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95147">
      <w:pPr>
        <w:rPr>
          <w:rFonts w:hint="eastAsia"/>
          <w:lang w:val="en-US" w:eastAsia="zh-CN"/>
        </w:rPr>
      </w:pPr>
      <w:bookmarkStart w:id="0" w:name="_GoBack"/>
      <w:r>
        <w:rPr>
          <w:rFonts w:hint="eastAsia"/>
          <w:lang w:val="en-US" w:eastAsia="zh-CN"/>
        </w:rPr>
        <w:t>数据</w:t>
      </w:r>
      <w:r>
        <w:rPr>
          <w:rFonts w:hint="default"/>
          <w:lang w:val="en-US" w:eastAsia="zh-CN"/>
        </w:rPr>
        <w:t>_</w:t>
      </w:r>
      <w:r>
        <w:rPr>
          <w:rFonts w:hint="eastAsia"/>
          <w:lang w:val="en-US" w:eastAsia="zh-CN"/>
        </w:rPr>
        <w:t>非自杀性自伤</w:t>
      </w:r>
    </w:p>
    <w:bookmarkEnd w:id="0"/>
    <w:p w14:paraId="5B24448A">
      <w:pPr>
        <w:rPr>
          <w:rFonts w:hint="default"/>
          <w:lang w:val="en-US" w:eastAsia="zh-CN"/>
        </w:rPr>
      </w:pPr>
      <w:r>
        <w:rPr>
          <w:rFonts w:hint="default"/>
          <w:lang w:val="en-US" w:eastAsia="zh-CN"/>
        </w:rPr>
        <w:t>更新：中山五停 经中山市三防指挥部会商研判：2025年9月23日、24日将全天停课，23日晚将开始实施“五停”，具体“五停”工作措施，请关注市三防指挥部发布的相关指令、通知、防御指引和行业单位发布的相关信息。</w:t>
      </w:r>
    </w:p>
    <w:p w14:paraId="2845A245">
      <w:pPr>
        <w:rPr>
          <w:rFonts w:hint="default"/>
          <w:lang w:val="en-US" w:eastAsia="zh-CN"/>
        </w:rPr>
      </w:pPr>
      <w:r>
        <w:rPr>
          <w:rFonts w:hint="default"/>
          <w:lang w:val="en-US" w:eastAsia="zh-CN"/>
        </w:rPr>
        <w:t>全球风王就盯着海南广东了，去年摩羯今年桦加沙</w:t>
      </w:r>
    </w:p>
    <w:p w14:paraId="33D5FDD9">
      <w:pPr>
        <w:rPr>
          <w:rFonts w:hint="default"/>
          <w:lang w:val="en-US" w:eastAsia="zh-CN"/>
        </w:rPr>
      </w:pPr>
      <w:r>
        <w:rPr>
          <w:rFonts w:hint="default"/>
          <w:lang w:val="en-US" w:eastAsia="zh-CN"/>
        </w:rPr>
        <w:t>最新消息：由于工作影响，周三台风暂停，请各位深圳的工作人员继续工作，特此通知，望周知。</w:t>
      </w:r>
    </w:p>
    <w:p w14:paraId="72476208">
      <w:pPr>
        <w:rPr>
          <w:rFonts w:hint="default"/>
          <w:lang w:val="en-US" w:eastAsia="zh-CN"/>
        </w:rPr>
      </w:pPr>
      <w:r>
        <w:rPr>
          <w:rFonts w:hint="default"/>
          <w:lang w:val="en-US" w:eastAsia="zh-CN"/>
        </w:rPr>
        <w:t>揭阳惠来会很大吗</w:t>
      </w:r>
    </w:p>
    <w:p w14:paraId="4B626C0C">
      <w:pPr>
        <w:rPr>
          <w:rFonts w:hint="default"/>
          <w:lang w:val="en-US" w:eastAsia="zh-CN"/>
        </w:rPr>
      </w:pPr>
      <w:r>
        <w:rPr>
          <w:rFonts w:hint="default"/>
          <w:lang w:val="en-US" w:eastAsia="zh-CN"/>
        </w:rPr>
        <w:t>我这趟飞机还能飞吗..</w:t>
      </w:r>
    </w:p>
    <w:p w14:paraId="35CDFD10">
      <w:pPr>
        <w:rPr>
          <w:rFonts w:hint="default"/>
          <w:lang w:val="en-US" w:eastAsia="zh-CN"/>
        </w:rPr>
      </w:pPr>
      <w:r>
        <w:rPr>
          <w:rFonts w:hint="default"/>
          <w:lang w:val="en-US" w:eastAsia="zh-CN"/>
        </w:rPr>
        <w:t>深圳到武汉的绿皮火车停不停啊？12306咋没给我发通知</w:t>
      </w:r>
    </w:p>
    <w:p w14:paraId="3F5CD98F">
      <w:pPr>
        <w:rPr>
          <w:rFonts w:hint="default"/>
          <w:lang w:val="en-US" w:eastAsia="zh-CN"/>
        </w:rPr>
      </w:pPr>
      <w:r>
        <w:rPr>
          <w:rFonts w:hint="default"/>
          <w:lang w:val="en-US" w:eastAsia="zh-CN"/>
        </w:rPr>
        <w:t>广州呢</w:t>
      </w:r>
    </w:p>
    <w:p w14:paraId="24884513">
      <w:pPr>
        <w:rPr>
          <w:rFonts w:hint="default"/>
          <w:lang w:val="en-US" w:eastAsia="zh-CN"/>
        </w:rPr>
      </w:pPr>
      <w:r>
        <w:rPr>
          <w:rFonts w:hint="default"/>
          <w:lang w:val="en-US" w:eastAsia="zh-CN"/>
        </w:rPr>
        <w:t>27号到深圳的飞机会有影响吗</w:t>
      </w:r>
    </w:p>
    <w:p w14:paraId="222509B5">
      <w:pPr>
        <w:rPr>
          <w:rFonts w:hint="default"/>
          <w:lang w:val="en-US" w:eastAsia="zh-CN"/>
        </w:rPr>
      </w:pPr>
      <w:r>
        <w:rPr>
          <w:rFonts w:hint="default"/>
          <w:lang w:val="en-US" w:eastAsia="zh-CN"/>
        </w:rPr>
        <w:t>应该不会影响25号的火车吧</w:t>
      </w:r>
    </w:p>
    <w:p w14:paraId="049CCF78">
      <w:pPr>
        <w:rPr>
          <w:rFonts w:hint="default"/>
          <w:lang w:val="en-US" w:eastAsia="zh-CN"/>
        </w:rPr>
      </w:pPr>
      <w:r>
        <w:rPr>
          <w:rFonts w:hint="default"/>
          <w:lang w:val="en-US" w:eastAsia="zh-CN"/>
        </w:rPr>
        <w:t>深圳明天能穿洞洞鞋上班吗</w:t>
      </w:r>
    </w:p>
    <w:p w14:paraId="0EB3A805">
      <w:pPr>
        <w:rPr>
          <w:rFonts w:hint="default"/>
          <w:lang w:val="en-US" w:eastAsia="zh-CN"/>
        </w:rPr>
      </w:pPr>
      <w:r>
        <w:rPr>
          <w:rFonts w:hint="default"/>
          <w:lang w:val="en-US" w:eastAsia="zh-CN"/>
        </w:rPr>
        <w:t>EMDR眼动技术处理创伤</w:t>
      </w:r>
    </w:p>
    <w:p w14:paraId="27F30AAF">
      <w:pPr>
        <w:rPr>
          <w:rFonts w:hint="default"/>
          <w:lang w:val="en-US" w:eastAsia="zh-CN"/>
        </w:rPr>
      </w:pPr>
      <w:r>
        <w:rPr>
          <w:rFonts w:hint="default"/>
          <w:lang w:val="en-US" w:eastAsia="zh-CN"/>
        </w:rPr>
        <w:t>感觉痛苦转移</w:t>
      </w:r>
    </w:p>
    <w:p w14:paraId="6FCAAC14">
      <w:pPr>
        <w:rPr>
          <w:rFonts w:hint="default"/>
          <w:lang w:val="en-US" w:eastAsia="zh-CN"/>
        </w:rPr>
      </w:pPr>
      <w:r>
        <w:rPr>
          <w:rFonts w:hint="default"/>
          <w:lang w:val="en-US" w:eastAsia="zh-CN"/>
        </w:rPr>
        <w:t>That's how I love myself. Thats how much I love myself.</w:t>
      </w:r>
    </w:p>
    <w:p w14:paraId="03B1DBA0">
      <w:pPr>
        <w:rPr>
          <w:rFonts w:hint="default"/>
          <w:lang w:val="en-US" w:eastAsia="zh-CN"/>
        </w:rPr>
      </w:pPr>
      <w:r>
        <w:rPr>
          <w:rFonts w:hint="default"/>
          <w:lang w:val="en-US" w:eastAsia="zh-CN"/>
        </w:rPr>
        <w:t>不可控</w:t>
      </w:r>
    </w:p>
    <w:p w14:paraId="6C85AFA4">
      <w:pPr>
        <w:rPr>
          <w:rFonts w:hint="default"/>
          <w:lang w:val="en-US" w:eastAsia="zh-CN"/>
        </w:rPr>
      </w:pPr>
      <w:r>
        <w:rPr>
          <w:rFonts w:hint="default"/>
          <w:lang w:val="en-US" w:eastAsia="zh-CN"/>
        </w:rPr>
        <w:t>释放</w:t>
      </w:r>
    </w:p>
    <w:p w14:paraId="0D8007CD">
      <w:pPr>
        <w:rPr>
          <w:rFonts w:hint="default"/>
          <w:lang w:val="en-US" w:eastAsia="zh-CN"/>
        </w:rPr>
      </w:pPr>
      <w:r>
        <w:rPr>
          <w:rFonts w:hint="default"/>
          <w:lang w:val="en-US" w:eastAsia="zh-CN"/>
        </w:rPr>
        <w:t>想问一下未成年人可以独自挂号吗？</w:t>
      </w:r>
    </w:p>
    <w:p w14:paraId="022276D1">
      <w:pPr>
        <w:rPr>
          <w:rFonts w:hint="default"/>
          <w:lang w:val="en-US" w:eastAsia="zh-CN"/>
        </w:rPr>
      </w:pPr>
      <w:r>
        <w:rPr>
          <w:rFonts w:hint="default"/>
          <w:lang w:val="en-US" w:eastAsia="zh-CN"/>
        </w:rPr>
        <w:t>真的不敢</w:t>
      </w:r>
    </w:p>
    <w:p w14:paraId="6BE12FA1">
      <w:pPr>
        <w:rPr>
          <w:rFonts w:hint="default"/>
          <w:lang w:val="en-US" w:eastAsia="zh-CN"/>
        </w:rPr>
      </w:pPr>
      <w:r>
        <w:rPr>
          <w:rFonts w:hint="default"/>
          <w:lang w:val="en-US" w:eastAsia="zh-CN"/>
        </w:rPr>
        <w:t>我也是双相患者</w:t>
      </w:r>
    </w:p>
    <w:p w14:paraId="6793C6E5">
      <w:pPr>
        <w:rPr>
          <w:rFonts w:hint="default"/>
          <w:lang w:val="en-US" w:eastAsia="zh-CN"/>
        </w:rPr>
      </w:pPr>
      <w:r>
        <w:rPr>
          <w:rFonts w:hint="default"/>
          <w:lang w:val="en-US" w:eastAsia="zh-CN"/>
        </w:rPr>
        <w:t>请问咱们医院青少年心理门诊未成年人可以独自挂号吗？</w:t>
      </w:r>
    </w:p>
    <w:p w14:paraId="5836CB86">
      <w:pPr>
        <w:rPr>
          <w:rFonts w:hint="default"/>
          <w:lang w:val="en-US" w:eastAsia="zh-CN"/>
        </w:rPr>
      </w:pPr>
      <w:r>
        <w:rPr>
          <w:rFonts w:hint="default"/>
          <w:lang w:val="en-US" w:eastAsia="zh-CN"/>
        </w:rPr>
        <w:t>我手上也有疤，因为我也是双相患者</w:t>
      </w:r>
    </w:p>
    <w:p w14:paraId="4866B2CF">
      <w:pPr>
        <w:rPr>
          <w:rFonts w:hint="default"/>
          <w:lang w:val="en-US" w:eastAsia="zh-CN"/>
        </w:rPr>
      </w:pPr>
      <w:r>
        <w:rPr>
          <w:rFonts w:hint="default"/>
          <w:lang w:val="en-US" w:eastAsia="zh-CN"/>
        </w:rPr>
        <w:t>想要前面部分的参考文献 求求了 在写论文</w:t>
      </w:r>
    </w:p>
    <w:p w14:paraId="77AE0220">
      <w:pPr>
        <w:rPr>
          <w:rFonts w:hint="default"/>
          <w:lang w:val="en-US" w:eastAsia="zh-CN"/>
        </w:rPr>
      </w:pPr>
      <w:r>
        <w:rPr>
          <w:rFonts w:hint="default"/>
          <w:lang w:val="en-US" w:eastAsia="zh-CN"/>
        </w:rPr>
        <w:t>如果身边有人（大学生）出现了这种情况需要优先带他去看心理医生还是精神科医生</w:t>
      </w:r>
    </w:p>
    <w:p w14:paraId="5290698D">
      <w:pPr>
        <w:rPr>
          <w:rFonts w:hint="default"/>
          <w:lang w:val="en-US" w:eastAsia="zh-CN"/>
        </w:rPr>
      </w:pPr>
      <w:r>
        <w:rPr>
          <w:rFonts w:hint="default"/>
          <w:lang w:val="en-US" w:eastAsia="zh-CN"/>
        </w:rPr>
        <w:t>你好，有文章全标题吗</w:t>
      </w:r>
    </w:p>
    <w:p w14:paraId="0411B1C3">
      <w:pPr>
        <w:rPr>
          <w:rFonts w:hint="default"/>
          <w:lang w:val="en-US" w:eastAsia="zh-CN"/>
        </w:rPr>
      </w:pPr>
      <w:r>
        <w:rPr>
          <w:rFonts w:hint="default"/>
          <w:lang w:val="en-US" w:eastAsia="zh-CN"/>
        </w:rPr>
        <w:t>高中生的自伤行为是不是必须看医生呢？他本人不愿意怎么处理呢</w:t>
      </w:r>
    </w:p>
    <w:p w14:paraId="503D0E86">
      <w:pPr>
        <w:rPr>
          <w:rFonts w:hint="default"/>
          <w:lang w:val="en-US" w:eastAsia="zh-CN"/>
        </w:rPr>
      </w:pPr>
      <w:r>
        <w:rPr>
          <w:rFonts w:hint="default"/>
          <w:lang w:val="en-US" w:eastAsia="zh-CN"/>
        </w:rPr>
        <w:t>第4种情况怎么缓解</w:t>
      </w:r>
    </w:p>
    <w:p w14:paraId="374355AB">
      <w:pPr>
        <w:rPr>
          <w:rFonts w:hint="default"/>
          <w:lang w:val="en-US" w:eastAsia="zh-CN"/>
        </w:rPr>
      </w:pPr>
      <w:r>
        <w:rPr>
          <w:rFonts w:hint="default"/>
          <w:lang w:val="en-US" w:eastAsia="zh-CN"/>
        </w:rPr>
        <w:t>嗯，可他们一个劲儿的逼问我，还不让我睡觉，这段时间很累，脑子空空的，问题是，我爸还打我！！而且打的是脸！！</w:t>
      </w:r>
    </w:p>
    <w:p w14:paraId="2E9DF26A">
      <w:pPr>
        <w:rPr>
          <w:rFonts w:hint="default"/>
          <w:lang w:val="en-US" w:eastAsia="zh-CN"/>
        </w:rPr>
      </w:pPr>
      <w:r>
        <w:rPr>
          <w:rFonts w:hint="default"/>
          <w:lang w:val="en-US" w:eastAsia="zh-CN"/>
        </w:rPr>
        <w:t>我丫头也是拿刀划手臂和腿，都不知道是为什么</w:t>
      </w:r>
    </w:p>
    <w:p w14:paraId="4CBCE454">
      <w:pPr>
        <w:rPr>
          <w:rFonts w:hint="default"/>
          <w:lang w:val="en-US" w:eastAsia="zh-CN"/>
        </w:rPr>
      </w:pPr>
      <w:r>
        <w:rPr>
          <w:rFonts w:hint="default"/>
          <w:lang w:val="en-US" w:eastAsia="zh-CN"/>
        </w:rPr>
        <w:t>孩子主动寻求心理帮助，我没带他去医院，是因为之前带他去，医生做完量表就问吃药还是运动，做过咨询，孩子说医生对他说的和跟我说的话一模一样，因此我对医院产生了不信任感和排斥，也不知道该怎么办，我都快抑郁了</w:t>
      </w:r>
    </w:p>
    <w:p w14:paraId="2FE4A5F2">
      <w:pPr>
        <w:rPr>
          <w:rFonts w:hint="default"/>
          <w:lang w:val="en-US" w:eastAsia="zh-CN"/>
        </w:rPr>
      </w:pPr>
      <w:r>
        <w:rPr>
          <w:rFonts w:hint="default"/>
          <w:lang w:val="en-US" w:eastAsia="zh-CN"/>
        </w:rPr>
        <w:t>我女儿今年12岁，初一，小学五年级以前都是特别开朗活泼阳光的，从五年级下学期开始，突然就开始厌学，然后不愿意和人接触，以前的兴趣也全扔了，开始迷二次元，那会没太当回事，也尽量在满足她，还陪她去过漫展，然后六年级因为学习小升初，管的比较严，有一次突然发现她手腕胳膊上有伤痕，一开始问说是不小心擦伤的，看的不像但是没往那方面想，后面又发现伤痕变多了，发现不对劲了，开始是苦口婆心的聊天说服，后面发现她撒谎骗人不写作业有时候一发脾气，又开始割自己，断断续续在家里找她谈过无数次，每次都说对不起不会了，结果下次又有，问说是控制不了自己。到现在，买个手办卡片或者要玩个手机，或者其他小事没做到，就割自己，无力了</w:t>
      </w:r>
    </w:p>
    <w:p w14:paraId="560AA4E5">
      <w:pPr>
        <w:rPr>
          <w:rFonts w:hint="default"/>
          <w:lang w:val="en-US" w:eastAsia="zh-CN"/>
        </w:rPr>
      </w:pPr>
      <w:r>
        <w:rPr>
          <w:rFonts w:hint="default"/>
          <w:lang w:val="en-US" w:eastAsia="zh-CN"/>
        </w:rPr>
        <w:t>为什么现在有好多孩子都有这种行为？今天发现孩子又在手臂上划刀 她说为了发泄 可是发泄就只有这一种吗</w:t>
      </w:r>
    </w:p>
    <w:p w14:paraId="52C989BC">
      <w:pPr>
        <w:rPr>
          <w:rFonts w:hint="default"/>
          <w:lang w:val="en-US" w:eastAsia="zh-CN"/>
        </w:rPr>
      </w:pPr>
      <w:r>
        <w:rPr>
          <w:rFonts w:hint="default"/>
          <w:lang w:val="en-US" w:eastAsia="zh-CN"/>
        </w:rPr>
        <w:t>孩子读初一，之前两次有划胳膊现象，她认为自己有抑郁症！我又不敢带她去看心理医生，怕她有心理负担，认为自己就是有抑郁症！作为家长的我特别焦虑，不知道该怎么办才好！</w:t>
      </w:r>
    </w:p>
    <w:p w14:paraId="2608CD1A">
      <w:pPr>
        <w:rPr>
          <w:rFonts w:hint="default"/>
          <w:lang w:val="en-US" w:eastAsia="zh-CN"/>
        </w:rPr>
      </w:pPr>
      <w:r>
        <w:rPr>
          <w:rFonts w:hint="default"/>
          <w:lang w:val="en-US" w:eastAsia="zh-CN"/>
        </w:rPr>
        <w:t>我也有抑郁症，但是大学、乃至现在读研期间，我就算再痛苦也要坚持读下来，为了给父母一个交代。我今年26岁（男生），研二在读，如果毕业不能找到体面的工作，我在那时候会放弃自己的生命，如果这一个目标达到了，30岁之前找不到对象，我会在那时候结束自己。我走了之后，按照现有政策我家里人会获得一定的失独家庭补助，也算是我尽孝了吧</w:t>
      </w:r>
    </w:p>
    <w:p w14:paraId="5FFA181A">
      <w:pPr>
        <w:rPr>
          <w:rFonts w:hint="default"/>
          <w:lang w:val="en-US" w:eastAsia="zh-CN"/>
        </w:rPr>
      </w:pPr>
      <w:r>
        <w:rPr>
          <w:rFonts w:hint="default"/>
          <w:lang w:val="en-US" w:eastAsia="zh-CN"/>
        </w:rPr>
        <w:t>我弟初一了，最近有自残行为了，我是从小看他到大的，我真的不知道有什么地方做错了他会这样，他说就想要玩手机，但是手机给他他就从早玩到晚，没收了就开始自残，怎么办啊</w:t>
      </w:r>
    </w:p>
    <w:p w14:paraId="4CBA682B">
      <w:pPr>
        <w:rPr>
          <w:rFonts w:hint="default"/>
          <w:lang w:val="en-US" w:eastAsia="zh-CN"/>
        </w:rPr>
      </w:pPr>
      <w:r>
        <w:rPr>
          <w:rFonts w:hint="default"/>
          <w:lang w:val="en-US" w:eastAsia="zh-CN"/>
        </w:rPr>
        <w:t>爸爸妈妈老是打我，就是不打小弟，明明是他的错，却全怪在我身上</w:t>
      </w:r>
    </w:p>
    <w:p w14:paraId="04B049D2">
      <w:pPr>
        <w:rPr>
          <w:rFonts w:hint="default"/>
          <w:lang w:val="en-US" w:eastAsia="zh-CN"/>
        </w:rPr>
      </w:pPr>
      <w:r>
        <w:rPr>
          <w:rFonts w:hint="default"/>
          <w:lang w:val="en-US" w:eastAsia="zh-CN"/>
        </w:rPr>
        <w:t>父母到底做错了什么？</w:t>
      </w:r>
    </w:p>
    <w:p w14:paraId="097DA692">
      <w:pPr>
        <w:rPr>
          <w:rFonts w:hint="default"/>
          <w:lang w:val="en-US" w:eastAsia="zh-CN"/>
        </w:rPr>
      </w:pPr>
      <w:r>
        <w:rPr>
          <w:rFonts w:hint="default"/>
          <w:lang w:val="en-US" w:eastAsia="zh-CN"/>
        </w:rPr>
        <w:t>我感觉这些替代性都不强</w:t>
      </w:r>
    </w:p>
    <w:p w14:paraId="77F7A903">
      <w:pPr>
        <w:rPr>
          <w:rFonts w:hint="default"/>
          <w:lang w:val="en-US" w:eastAsia="zh-CN"/>
        </w:rPr>
      </w:pPr>
      <w:r>
        <w:rPr>
          <w:rFonts w:hint="default"/>
          <w:lang w:val="en-US" w:eastAsia="zh-CN"/>
        </w:rPr>
        <w:t>情绪上来的时候，怎么还能控制自己去找这些替代品，能控制的话也不自伤了</w:t>
      </w:r>
    </w:p>
    <w:p w14:paraId="3972E7C6">
      <w:pPr>
        <w:rPr>
          <w:rFonts w:hint="default"/>
          <w:lang w:val="en-US" w:eastAsia="zh-CN"/>
        </w:rPr>
      </w:pPr>
      <w:r>
        <w:rPr>
          <w:rFonts w:hint="default"/>
          <w:lang w:val="en-US" w:eastAsia="zh-CN"/>
        </w:rPr>
        <w:t>我最开始自伤特别严重，反正遇到什么事情划几刀就舒服了。后面有些原因被迫停止自伤，不断尝试自己的爱好。现在一不开心就去游泳，游完就好了。不过有的时候没有办法去游泳，就需要找其他替代方式了……虽然感觉真的很难啊</w:t>
      </w:r>
    </w:p>
    <w:p w14:paraId="398C1EE9">
      <w:pPr>
        <w:rPr>
          <w:rFonts w:hint="default"/>
          <w:lang w:val="en-US" w:eastAsia="zh-CN"/>
        </w:rPr>
      </w:pPr>
      <w:r>
        <w:rPr>
          <w:rFonts w:hint="default"/>
          <w:lang w:val="en-US" w:eastAsia="zh-CN"/>
        </w:rPr>
        <w:t>有没有可能，自伤是在这一切都无济于事之后的冲动选择</w:t>
      </w:r>
    </w:p>
    <w:p w14:paraId="239C66F4">
      <w:pPr>
        <w:rPr>
          <w:rFonts w:hint="default"/>
          <w:lang w:val="en-US" w:eastAsia="zh-CN"/>
        </w:rPr>
      </w:pPr>
      <w:r>
        <w:rPr>
          <w:rFonts w:hint="default"/>
          <w:lang w:val="en-US" w:eastAsia="zh-CN"/>
        </w:rPr>
        <w:t>嗐…想法刚冒头下一秒拳头已经在脸上了</w:t>
      </w:r>
    </w:p>
    <w:p w14:paraId="7F542C7C">
      <w:pPr>
        <w:rPr>
          <w:rFonts w:hint="default"/>
          <w:lang w:val="en-US" w:eastAsia="zh-CN"/>
        </w:rPr>
      </w:pPr>
      <w:r>
        <w:rPr>
          <w:rFonts w:hint="default"/>
          <w:lang w:val="en-US" w:eastAsia="zh-CN"/>
        </w:rPr>
        <w:t>o</w:t>
      </w:r>
    </w:p>
    <w:p w14:paraId="3F4DD4FA">
      <w:pPr>
        <w:rPr>
          <w:rFonts w:hint="default"/>
          <w:lang w:val="en-US" w:eastAsia="zh-CN"/>
        </w:rPr>
      </w:pPr>
      <w:r>
        <w:rPr>
          <w:rFonts w:hint="default"/>
          <w:lang w:val="en-US" w:eastAsia="zh-CN"/>
        </w:rPr>
        <w:t>每次被亲人当出气筒后都会悄咪咪的吃下一滴水大小的毒药，是不是抑郁症</w:t>
      </w:r>
    </w:p>
    <w:p w14:paraId="353C7B64">
      <w:pPr>
        <w:rPr>
          <w:rFonts w:hint="default"/>
          <w:lang w:val="en-US" w:eastAsia="zh-CN"/>
        </w:rPr>
      </w:pPr>
      <w:r>
        <w:rPr>
          <w:rFonts w:hint="default"/>
          <w:lang w:val="en-US" w:eastAsia="zh-CN"/>
        </w:rPr>
        <w:t>我妈发现我自残后说我是神经病，只是为了不想上学找借口</w:t>
      </w:r>
    </w:p>
    <w:p w14:paraId="0B71D735">
      <w:pPr>
        <w:rPr>
          <w:rFonts w:hint="default"/>
          <w:lang w:val="en-US" w:eastAsia="zh-CN"/>
        </w:rPr>
      </w:pPr>
      <w:r>
        <w:rPr>
          <w:rFonts w:hint="default"/>
          <w:lang w:val="en-US" w:eastAsia="zh-CN"/>
        </w:rPr>
        <w:t>只是有想法，没有行动过算吗？</w:t>
      </w:r>
    </w:p>
    <w:p w14:paraId="2D47CE4C">
      <w:pPr>
        <w:rPr>
          <w:rFonts w:hint="default"/>
          <w:lang w:val="en-US" w:eastAsia="zh-CN"/>
        </w:rPr>
      </w:pPr>
      <w:r>
        <w:rPr>
          <w:rFonts w:hint="default"/>
          <w:lang w:val="en-US" w:eastAsia="zh-CN"/>
        </w:rPr>
        <w:t>我不会无缘无故刷到的，是在提示我手腕好了吗</w:t>
      </w:r>
    </w:p>
    <w:p w14:paraId="473A8A1F">
      <w:pPr>
        <w:rPr>
          <w:rFonts w:hint="default"/>
          <w:lang w:val="en-US" w:eastAsia="zh-CN"/>
        </w:rPr>
      </w:pPr>
      <w:r>
        <w:rPr>
          <w:rFonts w:hint="default"/>
          <w:lang w:val="en-US" w:eastAsia="zh-CN"/>
        </w:rPr>
        <w:t>好难受，无法描述感觉，脑子里总是有这种想法，只是一直在努力抑制着，感觉不到周边的真实存在是属于抑郁吗</w:t>
      </w:r>
    </w:p>
    <w:p w14:paraId="500169F2">
      <w:pPr>
        <w:rPr>
          <w:rFonts w:hint="default"/>
          <w:lang w:val="en-US" w:eastAsia="zh-CN"/>
        </w:rPr>
      </w:pPr>
      <w:r>
        <w:rPr>
          <w:rFonts w:hint="default"/>
          <w:lang w:val="en-US" w:eastAsia="zh-CN"/>
        </w:rPr>
        <w:t>有没有人和我一样，就是哭完之后就有点头晕那种感觉</w:t>
      </w:r>
    </w:p>
    <w:p w14:paraId="504F254D">
      <w:pPr>
        <w:rPr>
          <w:rFonts w:hint="default"/>
          <w:lang w:val="en-US" w:eastAsia="zh-CN"/>
        </w:rPr>
      </w:pPr>
      <w:r>
        <w:rPr>
          <w:rFonts w:hint="default"/>
          <w:lang w:val="en-US" w:eastAsia="zh-CN"/>
        </w:rPr>
        <w:t>你们会害怕这种人还愿意跟他交朋友吗</w:t>
      </w:r>
    </w:p>
    <w:p w14:paraId="5ED38C7E">
      <w:pPr>
        <w:rPr>
          <w:rFonts w:hint="default"/>
          <w:lang w:val="en-US" w:eastAsia="zh-CN"/>
        </w:rPr>
      </w:pPr>
      <w:r>
        <w:rPr>
          <w:rFonts w:hint="default"/>
          <w:lang w:val="en-US" w:eastAsia="zh-CN"/>
        </w:rPr>
        <w:t>这些情况都有 家人要怎么应对呢 很想关心他帮助他 不知道怎么办</w:t>
      </w:r>
    </w:p>
    <w:p w14:paraId="0CF5A58C">
      <w:pPr>
        <w:rPr>
          <w:rFonts w:hint="default"/>
          <w:lang w:val="en-US" w:eastAsia="zh-CN"/>
        </w:rPr>
      </w:pPr>
      <w:r>
        <w:rPr>
          <w:rFonts w:hint="default"/>
          <w:lang w:val="en-US" w:eastAsia="zh-CN"/>
        </w:rPr>
        <w:t>纯靠意志力在撑着</w:t>
      </w:r>
    </w:p>
    <w:p w14:paraId="46EFBD2D">
      <w:pPr>
        <w:rPr>
          <w:rFonts w:hint="default"/>
          <w:lang w:val="en-US" w:eastAsia="zh-CN"/>
        </w:rPr>
      </w:pPr>
      <w:r>
        <w:rPr>
          <w:rFonts w:hint="default"/>
          <w:lang w:val="en-US" w:eastAsia="zh-CN"/>
        </w:rPr>
        <w:t>求图越狠越好</w:t>
      </w:r>
    </w:p>
    <w:p w14:paraId="29C369CD">
      <w:pPr>
        <w:rPr>
          <w:rFonts w:hint="default"/>
          <w:lang w:val="en-US" w:eastAsia="zh-CN"/>
        </w:rPr>
      </w:pPr>
      <w:r>
        <w:rPr>
          <w:rFonts w:hint="default"/>
          <w:lang w:val="en-US" w:eastAsia="zh-CN"/>
        </w:rPr>
        <w:t>怎么得到帮助</w:t>
      </w:r>
    </w:p>
    <w:p w14:paraId="6E0C0640">
      <w:pPr>
        <w:rPr>
          <w:rFonts w:hint="default"/>
          <w:lang w:val="en-US" w:eastAsia="zh-CN"/>
        </w:rPr>
      </w:pPr>
      <w:r>
        <w:rPr>
          <w:rFonts w:hint="default"/>
          <w:lang w:val="en-US" w:eastAsia="zh-CN"/>
        </w:rPr>
        <w:t>本来我不理解自残，有一次真的特别特别崩溃，突然就想到了文具盒里有美工刀，没有刀片这么锋利，我先划了一道，然后又补了八道</w:t>
      </w:r>
    </w:p>
    <w:p w14:paraId="27508B47">
      <w:pPr>
        <w:rPr>
          <w:rFonts w:hint="default"/>
          <w:lang w:val="en-US" w:eastAsia="zh-CN"/>
        </w:rPr>
      </w:pPr>
      <w:r>
        <w:rPr>
          <w:rFonts w:hint="default"/>
          <w:lang w:val="en-US" w:eastAsia="zh-CN"/>
        </w:rPr>
        <w:t>我妈说就算割了也不会有人心疼你</w:t>
      </w:r>
    </w:p>
    <w:p w14:paraId="251652C9">
      <w:pPr>
        <w:rPr>
          <w:rFonts w:hint="default"/>
          <w:lang w:val="en-US" w:eastAsia="zh-CN"/>
        </w:rPr>
      </w:pPr>
      <w:r>
        <w:rPr>
          <w:rFonts w:hint="default"/>
          <w:lang w:val="en-US" w:eastAsia="zh-CN"/>
        </w:rPr>
        <w:t>我之前自残有一部分原因是为了博取关注，因为当时处于一个再度经历被集体霸凌的情况，没有人站在我这边，我靠自残去缓解我的压力，也希望有人能看见我的痛苦来帮我</w:t>
      </w:r>
    </w:p>
    <w:p w14:paraId="6B5D6D93">
      <w:pPr>
        <w:rPr>
          <w:rFonts w:hint="default"/>
          <w:lang w:val="en-US" w:eastAsia="zh-CN"/>
        </w:rPr>
      </w:pPr>
      <w:r>
        <w:rPr>
          <w:rFonts w:hint="default"/>
          <w:lang w:val="en-US" w:eastAsia="zh-CN"/>
        </w:rPr>
        <w:t>说的好，赶紧来一刀压压惊</w:t>
      </w:r>
    </w:p>
    <w:p w14:paraId="2CEA6529">
      <w:pPr>
        <w:rPr>
          <w:rFonts w:hint="default"/>
          <w:lang w:val="en-US" w:eastAsia="zh-CN"/>
        </w:rPr>
      </w:pPr>
      <w:r>
        <w:rPr>
          <w:rFonts w:hint="default"/>
          <w:lang w:val="en-US" w:eastAsia="zh-CN"/>
        </w:rPr>
        <w:t>我喜欢血液流出的那一刻 很喜欢</w:t>
      </w:r>
    </w:p>
    <w:p w14:paraId="0054C0B0">
      <w:pPr>
        <w:rPr>
          <w:rFonts w:hint="default"/>
          <w:lang w:val="en-US" w:eastAsia="zh-CN"/>
        </w:rPr>
      </w:pPr>
      <w:r>
        <w:rPr>
          <w:rFonts w:hint="default"/>
          <w:lang w:val="en-US" w:eastAsia="zh-CN"/>
        </w:rPr>
        <w:t>对不起自残和紫薇都好爽</w:t>
      </w:r>
    </w:p>
    <w:p w14:paraId="7FEFBB01">
      <w:pPr>
        <w:rPr>
          <w:rFonts w:hint="default"/>
          <w:lang w:val="en-US" w:eastAsia="zh-CN"/>
        </w:rPr>
      </w:pPr>
      <w:r>
        <w:rPr>
          <w:rFonts w:hint="default"/>
          <w:lang w:val="en-US" w:eastAsia="zh-CN"/>
        </w:rPr>
        <w:t>在我的世界里我是一个外来者…我不是这个身体原本的灵魂，我本应该很幸福，有美好的家，可原本的她死了，我被迫顶班，模仿她，很累，她的生活一团糟，我觉得她懦弱，我觉得这不公平，我想回家，我想我的家人，我恨她，我也恨这个困住我的身体，所以我伤害他，报复她（虽然理智告诉我 我就是她，美好的家人只不过是想象）</w:t>
      </w:r>
    </w:p>
    <w:p w14:paraId="3760758A">
      <w:pPr>
        <w:rPr>
          <w:rFonts w:hint="default"/>
          <w:lang w:val="en-US" w:eastAsia="zh-CN"/>
        </w:rPr>
      </w:pPr>
      <w:r>
        <w:rPr>
          <w:rFonts w:hint="default"/>
          <w:lang w:val="en-US" w:eastAsia="zh-CN"/>
        </w:rPr>
        <w:t>有一次割狠了被拉到医院缝针花了6k，从那以后再也不割了，贫穷才是最可怕的</w:t>
      </w:r>
    </w:p>
    <w:p w14:paraId="2966B27C">
      <w:pPr>
        <w:rPr>
          <w:rFonts w:hint="default"/>
          <w:lang w:val="en-US" w:eastAsia="zh-CN"/>
        </w:rPr>
      </w:pPr>
      <w:r>
        <w:rPr>
          <w:rFonts w:hint="default"/>
          <w:lang w:val="en-US" w:eastAsia="zh-CN"/>
        </w:rPr>
        <w:t>因为紫餐是最便宜有效的停止痛苦的方式，顺手的事，立马就可以转移痛苦和注意力，立马就能发泄出来，其他的方法都需要更多精力或者更多钱</w:t>
      </w:r>
    </w:p>
    <w:p w14:paraId="535F3C5B">
      <w:pPr>
        <w:rPr>
          <w:rFonts w:hint="default"/>
          <w:lang w:val="en-US" w:eastAsia="zh-CN"/>
        </w:rPr>
      </w:pPr>
      <w:r>
        <w:rPr>
          <w:rFonts w:hint="default"/>
          <w:lang w:val="en-US" w:eastAsia="zh-CN"/>
        </w:rPr>
        <w:t>割一刀感觉跟打了镇定剂似的，能瞬间冷静下来，而且情绪上来真的感觉不到疼</w:t>
      </w:r>
    </w:p>
    <w:p w14:paraId="6999A0B7">
      <w:pPr>
        <w:rPr>
          <w:rFonts w:hint="default"/>
          <w:lang w:val="en-US" w:eastAsia="zh-CN"/>
        </w:rPr>
      </w:pPr>
      <w:r>
        <w:rPr>
          <w:rFonts w:hint="default"/>
          <w:lang w:val="en-US" w:eastAsia="zh-CN"/>
        </w:rPr>
        <w:t>挺准的之前去医院测过也是焦虑很重</w:t>
      </w:r>
    </w:p>
    <w:p w14:paraId="573E6B74">
      <w:pPr>
        <w:rPr>
          <w:rFonts w:hint="default"/>
          <w:lang w:val="en-US" w:eastAsia="zh-CN"/>
        </w:rPr>
      </w:pPr>
      <w:r>
        <w:rPr>
          <w:rFonts w:hint="default"/>
          <w:lang w:val="en-US" w:eastAsia="zh-CN"/>
        </w:rPr>
        <w:t>测了一下，感觉嗯……唉，我在学校里经常怀疑我的同学是不是私底下不喜欢我，他们聊天或者突然笑出来我有时候会感觉是在议论或者嘲笑我，别人聊天我不敢插上去，害怕没人搭理我</w:t>
      </w:r>
    </w:p>
    <w:p w14:paraId="7746E71B">
      <w:pPr>
        <w:rPr>
          <w:rFonts w:hint="default"/>
          <w:lang w:val="en-US" w:eastAsia="zh-CN"/>
        </w:rPr>
      </w:pPr>
      <w:r>
        <w:rPr>
          <w:rFonts w:hint="default"/>
          <w:lang w:val="en-US" w:eastAsia="zh-CN"/>
        </w:rPr>
        <w:t>焦虑是有一点的，因为我是急性子哈哈哈，看到这个有点好奇就买来测测，感觉还行吧，本人比较文静一点，后面去了远方读大学性格比较开朗了一点，喜欢到处逛逛😁总之还是要保持好心情，好心态</w:t>
      </w:r>
    </w:p>
    <w:p w14:paraId="78E7307E">
      <w:pPr>
        <w:rPr>
          <w:rFonts w:hint="default"/>
          <w:lang w:val="en-US" w:eastAsia="zh-CN"/>
        </w:rPr>
      </w:pPr>
      <w:r>
        <w:rPr>
          <w:rFonts w:hint="default"/>
          <w:lang w:val="en-US" w:eastAsia="zh-CN"/>
        </w:rPr>
        <w:t>感觉比较准  一直没有去查一下 感觉自己老是疑神疑鬼的😰 测一测</w:t>
      </w:r>
    </w:p>
    <w:p w14:paraId="4E66B419">
      <w:pPr>
        <w:rPr>
          <w:rFonts w:hint="default"/>
          <w:lang w:val="en-US" w:eastAsia="zh-CN"/>
        </w:rPr>
      </w:pPr>
      <w:r>
        <w:rPr>
          <w:rFonts w:hint="default"/>
          <w:lang w:val="en-US" w:eastAsia="zh-CN"/>
        </w:rPr>
        <w:t>！？哇塞  我是抑郁又不是沙子 怕疼咋了</w:t>
      </w:r>
    </w:p>
    <w:p w14:paraId="67F83615">
      <w:pPr>
        <w:rPr>
          <w:rFonts w:hint="default"/>
          <w:lang w:val="en-US" w:eastAsia="zh-CN"/>
        </w:rPr>
      </w:pPr>
      <w:r>
        <w:rPr>
          <w:rFonts w:hint="default"/>
          <w:lang w:val="en-US" w:eastAsia="zh-CN"/>
        </w:rPr>
        <w:t>我就知道我可能抑郁中度转重度，结果让我猜对了</w:t>
      </w:r>
    </w:p>
    <w:p w14:paraId="3193140E">
      <w:pPr>
        <w:rPr>
          <w:rFonts w:hint="default"/>
          <w:lang w:val="en-US" w:eastAsia="zh-CN"/>
        </w:rPr>
      </w:pPr>
      <w:r>
        <w:rPr>
          <w:rFonts w:hint="default"/>
          <w:lang w:val="en-US" w:eastAsia="zh-CN"/>
        </w:rPr>
        <w:t>挺准的</w:t>
      </w:r>
    </w:p>
    <w:p w14:paraId="1547BCD2">
      <w:pPr>
        <w:rPr>
          <w:rFonts w:hint="default"/>
          <w:lang w:val="en-US" w:eastAsia="zh-CN"/>
        </w:rPr>
      </w:pPr>
      <w:r>
        <w:rPr>
          <w:rFonts w:hint="default"/>
          <w:lang w:val="en-US" w:eastAsia="zh-CN"/>
        </w:rPr>
        <w:t>抑郁症又不是打无痛了？</w:t>
      </w:r>
    </w:p>
    <w:p w14:paraId="361DABF8">
      <w:pPr>
        <w:rPr>
          <w:rFonts w:hint="default"/>
          <w:lang w:val="en-US" w:eastAsia="zh-CN"/>
        </w:rPr>
      </w:pPr>
      <w:r>
        <w:rPr>
          <w:rFonts w:hint="default"/>
          <w:lang w:val="en-US" w:eastAsia="zh-CN"/>
        </w:rPr>
        <w:t>我心脏病心脏还在跳，是装心脏病吗</w:t>
      </w:r>
    </w:p>
    <w:p w14:paraId="38CEB04A">
      <w:pPr>
        <w:rPr>
          <w:rFonts w:hint="default"/>
          <w:lang w:val="en-US" w:eastAsia="zh-CN"/>
        </w:rPr>
      </w:pPr>
      <w:r>
        <w:rPr>
          <w:rFonts w:hint="default"/>
          <w:lang w:val="en-US" w:eastAsia="zh-CN"/>
        </w:rPr>
        <w:t>这就是医院用的自测表</w:t>
      </w:r>
    </w:p>
    <w:p w14:paraId="535D50C0">
      <w:pPr>
        <w:rPr>
          <w:rFonts w:hint="default"/>
          <w:lang w:val="en-US" w:eastAsia="zh-CN"/>
        </w:rPr>
      </w:pPr>
      <w:r>
        <w:rPr>
          <w:rFonts w:hint="default"/>
          <w:lang w:val="en-US" w:eastAsia="zh-CN"/>
        </w:rPr>
        <w:t>即使父母知道了，也不愿相信吧，只会说我是在演而已，自残是正常现象吗？</w:t>
      </w:r>
    </w:p>
    <w:p w14:paraId="5809D8C2">
      <w:pPr>
        <w:rPr>
          <w:rFonts w:hint="default"/>
          <w:lang w:val="en-US" w:eastAsia="zh-CN"/>
        </w:rPr>
      </w:pPr>
      <w:r>
        <w:rPr>
          <w:rFonts w:hint="default"/>
          <w:lang w:val="en-US" w:eastAsia="zh-CN"/>
        </w:rPr>
        <w:t>家庭的沟通方式这个怎么改，有点难哦</w:t>
      </w:r>
    </w:p>
    <w:p w14:paraId="356B7105">
      <w:pPr>
        <w:rPr>
          <w:rFonts w:hint="default"/>
          <w:lang w:val="en-US" w:eastAsia="zh-CN"/>
        </w:rPr>
      </w:pPr>
      <w:r>
        <w:rPr>
          <w:rFonts w:hint="default"/>
          <w:lang w:val="en-US" w:eastAsia="zh-CN"/>
        </w:rPr>
        <w:t>。？</w:t>
      </w:r>
    </w:p>
    <w:p w14:paraId="4ED2BB8D">
      <w:pPr>
        <w:rPr>
          <w:rFonts w:hint="default"/>
          <w:lang w:val="en-US" w:eastAsia="zh-CN"/>
        </w:rPr>
      </w:pPr>
      <w:r>
        <w:rPr>
          <w:rFonts w:hint="default"/>
          <w:lang w:val="en-US" w:eastAsia="zh-CN"/>
        </w:rPr>
        <w:t>橡皮筋弹手腕有效吗</w:t>
      </w:r>
    </w:p>
    <w:p w14:paraId="6AB5C267">
      <w:pPr>
        <w:rPr>
          <w:rFonts w:hint="default"/>
          <w:lang w:val="en-US" w:eastAsia="zh-CN"/>
        </w:rPr>
      </w:pPr>
      <w:r>
        <w:rPr>
          <w:rFonts w:hint="default"/>
          <w:lang w:val="en-US" w:eastAsia="zh-CN"/>
        </w:rPr>
        <w:t>真的诶  高中考不好试就惩罚自己不吃饭 会饿自己几顿</w:t>
      </w:r>
    </w:p>
    <w:p w14:paraId="6EB34277">
      <w:pPr>
        <w:rPr>
          <w:rFonts w:hint="default"/>
          <w:lang w:val="en-US" w:eastAsia="zh-CN"/>
        </w:rPr>
      </w:pPr>
      <w:r>
        <w:rPr>
          <w:rFonts w:hint="default"/>
          <w:lang w:val="en-US" w:eastAsia="zh-CN"/>
        </w:rPr>
        <w:t>有时候感觉自己像只狗。</w:t>
      </w:r>
    </w:p>
    <w:p w14:paraId="4D08660E">
      <w:pPr>
        <w:rPr>
          <w:rFonts w:hint="default"/>
          <w:lang w:val="en-US" w:eastAsia="zh-CN"/>
        </w:rPr>
      </w:pPr>
      <w:r>
        <w:rPr>
          <w:rFonts w:hint="default"/>
          <w:lang w:val="en-US" w:eastAsia="zh-CN"/>
        </w:rPr>
        <w:t>孩子有时候伤害自己，才能换来喘息的一个空间</w:t>
      </w:r>
    </w:p>
    <w:p w14:paraId="4BEE8E39">
      <w:pPr>
        <w:rPr>
          <w:rFonts w:hint="default"/>
          <w:lang w:val="en-US" w:eastAsia="zh-CN"/>
        </w:rPr>
      </w:pPr>
      <w:r>
        <w:rPr>
          <w:rFonts w:hint="default"/>
          <w:lang w:val="en-US" w:eastAsia="zh-CN"/>
        </w:rPr>
        <w:t>转发给需要的人</w:t>
      </w:r>
    </w:p>
    <w:p w14:paraId="063CD6CF">
      <w:pPr>
        <w:rPr>
          <w:rFonts w:hint="default"/>
          <w:lang w:val="en-US" w:eastAsia="zh-CN"/>
        </w:rPr>
      </w:pPr>
      <w:r>
        <w:rPr>
          <w:rFonts w:hint="default"/>
          <w:lang w:val="en-US" w:eastAsia="zh-CN"/>
        </w:rPr>
        <w:t>我是个经历过的母亲，是因为经历过，只是想拯救更多和我一样的家庭，谁需要，发我</w:t>
      </w:r>
    </w:p>
    <w:p w14:paraId="783BA895">
      <w:pPr>
        <w:rPr>
          <w:rFonts w:hint="default"/>
          <w:lang w:val="en-US" w:eastAsia="zh-CN"/>
        </w:rPr>
      </w:pPr>
      <w:r>
        <w:rPr>
          <w:rFonts w:hint="default"/>
          <w:lang w:val="en-US" w:eastAsia="zh-CN"/>
        </w:rPr>
        <w:t>家长要是能做到任意一点……孩子也不至于这样</w:t>
      </w:r>
    </w:p>
    <w:p w14:paraId="4948219B">
      <w:pPr>
        <w:rPr>
          <w:rFonts w:hint="default"/>
          <w:lang w:val="en-US" w:eastAsia="zh-CN"/>
        </w:rPr>
      </w:pPr>
      <w:r>
        <w:rPr>
          <w:rFonts w:hint="default"/>
          <w:lang w:val="en-US" w:eastAsia="zh-CN"/>
        </w:rPr>
        <w:t>我孩子有这样的行为，14岁。看到她手臂上的划痕，好心疼，像割在我心上一样，可是不知道怎么处理。</w:t>
      </w:r>
    </w:p>
    <w:p w14:paraId="19BE4831">
      <w:pPr>
        <w:rPr>
          <w:rFonts w:hint="default"/>
          <w:lang w:val="en-US" w:eastAsia="zh-CN"/>
        </w:rPr>
      </w:pPr>
      <w:r>
        <w:rPr>
          <w:rFonts w:hint="default"/>
          <w:lang w:val="en-US" w:eastAsia="zh-CN"/>
        </w:rPr>
        <w:t>感觉自己是在跟风，不理解为什么要这样做。感觉自己非常装，明明没有什么特别的重大事情，自己割自己有点小题大做，但是每天压力很大，有点开心不起来，但和朋友待在一起又可以笑起来，独处时喜欢发呆，有时很莫名其妙想哭，没有去查过抑郁，有没有懂的朋友解释一下？谢谢</w:t>
      </w:r>
    </w:p>
    <w:p w14:paraId="76CA6D49">
      <w:pPr>
        <w:rPr>
          <w:rFonts w:hint="default"/>
          <w:lang w:val="en-US" w:eastAsia="zh-CN"/>
        </w:rPr>
      </w:pPr>
      <w:r>
        <w:rPr>
          <w:rFonts w:hint="default"/>
          <w:lang w:val="en-US" w:eastAsia="zh-CN"/>
        </w:rPr>
        <w:t>但是手上若隐若现的伤疤是我短暂解脱的唯一方式</w:t>
      </w:r>
    </w:p>
    <w:p w14:paraId="32716F66">
      <w:pPr>
        <w:rPr>
          <w:rFonts w:hint="default"/>
          <w:lang w:val="en-US" w:eastAsia="zh-CN"/>
        </w:rPr>
      </w:pPr>
      <w:r>
        <w:rPr>
          <w:rFonts w:hint="default"/>
          <w:lang w:val="en-US" w:eastAsia="zh-CN"/>
        </w:rPr>
        <w:t>割了之后很后悔，但还是会割，我爸爸妈妈对我挺好的，想要的东西一般都会给买，但是又特别在意我的学习，现初中生，每次周五回家，都一直在说学习的事，回学校住宿，晚上崩溃在呼吸不上来，想回家，也让我自己缓，，当时就说了想死之类的话，过了一天就办走读了。。刚刚太热换了短袖，我爸进来说东西，忘记自己有zc，不知道他看到了没有。。</w:t>
      </w:r>
    </w:p>
    <w:p w14:paraId="5FD1E383">
      <w:pPr>
        <w:rPr>
          <w:rFonts w:hint="default"/>
          <w:lang w:val="en-US" w:eastAsia="zh-CN"/>
        </w:rPr>
      </w:pPr>
      <w:r>
        <w:rPr>
          <w:rFonts w:hint="default"/>
          <w:lang w:val="en-US" w:eastAsia="zh-CN"/>
        </w:rPr>
        <w:t>小孩不愿意沟通呢？问就是说别管</w:t>
      </w:r>
    </w:p>
    <w:p w14:paraId="4F68339B">
      <w:pPr>
        <w:rPr>
          <w:rFonts w:hint="default"/>
          <w:lang w:val="en-US" w:eastAsia="zh-CN"/>
        </w:rPr>
      </w:pPr>
      <w:r>
        <w:rPr>
          <w:rFonts w:hint="default"/>
          <w:lang w:val="en-US" w:eastAsia="zh-CN"/>
        </w:rPr>
        <w:t>今天自己划破了三个手指</w:t>
      </w:r>
    </w:p>
    <w:p w14:paraId="398CCEA5">
      <w:pPr>
        <w:rPr>
          <w:rFonts w:hint="default"/>
          <w:lang w:val="en-US" w:eastAsia="zh-CN"/>
        </w:rPr>
      </w:pPr>
      <w:r>
        <w:rPr>
          <w:rFonts w:hint="default"/>
          <w:lang w:val="en-US" w:eastAsia="zh-CN"/>
        </w:rPr>
        <w:t>我去试一下，3分钟后等我</w:t>
      </w:r>
    </w:p>
    <w:p w14:paraId="069AEC36">
      <w:pPr>
        <w:rPr>
          <w:rFonts w:hint="default"/>
          <w:lang w:val="en-US" w:eastAsia="zh-CN"/>
        </w:rPr>
      </w:pPr>
      <w:r>
        <w:rPr>
          <w:rFonts w:hint="default"/>
          <w:lang w:val="en-US" w:eastAsia="zh-CN"/>
        </w:rPr>
        <w:t>我留疤体质，之前自残割的比较深留疤了，我妈看见问我是要自杀是呗，她去给我拿刀，让我去死还说要把我手砍了</w:t>
      </w:r>
    </w:p>
    <w:p w14:paraId="5BD559AD">
      <w:pPr>
        <w:rPr>
          <w:rFonts w:hint="default"/>
          <w:lang w:val="en-US" w:eastAsia="zh-CN"/>
        </w:rPr>
      </w:pPr>
      <w:r>
        <w:rPr>
          <w:rFonts w:hint="default"/>
          <w:lang w:val="en-US" w:eastAsia="zh-CN"/>
        </w:rPr>
        <w:t>我妈妈看到之后:他说你就作吧，谁作谁死。你就是不懂事，我都这么忙了你还这样…</w:t>
      </w:r>
    </w:p>
    <w:p w14:paraId="519B505B">
      <w:pPr>
        <w:rPr>
          <w:rFonts w:hint="default"/>
          <w:lang w:val="en-US" w:eastAsia="zh-CN"/>
        </w:rPr>
      </w:pPr>
      <w:r>
        <w:rPr>
          <w:rFonts w:hint="default"/>
          <w:lang w:val="en-US" w:eastAsia="zh-CN"/>
        </w:rPr>
        <w:t>我是拉扯头发，头撞墙，手捶打硬物，用指甲戳手腕，掌刮自己，都是利用身体上的疼痛缓解心里的疼痛。从小都是这样。现在我28了，远离了家人其实没发作过，和家里人住了两个月就发作了。但是呢，其实发怒的点，也不是家里人导致的，但也算是导火线。我现在28了，也不知道需不需要干预什么的，就像成年人每次受伤了，晚上睡一觉就自愈了</w:t>
      </w:r>
    </w:p>
    <w:p w14:paraId="62F4EB8B">
      <w:pPr>
        <w:rPr>
          <w:rFonts w:hint="default"/>
          <w:lang w:val="en-US" w:eastAsia="zh-CN"/>
        </w:rPr>
      </w:pPr>
      <w:r>
        <w:rPr>
          <w:rFonts w:hint="default"/>
          <w:lang w:val="en-US" w:eastAsia="zh-CN"/>
        </w:rPr>
        <w:t>就我一个人是会喝酒喝到吐，直到吐出胆汁才停吗，个人不是很喜欢在身上留印子，感觉很难看…</w:t>
      </w:r>
    </w:p>
    <w:p w14:paraId="5A2D2F26">
      <w:pPr>
        <w:rPr>
          <w:rFonts w:hint="default"/>
          <w:lang w:val="en-US" w:eastAsia="zh-CN"/>
        </w:rPr>
      </w:pPr>
      <w:r>
        <w:rPr>
          <w:rFonts w:hint="default"/>
          <w:lang w:val="en-US" w:eastAsia="zh-CN"/>
        </w:rPr>
        <w:t>打耳光，咬胳膊，割腕，掐自己，拍桌子什么的吧，每次犯病就开始找刀什么的，只有静静的看到血流出来，脑袋才会变空，才能平静下来，虽然很低沉，但是我不会有其他更加冲动的行为，我也不太喜欢给别人看，也不会用来讨别人同情，但是每次血流出来总有一种喜悦 像是受伤被大人发现了一样那样会被心疼的感觉，好奇怪啊</w:t>
      </w:r>
    </w:p>
    <w:p w14:paraId="643B3139">
      <w:pPr>
        <w:rPr>
          <w:rFonts w:hint="default"/>
          <w:lang w:val="en-US" w:eastAsia="zh-CN"/>
        </w:rPr>
      </w:pPr>
      <w:r>
        <w:rPr>
          <w:rFonts w:hint="default"/>
          <w:lang w:val="en-US" w:eastAsia="zh-CN"/>
        </w:rPr>
        <w:t>有人能告诉我，这个NSSI是病还是一种表现？</w:t>
      </w:r>
    </w:p>
    <w:p w14:paraId="09D54D44">
      <w:pPr>
        <w:rPr>
          <w:rFonts w:hint="default"/>
          <w:lang w:val="en-US" w:eastAsia="zh-CN"/>
        </w:rPr>
      </w:pPr>
      <w:r>
        <w:rPr>
          <w:rFonts w:hint="default"/>
          <w:lang w:val="en-US" w:eastAsia="zh-CN"/>
        </w:rPr>
        <w:t>划的很爽 划完 好他妈痒</w:t>
      </w:r>
    </w:p>
    <w:p w14:paraId="395807C7">
      <w:pPr>
        <w:rPr>
          <w:rFonts w:hint="default"/>
          <w:lang w:val="en-US" w:eastAsia="zh-CN"/>
        </w:rPr>
      </w:pPr>
      <w:r>
        <w:rPr>
          <w:rFonts w:hint="default"/>
          <w:lang w:val="en-US" w:eastAsia="zh-CN"/>
        </w:rPr>
        <w:t>咬手臂，打自己耳光。从14年到现在 一直这样</w:t>
      </w:r>
    </w:p>
    <w:p w14:paraId="099FEF66">
      <w:pPr>
        <w:rPr>
          <w:rFonts w:hint="default"/>
          <w:lang w:val="en-US" w:eastAsia="zh-CN"/>
        </w:rPr>
      </w:pPr>
      <w:r>
        <w:rPr>
          <w:rFonts w:hint="default"/>
          <w:lang w:val="en-US" w:eastAsia="zh-CN"/>
        </w:rPr>
        <w:t>这是自伤的表现。如果可以，还是求助吧，这不是一直可用的方法！</w:t>
      </w:r>
    </w:p>
    <w:p w14:paraId="651D293D">
      <w:pPr>
        <w:rPr>
          <w:rFonts w:hint="default"/>
          <w:lang w:val="en-US" w:eastAsia="zh-CN"/>
        </w:rPr>
      </w:pPr>
      <w:r>
        <w:rPr>
          <w:rFonts w:hint="default"/>
          <w:lang w:val="en-US" w:eastAsia="zh-CN"/>
        </w:rPr>
        <w:t>我真的不想活了，我也不知道，我妹妹和我爸妈说了些什么，一回到家我爸就拽着我的头发像墙上撞，我妈拿绳子抽我，我妹就在那里笑，然后，那就让我爸把我控制住，把我留了七年的头发剪了，建成了比男生还短的寸头，他们还骂我是婊子，我也不知道我做错了什么，最近这几天我来月经了，肚子特别疼，量也特别多，每天早起都会漏，然后呢，我就想躺在床上歇会，结果我妈骂我说太矫情了，一看就是装的，我也不知道生活中还有什么动力能让我活下去了</w:t>
      </w:r>
    </w:p>
    <w:p w14:paraId="5AF26E05">
      <w:pPr>
        <w:rPr>
          <w:rFonts w:hint="default"/>
          <w:lang w:val="en-US" w:eastAsia="zh-CN"/>
        </w:rPr>
      </w:pPr>
      <w:r>
        <w:rPr>
          <w:rFonts w:hint="default"/>
          <w:lang w:val="en-US" w:eastAsia="zh-CN"/>
        </w:rPr>
        <w:t>感觉自残了后会好受一些，身体会关心自己</w:t>
      </w:r>
    </w:p>
    <w:p w14:paraId="3A60EAA9">
      <w:pPr>
        <w:rPr>
          <w:rFonts w:hint="default"/>
          <w:lang w:val="en-US" w:eastAsia="zh-CN"/>
        </w:rPr>
      </w:pPr>
      <w:r>
        <w:rPr>
          <w:rFonts w:hint="default"/>
          <w:lang w:val="en-US" w:eastAsia="zh-CN"/>
        </w:rPr>
        <w:t>1234，绝对不会当着别人割，也不会给别人看到伤口。因为我知道人没有感同身受，他们只会害怕、惶恐然后想远离我。还有他们会觉得我是想借此威胁，但我只是想要缓解痛苦，我没有想借此威胁任何人。包括我的死亡，我没有想借此去伤害任何人，我只是太累了，像在洗衣机里，我的世界嗡嗡作响，好麻木，和世界像隔着一层膜。</w:t>
      </w:r>
    </w:p>
    <w:p w14:paraId="0FA0CA17">
      <w:pPr>
        <w:rPr>
          <w:rFonts w:hint="default"/>
          <w:lang w:val="en-US" w:eastAsia="zh-CN"/>
        </w:rPr>
      </w:pPr>
      <w:r>
        <w:rPr>
          <w:rFonts w:hint="default"/>
          <w:lang w:val="en-US" w:eastAsia="zh-CN"/>
        </w:rPr>
        <w:t>为什么以前的小孩都好好的，现在跟手机影响很大</w:t>
      </w:r>
    </w:p>
    <w:p w14:paraId="5D2540E6">
      <w:pPr>
        <w:rPr>
          <w:rFonts w:hint="default"/>
          <w:lang w:val="en-US" w:eastAsia="zh-CN"/>
        </w:rPr>
      </w:pPr>
      <w:r>
        <w:rPr>
          <w:rFonts w:hint="default"/>
          <w:lang w:val="en-US" w:eastAsia="zh-CN"/>
        </w:rPr>
        <w:t>我天，这个和我妈说的一模一样，她说如果我自杀了那她也去死了</w:t>
      </w:r>
    </w:p>
    <w:p w14:paraId="3F5BA71F">
      <w:pPr>
        <w:rPr>
          <w:rFonts w:hint="default"/>
          <w:lang w:val="en-US" w:eastAsia="zh-CN"/>
        </w:rPr>
      </w:pPr>
      <w:r>
        <w:rPr>
          <w:rFonts w:hint="default"/>
          <w:lang w:val="en-US" w:eastAsia="zh-CN"/>
        </w:rPr>
        <w:t>看着血流出来会很满足 会立马冷静下来</w:t>
      </w:r>
    </w:p>
    <w:p w14:paraId="5437A04F">
      <w:pPr>
        <w:rPr>
          <w:rFonts w:hint="default"/>
          <w:lang w:val="en-US" w:eastAsia="zh-CN"/>
        </w:rPr>
      </w:pPr>
      <w:r>
        <w:rPr>
          <w:rFonts w:hint="default"/>
          <w:lang w:val="en-US" w:eastAsia="zh-CN"/>
        </w:rPr>
        <w:t>可我真的自残过</w:t>
      </w:r>
    </w:p>
    <w:p w14:paraId="36A7B730">
      <w:pPr>
        <w:rPr>
          <w:rFonts w:hint="default"/>
          <w:lang w:val="en-US" w:eastAsia="zh-CN"/>
        </w:rPr>
      </w:pPr>
      <w:r>
        <w:rPr>
          <w:rFonts w:hint="default"/>
          <w:lang w:val="en-US" w:eastAsia="zh-CN"/>
        </w:rPr>
        <w:t>我喜欢割完之后摸手上那个凸起的地方，但不知道是刀的问题还是怎么回事，我划不破，没法留那种稍微鼓点的疤（悲</w:t>
      </w:r>
    </w:p>
    <w:p w14:paraId="55412AE8">
      <w:pPr>
        <w:rPr>
          <w:rFonts w:hint="default"/>
          <w:lang w:val="en-US" w:eastAsia="zh-CN"/>
        </w:rPr>
      </w:pPr>
      <w:r>
        <w:rPr>
          <w:rFonts w:hint="default"/>
          <w:lang w:val="en-US" w:eastAsia="zh-CN"/>
        </w:rPr>
        <w:t>我服了爸爸</w:t>
      </w:r>
    </w:p>
    <w:p w14:paraId="042C914D">
      <w:pPr>
        <w:rPr>
          <w:rFonts w:hint="default"/>
          <w:lang w:val="en-US" w:eastAsia="zh-CN"/>
        </w:rPr>
      </w:pPr>
      <w:r>
        <w:rPr>
          <w:rFonts w:hint="default"/>
          <w:lang w:val="en-US" w:eastAsia="zh-CN"/>
        </w:rPr>
        <w:t>这里面那几条就是大概我自残的原因了（我妈说的是再划的话就拿刀帮我划）</w:t>
      </w:r>
    </w:p>
    <w:p w14:paraId="34E9B5CE">
      <w:pPr>
        <w:rPr>
          <w:rFonts w:hint="default"/>
          <w:lang w:val="en-US" w:eastAsia="zh-CN"/>
        </w:rPr>
      </w:pPr>
      <w:r>
        <w:rPr>
          <w:rFonts w:hint="default"/>
          <w:lang w:val="en-US" w:eastAsia="zh-CN"/>
        </w:rPr>
        <w:t>原来我之前自残但不是想si是这个原因呀</w:t>
      </w:r>
    </w:p>
    <w:p w14:paraId="0673853E">
      <w:pPr>
        <w:rPr>
          <w:rFonts w:hint="default"/>
          <w:lang w:val="en-US" w:eastAsia="zh-CN"/>
        </w:rPr>
      </w:pPr>
      <w:r>
        <w:rPr>
          <w:rFonts w:hint="default"/>
          <w:lang w:val="en-US" w:eastAsia="zh-CN"/>
        </w:rPr>
        <w:t>那应该怎么去疏导和改变这种情况呢？孩子有这种行为，但是不愿意去看心理医生，偶尔会愿意和我聊，大部分时间不愿意我提。</w:t>
      </w:r>
    </w:p>
    <w:p w14:paraId="41DD4098">
      <w:pPr>
        <w:rPr>
          <w:rFonts w:hint="default"/>
          <w:lang w:val="en-US" w:eastAsia="zh-CN"/>
        </w:rPr>
      </w:pPr>
      <w:r>
        <w:rPr>
          <w:rFonts w:hint="default"/>
          <w:lang w:val="en-US" w:eastAsia="zh-CN"/>
        </w:rPr>
        <w:t>非自杀性自伤是很多的原因造就的，青少年未成熟的生理性冲动，趋于成熟的追求自我的意识，未成熟的认知能力，强烈的猎奇心态，学校和家庭环境的不理解，社会环境功力和焦虑的影响……甚至一次简单的感冒😷都可能是情绪导致了身体上的自我伤害。多关注青少年的心理健康“痛苦和快乐”，并不是简单的关注，家长放松心态，不急功近利，不敷衍随意，真正的尊重和帮助孩子面对自己的痛苦，让孩子知道他的痛苦有被父母看到，他可以不必采用自伤的形式，身边有很多人可以陪他一同面对黑暗，走向光明</w:t>
      </w:r>
    </w:p>
    <w:p w14:paraId="79383505">
      <w:pPr>
        <w:rPr>
          <w:rFonts w:hint="default"/>
          <w:lang w:val="en-US" w:eastAsia="zh-CN"/>
        </w:rPr>
      </w:pPr>
      <w:r>
        <w:rPr>
          <w:rFonts w:hint="default"/>
          <w:lang w:val="en-US" w:eastAsia="zh-CN"/>
        </w:rPr>
        <w:t>我不是为了什么价值感也不是想让别人关注我，我只是在惩罚自己或者是在缓解自己的痛苦和悲伤</w:t>
      </w:r>
    </w:p>
    <w:p w14:paraId="7A7B1156">
      <w:pPr>
        <w:rPr>
          <w:rFonts w:hint="default"/>
          <w:lang w:val="en-US" w:eastAsia="zh-CN"/>
        </w:rPr>
      </w:pPr>
      <w:r>
        <w:rPr>
          <w:rFonts w:hint="default"/>
          <w:lang w:val="en-US" w:eastAsia="zh-CN"/>
        </w:rPr>
        <w:t>我现在是重度抑郁还有焦虑症，虽然我现在没有物理上的自残行为，但是我已经能感受到我的心已经像快要停止心跳一样那样沉闷，不然就是很快的加速急跳，不犯病的时候就跟疯批一样，犯病的时候总是想自杀，很庆幸我自己的理智还足够强大，但是我现在真的撑不下去了好难受……我妈还不管我，骂我装</w:t>
      </w:r>
    </w:p>
    <w:p w14:paraId="5F8E7842">
      <w:pPr>
        <w:rPr>
          <w:rFonts w:hint="default"/>
          <w:lang w:val="en-US" w:eastAsia="zh-CN"/>
        </w:rPr>
      </w:pPr>
      <w:r>
        <w:rPr>
          <w:rFonts w:hint="default"/>
          <w:lang w:val="en-US" w:eastAsia="zh-CN"/>
        </w:rPr>
        <w:t>病友你好</w:t>
      </w:r>
    </w:p>
    <w:p w14:paraId="4C5B3661">
      <w:pPr>
        <w:rPr>
          <w:rFonts w:hint="default"/>
          <w:lang w:val="en-US" w:eastAsia="zh-CN"/>
        </w:rPr>
      </w:pPr>
      <w:r>
        <w:rPr>
          <w:rFonts w:hint="default"/>
          <w:lang w:val="en-US" w:eastAsia="zh-CN"/>
        </w:rPr>
        <w:t>阿，我就是很喜欢这种感觉这种痕迹，我是偏瘦一点的，在这样的身体上面留下这种划痕的话感觉很好看，</w:t>
      </w:r>
    </w:p>
    <w:p w14:paraId="3D972644">
      <w:pPr>
        <w:rPr>
          <w:rFonts w:hint="default"/>
          <w:lang w:val="en-US" w:eastAsia="zh-CN"/>
        </w:rPr>
      </w:pPr>
      <w:r>
        <w:rPr>
          <w:rFonts w:hint="default"/>
          <w:lang w:val="en-US" w:eastAsia="zh-CN"/>
        </w:rPr>
        <w:t>是我</w:t>
      </w:r>
    </w:p>
    <w:p w14:paraId="2F02211B">
      <w:pPr>
        <w:rPr>
          <w:rFonts w:hint="default"/>
          <w:lang w:val="en-US" w:eastAsia="zh-CN"/>
        </w:rPr>
      </w:pPr>
      <w:r>
        <w:rPr>
          <w:rFonts w:hint="default"/>
          <w:lang w:val="en-US" w:eastAsia="zh-CN"/>
        </w:rPr>
        <w:t>割腕怎么割破啊，我皮厚割都割不破...更觉得自己没用了</w:t>
      </w:r>
    </w:p>
    <w:p w14:paraId="064066E3">
      <w:pPr>
        <w:rPr>
          <w:rFonts w:hint="default"/>
          <w:lang w:val="en-US" w:eastAsia="zh-CN"/>
        </w:rPr>
      </w:pPr>
      <w:r>
        <w:rPr>
          <w:rFonts w:hint="default"/>
          <w:lang w:val="en-US" w:eastAsia="zh-CN"/>
        </w:rPr>
        <w:t>我今天上网查了一下，只需要半个小时就可以离开这个鬼地方了</w:t>
      </w:r>
    </w:p>
    <w:p w14:paraId="5D160FFF">
      <w:pPr>
        <w:rPr>
          <w:rFonts w:hint="default"/>
          <w:lang w:val="en-US" w:eastAsia="zh-CN"/>
        </w:rPr>
      </w:pPr>
      <w:r>
        <w:rPr>
          <w:rFonts w:hint="default"/>
          <w:lang w:val="en-US" w:eastAsia="zh-CN"/>
        </w:rPr>
        <w:t>回扣自己算吗。就是用指甲，不会出血但好像也会结痂和留疤。但我现在下不去手了，总感觉自己在博同情</w:t>
      </w:r>
    </w:p>
    <w:p w14:paraId="66C5D2C3">
      <w:pPr>
        <w:rPr>
          <w:rFonts w:hint="default"/>
          <w:lang w:val="en-US" w:eastAsia="zh-CN"/>
        </w:rPr>
      </w:pPr>
      <w:r>
        <w:rPr>
          <w:rFonts w:hint="default"/>
          <w:lang w:val="en-US" w:eastAsia="zh-CN"/>
        </w:rPr>
        <w:t>血流下的触觉和样子感觉很爽 每次歌完后都有种安心镇定的感觉</w:t>
      </w:r>
    </w:p>
    <w:p w14:paraId="71C09D87">
      <w:pPr>
        <w:rPr>
          <w:rFonts w:hint="default"/>
          <w:lang w:val="en-US" w:eastAsia="zh-CN"/>
        </w:rPr>
      </w:pPr>
      <w:r>
        <w:rPr>
          <w:rFonts w:hint="default"/>
          <w:lang w:val="en-US" w:eastAsia="zh-CN"/>
        </w:rPr>
        <w:t>发生点小事情就自己在自己身上划两道</w:t>
      </w:r>
    </w:p>
    <w:p w14:paraId="7D70206C">
      <w:pPr>
        <w:rPr>
          <w:rFonts w:hint="default"/>
          <w:lang w:val="en-US" w:eastAsia="zh-CN"/>
        </w:rPr>
      </w:pPr>
      <w:r>
        <w:rPr>
          <w:rFonts w:hint="default"/>
          <w:lang w:val="en-US" w:eastAsia="zh-CN"/>
        </w:rPr>
        <w:t>为啥要伤害自己啊？你只有唯一的一个大脑和身体。就算不舒服，可以睡觉运动或者其他方式发泄呀！！求求了，孩子们，不要伤害自己了。</w:t>
      </w:r>
    </w:p>
    <w:p w14:paraId="16A29476">
      <w:pPr>
        <w:rPr>
          <w:rFonts w:hint="default"/>
          <w:lang w:val="en-US" w:eastAsia="zh-CN"/>
        </w:rPr>
      </w:pPr>
      <w:r>
        <w:rPr>
          <w:rFonts w:hint="default"/>
          <w:lang w:val="en-US" w:eastAsia="zh-CN"/>
        </w:rPr>
        <w:t>如果恶心到你们了我先说声抱歉………我不会像大多数自残的宝宝一样用利器划自己，手臂上倒是干干净净的，也一直宣称自己不自残…但是我会疯狂地抓额头上平时刘海能挡住的地方(拍的只是一小块，刘海全掀起来又丑又恶心…)，抓的一片全是血…而且愈合了再抓烂，有的伤口已经超过两年没有愈合过了…最近已经被一些朋友发现了…唉…我都借口说是骑车摔的，但是感觉越来越难瞒了啊啊又戒不掉特别上瘾，基本上已经成一个习惯性动作了(而且在公共场合进行也没人第一反应是我在自残，也就肆无忌惮到更不会顾及自残的环境了…随时随地都有可能进行)………我该怎么办啊啊啊…</w:t>
      </w:r>
    </w:p>
    <w:p w14:paraId="43EC222D">
      <w:pPr>
        <w:rPr>
          <w:rFonts w:hint="default"/>
          <w:lang w:val="en-US" w:eastAsia="zh-CN"/>
        </w:rPr>
      </w:pPr>
      <w:r>
        <w:rPr>
          <w:rFonts w:hint="default"/>
          <w:lang w:val="en-US" w:eastAsia="zh-CN"/>
        </w:rPr>
        <w:t>我们家小孩六年级，自残，还想用跳楼威胁她妈妈停掉她的数学课（但是她的数学虽然六年级实际可能就三年级的水平，她妈妈也对她特别好），小升初考试已经近在眼前，家里大大小小全都着急上火，唯独她自己啥都听不进去，理科状元给她上课都教不会，真的不知道怎么办了</w:t>
      </w:r>
    </w:p>
    <w:p w14:paraId="25E3AADF">
      <w:pPr>
        <w:rPr>
          <w:rFonts w:hint="default"/>
          <w:lang w:val="en-US" w:eastAsia="zh-CN"/>
        </w:rPr>
      </w:pPr>
      <w:r>
        <w:rPr>
          <w:rFonts w:hint="default"/>
          <w:lang w:val="en-US" w:eastAsia="zh-CN"/>
        </w:rPr>
        <w:t>划伤自己这种是已经抑郁症很严重了吗</w:t>
      </w:r>
    </w:p>
    <w:p w14:paraId="68E020B4">
      <w:pPr>
        <w:rPr>
          <w:rFonts w:hint="default"/>
          <w:lang w:val="en-US" w:eastAsia="zh-CN"/>
        </w:rPr>
      </w:pPr>
      <w:r>
        <w:rPr>
          <w:rFonts w:hint="default"/>
          <w:lang w:val="en-US" w:eastAsia="zh-CN"/>
        </w:rPr>
        <w:t>吃特别辣的东西算吗，其实喉咙和胃都很痛，但是觉得很爽</w:t>
      </w:r>
    </w:p>
    <w:p w14:paraId="40F0F1BB">
      <w:pPr>
        <w:rPr>
          <w:rFonts w:hint="default"/>
          <w:lang w:val="en-US" w:eastAsia="zh-CN"/>
        </w:rPr>
      </w:pPr>
      <w:r>
        <w:rPr>
          <w:rFonts w:hint="default"/>
          <w:lang w:val="en-US" w:eastAsia="zh-CN"/>
        </w:rPr>
        <w:t>让他想划就划吧，又死不了</w:t>
      </w:r>
    </w:p>
    <w:p w14:paraId="5F851110">
      <w:pPr>
        <w:rPr>
          <w:rFonts w:hint="default"/>
          <w:lang w:val="en-US" w:eastAsia="zh-CN"/>
        </w:rPr>
      </w:pPr>
      <w:r>
        <w:rPr>
          <w:rFonts w:hint="default"/>
          <w:lang w:val="en-US" w:eastAsia="zh-CN"/>
        </w:rPr>
        <w:t>家长会打我呀</w:t>
      </w:r>
    </w:p>
    <w:p w14:paraId="5D8F8518">
      <w:pPr>
        <w:rPr>
          <w:rFonts w:hint="default"/>
          <w:lang w:val="en-US" w:eastAsia="zh-CN"/>
        </w:rPr>
      </w:pPr>
      <w:r>
        <w:rPr>
          <w:rFonts w:hint="default"/>
          <w:lang w:val="en-US" w:eastAsia="zh-CN"/>
        </w:rPr>
        <w:t>我妈会质问我</w:t>
      </w:r>
    </w:p>
    <w:p w14:paraId="03772130">
      <w:pPr>
        <w:rPr>
          <w:rFonts w:hint="default"/>
          <w:lang w:val="en-US" w:eastAsia="zh-CN"/>
        </w:rPr>
      </w:pPr>
      <w:r>
        <w:rPr>
          <w:rFonts w:hint="default"/>
          <w:lang w:val="en-US" w:eastAsia="zh-CN"/>
        </w:rPr>
        <w:t>我父母刷不到的视频被我刷到了</w:t>
      </w:r>
    </w:p>
    <w:p w14:paraId="6951B8AA">
      <w:pPr>
        <w:rPr>
          <w:rFonts w:hint="default"/>
          <w:lang w:val="en-US" w:eastAsia="zh-CN"/>
        </w:rPr>
      </w:pPr>
      <w:r>
        <w:rPr>
          <w:rFonts w:hint="default"/>
          <w:lang w:val="en-US" w:eastAsia="zh-CN"/>
        </w:rPr>
        <w:t>卧槽 这密码一楼家长什么想法 我要是他孩子我早死了</w:t>
      </w:r>
    </w:p>
    <w:p w14:paraId="7599F8F7">
      <w:pPr>
        <w:rPr>
          <w:rFonts w:hint="default"/>
          <w:lang w:val="en-US" w:eastAsia="zh-CN"/>
        </w:rPr>
      </w:pPr>
      <w:r>
        <w:rPr>
          <w:rFonts w:hint="default"/>
          <w:lang w:val="en-US" w:eastAsia="zh-CN"/>
        </w:rPr>
        <w:t>先反思自己</w:t>
      </w:r>
    </w:p>
    <w:p w14:paraId="19B6F32D">
      <w:pPr>
        <w:rPr>
          <w:rFonts w:hint="default"/>
          <w:lang w:val="en-US" w:eastAsia="zh-CN"/>
        </w:rPr>
      </w:pPr>
      <w:r>
        <w:rPr>
          <w:rFonts w:hint="default"/>
          <w:lang w:val="en-US" w:eastAsia="zh-CN"/>
        </w:rPr>
        <w:t>个人感觉，想死的话去编辑一个遗书试试，写到一半开始骂之前80我的人了，暂时看开了，就是一个心态的问题（）我这可能属于p7吧哈哈哈</w:t>
      </w:r>
    </w:p>
    <w:p w14:paraId="128361C8">
      <w:pPr>
        <w:rPr>
          <w:rFonts w:hint="default"/>
          <w:lang w:val="en-US" w:eastAsia="zh-CN"/>
        </w:rPr>
      </w:pPr>
      <w:r>
        <w:rPr>
          <w:rFonts w:hint="default"/>
          <w:lang w:val="en-US" w:eastAsia="zh-CN"/>
        </w:rPr>
        <w:t>想捏自己脑浆是为什么</w:t>
      </w:r>
    </w:p>
    <w:p w14:paraId="129099C4">
      <w:pPr>
        <w:rPr>
          <w:rFonts w:hint="default"/>
          <w:lang w:val="en-US" w:eastAsia="zh-CN"/>
        </w:rPr>
      </w:pPr>
      <w:r>
        <w:rPr>
          <w:rFonts w:hint="default"/>
          <w:lang w:val="en-US" w:eastAsia="zh-CN"/>
        </w:rPr>
        <w:t>掐手臂忍不住掐出血怎么办</w:t>
      </w:r>
    </w:p>
    <w:p w14:paraId="402888AA">
      <w:pPr>
        <w:rPr>
          <w:rFonts w:hint="default"/>
          <w:lang w:val="en-US" w:eastAsia="zh-CN"/>
        </w:rPr>
      </w:pPr>
      <w:r>
        <w:rPr>
          <w:rFonts w:hint="default"/>
          <w:lang w:val="en-US" w:eastAsia="zh-CN"/>
        </w:rPr>
        <w:t>想拿刀捅自己咋办</w:t>
      </w:r>
    </w:p>
    <w:p w14:paraId="269A7656">
      <w:pPr>
        <w:rPr>
          <w:rFonts w:hint="default"/>
          <w:lang w:val="en-US" w:eastAsia="zh-CN"/>
        </w:rPr>
      </w:pPr>
      <w:r>
        <w:rPr>
          <w:rFonts w:hint="default"/>
          <w:lang w:val="en-US" w:eastAsia="zh-CN"/>
        </w:rPr>
        <w:t>掐手臂留疤了</w:t>
      </w:r>
    </w:p>
    <w:p w14:paraId="19726091">
      <w:pPr>
        <w:rPr>
          <w:rFonts w:hint="default"/>
          <w:lang w:val="en-US" w:eastAsia="zh-CN"/>
        </w:rPr>
      </w:pPr>
      <w:r>
        <w:rPr>
          <w:rFonts w:hint="default"/>
          <w:lang w:val="en-US" w:eastAsia="zh-CN"/>
        </w:rPr>
        <w:t>哭不行啊😭 我一哭就容易喘不过气手脚发麻。可能大概是呼碱吧。（从未想过想放在oc身上的状况先发生在了我身上。</w:t>
      </w:r>
    </w:p>
    <w:p w14:paraId="1877FAC7">
      <w:pPr>
        <w:rPr>
          <w:rFonts w:hint="default"/>
          <w:lang w:val="en-US" w:eastAsia="zh-CN"/>
        </w:rPr>
      </w:pPr>
      <w:r>
        <w:rPr>
          <w:rFonts w:hint="default"/>
          <w:lang w:val="en-US" w:eastAsia="zh-CN"/>
        </w:rPr>
        <w:t>没有任何仇人，我都能理解他们</w:t>
      </w:r>
    </w:p>
    <w:p w14:paraId="68C37D70">
      <w:pPr>
        <w:rPr>
          <w:rFonts w:hint="default"/>
          <w:lang w:val="en-US" w:eastAsia="zh-CN"/>
        </w:rPr>
      </w:pPr>
      <w:r>
        <w:rPr>
          <w:rFonts w:hint="default"/>
          <w:lang w:val="en-US" w:eastAsia="zh-CN"/>
        </w:rPr>
        <w:t>2【全部复制—打开🍠APP】 10月28日截止，"心理与灵魂の探索OPEN 2"欢迎有缘人 MU2324 :/#s🐍🐼🍉🍈😳🍇😀😏😂😄🐹🥪</w:t>
      </w:r>
    </w:p>
    <w:p w14:paraId="25BCB255">
      <w:pPr>
        <w:rPr>
          <w:rFonts w:hint="default"/>
          <w:lang w:val="en-US" w:eastAsia="zh-CN"/>
        </w:rPr>
      </w:pPr>
      <w:r>
        <w:rPr>
          <w:rFonts w:hint="default"/>
          <w:lang w:val="en-US" w:eastAsia="zh-CN"/>
        </w:rPr>
        <w:t>但是我是谁本就是一个很深奥的哲学终极三问之一啊…</w:t>
      </w:r>
    </w:p>
    <w:p w14:paraId="3E0B9CE8">
      <w:pPr>
        <w:rPr>
          <w:rFonts w:hint="default"/>
          <w:lang w:val="en-US" w:eastAsia="zh-CN"/>
        </w:rPr>
      </w:pPr>
      <w:r>
        <w:rPr>
          <w:rFonts w:hint="default"/>
          <w:lang w:val="en-US" w:eastAsia="zh-CN"/>
        </w:rPr>
        <w:t>欢迎关注，精神医学、心理学、脑科学三大领域每日更新</w:t>
      </w:r>
    </w:p>
    <w:p w14:paraId="5163764B">
      <w:pPr>
        <w:rPr>
          <w:rFonts w:hint="default"/>
          <w:lang w:val="en-US" w:eastAsia="zh-CN"/>
        </w:rPr>
      </w:pPr>
      <w:r>
        <w:rPr>
          <w:rFonts w:hint="default"/>
          <w:lang w:val="en-US" w:eastAsia="zh-CN"/>
        </w:rPr>
        <w:t>没有任何作用而且会增加自杀欲望，只是杀人的学校觉得这个东西可以撇清它们的所有责任</w:t>
      </w:r>
    </w:p>
    <w:p w14:paraId="6204DEF0">
      <w:pPr>
        <w:rPr>
          <w:rFonts w:hint="default"/>
          <w:lang w:val="en-US" w:eastAsia="zh-CN"/>
        </w:rPr>
      </w:pPr>
      <w:r>
        <w:rPr>
          <w:rFonts w:hint="default"/>
          <w:lang w:val="en-US" w:eastAsia="zh-CN"/>
        </w:rPr>
        <w:t>我成年人做咨询，突然给我开始做危机干预，强硬地要我承诺咨询期间不紫砂。这种协议真的让人满脑子问号</w:t>
      </w:r>
    </w:p>
    <w:p w14:paraId="77E11176">
      <w:pPr>
        <w:rPr>
          <w:rFonts w:hint="default"/>
          <w:lang w:val="en-US" w:eastAsia="zh-CN"/>
        </w:rPr>
      </w:pPr>
      <w:r>
        <w:rPr>
          <w:rFonts w:hint="default"/>
          <w:lang w:val="en-US" w:eastAsia="zh-CN"/>
        </w:rPr>
        <w:t>可能我心智不成熟，但是我签了这种协议真的会逆反去试试紫砂的</w:t>
      </w:r>
    </w:p>
    <w:p w14:paraId="4929DC20">
      <w:pPr>
        <w:rPr>
          <w:rFonts w:hint="default"/>
          <w:lang w:val="en-US" w:eastAsia="zh-CN"/>
        </w:rPr>
      </w:pPr>
      <w:r>
        <w:rPr>
          <w:rFonts w:hint="default"/>
          <w:lang w:val="en-US" w:eastAsia="zh-CN"/>
        </w:rPr>
        <w:t>心脏病不发作这个不可控，个体没得选。自杀是个体可以选择的。两者不一样。从逻辑上讲可以算是偷换概念</w:t>
      </w:r>
    </w:p>
    <w:p w14:paraId="6DF8E788">
      <w:pPr>
        <w:rPr>
          <w:rFonts w:hint="default"/>
          <w:lang w:val="en-US" w:eastAsia="zh-CN"/>
        </w:rPr>
      </w:pPr>
      <w:r>
        <w:rPr>
          <w:rFonts w:hint="default"/>
          <w:lang w:val="en-US" w:eastAsia="zh-CN"/>
        </w:rPr>
        <w:t>第一次看到这个说法，是在我看《我的骨头没有忘记》的时候，作者自述在中学时期和一个同病相怜的女生一起签了这个协议，两个人相约不管生活再如何重创她们，都不用自杀来解决问题。我觉得这是很可行的自救，但是和咨询师签就……</w:t>
      </w:r>
    </w:p>
    <w:p w14:paraId="4FB54D4B">
      <w:pPr>
        <w:rPr>
          <w:rFonts w:hint="default"/>
          <w:lang w:val="en-US" w:eastAsia="zh-CN"/>
        </w:rPr>
      </w:pPr>
      <w:r>
        <w:rPr>
          <w:rFonts w:hint="default"/>
          <w:lang w:val="en-US" w:eastAsia="zh-CN"/>
        </w:rPr>
        <w:t>不自杀契约属于治疗工具，不是国内首创，而是国际惯例，从港澳台传入大陆，其目的是增强自杀倾向者的心理锚定感增加求助机会，而不具有任何法律和责任效力。当然目前关于此类契约的备受争议，有人认为有害无益，也有人认为它是属于安全计划的一种，，，附件香港社工部门的电子稿</w:t>
      </w:r>
    </w:p>
    <w:p w14:paraId="4B7A3577">
      <w:pPr>
        <w:rPr>
          <w:rFonts w:hint="default"/>
          <w:lang w:val="en-US" w:eastAsia="zh-CN"/>
        </w:rPr>
      </w:pPr>
      <w:r>
        <w:rPr>
          <w:rFonts w:hint="default"/>
          <w:lang w:val="en-US" w:eastAsia="zh-CN"/>
        </w:rPr>
        <w:t>这不就跟那个：“禁止跳楼，违者处分”一样吗</w:t>
      </w:r>
    </w:p>
    <w:p w14:paraId="631D4E1C">
      <w:pPr>
        <w:rPr>
          <w:rFonts w:hint="default"/>
          <w:lang w:val="en-US" w:eastAsia="zh-CN"/>
        </w:rPr>
      </w:pPr>
      <w:r>
        <w:rPr>
          <w:rFonts w:hint="default"/>
          <w:lang w:val="en-US" w:eastAsia="zh-CN"/>
        </w:rPr>
        <w:t>emmm…我有一些小小疑虑想请教一下~因为文中提到了，不自杀协议内容是保证不伤害自己，而没有包含其他防自杀的策略…那我可不可以理解为，更重要的内容是做安全策略的干预？包括在遇到情绪低落或者有比较强烈自杀想法的时候可以主动找谁谁谁求助，或者做哪些自我关怀的行动等等…  文中其实更强调的是把自杀信号作为切口去帮助学生/来访，最后也提供了“正确的”做法，虽然我不确定这个稳定化的计划指的是什么，需要多少次能完成，在危机干预的当下能不能做到？     我相信博主想表达的应该是不要把不自杀协议当作免责声明，而忽略了当事人的真正的心理需求     而我有所疑虑的点在于，这个标题会不会有点以偏概全了</w:t>
      </w:r>
    </w:p>
    <w:p w14:paraId="40453262">
      <w:pPr>
        <w:rPr>
          <w:rFonts w:hint="default"/>
          <w:lang w:val="en-US" w:eastAsia="zh-CN"/>
        </w:rPr>
      </w:pPr>
      <w:r>
        <w:rPr>
          <w:rFonts w:hint="default"/>
          <w:lang w:val="en-US" w:eastAsia="zh-CN"/>
        </w:rPr>
        <w:t>我的咨询师是真的好</w:t>
      </w:r>
    </w:p>
    <w:p w14:paraId="28BEA3B5">
      <w:pPr>
        <w:rPr>
          <w:rFonts w:hint="default"/>
          <w:lang w:val="en-US" w:eastAsia="zh-CN"/>
        </w:rPr>
      </w:pPr>
      <w:r>
        <w:rPr>
          <w:rFonts w:hint="default"/>
          <w:lang w:val="en-US" w:eastAsia="zh-CN"/>
        </w:rPr>
        <w:t>我是主动签的，给我们班主任的，当时请假回家吃药是他给我批的假，把他吓的够呛。他也是个可怜孩子，挺对不起他的</w:t>
      </w:r>
    </w:p>
    <w:p w14:paraId="2BC4AFC7">
      <w:pPr>
        <w:rPr>
          <w:rFonts w:hint="default"/>
          <w:lang w:val="en-US" w:eastAsia="zh-CN"/>
        </w:rPr>
      </w:pPr>
      <w:r>
        <w:rPr>
          <w:rFonts w:hint="default"/>
          <w:lang w:val="en-US" w:eastAsia="zh-CN"/>
        </w:rPr>
        <w:t>8岁孩子自残（用笔尖）+经常撒谎说别人打自己（实际是亲昵轻拍）+逃过几次活动课被发现制止。会不会伤害其他人?怎样帮助?家庭成员需要同时看医生吗？</w:t>
      </w:r>
    </w:p>
    <w:p w14:paraId="6BC0F5E7">
      <w:pPr>
        <w:rPr>
          <w:rFonts w:hint="default"/>
          <w:lang w:val="en-US" w:eastAsia="zh-CN"/>
        </w:rPr>
      </w:pPr>
      <w:r>
        <w:rPr>
          <w:rFonts w:hint="default"/>
          <w:lang w:val="en-US" w:eastAsia="zh-CN"/>
        </w:rPr>
        <w:t>被父母发现了</w:t>
      </w:r>
    </w:p>
    <w:p w14:paraId="1B920368">
      <w:pPr>
        <w:rPr>
          <w:rFonts w:hint="default"/>
          <w:lang w:val="en-US" w:eastAsia="zh-CN"/>
        </w:rPr>
      </w:pPr>
      <w:r>
        <w:rPr>
          <w:rFonts w:hint="default"/>
          <w:lang w:val="en-US" w:eastAsia="zh-CN"/>
        </w:rPr>
        <w:t>我家孩子也用刀片割手，开始发现跟她谈了， 她答应以后的不会这样了，但是现在发现在割，房间里有带有血的纸和刀片，很迷茫，不知道怎么开导和帮助她</w:t>
      </w:r>
    </w:p>
    <w:p w14:paraId="3FAF6082">
      <w:pPr>
        <w:rPr>
          <w:rFonts w:hint="default"/>
          <w:lang w:val="en-US" w:eastAsia="zh-CN"/>
        </w:rPr>
      </w:pPr>
      <w:r>
        <w:rPr>
          <w:rFonts w:hint="default"/>
          <w:lang w:val="en-US" w:eastAsia="zh-CN"/>
        </w:rPr>
        <w:t>我就是那个自伤的青少年</w:t>
      </w:r>
    </w:p>
    <w:p w14:paraId="1466142F">
      <w:pPr>
        <w:rPr>
          <w:rFonts w:hint="default"/>
          <w:lang w:val="en-US" w:eastAsia="zh-CN"/>
        </w:rPr>
      </w:pPr>
      <w:r>
        <w:rPr>
          <w:rFonts w:hint="default"/>
          <w:lang w:val="en-US" w:eastAsia="zh-CN"/>
        </w:rPr>
        <w:t>很舒服啊可以缓解压力</w:t>
      </w:r>
    </w:p>
    <w:p w14:paraId="6ACB33F9">
      <w:pPr>
        <w:rPr>
          <w:rFonts w:hint="default"/>
          <w:lang w:val="en-US" w:eastAsia="zh-CN"/>
        </w:rPr>
      </w:pPr>
      <w:r>
        <w:rPr>
          <w:rFonts w:hint="default"/>
          <w:lang w:val="en-US" w:eastAsia="zh-CN"/>
        </w:rPr>
        <w:t>7岁孩子自残</w:t>
      </w:r>
    </w:p>
    <w:p w14:paraId="7ED5C054">
      <w:pPr>
        <w:rPr>
          <w:rFonts w:hint="default"/>
          <w:lang w:val="en-US" w:eastAsia="zh-CN"/>
        </w:rPr>
      </w:pPr>
      <w:r>
        <w:rPr>
          <w:rFonts w:hint="default"/>
          <w:lang w:val="en-US" w:eastAsia="zh-CN"/>
        </w:rPr>
        <w:t>如果孩子上瘾了怎么办</w:t>
      </w:r>
    </w:p>
    <w:p w14:paraId="12958D7B">
      <w:pPr>
        <w:rPr>
          <w:rFonts w:hint="default"/>
          <w:lang w:val="en-US" w:eastAsia="zh-CN"/>
        </w:rPr>
      </w:pPr>
      <w:r>
        <w:rPr>
          <w:rFonts w:hint="default"/>
          <w:lang w:val="en-US" w:eastAsia="zh-CN"/>
        </w:rPr>
        <w:t>昨天自杀来着，划到真皮层我妈来了，赶紧藏起来，反正没死</w:t>
      </w:r>
    </w:p>
    <w:p w14:paraId="66968B7C">
      <w:pPr>
        <w:rPr>
          <w:rFonts w:hint="default"/>
          <w:lang w:val="en-US" w:eastAsia="zh-CN"/>
        </w:rPr>
      </w:pPr>
      <w:r>
        <w:rPr>
          <w:rFonts w:hint="default"/>
          <w:lang w:val="en-US" w:eastAsia="zh-CN"/>
        </w:rPr>
        <w:t>撕掉草稿纸真的很好玩</w:t>
      </w:r>
    </w:p>
    <w:p w14:paraId="121987A8">
      <w:pPr>
        <w:rPr>
          <w:rFonts w:hint="default"/>
          <w:lang w:val="en-US" w:eastAsia="zh-CN"/>
        </w:rPr>
      </w:pPr>
      <w:r>
        <w:rPr>
          <w:rFonts w:hint="default"/>
          <w:lang w:val="en-US" w:eastAsia="zh-CN"/>
        </w:rPr>
        <w:t>妈不讲理有事就动手骂人 我爸在外地 真的好痛苦 我不想和她说话 每次我想和她聊聊她开口就是我早恋了 我真的挺无力的</w:t>
      </w:r>
    </w:p>
    <w:p w14:paraId="4938E1B6">
      <w:pPr>
        <w:rPr>
          <w:rFonts w:hint="default"/>
          <w:lang w:val="en-US" w:eastAsia="zh-CN"/>
        </w:rPr>
      </w:pPr>
      <w:r>
        <w:rPr>
          <w:rFonts w:hint="default"/>
          <w:lang w:val="en-US" w:eastAsia="zh-CN"/>
        </w:rPr>
        <w:t>爸爸说他要睡觉让我别给他发消息</w:t>
      </w:r>
    </w:p>
    <w:p w14:paraId="3C825A57">
      <w:pPr>
        <w:rPr>
          <w:rFonts w:hint="default"/>
          <w:lang w:val="en-US" w:eastAsia="zh-CN"/>
        </w:rPr>
      </w:pPr>
      <w:r>
        <w:rPr>
          <w:rFonts w:hint="default"/>
          <w:lang w:val="en-US" w:eastAsia="zh-CN"/>
        </w:rPr>
        <w:t>想问下手腕割伤该用什么遮住  马上开学了  不想被别人看见  我们学校也不能穿长袖或衬衫  该用哪种遮疤的</w:t>
      </w:r>
    </w:p>
    <w:p w14:paraId="09B4829D">
      <w:pPr>
        <w:rPr>
          <w:rFonts w:hint="default"/>
          <w:lang w:val="en-US" w:eastAsia="zh-CN"/>
        </w:rPr>
      </w:pPr>
      <w:r>
        <w:rPr>
          <w:rFonts w:hint="default"/>
          <w:lang w:val="en-US" w:eastAsia="zh-CN"/>
        </w:rPr>
        <w:t>真服了，我爸问都不问我就说是我错</w:t>
      </w:r>
    </w:p>
    <w:p w14:paraId="39329323">
      <w:pPr>
        <w:rPr>
          <w:rFonts w:hint="default"/>
          <w:lang w:val="en-US" w:eastAsia="zh-CN"/>
        </w:rPr>
      </w:pPr>
      <w:r>
        <w:rPr>
          <w:rFonts w:hint="default"/>
          <w:lang w:val="en-US" w:eastAsia="zh-CN"/>
        </w:rPr>
        <w:t>我爸妈会问我为什么要这样  那我怎么说？</w:t>
      </w:r>
    </w:p>
    <w:p w14:paraId="5298FF83">
      <w:pPr>
        <w:rPr>
          <w:rFonts w:hint="default"/>
          <w:lang w:val="en-US" w:eastAsia="zh-CN"/>
        </w:rPr>
      </w:pPr>
      <w:r>
        <w:rPr>
          <w:rFonts w:hint="default"/>
          <w:lang w:val="en-US" w:eastAsia="zh-CN"/>
        </w:rPr>
        <w:t>我妈催我划的再深一点</w:t>
      </w:r>
    </w:p>
    <w:p w14:paraId="15749AD6">
      <w:pPr>
        <w:rPr>
          <w:rFonts w:hint="default"/>
          <w:lang w:val="en-US" w:eastAsia="zh-CN"/>
        </w:rPr>
      </w:pPr>
      <w:r>
        <w:rPr>
          <w:rFonts w:hint="default"/>
          <w:lang w:val="en-US" w:eastAsia="zh-CN"/>
        </w:rPr>
        <w:t>我只是学校没有空调想请个假回家学</w:t>
      </w:r>
    </w:p>
    <w:p w14:paraId="29AF3D41">
      <w:pPr>
        <w:rPr>
          <w:rFonts w:hint="default"/>
          <w:lang w:val="en-US" w:eastAsia="zh-CN"/>
        </w:rPr>
      </w:pPr>
      <w:r>
        <w:rPr>
          <w:rFonts w:hint="default"/>
          <w:lang w:val="en-US" w:eastAsia="zh-CN"/>
        </w:rPr>
        <w:t>其实一点用都没有，如果有用的话也不会到这个地步了</w:t>
      </w:r>
    </w:p>
    <w:p w14:paraId="2DA4B4E8">
      <w:pPr>
        <w:rPr>
          <w:rFonts w:hint="default"/>
          <w:lang w:val="en-US" w:eastAsia="zh-CN"/>
        </w:rPr>
      </w:pPr>
      <w:r>
        <w:rPr>
          <w:rFonts w:hint="default"/>
          <w:lang w:val="en-US" w:eastAsia="zh-CN"/>
        </w:rPr>
        <w:t>我好像在跟风，又好像不是</w:t>
      </w:r>
    </w:p>
    <w:p w14:paraId="439FD862">
      <w:pPr>
        <w:rPr>
          <w:rFonts w:hint="default"/>
          <w:lang w:val="en-US" w:eastAsia="zh-CN"/>
        </w:rPr>
      </w:pPr>
      <w:r>
        <w:rPr>
          <w:rFonts w:hint="default"/>
          <w:lang w:val="en-US" w:eastAsia="zh-CN"/>
        </w:rPr>
        <w:t>我在浪费时间拖延的时候会特别有爽感</w:t>
      </w:r>
    </w:p>
    <w:p w14:paraId="34E9F542">
      <w:pPr>
        <w:rPr>
          <w:rFonts w:hint="default"/>
          <w:lang w:val="en-US" w:eastAsia="zh-CN"/>
        </w:rPr>
      </w:pPr>
      <w:r>
        <w:rPr>
          <w:rFonts w:hint="default"/>
          <w:lang w:val="en-US" w:eastAsia="zh-CN"/>
        </w:rPr>
        <w:t>我有很严重的自毁倾向，以前是乱找人谈恋爱把自己交给别人随意践踏，现在是喜欢极限运动，滑雪把尾椎骨都摔折了</w:t>
      </w:r>
    </w:p>
    <w:p w14:paraId="2D92A2BA">
      <w:pPr>
        <w:rPr>
          <w:rFonts w:hint="default"/>
          <w:lang w:val="en-US" w:eastAsia="zh-CN"/>
        </w:rPr>
      </w:pPr>
      <w:r>
        <w:rPr>
          <w:rFonts w:hint="default"/>
          <w:lang w:val="en-US" w:eastAsia="zh-CN"/>
        </w:rPr>
        <w:t>是的每次暴食都是在发泄，尤其是吐的时候感觉把心里所有不痛快都吐出来了，然后按下冲水键，仿佛所有的不愉快都随着呕吐物一起被冲下下水道了。</w:t>
      </w:r>
    </w:p>
    <w:p w14:paraId="0E09E65C">
      <w:pPr>
        <w:rPr>
          <w:rFonts w:hint="default"/>
          <w:lang w:val="en-US" w:eastAsia="zh-CN"/>
        </w:rPr>
      </w:pPr>
      <w:r>
        <w:rPr>
          <w:rFonts w:hint="default"/>
          <w:lang w:val="en-US" w:eastAsia="zh-CN"/>
        </w:rPr>
        <w:t>这个地方已经愈合过很多次了，一有压力就会被我扒开，重新渗出血液。</w:t>
      </w:r>
    </w:p>
    <w:p w14:paraId="2EC0D874">
      <w:pPr>
        <w:rPr>
          <w:rFonts w:hint="default"/>
          <w:lang w:val="en-US" w:eastAsia="zh-CN"/>
        </w:rPr>
      </w:pPr>
      <w:r>
        <w:rPr>
          <w:rFonts w:hint="default"/>
          <w:lang w:val="en-US" w:eastAsia="zh-CN"/>
        </w:rPr>
        <w:t>天呐我刚和咨询师说完，我感受痛苦的同时有点享受，而且我巨爱be文学...</w:t>
      </w:r>
    </w:p>
    <w:p w14:paraId="5123224E">
      <w:pPr>
        <w:rPr>
          <w:rFonts w:hint="default"/>
          <w:lang w:val="en-US" w:eastAsia="zh-CN"/>
        </w:rPr>
      </w:pPr>
      <w:r>
        <w:rPr>
          <w:rFonts w:hint="default"/>
          <w:lang w:val="en-US" w:eastAsia="zh-CN"/>
        </w:rPr>
        <w:t>我希望自己一直睡下去</w:t>
      </w:r>
    </w:p>
    <w:p w14:paraId="15C7E9BB">
      <w:pPr>
        <w:rPr>
          <w:rFonts w:hint="default"/>
          <w:lang w:val="en-US" w:eastAsia="zh-CN"/>
        </w:rPr>
      </w:pPr>
      <w:r>
        <w:rPr>
          <w:rFonts w:hint="default"/>
          <w:lang w:val="en-US" w:eastAsia="zh-CN"/>
        </w:rPr>
        <w:t>想复合→给老板发"其实我想升职" 太好笑了</w:t>
      </w:r>
    </w:p>
    <w:p w14:paraId="37CF7592">
      <w:pPr>
        <w:rPr>
          <w:rFonts w:hint="default"/>
          <w:lang w:val="en-US" w:eastAsia="zh-CN"/>
        </w:rPr>
      </w:pPr>
      <w:r>
        <w:rPr>
          <w:rFonts w:hint="default"/>
          <w:lang w:val="en-US" w:eastAsia="zh-CN"/>
        </w:rPr>
        <w:t>故意不吃饭、不睡觉，凌晨爬起来去健身房健身、疯狂工作感受压力</w:t>
      </w:r>
    </w:p>
    <w:p w14:paraId="55023CE9">
      <w:pPr>
        <w:rPr>
          <w:rFonts w:hint="default"/>
          <w:lang w:val="en-US" w:eastAsia="zh-CN"/>
        </w:rPr>
      </w:pPr>
      <w:r>
        <w:rPr>
          <w:rFonts w:hint="default"/>
          <w:lang w:val="en-US" w:eastAsia="zh-CN"/>
        </w:rPr>
        <w:t>有没有人推荐下不容易被发现的方式</w:t>
      </w:r>
    </w:p>
    <w:p w14:paraId="5683C577">
      <w:pPr>
        <w:rPr>
          <w:rFonts w:hint="default"/>
          <w:lang w:val="en-US" w:eastAsia="zh-CN"/>
        </w:rPr>
      </w:pPr>
      <w:r>
        <w:rPr>
          <w:rFonts w:hint="default"/>
          <w:lang w:val="en-US" w:eastAsia="zh-CN"/>
        </w:rPr>
        <w:t>一直咬手指撕嘴皮</w:t>
      </w:r>
    </w:p>
    <w:p w14:paraId="525D56B5">
      <w:pPr>
        <w:rPr>
          <w:rFonts w:hint="default"/>
          <w:lang w:val="en-US" w:eastAsia="zh-CN"/>
        </w:rPr>
      </w:pPr>
      <w:r>
        <w:rPr>
          <w:rFonts w:hint="default"/>
          <w:lang w:val="en-US" w:eastAsia="zh-CN"/>
        </w:rPr>
        <w:t>最近身体有一些症状，感觉很困惑上网搜看到了这个，发的很快，不知道身体状况是不是心理造成的，打算去看医生了。。。</w:t>
      </w:r>
    </w:p>
    <w:p w14:paraId="2FE735B3">
      <w:pPr>
        <w:rPr>
          <w:rFonts w:hint="default"/>
          <w:lang w:val="en-US" w:eastAsia="zh-CN"/>
        </w:rPr>
      </w:pPr>
      <w:r>
        <w:rPr>
          <w:rFonts w:hint="default"/>
          <w:lang w:val="en-US" w:eastAsia="zh-CN"/>
        </w:rPr>
        <w:t>这样很有问题嘛</w:t>
      </w:r>
    </w:p>
    <w:p w14:paraId="76C49596">
      <w:pPr>
        <w:rPr>
          <w:rFonts w:hint="default"/>
          <w:lang w:val="en-US" w:eastAsia="zh-CN"/>
        </w:rPr>
      </w:pPr>
      <w:r>
        <w:rPr>
          <w:rFonts w:hint="default"/>
          <w:lang w:val="en-US" w:eastAsia="zh-CN"/>
        </w:rPr>
        <w:t>还好还好 最近状态自我感觉还可以</w:t>
      </w:r>
    </w:p>
    <w:p w14:paraId="0FB1D57C">
      <w:pPr>
        <w:rPr>
          <w:rFonts w:hint="default"/>
          <w:lang w:val="en-US" w:eastAsia="zh-CN"/>
        </w:rPr>
      </w:pPr>
      <w:r>
        <w:rPr>
          <w:rFonts w:hint="default"/>
          <w:lang w:val="en-US" w:eastAsia="zh-CN"/>
        </w:rPr>
        <w:t>最近好难过啊，上课无法像以前那样集中注意力</w:t>
      </w:r>
    </w:p>
    <w:p w14:paraId="50CA6A89">
      <w:pPr>
        <w:rPr>
          <w:rFonts w:hint="default"/>
          <w:lang w:val="en-US" w:eastAsia="zh-CN"/>
        </w:rPr>
      </w:pPr>
      <w:r>
        <w:rPr>
          <w:rFonts w:hint="default"/>
          <w:lang w:val="en-US" w:eastAsia="zh-CN"/>
        </w:rPr>
        <w:t>这个是真的还是假的，我都是按要求答题没有乱答，但是我觉得自己没有躯体化之类的病</w:t>
      </w:r>
    </w:p>
    <w:p w14:paraId="1D645ADE">
      <w:pPr>
        <w:rPr>
          <w:rFonts w:hint="default"/>
          <w:lang w:val="en-US" w:eastAsia="zh-CN"/>
        </w:rPr>
      </w:pPr>
      <w:r>
        <w:rPr>
          <w:rFonts w:hint="default"/>
          <w:lang w:val="en-US" w:eastAsia="zh-CN"/>
        </w:rPr>
        <w:t>这是什么意思</w:t>
      </w:r>
    </w:p>
    <w:p w14:paraId="7DDE1776">
      <w:pPr>
        <w:rPr>
          <w:rFonts w:hint="default"/>
          <w:lang w:val="en-US" w:eastAsia="zh-CN"/>
        </w:rPr>
      </w:pPr>
      <w:r>
        <w:rPr>
          <w:rFonts w:hint="default"/>
          <w:lang w:val="en-US" w:eastAsia="zh-CN"/>
        </w:rPr>
        <w:t>焦虑确实会有，这几个月胃口也很差也很容易呕吐〴⋋‸⋌〵吃了中药好转一阵子又开始了呕吐</w:t>
      </w:r>
    </w:p>
    <w:p w14:paraId="6F0B0514">
      <w:pPr>
        <w:rPr>
          <w:rFonts w:hint="default"/>
          <w:lang w:val="en-US" w:eastAsia="zh-CN"/>
        </w:rPr>
      </w:pPr>
      <w:r>
        <w:rPr>
          <w:rFonts w:hint="default"/>
          <w:lang w:val="en-US" w:eastAsia="zh-CN"/>
        </w:rPr>
        <w:t>其实敢下手别人也只会说你跟风，说你玻璃心</w:t>
      </w:r>
    </w:p>
    <w:p w14:paraId="223C881C">
      <w:pPr>
        <w:rPr>
          <w:rFonts w:hint="default"/>
          <w:lang w:val="en-US" w:eastAsia="zh-CN"/>
        </w:rPr>
      </w:pPr>
      <w:r>
        <w:rPr>
          <w:rFonts w:hint="default"/>
          <w:lang w:val="en-US" w:eastAsia="zh-CN"/>
        </w:rPr>
        <w:t>这是我每次缓解的方式自残</w:t>
      </w:r>
    </w:p>
    <w:p w14:paraId="352B1B3E">
      <w:pPr>
        <w:rPr>
          <w:rFonts w:hint="default"/>
          <w:lang w:val="en-US" w:eastAsia="zh-CN"/>
        </w:rPr>
      </w:pPr>
      <w:r>
        <w:rPr>
          <w:rFonts w:hint="default"/>
          <w:lang w:val="en-US" w:eastAsia="zh-CN"/>
        </w:rPr>
        <w:t>没经历过什么大挫折，就是一遍一遍的想自己到底为什么要活着</w:t>
      </w:r>
    </w:p>
    <w:p w14:paraId="11BE8ACA">
      <w:pPr>
        <w:rPr>
          <w:rFonts w:hint="default"/>
          <w:lang w:val="en-US" w:eastAsia="zh-CN"/>
        </w:rPr>
      </w:pPr>
      <w:r>
        <w:rPr>
          <w:rFonts w:hint="default"/>
          <w:lang w:val="en-US" w:eastAsia="zh-CN"/>
        </w:rPr>
        <w:t>我的父母快把我逼死了 每天被骂被打就想着去死 没有兄弟姐妹 父母的打压式教育 自己卧室一直有一把小刀 恨自己心软 怕自己死了 没有人给父母养老 但是自己活着 父母对我又是找自己不喜欢的对象 考自己不喜欢的工作 不让释放自己内心压抑的情绪 示弱只会换来他们的变本加厉 我好累呀 逃脱不掉这个家庭 父母捆绑住我 不让远走</w:t>
      </w:r>
    </w:p>
    <w:p w14:paraId="528F4E8D">
      <w:pPr>
        <w:rPr>
          <w:rFonts w:hint="default"/>
          <w:lang w:val="en-US" w:eastAsia="zh-CN"/>
        </w:rPr>
      </w:pPr>
      <w:r>
        <w:rPr>
          <w:rFonts w:hint="default"/>
          <w:lang w:val="en-US" w:eastAsia="zh-CN"/>
        </w:rPr>
        <w:t>割了，校医不给我包扎</w:t>
      </w:r>
    </w:p>
    <w:p w14:paraId="0A115C24">
      <w:pPr>
        <w:rPr>
          <w:rFonts w:hint="default"/>
          <w:lang w:val="en-US" w:eastAsia="zh-CN"/>
        </w:rPr>
      </w:pPr>
      <w:r>
        <w:rPr>
          <w:rFonts w:hint="default"/>
          <w:lang w:val="en-US" w:eastAsia="zh-CN"/>
        </w:rPr>
        <w:t>被孤立了怎么办啊我应该怎么办</w:t>
      </w:r>
    </w:p>
    <w:p w14:paraId="6D2037CC">
      <w:pPr>
        <w:rPr>
          <w:rFonts w:hint="default"/>
          <w:lang w:val="en-US" w:eastAsia="zh-CN"/>
        </w:rPr>
      </w:pPr>
      <w:r>
        <w:rPr>
          <w:rFonts w:hint="default"/>
          <w:lang w:val="en-US" w:eastAsia="zh-CN"/>
        </w:rPr>
        <w:t>我有个朋友最近自残特别厉害，都开始捅自己了，要不要告诉他爸妈</w:t>
      </w:r>
    </w:p>
    <w:p w14:paraId="23273038">
      <w:pPr>
        <w:rPr>
          <w:rFonts w:hint="default"/>
          <w:lang w:val="en-US" w:eastAsia="zh-CN"/>
        </w:rPr>
      </w:pPr>
      <w:r>
        <w:rPr>
          <w:rFonts w:hint="default"/>
          <w:lang w:val="en-US" w:eastAsia="zh-CN"/>
        </w:rPr>
        <w:t>割腕疼吗？</w:t>
      </w:r>
    </w:p>
    <w:p w14:paraId="3AA9ACCD">
      <w:pPr>
        <w:rPr>
          <w:rFonts w:hint="default"/>
          <w:lang w:val="en-US" w:eastAsia="zh-CN"/>
        </w:rPr>
      </w:pPr>
      <w:r>
        <w:rPr>
          <w:rFonts w:hint="default"/>
          <w:lang w:val="en-US" w:eastAsia="zh-CN"/>
        </w:rPr>
        <w:t>难道只有我不自残但想伤人吗？</w:t>
      </w:r>
    </w:p>
    <w:p w14:paraId="2D3649D5">
      <w:pPr>
        <w:rPr>
          <w:rFonts w:hint="default"/>
          <w:lang w:val="en-US" w:eastAsia="zh-CN"/>
        </w:rPr>
      </w:pPr>
      <w:r>
        <w:rPr>
          <w:rFonts w:hint="default"/>
          <w:lang w:val="en-US" w:eastAsia="zh-CN"/>
        </w:rPr>
        <w:t>我的习惯是不开心的时候割一刀，我兜里永远有一把刀我也一样，我带了三把刀兜里永远有一把，柜子里一把，书包里一把，后来老师收了，我到家立马有买了两把，五把刀换过一次刀片，一共十个刀片，五把刀，我敢肯定的说，哪一个刀片，哪一把刀上都有我的血</w:t>
      </w:r>
    </w:p>
    <w:p w14:paraId="3E67EB07">
      <w:pPr>
        <w:rPr>
          <w:rFonts w:hint="default"/>
          <w:lang w:val="en-US" w:eastAsia="zh-CN"/>
        </w:rPr>
      </w:pPr>
      <w:r>
        <w:rPr>
          <w:rFonts w:hint="default"/>
          <w:lang w:val="en-US" w:eastAsia="zh-CN"/>
        </w:rPr>
        <w:t>不要再自残了</w:t>
      </w:r>
    </w:p>
    <w:p w14:paraId="71A5EC7B">
      <w:pPr>
        <w:rPr>
          <w:rFonts w:hint="default"/>
          <w:lang w:val="en-US" w:eastAsia="zh-CN"/>
        </w:rPr>
      </w:pPr>
      <w:r>
        <w:rPr>
          <w:rFonts w:hint="default"/>
          <w:lang w:val="en-US" w:eastAsia="zh-CN"/>
        </w:rPr>
        <w:t>我感觉跟这个特别吻合，尤其我老公喜欢逼我做自己不想做的事，就连吃饭他都要管，就控制不住自己想自残，愤怒无处发泄的感觉</w:t>
      </w:r>
    </w:p>
    <w:p w14:paraId="140596C4">
      <w:pPr>
        <w:rPr>
          <w:rFonts w:hint="default"/>
          <w:lang w:val="en-US" w:eastAsia="zh-CN"/>
        </w:rPr>
      </w:pPr>
      <w:r>
        <w:rPr>
          <w:rFonts w:hint="default"/>
          <w:lang w:val="en-US" w:eastAsia="zh-CN"/>
        </w:rPr>
        <w:t>体重晚上比早上重了2斤，想死，没办法接受，用刀划伤自己几次心里得到了缓解冷静下来了</w:t>
      </w:r>
    </w:p>
    <w:p w14:paraId="0DBBB2E5">
      <w:pPr>
        <w:rPr>
          <w:rFonts w:hint="default"/>
          <w:lang w:val="en-US" w:eastAsia="zh-CN"/>
        </w:rPr>
      </w:pPr>
      <w:r>
        <w:rPr>
          <w:rFonts w:hint="default"/>
          <w:lang w:val="en-US" w:eastAsia="zh-CN"/>
        </w:rPr>
        <w:t>我就是很难受的时候会自残，确实不是想伤害自己，只是需要平复情绪，可最近我老觉得不够，就像人喝酒喝久了会耐受，总想用更痛来刺激</w:t>
      </w:r>
    </w:p>
    <w:p w14:paraId="3F783291">
      <w:pPr>
        <w:rPr>
          <w:rFonts w:hint="default"/>
          <w:lang w:val="en-US" w:eastAsia="zh-CN"/>
        </w:rPr>
      </w:pPr>
      <w:r>
        <w:rPr>
          <w:rFonts w:hint="default"/>
          <w:lang w:val="en-US" w:eastAsia="zh-CN"/>
        </w:rPr>
        <w:t>我就是情绪不稳定，自残了，我之前就有，但是刀口不大，我想让我自己正常点，就是我没有很极端，我刀口不大，虽然流血，也不多，就是很烦的时候会想割自己，想用订书机订自己，怎么办，我有两三年没拿刀割自己了，今天又忍不住了，我可能是在想找存在感，但就是想割一下</w:t>
      </w:r>
    </w:p>
    <w:p w14:paraId="7B4A165E">
      <w:pPr>
        <w:rPr>
          <w:rFonts w:hint="default"/>
          <w:lang w:val="en-US" w:eastAsia="zh-CN"/>
        </w:rPr>
      </w:pPr>
      <w:r>
        <w:rPr>
          <w:rFonts w:hint="default"/>
          <w:lang w:val="en-US" w:eastAsia="zh-CN"/>
        </w:rPr>
        <w:t>疼痛可以给我暂时的 快乐 '͜'</w:t>
      </w:r>
    </w:p>
    <w:p w14:paraId="04A39C2C">
      <w:pPr>
        <w:rPr>
          <w:rFonts w:hint="default"/>
          <w:lang w:val="en-US" w:eastAsia="zh-CN"/>
        </w:rPr>
      </w:pPr>
      <w:r>
        <w:rPr>
          <w:rFonts w:hint="default"/>
          <w:lang w:val="en-US" w:eastAsia="zh-CN"/>
        </w:rPr>
        <w:t>我就是。割手臂，头撞墙，摔东西，手骨折，脚肿。</w:t>
      </w:r>
    </w:p>
    <w:p w14:paraId="3352DC5A">
      <w:pPr>
        <w:rPr>
          <w:rFonts w:hint="default"/>
          <w:lang w:val="en-US" w:eastAsia="zh-CN"/>
        </w:rPr>
      </w:pPr>
      <w:r>
        <w:rPr>
          <w:rFonts w:hint="default"/>
          <w:lang w:val="en-US" w:eastAsia="zh-CN"/>
        </w:rPr>
        <w:t>看来我猜的不错，自残的人果然是想获得痛感来刺激自己，这也是大脑的一种自救行为但同时又伤害了身体</w:t>
      </w:r>
    </w:p>
    <w:p w14:paraId="4AEBF10A">
      <w:pPr>
        <w:rPr>
          <w:rFonts w:hint="default"/>
          <w:lang w:val="en-US" w:eastAsia="zh-CN"/>
        </w:rPr>
      </w:pPr>
      <w:r>
        <w:rPr>
          <w:rFonts w:hint="default"/>
          <w:lang w:val="en-US" w:eastAsia="zh-CN"/>
        </w:rPr>
        <w:t>烦躁，暴躁 ，憋闷，看见血了才长出一口气 ，心里才舒服</w:t>
      </w:r>
    </w:p>
    <w:p w14:paraId="3064479C">
      <w:pPr>
        <w:rPr>
          <w:rFonts w:hint="default"/>
          <w:lang w:val="en-US" w:eastAsia="zh-CN"/>
        </w:rPr>
      </w:pPr>
      <w:r>
        <w:rPr>
          <w:rFonts w:hint="default"/>
          <w:lang w:val="en-US" w:eastAsia="zh-CN"/>
        </w:rPr>
        <w:t>想用订书钉订手结果狠不下心我特别特别生气</w:t>
      </w:r>
    </w:p>
    <w:p w14:paraId="26AFE041">
      <w:pPr>
        <w:rPr>
          <w:rFonts w:hint="default"/>
          <w:lang w:val="en-US" w:eastAsia="zh-CN"/>
        </w:rPr>
      </w:pPr>
      <w:r>
        <w:rPr>
          <w:rFonts w:hint="default"/>
          <w:lang w:val="en-US" w:eastAsia="zh-CN"/>
        </w:rPr>
        <w:t>完了，越看越像，确诊边缘型人格</w:t>
      </w:r>
    </w:p>
    <w:p w14:paraId="39F3E895">
      <w:pPr>
        <w:rPr>
          <w:rFonts w:hint="default"/>
          <w:lang w:val="en-US" w:eastAsia="zh-CN"/>
        </w:rPr>
      </w:pPr>
      <w:r>
        <w:rPr>
          <w:rFonts w:hint="default"/>
          <w:lang w:val="en-US" w:eastAsia="zh-CN"/>
        </w:rPr>
        <w:t>掌控自己的权利，至少这个行为可以告诉自己，通过某种形式，自己还能控制自己的身体</w:t>
      </w:r>
    </w:p>
    <w:p w14:paraId="77611DD8">
      <w:pPr>
        <w:rPr>
          <w:rFonts w:hint="default"/>
          <w:lang w:val="en-US" w:eastAsia="zh-CN"/>
        </w:rPr>
      </w:pPr>
      <w:r>
        <w:rPr>
          <w:rFonts w:hint="default"/>
          <w:lang w:val="en-US" w:eastAsia="zh-CN"/>
        </w:rPr>
        <w:t>我的痛苦需要被释放</w:t>
      </w:r>
    </w:p>
    <w:p w14:paraId="7165F3C5">
      <w:pPr>
        <w:rPr>
          <w:rFonts w:hint="default"/>
          <w:lang w:val="en-US" w:eastAsia="zh-CN"/>
        </w:rPr>
      </w:pPr>
      <w:r>
        <w:rPr>
          <w:rFonts w:hint="default"/>
          <w:lang w:val="en-US" w:eastAsia="zh-CN"/>
        </w:rPr>
        <w:t>可是如果父母没有这样的情况呢 那划是因为什么</w:t>
      </w:r>
    </w:p>
    <w:p w14:paraId="25551975">
      <w:pPr>
        <w:rPr>
          <w:rFonts w:hint="default"/>
          <w:lang w:val="en-US" w:eastAsia="zh-CN"/>
        </w:rPr>
      </w:pPr>
      <w:r>
        <w:rPr>
          <w:rFonts w:hint="default"/>
          <w:lang w:val="en-US" w:eastAsia="zh-CN"/>
        </w:rPr>
        <w:t>不要再过度解读了，有没有一种可能就是无聊而已，没有什么深切含义</w:t>
      </w:r>
    </w:p>
    <w:p w14:paraId="7C6A949F">
      <w:pPr>
        <w:rPr>
          <w:rFonts w:hint="default"/>
          <w:lang w:val="en-US" w:eastAsia="zh-CN"/>
        </w:rPr>
      </w:pPr>
      <w:r>
        <w:rPr>
          <w:rFonts w:hint="default"/>
          <w:lang w:val="en-US" w:eastAsia="zh-CN"/>
        </w:rPr>
        <w:t>我还以为只是我有点暴力倾向但是怂+手贱呢（）</w:t>
      </w:r>
    </w:p>
    <w:p w14:paraId="49F7C1E2">
      <w:pPr>
        <w:rPr>
          <w:rFonts w:hint="default"/>
          <w:lang w:val="en-US" w:eastAsia="zh-CN"/>
        </w:rPr>
      </w:pPr>
      <w:r>
        <w:rPr>
          <w:rFonts w:hint="default"/>
          <w:lang w:val="en-US" w:eastAsia="zh-CN"/>
        </w:rPr>
        <w:t>我已经把情绪舒缓清单更新在小红书里啦，一共有三篇</w:t>
      </w:r>
    </w:p>
    <w:p w14:paraId="7FDCB7F7">
      <w:pPr>
        <w:rPr>
          <w:rFonts w:hint="default"/>
          <w:lang w:val="en-US" w:eastAsia="zh-CN"/>
        </w:rPr>
      </w:pPr>
      <w:r>
        <w:rPr>
          <w:rFonts w:hint="default"/>
          <w:lang w:val="en-US" w:eastAsia="zh-CN"/>
        </w:rPr>
        <w:t>有什么有什么替代的办法呢？</w:t>
      </w:r>
    </w:p>
    <w:p w14:paraId="4DC4B29F">
      <w:pPr>
        <w:rPr>
          <w:rFonts w:hint="default"/>
          <w:lang w:val="en-US" w:eastAsia="zh-CN"/>
        </w:rPr>
      </w:pPr>
      <w:r>
        <w:rPr>
          <w:rFonts w:hint="default"/>
          <w:lang w:val="en-US" w:eastAsia="zh-CN"/>
        </w:rPr>
        <w:t>救救..</w:t>
      </w:r>
    </w:p>
    <w:p w14:paraId="76E5DCE5">
      <w:pPr>
        <w:rPr>
          <w:rFonts w:hint="default"/>
          <w:lang w:val="en-US" w:eastAsia="zh-CN"/>
        </w:rPr>
      </w:pPr>
      <w:r>
        <w:rPr>
          <w:rFonts w:hint="default"/>
          <w:lang w:val="en-US" w:eastAsia="zh-CN"/>
        </w:rPr>
        <w:t>老师我自己就是喜欢用非自杀性自伤寻找存在意义的人</w:t>
      </w:r>
    </w:p>
    <w:p w14:paraId="1EAC641B">
      <w:pPr>
        <w:rPr>
          <w:rFonts w:hint="default"/>
          <w:lang w:val="en-US" w:eastAsia="zh-CN"/>
        </w:rPr>
      </w:pPr>
      <w:r>
        <w:rPr>
          <w:rFonts w:hint="default"/>
          <w:lang w:val="en-US" w:eastAsia="zh-CN"/>
        </w:rPr>
        <w:t>但是我们在干预流程中直接提及到自杀会不会造成给一些病人直接灌输了这个idea呢，比如ta一开始只想自伤，但现在觉得自杀也可以是另一个路径了（来自一个学生的提问，不是在杠，期待得到老师的回答</w:t>
      </w:r>
    </w:p>
    <w:p w14:paraId="01702D76">
      <w:pPr>
        <w:rPr>
          <w:rFonts w:hint="default"/>
          <w:lang w:val="en-US" w:eastAsia="zh-CN"/>
        </w:rPr>
      </w:pPr>
      <w:r>
        <w:rPr>
          <w:rFonts w:hint="default"/>
          <w:lang w:val="en-US" w:eastAsia="zh-CN"/>
        </w:rPr>
        <w:t>可是我们不应该恐惧死亡 我觉得恐惧死亡就和食欲性欲一样原始 而我们作为人应该规避这些天性以凸显我们之所以是人的特点/理由</w:t>
      </w:r>
    </w:p>
    <w:p w14:paraId="2CEDD51E">
      <w:pPr>
        <w:rPr>
          <w:rFonts w:hint="default"/>
          <w:lang w:val="en-US" w:eastAsia="zh-CN"/>
        </w:rPr>
      </w:pPr>
      <w:r>
        <w:rPr>
          <w:rFonts w:hint="default"/>
          <w:lang w:val="en-US" w:eastAsia="zh-CN"/>
        </w:rPr>
        <w:t>讲这么多，有没有具体的操作流程啊</w:t>
      </w:r>
    </w:p>
    <w:p w14:paraId="3D649E4E">
      <w:pPr>
        <w:rPr>
          <w:rFonts w:hint="default"/>
          <w:lang w:val="en-US" w:eastAsia="zh-CN"/>
        </w:rPr>
      </w:pPr>
      <w:r>
        <w:rPr>
          <w:rFonts w:hint="default"/>
          <w:lang w:val="en-US" w:eastAsia="zh-CN"/>
        </w:rPr>
        <w:t>面对自商自can的孩子，除了尝试帮他们找替代的方式，我们可能还要观察情绪和过往史，不少这类孩子会联系家长，最好做一个检查，而十有八九（只对我的个案）都是被检查出来焦虑，抑郁或者有人是双相。</w:t>
      </w:r>
    </w:p>
    <w:p w14:paraId="31991A68">
      <w:pPr>
        <w:rPr>
          <w:rFonts w:hint="default"/>
          <w:lang w:val="en-US" w:eastAsia="zh-CN"/>
        </w:rPr>
      </w:pPr>
      <w:r>
        <w:rPr>
          <w:rFonts w:hint="default"/>
          <w:lang w:val="en-US" w:eastAsia="zh-CN"/>
        </w:rPr>
        <w:t>一开始浅浅的一道一道到后面一刀脂肪层  整个人都是木的 我真就是只有在伤害自己的时候能感觉到自己还活着 心烦的时候，划几刀会很快的静下心来  就是看到血心情能好一点</w:t>
      </w:r>
    </w:p>
    <w:p w14:paraId="285B5155">
      <w:pPr>
        <w:rPr>
          <w:rFonts w:hint="default"/>
          <w:lang w:val="en-US" w:eastAsia="zh-CN"/>
        </w:rPr>
      </w:pPr>
      <w:r>
        <w:rPr>
          <w:rFonts w:hint="default"/>
          <w:lang w:val="en-US" w:eastAsia="zh-CN"/>
        </w:rPr>
        <w:t>哇学姐，这是你新号吗？</w:t>
      </w:r>
    </w:p>
    <w:p w14:paraId="01DC2377">
      <w:pPr>
        <w:rPr>
          <w:rFonts w:hint="default"/>
          <w:lang w:val="en-US" w:eastAsia="zh-CN"/>
        </w:rPr>
      </w:pPr>
      <w:r>
        <w:rPr>
          <w:rFonts w:hint="default"/>
          <w:lang w:val="en-US" w:eastAsia="zh-CN"/>
        </w:rPr>
        <w:t>无人在意的心情，无法诉说的感受，尴尬说不出口的病情，难以解释的伤痕</w:t>
      </w:r>
    </w:p>
    <w:p w14:paraId="5E29145C">
      <w:pPr>
        <w:rPr>
          <w:rFonts w:hint="default"/>
          <w:lang w:val="en-US" w:eastAsia="zh-CN"/>
        </w:rPr>
      </w:pPr>
      <w:r>
        <w:rPr>
          <w:rFonts w:hint="default"/>
          <w:lang w:val="en-US" w:eastAsia="zh-CN"/>
        </w:rPr>
        <w:t>以前吧特别喜欢zc，就是发生一件不开心的事情就割一下，可能时间久了，再加上老师发现，以退学理由恐吓我，也不在割了，就是经常掐自己，可能压力大吧，经常做梦醒不来，就是鬼压床的感觉，每次做完梦就头疼，也可能上学累吧，一到下午或者晚上，就头疼，喘不过气胸闷，心脏跳的自己都能听到</w:t>
      </w:r>
    </w:p>
    <w:p w14:paraId="1CFAF53F">
      <w:pPr>
        <w:rPr>
          <w:rFonts w:hint="default"/>
          <w:lang w:val="en-US" w:eastAsia="zh-CN"/>
        </w:rPr>
      </w:pPr>
      <w:r>
        <w:rPr>
          <w:rFonts w:hint="default"/>
          <w:lang w:val="en-US" w:eastAsia="zh-CN"/>
        </w:rPr>
        <w:t>我永远只会在情绪崩溃失控的时候zc 但是我不希望我隐藏自己的伤口 因为我觉得这没有意义 反而我还有些希望别人能通过我的伤口窥见真实的我和我的痛苦的哪怕百分之一 我这种心理正常吗 别人都说我是跟风没病硬装 这加剧了我的痛苦和我的自我厌恶 你觉得我真的是在装吗</w:t>
      </w:r>
    </w:p>
    <w:p w14:paraId="45AB5B87">
      <w:pPr>
        <w:rPr>
          <w:rFonts w:hint="default"/>
          <w:lang w:val="en-US" w:eastAsia="zh-CN"/>
        </w:rPr>
      </w:pPr>
      <w:r>
        <w:rPr>
          <w:rFonts w:hint="default"/>
          <w:lang w:val="en-US" w:eastAsia="zh-CN"/>
        </w:rPr>
        <w:t>一般不会想着自c，但是一但情绪奔溃，就开始划手臂，想着就这么死了也好</w:t>
      </w:r>
    </w:p>
    <w:p w14:paraId="7B3F11ED">
      <w:pPr>
        <w:rPr>
          <w:rFonts w:hint="default"/>
          <w:lang w:val="en-US" w:eastAsia="zh-CN"/>
        </w:rPr>
      </w:pPr>
      <w:r>
        <w:rPr>
          <w:rFonts w:hint="default"/>
          <w:lang w:val="en-US" w:eastAsia="zh-CN"/>
        </w:rPr>
        <w:t>那如果一个人只喜欢自残，就是单纯自残，然后也不重的那种 当然也不是跟风 就是有的时候会情绪突然间控制不住，然后就想自残，然后呢，很快的就控制住了  这是什么情况</w:t>
      </w:r>
    </w:p>
    <w:p w14:paraId="7ADFC7B9">
      <w:pPr>
        <w:rPr>
          <w:rFonts w:hint="default"/>
          <w:lang w:val="en-US" w:eastAsia="zh-CN"/>
        </w:rPr>
      </w:pPr>
      <w:r>
        <w:rPr>
          <w:rFonts w:hint="default"/>
          <w:lang w:val="en-US" w:eastAsia="zh-CN"/>
        </w:rPr>
        <w:t>感觉好了又没有完全好，最近好疯狂兴奋</w:t>
      </w:r>
    </w:p>
    <w:p w14:paraId="68D81A29">
      <w:pPr>
        <w:rPr>
          <w:rFonts w:hint="default"/>
          <w:lang w:val="en-US" w:eastAsia="zh-CN"/>
        </w:rPr>
      </w:pPr>
      <w:r>
        <w:rPr>
          <w:rFonts w:hint="default"/>
          <w:lang w:val="en-US" w:eastAsia="zh-CN"/>
        </w:rPr>
        <w:t>我就是，最近开始自残，之前只是有点自己伤害自己，但现在就开始对自己可能比较暴力，我尝试跟我妈带我去看心里医生，我妈就是不听</w:t>
      </w:r>
    </w:p>
    <w:p w14:paraId="73108B77">
      <w:pPr>
        <w:rPr>
          <w:rFonts w:hint="default"/>
          <w:lang w:val="en-US" w:eastAsia="zh-CN"/>
        </w:rPr>
      </w:pPr>
      <w:r>
        <w:rPr>
          <w:rFonts w:hint="default"/>
          <w:lang w:val="en-US" w:eastAsia="zh-CN"/>
        </w:rPr>
        <w:t>现在内心很烦躁是怎么回事</w:t>
      </w:r>
    </w:p>
    <w:p w14:paraId="26CE3E7B">
      <w:pPr>
        <w:rPr>
          <w:rFonts w:hint="default"/>
          <w:lang w:val="en-US" w:eastAsia="zh-CN"/>
        </w:rPr>
      </w:pPr>
      <w:r>
        <w:rPr>
          <w:rFonts w:hint="default"/>
          <w:lang w:val="en-US" w:eastAsia="zh-CN"/>
        </w:rPr>
        <w:t>每天都很烦躁怎么办 听到家里人的声音就特别烦 一烦就只能靠zc来控制自己的情绪让自己的情绪变得稳定下来</w:t>
      </w:r>
    </w:p>
    <w:p w14:paraId="0A8DE3ED">
      <w:pPr>
        <w:rPr>
          <w:rFonts w:hint="default"/>
          <w:lang w:val="en-US" w:eastAsia="zh-CN"/>
        </w:rPr>
      </w:pPr>
      <w:r>
        <w:rPr>
          <w:rFonts w:hint="default"/>
          <w:lang w:val="en-US" w:eastAsia="zh-CN"/>
        </w:rPr>
        <w:t>自查一下，你遇到的是哪种情况？</w:t>
      </w:r>
    </w:p>
    <w:p w14:paraId="7E9AA446">
      <w:pPr>
        <w:rPr>
          <w:rFonts w:hint="default"/>
          <w:lang w:val="en-US" w:eastAsia="zh-CN"/>
        </w:rPr>
      </w:pPr>
      <w:r>
        <w:rPr>
          <w:rFonts w:hint="default"/>
          <w:lang w:val="en-US" w:eastAsia="zh-CN"/>
        </w:rPr>
        <w:t>中医调理会好点</w:t>
      </w:r>
    </w:p>
    <w:p w14:paraId="10B7744C">
      <w:pPr>
        <w:rPr>
          <w:rFonts w:hint="default"/>
          <w:lang w:val="en-US" w:eastAsia="zh-CN"/>
        </w:rPr>
      </w:pPr>
      <w:r>
        <w:rPr>
          <w:rFonts w:hint="default"/>
          <w:lang w:val="en-US" w:eastAsia="zh-CN"/>
        </w:rPr>
        <w:t>亲子关系</w:t>
      </w:r>
    </w:p>
    <w:p w14:paraId="110DE550">
      <w:pPr>
        <w:rPr>
          <w:rFonts w:hint="default"/>
          <w:lang w:val="en-US" w:eastAsia="zh-CN"/>
        </w:rPr>
      </w:pPr>
      <w:r>
        <w:rPr>
          <w:rFonts w:hint="default"/>
          <w:lang w:val="en-US" w:eastAsia="zh-CN"/>
        </w:rPr>
        <w:t>快开学了，最近遇到挺多 因为手机使用问题而影响了暑假作业的完成、作息不规律，进一步激发了亲子矛盾</w:t>
      </w:r>
    </w:p>
    <w:p w14:paraId="361E160A">
      <w:pPr>
        <w:rPr>
          <w:rFonts w:hint="default"/>
          <w:lang w:val="en-US" w:eastAsia="zh-CN"/>
        </w:rPr>
      </w:pPr>
      <w:r>
        <w:rPr>
          <w:rFonts w:hint="default"/>
          <w:lang w:val="en-US" w:eastAsia="zh-CN"/>
        </w:rPr>
        <w:t>感觉自残的时候身体疼痛能缓解心理上的不舒服</w:t>
      </w:r>
    </w:p>
    <w:p w14:paraId="20026BD4">
      <w:pPr>
        <w:rPr>
          <w:rFonts w:hint="default"/>
          <w:lang w:val="en-US" w:eastAsia="zh-CN"/>
        </w:rPr>
      </w:pPr>
      <w:r>
        <w:rPr>
          <w:rFonts w:hint="default"/>
          <w:lang w:val="en-US" w:eastAsia="zh-CN"/>
        </w:rPr>
        <w:t>我感觉我也不是抑郁因为我平时挺正常的。但是有些时候很小的一件事情都能让我内心很不舒服很暴躁然后有一次我莫名撞了一下墙就感觉心里一下舒畅了。每次烦躁我都很想自残有问题吗.....</w:t>
      </w:r>
    </w:p>
    <w:p w14:paraId="6575A494">
      <w:pPr>
        <w:rPr>
          <w:rFonts w:hint="default"/>
          <w:lang w:val="en-US" w:eastAsia="zh-CN"/>
        </w:rPr>
      </w:pPr>
      <w:r>
        <w:rPr>
          <w:rFonts w:hint="default"/>
          <w:lang w:val="en-US" w:eastAsia="zh-CN"/>
        </w:rPr>
        <w:t>越哭越想残</w:t>
      </w:r>
    </w:p>
    <w:p w14:paraId="653C6566">
      <w:pPr>
        <w:rPr>
          <w:rFonts w:hint="default"/>
          <w:lang w:val="en-US" w:eastAsia="zh-CN"/>
        </w:rPr>
      </w:pPr>
      <w:r>
        <w:rPr>
          <w:rFonts w:hint="default"/>
          <w:lang w:val="en-US" w:eastAsia="zh-CN"/>
        </w:rPr>
        <w:t>我前后割了两次都被我妈发现了，第一次割的时候我说我不会再这样了，第二次干了被我妈发现之前打了我一巴掌，第二天和我道歉，跟我说下次再自残我绝对不会这样做我会安慰你，昨天是他过激了，我现在一伤心特别想割，但我一想到我妈那次打我我就特别害怕他发现咋办啊</w:t>
      </w:r>
    </w:p>
    <w:p w14:paraId="32819740">
      <w:pPr>
        <w:rPr>
          <w:rFonts w:hint="default"/>
          <w:lang w:val="en-US" w:eastAsia="zh-CN"/>
        </w:rPr>
      </w:pPr>
      <w:r>
        <w:rPr>
          <w:rFonts w:hint="default"/>
          <w:lang w:val="en-US" w:eastAsia="zh-CN"/>
        </w:rPr>
        <w:t>没力气…没力气扣没力气站起来去找冰块，压力好大，没力气动，只想用刀划，不用力气</w:t>
      </w:r>
    </w:p>
    <w:p w14:paraId="79115DDD">
      <w:pPr>
        <w:rPr>
          <w:rFonts w:hint="default"/>
          <w:lang w:val="en-US" w:eastAsia="zh-CN"/>
        </w:rPr>
      </w:pPr>
      <w:r>
        <w:rPr>
          <w:rFonts w:hint="default"/>
          <w:lang w:val="en-US" w:eastAsia="zh-CN"/>
        </w:rPr>
        <w:t>我感觉，我挺怪的，手抖都是一些不经常的事情。情绪低落一般在晚上或者一个人安静的时候。</w:t>
      </w:r>
    </w:p>
    <w:p w14:paraId="159AFFD5">
      <w:pPr>
        <w:rPr>
          <w:rFonts w:hint="default"/>
          <w:lang w:val="en-US" w:eastAsia="zh-CN"/>
        </w:rPr>
      </w:pPr>
      <w:r>
        <w:rPr>
          <w:rFonts w:hint="default"/>
          <w:lang w:val="en-US" w:eastAsia="zh-CN"/>
        </w:rPr>
        <w:t>我只是在情绪低落时咬自己的手和扯自己的头发</w:t>
      </w:r>
    </w:p>
    <w:p w14:paraId="2CAF193E">
      <w:pPr>
        <w:rPr>
          <w:rFonts w:hint="default"/>
          <w:lang w:val="en-US" w:eastAsia="zh-CN"/>
        </w:rPr>
      </w:pPr>
      <w:r>
        <w:rPr>
          <w:rFonts w:hint="default"/>
          <w:lang w:val="en-US" w:eastAsia="zh-CN"/>
        </w:rPr>
        <w:t>用皮筋弹着弹着突然生气了直接上刀子了好崩溃。。。第一个很好用 特别感谢</w:t>
      </w:r>
    </w:p>
    <w:p w14:paraId="32C96431">
      <w:pPr>
        <w:rPr>
          <w:rFonts w:hint="default"/>
          <w:lang w:val="en-US" w:eastAsia="zh-CN"/>
        </w:rPr>
      </w:pPr>
      <w:r>
        <w:rPr>
          <w:rFonts w:hint="default"/>
          <w:lang w:val="en-US" w:eastAsia="zh-CN"/>
        </w:rPr>
        <w:t>哭不出来怎么办</w:t>
      </w:r>
    </w:p>
    <w:p w14:paraId="30A8D103">
      <w:pPr>
        <w:rPr>
          <w:rFonts w:hint="default"/>
          <w:lang w:val="en-US" w:eastAsia="zh-CN"/>
        </w:rPr>
      </w:pPr>
      <w:r>
        <w:rPr>
          <w:rFonts w:hint="default"/>
          <w:lang w:val="en-US" w:eastAsia="zh-CN"/>
        </w:rPr>
        <w:t>没几个月就会特别崩溃，不知道具体几个月，但是能明显感觉到越来越严重，从开始的难过哭到后面轻轻划自己再到跟上瘾了一样次次见血 , 甚至上次还有紫砂的念头，每次都特别特别难受，这该怎么办</w:t>
      </w:r>
    </w:p>
    <w:p w14:paraId="1255537E">
      <w:pPr>
        <w:rPr>
          <w:rFonts w:hint="default"/>
          <w:lang w:val="en-US" w:eastAsia="zh-CN"/>
        </w:rPr>
      </w:pPr>
      <w:r>
        <w:rPr>
          <w:rFonts w:hint="default"/>
          <w:lang w:val="en-US" w:eastAsia="zh-CN"/>
        </w:rPr>
        <w:t>家长永远刷不到系列</w:t>
      </w:r>
    </w:p>
    <w:p w14:paraId="5D541975">
      <w:pPr>
        <w:rPr>
          <w:rFonts w:hint="default"/>
          <w:lang w:val="en-US" w:eastAsia="zh-CN"/>
        </w:rPr>
      </w:pPr>
      <w:r>
        <w:rPr>
          <w:rFonts w:hint="default"/>
          <w:lang w:val="en-US" w:eastAsia="zh-CN"/>
        </w:rPr>
        <w:t>我做错了什么？我好不容易攒钱买了几本小说，被我，奶奶看到了，700多呀，700多呀，我攒了一年多，你我奶奶一次性给撕掉了，还骂我，你怎么能，拿钱买这个东西，可是我学习没有掉，有一次我考99分，那么我最后一分怎么丢了？肯定是看小说看坏，我不知道我到底做错了什么</w:t>
      </w:r>
    </w:p>
    <w:p w14:paraId="03041CDF">
      <w:pPr>
        <w:rPr>
          <w:rFonts w:hint="default"/>
          <w:lang w:val="en-US" w:eastAsia="zh-CN"/>
        </w:rPr>
      </w:pPr>
      <w:r>
        <w:rPr>
          <w:rFonts w:hint="default"/>
          <w:lang w:val="en-US" w:eastAsia="zh-CN"/>
        </w:rPr>
        <w:t>我妈妈就会这么说</w:t>
      </w:r>
    </w:p>
    <w:p w14:paraId="0A556F7D">
      <w:pPr>
        <w:rPr>
          <w:rFonts w:hint="default"/>
          <w:lang w:val="en-US" w:eastAsia="zh-CN"/>
        </w:rPr>
      </w:pPr>
      <w:r>
        <w:rPr>
          <w:rFonts w:hint="default"/>
          <w:lang w:val="en-US" w:eastAsia="zh-CN"/>
        </w:rPr>
        <w:t>我并不是他们希望的孩子，我丑陋 我无用，我不知道我活着还有说意思，她总是说要是没有我她就会很幸福都是我害了她</w:t>
      </w:r>
    </w:p>
    <w:p w14:paraId="3EA14AF3">
      <w:pPr>
        <w:rPr>
          <w:rFonts w:hint="default"/>
          <w:lang w:val="en-US" w:eastAsia="zh-CN"/>
        </w:rPr>
      </w:pPr>
      <w:r>
        <w:rPr>
          <w:rFonts w:hint="default"/>
          <w:lang w:val="en-US" w:eastAsia="zh-CN"/>
        </w:rPr>
        <w:t>家里没有人爱我，昨天晚上我的爷爷为了我的好弟弟拿到砍我，我妈打我恨我，我爸讨厌我，我奶厌倦我这的一切的一切都是为了我的好弟弟，我妈说我是惹事精说都是因为我这了个家才鸡飞狗跳的，这个世界上没有人爱我，也许我的出生就是错误的，是不是只有我死了他们过上美好圆满的生活，我在这个家真的活的好累好累，我不想在过寄人篱下的生活了</w:t>
      </w:r>
    </w:p>
    <w:p w14:paraId="7B26369F">
      <w:pPr>
        <w:rPr>
          <w:rFonts w:hint="default"/>
          <w:lang w:val="en-US" w:eastAsia="zh-CN"/>
        </w:rPr>
      </w:pPr>
      <w:r>
        <w:rPr>
          <w:rFonts w:hint="default"/>
          <w:lang w:val="en-US" w:eastAsia="zh-CN"/>
        </w:rPr>
        <w:t>我在午休，一直没睡着，然后听到我妈妈在自言自语“***怎么还不去死”，说的是我。这不是偶然，已经几十次了。我现在不相信任何人了，感觉难过，想死，甚至觉得这个世界很虚伪。怎么办啊啊啊啊</w:t>
      </w:r>
    </w:p>
    <w:p w14:paraId="048EABF2">
      <w:pPr>
        <w:rPr>
          <w:rFonts w:hint="default"/>
          <w:lang w:val="en-US" w:eastAsia="zh-CN"/>
        </w:rPr>
      </w:pPr>
      <w:r>
        <w:rPr>
          <w:rFonts w:hint="default"/>
          <w:lang w:val="en-US" w:eastAsia="zh-CN"/>
        </w:rPr>
        <w:t>我想去死</w:t>
      </w:r>
    </w:p>
    <w:p w14:paraId="54C32885">
      <w:pPr>
        <w:rPr>
          <w:rFonts w:hint="default"/>
          <w:lang w:val="en-US" w:eastAsia="zh-CN"/>
        </w:rPr>
      </w:pPr>
      <w:r>
        <w:rPr>
          <w:rFonts w:hint="default"/>
          <w:lang w:val="en-US" w:eastAsia="zh-CN"/>
        </w:rPr>
        <w:t>我虽然不自杀，但是经常嗑药</w:t>
      </w:r>
    </w:p>
    <w:p w14:paraId="52B5C023">
      <w:pPr>
        <w:rPr>
          <w:rFonts w:hint="default"/>
          <w:lang w:val="en-US" w:eastAsia="zh-CN"/>
        </w:rPr>
      </w:pPr>
      <w:r>
        <w:rPr>
          <w:rFonts w:hint="default"/>
          <w:lang w:val="en-US" w:eastAsia="zh-CN"/>
        </w:rPr>
        <w:t>看了一堆评论，好像都是孩子，只有我是那个妈妈，我对孩子说出这样的话，我不知道该如何弥补</w:t>
      </w:r>
    </w:p>
    <w:p w14:paraId="1B39C44C">
      <w:pPr>
        <w:rPr>
          <w:rFonts w:hint="default"/>
          <w:lang w:val="en-US" w:eastAsia="zh-CN"/>
        </w:rPr>
      </w:pPr>
      <w:r>
        <w:rPr>
          <w:rFonts w:hint="default"/>
          <w:lang w:val="en-US" w:eastAsia="zh-CN"/>
        </w:rPr>
        <w:t>单独辅导作业时我火大了就会这样骂孩子，每每都后悔可情绪上头时根本控制不住，知道这样管不对，要求老公在我火气控制不住时接手一下，我需要自我调节情绪5分钟，耐心，又可以陪作业了……所以基本是1独自辅导作业火气上头骂孩子骂的很过分；2老公在时，火气上头喊他接手自己去一边调节自己的情绪不会骂孩子了；3公婆在一边时，本来就在气头上，人在一边凉凉的说你么就是不愿意好好的教呀，然后转身出门溜达去了，这一操作那叫一个火上浇油</w:t>
      </w:r>
    </w:p>
    <w:p w14:paraId="3D28FAF9">
      <w:pPr>
        <w:rPr>
          <w:rFonts w:hint="default"/>
          <w:lang w:val="en-US" w:eastAsia="zh-CN"/>
        </w:rPr>
      </w:pPr>
      <w:r>
        <w:rPr>
          <w:rFonts w:hint="default"/>
          <w:lang w:val="en-US" w:eastAsia="zh-CN"/>
        </w:rPr>
        <w:t>想太多了，我就在公务员单位，一个同事抑郁症，领导只会说她想太多了，多干些活让自己充实起来就好了，同事会背地里说她是神经病。假期是没见她休过的</w:t>
      </w:r>
    </w:p>
    <w:p w14:paraId="289ACE6F">
      <w:pPr>
        <w:rPr>
          <w:rFonts w:hint="default"/>
          <w:lang w:val="en-US" w:eastAsia="zh-CN"/>
        </w:rPr>
      </w:pPr>
      <w:r>
        <w:rPr>
          <w:rFonts w:hint="default"/>
          <w:lang w:val="en-US" w:eastAsia="zh-CN"/>
        </w:rPr>
        <w:t>没看懂，我是事业编，能休多久</w:t>
      </w:r>
    </w:p>
    <w:p w14:paraId="6F1BFF7D">
      <w:pPr>
        <w:rPr>
          <w:rFonts w:hint="default"/>
          <w:lang w:val="en-US" w:eastAsia="zh-CN"/>
        </w:rPr>
      </w:pPr>
      <w:r>
        <w:rPr>
          <w:rFonts w:hint="default"/>
          <w:lang w:val="en-US" w:eastAsia="zh-CN"/>
        </w:rPr>
        <w:t>抑郁了，事业编，害怕单位的闲言碎语，也怕彻底闲下来更会行动力无限退化。很难受，但准备强撑上班。</w:t>
      </w:r>
    </w:p>
    <w:p w14:paraId="3B2A20CA">
      <w:pPr>
        <w:rPr>
          <w:rFonts w:hint="default"/>
          <w:lang w:val="en-US" w:eastAsia="zh-CN"/>
        </w:rPr>
      </w:pPr>
      <w:r>
        <w:rPr>
          <w:rFonts w:hint="default"/>
          <w:lang w:val="en-US" w:eastAsia="zh-CN"/>
        </w:rPr>
        <w:t>我们单位有个之前确诊双向情感障碍</w:t>
      </w:r>
    </w:p>
    <w:p w14:paraId="6D79F540">
      <w:pPr>
        <w:rPr>
          <w:rFonts w:hint="default"/>
          <w:lang w:val="en-US" w:eastAsia="zh-CN"/>
        </w:rPr>
      </w:pPr>
      <w:r>
        <w:rPr>
          <w:rFonts w:hint="default"/>
          <w:lang w:val="en-US" w:eastAsia="zh-CN"/>
        </w:rPr>
        <w:t>抑郁症</w:t>
      </w:r>
    </w:p>
    <w:p w14:paraId="09F711C8">
      <w:pPr>
        <w:rPr>
          <w:rFonts w:hint="default"/>
          <w:lang w:val="en-US" w:eastAsia="zh-CN"/>
        </w:rPr>
      </w:pPr>
      <w:r>
        <w:rPr>
          <w:rFonts w:hint="default"/>
          <w:lang w:val="en-US" w:eastAsia="zh-CN"/>
        </w:rPr>
        <w:t>领导逼着让请假，说如果去上班就得正常，不然就按照工作无法正常完成去考核，两年不称职就给辞退，又不想一直请假，这个怎么办</w:t>
      </w:r>
    </w:p>
    <w:p w14:paraId="6C409B03">
      <w:pPr>
        <w:rPr>
          <w:rFonts w:hint="default"/>
          <w:lang w:val="en-US" w:eastAsia="zh-CN"/>
        </w:rPr>
      </w:pPr>
      <w:r>
        <w:rPr>
          <w:rFonts w:hint="default"/>
          <w:lang w:val="en-US" w:eastAsia="zh-CN"/>
        </w:rPr>
        <w:t>收藏了收藏了 谢谢律师</w:t>
      </w:r>
    </w:p>
    <w:p w14:paraId="5A53AAD8">
      <w:pPr>
        <w:rPr>
          <w:rFonts w:hint="default"/>
          <w:lang w:val="en-US" w:eastAsia="zh-CN"/>
        </w:rPr>
      </w:pPr>
      <w:r>
        <w:rPr>
          <w:rFonts w:hint="default"/>
          <w:lang w:val="en-US" w:eastAsia="zh-CN"/>
        </w:rPr>
        <w:t>十年了人家就是不上班，单位就是没辙，哈哈哈，真地道！</w:t>
      </w:r>
    </w:p>
    <w:p w14:paraId="47A45CC2">
      <w:pPr>
        <w:rPr>
          <w:rFonts w:hint="default"/>
          <w:lang w:val="en-US" w:eastAsia="zh-CN"/>
        </w:rPr>
      </w:pPr>
      <w:r>
        <w:rPr>
          <w:rFonts w:hint="default"/>
          <w:lang w:val="en-US" w:eastAsia="zh-CN"/>
        </w:rPr>
        <w:t>事业编因为抑郁症可以办理病退吗</w:t>
      </w:r>
    </w:p>
    <w:p w14:paraId="77ADFC2C">
      <w:pPr>
        <w:rPr>
          <w:rFonts w:hint="default"/>
          <w:lang w:val="en-US" w:eastAsia="zh-CN"/>
        </w:rPr>
      </w:pPr>
      <w:r>
        <w:rPr>
          <w:rFonts w:hint="default"/>
          <w:lang w:val="en-US" w:eastAsia="zh-CN"/>
        </w:rPr>
        <w:t>gwy抑郁症的规定医疗期指什么</w:t>
      </w:r>
    </w:p>
    <w:p w14:paraId="6507D360">
      <w:pPr>
        <w:rPr>
          <w:rFonts w:hint="default"/>
          <w:lang w:val="en-US" w:eastAsia="zh-CN"/>
        </w:rPr>
      </w:pPr>
      <w:r>
        <w:rPr>
          <w:rFonts w:hint="default"/>
          <w:lang w:val="en-US" w:eastAsia="zh-CN"/>
        </w:rPr>
        <w:t>zc要去医院看看吗，怕自己没病</w:t>
      </w:r>
    </w:p>
    <w:p w14:paraId="248CA338">
      <w:pPr>
        <w:rPr>
          <w:rFonts w:hint="default"/>
          <w:lang w:val="en-US" w:eastAsia="zh-CN"/>
        </w:rPr>
      </w:pPr>
      <w:r>
        <w:rPr>
          <w:rFonts w:hint="default"/>
          <w:lang w:val="en-US" w:eastAsia="zh-CN"/>
        </w:rPr>
        <w:t>咱就是说...如果想鼠的频率不是很高的话...这样如何呢…献个血...</w:t>
      </w:r>
    </w:p>
    <w:p w14:paraId="1EBDB127">
      <w:pPr>
        <w:rPr>
          <w:rFonts w:hint="default"/>
          <w:lang w:val="en-US" w:eastAsia="zh-CN"/>
        </w:rPr>
      </w:pPr>
      <w:r>
        <w:rPr>
          <w:rFonts w:hint="default"/>
          <w:lang w:val="en-US" w:eastAsia="zh-CN"/>
        </w:rPr>
        <w:t>但就是想看到雪呢</w:t>
      </w:r>
    </w:p>
    <w:p w14:paraId="2D77C602">
      <w:pPr>
        <w:rPr>
          <w:rFonts w:hint="default"/>
          <w:lang w:val="en-US" w:eastAsia="zh-CN"/>
        </w:rPr>
      </w:pPr>
      <w:r>
        <w:rPr>
          <w:rFonts w:hint="default"/>
          <w:lang w:val="en-US" w:eastAsia="zh-CN"/>
        </w:rPr>
        <w:t>自己虚拟出来一个人物安慰自己呢，我感觉是幻觉</w:t>
      </w:r>
    </w:p>
    <w:p w14:paraId="53D6E8C0">
      <w:pPr>
        <w:rPr>
          <w:rFonts w:hint="default"/>
          <w:lang w:val="en-US" w:eastAsia="zh-CN"/>
        </w:rPr>
      </w:pPr>
      <w:r>
        <w:rPr>
          <w:rFonts w:hint="default"/>
          <w:lang w:val="en-US" w:eastAsia="zh-CN"/>
        </w:rPr>
        <w:t>没成年，zc不敢跟父母说，但是控制不住自己，反应过来的时候整个手臂都是伤口，在学校也不敢穿短袖，而且手臂上有好多疤，怎么办啊？</w:t>
      </w:r>
    </w:p>
    <w:p w14:paraId="4347F53E">
      <w:pPr>
        <w:rPr>
          <w:rFonts w:hint="default"/>
          <w:lang w:val="en-US" w:eastAsia="zh-CN"/>
        </w:rPr>
      </w:pPr>
      <w:r>
        <w:rPr>
          <w:rFonts w:hint="default"/>
          <w:lang w:val="en-US" w:eastAsia="zh-CN"/>
        </w:rPr>
        <w:t>掐会好很多 代价就是掐过头留疤了</w:t>
      </w:r>
    </w:p>
    <w:p w14:paraId="30922AB1">
      <w:pPr>
        <w:rPr>
          <w:rFonts w:hint="default"/>
          <w:lang w:val="en-US" w:eastAsia="zh-CN"/>
        </w:rPr>
      </w:pPr>
      <w:r>
        <w:rPr>
          <w:rFonts w:hint="default"/>
          <w:lang w:val="en-US" w:eastAsia="zh-CN"/>
        </w:rPr>
        <w:t>为什么我对自己下不去手</w:t>
      </w:r>
    </w:p>
    <w:p w14:paraId="6F786BFD">
      <w:pPr>
        <w:rPr>
          <w:rFonts w:hint="default"/>
          <w:lang w:val="en-US" w:eastAsia="zh-CN"/>
        </w:rPr>
      </w:pPr>
      <w:r>
        <w:rPr>
          <w:rFonts w:hint="default"/>
          <w:lang w:val="en-US" w:eastAsia="zh-CN"/>
        </w:rPr>
        <w:t>我掐手臂结果没注意用力过猛留疤了</w:t>
      </w:r>
    </w:p>
    <w:p w14:paraId="3F6BEB0E">
      <w:pPr>
        <w:rPr>
          <w:rFonts w:hint="default"/>
          <w:lang w:val="en-US" w:eastAsia="zh-CN"/>
        </w:rPr>
      </w:pPr>
      <w:r>
        <w:rPr>
          <w:rFonts w:hint="default"/>
          <w:lang w:val="en-US" w:eastAsia="zh-CN"/>
        </w:rPr>
        <w:t>别随便用指甲掐，会上瘾的，我左边大臂小臂和手背已经掐的密密麻麻的了</w:t>
      </w:r>
    </w:p>
    <w:p w14:paraId="62CDB471">
      <w:pPr>
        <w:rPr>
          <w:rFonts w:hint="default"/>
          <w:lang w:val="en-US" w:eastAsia="zh-CN"/>
        </w:rPr>
      </w:pPr>
      <w:r>
        <w:rPr>
          <w:rFonts w:hint="default"/>
          <w:lang w:val="en-US" w:eastAsia="zh-CN"/>
        </w:rPr>
        <w:t>扣手臂，然后红印子一整天都消不下去</w:t>
      </w:r>
    </w:p>
    <w:p w14:paraId="0CFC231D">
      <w:pPr>
        <w:rPr>
          <w:rFonts w:hint="default"/>
          <w:lang w:val="en-US" w:eastAsia="zh-CN"/>
        </w:rPr>
      </w:pPr>
      <w:r>
        <w:rPr>
          <w:rFonts w:hint="default"/>
          <w:lang w:val="en-US" w:eastAsia="zh-CN"/>
        </w:rPr>
        <w:t>孩子这种自残主要是内心一种什么表达？（请选择）1.摆脱痛苦2.惩罚自己</w:t>
      </w:r>
    </w:p>
    <w:p w14:paraId="78078A80">
      <w:pPr>
        <w:rPr>
          <w:rFonts w:hint="default"/>
          <w:lang w:val="en-US" w:eastAsia="zh-CN"/>
        </w:rPr>
      </w:pPr>
      <w:r>
        <w:rPr>
          <w:rFonts w:hint="default"/>
          <w:lang w:val="en-US" w:eastAsia="zh-CN"/>
        </w:rPr>
        <w:t>老师做这个小红书号的时候，真的是尝试了很多方法呀。 谢谢你让我明白了，我为什么在之前有一次，像被下降头一样的。自己很懵的就用刀割伤了自己的手指。割伤的是左手中指，是我在提醒自己，自己没有保护自己，在的感情里有很多伤害吗？</w:t>
      </w:r>
    </w:p>
    <w:p w14:paraId="784704B2">
      <w:pPr>
        <w:rPr>
          <w:rFonts w:hint="default"/>
          <w:lang w:val="en-US" w:eastAsia="zh-CN"/>
        </w:rPr>
      </w:pPr>
      <w:r>
        <w:rPr>
          <w:rFonts w:hint="default"/>
          <w:lang w:val="en-US" w:eastAsia="zh-CN"/>
        </w:rPr>
        <w:t>请问那本书的书名是什么？</w:t>
      </w:r>
    </w:p>
    <w:p w14:paraId="60F82B61">
      <w:pPr>
        <w:rPr>
          <w:rFonts w:hint="default"/>
          <w:lang w:val="en-US" w:eastAsia="zh-CN"/>
        </w:rPr>
      </w:pPr>
      <w:r>
        <w:rPr>
          <w:rFonts w:hint="default"/>
          <w:lang w:val="en-US" w:eastAsia="zh-CN"/>
        </w:rPr>
        <w:t>收藏下来，或者转发给有需要的人</w:t>
      </w:r>
    </w:p>
    <w:p w14:paraId="7B1CD04B">
      <w:pPr>
        <w:rPr>
          <w:rFonts w:hint="default"/>
          <w:lang w:val="en-US" w:eastAsia="zh-CN"/>
        </w:rPr>
      </w:pPr>
      <w:r>
        <w:rPr>
          <w:rFonts w:hint="default"/>
          <w:lang w:val="en-US" w:eastAsia="zh-CN"/>
        </w:rPr>
        <w:t>🙏🌞🌞🌞孩子需要有人去引导，我家孩子就是刚走出来，没有过不去的坎，别放弃，努力没有白费，加油。我可以给你们分享我的放发✊✊✊🌹🌹🌹</w:t>
      </w:r>
    </w:p>
    <w:p w14:paraId="6BABFECE">
      <w:pPr>
        <w:rPr>
          <w:rFonts w:hint="default"/>
          <w:lang w:val="en-US" w:eastAsia="zh-CN"/>
        </w:rPr>
      </w:pPr>
      <w:r>
        <w:rPr>
          <w:rFonts w:hint="default"/>
          <w:lang w:val="en-US" w:eastAsia="zh-CN"/>
        </w:rPr>
        <w:t>没用我只要一生气照样还是会想打自己控制不住</w:t>
      </w:r>
    </w:p>
    <w:p w14:paraId="4A511BF1">
      <w:pPr>
        <w:rPr>
          <w:rFonts w:hint="default"/>
          <w:lang w:val="en-US" w:eastAsia="zh-CN"/>
        </w:rPr>
      </w:pPr>
      <w:r>
        <w:rPr>
          <w:rFonts w:hint="default"/>
          <w:lang w:val="en-US" w:eastAsia="zh-CN"/>
        </w:rPr>
        <w:t>我怕我会想用枕头捂死自己</w:t>
      </w:r>
    </w:p>
    <w:p w14:paraId="23CF3965">
      <w:pPr>
        <w:rPr>
          <w:rFonts w:hint="default"/>
          <w:lang w:val="en-US" w:eastAsia="zh-CN"/>
        </w:rPr>
      </w:pPr>
      <w:r>
        <w:rPr>
          <w:rFonts w:hint="default"/>
          <w:lang w:val="en-US" w:eastAsia="zh-CN"/>
        </w:rPr>
        <w:t>有一天我受不了了，又无法发泄。我就对着我的胳膊用水果刀反复划了二十二刀。伤口愈合了，疤痕却永远留下了。</w:t>
      </w:r>
    </w:p>
    <w:p w14:paraId="249951ED">
      <w:pPr>
        <w:rPr>
          <w:rFonts w:hint="default"/>
          <w:lang w:val="en-US" w:eastAsia="zh-CN"/>
        </w:rPr>
      </w:pPr>
      <w:r>
        <w:rPr>
          <w:rFonts w:hint="default"/>
          <w:lang w:val="en-US" w:eastAsia="zh-CN"/>
        </w:rPr>
        <w:t>恨自己怎么办</w:t>
      </w:r>
    </w:p>
    <w:p w14:paraId="2EF1F1B2">
      <w:pPr>
        <w:rPr>
          <w:rFonts w:hint="default"/>
          <w:lang w:val="en-US" w:eastAsia="zh-CN"/>
        </w:rPr>
      </w:pPr>
      <w:r>
        <w:rPr>
          <w:rFonts w:hint="default"/>
          <w:lang w:val="en-US" w:eastAsia="zh-CN"/>
        </w:rPr>
        <w:t>没办法在身上画，没办法大吼，没办法哭，不喜欢皮筋，没有讨厌的人，掐过自己了没用，没有冰块，写信没用，还有什么办法</w:t>
      </w:r>
    </w:p>
    <w:p w14:paraId="5AC65F91">
      <w:pPr>
        <w:rPr>
          <w:rFonts w:hint="default"/>
          <w:lang w:val="en-US" w:eastAsia="zh-CN"/>
        </w:rPr>
      </w:pPr>
      <w:r>
        <w:rPr>
          <w:rFonts w:hint="default"/>
          <w:lang w:val="en-US" w:eastAsia="zh-CN"/>
        </w:rPr>
        <w:t>看到第二个只觉得好笑</w:t>
      </w:r>
    </w:p>
    <w:p w14:paraId="66BDECF5">
      <w:pPr>
        <w:rPr>
          <w:rFonts w:hint="default"/>
          <w:lang w:val="en-US" w:eastAsia="zh-CN"/>
        </w:rPr>
      </w:pPr>
      <w:r>
        <w:rPr>
          <w:rFonts w:hint="default"/>
          <w:lang w:val="en-US" w:eastAsia="zh-CN"/>
        </w:rPr>
        <w:t>没太大用啊</w:t>
      </w:r>
    </w:p>
    <w:p w14:paraId="78701FC9">
      <w:pPr>
        <w:rPr>
          <w:rFonts w:hint="default"/>
          <w:lang w:val="en-US" w:eastAsia="zh-CN"/>
        </w:rPr>
      </w:pPr>
      <w:r>
        <w:rPr>
          <w:rFonts w:hint="default"/>
          <w:lang w:val="en-US" w:eastAsia="zh-CN"/>
        </w:rPr>
        <w:t>我经常自残，因为觉得疼好舒服的感觉</w:t>
      </w:r>
    </w:p>
    <w:p w14:paraId="16EDC809">
      <w:pPr>
        <w:rPr>
          <w:rFonts w:hint="default"/>
          <w:lang w:val="en-US" w:eastAsia="zh-CN"/>
        </w:rPr>
      </w:pPr>
      <w:r>
        <w:rPr>
          <w:rFonts w:hint="default"/>
          <w:lang w:val="en-US" w:eastAsia="zh-CN"/>
        </w:rPr>
        <w:t>我还有个方法明天教你</w:t>
      </w:r>
    </w:p>
    <w:p w14:paraId="0B7B4878">
      <w:pPr>
        <w:rPr>
          <w:rFonts w:hint="default"/>
          <w:lang w:val="en-US" w:eastAsia="zh-CN"/>
        </w:rPr>
      </w:pPr>
      <w:r>
        <w:rPr>
          <w:rFonts w:hint="default"/>
          <w:lang w:val="en-US" w:eastAsia="zh-CN"/>
        </w:rPr>
        <w:t>每天都在用第四个方法怎么办？</w:t>
      </w:r>
    </w:p>
    <w:p w14:paraId="6A9EDD8D">
      <w:pPr>
        <w:rPr>
          <w:rFonts w:hint="default"/>
          <w:lang w:val="en-US" w:eastAsia="zh-CN"/>
        </w:rPr>
      </w:pPr>
      <w:r>
        <w:rPr>
          <w:rFonts w:hint="default"/>
          <w:lang w:val="en-US" w:eastAsia="zh-CN"/>
        </w:rPr>
        <w:t>需要评估的家长，可以留言：年龄+性别</w:t>
      </w:r>
    </w:p>
    <w:p w14:paraId="53347B5A">
      <w:pPr>
        <w:rPr>
          <w:rFonts w:hint="default"/>
          <w:lang w:val="en-US" w:eastAsia="zh-CN"/>
        </w:rPr>
      </w:pPr>
      <w:r>
        <w:rPr>
          <w:rFonts w:hint="default"/>
          <w:lang w:val="en-US" w:eastAsia="zh-CN"/>
        </w:rPr>
        <w:t>医生打开评论区天塌了</w:t>
      </w:r>
    </w:p>
    <w:p w14:paraId="0AB6078E">
      <w:pPr>
        <w:rPr>
          <w:rFonts w:hint="default"/>
          <w:lang w:val="en-US" w:eastAsia="zh-CN"/>
        </w:rPr>
      </w:pPr>
      <w:r>
        <w:rPr>
          <w:rFonts w:hint="default"/>
          <w:lang w:val="en-US" w:eastAsia="zh-CN"/>
        </w:rPr>
        <w:t>冷知识：割手腕死不了只是会流很多血</w:t>
      </w:r>
    </w:p>
    <w:p w14:paraId="64B9A930">
      <w:pPr>
        <w:rPr>
          <w:rFonts w:hint="default"/>
          <w:lang w:val="en-US" w:eastAsia="zh-CN"/>
        </w:rPr>
      </w:pPr>
      <w:r>
        <w:rPr>
          <w:rFonts w:hint="default"/>
          <w:lang w:val="en-US" w:eastAsia="zh-CN"/>
        </w:rPr>
        <w:t>去年九月份割的 增生了一直穿长袖 被逼到穿短袖 然后一直跟爸妈卡视角 吃饭左臂紧贴桌子 拿东西从来不带他们面前用左手拿</w:t>
      </w:r>
    </w:p>
    <w:p w14:paraId="47C75EB7">
      <w:pPr>
        <w:rPr>
          <w:rFonts w:hint="default"/>
          <w:lang w:val="en-US" w:eastAsia="zh-CN"/>
        </w:rPr>
      </w:pPr>
      <w:r>
        <w:rPr>
          <w:rFonts w:hint="default"/>
          <w:lang w:val="en-US" w:eastAsia="zh-CN"/>
        </w:rPr>
        <w:t>？你们都哥手腕啊，我属于又哥又怕疼的那种，哥手腕感觉好痛啊 我一般哥手背，有没有一样的</w:t>
      </w:r>
    </w:p>
    <w:p w14:paraId="0FE7FD6F">
      <w:pPr>
        <w:rPr>
          <w:rFonts w:hint="default"/>
          <w:lang w:val="en-US" w:eastAsia="zh-CN"/>
        </w:rPr>
      </w:pPr>
      <w:r>
        <w:rPr>
          <w:rFonts w:hint="default"/>
          <w:lang w:val="en-US" w:eastAsia="zh-CN"/>
        </w:rPr>
        <w:t>怎么会有人觉得自残是好事啊</w:t>
      </w:r>
    </w:p>
    <w:p w14:paraId="63FB9C8E">
      <w:pPr>
        <w:rPr>
          <w:rFonts w:hint="default"/>
          <w:lang w:val="en-US" w:eastAsia="zh-CN"/>
        </w:rPr>
      </w:pPr>
      <w:r>
        <w:rPr>
          <w:rFonts w:hint="default"/>
          <w:lang w:val="en-US" w:eastAsia="zh-CN"/>
        </w:rPr>
        <w:t>emm…自残的人心理一定是有问题的吗？（纯属疑问，冒犯了的话很抱歉！）</w:t>
      </w:r>
    </w:p>
    <w:p w14:paraId="66431D8B">
      <w:pPr>
        <w:rPr>
          <w:rFonts w:hint="default"/>
          <w:lang w:val="en-US" w:eastAsia="zh-CN"/>
        </w:rPr>
      </w:pPr>
      <w:r>
        <w:rPr>
          <w:rFonts w:hint="default"/>
          <w:lang w:val="en-US" w:eastAsia="zh-CN"/>
        </w:rPr>
        <w:t>为什么割腕还要发出来啊，我看着害怕，求你们别炫耀自己的伤疤了，这不是胜利的标志</w:t>
      </w:r>
    </w:p>
    <w:p w14:paraId="43F5033B">
      <w:pPr>
        <w:rPr>
          <w:rFonts w:hint="default"/>
          <w:lang w:val="en-US" w:eastAsia="zh-CN"/>
        </w:rPr>
      </w:pPr>
      <w:r>
        <w:rPr>
          <w:rFonts w:hint="default"/>
          <w:lang w:val="en-US" w:eastAsia="zh-CN"/>
        </w:rPr>
        <w:t>我现在是胳膊上面固定的一个地方上面都是，然后正在思考夏天该怎么办，我胳膊后面前面正面内侧面地方都有，该如何卡视角？求帮助，谢谢</w:t>
      </w:r>
    </w:p>
    <w:p w14:paraId="63AF3ABB">
      <w:pPr>
        <w:rPr>
          <w:rFonts w:hint="default"/>
          <w:lang w:val="en-US" w:eastAsia="zh-CN"/>
        </w:rPr>
      </w:pPr>
      <w:r>
        <w:rPr>
          <w:rFonts w:hint="default"/>
          <w:lang w:val="en-US" w:eastAsia="zh-CN"/>
        </w:rPr>
        <w:t>话说自残完之后该怎么去疤呀？好丑</w:t>
      </w:r>
    </w:p>
    <w:p w14:paraId="494721D8">
      <w:pPr>
        <w:rPr>
          <w:rFonts w:hint="default"/>
          <w:lang w:val="en-US" w:eastAsia="zh-CN"/>
        </w:rPr>
      </w:pPr>
      <w:r>
        <w:rPr>
          <w:rFonts w:hint="default"/>
          <w:lang w:val="en-US" w:eastAsia="zh-CN"/>
        </w:rPr>
        <w:t>有没有什么推荐的刀啊 就是不要划得太深，太锋利的那种，但是就是很容易割</w:t>
      </w:r>
    </w:p>
    <w:p w14:paraId="2AE8C033">
      <w:pPr>
        <w:rPr>
          <w:rFonts w:hint="default"/>
          <w:lang w:val="en-US" w:eastAsia="zh-CN"/>
        </w:rPr>
      </w:pPr>
      <w:r>
        <w:rPr>
          <w:rFonts w:hint="default"/>
          <w:lang w:val="en-US" w:eastAsia="zh-CN"/>
        </w:rPr>
        <w:t>评论区一起分享观点和经历</w:t>
      </w:r>
    </w:p>
    <w:p w14:paraId="76F3E3F3">
      <w:pPr>
        <w:rPr>
          <w:rFonts w:hint="default"/>
          <w:lang w:val="en-US" w:eastAsia="zh-CN"/>
        </w:rPr>
      </w:pPr>
      <w:r>
        <w:rPr>
          <w:rFonts w:hint="default"/>
          <w:lang w:val="en-US" w:eastAsia="zh-CN"/>
        </w:rPr>
        <w:t>插个楼，我最近要收大学生自伤的数据，是填写问卷的，目前的想法是填写两份问卷，审核合格后有偿发红包，如果符合条件请私信我嗷！</w:t>
      </w:r>
    </w:p>
    <w:p w14:paraId="1C212F36">
      <w:pPr>
        <w:rPr>
          <w:rFonts w:hint="default"/>
          <w:lang w:val="en-US" w:eastAsia="zh-CN"/>
        </w:rPr>
      </w:pPr>
      <w:r>
        <w:rPr>
          <w:rFonts w:hint="default"/>
          <w:lang w:val="en-US" w:eastAsia="zh-CN"/>
        </w:rPr>
        <w:t>自残十几年了，几乎每天都要来几刀，没有任何诱因，情绪问题，纯属无聊，我觉得不影响生活就好</w:t>
      </w:r>
    </w:p>
    <w:p w14:paraId="17D136EF">
      <w:pPr>
        <w:rPr>
          <w:rFonts w:hint="default"/>
          <w:lang w:val="en-US" w:eastAsia="zh-CN"/>
        </w:rPr>
      </w:pPr>
      <w:r>
        <w:rPr>
          <w:rFonts w:hint="default"/>
          <w:lang w:val="en-US" w:eastAsia="zh-CN"/>
        </w:rPr>
        <w:t>我一直是情绪激动，脑子一团浆糊的时候会不受控制用指甲抓或者直接插在皮肤上，有的能很快好，有的一两年前的还有白白的痕迹</w:t>
      </w:r>
    </w:p>
    <w:p w14:paraId="79988469">
      <w:pPr>
        <w:rPr>
          <w:rFonts w:hint="default"/>
          <w:lang w:val="en-US" w:eastAsia="zh-CN"/>
        </w:rPr>
      </w:pPr>
      <w:r>
        <w:rPr>
          <w:rFonts w:hint="default"/>
          <w:lang w:val="en-US" w:eastAsia="zh-CN"/>
        </w:rPr>
        <w:t>写给父母的话:希望更多的父母能够蹲下来和孩子聊聊，多抱抱他们，多认可他们，多陪陪他们，多鼓励支持他们，不要让孩子走到绝往的那一步！</w:t>
      </w:r>
    </w:p>
    <w:p w14:paraId="2ADC5A38">
      <w:pPr>
        <w:rPr>
          <w:rFonts w:hint="default"/>
          <w:lang w:val="en-US" w:eastAsia="zh-CN"/>
        </w:rPr>
      </w:pPr>
      <w:r>
        <w:rPr>
          <w:rFonts w:hint="default"/>
          <w:lang w:val="en-US" w:eastAsia="zh-CN"/>
        </w:rPr>
        <w:t>就是这样，当时夏天30度的天，我穿长袖，我妈叫我脱掉，我说在学校上完体育课出汗了吹了风感觉有点冷，她还真信了</w:t>
      </w:r>
    </w:p>
    <w:p w14:paraId="1F46588A">
      <w:pPr>
        <w:rPr>
          <w:rFonts w:hint="default"/>
          <w:lang w:val="en-US" w:eastAsia="zh-CN"/>
        </w:rPr>
      </w:pPr>
      <w:r>
        <w:rPr>
          <w:rFonts w:hint="default"/>
          <w:lang w:val="en-US" w:eastAsia="zh-CN"/>
        </w:rPr>
        <w:t>写给孩子的话:亲爱的孩子们，我们本自具足，你们不缺什么，你们有足够的力量帮助你们跨过每次的困难，所以相信自己，好好爱自己</w:t>
      </w:r>
    </w:p>
    <w:p w14:paraId="0F8E62D6">
      <w:pPr>
        <w:rPr>
          <w:rFonts w:hint="default"/>
          <w:lang w:val="en-US" w:eastAsia="zh-CN"/>
        </w:rPr>
      </w:pPr>
      <w:r>
        <w:rPr>
          <w:rFonts w:hint="default"/>
          <w:lang w:val="en-US" w:eastAsia="zh-CN"/>
        </w:rPr>
        <w:t>发病的时候，躯体化极其难忍，一闭眼全是痛苦不堪的回忆，一句句攻击的字幕就像具象化了一样回荡在耳边，只有让自己疼同情才能使自己清醒（还有我真的不想来学校了</w:t>
      </w:r>
    </w:p>
    <w:p w14:paraId="743F190D">
      <w:pPr>
        <w:rPr>
          <w:rFonts w:hint="default"/>
          <w:lang w:val="en-US" w:eastAsia="zh-CN"/>
        </w:rPr>
      </w:pPr>
      <w:r>
        <w:rPr>
          <w:rFonts w:hint="default"/>
          <w:lang w:val="en-US" w:eastAsia="zh-CN"/>
        </w:rPr>
        <w:t>在学校里，就因为我洗手的时候不小心露了一点手上的伤，同学就说我的伤恶心。我划我自己关她什么事，我又没划她手上，她凭什么说我。(很抱歉带来负能量，因为从来没有人听我说，求喷轻点)</w:t>
      </w:r>
    </w:p>
    <w:p w14:paraId="329F8180">
      <w:pPr>
        <w:rPr>
          <w:rFonts w:hint="default"/>
          <w:lang w:val="en-US" w:eastAsia="zh-CN"/>
        </w:rPr>
      </w:pPr>
      <w:r>
        <w:rPr>
          <w:rFonts w:hint="default"/>
          <w:lang w:val="en-US" w:eastAsia="zh-CN"/>
        </w:rPr>
        <w:t>我用指甲</w:t>
      </w:r>
    </w:p>
    <w:p w14:paraId="75701632">
      <w:pPr>
        <w:rPr>
          <w:rFonts w:hint="default"/>
          <w:lang w:val="en-US" w:eastAsia="zh-CN"/>
        </w:rPr>
      </w:pPr>
      <w:r>
        <w:rPr>
          <w:rFonts w:hint="default"/>
          <w:lang w:val="en-US" w:eastAsia="zh-CN"/>
        </w:rPr>
        <w:t>我爸妈都不管我</w:t>
      </w:r>
    </w:p>
    <w:p w14:paraId="2FF26095">
      <w:pPr>
        <w:rPr>
          <w:rFonts w:hint="default"/>
          <w:lang w:val="en-US" w:eastAsia="zh-CN"/>
        </w:rPr>
      </w:pPr>
      <w:r>
        <w:rPr>
          <w:rFonts w:hint="default"/>
          <w:lang w:val="en-US" w:eastAsia="zh-CN"/>
        </w:rPr>
        <w:t>有没有可能就是父母与学习造成的呢</w:t>
      </w:r>
    </w:p>
    <w:p w14:paraId="197C434F">
      <w:pPr>
        <w:rPr>
          <w:rFonts w:hint="default"/>
          <w:lang w:val="en-US" w:eastAsia="zh-CN"/>
        </w:rPr>
      </w:pPr>
      <w:r>
        <w:rPr>
          <w:rFonts w:hint="default"/>
          <w:lang w:val="en-US" w:eastAsia="zh-CN"/>
        </w:rPr>
        <w:t>她们说我是为了引起关注</w:t>
      </w:r>
    </w:p>
    <w:p w14:paraId="4296505D">
      <w:pPr>
        <w:rPr>
          <w:rFonts w:hint="default"/>
          <w:lang w:val="en-US" w:eastAsia="zh-CN"/>
        </w:rPr>
      </w:pPr>
      <w:r>
        <w:rPr>
          <w:rFonts w:hint="default"/>
          <w:lang w:val="en-US" w:eastAsia="zh-CN"/>
        </w:rPr>
        <w:t>我好难受能抱抱我吗？</w:t>
      </w:r>
    </w:p>
    <w:p w14:paraId="6C087C98">
      <w:pPr>
        <w:rPr>
          <w:rFonts w:hint="default"/>
          <w:lang w:val="en-US" w:eastAsia="zh-CN"/>
        </w:rPr>
      </w:pPr>
      <w:r>
        <w:rPr>
          <w:rFonts w:hint="default"/>
          <w:lang w:val="en-US" w:eastAsia="zh-CN"/>
        </w:rPr>
        <w:t>非自杀性自杀？</w:t>
      </w:r>
    </w:p>
    <w:p w14:paraId="3FAC2688">
      <w:pPr>
        <w:rPr>
          <w:rFonts w:hint="default"/>
          <w:lang w:val="en-US" w:eastAsia="zh-CN"/>
        </w:rPr>
      </w:pPr>
      <w:r>
        <w:rPr>
          <w:rFonts w:hint="default"/>
          <w:lang w:val="en-US" w:eastAsia="zh-CN"/>
        </w:rPr>
        <w:t>知道了医生</w:t>
      </w:r>
    </w:p>
    <w:p w14:paraId="720EE68D">
      <w:pPr>
        <w:rPr>
          <w:rFonts w:hint="default"/>
          <w:lang w:val="en-US" w:eastAsia="zh-CN"/>
        </w:rPr>
      </w:pPr>
      <w:r>
        <w:rPr>
          <w:rFonts w:hint="default"/>
          <w:lang w:val="en-US" w:eastAsia="zh-CN"/>
        </w:rPr>
        <w:t>讲的好</w:t>
      </w:r>
    </w:p>
    <w:p w14:paraId="0976413C">
      <w:pPr>
        <w:rPr>
          <w:rFonts w:hint="default"/>
          <w:lang w:val="en-US" w:eastAsia="zh-CN"/>
        </w:rPr>
      </w:pPr>
      <w:r>
        <w:rPr>
          <w:rFonts w:hint="default"/>
          <w:lang w:val="en-US" w:eastAsia="zh-CN"/>
        </w:rPr>
        <w:t>想轻生了怎么办</w:t>
      </w:r>
    </w:p>
    <w:p w14:paraId="581B5DAF">
      <w:pPr>
        <w:rPr>
          <w:rFonts w:hint="default"/>
          <w:lang w:val="en-US" w:eastAsia="zh-CN"/>
        </w:rPr>
      </w:pPr>
      <w:r>
        <w:rPr>
          <w:rFonts w:hint="default"/>
          <w:lang w:val="en-US" w:eastAsia="zh-CN"/>
        </w:rPr>
        <w:t>专业术语:非自杀性自伤NSSI</w:t>
      </w:r>
    </w:p>
    <w:p w14:paraId="0BB42BD1">
      <w:pPr>
        <w:rPr>
          <w:rFonts w:hint="default"/>
          <w:lang w:val="en-US" w:eastAsia="zh-CN"/>
        </w:rPr>
      </w:pPr>
      <w:r>
        <w:rPr>
          <w:rFonts w:hint="default"/>
          <w:lang w:val="en-US" w:eastAsia="zh-CN"/>
        </w:rPr>
        <w:t>补充:虽然有过自虐的行为，但显然，我的选项栏里并非只有这一种做法，我拥有其它的选择。意识到这一点，是很重要的。后来，我越来越多地接触到心理学方面的书籍，给到我更多的力量，我可以不去折腾自己了。</w:t>
      </w:r>
    </w:p>
    <w:p w14:paraId="0160A8C0">
      <w:pPr>
        <w:rPr>
          <w:rFonts w:hint="default"/>
          <w:lang w:val="en-US" w:eastAsia="zh-CN"/>
        </w:rPr>
      </w:pPr>
      <w:r>
        <w:rPr>
          <w:rFonts w:hint="default"/>
          <w:lang w:val="en-US" w:eastAsia="zh-CN"/>
        </w:rPr>
        <w:t>好多人都这样啊</w:t>
      </w:r>
    </w:p>
    <w:p w14:paraId="53D883A5">
      <w:pPr>
        <w:rPr>
          <w:rFonts w:hint="default"/>
          <w:lang w:val="en-US" w:eastAsia="zh-CN"/>
        </w:rPr>
      </w:pPr>
      <w:r>
        <w:rPr>
          <w:rFonts w:hint="default"/>
          <w:lang w:val="en-US" w:eastAsia="zh-CN"/>
        </w:rPr>
        <w:t>谁懂，我妈妈是人生第一个霸凌我的人，肉体加精神霸凌，只有我不听她话或者拒绝她的要求就会拉着家人联合斥责我孤立我，从小到大总是在别人面前羞辱我贬低我挖苦我，可是小时候的我明明没有做错什么，我觉醒的第一件事就是承认她并不是真的爱我，生我不代表爱我，我长大第一件事就是远离她，但是她看我不理她总是过度打扰我，我现在已经拉黑了，我曾经告诉过她的某些行为让我感觉很难过很生气，但是她觉得那是过去的事，但是只有我知道我永远记得，我的身体记着当地压抑的情绪，我告诉她某些行为让我感觉很生气，但是她总是否定我的感受，我从最初的承认到用非暴力沟通跟他沟通，没有用，有没有发现我只有跟它保持物理距离和精神距离才能保护自己</w:t>
      </w:r>
    </w:p>
    <w:p w14:paraId="17022461">
      <w:pPr>
        <w:rPr>
          <w:rFonts w:hint="default"/>
          <w:lang w:val="en-US" w:eastAsia="zh-CN"/>
        </w:rPr>
      </w:pPr>
      <w:r>
        <w:rPr>
          <w:rFonts w:hint="default"/>
          <w:lang w:val="en-US" w:eastAsia="zh-CN"/>
        </w:rPr>
        <w:t>全占了</w:t>
      </w:r>
    </w:p>
    <w:p w14:paraId="15A702FA">
      <w:pPr>
        <w:rPr>
          <w:rFonts w:hint="default"/>
          <w:lang w:val="en-US" w:eastAsia="zh-CN"/>
        </w:rPr>
      </w:pPr>
      <w:r>
        <w:rPr>
          <w:rFonts w:hint="default"/>
          <w:lang w:val="en-US" w:eastAsia="zh-CN"/>
        </w:rPr>
        <w:t>释怀不了的情绪，不化解，会一直停留在体内</w:t>
      </w:r>
    </w:p>
    <w:p w14:paraId="6C5BC919">
      <w:pPr>
        <w:rPr>
          <w:rFonts w:hint="default"/>
          <w:lang w:val="en-US" w:eastAsia="zh-CN"/>
        </w:rPr>
      </w:pPr>
      <w:r>
        <w:rPr>
          <w:rFonts w:hint="default"/>
          <w:lang w:val="en-US" w:eastAsia="zh-CN"/>
        </w:rPr>
        <w:t>全都占了</w:t>
      </w:r>
    </w:p>
    <w:p w14:paraId="6F48FEEF">
      <w:pPr>
        <w:rPr>
          <w:rFonts w:hint="default"/>
          <w:lang w:val="en-US" w:eastAsia="zh-CN"/>
        </w:rPr>
      </w:pPr>
      <w:r>
        <w:rPr>
          <w:rFonts w:hint="default"/>
          <w:lang w:val="en-US" w:eastAsia="zh-CN"/>
        </w:rPr>
        <w:t>那些你之前解释不了的情绪感受、想法行为，都有可能是你的创伤哦</w:t>
      </w:r>
    </w:p>
    <w:p w14:paraId="22D5F3F1">
      <w:pPr>
        <w:rPr>
          <w:rFonts w:hint="default"/>
          <w:lang w:val="en-US" w:eastAsia="zh-CN"/>
        </w:rPr>
      </w:pPr>
      <w:r>
        <w:rPr>
          <w:rFonts w:hint="default"/>
          <w:lang w:val="en-US" w:eastAsia="zh-CN"/>
        </w:rPr>
        <w:t>我也有</w:t>
      </w:r>
    </w:p>
    <w:p w14:paraId="4102D4A9">
      <w:pPr>
        <w:rPr>
          <w:rFonts w:hint="default"/>
          <w:lang w:val="en-US" w:eastAsia="zh-CN"/>
        </w:rPr>
      </w:pPr>
      <w:r>
        <w:rPr>
          <w:rFonts w:hint="default"/>
          <w:lang w:val="en-US" w:eastAsia="zh-CN"/>
        </w:rPr>
        <w:t>1 3 4 8 11 13</w:t>
      </w:r>
    </w:p>
    <w:p w14:paraId="62A31806">
      <w:pPr>
        <w:rPr>
          <w:rFonts w:hint="default"/>
          <w:lang w:val="en-US" w:eastAsia="zh-CN"/>
        </w:rPr>
      </w:pPr>
      <w:r>
        <w:rPr>
          <w:rFonts w:hint="default"/>
          <w:lang w:val="en-US" w:eastAsia="zh-CN"/>
        </w:rPr>
        <w:t>恐音症如何解决</w:t>
      </w:r>
    </w:p>
    <w:p w14:paraId="50FEF052">
      <w:pPr>
        <w:rPr>
          <w:rFonts w:hint="default"/>
          <w:lang w:val="en-US" w:eastAsia="zh-CN"/>
        </w:rPr>
      </w:pPr>
      <w:r>
        <w:rPr>
          <w:rFonts w:hint="default"/>
          <w:lang w:val="en-US" w:eastAsia="zh-CN"/>
        </w:rPr>
        <w:t>我有时候会梦到自己需要钻一个很小很小的洞，钻也钻不过去，是不是梦游仙境啊</w:t>
      </w:r>
    </w:p>
    <w:p w14:paraId="62D20B66">
      <w:pPr>
        <w:rPr>
          <w:rFonts w:hint="default"/>
          <w:lang w:val="en-US" w:eastAsia="zh-CN"/>
        </w:rPr>
      </w:pPr>
      <w:r>
        <w:rPr>
          <w:rFonts w:hint="default"/>
          <w:lang w:val="en-US" w:eastAsia="zh-CN"/>
        </w:rPr>
        <w:t>我小时候躺床上睡觉，有时候会觉得手指头同时变得无限大和无限小，感觉有点难受，睁眼看或者手指互相摸一摸就正常了，是第一种吗</w:t>
      </w:r>
    </w:p>
    <w:p w14:paraId="54F6B3AD">
      <w:pPr>
        <w:rPr>
          <w:rFonts w:hint="default"/>
          <w:lang w:val="en-US" w:eastAsia="zh-CN"/>
        </w:rPr>
      </w:pPr>
      <w:r>
        <w:rPr>
          <w:rFonts w:hint="default"/>
          <w:lang w:val="en-US" w:eastAsia="zh-CN"/>
        </w:rPr>
        <w:t>你好，请问图表上指的是这个吗</w:t>
      </w:r>
    </w:p>
    <w:p w14:paraId="01878703">
      <w:pPr>
        <w:rPr>
          <w:rFonts w:hint="default"/>
          <w:lang w:val="en-US" w:eastAsia="zh-CN"/>
        </w:rPr>
      </w:pPr>
      <w:r>
        <w:rPr>
          <w:rFonts w:hint="default"/>
          <w:lang w:val="en-US" w:eastAsia="zh-CN"/>
        </w:rPr>
        <w:t>我2</w:t>
      </w:r>
    </w:p>
    <w:p w14:paraId="513F10FF">
      <w:pPr>
        <w:rPr>
          <w:rFonts w:hint="default"/>
          <w:lang w:val="en-US" w:eastAsia="zh-CN"/>
        </w:rPr>
      </w:pPr>
      <w:r>
        <w:rPr>
          <w:rFonts w:hint="default"/>
          <w:lang w:val="en-US" w:eastAsia="zh-CN"/>
        </w:rPr>
        <w:t>都说错了吧，抑郁症怕的不是改变，怕的是周围的人，是周围的人缺乏理解不断施压导致的抑郁</w:t>
      </w:r>
    </w:p>
    <w:p w14:paraId="5F82B745">
      <w:pPr>
        <w:rPr>
          <w:rFonts w:hint="default"/>
          <w:lang w:val="en-US" w:eastAsia="zh-CN"/>
        </w:rPr>
      </w:pPr>
      <w:r>
        <w:rPr>
          <w:rFonts w:hint="default"/>
          <w:lang w:val="en-US" w:eastAsia="zh-CN"/>
        </w:rPr>
        <w:t>上面这个图片是做的什么检查</w:t>
      </w:r>
    </w:p>
    <w:p w14:paraId="163F768C">
      <w:pPr>
        <w:rPr>
          <w:rFonts w:hint="default"/>
          <w:lang w:val="en-US" w:eastAsia="zh-CN"/>
        </w:rPr>
      </w:pPr>
      <w:r>
        <w:rPr>
          <w:rFonts w:hint="default"/>
          <w:lang w:val="en-US" w:eastAsia="zh-CN"/>
        </w:rPr>
        <w:t>难道这些 正常人 都不会吗</w:t>
      </w:r>
    </w:p>
    <w:p w14:paraId="6A215AB8">
      <w:pPr>
        <w:rPr>
          <w:rFonts w:hint="default"/>
          <w:lang w:val="en-US" w:eastAsia="zh-CN"/>
        </w:rPr>
      </w:pPr>
      <w:r>
        <w:rPr>
          <w:rFonts w:hint="default"/>
          <w:lang w:val="en-US" w:eastAsia="zh-CN"/>
        </w:rPr>
        <w:t>内心不够强大。从小没经过什么挫折</w:t>
      </w:r>
    </w:p>
    <w:p w14:paraId="772308E1">
      <w:pPr>
        <w:rPr>
          <w:rFonts w:hint="default"/>
          <w:lang w:val="en-US" w:eastAsia="zh-CN"/>
        </w:rPr>
      </w:pPr>
      <w:r>
        <w:rPr>
          <w:rFonts w:hint="default"/>
          <w:lang w:val="en-US" w:eastAsia="zh-CN"/>
        </w:rPr>
        <w:t>我妈是怕别人害她。</w:t>
      </w:r>
    </w:p>
    <w:p w14:paraId="5818FB9A">
      <w:pPr>
        <w:rPr>
          <w:rFonts w:hint="default"/>
          <w:lang w:val="en-US" w:eastAsia="zh-CN"/>
        </w:rPr>
      </w:pPr>
      <w:r>
        <w:rPr>
          <w:rFonts w:hint="default"/>
          <w:lang w:val="en-US" w:eastAsia="zh-CN"/>
        </w:rPr>
        <w:t>怕手机铃声</w:t>
      </w:r>
    </w:p>
    <w:p w14:paraId="5323F461">
      <w:pPr>
        <w:rPr>
          <w:rFonts w:hint="default"/>
          <w:lang w:val="en-US" w:eastAsia="zh-CN"/>
        </w:rPr>
      </w:pPr>
      <w:r>
        <w:rPr>
          <w:rFonts w:hint="default"/>
          <w:lang w:val="en-US" w:eastAsia="zh-CN"/>
        </w:rPr>
        <w:t>吃药的话可以做基因测序。评估各种药物的用药敏感性</w:t>
      </w:r>
    </w:p>
    <w:p w14:paraId="6EE837E3">
      <w:pPr>
        <w:rPr>
          <w:rFonts w:hint="default"/>
          <w:lang w:val="en-US" w:eastAsia="zh-CN"/>
        </w:rPr>
      </w:pPr>
      <w:r>
        <w:rPr>
          <w:rFonts w:hint="default"/>
          <w:lang w:val="en-US" w:eastAsia="zh-CN"/>
        </w:rPr>
        <w:t>得了吧 我一个正常人也怕啊</w:t>
      </w:r>
    </w:p>
    <w:p w14:paraId="48482461">
      <w:pPr>
        <w:rPr>
          <w:rFonts w:hint="default"/>
          <w:lang w:val="en-US" w:eastAsia="zh-CN"/>
        </w:rPr>
      </w:pPr>
      <w:r>
        <w:rPr>
          <w:rFonts w:hint="default"/>
          <w:lang w:val="en-US" w:eastAsia="zh-CN"/>
        </w:rPr>
        <w:t>主要是没有安全感</w:t>
      </w:r>
    </w:p>
    <w:p w14:paraId="571348A3">
      <w:pPr>
        <w:rPr>
          <w:rFonts w:hint="default"/>
          <w:lang w:val="en-US" w:eastAsia="zh-CN"/>
        </w:rPr>
      </w:pPr>
      <w:r>
        <w:rPr>
          <w:rFonts w:hint="default"/>
          <w:lang w:val="en-US" w:eastAsia="zh-CN"/>
        </w:rPr>
        <w:t>完全说反了，焦虑才是怕，抑郁是后悔</w:t>
      </w:r>
    </w:p>
    <w:p w14:paraId="36B4834D">
      <w:pPr>
        <w:rPr>
          <w:rFonts w:hint="default"/>
          <w:lang w:val="en-US" w:eastAsia="zh-CN"/>
        </w:rPr>
      </w:pPr>
      <w:r>
        <w:rPr>
          <w:rFonts w:hint="default"/>
          <w:lang w:val="en-US" w:eastAsia="zh-CN"/>
        </w:rPr>
        <w:t>每天都在想他，胸口沉重得像压着石头，这种痛要怎么熬过去？</w:t>
      </w:r>
    </w:p>
    <w:p w14:paraId="6A9C1E9C">
      <w:pPr>
        <w:rPr>
          <w:rFonts w:hint="default"/>
          <w:lang w:val="en-US" w:eastAsia="zh-CN"/>
        </w:rPr>
      </w:pPr>
      <w:r>
        <w:rPr>
          <w:rFonts w:hint="default"/>
          <w:lang w:val="en-US" w:eastAsia="zh-CN"/>
        </w:rPr>
        <w:t>阶段感太真实了，尤其是凌晨三点半醒来那种绝望，那种说不出心痛，难熬啊</w:t>
      </w:r>
    </w:p>
    <w:p w14:paraId="46239C96">
      <w:pPr>
        <w:rPr>
          <w:rFonts w:hint="default"/>
          <w:lang w:val="en-US" w:eastAsia="zh-CN"/>
        </w:rPr>
      </w:pPr>
      <w:r>
        <w:rPr>
          <w:rFonts w:hint="default"/>
          <w:lang w:val="en-US" w:eastAsia="zh-CN"/>
        </w:rPr>
        <w:t>明明知道不能联系，却控制不住想发消息，这种半死的痛要怎么熬过去？</w:t>
      </w:r>
    </w:p>
    <w:p w14:paraId="263E21FF">
      <w:pPr>
        <w:rPr>
          <w:rFonts w:hint="default"/>
          <w:lang w:val="en-US" w:eastAsia="zh-CN"/>
        </w:rPr>
      </w:pPr>
      <w:r>
        <w:rPr>
          <w:rFonts w:hint="default"/>
          <w:lang w:val="en-US" w:eastAsia="zh-CN"/>
        </w:rPr>
        <w:t>我知道一个</w:t>
      </w:r>
    </w:p>
    <w:p w14:paraId="0DA6DA77">
      <w:pPr>
        <w:rPr>
          <w:rFonts w:hint="default"/>
          <w:lang w:val="en-US" w:eastAsia="zh-CN"/>
        </w:rPr>
      </w:pPr>
      <w:r>
        <w:rPr>
          <w:rFonts w:hint="default"/>
          <w:lang w:val="en-US" w:eastAsia="zh-CN"/>
        </w:rPr>
        <w:t>[语音]</w:t>
      </w:r>
    </w:p>
    <w:p w14:paraId="1186E6C2">
      <w:pPr>
        <w:rPr>
          <w:rFonts w:hint="default"/>
          <w:lang w:val="en-US" w:eastAsia="zh-CN"/>
        </w:rPr>
      </w:pPr>
      <w:r>
        <w:rPr>
          <w:rFonts w:hint="default"/>
          <w:lang w:val="en-US" w:eastAsia="zh-CN"/>
        </w:rPr>
        <w:t>整晚失眠，心里空荡荡的，该做些什么才能不再被折磨？</w:t>
      </w:r>
    </w:p>
    <w:p w14:paraId="44EC2BA7">
      <w:pPr>
        <w:rPr>
          <w:rFonts w:hint="default"/>
          <w:lang w:val="en-US" w:eastAsia="zh-CN"/>
        </w:rPr>
      </w:pPr>
      <w:r>
        <w:rPr>
          <w:rFonts w:hint="default"/>
          <w:lang w:val="en-US" w:eastAsia="zh-CN"/>
        </w:rPr>
        <w:t>遗书都写好了，哪天就跳了</w:t>
      </w:r>
    </w:p>
    <w:p w14:paraId="702D284B">
      <w:pPr>
        <w:rPr>
          <w:rFonts w:hint="default"/>
          <w:lang w:val="en-US" w:eastAsia="zh-CN"/>
        </w:rPr>
      </w:pPr>
      <w:r>
        <w:rPr>
          <w:rFonts w:hint="default"/>
          <w:lang w:val="en-US" w:eastAsia="zh-CN"/>
        </w:rPr>
        <w:t>真的受不了了，整晚睡不着，胸口像被压着，眼泪一秒都停不下来。明明知道不该想他，可每个念头都绕不开他</w:t>
      </w:r>
    </w:p>
    <w:p w14:paraId="740FA0FB">
      <w:pPr>
        <w:rPr>
          <w:rFonts w:hint="default"/>
          <w:lang w:val="en-US" w:eastAsia="zh-CN"/>
        </w:rPr>
      </w:pPr>
      <w:r>
        <w:rPr>
          <w:rFonts w:hint="default"/>
          <w:lang w:val="en-US" w:eastAsia="zh-CN"/>
        </w:rPr>
        <w:t>太疼了</w:t>
      </w:r>
    </w:p>
    <w:p w14:paraId="5464C37E">
      <w:pPr>
        <w:rPr>
          <w:rFonts w:hint="default"/>
          <w:lang w:val="en-US" w:eastAsia="zh-CN"/>
        </w:rPr>
      </w:pPr>
      <w:r>
        <w:rPr>
          <w:rFonts w:hint="default"/>
          <w:lang w:val="en-US" w:eastAsia="zh-CN"/>
        </w:rPr>
        <w:t>本来被全网黑 作为一个hh在一起的人 真是的比较有话语权啊 但是前提得看你找的人是不是有本事，不是托，不是托，不是托，重要的事说三遍！是托被🚗幢！ 发誓</w:t>
      </w:r>
    </w:p>
    <w:p w14:paraId="55F05AD0">
      <w:pPr>
        <w:rPr>
          <w:rFonts w:hint="default"/>
          <w:lang w:val="en-US" w:eastAsia="zh-CN"/>
        </w:rPr>
      </w:pPr>
      <w:r>
        <w:rPr>
          <w:rFonts w:hint="default"/>
          <w:lang w:val="en-US" w:eastAsia="zh-CN"/>
        </w:rPr>
        <w:t>第一张图上的全中，别的都正常。而且我以前是食欲和欲望很强的人，一下子就变得什么都没兴趣了，生理上都无反应</w:t>
      </w:r>
    </w:p>
    <w:p w14:paraId="66CBCA5F">
      <w:pPr>
        <w:rPr>
          <w:rFonts w:hint="default"/>
          <w:lang w:val="en-US" w:eastAsia="zh-CN"/>
        </w:rPr>
      </w:pPr>
      <w:r>
        <w:rPr>
          <w:rFonts w:hint="default"/>
          <w:lang w:val="en-US" w:eastAsia="zh-CN"/>
        </w:rPr>
        <w:t>6张图都全中……</w:t>
      </w:r>
    </w:p>
    <w:p w14:paraId="2952BDF8">
      <w:pPr>
        <w:rPr>
          <w:rFonts w:hint="default"/>
          <w:lang w:val="en-US" w:eastAsia="zh-CN"/>
        </w:rPr>
      </w:pPr>
      <w:r>
        <w:rPr>
          <w:rFonts w:hint="default"/>
          <w:lang w:val="en-US" w:eastAsia="zh-CN"/>
        </w:rPr>
        <w:t>食欲什么情况下恢复？</w:t>
      </w:r>
    </w:p>
    <w:p w14:paraId="07DD8014">
      <w:pPr>
        <w:rPr>
          <w:rFonts w:hint="default"/>
          <w:lang w:val="en-US" w:eastAsia="zh-CN"/>
        </w:rPr>
      </w:pPr>
      <w:r>
        <w:rPr>
          <w:rFonts w:hint="default"/>
          <w:lang w:val="en-US" w:eastAsia="zh-CN"/>
        </w:rPr>
        <w:t>没有欲望，什么都随便</w:t>
      </w:r>
    </w:p>
    <w:p w14:paraId="31ECB919">
      <w:pPr>
        <w:rPr>
          <w:rFonts w:hint="default"/>
          <w:lang w:val="en-US" w:eastAsia="zh-CN"/>
        </w:rPr>
      </w:pPr>
      <w:r>
        <w:rPr>
          <w:rFonts w:hint="default"/>
          <w:lang w:val="en-US" w:eastAsia="zh-CN"/>
        </w:rPr>
        <w:t>抑郁症的典型症状之一就是性欲消退，为什么抗抑郁的药反而会降低性欲？</w:t>
      </w:r>
    </w:p>
    <w:p w14:paraId="5B987E88">
      <w:pPr>
        <w:rPr>
          <w:rFonts w:hint="default"/>
          <w:lang w:val="en-US" w:eastAsia="zh-CN"/>
        </w:rPr>
      </w:pPr>
      <w:r>
        <w:rPr>
          <w:rFonts w:hint="default"/>
          <w:lang w:val="en-US" w:eastAsia="zh-CN"/>
        </w:rPr>
        <w:t>心理辅导提升心理健康水平</w:t>
      </w:r>
    </w:p>
    <w:p w14:paraId="22764FC0">
      <w:pPr>
        <w:rPr>
          <w:rFonts w:hint="default"/>
          <w:lang w:val="en-US" w:eastAsia="zh-CN"/>
        </w:rPr>
      </w:pPr>
      <w:r>
        <w:rPr>
          <w:rFonts w:hint="default"/>
          <w:lang w:val="en-US" w:eastAsia="zh-CN"/>
        </w:rPr>
        <w:t>pplplplp</w:t>
      </w:r>
    </w:p>
    <w:p w14:paraId="5EA32CE6">
      <w:pPr>
        <w:rPr>
          <w:rFonts w:hint="default"/>
          <w:lang w:val="en-US" w:eastAsia="zh-CN"/>
        </w:rPr>
      </w:pPr>
      <w:r>
        <w:rPr>
          <w:rFonts w:hint="default"/>
          <w:lang w:val="en-US" w:eastAsia="zh-CN"/>
        </w:rPr>
        <w:t>我只是想让自己舒服起来，这个初衷并没有错</w:t>
      </w:r>
    </w:p>
    <w:p w14:paraId="691A0EF6">
      <w:pPr>
        <w:rPr>
          <w:rFonts w:hint="default"/>
          <w:lang w:val="en-US" w:eastAsia="zh-CN"/>
        </w:rPr>
      </w:pPr>
      <w:r>
        <w:rPr>
          <w:rFonts w:hint="default"/>
          <w:lang w:val="en-US" w:eastAsia="zh-CN"/>
        </w:rPr>
        <w:t>“我只是为了感觉好一点，不是真的想伤害自己</w:t>
      </w:r>
    </w:p>
    <w:p w14:paraId="1183B0C8">
      <w:pPr>
        <w:rPr>
          <w:rFonts w:hint="default"/>
          <w:lang w:val="en-US" w:eastAsia="zh-CN"/>
        </w:rPr>
      </w:pPr>
      <w:r>
        <w:rPr>
          <w:rFonts w:hint="default"/>
          <w:lang w:val="en-US" w:eastAsia="zh-CN"/>
        </w:rPr>
        <w:t>我是为了自我保护，只是方法用错了</w:t>
      </w:r>
    </w:p>
    <w:p w14:paraId="5152889F">
      <w:pPr>
        <w:rPr>
          <w:rFonts w:hint="default"/>
          <w:lang w:val="en-US" w:eastAsia="zh-CN"/>
        </w:rPr>
      </w:pPr>
      <w:r>
        <w:rPr>
          <w:rFonts w:hint="default"/>
          <w:lang w:val="en-US" w:eastAsia="zh-CN"/>
        </w:rPr>
        <w:t>我直接退了，只能说不是所有人都适合大学生活</w:t>
      </w:r>
    </w:p>
    <w:p w14:paraId="1E93E808">
      <w:pPr>
        <w:rPr>
          <w:rFonts w:hint="default"/>
          <w:lang w:val="en-US" w:eastAsia="zh-CN"/>
        </w:rPr>
      </w:pPr>
      <w:r>
        <w:rPr>
          <w:rFonts w:hint="default"/>
          <w:lang w:val="en-US" w:eastAsia="zh-CN"/>
        </w:rPr>
        <w:t>说的很有道理，留学中该怎么处理呢</w:t>
      </w:r>
    </w:p>
    <w:p w14:paraId="537FAAAA">
      <w:pPr>
        <w:rPr>
          <w:rFonts w:hint="default"/>
          <w:lang w:val="en-US" w:eastAsia="zh-CN"/>
        </w:rPr>
      </w:pPr>
      <w:r>
        <w:rPr>
          <w:rFonts w:hint="default"/>
          <w:lang w:val="en-US" w:eastAsia="zh-CN"/>
        </w:rPr>
        <w:t>刚玩小红书，常常因为字数限制写不完想法，期待和大家评论区互动</w:t>
      </w:r>
    </w:p>
    <w:p w14:paraId="510E5D66">
      <w:pPr>
        <w:rPr>
          <w:rFonts w:hint="default"/>
          <w:lang w:val="en-US" w:eastAsia="zh-CN"/>
        </w:rPr>
      </w:pPr>
      <w:r>
        <w:rPr>
          <w:rFonts w:hint="default"/>
          <w:lang w:val="en-US" w:eastAsia="zh-CN"/>
        </w:rPr>
        <w:t>我主要是觉得自己不适合学习</w:t>
      </w:r>
    </w:p>
    <w:p w14:paraId="6CCDCB57">
      <w:pPr>
        <w:rPr>
          <w:rFonts w:hint="default"/>
          <w:lang w:val="en-US" w:eastAsia="zh-CN"/>
        </w:rPr>
      </w:pPr>
      <w:r>
        <w:rPr>
          <w:rFonts w:hint="default"/>
          <w:lang w:val="en-US" w:eastAsia="zh-CN"/>
        </w:rPr>
        <w:t>一直强撑着上学</w:t>
      </w:r>
    </w:p>
    <w:p w14:paraId="309301B8">
      <w:pPr>
        <w:rPr>
          <w:rFonts w:hint="default"/>
          <w:lang w:val="en-US" w:eastAsia="zh-CN"/>
        </w:rPr>
      </w:pPr>
      <w:r>
        <w:rPr>
          <w:rFonts w:hint="default"/>
          <w:lang w:val="en-US" w:eastAsia="zh-CN"/>
        </w:rPr>
        <w:t>请问能分享一下技巧清单吗？</w:t>
      </w:r>
    </w:p>
    <w:p w14:paraId="6C75FA5C">
      <w:pPr>
        <w:rPr>
          <w:rFonts w:hint="default"/>
          <w:lang w:val="en-US" w:eastAsia="zh-CN"/>
        </w:rPr>
      </w:pPr>
      <w:r>
        <w:rPr>
          <w:rFonts w:hint="default"/>
          <w:lang w:val="en-US" w:eastAsia="zh-CN"/>
        </w:rPr>
        <w:t>我一天不运动就全身难受，是不是也是一种成瘾？</w:t>
      </w:r>
    </w:p>
    <w:p w14:paraId="07E84BD6">
      <w:pPr>
        <w:rPr>
          <w:rFonts w:hint="default"/>
          <w:lang w:val="en-US" w:eastAsia="zh-CN"/>
        </w:rPr>
      </w:pPr>
      <w:r>
        <w:rPr>
          <w:rFonts w:hint="default"/>
          <w:lang w:val="en-US" w:eastAsia="zh-CN"/>
        </w:rPr>
        <w:t>谢谢警官的科普，我青春期的时候有过这种行为，割完确实感觉很爽。现在很怕疼，一直不理解那时候的自己</w:t>
      </w:r>
    </w:p>
    <w:p w14:paraId="28C27115">
      <w:pPr>
        <w:rPr>
          <w:rFonts w:hint="default"/>
          <w:lang w:val="en-US" w:eastAsia="zh-CN"/>
        </w:rPr>
      </w:pPr>
      <w:r>
        <w:rPr>
          <w:rFonts w:hint="default"/>
          <w:lang w:val="en-US" w:eastAsia="zh-CN"/>
        </w:rPr>
        <w:t>情绪控制不住的时候 只有疼痛能让自己清醒</w:t>
      </w:r>
    </w:p>
    <w:p w14:paraId="54A0B2D5">
      <w:pPr>
        <w:rPr>
          <w:rFonts w:hint="default"/>
          <w:lang w:val="en-US" w:eastAsia="zh-CN"/>
        </w:rPr>
      </w:pPr>
      <w:r>
        <w:rPr>
          <w:rFonts w:hint="default"/>
          <w:lang w:val="en-US" w:eastAsia="zh-CN"/>
        </w:rPr>
        <w:t>马上割腕</w:t>
      </w:r>
    </w:p>
    <w:p w14:paraId="7ABB5114">
      <w:pPr>
        <w:rPr>
          <w:rFonts w:hint="default"/>
          <w:lang w:val="en-US" w:eastAsia="zh-CN"/>
        </w:rPr>
      </w:pPr>
      <w:r>
        <w:rPr>
          <w:rFonts w:hint="default"/>
          <w:lang w:val="en-US" w:eastAsia="zh-CN"/>
        </w:rPr>
        <w:t>一直很好奇，割腕要不要打破伤风？</w:t>
      </w:r>
    </w:p>
    <w:p w14:paraId="06E4DE7F">
      <w:pPr>
        <w:rPr>
          <w:rFonts w:hint="default"/>
          <w:lang w:val="en-US" w:eastAsia="zh-CN"/>
        </w:rPr>
      </w:pPr>
      <w:r>
        <w:rPr>
          <w:rFonts w:hint="default"/>
          <w:lang w:val="en-US" w:eastAsia="zh-CN"/>
        </w:rPr>
        <w:t>但明明有很喜欢的兴趣也会自伤成瘾？</w:t>
      </w:r>
    </w:p>
    <w:p w14:paraId="5C2E8D9F">
      <w:pPr>
        <w:rPr>
          <w:rFonts w:hint="default"/>
          <w:lang w:val="en-US" w:eastAsia="zh-CN"/>
        </w:rPr>
      </w:pPr>
      <w:r>
        <w:rPr>
          <w:rFonts w:hint="default"/>
          <w:lang w:val="en-US" w:eastAsia="zh-CN"/>
        </w:rPr>
        <w:t>红色的，做手工划到的</w:t>
      </w:r>
    </w:p>
    <w:p w14:paraId="5D9E1623">
      <w:pPr>
        <w:rPr>
          <w:rFonts w:hint="default"/>
          <w:lang w:val="en-US" w:eastAsia="zh-CN"/>
        </w:rPr>
      </w:pPr>
      <w:r>
        <w:rPr>
          <w:rFonts w:hint="default"/>
          <w:lang w:val="en-US" w:eastAsia="zh-CN"/>
        </w:rPr>
        <w:t>已看</w:t>
      </w:r>
    </w:p>
    <w:p w14:paraId="14EC5BC6">
      <w:pPr>
        <w:rPr>
          <w:rFonts w:hint="default"/>
          <w:lang w:val="en-US" w:eastAsia="zh-CN"/>
        </w:rPr>
      </w:pPr>
      <w:r>
        <w:rPr>
          <w:rFonts w:hint="default"/>
          <w:lang w:val="en-US" w:eastAsia="zh-CN"/>
        </w:rPr>
        <w:t>已看</w:t>
      </w:r>
    </w:p>
    <w:p w14:paraId="56565609">
      <w:pPr>
        <w:rPr>
          <w:rFonts w:hint="default"/>
          <w:lang w:val="en-US" w:eastAsia="zh-CN"/>
        </w:rPr>
      </w:pPr>
      <w:r>
        <w:rPr>
          <w:rFonts w:hint="default"/>
          <w:lang w:val="en-US" w:eastAsia="zh-CN"/>
        </w:rPr>
        <w:t>怎么办啊555朋友的手手已经被割的稀巴烂了！！！</w:t>
      </w:r>
    </w:p>
    <w:p w14:paraId="0503C70B">
      <w:pPr>
        <w:rPr>
          <w:rFonts w:hint="default"/>
          <w:lang w:val="en-US" w:eastAsia="zh-CN"/>
        </w:rPr>
      </w:pPr>
      <w:r>
        <w:rPr>
          <w:rFonts w:hint="default"/>
          <w:lang w:val="en-US" w:eastAsia="zh-CN"/>
        </w:rPr>
        <w:t>我朋友他会自残，他想抱我的时候都被我拒绝了。</w:t>
      </w:r>
    </w:p>
    <w:p w14:paraId="44EA2C7E">
      <w:pPr>
        <w:rPr>
          <w:rFonts w:hint="default"/>
          <w:lang w:val="en-US" w:eastAsia="zh-CN"/>
        </w:rPr>
      </w:pPr>
      <w:r>
        <w:rPr>
          <w:rFonts w:hint="default"/>
          <w:lang w:val="en-US" w:eastAsia="zh-CN"/>
        </w:rPr>
        <w:t>想找龟龟要一个拥抱，那她不给怎么办</w:t>
      </w:r>
    </w:p>
    <w:p w14:paraId="6DE9FAEC">
      <w:pPr>
        <w:rPr>
          <w:rFonts w:hint="default"/>
          <w:lang w:val="en-US" w:eastAsia="zh-CN"/>
        </w:rPr>
      </w:pPr>
      <w:r>
        <w:rPr>
          <w:rFonts w:hint="default"/>
          <w:lang w:val="en-US" w:eastAsia="zh-CN"/>
        </w:rPr>
        <w:t>你现在很难受吧,没关系，我会陪着你的</w:t>
      </w:r>
    </w:p>
    <w:p w14:paraId="2049897F">
      <w:pPr>
        <w:rPr>
          <w:rFonts w:hint="default"/>
          <w:lang w:val="en-US" w:eastAsia="zh-CN"/>
        </w:rPr>
      </w:pPr>
      <w:r>
        <w:rPr>
          <w:rFonts w:hint="default"/>
          <w:lang w:val="en-US" w:eastAsia="zh-CN"/>
        </w:rPr>
        <w:t>其实什么也不想听就想要一个拥抱</w:t>
      </w:r>
    </w:p>
    <w:p w14:paraId="1B15B4A6">
      <w:pPr>
        <w:rPr>
          <w:rFonts w:hint="default"/>
          <w:lang w:val="en-US" w:eastAsia="zh-CN"/>
        </w:rPr>
      </w:pPr>
      <w:r>
        <w:rPr>
          <w:rFonts w:hint="default"/>
          <w:lang w:val="en-US" w:eastAsia="zh-CN"/>
        </w:rPr>
        <w:t>早点看到就好了</w:t>
      </w:r>
    </w:p>
    <w:p w14:paraId="590691CE">
      <w:pPr>
        <w:rPr>
          <w:rFonts w:hint="default"/>
          <w:lang w:val="en-US" w:eastAsia="zh-CN"/>
        </w:rPr>
      </w:pPr>
      <w:r>
        <w:rPr>
          <w:rFonts w:hint="default"/>
          <w:lang w:val="en-US" w:eastAsia="zh-CN"/>
        </w:rPr>
        <w:t>男性亲戚怎么办，感觉太暧昧了</w:t>
      </w:r>
    </w:p>
    <w:p w14:paraId="12891035">
      <w:pPr>
        <w:rPr>
          <w:rFonts w:hint="default"/>
          <w:lang w:val="en-US" w:eastAsia="zh-CN"/>
        </w:rPr>
      </w:pPr>
      <w:r>
        <w:rPr>
          <w:rFonts w:hint="default"/>
          <w:lang w:val="en-US" w:eastAsia="zh-CN"/>
        </w:rPr>
        <w:t>问问自残之后伤口怎么处理（额啊啊啊家里没有酒精啊）</w:t>
      </w:r>
    </w:p>
    <w:p w14:paraId="59E98352">
      <w:pPr>
        <w:rPr>
          <w:rFonts w:hint="default"/>
          <w:lang w:val="en-US" w:eastAsia="zh-CN"/>
        </w:rPr>
      </w:pPr>
      <w:r>
        <w:rPr>
          <w:rFonts w:hint="default"/>
          <w:lang w:val="en-US" w:eastAsia="zh-CN"/>
        </w:rPr>
        <w:t>要怎么哄啊？她的手已经不知道怎么说了</w:t>
      </w:r>
    </w:p>
    <w:p w14:paraId="39E7A333">
      <w:pPr>
        <w:rPr>
          <w:rFonts w:hint="default"/>
          <w:lang w:val="en-US" w:eastAsia="zh-CN"/>
        </w:rPr>
      </w:pPr>
      <w:r>
        <w:rPr>
          <w:rFonts w:hint="default"/>
          <w:lang w:val="en-US" w:eastAsia="zh-CN"/>
        </w:rPr>
        <w:t>睡觉老做噩梦被吓醒</w:t>
      </w:r>
    </w:p>
    <w:p w14:paraId="564505C6">
      <w:pPr>
        <w:rPr>
          <w:rFonts w:hint="default"/>
          <w:lang w:val="en-US" w:eastAsia="zh-CN"/>
        </w:rPr>
      </w:pPr>
      <w:r>
        <w:rPr>
          <w:rFonts w:hint="default"/>
          <w:lang w:val="en-US" w:eastAsia="zh-CN"/>
        </w:rPr>
        <w:t>我感觉自己好像是 大概一年多了</w:t>
      </w:r>
    </w:p>
    <w:p w14:paraId="519BD045">
      <w:pPr>
        <w:rPr>
          <w:rFonts w:hint="default"/>
          <w:lang w:val="en-US" w:eastAsia="zh-CN"/>
        </w:rPr>
      </w:pPr>
      <w:r>
        <w:rPr>
          <w:rFonts w:hint="default"/>
          <w:lang w:val="en-US" w:eastAsia="zh-CN"/>
        </w:rPr>
        <w:t>我父亲就是这样的症状，已经开始服用舍曲林～</w:t>
      </w:r>
    </w:p>
    <w:p w14:paraId="27503353">
      <w:pPr>
        <w:rPr>
          <w:rFonts w:hint="default"/>
          <w:lang w:val="en-US" w:eastAsia="zh-CN"/>
        </w:rPr>
      </w:pPr>
      <w:r>
        <w:rPr>
          <w:rFonts w:hint="default"/>
          <w:lang w:val="en-US" w:eastAsia="zh-CN"/>
        </w:rPr>
        <w:t>睡觉不比自杀强吗</w:t>
      </w:r>
    </w:p>
    <w:p w14:paraId="6C83A619">
      <w:pPr>
        <w:rPr>
          <w:rFonts w:hint="default"/>
          <w:lang w:val="en-US" w:eastAsia="zh-CN"/>
        </w:rPr>
      </w:pPr>
      <w:r>
        <w:rPr>
          <w:rFonts w:hint="default"/>
          <w:lang w:val="en-US" w:eastAsia="zh-CN"/>
        </w:rPr>
        <w:t>嗜睡性的抑郁是胃热，失眠型的抑郁是胃凉</w:t>
      </w:r>
    </w:p>
    <w:p w14:paraId="241A39A2">
      <w:pPr>
        <w:rPr>
          <w:rFonts w:hint="default"/>
          <w:lang w:val="en-US" w:eastAsia="zh-CN"/>
        </w:rPr>
      </w:pPr>
      <w:r>
        <w:rPr>
          <w:rFonts w:hint="default"/>
          <w:lang w:val="en-US" w:eastAsia="zh-CN"/>
        </w:rPr>
        <w:t>我爱人离开1年，我也出现了这症状.....怎么办</w:t>
      </w:r>
    </w:p>
    <w:p w14:paraId="446CFD5C">
      <w:pPr>
        <w:rPr>
          <w:rFonts w:hint="default"/>
          <w:lang w:val="en-US" w:eastAsia="zh-CN"/>
        </w:rPr>
      </w:pPr>
      <w:r>
        <w:rPr>
          <w:rFonts w:hint="default"/>
          <w:lang w:val="en-US" w:eastAsia="zh-CN"/>
        </w:rPr>
        <w:t>是我</w:t>
      </w:r>
    </w:p>
    <w:p w14:paraId="716D3B61">
      <w:pPr>
        <w:rPr>
          <w:rFonts w:hint="default"/>
          <w:lang w:val="en-US" w:eastAsia="zh-CN"/>
        </w:rPr>
      </w:pPr>
      <w:r>
        <w:rPr>
          <w:rFonts w:hint="default"/>
          <w:lang w:val="en-US" w:eastAsia="zh-CN"/>
        </w:rPr>
        <w:t>我也嗜睡严重，好焦虑，哪怕是要上班都会昏昏欲睡</w:t>
      </w:r>
    </w:p>
    <w:p w14:paraId="6974FE29">
      <w:pPr>
        <w:rPr>
          <w:rFonts w:hint="default"/>
          <w:lang w:val="en-US" w:eastAsia="zh-CN"/>
        </w:rPr>
      </w:pPr>
      <w:r>
        <w:rPr>
          <w:rFonts w:hint="default"/>
          <w:lang w:val="en-US" w:eastAsia="zh-CN"/>
        </w:rPr>
        <w:t>抑郁焦虑复发，不去看医生不吃药，有啥办法减轻痛苦</w:t>
      </w:r>
    </w:p>
    <w:p w14:paraId="28001409">
      <w:pPr>
        <w:rPr>
          <w:rFonts w:hint="default"/>
          <w:lang w:val="en-US" w:eastAsia="zh-CN"/>
        </w:rPr>
      </w:pPr>
      <w:r>
        <w:rPr>
          <w:rFonts w:hint="default"/>
          <w:lang w:val="en-US" w:eastAsia="zh-CN"/>
        </w:rPr>
        <w:t>我抑郁第四年了，之前的睡眠情况是颠三倒四，有时候白天睡有时候晚上睡，每天睡觉时间也不一样，有时候一天分好几次不同时长的睡眠，有时候一天不睡，有时候一次睡很久，这个时候我是住院加在家休养。大概第二年开始变成了每天一次长时间睡眠加多次短时间睡眠，这个时候自己在按时按量吃药。最近一天睡大概15、6个小时，非常困，也不吃东西，没胃口，在此之前我食欲一直很好，喜欢吃烧烤麻辣烫，现在一想起来就没胃口</w:t>
      </w:r>
    </w:p>
    <w:p w14:paraId="6F7837F4">
      <w:pPr>
        <w:rPr>
          <w:rFonts w:hint="default"/>
          <w:lang w:val="en-US" w:eastAsia="zh-CN"/>
        </w:rPr>
      </w:pPr>
      <w:r>
        <w:rPr>
          <w:rFonts w:hint="default"/>
          <w:lang w:val="en-US" w:eastAsia="zh-CN"/>
        </w:rPr>
        <w:t>手写效果咋做的呀？</w:t>
      </w:r>
    </w:p>
    <w:p w14:paraId="4C9FE2F6">
      <w:pPr>
        <w:rPr>
          <w:rFonts w:hint="default"/>
          <w:lang w:val="en-US" w:eastAsia="zh-CN"/>
        </w:rPr>
      </w:pPr>
      <w:r>
        <w:rPr>
          <w:rFonts w:hint="default"/>
          <w:lang w:val="en-US" w:eastAsia="zh-CN"/>
        </w:rPr>
        <w:t>全中</w:t>
      </w:r>
    </w:p>
    <w:p w14:paraId="0B907B3F">
      <w:pPr>
        <w:rPr>
          <w:rFonts w:hint="default"/>
          <w:lang w:val="en-US" w:eastAsia="zh-CN"/>
        </w:rPr>
      </w:pPr>
      <w:r>
        <w:rPr>
          <w:rFonts w:hint="default"/>
          <w:lang w:val="en-US" w:eastAsia="zh-CN"/>
        </w:rPr>
        <w:t>有点像，但不完全是</w:t>
      </w:r>
    </w:p>
    <w:p w14:paraId="2FA535F6">
      <w:pPr>
        <w:rPr>
          <w:rFonts w:hint="default"/>
          <w:lang w:val="en-US" w:eastAsia="zh-CN"/>
        </w:rPr>
      </w:pPr>
      <w:r>
        <w:rPr>
          <w:rFonts w:hint="default"/>
          <w:lang w:val="en-US" w:eastAsia="zh-CN"/>
        </w:rPr>
        <w:t>hhhhhh</w:t>
      </w:r>
    </w:p>
    <w:p w14:paraId="476D14A0">
      <w:pPr>
        <w:rPr>
          <w:rFonts w:hint="default"/>
          <w:lang w:val="en-US" w:eastAsia="zh-CN"/>
        </w:rPr>
      </w:pPr>
      <w:r>
        <w:rPr>
          <w:rFonts w:hint="default"/>
          <w:lang w:val="en-US" w:eastAsia="zh-CN"/>
        </w:rPr>
        <w:t>但是我确实成功的骗过了，医生让他给我开出了证明</w:t>
      </w:r>
    </w:p>
    <w:p w14:paraId="63013CE5">
      <w:pPr>
        <w:rPr>
          <w:rFonts w:hint="default"/>
          <w:lang w:val="en-US" w:eastAsia="zh-CN"/>
        </w:rPr>
      </w:pPr>
      <w:r>
        <w:rPr>
          <w:rFonts w:hint="default"/>
          <w:lang w:val="en-US" w:eastAsia="zh-CN"/>
        </w:rPr>
        <w:t>每一个都是</w:t>
      </w:r>
    </w:p>
    <w:p w14:paraId="45CE10FB">
      <w:pPr>
        <w:rPr>
          <w:rFonts w:hint="default"/>
          <w:lang w:val="en-US" w:eastAsia="zh-CN"/>
        </w:rPr>
      </w:pPr>
      <w:r>
        <w:rPr>
          <w:rFonts w:hint="default"/>
          <w:lang w:val="en-US" w:eastAsia="zh-CN"/>
        </w:rPr>
        <w:t>我一犯病就想死，可是家人怎么办，希望出现一个人鼓励一下我，对我说“快去死吧，死了没什么的”</w:t>
      </w:r>
    </w:p>
    <w:p w14:paraId="11D41792">
      <w:pPr>
        <w:rPr>
          <w:rFonts w:hint="default"/>
          <w:lang w:val="en-US" w:eastAsia="zh-CN"/>
        </w:rPr>
      </w:pPr>
      <w:r>
        <w:rPr>
          <w:rFonts w:hint="default"/>
          <w:lang w:val="en-US" w:eastAsia="zh-CN"/>
        </w:rPr>
        <w:t>1、2、5、7、8、9、11、12、14、16有过现在变轻了，正在处于3、8、10、13</w:t>
      </w:r>
    </w:p>
    <w:p w14:paraId="0103984F">
      <w:pPr>
        <w:rPr>
          <w:rFonts w:hint="default"/>
          <w:lang w:val="en-US" w:eastAsia="zh-CN"/>
        </w:rPr>
      </w:pPr>
      <w:r>
        <w:rPr>
          <w:rFonts w:hint="default"/>
          <w:lang w:val="en-US" w:eastAsia="zh-CN"/>
        </w:rPr>
        <w:t>部分有，但是为什么我会出现了一种如果我抑郁症了，我就可以打上“病了”的引号，自己可以歇会儿、待着、摆烂、死了也行的感觉</w:t>
      </w:r>
    </w:p>
    <w:p w14:paraId="3DA1F9F8">
      <w:pPr>
        <w:rPr>
          <w:rFonts w:hint="default"/>
          <w:lang w:val="en-US" w:eastAsia="zh-CN"/>
        </w:rPr>
      </w:pPr>
      <w:r>
        <w:rPr>
          <w:rFonts w:hint="default"/>
          <w:lang w:val="en-US" w:eastAsia="zh-CN"/>
        </w:rPr>
        <w:t>我上班上得这样了，但是我又不敢辞职，我怕我辞职了，把领导和同事坑了，偏偏让我抑郁的还是我这个领导，怎么办啊</w:t>
      </w:r>
    </w:p>
    <w:p w14:paraId="12C58726">
      <w:pPr>
        <w:rPr>
          <w:rFonts w:hint="default"/>
          <w:lang w:val="en-US" w:eastAsia="zh-CN"/>
        </w:rPr>
      </w:pPr>
      <w:r>
        <w:rPr>
          <w:rFonts w:hint="default"/>
          <w:lang w:val="en-US" w:eastAsia="zh-CN"/>
        </w:rPr>
        <w:t>我想死的时候发现自己连死都死不起，孩子太小，只能靠我，如果我死了她们会很惨，所以一直拖着</w:t>
      </w:r>
    </w:p>
    <w:p w14:paraId="5D862994">
      <w:pPr>
        <w:rPr>
          <w:rFonts w:hint="default"/>
          <w:lang w:val="en-US" w:eastAsia="zh-CN"/>
        </w:rPr>
      </w:pPr>
      <w:r>
        <w:rPr>
          <w:rFonts w:hint="default"/>
          <w:lang w:val="en-US" w:eastAsia="zh-CN"/>
        </w:rPr>
        <w:t>这准吗？怎么感觉每一条都符合</w:t>
      </w:r>
    </w:p>
    <w:p w14:paraId="1DAA5E9D">
      <w:pPr>
        <w:rPr>
          <w:rFonts w:hint="default"/>
          <w:lang w:val="en-US" w:eastAsia="zh-CN"/>
        </w:rPr>
      </w:pPr>
      <w:r>
        <w:rPr>
          <w:rFonts w:hint="default"/>
          <w:lang w:val="en-US" w:eastAsia="zh-CN"/>
        </w:rPr>
        <w:t>睡眠障碍，体重下降，胃肠功能紊乱，皮肤异常，情绪低落，每天都是这样，我是不是躯体化了</w:t>
      </w:r>
    </w:p>
    <w:p w14:paraId="35EFDFCF">
      <w:pPr>
        <w:rPr>
          <w:rFonts w:hint="default"/>
          <w:lang w:val="en-US" w:eastAsia="zh-CN"/>
        </w:rPr>
      </w:pPr>
      <w:r>
        <w:rPr>
          <w:rFonts w:hint="default"/>
          <w:lang w:val="en-US" w:eastAsia="zh-CN"/>
        </w:rPr>
        <w:t>心口痛了几个月，每天晚上都失眠</w:t>
      </w:r>
    </w:p>
    <w:p w14:paraId="1F2F5489">
      <w:pPr>
        <w:rPr>
          <w:rFonts w:hint="default"/>
          <w:lang w:val="en-US" w:eastAsia="zh-CN"/>
        </w:rPr>
      </w:pPr>
      <w:r>
        <w:rPr>
          <w:rFonts w:hint="default"/>
          <w:lang w:val="en-US" w:eastAsia="zh-CN"/>
        </w:rPr>
        <w:t>背痛  手抖  心率快   流泪   失眠  要死了</w:t>
      </w:r>
    </w:p>
    <w:p w14:paraId="178DAC5F">
      <w:pPr>
        <w:rPr>
          <w:rFonts w:hint="default"/>
          <w:lang w:val="en-US" w:eastAsia="zh-CN"/>
        </w:rPr>
      </w:pPr>
      <w:r>
        <w:rPr>
          <w:rFonts w:hint="default"/>
          <w:lang w:val="en-US" w:eastAsia="zh-CN"/>
        </w:rPr>
        <w:t>这种抑郁躯体化症状挂什么科</w:t>
      </w:r>
    </w:p>
    <w:p w14:paraId="7568683C">
      <w:pPr>
        <w:rPr>
          <w:rFonts w:hint="default"/>
          <w:lang w:val="en-US" w:eastAsia="zh-CN"/>
        </w:rPr>
      </w:pPr>
      <w:r>
        <w:rPr>
          <w:rFonts w:hint="default"/>
          <w:lang w:val="en-US" w:eastAsia="zh-CN"/>
        </w:rPr>
        <w:t>医院查不出原因，但是你发的有三个症状都齐了。可是自己感觉没有啥抑郁啊，生活工作也没有压力啊。</w:t>
      </w:r>
    </w:p>
    <w:p w14:paraId="5E49696B">
      <w:pPr>
        <w:rPr>
          <w:rFonts w:hint="default"/>
          <w:lang w:val="en-US" w:eastAsia="zh-CN"/>
        </w:rPr>
      </w:pPr>
      <w:r>
        <w:rPr>
          <w:rFonts w:hint="default"/>
          <w:lang w:val="en-US" w:eastAsia="zh-CN"/>
        </w:rPr>
        <w:t>浑身疼，胳膊肘手腕疼得感觉抬不起来了，这是躯体化了吗</w:t>
      </w:r>
    </w:p>
    <w:p w14:paraId="651BF5B6">
      <w:pPr>
        <w:rPr>
          <w:rFonts w:hint="default"/>
          <w:lang w:val="en-US" w:eastAsia="zh-CN"/>
        </w:rPr>
      </w:pPr>
      <w:r>
        <w:rPr>
          <w:rFonts w:hint="default"/>
          <w:lang w:val="en-US" w:eastAsia="zh-CN"/>
        </w:rPr>
        <w:t>我以前就这样，这不就是气血不足。吃中药就好了</w:t>
      </w:r>
    </w:p>
    <w:p w14:paraId="775057AC">
      <w:pPr>
        <w:rPr>
          <w:rFonts w:hint="default"/>
          <w:lang w:val="en-US" w:eastAsia="zh-CN"/>
        </w:rPr>
      </w:pPr>
      <w:r>
        <w:rPr>
          <w:rFonts w:hint="default"/>
          <w:lang w:val="en-US" w:eastAsia="zh-CN"/>
        </w:rPr>
        <w:t>我感觉我每条都有 难道不会吧 最近感觉睡醒浑身酸痛 而且入睡很困难</w:t>
      </w:r>
    </w:p>
    <w:p w14:paraId="58B775C7">
      <w:pPr>
        <w:rPr>
          <w:rFonts w:hint="default"/>
          <w:lang w:val="en-US" w:eastAsia="zh-CN"/>
        </w:rPr>
      </w:pPr>
      <w:r>
        <w:rPr>
          <w:rFonts w:hint="default"/>
          <w:lang w:val="en-US" w:eastAsia="zh-CN"/>
        </w:rPr>
        <w:t>基本上三到四个完全准确，其他偶尔会有点，不知道是不是多心了</w:t>
      </w:r>
    </w:p>
    <w:p w14:paraId="7877EFBB">
      <w:pPr>
        <w:rPr>
          <w:rFonts w:hint="default"/>
          <w:lang w:val="en-US" w:eastAsia="zh-CN"/>
        </w:rPr>
      </w:pPr>
      <w:r>
        <w:rPr>
          <w:rFonts w:hint="default"/>
          <w:lang w:val="en-US" w:eastAsia="zh-CN"/>
        </w:rPr>
        <w:t>我发现这个律师好潮哦，都是青少年在玩的</w:t>
      </w:r>
    </w:p>
    <w:p w14:paraId="19FFC262">
      <w:pPr>
        <w:rPr>
          <w:rFonts w:hint="default"/>
          <w:lang w:val="en-US" w:eastAsia="zh-CN"/>
        </w:rPr>
      </w:pPr>
      <w:r>
        <w:rPr>
          <w:rFonts w:hint="default"/>
          <w:lang w:val="en-US" w:eastAsia="zh-CN"/>
        </w:rPr>
        <w:t>我去，这股邪风居然刮到了国内</w:t>
      </w:r>
    </w:p>
    <w:p w14:paraId="3628F38C">
      <w:pPr>
        <w:rPr>
          <w:rFonts w:hint="default"/>
          <w:lang w:val="en-US" w:eastAsia="zh-CN"/>
        </w:rPr>
      </w:pPr>
      <w:r>
        <w:rPr>
          <w:rFonts w:hint="default"/>
          <w:lang w:val="en-US" w:eastAsia="zh-CN"/>
        </w:rPr>
        <w:t>也有o打火机油的，我不敢想，这帮娃娃咋想</w:t>
      </w:r>
    </w:p>
    <w:p w14:paraId="68F88650">
      <w:pPr>
        <w:rPr>
          <w:rFonts w:hint="default"/>
          <w:lang w:val="en-US" w:eastAsia="zh-CN"/>
        </w:rPr>
      </w:pPr>
      <w:r>
        <w:rPr>
          <w:rFonts w:hint="default"/>
          <w:lang w:val="en-US" w:eastAsia="zh-CN"/>
        </w:rPr>
        <w:t>O了一份叉烧排骨</w:t>
      </w:r>
    </w:p>
    <w:p w14:paraId="0AF7CCC6">
      <w:pPr>
        <w:rPr>
          <w:rFonts w:hint="default"/>
          <w:lang w:val="en-US" w:eastAsia="zh-CN"/>
        </w:rPr>
      </w:pPr>
      <w:r>
        <w:rPr>
          <w:rFonts w:hint="default"/>
          <w:lang w:val="en-US" w:eastAsia="zh-CN"/>
        </w:rPr>
        <w:t>前几天感冒了，意识不清吃多了感冒药，飘飘然的出现幻觉其实真的很爽</w:t>
      </w:r>
    </w:p>
    <w:p w14:paraId="610B38D3">
      <w:pPr>
        <w:rPr>
          <w:rFonts w:hint="default"/>
          <w:lang w:val="en-US" w:eastAsia="zh-CN"/>
        </w:rPr>
      </w:pPr>
      <w:r>
        <w:rPr>
          <w:rFonts w:hint="default"/>
          <w:lang w:val="en-US" w:eastAsia="zh-CN"/>
        </w:rPr>
        <w:t>OD就是嗑药，时间久了觉得滥用药物已经不过瘾，就去吸毒了。这些沉溺OD的小孩就是毒虫预备军。都是被网络群拉进去带坏的。一定要小心孩子的网络交友。</w:t>
      </w:r>
    </w:p>
    <w:p w14:paraId="367BA246">
      <w:pPr>
        <w:rPr>
          <w:rFonts w:hint="default"/>
          <w:lang w:val="en-US" w:eastAsia="zh-CN"/>
        </w:rPr>
      </w:pPr>
      <w:r>
        <w:rPr>
          <w:rFonts w:hint="default"/>
          <w:lang w:val="en-US" w:eastAsia="zh-CN"/>
        </w:rPr>
        <w:t>他们不怕药的副作用吗</w:t>
      </w:r>
    </w:p>
    <w:p w14:paraId="187AABC2">
      <w:pPr>
        <w:rPr>
          <w:rFonts w:hint="default"/>
          <w:lang w:val="en-US" w:eastAsia="zh-CN"/>
        </w:rPr>
      </w:pPr>
      <w:r>
        <w:rPr>
          <w:rFonts w:hint="default"/>
          <w:lang w:val="en-US" w:eastAsia="zh-CN"/>
        </w:rPr>
        <w:t>还有家长给孩子嗑药提分的</w:t>
      </w:r>
    </w:p>
    <w:p w14:paraId="1740AA59">
      <w:pPr>
        <w:rPr>
          <w:rFonts w:hint="default"/>
          <w:lang w:val="en-US" w:eastAsia="zh-CN"/>
        </w:rPr>
      </w:pPr>
      <w:r>
        <w:rPr>
          <w:rFonts w:hint="default"/>
          <w:lang w:val="en-US" w:eastAsia="zh-CN"/>
        </w:rPr>
        <w:t>今天发现初中小孩买了愈美片，不知道如何是好，有前辈有经验吗？</w:t>
      </w:r>
    </w:p>
    <w:p w14:paraId="0BDC8E32">
      <w:pPr>
        <w:rPr>
          <w:rFonts w:hint="default"/>
          <w:lang w:val="en-US" w:eastAsia="zh-CN"/>
        </w:rPr>
      </w:pPr>
      <w:r>
        <w:rPr>
          <w:rFonts w:hint="default"/>
          <w:lang w:val="en-US" w:eastAsia="zh-CN"/>
        </w:rPr>
        <w:t>郭律知识范围真广</w:t>
      </w:r>
    </w:p>
    <w:p w14:paraId="4272742E">
      <w:pPr>
        <w:rPr>
          <w:rFonts w:hint="default"/>
          <w:lang w:val="en-US" w:eastAsia="zh-CN"/>
        </w:rPr>
      </w:pPr>
      <w:r>
        <w:rPr>
          <w:rFonts w:hint="default"/>
          <w:lang w:val="en-US" w:eastAsia="zh-CN"/>
        </w:rPr>
        <w:t>姐妹减肥，其实你吃什么都不会胖，主要的就是看你吃的量，</w:t>
      </w:r>
    </w:p>
    <w:p w14:paraId="0FA392D7">
      <w:pPr>
        <w:rPr>
          <w:rFonts w:hint="default"/>
          <w:lang w:val="en-US" w:eastAsia="zh-CN"/>
        </w:rPr>
      </w:pPr>
      <w:r>
        <w:rPr>
          <w:rFonts w:hint="default"/>
          <w:lang w:val="en-US" w:eastAsia="zh-CN"/>
        </w:rPr>
        <w:t>我重度抑郁，每个月光吃托鲁地文拉法辛就900多，还有阿戈美拉汀、奥氮平、氯硝西泮</w:t>
      </w:r>
    </w:p>
    <w:p w14:paraId="3BD9CDA0">
      <w:pPr>
        <w:rPr>
          <w:rFonts w:hint="default"/>
          <w:lang w:val="en-US" w:eastAsia="zh-CN"/>
        </w:rPr>
      </w:pPr>
      <w:r>
        <w:rPr>
          <w:rFonts w:hint="default"/>
          <w:lang w:val="en-US" w:eastAsia="zh-CN"/>
        </w:rPr>
        <w:t>精分一般都是固定花费，精分的人不会有什么冲动花费，双相的花费是最多的，双相最大的特点就是恶意消费，根本控制不住，国家应该管控确诊的双相患者，让其无法借贷，尽可能限制消费。</w:t>
      </w:r>
    </w:p>
    <w:p w14:paraId="72B35BFC">
      <w:pPr>
        <w:rPr>
          <w:rFonts w:hint="default"/>
          <w:lang w:val="en-US" w:eastAsia="zh-CN"/>
        </w:rPr>
      </w:pPr>
      <w:r>
        <w:rPr>
          <w:rFonts w:hint="default"/>
          <w:lang w:val="en-US" w:eastAsia="zh-CN"/>
        </w:rPr>
        <w:t>1【一键复制，小红书等你】 11月7日前有效，"找张正浩主任咨询裙聊2"邀你一起聊 ZH9014 :/#x🐱🐦😷🐰🍗🐍😯🐤🍑🍍😃🍔</w:t>
      </w:r>
    </w:p>
    <w:p w14:paraId="51AD326E">
      <w:pPr>
        <w:rPr>
          <w:rFonts w:hint="default"/>
          <w:lang w:val="en-US" w:eastAsia="zh-CN"/>
        </w:rPr>
      </w:pPr>
      <w:r>
        <w:rPr>
          <w:rFonts w:hint="default"/>
          <w:lang w:val="en-US" w:eastAsia="zh-CN"/>
        </w:rPr>
        <w:t>我不用住院 每个月弄药 弄一个月的300多</w:t>
      </w:r>
    </w:p>
    <w:p w14:paraId="3A985883">
      <w:pPr>
        <w:rPr>
          <w:rFonts w:hint="default"/>
          <w:lang w:val="en-US" w:eastAsia="zh-CN"/>
        </w:rPr>
      </w:pPr>
      <w:r>
        <w:rPr>
          <w:rFonts w:hint="default"/>
          <w:lang w:val="en-US" w:eastAsia="zh-CN"/>
        </w:rPr>
        <w:t>感觉不如adhd，一个月专注达两千元，再合并抑郁焦虑asd更烧钱</w:t>
      </w:r>
    </w:p>
    <w:p w14:paraId="73FD60AC">
      <w:pPr>
        <w:rPr>
          <w:rFonts w:hint="default"/>
          <w:lang w:val="en-US" w:eastAsia="zh-CN"/>
        </w:rPr>
      </w:pPr>
      <w:r>
        <w:rPr>
          <w:rFonts w:hint="default"/>
          <w:lang w:val="en-US" w:eastAsia="zh-CN"/>
        </w:rPr>
        <w:t>现在的孩子怎么啦？</w:t>
      </w:r>
    </w:p>
    <w:p w14:paraId="000F6032">
      <w:pPr>
        <w:rPr>
          <w:rFonts w:hint="default"/>
          <w:lang w:val="en-US" w:eastAsia="zh-CN"/>
        </w:rPr>
      </w:pPr>
      <w:r>
        <w:rPr>
          <w:rFonts w:hint="default"/>
          <w:lang w:val="en-US" w:eastAsia="zh-CN"/>
        </w:rPr>
        <w:t>为什么呀？</w:t>
      </w:r>
    </w:p>
    <w:p w14:paraId="27D71BFC">
      <w:pPr>
        <w:rPr>
          <w:rFonts w:hint="default"/>
          <w:lang w:val="en-US" w:eastAsia="zh-CN"/>
        </w:rPr>
      </w:pPr>
      <w:r>
        <w:rPr>
          <w:rFonts w:hint="default"/>
          <w:lang w:val="en-US" w:eastAsia="zh-CN"/>
        </w:rPr>
        <w:t>吃了药控制住病情了，但是也胖了45斤，这下该怎么办才好呢</w:t>
      </w:r>
    </w:p>
    <w:p w14:paraId="7CBC3E1E">
      <w:pPr>
        <w:rPr>
          <w:rFonts w:hint="default"/>
          <w:lang w:val="en-US" w:eastAsia="zh-CN"/>
        </w:rPr>
      </w:pPr>
      <w:r>
        <w:rPr>
          <w:rFonts w:hint="default"/>
          <w:lang w:val="en-US" w:eastAsia="zh-CN"/>
        </w:rPr>
        <w:t>你问：“对方一共欠你多少钱？”他答：“前年年底呀，他说他老妈有病住院就在我这拿的钱，你看快过年了么，我记着挺冷的下成大雪了，完了过了年又在我这拿两回……”</w:t>
      </w:r>
    </w:p>
    <w:p w14:paraId="41A44CA6">
      <w:pPr>
        <w:rPr>
          <w:rFonts w:hint="default"/>
          <w:lang w:val="en-US" w:eastAsia="zh-CN"/>
        </w:rPr>
      </w:pPr>
      <w:r>
        <w:rPr>
          <w:rFonts w:hint="default"/>
          <w:lang w:val="en-US" w:eastAsia="zh-CN"/>
        </w:rPr>
        <w:t>不得不祭出这张图</w:t>
      </w:r>
    </w:p>
    <w:p w14:paraId="11FF4C94">
      <w:pPr>
        <w:rPr>
          <w:rFonts w:hint="default"/>
          <w:lang w:val="en-US" w:eastAsia="zh-CN"/>
        </w:rPr>
      </w:pPr>
      <w:r>
        <w:rPr>
          <w:rFonts w:hint="default"/>
          <w:lang w:val="en-US" w:eastAsia="zh-CN"/>
        </w:rPr>
        <w:t>讲讲讲一两个小时，问她有什么证据，回答我不需要证据，对方心里清楚得很，瞬间判断这案子不用接了</w:t>
      </w:r>
    </w:p>
    <w:p w14:paraId="1FDDAC7A">
      <w:pPr>
        <w:rPr>
          <w:rFonts w:hint="default"/>
          <w:lang w:val="en-US" w:eastAsia="zh-CN"/>
        </w:rPr>
      </w:pPr>
      <w:r>
        <w:rPr>
          <w:rFonts w:hint="default"/>
          <w:lang w:val="en-US" w:eastAsia="zh-CN"/>
        </w:rPr>
        <w:t>律师费就是包含了精神损失费</w:t>
      </w:r>
    </w:p>
    <w:p w14:paraId="1FD78818">
      <w:pPr>
        <w:rPr>
          <w:rFonts w:hint="default"/>
          <w:lang w:val="en-US" w:eastAsia="zh-CN"/>
        </w:rPr>
      </w:pPr>
      <w:r>
        <w:rPr>
          <w:rFonts w:hint="default"/>
          <w:lang w:val="en-US" w:eastAsia="zh-CN"/>
        </w:rPr>
        <w:t>我也厌蠢，但有时候想想当事人如果很聪明啥都懂，还花钱请我干嘛。这么一想就情绪调整好了</w:t>
      </w:r>
    </w:p>
    <w:p w14:paraId="59BC17F6">
      <w:pPr>
        <w:rPr>
          <w:rFonts w:hint="default"/>
          <w:lang w:val="en-US" w:eastAsia="zh-CN"/>
        </w:rPr>
      </w:pPr>
      <w:r>
        <w:rPr>
          <w:rFonts w:hint="default"/>
          <w:lang w:val="en-US" w:eastAsia="zh-CN"/>
        </w:rPr>
        <w:t>我是学法律的，未来也是法律从业者，如果我办的案子和我本人没有关系，我不是当事人，那么我可以做到非常冷静冷漠和专业。但如果我是这个案子的当事人，我去维权或者求助律师，想必我也没有办法做到100%的冷静和逻辑清晰。因为有时候人的切身利益受到影响，真的会很崩溃。只有当事人自己才知道其中的百般折磨和痛苦。何不食肉糜。何况人与人之间差距巨大，专业与专业之间又存在很大壁垒。别太严格要求了。</w:t>
      </w:r>
    </w:p>
    <w:p w14:paraId="2083D57F">
      <w:pPr>
        <w:rPr>
          <w:rFonts w:hint="default"/>
          <w:lang w:val="en-US" w:eastAsia="zh-CN"/>
        </w:rPr>
      </w:pPr>
      <w:r>
        <w:rPr>
          <w:rFonts w:hint="default"/>
          <w:lang w:val="en-US" w:eastAsia="zh-CN"/>
        </w:rPr>
        <w:t>大多数人在聊完后都会问我这案子胜率是多少？</w:t>
      </w:r>
    </w:p>
    <w:p w14:paraId="2E0B4C9A">
      <w:pPr>
        <w:rPr>
          <w:rFonts w:hint="default"/>
          <w:lang w:val="en-US" w:eastAsia="zh-CN"/>
        </w:rPr>
      </w:pPr>
      <w:r>
        <w:rPr>
          <w:rFonts w:hint="default"/>
          <w:lang w:val="en-US" w:eastAsia="zh-CN"/>
        </w:rPr>
        <w:t>其实律师很多时候遇到得都是一些社会的基层人员，文化低，表达能力差，并不是蠢。可能他只是表达自己遇到的难处，急于让律师理解他的诉求，我觉得作为律师的基本素养也该对于当事人心情的理解和耐心。不是每个人都有很强的表达能力，特别年龄比较大，有些甚至普通话都说不清楚的。很多律师抱怨没有案源，其实除了专业性，服务态度也是一个原因，毕竟现在什么行业竞争都比较大。</w:t>
      </w:r>
    </w:p>
    <w:p w14:paraId="15A4CFF2">
      <w:pPr>
        <w:rPr>
          <w:rFonts w:hint="default"/>
          <w:lang w:val="en-US" w:eastAsia="zh-CN"/>
        </w:rPr>
      </w:pPr>
      <w:r>
        <w:rPr>
          <w:rFonts w:hint="default"/>
          <w:lang w:val="en-US" w:eastAsia="zh-CN"/>
        </w:rPr>
        <w:t>法律工作者可以找吗，我家最近需要打官司我爸妈去法院对面随便找了个。。。结果我一查不是律师是法律工作者</w:t>
      </w:r>
    </w:p>
    <w:p w14:paraId="02210A8D">
      <w:pPr>
        <w:rPr>
          <w:rFonts w:hint="default"/>
          <w:lang w:val="en-US" w:eastAsia="zh-CN"/>
        </w:rPr>
      </w:pPr>
      <w:r>
        <w:rPr>
          <w:rFonts w:hint="default"/>
          <w:lang w:val="en-US" w:eastAsia="zh-CN"/>
        </w:rPr>
        <w:t>您好，我有一个问题，我们是大楼玻璃掉落砸伤了我们的车，有当时的视频，还有行车记录仪的视频录像证明当时玻璃砸落的过程，玻璃反光也能看到我们车的车牌号，物业想让我们告他他拿到法院判决书追溯玻璃幕厂家的责任。已经立案，下个月开庭。 对方律师应该是看到了我们提供的证据，不知道光盘录像录音有没有拿到，跟我说让我们补充证据，说不充分，显示不出来车辆在那个位置受损的事实。让我们把车停到事发地，四周环绕拍照，证明车辆是在那个地方受损的，拍上车牌号，我就在想，这是不是让我们作伪证，因为法官现场还要看原件吧，还说防止二审，既然他们认可事实，为什么会二审，而且我这里有他们本来答应赔偿事后反悔撕掉的纸照片不知道有没用</w:t>
      </w:r>
    </w:p>
    <w:p w14:paraId="1EF45690">
      <w:pPr>
        <w:rPr>
          <w:rFonts w:hint="default"/>
          <w:lang w:val="en-US" w:eastAsia="zh-CN"/>
        </w:rPr>
      </w:pPr>
      <w:r>
        <w:rPr>
          <w:rFonts w:hint="default"/>
          <w:lang w:val="en-US" w:eastAsia="zh-CN"/>
        </w:rPr>
        <w:t>吃了抗抑郁的药 感觉自己好了 没幻听幻觉了 但时不时的情绪崩溃 自残自杀 特别兴奋的时候持续3/4天 剩下的基本都是不开心和平平淡淡 这是转双向了吗</w:t>
      </w:r>
    </w:p>
    <w:p w14:paraId="2149A88A">
      <w:pPr>
        <w:rPr>
          <w:rFonts w:hint="default"/>
          <w:lang w:val="en-US" w:eastAsia="zh-CN"/>
        </w:rPr>
      </w:pPr>
      <w:r>
        <w:rPr>
          <w:rFonts w:hint="default"/>
          <w:lang w:val="en-US" w:eastAsia="zh-CN"/>
        </w:rPr>
        <w:t>贵吗？，我17岁发过一次，现在才成年</w:t>
      </w:r>
    </w:p>
    <w:p w14:paraId="056D0A34">
      <w:pPr>
        <w:rPr>
          <w:rFonts w:hint="default"/>
          <w:lang w:val="en-US" w:eastAsia="zh-CN"/>
        </w:rPr>
      </w:pPr>
      <w:r>
        <w:rPr>
          <w:rFonts w:hint="default"/>
          <w:lang w:val="en-US" w:eastAsia="zh-CN"/>
        </w:rPr>
        <w:t>环形心境障碍算啥</w:t>
      </w:r>
    </w:p>
    <w:p w14:paraId="272B61C2">
      <w:pPr>
        <w:rPr>
          <w:rFonts w:hint="default"/>
          <w:lang w:val="en-US" w:eastAsia="zh-CN"/>
        </w:rPr>
      </w:pPr>
      <w:r>
        <w:rPr>
          <w:rFonts w:hint="default"/>
          <w:lang w:val="en-US" w:eastAsia="zh-CN"/>
        </w:rPr>
        <w:t>？？？啊？双向必须得是重度抑郁吗？医生说我是双向。但是我测出来只是中度抑郁。</w:t>
      </w:r>
    </w:p>
    <w:p w14:paraId="063441AE">
      <w:pPr>
        <w:rPr>
          <w:rFonts w:hint="default"/>
          <w:lang w:val="en-US" w:eastAsia="zh-CN"/>
        </w:rPr>
      </w:pPr>
      <w:r>
        <w:rPr>
          <w:rFonts w:hint="default"/>
          <w:lang w:val="en-US" w:eastAsia="zh-CN"/>
        </w:rPr>
        <w:t>之前就是吃了一段时间抗抑郁的药，然后轻躁狂了医生才发现是双相，最近一年一直吃盐酸安非他酮和拉莫三嗪，基本没啥轻躁狂的症状了，就是隔段时间就开始心情格外低落眼泪止不住，持续几天又好了，然后反反复复</w:t>
      </w:r>
    </w:p>
    <w:p w14:paraId="257A57C5">
      <w:pPr>
        <w:rPr>
          <w:rFonts w:hint="default"/>
          <w:lang w:val="en-US" w:eastAsia="zh-CN"/>
        </w:rPr>
      </w:pPr>
      <w:r>
        <w:rPr>
          <w:rFonts w:hint="default"/>
          <w:lang w:val="en-US" w:eastAsia="zh-CN"/>
        </w:rPr>
        <w:t>二型是心境情感障碍吗</w:t>
      </w:r>
    </w:p>
    <w:p w14:paraId="54315598">
      <w:pPr>
        <w:rPr>
          <w:rFonts w:hint="default"/>
          <w:lang w:val="en-US" w:eastAsia="zh-CN"/>
        </w:rPr>
      </w:pPr>
      <w:r>
        <w:rPr>
          <w:rFonts w:hint="default"/>
          <w:lang w:val="en-US" w:eastAsia="zh-CN"/>
        </w:rPr>
        <w:t>我一个朋友，没有很明显的躁狂，但是晚上会发病，又哭又笑的控制不了，这算哪种啊，确诊了是双向的</w:t>
      </w:r>
    </w:p>
    <w:p w14:paraId="74161106">
      <w:pPr>
        <w:rPr>
          <w:rFonts w:hint="default"/>
          <w:lang w:val="en-US" w:eastAsia="zh-CN"/>
        </w:rPr>
      </w:pPr>
      <w:r>
        <w:rPr>
          <w:rFonts w:hint="default"/>
          <w:lang w:val="en-US" w:eastAsia="zh-CN"/>
        </w:rPr>
        <w:t>医生说我不是双相，但我老觉得自己是2型的</w:t>
      </w:r>
    </w:p>
    <w:p w14:paraId="31F76317">
      <w:pPr>
        <w:rPr>
          <w:rFonts w:hint="default"/>
          <w:lang w:val="en-US" w:eastAsia="zh-CN"/>
        </w:rPr>
      </w:pPr>
      <w:r>
        <w:rPr>
          <w:rFonts w:hint="default"/>
          <w:lang w:val="en-US" w:eastAsia="zh-CN"/>
        </w:rPr>
        <w:t>13岁首抑那我真是英年早逝了</w:t>
      </w:r>
    </w:p>
    <w:p w14:paraId="5B1C438F">
      <w:pPr>
        <w:rPr>
          <w:rFonts w:hint="default"/>
          <w:lang w:val="en-US" w:eastAsia="zh-CN"/>
        </w:rPr>
      </w:pPr>
      <w:r>
        <w:rPr>
          <w:rFonts w:hint="default"/>
          <w:lang w:val="en-US" w:eastAsia="zh-CN"/>
        </w:rPr>
        <w:t>这么一看我很像被误诊的二型啊</w:t>
      </w:r>
    </w:p>
    <w:p w14:paraId="1459BE0C">
      <w:pPr>
        <w:rPr>
          <w:rFonts w:hint="default"/>
          <w:lang w:val="en-US" w:eastAsia="zh-CN"/>
        </w:rPr>
      </w:pPr>
      <w:r>
        <w:rPr>
          <w:rFonts w:hint="default"/>
          <w:lang w:val="en-US" w:eastAsia="zh-CN"/>
        </w:rPr>
        <w:t>重度抑郁，在心情挺好的情况下伤害自己呢？是什么情况啊？</w:t>
      </w:r>
    </w:p>
    <w:p w14:paraId="2B452EA2">
      <w:pPr>
        <w:rPr>
          <w:rFonts w:hint="default"/>
          <w:lang w:val="en-US" w:eastAsia="zh-CN"/>
        </w:rPr>
      </w:pPr>
      <w:r>
        <w:rPr>
          <w:rFonts w:hint="default"/>
          <w:lang w:val="en-US" w:eastAsia="zh-CN"/>
        </w:rPr>
        <w:t>那为什么我自残，心理想的是终于划破了，真好，解压了，心也不会难受了，看着血流出来，感觉还挺好</w:t>
      </w:r>
    </w:p>
    <w:p w14:paraId="0D5BBC29">
      <w:pPr>
        <w:rPr>
          <w:rFonts w:hint="default"/>
          <w:lang w:val="en-US" w:eastAsia="zh-CN"/>
        </w:rPr>
      </w:pPr>
      <w:r>
        <w:rPr>
          <w:rFonts w:hint="default"/>
          <w:lang w:val="en-US" w:eastAsia="zh-CN"/>
        </w:rPr>
        <w:t>因为能冷静，所以这样做</w:t>
      </w:r>
    </w:p>
    <w:p w14:paraId="264B2A14">
      <w:pPr>
        <w:rPr>
          <w:rFonts w:hint="default"/>
          <w:lang w:val="en-US" w:eastAsia="zh-CN"/>
        </w:rPr>
      </w:pPr>
      <w:r>
        <w:rPr>
          <w:rFonts w:hint="default"/>
          <w:lang w:val="en-US" w:eastAsia="zh-CN"/>
        </w:rPr>
        <w:t>中了第七条呢，不过我之前划了30多道，被我妈发现了，被骂了一顿，我妈说我要是再这样跟我没完，还让我写检讨了</w:t>
      </w:r>
    </w:p>
    <w:p w14:paraId="5731506D">
      <w:pPr>
        <w:rPr>
          <w:rFonts w:hint="default"/>
          <w:lang w:val="en-US" w:eastAsia="zh-CN"/>
        </w:rPr>
      </w:pPr>
      <w:r>
        <w:rPr>
          <w:rFonts w:hint="default"/>
          <w:lang w:val="en-US" w:eastAsia="zh-CN"/>
        </w:rPr>
        <w:t>我住院的时候，主治医生叫朱丽霞，跟你同名</w:t>
      </w:r>
    </w:p>
    <w:p w14:paraId="4076CA09">
      <w:pPr>
        <w:rPr>
          <w:rFonts w:hint="default"/>
          <w:lang w:val="en-US" w:eastAsia="zh-CN"/>
        </w:rPr>
      </w:pPr>
      <w:r>
        <w:rPr>
          <w:rFonts w:hint="default"/>
          <w:lang w:val="en-US" w:eastAsia="zh-CN"/>
        </w:rPr>
        <w:t>如果你现在很困扰，但不知道怎么办，可以✉️我</w:t>
      </w:r>
    </w:p>
    <w:p w14:paraId="1AC7CA9D">
      <w:pPr>
        <w:rPr>
          <w:rFonts w:hint="default"/>
          <w:lang w:val="en-US" w:eastAsia="zh-CN"/>
        </w:rPr>
      </w:pPr>
      <w:r>
        <w:rPr>
          <w:rFonts w:hint="default"/>
          <w:lang w:val="en-US" w:eastAsia="zh-CN"/>
        </w:rPr>
        <w:t>第六种怎么改善心态啊 我感觉自己做了错事就会zc惩罚自己</w:t>
      </w:r>
    </w:p>
    <w:p w14:paraId="031BC83B">
      <w:pPr>
        <w:rPr>
          <w:rFonts w:hint="default"/>
          <w:lang w:val="en-US" w:eastAsia="zh-CN"/>
        </w:rPr>
      </w:pPr>
      <w:r>
        <w:rPr>
          <w:rFonts w:hint="default"/>
          <w:lang w:val="en-US" w:eastAsia="zh-CN"/>
        </w:rPr>
        <w:t>我的每一刀都是为了让自己不死，我比任何人都怕死</w:t>
      </w:r>
    </w:p>
    <w:p w14:paraId="16AD1972">
      <w:pPr>
        <w:rPr>
          <w:rFonts w:hint="default"/>
          <w:lang w:val="en-US" w:eastAsia="zh-CN"/>
        </w:rPr>
      </w:pPr>
      <w:r>
        <w:rPr>
          <w:rFonts w:hint="default"/>
          <w:lang w:val="en-US" w:eastAsia="zh-CN"/>
        </w:rPr>
        <w:t>加一个，上课太困了必须保持清醒</w:t>
      </w:r>
    </w:p>
    <w:p w14:paraId="6A5AD106">
      <w:pPr>
        <w:rPr>
          <w:rFonts w:hint="default"/>
          <w:lang w:val="en-US" w:eastAsia="zh-CN"/>
        </w:rPr>
      </w:pPr>
      <w:r>
        <w:rPr>
          <w:rFonts w:hint="default"/>
          <w:lang w:val="en-US" w:eastAsia="zh-CN"/>
        </w:rPr>
        <w:t>基本每条都有吧</w:t>
      </w:r>
    </w:p>
    <w:p w14:paraId="3195FC0D">
      <w:pPr>
        <w:rPr>
          <w:rFonts w:hint="default"/>
          <w:lang w:val="en-US" w:eastAsia="zh-CN"/>
        </w:rPr>
      </w:pPr>
      <w:r>
        <w:rPr>
          <w:rFonts w:hint="default"/>
          <w:lang w:val="en-US" w:eastAsia="zh-CN"/>
        </w:rPr>
        <w:t>有困扰可以跟我聊聊</w:t>
      </w:r>
    </w:p>
    <w:p w14:paraId="428D71FE">
      <w:pPr>
        <w:rPr>
          <w:rFonts w:hint="default"/>
          <w:lang w:val="en-US" w:eastAsia="zh-CN"/>
        </w:rPr>
      </w:pPr>
      <w:r>
        <w:rPr>
          <w:rFonts w:hint="default"/>
          <w:lang w:val="en-US" w:eastAsia="zh-CN"/>
        </w:rPr>
        <w:t>喜欢这一段</w:t>
      </w:r>
    </w:p>
    <w:p w14:paraId="4E4527B2">
      <w:pPr>
        <w:rPr>
          <w:rFonts w:hint="default"/>
          <w:lang w:val="en-US" w:eastAsia="zh-CN"/>
        </w:rPr>
      </w:pPr>
      <w:r>
        <w:rPr>
          <w:rFonts w:hint="default"/>
          <w:lang w:val="en-US" w:eastAsia="zh-CN"/>
        </w:rPr>
        <w:t>我闺女之前也是仰郁，伤害自己，化得胳膊一道一道的，整天把自己关在屋里，也不出门，当时心都碎了，跑了很多地方才看好的，可以分享一些经验</w:t>
      </w:r>
    </w:p>
    <w:p w14:paraId="5CED36A1">
      <w:pPr>
        <w:rPr>
          <w:rFonts w:hint="default"/>
          <w:lang w:val="en-US" w:eastAsia="zh-CN"/>
        </w:rPr>
      </w:pPr>
      <w:r>
        <w:rPr>
          <w:rFonts w:hint="default"/>
          <w:lang w:val="en-US" w:eastAsia="zh-CN"/>
        </w:rPr>
        <w:t>心理学就是世界的镜子，能照出你心里怎么把光掰弯了，再吞下去，最后吐出哭笑怒骂的样子。能帮你读懂自己，也能读懂别人，也能教训你自己，不要被情绪牵着鼻子走，明明白白心里的那层感觉，能自己把稳，也能帮别人调稳。</w:t>
      </w:r>
    </w:p>
    <w:p w14:paraId="6D5012A2">
      <w:pPr>
        <w:rPr>
          <w:rFonts w:hint="default"/>
          <w:lang w:val="en-US" w:eastAsia="zh-CN"/>
        </w:rPr>
      </w:pPr>
      <w:r>
        <w:rPr>
          <w:rFonts w:hint="default"/>
          <w:lang w:val="en-US" w:eastAsia="zh-CN"/>
        </w:rPr>
        <w:t>我女儿现在也是，一生气就伤自己，所以啥事都顺着她，尽量不惹她生气</w:t>
      </w:r>
    </w:p>
    <w:p w14:paraId="6AD7F201">
      <w:pPr>
        <w:rPr>
          <w:rFonts w:hint="default"/>
          <w:lang w:val="en-US" w:eastAsia="zh-CN"/>
        </w:rPr>
      </w:pPr>
      <w:r>
        <w:rPr>
          <w:rFonts w:hint="default"/>
          <w:lang w:val="en-US" w:eastAsia="zh-CN"/>
        </w:rPr>
        <w:t>我认为，认定工伤基本为零。我目前已经抑郁，就是工作造成的。</w:t>
      </w:r>
    </w:p>
    <w:p w14:paraId="13986E42">
      <w:pPr>
        <w:rPr>
          <w:rFonts w:hint="default"/>
          <w:lang w:val="en-US" w:eastAsia="zh-CN"/>
        </w:rPr>
      </w:pPr>
      <w:r>
        <w:rPr>
          <w:rFonts w:hint="default"/>
          <w:lang w:val="en-US" w:eastAsia="zh-CN"/>
        </w:rPr>
        <w:t>隐形霸凌很难鉴定</w:t>
      </w:r>
    </w:p>
    <w:p w14:paraId="1BA167BE">
      <w:pPr>
        <w:rPr>
          <w:rFonts w:hint="default"/>
          <w:lang w:val="en-US" w:eastAsia="zh-CN"/>
        </w:rPr>
      </w:pPr>
      <w:r>
        <w:rPr>
          <w:rFonts w:hint="default"/>
          <w:lang w:val="en-US" w:eastAsia="zh-CN"/>
        </w:rPr>
        <w:t>吊死在工位算吗 再逼我真的吊死</w:t>
      </w:r>
    </w:p>
    <w:p w14:paraId="332AB28C">
      <w:pPr>
        <w:rPr>
          <w:rFonts w:hint="default"/>
          <w:lang w:val="en-US" w:eastAsia="zh-CN"/>
        </w:rPr>
      </w:pPr>
      <w:r>
        <w:rPr>
          <w:rFonts w:hint="default"/>
          <w:lang w:val="en-US" w:eastAsia="zh-CN"/>
        </w:rPr>
        <w:t>突发性耳聋能认定为工伤吗</w:t>
      </w:r>
    </w:p>
    <w:p w14:paraId="13D8A54E">
      <w:pPr>
        <w:rPr>
          <w:rFonts w:hint="default"/>
          <w:lang w:val="en-US" w:eastAsia="zh-CN"/>
        </w:rPr>
      </w:pPr>
      <w:r>
        <w:rPr>
          <w:rFonts w:hint="default"/>
          <w:lang w:val="en-US" w:eastAsia="zh-CN"/>
        </w:rPr>
        <w:t>认定了这公司还能待下去吗？</w:t>
      </w:r>
    </w:p>
    <w:p w14:paraId="470D292C">
      <w:pPr>
        <w:rPr>
          <w:rFonts w:hint="default"/>
          <w:lang w:val="en-US" w:eastAsia="zh-CN"/>
        </w:rPr>
      </w:pPr>
      <w:r>
        <w:rPr>
          <w:rFonts w:hint="default"/>
          <w:lang w:val="en-US" w:eastAsia="zh-CN"/>
        </w:rPr>
        <w:t>自己之前就是抑郁，只是上班导致了复发，这种情况还可以申诉吗</w:t>
      </w:r>
    </w:p>
    <w:p w14:paraId="097B7509">
      <w:pPr>
        <w:rPr>
          <w:rFonts w:hint="default"/>
          <w:lang w:val="en-US" w:eastAsia="zh-CN"/>
        </w:rPr>
      </w:pPr>
      <w:r>
        <w:rPr>
          <w:rFonts w:hint="default"/>
          <w:lang w:val="en-US" w:eastAsia="zh-CN"/>
        </w:rPr>
        <w:t>学校强迫我在医院实习 如果我在医院自杀会怎么样</w:t>
      </w:r>
    </w:p>
    <w:p w14:paraId="14D57449">
      <w:pPr>
        <w:rPr>
          <w:rFonts w:hint="default"/>
          <w:lang w:val="en-US" w:eastAsia="zh-CN"/>
        </w:rPr>
      </w:pPr>
      <w:r>
        <w:rPr>
          <w:rFonts w:hint="default"/>
          <w:lang w:val="en-US" w:eastAsia="zh-CN"/>
        </w:rPr>
        <w:t>病历上有些因领导语言刺激导致，这算吗</w:t>
      </w:r>
    </w:p>
    <w:p w14:paraId="48F42388">
      <w:pPr>
        <w:rPr>
          <w:rFonts w:hint="default"/>
          <w:lang w:val="en-US" w:eastAsia="zh-CN"/>
        </w:rPr>
      </w:pPr>
      <w:r>
        <w:rPr>
          <w:rFonts w:hint="default"/>
          <w:lang w:val="en-US" w:eastAsia="zh-CN"/>
        </w:rPr>
        <w:t>认定工伤单位会赔偿么</w:t>
      </w:r>
    </w:p>
    <w:p w14:paraId="670D15AC">
      <w:pPr>
        <w:rPr>
          <w:rFonts w:hint="default"/>
          <w:lang w:val="en-US" w:eastAsia="zh-CN"/>
        </w:rPr>
      </w:pPr>
      <w:r>
        <w:rPr>
          <w:rFonts w:hint="default"/>
          <w:lang w:val="en-US" w:eastAsia="zh-CN"/>
        </w:rPr>
        <w:t>抑郁症患者哪有心力走这么多流程</w:t>
      </w:r>
    </w:p>
    <w:p w14:paraId="7CF66B92">
      <w:pPr>
        <w:rPr>
          <w:rFonts w:hint="default"/>
          <w:lang w:val="en-US" w:eastAsia="zh-CN"/>
        </w:rPr>
      </w:pPr>
      <w:r>
        <w:rPr>
          <w:rFonts w:hint="default"/>
          <w:lang w:val="en-US" w:eastAsia="zh-CN"/>
        </w:rPr>
        <w:t>本文非科普文，“好人”也非一般道德意义的好人，图5明确说明。标题用“妄想”一词，便是表明本文刻意以偏见，反驳污名化抑郁症的偏见，因为有些误解抑郁症的人，固执己见，不会听客观科普。几年前写这篇文章，设想的读者是误解抑郁症的人群，而非得抑郁症者，疏漏处是忘记声明受众群体。有些人确实假装抑郁症，增加了大众对抑郁症的污名化，非科普文难以面面俱到。</w:t>
      </w:r>
    </w:p>
    <w:p w14:paraId="65C4199B">
      <w:pPr>
        <w:rPr>
          <w:rFonts w:hint="default"/>
          <w:lang w:val="en-US" w:eastAsia="zh-CN"/>
        </w:rPr>
      </w:pPr>
      <w:r>
        <w:rPr>
          <w:rFonts w:hint="default"/>
          <w:lang w:val="en-US" w:eastAsia="zh-CN"/>
        </w:rPr>
        <w:t>说实话我感觉现在社会就是很容易抑郁，不是装抑郁的多了是本身这种生而为人当牛做马的环境就容易抑郁</w:t>
      </w:r>
    </w:p>
    <w:p w14:paraId="309BDB0D">
      <w:pPr>
        <w:rPr>
          <w:rFonts w:hint="default"/>
          <w:lang w:val="en-US" w:eastAsia="zh-CN"/>
        </w:rPr>
      </w:pPr>
      <w:r>
        <w:rPr>
          <w:rFonts w:hint="default"/>
          <w:lang w:val="en-US" w:eastAsia="zh-CN"/>
        </w:rPr>
        <w:t>刚看到抑郁症叫 脑部肛门分裂症</w:t>
      </w:r>
    </w:p>
    <w:p w14:paraId="0D308654">
      <w:pPr>
        <w:rPr>
          <w:rFonts w:hint="default"/>
          <w:lang w:val="en-US" w:eastAsia="zh-CN"/>
        </w:rPr>
      </w:pPr>
      <w:r>
        <w:rPr>
          <w:rFonts w:hint="default"/>
          <w:lang w:val="en-US" w:eastAsia="zh-CN"/>
        </w:rPr>
        <w:t>不要吧，好人这个词仿佛一个捧杀，会被评判“ta也没有多好呀？”，大家大部分都是普普通通的人，不好也不坏</w:t>
      </w:r>
    </w:p>
    <w:p w14:paraId="5D784DDD">
      <w:pPr>
        <w:rPr>
          <w:rFonts w:hint="default"/>
          <w:lang w:val="en-US" w:eastAsia="zh-CN"/>
        </w:rPr>
      </w:pPr>
      <w:r>
        <w:rPr>
          <w:rFonts w:hint="default"/>
          <w:lang w:val="en-US" w:eastAsia="zh-CN"/>
        </w:rPr>
        <w:t>昨天刷到个帖子，帖主有没有抑郁症我倒给忘了。印象最深的，是帖主文案写了已经准备紫砂，评论区一堆人在骂帖主中二病，不知道她们这么骂，到底是什么心态。</w:t>
      </w:r>
    </w:p>
    <w:p w14:paraId="026E2694">
      <w:pPr>
        <w:rPr>
          <w:rFonts w:hint="default"/>
          <w:lang w:val="en-US" w:eastAsia="zh-CN"/>
        </w:rPr>
      </w:pPr>
      <w:r>
        <w:rPr>
          <w:rFonts w:hint="default"/>
          <w:lang w:val="en-US" w:eastAsia="zh-CN"/>
        </w:rPr>
        <w:t>自从李玟去世之后所有营销号一会儿说抑郁症是好人病，一会儿又说抑郁症是西医制造出来的人工疾病，一会儿又说抑郁症是无病呻吟。甚至有人说她得抑郁症是因为找了外国老公，或者她不信中医所导致。嗯嗯你们爱说什么说什么吧，反正你们没有一个人愿意听真正的患者讲感受</w:t>
      </w:r>
    </w:p>
    <w:p w14:paraId="4B7AB3C7">
      <w:pPr>
        <w:rPr>
          <w:rFonts w:hint="default"/>
          <w:lang w:val="en-US" w:eastAsia="zh-CN"/>
        </w:rPr>
      </w:pPr>
      <w:r>
        <w:rPr>
          <w:rFonts w:hint="default"/>
          <w:lang w:val="en-US" w:eastAsia="zh-CN"/>
        </w:rPr>
        <w:t>还有不是抑郁就会紫餐…现在很多人都把抑郁症和紫餐挂钩</w:t>
      </w:r>
    </w:p>
    <w:p w14:paraId="6E1ECEE2">
      <w:pPr>
        <w:rPr>
          <w:rFonts w:hint="default"/>
          <w:lang w:val="en-US" w:eastAsia="zh-CN"/>
        </w:rPr>
      </w:pPr>
      <w:r>
        <w:rPr>
          <w:rFonts w:hint="default"/>
          <w:lang w:val="en-US" w:eastAsia="zh-CN"/>
        </w:rPr>
        <w:t>我有脑分泌失调我不是什么好人求放过🏳</w:t>
      </w:r>
    </w:p>
    <w:p w14:paraId="102A9A10">
      <w:pPr>
        <w:rPr>
          <w:rFonts w:hint="default"/>
          <w:lang w:val="en-US" w:eastAsia="zh-CN"/>
        </w:rPr>
      </w:pPr>
      <w:r>
        <w:rPr>
          <w:rFonts w:hint="default"/>
          <w:lang w:val="en-US" w:eastAsia="zh-CN"/>
        </w:rPr>
        <w:t>有抑郁情绪≠抑郁症 发展成抑郁症不是做点所谓开心的事就会好的（轻度抑郁自行调整）要有药物辅助 是真的“生病了”而不是“不开心了” 但是现在互联网上传播的方法论全是针对“不开心”而不是“生病”的</w:t>
      </w:r>
    </w:p>
    <w:p w14:paraId="7C36FE7C">
      <w:pPr>
        <w:rPr>
          <w:rFonts w:hint="default"/>
          <w:lang w:val="en-US" w:eastAsia="zh-CN"/>
        </w:rPr>
      </w:pPr>
      <w:r>
        <w:rPr>
          <w:rFonts w:hint="default"/>
          <w:lang w:val="en-US" w:eastAsia="zh-CN"/>
        </w:rPr>
        <w:t>我真的很讨厌类似善良的人才会得精神病之类的话，让我感觉我不配生病</w:t>
      </w:r>
    </w:p>
    <w:p w14:paraId="5B010610">
      <w:pPr>
        <w:rPr>
          <w:rFonts w:hint="default"/>
          <w:lang w:val="en-US" w:eastAsia="zh-CN"/>
        </w:rPr>
      </w:pPr>
      <w:r>
        <w:rPr>
          <w:rFonts w:hint="default"/>
          <w:lang w:val="en-US" w:eastAsia="zh-CN"/>
        </w:rPr>
        <w:t>真的假的</w:t>
      </w:r>
    </w:p>
    <w:p w14:paraId="33332DA4">
      <w:pPr>
        <w:rPr>
          <w:rFonts w:hint="default"/>
          <w:lang w:val="en-US" w:eastAsia="zh-CN"/>
        </w:rPr>
      </w:pPr>
      <w:r>
        <w:rPr>
          <w:rFonts w:hint="default"/>
          <w:lang w:val="en-US" w:eastAsia="zh-CN"/>
        </w:rPr>
        <w:t>这类人小时候基本经历过复杂性创伤，最近在看依恋，对这类人的感受又加深了</w:t>
      </w:r>
    </w:p>
    <w:p w14:paraId="221DA0FF">
      <w:pPr>
        <w:rPr>
          <w:rFonts w:hint="default"/>
          <w:lang w:val="en-US" w:eastAsia="zh-CN"/>
        </w:rPr>
      </w:pPr>
      <w:r>
        <w:rPr>
          <w:rFonts w:hint="default"/>
          <w:lang w:val="en-US" w:eastAsia="zh-CN"/>
        </w:rPr>
        <w:t>这是一种病吗？还是一种性格类型？</w:t>
      </w:r>
    </w:p>
    <w:p w14:paraId="2415261A">
      <w:pPr>
        <w:rPr>
          <w:rFonts w:hint="default"/>
          <w:lang w:val="en-US" w:eastAsia="zh-CN"/>
        </w:rPr>
      </w:pPr>
      <w:r>
        <w:rPr>
          <w:rFonts w:hint="default"/>
          <w:lang w:val="en-US" w:eastAsia="zh-CN"/>
        </w:rPr>
        <w:t>我就是很标准的bpd ，十年啦，我正在慢慢被我老公治愈，我慢慢的能控制住自己的情绪了，也很少犯病了，所以我真的很感谢我老公对我的包容和陪伴，好的伴侣真的可以治愈苦难的童年</w:t>
      </w:r>
    </w:p>
    <w:p w14:paraId="645D496C">
      <w:pPr>
        <w:rPr>
          <w:rFonts w:hint="default"/>
          <w:lang w:val="en-US" w:eastAsia="zh-CN"/>
        </w:rPr>
      </w:pPr>
      <w:r>
        <w:rPr>
          <w:rFonts w:hint="default"/>
          <w:lang w:val="en-US" w:eastAsia="zh-CN"/>
        </w:rPr>
        <w:t>怎么感觉我好像是，昨晚有人说我还不信，直到中午因为我爸的一句话情绪又爆发了，经常莫名其妙的暴躁，想摔东西又不敢，就一直抓自己的手，把痛苦转给身体，暴躁的情绪就会慢慢好了，然后又哭了</w:t>
      </w:r>
    </w:p>
    <w:p w14:paraId="5C1F8F54">
      <w:pPr>
        <w:rPr>
          <w:rFonts w:hint="default"/>
          <w:lang w:val="en-US" w:eastAsia="zh-CN"/>
        </w:rPr>
      </w:pPr>
      <w:r>
        <w:rPr>
          <w:rFonts w:hint="default"/>
          <w:lang w:val="en-US" w:eastAsia="zh-CN"/>
        </w:rPr>
        <w:t>我bpd、spd都有，觉得活着很痛苦</w:t>
      </w:r>
    </w:p>
    <w:p w14:paraId="4B858D40">
      <w:pPr>
        <w:rPr>
          <w:rFonts w:hint="default"/>
          <w:lang w:val="en-US" w:eastAsia="zh-CN"/>
        </w:rPr>
      </w:pPr>
      <w:r>
        <w:rPr>
          <w:rFonts w:hint="default"/>
          <w:lang w:val="en-US" w:eastAsia="zh-CN"/>
        </w:rPr>
        <w:t>Bpd最后会放弃所有人际关系…这个时候，bpd 的情绪会变得平稳自洽</w:t>
      </w:r>
    </w:p>
    <w:p w14:paraId="06D48CD2">
      <w:pPr>
        <w:rPr>
          <w:rFonts w:hint="default"/>
          <w:lang w:val="en-US" w:eastAsia="zh-CN"/>
        </w:rPr>
      </w:pPr>
      <w:r>
        <w:rPr>
          <w:rFonts w:hint="default"/>
          <w:lang w:val="en-US" w:eastAsia="zh-CN"/>
        </w:rPr>
        <w:t>一样</w:t>
      </w:r>
    </w:p>
    <w:p w14:paraId="3EE071CE">
      <w:pPr>
        <w:rPr>
          <w:rFonts w:hint="default"/>
          <w:lang w:val="en-US" w:eastAsia="zh-CN"/>
        </w:rPr>
      </w:pPr>
      <w:r>
        <w:rPr>
          <w:rFonts w:hint="default"/>
          <w:lang w:val="en-US" w:eastAsia="zh-CN"/>
        </w:rPr>
        <w:t>远离这种人就是</w:t>
      </w:r>
    </w:p>
    <w:p w14:paraId="5C592FC9">
      <w:pPr>
        <w:rPr>
          <w:rFonts w:hint="default"/>
          <w:lang w:val="en-US" w:eastAsia="zh-CN"/>
        </w:rPr>
      </w:pPr>
      <w:r>
        <w:rPr>
          <w:rFonts w:hint="default"/>
          <w:lang w:val="en-US" w:eastAsia="zh-CN"/>
        </w:rPr>
        <w:t>著名的女高音歌唱家Maria Callas就是</w:t>
      </w:r>
    </w:p>
    <w:p w14:paraId="777B390A">
      <w:pPr>
        <w:rPr>
          <w:rFonts w:hint="default"/>
          <w:lang w:val="en-US" w:eastAsia="zh-CN"/>
        </w:rPr>
      </w:pPr>
      <w:r>
        <w:rPr>
          <w:rFonts w:hint="default"/>
          <w:lang w:val="en-US" w:eastAsia="zh-CN"/>
        </w:rPr>
        <w:t>請問精神分裂症的患者是不是需要一輩子服藥控制 不能中途停藥</w:t>
      </w:r>
    </w:p>
    <w:p w14:paraId="708F10BD">
      <w:pPr>
        <w:rPr>
          <w:rFonts w:hint="default"/>
          <w:lang w:val="en-US" w:eastAsia="zh-CN"/>
        </w:rPr>
      </w:pPr>
      <w:r>
        <w:rPr>
          <w:rFonts w:hint="default"/>
          <w:lang w:val="en-US" w:eastAsia="zh-CN"/>
        </w:rPr>
        <w:t>创伤后应激障碍患者，发病时脑子中会闪现创伤情节各种各样的，然后就会歇斯底里地哭喊</w:t>
      </w:r>
    </w:p>
    <w:p w14:paraId="56F87A69">
      <w:pPr>
        <w:rPr>
          <w:rFonts w:hint="default"/>
          <w:lang w:val="en-US" w:eastAsia="zh-CN"/>
        </w:rPr>
      </w:pPr>
      <w:r>
        <w:rPr>
          <w:rFonts w:hint="default"/>
          <w:lang w:val="en-US" w:eastAsia="zh-CN"/>
        </w:rPr>
        <w:t>完了占好几个</w:t>
      </w:r>
    </w:p>
    <w:p w14:paraId="1A348420">
      <w:pPr>
        <w:rPr>
          <w:rFonts w:hint="default"/>
          <w:lang w:val="en-US" w:eastAsia="zh-CN"/>
        </w:rPr>
      </w:pPr>
      <w:r>
        <w:rPr>
          <w:rFonts w:hint="default"/>
          <w:lang w:val="en-US" w:eastAsia="zh-CN"/>
        </w:rPr>
        <w:t>0【长按复制这条邀请码消息，打开小红书即可加入该群】 4月8日前可加入群聊"精神科李淑敏主任的群聊" CZ1510:/#n🍇🍙🥕🐵🐨🐷🐧😘🐂🍙🥮😒</w:t>
      </w:r>
    </w:p>
    <w:p w14:paraId="0558BC2F">
      <w:pPr>
        <w:rPr>
          <w:rFonts w:hint="default"/>
          <w:lang w:val="en-US" w:eastAsia="zh-CN"/>
        </w:rPr>
      </w:pPr>
      <w:r>
        <w:rPr>
          <w:rFonts w:hint="default"/>
          <w:lang w:val="en-US" w:eastAsia="zh-CN"/>
        </w:rPr>
        <w:t>手术开刀会引起创伤后应激障碍吗？</w:t>
      </w:r>
    </w:p>
    <w:p w14:paraId="56F93BB8">
      <w:pPr>
        <w:rPr>
          <w:rFonts w:hint="default"/>
          <w:lang w:val="en-US" w:eastAsia="zh-CN"/>
        </w:rPr>
      </w:pPr>
      <w:r>
        <w:rPr>
          <w:rFonts w:hint="default"/>
          <w:lang w:val="en-US" w:eastAsia="zh-CN"/>
        </w:rPr>
        <w:t>完了占全了</w:t>
      </w:r>
    </w:p>
    <w:p w14:paraId="2EB55B05">
      <w:pPr>
        <w:rPr>
          <w:rFonts w:hint="default"/>
          <w:lang w:val="en-US" w:eastAsia="zh-CN"/>
        </w:rPr>
      </w:pPr>
      <w:r>
        <w:rPr>
          <w:rFonts w:hint="default"/>
          <w:lang w:val="en-US" w:eastAsia="zh-CN"/>
        </w:rPr>
        <w:t>您好，能私聊咨询您一下具体情况吗</w:t>
      </w:r>
    </w:p>
    <w:p w14:paraId="4F643D2B">
      <w:pPr>
        <w:rPr>
          <w:rFonts w:hint="default"/>
          <w:lang w:val="en-US" w:eastAsia="zh-CN"/>
        </w:rPr>
      </w:pPr>
      <w:r>
        <w:rPr>
          <w:rFonts w:hint="default"/>
          <w:lang w:val="en-US" w:eastAsia="zh-CN"/>
        </w:rPr>
        <w:t>我就是第一个。但是现在除了吃药才能睡着觉，其他已经正常。以前是完美主义者</w:t>
      </w:r>
    </w:p>
    <w:p w14:paraId="472754C4">
      <w:pPr>
        <w:rPr>
          <w:rFonts w:hint="default"/>
          <w:lang w:val="en-US" w:eastAsia="zh-CN"/>
        </w:rPr>
      </w:pPr>
      <w:r>
        <w:rPr>
          <w:rFonts w:hint="default"/>
          <w:lang w:val="en-US" w:eastAsia="zh-CN"/>
        </w:rPr>
        <w:t>你好，想咨询一下哈。请问同时有失眠，早醒，睡眠时猛烈抽动，早起反胃呕吐，记忆力减退严重，注意力不集中，阅读困难，智力下降，说话经常说错（有段时间突然不会走路了），胸闷呼吸困难，有一点小事就紧张发慌头疼，严重时就会恶心呕吐不止，平时没有精神，但又睡不着，干什么都没有精力，曾经也动过轻生的念头，，之前参加入职体检，别的都正常，但是心电图有早搏现象，没当回事，有过高血压，不清楚属不属于抑郁呢？</w:t>
      </w:r>
    </w:p>
    <w:p w14:paraId="60526CDE">
      <w:pPr>
        <w:rPr>
          <w:rFonts w:hint="default"/>
          <w:lang w:val="en-US" w:eastAsia="zh-CN"/>
        </w:rPr>
      </w:pPr>
      <w:r>
        <w:rPr>
          <w:rFonts w:hint="default"/>
          <w:lang w:val="en-US" w:eastAsia="zh-CN"/>
        </w:rPr>
        <w:t>错，错，错，精神疾病和生理疾病一样，不是绝症，第一，调整心态，努力改变自己。第二，不断学习对自己有用的知识。第三，练，比如站桩，八段锦，太极等，宁心静气，气沉丹田，把心静下来，放松心态，达到形神合一的境界。说到要做到，光说不练嘴巴式，会说会练真把式。记住一句话，精神病精神残疾不是耻辱，能屈能伸方为丈夫。</w:t>
      </w:r>
    </w:p>
    <w:p w14:paraId="5E0F81B8">
      <w:pPr>
        <w:rPr>
          <w:rFonts w:hint="default"/>
          <w:lang w:val="en-US" w:eastAsia="zh-CN"/>
        </w:rPr>
      </w:pPr>
      <w:r>
        <w:rPr>
          <w:rFonts w:hint="default"/>
          <w:lang w:val="en-US" w:eastAsia="zh-CN"/>
        </w:rPr>
        <w:t>看完了还是分不清自己是哪个…有可能初高中是bpd 现在是bipolar吗</w:t>
      </w:r>
    </w:p>
    <w:p w14:paraId="0466C166">
      <w:pPr>
        <w:rPr>
          <w:rFonts w:hint="default"/>
          <w:lang w:val="en-US" w:eastAsia="zh-CN"/>
        </w:rPr>
      </w:pPr>
      <w:r>
        <w:rPr>
          <w:rFonts w:hint="default"/>
          <w:lang w:val="en-US" w:eastAsia="zh-CN"/>
        </w:rPr>
        <w:t>我两个都有 还有进食障碍 医生说共病很常见</w:t>
      </w:r>
    </w:p>
    <w:p w14:paraId="7559584F">
      <w:pPr>
        <w:rPr>
          <w:rFonts w:hint="default"/>
          <w:lang w:val="en-US" w:eastAsia="zh-CN"/>
        </w:rPr>
      </w:pPr>
      <w:r>
        <w:rPr>
          <w:rFonts w:hint="default"/>
          <w:lang w:val="en-US" w:eastAsia="zh-CN"/>
        </w:rPr>
        <w:t>非常感谢，一直和家里人解释，我的双相遗传因素很大，不是单纯的我想不开，也不是说不吃药只靠心理调节就能解决的，这些研究帮了我大忙，他们根本不信</w:t>
      </w:r>
    </w:p>
    <w:p w14:paraId="56C32562">
      <w:pPr>
        <w:rPr>
          <w:rFonts w:hint="default"/>
          <w:lang w:val="en-US" w:eastAsia="zh-CN"/>
        </w:rPr>
      </w:pPr>
      <w:r>
        <w:rPr>
          <w:rFonts w:hint="default"/>
          <w:lang w:val="en-US" w:eastAsia="zh-CN"/>
        </w:rPr>
        <w:t>边缘了我</w:t>
      </w:r>
    </w:p>
    <w:p w14:paraId="63331CCA">
      <w:pPr>
        <w:rPr>
          <w:rFonts w:hint="default"/>
          <w:lang w:val="en-US" w:eastAsia="zh-CN"/>
        </w:rPr>
      </w:pPr>
      <w:r>
        <w:rPr>
          <w:rFonts w:hint="default"/>
          <w:lang w:val="en-US" w:eastAsia="zh-CN"/>
        </w:rPr>
        <w:t>我一开始自伤就是想要获取别人的关心…但是我真的划下去之后又不敢告诉别人了，我害怕别人看见我的伤会把我当成神经病…我现在感觉我自伤不是为了缓解痛苦，我感受不到自己生活上的痛苦，我只是看见血出来感到兴奋，然后我逐渐上瘾。我到现在也不明白我自伤的原因到底是什么，只是因为看见血感到兴奋吗</w:t>
      </w:r>
    </w:p>
    <w:p w14:paraId="4CEF3345">
      <w:pPr>
        <w:rPr>
          <w:rFonts w:hint="default"/>
          <w:lang w:val="en-US" w:eastAsia="zh-CN"/>
        </w:rPr>
      </w:pPr>
      <w:r>
        <w:rPr>
          <w:rFonts w:hint="default"/>
          <w:lang w:val="en-US" w:eastAsia="zh-CN"/>
        </w:rPr>
        <w:t>用刀划的时候其实一点都不疼</w:t>
      </w:r>
    </w:p>
    <w:p w14:paraId="1725DF15">
      <w:pPr>
        <w:rPr>
          <w:rFonts w:hint="default"/>
          <w:lang w:val="en-US" w:eastAsia="zh-CN"/>
        </w:rPr>
      </w:pPr>
      <w:r>
        <w:rPr>
          <w:rFonts w:hint="default"/>
          <w:lang w:val="en-US" w:eastAsia="zh-CN"/>
        </w:rPr>
        <w:t>情绪激动的时候就会有自伤的想法，感觉只有疼痛还能压制自己，特别严重的时候觉得只有见血才能平静下来，但是平时又是个积极向上的人，这是不是很矛盾</w:t>
      </w:r>
    </w:p>
    <w:p w14:paraId="3A0A4159">
      <w:pPr>
        <w:rPr>
          <w:rFonts w:hint="default"/>
          <w:lang w:val="en-US" w:eastAsia="zh-CN"/>
        </w:rPr>
      </w:pPr>
      <w:r>
        <w:rPr>
          <w:rFonts w:hint="default"/>
          <w:lang w:val="en-US" w:eastAsia="zh-CN"/>
        </w:rPr>
        <w:t>最近一压力大就会掐自己咬手臂这种需要注意吗</w:t>
      </w:r>
    </w:p>
    <w:p w14:paraId="0B369109">
      <w:pPr>
        <w:rPr>
          <w:rFonts w:hint="default"/>
          <w:lang w:val="en-US" w:eastAsia="zh-CN"/>
        </w:rPr>
      </w:pPr>
      <w:r>
        <w:rPr>
          <w:rFonts w:hint="default"/>
          <w:lang w:val="en-US" w:eastAsia="zh-CN"/>
        </w:rPr>
        <w:t>只是想不那么麻木</w:t>
      </w:r>
    </w:p>
    <w:p w14:paraId="512C6863">
      <w:pPr>
        <w:rPr>
          <w:rFonts w:hint="default"/>
          <w:lang w:val="en-US" w:eastAsia="zh-CN"/>
        </w:rPr>
      </w:pPr>
      <w:r>
        <w:rPr>
          <w:rFonts w:hint="default"/>
          <w:lang w:val="en-US" w:eastAsia="zh-CN"/>
        </w:rPr>
        <w:t>每一天每一天焦虑抑郁的情绪就会莫名涌上来 然后用揪手皮获取一种爽感 但现生又会怕被人看到 可是控制不了自己 每次手皮长好一点了又接着揪 这到底怎么改变啊 我已经保持这种坏习惯有几年了 可是最近更加焦虑扯手皮的频率就更高了 甚至扯出血的频率也高了</w:t>
      </w:r>
    </w:p>
    <w:p w14:paraId="3DBD6C33">
      <w:pPr>
        <w:rPr>
          <w:rFonts w:hint="default"/>
          <w:lang w:val="en-US" w:eastAsia="zh-CN"/>
        </w:rPr>
      </w:pPr>
      <w:r>
        <w:rPr>
          <w:rFonts w:hint="default"/>
          <w:lang w:val="en-US" w:eastAsia="zh-CN"/>
        </w:rPr>
        <w:t>真的没人觉得把皮肤划破，等它长好了之后再划开很爽嘛</w:t>
      </w:r>
    </w:p>
    <w:p w14:paraId="1D20DCAB">
      <w:pPr>
        <w:rPr>
          <w:rFonts w:hint="default"/>
          <w:lang w:val="en-US" w:eastAsia="zh-CN"/>
        </w:rPr>
      </w:pPr>
      <w:r>
        <w:rPr>
          <w:rFonts w:hint="default"/>
          <w:lang w:val="en-US" w:eastAsia="zh-CN"/>
        </w:rPr>
        <w:t>以前有过自伤行为，被父母发现了。后来开始用憋气体验短暂的窒息来代替自伤，用来调节情绪，请问这也属于自伤吗</w:t>
      </w:r>
    </w:p>
    <w:p w14:paraId="211C799A">
      <w:pPr>
        <w:rPr>
          <w:rFonts w:hint="default"/>
          <w:lang w:val="en-US" w:eastAsia="zh-CN"/>
        </w:rPr>
      </w:pPr>
      <w:r>
        <w:rPr>
          <w:rFonts w:hint="default"/>
          <w:lang w:val="en-US" w:eastAsia="zh-CN"/>
        </w:rPr>
        <w:t>只是划破一点点表皮算吗</w:t>
      </w:r>
    </w:p>
    <w:p w14:paraId="4342704D">
      <w:pPr>
        <w:rPr>
          <w:rFonts w:hint="default"/>
          <w:lang w:val="en-US" w:eastAsia="zh-CN"/>
        </w:rPr>
      </w:pPr>
      <w:r>
        <w:rPr>
          <w:rFonts w:hint="default"/>
          <w:lang w:val="en-US" w:eastAsia="zh-CN"/>
        </w:rPr>
        <w:t>每次跟爸爸吵架特别凶的时候，一旦他展现出来有攻击我的倾向我就会先他一步伤害自己，有时候是扇自己巴掌有时候是自己拿脑袋撞墙，这样的心理算不算心理障碍需不需要求助心理医生呢</w:t>
      </w:r>
    </w:p>
    <w:p w14:paraId="6A0D3183">
      <w:pPr>
        <w:rPr>
          <w:rFonts w:hint="default"/>
          <w:lang w:val="en-US" w:eastAsia="zh-CN"/>
        </w:rPr>
      </w:pPr>
      <w:r>
        <w:rPr>
          <w:rFonts w:hint="default"/>
          <w:lang w:val="en-US" w:eastAsia="zh-CN"/>
        </w:rPr>
        <w:t>不确定自己抑郁或焦虑的宝子，可以点击这个链接测测。只需要0.99即可，答完题立马出结果，无需下载，无需登录，准确率超高。 抑郁/焦虑SCL90测评报告</w:t>
      </w:r>
    </w:p>
    <w:p w14:paraId="0859805F">
      <w:pPr>
        <w:rPr>
          <w:rFonts w:hint="default"/>
          <w:lang w:val="en-US" w:eastAsia="zh-CN"/>
        </w:rPr>
      </w:pPr>
      <w:r>
        <w:rPr>
          <w:rFonts w:hint="default"/>
          <w:lang w:val="en-US" w:eastAsia="zh-CN"/>
        </w:rPr>
        <w:t>比我心理咨询老师给的还详细 能感觉在问各方面问题 个人觉得很准 和我前几天报告一样</w:t>
      </w:r>
    </w:p>
    <w:p w14:paraId="16D8B2C5">
      <w:pPr>
        <w:rPr>
          <w:rFonts w:hint="default"/>
          <w:lang w:val="en-US" w:eastAsia="zh-CN"/>
        </w:rPr>
      </w:pPr>
      <w:r>
        <w:rPr>
          <w:rFonts w:hint="default"/>
          <w:lang w:val="en-US" w:eastAsia="zh-CN"/>
        </w:rPr>
        <w:t>我该怎么办啊</w:t>
      </w:r>
    </w:p>
    <w:p w14:paraId="68194676">
      <w:pPr>
        <w:rPr>
          <w:rFonts w:hint="default"/>
          <w:lang w:val="en-US" w:eastAsia="zh-CN"/>
        </w:rPr>
      </w:pPr>
      <w:r>
        <w:rPr>
          <w:rFonts w:hint="default"/>
          <w:lang w:val="en-US" w:eastAsia="zh-CN"/>
        </w:rPr>
        <w:t>我妈妈小时候动不动就碰我，或者打我一下，我哭了反感了厌恶了她可能才觉得开心，我长大了养狗以后也会看见狗狗在那里乖乖的打他一下，或者摸着摸着就好想打他，加重我的力气去摸，有时候遛狗的时候他一出门走就要拉屎或者边走边拉屎，搞得我特别生气，我真的有时候会发泄情绪给狗狗，但是我的狗狗从来都不记仇，即使我今天打很疼他叫一声然后又来舔我的手，我又自责又觉得很心痛</w:t>
      </w:r>
    </w:p>
    <w:p w14:paraId="0966E959">
      <w:pPr>
        <w:rPr>
          <w:rFonts w:hint="default"/>
          <w:lang w:val="en-US" w:eastAsia="zh-CN"/>
        </w:rPr>
      </w:pPr>
      <w:r>
        <w:rPr>
          <w:rFonts w:hint="default"/>
          <w:lang w:val="en-US" w:eastAsia="zh-CN"/>
        </w:rPr>
        <w:t>挺好的</w:t>
      </w:r>
    </w:p>
    <w:p w14:paraId="662295A1">
      <w:pPr>
        <w:rPr>
          <w:rFonts w:hint="default"/>
          <w:lang w:val="en-US" w:eastAsia="zh-CN"/>
        </w:rPr>
      </w:pPr>
      <w:r>
        <w:rPr>
          <w:rFonts w:hint="default"/>
          <w:lang w:val="en-US" w:eastAsia="zh-CN"/>
        </w:rPr>
        <w:t>hot tip, I found that painting my nails regularly keeps me from skin-picking - I dont wanna mess them up 😅 i do end up peeling the polish off eventually and messing up my natural nails a bit, but i dont rip my arms apart for a week or so!</w:t>
      </w:r>
    </w:p>
    <w:p w14:paraId="0C3211DE">
      <w:pPr>
        <w:rPr>
          <w:rFonts w:hint="default"/>
          <w:lang w:val="en-US" w:eastAsia="zh-CN"/>
        </w:rPr>
      </w:pPr>
      <w:r>
        <w:rPr>
          <w:rFonts w:hint="default"/>
          <w:lang w:val="en-US" w:eastAsia="zh-CN"/>
        </w:rPr>
        <w:t>一旦生气到极点就忍不住撞墙算不算自残</w:t>
      </w:r>
    </w:p>
    <w:p w14:paraId="145D3AB4">
      <w:pPr>
        <w:rPr>
          <w:rFonts w:hint="default"/>
          <w:lang w:val="en-US" w:eastAsia="zh-CN"/>
        </w:rPr>
      </w:pPr>
      <w:r>
        <w:rPr>
          <w:rFonts w:hint="default"/>
          <w:lang w:val="en-US" w:eastAsia="zh-CN"/>
        </w:rPr>
        <w:t>总是扣指甲的倒刺，一边疼一边忍不住</w:t>
      </w:r>
    </w:p>
    <w:p w14:paraId="14170566">
      <w:pPr>
        <w:rPr>
          <w:rFonts w:hint="default"/>
          <w:lang w:val="en-US" w:eastAsia="zh-CN"/>
        </w:rPr>
      </w:pPr>
      <w:r>
        <w:rPr>
          <w:rFonts w:hint="default"/>
          <w:lang w:val="en-US" w:eastAsia="zh-CN"/>
        </w:rPr>
        <w:t>我现在就在控制自己不睡觉</w:t>
      </w:r>
    </w:p>
    <w:p w14:paraId="7AB49397">
      <w:pPr>
        <w:rPr>
          <w:rFonts w:hint="default"/>
          <w:lang w:val="en-US" w:eastAsia="zh-CN"/>
        </w:rPr>
      </w:pPr>
      <w:r>
        <w:rPr>
          <w:rFonts w:hint="default"/>
          <w:lang w:val="en-US" w:eastAsia="zh-CN"/>
        </w:rPr>
        <w:t>我之前拿圆规的那个尖头穿自己的皮肤</w:t>
      </w:r>
    </w:p>
    <w:p w14:paraId="4A56744D">
      <w:pPr>
        <w:rPr>
          <w:rFonts w:hint="default"/>
          <w:lang w:val="en-US" w:eastAsia="zh-CN"/>
        </w:rPr>
      </w:pPr>
      <w:r>
        <w:rPr>
          <w:rFonts w:hint="default"/>
          <w:lang w:val="en-US" w:eastAsia="zh-CN"/>
        </w:rPr>
        <w:t>喜欢咬自己算不算</w:t>
      </w:r>
    </w:p>
    <w:p w14:paraId="1697B4A2">
      <w:pPr>
        <w:rPr>
          <w:rFonts w:hint="default"/>
          <w:lang w:val="en-US" w:eastAsia="zh-CN"/>
        </w:rPr>
      </w:pPr>
      <w:r>
        <w:rPr>
          <w:rFonts w:hint="default"/>
          <w:lang w:val="en-US" w:eastAsia="zh-CN"/>
        </w:rPr>
        <w:t>有倾向</w:t>
      </w:r>
    </w:p>
    <w:p w14:paraId="49E5B5D3">
      <w:pPr>
        <w:rPr>
          <w:rFonts w:hint="default"/>
          <w:lang w:val="en-US" w:eastAsia="zh-CN"/>
        </w:rPr>
      </w:pPr>
      <w:r>
        <w:rPr>
          <w:rFonts w:hint="default"/>
          <w:lang w:val="en-US" w:eastAsia="zh-CN"/>
        </w:rPr>
        <w:t>啊？是这样吗？医生的诊断是双相II型共病ED和BPD，所以暴食和人际关系的极端化是双相II型的症状之一吗？</w:t>
      </w:r>
    </w:p>
    <w:p w14:paraId="2DFD02D3">
      <w:pPr>
        <w:rPr>
          <w:rFonts w:hint="default"/>
          <w:lang w:val="en-US" w:eastAsia="zh-CN"/>
        </w:rPr>
      </w:pPr>
      <w:r>
        <w:rPr>
          <w:rFonts w:hint="default"/>
          <w:lang w:val="en-US" w:eastAsia="zh-CN"/>
        </w:rPr>
        <w:t>欢迎一键三连，领取科普PPT</w:t>
      </w:r>
    </w:p>
    <w:p w14:paraId="100085AA">
      <w:pPr>
        <w:rPr>
          <w:rFonts w:hint="default"/>
          <w:lang w:val="en-US" w:eastAsia="zh-CN"/>
        </w:rPr>
      </w:pPr>
      <w:r>
        <w:rPr>
          <w:rFonts w:hint="default"/>
          <w:lang w:val="en-US" w:eastAsia="zh-CN"/>
        </w:rPr>
        <w:t>老师求分享</w:t>
      </w:r>
    </w:p>
    <w:p w14:paraId="3E5BC7D0">
      <w:pPr>
        <w:rPr>
          <w:rFonts w:hint="default"/>
          <w:lang w:val="en-US" w:eastAsia="zh-CN"/>
        </w:rPr>
      </w:pPr>
      <w:r>
        <w:rPr>
          <w:rFonts w:hint="default"/>
          <w:lang w:val="en-US" w:eastAsia="zh-CN"/>
        </w:rPr>
        <w:t>旁氏骗局的</w:t>
      </w:r>
    </w:p>
    <w:p w14:paraId="3BA3DF9B">
      <w:pPr>
        <w:rPr>
          <w:rFonts w:hint="default"/>
          <w:lang w:val="en-US" w:eastAsia="zh-CN"/>
        </w:rPr>
      </w:pPr>
      <w:r>
        <w:rPr>
          <w:rFonts w:hint="default"/>
          <w:lang w:val="en-US" w:eastAsia="zh-CN"/>
        </w:rPr>
        <w:t>多理解！多沟通，别放弃，我家孩子都熬过来了，没有过不去的苦日子，不嫌弃可以聊一聊，一起加油</w:t>
      </w:r>
    </w:p>
    <w:p w14:paraId="650EFB09">
      <w:pPr>
        <w:rPr>
          <w:rFonts w:hint="default"/>
          <w:lang w:val="en-US" w:eastAsia="zh-CN"/>
        </w:rPr>
      </w:pPr>
      <w:r>
        <w:rPr>
          <w:rFonts w:hint="default"/>
          <w:lang w:val="en-US" w:eastAsia="zh-CN"/>
        </w:rPr>
        <w:t>喊停训练有点不太清楚，就是Zc 过程中自己喊停？</w:t>
      </w:r>
    </w:p>
    <w:p w14:paraId="6297D8B9">
      <w:pPr>
        <w:rPr>
          <w:rFonts w:hint="default"/>
          <w:lang w:val="en-US" w:eastAsia="zh-CN"/>
        </w:rPr>
      </w:pPr>
      <w:r>
        <w:rPr>
          <w:rFonts w:hint="default"/>
          <w:lang w:val="en-US" w:eastAsia="zh-CN"/>
        </w:rPr>
        <w:t>一般这有这样的行为了，首先就拒绝沟通，无法沟通，后面的都没办法进行啊</w:t>
      </w:r>
    </w:p>
    <w:p w14:paraId="0FE1AFB7">
      <w:pPr>
        <w:rPr>
          <w:rFonts w:hint="default"/>
          <w:lang w:val="en-US" w:eastAsia="zh-CN"/>
        </w:rPr>
      </w:pPr>
      <w:r>
        <w:rPr>
          <w:rFonts w:hint="default"/>
          <w:lang w:val="en-US" w:eastAsia="zh-CN"/>
        </w:rPr>
        <w:t>以痛止痛是真的</w:t>
      </w:r>
    </w:p>
    <w:p w14:paraId="3F77D82C">
      <w:pPr>
        <w:rPr>
          <w:rFonts w:hint="default"/>
          <w:lang w:val="en-US" w:eastAsia="zh-CN"/>
        </w:rPr>
      </w:pPr>
      <w:r>
        <w:rPr>
          <w:rFonts w:hint="default"/>
          <w:lang w:val="en-US" w:eastAsia="zh-CN"/>
        </w:rPr>
        <w:t>自残让我觉得开心，但自残完我会更讨厌自己</w:t>
      </w:r>
    </w:p>
    <w:p w14:paraId="499F40AC">
      <w:pPr>
        <w:rPr>
          <w:rFonts w:hint="default"/>
          <w:lang w:val="en-US" w:eastAsia="zh-CN"/>
        </w:rPr>
      </w:pPr>
      <w:r>
        <w:rPr>
          <w:rFonts w:hint="default"/>
          <w:lang w:val="en-US" w:eastAsia="zh-CN"/>
        </w:rPr>
        <w:t>都差不多，还有个就是洗胃后母亲让我陪着她活下去，可又每天都痛苦着，活不下去，所以zc&lt;(_ _)&gt;</w:t>
      </w:r>
    </w:p>
    <w:p w14:paraId="2421C572">
      <w:pPr>
        <w:rPr>
          <w:rFonts w:hint="default"/>
          <w:lang w:val="en-US" w:eastAsia="zh-CN"/>
        </w:rPr>
      </w:pPr>
      <w:r>
        <w:rPr>
          <w:rFonts w:hint="default"/>
          <w:lang w:val="en-US" w:eastAsia="zh-CN"/>
        </w:rPr>
        <w:t>好多事，令人绝望的事情太多了</w:t>
      </w:r>
    </w:p>
    <w:p w14:paraId="7FD9BDA4">
      <w:pPr>
        <w:rPr>
          <w:rFonts w:hint="default"/>
          <w:lang w:val="en-US" w:eastAsia="zh-CN"/>
        </w:rPr>
      </w:pPr>
      <w:r>
        <w:rPr>
          <w:rFonts w:hint="default"/>
          <w:lang w:val="en-US" w:eastAsia="zh-CN"/>
        </w:rPr>
        <w:t>我想不开的时候就睡一觉，醒来就跟个没事人一样了</w:t>
      </w:r>
    </w:p>
    <w:p w14:paraId="61197ECD">
      <w:pPr>
        <w:rPr>
          <w:rFonts w:hint="default"/>
          <w:lang w:val="en-US" w:eastAsia="zh-CN"/>
        </w:rPr>
      </w:pPr>
      <w:r>
        <w:rPr>
          <w:rFonts w:hint="default"/>
          <w:lang w:val="en-US" w:eastAsia="zh-CN"/>
        </w:rPr>
        <w:t>我连小刀都没有就算想划也划不了</w:t>
      </w:r>
    </w:p>
    <w:p w14:paraId="086037CF">
      <w:pPr>
        <w:rPr>
          <w:rFonts w:hint="default"/>
          <w:lang w:val="en-US" w:eastAsia="zh-CN"/>
        </w:rPr>
      </w:pPr>
      <w:r>
        <w:rPr>
          <w:rFonts w:hint="default"/>
          <w:lang w:val="en-US" w:eastAsia="zh-CN"/>
        </w:rPr>
        <w:t>以痛止痛是真的</w:t>
      </w:r>
    </w:p>
    <w:p w14:paraId="73CD4DB4">
      <w:pPr>
        <w:rPr>
          <w:rFonts w:hint="default"/>
          <w:lang w:val="en-US" w:eastAsia="zh-CN"/>
        </w:rPr>
      </w:pPr>
      <w:r>
        <w:rPr>
          <w:rFonts w:hint="default"/>
          <w:lang w:val="en-US" w:eastAsia="zh-CN"/>
        </w:rPr>
        <w:t>我是感觉很烦躁很烦躁控制不住的伤害自己</w:t>
      </w:r>
    </w:p>
    <w:p w14:paraId="25E09C5D">
      <w:pPr>
        <w:rPr>
          <w:rFonts w:hint="default"/>
          <w:lang w:val="en-US" w:eastAsia="zh-CN"/>
        </w:rPr>
      </w:pPr>
      <w:r>
        <w:rPr>
          <w:rFonts w:hint="default"/>
          <w:lang w:val="en-US" w:eastAsia="zh-CN"/>
        </w:rPr>
        <w:t>这些都是真的，第一个是为了让自己意识到自己还活着，而不是一具傀儡，第二个是从小的教育不能伤害他人，但是可以对自己好，伤害自己，支配自己，不想要任何的事情都可以用这种事来屏蔽掉，用这种事情对抗，可以说一种是放松的，很依赖这种放松的感觉</w:t>
      </w:r>
    </w:p>
    <w:p w14:paraId="32172B1D">
      <w:pPr>
        <w:rPr>
          <w:rFonts w:hint="default"/>
          <w:lang w:val="en-US" w:eastAsia="zh-CN"/>
        </w:rPr>
      </w:pPr>
      <w:r>
        <w:rPr>
          <w:rFonts w:hint="default"/>
          <w:lang w:val="en-US" w:eastAsia="zh-CN"/>
        </w:rPr>
        <w:t>重抑以后，有一段时间非常的麻木，几乎感受不到任何情绪</w:t>
      </w:r>
    </w:p>
    <w:p w14:paraId="7F24E6C1">
      <w:pPr>
        <w:rPr>
          <w:rFonts w:hint="default"/>
          <w:lang w:val="en-US" w:eastAsia="zh-CN"/>
        </w:rPr>
      </w:pPr>
      <w:r>
        <w:rPr>
          <w:rFonts w:hint="default"/>
          <w:lang w:val="en-US" w:eastAsia="zh-CN"/>
        </w:rPr>
        <w:t>同感 放假前接待了两位自伤的学生</w:t>
      </w:r>
    </w:p>
    <w:p w14:paraId="53FC52DC">
      <w:pPr>
        <w:rPr>
          <w:rFonts w:hint="default"/>
          <w:lang w:val="en-US" w:eastAsia="zh-CN"/>
        </w:rPr>
      </w:pPr>
      <w:r>
        <w:rPr>
          <w:rFonts w:hint="default"/>
          <w:lang w:val="en-US" w:eastAsia="zh-CN"/>
        </w:rPr>
        <w:t>原生家庭深深的无力感</w:t>
      </w:r>
    </w:p>
    <w:p w14:paraId="4ABE64FC">
      <w:pPr>
        <w:rPr>
          <w:rFonts w:hint="default"/>
          <w:lang w:val="en-US" w:eastAsia="zh-CN"/>
        </w:rPr>
      </w:pPr>
      <w:r>
        <w:rPr>
          <w:rFonts w:hint="default"/>
          <w:lang w:val="en-US" w:eastAsia="zh-CN"/>
        </w:rPr>
        <w:t>话语是有力量的，也许我们没有办法在说完的那一个瞬间就看到好的结果发生，但请意识到一切的发生都存在意义。</w:t>
      </w:r>
    </w:p>
    <w:p w14:paraId="5AD1C701">
      <w:pPr>
        <w:rPr>
          <w:rFonts w:hint="default"/>
          <w:lang w:val="en-US" w:eastAsia="zh-CN"/>
        </w:rPr>
      </w:pPr>
      <w:r>
        <w:rPr>
          <w:rFonts w:hint="default"/>
          <w:lang w:val="en-US" w:eastAsia="zh-CN"/>
        </w:rPr>
        <w:t>无声的眼泪，凉汗津津的手，TA也是留恋温暖的呀</w:t>
      </w:r>
    </w:p>
    <w:p w14:paraId="6A047376">
      <w:pPr>
        <w:rPr>
          <w:rFonts w:hint="default"/>
          <w:lang w:val="en-US" w:eastAsia="zh-CN"/>
        </w:rPr>
      </w:pPr>
      <w:r>
        <w:rPr>
          <w:rFonts w:hint="default"/>
          <w:lang w:val="en-US" w:eastAsia="zh-CN"/>
        </w:rPr>
        <w:t>最近可能是我的新帖子在小众圈子里面被推了一波流，所以这篇老帖子又增加了点曝光。我来说说最新的情况，不好意思，各位，已经过去快一年了，这一年，我的心态转变很大。我以前总是想着竭尽所能帮助别人，但是现在我觉得我就是个普通人，我也有自己的事情要做，各位如果需要帮助，可以去咨询更专业的人士，我这个帖子仅仅只是分享而已</w:t>
      </w:r>
    </w:p>
    <w:p w14:paraId="0A0F2DEB">
      <w:pPr>
        <w:rPr>
          <w:rFonts w:hint="default"/>
          <w:lang w:val="en-US" w:eastAsia="zh-CN"/>
        </w:rPr>
      </w:pPr>
      <w:r>
        <w:rPr>
          <w:rFonts w:hint="default"/>
          <w:lang w:val="en-US" w:eastAsia="zh-CN"/>
        </w:rPr>
        <w:t>亲密关系中的另一方可以长期承受这样的心理压力么？真诚提问</w:t>
      </w:r>
    </w:p>
    <w:p w14:paraId="6FDF93E9">
      <w:pPr>
        <w:rPr>
          <w:rFonts w:hint="default"/>
          <w:lang w:val="en-US" w:eastAsia="zh-CN"/>
        </w:rPr>
      </w:pPr>
      <w:r>
        <w:rPr>
          <w:rFonts w:hint="default"/>
          <w:lang w:val="en-US" w:eastAsia="zh-CN"/>
        </w:rPr>
        <w:t>宝宝可以再出一期躁狂期的吗</w:t>
      </w:r>
    </w:p>
    <w:p w14:paraId="524A2FDA">
      <w:pPr>
        <w:rPr>
          <w:rFonts w:hint="default"/>
          <w:lang w:val="en-US" w:eastAsia="zh-CN"/>
        </w:rPr>
      </w:pPr>
      <w:r>
        <w:rPr>
          <w:rFonts w:hint="default"/>
          <w:lang w:val="en-US" w:eastAsia="zh-CN"/>
        </w:rPr>
        <w:t>双指放大可看长图</w:t>
      </w:r>
    </w:p>
    <w:p w14:paraId="085AA137">
      <w:pPr>
        <w:rPr>
          <w:rFonts w:hint="default"/>
          <w:lang w:val="en-US" w:eastAsia="zh-CN"/>
        </w:rPr>
      </w:pPr>
      <w:r>
        <w:rPr>
          <w:rFonts w:hint="default"/>
          <w:lang w:val="en-US" w:eastAsia="zh-CN"/>
        </w:rPr>
        <w:t>姐妹你好棒！我觉得这份指南的应用范围 远远超过了帮助抑郁期的情侣沟通。我觉得 在正常情侣之间，在亲子关系之间也非常非常有价值！！这些说话方式，仅仅是读着，都觉得温暖熨贴，是我在不抑郁但低自尊时也会非常期待和需要的。看到你这么理性地梳理出来，也帮助了我 进一步了解自己！把它发给我对象，也留给自己，希望自己在对女儿沟通时，也能记得用到</w:t>
      </w:r>
    </w:p>
    <w:p w14:paraId="60C83196">
      <w:pPr>
        <w:rPr>
          <w:rFonts w:hint="default"/>
          <w:lang w:val="en-US" w:eastAsia="zh-CN"/>
        </w:rPr>
      </w:pPr>
      <w:r>
        <w:rPr>
          <w:rFonts w:hint="default"/>
          <w:lang w:val="en-US" w:eastAsia="zh-CN"/>
        </w:rPr>
        <w:t>你写的这些回答感觉有点像ai 就是没什么活人味儿</w:t>
      </w:r>
    </w:p>
    <w:p w14:paraId="39EFC798">
      <w:pPr>
        <w:rPr>
          <w:rFonts w:hint="default"/>
          <w:lang w:val="en-US" w:eastAsia="zh-CN"/>
        </w:rPr>
      </w:pPr>
      <w:r>
        <w:rPr>
          <w:rFonts w:hint="default"/>
          <w:lang w:val="en-US" w:eastAsia="zh-CN"/>
        </w:rPr>
        <w:t>你好棒呀</w:t>
      </w:r>
    </w:p>
    <w:p w14:paraId="345AA353">
      <w:pPr>
        <w:rPr>
          <w:rFonts w:hint="default"/>
          <w:lang w:val="en-US" w:eastAsia="zh-CN"/>
        </w:rPr>
      </w:pPr>
      <w:r>
        <w:rPr>
          <w:rFonts w:hint="default"/>
          <w:lang w:val="en-US" w:eastAsia="zh-CN"/>
        </w:rPr>
        <w:t>我很好奇一个事 我也遇到过这个病的人 算普通朋友并不熟，我接触她发现她超级爱撒谎，背刺别人过两天就装作忘了 到底是因为得病还是这人本身不行</w:t>
      </w:r>
    </w:p>
    <w:p w14:paraId="53F86C21">
      <w:pPr>
        <w:rPr>
          <w:rFonts w:hint="default"/>
          <w:lang w:val="en-US" w:eastAsia="zh-CN"/>
        </w:rPr>
      </w:pPr>
      <w:r>
        <w:rPr>
          <w:rFonts w:hint="default"/>
          <w:lang w:val="en-US" w:eastAsia="zh-CN"/>
        </w:rPr>
        <w:t>你好，我想问一下，我对象中度的，这是他第四次犯病他犯病心脏会很痛跟被人捏爆一样且无意识，这种犯病状况和双相有关吗，还是说因为双相犯病引起了心脏的问题</w:t>
      </w:r>
    </w:p>
    <w:p w14:paraId="660E0278">
      <w:pPr>
        <w:rPr>
          <w:rFonts w:hint="default"/>
          <w:lang w:val="en-US" w:eastAsia="zh-CN"/>
        </w:rPr>
      </w:pPr>
      <w:r>
        <w:rPr>
          <w:rFonts w:hint="default"/>
          <w:lang w:val="en-US" w:eastAsia="zh-CN"/>
        </w:rPr>
        <w:t>咨询一下，你狂躁期和抑郁期分别会持续多久呀？我不确定我老公是不是双向，但我感觉有点像，他之前得过抑郁症，后面号称靠吃药+自我调节好了，都在认识我我之前，但我发现他除了容易emo（晚上还会做噩梦惊恐）、平时也会特别易怒或者情绪突然高涨，我又不能直接说，不然感觉会刺激到他</w:t>
      </w:r>
    </w:p>
    <w:p w14:paraId="6992D4BF">
      <w:pPr>
        <w:rPr>
          <w:rFonts w:hint="default"/>
          <w:lang w:val="en-US" w:eastAsia="zh-CN"/>
        </w:rPr>
      </w:pPr>
      <w:r>
        <w:rPr>
          <w:rFonts w:hint="default"/>
          <w:lang w:val="en-US" w:eastAsia="zh-CN"/>
        </w:rPr>
        <w:t>心里堵着，很难受，想哭哭不出来，经常失眠，一直掉头发，情绪波动大，刷到感人的前一秒哭后一秒就不知道自己在干什么继续看视频，对什么事都没兴趣，想找人倾诉，找到了还是不敢说，晚上不敢出声哭怕吵到别人，算不算抑郁啊</w:t>
      </w:r>
    </w:p>
    <w:p w14:paraId="1612F9FA">
      <w:pPr>
        <w:rPr>
          <w:rFonts w:hint="default"/>
          <w:lang w:val="en-US" w:eastAsia="zh-CN"/>
        </w:rPr>
      </w:pPr>
      <w:r>
        <w:rPr>
          <w:rFonts w:hint="default"/>
          <w:lang w:val="en-US" w:eastAsia="zh-CN"/>
        </w:rPr>
        <w:t>为什么呢，不爱我为什要生我，我是很贱的人吗，为什么要用言语来击我，我好想死，死了或许就解脱了吧，用学业来压我，明明作业晚上至少有五科，我感觉我不是一个人，为什还要要说我在玩，考不上就考不上啊，为什么只有学习才是出路，为什总拿以前来跟现在做对比，说我不知感恩，说我能让你上班的心情变好吗，还说生我时没把我掐死，为什么  ......总拿我是你妈，我是为你来强加我</w:t>
      </w:r>
    </w:p>
    <w:p w14:paraId="67111785">
      <w:pPr>
        <w:rPr>
          <w:rFonts w:hint="default"/>
          <w:lang w:val="en-US" w:eastAsia="zh-CN"/>
        </w:rPr>
      </w:pPr>
      <w:r>
        <w:rPr>
          <w:rFonts w:hint="default"/>
          <w:lang w:val="en-US" w:eastAsia="zh-CN"/>
        </w:rPr>
        <w:t>掐手其实就是自残。</w:t>
      </w:r>
    </w:p>
    <w:p w14:paraId="0DEA60E6">
      <w:pPr>
        <w:rPr>
          <w:rFonts w:hint="default"/>
          <w:lang w:val="en-US" w:eastAsia="zh-CN"/>
        </w:rPr>
      </w:pPr>
      <w:r>
        <w:rPr>
          <w:rFonts w:hint="default"/>
          <w:lang w:val="en-US" w:eastAsia="zh-CN"/>
        </w:rPr>
        <w:t>没有讨厌的人，讨厌自己</w:t>
      </w:r>
    </w:p>
    <w:p w14:paraId="1CBA0DBA">
      <w:pPr>
        <w:rPr>
          <w:rFonts w:hint="default"/>
          <w:lang w:val="en-US" w:eastAsia="zh-CN"/>
        </w:rPr>
      </w:pPr>
      <w:r>
        <w:rPr>
          <w:rFonts w:hint="default"/>
          <w:lang w:val="en-US" w:eastAsia="zh-CN"/>
        </w:rPr>
        <w:t>以前有想过要自杀，结果太害怕疼了，就不敢了</w:t>
      </w:r>
    </w:p>
    <w:p w14:paraId="5604E574">
      <w:pPr>
        <w:rPr>
          <w:rFonts w:hint="default"/>
          <w:lang w:val="en-US" w:eastAsia="zh-CN"/>
        </w:rPr>
      </w:pPr>
      <w:r>
        <w:rPr>
          <w:rFonts w:hint="default"/>
          <w:lang w:val="en-US" w:eastAsia="zh-CN"/>
        </w:rPr>
        <w:t>她让我滚出去   别住她家里了   所以她根本就没有把我当成过她的女儿吧</w:t>
      </w:r>
    </w:p>
    <w:p w14:paraId="1A8E6D12">
      <w:pPr>
        <w:rPr>
          <w:rFonts w:hint="default"/>
          <w:lang w:val="en-US" w:eastAsia="zh-CN"/>
        </w:rPr>
      </w:pPr>
      <w:r>
        <w:rPr>
          <w:rFonts w:hint="default"/>
          <w:lang w:val="en-US" w:eastAsia="zh-CN"/>
        </w:rPr>
        <w:t>真的要被逼疯了</w:t>
      </w:r>
    </w:p>
    <w:p w14:paraId="2DAF73D8">
      <w:pPr>
        <w:rPr>
          <w:rFonts w:hint="default"/>
          <w:lang w:val="en-US" w:eastAsia="zh-CN"/>
        </w:rPr>
      </w:pPr>
      <w:r>
        <w:rPr>
          <w:rFonts w:hint="default"/>
          <w:lang w:val="en-US" w:eastAsia="zh-CN"/>
        </w:rPr>
        <w:t>每次难过的时候打自己咬自己掐自己都没用，反而感觉情绪越来越崩溃</w:t>
      </w:r>
    </w:p>
    <w:p w14:paraId="46ABC016">
      <w:pPr>
        <w:rPr>
          <w:rFonts w:hint="default"/>
          <w:lang w:val="en-US" w:eastAsia="zh-CN"/>
        </w:rPr>
      </w:pPr>
      <w:r>
        <w:rPr>
          <w:rFonts w:hint="default"/>
          <w:lang w:val="en-US" w:eastAsia="zh-CN"/>
        </w:rPr>
        <w:t>心里虽然很难受，但是从来不跟家里人和朋友说，怕他们担心。</w:t>
      </w:r>
    </w:p>
    <w:p w14:paraId="2B678E99">
      <w:pPr>
        <w:rPr>
          <w:rFonts w:hint="default"/>
          <w:lang w:val="en-US" w:eastAsia="zh-CN"/>
        </w:rPr>
      </w:pPr>
      <w:r>
        <w:rPr>
          <w:rFonts w:hint="default"/>
          <w:lang w:val="en-US" w:eastAsia="zh-CN"/>
        </w:rPr>
        <w:t>不要发泄在自己身上呀，我一般摔东西哈哈</w:t>
      </w:r>
    </w:p>
    <w:p w14:paraId="64DE4653">
      <w:pPr>
        <w:rPr>
          <w:rFonts w:hint="default"/>
          <w:lang w:val="en-US" w:eastAsia="zh-CN"/>
        </w:rPr>
      </w:pPr>
      <w:r>
        <w:rPr>
          <w:rFonts w:hint="default"/>
          <w:lang w:val="en-US" w:eastAsia="zh-CN"/>
        </w:rPr>
        <w:t>攒够了就喝点酒在梦里跌落。</w:t>
      </w:r>
    </w:p>
    <w:p w14:paraId="730BD6B1">
      <w:pPr>
        <w:rPr>
          <w:rFonts w:hint="default"/>
          <w:lang w:val="en-US" w:eastAsia="zh-CN"/>
        </w:rPr>
      </w:pPr>
      <w:r>
        <w:rPr>
          <w:rFonts w:hint="default"/>
          <w:lang w:val="en-US" w:eastAsia="zh-CN"/>
        </w:rPr>
        <w:t>裸露皮肤红肿的疤痕，他将锈迹再次加深。</w:t>
      </w:r>
    </w:p>
    <w:p w14:paraId="161ED3EE">
      <w:pPr>
        <w:rPr>
          <w:rFonts w:hint="default"/>
          <w:lang w:val="en-US" w:eastAsia="zh-CN"/>
        </w:rPr>
      </w:pPr>
      <w:r>
        <w:rPr>
          <w:rFonts w:hint="default"/>
          <w:lang w:val="en-US" w:eastAsia="zh-CN"/>
        </w:rPr>
        <w:t>岩石缝里没有海洋。</w:t>
      </w:r>
    </w:p>
    <w:p w14:paraId="10C25278">
      <w:pPr>
        <w:rPr>
          <w:rFonts w:hint="default"/>
          <w:lang w:val="en-US" w:eastAsia="zh-CN"/>
        </w:rPr>
      </w:pPr>
      <w:r>
        <w:rPr>
          <w:rFonts w:hint="default"/>
          <w:lang w:val="en-US" w:eastAsia="zh-CN"/>
        </w:rPr>
        <w:t>破碎。</w:t>
      </w:r>
    </w:p>
    <w:p w14:paraId="2278F15A">
      <w:pPr>
        <w:rPr>
          <w:rFonts w:hint="default"/>
          <w:lang w:val="en-US" w:eastAsia="zh-CN"/>
        </w:rPr>
      </w:pPr>
      <w:r>
        <w:rPr>
          <w:rFonts w:hint="default"/>
          <w:lang w:val="en-US" w:eastAsia="zh-CN"/>
        </w:rPr>
        <w:t>守序善良。</w:t>
      </w:r>
    </w:p>
    <w:p w14:paraId="571BBFA6">
      <w:pPr>
        <w:rPr>
          <w:rFonts w:hint="default"/>
          <w:lang w:val="en-US" w:eastAsia="zh-CN"/>
        </w:rPr>
      </w:pPr>
      <w:r>
        <w:rPr>
          <w:rFonts w:hint="default"/>
          <w:lang w:val="en-US" w:eastAsia="zh-CN"/>
        </w:rPr>
        <w:t>能刷到这篇笔记的朋友，无聊的、迷茫的、想要抓取一点能量的，可以去听抖音搜一下“王慧玲”，听一下。</w:t>
      </w:r>
    </w:p>
    <w:p w14:paraId="7A23595A">
      <w:pPr>
        <w:rPr>
          <w:rFonts w:hint="default"/>
          <w:lang w:val="en-US" w:eastAsia="zh-CN"/>
        </w:rPr>
      </w:pPr>
      <w:r>
        <w:rPr>
          <w:rFonts w:hint="default"/>
          <w:lang w:val="en-US" w:eastAsia="zh-CN"/>
        </w:rPr>
        <w:t>知道为什么是凌晨吗？因为一晚上的失眠，生命所有的错误和遗憾想了一整晚，最后5点多咪一下，太阳升起，醒了，对新的一天充满了恶心，不能也不想再“过一个白天”，真的很明白他的心情。每天早上起床都很气自己晚上为什么没在睡梦中死去。</w:t>
      </w:r>
    </w:p>
    <w:p w14:paraId="2E2FA2E8">
      <w:pPr>
        <w:rPr>
          <w:rFonts w:hint="default"/>
          <w:lang w:val="en-US" w:eastAsia="zh-CN"/>
        </w:rPr>
      </w:pPr>
      <w:r>
        <w:rPr>
          <w:rFonts w:hint="default"/>
          <w:lang w:val="en-US" w:eastAsia="zh-CN"/>
        </w:rPr>
        <w:t>我男友也是凌晨选择了结束自己的生命</w:t>
      </w:r>
    </w:p>
    <w:p w14:paraId="15B67197">
      <w:pPr>
        <w:rPr>
          <w:rFonts w:hint="default"/>
          <w:lang w:val="en-US" w:eastAsia="zh-CN"/>
        </w:rPr>
      </w:pPr>
      <w:r>
        <w:rPr>
          <w:rFonts w:hint="default"/>
          <w:lang w:val="en-US" w:eastAsia="zh-CN"/>
        </w:rPr>
        <w:t>怕什么！负债200个每天被催的灵魂出窍！生活总得继续，做点自己喜欢的事，去看书，去看大自然！只要活着！每个人都是精卫，这辈子都在填心里的海。皮囊只是自由灵魂的容器而已。</w:t>
      </w:r>
    </w:p>
    <w:p w14:paraId="3E091F2B">
      <w:pPr>
        <w:rPr>
          <w:rFonts w:hint="default"/>
          <w:lang w:val="en-US" w:eastAsia="zh-CN"/>
        </w:rPr>
      </w:pPr>
      <w:r>
        <w:rPr>
          <w:rFonts w:hint="default"/>
          <w:lang w:val="en-US" w:eastAsia="zh-CN"/>
        </w:rPr>
        <w:t>刚拍到的，天从北边亮起</w:t>
      </w:r>
    </w:p>
    <w:p w14:paraId="59AC54E3">
      <w:pPr>
        <w:rPr>
          <w:rFonts w:hint="default"/>
          <w:lang w:val="en-US" w:eastAsia="zh-CN"/>
        </w:rPr>
      </w:pPr>
      <w:r>
        <w:rPr>
          <w:rFonts w:hint="default"/>
          <w:lang w:val="en-US" w:eastAsia="zh-CN"/>
        </w:rPr>
        <w:t>好累，自己不努力做错了好多事，自己给自己压力好大，不会自救</w:t>
      </w:r>
    </w:p>
    <w:p w14:paraId="4849A854">
      <w:pPr>
        <w:rPr>
          <w:rFonts w:hint="default"/>
          <w:lang w:val="en-US" w:eastAsia="zh-CN"/>
        </w:rPr>
      </w:pPr>
      <w:r>
        <w:rPr>
          <w:rFonts w:hint="default"/>
          <w:lang w:val="en-US" w:eastAsia="zh-CN"/>
        </w:rPr>
        <w:t>我也好累呀，在小红书搜索🔍想自杀，然后就进来了</w:t>
      </w:r>
    </w:p>
    <w:p w14:paraId="23751646">
      <w:pPr>
        <w:rPr>
          <w:rFonts w:hint="default"/>
          <w:lang w:val="en-US" w:eastAsia="zh-CN"/>
        </w:rPr>
      </w:pPr>
      <w:r>
        <w:rPr>
          <w:rFonts w:hint="default"/>
          <w:lang w:val="en-US" w:eastAsia="zh-CN"/>
        </w:rPr>
        <w:t>如果我死了，家里面的狗狗怎么办？</w:t>
      </w:r>
    </w:p>
    <w:p w14:paraId="4EADED81">
      <w:pPr>
        <w:rPr>
          <w:rFonts w:hint="default"/>
          <w:lang w:val="en-US" w:eastAsia="zh-CN"/>
        </w:rPr>
      </w:pPr>
      <w:r>
        <w:rPr>
          <w:rFonts w:hint="default"/>
          <w:lang w:val="en-US" w:eastAsia="zh-CN"/>
        </w:rPr>
        <w:t>对什么都没兴趣 父母嫌我烦 也没有朋友 我不知道我为什么要活着 我也没什么想体验的</w:t>
      </w:r>
    </w:p>
    <w:p w14:paraId="0E9A651A">
      <w:pPr>
        <w:rPr>
          <w:rFonts w:hint="default"/>
          <w:lang w:val="en-US" w:eastAsia="zh-CN"/>
        </w:rPr>
      </w:pPr>
      <w:r>
        <w:rPr>
          <w:rFonts w:hint="default"/>
          <w:lang w:val="en-US" w:eastAsia="zh-CN"/>
        </w:rPr>
        <w:t>可以夸夸我吗？最近一直都很焦虑和内耗</w:t>
      </w:r>
    </w:p>
    <w:p w14:paraId="1A9AC428">
      <w:pPr>
        <w:rPr>
          <w:rFonts w:hint="default"/>
          <w:lang w:val="en-US" w:eastAsia="zh-CN"/>
        </w:rPr>
      </w:pPr>
      <w:r>
        <w:rPr>
          <w:rFonts w:hint="default"/>
          <w:lang w:val="en-US" w:eastAsia="zh-CN"/>
        </w:rPr>
        <w:t>浙大那个是特聘副，就类似一个大号博后，相对来说不太可能转正的岗，大概率是得走的，理论上入职就应该有心理预期吧。听说这两个人都是情感问题跳的。不过话说回来，</w:t>
      </w:r>
    </w:p>
    <w:p w14:paraId="73DFE895">
      <w:pPr>
        <w:rPr>
          <w:rFonts w:hint="default"/>
          <w:lang w:val="en-US" w:eastAsia="zh-CN"/>
        </w:rPr>
      </w:pPr>
      <w:r>
        <w:rPr>
          <w:rFonts w:hint="default"/>
          <w:lang w:val="en-US" w:eastAsia="zh-CN"/>
        </w:rPr>
        <w:t>现在已经和哪个学校无关了，各个都是，甚至各行各业都是。</w:t>
      </w:r>
    </w:p>
    <w:p w14:paraId="635C49E8">
      <w:pPr>
        <w:rPr>
          <w:rFonts w:hint="default"/>
          <w:lang w:val="en-US" w:eastAsia="zh-CN"/>
        </w:rPr>
      </w:pPr>
      <w:r>
        <w:rPr>
          <w:rFonts w:hint="default"/>
          <w:lang w:val="en-US" w:eastAsia="zh-CN"/>
        </w:rPr>
        <w:t>南大不知道，浙大肯定是</w:t>
      </w:r>
    </w:p>
    <w:p w14:paraId="5655095E">
      <w:pPr>
        <w:rPr>
          <w:rFonts w:hint="default"/>
          <w:lang w:val="en-US" w:eastAsia="zh-CN"/>
        </w:rPr>
      </w:pPr>
      <w:r>
        <w:rPr>
          <w:rFonts w:hint="default"/>
          <w:lang w:val="en-US" w:eastAsia="zh-CN"/>
        </w:rPr>
        <w:t>南大说真的还算可以的</w:t>
      </w:r>
    </w:p>
    <w:p w14:paraId="20C02B32">
      <w:pPr>
        <w:rPr>
          <w:rFonts w:hint="default"/>
          <w:lang w:val="en-US" w:eastAsia="zh-CN"/>
        </w:rPr>
      </w:pPr>
      <w:r>
        <w:rPr>
          <w:rFonts w:hint="default"/>
          <w:lang w:val="en-US" w:eastAsia="zh-CN"/>
        </w:rPr>
        <w:t>高校都差不多，而且收入不高，所以除非有天赋，不要进高校</w:t>
      </w:r>
    </w:p>
    <w:p w14:paraId="6296E8CD">
      <w:pPr>
        <w:rPr>
          <w:rFonts w:hint="default"/>
          <w:lang w:val="en-US" w:eastAsia="zh-CN"/>
        </w:rPr>
      </w:pPr>
      <w:r>
        <w:rPr>
          <w:rFonts w:hint="default"/>
          <w:lang w:val="en-US" w:eastAsia="zh-CN"/>
        </w:rPr>
        <w:t>南大真还好</w:t>
      </w:r>
    </w:p>
    <w:p w14:paraId="236D13DA">
      <w:pPr>
        <w:rPr>
          <w:rFonts w:hint="default"/>
          <w:lang w:val="en-US" w:eastAsia="zh-CN"/>
        </w:rPr>
      </w:pPr>
      <w:r>
        <w:rPr>
          <w:rFonts w:hint="default"/>
          <w:lang w:val="en-US" w:eastAsia="zh-CN"/>
        </w:rPr>
        <w:t>自信点，用乌克兰或者加沙更准确些</w:t>
      </w:r>
    </w:p>
    <w:p w14:paraId="76781F3F">
      <w:pPr>
        <w:rPr>
          <w:rFonts w:hint="default"/>
          <w:lang w:val="en-US" w:eastAsia="zh-CN"/>
        </w:rPr>
      </w:pPr>
      <w:r>
        <w:rPr>
          <w:rFonts w:hint="default"/>
          <w:lang w:val="en-US" w:eastAsia="zh-CN"/>
        </w:rPr>
        <w:t>为什么会坠楼身亡？浙大为了供数字，总有人要牺牲</w:t>
      </w:r>
    </w:p>
    <w:p w14:paraId="3A073721">
      <w:pPr>
        <w:rPr>
          <w:rFonts w:hint="default"/>
          <w:lang w:val="en-US" w:eastAsia="zh-CN"/>
        </w:rPr>
      </w:pPr>
      <w:r>
        <w:rPr>
          <w:rFonts w:hint="default"/>
          <w:lang w:val="en-US" w:eastAsia="zh-CN"/>
        </w:rPr>
        <w:t>浙大不知道，南大不是，那位老师大概率也不是科研压力的问题，刚拿到的准聘离考核早着呢。</w:t>
      </w:r>
    </w:p>
    <w:p w14:paraId="2DD19D6A">
      <w:pPr>
        <w:rPr>
          <w:rFonts w:hint="default"/>
          <w:lang w:val="en-US" w:eastAsia="zh-CN"/>
        </w:rPr>
      </w:pPr>
      <w:r>
        <w:rPr>
          <w:rFonts w:hint="default"/>
          <w:lang w:val="en-US" w:eastAsia="zh-CN"/>
        </w:rPr>
        <w:t>别说别人了，就我们自己这个ip，好多高校都是缅北</w:t>
      </w:r>
    </w:p>
    <w:p w14:paraId="4F7B7DED">
      <w:pPr>
        <w:rPr>
          <w:rFonts w:hint="default"/>
          <w:lang w:val="en-US" w:eastAsia="zh-CN"/>
        </w:rPr>
      </w:pPr>
      <w:r>
        <w:rPr>
          <w:rFonts w:hint="default"/>
          <w:lang w:val="en-US" w:eastAsia="zh-CN"/>
        </w:rPr>
        <w:t>大学是法外之地，学校要承担捂嘴的责任</w:t>
      </w:r>
    </w:p>
    <w:p w14:paraId="03D7562F">
      <w:pPr>
        <w:rPr>
          <w:rFonts w:hint="default"/>
          <w:lang w:val="en-US" w:eastAsia="zh-CN"/>
        </w:rPr>
      </w:pPr>
      <w:r>
        <w:rPr>
          <w:rFonts w:hint="default"/>
          <w:lang w:val="en-US" w:eastAsia="zh-CN"/>
        </w:rPr>
        <w:t>当然不用呀，学校又没有杀人，学校只是把人逼迫死了而已。学校又不会拿刀子，只是把学生逼迫的上天台而已</w:t>
      </w:r>
    </w:p>
    <w:p w14:paraId="0E789A06">
      <w:pPr>
        <w:rPr>
          <w:rFonts w:hint="default"/>
          <w:lang w:val="en-US" w:eastAsia="zh-CN"/>
        </w:rPr>
      </w:pPr>
      <w:r>
        <w:rPr>
          <w:rFonts w:hint="default"/>
          <w:lang w:val="en-US" w:eastAsia="zh-CN"/>
        </w:rPr>
        <w:t>责任判定依据 1.‌学校已尽职责可免责‌ 若学校已开展日常安全教育、心理健康检测、设施安全检查等必要措施，且无证据表明存在管理疏漏，通常无需担责。 ‌ ‌学校需担责的情形‌ 2.若学生出现自杀倾向时，学校未采取有效干预措施（如深入交流、联系家长、提醒同学关注等），或存在设施安全隐患未整改，则可能被认定未尽到管理职责。 ‌ 3.具体案例分析 （1）‌学生已成年‌：学校承担的是教育管理责任而非监护责任。若学生自杀与学校行为无直接因果关系，但学校存在管理疏漏（如未及时响应学生异常行为），仍需承担相应责任。 ‌</w:t>
      </w:r>
    </w:p>
    <w:p w14:paraId="6329D5F8">
      <w:pPr>
        <w:rPr>
          <w:rFonts w:hint="default"/>
          <w:lang w:val="en-US" w:eastAsia="zh-CN"/>
        </w:rPr>
      </w:pPr>
      <w:r>
        <w:rPr>
          <w:rFonts w:hint="default"/>
          <w:lang w:val="en-US" w:eastAsia="zh-CN"/>
        </w:rPr>
        <w:t>导师精神压迫，课题死循环，不让毕业，这种情况自杀的能索赔吗</w:t>
      </w:r>
    </w:p>
    <w:p w14:paraId="4186EDF1">
      <w:pPr>
        <w:rPr>
          <w:rFonts w:hint="default"/>
          <w:lang w:val="en-US" w:eastAsia="zh-CN"/>
        </w:rPr>
      </w:pPr>
      <w:r>
        <w:rPr>
          <w:rFonts w:hint="default"/>
          <w:lang w:val="en-US" w:eastAsia="zh-CN"/>
        </w:rPr>
        <w:t>刚刚</w:t>
      </w:r>
    </w:p>
    <w:p w14:paraId="1F116138">
      <w:pPr>
        <w:rPr>
          <w:rFonts w:hint="default"/>
          <w:lang w:val="en-US" w:eastAsia="zh-CN"/>
        </w:rPr>
      </w:pPr>
      <w:r>
        <w:rPr>
          <w:rFonts w:hint="default"/>
          <w:lang w:val="en-US" w:eastAsia="zh-CN"/>
        </w:rPr>
        <w:t>承担啥，说是学生心理素质不行呗。看那些老师敢不敢走夜路吧</w:t>
      </w:r>
    </w:p>
    <w:p w14:paraId="185338B9">
      <w:pPr>
        <w:rPr>
          <w:rFonts w:hint="default"/>
          <w:lang w:val="en-US" w:eastAsia="zh-CN"/>
        </w:rPr>
      </w:pPr>
      <w:r>
        <w:rPr>
          <w:rFonts w:hint="default"/>
          <w:lang w:val="en-US" w:eastAsia="zh-CN"/>
        </w:rPr>
        <w:t>EMDR眼动技术处理创伤</w:t>
      </w:r>
    </w:p>
    <w:p w14:paraId="2D2487F2">
      <w:pPr>
        <w:rPr>
          <w:rFonts w:hint="default"/>
          <w:lang w:val="en-US" w:eastAsia="zh-CN"/>
        </w:rPr>
      </w:pPr>
      <w:r>
        <w:rPr>
          <w:rFonts w:hint="default"/>
          <w:lang w:val="en-US" w:eastAsia="zh-CN"/>
        </w:rPr>
        <w:t>22怎么可能缓缓就好</w:t>
      </w:r>
    </w:p>
    <w:p w14:paraId="7E02A544">
      <w:pPr>
        <w:rPr>
          <w:rFonts w:hint="default"/>
          <w:lang w:val="en-US" w:eastAsia="zh-CN"/>
        </w:rPr>
      </w:pPr>
      <w:r>
        <w:rPr>
          <w:rFonts w:hint="default"/>
          <w:lang w:val="en-US" w:eastAsia="zh-CN"/>
        </w:rPr>
        <w:t>30的指南呢，为啥没了</w:t>
      </w:r>
    </w:p>
    <w:p w14:paraId="126FB278">
      <w:pPr>
        <w:rPr>
          <w:rFonts w:hint="default"/>
          <w:lang w:val="en-US" w:eastAsia="zh-CN"/>
        </w:rPr>
      </w:pPr>
      <w:r>
        <w:rPr>
          <w:rFonts w:hint="default"/>
          <w:lang w:val="en-US" w:eastAsia="zh-CN"/>
        </w:rPr>
        <w:t>狗狗是我的动力</w:t>
      </w:r>
    </w:p>
    <w:p w14:paraId="75618B82">
      <w:pPr>
        <w:rPr>
          <w:rFonts w:hint="default"/>
          <w:lang w:val="en-US" w:eastAsia="zh-CN"/>
        </w:rPr>
      </w:pPr>
      <w:r>
        <w:rPr>
          <w:rFonts w:hint="default"/>
          <w:lang w:val="en-US" w:eastAsia="zh-CN"/>
        </w:rPr>
        <w:t>没事的了，每一条我的父亲都说我在装，那我不要装了，问一下有没有好一点又必死的自杀方式？在线等，挺急的</w:t>
      </w:r>
    </w:p>
    <w:p w14:paraId="7EB30AAD">
      <w:pPr>
        <w:rPr>
          <w:rFonts w:hint="default"/>
          <w:lang w:val="en-US" w:eastAsia="zh-CN"/>
        </w:rPr>
      </w:pPr>
      <w:r>
        <w:rPr>
          <w:rFonts w:hint="default"/>
          <w:lang w:val="en-US" w:eastAsia="zh-CN"/>
        </w:rPr>
        <w:t>呵，父母只会觉得我事儿多死孩子一个</w:t>
      </w:r>
    </w:p>
    <w:p w14:paraId="03364574">
      <w:pPr>
        <w:rPr>
          <w:rFonts w:hint="default"/>
          <w:lang w:val="en-US" w:eastAsia="zh-CN"/>
        </w:rPr>
      </w:pPr>
      <w:r>
        <w:rPr>
          <w:rFonts w:hint="default"/>
          <w:lang w:val="en-US" w:eastAsia="zh-CN"/>
        </w:rPr>
        <w:t>你让我放过别人也放过自己   写出来挺容易   我要是能放过还会生病吗</w:t>
      </w:r>
    </w:p>
    <w:p w14:paraId="1E0E0ACF">
      <w:pPr>
        <w:rPr>
          <w:rFonts w:hint="default"/>
          <w:lang w:val="en-US" w:eastAsia="zh-CN"/>
        </w:rPr>
      </w:pPr>
      <w:r>
        <w:rPr>
          <w:rFonts w:hint="default"/>
          <w:lang w:val="en-US" w:eastAsia="zh-CN"/>
        </w:rPr>
        <w:t>第三十条，想死为什么无解</w:t>
      </w:r>
    </w:p>
    <w:p w14:paraId="278D82DF">
      <w:pPr>
        <w:rPr>
          <w:rFonts w:hint="default"/>
          <w:lang w:val="en-US" w:eastAsia="zh-CN"/>
        </w:rPr>
      </w:pPr>
      <w:r>
        <w:rPr>
          <w:rFonts w:hint="default"/>
          <w:lang w:val="en-US" w:eastAsia="zh-CN"/>
        </w:rPr>
        <w:t>30为什么没有办法自救？因为死亡永远无解</w:t>
      </w:r>
    </w:p>
    <w:p w14:paraId="3ABD69BC">
      <w:pPr>
        <w:rPr>
          <w:rFonts w:hint="default"/>
          <w:lang w:val="en-US" w:eastAsia="zh-CN"/>
        </w:rPr>
      </w:pPr>
      <w:r>
        <w:rPr>
          <w:rFonts w:hint="default"/>
          <w:lang w:val="en-US" w:eastAsia="zh-CN"/>
        </w:rPr>
        <w:t>身体好像被前后挤压那种闷那种窒息喘不上气大口喘气就无法缓解的该怎么缓解，每次真的好痛苦，一阵一阵的，每一阵上来都感觉要去世了</w:t>
      </w:r>
    </w:p>
    <w:p w14:paraId="0FF9BEE8">
      <w:pPr>
        <w:rPr>
          <w:rFonts w:hint="default"/>
          <w:lang w:val="en-US" w:eastAsia="zh-CN"/>
        </w:rPr>
      </w:pPr>
      <w:r>
        <w:rPr>
          <w:rFonts w:hint="default"/>
          <w:lang w:val="en-US" w:eastAsia="zh-CN"/>
        </w:rPr>
        <w:t>没伴侣没朋友16怎么办，摔东西看了一圈都太贵不舍得还是扇了自己四巴掌</w:t>
      </w:r>
    </w:p>
    <w:p w14:paraId="71808FB5">
      <w:pPr>
        <w:rPr>
          <w:rFonts w:hint="default"/>
          <w:lang w:val="en-US" w:eastAsia="zh-CN"/>
        </w:rPr>
      </w:pPr>
      <w:r>
        <w:rPr>
          <w:rFonts w:hint="default"/>
          <w:lang w:val="en-US" w:eastAsia="zh-CN"/>
        </w:rPr>
        <w:t>🫂朋友也是意外去世快一个月了，接受不了，每天翻看聊天记录、照片，感觉从未离开</w:t>
      </w:r>
    </w:p>
    <w:p w14:paraId="13EF0FFE">
      <w:pPr>
        <w:rPr>
          <w:rFonts w:hint="default"/>
          <w:lang w:val="en-US" w:eastAsia="zh-CN"/>
        </w:rPr>
      </w:pPr>
      <w:r>
        <w:rPr>
          <w:rFonts w:hint="default"/>
          <w:lang w:val="en-US" w:eastAsia="zh-CN"/>
        </w:rPr>
        <w:t>我男朋友也是离开十三天了，每天以泪洗面根本无法接受</w:t>
      </w:r>
    </w:p>
    <w:p w14:paraId="2564390A">
      <w:pPr>
        <w:rPr>
          <w:rFonts w:hint="default"/>
          <w:lang w:val="en-US" w:eastAsia="zh-CN"/>
        </w:rPr>
      </w:pPr>
      <w:r>
        <w:rPr>
          <w:rFonts w:hint="default"/>
          <w:lang w:val="en-US" w:eastAsia="zh-CN"/>
        </w:rPr>
        <w:t>太可惜了，真的要珍惜眼前人</w:t>
      </w:r>
    </w:p>
    <w:p w14:paraId="63812074">
      <w:pPr>
        <w:rPr>
          <w:rFonts w:hint="default"/>
          <w:lang w:val="en-US" w:eastAsia="zh-CN"/>
        </w:rPr>
      </w:pPr>
      <w:r>
        <w:rPr>
          <w:rFonts w:hint="default"/>
          <w:lang w:val="en-US" w:eastAsia="zh-CN"/>
        </w:rPr>
        <w:t>我朋友今天上午zs了 他是吃完药才跟我说的 我们还没说几句他就不回了 我好难过 眼睁睁看着他走了</w:t>
      </w:r>
    </w:p>
    <w:p w14:paraId="5EE46984">
      <w:pPr>
        <w:rPr>
          <w:rFonts w:hint="default"/>
          <w:lang w:val="en-US" w:eastAsia="zh-CN"/>
        </w:rPr>
      </w:pPr>
      <w:r>
        <w:rPr>
          <w:rFonts w:hint="default"/>
          <w:lang w:val="en-US" w:eastAsia="zh-CN"/>
        </w:rPr>
        <w:t>我真的好想嘎</w:t>
      </w:r>
    </w:p>
    <w:p w14:paraId="4F951C2B">
      <w:pPr>
        <w:rPr>
          <w:rFonts w:hint="default"/>
          <w:lang w:val="en-US" w:eastAsia="zh-CN"/>
        </w:rPr>
      </w:pPr>
      <w:r>
        <w:rPr>
          <w:rFonts w:hint="default"/>
          <w:lang w:val="en-US" w:eastAsia="zh-CN"/>
        </w:rPr>
        <w:t>我的好朋友也叫楠楠，出事前两天还在计划去旅行呢，隔了几天共同好友说她走了，久久接受不了，难以平复，她刚过完18岁一个月还不到</w:t>
      </w:r>
    </w:p>
    <w:p w14:paraId="0A6DA770">
      <w:pPr>
        <w:rPr>
          <w:rFonts w:hint="default"/>
          <w:lang w:val="en-US" w:eastAsia="zh-CN"/>
        </w:rPr>
      </w:pPr>
      <w:r>
        <w:rPr>
          <w:rFonts w:hint="default"/>
          <w:lang w:val="en-US" w:eastAsia="zh-CN"/>
        </w:rPr>
        <w:t>身边的一个朋友，昨天在出租屋烧炭自杀了，还有她养了五年的小猫也一起走了。晚上陪着朋友过去她那里处理后事，看到殡仪馆的工作人员把她裹在袋子里抬上车，她是那么瘦那么小，就这样被裹上车</w:t>
      </w:r>
    </w:p>
    <w:p w14:paraId="4E3F341B">
      <w:pPr>
        <w:rPr>
          <w:rFonts w:hint="default"/>
          <w:lang w:val="en-US" w:eastAsia="zh-CN"/>
        </w:rPr>
      </w:pPr>
      <w:r>
        <w:rPr>
          <w:rFonts w:hint="default"/>
          <w:lang w:val="en-US" w:eastAsia="zh-CN"/>
        </w:rPr>
        <w:t>这么突然</w:t>
      </w:r>
    </w:p>
    <w:p w14:paraId="7FA2D4AF">
      <w:pPr>
        <w:rPr>
          <w:rFonts w:hint="default"/>
          <w:lang w:val="en-US" w:eastAsia="zh-CN"/>
        </w:rPr>
      </w:pPr>
      <w:r>
        <w:rPr>
          <w:rFonts w:hint="default"/>
          <w:lang w:val="en-US" w:eastAsia="zh-CN"/>
        </w:rPr>
        <w:t>河南周口蹲个一起。</w:t>
      </w:r>
    </w:p>
    <w:p w14:paraId="3B1F550B">
      <w:pPr>
        <w:rPr>
          <w:rFonts w:hint="default"/>
          <w:lang w:val="en-US" w:eastAsia="zh-CN"/>
        </w:rPr>
      </w:pPr>
      <w:r>
        <w:rPr>
          <w:rFonts w:hint="default"/>
          <w:lang w:val="en-US" w:eastAsia="zh-CN"/>
        </w:rPr>
        <w:t>我妹妹也叫楠楠 今年未到25 已经离开我了</w:t>
      </w:r>
    </w:p>
    <w:p w14:paraId="36D6415E">
      <w:pPr>
        <w:rPr>
          <w:rFonts w:hint="default"/>
          <w:lang w:val="en-US" w:eastAsia="zh-CN"/>
        </w:rPr>
      </w:pPr>
      <w:r>
        <w:rPr>
          <w:rFonts w:hint="default"/>
          <w:lang w:val="en-US" w:eastAsia="zh-CN"/>
        </w:rPr>
        <w:t>发病的时候花完钱买东西，清醒了又卖出去</w:t>
      </w:r>
    </w:p>
    <w:p w14:paraId="4B3F9414">
      <w:pPr>
        <w:rPr>
          <w:rFonts w:hint="default"/>
          <w:lang w:val="en-US" w:eastAsia="zh-CN"/>
        </w:rPr>
      </w:pPr>
      <w:r>
        <w:rPr>
          <w:rFonts w:hint="default"/>
          <w:lang w:val="en-US" w:eastAsia="zh-CN"/>
        </w:rPr>
        <w:t>这是正常现象啊为什么一定要把人遏制在机器一样的状态里</w:t>
      </w:r>
    </w:p>
    <w:p w14:paraId="17CE43FA">
      <w:pPr>
        <w:rPr>
          <w:rFonts w:hint="default"/>
          <w:lang w:val="en-US" w:eastAsia="zh-CN"/>
        </w:rPr>
      </w:pPr>
      <w:r>
        <w:rPr>
          <w:rFonts w:hint="default"/>
          <w:lang w:val="en-US" w:eastAsia="zh-CN"/>
        </w:rPr>
        <w:t>我双向最近住院说我精分了。吃着丙美和喹硫平，我一直有幻听的困扰，酒精引起的。但是我没有跟医生说实话，</w:t>
      </w:r>
    </w:p>
    <w:p w14:paraId="645C0BD0">
      <w:pPr>
        <w:rPr>
          <w:rFonts w:hint="default"/>
          <w:lang w:val="en-US" w:eastAsia="zh-CN"/>
        </w:rPr>
      </w:pPr>
      <w:r>
        <w:rPr>
          <w:rFonts w:hint="default"/>
          <w:lang w:val="en-US" w:eastAsia="zh-CN"/>
        </w:rPr>
        <w:t>我躁狂期也特抠门</w:t>
      </w:r>
    </w:p>
    <w:p w14:paraId="7F86B0DB">
      <w:pPr>
        <w:rPr>
          <w:rFonts w:hint="default"/>
          <w:lang w:val="en-US" w:eastAsia="zh-CN"/>
        </w:rPr>
      </w:pPr>
      <w:r>
        <w:rPr>
          <w:rFonts w:hint="default"/>
          <w:lang w:val="en-US" w:eastAsia="zh-CN"/>
        </w:rPr>
        <w:t>今年夏天的时候我躁到半夜起来弹琴和画画，感觉自己是艺术大师，而且研究八字命理，对此深信不疑，觉得自己通灵了，到处给人算事业算婚姻，更可怕的是，过了大半年我发现大部分都很准。</w:t>
      </w:r>
    </w:p>
    <w:p w14:paraId="41F36D6A">
      <w:pPr>
        <w:rPr>
          <w:rFonts w:hint="default"/>
          <w:lang w:val="en-US" w:eastAsia="zh-CN"/>
        </w:rPr>
      </w:pPr>
      <w:r>
        <w:rPr>
          <w:rFonts w:hint="default"/>
          <w:lang w:val="en-US" w:eastAsia="zh-CN"/>
        </w:rPr>
        <w:t>就这样我妈说我正常</w:t>
      </w:r>
    </w:p>
    <w:p w14:paraId="276256D5">
      <w:pPr>
        <w:rPr>
          <w:rFonts w:hint="default"/>
          <w:lang w:val="en-US" w:eastAsia="zh-CN"/>
        </w:rPr>
      </w:pPr>
      <w:r>
        <w:rPr>
          <w:rFonts w:hint="default"/>
          <w:lang w:val="en-US" w:eastAsia="zh-CN"/>
        </w:rPr>
        <w:t>觉得未来充满希望，又非常自信做事乐观，我就知道我到躁狂期了</w:t>
      </w:r>
    </w:p>
    <w:p w14:paraId="2B930E10">
      <w:pPr>
        <w:rPr>
          <w:rFonts w:hint="default"/>
          <w:lang w:val="en-US" w:eastAsia="zh-CN"/>
        </w:rPr>
      </w:pPr>
      <w:r>
        <w:rPr>
          <w:rFonts w:hint="default"/>
          <w:lang w:val="en-US" w:eastAsia="zh-CN"/>
        </w:rPr>
        <w:t>能帮我看看吗</w:t>
      </w:r>
    </w:p>
    <w:p w14:paraId="40F20AFA">
      <w:pPr>
        <w:rPr>
          <w:rFonts w:hint="default"/>
          <w:lang w:val="en-US" w:eastAsia="zh-CN"/>
        </w:rPr>
      </w:pPr>
      <w:r>
        <w:rPr>
          <w:rFonts w:hint="default"/>
          <w:lang w:val="en-US" w:eastAsia="zh-CN"/>
        </w:rPr>
        <w:t>见识到了双相病人因为一句话而大发雷霆，那个人就是我曾经的朋友，我察觉出来她发病以后就没理她，她自己过了几个小时以后继续发病，然后把我删了，说了一大堆伤人的话</w:t>
      </w:r>
    </w:p>
    <w:p w14:paraId="56A1F699">
      <w:pPr>
        <w:rPr>
          <w:rFonts w:hint="default"/>
          <w:lang w:val="en-US" w:eastAsia="zh-CN"/>
        </w:rPr>
      </w:pPr>
      <w:r>
        <w:rPr>
          <w:rFonts w:hint="default"/>
          <w:lang w:val="en-US" w:eastAsia="zh-CN"/>
        </w:rPr>
        <w:t>记忆有点不完整正常吗</w:t>
      </w:r>
    </w:p>
    <w:p w14:paraId="504D8BA2">
      <w:pPr>
        <w:rPr>
          <w:rFonts w:hint="default"/>
          <w:lang w:val="en-US" w:eastAsia="zh-CN"/>
        </w:rPr>
      </w:pPr>
      <w:r>
        <w:rPr>
          <w:rFonts w:hint="default"/>
          <w:lang w:val="en-US" w:eastAsia="zh-CN"/>
        </w:rPr>
        <w:t>哇果然亲身体验过的就是不一样</w:t>
      </w:r>
    </w:p>
    <w:p w14:paraId="27BF73E9">
      <w:pPr>
        <w:rPr>
          <w:rFonts w:hint="default"/>
          <w:lang w:val="en-US" w:eastAsia="zh-CN"/>
        </w:rPr>
      </w:pPr>
      <w:r>
        <w:rPr>
          <w:rFonts w:hint="default"/>
          <w:lang w:val="en-US" w:eastAsia="zh-CN"/>
        </w:rPr>
        <w:t>我自己把这个成为支棱悖论：一个人如果想支棱起来，那她必须先支棱起来</w:t>
      </w:r>
    </w:p>
    <w:p w14:paraId="11A8F9F4">
      <w:pPr>
        <w:rPr>
          <w:rFonts w:hint="default"/>
          <w:lang w:val="en-US" w:eastAsia="zh-CN"/>
        </w:rPr>
      </w:pPr>
      <w:r>
        <w:rPr>
          <w:rFonts w:hint="default"/>
          <w:lang w:val="en-US" w:eastAsia="zh-CN"/>
        </w:rPr>
        <w:t>我都放弃找人倾诉了，他们只会说想开点/你太敏感了/出去旅游/多运动，真正抑郁的才能理解这些解决不了根本。但是也能理解，因为没人能真正做到感同身受，所以我自己都是自己消化，允许发作的时候暴躁暴力（对自己，不伤害别人），也允许暴饮暴食/无所事事，情绪恢复的时候就尽力做有用的事情（运动/学习/兼职）。</w:t>
      </w:r>
    </w:p>
    <w:p w14:paraId="317310AC">
      <w:pPr>
        <w:rPr>
          <w:rFonts w:hint="default"/>
          <w:lang w:val="en-US" w:eastAsia="zh-CN"/>
        </w:rPr>
      </w:pPr>
      <w:r>
        <w:rPr>
          <w:rFonts w:hint="default"/>
          <w:lang w:val="en-US" w:eastAsia="zh-CN"/>
        </w:rPr>
        <w:t>但是我一直有一个问题，大家都说抑郁发作要晒太阳，但我是免疫病患者，晒太阳可能会引起红斑狼疮（这个发病有多严重请自行百度），这样该怎么办？</w:t>
      </w:r>
    </w:p>
    <w:p w14:paraId="408055AB">
      <w:pPr>
        <w:rPr>
          <w:rFonts w:hint="default"/>
          <w:lang w:val="en-US" w:eastAsia="zh-CN"/>
        </w:rPr>
      </w:pPr>
      <w:r>
        <w:rPr>
          <w:rFonts w:hint="default"/>
          <w:lang w:val="en-US" w:eastAsia="zh-CN"/>
        </w:rPr>
        <w:t>出汗运动和养猫真的是抗抑郁神器</w:t>
      </w:r>
    </w:p>
    <w:p w14:paraId="0C44D99C">
      <w:pPr>
        <w:rPr>
          <w:rFonts w:hint="default"/>
          <w:lang w:val="en-US" w:eastAsia="zh-CN"/>
        </w:rPr>
      </w:pPr>
      <w:r>
        <w:rPr>
          <w:rFonts w:hint="default"/>
          <w:lang w:val="en-US" w:eastAsia="zh-CN"/>
        </w:rPr>
        <w:t>我重度抑郁+焦虑的时候就是天天躺在床上一动不动，就是不去实验室。后来自救的时候去滑冰滑轮滑滑滑板打网球，怎么说呢，去干喜欢做的事情和自救一点关系都没有，我该抑郁还是抑郁，直到最后要毕不了业焦虑打败了抑郁</w:t>
      </w:r>
    </w:p>
    <w:p w14:paraId="503BDD8E">
      <w:pPr>
        <w:rPr>
          <w:rFonts w:hint="default"/>
          <w:lang w:val="en-US" w:eastAsia="zh-CN"/>
        </w:rPr>
      </w:pPr>
      <w:r>
        <w:rPr>
          <w:rFonts w:hint="default"/>
          <w:lang w:val="en-US" w:eastAsia="zh-CN"/>
        </w:rPr>
        <w:t>我就是按照医生嘱咐，每天中等强度运动一小时，两个月从重度抑郁+重度焦虑走出来的。我只能说医生说的对，运动是最好的自救方法，运动量上去了脑子就会产生自愈的物质，从根源上治疗抑郁症。要知道我可是天天躺着不动那种人，为了治好病都能坚持去运动，想治好不再痛苦就不要给自己找借口了。当然，现在治好了我又天天躺在床上了</w:t>
      </w:r>
    </w:p>
    <w:p w14:paraId="2A87D969">
      <w:pPr>
        <w:rPr>
          <w:rFonts w:hint="default"/>
          <w:lang w:val="en-US" w:eastAsia="zh-CN"/>
        </w:rPr>
      </w:pPr>
      <w:r>
        <w:rPr>
          <w:rFonts w:hint="default"/>
          <w:lang w:val="en-US" w:eastAsia="zh-CN"/>
        </w:rPr>
        <w:t>我去的那家心理咨询室，咨询师没有一个是学这个的，都是半路出家的那种，根本共情不到我</w:t>
      </w:r>
    </w:p>
    <w:p w14:paraId="11503B0B">
      <w:pPr>
        <w:rPr>
          <w:rFonts w:hint="default"/>
          <w:lang w:val="en-US" w:eastAsia="zh-CN"/>
        </w:rPr>
      </w:pPr>
      <w:r>
        <w:rPr>
          <w:rFonts w:hint="default"/>
          <w:lang w:val="en-US" w:eastAsia="zh-CN"/>
        </w:rPr>
        <w:t>唉，最搞笑的是因为焦虑而产生躯体化和免疫力下降以后被说“你其实啥事儿也没有，就是太焦虑，自己想开点儿，努努力消化一下，别焦虑了。”哎我擦。</w:t>
      </w:r>
    </w:p>
    <w:p w14:paraId="1F093404">
      <w:pPr>
        <w:rPr>
          <w:rFonts w:hint="default"/>
          <w:lang w:val="en-US" w:eastAsia="zh-CN"/>
        </w:rPr>
      </w:pPr>
      <w:r>
        <w:rPr>
          <w:rFonts w:hint="default"/>
          <w:lang w:val="en-US" w:eastAsia="zh-CN"/>
        </w:rPr>
        <w:t>我努力了 钢琴 射箭 跳舞 攀岩 轮滑 健身 全办卡了 全都是一段时间后无力 被迫停止 所以出门根本没用</w:t>
      </w:r>
    </w:p>
    <w:p w14:paraId="09DC25B3">
      <w:pPr>
        <w:rPr>
          <w:rFonts w:hint="default"/>
          <w:lang w:val="en-US" w:eastAsia="zh-CN"/>
        </w:rPr>
      </w:pPr>
      <w:r>
        <w:rPr>
          <w:rFonts w:hint="default"/>
          <w:lang w:val="en-US" w:eastAsia="zh-CN"/>
        </w:rPr>
        <w:t>与其放弃生命，不如放弃医学</w:t>
      </w:r>
    </w:p>
    <w:p w14:paraId="29C6CA9B">
      <w:pPr>
        <w:rPr>
          <w:rFonts w:hint="default"/>
          <w:lang w:val="en-US" w:eastAsia="zh-CN"/>
        </w:rPr>
      </w:pPr>
      <w:r>
        <w:rPr>
          <w:rFonts w:hint="default"/>
          <w:lang w:val="en-US" w:eastAsia="zh-CN"/>
        </w:rPr>
        <w:t>该死的另有其人，这句话撑了我很久</w:t>
      </w:r>
    </w:p>
    <w:p w14:paraId="47288759">
      <w:pPr>
        <w:rPr>
          <w:rFonts w:hint="default"/>
          <w:lang w:val="en-US" w:eastAsia="zh-CN"/>
        </w:rPr>
      </w:pPr>
      <w:r>
        <w:rPr>
          <w:rFonts w:hint="default"/>
          <w:lang w:val="en-US" w:eastAsia="zh-CN"/>
        </w:rPr>
        <w:t>实习的时候就很抑郁了，但是不干这个，能干嘛呢？家里也不同意转行的</w:t>
      </w:r>
    </w:p>
    <w:p w14:paraId="3C2E4A14">
      <w:pPr>
        <w:rPr>
          <w:rFonts w:hint="default"/>
          <w:lang w:val="en-US" w:eastAsia="zh-CN"/>
        </w:rPr>
      </w:pPr>
      <w:r>
        <w:rPr>
          <w:rFonts w:hint="default"/>
          <w:lang w:val="en-US" w:eastAsia="zh-CN"/>
        </w:rPr>
        <w:t>是的</w:t>
      </w:r>
    </w:p>
    <w:p w14:paraId="220E4028">
      <w:pPr>
        <w:rPr>
          <w:rFonts w:hint="default"/>
          <w:lang w:val="en-US" w:eastAsia="zh-CN"/>
        </w:rPr>
      </w:pPr>
      <w:r>
        <w:rPr>
          <w:rFonts w:hint="default"/>
          <w:lang w:val="en-US" w:eastAsia="zh-CN"/>
        </w:rPr>
        <w:t>@</w:t>
      </w:r>
    </w:p>
    <w:p w14:paraId="4F11A32E">
      <w:pPr>
        <w:rPr>
          <w:rFonts w:hint="default"/>
          <w:lang w:val="en-US" w:eastAsia="zh-CN"/>
        </w:rPr>
      </w:pPr>
      <w:r>
        <w:rPr>
          <w:rFonts w:hint="default"/>
          <w:lang w:val="en-US" w:eastAsia="zh-CN"/>
        </w:rPr>
        <w:t>“看见”是为了不深陷其中而不自知</w:t>
      </w:r>
    </w:p>
    <w:p w14:paraId="0C9F75AB">
      <w:pPr>
        <w:rPr>
          <w:rFonts w:hint="default"/>
          <w:lang w:val="en-US" w:eastAsia="zh-CN"/>
        </w:rPr>
      </w:pPr>
      <w:r>
        <w:rPr>
          <w:rFonts w:hint="default"/>
          <w:lang w:val="en-US" w:eastAsia="zh-CN"/>
        </w:rPr>
        <w:t>我一直以为所有人小时候都想自杀，后来很震惊别人居然没有？我一直觉得想死是一个非常自然的，正常的追求。</w:t>
      </w:r>
    </w:p>
    <w:p w14:paraId="31FF1275">
      <w:pPr>
        <w:rPr>
          <w:rFonts w:hint="default"/>
          <w:lang w:val="en-US" w:eastAsia="zh-CN"/>
        </w:rPr>
      </w:pPr>
      <w:r>
        <w:rPr>
          <w:rFonts w:hint="default"/>
          <w:lang w:val="en-US" w:eastAsia="zh-CN"/>
        </w:rPr>
        <w:t>我以为所有的人都在忍受痛苦，然后装着高兴，后来发现就我一个。。。</w:t>
      </w:r>
    </w:p>
    <w:p w14:paraId="57932567">
      <w:pPr>
        <w:rPr>
          <w:rFonts w:hint="default"/>
          <w:lang w:val="en-US" w:eastAsia="zh-CN"/>
        </w:rPr>
      </w:pPr>
      <w:r>
        <w:rPr>
          <w:rFonts w:hint="default"/>
          <w:lang w:val="en-US" w:eastAsia="zh-CN"/>
        </w:rPr>
        <w:t>是的，一开始意识不到自己紧张或者不开心的时候会头皮面部发麻发凉，还以为是自己身体不好，后来才知道是躯体化</w:t>
      </w:r>
    </w:p>
    <w:p w14:paraId="64867308">
      <w:pPr>
        <w:rPr>
          <w:rFonts w:hint="default"/>
          <w:lang w:val="en-US" w:eastAsia="zh-CN"/>
        </w:rPr>
      </w:pPr>
      <w:r>
        <w:rPr>
          <w:rFonts w:hint="default"/>
          <w:lang w:val="en-US" w:eastAsia="zh-CN"/>
        </w:rPr>
        <w:t>不是的 会觉得跟周围人有强烈的割裂感 根本融入不了</w:t>
      </w:r>
    </w:p>
    <w:p w14:paraId="1C9F2C26">
      <w:pPr>
        <w:rPr>
          <w:rFonts w:hint="default"/>
          <w:lang w:val="en-US" w:eastAsia="zh-CN"/>
        </w:rPr>
      </w:pPr>
      <w:r>
        <w:rPr>
          <w:rFonts w:hint="default"/>
          <w:lang w:val="en-US" w:eastAsia="zh-CN"/>
        </w:rPr>
        <w:t>哥哥姐姐们不要抑郁，我长大当心理医生救你们好不好呀</w:t>
      </w:r>
    </w:p>
    <w:p w14:paraId="575D5D31">
      <w:pPr>
        <w:rPr>
          <w:rFonts w:hint="default"/>
          <w:lang w:val="en-US" w:eastAsia="zh-CN"/>
        </w:rPr>
      </w:pPr>
      <w:r>
        <w:rPr>
          <w:rFonts w:hint="default"/>
          <w:lang w:val="en-US" w:eastAsia="zh-CN"/>
        </w:rPr>
        <w:t>为啥会从小就抑郁啊难道是天生</w:t>
      </w:r>
    </w:p>
    <w:p w14:paraId="29FB957B">
      <w:pPr>
        <w:rPr>
          <w:rFonts w:hint="default"/>
          <w:lang w:val="en-US" w:eastAsia="zh-CN"/>
        </w:rPr>
      </w:pPr>
      <w:r>
        <w:rPr>
          <w:rFonts w:hint="default"/>
          <w:lang w:val="en-US" w:eastAsia="zh-CN"/>
        </w:rPr>
        <w:t>不记得什么时候开始胸闷的了，一直以为是正常状态或者身体太虚累着了，直到第一次治疗才知道没有胸闷身体会这么轻松</w:t>
      </w:r>
    </w:p>
    <w:p w14:paraId="73FDD87F">
      <w:pPr>
        <w:rPr>
          <w:rFonts w:hint="default"/>
          <w:lang w:val="en-US" w:eastAsia="zh-CN"/>
        </w:rPr>
      </w:pPr>
      <w:r>
        <w:rPr>
          <w:rFonts w:hint="default"/>
          <w:lang w:val="en-US" w:eastAsia="zh-CN"/>
        </w:rPr>
        <w:t>？正常人不会有想死的念头吗？我小时候甚至都会写遗书，每次和家人吵架就想割手腕，然后想象我死后的情景，但是又不敢</w:t>
      </w:r>
    </w:p>
    <w:p w14:paraId="35135DC9">
      <w:pPr>
        <w:rPr>
          <w:rFonts w:hint="default"/>
          <w:lang w:val="en-US" w:eastAsia="zh-CN"/>
        </w:rPr>
      </w:pPr>
      <w:r>
        <w:rPr>
          <w:rFonts w:hint="default"/>
          <w:lang w:val="en-US" w:eastAsia="zh-CN"/>
        </w:rPr>
        <w:t>正常人真的不会有想死的这个念头吗</w:t>
      </w:r>
    </w:p>
    <w:p w14:paraId="2CBD7008">
      <w:pPr>
        <w:rPr>
          <w:rFonts w:hint="default"/>
          <w:lang w:val="en-US" w:eastAsia="zh-CN"/>
        </w:rPr>
      </w:pPr>
      <w:r>
        <w:rPr>
          <w:rFonts w:hint="default"/>
          <w:lang w:val="en-US" w:eastAsia="zh-CN"/>
        </w:rPr>
        <w:t>完了，全都占了</w:t>
      </w:r>
    </w:p>
    <w:p w14:paraId="7A9256FB">
      <w:pPr>
        <w:rPr>
          <w:rFonts w:hint="default"/>
          <w:lang w:val="en-US" w:eastAsia="zh-CN"/>
        </w:rPr>
      </w:pPr>
      <w:r>
        <w:rPr>
          <w:rFonts w:hint="default"/>
          <w:lang w:val="en-US" w:eastAsia="zh-CN"/>
        </w:rPr>
        <w:t>我是看了赵露思微博来了解一下躯体化</w:t>
      </w:r>
    </w:p>
    <w:p w14:paraId="634EA000">
      <w:pPr>
        <w:rPr>
          <w:rFonts w:hint="default"/>
          <w:lang w:val="en-US" w:eastAsia="zh-CN"/>
        </w:rPr>
      </w:pPr>
      <w:r>
        <w:rPr>
          <w:rFonts w:hint="default"/>
          <w:lang w:val="en-US" w:eastAsia="zh-CN"/>
        </w:rPr>
        <w:t>是不是每天 头昏沉 四肢肌肉发软没劲无力感 走路大腿肌肉发软没劲无力感  早上睡醒四肢发软没劲  走路腿不灵活发僵别扭  腿疼  肉疼 肌肉跳  看东西模糊   一天只想躺着</w:t>
      </w:r>
    </w:p>
    <w:p w14:paraId="591F26B2">
      <w:pPr>
        <w:rPr>
          <w:rFonts w:hint="default"/>
          <w:lang w:val="en-US" w:eastAsia="zh-CN"/>
        </w:rPr>
      </w:pPr>
      <w:r>
        <w:rPr>
          <w:rFonts w:hint="default"/>
          <w:lang w:val="en-US" w:eastAsia="zh-CN"/>
        </w:rPr>
        <w:t>我情绪方面比较不稳定，三天两头哭，眼现在都不敢哭，一哭就肿胀，脑袋疼，干哕，手也会无缘无故的疼痛，感觉特别累，严重的三天没吃没喝，就想一个人独处，想不开的时候自己哭哭，在刷刷手机，一天就这样过去了，一旦和谁待在一起，一会可以，时间久了我有点急躁</w:t>
      </w:r>
    </w:p>
    <w:p w14:paraId="7F2F3541">
      <w:pPr>
        <w:rPr>
          <w:rFonts w:hint="default"/>
          <w:lang w:val="en-US" w:eastAsia="zh-CN"/>
        </w:rPr>
      </w:pPr>
      <w:r>
        <w:rPr>
          <w:rFonts w:hint="default"/>
          <w:lang w:val="en-US" w:eastAsia="zh-CN"/>
        </w:rPr>
        <w:t>没关系，只要我不死掉，难受就难受，看看到底是谁能战胜谁，肯定有美好的事情值得我这么难受的忍耐</w:t>
      </w:r>
    </w:p>
    <w:p w14:paraId="3AC2C608">
      <w:pPr>
        <w:rPr>
          <w:rFonts w:hint="default"/>
          <w:lang w:val="en-US" w:eastAsia="zh-CN"/>
        </w:rPr>
      </w:pPr>
      <w:r>
        <w:rPr>
          <w:rFonts w:hint="default"/>
          <w:lang w:val="en-US" w:eastAsia="zh-CN"/>
        </w:rPr>
        <w:t>有没有人跟我一样躯体化后想吐</w:t>
      </w:r>
    </w:p>
    <w:p w14:paraId="2C478D64">
      <w:pPr>
        <w:rPr>
          <w:rFonts w:hint="default"/>
          <w:lang w:val="en-US" w:eastAsia="zh-CN"/>
        </w:rPr>
      </w:pPr>
      <w:r>
        <w:rPr>
          <w:rFonts w:hint="default"/>
          <w:lang w:val="en-US" w:eastAsia="zh-CN"/>
        </w:rPr>
        <w:t>？</w:t>
      </w:r>
    </w:p>
    <w:p w14:paraId="73800885">
      <w:pPr>
        <w:rPr>
          <w:rFonts w:hint="default"/>
          <w:lang w:val="en-US" w:eastAsia="zh-CN"/>
        </w:rPr>
      </w:pPr>
      <w:r>
        <w:rPr>
          <w:rFonts w:hint="default"/>
          <w:lang w:val="en-US" w:eastAsia="zh-CN"/>
        </w:rPr>
        <w:t>完蛋了</w:t>
      </w:r>
    </w:p>
    <w:p w14:paraId="526B5F72">
      <w:pPr>
        <w:rPr>
          <w:rFonts w:hint="default"/>
          <w:lang w:val="en-US" w:eastAsia="zh-CN"/>
        </w:rPr>
      </w:pPr>
      <w:r>
        <w:rPr>
          <w:rFonts w:hint="default"/>
          <w:lang w:val="en-US" w:eastAsia="zh-CN"/>
        </w:rPr>
        <w:t>？啊？</w:t>
      </w:r>
    </w:p>
    <w:p w14:paraId="177A3310">
      <w:pPr>
        <w:rPr>
          <w:rFonts w:hint="default"/>
          <w:lang w:val="en-US" w:eastAsia="zh-CN"/>
        </w:rPr>
      </w:pPr>
      <w:r>
        <w:rPr>
          <w:rFonts w:hint="default"/>
          <w:lang w:val="en-US" w:eastAsia="zh-CN"/>
        </w:rPr>
        <w:t>我一直以为我是体质弱</w:t>
      </w:r>
    </w:p>
    <w:p w14:paraId="4B203B7A">
      <w:pPr>
        <w:rPr>
          <w:rFonts w:hint="default"/>
          <w:lang w:val="en-US" w:eastAsia="zh-CN"/>
        </w:rPr>
      </w:pPr>
      <w:r>
        <w:rPr>
          <w:rFonts w:hint="default"/>
          <w:lang w:val="en-US" w:eastAsia="zh-CN"/>
        </w:rPr>
        <w:t>那想上厕所怎么办</w:t>
      </w:r>
    </w:p>
    <w:p w14:paraId="709C6815">
      <w:pPr>
        <w:rPr>
          <w:rFonts w:hint="default"/>
          <w:lang w:val="en-US" w:eastAsia="zh-CN"/>
        </w:rPr>
      </w:pPr>
      <w:r>
        <w:rPr>
          <w:rFonts w:hint="default"/>
          <w:lang w:val="en-US" w:eastAsia="zh-CN"/>
        </w:rPr>
        <w:t>有点夸张吧</w:t>
      </w:r>
    </w:p>
    <w:p w14:paraId="5C122E84">
      <w:pPr>
        <w:rPr>
          <w:rFonts w:hint="default"/>
          <w:lang w:val="en-US" w:eastAsia="zh-CN"/>
        </w:rPr>
      </w:pPr>
      <w:r>
        <w:rPr>
          <w:rFonts w:hint="default"/>
          <w:lang w:val="en-US" w:eastAsia="zh-CN"/>
        </w:rPr>
        <w:t>真的长这样，不过我刚住的时候没这么先进，是全布的</w:t>
      </w:r>
    </w:p>
    <w:p w14:paraId="6473D5CC">
      <w:pPr>
        <w:rPr>
          <w:rFonts w:hint="default"/>
          <w:lang w:val="en-US" w:eastAsia="zh-CN"/>
        </w:rPr>
      </w:pPr>
      <w:r>
        <w:rPr>
          <w:rFonts w:hint="default"/>
          <w:lang w:val="en-US" w:eastAsia="zh-CN"/>
        </w:rPr>
        <w:t>但为什么我抑郁也要被绑</w:t>
      </w:r>
    </w:p>
    <w:p w14:paraId="16CBC0D9">
      <w:pPr>
        <w:rPr>
          <w:rFonts w:hint="default"/>
          <w:lang w:val="en-US" w:eastAsia="zh-CN"/>
        </w:rPr>
      </w:pPr>
      <w:r>
        <w:rPr>
          <w:rFonts w:hint="default"/>
          <w:lang w:val="en-US" w:eastAsia="zh-CN"/>
        </w:rPr>
        <w:t>哇塞破防</w:t>
      </w:r>
    </w:p>
    <w:p w14:paraId="1569694F">
      <w:pPr>
        <w:rPr>
          <w:rFonts w:hint="default"/>
          <w:lang w:val="en-US" w:eastAsia="zh-CN"/>
        </w:rPr>
      </w:pPr>
      <w:r>
        <w:rPr>
          <w:rFonts w:hint="default"/>
          <w:lang w:val="en-US" w:eastAsia="zh-CN"/>
        </w:rPr>
        <w:t>这是白衣魔鬼的冠冕堂皇之词</w:t>
      </w:r>
    </w:p>
    <w:p w14:paraId="653CCFCE">
      <w:pPr>
        <w:rPr>
          <w:rFonts w:hint="default"/>
          <w:lang w:val="en-US" w:eastAsia="zh-CN"/>
        </w:rPr>
      </w:pPr>
      <w:r>
        <w:rPr>
          <w:rFonts w:hint="default"/>
          <w:lang w:val="en-US" w:eastAsia="zh-CN"/>
        </w:rPr>
        <w:t>被绑了几天几夜</w:t>
      </w:r>
    </w:p>
    <w:p w14:paraId="1CEF03E2">
      <w:pPr>
        <w:rPr>
          <w:rFonts w:hint="default"/>
          <w:lang w:val="en-US" w:eastAsia="zh-CN"/>
        </w:rPr>
      </w:pPr>
      <w:r>
        <w:rPr>
          <w:rFonts w:hint="default"/>
          <w:lang w:val="en-US" w:eastAsia="zh-CN"/>
        </w:rPr>
        <w:t>这个可以在网上买到吗？</w:t>
      </w:r>
    </w:p>
    <w:p w14:paraId="339B9CE6">
      <w:pPr>
        <w:rPr>
          <w:rFonts w:hint="default"/>
          <w:lang w:val="en-US" w:eastAsia="zh-CN"/>
        </w:rPr>
      </w:pPr>
      <w:r>
        <w:rPr>
          <w:rFonts w:hint="default"/>
          <w:lang w:val="en-US" w:eastAsia="zh-CN"/>
        </w:rPr>
        <w:t>倒是说这个被绑是直接绑还是：</w:t>
      </w:r>
    </w:p>
    <w:p w14:paraId="46050D75">
      <w:pPr>
        <w:rPr>
          <w:rFonts w:hint="default"/>
          <w:lang w:val="en-US" w:eastAsia="zh-CN"/>
        </w:rPr>
      </w:pPr>
      <w:r>
        <w:rPr>
          <w:rFonts w:hint="default"/>
          <w:lang w:val="en-US" w:eastAsia="zh-CN"/>
        </w:rPr>
        <w:t>被绑过的集合</w:t>
      </w:r>
    </w:p>
    <w:p w14:paraId="25E80B11">
      <w:pPr>
        <w:rPr>
          <w:rFonts w:hint="default"/>
          <w:lang w:val="en-US" w:eastAsia="zh-CN"/>
        </w:rPr>
      </w:pPr>
      <w:r>
        <w:rPr>
          <w:rFonts w:hint="default"/>
          <w:lang w:val="en-US" w:eastAsia="zh-CN"/>
        </w:rPr>
        <w:t>很多朋友后台私信我恢复的方法，可以关注看看我新发的视频，我会时不时分享自己康复的历程，以及有助于康复的心理学知识</w:t>
      </w:r>
    </w:p>
    <w:p w14:paraId="2AFCDD05">
      <w:pPr>
        <w:rPr>
          <w:rFonts w:hint="default"/>
          <w:lang w:val="en-US" w:eastAsia="zh-CN"/>
        </w:rPr>
      </w:pPr>
      <w:r>
        <w:rPr>
          <w:rFonts w:hint="default"/>
          <w:lang w:val="en-US" w:eastAsia="zh-CN"/>
        </w:rPr>
        <w:t>想结束的是痛苦，而不是生命</w:t>
      </w:r>
    </w:p>
    <w:p w14:paraId="53AD7FE1">
      <w:pPr>
        <w:rPr>
          <w:rFonts w:hint="default"/>
          <w:lang w:val="en-US" w:eastAsia="zh-CN"/>
        </w:rPr>
      </w:pPr>
      <w:r>
        <w:rPr>
          <w:rFonts w:hint="default"/>
          <w:lang w:val="en-US" w:eastAsia="zh-CN"/>
        </w:rPr>
        <w:t>我妈每天醒来就会说：为什么又醒了。我怎么还没死</w:t>
      </w:r>
    </w:p>
    <w:p w14:paraId="2C39A6A2">
      <w:pPr>
        <w:rPr>
          <w:rFonts w:hint="default"/>
          <w:lang w:val="en-US" w:eastAsia="zh-CN"/>
        </w:rPr>
      </w:pPr>
      <w:r>
        <w:rPr>
          <w:rFonts w:hint="default"/>
          <w:lang w:val="en-US" w:eastAsia="zh-CN"/>
        </w:rPr>
        <w:t>是只剩空壳了</w:t>
      </w:r>
    </w:p>
    <w:p w14:paraId="29C807DE">
      <w:pPr>
        <w:rPr>
          <w:rFonts w:hint="default"/>
          <w:lang w:val="en-US" w:eastAsia="zh-CN"/>
        </w:rPr>
      </w:pPr>
      <w:r>
        <w:rPr>
          <w:rFonts w:hint="default"/>
          <w:lang w:val="en-US" w:eastAsia="zh-CN"/>
        </w:rPr>
        <w:t>因为活着太痛了，只要醒着那些记忆就会袭来，完全没有办法忘记，除非失忆</w:t>
      </w:r>
    </w:p>
    <w:p w14:paraId="74FF80D4">
      <w:pPr>
        <w:rPr>
          <w:rFonts w:hint="default"/>
          <w:lang w:val="en-US" w:eastAsia="zh-CN"/>
        </w:rPr>
      </w:pPr>
      <w:r>
        <w:rPr>
          <w:rFonts w:hint="default"/>
          <w:lang w:val="en-US" w:eastAsia="zh-CN"/>
        </w:rPr>
        <w:t>活着有什么优越感吗？如果有下辈子的话，我宁愿去当宇宙中的一粒尘埃。</w:t>
      </w:r>
    </w:p>
    <w:p w14:paraId="54CB8F1E">
      <w:pPr>
        <w:rPr>
          <w:rFonts w:hint="default"/>
          <w:lang w:val="en-US" w:eastAsia="zh-CN"/>
        </w:rPr>
      </w:pPr>
      <w:r>
        <w:rPr>
          <w:rFonts w:hint="default"/>
          <w:lang w:val="en-US" w:eastAsia="zh-CN"/>
        </w:rPr>
        <w:t>感觉自己还是不配活在这个世界上吧。总说坦然面对死亡，但是自己却是活生生的人啊，清晰地感觉到时间的流逝，死亡的一点点到来，怎么能坦然呢。这世上哪里不是时间流逝之所呢？</w:t>
      </w:r>
    </w:p>
    <w:p w14:paraId="7D29ED7D">
      <w:pPr>
        <w:rPr>
          <w:rFonts w:hint="default"/>
          <w:lang w:val="en-US" w:eastAsia="zh-CN"/>
        </w:rPr>
      </w:pPr>
      <w:r>
        <w:rPr>
          <w:rFonts w:hint="default"/>
          <w:lang w:val="en-US" w:eastAsia="zh-CN"/>
        </w:rPr>
        <w:t>我有时候都不知道自己是不是真的抑郁，虽然我拿到了医院的确诊报告。因为我从很小很小的时候，差不多有记忆起，就郁郁寡欢，照片里也都是愁眉苦脸的。我记得我坐在小学的教室里就莫名其妙整天想哭。从小就不爱出去，不交朋友，朋友来找，也不出去玩，放学玩过几次，就觉得没意思。没有梦想，没有喜欢的东西，不喜欢读书，更不喜欢做任何兴趣爱好。我从来没有感觉到过生命的宝贵，甚至无法和别人解释我觉得活着没有意义，感觉不到快乐。甚至别人说的随便活活，都让我觉得痛苦。好像只要醒着就觉得很疲惫。</w:t>
      </w:r>
    </w:p>
    <w:p w14:paraId="1A74B4B9">
      <w:pPr>
        <w:rPr>
          <w:rFonts w:hint="default"/>
          <w:lang w:val="en-US" w:eastAsia="zh-CN"/>
        </w:rPr>
      </w:pPr>
      <w:r>
        <w:rPr>
          <w:rFonts w:hint="default"/>
          <w:lang w:val="en-US" w:eastAsia="zh-CN"/>
        </w:rPr>
        <w:t>请让阿弥陀佛为你承受一切</w:t>
      </w:r>
    </w:p>
    <w:p w14:paraId="5D64961D">
      <w:pPr>
        <w:rPr>
          <w:rFonts w:hint="default"/>
          <w:lang w:val="en-US" w:eastAsia="zh-CN"/>
        </w:rPr>
      </w:pPr>
      <w:r>
        <w:rPr>
          <w:rFonts w:hint="default"/>
          <w:lang w:val="en-US" w:eastAsia="zh-CN"/>
        </w:rPr>
        <w:t>我也撑不下去了！又无处诉说！演一个正常人，好累啊！</w:t>
      </w:r>
    </w:p>
    <w:p w14:paraId="3BCEB95B">
      <w:pPr>
        <w:rPr>
          <w:rFonts w:hint="default"/>
          <w:lang w:val="en-US" w:eastAsia="zh-CN"/>
        </w:rPr>
      </w:pPr>
      <w:r>
        <w:rPr>
          <w:rFonts w:hint="default"/>
          <w:lang w:val="en-US" w:eastAsia="zh-CN"/>
        </w:rPr>
        <w:t>老师我想问一下，是否精神方面的主动造成痛苦也算是一种非自杀性自伤呢？比如强迫结束一段稳定发展意义非凡的亲密关系，只为了深刻体验破碎的感觉（不知道我这么说您是否能理解）</w:t>
      </w:r>
    </w:p>
    <w:p w14:paraId="7D6DFF17">
      <w:pPr>
        <w:rPr>
          <w:rFonts w:hint="default"/>
          <w:lang w:val="en-US" w:eastAsia="zh-CN"/>
        </w:rPr>
      </w:pPr>
      <w:r>
        <w:rPr>
          <w:rFonts w:hint="default"/>
          <w:lang w:val="en-US" w:eastAsia="zh-CN"/>
        </w:rPr>
        <w:t>跟风自残的怎么改</w:t>
      </w:r>
    </w:p>
    <w:p w14:paraId="270EC86C">
      <w:pPr>
        <w:rPr>
          <w:rFonts w:hint="default"/>
          <w:lang w:val="en-US" w:eastAsia="zh-CN"/>
        </w:rPr>
      </w:pPr>
      <w:r>
        <w:rPr>
          <w:rFonts w:hint="default"/>
          <w:lang w:val="en-US" w:eastAsia="zh-CN"/>
        </w:rPr>
        <w:t>我理解抑郁症病人的痛苦，我朋友跟我讲过她以前抑郁症发作的时候，脑子里各种纠结，一堆负能量，根本控制不住，严重的甚至觉得自己活着都是多余</w:t>
      </w:r>
    </w:p>
    <w:p w14:paraId="1A6F2154">
      <w:pPr>
        <w:rPr>
          <w:rFonts w:hint="default"/>
          <w:lang w:val="en-US" w:eastAsia="zh-CN"/>
        </w:rPr>
      </w:pPr>
      <w:r>
        <w:rPr>
          <w:rFonts w:hint="default"/>
          <w:lang w:val="en-US" w:eastAsia="zh-CN"/>
        </w:rPr>
        <w:t>重度抑郁，今天是彻底停药的七天【没经过医院】药物慢慢减到停药，开始有点不适，这两天就是白天会瞌睡，下午去麻将馆一趟又好了</w:t>
      </w:r>
    </w:p>
    <w:p w14:paraId="7DFDCDA5">
      <w:pPr>
        <w:rPr>
          <w:rFonts w:hint="default"/>
          <w:lang w:val="en-US" w:eastAsia="zh-CN"/>
        </w:rPr>
      </w:pPr>
      <w:r>
        <w:rPr>
          <w:rFonts w:hint="default"/>
          <w:lang w:val="en-US" w:eastAsia="zh-CN"/>
        </w:rPr>
        <w:t>看心理医生要看聊天记录吗？</w:t>
      </w:r>
    </w:p>
    <w:p w14:paraId="0CE27D53">
      <w:pPr>
        <w:rPr>
          <w:rFonts w:hint="default"/>
          <w:lang w:val="en-US" w:eastAsia="zh-CN"/>
        </w:rPr>
      </w:pPr>
      <w:r>
        <w:rPr>
          <w:rFonts w:hint="default"/>
          <w:lang w:val="en-US" w:eastAsia="zh-CN"/>
        </w:rPr>
        <w:t>等把人逼死了他们才知道后悔吗</w:t>
      </w:r>
    </w:p>
    <w:p w14:paraId="6287097B">
      <w:pPr>
        <w:rPr>
          <w:rFonts w:hint="default"/>
          <w:lang w:val="en-US" w:eastAsia="zh-CN"/>
        </w:rPr>
      </w:pPr>
      <w:r>
        <w:rPr>
          <w:rFonts w:hint="default"/>
          <w:lang w:val="en-US" w:eastAsia="zh-CN"/>
        </w:rPr>
        <w:t>不解决根本问题，只会一直抑郁</w:t>
      </w:r>
    </w:p>
    <w:p w14:paraId="5FAFA632">
      <w:pPr>
        <w:rPr>
          <w:rFonts w:hint="default"/>
          <w:lang w:val="en-US" w:eastAsia="zh-CN"/>
        </w:rPr>
      </w:pPr>
      <w:r>
        <w:rPr>
          <w:rFonts w:hint="default"/>
          <w:lang w:val="en-US" w:eastAsia="zh-CN"/>
        </w:rPr>
        <w:t>我妈昨天才跟我说完就是我想的多，说我没病……我连反抗的本能都没有……呵……</w:t>
      </w:r>
    </w:p>
    <w:p w14:paraId="72DF67E9">
      <w:pPr>
        <w:rPr>
          <w:rFonts w:hint="default"/>
          <w:lang w:val="en-US" w:eastAsia="zh-CN"/>
        </w:rPr>
      </w:pPr>
      <w:r>
        <w:rPr>
          <w:rFonts w:hint="default"/>
          <w:lang w:val="en-US" w:eastAsia="zh-CN"/>
        </w:rPr>
        <w:t>今天有个护士对我说，“出院去玩两天，爬个山逛个公园再回医院吧”，她们都对我很好，可我真不是因为住院住久了才难过呀</w:t>
      </w:r>
    </w:p>
    <w:p w14:paraId="510631B8">
      <w:pPr>
        <w:rPr>
          <w:rFonts w:hint="default"/>
          <w:lang w:val="en-US" w:eastAsia="zh-CN"/>
        </w:rPr>
      </w:pPr>
      <w:r>
        <w:rPr>
          <w:rFonts w:hint="default"/>
          <w:lang w:val="en-US" w:eastAsia="zh-CN"/>
        </w:rPr>
        <w:t>每次我跟别人说了一点痛苦 听到别人说大家都这样真的莫名很想杀人</w:t>
      </w:r>
    </w:p>
    <w:p w14:paraId="66F01415">
      <w:pPr>
        <w:rPr>
          <w:rFonts w:hint="default"/>
          <w:lang w:val="en-US" w:eastAsia="zh-CN"/>
        </w:rPr>
      </w:pPr>
      <w:r>
        <w:rPr>
          <w:rFonts w:hint="default"/>
          <w:lang w:val="en-US" w:eastAsia="zh-CN"/>
        </w:rPr>
        <w:t>我妈那天看新闻笑得嘻嘻哈哈还到处宣传一个300斤的女生跳楼毫发无损，当下我就知道，她从始至终就是一个没有丝毫共情能力我不需要耗费功夫再去理解她的人。</w:t>
      </w:r>
    </w:p>
    <w:p w14:paraId="741DC67E">
      <w:pPr>
        <w:rPr>
          <w:rFonts w:hint="default"/>
          <w:lang w:val="en-US" w:eastAsia="zh-CN"/>
        </w:rPr>
      </w:pPr>
      <w:r>
        <w:rPr>
          <w:rFonts w:hint="default"/>
          <w:lang w:val="en-US" w:eastAsia="zh-CN"/>
        </w:rPr>
        <w:t>做不到就远离他们最好</w:t>
      </w:r>
    </w:p>
    <w:p w14:paraId="7A2A5466">
      <w:pPr>
        <w:rPr>
          <w:rFonts w:hint="default"/>
          <w:lang w:val="en-US" w:eastAsia="zh-CN"/>
        </w:rPr>
      </w:pPr>
      <w:r>
        <w:rPr>
          <w:rFonts w:hint="default"/>
          <w:lang w:val="en-US" w:eastAsia="zh-CN"/>
        </w:rPr>
        <w:t>全中 但是没钱看病</w:t>
      </w:r>
    </w:p>
    <w:p w14:paraId="2A8A8F01">
      <w:pPr>
        <w:rPr>
          <w:rFonts w:hint="default"/>
          <w:lang w:val="en-US" w:eastAsia="zh-CN"/>
        </w:rPr>
      </w:pPr>
      <w:r>
        <w:rPr>
          <w:rFonts w:hint="default"/>
          <w:lang w:val="en-US" w:eastAsia="zh-CN"/>
        </w:rPr>
        <w:t>狗来了都得中两条</w:t>
      </w:r>
    </w:p>
    <w:p w14:paraId="5D52E0A7">
      <w:pPr>
        <w:rPr>
          <w:rFonts w:hint="default"/>
          <w:lang w:val="en-US" w:eastAsia="zh-CN"/>
        </w:rPr>
      </w:pPr>
      <w:r>
        <w:rPr>
          <w:rFonts w:hint="default"/>
          <w:lang w:val="en-US" w:eastAsia="zh-CN"/>
        </w:rPr>
        <w:t>全中，去天津安定就诊双相给我诊断是焦虑抑郁状态，吃亢奋药越吃越躁郁</w:t>
      </w:r>
    </w:p>
    <w:p w14:paraId="25D995CC">
      <w:pPr>
        <w:rPr>
          <w:rFonts w:hint="default"/>
          <w:lang w:val="en-US" w:eastAsia="zh-CN"/>
        </w:rPr>
      </w:pPr>
      <w:r>
        <w:rPr>
          <w:rFonts w:hint="default"/>
          <w:lang w:val="en-US" w:eastAsia="zh-CN"/>
        </w:rPr>
        <w:t>双相会有这些症状不等于有这些就是双相啊！！科普可以再严谨一点的，这样真的会误导人</w:t>
      </w:r>
    </w:p>
    <w:p w14:paraId="0D255D11">
      <w:pPr>
        <w:rPr>
          <w:rFonts w:hint="default"/>
          <w:lang w:val="en-US" w:eastAsia="zh-CN"/>
        </w:rPr>
      </w:pPr>
      <w:r>
        <w:rPr>
          <w:rFonts w:hint="default"/>
          <w:lang w:val="en-US" w:eastAsia="zh-CN"/>
        </w:rPr>
        <w:t>23：52，在网上确诊了</w:t>
      </w:r>
    </w:p>
    <w:p w14:paraId="356A34FC">
      <w:pPr>
        <w:rPr>
          <w:rFonts w:hint="default"/>
          <w:lang w:val="en-US" w:eastAsia="zh-CN"/>
        </w:rPr>
      </w:pPr>
      <w:r>
        <w:rPr>
          <w:rFonts w:hint="default"/>
          <w:lang w:val="en-US" w:eastAsia="zh-CN"/>
        </w:rPr>
        <w:t>刷个小红薯给自己看出双相来了</w:t>
      </w:r>
    </w:p>
    <w:p w14:paraId="3EBDA25B">
      <w:pPr>
        <w:rPr>
          <w:rFonts w:hint="default"/>
          <w:lang w:val="en-US" w:eastAsia="zh-CN"/>
        </w:rPr>
      </w:pPr>
      <w:r>
        <w:rPr>
          <w:rFonts w:hint="default"/>
          <w:lang w:val="en-US" w:eastAsia="zh-CN"/>
        </w:rPr>
        <w:t>评论区不要瞎判啊，他这个科普不严谨，有这些症状并不能代表是双相！顶多算个抑郁焦虑，双相表现是躁狂与抑郁交替混合发作，如果怀疑还是要去正规医院检查</w:t>
      </w:r>
    </w:p>
    <w:p w14:paraId="2E52DADA">
      <w:pPr>
        <w:rPr>
          <w:rFonts w:hint="default"/>
          <w:lang w:val="en-US" w:eastAsia="zh-CN"/>
        </w:rPr>
      </w:pPr>
      <w:r>
        <w:rPr>
          <w:rFonts w:hint="default"/>
          <w:lang w:val="en-US" w:eastAsia="zh-CN"/>
        </w:rPr>
        <w:t>中了，有钱看病，但不想看，只想等死</w:t>
      </w:r>
    </w:p>
    <w:p w14:paraId="08DB26F1">
      <w:pPr>
        <w:rPr>
          <w:rFonts w:hint="default"/>
          <w:lang w:val="en-US" w:eastAsia="zh-CN"/>
        </w:rPr>
      </w:pPr>
      <w:r>
        <w:rPr>
          <w:rFonts w:hint="default"/>
          <w:lang w:val="en-US" w:eastAsia="zh-CN"/>
        </w:rPr>
        <w:t>不是焦虑的躯体化吗</w:t>
      </w:r>
    </w:p>
    <w:p w14:paraId="47A10B9B">
      <w:pPr>
        <w:rPr>
          <w:rFonts w:hint="default"/>
          <w:lang w:val="en-US" w:eastAsia="zh-CN"/>
        </w:rPr>
      </w:pPr>
      <w:r>
        <w:rPr>
          <w:rFonts w:hint="default"/>
          <w:lang w:val="en-US" w:eastAsia="zh-CN"/>
        </w:rPr>
        <w:t>我想找个医生咨询</w:t>
      </w:r>
    </w:p>
    <w:p w14:paraId="6977F2A8">
      <w:pPr>
        <w:rPr>
          <w:rFonts w:hint="default"/>
          <w:lang w:val="en-US" w:eastAsia="zh-CN"/>
        </w:rPr>
      </w:pPr>
      <w:r>
        <w:rPr>
          <w:rFonts w:hint="default"/>
          <w:lang w:val="en-US" w:eastAsia="zh-CN"/>
        </w:rPr>
        <w:t>非常简易且实用的量表。</w:t>
      </w:r>
    </w:p>
    <w:p w14:paraId="71601C4A">
      <w:pPr>
        <w:rPr>
          <w:rFonts w:hint="default"/>
          <w:lang w:val="en-US" w:eastAsia="zh-CN"/>
        </w:rPr>
      </w:pPr>
      <w:r>
        <w:rPr>
          <w:rFonts w:hint="default"/>
          <w:lang w:val="en-US" w:eastAsia="zh-CN"/>
        </w:rPr>
        <w:t>哦no看成了何凯文</w:t>
      </w:r>
    </w:p>
    <w:p w14:paraId="2A375306">
      <w:pPr>
        <w:rPr>
          <w:rFonts w:hint="default"/>
          <w:lang w:val="en-US" w:eastAsia="zh-CN"/>
        </w:rPr>
      </w:pPr>
      <w:r>
        <w:rPr>
          <w:rFonts w:hint="default"/>
          <w:lang w:val="en-US" w:eastAsia="zh-CN"/>
        </w:rPr>
        <w:t>如果目前没有自伤自杀想法 但过往有过自伤和自杀未遂 而且有疾病史服药史家族史 就算目前康复了但只要有压力也会5～6分也要密切监护吗</w:t>
      </w:r>
    </w:p>
    <w:p w14:paraId="4F9F4DB7">
      <w:pPr>
        <w:rPr>
          <w:rFonts w:hint="default"/>
          <w:lang w:val="en-US" w:eastAsia="zh-CN"/>
        </w:rPr>
      </w:pPr>
      <w:r>
        <w:rPr>
          <w:rFonts w:hint="default"/>
          <w:lang w:val="en-US" w:eastAsia="zh-CN"/>
        </w:rPr>
        <w:t>求表格</w:t>
      </w:r>
    </w:p>
    <w:p w14:paraId="3868B96A">
      <w:pPr>
        <w:rPr>
          <w:rFonts w:hint="default"/>
          <w:lang w:val="en-US" w:eastAsia="zh-CN"/>
        </w:rPr>
      </w:pPr>
      <w:r>
        <w:rPr>
          <w:rFonts w:hint="default"/>
          <w:lang w:val="en-US" w:eastAsia="zh-CN"/>
        </w:rPr>
        <w:t>求表格</w:t>
      </w:r>
    </w:p>
    <w:p w14:paraId="7CE229B8">
      <w:pPr>
        <w:rPr>
          <w:rFonts w:hint="default"/>
          <w:lang w:val="en-US" w:eastAsia="zh-CN"/>
        </w:rPr>
      </w:pPr>
      <w:r>
        <w:rPr>
          <w:rFonts w:hint="default"/>
          <w:lang w:val="en-US" w:eastAsia="zh-CN"/>
        </w:rPr>
        <w:t>求表格</w:t>
      </w:r>
    </w:p>
    <w:p w14:paraId="58E0FFB6">
      <w:pPr>
        <w:rPr>
          <w:rFonts w:hint="default"/>
          <w:lang w:val="en-US" w:eastAsia="zh-CN"/>
        </w:rPr>
      </w:pPr>
      <w:r>
        <w:rPr>
          <w:rFonts w:hint="default"/>
          <w:lang w:val="en-US" w:eastAsia="zh-CN"/>
        </w:rPr>
        <w:t>第一眼没分清标题是自杀还是他杀...</w:t>
      </w:r>
    </w:p>
    <w:p w14:paraId="29516753">
      <w:pPr>
        <w:rPr>
          <w:rFonts w:hint="default"/>
          <w:lang w:val="en-US" w:eastAsia="zh-CN"/>
        </w:rPr>
      </w:pPr>
      <w:r>
        <w:rPr>
          <w:rFonts w:hint="default"/>
          <w:lang w:val="en-US" w:eastAsia="zh-CN"/>
        </w:rPr>
        <w:t>求表格</w:t>
      </w:r>
    </w:p>
    <w:p w14:paraId="4606F59D">
      <w:pPr>
        <w:rPr>
          <w:rFonts w:hint="default"/>
          <w:lang w:val="en-US" w:eastAsia="zh-CN"/>
        </w:rPr>
      </w:pPr>
      <w:r>
        <w:rPr>
          <w:rFonts w:hint="default"/>
          <w:lang w:val="en-US" w:eastAsia="zh-CN"/>
        </w:rPr>
        <w:t>问问大家 我朋友今天查的 查出来是轻转中是什么意思 我不懂抑郁症问问大家</w:t>
      </w:r>
    </w:p>
    <w:p w14:paraId="3396CCFF">
      <w:pPr>
        <w:rPr>
          <w:rFonts w:hint="default"/>
          <w:lang w:val="en-US" w:eastAsia="zh-CN"/>
        </w:rPr>
      </w:pPr>
      <w:r>
        <w:rPr>
          <w:rFonts w:hint="default"/>
          <w:lang w:val="en-US" w:eastAsia="zh-CN"/>
        </w:rPr>
        <w:t>七月份因为抑郁自杀住了20天院，然后家里面人一直认为我好了，天天说我，然后心情导致胃酸增多，胃溃疡了，现在身体也发抖，天天耳鸣，身体感觉负担不住了，我说了我不好，但还是一直说</w:t>
      </w:r>
    </w:p>
    <w:p w14:paraId="47C34242">
      <w:pPr>
        <w:rPr>
          <w:rFonts w:hint="default"/>
          <w:lang w:val="en-US" w:eastAsia="zh-CN"/>
        </w:rPr>
      </w:pPr>
      <w:r>
        <w:rPr>
          <w:rFonts w:hint="default"/>
          <w:lang w:val="en-US" w:eastAsia="zh-CN"/>
        </w:rPr>
        <w:t>我就是轻度抑郁没人理解，楼太高不敢跳</w:t>
      </w:r>
    </w:p>
    <w:p w14:paraId="39A3905C">
      <w:pPr>
        <w:rPr>
          <w:rFonts w:hint="default"/>
          <w:lang w:val="en-US" w:eastAsia="zh-CN"/>
        </w:rPr>
      </w:pPr>
      <w:r>
        <w:rPr>
          <w:rFonts w:hint="default"/>
          <w:lang w:val="en-US" w:eastAsia="zh-CN"/>
        </w:rPr>
        <w:t>没朋友，动不了，父母只会争吵辱骂</w:t>
      </w:r>
    </w:p>
    <w:p w14:paraId="6BB60DAE">
      <w:pPr>
        <w:rPr>
          <w:rFonts w:hint="default"/>
          <w:lang w:val="en-US" w:eastAsia="zh-CN"/>
        </w:rPr>
      </w:pPr>
      <w:r>
        <w:rPr>
          <w:rFonts w:hint="default"/>
          <w:lang w:val="en-US" w:eastAsia="zh-CN"/>
        </w:rPr>
        <w:t>很大一部分就是家庭导致的，还沟通</w:t>
      </w:r>
    </w:p>
    <w:p w14:paraId="7E0630F9">
      <w:pPr>
        <w:rPr>
          <w:rFonts w:hint="default"/>
          <w:lang w:val="en-US" w:eastAsia="zh-CN"/>
        </w:rPr>
      </w:pPr>
      <w:r>
        <w:rPr>
          <w:rFonts w:hint="default"/>
          <w:lang w:val="en-US" w:eastAsia="zh-CN"/>
        </w:rPr>
        <w:t>都是废话，这些要是能做到，就不会想自杀。</w:t>
      </w:r>
    </w:p>
    <w:p w14:paraId="6C0BE2EF">
      <w:pPr>
        <w:rPr>
          <w:rFonts w:hint="default"/>
          <w:lang w:val="en-US" w:eastAsia="zh-CN"/>
        </w:rPr>
      </w:pPr>
      <w:r>
        <w:rPr>
          <w:rFonts w:hint="default"/>
          <w:lang w:val="en-US" w:eastAsia="zh-CN"/>
        </w:rPr>
        <w:t>但是抑郁了过后对什么事情都不感兴趣，就我个人的经历来说哈（每个人的情况可能都不一样），做了这些事情不会像正常人那样很开心很满足，只会觉得很累，而且想到自己以前不是这样的，就会更难受</w:t>
      </w:r>
    </w:p>
    <w:p w14:paraId="64C95E34">
      <w:pPr>
        <w:rPr>
          <w:rFonts w:hint="default"/>
          <w:lang w:val="en-US" w:eastAsia="zh-CN"/>
        </w:rPr>
      </w:pPr>
      <w:r>
        <w:rPr>
          <w:rFonts w:hint="default"/>
          <w:lang w:val="en-US" w:eastAsia="zh-CN"/>
        </w:rPr>
        <w:t>看了更想死，没有能理解我的家人说了只能换来责备，没钱旅游和看医生，没时间运动和爱好，所以为什么还要活着</w:t>
      </w:r>
    </w:p>
    <w:p w14:paraId="4F5EA0F1">
      <w:pPr>
        <w:rPr>
          <w:rFonts w:hint="default"/>
          <w:lang w:val="en-US" w:eastAsia="zh-CN"/>
        </w:rPr>
      </w:pPr>
      <w:r>
        <w:rPr>
          <w:rFonts w:hint="default"/>
          <w:lang w:val="en-US" w:eastAsia="zh-CN"/>
        </w:rPr>
        <w:t>家里有钱就不会有那么多事</w:t>
      </w:r>
    </w:p>
    <w:p w14:paraId="73DAB585">
      <w:pPr>
        <w:rPr>
          <w:rFonts w:hint="default"/>
          <w:lang w:val="en-US" w:eastAsia="zh-CN"/>
        </w:rPr>
      </w:pPr>
      <w:r>
        <w:rPr>
          <w:rFonts w:hint="default"/>
          <w:lang w:val="en-US" w:eastAsia="zh-CN"/>
        </w:rPr>
        <w:t>没钱</w:t>
      </w:r>
    </w:p>
    <w:p w14:paraId="1EBFC65F">
      <w:pPr>
        <w:rPr>
          <w:rFonts w:hint="default"/>
          <w:lang w:val="en-US" w:eastAsia="zh-CN"/>
        </w:rPr>
      </w:pPr>
      <w:r>
        <w:rPr>
          <w:rFonts w:hint="default"/>
          <w:lang w:val="en-US" w:eastAsia="zh-CN"/>
        </w:rPr>
        <w:t>25岁的时候 想算了活到30岁吧 今年终于30岁了 如释重负</w:t>
      </w:r>
    </w:p>
    <w:p w14:paraId="1DA7EF6B">
      <w:pPr>
        <w:rPr>
          <w:rFonts w:hint="default"/>
          <w:lang w:val="en-US" w:eastAsia="zh-CN"/>
        </w:rPr>
      </w:pPr>
      <w:r>
        <w:rPr>
          <w:rFonts w:hint="default"/>
          <w:lang w:val="en-US" w:eastAsia="zh-CN"/>
        </w:rPr>
        <w:t>有朋友有家人学习也轻松的话为什么还会得抑郁症</w:t>
      </w:r>
    </w:p>
    <w:p w14:paraId="33652CD5">
      <w:pPr>
        <w:rPr>
          <w:rFonts w:hint="default"/>
          <w:lang w:val="en-US" w:eastAsia="zh-CN"/>
        </w:rPr>
      </w:pPr>
      <w:r>
        <w:rPr>
          <w:rFonts w:hint="default"/>
          <w:lang w:val="en-US" w:eastAsia="zh-CN"/>
        </w:rPr>
        <w:t>好烦，好累，如果我会飞就好了</w:t>
      </w:r>
    </w:p>
    <w:p w14:paraId="114CEB16">
      <w:pPr>
        <w:rPr>
          <w:rFonts w:hint="default"/>
          <w:lang w:val="en-US" w:eastAsia="zh-CN"/>
        </w:rPr>
      </w:pPr>
      <w:r>
        <w:rPr>
          <w:rFonts w:hint="default"/>
          <w:lang w:val="en-US" w:eastAsia="zh-CN"/>
        </w:rPr>
        <w:t>那已经开始自残了呢？</w:t>
      </w:r>
    </w:p>
    <w:p w14:paraId="3E6CABDA">
      <w:pPr>
        <w:rPr>
          <w:rFonts w:hint="default"/>
          <w:lang w:val="en-US" w:eastAsia="zh-CN"/>
        </w:rPr>
      </w:pPr>
      <w:r>
        <w:rPr>
          <w:rFonts w:hint="default"/>
          <w:lang w:val="en-US" w:eastAsia="zh-CN"/>
        </w:rPr>
        <w:t>医生诊断结果是抑郁焦虑状态，这算什么等级呢？</w:t>
      </w:r>
    </w:p>
    <w:p w14:paraId="25D562B9">
      <w:pPr>
        <w:rPr>
          <w:rFonts w:hint="default"/>
          <w:lang w:val="en-US" w:eastAsia="zh-CN"/>
        </w:rPr>
      </w:pPr>
      <w:r>
        <w:rPr>
          <w:rFonts w:hint="default"/>
          <w:lang w:val="en-US" w:eastAsia="zh-CN"/>
        </w:rPr>
        <w:t>难受的时候就自残，但是正常上学呢</w:t>
      </w:r>
    </w:p>
    <w:p w14:paraId="0854D56D">
      <w:pPr>
        <w:rPr>
          <w:rFonts w:hint="default"/>
          <w:lang w:val="en-US" w:eastAsia="zh-CN"/>
        </w:rPr>
      </w:pPr>
      <w:r>
        <w:rPr>
          <w:rFonts w:hint="default"/>
          <w:lang w:val="en-US" w:eastAsia="zh-CN"/>
        </w:rPr>
        <w:t>可伶天下父母心，经历过的人才知道这种无助的感受是多么令人绝望，有需要我可以分享</w:t>
      </w:r>
    </w:p>
    <w:p w14:paraId="426D6471">
      <w:pPr>
        <w:rPr>
          <w:rFonts w:hint="default"/>
          <w:lang w:val="en-US" w:eastAsia="zh-CN"/>
        </w:rPr>
      </w:pPr>
      <w:r>
        <w:rPr>
          <w:rFonts w:hint="default"/>
          <w:lang w:val="en-US" w:eastAsia="zh-CN"/>
        </w:rPr>
        <w:t>我女儿也经历过，经常说一些丧气话，我晚上都睡不好，提心吊胆的，一定要找对方法不能硬着来，我姑娘也熬出来了，这个过程不是说说而已</w:t>
      </w:r>
    </w:p>
    <w:p w14:paraId="4D8EF9B3">
      <w:pPr>
        <w:rPr>
          <w:rFonts w:hint="default"/>
          <w:lang w:val="en-US" w:eastAsia="zh-CN"/>
        </w:rPr>
      </w:pPr>
      <w:r>
        <w:rPr>
          <w:rFonts w:hint="default"/>
          <w:lang w:val="en-US" w:eastAsia="zh-CN"/>
        </w:rPr>
        <w:t>俺家孩子以前也是跟这个老师说的一样啊，也是走了很多弯路才找到正确的方法</w:t>
      </w:r>
    </w:p>
    <w:p w14:paraId="2ABECA93">
      <w:pPr>
        <w:rPr>
          <w:rFonts w:hint="default"/>
          <w:lang w:val="en-US" w:eastAsia="zh-CN"/>
        </w:rPr>
      </w:pPr>
      <w:r>
        <w:rPr>
          <w:rFonts w:hint="default"/>
          <w:lang w:val="en-US" w:eastAsia="zh-CN"/>
        </w:rPr>
        <w:t>我觉得有抑郁的人，一开声跟医生表述症状的时候，很容易留眼泪的，或者手抖</w:t>
      </w:r>
    </w:p>
    <w:p w14:paraId="78E5EC2E">
      <w:pPr>
        <w:rPr>
          <w:rFonts w:hint="default"/>
          <w:lang w:val="en-US" w:eastAsia="zh-CN"/>
        </w:rPr>
      </w:pPr>
      <w:r>
        <w:rPr>
          <w:rFonts w:hint="default"/>
          <w:lang w:val="en-US" w:eastAsia="zh-CN"/>
        </w:rPr>
        <w:t>每天刷短视频8小时本身就很符合抑郁症了，应该去医院看看。这相当于白天都躺着度过了。精神科有物质成瘾，可能和抑郁症共病，得看。</w:t>
      </w:r>
    </w:p>
    <w:p w14:paraId="609E787E">
      <w:pPr>
        <w:rPr>
          <w:rFonts w:hint="default"/>
          <w:lang w:val="en-US" w:eastAsia="zh-CN"/>
        </w:rPr>
      </w:pPr>
      <w:r>
        <w:rPr>
          <w:rFonts w:hint="default"/>
          <w:lang w:val="en-US" w:eastAsia="zh-CN"/>
        </w:rPr>
        <w:t>这个量表很神奇，我很多往轻了填，测出来重度</w:t>
      </w:r>
    </w:p>
    <w:p w14:paraId="31CE3A57">
      <w:pPr>
        <w:rPr>
          <w:rFonts w:hint="default"/>
          <w:lang w:val="en-US" w:eastAsia="zh-CN"/>
        </w:rPr>
      </w:pPr>
      <w:r>
        <w:rPr>
          <w:rFonts w:hint="default"/>
          <w:lang w:val="en-US" w:eastAsia="zh-CN"/>
        </w:rPr>
        <w:t>太片面了。例如阳光型抑郁症。朋友圈积极向上充满正能量，每天笑哈哈，和所有人的关系都不错，可是独处的时候…………阳光型抑郁症患者更容易想不开</w:t>
      </w:r>
    </w:p>
    <w:p w14:paraId="47320A77">
      <w:pPr>
        <w:rPr>
          <w:rFonts w:hint="default"/>
          <w:lang w:val="en-US" w:eastAsia="zh-CN"/>
        </w:rPr>
      </w:pPr>
      <w:r>
        <w:rPr>
          <w:rFonts w:hint="default"/>
          <w:lang w:val="en-US" w:eastAsia="zh-CN"/>
        </w:rPr>
        <w:t>这是确诊抑郁和焦虑了吗</w:t>
      </w:r>
    </w:p>
    <w:p w14:paraId="5492589A">
      <w:pPr>
        <w:rPr>
          <w:rFonts w:hint="default"/>
          <w:lang w:val="en-US" w:eastAsia="zh-CN"/>
        </w:rPr>
      </w:pPr>
      <w:r>
        <w:rPr>
          <w:rFonts w:hint="default"/>
          <w:lang w:val="en-US" w:eastAsia="zh-CN"/>
        </w:rPr>
        <w:t>中度抑郁 治疗了半个月 每天发朋友圈很开心 医生私信我 快点回去复诊</w:t>
      </w:r>
    </w:p>
    <w:p w14:paraId="5980C26C">
      <w:pPr>
        <w:rPr>
          <w:rFonts w:hint="default"/>
          <w:lang w:val="en-US" w:eastAsia="zh-CN"/>
        </w:rPr>
      </w:pPr>
      <w:r>
        <w:rPr>
          <w:rFonts w:hint="default"/>
          <w:lang w:val="en-US" w:eastAsia="zh-CN"/>
        </w:rPr>
        <w:t>我一见医生从头到尾面无表情，然后医生说我很严重</w:t>
      </w:r>
    </w:p>
    <w:p w14:paraId="2542391B">
      <w:pPr>
        <w:rPr>
          <w:rFonts w:hint="default"/>
          <w:lang w:val="en-US" w:eastAsia="zh-CN"/>
        </w:rPr>
      </w:pPr>
      <w:r>
        <w:rPr>
          <w:rFonts w:hint="default"/>
          <w:lang w:val="en-US" w:eastAsia="zh-CN"/>
        </w:rPr>
        <w:t>这问题大么</w:t>
      </w:r>
    </w:p>
    <w:p w14:paraId="2629C5CD">
      <w:pPr>
        <w:rPr>
          <w:rFonts w:hint="default"/>
          <w:lang w:val="en-US" w:eastAsia="zh-CN"/>
        </w:rPr>
      </w:pPr>
      <w:r>
        <w:rPr>
          <w:rFonts w:hint="default"/>
          <w:lang w:val="en-US" w:eastAsia="zh-CN"/>
        </w:rPr>
        <w:t>眼睛能看出来吗？</w:t>
      </w:r>
    </w:p>
    <w:p w14:paraId="3973C28F">
      <w:pPr>
        <w:rPr>
          <w:rFonts w:hint="default"/>
          <w:lang w:val="en-US" w:eastAsia="zh-CN"/>
        </w:rPr>
      </w:pPr>
      <w:r>
        <w:rPr>
          <w:rFonts w:hint="default"/>
          <w:lang w:val="en-US" w:eastAsia="zh-CN"/>
        </w:rPr>
        <w:t>想知道应该去什么医院看呀，目前有焦虑和失眠的问题，不知道应该去哪里</w:t>
      </w:r>
    </w:p>
    <w:p w14:paraId="3E5925ED">
      <w:pPr>
        <w:rPr>
          <w:rFonts w:hint="default"/>
          <w:lang w:val="en-US" w:eastAsia="zh-CN"/>
        </w:rPr>
      </w:pPr>
      <w:r>
        <w:rPr>
          <w:rFonts w:hint="default"/>
          <w:lang w:val="en-US" w:eastAsia="zh-CN"/>
        </w:rPr>
        <w:t>我有个问题，我不想情绪勒索任何一个人，我只想安安静静的走，但是老公不让我独处，我该怎么办？我真的太累了，真的不想活着了。</w:t>
      </w:r>
    </w:p>
    <w:p w14:paraId="176B0BC0">
      <w:pPr>
        <w:rPr>
          <w:rFonts w:hint="default"/>
          <w:lang w:val="en-US" w:eastAsia="zh-CN"/>
        </w:rPr>
      </w:pPr>
      <w:r>
        <w:rPr>
          <w:rFonts w:hint="default"/>
          <w:lang w:val="en-US" w:eastAsia="zh-CN"/>
        </w:rPr>
        <w:t>恐吓式育儿和pua有什么区别呢</w:t>
      </w:r>
    </w:p>
    <w:p w14:paraId="313311D0">
      <w:pPr>
        <w:rPr>
          <w:rFonts w:hint="default"/>
          <w:lang w:val="en-US" w:eastAsia="zh-CN"/>
        </w:rPr>
      </w:pPr>
      <w:r>
        <w:rPr>
          <w:rFonts w:hint="default"/>
          <w:lang w:val="en-US" w:eastAsia="zh-CN"/>
        </w:rPr>
        <w:t>前男友总是向我释放自杀的信号，我有点不知道该怎么办</w:t>
      </w:r>
    </w:p>
    <w:p w14:paraId="6C98C989">
      <w:pPr>
        <w:rPr>
          <w:rFonts w:hint="default"/>
          <w:lang w:val="en-US" w:eastAsia="zh-CN"/>
        </w:rPr>
      </w:pPr>
      <w:r>
        <w:rPr>
          <w:rFonts w:hint="default"/>
          <w:lang w:val="en-US" w:eastAsia="zh-CN"/>
        </w:rPr>
        <w:t>情感勒索和pua是一个意思吗</w:t>
      </w:r>
    </w:p>
    <w:p w14:paraId="4B7C2D81">
      <w:pPr>
        <w:rPr>
          <w:rFonts w:hint="default"/>
          <w:lang w:val="en-US" w:eastAsia="zh-CN"/>
        </w:rPr>
      </w:pPr>
      <w:r>
        <w:rPr>
          <w:rFonts w:hint="default"/>
          <w:lang w:val="en-US" w:eastAsia="zh-CN"/>
        </w:rPr>
        <w:t>请问，我前对象每次我指出 ta 的问题无论我指出的是否正确（最起码现在我真的不知道我的感觉是否正确）ta 就会尖叫，砸东西，自杀，跳楼，跳进地铁线从而避开话题本身。请问这是一种情绪暴力吗？我对此非常困扰，我不知道是因为我太敏感了，还是太纠结于细节了。</w:t>
      </w:r>
    </w:p>
    <w:p w14:paraId="2152CBBD">
      <w:pPr>
        <w:rPr>
          <w:rFonts w:hint="default"/>
          <w:lang w:val="en-US" w:eastAsia="zh-CN"/>
        </w:rPr>
      </w:pPr>
      <w:r>
        <w:rPr>
          <w:rFonts w:hint="default"/>
          <w:lang w:val="en-US" w:eastAsia="zh-CN"/>
        </w:rPr>
        <w:t>还有情绪不稳定</w:t>
      </w:r>
    </w:p>
    <w:p w14:paraId="35E92667">
      <w:pPr>
        <w:rPr>
          <w:rFonts w:hint="default"/>
          <w:lang w:val="en-US" w:eastAsia="zh-CN"/>
        </w:rPr>
      </w:pPr>
      <w:r>
        <w:rPr>
          <w:rFonts w:hint="default"/>
          <w:lang w:val="en-US" w:eastAsia="zh-CN"/>
        </w:rPr>
        <w:t>只说自己调节压力，从来没有说那些施加压力的人，所以这是一个无解的难题</w:t>
      </w:r>
    </w:p>
    <w:p w14:paraId="19E80981">
      <w:pPr>
        <w:rPr>
          <w:rFonts w:hint="default"/>
          <w:lang w:val="en-US" w:eastAsia="zh-CN"/>
        </w:rPr>
      </w:pPr>
      <w:r>
        <w:rPr>
          <w:rFonts w:hint="default"/>
          <w:lang w:val="en-US" w:eastAsia="zh-CN"/>
        </w:rPr>
        <w:t>我也想去死了，工作一年了几乎每天都加班到深夜，最近又是整整两个通宵，饭都没空吃使劲干，我好累，真的想一走了之</w:t>
      </w:r>
    </w:p>
    <w:p w14:paraId="6C0FB5CF">
      <w:pPr>
        <w:rPr>
          <w:rFonts w:hint="default"/>
          <w:lang w:val="en-US" w:eastAsia="zh-CN"/>
        </w:rPr>
      </w:pPr>
      <w:r>
        <w:rPr>
          <w:rFonts w:hint="default"/>
          <w:lang w:val="en-US" w:eastAsia="zh-CN"/>
        </w:rPr>
        <w:t>完全理解 這個b班一點不想上了</w:t>
      </w:r>
    </w:p>
    <w:p w14:paraId="582745E3">
      <w:pPr>
        <w:rPr>
          <w:rFonts w:hint="default"/>
          <w:lang w:val="en-US" w:eastAsia="zh-CN"/>
        </w:rPr>
      </w:pPr>
      <w:r>
        <w:rPr>
          <w:rFonts w:hint="default"/>
          <w:lang w:val="en-US" w:eastAsia="zh-CN"/>
        </w:rPr>
        <w:t>活着真的好累😞</w:t>
      </w:r>
    </w:p>
    <w:p w14:paraId="3FB959B9">
      <w:pPr>
        <w:rPr>
          <w:rFonts w:hint="default"/>
          <w:lang w:val="en-US" w:eastAsia="zh-CN"/>
        </w:rPr>
      </w:pPr>
      <w:r>
        <w:rPr>
          <w:rFonts w:hint="default"/>
          <w:lang w:val="en-US" w:eastAsia="zh-CN"/>
        </w:rPr>
        <w:t>活着没有意义，我被家里安排的一切，包括我的工作，我不喜欢的事情逼我，洗脑，精神控制，我活着为了什么，一点也不开心</w:t>
      </w:r>
    </w:p>
    <w:p w14:paraId="3717E1BC">
      <w:pPr>
        <w:rPr>
          <w:rFonts w:hint="default"/>
          <w:lang w:val="en-US" w:eastAsia="zh-CN"/>
        </w:rPr>
      </w:pPr>
      <w:r>
        <w:rPr>
          <w:rFonts w:hint="default"/>
          <w:lang w:val="en-US" w:eastAsia="zh-CN"/>
        </w:rPr>
        <w:t>一上班就想死，每天上完课了就没那么想死了。要上公开课了就更想死了。担心自己是一块璞玉没有去雕琢，又怕努力了没有收获</w:t>
      </w:r>
    </w:p>
    <w:p w14:paraId="3A394A16">
      <w:pPr>
        <w:rPr>
          <w:rFonts w:hint="default"/>
          <w:lang w:val="en-US" w:eastAsia="zh-CN"/>
        </w:rPr>
      </w:pPr>
      <w:r>
        <w:rPr>
          <w:rFonts w:hint="default"/>
          <w:lang w:val="en-US" w:eastAsia="zh-CN"/>
        </w:rPr>
        <w:t>他不要我了，说好坚持抗争父母的反对，半路他走了，说熬不住了，说他人生不该如此，我懵了，我人生应该何去何从，死了最好吧</w:t>
      </w:r>
    </w:p>
    <w:p w14:paraId="33238CEE">
      <w:pPr>
        <w:rPr>
          <w:rFonts w:hint="default"/>
          <w:lang w:val="en-US" w:eastAsia="zh-CN"/>
        </w:rPr>
      </w:pPr>
      <w:r>
        <w:rPr>
          <w:rFonts w:hint="default"/>
          <w:lang w:val="en-US" w:eastAsia="zh-CN"/>
        </w:rPr>
        <w:t>我之前上班到真的很痛苦 那时候手还会不自觉抖，我控制不住。不知道活着的意义是什么。后来离职了 一开始很快乐 久了也很迷茫。躺两年多了不想上班。一想到上班需要学习新的东西 融入新环境 被同事骂 我就难受。人活着就是为了读书然后上班吗。每天就是躺着，游戏和娱乐视频都腻了，学习也不想。好想意外没</w:t>
      </w:r>
    </w:p>
    <w:p w14:paraId="191CF133">
      <w:pPr>
        <w:rPr>
          <w:rFonts w:hint="default"/>
          <w:lang w:val="en-US" w:eastAsia="zh-CN"/>
        </w:rPr>
      </w:pPr>
      <w:r>
        <w:rPr>
          <w:rFonts w:hint="default"/>
          <w:lang w:val="en-US" w:eastAsia="zh-CN"/>
        </w:rPr>
        <w:t>活着是真的累，感觉我活着比别人更累</w:t>
      </w:r>
    </w:p>
    <w:p w14:paraId="5AE760A1">
      <w:pPr>
        <w:rPr>
          <w:rFonts w:hint="default"/>
          <w:lang w:val="en-US" w:eastAsia="zh-CN"/>
        </w:rPr>
      </w:pPr>
      <w:r>
        <w:rPr>
          <w:rFonts w:hint="default"/>
          <w:lang w:val="en-US" w:eastAsia="zh-CN"/>
        </w:rPr>
        <w:t>中国人真是，甚至想的不是辞职，而是自杀</w:t>
      </w:r>
    </w:p>
    <w:p w14:paraId="6355F54A">
      <w:pPr>
        <w:rPr>
          <w:rFonts w:hint="default"/>
          <w:lang w:val="en-US" w:eastAsia="zh-CN"/>
        </w:rPr>
      </w:pPr>
      <w:r>
        <w:rPr>
          <w:rFonts w:hint="default"/>
          <w:lang w:val="en-US" w:eastAsia="zh-CN"/>
        </w:rPr>
        <w:t>就是突然之间有些事情一下子想通了，虽然偶尔还是会情绪低落想哭。但是已经好很多了</w:t>
      </w:r>
    </w:p>
    <w:p w14:paraId="512C45E3">
      <w:pPr>
        <w:rPr>
          <w:rFonts w:hint="default"/>
          <w:lang w:val="en-US" w:eastAsia="zh-CN"/>
        </w:rPr>
      </w:pPr>
      <w:r>
        <w:rPr>
          <w:rFonts w:hint="default"/>
          <w:lang w:val="en-US" w:eastAsia="zh-CN"/>
        </w:rPr>
        <w:t>太穷了</w:t>
      </w:r>
    </w:p>
    <w:p w14:paraId="78BD5054">
      <w:pPr>
        <w:rPr>
          <w:rFonts w:hint="default"/>
          <w:lang w:val="en-US" w:eastAsia="zh-CN"/>
        </w:rPr>
      </w:pPr>
      <w:r>
        <w:rPr>
          <w:rFonts w:hint="default"/>
          <w:lang w:val="en-US" w:eastAsia="zh-CN"/>
        </w:rPr>
        <w:t>我，现在很幸福</w:t>
      </w:r>
    </w:p>
    <w:p w14:paraId="6777F7B1">
      <w:pPr>
        <w:rPr>
          <w:rFonts w:hint="default"/>
          <w:lang w:val="en-US" w:eastAsia="zh-CN"/>
        </w:rPr>
      </w:pPr>
      <w:r>
        <w:rPr>
          <w:rFonts w:hint="default"/>
          <w:lang w:val="en-US" w:eastAsia="zh-CN"/>
        </w:rPr>
        <w:t>我</w:t>
      </w:r>
    </w:p>
    <w:p w14:paraId="706D31E7">
      <w:pPr>
        <w:rPr>
          <w:rFonts w:hint="default"/>
          <w:lang w:val="en-US" w:eastAsia="zh-CN"/>
        </w:rPr>
      </w:pPr>
      <w:r>
        <w:rPr>
          <w:rFonts w:hint="default"/>
          <w:lang w:val="en-US" w:eastAsia="zh-CN"/>
        </w:rPr>
        <w:t>我</w:t>
      </w:r>
    </w:p>
    <w:p w14:paraId="33D350F3">
      <w:pPr>
        <w:rPr>
          <w:rFonts w:hint="default"/>
          <w:lang w:val="en-US" w:eastAsia="zh-CN"/>
        </w:rPr>
      </w:pPr>
      <w:r>
        <w:rPr>
          <w:rFonts w:hint="default"/>
          <w:lang w:val="en-US" w:eastAsia="zh-CN"/>
        </w:rPr>
        <w:t>真的好棒呀！</w:t>
      </w:r>
    </w:p>
    <w:p w14:paraId="0E9F5AC3">
      <w:pPr>
        <w:rPr>
          <w:rFonts w:hint="default"/>
          <w:lang w:val="en-US" w:eastAsia="zh-CN"/>
        </w:rPr>
      </w:pPr>
      <w:r>
        <w:rPr>
          <w:rFonts w:hint="default"/>
          <w:lang w:val="en-US" w:eastAsia="zh-CN"/>
        </w:rPr>
        <w:t>我</w:t>
      </w:r>
    </w:p>
    <w:p w14:paraId="7EB708D0">
      <w:pPr>
        <w:rPr>
          <w:rFonts w:hint="default"/>
          <w:lang w:val="en-US" w:eastAsia="zh-CN"/>
        </w:rPr>
      </w:pPr>
      <w:r>
        <w:rPr>
          <w:rFonts w:hint="default"/>
          <w:lang w:val="en-US" w:eastAsia="zh-CN"/>
        </w:rPr>
        <w:t>我</w:t>
      </w:r>
    </w:p>
    <w:p w14:paraId="3CB5252C">
      <w:pPr>
        <w:rPr>
          <w:rFonts w:hint="default"/>
          <w:lang w:val="en-US" w:eastAsia="zh-CN"/>
        </w:rPr>
      </w:pPr>
      <w:r>
        <w:rPr>
          <w:rFonts w:hint="default"/>
          <w:lang w:val="en-US" w:eastAsia="zh-CN"/>
        </w:rPr>
        <w:t>张朝阳</w:t>
      </w:r>
    </w:p>
    <w:p w14:paraId="309CDAE1">
      <w:pPr>
        <w:rPr>
          <w:rFonts w:hint="default"/>
          <w:lang w:val="en-US" w:eastAsia="zh-CN"/>
        </w:rPr>
      </w:pPr>
      <w:r>
        <w:rPr>
          <w:rFonts w:hint="default"/>
          <w:lang w:val="en-US" w:eastAsia="zh-CN"/>
        </w:rPr>
        <w:t>我，小时候5岁就有抑郁症，拿头撞墙想去死</w:t>
      </w:r>
    </w:p>
    <w:p w14:paraId="013E45AD">
      <w:pPr>
        <w:rPr>
          <w:rFonts w:hint="default"/>
          <w:lang w:val="en-US" w:eastAsia="zh-CN"/>
        </w:rPr>
      </w:pPr>
      <w:r>
        <w:rPr>
          <w:rFonts w:hint="default"/>
          <w:lang w:val="en-US" w:eastAsia="zh-CN"/>
        </w:rPr>
        <w:t>感觉蛮准的，确实感觉自己有强迫行为，果然它最高分😂</w:t>
      </w:r>
    </w:p>
    <w:p w14:paraId="105774C2">
      <w:pPr>
        <w:rPr>
          <w:rFonts w:hint="default"/>
          <w:lang w:val="en-US" w:eastAsia="zh-CN"/>
        </w:rPr>
      </w:pPr>
      <w:r>
        <w:rPr>
          <w:rFonts w:hint="default"/>
          <w:lang w:val="en-US" w:eastAsia="zh-CN"/>
        </w:rPr>
        <w:t>求看</w:t>
      </w:r>
    </w:p>
    <w:p w14:paraId="5F7894C6">
      <w:pPr>
        <w:rPr>
          <w:rFonts w:hint="default"/>
          <w:lang w:val="en-US" w:eastAsia="zh-CN"/>
        </w:rPr>
      </w:pPr>
      <w:r>
        <w:rPr>
          <w:rFonts w:hint="default"/>
          <w:lang w:val="en-US" w:eastAsia="zh-CN"/>
        </w:rPr>
        <w:t>应该还好吧</w:t>
      </w:r>
    </w:p>
    <w:p w14:paraId="5A288801">
      <w:pPr>
        <w:rPr>
          <w:rFonts w:hint="default"/>
          <w:lang w:val="en-US" w:eastAsia="zh-CN"/>
        </w:rPr>
      </w:pPr>
      <w:r>
        <w:rPr>
          <w:rFonts w:hint="default"/>
          <w:lang w:val="en-US" w:eastAsia="zh-CN"/>
        </w:rPr>
        <w:t>只是不知道准不准 想着测一下 就觉得问的东西都中招</w:t>
      </w:r>
    </w:p>
    <w:p w14:paraId="3000912B">
      <w:pPr>
        <w:rPr>
          <w:rFonts w:hint="default"/>
          <w:lang w:val="en-US" w:eastAsia="zh-CN"/>
        </w:rPr>
      </w:pPr>
      <w:r>
        <w:rPr>
          <w:rFonts w:hint="default"/>
          <w:lang w:val="en-US" w:eastAsia="zh-CN"/>
        </w:rPr>
        <w:t>求看。。</w:t>
      </w:r>
    </w:p>
    <w:p w14:paraId="585F0B19">
      <w:pPr>
        <w:rPr>
          <w:rFonts w:hint="default"/>
          <w:lang w:val="en-US" w:eastAsia="zh-CN"/>
        </w:rPr>
      </w:pPr>
      <w:r>
        <w:rPr>
          <w:rFonts w:hint="default"/>
          <w:lang w:val="en-US" w:eastAsia="zh-CN"/>
        </w:rPr>
        <w:t>我需要去医院看看吗，这两周开学分班我觉得特别焦虑，每天都在哭</w:t>
      </w:r>
    </w:p>
    <w:p w14:paraId="1A86AC88">
      <w:pPr>
        <w:rPr>
          <w:rFonts w:hint="default"/>
          <w:lang w:val="en-US" w:eastAsia="zh-CN"/>
        </w:rPr>
      </w:pPr>
      <w:r>
        <w:rPr>
          <w:rFonts w:hint="default"/>
          <w:lang w:val="en-US" w:eastAsia="zh-CN"/>
        </w:rPr>
        <w:t>咋办</w:t>
      </w:r>
    </w:p>
    <w:p w14:paraId="4B4381EB">
      <w:pPr>
        <w:rPr>
          <w:rFonts w:hint="default"/>
          <w:lang w:val="en-US" w:eastAsia="zh-CN"/>
        </w:rPr>
      </w:pPr>
      <w:r>
        <w:rPr>
          <w:rFonts w:hint="default"/>
          <w:lang w:val="en-US" w:eastAsia="zh-CN"/>
        </w:rPr>
        <w:t>求看</w:t>
      </w:r>
    </w:p>
    <w:p w14:paraId="01751BDE">
      <w:pPr>
        <w:rPr>
          <w:rFonts w:hint="default"/>
          <w:lang w:val="en-US" w:eastAsia="zh-CN"/>
        </w:rPr>
      </w:pPr>
      <w:r>
        <w:rPr>
          <w:rFonts w:hint="default"/>
          <w:lang w:val="en-US" w:eastAsia="zh-CN"/>
        </w:rPr>
        <w:t>求看，真的有问题吗</w:t>
      </w:r>
    </w:p>
    <w:p w14:paraId="6BDF9BBE">
      <w:pPr>
        <w:rPr>
          <w:rFonts w:hint="default"/>
          <w:lang w:val="en-US" w:eastAsia="zh-CN"/>
        </w:rPr>
      </w:pPr>
      <w:r>
        <w:rPr>
          <w:rFonts w:hint="default"/>
          <w:lang w:val="en-US" w:eastAsia="zh-CN"/>
        </w:rPr>
        <w:t>求看</w:t>
      </w:r>
    </w:p>
    <w:p w14:paraId="25A50A4F">
      <w:pPr>
        <w:rPr>
          <w:rFonts w:hint="default"/>
          <w:lang w:val="en-US" w:eastAsia="zh-CN"/>
        </w:rPr>
      </w:pPr>
      <w:r>
        <w:rPr>
          <w:rFonts w:hint="default"/>
          <w:lang w:val="en-US" w:eastAsia="zh-CN"/>
        </w:rPr>
        <w:t>案发时，女方要求再来一次，而男方不来。 案发后，女方为了男方和自己男朋友分手，而男方却不同意和女方拍拖。 综合上述两点，均可以证明男方违背妇女意志，判定强奸没问题！</w:t>
      </w:r>
    </w:p>
    <w:p w14:paraId="6EA8EB92">
      <w:pPr>
        <w:rPr>
          <w:rFonts w:hint="default"/>
          <w:lang w:val="en-US" w:eastAsia="zh-CN"/>
        </w:rPr>
      </w:pPr>
      <w:r>
        <w:rPr>
          <w:rFonts w:hint="default"/>
          <w:lang w:val="en-US" w:eastAsia="zh-CN"/>
        </w:rPr>
        <w:t>沙了，反正都是蹲三年</w:t>
      </w:r>
    </w:p>
    <w:p w14:paraId="564D9348">
      <w:pPr>
        <w:rPr>
          <w:rFonts w:hint="default"/>
          <w:lang w:val="en-US" w:eastAsia="zh-CN"/>
        </w:rPr>
      </w:pPr>
      <w:r>
        <w:rPr>
          <w:rFonts w:hint="default"/>
          <w:lang w:val="en-US" w:eastAsia="zh-CN"/>
        </w:rPr>
        <w:t>这种帖子下面集美就人间蒸发了</w:t>
      </w:r>
    </w:p>
    <w:p w14:paraId="0E04267E">
      <w:pPr>
        <w:rPr>
          <w:rFonts w:hint="default"/>
          <w:lang w:val="en-US" w:eastAsia="zh-CN"/>
        </w:rPr>
      </w:pPr>
      <w:r>
        <w:rPr>
          <w:rFonts w:hint="default"/>
          <w:lang w:val="en-US" w:eastAsia="zh-CN"/>
        </w:rPr>
        <w:t>到一线大城市，不要到小地方。</w:t>
      </w:r>
    </w:p>
    <w:p w14:paraId="2BAA3BC4">
      <w:pPr>
        <w:rPr>
          <w:rFonts w:hint="default"/>
          <w:lang w:val="en-US" w:eastAsia="zh-CN"/>
        </w:rPr>
      </w:pPr>
      <w:r>
        <w:rPr>
          <w:rFonts w:hint="default"/>
          <w:lang w:val="en-US" w:eastAsia="zh-CN"/>
        </w:rPr>
        <w:t>无解</w:t>
      </w:r>
    </w:p>
    <w:p w14:paraId="5E1B2817">
      <w:pPr>
        <w:rPr>
          <w:rFonts w:hint="default"/>
          <w:lang w:val="en-US" w:eastAsia="zh-CN"/>
        </w:rPr>
      </w:pPr>
      <w:r>
        <w:rPr>
          <w:rFonts w:hint="default"/>
          <w:lang w:val="en-US" w:eastAsia="zh-CN"/>
        </w:rPr>
        <w:t>多赚钱移居澳门</w:t>
      </w:r>
    </w:p>
    <w:p w14:paraId="72FD7603">
      <w:pPr>
        <w:rPr>
          <w:rFonts w:hint="default"/>
          <w:lang w:val="en-US" w:eastAsia="zh-CN"/>
        </w:rPr>
      </w:pPr>
      <w:r>
        <w:rPr>
          <w:rFonts w:hint="default"/>
          <w:lang w:val="en-US" w:eastAsia="zh-CN"/>
        </w:rPr>
        <w:t>要她命</w:t>
      </w:r>
    </w:p>
    <w:p w14:paraId="229D2782">
      <w:pPr>
        <w:rPr>
          <w:rFonts w:hint="default"/>
          <w:lang w:val="en-US" w:eastAsia="zh-CN"/>
        </w:rPr>
      </w:pPr>
      <w:r>
        <w:rPr>
          <w:rFonts w:hint="default"/>
          <w:lang w:val="en-US" w:eastAsia="zh-CN"/>
        </w:rPr>
        <w:t>太宰治是不是干过这事</w:t>
      </w:r>
    </w:p>
    <w:p w14:paraId="30169906">
      <w:pPr>
        <w:rPr>
          <w:rFonts w:hint="default"/>
          <w:lang w:val="en-US" w:eastAsia="zh-CN"/>
        </w:rPr>
      </w:pPr>
      <w:r>
        <w:rPr>
          <w:rFonts w:hint="default"/>
          <w:lang w:val="en-US" w:eastAsia="zh-CN"/>
        </w:rPr>
        <w:t>嗯……想到了太宰治</w:t>
      </w:r>
    </w:p>
    <w:p w14:paraId="480ADFD4">
      <w:pPr>
        <w:rPr>
          <w:rFonts w:hint="default"/>
          <w:lang w:val="en-US" w:eastAsia="zh-CN"/>
        </w:rPr>
      </w:pPr>
      <w:r>
        <w:rPr>
          <w:rFonts w:hint="default"/>
          <w:lang w:val="en-US" w:eastAsia="zh-CN"/>
        </w:rPr>
        <w:t>杜律师厉害，支持观点。待思考成熟后再补充两条理由。</w:t>
      </w:r>
    </w:p>
    <w:p w14:paraId="0816B450">
      <w:pPr>
        <w:rPr>
          <w:rFonts w:hint="default"/>
          <w:lang w:val="en-US" w:eastAsia="zh-CN"/>
        </w:rPr>
      </w:pPr>
      <w:r>
        <w:rPr>
          <w:rFonts w:hint="default"/>
          <w:lang w:val="en-US" w:eastAsia="zh-CN"/>
        </w:rPr>
        <w:t>求</w:t>
      </w:r>
    </w:p>
    <w:p w14:paraId="2955C171">
      <w:pPr>
        <w:rPr>
          <w:rFonts w:hint="default"/>
          <w:lang w:val="en-US" w:eastAsia="zh-CN"/>
        </w:rPr>
      </w:pPr>
      <w:r>
        <w:rPr>
          <w:rFonts w:hint="default"/>
          <w:lang w:val="en-US" w:eastAsia="zh-CN"/>
        </w:rPr>
        <w:t>厉害啊，杜律师</w:t>
      </w:r>
    </w:p>
    <w:p w14:paraId="3CCEAAAC">
      <w:pPr>
        <w:rPr>
          <w:rFonts w:hint="default"/>
          <w:lang w:val="en-US" w:eastAsia="zh-CN"/>
        </w:rPr>
      </w:pPr>
      <w:r>
        <w:rPr>
          <w:rFonts w:hint="default"/>
          <w:lang w:val="en-US" w:eastAsia="zh-CN"/>
        </w:rPr>
        <w:t>人为什么不能自己选择生死</w:t>
      </w:r>
    </w:p>
    <w:p w14:paraId="3BB331DF">
      <w:pPr>
        <w:rPr>
          <w:rFonts w:hint="default"/>
          <w:lang w:val="en-US" w:eastAsia="zh-CN"/>
        </w:rPr>
      </w:pPr>
      <w:r>
        <w:rPr>
          <w:rFonts w:hint="default"/>
          <w:lang w:val="en-US" w:eastAsia="zh-CN"/>
        </w:rPr>
        <w:t>如花：十二少，你说呢？</w:t>
      </w:r>
    </w:p>
    <w:p w14:paraId="447E0752">
      <w:pPr>
        <w:rPr>
          <w:rFonts w:hint="default"/>
          <w:lang w:val="en-US" w:eastAsia="zh-CN"/>
        </w:rPr>
      </w:pPr>
      <w:r>
        <w:rPr>
          <w:rFonts w:hint="default"/>
          <w:lang w:val="en-US" w:eastAsia="zh-CN"/>
        </w:rPr>
        <w:t>有不有一起的，</w:t>
      </w:r>
    </w:p>
    <w:p w14:paraId="39DD7221">
      <w:pPr>
        <w:rPr>
          <w:rFonts w:hint="default"/>
          <w:lang w:val="en-US" w:eastAsia="zh-CN"/>
        </w:rPr>
      </w:pPr>
      <w:r>
        <w:rPr>
          <w:rFonts w:hint="default"/>
          <w:lang w:val="en-US" w:eastAsia="zh-CN"/>
        </w:rPr>
        <w:t>全部，中抑哈（至少四个月前是中抑），因为家长说吃药会上课睡觉会影响成绩，趁我上学把药全部藏起来，一开始是只让我吃中成药，后面直接不让吃了，还偷偷告诉我妈妈，把我妈从江西喊来，我还以为我妈妈会拦着，结果她们是一伙的，都劝我不要吃药，听见“吃药对身体不好”'这句话从她嘴里说出来那一刻我痛苦和震惊无助都不能言语……我现在好痛苦，我每天不知道在怒什么，不知道在兴奋什么，也不知道自己在干什么，只想自己偷偷摸摸的一个人，一个人活着，看了别人的症状想了想觉得自己有病，是装的，我永远无法接受自己，无法接受自己的一切，我希望别人能稍微关心我一下，但是又觉得那样很作，我总是听见有人在叫我，我不该回头，我不敢回头</w:t>
      </w:r>
    </w:p>
    <w:p w14:paraId="3710DD56">
      <w:pPr>
        <w:rPr>
          <w:rFonts w:hint="default"/>
          <w:lang w:val="en-US" w:eastAsia="zh-CN"/>
        </w:rPr>
      </w:pPr>
      <w:r>
        <w:rPr>
          <w:rFonts w:hint="default"/>
          <w:lang w:val="en-US" w:eastAsia="zh-CN"/>
        </w:rPr>
        <w:t>主要是缺钱吧</w:t>
      </w:r>
    </w:p>
    <w:p w14:paraId="23ED31C7">
      <w:pPr>
        <w:rPr>
          <w:rFonts w:hint="default"/>
          <w:lang w:val="en-US" w:eastAsia="zh-CN"/>
        </w:rPr>
      </w:pPr>
      <w:r>
        <w:rPr>
          <w:rFonts w:hint="default"/>
          <w:lang w:val="en-US" w:eastAsia="zh-CN"/>
        </w:rPr>
        <w:t>不治又会怎么样？反正我怕死没问题的吧？拖了好久了，我都习惯了</w:t>
      </w:r>
    </w:p>
    <w:p w14:paraId="0C99C680">
      <w:pPr>
        <w:rPr>
          <w:rFonts w:hint="default"/>
          <w:lang w:val="en-US" w:eastAsia="zh-CN"/>
        </w:rPr>
      </w:pPr>
      <w:r>
        <w:rPr>
          <w:rFonts w:hint="default"/>
          <w:lang w:val="en-US" w:eastAsia="zh-CN"/>
        </w:rPr>
        <w:t>你们会突然感觉心脏难受喘不上来气的感觉吗</w:t>
      </w:r>
    </w:p>
    <w:p w14:paraId="0733660B">
      <w:pPr>
        <w:rPr>
          <w:rFonts w:hint="default"/>
          <w:lang w:val="en-US" w:eastAsia="zh-CN"/>
        </w:rPr>
      </w:pPr>
      <w:r>
        <w:rPr>
          <w:rFonts w:hint="default"/>
          <w:lang w:val="en-US" w:eastAsia="zh-CN"/>
        </w:rPr>
        <w:t>全中，但是我感觉我自己是在装</w:t>
      </w:r>
    </w:p>
    <w:p w14:paraId="4B11F419">
      <w:pPr>
        <w:rPr>
          <w:rFonts w:hint="default"/>
          <w:lang w:val="en-US" w:eastAsia="zh-CN"/>
        </w:rPr>
      </w:pPr>
      <w:r>
        <w:rPr>
          <w:rFonts w:hint="default"/>
          <w:lang w:val="en-US" w:eastAsia="zh-CN"/>
        </w:rPr>
        <w:t>无所谓啊 反正我不治又能怎样 自己开心 能活多久就多久吧</w:t>
      </w:r>
    </w:p>
    <w:p w14:paraId="5F3F17A9">
      <w:pPr>
        <w:rPr>
          <w:rFonts w:hint="default"/>
          <w:lang w:val="en-US" w:eastAsia="zh-CN"/>
        </w:rPr>
      </w:pPr>
      <w:r>
        <w:rPr>
          <w:rFonts w:hint="default"/>
          <w:lang w:val="en-US" w:eastAsia="zh-CN"/>
        </w:rPr>
        <w:t>怎样才能让爸妈发现呢？</w:t>
      </w:r>
    </w:p>
    <w:p w14:paraId="73235E30">
      <w:pPr>
        <w:rPr>
          <w:rFonts w:hint="default"/>
          <w:lang w:val="en-US" w:eastAsia="zh-CN"/>
        </w:rPr>
      </w:pPr>
      <w:r>
        <w:rPr>
          <w:rFonts w:hint="default"/>
          <w:lang w:val="en-US" w:eastAsia="zh-CN"/>
        </w:rPr>
        <w:t>怕疼哈，不敢自杀。</w:t>
      </w:r>
    </w:p>
    <w:p w14:paraId="0D0B3C55">
      <w:pPr>
        <w:rPr>
          <w:rFonts w:hint="default"/>
          <w:lang w:val="en-US" w:eastAsia="zh-CN"/>
        </w:rPr>
      </w:pPr>
      <w:r>
        <w:rPr>
          <w:rFonts w:hint="default"/>
          <w:lang w:val="en-US" w:eastAsia="zh-CN"/>
        </w:rPr>
        <w:t>最后一个真的点了，我小学的时候偷走了别人的橡皮擦和全解（老师可能发现了，但是没有说出来，我觉得当时的同学可能也发现了）然后我现在都不敢交朋友，我觉得我偷走了别人的橡皮擦，在别人眼里不是什么好人。，一直到现在大学我都觉得我不配有好朋友，原因是我偷走了别人的橡皮擦，可能说出来有点幼稚，但我也不知道为什么，感觉这件事压得我都喘不过气了。</w:t>
      </w:r>
    </w:p>
    <w:p w14:paraId="535EFDC2">
      <w:pPr>
        <w:rPr>
          <w:rFonts w:hint="default"/>
          <w:lang w:val="en-US" w:eastAsia="zh-CN"/>
        </w:rPr>
      </w:pPr>
      <w:r>
        <w:rPr>
          <w:rFonts w:hint="default"/>
          <w:lang w:val="en-US" w:eastAsia="zh-CN"/>
        </w:rPr>
        <w:t>风头过后，再出点钱就可以保外了，他只不过是这个庞大利益链条上很小的一只蚂蚱，仅此而已</w:t>
      </w:r>
    </w:p>
    <w:p w14:paraId="6DF41D39">
      <w:pPr>
        <w:rPr>
          <w:rFonts w:hint="default"/>
          <w:lang w:val="en-US" w:eastAsia="zh-CN"/>
        </w:rPr>
      </w:pPr>
      <w:r>
        <w:rPr>
          <w:rFonts w:hint="default"/>
          <w:lang w:val="en-US" w:eastAsia="zh-CN"/>
        </w:rPr>
        <w:t>犯罪成本真低</w:t>
      </w:r>
    </w:p>
    <w:p w14:paraId="64B1FF63">
      <w:pPr>
        <w:rPr>
          <w:rFonts w:hint="default"/>
          <w:lang w:val="en-US" w:eastAsia="zh-CN"/>
        </w:rPr>
      </w:pPr>
      <w:r>
        <w:rPr>
          <w:rFonts w:hint="default"/>
          <w:lang w:val="en-US" w:eastAsia="zh-CN"/>
        </w:rPr>
        <w:t>以后肯定会减刑的……</w:t>
      </w:r>
    </w:p>
    <w:p w14:paraId="0544FEE9">
      <w:pPr>
        <w:rPr>
          <w:rFonts w:hint="default"/>
          <w:lang w:val="en-US" w:eastAsia="zh-CN"/>
        </w:rPr>
      </w:pPr>
      <w:r>
        <w:rPr>
          <w:rFonts w:hint="default"/>
          <w:lang w:val="en-US" w:eastAsia="zh-CN"/>
        </w:rPr>
        <w:t>刘翔峰无罪! 因为罗是自杀的!</w:t>
      </w:r>
    </w:p>
    <w:p w14:paraId="6FE14BD1">
      <w:pPr>
        <w:rPr>
          <w:rFonts w:hint="default"/>
          <w:lang w:val="en-US" w:eastAsia="zh-CN"/>
        </w:rPr>
      </w:pPr>
      <w:r>
        <w:rPr>
          <w:rFonts w:hint="default"/>
          <w:lang w:val="en-US" w:eastAsia="zh-CN"/>
        </w:rPr>
        <w:t>所以说，多找几家医院，多找几个医生很重要。</w:t>
      </w:r>
    </w:p>
    <w:p w14:paraId="60B79A56">
      <w:pPr>
        <w:rPr>
          <w:rFonts w:hint="default"/>
          <w:lang w:val="en-US" w:eastAsia="zh-CN"/>
        </w:rPr>
      </w:pPr>
      <w:r>
        <w:rPr>
          <w:rFonts w:hint="default"/>
          <w:lang w:val="en-US" w:eastAsia="zh-CN"/>
        </w:rPr>
        <w:t>好坏</w:t>
      </w:r>
    </w:p>
    <w:p w14:paraId="7C07B776">
      <w:pPr>
        <w:rPr>
          <w:rFonts w:hint="default"/>
          <w:lang w:val="en-US" w:eastAsia="zh-CN"/>
        </w:rPr>
      </w:pPr>
      <w:r>
        <w:rPr>
          <w:rFonts w:hint="default"/>
          <w:lang w:val="en-US" w:eastAsia="zh-CN"/>
        </w:rPr>
        <w:t>20年？</w:t>
      </w:r>
    </w:p>
    <w:p w14:paraId="3A432F8F">
      <w:pPr>
        <w:rPr>
          <w:rFonts w:hint="default"/>
          <w:lang w:val="en-US" w:eastAsia="zh-CN"/>
        </w:rPr>
      </w:pPr>
      <w:r>
        <w:rPr>
          <w:rFonts w:hint="default"/>
          <w:lang w:val="en-US" w:eastAsia="zh-CN"/>
        </w:rPr>
        <w:t>长的好年轻啊</w:t>
      </w:r>
    </w:p>
    <w:p w14:paraId="2C89B6C8">
      <w:pPr>
        <w:rPr>
          <w:rFonts w:hint="default"/>
          <w:lang w:val="en-US" w:eastAsia="zh-CN"/>
        </w:rPr>
      </w:pPr>
      <w:r>
        <w:rPr>
          <w:rFonts w:hint="default"/>
          <w:lang w:val="en-US" w:eastAsia="zh-CN"/>
        </w:rPr>
        <w:t>这个博主主页还有好多，如果你感兴趣，就关注一下吧</w:t>
      </w:r>
    </w:p>
    <w:p w14:paraId="2E82F0C6">
      <w:pPr>
        <w:rPr>
          <w:rFonts w:hint="default"/>
          <w:lang w:val="en-US" w:eastAsia="zh-CN"/>
        </w:rPr>
      </w:pPr>
      <w:r>
        <w:rPr>
          <w:rFonts w:hint="default"/>
          <w:lang w:val="en-US" w:eastAsia="zh-CN"/>
        </w:rPr>
        <w:t>为什么要故意隐去医院属性？搜了下，去的是xx市第一人民医院，同病房父子因腿疼住院，由此可见患者并不是因精神疾病问题才住院的吧？非精神医院的病房，水果刀怎么能算危险物品（我不信谁家里住院想削个水果，护士给你没收了，会不跳起来骂护士）且原新闻稿，明确写了患者未展露出精神异样，完全医院和值班护士背锅，可真倒霉，患者及其家属才是第一责任人</w:t>
      </w:r>
    </w:p>
    <w:p w14:paraId="6C6ACF42">
      <w:pPr>
        <w:rPr>
          <w:rFonts w:hint="default"/>
          <w:lang w:val="en-US" w:eastAsia="zh-CN"/>
        </w:rPr>
      </w:pPr>
      <w:r>
        <w:rPr>
          <w:rFonts w:hint="default"/>
          <w:lang w:val="en-US" w:eastAsia="zh-CN"/>
        </w:rPr>
        <w:t>如果是精神病院，护士有责任。如果是普通病房，家属责任更大。因为普通科护士没有这个警惕性</w:t>
      </w:r>
    </w:p>
    <w:p w14:paraId="3EA7945E">
      <w:pPr>
        <w:rPr>
          <w:rFonts w:hint="default"/>
          <w:lang w:val="en-US" w:eastAsia="zh-CN"/>
        </w:rPr>
      </w:pPr>
      <w:r>
        <w:rPr>
          <w:rFonts w:hint="default"/>
          <w:lang w:val="en-US" w:eastAsia="zh-CN"/>
        </w:rPr>
        <w:t>入院的时候为什么不告诉医生？</w:t>
      </w:r>
    </w:p>
    <w:p w14:paraId="0614F4EE">
      <w:pPr>
        <w:rPr>
          <w:rFonts w:hint="default"/>
          <w:lang w:val="en-US" w:eastAsia="zh-CN"/>
        </w:rPr>
      </w:pPr>
      <w:r>
        <w:rPr>
          <w:rFonts w:hint="default"/>
          <w:lang w:val="en-US" w:eastAsia="zh-CN"/>
        </w:rPr>
        <w:t>如果患者住的是精神科病房，普通水果刀无论轻重症病房都不能进，护士没有筛查出来护士要背锅；患者反复提及病房里有东西，如果是精神科病史/精神科病房，护士认为无法处理的时候应该即使呼叫一值必要时考虑给药或者约束；如果家属隐瞒病情，患者住的是普通病房，主诉“精神状况不佳”是什么？有没有请精神科会诊？有没有及时到位？如果家属隐瞒病情出事，医疗责任（我个人认为）家属有责任（未能提供详细病史）的情况。患者既往有持刀威胁情况，当地没有报警送医吗？没有非二报病吗？报病了患者异地治疗有没有查过报告卡？</w:t>
      </w:r>
    </w:p>
    <w:p w14:paraId="26C9B1B6">
      <w:pPr>
        <w:rPr>
          <w:rFonts w:hint="default"/>
          <w:lang w:val="en-US" w:eastAsia="zh-CN"/>
        </w:rPr>
      </w:pPr>
      <w:r>
        <w:rPr>
          <w:rFonts w:hint="default"/>
          <w:lang w:val="en-US" w:eastAsia="zh-CN"/>
        </w:rPr>
        <w:t>懵了，一直置顶不了说明</w:t>
      </w:r>
    </w:p>
    <w:p w14:paraId="1F2213D2">
      <w:pPr>
        <w:rPr>
          <w:rFonts w:hint="default"/>
          <w:lang w:val="en-US" w:eastAsia="zh-CN"/>
        </w:rPr>
      </w:pPr>
      <w:r>
        <w:rPr>
          <w:rFonts w:hint="default"/>
          <w:lang w:val="en-US" w:eastAsia="zh-CN"/>
        </w:rPr>
        <w:t>我住院时候特别严，别说水果刀了，酸奶吸管都不能带，护士每天检查好多次</w:t>
      </w:r>
    </w:p>
    <w:p w14:paraId="00194D32">
      <w:pPr>
        <w:rPr>
          <w:rFonts w:hint="default"/>
          <w:lang w:val="en-US" w:eastAsia="zh-CN"/>
        </w:rPr>
      </w:pPr>
      <w:r>
        <w:rPr>
          <w:rFonts w:hint="default"/>
          <w:lang w:val="en-US" w:eastAsia="zh-CN"/>
        </w:rPr>
        <w:t>明明是家属隐瞒病史，如果说明有持刀倾向你看正常医院会不会收他，我们医院前段时间收了个病人，家属说是痴呆，入院的时候病人的确不说话沟通障碍，住院第一天晚上就给护士打了</w:t>
      </w:r>
    </w:p>
    <w:p w14:paraId="6DBFDE07">
      <w:pPr>
        <w:rPr>
          <w:rFonts w:hint="default"/>
          <w:lang w:val="en-US" w:eastAsia="zh-CN"/>
        </w:rPr>
      </w:pPr>
      <w:r>
        <w:rPr>
          <w:rFonts w:hint="default"/>
          <w:lang w:val="en-US" w:eastAsia="zh-CN"/>
        </w:rPr>
        <w:t>你这个到底是普通医院还是精神病院啊</w:t>
      </w:r>
    </w:p>
    <w:p w14:paraId="4BBFE9EC">
      <w:pPr>
        <w:rPr>
          <w:rFonts w:hint="default"/>
          <w:lang w:val="en-US" w:eastAsia="zh-CN"/>
        </w:rPr>
      </w:pPr>
      <w:r>
        <w:rPr>
          <w:rFonts w:hint="default"/>
          <w:lang w:val="en-US" w:eastAsia="zh-CN"/>
        </w:rPr>
        <w:t>不是，水果刀怎么还能带到精神医院？这明显是医院的失职了</w:t>
      </w:r>
    </w:p>
    <w:p w14:paraId="053D1352">
      <w:pPr>
        <w:rPr>
          <w:rFonts w:hint="default"/>
          <w:lang w:val="en-US" w:eastAsia="zh-CN"/>
        </w:rPr>
      </w:pPr>
      <w:r>
        <w:rPr>
          <w:rFonts w:hint="default"/>
          <w:lang w:val="en-US" w:eastAsia="zh-CN"/>
        </w:rPr>
        <w:t>想问一下如果在学校里跳楼是因为本身就有比较严重的抑郁倾向,加上学校课程太紧压力太大,还有老师的辱骂,贬低,学校需要担责吗,具体要赔多少呢,跳了没死怎么办.学校要对后续负责吗？轻点骨折会怎么样,严重的话半身不遂或残废后续是怎么样的?</w:t>
      </w:r>
    </w:p>
    <w:p w14:paraId="6CC1A1DE">
      <w:pPr>
        <w:rPr>
          <w:rFonts w:hint="default"/>
          <w:lang w:val="en-US" w:eastAsia="zh-CN"/>
        </w:rPr>
      </w:pPr>
      <w:r>
        <w:rPr>
          <w:rFonts w:hint="default"/>
          <w:lang w:val="en-US" w:eastAsia="zh-CN"/>
        </w:rPr>
        <w:t>沈律师您好！学校走廊跳楼身亡，学校老师拒担责，说是自己跳的，和他们没关系！教室无监控，走廊显示学生拿张试卷在走廊写 ，期间擦了三次眼泪，卷子掉下来继续写，最后直接跳下去当场身亡。显示早上七点多进学校孩子无异常，七点四十多就出事了，事后学校及老师说学生自己出去的，学生自己跳的。班级学生也不可能站出来，教室无监控，当时教室内到底发生了什么也无从得知。最后政府学校说他们无责人道主义赔20 ，家属接受不了。遗体在医院太平间不让家属带走，同时也说不经家属同意不会弄走，最后遗体被送至殡仪馆，家属事后才知道</w:t>
      </w:r>
    </w:p>
    <w:p w14:paraId="76A6AF4E">
      <w:pPr>
        <w:rPr>
          <w:rFonts w:hint="default"/>
          <w:lang w:val="en-US" w:eastAsia="zh-CN"/>
        </w:rPr>
      </w:pPr>
      <w:r>
        <w:rPr>
          <w:rFonts w:hint="default"/>
          <w:lang w:val="en-US" w:eastAsia="zh-CN"/>
        </w:rPr>
        <w:t>你好，我想问一下，大学有学生跳lou，保安未及时发现，发现后未及时抢救，家长可以报警吗</w:t>
      </w:r>
    </w:p>
    <w:p w14:paraId="2AC93BDD">
      <w:pPr>
        <w:rPr>
          <w:rFonts w:hint="default"/>
          <w:lang w:val="en-US" w:eastAsia="zh-CN"/>
        </w:rPr>
      </w:pPr>
      <w:r>
        <w:rPr>
          <w:rFonts w:hint="default"/>
          <w:lang w:val="en-US" w:eastAsia="zh-CN"/>
        </w:rPr>
        <w:t>学生因抑郁症，下课跟周围同学说不想活了，想跳楼，但学生没跟老师说，老师不知道，后来真的跳楼了，经过询问，没有和任何同学老师发生过矛盾。她是上课时没进班，上课铃响了跳楼的，没出人命。这种班主任有责任吗？学校有责任吗？</w:t>
      </w:r>
    </w:p>
    <w:p w14:paraId="7ADA267B">
      <w:pPr>
        <w:rPr>
          <w:rFonts w:hint="default"/>
          <w:lang w:val="en-US" w:eastAsia="zh-CN"/>
        </w:rPr>
      </w:pPr>
      <w:r>
        <w:rPr>
          <w:rFonts w:hint="default"/>
          <w:lang w:val="en-US" w:eastAsia="zh-CN"/>
        </w:rPr>
        <w:t>想问下如果跳楼失败救治后学校有权利不允许复学并劝退吗（大学）</w:t>
      </w:r>
    </w:p>
    <w:p w14:paraId="70B0E381">
      <w:pPr>
        <w:rPr>
          <w:rFonts w:hint="default"/>
          <w:lang w:val="en-US" w:eastAsia="zh-CN"/>
        </w:rPr>
      </w:pPr>
      <w:r>
        <w:rPr>
          <w:rFonts w:hint="default"/>
          <w:lang w:val="en-US" w:eastAsia="zh-CN"/>
        </w:rPr>
        <w:t>请问未成年人抑郁症患者无故在学校跳楼重伤，这种情况学校和校长需要负责吗？</w:t>
      </w:r>
    </w:p>
    <w:p w14:paraId="27C40713">
      <w:pPr>
        <w:rPr>
          <w:rFonts w:hint="default"/>
          <w:lang w:val="en-US" w:eastAsia="zh-CN"/>
        </w:rPr>
      </w:pPr>
      <w:r>
        <w:rPr>
          <w:rFonts w:hint="default"/>
          <w:lang w:val="en-US" w:eastAsia="zh-CN"/>
        </w:rPr>
        <w:t>你好想问一下学生在校被言语霸凌和孤立导致重度抑郁在治疗，辅导员也知情的情况下仍放纵不管甚至自己带头在班级上嘲笑刁难该学生，导致其服药自杀（因为学校的楼层普遍很低）该小团体还有辅导员会不会接受刑事处罚</w:t>
      </w:r>
    </w:p>
    <w:p w14:paraId="0B6E7E4E">
      <w:pPr>
        <w:rPr>
          <w:rFonts w:hint="default"/>
          <w:lang w:val="en-US" w:eastAsia="zh-CN"/>
        </w:rPr>
      </w:pPr>
      <w:r>
        <w:rPr>
          <w:rFonts w:hint="default"/>
          <w:lang w:val="en-US" w:eastAsia="zh-CN"/>
        </w:rPr>
        <w:t>孩子因为在学校情绪发作，想自伤划手这行为，学校说她的行为影响到其他同学，其他家长找到学校问我孩子的事情要学校给个说法，学校就要她退学，孩子好伤心，本来初三请假没上学，好不容易中考完，想在新的中职重新开始，结果学校不给机会，学校这样做合法吗？</w:t>
      </w:r>
    </w:p>
    <w:p w14:paraId="28B8C5A2">
      <w:pPr>
        <w:rPr>
          <w:rFonts w:hint="default"/>
          <w:lang w:val="en-US" w:eastAsia="zh-CN"/>
        </w:rPr>
      </w:pPr>
      <w:r>
        <w:rPr>
          <w:rFonts w:hint="default"/>
          <w:lang w:val="en-US" w:eastAsia="zh-CN"/>
        </w:rPr>
        <w:t>你好 学生在学校跳楼 导致多处骨折 年满18岁。这种学校负责吗</w:t>
      </w:r>
    </w:p>
    <w:p w14:paraId="52D59323">
      <w:pPr>
        <w:rPr>
          <w:rFonts w:hint="default"/>
          <w:lang w:val="en-US" w:eastAsia="zh-CN"/>
        </w:rPr>
      </w:pPr>
      <w:r>
        <w:rPr>
          <w:rFonts w:hint="default"/>
          <w:lang w:val="en-US" w:eastAsia="zh-CN"/>
        </w:rPr>
        <w:t>请问一下抑郁症被同学言语刺激跳楼算同学的还是学校的</w:t>
      </w:r>
    </w:p>
    <w:p w14:paraId="676A2F06">
      <w:pPr>
        <w:rPr>
          <w:rFonts w:hint="default"/>
          <w:lang w:val="en-US" w:eastAsia="zh-CN"/>
        </w:rPr>
      </w:pPr>
      <w:r>
        <w:rPr>
          <w:rFonts w:hint="default"/>
          <w:lang w:val="en-US" w:eastAsia="zh-CN"/>
        </w:rPr>
        <w:t>我吃过好几种类型的安眠药，几乎都有副作用。思诺思开始还好，一个月后会导致第二天明显抑郁。还有地达西尼，入睡效果巨好，但容易导致健忘，人都变笨了。最后还不如依靠自己入睡，睡的少点慢慢调整过来</w:t>
      </w:r>
    </w:p>
    <w:p w14:paraId="4A497404">
      <w:pPr>
        <w:rPr>
          <w:rFonts w:hint="default"/>
          <w:lang w:val="en-US" w:eastAsia="zh-CN"/>
        </w:rPr>
      </w:pPr>
      <w:r>
        <w:rPr>
          <w:rFonts w:hint="default"/>
          <w:lang w:val="en-US" w:eastAsia="zh-CN"/>
        </w:rPr>
        <w:t>我右佐匹克隆1/3的量，持续吃了一年半了，中间戒了几次都吃回来了，这种情况要考虑换药物么？</w:t>
      </w:r>
    </w:p>
    <w:p w14:paraId="051A13DD">
      <w:pPr>
        <w:rPr>
          <w:rFonts w:hint="default"/>
          <w:lang w:val="en-US" w:eastAsia="zh-CN"/>
        </w:rPr>
      </w:pPr>
      <w:r>
        <w:rPr>
          <w:rFonts w:hint="default"/>
          <w:lang w:val="en-US" w:eastAsia="zh-CN"/>
        </w:rPr>
        <w:t>不是吧……</w:t>
      </w:r>
    </w:p>
    <w:p w14:paraId="3D146705">
      <w:pPr>
        <w:rPr>
          <w:rFonts w:hint="default"/>
          <w:lang w:val="en-US" w:eastAsia="zh-CN"/>
        </w:rPr>
      </w:pPr>
      <w:r>
        <w:rPr>
          <w:rFonts w:hint="default"/>
          <w:lang w:val="en-US" w:eastAsia="zh-CN"/>
        </w:rPr>
        <w:t>其实我挺能睡的，但就是无法戒断药物，现在是曲唑酮+阿普唑仑的组合，或者曲唑酮+思诺思，缺点就是记忆力减退，很多东西记不住</w:t>
      </w:r>
    </w:p>
    <w:p w14:paraId="5FB82EAD">
      <w:pPr>
        <w:rPr>
          <w:rFonts w:hint="default"/>
          <w:lang w:val="en-US" w:eastAsia="zh-CN"/>
        </w:rPr>
      </w:pPr>
      <w:r>
        <w:rPr>
          <w:rFonts w:hint="default"/>
          <w:lang w:val="en-US" w:eastAsia="zh-CN"/>
        </w:rPr>
        <w:t>我只要睡着了就舒服了，我也有轻生反应，但我血压一偏高头就晕，心脏也不知道是不是因为熬夜疼</w:t>
      </w:r>
    </w:p>
    <w:p w14:paraId="4A39229E">
      <w:pPr>
        <w:rPr>
          <w:rFonts w:hint="default"/>
          <w:lang w:val="en-US" w:eastAsia="zh-CN"/>
        </w:rPr>
      </w:pPr>
      <w:r>
        <w:rPr>
          <w:rFonts w:hint="default"/>
          <w:lang w:val="en-US" w:eastAsia="zh-CN"/>
        </w:rPr>
        <w:t>我一直吃着佐匹克隆大部分半片，有时候一片，这样持续吃可能有快两年了，戒了几次也是又吃回来，有焦虑，还能一直这么吃吗</w:t>
      </w:r>
    </w:p>
    <w:p w14:paraId="1157A5AD">
      <w:pPr>
        <w:rPr>
          <w:rFonts w:hint="default"/>
          <w:lang w:val="en-US" w:eastAsia="zh-CN"/>
        </w:rPr>
      </w:pPr>
      <w:r>
        <w:rPr>
          <w:rFonts w:hint="default"/>
          <w:lang w:val="en-US" w:eastAsia="zh-CN"/>
        </w:rPr>
        <w:t>请问快速减药造成的戒断反应会持续多久？戒断后整晚失眠很难受，有什么解决办法吗？</w:t>
      </w:r>
    </w:p>
    <w:p w14:paraId="79BCBDE9">
      <w:pPr>
        <w:rPr>
          <w:rFonts w:hint="default"/>
          <w:lang w:val="en-US" w:eastAsia="zh-CN"/>
        </w:rPr>
      </w:pPr>
      <w:r>
        <w:rPr>
          <w:rFonts w:hint="default"/>
          <w:lang w:val="en-US" w:eastAsia="zh-CN"/>
        </w:rPr>
        <w:t>不能乱吃药</w:t>
      </w:r>
    </w:p>
    <w:p w14:paraId="7FE36696">
      <w:pPr>
        <w:rPr>
          <w:rFonts w:hint="default"/>
          <w:lang w:val="en-US" w:eastAsia="zh-CN"/>
        </w:rPr>
      </w:pPr>
      <w:r>
        <w:rPr>
          <w:rFonts w:hint="default"/>
          <w:lang w:val="en-US" w:eastAsia="zh-CN"/>
        </w:rPr>
        <w:t>这也反应了部分患者的顽固性失眠其实是药物的不正确使用造成的。</w:t>
      </w:r>
    </w:p>
    <w:p w14:paraId="65AE07DF">
      <w:pPr>
        <w:rPr>
          <w:rFonts w:hint="default"/>
          <w:lang w:val="en-US" w:eastAsia="zh-CN"/>
        </w:rPr>
      </w:pPr>
      <w:r>
        <w:rPr>
          <w:rFonts w:hint="default"/>
          <w:lang w:val="en-US" w:eastAsia="zh-CN"/>
        </w:rPr>
        <w:t>我现在每天吃两次地西畔，早上吃一次2mg，晚上吃一次5mg，感觉有点耐药了，比以前药效差了好多，然后医生给我买了辅助药物劳拉西畔，我睡前还要再吃一颗劳拉，其实我也知道劳拉西畔和地西畔其实都是一类，但是感觉越来越戒不掉，我该怎么办</w:t>
      </w:r>
    </w:p>
    <w:p w14:paraId="41DC4A51">
      <w:pPr>
        <w:rPr>
          <w:rFonts w:hint="default"/>
          <w:lang w:val="en-US" w:eastAsia="zh-CN"/>
        </w:rPr>
      </w:pPr>
      <w:r>
        <w:rPr>
          <w:rFonts w:hint="default"/>
          <w:lang w:val="en-US" w:eastAsia="zh-CN"/>
        </w:rPr>
        <w:t>记得前几年有个新闻很轰动，有个女的和对象吵架，然后去钱塘江散心，意外涨潮死了。她公司老板挺年轻的，出于人道主义给她父母拿了几万块钱，结果被赖的，快把公司讹死了，她父母各种找媒体，结果后来女孩聊天记录曝光，死亡真相是她父母不疼爱自己只会吸血。再后来媒体爆出来大家才知道，她父母讹钱是为了给儿子买房子付首付…</w:t>
      </w:r>
    </w:p>
    <w:p w14:paraId="2C8DB479">
      <w:pPr>
        <w:rPr>
          <w:rFonts w:hint="default"/>
          <w:lang w:val="en-US" w:eastAsia="zh-CN"/>
        </w:rPr>
      </w:pPr>
      <w:r>
        <w:rPr>
          <w:rFonts w:hint="default"/>
          <w:lang w:val="en-US" w:eastAsia="zh-CN"/>
        </w:rPr>
        <w:t>我在的公司平均每年要走2个，都是赔50万</w:t>
      </w:r>
    </w:p>
    <w:p w14:paraId="5ABDB8E4">
      <w:pPr>
        <w:rPr>
          <w:rFonts w:hint="default"/>
          <w:lang w:val="en-US" w:eastAsia="zh-CN"/>
        </w:rPr>
      </w:pPr>
      <w:r>
        <w:rPr>
          <w:rFonts w:hint="default"/>
          <w:lang w:val="en-US" w:eastAsia="zh-CN"/>
        </w:rPr>
        <w:t>不懂就问，这关公司什么事</w:t>
      </w:r>
    </w:p>
    <w:p w14:paraId="6515E630">
      <w:pPr>
        <w:rPr>
          <w:rFonts w:hint="default"/>
          <w:lang w:val="en-US" w:eastAsia="zh-CN"/>
        </w:rPr>
      </w:pPr>
      <w:r>
        <w:rPr>
          <w:rFonts w:hint="default"/>
          <w:lang w:val="en-US" w:eastAsia="zh-CN"/>
        </w:rPr>
        <w:t>我要是有一天自杀，一定是单位逼的</w:t>
      </w:r>
    </w:p>
    <w:p w14:paraId="6F52CEC2">
      <w:pPr>
        <w:rPr>
          <w:rFonts w:hint="default"/>
          <w:lang w:val="en-US" w:eastAsia="zh-CN"/>
        </w:rPr>
      </w:pPr>
      <w:r>
        <w:rPr>
          <w:rFonts w:hint="default"/>
          <w:lang w:val="en-US" w:eastAsia="zh-CN"/>
        </w:rPr>
        <w:t>招聘招到躺平的都不怕，就怕这样的</w:t>
      </w:r>
    </w:p>
    <w:p w14:paraId="36C20A33">
      <w:pPr>
        <w:rPr>
          <w:rFonts w:hint="default"/>
          <w:lang w:val="en-US" w:eastAsia="zh-CN"/>
        </w:rPr>
      </w:pPr>
      <w:r>
        <w:rPr>
          <w:rFonts w:hint="default"/>
          <w:lang w:val="en-US" w:eastAsia="zh-CN"/>
        </w:rPr>
        <w:t>什么工作能导致员工自杀 ？</w:t>
      </w:r>
    </w:p>
    <w:p w14:paraId="261A3067">
      <w:pPr>
        <w:rPr>
          <w:rFonts w:hint="default"/>
          <w:lang w:val="en-US" w:eastAsia="zh-CN"/>
        </w:rPr>
      </w:pPr>
      <w:r>
        <w:rPr>
          <w:rFonts w:hint="default"/>
          <w:lang w:val="en-US" w:eastAsia="zh-CN"/>
        </w:rPr>
        <w:t>我们这一个星期前。一个14岁女孩跳楼，留了遗书说那不管爹不疼的。第二天她父母就找村居委会要赔偿一百万</w:t>
      </w:r>
    </w:p>
    <w:p w14:paraId="49624EA6">
      <w:pPr>
        <w:rPr>
          <w:rFonts w:hint="default"/>
          <w:lang w:val="en-US" w:eastAsia="zh-CN"/>
        </w:rPr>
      </w:pPr>
      <w:r>
        <w:rPr>
          <w:rFonts w:hint="default"/>
          <w:lang w:val="en-US" w:eastAsia="zh-CN"/>
        </w:rPr>
        <w:t>直接报警，让警察来定案。</w:t>
      </w:r>
    </w:p>
    <w:p w14:paraId="5E32CA7C">
      <w:pPr>
        <w:rPr>
          <w:rFonts w:hint="default"/>
          <w:lang w:val="en-US" w:eastAsia="zh-CN"/>
        </w:rPr>
      </w:pPr>
      <w:r>
        <w:rPr>
          <w:rFonts w:hint="default"/>
          <w:lang w:val="en-US" w:eastAsia="zh-CN"/>
        </w:rPr>
        <w:t>自杀有关公司的事吗</w:t>
      </w:r>
    </w:p>
    <w:p w14:paraId="6FA5677A">
      <w:pPr>
        <w:rPr>
          <w:rFonts w:hint="default"/>
          <w:lang w:val="en-US" w:eastAsia="zh-CN"/>
        </w:rPr>
      </w:pPr>
      <w:r>
        <w:rPr>
          <w:rFonts w:hint="default"/>
          <w:lang w:val="en-US" w:eastAsia="zh-CN"/>
        </w:rPr>
        <w:t>我公司一个男的喝汽车防冻液死了，因为感情生活，公司一分钱没赔</w:t>
      </w:r>
    </w:p>
    <w:p w14:paraId="3B28D362">
      <w:pPr>
        <w:rPr>
          <w:rFonts w:hint="default"/>
          <w:lang w:val="en-US" w:eastAsia="zh-CN"/>
        </w:rPr>
      </w:pPr>
      <w:r>
        <w:rPr>
          <w:rFonts w:hint="default"/>
          <w:lang w:val="en-US" w:eastAsia="zh-CN"/>
        </w:rPr>
        <w:t>别说了，我课题组里面十几个，硕士博士延毕率超过40％。博士延毕率100％。老师会帮学生毕业，这可真是天大的笑话</w:t>
      </w:r>
    </w:p>
    <w:p w14:paraId="3A6F66C0">
      <w:pPr>
        <w:rPr>
          <w:rFonts w:hint="default"/>
          <w:lang w:val="en-US" w:eastAsia="zh-CN"/>
        </w:rPr>
      </w:pPr>
      <w:r>
        <w:rPr>
          <w:rFonts w:hint="default"/>
          <w:lang w:val="en-US" w:eastAsia="zh-CN"/>
        </w:rPr>
        <w:t>要不是我有强大的抗压能力和大半年每晚一瓶红酒陪伴，我真信了上面的话</w:t>
      </w:r>
    </w:p>
    <w:p w14:paraId="06AE7E52">
      <w:pPr>
        <w:rPr>
          <w:rFonts w:hint="default"/>
          <w:lang w:val="en-US" w:eastAsia="zh-CN"/>
        </w:rPr>
      </w:pPr>
      <w:r>
        <w:rPr>
          <w:rFonts w:hint="default"/>
          <w:lang w:val="en-US" w:eastAsia="zh-CN"/>
        </w:rPr>
        <w:t>在校园内你应该可以理解的吧，很多人其实是不想走出校园走向社会，他们除了一路往上读别无他法，还会自己骗自己，他们不骗自己就得崩溃了。</w:t>
      </w:r>
    </w:p>
    <w:p w14:paraId="6EDB8AA1">
      <w:pPr>
        <w:rPr>
          <w:rFonts w:hint="default"/>
          <w:lang w:val="en-US" w:eastAsia="zh-CN"/>
        </w:rPr>
      </w:pPr>
      <w:r>
        <w:rPr>
          <w:rFonts w:hint="default"/>
          <w:lang w:val="en-US" w:eastAsia="zh-CN"/>
        </w:rPr>
        <w:t>你怎么知道这些人跟导师非亲非故？万一人家是学二代学三代呢？</w:t>
      </w:r>
    </w:p>
    <w:p w14:paraId="25B16E4B">
      <w:pPr>
        <w:rPr>
          <w:rFonts w:hint="default"/>
          <w:lang w:val="en-US" w:eastAsia="zh-CN"/>
        </w:rPr>
      </w:pPr>
      <w:r>
        <w:rPr>
          <w:rFonts w:hint="default"/>
          <w:lang w:val="en-US" w:eastAsia="zh-CN"/>
        </w:rPr>
        <w:t>呵呵老师会管你简直是最天大的谎言。我现在甚至希望他不要管我。这管了我一年半，啥东西都没出，说好的review也没有发，也不知道搞到哪里去了。我现在已经第2年上半年了，没有自己的项目。</w:t>
      </w:r>
    </w:p>
    <w:p w14:paraId="59649BD6">
      <w:pPr>
        <w:rPr>
          <w:rFonts w:hint="default"/>
          <w:lang w:val="en-US" w:eastAsia="zh-CN"/>
        </w:rPr>
      </w:pPr>
      <w:r>
        <w:rPr>
          <w:rFonts w:hint="default"/>
          <w:lang w:val="en-US" w:eastAsia="zh-CN"/>
        </w:rPr>
        <w:t>在我们当地吾悦有个相亲活动，有个女的挺漂亮的，上来三个男的，一个年薪40程序员，一个15的电工，有一个在读生物博士，被刷的就是生物博士急眼了，说自己毕业年薪50万，当时把我看笑了</w:t>
      </w:r>
    </w:p>
    <w:p w14:paraId="71114536">
      <w:pPr>
        <w:rPr>
          <w:rFonts w:hint="default"/>
          <w:lang w:val="en-US" w:eastAsia="zh-CN"/>
        </w:rPr>
      </w:pPr>
      <w:r>
        <w:rPr>
          <w:rFonts w:hint="default"/>
          <w:lang w:val="en-US" w:eastAsia="zh-CN"/>
        </w:rPr>
        <w:t>我们学校博士延毕率100% 导师才不管你死活呢。</w:t>
      </w:r>
    </w:p>
    <w:p w14:paraId="01C434AA">
      <w:pPr>
        <w:rPr>
          <w:rFonts w:hint="default"/>
          <w:lang w:val="en-US" w:eastAsia="zh-CN"/>
        </w:rPr>
      </w:pPr>
      <w:r>
        <w:rPr>
          <w:rFonts w:hint="default"/>
          <w:lang w:val="en-US" w:eastAsia="zh-CN"/>
        </w:rPr>
        <w:t>读不了一点，每次我导暗示我读博，我都疯狂默念这是大饼这是大饼，千万别信，不能读博</w:t>
      </w:r>
    </w:p>
    <w:p w14:paraId="3D429027">
      <w:pPr>
        <w:rPr>
          <w:rFonts w:hint="default"/>
          <w:lang w:val="en-US" w:eastAsia="zh-CN"/>
        </w:rPr>
      </w:pPr>
      <w:r>
        <w:rPr>
          <w:rFonts w:hint="default"/>
          <w:lang w:val="en-US" w:eastAsia="zh-CN"/>
        </w:rPr>
        <w:t>读博是重新投胎，有可能直接投胎错为猪</w:t>
      </w:r>
    </w:p>
    <w:p w14:paraId="421BFE52">
      <w:pPr>
        <w:rPr>
          <w:rFonts w:hint="default"/>
          <w:lang w:val="en-US" w:eastAsia="zh-CN"/>
        </w:rPr>
      </w:pPr>
      <w:r>
        <w:rPr>
          <w:rFonts w:hint="default"/>
          <w:lang w:val="en-US" w:eastAsia="zh-CN"/>
        </w:rPr>
        <w:t>尊重他人命运，放下助人情节。劝别人早点占坑一般不听，但是发现坑都没了就老实了</w:t>
      </w:r>
    </w:p>
    <w:p w14:paraId="653711D5">
      <w:pPr>
        <w:rPr>
          <w:rFonts w:hint="default"/>
          <w:lang w:val="en-US" w:eastAsia="zh-CN"/>
        </w:rPr>
      </w:pPr>
      <w:r>
        <w:rPr>
          <w:rFonts w:hint="default"/>
          <w:lang w:val="en-US" w:eastAsia="zh-CN"/>
        </w:rPr>
        <w:t>有问题可在下方评论留言，我👀到后会一一解嗒</w:t>
      </w:r>
    </w:p>
    <w:p w14:paraId="14B90941">
      <w:pPr>
        <w:rPr>
          <w:rFonts w:hint="default"/>
          <w:lang w:val="en-US" w:eastAsia="zh-CN"/>
        </w:rPr>
      </w:pPr>
      <w:r>
        <w:rPr>
          <w:rFonts w:hint="default"/>
          <w:lang w:val="en-US" w:eastAsia="zh-CN"/>
        </w:rPr>
        <w:t>如果不考虑躁期会乱花钱，我真的会希望我躁期多一点，躁期真的很爽，也不知道在爽些什么，但就是爽</w:t>
      </w:r>
    </w:p>
    <w:p w14:paraId="0A174895">
      <w:pPr>
        <w:rPr>
          <w:rFonts w:hint="default"/>
          <w:lang w:val="en-US" w:eastAsia="zh-CN"/>
        </w:rPr>
      </w:pPr>
      <w:r>
        <w:rPr>
          <w:rFonts w:hint="default"/>
          <w:lang w:val="en-US" w:eastAsia="zh-CN"/>
        </w:rPr>
        <w:t>驼背 小时候就抑郁吧</w:t>
      </w:r>
    </w:p>
    <w:p w14:paraId="1984E845">
      <w:pPr>
        <w:rPr>
          <w:rFonts w:hint="default"/>
          <w:lang w:val="en-US" w:eastAsia="zh-CN"/>
        </w:rPr>
      </w:pPr>
      <w:r>
        <w:rPr>
          <w:rFonts w:hint="default"/>
          <w:lang w:val="en-US" w:eastAsia="zh-CN"/>
        </w:rPr>
        <w:t>本来很白的人变得很黑了 没去晒过太阳</w:t>
      </w:r>
    </w:p>
    <w:p w14:paraId="01F3F35B">
      <w:pPr>
        <w:rPr>
          <w:rFonts w:hint="default"/>
          <w:lang w:val="en-US" w:eastAsia="zh-CN"/>
        </w:rPr>
      </w:pPr>
      <w:r>
        <w:rPr>
          <w:rFonts w:hint="default"/>
          <w:lang w:val="en-US" w:eastAsia="zh-CN"/>
        </w:rPr>
        <w:t>几乎都有，而且不管饿还是吃饱肚子都会胀气➕巨响，周围人都听得到的那种响</w:t>
      </w:r>
    </w:p>
    <w:p w14:paraId="33B72138">
      <w:pPr>
        <w:rPr>
          <w:rFonts w:hint="default"/>
          <w:lang w:val="en-US" w:eastAsia="zh-CN"/>
        </w:rPr>
      </w:pPr>
      <w:r>
        <w:rPr>
          <w:rFonts w:hint="default"/>
          <w:lang w:val="en-US" w:eastAsia="zh-CN"/>
        </w:rPr>
        <w:t>我现在真的希望我能瘦好几大圈!</w:t>
      </w:r>
    </w:p>
    <w:p w14:paraId="3B7D1083">
      <w:pPr>
        <w:rPr>
          <w:rFonts w:hint="default"/>
          <w:lang w:val="en-US" w:eastAsia="zh-CN"/>
        </w:rPr>
      </w:pPr>
      <w:r>
        <w:rPr>
          <w:rFonts w:hint="default"/>
          <w:lang w:val="en-US" w:eastAsia="zh-CN"/>
        </w:rPr>
        <w:t>越熬夜越精神，精神过头就开始抑郁了</w:t>
      </w:r>
    </w:p>
    <w:p w14:paraId="22AD31FD">
      <w:pPr>
        <w:rPr>
          <w:rFonts w:hint="default"/>
          <w:lang w:val="en-US" w:eastAsia="zh-CN"/>
        </w:rPr>
      </w:pPr>
      <w:r>
        <w:rPr>
          <w:rFonts w:hint="default"/>
          <w:lang w:val="en-US" w:eastAsia="zh-CN"/>
        </w:rPr>
        <w:t>头发变浓密，这个怎么可以实现？我想定向、人为改变</w:t>
      </w:r>
    </w:p>
    <w:p w14:paraId="47E5C5A1">
      <w:pPr>
        <w:rPr>
          <w:rFonts w:hint="default"/>
          <w:lang w:val="en-US" w:eastAsia="zh-CN"/>
        </w:rPr>
      </w:pPr>
      <w:r>
        <w:rPr>
          <w:rFonts w:hint="default"/>
          <w:lang w:val="en-US" w:eastAsia="zh-CN"/>
        </w:rPr>
        <w:t>我以为我是变嫩，原来我是在躁期。</w:t>
      </w:r>
    </w:p>
    <w:p w14:paraId="458B39E8">
      <w:pPr>
        <w:rPr>
          <w:rFonts w:hint="default"/>
          <w:lang w:val="en-US" w:eastAsia="zh-CN"/>
        </w:rPr>
      </w:pPr>
      <w:r>
        <w:rPr>
          <w:rFonts w:hint="default"/>
          <w:lang w:val="en-US" w:eastAsia="zh-CN"/>
        </w:rPr>
        <w:t>我基本没有食欲不振的时候，这种情况有躁郁症吗</w:t>
      </w:r>
    </w:p>
    <w:p w14:paraId="4E038F24">
      <w:pPr>
        <w:rPr>
          <w:rFonts w:hint="default"/>
          <w:lang w:val="en-US" w:eastAsia="zh-CN"/>
        </w:rPr>
      </w:pPr>
      <w:r>
        <w:rPr>
          <w:rFonts w:hint="default"/>
          <w:lang w:val="en-US" w:eastAsia="zh-CN"/>
        </w:rPr>
        <w:t>我会莫名的烦躁然后会控制不住的手抖，感觉全身都很麻，控制不住的流眼泪，晚上睡不着，白天又起的特别早，然后就睡不着了</w:t>
      </w:r>
    </w:p>
    <w:p w14:paraId="663559EB">
      <w:pPr>
        <w:rPr>
          <w:rFonts w:hint="default"/>
          <w:lang w:val="en-US" w:eastAsia="zh-CN"/>
        </w:rPr>
      </w:pPr>
      <w:r>
        <w:rPr>
          <w:rFonts w:hint="default"/>
          <w:lang w:val="en-US" w:eastAsia="zh-CN"/>
        </w:rPr>
        <w:t>重度抑郁休学会不会好一点？</w:t>
      </w:r>
    </w:p>
    <w:p w14:paraId="2E6A14BF">
      <w:pPr>
        <w:rPr>
          <w:rFonts w:hint="default"/>
          <w:lang w:val="en-US" w:eastAsia="zh-CN"/>
        </w:rPr>
      </w:pPr>
      <w:r>
        <w:rPr>
          <w:rFonts w:hint="default"/>
          <w:lang w:val="en-US" w:eastAsia="zh-CN"/>
        </w:rPr>
        <w:t>我一紧张，或是与人接触就会抖，或有事情的时候，生气的时候全身都抖，心率马上就会加快，手剧烈的颤抖，还有就是家里来朋友，吃饭端碗都会抖，越怕人看出来越抖</w:t>
      </w:r>
    </w:p>
    <w:p w14:paraId="418081B8">
      <w:pPr>
        <w:rPr>
          <w:rFonts w:hint="default"/>
          <w:lang w:val="en-US" w:eastAsia="zh-CN"/>
        </w:rPr>
      </w:pPr>
      <w:r>
        <w:rPr>
          <w:rFonts w:hint="default"/>
          <w:lang w:val="en-US" w:eastAsia="zh-CN"/>
        </w:rPr>
        <w:t>只有右手抖是躯体化吗</w:t>
      </w:r>
    </w:p>
    <w:p w14:paraId="37A60DF1">
      <w:pPr>
        <w:rPr>
          <w:rFonts w:hint="default"/>
          <w:lang w:val="en-US" w:eastAsia="zh-CN"/>
        </w:rPr>
      </w:pPr>
      <w:r>
        <w:rPr>
          <w:rFonts w:hint="default"/>
          <w:lang w:val="en-US" w:eastAsia="zh-CN"/>
        </w:rPr>
        <w:t>就一只手抖咋回事</w:t>
      </w:r>
    </w:p>
    <w:p w14:paraId="1ACE08F5">
      <w:pPr>
        <w:rPr>
          <w:rFonts w:hint="default"/>
          <w:lang w:val="en-US" w:eastAsia="zh-CN"/>
        </w:rPr>
      </w:pPr>
      <w:r>
        <w:rPr>
          <w:rFonts w:hint="default"/>
          <w:lang w:val="en-US" w:eastAsia="zh-CN"/>
        </w:rPr>
        <w:t>查个手抖给我整出来个这</w:t>
      </w:r>
    </w:p>
    <w:p w14:paraId="73D085EC">
      <w:pPr>
        <w:rPr>
          <w:rFonts w:hint="default"/>
          <w:lang w:val="en-US" w:eastAsia="zh-CN"/>
        </w:rPr>
      </w:pPr>
      <w:r>
        <w:rPr>
          <w:rFonts w:hint="default"/>
          <w:lang w:val="en-US" w:eastAsia="zh-CN"/>
        </w:rPr>
        <w:t>一紧张身体抖也算吗…？</w:t>
      </w:r>
    </w:p>
    <w:p w14:paraId="431EC671">
      <w:pPr>
        <w:rPr>
          <w:rFonts w:hint="default"/>
          <w:lang w:val="en-US" w:eastAsia="zh-CN"/>
        </w:rPr>
      </w:pPr>
      <w:r>
        <w:rPr>
          <w:rFonts w:hint="default"/>
          <w:lang w:val="en-US" w:eastAsia="zh-CN"/>
        </w:rPr>
        <w:t>双手经常手抖，每天提不起兴趣，不爱说话，烦躁，是抑郁或者焦虑症吗？</w:t>
      </w:r>
    </w:p>
    <w:p w14:paraId="3E2AEC13">
      <w:pPr>
        <w:rPr>
          <w:rFonts w:hint="default"/>
          <w:lang w:val="en-US" w:eastAsia="zh-CN"/>
        </w:rPr>
      </w:pPr>
      <w:r>
        <w:rPr>
          <w:rFonts w:hint="default"/>
          <w:lang w:val="en-US" w:eastAsia="zh-CN"/>
        </w:rPr>
        <w:t>根本握不住毛笔，明明今天也没有不开心</w:t>
      </w:r>
    </w:p>
    <w:p w14:paraId="1A54B441">
      <w:pPr>
        <w:rPr>
          <w:rFonts w:hint="default"/>
          <w:lang w:val="en-US" w:eastAsia="zh-CN"/>
        </w:rPr>
      </w:pPr>
      <w:r>
        <w:rPr>
          <w:rFonts w:hint="default"/>
          <w:lang w:val="en-US" w:eastAsia="zh-CN"/>
        </w:rPr>
        <w:t>那我就是中度，伤心和紧张手就抖到不能再抖了</w:t>
      </w:r>
    </w:p>
    <w:p w14:paraId="107A4182">
      <w:pPr>
        <w:rPr>
          <w:rFonts w:hint="default"/>
          <w:lang w:val="en-US" w:eastAsia="zh-CN"/>
        </w:rPr>
      </w:pPr>
      <w:r>
        <w:rPr>
          <w:rFonts w:hint="default"/>
          <w:lang w:val="en-US" w:eastAsia="zh-CN"/>
        </w:rPr>
        <w:t>1</w:t>
      </w:r>
    </w:p>
    <w:p w14:paraId="2C29E0E8">
      <w:pPr>
        <w:rPr>
          <w:rFonts w:hint="default"/>
          <w:lang w:val="en-US" w:eastAsia="zh-CN"/>
        </w:rPr>
      </w:pPr>
      <w:r>
        <w:rPr>
          <w:rFonts w:hint="default"/>
          <w:lang w:val="en-US" w:eastAsia="zh-CN"/>
        </w:rPr>
        <w:t>前</w:t>
      </w:r>
    </w:p>
    <w:p w14:paraId="1E5DA178">
      <w:pPr>
        <w:rPr>
          <w:rFonts w:hint="default"/>
          <w:lang w:val="en-US" w:eastAsia="zh-CN"/>
        </w:rPr>
      </w:pPr>
      <w:r>
        <w:rPr>
          <w:rFonts w:hint="default"/>
          <w:lang w:val="en-US" w:eastAsia="zh-CN"/>
        </w:rPr>
        <w:t>来了</w:t>
      </w:r>
    </w:p>
    <w:p w14:paraId="6204103E">
      <w:pPr>
        <w:rPr>
          <w:rFonts w:hint="default"/>
          <w:lang w:val="en-US" w:eastAsia="zh-CN"/>
        </w:rPr>
      </w:pPr>
      <w:r>
        <w:rPr>
          <w:rFonts w:hint="default"/>
          <w:lang w:val="en-US" w:eastAsia="zh-CN"/>
        </w:rPr>
        <w:t>来</w:t>
      </w:r>
    </w:p>
    <w:p w14:paraId="1B66454A">
      <w:pPr>
        <w:rPr>
          <w:rFonts w:hint="default"/>
          <w:lang w:val="en-US" w:eastAsia="zh-CN"/>
        </w:rPr>
      </w:pPr>
      <w:r>
        <w:rPr>
          <w:rFonts w:hint="default"/>
          <w:lang w:val="en-US" w:eastAsia="zh-CN"/>
        </w:rPr>
        <w:t>坏了</w:t>
      </w:r>
    </w:p>
    <w:p w14:paraId="0E4714E8">
      <w:pPr>
        <w:rPr>
          <w:rFonts w:hint="default"/>
          <w:lang w:val="en-US" w:eastAsia="zh-CN"/>
        </w:rPr>
      </w:pPr>
      <w:r>
        <w:rPr>
          <w:rFonts w:hint="default"/>
          <w:lang w:val="en-US" w:eastAsia="zh-CN"/>
        </w:rPr>
        <w:t>没事没事，本诺陪朕的小晴晴~</w:t>
      </w:r>
    </w:p>
    <w:p w14:paraId="53BCDA40">
      <w:pPr>
        <w:rPr>
          <w:rFonts w:hint="default"/>
          <w:lang w:val="en-US" w:eastAsia="zh-CN"/>
        </w:rPr>
      </w:pPr>
      <w:r>
        <w:rPr>
          <w:rFonts w:hint="default"/>
          <w:lang w:val="en-US" w:eastAsia="zh-CN"/>
        </w:rPr>
        <w:t>从医院确诊了重度抑郁症加重度焦虑症，可是我觉得自己好像没什么病啊，经常在想自己是不是装的，是不是我做量表的时候，故意填重，晚上睡觉故意不睡觉，身上的状况也是自己控制的</w:t>
      </w:r>
    </w:p>
    <w:p w14:paraId="58FF6DBC">
      <w:pPr>
        <w:rPr>
          <w:rFonts w:hint="default"/>
          <w:lang w:val="en-US" w:eastAsia="zh-CN"/>
        </w:rPr>
      </w:pPr>
      <w:r>
        <w:rPr>
          <w:rFonts w:hint="default"/>
          <w:lang w:val="en-US" w:eastAsia="zh-CN"/>
        </w:rPr>
        <w:t>对</w:t>
      </w:r>
    </w:p>
    <w:p w14:paraId="63EB192C">
      <w:pPr>
        <w:rPr>
          <w:rFonts w:hint="default"/>
          <w:lang w:val="en-US" w:eastAsia="zh-CN"/>
        </w:rPr>
      </w:pPr>
      <w:r>
        <w:rPr>
          <w:rFonts w:hint="default"/>
          <w:lang w:val="en-US" w:eastAsia="zh-CN"/>
        </w:rPr>
        <w:t>医生给我开了帕罗西汀，吃了第一天头晕恶心像晕车，看到油腻的就恶心，今天没敢吃了。还有乌灵胶囊感觉也没啥用，人整天犯困头脑晕乎乎，时刻像zs</w:t>
      </w:r>
    </w:p>
    <w:p w14:paraId="465385DF">
      <w:pPr>
        <w:rPr>
          <w:rFonts w:hint="default"/>
          <w:lang w:val="en-US" w:eastAsia="zh-CN"/>
        </w:rPr>
      </w:pPr>
      <w:r>
        <w:rPr>
          <w:rFonts w:hint="default"/>
          <w:lang w:val="en-US" w:eastAsia="zh-CN"/>
        </w:rPr>
        <w:t>艾司西酞普兰片很稳定，我就靠吃它好的</w:t>
      </w:r>
    </w:p>
    <w:p w14:paraId="05B5E955">
      <w:pPr>
        <w:rPr>
          <w:rFonts w:hint="default"/>
          <w:lang w:val="en-US" w:eastAsia="zh-CN"/>
        </w:rPr>
      </w:pPr>
      <w:r>
        <w:rPr>
          <w:rFonts w:hint="default"/>
          <w:lang w:val="en-US" w:eastAsia="zh-CN"/>
        </w:rPr>
        <w:t>感觉有点焦虑躯体化不是很严重，需要吃西药调理吗</w:t>
      </w:r>
    </w:p>
    <w:p w14:paraId="3BF0BB89">
      <w:pPr>
        <w:rPr>
          <w:rFonts w:hint="default"/>
          <w:lang w:val="en-US" w:eastAsia="zh-CN"/>
        </w:rPr>
      </w:pPr>
      <w:r>
        <w:rPr>
          <w:rFonts w:hint="default"/>
          <w:lang w:val="en-US" w:eastAsia="zh-CN"/>
        </w:rPr>
        <w:t>推荐谷维素，立马给人镇定下来，脑子就不会胡思乱想了</w:t>
      </w:r>
    </w:p>
    <w:p w14:paraId="6468E0C9">
      <w:pPr>
        <w:rPr>
          <w:rFonts w:hint="default"/>
          <w:lang w:val="en-US" w:eastAsia="zh-CN"/>
        </w:rPr>
      </w:pPr>
      <w:r>
        <w:rPr>
          <w:rFonts w:hint="default"/>
          <w:lang w:val="en-US" w:eastAsia="zh-CN"/>
        </w:rPr>
        <w:t>舍曲林会手抖</w:t>
      </w:r>
    </w:p>
    <w:p w14:paraId="06F7F013">
      <w:pPr>
        <w:rPr>
          <w:rFonts w:hint="default"/>
          <w:lang w:val="en-US" w:eastAsia="zh-CN"/>
        </w:rPr>
      </w:pPr>
      <w:r>
        <w:rPr>
          <w:rFonts w:hint="default"/>
          <w:lang w:val="en-US" w:eastAsia="zh-CN"/>
        </w:rPr>
        <w:t>氟伏沙明吃了一个月没用，说是帮助睡眠也没有</w:t>
      </w:r>
    </w:p>
    <w:p w14:paraId="264CEEC2">
      <w:pPr>
        <w:rPr>
          <w:rFonts w:hint="default"/>
          <w:lang w:val="en-US" w:eastAsia="zh-CN"/>
        </w:rPr>
      </w:pPr>
      <w:r>
        <w:rPr>
          <w:rFonts w:hint="default"/>
          <w:lang w:val="en-US" w:eastAsia="zh-CN"/>
        </w:rPr>
        <w:t>有没有情感障碍的？</w:t>
      </w:r>
    </w:p>
    <w:p w14:paraId="2A28F1E2">
      <w:pPr>
        <w:rPr>
          <w:rFonts w:hint="default"/>
          <w:lang w:val="en-US" w:eastAsia="zh-CN"/>
        </w:rPr>
      </w:pPr>
      <w:r>
        <w:rPr>
          <w:rFonts w:hint="default"/>
          <w:lang w:val="en-US" w:eastAsia="zh-CN"/>
        </w:rPr>
        <w:t>看完这些副作用，感觉抑郁焦虑我也可以自己克服</w:t>
      </w:r>
    </w:p>
    <w:p w14:paraId="22368C11">
      <w:pPr>
        <w:rPr>
          <w:rFonts w:hint="default"/>
          <w:lang w:val="en-US" w:eastAsia="zh-CN"/>
        </w:rPr>
      </w:pPr>
      <w:r>
        <w:rPr>
          <w:rFonts w:hint="default"/>
          <w:lang w:val="en-US" w:eastAsia="zh-CN"/>
        </w:rPr>
        <w:t>高三吃的米氮平 一直到大二 现在毕业七八年了 结婚生子后 情绪时有起伏 但也不想继续吃药</w:t>
      </w:r>
    </w:p>
    <w:p w14:paraId="02E52671">
      <w:pPr>
        <w:rPr>
          <w:rFonts w:hint="default"/>
          <w:lang w:val="en-US" w:eastAsia="zh-CN"/>
        </w:rPr>
      </w:pPr>
      <w:r>
        <w:rPr>
          <w:rFonts w:hint="default"/>
          <w:lang w:val="en-US" w:eastAsia="zh-CN"/>
        </w:rPr>
        <w:t>有人知道阿立哌唑是治什么的嘛</w:t>
      </w:r>
    </w:p>
    <w:p w14:paraId="0A74A6E8">
      <w:pPr>
        <w:rPr>
          <w:rFonts w:hint="default"/>
          <w:lang w:val="en-US" w:eastAsia="zh-CN"/>
        </w:rPr>
      </w:pPr>
      <w:r>
        <w:rPr>
          <w:rFonts w:hint="default"/>
          <w:lang w:val="en-US" w:eastAsia="zh-CN"/>
        </w:rPr>
        <w:t>会出现木僵这种反应吗，突然站在那里动不了，但是我有意识，我很着急，只能拼命的控制自己的身体往前走，过了很久才能动，还出汗了</w:t>
      </w:r>
    </w:p>
    <w:p w14:paraId="19C4C0AC">
      <w:pPr>
        <w:rPr>
          <w:rFonts w:hint="default"/>
          <w:lang w:val="en-US" w:eastAsia="zh-CN"/>
        </w:rPr>
      </w:pPr>
      <w:r>
        <w:rPr>
          <w:rFonts w:hint="default"/>
          <w:lang w:val="en-US" w:eastAsia="zh-CN"/>
        </w:rPr>
        <w:t>8</w:t>
      </w:r>
    </w:p>
    <w:p w14:paraId="7B99D860">
      <w:pPr>
        <w:rPr>
          <w:rFonts w:hint="default"/>
          <w:lang w:val="en-US" w:eastAsia="zh-CN"/>
        </w:rPr>
      </w:pPr>
      <w:r>
        <w:rPr>
          <w:rFonts w:hint="default"/>
          <w:lang w:val="en-US" w:eastAsia="zh-CN"/>
        </w:rPr>
        <w:t>8</w:t>
      </w:r>
    </w:p>
    <w:p w14:paraId="5F512D40">
      <w:pPr>
        <w:rPr>
          <w:rFonts w:hint="default"/>
          <w:lang w:val="en-US" w:eastAsia="zh-CN"/>
        </w:rPr>
      </w:pPr>
      <w:r>
        <w:rPr>
          <w:rFonts w:hint="default"/>
          <w:lang w:val="en-US" w:eastAsia="zh-CN"/>
        </w:rPr>
        <w:t>8</w:t>
      </w:r>
    </w:p>
    <w:p w14:paraId="1554EA59">
      <w:pPr>
        <w:rPr>
          <w:rFonts w:hint="default"/>
          <w:lang w:val="en-US" w:eastAsia="zh-CN"/>
        </w:rPr>
      </w:pPr>
      <w:r>
        <w:rPr>
          <w:rFonts w:hint="default"/>
          <w:lang w:val="en-US" w:eastAsia="zh-CN"/>
        </w:rPr>
        <w:t>8</w:t>
      </w:r>
    </w:p>
    <w:p w14:paraId="4CED588E">
      <w:pPr>
        <w:rPr>
          <w:rFonts w:hint="default"/>
          <w:lang w:val="en-US" w:eastAsia="zh-CN"/>
        </w:rPr>
      </w:pPr>
      <w:r>
        <w:rPr>
          <w:rFonts w:hint="default"/>
          <w:lang w:val="en-US" w:eastAsia="zh-CN"/>
        </w:rPr>
        <w:t>8</w:t>
      </w:r>
    </w:p>
    <w:p w14:paraId="2C3BDFA2">
      <w:pPr>
        <w:rPr>
          <w:rFonts w:hint="default"/>
          <w:lang w:val="en-US" w:eastAsia="zh-CN"/>
        </w:rPr>
      </w:pPr>
      <w:r>
        <w:rPr>
          <w:rFonts w:hint="default"/>
          <w:lang w:val="en-US" w:eastAsia="zh-CN"/>
        </w:rPr>
        <w:t>8</w:t>
      </w:r>
    </w:p>
    <w:p w14:paraId="6B12011C">
      <w:pPr>
        <w:rPr>
          <w:rFonts w:hint="default"/>
          <w:lang w:val="en-US" w:eastAsia="zh-CN"/>
        </w:rPr>
      </w:pPr>
      <w:r>
        <w:rPr>
          <w:rFonts w:hint="default"/>
          <w:lang w:val="en-US" w:eastAsia="zh-CN"/>
        </w:rPr>
        <w:t>这个时间点起床，根本不可能坚持到晚上十点多。除非是不用上班的，如果需要上班的，不可能。到下午人已经懵了。我因为工作原因，得早睡早起，然后抑郁越来越严重，身体也越来越差</w:t>
      </w:r>
    </w:p>
    <w:p w14:paraId="42C57C56">
      <w:pPr>
        <w:rPr>
          <w:rFonts w:hint="default"/>
          <w:lang w:val="en-US" w:eastAsia="zh-CN"/>
        </w:rPr>
      </w:pPr>
      <w:r>
        <w:rPr>
          <w:rFonts w:hint="default"/>
          <w:lang w:val="en-US" w:eastAsia="zh-CN"/>
        </w:rPr>
        <w:t>早上5：30起床，好早啊，不是应该保证睡眠充足吗？</w:t>
      </w:r>
    </w:p>
    <w:p w14:paraId="5111276E">
      <w:pPr>
        <w:rPr>
          <w:rFonts w:hint="default"/>
          <w:lang w:val="en-US" w:eastAsia="zh-CN"/>
        </w:rPr>
      </w:pPr>
      <w:r>
        <w:rPr>
          <w:rFonts w:hint="default"/>
          <w:lang w:val="en-US" w:eastAsia="zh-CN"/>
        </w:rPr>
        <w:t>为什么不午睡，如果是学生的话上学没有精神怎么办</w:t>
      </w:r>
    </w:p>
    <w:p w14:paraId="41D77217">
      <w:pPr>
        <w:rPr>
          <w:rFonts w:hint="default"/>
          <w:lang w:val="en-US" w:eastAsia="zh-CN"/>
        </w:rPr>
      </w:pPr>
      <w:r>
        <w:rPr>
          <w:rFonts w:hint="default"/>
          <w:lang w:val="en-US" w:eastAsia="zh-CN"/>
        </w:rPr>
        <w:t>本来困的不行再不午睡我得困死，信我的心理医生真的没用，能扛过事的只有你自己，他们只会灌鸡汤，真的得靠自己，自己才是最强大的</w:t>
      </w:r>
    </w:p>
    <w:p w14:paraId="3839913D">
      <w:pPr>
        <w:rPr>
          <w:rFonts w:hint="default"/>
          <w:lang w:val="en-US" w:eastAsia="zh-CN"/>
        </w:rPr>
      </w:pPr>
      <w:r>
        <w:rPr>
          <w:rFonts w:hint="default"/>
          <w:lang w:val="en-US" w:eastAsia="zh-CN"/>
        </w:rPr>
        <w:t>本就睡眠不行 5.30起每次我睡不着早醒都是懵的</w:t>
      </w:r>
    </w:p>
    <w:p w14:paraId="36EE636B">
      <w:pPr>
        <w:rPr>
          <w:rFonts w:hint="default"/>
          <w:lang w:val="en-US" w:eastAsia="zh-CN"/>
        </w:rPr>
      </w:pPr>
      <w:r>
        <w:rPr>
          <w:rFonts w:hint="default"/>
          <w:lang w:val="en-US" w:eastAsia="zh-CN"/>
        </w:rPr>
        <w:t>睡眠时间够吗起得那么早</w:t>
      </w:r>
    </w:p>
    <w:p w14:paraId="4D5A8DF3">
      <w:pPr>
        <w:rPr>
          <w:rFonts w:hint="default"/>
          <w:lang w:val="en-US" w:eastAsia="zh-CN"/>
        </w:rPr>
      </w:pPr>
      <w:r>
        <w:rPr>
          <w:rFonts w:hint="default"/>
          <w:lang w:val="en-US" w:eastAsia="zh-CN"/>
        </w:rPr>
        <w:t>推荐什么有氧呢</w:t>
      </w:r>
    </w:p>
    <w:p w14:paraId="15229EF4">
      <w:pPr>
        <w:rPr>
          <w:rFonts w:hint="default"/>
          <w:lang w:val="en-US" w:eastAsia="zh-CN"/>
        </w:rPr>
      </w:pPr>
      <w:r>
        <w:rPr>
          <w:rFonts w:hint="default"/>
          <w:lang w:val="en-US" w:eastAsia="zh-CN"/>
        </w:rPr>
        <w:t>一看就是没得过病的人，指定的方案</w:t>
      </w:r>
    </w:p>
    <w:p w14:paraId="480E580D">
      <w:pPr>
        <w:rPr>
          <w:rFonts w:hint="default"/>
          <w:lang w:val="en-US" w:eastAsia="zh-CN"/>
        </w:rPr>
      </w:pPr>
      <w:r>
        <w:rPr>
          <w:rFonts w:hint="default"/>
          <w:lang w:val="en-US" w:eastAsia="zh-CN"/>
        </w:rPr>
        <w:t>我就在北医六院治疗，怎么没看过这个</w:t>
      </w:r>
    </w:p>
    <w:p w14:paraId="7635B6B8">
      <w:pPr>
        <w:rPr>
          <w:rFonts w:hint="default"/>
          <w:lang w:val="en-US" w:eastAsia="zh-CN"/>
        </w:rPr>
      </w:pPr>
      <w:r>
        <w:rPr>
          <w:rFonts w:hint="default"/>
          <w:lang w:val="en-US" w:eastAsia="zh-CN"/>
        </w:rPr>
        <w:t>不午睡会困，整个下午上班都会脑子困顿，但每次午睡起来都会心情低落，挺难受的，陷入两难</w:t>
      </w:r>
    </w:p>
    <w:p w14:paraId="19D214A6">
      <w:pPr>
        <w:rPr>
          <w:rFonts w:hint="default"/>
          <w:lang w:val="en-US" w:eastAsia="zh-CN"/>
        </w:rPr>
      </w:pPr>
      <w:r>
        <w:rPr>
          <w:rFonts w:hint="default"/>
          <w:lang w:val="en-US" w:eastAsia="zh-CN"/>
        </w:rPr>
        <w:t>有没有一种可能，就是比方说感觉自己被世界监视感觉所有人都讨厌自己在背后说自己坏话，但是因为这种感觉从小就有，已经习惯了已经形成了在这种情况下的生存模式，再加上因为“如果真的被监视那么不可以被发现自己已经知道了，如果是假的那么表示怀疑会让喜欢自己的人受伤”而本人又是讨好型人格于是一直假装什么都不知道，被讨厌了也只会反思自己，永远都在想着怎么让所有人满意，所以可以像正常人一样行动，这种情况怎么算呢</w:t>
      </w:r>
    </w:p>
    <w:p w14:paraId="43588BA7">
      <w:pPr>
        <w:rPr>
          <w:rFonts w:hint="default"/>
          <w:lang w:val="en-US" w:eastAsia="zh-CN"/>
        </w:rPr>
      </w:pPr>
      <w:r>
        <w:rPr>
          <w:rFonts w:hint="default"/>
          <w:lang w:val="en-US" w:eastAsia="zh-CN"/>
        </w:rPr>
        <w:t>怎么区分幻听和脑子里正常的思维活动声音啊</w:t>
      </w:r>
    </w:p>
    <w:p w14:paraId="044E6EAC">
      <w:pPr>
        <w:rPr>
          <w:rFonts w:hint="default"/>
          <w:lang w:val="en-US" w:eastAsia="zh-CN"/>
        </w:rPr>
      </w:pPr>
      <w:r>
        <w:rPr>
          <w:rFonts w:hint="default"/>
          <w:lang w:val="en-US" w:eastAsia="zh-CN"/>
        </w:rPr>
        <w:t>想到了某个东西然后想到了与它相关的东西不是很正常吗</w:t>
      </w:r>
    </w:p>
    <w:p w14:paraId="3CB28D71">
      <w:pPr>
        <w:rPr>
          <w:rFonts w:hint="default"/>
          <w:lang w:val="en-US" w:eastAsia="zh-CN"/>
        </w:rPr>
      </w:pPr>
      <w:r>
        <w:rPr>
          <w:rFonts w:hint="default"/>
          <w:lang w:val="en-US" w:eastAsia="zh-CN"/>
        </w:rPr>
        <w:t>谁能救救我，风扇太吵了幻听了。我每次幻听不仅脑子一片混乱，而且幻听时就是风扇在吵，一堆人声，然后我嘴巴在乱动，胡言乱语。然后就很痛苦，因为我要控制我不讲话。不然我就要被全班孤立了。等出来后我就感觉很想死很哭。每次幻听后我这种混乱状态结束我就感觉想死了，特别难过。然后感觉自己变笨了。再这样下去我迟早痴呆什么的。。。然后觉得自己不配，有这种病什么都不敢，不敢工作，不敢旅游，不敢出去</w:t>
      </w:r>
    </w:p>
    <w:p w14:paraId="350270AA">
      <w:pPr>
        <w:rPr>
          <w:rFonts w:hint="default"/>
          <w:lang w:val="en-US" w:eastAsia="zh-CN"/>
        </w:rPr>
      </w:pPr>
      <w:r>
        <w:rPr>
          <w:rFonts w:hint="default"/>
          <w:lang w:val="en-US" w:eastAsia="zh-CN"/>
        </w:rPr>
        <w:t>听到脑子里有尖叫声，很清楚不是现实中传来的，但是感觉特别吵。这样算什么，总感觉不太正常</w:t>
      </w:r>
    </w:p>
    <w:p w14:paraId="7E6463C2">
      <w:pPr>
        <w:rPr>
          <w:rFonts w:hint="default"/>
          <w:lang w:val="en-US" w:eastAsia="zh-CN"/>
        </w:rPr>
      </w:pPr>
      <w:r>
        <w:rPr>
          <w:rFonts w:hint="default"/>
          <w:lang w:val="en-US" w:eastAsia="zh-CN"/>
        </w:rPr>
        <w:t>我确实会有很多莫名其妙的想法冒出来</w:t>
      </w:r>
    </w:p>
    <w:p w14:paraId="7C9E15AA">
      <w:pPr>
        <w:rPr>
          <w:rFonts w:hint="default"/>
          <w:lang w:val="en-US" w:eastAsia="zh-CN"/>
        </w:rPr>
      </w:pPr>
      <w:r>
        <w:rPr>
          <w:rFonts w:hint="default"/>
          <w:lang w:val="en-US" w:eastAsia="zh-CN"/>
        </w:rPr>
        <w:t>有人和我一样吗？有时候会感觉到一种奇怪的感觉，轰轰烈烈的，脑袋里突然有个人冲向你或者是本该平静的水面倒映着太阳或者月亮却自生波纹，又或者是很平静祥和的午后看着一本无字书，没有风也没有上手去翻，它却自己越翻越快</w:t>
      </w:r>
    </w:p>
    <w:p w14:paraId="7E4FEEB2">
      <w:pPr>
        <w:rPr>
          <w:rFonts w:hint="default"/>
          <w:lang w:val="en-US" w:eastAsia="zh-CN"/>
        </w:rPr>
      </w:pPr>
      <w:r>
        <w:rPr>
          <w:rFonts w:hint="default"/>
          <w:lang w:val="en-US" w:eastAsia="zh-CN"/>
        </w:rPr>
        <w:t>想问一下博主是不是持有执照的精神科医生，还是单纯的心理学爱好者</w:t>
      </w:r>
    </w:p>
    <w:p w14:paraId="26E7BBBB">
      <w:pPr>
        <w:rPr>
          <w:rFonts w:hint="default"/>
          <w:lang w:val="en-US" w:eastAsia="zh-CN"/>
        </w:rPr>
      </w:pPr>
      <w:r>
        <w:rPr>
          <w:rFonts w:hint="default"/>
          <w:lang w:val="en-US" w:eastAsia="zh-CN"/>
        </w:rPr>
        <w:t>之前也是听到有人在控制我去做某些事情 然后第一次让我吞了十颗氟西汀和几颗奥氮平 第二次直接让我吞了半瓶（差不多50颗）碳酸锂</w:t>
      </w:r>
    </w:p>
    <w:p w14:paraId="1254DD7F">
      <w:pPr>
        <w:rPr>
          <w:rFonts w:hint="default"/>
          <w:lang w:val="en-US" w:eastAsia="zh-CN"/>
        </w:rPr>
      </w:pPr>
      <w:r>
        <w:rPr>
          <w:rFonts w:hint="default"/>
          <w:lang w:val="en-US" w:eastAsia="zh-CN"/>
        </w:rPr>
        <w:t>原因就是小时候被人管得多了，什么都听自己最信任的人，后来被人吸食能量，自己很不开心，突然有一天觉醒来意识到父母家人等的伤害，开始朝着相反的路走去</w:t>
      </w:r>
    </w:p>
    <w:p w14:paraId="306CC34F">
      <w:pPr>
        <w:rPr>
          <w:rFonts w:hint="default"/>
          <w:lang w:val="en-US" w:eastAsia="zh-CN"/>
        </w:rPr>
      </w:pPr>
      <w:r>
        <w:rPr>
          <w:rFonts w:hint="default"/>
          <w:lang w:val="en-US" w:eastAsia="zh-CN"/>
        </w:rPr>
        <w:t>感觉在比较舒适的环境就和常人无异，但受到一点小刺激就打回原形，哪怕只是真的很小的事也会控制不住情绪和产生暴力冲动……还无法和其他人解释我并没有在因为任何具像化的东西生气，我甚至不知道自己在因为什么生气、只是它已经发生了。</w:t>
      </w:r>
    </w:p>
    <w:p w14:paraId="21853691">
      <w:pPr>
        <w:rPr>
          <w:rFonts w:hint="default"/>
          <w:lang w:val="en-US" w:eastAsia="zh-CN"/>
        </w:rPr>
      </w:pPr>
      <w:r>
        <w:rPr>
          <w:rFonts w:hint="default"/>
          <w:lang w:val="en-US" w:eastAsia="zh-CN"/>
        </w:rPr>
        <w:t>我不会失控、但在极力克制下我会头疼反胃、泪失禁、发抖、然后就会疲惫不堪</w:t>
      </w:r>
    </w:p>
    <w:p w14:paraId="430C575C">
      <w:pPr>
        <w:rPr>
          <w:rFonts w:hint="default"/>
          <w:lang w:val="en-US" w:eastAsia="zh-CN"/>
        </w:rPr>
      </w:pPr>
      <w:r>
        <w:rPr>
          <w:rFonts w:hint="default"/>
          <w:lang w:val="en-US" w:eastAsia="zh-CN"/>
        </w:rPr>
        <w:t>能因为一点小事就生气然后恼羞成怒想砂仁</w:t>
      </w:r>
    </w:p>
    <w:p w14:paraId="2F442392">
      <w:pPr>
        <w:rPr>
          <w:rFonts w:hint="default"/>
          <w:lang w:val="en-US" w:eastAsia="zh-CN"/>
        </w:rPr>
      </w:pPr>
      <w:r>
        <w:rPr>
          <w:rFonts w:hint="default"/>
          <w:lang w:val="en-US" w:eastAsia="zh-CN"/>
        </w:rPr>
        <w:t>家人只会狂骂、疯狂责备、疯狂刺激</w:t>
      </w:r>
    </w:p>
    <w:p w14:paraId="03C4F261">
      <w:pPr>
        <w:rPr>
          <w:rFonts w:hint="default"/>
          <w:lang w:val="en-US" w:eastAsia="zh-CN"/>
        </w:rPr>
      </w:pPr>
      <w:r>
        <w:rPr>
          <w:rFonts w:hint="default"/>
          <w:lang w:val="en-US" w:eastAsia="zh-CN"/>
        </w:rPr>
        <w:t>我只对我妈一个人会情绪失控，而且自己控制不住，也是头疼胸闷颤抖，大喊大叫，感觉下一步就要摔东西了，这是什么问题？</w:t>
      </w:r>
    </w:p>
    <w:p w14:paraId="29747834">
      <w:pPr>
        <w:rPr>
          <w:rFonts w:hint="default"/>
          <w:lang w:val="en-US" w:eastAsia="zh-CN"/>
        </w:rPr>
      </w:pPr>
      <w:r>
        <w:rPr>
          <w:rFonts w:hint="default"/>
          <w:lang w:val="en-US" w:eastAsia="zh-CN"/>
        </w:rPr>
        <w:t>我发病的原因就是因为我妈一直揪着我的窘迫不放，甚至隔一段时间就领出来再次重复，我崩溃也不停止，</w:t>
      </w:r>
    </w:p>
    <w:p w14:paraId="5B79458B">
      <w:pPr>
        <w:rPr>
          <w:rFonts w:hint="default"/>
          <w:lang w:val="en-US" w:eastAsia="zh-CN"/>
        </w:rPr>
      </w:pPr>
      <w:r>
        <w:rPr>
          <w:rFonts w:hint="default"/>
          <w:lang w:val="en-US" w:eastAsia="zh-CN"/>
        </w:rPr>
        <w:t>双相只是表面的，内在是因为这个人从来没有被爱过，理解过，尊重过，一直被打压，忽视，被吸血</w:t>
      </w:r>
    </w:p>
    <w:p w14:paraId="253D7EE9">
      <w:pPr>
        <w:rPr>
          <w:rFonts w:hint="default"/>
          <w:lang w:val="en-US" w:eastAsia="zh-CN"/>
        </w:rPr>
      </w:pPr>
      <w:r>
        <w:rPr>
          <w:rFonts w:hint="default"/>
          <w:lang w:val="en-US" w:eastAsia="zh-CN"/>
        </w:rPr>
        <w:t>之前吃药突然停了 然后现在变得特别暴躁特别暴躁特别想把人全煞了老是摔东西这是双向的表现吗</w:t>
      </w:r>
    </w:p>
    <w:p w14:paraId="671111A8">
      <w:pPr>
        <w:rPr>
          <w:rFonts w:hint="default"/>
          <w:lang w:val="en-US" w:eastAsia="zh-CN"/>
        </w:rPr>
      </w:pPr>
      <w:r>
        <w:rPr>
          <w:rFonts w:hint="default"/>
          <w:lang w:val="en-US" w:eastAsia="zh-CN"/>
        </w:rPr>
        <w:t>我狂躁的时候会想砂仁，或者拿网线紧紧勒住我的脖子很享受窒息的感觉</w:t>
      </w:r>
    </w:p>
    <w:p w14:paraId="680299A7">
      <w:pPr>
        <w:rPr>
          <w:rFonts w:hint="default"/>
          <w:lang w:val="en-US" w:eastAsia="zh-CN"/>
        </w:rPr>
      </w:pPr>
      <w:r>
        <w:rPr>
          <w:rFonts w:hint="default"/>
          <w:lang w:val="en-US" w:eastAsia="zh-CN"/>
        </w:rPr>
        <w:t>有三名室友，为何不公开室友对他异常举动和心理变化的调查，他5月6日就回宿舍了，整整在宿舍呆了2天，这两天发生了什么，室友只是在他出事时段没在宿舍，也不代表这两天室友都不在，最后他要真的想轻生，一个大学生为何不给父母留遗书，所以整个时间就是特别匪夷所思！</w:t>
      </w:r>
    </w:p>
    <w:p w14:paraId="0F72B4EE">
      <w:pPr>
        <w:rPr>
          <w:rFonts w:hint="default"/>
          <w:lang w:val="en-US" w:eastAsia="zh-CN"/>
        </w:rPr>
      </w:pPr>
      <w:r>
        <w:rPr>
          <w:rFonts w:hint="default"/>
          <w:lang w:val="en-US" w:eastAsia="zh-CN"/>
        </w:rPr>
        <w:t>女的说法不责众 然后其中一个人学厉造假 有个女的靠山倒了去卖面膜赚发了 最后是两个男的 一个问离某市有多远了 另外一个回答十几二十公里 然后就分配肝肾 一个人还不要完 另外一个人说你都拿去 最后说发了然后还笑</w:t>
      </w:r>
    </w:p>
    <w:p w14:paraId="0AC822CD">
      <w:pPr>
        <w:rPr>
          <w:rFonts w:hint="default"/>
          <w:lang w:val="en-US" w:eastAsia="zh-CN"/>
        </w:rPr>
      </w:pPr>
      <w:r>
        <w:rPr>
          <w:rFonts w:hint="default"/>
          <w:lang w:val="en-US" w:eastAsia="zh-CN"/>
        </w:rPr>
        <w:t>他把医疗系统的黑幕公布于众 他却永远睡下去了，他的父母永远失去了优秀的孩子，我们也失去了一个优秀的医生了，致敬英雄！</w:t>
      </w:r>
    </w:p>
    <w:p w14:paraId="087E8651">
      <w:pPr>
        <w:rPr>
          <w:rFonts w:hint="default"/>
          <w:lang w:val="en-US" w:eastAsia="zh-CN"/>
        </w:rPr>
      </w:pPr>
      <w:r>
        <w:rPr>
          <w:rFonts w:hint="default"/>
          <w:lang w:val="en-US" w:eastAsia="zh-CN"/>
        </w:rPr>
        <w:t>看过分析，有视频有截图，说到底网友还是很厉害的</w:t>
      </w:r>
    </w:p>
    <w:p w14:paraId="0A0D340E">
      <w:pPr>
        <w:rPr>
          <w:rFonts w:hint="default"/>
          <w:lang w:val="en-US" w:eastAsia="zh-CN"/>
        </w:rPr>
      </w:pPr>
      <w:r>
        <w:rPr>
          <w:rFonts w:hint="default"/>
          <w:lang w:val="en-US" w:eastAsia="zh-CN"/>
        </w:rPr>
        <w:t>不信，除非中央有专案组过来，去看看以法之名吧</w:t>
      </w:r>
    </w:p>
    <w:p w14:paraId="3D1C7551">
      <w:pPr>
        <w:rPr>
          <w:rFonts w:hint="default"/>
          <w:lang w:val="en-US" w:eastAsia="zh-CN"/>
        </w:rPr>
      </w:pPr>
      <w:r>
        <w:rPr>
          <w:rFonts w:hint="default"/>
          <w:lang w:val="en-US" w:eastAsia="zh-CN"/>
        </w:rPr>
        <w:t>不需要尸体解剖和病理解剖？</w:t>
      </w:r>
    </w:p>
    <w:p w14:paraId="389B644C">
      <w:pPr>
        <w:rPr>
          <w:rFonts w:hint="default"/>
          <w:lang w:val="en-US" w:eastAsia="zh-CN"/>
        </w:rPr>
      </w:pPr>
      <w:r>
        <w:rPr>
          <w:rFonts w:hint="default"/>
          <w:lang w:val="en-US" w:eastAsia="zh-CN"/>
        </w:rPr>
        <w:t>居然是老乡，内江人，必须顶🔝一个</w:t>
      </w:r>
    </w:p>
    <w:p w14:paraId="757CFC1A">
      <w:pPr>
        <w:rPr>
          <w:rFonts w:hint="default"/>
          <w:lang w:val="en-US" w:eastAsia="zh-CN"/>
        </w:rPr>
      </w:pPr>
      <w:r>
        <w:rPr>
          <w:rFonts w:hint="default"/>
          <w:lang w:val="en-US" w:eastAsia="zh-CN"/>
        </w:rPr>
        <w:t>呵呵</w:t>
      </w:r>
    </w:p>
    <w:p w14:paraId="754FD432">
      <w:pPr>
        <w:rPr>
          <w:rFonts w:hint="default"/>
          <w:lang w:val="en-US" w:eastAsia="zh-CN"/>
        </w:rPr>
      </w:pPr>
      <w:r>
        <w:rPr>
          <w:rFonts w:hint="default"/>
          <w:lang w:val="en-US" w:eastAsia="zh-CN"/>
        </w:rPr>
        <w:t>医生 我姑姑2年没有洗头洗澡 不爱刷牙洗脸等一系列卫生不良行为 沉迷于买药治头发觉得自己头发特别少 老是说自己魂丢了不能受惊 还说自己体寒怕凉现在夏天还穿着保暖裤 上身里一层外一层的也不爱玩手机了 但是会坐飞机自己从广东来回回家 她这属于什么心理疾病？好多年了她这样家里人都嫌弃她我感觉她很可怜像个乞丐相 自己这样样子家人劝她洗澡她又觉得家人不爱她了</w:t>
      </w:r>
    </w:p>
    <w:p w14:paraId="1C0214A1">
      <w:pPr>
        <w:rPr>
          <w:rFonts w:hint="default"/>
          <w:lang w:val="en-US" w:eastAsia="zh-CN"/>
        </w:rPr>
      </w:pPr>
      <w:r>
        <w:rPr>
          <w:rFonts w:hint="default"/>
          <w:lang w:val="en-US" w:eastAsia="zh-CN"/>
        </w:rPr>
        <w:t>感觉和抑郁 焦虑 强迫症都很像</w:t>
      </w:r>
    </w:p>
    <w:p w14:paraId="6B6FBBE7">
      <w:pPr>
        <w:rPr>
          <w:rFonts w:hint="default"/>
          <w:lang w:val="en-US" w:eastAsia="zh-CN"/>
        </w:rPr>
      </w:pPr>
      <w:r>
        <w:rPr>
          <w:rFonts w:hint="default"/>
          <w:lang w:val="en-US" w:eastAsia="zh-CN"/>
        </w:rPr>
        <w:t>我觉得我不是精分，可能是我家庭原因，我了解这个病更多导致我更容易联想，这是大数据吗？我觉得害怕</w:t>
      </w:r>
    </w:p>
    <w:p w14:paraId="3A9C4783">
      <w:pPr>
        <w:rPr>
          <w:rFonts w:hint="default"/>
          <w:lang w:val="en-US" w:eastAsia="zh-CN"/>
        </w:rPr>
      </w:pPr>
      <w:r>
        <w:rPr>
          <w:rFonts w:hint="default"/>
          <w:lang w:val="en-US" w:eastAsia="zh-CN"/>
        </w:rPr>
        <w:t>连续做梦好几年了</w:t>
      </w:r>
    </w:p>
    <w:p w14:paraId="09BCE7FA">
      <w:pPr>
        <w:rPr>
          <w:rFonts w:hint="default"/>
          <w:lang w:val="en-US" w:eastAsia="zh-CN"/>
        </w:rPr>
      </w:pPr>
      <w:r>
        <w:rPr>
          <w:rFonts w:hint="default"/>
          <w:lang w:val="en-US" w:eastAsia="zh-CN"/>
        </w:rPr>
        <w:t>这些前兆，都有原因吧，比如在受到过度的惊吓或者恐慌，或者心里怒火累积了一段时间，然后突然爆发的吧？？？这些前兆就来了？</w:t>
      </w:r>
    </w:p>
    <w:p w14:paraId="30214641">
      <w:pPr>
        <w:rPr>
          <w:rFonts w:hint="default"/>
          <w:lang w:val="en-US" w:eastAsia="zh-CN"/>
        </w:rPr>
      </w:pPr>
      <w:r>
        <w:rPr>
          <w:rFonts w:hint="default"/>
          <w:lang w:val="en-US" w:eastAsia="zh-CN"/>
        </w:rPr>
        <w:t>我不想起来了，我愿一觉睡去永不再醒过来</w:t>
      </w:r>
    </w:p>
    <w:p w14:paraId="11589AA8">
      <w:pPr>
        <w:rPr>
          <w:rFonts w:hint="default"/>
          <w:lang w:val="en-US" w:eastAsia="zh-CN"/>
        </w:rPr>
      </w:pPr>
      <w:r>
        <w:rPr>
          <w:rFonts w:hint="default"/>
          <w:lang w:val="en-US" w:eastAsia="zh-CN"/>
        </w:rPr>
        <w:t>我除了第六个，其它症状都有，怎么样才能住进精神病院</w:t>
      </w:r>
    </w:p>
    <w:p w14:paraId="0FDE2055">
      <w:pPr>
        <w:rPr>
          <w:rFonts w:hint="default"/>
          <w:lang w:val="en-US" w:eastAsia="zh-CN"/>
        </w:rPr>
      </w:pPr>
      <w:r>
        <w:rPr>
          <w:rFonts w:hint="default"/>
          <w:lang w:val="en-US" w:eastAsia="zh-CN"/>
        </w:rPr>
        <w:t>我朋友全中，现在被家里强制性送到神经医院，一点没见好转</w:t>
      </w:r>
    </w:p>
    <w:p w14:paraId="11032DC8">
      <w:pPr>
        <w:rPr>
          <w:rFonts w:hint="default"/>
          <w:lang w:val="en-US" w:eastAsia="zh-CN"/>
        </w:rPr>
      </w:pPr>
      <w:r>
        <w:rPr>
          <w:rFonts w:hint="default"/>
          <w:lang w:val="en-US" w:eastAsia="zh-CN"/>
        </w:rPr>
        <w:t>完了过度沉迷幻想这不就是我吗，我兜里空空的，可老想着发财后干嘛。</w:t>
      </w:r>
    </w:p>
    <w:p w14:paraId="0F5218B5">
      <w:pPr>
        <w:rPr>
          <w:rFonts w:hint="default"/>
          <w:lang w:val="en-US" w:eastAsia="zh-CN"/>
        </w:rPr>
      </w:pPr>
      <w:r>
        <w:rPr>
          <w:rFonts w:hint="default"/>
          <w:lang w:val="en-US" w:eastAsia="zh-CN"/>
        </w:rPr>
        <w:t>全中了</w:t>
      </w:r>
    </w:p>
    <w:p w14:paraId="2B1BFE96">
      <w:pPr>
        <w:rPr>
          <w:rFonts w:hint="default"/>
          <w:lang w:val="en-US" w:eastAsia="zh-CN"/>
        </w:rPr>
      </w:pPr>
      <w:r>
        <w:rPr>
          <w:rFonts w:hint="default"/>
          <w:lang w:val="en-US" w:eastAsia="zh-CN"/>
        </w:rPr>
        <w:t>喝中药会长胖吗</w:t>
      </w:r>
    </w:p>
    <w:p w14:paraId="3AC905AD">
      <w:pPr>
        <w:rPr>
          <w:rFonts w:hint="default"/>
          <w:lang w:val="en-US" w:eastAsia="zh-CN"/>
        </w:rPr>
      </w:pPr>
      <w:r>
        <w:rPr>
          <w:rFonts w:hint="default"/>
          <w:lang w:val="en-US" w:eastAsia="zh-CN"/>
        </w:rPr>
        <w:t>有点符合</w:t>
      </w:r>
    </w:p>
    <w:p w14:paraId="55BAFCAC">
      <w:pPr>
        <w:rPr>
          <w:rFonts w:hint="default"/>
          <w:lang w:val="en-US" w:eastAsia="zh-CN"/>
        </w:rPr>
      </w:pPr>
      <w:r>
        <w:rPr>
          <w:rFonts w:hint="default"/>
          <w:lang w:val="en-US" w:eastAsia="zh-CN"/>
        </w:rPr>
        <w:t>过度追求异性？</w:t>
      </w:r>
    </w:p>
    <w:p w14:paraId="1373A85B">
      <w:pPr>
        <w:rPr>
          <w:rFonts w:hint="default"/>
          <w:lang w:val="en-US" w:eastAsia="zh-CN"/>
        </w:rPr>
      </w:pPr>
      <w:r>
        <w:rPr>
          <w:rFonts w:hint="default"/>
          <w:lang w:val="en-US" w:eastAsia="zh-CN"/>
        </w:rPr>
        <w:t>感觉也有国内文化环境的影响，文化里喜欢把焦虑型的行为解释为“热情”“爱得更多”“只是好心”，因为父母辈就是这样，家庭内不够健康的亲子关系（妈妈把孩子当老公）也会恶化下一代的潜意识里的亲密关系模板。实际上焦虑和回避都是病，焦虑型还不知道自己生病了，他们以为自己的难受都是回避害的，但事实是焦虑型也会把他们的每一个恋人变成“回避”</w:t>
      </w:r>
    </w:p>
    <w:p w14:paraId="12C8BE25">
      <w:pPr>
        <w:rPr>
          <w:rFonts w:hint="default"/>
          <w:lang w:val="en-US" w:eastAsia="zh-CN"/>
        </w:rPr>
      </w:pPr>
      <w:r>
        <w:rPr>
          <w:rFonts w:hint="default"/>
          <w:lang w:val="en-US" w:eastAsia="zh-CN"/>
        </w:rPr>
        <w:t>妈呀评论区各位大概是没见过焦虑型吧。。。。我真有焦虑型的朋友，焦虑的表现方式是控制，小（小吗）到往她对象手机上装情侣双方定位器、所有设备和账号必须通通告诉她密码、所有能聊天的软件必须在她设备上双开；大到时不时突击打电话或者发信息问在哪在干什么，三分钟以内没回就会拿这个当借口吵嘴，回了但是和报备的不符会打电话大喊“你不爱我了”，然后不停重复“吵架-被哄好”过程，被指责了就会“那我也是为了你好啊，万一你一直不回消息你出事了怎么办”和“我脾气不稳定，你做到我的要求不就好了吗”……你以为只有她对象受折磨吗？她临毕业的时候我帮忙给他填个信息表，就低个头写文件的功夫，信息30+，电话打了挂挂了接。。。。</w:t>
      </w:r>
    </w:p>
    <w:p w14:paraId="72C70D50">
      <w:pPr>
        <w:rPr>
          <w:rFonts w:hint="default"/>
          <w:lang w:val="en-US" w:eastAsia="zh-CN"/>
        </w:rPr>
      </w:pPr>
      <w:r>
        <w:rPr>
          <w:rFonts w:hint="default"/>
          <w:lang w:val="en-US" w:eastAsia="zh-CN"/>
        </w:rPr>
        <w:t>小姐姐小哥哥们你们对象可能不是回避，就是纯碱，好了散会</w:t>
      </w:r>
    </w:p>
    <w:p w14:paraId="31C4B9E2">
      <w:pPr>
        <w:rPr>
          <w:rFonts w:hint="default"/>
          <w:lang w:val="en-US" w:eastAsia="zh-CN"/>
        </w:rPr>
      </w:pPr>
      <w:r>
        <w:rPr>
          <w:rFonts w:hint="default"/>
          <w:lang w:val="en-US" w:eastAsia="zh-CN"/>
        </w:rPr>
        <w:t>怎么才能让焦虑型依恋的人看到</w:t>
      </w:r>
    </w:p>
    <w:p w14:paraId="0C6C9F55">
      <w:pPr>
        <w:rPr>
          <w:rFonts w:hint="default"/>
          <w:lang w:val="en-US" w:eastAsia="zh-CN"/>
        </w:rPr>
      </w:pPr>
      <w:r>
        <w:rPr>
          <w:rFonts w:hint="default"/>
          <w:lang w:val="en-US" w:eastAsia="zh-CN"/>
        </w:rPr>
        <w:t>焦虑型很喜欢把自己和安全型挂钩（难听来说就是蹭）</w:t>
      </w:r>
    </w:p>
    <w:p w14:paraId="7B95CF64">
      <w:pPr>
        <w:rPr>
          <w:rFonts w:hint="default"/>
          <w:lang w:val="en-US" w:eastAsia="zh-CN"/>
        </w:rPr>
      </w:pPr>
      <w:r>
        <w:rPr>
          <w:rFonts w:hint="default"/>
          <w:lang w:val="en-US" w:eastAsia="zh-CN"/>
        </w:rPr>
        <w:t>感觉评论区的大多数人都是带着投射来的</w:t>
      </w:r>
    </w:p>
    <w:p w14:paraId="4900BA58">
      <w:pPr>
        <w:rPr>
          <w:rFonts w:hint="default"/>
          <w:lang w:val="en-US" w:eastAsia="zh-CN"/>
        </w:rPr>
      </w:pPr>
      <w:r>
        <w:rPr>
          <w:rFonts w:hint="default"/>
          <w:lang w:val="en-US" w:eastAsia="zh-CN"/>
        </w:rPr>
        <w:t>很好奇回避型依恋这个概念到底是什么时候被普及的？感觉互联网上回避型依恋有些被妖魔化了，变成了一种标签，而不是具体的人。</w:t>
      </w:r>
    </w:p>
    <w:p w14:paraId="5379EB5F">
      <w:pPr>
        <w:rPr>
          <w:rFonts w:hint="default"/>
          <w:lang w:val="en-US" w:eastAsia="zh-CN"/>
        </w:rPr>
      </w:pPr>
      <w:r>
        <w:rPr>
          <w:rFonts w:hint="default"/>
          <w:lang w:val="en-US" w:eastAsia="zh-CN"/>
        </w:rPr>
        <w:t>我回避型依恋，看完评论区觉得不谈恋爱是明智的。感觉评论区让人好窒息，除了一楼底下看着让人感觉有些能量，其它的让人看到就感觉羊尾。</w:t>
      </w:r>
    </w:p>
    <w:p w14:paraId="4DB2199A">
      <w:pPr>
        <w:rPr>
          <w:rFonts w:hint="default"/>
          <w:lang w:val="en-US" w:eastAsia="zh-CN"/>
        </w:rPr>
      </w:pPr>
      <w:r>
        <w:rPr>
          <w:rFonts w:hint="default"/>
          <w:lang w:val="en-US" w:eastAsia="zh-CN"/>
        </w:rPr>
        <w:t>都是病哪来的高低贵贱，回避=冷暴力，那焦虑应该=作精啊，回避是遇到问题逃避，焦虑是没有问题也要制造问题，受不了回避的冷暴力，就能受得了焦虑的没事找事没架硬吵吗？说焦虑多好多好，真让你谈个焦虑又不愿意</w:t>
      </w:r>
    </w:p>
    <w:p w14:paraId="30936C00">
      <w:pPr>
        <w:rPr>
          <w:rFonts w:hint="default"/>
          <w:lang w:val="en-US" w:eastAsia="zh-CN"/>
        </w:rPr>
      </w:pPr>
      <w:r>
        <w:rPr>
          <w:rFonts w:hint="default"/>
          <w:lang w:val="en-US" w:eastAsia="zh-CN"/>
        </w:rPr>
        <w:t>很多人都敢说世上根本没那么多回避型只是焦虑型致力于把每一个对他们不感冒的人都打成回避</w:t>
      </w:r>
    </w:p>
    <w:p w14:paraId="77FC2C2C">
      <w:pPr>
        <w:rPr>
          <w:rFonts w:hint="default"/>
          <w:lang w:val="en-US" w:eastAsia="zh-CN"/>
        </w:rPr>
      </w:pPr>
      <w:r>
        <w:rPr>
          <w:rFonts w:hint="default"/>
          <w:lang w:val="en-US" w:eastAsia="zh-CN"/>
        </w:rPr>
        <w:t>如果可以把我的生命延续给得绝症的人就好了</w:t>
      </w:r>
    </w:p>
    <w:p w14:paraId="24E53F58">
      <w:pPr>
        <w:rPr>
          <w:rFonts w:hint="default"/>
          <w:lang w:val="en-US" w:eastAsia="zh-CN"/>
        </w:rPr>
      </w:pPr>
      <w:r>
        <w:rPr>
          <w:rFonts w:hint="default"/>
          <w:lang w:val="en-US" w:eastAsia="zh-CN"/>
        </w:rPr>
        <w:t>你们是怎么做到对这个世界充满希望的</w:t>
      </w:r>
    </w:p>
    <w:p w14:paraId="2CD82A5D">
      <w:pPr>
        <w:rPr>
          <w:rFonts w:hint="default"/>
          <w:lang w:val="en-US" w:eastAsia="zh-CN"/>
        </w:rPr>
      </w:pPr>
      <w:r>
        <w:rPr>
          <w:rFonts w:hint="default"/>
          <w:lang w:val="en-US" w:eastAsia="zh-CN"/>
        </w:rPr>
        <w:t>春天很美好  应该死在春天</w:t>
      </w:r>
    </w:p>
    <w:p w14:paraId="0C44DBF7">
      <w:pPr>
        <w:rPr>
          <w:rFonts w:hint="default"/>
          <w:lang w:val="en-US" w:eastAsia="zh-CN"/>
        </w:rPr>
      </w:pPr>
      <w:r>
        <w:rPr>
          <w:rFonts w:hint="default"/>
          <w:lang w:val="en-US" w:eastAsia="zh-CN"/>
        </w:rPr>
        <w:t>早看到你这个多好，我弟昨天抑郁跳楼了，怪我们忽略了他心里的感受</w:t>
      </w:r>
    </w:p>
    <w:p w14:paraId="1778D194">
      <w:pPr>
        <w:rPr>
          <w:rFonts w:hint="default"/>
          <w:lang w:val="en-US" w:eastAsia="zh-CN"/>
        </w:rPr>
      </w:pPr>
      <w:r>
        <w:rPr>
          <w:rFonts w:hint="default"/>
          <w:lang w:val="en-US" w:eastAsia="zh-CN"/>
        </w:rPr>
        <w:t>现在觉得吧，死了算了，就不用和父母吵架了，不用话费他们的钱了，不用让他们担心了，但是我好怕我死后我妈她哭的死去活来了</w:t>
      </w:r>
    </w:p>
    <w:p w14:paraId="55CBBE3F">
      <w:pPr>
        <w:rPr>
          <w:rFonts w:hint="default"/>
          <w:lang w:val="en-US" w:eastAsia="zh-CN"/>
        </w:rPr>
      </w:pPr>
      <w:r>
        <w:rPr>
          <w:rFonts w:hint="default"/>
          <w:lang w:val="en-US" w:eastAsia="zh-CN"/>
        </w:rPr>
        <w:t>老公刚抑郁，频道的说想死，让我不要在他身上浪费时间，再去找一个是怎么心理呢</w:t>
      </w:r>
    </w:p>
    <w:p w14:paraId="2697DB13">
      <w:pPr>
        <w:rPr>
          <w:rFonts w:hint="default"/>
          <w:lang w:val="en-US" w:eastAsia="zh-CN"/>
        </w:rPr>
      </w:pPr>
      <w:r>
        <w:rPr>
          <w:rFonts w:hint="default"/>
          <w:lang w:val="en-US" w:eastAsia="zh-CN"/>
        </w:rPr>
        <w:t>我爸妈只会在我说正常需求的时候一顿说教，还直接说我的人品（我最受不了就是自己的努力不但她看不见，还要说到我很坏）说着说着我是泪失禁就哭了他们就笑我</w:t>
      </w:r>
    </w:p>
    <w:p w14:paraId="681BBB57">
      <w:pPr>
        <w:rPr>
          <w:rFonts w:hint="default"/>
          <w:lang w:val="en-US" w:eastAsia="zh-CN"/>
        </w:rPr>
      </w:pPr>
      <w:r>
        <w:rPr>
          <w:rFonts w:hint="default"/>
          <w:lang w:val="en-US" w:eastAsia="zh-CN"/>
        </w:rPr>
        <w:t>实在是不理解人非得活着</w:t>
      </w:r>
    </w:p>
    <w:p w14:paraId="2296C5B6">
      <w:pPr>
        <w:rPr>
          <w:rFonts w:hint="default"/>
          <w:lang w:val="en-US" w:eastAsia="zh-CN"/>
        </w:rPr>
      </w:pPr>
      <w:r>
        <w:rPr>
          <w:rFonts w:hint="default"/>
          <w:lang w:val="en-US" w:eastAsia="zh-CN"/>
        </w:rPr>
        <w:t>我就想逃离我妈完全独立的生活。平时还好，只要一回家我就有这种想法，平时回一两天还好。寒暑假我真的是想死</w:t>
      </w:r>
    </w:p>
    <w:p w14:paraId="5CD7EC62">
      <w:pPr>
        <w:rPr>
          <w:rFonts w:hint="default"/>
          <w:lang w:val="en-US" w:eastAsia="zh-CN"/>
        </w:rPr>
      </w:pPr>
      <w:r>
        <w:rPr>
          <w:rFonts w:hint="default"/>
          <w:lang w:val="en-US" w:eastAsia="zh-CN"/>
        </w:rPr>
        <w:t>我现在特别想不开怎么缓解</w:t>
      </w:r>
    </w:p>
    <w:p w14:paraId="64069F9D">
      <w:pPr>
        <w:rPr>
          <w:rFonts w:hint="default"/>
          <w:lang w:val="en-US" w:eastAsia="zh-CN"/>
        </w:rPr>
      </w:pPr>
      <w:r>
        <w:rPr>
          <w:rFonts w:hint="default"/>
          <w:lang w:val="en-US" w:eastAsia="zh-CN"/>
        </w:rPr>
        <w:t>抑郁症有另外一个名称叫精神癌症。我母亲有精神病，我被打的脊柱弯曲，肌肉萎缩，长年的精神和身体的双重折磨让我患上了抑郁症和心脏病。我服抑郁的药有22年了。我负责任的告诉大家。治好抑郁症必须有强大的精神力量来对抗，这种力量来自内心。要修行，对于人生的疾苦，对于世间的无常有足够的认知，关键是放下。</w:t>
      </w:r>
    </w:p>
    <w:p w14:paraId="0688D528">
      <w:pPr>
        <w:rPr>
          <w:rFonts w:hint="default"/>
          <w:lang w:val="en-US" w:eastAsia="zh-CN"/>
        </w:rPr>
      </w:pPr>
      <w:r>
        <w:rPr>
          <w:rFonts w:hint="default"/>
          <w:lang w:val="en-US" w:eastAsia="zh-CN"/>
        </w:rPr>
        <w:t>必须双管齐下，因为抑郁症需要的是自救，任何他人是帮不了忙的还会陷入泥潭，但是也有前提别去歧视和刺激他们，保持距离。生理和精神双方面综合治疗。</w:t>
      </w:r>
    </w:p>
    <w:p w14:paraId="1F64456E">
      <w:pPr>
        <w:rPr>
          <w:rFonts w:hint="default"/>
          <w:lang w:val="en-US" w:eastAsia="zh-CN"/>
        </w:rPr>
      </w:pPr>
      <w:r>
        <w:rPr>
          <w:rFonts w:hint="default"/>
          <w:lang w:val="en-US" w:eastAsia="zh-CN"/>
        </w:rPr>
        <w:t>需要服药</w:t>
      </w:r>
    </w:p>
    <w:p w14:paraId="272426FB">
      <w:pPr>
        <w:rPr>
          <w:rFonts w:hint="default"/>
          <w:lang w:val="en-US" w:eastAsia="zh-CN"/>
        </w:rPr>
      </w:pPr>
      <w:r>
        <w:rPr>
          <w:rFonts w:hint="default"/>
          <w:lang w:val="en-US" w:eastAsia="zh-CN"/>
        </w:rPr>
        <w:t>是钱吗</w:t>
      </w:r>
    </w:p>
    <w:p w14:paraId="4DD95AAD">
      <w:pPr>
        <w:rPr>
          <w:rFonts w:hint="default"/>
          <w:lang w:val="en-US" w:eastAsia="zh-CN"/>
        </w:rPr>
      </w:pPr>
      <w:r>
        <w:rPr>
          <w:rFonts w:hint="default"/>
          <w:lang w:val="en-US" w:eastAsia="zh-CN"/>
        </w:rPr>
        <w:t>00</w:t>
      </w:r>
    </w:p>
    <w:p w14:paraId="4594CCB4">
      <w:pPr>
        <w:rPr>
          <w:rFonts w:hint="default"/>
          <w:lang w:val="en-US" w:eastAsia="zh-CN"/>
        </w:rPr>
      </w:pPr>
      <w:r>
        <w:rPr>
          <w:rFonts w:hint="default"/>
          <w:lang w:val="en-US" w:eastAsia="zh-CN"/>
        </w:rPr>
        <w:t>经常说错话，让孩子不开心，甚至哭泣</w:t>
      </w:r>
    </w:p>
    <w:p w14:paraId="1BF08381">
      <w:pPr>
        <w:rPr>
          <w:rFonts w:hint="default"/>
          <w:lang w:val="en-US" w:eastAsia="zh-CN"/>
        </w:rPr>
      </w:pPr>
      <w:r>
        <w:rPr>
          <w:rFonts w:hint="default"/>
          <w:lang w:val="en-US" w:eastAsia="zh-CN"/>
        </w:rPr>
        <w:t>老子要花不完的钱</w:t>
      </w:r>
    </w:p>
    <w:p w14:paraId="4F3B5949">
      <w:pPr>
        <w:rPr>
          <w:rFonts w:hint="default"/>
          <w:lang w:val="en-US" w:eastAsia="zh-CN"/>
        </w:rPr>
      </w:pPr>
      <w:r>
        <w:rPr>
          <w:rFonts w:hint="default"/>
          <w:lang w:val="en-US" w:eastAsia="zh-CN"/>
        </w:rPr>
        <w:t>今天先讲什么是“课题”，下次再说什么是“分离”</w:t>
      </w:r>
    </w:p>
    <w:p w14:paraId="5E561899">
      <w:pPr>
        <w:rPr>
          <w:rFonts w:hint="default"/>
          <w:lang w:val="en-US" w:eastAsia="zh-CN"/>
        </w:rPr>
      </w:pPr>
      <w:r>
        <w:rPr>
          <w:rFonts w:hint="default"/>
          <w:lang w:val="en-US" w:eastAsia="zh-CN"/>
        </w:rPr>
        <w:t>哈哈哈哈当一个专有名词突然红了，尤其随便哪个网红哪个博主哪个宝妈开始熟练运用，我就知道，这词完了。但是造谣一张嘴，辟谣跑断腿。去梳理媒体中的言论为什么错、怎么错、错哪里了，真的费心费力，还不讨好。毕竟社交媒体的热点本质都在无脑讨好</w:t>
      </w:r>
    </w:p>
    <w:p w14:paraId="6E4F85D9">
      <w:pPr>
        <w:rPr>
          <w:rFonts w:hint="default"/>
          <w:lang w:val="en-US" w:eastAsia="zh-CN"/>
        </w:rPr>
      </w:pPr>
      <w:r>
        <w:rPr>
          <w:rFonts w:hint="default"/>
          <w:lang w:val="en-US" w:eastAsia="zh-CN"/>
        </w:rPr>
        <w:t>阿德勒理论动力层面，自卑和超越，超越的最终方向是社会兴趣，所以从他整体理论看，也并不提倡自私而是合作和联结～～而课题分离，涉及人之间的关系模式，“权力之争”（控制）还是“互为伙伴”（平等合作），而课题分离是“合作”的前提，相当于有独立价值观，为选择负责承担责任，超越自卑发展自己的真实潜能～～有“自私”的误解，感觉是只看到分离，未了解分离最终目的是互为伙伴～</w:t>
      </w:r>
    </w:p>
    <w:p w14:paraId="4154508E">
      <w:pPr>
        <w:rPr>
          <w:rFonts w:hint="default"/>
          <w:lang w:val="en-US" w:eastAsia="zh-CN"/>
        </w:rPr>
      </w:pPr>
      <w:r>
        <w:rPr>
          <w:rFonts w:hint="default"/>
          <w:lang w:val="en-US" w:eastAsia="zh-CN"/>
        </w:rPr>
        <w:t>有没有共同的课题，比如抚养，赡养，我也很困惑这些问题。</w:t>
      </w:r>
    </w:p>
    <w:p w14:paraId="7996B45C">
      <w:pPr>
        <w:rPr>
          <w:rFonts w:hint="default"/>
          <w:lang w:val="en-US" w:eastAsia="zh-CN"/>
        </w:rPr>
      </w:pPr>
      <w:r>
        <w:rPr>
          <w:rFonts w:hint="default"/>
          <w:lang w:val="en-US" w:eastAsia="zh-CN"/>
        </w:rPr>
        <w:t>任何社科门类还是得带左翼思考。课题分离确实是个核心概念。我走向课题分离，正是因为其反面，东亚课题纠缠，跟父母和侄子，而皈依道家。心死道生。课题这个提法本身就很好，人们解决的不是钱和权等表面烦恼，而是课题本身。一个人，面对自己的命运都很无力，何况干涉控制别人的命运呢。</w:t>
      </w:r>
    </w:p>
    <w:p w14:paraId="509DA934">
      <w:pPr>
        <w:rPr>
          <w:rFonts w:hint="default"/>
          <w:lang w:val="en-US" w:eastAsia="zh-CN"/>
        </w:rPr>
      </w:pPr>
      <w:r>
        <w:rPr>
          <w:rFonts w:hint="default"/>
          <w:lang w:val="en-US" w:eastAsia="zh-CN"/>
        </w:rPr>
        <w:t>非自杀性自我伤害（NSSI）DSM-5建议的诊断标准&lt;img src="https://picx.zhimg.com/50/v2-e9332c600dfe8bfdabc48ee9ad14aa09_720w.jpg?source=2c26e567" data-caption="" data-size="normal" data-rawwidth="853" data-rawheight="640" data-original-token="v2-d5b01c948881ccce2f866cc70f1504c1" data-default-watermark-src="https://picx.zhimg.com/50/v2-b7c6d9cbc282b7828ff56ad8c2df07c8_720w.jpg?source=2c26e567" class="origin_image zh-lightbox-thumb" width="853" data-original="https://picx.zhimg.com/v2-e9332c600dfe8bfdabc48ee9ad14aa09_r.jpg?source=2c26e567"/&gt;A.在过去一年内，有5天或更多，该个体从事对躯体表面的可能诱发出血，瘀伤或疼痛（例如，切割伤、灼烧、刺伤、击打、过度摩擦）的故意的自我损害，预期这些伤害只能导致轻度或中度的躯体损伤（即没有自杀观念）。注：缺少自杀观念可能是由个体本身报告，或是通过个体反复从事那些个体知道或已经学到不太可能导致死亡的行为而推断出来。B.个体从事自我伤害行为有下述预期中的1个或更多：1.从负性的感觉或认知状态中获得缓解。2.解决人际困难。3.诱发正性的感觉状态。注：在自我伤害过程中或不久后能体验到渴望的缓解或反应，个体展现出的行为模式表明依赖于反复从事该行为。C.这些故意的自我伤害与下述至少1种情况有关：1.在自我伤害行动的不久前，出现人际困难或负性的感觉或想法，例如，抑郁、焦虑、紧张、愤怒、广泛的痛苦或自责。2.在从事该行动之前，有一段时间沉湎于难以控制的故意行为。3.频繁地想自我伤害，即使在没有采取行动时。D. 该行为不被社会所认可（例如，体环、纹身、作为宗教或文化仪式的一部分），也不局限于揭疮痂或咬指甲。E. 该行为或其结果引起有临床意义的痛苦，或妨碍人际、学业或其他重要功能方面。F. 该行为不仅仅出现在精神病性发作、谵妄、物质中毒，或物质戒断时。在有神经发育障碍的个体中，该行为不能是重复的刻板模式的一部分。该行为不能更好地用其他精神障碍和躯体疾病来解释［（例如，精神病性障碍、孤独症谱系障碍、智力障碍、自毁容貌症）、刻板运动障碍伴自我伤害、拔毛癖（拔毛障碍）、抓痕障碍（皮肤搔抓障碍）］。非自杀性自我伤害(Non-Suicidal Self Injury) ，或自残，指的是“没有自杀意图的蓄意破坏身体组织的行为” ，通常发生于一个人正在经历极端的、不可抗拒的负面情绪时。NSSI行为在成人中的发生率为5.5%，在青少年中为17.2%。在我国中学生和大学生中，NSSI的检出率分别达27.4%和16.6%。尽管其发生率高，但目前，NSSI行为被忽视和边缘化。在各种类型的精神疾病中，NSSI行为都可以伴随出现。从青春期晚期到成年早期，NSSI行为的发生率逐渐降低，但成年后长期心理健康问题的出现和自杀的风险有所增加。一项纳入113例12～25岁青少年患者的对照研究证明，NSSI行为与自杀行为有强相关性，NSSI患者的自杀风险可增加7倍以上，且NSSI行为的发生率越高，自杀意念越强。因此，一些学者认为NSSI行为是自杀的风险预测因子。NSSI行为是一种重复性的自我伤害行为，有NSSI行为的患者通常会出现一系列心理行为问题。目前，成瘾和快感缺失是国内外研究的热点，同时NSSI行为也与冲动、学习工作能力下降及睡眠问题等相关，进一步影响患者正常的工作、学习及社交。然而，患者第一次伤害自己时，可能难以判断他们是否确实想死。例如，患者可能认为他们可以通过服用过量抗生素或维生素自杀，于是服用该剂量，然后意识到这种剂量无害。即使自我伤害不会导致死亡，那些伤害自己的人长期而言更有可能尝试或实施自杀。因此，医生和家属不应轻视非杀伤性自伤。&lt;img src="https://pic1.zhimg.com/50/v2-2da2f642f8f9065858c5de51d1429d06_720w.jpg?source=2c26e567" data-caption="" data-size="normal" data-rawwidth="509" data-rawheight="325" data-original-token="v2-5da59f5150c3827a4a4a8fb67dd3c203" data-default-watermark-src="https://pica.zhimg.com/50/v2-377ccc6138743813383edc0186e8932b_720w.jpg?source=2c26e567" class="origin_image zh-lightbox-thumb" width="509" data-original="https://pic1.zhimg.com/v2-2da2f642f8f9065858c5de51d1429d06_r.jpg?source=2c26e567"/&gt;自我伤害方式的方式有很多种，据统计，用刀片等锋利物件割伤身体是最普遍的一种方式。其他方法有烧、抓、擦皮肤、使用化学物质（如漂白剂、清洁剂、酸）刺激皮肤、干扰伤口愈合。较轻微的自我伤害方法有咬、打击、将物体插入指甲或皮肤、拉头发，以及用身体部位撞击墙壁。习惯性自残的人，大概率会有过虐待、x骚扰、情感忽视、或精神疾病之类的创伤经历。另外，酗酒和滥用毒品也是自残的推导因素。通常，自残会与情绪性心理疾病并发，如抑郁，焦虑，身体臆形障碍(body dismorphic disorder)，边缘性人格障碍(borderline personality disorder)。 根据美国精神医学学会定义，自残大体分为两种类型：重复性和偶发性。前者是自残次数超过5次，后者是少于5次。关于非自杀性自伤的病理心理及生理机制，主要有以下几种：（1）强化理论其中，大部分非自杀性自伤的动机为情绪调节，如避免感觉孤单及空虚，避免沉酒于痛苦的回忆，减轻悲伤及沮丧的感觉，作为释放愤怒及挫折感的方式等；或是为了得到某种社会效应，如通过这种方式从别人那里得到关注，阻止别人对自己期望过高等；或是寻求某种特定的感觉，如想体验一种兴奋刺激的快感，或是某种可以证实自己忍受能力强的成就感;或是原因不明的非自杀性自伤，仅仅作为一种习惯化的行为模式。非自杀性自伤可以导致负性情绪及思想的缓解或者消除，此为负强化;也可以使患者获得一种兴奋的刺激感、满足感及轻松感，此为正强化。正负强化都参与了非自杀性自伤的发生发展。（2）内源性阿片肤理论有研究指出非自杀性自伤者脑脊液中的p内啡肤及脑啡肤较非非自杀性自伤者低。非自杀性自伤可以导致内源性阿片肤的释放，而释放的阿片肚既可以缓解非自杀性自伤行为本身带来的疼痛，又可以带来愉悦及欣快感。因此导致了非自杀性自伤的重复发生。（3）神经影像学观点Osuch指出非自杀性自伤者存在涉及疼痛及奖赏神经回路的异常。在类似非自杀性自伤行为的冰水刺激中，非自杀性自伤组在桥脑、小脑山顶、杏仁核、海马旁回、额下回、颗上回、眶额叶皮层等区域中显示了较对照组更高的BOLD信号。丘脑、背侧纹状体及楔前叶的BOLD信号与非自杀性自伤者的“减轻”感较对照组有更强的联系。事后分析显示非自杀性自伤组在右侧眶额叶皮层与前扣带回的功能性连接减少，可能表明非自杀性自伤组存在情绪及行为的神经调节方面的缺陷。从定义出发，自残的人通常没有自杀的意图。不过，重复性自残的人更大几率会有自杀意图，而且很多有自杀倾向的人也报告说以往有过自残行为。所以自残倾向与自杀倾向还是有一定关联的。换句话说，自我伤害可能是自杀意念和自杀企图的一个主要危险因素。此外，即使正在伤害自己的人没有自杀的欲望，伤口若不小心弄的过于严重，也可能发生意外死亡。自我伤害的主要驱动力是情绪困扰。对自残者来说，自我伤害是一种对情绪困扰的解决方案或应对机制。伤害自己的人希望把情感上的痛苦转化为身体上的痛苦，因为他们认为身体上的痛苦相比之下会更容易对付。自我伤害的主要目的或原因有下面几种：自我控制：当面对压倒性的负面想法或情绪时，自残者会想要通过伤害自己来分散对那些情绪的注意力。自我惩罚：想要惩罚（自己认为的）错误行为。自我记录：想要表达强烈的情绪但找不到发泄出口时，自残者会通过伤害自己、将伤疤作为情绪的记录。释放紧张或愤怒: 自残者通过伤害自己来释放愤怒或不安。增强身体感觉：当自残者感到情绪麻木时，他们倾向于通过伤害自己来获得一些身体上的感觉。快感：自残者有时将自残视为一种乐趣，因为他们认为自残后暂时的宽慰感会让人上瘾。非自杀性自伤往往在青春期早期开始。它在患有其他疾病的人群中更常见，尤其是 边缘型人格障碍、 反社会型人格障碍、 进食障碍，或 物质使用障碍（包括 酒精使用障碍），以及 自闭症。非自杀性自伤在女孩中仅比男孩中略微更常见，而女孩中的 自杀行为则比男孩明显更多。大多数人在年龄渐长后停止伤害自己。患者通常在一次行为中反复伤害自己，在同一个部位造成多处切割或烧伤。通常，患者会选择一个能够立刻操作，且可以用衣物轻松隐藏的区域，例如前臂或大腿前部。通常情况下，患者也会反复伤害自己，导致之前的多次行为留下广泛瘢痕。患者常常过度专注于自伤行为相关的想法。鉴别诊断1.边</w:t>
      </w:r>
      <w:r>
        <w:rPr>
          <w:rFonts w:hint="default"/>
          <w:lang w:val="en-US" w:eastAsia="zh-CN"/>
        </w:rPr>
        <w:t>缘型人格障碍：如前所述，非自杀性自我伤害长久以来被认为是边缘型人格障碍的“症状”，即使综合的临床评估发现大多数有非自杀性自我伤害的个体也有符合其他诊断的症状，其中进食障碍和物质使用障碍特别常见。在历史上，非自杀性自我伤害被认为是缘型人格障碍的特征性病理。这两种情况均与多种其他诊断有关。尽管经常与边缘型人格障碍有关，但边缘型人格障碍并不总是在有非自杀性自我伤害的个体中被发现。这两种情况在多方面有所不同。有边缘型人格障碍的个体经常表现令人不安的攻击和敌对行为，而非自杀性自我伤害更经常与密切的阶段，合作的行为，以及正性的关系有关。在更基础的水平上，它们涉及了不同的神经递质系统，但这些在临床检查上并不明显。2.自杀行为障碍：非自杀性自我伤害与自杀行为障碍之间的区别是基于其声明的该行为的目标是希望思维（自杀行为障碍），或在非自杀性自我伤害中，是如诊断标准所描述的能够体验到缓解。根据不同的情况，个体可能提供基于方便的报告，以及数个研究报告高的假性意图申明的比率。有频繁的非自杀性自我伤害发作病史的个体已经学会了，切割伤尽管很疼痛，但在短期内基本上是良性的。因为有非自杀性自我伤害的个体能够有自杀企图和自杀，非常重要的是核查自杀行为的既往史，以及从第三方获得任何最近在承受压力和心境变化方面的信息。自杀观念的可能性与先前多种自我伤害的方法的使用有关。在英国多个急诊中心之一治疗的男性“自我伤害”案例的跟踪研究发现，与同一组青少年相比，有非自杀性自我伤害的个体显著地更可能自杀。非自杀性自我伤害与自杀行为障碍之间关系的研究受到回顾性研究和不能确认在先前“企图”中使用方法的信息的限制。在那些从事非自杀性自我伤害的个体中，当被问及他们是否从事过意图死亡的自我切割（或他们偏好的自我伤害的方法）时，有显著比例的个体有正性的反应。可以合理地做出结论，非自杀性自我伤害尽管第一次表达时并没有表现出自杀的高风险，但确实是一种非常危险的自我伤害行为方式。该结论也被那些先前对抗抑郁药物治疗无效的抑郁青少年的多地点研究所支持，他们观察到先前有非自杀性自我伤害的个体对认知行为治疗无效，还有一项研究发现非自杀性自我伤害可以作为物质使用／滥用的预测。3.拔毛癖（拔毛障碍）：拔毛癖是一种局限于拔掉自己毛发的自我伤害行为，最常见的是头发、眉毛或睫毛。该行为出现在可持续数小时的“一段时间”。它最有可能出现在放松或心境转移时。4.刻板性自我伤害：刻板性自我伤害包括撞头，咬自己或打自己，通常与高度专注或在较低的外界刺激的情况下，也可能与神经发育迟缓有关。5.抓痕障碍（皮肤搔抓障碍）：抓痕障碍主要出现在女性中，经常直接搔抓皮肤的某个部位，个体感到难看或有瑕疵，通常位于面部或头皮。如在非自杀性自我伤害中，搔抓经常有先前的冲动以及被体验为愉悦的，即使个体意识到他或她正在伤害自己。它不与使用任何工具有关。&lt;img src="https://pica.zhimg.com/50/v2-d63ddf9f8fbe132da12e74b4e7ebe70d_720w.jpg?source=2c26e567" data-caption="" data-size="normal" data-rawwidth="561" data-rawheight="373" data-original-token="v2-4eac14a0b57d4f05bf2110ca26ed4daa" data-default-watermark-src="https://pic1.zhimg.com/50/v2-88ceb4d89183366e7521e009e0eba1df_720w.jpg?source=2c26e567" class="origin_image zh-lightbox-thumb" width="561" data-original="https://pic1.zhimg.com/v2-d63ddf9f8fbe132da12e74b4e7ebe70d_r.jpg?source=2c26e567"/&gt;注：本文提到的心理疾病和人格障碍只是大体的描述科普，具体的确诊标准很复杂，请不要根据描述来自我确诊或定义他人。心理疾病或障碍只能由专业的心理医生或精神科医生来确诊。绝大多数从事非自杀性自我伤害的个体不会寻求临床关注。尚不清楚这是否反映了该障碍的频率，因为精确的报告被认为有社会偏见，或由于有该障碍的个体对该行为的感受是正性的而没有接受治疗的驱动力。年幼的儿童可能尝试这些行为但体验不到缓解感。在这些案例中，年幼的儿童经常报告该过程是痛苦的或烦恼的，因此可能会停止该行为。危险因素有自残倾向的人，尤其是重复性自残者，通常都会认为这是一种快速、有效的调节痛苦的方式，研究表明相当一部分人认为在自残后有控制住自己的感觉。然而，伤害自己的习惯固然不是适当的情绪调节方式，因为它对身体和心理健康都会构成长期威胁。研究人员发现，重复性自残者往往具有更多的性格障碍或缺陷。具体来说，重复伤害自己的青少年在性格上有更高的“情绪不稳定性/神经质”(neuroticism)和“开放性”(openness)。“情绪不稳定性”指数高的人情绪波动都比较大，抗压性差这在一定程度上导致他们缺乏有效的自我调节技能，在负面情绪面前调节认知的能力较低。由于对负面情绪的敏感，他们往往会夸大自己的逆境，并且倾向于把负面事件的所有负面因素归咎于自己、极端地认为挫折把自己整个人和生活都毁了。反复自我伤害的人在“开放性”指数，这表明他们对新奇和危险的行为接受度更高，因此更有可能表现出冲动性。研究表明自残的人都不擅长抑制自己的冲动，而且物质滥用（沉迷酒精，烟草，或药物）和反社会型人格会加剧冲动行为，从而增加一个人自残的概率。从社会认知因素的角度出发，解决问题能力不足的人，在面对生活困难和情绪低落时更容易自残。因为实在想不出有效、理性的方式处理情绪时，这样的人有可能会通过自残来暂时逃离情绪上困境。其次，重复性自残者通常会自己的情绪问题采取回避的态度，即故意压抑自己的情绪、回避说出自己的困难。 当痛苦变得势不可挡时，他们就会通过自残来宣泄。另外，有述情障碍（alexithymia）的人，即缺乏识别和表达情绪的能力的人，自残的几率更高。与故意压抑情绪不同，有抒情障碍的人感到痛苦时，他们在思想上很难组织表达情绪的语言。因此，当他们不知道如何表达时，他们往往会伤害自己。此外，人际关系问题时自残的一个主要的外部风险因素。研究发现，情感问题、同学朋友间的冲突和与父母的不良关系，都明显预测一个人的自残倾向。此外，拥有上述的性格、认知能力等内在因素的青少年在遇到人际关系问题时，更有可能情绪崩溃，因此更容易做出自我伤害的行为。&lt;img src="https://picx.zhimg.com/50/v2-40d10aa35b77d9104f35a660e0a61955_720w.jpg?source=2c26e567" data-caption="" data-size="normal" data-rawwidth="555" data-rawheight="417" data-original-token="v2-8d85ca7526fab48fb8081d446c43895d" data-default-watermark-src="https://picx.zhimg.com/50/v2-96fbd292c5c66f5a75c61ff0e7d4117d_720w.jpg?source=2c26e567" class="origin_image zh-lightbox-thumb" width="555" data-original="https://picx.zhimg.com/v2-40d10aa35b77d9104f35a660e0a61955_r.jpg?source=2c26e567"/&gt;青少年NSSI诊断·主要是基于临床表现·心理测验与量表评估√NSSI行为障碍:渥太华自伤调查表、疾病筛查诊断问卷√边缘人格筛查诊断问卷√风险因素调查问卷·青少年NSSI最常见疾病诊断:情感障碍、边缘型人格、药物滥用和依赖性障碍、品行障碍、创伤后应激障碍青少年NSSI干预·确保安全:检查伤口的深度，可能的污染和破伤风疫苗接种情况，如有必要，启动相关的外科手术:对于有急性自杀倾向的患者，应启动住院治疗·危机干预:加强社会支持，稳定情绪，检测安全;压力与问题的管理·疾病对症治疗·急性期药物治疗:抗抑郁剂、二代抗精神病药物、情绪稳定剂·心理治疗自残的预防及应对方法 （来源：The Cornell Research Program on Self-Injury）自残的原因往往都是找不到更好的自我调节的方法。因此，要想抑制自残，就要找到一个更健康的自我调节方法来替代自残。当你觉得内心充满了冲动，缺乏理智、很想伤害自己的时候，要尽力把注意力转移到识别自己的情绪和想法。例如，给自己的生气/伤心的严重程度打个分，并分析一下是什么事情导致了自己的情绪。你可以问自己如下的问题：我是什么时候第一次自残的？当时是什么原因？每当我想伤害自己之前，我内心是什么感觉？我自残的习惯和惯例是什么？（用的什么方式？都是呆在什么地方？）怎样才能更好地处理那些触发自残的情绪？对于长期有自残习惯的人，每当想要自残时，都可以根据上述的问题写个日记，记录一下自己的心境，这样会帮助你理性分析自己的感受。下面我会根据不同的触发自残的情绪，来总结一些防止自残的小方法。每当自残的冲动来临时，这些方法都能帮助你抑制自己的冲动：1）愤怒撕一些用不到的纸打沙袋踩扁易拉罐拿枕头砸墙做一些能让你产生强烈的感觉、又不伤害自己的事，比如捏冰块、吃辣、吃柠檬锻炼（跑步、跳舞、打球、或原地开合</w:t>
      </w:r>
      <w:r>
        <w:rPr>
          <w:rFonts w:hint="default"/>
          <w:lang w:val="en-US" w:eastAsia="zh-CN"/>
        </w:rPr>
        <w:t>跳）打扫房间2）悲伤做一些能舒缓情绪的事情，比如泡澡、涂身体乳、看书看电视、做饭买一件自己喜欢但一直舍不得买的东西拥抱（人或毛绒玩具）撸猫撸狗（或其他宠物）列一张让你开心的事物的清单给朋友打个电话3）内疚/负罪感列举自己的所有优点，越多越好回想自己曾经收到的夸赞回想自己的成就，不论大小和关心你的人聊天为别人做点好事想想你为什么感到内疚，怎样才能改变对有自残习惯的人来说，遇到困境就伤害自己，实在是一个绝望又无奈的选择。如果你曾经自残过，或者时常有这样的想法，请告诉自己：“不论发生了什么，你都不值得经受伤害。请善待自己。”每个人都有被善待的权利。在排山倒海的困扰面前，你最直接的后盾，就是你的理性思想，这是你拨云见日的最佳利器，要好好地去发现并利用它。贴个tip：NSSI的持续管理1.家庭功能不良、抑郁症状、冲动特质、生活事件是NSSI的危险因素。建立档案，系统、常规地监测治疗目标和结局，包括症状评估、功能改善（学校，家庭，同伴）。2.如6-8周治疗效果不好，需要重新评估最初的诊断和治疗，特别是共病的诊断和规范治疗。3.如上述处理后仍然效果不好，应积极寻找诱发和维持自伤行为的其他相关因素（持续存在的人际关系困难以及家庭、环境因素等）。4.积极支持患者本人寻求精神卫生服务以确保疾病管理，维持治疗动机。5.患者本人和亲属的健康教育。6.持续帮助患者发展其他可以替代的行为。贴几个最新的NSSI的关联研究，供其参考NSSI行为与成瘾行为自伤者将NSSI行为描述为“上瘾的行为”，患者重复这种行为，虽然明知是错误的，却无法控制。Faye在1995年提出了将NSSI概念化为成瘾行为的理论，NSSI出现之前负面情绪的增加类似于吸毒者的戒断症状。同时，自伤者和吸毒者的发病年龄相似，部分患者有童年时期的受虐待经历，因此NSSI可以被理解为一种成瘾行为。这种行为可能与内源性阿片类系统、奖赏系统以及应激系统有关。内源性阿片类系统与NSSI行为的成瘾性密不可分。Stanley等将29例边缘型人格障碍患者分为NSSI组及非NSSI组，抽取脑脊液进行检测，结果显示NSSI组的β-内啡肽和甲基脑啡肽水平较非NSSI组显著降低，其作为内源性阿片类物质，分别参与应激和疼痛镇痛。Storkel等对51例有重复NSSI行为的女性进行了一项为期15 d的动态评估研究，该研究通过采集NSSI患者的唾液检测β-内啡肽水平，发现NSSI行为后患者唾液中的β-内啡肽水平升高，且自我伤害的严重程度与β-内啡肽水平呈正相关。因此，个体可以通过NSSI行为刺激内源性阿片系统，产生阿片类物质，在增加兴奋感和愉悦感的同时，减轻自伤行为带来的疼痛感，个体反复追求这种过程从而导致成瘾。奖赏系统也与成瘾有关。NSSI行为好发于青春期，与情绪和奖赏相关的大脑区域主要包括纹状体（主要是伏隔核，尾状体和壳核）、眶额叶皮层和腹内侧前额叶皮层、海马等。Poon等通过脑影像学研究发现，与对照组个体相比，NSSI患者的纹状体和眶额叶皮层相对较活跃，而青少年和青年自伤者的腹内侧前额叶皮层等部位也较活跃，这些都是奖赏相关区域。以上证据提示中脑皮质多巴胺奖励系统对NSSI的成瘾性有重要作用。Blasco-Fontecilla等认为，下丘脑-垂体-肾上腺（HPA）应激系统可能与NSSI成瘾相关。其中最主要的是促肾上腺激素释放激素和促肾上腺皮质激素（ACTH），ACTH和β-内啡肽有共同的前体前阿黑皮素原，同时在前脑、阿片系统、多巴胺能系统以及HPA轴会互相作用，但具体的机制及HPA轴在NSSI成瘾性中的具体作用还需进一步研究。NSSI行为与冲动行为NSSI行为是一种冲动行为。有NSSI病史的个体，其冲动水平较高，且当个体处于消极情感状态时，与NSSI相关的冲动及NSSI行为的频率会增加。目前，在对自伤行为冲动性的生物学研究中，有关5-HT神经递质的研究较为广泛。5-HT能神经元起源于中缝正中核和背核，与许多参与冲动控制调节的结构有广泛的联系，主要是前额叶皮质、腹侧被盖区、黑质、伏隔核、海马、杏仁核，其中的一个重要区域是大脑背外侧前额叶皮质（DLPFC），其参与NSSI行为和情绪调节。Dahlgren等对15例有NSSI行为的女性及对照组进行多源干扰任务和功能性磁共振成像检查，发现在有NSSI行为的个体中，DLPFC的激活与情绪反应性和冲动性呈负相关，表明当DLPFC区域相对不活跃时，患者情绪控制较差及冲动性增加。同样，在另一项关于急性色氨酸耗竭（ATD）的研究中，Fikke等通过进行ATD试验降低32例女性青少年NSSI受试者脑内5-HT的活性，受试者表现出冲动增加，这些结果均表明5-HT可能在NSSI冲动行为中发挥作用。此外，NSSI行为患者出现冲动行为与一些脑区结构的改变相关。一项通过广义分数各向异性（GFA）测量全脑结构差异的研究表明，在有NSSI行为的青少年及年轻人中，其脑区存在广泛的白质微观结构缺陷。同时，脑区白质微观结构的完整性与NSSI持续时间和冲动呈负相关。在NSSI患者中，左侧钩状束的GFA较低时，冲动水平较高，同时这也与NSSI严重程度和自我调节困难有关，因此这些脑区的改变能够早期识别NSSI冲动行为。NSSI行为的发生与冲动控制相关，NSSI行为的个体自我报告的冲动性要高于无NSSI行为的个体。值得注意的是，当NSSI的其他危险因素（例如虐待、抑郁、创伤后应激障碍）得到控制时，冲动与NSSI行为之间的联系有时会消除。NSSI行为与快感缺失快感缺失指患者对所有或者几乎所有活动失去兴趣或愉悦感，是许多神经精神疾病的突出症状，主要包括重性抑郁障碍（MDD）和精神分裂症。快感缺失也是青少年同时出现NSSI行为和自杀观念的危险因素。NSSI行为患者在这种行为前缺乏一定的快感，而该行为结束后会获得一定的快感。快感缺失在抑郁症患者中较为普遍，约75%的MDD患者有快感缺失，同时快感缺失也普遍存在于NSSI患者中，可将抑郁症状与自伤行为联系起来。抑郁症患者会出现情感麻木及空虚感，但NSSI行为会让患者产生正向的情感状态，包括积极的情绪和躯体感觉，而非麻木及空虚感。同时，青春期是NSSI行为的高发期，青少年在NSSI之前会有消极情绪，如愤怒、悲伤和焦虑等，但这些情绪在自伤期间尤其是自伤后会减少。NSSI行为的患者快感缺失与奖赏功能的缺陷有关，包括预期性奖赏和获得性奖赏。快感的获得主要依赖于大脑腹侧被盖和伏隔核奖赏回路，多巴胺与阿片类物质在其中发挥了重要作用，这与成瘾的调节通路一致。综上所述，进行NSSI行为时，奖赏系统发挥作用，患者在感受到快感的同时，情绪调节能力也会升高。重度抑郁症是NSSI人群的重要组成部分。目前的研究表明，阿戈美拉汀、氯胺酮及伏硫西汀可能对抑郁障碍患者快感缺失发挥临床作用，其中伏硫西汀在降低重度抑郁症的严重程度方面有效。同时Bresin和Gordon认为，NSSI行为的患者有较低的内源性阿片类物质水平，且在NSSI行为后，内源性阿片类物质水平升高。也正是因为阿片类物质在其中的作用，纳曲酮或其他更为特异的阿片受体阻滞剂可被用作NSSI心理治疗的辅助药物。参考文献：American Psychiatric Association. (2013). Diagnostic and statistical manual of mental disorders (5th ed.) Washington, DC: Author.Hamza, C. A., Willoughby, T., &amp; Heffer, T. (2015). Impulsivity and nonsuicidal self-injury: A review and meta-analysis. Clinical Psychology Review, 38, 13–24.Klonsky, E. D. (2007). The functions of deliberate self-injury: A review of the evidence. Clinical Psychology Review, 27, 226–239.Nock, M.K. (2009). Why do people hurt themselves? New insights into the nature and functions of self-injury. Curr. Dir. Psychol. Sci. 18, 78–83.Tang, J., Yang, W., Ahmed, N.I., Ma, Y., Liu, H.Y., Wang, J.J., Wang, P.X., Du, Y.K., Yu, Y.Z. (2016). Stressful life events as a predictor for nonsuicidal self-injury in southern Chinese adolescence: a cross-sectional study. Medicine 95, e2637.Zetterqvist, M. (2016). Nonsuicidal Self-Injury in Adolescents: Characterization of the Disorder and the Issue of Distress and Impairment. Suicide and Life-Threatening Behavior, 47(3), 321–335. doi: 10.1111/sltb.12283</w:t>
      </w:r>
    </w:p>
    <w:p w14:paraId="782AB783">
      <w:pPr>
        <w:rPr>
          <w:rFonts w:hint="default"/>
          <w:lang w:val="en-US" w:eastAsia="zh-CN"/>
        </w:rPr>
      </w:pPr>
      <w:r>
        <w:rPr>
          <w:rFonts w:hint="default"/>
          <w:lang w:val="en-US" w:eastAsia="zh-CN"/>
        </w:rPr>
        <w:t>换个角度看，一个人要有多坚强才会选择自己承受巨大的痛苦而不选择“踢猫”以维持心态。至少比嘲笑其“懦弱”的看客承受能力强无数倍。</w:t>
      </w:r>
    </w:p>
    <w:p w14:paraId="45DF8E31">
      <w:pPr>
        <w:rPr>
          <w:rFonts w:hint="default"/>
          <w:lang w:val="en-US" w:eastAsia="zh-CN"/>
        </w:rPr>
      </w:pPr>
      <w:r>
        <w:rPr>
          <w:rFonts w:hint="default"/>
          <w:lang w:val="en-US" w:eastAsia="zh-CN"/>
        </w:rPr>
        <w:t>"肯定不是！自残行为对某些人来说，是一种应对痛苦不堪想法和感受的一种方式。</w:t>
      </w:r>
    </w:p>
    <w:p w14:paraId="7696025E">
      <w:pPr>
        <w:rPr>
          <w:rFonts w:hint="default"/>
          <w:lang w:val="en-US" w:eastAsia="zh-CN"/>
        </w:rPr>
      </w:pPr>
    </w:p>
    <w:p w14:paraId="713D75FC">
      <w:pPr>
        <w:rPr>
          <w:rFonts w:hint="default"/>
          <w:lang w:val="en-US" w:eastAsia="zh-CN"/>
        </w:rPr>
      </w:pPr>
      <w:r>
        <w:rPr>
          <w:rFonts w:hint="default"/>
          <w:lang w:val="en-US" w:eastAsia="zh-CN"/>
        </w:rPr>
        <w:t>无论是什么原因，都应该严肃对待自残这种行为。</w:t>
      </w:r>
    </w:p>
    <w:p w14:paraId="7795A9E7">
      <w:pPr>
        <w:rPr>
          <w:rFonts w:hint="default"/>
          <w:lang w:val="en-US" w:eastAsia="zh-CN"/>
        </w:rPr>
      </w:pPr>
    </w:p>
    <w:p w14:paraId="66471DBC">
      <w:pPr>
        <w:rPr>
          <w:rFonts w:hint="default"/>
          <w:lang w:val="en-US" w:eastAsia="zh-CN"/>
        </w:rPr>
      </w:pPr>
      <w:r>
        <w:rPr>
          <w:rFonts w:hint="default"/>
          <w:lang w:val="en-US" w:eastAsia="zh-CN"/>
        </w:rPr>
        <w:t>先说说自残：</w:t>
      </w:r>
    </w:p>
    <w:p w14:paraId="57A2C808">
      <w:pPr>
        <w:rPr>
          <w:rFonts w:hint="default"/>
          <w:lang w:val="en-US" w:eastAsia="zh-CN"/>
        </w:rPr>
      </w:pPr>
    </w:p>
    <w:p w14:paraId="51EE6969">
      <w:pPr>
        <w:rPr>
          <w:rFonts w:hint="default"/>
          <w:lang w:val="en-US" w:eastAsia="zh-CN"/>
        </w:rPr>
      </w:pPr>
      <w:r>
        <w:rPr>
          <w:rFonts w:hint="default"/>
          <w:lang w:val="en-US" w:eastAsia="zh-CN"/>
        </w:rPr>
        <w:t>自残，自己对自己身体造成伤害的任何行为，自残者，通常是，通过这种身体疼痛来应对处理生活中遇到的困难。常见的方式是刀割，火烧，或者是其他任何可能造成伤害的行为。</w:t>
      </w:r>
    </w:p>
    <w:p w14:paraId="4D3DDC1C">
      <w:pPr>
        <w:rPr>
          <w:rFonts w:hint="default"/>
          <w:lang w:val="en-US" w:eastAsia="zh-CN"/>
        </w:rPr>
      </w:pPr>
    </w:p>
    <w:p w14:paraId="17E9EF66">
      <w:pPr>
        <w:rPr>
          <w:rFonts w:hint="default"/>
          <w:lang w:val="en-US" w:eastAsia="zh-CN"/>
        </w:rPr>
      </w:pPr>
      <w:r>
        <w:rPr>
          <w:rFonts w:hint="default"/>
          <w:lang w:val="en-US" w:eastAsia="zh-CN"/>
        </w:rPr>
        <w:t>基本上，任何以伤害自己的方式来应对困境，情绪的行为都可以被认为是：自残。</w:t>
      </w:r>
    </w:p>
    <w:p w14:paraId="25793FC1">
      <w:pPr>
        <w:rPr>
          <w:rFonts w:hint="default"/>
          <w:lang w:val="en-US" w:eastAsia="zh-CN"/>
        </w:rPr>
      </w:pPr>
    </w:p>
    <w:p w14:paraId="7BF11A16">
      <w:pPr>
        <w:rPr>
          <w:rFonts w:hint="default"/>
          <w:lang w:val="en-US" w:eastAsia="zh-CN"/>
        </w:rPr>
      </w:pPr>
      <w:r>
        <w:rPr>
          <w:rFonts w:hint="default"/>
          <w:lang w:val="en-US" w:eastAsia="zh-CN"/>
        </w:rPr>
        <w:t>自残是结果，不是原因</w:t>
      </w:r>
    </w:p>
    <w:p w14:paraId="500398C4">
      <w:pPr>
        <w:rPr>
          <w:rFonts w:hint="default"/>
          <w:lang w:val="en-US" w:eastAsia="zh-CN"/>
        </w:rPr>
      </w:pPr>
    </w:p>
    <w:p w14:paraId="10CD8364">
      <w:pPr>
        <w:rPr>
          <w:rFonts w:hint="default"/>
          <w:lang w:val="en-US" w:eastAsia="zh-CN"/>
        </w:rPr>
      </w:pPr>
      <w:r>
        <w:rPr>
          <w:rFonts w:hint="default"/>
          <w:lang w:val="en-US" w:eastAsia="zh-CN"/>
        </w:rPr>
        <w:t>自残是无法面对生活困境/情绪负载的一种处理模式，引发的原因常见：</w:t>
      </w:r>
    </w:p>
    <w:p w14:paraId="782470B6">
      <w:pPr>
        <w:rPr>
          <w:rFonts w:hint="default"/>
          <w:lang w:val="en-US" w:eastAsia="zh-CN"/>
        </w:rPr>
      </w:pPr>
    </w:p>
    <w:p w14:paraId="56DC9D3A">
      <w:pPr>
        <w:rPr>
          <w:rFonts w:hint="default"/>
          <w:lang w:val="en-US" w:eastAsia="zh-CN"/>
        </w:rPr>
      </w:pPr>
      <w:r>
        <w:rPr>
          <w:rFonts w:hint="default"/>
          <w:lang w:val="en-US" w:eastAsia="zh-CN"/>
        </w:rPr>
        <w:t>1，精神心理障碍。比如，焦虑症，抑郁症。</w:t>
      </w:r>
    </w:p>
    <w:p w14:paraId="116FA114">
      <w:pPr>
        <w:rPr>
          <w:rFonts w:hint="default"/>
          <w:lang w:val="en-US" w:eastAsia="zh-CN"/>
        </w:rPr>
      </w:pPr>
    </w:p>
    <w:p w14:paraId="533A3871">
      <w:pPr>
        <w:rPr>
          <w:rFonts w:hint="default"/>
          <w:lang w:val="en-US" w:eastAsia="zh-CN"/>
        </w:rPr>
      </w:pPr>
      <w:r>
        <w:rPr>
          <w:rFonts w:hint="default"/>
          <w:lang w:val="en-US" w:eastAsia="zh-CN"/>
        </w:rPr>
        <w:t>2，长期处于负面的情绪中，而无法自我排解。比如，情绪的压力，丧失亲人。</w:t>
      </w:r>
    </w:p>
    <w:p w14:paraId="7BB43032">
      <w:pPr>
        <w:rPr>
          <w:rFonts w:hint="default"/>
          <w:lang w:val="en-US" w:eastAsia="zh-CN"/>
        </w:rPr>
      </w:pPr>
    </w:p>
    <w:p w14:paraId="31CE1D9D">
      <w:pPr>
        <w:rPr>
          <w:rFonts w:hint="default"/>
          <w:lang w:val="en-US" w:eastAsia="zh-CN"/>
        </w:rPr>
      </w:pPr>
      <w:r>
        <w:rPr>
          <w:rFonts w:hint="default"/>
          <w:lang w:val="en-US" w:eastAsia="zh-CN"/>
        </w:rPr>
        <w:t>3，事件所产生的压力。比如，学业压力，同学朋友关系的不和谐，校园暴力。</w:t>
      </w:r>
    </w:p>
    <w:p w14:paraId="4BCE16B4">
      <w:pPr>
        <w:rPr>
          <w:rFonts w:hint="default"/>
          <w:lang w:val="en-US" w:eastAsia="zh-CN"/>
        </w:rPr>
      </w:pPr>
    </w:p>
    <w:p w14:paraId="68284FAD">
      <w:pPr>
        <w:rPr>
          <w:rFonts w:hint="default"/>
          <w:lang w:val="en-US" w:eastAsia="zh-CN"/>
        </w:rPr>
      </w:pPr>
      <w:r>
        <w:rPr>
          <w:rFonts w:hint="default"/>
          <w:lang w:val="en-US" w:eastAsia="zh-CN"/>
        </w:rPr>
        <w:t>虽然这些原因可能会诱发自残行为，不意味着有着这些问题的人会自残，同样的，自残的人也可能根本没有遇到过类似的问题。</w:t>
      </w:r>
    </w:p>
    <w:p w14:paraId="6B140009">
      <w:pPr>
        <w:rPr>
          <w:rFonts w:hint="default"/>
          <w:lang w:val="en-US" w:eastAsia="zh-CN"/>
        </w:rPr>
      </w:pPr>
    </w:p>
    <w:p w14:paraId="49A4CBA5">
      <w:pPr>
        <w:rPr>
          <w:rFonts w:hint="default"/>
          <w:lang w:val="en-US" w:eastAsia="zh-CN"/>
        </w:rPr>
      </w:pPr>
      <w:r>
        <w:rPr>
          <w:rFonts w:hint="default"/>
          <w:lang w:val="en-US" w:eastAsia="zh-CN"/>
        </w:rPr>
        <w:t>我们每个人都会遇到难处。这些事情会引起压力和焦虑。当有些人发现这些难处，让自己不堪重负，当无法排解时，压力会逐渐积累到难以忍受。有些人就会通过自残的行为来表达自己无法大声说出来的想法和感受。</w:t>
      </w:r>
    </w:p>
    <w:p w14:paraId="08F0C00C">
      <w:pPr>
        <w:rPr>
          <w:rFonts w:hint="default"/>
          <w:lang w:val="en-US" w:eastAsia="zh-CN"/>
        </w:rPr>
      </w:pPr>
    </w:p>
    <w:p w14:paraId="420544F5">
      <w:pPr>
        <w:rPr>
          <w:rFonts w:hint="default"/>
          <w:lang w:val="en-US" w:eastAsia="zh-CN"/>
        </w:rPr>
      </w:pPr>
      <w:r>
        <w:rPr>
          <w:rFonts w:hint="default"/>
          <w:lang w:val="en-US" w:eastAsia="zh-CN"/>
        </w:rPr>
        <w:t>而且，如果你是自残者，你会发现，当你感受到生气，沮丧，焦虑时，你会感受到自己强大的自残冲动。</w:t>
      </w:r>
    </w:p>
    <w:p w14:paraId="63064A21">
      <w:pPr>
        <w:rPr>
          <w:rFonts w:hint="default"/>
          <w:lang w:val="en-US" w:eastAsia="zh-CN"/>
        </w:rPr>
      </w:pPr>
    </w:p>
    <w:p w14:paraId="1F56E3B4">
      <w:pPr>
        <w:rPr>
          <w:rFonts w:hint="default"/>
          <w:lang w:val="en-US" w:eastAsia="zh-CN"/>
        </w:rPr>
      </w:pPr>
      <w:r>
        <w:rPr>
          <w:rFonts w:hint="default"/>
          <w:lang w:val="en-US" w:eastAsia="zh-CN"/>
        </w:rPr>
        <w:t>自残常见的误区</w:t>
      </w:r>
    </w:p>
    <w:p w14:paraId="3AE9D213">
      <w:pPr>
        <w:rPr>
          <w:rFonts w:hint="default"/>
          <w:lang w:val="en-US" w:eastAsia="zh-CN"/>
        </w:rPr>
      </w:pPr>
    </w:p>
    <w:p w14:paraId="19ABA709">
      <w:pPr>
        <w:rPr>
          <w:rFonts w:hint="default"/>
          <w:lang w:val="en-US" w:eastAsia="zh-CN"/>
        </w:rPr>
      </w:pPr>
      <w:r>
        <w:rPr>
          <w:rFonts w:hint="default"/>
          <w:lang w:val="en-US" w:eastAsia="zh-CN"/>
        </w:rPr>
        <w:t>关于自残有很多误区，这不足为奇，当人们对自残之类的知之甚少时，常常会产生误区和错误的理解。而错误的认知会阻挡需要的人寻求帮助。</w:t>
      </w:r>
    </w:p>
    <w:p w14:paraId="72FBE2A2">
      <w:pPr>
        <w:rPr>
          <w:rFonts w:hint="default"/>
          <w:lang w:val="en-US" w:eastAsia="zh-CN"/>
        </w:rPr>
      </w:pPr>
    </w:p>
    <w:p w14:paraId="5C4B5631">
      <w:pPr>
        <w:rPr>
          <w:rFonts w:hint="default"/>
          <w:lang w:val="en-US" w:eastAsia="zh-CN"/>
        </w:rPr>
      </w:pPr>
      <w:r>
        <w:rPr>
          <w:rFonts w:hint="default"/>
          <w:lang w:val="en-US" w:eastAsia="zh-CN"/>
        </w:rPr>
        <w:t>误区1，自残是为了吸引眼球。</w:t>
      </w:r>
    </w:p>
    <w:p w14:paraId="3CC0E72E">
      <w:pPr>
        <w:rPr>
          <w:rFonts w:hint="default"/>
          <w:lang w:val="en-US" w:eastAsia="zh-CN"/>
        </w:rPr>
      </w:pPr>
    </w:p>
    <w:p w14:paraId="074511AD">
      <w:pPr>
        <w:rPr>
          <w:rFonts w:hint="default"/>
          <w:lang w:val="en-US" w:eastAsia="zh-CN"/>
        </w:rPr>
      </w:pPr>
      <w:r>
        <w:rPr>
          <w:rFonts w:hint="default"/>
          <w:lang w:val="en-US" w:eastAsia="zh-CN"/>
        </w:rPr>
        <w:t>如果不是身体上的疤痕，自残者一般很少跟其他人谈论他们正在经历的事情。</w:t>
      </w:r>
    </w:p>
    <w:p w14:paraId="24C1FB6E">
      <w:pPr>
        <w:rPr>
          <w:rFonts w:hint="default"/>
          <w:lang w:val="en-US" w:eastAsia="zh-CN"/>
        </w:rPr>
      </w:pPr>
    </w:p>
    <w:p w14:paraId="704874FD">
      <w:pPr>
        <w:rPr>
          <w:rFonts w:hint="default"/>
          <w:lang w:val="en-US" w:eastAsia="zh-CN"/>
        </w:rPr>
      </w:pPr>
      <w:r>
        <w:rPr>
          <w:rFonts w:hint="default"/>
          <w:lang w:val="en-US" w:eastAsia="zh-CN"/>
        </w:rPr>
        <w:t>误区2，自残是一种亚文化，是一种潮流。</w:t>
      </w:r>
    </w:p>
    <w:p w14:paraId="674E5D79">
      <w:pPr>
        <w:rPr>
          <w:rFonts w:hint="default"/>
          <w:lang w:val="en-US" w:eastAsia="zh-CN"/>
        </w:rPr>
      </w:pPr>
    </w:p>
    <w:p w14:paraId="1C5EB01C">
      <w:pPr>
        <w:rPr>
          <w:rFonts w:hint="default"/>
          <w:lang w:val="en-US" w:eastAsia="zh-CN"/>
        </w:rPr>
      </w:pPr>
      <w:r>
        <w:rPr>
          <w:rFonts w:hint="default"/>
          <w:lang w:val="en-US" w:eastAsia="zh-CN"/>
        </w:rPr>
        <w:t>自残并不是一种文化和潮流！它不值得去效仿和学习。</w:t>
      </w:r>
    </w:p>
    <w:p w14:paraId="37B5FDF8">
      <w:pPr>
        <w:rPr>
          <w:rFonts w:hint="default"/>
          <w:lang w:val="en-US" w:eastAsia="zh-CN"/>
        </w:rPr>
      </w:pPr>
    </w:p>
    <w:p w14:paraId="4C9A00D6">
      <w:pPr>
        <w:rPr>
          <w:rFonts w:hint="default"/>
          <w:lang w:val="en-US" w:eastAsia="zh-CN"/>
        </w:rPr>
      </w:pPr>
      <w:r>
        <w:rPr>
          <w:rFonts w:hint="default"/>
          <w:lang w:val="en-US" w:eastAsia="zh-CN"/>
        </w:rPr>
        <w:t>误区3，自残的都是女孩子。</w:t>
      </w:r>
    </w:p>
    <w:p w14:paraId="4230FDF5">
      <w:pPr>
        <w:rPr>
          <w:rFonts w:hint="default"/>
          <w:lang w:val="en-US" w:eastAsia="zh-CN"/>
        </w:rPr>
      </w:pPr>
    </w:p>
    <w:p w14:paraId="7A326808">
      <w:pPr>
        <w:rPr>
          <w:rFonts w:hint="default"/>
          <w:lang w:val="en-US" w:eastAsia="zh-CN"/>
        </w:rPr>
      </w:pPr>
      <w:r>
        <w:rPr>
          <w:rFonts w:hint="default"/>
          <w:lang w:val="en-US" w:eastAsia="zh-CN"/>
        </w:rPr>
        <w:t>虽然数据显示，女孩子自残的比例高于男孩子，但是男孩子中一样存在这种行为。</w:t>
      </w:r>
    </w:p>
    <w:p w14:paraId="56A638D0">
      <w:pPr>
        <w:rPr>
          <w:rFonts w:hint="default"/>
          <w:lang w:val="en-US" w:eastAsia="zh-CN"/>
        </w:rPr>
      </w:pPr>
    </w:p>
    <w:p w14:paraId="0EA305A3">
      <w:pPr>
        <w:rPr>
          <w:rFonts w:hint="default"/>
          <w:lang w:val="en-US" w:eastAsia="zh-CN"/>
        </w:rPr>
      </w:pPr>
      <w:r>
        <w:rPr>
          <w:rFonts w:hint="default"/>
          <w:lang w:val="en-US" w:eastAsia="zh-CN"/>
        </w:rPr>
        <w:t>误区4，自残的人肯定很享受。</w:t>
      </w:r>
    </w:p>
    <w:p w14:paraId="61792643">
      <w:pPr>
        <w:rPr>
          <w:rFonts w:hint="default"/>
          <w:lang w:val="en-US" w:eastAsia="zh-CN"/>
        </w:rPr>
      </w:pPr>
    </w:p>
    <w:p w14:paraId="23966A93">
      <w:pPr>
        <w:rPr>
          <w:rFonts w:hint="default"/>
          <w:lang w:val="en-US" w:eastAsia="zh-CN"/>
        </w:rPr>
      </w:pPr>
      <w:r>
        <w:rPr>
          <w:rFonts w:hint="default"/>
          <w:lang w:val="en-US" w:eastAsia="zh-CN"/>
        </w:rPr>
        <w:t>某些人认为，自残的人会享受肉体的痛苦。没有证据显示自残者的肉体痛苦跟正常人有什么不同。因为压力让他们麻木，他们需要感受到其他不同的感受。通过伤害自己，从当下的痛苦中解脱出来。</w:t>
      </w:r>
    </w:p>
    <w:p w14:paraId="5D638D10">
      <w:pPr>
        <w:rPr>
          <w:rFonts w:hint="default"/>
          <w:lang w:val="en-US" w:eastAsia="zh-CN"/>
        </w:rPr>
      </w:pPr>
    </w:p>
    <w:p w14:paraId="0EEC9C17">
      <w:pPr>
        <w:rPr>
          <w:rFonts w:hint="default"/>
          <w:lang w:val="en-US" w:eastAsia="zh-CN"/>
        </w:rPr>
      </w:pPr>
      <w:r>
        <w:rPr>
          <w:rFonts w:hint="default"/>
          <w:lang w:val="en-US" w:eastAsia="zh-CN"/>
        </w:rPr>
        <w:t>误区5，自残的人会自杀。</w:t>
      </w:r>
    </w:p>
    <w:p w14:paraId="6E132DF2">
      <w:pPr>
        <w:rPr>
          <w:rFonts w:hint="default"/>
          <w:lang w:val="en-US" w:eastAsia="zh-CN"/>
        </w:rPr>
      </w:pPr>
    </w:p>
    <w:p w14:paraId="67F75C76">
      <w:pPr>
        <w:rPr>
          <w:rFonts w:hint="default"/>
          <w:lang w:val="en-US" w:eastAsia="zh-CN"/>
        </w:rPr>
      </w:pPr>
      <w:r>
        <w:rPr>
          <w:rFonts w:hint="default"/>
          <w:lang w:val="en-US" w:eastAsia="zh-CN"/>
        </w:rPr>
        <w:t>自残有时候会被不了解的人视为自杀的尝试。对很多自残者来说，自残是想法设法去应对当下的感受和环境，一种生存和克服当下的一种方式。</w:t>
      </w:r>
    </w:p>
    <w:p w14:paraId="6FBD2021">
      <w:pPr>
        <w:rPr>
          <w:rFonts w:hint="default"/>
          <w:lang w:val="en-US" w:eastAsia="zh-CN"/>
        </w:rPr>
      </w:pPr>
    </w:p>
    <w:p w14:paraId="20BA96BF">
      <w:pPr>
        <w:rPr>
          <w:rFonts w:hint="default"/>
          <w:lang w:val="en-US" w:eastAsia="zh-CN"/>
        </w:rPr>
      </w:pPr>
      <w:r>
        <w:rPr>
          <w:rFonts w:hint="default"/>
          <w:lang w:val="en-US" w:eastAsia="zh-CN"/>
        </w:rPr>
        <w:t>可能会有，自残的人会想到或者尝试自杀。</w:t>
      </w:r>
    </w:p>
    <w:p w14:paraId="060A50E8">
      <w:pPr>
        <w:rPr>
          <w:rFonts w:hint="default"/>
          <w:lang w:val="en-US" w:eastAsia="zh-CN"/>
        </w:rPr>
      </w:pPr>
    </w:p>
    <w:p w14:paraId="57361A70">
      <w:pPr>
        <w:rPr>
          <w:rFonts w:hint="default"/>
          <w:lang w:val="en-US" w:eastAsia="zh-CN"/>
        </w:rPr>
      </w:pPr>
      <w:r>
        <w:rPr>
          <w:rFonts w:hint="default"/>
          <w:lang w:val="en-US" w:eastAsia="zh-CN"/>
        </w:rPr>
        <w:t>如何获取帮助</w:t>
      </w:r>
    </w:p>
    <w:p w14:paraId="2BF8CC41">
      <w:pPr>
        <w:rPr>
          <w:rFonts w:hint="default"/>
          <w:lang w:val="en-US" w:eastAsia="zh-CN"/>
        </w:rPr>
      </w:pPr>
    </w:p>
    <w:p w14:paraId="0480158A">
      <w:pPr>
        <w:rPr>
          <w:rFonts w:hint="default"/>
          <w:lang w:val="en-US" w:eastAsia="zh-CN"/>
        </w:rPr>
      </w:pPr>
      <w:r>
        <w:rPr>
          <w:rFonts w:hint="default"/>
          <w:lang w:val="en-US" w:eastAsia="zh-CN"/>
        </w:rPr>
        <w:t>1，我应该告诉别人我自残吗？</w:t>
      </w:r>
    </w:p>
    <w:p w14:paraId="045841C0">
      <w:pPr>
        <w:rPr>
          <w:rFonts w:hint="default"/>
          <w:lang w:val="en-US" w:eastAsia="zh-CN"/>
        </w:rPr>
      </w:pPr>
    </w:p>
    <w:p w14:paraId="5CD13114">
      <w:pPr>
        <w:rPr>
          <w:rFonts w:hint="default"/>
          <w:lang w:val="en-US" w:eastAsia="zh-CN"/>
        </w:rPr>
      </w:pPr>
      <w:r>
        <w:rPr>
          <w:rFonts w:hint="default"/>
          <w:lang w:val="en-US" w:eastAsia="zh-CN"/>
        </w:rPr>
        <w:t>要，告诉别人通常是脱离自残循环的第一步。</w:t>
      </w:r>
    </w:p>
    <w:p w14:paraId="4F34E250">
      <w:pPr>
        <w:rPr>
          <w:rFonts w:hint="default"/>
          <w:lang w:val="en-US" w:eastAsia="zh-CN"/>
        </w:rPr>
      </w:pPr>
    </w:p>
    <w:p w14:paraId="1FB871B2">
      <w:pPr>
        <w:rPr>
          <w:rFonts w:hint="default"/>
          <w:lang w:val="en-US" w:eastAsia="zh-CN"/>
        </w:rPr>
      </w:pPr>
      <w:r>
        <w:rPr>
          <w:rFonts w:hint="default"/>
          <w:lang w:val="en-US" w:eastAsia="zh-CN"/>
        </w:rPr>
        <w:t>告诉别人自己自残不是一件容易事情，你可能会发现很难去跟别人讨论自己自残和背后的原因。这是正常的现象。很多自残的年轻人发现寻求帮助非常苦难。但是，这是迈向康复，感觉更好的第一步。</w:t>
      </w:r>
    </w:p>
    <w:p w14:paraId="692431EC">
      <w:pPr>
        <w:rPr>
          <w:rFonts w:hint="default"/>
          <w:lang w:val="en-US" w:eastAsia="zh-CN"/>
        </w:rPr>
      </w:pPr>
    </w:p>
    <w:p w14:paraId="30D554F9">
      <w:pPr>
        <w:rPr>
          <w:rFonts w:hint="default"/>
          <w:lang w:val="en-US" w:eastAsia="zh-CN"/>
        </w:rPr>
      </w:pPr>
      <w:r>
        <w:rPr>
          <w:rFonts w:hint="default"/>
          <w:lang w:val="en-US" w:eastAsia="zh-CN"/>
        </w:rPr>
        <w:t>能够坦诚告诉别人你自残，这不羞耻，反而是非常有勇气。能够说出来一个藏在心里很久的秘密，通常可以让人大为放松。</w:t>
      </w:r>
    </w:p>
    <w:p w14:paraId="43E6B9B4">
      <w:pPr>
        <w:rPr>
          <w:rFonts w:hint="default"/>
          <w:lang w:val="en-US" w:eastAsia="zh-CN"/>
        </w:rPr>
      </w:pPr>
    </w:p>
    <w:p w14:paraId="1ABE9C59">
      <w:pPr>
        <w:rPr>
          <w:rFonts w:hint="default"/>
          <w:lang w:val="en-US" w:eastAsia="zh-CN"/>
        </w:rPr>
      </w:pPr>
      <w:r>
        <w:rPr>
          <w:rFonts w:hint="default"/>
          <w:lang w:val="en-US" w:eastAsia="zh-CN"/>
        </w:rPr>
        <w:t>无论何时何地，不要害怕寻求帮助。它不代表你软弱，反而，你能够掌控自己的健康，并且做了保持健康所需要的一切。讨论自己，表达自己的感受可以解决这段时间以来困扰你的问题。而且，被人关注可以帮助你获取更多的支持。</w:t>
      </w:r>
    </w:p>
    <w:p w14:paraId="4E2B455D">
      <w:pPr>
        <w:rPr>
          <w:rFonts w:hint="default"/>
          <w:lang w:val="en-US" w:eastAsia="zh-CN"/>
        </w:rPr>
      </w:pPr>
    </w:p>
    <w:p w14:paraId="126710B9">
      <w:pPr>
        <w:rPr>
          <w:rFonts w:hint="default"/>
          <w:lang w:val="en-US" w:eastAsia="zh-CN"/>
        </w:rPr>
      </w:pPr>
      <w:r>
        <w:rPr>
          <w:rFonts w:hint="default"/>
          <w:lang w:val="en-US" w:eastAsia="zh-CN"/>
        </w:rPr>
        <w:t>2，我应该告诉谁？</w:t>
      </w:r>
    </w:p>
    <w:p w14:paraId="3E7F107A">
      <w:pPr>
        <w:rPr>
          <w:rFonts w:hint="default"/>
          <w:lang w:val="en-US" w:eastAsia="zh-CN"/>
        </w:rPr>
      </w:pPr>
    </w:p>
    <w:p w14:paraId="20287C62">
      <w:pPr>
        <w:rPr>
          <w:rFonts w:hint="default"/>
          <w:lang w:val="en-US" w:eastAsia="zh-CN"/>
        </w:rPr>
      </w:pPr>
      <w:r>
        <w:rPr>
          <w:rFonts w:hint="default"/>
          <w:lang w:val="en-US" w:eastAsia="zh-CN"/>
        </w:rPr>
        <w:t>你可以选择告诉的人，有一个原则，对方是你自己信任并且相处融洽的人。因为他们能够为你提供帮助和支持。你可以选择的人可以是：</w:t>
      </w:r>
    </w:p>
    <w:p w14:paraId="10C23A91">
      <w:pPr>
        <w:rPr>
          <w:rFonts w:hint="default"/>
          <w:lang w:val="en-US" w:eastAsia="zh-CN"/>
        </w:rPr>
      </w:pPr>
    </w:p>
    <w:p w14:paraId="6A07B64B">
      <w:pPr>
        <w:rPr>
          <w:rFonts w:hint="default"/>
          <w:lang w:val="en-US" w:eastAsia="zh-CN"/>
        </w:rPr>
      </w:pPr>
      <w:r>
        <w:rPr>
          <w:rFonts w:hint="default"/>
          <w:lang w:val="en-US" w:eastAsia="zh-CN"/>
        </w:rPr>
        <w:t>1，家人。</w:t>
      </w:r>
    </w:p>
    <w:p w14:paraId="08B90D1F">
      <w:pPr>
        <w:rPr>
          <w:rFonts w:hint="default"/>
          <w:lang w:val="en-US" w:eastAsia="zh-CN"/>
        </w:rPr>
      </w:pPr>
      <w:r>
        <w:rPr>
          <w:rFonts w:hint="default"/>
          <w:lang w:val="en-US" w:eastAsia="zh-CN"/>
        </w:rPr>
        <w:t>2，朋友。</w:t>
      </w:r>
    </w:p>
    <w:p w14:paraId="0F5704E9">
      <w:pPr>
        <w:rPr>
          <w:rFonts w:hint="default"/>
          <w:lang w:val="en-US" w:eastAsia="zh-CN"/>
        </w:rPr>
      </w:pPr>
      <w:r>
        <w:rPr>
          <w:rFonts w:hint="default"/>
          <w:lang w:val="en-US" w:eastAsia="zh-CN"/>
        </w:rPr>
        <w:t>3，心理咨询师。</w:t>
      </w:r>
    </w:p>
    <w:p w14:paraId="59E53D87">
      <w:pPr>
        <w:rPr>
          <w:rFonts w:hint="default"/>
          <w:lang w:val="en-US" w:eastAsia="zh-CN"/>
        </w:rPr>
      </w:pPr>
      <w:r>
        <w:rPr>
          <w:rFonts w:hint="default"/>
          <w:lang w:val="en-US" w:eastAsia="zh-CN"/>
        </w:rPr>
        <w:t>4，心理干预热线。</w:t>
      </w:r>
    </w:p>
    <w:p w14:paraId="18C9E85B">
      <w:pPr>
        <w:rPr>
          <w:rFonts w:hint="default"/>
          <w:lang w:val="en-US" w:eastAsia="zh-CN"/>
        </w:rPr>
      </w:pPr>
    </w:p>
    <w:p w14:paraId="79F172B2">
      <w:pPr>
        <w:rPr>
          <w:rFonts w:hint="default"/>
          <w:lang w:val="en-US" w:eastAsia="zh-CN"/>
        </w:rPr>
      </w:pPr>
      <w:r>
        <w:rPr>
          <w:rFonts w:hint="default"/>
          <w:lang w:val="en-US" w:eastAsia="zh-CN"/>
        </w:rPr>
        <w:t>在告诉别人的时候，你可以选择自己舒服的方式和节奏。如果你发现无法直接面对面告诉别人，你可以考虑电话或者写到纸上。</w:t>
      </w:r>
    </w:p>
    <w:p w14:paraId="50D9F03A">
      <w:pPr>
        <w:rPr>
          <w:rFonts w:hint="default"/>
          <w:lang w:val="en-US" w:eastAsia="zh-CN"/>
        </w:rPr>
      </w:pPr>
    </w:p>
    <w:p w14:paraId="6B16E734">
      <w:pPr>
        <w:rPr>
          <w:rFonts w:hint="default"/>
          <w:lang w:val="en-US" w:eastAsia="zh-CN"/>
        </w:rPr>
      </w:pPr>
      <w:r>
        <w:rPr>
          <w:rFonts w:hint="default"/>
          <w:lang w:val="en-US" w:eastAsia="zh-CN"/>
        </w:rPr>
        <w:t>在告诉别人关于自残的时候，重点在为什么你这么做，而不是你怎么做的。</w:t>
      </w:r>
    </w:p>
    <w:p w14:paraId="372D1ED1">
      <w:pPr>
        <w:rPr>
          <w:rFonts w:hint="default"/>
          <w:lang w:val="en-US" w:eastAsia="zh-CN"/>
        </w:rPr>
      </w:pPr>
    </w:p>
    <w:p w14:paraId="4A4AA842">
      <w:pPr>
        <w:rPr>
          <w:rFonts w:hint="default"/>
          <w:lang w:val="en-US" w:eastAsia="zh-CN"/>
        </w:rPr>
      </w:pPr>
      <w:r>
        <w:rPr>
          <w:rFonts w:hint="default"/>
          <w:lang w:val="en-US" w:eastAsia="zh-CN"/>
        </w:rPr>
        <w:t>有时候，告诉别人会让你感觉到很糟糕，这是正常的，记住：度过这个阶段，你就可以获取到支持和帮助。</w:t>
      </w:r>
    </w:p>
    <w:p w14:paraId="0790C205">
      <w:pPr>
        <w:rPr>
          <w:rFonts w:hint="default"/>
          <w:lang w:val="en-US" w:eastAsia="zh-CN"/>
        </w:rPr>
      </w:pPr>
    </w:p>
    <w:p w14:paraId="2D6878E5">
      <w:pPr>
        <w:rPr>
          <w:rFonts w:hint="default"/>
          <w:lang w:val="en-US" w:eastAsia="zh-CN"/>
        </w:rPr>
      </w:pPr>
      <w:r>
        <w:rPr>
          <w:rFonts w:hint="default"/>
          <w:lang w:val="en-US" w:eastAsia="zh-CN"/>
        </w:rPr>
        <w:t>如果寻求心理咨询，未成年人需要家长或监护人的知情陪同。</w:t>
      </w:r>
    </w:p>
    <w:p w14:paraId="113DA5D8">
      <w:pPr>
        <w:rPr>
          <w:rFonts w:hint="default"/>
          <w:lang w:val="en-US" w:eastAsia="zh-CN"/>
        </w:rPr>
      </w:pPr>
    </w:p>
    <w:p w14:paraId="4EDF0F70">
      <w:pPr>
        <w:rPr>
          <w:rFonts w:hint="default"/>
          <w:lang w:val="en-US" w:eastAsia="zh-CN"/>
        </w:rPr>
      </w:pPr>
      <w:r>
        <w:rPr>
          <w:rFonts w:hint="default"/>
          <w:lang w:val="en-US" w:eastAsia="zh-CN"/>
        </w:rPr>
        <w:t>我是 @心理咨询师大刘，如果你有任何强迫、抑郁、焦虑或者其他心理方面的困扰都可以私信咨询我，有问必答。"</w:t>
      </w:r>
    </w:p>
    <w:p w14:paraId="6AD3A6C0">
      <w:pPr>
        <w:rPr>
          <w:rFonts w:hint="default"/>
          <w:lang w:val="en-US" w:eastAsia="zh-CN"/>
        </w:rPr>
      </w:pPr>
      <w:r>
        <w:rPr>
          <w:rFonts w:hint="default"/>
          <w:lang w:val="en-US" w:eastAsia="zh-CN"/>
        </w:rPr>
        <w:t>"许多人的自杀是在与痛苦的日复一日的对抗中落败了的结果。他们已经足够勇敢，也足够坚强。这样的对抗的壮烈与艰难是常人难以想象的。最后选择结束自己的生命，也许是他们最终发现不再有脱离痛苦或战胜它的办法了。</w:t>
      </w:r>
    </w:p>
    <w:p w14:paraId="4175CE23">
      <w:pPr>
        <w:rPr>
          <w:rFonts w:hint="default"/>
          <w:lang w:val="en-US" w:eastAsia="zh-CN"/>
        </w:rPr>
      </w:pPr>
    </w:p>
    <w:p w14:paraId="0E226E6F">
      <w:pPr>
        <w:rPr>
          <w:rFonts w:hint="default"/>
          <w:lang w:val="en-US" w:eastAsia="zh-CN"/>
        </w:rPr>
      </w:pPr>
      <w:r>
        <w:rPr>
          <w:rFonts w:hint="default"/>
          <w:lang w:val="en-US" w:eastAsia="zh-CN"/>
        </w:rPr>
        <w:t>自我伤害比起伤害别人来说需要更多的勇气"</w:t>
      </w:r>
    </w:p>
    <w:p w14:paraId="3C46FD6D">
      <w:pPr>
        <w:rPr>
          <w:rFonts w:hint="default"/>
          <w:lang w:val="en-US" w:eastAsia="zh-CN"/>
        </w:rPr>
      </w:pPr>
      <w:r>
        <w:rPr>
          <w:rFonts w:hint="default"/>
          <w:lang w:val="en-US" w:eastAsia="zh-CN"/>
        </w:rPr>
        <w:t>"当然不是。</w:t>
      </w:r>
    </w:p>
    <w:p w14:paraId="2140910E">
      <w:pPr>
        <w:rPr>
          <w:rFonts w:hint="default"/>
          <w:lang w:val="en-US" w:eastAsia="zh-CN"/>
        </w:rPr>
      </w:pPr>
    </w:p>
    <w:p w14:paraId="09E118D1">
      <w:pPr>
        <w:rPr>
          <w:rFonts w:hint="default"/>
          <w:lang w:val="en-US" w:eastAsia="zh-CN"/>
        </w:rPr>
      </w:pPr>
      <w:r>
        <w:rPr>
          <w:rFonts w:hint="default"/>
          <w:lang w:val="en-US" w:eastAsia="zh-CN"/>
        </w:rPr>
        <w:t>自杀是需要勇气的。因为会很痛。吃药是呕吐物窒息，跳楼是头骨破裂，上吊好像是颈部骨折窒息，跳海是忍受水前赴后继涌入你的喉管和胸腔的火辣......</w:t>
      </w:r>
    </w:p>
    <w:p w14:paraId="784C4303">
      <w:pPr>
        <w:rPr>
          <w:rFonts w:hint="default"/>
          <w:lang w:val="en-US" w:eastAsia="zh-CN"/>
        </w:rPr>
      </w:pPr>
    </w:p>
    <w:p w14:paraId="7865EDD0">
      <w:pPr>
        <w:rPr>
          <w:rFonts w:hint="default"/>
          <w:lang w:val="en-US" w:eastAsia="zh-CN"/>
        </w:rPr>
      </w:pPr>
      <w:r>
        <w:rPr>
          <w:rFonts w:hint="default"/>
          <w:lang w:val="en-US" w:eastAsia="zh-CN"/>
        </w:rPr>
        <w:t>这些痛苦可能那些欺负自杀者的人自己都无法忍受，自杀者却默默承受了，这不是懦弱，这是温柔。</w:t>
      </w:r>
    </w:p>
    <w:p w14:paraId="31A73C82">
      <w:pPr>
        <w:rPr>
          <w:rFonts w:hint="default"/>
          <w:lang w:val="en-US" w:eastAsia="zh-CN"/>
        </w:rPr>
      </w:pPr>
    </w:p>
    <w:p w14:paraId="6186481B">
      <w:pPr>
        <w:rPr>
          <w:rFonts w:hint="default"/>
          <w:lang w:val="en-US" w:eastAsia="zh-CN"/>
        </w:rPr>
      </w:pPr>
      <w:r>
        <w:rPr>
          <w:rFonts w:hint="default"/>
          <w:lang w:val="en-US" w:eastAsia="zh-CN"/>
        </w:rPr>
        <w:t>头疼，躯干疼，脑子里有个声音告诉他快去死快去死，死啊，怎么不敢了，你这种人要活在这个世界上为垃圾分类做贡献吗？我好累，好累啊，不想活下去，救命啊。</w:t>
      </w:r>
    </w:p>
    <w:p w14:paraId="1CBC583D">
      <w:pPr>
        <w:rPr>
          <w:rFonts w:hint="default"/>
          <w:lang w:val="en-US" w:eastAsia="zh-CN"/>
        </w:rPr>
      </w:pPr>
    </w:p>
    <w:p w14:paraId="5843C930">
      <w:pPr>
        <w:rPr>
          <w:rFonts w:hint="default"/>
          <w:lang w:val="en-US" w:eastAsia="zh-CN"/>
        </w:rPr>
      </w:pPr>
      <w:r>
        <w:rPr>
          <w:rFonts w:hint="default"/>
          <w:lang w:val="en-US" w:eastAsia="zh-CN"/>
        </w:rPr>
        <w:t>在那一瞬间身体冲动大于对这个世界的热爱，所以才会自杀。</w:t>
      </w:r>
    </w:p>
    <w:p w14:paraId="14A5E5D1">
      <w:pPr>
        <w:rPr>
          <w:rFonts w:hint="default"/>
          <w:lang w:val="en-US" w:eastAsia="zh-CN"/>
        </w:rPr>
      </w:pPr>
    </w:p>
    <w:p w14:paraId="63CF1E72">
      <w:pPr>
        <w:rPr>
          <w:rFonts w:hint="default"/>
          <w:lang w:val="en-US" w:eastAsia="zh-CN"/>
        </w:rPr>
      </w:pPr>
      <w:r>
        <w:rPr>
          <w:rFonts w:hint="default"/>
          <w:lang w:val="en-US" w:eastAsia="zh-CN"/>
        </w:rPr>
        <w:t>自残，更多的是找回对这个世界的感觉。只有身体疼痛明显，你才会感觉自己活在这个世界上。</w:t>
      </w:r>
    </w:p>
    <w:p w14:paraId="2F104AB1">
      <w:pPr>
        <w:rPr>
          <w:rFonts w:hint="default"/>
          <w:lang w:val="en-US" w:eastAsia="zh-CN"/>
        </w:rPr>
      </w:pPr>
    </w:p>
    <w:p w14:paraId="4B52E98A">
      <w:pPr>
        <w:rPr>
          <w:rFonts w:hint="default"/>
          <w:lang w:val="en-US" w:eastAsia="zh-CN"/>
        </w:rPr>
      </w:pPr>
      <w:r>
        <w:rPr>
          <w:rFonts w:hint="default"/>
          <w:lang w:val="en-US" w:eastAsia="zh-CN"/>
        </w:rPr>
        <w:t>如果有别的办法排解悲伤，那怎么会选择去自残？"</w:t>
      </w:r>
    </w:p>
    <w:p w14:paraId="02A4CD39">
      <w:pPr>
        <w:rPr>
          <w:rFonts w:hint="default"/>
          <w:lang w:val="en-US" w:eastAsia="zh-CN"/>
        </w:rPr>
      </w:pPr>
      <w:r>
        <w:rPr>
          <w:rFonts w:hint="default"/>
          <w:lang w:val="en-US" w:eastAsia="zh-CN"/>
        </w:rPr>
        <w:t>"我一直在想一件事，如果自杀/自残的人突然醒悟了，不选择自我伤害了，会不会变成拿刀砍别人（摸下巴）</w:t>
      </w:r>
    </w:p>
    <w:p w14:paraId="077DE0C1">
      <w:pPr>
        <w:rPr>
          <w:rFonts w:hint="default"/>
          <w:lang w:val="en-US" w:eastAsia="zh-CN"/>
        </w:rPr>
      </w:pPr>
    </w:p>
    <w:p w14:paraId="51FE0C9E">
      <w:pPr>
        <w:rPr>
          <w:rFonts w:hint="default"/>
          <w:lang w:val="en-US" w:eastAsia="zh-CN"/>
        </w:rPr>
      </w:pPr>
      <w:r>
        <w:rPr>
          <w:rFonts w:hint="default"/>
          <w:lang w:val="en-US" w:eastAsia="zh-CN"/>
        </w:rPr>
        <w:t>不过很大程度上他们这样的自伤行为大概是真的绝望或者濒临绝望了吧"</w:t>
      </w:r>
    </w:p>
    <w:p w14:paraId="3C94BEDA">
      <w:pPr>
        <w:rPr>
          <w:rFonts w:hint="default"/>
          <w:lang w:val="en-US" w:eastAsia="zh-CN"/>
        </w:rPr>
      </w:pPr>
      <w:r>
        <w:rPr>
          <w:rFonts w:hint="default"/>
          <w:lang w:val="en-US" w:eastAsia="zh-CN"/>
        </w:rPr>
        <w:t>当然不是啊，勇敢的人先离开世界，难道项羽自刎、屈原投河、岳飞自尽是令人唾弃的事吗？如果自杀是懦弱的事，又怎会有苟活二字，苟延残喘的活，不如痛快的死。人还是要善良一点，别人死后还要痛骂一句懦夫实在卑劣可恶至极！</w:t>
      </w:r>
    </w:p>
    <w:p w14:paraId="64399BD3">
      <w:pPr>
        <w:rPr>
          <w:rFonts w:hint="default"/>
          <w:lang w:val="en-US" w:eastAsia="zh-CN"/>
        </w:rPr>
      </w:pPr>
      <w:r>
        <w:rPr>
          <w:rFonts w:hint="default"/>
          <w:lang w:val="en-US" w:eastAsia="zh-CN"/>
        </w:rPr>
        <w:t>"这个问题未免太冰冷了</w:t>
      </w:r>
    </w:p>
    <w:p w14:paraId="6BF1328C">
      <w:pPr>
        <w:rPr>
          <w:rFonts w:hint="default"/>
          <w:lang w:val="en-US" w:eastAsia="zh-CN"/>
        </w:rPr>
      </w:pPr>
    </w:p>
    <w:p w14:paraId="43D5C61A">
      <w:pPr>
        <w:rPr>
          <w:rFonts w:hint="default"/>
          <w:lang w:val="en-US" w:eastAsia="zh-CN"/>
        </w:rPr>
      </w:pPr>
      <w:r>
        <w:rPr>
          <w:rFonts w:hint="default"/>
          <w:lang w:val="en-US" w:eastAsia="zh-CN"/>
        </w:rPr>
        <w:t>说实话，让自己在哪怕极短的时间内更轻松一点，能么能算是懦弱呢</w:t>
      </w:r>
    </w:p>
    <w:p w14:paraId="41F140CA">
      <w:pPr>
        <w:rPr>
          <w:rFonts w:hint="default"/>
          <w:lang w:val="en-US" w:eastAsia="zh-CN"/>
        </w:rPr>
      </w:pPr>
    </w:p>
    <w:p w14:paraId="4DB9E002">
      <w:pPr>
        <w:rPr>
          <w:rFonts w:hint="default"/>
          <w:lang w:val="en-US" w:eastAsia="zh-CN"/>
        </w:rPr>
      </w:pPr>
      <w:r>
        <w:rPr>
          <w:rFonts w:hint="default"/>
          <w:lang w:val="en-US" w:eastAsia="zh-CN"/>
        </w:rPr>
        <w:t>追求轻松一直是作为生物的本能 每个人的人生是不一样的 如果活着比死去更痛苦 那么不让他死去反而是一种不人道的事情</w:t>
      </w:r>
    </w:p>
    <w:p w14:paraId="38E6252C">
      <w:pPr>
        <w:rPr>
          <w:rFonts w:hint="default"/>
          <w:lang w:val="en-US" w:eastAsia="zh-CN"/>
        </w:rPr>
      </w:pPr>
    </w:p>
    <w:p w14:paraId="4A7B2930">
      <w:pPr>
        <w:rPr>
          <w:rFonts w:hint="default"/>
          <w:lang w:val="en-US" w:eastAsia="zh-CN"/>
        </w:rPr>
      </w:pPr>
      <w:r>
        <w:rPr>
          <w:rFonts w:hint="default"/>
          <w:lang w:val="en-US" w:eastAsia="zh-CN"/>
        </w:rPr>
        <w:t>很多人在网上劝解别人，巴拉巴拉说了一大堆 自以为大道理讲得很透彻 其实全部戳到别人的痛点上 我一直觉得这种人太理想化了 但人们要面对的反而是残酷的 这个社会 这个世界"</w:t>
      </w:r>
    </w:p>
    <w:p w14:paraId="2FA8F4DB">
      <w:pPr>
        <w:rPr>
          <w:rFonts w:hint="default"/>
          <w:lang w:val="en-US" w:eastAsia="zh-CN"/>
        </w:rPr>
      </w:pPr>
      <w:r>
        <w:rPr>
          <w:rFonts w:hint="default"/>
          <w:lang w:val="en-US" w:eastAsia="zh-CN"/>
        </w:rPr>
        <w:t>"很难想象，一个人会在怎样的精神折磨下作出伤害自己的事情来满足当时的内心情绪价值。</w:t>
      </w:r>
    </w:p>
    <w:p w14:paraId="7E204D22">
      <w:pPr>
        <w:rPr>
          <w:rFonts w:hint="default"/>
          <w:lang w:val="en-US" w:eastAsia="zh-CN"/>
        </w:rPr>
      </w:pPr>
    </w:p>
    <w:p w14:paraId="344806E0">
      <w:pPr>
        <w:rPr>
          <w:rFonts w:hint="default"/>
          <w:lang w:val="en-US" w:eastAsia="zh-CN"/>
        </w:rPr>
      </w:pPr>
      <w:r>
        <w:rPr>
          <w:rFonts w:hint="default"/>
          <w:lang w:val="en-US" w:eastAsia="zh-CN"/>
        </w:rPr>
        <w:t>朋友，这不是懦弱，这是心生病了，需要寻求精神方面的帮助。</w:t>
      </w:r>
    </w:p>
    <w:p w14:paraId="60D85CFE">
      <w:pPr>
        <w:rPr>
          <w:rFonts w:hint="default"/>
          <w:lang w:val="en-US" w:eastAsia="zh-CN"/>
        </w:rPr>
      </w:pPr>
    </w:p>
    <w:p w14:paraId="4B551486">
      <w:pPr>
        <w:rPr>
          <w:rFonts w:hint="default"/>
          <w:lang w:val="en-US" w:eastAsia="zh-CN"/>
        </w:rPr>
      </w:pPr>
      <w:r>
        <w:rPr>
          <w:rFonts w:hint="default"/>
          <w:lang w:val="en-US" w:eastAsia="zh-CN"/>
        </w:rPr>
        <w:t>未经他人苦，无法作出切身的感受。</w:t>
      </w:r>
    </w:p>
    <w:p w14:paraId="0CC7DAE3">
      <w:pPr>
        <w:rPr>
          <w:rFonts w:hint="default"/>
          <w:lang w:val="en-US" w:eastAsia="zh-CN"/>
        </w:rPr>
      </w:pPr>
    </w:p>
    <w:p w14:paraId="5ED75566">
      <w:pPr>
        <w:rPr>
          <w:rFonts w:hint="default"/>
          <w:lang w:val="en-US" w:eastAsia="zh-CN"/>
        </w:rPr>
      </w:pPr>
      <w:r>
        <w:rPr>
          <w:rFonts w:hint="default"/>
          <w:lang w:val="en-US" w:eastAsia="zh-CN"/>
        </w:rPr>
        <w:t>其实换位换位思考下，我之前走路平地摔，膝盖留疤，疼了一周。</w:t>
      </w:r>
    </w:p>
    <w:p w14:paraId="23D8685A">
      <w:pPr>
        <w:rPr>
          <w:rFonts w:hint="default"/>
          <w:lang w:val="en-US" w:eastAsia="zh-CN"/>
        </w:rPr>
      </w:pPr>
    </w:p>
    <w:p w14:paraId="0DBCFE59">
      <w:pPr>
        <w:rPr>
          <w:rFonts w:hint="default"/>
          <w:lang w:val="en-US" w:eastAsia="zh-CN"/>
        </w:rPr>
      </w:pPr>
      <w:r>
        <w:rPr>
          <w:rFonts w:hint="default"/>
          <w:lang w:val="en-US" w:eastAsia="zh-CN"/>
        </w:rPr>
        <w:t>疼完除了膝盖上的疤痕，只剩疼过的回忆，确再也不想再次经历这种疼痛，这种疼痛会让我避免再次受伤，都会更加小心翼翼，只因我怕疼。</w:t>
      </w:r>
    </w:p>
    <w:p w14:paraId="31832205">
      <w:pPr>
        <w:rPr>
          <w:rFonts w:hint="default"/>
          <w:lang w:val="en-US" w:eastAsia="zh-CN"/>
        </w:rPr>
      </w:pPr>
    </w:p>
    <w:p w14:paraId="49E6EC2B">
      <w:pPr>
        <w:rPr>
          <w:rFonts w:hint="default"/>
          <w:lang w:val="en-US" w:eastAsia="zh-CN"/>
        </w:rPr>
      </w:pPr>
      <w:r>
        <w:rPr>
          <w:rFonts w:hint="default"/>
          <w:lang w:val="en-US" w:eastAsia="zh-CN"/>
        </w:rPr>
        <w:t>这些只是身体上的疼痛，只存在当时。好了便是真的好了。</w:t>
      </w:r>
    </w:p>
    <w:p w14:paraId="3AFCF91A">
      <w:pPr>
        <w:rPr>
          <w:rFonts w:hint="default"/>
          <w:lang w:val="en-US" w:eastAsia="zh-CN"/>
        </w:rPr>
      </w:pPr>
    </w:p>
    <w:p w14:paraId="62EF161E">
      <w:pPr>
        <w:rPr>
          <w:rFonts w:hint="default"/>
          <w:lang w:val="en-US" w:eastAsia="zh-CN"/>
        </w:rPr>
      </w:pPr>
      <w:r>
        <w:rPr>
          <w:rFonts w:hint="default"/>
          <w:lang w:val="en-US" w:eastAsia="zh-CN"/>
        </w:rPr>
        <w:t>而自杀，通过杀死自己来杜绝情绪的传递，伤害远大于心死，精神上的伤害更为致命。</w:t>
      </w:r>
    </w:p>
    <w:p w14:paraId="3A581788">
      <w:pPr>
        <w:rPr>
          <w:rFonts w:hint="default"/>
          <w:lang w:val="en-US" w:eastAsia="zh-CN"/>
        </w:rPr>
      </w:pPr>
    </w:p>
    <w:p w14:paraId="059379B9">
      <w:pPr>
        <w:rPr>
          <w:rFonts w:hint="default"/>
          <w:lang w:val="en-US" w:eastAsia="zh-CN"/>
        </w:rPr>
      </w:pPr>
      <w:r>
        <w:rPr>
          <w:rFonts w:hint="default"/>
          <w:lang w:val="en-US" w:eastAsia="zh-CN"/>
        </w:rPr>
        <w:t>自残，要通过伤害自己才能到来快感，这是极其恐怖的做法。</w:t>
      </w:r>
    </w:p>
    <w:p w14:paraId="30661D78">
      <w:pPr>
        <w:rPr>
          <w:rFonts w:hint="default"/>
          <w:lang w:val="en-US" w:eastAsia="zh-CN"/>
        </w:rPr>
      </w:pPr>
    </w:p>
    <w:p w14:paraId="4D26550E">
      <w:pPr>
        <w:rPr>
          <w:rFonts w:hint="default"/>
          <w:lang w:val="en-US" w:eastAsia="zh-CN"/>
        </w:rPr>
      </w:pPr>
      <w:r>
        <w:rPr>
          <w:rFonts w:hint="default"/>
          <w:lang w:val="en-US" w:eastAsia="zh-CN"/>
        </w:rPr>
        <w:t>至少对我来说，需要无穷大的勇气都做不到伤害自己更何况杀死自己。</w:t>
      </w:r>
    </w:p>
    <w:p w14:paraId="03D23470">
      <w:pPr>
        <w:rPr>
          <w:rFonts w:hint="default"/>
          <w:lang w:val="en-US" w:eastAsia="zh-CN"/>
        </w:rPr>
      </w:pPr>
    </w:p>
    <w:p w14:paraId="26B18ECE">
      <w:pPr>
        <w:rPr>
          <w:rFonts w:hint="default"/>
          <w:lang w:val="en-US" w:eastAsia="zh-CN"/>
        </w:rPr>
      </w:pPr>
      <w:r>
        <w:rPr>
          <w:rFonts w:hint="default"/>
          <w:lang w:val="en-US" w:eastAsia="zh-CN"/>
        </w:rPr>
        <w:t>但我知道，一旦我有这样的想法，我一定会积极的寻求帮助。"</w:t>
      </w:r>
    </w:p>
    <w:p w14:paraId="0637502B">
      <w:pPr>
        <w:rPr>
          <w:rFonts w:hint="default"/>
          <w:lang w:val="en-US" w:eastAsia="zh-CN"/>
        </w:rPr>
      </w:pPr>
      <w:r>
        <w:rPr>
          <w:rFonts w:hint="default"/>
          <w:lang w:val="en-US" w:eastAsia="zh-CN"/>
        </w:rPr>
        <w:t>如果自杀是懦弱的话，那什么算勇敢。杀别人吗？</w:t>
      </w:r>
    </w:p>
    <w:p w14:paraId="1AF57F85">
      <w:pPr>
        <w:rPr>
          <w:rFonts w:hint="default"/>
          <w:lang w:val="en-US" w:eastAsia="zh-CN"/>
        </w:rPr>
      </w:pPr>
      <w:r>
        <w:rPr>
          <w:rFonts w:hint="default"/>
          <w:lang w:val="en-US" w:eastAsia="zh-CN"/>
        </w:rPr>
        <w:t>"不是，而是没有智慧，无奈，的一种体现。</w:t>
      </w:r>
    </w:p>
    <w:p w14:paraId="693B792D">
      <w:pPr>
        <w:rPr>
          <w:rFonts w:hint="default"/>
          <w:lang w:val="en-US" w:eastAsia="zh-CN"/>
        </w:rPr>
      </w:pPr>
    </w:p>
    <w:p w14:paraId="6DF043BA">
      <w:pPr>
        <w:rPr>
          <w:rFonts w:hint="default"/>
          <w:lang w:val="en-US" w:eastAsia="zh-CN"/>
        </w:rPr>
      </w:pPr>
      <w:r>
        <w:rPr>
          <w:rFonts w:hint="default"/>
          <w:lang w:val="en-US" w:eastAsia="zh-CN"/>
        </w:rPr>
        <w:t>没有足够的“智慧”解决眼前的问题</w:t>
      </w:r>
    </w:p>
    <w:p w14:paraId="131CB949">
      <w:pPr>
        <w:rPr>
          <w:rFonts w:hint="default"/>
          <w:lang w:val="en-US" w:eastAsia="zh-CN"/>
        </w:rPr>
      </w:pPr>
    </w:p>
    <w:p w14:paraId="48BD58F8">
      <w:pPr>
        <w:rPr>
          <w:rFonts w:hint="default"/>
          <w:lang w:val="en-US" w:eastAsia="zh-CN"/>
        </w:rPr>
      </w:pPr>
      <w:r>
        <w:rPr>
          <w:rFonts w:hint="default"/>
          <w:lang w:val="en-US" w:eastAsia="zh-CN"/>
        </w:rPr>
        <w:t>对眼前的问题“无可奈何”</w:t>
      </w:r>
    </w:p>
    <w:p w14:paraId="65454419">
      <w:pPr>
        <w:rPr>
          <w:rFonts w:hint="default"/>
          <w:lang w:val="en-US" w:eastAsia="zh-CN"/>
        </w:rPr>
      </w:pPr>
    </w:p>
    <w:p w14:paraId="29103316">
      <w:pPr>
        <w:rPr>
          <w:rFonts w:hint="default"/>
          <w:lang w:val="en-US" w:eastAsia="zh-CN"/>
        </w:rPr>
      </w:pPr>
      <w:r>
        <w:rPr>
          <w:rFonts w:hint="default"/>
          <w:lang w:val="en-US" w:eastAsia="zh-CN"/>
        </w:rPr>
        <w:t>却又无法改变困境</w:t>
      </w:r>
    </w:p>
    <w:p w14:paraId="2E337A2C">
      <w:pPr>
        <w:rPr>
          <w:rFonts w:hint="default"/>
          <w:lang w:val="en-US" w:eastAsia="zh-CN"/>
        </w:rPr>
      </w:pPr>
    </w:p>
    <w:p w14:paraId="6A4B2E46">
      <w:pPr>
        <w:rPr>
          <w:rFonts w:hint="default"/>
          <w:lang w:val="en-US" w:eastAsia="zh-CN"/>
        </w:rPr>
      </w:pPr>
      <w:r>
        <w:rPr>
          <w:rFonts w:hint="default"/>
          <w:lang w:val="en-US" w:eastAsia="zh-CN"/>
        </w:rPr>
        <w:t>在困境里越发窒息</w:t>
      </w:r>
    </w:p>
    <w:p w14:paraId="7B0B64CD">
      <w:pPr>
        <w:rPr>
          <w:rFonts w:hint="default"/>
          <w:lang w:val="en-US" w:eastAsia="zh-CN"/>
        </w:rPr>
      </w:pPr>
    </w:p>
    <w:p w14:paraId="58A26E4C">
      <w:pPr>
        <w:rPr>
          <w:rFonts w:hint="default"/>
          <w:lang w:val="en-US" w:eastAsia="zh-CN"/>
        </w:rPr>
      </w:pPr>
      <w:r>
        <w:rPr>
          <w:rFonts w:hint="default"/>
          <w:lang w:val="en-US" w:eastAsia="zh-CN"/>
        </w:rPr>
        <w:t>自杀，是人生中悲惨的落幕方式</w:t>
      </w:r>
    </w:p>
    <w:p w14:paraId="11F2C4FB">
      <w:pPr>
        <w:rPr>
          <w:rFonts w:hint="default"/>
          <w:lang w:val="en-US" w:eastAsia="zh-CN"/>
        </w:rPr>
      </w:pPr>
    </w:p>
    <w:p w14:paraId="05BE06F9">
      <w:pPr>
        <w:rPr>
          <w:rFonts w:hint="default"/>
          <w:lang w:val="en-US" w:eastAsia="zh-CN"/>
        </w:rPr>
      </w:pPr>
    </w:p>
    <w:p w14:paraId="483DEFA3">
      <w:pPr>
        <w:rPr>
          <w:rFonts w:hint="default"/>
          <w:lang w:val="en-US" w:eastAsia="zh-CN"/>
        </w:rPr>
      </w:pPr>
    </w:p>
    <w:p w14:paraId="0B3F7CF5">
      <w:pPr>
        <w:rPr>
          <w:rFonts w:hint="default"/>
          <w:lang w:val="en-US" w:eastAsia="zh-CN"/>
        </w:rPr>
      </w:pPr>
    </w:p>
    <w:p w14:paraId="2F4DECBE">
      <w:pPr>
        <w:rPr>
          <w:rFonts w:hint="default"/>
          <w:lang w:val="en-US" w:eastAsia="zh-CN"/>
        </w:rPr>
      </w:pPr>
      <w:r>
        <w:rPr>
          <w:rFonts w:hint="default"/>
          <w:lang w:val="en-US" w:eastAsia="zh-CN"/>
        </w:rPr>
        <w:t>遇到问题，不要用最极端的方法</w:t>
      </w:r>
    </w:p>
    <w:p w14:paraId="5F17E53B">
      <w:pPr>
        <w:rPr>
          <w:rFonts w:hint="default"/>
          <w:lang w:val="en-US" w:eastAsia="zh-CN"/>
        </w:rPr>
      </w:pPr>
    </w:p>
    <w:p w14:paraId="5A097535">
      <w:pPr>
        <w:rPr>
          <w:rFonts w:hint="default"/>
          <w:lang w:val="en-US" w:eastAsia="zh-CN"/>
        </w:rPr>
      </w:pPr>
      <w:r>
        <w:rPr>
          <w:rFonts w:hint="default"/>
          <w:lang w:val="en-US" w:eastAsia="zh-CN"/>
        </w:rPr>
        <w:t>先去寻找一下，看看有没有更好的方法，哪怕那个方法看起来无情无义，不负责任，自私自利</w:t>
      </w:r>
    </w:p>
    <w:p w14:paraId="0F07EDB4">
      <w:pPr>
        <w:rPr>
          <w:rFonts w:hint="default"/>
          <w:lang w:val="en-US" w:eastAsia="zh-CN"/>
        </w:rPr>
      </w:pPr>
    </w:p>
    <w:p w14:paraId="008F4249">
      <w:pPr>
        <w:rPr>
          <w:rFonts w:hint="default"/>
          <w:lang w:val="en-US" w:eastAsia="zh-CN"/>
        </w:rPr>
      </w:pPr>
      <w:r>
        <w:rPr>
          <w:rFonts w:hint="default"/>
          <w:lang w:val="en-US" w:eastAsia="zh-CN"/>
        </w:rPr>
        <w:t>也总比悲剧收场好。"</w:t>
      </w:r>
    </w:p>
    <w:p w14:paraId="12031C39">
      <w:pPr>
        <w:rPr>
          <w:rFonts w:hint="default"/>
          <w:lang w:val="en-US" w:eastAsia="zh-CN"/>
        </w:rPr>
      </w:pPr>
      <w:r>
        <w:rPr>
          <w:rFonts w:hint="default"/>
          <w:lang w:val="en-US" w:eastAsia="zh-CN"/>
        </w:rPr>
        <w:t>当然不是，自杀和活着两者都需要莫大的勇气，没有贵贱之分。</w:t>
      </w:r>
    </w:p>
    <w:p w14:paraId="5E1A6E91">
      <w:pPr>
        <w:rPr>
          <w:rFonts w:hint="default"/>
          <w:lang w:val="en-US" w:eastAsia="zh-CN"/>
        </w:rPr>
      </w:pPr>
      <w:r>
        <w:rPr>
          <w:rFonts w:hint="default"/>
          <w:lang w:val="en-US" w:eastAsia="zh-CN"/>
        </w:rPr>
        <w:t>"我们新乐一中 当时就是变着法整人 哪些高中生懂什么啊 还以为开玩笑</w:t>
      </w:r>
    </w:p>
    <w:p w14:paraId="6C1B0A28">
      <w:pPr>
        <w:rPr>
          <w:rFonts w:hint="default"/>
          <w:lang w:val="en-US" w:eastAsia="zh-CN"/>
        </w:rPr>
      </w:pPr>
    </w:p>
    <w:p w14:paraId="24A17C33">
      <w:pPr>
        <w:rPr>
          <w:rFonts w:hint="default"/>
          <w:lang w:val="en-US" w:eastAsia="zh-CN"/>
        </w:rPr>
      </w:pPr>
      <w:r>
        <w:rPr>
          <w:rFonts w:hint="default"/>
          <w:lang w:val="en-US" w:eastAsia="zh-CN"/>
        </w:rPr>
        <w:t>之后很多受害者知道对方丑陋的嘴脸</w:t>
      </w:r>
    </w:p>
    <w:p w14:paraId="743B2455">
      <w:pPr>
        <w:rPr>
          <w:rFonts w:hint="default"/>
          <w:lang w:val="en-US" w:eastAsia="zh-CN"/>
        </w:rPr>
      </w:pPr>
    </w:p>
    <w:p w14:paraId="172F3B9C">
      <w:pPr>
        <w:rPr>
          <w:rFonts w:hint="default"/>
          <w:lang w:val="en-US" w:eastAsia="zh-CN"/>
        </w:rPr>
      </w:pPr>
      <w:r>
        <w:rPr>
          <w:rFonts w:hint="default"/>
          <w:lang w:val="en-US" w:eastAsia="zh-CN"/>
        </w:rPr>
        <w:t>（自己找事整学生 心满意足才走 你敢说接着整）</w:t>
      </w:r>
    </w:p>
    <w:p w14:paraId="02660A42">
      <w:pPr>
        <w:rPr>
          <w:rFonts w:hint="default"/>
          <w:lang w:val="en-US" w:eastAsia="zh-CN"/>
        </w:rPr>
      </w:pPr>
    </w:p>
    <w:p w14:paraId="393AFF1B">
      <w:pPr>
        <w:rPr>
          <w:rFonts w:hint="default"/>
          <w:lang w:val="en-US" w:eastAsia="zh-CN"/>
        </w:rPr>
      </w:pPr>
      <w:r>
        <w:rPr>
          <w:rFonts w:hint="default"/>
          <w:lang w:val="en-US" w:eastAsia="zh-CN"/>
        </w:rPr>
        <w:t>学生被害的属于有苦说不出 因为甚至家里人都认为“怎么可能 老师那么忙”（根本不是 丑陋伪善的嘴脸）</w:t>
      </w:r>
    </w:p>
    <w:p w14:paraId="678B0CF1">
      <w:pPr>
        <w:rPr>
          <w:rFonts w:hint="default"/>
          <w:lang w:val="en-US" w:eastAsia="zh-CN"/>
        </w:rPr>
      </w:pPr>
    </w:p>
    <w:p w14:paraId="660F6C8C">
      <w:pPr>
        <w:rPr>
          <w:rFonts w:hint="default"/>
          <w:lang w:val="en-US" w:eastAsia="zh-CN"/>
        </w:rPr>
      </w:pPr>
      <w:r>
        <w:rPr>
          <w:rFonts w:hint="default"/>
          <w:lang w:val="en-US" w:eastAsia="zh-CN"/>
        </w:rPr>
        <w:t>男老师揩油 之前的主任装和蔼可亲 言语黄色。</w:t>
      </w:r>
    </w:p>
    <w:p w14:paraId="67A5F3F8">
      <w:pPr>
        <w:rPr>
          <w:rFonts w:hint="default"/>
          <w:lang w:val="en-US" w:eastAsia="zh-CN"/>
        </w:rPr>
      </w:pPr>
    </w:p>
    <w:p w14:paraId="7EDC7666">
      <w:pPr>
        <w:rPr>
          <w:rFonts w:hint="default"/>
          <w:lang w:val="en-US" w:eastAsia="zh-CN"/>
        </w:rPr>
      </w:pPr>
      <w:r>
        <w:rPr>
          <w:rFonts w:hint="default"/>
          <w:lang w:val="en-US" w:eastAsia="zh-CN"/>
        </w:rPr>
        <w:t>被逼跳楼 zisha （没死成的）还有被引导自愿休学转学退学的 一堆呢。。。</w:t>
      </w:r>
    </w:p>
    <w:p w14:paraId="32AF0933">
      <w:pPr>
        <w:rPr>
          <w:rFonts w:hint="default"/>
          <w:lang w:val="en-US" w:eastAsia="zh-CN"/>
        </w:rPr>
      </w:pPr>
    </w:p>
    <w:p w14:paraId="704681C8">
      <w:pPr>
        <w:rPr>
          <w:rFonts w:hint="default"/>
          <w:lang w:val="en-US" w:eastAsia="zh-CN"/>
        </w:rPr>
      </w:pPr>
      <w:r>
        <w:rPr>
          <w:rFonts w:hint="default"/>
          <w:lang w:val="en-US" w:eastAsia="zh-CN"/>
        </w:rPr>
        <w:t>很多被害者不敢说 说了就好像一直被监视一样 然后就是暴力恐吓骚扰。</w:t>
      </w:r>
    </w:p>
    <w:p w14:paraId="155F38FA">
      <w:pPr>
        <w:rPr>
          <w:rFonts w:hint="default"/>
          <w:lang w:val="en-US" w:eastAsia="zh-CN"/>
        </w:rPr>
      </w:pPr>
    </w:p>
    <w:p w14:paraId="285FA07D">
      <w:pPr>
        <w:rPr>
          <w:rFonts w:hint="default"/>
          <w:lang w:val="en-US" w:eastAsia="zh-CN"/>
        </w:rPr>
      </w:pPr>
      <w:r>
        <w:rPr>
          <w:rFonts w:hint="default"/>
          <w:lang w:val="en-US" w:eastAsia="zh-CN"/>
        </w:rPr>
        <w:t>那这种情况 zisha属于什么呢？"</w:t>
      </w:r>
    </w:p>
    <w:p w14:paraId="0F924B5D">
      <w:pPr>
        <w:rPr>
          <w:rFonts w:hint="default"/>
          <w:lang w:val="en-US" w:eastAsia="zh-CN"/>
        </w:rPr>
      </w:pPr>
      <w:r>
        <w:rPr>
          <w:rFonts w:hint="default"/>
          <w:lang w:val="en-US" w:eastAsia="zh-CN"/>
        </w:rPr>
        <w:t>我是为了逃避，逃避等于懦弱吗，都说内心强大的人不会自杀，我不信，有牵挂的人才不会自杀。</w:t>
      </w:r>
    </w:p>
    <w:p w14:paraId="60A51ACE">
      <w:pPr>
        <w:rPr>
          <w:rFonts w:hint="default"/>
          <w:lang w:val="en-US" w:eastAsia="zh-CN"/>
        </w:rPr>
      </w:pPr>
      <w:r>
        <w:rPr>
          <w:rFonts w:hint="default"/>
          <w:lang w:val="en-US" w:eastAsia="zh-CN"/>
        </w:rPr>
        <w:t>"不是</w:t>
      </w:r>
    </w:p>
    <w:p w14:paraId="52A57451">
      <w:pPr>
        <w:rPr>
          <w:rFonts w:hint="default"/>
          <w:lang w:val="en-US" w:eastAsia="zh-CN"/>
        </w:rPr>
      </w:pPr>
    </w:p>
    <w:p w14:paraId="78493BD5">
      <w:pPr>
        <w:rPr>
          <w:rFonts w:hint="default"/>
          <w:lang w:val="en-US" w:eastAsia="zh-CN"/>
        </w:rPr>
      </w:pPr>
      <w:r>
        <w:rPr>
          <w:rFonts w:hint="default"/>
          <w:lang w:val="en-US" w:eastAsia="zh-CN"/>
        </w:rPr>
        <w:t>自杀自残的人，你可以说他是没有调节自己情绪的能力，或者是现实生活压力真的太大了造成的精神状态不好，但是他其实还是在自己去承担这个状态造成的责任</w:t>
      </w:r>
    </w:p>
    <w:p w14:paraId="00AA7DD3">
      <w:pPr>
        <w:rPr>
          <w:rFonts w:hint="default"/>
          <w:lang w:val="en-US" w:eastAsia="zh-CN"/>
        </w:rPr>
      </w:pPr>
    </w:p>
    <w:p w14:paraId="754566AF">
      <w:pPr>
        <w:rPr>
          <w:rFonts w:hint="default"/>
          <w:lang w:val="en-US" w:eastAsia="zh-CN"/>
        </w:rPr>
      </w:pPr>
      <w:r>
        <w:rPr>
          <w:rFonts w:hint="default"/>
          <w:lang w:val="en-US" w:eastAsia="zh-CN"/>
        </w:rPr>
        <w:t>真正的懦弱是为了逃避现实，为了舒缓自己情绪去伤害他人的人，甚至有些去伤害自己最亲近的人，或者去伤害幼小的人，这种人才是真正的懦弱。"</w:t>
      </w:r>
    </w:p>
    <w:p w14:paraId="4F9C1A57">
      <w:pPr>
        <w:rPr>
          <w:rFonts w:hint="default"/>
          <w:lang w:val="en-US" w:eastAsia="zh-CN"/>
        </w:rPr>
      </w:pPr>
      <w:r>
        <w:rPr>
          <w:rFonts w:hint="default"/>
          <w:lang w:val="en-US" w:eastAsia="zh-CN"/>
        </w:rPr>
        <w:t>"仅代表我自己。自杀是勇敢，大部分人没那个勇气和力量去走到那一步。死亡只有说着简单，真的走过去会发现很难。</w:t>
      </w:r>
    </w:p>
    <w:p w14:paraId="3414E618">
      <w:pPr>
        <w:rPr>
          <w:rFonts w:hint="default"/>
          <w:lang w:val="en-US" w:eastAsia="zh-CN"/>
        </w:rPr>
      </w:pPr>
    </w:p>
    <w:p w14:paraId="2D676D8C">
      <w:pPr>
        <w:rPr>
          <w:rFonts w:hint="default"/>
          <w:lang w:val="en-US" w:eastAsia="zh-CN"/>
        </w:rPr>
      </w:pPr>
      <w:r>
        <w:rPr>
          <w:rFonts w:hint="default"/>
          <w:lang w:val="en-US" w:eastAsia="zh-CN"/>
        </w:rPr>
        <w:t>自残是在呼救。但要的不是他人的怜悯和爱。只是单纯的呼喊，但不指望谁来，甚至不希望谁来。</w:t>
      </w:r>
    </w:p>
    <w:p w14:paraId="75B2CE48">
      <w:pPr>
        <w:rPr>
          <w:rFonts w:hint="default"/>
          <w:lang w:val="en-US" w:eastAsia="zh-CN"/>
        </w:rPr>
      </w:pPr>
    </w:p>
    <w:p w14:paraId="0C54D6A1">
      <w:pPr>
        <w:rPr>
          <w:rFonts w:hint="default"/>
          <w:lang w:val="en-US" w:eastAsia="zh-CN"/>
        </w:rPr>
      </w:pPr>
      <w:r>
        <w:rPr>
          <w:rFonts w:hint="default"/>
          <w:lang w:val="en-US" w:eastAsia="zh-CN"/>
        </w:rPr>
        <w:t>但我看到跟我有同样伤疤的人会感受到温暖。"</w:t>
      </w:r>
    </w:p>
    <w:p w14:paraId="6E34DFE5">
      <w:pPr>
        <w:rPr>
          <w:rFonts w:hint="default"/>
          <w:lang w:val="en-US" w:eastAsia="zh-CN"/>
        </w:rPr>
      </w:pPr>
      <w:r>
        <w:rPr>
          <w:rFonts w:hint="default"/>
          <w:lang w:val="en-US" w:eastAsia="zh-CN"/>
        </w:rPr>
        <w:t>"自杀绝对是崩溃到了边缘，对世界已经没有希望了，就想结束自己的一生。</w:t>
      </w:r>
    </w:p>
    <w:p w14:paraId="49352F4E">
      <w:pPr>
        <w:rPr>
          <w:rFonts w:hint="default"/>
          <w:lang w:val="en-US" w:eastAsia="zh-CN"/>
        </w:rPr>
      </w:pPr>
    </w:p>
    <w:p w14:paraId="777A0AC1">
      <w:pPr>
        <w:rPr>
          <w:rFonts w:hint="default"/>
          <w:lang w:val="en-US" w:eastAsia="zh-CN"/>
        </w:rPr>
      </w:pPr>
      <w:r>
        <w:rPr>
          <w:rFonts w:hint="default"/>
          <w:lang w:val="en-US" w:eastAsia="zh-CN"/>
        </w:rPr>
        <w:t>但是自残就有点不一样了，有可能是一些得了抑郁症的人，会自残，也有可能是极度缺爱的人，然后自残获得别人的同情心。</w:t>
      </w:r>
    </w:p>
    <w:p w14:paraId="04F6992E">
      <w:pPr>
        <w:rPr>
          <w:rFonts w:hint="default"/>
          <w:lang w:val="en-US" w:eastAsia="zh-CN"/>
        </w:rPr>
      </w:pPr>
    </w:p>
    <w:p w14:paraId="29C60514">
      <w:pPr>
        <w:rPr>
          <w:rFonts w:hint="default"/>
          <w:lang w:val="en-US" w:eastAsia="zh-CN"/>
        </w:rPr>
      </w:pPr>
      <w:r>
        <w:rPr>
          <w:rFonts w:hint="default"/>
          <w:lang w:val="en-US" w:eastAsia="zh-CN"/>
        </w:rPr>
        <w:t>能够自杀的人绝对不是懦夫，有勇气结束自己的生命就已经很了不起了。</w:t>
      </w:r>
    </w:p>
    <w:p w14:paraId="5F97AF94">
      <w:pPr>
        <w:rPr>
          <w:rFonts w:hint="default"/>
          <w:lang w:val="en-US" w:eastAsia="zh-CN"/>
        </w:rPr>
      </w:pPr>
    </w:p>
    <w:p w14:paraId="578176F0">
      <w:pPr>
        <w:rPr>
          <w:rFonts w:hint="default"/>
          <w:lang w:val="en-US" w:eastAsia="zh-CN"/>
        </w:rPr>
      </w:pPr>
      <w:r>
        <w:rPr>
          <w:rFonts w:hint="default"/>
          <w:lang w:val="en-US" w:eastAsia="zh-CN"/>
        </w:rPr>
        <w:t>自残就有点不一样，一般得了抑郁症，都会有一些自闭懦弱，然后伤害自己的身体，可以说是无意识的那种。</w:t>
      </w:r>
    </w:p>
    <w:p w14:paraId="34D48E22">
      <w:pPr>
        <w:rPr>
          <w:rFonts w:hint="default"/>
          <w:lang w:val="en-US" w:eastAsia="zh-CN"/>
        </w:rPr>
      </w:pPr>
    </w:p>
    <w:p w14:paraId="5F5C92DD">
      <w:pPr>
        <w:rPr>
          <w:rFonts w:hint="default"/>
          <w:lang w:val="en-US" w:eastAsia="zh-CN"/>
        </w:rPr>
      </w:pPr>
      <w:r>
        <w:rPr>
          <w:rFonts w:hint="default"/>
          <w:lang w:val="en-US" w:eastAsia="zh-CN"/>
        </w:rPr>
        <w:t>但极度缺爱的人，就有可能不是懦弱，因为本身身体就是完好无损的，就是有意识要这样做，伤害自己的身体其实忍着疼痛，然后获得一些别人的同情心，不过这种人也是最恶心我最反感的。"</w:t>
      </w:r>
    </w:p>
    <w:p w14:paraId="0F63FFAC">
      <w:pPr>
        <w:rPr>
          <w:rFonts w:hint="default"/>
          <w:lang w:val="en-US" w:eastAsia="zh-CN"/>
        </w:rPr>
      </w:pPr>
      <w:r>
        <w:rPr>
          <w:rFonts w:hint="default"/>
          <w:lang w:val="en-US" w:eastAsia="zh-CN"/>
        </w:rPr>
        <w:t>不是哦，自杀和自残其实是一种把对外界残忍的冲动转移到自身的做法，自杀自残的人大多是善良的，不想伤害别人，只能伤害自己缓解自己的痛苦，如果换是大恶之人，一定会把自己的痛苦建立在他人身上。</w:t>
      </w:r>
    </w:p>
    <w:p w14:paraId="48B4C825">
      <w:pPr>
        <w:rPr>
          <w:rFonts w:hint="default"/>
          <w:lang w:val="en-US" w:eastAsia="zh-CN"/>
        </w:rPr>
      </w:pPr>
      <w:r>
        <w:rPr>
          <w:rFonts w:hint="default"/>
          <w:lang w:val="en-US" w:eastAsia="zh-CN"/>
        </w:rPr>
        <w:t>其实是勇敢，我太想死了，但是我不敢，</w:t>
      </w:r>
    </w:p>
    <w:p w14:paraId="40C5C991">
      <w:pPr>
        <w:rPr>
          <w:rFonts w:hint="default"/>
          <w:lang w:val="en-US" w:eastAsia="zh-CN"/>
        </w:rPr>
      </w:pPr>
      <w:r>
        <w:rPr>
          <w:rFonts w:hint="default"/>
          <w:lang w:val="en-US" w:eastAsia="zh-CN"/>
        </w:rPr>
        <w:t>恰恰相反。我觉得是勇敢者的证明。自残本来就是在于自己做思想斗争在生与死之间。我就是这么过来的。我并不觉得自残或是自杀是一种懦弱的行为，反而它让我变得更勇敢。每当我看到我手上再也不会痊愈的伤疤，我一次比一次更坚强。看一次心理医生，做几张问卷，跟心理医生聊几句，开一次药600块钱没了。凭什么伤害我的人可以过的那么好，我却要不停的治病？我曾经也觉得死了就什么事都没有了，可是我不甘心啊。我后面就慢慢的想，为什么死的那个人是我？有错的又不是我，我凭什么要放弃我自己的生命？我可以积极的配合治疗，我也有好好生活下去的权利。我从来都不觉得这是一件很难于启齿或是很丢人的事。至少它证明了我曾经有一段时间很迷茫，很不知所措。但是我挺过来了，我坚强过，勇敢过。可能你们会觉得，不就是懦弱吗逃避吗？你连自杀都敢你怎么就不能接受那些事了。你把这些想的太简单了。你觉得自杀就是随便在手上划两道。然后就完了。人就死了。伤了。病了。其实自杀的人真的很勇敢了，你没有经历过ta们经历的事，你永远做不到感同身受。你知道她们下定了多大的决心吗？她们难道心里就不难受吗？所以什么才叫勇敢呢？如果伤害自己是懦弱的行为。那这种情绪该怎么发泄出来呢？虐猫，杀人对吗？这些就是勇敢吗？不要觉得睡一觉转移注意力之类的就可以解决。她们受到的伤害比你想的多得多。就是因为严重超出心里承受能力，她不伤害自己她难道去大街上拿刀捅人吗？这就是勇敢？垃圾箱旁边看见小猫抓回来，分尸解剖再发到网上，这就是勇敢？或者用别人方式去伤害他人或者动物，这就是勇敢？所以说未经他人苦，莫劝他人善。&lt;img src="https://pic1.zhimg.com/50/v2-8711199f2e98bdea843faf8bb0f4e239_720w.jpg?source=1def8aca" data-rawwidth="1080" data-rawheight="2400" data-size="normal" data-original-token="v2-5db39a593508e29f4f0e7b4007f7eb68" data-default-watermark-src="https://pic1.zhimg.com/50/v2-788726168c3273638f93cfa939bfd4b3_720w.jpg?source=1def8aca" class="origin_image zh-lightbox-thumb" width="1080" data-original="https://picx.zhimg.com/v2-8711199f2e98bdea843faf8bb0f4e239_r.jpg?source=1def8aca"/&gt;&lt;img src="https://pica.zhimg.com/50/v2-c2566d8c49a89192c316d66ee1dc318e_720w.jpg?source=1def8aca" data-rawwidth="1080" data-rawheight="2400" data-size="normal" data-original-token="v2-1ad6d90a7009877c8da78d4c5bc24f6f" data-default-watermark-src="https://picx.zhimg.com/50/v2-f0e3ba8f96bdaabaaa47090340fd71e4_720w.jpg?source=1def8aca" class="origin_image zh-lightbox-thumb" width="1080" data-original="https://picx.zhimg.com/v2-c2566d8c49a89192c316d66ee1dc318e_r.jpg?source=1def8aca"/&gt;&lt;img src="https://pic1.zhimg.com/50/v2-3868152b1e67c58ccb981886f4636373_720w.jpg?source=1def8aca" data-rawwidth="1080" data-rawheight="2400" data-size="normal" data-original-token="v2-d64a0b99a0187b6406274e4639bae17b" data-default-watermark-src="https://pic1.zhimg.com/50/v2-dd8781d835154d36a5a7faf22ce320f2_720w.jpg?source=1def8aca" class="origin_image zh-lightbox-thumb" width="1080" data-original="https://picx.zhimg.com/v2-3868152b1e67c58ccb981886f4636373_r.jpg?source=1def8aca"/&gt;&lt;img src="https://pic1.zhimg.com/50/v2-2509d39ab5e2e8eec305ad360d54ab33_720w.jpg?source=1def8aca" data-rawwidth="1504" data-rawheight="1998" data-size="normal" data-original-token="v2-e559c1b2fc296d660ca55fe5cff53c97" data-default-watermark-src="https://pic1.zhimg.com/50/v2-8440dc449bad08aea698d41bf52ff447_720w.jpg?source=1def8aca" class="origin_image zh-lightbox-thumb" width="1504" data-original="https://pic1.zhimg.com/v2-2509d39ab5e2e8eec305ad360d54ab33_r.jpg?source=1def8aca"/&gt;&lt;img src="https://picx.zhimg.com/50/v2-6811852d37d915376991613a782c70bb_720w.jpg?source=1def8aca" data-rawwidth="2000" data-rawheight="1504" data-size="normal" data-original-token="v2-5a035071ce7cf85f8857bba0fbf0292c" data-default-watermark-src="https://picx.zhimg.com/50/v2-37b66a1eca30251e63f19bb8b576b8cb_720w.jpg?source=1def8aca" class="origin_image zh-lightbox-thumb" width="2000" data-original="https://pic1.zhimg.com/v2-6811852d37d915376991613a782c70bb_r.jpg?source=1def8aca"/&gt;我觉得我不懦弱。我觉得我很勇敢，我挺过来了。曾经的伤疤都变成了我更坚强的护盾。因为我知道那段日子不好受。所以我会更加努力的活下去。希望和我一样迷茫过的宝宝们都能健健康康的，这个世界并没有抛弃你们，还有人爱着你们❤️</w:t>
      </w:r>
    </w:p>
    <w:p w14:paraId="2032052D">
      <w:pPr>
        <w:rPr>
          <w:rFonts w:hint="default"/>
          <w:lang w:val="en-US" w:eastAsia="zh-CN"/>
        </w:rPr>
      </w:pPr>
      <w:r>
        <w:rPr>
          <w:rFonts w:hint="default"/>
          <w:lang w:val="en-US" w:eastAsia="zh-CN"/>
        </w:rPr>
        <w:t>当然不是啊。不想活下去，但也不敢自杀才是懦弱，就像我。</w:t>
      </w:r>
    </w:p>
    <w:p w14:paraId="00B4381C">
      <w:pPr>
        <w:rPr>
          <w:rFonts w:hint="default"/>
          <w:lang w:val="en-US" w:eastAsia="zh-CN"/>
        </w:rPr>
      </w:pPr>
      <w:r>
        <w:rPr>
          <w:rFonts w:hint="default"/>
          <w:lang w:val="en-US" w:eastAsia="zh-CN"/>
        </w:rPr>
        <w:t>我认为不算，曾经看到过一个很认可的说法是自杀的孩子是因为无法把内心的仇恨报复到他人身上所以才选择了伤害自己，大概是这个意思。我有个朋友在情绪低落的时候会自残，根据ta的说法是为了发泄，因为划伤手臂后会觉得有一种解脱的爽感，还有ta会觉得轻微的刺痛有一定的快感</w:t>
      </w:r>
    </w:p>
    <w:p w14:paraId="426CA011">
      <w:pPr>
        <w:rPr>
          <w:rFonts w:hint="default"/>
          <w:lang w:val="en-US" w:eastAsia="zh-CN"/>
        </w:rPr>
      </w:pPr>
      <w:r>
        <w:rPr>
          <w:rFonts w:hint="default"/>
          <w:lang w:val="en-US" w:eastAsia="zh-CN"/>
        </w:rPr>
        <w:t>"自残是敞开在生与死之间的出口。</w:t>
      </w:r>
    </w:p>
    <w:p w14:paraId="67A5672F">
      <w:pPr>
        <w:rPr>
          <w:rFonts w:hint="default"/>
          <w:lang w:val="en-US" w:eastAsia="zh-CN"/>
        </w:rPr>
      </w:pPr>
    </w:p>
    <w:p w14:paraId="18918EC4">
      <w:pPr>
        <w:rPr>
          <w:rFonts w:hint="default"/>
          <w:lang w:val="en-US" w:eastAsia="zh-CN"/>
        </w:rPr>
      </w:pPr>
      <w:r>
        <w:rPr>
          <w:rFonts w:hint="default"/>
          <w:lang w:val="en-US" w:eastAsia="zh-CN"/>
        </w:rPr>
        <w:t>小的时候解不出数学题，总是用重重的笔锋在纸页上写下一个无可奈何的“解”字，那是对与错之间的答案。</w:t>
      </w:r>
    </w:p>
    <w:p w14:paraId="7BC938EB">
      <w:pPr>
        <w:rPr>
          <w:rFonts w:hint="default"/>
          <w:lang w:val="en-US" w:eastAsia="zh-CN"/>
        </w:rPr>
      </w:pPr>
    </w:p>
    <w:p w14:paraId="0AF1FCF8">
      <w:pPr>
        <w:rPr>
          <w:rFonts w:hint="default"/>
          <w:lang w:val="en-US" w:eastAsia="zh-CN"/>
        </w:rPr>
      </w:pPr>
      <w:r>
        <w:rPr>
          <w:rFonts w:hint="default"/>
          <w:lang w:val="en-US" w:eastAsia="zh-CN"/>
        </w:rPr>
        <w:t>长大以后寻不到生命的出口，只好用锋利的刀尖，在人生的书页刻下生与死之间的答案。"</w:t>
      </w:r>
    </w:p>
    <w:p w14:paraId="6869AD30">
      <w:pPr>
        <w:rPr>
          <w:rFonts w:hint="default"/>
          <w:lang w:val="en-US" w:eastAsia="zh-CN"/>
        </w:rPr>
      </w:pPr>
      <w:r>
        <w:rPr>
          <w:rFonts w:hint="default"/>
          <w:lang w:val="en-US" w:eastAsia="zh-CN"/>
        </w:rPr>
        <w:t>"怎么看待骨质增生患者关节扭曲，怎么看待高血压患者头晕呕吐，怎么看待糖尿病患者足部溃疡，就怎么看待精神类疾病患者自残。</w:t>
      </w:r>
    </w:p>
    <w:p w14:paraId="71DD3251">
      <w:pPr>
        <w:rPr>
          <w:rFonts w:hint="default"/>
          <w:lang w:val="en-US" w:eastAsia="zh-CN"/>
        </w:rPr>
      </w:pPr>
    </w:p>
    <w:p w14:paraId="27945F02">
      <w:pPr>
        <w:rPr>
          <w:rFonts w:hint="default"/>
          <w:lang w:val="en-US" w:eastAsia="zh-CN"/>
        </w:rPr>
      </w:pPr>
      <w:r>
        <w:rPr>
          <w:rFonts w:hint="default"/>
          <w:lang w:val="en-US" w:eastAsia="zh-CN"/>
        </w:rPr>
        <w:t>不都是疾病症状吗？"</w:t>
      </w:r>
    </w:p>
    <w:p w14:paraId="6CDAA839">
      <w:pPr>
        <w:rPr>
          <w:rFonts w:hint="default"/>
          <w:lang w:val="en-US" w:eastAsia="zh-CN"/>
        </w:rPr>
      </w:pPr>
      <w:r>
        <w:rPr>
          <w:rFonts w:hint="default"/>
          <w:lang w:val="en-US" w:eastAsia="zh-CN"/>
        </w:rPr>
        <w:t>"说件抽象的，当时qq空间有一个女生天天发自己割腕的图片，然后还抱怨美工刀生锈了会破伤风，然后结尾会附带颜文字和比较emo的表情包。（本人对其行为进行了一定程度的劝解，她也说我是好人，别骂我啊qwq）</w:t>
      </w:r>
    </w:p>
    <w:p w14:paraId="0DAB831C">
      <w:pPr>
        <w:rPr>
          <w:rFonts w:hint="default"/>
          <w:lang w:val="en-US" w:eastAsia="zh-CN"/>
        </w:rPr>
      </w:pPr>
    </w:p>
    <w:p w14:paraId="63B97450">
      <w:pPr>
        <w:rPr>
          <w:rFonts w:hint="default"/>
          <w:lang w:val="en-US" w:eastAsia="zh-CN"/>
        </w:rPr>
      </w:pPr>
      <w:r>
        <w:rPr>
          <w:rFonts w:hint="default"/>
          <w:lang w:val="en-US" w:eastAsia="zh-CN"/>
        </w:rPr>
        <w:t>因为算身边熟人我不敢多说什么，直到出现了一个人，对这位女生提出了建议。</w:t>
      </w:r>
    </w:p>
    <w:p w14:paraId="2CEB7A8C">
      <w:pPr>
        <w:rPr>
          <w:rFonts w:hint="default"/>
          <w:lang w:val="en-US" w:eastAsia="zh-CN"/>
        </w:rPr>
      </w:pPr>
    </w:p>
    <w:p w14:paraId="7C762AC0">
      <w:pPr>
        <w:rPr>
          <w:rFonts w:hint="default"/>
          <w:lang w:val="en-US" w:eastAsia="zh-CN"/>
        </w:rPr>
      </w:pPr>
      <w:r>
        <w:rPr>
          <w:rFonts w:hint="default"/>
          <w:lang w:val="en-US" w:eastAsia="zh-CN"/>
        </w:rPr>
        <w:t>之后，女生用采血笔替换了美工刀"</w:t>
      </w:r>
    </w:p>
    <w:p w14:paraId="2C9FD830">
      <w:pPr>
        <w:rPr>
          <w:rFonts w:hint="default"/>
          <w:lang w:val="en-US" w:eastAsia="zh-CN"/>
        </w:rPr>
      </w:pPr>
      <w:r>
        <w:rPr>
          <w:rFonts w:hint="default"/>
          <w:lang w:val="en-US" w:eastAsia="zh-CN"/>
        </w:rPr>
        <w:t>"狭窄空间所逼迫出的躯体物化，来用以情绪表达</w:t>
      </w:r>
    </w:p>
    <w:p w14:paraId="285AFD31">
      <w:pPr>
        <w:rPr>
          <w:rFonts w:hint="default"/>
          <w:lang w:val="en-US" w:eastAsia="zh-CN"/>
        </w:rPr>
      </w:pPr>
    </w:p>
    <w:p w14:paraId="28925F6A">
      <w:pPr>
        <w:rPr>
          <w:rFonts w:hint="default"/>
          <w:lang w:val="en-US" w:eastAsia="zh-CN"/>
        </w:rPr>
      </w:pPr>
      <w:r>
        <w:rPr>
          <w:rFonts w:hint="default"/>
          <w:lang w:val="en-US" w:eastAsia="zh-CN"/>
        </w:rPr>
        <w:t>我人生当中第一次察觉到疼痛并不只带来煎熬，是在初中的某一天。</w:t>
      </w:r>
    </w:p>
    <w:p w14:paraId="47D970CE">
      <w:pPr>
        <w:rPr>
          <w:rFonts w:hint="default"/>
          <w:lang w:val="en-US" w:eastAsia="zh-CN"/>
        </w:rPr>
      </w:pPr>
    </w:p>
    <w:p w14:paraId="6A4C1A0D">
      <w:pPr>
        <w:rPr>
          <w:rFonts w:hint="default"/>
          <w:lang w:val="en-US" w:eastAsia="zh-CN"/>
        </w:rPr>
      </w:pPr>
      <w:r>
        <w:rPr>
          <w:rFonts w:hint="default"/>
          <w:lang w:val="en-US" w:eastAsia="zh-CN"/>
        </w:rPr>
        <w:t>那个时候我们班级的座位是每周轮换，只有我是个例外，因为有次午休我和几个兄弟伙在厕所里叼着烟怒骂教育的陋习，老师的愚昧。</w:t>
      </w:r>
    </w:p>
    <w:p w14:paraId="188C6D69">
      <w:pPr>
        <w:rPr>
          <w:rFonts w:hint="default"/>
          <w:lang w:val="en-US" w:eastAsia="zh-CN"/>
        </w:rPr>
      </w:pPr>
    </w:p>
    <w:p w14:paraId="479641D6">
      <w:pPr>
        <w:rPr>
          <w:rFonts w:hint="default"/>
          <w:lang w:val="en-US" w:eastAsia="zh-CN"/>
        </w:rPr>
      </w:pPr>
      <w:r>
        <w:rPr>
          <w:rFonts w:hint="default"/>
          <w:lang w:val="en-US" w:eastAsia="zh-CN"/>
        </w:rPr>
        <w:t>而班主任在隔壁坑位。</w:t>
      </w:r>
    </w:p>
    <w:p w14:paraId="5D5C8258">
      <w:pPr>
        <w:rPr>
          <w:rFonts w:hint="default"/>
          <w:lang w:val="en-US" w:eastAsia="zh-CN"/>
        </w:rPr>
      </w:pPr>
    </w:p>
    <w:p w14:paraId="0541A0D6">
      <w:pPr>
        <w:rPr>
          <w:rFonts w:hint="default"/>
          <w:lang w:val="en-US" w:eastAsia="zh-CN"/>
        </w:rPr>
      </w:pPr>
      <w:r>
        <w:rPr>
          <w:rFonts w:hint="default"/>
          <w:lang w:val="en-US" w:eastAsia="zh-CN"/>
        </w:rPr>
        <w:t>所以我被强制分配到了教室的最左下端，也就是堆放撮箕扫把的地方。</w:t>
      </w:r>
    </w:p>
    <w:p w14:paraId="660D9EFC">
      <w:pPr>
        <w:rPr>
          <w:rFonts w:hint="default"/>
          <w:lang w:val="en-US" w:eastAsia="zh-CN"/>
        </w:rPr>
      </w:pPr>
    </w:p>
    <w:p w14:paraId="5DFADBF3">
      <w:pPr>
        <w:rPr>
          <w:rFonts w:hint="default"/>
          <w:lang w:val="en-US" w:eastAsia="zh-CN"/>
        </w:rPr>
      </w:pPr>
      <w:r>
        <w:rPr>
          <w:rFonts w:hint="default"/>
          <w:lang w:val="en-US" w:eastAsia="zh-CN"/>
        </w:rPr>
        <w:t>于是很难得的，我前面终于有了一位异性。</w:t>
      </w:r>
    </w:p>
    <w:p w14:paraId="76A1C487">
      <w:pPr>
        <w:rPr>
          <w:rFonts w:hint="default"/>
          <w:lang w:val="en-US" w:eastAsia="zh-CN"/>
        </w:rPr>
      </w:pPr>
    </w:p>
    <w:p w14:paraId="7DE04F63">
      <w:pPr>
        <w:rPr>
          <w:rFonts w:hint="default"/>
          <w:lang w:val="en-US" w:eastAsia="zh-CN"/>
        </w:rPr>
      </w:pPr>
      <w:r>
        <w:rPr>
          <w:rFonts w:hint="default"/>
          <w:lang w:val="en-US" w:eastAsia="zh-CN"/>
        </w:rPr>
        <w:t>我那个时候觉得我暗恋上了这个娘们儿，她是个屁股挺大的女孩，我得解释一下这并不是源于我猥琐，而是我压根儿记不清她长啥样了，唯一的体貌特征就记得个屁股，但这不重要。</w:t>
      </w:r>
    </w:p>
    <w:p w14:paraId="49A98A5F">
      <w:pPr>
        <w:rPr>
          <w:rFonts w:hint="default"/>
          <w:lang w:val="en-US" w:eastAsia="zh-CN"/>
        </w:rPr>
      </w:pPr>
    </w:p>
    <w:p w14:paraId="34CB81A4">
      <w:pPr>
        <w:rPr>
          <w:rFonts w:hint="default"/>
          <w:lang w:val="en-US" w:eastAsia="zh-CN"/>
        </w:rPr>
      </w:pPr>
      <w:r>
        <w:rPr>
          <w:rFonts w:hint="default"/>
          <w:lang w:val="en-US" w:eastAsia="zh-CN"/>
        </w:rPr>
        <w:t>为了彰显我灼热的态度，我选择有事没事揪她的头发。</w:t>
      </w:r>
    </w:p>
    <w:p w14:paraId="389E66A2">
      <w:pPr>
        <w:rPr>
          <w:rFonts w:hint="default"/>
          <w:lang w:val="en-US" w:eastAsia="zh-CN"/>
        </w:rPr>
      </w:pPr>
    </w:p>
    <w:p w14:paraId="68F6E58B">
      <w:pPr>
        <w:rPr>
          <w:rFonts w:hint="default"/>
          <w:lang w:val="en-US" w:eastAsia="zh-CN"/>
        </w:rPr>
      </w:pPr>
      <w:r>
        <w:rPr>
          <w:rFonts w:hint="default"/>
          <w:lang w:val="en-US" w:eastAsia="zh-CN"/>
        </w:rPr>
        <w:t>这的确很弱智我知道。</w:t>
      </w:r>
    </w:p>
    <w:p w14:paraId="66E76C3C">
      <w:pPr>
        <w:rPr>
          <w:rFonts w:hint="default"/>
          <w:lang w:val="en-US" w:eastAsia="zh-CN"/>
        </w:rPr>
      </w:pPr>
    </w:p>
    <w:p w14:paraId="189E48F3">
      <w:pPr>
        <w:rPr>
          <w:rFonts w:hint="default"/>
          <w:lang w:val="en-US" w:eastAsia="zh-CN"/>
        </w:rPr>
      </w:pPr>
      <w:r>
        <w:rPr>
          <w:rFonts w:hint="default"/>
          <w:lang w:val="en-US" w:eastAsia="zh-CN"/>
        </w:rPr>
        <w:t>而每次揪她的头发，她就会转过身拿圆规扎我，可神奇的是我并不觉得这样的痛楚有多么不堪忍受，哪怕她真的很用力。</w:t>
      </w:r>
    </w:p>
    <w:p w14:paraId="1B185C0E">
      <w:pPr>
        <w:rPr>
          <w:rFonts w:hint="default"/>
          <w:lang w:val="en-US" w:eastAsia="zh-CN"/>
        </w:rPr>
      </w:pPr>
    </w:p>
    <w:p w14:paraId="0A28E1DD">
      <w:pPr>
        <w:rPr>
          <w:rFonts w:hint="default"/>
          <w:lang w:val="en-US" w:eastAsia="zh-CN"/>
        </w:rPr>
      </w:pPr>
      <w:r>
        <w:rPr>
          <w:rFonts w:hint="default"/>
          <w:lang w:val="en-US" w:eastAsia="zh-CN"/>
        </w:rPr>
        <w:t>我察觉到一种欣喜和快乐蔓延出来，导致疼痛也被涂上了胭脂水粉，变得有些暧昧了起来。</w:t>
      </w:r>
    </w:p>
    <w:p w14:paraId="46F86F3A">
      <w:pPr>
        <w:rPr>
          <w:rFonts w:hint="default"/>
          <w:lang w:val="en-US" w:eastAsia="zh-CN"/>
        </w:rPr>
      </w:pPr>
    </w:p>
    <w:p w14:paraId="475C5057">
      <w:pPr>
        <w:rPr>
          <w:rFonts w:hint="default"/>
          <w:lang w:val="en-US" w:eastAsia="zh-CN"/>
        </w:rPr>
      </w:pPr>
      <w:r>
        <w:rPr>
          <w:rFonts w:hint="default"/>
          <w:lang w:val="en-US" w:eastAsia="zh-CN"/>
        </w:rPr>
        <w:t>可惜她看不出来这疼痛中的情绪。</w:t>
      </w:r>
    </w:p>
    <w:p w14:paraId="2E54FD46">
      <w:pPr>
        <w:rPr>
          <w:rFonts w:hint="default"/>
          <w:lang w:val="en-US" w:eastAsia="zh-CN"/>
        </w:rPr>
      </w:pPr>
    </w:p>
    <w:p w14:paraId="0BC0648F">
      <w:pPr>
        <w:rPr>
          <w:rFonts w:hint="default"/>
          <w:lang w:val="en-US" w:eastAsia="zh-CN"/>
        </w:rPr>
      </w:pPr>
      <w:r>
        <w:rPr>
          <w:rFonts w:hint="default"/>
          <w:lang w:val="en-US" w:eastAsia="zh-CN"/>
        </w:rPr>
        <w:t>所以我开始疯狂地扯她的头发，她开始疯狂地扎我。</w:t>
      </w:r>
    </w:p>
    <w:p w14:paraId="67492ED2">
      <w:pPr>
        <w:rPr>
          <w:rFonts w:hint="default"/>
          <w:lang w:val="en-US" w:eastAsia="zh-CN"/>
        </w:rPr>
      </w:pPr>
    </w:p>
    <w:p w14:paraId="792C05AE">
      <w:pPr>
        <w:rPr>
          <w:rFonts w:hint="default"/>
          <w:lang w:val="en-US" w:eastAsia="zh-CN"/>
        </w:rPr>
      </w:pPr>
      <w:r>
        <w:rPr>
          <w:rFonts w:hint="default"/>
          <w:lang w:val="en-US" w:eastAsia="zh-CN"/>
        </w:rPr>
        <w:t>最后她找她认的干哥哥把我堵在教室里爆搓一顿。</w:t>
      </w:r>
    </w:p>
    <w:p w14:paraId="05FD2777">
      <w:pPr>
        <w:rPr>
          <w:rFonts w:hint="default"/>
          <w:lang w:val="en-US" w:eastAsia="zh-CN"/>
        </w:rPr>
      </w:pPr>
    </w:p>
    <w:p w14:paraId="1ECB99F7">
      <w:pPr>
        <w:rPr>
          <w:rFonts w:hint="default"/>
          <w:lang w:val="en-US" w:eastAsia="zh-CN"/>
        </w:rPr>
      </w:pPr>
      <w:r>
        <w:rPr>
          <w:rFonts w:hint="default"/>
          <w:lang w:val="en-US" w:eastAsia="zh-CN"/>
        </w:rPr>
        <w:t>我的暗恋也就此结束了。</w:t>
      </w:r>
    </w:p>
    <w:p w14:paraId="515DABBE">
      <w:pPr>
        <w:rPr>
          <w:rFonts w:hint="default"/>
          <w:lang w:val="en-US" w:eastAsia="zh-CN"/>
        </w:rPr>
      </w:pPr>
    </w:p>
    <w:p w14:paraId="0CF325FA">
      <w:pPr>
        <w:rPr>
          <w:rFonts w:hint="default"/>
          <w:lang w:val="en-US" w:eastAsia="zh-CN"/>
        </w:rPr>
      </w:pPr>
      <w:r>
        <w:rPr>
          <w:rFonts w:hint="default"/>
          <w:lang w:val="en-US" w:eastAsia="zh-CN"/>
        </w:rPr>
        <w:t>而过了十几年我进了精神病院，这个跨度好像有点过于离奇了，总之这地方多的是自残的人。</w:t>
      </w:r>
    </w:p>
    <w:p w14:paraId="303B90A6">
      <w:pPr>
        <w:rPr>
          <w:rFonts w:hint="default"/>
          <w:lang w:val="en-US" w:eastAsia="zh-CN"/>
        </w:rPr>
      </w:pPr>
    </w:p>
    <w:p w14:paraId="15EF9CDB">
      <w:pPr>
        <w:rPr>
          <w:rFonts w:hint="default"/>
          <w:lang w:val="en-US" w:eastAsia="zh-CN"/>
        </w:rPr>
      </w:pPr>
      <w:r>
        <w:rPr>
          <w:rFonts w:hint="default"/>
          <w:lang w:val="en-US" w:eastAsia="zh-CN"/>
        </w:rPr>
        <w:t>我是个没有道德感的怪胎，所以我喜欢旁观病友们的肢体语言，并把他们的自残进行了艺术分类般的区分。</w:t>
      </w:r>
    </w:p>
    <w:p w14:paraId="24A8A549">
      <w:pPr>
        <w:rPr>
          <w:rFonts w:hint="default"/>
          <w:lang w:val="en-US" w:eastAsia="zh-CN"/>
        </w:rPr>
      </w:pPr>
    </w:p>
    <w:p w14:paraId="35417609">
      <w:pPr>
        <w:rPr>
          <w:rFonts w:hint="default"/>
          <w:lang w:val="en-US" w:eastAsia="zh-CN"/>
        </w:rPr>
      </w:pPr>
      <w:r>
        <w:rPr>
          <w:rFonts w:hint="default"/>
          <w:lang w:val="en-US" w:eastAsia="zh-CN"/>
        </w:rPr>
        <w:t>有些人喜欢割手臂，那密密麻麻的划痕像是树木的年轮。</w:t>
      </w:r>
    </w:p>
    <w:p w14:paraId="2794B18A">
      <w:pPr>
        <w:rPr>
          <w:rFonts w:hint="default"/>
          <w:lang w:val="en-US" w:eastAsia="zh-CN"/>
        </w:rPr>
      </w:pPr>
    </w:p>
    <w:p w14:paraId="0A9311CB">
      <w:pPr>
        <w:rPr>
          <w:rFonts w:hint="default"/>
          <w:lang w:val="en-US" w:eastAsia="zh-CN"/>
        </w:rPr>
      </w:pPr>
      <w:r>
        <w:rPr>
          <w:rFonts w:hint="default"/>
          <w:lang w:val="en-US" w:eastAsia="zh-CN"/>
        </w:rPr>
        <w:t>有些人喜欢抽自己的耳光，直到发肿流血，我偶尔睡得迷迷糊糊猛地发现怎么是个春梦，就晓得病房里那位又在啪啪抽大耳巴子。</w:t>
      </w:r>
    </w:p>
    <w:p w14:paraId="7CA5B5CD">
      <w:pPr>
        <w:rPr>
          <w:rFonts w:hint="default"/>
          <w:lang w:val="en-US" w:eastAsia="zh-CN"/>
        </w:rPr>
      </w:pPr>
    </w:p>
    <w:p w14:paraId="0E4ADF75">
      <w:pPr>
        <w:rPr>
          <w:rFonts w:hint="default"/>
          <w:lang w:val="en-US" w:eastAsia="zh-CN"/>
        </w:rPr>
      </w:pPr>
      <w:r>
        <w:rPr>
          <w:rFonts w:hint="default"/>
          <w:lang w:val="en-US" w:eastAsia="zh-CN"/>
        </w:rPr>
        <w:t>还有的人喜欢搞穿刺，我时常在想再过三十年，我就能够见到人形刺猬的画面。</w:t>
      </w:r>
    </w:p>
    <w:p w14:paraId="4FEBA029">
      <w:pPr>
        <w:rPr>
          <w:rFonts w:hint="default"/>
          <w:lang w:val="en-US" w:eastAsia="zh-CN"/>
        </w:rPr>
      </w:pPr>
    </w:p>
    <w:p w14:paraId="1F5F1AF4">
      <w:pPr>
        <w:rPr>
          <w:rFonts w:hint="default"/>
          <w:lang w:val="en-US" w:eastAsia="zh-CN"/>
        </w:rPr>
      </w:pPr>
      <w:r>
        <w:rPr>
          <w:rFonts w:hint="default"/>
          <w:lang w:val="en-US" w:eastAsia="zh-CN"/>
        </w:rPr>
        <w:t>当然还有那些更难以理解的。</w:t>
      </w:r>
    </w:p>
    <w:p w14:paraId="40D7DB47">
      <w:pPr>
        <w:rPr>
          <w:rFonts w:hint="default"/>
          <w:lang w:val="en-US" w:eastAsia="zh-CN"/>
        </w:rPr>
      </w:pPr>
    </w:p>
    <w:p w14:paraId="5DE17157">
      <w:pPr>
        <w:rPr>
          <w:rFonts w:hint="default"/>
          <w:lang w:val="en-US" w:eastAsia="zh-CN"/>
        </w:rPr>
      </w:pPr>
      <w:r>
        <w:rPr>
          <w:rFonts w:hint="default"/>
          <w:lang w:val="en-US" w:eastAsia="zh-CN"/>
        </w:rPr>
        <w:t>比方说嚼玻璃。</w:t>
      </w:r>
    </w:p>
    <w:p w14:paraId="5C9B2662">
      <w:pPr>
        <w:rPr>
          <w:rFonts w:hint="default"/>
          <w:lang w:val="en-US" w:eastAsia="zh-CN"/>
        </w:rPr>
      </w:pPr>
    </w:p>
    <w:p w14:paraId="1EBFC754">
      <w:pPr>
        <w:rPr>
          <w:rFonts w:hint="default"/>
          <w:lang w:val="en-US" w:eastAsia="zh-CN"/>
        </w:rPr>
      </w:pPr>
      <w:r>
        <w:rPr>
          <w:rFonts w:hint="default"/>
          <w:lang w:val="en-US" w:eastAsia="zh-CN"/>
        </w:rPr>
        <w:t>大家伙儿好像对自己的躯壳有种恨意，颇有想把这具皮囊大卸八块的欲望，然后以示魂灵得到解放。</w:t>
      </w:r>
    </w:p>
    <w:p w14:paraId="3C4C8C3C">
      <w:pPr>
        <w:rPr>
          <w:rFonts w:hint="default"/>
          <w:lang w:val="en-US" w:eastAsia="zh-CN"/>
        </w:rPr>
      </w:pPr>
    </w:p>
    <w:p w14:paraId="27C00BDF">
      <w:pPr>
        <w:rPr>
          <w:rFonts w:hint="default"/>
          <w:lang w:val="en-US" w:eastAsia="zh-CN"/>
        </w:rPr>
      </w:pPr>
      <w:r>
        <w:rPr>
          <w:rFonts w:hint="default"/>
          <w:lang w:val="en-US" w:eastAsia="zh-CN"/>
        </w:rPr>
        <w:t>但其实没有那么复杂，那只是一种情绪表达。</w:t>
      </w:r>
    </w:p>
    <w:p w14:paraId="1C3648B5">
      <w:pPr>
        <w:rPr>
          <w:rFonts w:hint="default"/>
          <w:lang w:val="en-US" w:eastAsia="zh-CN"/>
        </w:rPr>
      </w:pPr>
    </w:p>
    <w:p w14:paraId="4F9207A8">
      <w:pPr>
        <w:rPr>
          <w:rFonts w:hint="default"/>
          <w:lang w:val="en-US" w:eastAsia="zh-CN"/>
        </w:rPr>
      </w:pPr>
      <w:r>
        <w:rPr>
          <w:rFonts w:hint="default"/>
          <w:lang w:val="en-US" w:eastAsia="zh-CN"/>
        </w:rPr>
        <w:t>对躯体造成什么伤害根本不重要，由此引发疼痛，再用疼痛感表达情绪，才是一个完整的流程。</w:t>
      </w:r>
    </w:p>
    <w:p w14:paraId="2232B229">
      <w:pPr>
        <w:rPr>
          <w:rFonts w:hint="default"/>
          <w:lang w:val="en-US" w:eastAsia="zh-CN"/>
        </w:rPr>
      </w:pPr>
    </w:p>
    <w:p w14:paraId="26A9646B">
      <w:pPr>
        <w:rPr>
          <w:rFonts w:hint="default"/>
          <w:lang w:val="en-US" w:eastAsia="zh-CN"/>
        </w:rPr>
      </w:pPr>
      <w:r>
        <w:rPr>
          <w:rFonts w:hint="default"/>
          <w:lang w:val="en-US" w:eastAsia="zh-CN"/>
        </w:rPr>
        <w:t>表达压抑的，就把这种自虐看作减压，表达绝望的，就把这种自虐看作厌世，表达自我厌恶的，就把这种自虐看作否定。</w:t>
      </w:r>
    </w:p>
    <w:p w14:paraId="0D8E169B">
      <w:pPr>
        <w:rPr>
          <w:rFonts w:hint="default"/>
          <w:lang w:val="en-US" w:eastAsia="zh-CN"/>
        </w:rPr>
      </w:pPr>
    </w:p>
    <w:p w14:paraId="0980478A">
      <w:pPr>
        <w:rPr>
          <w:rFonts w:hint="default"/>
          <w:lang w:val="en-US" w:eastAsia="zh-CN"/>
        </w:rPr>
      </w:pPr>
      <w:r>
        <w:rPr>
          <w:rFonts w:hint="default"/>
          <w:lang w:val="en-US" w:eastAsia="zh-CN"/>
        </w:rPr>
        <w:t>说到底，裸露的伤口只为了映射情绪而存在。</w:t>
      </w:r>
    </w:p>
    <w:p w14:paraId="025C0F33">
      <w:pPr>
        <w:rPr>
          <w:rFonts w:hint="default"/>
          <w:lang w:val="en-US" w:eastAsia="zh-CN"/>
        </w:rPr>
      </w:pPr>
    </w:p>
    <w:p w14:paraId="37592254">
      <w:pPr>
        <w:rPr>
          <w:rFonts w:hint="default"/>
          <w:lang w:val="en-US" w:eastAsia="zh-CN"/>
        </w:rPr>
      </w:pPr>
      <w:r>
        <w:rPr>
          <w:rFonts w:hint="default"/>
          <w:lang w:val="en-US" w:eastAsia="zh-CN"/>
        </w:rPr>
        <w:t>那么躯壳理所应当被物化成为了一种工具。</w:t>
      </w:r>
    </w:p>
    <w:p w14:paraId="63B5A9E5">
      <w:pPr>
        <w:rPr>
          <w:rFonts w:hint="default"/>
          <w:lang w:val="en-US" w:eastAsia="zh-CN"/>
        </w:rPr>
      </w:pPr>
    </w:p>
    <w:p w14:paraId="38F78FE0">
      <w:pPr>
        <w:rPr>
          <w:rFonts w:hint="default"/>
          <w:lang w:val="en-US" w:eastAsia="zh-CN"/>
        </w:rPr>
      </w:pPr>
      <w:r>
        <w:rPr>
          <w:rFonts w:hint="default"/>
          <w:lang w:val="en-US" w:eastAsia="zh-CN"/>
        </w:rPr>
        <w:t>而物化是精神病患的专属吗，那必然不是，正常人为了憋着笑不至于出洋相，通常用力揪着大腿，以疼痛来迫使自己不必嘴角上扬，这照样是对于躯壳的物化，把它看作一种造成伤害便可以维持体面的东西。</w:t>
      </w:r>
    </w:p>
    <w:p w14:paraId="3742570F">
      <w:pPr>
        <w:rPr>
          <w:rFonts w:hint="default"/>
          <w:lang w:val="en-US" w:eastAsia="zh-CN"/>
        </w:rPr>
      </w:pPr>
    </w:p>
    <w:p w14:paraId="4170AFAD">
      <w:pPr>
        <w:rPr>
          <w:rFonts w:hint="default"/>
          <w:lang w:val="en-US" w:eastAsia="zh-CN"/>
        </w:rPr>
      </w:pPr>
      <w:r>
        <w:rPr>
          <w:rFonts w:hint="default"/>
          <w:lang w:val="en-US" w:eastAsia="zh-CN"/>
        </w:rPr>
        <w:t>所以人类的自我物化偶尔很圆滑。</w:t>
      </w:r>
    </w:p>
    <w:p w14:paraId="1F65F253">
      <w:pPr>
        <w:rPr>
          <w:rFonts w:hint="default"/>
          <w:lang w:val="en-US" w:eastAsia="zh-CN"/>
        </w:rPr>
      </w:pPr>
    </w:p>
    <w:p w14:paraId="09B26485">
      <w:pPr>
        <w:rPr>
          <w:rFonts w:hint="default"/>
          <w:lang w:val="en-US" w:eastAsia="zh-CN"/>
        </w:rPr>
      </w:pPr>
      <w:r>
        <w:rPr>
          <w:rFonts w:hint="default"/>
          <w:lang w:val="en-US" w:eastAsia="zh-CN"/>
        </w:rPr>
        <w:t>躯壳是否可以被伤害，只看需求什么时候会存在。</w:t>
      </w:r>
    </w:p>
    <w:p w14:paraId="28128D1D">
      <w:pPr>
        <w:rPr>
          <w:rFonts w:hint="default"/>
          <w:lang w:val="en-US" w:eastAsia="zh-CN"/>
        </w:rPr>
      </w:pPr>
    </w:p>
    <w:p w14:paraId="30D0C363">
      <w:pPr>
        <w:rPr>
          <w:rFonts w:hint="default"/>
          <w:lang w:val="en-US" w:eastAsia="zh-CN"/>
        </w:rPr>
      </w:pPr>
      <w:r>
        <w:rPr>
          <w:rFonts w:hint="default"/>
          <w:lang w:val="en-US" w:eastAsia="zh-CN"/>
        </w:rPr>
        <w:t>而需求由生存空间的宽窄程度所决定。</w:t>
      </w:r>
    </w:p>
    <w:p w14:paraId="2B4ECAD7">
      <w:pPr>
        <w:rPr>
          <w:rFonts w:hint="default"/>
          <w:lang w:val="en-US" w:eastAsia="zh-CN"/>
        </w:rPr>
      </w:pPr>
    </w:p>
    <w:p w14:paraId="6276E6AC">
      <w:pPr>
        <w:rPr>
          <w:rFonts w:hint="default"/>
          <w:lang w:val="en-US" w:eastAsia="zh-CN"/>
        </w:rPr>
      </w:pPr>
      <w:r>
        <w:rPr>
          <w:rFonts w:hint="default"/>
          <w:lang w:val="en-US" w:eastAsia="zh-CN"/>
        </w:rPr>
        <w:t>憋笑的人所处的场景越宽松，他揪大腿的动作也就越从容，而倘若是坐上了重要会议的头排位置，那我看他的大腿只会铁青剧痛。</w:t>
      </w:r>
    </w:p>
    <w:p w14:paraId="5823C4FC">
      <w:pPr>
        <w:rPr>
          <w:rFonts w:hint="default"/>
          <w:lang w:val="en-US" w:eastAsia="zh-CN"/>
        </w:rPr>
      </w:pPr>
    </w:p>
    <w:p w14:paraId="2BA9508F">
      <w:pPr>
        <w:rPr>
          <w:rFonts w:hint="default"/>
          <w:lang w:val="en-US" w:eastAsia="zh-CN"/>
        </w:rPr>
      </w:pPr>
      <w:r>
        <w:rPr>
          <w:rFonts w:hint="default"/>
          <w:lang w:val="en-US" w:eastAsia="zh-CN"/>
        </w:rPr>
        <w:t>同样的道理，自残者为什么要选择以疼痛来表达情绪。</w:t>
      </w:r>
    </w:p>
    <w:p w14:paraId="2BA9A82A">
      <w:pPr>
        <w:rPr>
          <w:rFonts w:hint="default"/>
          <w:lang w:val="en-US" w:eastAsia="zh-CN"/>
        </w:rPr>
      </w:pPr>
    </w:p>
    <w:p w14:paraId="49087658">
      <w:pPr>
        <w:rPr>
          <w:rFonts w:hint="default"/>
          <w:lang w:val="en-US" w:eastAsia="zh-CN"/>
        </w:rPr>
      </w:pPr>
      <w:r>
        <w:rPr>
          <w:rFonts w:hint="default"/>
          <w:lang w:val="en-US" w:eastAsia="zh-CN"/>
        </w:rPr>
        <w:t>因为他们的生存空间过于狭窄。</w:t>
      </w:r>
    </w:p>
    <w:p w14:paraId="1EB365B1">
      <w:pPr>
        <w:rPr>
          <w:rFonts w:hint="default"/>
          <w:lang w:val="en-US" w:eastAsia="zh-CN"/>
        </w:rPr>
      </w:pPr>
    </w:p>
    <w:p w14:paraId="17B20641">
      <w:pPr>
        <w:rPr>
          <w:rFonts w:hint="default"/>
          <w:lang w:val="en-US" w:eastAsia="zh-CN"/>
        </w:rPr>
      </w:pPr>
      <w:r>
        <w:rPr>
          <w:rFonts w:hint="default"/>
          <w:lang w:val="en-US" w:eastAsia="zh-CN"/>
        </w:rPr>
        <w:t>他们不可能去摔碎瓶瓶罐罐，那会导致父母的极端厌烦，他们也不可能在马路上狂奔乱叫，那会导致公共秩序的混乱不堪，他们更不可能去采取挥霍物质欲望的手段，因为家庭无法承担。</w:t>
      </w:r>
    </w:p>
    <w:p w14:paraId="45CE0DFB">
      <w:pPr>
        <w:rPr>
          <w:rFonts w:hint="default"/>
          <w:lang w:val="en-US" w:eastAsia="zh-CN"/>
        </w:rPr>
      </w:pPr>
    </w:p>
    <w:p w14:paraId="2FE1F95A">
      <w:pPr>
        <w:rPr>
          <w:rFonts w:hint="default"/>
          <w:lang w:val="en-US" w:eastAsia="zh-CN"/>
        </w:rPr>
      </w:pPr>
      <w:r>
        <w:rPr>
          <w:rFonts w:hint="default"/>
          <w:lang w:val="en-US" w:eastAsia="zh-CN"/>
        </w:rPr>
        <w:t>于是在一个极端狭小的环境里，连情绪都只能隐晦地表达。</w:t>
      </w:r>
    </w:p>
    <w:p w14:paraId="07A98340">
      <w:pPr>
        <w:rPr>
          <w:rFonts w:hint="default"/>
          <w:lang w:val="en-US" w:eastAsia="zh-CN"/>
        </w:rPr>
      </w:pPr>
    </w:p>
    <w:p w14:paraId="46DC09ED">
      <w:pPr>
        <w:rPr>
          <w:rFonts w:hint="default"/>
          <w:lang w:val="en-US" w:eastAsia="zh-CN"/>
        </w:rPr>
      </w:pPr>
      <w:r>
        <w:rPr>
          <w:rFonts w:hint="default"/>
          <w:lang w:val="en-US" w:eastAsia="zh-CN"/>
        </w:rPr>
        <w:t>躯体伤害就成了最好的手段。</w:t>
      </w:r>
    </w:p>
    <w:p w14:paraId="4F7F01D2">
      <w:pPr>
        <w:rPr>
          <w:rFonts w:hint="default"/>
          <w:lang w:val="en-US" w:eastAsia="zh-CN"/>
        </w:rPr>
      </w:pPr>
    </w:p>
    <w:p w14:paraId="5087DD24">
      <w:pPr>
        <w:rPr>
          <w:rFonts w:hint="default"/>
          <w:lang w:val="en-US" w:eastAsia="zh-CN"/>
        </w:rPr>
      </w:pPr>
      <w:r>
        <w:rPr>
          <w:rFonts w:hint="default"/>
          <w:lang w:val="en-US" w:eastAsia="zh-CN"/>
        </w:rPr>
        <w:t>这就是为什么绝大多数自残行为率先出现在童年，而这种行为将作为某种习惯被成长所接纳，最终隐晦地留存在自我中。</w:t>
      </w:r>
    </w:p>
    <w:p w14:paraId="2FA45AA7">
      <w:pPr>
        <w:rPr>
          <w:rFonts w:hint="default"/>
          <w:lang w:val="en-US" w:eastAsia="zh-CN"/>
        </w:rPr>
      </w:pPr>
    </w:p>
    <w:p w14:paraId="05B65480">
      <w:pPr>
        <w:rPr>
          <w:rFonts w:hint="default"/>
          <w:lang w:val="en-US" w:eastAsia="zh-CN"/>
        </w:rPr>
      </w:pPr>
      <w:r>
        <w:rPr>
          <w:rFonts w:hint="default"/>
          <w:lang w:val="en-US" w:eastAsia="zh-CN"/>
        </w:rPr>
        <w:t>好比恋痛的人是否感官体验和常人相反，以至于把疼痛感领悟成了快乐，但其实疼痛就是疼痛，一个大耳巴子抽过来和躺在白色床单上做按摩是两码事。</w:t>
      </w:r>
    </w:p>
    <w:p w14:paraId="4C398299">
      <w:pPr>
        <w:rPr>
          <w:rFonts w:hint="default"/>
          <w:lang w:val="en-US" w:eastAsia="zh-CN"/>
        </w:rPr>
      </w:pPr>
    </w:p>
    <w:p w14:paraId="50EB4EC7">
      <w:pPr>
        <w:rPr>
          <w:rFonts w:hint="default"/>
          <w:lang w:val="en-US" w:eastAsia="zh-CN"/>
        </w:rPr>
      </w:pPr>
      <w:r>
        <w:rPr>
          <w:rFonts w:hint="default"/>
          <w:lang w:val="en-US" w:eastAsia="zh-CN"/>
        </w:rPr>
        <w:t>他们只是对于最初狭小而又压抑的表达，依旧怀揣着依恋感，就仿佛身处荒山野岭的游人，在漆黑暴雨中偶然窥见萤火，而后即便回家后目睹万家灯火，璀璨非常。</w:t>
      </w:r>
    </w:p>
    <w:p w14:paraId="2C883659">
      <w:pPr>
        <w:rPr>
          <w:rFonts w:hint="default"/>
          <w:lang w:val="en-US" w:eastAsia="zh-CN"/>
        </w:rPr>
      </w:pPr>
    </w:p>
    <w:p w14:paraId="41E5C018">
      <w:pPr>
        <w:rPr>
          <w:rFonts w:hint="default"/>
          <w:lang w:val="en-US" w:eastAsia="zh-CN"/>
        </w:rPr>
      </w:pPr>
      <w:r>
        <w:rPr>
          <w:rFonts w:hint="default"/>
          <w:lang w:val="en-US" w:eastAsia="zh-CN"/>
        </w:rPr>
        <w:t>也依旧会觉得那夜的隐晦，一如明月般皎洁。</w:t>
      </w:r>
    </w:p>
    <w:p w14:paraId="28E809D0">
      <w:pPr>
        <w:rPr>
          <w:rFonts w:hint="default"/>
          <w:lang w:val="en-US" w:eastAsia="zh-CN"/>
        </w:rPr>
      </w:pPr>
    </w:p>
    <w:p w14:paraId="5E7951B4">
      <w:pPr>
        <w:rPr>
          <w:rFonts w:hint="default"/>
          <w:lang w:val="en-US" w:eastAsia="zh-CN"/>
        </w:rPr>
      </w:pPr>
      <w:r>
        <w:rPr>
          <w:rFonts w:hint="default"/>
          <w:lang w:val="en-US" w:eastAsia="zh-CN"/>
        </w:rPr>
        <w:t>人类总是这样。</w:t>
      </w:r>
    </w:p>
    <w:p w14:paraId="79FDE422">
      <w:pPr>
        <w:rPr>
          <w:rFonts w:hint="default"/>
          <w:lang w:val="en-US" w:eastAsia="zh-CN"/>
        </w:rPr>
      </w:pPr>
    </w:p>
    <w:p w14:paraId="741EFCEC">
      <w:pPr>
        <w:rPr>
          <w:rFonts w:hint="default"/>
          <w:lang w:val="en-US" w:eastAsia="zh-CN"/>
        </w:rPr>
      </w:pPr>
      <w:r>
        <w:rPr>
          <w:rFonts w:hint="default"/>
          <w:lang w:val="en-US" w:eastAsia="zh-CN"/>
        </w:rPr>
        <w:t>所以想那么多干嘛，抬起头看看月亮吧老乡。"</w:t>
      </w:r>
    </w:p>
    <w:p w14:paraId="37EAB5EE">
      <w:pPr>
        <w:rPr>
          <w:rFonts w:hint="default"/>
          <w:lang w:val="en-US" w:eastAsia="zh-CN"/>
        </w:rPr>
      </w:pPr>
      <w:r>
        <w:rPr>
          <w:rFonts w:hint="default"/>
          <w:lang w:val="en-US" w:eastAsia="zh-CN"/>
        </w:rPr>
        <w:t>今天的内容不是很开朗哦，先提个醒。&lt;img src="https://pic1.zhimg.com/50/v2-0c201c5b33d0aeef7a8d711bd908c52f_720w.jpg?source=1def8aca" data-rawwidth="603" data-rawheight="600" data-size="normal" data-original-token="v2-0c201c5b33d0aeef7a8d711bd908c52f" data-default-watermark-src="https://pic1.zhimg.com/50/v2-99c989009e6b5539b9cbca7cd8fed2ca_720w.jpg?source=1def8aca" class="origin_image zh-lightbox-thumb" width="603" data-original="https://picx.zhimg.com/v2-0c201c5b33d0aeef7a8d711bd908c52f_r.jpg?source=1def8aca"/&gt;我家土狗手腕上就有几个很深的疤。我问他怎么搞的。他说：“以前觉得对生活看不到希望了呗，想死。”我：“啊？我靠！你别吓我我告诉你，你现在还想死吗？”土狗：“当然没有啊，我现在巴不得多活。”我：“不是，你以前不挺阳光一小伙子的吗？咋？中间有故事？”土狗：“你想听啊？”我：“啊想听啊。”土狗：“想听啊，亲我一口告诉你~”我：“啧！成何体统！”&lt;img src="https://pic1.zhimg.com/50/v2-13e146a5b6a9d4eb57026122adf8039f_720w.jpg?source=1def8aca" data-rawwidth="190" data-rawheight="200" data-size="small" data-original-token="v2-13e146a5b6a9d4eb57026122adf8039f" data-default-watermark-src="https://picx.zhimg.com/50/v2-13e146a5b6a9d4eb57026122adf8039f_720w.jpg?source=1def8aca" class="content_image" width="190"/&gt;土狗的话——大学的时候你和我不是没联系了吗，我就受了很大的打击，说白了那种感觉就是我失恋了。不夸张。一点也不夸张。你知道我那个时候有多想和你坦白心声，但我直到和你毕业了都没有做到。我以为我们到了大学还是好朋友，还会一直联系，我一直憧憬未来。但当我打你电话的时候我却听到了空号。我去找你，你们家那块儿拆迁了。我不知道你考的哪个大学。我感觉自己心里一根支柱像倒了一样。我说实话，那一刻对你产生了恨，但我又恨不起来。可能太爱你了，我不舍的恨你。我回家了，我跟父母说我以后不会找女朋友，我要一直等你。我爸把我打了一顿，脸都打青了，他说我鬼上身了，说我得神经病了。他要和我断绝关系，我妈虽然当时拦着，但我也看得出来她也不赞同我。大学上学期间我老爹为了改变我的思想断了生活费，我四年都是边打工边上学。我每天都会拿那个老人机打你的空号，我一直都在想说不定哪天你会接呢。但这种事从来没发生。还记得那时候室友其他几个都是北京人，家条件也很好，他们看我一听到晚出去打工以为我是贫困生还总帮我啥的。他们还说我那个时候每天跟个娘们一样哭唧，天天就对着个老人机按来按去的。哦还有一个忘记说了，你还记得你毕业前送我的那个帽子吗？我每天都捏着它在学校小树林那哭，别人都把我当二傻子看。你别笑。你不知道，那个帽子上面有你的味道。但有一天，我把帽子搞不见了，我也不晓得它跑哪去了，宿舍我都没找到，我那天一整天没上课，把学校每个地方都找了一遍，最后没找到。我不知道你能不能懂那个感觉，我那一刻真的想死。我先去了宿舍楼的顶楼，站了好久，我那个时候真的特别特别想死啊！但我又不知道为什么感觉有什么意识不让我死一样 ，有可能是我单纯的怕死啊。我就在地上捡了个玻璃片子割手。你不知道，当时候那个玻璃又钝割的又疼。最后把自己疼清醒了，然后我就没死成。但我也因为那个事越来越抑郁。毕业了我和室友们一起吃散伙饭。我也跟他们说了你和我的故事。他们跟我说：“都四年了，还放不下。那你就创个业转移下注意力呗。哪有天天活在回忆里的。”这话我听进去了一半儿。我就去创业了。呃，瞎整给我还给创成了，赚了点钱那个时候。然后我就觉得自己也有底气回家见我爹了，第一天回家，我爹不待见我。他让我滚。然后我走了，第二次回家我爹还是让我滚，我刚准备走的，我妈把我扯回去了。然后吃了顿晚饭。我爹全程黑脸，我也不敢看我爹，就一直低头吃饭，或者看我妈。我妈留我晚上在家睡觉，我婉拒了。第三次回家，我爹太阳打西边的没让我滚。然后我那天在家呆了一天，第二天上晚班准备走人的时候我妈就给我打电话让我回家吃完饭。然后我就回去了。那天我爹对我说：“回我厂里面干事，你以后总要做的。”我那个时候不想去他那个钢厂，因为很吵每天。而且天天面对一些破铁没意思。我没同意我爹，然后我爹又叫我滚。然后我滚了。但我滚之前我妈让我等她一下，说要跟我出去散散步。我妈说：“徐xx最近谈恋爱没有啊？”我说：“我不可能谈朋友了。”我妈说：“你是不是还喜欢那个儿子伢？”我说：“嗯。”我妈沉默了很长时间没说话，然后她说：“我也不想强迫你，你要是像这样继续那你就好好生活听到没，你说你要一直等，但你别活着活着就没希望了。”我当时那个状态就是没希望了的那种，因为我找不到你的一点信息。我没回我妈话，但我妈又说：“如果你感觉活着没意思，就回家，听到没，回家听到没。你爸爸不是你想的那样，他还是很关心你的，他不懂怎么表达出来，他心还是蛮好的。”我那个时候不理解我妈为什么要说我爸的好，因为在我印象里我爸给我的形象都是严肃和打压式教育。但我现在不觉得我爸不好了啊，他确实是不知道怎么表达他的爱。像我生意上他默默的在后面扶持我，只是我那个时候不知道而已。不然我做不起来的。和你相遇的前一天晚上，我肚子痛。然后我那天还刚喝完一顿酒局，搁路边蹲着呢。本来想的回自己家的，但一导航，草他妈的25公里多，然后随手往爹妈家一导航，15公里。做了会儿思想斗争我回爹妈家了。门是我爹开的，然后我就看到他那满脸严肃的表情，本来已经很习惯我爹那个表情了。但鬼知道我那时候哪来的委屈，然后哇哇哭。然后我爹抱着我，头一回对我语气软下来安慰我。我就告诉他们我活的累啊，活的好累啊，一点盼头没有。我爹把我会回屋坐沙发上和我促膝长谈啊，聊一晚上。我忘我爹当时和我聊什么了，喝酒了记不得了，反正第二天睡醒一睁眼，我妈说我爹出差去了。去上班的路上我感觉自己肚子疼的受不了了就去查了一下，然后说我阑尾炎让我住院割了。然后好巧不巧让我和你遇着了！你还记不记得我那个时候按了贼多次床头铃，就为把你摇过来看你啊。[乱入的我：“老子是说当时你怎么逼事那么多呢！一去看你就笑的跟个地痞流氓一样。”]昂，我当时没有笑的很流氓吧？哎管他的！反正我开心死了！顿时感觉自己晴空万里啊，生活重燃希望懂我意思吧~然后现在我所有的愿望都实现了！哈哈！他的话到这就结束了，我看着他手腕上的疤妈的很内疚！妈的太心疼了我跳！我靠我当初怎么能把他给忘了！来人！赏朕20大板！&lt;img src="https://pic1.zhimg.com/50/v2-b639679231ef1ad97b2c4cecadd69145_720w.jpg?source=1def8aca" data-rawwidth="1080" data-rawheight="870" data-size="normal" data-original-token="v2-b639679231ef1ad97b2c4cecadd69145" data-default-watermark-src="https://pic1.zhimg.com/50/v2-25a51fdf2f15b27c19e232f3bf348971_720w.jpg?source=1def8aca" class="origin_image zh-lightbox-thumb" width="1080" data-original="https://pic1.zhimg.com/v2-b639679231ef1ad97b2c4cecadd69145_r.jpg?source=1def8aca"/&gt;好了，整点开心的话题！昨天带表妹去买教辅！拍了张照片感觉挺好看的，我拿出来遛遛！&lt;img src="https://pica.zhimg.com/50/v2-eb433a87a655672419a17edaaddc3deb_720w.jpg?source=1def8aca" data-rawwidth="1440" data-rawheight="1440" data-size="normal" data-original-token="v2-eb433a87a655672419a17edaaddc3deb" data-default-watermark-src="https://pica.zhimg.com/50/v2-00898fbec84653f9fef0124ac126c58a_720w.jpg?source=1def8aca" class="origin_image zh-lightbox-thumb" width="1440" data-original="https://picx.zhimg.com/v2-eb433a87a655672419a17eda</w:t>
      </w:r>
      <w:r>
        <w:rPr>
          <w:rFonts w:hint="default"/>
          <w:lang w:val="en-US" w:eastAsia="zh-CN"/>
        </w:rPr>
        <w:t>addc3deb_r.jpg?source=1def8aca"/&gt;希望不要压画质再吐个槽！我一个三甲医院的护士，护理专业硕士，还在大学里面教过书的人！自己学护理专业的妹子期末考试理论才考了104！怎么才104！（满分150）平时不都110多的啊！脑袋好使的时候还能考130多的！这回期末考试咋？！怎么个事儿？超常发挥了宝贝儿？啊啊啊啊啊啊啊啊啊啊！why！明明她挺认真的啊！答题卡，答题卡的问题。肯定是太久没用过答题卡，答题卡涂错了。这假小子还跟我说她涂答题卡最后十个空到点了差点没涂上，还涂错了三遍，差点把答题卡擦破了。嘛！你这孩子！给我下次注意！&lt;img src="https://picx.zhimg.com/50/v2-3fdd6a097b1407f54d31547878ea83d6_720w.jpg?source=1def8aca" data-rawwidth="300" data-rawheight="236" data-size="small" data-original-token="v2-3fdd6a097b1407f54d31547878ea83d6" data-default-watermark-src="https://picx.zhimg.com/50/v2-1ea6af8f75d374af7c20768fddad3bba_720w.jpg?source=1def8aca" class="content_image" width="300"/&gt;再就是昨天晚上刷牙，我发现！&lt;img src="https://pic1.zhimg.com/50/v2-bed89a5aa709f39842ff43aa551cece4_720w.jpg?source=1def8aca" data-rawwidth="1440" data-rawheight="1920" data-size="normal" data-original-token="v2-bed89a5aa709f39842ff43aa551cece4" data-default-watermark-src="https://picx.zhimg.com/50/v2-2f1f03238abbfb69cde408c6f01fa77d_720w.jpg?source=1def8aca" class="origin_image zh-lightbox-thumb" width="1440" data-original="https://pic1.zhimg.com/v2-bed89a5aa709f39842ff43aa551cece4_r.jpg?source=1def8aca"/&gt;&lt;img src="https://picx.zhimg.com/50/v2-0a1e0096d9c6961b8d662d7a2db7d310_720w.jpg?source=1def8aca" data-rawwidth="2048" data-rawheight="2048" data-size="normal" data-original-token="v2-0a1e0096d9c6961b8d662d7a2db7d310" data-default-watermark-src="https://pica.zhimg.com/50/v2-07faf3122139ad3913a70db9eb5a1ee5_720w.jpg?source=1def8aca" class="origin_image zh-lightbox-thumb" width="2048" data-original="https://picx.zhimg.com/v2-0a1e0096d9c6961b8d662d7a2db7d310_r.jpg?source=1def8aca"/&gt;那个粉色小皮筋是这土狗洗脸的时候扎头发用的我：“你特码拿牙刷刷鞋呢！我靠毛炸成这样！不扎嘴啊？”土狗：“那不使劲点刷的干净嘛~”我：“给你换个新的，看看这次它能活多久。”土狗：“我想要粉红色的~”我：“就绿的黄的红的，没粉的。”土狗：“那还是黄的吧。”OK，不说了，今天我和土狗的休息日，我俩要去晨跑了！拜拜鲍汁们！&lt;img src="https://pic1.zhimg.com/50/v2-d7623b8884f59bae14100427f9327452_720w.gif?source=1def8aca" data-rawwidth="155" data-rawheight="155" data-size="small" data-original-token="v2-d7623b8884f59bae14100427f9327452" data-thumbnail="https://picx.zhimg.com/50/v2-d7623b8884f59bae14100427f9327452_720w.jpg?source=1def8aca" data-default-watermark-src="https://pic1.zhimg.com/50/v2-d7623b8884f59bae14100427f9327452_720w.jpg?source=1def8aca" class="content_image" width="155"/&gt;</w:t>
      </w:r>
    </w:p>
    <w:p w14:paraId="7901AC9C">
      <w:pPr>
        <w:rPr>
          <w:rFonts w:hint="default"/>
          <w:lang w:val="en-US" w:eastAsia="zh-CN"/>
        </w:rPr>
      </w:pPr>
      <w:r>
        <w:rPr>
          <w:rFonts w:hint="default"/>
          <w:lang w:val="en-US" w:eastAsia="zh-CN"/>
        </w:rPr>
        <w:t>"呵呵，清未天津卫靠自残立威的混混儿在网上找到了新平台。</w:t>
      </w:r>
    </w:p>
    <w:p w14:paraId="0128660B">
      <w:pPr>
        <w:rPr>
          <w:rFonts w:hint="default"/>
          <w:lang w:val="en-US" w:eastAsia="zh-CN"/>
        </w:rPr>
      </w:pPr>
    </w:p>
    <w:p w14:paraId="023FDE2C">
      <w:pPr>
        <w:rPr>
          <w:rFonts w:hint="default"/>
          <w:lang w:val="en-US" w:eastAsia="zh-CN"/>
        </w:rPr>
      </w:pPr>
      <w:r>
        <w:rPr>
          <w:rFonts w:hint="default"/>
          <w:lang w:val="en-US" w:eastAsia="zh-CN"/>
        </w:rPr>
        <w:t>清未的天津有一个靠自残比狠，欺行霸市的群体。</w:t>
      </w:r>
    </w:p>
    <w:p w14:paraId="413DC070">
      <w:pPr>
        <w:rPr>
          <w:rFonts w:hint="default"/>
          <w:lang w:val="en-US" w:eastAsia="zh-CN"/>
        </w:rPr>
      </w:pPr>
    </w:p>
    <w:p w14:paraId="7869D807">
      <w:pPr>
        <w:rPr>
          <w:rFonts w:hint="default"/>
          <w:lang w:val="en-US" w:eastAsia="zh-CN"/>
        </w:rPr>
      </w:pPr>
      <w:r>
        <w:rPr>
          <w:rFonts w:hint="default"/>
          <w:lang w:val="en-US" w:eastAsia="zh-CN"/>
        </w:rPr>
        <w:t>这些混混最初也是通过各帮派间的相互械斗争抢地盘。</w:t>
      </w:r>
    </w:p>
    <w:p w14:paraId="082A7084">
      <w:pPr>
        <w:rPr>
          <w:rFonts w:hint="default"/>
          <w:lang w:val="en-US" w:eastAsia="zh-CN"/>
        </w:rPr>
      </w:pPr>
    </w:p>
    <w:p w14:paraId="3F86D757">
      <w:pPr>
        <w:rPr>
          <w:rFonts w:hint="default"/>
          <w:lang w:val="en-US" w:eastAsia="zh-CN"/>
        </w:rPr>
      </w:pPr>
      <w:r>
        <w:rPr>
          <w:rFonts w:hint="default"/>
          <w:lang w:val="en-US" w:eastAsia="zh-CN"/>
        </w:rPr>
        <w:t>慢慢觉得这种互斗双方损失都很大，开始改为自残比狠定输赢，刀刺自己、自挖眼球、下油锅，等等，对自己到了无所不用其极的地步，目的还是欺行霸市，获得不义之财。</w:t>
      </w:r>
    </w:p>
    <w:p w14:paraId="33D6612E">
      <w:pPr>
        <w:rPr>
          <w:rFonts w:hint="default"/>
          <w:lang w:val="en-US" w:eastAsia="zh-CN"/>
        </w:rPr>
      </w:pPr>
    </w:p>
    <w:p w14:paraId="46CBEE7E">
      <w:pPr>
        <w:rPr>
          <w:rFonts w:hint="default"/>
          <w:lang w:val="en-US" w:eastAsia="zh-CN"/>
        </w:rPr>
      </w:pPr>
      <w:r>
        <w:rPr>
          <w:rFonts w:hint="default"/>
          <w:lang w:val="en-US" w:eastAsia="zh-CN"/>
        </w:rPr>
        <w:t>今天这个流量为王的时代，一些急于在网络上获得流量，却又缺少一技之长，缺少有益创意的人，便想出了“自残”这种剑走偏锋的怪着。</w:t>
      </w:r>
    </w:p>
    <w:p w14:paraId="49D045FD">
      <w:pPr>
        <w:rPr>
          <w:rFonts w:hint="default"/>
          <w:lang w:val="en-US" w:eastAsia="zh-CN"/>
        </w:rPr>
      </w:pPr>
    </w:p>
    <w:p w14:paraId="228F804F">
      <w:pPr>
        <w:rPr>
          <w:rFonts w:hint="default"/>
          <w:lang w:val="en-US" w:eastAsia="zh-CN"/>
        </w:rPr>
      </w:pPr>
      <w:r>
        <w:rPr>
          <w:rFonts w:hint="default"/>
          <w:lang w:val="en-US" w:eastAsia="zh-CN"/>
        </w:rPr>
        <w:t>其实这根本不是什么新创意，早年天津卫的混混儿们早都玩过了。</w:t>
      </w:r>
    </w:p>
    <w:p w14:paraId="2B1622D6">
      <w:pPr>
        <w:rPr>
          <w:rFonts w:hint="default"/>
          <w:lang w:val="en-US" w:eastAsia="zh-CN"/>
        </w:rPr>
      </w:pPr>
    </w:p>
    <w:p w14:paraId="27960B1D">
      <w:pPr>
        <w:rPr>
          <w:rFonts w:hint="default"/>
          <w:lang w:val="en-US" w:eastAsia="zh-CN"/>
        </w:rPr>
      </w:pPr>
      <w:r>
        <w:rPr>
          <w:rFonts w:hint="default"/>
          <w:lang w:val="en-US" w:eastAsia="zh-CN"/>
        </w:rPr>
        <w:t>这些自残者在网上也许能创出一时的虚名，但很难获得持续的关注，用这种行为挣到的钱，怕是还不足以治疗所受的伤。</w:t>
      </w:r>
    </w:p>
    <w:p w14:paraId="15967CA5">
      <w:pPr>
        <w:rPr>
          <w:rFonts w:hint="default"/>
          <w:lang w:val="en-US" w:eastAsia="zh-CN"/>
        </w:rPr>
      </w:pPr>
    </w:p>
    <w:p w14:paraId="41F08333">
      <w:pPr>
        <w:rPr>
          <w:rFonts w:hint="default"/>
          <w:lang w:val="en-US" w:eastAsia="zh-CN"/>
        </w:rPr>
      </w:pPr>
      <w:r>
        <w:rPr>
          <w:rFonts w:hint="default"/>
          <w:lang w:val="en-US" w:eastAsia="zh-CN"/>
        </w:rPr>
        <w:t>如果落下终生残疾，只能一辈子品尝自酿的苦果。</w:t>
      </w:r>
    </w:p>
    <w:p w14:paraId="3D501C59">
      <w:pPr>
        <w:rPr>
          <w:rFonts w:hint="default"/>
          <w:lang w:val="en-US" w:eastAsia="zh-CN"/>
        </w:rPr>
      </w:pPr>
    </w:p>
    <w:p w14:paraId="4E36E8A0">
      <w:pPr>
        <w:rPr>
          <w:rFonts w:hint="default"/>
          <w:lang w:val="en-US" w:eastAsia="zh-CN"/>
        </w:rPr>
      </w:pPr>
      <w:r>
        <w:rPr>
          <w:rFonts w:hint="default"/>
          <w:lang w:val="en-US" w:eastAsia="zh-CN"/>
        </w:rPr>
        <w:t>因此，奉劝这些人，悬崖勒马、好自为之，身体是自己的，不可能无限自残。</w:t>
      </w:r>
    </w:p>
    <w:p w14:paraId="1500409E">
      <w:pPr>
        <w:rPr>
          <w:rFonts w:hint="default"/>
          <w:lang w:val="en-US" w:eastAsia="zh-CN"/>
        </w:rPr>
      </w:pPr>
    </w:p>
    <w:p w14:paraId="00F9FCAE">
      <w:pPr>
        <w:rPr>
          <w:rFonts w:hint="default"/>
          <w:lang w:val="en-US" w:eastAsia="zh-CN"/>
        </w:rPr>
      </w:pPr>
      <w:r>
        <w:rPr>
          <w:rFonts w:hint="default"/>
          <w:lang w:val="en-US" w:eastAsia="zh-CN"/>
        </w:rPr>
        <w:t>蹭来的流量再多，一旦你停止怪异的行为，一切都烟消云散。</w:t>
      </w:r>
    </w:p>
    <w:p w14:paraId="7CE9F88F">
      <w:pPr>
        <w:rPr>
          <w:rFonts w:hint="default"/>
          <w:lang w:val="en-US" w:eastAsia="zh-CN"/>
        </w:rPr>
      </w:pPr>
    </w:p>
    <w:p w14:paraId="098A4E1D">
      <w:pPr>
        <w:rPr>
          <w:rFonts w:hint="default"/>
          <w:lang w:val="en-US" w:eastAsia="zh-CN"/>
        </w:rPr>
      </w:pPr>
      <w:r>
        <w:rPr>
          <w:rFonts w:hint="default"/>
          <w:lang w:val="en-US" w:eastAsia="zh-CN"/>
        </w:rPr>
        <w:t>而自残者除了伤痛，将一无所获。"</w:t>
      </w:r>
    </w:p>
    <w:p w14:paraId="15F56A3E">
      <w:pPr>
        <w:rPr>
          <w:rFonts w:hint="default"/>
          <w:lang w:val="en-US" w:eastAsia="zh-CN"/>
        </w:rPr>
      </w:pPr>
      <w:r>
        <w:rPr>
          <w:rFonts w:hint="default"/>
          <w:lang w:val="en-US" w:eastAsia="zh-CN"/>
        </w:rPr>
        <w:t>"我说实话，我抑郁症在医院住院，见到了太多的病友没看到过这么神的。</w:t>
      </w:r>
    </w:p>
    <w:p w14:paraId="669A9F7D">
      <w:pPr>
        <w:rPr>
          <w:rFonts w:hint="default"/>
          <w:lang w:val="en-US" w:eastAsia="zh-CN"/>
        </w:rPr>
      </w:pPr>
    </w:p>
    <w:p w14:paraId="7FD35B66">
      <w:pPr>
        <w:rPr>
          <w:rFonts w:hint="default"/>
          <w:lang w:val="en-US" w:eastAsia="zh-CN"/>
        </w:rPr>
      </w:pPr>
      <w:r>
        <w:rPr>
          <w:rFonts w:hint="default"/>
          <w:lang w:val="en-US" w:eastAsia="zh-CN"/>
        </w:rPr>
        <w:t>有些人的手臂上确实划得没有一块好肉，但也有不少人基本都没怎么划手臂，要么就是浅浅的不会留疤的那种。</w:t>
      </w:r>
    </w:p>
    <w:p w14:paraId="6D08B417">
      <w:pPr>
        <w:rPr>
          <w:rFonts w:hint="default"/>
          <w:lang w:val="en-US" w:eastAsia="zh-CN"/>
        </w:rPr>
      </w:pPr>
    </w:p>
    <w:p w14:paraId="0B1CA840">
      <w:pPr>
        <w:rPr>
          <w:rFonts w:hint="default"/>
          <w:lang w:val="en-US" w:eastAsia="zh-CN"/>
        </w:rPr>
      </w:pPr>
      <w:r>
        <w:rPr>
          <w:rFonts w:hint="default"/>
          <w:lang w:val="en-US" w:eastAsia="zh-CN"/>
        </w:rPr>
        <w:t>但不管是哪一种，他们发作时候的感受完全不是这群非主流可以感受得到的。</w:t>
      </w:r>
    </w:p>
    <w:p w14:paraId="346024B7">
      <w:pPr>
        <w:rPr>
          <w:rFonts w:hint="default"/>
          <w:lang w:val="en-US" w:eastAsia="zh-CN"/>
        </w:rPr>
      </w:pPr>
    </w:p>
    <w:p w14:paraId="0FE355FC">
      <w:pPr>
        <w:rPr>
          <w:rFonts w:hint="default"/>
          <w:lang w:val="en-US" w:eastAsia="zh-CN"/>
        </w:rPr>
      </w:pPr>
      <w:r>
        <w:rPr>
          <w:rFonts w:hint="default"/>
          <w:lang w:val="en-US" w:eastAsia="zh-CN"/>
        </w:rPr>
        <w:t>我这么说，住院部五十几个人，不超过两个人把自己自残的伤痕发到网上还当作潮流，想让网上的人可怜他们的。</w:t>
      </w:r>
    </w:p>
    <w:p w14:paraId="2E081D59">
      <w:pPr>
        <w:rPr>
          <w:rFonts w:hint="default"/>
          <w:lang w:val="en-US" w:eastAsia="zh-CN"/>
        </w:rPr>
      </w:pPr>
    </w:p>
    <w:p w14:paraId="736C8E27">
      <w:pPr>
        <w:rPr>
          <w:rFonts w:hint="default"/>
          <w:lang w:val="en-US" w:eastAsia="zh-CN"/>
        </w:rPr>
      </w:pPr>
      <w:r>
        <w:rPr>
          <w:rFonts w:hint="default"/>
          <w:lang w:val="en-US" w:eastAsia="zh-CN"/>
        </w:rPr>
        <w:t>可能在网上不排除有少部分确实是得了病，但是绝大部分都是跟风。而且这些人还会引以为傲，去分享自己的伤疤，说自己怎么怎么抑郁了。但实际上就去b站上找了测试，emo的时候把事情夸大化。甚至有些人都不知道去医院该挂哪个科。</w:t>
      </w:r>
    </w:p>
    <w:p w14:paraId="176E5CCA">
      <w:pPr>
        <w:rPr>
          <w:rFonts w:hint="default"/>
          <w:lang w:val="en-US" w:eastAsia="zh-CN"/>
        </w:rPr>
      </w:pPr>
    </w:p>
    <w:p w14:paraId="0D26DE23">
      <w:pPr>
        <w:rPr>
          <w:rFonts w:hint="default"/>
          <w:lang w:val="en-US" w:eastAsia="zh-CN"/>
        </w:rPr>
      </w:pPr>
      <w:r>
        <w:rPr>
          <w:rFonts w:hint="default"/>
          <w:lang w:val="en-US" w:eastAsia="zh-CN"/>
        </w:rPr>
        <w:t>这种人我见得太多，作为一个重度抑郁三年，住院快一年的患者。哪些是装的哪些是真的我基本是可以感受出来的，不在于他们会不会故意划手之后互相攀比。</w:t>
      </w:r>
    </w:p>
    <w:p w14:paraId="7DA5557D">
      <w:pPr>
        <w:rPr>
          <w:rFonts w:hint="default"/>
          <w:lang w:val="en-US" w:eastAsia="zh-CN"/>
        </w:rPr>
      </w:pPr>
    </w:p>
    <w:p w14:paraId="0877123B">
      <w:pPr>
        <w:rPr>
          <w:rFonts w:hint="default"/>
          <w:lang w:val="en-US" w:eastAsia="zh-CN"/>
        </w:rPr>
      </w:pPr>
      <w:r>
        <w:rPr>
          <w:rFonts w:hint="default"/>
          <w:lang w:val="en-US" w:eastAsia="zh-CN"/>
        </w:rPr>
        <w:t>身上没有刀疤的中度或者重度患者数不胜数。"</w:t>
      </w:r>
    </w:p>
    <w:p w14:paraId="7A05A471">
      <w:pPr>
        <w:rPr>
          <w:rFonts w:hint="default"/>
          <w:lang w:val="en-US" w:eastAsia="zh-CN"/>
        </w:rPr>
      </w:pPr>
      <w:r>
        <w:rPr>
          <w:rFonts w:hint="default"/>
          <w:lang w:val="en-US" w:eastAsia="zh-CN"/>
        </w:rPr>
        <w:t>"浩沙彼得现象。</w:t>
      </w:r>
    </w:p>
    <w:p w14:paraId="5C3FDA85">
      <w:pPr>
        <w:rPr>
          <w:rFonts w:hint="default"/>
          <w:lang w:val="en-US" w:eastAsia="zh-CN"/>
        </w:rPr>
      </w:pPr>
    </w:p>
    <w:p w14:paraId="53AA0C14">
      <w:pPr>
        <w:rPr>
          <w:rFonts w:hint="default"/>
          <w:lang w:val="en-US" w:eastAsia="zh-CN"/>
        </w:rPr>
      </w:pPr>
      <w:r>
        <w:rPr>
          <w:rFonts w:hint="default"/>
          <w:lang w:val="en-US" w:eastAsia="zh-CN"/>
        </w:rPr>
        <w:t>在我的认知里，自残是因为患者患上了严重精神病因为想要解脱或者想要感觉到自己活着才会有的行为，患者希望从深渊里爬出去，而不是掉下去。</w:t>
      </w:r>
    </w:p>
    <w:p w14:paraId="0D4444B2">
      <w:pPr>
        <w:rPr>
          <w:rFonts w:hint="default"/>
          <w:lang w:val="en-US" w:eastAsia="zh-CN"/>
        </w:rPr>
      </w:pPr>
    </w:p>
    <w:p w14:paraId="6DA6494B">
      <w:pPr>
        <w:rPr>
          <w:rFonts w:hint="default"/>
          <w:lang w:val="en-US" w:eastAsia="zh-CN"/>
        </w:rPr>
      </w:pPr>
      <w:r>
        <w:rPr>
          <w:rFonts w:hint="default"/>
          <w:lang w:val="en-US" w:eastAsia="zh-CN"/>
        </w:rPr>
        <w:t>2024年了，文化是越来越包容了，但是跟风的一批又一批，尤其现在的二次元、画画、刚成年或者未成年buff叠满的人，明明没有任何医院证明的文书，就说自己抑郁症严重焦虑原生家庭多烂厌男但除了自己爹。一边在朋友圈痛斥自己的父母对自己怎么怎么不好背地里学人家割腕自残，结果读书的钱和生活费都是父母出的，如果有病为何不去医院问问医生拿个确诊的报告书？在朋友圈发自己有精神类疾病显得你很“超凡脱俗”吗？</w:t>
      </w:r>
    </w:p>
    <w:p w14:paraId="2AD7016D">
      <w:pPr>
        <w:rPr>
          <w:rFonts w:hint="default"/>
          <w:lang w:val="en-US" w:eastAsia="zh-CN"/>
        </w:rPr>
      </w:pPr>
    </w:p>
    <w:p w14:paraId="3735F31F">
      <w:pPr>
        <w:rPr>
          <w:rFonts w:hint="default"/>
          <w:lang w:val="en-US" w:eastAsia="zh-CN"/>
        </w:rPr>
      </w:pPr>
      <w:r>
        <w:rPr>
          <w:rFonts w:hint="default"/>
          <w:lang w:val="en-US" w:eastAsia="zh-CN"/>
        </w:rPr>
        <w:t>自己自残还要p个美美的滤镜发到朋友圈说：萌萌的。</w:t>
      </w:r>
    </w:p>
    <w:p w14:paraId="19849F31">
      <w:pPr>
        <w:rPr>
          <w:rFonts w:hint="default"/>
          <w:lang w:val="en-US" w:eastAsia="zh-CN"/>
        </w:rPr>
      </w:pPr>
    </w:p>
    <w:p w14:paraId="1874C5C4">
      <w:pPr>
        <w:rPr>
          <w:rFonts w:hint="default"/>
          <w:lang w:val="en-US" w:eastAsia="zh-CN"/>
        </w:rPr>
      </w:pPr>
      <w:r>
        <w:rPr>
          <w:rFonts w:hint="default"/>
          <w:lang w:val="en-US" w:eastAsia="zh-CN"/>
        </w:rPr>
        <w:t>……请问无缘无故伤害自己身体然后不打码发到网上以此博眼球，真的很有爽感吗？天天在朋友圈说伤口又痒了。去学校这次带了粉色的美工刀。</w:t>
      </w:r>
    </w:p>
    <w:p w14:paraId="3D2117A4">
      <w:pPr>
        <w:rPr>
          <w:rFonts w:hint="default"/>
          <w:lang w:val="en-US" w:eastAsia="zh-CN"/>
        </w:rPr>
      </w:pPr>
    </w:p>
    <w:p w14:paraId="2C1ADF1D">
      <w:pPr>
        <w:rPr>
          <w:rFonts w:hint="default"/>
          <w:lang w:val="en-US" w:eastAsia="zh-CN"/>
        </w:rPr>
      </w:pPr>
      <w:r>
        <w:rPr>
          <w:rFonts w:hint="default"/>
          <w:lang w:val="en-US" w:eastAsia="zh-CN"/>
        </w:rPr>
        <w:t>萌萌、好美、心疼个什么劲，喜欢看这些猎奇的东西麻烦去外网发或者自己买台电脑搜个洋葱找个网址自己去发不打码的血图。</w:t>
      </w:r>
    </w:p>
    <w:p w14:paraId="6DCD4977">
      <w:pPr>
        <w:rPr>
          <w:rFonts w:hint="default"/>
          <w:lang w:val="en-US" w:eastAsia="zh-CN"/>
        </w:rPr>
      </w:pPr>
    </w:p>
    <w:p w14:paraId="2C3783EB">
      <w:pPr>
        <w:rPr>
          <w:rFonts w:hint="default"/>
          <w:lang w:val="en-US" w:eastAsia="zh-CN"/>
        </w:rPr>
      </w:pPr>
      <w:r>
        <w:rPr>
          <w:rFonts w:hint="default"/>
          <w:lang w:val="en-US" w:eastAsia="zh-CN"/>
        </w:rPr>
        <w:t>那么喜欢跟风，努力积极向上努力学习成为更好的自己不是一种健康的跟风吗？</w:t>
      </w:r>
    </w:p>
    <w:p w14:paraId="51CEE8B9">
      <w:pPr>
        <w:rPr>
          <w:rFonts w:hint="default"/>
          <w:lang w:val="en-US" w:eastAsia="zh-CN"/>
        </w:rPr>
      </w:pPr>
    </w:p>
    <w:p w14:paraId="4EE930C9">
      <w:pPr>
        <w:rPr>
          <w:rFonts w:hint="default"/>
          <w:lang w:val="en-US" w:eastAsia="zh-CN"/>
        </w:rPr>
      </w:pPr>
      <w:r>
        <w:rPr>
          <w:rFonts w:hint="default"/>
          <w:lang w:val="en-US" w:eastAsia="zh-CN"/>
        </w:rPr>
        <w:t>如果为了和自己同龄人显得更合群，那你遭受的一切都活该。"</w:t>
      </w:r>
    </w:p>
    <w:p w14:paraId="265B19C7">
      <w:pPr>
        <w:rPr>
          <w:rFonts w:hint="default"/>
          <w:lang w:val="en-US" w:eastAsia="zh-CN"/>
        </w:rPr>
      </w:pPr>
      <w:r>
        <w:rPr>
          <w:rFonts w:hint="default"/>
          <w:lang w:val="en-US" w:eastAsia="zh-CN"/>
        </w:rPr>
        <w:t>"算某种远古的继承吧，毕竟屠宰场和肉联厂这种发展模式其实在人类历史上并不长。</w:t>
      </w:r>
    </w:p>
    <w:p w14:paraId="1B883128">
      <w:pPr>
        <w:rPr>
          <w:rFonts w:hint="default"/>
          <w:lang w:val="en-US" w:eastAsia="zh-CN"/>
        </w:rPr>
      </w:pPr>
    </w:p>
    <w:p w14:paraId="4AA34EA9">
      <w:pPr>
        <w:rPr>
          <w:rFonts w:hint="default"/>
          <w:lang w:val="en-US" w:eastAsia="zh-CN"/>
        </w:rPr>
      </w:pPr>
      <w:r>
        <w:rPr>
          <w:rFonts w:hint="default"/>
          <w:lang w:val="en-US" w:eastAsia="zh-CN"/>
        </w:rPr>
        <w:t>在过去，见到猪身上流出鲜红血液，脖子上出现裂痕，意味着晚上有猪肉吃了。而现在人们很少当着别人面屠宰了。"</w:t>
      </w:r>
    </w:p>
    <w:p w14:paraId="5F336F0D">
      <w:pPr>
        <w:rPr>
          <w:rFonts w:hint="default"/>
          <w:lang w:val="en-US" w:eastAsia="zh-CN"/>
        </w:rPr>
      </w:pPr>
      <w:r>
        <w:rPr>
          <w:rFonts w:hint="default"/>
          <w:lang w:val="en-US" w:eastAsia="zh-CN"/>
        </w:rPr>
        <w:t>"…去给评论区的米娜桑普及一下知识吧，只是在盲目跟风罢了，伤害自己盲目跟风，可能在他们眼里是种艺术？</w:t>
      </w:r>
    </w:p>
    <w:p w14:paraId="05588CB0">
      <w:pPr>
        <w:rPr>
          <w:rFonts w:hint="default"/>
          <w:lang w:val="en-US" w:eastAsia="zh-CN"/>
        </w:rPr>
      </w:pPr>
    </w:p>
    <w:p w14:paraId="7B5EAB3C">
      <w:pPr>
        <w:rPr>
          <w:rFonts w:hint="default"/>
          <w:lang w:val="en-US" w:eastAsia="zh-CN"/>
        </w:rPr>
      </w:pPr>
      <w:r>
        <w:rPr>
          <w:rFonts w:hint="default"/>
          <w:lang w:val="en-US" w:eastAsia="zh-CN"/>
        </w:rPr>
        <w:t>不过不用去跟他们共情，你只需要知道“伤害自己--公开--被别人追捧”这事儿从头到尾都是一个奇怪的链子(不说什么评论区居心叵测之类的，但是这种捧自残的会让更多自残者更多的去自残然后发到网上，也是一种程度的捧杀)如果有哪些人自残死了，评论区可能也算是教唆犯吧，到时候都哑巴了，删评论注销账号。</w:t>
      </w:r>
    </w:p>
    <w:p w14:paraId="52AED964">
      <w:pPr>
        <w:rPr>
          <w:rFonts w:hint="default"/>
          <w:lang w:val="en-US" w:eastAsia="zh-CN"/>
        </w:rPr>
      </w:pPr>
    </w:p>
    <w:p w14:paraId="1C59A0E5">
      <w:pPr>
        <w:rPr>
          <w:rFonts w:hint="default"/>
          <w:lang w:val="en-US" w:eastAsia="zh-CN"/>
        </w:rPr>
      </w:pPr>
      <w:r>
        <w:rPr>
          <w:rFonts w:hint="default"/>
          <w:lang w:val="en-US" w:eastAsia="zh-CN"/>
        </w:rPr>
        <w:t>别学，看了要么划走要么普及知识，遇到无脑的举报拉黑。理智解决问题，不要被网络上的“社会风气”迷晕脑子，树立良好的三观别轻易被跟风带偏。"</w:t>
      </w:r>
    </w:p>
    <w:p w14:paraId="1DE04DBB">
      <w:pPr>
        <w:rPr>
          <w:rFonts w:hint="default"/>
          <w:lang w:val="en-US" w:eastAsia="zh-CN"/>
        </w:rPr>
      </w:pPr>
      <w:r>
        <w:rPr>
          <w:rFonts w:hint="default"/>
          <w:lang w:val="en-US" w:eastAsia="zh-CN"/>
        </w:rPr>
        <w:t>过度消费善良结果就是狼来了没有人帮。这是非常恐怖的事。网络造假取利早就泛滥成灾了。别小看美颜，遍地美女天天见，现实里的普通人还算人吗？</w:t>
      </w:r>
    </w:p>
    <w:p w14:paraId="6CAA4C48">
      <w:pPr>
        <w:rPr>
          <w:rFonts w:hint="default"/>
          <w:lang w:val="en-US" w:eastAsia="zh-CN"/>
        </w:rPr>
      </w:pPr>
      <w:r>
        <w:rPr>
          <w:rFonts w:hint="default"/>
          <w:lang w:val="en-US" w:eastAsia="zh-CN"/>
        </w:rPr>
        <w:t>自残现象在心理学中是一个比较复杂的问题。题主问题描述中的这种现象在世界范围内其实都不罕见，这也导致大部分人将自残行为和渴求关注（炫耀）画等号，因此对自残群体产生了一定程度的误解。其实大部分自残者对自己的伤口和伤疤非常自觉，并对自己的行为感到内疚，导致他们竭尽全力向他人隐瞒自己的行为。[1]&lt;img src="https://pic1.zhimg.com/50/v2-8b7fc53679d707ab26e4744d00e09987_720w.jpg?source=1def8aca" data-size="small" data-rawwidth="300" data-rawheight="293" data-original-token="v2-8b7fc53679d707ab26e4744d00e09987" data-default-watermark-src="https://picx.zhimg.com/50/v2-8eb4fade9ea1b26622ab537afd203350_720w.jpg?source=1def8aca" class="content_image" width="300"/&gt;自残者的伤疤那为什么自残群体会有如此不同的表现呢？这背后，便是自残现象的复杂性。自残（非自杀性自伤，NSSI）是被认为对自己有害的故意行为。这通常被认为是对自己皮肤组织的直接伤害（切割，击打等），通常没有自杀意图，但自残与自杀之间还是有一些相关性的。调查显示，有40-60%的自杀者曾有过自残经历，但绝大部分的自残者没有自杀倾向。[2]非自杀性自伤 (Nonsuicidal self-injury，NSSI) 列在 DSM-5-TR 第 2 节的“可能成为临床关注焦点的其他情况”类别下。[3]这表示自残行为并不是某种指向性很强或很具有代表性的心理障碍，自残其实更像是一种临床表现出的症状，而自残的诱因种类更是多种多样。一些人格特点（高神经质），人格障碍，以及其他常见的心理/精神障碍，例如抑郁症、焦虑症、药物滥用、情绪障碍、饮食失调、创伤后应激障碍、精神分裂症、分离障碍和性别认知问题等都有可能导致自残行为。[4]同时，自残行为也与人际交往问题有着比较明显的相关性，例如边界感问题或一些巨大的人际交往危机，这也是为什么一些自残者会在网络上发布自残图片以引发同情，这类自残者在现实生活中可能会面对比较大的人际交往压力。[4]有些人将自残作一种应对机制，以暂时缓解焦虑、抑郁、压力、情绪麻木或失败感等强烈情绪，自残通常与创伤史有关，包括情感和性虐待（遭受性虐待而自残的案例相当常见，且这类自残者会隐藏自残行为）。[5]一般来说，自残行为最常见于12-24岁的青少年群体，这个年龄段的人正处于比较易冲动的青春期，感情敏感且丰富，并且面对同辈与长辈间的社交压力，前额叶皮质也尚未发育完全，因此很容易做出一些冲动的自残行为。[6]另一些比较少见的高功能个体（不适用现有心理健康诊断标准）也容易产生自残行为。总的来说，自残并不是非常不可理喻的一件事情，其背后往往反映出一系列复杂的心理健康因素，因此其表现出的形式会更加多样化，导致很难被他人理解。在动物界也存在很多自残行为，例如犬类动物的犬舔肉芽肿，鸟类拔掉自己的羽毛等，可以说自残是很多物种都存在的现象。&lt;img src="https://picx.zhimg.com/50/v2-69ac4f3b9fe8c8d30a738b09e1bda32e_720w.jpg?source=1def8aca" data-size="small" data-rawwidth="90" data-rawheight="120" data-original-token="v2-69ac4f3b9fe8c8d30a738b09e1bda32e" class="content_image" width="90"/&gt;犬舔肉芽肿&lt;img src="https://pic1.zhimg.com/50/v2-7ed14b4b3d1ebd1be6ccacd3d826f049_720w.jpg?source=1def8aca" data-size="small" data-rawwidth="120" data-rawheight="90" data-original-token="v2-7ed14b4b3d1ebd1be6ccacd3d826f049" class="content_image" width="120"/&gt;鹦鹉拔毛面对这些自残者，我们能做的更多是去分析其自残行为背后的心理/社会因素，只有解决个人心理深层次的问题之后，才能真正解决自残行为。但自残行为的复杂性也导致几乎每个人的自残诱因都不相同，表现也并不相同，因此自残现象的解决，是非常复杂且任重道远的任务。如果你的身边有自残者，无论ta们的自残行为，诱因有何不同，请及时寻求专业心理咨询的帮助！关注 @壹点灵，了解更多专业的心理学知识！&lt;img src="https://pic1.zhimg.com/50/v2-9055053c4d01532e6e9d30e257f64b45_720w.jpg?source=1def8aca" data-caption="" data-size="normal" data-rawwidth="720" data-rawheight="233" data-original-token="v2-9055053c4d01532e6e9d30e257f64b45" class="origin_image zh-lightbox-thumb" width="720" data-original="https://picx.zhimg.com/v2-9055053c4d01532e6e9d30e257f64b45_r.jpg?source=1def8aca"/&gt;作者：edamame图片来源：网络，侵删参考^Truth Hurts Report. Mental Health Foundation. 2006. ISBN 978-1-903645-81-9. ^Hawton K, Zahl D, Weatherall R (June 2003). "Suicide following deliberate self-harm: long-term follow-up of patients who presented to a general hospital". The British Journal of Psychiatry. 182 (6): 537–542. doi:10.1192/bjp.182.6.537. PMID 12777346.^"Addition of Diagnostic Codes for Suicidal Behavior and Nonsuicidal Self- Injury" (PDF). American Psychiatric Association. 2022.^abKlonsky ED (March 2007). "The functions of deliberate self-injury: a review of the evidence". Clinical Psychology Review. 27 (2): 226–239. doi:10.1016/j.cpr.2006.08.002. PMID 17014942.^Rea K, Aiken F, Borastero C (1997). "Building therapeutic staff: client relationships with women who self-harm". Women's Health Issues. 7 (2): 121–125. doi:10.1016/S1049-3867(96)00112-0. PMID 9071885.^Laye-Gindhu A, Schonert-Reichl KA (2005). "Nonsuicidal Self-Harm Among Community Adolescents: Understanding the "Whats" and "Whys" of Self-Harm". Journal of Youth and Adolescence. 34 (5): 447–457. doi:10.1007/s10964-005-7262-z. S2CID 145689088.</w:t>
      </w:r>
    </w:p>
    <w:p w14:paraId="68B1C867">
      <w:pPr>
        <w:rPr>
          <w:rFonts w:hint="default"/>
          <w:lang w:val="en-US" w:eastAsia="zh-CN"/>
        </w:rPr>
      </w:pPr>
      <w:r>
        <w:rPr>
          <w:rFonts w:hint="default"/>
          <w:lang w:val="en-US" w:eastAsia="zh-CN"/>
        </w:rPr>
        <w:t>"自残，就像传染病一样，在青少年中弥漫开来。</w:t>
      </w:r>
    </w:p>
    <w:p w14:paraId="5AA20ECC">
      <w:pPr>
        <w:rPr>
          <w:rFonts w:hint="default"/>
          <w:lang w:val="en-US" w:eastAsia="zh-CN"/>
        </w:rPr>
      </w:pPr>
    </w:p>
    <w:p w14:paraId="48729BD6">
      <w:pPr>
        <w:rPr>
          <w:rFonts w:hint="default"/>
          <w:lang w:val="en-US" w:eastAsia="zh-CN"/>
        </w:rPr>
      </w:pPr>
      <w:r>
        <w:rPr>
          <w:rFonts w:hint="default"/>
          <w:lang w:val="en-US" w:eastAsia="zh-CN"/>
        </w:rPr>
        <w:t>咚！咚！咚！</w:t>
      </w:r>
    </w:p>
    <w:p w14:paraId="693BFE8F">
      <w:pPr>
        <w:rPr>
          <w:rFonts w:hint="default"/>
          <w:lang w:val="en-US" w:eastAsia="zh-CN"/>
        </w:rPr>
      </w:pPr>
    </w:p>
    <w:p w14:paraId="7A30D475">
      <w:pPr>
        <w:rPr>
          <w:rFonts w:hint="default"/>
          <w:lang w:val="en-US" w:eastAsia="zh-CN"/>
        </w:rPr>
      </w:pPr>
    </w:p>
    <w:p w14:paraId="2D4FBF10">
      <w:pPr>
        <w:rPr>
          <w:rFonts w:hint="default"/>
          <w:lang w:val="en-US" w:eastAsia="zh-CN"/>
        </w:rPr>
      </w:pPr>
    </w:p>
    <w:p w14:paraId="3D2A9B80">
      <w:pPr>
        <w:rPr>
          <w:rFonts w:hint="default"/>
          <w:lang w:val="en-US" w:eastAsia="zh-CN"/>
        </w:rPr>
      </w:pPr>
    </w:p>
    <w:p w14:paraId="3B81B6F8">
      <w:pPr>
        <w:rPr>
          <w:rFonts w:hint="default"/>
          <w:lang w:val="en-US" w:eastAsia="zh-CN"/>
        </w:rPr>
      </w:pPr>
      <w:r>
        <w:rPr>
          <w:rFonts w:hint="default"/>
          <w:lang w:val="en-US" w:eastAsia="zh-CN"/>
        </w:rPr>
        <w:t>昏暗的房间中，一名青少年不停地用额头撞击墙壁，举起手就往墙上捶去，这熟练的身影让人心疼</w:t>
      </w:r>
    </w:p>
    <w:p w14:paraId="375F78B4">
      <w:pPr>
        <w:rPr>
          <w:rFonts w:hint="default"/>
          <w:lang w:val="en-US" w:eastAsia="zh-CN"/>
        </w:rPr>
      </w:pPr>
    </w:p>
    <w:p w14:paraId="6CDDA732">
      <w:pPr>
        <w:rPr>
          <w:rFonts w:hint="default"/>
          <w:lang w:val="en-US" w:eastAsia="zh-CN"/>
        </w:rPr>
      </w:pPr>
    </w:p>
    <w:p w14:paraId="43CB6BB9">
      <w:pPr>
        <w:rPr>
          <w:rFonts w:hint="default"/>
          <w:lang w:val="en-US" w:eastAsia="zh-CN"/>
        </w:rPr>
      </w:pPr>
    </w:p>
    <w:p w14:paraId="300FFC1A">
      <w:pPr>
        <w:rPr>
          <w:rFonts w:hint="default"/>
          <w:lang w:val="en-US" w:eastAsia="zh-CN"/>
        </w:rPr>
      </w:pPr>
    </w:p>
    <w:p w14:paraId="3F714D4B">
      <w:pPr>
        <w:rPr>
          <w:rFonts w:hint="default"/>
          <w:lang w:val="en-US" w:eastAsia="zh-CN"/>
        </w:rPr>
      </w:pPr>
      <w:r>
        <w:rPr>
          <w:rFonts w:hint="default"/>
          <w:lang w:val="en-US" w:eastAsia="zh-CN"/>
        </w:rPr>
        <w:t>小度 ，一名初中生，刚和父母吵完架，然后把自己反锁在屋里。</w:t>
      </w:r>
    </w:p>
    <w:p w14:paraId="55C4B56B">
      <w:pPr>
        <w:rPr>
          <w:rFonts w:hint="default"/>
          <w:lang w:val="en-US" w:eastAsia="zh-CN"/>
        </w:rPr>
      </w:pPr>
    </w:p>
    <w:p w14:paraId="17CD81E0">
      <w:pPr>
        <w:rPr>
          <w:rFonts w:hint="default"/>
          <w:lang w:val="en-US" w:eastAsia="zh-CN"/>
        </w:rPr>
      </w:pPr>
      <w:r>
        <w:rPr>
          <w:rFonts w:hint="default"/>
          <w:lang w:val="en-US" w:eastAsia="zh-CN"/>
        </w:rPr>
        <w:t>发泄完后，整个人瘫软在床上，面部的狰狞的也得以舒展开来。</w:t>
      </w:r>
    </w:p>
    <w:p w14:paraId="2998D248">
      <w:pPr>
        <w:rPr>
          <w:rFonts w:hint="default"/>
          <w:lang w:val="en-US" w:eastAsia="zh-CN"/>
        </w:rPr>
      </w:pPr>
    </w:p>
    <w:p w14:paraId="0EE393BA">
      <w:pPr>
        <w:rPr>
          <w:rFonts w:hint="default"/>
          <w:lang w:val="en-US" w:eastAsia="zh-CN"/>
        </w:rPr>
      </w:pPr>
      <w:r>
        <w:rPr>
          <w:rFonts w:hint="default"/>
          <w:lang w:val="en-US" w:eastAsia="zh-CN"/>
        </w:rPr>
        <w:t>自虐，自残对于小度来说，这是一种缓解精神的良药，身体的疼痛，平息了哪如同海啸般的精神。</w:t>
      </w:r>
    </w:p>
    <w:p w14:paraId="54F9C722">
      <w:pPr>
        <w:rPr>
          <w:rFonts w:hint="default"/>
          <w:lang w:val="en-US" w:eastAsia="zh-CN"/>
        </w:rPr>
      </w:pPr>
    </w:p>
    <w:p w14:paraId="6ED34056">
      <w:pPr>
        <w:rPr>
          <w:rFonts w:hint="default"/>
          <w:lang w:val="en-US" w:eastAsia="zh-CN"/>
        </w:rPr>
      </w:pPr>
      <w:r>
        <w:rPr>
          <w:rFonts w:hint="default"/>
          <w:lang w:val="en-US" w:eastAsia="zh-CN"/>
        </w:rPr>
        <w:t>“叮咚”</w:t>
      </w:r>
    </w:p>
    <w:p w14:paraId="407084E5">
      <w:pPr>
        <w:rPr>
          <w:rFonts w:hint="default"/>
          <w:lang w:val="en-US" w:eastAsia="zh-CN"/>
        </w:rPr>
      </w:pPr>
    </w:p>
    <w:p w14:paraId="3DB3DA62">
      <w:pPr>
        <w:rPr>
          <w:rFonts w:hint="default"/>
          <w:lang w:val="en-US" w:eastAsia="zh-CN"/>
        </w:rPr>
      </w:pPr>
      <w:r>
        <w:rPr>
          <w:rFonts w:hint="default"/>
          <w:lang w:val="en-US" w:eastAsia="zh-CN"/>
        </w:rPr>
        <w:t>小度拿起手机，是同学小白发的消息</w:t>
      </w:r>
    </w:p>
    <w:p w14:paraId="587AF361">
      <w:pPr>
        <w:rPr>
          <w:rFonts w:hint="default"/>
          <w:lang w:val="en-US" w:eastAsia="zh-CN"/>
        </w:rPr>
      </w:pPr>
    </w:p>
    <w:p w14:paraId="3CD1CEAA">
      <w:pPr>
        <w:rPr>
          <w:rFonts w:hint="default"/>
          <w:lang w:val="en-US" w:eastAsia="zh-CN"/>
        </w:rPr>
      </w:pPr>
      <w:r>
        <w:rPr>
          <w:rFonts w:hint="default"/>
          <w:lang w:val="en-US" w:eastAsia="zh-CN"/>
        </w:rPr>
        <w:t>小白：兄弟干仗了，在他空间里，怼他。</w:t>
      </w:r>
    </w:p>
    <w:p w14:paraId="75589AD2">
      <w:pPr>
        <w:rPr>
          <w:rFonts w:hint="default"/>
          <w:lang w:val="en-US" w:eastAsia="zh-CN"/>
        </w:rPr>
      </w:pPr>
    </w:p>
    <w:p w14:paraId="4D136B05">
      <w:pPr>
        <w:rPr>
          <w:rFonts w:hint="default"/>
          <w:lang w:val="en-US" w:eastAsia="zh-CN"/>
        </w:rPr>
      </w:pPr>
      <w:r>
        <w:rPr>
          <w:rFonts w:hint="default"/>
          <w:lang w:val="en-US" w:eastAsia="zh-CN"/>
        </w:rPr>
        <w:t>小度：？</w:t>
      </w:r>
    </w:p>
    <w:p w14:paraId="129C1BC9">
      <w:pPr>
        <w:rPr>
          <w:rFonts w:hint="default"/>
          <w:lang w:val="en-US" w:eastAsia="zh-CN"/>
        </w:rPr>
      </w:pPr>
    </w:p>
    <w:p w14:paraId="73B0AE80">
      <w:pPr>
        <w:rPr>
          <w:rFonts w:hint="default"/>
          <w:lang w:val="en-US" w:eastAsia="zh-CN"/>
        </w:rPr>
      </w:pPr>
      <w:r>
        <w:rPr>
          <w:rFonts w:hint="default"/>
          <w:lang w:val="en-US" w:eastAsia="zh-CN"/>
        </w:rPr>
        <w:t>小白：他在空间里发了自残照，不少人给他送关心，然后在我这装呢。</w:t>
      </w:r>
    </w:p>
    <w:p w14:paraId="1319EB09">
      <w:pPr>
        <w:rPr>
          <w:rFonts w:hint="default"/>
          <w:lang w:val="en-US" w:eastAsia="zh-CN"/>
        </w:rPr>
      </w:pPr>
    </w:p>
    <w:p w14:paraId="0ADF1766">
      <w:pPr>
        <w:rPr>
          <w:rFonts w:hint="default"/>
          <w:lang w:val="en-US" w:eastAsia="zh-CN"/>
        </w:rPr>
      </w:pPr>
      <w:r>
        <w:rPr>
          <w:rFonts w:hint="default"/>
          <w:lang w:val="en-US" w:eastAsia="zh-CN"/>
        </w:rPr>
        <w:t>小白：这些送关心的人咋想的，不知道被利用了，一群……</w:t>
      </w:r>
    </w:p>
    <w:p w14:paraId="5EBE6AA0">
      <w:pPr>
        <w:rPr>
          <w:rFonts w:hint="default"/>
          <w:lang w:val="en-US" w:eastAsia="zh-CN"/>
        </w:rPr>
      </w:pPr>
    </w:p>
    <w:p w14:paraId="30FCAD37">
      <w:pPr>
        <w:rPr>
          <w:rFonts w:hint="default"/>
          <w:lang w:val="en-US" w:eastAsia="zh-CN"/>
        </w:rPr>
      </w:pPr>
      <w:r>
        <w:rPr>
          <w:rFonts w:hint="default"/>
          <w:lang w:val="en-US" w:eastAsia="zh-CN"/>
        </w:rPr>
        <w:t>小度：⊙∀⊙！</w:t>
      </w:r>
    </w:p>
    <w:p w14:paraId="44C5F649">
      <w:pPr>
        <w:rPr>
          <w:rFonts w:hint="default"/>
          <w:lang w:val="en-US" w:eastAsia="zh-CN"/>
        </w:rPr>
      </w:pPr>
    </w:p>
    <w:p w14:paraId="5104B808">
      <w:pPr>
        <w:rPr>
          <w:rFonts w:hint="default"/>
          <w:lang w:val="en-US" w:eastAsia="zh-CN"/>
        </w:rPr>
      </w:pPr>
      <w:r>
        <w:rPr>
          <w:rFonts w:hint="default"/>
          <w:lang w:val="en-US" w:eastAsia="zh-CN"/>
        </w:rPr>
        <w:t>小白：我也去自残去，让他在这给我装</w:t>
      </w:r>
    </w:p>
    <w:p w14:paraId="4C1C4CDA">
      <w:pPr>
        <w:rPr>
          <w:rFonts w:hint="default"/>
          <w:lang w:val="en-US" w:eastAsia="zh-CN"/>
        </w:rPr>
      </w:pPr>
    </w:p>
    <w:p w14:paraId="0C2200BC">
      <w:pPr>
        <w:rPr>
          <w:rFonts w:hint="default"/>
          <w:lang w:val="en-US" w:eastAsia="zh-CN"/>
        </w:rPr>
      </w:pPr>
      <w:r>
        <w:rPr>
          <w:rFonts w:hint="default"/>
          <w:lang w:val="en-US" w:eastAsia="zh-CN"/>
        </w:rPr>
        <w:t>小度：不疼？</w:t>
      </w:r>
    </w:p>
    <w:p w14:paraId="3064E437">
      <w:pPr>
        <w:rPr>
          <w:rFonts w:hint="default"/>
          <w:lang w:val="en-US" w:eastAsia="zh-CN"/>
        </w:rPr>
      </w:pPr>
    </w:p>
    <w:p w14:paraId="62B7B662">
      <w:pPr>
        <w:rPr>
          <w:rFonts w:hint="default"/>
          <w:lang w:val="en-US" w:eastAsia="zh-CN"/>
        </w:rPr>
      </w:pPr>
      <w:r>
        <w:rPr>
          <w:rFonts w:hint="default"/>
          <w:lang w:val="en-US" w:eastAsia="zh-CN"/>
        </w:rPr>
        <w:t>小白：疼啊！但一想到明天在学校里吹牛皮，我就受不了。</w:t>
      </w:r>
    </w:p>
    <w:p w14:paraId="6CBE68E1">
      <w:pPr>
        <w:rPr>
          <w:rFonts w:hint="default"/>
          <w:lang w:val="en-US" w:eastAsia="zh-CN"/>
        </w:rPr>
      </w:pPr>
    </w:p>
    <w:p w14:paraId="7474F06E">
      <w:pPr>
        <w:rPr>
          <w:rFonts w:hint="default"/>
          <w:lang w:val="en-US" w:eastAsia="zh-CN"/>
        </w:rPr>
      </w:pPr>
      <w:r>
        <w:rPr>
          <w:rFonts w:hint="default"/>
          <w:lang w:val="en-US" w:eastAsia="zh-CN"/>
        </w:rPr>
        <w:t>小度：好好的，没事自啥残</w:t>
      </w:r>
    </w:p>
    <w:p w14:paraId="24E1C627">
      <w:pPr>
        <w:rPr>
          <w:rFonts w:hint="default"/>
          <w:lang w:val="en-US" w:eastAsia="zh-CN"/>
        </w:rPr>
      </w:pPr>
    </w:p>
    <w:p w14:paraId="748B5740">
      <w:pPr>
        <w:rPr>
          <w:rFonts w:hint="default"/>
          <w:lang w:val="en-US" w:eastAsia="zh-CN"/>
        </w:rPr>
      </w:pPr>
      <w:r>
        <w:rPr>
          <w:rFonts w:hint="default"/>
          <w:lang w:val="en-US" w:eastAsia="zh-CN"/>
        </w:rPr>
        <w:t>小白：他都自残，我要不自残我都不好意思怼他</w:t>
      </w:r>
    </w:p>
    <w:p w14:paraId="5EEABA20">
      <w:pPr>
        <w:rPr>
          <w:rFonts w:hint="default"/>
          <w:lang w:val="en-US" w:eastAsia="zh-CN"/>
        </w:rPr>
      </w:pPr>
    </w:p>
    <w:p w14:paraId="24E58B4F">
      <w:pPr>
        <w:rPr>
          <w:rFonts w:hint="default"/>
          <w:lang w:val="en-US" w:eastAsia="zh-CN"/>
        </w:rPr>
      </w:pPr>
      <w:r>
        <w:rPr>
          <w:rFonts w:hint="default"/>
          <w:lang w:val="en-US" w:eastAsia="zh-CN"/>
        </w:rPr>
        <w:t>小度：哈哈</w:t>
      </w:r>
    </w:p>
    <w:p w14:paraId="30439F08">
      <w:pPr>
        <w:rPr>
          <w:rFonts w:hint="default"/>
          <w:lang w:val="en-US" w:eastAsia="zh-CN"/>
        </w:rPr>
      </w:pPr>
    </w:p>
    <w:p w14:paraId="3558D7AB">
      <w:pPr>
        <w:rPr>
          <w:rFonts w:hint="default"/>
          <w:lang w:val="en-US" w:eastAsia="zh-CN"/>
        </w:rPr>
      </w:pPr>
      <w:r>
        <w:rPr>
          <w:rFonts w:hint="default"/>
          <w:lang w:val="en-US" w:eastAsia="zh-CN"/>
        </w:rPr>
        <w:t>小白：隔壁班，谈恋爱，都把自己的名字刻在胳膊上，搞的我们班情侣，闹情绪，也要在胳膊上刻字</w:t>
      </w:r>
    </w:p>
    <w:p w14:paraId="2FB503B7">
      <w:pPr>
        <w:rPr>
          <w:rFonts w:hint="default"/>
          <w:lang w:val="en-US" w:eastAsia="zh-CN"/>
        </w:rPr>
      </w:pPr>
    </w:p>
    <w:p w14:paraId="71A15E10">
      <w:pPr>
        <w:rPr>
          <w:rFonts w:hint="default"/>
          <w:lang w:val="en-US" w:eastAsia="zh-CN"/>
        </w:rPr>
      </w:pPr>
      <w:r>
        <w:rPr>
          <w:rFonts w:hint="default"/>
          <w:lang w:val="en-US" w:eastAsia="zh-CN"/>
        </w:rPr>
        <w:t>小度：额，你又没有对象</w:t>
      </w:r>
    </w:p>
    <w:p w14:paraId="4234F9D2">
      <w:pPr>
        <w:rPr>
          <w:rFonts w:hint="default"/>
          <w:lang w:val="en-US" w:eastAsia="zh-CN"/>
        </w:rPr>
      </w:pPr>
    </w:p>
    <w:p w14:paraId="1D36BEF9">
      <w:pPr>
        <w:rPr>
          <w:rFonts w:hint="default"/>
          <w:lang w:val="en-US" w:eastAsia="zh-CN"/>
        </w:rPr>
      </w:pPr>
      <w:r>
        <w:rPr>
          <w:rFonts w:hint="default"/>
          <w:lang w:val="en-US" w:eastAsia="zh-CN"/>
        </w:rPr>
        <w:t>小白：好吧，我无言以对</w:t>
      </w:r>
    </w:p>
    <w:p w14:paraId="3978B134">
      <w:pPr>
        <w:rPr>
          <w:rFonts w:hint="default"/>
          <w:lang w:val="en-US" w:eastAsia="zh-CN"/>
        </w:rPr>
      </w:pPr>
    </w:p>
    <w:p w14:paraId="7AE65E15">
      <w:pPr>
        <w:rPr>
          <w:rFonts w:hint="default"/>
          <w:lang w:val="en-US" w:eastAsia="zh-CN"/>
        </w:rPr>
      </w:pPr>
      <w:r>
        <w:rPr>
          <w:rFonts w:hint="default"/>
          <w:lang w:val="en-US" w:eastAsia="zh-CN"/>
        </w:rPr>
        <w:t>……</w:t>
      </w:r>
    </w:p>
    <w:p w14:paraId="00785837">
      <w:pPr>
        <w:rPr>
          <w:rFonts w:hint="default"/>
          <w:lang w:val="en-US" w:eastAsia="zh-CN"/>
        </w:rPr>
      </w:pPr>
    </w:p>
    <w:p w14:paraId="431AE15F">
      <w:pPr>
        <w:rPr>
          <w:rFonts w:hint="default"/>
          <w:lang w:val="en-US" w:eastAsia="zh-CN"/>
        </w:rPr>
      </w:pPr>
      <w:r>
        <w:rPr>
          <w:rFonts w:hint="default"/>
          <w:lang w:val="en-US" w:eastAsia="zh-CN"/>
        </w:rPr>
        <w:t>自虐大部分的人是为了发泄或缓解情绪</w:t>
      </w:r>
    </w:p>
    <w:p w14:paraId="6B6A8A4B">
      <w:pPr>
        <w:rPr>
          <w:rFonts w:hint="default"/>
          <w:lang w:val="en-US" w:eastAsia="zh-CN"/>
        </w:rPr>
      </w:pPr>
    </w:p>
    <w:p w14:paraId="639B4E6F">
      <w:pPr>
        <w:rPr>
          <w:rFonts w:hint="default"/>
          <w:lang w:val="en-US" w:eastAsia="zh-CN"/>
        </w:rPr>
      </w:pPr>
      <w:r>
        <w:rPr>
          <w:rFonts w:hint="default"/>
          <w:lang w:val="en-US" w:eastAsia="zh-CN"/>
        </w:rPr>
        <w:t>也有人是为了让别人关心自己，做的苦肉计</w:t>
      </w:r>
    </w:p>
    <w:p w14:paraId="00AFBAC9">
      <w:pPr>
        <w:rPr>
          <w:rFonts w:hint="default"/>
          <w:lang w:val="en-US" w:eastAsia="zh-CN"/>
        </w:rPr>
      </w:pPr>
    </w:p>
    <w:p w14:paraId="100A0E03">
      <w:pPr>
        <w:rPr>
          <w:rFonts w:hint="default"/>
          <w:lang w:val="en-US" w:eastAsia="zh-CN"/>
        </w:rPr>
      </w:pPr>
      <w:r>
        <w:rPr>
          <w:rFonts w:hint="default"/>
          <w:lang w:val="en-US" w:eastAsia="zh-CN"/>
        </w:rPr>
        <w:t>还有一部分人是以此为炫耀</w:t>
      </w:r>
    </w:p>
    <w:p w14:paraId="0C5FDD8B">
      <w:pPr>
        <w:rPr>
          <w:rFonts w:hint="default"/>
          <w:lang w:val="en-US" w:eastAsia="zh-CN"/>
        </w:rPr>
      </w:pPr>
    </w:p>
    <w:p w14:paraId="0857493D">
      <w:pPr>
        <w:rPr>
          <w:rFonts w:hint="default"/>
          <w:lang w:val="en-US" w:eastAsia="zh-CN"/>
        </w:rPr>
      </w:pPr>
      <w:r>
        <w:rPr>
          <w:rFonts w:hint="default"/>
          <w:lang w:val="en-US" w:eastAsia="zh-CN"/>
        </w:rPr>
        <w:t>也有人是因为，他们都干，就跟着干了。"</w:t>
      </w:r>
    </w:p>
    <w:p w14:paraId="78412A10">
      <w:pPr>
        <w:rPr>
          <w:rFonts w:hint="default"/>
          <w:lang w:val="en-US" w:eastAsia="zh-CN"/>
        </w:rPr>
      </w:pPr>
      <w:r>
        <w:rPr>
          <w:rFonts w:hint="default"/>
          <w:lang w:val="en-US" w:eastAsia="zh-CN"/>
        </w:rPr>
        <w:t>应该禁止</w:t>
      </w:r>
    </w:p>
    <w:p w14:paraId="6062E0DE">
      <w:pPr>
        <w:rPr>
          <w:rFonts w:hint="default"/>
          <w:lang w:val="en-US" w:eastAsia="zh-CN"/>
        </w:rPr>
      </w:pPr>
      <w:r>
        <w:rPr>
          <w:rFonts w:hint="default"/>
          <w:lang w:val="en-US" w:eastAsia="zh-CN"/>
        </w:rPr>
        <w:t>&lt;img src="https://pica.zhimg.com/50/v2-a54de775ade92b272f4c773f0b64ecf0_720w.jpg?source=1def8aca" data-rawwidth="600" data-rawheight="587" data-size="normal" data-original-token="v2-a54de775ade92b272f4c773f0b64ecf0" data-default-watermark-src="https://picx.zhimg.com/50/v2-6bf7dcbfc926b2268c5fc606b900ee54_720w.jpg?source=1def8aca" class="origin_image zh-lightbox-thumb" width="600" data-original="https://picx.zhimg.com/v2-a54de775ade92b272f4c773f0b64ecf0_r.jpg?source=1def8aca"/&gt;</w:t>
      </w:r>
    </w:p>
    <w:p w14:paraId="3350AF05">
      <w:pPr>
        <w:rPr>
          <w:rFonts w:hint="default"/>
          <w:lang w:val="en-US" w:eastAsia="zh-CN"/>
        </w:rPr>
      </w:pPr>
      <w:r>
        <w:rPr>
          <w:rFonts w:hint="default"/>
          <w:lang w:val="en-US" w:eastAsia="zh-CN"/>
        </w:rPr>
        <w:t>"今天如果你带着满身伤痕，走进国内任何一间医院，告知医生这些都是你自己弄的。</w:t>
      </w:r>
    </w:p>
    <w:p w14:paraId="7BC182D3">
      <w:pPr>
        <w:rPr>
          <w:rFonts w:hint="default"/>
          <w:lang w:val="en-US" w:eastAsia="zh-CN"/>
        </w:rPr>
      </w:pPr>
    </w:p>
    <w:p w14:paraId="12A94FBA">
      <w:pPr>
        <w:rPr>
          <w:rFonts w:hint="default"/>
          <w:lang w:val="en-US" w:eastAsia="zh-CN"/>
        </w:rPr>
      </w:pPr>
      <w:r>
        <w:rPr>
          <w:rFonts w:hint="default"/>
          <w:lang w:val="en-US" w:eastAsia="zh-CN"/>
        </w:rPr>
        <w:t>我告诉你，所有报告都会判定你有心理疾病。</w:t>
      </w:r>
    </w:p>
    <w:p w14:paraId="5B44A6E8">
      <w:pPr>
        <w:rPr>
          <w:rFonts w:hint="default"/>
          <w:lang w:val="en-US" w:eastAsia="zh-CN"/>
        </w:rPr>
      </w:pPr>
    </w:p>
    <w:p w14:paraId="1E7E9073">
      <w:pPr>
        <w:rPr>
          <w:rFonts w:hint="default"/>
          <w:lang w:val="en-US" w:eastAsia="zh-CN"/>
        </w:rPr>
      </w:pPr>
      <w:r>
        <w:rPr>
          <w:rFonts w:hint="default"/>
          <w:lang w:val="en-US" w:eastAsia="zh-CN"/>
        </w:rPr>
        <w:t>如果你不去医院，你脱下衣服，展示给身边的每一个人看。我告诉你，所有人都会认为，你有心理疾病。</w:t>
      </w:r>
    </w:p>
    <w:p w14:paraId="317BDBAB">
      <w:pPr>
        <w:rPr>
          <w:rFonts w:hint="default"/>
          <w:lang w:val="en-US" w:eastAsia="zh-CN"/>
        </w:rPr>
      </w:pPr>
    </w:p>
    <w:p w14:paraId="1060E97D">
      <w:pPr>
        <w:rPr>
          <w:rFonts w:hint="default"/>
          <w:lang w:val="en-US" w:eastAsia="zh-CN"/>
        </w:rPr>
      </w:pPr>
      <w:r>
        <w:rPr>
          <w:rFonts w:hint="default"/>
          <w:lang w:val="en-US" w:eastAsia="zh-CN"/>
        </w:rPr>
        <w:t>心理疾病这四个字，说那么多没什么用，这说白了，就是一个建立在主流社会认知对立面的产物。</w:t>
      </w:r>
    </w:p>
    <w:p w14:paraId="60E3AE28">
      <w:pPr>
        <w:rPr>
          <w:rFonts w:hint="default"/>
          <w:lang w:val="en-US" w:eastAsia="zh-CN"/>
        </w:rPr>
      </w:pPr>
    </w:p>
    <w:p w14:paraId="257EC507">
      <w:pPr>
        <w:rPr>
          <w:rFonts w:hint="default"/>
          <w:lang w:val="en-US" w:eastAsia="zh-CN"/>
        </w:rPr>
      </w:pPr>
      <w:r>
        <w:rPr>
          <w:rFonts w:hint="default"/>
          <w:lang w:val="en-US" w:eastAsia="zh-CN"/>
        </w:rPr>
        <w:t>当你的行为，违背了主流社会当中，对人类行为的认知。</w:t>
      </w:r>
    </w:p>
    <w:p w14:paraId="3105F426">
      <w:pPr>
        <w:rPr>
          <w:rFonts w:hint="default"/>
          <w:lang w:val="en-US" w:eastAsia="zh-CN"/>
        </w:rPr>
      </w:pPr>
    </w:p>
    <w:p w14:paraId="6DC7A897">
      <w:pPr>
        <w:rPr>
          <w:rFonts w:hint="default"/>
          <w:lang w:val="en-US" w:eastAsia="zh-CN"/>
        </w:rPr>
      </w:pPr>
      <w:r>
        <w:rPr>
          <w:rFonts w:hint="default"/>
          <w:lang w:val="en-US" w:eastAsia="zh-CN"/>
        </w:rPr>
        <w:t>你就有心理疾病。</w:t>
      </w:r>
    </w:p>
    <w:p w14:paraId="39E49A09">
      <w:pPr>
        <w:rPr>
          <w:rFonts w:hint="default"/>
          <w:lang w:val="en-US" w:eastAsia="zh-CN"/>
        </w:rPr>
      </w:pPr>
    </w:p>
    <w:p w14:paraId="087A1E52">
      <w:pPr>
        <w:rPr>
          <w:rFonts w:hint="default"/>
          <w:lang w:val="en-US" w:eastAsia="zh-CN"/>
        </w:rPr>
      </w:pPr>
      <w:r>
        <w:rPr>
          <w:rFonts w:hint="default"/>
          <w:lang w:val="en-US" w:eastAsia="zh-CN"/>
        </w:rPr>
        <w:t>就这么简单，也就这么直白，因为整个心理学，都是建立在这个社会体系上的。没有人类，没有人类社会，没有人类行为，心理学根本无法诞生。</w:t>
      </w:r>
    </w:p>
    <w:p w14:paraId="7A1E0899">
      <w:pPr>
        <w:rPr>
          <w:rFonts w:hint="default"/>
          <w:lang w:val="en-US" w:eastAsia="zh-CN"/>
        </w:rPr>
      </w:pPr>
    </w:p>
    <w:p w14:paraId="24005AE6">
      <w:pPr>
        <w:rPr>
          <w:rFonts w:hint="default"/>
          <w:lang w:val="en-US" w:eastAsia="zh-CN"/>
        </w:rPr>
      </w:pPr>
      <w:r>
        <w:rPr>
          <w:rFonts w:hint="default"/>
          <w:lang w:val="en-US" w:eastAsia="zh-CN"/>
        </w:rPr>
        <w:t>如果你觉得疾病两个字不好听，那我可以换一个说法。</w:t>
      </w:r>
    </w:p>
    <w:p w14:paraId="33C18014">
      <w:pPr>
        <w:rPr>
          <w:rFonts w:hint="default"/>
          <w:lang w:val="en-US" w:eastAsia="zh-CN"/>
        </w:rPr>
      </w:pPr>
    </w:p>
    <w:p w14:paraId="7638F922">
      <w:pPr>
        <w:rPr>
          <w:rFonts w:hint="default"/>
          <w:lang w:val="en-US" w:eastAsia="zh-CN"/>
        </w:rPr>
      </w:pPr>
      <w:r>
        <w:rPr>
          <w:rFonts w:hint="default"/>
          <w:lang w:val="en-US" w:eastAsia="zh-CN"/>
        </w:rPr>
        <w:t>你不正常。</w:t>
      </w:r>
    </w:p>
    <w:p w14:paraId="4FD6074D">
      <w:pPr>
        <w:rPr>
          <w:rFonts w:hint="default"/>
          <w:lang w:val="en-US" w:eastAsia="zh-CN"/>
        </w:rPr>
      </w:pPr>
    </w:p>
    <w:p w14:paraId="4D04BD4B">
      <w:pPr>
        <w:rPr>
          <w:rFonts w:hint="default"/>
          <w:lang w:val="en-US" w:eastAsia="zh-CN"/>
        </w:rPr>
      </w:pPr>
      <w:r>
        <w:rPr>
          <w:rFonts w:hint="default"/>
          <w:lang w:val="en-US" w:eastAsia="zh-CN"/>
        </w:rPr>
        <w:t>不正常的行为还有很多，比如一些违背主流认知的嗜好，恋孕，异装，异食，恋痛。再比如一些违背正常人类行为的举动，虐待，屠杀，等等。</w:t>
      </w:r>
    </w:p>
    <w:p w14:paraId="1E24230F">
      <w:pPr>
        <w:rPr>
          <w:rFonts w:hint="default"/>
          <w:lang w:val="en-US" w:eastAsia="zh-CN"/>
        </w:rPr>
      </w:pPr>
    </w:p>
    <w:p w14:paraId="5805CEC8">
      <w:pPr>
        <w:rPr>
          <w:rFonts w:hint="default"/>
          <w:lang w:val="en-US" w:eastAsia="zh-CN"/>
        </w:rPr>
      </w:pPr>
      <w:r>
        <w:rPr>
          <w:rFonts w:hint="default"/>
          <w:lang w:val="en-US" w:eastAsia="zh-CN"/>
        </w:rPr>
        <w:t>而什么是违背了主流社会认知，你被人欺负了，然后你杀人了，这不叫违背，因为合乎情理。</w:t>
      </w:r>
    </w:p>
    <w:p w14:paraId="6930F568">
      <w:pPr>
        <w:rPr>
          <w:rFonts w:hint="default"/>
          <w:lang w:val="en-US" w:eastAsia="zh-CN"/>
        </w:rPr>
      </w:pPr>
    </w:p>
    <w:p w14:paraId="4D4947C0">
      <w:pPr>
        <w:rPr>
          <w:rFonts w:hint="default"/>
          <w:lang w:val="en-US" w:eastAsia="zh-CN"/>
        </w:rPr>
      </w:pPr>
      <w:r>
        <w:rPr>
          <w:rFonts w:hint="default"/>
          <w:lang w:val="en-US" w:eastAsia="zh-CN"/>
        </w:rPr>
        <w:t>你啥事没有，无差别杀人，这才叫违背。</w:t>
      </w:r>
    </w:p>
    <w:p w14:paraId="1A7F6C33">
      <w:pPr>
        <w:rPr>
          <w:rFonts w:hint="default"/>
          <w:lang w:val="en-US" w:eastAsia="zh-CN"/>
        </w:rPr>
      </w:pPr>
    </w:p>
    <w:p w14:paraId="180D533E">
      <w:pPr>
        <w:rPr>
          <w:rFonts w:hint="default"/>
          <w:lang w:val="en-US" w:eastAsia="zh-CN"/>
        </w:rPr>
      </w:pPr>
      <w:r>
        <w:rPr>
          <w:rFonts w:hint="default"/>
          <w:lang w:val="en-US" w:eastAsia="zh-CN"/>
        </w:rPr>
        <w:t>你的行为能不能合乎情理，决定了你是否正常。而这个“合情合理”，是建立在普罗大众的认知上的。</w:t>
      </w:r>
    </w:p>
    <w:p w14:paraId="3944133A">
      <w:pPr>
        <w:rPr>
          <w:rFonts w:hint="default"/>
          <w:lang w:val="en-US" w:eastAsia="zh-CN"/>
        </w:rPr>
      </w:pPr>
    </w:p>
    <w:p w14:paraId="3B819772">
      <w:pPr>
        <w:rPr>
          <w:rFonts w:hint="default"/>
          <w:lang w:val="en-US" w:eastAsia="zh-CN"/>
        </w:rPr>
      </w:pPr>
      <w:r>
        <w:rPr>
          <w:rFonts w:hint="default"/>
          <w:lang w:val="en-US" w:eastAsia="zh-CN"/>
        </w:rPr>
        <w:t>可以用一大堆专业术语，来跟你解释自残行为的心理特征，但那没必要，因为就上面那一句话就够了。</w:t>
      </w:r>
    </w:p>
    <w:p w14:paraId="53EC72D7">
      <w:pPr>
        <w:rPr>
          <w:rFonts w:hint="default"/>
          <w:lang w:val="en-US" w:eastAsia="zh-CN"/>
        </w:rPr>
      </w:pPr>
    </w:p>
    <w:p w14:paraId="3BEF6A18">
      <w:pPr>
        <w:rPr>
          <w:rFonts w:hint="default"/>
          <w:lang w:val="en-US" w:eastAsia="zh-CN"/>
        </w:rPr>
      </w:pPr>
      <w:r>
        <w:rPr>
          <w:rFonts w:hint="default"/>
          <w:lang w:val="en-US" w:eastAsia="zh-CN"/>
        </w:rPr>
        <w:t>如果你的自残，是因为有人对你说，割自己一刀给你一百万，那就算你全身割个遍，也没有人会说你不正常，因为这很合情合理。</w:t>
      </w:r>
    </w:p>
    <w:p w14:paraId="0239BF7B">
      <w:pPr>
        <w:rPr>
          <w:rFonts w:hint="default"/>
          <w:lang w:val="en-US" w:eastAsia="zh-CN"/>
        </w:rPr>
      </w:pPr>
    </w:p>
    <w:p w14:paraId="7F533CF3">
      <w:pPr>
        <w:rPr>
          <w:rFonts w:hint="default"/>
          <w:lang w:val="en-US" w:eastAsia="zh-CN"/>
        </w:rPr>
      </w:pPr>
      <w:r>
        <w:rPr>
          <w:rFonts w:hint="default"/>
          <w:lang w:val="en-US" w:eastAsia="zh-CN"/>
        </w:rPr>
        <w:t>而行为是否合乎情理，是判定你最重要的因素。</w:t>
      </w:r>
    </w:p>
    <w:p w14:paraId="1B171D75">
      <w:pPr>
        <w:rPr>
          <w:rFonts w:hint="default"/>
          <w:lang w:val="en-US" w:eastAsia="zh-CN"/>
        </w:rPr>
      </w:pPr>
    </w:p>
    <w:p w14:paraId="0D6894A3">
      <w:pPr>
        <w:rPr>
          <w:rFonts w:hint="default"/>
          <w:lang w:val="en-US" w:eastAsia="zh-CN"/>
        </w:rPr>
      </w:pPr>
      <w:r>
        <w:rPr>
          <w:rFonts w:hint="default"/>
          <w:lang w:val="en-US" w:eastAsia="zh-CN"/>
        </w:rPr>
        <w:t>那么来回答第二个问题，为什么。</w:t>
      </w:r>
    </w:p>
    <w:p w14:paraId="61F8D25D">
      <w:pPr>
        <w:rPr>
          <w:rFonts w:hint="default"/>
          <w:lang w:val="en-US" w:eastAsia="zh-CN"/>
        </w:rPr>
      </w:pPr>
    </w:p>
    <w:p w14:paraId="477F86F0">
      <w:pPr>
        <w:rPr>
          <w:rFonts w:hint="default"/>
          <w:lang w:val="en-US" w:eastAsia="zh-CN"/>
        </w:rPr>
      </w:pPr>
      <w:r>
        <w:rPr>
          <w:rFonts w:hint="default"/>
          <w:lang w:val="en-US" w:eastAsia="zh-CN"/>
        </w:rPr>
        <w:t>如果题主你是问，为什么自残会被判定成心理疾病，那么我想我已经回答你了。但如果你是问，人类为什么要自残，那就往下看。</w:t>
      </w:r>
    </w:p>
    <w:p w14:paraId="25EC6140">
      <w:pPr>
        <w:rPr>
          <w:rFonts w:hint="default"/>
          <w:lang w:val="en-US" w:eastAsia="zh-CN"/>
        </w:rPr>
      </w:pPr>
    </w:p>
    <w:p w14:paraId="0E03D8C8">
      <w:pPr>
        <w:rPr>
          <w:rFonts w:hint="default"/>
          <w:lang w:val="en-US" w:eastAsia="zh-CN"/>
        </w:rPr>
      </w:pPr>
      <w:r>
        <w:rPr>
          <w:rFonts w:hint="default"/>
          <w:lang w:val="en-US" w:eastAsia="zh-CN"/>
        </w:rPr>
        <w:t>人类在做出任何一个行为的时候，必定是有某种事物在进行驱动。眨眼是为了不让眼睛干涩，睡觉是为了让自己休息，脱裤子放屁是为了独乐乐不如众乐乐。</w:t>
      </w:r>
    </w:p>
    <w:p w14:paraId="6357C7A4">
      <w:pPr>
        <w:rPr>
          <w:rFonts w:hint="default"/>
          <w:lang w:val="en-US" w:eastAsia="zh-CN"/>
        </w:rPr>
      </w:pPr>
    </w:p>
    <w:p w14:paraId="1A13B134">
      <w:pPr>
        <w:rPr>
          <w:rFonts w:hint="default"/>
          <w:lang w:val="en-US" w:eastAsia="zh-CN"/>
        </w:rPr>
      </w:pPr>
      <w:r>
        <w:rPr>
          <w:rFonts w:hint="default"/>
          <w:lang w:val="en-US" w:eastAsia="zh-CN"/>
        </w:rPr>
        <w:t>你所能想象出的人类一切行为，其背后都有某种事物在进行驱动。</w:t>
      </w:r>
    </w:p>
    <w:p w14:paraId="53095905">
      <w:pPr>
        <w:rPr>
          <w:rFonts w:hint="default"/>
          <w:lang w:val="en-US" w:eastAsia="zh-CN"/>
        </w:rPr>
      </w:pPr>
    </w:p>
    <w:p w14:paraId="6EAE273D">
      <w:pPr>
        <w:rPr>
          <w:rFonts w:hint="default"/>
          <w:lang w:val="en-US" w:eastAsia="zh-CN"/>
        </w:rPr>
      </w:pPr>
      <w:r>
        <w:rPr>
          <w:rFonts w:hint="default"/>
          <w:lang w:val="en-US" w:eastAsia="zh-CN"/>
        </w:rPr>
        <w:t>就像一艘纸船，是有东西在推动的，也许是水波，也许是一双手。</w:t>
      </w:r>
    </w:p>
    <w:p w14:paraId="3BA3E639">
      <w:pPr>
        <w:rPr>
          <w:rFonts w:hint="default"/>
          <w:lang w:val="en-US" w:eastAsia="zh-CN"/>
        </w:rPr>
      </w:pPr>
    </w:p>
    <w:p w14:paraId="2E9B893E">
      <w:pPr>
        <w:rPr>
          <w:rFonts w:hint="default"/>
          <w:lang w:val="en-US" w:eastAsia="zh-CN"/>
        </w:rPr>
      </w:pPr>
      <w:r>
        <w:rPr>
          <w:rFonts w:hint="default"/>
          <w:lang w:val="en-US" w:eastAsia="zh-CN"/>
        </w:rPr>
        <w:t>哪怕是你所能想象到最无聊的行为，比如你现在说我要做一件最无聊的事，然后你就趴在树上蹲着，蹲了一下午。</w:t>
      </w:r>
    </w:p>
    <w:p w14:paraId="3CF3FEE2">
      <w:pPr>
        <w:rPr>
          <w:rFonts w:hint="default"/>
          <w:lang w:val="en-US" w:eastAsia="zh-CN"/>
        </w:rPr>
      </w:pPr>
    </w:p>
    <w:p w14:paraId="348CE899">
      <w:pPr>
        <w:rPr>
          <w:rFonts w:hint="default"/>
          <w:lang w:val="en-US" w:eastAsia="zh-CN"/>
        </w:rPr>
      </w:pPr>
      <w:r>
        <w:rPr>
          <w:rFonts w:hint="default"/>
          <w:lang w:val="en-US" w:eastAsia="zh-CN"/>
        </w:rPr>
        <w:t>这个行为同样是有驱动的，因为“要去做无聊的事”，本身就是一种驱动。</w:t>
      </w:r>
    </w:p>
    <w:p w14:paraId="75222FC0">
      <w:pPr>
        <w:rPr>
          <w:rFonts w:hint="default"/>
          <w:lang w:val="en-US" w:eastAsia="zh-CN"/>
        </w:rPr>
      </w:pPr>
    </w:p>
    <w:p w14:paraId="53AF3B89">
      <w:pPr>
        <w:rPr>
          <w:rFonts w:hint="default"/>
          <w:lang w:val="en-US" w:eastAsia="zh-CN"/>
        </w:rPr>
      </w:pPr>
      <w:r>
        <w:rPr>
          <w:rFonts w:hint="default"/>
          <w:lang w:val="en-US" w:eastAsia="zh-CN"/>
        </w:rPr>
        <w:t>只有真正的无意识行为，才没有初始驱动，而正常人类是不可能有无意识行为的，只要你的大脑是正常的，那么做出某个行为时，你一定能保留着认知能力，哪怕一点点。</w:t>
      </w:r>
    </w:p>
    <w:p w14:paraId="16EC55DE">
      <w:pPr>
        <w:rPr>
          <w:rFonts w:hint="default"/>
          <w:lang w:val="en-US" w:eastAsia="zh-CN"/>
        </w:rPr>
      </w:pPr>
    </w:p>
    <w:p w14:paraId="00457288">
      <w:pPr>
        <w:rPr>
          <w:rFonts w:hint="default"/>
          <w:lang w:val="en-US" w:eastAsia="zh-CN"/>
        </w:rPr>
      </w:pPr>
      <w:r>
        <w:rPr>
          <w:rFonts w:hint="default"/>
          <w:lang w:val="en-US" w:eastAsia="zh-CN"/>
        </w:rPr>
        <w:t>所以答案不言而喻，人类之所以要自残，就是为了通过自残这种行为，来完成什么。</w:t>
      </w:r>
    </w:p>
    <w:p w14:paraId="59469FD3">
      <w:pPr>
        <w:rPr>
          <w:rFonts w:hint="default"/>
          <w:lang w:val="en-US" w:eastAsia="zh-CN"/>
        </w:rPr>
      </w:pPr>
    </w:p>
    <w:p w14:paraId="61445C8B">
      <w:pPr>
        <w:rPr>
          <w:rFonts w:hint="default"/>
          <w:lang w:val="en-US" w:eastAsia="zh-CN"/>
        </w:rPr>
      </w:pPr>
      <w:r>
        <w:rPr>
          <w:rFonts w:hint="default"/>
          <w:lang w:val="en-US" w:eastAsia="zh-CN"/>
        </w:rPr>
        <w:t>比如完成减压。</w:t>
      </w:r>
    </w:p>
    <w:p w14:paraId="0E30F8A0">
      <w:pPr>
        <w:rPr>
          <w:rFonts w:hint="default"/>
          <w:lang w:val="en-US" w:eastAsia="zh-CN"/>
        </w:rPr>
      </w:pPr>
    </w:p>
    <w:p w14:paraId="1B3E087C">
      <w:pPr>
        <w:rPr>
          <w:rFonts w:hint="default"/>
          <w:lang w:val="en-US" w:eastAsia="zh-CN"/>
        </w:rPr>
      </w:pPr>
      <w:r>
        <w:rPr>
          <w:rFonts w:hint="default"/>
          <w:lang w:val="en-US" w:eastAsia="zh-CN"/>
        </w:rPr>
        <w:t>红色的血，结疤的伤口，肢体的阵痛，对于某些人来说，是一种最简单，有效，快捷的减压方式。</w:t>
      </w:r>
    </w:p>
    <w:p w14:paraId="24EAEECF">
      <w:pPr>
        <w:rPr>
          <w:rFonts w:hint="default"/>
          <w:lang w:val="en-US" w:eastAsia="zh-CN"/>
        </w:rPr>
      </w:pPr>
    </w:p>
    <w:p w14:paraId="427D523E">
      <w:pPr>
        <w:rPr>
          <w:rFonts w:hint="default"/>
          <w:lang w:val="en-US" w:eastAsia="zh-CN"/>
        </w:rPr>
      </w:pPr>
      <w:r>
        <w:rPr>
          <w:rFonts w:hint="default"/>
          <w:lang w:val="en-US" w:eastAsia="zh-CN"/>
        </w:rPr>
        <w:t>比如完成满足。</w:t>
      </w:r>
    </w:p>
    <w:p w14:paraId="037531E6">
      <w:pPr>
        <w:rPr>
          <w:rFonts w:hint="default"/>
          <w:lang w:val="en-US" w:eastAsia="zh-CN"/>
        </w:rPr>
      </w:pPr>
    </w:p>
    <w:p w14:paraId="6C0A1319">
      <w:pPr>
        <w:rPr>
          <w:rFonts w:hint="default"/>
          <w:lang w:val="en-US" w:eastAsia="zh-CN"/>
        </w:rPr>
      </w:pPr>
      <w:r>
        <w:rPr>
          <w:rFonts w:hint="default"/>
          <w:lang w:val="en-US" w:eastAsia="zh-CN"/>
        </w:rPr>
        <w:t>只要神经是正常的，人类一定会感知到疼痛。但由于疼痛的剧烈程度不同，人类对不同疼痛的感受反馈也不同，恋痛就是从中产生的。自残所带来的疼痛，刚好处在一种可控，且没有过于剧烈的程度，所以有一部分人，就是为了获取这种满足感。</w:t>
      </w:r>
    </w:p>
    <w:p w14:paraId="322E80AB">
      <w:pPr>
        <w:rPr>
          <w:rFonts w:hint="default"/>
          <w:lang w:val="en-US" w:eastAsia="zh-CN"/>
        </w:rPr>
      </w:pPr>
    </w:p>
    <w:p w14:paraId="0A7D31FB">
      <w:pPr>
        <w:rPr>
          <w:rFonts w:hint="default"/>
          <w:lang w:val="en-US" w:eastAsia="zh-CN"/>
        </w:rPr>
      </w:pPr>
      <w:r>
        <w:rPr>
          <w:rFonts w:hint="default"/>
          <w:lang w:val="en-US" w:eastAsia="zh-CN"/>
        </w:rPr>
        <w:t>毕竟，哪怕一个人再恋痛，我想他也不会喜欢上五马分尸的痛。</w:t>
      </w:r>
    </w:p>
    <w:p w14:paraId="4AA0B125">
      <w:pPr>
        <w:rPr>
          <w:rFonts w:hint="default"/>
          <w:lang w:val="en-US" w:eastAsia="zh-CN"/>
        </w:rPr>
      </w:pPr>
    </w:p>
    <w:p w14:paraId="59C9D8A0">
      <w:pPr>
        <w:rPr>
          <w:rFonts w:hint="default"/>
          <w:lang w:val="en-US" w:eastAsia="zh-CN"/>
        </w:rPr>
      </w:pPr>
      <w:r>
        <w:rPr>
          <w:rFonts w:hint="default"/>
          <w:lang w:val="en-US" w:eastAsia="zh-CN"/>
        </w:rPr>
        <w:t>比如得到什么。</w:t>
      </w:r>
    </w:p>
    <w:p w14:paraId="7EEF1820">
      <w:pPr>
        <w:rPr>
          <w:rFonts w:hint="default"/>
          <w:lang w:val="en-US" w:eastAsia="zh-CN"/>
        </w:rPr>
      </w:pPr>
    </w:p>
    <w:p w14:paraId="218F1C88">
      <w:pPr>
        <w:rPr>
          <w:rFonts w:hint="default"/>
          <w:lang w:val="en-US" w:eastAsia="zh-CN"/>
        </w:rPr>
      </w:pPr>
      <w:r>
        <w:rPr>
          <w:rFonts w:hint="default"/>
          <w:lang w:val="en-US" w:eastAsia="zh-CN"/>
        </w:rPr>
        <w:t>在一些家庭关爱缺失的例子里，自残者是我过去常见到的。这一部分其实大多都是孩子，还有一些患有产后抑郁的女人。</w:t>
      </w:r>
    </w:p>
    <w:p w14:paraId="0B6B6EDB">
      <w:pPr>
        <w:rPr>
          <w:rFonts w:hint="default"/>
          <w:lang w:val="en-US" w:eastAsia="zh-CN"/>
        </w:rPr>
      </w:pPr>
    </w:p>
    <w:p w14:paraId="7FEE30DB">
      <w:pPr>
        <w:rPr>
          <w:rFonts w:hint="default"/>
          <w:lang w:val="en-US" w:eastAsia="zh-CN"/>
        </w:rPr>
      </w:pPr>
      <w:r>
        <w:rPr>
          <w:rFonts w:hint="default"/>
          <w:lang w:val="en-US" w:eastAsia="zh-CN"/>
        </w:rPr>
        <w:t>他们不觉得自残能够带来任何快乐和满足感，每次下手的时候，他们自己也疼的不行。但关键在于，这种行为完成以后，能够使他们得到周围环境极大的关注度。</w:t>
      </w:r>
    </w:p>
    <w:p w14:paraId="57A1C982">
      <w:pPr>
        <w:rPr>
          <w:rFonts w:hint="default"/>
          <w:lang w:val="en-US" w:eastAsia="zh-CN"/>
        </w:rPr>
      </w:pPr>
    </w:p>
    <w:p w14:paraId="3FF2FC13">
      <w:pPr>
        <w:rPr>
          <w:rFonts w:hint="default"/>
          <w:lang w:val="en-US" w:eastAsia="zh-CN"/>
        </w:rPr>
      </w:pPr>
      <w:r>
        <w:rPr>
          <w:rFonts w:hint="default"/>
          <w:lang w:val="en-US" w:eastAsia="zh-CN"/>
        </w:rPr>
        <w:t>他们喜欢和沉浸在这种关注里，并充斥着一种无奈，那就是他们除了自我伤害，似乎就没有其他能够引起这种关注的办法了。</w:t>
      </w:r>
    </w:p>
    <w:p w14:paraId="717D360E">
      <w:pPr>
        <w:rPr>
          <w:rFonts w:hint="default"/>
          <w:lang w:val="en-US" w:eastAsia="zh-CN"/>
        </w:rPr>
      </w:pPr>
    </w:p>
    <w:p w14:paraId="6CD40A1B">
      <w:pPr>
        <w:rPr>
          <w:rFonts w:hint="default"/>
          <w:lang w:val="en-US" w:eastAsia="zh-CN"/>
        </w:rPr>
      </w:pPr>
      <w:r>
        <w:rPr>
          <w:rFonts w:hint="default"/>
          <w:lang w:val="en-US" w:eastAsia="zh-CN"/>
        </w:rPr>
        <w:t>所以自残只是为了得到，爱和陪伴。</w:t>
      </w:r>
    </w:p>
    <w:p w14:paraId="565EA57C">
      <w:pPr>
        <w:rPr>
          <w:rFonts w:hint="default"/>
          <w:lang w:val="en-US" w:eastAsia="zh-CN"/>
        </w:rPr>
      </w:pPr>
    </w:p>
    <w:p w14:paraId="2F555083">
      <w:pPr>
        <w:rPr>
          <w:rFonts w:hint="default"/>
          <w:lang w:val="en-US" w:eastAsia="zh-CN"/>
        </w:rPr>
      </w:pPr>
      <w:r>
        <w:rPr>
          <w:rFonts w:hint="default"/>
          <w:lang w:val="en-US" w:eastAsia="zh-CN"/>
        </w:rPr>
        <w:t>当然，除了以上三种，还有很多原因，比如单纯只是为了完成消遣，比如为了彰显特立独行，完成虚荣心的满足等等。</w:t>
      </w:r>
    </w:p>
    <w:p w14:paraId="34A4FEC1">
      <w:pPr>
        <w:rPr>
          <w:rFonts w:hint="default"/>
          <w:lang w:val="en-US" w:eastAsia="zh-CN"/>
        </w:rPr>
      </w:pPr>
    </w:p>
    <w:p w14:paraId="1F7C5A7A">
      <w:pPr>
        <w:rPr>
          <w:rFonts w:hint="default"/>
          <w:lang w:val="en-US" w:eastAsia="zh-CN"/>
        </w:rPr>
      </w:pPr>
      <w:r>
        <w:rPr>
          <w:rFonts w:hint="default"/>
          <w:lang w:val="en-US" w:eastAsia="zh-CN"/>
        </w:rPr>
        <w:t>但归根结底，人之所以要自残，是为了完成什么。</w:t>
      </w:r>
    </w:p>
    <w:p w14:paraId="69500BD1">
      <w:pPr>
        <w:rPr>
          <w:rFonts w:hint="default"/>
          <w:lang w:val="en-US" w:eastAsia="zh-CN"/>
        </w:rPr>
      </w:pPr>
    </w:p>
    <w:p w14:paraId="41318AFF">
      <w:pPr>
        <w:rPr>
          <w:rFonts w:hint="default"/>
          <w:lang w:val="en-US" w:eastAsia="zh-CN"/>
        </w:rPr>
      </w:pPr>
      <w:r>
        <w:rPr>
          <w:rFonts w:hint="default"/>
          <w:lang w:val="en-US" w:eastAsia="zh-CN"/>
        </w:rPr>
        <w:t>我们可以发现，以上种种索求，其实都可以用自残之外的方式来办到。但对于自残者来说，他们的周围环境，已经不允许他们能使用其他的方式了，自残是最后的尝试，也是没有办法的办法。</w:t>
      </w:r>
    </w:p>
    <w:p w14:paraId="61837F1D">
      <w:pPr>
        <w:rPr>
          <w:rFonts w:hint="default"/>
          <w:lang w:val="en-US" w:eastAsia="zh-CN"/>
        </w:rPr>
      </w:pPr>
    </w:p>
    <w:p w14:paraId="2BC389C4">
      <w:pPr>
        <w:rPr>
          <w:rFonts w:hint="default"/>
          <w:lang w:val="en-US" w:eastAsia="zh-CN"/>
        </w:rPr>
      </w:pPr>
      <w:r>
        <w:rPr>
          <w:rFonts w:hint="default"/>
          <w:lang w:val="en-US" w:eastAsia="zh-CN"/>
        </w:rPr>
        <w:t>所以自残者当然是不正常的，因为他们往往就身处不正常的环境当中。</w:t>
      </w:r>
    </w:p>
    <w:p w14:paraId="32516CDD">
      <w:pPr>
        <w:rPr>
          <w:rFonts w:hint="default"/>
          <w:lang w:val="en-US" w:eastAsia="zh-CN"/>
        </w:rPr>
      </w:pPr>
    </w:p>
    <w:p w14:paraId="1FA4B2AC">
      <w:pPr>
        <w:rPr>
          <w:rFonts w:hint="default"/>
          <w:lang w:val="en-US" w:eastAsia="zh-CN"/>
        </w:rPr>
      </w:pPr>
      <w:r>
        <w:rPr>
          <w:rFonts w:hint="default"/>
          <w:lang w:val="en-US" w:eastAsia="zh-CN"/>
        </w:rPr>
        <w:t>我不想说什么不要自我伤害的屁话，或者是毫无意义的鸡汤。在文章的最后，我希望所有的自残者能够竭尽全力去脱离所处的环境，然后尝试用其他的方式，来完成原本只有自残才能完成的事。</w:t>
      </w:r>
    </w:p>
    <w:p w14:paraId="287B725B">
      <w:pPr>
        <w:rPr>
          <w:rFonts w:hint="default"/>
          <w:lang w:val="en-US" w:eastAsia="zh-CN"/>
        </w:rPr>
      </w:pPr>
    </w:p>
    <w:p w14:paraId="5615521B">
      <w:pPr>
        <w:rPr>
          <w:rFonts w:hint="default"/>
          <w:lang w:val="en-US" w:eastAsia="zh-CN"/>
        </w:rPr>
      </w:pPr>
      <w:r>
        <w:rPr>
          <w:rFonts w:hint="default"/>
          <w:lang w:val="en-US" w:eastAsia="zh-CN"/>
        </w:rPr>
        <w:t>如果不行。</w:t>
      </w:r>
    </w:p>
    <w:p w14:paraId="461FA684">
      <w:pPr>
        <w:rPr>
          <w:rFonts w:hint="default"/>
          <w:lang w:val="en-US" w:eastAsia="zh-CN"/>
        </w:rPr>
      </w:pPr>
    </w:p>
    <w:p w14:paraId="0F408ABC">
      <w:pPr>
        <w:rPr>
          <w:rFonts w:hint="default"/>
          <w:lang w:val="en-US" w:eastAsia="zh-CN"/>
        </w:rPr>
      </w:pPr>
      <w:r>
        <w:rPr>
          <w:rFonts w:hint="default"/>
          <w:lang w:val="en-US" w:eastAsia="zh-CN"/>
        </w:rPr>
        <w:t>那么我希望你们，在下一次自残的时候，记得消毒刀具。</w:t>
      </w:r>
    </w:p>
    <w:p w14:paraId="13455650">
      <w:pPr>
        <w:rPr>
          <w:rFonts w:hint="default"/>
          <w:lang w:val="en-US" w:eastAsia="zh-CN"/>
        </w:rPr>
      </w:pPr>
    </w:p>
    <w:p w14:paraId="07118055">
      <w:pPr>
        <w:rPr>
          <w:rFonts w:hint="default"/>
          <w:lang w:val="en-US" w:eastAsia="zh-CN"/>
        </w:rPr>
      </w:pPr>
      <w:r>
        <w:rPr>
          <w:rFonts w:hint="default"/>
          <w:lang w:val="en-US" w:eastAsia="zh-CN"/>
        </w:rPr>
        <w:t>我不冷漠，但我悲观。"</w:t>
      </w:r>
    </w:p>
    <w:p w14:paraId="0ACC2CD9">
      <w:pPr>
        <w:rPr>
          <w:rFonts w:hint="default"/>
          <w:lang w:val="en-US" w:eastAsia="zh-CN"/>
        </w:rPr>
      </w:pPr>
      <w:r>
        <w:rPr>
          <w:rFonts w:hint="default"/>
          <w:lang w:val="en-US" w:eastAsia="zh-CN"/>
        </w:rPr>
        <w:t>"虽然不能说有自残行为就一定是有心理疾病，甚至全世界都还有各种各样的自残文化，比如人体悬挂、脸颊穿刺，但因为自残容易有快感，所以有心理疾病的人往往也容易用这样的行为来缓解心理痛苦。</w:t>
      </w:r>
    </w:p>
    <w:p w14:paraId="59F23949">
      <w:pPr>
        <w:rPr>
          <w:rFonts w:hint="default"/>
          <w:lang w:val="en-US" w:eastAsia="zh-CN"/>
        </w:rPr>
      </w:pPr>
    </w:p>
    <w:p w14:paraId="3E9E456A">
      <w:pPr>
        <w:rPr>
          <w:rFonts w:hint="default"/>
          <w:lang w:val="en-US" w:eastAsia="zh-CN"/>
        </w:rPr>
      </w:pPr>
      <w:r>
        <w:rPr>
          <w:rFonts w:hint="default"/>
          <w:lang w:val="en-US" w:eastAsia="zh-CN"/>
        </w:rPr>
        <w:t>说到快感，最容易理解的解释就是“从极致的痛苦快速解脱时的感觉”，比如高考忘带身份证，转头就发现妈妈已经送到跟前了，夏天热得不行的时候突然来一杯冰镇饮料，这些都是让人有巨大快感的事情。</w:t>
      </w:r>
    </w:p>
    <w:p w14:paraId="540DF987">
      <w:pPr>
        <w:rPr>
          <w:rFonts w:hint="default"/>
          <w:lang w:val="en-US" w:eastAsia="zh-CN"/>
        </w:rPr>
      </w:pPr>
    </w:p>
    <w:p w14:paraId="55F17B2B">
      <w:pPr>
        <w:rPr>
          <w:rFonts w:hint="default"/>
          <w:lang w:val="en-US" w:eastAsia="zh-CN"/>
        </w:rPr>
      </w:pPr>
      <w:r>
        <w:rPr>
          <w:rFonts w:hint="default"/>
          <w:lang w:val="en-US" w:eastAsia="zh-CN"/>
        </w:rPr>
        <w:t>那你可能会好奇，既然自残本身就很痛，那又是怎么让人快速摆脱痛苦的呢？</w:t>
      </w:r>
    </w:p>
    <w:p w14:paraId="75516205">
      <w:pPr>
        <w:rPr>
          <w:rFonts w:hint="default"/>
          <w:lang w:val="en-US" w:eastAsia="zh-CN"/>
        </w:rPr>
      </w:pPr>
    </w:p>
    <w:p w14:paraId="3F40C796">
      <w:pPr>
        <w:rPr>
          <w:rFonts w:hint="default"/>
          <w:lang w:val="en-US" w:eastAsia="zh-CN"/>
        </w:rPr>
      </w:pPr>
      <w:r>
        <w:rPr>
          <w:rFonts w:hint="default"/>
          <w:lang w:val="en-US" w:eastAsia="zh-CN"/>
        </w:rPr>
        <w:t>其实这样的例子还挺多，比如吃辣椒，明明很辣，为什么越吃越上瘾？</w:t>
      </w:r>
    </w:p>
    <w:p w14:paraId="055092F9">
      <w:pPr>
        <w:rPr>
          <w:rFonts w:hint="default"/>
          <w:lang w:val="en-US" w:eastAsia="zh-CN"/>
        </w:rPr>
      </w:pPr>
    </w:p>
    <w:p w14:paraId="4BB77F69">
      <w:pPr>
        <w:rPr>
          <w:rFonts w:hint="default"/>
          <w:lang w:val="en-US" w:eastAsia="zh-CN"/>
        </w:rPr>
      </w:pPr>
      <w:r>
        <w:rPr>
          <w:rFonts w:hint="default"/>
          <w:lang w:val="en-US" w:eastAsia="zh-CN"/>
        </w:rPr>
        <w:t>这是因为我们的大脑有一种痛苦忽略机制，也就是当我们判定如果遭受一个痛苦是为了得到更大的利益，并且不会要了我们的命时，大脑就会分泌内啡肽之类的麻醉物质来镇痛——你可以理解这是一种脑内吗啡，化学特性类似战场上负伤士兵给自己扎针注射的止痛吗啡。</w:t>
      </w:r>
    </w:p>
    <w:p w14:paraId="72916090">
      <w:pPr>
        <w:rPr>
          <w:rFonts w:hint="default"/>
          <w:lang w:val="en-US" w:eastAsia="zh-CN"/>
        </w:rPr>
      </w:pPr>
    </w:p>
    <w:p w14:paraId="3D9583EA">
      <w:pPr>
        <w:rPr>
          <w:rFonts w:hint="default"/>
          <w:lang w:val="en-US" w:eastAsia="zh-CN"/>
        </w:rPr>
      </w:pPr>
      <w:r>
        <w:rPr>
          <w:rFonts w:hint="default"/>
          <w:lang w:val="en-US" w:eastAsia="zh-CN"/>
        </w:rPr>
        <w:t>很显然，如果一个东西只是纯粹的辣，比如喝烧碱水，那肯定没有几个人能喝得下去，但吃香辣的东西明显可以得到味觉上的极致体验，同时也是一份美好的回忆，并且这个辣又很安全，那大脑肯定就要鼓励我们去继续吃呀。</w:t>
      </w:r>
    </w:p>
    <w:p w14:paraId="28A86157">
      <w:pPr>
        <w:rPr>
          <w:rFonts w:hint="default"/>
          <w:lang w:val="en-US" w:eastAsia="zh-CN"/>
        </w:rPr>
      </w:pPr>
    </w:p>
    <w:p w14:paraId="0C6446EE">
      <w:pPr>
        <w:rPr>
          <w:rFonts w:hint="default"/>
          <w:lang w:val="en-US" w:eastAsia="zh-CN"/>
        </w:rPr>
      </w:pPr>
      <w:r>
        <w:rPr>
          <w:rFonts w:hint="default"/>
          <w:lang w:val="en-US" w:eastAsia="zh-CN"/>
        </w:rPr>
        <w:t>所以我们往往会发现，香辣的东西只要挺过了一开始的辣，后面真的就停不下来了，除非你真的觉得这东西辣得让你喘不过气。</w:t>
      </w:r>
    </w:p>
    <w:p w14:paraId="178B2B7B">
      <w:pPr>
        <w:rPr>
          <w:rFonts w:hint="default"/>
          <w:lang w:val="en-US" w:eastAsia="zh-CN"/>
        </w:rPr>
      </w:pPr>
    </w:p>
    <w:p w14:paraId="64A9BC46">
      <w:pPr>
        <w:rPr>
          <w:rFonts w:hint="default"/>
          <w:lang w:val="en-US" w:eastAsia="zh-CN"/>
        </w:rPr>
      </w:pPr>
      <w:r>
        <w:rPr>
          <w:rFonts w:hint="default"/>
          <w:lang w:val="en-US" w:eastAsia="zh-CN"/>
        </w:rPr>
        <w:t>理解了这个原理后，再回过头来看自残，到底是为了应对什么痛苦而存在的呢？</w:t>
      </w:r>
    </w:p>
    <w:p w14:paraId="2A31C23E">
      <w:pPr>
        <w:rPr>
          <w:rFonts w:hint="default"/>
          <w:lang w:val="en-US" w:eastAsia="zh-CN"/>
        </w:rPr>
      </w:pPr>
    </w:p>
    <w:p w14:paraId="1D7CC598">
      <w:pPr>
        <w:rPr>
          <w:rFonts w:hint="default"/>
          <w:lang w:val="en-US" w:eastAsia="zh-CN"/>
        </w:rPr>
      </w:pPr>
      <w:r>
        <w:rPr>
          <w:rFonts w:hint="default"/>
          <w:lang w:val="en-US" w:eastAsia="zh-CN"/>
        </w:rPr>
        <w:t>答案是无助状态下的急迫、焦灼感。</w:t>
      </w:r>
    </w:p>
    <w:p w14:paraId="61075679">
      <w:pPr>
        <w:rPr>
          <w:rFonts w:hint="default"/>
          <w:lang w:val="en-US" w:eastAsia="zh-CN"/>
        </w:rPr>
      </w:pPr>
    </w:p>
    <w:p w14:paraId="0779E0DE">
      <w:pPr>
        <w:rPr>
          <w:rFonts w:hint="default"/>
          <w:lang w:val="en-US" w:eastAsia="zh-CN"/>
        </w:rPr>
      </w:pPr>
      <w:r>
        <w:rPr>
          <w:rFonts w:hint="default"/>
          <w:lang w:val="en-US" w:eastAsia="zh-CN"/>
        </w:rPr>
        <w:t>焦急，是人类最无法忍受的情绪之一，我们俗话说“急死人了”就是指的急迫或者焦急。像窒息感、损失厌恶感等，内核其实都是这种“急”的感觉，所以为了快速脱离这个状态，人们也很容易病急乱投医，而自残就是在这种心理状态下催生出来的产物。</w:t>
      </w:r>
    </w:p>
    <w:p w14:paraId="2B5F56C2">
      <w:pPr>
        <w:rPr>
          <w:rFonts w:hint="default"/>
          <w:lang w:val="en-US" w:eastAsia="zh-CN"/>
        </w:rPr>
      </w:pPr>
    </w:p>
    <w:p w14:paraId="1DE81665">
      <w:pPr>
        <w:rPr>
          <w:rFonts w:hint="default"/>
          <w:lang w:val="en-US" w:eastAsia="zh-CN"/>
        </w:rPr>
      </w:pPr>
      <w:r>
        <w:rPr>
          <w:rFonts w:hint="default"/>
          <w:lang w:val="en-US" w:eastAsia="zh-CN"/>
        </w:rPr>
        <w:t>举个例子吧：</w:t>
      </w:r>
    </w:p>
    <w:p w14:paraId="4B458A20">
      <w:pPr>
        <w:rPr>
          <w:rFonts w:hint="default"/>
          <w:lang w:val="en-US" w:eastAsia="zh-CN"/>
        </w:rPr>
      </w:pPr>
    </w:p>
    <w:p w14:paraId="309B6681">
      <w:pPr>
        <w:rPr>
          <w:rFonts w:hint="default"/>
          <w:lang w:val="en-US" w:eastAsia="zh-CN"/>
        </w:rPr>
      </w:pPr>
      <w:r>
        <w:rPr>
          <w:rFonts w:hint="default"/>
          <w:lang w:val="en-US" w:eastAsia="zh-CN"/>
        </w:rPr>
        <w:t>一个即将高考的学生，晚上在家里做题，发现自己的基础实在欠得太多，但留给自己的时间又不够了，这个时候就已经开始急了。</w:t>
      </w:r>
    </w:p>
    <w:p w14:paraId="4F00845F">
      <w:pPr>
        <w:rPr>
          <w:rFonts w:hint="default"/>
          <w:lang w:val="en-US" w:eastAsia="zh-CN"/>
        </w:rPr>
      </w:pPr>
    </w:p>
    <w:p w14:paraId="1E0C851D">
      <w:pPr>
        <w:rPr>
          <w:rFonts w:hint="default"/>
          <w:lang w:val="en-US" w:eastAsia="zh-CN"/>
        </w:rPr>
      </w:pPr>
      <w:r>
        <w:rPr>
          <w:rFonts w:hint="default"/>
          <w:lang w:val="en-US" w:eastAsia="zh-CN"/>
        </w:rPr>
        <w:t>一想到自己要是高考失败，就会导致自己的整个人生失败，从此过上永远低人一等的生活，而且也没有办法跟父母交代，于是开始又急又怕。</w:t>
      </w:r>
    </w:p>
    <w:p w14:paraId="1644B5C8">
      <w:pPr>
        <w:rPr>
          <w:rFonts w:hint="default"/>
          <w:lang w:val="en-US" w:eastAsia="zh-CN"/>
        </w:rPr>
      </w:pPr>
    </w:p>
    <w:p w14:paraId="07D18459">
      <w:pPr>
        <w:rPr>
          <w:rFonts w:hint="default"/>
          <w:lang w:val="en-US" w:eastAsia="zh-CN"/>
        </w:rPr>
      </w:pPr>
      <w:r>
        <w:rPr>
          <w:rFonts w:hint="default"/>
          <w:lang w:val="en-US" w:eastAsia="zh-CN"/>
        </w:rPr>
        <w:t>这个时候，这名学生就可能开始自责，觉得是自己太懒惰、太蠢笨，才导致了今天这种不可收拾的局面，于是就会开始想：“要是我不那么笨，不那么懒就好了，我真该死，我真讨厌这样的自己！”</w:t>
      </w:r>
    </w:p>
    <w:p w14:paraId="64458D8F">
      <w:pPr>
        <w:rPr>
          <w:rFonts w:hint="default"/>
          <w:lang w:val="en-US" w:eastAsia="zh-CN"/>
        </w:rPr>
      </w:pPr>
    </w:p>
    <w:p w14:paraId="04F107AF">
      <w:pPr>
        <w:rPr>
          <w:rFonts w:hint="default"/>
          <w:lang w:val="en-US" w:eastAsia="zh-CN"/>
        </w:rPr>
      </w:pPr>
      <w:r>
        <w:rPr>
          <w:rFonts w:hint="default"/>
          <w:lang w:val="en-US" w:eastAsia="zh-CN"/>
        </w:rPr>
        <w:t>思维一旦进行到这一步，自残可能就会开始了。这个时候的自残有几个好处：</w:t>
      </w:r>
    </w:p>
    <w:p w14:paraId="6D78B55B">
      <w:pPr>
        <w:rPr>
          <w:rFonts w:hint="default"/>
          <w:lang w:val="en-US" w:eastAsia="zh-CN"/>
        </w:rPr>
      </w:pPr>
    </w:p>
    <w:p w14:paraId="6B5976A5">
      <w:pPr>
        <w:rPr>
          <w:rFonts w:hint="default"/>
          <w:lang w:val="en-US" w:eastAsia="zh-CN"/>
        </w:rPr>
      </w:pPr>
      <w:r>
        <w:rPr>
          <w:rFonts w:hint="default"/>
          <w:lang w:val="en-US" w:eastAsia="zh-CN"/>
        </w:rPr>
        <w:t>一是让学生误以为自己在消灭自己身上不好的品质，消灭那个懒惰的自我，这可以适当降低学不下去的绝望感。这里面有一种典型的非黑即白的谬误思维，即：“我不知道怎么变好，但如果我把坏的自己消灭了，那剩下的就是好的我。”</w:t>
      </w:r>
    </w:p>
    <w:p w14:paraId="6A7133E7">
      <w:pPr>
        <w:rPr>
          <w:rFonts w:hint="default"/>
          <w:lang w:val="en-US" w:eastAsia="zh-CN"/>
        </w:rPr>
      </w:pPr>
    </w:p>
    <w:p w14:paraId="2C5502D5">
      <w:pPr>
        <w:rPr>
          <w:rFonts w:hint="default"/>
          <w:lang w:val="en-US" w:eastAsia="zh-CN"/>
        </w:rPr>
      </w:pPr>
      <w:r>
        <w:rPr>
          <w:rFonts w:hint="default"/>
          <w:lang w:val="en-US" w:eastAsia="zh-CN"/>
        </w:rPr>
        <w:t>同时呢，疼痛带来的刺激会让疲惫的大脑产生应激，肾上腺素开始飙升，压榨身体的潜能，让人暂时脱离疲劳和无力感。脑瓜子从混沌到稍微清醒，这就是一个快速舒缓点。</w:t>
      </w:r>
    </w:p>
    <w:p w14:paraId="31F39957">
      <w:pPr>
        <w:rPr>
          <w:rFonts w:hint="default"/>
          <w:lang w:val="en-US" w:eastAsia="zh-CN"/>
        </w:rPr>
      </w:pPr>
    </w:p>
    <w:p w14:paraId="2F9E4A71">
      <w:pPr>
        <w:rPr>
          <w:rFonts w:hint="default"/>
          <w:lang w:val="en-US" w:eastAsia="zh-CN"/>
        </w:rPr>
      </w:pPr>
      <w:r>
        <w:rPr>
          <w:rFonts w:hint="default"/>
          <w:lang w:val="en-US" w:eastAsia="zh-CN"/>
        </w:rPr>
        <w:t>并且在这种状态下，书好像也看得进去了，这会进一步欺骗大脑，让大脑误以为自我惩罚是有用的。当感受到这些“好处”后，大脑就会开始分泌内啡肽，这个时候学习受阻的焦灼和恐惧感也跟着皮肤的疼痛一起被缓解了，这又是一个快速舒缓点。</w:t>
      </w:r>
    </w:p>
    <w:p w14:paraId="4AA06BC4">
      <w:pPr>
        <w:rPr>
          <w:rFonts w:hint="default"/>
          <w:lang w:val="en-US" w:eastAsia="zh-CN"/>
        </w:rPr>
      </w:pPr>
    </w:p>
    <w:p w14:paraId="1E6A2038">
      <w:pPr>
        <w:rPr>
          <w:rFonts w:hint="default"/>
          <w:lang w:val="en-US" w:eastAsia="zh-CN"/>
        </w:rPr>
      </w:pPr>
      <w:r>
        <w:rPr>
          <w:rFonts w:hint="default"/>
          <w:lang w:val="en-US" w:eastAsia="zh-CN"/>
        </w:rPr>
        <w:t>所以你看，其实在自残的时候，自残的人往往都会认为这个方法是可以让自己脱困的。除了惩罚性自残，还有为了吸引眼球的表演性自残，其实内部也有这样的焦虑舒缓机制。</w:t>
      </w:r>
    </w:p>
    <w:p w14:paraId="4925A499">
      <w:pPr>
        <w:rPr>
          <w:rFonts w:hint="default"/>
          <w:lang w:val="en-US" w:eastAsia="zh-CN"/>
        </w:rPr>
      </w:pPr>
    </w:p>
    <w:p w14:paraId="187BED7C">
      <w:pPr>
        <w:rPr>
          <w:rFonts w:hint="default"/>
          <w:lang w:val="en-US" w:eastAsia="zh-CN"/>
        </w:rPr>
      </w:pPr>
      <w:r>
        <w:rPr>
          <w:rFonts w:hint="default"/>
          <w:lang w:val="en-US" w:eastAsia="zh-CN"/>
        </w:rPr>
        <w:t>因为不被关注所产生的孤独无助的处境，也会给人非常强烈的焦灼和不安，而弱势者理应受到更多关注和照顾又是一种社会习俗，于是表演型自残者也容易因为自残能快速获取关注而把自残持续下去。</w:t>
      </w:r>
    </w:p>
    <w:p w14:paraId="414B4A22">
      <w:pPr>
        <w:rPr>
          <w:rFonts w:hint="default"/>
          <w:lang w:val="en-US" w:eastAsia="zh-CN"/>
        </w:rPr>
      </w:pPr>
    </w:p>
    <w:p w14:paraId="0868F571">
      <w:pPr>
        <w:rPr>
          <w:rFonts w:hint="default"/>
          <w:lang w:val="en-US" w:eastAsia="zh-CN"/>
        </w:rPr>
      </w:pPr>
      <w:r>
        <w:rPr>
          <w:rFonts w:hint="default"/>
          <w:lang w:val="en-US" w:eastAsia="zh-CN"/>
        </w:rPr>
        <w:t>哗众取宠类自残也有类似的原因，不过当事人想要解决的是“不被看重的次等感”，当获取到大家的关注时，会被当事人理解为是自己得到了认可和重视，过去的压抑和阴霾立即一扫而空，这也很爽。</w:t>
      </w:r>
    </w:p>
    <w:p w14:paraId="5090C08D">
      <w:pPr>
        <w:rPr>
          <w:rFonts w:hint="default"/>
          <w:lang w:val="en-US" w:eastAsia="zh-CN"/>
        </w:rPr>
      </w:pPr>
    </w:p>
    <w:p w14:paraId="35C7A845">
      <w:pPr>
        <w:rPr>
          <w:rFonts w:hint="default"/>
          <w:lang w:val="en-US" w:eastAsia="zh-CN"/>
        </w:rPr>
      </w:pPr>
      <w:r>
        <w:rPr>
          <w:rFonts w:hint="default"/>
          <w:lang w:val="en-US" w:eastAsia="zh-CN"/>
        </w:rPr>
        <w:t>正因为自残容易让人误以为自己不需要付出多少努力和等待就可以解决问题，这能够快速止住剧烈的心理疼痛，因此也就容易被大脑固化为一种常规的有效策略加以奖励和强化，于是就成了“瘾”。</w:t>
      </w:r>
    </w:p>
    <w:p w14:paraId="03D36B46">
      <w:pPr>
        <w:rPr>
          <w:rFonts w:hint="default"/>
          <w:lang w:val="en-US" w:eastAsia="zh-CN"/>
        </w:rPr>
      </w:pPr>
    </w:p>
    <w:p w14:paraId="5954D24F">
      <w:pPr>
        <w:rPr>
          <w:rFonts w:hint="default"/>
          <w:lang w:val="en-US" w:eastAsia="zh-CN"/>
        </w:rPr>
      </w:pPr>
      <w:r>
        <w:rPr>
          <w:rFonts w:hint="default"/>
          <w:lang w:val="en-US" w:eastAsia="zh-CN"/>
        </w:rPr>
        <w:t>但也正如前面所说，这只是一种误区。消灭了不好的，剩下的就一定会是好的吗？我们都知道打天下容易坐江山难，如果仅仅依靠不需要任何学习的暴力手段就可以搞好建设，那可真就是天方夜谭了。所以自残成瘾后，对人的心智摧残也是非常大的，会让人一直处于心智发展的停滞状态，进而会对越来越多的真实问题无法理解，也无法适应。</w:t>
      </w:r>
    </w:p>
    <w:p w14:paraId="30CD6056">
      <w:pPr>
        <w:rPr>
          <w:rFonts w:hint="default"/>
          <w:lang w:val="en-US" w:eastAsia="zh-CN"/>
        </w:rPr>
      </w:pPr>
    </w:p>
    <w:p w14:paraId="13E4F27C">
      <w:pPr>
        <w:rPr>
          <w:rFonts w:hint="default"/>
          <w:lang w:val="en-US" w:eastAsia="zh-CN"/>
        </w:rPr>
      </w:pPr>
      <w:r>
        <w:rPr>
          <w:rFonts w:hint="default"/>
          <w:lang w:val="en-US" w:eastAsia="zh-CN"/>
        </w:rPr>
        <w:t>当无法适应的问题越来越多，越来越没有办法单纯通过自残来缓解压力的时候，往往就容易发展为更加极端的自杀——这个时候当事人会觉得只有死了，才能彻底从无边无尽的痛苦里解脱。</w:t>
      </w:r>
    </w:p>
    <w:p w14:paraId="2152E02C">
      <w:pPr>
        <w:rPr>
          <w:rFonts w:hint="default"/>
          <w:lang w:val="en-US" w:eastAsia="zh-CN"/>
        </w:rPr>
      </w:pPr>
    </w:p>
    <w:p w14:paraId="3DD55DCE">
      <w:pPr>
        <w:rPr>
          <w:rFonts w:hint="default"/>
          <w:lang w:val="en-US" w:eastAsia="zh-CN"/>
        </w:rPr>
      </w:pPr>
      <w:r>
        <w:rPr>
          <w:rFonts w:hint="default"/>
          <w:lang w:val="en-US" w:eastAsia="zh-CN"/>
        </w:rPr>
        <w:t>解释了自残成瘾的原理后，就来说一说什么是心理疾病了。</w:t>
      </w:r>
    </w:p>
    <w:p w14:paraId="284B0671">
      <w:pPr>
        <w:rPr>
          <w:rFonts w:hint="default"/>
          <w:lang w:val="en-US" w:eastAsia="zh-CN"/>
        </w:rPr>
      </w:pPr>
    </w:p>
    <w:p w14:paraId="2563064C">
      <w:pPr>
        <w:rPr>
          <w:rFonts w:hint="default"/>
          <w:lang w:val="en-US" w:eastAsia="zh-CN"/>
        </w:rPr>
      </w:pPr>
      <w:r>
        <w:rPr>
          <w:rFonts w:hint="default"/>
          <w:lang w:val="en-US" w:eastAsia="zh-CN"/>
        </w:rPr>
        <w:t>所谓的疾病，可以理解为“生存功能不良”。比如要是在古代肺结核大流行的时期，如果一个人容易患肺炎，这反而可能就不是病，因为肺炎的高热恰好可以让人不那么容易感染更危险的肺结核。</w:t>
      </w:r>
    </w:p>
    <w:p w14:paraId="12926645">
      <w:pPr>
        <w:rPr>
          <w:rFonts w:hint="default"/>
          <w:lang w:val="en-US" w:eastAsia="zh-CN"/>
        </w:rPr>
      </w:pPr>
    </w:p>
    <w:p w14:paraId="2476FA92">
      <w:pPr>
        <w:rPr>
          <w:rFonts w:hint="default"/>
          <w:lang w:val="en-US" w:eastAsia="zh-CN"/>
        </w:rPr>
      </w:pPr>
      <w:r>
        <w:rPr>
          <w:rFonts w:hint="default"/>
          <w:lang w:val="en-US" w:eastAsia="zh-CN"/>
        </w:rPr>
        <w:t>英国首相丘吉尔就是一个典型的病理性偏执人格，还有抑郁症，但也正是因为这种人格特性，才带领英国走出了软弱的绥靖政策，取得了二战的胜利。</w:t>
      </w:r>
    </w:p>
    <w:p w14:paraId="20600D9F">
      <w:pPr>
        <w:rPr>
          <w:rFonts w:hint="default"/>
          <w:lang w:val="en-US" w:eastAsia="zh-CN"/>
        </w:rPr>
      </w:pPr>
    </w:p>
    <w:p w14:paraId="671B58F5">
      <w:pPr>
        <w:rPr>
          <w:rFonts w:hint="default"/>
          <w:lang w:val="en-US" w:eastAsia="zh-CN"/>
        </w:rPr>
      </w:pPr>
      <w:r>
        <w:rPr>
          <w:rFonts w:hint="default"/>
          <w:lang w:val="en-US" w:eastAsia="zh-CN"/>
        </w:rPr>
        <w:t>但二战一结束，他立即就败选了……</w:t>
      </w:r>
    </w:p>
    <w:p w14:paraId="034A9241">
      <w:pPr>
        <w:rPr>
          <w:rFonts w:hint="default"/>
          <w:lang w:val="en-US" w:eastAsia="zh-CN"/>
        </w:rPr>
      </w:pPr>
    </w:p>
    <w:p w14:paraId="7AEDBAB7">
      <w:pPr>
        <w:rPr>
          <w:rFonts w:hint="default"/>
          <w:lang w:val="en-US" w:eastAsia="zh-CN"/>
        </w:rPr>
      </w:pPr>
      <w:r>
        <w:rPr>
          <w:rFonts w:hint="default"/>
          <w:lang w:val="en-US" w:eastAsia="zh-CN"/>
        </w:rPr>
        <w:t>所以啊，在讨论心理疾病时，我们要灵活看待，不能只用正常与否来评价。通常如果一个人长期不能在恰当的时候采用恰当的策略，那才是一种心理疾病的征兆。</w:t>
      </w:r>
    </w:p>
    <w:p w14:paraId="78E2CAD8">
      <w:pPr>
        <w:rPr>
          <w:rFonts w:hint="default"/>
          <w:lang w:val="en-US" w:eastAsia="zh-CN"/>
        </w:rPr>
      </w:pPr>
    </w:p>
    <w:p w14:paraId="6ED418FC">
      <w:pPr>
        <w:rPr>
          <w:rFonts w:hint="default"/>
          <w:lang w:val="en-US" w:eastAsia="zh-CN"/>
        </w:rPr>
      </w:pPr>
      <w:r>
        <w:rPr>
          <w:rFonts w:hint="default"/>
          <w:lang w:val="en-US" w:eastAsia="zh-CN"/>
        </w:rPr>
        <w:t>就比如前面提到的学生，真正应该采取的策略是求助，学方法，调整自我期待或未来计划，而不是自我惩罚。但如果是为了帮助自己遵守某种好的规矩，甚至是帮自己脱离某种瘾，那自我惩罚反而又是一个好策略——比如一抽烟就闻臭味的厌恶疗法，就是一种很好的戒烟办法（别跟我杠拉屎抽烟……我知道你们想说啥……）。</w:t>
      </w:r>
    </w:p>
    <w:p w14:paraId="236DD7E6">
      <w:pPr>
        <w:rPr>
          <w:rFonts w:hint="default"/>
          <w:lang w:val="en-US" w:eastAsia="zh-CN"/>
        </w:rPr>
      </w:pPr>
    </w:p>
    <w:p w14:paraId="03956AD3">
      <w:pPr>
        <w:rPr>
          <w:rFonts w:hint="default"/>
          <w:lang w:val="en-US" w:eastAsia="zh-CN"/>
        </w:rPr>
      </w:pPr>
      <w:r>
        <w:rPr>
          <w:rFonts w:hint="default"/>
          <w:lang w:val="en-US" w:eastAsia="zh-CN"/>
        </w:rPr>
        <w:t>当然，很多时候如果一个人到了自残的地步，往往就是外界的帮助都切断了，甚至很多自残的学生之所以相信考不好就是万劫不复，恰好就是父母给逼的。</w:t>
      </w:r>
    </w:p>
    <w:p w14:paraId="79D04688">
      <w:pPr>
        <w:rPr>
          <w:rFonts w:hint="default"/>
          <w:lang w:val="en-US" w:eastAsia="zh-CN"/>
        </w:rPr>
      </w:pPr>
    </w:p>
    <w:p w14:paraId="5AF9F626">
      <w:pPr>
        <w:rPr>
          <w:rFonts w:hint="default"/>
          <w:lang w:val="en-US" w:eastAsia="zh-CN"/>
        </w:rPr>
      </w:pPr>
      <w:r>
        <w:rPr>
          <w:rFonts w:hint="default"/>
          <w:lang w:val="en-US" w:eastAsia="zh-CN"/>
        </w:rPr>
        <w:t>所以如果我们不能了解这背后的原理，用一种“不正常”的眼光去看待对方，反而就会更加阻断对方求助的希望。</w:t>
      </w:r>
    </w:p>
    <w:p w14:paraId="756BFD1F">
      <w:pPr>
        <w:rPr>
          <w:rFonts w:hint="default"/>
          <w:lang w:val="en-US" w:eastAsia="zh-CN"/>
        </w:rPr>
      </w:pPr>
    </w:p>
    <w:p w14:paraId="6BE7C8A7">
      <w:pPr>
        <w:rPr>
          <w:rFonts w:hint="default"/>
          <w:lang w:val="en-US" w:eastAsia="zh-CN"/>
        </w:rPr>
      </w:pPr>
      <w:r>
        <w:rPr>
          <w:rFonts w:hint="default"/>
          <w:lang w:val="en-US" w:eastAsia="zh-CN"/>
        </w:rPr>
        <w:t>其实很多自残的人都生活在非常功利化、缺乏延迟满足能力的环境中，于是就容易出现干什么都急，对挫败和阻碍不耐受的问题。学习如何处理情绪，如何通过合理的规划来一点一点帮助目标的达成，培养延迟满足，这也是脱离自残之瘾的必修课。</w:t>
      </w:r>
    </w:p>
    <w:p w14:paraId="72974248">
      <w:pPr>
        <w:rPr>
          <w:rFonts w:hint="default"/>
          <w:lang w:val="en-US" w:eastAsia="zh-CN"/>
        </w:rPr>
      </w:pPr>
    </w:p>
    <w:p w14:paraId="6AF51248">
      <w:pPr>
        <w:rPr>
          <w:rFonts w:hint="default"/>
          <w:lang w:val="en-US" w:eastAsia="zh-CN"/>
        </w:rPr>
      </w:pPr>
      <w:r>
        <w:rPr>
          <w:rFonts w:hint="default"/>
          <w:lang w:val="en-US" w:eastAsia="zh-CN"/>
        </w:rPr>
        <w:t>更新：</w:t>
      </w:r>
    </w:p>
    <w:p w14:paraId="0344104D">
      <w:pPr>
        <w:rPr>
          <w:rFonts w:hint="default"/>
          <w:lang w:val="en-US" w:eastAsia="zh-CN"/>
        </w:rPr>
      </w:pPr>
    </w:p>
    <w:p w14:paraId="7E61B255">
      <w:pPr>
        <w:rPr>
          <w:rFonts w:hint="default"/>
          <w:lang w:val="en-US" w:eastAsia="zh-CN"/>
        </w:rPr>
      </w:pPr>
      <w:r>
        <w:rPr>
          <w:rFonts w:hint="default"/>
          <w:lang w:val="en-US" w:eastAsia="zh-CN"/>
        </w:rPr>
        <w:t>有很多人在自残后会说：“只有这样，我才能感觉到自己还活着。”但这个经验的背后其实隐藏着自残真正的危害。</w:t>
      </w:r>
    </w:p>
    <w:p w14:paraId="41F89AE4">
      <w:pPr>
        <w:rPr>
          <w:rFonts w:hint="default"/>
          <w:lang w:val="en-US" w:eastAsia="zh-CN"/>
        </w:rPr>
      </w:pPr>
    </w:p>
    <w:p w14:paraId="70BE8A7D">
      <w:pPr>
        <w:rPr>
          <w:rFonts w:hint="default"/>
          <w:lang w:val="en-US" w:eastAsia="zh-CN"/>
        </w:rPr>
      </w:pPr>
      <w:r>
        <w:rPr>
          <w:rFonts w:hint="default"/>
          <w:lang w:val="en-US" w:eastAsia="zh-CN"/>
        </w:rPr>
        <w:t>因为感觉不到自己还活着的真实意味，是对外界的感觉麻木了，同时对自我价值否认到了极致，觉得没有谁会关注和在乎自己。要知道，人对死亡的核心恐惧就来自“我与一切都再无关联”，那是一种深渊般的极致恐惧，想象一下自己一个人困在在沉入深海的潜艇里就能体验到这种痛苦了。</w:t>
      </w:r>
    </w:p>
    <w:p w14:paraId="07573D41">
      <w:pPr>
        <w:rPr>
          <w:rFonts w:hint="default"/>
          <w:lang w:val="en-US" w:eastAsia="zh-CN"/>
        </w:rPr>
      </w:pPr>
    </w:p>
    <w:p w14:paraId="2E8A828B">
      <w:pPr>
        <w:rPr>
          <w:rFonts w:hint="default"/>
          <w:lang w:val="en-US" w:eastAsia="zh-CN"/>
        </w:rPr>
      </w:pPr>
      <w:r>
        <w:rPr>
          <w:rFonts w:hint="default"/>
          <w:lang w:val="en-US" w:eastAsia="zh-CN"/>
        </w:rPr>
        <w:t>而造成这种麻木的原因之一，恰好就是我们身体的安全保护机制。因为在经历这种麻木以前，人一定会经历大量的焦灼、紧张和不安，这些危机型情绪的背后是大量的肾上腺素堆积——远古时代遇到危险就意味着要逃命，那肯定就需要分泌大量肾上腺素来压榨身体潜能。</w:t>
      </w:r>
    </w:p>
    <w:p w14:paraId="167AEF74">
      <w:pPr>
        <w:rPr>
          <w:rFonts w:hint="default"/>
          <w:lang w:val="en-US" w:eastAsia="zh-CN"/>
        </w:rPr>
      </w:pPr>
    </w:p>
    <w:p w14:paraId="004B1722">
      <w:pPr>
        <w:rPr>
          <w:rFonts w:hint="default"/>
          <w:lang w:val="en-US" w:eastAsia="zh-CN"/>
        </w:rPr>
      </w:pPr>
      <w:r>
        <w:rPr>
          <w:rFonts w:hint="default"/>
          <w:lang w:val="en-US" w:eastAsia="zh-CN"/>
        </w:rPr>
        <w:t>当肾上腺素积累到一定程度时，容易造成心脏功能的紊乱，而这个时候身体又耗竭了，就容易发生猝死——网吧熬夜后猝死的案例没少见吧？所以为了防止把自己玩死，大脑会在某个临界点分泌麻醉物质来降低恐惧和心理疼痛，这往往是酮类物质。</w:t>
      </w:r>
    </w:p>
    <w:p w14:paraId="645B6D27">
      <w:pPr>
        <w:rPr>
          <w:rFonts w:hint="default"/>
          <w:lang w:val="en-US" w:eastAsia="zh-CN"/>
        </w:rPr>
      </w:pPr>
    </w:p>
    <w:p w14:paraId="7BC33262">
      <w:pPr>
        <w:rPr>
          <w:rFonts w:hint="default"/>
          <w:lang w:val="en-US" w:eastAsia="zh-CN"/>
        </w:rPr>
      </w:pPr>
      <w:r>
        <w:rPr>
          <w:rFonts w:hint="default"/>
          <w:lang w:val="en-US" w:eastAsia="zh-CN"/>
        </w:rPr>
        <w:t>而酮类物质的生化效果之一恰好就是麻木和降低感知，比如我们做手术麻醉用的氯胺酮就是此类物质。但正如前面提到的，这个麻木又会造成新的恐慌。</w:t>
      </w:r>
    </w:p>
    <w:p w14:paraId="4061F3E9">
      <w:pPr>
        <w:rPr>
          <w:rFonts w:hint="default"/>
          <w:lang w:val="en-US" w:eastAsia="zh-CN"/>
        </w:rPr>
      </w:pPr>
    </w:p>
    <w:p w14:paraId="07076CFF">
      <w:pPr>
        <w:rPr>
          <w:rFonts w:hint="default"/>
          <w:lang w:val="en-US" w:eastAsia="zh-CN"/>
        </w:rPr>
      </w:pPr>
      <w:r>
        <w:rPr>
          <w:rFonts w:hint="default"/>
          <w:lang w:val="en-US" w:eastAsia="zh-CN"/>
        </w:rPr>
        <w:t>这个时候自残，可以刺激肾上腺素的重新分泌，而肾上腺素的一大功能就是提升感知力，让人能在危机场所眼观四路耳听八方。同时呢，大脑的镇痛机制也在同步运作，这可以缓解新发生的恐慌。</w:t>
      </w:r>
    </w:p>
    <w:p w14:paraId="486E34C6">
      <w:pPr>
        <w:rPr>
          <w:rFonts w:hint="default"/>
          <w:lang w:val="en-US" w:eastAsia="zh-CN"/>
        </w:rPr>
      </w:pPr>
    </w:p>
    <w:p w14:paraId="20DD0822">
      <w:pPr>
        <w:rPr>
          <w:rFonts w:hint="default"/>
          <w:lang w:val="en-US" w:eastAsia="zh-CN"/>
        </w:rPr>
      </w:pPr>
      <w:r>
        <w:rPr>
          <w:rFonts w:hint="default"/>
          <w:lang w:val="en-US" w:eastAsia="zh-CN"/>
        </w:rPr>
        <w:t>但问题是，这又会造成肾上腺素的再次积压，会在短暂的安慰后让人陷入更加痛苦的境地，从而让人越来越绝望。</w:t>
      </w:r>
    </w:p>
    <w:p w14:paraId="446DB9E4">
      <w:pPr>
        <w:rPr>
          <w:rFonts w:hint="default"/>
          <w:lang w:val="en-US" w:eastAsia="zh-CN"/>
        </w:rPr>
      </w:pPr>
    </w:p>
    <w:p w14:paraId="71212922">
      <w:pPr>
        <w:rPr>
          <w:rFonts w:hint="default"/>
          <w:lang w:val="en-US" w:eastAsia="zh-CN"/>
        </w:rPr>
      </w:pPr>
      <w:r>
        <w:rPr>
          <w:rFonts w:hint="default"/>
          <w:lang w:val="en-US" w:eastAsia="zh-CN"/>
        </w:rPr>
        <w:t>而这个时候身体的统感系统已经因为紊乱的内环境而失调了，自残者甚至会发现自己会出现手抖等现象，再加上痛觉感知降低，又很恐慌，就容易控制不好力度，给自己造成一些严重伤害，而这些伤害留下的痕迹又会让人觉得自己不正常，从而更加切断了与外界的联系。</w:t>
      </w:r>
    </w:p>
    <w:p w14:paraId="377DE71F">
      <w:pPr>
        <w:rPr>
          <w:rFonts w:hint="default"/>
          <w:lang w:val="en-US" w:eastAsia="zh-CN"/>
        </w:rPr>
      </w:pPr>
    </w:p>
    <w:p w14:paraId="190ADDD0">
      <w:pPr>
        <w:rPr>
          <w:rFonts w:hint="default"/>
          <w:lang w:val="en-US" w:eastAsia="zh-CN"/>
        </w:rPr>
      </w:pPr>
      <w:r>
        <w:rPr>
          <w:rFonts w:hint="default"/>
          <w:lang w:val="en-US" w:eastAsia="zh-CN"/>
        </w:rPr>
        <w:t>这种无限死循环最终就会把人拖进走极端的深渊。</w:t>
      </w:r>
    </w:p>
    <w:p w14:paraId="48DF5C27">
      <w:pPr>
        <w:rPr>
          <w:rFonts w:hint="default"/>
          <w:lang w:val="en-US" w:eastAsia="zh-CN"/>
        </w:rPr>
      </w:pPr>
    </w:p>
    <w:p w14:paraId="2DB46264">
      <w:pPr>
        <w:rPr>
          <w:rFonts w:hint="default"/>
          <w:lang w:val="en-US" w:eastAsia="zh-CN"/>
        </w:rPr>
      </w:pPr>
      <w:r>
        <w:rPr>
          <w:rFonts w:hint="default"/>
          <w:lang w:val="en-US" w:eastAsia="zh-CN"/>
        </w:rPr>
        <w:t>所以应对这些问题的正确方式反而是暂时克服那种疲惫感，出去动一动，看看真实的世界，呼吸一下新鲜空气，出出汗，代谢一下体内紊乱的激素，然后再回去睡一觉，让身体自然恢复。</w:t>
      </w:r>
    </w:p>
    <w:p w14:paraId="1128BF28">
      <w:pPr>
        <w:rPr>
          <w:rFonts w:hint="default"/>
          <w:lang w:val="en-US" w:eastAsia="zh-CN"/>
        </w:rPr>
      </w:pPr>
    </w:p>
    <w:p w14:paraId="6C2A6684">
      <w:pPr>
        <w:rPr>
          <w:rFonts w:hint="default"/>
          <w:lang w:val="en-US" w:eastAsia="zh-CN"/>
        </w:rPr>
      </w:pPr>
      <w:r>
        <w:rPr>
          <w:rFonts w:hint="default"/>
          <w:lang w:val="en-US" w:eastAsia="zh-CN"/>
        </w:rPr>
        <w:t>只是人一旦抑郁了，就会觉得做什么都没有用，什么都不想做，同时又担心只要自己一放松和休息，就会造成浪费时间等严重后果，于是这个看似简单的应对策略对于大多数习惯自残的人来说，反而是一件很难执行的事情。"</w:t>
      </w:r>
    </w:p>
    <w:p w14:paraId="3D3D54B6">
      <w:pPr>
        <w:rPr>
          <w:rFonts w:hint="default"/>
          <w:lang w:val="en-US" w:eastAsia="zh-CN"/>
        </w:rPr>
      </w:pPr>
      <w:r>
        <w:rPr>
          <w:rFonts w:hint="default"/>
          <w:lang w:val="en-US" w:eastAsia="zh-CN"/>
        </w:rPr>
        <w:t>大多数频繁自残的人不是喜欢这么做，而是“不得不”。我是美国临床心理学博士项目的在读学生，在实习当中偶尔会遇到一些有着长期自残历史的来访，其中一些还曾经尝试过自杀。如果你问他们为什么这么做，大多数人会回答“不清楚、不知道”；如果你往下追问，有的人可能会回答“割完之后会觉得好受一些”。可一旦被别人发现，就要承受别人怪异的目光、惊讶与害怕的神情；如果是青少年，更少不了家长的责骂与老师的担心。接着再问他们会不会后悔，多数人会说事后回想起来的确是后悔的，可就是控制不住自己 —— 控制不住，这是个区分“喜欢”和“被迫”的关键。你可能会好奇：为什么会这样？明明看上去是他们自己选择了自残，但他们却感觉自己别无选择？我的导师是辩证行为疗法（DBT）领域的专家，而DBT是专门针对有长期自残自杀行为的患者研发出来的心理疗法，有着广泛的实验结果支撑其有效性[1]。&lt;img src="https://pic1.zhimg.com/50/v2-55f75c4248d646fae9d6782a9eeb4921_720w.jpg?source=1def8aca" data-size="normal" data-rawwidth="1920" data-rawheight="747" data-original-token="v2-444aa397a418aa4bc7444dcbaf797795" data-default-watermark-src="https://pic1.zhimg.com/50/v2-ece4efbed3abb0e45200b42662b07949_720w.jpg?source=1def8aca" class="origin_image zh-lightbox-thumb" width="1920" data-original="https://pica.zhimg.com/v2-55f75c4248d646fae9d6782a9eeb4921_r.jpg?source=1def8aca"/&gt;这是 DBT技能青少年版本，比标准版多了一个模块DBT的理论认为：长期自残自杀行为虽然对他人来说是个问题，但对患者来说是一种问题解决的方式。简单来讲，部分人群或因为先天的情绪敏感性，加上后天的创伤经历/环境因素，而没有习得与自身相对应的情绪调节能力。他们所处的环境往往[2]：惩罚或者否认私人体验，尤其是情感表达。经典场景是当孩子表达了自己的诉求后，中国父母往往喜欢说“别人家孩子都不这样，怎么就你这么娇气”；或者是，“别人都怎么怎么样，为什么你不行”？不回应情感诉求，只对极端行为有反应。比如孩子和父母说自己不喜欢上学，老师太严厉，同学欺负自己，父母只会告诉孩子“忍一忍”而不去解决实际的问题。后来，孩子抑郁了，起不来床、记不住东西、甚至想要自杀，此时父母才着急，想起带孩子去医院吃药、看心理咨询。这无意中传递给孩子一个信息：你的感受不重要，只有身体生病了我们才会关心你。将问题解决简单化，一昧告诉对方“再努力一点就好了”，“你就是太懒了/被惯坏的”，“为什么你总是让我们这么不省心？”长期生活在这样的环境中，人就会逐渐失去识别、命名、感受、以及调节自己情绪的能力。他们学会的是克制自己的情感表达，尤其是负面情绪，因为反正说了也没用。同时常常自我苛责，认为是自己不够努力、不够聪明、不够坚强才导致了生活中的各种问题，于是更不敢向他人求助，怕让别人失望。最终忍无可忍的时候，自残行为就会出现；如果仍不干预，久而久之便会发展为自杀。简而言之，频繁的自残行为是缺乏情绪调控能力的个体无意或有意之间发展出来的补偿策略，大多数时候它有以下功能：：调节情绪。身体痛总好过心痛。获得关照。只有身体受伤了才能休息，心灵受伤别人是看不到的。自我调控。划伤自己的时候，就不用一直想着去死了。从这个角度来看，自残行为是有正面意义的。DBT 将情绪调节能力划分为四个小类[3]：当强烈的情绪升起时，抑制冲动性行为或不恰当行为的能力整合自身朝向外在目标前进的能力自我安抚由强烈情绪带来的心理影响的能力将注意力由强烈的情绪转向当下的能力自残行为一般是1和3受损时出现的补偿行为，当我们通过个体心理治疗和团体技能教授帮助来访者学会理解自身情绪、识别危机信号、调控自身行为、稳定周围环境的时候，自残自伤行为就能大幅下降[4][5]。想要了解更多DBT的相关知识，可以听 @Dr.M 的知乎Live：何为边缘性人格障碍及 DBT 疗法？。目前中文版的图书资源似乎只有两三本，第一本是普通读者和从业者都能读的实用技巧手册：第二本是给专业人员和心理学爱好者读的完整版技巧手册，内容很厚，自学的话挑战性很高：在买书之前如果想要知道DBT各个模块的技能都包括什么内容，可以看 @6d 丶 的专栏：DBT 辩证行为疗法，目前已经更新了三大板块。相关回答：参考^Linehan, M. M. (1993). Skills training manual for treating borderline personality disorder. New York, NY: Guilford Press.^Miller, A. L., Rathus, J. H., &amp; Linehan, M. M. (2007). Dialectical behavior therapy with suicidal adolescents. New York, NY: Guilford Press.^Linehan, M. M. (1993). Cognitive-behavioral treatment of borderline personality disorder. New York, NY: Guilford Press.^Neacsiu, A. D., Rizvi, S. L., &amp; Linehan, M. M. (2010). Dialectical behavior therapy skills use as a mediator and outcome of treatment for borderline personality disorder. Behavior Research and Therapy, 48, 832–839.^Stoffers, J. M., Völlm, B. A., Rücker, G., Timmer, A., Huband, N., &amp; Lieb, K. (2012). Psychological therapies for people with borderline personality disorder. The Cochrane database of systematic reviews, 2012(8), CD005652.</w:t>
      </w:r>
    </w:p>
    <w:p w14:paraId="2DBB1F48">
      <w:pPr>
        <w:rPr>
          <w:rFonts w:hint="default"/>
          <w:lang w:val="en-US" w:eastAsia="zh-CN"/>
        </w:rPr>
      </w:pPr>
      <w:r>
        <w:rPr>
          <w:rFonts w:hint="default"/>
          <w:lang w:val="en-US" w:eastAsia="zh-CN"/>
        </w:rPr>
        <w:t>"不知道。可能是一种抗压的习惯性手段，不算是病吧。</w:t>
      </w:r>
    </w:p>
    <w:p w14:paraId="0A786F26">
      <w:pPr>
        <w:rPr>
          <w:rFonts w:hint="default"/>
          <w:lang w:val="en-US" w:eastAsia="zh-CN"/>
        </w:rPr>
      </w:pPr>
    </w:p>
    <w:p w14:paraId="694D5BA7">
      <w:pPr>
        <w:rPr>
          <w:rFonts w:hint="default"/>
          <w:lang w:val="en-US" w:eastAsia="zh-CN"/>
        </w:rPr>
      </w:pPr>
      <w:r>
        <w:rPr>
          <w:rFonts w:hint="default"/>
          <w:lang w:val="en-US" w:eastAsia="zh-CN"/>
        </w:rPr>
        <w:t>但对我来说确实很管用，能瞬间释放压力并且冷静一点。</w:t>
      </w:r>
    </w:p>
    <w:p w14:paraId="395CC8EE">
      <w:pPr>
        <w:rPr>
          <w:rFonts w:hint="default"/>
          <w:lang w:val="en-US" w:eastAsia="zh-CN"/>
        </w:rPr>
      </w:pPr>
    </w:p>
    <w:p w14:paraId="1699AC94">
      <w:pPr>
        <w:rPr>
          <w:rFonts w:hint="default"/>
          <w:lang w:val="en-US" w:eastAsia="zh-CN"/>
        </w:rPr>
      </w:pPr>
      <w:r>
        <w:rPr>
          <w:rFonts w:hint="default"/>
          <w:lang w:val="en-US" w:eastAsia="zh-CN"/>
        </w:rPr>
        <w:t>可能跟家里的情况有关，我自小六的时候就有自残倾向了，目的是为了减轻心理负担。比方说我做错了事情，我觉得很对不起人家，就会用笔尖或者圆规扎在手背上，算是一种惩罚。</w:t>
      </w:r>
    </w:p>
    <w:p w14:paraId="2BD0944F">
      <w:pPr>
        <w:rPr>
          <w:rFonts w:hint="default"/>
          <w:lang w:val="en-US" w:eastAsia="zh-CN"/>
        </w:rPr>
      </w:pPr>
    </w:p>
    <w:p w14:paraId="5F977A18">
      <w:pPr>
        <w:rPr>
          <w:rFonts w:hint="default"/>
          <w:lang w:val="en-US" w:eastAsia="zh-CN"/>
        </w:rPr>
      </w:pPr>
      <w:r>
        <w:rPr>
          <w:rFonts w:hint="default"/>
          <w:lang w:val="en-US" w:eastAsia="zh-CN"/>
        </w:rPr>
        <w:t>初高中就开始用小刀了，在手臂啊大腿上划口子，减缓压力。家里对我的期待很高嘛，而且我老母的控制欲有些强，我受不住也不能反抗，甚至哭都不能哭，一哭就挨骂。所以只能趁他们没有盯着我的时候，采用这种极端且不易被察觉到的方式来稳定情绪（小刀就在手边的笔袋里）。看着有血渗出来我的情绪就被转移到痛觉上了，心里会好受一点。</w:t>
      </w:r>
    </w:p>
    <w:p w14:paraId="7832AE1F">
      <w:pPr>
        <w:rPr>
          <w:rFonts w:hint="default"/>
          <w:lang w:val="en-US" w:eastAsia="zh-CN"/>
        </w:rPr>
      </w:pPr>
    </w:p>
    <w:p w14:paraId="206998FA">
      <w:pPr>
        <w:rPr>
          <w:rFonts w:hint="default"/>
          <w:lang w:val="en-US" w:eastAsia="zh-CN"/>
        </w:rPr>
      </w:pPr>
      <w:r>
        <w:rPr>
          <w:rFonts w:hint="default"/>
          <w:lang w:val="en-US" w:eastAsia="zh-CN"/>
        </w:rPr>
        <w:t>这个症状一直持续到现在。尽管家里的情况已经好很多了，我上大学后仍旧改不掉，甚至更进一步。一遇到我实在崩不住的情况，回宿舍后我就开始在手腕上划口子，不是自杀，就是浅浅的一道，按一会儿就不会流血了。毕竟只是释放情绪，不想闹到医院里。这种行为挺上瘾的，也不好改，所以有别的方法的话，不要轻易尝试自残。</w:t>
      </w:r>
    </w:p>
    <w:p w14:paraId="429DC0CC">
      <w:pPr>
        <w:rPr>
          <w:rFonts w:hint="default"/>
          <w:lang w:val="en-US" w:eastAsia="zh-CN"/>
        </w:rPr>
      </w:pPr>
    </w:p>
    <w:p w14:paraId="11DA008A">
      <w:pPr>
        <w:rPr>
          <w:rFonts w:hint="default"/>
          <w:lang w:val="en-US" w:eastAsia="zh-CN"/>
        </w:rPr>
      </w:pPr>
      <w:r>
        <w:rPr>
          <w:rFonts w:hint="default"/>
          <w:lang w:val="en-US" w:eastAsia="zh-CN"/>
        </w:rPr>
        <w:t>我不知道其他人自残是为了什么，博关注也好，跟潮流也罢，但是对于我这一类人来讲，就是不想伤害别人，但自己又控制不住情绪、扛不住压力和负罪感，所以只能把刀对准自己，以此来让自己好受一些，可以继续正常地面对生活。"</w:t>
      </w:r>
    </w:p>
    <w:p w14:paraId="6603E173">
      <w:pPr>
        <w:rPr>
          <w:rFonts w:hint="default"/>
          <w:lang w:val="en-US" w:eastAsia="zh-CN"/>
        </w:rPr>
      </w:pPr>
      <w:r>
        <w:rPr>
          <w:rFonts w:hint="default"/>
          <w:lang w:val="en-US" w:eastAsia="zh-CN"/>
        </w:rPr>
        <w:t>"突然发现我自残只是想自我感动。想伤害自己，然后心疼自己，心里会觉得我是有人在意的。</w:t>
      </w:r>
    </w:p>
    <w:p w14:paraId="05BBDEED">
      <w:pPr>
        <w:rPr>
          <w:rFonts w:hint="default"/>
          <w:lang w:val="en-US" w:eastAsia="zh-CN"/>
        </w:rPr>
      </w:pPr>
    </w:p>
    <w:p w14:paraId="1BF09292">
      <w:pPr>
        <w:rPr>
          <w:rFonts w:hint="default"/>
          <w:lang w:val="en-US" w:eastAsia="zh-CN"/>
        </w:rPr>
      </w:pPr>
      <w:r>
        <w:rPr>
          <w:rFonts w:hint="default"/>
          <w:lang w:val="en-US" w:eastAsia="zh-CN"/>
        </w:rPr>
        <w:t>也没人会注意到我的划痕"</w:t>
      </w:r>
    </w:p>
    <w:p w14:paraId="6CA9B09D">
      <w:pPr>
        <w:rPr>
          <w:rFonts w:hint="default"/>
          <w:lang w:val="en-US" w:eastAsia="zh-CN"/>
        </w:rPr>
      </w:pPr>
      <w:r>
        <w:rPr>
          <w:rFonts w:hint="default"/>
          <w:lang w:val="en-US" w:eastAsia="zh-CN"/>
        </w:rPr>
        <w:t>开心的时候我不敢大笑，害怕别人说我不够端庄稳重。悲伤的时候不敢在人前倾诉，因为他们会觉得我矫情脆弱。我从来不敢表露自己的真实感受，那会破坏我在别人眼中该有的样子。可这么多被我强压进身体里的情绪已经缠结不清，堵得我连呼吸都变得困难。于是，我在夜深人静时，划开我的皮肤。感受着尖锐的疼痛，看着鲜红的血液溢出我的皮肤，我感到一种释放。长期压抑情绪，找不到正确的方式疏解压力，自残被当作一种宣泄情绪的方法。我很厌恶自己。讨厌自己胆小软弱，讨厌自己自卑怯懦，讨厌自己不自律，讨厌自己总是拖延，讨厌自己迎合每一个人，讨厌自己连“不”都不会说，讨厌自己的长相，讨厌自己的身材，讨厌自己的一切！这样不堪的自己是应该受到惩罚的呀，于是我变成那个行刑者。抑郁患者很容易产生自我厌弃的心理，这导致他们频繁的攻击自己。这种攻击包括自我贬低，罪责归己，自暴自弃，自残，甚至自杀。我对一切都感到麻木。我感受不到快乐，我不明白他们成天在傻乐什么。我感受不到痛苦，因为痛苦对我来说是常态。我感受不到春风的温暖，感受不到花朵的色彩，感受不到溪水潺潺，也感受不到阳光明媚。我的世界灰暗一片，我快要感受不到自己的存在了。只有肉体的疼痛可以提醒我自己的存在，鲜红的血液是我灰暗人生中唯一的亮色。当一个人对生活失去希望，对一切失去兴趣和活力的时候，往往会变得情感麻木。他们把自残作为一种刺激源，以此来感受自己的存在。周围的一切都让我感到痛苦，但我无力改变任何事情。我的生活总是掌控在别人手里。我曾奋力想抓住些什么，但手里握住的是一片虚无。我问自己，这个世界还有我能主宰的事情吗？心中有一个声音回应我，你的身体。当我用手狠狠抓挠自己的皮肤，看见一道道红色的隆起出现在我的手臂。我获得了前所未有的掌控感。当一个人的生活长期失控，活在别人的安排之中，对自己的一切感到无能为力时，会把自残作为一种获得自主权的方式。自残是很多心理疾病的典型症状。这些心理疾病包括抑郁症、焦虑症、强迫症、双相情感障碍、精神分裂症等。一旦出现自残自伤的情况，请一定及时就医，寻求专业帮助。&lt;img src="https://pic1.zhimg.com/50/v2-81a6e783e781c140120d9c5fa95f5d09_720w.jpg?source=1def8aca" data-rawwidth="640" data-rawheight="419" data-size="normal" data-original-token="v2-11d6efcdf9bbc765ea74129ae98889f6" data-default-watermark-src="https://picx.zhimg.com/50/v2-12da9c249bf50759f35633be8ab71329_720w.jpg?source=1def8aca" class="origin_image zh-lightbox-thumb" width="640" data-original="https://picx.zhimg.com/v2-81a6e783e781c140120d9c5fa95f5d09_r.jpg?source=1def8aca"/&gt;关注我，我们一起远离痛苦。</w:t>
      </w:r>
    </w:p>
    <w:p w14:paraId="1B583441">
      <w:pPr>
        <w:rPr>
          <w:rFonts w:hint="default"/>
          <w:lang w:val="en-US" w:eastAsia="zh-CN"/>
        </w:rPr>
      </w:pPr>
      <w:r>
        <w:rPr>
          <w:rFonts w:hint="default"/>
          <w:lang w:val="en-US" w:eastAsia="zh-CN"/>
        </w:rPr>
        <w:t>"为什么会自伤？</w:t>
      </w:r>
    </w:p>
    <w:p w14:paraId="09E9BAC3">
      <w:pPr>
        <w:rPr>
          <w:rFonts w:hint="default"/>
          <w:lang w:val="en-US" w:eastAsia="zh-CN"/>
        </w:rPr>
      </w:pPr>
    </w:p>
    <w:p w14:paraId="3DBC9A5F">
      <w:pPr>
        <w:rPr>
          <w:rFonts w:hint="default"/>
          <w:lang w:val="en-US" w:eastAsia="zh-CN"/>
        </w:rPr>
      </w:pPr>
      <w:r>
        <w:rPr>
          <w:rFonts w:hint="default"/>
          <w:lang w:val="en-US" w:eastAsia="zh-CN"/>
        </w:rPr>
        <w:t>接触了大量自伤的孩子之后，发现孩子自伤的原因大概可以归结为以下几方面：</w:t>
      </w:r>
    </w:p>
    <w:p w14:paraId="7D9423FD">
      <w:pPr>
        <w:rPr>
          <w:rFonts w:hint="default"/>
          <w:lang w:val="en-US" w:eastAsia="zh-CN"/>
        </w:rPr>
      </w:pPr>
    </w:p>
    <w:p w14:paraId="6A6DF034">
      <w:pPr>
        <w:rPr>
          <w:rFonts w:hint="default"/>
          <w:lang w:val="en-US" w:eastAsia="zh-CN"/>
        </w:rPr>
      </w:pPr>
      <w:r>
        <w:rPr>
          <w:rFonts w:hint="default"/>
          <w:lang w:val="en-US" w:eastAsia="zh-CN"/>
        </w:rPr>
        <w:t>a、释放、缓解情绪</w:t>
      </w:r>
    </w:p>
    <w:p w14:paraId="6A365C37">
      <w:pPr>
        <w:rPr>
          <w:rFonts w:hint="default"/>
          <w:lang w:val="en-US" w:eastAsia="zh-CN"/>
        </w:rPr>
      </w:pPr>
    </w:p>
    <w:p w14:paraId="6FB8953F">
      <w:pPr>
        <w:rPr>
          <w:rFonts w:hint="default"/>
          <w:lang w:val="en-US" w:eastAsia="zh-CN"/>
        </w:rPr>
      </w:pPr>
      <w:r>
        <w:rPr>
          <w:rFonts w:hint="default"/>
          <w:lang w:val="en-US" w:eastAsia="zh-CN"/>
        </w:rPr>
        <w:t>这是孩子自伤原因中，占最大比例的，最首要的原因。</w:t>
      </w:r>
    </w:p>
    <w:p w14:paraId="18363B48">
      <w:pPr>
        <w:rPr>
          <w:rFonts w:hint="default"/>
          <w:lang w:val="en-US" w:eastAsia="zh-CN"/>
        </w:rPr>
      </w:pPr>
    </w:p>
    <w:p w14:paraId="07E84656">
      <w:pPr>
        <w:rPr>
          <w:rFonts w:hint="default"/>
          <w:lang w:val="en-US" w:eastAsia="zh-CN"/>
        </w:rPr>
      </w:pPr>
      <w:r>
        <w:rPr>
          <w:rFonts w:hint="default"/>
          <w:lang w:val="en-US" w:eastAsia="zh-CN"/>
        </w:rPr>
        <w:t>前面我们提到，很多有情绪问题的孩子，本身并不知道应该怎么处理情绪，怎么能让自己冷静下来，平静一点。</w:t>
      </w:r>
    </w:p>
    <w:p w14:paraId="5E428C73">
      <w:pPr>
        <w:rPr>
          <w:rFonts w:hint="default"/>
          <w:lang w:val="en-US" w:eastAsia="zh-CN"/>
        </w:rPr>
      </w:pPr>
    </w:p>
    <w:p w14:paraId="73405539">
      <w:pPr>
        <w:rPr>
          <w:rFonts w:hint="default"/>
          <w:lang w:val="en-US" w:eastAsia="zh-CN"/>
        </w:rPr>
      </w:pPr>
      <w:r>
        <w:rPr>
          <w:rFonts w:hint="default"/>
          <w:lang w:val="en-US" w:eastAsia="zh-CN"/>
        </w:rPr>
        <w:t>我们常教孩子的深呼吸之类的方法，在面对强烈的情绪时，基本是起不到任何作用的。</w:t>
      </w:r>
    </w:p>
    <w:p w14:paraId="22D1FFF5">
      <w:pPr>
        <w:rPr>
          <w:rFonts w:hint="default"/>
          <w:lang w:val="en-US" w:eastAsia="zh-CN"/>
        </w:rPr>
      </w:pPr>
    </w:p>
    <w:p w14:paraId="07E987E4">
      <w:pPr>
        <w:rPr>
          <w:rFonts w:hint="default"/>
          <w:lang w:val="en-US" w:eastAsia="zh-CN"/>
        </w:rPr>
      </w:pPr>
      <w:r>
        <w:rPr>
          <w:rFonts w:hint="default"/>
          <w:lang w:val="en-US" w:eastAsia="zh-CN"/>
        </w:rPr>
        <w:t>划伤皮肤，血液流出，是直接跟身体的外周神经相连的措施，强烈的情绪会在瞬间冷却下来。</w:t>
      </w:r>
    </w:p>
    <w:p w14:paraId="0FEAF20F">
      <w:pPr>
        <w:rPr>
          <w:rFonts w:hint="default"/>
          <w:lang w:val="en-US" w:eastAsia="zh-CN"/>
        </w:rPr>
      </w:pPr>
    </w:p>
    <w:p w14:paraId="22077992">
      <w:pPr>
        <w:rPr>
          <w:rFonts w:hint="default"/>
          <w:lang w:val="en-US" w:eastAsia="zh-CN"/>
        </w:rPr>
      </w:pPr>
      <w:r>
        <w:rPr>
          <w:rFonts w:hint="default"/>
          <w:lang w:val="en-US" w:eastAsia="zh-CN"/>
        </w:rPr>
        <w:t>简单、直接、快捷，没有比这更有效的方法。</w:t>
      </w:r>
    </w:p>
    <w:p w14:paraId="22D27BF0">
      <w:pPr>
        <w:rPr>
          <w:rFonts w:hint="default"/>
          <w:lang w:val="en-US" w:eastAsia="zh-CN"/>
        </w:rPr>
      </w:pPr>
    </w:p>
    <w:p w14:paraId="23DA4629">
      <w:pPr>
        <w:rPr>
          <w:rFonts w:hint="default"/>
          <w:lang w:val="en-US" w:eastAsia="zh-CN"/>
        </w:rPr>
      </w:pPr>
      <w:r>
        <w:rPr>
          <w:rFonts w:hint="default"/>
          <w:lang w:val="en-US" w:eastAsia="zh-CN"/>
        </w:rPr>
        <w:t>一个上初三的孩子说，为了保证情绪不影响学习，她经常是晚上先划自己几刀，等情绪平稳了，消完毒，再继续写作业。</w:t>
      </w:r>
    </w:p>
    <w:p w14:paraId="380084E4">
      <w:pPr>
        <w:rPr>
          <w:rFonts w:hint="default"/>
          <w:lang w:val="en-US" w:eastAsia="zh-CN"/>
        </w:rPr>
      </w:pPr>
    </w:p>
    <w:p w14:paraId="305124DC">
      <w:pPr>
        <w:rPr>
          <w:rFonts w:hint="default"/>
          <w:lang w:val="en-US" w:eastAsia="zh-CN"/>
        </w:rPr>
      </w:pPr>
      <w:r>
        <w:rPr>
          <w:rFonts w:hint="default"/>
          <w:lang w:val="en-US" w:eastAsia="zh-CN"/>
        </w:rPr>
        <w:t>听起来不可思议。</w:t>
      </w:r>
    </w:p>
    <w:p w14:paraId="1FEF0F75">
      <w:pPr>
        <w:rPr>
          <w:rFonts w:hint="default"/>
          <w:lang w:val="en-US" w:eastAsia="zh-CN"/>
        </w:rPr>
      </w:pPr>
    </w:p>
    <w:p w14:paraId="5BFDAB99">
      <w:pPr>
        <w:rPr>
          <w:rFonts w:hint="default"/>
          <w:lang w:val="en-US" w:eastAsia="zh-CN"/>
        </w:rPr>
      </w:pPr>
      <w:r>
        <w:rPr>
          <w:rFonts w:hint="default"/>
          <w:lang w:val="en-US" w:eastAsia="zh-CN"/>
        </w:rPr>
        <w:t>不要误会，我并非提倡这种方式，只是尝试从孩子的角度解读，他们为何会这么依赖这种方式。</w:t>
      </w:r>
    </w:p>
    <w:p w14:paraId="61513D76">
      <w:pPr>
        <w:rPr>
          <w:rFonts w:hint="default"/>
          <w:lang w:val="en-US" w:eastAsia="zh-CN"/>
        </w:rPr>
      </w:pPr>
    </w:p>
    <w:p w14:paraId="1CA2A04B">
      <w:pPr>
        <w:rPr>
          <w:rFonts w:hint="default"/>
          <w:lang w:val="en-US" w:eastAsia="zh-CN"/>
        </w:rPr>
      </w:pPr>
      <w:r>
        <w:rPr>
          <w:rFonts w:hint="default"/>
          <w:lang w:val="en-US" w:eastAsia="zh-CN"/>
        </w:rPr>
        <w:t>但这却是一个治标不治本的方式。</w:t>
      </w:r>
    </w:p>
    <w:p w14:paraId="7BC003B2">
      <w:pPr>
        <w:rPr>
          <w:rFonts w:hint="default"/>
          <w:lang w:val="en-US" w:eastAsia="zh-CN"/>
        </w:rPr>
      </w:pPr>
    </w:p>
    <w:p w14:paraId="7374A0DA">
      <w:pPr>
        <w:rPr>
          <w:rFonts w:hint="default"/>
          <w:lang w:val="en-US" w:eastAsia="zh-CN"/>
        </w:rPr>
      </w:pPr>
      <w:r>
        <w:rPr>
          <w:rFonts w:hint="default"/>
          <w:lang w:val="en-US" w:eastAsia="zh-CN"/>
        </w:rPr>
        <w:t>由此带来的旁人异样的眼光，对自身情绪的恐惧，后续会成为更大的问题。</w:t>
      </w:r>
    </w:p>
    <w:p w14:paraId="7D139B4E">
      <w:pPr>
        <w:rPr>
          <w:rFonts w:hint="default"/>
          <w:lang w:val="en-US" w:eastAsia="zh-CN"/>
        </w:rPr>
      </w:pPr>
    </w:p>
    <w:p w14:paraId="4D903410">
      <w:pPr>
        <w:rPr>
          <w:rFonts w:hint="default"/>
          <w:lang w:val="en-US" w:eastAsia="zh-CN"/>
        </w:rPr>
      </w:pPr>
      <w:r>
        <w:rPr>
          <w:rFonts w:hint="default"/>
          <w:lang w:val="en-US" w:eastAsia="zh-CN"/>
        </w:rPr>
        <w:t>b、获得掌控感</w:t>
      </w:r>
    </w:p>
    <w:p w14:paraId="7E7578E0">
      <w:pPr>
        <w:rPr>
          <w:rFonts w:hint="default"/>
          <w:lang w:val="en-US" w:eastAsia="zh-CN"/>
        </w:rPr>
      </w:pPr>
    </w:p>
    <w:p w14:paraId="24B4887F">
      <w:pPr>
        <w:rPr>
          <w:rFonts w:hint="default"/>
          <w:lang w:val="en-US" w:eastAsia="zh-CN"/>
        </w:rPr>
      </w:pPr>
      <w:r>
        <w:rPr>
          <w:rFonts w:hint="default"/>
          <w:lang w:val="en-US" w:eastAsia="zh-CN"/>
        </w:rPr>
        <w:t>被情绪控制的孩子，就像是溺水的人，面临着被淹没、被吞噬的恐惧。</w:t>
      </w:r>
    </w:p>
    <w:p w14:paraId="2F0C7ACB">
      <w:pPr>
        <w:rPr>
          <w:rFonts w:hint="default"/>
          <w:lang w:val="en-US" w:eastAsia="zh-CN"/>
        </w:rPr>
      </w:pPr>
    </w:p>
    <w:p w14:paraId="63F08206">
      <w:pPr>
        <w:rPr>
          <w:rFonts w:hint="default"/>
          <w:lang w:val="en-US" w:eastAsia="zh-CN"/>
        </w:rPr>
      </w:pPr>
      <w:r>
        <w:rPr>
          <w:rFonts w:hint="default"/>
          <w:lang w:val="en-US" w:eastAsia="zh-CN"/>
        </w:rPr>
        <w:t>情绪就像潮水一般涌来，让他们无处躲闪。</w:t>
      </w:r>
    </w:p>
    <w:p w14:paraId="6D127B1C">
      <w:pPr>
        <w:rPr>
          <w:rFonts w:hint="default"/>
          <w:lang w:val="en-US" w:eastAsia="zh-CN"/>
        </w:rPr>
      </w:pPr>
    </w:p>
    <w:p w14:paraId="06A27675">
      <w:pPr>
        <w:rPr>
          <w:rFonts w:hint="default"/>
          <w:lang w:val="en-US" w:eastAsia="zh-CN"/>
        </w:rPr>
      </w:pPr>
      <w:r>
        <w:rPr>
          <w:rFonts w:hint="default"/>
          <w:lang w:val="en-US" w:eastAsia="zh-CN"/>
        </w:rPr>
        <w:t>像是整个人不断往下沉，想抓住些什么，却怎么也抓不住。</w:t>
      </w:r>
    </w:p>
    <w:p w14:paraId="619DB85D">
      <w:pPr>
        <w:rPr>
          <w:rFonts w:hint="default"/>
          <w:lang w:val="en-US" w:eastAsia="zh-CN"/>
        </w:rPr>
      </w:pPr>
    </w:p>
    <w:p w14:paraId="4ACC8417">
      <w:pPr>
        <w:rPr>
          <w:rFonts w:hint="default"/>
          <w:lang w:val="en-US" w:eastAsia="zh-CN"/>
        </w:rPr>
      </w:pPr>
      <w:r>
        <w:rPr>
          <w:rFonts w:hint="default"/>
          <w:lang w:val="en-US" w:eastAsia="zh-CN"/>
        </w:rPr>
        <w:t>没有人喜欢这种完全失控的感觉，就像深处一个无边黑暗中，不知道前方有什么，也不知道自己会去向何方。</w:t>
      </w:r>
    </w:p>
    <w:p w14:paraId="46B16FC5">
      <w:pPr>
        <w:rPr>
          <w:rFonts w:hint="default"/>
          <w:lang w:val="en-US" w:eastAsia="zh-CN"/>
        </w:rPr>
      </w:pPr>
    </w:p>
    <w:p w14:paraId="7D595A2C">
      <w:pPr>
        <w:rPr>
          <w:rFonts w:hint="default"/>
          <w:lang w:val="en-US" w:eastAsia="zh-CN"/>
        </w:rPr>
      </w:pPr>
      <w:r>
        <w:rPr>
          <w:rFonts w:hint="default"/>
          <w:lang w:val="en-US" w:eastAsia="zh-CN"/>
        </w:rPr>
        <w:t>恐惧、无助。</w:t>
      </w:r>
    </w:p>
    <w:p w14:paraId="30199555">
      <w:pPr>
        <w:rPr>
          <w:rFonts w:hint="default"/>
          <w:lang w:val="en-US" w:eastAsia="zh-CN"/>
        </w:rPr>
      </w:pPr>
    </w:p>
    <w:p w14:paraId="0AC68B1C">
      <w:pPr>
        <w:rPr>
          <w:rFonts w:hint="default"/>
          <w:lang w:val="en-US" w:eastAsia="zh-CN"/>
        </w:rPr>
      </w:pPr>
      <w:r>
        <w:rPr>
          <w:rFonts w:hint="default"/>
          <w:lang w:val="en-US" w:eastAsia="zh-CN"/>
        </w:rPr>
        <w:t>急需要抓住些什么，让自己清醒，让自己能够从情绪的掌控中挣脱出来。</w:t>
      </w:r>
    </w:p>
    <w:p w14:paraId="11B64B40">
      <w:pPr>
        <w:rPr>
          <w:rFonts w:hint="default"/>
          <w:lang w:val="en-US" w:eastAsia="zh-CN"/>
        </w:rPr>
      </w:pPr>
    </w:p>
    <w:p w14:paraId="459B8283">
      <w:pPr>
        <w:rPr>
          <w:rFonts w:hint="default"/>
          <w:lang w:val="en-US" w:eastAsia="zh-CN"/>
        </w:rPr>
      </w:pPr>
      <w:r>
        <w:rPr>
          <w:rFonts w:hint="default"/>
          <w:lang w:val="en-US" w:eastAsia="zh-CN"/>
        </w:rPr>
        <w:t>抓不到任何东西，找不到信任的人，自己的身体，便成为最忠实的依靠。</w:t>
      </w:r>
    </w:p>
    <w:p w14:paraId="6877EFA5">
      <w:pPr>
        <w:rPr>
          <w:rFonts w:hint="default"/>
          <w:lang w:val="en-US" w:eastAsia="zh-CN"/>
        </w:rPr>
      </w:pPr>
    </w:p>
    <w:p w14:paraId="398EC0BC">
      <w:pPr>
        <w:rPr>
          <w:rFonts w:hint="default"/>
          <w:lang w:val="en-US" w:eastAsia="zh-CN"/>
        </w:rPr>
      </w:pPr>
      <w:r>
        <w:rPr>
          <w:rFonts w:hint="default"/>
          <w:lang w:val="en-US" w:eastAsia="zh-CN"/>
        </w:rPr>
        <w:t>哪怕再失控，身体的感觉，身体的痛觉，仍由自己说了算。</w:t>
      </w:r>
    </w:p>
    <w:p w14:paraId="58629D66">
      <w:pPr>
        <w:rPr>
          <w:rFonts w:hint="default"/>
          <w:lang w:val="en-US" w:eastAsia="zh-CN"/>
        </w:rPr>
      </w:pPr>
    </w:p>
    <w:p w14:paraId="64676FF2">
      <w:pPr>
        <w:rPr>
          <w:rFonts w:hint="default"/>
          <w:lang w:val="en-US" w:eastAsia="zh-CN"/>
        </w:rPr>
      </w:pPr>
      <w:r>
        <w:rPr>
          <w:rFonts w:hint="default"/>
          <w:lang w:val="en-US" w:eastAsia="zh-CN"/>
        </w:rPr>
        <w:t>自己撞一下头，疼痛传来，自己停止撞头，疼痛停止。</w:t>
      </w:r>
    </w:p>
    <w:p w14:paraId="1F2139FE">
      <w:pPr>
        <w:rPr>
          <w:rFonts w:hint="default"/>
          <w:lang w:val="en-US" w:eastAsia="zh-CN"/>
        </w:rPr>
      </w:pPr>
    </w:p>
    <w:p w14:paraId="18D61943">
      <w:pPr>
        <w:rPr>
          <w:rFonts w:hint="default"/>
          <w:lang w:val="en-US" w:eastAsia="zh-CN"/>
        </w:rPr>
      </w:pPr>
      <w:r>
        <w:rPr>
          <w:rFonts w:hint="default"/>
          <w:lang w:val="en-US" w:eastAsia="zh-CN"/>
        </w:rPr>
        <w:t>用刀片划伤手臂，毛细血管破裂，血流出来，慢慢地看着血一点点凝固，疼痛消失。</w:t>
      </w:r>
    </w:p>
    <w:p w14:paraId="7BDBE77A">
      <w:pPr>
        <w:rPr>
          <w:rFonts w:hint="default"/>
          <w:lang w:val="en-US" w:eastAsia="zh-CN"/>
        </w:rPr>
      </w:pPr>
    </w:p>
    <w:p w14:paraId="16EE8102">
      <w:pPr>
        <w:rPr>
          <w:rFonts w:hint="default"/>
          <w:lang w:val="en-US" w:eastAsia="zh-CN"/>
        </w:rPr>
      </w:pPr>
      <w:r>
        <w:rPr>
          <w:rFonts w:hint="default"/>
          <w:lang w:val="en-US" w:eastAsia="zh-CN"/>
        </w:rPr>
        <w:t>这个完全由自己操作的过程，带来的就是掌控感。</w:t>
      </w:r>
    </w:p>
    <w:p w14:paraId="69B5C338">
      <w:pPr>
        <w:rPr>
          <w:rFonts w:hint="default"/>
          <w:lang w:val="en-US" w:eastAsia="zh-CN"/>
        </w:rPr>
      </w:pPr>
    </w:p>
    <w:p w14:paraId="42CFCD2E">
      <w:pPr>
        <w:rPr>
          <w:rFonts w:hint="default"/>
          <w:lang w:val="en-US" w:eastAsia="zh-CN"/>
        </w:rPr>
      </w:pPr>
      <w:r>
        <w:rPr>
          <w:rFonts w:hint="default"/>
          <w:lang w:val="en-US" w:eastAsia="zh-CN"/>
        </w:rPr>
        <w:t>能够让孩子不在情绪中迷失，不那么慌乱、无助。</w:t>
      </w:r>
    </w:p>
    <w:p w14:paraId="67196135">
      <w:pPr>
        <w:rPr>
          <w:rFonts w:hint="default"/>
          <w:lang w:val="en-US" w:eastAsia="zh-CN"/>
        </w:rPr>
      </w:pPr>
    </w:p>
    <w:p w14:paraId="057F25F0">
      <w:pPr>
        <w:rPr>
          <w:rFonts w:hint="default"/>
          <w:lang w:val="en-US" w:eastAsia="zh-CN"/>
        </w:rPr>
      </w:pPr>
      <w:r>
        <w:rPr>
          <w:rFonts w:hint="default"/>
          <w:lang w:val="en-US" w:eastAsia="zh-CN"/>
        </w:rPr>
        <w:t>当然，再次强调，这只是一个饮鸩止渴的方式，无法根本解决问题。</w:t>
      </w:r>
    </w:p>
    <w:p w14:paraId="19E82C88">
      <w:pPr>
        <w:rPr>
          <w:rFonts w:hint="default"/>
          <w:lang w:val="en-US" w:eastAsia="zh-CN"/>
        </w:rPr>
      </w:pPr>
    </w:p>
    <w:p w14:paraId="03BF24BC">
      <w:pPr>
        <w:rPr>
          <w:rFonts w:hint="default"/>
          <w:lang w:val="en-US" w:eastAsia="zh-CN"/>
        </w:rPr>
      </w:pPr>
      <w:r>
        <w:rPr>
          <w:rFonts w:hint="default"/>
          <w:lang w:val="en-US" w:eastAsia="zh-CN"/>
        </w:rPr>
        <w:t>c、吸引关注</w:t>
      </w:r>
    </w:p>
    <w:p w14:paraId="150A3827">
      <w:pPr>
        <w:rPr>
          <w:rFonts w:hint="default"/>
          <w:lang w:val="en-US" w:eastAsia="zh-CN"/>
        </w:rPr>
      </w:pPr>
    </w:p>
    <w:p w14:paraId="63FC0221">
      <w:pPr>
        <w:rPr>
          <w:rFonts w:hint="default"/>
          <w:lang w:val="en-US" w:eastAsia="zh-CN"/>
        </w:rPr>
      </w:pPr>
      <w:r>
        <w:rPr>
          <w:rFonts w:hint="default"/>
          <w:lang w:val="en-US" w:eastAsia="zh-CN"/>
        </w:rPr>
        <w:t>我们有时候会看到一些孩子，会故意将自己划手的照片传到朋友圈，或者是群里，抑或者故意给同学、老师、父母看。</w:t>
      </w:r>
    </w:p>
    <w:p w14:paraId="646B310D">
      <w:pPr>
        <w:rPr>
          <w:rFonts w:hint="default"/>
          <w:lang w:val="en-US" w:eastAsia="zh-CN"/>
        </w:rPr>
      </w:pPr>
    </w:p>
    <w:p w14:paraId="7CDB5DDE">
      <w:pPr>
        <w:rPr>
          <w:rFonts w:hint="default"/>
          <w:lang w:val="en-US" w:eastAsia="zh-CN"/>
        </w:rPr>
      </w:pPr>
      <w:r>
        <w:rPr>
          <w:rFonts w:hint="default"/>
          <w:lang w:val="en-US" w:eastAsia="zh-CN"/>
        </w:rPr>
        <w:t>这可以理解为吸引关注，希望大家关心TA的委婉表达。</w:t>
      </w:r>
    </w:p>
    <w:p w14:paraId="4B129529">
      <w:pPr>
        <w:rPr>
          <w:rFonts w:hint="default"/>
          <w:lang w:val="en-US" w:eastAsia="zh-CN"/>
        </w:rPr>
      </w:pPr>
    </w:p>
    <w:p w14:paraId="6E29F3AC">
      <w:pPr>
        <w:rPr>
          <w:rFonts w:hint="default"/>
          <w:lang w:val="en-US" w:eastAsia="zh-CN"/>
        </w:rPr>
      </w:pPr>
      <w:r>
        <w:rPr>
          <w:rFonts w:hint="default"/>
          <w:lang w:val="en-US" w:eastAsia="zh-CN"/>
        </w:rPr>
        <w:t>那么，是不是回他们一句：你就是求关注。就万事大吉了呢？</w:t>
      </w:r>
    </w:p>
    <w:p w14:paraId="263F72B1">
      <w:pPr>
        <w:rPr>
          <w:rFonts w:hint="default"/>
          <w:lang w:val="en-US" w:eastAsia="zh-CN"/>
        </w:rPr>
      </w:pPr>
    </w:p>
    <w:p w14:paraId="77B868B3">
      <w:pPr>
        <w:rPr>
          <w:rFonts w:hint="default"/>
          <w:lang w:val="en-US" w:eastAsia="zh-CN"/>
        </w:rPr>
      </w:pPr>
      <w:r>
        <w:rPr>
          <w:rFonts w:hint="default"/>
          <w:lang w:val="en-US" w:eastAsia="zh-CN"/>
        </w:rPr>
        <w:t>当然不是。</w:t>
      </w:r>
    </w:p>
    <w:p w14:paraId="1498BC1D">
      <w:pPr>
        <w:rPr>
          <w:rFonts w:hint="default"/>
          <w:lang w:val="en-US" w:eastAsia="zh-CN"/>
        </w:rPr>
      </w:pPr>
    </w:p>
    <w:p w14:paraId="57D08E64">
      <w:pPr>
        <w:rPr>
          <w:rFonts w:hint="default"/>
          <w:lang w:val="en-US" w:eastAsia="zh-CN"/>
        </w:rPr>
      </w:pPr>
      <w:r>
        <w:rPr>
          <w:rFonts w:hint="default"/>
          <w:lang w:val="en-US" w:eastAsia="zh-CN"/>
        </w:rPr>
        <w:t>我们尝试问一个问题：为什么他们要用这种方式来寻求关注，而不直接告诉身边的人自己的烦恼、困难，让他们来关心自己呢？</w:t>
      </w:r>
    </w:p>
    <w:p w14:paraId="35199B54">
      <w:pPr>
        <w:rPr>
          <w:rFonts w:hint="default"/>
          <w:lang w:val="en-US" w:eastAsia="zh-CN"/>
        </w:rPr>
      </w:pPr>
    </w:p>
    <w:p w14:paraId="4A8CCD75">
      <w:pPr>
        <w:rPr>
          <w:rFonts w:hint="default"/>
          <w:lang w:val="en-US" w:eastAsia="zh-CN"/>
        </w:rPr>
      </w:pPr>
      <w:r>
        <w:rPr>
          <w:rFonts w:hint="default"/>
          <w:lang w:val="en-US" w:eastAsia="zh-CN"/>
        </w:rPr>
        <w:t>他们说不出口。</w:t>
      </w:r>
    </w:p>
    <w:p w14:paraId="45794772">
      <w:pPr>
        <w:rPr>
          <w:rFonts w:hint="default"/>
          <w:lang w:val="en-US" w:eastAsia="zh-CN"/>
        </w:rPr>
      </w:pPr>
    </w:p>
    <w:p w14:paraId="4B5744F1">
      <w:pPr>
        <w:rPr>
          <w:rFonts w:hint="default"/>
          <w:lang w:val="en-US" w:eastAsia="zh-CN"/>
        </w:rPr>
      </w:pPr>
      <w:r>
        <w:rPr>
          <w:rFonts w:hint="default"/>
          <w:lang w:val="en-US" w:eastAsia="zh-CN"/>
        </w:rPr>
        <w:t>这类孩子，都是习惯将最好的一面呈现给身边的人，努力关心别人，照顾别人的，他们很难表达自己的负面情绪，担心给别人添麻烦。</w:t>
      </w:r>
    </w:p>
    <w:p w14:paraId="6FC19C4D">
      <w:pPr>
        <w:rPr>
          <w:rFonts w:hint="default"/>
          <w:lang w:val="en-US" w:eastAsia="zh-CN"/>
        </w:rPr>
      </w:pPr>
    </w:p>
    <w:p w14:paraId="63E8204A">
      <w:pPr>
        <w:rPr>
          <w:rFonts w:hint="default"/>
          <w:lang w:val="en-US" w:eastAsia="zh-CN"/>
        </w:rPr>
      </w:pPr>
      <w:r>
        <w:rPr>
          <w:rFonts w:hint="default"/>
          <w:lang w:val="en-US" w:eastAsia="zh-CN"/>
        </w:rPr>
        <w:t>他们会有诸多顾虑：对方会愿意听自己的烦心事吗？不会觉得烦吗？</w:t>
      </w:r>
    </w:p>
    <w:p w14:paraId="1BBBA89F">
      <w:pPr>
        <w:rPr>
          <w:rFonts w:hint="default"/>
          <w:lang w:val="en-US" w:eastAsia="zh-CN"/>
        </w:rPr>
      </w:pPr>
    </w:p>
    <w:p w14:paraId="7E4F4169">
      <w:pPr>
        <w:rPr>
          <w:rFonts w:hint="default"/>
          <w:lang w:val="en-US" w:eastAsia="zh-CN"/>
        </w:rPr>
      </w:pPr>
      <w:r>
        <w:rPr>
          <w:rFonts w:hint="default"/>
          <w:lang w:val="en-US" w:eastAsia="zh-CN"/>
        </w:rPr>
        <w:t>别人知道我不是那么乐观，会不会不喜欢我？</w:t>
      </w:r>
    </w:p>
    <w:p w14:paraId="7D366395">
      <w:pPr>
        <w:rPr>
          <w:rFonts w:hint="default"/>
          <w:lang w:val="en-US" w:eastAsia="zh-CN"/>
        </w:rPr>
      </w:pPr>
    </w:p>
    <w:p w14:paraId="096209AF">
      <w:pPr>
        <w:rPr>
          <w:rFonts w:hint="default"/>
          <w:lang w:val="en-US" w:eastAsia="zh-CN"/>
        </w:rPr>
      </w:pPr>
      <w:r>
        <w:rPr>
          <w:rFonts w:hint="default"/>
          <w:lang w:val="en-US" w:eastAsia="zh-CN"/>
        </w:rPr>
        <w:t>希望别人关心，好像是一个很丢脸的心理需要。</w:t>
      </w:r>
    </w:p>
    <w:p w14:paraId="6CEDA922">
      <w:pPr>
        <w:rPr>
          <w:rFonts w:hint="default"/>
          <w:lang w:val="en-US" w:eastAsia="zh-CN"/>
        </w:rPr>
      </w:pPr>
    </w:p>
    <w:p w14:paraId="0101C5E9">
      <w:pPr>
        <w:rPr>
          <w:rFonts w:hint="default"/>
          <w:lang w:val="en-US" w:eastAsia="zh-CN"/>
        </w:rPr>
      </w:pPr>
      <w:r>
        <w:rPr>
          <w:rFonts w:hint="default"/>
          <w:lang w:val="en-US" w:eastAsia="zh-CN"/>
        </w:rPr>
        <w:t>最重要的是，从小都不习惯说自己的难过，他们很难将这样的话说出口，似乎这是一些羞耻的词句，话到嘴边，还是咽了下去。</w:t>
      </w:r>
    </w:p>
    <w:p w14:paraId="30CF2524">
      <w:pPr>
        <w:rPr>
          <w:rFonts w:hint="default"/>
          <w:lang w:val="en-US" w:eastAsia="zh-CN"/>
        </w:rPr>
      </w:pPr>
    </w:p>
    <w:p w14:paraId="3233C849">
      <w:pPr>
        <w:rPr>
          <w:rFonts w:hint="default"/>
          <w:lang w:val="en-US" w:eastAsia="zh-CN"/>
        </w:rPr>
      </w:pPr>
      <w:r>
        <w:rPr>
          <w:rFonts w:hint="default"/>
          <w:lang w:val="en-US" w:eastAsia="zh-CN"/>
        </w:rPr>
        <w:t>伤害自己的身体，能够更自然地吸引来关心，不用说话。</w:t>
      </w:r>
    </w:p>
    <w:p w14:paraId="21445787">
      <w:pPr>
        <w:rPr>
          <w:rFonts w:hint="default"/>
          <w:lang w:val="en-US" w:eastAsia="zh-CN"/>
        </w:rPr>
      </w:pPr>
    </w:p>
    <w:p w14:paraId="3D704C8F">
      <w:pPr>
        <w:rPr>
          <w:rFonts w:hint="default"/>
          <w:lang w:val="en-US" w:eastAsia="zh-CN"/>
        </w:rPr>
      </w:pPr>
      <w:r>
        <w:rPr>
          <w:rFonts w:hint="default"/>
          <w:lang w:val="en-US" w:eastAsia="zh-CN"/>
        </w:rPr>
        <w:t>d、情绪的向内攻击</w:t>
      </w:r>
    </w:p>
    <w:p w14:paraId="0A1AD932">
      <w:pPr>
        <w:rPr>
          <w:rFonts w:hint="default"/>
          <w:lang w:val="en-US" w:eastAsia="zh-CN"/>
        </w:rPr>
      </w:pPr>
    </w:p>
    <w:p w14:paraId="65B972F4">
      <w:pPr>
        <w:rPr>
          <w:rFonts w:hint="default"/>
          <w:lang w:val="en-US" w:eastAsia="zh-CN"/>
        </w:rPr>
      </w:pPr>
      <w:r>
        <w:rPr>
          <w:rFonts w:hint="default"/>
          <w:lang w:val="en-US" w:eastAsia="zh-CN"/>
        </w:rPr>
        <w:t>对于情绪的宣泄方式，我们可以大体地分为：向外和向内，两大类别。</w:t>
      </w:r>
    </w:p>
    <w:p w14:paraId="187A78CE">
      <w:pPr>
        <w:rPr>
          <w:rFonts w:hint="default"/>
          <w:lang w:val="en-US" w:eastAsia="zh-CN"/>
        </w:rPr>
      </w:pPr>
    </w:p>
    <w:p w14:paraId="21FF79E4">
      <w:pPr>
        <w:rPr>
          <w:rFonts w:hint="default"/>
          <w:lang w:val="en-US" w:eastAsia="zh-CN"/>
        </w:rPr>
      </w:pPr>
      <w:r>
        <w:rPr>
          <w:rFonts w:hint="default"/>
          <w:lang w:val="en-US" w:eastAsia="zh-CN"/>
        </w:rPr>
        <w:t>自己心情一不爽，就骂人、打人，可以称之为向外的方式。自己获得了宣泄，心情舒畅，身边的人却往往苦不堪言。</w:t>
      </w:r>
    </w:p>
    <w:p w14:paraId="46897F92">
      <w:pPr>
        <w:rPr>
          <w:rFonts w:hint="default"/>
          <w:lang w:val="en-US" w:eastAsia="zh-CN"/>
        </w:rPr>
      </w:pPr>
    </w:p>
    <w:p w14:paraId="1C5A38FE">
      <w:pPr>
        <w:rPr>
          <w:rFonts w:hint="default"/>
          <w:lang w:val="en-US" w:eastAsia="zh-CN"/>
        </w:rPr>
      </w:pPr>
      <w:r>
        <w:rPr>
          <w:rFonts w:hint="default"/>
          <w:lang w:val="en-US" w:eastAsia="zh-CN"/>
        </w:rPr>
        <w:t>而自伤的孩子，往往属于另一种：向内攻击，拿着刀子，对着自己。</w:t>
      </w:r>
    </w:p>
    <w:p w14:paraId="31C44175">
      <w:pPr>
        <w:rPr>
          <w:rFonts w:hint="default"/>
          <w:lang w:val="en-US" w:eastAsia="zh-CN"/>
        </w:rPr>
      </w:pPr>
    </w:p>
    <w:p w14:paraId="7E664D97">
      <w:pPr>
        <w:rPr>
          <w:rFonts w:hint="default"/>
          <w:lang w:val="en-US" w:eastAsia="zh-CN"/>
        </w:rPr>
      </w:pPr>
      <w:r>
        <w:rPr>
          <w:rFonts w:hint="default"/>
          <w:lang w:val="en-US" w:eastAsia="zh-CN"/>
        </w:rPr>
        <w:t>我曾经问过很多自伤的孩子：“你有没有发过火，骂过人。”</w:t>
      </w:r>
    </w:p>
    <w:p w14:paraId="49FB9FB2">
      <w:pPr>
        <w:rPr>
          <w:rFonts w:hint="default"/>
          <w:lang w:val="en-US" w:eastAsia="zh-CN"/>
        </w:rPr>
      </w:pPr>
    </w:p>
    <w:p w14:paraId="0302318E">
      <w:pPr>
        <w:rPr>
          <w:rFonts w:hint="default"/>
          <w:lang w:val="en-US" w:eastAsia="zh-CN"/>
        </w:rPr>
      </w:pPr>
      <w:r>
        <w:rPr>
          <w:rFonts w:hint="default"/>
          <w:lang w:val="en-US" w:eastAsia="zh-CN"/>
        </w:rPr>
        <w:t>得到的回答大部分是：“几乎从来没有，我都觉得是自己的错。”</w:t>
      </w:r>
    </w:p>
    <w:p w14:paraId="4DDA890F">
      <w:pPr>
        <w:rPr>
          <w:rFonts w:hint="default"/>
          <w:lang w:val="en-US" w:eastAsia="zh-CN"/>
        </w:rPr>
      </w:pPr>
    </w:p>
    <w:p w14:paraId="233C7D59">
      <w:pPr>
        <w:rPr>
          <w:rFonts w:hint="default"/>
          <w:lang w:val="en-US" w:eastAsia="zh-CN"/>
        </w:rPr>
      </w:pPr>
      <w:r>
        <w:rPr>
          <w:rFonts w:hint="default"/>
          <w:lang w:val="en-US" w:eastAsia="zh-CN"/>
        </w:rPr>
        <w:t>害怕伤害别人，害怕别人不高兴，宁愿自己受苦，自己难受。</w:t>
      </w:r>
    </w:p>
    <w:p w14:paraId="716E6D61">
      <w:pPr>
        <w:rPr>
          <w:rFonts w:hint="default"/>
          <w:lang w:val="en-US" w:eastAsia="zh-CN"/>
        </w:rPr>
      </w:pPr>
    </w:p>
    <w:p w14:paraId="4360EF03">
      <w:pPr>
        <w:rPr>
          <w:rFonts w:hint="default"/>
          <w:lang w:val="en-US" w:eastAsia="zh-CN"/>
        </w:rPr>
      </w:pPr>
      <w:r>
        <w:rPr>
          <w:rFonts w:hint="default"/>
          <w:lang w:val="en-US" w:eastAsia="zh-CN"/>
        </w:rPr>
        <w:t>只要对方不高兴，自己就会陷入极度的自责和愧疚当中，无论是不是自己的错，都坚定地认为是自己责任。</w:t>
      </w:r>
    </w:p>
    <w:p w14:paraId="504ED602">
      <w:pPr>
        <w:rPr>
          <w:rFonts w:hint="default"/>
          <w:lang w:val="en-US" w:eastAsia="zh-CN"/>
        </w:rPr>
      </w:pPr>
    </w:p>
    <w:p w14:paraId="3438B925">
      <w:pPr>
        <w:rPr>
          <w:rFonts w:hint="default"/>
          <w:lang w:val="en-US" w:eastAsia="zh-CN"/>
        </w:rPr>
      </w:pPr>
      <w:r>
        <w:rPr>
          <w:rFonts w:hint="default"/>
          <w:lang w:val="en-US" w:eastAsia="zh-CN"/>
        </w:rPr>
        <w:t>愧疚、自责之余，划自己几刀，就仿佛赎罪一般，能获得解脱。</w:t>
      </w:r>
    </w:p>
    <w:p w14:paraId="177EFE94">
      <w:pPr>
        <w:rPr>
          <w:rFonts w:hint="default"/>
          <w:lang w:val="en-US" w:eastAsia="zh-CN"/>
        </w:rPr>
      </w:pPr>
    </w:p>
    <w:p w14:paraId="7CD301E3">
      <w:pPr>
        <w:rPr>
          <w:rFonts w:hint="default"/>
          <w:lang w:val="en-US" w:eastAsia="zh-CN"/>
        </w:rPr>
      </w:pPr>
      <w:r>
        <w:rPr>
          <w:rFonts w:hint="default"/>
          <w:lang w:val="en-US" w:eastAsia="zh-CN"/>
        </w:rPr>
        <w:t>从道德的角度讲，自伤的孩子，大多是过于善良，过于为身边人着想，却习惯性地忽略自己的感受。</w:t>
      </w:r>
    </w:p>
    <w:p w14:paraId="02091CF0">
      <w:pPr>
        <w:rPr>
          <w:rFonts w:hint="default"/>
          <w:lang w:val="en-US" w:eastAsia="zh-CN"/>
        </w:rPr>
      </w:pPr>
    </w:p>
    <w:p w14:paraId="0253B349">
      <w:pPr>
        <w:rPr>
          <w:rFonts w:hint="default"/>
          <w:lang w:val="en-US" w:eastAsia="zh-CN"/>
        </w:rPr>
      </w:pPr>
      <w:r>
        <w:rPr>
          <w:rFonts w:hint="default"/>
          <w:lang w:val="en-US" w:eastAsia="zh-CN"/>
        </w:rPr>
        <w:t>对他人善良，对自己残忍。</w:t>
      </w:r>
    </w:p>
    <w:p w14:paraId="726E17B9">
      <w:pPr>
        <w:rPr>
          <w:rFonts w:hint="default"/>
          <w:lang w:val="en-US" w:eastAsia="zh-CN"/>
        </w:rPr>
      </w:pPr>
    </w:p>
    <w:p w14:paraId="3875D646">
      <w:pPr>
        <w:rPr>
          <w:rFonts w:hint="default"/>
          <w:lang w:val="en-US" w:eastAsia="zh-CN"/>
        </w:rPr>
      </w:pPr>
      <w:r>
        <w:rPr>
          <w:rFonts w:hint="default"/>
          <w:lang w:val="en-US" w:eastAsia="zh-CN"/>
        </w:rPr>
        <w:t>从心理学的角度讲，这并非美德。没有人能够一直无条件地付出、容忍，终会有掏空自己的一天。</w:t>
      </w:r>
    </w:p>
    <w:p w14:paraId="3E0481B4">
      <w:pPr>
        <w:rPr>
          <w:rFonts w:hint="default"/>
          <w:lang w:val="en-US" w:eastAsia="zh-CN"/>
        </w:rPr>
      </w:pPr>
    </w:p>
    <w:p w14:paraId="3F4B34EE">
      <w:pPr>
        <w:rPr>
          <w:rFonts w:hint="default"/>
          <w:lang w:val="en-US" w:eastAsia="zh-CN"/>
        </w:rPr>
      </w:pPr>
      <w:r>
        <w:rPr>
          <w:rFonts w:hint="default"/>
          <w:lang w:val="en-US" w:eastAsia="zh-CN"/>
        </w:rPr>
        <w:t>习惯性的向内攻击，才导致自我的过度消耗；不断积累的情绪，才造成了情绪爆发时的失控和无助。</w:t>
      </w:r>
    </w:p>
    <w:p w14:paraId="46DF1658">
      <w:pPr>
        <w:rPr>
          <w:rFonts w:hint="default"/>
          <w:lang w:val="en-US" w:eastAsia="zh-CN"/>
        </w:rPr>
      </w:pPr>
    </w:p>
    <w:p w14:paraId="2863ACE9">
      <w:pPr>
        <w:rPr>
          <w:rFonts w:hint="default"/>
          <w:lang w:val="en-US" w:eastAsia="zh-CN"/>
        </w:rPr>
      </w:pPr>
      <w:r>
        <w:rPr>
          <w:rFonts w:hint="default"/>
          <w:lang w:val="en-US" w:eastAsia="zh-CN"/>
        </w:rPr>
        <w:t>面对自伤的孩子，不是一顿打骂，或者收起刀具，就能彻底解决问题的。</w:t>
      </w:r>
    </w:p>
    <w:p w14:paraId="6AAB89EE">
      <w:pPr>
        <w:rPr>
          <w:rFonts w:hint="default"/>
          <w:lang w:val="en-US" w:eastAsia="zh-CN"/>
        </w:rPr>
      </w:pPr>
    </w:p>
    <w:p w14:paraId="5FAE292F">
      <w:pPr>
        <w:rPr>
          <w:rFonts w:hint="default"/>
          <w:lang w:val="en-US" w:eastAsia="zh-CN"/>
        </w:rPr>
      </w:pPr>
      <w:r>
        <w:rPr>
          <w:rFonts w:hint="default"/>
          <w:lang w:val="en-US" w:eastAsia="zh-CN"/>
        </w:rPr>
        <w:t>了解孩子自伤背后的心理动力，对症下药，才是解决之道。"</w:t>
      </w:r>
    </w:p>
    <w:p w14:paraId="1E670543">
      <w:pPr>
        <w:rPr>
          <w:rFonts w:hint="default"/>
          <w:lang w:val="en-US" w:eastAsia="zh-CN"/>
        </w:rPr>
      </w:pPr>
      <w:r>
        <w:rPr>
          <w:rFonts w:hint="default"/>
          <w:lang w:val="en-US" w:eastAsia="zh-CN"/>
        </w:rPr>
        <w:t>"谢邀</w:t>
      </w:r>
    </w:p>
    <w:p w14:paraId="0FBF5B4A">
      <w:pPr>
        <w:rPr>
          <w:rFonts w:hint="default"/>
          <w:lang w:val="en-US" w:eastAsia="zh-CN"/>
        </w:rPr>
      </w:pPr>
    </w:p>
    <w:p w14:paraId="644E3A8A">
      <w:pPr>
        <w:rPr>
          <w:rFonts w:hint="default"/>
          <w:lang w:val="en-US" w:eastAsia="zh-CN"/>
        </w:rPr>
      </w:pPr>
      <w:r>
        <w:rPr>
          <w:rFonts w:hint="default"/>
          <w:lang w:val="en-US" w:eastAsia="zh-CN"/>
        </w:rPr>
        <w:t>是不是心理疾病我不知道，但在内心肯定是有一定程度的压抑。</w:t>
      </w:r>
    </w:p>
    <w:p w14:paraId="38A92390">
      <w:pPr>
        <w:rPr>
          <w:rFonts w:hint="default"/>
          <w:lang w:val="en-US" w:eastAsia="zh-CN"/>
        </w:rPr>
      </w:pPr>
    </w:p>
    <w:p w14:paraId="2B50E786">
      <w:pPr>
        <w:rPr>
          <w:rFonts w:hint="default"/>
          <w:lang w:val="en-US" w:eastAsia="zh-CN"/>
        </w:rPr>
      </w:pPr>
      <w:r>
        <w:rPr>
          <w:rFonts w:hint="default"/>
          <w:lang w:val="en-US" w:eastAsia="zh-CN"/>
        </w:rPr>
        <w:t>第一种，自残是因为闲的。 我同学也有自残的，但是纯属为了好玩，那就是闲的没事儿干伤害自己，是最不建议的，个人观点，不喜欢</w:t>
      </w:r>
    </w:p>
    <w:p w14:paraId="31EA9E56">
      <w:pPr>
        <w:rPr>
          <w:rFonts w:hint="default"/>
          <w:lang w:val="en-US" w:eastAsia="zh-CN"/>
        </w:rPr>
      </w:pPr>
    </w:p>
    <w:p w14:paraId="076C7122">
      <w:pPr>
        <w:rPr>
          <w:rFonts w:hint="default"/>
          <w:lang w:val="en-US" w:eastAsia="zh-CN"/>
        </w:rPr>
      </w:pPr>
      <w:r>
        <w:rPr>
          <w:rFonts w:hint="default"/>
          <w:lang w:val="en-US" w:eastAsia="zh-CN"/>
        </w:rPr>
        <w:t>第二种，自残是为了潮流。 和跟混着抑郁症的潮流差不多吧，觉得自己自残了就牛x了能成大事儿了，或者觉得装作是抑郁自残求同情的，毕竟人家的事儿，安不安慰也是别人的事儿，不叭叭，不予关心</w:t>
      </w:r>
    </w:p>
    <w:p w14:paraId="3150B6B0">
      <w:pPr>
        <w:rPr>
          <w:rFonts w:hint="default"/>
          <w:lang w:val="en-US" w:eastAsia="zh-CN"/>
        </w:rPr>
      </w:pPr>
    </w:p>
    <w:p w14:paraId="56EC69E3">
      <w:pPr>
        <w:rPr>
          <w:rFonts w:hint="default"/>
          <w:lang w:val="en-US" w:eastAsia="zh-CN"/>
        </w:rPr>
      </w:pPr>
      <w:r>
        <w:rPr>
          <w:rFonts w:hint="default"/>
          <w:lang w:val="en-US" w:eastAsia="zh-CN"/>
        </w:rPr>
        <w:t>emmmm……小学生思维，长大就好了，这基本没什么心理问题</w:t>
      </w:r>
    </w:p>
    <w:p w14:paraId="13A8A8BA">
      <w:pPr>
        <w:rPr>
          <w:rFonts w:hint="default"/>
          <w:lang w:val="en-US" w:eastAsia="zh-CN"/>
        </w:rPr>
      </w:pPr>
    </w:p>
    <w:p w14:paraId="4A740C01">
      <w:pPr>
        <w:rPr>
          <w:rFonts w:hint="default"/>
          <w:lang w:val="en-US" w:eastAsia="zh-CN"/>
        </w:rPr>
      </w:pPr>
      <w:r>
        <w:rPr>
          <w:rFonts w:hint="default"/>
          <w:lang w:val="en-US" w:eastAsia="zh-CN"/>
        </w:rPr>
        <w:t>最后一种，是用自残释放心理压力，但到后面会自残成瘾。心理压力或者难过到了极点会用伤害肉体来释放疼痛，让自己有真实感和快感，en，我也是个学生，我自残是因为自残过后心里会舒服很多。</w:t>
      </w:r>
    </w:p>
    <w:p w14:paraId="489A05C4">
      <w:pPr>
        <w:rPr>
          <w:rFonts w:hint="default"/>
          <w:lang w:val="en-US" w:eastAsia="zh-CN"/>
        </w:rPr>
      </w:pPr>
    </w:p>
    <w:p w14:paraId="3A51C37E">
      <w:pPr>
        <w:rPr>
          <w:rFonts w:hint="default"/>
          <w:lang w:val="en-US" w:eastAsia="zh-CN"/>
        </w:rPr>
      </w:pPr>
      <w:r>
        <w:rPr>
          <w:rFonts w:hint="default"/>
          <w:lang w:val="en-US" w:eastAsia="zh-CN"/>
        </w:rPr>
        <w:t>我现在不怎么认为自己心里有问题，撑死不过抑郁症，距离上一次确诊都过了好久了，估计好一些了。</w:t>
      </w:r>
    </w:p>
    <w:p w14:paraId="013FD8DF">
      <w:pPr>
        <w:rPr>
          <w:rFonts w:hint="default"/>
          <w:lang w:val="en-US" w:eastAsia="zh-CN"/>
        </w:rPr>
      </w:pPr>
    </w:p>
    <w:p w14:paraId="31A20E45">
      <w:pPr>
        <w:rPr>
          <w:rFonts w:hint="default"/>
          <w:lang w:val="en-US" w:eastAsia="zh-CN"/>
        </w:rPr>
      </w:pPr>
      <w:r>
        <w:rPr>
          <w:rFonts w:hint="default"/>
          <w:lang w:val="en-US" w:eastAsia="zh-CN"/>
        </w:rPr>
        <w:t>遇到自残的人，不张扬很安静很内向很自卑有些敏感的，拜托拜托请善待他们，一定一定要温柔一点，如果不喜欢他们那也不要攻击他们，拜托拜托。</w:t>
      </w:r>
    </w:p>
    <w:p w14:paraId="4A16E354">
      <w:pPr>
        <w:rPr>
          <w:rFonts w:hint="default"/>
          <w:lang w:val="en-US" w:eastAsia="zh-CN"/>
        </w:rPr>
      </w:pPr>
    </w:p>
    <w:p w14:paraId="1DD69CE4">
      <w:pPr>
        <w:rPr>
          <w:rFonts w:hint="default"/>
          <w:lang w:val="en-US" w:eastAsia="zh-CN"/>
        </w:rPr>
      </w:pPr>
      <w:r>
        <w:rPr>
          <w:rFonts w:hint="default"/>
          <w:lang w:val="en-US" w:eastAsia="zh-CN"/>
        </w:rPr>
        <w:t>祝你快乐哦"</w:t>
      </w:r>
    </w:p>
    <w:p w14:paraId="3DF8B4EF">
      <w:pPr>
        <w:rPr>
          <w:rFonts w:hint="default"/>
          <w:lang w:val="en-US" w:eastAsia="zh-CN"/>
        </w:rPr>
      </w:pPr>
      <w:r>
        <w:rPr>
          <w:rFonts w:hint="default"/>
          <w:lang w:val="en-US" w:eastAsia="zh-CN"/>
        </w:rPr>
        <w:t>"我没，可是我很痛苦，小的时候哭泣会被嘲讽会被喝止，没有朋友可以倾诉，负面情绪也会被喝止，我没有任何发泄负面情绪的方法，除了哭泣。</w:t>
      </w:r>
    </w:p>
    <w:p w14:paraId="64CBACE1">
      <w:pPr>
        <w:rPr>
          <w:rFonts w:hint="default"/>
          <w:lang w:val="en-US" w:eastAsia="zh-CN"/>
        </w:rPr>
      </w:pPr>
    </w:p>
    <w:p w14:paraId="60C31C0A">
      <w:pPr>
        <w:rPr>
          <w:rFonts w:hint="default"/>
          <w:lang w:val="en-US" w:eastAsia="zh-CN"/>
        </w:rPr>
      </w:pPr>
      <w:r>
        <w:rPr>
          <w:rFonts w:hint="default"/>
          <w:lang w:val="en-US" w:eastAsia="zh-CN"/>
        </w:rPr>
        <w:t>可是哭泣不够啊，它不够，然后就学会了自残。</w:t>
      </w:r>
    </w:p>
    <w:p w14:paraId="024DCA40">
      <w:pPr>
        <w:rPr>
          <w:rFonts w:hint="default"/>
          <w:lang w:val="en-US" w:eastAsia="zh-CN"/>
        </w:rPr>
      </w:pPr>
    </w:p>
    <w:p w14:paraId="1CE06771">
      <w:pPr>
        <w:rPr>
          <w:rFonts w:hint="default"/>
          <w:lang w:val="en-US" w:eastAsia="zh-CN"/>
        </w:rPr>
      </w:pPr>
      <w:r>
        <w:rPr>
          <w:rFonts w:hint="default"/>
          <w:lang w:val="en-US" w:eastAsia="zh-CN"/>
        </w:rPr>
        <w:t>自残上瘾，它真的太上瘾了，我断断续续自残了大概初二到高三，这中途有一半的时间拼命压制自己想自残的想法。</w:t>
      </w:r>
    </w:p>
    <w:p w14:paraId="2F221AC2">
      <w:pPr>
        <w:rPr>
          <w:rFonts w:hint="default"/>
          <w:lang w:val="en-US" w:eastAsia="zh-CN"/>
        </w:rPr>
      </w:pPr>
    </w:p>
    <w:p w14:paraId="10D3EAE7">
      <w:pPr>
        <w:rPr>
          <w:rFonts w:hint="default"/>
          <w:lang w:val="en-US" w:eastAsia="zh-CN"/>
        </w:rPr>
      </w:pPr>
      <w:r>
        <w:rPr>
          <w:rFonts w:hint="default"/>
          <w:lang w:val="en-US" w:eastAsia="zh-CN"/>
        </w:rPr>
        <w:t>现在刚毕业，“一难受就想自残，就想死”的认知模式已经刻在我心里了，真的无法自控。每次这种想法出现我都在拼命和这种想法对抗，我是，割在哪儿都会被发现。</w:t>
      </w:r>
    </w:p>
    <w:p w14:paraId="4FFB1234">
      <w:pPr>
        <w:rPr>
          <w:rFonts w:hint="default"/>
          <w:lang w:val="en-US" w:eastAsia="zh-CN"/>
        </w:rPr>
      </w:pPr>
    </w:p>
    <w:p w14:paraId="0B67D286">
      <w:pPr>
        <w:rPr>
          <w:rFonts w:hint="default"/>
          <w:lang w:val="en-US" w:eastAsia="zh-CN"/>
        </w:rPr>
      </w:pPr>
      <w:r>
        <w:rPr>
          <w:rFonts w:hint="default"/>
          <w:lang w:val="en-US" w:eastAsia="zh-CN"/>
        </w:rPr>
        <w:t>心理境况路线大概是有点什么事引发了负面情绪，然后心里排山倒海的痛苦，厌恶自己，非常非常厌恶，就很想自残，很想死，太难受了，好想快点摆脱负面情绪，唯一的办法就是自残，可是不行，可是很难受，这样的心路历程。"</w:t>
      </w:r>
    </w:p>
    <w:p w14:paraId="125981D7">
      <w:pPr>
        <w:rPr>
          <w:rFonts w:hint="default"/>
          <w:lang w:val="en-US" w:eastAsia="zh-CN"/>
        </w:rPr>
      </w:pPr>
      <w:r>
        <w:rPr>
          <w:rFonts w:hint="default"/>
          <w:lang w:val="en-US" w:eastAsia="zh-CN"/>
        </w:rPr>
        <w:t>"不知道，我觉得就很爽啊，我没有想过自杀，世界还是很美好的不至于想离开它</w:t>
      </w:r>
    </w:p>
    <w:p w14:paraId="7C985144">
      <w:pPr>
        <w:rPr>
          <w:rFonts w:hint="default"/>
          <w:lang w:val="en-US" w:eastAsia="zh-CN"/>
        </w:rPr>
      </w:pPr>
    </w:p>
    <w:p w14:paraId="0E76448F">
      <w:pPr>
        <w:rPr>
          <w:rFonts w:hint="default"/>
          <w:lang w:val="en-US" w:eastAsia="zh-CN"/>
        </w:rPr>
      </w:pPr>
      <w:r>
        <w:rPr>
          <w:rFonts w:hint="default"/>
          <w:lang w:val="en-US" w:eastAsia="zh-CN"/>
        </w:rPr>
        <w:t>这种事情别人也不会知道，我在人前性格好得一批，健谈而且风趣，但是我觉得我自己应该没有病，我就是觉得挺舒服的，看见血慢慢渗出来然后开始流我就觉得很舒服，我喜欢流血头晕的感觉，心跳加速，不知道为什么会这样可能是我贫血吧也可能是晕血，只是到夏天就很烦遮不住疤，每次都要带冰袖，怕别人看见觉得我自己有病，但是我真的觉得我自己很好，有压力时来一刀就平静了，但是疤真的好难消，两年前的疤现在还是和刚割的一样</w:t>
      </w:r>
    </w:p>
    <w:p w14:paraId="0EB8C8C0">
      <w:pPr>
        <w:rPr>
          <w:rFonts w:hint="default"/>
          <w:lang w:val="en-US" w:eastAsia="zh-CN"/>
        </w:rPr>
      </w:pPr>
    </w:p>
    <w:p w14:paraId="18813F5C">
      <w:pPr>
        <w:rPr>
          <w:rFonts w:hint="default"/>
          <w:lang w:val="en-US" w:eastAsia="zh-CN"/>
        </w:rPr>
      </w:pPr>
      <w:r>
        <w:rPr>
          <w:rFonts w:hint="default"/>
          <w:lang w:val="en-US" w:eastAsia="zh-CN"/>
        </w:rPr>
        <w:t>我真的是个正常人，所以不用担心我伤害到了谁</w:t>
      </w:r>
    </w:p>
    <w:p w14:paraId="604CD5AA">
      <w:pPr>
        <w:rPr>
          <w:rFonts w:hint="default"/>
          <w:lang w:val="en-US" w:eastAsia="zh-CN"/>
        </w:rPr>
      </w:pPr>
    </w:p>
    <w:p w14:paraId="4799A74D">
      <w:pPr>
        <w:rPr>
          <w:rFonts w:hint="default"/>
          <w:lang w:val="en-US" w:eastAsia="zh-CN"/>
        </w:rPr>
      </w:pPr>
      <w:r>
        <w:rPr>
          <w:rFonts w:hint="default"/>
          <w:lang w:val="en-US" w:eastAsia="zh-CN"/>
        </w:rPr>
        <w:t>好的，很晚了，晚安好梦"</w:t>
      </w:r>
    </w:p>
    <w:p w14:paraId="15B1522E">
      <w:pPr>
        <w:rPr>
          <w:rFonts w:hint="default"/>
          <w:lang w:val="en-US" w:eastAsia="zh-CN"/>
        </w:rPr>
      </w:pPr>
      <w:r>
        <w:rPr>
          <w:rFonts w:hint="default"/>
          <w:lang w:val="en-US" w:eastAsia="zh-CN"/>
        </w:rPr>
        <w:t>"在正常人眼里是自残</w:t>
      </w:r>
    </w:p>
    <w:p w14:paraId="5C313A22">
      <w:pPr>
        <w:rPr>
          <w:rFonts w:hint="default"/>
          <w:lang w:val="en-US" w:eastAsia="zh-CN"/>
        </w:rPr>
      </w:pPr>
    </w:p>
    <w:p w14:paraId="7B3CCC88">
      <w:pPr>
        <w:rPr>
          <w:rFonts w:hint="default"/>
          <w:lang w:val="en-US" w:eastAsia="zh-CN"/>
        </w:rPr>
      </w:pPr>
      <w:r>
        <w:rPr>
          <w:rFonts w:hint="default"/>
          <w:lang w:val="en-US" w:eastAsia="zh-CN"/>
        </w:rPr>
        <w:t>你们以为他们自残很痛苦</w:t>
      </w:r>
    </w:p>
    <w:p w14:paraId="25504E6E">
      <w:pPr>
        <w:rPr>
          <w:rFonts w:hint="default"/>
          <w:lang w:val="en-US" w:eastAsia="zh-CN"/>
        </w:rPr>
      </w:pPr>
    </w:p>
    <w:p w14:paraId="0505EBA5">
      <w:pPr>
        <w:rPr>
          <w:rFonts w:hint="default"/>
          <w:lang w:val="en-US" w:eastAsia="zh-CN"/>
        </w:rPr>
      </w:pPr>
      <w:r>
        <w:rPr>
          <w:rFonts w:hint="default"/>
          <w:lang w:val="en-US" w:eastAsia="zh-CN"/>
        </w:rPr>
        <w:t>其实不是的</w:t>
      </w:r>
    </w:p>
    <w:p w14:paraId="01FF53BF">
      <w:pPr>
        <w:rPr>
          <w:rFonts w:hint="default"/>
          <w:lang w:val="en-US" w:eastAsia="zh-CN"/>
        </w:rPr>
      </w:pPr>
    </w:p>
    <w:p w14:paraId="7942F912">
      <w:pPr>
        <w:rPr>
          <w:rFonts w:hint="default"/>
          <w:lang w:val="en-US" w:eastAsia="zh-CN"/>
        </w:rPr>
      </w:pPr>
      <w:r>
        <w:rPr>
          <w:rFonts w:hint="default"/>
          <w:lang w:val="en-US" w:eastAsia="zh-CN"/>
        </w:rPr>
        <w:t>他们自残反而非常爽</w:t>
      </w:r>
    </w:p>
    <w:p w14:paraId="1473C988">
      <w:pPr>
        <w:rPr>
          <w:rFonts w:hint="default"/>
          <w:lang w:val="en-US" w:eastAsia="zh-CN"/>
        </w:rPr>
      </w:pPr>
    </w:p>
    <w:p w14:paraId="08106408">
      <w:pPr>
        <w:rPr>
          <w:rFonts w:hint="default"/>
          <w:lang w:val="en-US" w:eastAsia="zh-CN"/>
        </w:rPr>
      </w:pPr>
      <w:r>
        <w:rPr>
          <w:rFonts w:hint="default"/>
          <w:lang w:val="en-US" w:eastAsia="zh-CN"/>
        </w:rPr>
        <w:t>爽到停不下来</w:t>
      </w:r>
    </w:p>
    <w:p w14:paraId="1826C907">
      <w:pPr>
        <w:rPr>
          <w:rFonts w:hint="default"/>
          <w:lang w:val="en-US" w:eastAsia="zh-CN"/>
        </w:rPr>
      </w:pPr>
    </w:p>
    <w:p w14:paraId="778D187D">
      <w:pPr>
        <w:rPr>
          <w:rFonts w:hint="default"/>
          <w:lang w:val="en-US" w:eastAsia="zh-CN"/>
        </w:rPr>
      </w:pPr>
      <w:r>
        <w:rPr>
          <w:rFonts w:hint="default"/>
          <w:lang w:val="en-US" w:eastAsia="zh-CN"/>
        </w:rPr>
        <w:t>所以那不叫自残</w:t>
      </w:r>
    </w:p>
    <w:p w14:paraId="01DA4635">
      <w:pPr>
        <w:rPr>
          <w:rFonts w:hint="default"/>
          <w:lang w:val="en-US" w:eastAsia="zh-CN"/>
        </w:rPr>
      </w:pPr>
    </w:p>
    <w:p w14:paraId="5DA748A9">
      <w:pPr>
        <w:rPr>
          <w:rFonts w:hint="default"/>
          <w:lang w:val="en-US" w:eastAsia="zh-CN"/>
        </w:rPr>
      </w:pPr>
      <w:r>
        <w:rPr>
          <w:rFonts w:hint="default"/>
          <w:lang w:val="en-US" w:eastAsia="zh-CN"/>
        </w:rPr>
        <w:t>那叫自慰</w:t>
      </w:r>
    </w:p>
    <w:p w14:paraId="3669DEE2">
      <w:pPr>
        <w:rPr>
          <w:rFonts w:hint="default"/>
          <w:lang w:val="en-US" w:eastAsia="zh-CN"/>
        </w:rPr>
      </w:pPr>
    </w:p>
    <w:p w14:paraId="2573A849">
      <w:pPr>
        <w:rPr>
          <w:rFonts w:hint="default"/>
          <w:lang w:val="en-US" w:eastAsia="zh-CN"/>
        </w:rPr>
      </w:pPr>
      <w:r>
        <w:rPr>
          <w:rFonts w:hint="default"/>
          <w:lang w:val="en-US" w:eastAsia="zh-CN"/>
        </w:rPr>
        <w:t>类似于男女通过自己刺激自己生殖器获得快感一样</w:t>
      </w:r>
    </w:p>
    <w:p w14:paraId="0FB29C9D">
      <w:pPr>
        <w:rPr>
          <w:rFonts w:hint="default"/>
          <w:lang w:val="en-US" w:eastAsia="zh-CN"/>
        </w:rPr>
      </w:pPr>
    </w:p>
    <w:p w14:paraId="5D0D391B">
      <w:pPr>
        <w:rPr>
          <w:rFonts w:hint="default"/>
          <w:lang w:val="en-US" w:eastAsia="zh-CN"/>
        </w:rPr>
      </w:pPr>
      <w:r>
        <w:rPr>
          <w:rFonts w:hint="default"/>
          <w:lang w:val="en-US" w:eastAsia="zh-CN"/>
        </w:rPr>
        <w:t>只不过方式不同罢了</w:t>
      </w:r>
    </w:p>
    <w:p w14:paraId="52B37646">
      <w:pPr>
        <w:rPr>
          <w:rFonts w:hint="default"/>
          <w:lang w:val="en-US" w:eastAsia="zh-CN"/>
        </w:rPr>
      </w:pPr>
    </w:p>
    <w:p w14:paraId="34CBD47D">
      <w:pPr>
        <w:rPr>
          <w:rFonts w:hint="default"/>
          <w:lang w:val="en-US" w:eastAsia="zh-CN"/>
        </w:rPr>
      </w:pPr>
      <w:r>
        <w:rPr>
          <w:rFonts w:hint="default"/>
          <w:lang w:val="en-US" w:eastAsia="zh-CN"/>
        </w:rPr>
        <w:t>通过对自己身体的虐待会在他们大脑里产生一种非常具有快感的激素</w:t>
      </w:r>
    </w:p>
    <w:p w14:paraId="0398E340">
      <w:pPr>
        <w:rPr>
          <w:rFonts w:hint="default"/>
          <w:lang w:val="en-US" w:eastAsia="zh-CN"/>
        </w:rPr>
      </w:pPr>
    </w:p>
    <w:p w14:paraId="61D2550E">
      <w:pPr>
        <w:rPr>
          <w:rFonts w:hint="default"/>
          <w:lang w:val="en-US" w:eastAsia="zh-CN"/>
        </w:rPr>
      </w:pPr>
      <w:r>
        <w:rPr>
          <w:rFonts w:hint="default"/>
          <w:lang w:val="en-US" w:eastAsia="zh-CN"/>
        </w:rPr>
        <w:t>我抑郁了很多年，我一直在问自己</w:t>
      </w:r>
    </w:p>
    <w:p w14:paraId="004C2A3C">
      <w:pPr>
        <w:rPr>
          <w:rFonts w:hint="default"/>
          <w:lang w:val="en-US" w:eastAsia="zh-CN"/>
        </w:rPr>
      </w:pPr>
    </w:p>
    <w:p w14:paraId="1F93E449">
      <w:pPr>
        <w:rPr>
          <w:rFonts w:hint="default"/>
          <w:lang w:val="en-US" w:eastAsia="zh-CN"/>
        </w:rPr>
      </w:pPr>
      <w:r>
        <w:rPr>
          <w:rFonts w:hint="default"/>
          <w:lang w:val="en-US" w:eastAsia="zh-CN"/>
        </w:rPr>
        <w:t>你到底是真的想不通，还是故意自己折磨自己？</w:t>
      </w:r>
    </w:p>
    <w:p w14:paraId="22A93917">
      <w:pPr>
        <w:rPr>
          <w:rFonts w:hint="default"/>
          <w:lang w:val="en-US" w:eastAsia="zh-CN"/>
        </w:rPr>
      </w:pPr>
    </w:p>
    <w:p w14:paraId="70AAEABF">
      <w:pPr>
        <w:rPr>
          <w:rFonts w:hint="default"/>
          <w:lang w:val="en-US" w:eastAsia="zh-CN"/>
        </w:rPr>
      </w:pPr>
      <w:r>
        <w:rPr>
          <w:rFonts w:hint="default"/>
          <w:lang w:val="en-US" w:eastAsia="zh-CN"/>
        </w:rPr>
        <w:t>如果是我潜意识里故意折磨自己</w:t>
      </w:r>
    </w:p>
    <w:p w14:paraId="03327198">
      <w:pPr>
        <w:rPr>
          <w:rFonts w:hint="default"/>
          <w:lang w:val="en-US" w:eastAsia="zh-CN"/>
        </w:rPr>
      </w:pPr>
    </w:p>
    <w:p w14:paraId="204F4E51">
      <w:pPr>
        <w:rPr>
          <w:rFonts w:hint="default"/>
          <w:lang w:val="en-US" w:eastAsia="zh-CN"/>
        </w:rPr>
      </w:pPr>
      <w:r>
        <w:rPr>
          <w:rFonts w:hint="default"/>
          <w:lang w:val="en-US" w:eastAsia="zh-CN"/>
        </w:rPr>
        <w:t>我又开始想我为什么要折磨自己</w:t>
      </w:r>
    </w:p>
    <w:p w14:paraId="400544DC">
      <w:pPr>
        <w:rPr>
          <w:rFonts w:hint="default"/>
          <w:lang w:val="en-US" w:eastAsia="zh-CN"/>
        </w:rPr>
      </w:pPr>
    </w:p>
    <w:p w14:paraId="07A42DF1">
      <w:pPr>
        <w:rPr>
          <w:rFonts w:hint="default"/>
          <w:lang w:val="en-US" w:eastAsia="zh-CN"/>
        </w:rPr>
      </w:pPr>
      <w:r>
        <w:rPr>
          <w:rFonts w:hint="default"/>
          <w:lang w:val="en-US" w:eastAsia="zh-CN"/>
        </w:rPr>
        <w:t>我想我大抵也是在自慰罢了"</w:t>
      </w:r>
    </w:p>
    <w:p w14:paraId="65484636">
      <w:pPr>
        <w:rPr>
          <w:rFonts w:hint="default"/>
          <w:lang w:val="en-US" w:eastAsia="zh-CN"/>
        </w:rPr>
      </w:pPr>
      <w:r>
        <w:rPr>
          <w:rFonts w:hint="default"/>
          <w:lang w:val="en-US" w:eastAsia="zh-CN"/>
        </w:rPr>
        <w:t>"看了很多患者的回答</w:t>
      </w:r>
    </w:p>
    <w:p w14:paraId="3804A227">
      <w:pPr>
        <w:rPr>
          <w:rFonts w:hint="default"/>
          <w:lang w:val="en-US" w:eastAsia="zh-CN"/>
        </w:rPr>
      </w:pPr>
    </w:p>
    <w:p w14:paraId="5A96BBF0">
      <w:pPr>
        <w:rPr>
          <w:rFonts w:hint="default"/>
          <w:lang w:val="en-US" w:eastAsia="zh-CN"/>
        </w:rPr>
      </w:pPr>
      <w:r>
        <w:rPr>
          <w:rFonts w:hint="default"/>
          <w:lang w:val="en-US" w:eastAsia="zh-CN"/>
        </w:rPr>
        <w:t>我很庆幸我还没有到达那种地步</w:t>
      </w:r>
    </w:p>
    <w:p w14:paraId="6C318BA9">
      <w:pPr>
        <w:rPr>
          <w:rFonts w:hint="default"/>
          <w:lang w:val="en-US" w:eastAsia="zh-CN"/>
        </w:rPr>
      </w:pPr>
    </w:p>
    <w:p w14:paraId="3DDDEF7C">
      <w:pPr>
        <w:rPr>
          <w:rFonts w:hint="default"/>
          <w:lang w:val="en-US" w:eastAsia="zh-CN"/>
        </w:rPr>
      </w:pPr>
      <w:r>
        <w:rPr>
          <w:rFonts w:hint="default"/>
          <w:lang w:val="en-US" w:eastAsia="zh-CN"/>
        </w:rPr>
        <w:t>我的自残倒不是为了证明我还活着</w:t>
      </w:r>
    </w:p>
    <w:p w14:paraId="0ABA57B5">
      <w:pPr>
        <w:rPr>
          <w:rFonts w:hint="default"/>
          <w:lang w:val="en-US" w:eastAsia="zh-CN"/>
        </w:rPr>
      </w:pPr>
    </w:p>
    <w:p w14:paraId="14CBD351">
      <w:pPr>
        <w:rPr>
          <w:rFonts w:hint="default"/>
          <w:lang w:val="en-US" w:eastAsia="zh-CN"/>
        </w:rPr>
      </w:pPr>
      <w:r>
        <w:rPr>
          <w:rFonts w:hint="default"/>
          <w:lang w:val="en-US" w:eastAsia="zh-CN"/>
        </w:rPr>
        <w:t>我觉得更像是惩戒</w:t>
      </w:r>
    </w:p>
    <w:p w14:paraId="0A9543C7">
      <w:pPr>
        <w:rPr>
          <w:rFonts w:hint="default"/>
          <w:lang w:val="en-US" w:eastAsia="zh-CN"/>
        </w:rPr>
      </w:pPr>
    </w:p>
    <w:p w14:paraId="01B4D256">
      <w:pPr>
        <w:rPr>
          <w:rFonts w:hint="default"/>
          <w:lang w:val="en-US" w:eastAsia="zh-CN"/>
        </w:rPr>
      </w:pPr>
      <w:r>
        <w:rPr>
          <w:rFonts w:hint="default"/>
          <w:lang w:val="en-US" w:eastAsia="zh-CN"/>
        </w:rPr>
        <w:t>我需要疼痛刺激我麻木的神经</w:t>
      </w:r>
    </w:p>
    <w:p w14:paraId="0A7923D6">
      <w:pPr>
        <w:rPr>
          <w:rFonts w:hint="default"/>
          <w:lang w:val="en-US" w:eastAsia="zh-CN"/>
        </w:rPr>
      </w:pPr>
    </w:p>
    <w:p w14:paraId="6E24D46F">
      <w:pPr>
        <w:rPr>
          <w:rFonts w:hint="default"/>
          <w:lang w:val="en-US" w:eastAsia="zh-CN"/>
        </w:rPr>
      </w:pPr>
      <w:r>
        <w:rPr>
          <w:rFonts w:hint="default"/>
          <w:lang w:val="en-US" w:eastAsia="zh-CN"/>
        </w:rPr>
        <w:t>我需要见血</w:t>
      </w:r>
    </w:p>
    <w:p w14:paraId="5173980C">
      <w:pPr>
        <w:rPr>
          <w:rFonts w:hint="default"/>
          <w:lang w:val="en-US" w:eastAsia="zh-CN"/>
        </w:rPr>
      </w:pPr>
    </w:p>
    <w:p w14:paraId="58DCEA3F">
      <w:pPr>
        <w:rPr>
          <w:rFonts w:hint="default"/>
          <w:lang w:val="en-US" w:eastAsia="zh-CN"/>
        </w:rPr>
      </w:pPr>
      <w:r>
        <w:rPr>
          <w:rFonts w:hint="default"/>
          <w:lang w:val="en-US" w:eastAsia="zh-CN"/>
        </w:rPr>
        <w:t>鲜红的血才能使我警醒</w:t>
      </w:r>
    </w:p>
    <w:p w14:paraId="2270D53B">
      <w:pPr>
        <w:rPr>
          <w:rFonts w:hint="default"/>
          <w:lang w:val="en-US" w:eastAsia="zh-CN"/>
        </w:rPr>
      </w:pPr>
    </w:p>
    <w:p w14:paraId="2A1546E2">
      <w:pPr>
        <w:rPr>
          <w:rFonts w:hint="default"/>
          <w:lang w:val="en-US" w:eastAsia="zh-CN"/>
        </w:rPr>
      </w:pPr>
      <w:r>
        <w:rPr>
          <w:rFonts w:hint="default"/>
          <w:lang w:val="en-US" w:eastAsia="zh-CN"/>
        </w:rPr>
        <w:t>我需要看到满胳膊的伤疤</w:t>
      </w:r>
    </w:p>
    <w:p w14:paraId="3699B14C">
      <w:pPr>
        <w:rPr>
          <w:rFonts w:hint="default"/>
          <w:lang w:val="en-US" w:eastAsia="zh-CN"/>
        </w:rPr>
      </w:pPr>
    </w:p>
    <w:p w14:paraId="04FFD8F2">
      <w:pPr>
        <w:rPr>
          <w:rFonts w:hint="default"/>
          <w:lang w:val="en-US" w:eastAsia="zh-CN"/>
        </w:rPr>
      </w:pPr>
      <w:r>
        <w:rPr>
          <w:rFonts w:hint="default"/>
          <w:lang w:val="en-US" w:eastAsia="zh-CN"/>
        </w:rPr>
        <w:t>这是对我浑浑噩噩的惩罚</w:t>
      </w:r>
    </w:p>
    <w:p w14:paraId="08CC0EC2">
      <w:pPr>
        <w:rPr>
          <w:rFonts w:hint="default"/>
          <w:lang w:val="en-US" w:eastAsia="zh-CN"/>
        </w:rPr>
      </w:pPr>
    </w:p>
    <w:p w14:paraId="397B0CF1">
      <w:pPr>
        <w:rPr>
          <w:rFonts w:hint="default"/>
          <w:lang w:val="en-US" w:eastAsia="zh-CN"/>
        </w:rPr>
      </w:pPr>
      <w:r>
        <w:rPr>
          <w:rFonts w:hint="default"/>
          <w:lang w:val="en-US" w:eastAsia="zh-CN"/>
        </w:rPr>
        <w:t>这是我该受的</w:t>
      </w:r>
    </w:p>
    <w:p w14:paraId="7ECBE4BB">
      <w:pPr>
        <w:rPr>
          <w:rFonts w:hint="default"/>
          <w:lang w:val="en-US" w:eastAsia="zh-CN"/>
        </w:rPr>
      </w:pPr>
    </w:p>
    <w:p w14:paraId="04B41928">
      <w:pPr>
        <w:rPr>
          <w:rFonts w:hint="default"/>
          <w:lang w:val="en-US" w:eastAsia="zh-CN"/>
        </w:rPr>
      </w:pPr>
      <w:r>
        <w:rPr>
          <w:rFonts w:hint="default"/>
          <w:lang w:val="en-US" w:eastAsia="zh-CN"/>
        </w:rPr>
        <w:t>这是对我心灵的疗愈</w:t>
      </w:r>
    </w:p>
    <w:p w14:paraId="44E7BFC7">
      <w:pPr>
        <w:rPr>
          <w:rFonts w:hint="default"/>
          <w:lang w:val="en-US" w:eastAsia="zh-CN"/>
        </w:rPr>
      </w:pPr>
    </w:p>
    <w:p w14:paraId="1067AD0D">
      <w:pPr>
        <w:rPr>
          <w:rFonts w:hint="default"/>
          <w:lang w:val="en-US" w:eastAsia="zh-CN"/>
        </w:rPr>
      </w:pPr>
      <w:r>
        <w:rPr>
          <w:rFonts w:hint="default"/>
          <w:lang w:val="en-US" w:eastAsia="zh-CN"/>
        </w:rPr>
        <w:t>做完这些我就不疯了</w:t>
      </w:r>
    </w:p>
    <w:p w14:paraId="68C51F9C">
      <w:pPr>
        <w:rPr>
          <w:rFonts w:hint="default"/>
          <w:lang w:val="en-US" w:eastAsia="zh-CN"/>
        </w:rPr>
      </w:pPr>
    </w:p>
    <w:p w14:paraId="75B5C74A">
      <w:pPr>
        <w:rPr>
          <w:rFonts w:hint="default"/>
          <w:lang w:val="en-US" w:eastAsia="zh-CN"/>
        </w:rPr>
      </w:pPr>
      <w:r>
        <w:rPr>
          <w:rFonts w:hint="default"/>
          <w:lang w:val="en-US" w:eastAsia="zh-CN"/>
        </w:rPr>
        <w:t>这是我宽恕自己的一种方式</w:t>
      </w:r>
    </w:p>
    <w:p w14:paraId="14B724F7">
      <w:pPr>
        <w:rPr>
          <w:rFonts w:hint="default"/>
          <w:lang w:val="en-US" w:eastAsia="zh-CN"/>
        </w:rPr>
      </w:pPr>
    </w:p>
    <w:p w14:paraId="20B5A28C">
      <w:pPr>
        <w:rPr>
          <w:rFonts w:hint="default"/>
          <w:lang w:val="en-US" w:eastAsia="zh-CN"/>
        </w:rPr>
      </w:pPr>
      <w:r>
        <w:rPr>
          <w:rFonts w:hint="default"/>
          <w:lang w:val="en-US" w:eastAsia="zh-CN"/>
        </w:rPr>
        <w:t>这是等量的代价"</w:t>
      </w:r>
    </w:p>
    <w:p w14:paraId="2669FA64">
      <w:pPr>
        <w:rPr>
          <w:rFonts w:hint="default"/>
          <w:lang w:val="en-US" w:eastAsia="zh-CN"/>
        </w:rPr>
      </w:pPr>
      <w:r>
        <w:rPr>
          <w:rFonts w:hint="default"/>
          <w:lang w:val="en-US" w:eastAsia="zh-CN"/>
        </w:rPr>
        <w:t>"以跨性别为例，自残的一大动机是「通过付出巨大的代价来证明他人的伪善，从而洗刷自身的屈辱」。</w:t>
      </w:r>
    </w:p>
    <w:p w14:paraId="14B3F333">
      <w:pPr>
        <w:rPr>
          <w:rFonts w:hint="default"/>
          <w:lang w:val="en-US" w:eastAsia="zh-CN"/>
        </w:rPr>
      </w:pPr>
    </w:p>
    <w:p w14:paraId="6A676672">
      <w:pPr>
        <w:rPr>
          <w:rFonts w:hint="default"/>
          <w:lang w:val="en-US" w:eastAsia="zh-CN"/>
        </w:rPr>
      </w:pPr>
      <w:r>
        <w:rPr>
          <w:rFonts w:hint="default"/>
          <w:lang w:val="en-US" w:eastAsia="zh-CN"/>
        </w:rPr>
        <w:t>当一些人口口声声为你好，但实际行动却是剥夺了你的人生价值的时候。</w:t>
      </w:r>
    </w:p>
    <w:p w14:paraId="0B2E147D">
      <w:pPr>
        <w:rPr>
          <w:rFonts w:hint="default"/>
          <w:lang w:val="en-US" w:eastAsia="zh-CN"/>
        </w:rPr>
      </w:pPr>
    </w:p>
    <w:p w14:paraId="40A01207">
      <w:pPr>
        <w:rPr>
          <w:rFonts w:hint="default"/>
          <w:lang w:val="en-US" w:eastAsia="zh-CN"/>
        </w:rPr>
      </w:pPr>
      <w:r>
        <w:rPr>
          <w:rFonts w:hint="default"/>
          <w:lang w:val="en-US" w:eastAsia="zh-CN"/>
        </w:rPr>
        <w:t>当他们的力量足够大以至于你无法改变自己命运的时候。</w:t>
      </w:r>
    </w:p>
    <w:p w14:paraId="3F46BB84">
      <w:pPr>
        <w:rPr>
          <w:rFonts w:hint="default"/>
          <w:lang w:val="en-US" w:eastAsia="zh-CN"/>
        </w:rPr>
      </w:pPr>
    </w:p>
    <w:p w14:paraId="52469F8A">
      <w:pPr>
        <w:rPr>
          <w:rFonts w:hint="default"/>
          <w:lang w:val="en-US" w:eastAsia="zh-CN"/>
        </w:rPr>
      </w:pPr>
      <w:r>
        <w:rPr>
          <w:rFonts w:hint="default"/>
          <w:lang w:val="en-US" w:eastAsia="zh-CN"/>
        </w:rPr>
        <w:t>接受命运无法改变的现状，就可以被解读为「承认了自己想法的幼稚，承认了伤害自己的人的正确」。</w:t>
      </w:r>
    </w:p>
    <w:p w14:paraId="26FF9200">
      <w:pPr>
        <w:rPr>
          <w:rFonts w:hint="default"/>
          <w:lang w:val="en-US" w:eastAsia="zh-CN"/>
        </w:rPr>
      </w:pPr>
    </w:p>
    <w:p w14:paraId="34F0D0C4">
      <w:pPr>
        <w:rPr>
          <w:rFonts w:hint="default"/>
          <w:lang w:val="en-US" w:eastAsia="zh-CN"/>
        </w:rPr>
      </w:pPr>
      <w:r>
        <w:rPr>
          <w:rFonts w:hint="default"/>
          <w:lang w:val="en-US" w:eastAsia="zh-CN"/>
        </w:rPr>
        <w:t>因此，对于无法摆脱压迫，改变命运的跨性别而言，「自我毁灭」是一个通过对自己的不可逆的破坏，来完成对「那些伪善者的羞辱」的反击的终极手段。</w:t>
      </w:r>
    </w:p>
    <w:p w14:paraId="1AF15512">
      <w:pPr>
        <w:rPr>
          <w:rFonts w:hint="default"/>
          <w:lang w:val="en-US" w:eastAsia="zh-CN"/>
        </w:rPr>
      </w:pPr>
    </w:p>
    <w:p w14:paraId="5C3628BA">
      <w:pPr>
        <w:rPr>
          <w:rFonts w:hint="default"/>
          <w:lang w:val="en-US" w:eastAsia="zh-CN"/>
        </w:rPr>
      </w:pPr>
      <w:r>
        <w:rPr>
          <w:rFonts w:hint="default"/>
          <w:lang w:val="en-US" w:eastAsia="zh-CN"/>
        </w:rPr>
        <w:t>当然，我是不赞同这种通过毁灭自己来证明什么的。因为这除了自我救赎之外，只能实现很低效的吸引旁观者的同情心的结果。甚至还可能成为加害者口中的笑料。</w:t>
      </w:r>
    </w:p>
    <w:p w14:paraId="73DF9B2C">
      <w:pPr>
        <w:rPr>
          <w:rFonts w:hint="default"/>
          <w:lang w:val="en-US" w:eastAsia="zh-CN"/>
        </w:rPr>
      </w:pPr>
    </w:p>
    <w:p w14:paraId="0818E4B9">
      <w:pPr>
        <w:rPr>
          <w:rFonts w:hint="default"/>
          <w:lang w:val="en-US" w:eastAsia="zh-CN"/>
        </w:rPr>
      </w:pPr>
      <w:r>
        <w:rPr>
          <w:rFonts w:hint="default"/>
          <w:lang w:val="en-US" w:eastAsia="zh-CN"/>
        </w:rPr>
        <w:t>通过对伤害者进行即刻的，足够有力的报复，从而形成足够的威慑来维护自己的尊严，夺回自己的人生，效果远比伤害自己来的好。如果因为道德的规训，而放弃了以牙还牙以眼还眼的报复能力，那你就已经是一个顺从的家畜了。</w:t>
      </w:r>
    </w:p>
    <w:p w14:paraId="61E018B3">
      <w:pPr>
        <w:rPr>
          <w:rFonts w:hint="default"/>
          <w:lang w:val="en-US" w:eastAsia="zh-CN"/>
        </w:rPr>
      </w:pPr>
    </w:p>
    <w:p w14:paraId="6BCFB6C5">
      <w:pPr>
        <w:rPr>
          <w:rFonts w:hint="default"/>
          <w:lang w:val="en-US" w:eastAsia="zh-CN"/>
        </w:rPr>
      </w:pPr>
      <w:r>
        <w:rPr>
          <w:rFonts w:hint="default"/>
          <w:lang w:val="en-US" w:eastAsia="zh-CN"/>
        </w:rPr>
        <w:t>可惜的是，当年我被抓去戒网瘾的时候，并没有认识到这个情况。所以我的反抗也仅仅停留在喊出「自由是人类最伟大的追求」这种口号的程度，而没有去全力攻击那些对我进行暴力胁迫的人的要害。"</w:t>
      </w:r>
    </w:p>
    <w:p w14:paraId="60534BAF">
      <w:pPr>
        <w:rPr>
          <w:rFonts w:hint="default"/>
          <w:lang w:val="en-US" w:eastAsia="zh-CN"/>
        </w:rPr>
      </w:pPr>
      <w:r>
        <w:rPr>
          <w:rFonts w:hint="default"/>
          <w:lang w:val="en-US" w:eastAsia="zh-CN"/>
        </w:rPr>
        <w:t>"自残（下称“自伤”），大致可以分为两种，即：自杀性自我伤害，非自杀性自我伤害。在知乎上发问的一般为非自杀性自伤。</w:t>
      </w:r>
    </w:p>
    <w:p w14:paraId="68AC7B1F">
      <w:pPr>
        <w:rPr>
          <w:rFonts w:hint="default"/>
          <w:lang w:val="en-US" w:eastAsia="zh-CN"/>
        </w:rPr>
      </w:pPr>
    </w:p>
    <w:p w14:paraId="18F2F7DC">
      <w:pPr>
        <w:rPr>
          <w:rFonts w:hint="default"/>
          <w:lang w:val="en-US" w:eastAsia="zh-CN"/>
        </w:rPr>
      </w:pPr>
      <w:r>
        <w:rPr>
          <w:rFonts w:hint="default"/>
          <w:lang w:val="en-US" w:eastAsia="zh-CN"/>
        </w:rPr>
        <w:t>非自杀性自伤（Nonsuicidal self-injury）不带有自杀性质，不会危及生命，患者将自伤行为视作正面的积极的行为，经常采用浅表的躯体伤害，造成痛苦体验。</w:t>
      </w:r>
    </w:p>
    <w:p w14:paraId="6FA1B94E">
      <w:pPr>
        <w:rPr>
          <w:rFonts w:hint="default"/>
          <w:lang w:val="en-US" w:eastAsia="zh-CN"/>
        </w:rPr>
      </w:pPr>
    </w:p>
    <w:p w14:paraId="1F2822BA">
      <w:pPr>
        <w:rPr>
          <w:rFonts w:hint="default"/>
          <w:lang w:val="en-US" w:eastAsia="zh-CN"/>
        </w:rPr>
      </w:pPr>
      <w:r>
        <w:rPr>
          <w:rFonts w:hint="default"/>
          <w:lang w:val="en-US" w:eastAsia="zh-CN"/>
        </w:rPr>
        <w:t>为什么要自伤？</w:t>
      </w:r>
    </w:p>
    <w:p w14:paraId="6EE17DDD">
      <w:pPr>
        <w:rPr>
          <w:rFonts w:hint="default"/>
          <w:lang w:val="en-US" w:eastAsia="zh-CN"/>
        </w:rPr>
      </w:pPr>
      <w:r>
        <w:rPr>
          <w:rFonts w:hint="default"/>
          <w:lang w:val="en-US" w:eastAsia="zh-CN"/>
        </w:rPr>
        <w:t>自我惩罚，通过自伤获得暂时的解脱释放，诱发愉快放松的状态；</w:t>
      </w:r>
    </w:p>
    <w:p w14:paraId="28B0B75D">
      <w:pPr>
        <w:rPr>
          <w:rFonts w:hint="default"/>
          <w:lang w:val="en-US" w:eastAsia="zh-CN"/>
        </w:rPr>
      </w:pPr>
      <w:r>
        <w:rPr>
          <w:rFonts w:hint="default"/>
          <w:lang w:val="en-US" w:eastAsia="zh-CN"/>
        </w:rPr>
        <w:t>引起关注，尤其是引起重要他人的关爱；</w:t>
      </w:r>
    </w:p>
    <w:p w14:paraId="521F8F09">
      <w:pPr>
        <w:rPr>
          <w:rFonts w:hint="default"/>
          <w:lang w:val="en-US" w:eastAsia="zh-CN"/>
        </w:rPr>
      </w:pPr>
      <w:r>
        <w:rPr>
          <w:rFonts w:hint="default"/>
          <w:lang w:val="en-US" w:eastAsia="zh-CN"/>
        </w:rPr>
        <w:t>减少和避免痛苦，替代其他痛苦的或者伤害性的行动；</w:t>
      </w:r>
    </w:p>
    <w:p w14:paraId="3F9C6587">
      <w:pPr>
        <w:rPr>
          <w:rFonts w:hint="default"/>
          <w:lang w:val="en-US" w:eastAsia="zh-CN"/>
        </w:rPr>
      </w:pPr>
      <w:r>
        <w:rPr>
          <w:rFonts w:hint="default"/>
          <w:lang w:val="en-US" w:eastAsia="zh-CN"/>
        </w:rPr>
        <w:t>获得即刻的缓解感；</w:t>
      </w:r>
    </w:p>
    <w:p w14:paraId="366B360A">
      <w:pPr>
        <w:rPr>
          <w:rFonts w:hint="default"/>
          <w:lang w:val="en-US" w:eastAsia="zh-CN"/>
        </w:rPr>
      </w:pPr>
    </w:p>
    <w:p w14:paraId="79C581B4">
      <w:pPr>
        <w:rPr>
          <w:rFonts w:hint="default"/>
          <w:lang w:val="en-US" w:eastAsia="zh-CN"/>
        </w:rPr>
      </w:pPr>
      <w:r>
        <w:rPr>
          <w:rFonts w:hint="default"/>
          <w:lang w:val="en-US" w:eastAsia="zh-CN"/>
        </w:rPr>
        <w:t>自伤者一般人际交往困难，将自伤作为自我惩罚的方法，或者作为寻求帮助的展示。</w:t>
      </w:r>
    </w:p>
    <w:p w14:paraId="5AF2DF6A">
      <w:pPr>
        <w:rPr>
          <w:rFonts w:hint="default"/>
          <w:lang w:val="en-US" w:eastAsia="zh-CN"/>
        </w:rPr>
      </w:pPr>
    </w:p>
    <w:p w14:paraId="60A12BCC">
      <w:pPr>
        <w:rPr>
          <w:rFonts w:hint="default"/>
          <w:lang w:val="en-US" w:eastAsia="zh-CN"/>
        </w:rPr>
      </w:pPr>
      <w:r>
        <w:rPr>
          <w:rFonts w:hint="default"/>
          <w:lang w:val="en-US" w:eastAsia="zh-CN"/>
        </w:rPr>
        <w:t>通过自伤发生，可以减少焦虑等消极情绪和负性认知，诱发积极的体验和正性的感觉状态。</w:t>
      </w:r>
    </w:p>
    <w:p w14:paraId="27225311">
      <w:pPr>
        <w:rPr>
          <w:rFonts w:hint="default"/>
          <w:lang w:val="en-US" w:eastAsia="zh-CN"/>
        </w:rPr>
      </w:pPr>
    </w:p>
    <w:p w14:paraId="63F75DFA">
      <w:pPr>
        <w:rPr>
          <w:rFonts w:hint="default"/>
          <w:lang w:val="en-US" w:eastAsia="zh-CN"/>
        </w:rPr>
      </w:pPr>
      <w:r>
        <w:rPr>
          <w:rFonts w:hint="default"/>
          <w:lang w:val="en-US" w:eastAsia="zh-CN"/>
        </w:rPr>
        <w:t>在遭遇压力事件，或者其他能够引发糟糕心理体验的场景时，自伤行为给予了即刻的缓解，使之得到暂时的轻松愉悦。也正因此，这种“获益”模式，使自伤者在应对挫折时，往往习惯性的选择自伤，以寻求快速的摆脱。</w:t>
      </w:r>
    </w:p>
    <w:p w14:paraId="669A7B51">
      <w:pPr>
        <w:rPr>
          <w:rFonts w:hint="default"/>
          <w:lang w:val="en-US" w:eastAsia="zh-CN"/>
        </w:rPr>
      </w:pPr>
    </w:p>
    <w:p w14:paraId="7C3F412A">
      <w:pPr>
        <w:rPr>
          <w:rFonts w:hint="default"/>
          <w:lang w:val="en-US" w:eastAsia="zh-CN"/>
        </w:rPr>
      </w:pPr>
      <w:r>
        <w:rPr>
          <w:rFonts w:hint="default"/>
          <w:lang w:val="en-US" w:eastAsia="zh-CN"/>
        </w:rPr>
        <w:t>关于自伤的心理、成瘾机制，为什么体验不到疼痛，以及如何治疗干预，我在其他问题下有更详细的介绍。</w:t>
      </w:r>
    </w:p>
    <w:p w14:paraId="41E62249">
      <w:pPr>
        <w:rPr>
          <w:rFonts w:hint="default"/>
          <w:lang w:val="en-US" w:eastAsia="zh-CN"/>
        </w:rPr>
      </w:pPr>
    </w:p>
    <w:p w14:paraId="274C84EA">
      <w:pPr>
        <w:rPr>
          <w:rFonts w:hint="default"/>
          <w:lang w:val="en-US" w:eastAsia="zh-CN"/>
        </w:rPr>
      </w:pPr>
      <w:r>
        <w:rPr>
          <w:rFonts w:hint="default"/>
          <w:lang w:val="en-US" w:eastAsia="zh-CN"/>
        </w:rPr>
        <w:t>传送门：</w:t>
      </w:r>
    </w:p>
    <w:p w14:paraId="52E983E8">
      <w:pPr>
        <w:rPr>
          <w:rFonts w:hint="default"/>
          <w:lang w:val="en-US" w:eastAsia="zh-CN"/>
        </w:rPr>
      </w:pPr>
    </w:p>
    <w:p w14:paraId="57C07048">
      <w:pPr>
        <w:rPr>
          <w:rFonts w:hint="default"/>
          <w:lang w:val="en-US" w:eastAsia="zh-CN"/>
        </w:rPr>
      </w:pPr>
      <w:r>
        <w:rPr>
          <w:rFonts w:hint="default"/>
          <w:lang w:val="en-US" w:eastAsia="zh-CN"/>
        </w:rPr>
        <w:t>自伤没有明显的疼痛感，蜜糖砒霜陷阱：</w:t>
      </w:r>
    </w:p>
    <w:p w14:paraId="11983802">
      <w:pPr>
        <w:rPr>
          <w:rFonts w:hint="default"/>
          <w:lang w:val="en-US" w:eastAsia="zh-CN"/>
        </w:rPr>
      </w:pPr>
    </w:p>
    <w:p w14:paraId="03D0C0F9">
      <w:pPr>
        <w:rPr>
          <w:rFonts w:hint="default"/>
          <w:lang w:val="en-US" w:eastAsia="zh-CN"/>
        </w:rPr>
      </w:pPr>
      <w:r>
        <w:rPr>
          <w:rFonts w:hint="default"/>
          <w:lang w:val="en-US" w:eastAsia="zh-CN"/>
        </w:rPr>
        <w:t>非自杀性自伤详细介绍：</w:t>
      </w:r>
    </w:p>
    <w:p w14:paraId="7767D77D">
      <w:pPr>
        <w:rPr>
          <w:rFonts w:hint="default"/>
          <w:lang w:val="en-US" w:eastAsia="zh-CN"/>
        </w:rPr>
      </w:pPr>
    </w:p>
    <w:p w14:paraId="732CE699">
      <w:pPr>
        <w:rPr>
          <w:rFonts w:hint="default"/>
          <w:lang w:val="en-US" w:eastAsia="zh-CN"/>
        </w:rPr>
      </w:pPr>
      <w:r>
        <w:rPr>
          <w:rFonts w:hint="default"/>
          <w:lang w:val="en-US" w:eastAsia="zh-CN"/>
        </w:rPr>
        <w:t>为什么反复的抠伤疤："</w:t>
      </w:r>
    </w:p>
    <w:p w14:paraId="5F2CBFAF">
      <w:pPr>
        <w:rPr>
          <w:rFonts w:hint="default"/>
          <w:lang w:val="en-US" w:eastAsia="zh-CN"/>
        </w:rPr>
      </w:pPr>
      <w:r>
        <w:rPr>
          <w:rFonts w:hint="default"/>
          <w:lang w:val="en-US" w:eastAsia="zh-CN"/>
        </w:rPr>
        <w:t>"保护自己是人的本能，大多数自残确实可以归结为心理疾病，不过引发自残的原因不尽相同，至少有以下这些：</w:t>
      </w:r>
    </w:p>
    <w:p w14:paraId="60A8D428">
      <w:pPr>
        <w:rPr>
          <w:rFonts w:hint="default"/>
          <w:lang w:val="en-US" w:eastAsia="zh-CN"/>
        </w:rPr>
      </w:pPr>
    </w:p>
    <w:p w14:paraId="3A06990B">
      <w:pPr>
        <w:rPr>
          <w:rFonts w:hint="default"/>
          <w:lang w:val="en-US" w:eastAsia="zh-CN"/>
        </w:rPr>
      </w:pPr>
      <w:r>
        <w:rPr>
          <w:rFonts w:hint="default"/>
          <w:lang w:val="en-US" w:eastAsia="zh-CN"/>
        </w:rPr>
        <w:t>一些人由于遗传缺陷，从小丧失痛感，自残行为让他们毫无感觉，无法切实感受到这是对自己的严重伤害，割手指和割纸一样，于是倾向于自残。</w:t>
      </w:r>
    </w:p>
    <w:p w14:paraId="29C877D5">
      <w:pPr>
        <w:rPr>
          <w:rFonts w:hint="default"/>
          <w:lang w:val="en-US" w:eastAsia="zh-CN"/>
        </w:rPr>
      </w:pPr>
    </w:p>
    <w:p w14:paraId="04B69F4B">
      <w:pPr>
        <w:rPr>
          <w:rFonts w:hint="default"/>
          <w:lang w:val="en-US" w:eastAsia="zh-CN"/>
        </w:rPr>
      </w:pPr>
      <w:r>
        <w:rPr>
          <w:rFonts w:hint="default"/>
          <w:lang w:val="en-US" w:eastAsia="zh-CN"/>
        </w:rPr>
        <w:t>一些人，尤其是孩子，可能并不是有严重的精神疾病(也可能有)，只是因为或者得不到关心爱护，为了引起别人的注意和关心而自残，精神疾病会起到推波助澜的作用。</w:t>
      </w:r>
    </w:p>
    <w:p w14:paraId="4DAF0A85">
      <w:pPr>
        <w:rPr>
          <w:rFonts w:hint="default"/>
          <w:lang w:val="en-US" w:eastAsia="zh-CN"/>
        </w:rPr>
      </w:pPr>
    </w:p>
    <w:p w14:paraId="78F553C9">
      <w:pPr>
        <w:rPr>
          <w:rFonts w:hint="default"/>
          <w:lang w:val="en-US" w:eastAsia="zh-CN"/>
        </w:rPr>
      </w:pPr>
      <w:r>
        <w:rPr>
          <w:rFonts w:hint="default"/>
          <w:lang w:val="en-US" w:eastAsia="zh-CN"/>
        </w:rPr>
        <w:t>一些疾病，例如，部分患者会导致幻觉，感觉有人在怂恿他进行自残，于是做出自残行为。边缘性患者经常有自残行为，部分是出于发泄不满，释放压力。</w:t>
      </w:r>
    </w:p>
    <w:p w14:paraId="0CF05589">
      <w:pPr>
        <w:rPr>
          <w:rFonts w:hint="default"/>
          <w:lang w:val="en-US" w:eastAsia="zh-CN"/>
        </w:rPr>
      </w:pPr>
    </w:p>
    <w:p w14:paraId="214D01C3">
      <w:pPr>
        <w:rPr>
          <w:rFonts w:hint="default"/>
          <w:lang w:val="en-US" w:eastAsia="zh-CN"/>
        </w:rPr>
      </w:pPr>
      <w:r>
        <w:rPr>
          <w:rFonts w:hint="default"/>
          <w:lang w:val="en-US" w:eastAsia="zh-CN"/>
        </w:rPr>
        <w:t>自残行为有一定的传染性，可以称为一种小范围的流行文化，有些小朋友，尤其是小女生，可能会流行轻度割腕等方式来缓解压力，或者表明决心，小朋友之间互相效仿。一些邪教或者特殊圈子也会有这种广泛流行。"</w:t>
      </w:r>
    </w:p>
    <w:p w14:paraId="4D04BFDB">
      <w:pPr>
        <w:rPr>
          <w:rFonts w:hint="default"/>
          <w:lang w:val="en-US" w:eastAsia="zh-CN"/>
        </w:rPr>
      </w:pPr>
      <w:r>
        <w:rPr>
          <w:rFonts w:hint="default"/>
          <w:lang w:val="en-US" w:eastAsia="zh-CN"/>
        </w:rPr>
        <w:t>"自残的定义</w:t>
      </w:r>
    </w:p>
    <w:p w14:paraId="09B38D5C">
      <w:pPr>
        <w:rPr>
          <w:rFonts w:hint="default"/>
          <w:lang w:val="en-US" w:eastAsia="zh-CN"/>
        </w:rPr>
      </w:pPr>
    </w:p>
    <w:p w14:paraId="0E2F534B">
      <w:pPr>
        <w:rPr>
          <w:rFonts w:hint="default"/>
          <w:lang w:val="en-US" w:eastAsia="zh-CN"/>
        </w:rPr>
      </w:pPr>
      <w:r>
        <w:rPr>
          <w:rFonts w:hint="default"/>
          <w:lang w:val="en-US" w:eastAsia="zh-CN"/>
        </w:rPr>
        <w:t>非自杀性自我伤害，通常简称为自残，是一种故意伤害自己身体的行为，例如割伤或烧伤自己，以应对痛苦的情绪，如愤怒和沮丧。有这种不健康行为的人，自杀的风险很高，但通常并不意味想结束生命。这可能是因为自残的人认为，自残就足以应付情绪困扰了，因此他们觉得不需要自杀。</w:t>
      </w:r>
    </w:p>
    <w:p w14:paraId="7559C214">
      <w:pPr>
        <w:rPr>
          <w:rFonts w:hint="default"/>
          <w:lang w:val="en-US" w:eastAsia="zh-CN"/>
        </w:rPr>
      </w:pPr>
    </w:p>
    <w:p w14:paraId="50E8D1FB">
      <w:pPr>
        <w:rPr>
          <w:rFonts w:hint="default"/>
          <w:lang w:val="en-US" w:eastAsia="zh-CN"/>
        </w:rPr>
      </w:pPr>
      <w:r>
        <w:rPr>
          <w:rFonts w:hint="default"/>
          <w:lang w:val="en-US" w:eastAsia="zh-CN"/>
        </w:rPr>
        <w:t>自残当下可能会带来短暂的平静感和刺激，但通常会伴随羞耻感，并使痛苦的情绪重新产生，甚至衍生成致命的行为。手臂、腿部和身躯是常见自残的目标，但是身体的任何部位，都可能被用于自残，且自残的人也会使用不止一种方法来伤害自己。</w:t>
      </w:r>
    </w:p>
    <w:p w14:paraId="25B7EA65">
      <w:pPr>
        <w:rPr>
          <w:rFonts w:hint="default"/>
          <w:lang w:val="en-US" w:eastAsia="zh-CN"/>
        </w:rPr>
      </w:pPr>
    </w:p>
    <w:p w14:paraId="6F211757">
      <w:pPr>
        <w:rPr>
          <w:rFonts w:hint="default"/>
          <w:lang w:val="en-US" w:eastAsia="zh-CN"/>
        </w:rPr>
      </w:pPr>
      <w:r>
        <w:rPr>
          <w:rFonts w:hint="default"/>
          <w:lang w:val="en-US" w:eastAsia="zh-CN"/>
        </w:rPr>
        <w:t>一般人有沮丧的情绪，可能也会有自残的冲动，但只会自残几次，但是对于心理真正需要帮助的人来说，自残会演变成一种长期的重复性行为。而尽管很少见，但有些年轻人可能会在公共场合或团体中自残，以示结盟，或向他人展现自己受到的苦。</w:t>
      </w:r>
    </w:p>
    <w:p w14:paraId="6290A22A">
      <w:pPr>
        <w:rPr>
          <w:rFonts w:hint="default"/>
          <w:lang w:val="en-US" w:eastAsia="zh-CN"/>
        </w:rPr>
      </w:pPr>
    </w:p>
    <w:p w14:paraId="2A96C997">
      <w:pPr>
        <w:rPr>
          <w:rFonts w:hint="default"/>
          <w:lang w:val="en-US" w:eastAsia="zh-CN"/>
        </w:rPr>
      </w:pPr>
      <w:r>
        <w:rPr>
          <w:rFonts w:hint="default"/>
          <w:lang w:val="en-US" w:eastAsia="zh-CN"/>
        </w:rPr>
        <w:t>此外，自残通常是私下发生的，并会以受控或仪式性的方式进行，在皮肤上留下疤痕，常见的方式有：</w:t>
      </w:r>
    </w:p>
    <w:p w14:paraId="7A319F43">
      <w:pPr>
        <w:rPr>
          <w:rFonts w:hint="default"/>
          <w:lang w:val="en-US" w:eastAsia="zh-CN"/>
        </w:rPr>
      </w:pPr>
    </w:p>
    <w:p w14:paraId="0E6B078F">
      <w:pPr>
        <w:rPr>
          <w:rFonts w:hint="default"/>
          <w:lang w:val="en-US" w:eastAsia="zh-CN"/>
        </w:rPr>
      </w:pPr>
      <w:r>
        <w:rPr>
          <w:rFonts w:hint="default"/>
          <w:lang w:val="en-US" w:eastAsia="zh-CN"/>
        </w:rPr>
        <w:t>用锋利的物体割伤或划伤</w:t>
      </w:r>
    </w:p>
    <w:p w14:paraId="3D5E0C2E">
      <w:pPr>
        <w:rPr>
          <w:rFonts w:hint="default"/>
          <w:lang w:val="en-US" w:eastAsia="zh-CN"/>
        </w:rPr>
      </w:pPr>
      <w:r>
        <w:rPr>
          <w:rFonts w:hint="default"/>
          <w:lang w:val="en-US" w:eastAsia="zh-CN"/>
        </w:rPr>
        <w:t>抓伤</w:t>
      </w:r>
    </w:p>
    <w:p w14:paraId="1AC8A498">
      <w:pPr>
        <w:rPr>
          <w:rFonts w:hint="default"/>
          <w:lang w:val="en-US" w:eastAsia="zh-CN"/>
        </w:rPr>
      </w:pPr>
      <w:r>
        <w:rPr>
          <w:rFonts w:hint="default"/>
          <w:lang w:val="en-US" w:eastAsia="zh-CN"/>
        </w:rPr>
        <w:t>用点燃的火柴、香烟或锋利的尖锐物体烫伤自己</w:t>
      </w:r>
    </w:p>
    <w:p w14:paraId="20589EC5">
      <w:pPr>
        <w:rPr>
          <w:rFonts w:hint="default"/>
          <w:lang w:val="en-US" w:eastAsia="zh-CN"/>
        </w:rPr>
      </w:pPr>
      <w:r>
        <w:rPr>
          <w:rFonts w:hint="default"/>
          <w:lang w:val="en-US" w:eastAsia="zh-CN"/>
        </w:rPr>
        <w:t>在皮肤上用利器割出文字或符号</w:t>
      </w:r>
    </w:p>
    <w:p w14:paraId="37223AB6">
      <w:pPr>
        <w:rPr>
          <w:rFonts w:hint="default"/>
          <w:lang w:val="en-US" w:eastAsia="zh-CN"/>
        </w:rPr>
      </w:pPr>
      <w:r>
        <w:rPr>
          <w:rFonts w:hint="default"/>
          <w:lang w:val="en-US" w:eastAsia="zh-CN"/>
        </w:rPr>
        <w:t>打伤</w:t>
      </w:r>
    </w:p>
    <w:p w14:paraId="0DBE9D9E">
      <w:pPr>
        <w:rPr>
          <w:rFonts w:hint="default"/>
          <w:lang w:val="en-US" w:eastAsia="zh-CN"/>
        </w:rPr>
      </w:pPr>
      <w:r>
        <w:rPr>
          <w:rFonts w:hint="default"/>
          <w:lang w:val="en-US" w:eastAsia="zh-CN"/>
        </w:rPr>
        <w:t>用尖锐的物体刺穿皮肤</w:t>
      </w:r>
    </w:p>
    <w:p w14:paraId="2642220E">
      <w:pPr>
        <w:rPr>
          <w:rFonts w:hint="default"/>
          <w:lang w:val="en-US" w:eastAsia="zh-CN"/>
        </w:rPr>
      </w:pPr>
      <w:r>
        <w:rPr>
          <w:rFonts w:hint="default"/>
          <w:lang w:val="en-US" w:eastAsia="zh-CN"/>
        </w:rPr>
        <w:t>拉扯头发</w:t>
      </w:r>
    </w:p>
    <w:p w14:paraId="41519AB6">
      <w:pPr>
        <w:rPr>
          <w:rFonts w:hint="default"/>
          <w:lang w:val="en-US" w:eastAsia="zh-CN"/>
        </w:rPr>
      </w:pPr>
      <w:r>
        <w:rPr>
          <w:rFonts w:hint="default"/>
          <w:lang w:val="en-US" w:eastAsia="zh-CN"/>
        </w:rPr>
        <w:t>干扰伤口愈合</w:t>
      </w:r>
    </w:p>
    <w:p w14:paraId="6FC6991D">
      <w:pPr>
        <w:rPr>
          <w:rFonts w:hint="default"/>
          <w:lang w:val="en-US" w:eastAsia="zh-CN"/>
        </w:rPr>
      </w:pPr>
      <w:r>
        <w:rPr>
          <w:rFonts w:hint="default"/>
          <w:lang w:val="en-US" w:eastAsia="zh-CN"/>
        </w:rPr>
        <w:t>自残有多常见？</w:t>
      </w:r>
    </w:p>
    <w:p w14:paraId="0EB1B05E">
      <w:pPr>
        <w:rPr>
          <w:rFonts w:hint="default"/>
          <w:lang w:val="en-US" w:eastAsia="zh-CN"/>
        </w:rPr>
      </w:pPr>
    </w:p>
    <w:p w14:paraId="1C37D775">
      <w:pPr>
        <w:rPr>
          <w:rFonts w:hint="default"/>
          <w:lang w:val="en-US" w:eastAsia="zh-CN"/>
        </w:rPr>
      </w:pPr>
      <w:r>
        <w:rPr>
          <w:rFonts w:hint="default"/>
          <w:lang w:val="en-US" w:eastAsia="zh-CN"/>
        </w:rPr>
        <w:t>根据统计，这种令人不安的现象，在美国和西欧等发达国家特别常见。有自残行为的人里，女性占了60％，其中约有50％在14岁左右就开始自残，并持续到20多岁。若有疑问请与医师讨论，以获取更多讯息。</w:t>
      </w:r>
    </w:p>
    <w:p w14:paraId="37119270">
      <w:pPr>
        <w:rPr>
          <w:rFonts w:hint="default"/>
          <w:lang w:val="en-US" w:eastAsia="zh-CN"/>
        </w:rPr>
      </w:pPr>
    </w:p>
    <w:p w14:paraId="4815F6B1">
      <w:pPr>
        <w:rPr>
          <w:rFonts w:hint="default"/>
          <w:lang w:val="en-US" w:eastAsia="zh-CN"/>
        </w:rPr>
      </w:pPr>
      <w:r>
        <w:rPr>
          <w:rFonts w:hint="default"/>
          <w:lang w:val="en-US" w:eastAsia="zh-CN"/>
        </w:rPr>
        <w:t>自残的症状</w:t>
      </w:r>
    </w:p>
    <w:p w14:paraId="56DD46FA">
      <w:pPr>
        <w:rPr>
          <w:rFonts w:hint="default"/>
          <w:lang w:val="en-US" w:eastAsia="zh-CN"/>
        </w:rPr>
      </w:pPr>
      <w:r>
        <w:rPr>
          <w:rFonts w:hint="default"/>
          <w:lang w:val="en-US" w:eastAsia="zh-CN"/>
        </w:rPr>
        <w:t>身上有伤疤、新切痕、抓痕、瘀青或其他伤口</w:t>
      </w:r>
    </w:p>
    <w:p w14:paraId="71D3B7BF">
      <w:pPr>
        <w:rPr>
          <w:rFonts w:hint="default"/>
          <w:lang w:val="en-US" w:eastAsia="zh-CN"/>
        </w:rPr>
      </w:pPr>
      <w:r>
        <w:rPr>
          <w:rFonts w:hint="default"/>
          <w:lang w:val="en-US" w:eastAsia="zh-CN"/>
        </w:rPr>
        <w:t>过度摩擦的部位会有灼热感</w:t>
      </w:r>
    </w:p>
    <w:p w14:paraId="69C922E7">
      <w:pPr>
        <w:rPr>
          <w:rFonts w:hint="default"/>
          <w:lang w:val="en-US" w:eastAsia="zh-CN"/>
        </w:rPr>
      </w:pPr>
      <w:r>
        <w:rPr>
          <w:rFonts w:hint="default"/>
          <w:lang w:val="en-US" w:eastAsia="zh-CN"/>
        </w:rPr>
        <w:t>时常有尖锐物体在手上</w:t>
      </w:r>
    </w:p>
    <w:p w14:paraId="322856FF">
      <w:pPr>
        <w:rPr>
          <w:rFonts w:hint="default"/>
          <w:lang w:val="en-US" w:eastAsia="zh-CN"/>
        </w:rPr>
      </w:pPr>
      <w:r>
        <w:rPr>
          <w:rFonts w:hint="default"/>
          <w:lang w:val="en-US" w:eastAsia="zh-CN"/>
        </w:rPr>
        <w:t>即使在炎热的天气下也要穿长袖或长裤</w:t>
      </w:r>
    </w:p>
    <w:p w14:paraId="0AA54D05">
      <w:pPr>
        <w:rPr>
          <w:rFonts w:hint="default"/>
          <w:lang w:val="en-US" w:eastAsia="zh-CN"/>
        </w:rPr>
      </w:pPr>
      <w:r>
        <w:rPr>
          <w:rFonts w:hint="default"/>
          <w:lang w:val="en-US" w:eastAsia="zh-CN"/>
        </w:rPr>
        <w:t>人际关系困难</w:t>
      </w:r>
    </w:p>
    <w:p w14:paraId="3B8F1A8C">
      <w:pPr>
        <w:rPr>
          <w:rFonts w:hint="default"/>
          <w:lang w:val="en-US" w:eastAsia="zh-CN"/>
        </w:rPr>
      </w:pPr>
      <w:r>
        <w:rPr>
          <w:rFonts w:hint="default"/>
          <w:lang w:val="en-US" w:eastAsia="zh-CN"/>
        </w:rPr>
        <w:t>持续有自我身份认同的问题，例如「我是谁？」、「我在这是要干嘛？」</w:t>
      </w:r>
    </w:p>
    <w:p w14:paraId="717069D5">
      <w:pPr>
        <w:rPr>
          <w:rFonts w:hint="default"/>
          <w:lang w:val="en-US" w:eastAsia="zh-CN"/>
        </w:rPr>
      </w:pPr>
      <w:r>
        <w:rPr>
          <w:rFonts w:hint="default"/>
          <w:lang w:val="en-US" w:eastAsia="zh-CN"/>
        </w:rPr>
        <w:t>行为和情绪不稳定、冲动、不可预测</w:t>
      </w:r>
    </w:p>
    <w:p w14:paraId="3AFB7329">
      <w:pPr>
        <w:rPr>
          <w:rFonts w:hint="default"/>
          <w:lang w:val="en-US" w:eastAsia="zh-CN"/>
        </w:rPr>
      </w:pPr>
      <w:r>
        <w:rPr>
          <w:rFonts w:hint="default"/>
          <w:lang w:val="en-US" w:eastAsia="zh-CN"/>
        </w:rPr>
        <w:t>感到无助、没希望或觉得自己没有价值</w:t>
      </w:r>
    </w:p>
    <w:p w14:paraId="160D66DC">
      <w:pPr>
        <w:rPr>
          <w:rFonts w:hint="default"/>
          <w:lang w:val="en-US" w:eastAsia="zh-CN"/>
        </w:rPr>
      </w:pPr>
    </w:p>
    <w:p w14:paraId="3135FCAF">
      <w:pPr>
        <w:rPr>
          <w:rFonts w:hint="default"/>
          <w:lang w:val="en-US" w:eastAsia="zh-CN"/>
        </w:rPr>
      </w:pPr>
      <w:r>
        <w:rPr>
          <w:rFonts w:hint="default"/>
          <w:lang w:val="en-US" w:eastAsia="zh-CN"/>
        </w:rPr>
        <w:t>可能有些症状未在上面列出，如果对症状有任何疑问，请咨询医生。</w:t>
      </w:r>
    </w:p>
    <w:p w14:paraId="1CEA621B">
      <w:pPr>
        <w:rPr>
          <w:rFonts w:hint="default"/>
          <w:lang w:val="en-US" w:eastAsia="zh-CN"/>
        </w:rPr>
      </w:pPr>
    </w:p>
    <w:p w14:paraId="3F7072C4">
      <w:pPr>
        <w:rPr>
          <w:rFonts w:hint="default"/>
          <w:lang w:val="en-US" w:eastAsia="zh-CN"/>
        </w:rPr>
      </w:pPr>
      <w:r>
        <w:rPr>
          <w:rFonts w:hint="default"/>
          <w:lang w:val="en-US" w:eastAsia="zh-CN"/>
        </w:rPr>
        <w:t>什么时候应该去看医生？</w:t>
      </w:r>
    </w:p>
    <w:p w14:paraId="0FE1EDC6">
      <w:pPr>
        <w:rPr>
          <w:rFonts w:hint="default"/>
          <w:lang w:val="en-US" w:eastAsia="zh-CN"/>
        </w:rPr>
      </w:pPr>
    </w:p>
    <w:p w14:paraId="518DA4ED">
      <w:pPr>
        <w:rPr>
          <w:rFonts w:hint="default"/>
          <w:lang w:val="en-US" w:eastAsia="zh-CN"/>
        </w:rPr>
      </w:pPr>
      <w:r>
        <w:rPr>
          <w:rFonts w:hint="default"/>
          <w:lang w:val="en-US" w:eastAsia="zh-CN"/>
        </w:rPr>
        <w:t>如果正在伤害自己，或者有伤害自己的想法，即使轻微，也请寻求帮助，因为任何形式的自残，都代表背后有需要解决的更大问题。</w:t>
      </w:r>
    </w:p>
    <w:p w14:paraId="5E3F76D9">
      <w:pPr>
        <w:rPr>
          <w:rFonts w:hint="default"/>
          <w:lang w:val="en-US" w:eastAsia="zh-CN"/>
        </w:rPr>
      </w:pPr>
    </w:p>
    <w:p w14:paraId="6425E7E4">
      <w:pPr>
        <w:rPr>
          <w:rFonts w:hint="default"/>
          <w:lang w:val="en-US" w:eastAsia="zh-CN"/>
        </w:rPr>
      </w:pPr>
      <w:r>
        <w:rPr>
          <w:rFonts w:hint="default"/>
          <w:lang w:val="en-US" w:eastAsia="zh-CN"/>
        </w:rPr>
        <w:t>如果有会自残的朋友或亲人，你可能会感到震惊和害怕，但请认真对待所有关于自残的话题，并鼓励他们就医，因为自残会造成的伤害太大了，会自残的人绝对无法独自应对，尽管你可能会觉得这么做像是在出卖他们的秘密。</w:t>
      </w:r>
    </w:p>
    <w:p w14:paraId="05B477B4">
      <w:pPr>
        <w:rPr>
          <w:rFonts w:hint="default"/>
          <w:lang w:val="en-US" w:eastAsia="zh-CN"/>
        </w:rPr>
      </w:pPr>
    </w:p>
    <w:p w14:paraId="192ED29A">
      <w:pPr>
        <w:rPr>
          <w:rFonts w:hint="default"/>
          <w:lang w:val="en-US" w:eastAsia="zh-CN"/>
        </w:rPr>
      </w:pPr>
      <w:r>
        <w:rPr>
          <w:rFonts w:hint="default"/>
          <w:lang w:val="en-US" w:eastAsia="zh-CN"/>
        </w:rPr>
        <w:t>若发生在小孩身上，可以先咨询小儿科医生或其他专业医疗人员，他们可以提供初步评估，或转介给心理医师。千万不要对小孩大吼大叫或威胁指责，而是应适时表达关心。</w:t>
      </w:r>
    </w:p>
    <w:p w14:paraId="3E8CA825">
      <w:pPr>
        <w:rPr>
          <w:rFonts w:hint="default"/>
          <w:lang w:val="en-US" w:eastAsia="zh-CN"/>
        </w:rPr>
      </w:pPr>
    </w:p>
    <w:p w14:paraId="3929B5CF">
      <w:pPr>
        <w:rPr>
          <w:rFonts w:hint="default"/>
          <w:lang w:val="en-US" w:eastAsia="zh-CN"/>
        </w:rPr>
      </w:pPr>
      <w:r>
        <w:rPr>
          <w:rFonts w:hint="default"/>
          <w:lang w:val="en-US" w:eastAsia="zh-CN"/>
        </w:rPr>
        <w:t>若发生在青少年身上，建议他们可以跟朋友、父母、老师、学校辅导员或任一位可信任的成年人诉说心情，并寻求心理治疗。</w:t>
      </w:r>
    </w:p>
    <w:p w14:paraId="2D8F5319">
      <w:pPr>
        <w:rPr>
          <w:rFonts w:hint="default"/>
          <w:lang w:val="en-US" w:eastAsia="zh-CN"/>
        </w:rPr>
      </w:pPr>
    </w:p>
    <w:p w14:paraId="0638A522">
      <w:pPr>
        <w:rPr>
          <w:rFonts w:hint="default"/>
          <w:lang w:val="en-US" w:eastAsia="zh-CN"/>
        </w:rPr>
      </w:pPr>
      <w:r>
        <w:rPr>
          <w:rFonts w:hint="default"/>
          <w:lang w:val="en-US" w:eastAsia="zh-CN"/>
        </w:rPr>
        <w:t>什么时候应该要寻求紧急协助？</w:t>
      </w:r>
    </w:p>
    <w:p w14:paraId="1D1D41E2">
      <w:pPr>
        <w:rPr>
          <w:rFonts w:hint="default"/>
          <w:lang w:val="en-US" w:eastAsia="zh-CN"/>
        </w:rPr>
      </w:pPr>
    </w:p>
    <w:p w14:paraId="7FA587A7">
      <w:pPr>
        <w:rPr>
          <w:rFonts w:hint="default"/>
          <w:lang w:val="en-US" w:eastAsia="zh-CN"/>
        </w:rPr>
      </w:pPr>
      <w:r>
        <w:rPr>
          <w:rFonts w:hint="default"/>
          <w:lang w:val="en-US" w:eastAsia="zh-CN"/>
        </w:rPr>
        <w:t>如果自己或身边有人因自残而严重受伤、伤势可能危及生命，或认为自残者可能受伤或自杀，请立即拨打119或当地的紧急电话。如果有自杀念头，请考虑以下选项：</w:t>
      </w:r>
    </w:p>
    <w:p w14:paraId="40C8C327">
      <w:pPr>
        <w:rPr>
          <w:rFonts w:hint="default"/>
          <w:lang w:val="en-US" w:eastAsia="zh-CN"/>
        </w:rPr>
      </w:pPr>
    </w:p>
    <w:p w14:paraId="2A853FE0">
      <w:pPr>
        <w:rPr>
          <w:rFonts w:hint="default"/>
          <w:lang w:val="en-US" w:eastAsia="zh-CN"/>
        </w:rPr>
      </w:pPr>
      <w:r>
        <w:rPr>
          <w:rFonts w:hint="default"/>
          <w:lang w:val="en-US" w:eastAsia="zh-CN"/>
        </w:rPr>
        <w:t>咨询心理医师</w:t>
      </w:r>
    </w:p>
    <w:p w14:paraId="4EE7F739">
      <w:pPr>
        <w:rPr>
          <w:rFonts w:hint="default"/>
          <w:lang w:val="en-US" w:eastAsia="zh-CN"/>
        </w:rPr>
      </w:pPr>
      <w:r>
        <w:rPr>
          <w:rFonts w:hint="default"/>
          <w:lang w:val="en-US" w:eastAsia="zh-CN"/>
        </w:rPr>
        <w:t>与信任的人联系</w:t>
      </w:r>
    </w:p>
    <w:p w14:paraId="258ACBBE">
      <w:pPr>
        <w:rPr>
          <w:rFonts w:hint="default"/>
          <w:lang w:val="en-US" w:eastAsia="zh-CN"/>
        </w:rPr>
      </w:pPr>
      <w:r>
        <w:rPr>
          <w:rFonts w:hint="default"/>
          <w:lang w:val="en-US" w:eastAsia="zh-CN"/>
        </w:rPr>
        <w:t>自残的原因</w:t>
      </w:r>
    </w:p>
    <w:p w14:paraId="5145515F">
      <w:pPr>
        <w:rPr>
          <w:rFonts w:hint="default"/>
          <w:lang w:val="en-US" w:eastAsia="zh-CN"/>
        </w:rPr>
      </w:pPr>
    </w:p>
    <w:p w14:paraId="67FCC277">
      <w:pPr>
        <w:rPr>
          <w:rFonts w:hint="default"/>
          <w:lang w:val="en-US" w:eastAsia="zh-CN"/>
        </w:rPr>
      </w:pPr>
      <w:r>
        <w:rPr>
          <w:rFonts w:hint="default"/>
          <w:lang w:val="en-US" w:eastAsia="zh-CN"/>
        </w:rPr>
        <w:t>大多数的人有自残行为，都是为了应对令人窒息的情绪问题，而这些问题可能是由以下原因引起的：</w:t>
      </w:r>
    </w:p>
    <w:p w14:paraId="7F2D69F7">
      <w:pPr>
        <w:rPr>
          <w:rFonts w:hint="default"/>
          <w:lang w:val="en-US" w:eastAsia="zh-CN"/>
        </w:rPr>
      </w:pPr>
    </w:p>
    <w:p w14:paraId="48AC0086">
      <w:pPr>
        <w:rPr>
          <w:rFonts w:hint="default"/>
          <w:lang w:val="en-US" w:eastAsia="zh-CN"/>
        </w:rPr>
      </w:pPr>
      <w:r>
        <w:rPr>
          <w:rFonts w:hint="default"/>
          <w:lang w:val="en-US" w:eastAsia="zh-CN"/>
        </w:rPr>
        <w:t>社会问题：例如被欺负、在工作或学校中遇到困难、与朋友或家人的关系不好，以及性向问题。或者也有可能是为了满足社会期望，而产生难以控制的情绪。自残也可能与反社会行为同时发生，例如在学校里表现不良，或与警察发生纠纷。</w:t>
      </w:r>
    </w:p>
    <w:p w14:paraId="463A63FF">
      <w:pPr>
        <w:rPr>
          <w:rFonts w:hint="default"/>
          <w:lang w:val="en-US" w:eastAsia="zh-CN"/>
        </w:rPr>
      </w:pPr>
    </w:p>
    <w:p w14:paraId="39FA9A45">
      <w:pPr>
        <w:rPr>
          <w:rFonts w:hint="default"/>
          <w:lang w:val="en-US" w:eastAsia="zh-CN"/>
        </w:rPr>
      </w:pPr>
      <w:r>
        <w:rPr>
          <w:rFonts w:hint="default"/>
          <w:lang w:val="en-US" w:eastAsia="zh-CN"/>
        </w:rPr>
        <w:t>创伤：例如身体曾经遭受过性虐待、亲密的家人或朋友死亡、流产。</w:t>
      </w:r>
    </w:p>
    <w:p w14:paraId="61CDF875">
      <w:pPr>
        <w:rPr>
          <w:rFonts w:hint="default"/>
          <w:lang w:val="en-US" w:eastAsia="zh-CN"/>
        </w:rPr>
      </w:pPr>
    </w:p>
    <w:p w14:paraId="76F04CCF">
      <w:pPr>
        <w:rPr>
          <w:rFonts w:hint="default"/>
          <w:lang w:val="en-US" w:eastAsia="zh-CN"/>
        </w:rPr>
      </w:pPr>
      <w:r>
        <w:rPr>
          <w:rFonts w:hint="default"/>
          <w:lang w:val="en-US" w:eastAsia="zh-CN"/>
        </w:rPr>
        <w:t>心理原因：例如焦虑、抑郁、反刍性思考，或觉得心理有声音在叫他们自残。也有可能是因未与亲友分离，而失去身份认同，或形成边缘型人格障碍(Borderline personality disorder)。</w:t>
      </w:r>
    </w:p>
    <w:p w14:paraId="4E00E53F">
      <w:pPr>
        <w:rPr>
          <w:rFonts w:hint="default"/>
          <w:lang w:val="en-US" w:eastAsia="zh-CN"/>
        </w:rPr>
      </w:pPr>
    </w:p>
    <w:p w14:paraId="792A4112">
      <w:pPr>
        <w:rPr>
          <w:rFonts w:hint="default"/>
          <w:lang w:val="en-US" w:eastAsia="zh-CN"/>
        </w:rPr>
      </w:pPr>
      <w:r>
        <w:rPr>
          <w:rFonts w:hint="default"/>
          <w:lang w:val="en-US" w:eastAsia="zh-CN"/>
        </w:rPr>
        <w:t>这些问题都可能会导致强烈的愤怒、绝望和自我憎恨感。自残的人可能是因为不知道该找谁求助，所以才用自残释放这些压抑的情绪。</w:t>
      </w:r>
    </w:p>
    <w:p w14:paraId="4CE88D92">
      <w:pPr>
        <w:rPr>
          <w:rFonts w:hint="default"/>
          <w:lang w:val="en-US" w:eastAsia="zh-CN"/>
        </w:rPr>
      </w:pPr>
    </w:p>
    <w:p w14:paraId="61E13C7E">
      <w:pPr>
        <w:rPr>
          <w:rFonts w:hint="default"/>
          <w:lang w:val="en-US" w:eastAsia="zh-CN"/>
        </w:rPr>
      </w:pPr>
      <w:r>
        <w:rPr>
          <w:rFonts w:hint="default"/>
          <w:lang w:val="en-US" w:eastAsia="zh-CN"/>
        </w:rPr>
        <w:t>自残的风险因素</w:t>
      </w:r>
    </w:p>
    <w:p w14:paraId="52AD208C">
      <w:pPr>
        <w:rPr>
          <w:rFonts w:hint="default"/>
          <w:lang w:val="en-US" w:eastAsia="zh-CN"/>
        </w:rPr>
      </w:pPr>
    </w:p>
    <w:p w14:paraId="32CBFAE8">
      <w:pPr>
        <w:rPr>
          <w:rFonts w:hint="default"/>
          <w:lang w:val="en-US" w:eastAsia="zh-CN"/>
        </w:rPr>
      </w:pPr>
      <w:r>
        <w:rPr>
          <w:rFonts w:hint="default"/>
          <w:lang w:val="en-US" w:eastAsia="zh-CN"/>
        </w:rPr>
        <w:t>可能让人自残的风险因素很多，例如：</w:t>
      </w:r>
    </w:p>
    <w:p w14:paraId="477DA16D">
      <w:pPr>
        <w:rPr>
          <w:rFonts w:hint="default"/>
          <w:lang w:val="en-US" w:eastAsia="zh-CN"/>
        </w:rPr>
      </w:pPr>
    </w:p>
    <w:p w14:paraId="35AA3E9B">
      <w:pPr>
        <w:rPr>
          <w:rFonts w:hint="default"/>
          <w:lang w:val="en-US" w:eastAsia="zh-CN"/>
        </w:rPr>
      </w:pPr>
      <w:r>
        <w:rPr>
          <w:rFonts w:hint="default"/>
          <w:lang w:val="en-US" w:eastAsia="zh-CN"/>
        </w:rPr>
        <w:t>处于青春期：尽管其他年龄的人也会自残，但自残通常好发于青春期，因为那时情绪较不稳定，且青少年面对同侪压力、孤独感以及与父母或其他权威人士的冲突，都会增加自残发生的风险。</w:t>
      </w:r>
    </w:p>
    <w:p w14:paraId="1560B602">
      <w:pPr>
        <w:rPr>
          <w:rFonts w:hint="default"/>
          <w:lang w:val="en-US" w:eastAsia="zh-CN"/>
        </w:rPr>
      </w:pPr>
    </w:p>
    <w:p w14:paraId="3F409AB7">
      <w:pPr>
        <w:rPr>
          <w:rFonts w:hint="default"/>
          <w:lang w:val="en-US" w:eastAsia="zh-CN"/>
        </w:rPr>
      </w:pPr>
      <w:r>
        <w:rPr>
          <w:rFonts w:hint="default"/>
          <w:lang w:val="en-US" w:eastAsia="zh-CN"/>
        </w:rPr>
        <w:t>有会自残的朋友：有会自残的朋友的人，更有可能开始自残。</w:t>
      </w:r>
    </w:p>
    <w:p w14:paraId="700E39FC">
      <w:pPr>
        <w:rPr>
          <w:rFonts w:hint="default"/>
          <w:lang w:val="en-US" w:eastAsia="zh-CN"/>
        </w:rPr>
      </w:pPr>
    </w:p>
    <w:p w14:paraId="02D2610F">
      <w:pPr>
        <w:rPr>
          <w:rFonts w:hint="default"/>
          <w:lang w:val="en-US" w:eastAsia="zh-CN"/>
        </w:rPr>
      </w:pPr>
      <w:r>
        <w:rPr>
          <w:rFonts w:hint="default"/>
          <w:lang w:val="en-US" w:eastAsia="zh-CN"/>
        </w:rPr>
        <w:t>生活遇到问题：一些自残的人，通常都在生活中受过创伤。他们可能生活在不稳定的家庭环境中、对自己的身份认同或性向感到疑惑，或是在团体中属于较边缘的人。</w:t>
      </w:r>
    </w:p>
    <w:p w14:paraId="3F269881">
      <w:pPr>
        <w:rPr>
          <w:rFonts w:hint="default"/>
          <w:lang w:val="en-US" w:eastAsia="zh-CN"/>
        </w:rPr>
      </w:pPr>
    </w:p>
    <w:p w14:paraId="12375F7E">
      <w:pPr>
        <w:rPr>
          <w:rFonts w:hint="default"/>
          <w:lang w:val="en-US" w:eastAsia="zh-CN"/>
        </w:rPr>
      </w:pPr>
      <w:r>
        <w:rPr>
          <w:rFonts w:hint="default"/>
          <w:lang w:val="en-US" w:eastAsia="zh-CN"/>
        </w:rPr>
        <w:t>精神健康有问题：自残的人比一般人更会批评、批判自己，并且不太会解决问题。此外，有某些精神障碍的人特别容易自残，例如边缘型人格障碍症、忧郁症(Depression)、焦虑症(Anxiety)、创伤后压力症候群(PTSD)和饮食障碍症(Eating disorder)。</w:t>
      </w:r>
    </w:p>
    <w:p w14:paraId="3FAC1634">
      <w:pPr>
        <w:rPr>
          <w:rFonts w:hint="default"/>
          <w:lang w:val="en-US" w:eastAsia="zh-CN"/>
        </w:rPr>
      </w:pPr>
    </w:p>
    <w:p w14:paraId="20B40CC8">
      <w:pPr>
        <w:rPr>
          <w:rFonts w:hint="default"/>
          <w:lang w:val="en-US" w:eastAsia="zh-CN"/>
        </w:rPr>
      </w:pPr>
      <w:r>
        <w:rPr>
          <w:rFonts w:hint="default"/>
          <w:lang w:val="en-US" w:eastAsia="zh-CN"/>
        </w:rPr>
        <w:t>过量饮酒或吸毒：在酒精或毒品的影响下，容易造成自残的行为。</w:t>
      </w:r>
    </w:p>
    <w:p w14:paraId="1759631C">
      <w:pPr>
        <w:rPr>
          <w:rFonts w:hint="default"/>
          <w:lang w:val="en-US" w:eastAsia="zh-CN"/>
        </w:rPr>
      </w:pPr>
    </w:p>
    <w:p w14:paraId="0F08BE89">
      <w:pPr>
        <w:rPr>
          <w:rFonts w:hint="default"/>
          <w:lang w:val="en-US" w:eastAsia="zh-CN"/>
        </w:rPr>
      </w:pPr>
      <w:r>
        <w:rPr>
          <w:rFonts w:hint="default"/>
          <w:lang w:val="en-US" w:eastAsia="zh-CN"/>
        </w:rPr>
        <w:t>自残的诊断与治疗</w:t>
      </w:r>
    </w:p>
    <w:p w14:paraId="7EDAC278">
      <w:pPr>
        <w:rPr>
          <w:rFonts w:hint="default"/>
          <w:lang w:val="en-US" w:eastAsia="zh-CN"/>
        </w:rPr>
      </w:pPr>
    </w:p>
    <w:p w14:paraId="7AD2F7CD">
      <w:pPr>
        <w:rPr>
          <w:rFonts w:hint="default"/>
          <w:lang w:val="en-US" w:eastAsia="zh-CN"/>
        </w:rPr>
      </w:pPr>
      <w:r>
        <w:rPr>
          <w:rFonts w:hint="default"/>
          <w:lang w:val="en-US" w:eastAsia="zh-CN"/>
        </w:rPr>
        <w:t>以下信息并非医疗诊断，想要有进一步的信息，请随时咨询医医生。</w:t>
      </w:r>
    </w:p>
    <w:p w14:paraId="08DF0E07">
      <w:pPr>
        <w:rPr>
          <w:rFonts w:hint="default"/>
          <w:lang w:val="en-US" w:eastAsia="zh-CN"/>
        </w:rPr>
      </w:pPr>
    </w:p>
    <w:p w14:paraId="71F4B6CA">
      <w:pPr>
        <w:rPr>
          <w:rFonts w:hint="default"/>
          <w:lang w:val="en-US" w:eastAsia="zh-CN"/>
        </w:rPr>
      </w:pPr>
      <w:r>
        <w:rPr>
          <w:rFonts w:hint="default"/>
          <w:lang w:val="en-US" w:eastAsia="zh-CN"/>
        </w:rPr>
        <w:t>如何诊断自残？</w:t>
      </w:r>
    </w:p>
    <w:p w14:paraId="225DE84E">
      <w:pPr>
        <w:rPr>
          <w:rFonts w:hint="default"/>
          <w:lang w:val="en-US" w:eastAsia="zh-CN"/>
        </w:rPr>
      </w:pPr>
    </w:p>
    <w:p w14:paraId="08148378">
      <w:pPr>
        <w:rPr>
          <w:rFonts w:hint="default"/>
          <w:lang w:val="en-US" w:eastAsia="zh-CN"/>
        </w:rPr>
      </w:pPr>
      <w:r>
        <w:rPr>
          <w:rFonts w:hint="default"/>
          <w:lang w:val="en-US" w:eastAsia="zh-CN"/>
        </w:rPr>
        <w:t>目前并没有自残的诊断测试，医师主要会透过身体和精神状况来做评估。自残可能需要具有治疗自残经验的精神科医师才能评估，而心理咨商师可协助评估患者是否有与自残相关的其他精神疾病，例如忧郁症或人格障碍症(Personality disorder)。在这种情况下，医师或咨商师可能会用到其他工具来诊断，例如问卷调查或心理测验。</w:t>
      </w:r>
    </w:p>
    <w:p w14:paraId="7A66B645">
      <w:pPr>
        <w:rPr>
          <w:rFonts w:hint="default"/>
          <w:lang w:val="en-US" w:eastAsia="zh-CN"/>
        </w:rPr>
      </w:pPr>
    </w:p>
    <w:p w14:paraId="4A9C0E08">
      <w:pPr>
        <w:rPr>
          <w:rFonts w:hint="default"/>
          <w:lang w:val="en-US" w:eastAsia="zh-CN"/>
        </w:rPr>
      </w:pPr>
      <w:r>
        <w:rPr>
          <w:rFonts w:hint="default"/>
          <w:lang w:val="en-US" w:eastAsia="zh-CN"/>
        </w:rPr>
        <w:t>不过需要注意的是，有些人尽管寻求了医疗帮助，家人或朋友仍然会发现患者有持续自残的行为。或者回诊时，医师会发现新的疤痕和伤口。</w:t>
      </w:r>
    </w:p>
    <w:p w14:paraId="2C79F4B1">
      <w:pPr>
        <w:rPr>
          <w:rFonts w:hint="default"/>
          <w:lang w:val="en-US" w:eastAsia="zh-CN"/>
        </w:rPr>
      </w:pPr>
    </w:p>
    <w:p w14:paraId="60AA986B">
      <w:pPr>
        <w:rPr>
          <w:rFonts w:hint="default"/>
          <w:lang w:val="en-US" w:eastAsia="zh-CN"/>
        </w:rPr>
      </w:pPr>
      <w:r>
        <w:rPr>
          <w:rFonts w:hint="default"/>
          <w:lang w:val="en-US" w:eastAsia="zh-CN"/>
        </w:rPr>
        <w:t>如何治疗自残？</w:t>
      </w:r>
    </w:p>
    <w:p w14:paraId="59011E29">
      <w:pPr>
        <w:rPr>
          <w:rFonts w:hint="default"/>
          <w:lang w:val="en-US" w:eastAsia="zh-CN"/>
        </w:rPr>
      </w:pPr>
    </w:p>
    <w:p w14:paraId="678CC182">
      <w:pPr>
        <w:rPr>
          <w:rFonts w:hint="default"/>
          <w:lang w:val="en-US" w:eastAsia="zh-CN"/>
        </w:rPr>
      </w:pPr>
      <w:r>
        <w:rPr>
          <w:rFonts w:hint="default"/>
          <w:lang w:val="en-US" w:eastAsia="zh-CN"/>
        </w:rPr>
        <w:t>目前没有治疗自残的最佳方法，不过最重要的第一步，就是把自己的心理状况告诉其他人。虽然可能会觉得很丢脸，但还是建议患者多与信任的人交谈，例如朋友、亲人、医师、精神领袖或学校人员。</w:t>
      </w:r>
    </w:p>
    <w:p w14:paraId="21C44475">
      <w:pPr>
        <w:rPr>
          <w:rFonts w:hint="default"/>
          <w:lang w:val="en-US" w:eastAsia="zh-CN"/>
        </w:rPr>
      </w:pPr>
    </w:p>
    <w:p w14:paraId="466F6F5A">
      <w:pPr>
        <w:rPr>
          <w:rFonts w:hint="default"/>
          <w:lang w:val="en-US" w:eastAsia="zh-CN"/>
        </w:rPr>
      </w:pPr>
      <w:r>
        <w:rPr>
          <w:rFonts w:hint="default"/>
          <w:lang w:val="en-US" w:eastAsia="zh-CN"/>
        </w:rPr>
        <w:t>治疗取决于个人的问题，以及可能患有的相关心理疾病，可以的话，最好向有治疗自残经验的心理专家求助。而且治疗自残行为可能需要时间，患者并且需要付出努力，以及拥有想康复的欲望。</w:t>
      </w:r>
    </w:p>
    <w:p w14:paraId="4559E38D">
      <w:pPr>
        <w:rPr>
          <w:rFonts w:hint="default"/>
          <w:lang w:val="en-US" w:eastAsia="zh-CN"/>
        </w:rPr>
      </w:pPr>
    </w:p>
    <w:p w14:paraId="4D9EC4BC">
      <w:pPr>
        <w:rPr>
          <w:rFonts w:hint="default"/>
          <w:lang w:val="en-US" w:eastAsia="zh-CN"/>
        </w:rPr>
      </w:pPr>
      <w:r>
        <w:rPr>
          <w:rFonts w:hint="default"/>
          <w:lang w:val="en-US" w:eastAsia="zh-CN"/>
        </w:rPr>
        <w:t>心理咨询</w:t>
      </w:r>
    </w:p>
    <w:p w14:paraId="1DA46D2A">
      <w:pPr>
        <w:rPr>
          <w:rFonts w:hint="default"/>
          <w:lang w:val="en-US" w:eastAsia="zh-CN"/>
        </w:rPr>
      </w:pPr>
    </w:p>
    <w:p w14:paraId="0F1D0215">
      <w:pPr>
        <w:rPr>
          <w:rFonts w:hint="default"/>
          <w:lang w:val="en-US" w:eastAsia="zh-CN"/>
        </w:rPr>
      </w:pPr>
      <w:r>
        <w:rPr>
          <w:rFonts w:hint="default"/>
          <w:lang w:val="en-US" w:eastAsia="zh-CN"/>
        </w:rPr>
        <w:t>心理咨询的治疗作用包括：</w:t>
      </w:r>
    </w:p>
    <w:p w14:paraId="0CBA724D">
      <w:pPr>
        <w:rPr>
          <w:rFonts w:hint="default"/>
          <w:lang w:val="en-US" w:eastAsia="zh-CN"/>
        </w:rPr>
      </w:pPr>
    </w:p>
    <w:p w14:paraId="16CA308A">
      <w:pPr>
        <w:rPr>
          <w:rFonts w:hint="default"/>
          <w:lang w:val="en-US" w:eastAsia="zh-CN"/>
        </w:rPr>
      </w:pPr>
      <w:r>
        <w:rPr>
          <w:rFonts w:hint="default"/>
          <w:lang w:val="en-US" w:eastAsia="zh-CN"/>
        </w:rPr>
        <w:t>辨别和管理触发自残行为的潜在问题</w:t>
      </w:r>
    </w:p>
    <w:p w14:paraId="22B4E717">
      <w:pPr>
        <w:rPr>
          <w:rFonts w:hint="default"/>
          <w:lang w:val="en-US" w:eastAsia="zh-CN"/>
        </w:rPr>
      </w:pPr>
      <w:r>
        <w:rPr>
          <w:rFonts w:hint="default"/>
          <w:lang w:val="en-US" w:eastAsia="zh-CN"/>
        </w:rPr>
        <w:t>学习用更好地技巧来处理困扰、调整情绪</w:t>
      </w:r>
    </w:p>
    <w:p w14:paraId="1EEC3A60">
      <w:pPr>
        <w:rPr>
          <w:rFonts w:hint="default"/>
          <w:lang w:val="en-US" w:eastAsia="zh-CN"/>
        </w:rPr>
      </w:pPr>
      <w:r>
        <w:rPr>
          <w:rFonts w:hint="default"/>
          <w:lang w:val="en-US" w:eastAsia="zh-CN"/>
        </w:rPr>
        <w:t>学习如何提升自我意象</w:t>
      </w:r>
    </w:p>
    <w:p w14:paraId="04CF925D">
      <w:pPr>
        <w:rPr>
          <w:rFonts w:hint="default"/>
          <w:lang w:val="en-US" w:eastAsia="zh-CN"/>
        </w:rPr>
      </w:pPr>
      <w:r>
        <w:rPr>
          <w:rFonts w:hint="default"/>
          <w:lang w:val="en-US" w:eastAsia="zh-CN"/>
        </w:rPr>
        <w:t>发展与改善人际关系和社交能力的技巧</w:t>
      </w:r>
    </w:p>
    <w:p w14:paraId="731CBC62">
      <w:pPr>
        <w:rPr>
          <w:rFonts w:hint="default"/>
          <w:lang w:val="en-US" w:eastAsia="zh-CN"/>
        </w:rPr>
      </w:pPr>
      <w:r>
        <w:rPr>
          <w:rFonts w:hint="default"/>
          <w:lang w:val="en-US" w:eastAsia="zh-CN"/>
        </w:rPr>
        <w:t>培养健康的解决问题能力</w:t>
      </w:r>
    </w:p>
    <w:p w14:paraId="67D0EDA1">
      <w:pPr>
        <w:rPr>
          <w:rFonts w:hint="default"/>
          <w:lang w:val="en-US" w:eastAsia="zh-CN"/>
        </w:rPr>
      </w:pPr>
    </w:p>
    <w:p w14:paraId="187FFA80">
      <w:pPr>
        <w:rPr>
          <w:rFonts w:hint="default"/>
          <w:lang w:val="en-US" w:eastAsia="zh-CN"/>
        </w:rPr>
      </w:pPr>
      <w:r>
        <w:rPr>
          <w:rFonts w:hint="default"/>
          <w:lang w:val="en-US" w:eastAsia="zh-CN"/>
        </w:rPr>
        <w:t>此外，以下几种类型的心理治疗，也可能会有帮助：</w:t>
      </w:r>
    </w:p>
    <w:p w14:paraId="73314960">
      <w:pPr>
        <w:rPr>
          <w:rFonts w:hint="default"/>
          <w:lang w:val="en-US" w:eastAsia="zh-CN"/>
        </w:rPr>
      </w:pPr>
    </w:p>
    <w:p w14:paraId="4F417DE0">
      <w:pPr>
        <w:rPr>
          <w:rFonts w:hint="default"/>
          <w:lang w:val="en-US" w:eastAsia="zh-CN"/>
        </w:rPr>
      </w:pPr>
      <w:r>
        <w:rPr>
          <w:rFonts w:hint="default"/>
          <w:lang w:val="en-US" w:eastAsia="zh-CN"/>
        </w:rPr>
        <w:t>认知行为疗法(CBT)：可帮助患者辨认不健康的负面想法和行为，并用健康、积极的想法和行为替代。</w:t>
      </w:r>
    </w:p>
    <w:p w14:paraId="48C3FF02">
      <w:pPr>
        <w:rPr>
          <w:rFonts w:hint="default"/>
          <w:lang w:val="en-US" w:eastAsia="zh-CN"/>
        </w:rPr>
      </w:pPr>
    </w:p>
    <w:p w14:paraId="326D67FE">
      <w:pPr>
        <w:rPr>
          <w:rFonts w:hint="default"/>
          <w:lang w:val="en-US" w:eastAsia="zh-CN"/>
        </w:rPr>
      </w:pPr>
      <w:r>
        <w:rPr>
          <w:rFonts w:hint="default"/>
          <w:lang w:val="en-US" w:eastAsia="zh-CN"/>
        </w:rPr>
        <w:t>辩证行为疗法：属于CBT的一种，也可以教导患者一些行为技巧，以帮助度过痛苦、调节情绪，并改善与他人的关系。</w:t>
      </w:r>
    </w:p>
    <w:p w14:paraId="2AAE0618">
      <w:pPr>
        <w:rPr>
          <w:rFonts w:hint="default"/>
          <w:lang w:val="en-US" w:eastAsia="zh-CN"/>
        </w:rPr>
      </w:pPr>
    </w:p>
    <w:p w14:paraId="4C8A33E9">
      <w:pPr>
        <w:rPr>
          <w:rFonts w:hint="default"/>
          <w:lang w:val="en-US" w:eastAsia="zh-CN"/>
        </w:rPr>
      </w:pPr>
      <w:r>
        <w:rPr>
          <w:rFonts w:hint="default"/>
          <w:lang w:val="en-US" w:eastAsia="zh-CN"/>
        </w:rPr>
        <w:t>心理动力心理疗法：在治疗师的指导下，通过自我检查来检视自己过去的经历，并透过挖掘隐藏的记忆，找出造成人际关系问题的根本原因。</w:t>
      </w:r>
    </w:p>
    <w:p w14:paraId="569E4CC8">
      <w:pPr>
        <w:rPr>
          <w:rFonts w:hint="default"/>
          <w:lang w:val="en-US" w:eastAsia="zh-CN"/>
        </w:rPr>
      </w:pPr>
    </w:p>
    <w:p w14:paraId="7F5A0DD3">
      <w:pPr>
        <w:rPr>
          <w:rFonts w:hint="default"/>
          <w:lang w:val="en-US" w:eastAsia="zh-CN"/>
        </w:rPr>
      </w:pPr>
      <w:r>
        <w:rPr>
          <w:rFonts w:hint="default"/>
          <w:lang w:val="en-US" w:eastAsia="zh-CN"/>
        </w:rPr>
        <w:t>正念疗法：可以帮助患者学习活在当下，并适当地感受周围人的思想和行为，以减轻自己焦虑和沮丧的感觉，进而改善健康状况。</w:t>
      </w:r>
    </w:p>
    <w:p w14:paraId="4FF7B2E3">
      <w:pPr>
        <w:rPr>
          <w:rFonts w:hint="default"/>
          <w:lang w:val="en-US" w:eastAsia="zh-CN"/>
        </w:rPr>
      </w:pPr>
    </w:p>
    <w:p w14:paraId="372D47C6">
      <w:pPr>
        <w:rPr>
          <w:rFonts w:hint="default"/>
          <w:lang w:val="en-US" w:eastAsia="zh-CN"/>
        </w:rPr>
      </w:pPr>
      <w:r>
        <w:rPr>
          <w:rFonts w:hint="default"/>
          <w:lang w:val="en-US" w:eastAsia="zh-CN"/>
        </w:rPr>
        <w:t>除了个人咨商疗法，也可以尝试家庭咨商或团体咨商。</w:t>
      </w:r>
    </w:p>
    <w:p w14:paraId="786F4594">
      <w:pPr>
        <w:rPr>
          <w:rFonts w:hint="default"/>
          <w:lang w:val="en-US" w:eastAsia="zh-CN"/>
        </w:rPr>
      </w:pPr>
    </w:p>
    <w:p w14:paraId="12F5E3A5">
      <w:pPr>
        <w:rPr>
          <w:rFonts w:hint="default"/>
          <w:lang w:val="en-US" w:eastAsia="zh-CN"/>
        </w:rPr>
      </w:pPr>
      <w:r>
        <w:rPr>
          <w:rFonts w:hint="default"/>
          <w:lang w:val="en-US" w:eastAsia="zh-CN"/>
        </w:rPr>
        <w:t>药物治疗</w:t>
      </w:r>
    </w:p>
    <w:p w14:paraId="40EC6F56">
      <w:pPr>
        <w:rPr>
          <w:rFonts w:hint="default"/>
          <w:lang w:val="en-US" w:eastAsia="zh-CN"/>
        </w:rPr>
      </w:pPr>
    </w:p>
    <w:p w14:paraId="30CD779B">
      <w:pPr>
        <w:rPr>
          <w:rFonts w:hint="default"/>
          <w:lang w:val="en-US" w:eastAsia="zh-CN"/>
        </w:rPr>
      </w:pPr>
      <w:r>
        <w:rPr>
          <w:rFonts w:hint="default"/>
          <w:lang w:val="en-US" w:eastAsia="zh-CN"/>
        </w:rPr>
        <w:t>目前没有专门治疗自残行为的药物，但是如果被诊断出患有精神疾病，例如忧郁症或焦虑症，医师可能会建议患者使用抗忧郁药或其他药物，来治疗与自残相关的潜在疾病，以减少想伤害自己的感觉。</w:t>
      </w:r>
    </w:p>
    <w:p w14:paraId="72EDD130">
      <w:pPr>
        <w:rPr>
          <w:rFonts w:hint="default"/>
          <w:lang w:val="en-US" w:eastAsia="zh-CN"/>
        </w:rPr>
      </w:pPr>
    </w:p>
    <w:p w14:paraId="4E6149DE">
      <w:pPr>
        <w:rPr>
          <w:rFonts w:hint="default"/>
          <w:lang w:val="en-US" w:eastAsia="zh-CN"/>
        </w:rPr>
      </w:pPr>
      <w:r>
        <w:rPr>
          <w:rFonts w:hint="default"/>
          <w:lang w:val="en-US" w:eastAsia="zh-CN"/>
        </w:rPr>
        <w:t>入住精神科病院</w:t>
      </w:r>
    </w:p>
    <w:p w14:paraId="58D3EDBD">
      <w:pPr>
        <w:rPr>
          <w:rFonts w:hint="default"/>
          <w:lang w:val="en-US" w:eastAsia="zh-CN"/>
        </w:rPr>
      </w:pPr>
    </w:p>
    <w:p w14:paraId="340D37BB">
      <w:pPr>
        <w:rPr>
          <w:rFonts w:hint="default"/>
          <w:lang w:val="en-US" w:eastAsia="zh-CN"/>
        </w:rPr>
      </w:pPr>
      <w:r>
        <w:rPr>
          <w:rFonts w:hint="default"/>
          <w:lang w:val="en-US" w:eastAsia="zh-CN"/>
        </w:rPr>
        <w:t>如果严重或反复受伤，医师可能会建议住院，或尝试日间护理计划，以接受精神疾病的治疗。住院通常是短期的，可以患者提供安全的环境和更深入的治疗，直到度过危机。</w:t>
      </w:r>
    </w:p>
    <w:p w14:paraId="691027E1">
      <w:pPr>
        <w:rPr>
          <w:rFonts w:hint="default"/>
          <w:lang w:val="en-US" w:eastAsia="zh-CN"/>
        </w:rPr>
      </w:pPr>
    </w:p>
    <w:p w14:paraId="4A17EFB6">
      <w:pPr>
        <w:rPr>
          <w:rFonts w:hint="default"/>
          <w:lang w:val="en-US" w:eastAsia="zh-CN"/>
        </w:rPr>
      </w:pPr>
      <w:r>
        <w:rPr>
          <w:rFonts w:hint="default"/>
          <w:lang w:val="en-US" w:eastAsia="zh-CN"/>
        </w:rPr>
        <w:t>自残的生活调整与居家疗法</w:t>
      </w:r>
    </w:p>
    <w:p w14:paraId="07ACB2C8">
      <w:pPr>
        <w:rPr>
          <w:rFonts w:hint="default"/>
          <w:lang w:val="en-US" w:eastAsia="zh-CN"/>
        </w:rPr>
      </w:pPr>
    </w:p>
    <w:p w14:paraId="7DF52924">
      <w:pPr>
        <w:rPr>
          <w:rFonts w:hint="default"/>
          <w:lang w:val="en-US" w:eastAsia="zh-CN"/>
        </w:rPr>
      </w:pPr>
      <w:r>
        <w:rPr>
          <w:rFonts w:hint="default"/>
          <w:lang w:val="en-US" w:eastAsia="zh-CN"/>
        </w:rPr>
        <w:t>以下这些方法可以帮助自残：</w:t>
      </w:r>
    </w:p>
    <w:p w14:paraId="065125D2">
      <w:pPr>
        <w:rPr>
          <w:rFonts w:hint="default"/>
          <w:lang w:val="en-US" w:eastAsia="zh-CN"/>
        </w:rPr>
      </w:pPr>
    </w:p>
    <w:p w14:paraId="7D3D0D96">
      <w:pPr>
        <w:rPr>
          <w:rFonts w:hint="default"/>
          <w:lang w:val="en-US" w:eastAsia="zh-CN"/>
        </w:rPr>
      </w:pPr>
      <w:r>
        <w:rPr>
          <w:rFonts w:hint="default"/>
          <w:lang w:val="en-US" w:eastAsia="zh-CN"/>
        </w:rPr>
        <w:t>坚持治疗计划，并按照指示服药。</w:t>
      </w:r>
    </w:p>
    <w:p w14:paraId="6E024C4B">
      <w:pPr>
        <w:rPr>
          <w:rFonts w:hint="default"/>
          <w:lang w:val="en-US" w:eastAsia="zh-CN"/>
        </w:rPr>
      </w:pPr>
      <w:r>
        <w:rPr>
          <w:rFonts w:hint="default"/>
          <w:lang w:val="en-US" w:eastAsia="zh-CN"/>
        </w:rPr>
        <w:t>认识可能触发自残的情况或感觉，制定其他舒缓或分散注意力的方法，并寻求支持计划，以为下次的自残冲动做好准备。</w:t>
      </w:r>
    </w:p>
    <w:p w14:paraId="32F498D5">
      <w:pPr>
        <w:rPr>
          <w:rFonts w:hint="default"/>
          <w:lang w:val="en-US" w:eastAsia="zh-CN"/>
        </w:rPr>
      </w:pPr>
      <w:r>
        <w:rPr>
          <w:rFonts w:hint="default"/>
          <w:lang w:val="en-US" w:eastAsia="zh-CN"/>
        </w:rPr>
        <w:t>随身携带医师或精神科医师的电话号码，并告诉他所有与自残有关的事件。也可以找一位值得信任的家庭成员或朋友，作为紧急联络人，下次有自残欲望或自残行为时，就可以打给他。</w:t>
      </w:r>
    </w:p>
    <w:p w14:paraId="5F71325A">
      <w:pPr>
        <w:rPr>
          <w:rFonts w:hint="default"/>
          <w:lang w:val="en-US" w:eastAsia="zh-CN"/>
        </w:rPr>
      </w:pPr>
      <w:r>
        <w:rPr>
          <w:rFonts w:hint="default"/>
          <w:lang w:val="en-US" w:eastAsia="zh-CN"/>
        </w:rPr>
        <w:t>学习照顾自己，了解如何透过运动放松，以及怎么吃才健康。</w:t>
      </w:r>
    </w:p>
    <w:p w14:paraId="56D41F6E">
      <w:pPr>
        <w:rPr>
          <w:rFonts w:hint="default"/>
          <w:lang w:val="en-US" w:eastAsia="zh-CN"/>
        </w:rPr>
      </w:pPr>
      <w:r>
        <w:rPr>
          <w:rFonts w:hint="default"/>
          <w:lang w:val="en-US" w:eastAsia="zh-CN"/>
        </w:rPr>
        <w:t>若有失眠问题，请咨询医师，因为这会严重影响自残行为。</w:t>
      </w:r>
    </w:p>
    <w:p w14:paraId="0E45961D">
      <w:pPr>
        <w:rPr>
          <w:rFonts w:hint="default"/>
          <w:lang w:val="en-US" w:eastAsia="zh-CN"/>
        </w:rPr>
      </w:pPr>
      <w:r>
        <w:rPr>
          <w:rFonts w:hint="default"/>
          <w:lang w:val="en-US" w:eastAsia="zh-CN"/>
        </w:rPr>
        <w:t>避免饮酒和吸毒，因为它们会影响做出正确决定的能力，使人面临自残的风险。</w:t>
      </w:r>
    </w:p>
    <w:p w14:paraId="4C6BACAE">
      <w:pPr>
        <w:rPr>
          <w:rFonts w:hint="default"/>
          <w:lang w:val="en-US" w:eastAsia="zh-CN"/>
        </w:rPr>
      </w:pPr>
      <w:r>
        <w:rPr>
          <w:rFonts w:hint="default"/>
          <w:lang w:val="en-US" w:eastAsia="zh-CN"/>
        </w:rPr>
        <w:t>如果受伤或需要接受治疗，请适当照顾伤口。</w:t>
      </w:r>
    </w:p>
    <w:p w14:paraId="15101457">
      <w:pPr>
        <w:rPr>
          <w:rFonts w:hint="default"/>
          <w:lang w:val="en-US" w:eastAsia="zh-CN"/>
        </w:rPr>
      </w:pPr>
      <w:r>
        <w:rPr>
          <w:rFonts w:hint="default"/>
          <w:lang w:val="en-US" w:eastAsia="zh-CN"/>
        </w:rPr>
        <w:t>不要共享用于自残的工具，因为这会增加得传染病的风险。</w:t>
      </w:r>
    </w:p>
    <w:p w14:paraId="58E9E066">
      <w:pPr>
        <w:rPr>
          <w:rFonts w:hint="default"/>
          <w:lang w:val="en-US" w:eastAsia="zh-CN"/>
        </w:rPr>
      </w:pPr>
    </w:p>
    <w:p w14:paraId="75F07AA0">
      <w:pPr>
        <w:rPr>
          <w:rFonts w:hint="default"/>
          <w:lang w:val="en-US" w:eastAsia="zh-CN"/>
        </w:rPr>
      </w:pPr>
      <w:r>
        <w:rPr>
          <w:rFonts w:hint="default"/>
          <w:lang w:val="en-US" w:eastAsia="zh-CN"/>
        </w:rPr>
        <w:t>如果还有任何问题，请咨询医生，以找到最适合你的治疗方法。"</w:t>
      </w:r>
    </w:p>
    <w:p w14:paraId="164503C5">
      <w:pPr>
        <w:rPr>
          <w:rFonts w:hint="default"/>
          <w:lang w:val="en-US" w:eastAsia="zh-CN"/>
        </w:rPr>
      </w:pPr>
      <w:r>
        <w:rPr>
          <w:rFonts w:hint="default"/>
          <w:lang w:val="en-US" w:eastAsia="zh-CN"/>
        </w:rPr>
        <w:t>"……</w:t>
      </w:r>
    </w:p>
    <w:p w14:paraId="79AEA61A">
      <w:pPr>
        <w:rPr>
          <w:rFonts w:hint="default"/>
          <w:lang w:val="en-US" w:eastAsia="zh-CN"/>
        </w:rPr>
      </w:pPr>
    </w:p>
    <w:p w14:paraId="663941B0">
      <w:pPr>
        <w:rPr>
          <w:rFonts w:hint="default"/>
          <w:lang w:val="en-US" w:eastAsia="zh-CN"/>
        </w:rPr>
      </w:pPr>
      <w:r>
        <w:rPr>
          <w:rFonts w:hint="default"/>
          <w:lang w:val="en-US" w:eastAsia="zh-CN"/>
        </w:rPr>
        <w:t>穿孔，纹身</w:t>
      </w:r>
    </w:p>
    <w:p w14:paraId="62817F53">
      <w:pPr>
        <w:rPr>
          <w:rFonts w:hint="default"/>
          <w:lang w:val="en-US" w:eastAsia="zh-CN"/>
        </w:rPr>
      </w:pPr>
    </w:p>
    <w:p w14:paraId="22A3E02C">
      <w:pPr>
        <w:rPr>
          <w:rFonts w:hint="default"/>
          <w:lang w:val="en-US" w:eastAsia="zh-CN"/>
        </w:rPr>
      </w:pPr>
      <w:r>
        <w:rPr>
          <w:rFonts w:hint="default"/>
          <w:lang w:val="en-US" w:eastAsia="zh-CN"/>
        </w:rPr>
        <w:t>自残，酗酒抽烟</w:t>
      </w:r>
    </w:p>
    <w:p w14:paraId="3E5B1AB9">
      <w:pPr>
        <w:rPr>
          <w:rFonts w:hint="default"/>
          <w:lang w:val="en-US" w:eastAsia="zh-CN"/>
        </w:rPr>
      </w:pPr>
    </w:p>
    <w:p w14:paraId="6168296B">
      <w:pPr>
        <w:rPr>
          <w:rFonts w:hint="default"/>
          <w:lang w:val="en-US" w:eastAsia="zh-CN"/>
        </w:rPr>
      </w:pPr>
      <w:r>
        <w:rPr>
          <w:rFonts w:hint="default"/>
          <w:lang w:val="en-US" w:eastAsia="zh-CN"/>
        </w:rPr>
        <w:t>这些东西首先一听到这个人的一辈子我都洞悉到大概了……</w:t>
      </w:r>
    </w:p>
    <w:p w14:paraId="3AE2494F">
      <w:pPr>
        <w:rPr>
          <w:rFonts w:hint="default"/>
          <w:lang w:val="en-US" w:eastAsia="zh-CN"/>
        </w:rPr>
      </w:pPr>
    </w:p>
    <w:p w14:paraId="6F739E46">
      <w:pPr>
        <w:rPr>
          <w:rFonts w:hint="default"/>
          <w:lang w:val="en-US" w:eastAsia="zh-CN"/>
        </w:rPr>
      </w:pPr>
      <w:r>
        <w:rPr>
          <w:rFonts w:hint="default"/>
          <w:lang w:val="en-US" w:eastAsia="zh-CN"/>
        </w:rPr>
        <w:t>意象就是夺回对身体的掌控权，确定“自我”的存在感，自体凝聚感太差，一个东西能成瘾就是自我部分太过松散。"</w:t>
      </w:r>
    </w:p>
    <w:p w14:paraId="111FA370">
      <w:pPr>
        <w:rPr>
          <w:rFonts w:hint="default"/>
          <w:lang w:val="en-US" w:eastAsia="zh-CN"/>
        </w:rPr>
      </w:pPr>
      <w:r>
        <w:rPr>
          <w:rFonts w:hint="default"/>
          <w:lang w:val="en-US" w:eastAsia="zh-CN"/>
        </w:rPr>
        <w:t>"自残是以身体的疼痛来缓解精神上痛苦的一种防御方式。也可以是寻找自我存在感的一种方式。看到鲜血流出，会缓解他们的焦虑。也会让其感受到自己的鲜活和真实。短暂的躯体痛苦可以掩盖强烈的不存在感和自我疏离感。是否构成疾病，具体要看自残的频率，强度，还有持续时间。以及从什么时候开始自残。是否碰到应激性事件等等综合来评估。如果一个人偶尔划一下自己，伤害非常轻微。和一个人单反遇到压力，就强迫性的采用这种方式应激，以此缓解焦虑或者以伤害自己的方式攻击亲人，那性质是不一样的。还是要具体问题具体分析。但自残，无论如何都算是一种破坏性的应对方式。</w:t>
      </w:r>
    </w:p>
    <w:p w14:paraId="467B0C77">
      <w:pPr>
        <w:rPr>
          <w:rFonts w:hint="default"/>
          <w:lang w:val="en-US" w:eastAsia="zh-CN"/>
        </w:rPr>
      </w:pPr>
    </w:p>
    <w:p w14:paraId="62BB049F">
      <w:pPr>
        <w:rPr>
          <w:rFonts w:hint="default"/>
          <w:lang w:val="en-US" w:eastAsia="zh-CN"/>
        </w:rPr>
      </w:pPr>
      <w:r>
        <w:rPr>
          <w:rFonts w:hint="default"/>
          <w:lang w:val="en-US" w:eastAsia="zh-CN"/>
        </w:rPr>
        <w:t>通常无法用言语去表达自己情绪的这类人，更容易自残。长期的焦虑，抑郁又得不到亲人的理解，而自己又苦于无法排解。极端会采用这种方式。人在成长的过程中，必然要经过的一个阶段就是把我们的感受，想法，情绪等言语化。这个时期，父母会引导孩子说出自己的感受。若孩子未能在养育者的帮助下逐渐学习用语言表达感受。他们便可能倾向于用躯体形式（生病）或行动来替代语言。而自残可以成为一种应激时用以缓解焦虑和痛苦的一种行动化方式。当然这个具体要依据更多的临床表现来判断。通过某种下意识的行动或者行为，来抵御内心的痛苦，以此获得掌控。这种防御方式发生在自我功能尚不完善的前语言期，是一种比较原始的相对婴儿化的防御。通常早年的不安全，恐惧及创伤经历会带来这种情况。</w:t>
      </w:r>
    </w:p>
    <w:p w14:paraId="60A1231C">
      <w:pPr>
        <w:rPr>
          <w:rFonts w:hint="default"/>
          <w:lang w:val="en-US" w:eastAsia="zh-CN"/>
        </w:rPr>
      </w:pPr>
    </w:p>
    <w:p w14:paraId="40FD4834">
      <w:pPr>
        <w:rPr>
          <w:rFonts w:hint="default"/>
          <w:lang w:val="en-US" w:eastAsia="zh-CN"/>
        </w:rPr>
      </w:pPr>
    </w:p>
    <w:p w14:paraId="0EB6C105">
      <w:pPr>
        <w:rPr>
          <w:rFonts w:hint="default"/>
          <w:lang w:val="en-US" w:eastAsia="zh-CN"/>
        </w:rPr>
      </w:pPr>
    </w:p>
    <w:p w14:paraId="7820DE43">
      <w:pPr>
        <w:rPr>
          <w:rFonts w:hint="default"/>
          <w:lang w:val="en-US" w:eastAsia="zh-CN"/>
        </w:rPr>
      </w:pPr>
    </w:p>
    <w:p w14:paraId="7E204428">
      <w:pPr>
        <w:rPr>
          <w:rFonts w:hint="default"/>
          <w:lang w:val="en-US" w:eastAsia="zh-CN"/>
        </w:rPr>
      </w:pPr>
      <w:r>
        <w:rPr>
          <w:rFonts w:hint="default"/>
          <w:lang w:val="en-US" w:eastAsia="zh-CN"/>
        </w:rPr>
        <w:t>自残的背后机制相对比较复杂。可以是获取关注的一种方式。也可以是自责，内疚，指向自己的攻击性表现。还可以是以伤害自己来攻击或者报复亲人。里面掺杂了很多复杂的情绪情感。</w:t>
      </w:r>
    </w:p>
    <w:p w14:paraId="0DB9EAB3">
      <w:pPr>
        <w:rPr>
          <w:rFonts w:hint="default"/>
          <w:lang w:val="en-US" w:eastAsia="zh-CN"/>
        </w:rPr>
      </w:pPr>
    </w:p>
    <w:p w14:paraId="76F75A34">
      <w:pPr>
        <w:rPr>
          <w:rFonts w:hint="default"/>
          <w:lang w:val="en-US" w:eastAsia="zh-CN"/>
        </w:rPr>
      </w:pPr>
      <w:r>
        <w:rPr>
          <w:rFonts w:hint="default"/>
          <w:lang w:val="en-US" w:eastAsia="zh-CN"/>
        </w:rPr>
        <w:t>抑郁患者里面有相当一部分自残者。如果有这种情况，且难以控制。当然是属于病理性的。重要的是不仅仅是自残会伤害到自己的健康和生命。还有，内在积压的大量情绪，内心的冲突会带来更多精神能量的消耗。还有与他人的关系，尤其是家庭关系的相处，关系模式的适应不良带来的家庭矛盾和痛苦。对自己的健康，生命，情绪感受，（自残者内心更多的是羞愧，否定，被贬低的感受），关系，包括学习和工作都相继带来的破坏性影响。所以从这个层面上来说，不仅仅是自残这么单一的问题表现。更多的是这个人他整体心理结构和人格水平的问题。就是能否有一个相对安全的，适应良好的，可以应对现实关系和现实生活的这样一个心理机能的问题。而这个才是决定一个人可以健康生活和工作的前提。</w:t>
      </w:r>
    </w:p>
    <w:p w14:paraId="60D3B7C8">
      <w:pPr>
        <w:rPr>
          <w:rFonts w:hint="default"/>
          <w:lang w:val="en-US" w:eastAsia="zh-CN"/>
        </w:rPr>
      </w:pPr>
    </w:p>
    <w:p w14:paraId="2826B8AE">
      <w:pPr>
        <w:rPr>
          <w:rFonts w:hint="default"/>
          <w:lang w:val="en-US" w:eastAsia="zh-CN"/>
        </w:rPr>
      </w:pPr>
      <w:r>
        <w:rPr>
          <w:rFonts w:hint="default"/>
          <w:lang w:val="en-US" w:eastAsia="zh-CN"/>
        </w:rPr>
        <w:t>希望能回答到你这个问题。"</w:t>
      </w:r>
    </w:p>
    <w:p w14:paraId="7DB6A399">
      <w:pPr>
        <w:rPr>
          <w:rFonts w:hint="default"/>
          <w:lang w:val="en-US" w:eastAsia="zh-CN"/>
        </w:rPr>
      </w:pPr>
      <w:r>
        <w:rPr>
          <w:rFonts w:hint="default"/>
          <w:lang w:val="en-US" w:eastAsia="zh-CN"/>
        </w:rPr>
        <w:t>平时不这样，只有压力大心里极度压抑的时候这样。这东西只要有了开始，一旦碰到相似的心情就会再来一次，zc之后确实感觉心里会好受一些，一般会把口子遮起来，其实我也不想这样，但真的忍不住啊，只要一爆发那种情绪，我就会想咬自己划自己。。。也许有些人不这样是因为没有碰到让自己难受到不堪忍受的事情吧。</w:t>
      </w:r>
    </w:p>
    <w:p w14:paraId="6E86211A">
      <w:pPr>
        <w:rPr>
          <w:rFonts w:hint="default"/>
          <w:lang w:val="en-US" w:eastAsia="zh-CN"/>
        </w:rPr>
      </w:pPr>
      <w:r>
        <w:rPr>
          <w:rFonts w:hint="default"/>
          <w:lang w:val="en-US" w:eastAsia="zh-CN"/>
        </w:rPr>
        <w:t>因为那是最简单，最容易让自己开心的办法了</w:t>
      </w:r>
    </w:p>
    <w:p w14:paraId="213299A9">
      <w:pPr>
        <w:rPr>
          <w:rFonts w:hint="default"/>
          <w:lang w:val="en-US" w:eastAsia="zh-CN"/>
        </w:rPr>
      </w:pPr>
      <w:r>
        <w:rPr>
          <w:rFonts w:hint="default"/>
          <w:lang w:val="en-US" w:eastAsia="zh-CN"/>
        </w:rPr>
        <w:t>"解压。</w:t>
      </w:r>
    </w:p>
    <w:p w14:paraId="6BFC9581">
      <w:pPr>
        <w:rPr>
          <w:rFonts w:hint="default"/>
          <w:lang w:val="en-US" w:eastAsia="zh-CN"/>
        </w:rPr>
      </w:pPr>
    </w:p>
    <w:p w14:paraId="74EF0840">
      <w:pPr>
        <w:rPr>
          <w:rFonts w:hint="default"/>
          <w:lang w:val="en-US" w:eastAsia="zh-CN"/>
        </w:rPr>
      </w:pPr>
      <w:r>
        <w:rPr>
          <w:rFonts w:hint="default"/>
          <w:lang w:val="en-US" w:eastAsia="zh-CN"/>
        </w:rPr>
        <w:t>剪刀划胳膊，扇自己耳光，砸自己脑袋，砸墙把手锤到青紫，掐脖子，薅头发。</w:t>
      </w:r>
    </w:p>
    <w:p w14:paraId="51127E52">
      <w:pPr>
        <w:rPr>
          <w:rFonts w:hint="default"/>
          <w:lang w:val="en-US" w:eastAsia="zh-CN"/>
        </w:rPr>
      </w:pPr>
    </w:p>
    <w:p w14:paraId="3F46DEB8">
      <w:pPr>
        <w:rPr>
          <w:rFonts w:hint="default"/>
          <w:lang w:val="en-US" w:eastAsia="zh-CN"/>
        </w:rPr>
      </w:pPr>
      <w:r>
        <w:rPr>
          <w:rFonts w:hint="default"/>
          <w:lang w:val="en-US" w:eastAsia="zh-CN"/>
        </w:rPr>
        <w:t>会歇斯底里的大吼，打自己。被责怪解释不通不被理解的时候。</w:t>
      </w:r>
    </w:p>
    <w:p w14:paraId="0CC6B2CD">
      <w:pPr>
        <w:rPr>
          <w:rFonts w:hint="default"/>
          <w:lang w:val="en-US" w:eastAsia="zh-CN"/>
        </w:rPr>
      </w:pPr>
    </w:p>
    <w:p w14:paraId="07B685F7">
      <w:pPr>
        <w:rPr>
          <w:rFonts w:hint="default"/>
          <w:lang w:val="en-US" w:eastAsia="zh-CN"/>
        </w:rPr>
      </w:pPr>
      <w:r>
        <w:rPr>
          <w:rFonts w:hint="default"/>
          <w:lang w:val="en-US" w:eastAsia="zh-CN"/>
        </w:rPr>
        <w:t>不爱表达，有什么事儿自己消化。惩罚自己去减轻压力，大概真的很神经。"</w:t>
      </w:r>
    </w:p>
    <w:p w14:paraId="3A937006">
      <w:pPr>
        <w:rPr>
          <w:rFonts w:hint="default"/>
          <w:lang w:val="en-US" w:eastAsia="zh-CN"/>
        </w:rPr>
      </w:pPr>
      <w:r>
        <w:rPr>
          <w:rFonts w:hint="default"/>
          <w:lang w:val="en-US" w:eastAsia="zh-CN"/>
        </w:rPr>
        <w:t>不一定，可能是想要通过自残发泄情绪，或者获得快感。很多人都有过这种行为，是比较正常的，但是如果自残比较严重的话就要注意是不是有心理疾病了。</w:t>
      </w:r>
    </w:p>
    <w:p w14:paraId="1EDDCAD0">
      <w:pPr>
        <w:rPr>
          <w:rFonts w:hint="default"/>
          <w:lang w:val="en-US" w:eastAsia="zh-CN"/>
        </w:rPr>
      </w:pPr>
      <w:r>
        <w:rPr>
          <w:rFonts w:hint="default"/>
          <w:lang w:val="en-US" w:eastAsia="zh-CN"/>
        </w:rPr>
        <w:t>压力大到身心难以承受时，可能有人就会想要划开一个口子释放压力。身体麻木无知无觉很绝望时，也可能有人想要划开一个口子来找到真实存在的感觉。这个和自己的体质性格，和外界愿意给出的相关理解很少有一定的关系。家里如果有这样的人，要付出很大的耐心和包容去支持，倾听，理解。</w:t>
      </w:r>
    </w:p>
    <w:p w14:paraId="2B5C0329">
      <w:pPr>
        <w:rPr>
          <w:rFonts w:hint="default"/>
          <w:lang w:val="en-US" w:eastAsia="zh-CN"/>
        </w:rPr>
      </w:pPr>
      <w:r>
        <w:rPr>
          <w:rFonts w:hint="default"/>
          <w:lang w:val="en-US" w:eastAsia="zh-CN"/>
        </w:rPr>
        <w:t>"谢邀，是不是心理疾病不知道，但是自从有了第一次之后，就控制不住，第一次是因为，连续一周的情绪崩溃导致实在绷不住了，就割下去了。</w:t>
      </w:r>
    </w:p>
    <w:p w14:paraId="6B0FAFFA">
      <w:pPr>
        <w:rPr>
          <w:rFonts w:hint="default"/>
          <w:lang w:val="en-US" w:eastAsia="zh-CN"/>
        </w:rPr>
      </w:pPr>
    </w:p>
    <w:p w14:paraId="75DD40A9">
      <w:pPr>
        <w:rPr>
          <w:rFonts w:hint="default"/>
          <w:lang w:val="en-US" w:eastAsia="zh-CN"/>
        </w:rPr>
      </w:pPr>
      <w:r>
        <w:rPr>
          <w:rFonts w:hint="default"/>
          <w:lang w:val="en-US" w:eastAsia="zh-CN"/>
        </w:rPr>
        <w:t>割完看着血流出来觉得如负释重。</w:t>
      </w:r>
    </w:p>
    <w:p w14:paraId="0A2C57BB">
      <w:pPr>
        <w:rPr>
          <w:rFonts w:hint="default"/>
          <w:lang w:val="en-US" w:eastAsia="zh-CN"/>
        </w:rPr>
      </w:pPr>
    </w:p>
    <w:p w14:paraId="5930AD65">
      <w:pPr>
        <w:rPr>
          <w:rFonts w:hint="default"/>
          <w:lang w:val="en-US" w:eastAsia="zh-CN"/>
        </w:rPr>
      </w:pPr>
      <w:r>
        <w:rPr>
          <w:rFonts w:hint="default"/>
          <w:lang w:val="en-US" w:eastAsia="zh-CN"/>
        </w:rPr>
        <w:t>从那次之后情绪崩溃割了也是这种感受。喜不喜欢我自己不知道但是会上瘾。"</w:t>
      </w:r>
    </w:p>
    <w:p w14:paraId="1AC6F7B6">
      <w:pPr>
        <w:rPr>
          <w:rFonts w:hint="default"/>
          <w:lang w:val="en-US" w:eastAsia="zh-CN"/>
        </w:rPr>
      </w:pPr>
      <w:r>
        <w:rPr>
          <w:rFonts w:hint="default"/>
          <w:lang w:val="en-US" w:eastAsia="zh-CN"/>
        </w:rPr>
        <w:t>"我也问过我的咨询师这个问题。</w:t>
      </w:r>
    </w:p>
    <w:p w14:paraId="7CE39B9A">
      <w:pPr>
        <w:rPr>
          <w:rFonts w:hint="default"/>
          <w:lang w:val="en-US" w:eastAsia="zh-CN"/>
        </w:rPr>
      </w:pPr>
    </w:p>
    <w:p w14:paraId="24C78E12">
      <w:pPr>
        <w:rPr>
          <w:rFonts w:hint="default"/>
          <w:lang w:val="en-US" w:eastAsia="zh-CN"/>
        </w:rPr>
      </w:pPr>
      <w:r>
        <w:rPr>
          <w:rFonts w:hint="default"/>
          <w:lang w:val="en-US" w:eastAsia="zh-CN"/>
        </w:rPr>
        <w:t>咨询师让我照顾好自己，多爱自己。我说我爱不起来，好像有自虐情结，我不知道为什么。</w:t>
      </w:r>
    </w:p>
    <w:p w14:paraId="187A7005">
      <w:pPr>
        <w:rPr>
          <w:rFonts w:hint="default"/>
          <w:lang w:val="en-US" w:eastAsia="zh-CN"/>
        </w:rPr>
      </w:pPr>
    </w:p>
    <w:p w14:paraId="49CB35F1">
      <w:pPr>
        <w:rPr>
          <w:rFonts w:hint="default"/>
          <w:lang w:val="en-US" w:eastAsia="zh-CN"/>
        </w:rPr>
      </w:pPr>
      <w:r>
        <w:rPr>
          <w:rFonts w:hint="default"/>
          <w:lang w:val="en-US" w:eastAsia="zh-CN"/>
        </w:rPr>
        <w:t>她说，身体发肤受之父母，你对父母充满了愤怒，于是你用伤害自己的方式来伤害他们。"</w:t>
      </w:r>
    </w:p>
    <w:p w14:paraId="48FD6E13">
      <w:pPr>
        <w:rPr>
          <w:rFonts w:hint="default"/>
          <w:lang w:val="en-US" w:eastAsia="zh-CN"/>
        </w:rPr>
      </w:pPr>
      <w:r>
        <w:rPr>
          <w:rFonts w:hint="default"/>
          <w:lang w:val="en-US" w:eastAsia="zh-CN"/>
        </w:rPr>
        <w:t>&lt;img src="https://pica.zhimg.com/50/v2-a58c1616960dab297feaaa389451cebb_720w.jpg?source=1def8aca" data-rawwidth="1080" data-rawheight="2340" data-size="normal" data-original-token="v2-c83b92ae9ae6ad5743e666ea044bb8d5" data-default-watermark-src="https://pic1.zhimg.com/50/v2-c31d51df5aa19795795b6b3ebd7291ee_720w.jpg?source=1def8aca" class="origin_image zh-lightbox-thumb" width="1080" data-original="https://pic1.zhimg.com/v2-a58c1616960dab297feaaa389451cebb_r.jpg?source=1def8aca"/&gt;</w:t>
      </w:r>
    </w:p>
    <w:p w14:paraId="7458DAC3">
      <w:pPr>
        <w:rPr>
          <w:rFonts w:hint="default"/>
          <w:lang w:val="en-US" w:eastAsia="zh-CN"/>
        </w:rPr>
      </w:pPr>
      <w:r>
        <w:rPr>
          <w:rFonts w:hint="default"/>
          <w:lang w:val="en-US" w:eastAsia="zh-CN"/>
        </w:rPr>
        <w:t>我不知道，真的不知道，我有时候会想，为什么别人不会这样？为什么别人很快乐很幸福，为什么？这么多人偏偏是我？我为什么是这样的性格！我很想被爱，可是我不懂什么是爱，经常会伤到别人。我会说一个很毒舌的话，相信我，我不是有意的，我只是….难受，我想知道我自己如此不堪还会有人爱我吗？我一辈子没有做坏事？为什么我会这样？我有朋友有闺蜜有爱我的父母，可我真的真的真的好难爱上他们，我不知道怎么了，我内心有太多想问想说的话，可我一旦说出来我就知道，我没有朋友没有闺蜜了。我只能用伤害自己来解压自己。我不想伤害别人，如果你因为我手腕的伤口而对我鄙视，我只能说   你是一个完整的幸福的人。以下有图，保护眼睛哦&lt;img src="https://pic1.zhimg.com/50/v2-ad6df506f5db0a3ba29393907145b5b2_720w.jpg?source=1def8aca" data-rawwidth="3024" data-rawheight="4032" data-size="normal" data-original-token="v2-88cabe0f75ac7464f77e22290428017d" data-default-watermark-src="https://picx.zhimg.com/50/v2-ad6df506f5db0a3ba29393907145b5b2_720w.jpg?source=1def8aca" class="origin_image zh-lightbox-thumb" width="3024" data-original="https://pic1.zhimg.com/v2-ad6df506f5db0a3ba29393907145b5b2_r.jpg?source=1def8aca"/&gt;&lt;img src="https://picx.zhimg.com/50/v2-6f88392585dac016ef7c87b566add170_720w.jpg?source=1def8aca" data-rawwidth="3024" data-rawheight="4032" data-size="normal" data-original-token="v2-7327ca72746e8098ed33abf94f8ca22e" data-default-watermark-src="https://picx.zhimg.com/50/v2-6f88392585dac016ef7c87b566add170_720w.jpg?source=1def8aca" class="origin_image zh-lightbox-thumb" width="3024" data-original="https://pic1.zhimg.com/v2-6f88392585dac016ef7c87b566add170_r.jpg?source=1def8aca"/&gt;</w:t>
      </w:r>
    </w:p>
    <w:p w14:paraId="6F83CC48">
      <w:pPr>
        <w:rPr>
          <w:rFonts w:hint="default"/>
          <w:lang w:val="en-US" w:eastAsia="zh-CN"/>
        </w:rPr>
      </w:pPr>
      <w:r>
        <w:rPr>
          <w:rFonts w:hint="default"/>
          <w:lang w:val="en-US" w:eastAsia="zh-CN"/>
        </w:rPr>
        <w:t>"自残的行为常见于青少年。在美国的统计中，1/5的女孩子会自己伤害自己。1/7的男孩子会自己伤害自己。</w:t>
      </w:r>
    </w:p>
    <w:p w14:paraId="2676904B">
      <w:pPr>
        <w:rPr>
          <w:rFonts w:hint="default"/>
          <w:lang w:val="en-US" w:eastAsia="zh-CN"/>
        </w:rPr>
      </w:pPr>
    </w:p>
    <w:p w14:paraId="12D68F1F">
      <w:pPr>
        <w:rPr>
          <w:rFonts w:hint="default"/>
          <w:lang w:val="en-US" w:eastAsia="zh-CN"/>
        </w:rPr>
      </w:pPr>
    </w:p>
    <w:p w14:paraId="4DB05566">
      <w:pPr>
        <w:rPr>
          <w:rFonts w:hint="default"/>
          <w:lang w:val="en-US" w:eastAsia="zh-CN"/>
        </w:rPr>
      </w:pPr>
    </w:p>
    <w:p w14:paraId="6B46EA58">
      <w:pPr>
        <w:rPr>
          <w:rFonts w:hint="default"/>
          <w:lang w:val="en-US" w:eastAsia="zh-CN"/>
        </w:rPr>
      </w:pPr>
    </w:p>
    <w:p w14:paraId="24BF9078">
      <w:pPr>
        <w:rPr>
          <w:rFonts w:hint="default"/>
          <w:lang w:val="en-US" w:eastAsia="zh-CN"/>
        </w:rPr>
      </w:pPr>
      <w:r>
        <w:rPr>
          <w:rFonts w:hint="default"/>
          <w:lang w:val="en-US" w:eastAsia="zh-CN"/>
        </w:rPr>
        <w:t>自残行为对某些人来说，是一种应对痛苦不堪想法和感受的一种方式。无论是什么原因，都应该严肃对待自残这种行为。</w:t>
      </w:r>
    </w:p>
    <w:p w14:paraId="6D72C084">
      <w:pPr>
        <w:rPr>
          <w:rFonts w:hint="default"/>
          <w:lang w:val="en-US" w:eastAsia="zh-CN"/>
        </w:rPr>
      </w:pPr>
    </w:p>
    <w:p w14:paraId="2EFF6692">
      <w:pPr>
        <w:rPr>
          <w:rFonts w:hint="default"/>
          <w:lang w:val="en-US" w:eastAsia="zh-CN"/>
        </w:rPr>
      </w:pPr>
      <w:r>
        <w:rPr>
          <w:rFonts w:hint="default"/>
          <w:lang w:val="en-US" w:eastAsia="zh-CN"/>
        </w:rPr>
        <w:t>什么是自残？</w:t>
      </w:r>
    </w:p>
    <w:p w14:paraId="2F443170">
      <w:pPr>
        <w:rPr>
          <w:rFonts w:hint="default"/>
          <w:lang w:val="en-US" w:eastAsia="zh-CN"/>
        </w:rPr>
      </w:pPr>
    </w:p>
    <w:p w14:paraId="716334E2">
      <w:pPr>
        <w:rPr>
          <w:rFonts w:hint="default"/>
          <w:lang w:val="en-US" w:eastAsia="zh-CN"/>
        </w:rPr>
      </w:pPr>
    </w:p>
    <w:p w14:paraId="71F23E27">
      <w:pPr>
        <w:rPr>
          <w:rFonts w:hint="default"/>
          <w:lang w:val="en-US" w:eastAsia="zh-CN"/>
        </w:rPr>
      </w:pPr>
    </w:p>
    <w:p w14:paraId="02795D08">
      <w:pPr>
        <w:rPr>
          <w:rFonts w:hint="default"/>
          <w:lang w:val="en-US" w:eastAsia="zh-CN"/>
        </w:rPr>
      </w:pPr>
    </w:p>
    <w:p w14:paraId="587F1980">
      <w:pPr>
        <w:rPr>
          <w:rFonts w:hint="default"/>
          <w:lang w:val="en-US" w:eastAsia="zh-CN"/>
        </w:rPr>
      </w:pPr>
      <w:r>
        <w:rPr>
          <w:rFonts w:hint="default"/>
          <w:lang w:val="en-US" w:eastAsia="zh-CN"/>
        </w:rPr>
        <w:t>自残，自己对自己身体造成伤害的任何行为，自残者，通常是，通过这种身体疼痛来应对处理生活中遇到的困难。常见的方式是刀割，火烧，或者是其他任何可能造成伤害的行为。</w:t>
      </w:r>
    </w:p>
    <w:p w14:paraId="4482E10C">
      <w:pPr>
        <w:rPr>
          <w:rFonts w:hint="default"/>
          <w:lang w:val="en-US" w:eastAsia="zh-CN"/>
        </w:rPr>
      </w:pPr>
    </w:p>
    <w:p w14:paraId="722DC615">
      <w:pPr>
        <w:rPr>
          <w:rFonts w:hint="default"/>
          <w:lang w:val="en-US" w:eastAsia="zh-CN"/>
        </w:rPr>
      </w:pPr>
    </w:p>
    <w:p w14:paraId="1DB03B25">
      <w:pPr>
        <w:rPr>
          <w:rFonts w:hint="default"/>
          <w:lang w:val="en-US" w:eastAsia="zh-CN"/>
        </w:rPr>
      </w:pPr>
    </w:p>
    <w:p w14:paraId="44F5D2DA">
      <w:pPr>
        <w:rPr>
          <w:rFonts w:hint="default"/>
          <w:lang w:val="en-US" w:eastAsia="zh-CN"/>
        </w:rPr>
      </w:pPr>
    </w:p>
    <w:p w14:paraId="2FDBB1E9">
      <w:pPr>
        <w:rPr>
          <w:rFonts w:hint="default"/>
          <w:lang w:val="en-US" w:eastAsia="zh-CN"/>
        </w:rPr>
      </w:pPr>
      <w:r>
        <w:rPr>
          <w:rFonts w:hint="default"/>
          <w:lang w:val="en-US" w:eastAsia="zh-CN"/>
        </w:rPr>
        <w:t>基本上，任何以伤害自己的方式来应对困境，情绪的行为都可以被认为是：自残。</w:t>
      </w:r>
    </w:p>
    <w:p w14:paraId="1299384D">
      <w:pPr>
        <w:rPr>
          <w:rFonts w:hint="default"/>
          <w:lang w:val="en-US" w:eastAsia="zh-CN"/>
        </w:rPr>
      </w:pPr>
    </w:p>
    <w:p w14:paraId="056E3F6A">
      <w:pPr>
        <w:rPr>
          <w:rFonts w:hint="default"/>
          <w:lang w:val="en-US" w:eastAsia="zh-CN"/>
        </w:rPr>
      </w:pPr>
      <w:r>
        <w:rPr>
          <w:rFonts w:hint="default"/>
          <w:lang w:val="en-US" w:eastAsia="zh-CN"/>
        </w:rPr>
        <w:t>自残是结果，不是原因</w:t>
      </w:r>
    </w:p>
    <w:p w14:paraId="72B416E4">
      <w:pPr>
        <w:rPr>
          <w:rFonts w:hint="default"/>
          <w:lang w:val="en-US" w:eastAsia="zh-CN"/>
        </w:rPr>
      </w:pPr>
    </w:p>
    <w:p w14:paraId="40F3F164">
      <w:pPr>
        <w:rPr>
          <w:rFonts w:hint="default"/>
          <w:lang w:val="en-US" w:eastAsia="zh-CN"/>
        </w:rPr>
      </w:pPr>
    </w:p>
    <w:p w14:paraId="352D5305">
      <w:pPr>
        <w:rPr>
          <w:rFonts w:hint="default"/>
          <w:lang w:val="en-US" w:eastAsia="zh-CN"/>
        </w:rPr>
      </w:pPr>
    </w:p>
    <w:p w14:paraId="36626D7B">
      <w:pPr>
        <w:rPr>
          <w:rFonts w:hint="default"/>
          <w:lang w:val="en-US" w:eastAsia="zh-CN"/>
        </w:rPr>
      </w:pPr>
    </w:p>
    <w:p w14:paraId="368E1D5E">
      <w:pPr>
        <w:rPr>
          <w:rFonts w:hint="default"/>
          <w:lang w:val="en-US" w:eastAsia="zh-CN"/>
        </w:rPr>
      </w:pPr>
      <w:r>
        <w:rPr>
          <w:rFonts w:hint="default"/>
          <w:lang w:val="en-US" w:eastAsia="zh-CN"/>
        </w:rPr>
        <w:t>自残是无法面对生活困境/情绪负载的一种处理模式，引发的原因常见：</w:t>
      </w:r>
    </w:p>
    <w:p w14:paraId="1EEF43DB">
      <w:pPr>
        <w:rPr>
          <w:rFonts w:hint="default"/>
          <w:lang w:val="en-US" w:eastAsia="zh-CN"/>
        </w:rPr>
      </w:pPr>
    </w:p>
    <w:p w14:paraId="6B33BCA6">
      <w:pPr>
        <w:rPr>
          <w:rFonts w:hint="default"/>
          <w:lang w:val="en-US" w:eastAsia="zh-CN"/>
        </w:rPr>
      </w:pPr>
    </w:p>
    <w:p w14:paraId="62ADF9DF">
      <w:pPr>
        <w:rPr>
          <w:rFonts w:hint="default"/>
          <w:lang w:val="en-US" w:eastAsia="zh-CN"/>
        </w:rPr>
      </w:pPr>
    </w:p>
    <w:p w14:paraId="3741764A">
      <w:pPr>
        <w:rPr>
          <w:rFonts w:hint="default"/>
          <w:lang w:val="en-US" w:eastAsia="zh-CN"/>
        </w:rPr>
      </w:pPr>
    </w:p>
    <w:p w14:paraId="4EB40A47">
      <w:pPr>
        <w:rPr>
          <w:rFonts w:hint="default"/>
          <w:lang w:val="en-US" w:eastAsia="zh-CN"/>
        </w:rPr>
      </w:pPr>
      <w:r>
        <w:rPr>
          <w:rFonts w:hint="default"/>
          <w:lang w:val="en-US" w:eastAsia="zh-CN"/>
        </w:rPr>
        <w:t>1，精神心理障碍。比如，焦虑症，抑郁症。</w:t>
      </w:r>
    </w:p>
    <w:p w14:paraId="5772D1CC">
      <w:pPr>
        <w:rPr>
          <w:rFonts w:hint="default"/>
          <w:lang w:val="en-US" w:eastAsia="zh-CN"/>
        </w:rPr>
      </w:pPr>
    </w:p>
    <w:p w14:paraId="1EACCD3D">
      <w:pPr>
        <w:rPr>
          <w:rFonts w:hint="default"/>
          <w:lang w:val="en-US" w:eastAsia="zh-CN"/>
        </w:rPr>
      </w:pPr>
    </w:p>
    <w:p w14:paraId="0C68E3C2">
      <w:pPr>
        <w:rPr>
          <w:rFonts w:hint="default"/>
          <w:lang w:val="en-US" w:eastAsia="zh-CN"/>
        </w:rPr>
      </w:pPr>
    </w:p>
    <w:p w14:paraId="69DD6217">
      <w:pPr>
        <w:rPr>
          <w:rFonts w:hint="default"/>
          <w:lang w:val="en-US" w:eastAsia="zh-CN"/>
        </w:rPr>
      </w:pPr>
    </w:p>
    <w:p w14:paraId="5F373A08">
      <w:pPr>
        <w:rPr>
          <w:rFonts w:hint="default"/>
          <w:lang w:val="en-US" w:eastAsia="zh-CN"/>
        </w:rPr>
      </w:pPr>
      <w:r>
        <w:rPr>
          <w:rFonts w:hint="default"/>
          <w:lang w:val="en-US" w:eastAsia="zh-CN"/>
        </w:rPr>
        <w:t>2，长期处于负面的情绪中，而无法自我排解。比如，情绪的压力，丧失亲人。</w:t>
      </w:r>
    </w:p>
    <w:p w14:paraId="4E976617">
      <w:pPr>
        <w:rPr>
          <w:rFonts w:hint="default"/>
          <w:lang w:val="en-US" w:eastAsia="zh-CN"/>
        </w:rPr>
      </w:pPr>
    </w:p>
    <w:p w14:paraId="21515AFF">
      <w:pPr>
        <w:rPr>
          <w:rFonts w:hint="default"/>
          <w:lang w:val="en-US" w:eastAsia="zh-CN"/>
        </w:rPr>
      </w:pPr>
    </w:p>
    <w:p w14:paraId="54CD799D">
      <w:pPr>
        <w:rPr>
          <w:rFonts w:hint="default"/>
          <w:lang w:val="en-US" w:eastAsia="zh-CN"/>
        </w:rPr>
      </w:pPr>
    </w:p>
    <w:p w14:paraId="268B6F8D">
      <w:pPr>
        <w:rPr>
          <w:rFonts w:hint="default"/>
          <w:lang w:val="en-US" w:eastAsia="zh-CN"/>
        </w:rPr>
      </w:pPr>
    </w:p>
    <w:p w14:paraId="19FE0F33">
      <w:pPr>
        <w:rPr>
          <w:rFonts w:hint="default"/>
          <w:lang w:val="en-US" w:eastAsia="zh-CN"/>
        </w:rPr>
      </w:pPr>
      <w:r>
        <w:rPr>
          <w:rFonts w:hint="default"/>
          <w:lang w:val="en-US" w:eastAsia="zh-CN"/>
        </w:rPr>
        <w:t>3，事件所产生的压力。比如，学业压力，同学朋友关系的不和谐，校园暴力。</w:t>
      </w:r>
    </w:p>
    <w:p w14:paraId="77823EF4">
      <w:pPr>
        <w:rPr>
          <w:rFonts w:hint="default"/>
          <w:lang w:val="en-US" w:eastAsia="zh-CN"/>
        </w:rPr>
      </w:pPr>
    </w:p>
    <w:p w14:paraId="78952120">
      <w:pPr>
        <w:rPr>
          <w:rFonts w:hint="default"/>
          <w:lang w:val="en-US" w:eastAsia="zh-CN"/>
        </w:rPr>
      </w:pPr>
    </w:p>
    <w:p w14:paraId="6DB89A5C">
      <w:pPr>
        <w:rPr>
          <w:rFonts w:hint="default"/>
          <w:lang w:val="en-US" w:eastAsia="zh-CN"/>
        </w:rPr>
      </w:pPr>
    </w:p>
    <w:p w14:paraId="32402233">
      <w:pPr>
        <w:rPr>
          <w:rFonts w:hint="default"/>
          <w:lang w:val="en-US" w:eastAsia="zh-CN"/>
        </w:rPr>
      </w:pPr>
    </w:p>
    <w:p w14:paraId="28CCD99E">
      <w:pPr>
        <w:rPr>
          <w:rFonts w:hint="default"/>
          <w:lang w:val="en-US" w:eastAsia="zh-CN"/>
        </w:rPr>
      </w:pPr>
      <w:r>
        <w:rPr>
          <w:rFonts w:hint="default"/>
          <w:lang w:val="en-US" w:eastAsia="zh-CN"/>
        </w:rPr>
        <w:t>虽然这些原因可能会诱发自残行为，不意味着有着这些问题的人会自残，同样的，自残的人也可能根本没有遇到过类似的问题。</w:t>
      </w:r>
    </w:p>
    <w:p w14:paraId="148C4B56">
      <w:pPr>
        <w:rPr>
          <w:rFonts w:hint="default"/>
          <w:lang w:val="en-US" w:eastAsia="zh-CN"/>
        </w:rPr>
      </w:pPr>
    </w:p>
    <w:p w14:paraId="66220F93">
      <w:pPr>
        <w:rPr>
          <w:rFonts w:hint="default"/>
          <w:lang w:val="en-US" w:eastAsia="zh-CN"/>
        </w:rPr>
      </w:pPr>
    </w:p>
    <w:p w14:paraId="0D0D256C">
      <w:pPr>
        <w:rPr>
          <w:rFonts w:hint="default"/>
          <w:lang w:val="en-US" w:eastAsia="zh-CN"/>
        </w:rPr>
      </w:pPr>
    </w:p>
    <w:p w14:paraId="289FF4B8">
      <w:pPr>
        <w:rPr>
          <w:rFonts w:hint="default"/>
          <w:lang w:val="en-US" w:eastAsia="zh-CN"/>
        </w:rPr>
      </w:pPr>
    </w:p>
    <w:p w14:paraId="6E148250">
      <w:pPr>
        <w:rPr>
          <w:rFonts w:hint="default"/>
          <w:lang w:val="en-US" w:eastAsia="zh-CN"/>
        </w:rPr>
      </w:pPr>
      <w:r>
        <w:rPr>
          <w:rFonts w:hint="default"/>
          <w:lang w:val="en-US" w:eastAsia="zh-CN"/>
        </w:rPr>
        <w:t>我们每个人都会遇到难处。这些事情会引起压力和焦虑。当有些人发现这些难处，让自己不堪重负，当无法排解时，压力会逐渐积累到难以忍受。有些人就会通过自残的行为来表达自己无法大声说出来的想法和感受。</w:t>
      </w:r>
    </w:p>
    <w:p w14:paraId="13525E27">
      <w:pPr>
        <w:rPr>
          <w:rFonts w:hint="default"/>
          <w:lang w:val="en-US" w:eastAsia="zh-CN"/>
        </w:rPr>
      </w:pPr>
    </w:p>
    <w:p w14:paraId="3E58B48D">
      <w:pPr>
        <w:rPr>
          <w:rFonts w:hint="default"/>
          <w:lang w:val="en-US" w:eastAsia="zh-CN"/>
        </w:rPr>
      </w:pPr>
    </w:p>
    <w:p w14:paraId="472168AA">
      <w:pPr>
        <w:rPr>
          <w:rFonts w:hint="default"/>
          <w:lang w:val="en-US" w:eastAsia="zh-CN"/>
        </w:rPr>
      </w:pPr>
    </w:p>
    <w:p w14:paraId="3842373A">
      <w:pPr>
        <w:rPr>
          <w:rFonts w:hint="default"/>
          <w:lang w:val="en-US" w:eastAsia="zh-CN"/>
        </w:rPr>
      </w:pPr>
    </w:p>
    <w:p w14:paraId="1A28DA95">
      <w:pPr>
        <w:rPr>
          <w:rFonts w:hint="default"/>
          <w:lang w:val="en-US" w:eastAsia="zh-CN"/>
        </w:rPr>
      </w:pPr>
      <w:r>
        <w:rPr>
          <w:rFonts w:hint="default"/>
          <w:lang w:val="en-US" w:eastAsia="zh-CN"/>
        </w:rPr>
        <w:t>而且，如果你是自残者，你会发现，当你感受到生气，沮丧，焦虑时，你会感受到自己强大的自残冲动。</w:t>
      </w:r>
    </w:p>
    <w:p w14:paraId="3C6BAF2D">
      <w:pPr>
        <w:rPr>
          <w:rFonts w:hint="default"/>
          <w:lang w:val="en-US" w:eastAsia="zh-CN"/>
        </w:rPr>
      </w:pPr>
    </w:p>
    <w:p w14:paraId="62971490">
      <w:pPr>
        <w:rPr>
          <w:rFonts w:hint="default"/>
          <w:lang w:val="en-US" w:eastAsia="zh-CN"/>
        </w:rPr>
      </w:pPr>
    </w:p>
    <w:p w14:paraId="508126F2">
      <w:pPr>
        <w:rPr>
          <w:rFonts w:hint="default"/>
          <w:lang w:val="en-US" w:eastAsia="zh-CN"/>
        </w:rPr>
      </w:pPr>
    </w:p>
    <w:p w14:paraId="1D139DA3">
      <w:pPr>
        <w:rPr>
          <w:rFonts w:hint="default"/>
          <w:lang w:val="en-US" w:eastAsia="zh-CN"/>
        </w:rPr>
      </w:pPr>
    </w:p>
    <w:p w14:paraId="5F1C7C79">
      <w:pPr>
        <w:rPr>
          <w:rFonts w:hint="default"/>
          <w:lang w:val="en-US" w:eastAsia="zh-CN"/>
        </w:rPr>
      </w:pPr>
      <w:r>
        <w:rPr>
          <w:rFonts w:hint="default"/>
          <w:lang w:val="en-US" w:eastAsia="zh-CN"/>
        </w:rPr>
        <w:t>自残常见的误区</w:t>
      </w:r>
    </w:p>
    <w:p w14:paraId="07C5BB84">
      <w:pPr>
        <w:rPr>
          <w:rFonts w:hint="default"/>
          <w:lang w:val="en-US" w:eastAsia="zh-CN"/>
        </w:rPr>
      </w:pPr>
    </w:p>
    <w:p w14:paraId="490FF2B3">
      <w:pPr>
        <w:rPr>
          <w:rFonts w:hint="default"/>
          <w:lang w:val="en-US" w:eastAsia="zh-CN"/>
        </w:rPr>
      </w:pPr>
    </w:p>
    <w:p w14:paraId="5FC91A17">
      <w:pPr>
        <w:rPr>
          <w:rFonts w:hint="default"/>
          <w:lang w:val="en-US" w:eastAsia="zh-CN"/>
        </w:rPr>
      </w:pPr>
    </w:p>
    <w:p w14:paraId="376294DA">
      <w:pPr>
        <w:rPr>
          <w:rFonts w:hint="default"/>
          <w:lang w:val="en-US" w:eastAsia="zh-CN"/>
        </w:rPr>
      </w:pPr>
    </w:p>
    <w:p w14:paraId="404D6B62">
      <w:pPr>
        <w:rPr>
          <w:rFonts w:hint="default"/>
          <w:lang w:val="en-US" w:eastAsia="zh-CN"/>
        </w:rPr>
      </w:pPr>
      <w:r>
        <w:rPr>
          <w:rFonts w:hint="default"/>
          <w:lang w:val="en-US" w:eastAsia="zh-CN"/>
        </w:rPr>
        <w:t>关于自残有很多误区，这不足为奇，当人们对自残之类的知之甚少时，常常会产生误区和错误的理解。而错误的认知会阻挡需要的人寻求帮助。</w:t>
      </w:r>
    </w:p>
    <w:p w14:paraId="083C7C93">
      <w:pPr>
        <w:rPr>
          <w:rFonts w:hint="default"/>
          <w:lang w:val="en-US" w:eastAsia="zh-CN"/>
        </w:rPr>
      </w:pPr>
    </w:p>
    <w:p w14:paraId="7CBBBC45">
      <w:pPr>
        <w:rPr>
          <w:rFonts w:hint="default"/>
          <w:lang w:val="en-US" w:eastAsia="zh-CN"/>
        </w:rPr>
      </w:pPr>
    </w:p>
    <w:p w14:paraId="7FCBC722">
      <w:pPr>
        <w:rPr>
          <w:rFonts w:hint="default"/>
          <w:lang w:val="en-US" w:eastAsia="zh-CN"/>
        </w:rPr>
      </w:pPr>
    </w:p>
    <w:p w14:paraId="5CA160F3">
      <w:pPr>
        <w:rPr>
          <w:rFonts w:hint="default"/>
          <w:lang w:val="en-US" w:eastAsia="zh-CN"/>
        </w:rPr>
      </w:pPr>
    </w:p>
    <w:p w14:paraId="46573E88">
      <w:pPr>
        <w:rPr>
          <w:rFonts w:hint="default"/>
          <w:lang w:val="en-US" w:eastAsia="zh-CN"/>
        </w:rPr>
      </w:pPr>
      <w:r>
        <w:rPr>
          <w:rFonts w:hint="default"/>
          <w:lang w:val="en-US" w:eastAsia="zh-CN"/>
        </w:rPr>
        <w:t>误区1，自残是为了吸引眼球。</w:t>
      </w:r>
    </w:p>
    <w:p w14:paraId="10AA0DD3">
      <w:pPr>
        <w:rPr>
          <w:rFonts w:hint="default"/>
          <w:lang w:val="en-US" w:eastAsia="zh-CN"/>
        </w:rPr>
      </w:pPr>
    </w:p>
    <w:p w14:paraId="7DF772BC">
      <w:pPr>
        <w:rPr>
          <w:rFonts w:hint="default"/>
          <w:lang w:val="en-US" w:eastAsia="zh-CN"/>
        </w:rPr>
      </w:pPr>
    </w:p>
    <w:p w14:paraId="6DA3D228">
      <w:pPr>
        <w:rPr>
          <w:rFonts w:hint="default"/>
          <w:lang w:val="en-US" w:eastAsia="zh-CN"/>
        </w:rPr>
      </w:pPr>
    </w:p>
    <w:p w14:paraId="4EEEA6DE">
      <w:pPr>
        <w:rPr>
          <w:rFonts w:hint="default"/>
          <w:lang w:val="en-US" w:eastAsia="zh-CN"/>
        </w:rPr>
      </w:pPr>
    </w:p>
    <w:p w14:paraId="4A71917C">
      <w:pPr>
        <w:rPr>
          <w:rFonts w:hint="default"/>
          <w:lang w:val="en-US" w:eastAsia="zh-CN"/>
        </w:rPr>
      </w:pPr>
      <w:r>
        <w:rPr>
          <w:rFonts w:hint="default"/>
          <w:lang w:val="en-US" w:eastAsia="zh-CN"/>
        </w:rPr>
        <w:t>如果不是身体上的疤痕，自残者一般很少跟其他人谈论他们正在经历的事情。</w:t>
      </w:r>
    </w:p>
    <w:p w14:paraId="6CED12CD">
      <w:pPr>
        <w:rPr>
          <w:rFonts w:hint="default"/>
          <w:lang w:val="en-US" w:eastAsia="zh-CN"/>
        </w:rPr>
      </w:pPr>
    </w:p>
    <w:p w14:paraId="0917396B">
      <w:pPr>
        <w:rPr>
          <w:rFonts w:hint="default"/>
          <w:lang w:val="en-US" w:eastAsia="zh-CN"/>
        </w:rPr>
      </w:pPr>
    </w:p>
    <w:p w14:paraId="4B097E33">
      <w:pPr>
        <w:rPr>
          <w:rFonts w:hint="default"/>
          <w:lang w:val="en-US" w:eastAsia="zh-CN"/>
        </w:rPr>
      </w:pPr>
    </w:p>
    <w:p w14:paraId="1ADDEB2F">
      <w:pPr>
        <w:rPr>
          <w:rFonts w:hint="default"/>
          <w:lang w:val="en-US" w:eastAsia="zh-CN"/>
        </w:rPr>
      </w:pPr>
    </w:p>
    <w:p w14:paraId="288CA271">
      <w:pPr>
        <w:rPr>
          <w:rFonts w:hint="default"/>
          <w:lang w:val="en-US" w:eastAsia="zh-CN"/>
        </w:rPr>
      </w:pPr>
      <w:r>
        <w:rPr>
          <w:rFonts w:hint="default"/>
          <w:lang w:val="en-US" w:eastAsia="zh-CN"/>
        </w:rPr>
        <w:t>误区2，自残是一种亚文化，是一种潮流。</w:t>
      </w:r>
    </w:p>
    <w:p w14:paraId="0A394F16">
      <w:pPr>
        <w:rPr>
          <w:rFonts w:hint="default"/>
          <w:lang w:val="en-US" w:eastAsia="zh-CN"/>
        </w:rPr>
      </w:pPr>
    </w:p>
    <w:p w14:paraId="7244018F">
      <w:pPr>
        <w:rPr>
          <w:rFonts w:hint="default"/>
          <w:lang w:val="en-US" w:eastAsia="zh-CN"/>
        </w:rPr>
      </w:pPr>
    </w:p>
    <w:p w14:paraId="5FBB0219">
      <w:pPr>
        <w:rPr>
          <w:rFonts w:hint="default"/>
          <w:lang w:val="en-US" w:eastAsia="zh-CN"/>
        </w:rPr>
      </w:pPr>
    </w:p>
    <w:p w14:paraId="652231AC">
      <w:pPr>
        <w:rPr>
          <w:rFonts w:hint="default"/>
          <w:lang w:val="en-US" w:eastAsia="zh-CN"/>
        </w:rPr>
      </w:pPr>
    </w:p>
    <w:p w14:paraId="350CE958">
      <w:pPr>
        <w:rPr>
          <w:rFonts w:hint="default"/>
          <w:lang w:val="en-US" w:eastAsia="zh-CN"/>
        </w:rPr>
      </w:pPr>
      <w:r>
        <w:rPr>
          <w:rFonts w:hint="default"/>
          <w:lang w:val="en-US" w:eastAsia="zh-CN"/>
        </w:rPr>
        <w:t>自残并不是一种文化和潮流！它不值得去效仿和学习。</w:t>
      </w:r>
    </w:p>
    <w:p w14:paraId="571397C0">
      <w:pPr>
        <w:rPr>
          <w:rFonts w:hint="default"/>
          <w:lang w:val="en-US" w:eastAsia="zh-CN"/>
        </w:rPr>
      </w:pPr>
    </w:p>
    <w:p w14:paraId="520DB8CA">
      <w:pPr>
        <w:rPr>
          <w:rFonts w:hint="default"/>
          <w:lang w:val="en-US" w:eastAsia="zh-CN"/>
        </w:rPr>
      </w:pPr>
    </w:p>
    <w:p w14:paraId="3B9B5A16">
      <w:pPr>
        <w:rPr>
          <w:rFonts w:hint="default"/>
          <w:lang w:val="en-US" w:eastAsia="zh-CN"/>
        </w:rPr>
      </w:pPr>
    </w:p>
    <w:p w14:paraId="43B72272">
      <w:pPr>
        <w:rPr>
          <w:rFonts w:hint="default"/>
          <w:lang w:val="en-US" w:eastAsia="zh-CN"/>
        </w:rPr>
      </w:pPr>
    </w:p>
    <w:p w14:paraId="5E7F1D0C">
      <w:pPr>
        <w:rPr>
          <w:rFonts w:hint="default"/>
          <w:lang w:val="en-US" w:eastAsia="zh-CN"/>
        </w:rPr>
      </w:pPr>
      <w:r>
        <w:rPr>
          <w:rFonts w:hint="default"/>
          <w:lang w:val="en-US" w:eastAsia="zh-CN"/>
        </w:rPr>
        <w:t>误区3，自残的都是女孩子。</w:t>
      </w:r>
    </w:p>
    <w:p w14:paraId="0B1499AD">
      <w:pPr>
        <w:rPr>
          <w:rFonts w:hint="default"/>
          <w:lang w:val="en-US" w:eastAsia="zh-CN"/>
        </w:rPr>
      </w:pPr>
    </w:p>
    <w:p w14:paraId="469C11AC">
      <w:pPr>
        <w:rPr>
          <w:rFonts w:hint="default"/>
          <w:lang w:val="en-US" w:eastAsia="zh-CN"/>
        </w:rPr>
      </w:pPr>
    </w:p>
    <w:p w14:paraId="18810644">
      <w:pPr>
        <w:rPr>
          <w:rFonts w:hint="default"/>
          <w:lang w:val="en-US" w:eastAsia="zh-CN"/>
        </w:rPr>
      </w:pPr>
    </w:p>
    <w:p w14:paraId="2F2836CE">
      <w:pPr>
        <w:rPr>
          <w:rFonts w:hint="default"/>
          <w:lang w:val="en-US" w:eastAsia="zh-CN"/>
        </w:rPr>
      </w:pPr>
    </w:p>
    <w:p w14:paraId="366C98D7">
      <w:pPr>
        <w:rPr>
          <w:rFonts w:hint="default"/>
          <w:lang w:val="en-US" w:eastAsia="zh-CN"/>
        </w:rPr>
      </w:pPr>
      <w:r>
        <w:rPr>
          <w:rFonts w:hint="default"/>
          <w:lang w:val="en-US" w:eastAsia="zh-CN"/>
        </w:rPr>
        <w:t>虽然数据显示，女孩子自残的比例高于男孩子，但是男孩子中一样存在这种行为。</w:t>
      </w:r>
    </w:p>
    <w:p w14:paraId="7B9ABB1C">
      <w:pPr>
        <w:rPr>
          <w:rFonts w:hint="default"/>
          <w:lang w:val="en-US" w:eastAsia="zh-CN"/>
        </w:rPr>
      </w:pPr>
    </w:p>
    <w:p w14:paraId="5226AC0F">
      <w:pPr>
        <w:rPr>
          <w:rFonts w:hint="default"/>
          <w:lang w:val="en-US" w:eastAsia="zh-CN"/>
        </w:rPr>
      </w:pPr>
    </w:p>
    <w:p w14:paraId="59D14E55">
      <w:pPr>
        <w:rPr>
          <w:rFonts w:hint="default"/>
          <w:lang w:val="en-US" w:eastAsia="zh-CN"/>
        </w:rPr>
      </w:pPr>
    </w:p>
    <w:p w14:paraId="74F66C60">
      <w:pPr>
        <w:rPr>
          <w:rFonts w:hint="default"/>
          <w:lang w:val="en-US" w:eastAsia="zh-CN"/>
        </w:rPr>
      </w:pPr>
    </w:p>
    <w:p w14:paraId="7FD1E6FD">
      <w:pPr>
        <w:rPr>
          <w:rFonts w:hint="default"/>
          <w:lang w:val="en-US" w:eastAsia="zh-CN"/>
        </w:rPr>
      </w:pPr>
      <w:r>
        <w:rPr>
          <w:rFonts w:hint="default"/>
          <w:lang w:val="en-US" w:eastAsia="zh-CN"/>
        </w:rPr>
        <w:t>误区4，自残的人肯定很享受。</w:t>
      </w:r>
    </w:p>
    <w:p w14:paraId="4BBD5D95">
      <w:pPr>
        <w:rPr>
          <w:rFonts w:hint="default"/>
          <w:lang w:val="en-US" w:eastAsia="zh-CN"/>
        </w:rPr>
      </w:pPr>
    </w:p>
    <w:p w14:paraId="3EA98007">
      <w:pPr>
        <w:rPr>
          <w:rFonts w:hint="default"/>
          <w:lang w:val="en-US" w:eastAsia="zh-CN"/>
        </w:rPr>
      </w:pPr>
    </w:p>
    <w:p w14:paraId="5CA8F022">
      <w:pPr>
        <w:rPr>
          <w:rFonts w:hint="default"/>
          <w:lang w:val="en-US" w:eastAsia="zh-CN"/>
        </w:rPr>
      </w:pPr>
    </w:p>
    <w:p w14:paraId="4154931D">
      <w:pPr>
        <w:rPr>
          <w:rFonts w:hint="default"/>
          <w:lang w:val="en-US" w:eastAsia="zh-CN"/>
        </w:rPr>
      </w:pPr>
    </w:p>
    <w:p w14:paraId="0A7DC318">
      <w:pPr>
        <w:rPr>
          <w:rFonts w:hint="default"/>
          <w:lang w:val="en-US" w:eastAsia="zh-CN"/>
        </w:rPr>
      </w:pPr>
      <w:r>
        <w:rPr>
          <w:rFonts w:hint="default"/>
          <w:lang w:val="en-US" w:eastAsia="zh-CN"/>
        </w:rPr>
        <w:t>某些人认为，自残的人会享受肉体的痛苦。没有证据显示自残者的肉体痛苦跟正常人有什么不同。因为压力让他们麻木，他们需要感受到其他不同的感受。通过伤害自己，从当下的痛苦中解脱出来。</w:t>
      </w:r>
    </w:p>
    <w:p w14:paraId="22AFD05E">
      <w:pPr>
        <w:rPr>
          <w:rFonts w:hint="default"/>
          <w:lang w:val="en-US" w:eastAsia="zh-CN"/>
        </w:rPr>
      </w:pPr>
    </w:p>
    <w:p w14:paraId="0E8E8FFE">
      <w:pPr>
        <w:rPr>
          <w:rFonts w:hint="default"/>
          <w:lang w:val="en-US" w:eastAsia="zh-CN"/>
        </w:rPr>
      </w:pPr>
    </w:p>
    <w:p w14:paraId="09D3DFF7">
      <w:pPr>
        <w:rPr>
          <w:rFonts w:hint="default"/>
          <w:lang w:val="en-US" w:eastAsia="zh-CN"/>
        </w:rPr>
      </w:pPr>
    </w:p>
    <w:p w14:paraId="1BE95CEA">
      <w:pPr>
        <w:rPr>
          <w:rFonts w:hint="default"/>
          <w:lang w:val="en-US" w:eastAsia="zh-CN"/>
        </w:rPr>
      </w:pPr>
    </w:p>
    <w:p w14:paraId="60FE340D">
      <w:pPr>
        <w:rPr>
          <w:rFonts w:hint="default"/>
          <w:lang w:val="en-US" w:eastAsia="zh-CN"/>
        </w:rPr>
      </w:pPr>
      <w:r>
        <w:rPr>
          <w:rFonts w:hint="default"/>
          <w:lang w:val="en-US" w:eastAsia="zh-CN"/>
        </w:rPr>
        <w:t>误区5，自残的人会自杀。</w:t>
      </w:r>
    </w:p>
    <w:p w14:paraId="51B6F36B">
      <w:pPr>
        <w:rPr>
          <w:rFonts w:hint="default"/>
          <w:lang w:val="en-US" w:eastAsia="zh-CN"/>
        </w:rPr>
      </w:pPr>
    </w:p>
    <w:p w14:paraId="16B85B8F">
      <w:pPr>
        <w:rPr>
          <w:rFonts w:hint="default"/>
          <w:lang w:val="en-US" w:eastAsia="zh-CN"/>
        </w:rPr>
      </w:pPr>
    </w:p>
    <w:p w14:paraId="53BA27D4">
      <w:pPr>
        <w:rPr>
          <w:rFonts w:hint="default"/>
          <w:lang w:val="en-US" w:eastAsia="zh-CN"/>
        </w:rPr>
      </w:pPr>
    </w:p>
    <w:p w14:paraId="53C41A0C">
      <w:pPr>
        <w:rPr>
          <w:rFonts w:hint="default"/>
          <w:lang w:val="en-US" w:eastAsia="zh-CN"/>
        </w:rPr>
      </w:pPr>
    </w:p>
    <w:p w14:paraId="24DD7925">
      <w:pPr>
        <w:rPr>
          <w:rFonts w:hint="default"/>
          <w:lang w:val="en-US" w:eastAsia="zh-CN"/>
        </w:rPr>
      </w:pPr>
      <w:r>
        <w:rPr>
          <w:rFonts w:hint="default"/>
          <w:lang w:val="en-US" w:eastAsia="zh-CN"/>
        </w:rPr>
        <w:t>自残有时候会被不了解的人视为自杀的尝试。对很多自残者来说，自残是想法设法去应对当下的感受和环境，一种生存和克服当下的一种方式。</w:t>
      </w:r>
    </w:p>
    <w:p w14:paraId="33134D85">
      <w:pPr>
        <w:rPr>
          <w:rFonts w:hint="default"/>
          <w:lang w:val="en-US" w:eastAsia="zh-CN"/>
        </w:rPr>
      </w:pPr>
    </w:p>
    <w:p w14:paraId="606A86D5">
      <w:pPr>
        <w:rPr>
          <w:rFonts w:hint="default"/>
          <w:lang w:val="en-US" w:eastAsia="zh-CN"/>
        </w:rPr>
      </w:pPr>
    </w:p>
    <w:p w14:paraId="5307C4E0">
      <w:pPr>
        <w:rPr>
          <w:rFonts w:hint="default"/>
          <w:lang w:val="en-US" w:eastAsia="zh-CN"/>
        </w:rPr>
      </w:pPr>
    </w:p>
    <w:p w14:paraId="592D5B12">
      <w:pPr>
        <w:rPr>
          <w:rFonts w:hint="default"/>
          <w:lang w:val="en-US" w:eastAsia="zh-CN"/>
        </w:rPr>
      </w:pPr>
    </w:p>
    <w:p w14:paraId="32B9776C">
      <w:pPr>
        <w:rPr>
          <w:rFonts w:hint="default"/>
          <w:lang w:val="en-US" w:eastAsia="zh-CN"/>
        </w:rPr>
      </w:pPr>
      <w:r>
        <w:rPr>
          <w:rFonts w:hint="default"/>
          <w:lang w:val="en-US" w:eastAsia="zh-CN"/>
        </w:rPr>
        <w:t>可能会有，自残的人会想到或者尝试自杀。</w:t>
      </w:r>
    </w:p>
    <w:p w14:paraId="33473D32">
      <w:pPr>
        <w:rPr>
          <w:rFonts w:hint="default"/>
          <w:lang w:val="en-US" w:eastAsia="zh-CN"/>
        </w:rPr>
      </w:pPr>
    </w:p>
    <w:p w14:paraId="6A3A4E92">
      <w:pPr>
        <w:rPr>
          <w:rFonts w:hint="default"/>
          <w:lang w:val="en-US" w:eastAsia="zh-CN"/>
        </w:rPr>
      </w:pPr>
      <w:r>
        <w:rPr>
          <w:rFonts w:hint="default"/>
          <w:lang w:val="en-US" w:eastAsia="zh-CN"/>
        </w:rPr>
        <w:t>如何获取帮助</w:t>
      </w:r>
    </w:p>
    <w:p w14:paraId="1863B339">
      <w:pPr>
        <w:rPr>
          <w:rFonts w:hint="default"/>
          <w:lang w:val="en-US" w:eastAsia="zh-CN"/>
        </w:rPr>
      </w:pPr>
    </w:p>
    <w:p w14:paraId="177B72CB">
      <w:pPr>
        <w:rPr>
          <w:rFonts w:hint="default"/>
          <w:lang w:val="en-US" w:eastAsia="zh-CN"/>
        </w:rPr>
      </w:pPr>
    </w:p>
    <w:p w14:paraId="083A001F">
      <w:pPr>
        <w:rPr>
          <w:rFonts w:hint="default"/>
          <w:lang w:val="en-US" w:eastAsia="zh-CN"/>
        </w:rPr>
      </w:pPr>
    </w:p>
    <w:p w14:paraId="7B59B4E2">
      <w:pPr>
        <w:rPr>
          <w:rFonts w:hint="default"/>
          <w:lang w:val="en-US" w:eastAsia="zh-CN"/>
        </w:rPr>
      </w:pPr>
    </w:p>
    <w:p w14:paraId="3A5E6B2E">
      <w:pPr>
        <w:rPr>
          <w:rFonts w:hint="default"/>
          <w:lang w:val="en-US" w:eastAsia="zh-CN"/>
        </w:rPr>
      </w:pPr>
      <w:r>
        <w:rPr>
          <w:rFonts w:hint="default"/>
          <w:lang w:val="en-US" w:eastAsia="zh-CN"/>
        </w:rPr>
        <w:t>1，我应该告诉别人我自残吗？</w:t>
      </w:r>
    </w:p>
    <w:p w14:paraId="55373CB4">
      <w:pPr>
        <w:rPr>
          <w:rFonts w:hint="default"/>
          <w:lang w:val="en-US" w:eastAsia="zh-CN"/>
        </w:rPr>
      </w:pPr>
    </w:p>
    <w:p w14:paraId="0D5BF0B3">
      <w:pPr>
        <w:rPr>
          <w:rFonts w:hint="default"/>
          <w:lang w:val="en-US" w:eastAsia="zh-CN"/>
        </w:rPr>
      </w:pPr>
    </w:p>
    <w:p w14:paraId="7EF0837F">
      <w:pPr>
        <w:rPr>
          <w:rFonts w:hint="default"/>
          <w:lang w:val="en-US" w:eastAsia="zh-CN"/>
        </w:rPr>
      </w:pPr>
    </w:p>
    <w:p w14:paraId="4066BFEE">
      <w:pPr>
        <w:rPr>
          <w:rFonts w:hint="default"/>
          <w:lang w:val="en-US" w:eastAsia="zh-CN"/>
        </w:rPr>
      </w:pPr>
    </w:p>
    <w:p w14:paraId="1E9284BA">
      <w:pPr>
        <w:rPr>
          <w:rFonts w:hint="default"/>
          <w:lang w:val="en-US" w:eastAsia="zh-CN"/>
        </w:rPr>
      </w:pPr>
      <w:r>
        <w:rPr>
          <w:rFonts w:hint="default"/>
          <w:lang w:val="en-US" w:eastAsia="zh-CN"/>
        </w:rPr>
        <w:t>要，告诉别人通常是脱离自残循环的第一步。</w:t>
      </w:r>
    </w:p>
    <w:p w14:paraId="6BD31FF0">
      <w:pPr>
        <w:rPr>
          <w:rFonts w:hint="default"/>
          <w:lang w:val="en-US" w:eastAsia="zh-CN"/>
        </w:rPr>
      </w:pPr>
    </w:p>
    <w:p w14:paraId="47E45A71">
      <w:pPr>
        <w:rPr>
          <w:rFonts w:hint="default"/>
          <w:lang w:val="en-US" w:eastAsia="zh-CN"/>
        </w:rPr>
      </w:pPr>
    </w:p>
    <w:p w14:paraId="72D9DB44">
      <w:pPr>
        <w:rPr>
          <w:rFonts w:hint="default"/>
          <w:lang w:val="en-US" w:eastAsia="zh-CN"/>
        </w:rPr>
      </w:pPr>
    </w:p>
    <w:p w14:paraId="424D08F7">
      <w:pPr>
        <w:rPr>
          <w:rFonts w:hint="default"/>
          <w:lang w:val="en-US" w:eastAsia="zh-CN"/>
        </w:rPr>
      </w:pPr>
    </w:p>
    <w:p w14:paraId="2119A6F0">
      <w:pPr>
        <w:rPr>
          <w:rFonts w:hint="default"/>
          <w:lang w:val="en-US" w:eastAsia="zh-CN"/>
        </w:rPr>
      </w:pPr>
      <w:r>
        <w:rPr>
          <w:rFonts w:hint="default"/>
          <w:lang w:val="en-US" w:eastAsia="zh-CN"/>
        </w:rPr>
        <w:t>告诉别人自己自残不是一件容易事情，你可能会发现很难去跟别人讨论自己自残和背后的原因。这是正常的现象。很多自残的年轻人发现寻求帮助非常苦难。但是，这是迈向康复，感觉更好的第一步。</w:t>
      </w:r>
    </w:p>
    <w:p w14:paraId="61C3C227">
      <w:pPr>
        <w:rPr>
          <w:rFonts w:hint="default"/>
          <w:lang w:val="en-US" w:eastAsia="zh-CN"/>
        </w:rPr>
      </w:pPr>
    </w:p>
    <w:p w14:paraId="77ADB301">
      <w:pPr>
        <w:rPr>
          <w:rFonts w:hint="default"/>
          <w:lang w:val="en-US" w:eastAsia="zh-CN"/>
        </w:rPr>
      </w:pPr>
    </w:p>
    <w:p w14:paraId="3501A097">
      <w:pPr>
        <w:rPr>
          <w:rFonts w:hint="default"/>
          <w:lang w:val="en-US" w:eastAsia="zh-CN"/>
        </w:rPr>
      </w:pPr>
    </w:p>
    <w:p w14:paraId="4E2D14B1">
      <w:pPr>
        <w:rPr>
          <w:rFonts w:hint="default"/>
          <w:lang w:val="en-US" w:eastAsia="zh-CN"/>
        </w:rPr>
      </w:pPr>
    </w:p>
    <w:p w14:paraId="36F2C63F">
      <w:pPr>
        <w:rPr>
          <w:rFonts w:hint="default"/>
          <w:lang w:val="en-US" w:eastAsia="zh-CN"/>
        </w:rPr>
      </w:pPr>
      <w:r>
        <w:rPr>
          <w:rFonts w:hint="default"/>
          <w:lang w:val="en-US" w:eastAsia="zh-CN"/>
        </w:rPr>
        <w:t>能够坦诚告诉别人你自残，这不羞耻，反而是非常有勇气。能够说出来一个藏在心里很久的秘密，通常可以让人大为放松。</w:t>
      </w:r>
    </w:p>
    <w:p w14:paraId="003EEBEC">
      <w:pPr>
        <w:rPr>
          <w:rFonts w:hint="default"/>
          <w:lang w:val="en-US" w:eastAsia="zh-CN"/>
        </w:rPr>
      </w:pPr>
    </w:p>
    <w:p w14:paraId="11114F2D">
      <w:pPr>
        <w:rPr>
          <w:rFonts w:hint="default"/>
          <w:lang w:val="en-US" w:eastAsia="zh-CN"/>
        </w:rPr>
      </w:pPr>
    </w:p>
    <w:p w14:paraId="67A5E84C">
      <w:pPr>
        <w:rPr>
          <w:rFonts w:hint="default"/>
          <w:lang w:val="en-US" w:eastAsia="zh-CN"/>
        </w:rPr>
      </w:pPr>
    </w:p>
    <w:p w14:paraId="0CBCEB5E">
      <w:pPr>
        <w:rPr>
          <w:rFonts w:hint="default"/>
          <w:lang w:val="en-US" w:eastAsia="zh-CN"/>
        </w:rPr>
      </w:pPr>
    </w:p>
    <w:p w14:paraId="02A40593">
      <w:pPr>
        <w:rPr>
          <w:rFonts w:hint="default"/>
          <w:lang w:val="en-US" w:eastAsia="zh-CN"/>
        </w:rPr>
      </w:pPr>
      <w:r>
        <w:rPr>
          <w:rFonts w:hint="default"/>
          <w:lang w:val="en-US" w:eastAsia="zh-CN"/>
        </w:rPr>
        <w:t>无论何时何地，不要害怕寻求帮助。它不代表你软弱，反而，你能够掌控自己的健康，并且做了保持健康所需要的一切。讨论自己，表达自己的感受可以解决这段时间以来困扰你的问题。而且，被人关注可以帮助你获取更多的支持。</w:t>
      </w:r>
    </w:p>
    <w:p w14:paraId="3F6A22D0">
      <w:pPr>
        <w:rPr>
          <w:rFonts w:hint="default"/>
          <w:lang w:val="en-US" w:eastAsia="zh-CN"/>
        </w:rPr>
      </w:pPr>
    </w:p>
    <w:p w14:paraId="6C270C82">
      <w:pPr>
        <w:rPr>
          <w:rFonts w:hint="default"/>
          <w:lang w:val="en-US" w:eastAsia="zh-CN"/>
        </w:rPr>
      </w:pPr>
      <w:r>
        <w:rPr>
          <w:rFonts w:hint="default"/>
          <w:lang w:val="en-US" w:eastAsia="zh-CN"/>
        </w:rPr>
        <w:t>2，我应该告诉谁？</w:t>
      </w:r>
    </w:p>
    <w:p w14:paraId="507F0627">
      <w:pPr>
        <w:rPr>
          <w:rFonts w:hint="default"/>
          <w:lang w:val="en-US" w:eastAsia="zh-CN"/>
        </w:rPr>
      </w:pPr>
    </w:p>
    <w:p w14:paraId="170E8857">
      <w:pPr>
        <w:rPr>
          <w:rFonts w:hint="default"/>
          <w:lang w:val="en-US" w:eastAsia="zh-CN"/>
        </w:rPr>
      </w:pPr>
    </w:p>
    <w:p w14:paraId="138CB183">
      <w:pPr>
        <w:rPr>
          <w:rFonts w:hint="default"/>
          <w:lang w:val="en-US" w:eastAsia="zh-CN"/>
        </w:rPr>
      </w:pPr>
    </w:p>
    <w:p w14:paraId="11DDA40B">
      <w:pPr>
        <w:rPr>
          <w:rFonts w:hint="default"/>
          <w:lang w:val="en-US" w:eastAsia="zh-CN"/>
        </w:rPr>
      </w:pPr>
    </w:p>
    <w:p w14:paraId="703B79F0">
      <w:pPr>
        <w:rPr>
          <w:rFonts w:hint="default"/>
          <w:lang w:val="en-US" w:eastAsia="zh-CN"/>
        </w:rPr>
      </w:pPr>
      <w:r>
        <w:rPr>
          <w:rFonts w:hint="default"/>
          <w:lang w:val="en-US" w:eastAsia="zh-CN"/>
        </w:rPr>
        <w:t>你可以选择告诉的人，有一个原则，对方是你自己信任并且相处融洽的人。因为他们能够为你提供帮助和支持。你可以选择的人可以是：</w:t>
      </w:r>
    </w:p>
    <w:p w14:paraId="36FAF7CE">
      <w:pPr>
        <w:rPr>
          <w:rFonts w:hint="default"/>
          <w:lang w:val="en-US" w:eastAsia="zh-CN"/>
        </w:rPr>
      </w:pPr>
    </w:p>
    <w:p w14:paraId="6D503844">
      <w:pPr>
        <w:rPr>
          <w:rFonts w:hint="default"/>
          <w:lang w:val="en-US" w:eastAsia="zh-CN"/>
        </w:rPr>
      </w:pPr>
    </w:p>
    <w:p w14:paraId="0791CA97">
      <w:pPr>
        <w:rPr>
          <w:rFonts w:hint="default"/>
          <w:lang w:val="en-US" w:eastAsia="zh-CN"/>
        </w:rPr>
      </w:pPr>
    </w:p>
    <w:p w14:paraId="36DBDC69">
      <w:pPr>
        <w:rPr>
          <w:rFonts w:hint="default"/>
          <w:lang w:val="en-US" w:eastAsia="zh-CN"/>
        </w:rPr>
      </w:pPr>
    </w:p>
    <w:p w14:paraId="2DD558DE">
      <w:pPr>
        <w:rPr>
          <w:rFonts w:hint="default"/>
          <w:lang w:val="en-US" w:eastAsia="zh-CN"/>
        </w:rPr>
      </w:pPr>
      <w:r>
        <w:rPr>
          <w:rFonts w:hint="default"/>
          <w:lang w:val="en-US" w:eastAsia="zh-CN"/>
        </w:rPr>
        <w:t>1，家人。</w:t>
      </w:r>
    </w:p>
    <w:p w14:paraId="2CBB1A91">
      <w:pPr>
        <w:rPr>
          <w:rFonts w:hint="default"/>
          <w:lang w:val="en-US" w:eastAsia="zh-CN"/>
        </w:rPr>
      </w:pPr>
    </w:p>
    <w:p w14:paraId="262149C4">
      <w:pPr>
        <w:rPr>
          <w:rFonts w:hint="default"/>
          <w:lang w:val="en-US" w:eastAsia="zh-CN"/>
        </w:rPr>
      </w:pPr>
      <w:r>
        <w:rPr>
          <w:rFonts w:hint="default"/>
          <w:lang w:val="en-US" w:eastAsia="zh-CN"/>
        </w:rPr>
        <w:t>2，朋友。</w:t>
      </w:r>
    </w:p>
    <w:p w14:paraId="3A49F16B">
      <w:pPr>
        <w:rPr>
          <w:rFonts w:hint="default"/>
          <w:lang w:val="en-US" w:eastAsia="zh-CN"/>
        </w:rPr>
      </w:pPr>
    </w:p>
    <w:p w14:paraId="1A5A9B25">
      <w:pPr>
        <w:rPr>
          <w:rFonts w:hint="default"/>
          <w:lang w:val="en-US" w:eastAsia="zh-CN"/>
        </w:rPr>
      </w:pPr>
      <w:r>
        <w:rPr>
          <w:rFonts w:hint="default"/>
          <w:lang w:val="en-US" w:eastAsia="zh-CN"/>
        </w:rPr>
        <w:t>3，心理咨询师。</w:t>
      </w:r>
    </w:p>
    <w:p w14:paraId="2E75A3D5">
      <w:pPr>
        <w:rPr>
          <w:rFonts w:hint="default"/>
          <w:lang w:val="en-US" w:eastAsia="zh-CN"/>
        </w:rPr>
      </w:pPr>
    </w:p>
    <w:p w14:paraId="234F9044">
      <w:pPr>
        <w:rPr>
          <w:rFonts w:hint="default"/>
          <w:lang w:val="en-US" w:eastAsia="zh-CN"/>
        </w:rPr>
      </w:pPr>
      <w:r>
        <w:rPr>
          <w:rFonts w:hint="default"/>
          <w:lang w:val="en-US" w:eastAsia="zh-CN"/>
        </w:rPr>
        <w:t>4，心理干预热线。</w:t>
      </w:r>
    </w:p>
    <w:p w14:paraId="0A752243">
      <w:pPr>
        <w:rPr>
          <w:rFonts w:hint="default"/>
          <w:lang w:val="en-US" w:eastAsia="zh-CN"/>
        </w:rPr>
      </w:pPr>
    </w:p>
    <w:p w14:paraId="5C4D2296">
      <w:pPr>
        <w:rPr>
          <w:rFonts w:hint="default"/>
          <w:lang w:val="en-US" w:eastAsia="zh-CN"/>
        </w:rPr>
      </w:pPr>
    </w:p>
    <w:p w14:paraId="025A225F">
      <w:pPr>
        <w:rPr>
          <w:rFonts w:hint="default"/>
          <w:lang w:val="en-US" w:eastAsia="zh-CN"/>
        </w:rPr>
      </w:pPr>
    </w:p>
    <w:p w14:paraId="1DCD1408">
      <w:pPr>
        <w:rPr>
          <w:rFonts w:hint="default"/>
          <w:lang w:val="en-US" w:eastAsia="zh-CN"/>
        </w:rPr>
      </w:pPr>
    </w:p>
    <w:p w14:paraId="49E949C6">
      <w:pPr>
        <w:rPr>
          <w:rFonts w:hint="default"/>
          <w:lang w:val="en-US" w:eastAsia="zh-CN"/>
        </w:rPr>
      </w:pPr>
      <w:r>
        <w:rPr>
          <w:rFonts w:hint="default"/>
          <w:lang w:val="en-US" w:eastAsia="zh-CN"/>
        </w:rPr>
        <w:t>在告诉别人的时候，你可以选择自己舒服的方式和节奏。如果你发现无法直接面对面告诉别人，你可以考虑电话或者写到纸上。</w:t>
      </w:r>
    </w:p>
    <w:p w14:paraId="4BD05657">
      <w:pPr>
        <w:rPr>
          <w:rFonts w:hint="default"/>
          <w:lang w:val="en-US" w:eastAsia="zh-CN"/>
        </w:rPr>
      </w:pPr>
    </w:p>
    <w:p w14:paraId="48F8752D">
      <w:pPr>
        <w:rPr>
          <w:rFonts w:hint="default"/>
          <w:lang w:val="en-US" w:eastAsia="zh-CN"/>
        </w:rPr>
      </w:pPr>
    </w:p>
    <w:p w14:paraId="31C7D018">
      <w:pPr>
        <w:rPr>
          <w:rFonts w:hint="default"/>
          <w:lang w:val="en-US" w:eastAsia="zh-CN"/>
        </w:rPr>
      </w:pPr>
    </w:p>
    <w:p w14:paraId="1EF8CAF8">
      <w:pPr>
        <w:rPr>
          <w:rFonts w:hint="default"/>
          <w:lang w:val="en-US" w:eastAsia="zh-CN"/>
        </w:rPr>
      </w:pPr>
    </w:p>
    <w:p w14:paraId="1B76F217">
      <w:pPr>
        <w:rPr>
          <w:rFonts w:hint="default"/>
          <w:lang w:val="en-US" w:eastAsia="zh-CN"/>
        </w:rPr>
      </w:pPr>
      <w:r>
        <w:rPr>
          <w:rFonts w:hint="default"/>
          <w:lang w:val="en-US" w:eastAsia="zh-CN"/>
        </w:rPr>
        <w:t>在告诉别人关于自残的时候，重点在为什么你这么做，而不是你怎么做的。</w:t>
      </w:r>
    </w:p>
    <w:p w14:paraId="53270605">
      <w:pPr>
        <w:rPr>
          <w:rFonts w:hint="default"/>
          <w:lang w:val="en-US" w:eastAsia="zh-CN"/>
        </w:rPr>
      </w:pPr>
    </w:p>
    <w:p w14:paraId="55321381">
      <w:pPr>
        <w:rPr>
          <w:rFonts w:hint="default"/>
          <w:lang w:val="en-US" w:eastAsia="zh-CN"/>
        </w:rPr>
      </w:pPr>
    </w:p>
    <w:p w14:paraId="06845B54">
      <w:pPr>
        <w:rPr>
          <w:rFonts w:hint="default"/>
          <w:lang w:val="en-US" w:eastAsia="zh-CN"/>
        </w:rPr>
      </w:pPr>
    </w:p>
    <w:p w14:paraId="0C934C3A">
      <w:pPr>
        <w:rPr>
          <w:rFonts w:hint="default"/>
          <w:lang w:val="en-US" w:eastAsia="zh-CN"/>
        </w:rPr>
      </w:pPr>
    </w:p>
    <w:p w14:paraId="66058B82">
      <w:pPr>
        <w:rPr>
          <w:rFonts w:hint="default"/>
          <w:lang w:val="en-US" w:eastAsia="zh-CN"/>
        </w:rPr>
      </w:pPr>
      <w:r>
        <w:rPr>
          <w:rFonts w:hint="default"/>
          <w:lang w:val="en-US" w:eastAsia="zh-CN"/>
        </w:rPr>
        <w:t>有时候，告诉别人会让你感觉到很糟糕，这是正常的，记住：度过这个阶段，你就可以获取到支持和帮助。</w:t>
      </w:r>
    </w:p>
    <w:p w14:paraId="7D9C6EB0">
      <w:pPr>
        <w:rPr>
          <w:rFonts w:hint="default"/>
          <w:lang w:val="en-US" w:eastAsia="zh-CN"/>
        </w:rPr>
      </w:pPr>
    </w:p>
    <w:p w14:paraId="5821C20D">
      <w:pPr>
        <w:rPr>
          <w:rFonts w:hint="default"/>
          <w:lang w:val="en-US" w:eastAsia="zh-CN"/>
        </w:rPr>
      </w:pPr>
    </w:p>
    <w:p w14:paraId="6162A670">
      <w:pPr>
        <w:rPr>
          <w:rFonts w:hint="default"/>
          <w:lang w:val="en-US" w:eastAsia="zh-CN"/>
        </w:rPr>
      </w:pPr>
    </w:p>
    <w:p w14:paraId="72419612">
      <w:pPr>
        <w:rPr>
          <w:rFonts w:hint="default"/>
          <w:lang w:val="en-US" w:eastAsia="zh-CN"/>
        </w:rPr>
      </w:pPr>
    </w:p>
    <w:p w14:paraId="1FFB9484">
      <w:pPr>
        <w:rPr>
          <w:rFonts w:hint="default"/>
          <w:lang w:val="en-US" w:eastAsia="zh-CN"/>
        </w:rPr>
      </w:pPr>
      <w:r>
        <w:rPr>
          <w:rFonts w:hint="default"/>
          <w:lang w:val="en-US" w:eastAsia="zh-CN"/>
        </w:rPr>
        <w:t>如果寻求心理咨询，未成年人需要家长陪同。</w:t>
      </w:r>
    </w:p>
    <w:p w14:paraId="09D92546">
      <w:pPr>
        <w:rPr>
          <w:rFonts w:hint="default"/>
          <w:lang w:val="en-US" w:eastAsia="zh-CN"/>
        </w:rPr>
      </w:pPr>
    </w:p>
    <w:p w14:paraId="04EF8DCC">
      <w:pPr>
        <w:rPr>
          <w:rFonts w:hint="default"/>
          <w:lang w:val="en-US" w:eastAsia="zh-CN"/>
        </w:rPr>
      </w:pPr>
    </w:p>
    <w:p w14:paraId="58C0E201">
      <w:pPr>
        <w:rPr>
          <w:rFonts w:hint="default"/>
          <w:lang w:val="en-US" w:eastAsia="zh-CN"/>
        </w:rPr>
      </w:pPr>
    </w:p>
    <w:p w14:paraId="4E88D001">
      <w:pPr>
        <w:rPr>
          <w:rFonts w:hint="default"/>
          <w:lang w:val="en-US" w:eastAsia="zh-CN"/>
        </w:rPr>
      </w:pPr>
    </w:p>
    <w:p w14:paraId="7D0DBD89">
      <w:pPr>
        <w:rPr>
          <w:rFonts w:hint="default"/>
          <w:lang w:val="en-US" w:eastAsia="zh-CN"/>
        </w:rPr>
      </w:pPr>
      <w:r>
        <w:rPr>
          <w:rFonts w:hint="default"/>
          <w:lang w:val="en-US" w:eastAsia="zh-CN"/>
        </w:rPr>
        <w:t>我是 @心理咨询师大刘 ，如果你有任何强迫、抑郁、焦虑或者其他心理方面的困扰都可以 私信 或 点击免费咨询 我，有问必答。"</w:t>
      </w:r>
    </w:p>
    <w:p w14:paraId="765AF693">
      <w:pPr>
        <w:rPr>
          <w:rFonts w:hint="default"/>
          <w:lang w:val="en-US" w:eastAsia="zh-CN"/>
        </w:rPr>
      </w:pPr>
      <w:r>
        <w:rPr>
          <w:rFonts w:hint="default"/>
          <w:lang w:val="en-US" w:eastAsia="zh-CN"/>
        </w:rPr>
        <w:t>首先，自残过，所以我觉得我在这件事上有话语权。&lt;img src="https://pic1.zhimg.com/50/v2-a38b212205c3c90ba31ed18d9507656f_720w.jpg?source=2c26e567" data-rawwidth="1498" data-rawheight="1499" data-size="normal" data-original-token="v2-c33188c26e0043102ff9d594b9ed2030" data-uncomfortable="" data-default-watermark-src="https://pic1.zhimg.com/50/v2-2c8d45e6bc6403e47471b3241173ba25_720w.jpg?source=2c26e567" class="origin_image zh-lightbox-thumb" width="1498" data-original="https://picx.zhimg.com/v2-a38b212205c3c90ba31ed18d9507656f_r.jpg?source=2c26e567"/&gt;该图片有可能会引起不适继续查看在我看来1.为了博取大人的关心和理解。我个人觉得，这是大多数青少年做出这种行为的原因，在最初，我也是以同样的缘由做出自残行为，但其实我意识不到，很多孩子也意识不到，家长更加难以理解。家长面对这样的情况，大多数都施展他们的无能之怒，例如说，我辛辛苦苦养着你你就这样子做给我看吗？养你还不如养狗。听了这种话，我想孩子不会就此停手，只会下手更狠几分。无论到底是出于什么原因，家长第一时间给到关心和直接表达心疼都是很重要的。问问他疼不疼，在学校里发生什么了吗，觉得爸爸妈妈有什么做的不好的吗，直接说，你这样子爸爸妈妈看了心疼，带她去吃一顿饭，多关心爱护孩子，基本上就能解决大多数自残问题，很多家庭老是觉得放不下面子，觉得说一些亲密点的话就很膈应，说句心疼对方就觉得肉麻觉得不符合家风。可是家庭本就是温馨的港湾，不冲破这一层去表达爱，去营造一个温暖的家，当你的孩子面对外界的温暖但欺骗三言两语，可能就感激涕零誓死效忠。直说真的很重要，爱要直说，不喜欢要直说，别整什么婉约派，没说出口的对不起是道歉吗？不是啊！没说出口的爱也同样，很难让人感受到。当然，这也和家庭关系有关，家庭冲突、父母离异、缺乏关爱或过度控制都可能使青少年感到孤独和无助，自残成为他们表达痛苦或寻求关注的方式。同时，部分家庭存在“以伤害表达关爱”的模式，如父母用暴力或冷暴力对待孩子，导致孩子模仿这种自我伤害的行为。2.为了合群很多小城市，乡镇的孩子怎么学会抽烟喝酒的？还不是有个人带了烟酒，然后就开始问身边人，你要不要？那时候，兄弟情义嘛！而且看父母抽烟喝酒也很好奇到底是啥。拿起来就是抽拿起来就是喝。等有了三四个人，其他人因为好奇也会自然而然的加入。自残也有这样的，特别是父母认知程度低，没有教会孩子自尊自爱的。初三时候我的同桌，手上一条深深的疤痕，还缝过针。我问他咋弄的，她说，六年级看他的同学拿着修眉刀自残很好奇，说，给我也来一刀呗。结果那个同学下手没轻没重，直接给干了一个4厘米长4毫米深的口子，本来以为没事，后来血一直冒，给送去医院了……这种的破局办法也无外乎关心，你没办法第一时间教会孩子自尊自爱，就先利用你们之间的感情，让他因为你的关心你的心疼不敢继续下去，再去进一步教会他这些。3.学业压力大。当然，学业压力大不是原罪，也不是说，因为孩子压力太大开始自残，就一定要减少学业压力。这分为两种情况，一是家庭，学校给的压力确实太大。我想，所有父母都知道自己几斤几两，别天天逼着孩子要他成龙成凤，你什么模子，大概率他什么样子，你要是没本事，孩子读书也读不进去，怎么努力也学不好，那还不如赶紧送去学一门技术（限发达地区，三线城市一下的职业学校屁用没有，毕业厂崽工资三千），你要是有本事，那更不用着急了，又不是养不起，与其让孩子自残难受，还不如让他就当你的宝贝一辈子，孩子天天在身边，又不伤天害理，或者给他开个小店，让他做喜欢的事情。什么飞黄腾达什么扬眉吐气，都比不过孩子健健康康开开心心。第二种，就是其实压力没那么大，但是孩子承受不了。部分学校心理教育缺失，家长在孩子心理教育上做的不好，学生缺乏应对压力的健康方法，转而选择自残。破解方法也简单，给他找正确的方法呗。理解孩子关心孩子，然后帮助他正确宣泄情绪（例如培养运动，绘画等兴趣来代替自残行为），和孩子建立联系让孩子感觉不行了就说出来，带他去吃一顿玩一晚就也是应急处理的一个办法。自残的原因还有如下情绪调节困难（多发于青春期）社交压力（孤立，欺凌）自我惩罚和低自尊心理疾病影响控制感的缺失（生活变动太大，孩子感觉失控或父母控制太强）模仿和群体影响（亚文化影响，还有网络将其美化为勇敢，酷）有人看我再慢慢解释吧。</w:t>
      </w:r>
    </w:p>
    <w:p w14:paraId="3B80FF38">
      <w:pPr>
        <w:rPr>
          <w:rFonts w:hint="default"/>
          <w:lang w:val="en-US" w:eastAsia="zh-CN"/>
        </w:rPr>
      </w:pPr>
      <w:r>
        <w:rPr>
          <w:rFonts w:hint="default"/>
          <w:lang w:val="en-US" w:eastAsia="zh-CN"/>
        </w:rPr>
        <w:t>"如果不是内心痛苦到极致，同时又找不到适当的疏解，绝望无助的疯狂逼迫下，谁愿意做这样伤害自己的事儿……</w:t>
      </w:r>
    </w:p>
    <w:p w14:paraId="6121444C">
      <w:pPr>
        <w:rPr>
          <w:rFonts w:hint="default"/>
          <w:lang w:val="en-US" w:eastAsia="zh-CN"/>
        </w:rPr>
      </w:pPr>
    </w:p>
    <w:p w14:paraId="0CA51D42">
      <w:pPr>
        <w:rPr>
          <w:rFonts w:hint="default"/>
          <w:lang w:val="en-US" w:eastAsia="zh-CN"/>
        </w:rPr>
      </w:pPr>
      <w:r>
        <w:rPr>
          <w:rFonts w:hint="default"/>
          <w:lang w:val="en-US" w:eastAsia="zh-CN"/>
        </w:rPr>
        <w:t>再难没砍别人、再苦没扰乱社会，既然帮不上那就送上祈祷吧……"</w:t>
      </w:r>
    </w:p>
    <w:p w14:paraId="749993D8">
      <w:pPr>
        <w:rPr>
          <w:rFonts w:hint="default"/>
          <w:lang w:val="en-US" w:eastAsia="zh-CN"/>
        </w:rPr>
      </w:pPr>
      <w:r>
        <w:rPr>
          <w:rFonts w:hint="default"/>
          <w:lang w:val="en-US" w:eastAsia="zh-CN"/>
        </w:rPr>
        <w:t>"“自残”是内心极度的痛苦，但内心极度的痛苦无法被环境承认和看见，所以通过伤害自己的方式，展现出自己内心真实受到的伤害。</w:t>
      </w:r>
    </w:p>
    <w:p w14:paraId="155E5182">
      <w:pPr>
        <w:rPr>
          <w:rFonts w:hint="default"/>
          <w:lang w:val="en-US" w:eastAsia="zh-CN"/>
        </w:rPr>
      </w:pPr>
    </w:p>
    <w:p w14:paraId="3A3937E7">
      <w:pPr>
        <w:rPr>
          <w:rFonts w:hint="default"/>
          <w:lang w:val="en-US" w:eastAsia="zh-CN"/>
        </w:rPr>
      </w:pPr>
      <w:r>
        <w:rPr>
          <w:rFonts w:hint="default"/>
          <w:lang w:val="en-US" w:eastAsia="zh-CN"/>
        </w:rPr>
        <w:t>很多误解的声音，比如，“自残是在博取关注，自残是愚蠢的伤害自己”，这些看法都是在否认否定这个人受到的伤害。通常现实中的情况，是一个中学生，可能已经自己内心很抑郁痛苦，已经晚上会失眠，或者焦虑，无法集中注意力学习，这样的情况下也不敢告诉老师家长，告诉了家长自己抑郁了心理有问题了，家长也会忽视无视，以孩子想太多之类的说法，忽视这些，或者去带孩子看医生，看医生之后也需要孩子继续上学，因为中考高考很重要，升学很重要。现实的情况可能各不相同，但大多数都存在孩子内心已经出现心理问题，而被家长忽视，不正视孩子已经生病的情况，可能会有孩子没有去医院确诊得了什么心理疾病，但实际上这些孩子的内心的心理问题已经开始严重，而对于这实际上很痛苦严重的病情，表面上可能无事发生云淡风轻。</w:t>
      </w:r>
    </w:p>
    <w:p w14:paraId="7F4946BA">
      <w:pPr>
        <w:rPr>
          <w:rFonts w:hint="default"/>
          <w:lang w:val="en-US" w:eastAsia="zh-CN"/>
        </w:rPr>
      </w:pPr>
    </w:p>
    <w:p w14:paraId="1B4133C2">
      <w:pPr>
        <w:rPr>
          <w:rFonts w:hint="default"/>
          <w:lang w:val="en-US" w:eastAsia="zh-CN"/>
        </w:rPr>
      </w:pPr>
      <w:r>
        <w:rPr>
          <w:rFonts w:hint="default"/>
          <w:lang w:val="en-US" w:eastAsia="zh-CN"/>
        </w:rPr>
        <w:t>每个人的情况不同，心理生病的程度不同，有的人可能还能正常生活工作上学，也出现自残的情况。但这所有的自残的根源原因，都是因为内心的痛苦，环境忽视这些人内心的痛苦，去通过伤害自己，自残让外界环境看到自己其实受伤了，很痛苦。"</w:t>
      </w:r>
    </w:p>
    <w:p w14:paraId="6F770DC9">
      <w:pPr>
        <w:rPr>
          <w:rFonts w:hint="default"/>
          <w:lang w:val="en-US" w:eastAsia="zh-CN"/>
        </w:rPr>
      </w:pPr>
      <w:r>
        <w:rPr>
          <w:rFonts w:hint="default"/>
          <w:lang w:val="en-US" w:eastAsia="zh-CN"/>
        </w:rPr>
        <w:t>"用人类学研究技术进步的观念，割手这一文化疑似不是和驯马一样单地起源，而是和文字、农业一样各地在一个时间窗口内独立发明的。</w:t>
      </w:r>
    </w:p>
    <w:p w14:paraId="2E772CB8">
      <w:pPr>
        <w:rPr>
          <w:rFonts w:hint="default"/>
          <w:lang w:val="en-US" w:eastAsia="zh-CN"/>
        </w:rPr>
      </w:pPr>
    </w:p>
    <w:p w14:paraId="51574D53">
      <w:pPr>
        <w:rPr>
          <w:rFonts w:hint="default"/>
          <w:lang w:val="en-US" w:eastAsia="zh-CN"/>
        </w:rPr>
      </w:pPr>
      <w:r>
        <w:rPr>
          <w:rFonts w:hint="default"/>
          <w:lang w:val="en-US" w:eastAsia="zh-CN"/>
        </w:rPr>
        <w:t>证据就是我观察全世界的人割手有明显的流派差异，可能来自奠基者效应和模仿，同一区域内的人有类似的割手模式。</w:t>
      </w:r>
    </w:p>
    <w:p w14:paraId="23B477CB">
      <w:pPr>
        <w:rPr>
          <w:rFonts w:hint="default"/>
          <w:lang w:val="en-US" w:eastAsia="zh-CN"/>
        </w:rPr>
      </w:pPr>
    </w:p>
    <w:p w14:paraId="2C6D8112">
      <w:pPr>
        <w:rPr>
          <w:rFonts w:hint="default"/>
          <w:lang w:val="en-US" w:eastAsia="zh-CN"/>
        </w:rPr>
      </w:pPr>
      <w:r>
        <w:rPr>
          <w:rFonts w:hint="default"/>
          <w:lang w:val="en-US" w:eastAsia="zh-CN"/>
        </w:rPr>
        <w:t>例如东亚以日本地雷妹为核心，割手一般是手臂内侧平行的长线。</w:t>
      </w:r>
    </w:p>
    <w:p w14:paraId="6D700825">
      <w:pPr>
        <w:rPr>
          <w:rFonts w:hint="default"/>
          <w:lang w:val="en-US" w:eastAsia="zh-CN"/>
        </w:rPr>
      </w:pPr>
    </w:p>
    <w:p w14:paraId="3C3B7CB4">
      <w:pPr>
        <w:rPr>
          <w:rFonts w:hint="default"/>
          <w:lang w:val="en-US" w:eastAsia="zh-CN"/>
        </w:rPr>
      </w:pPr>
      <w:r>
        <w:rPr>
          <w:rFonts w:hint="default"/>
          <w:lang w:val="en-US" w:eastAsia="zh-CN"/>
        </w:rPr>
        <w:t>欧美则倾向于在手腕外侧割较粗、方向随机的短线。</w:t>
      </w:r>
    </w:p>
    <w:p w14:paraId="10B282DE">
      <w:pPr>
        <w:rPr>
          <w:rFonts w:hint="default"/>
          <w:lang w:val="en-US" w:eastAsia="zh-CN"/>
        </w:rPr>
      </w:pPr>
    </w:p>
    <w:p w14:paraId="2CA49F2A">
      <w:pPr>
        <w:rPr>
          <w:rFonts w:hint="default"/>
          <w:lang w:val="en-US" w:eastAsia="zh-CN"/>
        </w:rPr>
      </w:pPr>
      <w:r>
        <w:rPr>
          <w:rFonts w:hint="default"/>
          <w:lang w:val="en-US" w:eastAsia="zh-CN"/>
        </w:rPr>
        <w:t>这证明不同地方形成了割手的亚文化。</w:t>
      </w:r>
    </w:p>
    <w:p w14:paraId="42DC4BFF">
      <w:pPr>
        <w:rPr>
          <w:rFonts w:hint="default"/>
          <w:lang w:val="en-US" w:eastAsia="zh-CN"/>
        </w:rPr>
      </w:pPr>
    </w:p>
    <w:p w14:paraId="3EC95CB5">
      <w:pPr>
        <w:rPr>
          <w:rFonts w:hint="default"/>
          <w:lang w:val="en-US" w:eastAsia="zh-CN"/>
        </w:rPr>
      </w:pPr>
      <w:r>
        <w:rPr>
          <w:rFonts w:hint="default"/>
          <w:lang w:val="en-US" w:eastAsia="zh-CN"/>
        </w:rPr>
        <w:t>我认为是因为冷战后的核平衡导致了人无法发泄杀戮和毁灭的欲望，就只能对内发泄这些欲望。</w:t>
      </w:r>
    </w:p>
    <w:p w14:paraId="43CEA4B2">
      <w:pPr>
        <w:rPr>
          <w:rFonts w:hint="default"/>
          <w:lang w:val="en-US" w:eastAsia="zh-CN"/>
        </w:rPr>
      </w:pPr>
    </w:p>
    <w:p w14:paraId="70F3ED24">
      <w:pPr>
        <w:rPr>
          <w:rFonts w:hint="default"/>
          <w:lang w:val="en-US" w:eastAsia="zh-CN"/>
        </w:rPr>
      </w:pPr>
      <w:r>
        <w:rPr>
          <w:rFonts w:hint="default"/>
          <w:lang w:val="en-US" w:eastAsia="zh-CN"/>
        </w:rPr>
        <w:t>而且割手是证明自己强大的方法，强者不怕痛苦、不怕死，最极端的就是纳粹党卫军士兵，日本神风特攻队，和穆斯林圣战士。</w:t>
      </w:r>
    </w:p>
    <w:p w14:paraId="1897DB9E">
      <w:pPr>
        <w:rPr>
          <w:rFonts w:hint="default"/>
          <w:lang w:val="en-US" w:eastAsia="zh-CN"/>
        </w:rPr>
      </w:pPr>
    </w:p>
    <w:p w14:paraId="4A65F926">
      <w:pPr>
        <w:rPr>
          <w:rFonts w:hint="default"/>
          <w:lang w:val="en-US" w:eastAsia="zh-CN"/>
        </w:rPr>
      </w:pPr>
      <w:r>
        <w:rPr>
          <w:rFonts w:hint="default"/>
          <w:lang w:val="en-US" w:eastAsia="zh-CN"/>
        </w:rPr>
        <w:t>所以欧美割手和极右翼小团体或者穆斯林移民重合度也非常高。"</w:t>
      </w:r>
    </w:p>
    <w:p w14:paraId="77E7E158">
      <w:pPr>
        <w:rPr>
          <w:rFonts w:hint="default"/>
          <w:lang w:val="en-US" w:eastAsia="zh-CN"/>
        </w:rPr>
      </w:pPr>
      <w:r>
        <w:rPr>
          <w:rFonts w:hint="default"/>
          <w:lang w:val="en-US" w:eastAsia="zh-CN"/>
        </w:rPr>
        <w:t>"为什么一些重度抑郁患者拿刀剌手都没感觉？</w:t>
      </w:r>
    </w:p>
    <w:p w14:paraId="71720946">
      <w:pPr>
        <w:rPr>
          <w:rFonts w:hint="default"/>
          <w:lang w:val="en-US" w:eastAsia="zh-CN"/>
        </w:rPr>
      </w:pPr>
    </w:p>
    <w:p w14:paraId="3BACB3D9">
      <w:pPr>
        <w:rPr>
          <w:rFonts w:hint="default"/>
          <w:lang w:val="en-US" w:eastAsia="zh-CN"/>
        </w:rPr>
      </w:pPr>
      <w:r>
        <w:rPr>
          <w:rFonts w:hint="default"/>
          <w:lang w:val="en-US" w:eastAsia="zh-CN"/>
        </w:rPr>
        <w:t>因为感觉不到疼，为什么感觉不到疼？因为大脑中枢出问题后，神经延展到末端末梢的神经网的数量强度力度不够，即手腕或整个手的感觉和正常人完全两个概念。</w:t>
      </w:r>
    </w:p>
    <w:p w14:paraId="5A99EE81">
      <w:pPr>
        <w:rPr>
          <w:rFonts w:hint="default"/>
          <w:lang w:val="en-US" w:eastAsia="zh-CN"/>
        </w:rPr>
      </w:pPr>
    </w:p>
    <w:p w14:paraId="08F52E81">
      <w:pPr>
        <w:rPr>
          <w:rFonts w:hint="default"/>
          <w:lang w:val="en-US" w:eastAsia="zh-CN"/>
        </w:rPr>
      </w:pPr>
      <w:r>
        <w:rPr>
          <w:rFonts w:hint="default"/>
          <w:lang w:val="en-US" w:eastAsia="zh-CN"/>
        </w:rPr>
        <w:t>所以他拿刀去剌，不要觉得他勇敢，不要觉得他赴死的决心，他真是想找那个感觉，他不觉得疼。</w:t>
      </w:r>
    </w:p>
    <w:p w14:paraId="39FF2820">
      <w:pPr>
        <w:rPr>
          <w:rFonts w:hint="default"/>
          <w:lang w:val="en-US" w:eastAsia="zh-CN"/>
        </w:rPr>
      </w:pPr>
    </w:p>
    <w:p w14:paraId="5F6D7067">
      <w:pPr>
        <w:rPr>
          <w:rFonts w:hint="default"/>
          <w:lang w:val="en-US" w:eastAsia="zh-CN"/>
        </w:rPr>
      </w:pPr>
      <w:r>
        <w:rPr>
          <w:rFonts w:hint="default"/>
          <w:lang w:val="en-US" w:eastAsia="zh-CN"/>
        </w:rPr>
        <w:t>当然我相信他内心充满痛苦，所以从根上讲感统严重失调，大脑中枢延展到身体末端的神经末梢分布的强度数量不足引起，</w:t>
      </w:r>
    </w:p>
    <w:p w14:paraId="79299574">
      <w:pPr>
        <w:rPr>
          <w:rFonts w:hint="default"/>
          <w:lang w:val="en-US" w:eastAsia="zh-CN"/>
        </w:rPr>
      </w:pPr>
    </w:p>
    <w:p w14:paraId="4AEBD01B">
      <w:pPr>
        <w:rPr>
          <w:rFonts w:hint="default"/>
          <w:lang w:val="en-US" w:eastAsia="zh-CN"/>
        </w:rPr>
      </w:pPr>
      <w:r>
        <w:rPr>
          <w:rFonts w:hint="default"/>
          <w:lang w:val="en-US" w:eastAsia="zh-CN"/>
        </w:rPr>
        <w:t>所以怎么解决这个问题？应清理患者大脑的寒湿痰，让大脑重见光明，神经系统强大起来，才能对末端有更好控制力，而不是你别碰，别拿刀去剌，心理疏导等不解决根本问题，应该让大脑重新处于光明状态，患者的心情抑郁症诸多不良的症状自然消失。</w:t>
      </w:r>
    </w:p>
    <w:p w14:paraId="77B5ECEA">
      <w:pPr>
        <w:rPr>
          <w:rFonts w:hint="default"/>
          <w:lang w:val="en-US" w:eastAsia="zh-CN"/>
        </w:rPr>
      </w:pPr>
    </w:p>
    <w:p w14:paraId="03E47CF8">
      <w:pPr>
        <w:rPr>
          <w:rFonts w:hint="default"/>
          <w:lang w:val="en-US" w:eastAsia="zh-CN"/>
        </w:rPr>
      </w:pPr>
    </w:p>
    <w:p w14:paraId="7F0A110E">
      <w:pPr>
        <w:rPr>
          <w:rFonts w:hint="default"/>
          <w:lang w:val="en-US" w:eastAsia="zh-CN"/>
        </w:rPr>
      </w:pPr>
    </w:p>
    <w:p w14:paraId="438FF538">
      <w:pPr>
        <w:rPr>
          <w:rFonts w:hint="default"/>
          <w:lang w:val="en-US" w:eastAsia="zh-CN"/>
        </w:rPr>
      </w:pPr>
    </w:p>
    <w:p w14:paraId="23F1D37F">
      <w:pPr>
        <w:rPr>
          <w:rFonts w:hint="default"/>
          <w:lang w:val="en-US" w:eastAsia="zh-CN"/>
        </w:rPr>
      </w:pPr>
      <w:r>
        <w:rPr>
          <w:rFonts w:hint="default"/>
          <w:lang w:val="en-US" w:eastAsia="zh-CN"/>
        </w:rPr>
        <w:t>这是我直播时，一位休学三年的重度抑郁症学生老师的连线分享。</w:t>
      </w:r>
    </w:p>
    <w:p w14:paraId="1150533A">
      <w:pPr>
        <w:rPr>
          <w:rFonts w:hint="default"/>
          <w:lang w:val="en-US" w:eastAsia="zh-CN"/>
        </w:rPr>
      </w:pPr>
    </w:p>
    <w:p w14:paraId="6E90DFF7">
      <w:pPr>
        <w:rPr>
          <w:rFonts w:hint="default"/>
          <w:lang w:val="en-US" w:eastAsia="zh-CN"/>
        </w:rPr>
      </w:pPr>
      <w:r>
        <w:rPr>
          <w:rFonts w:hint="default"/>
          <w:lang w:val="en-US" w:eastAsia="zh-CN"/>
        </w:rPr>
        <w:t>这个孩子原来学习成绩优异，因家庭变故导致重度抑郁症，休学三年了，老师为了帮助孩子，到处求医问药，经病友介绍结识了我们。</w:t>
      </w:r>
    </w:p>
    <w:p w14:paraId="0941B010">
      <w:pPr>
        <w:rPr>
          <w:rFonts w:hint="default"/>
          <w:lang w:val="en-US" w:eastAsia="zh-CN"/>
        </w:rPr>
      </w:pPr>
    </w:p>
    <w:p w14:paraId="4B32997D">
      <w:pPr>
        <w:rPr>
          <w:rFonts w:hint="default"/>
          <w:lang w:val="en-US" w:eastAsia="zh-CN"/>
        </w:rPr>
      </w:pPr>
      <w:r>
        <w:rPr>
          <w:rFonts w:hint="default"/>
          <w:lang w:val="en-US" w:eastAsia="zh-CN"/>
        </w:rPr>
        <w:t>短短的15天孩子就有了很多变化，整个详细的过程，来听老师详细叙述。。。</w:t>
      </w:r>
    </w:p>
    <w:p w14:paraId="34F1FA03">
      <w:pPr>
        <w:rPr>
          <w:rFonts w:hint="default"/>
          <w:lang w:val="en-US" w:eastAsia="zh-CN"/>
        </w:rPr>
      </w:pPr>
    </w:p>
    <w:p w14:paraId="098103B4">
      <w:pPr>
        <w:rPr>
          <w:rFonts w:hint="default"/>
          <w:lang w:val="en-US" w:eastAsia="zh-CN"/>
        </w:rPr>
      </w:pPr>
    </w:p>
    <w:p w14:paraId="7C3BB02F">
      <w:pPr>
        <w:rPr>
          <w:rFonts w:hint="default"/>
          <w:lang w:val="en-US" w:eastAsia="zh-CN"/>
        </w:rPr>
      </w:pPr>
    </w:p>
    <w:p w14:paraId="036B514E">
      <w:pPr>
        <w:rPr>
          <w:rFonts w:hint="default"/>
          <w:lang w:val="en-US" w:eastAsia="zh-CN"/>
        </w:rPr>
      </w:pPr>
    </w:p>
    <w:p w14:paraId="0E2ADBAE">
      <w:pPr>
        <w:rPr>
          <w:rFonts w:hint="default"/>
          <w:lang w:val="en-US" w:eastAsia="zh-CN"/>
        </w:rPr>
      </w:pPr>
      <w:r>
        <w:rPr>
          <w:rFonts w:hint="default"/>
          <w:lang w:val="en-US" w:eastAsia="zh-CN"/>
        </w:rPr>
        <w:t>如果一种方法有效，用半个月观察效果足够了，患者自己就会感觉好多了，心情不再那么负能量，精神头变好，原来的一些躯体症状也随之好转。如果此时用着西药，如果用西药时间久了，可能有依赖性和戒断反应，建议在中药的帮助之下慢慢减量，直到减少到停掉，那么患者的症状依然是减轻状态，总体连续用中药两三个月，患者的症状差不多减少到几乎消失，停了中药患者依然没有症状，那么就可以结束疗程了。</w:t>
      </w:r>
    </w:p>
    <w:p w14:paraId="32E454AA">
      <w:pPr>
        <w:rPr>
          <w:rFonts w:hint="default"/>
          <w:lang w:val="en-US" w:eastAsia="zh-CN"/>
        </w:rPr>
      </w:pPr>
    </w:p>
    <w:p w14:paraId="545A766C">
      <w:pPr>
        <w:rPr>
          <w:rFonts w:hint="default"/>
          <w:lang w:val="en-US" w:eastAsia="zh-CN"/>
        </w:rPr>
      </w:pPr>
      <w:r>
        <w:rPr>
          <w:rFonts w:hint="default"/>
          <w:lang w:val="en-US" w:eastAsia="zh-CN"/>
        </w:rPr>
        <w:t>抑郁症不是心理疾病，是情志疾病。情志的症状透过现象看本质，是精神家园出问题了，就是大脑问题，我推理神经元树突和轴突连接数量效率低下了。为什么连接低下？因有寒湿痰，是阴邪所以表现阴症，身体能量不足，情志低落。这么说是有道理的，拿结果来说我提出说法-一个人处于抑郁病态时不管用什么方法，如果缠绵不愈很长时间来回折腾，经常处于抑郁黑暗无边不能自拔，或一会儿好一会儿不好反反复复，</w:t>
      </w:r>
    </w:p>
    <w:p w14:paraId="722603D7">
      <w:pPr>
        <w:rPr>
          <w:rFonts w:hint="default"/>
          <w:lang w:val="en-US" w:eastAsia="zh-CN"/>
        </w:rPr>
      </w:pPr>
    </w:p>
    <w:p w14:paraId="24831955">
      <w:pPr>
        <w:rPr>
          <w:rFonts w:hint="default"/>
          <w:lang w:val="en-US" w:eastAsia="zh-CN"/>
        </w:rPr>
      </w:pPr>
      <w:r>
        <w:rPr>
          <w:rFonts w:hint="default"/>
          <w:lang w:val="en-US" w:eastAsia="zh-CN"/>
        </w:rPr>
        <w:t>我提出15天，最长不超过一个月，要看到把抑郁状态变成相对开心的状态，较短时间让患者大脑重新充沛充满光明，消除抑郁阴霾。患者头脑光明，阴霾消散了，自然就开心，就这么简单。天下事情如果能做，相对又快又简单，如果做不好给他多长时间也没用。"</w:t>
      </w:r>
    </w:p>
    <w:p w14:paraId="06D171D2">
      <w:pPr>
        <w:rPr>
          <w:rFonts w:hint="default"/>
          <w:lang w:val="en-US" w:eastAsia="zh-CN"/>
        </w:rPr>
      </w:pPr>
      <w:r>
        <w:rPr>
          <w:rFonts w:hint="default"/>
          <w:lang w:val="en-US" w:eastAsia="zh-CN"/>
        </w:rPr>
        <w:t>青少年自残行为通常反应内心更深层的痛苦和未被满足的心理需求。比较常见的原因如下：渴望获得关注：当内心的痛苦与空虚用言语诉说无法被他人理解，用自残的方式转换痛苦语言令其“可见”，向他人展示自己的“语言”来获得他人的重视与关心。情绪调节障碍：如青少年有“述情障碍”，在有强烈的负面情绪时，无法通过与他人沟通缓解情绪，也无法合理化解自己的情绪，可能会选择用身体疼痛释放心理痛苦。&lt;img src="https://picx.zhimg.com/50/v2-c995921e8d35baf1c652245a10ea01e7_720w.jpg?source=1def8aca" data-rawwidth="1080" data-rawheight="585" data-size="normal" data-original-token="v2-f632e1cde5fd88850cb70c57155824ac" data-default-watermark-src="https://picx.zhimg.com/50/v2-96c84918e15cf56e0619a380c6defda6_720w.jpg?source=1def8aca" class="origin_image zh-lightbox-thumb" width="1080" data-original="https://picx.zhimg.com/v2-c995921e8d35baf1c652245a10ea01e7_r.jpg?source=1def8aca"/&gt;电影：《少年的你》自我惩罚：受“优绩主义”影响，部分青少年“超我过强”（自我、本我、超我）对自我要求过于高，完美主义，当达不到自我要求时，可能会通过自残“自我惩罚”。自我认同感低：当受到“霸凌、排挤、虐待、忽视”，青少年可能会内化部分他人行为“是我不够好，所以没人和我玩”，可能会通过自残来确认自己“存在”。&lt;img src="https://pica.zhimg.com/50/v2-0ab1fa149a66fc2538df2afb272bf22a_720w.jpg?source=1def8aca" data-rawwidth="1080" data-rawheight="585" data-size="normal" data-original-token="v2-3751517573fec28611b8f2164f0e35a7" data-default-watermark-src="https://picx.zhimg.com/50/v2-efaab316f5a0bc9d1560f0639500b0d1_720w.jpg?source=1def8aca" class="origin_image zh-lightbox-thumb" width="1080" data-original="https://pica.zhimg.com/v2-0ab1fa149a66fc2538df2afb272bf22a_r.jpg?source=1def8aca"/&gt;获得控制：青少年人生出现重大事故（父母离异、家人去世）或学业压力过大，分手，可能会通过自残来增强自己的人生控制感。解离应对：如青少年患抑郁症可能会出现解离状态，当解离状态时，人会感觉到自己不存在，这个时候可能会通过自残唤起自己的感知，确认自己的存在。社会引导：抽烟、染发、穿孔、磕药、性、自残。这些行为在一些青少年眼里被视作“个性文化”当自身认知不足时，会把“与众不同”视作个性，通过他人的目光，确认其自身的“个性存在”，或陷入“深度自恋”中不可自拔。&lt;img src="https://pic1.zhimg.com/50/v2-bdb34be16a4b3ea34a834b01eab423d3_720w.jpg?source=1def8aca" data-rawwidth="1080" data-rawheight="585" data-size="normal" data-original-token="v2-66519ec186aeb4c923389a96c0e828b1" data-default-watermark-src="https://pica.zhimg.com/50/v2-ff209e5b13518b9c915b2164caef448c_720w.jpg?source=1def8aca" class="origin_image zh-lightbox-thumb" width="1080" data-original="https://picx.zhimg.com/v2-bdb34be16a4b3ea34a834b01eab423d3_r.jpg?source=1def8aca"/&gt;</w:t>
      </w:r>
    </w:p>
    <w:p w14:paraId="6D18F2DE">
      <w:pPr>
        <w:rPr>
          <w:rFonts w:hint="default"/>
          <w:lang w:val="en-US" w:eastAsia="zh-CN"/>
        </w:rPr>
      </w:pPr>
      <w:r>
        <w:rPr>
          <w:rFonts w:hint="default"/>
          <w:lang w:val="en-US" w:eastAsia="zh-CN"/>
        </w:rPr>
        <w:t>"当下痛苦至极 ，需要立即疏解或者转移</w:t>
      </w:r>
    </w:p>
    <w:p w14:paraId="6A66B643">
      <w:pPr>
        <w:rPr>
          <w:rFonts w:hint="default"/>
          <w:lang w:val="en-US" w:eastAsia="zh-CN"/>
        </w:rPr>
      </w:pPr>
    </w:p>
    <w:p w14:paraId="1AED77A1">
      <w:pPr>
        <w:rPr>
          <w:rFonts w:hint="default"/>
          <w:lang w:val="en-US" w:eastAsia="zh-CN"/>
        </w:rPr>
      </w:pPr>
      <w:r>
        <w:rPr>
          <w:rFonts w:hint="default"/>
          <w:lang w:val="en-US" w:eastAsia="zh-CN"/>
        </w:rPr>
        <w:t>但是身边没有道具 或者说道具不趁手 以及不符合不能做到 一次性成功 （zisha）。</w:t>
      </w:r>
    </w:p>
    <w:p w14:paraId="4A3C2BB2">
      <w:pPr>
        <w:rPr>
          <w:rFonts w:hint="default"/>
          <w:lang w:val="en-US" w:eastAsia="zh-CN"/>
        </w:rPr>
      </w:pPr>
    </w:p>
    <w:p w14:paraId="03F2B7B9">
      <w:pPr>
        <w:rPr>
          <w:rFonts w:hint="default"/>
          <w:lang w:val="en-US" w:eastAsia="zh-CN"/>
        </w:rPr>
      </w:pPr>
      <w:r>
        <w:rPr>
          <w:rFonts w:hint="default"/>
          <w:lang w:val="en-US" w:eastAsia="zh-CN"/>
        </w:rPr>
        <w:t>自残，其实就是无法做到自杀的、 妥协版、 无奈版 挣扎版。</w:t>
      </w:r>
    </w:p>
    <w:p w14:paraId="7FA139A2">
      <w:pPr>
        <w:rPr>
          <w:rFonts w:hint="default"/>
          <w:lang w:val="en-US" w:eastAsia="zh-CN"/>
        </w:rPr>
      </w:pPr>
    </w:p>
    <w:p w14:paraId="0817E2E2">
      <w:pPr>
        <w:rPr>
          <w:rFonts w:hint="default"/>
          <w:lang w:val="en-US" w:eastAsia="zh-CN"/>
        </w:rPr>
      </w:pPr>
      <w:r>
        <w:rPr>
          <w:rFonts w:hint="default"/>
          <w:lang w:val="en-US" w:eastAsia="zh-CN"/>
        </w:rPr>
        <w:t>不成功积累性的行为和结果。</w:t>
      </w:r>
    </w:p>
    <w:p w14:paraId="3F94B05F">
      <w:pPr>
        <w:rPr>
          <w:rFonts w:hint="default"/>
          <w:lang w:val="en-US" w:eastAsia="zh-CN"/>
        </w:rPr>
      </w:pPr>
    </w:p>
    <w:p w14:paraId="1A608E0A">
      <w:pPr>
        <w:rPr>
          <w:rFonts w:hint="default"/>
          <w:lang w:val="en-US" w:eastAsia="zh-CN"/>
        </w:rPr>
      </w:pPr>
      <w:r>
        <w:rPr>
          <w:rFonts w:hint="default"/>
          <w:lang w:val="en-US" w:eastAsia="zh-CN"/>
        </w:rPr>
        <w:t>再议，具体为例。"</w:t>
      </w:r>
    </w:p>
    <w:p w14:paraId="41C94248">
      <w:pPr>
        <w:rPr>
          <w:rFonts w:hint="default"/>
          <w:lang w:val="en-US" w:eastAsia="zh-CN"/>
        </w:rPr>
      </w:pPr>
      <w:r>
        <w:rPr>
          <w:rFonts w:hint="default"/>
          <w:lang w:val="en-US" w:eastAsia="zh-CN"/>
        </w:rPr>
        <w:t>"绝望心理！</w:t>
      </w:r>
    </w:p>
    <w:p w14:paraId="72F32E76">
      <w:pPr>
        <w:rPr>
          <w:rFonts w:hint="default"/>
          <w:lang w:val="en-US" w:eastAsia="zh-CN"/>
        </w:rPr>
      </w:pPr>
    </w:p>
    <w:p w14:paraId="4AA18301">
      <w:pPr>
        <w:rPr>
          <w:rFonts w:hint="default"/>
          <w:lang w:val="en-US" w:eastAsia="zh-CN"/>
        </w:rPr>
      </w:pPr>
      <w:r>
        <w:rPr>
          <w:rFonts w:hint="default"/>
          <w:lang w:val="en-US" w:eastAsia="zh-CN"/>
        </w:rPr>
        <w:t>孤独，没有归属，没有依恋。</w:t>
      </w:r>
    </w:p>
    <w:p w14:paraId="7BF12CFB">
      <w:pPr>
        <w:rPr>
          <w:rFonts w:hint="default"/>
          <w:lang w:val="en-US" w:eastAsia="zh-CN"/>
        </w:rPr>
      </w:pPr>
    </w:p>
    <w:p w14:paraId="0F22704E">
      <w:pPr>
        <w:rPr>
          <w:rFonts w:hint="default"/>
          <w:lang w:val="en-US" w:eastAsia="zh-CN"/>
        </w:rPr>
      </w:pPr>
      <w:r>
        <w:rPr>
          <w:rFonts w:hint="default"/>
          <w:lang w:val="en-US" w:eastAsia="zh-CN"/>
        </w:rPr>
        <w:t>失望，得不到理解。</w:t>
      </w:r>
    </w:p>
    <w:p w14:paraId="1DF8479F">
      <w:pPr>
        <w:rPr>
          <w:rFonts w:hint="default"/>
          <w:lang w:val="en-US" w:eastAsia="zh-CN"/>
        </w:rPr>
      </w:pPr>
    </w:p>
    <w:p w14:paraId="69189EF2">
      <w:pPr>
        <w:rPr>
          <w:rFonts w:hint="default"/>
          <w:lang w:val="en-US" w:eastAsia="zh-CN"/>
        </w:rPr>
      </w:pPr>
      <w:r>
        <w:rPr>
          <w:rFonts w:hint="default"/>
          <w:lang w:val="en-US" w:eastAsia="zh-CN"/>
        </w:rPr>
        <w:t>没有共同语言，没有地方倾述苦水。</w:t>
      </w:r>
    </w:p>
    <w:p w14:paraId="661AFF7E">
      <w:pPr>
        <w:rPr>
          <w:rFonts w:hint="default"/>
          <w:lang w:val="en-US" w:eastAsia="zh-CN"/>
        </w:rPr>
      </w:pPr>
    </w:p>
    <w:p w14:paraId="4353B43F">
      <w:pPr>
        <w:rPr>
          <w:rFonts w:hint="default"/>
          <w:lang w:val="en-US" w:eastAsia="zh-CN"/>
        </w:rPr>
      </w:pPr>
      <w:r>
        <w:rPr>
          <w:rFonts w:hint="default"/>
          <w:lang w:val="en-US" w:eastAsia="zh-CN"/>
        </w:rPr>
        <w:t>没有爱，不懂爱，没有钱，不能挣钱。</w:t>
      </w:r>
    </w:p>
    <w:p w14:paraId="25484346">
      <w:pPr>
        <w:rPr>
          <w:rFonts w:hint="default"/>
          <w:lang w:val="en-US" w:eastAsia="zh-CN"/>
        </w:rPr>
      </w:pPr>
    </w:p>
    <w:p w14:paraId="19A10CB0">
      <w:pPr>
        <w:rPr>
          <w:rFonts w:hint="default"/>
          <w:lang w:val="en-US" w:eastAsia="zh-CN"/>
        </w:rPr>
      </w:pPr>
      <w:r>
        <w:rPr>
          <w:rFonts w:hint="default"/>
          <w:lang w:val="en-US" w:eastAsia="zh-CN"/>
        </w:rPr>
        <w:t>自己伤害自己就是自残，割手臂也好，扇耳光也好，都是一种自虐。</w:t>
      </w:r>
    </w:p>
    <w:p w14:paraId="2898FB3E">
      <w:pPr>
        <w:rPr>
          <w:rFonts w:hint="default"/>
          <w:lang w:val="en-US" w:eastAsia="zh-CN"/>
        </w:rPr>
      </w:pPr>
    </w:p>
    <w:p w14:paraId="275EF7D0">
      <w:pPr>
        <w:rPr>
          <w:rFonts w:hint="default"/>
          <w:lang w:val="en-US" w:eastAsia="zh-CN"/>
        </w:rPr>
      </w:pPr>
      <w:r>
        <w:rPr>
          <w:rFonts w:hint="default"/>
          <w:lang w:val="en-US" w:eastAsia="zh-CN"/>
        </w:rPr>
        <w:t>自虐自残是一种什么心理？无可奈何的心理，无能为力的心理，走投无路的心理，恨铁不成钢的心理，死猪不怕开水烫的心理，扶不起的阿斗的心理。</w:t>
      </w:r>
    </w:p>
    <w:p w14:paraId="4232FEC9">
      <w:pPr>
        <w:rPr>
          <w:rFonts w:hint="default"/>
          <w:lang w:val="en-US" w:eastAsia="zh-CN"/>
        </w:rPr>
      </w:pPr>
    </w:p>
    <w:p w14:paraId="11B6F358">
      <w:pPr>
        <w:rPr>
          <w:rFonts w:hint="default"/>
          <w:lang w:val="en-US" w:eastAsia="zh-CN"/>
        </w:rPr>
      </w:pPr>
      <w:r>
        <w:rPr>
          <w:rFonts w:hint="default"/>
          <w:lang w:val="en-US" w:eastAsia="zh-CN"/>
        </w:rPr>
        <w:t>为了引起关注的心理，寻求帮助的心理，无声的呐喊心理。</w:t>
      </w:r>
    </w:p>
    <w:p w14:paraId="3C486F20">
      <w:pPr>
        <w:rPr>
          <w:rFonts w:hint="default"/>
          <w:lang w:val="en-US" w:eastAsia="zh-CN"/>
        </w:rPr>
      </w:pPr>
    </w:p>
    <w:p w14:paraId="35ABAADF">
      <w:pPr>
        <w:rPr>
          <w:rFonts w:hint="default"/>
          <w:lang w:val="en-US" w:eastAsia="zh-CN"/>
        </w:rPr>
      </w:pPr>
      <w:r>
        <w:rPr>
          <w:rFonts w:hint="default"/>
          <w:lang w:val="en-US" w:eastAsia="zh-CN"/>
        </w:rPr>
        <w:t>绝望之境地，失恋后的迷失，想要一本小人书，大人不同意买，然后就想着大人不爱自己，然后就觉得自己活不下去了。所以有可能就是想要买哪吒的卡片而已。但是没有钱！"</w:t>
      </w:r>
    </w:p>
    <w:p w14:paraId="636858D0">
      <w:pPr>
        <w:rPr>
          <w:rFonts w:hint="default"/>
          <w:lang w:val="en-US" w:eastAsia="zh-CN"/>
        </w:rPr>
      </w:pPr>
      <w:r>
        <w:rPr>
          <w:rFonts w:hint="default"/>
          <w:lang w:val="en-US" w:eastAsia="zh-CN"/>
        </w:rPr>
        <w:t>"自伤是孩子痛苦的表达和求助的信号。</w:t>
      </w:r>
    </w:p>
    <w:p w14:paraId="77FCE9DE">
      <w:pPr>
        <w:rPr>
          <w:rFonts w:hint="default"/>
          <w:lang w:val="en-US" w:eastAsia="zh-CN"/>
        </w:rPr>
      </w:pPr>
    </w:p>
    <w:p w14:paraId="50B1DC83">
      <w:pPr>
        <w:rPr>
          <w:rFonts w:hint="default"/>
          <w:lang w:val="en-US" w:eastAsia="zh-CN"/>
        </w:rPr>
      </w:pPr>
      <w:r>
        <w:rPr>
          <w:rFonts w:hint="default"/>
          <w:lang w:val="en-US" w:eastAsia="zh-CN"/>
        </w:rPr>
        <w:t>自伤行为在青少年人群中普遍存在，在青春期达到顶峰，尤其是抑郁症，双相情感障碍青少年患者，自伤、自残行为更是普遍。</w:t>
      </w:r>
    </w:p>
    <w:p w14:paraId="23706974">
      <w:pPr>
        <w:rPr>
          <w:rFonts w:hint="default"/>
          <w:lang w:val="en-US" w:eastAsia="zh-CN"/>
        </w:rPr>
      </w:pPr>
    </w:p>
    <w:p w14:paraId="40AFCAF6">
      <w:pPr>
        <w:rPr>
          <w:rFonts w:hint="default"/>
          <w:lang w:val="en-US" w:eastAsia="zh-CN"/>
        </w:rPr>
      </w:pPr>
      <w:r>
        <w:rPr>
          <w:rFonts w:hint="default"/>
          <w:lang w:val="en-US" w:eastAsia="zh-CN"/>
        </w:rPr>
        <w:t>中国初、高中生自伤行为的发生率为27%。</w:t>
      </w:r>
    </w:p>
    <w:p w14:paraId="574D59D6">
      <w:pPr>
        <w:rPr>
          <w:rFonts w:hint="default"/>
          <w:lang w:val="en-US" w:eastAsia="zh-CN"/>
        </w:rPr>
      </w:pPr>
    </w:p>
    <w:p w14:paraId="5756E25B">
      <w:pPr>
        <w:rPr>
          <w:rFonts w:hint="default"/>
          <w:lang w:val="en-US" w:eastAsia="zh-CN"/>
        </w:rPr>
      </w:pPr>
      <w:r>
        <w:rPr>
          <w:rFonts w:hint="default"/>
          <w:lang w:val="en-US" w:eastAsia="zh-CN"/>
        </w:rPr>
        <w:t>多数家长在发现孩子自伤的行为后，会非常震惊、悲伤或者愤怒，感觉世界都要崩塌，无法理解：为什么会伤害自己，不疼吗？</w:t>
      </w:r>
    </w:p>
    <w:p w14:paraId="4710D2AF">
      <w:pPr>
        <w:rPr>
          <w:rFonts w:hint="default"/>
          <w:lang w:val="en-US" w:eastAsia="zh-CN"/>
        </w:rPr>
      </w:pPr>
    </w:p>
    <w:p w14:paraId="45260D38">
      <w:pPr>
        <w:rPr>
          <w:rFonts w:hint="default"/>
          <w:lang w:val="en-US" w:eastAsia="zh-CN"/>
        </w:rPr>
      </w:pPr>
      <w:r>
        <w:rPr>
          <w:rFonts w:hint="default"/>
          <w:lang w:val="en-US" w:eastAsia="zh-CN"/>
        </w:rPr>
        <w:t>孩子为什么要伤害自己的身体？</w:t>
      </w:r>
    </w:p>
    <w:p w14:paraId="2BDE51E2">
      <w:pPr>
        <w:rPr>
          <w:rFonts w:hint="default"/>
          <w:lang w:val="en-US" w:eastAsia="zh-CN"/>
        </w:rPr>
      </w:pPr>
      <w:r>
        <w:rPr>
          <w:rFonts w:hint="default"/>
          <w:lang w:val="en-US" w:eastAsia="zh-CN"/>
        </w:rPr>
        <w:t>1.处理自己糟糕的感受</w:t>
      </w:r>
    </w:p>
    <w:p w14:paraId="00E0C91A">
      <w:pPr>
        <w:rPr>
          <w:rFonts w:hint="default"/>
          <w:lang w:val="en-US" w:eastAsia="zh-CN"/>
        </w:rPr>
      </w:pPr>
    </w:p>
    <w:p w14:paraId="20C41D0C">
      <w:pPr>
        <w:rPr>
          <w:rFonts w:hint="default"/>
          <w:lang w:val="en-US" w:eastAsia="zh-CN"/>
        </w:rPr>
      </w:pPr>
      <w:r>
        <w:rPr>
          <w:rFonts w:hint="default"/>
          <w:lang w:val="en-US" w:eastAsia="zh-CN"/>
        </w:rPr>
        <w:t>通过疼痛，让自己找回身心的体验感。</w:t>
      </w:r>
    </w:p>
    <w:p w14:paraId="244EEBB7">
      <w:pPr>
        <w:rPr>
          <w:rFonts w:hint="default"/>
          <w:lang w:val="en-US" w:eastAsia="zh-CN"/>
        </w:rPr>
      </w:pPr>
    </w:p>
    <w:p w14:paraId="1E48E441">
      <w:pPr>
        <w:rPr>
          <w:rFonts w:hint="default"/>
          <w:lang w:val="en-US" w:eastAsia="zh-CN"/>
        </w:rPr>
      </w:pPr>
      <w:r>
        <w:rPr>
          <w:rFonts w:hint="default"/>
          <w:lang w:val="en-US" w:eastAsia="zh-CN"/>
        </w:rPr>
        <w:t>有人从神经学的角度来解释这件事：疼痛消失释然（pain offset relief）——即身体疼痛的结束不仅身体上会有重回舒适的感觉，心理上也会出现如释重负的快感。</w:t>
      </w:r>
    </w:p>
    <w:p w14:paraId="68292A47">
      <w:pPr>
        <w:rPr>
          <w:rFonts w:hint="default"/>
          <w:lang w:val="en-US" w:eastAsia="zh-CN"/>
        </w:rPr>
      </w:pPr>
    </w:p>
    <w:p w14:paraId="374BC8C6">
      <w:pPr>
        <w:rPr>
          <w:rFonts w:hint="default"/>
          <w:lang w:val="en-US" w:eastAsia="zh-CN"/>
        </w:rPr>
      </w:pPr>
      <w:r>
        <w:rPr>
          <w:rFonts w:hint="default"/>
          <w:lang w:val="en-US" w:eastAsia="zh-CN"/>
        </w:rPr>
        <w:t>2.迫不得已的求助信号。</w:t>
      </w:r>
    </w:p>
    <w:p w14:paraId="355E76F4">
      <w:pPr>
        <w:rPr>
          <w:rFonts w:hint="default"/>
          <w:lang w:val="en-US" w:eastAsia="zh-CN"/>
        </w:rPr>
      </w:pPr>
    </w:p>
    <w:p w14:paraId="28DF2AB2">
      <w:pPr>
        <w:rPr>
          <w:rFonts w:hint="default"/>
          <w:lang w:val="en-US" w:eastAsia="zh-CN"/>
        </w:rPr>
      </w:pPr>
      <w:r>
        <w:rPr>
          <w:rFonts w:hint="default"/>
          <w:lang w:val="en-US" w:eastAsia="zh-CN"/>
        </w:rPr>
        <w:t>从心理学角度来讲，伤害自己或者有伤害自己的想法，这是情绪痛苦的标志。</w:t>
      </w:r>
    </w:p>
    <w:p w14:paraId="32D4CFCB">
      <w:pPr>
        <w:rPr>
          <w:rFonts w:hint="default"/>
          <w:lang w:val="en-US" w:eastAsia="zh-CN"/>
        </w:rPr>
      </w:pPr>
    </w:p>
    <w:p w14:paraId="2E6C1EAB">
      <w:pPr>
        <w:rPr>
          <w:rFonts w:hint="default"/>
          <w:lang w:val="en-US" w:eastAsia="zh-CN"/>
        </w:rPr>
      </w:pPr>
      <w:r>
        <w:rPr>
          <w:rFonts w:hint="default"/>
          <w:lang w:val="en-US" w:eastAsia="zh-CN"/>
        </w:rPr>
        <w:t>比如抑郁、焦虑、愤怒、内疚、自卑、无助、绝望等。</w:t>
      </w:r>
    </w:p>
    <w:p w14:paraId="4680369C">
      <w:pPr>
        <w:rPr>
          <w:rFonts w:hint="default"/>
          <w:lang w:val="en-US" w:eastAsia="zh-CN"/>
        </w:rPr>
      </w:pPr>
    </w:p>
    <w:p w14:paraId="5B93392E">
      <w:pPr>
        <w:rPr>
          <w:rFonts w:hint="default"/>
          <w:lang w:val="en-US" w:eastAsia="zh-CN"/>
        </w:rPr>
      </w:pPr>
      <w:r>
        <w:rPr>
          <w:rFonts w:hint="default"/>
          <w:lang w:val="en-US" w:eastAsia="zh-CN"/>
        </w:rPr>
        <w:t>自伤结果带来的视觉冲击力，向外界传递信号，在告诉别人“我需要帮助”，引起关注和重视。</w:t>
      </w:r>
    </w:p>
    <w:p w14:paraId="0C661908">
      <w:pPr>
        <w:rPr>
          <w:rFonts w:hint="default"/>
          <w:lang w:val="en-US" w:eastAsia="zh-CN"/>
        </w:rPr>
      </w:pPr>
    </w:p>
    <w:p w14:paraId="374EF15E">
      <w:pPr>
        <w:rPr>
          <w:rFonts w:hint="default"/>
          <w:lang w:val="en-US" w:eastAsia="zh-CN"/>
        </w:rPr>
      </w:pPr>
      <w:r>
        <w:rPr>
          <w:rFonts w:hint="default"/>
          <w:lang w:val="en-US" w:eastAsia="zh-CN"/>
        </w:rPr>
        <w:t>3.获得控制感。</w:t>
      </w:r>
    </w:p>
    <w:p w14:paraId="75A8F4EA">
      <w:pPr>
        <w:rPr>
          <w:rFonts w:hint="default"/>
          <w:lang w:val="en-US" w:eastAsia="zh-CN"/>
        </w:rPr>
      </w:pPr>
    </w:p>
    <w:p w14:paraId="7B72EBB9">
      <w:pPr>
        <w:rPr>
          <w:rFonts w:hint="default"/>
          <w:lang w:val="en-US" w:eastAsia="zh-CN"/>
        </w:rPr>
      </w:pPr>
      <w:r>
        <w:rPr>
          <w:rFonts w:hint="default"/>
          <w:lang w:val="en-US" w:eastAsia="zh-CN"/>
        </w:rPr>
        <w:t>自伤行为能使部分青少年在短暂时间内获得一些相对好的感受，比如获得控制感。</w:t>
      </w:r>
    </w:p>
    <w:p w14:paraId="4C0A747E">
      <w:pPr>
        <w:rPr>
          <w:rFonts w:hint="default"/>
          <w:lang w:val="en-US" w:eastAsia="zh-CN"/>
        </w:rPr>
      </w:pPr>
    </w:p>
    <w:p w14:paraId="532A4303">
      <w:pPr>
        <w:rPr>
          <w:rFonts w:hint="default"/>
          <w:lang w:val="en-US" w:eastAsia="zh-CN"/>
        </w:rPr>
      </w:pPr>
      <w:r>
        <w:rPr>
          <w:rFonts w:hint="default"/>
          <w:lang w:val="en-US" w:eastAsia="zh-CN"/>
        </w:rPr>
        <w:t>在他们对一切都感到不如意的时候，发现身体还是他们自己的，是唯一可以自由地、完全地由自己把控的。</w:t>
      </w:r>
    </w:p>
    <w:p w14:paraId="0506933F">
      <w:pPr>
        <w:rPr>
          <w:rFonts w:hint="default"/>
          <w:lang w:val="en-US" w:eastAsia="zh-CN"/>
        </w:rPr>
      </w:pPr>
    </w:p>
    <w:p w14:paraId="29B552B8">
      <w:pPr>
        <w:rPr>
          <w:rFonts w:hint="default"/>
          <w:lang w:val="en-US" w:eastAsia="zh-CN"/>
        </w:rPr>
      </w:pPr>
      <w:r>
        <w:rPr>
          <w:rFonts w:hint="default"/>
          <w:lang w:val="en-US" w:eastAsia="zh-CN"/>
        </w:rPr>
        <w:t>4.体验还活着的感觉。</w:t>
      </w:r>
    </w:p>
    <w:p w14:paraId="0B31A695">
      <w:pPr>
        <w:rPr>
          <w:rFonts w:hint="default"/>
          <w:lang w:val="en-US" w:eastAsia="zh-CN"/>
        </w:rPr>
      </w:pPr>
    </w:p>
    <w:p w14:paraId="7BF3F91C">
      <w:pPr>
        <w:rPr>
          <w:rFonts w:hint="default"/>
          <w:lang w:val="en-US" w:eastAsia="zh-CN"/>
        </w:rPr>
      </w:pPr>
      <w:r>
        <w:rPr>
          <w:rFonts w:hint="default"/>
          <w:lang w:val="en-US" w:eastAsia="zh-CN"/>
        </w:rPr>
        <w:t>有些青少年常常会感到麻木、空虚，无法体会到自己的感受，自伤行为给他们带来疼痛感，这种疼痛让他们感到自己的存在，感到自己还活着。</w:t>
      </w:r>
    </w:p>
    <w:p w14:paraId="6C7FCBB4">
      <w:pPr>
        <w:rPr>
          <w:rFonts w:hint="default"/>
          <w:lang w:val="en-US" w:eastAsia="zh-CN"/>
        </w:rPr>
      </w:pPr>
    </w:p>
    <w:p w14:paraId="2354F420">
      <w:pPr>
        <w:rPr>
          <w:rFonts w:hint="default"/>
          <w:lang w:val="en-US" w:eastAsia="zh-CN"/>
        </w:rPr>
      </w:pPr>
      <w:r>
        <w:rPr>
          <w:rFonts w:hint="default"/>
          <w:lang w:val="en-US" w:eastAsia="zh-CN"/>
        </w:rPr>
        <w:t>孩子有自伤行为，家长应如何正确对待？</w:t>
      </w:r>
    </w:p>
    <w:p w14:paraId="62511E24">
      <w:pPr>
        <w:rPr>
          <w:rFonts w:hint="default"/>
          <w:lang w:val="en-US" w:eastAsia="zh-CN"/>
        </w:rPr>
      </w:pPr>
    </w:p>
    <w:p w14:paraId="72118035">
      <w:pPr>
        <w:rPr>
          <w:rFonts w:hint="default"/>
          <w:lang w:val="en-US" w:eastAsia="zh-CN"/>
        </w:rPr>
      </w:pPr>
      <w:r>
        <w:rPr>
          <w:rFonts w:hint="default"/>
          <w:lang w:val="en-US" w:eastAsia="zh-CN"/>
        </w:rPr>
        <w:t>1.调整心态理智看待。</w:t>
      </w:r>
    </w:p>
    <w:p w14:paraId="01711F73">
      <w:pPr>
        <w:rPr>
          <w:rFonts w:hint="default"/>
          <w:lang w:val="en-US" w:eastAsia="zh-CN"/>
        </w:rPr>
      </w:pPr>
    </w:p>
    <w:p w14:paraId="0B8A837B">
      <w:pPr>
        <w:rPr>
          <w:rFonts w:hint="default"/>
          <w:lang w:val="en-US" w:eastAsia="zh-CN"/>
        </w:rPr>
      </w:pPr>
      <w:r>
        <w:rPr>
          <w:rFonts w:hint="default"/>
          <w:lang w:val="en-US" w:eastAsia="zh-CN"/>
        </w:rPr>
        <w:t>不因愤怒而责怪孩子，这只会加重自身行为，一定要意识到孩子自身行为的背后是叠加性的心理创伤。</w:t>
      </w:r>
    </w:p>
    <w:p w14:paraId="2B390F3C">
      <w:pPr>
        <w:rPr>
          <w:rFonts w:hint="default"/>
          <w:lang w:val="en-US" w:eastAsia="zh-CN"/>
        </w:rPr>
      </w:pPr>
    </w:p>
    <w:p w14:paraId="37BC61A9">
      <w:pPr>
        <w:rPr>
          <w:rFonts w:hint="default"/>
          <w:lang w:val="en-US" w:eastAsia="zh-CN"/>
        </w:rPr>
      </w:pPr>
    </w:p>
    <w:p w14:paraId="1ABA4F89">
      <w:pPr>
        <w:rPr>
          <w:rFonts w:hint="default"/>
          <w:lang w:val="en-US" w:eastAsia="zh-CN"/>
        </w:rPr>
      </w:pPr>
    </w:p>
    <w:p w14:paraId="6FB7E412">
      <w:pPr>
        <w:rPr>
          <w:rFonts w:hint="default"/>
          <w:lang w:val="en-US" w:eastAsia="zh-CN"/>
        </w:rPr>
      </w:pPr>
    </w:p>
    <w:p w14:paraId="720A95B9">
      <w:pPr>
        <w:rPr>
          <w:rFonts w:hint="default"/>
          <w:lang w:val="en-US" w:eastAsia="zh-CN"/>
        </w:rPr>
      </w:pPr>
      <w:r>
        <w:rPr>
          <w:rFonts w:hint="default"/>
          <w:lang w:val="en-US" w:eastAsia="zh-CN"/>
        </w:rPr>
        <w:t>2.向孩子强调自伤的危险性。</w:t>
      </w:r>
    </w:p>
    <w:p w14:paraId="51D5EB2F">
      <w:pPr>
        <w:rPr>
          <w:rFonts w:hint="default"/>
          <w:lang w:val="en-US" w:eastAsia="zh-CN"/>
        </w:rPr>
      </w:pPr>
    </w:p>
    <w:p w14:paraId="51F37169">
      <w:pPr>
        <w:rPr>
          <w:rFonts w:hint="default"/>
          <w:lang w:val="en-US" w:eastAsia="zh-CN"/>
        </w:rPr>
      </w:pPr>
      <w:r>
        <w:rPr>
          <w:rFonts w:hint="default"/>
          <w:lang w:val="en-US" w:eastAsia="zh-CN"/>
        </w:rPr>
        <w:t>孩子自伤只是感觉一时的愉快和解脱。</w:t>
      </w:r>
    </w:p>
    <w:p w14:paraId="459D73BB">
      <w:pPr>
        <w:rPr>
          <w:rFonts w:hint="default"/>
          <w:lang w:val="en-US" w:eastAsia="zh-CN"/>
        </w:rPr>
      </w:pPr>
    </w:p>
    <w:p w14:paraId="633BD2F2">
      <w:pPr>
        <w:rPr>
          <w:rFonts w:hint="default"/>
          <w:lang w:val="en-US" w:eastAsia="zh-CN"/>
        </w:rPr>
      </w:pPr>
      <w:r>
        <w:rPr>
          <w:rFonts w:hint="default"/>
          <w:lang w:val="en-US" w:eastAsia="zh-CN"/>
        </w:rPr>
        <w:t>父母除了安抚孩子的情绪外，必须让孩子知道这样做的危害性，坚定地表达出自己的态度：即不希望看到孩子再伤害自己。</w:t>
      </w:r>
    </w:p>
    <w:p w14:paraId="2000ADB5">
      <w:pPr>
        <w:rPr>
          <w:rFonts w:hint="default"/>
          <w:lang w:val="en-US" w:eastAsia="zh-CN"/>
        </w:rPr>
      </w:pPr>
    </w:p>
    <w:p w14:paraId="0142C421">
      <w:pPr>
        <w:rPr>
          <w:rFonts w:hint="default"/>
          <w:lang w:val="en-US" w:eastAsia="zh-CN"/>
        </w:rPr>
      </w:pPr>
    </w:p>
    <w:p w14:paraId="00E0EAC3">
      <w:pPr>
        <w:rPr>
          <w:rFonts w:hint="default"/>
          <w:lang w:val="en-US" w:eastAsia="zh-CN"/>
        </w:rPr>
      </w:pPr>
    </w:p>
    <w:p w14:paraId="7B986CC3">
      <w:pPr>
        <w:rPr>
          <w:rFonts w:hint="default"/>
          <w:lang w:val="en-US" w:eastAsia="zh-CN"/>
        </w:rPr>
      </w:pPr>
    </w:p>
    <w:p w14:paraId="2D1A7E60">
      <w:pPr>
        <w:rPr>
          <w:rFonts w:hint="default"/>
          <w:lang w:val="en-US" w:eastAsia="zh-CN"/>
        </w:rPr>
      </w:pPr>
      <w:r>
        <w:rPr>
          <w:rFonts w:hint="default"/>
          <w:lang w:val="en-US" w:eastAsia="zh-CN"/>
        </w:rPr>
        <w:t>3.倾听和理解孩子：</w:t>
      </w:r>
    </w:p>
    <w:p w14:paraId="1D1FFC37">
      <w:pPr>
        <w:rPr>
          <w:rFonts w:hint="default"/>
          <w:lang w:val="en-US" w:eastAsia="zh-CN"/>
        </w:rPr>
      </w:pPr>
    </w:p>
    <w:p w14:paraId="5BA2E73F">
      <w:pPr>
        <w:rPr>
          <w:rFonts w:hint="default"/>
          <w:lang w:val="en-US" w:eastAsia="zh-CN"/>
        </w:rPr>
      </w:pPr>
      <w:r>
        <w:rPr>
          <w:rFonts w:hint="default"/>
          <w:lang w:val="en-US" w:eastAsia="zh-CN"/>
        </w:rPr>
        <w:t>不评论、不争执、不给意见、不要催促或打断他们，支持他们表达。</w:t>
      </w:r>
    </w:p>
    <w:p w14:paraId="05338C97">
      <w:pPr>
        <w:rPr>
          <w:rFonts w:hint="default"/>
          <w:lang w:val="en-US" w:eastAsia="zh-CN"/>
        </w:rPr>
      </w:pPr>
    </w:p>
    <w:p w14:paraId="6DDDED17">
      <w:pPr>
        <w:rPr>
          <w:rFonts w:hint="default"/>
          <w:lang w:val="en-US" w:eastAsia="zh-CN"/>
        </w:rPr>
      </w:pPr>
      <w:r>
        <w:rPr>
          <w:rFonts w:hint="default"/>
          <w:lang w:val="en-US" w:eastAsia="zh-CN"/>
        </w:rPr>
        <w:t>家长需要好好想一想：孩子遇到了什么困难？想用自伤来表达些什么？为什么他们会选择用自伤来解决问题？</w:t>
      </w:r>
    </w:p>
    <w:p w14:paraId="50A44CBD">
      <w:pPr>
        <w:rPr>
          <w:rFonts w:hint="default"/>
          <w:lang w:val="en-US" w:eastAsia="zh-CN"/>
        </w:rPr>
      </w:pPr>
    </w:p>
    <w:p w14:paraId="348D3E4E">
      <w:pPr>
        <w:rPr>
          <w:rFonts w:hint="default"/>
          <w:lang w:val="en-US" w:eastAsia="zh-CN"/>
        </w:rPr>
      </w:pPr>
      <w:r>
        <w:rPr>
          <w:rFonts w:hint="default"/>
          <w:lang w:val="en-US" w:eastAsia="zh-CN"/>
        </w:rPr>
        <w:t>之后，在孩子想要交流的时候与他们一起谈论和面对这些。</w:t>
      </w:r>
    </w:p>
    <w:p w14:paraId="6E4CBB73">
      <w:pPr>
        <w:rPr>
          <w:rFonts w:hint="default"/>
          <w:lang w:val="en-US" w:eastAsia="zh-CN"/>
        </w:rPr>
      </w:pPr>
    </w:p>
    <w:p w14:paraId="7C3AF6FC">
      <w:pPr>
        <w:rPr>
          <w:rFonts w:hint="default"/>
          <w:lang w:val="en-US" w:eastAsia="zh-CN"/>
        </w:rPr>
      </w:pPr>
      <w:r>
        <w:rPr>
          <w:rFonts w:hint="default"/>
          <w:lang w:val="en-US" w:eastAsia="zh-CN"/>
        </w:rPr>
        <w:t>但无论如何，我们都要让孩子明白，只要有需要，我们就会在。我们对他/她很在乎，也不希望他/她再伤害自己。</w:t>
      </w:r>
    </w:p>
    <w:p w14:paraId="543A62A6">
      <w:pPr>
        <w:rPr>
          <w:rFonts w:hint="default"/>
          <w:lang w:val="en-US" w:eastAsia="zh-CN"/>
        </w:rPr>
      </w:pPr>
    </w:p>
    <w:p w14:paraId="70202BFC">
      <w:pPr>
        <w:rPr>
          <w:rFonts w:hint="default"/>
          <w:lang w:val="en-US" w:eastAsia="zh-CN"/>
        </w:rPr>
      </w:pPr>
    </w:p>
    <w:p w14:paraId="3922594A">
      <w:pPr>
        <w:rPr>
          <w:rFonts w:hint="default"/>
          <w:lang w:val="en-US" w:eastAsia="zh-CN"/>
        </w:rPr>
      </w:pPr>
    </w:p>
    <w:p w14:paraId="53D9172F">
      <w:pPr>
        <w:rPr>
          <w:rFonts w:hint="default"/>
          <w:lang w:val="en-US" w:eastAsia="zh-CN"/>
        </w:rPr>
      </w:pPr>
    </w:p>
    <w:p w14:paraId="3DBC0274">
      <w:pPr>
        <w:rPr>
          <w:rFonts w:hint="default"/>
          <w:lang w:val="en-US" w:eastAsia="zh-CN"/>
        </w:rPr>
      </w:pPr>
      <w:r>
        <w:rPr>
          <w:rFonts w:hint="default"/>
          <w:lang w:val="en-US" w:eastAsia="zh-CN"/>
        </w:rPr>
        <w:t>4.引导孩子合理宣泄情绪</w:t>
      </w:r>
    </w:p>
    <w:p w14:paraId="0D9C9E55">
      <w:pPr>
        <w:rPr>
          <w:rFonts w:hint="default"/>
          <w:lang w:val="en-US" w:eastAsia="zh-CN"/>
        </w:rPr>
      </w:pPr>
    </w:p>
    <w:p w14:paraId="6EF72163">
      <w:pPr>
        <w:rPr>
          <w:rFonts w:hint="default"/>
          <w:lang w:val="en-US" w:eastAsia="zh-CN"/>
        </w:rPr>
      </w:pPr>
      <w:r>
        <w:rPr>
          <w:rFonts w:hint="default"/>
          <w:lang w:val="en-US" w:eastAsia="zh-CN"/>
        </w:rPr>
        <w:t>运动、旅行、倾诉交流，让孩子了解除了自伤之外，有合理的方式宣泄负性情绪。</w:t>
      </w:r>
    </w:p>
    <w:p w14:paraId="78285CFB">
      <w:pPr>
        <w:rPr>
          <w:rFonts w:hint="default"/>
          <w:lang w:val="en-US" w:eastAsia="zh-CN"/>
        </w:rPr>
      </w:pPr>
    </w:p>
    <w:p w14:paraId="1D525043">
      <w:pPr>
        <w:rPr>
          <w:rFonts w:hint="default"/>
          <w:lang w:val="en-US" w:eastAsia="zh-CN"/>
        </w:rPr>
      </w:pPr>
    </w:p>
    <w:p w14:paraId="2F6186B9">
      <w:pPr>
        <w:rPr>
          <w:rFonts w:hint="default"/>
          <w:lang w:val="en-US" w:eastAsia="zh-CN"/>
        </w:rPr>
      </w:pPr>
    </w:p>
    <w:p w14:paraId="4528BCAE">
      <w:pPr>
        <w:rPr>
          <w:rFonts w:hint="default"/>
          <w:lang w:val="en-US" w:eastAsia="zh-CN"/>
        </w:rPr>
      </w:pPr>
    </w:p>
    <w:p w14:paraId="6787BCFB">
      <w:pPr>
        <w:rPr>
          <w:rFonts w:hint="default"/>
          <w:lang w:val="en-US" w:eastAsia="zh-CN"/>
        </w:rPr>
      </w:pPr>
      <w:r>
        <w:rPr>
          <w:rFonts w:hint="default"/>
          <w:lang w:val="en-US" w:eastAsia="zh-CN"/>
        </w:rPr>
        <w:t>5.引导孩子看到生活积极的方面</w:t>
      </w:r>
    </w:p>
    <w:p w14:paraId="04581AA6">
      <w:pPr>
        <w:rPr>
          <w:rFonts w:hint="default"/>
          <w:lang w:val="en-US" w:eastAsia="zh-CN"/>
        </w:rPr>
      </w:pPr>
    </w:p>
    <w:p w14:paraId="112C0031">
      <w:pPr>
        <w:rPr>
          <w:rFonts w:hint="default"/>
          <w:lang w:val="en-US" w:eastAsia="zh-CN"/>
        </w:rPr>
      </w:pPr>
      <w:r>
        <w:rPr>
          <w:rFonts w:hint="default"/>
          <w:lang w:val="en-US" w:eastAsia="zh-CN"/>
        </w:rPr>
        <w:t>父母在平时要有意让孩子做一些有成就感的小事，给予肯定和表扬，让孩子找回自信和勇气，从而减少自伤行为。</w:t>
      </w:r>
    </w:p>
    <w:p w14:paraId="4F8EA003">
      <w:pPr>
        <w:rPr>
          <w:rFonts w:hint="default"/>
          <w:lang w:val="en-US" w:eastAsia="zh-CN"/>
        </w:rPr>
      </w:pPr>
    </w:p>
    <w:p w14:paraId="2E912EF3">
      <w:pPr>
        <w:rPr>
          <w:rFonts w:hint="default"/>
          <w:lang w:val="en-US" w:eastAsia="zh-CN"/>
        </w:rPr>
      </w:pPr>
    </w:p>
    <w:p w14:paraId="7197BF64">
      <w:pPr>
        <w:rPr>
          <w:rFonts w:hint="default"/>
          <w:lang w:val="en-US" w:eastAsia="zh-CN"/>
        </w:rPr>
      </w:pPr>
    </w:p>
    <w:p w14:paraId="060DDAD6">
      <w:pPr>
        <w:rPr>
          <w:rFonts w:hint="default"/>
          <w:lang w:val="en-US" w:eastAsia="zh-CN"/>
        </w:rPr>
      </w:pPr>
    </w:p>
    <w:p w14:paraId="6A697981">
      <w:pPr>
        <w:rPr>
          <w:rFonts w:hint="default"/>
          <w:lang w:val="en-US" w:eastAsia="zh-CN"/>
        </w:rPr>
      </w:pPr>
      <w:r>
        <w:rPr>
          <w:rFonts w:hint="default"/>
          <w:lang w:val="en-US" w:eastAsia="zh-CN"/>
        </w:rPr>
        <w:t>6.寻求专业的心理帮助，尝试建立新的情绪调节方式。</w:t>
      </w:r>
    </w:p>
    <w:p w14:paraId="195C85C8">
      <w:pPr>
        <w:rPr>
          <w:rFonts w:hint="default"/>
          <w:lang w:val="en-US" w:eastAsia="zh-CN"/>
        </w:rPr>
      </w:pPr>
    </w:p>
    <w:p w14:paraId="37F38B28">
      <w:pPr>
        <w:rPr>
          <w:rFonts w:hint="default"/>
          <w:lang w:val="en-US" w:eastAsia="zh-CN"/>
        </w:rPr>
      </w:pPr>
      <w:r>
        <w:rPr>
          <w:rFonts w:hint="default"/>
          <w:lang w:val="en-US" w:eastAsia="zh-CN"/>
        </w:rPr>
        <w:t>未成年的孩子对于生存意义、心理、生命都还没有清晰的概念，因此在必要时可以选择合适的心理咨询师进行疏导，</w:t>
      </w:r>
    </w:p>
    <w:p w14:paraId="78EE74E3">
      <w:pPr>
        <w:rPr>
          <w:rFonts w:hint="default"/>
          <w:lang w:val="en-US" w:eastAsia="zh-CN"/>
        </w:rPr>
      </w:pPr>
    </w:p>
    <w:p w14:paraId="1EB3410D">
      <w:pPr>
        <w:rPr>
          <w:rFonts w:hint="default"/>
          <w:lang w:val="en-US" w:eastAsia="zh-CN"/>
        </w:rPr>
      </w:pPr>
      <w:r>
        <w:rPr>
          <w:rFonts w:hint="default"/>
          <w:lang w:val="en-US" w:eastAsia="zh-CN"/>
        </w:rPr>
        <w:t>找到孩子进行自伤行为的独特内在因素，理解自伤的潜意识驱动力，尝试建立新的情绪调节方式。"</w:t>
      </w:r>
    </w:p>
    <w:p w14:paraId="1C39662A">
      <w:pPr>
        <w:rPr>
          <w:rFonts w:hint="default"/>
          <w:lang w:val="en-US" w:eastAsia="zh-CN"/>
        </w:rPr>
      </w:pPr>
      <w:r>
        <w:rPr>
          <w:rFonts w:hint="default"/>
          <w:lang w:val="en-US" w:eastAsia="zh-CN"/>
        </w:rPr>
        <w:t>"割手臂、用刀划伤自己、用针扎自己等这些自残行为，在青少年中并不少见，尤其是在伴随抑郁、焦虑、创伤、边缘型人格特质的孩子中更为常见。</w:t>
      </w:r>
    </w:p>
    <w:p w14:paraId="706A4DA6">
      <w:pPr>
        <w:rPr>
          <w:rFonts w:hint="default"/>
          <w:lang w:val="en-US" w:eastAsia="zh-CN"/>
        </w:rPr>
      </w:pPr>
    </w:p>
    <w:p w14:paraId="4BF47CDA">
      <w:pPr>
        <w:rPr>
          <w:rFonts w:hint="default"/>
          <w:lang w:val="en-US" w:eastAsia="zh-CN"/>
        </w:rPr>
      </w:pPr>
      <w:r>
        <w:rPr>
          <w:rFonts w:hint="default"/>
          <w:lang w:val="en-US" w:eastAsia="zh-CN"/>
        </w:rPr>
        <w:t>它并不是“为了引起注意”这么简单，更不是“作”，而是一种深层心理机制的表达。</w:t>
      </w:r>
    </w:p>
    <w:p w14:paraId="02960ADD">
      <w:pPr>
        <w:rPr>
          <w:rFonts w:hint="default"/>
          <w:lang w:val="en-US" w:eastAsia="zh-CN"/>
        </w:rPr>
      </w:pPr>
    </w:p>
    <w:p w14:paraId="26F93E73">
      <w:pPr>
        <w:rPr>
          <w:rFonts w:hint="default"/>
          <w:lang w:val="en-US" w:eastAsia="zh-CN"/>
        </w:rPr>
      </w:pPr>
      <w:r>
        <w:rPr>
          <w:rFonts w:hint="default"/>
          <w:lang w:val="en-US" w:eastAsia="zh-CN"/>
        </w:rPr>
        <w:t>这个在我的工作中几乎每天都能见到。</w:t>
      </w:r>
    </w:p>
    <w:p w14:paraId="575B46DF">
      <w:pPr>
        <w:rPr>
          <w:rFonts w:hint="default"/>
          <w:lang w:val="en-US" w:eastAsia="zh-CN"/>
        </w:rPr>
      </w:pPr>
    </w:p>
    <w:p w14:paraId="6647F663">
      <w:pPr>
        <w:rPr>
          <w:rFonts w:hint="default"/>
          <w:lang w:val="en-US" w:eastAsia="zh-CN"/>
        </w:rPr>
      </w:pPr>
      <w:r>
        <w:rPr>
          <w:rFonts w:hint="default"/>
          <w:lang w:val="en-US" w:eastAsia="zh-CN"/>
        </w:rPr>
        <w:t>一、自残行为背后常见的心理动因</w:t>
      </w:r>
    </w:p>
    <w:p w14:paraId="63F3BB75">
      <w:pPr>
        <w:rPr>
          <w:rFonts w:hint="default"/>
          <w:lang w:val="en-US" w:eastAsia="zh-CN"/>
        </w:rPr>
      </w:pPr>
      <w:r>
        <w:rPr>
          <w:rFonts w:hint="default"/>
          <w:lang w:val="en-US" w:eastAsia="zh-CN"/>
        </w:rPr>
        <w:t>1. 情绪调节失败后的“紧急出口”</w:t>
      </w:r>
    </w:p>
    <w:p w14:paraId="7B6D87DA">
      <w:pPr>
        <w:rPr>
          <w:rFonts w:hint="default"/>
          <w:lang w:val="en-US" w:eastAsia="zh-CN"/>
        </w:rPr>
      </w:pPr>
    </w:p>
    <w:p w14:paraId="33FB7483">
      <w:pPr>
        <w:rPr>
          <w:rFonts w:hint="default"/>
          <w:lang w:val="en-US" w:eastAsia="zh-CN"/>
        </w:rPr>
      </w:pPr>
      <w:r>
        <w:rPr>
          <w:rFonts w:hint="default"/>
          <w:lang w:val="en-US" w:eastAsia="zh-CN"/>
        </w:rPr>
        <w:t>很多青少年无法识别、理解自己的情绪，也缺乏健康的情绪表达管道。当他们处于极度的情绪风暴中（如愤怒、悲伤、羞耻、空虚、孤独），“疼痛”反而是一种让他们感觉“活着”“还在控制中”的方式。</w:t>
      </w:r>
    </w:p>
    <w:p w14:paraId="03162ECC">
      <w:pPr>
        <w:rPr>
          <w:rFonts w:hint="default"/>
          <w:lang w:val="en-US" w:eastAsia="zh-CN"/>
        </w:rPr>
      </w:pPr>
    </w:p>
    <w:p w14:paraId="021CEBE0">
      <w:pPr>
        <w:rPr>
          <w:rFonts w:hint="default"/>
          <w:lang w:val="en-US" w:eastAsia="zh-CN"/>
        </w:rPr>
      </w:pPr>
      <w:r>
        <w:rPr>
          <w:rFonts w:hint="default"/>
          <w:lang w:val="en-US" w:eastAsia="zh-CN"/>
        </w:rPr>
        <w:t>➡️ 他们不是想“死”，而是想“从崩溃的状态中逃出来”。</w:t>
      </w:r>
    </w:p>
    <w:p w14:paraId="09AED0B4">
      <w:pPr>
        <w:rPr>
          <w:rFonts w:hint="default"/>
          <w:lang w:val="en-US" w:eastAsia="zh-CN"/>
        </w:rPr>
      </w:pPr>
    </w:p>
    <w:p w14:paraId="7EEB0E5B">
      <w:pPr>
        <w:rPr>
          <w:rFonts w:hint="default"/>
          <w:lang w:val="en-US" w:eastAsia="zh-CN"/>
        </w:rPr>
      </w:pPr>
      <w:r>
        <w:rPr>
          <w:rFonts w:hint="default"/>
          <w:lang w:val="en-US" w:eastAsia="zh-CN"/>
        </w:rPr>
        <w:t>2. 内疚和自我惩罚</w:t>
      </w:r>
    </w:p>
    <w:p w14:paraId="79A61733">
      <w:pPr>
        <w:rPr>
          <w:rFonts w:hint="default"/>
          <w:lang w:val="en-US" w:eastAsia="zh-CN"/>
        </w:rPr>
      </w:pPr>
    </w:p>
    <w:p w14:paraId="14C79ABC">
      <w:pPr>
        <w:rPr>
          <w:rFonts w:hint="default"/>
          <w:lang w:val="en-US" w:eastAsia="zh-CN"/>
        </w:rPr>
      </w:pPr>
      <w:r>
        <w:rPr>
          <w:rFonts w:hint="default"/>
          <w:lang w:val="en-US" w:eastAsia="zh-CN"/>
        </w:rPr>
        <w:t>一些孩子内心有强烈的自我否定、羞耻感，可能因为考试没考好、说了谎、被老师批评、遭遇家庭冲突等，觉得“自己很坏”、“不配被爱”，于是用割伤自己来惩罚自己，以此“赎罪”或“清除恶感”。</w:t>
      </w:r>
    </w:p>
    <w:p w14:paraId="269A074C">
      <w:pPr>
        <w:rPr>
          <w:rFonts w:hint="default"/>
          <w:lang w:val="en-US" w:eastAsia="zh-CN"/>
        </w:rPr>
      </w:pPr>
    </w:p>
    <w:p w14:paraId="3B87DD30">
      <w:pPr>
        <w:rPr>
          <w:rFonts w:hint="default"/>
          <w:lang w:val="en-US" w:eastAsia="zh-CN"/>
        </w:rPr>
      </w:pPr>
      <w:r>
        <w:rPr>
          <w:rFonts w:hint="default"/>
          <w:lang w:val="en-US" w:eastAsia="zh-CN"/>
        </w:rPr>
        <w:t>➡️ “我就该这样，我就是烂。”</w:t>
      </w:r>
    </w:p>
    <w:p w14:paraId="1EAC876E">
      <w:pPr>
        <w:rPr>
          <w:rFonts w:hint="default"/>
          <w:lang w:val="en-US" w:eastAsia="zh-CN"/>
        </w:rPr>
      </w:pPr>
    </w:p>
    <w:p w14:paraId="0513E198">
      <w:pPr>
        <w:rPr>
          <w:rFonts w:hint="default"/>
          <w:lang w:val="en-US" w:eastAsia="zh-CN"/>
        </w:rPr>
      </w:pPr>
      <w:r>
        <w:rPr>
          <w:rFonts w:hint="default"/>
          <w:lang w:val="en-US" w:eastAsia="zh-CN"/>
        </w:rPr>
        <w:t>3. 情感表达的无声呐喊</w:t>
      </w:r>
    </w:p>
    <w:p w14:paraId="46F21CCF">
      <w:pPr>
        <w:rPr>
          <w:rFonts w:hint="default"/>
          <w:lang w:val="en-US" w:eastAsia="zh-CN"/>
        </w:rPr>
      </w:pPr>
    </w:p>
    <w:p w14:paraId="3ECD0E12">
      <w:pPr>
        <w:rPr>
          <w:rFonts w:hint="default"/>
          <w:lang w:val="en-US" w:eastAsia="zh-CN"/>
        </w:rPr>
      </w:pPr>
      <w:r>
        <w:rPr>
          <w:rFonts w:hint="default"/>
          <w:lang w:val="en-US" w:eastAsia="zh-CN"/>
        </w:rPr>
        <w:t>当孩子已经无力通过语言、哭泣、抱怨、沉默来表达痛苦，他们会选择“让身体来说话”。这类孩子往往情绪压抑、在家中缺乏共情的聆听，他们的伤口，其实在说：“我很痛，但你们看不到。”</w:t>
      </w:r>
    </w:p>
    <w:p w14:paraId="11361588">
      <w:pPr>
        <w:rPr>
          <w:rFonts w:hint="default"/>
          <w:lang w:val="en-US" w:eastAsia="zh-CN"/>
        </w:rPr>
      </w:pPr>
    </w:p>
    <w:p w14:paraId="14A10D2D">
      <w:pPr>
        <w:rPr>
          <w:rFonts w:hint="default"/>
          <w:lang w:val="en-US" w:eastAsia="zh-CN"/>
        </w:rPr>
      </w:pPr>
      <w:r>
        <w:rPr>
          <w:rFonts w:hint="default"/>
          <w:lang w:val="en-US" w:eastAsia="zh-CN"/>
        </w:rPr>
        <w:t>4. 求助但又不敢说出口</w:t>
      </w:r>
    </w:p>
    <w:p w14:paraId="3DB47257">
      <w:pPr>
        <w:rPr>
          <w:rFonts w:hint="default"/>
          <w:lang w:val="en-US" w:eastAsia="zh-CN"/>
        </w:rPr>
      </w:pPr>
    </w:p>
    <w:p w14:paraId="4C28DE74">
      <w:pPr>
        <w:rPr>
          <w:rFonts w:hint="default"/>
          <w:lang w:val="en-US" w:eastAsia="zh-CN"/>
        </w:rPr>
      </w:pPr>
      <w:r>
        <w:rPr>
          <w:rFonts w:hint="default"/>
          <w:lang w:val="en-US" w:eastAsia="zh-CN"/>
        </w:rPr>
        <w:t>一些孩子其实渴望父母的关注和帮助，但又不敢直接开口，觉得自己“说了也没人信”、“说了也不会有用”，于是用极端的方式来试图“被看见”。</w:t>
      </w:r>
    </w:p>
    <w:p w14:paraId="043D9D0F">
      <w:pPr>
        <w:rPr>
          <w:rFonts w:hint="default"/>
          <w:lang w:val="en-US" w:eastAsia="zh-CN"/>
        </w:rPr>
      </w:pPr>
    </w:p>
    <w:p w14:paraId="189F9245">
      <w:pPr>
        <w:rPr>
          <w:rFonts w:hint="default"/>
          <w:lang w:val="en-US" w:eastAsia="zh-CN"/>
        </w:rPr>
      </w:pPr>
      <w:r>
        <w:rPr>
          <w:rFonts w:hint="default"/>
          <w:lang w:val="en-US" w:eastAsia="zh-CN"/>
        </w:rPr>
        <w:t>5. 来自网络或同伴的模仿</w:t>
      </w:r>
    </w:p>
    <w:p w14:paraId="0233FB2D">
      <w:pPr>
        <w:rPr>
          <w:rFonts w:hint="default"/>
          <w:lang w:val="en-US" w:eastAsia="zh-CN"/>
        </w:rPr>
      </w:pPr>
    </w:p>
    <w:p w14:paraId="0189CBE7">
      <w:pPr>
        <w:rPr>
          <w:rFonts w:hint="default"/>
          <w:lang w:val="en-US" w:eastAsia="zh-CN"/>
        </w:rPr>
      </w:pPr>
      <w:r>
        <w:rPr>
          <w:rFonts w:hint="default"/>
          <w:lang w:val="en-US" w:eastAsia="zh-CN"/>
        </w:rPr>
        <w:t>在部分青少年群体中，自残甚至可能带有某种“群体暗示”的特质——看到别人割、别人说割完后感觉“轻松”，就会模仿，尤其是在B站、贴吧、小红书、朋友圈等平台上看过相关内容后。</w:t>
      </w:r>
    </w:p>
    <w:p w14:paraId="2B329F05">
      <w:pPr>
        <w:rPr>
          <w:rFonts w:hint="default"/>
          <w:lang w:val="en-US" w:eastAsia="zh-CN"/>
        </w:rPr>
      </w:pPr>
    </w:p>
    <w:p w14:paraId="4D1DB7AD">
      <w:pPr>
        <w:rPr>
          <w:rFonts w:hint="default"/>
          <w:lang w:val="en-US" w:eastAsia="zh-CN"/>
        </w:rPr>
      </w:pPr>
      <w:r>
        <w:rPr>
          <w:rFonts w:hint="default"/>
          <w:lang w:val="en-US" w:eastAsia="zh-CN"/>
        </w:rPr>
        <w:t>二、 重要提醒：自残≠想自杀，但风险很高！</w:t>
      </w:r>
    </w:p>
    <w:p w14:paraId="55FA5CE4">
      <w:pPr>
        <w:rPr>
          <w:rFonts w:hint="default"/>
          <w:lang w:val="en-US" w:eastAsia="zh-CN"/>
        </w:rPr>
      </w:pPr>
    </w:p>
    <w:p w14:paraId="11577D61">
      <w:pPr>
        <w:rPr>
          <w:rFonts w:hint="default"/>
          <w:lang w:val="en-US" w:eastAsia="zh-CN"/>
        </w:rPr>
      </w:pPr>
      <w:r>
        <w:rPr>
          <w:rFonts w:hint="default"/>
          <w:lang w:val="en-US" w:eastAsia="zh-CN"/>
        </w:rPr>
        <w:t>虽然大多数自残者并不想真正死去，但他们大脑中的自杀通道正在被打开。长期反复自残，容易演变为：</w:t>
      </w:r>
    </w:p>
    <w:p w14:paraId="7F6341F0">
      <w:pPr>
        <w:rPr>
          <w:rFonts w:hint="default"/>
          <w:lang w:val="en-US" w:eastAsia="zh-CN"/>
        </w:rPr>
      </w:pPr>
    </w:p>
    <w:p w14:paraId="7E2BFF60">
      <w:pPr>
        <w:rPr>
          <w:rFonts w:hint="default"/>
          <w:lang w:val="en-US" w:eastAsia="zh-CN"/>
        </w:rPr>
      </w:pPr>
      <w:r>
        <w:rPr>
          <w:rFonts w:hint="default"/>
          <w:lang w:val="en-US" w:eastAsia="zh-CN"/>
        </w:rPr>
        <w:t>对痛苦和死亡的恐惧感消退</w:t>
      </w:r>
    </w:p>
    <w:p w14:paraId="0DC888E7">
      <w:pPr>
        <w:rPr>
          <w:rFonts w:hint="default"/>
          <w:lang w:val="en-US" w:eastAsia="zh-CN"/>
        </w:rPr>
      </w:pPr>
    </w:p>
    <w:p w14:paraId="008BDFE7">
      <w:pPr>
        <w:rPr>
          <w:rFonts w:hint="default"/>
          <w:lang w:val="en-US" w:eastAsia="zh-CN"/>
        </w:rPr>
      </w:pPr>
      <w:r>
        <w:rPr>
          <w:rFonts w:hint="default"/>
          <w:lang w:val="en-US" w:eastAsia="zh-CN"/>
        </w:rPr>
        <w:t>形成“痛苦→自残→短暂缓解”的固定路径</w:t>
      </w:r>
    </w:p>
    <w:p w14:paraId="6B480C1C">
      <w:pPr>
        <w:rPr>
          <w:rFonts w:hint="default"/>
          <w:lang w:val="en-US" w:eastAsia="zh-CN"/>
        </w:rPr>
      </w:pPr>
    </w:p>
    <w:p w14:paraId="099C46B0">
      <w:pPr>
        <w:rPr>
          <w:rFonts w:hint="default"/>
          <w:lang w:val="en-US" w:eastAsia="zh-CN"/>
        </w:rPr>
      </w:pPr>
      <w:r>
        <w:rPr>
          <w:rFonts w:hint="default"/>
          <w:lang w:val="en-US" w:eastAsia="zh-CN"/>
        </w:rPr>
        <w:t>更高风险的自杀尝试</w:t>
      </w:r>
    </w:p>
    <w:p w14:paraId="67AE211D">
      <w:pPr>
        <w:rPr>
          <w:rFonts w:hint="default"/>
          <w:lang w:val="en-US" w:eastAsia="zh-CN"/>
        </w:rPr>
      </w:pPr>
    </w:p>
    <w:p w14:paraId="33A485F5">
      <w:pPr>
        <w:rPr>
          <w:rFonts w:hint="default"/>
          <w:lang w:val="en-US" w:eastAsia="zh-CN"/>
        </w:rPr>
      </w:pPr>
    </w:p>
    <w:p w14:paraId="4B871893">
      <w:pPr>
        <w:rPr>
          <w:rFonts w:hint="default"/>
          <w:lang w:val="en-US" w:eastAsia="zh-CN"/>
        </w:rPr>
      </w:pPr>
      <w:r>
        <w:rPr>
          <w:rFonts w:hint="default"/>
          <w:lang w:val="en-US" w:eastAsia="zh-CN"/>
        </w:rPr>
        <w:t>所以，一旦发现孩子自残，一定要及时干预，不能轻描淡写，也不要责骂羞辱。</w:t>
      </w:r>
    </w:p>
    <w:p w14:paraId="4184795C">
      <w:pPr>
        <w:rPr>
          <w:rFonts w:hint="default"/>
          <w:lang w:val="en-US" w:eastAsia="zh-CN"/>
        </w:rPr>
      </w:pPr>
    </w:p>
    <w:p w14:paraId="70BA0053">
      <w:pPr>
        <w:rPr>
          <w:rFonts w:hint="default"/>
          <w:lang w:val="en-US" w:eastAsia="zh-CN"/>
        </w:rPr>
      </w:pPr>
      <w:r>
        <w:rPr>
          <w:rFonts w:hint="default"/>
          <w:lang w:val="en-US" w:eastAsia="zh-CN"/>
        </w:rPr>
        <w:t>三、 治疗角度：如何真正帮到孩子？</w:t>
      </w:r>
    </w:p>
    <w:p w14:paraId="0C4D0699">
      <w:pPr>
        <w:rPr>
          <w:rFonts w:hint="default"/>
          <w:lang w:val="en-US" w:eastAsia="zh-CN"/>
        </w:rPr>
      </w:pPr>
      <w:r>
        <w:rPr>
          <w:rFonts w:hint="default"/>
          <w:lang w:val="en-US" w:eastAsia="zh-CN"/>
        </w:rPr>
        <w:t>专业心理干预（必要时配合药物）</w:t>
      </w:r>
    </w:p>
    <w:p w14:paraId="249BE05A">
      <w:pPr>
        <w:rPr>
          <w:rFonts w:hint="default"/>
          <w:lang w:val="en-US" w:eastAsia="zh-CN"/>
        </w:rPr>
      </w:pPr>
      <w:r>
        <w:rPr>
          <w:rFonts w:hint="default"/>
          <w:lang w:val="en-US" w:eastAsia="zh-CN"/>
        </w:rPr>
        <w:t>认知行为疗法（CBT）：帮助孩子识别并打破“情绪-思维-行为”间的恶性循环。</w:t>
      </w:r>
    </w:p>
    <w:p w14:paraId="3EBFFF46">
      <w:pPr>
        <w:rPr>
          <w:rFonts w:hint="default"/>
          <w:lang w:val="en-US" w:eastAsia="zh-CN"/>
        </w:rPr>
      </w:pPr>
    </w:p>
    <w:p w14:paraId="20B8A87C">
      <w:pPr>
        <w:rPr>
          <w:rFonts w:hint="default"/>
          <w:lang w:val="en-US" w:eastAsia="zh-CN"/>
        </w:rPr>
      </w:pPr>
      <w:r>
        <w:rPr>
          <w:rFonts w:hint="default"/>
          <w:lang w:val="en-US" w:eastAsia="zh-CN"/>
        </w:rPr>
        <w:t>辩证行为疗法（DBT）：特别针对边缘型、自残、自杀风险高的青少年，强调情绪调节、正念、自我接纳。</w:t>
      </w:r>
    </w:p>
    <w:p w14:paraId="54D95633">
      <w:pPr>
        <w:rPr>
          <w:rFonts w:hint="default"/>
          <w:lang w:val="en-US" w:eastAsia="zh-CN"/>
        </w:rPr>
      </w:pPr>
    </w:p>
    <w:p w14:paraId="2C5A7BF2">
      <w:pPr>
        <w:rPr>
          <w:rFonts w:hint="default"/>
          <w:lang w:val="en-US" w:eastAsia="zh-CN"/>
        </w:rPr>
      </w:pPr>
      <w:r>
        <w:rPr>
          <w:rFonts w:hint="default"/>
          <w:lang w:val="en-US" w:eastAsia="zh-CN"/>
        </w:rPr>
        <w:t>家庭治疗：有些孩子的问题是家庭系统共同作用的结果，父母也需要改变。</w:t>
      </w:r>
    </w:p>
    <w:p w14:paraId="25EFFABA">
      <w:pPr>
        <w:rPr>
          <w:rFonts w:hint="default"/>
          <w:lang w:val="en-US" w:eastAsia="zh-CN"/>
        </w:rPr>
      </w:pPr>
    </w:p>
    <w:p w14:paraId="621248ED">
      <w:pPr>
        <w:rPr>
          <w:rFonts w:hint="default"/>
          <w:lang w:val="en-US" w:eastAsia="zh-CN"/>
        </w:rPr>
      </w:pPr>
      <w:r>
        <w:rPr>
          <w:rFonts w:hint="default"/>
          <w:lang w:val="en-US" w:eastAsia="zh-CN"/>
        </w:rPr>
        <w:t>四、 家长可以做什么？</w:t>
      </w:r>
    </w:p>
    <w:p w14:paraId="0081BAF2">
      <w:pPr>
        <w:rPr>
          <w:rFonts w:hint="default"/>
          <w:lang w:val="en-US" w:eastAsia="zh-CN"/>
        </w:rPr>
      </w:pPr>
    </w:p>
    <w:p w14:paraId="4A5BBC91">
      <w:pPr>
        <w:rPr>
          <w:rFonts w:hint="default"/>
          <w:lang w:val="en-US" w:eastAsia="zh-CN"/>
        </w:rPr>
      </w:pPr>
      <w:r>
        <w:rPr>
          <w:rFonts w:hint="default"/>
          <w:lang w:val="en-US" w:eastAsia="zh-CN"/>
        </w:rPr>
        <w:t>很多父母在孩子自残后有这样的反应：</w:t>
      </w:r>
    </w:p>
    <w:p w14:paraId="336B342A">
      <w:pPr>
        <w:rPr>
          <w:rFonts w:hint="default"/>
          <w:lang w:val="en-US" w:eastAsia="zh-CN"/>
        </w:rPr>
      </w:pPr>
    </w:p>
    <w:p w14:paraId="18FDBA77">
      <w:pPr>
        <w:rPr>
          <w:rFonts w:hint="default"/>
          <w:lang w:val="en-US" w:eastAsia="zh-CN"/>
        </w:rPr>
      </w:pPr>
      <w:r>
        <w:rPr>
          <w:rFonts w:hint="default"/>
          <w:lang w:val="en-US" w:eastAsia="zh-CN"/>
        </w:rPr>
        <w:t>“你是不是疯了？”</w:t>
      </w:r>
    </w:p>
    <w:p w14:paraId="1D17B0C7">
      <w:pPr>
        <w:rPr>
          <w:rFonts w:hint="default"/>
          <w:lang w:val="en-US" w:eastAsia="zh-CN"/>
        </w:rPr>
      </w:pPr>
    </w:p>
    <w:p w14:paraId="0A7C528A">
      <w:pPr>
        <w:rPr>
          <w:rFonts w:hint="default"/>
          <w:lang w:val="en-US" w:eastAsia="zh-CN"/>
        </w:rPr>
      </w:pPr>
      <w:r>
        <w:rPr>
          <w:rFonts w:hint="default"/>
          <w:lang w:val="en-US" w:eastAsia="zh-CN"/>
        </w:rPr>
        <w:t>“我辛辛苦苦养你，你还这样对我？”</w:t>
      </w:r>
    </w:p>
    <w:p w14:paraId="7B442B99">
      <w:pPr>
        <w:rPr>
          <w:rFonts w:hint="default"/>
          <w:lang w:val="en-US" w:eastAsia="zh-CN"/>
        </w:rPr>
      </w:pPr>
    </w:p>
    <w:p w14:paraId="15B82054">
      <w:pPr>
        <w:rPr>
          <w:rFonts w:hint="default"/>
          <w:lang w:val="en-US" w:eastAsia="zh-CN"/>
        </w:rPr>
      </w:pPr>
      <w:r>
        <w:rPr>
          <w:rFonts w:hint="default"/>
          <w:lang w:val="en-US" w:eastAsia="zh-CN"/>
        </w:rPr>
        <w:t>“你要这样我就当没你这个孩子了！”</w:t>
      </w:r>
    </w:p>
    <w:p w14:paraId="578D953F">
      <w:pPr>
        <w:rPr>
          <w:rFonts w:hint="default"/>
          <w:lang w:val="en-US" w:eastAsia="zh-CN"/>
        </w:rPr>
      </w:pPr>
    </w:p>
    <w:p w14:paraId="7722770E">
      <w:pPr>
        <w:rPr>
          <w:rFonts w:hint="default"/>
          <w:lang w:val="en-US" w:eastAsia="zh-CN"/>
        </w:rPr>
      </w:pPr>
    </w:p>
    <w:p w14:paraId="74C34B0B">
      <w:pPr>
        <w:rPr>
          <w:rFonts w:hint="default"/>
          <w:lang w:val="en-US" w:eastAsia="zh-CN"/>
        </w:rPr>
      </w:pPr>
      <w:r>
        <w:rPr>
          <w:rFonts w:hint="default"/>
          <w:lang w:val="en-US" w:eastAsia="zh-CN"/>
        </w:rPr>
        <w:t>这只会让孩子更绝望。正确做法是：</w:t>
      </w:r>
    </w:p>
    <w:p w14:paraId="0F0F363A">
      <w:pPr>
        <w:rPr>
          <w:rFonts w:hint="default"/>
          <w:lang w:val="en-US" w:eastAsia="zh-CN"/>
        </w:rPr>
      </w:pPr>
    </w:p>
    <w:p w14:paraId="5E8194A8">
      <w:pPr>
        <w:rPr>
          <w:rFonts w:hint="default"/>
          <w:lang w:val="en-US" w:eastAsia="zh-CN"/>
        </w:rPr>
      </w:pPr>
      <w:r>
        <w:rPr>
          <w:rFonts w:hint="default"/>
          <w:lang w:val="en-US" w:eastAsia="zh-CN"/>
        </w:rPr>
        <w:t>冷静应对：止血、包扎，必要时就医</w:t>
      </w:r>
    </w:p>
    <w:p w14:paraId="738C4A4E">
      <w:pPr>
        <w:rPr>
          <w:rFonts w:hint="default"/>
          <w:lang w:val="en-US" w:eastAsia="zh-CN"/>
        </w:rPr>
      </w:pPr>
    </w:p>
    <w:p w14:paraId="4F7168D6">
      <w:pPr>
        <w:rPr>
          <w:rFonts w:hint="default"/>
          <w:lang w:val="en-US" w:eastAsia="zh-CN"/>
        </w:rPr>
      </w:pPr>
      <w:r>
        <w:rPr>
          <w:rFonts w:hint="default"/>
          <w:lang w:val="en-US" w:eastAsia="zh-CN"/>
        </w:rPr>
        <w:t>不做评价：不责骂、不推论动机、不道德绑架</w:t>
      </w:r>
    </w:p>
    <w:p w14:paraId="67E88E71">
      <w:pPr>
        <w:rPr>
          <w:rFonts w:hint="default"/>
          <w:lang w:val="en-US" w:eastAsia="zh-CN"/>
        </w:rPr>
      </w:pPr>
    </w:p>
    <w:p w14:paraId="48A326B0">
      <w:pPr>
        <w:rPr>
          <w:rFonts w:hint="default"/>
          <w:lang w:val="en-US" w:eastAsia="zh-CN"/>
        </w:rPr>
      </w:pPr>
      <w:r>
        <w:rPr>
          <w:rFonts w:hint="default"/>
          <w:lang w:val="en-US" w:eastAsia="zh-CN"/>
        </w:rPr>
        <w:t>后续支持：带孩子去做心理评估，家庭也要参与调整</w:t>
      </w:r>
    </w:p>
    <w:p w14:paraId="3E8DBCF8">
      <w:pPr>
        <w:rPr>
          <w:rFonts w:hint="default"/>
          <w:lang w:val="en-US" w:eastAsia="zh-CN"/>
        </w:rPr>
      </w:pPr>
    </w:p>
    <w:p w14:paraId="60003124">
      <w:pPr>
        <w:rPr>
          <w:rFonts w:hint="default"/>
          <w:lang w:val="en-US" w:eastAsia="zh-CN"/>
        </w:rPr>
      </w:pPr>
      <w:r>
        <w:rPr>
          <w:rFonts w:hint="default"/>
          <w:lang w:val="en-US" w:eastAsia="zh-CN"/>
        </w:rPr>
        <w:t>开始构建长期的情绪支持系统，不是只处理一次事件，而是从根本上改变孩子的内在和家庭环境</w:t>
      </w:r>
    </w:p>
    <w:p w14:paraId="79809435">
      <w:pPr>
        <w:rPr>
          <w:rFonts w:hint="default"/>
          <w:lang w:val="en-US" w:eastAsia="zh-CN"/>
        </w:rPr>
      </w:pPr>
    </w:p>
    <w:p w14:paraId="6042B512">
      <w:pPr>
        <w:rPr>
          <w:rFonts w:hint="default"/>
          <w:lang w:val="en-US" w:eastAsia="zh-CN"/>
        </w:rPr>
      </w:pPr>
      <w:r>
        <w:rPr>
          <w:rFonts w:hint="default"/>
          <w:lang w:val="en-US" w:eastAsia="zh-CN"/>
        </w:rPr>
        <w:t>五、我整理总结了 “青春期七步法”</w:t>
      </w:r>
    </w:p>
    <w:p w14:paraId="1B0D2B06">
      <w:pPr>
        <w:rPr>
          <w:rFonts w:hint="default"/>
          <w:lang w:val="en-US" w:eastAsia="zh-CN"/>
        </w:rPr>
      </w:pPr>
    </w:p>
    <w:p w14:paraId="16E2F587">
      <w:pPr>
        <w:rPr>
          <w:rFonts w:hint="default"/>
          <w:lang w:val="en-US" w:eastAsia="zh-CN"/>
        </w:rPr>
      </w:pPr>
      <w:r>
        <w:rPr>
          <w:rFonts w:hint="default"/>
          <w:lang w:val="en-US" w:eastAsia="zh-CN"/>
        </w:rPr>
        <w:t>自残的孩子，往往也正处于“休学”“逃避”“封闭”的状态。</w:t>
      </w:r>
    </w:p>
    <w:p w14:paraId="566B2D83">
      <w:pPr>
        <w:rPr>
          <w:rFonts w:hint="default"/>
          <w:lang w:val="en-US" w:eastAsia="zh-CN"/>
        </w:rPr>
      </w:pPr>
    </w:p>
    <w:p w14:paraId="156A3FC5">
      <w:pPr>
        <w:rPr>
          <w:rFonts w:hint="default"/>
          <w:lang w:val="en-US" w:eastAsia="zh-CN"/>
        </w:rPr>
      </w:pPr>
      <w:r>
        <w:rPr>
          <w:rFonts w:hint="default"/>
          <w:lang w:val="en-US" w:eastAsia="zh-CN"/>
        </w:rPr>
        <w:t>这时候，父母可以参照“青春期复原七步法”，系统开展陪伴与转化：</w:t>
      </w:r>
    </w:p>
    <w:p w14:paraId="795F68F6">
      <w:pPr>
        <w:rPr>
          <w:rFonts w:hint="default"/>
          <w:lang w:val="en-US" w:eastAsia="zh-CN"/>
        </w:rPr>
      </w:pPr>
    </w:p>
    <w:p w14:paraId="0550F264">
      <w:pPr>
        <w:rPr>
          <w:rFonts w:hint="default"/>
          <w:lang w:val="en-US" w:eastAsia="zh-CN"/>
        </w:rPr>
      </w:pPr>
      <w:r>
        <w:rPr>
          <w:rFonts w:hint="default"/>
          <w:lang w:val="en-US" w:eastAsia="zh-CN"/>
        </w:rPr>
        <w:t>阶段</w:t>
      </w:r>
      <w:r>
        <w:rPr>
          <w:rFonts w:hint="default"/>
          <w:lang w:val="en-US" w:eastAsia="zh-CN"/>
        </w:rPr>
        <w:tab/>
      </w:r>
      <w:r>
        <w:rPr>
          <w:rFonts w:hint="default"/>
          <w:lang w:val="en-US" w:eastAsia="zh-CN"/>
        </w:rPr>
        <w:t>名称</w:t>
      </w:r>
      <w:r>
        <w:rPr>
          <w:rFonts w:hint="default"/>
          <w:lang w:val="en-US" w:eastAsia="zh-CN"/>
        </w:rPr>
        <w:tab/>
      </w:r>
      <w:r>
        <w:rPr>
          <w:rFonts w:hint="default"/>
          <w:lang w:val="en-US" w:eastAsia="zh-CN"/>
        </w:rPr>
        <w:t>父母要做的事</w:t>
      </w:r>
    </w:p>
    <w:p w14:paraId="4DC82068">
      <w:pPr>
        <w:rPr>
          <w:rFonts w:hint="default"/>
          <w:lang w:val="en-US" w:eastAsia="zh-CN"/>
        </w:rPr>
      </w:pPr>
      <w:r>
        <w:rPr>
          <w:rFonts w:hint="default"/>
          <w:lang w:val="en-US" w:eastAsia="zh-CN"/>
        </w:rPr>
        <w:t>信</w:t>
      </w:r>
      <w:r>
        <w:rPr>
          <w:rFonts w:hint="default"/>
          <w:lang w:val="en-US" w:eastAsia="zh-CN"/>
        </w:rPr>
        <w:tab/>
      </w:r>
      <w:r>
        <w:rPr>
          <w:rFonts w:hint="default"/>
          <w:lang w:val="en-US" w:eastAsia="zh-CN"/>
        </w:rPr>
        <w:t>建立信任</w:t>
      </w:r>
      <w:r>
        <w:rPr>
          <w:rFonts w:hint="default"/>
          <w:lang w:val="en-US" w:eastAsia="zh-CN"/>
        </w:rPr>
        <w:tab/>
      </w:r>
      <w:r>
        <w:rPr>
          <w:rFonts w:hint="default"/>
          <w:lang w:val="en-US" w:eastAsia="zh-CN"/>
        </w:rPr>
        <w:t>接纳孩子的痛苦，别否定他的表达方式。不是先控制，而是先理解。</w:t>
      </w:r>
    </w:p>
    <w:p w14:paraId="254E04C6">
      <w:pPr>
        <w:rPr>
          <w:rFonts w:hint="default"/>
          <w:lang w:val="en-US" w:eastAsia="zh-CN"/>
        </w:rPr>
      </w:pPr>
      <w:r>
        <w:rPr>
          <w:rFonts w:hint="default"/>
          <w:lang w:val="en-US" w:eastAsia="zh-CN"/>
        </w:rPr>
        <w:t>理</w:t>
      </w:r>
      <w:r>
        <w:rPr>
          <w:rFonts w:hint="default"/>
          <w:lang w:val="en-US" w:eastAsia="zh-CN"/>
        </w:rPr>
        <w:tab/>
      </w:r>
      <w:r>
        <w:rPr>
          <w:rFonts w:hint="default"/>
          <w:lang w:val="en-US" w:eastAsia="zh-CN"/>
        </w:rPr>
        <w:t>梳理情绪</w:t>
      </w:r>
      <w:r>
        <w:rPr>
          <w:rFonts w:hint="default"/>
          <w:lang w:val="en-US" w:eastAsia="zh-CN"/>
        </w:rPr>
        <w:tab/>
      </w:r>
      <w:r>
        <w:rPr>
          <w:rFonts w:hint="default"/>
          <w:lang w:val="en-US" w:eastAsia="zh-CN"/>
        </w:rPr>
        <w:t>和孩子一起理解情绪、自残背后的“火山口”。“你是不是在压抑很多情绪？”</w:t>
      </w:r>
    </w:p>
    <w:p w14:paraId="2D25D82B">
      <w:pPr>
        <w:rPr>
          <w:rFonts w:hint="default"/>
          <w:lang w:val="en-US" w:eastAsia="zh-CN"/>
        </w:rPr>
      </w:pPr>
      <w:r>
        <w:rPr>
          <w:rFonts w:hint="default"/>
          <w:lang w:val="en-US" w:eastAsia="zh-CN"/>
        </w:rPr>
        <w:t>调</w:t>
      </w:r>
      <w:r>
        <w:rPr>
          <w:rFonts w:hint="default"/>
          <w:lang w:val="en-US" w:eastAsia="zh-CN"/>
        </w:rPr>
        <w:tab/>
      </w:r>
      <w:r>
        <w:rPr>
          <w:rFonts w:hint="default"/>
          <w:lang w:val="en-US" w:eastAsia="zh-CN"/>
        </w:rPr>
        <w:t>调整期待</w:t>
      </w:r>
      <w:r>
        <w:rPr>
          <w:rFonts w:hint="default"/>
          <w:lang w:val="en-US" w:eastAsia="zh-CN"/>
        </w:rPr>
        <w:tab/>
      </w:r>
      <w:r>
        <w:rPr>
          <w:rFonts w:hint="default"/>
          <w:lang w:val="en-US" w:eastAsia="zh-CN"/>
        </w:rPr>
        <w:t>暂时不谈成绩和返校，把焦点放在心理健康和情绪稳定上。</w:t>
      </w:r>
    </w:p>
    <w:p w14:paraId="6F15E3E9">
      <w:pPr>
        <w:rPr>
          <w:rFonts w:hint="default"/>
          <w:lang w:val="en-US" w:eastAsia="zh-CN"/>
        </w:rPr>
      </w:pPr>
      <w:r>
        <w:rPr>
          <w:rFonts w:hint="default"/>
          <w:lang w:val="en-US" w:eastAsia="zh-CN"/>
        </w:rPr>
        <w:t>定</w:t>
      </w:r>
      <w:r>
        <w:rPr>
          <w:rFonts w:hint="default"/>
          <w:lang w:val="en-US" w:eastAsia="zh-CN"/>
        </w:rPr>
        <w:tab/>
      </w:r>
      <w:r>
        <w:rPr>
          <w:rFonts w:hint="default"/>
          <w:lang w:val="en-US" w:eastAsia="zh-CN"/>
        </w:rPr>
        <w:t>制定计划</w:t>
      </w:r>
      <w:r>
        <w:rPr>
          <w:rFonts w:hint="default"/>
          <w:lang w:val="en-US" w:eastAsia="zh-CN"/>
        </w:rPr>
        <w:tab/>
      </w:r>
      <w:r>
        <w:rPr>
          <w:rFonts w:hint="default"/>
          <w:lang w:val="en-US" w:eastAsia="zh-CN"/>
        </w:rPr>
        <w:t>与心理咨询师协商介入计划，定期会谈，必要时联合医疗系统。</w:t>
      </w:r>
    </w:p>
    <w:p w14:paraId="78CD287F">
      <w:pPr>
        <w:rPr>
          <w:rFonts w:hint="default"/>
          <w:lang w:val="en-US" w:eastAsia="zh-CN"/>
        </w:rPr>
      </w:pPr>
      <w:r>
        <w:rPr>
          <w:rFonts w:hint="default"/>
          <w:lang w:val="en-US" w:eastAsia="zh-CN"/>
        </w:rPr>
        <w:t>适</w:t>
      </w:r>
      <w:r>
        <w:rPr>
          <w:rFonts w:hint="default"/>
          <w:lang w:val="en-US" w:eastAsia="zh-CN"/>
        </w:rPr>
        <w:tab/>
      </w:r>
      <w:r>
        <w:rPr>
          <w:rFonts w:hint="default"/>
          <w:lang w:val="en-US" w:eastAsia="zh-CN"/>
        </w:rPr>
        <w:t>逐步适应</w:t>
      </w:r>
      <w:r>
        <w:rPr>
          <w:rFonts w:hint="default"/>
          <w:lang w:val="en-US" w:eastAsia="zh-CN"/>
        </w:rPr>
        <w:tab/>
      </w:r>
      <w:r>
        <w:rPr>
          <w:rFonts w:hint="default"/>
          <w:lang w:val="en-US" w:eastAsia="zh-CN"/>
        </w:rPr>
        <w:t>让孩子在家庭中尝试非自残的情绪释放方式，如画画、运动、正念练习。</w:t>
      </w:r>
    </w:p>
    <w:p w14:paraId="7A4EB3E0">
      <w:pPr>
        <w:rPr>
          <w:rFonts w:hint="default"/>
          <w:lang w:val="en-US" w:eastAsia="zh-CN"/>
        </w:rPr>
      </w:pPr>
      <w:r>
        <w:rPr>
          <w:rFonts w:hint="default"/>
          <w:lang w:val="en-US" w:eastAsia="zh-CN"/>
        </w:rPr>
        <w:t>支</w:t>
      </w:r>
      <w:r>
        <w:rPr>
          <w:rFonts w:hint="default"/>
          <w:lang w:val="en-US" w:eastAsia="zh-CN"/>
        </w:rPr>
        <w:tab/>
      </w:r>
      <w:r>
        <w:rPr>
          <w:rFonts w:hint="default"/>
          <w:lang w:val="en-US" w:eastAsia="zh-CN"/>
        </w:rPr>
        <w:t>支持反馈</w:t>
      </w:r>
      <w:r>
        <w:rPr>
          <w:rFonts w:hint="default"/>
          <w:lang w:val="en-US" w:eastAsia="zh-CN"/>
        </w:rPr>
        <w:tab/>
      </w:r>
      <w:r>
        <w:rPr>
          <w:rFonts w:hint="default"/>
          <w:lang w:val="en-US" w:eastAsia="zh-CN"/>
        </w:rPr>
        <w:t>对孩子每次不自残的坚持都给予真实、不过度的反馈，让他感受到选择的空间。</w:t>
      </w:r>
    </w:p>
    <w:p w14:paraId="20A0EEC9">
      <w:pPr>
        <w:rPr>
          <w:rFonts w:hint="default"/>
          <w:lang w:val="en-US" w:eastAsia="zh-CN"/>
        </w:rPr>
      </w:pPr>
      <w:r>
        <w:rPr>
          <w:rFonts w:hint="default"/>
          <w:lang w:val="en-US" w:eastAsia="zh-CN"/>
        </w:rPr>
        <w:t>关</w:t>
      </w:r>
      <w:r>
        <w:rPr>
          <w:rFonts w:hint="default"/>
          <w:lang w:val="en-US" w:eastAsia="zh-CN"/>
        </w:rPr>
        <w:tab/>
      </w:r>
      <w:r>
        <w:rPr>
          <w:rFonts w:hint="default"/>
          <w:lang w:val="en-US" w:eastAsia="zh-CN"/>
        </w:rPr>
        <w:t>持续关注</w:t>
      </w:r>
      <w:r>
        <w:rPr>
          <w:rFonts w:hint="default"/>
          <w:lang w:val="en-US" w:eastAsia="zh-CN"/>
        </w:rPr>
        <w:tab/>
      </w:r>
      <w:r>
        <w:rPr>
          <w:rFonts w:hint="default"/>
          <w:lang w:val="en-US" w:eastAsia="zh-CN"/>
        </w:rPr>
        <w:t>不因为“好几天没割了”就掉以轻心，建立长期陪伴机制。</w:t>
      </w:r>
    </w:p>
    <w:p w14:paraId="61E21A24">
      <w:pPr>
        <w:rPr>
          <w:rFonts w:hint="default"/>
          <w:lang w:val="en-US" w:eastAsia="zh-CN"/>
        </w:rPr>
      </w:pPr>
      <w:r>
        <w:rPr>
          <w:rFonts w:hint="default"/>
          <w:lang w:val="en-US" w:eastAsia="zh-CN"/>
        </w:rPr>
        <w:t>最后想说</w:t>
      </w:r>
    </w:p>
    <w:p w14:paraId="1B6ED098">
      <w:pPr>
        <w:rPr>
          <w:rFonts w:hint="default"/>
          <w:lang w:val="en-US" w:eastAsia="zh-CN"/>
        </w:rPr>
      </w:pPr>
    </w:p>
    <w:p w14:paraId="3A88E371">
      <w:pPr>
        <w:rPr>
          <w:rFonts w:hint="default"/>
          <w:lang w:val="en-US" w:eastAsia="zh-CN"/>
        </w:rPr>
      </w:pPr>
      <w:r>
        <w:rPr>
          <w:rFonts w:hint="default"/>
          <w:lang w:val="en-US" w:eastAsia="zh-CN"/>
        </w:rPr>
        <w:t>自残的孩子不是“疯了”，而是“快撑不下去了”。</w:t>
      </w:r>
    </w:p>
    <w:p w14:paraId="4DD4595E">
      <w:pPr>
        <w:rPr>
          <w:rFonts w:hint="default"/>
          <w:lang w:val="en-US" w:eastAsia="zh-CN"/>
        </w:rPr>
      </w:pPr>
    </w:p>
    <w:p w14:paraId="31BE9497">
      <w:pPr>
        <w:rPr>
          <w:rFonts w:hint="default"/>
          <w:lang w:val="en-US" w:eastAsia="zh-CN"/>
        </w:rPr>
      </w:pPr>
      <w:r>
        <w:rPr>
          <w:rFonts w:hint="default"/>
          <w:lang w:val="en-US" w:eastAsia="zh-CN"/>
        </w:rPr>
        <w:t>他们的皮肤在流血，他们的内心正在呐喊。</w:t>
      </w:r>
    </w:p>
    <w:p w14:paraId="42435B7A">
      <w:pPr>
        <w:rPr>
          <w:rFonts w:hint="default"/>
          <w:lang w:val="en-US" w:eastAsia="zh-CN"/>
        </w:rPr>
      </w:pPr>
    </w:p>
    <w:p w14:paraId="70A9D60D">
      <w:pPr>
        <w:rPr>
          <w:rFonts w:hint="default"/>
          <w:lang w:val="en-US" w:eastAsia="zh-CN"/>
        </w:rPr>
      </w:pPr>
      <w:r>
        <w:rPr>
          <w:rFonts w:hint="default"/>
          <w:lang w:val="en-US" w:eastAsia="zh-CN"/>
        </w:rPr>
        <w:t>他们要的不是父母的训斥，而是被看见、被听见、被理解。</w:t>
      </w:r>
    </w:p>
    <w:p w14:paraId="3B423115">
      <w:pPr>
        <w:rPr>
          <w:rFonts w:hint="default"/>
          <w:lang w:val="en-US" w:eastAsia="zh-CN"/>
        </w:rPr>
      </w:pPr>
    </w:p>
    <w:p w14:paraId="71EC58BB">
      <w:pPr>
        <w:rPr>
          <w:rFonts w:hint="default"/>
          <w:lang w:val="en-US" w:eastAsia="zh-CN"/>
        </w:rPr>
      </w:pPr>
      <w:r>
        <w:rPr>
          <w:rFonts w:hint="default"/>
          <w:lang w:val="en-US" w:eastAsia="zh-CN"/>
        </w:rPr>
        <w:t>别急着说“你别这样”。先问一句：“你是不是已经很久很痛了？”</w:t>
      </w:r>
    </w:p>
    <w:p w14:paraId="124F8944">
      <w:pPr>
        <w:rPr>
          <w:rFonts w:hint="default"/>
          <w:lang w:val="en-US" w:eastAsia="zh-CN"/>
        </w:rPr>
      </w:pPr>
    </w:p>
    <w:p w14:paraId="4B490D7D">
      <w:pPr>
        <w:rPr>
          <w:rFonts w:hint="default"/>
          <w:lang w:val="en-US" w:eastAsia="zh-CN"/>
        </w:rPr>
      </w:pPr>
      <w:r>
        <w:rPr>
          <w:rFonts w:hint="default"/>
          <w:lang w:val="en-US" w:eastAsia="zh-CN"/>
        </w:rPr>
        <w:t>这是他们愿意活下去的开始。</w:t>
      </w:r>
    </w:p>
    <w:p w14:paraId="2981D0AC">
      <w:pPr>
        <w:rPr>
          <w:rFonts w:hint="default"/>
          <w:lang w:val="en-US" w:eastAsia="zh-CN"/>
        </w:rPr>
      </w:pPr>
    </w:p>
    <w:p w14:paraId="767F06E9">
      <w:pPr>
        <w:rPr>
          <w:rFonts w:hint="default"/>
          <w:lang w:val="en-US" w:eastAsia="zh-CN"/>
        </w:rPr>
      </w:pPr>
      <w:r>
        <w:rPr>
          <w:rFonts w:hint="default"/>
          <w:lang w:val="en-US" w:eastAsia="zh-CN"/>
        </w:rPr>
        <w:t>如果需要帮助，希望你能找到我。"</w:t>
      </w:r>
    </w:p>
    <w:p w14:paraId="3F2BC1BA">
      <w:pPr>
        <w:rPr>
          <w:rFonts w:hint="default"/>
          <w:lang w:val="en-US" w:eastAsia="zh-CN"/>
        </w:rPr>
      </w:pPr>
      <w:r>
        <w:rPr>
          <w:rFonts w:hint="default"/>
          <w:lang w:val="en-US" w:eastAsia="zh-CN"/>
        </w:rPr>
        <w:t>"我今年2月份的时候，割腕了，很深，差点死了，留了很多血，整整一个星期我都是头晕，昏睡。我手上也有很多自残留下的伤口，以为我抑郁症得的很早，后来转了双相。我得抑郁症的时候，抑郁症这个概念尚未普及，等转双相了，大家都知道抑郁症了，但又很少有人知道双相。</w:t>
      </w:r>
    </w:p>
    <w:p w14:paraId="03B0631F">
      <w:pPr>
        <w:rPr>
          <w:rFonts w:hint="default"/>
          <w:lang w:val="en-US" w:eastAsia="zh-CN"/>
        </w:rPr>
      </w:pPr>
    </w:p>
    <w:p w14:paraId="4268C2DD">
      <w:pPr>
        <w:rPr>
          <w:rFonts w:hint="default"/>
          <w:lang w:val="en-US" w:eastAsia="zh-CN"/>
        </w:rPr>
      </w:pPr>
      <w:r>
        <w:rPr>
          <w:rFonts w:hint="default"/>
          <w:lang w:val="en-US" w:eastAsia="zh-CN"/>
        </w:rPr>
        <w:t>我真是先人一步得病，唉。</w:t>
      </w:r>
    </w:p>
    <w:p w14:paraId="522C11F3">
      <w:pPr>
        <w:rPr>
          <w:rFonts w:hint="default"/>
          <w:lang w:val="en-US" w:eastAsia="zh-CN"/>
        </w:rPr>
      </w:pPr>
    </w:p>
    <w:p w14:paraId="36FE5AFB">
      <w:pPr>
        <w:rPr>
          <w:rFonts w:hint="default"/>
          <w:lang w:val="en-US" w:eastAsia="zh-CN"/>
        </w:rPr>
      </w:pPr>
      <w:r>
        <w:rPr>
          <w:rFonts w:hint="default"/>
          <w:lang w:val="en-US" w:eastAsia="zh-CN"/>
        </w:rPr>
        <w:t>扯远了。</w:t>
      </w:r>
    </w:p>
    <w:p w14:paraId="3A4EAB04">
      <w:pPr>
        <w:rPr>
          <w:rFonts w:hint="default"/>
          <w:lang w:val="en-US" w:eastAsia="zh-CN"/>
        </w:rPr>
      </w:pPr>
    </w:p>
    <w:p w14:paraId="02A68E9D">
      <w:pPr>
        <w:rPr>
          <w:rFonts w:hint="default"/>
          <w:lang w:val="en-US" w:eastAsia="zh-CN"/>
        </w:rPr>
      </w:pPr>
      <w:r>
        <w:rPr>
          <w:rFonts w:hint="default"/>
          <w:lang w:val="en-US" w:eastAsia="zh-CN"/>
        </w:rPr>
        <w:t>去到急诊缝针的时候，是个男医生，全程没有一句轻视我的话，只是纠结没床位，先问我能不能坐的住，因为那还有俩摔伤的等着缝针，我说我怕是不行， 低血糖要发了，失血过多头晕。</w:t>
      </w:r>
    </w:p>
    <w:p w14:paraId="381652AF">
      <w:pPr>
        <w:rPr>
          <w:rFonts w:hint="default"/>
          <w:lang w:val="en-US" w:eastAsia="zh-CN"/>
        </w:rPr>
      </w:pPr>
    </w:p>
    <w:p w14:paraId="25C453C1">
      <w:pPr>
        <w:rPr>
          <w:rFonts w:hint="default"/>
          <w:lang w:val="en-US" w:eastAsia="zh-CN"/>
        </w:rPr>
      </w:pPr>
      <w:r>
        <w:rPr>
          <w:rFonts w:hint="default"/>
          <w:lang w:val="en-US" w:eastAsia="zh-CN"/>
        </w:rPr>
        <w:t>他又想办法去找了轮椅过来给我，然后很温柔的告诉我，要给我打麻醉了，会很疼。</w:t>
      </w:r>
    </w:p>
    <w:p w14:paraId="31E76AF2">
      <w:pPr>
        <w:rPr>
          <w:rFonts w:hint="default"/>
          <w:lang w:val="en-US" w:eastAsia="zh-CN"/>
        </w:rPr>
      </w:pPr>
    </w:p>
    <w:p w14:paraId="41CACFF9">
      <w:pPr>
        <w:rPr>
          <w:rFonts w:hint="default"/>
          <w:lang w:val="en-US" w:eastAsia="zh-CN"/>
        </w:rPr>
      </w:pPr>
      <w:r>
        <w:rPr>
          <w:rFonts w:hint="default"/>
          <w:lang w:val="en-US" w:eastAsia="zh-CN"/>
        </w:rPr>
        <w:t>从头到尾他没有问我一句，你都这么大的人了，为什么要这么做，也没有说你看看你女儿多可怜，你爸爸多可怜之类的。</w:t>
      </w:r>
    </w:p>
    <w:p w14:paraId="35141320">
      <w:pPr>
        <w:rPr>
          <w:rFonts w:hint="default"/>
          <w:lang w:val="en-US" w:eastAsia="zh-CN"/>
        </w:rPr>
      </w:pPr>
    </w:p>
    <w:p w14:paraId="620FACF4">
      <w:pPr>
        <w:rPr>
          <w:rFonts w:hint="default"/>
          <w:lang w:val="en-US" w:eastAsia="zh-CN"/>
        </w:rPr>
      </w:pPr>
      <w:r>
        <w:rPr>
          <w:rFonts w:hint="default"/>
          <w:lang w:val="en-US" w:eastAsia="zh-CN"/>
        </w:rPr>
        <w:t>没有数落，没有规劝，没有歧视。</w:t>
      </w:r>
    </w:p>
    <w:p w14:paraId="45004E1E">
      <w:pPr>
        <w:rPr>
          <w:rFonts w:hint="default"/>
          <w:lang w:val="en-US" w:eastAsia="zh-CN"/>
        </w:rPr>
      </w:pPr>
    </w:p>
    <w:p w14:paraId="379DB183">
      <w:pPr>
        <w:rPr>
          <w:rFonts w:hint="default"/>
          <w:lang w:val="en-US" w:eastAsia="zh-CN"/>
        </w:rPr>
      </w:pPr>
      <w:r>
        <w:rPr>
          <w:rFonts w:hint="default"/>
          <w:lang w:val="en-US" w:eastAsia="zh-CN"/>
        </w:rPr>
        <w:t>我今年39岁了，去医院缝针的时候，陪着我的人，一个是我头发花白的父亲，一个是我只有七岁半的女儿。</w:t>
      </w:r>
    </w:p>
    <w:p w14:paraId="2FD8A8ED">
      <w:pPr>
        <w:rPr>
          <w:rFonts w:hint="default"/>
          <w:lang w:val="en-US" w:eastAsia="zh-CN"/>
        </w:rPr>
      </w:pPr>
    </w:p>
    <w:p w14:paraId="7C49C565">
      <w:pPr>
        <w:rPr>
          <w:rFonts w:hint="default"/>
          <w:lang w:val="en-US" w:eastAsia="zh-CN"/>
        </w:rPr>
      </w:pPr>
      <w:r>
        <w:rPr>
          <w:rFonts w:hint="default"/>
          <w:lang w:val="en-US" w:eastAsia="zh-CN"/>
        </w:rPr>
        <w:t>我们只是病了，不要看不起自己。"</w:t>
      </w:r>
    </w:p>
    <w:p w14:paraId="43934070">
      <w:pPr>
        <w:rPr>
          <w:rFonts w:hint="default"/>
          <w:lang w:val="en-US" w:eastAsia="zh-CN"/>
        </w:rPr>
      </w:pPr>
      <w:r>
        <w:rPr>
          <w:rFonts w:hint="default"/>
          <w:lang w:val="en-US" w:eastAsia="zh-CN"/>
        </w:rPr>
        <w:t>"你看，做医生的真的挺难的。看病不是过家家。你说自己病很重，实际上医生眼里你不严重。想在医院找认同，是很难的。找不到认同玉玉症发病我信，抑郁症从不找认同。</w:t>
      </w:r>
    </w:p>
    <w:p w14:paraId="7378D7EF">
      <w:pPr>
        <w:rPr>
          <w:rFonts w:hint="default"/>
          <w:lang w:val="en-US" w:eastAsia="zh-CN"/>
        </w:rPr>
      </w:pPr>
    </w:p>
    <w:p w14:paraId="454B7DC2">
      <w:pPr>
        <w:rPr>
          <w:rFonts w:hint="default"/>
          <w:lang w:val="en-US" w:eastAsia="zh-CN"/>
        </w:rPr>
      </w:pPr>
      <w:r>
        <w:rPr>
          <w:rFonts w:hint="default"/>
          <w:lang w:val="en-US" w:eastAsia="zh-CN"/>
        </w:rPr>
        <w:t>这个问题其实并不是精神科医生会不会看不起自残的孩子。而是自残的孩子觉得精神科医生看不起自己。有些人以为，只要“我关心了自残的孩子，他自然就会感到我的关心”，而实际上孩子的角度“只要不是我符合我需要的关心，那就不是关心”。</w:t>
      </w:r>
    </w:p>
    <w:p w14:paraId="42177E15">
      <w:pPr>
        <w:rPr>
          <w:rFonts w:hint="default"/>
          <w:lang w:val="en-US" w:eastAsia="zh-CN"/>
        </w:rPr>
      </w:pPr>
    </w:p>
    <w:p w14:paraId="1882307D">
      <w:pPr>
        <w:rPr>
          <w:rFonts w:hint="default"/>
          <w:lang w:val="en-US" w:eastAsia="zh-CN"/>
        </w:rPr>
      </w:pPr>
      <w:r>
        <w:rPr>
          <w:rFonts w:hint="default"/>
          <w:lang w:val="en-US" w:eastAsia="zh-CN"/>
        </w:rPr>
        <w:t>自残或者是非自杀性自伤（NSSI）的孩子，这种不以自杀为目的的高频率自我伤害行为，通常基于几个原因。1、缓解情绪，以自我伤害来缓解各种出现的不良情绪。这种方式可以说简单、有效，但没必要。（毕竟有更多不用伤害自己的方式来解决困难，缓解情绪，这类以自残方式缓解情绪的，更多见于低龄儿童，小学到初中最为常见，DSM5中NSSI以10岁之前出现频繁自伤行为界定，而国内青少年出现这样的行为大多是12岁，大致是初一开始，当然近年来看5、6年级学生也开始有出现）2、获益，或者说有目的性的自残行为，期待以自残来达到一定目的，比如引起关注，获得关心，这类其实在知乎就经常可见，经常有青少年以自残来论证抑郁严重程度继而控诉父母的不关心。实际上自残行为并不能用来诊断抑郁症，更不能用来推导抑郁症的严重程度。3、精神病性的，这个比较少见，多由于精神症状而出现，其实严格来说不能归于NSSI。</w:t>
      </w:r>
    </w:p>
    <w:p w14:paraId="1254204D">
      <w:pPr>
        <w:rPr>
          <w:rFonts w:hint="default"/>
          <w:lang w:val="en-US" w:eastAsia="zh-CN"/>
        </w:rPr>
      </w:pPr>
    </w:p>
    <w:p w14:paraId="695DADBB">
      <w:pPr>
        <w:rPr>
          <w:rFonts w:hint="default"/>
          <w:lang w:val="en-US" w:eastAsia="zh-CN"/>
        </w:rPr>
      </w:pPr>
      <w:r>
        <w:rPr>
          <w:rFonts w:hint="default"/>
          <w:lang w:val="en-US" w:eastAsia="zh-CN"/>
        </w:rPr>
        <w:t>对于大多数在精神科就诊的孩子来说，同时存在上述两条的会比较多。那么在就诊时常抱有那种“我自残了，所以我很严重，我很可怜，你医生需要无条件同情我，关心我，并且认同我的观点”。</w:t>
      </w:r>
    </w:p>
    <w:p w14:paraId="4A72FCFD">
      <w:pPr>
        <w:rPr>
          <w:rFonts w:hint="default"/>
          <w:lang w:val="en-US" w:eastAsia="zh-CN"/>
        </w:rPr>
      </w:pPr>
    </w:p>
    <w:p w14:paraId="018B54B2">
      <w:pPr>
        <w:rPr>
          <w:rFonts w:hint="default"/>
          <w:lang w:val="en-US" w:eastAsia="zh-CN"/>
        </w:rPr>
      </w:pPr>
      <w:r>
        <w:rPr>
          <w:rFonts w:hint="default"/>
          <w:lang w:val="en-US" w:eastAsia="zh-CN"/>
        </w:rPr>
        <w:t>合并NSSI的青少年抑郁，注意，这里说的是青少年抑郁而并不是抑郁症，并不能和成人抑郁症等同。这样的孩子通常都是基于家庭原因、学校的学校、社交、感情矛盾等等出现的情绪障碍。而且他们都并不都是“单纯的受害者”，他们的矛盾可能是基于自己片面的认知、任性的性格，糟糕的社交能力。举个栗子，A和B是关系很好的小学同学，升入中学，B认识了CDE，A对B说”不行，你有且只能有我一个朋友“，于是A开始在自残，并且开始在各种平台宣称”我被校园霸陵了“。对，校园霸陵，就是这么简单。当然比这更幼稚或者没这幼稚且真实的事例比比皆是。</w:t>
      </w:r>
    </w:p>
    <w:p w14:paraId="107FC36A">
      <w:pPr>
        <w:rPr>
          <w:rFonts w:hint="default"/>
          <w:lang w:val="en-US" w:eastAsia="zh-CN"/>
        </w:rPr>
      </w:pPr>
    </w:p>
    <w:p w14:paraId="21AD26AB">
      <w:pPr>
        <w:rPr>
          <w:rFonts w:hint="default"/>
          <w:lang w:val="en-US" w:eastAsia="zh-CN"/>
        </w:rPr>
      </w:pPr>
      <w:r>
        <w:rPr>
          <w:rFonts w:hint="default"/>
          <w:lang w:val="en-US" w:eastAsia="zh-CN"/>
        </w:rPr>
        <w:t>可，对于这类孩子来说，我自残，说明我的抑郁很严重，说明导致我抑郁的事很严重，更说明导致我抑郁的人和事都是邪恶/错误的。任何不能认可这样观点的人都是对自己不关心的，都是对自己抱有恶意的。其实不止于此，儿少科会出现独特的集群，排挤任何没有自残行为的青少年抑郁者，只把有过频繁自残的当作自己的“同类”，甚至教唆（对，就是这个词）其他青少年自残。答主为什么要这么说，答主的某个儿童精神分裂症的患者，由于药物副作用出现不适后，被这个群体教唆自残。理由是，自残可以缓解心理的难受。WTF，自残缓解不了药物副作用啊。</w:t>
      </w:r>
    </w:p>
    <w:p w14:paraId="31FB3F74">
      <w:pPr>
        <w:rPr>
          <w:rFonts w:hint="default"/>
          <w:lang w:val="en-US" w:eastAsia="zh-CN"/>
        </w:rPr>
      </w:pPr>
    </w:p>
    <w:p w14:paraId="054F02E7">
      <w:pPr>
        <w:rPr>
          <w:rFonts w:hint="default"/>
          <w:lang w:val="en-US" w:eastAsia="zh-CN"/>
        </w:rPr>
      </w:pPr>
      <w:r>
        <w:rPr>
          <w:rFonts w:hint="default"/>
          <w:lang w:val="en-US" w:eastAsia="zh-CN"/>
        </w:rPr>
        <w:t>NSSI这个群体，起于10-12岁，带有这个年龄段特有的性格的不成熟，容易看问题片面而产生以偏概全的偏激，知识面丰富但又对大多数知识一知半解产生误解，总以为自己很努力，却缺少解决问题的能力和智慧。常见NSSI的破坏性心境失调超过半数能正常到成年，毕竟生活的各种经历能主动、被动的帮助你成长，且成长是走出困境的最好的方式。如果无法成长，保留当前的性格到成年，30岁、40岁，这样的性格可以算得上不稳定型人格障碍。（懂的都懂，瓜姐带你看世界）</w:t>
      </w:r>
    </w:p>
    <w:p w14:paraId="569D6EB9">
      <w:pPr>
        <w:rPr>
          <w:rFonts w:hint="default"/>
          <w:lang w:val="en-US" w:eastAsia="zh-CN"/>
        </w:rPr>
      </w:pPr>
    </w:p>
    <w:p w14:paraId="2D0DAB98">
      <w:pPr>
        <w:rPr>
          <w:rFonts w:hint="default"/>
          <w:lang w:val="en-US" w:eastAsia="zh-CN"/>
        </w:rPr>
      </w:pPr>
      <w:r>
        <w:rPr>
          <w:rFonts w:hint="default"/>
          <w:lang w:val="en-US" w:eastAsia="zh-CN"/>
        </w:rPr>
        <w:t>至于当前，青少年抑郁的治疗和成人是不同的。药物并不能完全解决问题，即使把他们诊断成双休混合，也无济于事。心理治疗是可行的，但需要的是孩子有改变的意愿，家长有参与并配合改变的意愿。</w:t>
      </w:r>
    </w:p>
    <w:p w14:paraId="7A4D10CA">
      <w:pPr>
        <w:rPr>
          <w:rFonts w:hint="default"/>
          <w:lang w:val="en-US" w:eastAsia="zh-CN"/>
        </w:rPr>
      </w:pPr>
    </w:p>
    <w:p w14:paraId="390AFFA2">
      <w:pPr>
        <w:rPr>
          <w:rFonts w:hint="default"/>
          <w:lang w:val="en-US" w:eastAsia="zh-CN"/>
        </w:rPr>
      </w:pPr>
      <w:r>
        <w:rPr>
          <w:rFonts w:hint="default"/>
          <w:lang w:val="en-US" w:eastAsia="zh-CN"/>
        </w:rPr>
        <w:t>希望大多数孩子抱着解决问题的态度配合就诊，而不是来精神科找认同。这对你，并没有半点帮助。"</w:t>
      </w:r>
    </w:p>
    <w:p w14:paraId="3A274502">
      <w:pPr>
        <w:rPr>
          <w:rFonts w:hint="default"/>
          <w:lang w:val="en-US" w:eastAsia="zh-CN"/>
        </w:rPr>
      </w:pPr>
      <w:r>
        <w:rPr>
          <w:rFonts w:hint="default"/>
          <w:lang w:val="en-US" w:eastAsia="zh-CN"/>
        </w:rPr>
        <w:t>"不会。</w:t>
      </w:r>
    </w:p>
    <w:p w14:paraId="1BFDE28F">
      <w:pPr>
        <w:rPr>
          <w:rFonts w:hint="default"/>
          <w:lang w:val="en-US" w:eastAsia="zh-CN"/>
        </w:rPr>
      </w:pPr>
    </w:p>
    <w:p w14:paraId="45DDDD64">
      <w:pPr>
        <w:rPr>
          <w:rFonts w:hint="default"/>
          <w:lang w:val="en-US" w:eastAsia="zh-CN"/>
        </w:rPr>
      </w:pPr>
      <w:r>
        <w:rPr>
          <w:rFonts w:hint="default"/>
          <w:lang w:val="en-US" w:eastAsia="zh-CN"/>
        </w:rPr>
        <w:t>我现在就住在住院部的儿童科。你来这里看，四十几个人基本人人手上都有自残的疤痕。</w:t>
      </w:r>
    </w:p>
    <w:p w14:paraId="6AEA79CB">
      <w:pPr>
        <w:rPr>
          <w:rFonts w:hint="default"/>
          <w:lang w:val="en-US" w:eastAsia="zh-CN"/>
        </w:rPr>
      </w:pPr>
    </w:p>
    <w:p w14:paraId="2EF09BD2">
      <w:pPr>
        <w:rPr>
          <w:rFonts w:hint="default"/>
          <w:lang w:val="en-US" w:eastAsia="zh-CN"/>
        </w:rPr>
      </w:pPr>
      <w:r>
        <w:rPr>
          <w:rFonts w:hint="default"/>
          <w:lang w:val="en-US" w:eastAsia="zh-CN"/>
        </w:rPr>
        <w:t>我一看，我留下的疤痕都算好的了。他们有的惨不忍睹，有的触目惊心。还有的抑郁症儿童割的疤特别浅，几天就能愈合看不到伤痕的那种。"</w:t>
      </w:r>
    </w:p>
    <w:p w14:paraId="5490C97A">
      <w:pPr>
        <w:rPr>
          <w:rFonts w:hint="default"/>
          <w:lang w:val="en-US" w:eastAsia="zh-CN"/>
        </w:rPr>
      </w:pPr>
      <w:r>
        <w:rPr>
          <w:rFonts w:hint="default"/>
          <w:lang w:val="en-US" w:eastAsia="zh-CN"/>
        </w:rPr>
        <w:t>"如果你来就诊，我会敬你是一个可爱又勇敢的少年。</w:t>
      </w:r>
    </w:p>
    <w:p w14:paraId="7EA0279C">
      <w:pPr>
        <w:rPr>
          <w:rFonts w:hint="default"/>
          <w:lang w:val="en-US" w:eastAsia="zh-CN"/>
        </w:rPr>
      </w:pPr>
    </w:p>
    <w:p w14:paraId="0A519FFE">
      <w:pPr>
        <w:rPr>
          <w:rFonts w:hint="default"/>
          <w:lang w:val="en-US" w:eastAsia="zh-CN"/>
        </w:rPr>
      </w:pPr>
      <w:r>
        <w:rPr>
          <w:rFonts w:hint="default"/>
          <w:lang w:val="en-US" w:eastAsia="zh-CN"/>
        </w:rPr>
        <w:t>放心吧，即使非要找一个人“看不起”，医生也会选择“看不起”你的父母，这么晚才发现你的伤痕，这么迟才送你就诊。</w:t>
      </w:r>
    </w:p>
    <w:p w14:paraId="365E2B76">
      <w:pPr>
        <w:rPr>
          <w:rFonts w:hint="default"/>
          <w:lang w:val="en-US" w:eastAsia="zh-CN"/>
        </w:rPr>
      </w:pPr>
    </w:p>
    <w:p w14:paraId="5D72DF46">
      <w:pPr>
        <w:rPr>
          <w:rFonts w:hint="default"/>
          <w:lang w:val="en-US" w:eastAsia="zh-CN"/>
        </w:rPr>
      </w:pPr>
      <w:r>
        <w:rPr>
          <w:rFonts w:hint="default"/>
          <w:lang w:val="en-US" w:eastAsia="zh-CN"/>
        </w:rPr>
        <w:t>医生见多了，可能会面无表情，但是心中的悲悯绝不会消失，有些耿直的医生很可能还会忍不住的护犊子，批评患儿的父母。</w:t>
      </w:r>
    </w:p>
    <w:p w14:paraId="283DAB63">
      <w:pPr>
        <w:rPr>
          <w:rFonts w:hint="default"/>
          <w:lang w:val="en-US" w:eastAsia="zh-CN"/>
        </w:rPr>
      </w:pPr>
    </w:p>
    <w:p w14:paraId="5A2FAF96">
      <w:pPr>
        <w:rPr>
          <w:rFonts w:hint="default"/>
          <w:lang w:val="en-US" w:eastAsia="zh-CN"/>
        </w:rPr>
      </w:pPr>
    </w:p>
    <w:p w14:paraId="3E632529">
      <w:pPr>
        <w:rPr>
          <w:rFonts w:hint="default"/>
          <w:lang w:val="en-US" w:eastAsia="zh-CN"/>
        </w:rPr>
      </w:pPr>
    </w:p>
    <w:p w14:paraId="406CAD4E">
      <w:pPr>
        <w:rPr>
          <w:rFonts w:hint="default"/>
          <w:lang w:val="en-US" w:eastAsia="zh-CN"/>
        </w:rPr>
      </w:pPr>
    </w:p>
    <w:p w14:paraId="12896A3B">
      <w:pPr>
        <w:rPr>
          <w:rFonts w:hint="default"/>
          <w:lang w:val="en-US" w:eastAsia="zh-CN"/>
        </w:rPr>
      </w:pPr>
      <w:r>
        <w:rPr>
          <w:rFonts w:hint="default"/>
          <w:lang w:val="en-US" w:eastAsia="zh-CN"/>
        </w:rPr>
        <w:t>精神科的每一个患者几乎都存在病耻感，一部分来源于社会歧视，另一部分来源于患者本人对疾病和症状的认识。</w:t>
      </w:r>
    </w:p>
    <w:p w14:paraId="2DF8E2EE">
      <w:pPr>
        <w:rPr>
          <w:rFonts w:hint="default"/>
          <w:lang w:val="en-US" w:eastAsia="zh-CN"/>
        </w:rPr>
      </w:pPr>
    </w:p>
    <w:p w14:paraId="099D1D25">
      <w:pPr>
        <w:rPr>
          <w:rFonts w:hint="default"/>
          <w:lang w:val="en-US" w:eastAsia="zh-CN"/>
        </w:rPr>
      </w:pPr>
      <w:r>
        <w:rPr>
          <w:rFonts w:hint="default"/>
          <w:lang w:val="en-US" w:eastAsia="zh-CN"/>
        </w:rPr>
        <w:t>比如青少年的自伤行为。在很多无助的时刻，自伤被当作是打破困境的救命毫毛，但是几乎每一位自伤者都认为这些行为是不被理解支持的。</w:t>
      </w:r>
    </w:p>
    <w:p w14:paraId="7AB6F089">
      <w:pPr>
        <w:rPr>
          <w:rFonts w:hint="default"/>
          <w:lang w:val="en-US" w:eastAsia="zh-CN"/>
        </w:rPr>
      </w:pPr>
    </w:p>
    <w:p w14:paraId="299443AA">
      <w:pPr>
        <w:rPr>
          <w:rFonts w:hint="default"/>
          <w:lang w:val="en-US" w:eastAsia="zh-CN"/>
        </w:rPr>
      </w:pPr>
      <w:r>
        <w:rPr>
          <w:rFonts w:hint="default"/>
          <w:lang w:val="en-US" w:eastAsia="zh-CN"/>
        </w:rPr>
        <w:t>可是自者伤实在无法控制自伤的冲动。</w:t>
      </w:r>
    </w:p>
    <w:p w14:paraId="57D8BAE0">
      <w:pPr>
        <w:rPr>
          <w:rFonts w:hint="default"/>
          <w:lang w:val="en-US" w:eastAsia="zh-CN"/>
        </w:rPr>
      </w:pPr>
    </w:p>
    <w:p w14:paraId="216CB954">
      <w:pPr>
        <w:rPr>
          <w:rFonts w:hint="default"/>
          <w:lang w:val="en-US" w:eastAsia="zh-CN"/>
        </w:rPr>
      </w:pPr>
      <w:r>
        <w:rPr>
          <w:rFonts w:hint="default"/>
          <w:lang w:val="en-US" w:eastAsia="zh-CN"/>
        </w:rPr>
        <w:t>所以他们总会感到羞耻，会在自伤结束后用长袖遮掩伤口，陷入自责、自嘲、自卑、自我怀疑的情绪中，认为自己是可笑的，甚至会萌生自暴自弃的想法。并且更多的时候，他们会感到困惑，尤其会为“我是不是心理出了问题？”感到无助的恐惧。</w:t>
      </w:r>
    </w:p>
    <w:p w14:paraId="67E85B6B">
      <w:pPr>
        <w:rPr>
          <w:rFonts w:hint="default"/>
          <w:lang w:val="en-US" w:eastAsia="zh-CN"/>
        </w:rPr>
      </w:pPr>
    </w:p>
    <w:p w14:paraId="386524ED">
      <w:pPr>
        <w:rPr>
          <w:rFonts w:hint="default"/>
          <w:lang w:val="en-US" w:eastAsia="zh-CN"/>
        </w:rPr>
      </w:pPr>
      <w:r>
        <w:rPr>
          <w:rFonts w:hint="default"/>
          <w:lang w:val="en-US" w:eastAsia="zh-CN"/>
        </w:rPr>
        <w:t>无论哪种角度，这都是令人生怜，而非可耻的。</w:t>
      </w:r>
    </w:p>
    <w:p w14:paraId="61F118FD">
      <w:pPr>
        <w:rPr>
          <w:rFonts w:hint="default"/>
          <w:lang w:val="en-US" w:eastAsia="zh-CN"/>
        </w:rPr>
      </w:pPr>
    </w:p>
    <w:p w14:paraId="429F441D">
      <w:pPr>
        <w:rPr>
          <w:rFonts w:hint="default"/>
          <w:lang w:val="en-US" w:eastAsia="zh-CN"/>
        </w:rPr>
      </w:pPr>
      <w:r>
        <w:rPr>
          <w:rFonts w:hint="default"/>
          <w:lang w:val="en-US" w:eastAsia="zh-CN"/>
        </w:rPr>
        <w:t>所以，亲爱的少年：疾病是最不该羞耻的，痛苦是可以化解的，你比想象中的还值得被爱。我们总会经历困顿、麻木、痛苦和无助，甚至于绝望。自伤，虽然能够给予片刻的欢愉，但是一晌贪欢始终不能长久。</w:t>
      </w:r>
    </w:p>
    <w:p w14:paraId="6F0FD7E0">
      <w:pPr>
        <w:rPr>
          <w:rFonts w:hint="default"/>
          <w:lang w:val="en-US" w:eastAsia="zh-CN"/>
        </w:rPr>
      </w:pPr>
    </w:p>
    <w:p w14:paraId="78670B05">
      <w:pPr>
        <w:rPr>
          <w:rFonts w:hint="default"/>
          <w:lang w:val="en-US" w:eastAsia="zh-CN"/>
        </w:rPr>
      </w:pPr>
      <w:r>
        <w:rPr>
          <w:rFonts w:hint="default"/>
          <w:lang w:val="en-US" w:eastAsia="zh-CN"/>
        </w:rPr>
        <w:t>所以吖，请再勇敢一点，尝试走向医院，那里会有一个全新的开始。</w:t>
      </w:r>
    </w:p>
    <w:p w14:paraId="295BDD13">
      <w:pPr>
        <w:rPr>
          <w:rFonts w:hint="default"/>
          <w:lang w:val="en-US" w:eastAsia="zh-CN"/>
        </w:rPr>
      </w:pPr>
    </w:p>
    <w:p w14:paraId="41FA42BF">
      <w:pPr>
        <w:rPr>
          <w:rFonts w:hint="default"/>
          <w:lang w:val="en-US" w:eastAsia="zh-CN"/>
        </w:rPr>
      </w:pPr>
      <w:r>
        <w:rPr>
          <w:rFonts w:hint="default"/>
          <w:lang w:val="en-US" w:eastAsia="zh-CN"/>
        </w:rPr>
        <w:t>想要帮助你的人，永远不会觉得你不堪，还觉得你令人心疼。</w:t>
      </w:r>
    </w:p>
    <w:p w14:paraId="42B3F89F">
      <w:pPr>
        <w:rPr>
          <w:rFonts w:hint="default"/>
          <w:lang w:val="en-US" w:eastAsia="zh-CN"/>
        </w:rPr>
      </w:pPr>
    </w:p>
    <w:p w14:paraId="5505EB9D">
      <w:pPr>
        <w:rPr>
          <w:rFonts w:hint="default"/>
          <w:lang w:val="en-US" w:eastAsia="zh-CN"/>
        </w:rPr>
      </w:pPr>
      <w:r>
        <w:rPr>
          <w:rFonts w:hint="default"/>
          <w:lang w:val="en-US" w:eastAsia="zh-CN"/>
        </w:rPr>
        <w:t>如果最终能够帮助你走出困境，那实在是太棒了，感谢你让我知道了自己的价值，获得了一份珍贵的成就感。</w:t>
      </w:r>
    </w:p>
    <w:p w14:paraId="59DC9964">
      <w:pPr>
        <w:rPr>
          <w:rFonts w:hint="default"/>
          <w:lang w:val="en-US" w:eastAsia="zh-CN"/>
        </w:rPr>
      </w:pPr>
    </w:p>
    <w:p w14:paraId="16F313E4">
      <w:pPr>
        <w:rPr>
          <w:rFonts w:hint="default"/>
          <w:lang w:val="en-US" w:eastAsia="zh-CN"/>
        </w:rPr>
      </w:pPr>
      <w:r>
        <w:rPr>
          <w:rFonts w:hint="default"/>
          <w:lang w:val="en-US" w:eastAsia="zh-CN"/>
        </w:rPr>
        <w:t>关于自伤的更多更全面的内容：</w:t>
      </w:r>
    </w:p>
    <w:p w14:paraId="242CFFFE">
      <w:pPr>
        <w:rPr>
          <w:rFonts w:hint="default"/>
          <w:lang w:val="en-US" w:eastAsia="zh-CN"/>
        </w:rPr>
      </w:pPr>
    </w:p>
    <w:p w14:paraId="17E64D1B">
      <w:pPr>
        <w:rPr>
          <w:rFonts w:hint="default"/>
          <w:lang w:val="en-US" w:eastAsia="zh-CN"/>
        </w:rPr>
      </w:pPr>
      <w:r>
        <w:rPr>
          <w:rFonts w:hint="default"/>
          <w:lang w:val="en-US" w:eastAsia="zh-CN"/>
        </w:rPr>
        <w:t>欢迎关注 @张胜利 ，纯干货答主，持续分享精神心理知识 :-)"</w:t>
      </w:r>
    </w:p>
    <w:p w14:paraId="0B43C031">
      <w:pPr>
        <w:rPr>
          <w:rFonts w:hint="default"/>
          <w:lang w:val="en-US" w:eastAsia="zh-CN"/>
        </w:rPr>
      </w:pPr>
      <w:r>
        <w:rPr>
          <w:rFonts w:hint="default"/>
          <w:lang w:val="en-US" w:eastAsia="zh-CN"/>
        </w:rPr>
        <w:t>"不会看不起的。</w:t>
      </w:r>
    </w:p>
    <w:p w14:paraId="79860D80">
      <w:pPr>
        <w:rPr>
          <w:rFonts w:hint="default"/>
          <w:lang w:val="en-US" w:eastAsia="zh-CN"/>
        </w:rPr>
      </w:pPr>
    </w:p>
    <w:p w14:paraId="7710BACB">
      <w:pPr>
        <w:rPr>
          <w:rFonts w:hint="default"/>
          <w:lang w:val="en-US" w:eastAsia="zh-CN"/>
        </w:rPr>
      </w:pPr>
      <w:r>
        <w:rPr>
          <w:rFonts w:hint="default"/>
          <w:lang w:val="en-US" w:eastAsia="zh-CN"/>
        </w:rPr>
        <w:t>1有职业素养的人不会觉得。</w:t>
      </w:r>
    </w:p>
    <w:p w14:paraId="71552B35">
      <w:pPr>
        <w:rPr>
          <w:rFonts w:hint="default"/>
          <w:lang w:val="en-US" w:eastAsia="zh-CN"/>
        </w:rPr>
      </w:pPr>
    </w:p>
    <w:p w14:paraId="2E243B8D">
      <w:pPr>
        <w:rPr>
          <w:rFonts w:hint="default"/>
          <w:lang w:val="en-US" w:eastAsia="zh-CN"/>
        </w:rPr>
      </w:pPr>
      <w:r>
        <w:rPr>
          <w:rFonts w:hint="default"/>
          <w:lang w:val="en-US" w:eastAsia="zh-CN"/>
        </w:rPr>
        <w:t>2有良知的人只会心疼。</w:t>
      </w:r>
    </w:p>
    <w:p w14:paraId="58F5F048">
      <w:pPr>
        <w:rPr>
          <w:rFonts w:hint="default"/>
          <w:lang w:val="en-US" w:eastAsia="zh-CN"/>
        </w:rPr>
      </w:pPr>
    </w:p>
    <w:p w14:paraId="0C3495FD">
      <w:pPr>
        <w:rPr>
          <w:rFonts w:hint="default"/>
          <w:lang w:val="en-US" w:eastAsia="zh-CN"/>
        </w:rPr>
      </w:pPr>
      <w:r>
        <w:rPr>
          <w:rFonts w:hint="default"/>
          <w:lang w:val="en-US" w:eastAsia="zh-CN"/>
        </w:rPr>
        <w:t>3没有职业素养且没有良知但又见多的人，往往只会“习惯无视了”“没有感觉了” 而不会 看不起"</w:t>
      </w:r>
    </w:p>
    <w:p w14:paraId="59224285">
      <w:pPr>
        <w:rPr>
          <w:rFonts w:hint="default"/>
          <w:lang w:val="en-US" w:eastAsia="zh-CN"/>
        </w:rPr>
      </w:pPr>
      <w:r>
        <w:rPr>
          <w:rFonts w:hint="default"/>
          <w:lang w:val="en-US" w:eastAsia="zh-CN"/>
        </w:rPr>
        <w:t>我记得有一次在一个不怎么愿意暴露内心体验的病人病人手背食指指节的地方简单一个疤痕，像一个小疙瘩一样凸起来了，不是很显眼，不用心留意的话很难发现。但是因为这个小疤痕，让我对自己的诊断更有把握，要知道诊断对了，才能够及时有限地给适合这个病人的治疗方案，才能让她有机会很快好起来。&lt;img src="https://picx.zhimg.com/50/v2-89b448b97b9b8a1fa0e1d0b53634dfc0_720w.jpg?source=1def8aca" data-rawwidth="1536" data-rawheight="2048" data-size="normal" data-original-token="v2-c8bdd352d3a0f54674c25c25cb6db0aa" data-default-watermark-src="https://pic1.zhimg.com/50/v2-91c1fef01095c727c8d390bdc8979e3d_720w.jpg?source=1def8aca" class="origin_image zh-lightbox-thumb" width="1536" data-original="https://pica.zhimg.com/v2-89b448b97b9b8a1fa0e1d0b53634dfc0_r.jpg?source=1def8aca"/&gt;这种疤痕有个专门的术语：Russell征。Russell 征由英国医生 Russell GFM 命名，描述了由于反复自行诱发呕吐时手指与牙齿摩擦导致手背胼胝形成的现象。该体征提示暴食-催泻型神经性厌食症，见于 4% 的患者，患者常为了控制体重而反复自行催吐所造成的。催吐较为常用的方法是使用手指来按压舌根，碰触扁桃体，从而达到促进呕吐的效果，在这个过程中，手通常会和牙齿产生摩擦，由于牙齿较为坚硬，反复催吐就容易出现损伤，进而出现催吐手上有疤的情况。因为病人不太暴露内心体验，体型偏瘦， BMI偏低，从家属代诉的病史中，我只知道了患者有很严重的容貌焦虑，当时猜测会不会有催吐行为，也只是猜测。直到看到这个伤疤，我才确定我的猜测应当是对的。才能够在后续的治疗里面加强对不良认知方式的纠正，除了药物治疗，对她而言，还可以联合心理治疗。这些小伤疤替病人如实的记录着曾经发生过的事情，而这些着手去解决这些事情——无论是病人自己鼓起勇气去面对还是联合医生以及治疗师一起面对，勇敢地去着手解决这些事情正是迈出负面情绪深渊的第一步。</w:t>
      </w:r>
    </w:p>
    <w:p w14:paraId="79D4B281">
      <w:pPr>
        <w:rPr>
          <w:rFonts w:hint="default"/>
          <w:lang w:val="en-US" w:eastAsia="zh-CN"/>
        </w:rPr>
      </w:pPr>
      <w:r>
        <w:rPr>
          <w:rFonts w:hint="default"/>
          <w:lang w:val="en-US" w:eastAsia="zh-CN"/>
        </w:rPr>
        <w:t>"没有看不起。</w:t>
      </w:r>
    </w:p>
    <w:p w14:paraId="2CCFAA79">
      <w:pPr>
        <w:rPr>
          <w:rFonts w:hint="default"/>
          <w:lang w:val="en-US" w:eastAsia="zh-CN"/>
        </w:rPr>
      </w:pPr>
    </w:p>
    <w:p w14:paraId="28FFF309">
      <w:pPr>
        <w:rPr>
          <w:rFonts w:hint="default"/>
          <w:lang w:val="en-US" w:eastAsia="zh-CN"/>
        </w:rPr>
      </w:pPr>
      <w:r>
        <w:rPr>
          <w:rFonts w:hint="default"/>
          <w:lang w:val="en-US" w:eastAsia="zh-CN"/>
        </w:rPr>
        <w:t>之前是干手足外科烧伤整形的，急诊病人很多，最多一天有8个割腕的。</w:t>
      </w:r>
    </w:p>
    <w:p w14:paraId="041D8608">
      <w:pPr>
        <w:rPr>
          <w:rFonts w:hint="default"/>
          <w:lang w:val="en-US" w:eastAsia="zh-CN"/>
        </w:rPr>
      </w:pPr>
    </w:p>
    <w:p w14:paraId="77F2F04C">
      <w:pPr>
        <w:rPr>
          <w:rFonts w:hint="default"/>
          <w:lang w:val="en-US" w:eastAsia="zh-CN"/>
        </w:rPr>
      </w:pPr>
      <w:r>
        <w:rPr>
          <w:rFonts w:hint="default"/>
          <w:lang w:val="en-US" w:eastAsia="zh-CN"/>
        </w:rPr>
        <w:t>轻的手腕上几十道疤，每一道都很浅，都不用缝合的那种。</w:t>
      </w:r>
    </w:p>
    <w:p w14:paraId="54CEBFD2">
      <w:pPr>
        <w:rPr>
          <w:rFonts w:hint="default"/>
          <w:lang w:val="en-US" w:eastAsia="zh-CN"/>
        </w:rPr>
      </w:pPr>
    </w:p>
    <w:p w14:paraId="0CFEB9BE">
      <w:pPr>
        <w:rPr>
          <w:rFonts w:hint="default"/>
          <w:lang w:val="en-US" w:eastAsia="zh-CN"/>
        </w:rPr>
      </w:pPr>
      <w:r>
        <w:rPr>
          <w:rFonts w:hint="default"/>
          <w:lang w:val="en-US" w:eastAsia="zh-CN"/>
        </w:rPr>
        <w:t>重的，肌腱神经血管全部割断，然后手术五六个小时，恢复时间很长，关键是术后会丧失一部分手的功能。</w:t>
      </w:r>
    </w:p>
    <w:p w14:paraId="34C74F3F">
      <w:pPr>
        <w:rPr>
          <w:rFonts w:hint="default"/>
          <w:lang w:val="en-US" w:eastAsia="zh-CN"/>
        </w:rPr>
      </w:pPr>
    </w:p>
    <w:p w14:paraId="3C76D4A8">
      <w:pPr>
        <w:rPr>
          <w:rFonts w:hint="default"/>
          <w:lang w:val="en-US" w:eastAsia="zh-CN"/>
        </w:rPr>
      </w:pPr>
      <w:r>
        <w:rPr>
          <w:rFonts w:hint="default"/>
          <w:lang w:val="en-US" w:eastAsia="zh-CN"/>
        </w:rPr>
        <w:t>那个时候因为刚上班，充满了对各种疾病的好奇，始终带着学习的态度，然后面对这些病人，会不理解为什么要选择这样一种自残的方式～</w:t>
      </w:r>
    </w:p>
    <w:p w14:paraId="2BC44D02">
      <w:pPr>
        <w:rPr>
          <w:rFonts w:hint="default"/>
          <w:lang w:val="en-US" w:eastAsia="zh-CN"/>
        </w:rPr>
      </w:pPr>
    </w:p>
    <w:p w14:paraId="57DE87F7">
      <w:pPr>
        <w:rPr>
          <w:rFonts w:hint="default"/>
          <w:lang w:val="en-US" w:eastAsia="zh-CN"/>
        </w:rPr>
      </w:pPr>
      <w:r>
        <w:rPr>
          <w:rFonts w:hint="default"/>
          <w:lang w:val="en-US" w:eastAsia="zh-CN"/>
        </w:rPr>
        <w:t>日常换药，看病人情绪好转了，会聊几句，大概能知道一部分原因，会觉得每一道疤背后都有着它的故事，会同情，会惋惜。</w:t>
      </w:r>
    </w:p>
    <w:p w14:paraId="0C143E8A">
      <w:pPr>
        <w:rPr>
          <w:rFonts w:hint="default"/>
          <w:lang w:val="en-US" w:eastAsia="zh-CN"/>
        </w:rPr>
      </w:pPr>
    </w:p>
    <w:p w14:paraId="4728B25A">
      <w:pPr>
        <w:rPr>
          <w:rFonts w:hint="default"/>
          <w:lang w:val="en-US" w:eastAsia="zh-CN"/>
        </w:rPr>
      </w:pPr>
      <w:r>
        <w:rPr>
          <w:rFonts w:hint="default"/>
          <w:lang w:val="en-US" w:eastAsia="zh-CN"/>
        </w:rPr>
        <w:t>规培期间，还见过割喉的，那场面，太血腥。</w:t>
      </w:r>
    </w:p>
    <w:p w14:paraId="436602BE">
      <w:pPr>
        <w:rPr>
          <w:rFonts w:hint="default"/>
          <w:lang w:val="en-US" w:eastAsia="zh-CN"/>
        </w:rPr>
      </w:pPr>
    </w:p>
    <w:p w14:paraId="16B38F98">
      <w:pPr>
        <w:rPr>
          <w:rFonts w:hint="default"/>
          <w:lang w:val="en-US" w:eastAsia="zh-CN"/>
        </w:rPr>
      </w:pPr>
      <w:r>
        <w:rPr>
          <w:rFonts w:hint="default"/>
          <w:lang w:val="en-US" w:eastAsia="zh-CN"/>
        </w:rPr>
        <w:t>其实很多的割腕的都是发生在青少年身上，青少年身心健康是值得关注的～"</w:t>
      </w:r>
    </w:p>
    <w:p w14:paraId="7EFFAFE0">
      <w:pPr>
        <w:rPr>
          <w:rFonts w:hint="default"/>
          <w:lang w:val="en-US" w:eastAsia="zh-CN"/>
        </w:rPr>
      </w:pPr>
      <w:r>
        <w:rPr>
          <w:rFonts w:hint="default"/>
          <w:lang w:val="en-US" w:eastAsia="zh-CN"/>
        </w:rPr>
        <w:t>"最近临近高考，精神科门诊里出现了相对较高频率的高三或者是高考学生。多数以焦虑发作为主。有一个发生在最近的很典的例子，全国重点中学的学生成绩平时非常好，能上很好的一本甚至211，估计是一模二模还是什么考试，学校方面出题太难太偏，他估分太低（实际上，这是不影响他高考具体是考多少分的），于是多重应激下直接精神上就明显异常，开始有自说自笑、不安全感、分离性暴怒之类迹象，学校方面反映给心理健康课教师，他们处理起来是很慌，于是和家属一起直接转到当地精神科。</w:t>
      </w:r>
    </w:p>
    <w:p w14:paraId="4433B441">
      <w:pPr>
        <w:rPr>
          <w:rFonts w:hint="default"/>
          <w:lang w:val="en-US" w:eastAsia="zh-CN"/>
        </w:rPr>
      </w:pPr>
    </w:p>
    <w:p w14:paraId="2507E821">
      <w:pPr>
        <w:rPr>
          <w:rFonts w:hint="default"/>
          <w:lang w:val="en-US" w:eastAsia="zh-CN"/>
        </w:rPr>
      </w:pPr>
      <w:r>
        <w:rPr>
          <w:rFonts w:hint="default"/>
          <w:lang w:val="en-US" w:eastAsia="zh-CN"/>
        </w:rPr>
        <w:t>你要说问一个历经沧桑的精神科医生，能理解这样的18岁左右的孩子吗？代沟太大，理解不了。在这个年纪的人看来，高考就是一场再普通不过的考试，但对于那个年纪的人，却被灌输着一套扭曲的功利主义的思想，被权力主导者的教师施以极大的精神压力。</w:t>
      </w:r>
    </w:p>
    <w:p w14:paraId="1A48D289">
      <w:pPr>
        <w:rPr>
          <w:rFonts w:hint="default"/>
          <w:lang w:val="en-US" w:eastAsia="zh-CN"/>
        </w:rPr>
      </w:pPr>
    </w:p>
    <w:p w14:paraId="303D034E">
      <w:pPr>
        <w:rPr>
          <w:rFonts w:hint="default"/>
          <w:lang w:val="en-US" w:eastAsia="zh-CN"/>
        </w:rPr>
      </w:pPr>
      <w:r>
        <w:rPr>
          <w:rFonts w:hint="default"/>
          <w:lang w:val="en-US" w:eastAsia="zh-CN"/>
        </w:rPr>
        <w:t>大多数精神科医生尽管能做到换位思考——设身处地的尽量去共情患者，但精神科医生也是普通人，不是一个共情能力方面的天才。可能在某些情况下确实无法理解，但绝对不会去嘲笑。</w:t>
      </w:r>
    </w:p>
    <w:p w14:paraId="5C8E59F6">
      <w:pPr>
        <w:rPr>
          <w:rFonts w:hint="default"/>
          <w:lang w:val="en-US" w:eastAsia="zh-CN"/>
        </w:rPr>
      </w:pPr>
    </w:p>
    <w:p w14:paraId="71E85A87">
      <w:pPr>
        <w:rPr>
          <w:rFonts w:hint="default"/>
          <w:lang w:val="en-US" w:eastAsia="zh-CN"/>
        </w:rPr>
      </w:pPr>
      <w:r>
        <w:rPr>
          <w:rFonts w:hint="default"/>
          <w:lang w:val="en-US" w:eastAsia="zh-CN"/>
        </w:rPr>
        <w:t>这几年社会发展状态不是很乐观，具体到个体身上，也不是很乐观，加上感情问题更甚。有做精神科的也会焦虑发作，有人说他去选择烧香拜佛，比起药物可能安慰还好一些，但没想到这年头烧香拜佛也要排很长的队伍，令人心烦意乱。"</w:t>
      </w:r>
    </w:p>
    <w:p w14:paraId="54B33BEE">
      <w:pPr>
        <w:rPr>
          <w:rFonts w:hint="default"/>
          <w:lang w:val="en-US" w:eastAsia="zh-CN"/>
        </w:rPr>
      </w:pPr>
      <w:r>
        <w:rPr>
          <w:rFonts w:hint="default"/>
          <w:lang w:val="en-US" w:eastAsia="zh-CN"/>
        </w:rPr>
        <w:t>见多了，不会看不起。而是逐渐失去作为一个人类的同情心和同理心。甚至还想在别人身上划上几刀。反正，我住精神病院的时候。有个傻子男护士。想拿刀子在我手腕上来几下。被我一拳暴击小肚子。用牙咬得他持刀的那只手的手腕鲜血淋漓。我把咬下来的破布和部分血肉吐在地上。就吐在他身旁。他还敢发狂。结果，被我使用反关节技击术反杀。他双手持刀。一条手臂被折断。严重肩膀脱臼。另一只手臂扭曲成90度，手还没有松开手术刀。刀子直接扎在他的横隔膜上。后来，听护士们说的。不过，人没啥事。只是疯掉了。</w:t>
      </w:r>
    </w:p>
    <w:p w14:paraId="7826D0A8">
      <w:pPr>
        <w:rPr>
          <w:rFonts w:hint="default"/>
          <w:lang w:val="en-US" w:eastAsia="zh-CN"/>
        </w:rPr>
      </w:pPr>
      <w:r>
        <w:rPr>
          <w:rFonts w:hint="default"/>
          <w:lang w:val="en-US" w:eastAsia="zh-CN"/>
        </w:rPr>
        <w:t>"倒是给了我个新思路，原来有很多孩子会认为我们也“可能”歧视自己。</w:t>
      </w:r>
    </w:p>
    <w:p w14:paraId="16F2C112">
      <w:pPr>
        <w:rPr>
          <w:rFonts w:hint="default"/>
          <w:lang w:val="en-US" w:eastAsia="zh-CN"/>
        </w:rPr>
      </w:pPr>
    </w:p>
    <w:p w14:paraId="59988B95">
      <w:pPr>
        <w:rPr>
          <w:rFonts w:hint="default"/>
          <w:lang w:val="en-US" w:eastAsia="zh-CN"/>
        </w:rPr>
      </w:pPr>
      <w:r>
        <w:rPr>
          <w:rFonts w:hint="default"/>
          <w:lang w:val="en-US" w:eastAsia="zh-CN"/>
        </w:rPr>
        <w:t>这个歧视不会凭空出现，会有这种想法的孩子想来他的生活里，应该是常常会被指责“软弱”、“没用”、“不坚强”这些话吧？</w:t>
      </w:r>
    </w:p>
    <w:p w14:paraId="13A94AC8">
      <w:pPr>
        <w:rPr>
          <w:rFonts w:hint="default"/>
          <w:lang w:val="en-US" w:eastAsia="zh-CN"/>
        </w:rPr>
      </w:pPr>
    </w:p>
    <w:p w14:paraId="798456C6">
      <w:pPr>
        <w:rPr>
          <w:rFonts w:hint="default"/>
          <w:lang w:val="en-US" w:eastAsia="zh-CN"/>
        </w:rPr>
      </w:pPr>
      <w:r>
        <w:rPr>
          <w:rFonts w:hint="default"/>
          <w:lang w:val="en-US" w:eastAsia="zh-CN"/>
        </w:rPr>
        <w:t>（虽然客观上未必全都如此，但会自残的人通常都处于过分的敏感中，有这种心情也完全可以理解）</w:t>
      </w:r>
    </w:p>
    <w:p w14:paraId="5723974C">
      <w:pPr>
        <w:rPr>
          <w:rFonts w:hint="default"/>
          <w:lang w:val="en-US" w:eastAsia="zh-CN"/>
        </w:rPr>
      </w:pPr>
    </w:p>
    <w:p w14:paraId="456A8347">
      <w:pPr>
        <w:rPr>
          <w:rFonts w:hint="default"/>
          <w:lang w:val="en-US" w:eastAsia="zh-CN"/>
        </w:rPr>
      </w:pPr>
      <w:r>
        <w:rPr>
          <w:rFonts w:hint="default"/>
          <w:lang w:val="en-US" w:eastAsia="zh-CN"/>
        </w:rPr>
        <w:t>所以看到医生时也就不自主的代入想象：医生是否也会像身边的人一样，在心里看不起自己？</w:t>
      </w:r>
    </w:p>
    <w:p w14:paraId="3793CF82">
      <w:pPr>
        <w:rPr>
          <w:rFonts w:hint="default"/>
          <w:lang w:val="en-US" w:eastAsia="zh-CN"/>
        </w:rPr>
      </w:pPr>
    </w:p>
    <w:p w14:paraId="7DD6E668">
      <w:pPr>
        <w:rPr>
          <w:rFonts w:hint="default"/>
          <w:lang w:val="en-US" w:eastAsia="zh-CN"/>
        </w:rPr>
      </w:pPr>
      <w:r>
        <w:rPr>
          <w:rFonts w:hint="default"/>
          <w:lang w:val="en-US" w:eastAsia="zh-CN"/>
        </w:rPr>
        <w:t>心疼找不到疏解情绪方法的所有孩子们。"</w:t>
      </w:r>
    </w:p>
    <w:p w14:paraId="7D95A402">
      <w:pPr>
        <w:rPr>
          <w:rFonts w:hint="default"/>
          <w:lang w:val="en-US" w:eastAsia="zh-CN"/>
        </w:rPr>
      </w:pPr>
      <w:r>
        <w:rPr>
          <w:rFonts w:hint="default"/>
          <w:lang w:val="en-US" w:eastAsia="zh-CN"/>
        </w:rPr>
        <w:t>没有看不起的意思，只觉得惋惜。割腕自残其实很难达到自杀的目的，影视剧里动不动割腕自杀在现实中其实是很难达成的。首先是疼痛心理关大部分人过不去，仅仅割到很表浅的位置就疼得涕泪横流再也下不去手了，其次是解剖结构都还没弄清楚，根本割不到动脉所在的解剖层次。很多年轻孩子才割开浅筋膜就以为割到位了，实际上别说割到桡动脉了，深筋膜都还没切开，表浅的皮下静脉都没割到，就以为皮下那点毛细血管流出来的血是动脉血，静静等死就好了，其实这种稀量的出血等个三小时就自行止血了，根本死不了人。再有就算手筋全部挑断深可见骨割断桡动脉了，也得逐步感受血液流失造成的轻中重度贫血带来的恶心呕吐视物黑朦头晕眼花脑胀耳鸣等生理折磨。这种折磨比突破疼痛心理关更加难熬，它是钝刀割肉，持续时间较长，大部分人到这一阶段基本就撑不下去后悔自杀想急切寻求医疗救助了。就算再进一步咬牙挺过了这一关，下一阶段的失血性休克又是更高层次的折磨。“濒死感”会劝退绝大多数人，让他们后悔自杀，这个阶段但凡有行动能力的基本熬不过这层折磨，会寻求医疗帮助，不寻求医疗帮助的不是不想，而是没法行动了。这时如果没有人发现提供救助，生命流逝才会进入不可逆程序走向死亡。所以你看，割腕自杀要经历的折磨并不容易熬过，选择这个方式自杀自残的年轻人也许确实正在遭受巨大的精神痛苦，但是大多数人对濒死体验的痛苦是没有概念的。与之相比，任何意识清楚时体验的痛苦都是小巫见大巫。另附自残后遗留的刀疤图&lt;img src="https://picx.zhimg.com/50/v2-84c5b620edef3a4cb506528a7ceace26_720w.jpg?source=1def8aca" data-rawwidth="720" data-rawheight="517" data-size="normal" data-original-token="v2-dd58542e2155932ba3fb4d5814b79eb8" data-uncomfortable="" data-default-watermark-src="https://pic1.zhimg.com/50/v2-e327fcdb445f470debced91eb18b2ded_720w.jpg?source=1def8aca" class="origin_image zh-lightbox-thumb" width="720" data-original="https://picx.zhimg.com/v2-84c5b620edef3a4cb506528a7ceace26_r.jpg?source=1def8aca"/&gt;该图片有可能会引起不适继续查看&lt;img src="https://picx.zhimg.com/50/v2-7ad242c647ebe68fc3a5295c2115a396_720w.jpg?source=1def8aca" data-rawwidth="1280" data-rawheight="1706" data-size="normal" data-original-token="v2-c3d6837ef574a72d9e9e7ac4b8471f83" data-uncomfortable="" data-default-watermark-src="https://pic1.zhimg.com/50/v2-058197555ac6957d2c1830870e2fd42b_720w.jpg?source=1def8aca" class="origin_image zh-lightbox-thumb" width="1280" data-original="https://picx.zhimg.com/v2-7ad242c647ebe68fc3a5295c2115a396_r.jpg?source=1def8aca"/&gt;该图片有可能会引起不适继续查看&lt;img src="https://picx.zhimg.com/50/v2-9e4c39c181d8bd5243e6bcc940540d1b_720w.jpg?source=1def8aca" data-rawwidth="540" data-rawheight="960" data-size="normal" data-original-token="v2-90a0c1759dd27eeb02f335d6587ef098" data-default-watermark-src="https://pica.zhimg.com/50/v2-952e9665c5db12bd3797e9f6dd8211a2_720w.jpg?source=1def8aca" class="origin_image zh-lightbox-thumb" width="540" data-original="https://picx.zhimg.com/v2-9e4c39c181d8bd5243e6bcc940540d1b_r.jpg?source=1def8aca"/&gt;真的，丑死了，别自残了。【【【【【【【【【【【【【【【【分割线】】】】】】】】】】】】】】隔一段时间没来看，发现居然有这么多人给我这篇回答点赞？居然还有收藏的？！看来青少年的心理问题还蛮严重的。我不是精神心理方面的专业人士，只是支援急诊的时候碰见过很多自残割腕的孩子，基本都是在初高中情绪比较容易波动的叛逆阶段。大致回顾总结了一下，初中阶段自残的孩子多是因为情感问题，包括友情，爱情，亲情。而高中阶段的孩子就相对复杂一些，多跟学业压力有关，常伴随其他情感问题。初中自残的孩子冲动性占比较高，往往也容易想开，高中自残的孩子往往有长期病史，自残行为相较初中的孩子更有计划性，自残意志也较为坚定，不容易调解。选择自残的孩子家庭情况往往比较复杂，仅了解到的几个就是父母基本无暇顾及孩子的，孩子父母的爱缺失，再接受到来源不明的情感价值观洗脑（比如某些偶像剧），就容易养成脆弱情感，稍有挫折就容易情绪崩溃，做出极端行为寻求情绪释放。我觉得新一代年轻人慎重考虑生育问题是值得肯定的，因为他们负责才会慎重，不会轻易地让一个生命在没有充足保障的时候出生，因此才是最适合生孩子的人，他们对孩子是负责任的，要么不生，要么就好好生，不至于生而不养，养而不育，育而不教，给社会创造出那么多情感脆弱的孩子，动不动拿刀子自残，增加社会教育成本，管理成本，和医疗成本。。。。。扯得有点远了。总之，这是个值得重视的问题！</w:t>
      </w:r>
    </w:p>
    <w:p w14:paraId="21F43ACD">
      <w:pPr>
        <w:rPr>
          <w:rFonts w:hint="default"/>
          <w:lang w:val="en-US" w:eastAsia="zh-CN"/>
        </w:rPr>
      </w:pPr>
      <w:r>
        <w:rPr>
          <w:rFonts w:hint="default"/>
          <w:lang w:val="en-US" w:eastAsia="zh-CN"/>
        </w:rPr>
        <w:t>"不会看不起你们。他们见的多了，唯一的问题是他们不会选择共情了，他们会训练，不然每个病人都共情他自己会精神崩溃的，所以医生看起来有点冷漠是正常的。但不会看不起你，因为他们的认知和阅历都告诉他们，每一个自残自杀的人都经历了需要他去自残自杀的痛苦，而不是这些人的心理素质差。</w:t>
      </w:r>
    </w:p>
    <w:p w14:paraId="174A7881">
      <w:pPr>
        <w:rPr>
          <w:rFonts w:hint="default"/>
          <w:lang w:val="en-US" w:eastAsia="zh-CN"/>
        </w:rPr>
      </w:pPr>
    </w:p>
    <w:p w14:paraId="76FA400A">
      <w:pPr>
        <w:rPr>
          <w:rFonts w:hint="default"/>
          <w:lang w:val="en-US" w:eastAsia="zh-CN"/>
        </w:rPr>
      </w:pPr>
      <w:r>
        <w:rPr>
          <w:rFonts w:hint="default"/>
          <w:lang w:val="en-US" w:eastAsia="zh-CN"/>
        </w:rPr>
        <w:t>你为什么会觉得他会看不起你？我猜测是因为你的父母一直否定你，告诉你，你很差，你做的不够好，不满足他们的期待，还总暗示你别人怎么看你很重要，暗示你别人和他们一样觉得你很差。</w:t>
      </w:r>
    </w:p>
    <w:p w14:paraId="16521AE3">
      <w:pPr>
        <w:rPr>
          <w:rFonts w:hint="default"/>
          <w:lang w:val="en-US" w:eastAsia="zh-CN"/>
        </w:rPr>
      </w:pPr>
    </w:p>
    <w:p w14:paraId="73D071A9">
      <w:pPr>
        <w:rPr>
          <w:rFonts w:hint="default"/>
          <w:lang w:val="en-US" w:eastAsia="zh-CN"/>
        </w:rPr>
      </w:pPr>
      <w:r>
        <w:rPr>
          <w:rFonts w:hint="default"/>
          <w:lang w:val="en-US" w:eastAsia="zh-CN"/>
        </w:rPr>
        <w:t>所以不是医生看不起你，你这么想是因为你看不起你自己，而这个认知的根源是你父母总是否定你。"</w:t>
      </w:r>
    </w:p>
    <w:p w14:paraId="5CE969A3">
      <w:pPr>
        <w:rPr>
          <w:rFonts w:hint="default"/>
          <w:lang w:val="en-US" w:eastAsia="zh-CN"/>
        </w:rPr>
      </w:pPr>
      <w:r>
        <w:rPr>
          <w:rFonts w:hint="default"/>
          <w:lang w:val="en-US" w:eastAsia="zh-CN"/>
        </w:rPr>
        <w:t>"“医生看到青少年手上自残的疤痕，不会因为”见多了”看不起我们。</w:t>
      </w:r>
    </w:p>
    <w:p w14:paraId="6129C009">
      <w:pPr>
        <w:rPr>
          <w:rFonts w:hint="default"/>
          <w:lang w:val="en-US" w:eastAsia="zh-CN"/>
        </w:rPr>
      </w:pPr>
    </w:p>
    <w:p w14:paraId="34857968">
      <w:pPr>
        <w:rPr>
          <w:rFonts w:hint="default"/>
          <w:lang w:val="en-US" w:eastAsia="zh-CN"/>
        </w:rPr>
      </w:pPr>
      <w:r>
        <w:rPr>
          <w:rFonts w:hint="default"/>
          <w:lang w:val="en-US" w:eastAsia="zh-CN"/>
        </w:rPr>
        <w:t>而只会”见多了”，从而习惯了。"</w:t>
      </w:r>
    </w:p>
    <w:p w14:paraId="2D459033">
      <w:pPr>
        <w:rPr>
          <w:rFonts w:hint="default"/>
          <w:lang w:val="en-US" w:eastAsia="zh-CN"/>
        </w:rPr>
      </w:pPr>
      <w:r>
        <w:rPr>
          <w:rFonts w:hint="default"/>
          <w:lang w:val="en-US" w:eastAsia="zh-CN"/>
        </w:rPr>
        <w:t>"精神科儿少科医生看到青少年手上自残的疤痕，会像肿瘤科医生看到肿瘤一样</w:t>
      </w:r>
    </w:p>
    <w:p w14:paraId="43E194B2">
      <w:pPr>
        <w:rPr>
          <w:rFonts w:hint="default"/>
          <w:lang w:val="en-US" w:eastAsia="zh-CN"/>
        </w:rPr>
      </w:pPr>
    </w:p>
    <w:p w14:paraId="7C559999">
      <w:pPr>
        <w:rPr>
          <w:rFonts w:hint="default"/>
          <w:lang w:val="en-US" w:eastAsia="zh-CN"/>
        </w:rPr>
      </w:pPr>
      <w:r>
        <w:rPr>
          <w:rFonts w:hint="default"/>
          <w:lang w:val="en-US" w:eastAsia="zh-CN"/>
        </w:rPr>
        <w:t>觉得这是一种“症状”，需要结合其它“症状”一起分析，找到真正的“病因”，提供相应的治疗</w:t>
      </w:r>
    </w:p>
    <w:p w14:paraId="6610EADB">
      <w:pPr>
        <w:rPr>
          <w:rFonts w:hint="default"/>
          <w:lang w:val="en-US" w:eastAsia="zh-CN"/>
        </w:rPr>
      </w:pPr>
    </w:p>
    <w:p w14:paraId="5DFCA487">
      <w:pPr>
        <w:rPr>
          <w:rFonts w:hint="default"/>
          <w:lang w:val="en-US" w:eastAsia="zh-CN"/>
        </w:rPr>
      </w:pPr>
    </w:p>
    <w:p w14:paraId="5CF21714">
      <w:pPr>
        <w:rPr>
          <w:rFonts w:hint="default"/>
          <w:lang w:val="en-US" w:eastAsia="zh-CN"/>
        </w:rPr>
      </w:pPr>
    </w:p>
    <w:p w14:paraId="6373C15A">
      <w:pPr>
        <w:rPr>
          <w:rFonts w:hint="default"/>
          <w:lang w:val="en-US" w:eastAsia="zh-CN"/>
        </w:rPr>
      </w:pPr>
    </w:p>
    <w:p w14:paraId="39024C1B">
      <w:pPr>
        <w:rPr>
          <w:rFonts w:hint="default"/>
          <w:lang w:val="en-US" w:eastAsia="zh-CN"/>
        </w:rPr>
      </w:pPr>
      <w:r>
        <w:rPr>
          <w:rFonts w:hint="default"/>
          <w:lang w:val="en-US" w:eastAsia="zh-CN"/>
        </w:rPr>
        <w:t>“见多了”只会让医生在分析病因、提供治疗方案时更有经验，给你更好的帮助</w:t>
      </w:r>
    </w:p>
    <w:p w14:paraId="2E8ACBCE">
      <w:pPr>
        <w:rPr>
          <w:rFonts w:hint="default"/>
          <w:lang w:val="en-US" w:eastAsia="zh-CN"/>
        </w:rPr>
      </w:pPr>
    </w:p>
    <w:p w14:paraId="37749196">
      <w:pPr>
        <w:rPr>
          <w:rFonts w:hint="default"/>
          <w:lang w:val="en-US" w:eastAsia="zh-CN"/>
        </w:rPr>
      </w:pPr>
      <w:r>
        <w:rPr>
          <w:rFonts w:hint="default"/>
          <w:lang w:val="en-US" w:eastAsia="zh-CN"/>
        </w:rPr>
        <w:t>他们很清楚，你身上有这个“症状”，只是因为你生病了，而不是你“做错了”</w:t>
      </w:r>
    </w:p>
    <w:p w14:paraId="0C82E968">
      <w:pPr>
        <w:rPr>
          <w:rFonts w:hint="default"/>
          <w:lang w:val="en-US" w:eastAsia="zh-CN"/>
        </w:rPr>
      </w:pPr>
    </w:p>
    <w:p w14:paraId="77D33806">
      <w:pPr>
        <w:rPr>
          <w:rFonts w:hint="default"/>
          <w:lang w:val="en-US" w:eastAsia="zh-CN"/>
        </w:rPr>
      </w:pPr>
    </w:p>
    <w:p w14:paraId="6DBCCD4A">
      <w:pPr>
        <w:rPr>
          <w:rFonts w:hint="default"/>
          <w:lang w:val="en-US" w:eastAsia="zh-CN"/>
        </w:rPr>
      </w:pPr>
    </w:p>
    <w:p w14:paraId="16DCA12F">
      <w:pPr>
        <w:rPr>
          <w:rFonts w:hint="default"/>
          <w:lang w:val="en-US" w:eastAsia="zh-CN"/>
        </w:rPr>
      </w:pPr>
    </w:p>
    <w:p w14:paraId="517A773E">
      <w:pPr>
        <w:rPr>
          <w:rFonts w:hint="default"/>
          <w:lang w:val="en-US" w:eastAsia="zh-CN"/>
        </w:rPr>
      </w:pPr>
      <w:r>
        <w:rPr>
          <w:rFonts w:hint="default"/>
          <w:lang w:val="en-US" w:eastAsia="zh-CN"/>
        </w:rPr>
        <w:t>精神科医生因为职业属性，没办法像心理咨询师一样提供太多情绪性的帮助，而是更“理性”的对病因进行针对性处理，可能表面上有点“冷冰冰”、“不近人情”。这一点可能需要你理解一下，因为他们也像治疗肿瘤的医生一样，每天需要面对太多的病人，所以他们需要最高效的处理每个病人，以帮助到更多的人。</w:t>
      </w:r>
    </w:p>
    <w:p w14:paraId="47B71425">
      <w:pPr>
        <w:rPr>
          <w:rFonts w:hint="default"/>
          <w:lang w:val="en-US" w:eastAsia="zh-CN"/>
        </w:rPr>
      </w:pPr>
    </w:p>
    <w:p w14:paraId="76758D41">
      <w:pPr>
        <w:rPr>
          <w:rFonts w:hint="default"/>
          <w:lang w:val="en-US" w:eastAsia="zh-CN"/>
        </w:rPr>
      </w:pPr>
      <w:r>
        <w:rPr>
          <w:rFonts w:hint="default"/>
          <w:lang w:val="en-US" w:eastAsia="zh-CN"/>
        </w:rPr>
        <w:t>如果你需要更多的情绪方面的帮助，或者内心层面的支持，心理咨询师更专业"</w:t>
      </w:r>
    </w:p>
    <w:p w14:paraId="06892314">
      <w:pPr>
        <w:rPr>
          <w:rFonts w:hint="default"/>
          <w:lang w:val="en-US" w:eastAsia="zh-CN"/>
        </w:rPr>
      </w:pPr>
      <w:r>
        <w:rPr>
          <w:rFonts w:hint="default"/>
          <w:lang w:val="en-US" w:eastAsia="zh-CN"/>
        </w:rPr>
        <w:t>"司空见惯的东西不是歧视的理由，也不是歧视的原因。</w:t>
      </w:r>
    </w:p>
    <w:p w14:paraId="0D23F991">
      <w:pPr>
        <w:rPr>
          <w:rFonts w:hint="default"/>
          <w:lang w:val="en-US" w:eastAsia="zh-CN"/>
        </w:rPr>
      </w:pPr>
    </w:p>
    <w:p w14:paraId="68836E59">
      <w:pPr>
        <w:rPr>
          <w:rFonts w:hint="default"/>
          <w:lang w:val="en-US" w:eastAsia="zh-CN"/>
        </w:rPr>
      </w:pPr>
      <w:r>
        <w:rPr>
          <w:rFonts w:hint="default"/>
          <w:lang w:val="en-US" w:eastAsia="zh-CN"/>
        </w:rPr>
        <w:t>就好像我不会因为白饭吃多了而嫌弃白饭寡淡一样。我们最好的做法是将情绪和行为异常的部分看成是疾病症状之一，而不是患者的主观举动。</w:t>
      </w:r>
    </w:p>
    <w:p w14:paraId="728A8584">
      <w:pPr>
        <w:rPr>
          <w:rFonts w:hint="default"/>
          <w:lang w:val="en-US" w:eastAsia="zh-CN"/>
        </w:rPr>
      </w:pPr>
    </w:p>
    <w:p w14:paraId="33728738">
      <w:pPr>
        <w:rPr>
          <w:rFonts w:hint="default"/>
          <w:lang w:val="en-US" w:eastAsia="zh-CN"/>
        </w:rPr>
      </w:pPr>
      <w:r>
        <w:rPr>
          <w:rFonts w:hint="default"/>
          <w:lang w:val="en-US" w:eastAsia="zh-CN"/>
        </w:rPr>
        <w:t>现在自残这个词确实已经带有歧视意味了，所以我们在临床诊治时通常称它为“自伤”。其中，不以自杀为目的，而以向“外界求助”或“发泄情绪为”目的的自伤行为，称“非自杀性自伤”（non-suicidal self-injury，NSSI）。你看，对于“自残”，我们有很多研究，也付出了很多关注，其中的目的之一就是通过更多研究来减少大众对这一行为的污名化。</w:t>
      </w:r>
    </w:p>
    <w:p w14:paraId="12EF8681">
      <w:pPr>
        <w:rPr>
          <w:rFonts w:hint="default"/>
          <w:lang w:val="en-US" w:eastAsia="zh-CN"/>
        </w:rPr>
      </w:pPr>
    </w:p>
    <w:p w14:paraId="24AE3AC0">
      <w:pPr>
        <w:rPr>
          <w:rFonts w:hint="default"/>
          <w:lang w:val="en-US" w:eastAsia="zh-CN"/>
        </w:rPr>
      </w:pPr>
      <w:r>
        <w:rPr>
          <w:rFonts w:hint="default"/>
          <w:lang w:val="en-US" w:eastAsia="zh-CN"/>
        </w:rPr>
        <w:t>我对自残行为的共情做不到像心理咨询师那样体贴，但从理性上我理解这是心理障碍的症状之一，不是你故意的。我想不到一个贴切的比喻去形容精神科医生的态度，大概是“有教无类”吧。</w:t>
      </w:r>
    </w:p>
    <w:p w14:paraId="1DB0B4AF">
      <w:pPr>
        <w:rPr>
          <w:rFonts w:hint="default"/>
          <w:lang w:val="en-US" w:eastAsia="zh-CN"/>
        </w:rPr>
      </w:pPr>
    </w:p>
    <w:p w14:paraId="5209CE2B">
      <w:pPr>
        <w:rPr>
          <w:rFonts w:hint="default"/>
          <w:lang w:val="en-US" w:eastAsia="zh-CN"/>
        </w:rPr>
      </w:pPr>
      <w:r>
        <w:rPr>
          <w:rFonts w:hint="default"/>
          <w:lang w:val="en-US" w:eastAsia="zh-CN"/>
        </w:rPr>
        <w:t>可以说，精神科医师是辅助你战胜情绪和行为问题的同伴，而不是高屋建瓴的批评家。帮助我的患者恢复健康，让我觉得自己有价值。</w:t>
      </w:r>
    </w:p>
    <w:p w14:paraId="5A70AA28">
      <w:pPr>
        <w:rPr>
          <w:rFonts w:hint="default"/>
          <w:lang w:val="en-US" w:eastAsia="zh-CN"/>
        </w:rPr>
      </w:pPr>
    </w:p>
    <w:p w14:paraId="2558A8D9">
      <w:pPr>
        <w:rPr>
          <w:rFonts w:hint="default"/>
          <w:lang w:val="en-US" w:eastAsia="zh-CN"/>
        </w:rPr>
      </w:pPr>
      <w:r>
        <w:rPr>
          <w:rFonts w:hint="default"/>
          <w:lang w:val="en-US" w:eastAsia="zh-CN"/>
        </w:rPr>
        <w:t>很重要的一点，你在和医生交谈时，猜测他们看不起你。这有可能是你一贯的思维方式，或者叫“超价观念”，这些观念可能来自父母的说教，也可能是老师的说教，还可能是同伴霸凌，这些事情向你传达了诸如“我不如别人”“但凡出现意外责任都在自己”这样的想法。</w:t>
      </w:r>
    </w:p>
    <w:p w14:paraId="41BDA2B3">
      <w:pPr>
        <w:rPr>
          <w:rFonts w:hint="default"/>
          <w:lang w:val="en-US" w:eastAsia="zh-CN"/>
        </w:rPr>
      </w:pPr>
    </w:p>
    <w:p w14:paraId="5AF71271">
      <w:pPr>
        <w:rPr>
          <w:rFonts w:hint="default"/>
          <w:lang w:val="en-US" w:eastAsia="zh-CN"/>
        </w:rPr>
      </w:pPr>
      <w:r>
        <w:rPr>
          <w:rFonts w:hint="default"/>
          <w:lang w:val="en-US" w:eastAsia="zh-CN"/>
        </w:rPr>
        <w:t>你要知道的是，过激的言辞都是以偏概全的断言，所以你应当反驳它；健康的生活可以不是杳无生机的荒原，所以你可以耕耘它。"</w:t>
      </w:r>
    </w:p>
    <w:p w14:paraId="374DE3DE">
      <w:pPr>
        <w:rPr>
          <w:rFonts w:hint="default"/>
          <w:lang w:val="en-US" w:eastAsia="zh-CN"/>
        </w:rPr>
      </w:pPr>
      <w:r>
        <w:rPr>
          <w:rFonts w:hint="default"/>
          <w:lang w:val="en-US" w:eastAsia="zh-CN"/>
        </w:rPr>
        <w:t>"我在精神病医院新建的综合大楼的急诊室洗胃时，有个护士在我吐的最惨的时候（洗胃不是插个管子往胃里注水再抽出来吗，因为从喉咙里插的管子，所以我一直吐，一吐牵扯到喉咙的管子更想吐，因此注进去的水基本上都从我嘴里吐出来的）用幸灾乐祸还是什么总之很奇怪的语气说：“叫你自己作，难受不？”我吐了一床的水，把头抬起来了一点，护士非要我把头按到我的呕吐物上，感觉自己毫无尊严。</w:t>
      </w:r>
    </w:p>
    <w:p w14:paraId="781A653C">
      <w:pPr>
        <w:rPr>
          <w:rFonts w:hint="default"/>
          <w:lang w:val="en-US" w:eastAsia="zh-CN"/>
        </w:rPr>
      </w:pPr>
    </w:p>
    <w:p w14:paraId="50AAE7F6">
      <w:pPr>
        <w:rPr>
          <w:rFonts w:hint="default"/>
          <w:lang w:val="en-US" w:eastAsia="zh-CN"/>
        </w:rPr>
      </w:pPr>
      <w:r>
        <w:rPr>
          <w:rFonts w:hint="default"/>
          <w:lang w:val="en-US" w:eastAsia="zh-CN"/>
        </w:rPr>
        <w:t>可能只有少数人是这样的，也可能是我自己太敏感了吧。"</w:t>
      </w:r>
    </w:p>
    <w:p w14:paraId="3B0F712A">
      <w:pPr>
        <w:rPr>
          <w:rFonts w:hint="default"/>
          <w:lang w:val="en-US" w:eastAsia="zh-CN"/>
        </w:rPr>
      </w:pPr>
      <w:r>
        <w:rPr>
          <w:rFonts w:hint="default"/>
          <w:lang w:val="en-US" w:eastAsia="zh-CN"/>
        </w:rPr>
        <w:t>"不会啊，只是觉得很无力，很失落，很遗憾，很惆怅，很丢脸。作为成年人的一员，没有能保护好孩子们，是我的过失</w:t>
      </w:r>
    </w:p>
    <w:p w14:paraId="197FC488">
      <w:pPr>
        <w:rPr>
          <w:rFonts w:hint="default"/>
          <w:lang w:val="en-US" w:eastAsia="zh-CN"/>
        </w:rPr>
      </w:pPr>
    </w:p>
    <w:p w14:paraId="2D3B0CFE">
      <w:pPr>
        <w:rPr>
          <w:rFonts w:hint="default"/>
          <w:lang w:val="en-US" w:eastAsia="zh-CN"/>
        </w:rPr>
      </w:pPr>
      <w:r>
        <w:rPr>
          <w:rFonts w:hint="default"/>
          <w:lang w:val="en-US" w:eastAsia="zh-CN"/>
        </w:rPr>
        <w:t>当然更多时候是对家长很不满就是了</w:t>
      </w:r>
    </w:p>
    <w:p w14:paraId="64F680FB">
      <w:pPr>
        <w:rPr>
          <w:rFonts w:hint="default"/>
          <w:lang w:val="en-US" w:eastAsia="zh-CN"/>
        </w:rPr>
      </w:pPr>
    </w:p>
    <w:p w14:paraId="651A9261">
      <w:pPr>
        <w:rPr>
          <w:rFonts w:hint="default"/>
          <w:lang w:val="en-US" w:eastAsia="zh-CN"/>
        </w:rPr>
      </w:pPr>
      <w:r>
        <w:rPr>
          <w:rFonts w:hint="default"/>
          <w:lang w:val="en-US" w:eastAsia="zh-CN"/>
        </w:rPr>
        <w:t>不过有些家长也尽力了，此时我真的不知道该说什么好</w:t>
      </w:r>
    </w:p>
    <w:p w14:paraId="37769B6C">
      <w:pPr>
        <w:rPr>
          <w:rFonts w:hint="default"/>
          <w:lang w:val="en-US" w:eastAsia="zh-CN"/>
        </w:rPr>
      </w:pPr>
    </w:p>
    <w:p w14:paraId="4C1862D6">
      <w:pPr>
        <w:rPr>
          <w:rFonts w:hint="default"/>
          <w:lang w:val="en-US" w:eastAsia="zh-CN"/>
        </w:rPr>
      </w:pPr>
      <w:r>
        <w:rPr>
          <w:rFonts w:hint="default"/>
          <w:lang w:val="en-US" w:eastAsia="zh-CN"/>
        </w:rPr>
        <w:t>反正，如果有未成年人看到这个问题和答复，请记住我的祝愿，再咬咬牙就成年了</w:t>
      </w:r>
    </w:p>
    <w:p w14:paraId="2E680F1C">
      <w:pPr>
        <w:rPr>
          <w:rFonts w:hint="default"/>
          <w:lang w:val="en-US" w:eastAsia="zh-CN"/>
        </w:rPr>
      </w:pPr>
    </w:p>
    <w:p w14:paraId="14C80511">
      <w:pPr>
        <w:rPr>
          <w:rFonts w:hint="default"/>
          <w:lang w:val="en-US" w:eastAsia="zh-CN"/>
        </w:rPr>
      </w:pPr>
      <w:r>
        <w:rPr>
          <w:rFonts w:hint="default"/>
          <w:lang w:val="en-US" w:eastAsia="zh-CN"/>
        </w:rPr>
        <w:t>成年后，去选择想要的生活吧"</w:t>
      </w:r>
    </w:p>
    <w:p w14:paraId="6161D26B">
      <w:pPr>
        <w:rPr>
          <w:rFonts w:hint="default"/>
          <w:lang w:val="en-US" w:eastAsia="zh-CN"/>
        </w:rPr>
      </w:pPr>
      <w:r>
        <w:rPr>
          <w:rFonts w:hint="default"/>
          <w:lang w:val="en-US" w:eastAsia="zh-CN"/>
        </w:rPr>
        <w:t>"我手腕上有一道疤</w:t>
      </w:r>
    </w:p>
    <w:p w14:paraId="6CFCBFDE">
      <w:pPr>
        <w:rPr>
          <w:rFonts w:hint="default"/>
          <w:lang w:val="en-US" w:eastAsia="zh-CN"/>
        </w:rPr>
      </w:pPr>
    </w:p>
    <w:p w14:paraId="35194097">
      <w:pPr>
        <w:rPr>
          <w:rFonts w:hint="default"/>
          <w:lang w:val="en-US" w:eastAsia="zh-CN"/>
        </w:rPr>
      </w:pPr>
      <w:r>
        <w:rPr>
          <w:rFonts w:hint="default"/>
          <w:lang w:val="en-US" w:eastAsia="zh-CN"/>
        </w:rPr>
        <w:t>精神科医生不知道，我读的中医</w:t>
      </w:r>
    </w:p>
    <w:p w14:paraId="6B38DC82">
      <w:pPr>
        <w:rPr>
          <w:rFonts w:hint="default"/>
          <w:lang w:val="en-US" w:eastAsia="zh-CN"/>
        </w:rPr>
      </w:pPr>
    </w:p>
    <w:p w14:paraId="6674C6B7">
      <w:pPr>
        <w:rPr>
          <w:rFonts w:hint="default"/>
          <w:lang w:val="en-US" w:eastAsia="zh-CN"/>
        </w:rPr>
      </w:pPr>
      <w:r>
        <w:rPr>
          <w:rFonts w:hint="default"/>
          <w:lang w:val="en-US" w:eastAsia="zh-CN"/>
        </w:rPr>
        <w:t>同学们也算是将来的医生吧</w:t>
      </w:r>
    </w:p>
    <w:p w14:paraId="21627EC9">
      <w:pPr>
        <w:rPr>
          <w:rFonts w:hint="default"/>
          <w:lang w:val="en-US" w:eastAsia="zh-CN"/>
        </w:rPr>
      </w:pPr>
    </w:p>
    <w:p w14:paraId="3D678F37">
      <w:pPr>
        <w:rPr>
          <w:rFonts w:hint="default"/>
          <w:lang w:val="en-US" w:eastAsia="zh-CN"/>
        </w:rPr>
      </w:pPr>
      <w:r>
        <w:rPr>
          <w:rFonts w:hint="default"/>
          <w:lang w:val="en-US" w:eastAsia="zh-CN"/>
        </w:rPr>
        <w:t>一般的同学看到了，也会跟没看到一样，尽量不去触碰我的疤痕。</w:t>
      </w:r>
    </w:p>
    <w:p w14:paraId="01517E22">
      <w:pPr>
        <w:rPr>
          <w:rFonts w:hint="default"/>
          <w:lang w:val="en-US" w:eastAsia="zh-CN"/>
        </w:rPr>
      </w:pPr>
    </w:p>
    <w:p w14:paraId="69CF6316">
      <w:pPr>
        <w:rPr>
          <w:rFonts w:hint="default"/>
          <w:lang w:val="en-US" w:eastAsia="zh-CN"/>
        </w:rPr>
      </w:pPr>
      <w:r>
        <w:rPr>
          <w:rFonts w:hint="default"/>
          <w:lang w:val="en-US" w:eastAsia="zh-CN"/>
        </w:rPr>
        <w:t>玩得好的同学也尽量不触碰，只有一个同学突然跟我说不要想不开啊</w:t>
      </w:r>
    </w:p>
    <w:p w14:paraId="579EB9C1">
      <w:pPr>
        <w:rPr>
          <w:rFonts w:hint="default"/>
          <w:lang w:val="en-US" w:eastAsia="zh-CN"/>
        </w:rPr>
      </w:pPr>
    </w:p>
    <w:p w14:paraId="15708826">
      <w:pPr>
        <w:rPr>
          <w:rFonts w:hint="default"/>
          <w:lang w:val="en-US" w:eastAsia="zh-CN"/>
        </w:rPr>
      </w:pPr>
      <w:r>
        <w:rPr>
          <w:rFonts w:hint="default"/>
          <w:lang w:val="en-US" w:eastAsia="zh-CN"/>
        </w:rPr>
        <w:t>我说这是小时候不懂事，现在不会了。</w:t>
      </w:r>
    </w:p>
    <w:p w14:paraId="34E71F35">
      <w:pPr>
        <w:rPr>
          <w:rFonts w:hint="default"/>
          <w:lang w:val="en-US" w:eastAsia="zh-CN"/>
        </w:rPr>
      </w:pPr>
    </w:p>
    <w:p w14:paraId="37A68BF7">
      <w:pPr>
        <w:rPr>
          <w:rFonts w:hint="default"/>
          <w:lang w:val="en-US" w:eastAsia="zh-CN"/>
        </w:rPr>
      </w:pPr>
      <w:r>
        <w:rPr>
          <w:rFonts w:hint="default"/>
          <w:lang w:val="en-US" w:eastAsia="zh-CN"/>
        </w:rPr>
        <w:t>我有次在澡堂低血糖犯了，坐在地上喘气。也有很多陌生妹子问我需要不需要帮助。</w:t>
      </w:r>
    </w:p>
    <w:p w14:paraId="6564786A">
      <w:pPr>
        <w:rPr>
          <w:rFonts w:hint="default"/>
          <w:lang w:val="en-US" w:eastAsia="zh-CN"/>
        </w:rPr>
      </w:pPr>
    </w:p>
    <w:p w14:paraId="2F1587C5">
      <w:pPr>
        <w:rPr>
          <w:rFonts w:hint="default"/>
          <w:lang w:val="en-US" w:eastAsia="zh-CN"/>
        </w:rPr>
      </w:pPr>
      <w:r>
        <w:rPr>
          <w:rFonts w:hint="default"/>
          <w:lang w:val="en-US" w:eastAsia="zh-CN"/>
        </w:rPr>
        <w:t>怎么说，学医的都有点悲天悯人精神在的。"</w:t>
      </w:r>
    </w:p>
    <w:p w14:paraId="1A8F6187">
      <w:pPr>
        <w:rPr>
          <w:rFonts w:hint="default"/>
          <w:lang w:val="en-US" w:eastAsia="zh-CN"/>
        </w:rPr>
      </w:pPr>
      <w:r>
        <w:rPr>
          <w:rFonts w:hint="default"/>
          <w:lang w:val="en-US" w:eastAsia="zh-CN"/>
        </w:rPr>
        <w:t>"虽然不是精神科儿少科医生，但也接触了不少青少年。</w:t>
      </w:r>
    </w:p>
    <w:p w14:paraId="06E61D28">
      <w:pPr>
        <w:rPr>
          <w:rFonts w:hint="default"/>
          <w:lang w:val="en-US" w:eastAsia="zh-CN"/>
        </w:rPr>
      </w:pPr>
    </w:p>
    <w:p w14:paraId="34D171C8">
      <w:pPr>
        <w:rPr>
          <w:rFonts w:hint="default"/>
          <w:lang w:val="en-US" w:eastAsia="zh-CN"/>
        </w:rPr>
      </w:pPr>
      <w:r>
        <w:rPr>
          <w:rFonts w:hint="default"/>
          <w:lang w:val="en-US" w:eastAsia="zh-CN"/>
        </w:rPr>
        <w:t>有些穿着校服，袖子拉到掌心，不管多热都不往上拉一点；有些一坐下来就展示自己手臂上的痕迹...</w:t>
      </w:r>
    </w:p>
    <w:p w14:paraId="1208C28E">
      <w:pPr>
        <w:rPr>
          <w:rFonts w:hint="default"/>
          <w:lang w:val="en-US" w:eastAsia="zh-CN"/>
        </w:rPr>
      </w:pPr>
    </w:p>
    <w:p w14:paraId="161B0DEF">
      <w:pPr>
        <w:rPr>
          <w:rFonts w:hint="default"/>
          <w:lang w:val="en-US" w:eastAsia="zh-CN"/>
        </w:rPr>
      </w:pPr>
      <w:r>
        <w:rPr>
          <w:rFonts w:hint="default"/>
          <w:lang w:val="en-US" w:eastAsia="zh-CN"/>
        </w:rPr>
        <w:t>但不管是哪种情况，“心疼”的感觉一直都会存在。</w:t>
      </w:r>
    </w:p>
    <w:p w14:paraId="586901CA">
      <w:pPr>
        <w:rPr>
          <w:rFonts w:hint="default"/>
          <w:lang w:val="en-US" w:eastAsia="zh-CN"/>
        </w:rPr>
      </w:pPr>
    </w:p>
    <w:p w14:paraId="12421C16">
      <w:pPr>
        <w:rPr>
          <w:rFonts w:hint="default"/>
          <w:lang w:val="en-US" w:eastAsia="zh-CN"/>
        </w:rPr>
      </w:pPr>
      <w:r>
        <w:rPr>
          <w:rFonts w:hint="default"/>
          <w:lang w:val="en-US" w:eastAsia="zh-CN"/>
        </w:rPr>
        <w:t>他/她在自残的当下，是多么的无助、迷茫、内心的感受无法言语、没有其它可以排泄的渠道，才会选择这么痛的一种方式，才会在爱美的年纪里，这么伤害自己。</w:t>
      </w:r>
    </w:p>
    <w:p w14:paraId="1376374C">
      <w:pPr>
        <w:rPr>
          <w:rFonts w:hint="default"/>
          <w:lang w:val="en-US" w:eastAsia="zh-CN"/>
        </w:rPr>
      </w:pPr>
    </w:p>
    <w:p w14:paraId="35121AAD">
      <w:pPr>
        <w:rPr>
          <w:rFonts w:hint="default"/>
          <w:lang w:val="en-US" w:eastAsia="zh-CN"/>
        </w:rPr>
      </w:pPr>
      <w:r>
        <w:rPr>
          <w:rFonts w:hint="default"/>
          <w:lang w:val="en-US" w:eastAsia="zh-CN"/>
        </w:rPr>
        <w:t>“见多”是真，“心疼”是真，“看不起”不会有。"</w:t>
      </w:r>
    </w:p>
    <w:p w14:paraId="05A3ACEE">
      <w:pPr>
        <w:rPr>
          <w:rFonts w:hint="default"/>
          <w:lang w:val="en-US" w:eastAsia="zh-CN"/>
        </w:rPr>
      </w:pPr>
      <w:r>
        <w:rPr>
          <w:rFonts w:hint="default"/>
          <w:lang w:val="en-US" w:eastAsia="zh-CN"/>
        </w:rPr>
        <w:t>我不是医生，但咨询过程中也常接触到自伤自残的孩子，从来不会看不起，只会深深深深的心疼。得是多么压抑才用这样的方式表达和呐喊。</w:t>
      </w:r>
    </w:p>
    <w:p w14:paraId="0F9FD98A">
      <w:pPr>
        <w:rPr>
          <w:rFonts w:hint="default"/>
          <w:lang w:val="en-US" w:eastAsia="zh-CN"/>
        </w:rPr>
      </w:pPr>
      <w:r>
        <w:rPr>
          <w:rFonts w:hint="default"/>
          <w:lang w:val="en-US" w:eastAsia="zh-CN"/>
        </w:rPr>
        <w:t>"不会吧</w:t>
      </w:r>
    </w:p>
    <w:p w14:paraId="2BF218E3">
      <w:pPr>
        <w:rPr>
          <w:rFonts w:hint="default"/>
          <w:lang w:val="en-US" w:eastAsia="zh-CN"/>
        </w:rPr>
      </w:pPr>
    </w:p>
    <w:p w14:paraId="46D76C5B">
      <w:pPr>
        <w:rPr>
          <w:rFonts w:hint="default"/>
          <w:lang w:val="en-US" w:eastAsia="zh-CN"/>
        </w:rPr>
      </w:pPr>
      <w:r>
        <w:rPr>
          <w:rFonts w:hint="default"/>
          <w:lang w:val="en-US" w:eastAsia="zh-CN"/>
        </w:rPr>
        <w:t>至少我在上海精卫</w:t>
      </w:r>
    </w:p>
    <w:p w14:paraId="178574E2">
      <w:pPr>
        <w:rPr>
          <w:rFonts w:hint="default"/>
          <w:lang w:val="en-US" w:eastAsia="zh-CN"/>
        </w:rPr>
      </w:pPr>
    </w:p>
    <w:p w14:paraId="5E50E706">
      <w:pPr>
        <w:rPr>
          <w:rFonts w:hint="default"/>
          <w:lang w:val="en-US" w:eastAsia="zh-CN"/>
        </w:rPr>
      </w:pPr>
      <w:r>
        <w:rPr>
          <w:rFonts w:hint="default"/>
          <w:lang w:val="en-US" w:eastAsia="zh-CN"/>
        </w:rPr>
        <w:t>医生说话的语气有一点点心疼</w:t>
      </w:r>
    </w:p>
    <w:p w14:paraId="19EA2873">
      <w:pPr>
        <w:rPr>
          <w:rFonts w:hint="default"/>
          <w:lang w:val="en-US" w:eastAsia="zh-CN"/>
        </w:rPr>
      </w:pPr>
    </w:p>
    <w:p w14:paraId="11CBF225">
      <w:pPr>
        <w:rPr>
          <w:rFonts w:hint="default"/>
          <w:lang w:val="en-US" w:eastAsia="zh-CN"/>
        </w:rPr>
      </w:pPr>
      <w:r>
        <w:rPr>
          <w:rFonts w:hint="default"/>
          <w:lang w:val="en-US" w:eastAsia="zh-CN"/>
        </w:rPr>
        <w:t>然后和我家长说了几句 少给我点压力什么"</w:t>
      </w:r>
    </w:p>
    <w:p w14:paraId="7CDC931E">
      <w:pPr>
        <w:rPr>
          <w:rFonts w:hint="default"/>
          <w:lang w:val="en-US" w:eastAsia="zh-CN"/>
        </w:rPr>
      </w:pPr>
      <w:r>
        <w:rPr>
          <w:rFonts w:hint="default"/>
          <w:lang w:val="en-US" w:eastAsia="zh-CN"/>
        </w:rPr>
        <w:t>"自己的行为自己负责就好了，我整天后悔但是还是一直割...也没给别人看过，就是喜欢看着血出来心情能顺畅一点</w:t>
      </w:r>
    </w:p>
    <w:p w14:paraId="2EFB7FEA">
      <w:pPr>
        <w:rPr>
          <w:rFonts w:hint="default"/>
          <w:lang w:val="en-US" w:eastAsia="zh-CN"/>
        </w:rPr>
      </w:pPr>
    </w:p>
    <w:p w14:paraId="66AC69F6">
      <w:pPr>
        <w:rPr>
          <w:rFonts w:hint="default"/>
          <w:lang w:val="en-US" w:eastAsia="zh-CN"/>
        </w:rPr>
      </w:pPr>
      <w:r>
        <w:rPr>
          <w:rFonts w:hint="default"/>
          <w:lang w:val="en-US" w:eastAsia="zh-CN"/>
        </w:rPr>
        <w:t>医生会不会看不起...不知道，但我相信这个世界有好人，也有坏人..."</w:t>
      </w:r>
    </w:p>
    <w:p w14:paraId="09DF08C7">
      <w:pPr>
        <w:rPr>
          <w:rFonts w:hint="default"/>
          <w:lang w:val="en-US" w:eastAsia="zh-CN"/>
        </w:rPr>
      </w:pPr>
      <w:r>
        <w:rPr>
          <w:rFonts w:hint="default"/>
          <w:lang w:val="en-US" w:eastAsia="zh-CN"/>
        </w:rPr>
        <w:t>"见多了只会引起习以为常，</w:t>
      </w:r>
    </w:p>
    <w:p w14:paraId="232557B7">
      <w:pPr>
        <w:rPr>
          <w:rFonts w:hint="default"/>
          <w:lang w:val="en-US" w:eastAsia="zh-CN"/>
        </w:rPr>
      </w:pPr>
    </w:p>
    <w:p w14:paraId="0B7068EE">
      <w:pPr>
        <w:rPr>
          <w:rFonts w:hint="default"/>
          <w:lang w:val="en-US" w:eastAsia="zh-CN"/>
        </w:rPr>
      </w:pPr>
      <w:r>
        <w:rPr>
          <w:rFonts w:hint="default"/>
          <w:lang w:val="en-US" w:eastAsia="zh-CN"/>
        </w:rPr>
        <w:t>歧视那不是少见多怪才有的表现吗？"</w:t>
      </w:r>
    </w:p>
    <w:p w14:paraId="31018283">
      <w:pPr>
        <w:rPr>
          <w:rFonts w:hint="default"/>
          <w:lang w:val="en-US" w:eastAsia="zh-CN"/>
        </w:rPr>
      </w:pPr>
      <w:r>
        <w:rPr>
          <w:rFonts w:hint="default"/>
          <w:lang w:val="en-US" w:eastAsia="zh-CN"/>
        </w:rPr>
        <w:t>"其实并不是医生看不起孩子，而是自残的孩子会觉得：人人都看不起他。</w:t>
      </w:r>
    </w:p>
    <w:p w14:paraId="6FEE3923">
      <w:pPr>
        <w:rPr>
          <w:rFonts w:hint="default"/>
          <w:lang w:val="en-US" w:eastAsia="zh-CN"/>
        </w:rPr>
      </w:pPr>
    </w:p>
    <w:p w14:paraId="2DDD2C35">
      <w:pPr>
        <w:rPr>
          <w:rFonts w:hint="default"/>
          <w:lang w:val="en-US" w:eastAsia="zh-CN"/>
        </w:rPr>
      </w:pPr>
      <w:r>
        <w:rPr>
          <w:rFonts w:hint="default"/>
          <w:lang w:val="en-US" w:eastAsia="zh-CN"/>
        </w:rPr>
        <w:t>自残，其实比较常见，不仅仅是青少年的专利，成年和未成年其实都有。最近还遇到一些成年的自残案主。</w:t>
      </w:r>
    </w:p>
    <w:p w14:paraId="48A6A479">
      <w:pPr>
        <w:rPr>
          <w:rFonts w:hint="default"/>
          <w:lang w:val="en-US" w:eastAsia="zh-CN"/>
        </w:rPr>
      </w:pPr>
    </w:p>
    <w:p w14:paraId="50DBA777">
      <w:pPr>
        <w:rPr>
          <w:rFonts w:hint="default"/>
          <w:lang w:val="en-US" w:eastAsia="zh-CN"/>
        </w:rPr>
      </w:pPr>
      <w:r>
        <w:rPr>
          <w:rFonts w:hint="default"/>
          <w:lang w:val="en-US" w:eastAsia="zh-CN"/>
        </w:rPr>
        <w:t>他们很难通过情感关系获得幸福感。所以利用自伤需要得到这些周边人的关爱，但是往往事与愿违。</w:t>
      </w:r>
    </w:p>
    <w:p w14:paraId="1C648FEB">
      <w:pPr>
        <w:rPr>
          <w:rFonts w:hint="default"/>
          <w:lang w:val="en-US" w:eastAsia="zh-CN"/>
        </w:rPr>
      </w:pPr>
    </w:p>
    <w:p w14:paraId="3D90ECA6">
      <w:pPr>
        <w:rPr>
          <w:rFonts w:hint="default"/>
          <w:lang w:val="en-US" w:eastAsia="zh-CN"/>
        </w:rPr>
      </w:pPr>
      <w:r>
        <w:rPr>
          <w:rFonts w:hint="default"/>
          <w:lang w:val="en-US" w:eastAsia="zh-CN"/>
        </w:rPr>
        <w:t>我记得最近接到的自残个案，他们会说：</w:t>
      </w:r>
    </w:p>
    <w:p w14:paraId="22BFE983">
      <w:pPr>
        <w:rPr>
          <w:rFonts w:hint="default"/>
          <w:lang w:val="en-US" w:eastAsia="zh-CN"/>
        </w:rPr>
      </w:pPr>
    </w:p>
    <w:p w14:paraId="4EE831F3">
      <w:pPr>
        <w:rPr>
          <w:rFonts w:hint="default"/>
          <w:lang w:val="en-US" w:eastAsia="zh-CN"/>
        </w:rPr>
      </w:pPr>
      <w:r>
        <w:rPr>
          <w:rFonts w:hint="default"/>
          <w:lang w:val="en-US" w:eastAsia="zh-CN"/>
        </w:rPr>
        <w:t>我的父母，我的恋人，我家人其实已经习惯了我的自残行为。那有怎么样呢？</w:t>
      </w:r>
    </w:p>
    <w:p w14:paraId="68376322">
      <w:pPr>
        <w:rPr>
          <w:rFonts w:hint="default"/>
          <w:lang w:val="en-US" w:eastAsia="zh-CN"/>
        </w:rPr>
      </w:pPr>
    </w:p>
    <w:p w14:paraId="28587F15">
      <w:pPr>
        <w:rPr>
          <w:rFonts w:hint="default"/>
          <w:lang w:val="en-US" w:eastAsia="zh-CN"/>
        </w:rPr>
      </w:pPr>
      <w:r>
        <w:rPr>
          <w:rFonts w:hint="default"/>
          <w:lang w:val="en-US" w:eastAsia="zh-CN"/>
        </w:rPr>
        <w:t>他们内心的声音：周围人都不在乎我，我这样做是他们逼我的。</w:t>
      </w:r>
    </w:p>
    <w:p w14:paraId="3E94F7B7">
      <w:pPr>
        <w:rPr>
          <w:rFonts w:hint="default"/>
          <w:lang w:val="en-US" w:eastAsia="zh-CN"/>
        </w:rPr>
      </w:pPr>
    </w:p>
    <w:p w14:paraId="2B84166A">
      <w:pPr>
        <w:rPr>
          <w:rFonts w:hint="default"/>
          <w:lang w:val="en-US" w:eastAsia="zh-CN"/>
        </w:rPr>
      </w:pPr>
      <w:r>
        <w:rPr>
          <w:rFonts w:hint="default"/>
          <w:lang w:val="en-US" w:eastAsia="zh-CN"/>
        </w:rPr>
        <w:t>但真的是这样吗？</w:t>
      </w:r>
    </w:p>
    <w:p w14:paraId="6424484B">
      <w:pPr>
        <w:rPr>
          <w:rFonts w:hint="default"/>
          <w:lang w:val="en-US" w:eastAsia="zh-CN"/>
        </w:rPr>
      </w:pPr>
    </w:p>
    <w:p w14:paraId="25B5F3FD">
      <w:pPr>
        <w:rPr>
          <w:rFonts w:hint="default"/>
          <w:lang w:val="en-US" w:eastAsia="zh-CN"/>
        </w:rPr>
      </w:pPr>
      <w:r>
        <w:rPr>
          <w:rFonts w:hint="default"/>
          <w:lang w:val="en-US" w:eastAsia="zh-CN"/>
        </w:rPr>
        <w:t>（不好意思，最近忙，没有回答完，最近案主比较多，接着来答）</w:t>
      </w:r>
    </w:p>
    <w:p w14:paraId="4274923E">
      <w:pPr>
        <w:rPr>
          <w:rFonts w:hint="default"/>
          <w:lang w:val="en-US" w:eastAsia="zh-CN"/>
        </w:rPr>
      </w:pPr>
    </w:p>
    <w:p w14:paraId="32D1CD66">
      <w:pPr>
        <w:rPr>
          <w:rFonts w:hint="default"/>
          <w:lang w:val="en-US" w:eastAsia="zh-CN"/>
        </w:rPr>
      </w:pPr>
      <w:r>
        <w:rPr>
          <w:rFonts w:hint="default"/>
          <w:lang w:val="en-US" w:eastAsia="zh-CN"/>
        </w:rPr>
        <w:t>我最近遇到的自伤孩子的家长，说：</w:t>
      </w:r>
    </w:p>
    <w:p w14:paraId="75EC01F8">
      <w:pPr>
        <w:rPr>
          <w:rFonts w:hint="default"/>
          <w:lang w:val="en-US" w:eastAsia="zh-CN"/>
        </w:rPr>
      </w:pPr>
    </w:p>
    <w:p w14:paraId="5C30B79B">
      <w:pPr>
        <w:rPr>
          <w:rFonts w:hint="default"/>
          <w:lang w:val="en-US" w:eastAsia="zh-CN"/>
        </w:rPr>
      </w:pPr>
      <w:r>
        <w:rPr>
          <w:rFonts w:hint="default"/>
          <w:lang w:val="en-US" w:eastAsia="zh-CN"/>
        </w:rPr>
        <w:t>我被吓懵了，我和她爸爸，看到自己女儿手腕上流着血。其实我们平时都不敢打她的。谁忍心看到自己孩子流血呢？但我们第一次就很惊慌，后来，我送她去医院医生说这个是她救自己的方式。所以，我觉得小孩病了，也不会管了。</w:t>
      </w:r>
    </w:p>
    <w:p w14:paraId="1C118126">
      <w:pPr>
        <w:rPr>
          <w:rFonts w:hint="default"/>
          <w:lang w:val="en-US" w:eastAsia="zh-CN"/>
        </w:rPr>
      </w:pPr>
    </w:p>
    <w:p w14:paraId="485863CC">
      <w:pPr>
        <w:rPr>
          <w:rFonts w:hint="default"/>
          <w:lang w:val="en-US" w:eastAsia="zh-CN"/>
        </w:rPr>
      </w:pPr>
      <w:r>
        <w:rPr>
          <w:rFonts w:hint="default"/>
          <w:lang w:val="en-US" w:eastAsia="zh-CN"/>
        </w:rPr>
        <w:t>其实真的不是家人、周边的人不关心自伤者。而是这个题有点超纲了。</w:t>
      </w:r>
    </w:p>
    <w:p w14:paraId="26A516B0">
      <w:pPr>
        <w:rPr>
          <w:rFonts w:hint="default"/>
          <w:lang w:val="en-US" w:eastAsia="zh-CN"/>
        </w:rPr>
      </w:pPr>
    </w:p>
    <w:p w14:paraId="154747A6">
      <w:pPr>
        <w:rPr>
          <w:rFonts w:hint="default"/>
          <w:lang w:val="en-US" w:eastAsia="zh-CN"/>
        </w:rPr>
      </w:pPr>
      <w:r>
        <w:rPr>
          <w:rFonts w:hint="default"/>
          <w:lang w:val="en-US" w:eastAsia="zh-CN"/>
        </w:rPr>
        <w:t>一开始，我父母总是不懂调整自己的教育方式，后来，我和他们。。。无所谓呀。</w:t>
      </w:r>
    </w:p>
    <w:p w14:paraId="332F1DDF">
      <w:pPr>
        <w:rPr>
          <w:rFonts w:hint="default"/>
          <w:lang w:val="en-US" w:eastAsia="zh-CN"/>
        </w:rPr>
      </w:pPr>
    </w:p>
    <w:p w14:paraId="49DC65B4">
      <w:pPr>
        <w:rPr>
          <w:rFonts w:hint="default"/>
          <w:lang w:val="en-US" w:eastAsia="zh-CN"/>
        </w:rPr>
      </w:pPr>
      <w:r>
        <w:rPr>
          <w:rFonts w:hint="default"/>
          <w:lang w:val="en-US" w:eastAsia="zh-CN"/>
        </w:rPr>
        <w:t>当然了，除了这些未成年自残者，我也遇到成年自残案主，女性相当多一点。</w:t>
      </w:r>
    </w:p>
    <w:p w14:paraId="3A19BE11">
      <w:pPr>
        <w:rPr>
          <w:rFonts w:hint="default"/>
          <w:lang w:val="en-US" w:eastAsia="zh-CN"/>
        </w:rPr>
      </w:pPr>
    </w:p>
    <w:p w14:paraId="32590132">
      <w:pPr>
        <w:rPr>
          <w:rFonts w:hint="default"/>
          <w:lang w:val="en-US" w:eastAsia="zh-CN"/>
        </w:rPr>
      </w:pPr>
      <w:r>
        <w:rPr>
          <w:rFonts w:hint="default"/>
          <w:lang w:val="en-US" w:eastAsia="zh-CN"/>
        </w:rPr>
        <w:t>我知道很多人都很关心我，他们嘴上说的是安慰，其实只是说教而已。这种关心，但不是我想的，没有人懂我，没有人爱我。</w:t>
      </w:r>
    </w:p>
    <w:p w14:paraId="20996CF4">
      <w:pPr>
        <w:rPr>
          <w:rFonts w:hint="default"/>
          <w:lang w:val="en-US" w:eastAsia="zh-CN"/>
        </w:rPr>
      </w:pPr>
    </w:p>
    <w:p w14:paraId="2E79B2A2">
      <w:pPr>
        <w:rPr>
          <w:rFonts w:hint="default"/>
          <w:lang w:val="en-US" w:eastAsia="zh-CN"/>
        </w:rPr>
      </w:pPr>
      <w:r>
        <w:rPr>
          <w:rFonts w:hint="default"/>
          <w:lang w:val="en-US" w:eastAsia="zh-CN"/>
        </w:rPr>
        <w:t>很多自伤者已经把这个行为内化为一种仪式性的行为，或者形成了一种习惯。</w:t>
      </w:r>
    </w:p>
    <w:p w14:paraId="1DD2F460">
      <w:pPr>
        <w:rPr>
          <w:rFonts w:hint="default"/>
          <w:lang w:val="en-US" w:eastAsia="zh-CN"/>
        </w:rPr>
      </w:pPr>
    </w:p>
    <w:p w14:paraId="38372575">
      <w:pPr>
        <w:rPr>
          <w:rFonts w:hint="default"/>
          <w:lang w:val="en-US" w:eastAsia="zh-CN"/>
        </w:rPr>
      </w:pPr>
      <w:r>
        <w:rPr>
          <w:rFonts w:hint="default"/>
          <w:lang w:val="en-US" w:eastAsia="zh-CN"/>
        </w:rPr>
        <w:t>他们会用伤口来记录事件、感受等等。开心也划，遇到不开心的更要划。看到红，就会停止。</w:t>
      </w:r>
    </w:p>
    <w:p w14:paraId="0D6F441B">
      <w:pPr>
        <w:rPr>
          <w:rFonts w:hint="default"/>
          <w:lang w:val="en-US" w:eastAsia="zh-CN"/>
        </w:rPr>
      </w:pPr>
    </w:p>
    <w:p w14:paraId="79D38DB7">
      <w:pPr>
        <w:rPr>
          <w:rFonts w:hint="default"/>
          <w:lang w:val="en-US" w:eastAsia="zh-CN"/>
        </w:rPr>
      </w:pPr>
      <w:r>
        <w:rPr>
          <w:rFonts w:hint="default"/>
          <w:lang w:val="en-US" w:eastAsia="zh-CN"/>
        </w:rPr>
        <w:t>赶紧救回自己吧。</w:t>
      </w:r>
    </w:p>
    <w:p w14:paraId="23953E77">
      <w:pPr>
        <w:rPr>
          <w:rFonts w:hint="default"/>
          <w:lang w:val="en-US" w:eastAsia="zh-CN"/>
        </w:rPr>
      </w:pPr>
      <w:r>
        <w:rPr>
          <w:rFonts w:hint="default"/>
          <w:lang w:val="en-US" w:eastAsia="zh-CN"/>
        </w:rPr>
        <w:t>原来，只能自己才能救回自己。</w:t>
      </w:r>
    </w:p>
    <w:p w14:paraId="16366531">
      <w:pPr>
        <w:rPr>
          <w:rFonts w:hint="default"/>
          <w:lang w:val="en-US" w:eastAsia="zh-CN"/>
        </w:rPr>
      </w:pPr>
    </w:p>
    <w:p w14:paraId="692A09E5">
      <w:pPr>
        <w:rPr>
          <w:rFonts w:hint="default"/>
          <w:lang w:val="en-US" w:eastAsia="zh-CN"/>
        </w:rPr>
      </w:pPr>
      <w:r>
        <w:rPr>
          <w:rFonts w:hint="default"/>
          <w:lang w:val="en-US" w:eastAsia="zh-CN"/>
        </w:rPr>
        <w:t>原来，这个才是他们心声。</w:t>
      </w:r>
    </w:p>
    <w:p w14:paraId="675B0293">
      <w:pPr>
        <w:rPr>
          <w:rFonts w:hint="default"/>
          <w:lang w:val="en-US" w:eastAsia="zh-CN"/>
        </w:rPr>
      </w:pPr>
    </w:p>
    <w:p w14:paraId="2C9A781F">
      <w:pPr>
        <w:rPr>
          <w:rFonts w:hint="default"/>
          <w:lang w:val="en-US" w:eastAsia="zh-CN"/>
        </w:rPr>
      </w:pPr>
      <w:r>
        <w:rPr>
          <w:rFonts w:hint="default"/>
          <w:lang w:val="en-US" w:eastAsia="zh-CN"/>
        </w:rPr>
        <w:t>有一个孩子，给我讲每一个伤痕背后的故事。</w:t>
      </w:r>
    </w:p>
    <w:p w14:paraId="59CF4BE7">
      <w:pPr>
        <w:rPr>
          <w:rFonts w:hint="default"/>
          <w:lang w:val="en-US" w:eastAsia="zh-CN"/>
        </w:rPr>
      </w:pPr>
    </w:p>
    <w:p w14:paraId="2531E3CA">
      <w:pPr>
        <w:rPr>
          <w:rFonts w:hint="default"/>
          <w:lang w:val="en-US" w:eastAsia="zh-CN"/>
        </w:rPr>
      </w:pPr>
      <w:r>
        <w:rPr>
          <w:rFonts w:hint="default"/>
          <w:lang w:val="en-US" w:eastAsia="zh-CN"/>
        </w:rPr>
        <w:t>他们有很多想法和情绪，但没有人愿意听。所以他们会希望有人多听他们说话，在乎他们的需求。</w:t>
      </w:r>
    </w:p>
    <w:p w14:paraId="4A2FD234">
      <w:pPr>
        <w:rPr>
          <w:rFonts w:hint="default"/>
          <w:lang w:val="en-US" w:eastAsia="zh-CN"/>
        </w:rPr>
      </w:pPr>
    </w:p>
    <w:p w14:paraId="462AEBEC">
      <w:pPr>
        <w:rPr>
          <w:rFonts w:hint="default"/>
          <w:lang w:val="en-US" w:eastAsia="zh-CN"/>
        </w:rPr>
      </w:pPr>
      <w:r>
        <w:rPr>
          <w:rFonts w:hint="default"/>
          <w:lang w:val="en-US" w:eastAsia="zh-CN"/>
        </w:rPr>
        <w:t>但是，这个对精神科医生来说，太难了。</w:t>
      </w:r>
    </w:p>
    <w:p w14:paraId="30C2AB03">
      <w:pPr>
        <w:rPr>
          <w:rFonts w:hint="default"/>
          <w:lang w:val="en-US" w:eastAsia="zh-CN"/>
        </w:rPr>
      </w:pPr>
    </w:p>
    <w:p w14:paraId="27AFE6FF">
      <w:pPr>
        <w:rPr>
          <w:rFonts w:hint="default"/>
          <w:lang w:val="en-US" w:eastAsia="zh-CN"/>
        </w:rPr>
      </w:pPr>
      <w:r>
        <w:rPr>
          <w:rFonts w:hint="default"/>
          <w:lang w:val="en-US" w:eastAsia="zh-CN"/>
        </w:rPr>
        <w:t>首先可能自残者本身并没有精神疾病，需要心理治疗师来进行行为干预。毕竟自残行为是一种上瘾的行为。第二，医生能有多少时间听你讲这样多的心路历程？"</w:t>
      </w:r>
    </w:p>
    <w:p w14:paraId="0CBCBB0D">
      <w:pPr>
        <w:rPr>
          <w:rFonts w:hint="default"/>
          <w:lang w:val="en-US" w:eastAsia="zh-CN"/>
        </w:rPr>
      </w:pPr>
      <w:r>
        <w:rPr>
          <w:rFonts w:hint="default"/>
          <w:lang w:val="en-US" w:eastAsia="zh-CN"/>
        </w:rPr>
        <w:t>"实际上“见多了”是肯定的，但要说看不起的话，我觉得可能是患者自己的感觉。</w:t>
      </w:r>
    </w:p>
    <w:p w14:paraId="7F464081">
      <w:pPr>
        <w:rPr>
          <w:rFonts w:hint="default"/>
          <w:lang w:val="en-US" w:eastAsia="zh-CN"/>
        </w:rPr>
      </w:pPr>
    </w:p>
    <w:p w14:paraId="55BA670F">
      <w:pPr>
        <w:rPr>
          <w:rFonts w:hint="default"/>
          <w:lang w:val="en-US" w:eastAsia="zh-CN"/>
        </w:rPr>
      </w:pPr>
      <w:r>
        <w:rPr>
          <w:rFonts w:hint="default"/>
          <w:lang w:val="en-US" w:eastAsia="zh-CN"/>
        </w:rPr>
        <w:t>很多的精神疾病患者都会有强烈的危机感总是觉得背后有人嘲笑，议论，暗处有目光看自己这些负面的特殊感知。会格外注重身边的人的观点。因为在我犯病比较严重的时候，我也会有。</w:t>
      </w:r>
    </w:p>
    <w:p w14:paraId="26CEAD35">
      <w:pPr>
        <w:rPr>
          <w:rFonts w:hint="default"/>
          <w:lang w:val="en-US" w:eastAsia="zh-CN"/>
        </w:rPr>
      </w:pPr>
    </w:p>
    <w:p w14:paraId="3C501DFE">
      <w:pPr>
        <w:rPr>
          <w:rFonts w:hint="default"/>
          <w:lang w:val="en-US" w:eastAsia="zh-CN"/>
        </w:rPr>
      </w:pPr>
      <w:r>
        <w:rPr>
          <w:rFonts w:hint="default"/>
          <w:lang w:val="en-US" w:eastAsia="zh-CN"/>
        </w:rPr>
        <w:t>而精神科的医师的话，无论他是不是倾向于青少年方面的，其实自残甚至是自杀这种事都见多了。但是见得多，并不代表会看不起。举个例子：我每天在大学里都会看到好几只猫向学生乞食，这是我见惯的事，但我并不会因为这件事而歧视它们。</w:t>
      </w:r>
    </w:p>
    <w:p w14:paraId="60F40B9A">
      <w:pPr>
        <w:rPr>
          <w:rFonts w:hint="default"/>
          <w:lang w:val="en-US" w:eastAsia="zh-CN"/>
        </w:rPr>
      </w:pPr>
    </w:p>
    <w:p w14:paraId="136D9E7D">
      <w:pPr>
        <w:rPr>
          <w:rFonts w:hint="default"/>
          <w:lang w:val="en-US" w:eastAsia="zh-CN"/>
        </w:rPr>
      </w:pPr>
      <w:r>
        <w:rPr>
          <w:rFonts w:hint="default"/>
          <w:lang w:val="en-US" w:eastAsia="zh-CN"/>
        </w:rPr>
        <w:t>但我也能够理解这种被歧视的感觉的原因。因为患者在平常的生活中接触到的人对于自残这件事是不常见的，因此，这些人的反应会比较激烈。而在医生这边，因为医生已经见惯了这些事，他的工作就是让这种激烈的事件尽可能的少发生，因此，他们并不会有很明显的，比如说被吓到的情绪表达。而这种平静的心态，却被患者认为是看不起。</w:t>
      </w:r>
    </w:p>
    <w:p w14:paraId="0B44BC77">
      <w:pPr>
        <w:rPr>
          <w:rFonts w:hint="default"/>
          <w:lang w:val="en-US" w:eastAsia="zh-CN"/>
        </w:rPr>
      </w:pPr>
    </w:p>
    <w:p w14:paraId="60C32A0E">
      <w:pPr>
        <w:rPr>
          <w:rFonts w:hint="default"/>
          <w:lang w:val="en-US" w:eastAsia="zh-CN"/>
        </w:rPr>
      </w:pPr>
      <w:r>
        <w:rPr>
          <w:rFonts w:hint="default"/>
          <w:lang w:val="en-US" w:eastAsia="zh-CN"/>
        </w:rPr>
        <w:t>但是做为一个老病号，我可以明确的说，精神科的医生，应该是我们所有的精患一生中遇到的最能平等对待我们的人。他们甚至比我们的父母更能够用平等的态度来对待我们，因为他们也许是除了患者自己之外最了解患者的人。"</w:t>
      </w:r>
    </w:p>
    <w:p w14:paraId="25E5AF5B">
      <w:pPr>
        <w:rPr>
          <w:rFonts w:hint="default"/>
          <w:lang w:val="en-US" w:eastAsia="zh-CN"/>
        </w:rPr>
      </w:pPr>
      <w:r>
        <w:rPr>
          <w:rFonts w:hint="default"/>
          <w:lang w:val="en-US" w:eastAsia="zh-CN"/>
        </w:rPr>
        <w:t>"没太懂“见多了”，和“看不起”之间为什么会存在因果关系。</w:t>
      </w:r>
    </w:p>
    <w:p w14:paraId="13EE581B">
      <w:pPr>
        <w:rPr>
          <w:rFonts w:hint="default"/>
          <w:lang w:val="en-US" w:eastAsia="zh-CN"/>
        </w:rPr>
      </w:pPr>
    </w:p>
    <w:p w14:paraId="44B595EC">
      <w:pPr>
        <w:rPr>
          <w:rFonts w:hint="default"/>
          <w:lang w:val="en-US" w:eastAsia="zh-CN"/>
        </w:rPr>
      </w:pPr>
      <w:r>
        <w:rPr>
          <w:rFonts w:hint="default"/>
          <w:lang w:val="en-US" w:eastAsia="zh-CN"/>
        </w:rPr>
        <w:t>这个情景下更适合的词是“见怪不怪”:见多了，就更能保持平常心态去应对了。</w:t>
      </w:r>
    </w:p>
    <w:p w14:paraId="1D395B65">
      <w:pPr>
        <w:rPr>
          <w:rFonts w:hint="default"/>
          <w:lang w:val="en-US" w:eastAsia="zh-CN"/>
        </w:rPr>
      </w:pPr>
    </w:p>
    <w:p w14:paraId="023E35A0">
      <w:pPr>
        <w:rPr>
          <w:rFonts w:hint="default"/>
          <w:lang w:val="en-US" w:eastAsia="zh-CN"/>
        </w:rPr>
      </w:pPr>
    </w:p>
    <w:p w14:paraId="27872247">
      <w:pPr>
        <w:rPr>
          <w:rFonts w:hint="default"/>
          <w:lang w:val="en-US" w:eastAsia="zh-CN"/>
        </w:rPr>
      </w:pPr>
    </w:p>
    <w:p w14:paraId="2D116BDD">
      <w:pPr>
        <w:rPr>
          <w:rFonts w:hint="default"/>
          <w:lang w:val="en-US" w:eastAsia="zh-CN"/>
        </w:rPr>
      </w:pPr>
    </w:p>
    <w:p w14:paraId="04BBCC31">
      <w:pPr>
        <w:rPr>
          <w:rFonts w:hint="default"/>
          <w:lang w:val="en-US" w:eastAsia="zh-CN"/>
        </w:rPr>
      </w:pPr>
      <w:r>
        <w:rPr>
          <w:rFonts w:hint="default"/>
          <w:lang w:val="en-US" w:eastAsia="zh-CN"/>
        </w:rPr>
        <w:t>而什么情况下“见多了”和“看不起”会有联系呢，比如说: 见多了宝马奔驰，会看不起大众别克；见多了保时捷兰博基尼，会看不起宝马奔驰。意为: 见过更好的，所以会觉得原本很好的也不那么好。</w:t>
      </w:r>
    </w:p>
    <w:p w14:paraId="151B51D1">
      <w:pPr>
        <w:rPr>
          <w:rFonts w:hint="default"/>
          <w:lang w:val="en-US" w:eastAsia="zh-CN"/>
        </w:rPr>
      </w:pPr>
    </w:p>
    <w:p w14:paraId="39088683">
      <w:pPr>
        <w:rPr>
          <w:rFonts w:hint="default"/>
          <w:lang w:val="en-US" w:eastAsia="zh-CN"/>
        </w:rPr>
      </w:pPr>
      <w:r>
        <w:rPr>
          <w:rFonts w:hint="default"/>
          <w:lang w:val="en-US" w:eastAsia="zh-CN"/>
        </w:rPr>
        <w:t>但自残也不是什么好事呀。难道希望医生看到疤痕就肃然起敬？"</w:t>
      </w:r>
    </w:p>
    <w:p w14:paraId="749E6C83">
      <w:pPr>
        <w:rPr>
          <w:rFonts w:hint="default"/>
          <w:lang w:val="en-US" w:eastAsia="zh-CN"/>
        </w:rPr>
      </w:pPr>
      <w:r>
        <w:rPr>
          <w:rFonts w:hint="default"/>
          <w:lang w:val="en-US" w:eastAsia="zh-CN"/>
        </w:rPr>
        <w:t>"我不是精神课的医生，但是接过几个有严重且频繁的自残行为的青少年。在通过多次工作和评估后都结束了咨询，让其父母带孩子去医院进行治疗。心理咨询，对这类病人的作用不是首要的。所以当我看到来访者身上有自伤的痕迹，首先去思考的是，心理咨询是否合适他，什么样的治疗方案才可以真正的帮到他。</w:t>
      </w:r>
    </w:p>
    <w:p w14:paraId="14C0F8DF">
      <w:pPr>
        <w:rPr>
          <w:rFonts w:hint="default"/>
          <w:lang w:val="en-US" w:eastAsia="zh-CN"/>
        </w:rPr>
      </w:pPr>
    </w:p>
    <w:p w14:paraId="1307E4EB">
      <w:pPr>
        <w:rPr>
          <w:rFonts w:hint="default"/>
          <w:lang w:val="en-US" w:eastAsia="zh-CN"/>
        </w:rPr>
      </w:pPr>
      <w:r>
        <w:rPr>
          <w:rFonts w:hint="default"/>
          <w:lang w:val="en-US" w:eastAsia="zh-CN"/>
        </w:rPr>
        <w:t>无论是青少年还是成年人，如果出现严重的频繁的自残行为，哪怕从来访者的本意上，他们并不愿意伤害自己，也不自杀。但是当心理难过的时候，他们只想通过伤害自己来缓解痛苦，那么这个自伤行为可以看做是冲动行为，而这个冲动行为需要考虑其精神病性。</w:t>
      </w:r>
    </w:p>
    <w:p w14:paraId="245364F6">
      <w:pPr>
        <w:rPr>
          <w:rFonts w:hint="default"/>
          <w:lang w:val="en-US" w:eastAsia="zh-CN"/>
        </w:rPr>
      </w:pPr>
    </w:p>
    <w:p w14:paraId="1B9AEA9F">
      <w:pPr>
        <w:rPr>
          <w:rFonts w:hint="default"/>
          <w:lang w:val="en-US" w:eastAsia="zh-CN"/>
        </w:rPr>
      </w:pPr>
      <w:r>
        <w:rPr>
          <w:rFonts w:hint="default"/>
          <w:lang w:val="en-US" w:eastAsia="zh-CN"/>
        </w:rPr>
        <w:t>这类来访者他们在进行自伤的时候，并没有去考虑任何的继发性获益。当他们想伤害自己的时候，并没有想过要通过把自己弄的伤痕累累，来引起父母，或者他人对自己的关注。他们精神世界的张力达到快要崩解的程度的时候，对这类病人来说，他们已经失去和他人和这个世界的链接，即他们没有任何心力去引发他人的关注和帮助，自伤的冲动行为就是在依靠自己伤害自己来暂时缓解内在的精神崩解。</w:t>
      </w:r>
    </w:p>
    <w:p w14:paraId="0E3B3316">
      <w:pPr>
        <w:rPr>
          <w:rFonts w:hint="default"/>
          <w:lang w:val="en-US" w:eastAsia="zh-CN"/>
        </w:rPr>
      </w:pPr>
    </w:p>
    <w:p w14:paraId="6CC492C1">
      <w:pPr>
        <w:rPr>
          <w:rFonts w:hint="default"/>
          <w:lang w:val="en-US" w:eastAsia="zh-CN"/>
        </w:rPr>
      </w:pPr>
      <w:r>
        <w:rPr>
          <w:rFonts w:hint="default"/>
          <w:lang w:val="en-US" w:eastAsia="zh-CN"/>
        </w:rPr>
        <w:t>我观察到我的这类来访者他们在痛苦的时候，不像神经症人格的来访者会发信息给咨询师，告诉自己很痛苦。他们会在把自己狠狠的伤害之后，开始害怕“如果自己当时下手狠了点，自己可能就没命了....""。而这个时候他们的精神崩解暂时平缓下来，他们才会因为后怕联系咨询师。对于这类来访者，心理咨询显然不是一个优选考虑。他们解决问题的方式是通过精神病性的冲动行为，而不是试图与人保持链接。这就导致他们死于意外伤害的风险极大，医院的系统治疗才能够保证他们的安全。</w:t>
      </w:r>
    </w:p>
    <w:p w14:paraId="6F4BAB3F">
      <w:pPr>
        <w:rPr>
          <w:rFonts w:hint="default"/>
          <w:lang w:val="en-US" w:eastAsia="zh-CN"/>
        </w:rPr>
      </w:pPr>
    </w:p>
    <w:p w14:paraId="5B3A6E6E">
      <w:pPr>
        <w:rPr>
          <w:rFonts w:hint="default"/>
          <w:lang w:val="en-US" w:eastAsia="zh-CN"/>
        </w:rPr>
      </w:pPr>
      <w:r>
        <w:rPr>
          <w:rFonts w:hint="default"/>
          <w:lang w:val="en-US" w:eastAsia="zh-CN"/>
        </w:rPr>
        <w:t>还有一类自伤，只是偶发性的，类似于在一个刺激事件之后的应激反应，这类来访者是可以进行心理咨询的。</w:t>
      </w:r>
    </w:p>
    <w:p w14:paraId="0E5EAD6F">
      <w:pPr>
        <w:rPr>
          <w:rFonts w:hint="default"/>
          <w:lang w:val="en-US" w:eastAsia="zh-CN"/>
        </w:rPr>
      </w:pPr>
    </w:p>
    <w:p w14:paraId="10684A14">
      <w:pPr>
        <w:rPr>
          <w:rFonts w:hint="default"/>
          <w:lang w:val="en-US" w:eastAsia="zh-CN"/>
        </w:rPr>
      </w:pPr>
      <w:r>
        <w:rPr>
          <w:rFonts w:hint="default"/>
          <w:lang w:val="en-US" w:eastAsia="zh-CN"/>
        </w:rPr>
        <w:t>前几天一位学校的心理老师联系我说，最近学校里频繁出现学生自伤行为，学生和父母不配合学校的建议去医院诊断，或者是诊断后拒绝告诉校方医生的诊断结果，导致学校工作难度增加，尤其是班主任的压力特别大。</w:t>
      </w:r>
    </w:p>
    <w:p w14:paraId="4655D557">
      <w:pPr>
        <w:rPr>
          <w:rFonts w:hint="default"/>
          <w:lang w:val="en-US" w:eastAsia="zh-CN"/>
        </w:rPr>
      </w:pPr>
    </w:p>
    <w:p w14:paraId="3F925A8A">
      <w:pPr>
        <w:rPr>
          <w:rFonts w:hint="default"/>
          <w:lang w:val="en-US" w:eastAsia="zh-CN"/>
        </w:rPr>
      </w:pPr>
      <w:r>
        <w:rPr>
          <w:rFonts w:hint="default"/>
          <w:lang w:val="en-US" w:eastAsia="zh-CN"/>
        </w:rPr>
        <w:t>面对这样的现状，真心希望家长和孩子可以放下病耻感，即时就医。在我接触到的学校和教育系统中的老师们对学生的隐私，尤其的心理问题方面的隐私是非常保护的，都是在自己能力范围内尽可能的做到对孩子的保护和帮助。"</w:t>
      </w:r>
    </w:p>
    <w:p w14:paraId="55DECDFF">
      <w:pPr>
        <w:rPr>
          <w:rFonts w:hint="default"/>
          <w:lang w:val="en-US" w:eastAsia="zh-CN"/>
        </w:rPr>
      </w:pPr>
      <w:r>
        <w:rPr>
          <w:rFonts w:hint="default"/>
          <w:lang w:val="en-US" w:eastAsia="zh-CN"/>
        </w:rPr>
        <w:t>不会看不起，只会觉得想要帮助ta们走出来</w:t>
      </w:r>
    </w:p>
    <w:p w14:paraId="7B0DD182">
      <w:pPr>
        <w:rPr>
          <w:rFonts w:hint="default"/>
          <w:lang w:val="en-US" w:eastAsia="zh-CN"/>
        </w:rPr>
      </w:pPr>
      <w:r>
        <w:rPr>
          <w:rFonts w:hint="default"/>
          <w:lang w:val="en-US" w:eastAsia="zh-CN"/>
        </w:rPr>
        <w:t>有医德的医生不会看不起。但是他们可能见的太多了。因此比其他人镇定很多。但是镇定很多与没有医德者的看不起有本质区别。</w:t>
      </w:r>
    </w:p>
    <w:p w14:paraId="1E298EC1">
      <w:pPr>
        <w:rPr>
          <w:rFonts w:hint="default"/>
          <w:lang w:val="en-US" w:eastAsia="zh-CN"/>
        </w:rPr>
      </w:pPr>
      <w:r>
        <w:rPr>
          <w:rFonts w:hint="default"/>
          <w:lang w:val="en-US" w:eastAsia="zh-CN"/>
        </w:rPr>
        <w:t>不会。就算真的有人看不起，那他们的做法也是错误的。你必须承认你无法得到所有人的认同，你也没必要因为别人看不起你而有心理负担。别人再了解你，能有你自己了解你吗？如果事事都要依着别人，那A讨厌，B又喜欢，那你到底要怎么做？比起在意别人的看法，不如去他妈的。</w:t>
      </w:r>
    </w:p>
    <w:p w14:paraId="0050D57A">
      <w:pPr>
        <w:rPr>
          <w:rFonts w:hint="default"/>
          <w:lang w:val="en-US" w:eastAsia="zh-CN"/>
        </w:rPr>
      </w:pPr>
      <w:r>
        <w:rPr>
          <w:rFonts w:hint="default"/>
          <w:lang w:val="en-US" w:eastAsia="zh-CN"/>
        </w:rPr>
        <w:t>儿少精神科医生为什么会看不起自残的青少？自残的青少年看不起儿少精神科医生我觉得可能性大很多。</w:t>
      </w:r>
    </w:p>
    <w:p w14:paraId="5ED7AE14">
      <w:pPr>
        <w:rPr>
          <w:rFonts w:hint="default"/>
          <w:lang w:val="en-US" w:eastAsia="zh-CN"/>
        </w:rPr>
      </w:pPr>
      <w:r>
        <w:rPr>
          <w:rFonts w:hint="default"/>
          <w:lang w:val="en-US" w:eastAsia="zh-CN"/>
        </w:rPr>
        <w:t>"我还是头一次听说因为“见多了”而看不起某样东西的。</w:t>
      </w:r>
    </w:p>
    <w:p w14:paraId="27E3AA7B">
      <w:pPr>
        <w:rPr>
          <w:rFonts w:hint="default"/>
          <w:lang w:val="en-US" w:eastAsia="zh-CN"/>
        </w:rPr>
      </w:pPr>
    </w:p>
    <w:p w14:paraId="1E9EEFAB">
      <w:pPr>
        <w:rPr>
          <w:rFonts w:hint="default"/>
          <w:lang w:val="en-US" w:eastAsia="zh-CN"/>
        </w:rPr>
      </w:pPr>
      <w:r>
        <w:rPr>
          <w:rFonts w:hint="default"/>
          <w:lang w:val="en-US" w:eastAsia="zh-CN"/>
        </w:rPr>
        <w:t>尝试分析题主的思路：医生刚做医生时，会因为看见疤痕而觉得这孩子好惨好可怜，我应该认真关怀分析他们的问题；当医生“见多了”疤痕时，会因此敷衍对待，并且医生将因此生出一种“来这里的每个人都是这样，你这样的我见多了，你们都是作精”的心理。</w:t>
      </w:r>
    </w:p>
    <w:p w14:paraId="23560F81">
      <w:pPr>
        <w:rPr>
          <w:rFonts w:hint="default"/>
          <w:lang w:val="en-US" w:eastAsia="zh-CN"/>
        </w:rPr>
      </w:pPr>
    </w:p>
    <w:p w14:paraId="65781DBD">
      <w:pPr>
        <w:rPr>
          <w:rFonts w:hint="default"/>
          <w:lang w:val="en-US" w:eastAsia="zh-CN"/>
        </w:rPr>
      </w:pPr>
      <w:r>
        <w:rPr>
          <w:rFonts w:hint="default"/>
          <w:lang w:val="en-US" w:eastAsia="zh-CN"/>
        </w:rPr>
        <w:t>我不知道题主为什么会有这样的思路，也不知道题主是否经历过精神疾病，但我可以肯定的是：题主的内心觉察到大部分人无法正视精神疾病，并且有可能受其影响导致自己也无法正视精神疾病，最后认为医生会看不起精神疾病患者。这样的思想是绝对不可的，不仅对自己的心理状况不利，也不符合实际情况。</w:t>
      </w:r>
    </w:p>
    <w:p w14:paraId="2E7CA34F">
      <w:pPr>
        <w:rPr>
          <w:rFonts w:hint="default"/>
          <w:lang w:val="en-US" w:eastAsia="zh-CN"/>
        </w:rPr>
      </w:pPr>
    </w:p>
    <w:p w14:paraId="05B38084">
      <w:pPr>
        <w:rPr>
          <w:rFonts w:hint="default"/>
          <w:lang w:val="en-US" w:eastAsia="zh-CN"/>
        </w:rPr>
      </w:pPr>
      <w:r>
        <w:rPr>
          <w:rFonts w:hint="default"/>
          <w:lang w:val="en-US" w:eastAsia="zh-CN"/>
        </w:rPr>
        <w:t>实际情况是什么？你去和医生对话，不是去交朋友的，而是去接受治疗的。医生拿了工资，帮你分析病情，提供治疗方案，就结束了，你们之间的关系是建立在你给医院付了治疗费，而医院给医生付了工资的基础上的。医生一天要看几十个病人，不会对你有其他的想法。</w:t>
      </w:r>
    </w:p>
    <w:p w14:paraId="5D1F4E8C">
      <w:pPr>
        <w:rPr>
          <w:rFonts w:hint="default"/>
          <w:lang w:val="en-US" w:eastAsia="zh-CN"/>
        </w:rPr>
      </w:pPr>
    </w:p>
    <w:p w14:paraId="3EEA5FD5">
      <w:pPr>
        <w:rPr>
          <w:rFonts w:hint="default"/>
          <w:lang w:val="en-US" w:eastAsia="zh-CN"/>
        </w:rPr>
      </w:pPr>
      <w:r>
        <w:rPr>
          <w:rFonts w:hint="default"/>
          <w:lang w:val="en-US" w:eastAsia="zh-CN"/>
        </w:rPr>
        <w:t>我也充分相信医生足够具有同理心。很多事情在大人看了没什么，但小孩为什么会因此产生心理问题？因为他们的世界太小，你认为的小事就是他们生活的全部。这是大部分人无法正视青少年心理疾病的根源。我相信精神科医生能认识到这一点。也正是因为他“见多了”，才更能对病人感同身受。</w:t>
      </w:r>
    </w:p>
    <w:p w14:paraId="461DC600">
      <w:pPr>
        <w:rPr>
          <w:rFonts w:hint="default"/>
          <w:lang w:val="en-US" w:eastAsia="zh-CN"/>
        </w:rPr>
      </w:pPr>
    </w:p>
    <w:p w14:paraId="6DE16172">
      <w:pPr>
        <w:rPr>
          <w:rFonts w:hint="default"/>
          <w:lang w:val="en-US" w:eastAsia="zh-CN"/>
        </w:rPr>
      </w:pPr>
      <w:r>
        <w:rPr>
          <w:rFonts w:hint="default"/>
          <w:lang w:val="en-US" w:eastAsia="zh-CN"/>
        </w:rPr>
        <w:t>而就诊者要做的，是治疗自己的病情，把自己从病人变成正常人，而不是在乎别人怎么看你。其实，不管是不是患有精神疾病，你都需要做到正视他人的看法，这是每个人的必修课。不过度忽视别人的感受，同时不过度在意别人的看法，是每个人一辈子都要学习的。有无数人困在他人的看法中，一生畏手畏脚；也有无数人因不在乎别人的看法而和世界格格不入，受到他人厌恶。如何把握个中尺寸，一是需要明确自己的理想，知道自己想要什么再去选择生活中的应对方案，二是需要在生活中不断切换立场和视角，尝试在他人的看法中获得更大的自由。"</w:t>
      </w:r>
    </w:p>
    <w:p w14:paraId="05CC630A">
      <w:pPr>
        <w:rPr>
          <w:rFonts w:hint="default"/>
          <w:lang w:val="en-US" w:eastAsia="zh-CN"/>
        </w:rPr>
      </w:pPr>
      <w:r>
        <w:rPr>
          <w:rFonts w:hint="default"/>
          <w:lang w:val="en-US" w:eastAsia="zh-CN"/>
        </w:rPr>
        <w:t>医生没有因为见多是个瞧不起我，只是觉得可怜（要是等过几天知乎匿名没了我都不敢答这个问题）&lt;img src="https://pica.zhimg.com/50/v2-b99fc6809fdb6a04a2c8e36f552de465_720w.jpg?source=1def8aca" data-rawwidth="1080" data-rawheight="269" data-size="normal" data-original-token="v2-41c0839c4f51093a899515136c244e37" data-default-watermark-src="https://pic1.zhimg.com/50/v2-b99fc6809fdb6a04a2c8e36f552de465_720w.jpg?source=1def8aca" class="origin_image zh-lightbox-thumb" width="1080" data-original="https://pic1.zhimg.com/v2-b99fc6809fdb6a04a2c8e36f552de465_r.jpg?source=1def8aca"/&gt;</w:t>
      </w:r>
    </w:p>
    <w:p w14:paraId="098F5328">
      <w:pPr>
        <w:rPr>
          <w:rFonts w:hint="default"/>
          <w:lang w:val="en-US" w:eastAsia="zh-CN"/>
        </w:rPr>
      </w:pPr>
      <w:r>
        <w:rPr>
          <w:rFonts w:hint="default"/>
          <w:lang w:val="en-US" w:eastAsia="zh-CN"/>
        </w:rPr>
        <w:t>"不会，有经验的医生或者咨询师时关注的不是他的行为，而是行为背后的情绪、动机和原因。</w:t>
      </w:r>
    </w:p>
    <w:p w14:paraId="596CE97B">
      <w:pPr>
        <w:rPr>
          <w:rFonts w:hint="default"/>
          <w:lang w:val="en-US" w:eastAsia="zh-CN"/>
        </w:rPr>
      </w:pPr>
    </w:p>
    <w:p w14:paraId="6824FB8D">
      <w:pPr>
        <w:rPr>
          <w:rFonts w:hint="default"/>
          <w:lang w:val="en-US" w:eastAsia="zh-CN"/>
        </w:rPr>
      </w:pPr>
      <w:r>
        <w:rPr>
          <w:rFonts w:hint="default"/>
          <w:lang w:val="en-US" w:eastAsia="zh-CN"/>
        </w:rPr>
        <w:t>医生往往会询问其背后的情绪状态和动机，并给予共情理解。</w:t>
      </w:r>
    </w:p>
    <w:p w14:paraId="7A3616C7">
      <w:pPr>
        <w:rPr>
          <w:rFonts w:hint="default"/>
          <w:lang w:val="en-US" w:eastAsia="zh-CN"/>
        </w:rPr>
      </w:pPr>
    </w:p>
    <w:p w14:paraId="5ED03BE3">
      <w:pPr>
        <w:rPr>
          <w:rFonts w:hint="default"/>
          <w:lang w:val="en-US" w:eastAsia="zh-CN"/>
        </w:rPr>
      </w:pPr>
      <w:r>
        <w:rPr>
          <w:rFonts w:hint="default"/>
          <w:lang w:val="en-US" w:eastAsia="zh-CN"/>
        </w:rPr>
        <w:t>正因为见多了，所以更加能理解这种行为，而不是看不起。"</w:t>
      </w:r>
    </w:p>
    <w:p w14:paraId="11A1F331">
      <w:pPr>
        <w:rPr>
          <w:rFonts w:hint="default"/>
          <w:lang w:val="en-US" w:eastAsia="zh-CN"/>
        </w:rPr>
      </w:pPr>
      <w:r>
        <w:rPr>
          <w:rFonts w:hint="default"/>
          <w:lang w:val="en-US" w:eastAsia="zh-CN"/>
        </w:rPr>
        <w:t>"因人而异吧，大多数都不会看不起</w:t>
      </w:r>
    </w:p>
    <w:p w14:paraId="14D2C9F9">
      <w:pPr>
        <w:rPr>
          <w:rFonts w:hint="default"/>
          <w:lang w:val="en-US" w:eastAsia="zh-CN"/>
        </w:rPr>
      </w:pPr>
    </w:p>
    <w:p w14:paraId="26D4249C">
      <w:pPr>
        <w:rPr>
          <w:rFonts w:hint="default"/>
          <w:lang w:val="en-US" w:eastAsia="zh-CN"/>
        </w:rPr>
      </w:pPr>
      <w:r>
        <w:rPr>
          <w:rFonts w:hint="default"/>
          <w:lang w:val="en-US" w:eastAsia="zh-CN"/>
        </w:rPr>
        <w:t>我有一次去北京儿童医院500挂的主任好像 不记得了 就知道花了500</w:t>
      </w:r>
    </w:p>
    <w:p w14:paraId="6F1CE558">
      <w:pPr>
        <w:rPr>
          <w:rFonts w:hint="default"/>
          <w:lang w:val="en-US" w:eastAsia="zh-CN"/>
        </w:rPr>
      </w:pPr>
    </w:p>
    <w:p w14:paraId="446B8E7A">
      <w:pPr>
        <w:rPr>
          <w:rFonts w:hint="default"/>
          <w:lang w:val="en-US" w:eastAsia="zh-CN"/>
        </w:rPr>
      </w:pPr>
      <w:r>
        <w:rPr>
          <w:rFonts w:hint="default"/>
          <w:lang w:val="en-US" w:eastAsia="zh-CN"/>
        </w:rPr>
        <w:t>去了两次</w:t>
      </w:r>
    </w:p>
    <w:p w14:paraId="72D0FB06">
      <w:pPr>
        <w:rPr>
          <w:rFonts w:hint="default"/>
          <w:lang w:val="en-US" w:eastAsia="zh-CN"/>
        </w:rPr>
      </w:pPr>
    </w:p>
    <w:p w14:paraId="01D64387">
      <w:pPr>
        <w:rPr>
          <w:rFonts w:hint="default"/>
          <w:lang w:val="en-US" w:eastAsia="zh-CN"/>
        </w:rPr>
      </w:pPr>
      <w:r>
        <w:rPr>
          <w:rFonts w:hint="default"/>
          <w:lang w:val="en-US" w:eastAsia="zh-CN"/>
        </w:rPr>
        <w:t>没展示自残 就说了一下情况</w:t>
      </w:r>
    </w:p>
    <w:p w14:paraId="784C2120">
      <w:pPr>
        <w:rPr>
          <w:rFonts w:hint="default"/>
          <w:lang w:val="en-US" w:eastAsia="zh-CN"/>
        </w:rPr>
      </w:pPr>
    </w:p>
    <w:p w14:paraId="36D6903F">
      <w:pPr>
        <w:rPr>
          <w:rFonts w:hint="default"/>
          <w:lang w:val="en-US" w:eastAsia="zh-CN"/>
        </w:rPr>
      </w:pPr>
      <w:r>
        <w:rPr>
          <w:rFonts w:hint="default"/>
          <w:lang w:val="en-US" w:eastAsia="zh-CN"/>
        </w:rPr>
        <w:t>那个医生说的话都挺伤人的 看之前还决定看完在北京转转 挺开心的 出来给我说抑郁了 也不想玩了 在医院大发脾气 回家哭了好几天 快成阴影了</w:t>
      </w:r>
    </w:p>
    <w:p w14:paraId="7EC1F1FB">
      <w:pPr>
        <w:rPr>
          <w:rFonts w:hint="default"/>
          <w:lang w:val="en-US" w:eastAsia="zh-CN"/>
        </w:rPr>
      </w:pPr>
    </w:p>
    <w:p w14:paraId="4C4296CA">
      <w:pPr>
        <w:rPr>
          <w:rFonts w:hint="default"/>
          <w:lang w:val="en-US" w:eastAsia="zh-CN"/>
        </w:rPr>
      </w:pPr>
      <w:r>
        <w:rPr>
          <w:rFonts w:hint="default"/>
          <w:lang w:val="en-US" w:eastAsia="zh-CN"/>
        </w:rPr>
        <w:t>我说我的病情 她说小病大治</w:t>
      </w:r>
    </w:p>
    <w:p w14:paraId="3DA8171C">
      <w:pPr>
        <w:rPr>
          <w:rFonts w:hint="default"/>
          <w:lang w:val="en-US" w:eastAsia="zh-CN"/>
        </w:rPr>
      </w:pPr>
    </w:p>
    <w:p w14:paraId="4CC97067">
      <w:pPr>
        <w:rPr>
          <w:rFonts w:hint="default"/>
          <w:lang w:val="en-US" w:eastAsia="zh-CN"/>
        </w:rPr>
      </w:pPr>
      <w:r>
        <w:rPr>
          <w:rFonts w:hint="default"/>
          <w:lang w:val="en-US" w:eastAsia="zh-CN"/>
        </w:rPr>
        <w:t>我说我学习 她说学习态度不行</w:t>
      </w:r>
    </w:p>
    <w:p w14:paraId="71C125A5">
      <w:pPr>
        <w:rPr>
          <w:rFonts w:hint="default"/>
          <w:lang w:val="en-US" w:eastAsia="zh-CN"/>
        </w:rPr>
      </w:pPr>
    </w:p>
    <w:p w14:paraId="5A134F28">
      <w:pPr>
        <w:rPr>
          <w:rFonts w:hint="default"/>
          <w:lang w:val="en-US" w:eastAsia="zh-CN"/>
        </w:rPr>
      </w:pPr>
      <w:r>
        <w:rPr>
          <w:rFonts w:hint="default"/>
          <w:lang w:val="en-US" w:eastAsia="zh-CN"/>
        </w:rPr>
        <w:t>我做沙盘选了个半人半蛇的女人 上半身没穿衣服 说我爱展示自己身体</w:t>
      </w:r>
    </w:p>
    <w:p w14:paraId="3568CB72">
      <w:pPr>
        <w:rPr>
          <w:rFonts w:hint="default"/>
          <w:lang w:val="en-US" w:eastAsia="zh-CN"/>
        </w:rPr>
      </w:pPr>
    </w:p>
    <w:p w14:paraId="3DC7405A">
      <w:pPr>
        <w:rPr>
          <w:rFonts w:hint="default"/>
          <w:lang w:val="en-US" w:eastAsia="zh-CN"/>
        </w:rPr>
      </w:pPr>
      <w:r>
        <w:rPr>
          <w:rFonts w:hint="default"/>
          <w:lang w:val="en-US" w:eastAsia="zh-CN"/>
        </w:rPr>
        <w:t>还有好多不太记得了"</w:t>
      </w:r>
    </w:p>
    <w:p w14:paraId="22D12A85">
      <w:pPr>
        <w:rPr>
          <w:rFonts w:hint="default"/>
          <w:lang w:val="en-US" w:eastAsia="zh-CN"/>
        </w:rPr>
      </w:pPr>
      <w:r>
        <w:rPr>
          <w:rFonts w:hint="default"/>
          <w:lang w:val="en-US" w:eastAsia="zh-CN"/>
        </w:rPr>
        <w:t>见太多了也就习惯了。医生主要职责是治疗你的病，就算心疼你也不会表达出来吧。</w:t>
      </w:r>
    </w:p>
    <w:p w14:paraId="0414BC6E">
      <w:pPr>
        <w:rPr>
          <w:rFonts w:hint="default"/>
          <w:lang w:val="en-US" w:eastAsia="zh-CN"/>
        </w:rPr>
      </w:pPr>
      <w:r>
        <w:rPr>
          <w:rFonts w:hint="default"/>
          <w:lang w:val="en-US" w:eastAsia="zh-CN"/>
        </w:rPr>
        <w:t>"精神科医生看伤疤应该是医生对病人的态度。看多了也是疲惫，而不是对病人有情绪。</w:t>
      </w:r>
    </w:p>
    <w:p w14:paraId="4F8FE9F3">
      <w:pPr>
        <w:rPr>
          <w:rFonts w:hint="default"/>
          <w:lang w:val="en-US" w:eastAsia="zh-CN"/>
        </w:rPr>
      </w:pPr>
    </w:p>
    <w:p w14:paraId="44A6C045">
      <w:pPr>
        <w:rPr>
          <w:rFonts w:hint="default"/>
          <w:lang w:val="en-US" w:eastAsia="zh-CN"/>
        </w:rPr>
      </w:pPr>
      <w:r>
        <w:rPr>
          <w:rFonts w:hint="default"/>
          <w:lang w:val="en-US" w:eastAsia="zh-CN"/>
        </w:rPr>
        <w:t>一般人看到有伤疤应该是心疼吧，看见胳膊上自残的痕迹应该是想这少年是遇到什么想不开的事了。下意识是想帮忙的。</w:t>
      </w:r>
    </w:p>
    <w:p w14:paraId="343D3378">
      <w:pPr>
        <w:rPr>
          <w:rFonts w:hint="default"/>
          <w:lang w:val="en-US" w:eastAsia="zh-CN"/>
        </w:rPr>
      </w:pPr>
    </w:p>
    <w:p w14:paraId="66D3A8AF">
      <w:pPr>
        <w:rPr>
          <w:rFonts w:hint="default"/>
          <w:lang w:val="en-US" w:eastAsia="zh-CN"/>
        </w:rPr>
      </w:pPr>
      <w:r>
        <w:rPr>
          <w:rFonts w:hint="default"/>
          <w:lang w:val="en-US" w:eastAsia="zh-CN"/>
        </w:rPr>
        <w:t>顺便说一下，你觉得有这种疤痕是让人羞耻的，显得自己是个胆小鬼不敢真死，对不对？</w:t>
      </w:r>
    </w:p>
    <w:p w14:paraId="6C4C45AB">
      <w:pPr>
        <w:rPr>
          <w:rFonts w:hint="default"/>
          <w:lang w:val="en-US" w:eastAsia="zh-CN"/>
        </w:rPr>
      </w:pPr>
    </w:p>
    <w:p w14:paraId="0DA39137">
      <w:pPr>
        <w:rPr>
          <w:rFonts w:hint="default"/>
          <w:lang w:val="en-US" w:eastAsia="zh-CN"/>
        </w:rPr>
      </w:pPr>
      <w:r>
        <w:rPr>
          <w:rFonts w:hint="default"/>
          <w:lang w:val="en-US" w:eastAsia="zh-CN"/>
        </w:rPr>
        <w:t>其实不是的，这是勇敢的证明，你战胜了那时消沉的自己。把自己从绝望里拉回来了。</w:t>
      </w:r>
    </w:p>
    <w:p w14:paraId="43338577">
      <w:pPr>
        <w:rPr>
          <w:rFonts w:hint="default"/>
          <w:lang w:val="en-US" w:eastAsia="zh-CN"/>
        </w:rPr>
      </w:pPr>
    </w:p>
    <w:p w14:paraId="7FEE7561">
      <w:pPr>
        <w:rPr>
          <w:rFonts w:hint="default"/>
          <w:lang w:val="en-US" w:eastAsia="zh-CN"/>
        </w:rPr>
      </w:pPr>
      <w:r>
        <w:rPr>
          <w:rFonts w:hint="default"/>
          <w:lang w:val="en-US" w:eastAsia="zh-CN"/>
        </w:rPr>
        <w:t>加油，已经经历过至暗时刻的你一定只会越过越好。"</w:t>
      </w:r>
    </w:p>
    <w:p w14:paraId="6786E7EC">
      <w:pPr>
        <w:rPr>
          <w:rFonts w:hint="default"/>
          <w:lang w:val="en-US" w:eastAsia="zh-CN"/>
        </w:rPr>
      </w:pPr>
      <w:r>
        <w:rPr>
          <w:rFonts w:hint="default"/>
          <w:lang w:val="en-US" w:eastAsia="zh-CN"/>
        </w:rPr>
        <w:t>"你好</w:t>
      </w:r>
    </w:p>
    <w:p w14:paraId="1C1D35E7">
      <w:pPr>
        <w:rPr>
          <w:rFonts w:hint="default"/>
          <w:lang w:val="en-US" w:eastAsia="zh-CN"/>
        </w:rPr>
      </w:pPr>
    </w:p>
    <w:p w14:paraId="3709A9DE">
      <w:pPr>
        <w:rPr>
          <w:rFonts w:hint="default"/>
          <w:lang w:val="en-US" w:eastAsia="zh-CN"/>
        </w:rPr>
      </w:pPr>
      <w:r>
        <w:rPr>
          <w:rFonts w:hint="default"/>
          <w:lang w:val="en-US" w:eastAsia="zh-CN"/>
        </w:rPr>
        <w:t>首先告诉你一点：</w:t>
      </w:r>
    </w:p>
    <w:p w14:paraId="69520288">
      <w:pPr>
        <w:rPr>
          <w:rFonts w:hint="default"/>
          <w:lang w:val="en-US" w:eastAsia="zh-CN"/>
        </w:rPr>
      </w:pPr>
    </w:p>
    <w:p w14:paraId="055A8931">
      <w:pPr>
        <w:rPr>
          <w:rFonts w:hint="default"/>
          <w:lang w:val="en-US" w:eastAsia="zh-CN"/>
        </w:rPr>
      </w:pPr>
      <w:r>
        <w:rPr>
          <w:rFonts w:hint="default"/>
          <w:lang w:val="en-US" w:eastAsia="zh-CN"/>
        </w:rPr>
        <w:t>不要自残，这起不到任何作用，反而还会伤害自己，会越来越难痊愈的</w:t>
      </w:r>
    </w:p>
    <w:p w14:paraId="36E398E6">
      <w:pPr>
        <w:rPr>
          <w:rFonts w:hint="default"/>
          <w:lang w:val="en-US" w:eastAsia="zh-CN"/>
        </w:rPr>
      </w:pPr>
    </w:p>
    <w:p w14:paraId="1EB32069">
      <w:pPr>
        <w:rPr>
          <w:rFonts w:hint="default"/>
          <w:lang w:val="en-US" w:eastAsia="zh-CN"/>
        </w:rPr>
      </w:pPr>
      <w:r>
        <w:rPr>
          <w:rFonts w:hint="default"/>
          <w:lang w:val="en-US" w:eastAsia="zh-CN"/>
        </w:rPr>
        <w:t>精神科医生不管是对孩子还是成年人都不把患者当作人来看，都是按照他们认为的精神病人来对待</w:t>
      </w:r>
    </w:p>
    <w:p w14:paraId="4E6286F0">
      <w:pPr>
        <w:rPr>
          <w:rFonts w:hint="default"/>
          <w:lang w:val="en-US" w:eastAsia="zh-CN"/>
        </w:rPr>
      </w:pPr>
    </w:p>
    <w:p w14:paraId="384F0EFE">
      <w:pPr>
        <w:rPr>
          <w:rFonts w:hint="default"/>
          <w:lang w:val="en-US" w:eastAsia="zh-CN"/>
        </w:rPr>
      </w:pPr>
    </w:p>
    <w:p w14:paraId="60558B7A">
      <w:pPr>
        <w:rPr>
          <w:rFonts w:hint="default"/>
          <w:lang w:val="en-US" w:eastAsia="zh-CN"/>
        </w:rPr>
      </w:pPr>
    </w:p>
    <w:p w14:paraId="01ABD6B3">
      <w:pPr>
        <w:rPr>
          <w:rFonts w:hint="default"/>
          <w:lang w:val="en-US" w:eastAsia="zh-CN"/>
        </w:rPr>
      </w:pPr>
    </w:p>
    <w:p w14:paraId="731A5439">
      <w:pPr>
        <w:rPr>
          <w:rFonts w:hint="default"/>
          <w:lang w:val="en-US" w:eastAsia="zh-CN"/>
        </w:rPr>
      </w:pPr>
      <w:r>
        <w:rPr>
          <w:rFonts w:hint="default"/>
          <w:lang w:val="en-US" w:eastAsia="zh-CN"/>
        </w:rPr>
        <w:t>我推荐作者选择自我疗法跟心理疗法来恢复</w:t>
      </w:r>
    </w:p>
    <w:p w14:paraId="4F3FDEBA">
      <w:pPr>
        <w:rPr>
          <w:rFonts w:hint="default"/>
          <w:lang w:val="en-US" w:eastAsia="zh-CN"/>
        </w:rPr>
      </w:pPr>
    </w:p>
    <w:p w14:paraId="0997995E">
      <w:pPr>
        <w:rPr>
          <w:rFonts w:hint="default"/>
          <w:lang w:val="en-US" w:eastAsia="zh-CN"/>
        </w:rPr>
      </w:pPr>
      <w:r>
        <w:rPr>
          <w:rFonts w:hint="default"/>
          <w:lang w:val="en-US" w:eastAsia="zh-CN"/>
        </w:rPr>
        <w:t>如果有身体类问题可以选择看中医，中医：身心同源，身心合一，身体出了问题，心里同样也是</w:t>
      </w:r>
    </w:p>
    <w:p w14:paraId="74F376FB">
      <w:pPr>
        <w:rPr>
          <w:rFonts w:hint="default"/>
          <w:lang w:val="en-US" w:eastAsia="zh-CN"/>
        </w:rPr>
      </w:pPr>
    </w:p>
    <w:p w14:paraId="5CD2752D">
      <w:pPr>
        <w:rPr>
          <w:rFonts w:hint="default"/>
          <w:lang w:val="en-US" w:eastAsia="zh-CN"/>
        </w:rPr>
      </w:pPr>
    </w:p>
    <w:p w14:paraId="155A4A70">
      <w:pPr>
        <w:rPr>
          <w:rFonts w:hint="default"/>
          <w:lang w:val="en-US" w:eastAsia="zh-CN"/>
        </w:rPr>
      </w:pPr>
    </w:p>
    <w:p w14:paraId="73A63B5E">
      <w:pPr>
        <w:rPr>
          <w:rFonts w:hint="default"/>
          <w:lang w:val="en-US" w:eastAsia="zh-CN"/>
        </w:rPr>
      </w:pPr>
    </w:p>
    <w:p w14:paraId="33106B3E">
      <w:pPr>
        <w:rPr>
          <w:rFonts w:hint="default"/>
          <w:lang w:val="en-US" w:eastAsia="zh-CN"/>
        </w:rPr>
      </w:pPr>
      <w:r>
        <w:rPr>
          <w:rFonts w:hint="default"/>
          <w:lang w:val="en-US" w:eastAsia="zh-CN"/>
        </w:rPr>
        <w:t>不要使用危害特别大的且治标不治本的西医来治疗"</w:t>
      </w:r>
    </w:p>
    <w:p w14:paraId="38D69041">
      <w:pPr>
        <w:rPr>
          <w:rFonts w:hint="default"/>
          <w:lang w:val="en-US" w:eastAsia="zh-CN"/>
        </w:rPr>
      </w:pPr>
      <w:r>
        <w:rPr>
          <w:rFonts w:hint="default"/>
          <w:lang w:val="en-US" w:eastAsia="zh-CN"/>
        </w:rPr>
        <w:t>"其实真的没有必要有心理负担去这样想，医生不会看不起反而是患者会害怕医生瞧不起自己，别担心有问题大大方方的去就医就好。</w:t>
      </w:r>
    </w:p>
    <w:p w14:paraId="7DD96F07">
      <w:pPr>
        <w:rPr>
          <w:rFonts w:hint="default"/>
          <w:lang w:val="en-US" w:eastAsia="zh-CN"/>
        </w:rPr>
      </w:pPr>
    </w:p>
    <w:p w14:paraId="4246B789">
      <w:pPr>
        <w:rPr>
          <w:rFonts w:hint="default"/>
          <w:lang w:val="en-US" w:eastAsia="zh-CN"/>
        </w:rPr>
      </w:pPr>
      <w:r>
        <w:rPr>
          <w:rFonts w:hint="default"/>
          <w:lang w:val="en-US" w:eastAsia="zh-CN"/>
        </w:rPr>
        <w:t>医生其实见多了对咱们是有好处的，第一可以更快的发现咱们的病因，对症下药，这也是都喜欢找岁数大的医生的原因，经验值万钱；第二不会瞧不起反而会更好地劝慰，因为太了解患者的内心所想，更精准的找到痛点。</w:t>
      </w:r>
    </w:p>
    <w:p w14:paraId="379509B1">
      <w:pPr>
        <w:rPr>
          <w:rFonts w:hint="default"/>
          <w:lang w:val="en-US" w:eastAsia="zh-CN"/>
        </w:rPr>
      </w:pPr>
    </w:p>
    <w:p w14:paraId="2DA126A3">
      <w:pPr>
        <w:rPr>
          <w:rFonts w:hint="default"/>
          <w:lang w:val="en-US" w:eastAsia="zh-CN"/>
        </w:rPr>
      </w:pPr>
      <w:r>
        <w:rPr>
          <w:rFonts w:hint="default"/>
          <w:lang w:val="en-US" w:eastAsia="zh-CN"/>
        </w:rPr>
        <w:t>希望回答对你有所帮助，加油陌生人。"</w:t>
      </w:r>
    </w:p>
    <w:p w14:paraId="131E0DD4">
      <w:pPr>
        <w:rPr>
          <w:rFonts w:hint="default"/>
          <w:lang w:val="en-US" w:eastAsia="zh-CN"/>
        </w:rPr>
      </w:pPr>
      <w:r>
        <w:rPr>
          <w:rFonts w:hint="default"/>
          <w:lang w:val="en-US" w:eastAsia="zh-CN"/>
        </w:rPr>
        <w:t>"会的啊，人家只是工作而已，为什么想的对方如此光明圣洁菩萨心肠呢？</w:t>
      </w:r>
    </w:p>
    <w:p w14:paraId="0126650C">
      <w:pPr>
        <w:rPr>
          <w:rFonts w:hint="default"/>
          <w:lang w:val="en-US" w:eastAsia="zh-CN"/>
        </w:rPr>
      </w:pPr>
    </w:p>
    <w:p w14:paraId="7372E26B">
      <w:pPr>
        <w:rPr>
          <w:rFonts w:hint="default"/>
          <w:lang w:val="en-US" w:eastAsia="zh-CN"/>
        </w:rPr>
      </w:pPr>
      <w:r>
        <w:rPr>
          <w:rFonts w:hint="default"/>
          <w:lang w:val="en-US" w:eastAsia="zh-CN"/>
        </w:rPr>
        <w:t>只要给的钱足够多，人家虚伪做作，谄媚的嘴脸就会体现出来，人越多越活演戏。真的关心你么？想什么呢。"</w:t>
      </w:r>
    </w:p>
    <w:p w14:paraId="00487805">
      <w:pPr>
        <w:rPr>
          <w:rFonts w:hint="default"/>
          <w:lang w:val="en-US" w:eastAsia="zh-CN"/>
        </w:rPr>
      </w:pPr>
      <w:r>
        <w:rPr>
          <w:rFonts w:hint="default"/>
          <w:lang w:val="en-US" w:eastAsia="zh-CN"/>
        </w:rPr>
        <w:t>"我们经常看到这自残留下的疤痕，医生在处理病人时应该是客观和专业的，不应该歧视病人，包括那些有自残疤痕的青少年。</w:t>
      </w:r>
    </w:p>
    <w:p w14:paraId="511F439C">
      <w:pPr>
        <w:rPr>
          <w:rFonts w:hint="default"/>
          <w:lang w:val="en-US" w:eastAsia="zh-CN"/>
        </w:rPr>
      </w:pPr>
    </w:p>
    <w:p w14:paraId="7B6A9E26">
      <w:pPr>
        <w:rPr>
          <w:rFonts w:hint="default"/>
          <w:lang w:val="en-US" w:eastAsia="zh-CN"/>
        </w:rPr>
      </w:pPr>
      <w:r>
        <w:rPr>
          <w:rFonts w:hint="default"/>
          <w:lang w:val="en-US" w:eastAsia="zh-CN"/>
        </w:rPr>
        <w:t>作为医生，他们必须遵守医疗道德和职业操守，尊重病人的隐私和权利，给予病人最好的治疗和帮助。</w:t>
      </w:r>
    </w:p>
    <w:p w14:paraId="5B4ABF3F">
      <w:pPr>
        <w:rPr>
          <w:rFonts w:hint="default"/>
          <w:lang w:val="en-US" w:eastAsia="zh-CN"/>
        </w:rPr>
      </w:pPr>
    </w:p>
    <w:p w14:paraId="00322F42">
      <w:pPr>
        <w:rPr>
          <w:rFonts w:hint="default"/>
          <w:lang w:val="en-US" w:eastAsia="zh-CN"/>
        </w:rPr>
      </w:pPr>
      <w:r>
        <w:rPr>
          <w:rFonts w:hint="default"/>
          <w:lang w:val="en-US" w:eastAsia="zh-CN"/>
        </w:rPr>
        <w:t>如果医生因为病人有自残疤痕而对其有歧视或偏见，这是不道德且不合法的行为，并会对病人产生负面影响。"</w:t>
      </w:r>
    </w:p>
    <w:p w14:paraId="380EF6BA">
      <w:pPr>
        <w:rPr>
          <w:rFonts w:hint="default"/>
          <w:lang w:val="en-US" w:eastAsia="zh-CN"/>
        </w:rPr>
      </w:pPr>
      <w:r>
        <w:rPr>
          <w:rFonts w:hint="default"/>
          <w:lang w:val="en-US" w:eastAsia="zh-CN"/>
        </w:rPr>
        <w:t>各行各业 都有各自的规矩， 医生最起码的要求是尊重病人，。                青少年自残的背后是一个破碎的家庭。 与受到伤害，压力山大的小孩，  正常的医生都会有很好的职业道德，      不要担心。              如果有个别医生表现出那种歧视，或者看不起，这是他个人的问题， 可以换一个，或者投诉他、</w:t>
      </w:r>
    </w:p>
    <w:p w14:paraId="203F3CD7">
      <w:pPr>
        <w:rPr>
          <w:rFonts w:hint="default"/>
          <w:lang w:val="en-US" w:eastAsia="zh-CN"/>
        </w:rPr>
      </w:pPr>
      <w:r>
        <w:rPr>
          <w:rFonts w:hint="default"/>
          <w:lang w:val="en-US" w:eastAsia="zh-CN"/>
        </w:rPr>
        <w:t>你看看医生怎么理解你的</w:t>
      </w:r>
    </w:p>
    <w:p w14:paraId="57B7738B">
      <w:pPr>
        <w:rPr>
          <w:rFonts w:hint="default"/>
          <w:lang w:val="en-US" w:eastAsia="zh-CN"/>
        </w:rPr>
      </w:pPr>
      <w:r>
        <w:rPr>
          <w:rFonts w:hint="default"/>
          <w:lang w:val="en-US" w:eastAsia="zh-CN"/>
        </w:rPr>
        <w:t>不要处处关注别人如何看自己，管他如何想如何做？他每天经历那么多患者，如果也这么琢磨，肯定累死。脑子整天胡思乱想瞎琢磨，最容易“走火入魔”。</w:t>
      </w:r>
    </w:p>
    <w:p w14:paraId="3B5EC2EC">
      <w:pPr>
        <w:rPr>
          <w:rFonts w:hint="default"/>
          <w:lang w:val="en-US" w:eastAsia="zh-CN"/>
        </w:rPr>
      </w:pPr>
      <w:r>
        <w:rPr>
          <w:rFonts w:hint="default"/>
          <w:lang w:val="en-US" w:eastAsia="zh-CN"/>
        </w:rPr>
        <w:t>"让我们假想一个场景。</w:t>
      </w:r>
    </w:p>
    <w:p w14:paraId="2640B94E">
      <w:pPr>
        <w:rPr>
          <w:rFonts w:hint="default"/>
          <w:lang w:val="en-US" w:eastAsia="zh-CN"/>
        </w:rPr>
      </w:pPr>
    </w:p>
    <w:p w14:paraId="669E9B58">
      <w:pPr>
        <w:rPr>
          <w:rFonts w:hint="default"/>
          <w:lang w:val="en-US" w:eastAsia="zh-CN"/>
        </w:rPr>
      </w:pPr>
      <w:r>
        <w:rPr>
          <w:rFonts w:hint="default"/>
          <w:lang w:val="en-US" w:eastAsia="zh-CN"/>
        </w:rPr>
        <w:t>你说明自己的问题，向医生求助，医生却平静地说，这我帮不了你，你要靠自己解决。</w:t>
      </w:r>
    </w:p>
    <w:p w14:paraId="0ADC84ED">
      <w:pPr>
        <w:rPr>
          <w:rFonts w:hint="default"/>
          <w:lang w:val="en-US" w:eastAsia="zh-CN"/>
        </w:rPr>
      </w:pPr>
    </w:p>
    <w:p w14:paraId="06B6D316">
      <w:pPr>
        <w:rPr>
          <w:rFonts w:hint="default"/>
          <w:lang w:val="en-US" w:eastAsia="zh-CN"/>
        </w:rPr>
      </w:pPr>
      <w:r>
        <w:rPr>
          <w:rFonts w:hint="default"/>
          <w:lang w:val="en-US" w:eastAsia="zh-CN"/>
        </w:rPr>
        <w:t>也许你在负面情绪的影响，或网络养成的偏见下，会认为医生看不起你，或者嫌弃你。</w:t>
      </w:r>
    </w:p>
    <w:p w14:paraId="2B19BA72">
      <w:pPr>
        <w:rPr>
          <w:rFonts w:hint="default"/>
          <w:lang w:val="en-US" w:eastAsia="zh-CN"/>
        </w:rPr>
      </w:pPr>
    </w:p>
    <w:p w14:paraId="6EB7A4AC">
      <w:pPr>
        <w:rPr>
          <w:rFonts w:hint="default"/>
          <w:lang w:val="en-US" w:eastAsia="zh-CN"/>
        </w:rPr>
      </w:pPr>
      <w:r>
        <w:rPr>
          <w:rFonts w:hint="default"/>
          <w:lang w:val="en-US" w:eastAsia="zh-CN"/>
        </w:rPr>
        <w:t>但其实，只要你放弃强求，合作配合，相信医生在尽可能帮你。你的想法会改变的。</w:t>
      </w:r>
    </w:p>
    <w:p w14:paraId="50F2D1D5">
      <w:pPr>
        <w:rPr>
          <w:rFonts w:hint="default"/>
          <w:lang w:val="en-US" w:eastAsia="zh-CN"/>
        </w:rPr>
      </w:pPr>
    </w:p>
    <w:p w14:paraId="7C98B469">
      <w:pPr>
        <w:rPr>
          <w:rFonts w:hint="default"/>
          <w:lang w:val="en-US" w:eastAsia="zh-CN"/>
        </w:rPr>
      </w:pPr>
    </w:p>
    <w:p w14:paraId="2949C901">
      <w:pPr>
        <w:rPr>
          <w:rFonts w:hint="default"/>
          <w:lang w:val="en-US" w:eastAsia="zh-CN"/>
        </w:rPr>
      </w:pPr>
    </w:p>
    <w:p w14:paraId="129F7866">
      <w:pPr>
        <w:rPr>
          <w:rFonts w:hint="default"/>
          <w:lang w:val="en-US" w:eastAsia="zh-CN"/>
        </w:rPr>
      </w:pPr>
    </w:p>
    <w:p w14:paraId="657866B7">
      <w:pPr>
        <w:rPr>
          <w:rFonts w:hint="default"/>
          <w:lang w:val="en-US" w:eastAsia="zh-CN"/>
        </w:rPr>
      </w:pPr>
    </w:p>
    <w:p w14:paraId="1027FDDE">
      <w:pPr>
        <w:rPr>
          <w:rFonts w:hint="default"/>
          <w:lang w:val="en-US" w:eastAsia="zh-CN"/>
        </w:rPr>
      </w:pPr>
    </w:p>
    <w:p w14:paraId="6FBD1DC1">
      <w:pPr>
        <w:rPr>
          <w:rFonts w:hint="default"/>
          <w:lang w:val="en-US" w:eastAsia="zh-CN"/>
        </w:rPr>
      </w:pPr>
    </w:p>
    <w:p w14:paraId="026B3AF0">
      <w:pPr>
        <w:rPr>
          <w:rFonts w:hint="default"/>
          <w:lang w:val="en-US" w:eastAsia="zh-CN"/>
        </w:rPr>
      </w:pPr>
    </w:p>
    <w:p w14:paraId="49C38CE3">
      <w:pPr>
        <w:rPr>
          <w:rFonts w:hint="default"/>
          <w:lang w:val="en-US" w:eastAsia="zh-CN"/>
        </w:rPr>
      </w:pPr>
    </w:p>
    <w:p w14:paraId="7FB16B13">
      <w:pPr>
        <w:rPr>
          <w:rFonts w:hint="default"/>
          <w:lang w:val="en-US" w:eastAsia="zh-CN"/>
        </w:rPr>
      </w:pPr>
    </w:p>
    <w:p w14:paraId="4B5737B6">
      <w:pPr>
        <w:rPr>
          <w:rFonts w:hint="default"/>
          <w:lang w:val="en-US" w:eastAsia="zh-CN"/>
        </w:rPr>
      </w:pPr>
      <w:r>
        <w:rPr>
          <w:rFonts w:hint="default"/>
          <w:lang w:val="en-US" w:eastAsia="zh-CN"/>
        </w:rPr>
        <w:t>我不是医生，以下仅为推想。</w:t>
      </w:r>
    </w:p>
    <w:p w14:paraId="726A19D5">
      <w:pPr>
        <w:rPr>
          <w:rFonts w:hint="default"/>
          <w:lang w:val="en-US" w:eastAsia="zh-CN"/>
        </w:rPr>
      </w:pPr>
    </w:p>
    <w:p w14:paraId="1370CBC5">
      <w:pPr>
        <w:rPr>
          <w:rFonts w:hint="default"/>
          <w:lang w:val="en-US" w:eastAsia="zh-CN"/>
        </w:rPr>
      </w:pPr>
      <w:r>
        <w:rPr>
          <w:rFonts w:hint="default"/>
          <w:lang w:val="en-US" w:eastAsia="zh-CN"/>
        </w:rPr>
        <w:t>“见多了”只会带来冷静。</w:t>
      </w:r>
    </w:p>
    <w:p w14:paraId="02F4BAB0">
      <w:pPr>
        <w:rPr>
          <w:rFonts w:hint="default"/>
          <w:lang w:val="en-US" w:eastAsia="zh-CN"/>
        </w:rPr>
      </w:pPr>
    </w:p>
    <w:p w14:paraId="78DCD590">
      <w:pPr>
        <w:rPr>
          <w:rFonts w:hint="default"/>
          <w:lang w:val="en-US" w:eastAsia="zh-CN"/>
        </w:rPr>
      </w:pPr>
      <w:r>
        <w:rPr>
          <w:rFonts w:hint="default"/>
          <w:lang w:val="en-US" w:eastAsia="zh-CN"/>
        </w:rPr>
        <w:t>只要你能好好沟通，合作配合，以解决问题为目的，尊重医生对病情的判断。不带倾向性回话，不提“我觉得”诊断标准怎么怎么样。</w:t>
      </w:r>
    </w:p>
    <w:p w14:paraId="276B84C8">
      <w:pPr>
        <w:rPr>
          <w:rFonts w:hint="default"/>
          <w:lang w:val="en-US" w:eastAsia="zh-CN"/>
        </w:rPr>
      </w:pPr>
    </w:p>
    <w:p w14:paraId="33417DE3">
      <w:pPr>
        <w:rPr>
          <w:rFonts w:hint="default"/>
          <w:lang w:val="en-US" w:eastAsia="zh-CN"/>
        </w:rPr>
      </w:pPr>
      <w:r>
        <w:rPr>
          <w:rFonts w:hint="default"/>
          <w:lang w:val="en-US" w:eastAsia="zh-CN"/>
        </w:rPr>
        <w:t>医生会正常给你看病的。</w:t>
      </w:r>
    </w:p>
    <w:p w14:paraId="3B55D6E2">
      <w:pPr>
        <w:rPr>
          <w:rFonts w:hint="default"/>
          <w:lang w:val="en-US" w:eastAsia="zh-CN"/>
        </w:rPr>
      </w:pPr>
    </w:p>
    <w:p w14:paraId="13A76449">
      <w:pPr>
        <w:rPr>
          <w:rFonts w:hint="default"/>
          <w:lang w:val="en-US" w:eastAsia="zh-CN"/>
        </w:rPr>
      </w:pPr>
      <w:r>
        <w:rPr>
          <w:rFonts w:hint="default"/>
          <w:lang w:val="en-US" w:eastAsia="zh-CN"/>
        </w:rPr>
        <w:t>对了，请尽量带上监护人。"</w:t>
      </w:r>
    </w:p>
    <w:p w14:paraId="7DC59594">
      <w:pPr>
        <w:rPr>
          <w:rFonts w:hint="default"/>
          <w:lang w:val="en-US" w:eastAsia="zh-CN"/>
        </w:rPr>
      </w:pPr>
      <w:r>
        <w:rPr>
          <w:rFonts w:hint="default"/>
          <w:lang w:val="en-US" w:eastAsia="zh-CN"/>
        </w:rPr>
        <w:t>"医生会为你们的经历感到悲伤，</w:t>
      </w:r>
    </w:p>
    <w:p w14:paraId="74E2BE80">
      <w:pPr>
        <w:rPr>
          <w:rFonts w:hint="default"/>
          <w:lang w:val="en-US" w:eastAsia="zh-CN"/>
        </w:rPr>
      </w:pPr>
    </w:p>
    <w:p w14:paraId="239B6590">
      <w:pPr>
        <w:rPr>
          <w:rFonts w:hint="default"/>
          <w:lang w:val="en-US" w:eastAsia="zh-CN"/>
        </w:rPr>
      </w:pPr>
      <w:r>
        <w:rPr>
          <w:rFonts w:hint="default"/>
          <w:lang w:val="en-US" w:eastAsia="zh-CN"/>
        </w:rPr>
        <w:t>对你的人生觉得可怜，</w:t>
      </w:r>
    </w:p>
    <w:p w14:paraId="7EF5ABF7">
      <w:pPr>
        <w:rPr>
          <w:rFonts w:hint="default"/>
          <w:lang w:val="en-US" w:eastAsia="zh-CN"/>
        </w:rPr>
      </w:pPr>
    </w:p>
    <w:p w14:paraId="798F2C63">
      <w:pPr>
        <w:rPr>
          <w:rFonts w:hint="default"/>
          <w:lang w:val="en-US" w:eastAsia="zh-CN"/>
        </w:rPr>
      </w:pPr>
      <w:r>
        <w:rPr>
          <w:rFonts w:hint="default"/>
          <w:lang w:val="en-US" w:eastAsia="zh-CN"/>
        </w:rPr>
        <w:t>惋惜你们浪费大好年华，</w:t>
      </w:r>
    </w:p>
    <w:p w14:paraId="626C9D07">
      <w:pPr>
        <w:rPr>
          <w:rFonts w:hint="default"/>
          <w:lang w:val="en-US" w:eastAsia="zh-CN"/>
        </w:rPr>
      </w:pPr>
    </w:p>
    <w:p w14:paraId="21270C41">
      <w:pPr>
        <w:rPr>
          <w:rFonts w:hint="default"/>
          <w:lang w:val="en-US" w:eastAsia="zh-CN"/>
        </w:rPr>
      </w:pPr>
      <w:r>
        <w:rPr>
          <w:rFonts w:hint="default"/>
          <w:lang w:val="en-US" w:eastAsia="zh-CN"/>
        </w:rPr>
        <w:t>但是，唯独不会看不起你！</w:t>
      </w:r>
    </w:p>
    <w:p w14:paraId="5D6B5588">
      <w:pPr>
        <w:rPr>
          <w:rFonts w:hint="default"/>
          <w:lang w:val="en-US" w:eastAsia="zh-CN"/>
        </w:rPr>
      </w:pPr>
    </w:p>
    <w:p w14:paraId="096867C3">
      <w:pPr>
        <w:rPr>
          <w:rFonts w:hint="default"/>
          <w:lang w:val="en-US" w:eastAsia="zh-CN"/>
        </w:rPr>
      </w:pPr>
      <w:r>
        <w:rPr>
          <w:rFonts w:hint="default"/>
          <w:lang w:val="en-US" w:eastAsia="zh-CN"/>
        </w:rPr>
        <w:t>最不应该看不起你的，其实是你们自己。但是，自残的行为就是觉得自己的身体不值一提。</w:t>
      </w:r>
    </w:p>
    <w:p w14:paraId="6568E2F5">
      <w:pPr>
        <w:rPr>
          <w:rFonts w:hint="default"/>
          <w:lang w:val="en-US" w:eastAsia="zh-CN"/>
        </w:rPr>
      </w:pPr>
    </w:p>
    <w:p w14:paraId="69464FAF">
      <w:pPr>
        <w:rPr>
          <w:rFonts w:hint="default"/>
          <w:lang w:val="en-US" w:eastAsia="zh-CN"/>
        </w:rPr>
      </w:pPr>
      <w:r>
        <w:rPr>
          <w:rFonts w:hint="default"/>
          <w:lang w:val="en-US" w:eastAsia="zh-CN"/>
        </w:rPr>
        <w:t>看不起你的恰恰是你们自己啊！"</w:t>
      </w:r>
    </w:p>
    <w:p w14:paraId="3D141913">
      <w:pPr>
        <w:rPr>
          <w:rFonts w:hint="default"/>
          <w:lang w:val="en-US" w:eastAsia="zh-CN"/>
        </w:rPr>
      </w:pPr>
      <w:r>
        <w:rPr>
          <w:rFonts w:hint="default"/>
          <w:lang w:val="en-US" w:eastAsia="zh-CN"/>
        </w:rPr>
        <w:t>"不会。</w:t>
      </w:r>
    </w:p>
    <w:p w14:paraId="063B428B">
      <w:pPr>
        <w:rPr>
          <w:rFonts w:hint="default"/>
          <w:lang w:val="en-US" w:eastAsia="zh-CN"/>
        </w:rPr>
      </w:pPr>
    </w:p>
    <w:p w14:paraId="06083511">
      <w:pPr>
        <w:rPr>
          <w:rFonts w:hint="default"/>
          <w:lang w:val="en-US" w:eastAsia="zh-CN"/>
        </w:rPr>
      </w:pPr>
      <w:r>
        <w:rPr>
          <w:rFonts w:hint="default"/>
          <w:lang w:val="en-US" w:eastAsia="zh-CN"/>
        </w:rPr>
        <w:t>一般来说，精神科医生不会看不起病人的。</w:t>
      </w:r>
    </w:p>
    <w:p w14:paraId="07B4C8DF">
      <w:pPr>
        <w:rPr>
          <w:rFonts w:hint="default"/>
          <w:lang w:val="en-US" w:eastAsia="zh-CN"/>
        </w:rPr>
      </w:pPr>
    </w:p>
    <w:p w14:paraId="0DCC6A38">
      <w:pPr>
        <w:rPr>
          <w:rFonts w:hint="default"/>
          <w:lang w:val="en-US" w:eastAsia="zh-CN"/>
        </w:rPr>
      </w:pPr>
      <w:r>
        <w:rPr>
          <w:rFonts w:hint="default"/>
          <w:lang w:val="en-US" w:eastAsia="zh-CN"/>
        </w:rPr>
        <w:t>内科大夫也不会看不起高血压的病人，一个道理。"</w:t>
      </w:r>
    </w:p>
    <w:p w14:paraId="614162FB">
      <w:pPr>
        <w:rPr>
          <w:rFonts w:hint="default"/>
          <w:lang w:val="en-US" w:eastAsia="zh-CN"/>
        </w:rPr>
      </w:pPr>
      <w:r>
        <w:rPr>
          <w:rFonts w:hint="default"/>
          <w:lang w:val="en-US" w:eastAsia="zh-CN"/>
        </w:rPr>
        <w:t>首先不会看不起，其次自伤痕迹并不一定能说明病的很重，去看医生了说明是想好起来的（特殊情况如自己作践自己等不在讨论范围）对于有自伤的病人“你说病的轻吧，都伤害自己了”“你说病的重吧，绝大多数只是借用疼痛让自己清醒一下，并不是想弄死自己”在住院部，有过自伤的，会提高监护级别自伤痕迹提示了病情发展的趋向，负责的医生会具体情况具体分析，尽早干预，配合医生才能尽早恢复，如果不认可某医生的治疗方案，可以换个医生，信任也会影响治疗依从性进而影响疗效。当然还得治本，尝试着解决家庭/人际/环境/性格等问题。&lt;img src="https://pica.zhimg.com/50/v2-289457d4922e52b20a5ecad05a4d4ed1_720w.jpg?source=1def8aca" data-rawwidth="1024" data-rawheight="1024" data-size="normal" data-original-token="v2-ced582574b453a37e5ffb5c5fcf21ad3" data-default-watermark-src="https://picx.zhimg.com/50/v2-b195e069c06007ed3672ca65269d3d39_720w.jpg?source=1def8aca" class="origin_image zh-lightbox-thumb" width="1024" data-original="https://picx.zhimg.com/v2-289457d4922e52b20a5ecad05a4d4ed1_r.jpg?source=1def8aca"/&gt;从我恢复的经历来看，是持久战，积极治疗的话半年能恢复到基本不影响生活，停药可能要一年以上。（前提是引发疾病的问题有改善，比如家庭问题，要是家里人还是天天吵架打架冷暴力……那…可以求助一下妇联或者民政&lt;img src="https://picx.zhimg.com/50/v2-267c82c4f839e40c4ff8f9d351f989f6_720w.jpg?source=1def8aca" data-rawwidth="98" data-rawheight="86" data-size="small" data-original-token="v2-267c82c4f839e40c4ff8f9d351f989f6" class="content_image" width="98"/&gt;</w:t>
      </w:r>
    </w:p>
    <w:p w14:paraId="5AEF25B6">
      <w:pPr>
        <w:rPr>
          <w:rFonts w:hint="default"/>
          <w:lang w:val="en-US" w:eastAsia="zh-CN"/>
        </w:rPr>
      </w:pPr>
      <w:r>
        <w:rPr>
          <w:rFonts w:hint="default"/>
          <w:lang w:val="en-US" w:eastAsia="zh-CN"/>
        </w:rPr>
        <w:t>"年轻朋友，你要明白一件事，人要学会为自己而活。</w:t>
      </w:r>
    </w:p>
    <w:p w14:paraId="5E0D288E">
      <w:pPr>
        <w:rPr>
          <w:rFonts w:hint="default"/>
          <w:lang w:val="en-US" w:eastAsia="zh-CN"/>
        </w:rPr>
      </w:pPr>
    </w:p>
    <w:p w14:paraId="040BD278">
      <w:pPr>
        <w:rPr>
          <w:rFonts w:hint="default"/>
          <w:lang w:val="en-US" w:eastAsia="zh-CN"/>
        </w:rPr>
      </w:pPr>
      <w:r>
        <w:rPr>
          <w:rFonts w:hint="default"/>
          <w:lang w:val="en-US" w:eastAsia="zh-CN"/>
        </w:rPr>
        <w:t>这里的自己而活不是说人要自私自利。而是说不要太在意别人的眼光，少与人比较，去寻找自己的人生，生活，工作，爱情……的积极意义，去过身心舒展快乐光明的人生。</w:t>
      </w:r>
    </w:p>
    <w:p w14:paraId="706D7545">
      <w:pPr>
        <w:rPr>
          <w:rFonts w:hint="default"/>
          <w:lang w:val="en-US" w:eastAsia="zh-CN"/>
        </w:rPr>
      </w:pPr>
    </w:p>
    <w:p w14:paraId="2D6559E6">
      <w:pPr>
        <w:rPr>
          <w:rFonts w:hint="default"/>
          <w:lang w:val="en-US" w:eastAsia="zh-CN"/>
        </w:rPr>
      </w:pPr>
      <w:r>
        <w:rPr>
          <w:rFonts w:hint="default"/>
          <w:lang w:val="en-US" w:eastAsia="zh-CN"/>
        </w:rPr>
        <w:t>还有就是绝大部分当下的事情，困难和欲望，放到整个人生80年的尺度来说，都是小事，他人给你的意见和批评也只是人生中很小的一部分，所以人生没有什么拿不起放不下的，人生也不要患得患失。往前走，困难只是一时的。</w:t>
      </w:r>
    </w:p>
    <w:p w14:paraId="267D3641">
      <w:pPr>
        <w:rPr>
          <w:rFonts w:hint="default"/>
          <w:lang w:val="en-US" w:eastAsia="zh-CN"/>
        </w:rPr>
      </w:pPr>
    </w:p>
    <w:p w14:paraId="3172DB3D">
      <w:pPr>
        <w:rPr>
          <w:rFonts w:hint="default"/>
          <w:lang w:val="en-US" w:eastAsia="zh-CN"/>
        </w:rPr>
      </w:pPr>
      <w:r>
        <w:rPr>
          <w:rFonts w:hint="default"/>
          <w:lang w:val="en-US" w:eastAsia="zh-CN"/>
        </w:rPr>
        <w:t>记住，永远为自己而活，充满勇气，心向光明！！！"</w:t>
      </w:r>
    </w:p>
    <w:p w14:paraId="38AAFCD8">
      <w:pPr>
        <w:rPr>
          <w:rFonts w:hint="default"/>
          <w:lang w:val="en-US" w:eastAsia="zh-CN"/>
        </w:rPr>
      </w:pPr>
      <w:r>
        <w:rPr>
          <w:rFonts w:hint="default"/>
          <w:lang w:val="en-US" w:eastAsia="zh-CN"/>
        </w:rPr>
        <w:t>我有个朋友从小学四年级抑郁到初中，那时候情况才好转，但是手上留下了六年级紫砂（那次她真的差点亖了）的痕迹，还有大大小小的伤疤然后初一的时候我给她买了一卷那种手指绷带，结果第二天她居然全缠在胳膊上了（夏天哦），然后问我怎么样我说很好看校门口的学生会学姐说不能这么搞，不符合学生仪容仪表我说：她胳膊封印了神秘力量，解开会炸学校学生会：？我不信，你解开看看她：（解开）（并且我鼓励了半天，我说咱们吓吓她们，她就同意了）学生会：……对不起对不起你继续缠着吧对不起冒犯了真的对不起（逃走）学校门口的保安：（绷不住）围观同学：？？？（然后开始鼓掌）门口校领导：（赞赏的点头）然后我就开始大笑，她也笑了，之后那款有蓝色小熊的手指绷带她就一直缠胳膊，每年夏天都是，我会时不时给她买新的，反正一直这个图案，她跟我说这个图案给了她勇气希望这个有点像段子的故事能给屏幕前因为抑郁紫蚕留下痕迹的你们一点自信。后日补：看到评论区好多人说也要买一卷，我干脆把我提到的这个款式给大家放上来吧&lt;img src="https://picx.zhimg.com/50/v2-516fc1db5a8551fc58353191e1aad81e_720w.jpg?source=1def8aca" data-rawwidth="1536" data-rawheight="2048" data-size="normal" data-original-token="v2-6c82c685c78441b1fef917cbd1fb6d8d" data-default-watermark-src="https://pica.zhimg.com/50/v2-1865082ff36205b5bc8beea9cc0ac69e_720w.jpg?source=1def8aca" class="origin_image zh-lightbox-thumb" width="1536" data-original="https://picx.zhimg.com/v2-516fc1db5a8551fc58353191e1aad81e_r.jpg?source=1def8aca"/&gt;蓝色小熊和小兔子！很可爱我买到的基本都够长，甚至因为我朋友病了这么久很瘦所以有时候一卷能分两卷用两三个月很高兴我的这个小故事能帮到大家，希望每一个能看到这个回答的朋友们——无论是自己得了病还是朋友得了病——都能好好的，无论再怎么绝望，无论世界多么残酷，都要想信还有人爱着你们，哪怕只是自己爱着自己。我也爱着你们，无论发生了什么事情都一定要度过难关好好活下去！2025年10月19日凌晨补：很高兴我的这个小故事能让大家觉得很暖心或者帮助到大家，（诶不是这是你第二次说了吧）目前我们的嘉宾朋友状态有变好，作者已经初三，朋友这几年有过休学，但是我俩还是打算都努力考一个好高中有的朋友可能看到过我24年补的回答，我给删掉了，说实在人无法共情小时候的自己，我觉得那个时候的自己好矫情好中二什么的（？）也有一种“我现在更苦了那时候叫的苦根本不算什么”的心态虽然这样应该是不对的（）但是如你们所见，我在那时候有过自残，初二因为很多事情也有过自残，大臂内侧留下了一些不太清楚但是也能看到的疤痕。我从一开始的觉得自己自残好傻不肯给人看到、尽量买长一点的半袖到现在与它和解了觉得这是我有努力活下去的证明，我也更加理解了我们上文中的嘉宾朋友的一些感受——虽然我的苦痛应该远不及她万分之一，但是多多少少理解了一些小故事仅做一个参考或者鼓励，希望大家都有自己的方式与那些伤口和解愿阅读到此的你今后的人生能越来越幸福，万事胜意2025.10.25补充一些可能和问题无关的题外话我这几年混语C（语言cosplay）圈，有的时候看到以角色的视角写关于自伤的事情，好多人写的都是“我完全无法理解为什么要用这种方式缓解痛苦”但是经历过就知道这种方式真的很无可奈何了啊，比方说情绪激动的时候用疼痛冷静下来或者转移注意力、看到雪流出来（嗯我不是打错字）能让心情变好、甚至有的人做出的是无意识的不受控制的混乱的行为（这个我不清楚，我列一个重抑的朋友和我说是这样的）所以说，如果想要劝解身边自伤的朋友，请不要说“这种方法不对”“我理解不了这么做为什么能缓解你的痛苦”先做出肯定吧，“我知道你肯定是非常痛苦才这么做了”“你这样做也是因为无可奈何或者确实能变得舒服一些吧”不管能不能真的理解，至少要表现出来理解的样子。理解真的是一种很好的安慰方式，原理大概和我们都讨厌一个人那我们就是好朋友这种事相似吧。（另：欢迎魔圆魔纪厨或少女乐队痴扩列）（诶不是你这一句好煞风景</w:t>
      </w:r>
    </w:p>
    <w:p w14:paraId="7D7B30D4">
      <w:pPr>
        <w:rPr>
          <w:rFonts w:hint="default"/>
          <w:lang w:val="en-US" w:eastAsia="zh-CN"/>
        </w:rPr>
      </w:pPr>
      <w:r>
        <w:rPr>
          <w:rFonts w:hint="default"/>
          <w:lang w:val="en-US" w:eastAsia="zh-CN"/>
        </w:rPr>
        <w:t>"千万别和抑郁症自残过的人说你这个疤没什么、不要紧。</w:t>
      </w:r>
    </w:p>
    <w:p w14:paraId="7D606F69">
      <w:pPr>
        <w:rPr>
          <w:rFonts w:hint="default"/>
          <w:lang w:val="en-US" w:eastAsia="zh-CN"/>
        </w:rPr>
      </w:pPr>
    </w:p>
    <w:p w14:paraId="29200CA0">
      <w:pPr>
        <w:rPr>
          <w:rFonts w:hint="default"/>
          <w:lang w:val="en-US" w:eastAsia="zh-CN"/>
        </w:rPr>
      </w:pPr>
      <w:r>
        <w:rPr>
          <w:rFonts w:hint="default"/>
          <w:lang w:val="en-US" w:eastAsia="zh-CN"/>
        </w:rPr>
        <w:t>曾经我自残，我班主任看到我的疤安慰我说你这个疤不算严重没什么的</w:t>
      </w:r>
    </w:p>
    <w:p w14:paraId="7DE55591">
      <w:pPr>
        <w:rPr>
          <w:rFonts w:hint="default"/>
          <w:lang w:val="en-US" w:eastAsia="zh-CN"/>
        </w:rPr>
      </w:pPr>
    </w:p>
    <w:p w14:paraId="4E964AC3">
      <w:pPr>
        <w:rPr>
          <w:rFonts w:hint="default"/>
          <w:lang w:val="en-US" w:eastAsia="zh-CN"/>
        </w:rPr>
      </w:pPr>
      <w:r>
        <w:rPr>
          <w:rFonts w:hint="default"/>
          <w:lang w:val="en-US" w:eastAsia="zh-CN"/>
        </w:rPr>
        <w:t>后来每次我都滑得很重很多"</w:t>
      </w:r>
    </w:p>
    <w:p w14:paraId="4E85BE71">
      <w:pPr>
        <w:rPr>
          <w:rFonts w:hint="default"/>
          <w:lang w:val="en-US" w:eastAsia="zh-CN"/>
        </w:rPr>
      </w:pPr>
      <w:r>
        <w:rPr>
          <w:rFonts w:hint="default"/>
          <w:lang w:val="en-US" w:eastAsia="zh-CN"/>
        </w:rPr>
        <w:t>很丢人，本来可以拥有干净的手臂，却把自己搞成这样，我自残的时候觉得自己特别没用，社交不行，没有靠得住的朋友，动手能力很差，长的很一般，学习贼差，体育不行，家境普通，唉感觉做人没什么希望就染上了自残，导致影响正常社交，身边人看到就会问我怎么回事，眼神里看我好像怪物，确实觉得自己很废不是正常人，未来也没啥希望了，我这两只手都是疤痕，疤痕太多了而且很明显，加上我本人学历低找工作都很难，感觉自己过得很差，未来很迷茫，还被笑话过&lt;img src="https://picx.zhimg.com/50/v2-6057a9bab96b7c813903efff56708f2e_720w.jpg?source=1def8aca" data-rawwidth="2048" data-rawheight="1345" data-size="normal" data-original-token="v2-106e09f71317bab9a31fb68f85e50ef1" class="origin_image zh-lightbox-thumb" width="2048" data-original="https://pica.zhimg.com/v2-6057a9bab96b7c813903efff56708f2e_r.jpg?source=1def8aca"/&gt;&lt;img src="https://pic1.zhimg.com/50/v2-68032e67487db616ed30759595c5b09e_720w.jpg?source=1def8aca" data-rawwidth="2041" data-rawheight="2048" data-size="normal" data-original-token="v2-9c6bcc76e03d9f64cfd9601e7aa415c8" class="origin_image zh-lightbox-thumb" width="2041" data-original="https://pica.zhimg.com/v2-68032e67487db616ed30759595c5b09e_r.jpg?source=1def8aca"/&gt;</w:t>
      </w:r>
    </w:p>
    <w:p w14:paraId="1F4B767B">
      <w:pPr>
        <w:rPr>
          <w:rFonts w:hint="default"/>
          <w:lang w:val="en-US" w:eastAsia="zh-CN"/>
        </w:rPr>
      </w:pPr>
      <w:r>
        <w:rPr>
          <w:rFonts w:hint="default"/>
          <w:lang w:val="en-US" w:eastAsia="zh-CN"/>
        </w:rPr>
        <w:t>你在思考的时候或者感到尴尬的时候，会不会不自觉的咬下嘴唇？或者用门牙不断摩擦嘴唇？这种摩擦一定会带来持续的轻微的痛感，但非常多人都有这样的习惯，且每天都在下意识的做而不自知。再比如，你会不会在安静的时候，和他人交谈的时候，思考的时候扣手指，或者用指甲边缘不断摩擦手指肚的皮肤？这个行为其实也会给皮肤带来痛觉，且这也是很多人习惯的动作。&lt;img src="https://pica.zhimg.com/50/v2-4895e91d3bb01c52c628caa3a6d86ea9_720w.jpg?source=1def8aca" data-caption="" data-size="normal" data-rawwidth="1917" data-rawheight="1280" data-original-token="v2-5063e3d496c52731717f9c383978092c" class="origin_image zh-lightbox-thumb" width="1917" data-original="https://picx.zhimg.com/v2-4895e91d3bb01c52c628caa3a6d86ea9_r.jpg?source=1def8aca"/&gt;我们不妨用这样的角度来理解自残，就是人类习惯于在日常生活里主动给自己创造“疼痛”，而我们所谓的自残行为就是这种主动创造疼痛的行为极端扩大的表现。接着说为什么。一种是情绪的物理转换模式。就是当我们普通人在思考或者做某些精细活的时候，其实会存在混沌、卡顿或者精神弥散的情况。但我们正从事的任务本身又需要我们集中注意力，所以物理疼痛就变成了一个清晰的回归信号，我们常常用这样的方式来让自己保持在当下。这是我们比较容易感同身受的行为方式。接着说自残行为。想象一下，当你不是处于思考的短暂卡顿或精神弥散，而是心里堵着一团巨大、模糊、无法形容的混合物，你不是无法集中注意力处理当前的任务，而是无法集中注意力活着，你可能会怎么做？我们过去的经验就会告诉我们，创造疼痛，创造更剧烈的，更持久的疼痛，越疼痛越清醒。所以，当无法承受的内心痛苦被转换成明确的肉体疼痛时，这些情绪和感受反而变得“可以处理”了，而且最重要的是，他们变得可控了，因为我们有“工具”可以随时处理它们。另一种情况是寻回存在感和真实感。&lt;img src="https://picx.zhimg.com/50/v2-af8c41426b5970aed3895c4c55bf4e44_720w.jpg?source=1def8aca" data-caption="" data-size="normal" data-rawwidth="873" data-rawheight="360" data-original-token="v2-6bfaa760c77ddb164731acffcabc2fd9" class="origin_image zh-lightbox-thumb" width="873" data-original="https://pic1.zhimg.com/v2-af8c41426b5970aed3895c4c55bf4e44_r.jpg?source=1def8aca"/&gt;还是用生活中的事情举例吧，有个有趣的现象，有时我们把刚做好的食物拿出锅时，我们会知道这东西烫，不能吃，但常常会忍不住用手指去碰碰那个温度，然后被烫的缩回来。这个经验很多人都有。按理说从蒸屉里刚拿出来，理性的我们必然知道这玩意从100度+的温度开始散热，没那么快不烫，为什么非要去摸一下呢。这就是一种对事物真实感的物理测试，个人认为也有部分是对自己存在感的物理测试。这就像我们通过眼睛看的，身体感受的，鼻子闻的，种种感官来时刻确认着我们的存在。所以痛觉，是让我们觉得更切实的自己和这个世界存在着的证据。好了，对于心理疾病的人，尤其是抑郁症患者，他们很多人长期处于情感麻木的状态，感觉自己和世界隔着一层毛玻璃，活着却没有“活着”的真实感。甜的不甜了，苦的不苦了，看见的不确定真假了，快乐感受不到了，怎么办？那就寻求疼痛吧，这种最原始最强烈的感觉，像是一根针，刺破了那层隔膜，强烈地提醒他们“我还活着，我的身体存在”。所以从这个角度，自残是一种绝望的自我确认。当心理上无法感知到快乐、温暖、连接时，疼痛成了唯一能确认自己尚未完全死去的方式。通常在心理咨询里，如果遇到自残的来访，我们反而会感到放心，因为自残是最强烈的求生手段，只要来访还在求生，我们就有办法和他们一起去处理他们面对的问题。所以回头看，咬嘴唇/抠手指，这些是我们普通人常用的，轻度、社交可接受、无重大伤害的自我调节策略。它是一种微型的、健康的情绪调节阀，目的是为了更好地适应眼前的情境。而自残行为，是高强度、具有破坏性、秘密进行的应对机制。它不再是为了适应，而是为了在巨大的情绪痛苦中生存下来，是求救的信号，是内心系统即将崩溃的征兆。我想这是我们可以从个人经验中去拓展来理解他人的自残行为的一种方式，供参考。在心理咨询中，咨询师不会要求来访不自残，或者说教自残有什么坏处，因为这样可能会让来访者认为自己唯一的求救方式都是“糟糕的”。如果连这个方式都失去了，他们会做什么？所以咨询师更多的是和来访讨论自残的感受，自残让他们得到了怎样的缓解，有没有其他少一点点伤害的方式仍能带来这样的缓解。&lt;img src="https://pica.zhimg.com/50/v2-a0521073493c08e8385147ddab466148_720w.jpg?source=1def8aca" data-caption="" data-size="normal" data-rawwidth="800" data-rawheight="1067" data-original-token="v2-1edce8d8eb91c86a41ef21c48c6bf769" class="origin_image zh-lightbox-thumb" width="800" data-original="https://pic1.zhimg.com/v2-a0521073493c08e8385147ddab466148_r.jpg?source=1def8aca"/&gt;以上，供参考。</w:t>
      </w:r>
    </w:p>
    <w:p w14:paraId="427CEF93">
      <w:pPr>
        <w:rPr>
          <w:rFonts w:hint="default"/>
          <w:lang w:val="en-US" w:eastAsia="zh-CN"/>
        </w:rPr>
      </w:pPr>
      <w:r>
        <w:rPr>
          <w:rFonts w:hint="default"/>
          <w:lang w:val="en-US" w:eastAsia="zh-CN"/>
        </w:rPr>
        <w:t>"1.攻击性向外受阻，转而向内。比如父母不合理的管教可能引发亲子矛盾，但现实中父母处于绝对优势，子女可能因为现实压力而不得不屈服。长期压抑之下，负能量积聚到超出自身承受范围就会寻求出口，以自己的身体为父母的替代品来进行反击。</w:t>
      </w:r>
    </w:p>
    <w:p w14:paraId="764CCD43">
      <w:pPr>
        <w:rPr>
          <w:rFonts w:hint="default"/>
          <w:lang w:val="en-US" w:eastAsia="zh-CN"/>
        </w:rPr>
      </w:pPr>
    </w:p>
    <w:p w14:paraId="76A689C6">
      <w:pPr>
        <w:rPr>
          <w:rFonts w:hint="default"/>
          <w:lang w:val="en-US" w:eastAsia="zh-CN"/>
        </w:rPr>
      </w:pPr>
      <w:r>
        <w:rPr>
          <w:rFonts w:hint="default"/>
          <w:lang w:val="en-US" w:eastAsia="zh-CN"/>
        </w:rPr>
        <w:t>2.疼痛刺激释放的β-内啡肽可以暂时缓解抑郁情绪，从而形成生理性成瘾。你可以把躯体自残理解为一种“精神止疼药”。</w:t>
      </w:r>
    </w:p>
    <w:p w14:paraId="15E3364F">
      <w:pPr>
        <w:rPr>
          <w:rFonts w:hint="default"/>
          <w:lang w:val="en-US" w:eastAsia="zh-CN"/>
        </w:rPr>
      </w:pPr>
    </w:p>
    <w:p w14:paraId="642224AA">
      <w:pPr>
        <w:rPr>
          <w:rFonts w:hint="default"/>
          <w:lang w:val="en-US" w:eastAsia="zh-CN"/>
        </w:rPr>
      </w:pPr>
      <w:r>
        <w:rPr>
          <w:rFonts w:hint="default"/>
          <w:lang w:val="en-US" w:eastAsia="zh-CN"/>
        </w:rPr>
        <w:t>3.自残是死亡冲动的妥协，通过局部的身体破坏来象征性地满足冲动以防止自杀。</w:t>
      </w:r>
    </w:p>
    <w:p w14:paraId="48933763">
      <w:pPr>
        <w:rPr>
          <w:rFonts w:hint="default"/>
          <w:lang w:val="en-US" w:eastAsia="zh-CN"/>
        </w:rPr>
      </w:pPr>
    </w:p>
    <w:p w14:paraId="58395A87">
      <w:pPr>
        <w:rPr>
          <w:rFonts w:hint="default"/>
          <w:lang w:val="en-US" w:eastAsia="zh-CN"/>
        </w:rPr>
      </w:pPr>
      <w:r>
        <w:rPr>
          <w:rFonts w:hint="default"/>
          <w:lang w:val="en-US" w:eastAsia="zh-CN"/>
        </w:rPr>
        <w:t>从这个角度来说，自残是一种生存策略而非求死。躯体毁伤在极端情况下变成维持精神存续的手段——“两害相权取其轻”。</w:t>
      </w:r>
    </w:p>
    <w:p w14:paraId="5B3F767C">
      <w:pPr>
        <w:rPr>
          <w:rFonts w:hint="default"/>
          <w:lang w:val="en-US" w:eastAsia="zh-CN"/>
        </w:rPr>
      </w:pPr>
    </w:p>
    <w:p w14:paraId="4BC3784E">
      <w:pPr>
        <w:rPr>
          <w:rFonts w:hint="default"/>
          <w:lang w:val="en-US" w:eastAsia="zh-CN"/>
        </w:rPr>
      </w:pPr>
      <w:r>
        <w:rPr>
          <w:rFonts w:hint="default"/>
          <w:lang w:val="en-US" w:eastAsia="zh-CN"/>
        </w:rPr>
        <w:t>4.自残是弱势群体进行呼救的方式。通过自我伤害来放大自身困境以获取加害者的同情以及第三方保护。</w:t>
      </w:r>
    </w:p>
    <w:p w14:paraId="54711497">
      <w:pPr>
        <w:rPr>
          <w:rFonts w:hint="default"/>
          <w:lang w:val="en-US" w:eastAsia="zh-CN"/>
        </w:rPr>
      </w:pPr>
    </w:p>
    <w:p w14:paraId="03C3C702">
      <w:pPr>
        <w:rPr>
          <w:rFonts w:hint="default"/>
          <w:lang w:val="en-US" w:eastAsia="zh-CN"/>
        </w:rPr>
      </w:pPr>
      <w:r>
        <w:rPr>
          <w:rFonts w:hint="default"/>
          <w:lang w:val="en-US" w:eastAsia="zh-CN"/>
        </w:rPr>
        <w:t>这一点在社会新闻中经常见到，比如过去农民工讨薪。</w:t>
      </w:r>
    </w:p>
    <w:p w14:paraId="594819AA">
      <w:pPr>
        <w:rPr>
          <w:rFonts w:hint="default"/>
          <w:lang w:val="en-US" w:eastAsia="zh-CN"/>
        </w:rPr>
      </w:pPr>
    </w:p>
    <w:p w14:paraId="47D76053">
      <w:pPr>
        <w:rPr>
          <w:rFonts w:hint="default"/>
          <w:lang w:val="en-US" w:eastAsia="zh-CN"/>
        </w:rPr>
      </w:pPr>
      <w:r>
        <w:rPr>
          <w:rFonts w:hint="default"/>
          <w:lang w:val="en-US" w:eastAsia="zh-CN"/>
        </w:rPr>
        <w:t>5.从精神分析角度，“自我惩罚比未知迫害更容易被接受”。自残可以以扭曲的方式来获取掌控感，以弥补现实中的失语、失控。</w:t>
      </w:r>
    </w:p>
    <w:p w14:paraId="08FCE0E5">
      <w:pPr>
        <w:rPr>
          <w:rFonts w:hint="default"/>
          <w:lang w:val="en-US" w:eastAsia="zh-CN"/>
        </w:rPr>
      </w:pPr>
    </w:p>
    <w:p w14:paraId="0426602E">
      <w:pPr>
        <w:rPr>
          <w:rFonts w:hint="default"/>
          <w:lang w:val="en-US" w:eastAsia="zh-CN"/>
        </w:rPr>
      </w:pPr>
      <w:r>
        <w:rPr>
          <w:rFonts w:hint="default"/>
          <w:lang w:val="en-US" w:eastAsia="zh-CN"/>
        </w:rPr>
        <w:t>6.人在长期压力下容易走向人格解体。自残可以作为非常规刺激击碎麻木，帮自己找回存在感。你可以把自残理解为急诊室里的电击除颤仪。</w:t>
      </w:r>
    </w:p>
    <w:p w14:paraId="2BC6E0A3">
      <w:pPr>
        <w:rPr>
          <w:rFonts w:hint="default"/>
          <w:lang w:val="en-US" w:eastAsia="zh-CN"/>
        </w:rPr>
      </w:pPr>
    </w:p>
    <w:p w14:paraId="463934F8">
      <w:pPr>
        <w:rPr>
          <w:rFonts w:hint="default"/>
          <w:lang w:val="en-US" w:eastAsia="zh-CN"/>
        </w:rPr>
      </w:pPr>
      <w:r>
        <w:rPr>
          <w:rFonts w:hint="default"/>
          <w:lang w:val="en-US" w:eastAsia="zh-CN"/>
        </w:rPr>
        <w:t>以上这些解释是用来回答题主的困惑而非为自残行为辩护。如果你有自残冲动不妨尝试以下方式：</w:t>
      </w:r>
    </w:p>
    <w:p w14:paraId="56448FA4">
      <w:pPr>
        <w:rPr>
          <w:rFonts w:hint="default"/>
          <w:lang w:val="en-US" w:eastAsia="zh-CN"/>
        </w:rPr>
      </w:pPr>
    </w:p>
    <w:p w14:paraId="3008A55B">
      <w:pPr>
        <w:rPr>
          <w:rFonts w:hint="default"/>
          <w:lang w:val="en-US" w:eastAsia="zh-CN"/>
        </w:rPr>
      </w:pPr>
      <w:r>
        <w:rPr>
          <w:rFonts w:hint="default"/>
          <w:lang w:val="en-US" w:eastAsia="zh-CN"/>
        </w:rPr>
        <w:t>1.运动2.吵架3.痛哭4.倾诉5.文艺创作</w:t>
      </w:r>
    </w:p>
    <w:p w14:paraId="440209B2">
      <w:pPr>
        <w:rPr>
          <w:rFonts w:hint="default"/>
          <w:lang w:val="en-US" w:eastAsia="zh-CN"/>
        </w:rPr>
      </w:pPr>
    </w:p>
    <w:p w14:paraId="4855B5CA">
      <w:pPr>
        <w:rPr>
          <w:rFonts w:hint="default"/>
          <w:lang w:val="en-US" w:eastAsia="zh-CN"/>
        </w:rPr>
      </w:pPr>
      <w:r>
        <w:rPr>
          <w:rFonts w:hint="default"/>
          <w:lang w:val="en-US" w:eastAsia="zh-CN"/>
        </w:rPr>
        <w:t>它们都有一个共同特点就是向外输出！！！</w:t>
      </w:r>
    </w:p>
    <w:p w14:paraId="6D440642">
      <w:pPr>
        <w:rPr>
          <w:rFonts w:hint="default"/>
          <w:lang w:val="en-US" w:eastAsia="zh-CN"/>
        </w:rPr>
      </w:pPr>
    </w:p>
    <w:p w14:paraId="333EA9DD">
      <w:pPr>
        <w:rPr>
          <w:rFonts w:hint="default"/>
          <w:lang w:val="en-US" w:eastAsia="zh-CN"/>
        </w:rPr>
      </w:pPr>
      <w:r>
        <w:rPr>
          <w:rFonts w:hint="default"/>
          <w:lang w:val="en-US" w:eastAsia="zh-CN"/>
        </w:rPr>
        <w:t>当然，更重要的应对是尽量脱离有毒环境并及时寻求专业医疗帮助。</w:t>
      </w:r>
    </w:p>
    <w:p w14:paraId="32BFA378">
      <w:pPr>
        <w:rPr>
          <w:rFonts w:hint="default"/>
          <w:lang w:val="en-US" w:eastAsia="zh-CN"/>
        </w:rPr>
      </w:pPr>
    </w:p>
    <w:p w14:paraId="516F7DF8">
      <w:pPr>
        <w:rPr>
          <w:rFonts w:hint="default"/>
          <w:lang w:val="en-US" w:eastAsia="zh-CN"/>
        </w:rPr>
      </w:pPr>
      <w:r>
        <w:rPr>
          <w:rFonts w:hint="default"/>
          <w:lang w:val="en-US" w:eastAsia="zh-CN"/>
        </w:rPr>
        <w:t>供参考。"</w:t>
      </w:r>
    </w:p>
    <w:p w14:paraId="3592A930">
      <w:pPr>
        <w:rPr>
          <w:rFonts w:hint="default"/>
          <w:lang w:val="en-US" w:eastAsia="zh-CN"/>
        </w:rPr>
      </w:pPr>
      <w:r>
        <w:rPr>
          <w:rFonts w:hint="default"/>
          <w:lang w:val="en-US" w:eastAsia="zh-CN"/>
        </w:rPr>
        <w:t>"疼痛有时像一把钥匙，能拧开一个被卡死的人。</w:t>
      </w:r>
    </w:p>
    <w:p w14:paraId="5841D161">
      <w:pPr>
        <w:rPr>
          <w:rFonts w:hint="default"/>
          <w:lang w:val="en-US" w:eastAsia="zh-CN"/>
        </w:rPr>
      </w:pPr>
    </w:p>
    <w:p w14:paraId="3C10AC4E">
      <w:pPr>
        <w:rPr>
          <w:rFonts w:hint="default"/>
          <w:lang w:val="en-US" w:eastAsia="zh-CN"/>
        </w:rPr>
      </w:pPr>
      <w:r>
        <w:rPr>
          <w:rFonts w:hint="default"/>
          <w:lang w:val="en-US" w:eastAsia="zh-CN"/>
        </w:rPr>
        <w:t>这类人的思考是停滞的，身体是萎靡的，灵魂是僵硬的，抬头看世界觉得全都是假的。</w:t>
      </w:r>
    </w:p>
    <w:p w14:paraId="25D2B180">
      <w:pPr>
        <w:rPr>
          <w:rFonts w:hint="default"/>
          <w:lang w:val="en-US" w:eastAsia="zh-CN"/>
        </w:rPr>
      </w:pPr>
    </w:p>
    <w:p w14:paraId="46779D09">
      <w:pPr>
        <w:rPr>
          <w:rFonts w:hint="default"/>
          <w:lang w:val="en-US" w:eastAsia="zh-CN"/>
        </w:rPr>
      </w:pPr>
      <w:r>
        <w:rPr>
          <w:rFonts w:hint="default"/>
          <w:lang w:val="en-US" w:eastAsia="zh-CN"/>
        </w:rPr>
        <w:t>整个人从里到外是木的，就像精卫填海成功了一样</w:t>
      </w:r>
    </w:p>
    <w:p w14:paraId="773FB053">
      <w:pPr>
        <w:rPr>
          <w:rFonts w:hint="default"/>
          <w:lang w:val="en-US" w:eastAsia="zh-CN"/>
        </w:rPr>
      </w:pPr>
    </w:p>
    <w:p w14:paraId="43C0A033">
      <w:pPr>
        <w:rPr>
          <w:rFonts w:hint="default"/>
          <w:lang w:val="en-US" w:eastAsia="zh-CN"/>
        </w:rPr>
      </w:pPr>
      <w:r>
        <w:rPr>
          <w:rFonts w:hint="default"/>
          <w:lang w:val="en-US" w:eastAsia="zh-CN"/>
        </w:rPr>
        <w:t>这时，血珠从伤口里渗出来，会有一种“原来自己的皮囊下还有东西”的神奇感。</w:t>
      </w:r>
    </w:p>
    <w:p w14:paraId="35B9EBEA">
      <w:pPr>
        <w:rPr>
          <w:rFonts w:hint="default"/>
          <w:lang w:val="en-US" w:eastAsia="zh-CN"/>
        </w:rPr>
      </w:pPr>
    </w:p>
    <w:p w14:paraId="54C2C8A9">
      <w:pPr>
        <w:rPr>
          <w:rFonts w:hint="default"/>
          <w:lang w:val="en-US" w:eastAsia="zh-CN"/>
        </w:rPr>
      </w:pPr>
      <w:r>
        <w:rPr>
          <w:rFonts w:hint="default"/>
          <w:lang w:val="en-US" w:eastAsia="zh-CN"/>
        </w:rPr>
        <w:t>就像，密闭黑暗的房子里终于破开了一个缝，光好像下一秒就要挤进来，带着外面世界的风。仿佛只要将这具沉重的皮囊破坏，让灵魂飞出去</w:t>
      </w:r>
    </w:p>
    <w:p w14:paraId="447BD147">
      <w:pPr>
        <w:rPr>
          <w:rFonts w:hint="default"/>
          <w:lang w:val="en-US" w:eastAsia="zh-CN"/>
        </w:rPr>
      </w:pPr>
    </w:p>
    <w:p w14:paraId="410B97BE">
      <w:pPr>
        <w:rPr>
          <w:rFonts w:hint="default"/>
          <w:lang w:val="en-US" w:eastAsia="zh-CN"/>
        </w:rPr>
      </w:pPr>
      <w:r>
        <w:rPr>
          <w:rFonts w:hint="default"/>
          <w:lang w:val="en-US" w:eastAsia="zh-CN"/>
        </w:rPr>
        <w:t>有时候，脑子里翻江倒海的疼，像关不掉的录像机，自己转个不停。</w:t>
      </w:r>
    </w:p>
    <w:p w14:paraId="326DFF84">
      <w:pPr>
        <w:rPr>
          <w:rFonts w:hint="default"/>
          <w:lang w:val="en-US" w:eastAsia="zh-CN"/>
        </w:rPr>
      </w:pPr>
    </w:p>
    <w:p w14:paraId="3CA30D76">
      <w:pPr>
        <w:rPr>
          <w:rFonts w:hint="default"/>
          <w:lang w:val="en-US" w:eastAsia="zh-CN"/>
        </w:rPr>
      </w:pPr>
      <w:r>
        <w:rPr>
          <w:rFonts w:hint="default"/>
          <w:lang w:val="en-US" w:eastAsia="zh-CN"/>
        </w:rPr>
        <w:t>人管不住它。反倒是这皮肤上的疼，像一记闷棍，能把那吵翻天的脑子暂时打哑。身体疼了，思想上的疼，反而能歇口气。</w:t>
      </w:r>
    </w:p>
    <w:p w14:paraId="429438C2">
      <w:pPr>
        <w:rPr>
          <w:rFonts w:hint="default"/>
          <w:lang w:val="en-US" w:eastAsia="zh-CN"/>
        </w:rPr>
      </w:pPr>
    </w:p>
    <w:p w14:paraId="31FFC37C">
      <w:pPr>
        <w:rPr>
          <w:rFonts w:hint="default"/>
          <w:lang w:val="en-US" w:eastAsia="zh-CN"/>
        </w:rPr>
      </w:pPr>
      <w:r>
        <w:rPr>
          <w:rFonts w:hint="default"/>
          <w:lang w:val="en-US" w:eastAsia="zh-CN"/>
        </w:rPr>
        <w:t>疼痛终于让人有了真切的感受，“我”是真实的活在当下的，所有的想法都聚焦到当下的疼痛上面，而并不是过去的伤痛里面。</w:t>
      </w:r>
    </w:p>
    <w:p w14:paraId="5B552ED6">
      <w:pPr>
        <w:rPr>
          <w:rFonts w:hint="default"/>
          <w:lang w:val="en-US" w:eastAsia="zh-CN"/>
        </w:rPr>
      </w:pPr>
    </w:p>
    <w:p w14:paraId="6B6539AD">
      <w:pPr>
        <w:rPr>
          <w:rFonts w:hint="default"/>
          <w:lang w:val="en-US" w:eastAsia="zh-CN"/>
        </w:rPr>
      </w:pPr>
      <w:r>
        <w:rPr>
          <w:rFonts w:hint="default"/>
          <w:lang w:val="en-US" w:eastAsia="zh-CN"/>
        </w:rPr>
        <w:t>疼痛不以个人意志为转移，有抑郁症的人并不是自己跟自己过不去，回忆是无法控制的，唯有这种生理上的疼痛可以暂时遏制住思想上的疼痛。"</w:t>
      </w:r>
    </w:p>
    <w:p w14:paraId="4F33A4ED">
      <w:pPr>
        <w:rPr>
          <w:rFonts w:hint="default"/>
          <w:lang w:val="en-US" w:eastAsia="zh-CN"/>
        </w:rPr>
      </w:pPr>
      <w:r>
        <w:rPr>
          <w:rFonts w:hint="default"/>
          <w:lang w:val="en-US" w:eastAsia="zh-CN"/>
        </w:rPr>
        <w:t>比如说崩溃到极致的时候，喉咙会紧地没法正常呼吸，濒死感很重。在还没了解到正常的舒缓放松方式前，比如说用冰块强制降温。自残，或者自伤，只要生理上的巨大痛苦，能够瞬间分泌内啡肽，去压过这种绝望感，就可以恢复正常呼吸了。很正常的，只不过大家都不太了解。</w:t>
      </w:r>
    </w:p>
    <w:p w14:paraId="12FB3D65">
      <w:pPr>
        <w:rPr>
          <w:rFonts w:hint="default"/>
          <w:lang w:val="en-US" w:eastAsia="zh-CN"/>
        </w:rPr>
      </w:pPr>
      <w:r>
        <w:rPr>
          <w:rFonts w:hint="default"/>
          <w:lang w:val="en-US" w:eastAsia="zh-CN"/>
        </w:rPr>
        <w:t>有类人是太难熬，像在凝胶里的虫子一样，呼吸不了又挣脱不掉，太难受，自残的疼能暂时破开凝胶喘口气。她自残不是想死，是想活。</w:t>
      </w:r>
    </w:p>
    <w:p w14:paraId="32F9A15C">
      <w:pPr>
        <w:rPr>
          <w:rFonts w:hint="default"/>
          <w:lang w:val="en-US" w:eastAsia="zh-CN"/>
        </w:rPr>
      </w:pPr>
      <w:r>
        <w:rPr>
          <w:rFonts w:hint="default"/>
          <w:lang w:val="en-US" w:eastAsia="zh-CN"/>
        </w:rPr>
        <w:t>可能有很多种原因。1、想要获得关注——可能获得认可，在这些人心目中，已经等同于获得爱。我讲个高中同学的事情。上高三时，和我隔着一个座位的女生，长得还可以。尤其是一头长发，被很多男生私下里议论和喜欢。但女生是不知道的。那位女生喜欢我同桌。但我同桌恰巧不太喜欢这位女生。女生有点死缠烂打的味道。因为高三除了讲试卷以外，几乎都是自习。我同桌被女生弄的有点不耐烦，就求我换一下座位，让我挨着女生做。然后我就发现了非常可怕的一幕：女生用小刀在自己胳膊上刻了我同桌的名字。我发现她在流血，就赶紧给她找纸。但女生笑笑，故意抬起胳膊给我看：“你告诉他，我喜欢他。”后来，我再也没和我同桌换过座位了。我那一刻是感到有点恐惧和恶心的。但女生全身心投入到了——有人终于看到我了，以及强烈自我牺牲的状态里。可能对方很害怕这种牺牲，而注视也是怀着一种复杂的心情。2、自我牺牲——他们没被好好的养育。自我牺牲作为道德资本积累的一个重要手段，是NPD（自恋型人格障碍）人群常常使用的一种工具。NPD通过自我牺牲，来满足自己的一个核心心理需求：“因为我牺牲了自己的某部分利益，所以我是个好人。”还拿上面的例子来举例，女生把自残行为错误的理解为“自我牺牲”，从而相信自己是一个好人，所以自己是值得被我同桌爱的。自我牺牲者所做出的牺牲，往往在对方眼里，没那么重要。而且自我牺牲往往后续会伴随着“情绪勒索”，所以对方会对自我牺牲感受不高，甚至排斥、不可理解或者不可理喻。自恋和自卑是一对孪生兄弟。一个人有多自恋，就会有多自卑。当NPD面对特定的人群时，他们会表现出极度的自卑，越得不到对方的关注，对方越是不满足NPD的需求，NPD就会越自卑，逐渐自我PUA形成一个恶性循环。他们自我牺牲的手段，会不断的割让自己的利益。有句话是这么说的：习惯性卖惨的人，会越来越惨。（面对NPD人群，你越不在乎他，他就会越着急，越容易对你展现自卑。一旦你开始攻击他，或者喜欢他，他就会迅速变成关系中的上位者。你就开始受到他的PUA，他会尽可能讨回以前付出的东西，两倍，三倍，十倍，上百倍的讨回自己曾经牺牲掉的代价）。 3、自我惩罚当一个孩子，在家庭中犯错之后，会被父母经常性的精神惩罚和体罚。孩子会逐渐形成一种逻辑：犯错——心中压抑、恐惧、负罪——挨打——心中负情绪得到释放——重新犯错……而且更可怕的是，如果父母的人格不稳定，在体罚时伴随着冷暴力，那么孩子就会形成一种更可怕的情绪处理逻辑：犯错——父母不爱我，忽视我——被抛弃的恐惧——挨打——父母重新注视我了——父母忽视我——我要犯点错——被抛弃的恐惧加重——求求你打我——打我就代表你还关注我，你还爱我……这个逻辑，我在自己的一篇文章中提到过。这样的家庭环境，容易教出一个抖m的孩子。人在成长的过程中，面对情绪时，就是不停地促进蜥蜴脑的成长，例如学开车：向右向左，打方向盘，踩刹车，人类通过经验不停的训练自己的肌肉和行为，逐渐的，人在开车时会进入一种类似”自动驾驶“的状态，仅凭本能来学习。当一个人触摸火焰，发现会被烫时就会缩手。当这个模式不断被处罚之后，下次看到火，我们会想：不要去摸火。而在原生家庭不太好的情况下，孩子情绪处理逻辑会不断的被压缩，被简化，最终有可能变成了：你打我，说明你注意到我了。如果你不打我怎么办？我可以自己打我自己。甚至，我可以跪下来求你打我。只要你动手，就代表你还在乎我。”犯错不可怕，可怕的是你不要不理我，我可以自己惩罚我自己。对，你想看我怎么惩罚我自己？“在这些人的心目中，被”忽视“所带来的痛苦，远远大于身体上的痛苦。4、利用对方的同情心，进行情绪勒索。我讲一个我母亲的行为——寻死觅活。我母亲非常喜欢拿她自己的”死亡“来要挟周围人。而且很多时候，她争吵的事情都非常小，按照她自己的说法是：”不争馒头争口气。“我父母经常吵架，吵架的大部分原因都很小。例如：过年的时候，不小心家里人摔碎了一个瓷勺子。可能那把勺子就值 1 块钱。但在我母亲的眼里，这意味，接下来的一年就要倒霉了。如果有人敢让她消消气，那么接下来她会上升到：“我嫁到你们家，一辈子就是这命。真是没法活了，老的不中用，小的不听话，我上辈子造了什么孽，这辈子才来你们家受苦啊！“”我要喝药，不活了，没法活了呀，大过年的，气死了个人呀……“接着什么陈谷子烂芝麻的事情，都能翻来覆去骂一遍。人越多越起劲，我母亲会挑时机，她会突然往人群外面跑，而且每次巧合就有人能拦住她。我见过的状况，我妈突然用了一种非常突然的方式，开始往仓库里跑，我小叔一转身，一把抓住我妈的胳膊，然后我妈顺势往地上一躺，开始大哭：“别拦着我，我这就去找要，我喝了当场死在这里，你们一个都跑不了……”我小叔从后面保护我妈，我妈一蹦一蹦往前使劲，我小叔无可奈何的劝：“二嫂啊，大过年的，你这是干啥啊。”直至最后，周围所有人都打听：“你们家这是又咋了？你母亲就这样的脾气，你们非得大过年找她不痛快，快快快，给她说两句好话，认个错，这事就算过去了，该吃饭吃饭，该走亲戚走亲戚。”一天三顿吵，三天一顿大吵，三个月来一次跳河、跳楼、去找车之类的戏码。她越来越上瘾。这种卖惨方式，其实就是自残的极端。潜台词就是：“你的目光只能看着我，如果你不看我，我就去自残。都怪你。”情绪勒索就是吃准了这一套。TA就是靠引起周围人的“负罪感”“恐惧”和“自责”来达成自己的目的。情绪勒索会让使用者上瘾。通常情况下，一个人有自残行为，代表着医生不仅要治疗他的身体，还要治疗TA的心理。而且最好去找比较专业的医院和医生，不要贸然的想着自己能救了他们。就像一个溺水的人在水里扑腾，如果我们自己游泳水平不太高，游过去，他们会靠本能把来救他们的人按下去。&lt;img src="https://pic1.zhimg.com/50/v2-3dbafb4d00df24dad03bcd48ccd963fb_720w.jpg?source=1def8aca" data-caption="" data-size="normal" data-rawwidth="4032" data-rawheight="2268" data-original-token="v2-39a3fefb2eea0483a0f4f048b4de96c4" data-default-watermark-src="https://pic1.zhimg.com/50/v2-fac1b7a49586432695cb3871ff22c602_720w.jpg?source=1def8aca" class="origin_image zh-lightbox-thumb" width="4032" data-original="https://picx.zhimg.com/v2-3dbafb4d00df24dad03bcd48ccd963fb_r.jpg?source=1def8aca"/&gt;&lt;img src="https://picx.zhimg.com/50/v2-3995a12aac6631423d6645be221e51df_720w.jpg?source=1def8aca" data-caption="" data-size="normal" data-rawwidth="4032" data-rawheight="2268" data-original-token="v2-9bfabd04315067f5b0e8ae645983d455" data-default-watermark-src="https://pic1.zhimg.com/50/v2-c6745beed50e103883191952ed0adbe4_720w.jpg?source=1def8aca" class="origin_image zh-lightbox-thumb" width="4032" data-original="https://picx.zhimg.com/v2-3995a12aac6631423d6645be221e51df_r.jpg?source=1def8aca"/&gt;&lt;img src="https://picx.zhimg.com/50/v2-46b89c7172ecd3ecaf01d8e1119c9269_720w.jpg?source=1def8aca" data-caption="" data-size="normal" data-rawwidth="4032" data-rawheight="2268" data-original-token="v2-8084533175ae51cc87be6565c2cf00d7" data-default-watermark-src="https://picx.zhimg.com/50/v2-8efc71ea1047e3c3eace39d2411acfbf_720w.jpg?source=1def8aca" class="origin_image zh-lightbox-thumb" width="4032" data-original="https://picx.zhimg.com/v2-46b89c7172ecd3ecaf01d8e1119c9269_r.jpg?source=1def8aca"/&gt;</w:t>
      </w:r>
    </w:p>
    <w:p w14:paraId="2965534B">
      <w:pPr>
        <w:rPr>
          <w:rFonts w:hint="default"/>
          <w:lang w:val="en-US" w:eastAsia="zh-CN"/>
        </w:rPr>
      </w:pPr>
      <w:r>
        <w:rPr>
          <w:rFonts w:hint="default"/>
          <w:lang w:val="en-US" w:eastAsia="zh-CN"/>
        </w:rPr>
        <w:t>"二遍：</w:t>
      </w:r>
    </w:p>
    <w:p w14:paraId="36EEDF79">
      <w:pPr>
        <w:rPr>
          <w:rFonts w:hint="default"/>
          <w:lang w:val="en-US" w:eastAsia="zh-CN"/>
        </w:rPr>
      </w:pPr>
    </w:p>
    <w:p w14:paraId="6E838392">
      <w:pPr>
        <w:rPr>
          <w:rFonts w:hint="default"/>
          <w:lang w:val="en-US" w:eastAsia="zh-CN"/>
        </w:rPr>
      </w:pPr>
      <w:r>
        <w:rPr>
          <w:rFonts w:hint="default"/>
          <w:lang w:val="en-US" w:eastAsia="zh-CN"/>
        </w:rPr>
        <w:t>本文过多分析的其实是自残行为带来的次级收益，我仅仅分析自残“对外沟通”功能，对内的功能这个问题其他回答已经解释的足够好不需要再解释。</w:t>
      </w:r>
    </w:p>
    <w:p w14:paraId="703FCF58">
      <w:pPr>
        <w:rPr>
          <w:rFonts w:hint="default"/>
          <w:lang w:val="en-US" w:eastAsia="zh-CN"/>
        </w:rPr>
      </w:pPr>
    </w:p>
    <w:p w14:paraId="1D12315A">
      <w:pPr>
        <w:rPr>
          <w:rFonts w:hint="default"/>
          <w:lang w:val="en-US" w:eastAsia="zh-CN"/>
        </w:rPr>
      </w:pPr>
      <w:r>
        <w:rPr>
          <w:rFonts w:hint="default"/>
          <w:lang w:val="en-US" w:eastAsia="zh-CN"/>
        </w:rPr>
        <w:t>原文：</w:t>
      </w:r>
    </w:p>
    <w:p w14:paraId="3A0171E2">
      <w:pPr>
        <w:rPr>
          <w:rFonts w:hint="default"/>
          <w:lang w:val="en-US" w:eastAsia="zh-CN"/>
        </w:rPr>
      </w:pPr>
    </w:p>
    <w:p w14:paraId="3E078D2E">
      <w:pPr>
        <w:rPr>
          <w:rFonts w:hint="default"/>
          <w:lang w:val="en-US" w:eastAsia="zh-CN"/>
        </w:rPr>
      </w:pPr>
      <w:r>
        <w:rPr>
          <w:rFonts w:hint="default"/>
          <w:lang w:val="en-US" w:eastAsia="zh-CN"/>
        </w:rPr>
        <w:t>首先那种存粹是因为压力自残的人应该很少，我觉得很多自伤都在显眼位置（手腕手臂 身体明显暴露处）割条形码式的都是有表演型人格+自怜自恋，因为有太好更好的自残方式了，可以砸自己的膝盖制造淤青之类的，藏匿程度easy不知道多少倍。</w:t>
      </w:r>
    </w:p>
    <w:p w14:paraId="262D40D6">
      <w:pPr>
        <w:rPr>
          <w:rFonts w:hint="default"/>
          <w:lang w:val="en-US" w:eastAsia="zh-CN"/>
        </w:rPr>
      </w:pPr>
    </w:p>
    <w:p w14:paraId="279C047A">
      <w:pPr>
        <w:rPr>
          <w:rFonts w:hint="default"/>
          <w:lang w:val="en-US" w:eastAsia="zh-CN"/>
        </w:rPr>
      </w:pPr>
      <w:r>
        <w:rPr>
          <w:rFonts w:hint="default"/>
          <w:lang w:val="en-US" w:eastAsia="zh-CN"/>
        </w:rPr>
        <w:t>如果不想被别人关注发现有太多方法了，可以一辈子不说，主动向别人暴露或者是社交媒体发泄实际上是一种求救或者是一种压力分担。我觉得不好，因为其实主动向人暴露软弱是一种隐形的pua，它很巧妙的利用了人性的弱点将自己塑造为弱者，利用人的怜惜欲以及对弱者的同情将自己立于不败之地，“我都这么可怜了/我的手都割成这样了/为什么不怜惜我/为什么不关注我/为什么和我对着干”，尤其是适用于亲密关系，父母恋人朋友之类有亲密关系的人做情感绑架。关键是只要你会真的担心关心，ta能从你身上源源不断的获得情感认同，不断倾诉，遇到什么事继续用自残自杀威胁，久而久之恶性循环，自残者会真的把自己当作受害者，实际上可能对方也不欠ta什么。</w:t>
      </w:r>
    </w:p>
    <w:p w14:paraId="3C7E06B3">
      <w:pPr>
        <w:rPr>
          <w:rFonts w:hint="default"/>
          <w:lang w:val="en-US" w:eastAsia="zh-CN"/>
        </w:rPr>
      </w:pPr>
    </w:p>
    <w:p w14:paraId="3D601CD7">
      <w:pPr>
        <w:rPr>
          <w:rFonts w:hint="default"/>
          <w:lang w:val="en-US" w:eastAsia="zh-CN"/>
        </w:rPr>
      </w:pPr>
      <w:r>
        <w:rPr>
          <w:rFonts w:hint="default"/>
          <w:lang w:val="en-US" w:eastAsia="zh-CN"/>
        </w:rPr>
        <w:t>可怕的是在亲密关系中，当所有正常的沟通都已失效，自残成了最后的核武器。它的是潜台词“我的痛苦与你有关，你有责任为它买单。” 这将关心自己的人置于一个两难的囚笼。服从，则强化了这种行为。不服从，则要背负“见死不救”的道德压力。 你越是不在意ta越严重，但只要ta关心一下尝到甜头下次继续。那种网上发血图的人一翻记录基本是就没停过，这样习惯了通过自伤获得认同和情感需求真的挺可怕的，像一个无尽的深渊，只能看ta自己伤害自己，我在屏幕外无能为力。我每次看到都很伤心，除了几句安慰没什么别的能做的，地狱的是我也不知道能不能帮助ta亦或是帮她强化了这个行为，毕竟可能很多朋友和亲人都安慰过了呀，ta可能习惯了这样的情感索取。</w:t>
      </w:r>
    </w:p>
    <w:p w14:paraId="3394524C">
      <w:pPr>
        <w:rPr>
          <w:rFonts w:hint="default"/>
          <w:lang w:val="en-US" w:eastAsia="zh-CN"/>
        </w:rPr>
      </w:pPr>
    </w:p>
    <w:p w14:paraId="4A6074B1">
      <w:pPr>
        <w:rPr>
          <w:rFonts w:hint="default"/>
          <w:lang w:val="en-US" w:eastAsia="zh-CN"/>
        </w:rPr>
      </w:pPr>
      <w:r>
        <w:rPr>
          <w:rFonts w:hint="default"/>
          <w:lang w:val="en-US" w:eastAsia="zh-CN"/>
        </w:rPr>
        <w:t>回归正题，综上所述，我觉得一是他们无法改变自身、解决内心需求的能力不足；二是难以通过健康途径获得情感支持。于是，自残和它那些被展露出来的无法被忽视的伤痕成了一种畸变的“能力”和“渠道“。</w:t>
      </w:r>
    </w:p>
    <w:p w14:paraId="57073563">
      <w:pPr>
        <w:rPr>
          <w:rFonts w:hint="default"/>
          <w:lang w:val="en-US" w:eastAsia="zh-CN"/>
        </w:rPr>
      </w:pPr>
    </w:p>
    <w:p w14:paraId="61FB9D5F">
      <w:pPr>
        <w:rPr>
          <w:rFonts w:hint="default"/>
          <w:lang w:val="en-US" w:eastAsia="zh-CN"/>
        </w:rPr>
      </w:pPr>
      <w:r>
        <w:rPr>
          <w:rFonts w:hint="default"/>
          <w:lang w:val="en-US" w:eastAsia="zh-CN"/>
        </w:rPr>
        <w:t>打破这个循环的钥匙，并不在除ta以外的人手中，而在那个用伤害自己来发声的人体内ta必须经历一次痛苦的认知跃迁，意识到并承认这种行为是在表演，承认这实则是一条通往更黑暗处的死胡同，承认这是在自暴自弃。要找到一种新的语言来代替伤口，要建立起不依赖于他人怜悯的，不需要别人共情自己的自我支撑。</w:t>
      </w:r>
    </w:p>
    <w:p w14:paraId="100A9ED0">
      <w:pPr>
        <w:rPr>
          <w:rFonts w:hint="default"/>
          <w:lang w:val="en-US" w:eastAsia="zh-CN"/>
        </w:rPr>
      </w:pPr>
    </w:p>
    <w:p w14:paraId="4E0C4D68">
      <w:pPr>
        <w:rPr>
          <w:rFonts w:hint="default"/>
          <w:lang w:val="en-US" w:eastAsia="zh-CN"/>
        </w:rPr>
      </w:pPr>
    </w:p>
    <w:p w14:paraId="09ECEC62">
      <w:pPr>
        <w:rPr>
          <w:rFonts w:hint="default"/>
          <w:lang w:val="en-US" w:eastAsia="zh-CN"/>
        </w:rPr>
      </w:pPr>
    </w:p>
    <w:p w14:paraId="52BA0415">
      <w:pPr>
        <w:rPr>
          <w:rFonts w:hint="default"/>
          <w:lang w:val="en-US" w:eastAsia="zh-CN"/>
        </w:rPr>
      </w:pPr>
    </w:p>
    <w:p w14:paraId="5C0DA62E">
      <w:pPr>
        <w:rPr>
          <w:rFonts w:hint="default"/>
          <w:lang w:val="en-US" w:eastAsia="zh-CN"/>
        </w:rPr>
      </w:pPr>
    </w:p>
    <w:p w14:paraId="72A11052">
      <w:pPr>
        <w:rPr>
          <w:rFonts w:hint="default"/>
          <w:lang w:val="en-US" w:eastAsia="zh-CN"/>
        </w:rPr>
      </w:pPr>
    </w:p>
    <w:p w14:paraId="22B5BD33">
      <w:pPr>
        <w:rPr>
          <w:rFonts w:hint="default"/>
          <w:lang w:val="en-US" w:eastAsia="zh-CN"/>
        </w:rPr>
      </w:pPr>
    </w:p>
    <w:p w14:paraId="02175B14">
      <w:pPr>
        <w:rPr>
          <w:rFonts w:hint="default"/>
          <w:lang w:val="en-US" w:eastAsia="zh-CN"/>
        </w:rPr>
      </w:pPr>
    </w:p>
    <w:p w14:paraId="1758447A">
      <w:pPr>
        <w:rPr>
          <w:rFonts w:hint="default"/>
          <w:lang w:val="en-US" w:eastAsia="zh-CN"/>
        </w:rPr>
      </w:pPr>
    </w:p>
    <w:p w14:paraId="6D3AF4D2">
      <w:pPr>
        <w:rPr>
          <w:rFonts w:hint="default"/>
          <w:lang w:val="en-US" w:eastAsia="zh-CN"/>
        </w:rPr>
      </w:pPr>
    </w:p>
    <w:p w14:paraId="006B240E">
      <w:pPr>
        <w:rPr>
          <w:rFonts w:hint="default"/>
          <w:lang w:val="en-US" w:eastAsia="zh-CN"/>
        </w:rPr>
      </w:pPr>
    </w:p>
    <w:p w14:paraId="34FDDF37">
      <w:pPr>
        <w:rPr>
          <w:rFonts w:hint="default"/>
          <w:lang w:val="en-US" w:eastAsia="zh-CN"/>
        </w:rPr>
      </w:pPr>
    </w:p>
    <w:p w14:paraId="703CE39B">
      <w:pPr>
        <w:rPr>
          <w:rFonts w:hint="default"/>
          <w:lang w:val="en-US" w:eastAsia="zh-CN"/>
        </w:rPr>
      </w:pPr>
    </w:p>
    <w:p w14:paraId="2A669B1B">
      <w:pPr>
        <w:rPr>
          <w:rFonts w:hint="default"/>
          <w:lang w:val="en-US" w:eastAsia="zh-CN"/>
        </w:rPr>
      </w:pPr>
      <w:r>
        <w:rPr>
          <w:rFonts w:hint="default"/>
          <w:lang w:val="en-US" w:eastAsia="zh-CN"/>
        </w:rPr>
        <w:t>（问就是我自己以前也是，虽然不至于画条形码但一些行为也过激了，我对自己更狠，解决方式更直接……就是意识到自己的认知错误才改的，不过以前的事已经时过境迁，现在都已经不再重要喵喵喵，我已找到新的语言，就是一直思考，如果我是个错误的人，那更要不断更正完善自己，我会像一只发情想要交配的马一样思考下去，嗯对，奇怪的比喻</w:t>
      </w:r>
    </w:p>
    <w:p w14:paraId="15BBCA54">
      <w:pPr>
        <w:rPr>
          <w:rFonts w:hint="default"/>
          <w:lang w:val="en-US" w:eastAsia="zh-CN"/>
        </w:rPr>
      </w:pPr>
    </w:p>
    <w:p w14:paraId="4D874ADC">
      <w:pPr>
        <w:rPr>
          <w:rFonts w:hint="default"/>
          <w:lang w:val="en-US" w:eastAsia="zh-CN"/>
        </w:rPr>
      </w:pPr>
      <w:r>
        <w:rPr>
          <w:rFonts w:hint="default"/>
          <w:lang w:val="en-US" w:eastAsia="zh-CN"/>
        </w:rPr>
        <w:t>我感觉这个答案很好 适用于一切为什么自杀自伤话题 ）"</w:t>
      </w:r>
    </w:p>
    <w:p w14:paraId="57A29B5D">
      <w:pPr>
        <w:rPr>
          <w:rFonts w:hint="default"/>
          <w:lang w:val="en-US" w:eastAsia="zh-CN"/>
        </w:rPr>
      </w:pPr>
      <w:r>
        <w:rPr>
          <w:rFonts w:hint="default"/>
          <w:lang w:val="en-US" w:eastAsia="zh-CN"/>
        </w:rPr>
        <w:t>"美国这边的精神病院可能跟国内稍微有点不同，我是因为自杀被强行收治。</w:t>
      </w:r>
    </w:p>
    <w:p w14:paraId="4C55B67C">
      <w:pPr>
        <w:rPr>
          <w:rFonts w:hint="default"/>
          <w:lang w:val="en-US" w:eastAsia="zh-CN"/>
        </w:rPr>
      </w:pPr>
    </w:p>
    <w:p w14:paraId="1D6F9670">
      <w:pPr>
        <w:rPr>
          <w:rFonts w:hint="default"/>
          <w:lang w:val="en-US" w:eastAsia="zh-CN"/>
        </w:rPr>
      </w:pPr>
      <w:r>
        <w:rPr>
          <w:rFonts w:hint="default"/>
          <w:lang w:val="en-US" w:eastAsia="zh-CN"/>
        </w:rPr>
        <w:t>这段时间里我尝试画画，可惜只有蜡笔。于是我问陪护：“为什么这里只有蜡笔呢？我以为起码会有水粉什么的，我喜欢颜料。”</w:t>
      </w:r>
    </w:p>
    <w:p w14:paraId="38AEB15C">
      <w:pPr>
        <w:rPr>
          <w:rFonts w:hint="default"/>
          <w:lang w:val="en-US" w:eastAsia="zh-CN"/>
        </w:rPr>
      </w:pPr>
    </w:p>
    <w:p w14:paraId="4E279246">
      <w:pPr>
        <w:rPr>
          <w:rFonts w:hint="default"/>
          <w:lang w:val="en-US" w:eastAsia="zh-CN"/>
        </w:rPr>
      </w:pPr>
      <w:r>
        <w:rPr>
          <w:rFonts w:hint="default"/>
          <w:lang w:val="en-US" w:eastAsia="zh-CN"/>
        </w:rPr>
        <w:t>她：这些东西会有危险。</w:t>
      </w:r>
    </w:p>
    <w:p w14:paraId="572B0838">
      <w:pPr>
        <w:rPr>
          <w:rFonts w:hint="default"/>
          <w:lang w:val="en-US" w:eastAsia="zh-CN"/>
        </w:rPr>
      </w:pPr>
    </w:p>
    <w:p w14:paraId="10E05471">
      <w:pPr>
        <w:rPr>
          <w:rFonts w:hint="default"/>
          <w:lang w:val="en-US" w:eastAsia="zh-CN"/>
        </w:rPr>
      </w:pPr>
      <w:r>
        <w:rPr>
          <w:rFonts w:hint="default"/>
          <w:lang w:val="en-US" w:eastAsia="zh-CN"/>
        </w:rPr>
        <w:t>我：这些东西能有什么危险，那只是一些颜料。我：哈哈，我想到了，你担心我们会把它搅合搅合喝下去吗？</w:t>
      </w:r>
    </w:p>
    <w:p w14:paraId="35920A25">
      <w:pPr>
        <w:rPr>
          <w:rFonts w:hint="default"/>
          <w:lang w:val="en-US" w:eastAsia="zh-CN"/>
        </w:rPr>
      </w:pPr>
    </w:p>
    <w:p w14:paraId="0E750207">
      <w:pPr>
        <w:rPr>
          <w:rFonts w:hint="default"/>
          <w:lang w:val="en-US" w:eastAsia="zh-CN"/>
        </w:rPr>
      </w:pPr>
      <w:r>
        <w:rPr>
          <w:rFonts w:hint="default"/>
          <w:lang w:val="en-US" w:eastAsia="zh-CN"/>
        </w:rPr>
        <w:t>她：（表情一言难尽）这是一个很危险的想法。</w:t>
      </w:r>
    </w:p>
    <w:p w14:paraId="7E37C239">
      <w:pPr>
        <w:rPr>
          <w:rFonts w:hint="default"/>
          <w:lang w:val="en-US" w:eastAsia="zh-CN"/>
        </w:rPr>
      </w:pPr>
    </w:p>
    <w:p w14:paraId="3B0F8561">
      <w:pPr>
        <w:rPr>
          <w:rFonts w:hint="default"/>
          <w:lang w:val="en-US" w:eastAsia="zh-CN"/>
        </w:rPr>
      </w:pPr>
      <w:r>
        <w:rPr>
          <w:rFonts w:hint="default"/>
          <w:lang w:val="en-US" w:eastAsia="zh-CN"/>
        </w:rPr>
        <w:t>我：那你有没有想过我也可以把蜡笔吃下去呢。</w:t>
      </w:r>
    </w:p>
    <w:p w14:paraId="518F51C5">
      <w:pPr>
        <w:rPr>
          <w:rFonts w:hint="default"/>
          <w:lang w:val="en-US" w:eastAsia="zh-CN"/>
        </w:rPr>
      </w:pPr>
    </w:p>
    <w:p w14:paraId="68387AA9">
      <w:pPr>
        <w:rPr>
          <w:rFonts w:hint="default"/>
          <w:lang w:val="en-US" w:eastAsia="zh-CN"/>
        </w:rPr>
      </w:pPr>
      <w:r>
        <w:rPr>
          <w:rFonts w:hint="default"/>
          <w:lang w:val="en-US" w:eastAsia="zh-CN"/>
        </w:rPr>
        <w:t>她：你确定要在我面前说这些吗？这会延长你在这的时间。</w:t>
      </w:r>
    </w:p>
    <w:p w14:paraId="46499D28">
      <w:pPr>
        <w:rPr>
          <w:rFonts w:hint="default"/>
          <w:lang w:val="en-US" w:eastAsia="zh-CN"/>
        </w:rPr>
      </w:pPr>
    </w:p>
    <w:p w14:paraId="19302942">
      <w:pPr>
        <w:rPr>
          <w:rFonts w:hint="default"/>
          <w:lang w:val="en-US" w:eastAsia="zh-CN"/>
        </w:rPr>
      </w:pPr>
      <w:r>
        <w:rPr>
          <w:rFonts w:hint="default"/>
          <w:lang w:val="en-US" w:eastAsia="zh-CN"/>
        </w:rPr>
        <w:t>我：（比个ok）好的，我闭嘴。</w:t>
      </w:r>
    </w:p>
    <w:p w14:paraId="2D07303D">
      <w:pPr>
        <w:rPr>
          <w:rFonts w:hint="default"/>
          <w:lang w:val="en-US" w:eastAsia="zh-CN"/>
        </w:rPr>
      </w:pPr>
    </w:p>
    <w:p w14:paraId="7272C24D">
      <w:pPr>
        <w:rPr>
          <w:rFonts w:hint="default"/>
          <w:lang w:val="en-US" w:eastAsia="zh-CN"/>
        </w:rPr>
      </w:pPr>
    </w:p>
    <w:p w14:paraId="305E7840">
      <w:pPr>
        <w:rPr>
          <w:rFonts w:hint="default"/>
          <w:lang w:val="en-US" w:eastAsia="zh-CN"/>
        </w:rPr>
      </w:pPr>
    </w:p>
    <w:p w14:paraId="3A35A27B">
      <w:pPr>
        <w:rPr>
          <w:rFonts w:hint="default"/>
          <w:lang w:val="en-US" w:eastAsia="zh-CN"/>
        </w:rPr>
      </w:pPr>
    </w:p>
    <w:p w14:paraId="1CC700F7">
      <w:pPr>
        <w:rPr>
          <w:rFonts w:hint="default"/>
          <w:lang w:val="en-US" w:eastAsia="zh-CN"/>
        </w:rPr>
      </w:pPr>
      <w:r>
        <w:rPr>
          <w:rFonts w:hint="default"/>
          <w:lang w:val="en-US" w:eastAsia="zh-CN"/>
        </w:rPr>
        <w:t>关于争取手机。</w:t>
      </w:r>
    </w:p>
    <w:p w14:paraId="21A6784D">
      <w:pPr>
        <w:rPr>
          <w:rFonts w:hint="default"/>
          <w:lang w:val="en-US" w:eastAsia="zh-CN"/>
        </w:rPr>
      </w:pPr>
    </w:p>
    <w:p w14:paraId="6C89300D">
      <w:pPr>
        <w:rPr>
          <w:rFonts w:hint="default"/>
          <w:lang w:val="en-US" w:eastAsia="zh-CN"/>
        </w:rPr>
      </w:pPr>
      <w:r>
        <w:rPr>
          <w:rFonts w:hint="default"/>
          <w:lang w:val="en-US" w:eastAsia="zh-CN"/>
        </w:rPr>
        <w:t>我：为什么我不能使用我的手机？</w:t>
      </w:r>
    </w:p>
    <w:p w14:paraId="6742F389">
      <w:pPr>
        <w:rPr>
          <w:rFonts w:hint="default"/>
          <w:lang w:val="en-US" w:eastAsia="zh-CN"/>
        </w:rPr>
      </w:pPr>
    </w:p>
    <w:p w14:paraId="441A69AB">
      <w:pPr>
        <w:rPr>
          <w:rFonts w:hint="default"/>
          <w:lang w:val="en-US" w:eastAsia="zh-CN"/>
        </w:rPr>
      </w:pPr>
      <w:r>
        <w:rPr>
          <w:rFonts w:hint="default"/>
          <w:lang w:val="en-US" w:eastAsia="zh-CN"/>
        </w:rPr>
        <w:t>医生：你可以打电话，这里有电话。</w:t>
      </w:r>
    </w:p>
    <w:p w14:paraId="3D6C3D7F">
      <w:pPr>
        <w:rPr>
          <w:rFonts w:hint="default"/>
          <w:lang w:val="en-US" w:eastAsia="zh-CN"/>
        </w:rPr>
      </w:pPr>
    </w:p>
    <w:p w14:paraId="275A954B">
      <w:pPr>
        <w:rPr>
          <w:rFonts w:hint="default"/>
          <w:lang w:val="en-US" w:eastAsia="zh-CN"/>
        </w:rPr>
      </w:pPr>
      <w:r>
        <w:rPr>
          <w:rFonts w:hint="default"/>
          <w:lang w:val="en-US" w:eastAsia="zh-CN"/>
        </w:rPr>
        <w:t>我：我知道，但是为什么不可以呢？</w:t>
      </w:r>
    </w:p>
    <w:p w14:paraId="26CB19E9">
      <w:pPr>
        <w:rPr>
          <w:rFonts w:hint="default"/>
          <w:lang w:val="en-US" w:eastAsia="zh-CN"/>
        </w:rPr>
      </w:pPr>
    </w:p>
    <w:p w14:paraId="3B6A8823">
      <w:pPr>
        <w:rPr>
          <w:rFonts w:hint="default"/>
          <w:lang w:val="en-US" w:eastAsia="zh-CN"/>
        </w:rPr>
      </w:pPr>
      <w:r>
        <w:rPr>
          <w:rFonts w:hint="default"/>
          <w:lang w:val="en-US" w:eastAsia="zh-CN"/>
        </w:rPr>
        <w:t>医生：……这出于保护你们隐私的考虑。</w:t>
      </w:r>
    </w:p>
    <w:p w14:paraId="5AF6ADE8">
      <w:pPr>
        <w:rPr>
          <w:rFonts w:hint="default"/>
          <w:lang w:val="en-US" w:eastAsia="zh-CN"/>
        </w:rPr>
      </w:pPr>
    </w:p>
    <w:p w14:paraId="1D35A8A3">
      <w:pPr>
        <w:rPr>
          <w:rFonts w:hint="default"/>
          <w:lang w:val="en-US" w:eastAsia="zh-CN"/>
        </w:rPr>
      </w:pPr>
      <w:r>
        <w:rPr>
          <w:rFonts w:hint="default"/>
          <w:lang w:val="en-US" w:eastAsia="zh-CN"/>
        </w:rPr>
        <w:t>我：噢！你担心我把这些发到网上，但是我出去之后还是会发的，而且难道你不觉得我愿意告诉别人的东西其实不算我的隐私吗。</w:t>
      </w:r>
    </w:p>
    <w:p w14:paraId="20E73DCB">
      <w:pPr>
        <w:rPr>
          <w:rFonts w:hint="default"/>
          <w:lang w:val="en-US" w:eastAsia="zh-CN"/>
        </w:rPr>
      </w:pPr>
    </w:p>
    <w:p w14:paraId="3EBEC373">
      <w:pPr>
        <w:rPr>
          <w:rFonts w:hint="default"/>
          <w:lang w:val="en-US" w:eastAsia="zh-CN"/>
        </w:rPr>
      </w:pPr>
      <w:r>
        <w:rPr>
          <w:rFonts w:hint="default"/>
          <w:lang w:val="en-US" w:eastAsia="zh-CN"/>
        </w:rPr>
        <w:t>医生：（沉默）这也是出于安全的考虑，充电器对于你们来说非常危险。</w:t>
      </w:r>
    </w:p>
    <w:p w14:paraId="204B355C">
      <w:pPr>
        <w:rPr>
          <w:rFonts w:hint="default"/>
          <w:lang w:val="en-US" w:eastAsia="zh-CN"/>
        </w:rPr>
      </w:pPr>
    </w:p>
    <w:p w14:paraId="318C4754">
      <w:pPr>
        <w:rPr>
          <w:rFonts w:hint="default"/>
          <w:lang w:val="en-US" w:eastAsia="zh-CN"/>
        </w:rPr>
      </w:pPr>
      <w:r>
        <w:rPr>
          <w:rFonts w:hint="default"/>
          <w:lang w:val="en-US" w:eastAsia="zh-CN"/>
        </w:rPr>
        <w:t>我：（打断）你们可以不给我充电线，或者让人看着我。</w:t>
      </w:r>
    </w:p>
    <w:p w14:paraId="1AB0EA70">
      <w:pPr>
        <w:rPr>
          <w:rFonts w:hint="default"/>
          <w:lang w:val="en-US" w:eastAsia="zh-CN"/>
        </w:rPr>
      </w:pPr>
    </w:p>
    <w:p w14:paraId="74941739">
      <w:pPr>
        <w:rPr>
          <w:rFonts w:hint="default"/>
          <w:lang w:val="en-US" w:eastAsia="zh-CN"/>
        </w:rPr>
      </w:pPr>
      <w:r>
        <w:rPr>
          <w:rFonts w:hint="default"/>
          <w:lang w:val="en-US" w:eastAsia="zh-CN"/>
        </w:rPr>
        <w:t>医生：手机也同样危险。</w:t>
      </w:r>
    </w:p>
    <w:p w14:paraId="43D2E6A1">
      <w:pPr>
        <w:rPr>
          <w:rFonts w:hint="default"/>
          <w:lang w:val="en-US" w:eastAsia="zh-CN"/>
        </w:rPr>
      </w:pPr>
    </w:p>
    <w:p w14:paraId="1832F640">
      <w:pPr>
        <w:rPr>
          <w:rFonts w:hint="default"/>
          <w:lang w:val="en-US" w:eastAsia="zh-CN"/>
        </w:rPr>
      </w:pPr>
      <w:r>
        <w:rPr>
          <w:rFonts w:hint="default"/>
          <w:lang w:val="en-US" w:eastAsia="zh-CN"/>
        </w:rPr>
        <w:t>我：no！！！手机能有什么危险，如果我打算用它砸死自己的话，我也可以用凳子做到这件事，还更轻松。</w:t>
      </w:r>
    </w:p>
    <w:p w14:paraId="214FB622">
      <w:pPr>
        <w:rPr>
          <w:rFonts w:hint="default"/>
          <w:lang w:val="en-US" w:eastAsia="zh-CN"/>
        </w:rPr>
      </w:pPr>
    </w:p>
    <w:p w14:paraId="25B3EF54">
      <w:pPr>
        <w:rPr>
          <w:rFonts w:hint="default"/>
          <w:lang w:val="en-US" w:eastAsia="zh-CN"/>
        </w:rPr>
      </w:pPr>
      <w:r>
        <w:rPr>
          <w:rFonts w:hint="default"/>
          <w:lang w:val="en-US" w:eastAsia="zh-CN"/>
        </w:rPr>
        <w:t>医生：我不建议你将所有事情都与死亡联系起来，这会给你造成不好的暗示，让你的病更严重，而且，这会我考虑重新评估你的精神状况。</w:t>
      </w:r>
    </w:p>
    <w:p w14:paraId="0A595074">
      <w:pPr>
        <w:rPr>
          <w:rFonts w:hint="default"/>
          <w:lang w:val="en-US" w:eastAsia="zh-CN"/>
        </w:rPr>
      </w:pPr>
    </w:p>
    <w:p w14:paraId="6F791F4F">
      <w:pPr>
        <w:rPr>
          <w:rFonts w:hint="default"/>
          <w:lang w:val="en-US" w:eastAsia="zh-CN"/>
        </w:rPr>
      </w:pPr>
      <w:r>
        <w:rPr>
          <w:rFonts w:hint="default"/>
          <w:lang w:val="en-US" w:eastAsia="zh-CN"/>
        </w:rPr>
        <w:t>我：好吧，我们不说这个。但是，我得好起来对吧，我得减少我的压力。</w:t>
      </w:r>
    </w:p>
    <w:p w14:paraId="076744A0">
      <w:pPr>
        <w:rPr>
          <w:rFonts w:hint="default"/>
          <w:lang w:val="en-US" w:eastAsia="zh-CN"/>
        </w:rPr>
      </w:pPr>
    </w:p>
    <w:p w14:paraId="46CD23F3">
      <w:pPr>
        <w:rPr>
          <w:rFonts w:hint="default"/>
          <w:lang w:val="en-US" w:eastAsia="zh-CN"/>
        </w:rPr>
      </w:pPr>
      <w:r>
        <w:rPr>
          <w:rFonts w:hint="default"/>
          <w:lang w:val="en-US" w:eastAsia="zh-CN"/>
        </w:rPr>
        <w:t>医生：是的。</w:t>
      </w:r>
    </w:p>
    <w:p w14:paraId="29D4D055">
      <w:pPr>
        <w:rPr>
          <w:rFonts w:hint="default"/>
          <w:lang w:val="en-US" w:eastAsia="zh-CN"/>
        </w:rPr>
      </w:pPr>
    </w:p>
    <w:p w14:paraId="34CD3913">
      <w:pPr>
        <w:rPr>
          <w:rFonts w:hint="default"/>
          <w:lang w:val="en-US" w:eastAsia="zh-CN"/>
        </w:rPr>
      </w:pPr>
      <w:r>
        <w:rPr>
          <w:rFonts w:hint="default"/>
          <w:lang w:val="en-US" w:eastAsia="zh-CN"/>
        </w:rPr>
        <w:t>我：那浏览一些轻松的网页，和我的朋友交谈可以让我很快的振作起来，如果没有他们我会非常难过的。</w:t>
      </w:r>
    </w:p>
    <w:p w14:paraId="4E0B8185">
      <w:pPr>
        <w:rPr>
          <w:rFonts w:hint="default"/>
          <w:lang w:val="en-US" w:eastAsia="zh-CN"/>
        </w:rPr>
      </w:pPr>
    </w:p>
    <w:p w14:paraId="3FEF9C76">
      <w:pPr>
        <w:rPr>
          <w:rFonts w:hint="default"/>
          <w:lang w:val="en-US" w:eastAsia="zh-CN"/>
        </w:rPr>
      </w:pPr>
      <w:r>
        <w:rPr>
          <w:rFonts w:hint="default"/>
          <w:lang w:val="en-US" w:eastAsia="zh-CN"/>
        </w:rPr>
        <w:t>医生：那些网页信息很有可能刺激到你，你需要隔离这些，至于朋友，你可以让他们来探望你。</w:t>
      </w:r>
    </w:p>
    <w:p w14:paraId="326B2FD6">
      <w:pPr>
        <w:rPr>
          <w:rFonts w:hint="default"/>
          <w:lang w:val="en-US" w:eastAsia="zh-CN"/>
        </w:rPr>
      </w:pPr>
    </w:p>
    <w:p w14:paraId="683AA937">
      <w:pPr>
        <w:rPr>
          <w:rFonts w:hint="default"/>
          <w:lang w:val="en-US" w:eastAsia="zh-CN"/>
        </w:rPr>
      </w:pPr>
      <w:r>
        <w:rPr>
          <w:rFonts w:hint="default"/>
          <w:lang w:val="en-US" w:eastAsia="zh-CN"/>
        </w:rPr>
        <w:t>我：（失落）我绝大多数的朋友都不在这个国家。</w:t>
      </w:r>
    </w:p>
    <w:p w14:paraId="1D6F51B7">
      <w:pPr>
        <w:rPr>
          <w:rFonts w:hint="default"/>
          <w:lang w:val="en-US" w:eastAsia="zh-CN"/>
        </w:rPr>
      </w:pPr>
    </w:p>
    <w:p w14:paraId="2EE486D4">
      <w:pPr>
        <w:rPr>
          <w:rFonts w:hint="default"/>
          <w:lang w:val="en-US" w:eastAsia="zh-CN"/>
        </w:rPr>
      </w:pPr>
      <w:r>
        <w:rPr>
          <w:rFonts w:hint="default"/>
          <w:lang w:val="en-US" w:eastAsia="zh-CN"/>
        </w:rPr>
        <w:t>医生：……好吧，我可以给你带一些书，但你只能在护工在你身边的时候看它们，并且得按时把书还回去。</w:t>
      </w:r>
    </w:p>
    <w:p w14:paraId="3D257790">
      <w:pPr>
        <w:rPr>
          <w:rFonts w:hint="default"/>
          <w:lang w:val="en-US" w:eastAsia="zh-CN"/>
        </w:rPr>
      </w:pPr>
    </w:p>
    <w:p w14:paraId="6DFF8E39">
      <w:pPr>
        <w:rPr>
          <w:rFonts w:hint="default"/>
          <w:lang w:val="en-US" w:eastAsia="zh-CN"/>
        </w:rPr>
      </w:pPr>
    </w:p>
    <w:p w14:paraId="263B2860">
      <w:pPr>
        <w:rPr>
          <w:rFonts w:hint="default"/>
          <w:lang w:val="en-US" w:eastAsia="zh-CN"/>
        </w:rPr>
      </w:pPr>
    </w:p>
    <w:p w14:paraId="00B60417">
      <w:pPr>
        <w:rPr>
          <w:rFonts w:hint="default"/>
          <w:lang w:val="en-US" w:eastAsia="zh-CN"/>
        </w:rPr>
      </w:pPr>
    </w:p>
    <w:p w14:paraId="69CF58DD">
      <w:pPr>
        <w:rPr>
          <w:rFonts w:hint="default"/>
          <w:lang w:val="en-US" w:eastAsia="zh-CN"/>
        </w:rPr>
      </w:pPr>
      <w:r>
        <w:rPr>
          <w:rFonts w:hint="default"/>
          <w:lang w:val="en-US" w:eastAsia="zh-CN"/>
        </w:rPr>
        <w:t>关于病人。</w:t>
      </w:r>
    </w:p>
    <w:p w14:paraId="3E71E8F9">
      <w:pPr>
        <w:rPr>
          <w:rFonts w:hint="default"/>
          <w:lang w:val="en-US" w:eastAsia="zh-CN"/>
        </w:rPr>
      </w:pPr>
    </w:p>
    <w:p w14:paraId="2337AA48">
      <w:pPr>
        <w:rPr>
          <w:rFonts w:hint="default"/>
          <w:lang w:val="en-US" w:eastAsia="zh-CN"/>
        </w:rPr>
      </w:pPr>
      <w:r>
        <w:rPr>
          <w:rFonts w:hint="default"/>
          <w:lang w:val="en-US" w:eastAsia="zh-CN"/>
        </w:rPr>
        <w:t>我：那边刚刚怎么吵那么大声，他是什么情况。</w:t>
      </w:r>
    </w:p>
    <w:p w14:paraId="2E9BE3BC">
      <w:pPr>
        <w:rPr>
          <w:rFonts w:hint="default"/>
          <w:lang w:val="en-US" w:eastAsia="zh-CN"/>
        </w:rPr>
      </w:pPr>
    </w:p>
    <w:p w14:paraId="743D1424">
      <w:pPr>
        <w:rPr>
          <w:rFonts w:hint="default"/>
          <w:lang w:val="en-US" w:eastAsia="zh-CN"/>
        </w:rPr>
      </w:pPr>
      <w:r>
        <w:rPr>
          <w:rFonts w:hint="default"/>
          <w:lang w:val="en-US" w:eastAsia="zh-CN"/>
        </w:rPr>
        <w:t>病友a：嗑药磕多了。</w:t>
      </w:r>
    </w:p>
    <w:p w14:paraId="3CB6CA13">
      <w:pPr>
        <w:rPr>
          <w:rFonts w:hint="default"/>
          <w:lang w:val="en-US" w:eastAsia="zh-CN"/>
        </w:rPr>
      </w:pPr>
    </w:p>
    <w:p w14:paraId="76FCD10D">
      <w:pPr>
        <w:rPr>
          <w:rFonts w:hint="default"/>
          <w:lang w:val="en-US" w:eastAsia="zh-CN"/>
        </w:rPr>
      </w:pPr>
      <w:r>
        <w:rPr>
          <w:rFonts w:hint="default"/>
          <w:lang w:val="en-US" w:eastAsia="zh-CN"/>
        </w:rPr>
        <w:t>我：哇。</w:t>
      </w:r>
    </w:p>
    <w:p w14:paraId="68C3FA8D">
      <w:pPr>
        <w:rPr>
          <w:rFonts w:hint="default"/>
          <w:lang w:val="en-US" w:eastAsia="zh-CN"/>
        </w:rPr>
      </w:pPr>
    </w:p>
    <w:p w14:paraId="00EE1E48">
      <w:pPr>
        <w:rPr>
          <w:rFonts w:hint="default"/>
          <w:lang w:val="en-US" w:eastAsia="zh-CN"/>
        </w:rPr>
      </w:pPr>
    </w:p>
    <w:p w14:paraId="196CAEE2">
      <w:pPr>
        <w:rPr>
          <w:rFonts w:hint="default"/>
          <w:lang w:val="en-US" w:eastAsia="zh-CN"/>
        </w:rPr>
      </w:pPr>
    </w:p>
    <w:p w14:paraId="3042B3A3">
      <w:pPr>
        <w:rPr>
          <w:rFonts w:hint="default"/>
          <w:lang w:val="en-US" w:eastAsia="zh-CN"/>
        </w:rPr>
      </w:pPr>
    </w:p>
    <w:p w14:paraId="481B85FE">
      <w:pPr>
        <w:rPr>
          <w:rFonts w:hint="default"/>
          <w:lang w:val="en-US" w:eastAsia="zh-CN"/>
        </w:rPr>
      </w:pPr>
      <w:r>
        <w:rPr>
          <w:rFonts w:hint="default"/>
          <w:lang w:val="en-US" w:eastAsia="zh-CN"/>
        </w:rPr>
        <w:t>我：刚刚怎么那么多护工进去房间了，那个病人是躁狂吗。</w:t>
      </w:r>
    </w:p>
    <w:p w14:paraId="18C7A8F6">
      <w:pPr>
        <w:rPr>
          <w:rFonts w:hint="default"/>
          <w:lang w:val="en-US" w:eastAsia="zh-CN"/>
        </w:rPr>
      </w:pPr>
    </w:p>
    <w:p w14:paraId="40105F26">
      <w:pPr>
        <w:rPr>
          <w:rFonts w:hint="default"/>
          <w:lang w:val="en-US" w:eastAsia="zh-CN"/>
        </w:rPr>
      </w:pPr>
      <w:r>
        <w:rPr>
          <w:rFonts w:hint="default"/>
          <w:lang w:val="en-US" w:eastAsia="zh-CN"/>
        </w:rPr>
        <w:t>病友a：嗑药嗑多了。</w:t>
      </w:r>
    </w:p>
    <w:p w14:paraId="6E908EA2">
      <w:pPr>
        <w:rPr>
          <w:rFonts w:hint="default"/>
          <w:lang w:val="en-US" w:eastAsia="zh-CN"/>
        </w:rPr>
      </w:pPr>
    </w:p>
    <w:p w14:paraId="30012B86">
      <w:pPr>
        <w:rPr>
          <w:rFonts w:hint="default"/>
          <w:lang w:val="en-US" w:eastAsia="zh-CN"/>
        </w:rPr>
      </w:pPr>
      <w:r>
        <w:rPr>
          <w:rFonts w:hint="default"/>
          <w:lang w:val="en-US" w:eastAsia="zh-CN"/>
        </w:rPr>
        <w:t>我：哇。。</w:t>
      </w:r>
    </w:p>
    <w:p w14:paraId="428B8380">
      <w:pPr>
        <w:rPr>
          <w:rFonts w:hint="default"/>
          <w:lang w:val="en-US" w:eastAsia="zh-CN"/>
        </w:rPr>
      </w:pPr>
    </w:p>
    <w:p w14:paraId="21AE4EED">
      <w:pPr>
        <w:rPr>
          <w:rFonts w:hint="default"/>
          <w:lang w:val="en-US" w:eastAsia="zh-CN"/>
        </w:rPr>
      </w:pPr>
    </w:p>
    <w:p w14:paraId="16291946">
      <w:pPr>
        <w:rPr>
          <w:rFonts w:hint="default"/>
          <w:lang w:val="en-US" w:eastAsia="zh-CN"/>
        </w:rPr>
      </w:pPr>
    </w:p>
    <w:p w14:paraId="2E270521">
      <w:pPr>
        <w:rPr>
          <w:rFonts w:hint="default"/>
          <w:lang w:val="en-US" w:eastAsia="zh-CN"/>
        </w:rPr>
      </w:pPr>
    </w:p>
    <w:p w14:paraId="764C1546">
      <w:pPr>
        <w:rPr>
          <w:rFonts w:hint="default"/>
          <w:lang w:val="en-US" w:eastAsia="zh-CN"/>
        </w:rPr>
      </w:pPr>
      <w:r>
        <w:rPr>
          <w:rFonts w:hint="default"/>
          <w:lang w:val="en-US" w:eastAsia="zh-CN"/>
        </w:rPr>
        <w:t>我：隔壁那个出去了诶，他是什么情况？</w:t>
      </w:r>
    </w:p>
    <w:p w14:paraId="23E8AD92">
      <w:pPr>
        <w:rPr>
          <w:rFonts w:hint="default"/>
          <w:lang w:val="en-US" w:eastAsia="zh-CN"/>
        </w:rPr>
      </w:pPr>
    </w:p>
    <w:p w14:paraId="2751FCB5">
      <w:pPr>
        <w:rPr>
          <w:rFonts w:hint="default"/>
          <w:lang w:val="en-US" w:eastAsia="zh-CN"/>
        </w:rPr>
      </w:pPr>
      <w:r>
        <w:rPr>
          <w:rFonts w:hint="default"/>
          <w:lang w:val="en-US" w:eastAsia="zh-CN"/>
        </w:rPr>
        <w:t>病友a：嗑药嗑多了，这种很快就能出去。</w:t>
      </w:r>
    </w:p>
    <w:p w14:paraId="4DF42F9A">
      <w:pPr>
        <w:rPr>
          <w:rFonts w:hint="default"/>
          <w:lang w:val="en-US" w:eastAsia="zh-CN"/>
        </w:rPr>
      </w:pPr>
    </w:p>
    <w:p w14:paraId="5C63C555">
      <w:pPr>
        <w:rPr>
          <w:rFonts w:hint="default"/>
          <w:lang w:val="en-US" w:eastAsia="zh-CN"/>
        </w:rPr>
      </w:pPr>
      <w:r>
        <w:rPr>
          <w:rFonts w:hint="default"/>
          <w:lang w:val="en-US" w:eastAsia="zh-CN"/>
        </w:rPr>
        <w:t>我：哇。。。</w:t>
      </w:r>
    </w:p>
    <w:p w14:paraId="5719993E">
      <w:pPr>
        <w:rPr>
          <w:rFonts w:hint="default"/>
          <w:lang w:val="en-US" w:eastAsia="zh-CN"/>
        </w:rPr>
      </w:pPr>
    </w:p>
    <w:p w14:paraId="0AE928B5">
      <w:pPr>
        <w:rPr>
          <w:rFonts w:hint="default"/>
          <w:lang w:val="en-US" w:eastAsia="zh-CN"/>
        </w:rPr>
      </w:pPr>
    </w:p>
    <w:p w14:paraId="1E00E568">
      <w:pPr>
        <w:rPr>
          <w:rFonts w:hint="default"/>
          <w:lang w:val="en-US" w:eastAsia="zh-CN"/>
        </w:rPr>
      </w:pPr>
    </w:p>
    <w:p w14:paraId="1F615EF2">
      <w:pPr>
        <w:rPr>
          <w:rFonts w:hint="default"/>
          <w:lang w:val="en-US" w:eastAsia="zh-CN"/>
        </w:rPr>
      </w:pPr>
    </w:p>
    <w:p w14:paraId="56EF99AE">
      <w:pPr>
        <w:rPr>
          <w:rFonts w:hint="default"/>
          <w:lang w:val="en-US" w:eastAsia="zh-CN"/>
        </w:rPr>
      </w:pPr>
      <w:r>
        <w:rPr>
          <w:rFonts w:hint="default"/>
          <w:lang w:val="en-US" w:eastAsia="zh-CN"/>
        </w:rPr>
        <w:t>我：那这个，好吧我不想问了，他是不是嗑药磕多了？</w:t>
      </w:r>
    </w:p>
    <w:p w14:paraId="34197178">
      <w:pPr>
        <w:rPr>
          <w:rFonts w:hint="default"/>
          <w:lang w:val="en-US" w:eastAsia="zh-CN"/>
        </w:rPr>
      </w:pPr>
    </w:p>
    <w:p w14:paraId="04E3B6A7">
      <w:pPr>
        <w:rPr>
          <w:rFonts w:hint="default"/>
          <w:lang w:val="en-US" w:eastAsia="zh-CN"/>
        </w:rPr>
      </w:pPr>
      <w:r>
        <w:rPr>
          <w:rFonts w:hint="default"/>
          <w:lang w:val="en-US" w:eastAsia="zh-CN"/>
        </w:rPr>
        <w:t>病友a：是的。</w:t>
      </w:r>
    </w:p>
    <w:p w14:paraId="2F19E691">
      <w:pPr>
        <w:rPr>
          <w:rFonts w:hint="default"/>
          <w:lang w:val="en-US" w:eastAsia="zh-CN"/>
        </w:rPr>
      </w:pPr>
    </w:p>
    <w:p w14:paraId="47A2CD1D">
      <w:pPr>
        <w:rPr>
          <w:rFonts w:hint="default"/>
          <w:lang w:val="en-US" w:eastAsia="zh-CN"/>
        </w:rPr>
      </w:pPr>
      <w:r>
        <w:rPr>
          <w:rFonts w:hint="default"/>
          <w:lang w:val="en-US" w:eastAsia="zh-CN"/>
        </w:rPr>
        <w:t>我：天啊，这里是不是只有我们两个正常人？</w:t>
      </w:r>
    </w:p>
    <w:p w14:paraId="62183BB8">
      <w:pPr>
        <w:rPr>
          <w:rFonts w:hint="default"/>
          <w:lang w:val="en-US" w:eastAsia="zh-CN"/>
        </w:rPr>
      </w:pPr>
    </w:p>
    <w:p w14:paraId="0C01865C">
      <w:pPr>
        <w:rPr>
          <w:rFonts w:hint="default"/>
          <w:lang w:val="en-US" w:eastAsia="zh-CN"/>
        </w:rPr>
      </w:pPr>
      <w:r>
        <w:rPr>
          <w:rFonts w:hint="default"/>
          <w:lang w:val="en-US" w:eastAsia="zh-CN"/>
        </w:rPr>
        <w:t>病友a：我不好说你是不是正常，但如果是的话，那只有你。</w:t>
      </w:r>
    </w:p>
    <w:p w14:paraId="0D74EE6C">
      <w:pPr>
        <w:rPr>
          <w:rFonts w:hint="default"/>
          <w:lang w:val="en-US" w:eastAsia="zh-CN"/>
        </w:rPr>
      </w:pPr>
    </w:p>
    <w:p w14:paraId="097F4FE6">
      <w:pPr>
        <w:rPr>
          <w:rFonts w:hint="default"/>
          <w:lang w:val="en-US" w:eastAsia="zh-CN"/>
        </w:rPr>
      </w:pPr>
      <w:r>
        <w:rPr>
          <w:rFonts w:hint="default"/>
          <w:lang w:val="en-US" w:eastAsia="zh-CN"/>
        </w:rPr>
        <w:t>我：……</w:t>
      </w:r>
    </w:p>
    <w:p w14:paraId="0E9B0964">
      <w:pPr>
        <w:rPr>
          <w:rFonts w:hint="default"/>
          <w:lang w:val="en-US" w:eastAsia="zh-CN"/>
        </w:rPr>
      </w:pPr>
    </w:p>
    <w:p w14:paraId="47C46214">
      <w:pPr>
        <w:rPr>
          <w:rFonts w:hint="default"/>
          <w:lang w:val="en-US" w:eastAsia="zh-CN"/>
        </w:rPr>
      </w:pPr>
    </w:p>
    <w:p w14:paraId="74600B37">
      <w:pPr>
        <w:rPr>
          <w:rFonts w:hint="default"/>
          <w:lang w:val="en-US" w:eastAsia="zh-CN"/>
        </w:rPr>
      </w:pPr>
    </w:p>
    <w:p w14:paraId="07F7D935">
      <w:pPr>
        <w:rPr>
          <w:rFonts w:hint="default"/>
          <w:lang w:val="en-US" w:eastAsia="zh-CN"/>
        </w:rPr>
      </w:pPr>
    </w:p>
    <w:p w14:paraId="7A0A01F3">
      <w:pPr>
        <w:rPr>
          <w:rFonts w:hint="default"/>
          <w:lang w:val="en-US" w:eastAsia="zh-CN"/>
        </w:rPr>
      </w:pPr>
      <w:r>
        <w:rPr>
          <w:rFonts w:hint="default"/>
          <w:lang w:val="en-US" w:eastAsia="zh-CN"/>
        </w:rPr>
        <w:t>关于问候。</w:t>
      </w:r>
    </w:p>
    <w:p w14:paraId="688FC1EF">
      <w:pPr>
        <w:rPr>
          <w:rFonts w:hint="default"/>
          <w:lang w:val="en-US" w:eastAsia="zh-CN"/>
        </w:rPr>
      </w:pPr>
    </w:p>
    <w:p w14:paraId="047F9130">
      <w:pPr>
        <w:rPr>
          <w:rFonts w:hint="default"/>
          <w:lang w:val="en-US" w:eastAsia="zh-CN"/>
        </w:rPr>
      </w:pPr>
      <w:r>
        <w:rPr>
          <w:rFonts w:hint="default"/>
          <w:lang w:val="en-US" w:eastAsia="zh-CN"/>
        </w:rPr>
        <w:t>医生：你觉得这里怎么样？有什么让你不舒服的地方吗。</w:t>
      </w:r>
    </w:p>
    <w:p w14:paraId="442E5BE0">
      <w:pPr>
        <w:rPr>
          <w:rFonts w:hint="default"/>
          <w:lang w:val="en-US" w:eastAsia="zh-CN"/>
        </w:rPr>
      </w:pPr>
    </w:p>
    <w:p w14:paraId="5B2C051B">
      <w:pPr>
        <w:rPr>
          <w:rFonts w:hint="default"/>
          <w:lang w:val="en-US" w:eastAsia="zh-CN"/>
        </w:rPr>
      </w:pPr>
      <w:r>
        <w:rPr>
          <w:rFonts w:hint="default"/>
          <w:lang w:val="en-US" w:eastAsia="zh-CN"/>
        </w:rPr>
        <w:t>我：噢…我觉得您可真会提问。</w:t>
      </w:r>
    </w:p>
    <w:p w14:paraId="63F98F74">
      <w:pPr>
        <w:rPr>
          <w:rFonts w:hint="default"/>
          <w:lang w:val="en-US" w:eastAsia="zh-CN"/>
        </w:rPr>
      </w:pPr>
    </w:p>
    <w:p w14:paraId="6EF2E2D8">
      <w:pPr>
        <w:rPr>
          <w:rFonts w:hint="default"/>
          <w:lang w:val="en-US" w:eastAsia="zh-CN"/>
        </w:rPr>
      </w:pPr>
      <w:r>
        <w:rPr>
          <w:rFonts w:hint="default"/>
          <w:lang w:val="en-US" w:eastAsia="zh-CN"/>
        </w:rPr>
        <w:t>医生：你可以跟我们沟通，联系本身对于恢复社会功能也是非常重要的。</w:t>
      </w:r>
    </w:p>
    <w:p w14:paraId="0FC426A4">
      <w:pPr>
        <w:rPr>
          <w:rFonts w:hint="default"/>
          <w:lang w:val="en-US" w:eastAsia="zh-CN"/>
        </w:rPr>
      </w:pPr>
    </w:p>
    <w:p w14:paraId="20EE23FA">
      <w:pPr>
        <w:rPr>
          <w:rFonts w:hint="default"/>
          <w:lang w:val="en-US" w:eastAsia="zh-CN"/>
        </w:rPr>
      </w:pPr>
      <w:r>
        <w:rPr>
          <w:rFonts w:hint="default"/>
          <w:lang w:val="en-US" w:eastAsia="zh-CN"/>
        </w:rPr>
        <w:t>我：沟通？有用吗，我就像犯人，监视我的人甚至不会离开我五米，即使我在上厕所或者洗澡。我没有半点隐私或者边界，我就像一个物品被审视，分析，讨论，你们解构我的行为再评估它，打上分数，那个符号在这里代表了我！你们根本不在我是怎么想的，你们只会评价，这是一个“高危”病人，这个身份覆盖了我的一切需求和想法，而你们从未在意。至于联系？你们打算跟这个符号联系还是跟我联系？听着，我从这里唯一学到的事情就是我曾经引以为傲的那些能让我在社会中体面活着的东西的确毫无作用，我的知识，论辩，公民的权利，甚至我的人格，思想，认知全都得为了你们的程序让步。那么这跟我在外面又有什么区别？我不曾找到自己，甚至不能通过死亡确定到底什么是我自己，你们也没有可能做到，你们明明知道这不会让我获得帮助，却还是把我留下来，就因为程序。</w:t>
      </w:r>
    </w:p>
    <w:p w14:paraId="53A927E9">
      <w:pPr>
        <w:rPr>
          <w:rFonts w:hint="default"/>
          <w:lang w:val="en-US" w:eastAsia="zh-CN"/>
        </w:rPr>
      </w:pPr>
    </w:p>
    <w:p w14:paraId="6D063F87">
      <w:pPr>
        <w:rPr>
          <w:rFonts w:hint="default"/>
          <w:lang w:val="en-US" w:eastAsia="zh-CN"/>
        </w:rPr>
      </w:pPr>
      <w:r>
        <w:rPr>
          <w:rFonts w:hint="default"/>
          <w:lang w:val="en-US" w:eastAsia="zh-CN"/>
        </w:rPr>
        <w:t>医生：如果你需要，我会听你说完所有的话。</w:t>
      </w:r>
    </w:p>
    <w:p w14:paraId="33D8AF24">
      <w:pPr>
        <w:rPr>
          <w:rFonts w:hint="default"/>
          <w:lang w:val="en-US" w:eastAsia="zh-CN"/>
        </w:rPr>
      </w:pPr>
    </w:p>
    <w:p w14:paraId="395DD1C7">
      <w:pPr>
        <w:rPr>
          <w:rFonts w:hint="default"/>
          <w:lang w:val="en-US" w:eastAsia="zh-CN"/>
        </w:rPr>
      </w:pPr>
      <w:r>
        <w:rPr>
          <w:rFonts w:hint="default"/>
          <w:lang w:val="en-US" w:eastAsia="zh-CN"/>
        </w:rPr>
        <w:t>我：仅此而已？你看，在外面没有人在乎我怎么说，在这里也没有人在乎。</w:t>
      </w:r>
    </w:p>
    <w:p w14:paraId="4997BDBA">
      <w:pPr>
        <w:rPr>
          <w:rFonts w:hint="default"/>
          <w:lang w:val="en-US" w:eastAsia="zh-CN"/>
        </w:rPr>
      </w:pPr>
    </w:p>
    <w:p w14:paraId="06548492">
      <w:pPr>
        <w:rPr>
          <w:rFonts w:hint="default"/>
          <w:lang w:val="en-US" w:eastAsia="zh-CN"/>
        </w:rPr>
      </w:pPr>
      <w:r>
        <w:rPr>
          <w:rFonts w:hint="default"/>
          <w:lang w:val="en-US" w:eastAsia="zh-CN"/>
        </w:rPr>
        <w:t>医生：不，我在乎，我正在思考。但你知道我们暂时没有更好的办法了……所以我希望我们可以留下你的生命，直到臃肿的程序开始学会真正解决问题。</w:t>
      </w:r>
    </w:p>
    <w:p w14:paraId="7B10DFDE">
      <w:pPr>
        <w:rPr>
          <w:rFonts w:hint="default"/>
          <w:lang w:val="en-US" w:eastAsia="zh-CN"/>
        </w:rPr>
      </w:pPr>
    </w:p>
    <w:p w14:paraId="34BC7BAF">
      <w:pPr>
        <w:rPr>
          <w:rFonts w:hint="default"/>
          <w:lang w:val="en-US" w:eastAsia="zh-CN"/>
        </w:rPr>
      </w:pPr>
      <w:r>
        <w:rPr>
          <w:rFonts w:hint="default"/>
          <w:lang w:val="en-US" w:eastAsia="zh-CN"/>
        </w:rPr>
        <w:t>我：（哭泣）我不能一直煎熬。</w:t>
      </w:r>
    </w:p>
    <w:p w14:paraId="77CCAD88">
      <w:pPr>
        <w:rPr>
          <w:rFonts w:hint="default"/>
          <w:lang w:val="en-US" w:eastAsia="zh-CN"/>
        </w:rPr>
      </w:pPr>
    </w:p>
    <w:p w14:paraId="2C5C8C70">
      <w:pPr>
        <w:rPr>
          <w:rFonts w:hint="default"/>
          <w:lang w:val="en-US" w:eastAsia="zh-CN"/>
        </w:rPr>
      </w:pPr>
      <w:r>
        <w:rPr>
          <w:rFonts w:hint="default"/>
          <w:lang w:val="en-US" w:eastAsia="zh-CN"/>
        </w:rPr>
        <w:t>医生：我希望你不是煎熬，但依然等待。</w:t>
      </w:r>
    </w:p>
    <w:p w14:paraId="477337FD">
      <w:pPr>
        <w:rPr>
          <w:rFonts w:hint="default"/>
          <w:lang w:val="en-US" w:eastAsia="zh-CN"/>
        </w:rPr>
      </w:pPr>
    </w:p>
    <w:p w14:paraId="30C80CC0">
      <w:pPr>
        <w:rPr>
          <w:rFonts w:hint="default"/>
          <w:lang w:val="en-US" w:eastAsia="zh-CN"/>
        </w:rPr>
      </w:pPr>
    </w:p>
    <w:p w14:paraId="2024C670">
      <w:pPr>
        <w:rPr>
          <w:rFonts w:hint="default"/>
          <w:lang w:val="en-US" w:eastAsia="zh-CN"/>
        </w:rPr>
      </w:pPr>
    </w:p>
    <w:p w14:paraId="13C71C81">
      <w:pPr>
        <w:rPr>
          <w:rFonts w:hint="default"/>
          <w:lang w:val="en-US" w:eastAsia="zh-CN"/>
        </w:rPr>
      </w:pPr>
    </w:p>
    <w:p w14:paraId="0D5D181E">
      <w:pPr>
        <w:rPr>
          <w:rFonts w:hint="default"/>
          <w:lang w:val="en-US" w:eastAsia="zh-CN"/>
        </w:rPr>
      </w:pPr>
      <w:r>
        <w:rPr>
          <w:rFonts w:hint="default"/>
          <w:lang w:val="en-US" w:eastAsia="zh-CN"/>
        </w:rPr>
        <w:t>关于心理评估。（其实发生在问候之前）</w:t>
      </w:r>
    </w:p>
    <w:p w14:paraId="65628AB0">
      <w:pPr>
        <w:rPr>
          <w:rFonts w:hint="default"/>
          <w:lang w:val="en-US" w:eastAsia="zh-CN"/>
        </w:rPr>
      </w:pPr>
    </w:p>
    <w:p w14:paraId="3D04D9A4">
      <w:pPr>
        <w:rPr>
          <w:rFonts w:hint="default"/>
          <w:lang w:val="en-US" w:eastAsia="zh-CN"/>
        </w:rPr>
      </w:pPr>
      <w:r>
        <w:rPr>
          <w:rFonts w:hint="default"/>
          <w:lang w:val="en-US" w:eastAsia="zh-CN"/>
        </w:rPr>
        <w:t>由于我在抢救后还有一次尝试咬开处理好的伤口的经历，他们认为我有非常严重的自杀倾向。过去这些评估我都会如实回答，但这次我真的很想立刻出去，所以并不那么配合。</w:t>
      </w:r>
    </w:p>
    <w:p w14:paraId="77913A20">
      <w:pPr>
        <w:rPr>
          <w:rFonts w:hint="default"/>
          <w:lang w:val="en-US" w:eastAsia="zh-CN"/>
        </w:rPr>
      </w:pPr>
    </w:p>
    <w:p w14:paraId="5F98EAED">
      <w:pPr>
        <w:rPr>
          <w:rFonts w:hint="default"/>
          <w:lang w:val="en-US" w:eastAsia="zh-CN"/>
        </w:rPr>
      </w:pPr>
      <w:r>
        <w:rPr>
          <w:rFonts w:hint="default"/>
          <w:lang w:val="en-US" w:eastAsia="zh-CN"/>
        </w:rPr>
        <w:t>我：你看，我这不是很好吗。</w:t>
      </w:r>
    </w:p>
    <w:p w14:paraId="49290086">
      <w:pPr>
        <w:rPr>
          <w:rFonts w:hint="default"/>
          <w:lang w:val="en-US" w:eastAsia="zh-CN"/>
        </w:rPr>
      </w:pPr>
    </w:p>
    <w:p w14:paraId="572C45E2">
      <w:pPr>
        <w:rPr>
          <w:rFonts w:hint="default"/>
          <w:lang w:val="en-US" w:eastAsia="zh-CN"/>
        </w:rPr>
      </w:pPr>
      <w:r>
        <w:rPr>
          <w:rFonts w:hint="default"/>
          <w:lang w:val="en-US" w:eastAsia="zh-CN"/>
        </w:rPr>
        <w:t>医生：你的主诉和量表的确都没有问题，但跟你的表现明显不符合，只能作为参考。</w:t>
      </w:r>
    </w:p>
    <w:p w14:paraId="327F662A">
      <w:pPr>
        <w:rPr>
          <w:rFonts w:hint="default"/>
          <w:lang w:val="en-US" w:eastAsia="zh-CN"/>
        </w:rPr>
      </w:pPr>
    </w:p>
    <w:p w14:paraId="37DC10F2">
      <w:pPr>
        <w:rPr>
          <w:rFonts w:hint="default"/>
          <w:lang w:val="en-US" w:eastAsia="zh-CN"/>
        </w:rPr>
      </w:pPr>
      <w:r>
        <w:rPr>
          <w:rFonts w:hint="default"/>
          <w:lang w:val="en-US" w:eastAsia="zh-CN"/>
        </w:rPr>
        <w:t>我：在你相信我有问题的时候我无论做什么都是生病的表现，你们的怀疑让我非常难过。</w:t>
      </w:r>
    </w:p>
    <w:p w14:paraId="30CDBBBB">
      <w:pPr>
        <w:rPr>
          <w:rFonts w:hint="default"/>
          <w:lang w:val="en-US" w:eastAsia="zh-CN"/>
        </w:rPr>
      </w:pPr>
    </w:p>
    <w:p w14:paraId="25E93B0B">
      <w:pPr>
        <w:rPr>
          <w:rFonts w:hint="default"/>
          <w:lang w:val="en-US" w:eastAsia="zh-CN"/>
        </w:rPr>
      </w:pPr>
      <w:r>
        <w:rPr>
          <w:rFonts w:hint="default"/>
          <w:lang w:val="en-US" w:eastAsia="zh-CN"/>
        </w:rPr>
        <w:t>医生：我希望你能配合……以及，过往的检查结果都是可以从系统调用的，你明白我的意思。</w:t>
      </w:r>
    </w:p>
    <w:p w14:paraId="1792EA85">
      <w:pPr>
        <w:rPr>
          <w:rFonts w:hint="default"/>
          <w:lang w:val="en-US" w:eastAsia="zh-CN"/>
        </w:rPr>
      </w:pPr>
    </w:p>
    <w:p w14:paraId="158DBA3A">
      <w:pPr>
        <w:rPr>
          <w:rFonts w:hint="default"/>
          <w:lang w:val="en-US" w:eastAsia="zh-CN"/>
        </w:rPr>
      </w:pPr>
      <w:r>
        <w:rPr>
          <w:rFonts w:hint="default"/>
          <w:lang w:val="en-US" w:eastAsia="zh-CN"/>
        </w:rPr>
        <w:t>我：……抱歉。。。</w:t>
      </w:r>
    </w:p>
    <w:p w14:paraId="3981C388">
      <w:pPr>
        <w:rPr>
          <w:rFonts w:hint="default"/>
          <w:lang w:val="en-US" w:eastAsia="zh-CN"/>
        </w:rPr>
      </w:pPr>
    </w:p>
    <w:p w14:paraId="5AB44FD3">
      <w:pPr>
        <w:rPr>
          <w:rFonts w:hint="default"/>
          <w:lang w:val="en-US" w:eastAsia="zh-CN"/>
        </w:rPr>
      </w:pPr>
    </w:p>
    <w:p w14:paraId="3EEBF427">
      <w:pPr>
        <w:rPr>
          <w:rFonts w:hint="default"/>
          <w:lang w:val="en-US" w:eastAsia="zh-CN"/>
        </w:rPr>
      </w:pPr>
    </w:p>
    <w:p w14:paraId="7D556CC4">
      <w:pPr>
        <w:rPr>
          <w:rFonts w:hint="default"/>
          <w:lang w:val="en-US" w:eastAsia="zh-CN"/>
        </w:rPr>
      </w:pPr>
    </w:p>
    <w:p w14:paraId="282DA125">
      <w:pPr>
        <w:rPr>
          <w:rFonts w:hint="default"/>
          <w:lang w:val="en-US" w:eastAsia="zh-CN"/>
        </w:rPr>
      </w:pPr>
      <w:r>
        <w:rPr>
          <w:rFonts w:hint="default"/>
          <w:lang w:val="en-US" w:eastAsia="zh-CN"/>
        </w:rPr>
        <w:t>关于医院设施。</w:t>
      </w:r>
    </w:p>
    <w:p w14:paraId="54A5C4BA">
      <w:pPr>
        <w:rPr>
          <w:rFonts w:hint="default"/>
          <w:lang w:val="en-US" w:eastAsia="zh-CN"/>
        </w:rPr>
      </w:pPr>
    </w:p>
    <w:p w14:paraId="337D728B">
      <w:pPr>
        <w:rPr>
          <w:rFonts w:hint="default"/>
          <w:lang w:val="en-US" w:eastAsia="zh-CN"/>
        </w:rPr>
      </w:pPr>
      <w:r>
        <w:rPr>
          <w:rFonts w:hint="default"/>
          <w:lang w:val="en-US" w:eastAsia="zh-CN"/>
        </w:rPr>
        <w:t>我：马桶就不能安个马桶圈吗，这对我的（沉吟），对我的身体非常不友好。它太凉了。</w:t>
      </w:r>
    </w:p>
    <w:p w14:paraId="720A7380">
      <w:pPr>
        <w:rPr>
          <w:rFonts w:hint="default"/>
          <w:lang w:val="en-US" w:eastAsia="zh-CN"/>
        </w:rPr>
      </w:pPr>
    </w:p>
    <w:p w14:paraId="0D0CDC86">
      <w:pPr>
        <w:rPr>
          <w:rFonts w:hint="default"/>
          <w:lang w:val="en-US" w:eastAsia="zh-CN"/>
        </w:rPr>
      </w:pPr>
      <w:r>
        <w:rPr>
          <w:rFonts w:hint="default"/>
          <w:lang w:val="en-US" w:eastAsia="zh-CN"/>
        </w:rPr>
        <w:t>陪护：这也是为了你们的安全考虑。</w:t>
      </w:r>
    </w:p>
    <w:p w14:paraId="769A3BAD">
      <w:pPr>
        <w:rPr>
          <w:rFonts w:hint="default"/>
          <w:lang w:val="en-US" w:eastAsia="zh-CN"/>
        </w:rPr>
      </w:pPr>
    </w:p>
    <w:p w14:paraId="0D21416E">
      <w:pPr>
        <w:rPr>
          <w:rFonts w:hint="default"/>
          <w:lang w:val="en-US" w:eastAsia="zh-CN"/>
        </w:rPr>
      </w:pPr>
      <w:r>
        <w:rPr>
          <w:rFonts w:hint="default"/>
          <w:lang w:val="en-US" w:eastAsia="zh-CN"/>
        </w:rPr>
        <w:t>我：这有什么不安全的，总不可能有人用这个上吊吧。</w:t>
      </w:r>
    </w:p>
    <w:p w14:paraId="0804C63A">
      <w:pPr>
        <w:rPr>
          <w:rFonts w:hint="default"/>
          <w:lang w:val="en-US" w:eastAsia="zh-CN"/>
        </w:rPr>
      </w:pPr>
    </w:p>
    <w:p w14:paraId="46927E68">
      <w:pPr>
        <w:rPr>
          <w:rFonts w:hint="default"/>
          <w:lang w:val="en-US" w:eastAsia="zh-CN"/>
        </w:rPr>
      </w:pPr>
      <w:r>
        <w:rPr>
          <w:rFonts w:hint="default"/>
          <w:lang w:val="en-US" w:eastAsia="zh-CN"/>
        </w:rPr>
        <w:t>陪护：……</w:t>
      </w:r>
    </w:p>
    <w:p w14:paraId="663E9285">
      <w:pPr>
        <w:rPr>
          <w:rFonts w:hint="default"/>
          <w:lang w:val="en-US" w:eastAsia="zh-CN"/>
        </w:rPr>
      </w:pPr>
    </w:p>
    <w:p w14:paraId="1B3C9F1C">
      <w:pPr>
        <w:rPr>
          <w:rFonts w:hint="default"/>
          <w:lang w:val="en-US" w:eastAsia="zh-CN"/>
        </w:rPr>
      </w:pPr>
      <w:r>
        <w:rPr>
          <w:rFonts w:hint="default"/>
          <w:lang w:val="en-US" w:eastAsia="zh-CN"/>
        </w:rPr>
        <w:t>我：……啊？……</w:t>
      </w:r>
    </w:p>
    <w:p w14:paraId="1B3DFD3E">
      <w:pPr>
        <w:rPr>
          <w:rFonts w:hint="default"/>
          <w:lang w:val="en-US" w:eastAsia="zh-CN"/>
        </w:rPr>
      </w:pPr>
    </w:p>
    <w:p w14:paraId="124FB404">
      <w:pPr>
        <w:rPr>
          <w:rFonts w:hint="default"/>
          <w:lang w:val="en-US" w:eastAsia="zh-CN"/>
        </w:rPr>
      </w:pPr>
    </w:p>
    <w:p w14:paraId="7EEFB692">
      <w:pPr>
        <w:rPr>
          <w:rFonts w:hint="default"/>
          <w:lang w:val="en-US" w:eastAsia="zh-CN"/>
        </w:rPr>
      </w:pPr>
    </w:p>
    <w:p w14:paraId="7EC99142">
      <w:pPr>
        <w:rPr>
          <w:rFonts w:hint="default"/>
          <w:lang w:val="en-US" w:eastAsia="zh-CN"/>
        </w:rPr>
      </w:pPr>
    </w:p>
    <w:p w14:paraId="1D33E715">
      <w:pPr>
        <w:rPr>
          <w:rFonts w:hint="default"/>
          <w:lang w:val="en-US" w:eastAsia="zh-CN"/>
        </w:rPr>
      </w:pPr>
      <w:r>
        <w:rPr>
          <w:rFonts w:hint="default"/>
          <w:lang w:val="en-US" w:eastAsia="zh-CN"/>
        </w:rPr>
        <w:t>关于日常。</w:t>
      </w:r>
    </w:p>
    <w:p w14:paraId="0DB02BA2">
      <w:pPr>
        <w:rPr>
          <w:rFonts w:hint="default"/>
          <w:lang w:val="en-US" w:eastAsia="zh-CN"/>
        </w:rPr>
      </w:pPr>
    </w:p>
    <w:p w14:paraId="01743135">
      <w:pPr>
        <w:rPr>
          <w:rFonts w:hint="default"/>
          <w:lang w:val="en-US" w:eastAsia="zh-CN"/>
        </w:rPr>
      </w:pPr>
      <w:r>
        <w:rPr>
          <w:rFonts w:hint="default"/>
          <w:lang w:val="en-US" w:eastAsia="zh-CN"/>
        </w:rPr>
        <w:t>医生：这里有一些小组活动，鉴于你的身体状况，如果不想去可以不去。</w:t>
      </w:r>
    </w:p>
    <w:p w14:paraId="4D6B3CB6">
      <w:pPr>
        <w:rPr>
          <w:rFonts w:hint="default"/>
          <w:lang w:val="en-US" w:eastAsia="zh-CN"/>
        </w:rPr>
      </w:pPr>
    </w:p>
    <w:p w14:paraId="2FADFF52">
      <w:pPr>
        <w:rPr>
          <w:rFonts w:hint="default"/>
          <w:lang w:val="en-US" w:eastAsia="zh-CN"/>
        </w:rPr>
      </w:pPr>
      <w:r>
        <w:rPr>
          <w:rFonts w:hint="default"/>
          <w:lang w:val="en-US" w:eastAsia="zh-CN"/>
        </w:rPr>
        <w:t>我：我要去我要去我要去，好无聊啊。</w:t>
      </w:r>
    </w:p>
    <w:p w14:paraId="6FFF15F8">
      <w:pPr>
        <w:rPr>
          <w:rFonts w:hint="default"/>
          <w:lang w:val="en-US" w:eastAsia="zh-CN"/>
        </w:rPr>
      </w:pPr>
    </w:p>
    <w:p w14:paraId="0D79FA64">
      <w:pPr>
        <w:rPr>
          <w:rFonts w:hint="default"/>
          <w:lang w:val="en-US" w:eastAsia="zh-CN"/>
        </w:rPr>
      </w:pPr>
      <w:r>
        <w:rPr>
          <w:rFonts w:hint="default"/>
          <w:lang w:val="en-US" w:eastAsia="zh-CN"/>
        </w:rPr>
        <w:t>医生：好的，那到时候护工会来叫你。</w:t>
      </w:r>
    </w:p>
    <w:p w14:paraId="2E01D672">
      <w:pPr>
        <w:rPr>
          <w:rFonts w:hint="default"/>
          <w:lang w:val="en-US" w:eastAsia="zh-CN"/>
        </w:rPr>
      </w:pPr>
    </w:p>
    <w:p w14:paraId="1024D0A1">
      <w:pPr>
        <w:rPr>
          <w:rFonts w:hint="default"/>
          <w:lang w:val="en-US" w:eastAsia="zh-CN"/>
        </w:rPr>
      </w:pPr>
      <w:r>
        <w:rPr>
          <w:rFonts w:hint="default"/>
          <w:lang w:val="en-US" w:eastAsia="zh-CN"/>
        </w:rPr>
        <w:t>小组活动。</w:t>
      </w:r>
    </w:p>
    <w:p w14:paraId="2518255D">
      <w:pPr>
        <w:rPr>
          <w:rFonts w:hint="default"/>
          <w:lang w:val="en-US" w:eastAsia="zh-CN"/>
        </w:rPr>
      </w:pPr>
    </w:p>
    <w:p w14:paraId="19E51D01">
      <w:pPr>
        <w:rPr>
          <w:rFonts w:hint="default"/>
          <w:lang w:val="en-US" w:eastAsia="zh-CN"/>
        </w:rPr>
      </w:pPr>
      <w:r>
        <w:rPr>
          <w:rFonts w:hint="default"/>
          <w:lang w:val="en-US" w:eastAsia="zh-CN"/>
        </w:rPr>
        <w:t>我：wow，这里甚至有钢琴。</w:t>
      </w:r>
    </w:p>
    <w:p w14:paraId="3EDEF4EC">
      <w:pPr>
        <w:rPr>
          <w:rFonts w:hint="default"/>
          <w:lang w:val="en-US" w:eastAsia="zh-CN"/>
        </w:rPr>
      </w:pPr>
    </w:p>
    <w:p w14:paraId="101BA860">
      <w:pPr>
        <w:rPr>
          <w:rFonts w:hint="default"/>
          <w:lang w:val="en-US" w:eastAsia="zh-CN"/>
        </w:rPr>
      </w:pPr>
      <w:r>
        <w:rPr>
          <w:rFonts w:hint="default"/>
          <w:lang w:val="en-US" w:eastAsia="zh-CN"/>
        </w:rPr>
        <w:t>陪护：你最好不要…</w:t>
      </w:r>
    </w:p>
    <w:p w14:paraId="375F3C22">
      <w:pPr>
        <w:rPr>
          <w:rFonts w:hint="default"/>
          <w:lang w:val="en-US" w:eastAsia="zh-CN"/>
        </w:rPr>
      </w:pPr>
    </w:p>
    <w:p w14:paraId="5FAAD0CA">
      <w:pPr>
        <w:rPr>
          <w:rFonts w:hint="default"/>
          <w:lang w:val="en-US" w:eastAsia="zh-CN"/>
        </w:rPr>
      </w:pPr>
      <w:r>
        <w:rPr>
          <w:rFonts w:hint="default"/>
          <w:lang w:val="en-US" w:eastAsia="zh-CN"/>
        </w:rPr>
        <w:t>我：（弹）手疼（哭泣）</w:t>
      </w:r>
    </w:p>
    <w:p w14:paraId="2A1DB815">
      <w:pPr>
        <w:rPr>
          <w:rFonts w:hint="default"/>
          <w:lang w:val="en-US" w:eastAsia="zh-CN"/>
        </w:rPr>
      </w:pPr>
    </w:p>
    <w:p w14:paraId="03605968">
      <w:pPr>
        <w:rPr>
          <w:rFonts w:hint="default"/>
          <w:lang w:val="en-US" w:eastAsia="zh-CN"/>
        </w:rPr>
      </w:pPr>
      <w:r>
        <w:rPr>
          <w:rFonts w:hint="default"/>
          <w:lang w:val="en-US" w:eastAsia="zh-CN"/>
        </w:rPr>
        <w:t>陪护：（叹气）</w:t>
      </w:r>
    </w:p>
    <w:p w14:paraId="4FC0F39E">
      <w:pPr>
        <w:rPr>
          <w:rFonts w:hint="default"/>
          <w:lang w:val="en-US" w:eastAsia="zh-CN"/>
        </w:rPr>
      </w:pPr>
    </w:p>
    <w:p w14:paraId="1F7A20FC">
      <w:pPr>
        <w:rPr>
          <w:rFonts w:hint="default"/>
          <w:lang w:val="en-US" w:eastAsia="zh-CN"/>
        </w:rPr>
      </w:pPr>
    </w:p>
    <w:p w14:paraId="6DB8F523">
      <w:pPr>
        <w:rPr>
          <w:rFonts w:hint="default"/>
          <w:lang w:val="en-US" w:eastAsia="zh-CN"/>
        </w:rPr>
      </w:pPr>
    </w:p>
    <w:p w14:paraId="29F548C6">
      <w:pPr>
        <w:rPr>
          <w:rFonts w:hint="default"/>
          <w:lang w:val="en-US" w:eastAsia="zh-CN"/>
        </w:rPr>
      </w:pPr>
    </w:p>
    <w:p w14:paraId="459620ED">
      <w:pPr>
        <w:rPr>
          <w:rFonts w:hint="default"/>
          <w:lang w:val="en-US" w:eastAsia="zh-CN"/>
        </w:rPr>
      </w:pPr>
      <w:r>
        <w:rPr>
          <w:rFonts w:hint="default"/>
          <w:lang w:val="en-US" w:eastAsia="zh-CN"/>
        </w:rPr>
        <w:t>关于饮食。</w:t>
      </w:r>
    </w:p>
    <w:p w14:paraId="126DAC54">
      <w:pPr>
        <w:rPr>
          <w:rFonts w:hint="default"/>
          <w:lang w:val="en-US" w:eastAsia="zh-CN"/>
        </w:rPr>
      </w:pPr>
    </w:p>
    <w:p w14:paraId="61B7F3CA">
      <w:pPr>
        <w:rPr>
          <w:rFonts w:hint="default"/>
          <w:lang w:val="en-US" w:eastAsia="zh-CN"/>
        </w:rPr>
      </w:pPr>
      <w:r>
        <w:rPr>
          <w:rFonts w:hint="default"/>
          <w:lang w:val="en-US" w:eastAsia="zh-CN"/>
        </w:rPr>
        <w:t>我：我有些吃不习惯…饭都不能好好吃，这让我非常难过。</w:t>
      </w:r>
    </w:p>
    <w:p w14:paraId="2404680C">
      <w:pPr>
        <w:rPr>
          <w:rFonts w:hint="default"/>
          <w:lang w:val="en-US" w:eastAsia="zh-CN"/>
        </w:rPr>
      </w:pPr>
    </w:p>
    <w:p w14:paraId="46C44D9C">
      <w:pPr>
        <w:rPr>
          <w:rFonts w:hint="default"/>
          <w:lang w:val="en-US" w:eastAsia="zh-CN"/>
        </w:rPr>
      </w:pPr>
      <w:r>
        <w:rPr>
          <w:rFonts w:hint="default"/>
          <w:lang w:val="en-US" w:eastAsia="zh-CN"/>
        </w:rPr>
        <w:t>陪护：今天只有这些，但等会你可以选择明天想要吃什么，等会我会给你一个清单。</w:t>
      </w:r>
    </w:p>
    <w:p w14:paraId="3F842EB0">
      <w:pPr>
        <w:rPr>
          <w:rFonts w:hint="default"/>
          <w:lang w:val="en-US" w:eastAsia="zh-CN"/>
        </w:rPr>
      </w:pPr>
    </w:p>
    <w:p w14:paraId="10155C84">
      <w:pPr>
        <w:rPr>
          <w:rFonts w:hint="default"/>
          <w:lang w:val="en-US" w:eastAsia="zh-CN"/>
        </w:rPr>
      </w:pPr>
      <w:r>
        <w:rPr>
          <w:rFonts w:hint="default"/>
          <w:lang w:val="en-US" w:eastAsia="zh-CN"/>
        </w:rPr>
        <w:t>我：（兴奋）太好了。</w:t>
      </w:r>
    </w:p>
    <w:p w14:paraId="0A04B466">
      <w:pPr>
        <w:rPr>
          <w:rFonts w:hint="default"/>
          <w:lang w:val="en-US" w:eastAsia="zh-CN"/>
        </w:rPr>
      </w:pPr>
    </w:p>
    <w:p w14:paraId="40939A3D">
      <w:pPr>
        <w:rPr>
          <w:rFonts w:hint="default"/>
          <w:lang w:val="en-US" w:eastAsia="zh-CN"/>
        </w:rPr>
      </w:pPr>
      <w:r>
        <w:rPr>
          <w:rFonts w:hint="default"/>
          <w:lang w:val="en-US" w:eastAsia="zh-CN"/>
        </w:rPr>
        <w:t>……</w:t>
      </w:r>
    </w:p>
    <w:p w14:paraId="4F5AD09E">
      <w:pPr>
        <w:rPr>
          <w:rFonts w:hint="default"/>
          <w:lang w:val="en-US" w:eastAsia="zh-CN"/>
        </w:rPr>
      </w:pPr>
    </w:p>
    <w:p w14:paraId="2E0FC781">
      <w:pPr>
        <w:rPr>
          <w:rFonts w:hint="default"/>
          <w:lang w:val="en-US" w:eastAsia="zh-CN"/>
        </w:rPr>
      </w:pPr>
      <w:r>
        <w:rPr>
          <w:rFonts w:hint="default"/>
          <w:lang w:val="en-US" w:eastAsia="zh-CN"/>
        </w:rPr>
        <w:t>我：我都可以选些什么。</w:t>
      </w:r>
    </w:p>
    <w:p w14:paraId="0F213D1A">
      <w:pPr>
        <w:rPr>
          <w:rFonts w:hint="default"/>
          <w:lang w:val="en-US" w:eastAsia="zh-CN"/>
        </w:rPr>
      </w:pPr>
    </w:p>
    <w:p w14:paraId="7E78A800">
      <w:pPr>
        <w:rPr>
          <w:rFonts w:hint="default"/>
          <w:lang w:val="en-US" w:eastAsia="zh-CN"/>
        </w:rPr>
      </w:pPr>
      <w:r>
        <w:rPr>
          <w:rFonts w:hint="default"/>
          <w:lang w:val="en-US" w:eastAsia="zh-CN"/>
        </w:rPr>
        <w:t>陪护：我看看…这些finger food你都可以选。</w:t>
      </w:r>
    </w:p>
    <w:p w14:paraId="68058F78">
      <w:pPr>
        <w:rPr>
          <w:rFonts w:hint="default"/>
          <w:lang w:val="en-US" w:eastAsia="zh-CN"/>
        </w:rPr>
      </w:pPr>
    </w:p>
    <w:p w14:paraId="7C31DD08">
      <w:pPr>
        <w:rPr>
          <w:rFonts w:hint="default"/>
          <w:lang w:val="en-US" w:eastAsia="zh-CN"/>
        </w:rPr>
      </w:pPr>
      <w:r>
        <w:rPr>
          <w:rFonts w:hint="default"/>
          <w:lang w:val="en-US" w:eastAsia="zh-CN"/>
        </w:rPr>
        <w:t>我：？什么，为什么我只能选这些东西。</w:t>
      </w:r>
    </w:p>
    <w:p w14:paraId="4969A61A">
      <w:pPr>
        <w:rPr>
          <w:rFonts w:hint="default"/>
          <w:lang w:val="en-US" w:eastAsia="zh-CN"/>
        </w:rPr>
      </w:pPr>
    </w:p>
    <w:p w14:paraId="4F220579">
      <w:pPr>
        <w:rPr>
          <w:rFonts w:hint="default"/>
          <w:lang w:val="en-US" w:eastAsia="zh-CN"/>
        </w:rPr>
      </w:pPr>
      <w:r>
        <w:rPr>
          <w:rFonts w:hint="default"/>
          <w:lang w:val="en-US" w:eastAsia="zh-CN"/>
        </w:rPr>
        <w:t>陪护：医生觉得你的状态并不好，所以你不能接触餐具，那对你来说很危险。</w:t>
      </w:r>
    </w:p>
    <w:p w14:paraId="28227618">
      <w:pPr>
        <w:rPr>
          <w:rFonts w:hint="default"/>
          <w:lang w:val="en-US" w:eastAsia="zh-CN"/>
        </w:rPr>
      </w:pPr>
    </w:p>
    <w:p w14:paraId="3AA4A68F">
      <w:pPr>
        <w:rPr>
          <w:rFonts w:hint="default"/>
          <w:lang w:val="en-US" w:eastAsia="zh-CN"/>
        </w:rPr>
      </w:pPr>
      <w:r>
        <w:rPr>
          <w:rFonts w:hint="default"/>
          <w:lang w:val="en-US" w:eastAsia="zh-CN"/>
        </w:rPr>
        <w:t>我：（愤怒）我不觉得意大利面能吊死我。</w:t>
      </w:r>
    </w:p>
    <w:p w14:paraId="2546E58F">
      <w:pPr>
        <w:rPr>
          <w:rFonts w:hint="default"/>
          <w:lang w:val="en-US" w:eastAsia="zh-CN"/>
        </w:rPr>
      </w:pPr>
    </w:p>
    <w:p w14:paraId="568A7242">
      <w:pPr>
        <w:rPr>
          <w:rFonts w:hint="default"/>
          <w:lang w:val="en-US" w:eastAsia="zh-CN"/>
        </w:rPr>
      </w:pPr>
      <w:r>
        <w:rPr>
          <w:rFonts w:hint="default"/>
          <w:lang w:val="en-US" w:eastAsia="zh-CN"/>
        </w:rPr>
        <w:t>陪护：你可以用手拿意大利面。</w:t>
      </w:r>
    </w:p>
    <w:p w14:paraId="5FF4710B">
      <w:pPr>
        <w:rPr>
          <w:rFonts w:hint="default"/>
          <w:lang w:val="en-US" w:eastAsia="zh-CN"/>
        </w:rPr>
      </w:pPr>
    </w:p>
    <w:p w14:paraId="7295D3C8">
      <w:pPr>
        <w:rPr>
          <w:rFonts w:hint="default"/>
          <w:lang w:val="en-US" w:eastAsia="zh-CN"/>
        </w:rPr>
      </w:pPr>
      <w:r>
        <w:rPr>
          <w:rFonts w:hint="default"/>
          <w:lang w:val="en-US" w:eastAsia="zh-CN"/>
        </w:rPr>
        <w:t>我：我想你们这肯定不收治意大利人。</w:t>
      </w:r>
    </w:p>
    <w:p w14:paraId="326122CE">
      <w:pPr>
        <w:rPr>
          <w:rFonts w:hint="default"/>
          <w:lang w:val="en-US" w:eastAsia="zh-CN"/>
        </w:rPr>
      </w:pPr>
    </w:p>
    <w:p w14:paraId="57EDC63F">
      <w:pPr>
        <w:rPr>
          <w:rFonts w:hint="default"/>
          <w:lang w:val="en-US" w:eastAsia="zh-CN"/>
        </w:rPr>
      </w:pPr>
    </w:p>
    <w:p w14:paraId="191501B4">
      <w:pPr>
        <w:rPr>
          <w:rFonts w:hint="default"/>
          <w:lang w:val="en-US" w:eastAsia="zh-CN"/>
        </w:rPr>
      </w:pPr>
    </w:p>
    <w:p w14:paraId="1B19652A">
      <w:pPr>
        <w:rPr>
          <w:rFonts w:hint="default"/>
          <w:lang w:val="en-US" w:eastAsia="zh-CN"/>
        </w:rPr>
      </w:pPr>
    </w:p>
    <w:p w14:paraId="11D3CC54">
      <w:pPr>
        <w:rPr>
          <w:rFonts w:hint="default"/>
          <w:lang w:val="en-US" w:eastAsia="zh-CN"/>
        </w:rPr>
      </w:pPr>
      <w:r>
        <w:rPr>
          <w:rFonts w:hint="default"/>
          <w:lang w:val="en-US" w:eastAsia="zh-CN"/>
        </w:rPr>
        <w:t>关于贿赂…（草）</w:t>
      </w:r>
    </w:p>
    <w:p w14:paraId="334B1F22">
      <w:pPr>
        <w:rPr>
          <w:rFonts w:hint="default"/>
          <w:lang w:val="en-US" w:eastAsia="zh-CN"/>
        </w:rPr>
      </w:pPr>
    </w:p>
    <w:p w14:paraId="79EAC3D9">
      <w:pPr>
        <w:rPr>
          <w:rFonts w:hint="default"/>
          <w:lang w:val="en-US" w:eastAsia="zh-CN"/>
        </w:rPr>
      </w:pPr>
      <w:r>
        <w:rPr>
          <w:rFonts w:hint="default"/>
          <w:lang w:val="en-US" w:eastAsia="zh-CN"/>
        </w:rPr>
        <w:t>我：嘿，我可以拿多一点……</w:t>
      </w:r>
    </w:p>
    <w:p w14:paraId="534F56DD">
      <w:pPr>
        <w:rPr>
          <w:rFonts w:hint="default"/>
          <w:lang w:val="en-US" w:eastAsia="zh-CN"/>
        </w:rPr>
      </w:pPr>
    </w:p>
    <w:p w14:paraId="6876F2B7">
      <w:pPr>
        <w:rPr>
          <w:rFonts w:hint="default"/>
          <w:lang w:val="en-US" w:eastAsia="zh-CN"/>
        </w:rPr>
      </w:pPr>
      <w:r>
        <w:rPr>
          <w:rFonts w:hint="default"/>
          <w:lang w:val="en-US" w:eastAsia="zh-CN"/>
        </w:rPr>
        <w:t>陪护：不可以，这里的一切都是配比好的。</w:t>
      </w:r>
    </w:p>
    <w:p w14:paraId="20BA164E">
      <w:pPr>
        <w:rPr>
          <w:rFonts w:hint="default"/>
          <w:lang w:val="en-US" w:eastAsia="zh-CN"/>
        </w:rPr>
      </w:pPr>
    </w:p>
    <w:p w14:paraId="04C35004">
      <w:pPr>
        <w:rPr>
          <w:rFonts w:hint="default"/>
          <w:lang w:val="en-US" w:eastAsia="zh-CN"/>
        </w:rPr>
      </w:pPr>
      <w:r>
        <w:rPr>
          <w:rFonts w:hint="default"/>
          <w:lang w:val="en-US" w:eastAsia="zh-CN"/>
        </w:rPr>
        <w:t>我：我都还没说完！这不会影响什么……其实我有很多钱，你知道的如果你愿意帮助我…（拿出纸币）</w:t>
      </w:r>
    </w:p>
    <w:p w14:paraId="21E58DFE">
      <w:pPr>
        <w:rPr>
          <w:rFonts w:hint="default"/>
          <w:lang w:val="en-US" w:eastAsia="zh-CN"/>
        </w:rPr>
      </w:pPr>
    </w:p>
    <w:p w14:paraId="2916E6F8">
      <w:pPr>
        <w:rPr>
          <w:rFonts w:hint="default"/>
          <w:lang w:val="en-US" w:eastAsia="zh-CN"/>
        </w:rPr>
      </w:pPr>
      <w:r>
        <w:rPr>
          <w:rFonts w:hint="default"/>
          <w:lang w:val="en-US" w:eastAsia="zh-CN"/>
        </w:rPr>
        <w:t>陪护：不行，等等……你哪来的钱。</w:t>
      </w:r>
    </w:p>
    <w:p w14:paraId="11E778C9">
      <w:pPr>
        <w:rPr>
          <w:rFonts w:hint="default"/>
          <w:lang w:val="en-US" w:eastAsia="zh-CN"/>
        </w:rPr>
      </w:pPr>
    </w:p>
    <w:p w14:paraId="2365E80C">
      <w:pPr>
        <w:rPr>
          <w:rFonts w:hint="default"/>
          <w:lang w:val="en-US" w:eastAsia="zh-CN"/>
        </w:rPr>
      </w:pPr>
      <w:r>
        <w:rPr>
          <w:rFonts w:hint="default"/>
          <w:lang w:val="en-US" w:eastAsia="zh-CN"/>
        </w:rPr>
        <w:t>我：这只是钱，它不会伤害我，没有钱才会伤害我。</w:t>
      </w:r>
    </w:p>
    <w:p w14:paraId="7E2426B1">
      <w:pPr>
        <w:rPr>
          <w:rFonts w:hint="default"/>
          <w:lang w:val="en-US" w:eastAsia="zh-CN"/>
        </w:rPr>
      </w:pPr>
    </w:p>
    <w:p w14:paraId="60A71A2D">
      <w:pPr>
        <w:rPr>
          <w:rFonts w:hint="default"/>
          <w:lang w:val="en-US" w:eastAsia="zh-CN"/>
        </w:rPr>
      </w:pPr>
      <w:r>
        <w:rPr>
          <w:rFonts w:hint="default"/>
          <w:lang w:val="en-US" w:eastAsia="zh-CN"/>
        </w:rPr>
        <w:t>陪护：你的个人物品全部被清点后寄存了，你哪来的钱。</w:t>
      </w:r>
    </w:p>
    <w:p w14:paraId="7A57E1B2">
      <w:pPr>
        <w:rPr>
          <w:rFonts w:hint="default"/>
          <w:lang w:val="en-US" w:eastAsia="zh-CN"/>
        </w:rPr>
      </w:pPr>
    </w:p>
    <w:p w14:paraId="496823CB">
      <w:pPr>
        <w:rPr>
          <w:rFonts w:hint="default"/>
          <w:lang w:val="en-US" w:eastAsia="zh-CN"/>
        </w:rPr>
      </w:pPr>
      <w:r>
        <w:rPr>
          <w:rFonts w:hint="default"/>
          <w:lang w:val="en-US" w:eastAsia="zh-CN"/>
        </w:rPr>
        <w:t>我：（一脸严肃）在我的律师到场前我拒绝回答这个问题。</w:t>
      </w:r>
    </w:p>
    <w:p w14:paraId="3EB79A85">
      <w:pPr>
        <w:rPr>
          <w:rFonts w:hint="default"/>
          <w:lang w:val="en-US" w:eastAsia="zh-CN"/>
        </w:rPr>
      </w:pPr>
    </w:p>
    <w:p w14:paraId="2C1FE9F0">
      <w:pPr>
        <w:rPr>
          <w:rFonts w:hint="default"/>
          <w:lang w:val="en-US" w:eastAsia="zh-CN"/>
        </w:rPr>
      </w:pPr>
      <w:r>
        <w:rPr>
          <w:rFonts w:hint="default"/>
          <w:lang w:val="en-US" w:eastAsia="zh-CN"/>
        </w:rPr>
        <w:t>陪护：（无语）你有时候真像一个讼棍。</w:t>
      </w:r>
    </w:p>
    <w:p w14:paraId="266A24B4">
      <w:pPr>
        <w:rPr>
          <w:rFonts w:hint="default"/>
          <w:lang w:val="en-US" w:eastAsia="zh-CN"/>
        </w:rPr>
      </w:pPr>
    </w:p>
    <w:p w14:paraId="3F81ABA0">
      <w:pPr>
        <w:rPr>
          <w:rFonts w:hint="default"/>
          <w:lang w:val="en-US" w:eastAsia="zh-CN"/>
        </w:rPr>
      </w:pPr>
      <w:r>
        <w:rPr>
          <w:rFonts w:hint="default"/>
          <w:lang w:val="en-US" w:eastAsia="zh-CN"/>
        </w:rPr>
        <w:t>我：嘿，谢谢夸奖。</w:t>
      </w:r>
    </w:p>
    <w:p w14:paraId="6F943114">
      <w:pPr>
        <w:rPr>
          <w:rFonts w:hint="default"/>
          <w:lang w:val="en-US" w:eastAsia="zh-CN"/>
        </w:rPr>
      </w:pPr>
    </w:p>
    <w:p w14:paraId="404AF115">
      <w:pPr>
        <w:rPr>
          <w:rFonts w:hint="default"/>
          <w:lang w:val="en-US" w:eastAsia="zh-CN"/>
        </w:rPr>
      </w:pPr>
    </w:p>
    <w:p w14:paraId="67C26391">
      <w:pPr>
        <w:rPr>
          <w:rFonts w:hint="default"/>
          <w:lang w:val="en-US" w:eastAsia="zh-CN"/>
        </w:rPr>
      </w:pPr>
    </w:p>
    <w:p w14:paraId="2D19FA79">
      <w:pPr>
        <w:rPr>
          <w:rFonts w:hint="default"/>
          <w:lang w:val="en-US" w:eastAsia="zh-CN"/>
        </w:rPr>
      </w:pPr>
    </w:p>
    <w:p w14:paraId="7EE3FE26">
      <w:pPr>
        <w:rPr>
          <w:rFonts w:hint="default"/>
          <w:lang w:val="en-US" w:eastAsia="zh-CN"/>
        </w:rPr>
      </w:pPr>
      <w:r>
        <w:rPr>
          <w:rFonts w:hint="default"/>
          <w:lang w:val="en-US" w:eastAsia="zh-CN"/>
        </w:rPr>
        <w:t>关于出院。</w:t>
      </w:r>
    </w:p>
    <w:p w14:paraId="65AF3B6B">
      <w:pPr>
        <w:rPr>
          <w:rFonts w:hint="default"/>
          <w:lang w:val="en-US" w:eastAsia="zh-CN"/>
        </w:rPr>
      </w:pPr>
    </w:p>
    <w:p w14:paraId="65B164C4">
      <w:pPr>
        <w:rPr>
          <w:rFonts w:hint="default"/>
          <w:lang w:val="en-US" w:eastAsia="zh-CN"/>
        </w:rPr>
      </w:pPr>
      <w:r>
        <w:rPr>
          <w:rFonts w:hint="default"/>
          <w:lang w:val="en-US" w:eastAsia="zh-CN"/>
        </w:rPr>
        <w:t>我：你们不能这么一直关着我，我要找我的律师，这简直就是在侵犯人权。好几天过去了，我有权请求法院向法院起诉，你们也不想吃官司吧。</w:t>
      </w:r>
    </w:p>
    <w:p w14:paraId="4886DFF4">
      <w:pPr>
        <w:rPr>
          <w:rFonts w:hint="default"/>
          <w:lang w:val="en-US" w:eastAsia="zh-CN"/>
        </w:rPr>
      </w:pPr>
    </w:p>
    <w:p w14:paraId="75BA3D8C">
      <w:pPr>
        <w:rPr>
          <w:rFonts w:hint="default"/>
          <w:lang w:val="en-US" w:eastAsia="zh-CN"/>
        </w:rPr>
      </w:pPr>
      <w:r>
        <w:rPr>
          <w:rFonts w:hint="default"/>
          <w:lang w:val="en-US" w:eastAsia="zh-CN"/>
        </w:rPr>
        <w:t>医生：（面无表情）今天周五，周末病人都不能办理出院。</w:t>
      </w:r>
    </w:p>
    <w:p w14:paraId="5A847745">
      <w:pPr>
        <w:rPr>
          <w:rFonts w:hint="default"/>
          <w:lang w:val="en-US" w:eastAsia="zh-CN"/>
        </w:rPr>
      </w:pPr>
    </w:p>
    <w:p w14:paraId="237C5517">
      <w:pPr>
        <w:rPr>
          <w:rFonts w:hint="default"/>
          <w:lang w:val="en-US" w:eastAsia="zh-CN"/>
        </w:rPr>
      </w:pPr>
      <w:r>
        <w:rPr>
          <w:rFonts w:hint="default"/>
          <w:lang w:val="en-US" w:eastAsia="zh-CN"/>
        </w:rPr>
        <w:t>我：（哭泣）</w:t>
      </w:r>
    </w:p>
    <w:p w14:paraId="3862FACA">
      <w:pPr>
        <w:rPr>
          <w:rFonts w:hint="default"/>
          <w:lang w:val="en-US" w:eastAsia="zh-CN"/>
        </w:rPr>
      </w:pPr>
    </w:p>
    <w:p w14:paraId="57C0716D">
      <w:pPr>
        <w:rPr>
          <w:rFonts w:hint="default"/>
          <w:lang w:val="en-US" w:eastAsia="zh-CN"/>
        </w:rPr>
      </w:pPr>
    </w:p>
    <w:p w14:paraId="7C611994">
      <w:pPr>
        <w:rPr>
          <w:rFonts w:hint="default"/>
          <w:lang w:val="en-US" w:eastAsia="zh-CN"/>
        </w:rPr>
      </w:pPr>
    </w:p>
    <w:p w14:paraId="7F9C2FB6">
      <w:pPr>
        <w:rPr>
          <w:rFonts w:hint="default"/>
          <w:lang w:val="en-US" w:eastAsia="zh-CN"/>
        </w:rPr>
      </w:pPr>
    </w:p>
    <w:p w14:paraId="291A7135">
      <w:pPr>
        <w:rPr>
          <w:rFonts w:hint="default"/>
          <w:lang w:val="en-US" w:eastAsia="zh-CN"/>
        </w:rPr>
      </w:pPr>
      <w:r>
        <w:rPr>
          <w:rFonts w:hint="default"/>
          <w:lang w:val="en-US" w:eastAsia="zh-CN"/>
        </w:rPr>
        <w:t>周末过去。</w:t>
      </w:r>
    </w:p>
    <w:p w14:paraId="27EE80BE">
      <w:pPr>
        <w:rPr>
          <w:rFonts w:hint="default"/>
          <w:lang w:val="en-US" w:eastAsia="zh-CN"/>
        </w:rPr>
      </w:pPr>
    </w:p>
    <w:p w14:paraId="449D1F98">
      <w:pPr>
        <w:rPr>
          <w:rFonts w:hint="default"/>
          <w:lang w:val="en-US" w:eastAsia="zh-CN"/>
        </w:rPr>
      </w:pPr>
      <w:r>
        <w:rPr>
          <w:rFonts w:hint="default"/>
          <w:lang w:val="en-US" w:eastAsia="zh-CN"/>
        </w:rPr>
        <w:t>我：我是不是可以走了。</w:t>
      </w:r>
    </w:p>
    <w:p w14:paraId="4D28C8B5">
      <w:pPr>
        <w:rPr>
          <w:rFonts w:hint="default"/>
          <w:lang w:val="en-US" w:eastAsia="zh-CN"/>
        </w:rPr>
      </w:pPr>
    </w:p>
    <w:p w14:paraId="6CCCF3C6">
      <w:pPr>
        <w:rPr>
          <w:rFonts w:hint="default"/>
          <w:lang w:val="en-US" w:eastAsia="zh-CN"/>
        </w:rPr>
      </w:pPr>
      <w:r>
        <w:rPr>
          <w:rFonts w:hint="default"/>
          <w:lang w:val="en-US" w:eastAsia="zh-CN"/>
        </w:rPr>
        <w:t>医生：非自愿收治的情况下我们最长可以留你两周。</w:t>
      </w:r>
    </w:p>
    <w:p w14:paraId="344222AA">
      <w:pPr>
        <w:rPr>
          <w:rFonts w:hint="default"/>
          <w:lang w:val="en-US" w:eastAsia="zh-CN"/>
        </w:rPr>
      </w:pPr>
    </w:p>
    <w:p w14:paraId="61CB6BE4">
      <w:pPr>
        <w:rPr>
          <w:rFonts w:hint="default"/>
          <w:lang w:val="en-US" w:eastAsia="zh-CN"/>
        </w:rPr>
      </w:pPr>
      <w:r>
        <w:rPr>
          <w:rFonts w:hint="default"/>
          <w:lang w:val="en-US" w:eastAsia="zh-CN"/>
        </w:rPr>
        <w:t>我：……我不要啊！我现在非常好，你们不是知道吗。</w:t>
      </w:r>
    </w:p>
    <w:p w14:paraId="5F66459C">
      <w:pPr>
        <w:rPr>
          <w:rFonts w:hint="default"/>
          <w:lang w:val="en-US" w:eastAsia="zh-CN"/>
        </w:rPr>
      </w:pPr>
    </w:p>
    <w:p w14:paraId="780F7372">
      <w:pPr>
        <w:rPr>
          <w:rFonts w:hint="default"/>
          <w:lang w:val="en-US" w:eastAsia="zh-CN"/>
        </w:rPr>
      </w:pPr>
      <w:r>
        <w:rPr>
          <w:rFonts w:hint="default"/>
          <w:lang w:val="en-US" w:eastAsia="zh-CN"/>
        </w:rPr>
        <w:t>医生：这得看我和其他医生的评估。</w:t>
      </w:r>
    </w:p>
    <w:p w14:paraId="5DFB0F5D">
      <w:pPr>
        <w:rPr>
          <w:rFonts w:hint="default"/>
          <w:lang w:val="en-US" w:eastAsia="zh-CN"/>
        </w:rPr>
      </w:pPr>
    </w:p>
    <w:p w14:paraId="26E5D3F2">
      <w:pPr>
        <w:rPr>
          <w:rFonts w:hint="default"/>
          <w:lang w:val="en-US" w:eastAsia="zh-CN"/>
        </w:rPr>
      </w:pPr>
      <w:r>
        <w:rPr>
          <w:rFonts w:hint="default"/>
          <w:lang w:val="en-US" w:eastAsia="zh-CN"/>
        </w:rPr>
        <w:t>我：……</w:t>
      </w:r>
    </w:p>
    <w:p w14:paraId="0A7C6856">
      <w:pPr>
        <w:rPr>
          <w:rFonts w:hint="default"/>
          <w:lang w:val="en-US" w:eastAsia="zh-CN"/>
        </w:rPr>
      </w:pPr>
    </w:p>
    <w:p w14:paraId="159C180F">
      <w:pPr>
        <w:rPr>
          <w:rFonts w:hint="default"/>
          <w:lang w:val="en-US" w:eastAsia="zh-CN"/>
        </w:rPr>
      </w:pPr>
      <w:r>
        <w:rPr>
          <w:rFonts w:hint="default"/>
          <w:lang w:val="en-US" w:eastAsia="zh-CN"/>
        </w:rPr>
        <w:t>医生：你知道的，你甚至一转头就忘了自己的饭在哪。</w:t>
      </w:r>
    </w:p>
    <w:p w14:paraId="0223BE14">
      <w:pPr>
        <w:rPr>
          <w:rFonts w:hint="default"/>
          <w:lang w:val="en-US" w:eastAsia="zh-CN"/>
        </w:rPr>
      </w:pPr>
    </w:p>
    <w:p w14:paraId="63094FB9">
      <w:pPr>
        <w:rPr>
          <w:rFonts w:hint="default"/>
          <w:lang w:val="en-US" w:eastAsia="zh-CN"/>
        </w:rPr>
      </w:pPr>
      <w:r>
        <w:rPr>
          <w:rFonts w:hint="default"/>
          <w:lang w:val="en-US" w:eastAsia="zh-CN"/>
        </w:rPr>
        <w:t>我：（低落）我不能一直待在这里，我想要我的手机。</w:t>
      </w:r>
    </w:p>
    <w:p w14:paraId="1F035A86">
      <w:pPr>
        <w:rPr>
          <w:rFonts w:hint="default"/>
          <w:lang w:val="en-US" w:eastAsia="zh-CN"/>
        </w:rPr>
      </w:pPr>
    </w:p>
    <w:p w14:paraId="619B8005">
      <w:pPr>
        <w:rPr>
          <w:rFonts w:hint="default"/>
          <w:lang w:val="en-US" w:eastAsia="zh-CN"/>
        </w:rPr>
      </w:pPr>
    </w:p>
    <w:p w14:paraId="50DCB2AA">
      <w:pPr>
        <w:rPr>
          <w:rFonts w:hint="default"/>
          <w:lang w:val="en-US" w:eastAsia="zh-CN"/>
        </w:rPr>
      </w:pPr>
    </w:p>
    <w:p w14:paraId="01F5C4E1">
      <w:pPr>
        <w:rPr>
          <w:rFonts w:hint="default"/>
          <w:lang w:val="en-US" w:eastAsia="zh-CN"/>
        </w:rPr>
      </w:pPr>
    </w:p>
    <w:p w14:paraId="518AFABF">
      <w:pPr>
        <w:rPr>
          <w:rFonts w:hint="default"/>
          <w:lang w:val="en-US" w:eastAsia="zh-CN"/>
        </w:rPr>
      </w:pPr>
      <w:r>
        <w:rPr>
          <w:rFonts w:hint="default"/>
          <w:lang w:val="en-US" w:eastAsia="zh-CN"/>
        </w:rPr>
        <w:t>关于探望。</w:t>
      </w:r>
    </w:p>
    <w:p w14:paraId="30CA4CB1">
      <w:pPr>
        <w:rPr>
          <w:rFonts w:hint="default"/>
          <w:lang w:val="en-US" w:eastAsia="zh-CN"/>
        </w:rPr>
      </w:pPr>
    </w:p>
    <w:p w14:paraId="6E03FAE2">
      <w:pPr>
        <w:rPr>
          <w:rFonts w:hint="default"/>
          <w:lang w:val="en-US" w:eastAsia="zh-CN"/>
        </w:rPr>
      </w:pPr>
      <w:r>
        <w:rPr>
          <w:rFonts w:hint="default"/>
          <w:lang w:val="en-US" w:eastAsia="zh-CN"/>
        </w:rPr>
        <w:t>医生：你希望联系谁来探望你吗？</w:t>
      </w:r>
    </w:p>
    <w:p w14:paraId="2A0D72C9">
      <w:pPr>
        <w:rPr>
          <w:rFonts w:hint="default"/>
          <w:lang w:val="en-US" w:eastAsia="zh-CN"/>
        </w:rPr>
      </w:pPr>
    </w:p>
    <w:p w14:paraId="4DB3C002">
      <w:pPr>
        <w:rPr>
          <w:rFonts w:hint="default"/>
          <w:lang w:val="en-US" w:eastAsia="zh-CN"/>
        </w:rPr>
      </w:pPr>
      <w:r>
        <w:rPr>
          <w:rFonts w:hint="default"/>
          <w:lang w:val="en-US" w:eastAsia="zh-CN"/>
        </w:rPr>
        <w:t>我：我不需要。</w:t>
      </w:r>
    </w:p>
    <w:p w14:paraId="29941FE2">
      <w:pPr>
        <w:rPr>
          <w:rFonts w:hint="default"/>
          <w:lang w:val="en-US" w:eastAsia="zh-CN"/>
        </w:rPr>
      </w:pPr>
    </w:p>
    <w:p w14:paraId="07D9B4C7">
      <w:pPr>
        <w:rPr>
          <w:rFonts w:hint="default"/>
          <w:lang w:val="en-US" w:eastAsia="zh-CN"/>
        </w:rPr>
      </w:pPr>
      <w:r>
        <w:rPr>
          <w:rFonts w:hint="default"/>
          <w:lang w:val="en-US" w:eastAsia="zh-CN"/>
        </w:rPr>
        <w:t>医生：（无奈）这对你的病情或许有好处，你是一个乐于交际的人对吗，他们（指其它病人）这段时间都很喜欢你。</w:t>
      </w:r>
    </w:p>
    <w:p w14:paraId="25A632B3">
      <w:pPr>
        <w:rPr>
          <w:rFonts w:hint="default"/>
          <w:lang w:val="en-US" w:eastAsia="zh-CN"/>
        </w:rPr>
      </w:pPr>
    </w:p>
    <w:p w14:paraId="47829A28">
      <w:pPr>
        <w:rPr>
          <w:rFonts w:hint="default"/>
          <w:lang w:val="en-US" w:eastAsia="zh-CN"/>
        </w:rPr>
      </w:pPr>
      <w:r>
        <w:rPr>
          <w:rFonts w:hint="default"/>
          <w:lang w:val="en-US" w:eastAsia="zh-CN"/>
        </w:rPr>
        <w:t>我：噢，我不是，我讨厌跟别人见面。</w:t>
      </w:r>
    </w:p>
    <w:p w14:paraId="00F3D8D5">
      <w:pPr>
        <w:rPr>
          <w:rFonts w:hint="default"/>
          <w:lang w:val="en-US" w:eastAsia="zh-CN"/>
        </w:rPr>
      </w:pPr>
    </w:p>
    <w:p w14:paraId="0A98A538">
      <w:pPr>
        <w:rPr>
          <w:rFonts w:hint="default"/>
          <w:lang w:val="en-US" w:eastAsia="zh-CN"/>
        </w:rPr>
      </w:pPr>
      <w:r>
        <w:rPr>
          <w:rFonts w:hint="default"/>
          <w:lang w:val="en-US" w:eastAsia="zh-CN"/>
        </w:rPr>
        <w:t>医生：那你的家人呢。</w:t>
      </w:r>
    </w:p>
    <w:p w14:paraId="49FE49BC">
      <w:pPr>
        <w:rPr>
          <w:rFonts w:hint="default"/>
          <w:lang w:val="en-US" w:eastAsia="zh-CN"/>
        </w:rPr>
      </w:pPr>
    </w:p>
    <w:p w14:paraId="24EB2345">
      <w:pPr>
        <w:rPr>
          <w:rFonts w:hint="default"/>
          <w:lang w:val="en-US" w:eastAsia="zh-CN"/>
        </w:rPr>
      </w:pPr>
      <w:r>
        <w:rPr>
          <w:rFonts w:hint="default"/>
          <w:lang w:val="en-US" w:eastAsia="zh-CN"/>
        </w:rPr>
        <w:t>我：（沉默）</w:t>
      </w:r>
    </w:p>
    <w:p w14:paraId="6B7A0A26">
      <w:pPr>
        <w:rPr>
          <w:rFonts w:hint="default"/>
          <w:lang w:val="en-US" w:eastAsia="zh-CN"/>
        </w:rPr>
      </w:pPr>
    </w:p>
    <w:p w14:paraId="6393450C">
      <w:pPr>
        <w:rPr>
          <w:rFonts w:hint="default"/>
          <w:lang w:val="en-US" w:eastAsia="zh-CN"/>
        </w:rPr>
      </w:pPr>
      <w:r>
        <w:rPr>
          <w:rFonts w:hint="default"/>
          <w:lang w:val="en-US" w:eastAsia="zh-CN"/>
        </w:rPr>
        <w:t>医生：我并不想这么说，但你得联系他们。到了你出去的时候，我们得先确定你有可以容纳自己的住所，有人陪护，定期做心理治疗以及没收可能持有的武器。</w:t>
      </w:r>
    </w:p>
    <w:p w14:paraId="30297954">
      <w:pPr>
        <w:rPr>
          <w:rFonts w:hint="default"/>
          <w:lang w:val="en-US" w:eastAsia="zh-CN"/>
        </w:rPr>
      </w:pPr>
    </w:p>
    <w:p w14:paraId="7026DF14">
      <w:pPr>
        <w:rPr>
          <w:rFonts w:hint="default"/>
          <w:lang w:val="en-US" w:eastAsia="zh-CN"/>
        </w:rPr>
      </w:pPr>
      <w:r>
        <w:rPr>
          <w:rFonts w:hint="default"/>
          <w:lang w:val="en-US" w:eastAsia="zh-CN"/>
        </w:rPr>
        <w:t>我：（哭泣）我又不是犯人……</w:t>
      </w:r>
    </w:p>
    <w:p w14:paraId="7695F544">
      <w:pPr>
        <w:rPr>
          <w:rFonts w:hint="default"/>
          <w:lang w:val="en-US" w:eastAsia="zh-CN"/>
        </w:rPr>
      </w:pPr>
    </w:p>
    <w:p w14:paraId="665C34D0">
      <w:pPr>
        <w:rPr>
          <w:rFonts w:hint="default"/>
          <w:lang w:val="en-US" w:eastAsia="zh-CN"/>
        </w:rPr>
      </w:pPr>
      <w:r>
        <w:rPr>
          <w:rFonts w:hint="default"/>
          <w:lang w:val="en-US" w:eastAsia="zh-CN"/>
        </w:rPr>
        <w:t>医生：（安抚）我只是希望你能好起来，我们都是这么想的。</w:t>
      </w:r>
    </w:p>
    <w:p w14:paraId="4408371C">
      <w:pPr>
        <w:rPr>
          <w:rFonts w:hint="default"/>
          <w:lang w:val="en-US" w:eastAsia="zh-CN"/>
        </w:rPr>
      </w:pPr>
    </w:p>
    <w:p w14:paraId="0EAE4590">
      <w:pPr>
        <w:rPr>
          <w:rFonts w:hint="default"/>
          <w:lang w:val="en-US" w:eastAsia="zh-CN"/>
        </w:rPr>
      </w:pPr>
    </w:p>
    <w:p w14:paraId="7AE4F97C">
      <w:pPr>
        <w:rPr>
          <w:rFonts w:hint="default"/>
          <w:lang w:val="en-US" w:eastAsia="zh-CN"/>
        </w:rPr>
      </w:pPr>
    </w:p>
    <w:p w14:paraId="75D3B5D7">
      <w:pPr>
        <w:rPr>
          <w:rFonts w:hint="default"/>
          <w:lang w:val="en-US" w:eastAsia="zh-CN"/>
        </w:rPr>
      </w:pPr>
    </w:p>
    <w:p w14:paraId="2AAEE35E">
      <w:pPr>
        <w:rPr>
          <w:rFonts w:hint="default"/>
          <w:lang w:val="en-US" w:eastAsia="zh-CN"/>
        </w:rPr>
      </w:pPr>
      <w:r>
        <w:rPr>
          <w:rFonts w:hint="default"/>
          <w:lang w:val="en-US" w:eastAsia="zh-CN"/>
        </w:rPr>
        <w:t>关于咨询。</w:t>
      </w:r>
    </w:p>
    <w:p w14:paraId="3578DA67">
      <w:pPr>
        <w:rPr>
          <w:rFonts w:hint="default"/>
          <w:lang w:val="en-US" w:eastAsia="zh-CN"/>
        </w:rPr>
      </w:pPr>
    </w:p>
    <w:p w14:paraId="68AB76F0">
      <w:pPr>
        <w:rPr>
          <w:rFonts w:hint="default"/>
          <w:lang w:val="en-US" w:eastAsia="zh-CN"/>
        </w:rPr>
      </w:pPr>
      <w:r>
        <w:rPr>
          <w:rFonts w:hint="default"/>
          <w:lang w:val="en-US" w:eastAsia="zh-CN"/>
        </w:rPr>
        <w:t>医生：你当时为什么会那么做呢？</w:t>
      </w:r>
    </w:p>
    <w:p w14:paraId="5AF2CF66">
      <w:pPr>
        <w:rPr>
          <w:rFonts w:hint="default"/>
          <w:lang w:val="en-US" w:eastAsia="zh-CN"/>
        </w:rPr>
      </w:pPr>
    </w:p>
    <w:p w14:paraId="3B6F9B56">
      <w:pPr>
        <w:rPr>
          <w:rFonts w:hint="default"/>
          <w:lang w:val="en-US" w:eastAsia="zh-CN"/>
        </w:rPr>
      </w:pPr>
      <w:r>
        <w:rPr>
          <w:rFonts w:hint="default"/>
          <w:lang w:val="en-US" w:eastAsia="zh-CN"/>
        </w:rPr>
        <w:t>我：（哽咽）我们不能换一个话题吗。</w:t>
      </w:r>
    </w:p>
    <w:p w14:paraId="4C7680F7">
      <w:pPr>
        <w:rPr>
          <w:rFonts w:hint="default"/>
          <w:lang w:val="en-US" w:eastAsia="zh-CN"/>
        </w:rPr>
      </w:pPr>
    </w:p>
    <w:p w14:paraId="7BDE307B">
      <w:pPr>
        <w:rPr>
          <w:rFonts w:hint="default"/>
          <w:lang w:val="en-US" w:eastAsia="zh-CN"/>
        </w:rPr>
      </w:pPr>
      <w:r>
        <w:rPr>
          <w:rFonts w:hint="default"/>
          <w:lang w:val="en-US" w:eastAsia="zh-CN"/>
        </w:rPr>
        <w:t>医生：当然，你的意见是最重要的。</w:t>
      </w:r>
    </w:p>
    <w:p w14:paraId="3E52D059">
      <w:pPr>
        <w:rPr>
          <w:rFonts w:hint="default"/>
          <w:lang w:val="en-US" w:eastAsia="zh-CN"/>
        </w:rPr>
      </w:pPr>
    </w:p>
    <w:p w14:paraId="4A490B09">
      <w:pPr>
        <w:rPr>
          <w:rFonts w:hint="default"/>
          <w:lang w:val="en-US" w:eastAsia="zh-CN"/>
        </w:rPr>
      </w:pPr>
    </w:p>
    <w:p w14:paraId="3137C9E7">
      <w:pPr>
        <w:rPr>
          <w:rFonts w:hint="default"/>
          <w:lang w:val="en-US" w:eastAsia="zh-CN"/>
        </w:rPr>
      </w:pPr>
    </w:p>
    <w:p w14:paraId="2127358F">
      <w:pPr>
        <w:rPr>
          <w:rFonts w:hint="default"/>
          <w:lang w:val="en-US" w:eastAsia="zh-CN"/>
        </w:rPr>
      </w:pPr>
    </w:p>
    <w:p w14:paraId="3A53D7D6">
      <w:pPr>
        <w:rPr>
          <w:rFonts w:hint="default"/>
          <w:lang w:val="en-US" w:eastAsia="zh-CN"/>
        </w:rPr>
      </w:pPr>
      <w:r>
        <w:rPr>
          <w:rFonts w:hint="default"/>
          <w:lang w:val="en-US" w:eastAsia="zh-CN"/>
        </w:rPr>
        <w:t>过了几天。</w:t>
      </w:r>
    </w:p>
    <w:p w14:paraId="05C1642F">
      <w:pPr>
        <w:rPr>
          <w:rFonts w:hint="default"/>
          <w:lang w:val="en-US" w:eastAsia="zh-CN"/>
        </w:rPr>
      </w:pPr>
    </w:p>
    <w:p w14:paraId="7D42620E">
      <w:pPr>
        <w:rPr>
          <w:rFonts w:hint="default"/>
          <w:lang w:val="en-US" w:eastAsia="zh-CN"/>
        </w:rPr>
      </w:pPr>
      <w:r>
        <w:rPr>
          <w:rFonts w:hint="default"/>
          <w:lang w:val="en-US" w:eastAsia="zh-CN"/>
        </w:rPr>
        <w:t>医生：嗯…你怎么看待死亡？</w:t>
      </w:r>
    </w:p>
    <w:p w14:paraId="50C073A4">
      <w:pPr>
        <w:rPr>
          <w:rFonts w:hint="default"/>
          <w:lang w:val="en-US" w:eastAsia="zh-CN"/>
        </w:rPr>
      </w:pPr>
    </w:p>
    <w:p w14:paraId="2BC4DF30">
      <w:pPr>
        <w:rPr>
          <w:rFonts w:hint="default"/>
          <w:lang w:val="en-US" w:eastAsia="zh-CN"/>
        </w:rPr>
      </w:pPr>
      <w:r>
        <w:rPr>
          <w:rFonts w:hint="default"/>
          <w:lang w:val="en-US" w:eastAsia="zh-CN"/>
        </w:rPr>
        <w:t>我：我觉得这是一种权力，这样的权力可以保全最后的自我…</w:t>
      </w:r>
    </w:p>
    <w:p w14:paraId="00D58132">
      <w:pPr>
        <w:rPr>
          <w:rFonts w:hint="default"/>
          <w:lang w:val="en-US" w:eastAsia="zh-CN"/>
        </w:rPr>
      </w:pPr>
    </w:p>
    <w:p w14:paraId="17CF0016">
      <w:pPr>
        <w:rPr>
          <w:rFonts w:hint="default"/>
          <w:lang w:val="en-US" w:eastAsia="zh-CN"/>
        </w:rPr>
      </w:pPr>
      <w:r>
        <w:rPr>
          <w:rFonts w:hint="default"/>
          <w:lang w:val="en-US" w:eastAsia="zh-CN"/>
        </w:rPr>
        <w:t>医生：所以，你觉得你的自我现在不被保全吗？</w:t>
      </w:r>
    </w:p>
    <w:p w14:paraId="1A504347">
      <w:pPr>
        <w:rPr>
          <w:rFonts w:hint="default"/>
          <w:lang w:val="en-US" w:eastAsia="zh-CN"/>
        </w:rPr>
      </w:pPr>
    </w:p>
    <w:p w14:paraId="455229AA">
      <w:pPr>
        <w:rPr>
          <w:rFonts w:hint="default"/>
          <w:lang w:val="en-US" w:eastAsia="zh-CN"/>
        </w:rPr>
      </w:pPr>
      <w:r>
        <w:rPr>
          <w:rFonts w:hint="default"/>
          <w:lang w:val="en-US" w:eastAsia="zh-CN"/>
        </w:rPr>
        <w:t>我：是的（哭泣）我只是想让自己明白到底什么是我，我知道那大概率不会死去，就像垃圾分类，你明白吗。</w:t>
      </w:r>
    </w:p>
    <w:p w14:paraId="375DFCB2">
      <w:pPr>
        <w:rPr>
          <w:rFonts w:hint="default"/>
          <w:lang w:val="en-US" w:eastAsia="zh-CN"/>
        </w:rPr>
      </w:pPr>
    </w:p>
    <w:p w14:paraId="0C4DBDE2">
      <w:pPr>
        <w:rPr>
          <w:rFonts w:hint="default"/>
          <w:lang w:val="en-US" w:eastAsia="zh-CN"/>
        </w:rPr>
      </w:pPr>
      <w:r>
        <w:rPr>
          <w:rFonts w:hint="default"/>
          <w:lang w:val="en-US" w:eastAsia="zh-CN"/>
        </w:rPr>
        <w:t>医生：那你醒来之后为什么要啃咬你的伤口呢。</w:t>
      </w:r>
    </w:p>
    <w:p w14:paraId="179D5F1C">
      <w:pPr>
        <w:rPr>
          <w:rFonts w:hint="default"/>
          <w:lang w:val="en-US" w:eastAsia="zh-CN"/>
        </w:rPr>
      </w:pPr>
    </w:p>
    <w:p w14:paraId="668421AF">
      <w:pPr>
        <w:rPr>
          <w:rFonts w:hint="default"/>
          <w:lang w:val="en-US" w:eastAsia="zh-CN"/>
        </w:rPr>
      </w:pPr>
      <w:r>
        <w:rPr>
          <w:rFonts w:hint="default"/>
          <w:lang w:val="en-US" w:eastAsia="zh-CN"/>
        </w:rPr>
        <w:t>我：……我想要我的手机。</w:t>
      </w:r>
    </w:p>
    <w:p w14:paraId="1281C9D3">
      <w:pPr>
        <w:rPr>
          <w:rFonts w:hint="default"/>
          <w:lang w:val="en-US" w:eastAsia="zh-CN"/>
        </w:rPr>
      </w:pPr>
    </w:p>
    <w:p w14:paraId="3270B52B">
      <w:pPr>
        <w:rPr>
          <w:rFonts w:hint="default"/>
          <w:lang w:val="en-US" w:eastAsia="zh-CN"/>
        </w:rPr>
      </w:pPr>
    </w:p>
    <w:p w14:paraId="7819507A">
      <w:pPr>
        <w:rPr>
          <w:rFonts w:hint="default"/>
          <w:lang w:val="en-US" w:eastAsia="zh-CN"/>
        </w:rPr>
      </w:pPr>
    </w:p>
    <w:p w14:paraId="182C404E">
      <w:pPr>
        <w:rPr>
          <w:rFonts w:hint="default"/>
          <w:lang w:val="en-US" w:eastAsia="zh-CN"/>
        </w:rPr>
      </w:pPr>
    </w:p>
    <w:p w14:paraId="4B72A505">
      <w:pPr>
        <w:rPr>
          <w:rFonts w:hint="default"/>
          <w:lang w:val="en-US" w:eastAsia="zh-CN"/>
        </w:rPr>
      </w:pPr>
      <w:r>
        <w:rPr>
          <w:rFonts w:hint="default"/>
          <w:lang w:val="en-US" w:eastAsia="zh-CN"/>
        </w:rPr>
        <w:t>关于出院的后续讨论。</w:t>
      </w:r>
    </w:p>
    <w:p w14:paraId="47C37D8F">
      <w:pPr>
        <w:rPr>
          <w:rFonts w:hint="default"/>
          <w:lang w:val="en-US" w:eastAsia="zh-CN"/>
        </w:rPr>
      </w:pPr>
    </w:p>
    <w:p w14:paraId="10B450DA">
      <w:pPr>
        <w:rPr>
          <w:rFonts w:hint="default"/>
          <w:lang w:val="en-US" w:eastAsia="zh-CN"/>
        </w:rPr>
      </w:pPr>
      <w:r>
        <w:rPr>
          <w:rFonts w:hint="default"/>
          <w:lang w:val="en-US" w:eastAsia="zh-CN"/>
        </w:rPr>
        <w:t>我：（哭泣）为什么我不能离开，我不是犯人，你们侵犯了我的人权。我不要吃药，我已经问过我的律师，如果我不想你们不可以逼我吃药。</w:t>
      </w:r>
    </w:p>
    <w:p w14:paraId="6B659D42">
      <w:pPr>
        <w:rPr>
          <w:rFonts w:hint="default"/>
          <w:lang w:val="en-US" w:eastAsia="zh-CN"/>
        </w:rPr>
      </w:pPr>
    </w:p>
    <w:p w14:paraId="6185A706">
      <w:pPr>
        <w:rPr>
          <w:rFonts w:hint="default"/>
          <w:lang w:val="en-US" w:eastAsia="zh-CN"/>
        </w:rPr>
      </w:pPr>
      <w:r>
        <w:rPr>
          <w:rFonts w:hint="default"/>
          <w:lang w:val="en-US" w:eastAsia="zh-CN"/>
        </w:rPr>
        <w:t>医生：我很抱歉，但你的情况非常不好，判决也支持我们可以在你反对的情况下要求你服用药物。</w:t>
      </w:r>
    </w:p>
    <w:p w14:paraId="4C85AE63">
      <w:pPr>
        <w:rPr>
          <w:rFonts w:hint="default"/>
          <w:lang w:val="en-US" w:eastAsia="zh-CN"/>
        </w:rPr>
      </w:pPr>
    </w:p>
    <w:p w14:paraId="7865CD4B">
      <w:pPr>
        <w:rPr>
          <w:rFonts w:hint="default"/>
          <w:lang w:val="en-US" w:eastAsia="zh-CN"/>
        </w:rPr>
      </w:pPr>
      <w:r>
        <w:rPr>
          <w:rFonts w:hint="default"/>
          <w:lang w:val="en-US" w:eastAsia="zh-CN"/>
        </w:rPr>
        <w:t>医生：你的生命比一切都重要……</w:t>
      </w:r>
    </w:p>
    <w:p w14:paraId="18492DF2">
      <w:pPr>
        <w:rPr>
          <w:rFonts w:hint="default"/>
          <w:lang w:val="en-US" w:eastAsia="zh-CN"/>
        </w:rPr>
      </w:pPr>
    </w:p>
    <w:p w14:paraId="70E9962E">
      <w:pPr>
        <w:rPr>
          <w:rFonts w:hint="default"/>
          <w:lang w:val="en-US" w:eastAsia="zh-CN"/>
        </w:rPr>
      </w:pPr>
      <w:r>
        <w:rPr>
          <w:rFonts w:hint="default"/>
          <w:lang w:val="en-US" w:eastAsia="zh-CN"/>
        </w:rPr>
        <w:t>我：（打断）（愤怒）比我的自由意志更加重要吗？</w:t>
      </w:r>
    </w:p>
    <w:p w14:paraId="0A2F94BF">
      <w:pPr>
        <w:rPr>
          <w:rFonts w:hint="default"/>
          <w:lang w:val="en-US" w:eastAsia="zh-CN"/>
        </w:rPr>
      </w:pPr>
    </w:p>
    <w:p w14:paraId="4C888E73">
      <w:pPr>
        <w:rPr>
          <w:rFonts w:hint="default"/>
          <w:lang w:val="en-US" w:eastAsia="zh-CN"/>
        </w:rPr>
      </w:pPr>
      <w:r>
        <w:rPr>
          <w:rFonts w:hint="default"/>
          <w:lang w:val="en-US" w:eastAsia="zh-CN"/>
        </w:rPr>
        <w:t>医生：我们也不喜欢违背病人的意愿强行这么做，这会伤害你，但这样的伤害比你对自己做的那些小。</w:t>
      </w:r>
    </w:p>
    <w:p w14:paraId="4F9D3816">
      <w:pPr>
        <w:rPr>
          <w:rFonts w:hint="default"/>
          <w:lang w:val="en-US" w:eastAsia="zh-CN"/>
        </w:rPr>
      </w:pPr>
    </w:p>
    <w:p w14:paraId="28E643E0">
      <w:pPr>
        <w:rPr>
          <w:rFonts w:hint="default"/>
          <w:lang w:val="en-US" w:eastAsia="zh-CN"/>
        </w:rPr>
      </w:pPr>
    </w:p>
    <w:p w14:paraId="6B253447">
      <w:pPr>
        <w:rPr>
          <w:rFonts w:hint="default"/>
          <w:lang w:val="en-US" w:eastAsia="zh-CN"/>
        </w:rPr>
      </w:pPr>
    </w:p>
    <w:p w14:paraId="627FF5D5">
      <w:pPr>
        <w:rPr>
          <w:rFonts w:hint="default"/>
          <w:lang w:val="en-US" w:eastAsia="zh-CN"/>
        </w:rPr>
      </w:pPr>
    </w:p>
    <w:p w14:paraId="7360F848">
      <w:pPr>
        <w:rPr>
          <w:rFonts w:hint="default"/>
          <w:lang w:val="en-US" w:eastAsia="zh-CN"/>
        </w:rPr>
      </w:pPr>
      <w:r>
        <w:rPr>
          <w:rFonts w:hint="default"/>
          <w:lang w:val="en-US" w:eastAsia="zh-CN"/>
        </w:rPr>
        <w:t>关于服药。</w:t>
      </w:r>
    </w:p>
    <w:p w14:paraId="073E8C56">
      <w:pPr>
        <w:rPr>
          <w:rFonts w:hint="default"/>
          <w:lang w:val="en-US" w:eastAsia="zh-CN"/>
        </w:rPr>
      </w:pPr>
    </w:p>
    <w:p w14:paraId="1192F6F7">
      <w:pPr>
        <w:rPr>
          <w:rFonts w:hint="default"/>
          <w:lang w:val="en-US" w:eastAsia="zh-CN"/>
        </w:rPr>
      </w:pPr>
      <w:r>
        <w:rPr>
          <w:rFonts w:hint="default"/>
          <w:lang w:val="en-US" w:eastAsia="zh-CN"/>
        </w:rPr>
        <w:t>我：我拒绝。</w:t>
      </w:r>
    </w:p>
    <w:p w14:paraId="1E36F402">
      <w:pPr>
        <w:rPr>
          <w:rFonts w:hint="default"/>
          <w:lang w:val="en-US" w:eastAsia="zh-CN"/>
        </w:rPr>
      </w:pPr>
    </w:p>
    <w:p w14:paraId="212E9BA8">
      <w:pPr>
        <w:rPr>
          <w:rFonts w:hint="default"/>
          <w:lang w:val="en-US" w:eastAsia="zh-CN"/>
        </w:rPr>
      </w:pPr>
      <w:r>
        <w:rPr>
          <w:rFonts w:hint="default"/>
          <w:lang w:val="en-US" w:eastAsia="zh-CN"/>
        </w:rPr>
        <w:t>助理医师：你不能让你的伤口发炎。</w:t>
      </w:r>
    </w:p>
    <w:p w14:paraId="139A8413">
      <w:pPr>
        <w:rPr>
          <w:rFonts w:hint="default"/>
          <w:lang w:val="en-US" w:eastAsia="zh-CN"/>
        </w:rPr>
      </w:pPr>
    </w:p>
    <w:p w14:paraId="64D3E54D">
      <w:pPr>
        <w:rPr>
          <w:rFonts w:hint="default"/>
          <w:lang w:val="en-US" w:eastAsia="zh-CN"/>
        </w:rPr>
      </w:pPr>
      <w:r>
        <w:rPr>
          <w:rFonts w:hint="default"/>
          <w:lang w:val="en-US" w:eastAsia="zh-CN"/>
        </w:rPr>
        <w:t>我：（疑惑）这是消炎药？</w:t>
      </w:r>
    </w:p>
    <w:p w14:paraId="3F6DD247">
      <w:pPr>
        <w:rPr>
          <w:rFonts w:hint="default"/>
          <w:lang w:val="en-US" w:eastAsia="zh-CN"/>
        </w:rPr>
      </w:pPr>
    </w:p>
    <w:p w14:paraId="2A050B13">
      <w:pPr>
        <w:rPr>
          <w:rFonts w:hint="default"/>
          <w:lang w:val="en-US" w:eastAsia="zh-CN"/>
        </w:rPr>
      </w:pPr>
      <w:r>
        <w:rPr>
          <w:rFonts w:hint="default"/>
          <w:lang w:val="en-US" w:eastAsia="zh-CN"/>
        </w:rPr>
        <w:t>助理医师：是的。</w:t>
      </w:r>
    </w:p>
    <w:p w14:paraId="38DCB94B">
      <w:pPr>
        <w:rPr>
          <w:rFonts w:hint="default"/>
          <w:lang w:val="en-US" w:eastAsia="zh-CN"/>
        </w:rPr>
      </w:pPr>
    </w:p>
    <w:p w14:paraId="232D2DE7">
      <w:pPr>
        <w:rPr>
          <w:rFonts w:hint="default"/>
          <w:lang w:val="en-US" w:eastAsia="zh-CN"/>
        </w:rPr>
      </w:pPr>
      <w:r>
        <w:rPr>
          <w:rFonts w:hint="default"/>
          <w:lang w:val="en-US" w:eastAsia="zh-CN"/>
        </w:rPr>
        <w:t>我：好吧……</w:t>
      </w:r>
    </w:p>
    <w:p w14:paraId="3D90D480">
      <w:pPr>
        <w:rPr>
          <w:rFonts w:hint="default"/>
          <w:lang w:val="en-US" w:eastAsia="zh-CN"/>
        </w:rPr>
      </w:pPr>
    </w:p>
    <w:p w14:paraId="4244D2C3">
      <w:pPr>
        <w:rPr>
          <w:rFonts w:hint="default"/>
          <w:lang w:val="en-US" w:eastAsia="zh-CN"/>
        </w:rPr>
      </w:pPr>
      <w:r>
        <w:rPr>
          <w:rFonts w:hint="default"/>
          <w:lang w:val="en-US" w:eastAsia="zh-CN"/>
        </w:rPr>
        <w:t>第二天醒来。</w:t>
      </w:r>
    </w:p>
    <w:p w14:paraId="29AAE02B">
      <w:pPr>
        <w:rPr>
          <w:rFonts w:hint="default"/>
          <w:lang w:val="en-US" w:eastAsia="zh-CN"/>
        </w:rPr>
      </w:pPr>
    </w:p>
    <w:p w14:paraId="5550E9D6">
      <w:pPr>
        <w:rPr>
          <w:rFonts w:hint="default"/>
          <w:lang w:val="en-US" w:eastAsia="zh-CN"/>
        </w:rPr>
      </w:pPr>
      <w:r>
        <w:rPr>
          <w:rFonts w:hint="default"/>
          <w:lang w:val="en-US" w:eastAsia="zh-CN"/>
        </w:rPr>
        <w:t>我：（哭泣）你们骗我，那根本就不是消炎药，我睡了那么久。我有足够的认知能力，你们应该跟我商量这件事。</w:t>
      </w:r>
    </w:p>
    <w:p w14:paraId="36C7CBA2">
      <w:pPr>
        <w:rPr>
          <w:rFonts w:hint="default"/>
          <w:lang w:val="en-US" w:eastAsia="zh-CN"/>
        </w:rPr>
      </w:pPr>
    </w:p>
    <w:p w14:paraId="491194BD">
      <w:pPr>
        <w:rPr>
          <w:rFonts w:hint="default"/>
          <w:lang w:val="en-US" w:eastAsia="zh-CN"/>
        </w:rPr>
      </w:pPr>
      <w:r>
        <w:rPr>
          <w:rFonts w:hint="default"/>
          <w:lang w:val="en-US" w:eastAsia="zh-CN"/>
        </w:rPr>
        <w:t>助理医师：（解释，但我没听清）</w:t>
      </w:r>
    </w:p>
    <w:p w14:paraId="4EA560C2">
      <w:pPr>
        <w:rPr>
          <w:rFonts w:hint="default"/>
          <w:lang w:val="en-US" w:eastAsia="zh-CN"/>
        </w:rPr>
      </w:pPr>
    </w:p>
    <w:p w14:paraId="0B9C6FCA">
      <w:pPr>
        <w:rPr>
          <w:rFonts w:hint="default"/>
          <w:lang w:val="en-US" w:eastAsia="zh-CN"/>
        </w:rPr>
      </w:pPr>
      <w:r>
        <w:rPr>
          <w:rFonts w:hint="default"/>
          <w:lang w:val="en-US" w:eastAsia="zh-CN"/>
        </w:rPr>
        <w:t>我：（哭泣）</w:t>
      </w:r>
    </w:p>
    <w:p w14:paraId="479480E0">
      <w:pPr>
        <w:rPr>
          <w:rFonts w:hint="default"/>
          <w:lang w:val="en-US" w:eastAsia="zh-CN"/>
        </w:rPr>
      </w:pPr>
    </w:p>
    <w:p w14:paraId="0C4760A6">
      <w:pPr>
        <w:rPr>
          <w:rFonts w:hint="default"/>
          <w:lang w:val="en-US" w:eastAsia="zh-CN"/>
        </w:rPr>
      </w:pPr>
      <w:r>
        <w:rPr>
          <w:rFonts w:hint="default"/>
          <w:lang w:val="en-US" w:eastAsia="zh-CN"/>
        </w:rPr>
        <w:t>我：（保持哭泣）</w:t>
      </w:r>
    </w:p>
    <w:p w14:paraId="1DF9C1A6">
      <w:pPr>
        <w:rPr>
          <w:rFonts w:hint="default"/>
          <w:lang w:val="en-US" w:eastAsia="zh-CN"/>
        </w:rPr>
      </w:pPr>
    </w:p>
    <w:p w14:paraId="1CEAB138">
      <w:pPr>
        <w:rPr>
          <w:rFonts w:hint="default"/>
          <w:lang w:val="en-US" w:eastAsia="zh-CN"/>
        </w:rPr>
      </w:pPr>
      <w:r>
        <w:rPr>
          <w:rFonts w:hint="default"/>
          <w:lang w:val="en-US" w:eastAsia="zh-CN"/>
        </w:rPr>
        <w:t>我：（持续不断的哭泣）</w:t>
      </w:r>
    </w:p>
    <w:p w14:paraId="5AC9A841">
      <w:pPr>
        <w:rPr>
          <w:rFonts w:hint="default"/>
          <w:lang w:val="en-US" w:eastAsia="zh-CN"/>
        </w:rPr>
      </w:pPr>
    </w:p>
    <w:p w14:paraId="60E02941">
      <w:pPr>
        <w:rPr>
          <w:rFonts w:hint="default"/>
          <w:lang w:val="en-US" w:eastAsia="zh-CN"/>
        </w:rPr>
      </w:pPr>
    </w:p>
    <w:p w14:paraId="4F212AC9">
      <w:pPr>
        <w:rPr>
          <w:rFonts w:hint="default"/>
          <w:lang w:val="en-US" w:eastAsia="zh-CN"/>
        </w:rPr>
      </w:pPr>
    </w:p>
    <w:p w14:paraId="168071E7">
      <w:pPr>
        <w:rPr>
          <w:rFonts w:hint="default"/>
          <w:lang w:val="en-US" w:eastAsia="zh-CN"/>
        </w:rPr>
      </w:pPr>
    </w:p>
    <w:p w14:paraId="6193A71A">
      <w:pPr>
        <w:rPr>
          <w:rFonts w:hint="default"/>
          <w:lang w:val="en-US" w:eastAsia="zh-CN"/>
        </w:rPr>
      </w:pPr>
      <w:r>
        <w:rPr>
          <w:rFonts w:hint="default"/>
          <w:lang w:val="en-US" w:eastAsia="zh-CN"/>
        </w:rPr>
        <w:t>医生：嗯…第一夜是有这样的问题，但我跟你保证，之后所有的用药我都会同你商量，可以吗？</w:t>
      </w:r>
    </w:p>
    <w:p w14:paraId="3ACAA29E">
      <w:pPr>
        <w:rPr>
          <w:rFonts w:hint="default"/>
          <w:lang w:val="en-US" w:eastAsia="zh-CN"/>
        </w:rPr>
      </w:pPr>
    </w:p>
    <w:p w14:paraId="6CC3AD36">
      <w:pPr>
        <w:rPr>
          <w:rFonts w:hint="default"/>
          <w:lang w:val="en-US" w:eastAsia="zh-CN"/>
        </w:rPr>
      </w:pPr>
      <w:r>
        <w:rPr>
          <w:rFonts w:hint="default"/>
          <w:lang w:val="en-US" w:eastAsia="zh-CN"/>
        </w:rPr>
        <w:t>我：（抽泣）我可以相信你？</w:t>
      </w:r>
    </w:p>
    <w:p w14:paraId="7D87B6A8">
      <w:pPr>
        <w:rPr>
          <w:rFonts w:hint="default"/>
          <w:lang w:val="en-US" w:eastAsia="zh-CN"/>
        </w:rPr>
      </w:pPr>
    </w:p>
    <w:p w14:paraId="7B86ADAC">
      <w:pPr>
        <w:rPr>
          <w:rFonts w:hint="default"/>
          <w:lang w:val="en-US" w:eastAsia="zh-CN"/>
        </w:rPr>
      </w:pPr>
      <w:r>
        <w:rPr>
          <w:rFonts w:hint="default"/>
          <w:lang w:val="en-US" w:eastAsia="zh-CN"/>
        </w:rPr>
        <w:t>医生：当然，我看得出你的自知力保持的很不错，我很乐意跟你这样的病人交流。</w:t>
      </w:r>
    </w:p>
    <w:p w14:paraId="54C54AB6">
      <w:pPr>
        <w:rPr>
          <w:rFonts w:hint="default"/>
          <w:lang w:val="en-US" w:eastAsia="zh-CN"/>
        </w:rPr>
      </w:pPr>
    </w:p>
    <w:p w14:paraId="026EF661">
      <w:pPr>
        <w:rPr>
          <w:rFonts w:hint="default"/>
          <w:lang w:val="en-US" w:eastAsia="zh-CN"/>
        </w:rPr>
      </w:pPr>
      <w:r>
        <w:rPr>
          <w:rFonts w:hint="default"/>
          <w:lang w:val="en-US" w:eastAsia="zh-CN"/>
        </w:rPr>
        <w:t>当时这番话确实给了我一些安慰，但后来我才知道第二天跟病人讨论药物用量是基本流程，可恶。</w:t>
      </w:r>
    </w:p>
    <w:p w14:paraId="1024C5D8">
      <w:pPr>
        <w:rPr>
          <w:rFonts w:hint="default"/>
          <w:lang w:val="en-US" w:eastAsia="zh-CN"/>
        </w:rPr>
      </w:pPr>
    </w:p>
    <w:p w14:paraId="4B49360F">
      <w:pPr>
        <w:rPr>
          <w:rFonts w:hint="default"/>
          <w:lang w:val="en-US" w:eastAsia="zh-CN"/>
        </w:rPr>
      </w:pPr>
    </w:p>
    <w:p w14:paraId="38BC2A10">
      <w:pPr>
        <w:rPr>
          <w:rFonts w:hint="default"/>
          <w:lang w:val="en-US" w:eastAsia="zh-CN"/>
        </w:rPr>
      </w:pPr>
    </w:p>
    <w:p w14:paraId="4456E45C">
      <w:pPr>
        <w:rPr>
          <w:rFonts w:hint="default"/>
          <w:lang w:val="en-US" w:eastAsia="zh-CN"/>
        </w:rPr>
      </w:pPr>
    </w:p>
    <w:p w14:paraId="31F8F8B8">
      <w:pPr>
        <w:rPr>
          <w:rFonts w:hint="default"/>
          <w:lang w:val="en-US" w:eastAsia="zh-CN"/>
        </w:rPr>
      </w:pPr>
      <w:r>
        <w:rPr>
          <w:rFonts w:hint="default"/>
          <w:lang w:val="en-US" w:eastAsia="zh-CN"/>
        </w:rPr>
        <w:t>关于闲聊。（发生时间比较靠后）</w:t>
      </w:r>
    </w:p>
    <w:p w14:paraId="5FBC6C21">
      <w:pPr>
        <w:rPr>
          <w:rFonts w:hint="default"/>
          <w:lang w:val="en-US" w:eastAsia="zh-CN"/>
        </w:rPr>
      </w:pPr>
    </w:p>
    <w:p w14:paraId="33F5B797">
      <w:pPr>
        <w:rPr>
          <w:rFonts w:hint="default"/>
          <w:lang w:val="en-US" w:eastAsia="zh-CN"/>
        </w:rPr>
      </w:pPr>
      <w:r>
        <w:rPr>
          <w:rFonts w:hint="default"/>
          <w:lang w:val="en-US" w:eastAsia="zh-CN"/>
        </w:rPr>
        <w:t>医生：我们一致认为你是这里最能说的病人，很多时候我都快被你说服了。</w:t>
      </w:r>
    </w:p>
    <w:p w14:paraId="095F7698">
      <w:pPr>
        <w:rPr>
          <w:rFonts w:hint="default"/>
          <w:lang w:val="en-US" w:eastAsia="zh-CN"/>
        </w:rPr>
      </w:pPr>
    </w:p>
    <w:p w14:paraId="105A898D">
      <w:pPr>
        <w:rPr>
          <w:rFonts w:hint="default"/>
          <w:lang w:val="en-US" w:eastAsia="zh-CN"/>
        </w:rPr>
      </w:pPr>
      <w:r>
        <w:rPr>
          <w:rFonts w:hint="default"/>
          <w:lang w:val="en-US" w:eastAsia="zh-CN"/>
        </w:rPr>
        <w:t>我：那你也没有把我的手机还给我！</w:t>
      </w:r>
    </w:p>
    <w:p w14:paraId="05E807E5">
      <w:pPr>
        <w:rPr>
          <w:rFonts w:hint="default"/>
          <w:lang w:val="en-US" w:eastAsia="zh-CN"/>
        </w:rPr>
      </w:pPr>
    </w:p>
    <w:p w14:paraId="317A5BEE">
      <w:pPr>
        <w:rPr>
          <w:rFonts w:hint="default"/>
          <w:lang w:val="en-US" w:eastAsia="zh-CN"/>
        </w:rPr>
      </w:pPr>
      <w:r>
        <w:rPr>
          <w:rFonts w:hint="default"/>
          <w:lang w:val="en-US" w:eastAsia="zh-CN"/>
        </w:rPr>
        <w:t>医生：这是规定，我总得挣钱养家，对吧。</w:t>
      </w:r>
    </w:p>
    <w:p w14:paraId="02644C85">
      <w:pPr>
        <w:rPr>
          <w:rFonts w:hint="default"/>
          <w:lang w:val="en-US" w:eastAsia="zh-CN"/>
        </w:rPr>
      </w:pPr>
    </w:p>
    <w:p w14:paraId="71BCCF1C">
      <w:pPr>
        <w:rPr>
          <w:rFonts w:hint="default"/>
          <w:lang w:val="en-US" w:eastAsia="zh-CN"/>
        </w:rPr>
      </w:pPr>
      <w:r>
        <w:rPr>
          <w:rFonts w:hint="default"/>
          <w:lang w:val="en-US" w:eastAsia="zh-CN"/>
        </w:rPr>
        <w:t>我：我得说，你们的规定是有问题的。</w:t>
      </w:r>
    </w:p>
    <w:p w14:paraId="5BD974E2">
      <w:pPr>
        <w:rPr>
          <w:rFonts w:hint="default"/>
          <w:lang w:val="en-US" w:eastAsia="zh-CN"/>
        </w:rPr>
      </w:pPr>
    </w:p>
    <w:p w14:paraId="34253F17">
      <w:pPr>
        <w:rPr>
          <w:rFonts w:hint="default"/>
          <w:lang w:val="en-US" w:eastAsia="zh-CN"/>
        </w:rPr>
      </w:pPr>
      <w:r>
        <w:rPr>
          <w:rFonts w:hint="default"/>
          <w:lang w:val="en-US" w:eastAsia="zh-CN"/>
        </w:rPr>
        <w:t>医生：这也是你的重要症状之一，你完全不把各种规定放在眼里。</w:t>
      </w:r>
    </w:p>
    <w:p w14:paraId="606F6E8B">
      <w:pPr>
        <w:rPr>
          <w:rFonts w:hint="default"/>
          <w:lang w:val="en-US" w:eastAsia="zh-CN"/>
        </w:rPr>
      </w:pPr>
    </w:p>
    <w:p w14:paraId="18C55BC8">
      <w:pPr>
        <w:rPr>
          <w:rFonts w:hint="default"/>
          <w:lang w:val="en-US" w:eastAsia="zh-CN"/>
        </w:rPr>
      </w:pPr>
      <w:r>
        <w:rPr>
          <w:rFonts w:hint="default"/>
          <w:lang w:val="en-US" w:eastAsia="zh-CN"/>
        </w:rPr>
        <w:t>我：是的，但是我用我的方法很好的配合了你们。这只能证明你们很多规定是死板和冗余的，你们应该修改它，等我出去后我会写一封邮件进行这方面的建议。（理直气壮）</w:t>
      </w:r>
    </w:p>
    <w:p w14:paraId="5DFB448E">
      <w:pPr>
        <w:rPr>
          <w:rFonts w:hint="default"/>
          <w:lang w:val="en-US" w:eastAsia="zh-CN"/>
        </w:rPr>
      </w:pPr>
    </w:p>
    <w:p w14:paraId="3120BB3D">
      <w:pPr>
        <w:rPr>
          <w:rFonts w:hint="default"/>
          <w:lang w:val="en-US" w:eastAsia="zh-CN"/>
        </w:rPr>
      </w:pPr>
      <w:r>
        <w:rPr>
          <w:rFonts w:hint="default"/>
          <w:lang w:val="en-US" w:eastAsia="zh-CN"/>
        </w:rPr>
        <w:t>医生：我很想在你说这话的时候忽略你之前不守规则造成的麻烦，而且，听着，不是所有病人都有你这样的判断力。如果你有特权，他们会怎么想呢？</w:t>
      </w:r>
    </w:p>
    <w:p w14:paraId="187930A9">
      <w:pPr>
        <w:rPr>
          <w:rFonts w:hint="default"/>
          <w:lang w:val="en-US" w:eastAsia="zh-CN"/>
        </w:rPr>
      </w:pPr>
    </w:p>
    <w:p w14:paraId="13A187CE">
      <w:pPr>
        <w:rPr>
          <w:rFonts w:hint="default"/>
          <w:lang w:val="en-US" w:eastAsia="zh-CN"/>
        </w:rPr>
      </w:pPr>
      <w:r>
        <w:rPr>
          <w:rFonts w:hint="default"/>
          <w:lang w:val="en-US" w:eastAsia="zh-CN"/>
        </w:rPr>
        <w:t>我：我猜这将会是一场浩大的革命。</w:t>
      </w:r>
    </w:p>
    <w:p w14:paraId="32A90C0D">
      <w:pPr>
        <w:rPr>
          <w:rFonts w:hint="default"/>
          <w:lang w:val="en-US" w:eastAsia="zh-CN"/>
        </w:rPr>
      </w:pPr>
    </w:p>
    <w:p w14:paraId="6A7C174C">
      <w:pPr>
        <w:rPr>
          <w:rFonts w:hint="default"/>
          <w:lang w:val="en-US" w:eastAsia="zh-CN"/>
        </w:rPr>
      </w:pPr>
      <w:r>
        <w:rPr>
          <w:rFonts w:hint="default"/>
          <w:lang w:val="en-US" w:eastAsia="zh-CN"/>
        </w:rPr>
        <w:t>医生：我可不希望你成为林肯。</w:t>
      </w:r>
    </w:p>
    <w:p w14:paraId="5D9B7C22">
      <w:pPr>
        <w:rPr>
          <w:rFonts w:hint="default"/>
          <w:lang w:val="en-US" w:eastAsia="zh-CN"/>
        </w:rPr>
      </w:pPr>
    </w:p>
    <w:p w14:paraId="03F23285">
      <w:pPr>
        <w:rPr>
          <w:rFonts w:hint="default"/>
          <w:lang w:val="en-US" w:eastAsia="zh-CN"/>
        </w:rPr>
      </w:pPr>
      <w:r>
        <w:rPr>
          <w:rFonts w:hint="default"/>
          <w:lang w:val="en-US" w:eastAsia="zh-CN"/>
        </w:rPr>
        <w:t>我：wow！！人权！人权！</w:t>
      </w:r>
    </w:p>
    <w:p w14:paraId="16324D3C">
      <w:pPr>
        <w:rPr>
          <w:rFonts w:hint="default"/>
          <w:lang w:val="en-US" w:eastAsia="zh-CN"/>
        </w:rPr>
      </w:pPr>
    </w:p>
    <w:p w14:paraId="11B7DECD">
      <w:pPr>
        <w:rPr>
          <w:rFonts w:hint="default"/>
          <w:lang w:val="en-US" w:eastAsia="zh-CN"/>
        </w:rPr>
      </w:pPr>
    </w:p>
    <w:p w14:paraId="2C8864B0">
      <w:pPr>
        <w:rPr>
          <w:rFonts w:hint="default"/>
          <w:lang w:val="en-US" w:eastAsia="zh-CN"/>
        </w:rPr>
      </w:pPr>
    </w:p>
    <w:p w14:paraId="1ABC4197">
      <w:pPr>
        <w:rPr>
          <w:rFonts w:hint="default"/>
          <w:lang w:val="en-US" w:eastAsia="zh-CN"/>
        </w:rPr>
      </w:pPr>
    </w:p>
    <w:p w14:paraId="3FFDC350">
      <w:pPr>
        <w:rPr>
          <w:rFonts w:hint="default"/>
          <w:lang w:val="en-US" w:eastAsia="zh-CN"/>
        </w:rPr>
      </w:pPr>
      <w:r>
        <w:rPr>
          <w:rFonts w:hint="default"/>
          <w:lang w:val="en-US" w:eastAsia="zh-CN"/>
        </w:rPr>
        <w:t>又一次咨询。</w:t>
      </w:r>
    </w:p>
    <w:p w14:paraId="138A0E03">
      <w:pPr>
        <w:rPr>
          <w:rFonts w:hint="default"/>
          <w:lang w:val="en-US" w:eastAsia="zh-CN"/>
        </w:rPr>
      </w:pPr>
    </w:p>
    <w:p w14:paraId="09DA9F07">
      <w:pPr>
        <w:rPr>
          <w:rFonts w:hint="default"/>
          <w:lang w:val="en-US" w:eastAsia="zh-CN"/>
        </w:rPr>
      </w:pPr>
      <w:r>
        <w:rPr>
          <w:rFonts w:hint="default"/>
          <w:lang w:val="en-US" w:eastAsia="zh-CN"/>
        </w:rPr>
        <w:t>医生：你怕疼吗？</w:t>
      </w:r>
    </w:p>
    <w:p w14:paraId="23E0C2A6">
      <w:pPr>
        <w:rPr>
          <w:rFonts w:hint="default"/>
          <w:lang w:val="en-US" w:eastAsia="zh-CN"/>
        </w:rPr>
      </w:pPr>
    </w:p>
    <w:p w14:paraId="01511487">
      <w:pPr>
        <w:rPr>
          <w:rFonts w:hint="default"/>
          <w:lang w:val="en-US" w:eastAsia="zh-CN"/>
        </w:rPr>
      </w:pPr>
      <w:r>
        <w:rPr>
          <w:rFonts w:hint="default"/>
          <w:lang w:val="en-US" w:eastAsia="zh-CN"/>
        </w:rPr>
        <w:t>我：是的，我非常怕，就是因为害怕尖锐物品造成的疼痛，我以前几乎从来没有像其他人一样*那样*缓解痛苦。（比划一个切割的手势）</w:t>
      </w:r>
    </w:p>
    <w:p w14:paraId="512C8CFC">
      <w:pPr>
        <w:rPr>
          <w:rFonts w:hint="default"/>
          <w:lang w:val="en-US" w:eastAsia="zh-CN"/>
        </w:rPr>
      </w:pPr>
    </w:p>
    <w:p w14:paraId="0C2C0675">
      <w:pPr>
        <w:rPr>
          <w:rFonts w:hint="default"/>
          <w:lang w:val="en-US" w:eastAsia="zh-CN"/>
        </w:rPr>
      </w:pPr>
      <w:r>
        <w:rPr>
          <w:rFonts w:hint="default"/>
          <w:lang w:val="en-US" w:eastAsia="zh-CN"/>
        </w:rPr>
        <w:t>医生：那你最后为什么还是那么做了？甚至，你都没有用刀。</w:t>
      </w:r>
    </w:p>
    <w:p w14:paraId="42F10F6C">
      <w:pPr>
        <w:rPr>
          <w:rFonts w:hint="default"/>
          <w:lang w:val="en-US" w:eastAsia="zh-CN"/>
        </w:rPr>
      </w:pPr>
    </w:p>
    <w:p w14:paraId="0E69B8A4">
      <w:pPr>
        <w:rPr>
          <w:rFonts w:hint="default"/>
          <w:lang w:val="en-US" w:eastAsia="zh-CN"/>
        </w:rPr>
      </w:pPr>
      <w:r>
        <w:rPr>
          <w:rFonts w:hint="default"/>
          <w:lang w:val="en-US" w:eastAsia="zh-CN"/>
        </w:rPr>
        <w:t>我：……其实我不知道，我在醒来之后非常害怕，我知道自己之前的做法很冲动，所以我特别害怕，我不知道之后怎么继续面对生活，别人会怎么看我？（啜泣）</w:t>
      </w:r>
    </w:p>
    <w:p w14:paraId="1899859A">
      <w:pPr>
        <w:rPr>
          <w:rFonts w:hint="default"/>
          <w:lang w:val="en-US" w:eastAsia="zh-CN"/>
        </w:rPr>
      </w:pPr>
    </w:p>
    <w:p w14:paraId="2749B79C">
      <w:pPr>
        <w:rPr>
          <w:rFonts w:hint="default"/>
          <w:lang w:val="en-US" w:eastAsia="zh-CN"/>
        </w:rPr>
      </w:pPr>
      <w:r>
        <w:rPr>
          <w:rFonts w:hint="default"/>
          <w:lang w:val="en-US" w:eastAsia="zh-CN"/>
        </w:rPr>
        <w:t>医生：听着，那不是一个错误，即使你真的这么做了，它也不会产生“后果”。</w:t>
      </w:r>
    </w:p>
    <w:p w14:paraId="1CD07B78">
      <w:pPr>
        <w:rPr>
          <w:rFonts w:hint="default"/>
          <w:lang w:val="en-US" w:eastAsia="zh-CN"/>
        </w:rPr>
      </w:pPr>
    </w:p>
    <w:p w14:paraId="6EE24D43">
      <w:pPr>
        <w:rPr>
          <w:rFonts w:hint="default"/>
          <w:lang w:val="en-US" w:eastAsia="zh-CN"/>
        </w:rPr>
      </w:pPr>
      <w:r>
        <w:rPr>
          <w:rFonts w:hint="default"/>
          <w:lang w:val="en-US" w:eastAsia="zh-CN"/>
        </w:rPr>
        <w:t>我：（哭泣）但它就是产生了后果，我现在在这里，不能联系其它人，而之后他们可能会问我，觉得我是精神病，它对我生活的影响已经产生了。</w:t>
      </w:r>
    </w:p>
    <w:p w14:paraId="6602AAB7">
      <w:pPr>
        <w:rPr>
          <w:rFonts w:hint="default"/>
          <w:lang w:val="en-US" w:eastAsia="zh-CN"/>
        </w:rPr>
      </w:pPr>
    </w:p>
    <w:p w14:paraId="46429E3E">
      <w:pPr>
        <w:rPr>
          <w:rFonts w:hint="default"/>
          <w:lang w:val="en-US" w:eastAsia="zh-CN"/>
        </w:rPr>
      </w:pPr>
      <w:r>
        <w:rPr>
          <w:rFonts w:hint="default"/>
          <w:lang w:val="en-US" w:eastAsia="zh-CN"/>
        </w:rPr>
        <w:t>医生：影响和后果并不一样，你不用为此有负罪感。</w:t>
      </w:r>
    </w:p>
    <w:p w14:paraId="0C1727BE">
      <w:pPr>
        <w:rPr>
          <w:rFonts w:hint="default"/>
          <w:lang w:val="en-US" w:eastAsia="zh-CN"/>
        </w:rPr>
      </w:pPr>
    </w:p>
    <w:p w14:paraId="3B1CE007">
      <w:pPr>
        <w:rPr>
          <w:rFonts w:hint="default"/>
          <w:lang w:val="en-US" w:eastAsia="zh-CN"/>
        </w:rPr>
      </w:pPr>
      <w:r>
        <w:rPr>
          <w:rFonts w:hint="default"/>
          <w:lang w:val="en-US" w:eastAsia="zh-CN"/>
        </w:rPr>
        <w:t>我：医生，概念不能安慰我，玩文字游戏不会改变任何事。</w:t>
      </w:r>
    </w:p>
    <w:p w14:paraId="26C5FCC5">
      <w:pPr>
        <w:rPr>
          <w:rFonts w:hint="default"/>
          <w:lang w:val="en-US" w:eastAsia="zh-CN"/>
        </w:rPr>
      </w:pPr>
    </w:p>
    <w:p w14:paraId="6DD79869">
      <w:pPr>
        <w:rPr>
          <w:rFonts w:hint="default"/>
          <w:lang w:val="en-US" w:eastAsia="zh-CN"/>
        </w:rPr>
      </w:pPr>
      <w:r>
        <w:rPr>
          <w:rFonts w:hint="default"/>
          <w:lang w:val="en-US" w:eastAsia="zh-CN"/>
        </w:rPr>
        <w:t>我：我什么时候可以离开，已经快要一周了，很多人都比我更早离开。</w:t>
      </w:r>
    </w:p>
    <w:p w14:paraId="475E1BA3">
      <w:pPr>
        <w:rPr>
          <w:rFonts w:hint="default"/>
          <w:lang w:val="en-US" w:eastAsia="zh-CN"/>
        </w:rPr>
      </w:pPr>
    </w:p>
    <w:p w14:paraId="4BF4F6AD">
      <w:pPr>
        <w:rPr>
          <w:rFonts w:hint="default"/>
          <w:lang w:val="en-US" w:eastAsia="zh-CN"/>
        </w:rPr>
      </w:pPr>
      <w:r>
        <w:rPr>
          <w:rFonts w:hint="default"/>
          <w:lang w:val="en-US" w:eastAsia="zh-CN"/>
        </w:rPr>
        <w:t>医生：……非常抱歉，我对你的评估是依然有很严重的自杀倾向，你还得多待一段时间。</w:t>
      </w:r>
    </w:p>
    <w:p w14:paraId="3A4F7D8C">
      <w:pPr>
        <w:rPr>
          <w:rFonts w:hint="default"/>
          <w:lang w:val="en-US" w:eastAsia="zh-CN"/>
        </w:rPr>
      </w:pPr>
    </w:p>
    <w:p w14:paraId="01EEA4BC">
      <w:pPr>
        <w:rPr>
          <w:rFonts w:hint="default"/>
          <w:lang w:val="en-US" w:eastAsia="zh-CN"/>
        </w:rPr>
      </w:pPr>
      <w:r>
        <w:rPr>
          <w:rFonts w:hint="default"/>
          <w:lang w:val="en-US" w:eastAsia="zh-CN"/>
        </w:rPr>
        <w:t>我：哈，也不是改变不了任何事，几次咨询你都试图用不同的话术窥探我的隐私，再得出你想要的结果。起码这改变了我本应该离开的结局不是吗？你以为我看不出来？你们这群混蛋。</w:t>
      </w:r>
    </w:p>
    <w:p w14:paraId="3592F347">
      <w:pPr>
        <w:rPr>
          <w:rFonts w:hint="default"/>
          <w:lang w:val="en-US" w:eastAsia="zh-CN"/>
        </w:rPr>
      </w:pPr>
    </w:p>
    <w:p w14:paraId="23343B90">
      <w:pPr>
        <w:rPr>
          <w:rFonts w:hint="default"/>
          <w:lang w:val="en-US" w:eastAsia="zh-CN"/>
        </w:rPr>
      </w:pPr>
      <w:r>
        <w:rPr>
          <w:rFonts w:hint="default"/>
          <w:lang w:val="en-US" w:eastAsia="zh-CN"/>
        </w:rPr>
        <w:t>医生：我希望了解你而不是欺骗你。</w:t>
      </w:r>
    </w:p>
    <w:p w14:paraId="3AD51A4C">
      <w:pPr>
        <w:rPr>
          <w:rFonts w:hint="default"/>
          <w:lang w:val="en-US" w:eastAsia="zh-CN"/>
        </w:rPr>
      </w:pPr>
    </w:p>
    <w:p w14:paraId="674F01D1">
      <w:pPr>
        <w:rPr>
          <w:rFonts w:hint="default"/>
          <w:lang w:val="en-US" w:eastAsia="zh-CN"/>
        </w:rPr>
      </w:pPr>
      <w:r>
        <w:rPr>
          <w:rFonts w:hint="default"/>
          <w:lang w:val="en-US" w:eastAsia="zh-CN"/>
        </w:rPr>
        <w:t>我：那你是怎么做的呢？庇护你们的不会是主而是赫尔墨斯……哈。甚至不是小偷，而是牲畜。（赫尔墨斯同时是偷窃和畜牧之神）</w:t>
      </w:r>
    </w:p>
    <w:p w14:paraId="221C87C2">
      <w:pPr>
        <w:rPr>
          <w:rFonts w:hint="default"/>
          <w:lang w:val="en-US" w:eastAsia="zh-CN"/>
        </w:rPr>
      </w:pPr>
    </w:p>
    <w:p w14:paraId="304A9DC6">
      <w:pPr>
        <w:rPr>
          <w:rFonts w:hint="default"/>
          <w:lang w:val="en-US" w:eastAsia="zh-CN"/>
        </w:rPr>
      </w:pPr>
    </w:p>
    <w:p w14:paraId="48F4D545">
      <w:pPr>
        <w:rPr>
          <w:rFonts w:hint="default"/>
          <w:lang w:val="en-US" w:eastAsia="zh-CN"/>
        </w:rPr>
      </w:pPr>
    </w:p>
    <w:p w14:paraId="6169E03B">
      <w:pPr>
        <w:rPr>
          <w:rFonts w:hint="default"/>
          <w:lang w:val="en-US" w:eastAsia="zh-CN"/>
        </w:rPr>
      </w:pPr>
    </w:p>
    <w:p w14:paraId="21557200">
      <w:pPr>
        <w:rPr>
          <w:rFonts w:hint="default"/>
          <w:lang w:val="en-US" w:eastAsia="zh-CN"/>
        </w:rPr>
      </w:pPr>
      <w:r>
        <w:rPr>
          <w:rFonts w:hint="default"/>
          <w:lang w:val="en-US" w:eastAsia="zh-CN"/>
        </w:rPr>
        <w:t>关于道歉。</w:t>
      </w:r>
    </w:p>
    <w:p w14:paraId="7B27CB27">
      <w:pPr>
        <w:rPr>
          <w:rFonts w:hint="default"/>
          <w:lang w:val="en-US" w:eastAsia="zh-CN"/>
        </w:rPr>
      </w:pPr>
    </w:p>
    <w:p w14:paraId="6019C8FD">
      <w:pPr>
        <w:rPr>
          <w:rFonts w:hint="default"/>
          <w:lang w:val="en-US" w:eastAsia="zh-CN"/>
        </w:rPr>
      </w:pPr>
      <w:r>
        <w:rPr>
          <w:rFonts w:hint="default"/>
          <w:lang w:val="en-US" w:eastAsia="zh-CN"/>
        </w:rPr>
        <w:t>我：……我不知道怎么说，但我有时候活变得非常刻薄，我不是故意要那么骂你的。</w:t>
      </w:r>
    </w:p>
    <w:p w14:paraId="19F407E7">
      <w:pPr>
        <w:rPr>
          <w:rFonts w:hint="default"/>
          <w:lang w:val="en-US" w:eastAsia="zh-CN"/>
        </w:rPr>
      </w:pPr>
    </w:p>
    <w:p w14:paraId="18704E78">
      <w:pPr>
        <w:rPr>
          <w:rFonts w:hint="default"/>
          <w:lang w:val="en-US" w:eastAsia="zh-CN"/>
        </w:rPr>
      </w:pPr>
      <w:r>
        <w:rPr>
          <w:rFonts w:hint="default"/>
          <w:lang w:val="en-US" w:eastAsia="zh-CN"/>
        </w:rPr>
        <w:t>医生：没关系，我能理解，起码你还没有动手。</w:t>
      </w:r>
    </w:p>
    <w:p w14:paraId="7FB5E696">
      <w:pPr>
        <w:rPr>
          <w:rFonts w:hint="default"/>
          <w:lang w:val="en-US" w:eastAsia="zh-CN"/>
        </w:rPr>
      </w:pPr>
    </w:p>
    <w:p w14:paraId="4844632C">
      <w:pPr>
        <w:rPr>
          <w:rFonts w:hint="default"/>
          <w:lang w:val="en-US" w:eastAsia="zh-CN"/>
        </w:rPr>
      </w:pPr>
      <w:r>
        <w:rPr>
          <w:rFonts w:hint="default"/>
          <w:lang w:val="en-US" w:eastAsia="zh-CN"/>
        </w:rPr>
        <w:t>我：噢，但你觉不觉得我当时骂得非常有创造力？简直是引经据典。</w:t>
      </w:r>
    </w:p>
    <w:p w14:paraId="718451BA">
      <w:pPr>
        <w:rPr>
          <w:rFonts w:hint="default"/>
          <w:lang w:val="en-US" w:eastAsia="zh-CN"/>
        </w:rPr>
      </w:pPr>
    </w:p>
    <w:p w14:paraId="77ED9B10">
      <w:pPr>
        <w:rPr>
          <w:rFonts w:hint="default"/>
          <w:lang w:val="en-US" w:eastAsia="zh-CN"/>
        </w:rPr>
      </w:pPr>
      <w:r>
        <w:rPr>
          <w:rFonts w:hint="default"/>
          <w:lang w:val="en-US" w:eastAsia="zh-CN"/>
        </w:rPr>
        <w:t>医生：（无奈）是的…或许我会跟你学习。</w:t>
      </w:r>
    </w:p>
    <w:p w14:paraId="0E37CD67">
      <w:pPr>
        <w:rPr>
          <w:rFonts w:hint="default"/>
          <w:lang w:val="en-US" w:eastAsia="zh-CN"/>
        </w:rPr>
      </w:pPr>
    </w:p>
    <w:p w14:paraId="0CCCEF6E">
      <w:pPr>
        <w:rPr>
          <w:rFonts w:hint="default"/>
          <w:lang w:val="en-US" w:eastAsia="zh-CN"/>
        </w:rPr>
      </w:pPr>
    </w:p>
    <w:p w14:paraId="3620DFE1">
      <w:pPr>
        <w:rPr>
          <w:rFonts w:hint="default"/>
          <w:lang w:val="en-US" w:eastAsia="zh-CN"/>
        </w:rPr>
      </w:pPr>
    </w:p>
    <w:p w14:paraId="2596709D">
      <w:pPr>
        <w:rPr>
          <w:rFonts w:hint="default"/>
          <w:lang w:val="en-US" w:eastAsia="zh-CN"/>
        </w:rPr>
      </w:pPr>
    </w:p>
    <w:p w14:paraId="0E541203">
      <w:pPr>
        <w:rPr>
          <w:rFonts w:hint="default"/>
          <w:lang w:val="en-US" w:eastAsia="zh-CN"/>
        </w:rPr>
      </w:pPr>
      <w:r>
        <w:rPr>
          <w:rFonts w:hint="default"/>
          <w:lang w:val="en-US" w:eastAsia="zh-CN"/>
        </w:rPr>
        <w:t>关于矛盾。</w:t>
      </w:r>
    </w:p>
    <w:p w14:paraId="5F59EEBC">
      <w:pPr>
        <w:rPr>
          <w:rFonts w:hint="default"/>
          <w:lang w:val="en-US" w:eastAsia="zh-CN"/>
        </w:rPr>
      </w:pPr>
    </w:p>
    <w:p w14:paraId="563174FC">
      <w:pPr>
        <w:rPr>
          <w:rFonts w:hint="default"/>
          <w:lang w:val="en-US" w:eastAsia="zh-CN"/>
        </w:rPr>
      </w:pPr>
      <w:r>
        <w:rPr>
          <w:rFonts w:hint="default"/>
          <w:lang w:val="en-US" w:eastAsia="zh-CN"/>
        </w:rPr>
        <w:t>我：（哭泣）他骂我，这让我很难过。</w:t>
      </w:r>
    </w:p>
    <w:p w14:paraId="4C302539">
      <w:pPr>
        <w:rPr>
          <w:rFonts w:hint="default"/>
          <w:lang w:val="en-US" w:eastAsia="zh-CN"/>
        </w:rPr>
      </w:pPr>
    </w:p>
    <w:p w14:paraId="72DA85D2">
      <w:pPr>
        <w:rPr>
          <w:rFonts w:hint="default"/>
          <w:lang w:val="en-US" w:eastAsia="zh-CN"/>
        </w:rPr>
      </w:pPr>
      <w:r>
        <w:rPr>
          <w:rFonts w:hint="default"/>
          <w:lang w:val="en-US" w:eastAsia="zh-CN"/>
        </w:rPr>
        <w:t>医生：……你打了他。</w:t>
      </w:r>
    </w:p>
    <w:p w14:paraId="0927865F">
      <w:pPr>
        <w:rPr>
          <w:rFonts w:hint="default"/>
          <w:lang w:val="en-US" w:eastAsia="zh-CN"/>
        </w:rPr>
      </w:pPr>
    </w:p>
    <w:p w14:paraId="188FE422">
      <w:pPr>
        <w:rPr>
          <w:rFonts w:hint="default"/>
          <w:lang w:val="en-US" w:eastAsia="zh-CN"/>
        </w:rPr>
      </w:pPr>
      <w:r>
        <w:rPr>
          <w:rFonts w:hint="default"/>
          <w:lang w:val="en-US" w:eastAsia="zh-CN"/>
        </w:rPr>
        <w:t>我：（哭泣）真的很对不起，我不会要在这里留更长时间对吗？</w:t>
      </w:r>
    </w:p>
    <w:p w14:paraId="18D7207A">
      <w:pPr>
        <w:rPr>
          <w:rFonts w:hint="default"/>
          <w:lang w:val="en-US" w:eastAsia="zh-CN"/>
        </w:rPr>
      </w:pPr>
    </w:p>
    <w:p w14:paraId="09C1F99E">
      <w:pPr>
        <w:rPr>
          <w:rFonts w:hint="default"/>
          <w:lang w:val="en-US" w:eastAsia="zh-CN"/>
        </w:rPr>
      </w:pPr>
      <w:r>
        <w:rPr>
          <w:rFonts w:hint="default"/>
          <w:lang w:val="en-US" w:eastAsia="zh-CN"/>
        </w:rPr>
        <w:t>医生：（叹气）我希望这不会，但其实这预兆着你的攻击性已经从自己转向了别人，我们有义务向你做出警告。</w:t>
      </w:r>
    </w:p>
    <w:p w14:paraId="2C30BBD1">
      <w:pPr>
        <w:rPr>
          <w:rFonts w:hint="default"/>
          <w:lang w:val="en-US" w:eastAsia="zh-CN"/>
        </w:rPr>
      </w:pPr>
    </w:p>
    <w:p w14:paraId="33D5C967">
      <w:pPr>
        <w:rPr>
          <w:rFonts w:hint="default"/>
          <w:lang w:val="en-US" w:eastAsia="zh-CN"/>
        </w:rPr>
      </w:pPr>
      <w:r>
        <w:rPr>
          <w:rFonts w:hint="default"/>
          <w:lang w:val="en-US" w:eastAsia="zh-CN"/>
        </w:rPr>
        <w:t>我：他骂的真的很难听，我可以给你重复一遍……</w:t>
      </w:r>
    </w:p>
    <w:p w14:paraId="75EEA7C1">
      <w:pPr>
        <w:rPr>
          <w:rFonts w:hint="default"/>
          <w:lang w:val="en-US" w:eastAsia="zh-CN"/>
        </w:rPr>
      </w:pPr>
    </w:p>
    <w:p w14:paraId="2638794B">
      <w:pPr>
        <w:rPr>
          <w:rFonts w:hint="default"/>
          <w:lang w:val="en-US" w:eastAsia="zh-CN"/>
        </w:rPr>
      </w:pPr>
      <w:r>
        <w:rPr>
          <w:rFonts w:hint="default"/>
          <w:lang w:val="en-US" w:eastAsia="zh-CN"/>
        </w:rPr>
        <w:t>……</w:t>
      </w:r>
    </w:p>
    <w:p w14:paraId="60A97FB6">
      <w:pPr>
        <w:rPr>
          <w:rFonts w:hint="default"/>
          <w:lang w:val="en-US" w:eastAsia="zh-CN"/>
        </w:rPr>
      </w:pPr>
    </w:p>
    <w:p w14:paraId="4C8FB91A">
      <w:pPr>
        <w:rPr>
          <w:rFonts w:hint="default"/>
          <w:lang w:val="en-US" w:eastAsia="zh-CN"/>
        </w:rPr>
      </w:pPr>
      <w:r>
        <w:rPr>
          <w:rFonts w:hint="default"/>
          <w:lang w:val="en-US" w:eastAsia="zh-CN"/>
        </w:rPr>
        <w:t>医生：好了…他的确是一个混蛋，但是你可以找我们来解决，对吗？在外面的时候你一定不会这么做的。</w:t>
      </w:r>
    </w:p>
    <w:p w14:paraId="452D21A6">
      <w:pPr>
        <w:rPr>
          <w:rFonts w:hint="default"/>
          <w:lang w:val="en-US" w:eastAsia="zh-CN"/>
        </w:rPr>
      </w:pPr>
    </w:p>
    <w:p w14:paraId="3D5598B3">
      <w:pPr>
        <w:rPr>
          <w:rFonts w:hint="default"/>
          <w:lang w:val="en-US" w:eastAsia="zh-CN"/>
        </w:rPr>
      </w:pPr>
      <w:r>
        <w:rPr>
          <w:rFonts w:hint="default"/>
          <w:lang w:val="en-US" w:eastAsia="zh-CN"/>
        </w:rPr>
        <w:t>我：嗯……（哭泣）</w:t>
      </w:r>
    </w:p>
    <w:p w14:paraId="20A61007">
      <w:pPr>
        <w:rPr>
          <w:rFonts w:hint="default"/>
          <w:lang w:val="en-US" w:eastAsia="zh-CN"/>
        </w:rPr>
      </w:pPr>
    </w:p>
    <w:p w14:paraId="4F2803D3">
      <w:pPr>
        <w:rPr>
          <w:rFonts w:hint="default"/>
          <w:lang w:val="en-US" w:eastAsia="zh-CN"/>
        </w:rPr>
      </w:pPr>
    </w:p>
    <w:p w14:paraId="749A5916">
      <w:pPr>
        <w:rPr>
          <w:rFonts w:hint="default"/>
          <w:lang w:val="en-US" w:eastAsia="zh-CN"/>
        </w:rPr>
      </w:pPr>
    </w:p>
    <w:p w14:paraId="3DA0E1B3">
      <w:pPr>
        <w:rPr>
          <w:rFonts w:hint="default"/>
          <w:lang w:val="en-US" w:eastAsia="zh-CN"/>
        </w:rPr>
      </w:pPr>
    </w:p>
    <w:p w14:paraId="7CB7D601">
      <w:pPr>
        <w:rPr>
          <w:rFonts w:hint="default"/>
          <w:lang w:val="en-US" w:eastAsia="zh-CN"/>
        </w:rPr>
      </w:pPr>
      <w:r>
        <w:rPr>
          <w:rFonts w:hint="default"/>
          <w:lang w:val="en-US" w:eastAsia="zh-CN"/>
        </w:rPr>
        <w:t>之后的闲聊。</w:t>
      </w:r>
    </w:p>
    <w:p w14:paraId="7E571A44">
      <w:pPr>
        <w:rPr>
          <w:rFonts w:hint="default"/>
          <w:lang w:val="en-US" w:eastAsia="zh-CN"/>
        </w:rPr>
      </w:pPr>
    </w:p>
    <w:p w14:paraId="23D5D639">
      <w:pPr>
        <w:rPr>
          <w:rFonts w:hint="default"/>
          <w:lang w:val="en-US" w:eastAsia="zh-CN"/>
        </w:rPr>
      </w:pPr>
      <w:r>
        <w:rPr>
          <w:rFonts w:hint="default"/>
          <w:lang w:val="en-US" w:eastAsia="zh-CN"/>
        </w:rPr>
        <w:t>医生：我真的很好奇，你那天是不是想借着复述的名头骂我？</w:t>
      </w:r>
    </w:p>
    <w:p w14:paraId="4FCD7B95">
      <w:pPr>
        <w:rPr>
          <w:rFonts w:hint="default"/>
          <w:lang w:val="en-US" w:eastAsia="zh-CN"/>
        </w:rPr>
      </w:pPr>
    </w:p>
    <w:p w14:paraId="2AC6430C">
      <w:pPr>
        <w:rPr>
          <w:rFonts w:hint="default"/>
          <w:lang w:val="en-US" w:eastAsia="zh-CN"/>
        </w:rPr>
      </w:pPr>
      <w:r>
        <w:rPr>
          <w:rFonts w:hint="default"/>
          <w:lang w:val="en-US" w:eastAsia="zh-CN"/>
        </w:rPr>
        <w:t>我：我是很想骂人，但是不是想骂你。你知道的，适当的脏话让人身心健康。你以后可以在跟讨厌的人聊天的时候讲我的故事，然后把我那天说的脏话再给他们复述一遍！</w:t>
      </w:r>
    </w:p>
    <w:p w14:paraId="557B8095">
      <w:pPr>
        <w:rPr>
          <w:rFonts w:hint="default"/>
          <w:lang w:val="en-US" w:eastAsia="zh-CN"/>
        </w:rPr>
      </w:pPr>
    </w:p>
    <w:p w14:paraId="1C52D924">
      <w:pPr>
        <w:rPr>
          <w:rFonts w:hint="default"/>
          <w:lang w:val="en-US" w:eastAsia="zh-CN"/>
        </w:rPr>
      </w:pPr>
      <w:r>
        <w:rPr>
          <w:rFonts w:hint="default"/>
          <w:lang w:val="en-US" w:eastAsia="zh-CN"/>
        </w:rPr>
        <w:t>医生：（叹气）……我真不知道该说你什么好。"</w:t>
      </w:r>
    </w:p>
    <w:p w14:paraId="2FC4DD21">
      <w:pPr>
        <w:rPr>
          <w:rFonts w:hint="default"/>
          <w:lang w:val="en-US" w:eastAsia="zh-CN"/>
        </w:rPr>
      </w:pPr>
      <w:r>
        <w:rPr>
          <w:rFonts w:hint="default"/>
          <w:lang w:val="en-US" w:eastAsia="zh-CN"/>
        </w:rPr>
        <w:t>"有开放式和封闭式病房两种。部分评论和其他答案也有提到。多年前在某三甲医院精神科住的是开放式病房。</w:t>
      </w:r>
    </w:p>
    <w:p w14:paraId="7716CED9">
      <w:pPr>
        <w:rPr>
          <w:rFonts w:hint="default"/>
          <w:lang w:val="en-US" w:eastAsia="zh-CN"/>
        </w:rPr>
      </w:pPr>
    </w:p>
    <w:p w14:paraId="7AC091C8">
      <w:pPr>
        <w:rPr>
          <w:rFonts w:hint="default"/>
          <w:lang w:val="en-US" w:eastAsia="zh-CN"/>
        </w:rPr>
      </w:pPr>
      <w:r>
        <w:rPr>
          <w:rFonts w:hint="default"/>
          <w:lang w:val="en-US" w:eastAsia="zh-CN"/>
        </w:rPr>
        <w:t>1.</w:t>
      </w:r>
    </w:p>
    <w:p w14:paraId="670F66E5">
      <w:pPr>
        <w:rPr>
          <w:rFonts w:hint="default"/>
          <w:lang w:val="en-US" w:eastAsia="zh-CN"/>
        </w:rPr>
      </w:pPr>
      <w:r>
        <w:rPr>
          <w:rFonts w:hint="default"/>
          <w:lang w:val="en-US" w:eastAsia="zh-CN"/>
        </w:rPr>
        <w:t>每晚发药，用透明的小杯子盛着。只有药片，不知道名字，也不知道作用。医生说：我要看着你吃掉才会走的。</w:t>
      </w:r>
    </w:p>
    <w:p w14:paraId="250F7CA7">
      <w:pPr>
        <w:rPr>
          <w:rFonts w:hint="default"/>
          <w:lang w:val="en-US" w:eastAsia="zh-CN"/>
        </w:rPr>
      </w:pPr>
      <w:r>
        <w:rPr>
          <w:rFonts w:hint="default"/>
          <w:lang w:val="en-US" w:eastAsia="zh-CN"/>
        </w:rPr>
        <w:t>第一次很乖，送来就温驯地吃掉。吃完趴在床上看柯南的剧场版。</w:t>
      </w:r>
    </w:p>
    <w:p w14:paraId="7E413541">
      <w:pPr>
        <w:rPr>
          <w:rFonts w:hint="default"/>
          <w:lang w:val="en-US" w:eastAsia="zh-CN"/>
        </w:rPr>
      </w:pPr>
      <w:r>
        <w:rPr>
          <w:rFonts w:hint="default"/>
          <w:lang w:val="en-US" w:eastAsia="zh-CN"/>
        </w:rPr>
        <w:t>看到一半开始头晕，意识不清。于是决定提前洗漱上床。在洗澡间几度想晕倒，好容易才勉强支撑住，挪回病房。</w:t>
      </w:r>
    </w:p>
    <w:p w14:paraId="145FFBE0">
      <w:pPr>
        <w:rPr>
          <w:rFonts w:hint="default"/>
          <w:lang w:val="en-US" w:eastAsia="zh-CN"/>
        </w:rPr>
      </w:pPr>
      <w:r>
        <w:rPr>
          <w:rFonts w:hint="default"/>
          <w:lang w:val="en-US" w:eastAsia="zh-CN"/>
        </w:rPr>
        <w:t>第二天长了个心眼。看药片上有英文刻印，偷偷记下。记得其中一个是stilnox。那时候智能手机还不太流行，遂发短信叫同学帮忙查这个单词是什么意思。</w:t>
      </w:r>
    </w:p>
    <w:p w14:paraId="097E9D5F">
      <w:pPr>
        <w:rPr>
          <w:rFonts w:hint="default"/>
          <w:lang w:val="en-US" w:eastAsia="zh-CN"/>
        </w:rPr>
      </w:pPr>
      <w:r>
        <w:rPr>
          <w:rFonts w:hint="default"/>
          <w:lang w:val="en-US" w:eastAsia="zh-CN"/>
        </w:rPr>
        <w:t>对方回复：思诺思，安眠药的一种。</w:t>
      </w:r>
    </w:p>
    <w:p w14:paraId="6CE21275">
      <w:pPr>
        <w:rPr>
          <w:rFonts w:hint="default"/>
          <w:lang w:val="en-US" w:eastAsia="zh-CN"/>
        </w:rPr>
      </w:pPr>
      <w:r>
        <w:rPr>
          <w:rFonts w:hint="default"/>
          <w:lang w:val="en-US" w:eastAsia="zh-CN"/>
        </w:rPr>
        <w:t>从此和医生打商量，药片改为睡前吃。</w:t>
      </w:r>
    </w:p>
    <w:p w14:paraId="0A5B8EB6">
      <w:pPr>
        <w:rPr>
          <w:rFonts w:hint="default"/>
          <w:lang w:val="en-US" w:eastAsia="zh-CN"/>
        </w:rPr>
      </w:pPr>
    </w:p>
    <w:p w14:paraId="5455EB3B">
      <w:pPr>
        <w:rPr>
          <w:rFonts w:hint="default"/>
          <w:lang w:val="en-US" w:eastAsia="zh-CN"/>
        </w:rPr>
      </w:pPr>
    </w:p>
    <w:p w14:paraId="52242F48">
      <w:pPr>
        <w:rPr>
          <w:rFonts w:hint="default"/>
          <w:lang w:val="en-US" w:eastAsia="zh-CN"/>
        </w:rPr>
      </w:pPr>
    </w:p>
    <w:p w14:paraId="00BEC9BE">
      <w:pPr>
        <w:rPr>
          <w:rFonts w:hint="default"/>
          <w:lang w:val="en-US" w:eastAsia="zh-CN"/>
        </w:rPr>
      </w:pPr>
    </w:p>
    <w:p w14:paraId="4F9714CF">
      <w:pPr>
        <w:rPr>
          <w:rFonts w:hint="default"/>
          <w:lang w:val="en-US" w:eastAsia="zh-CN"/>
        </w:rPr>
      </w:pPr>
      <w:r>
        <w:rPr>
          <w:rFonts w:hint="default"/>
          <w:lang w:val="en-US" w:eastAsia="zh-CN"/>
        </w:rPr>
        <w:t>2.</w:t>
      </w:r>
    </w:p>
    <w:p w14:paraId="364F496C">
      <w:pPr>
        <w:rPr>
          <w:rFonts w:hint="default"/>
          <w:lang w:val="en-US" w:eastAsia="zh-CN"/>
        </w:rPr>
      </w:pPr>
      <w:r>
        <w:rPr>
          <w:rFonts w:hint="default"/>
          <w:lang w:val="en-US" w:eastAsia="zh-CN"/>
        </w:rPr>
        <w:t>半夜楼上有人唱国歌。抑扬顿挫，感情充沛，非常准时。夜夜从未间断。</w:t>
      </w:r>
    </w:p>
    <w:p w14:paraId="6266CAC5">
      <w:pPr>
        <w:rPr>
          <w:rFonts w:hint="default"/>
          <w:lang w:val="en-US" w:eastAsia="zh-CN"/>
        </w:rPr>
      </w:pPr>
      <w:r>
        <w:rPr>
          <w:rFonts w:hint="default"/>
          <w:lang w:val="en-US" w:eastAsia="zh-CN"/>
        </w:rPr>
        <w:t>有一天起突然再也不唱了。</w:t>
      </w:r>
    </w:p>
    <w:p w14:paraId="5BA94D08">
      <w:pPr>
        <w:rPr>
          <w:rFonts w:hint="default"/>
          <w:lang w:val="en-US" w:eastAsia="zh-CN"/>
        </w:rPr>
      </w:pPr>
    </w:p>
    <w:p w14:paraId="45E2F5FE">
      <w:pPr>
        <w:rPr>
          <w:rFonts w:hint="default"/>
          <w:lang w:val="en-US" w:eastAsia="zh-CN"/>
        </w:rPr>
      </w:pPr>
    </w:p>
    <w:p w14:paraId="34DAF864">
      <w:pPr>
        <w:rPr>
          <w:rFonts w:hint="default"/>
          <w:lang w:val="en-US" w:eastAsia="zh-CN"/>
        </w:rPr>
      </w:pPr>
    </w:p>
    <w:p w14:paraId="46AE0CBA">
      <w:pPr>
        <w:rPr>
          <w:rFonts w:hint="default"/>
          <w:lang w:val="en-US" w:eastAsia="zh-CN"/>
        </w:rPr>
      </w:pPr>
    </w:p>
    <w:p w14:paraId="105EEBFA">
      <w:pPr>
        <w:rPr>
          <w:rFonts w:hint="default"/>
          <w:lang w:val="en-US" w:eastAsia="zh-CN"/>
        </w:rPr>
      </w:pPr>
      <w:r>
        <w:rPr>
          <w:rFonts w:hint="default"/>
          <w:lang w:val="en-US" w:eastAsia="zh-CN"/>
        </w:rPr>
        <w:t>3.</w:t>
      </w:r>
    </w:p>
    <w:p w14:paraId="45044DA1">
      <w:pPr>
        <w:rPr>
          <w:rFonts w:hint="default"/>
          <w:lang w:val="en-US" w:eastAsia="zh-CN"/>
        </w:rPr>
      </w:pPr>
      <w:r>
        <w:rPr>
          <w:rFonts w:hint="default"/>
          <w:lang w:val="en-US" w:eastAsia="zh-CN"/>
        </w:rPr>
        <w:t>同病房换过好几个病人。最初是个农民姐姐，三十出头。看上去很正常。母亲也很淳朴。</w:t>
      </w:r>
    </w:p>
    <w:p w14:paraId="43BC4A63">
      <w:pPr>
        <w:rPr>
          <w:rFonts w:hint="default"/>
          <w:lang w:val="en-US" w:eastAsia="zh-CN"/>
        </w:rPr>
      </w:pPr>
      <w:r>
        <w:rPr>
          <w:rFonts w:hint="default"/>
          <w:lang w:val="en-US" w:eastAsia="zh-CN"/>
        </w:rPr>
        <w:t>有一次我失控，哭了一下午。大概四五个小时，三个男人按不住。她拿了一卷纸过来，给我擦眼泪。</w:t>
      </w:r>
    </w:p>
    <w:p w14:paraId="5ABED065">
      <w:pPr>
        <w:rPr>
          <w:rFonts w:hint="default"/>
          <w:lang w:val="en-US" w:eastAsia="zh-CN"/>
        </w:rPr>
      </w:pPr>
      <w:r>
        <w:rPr>
          <w:rFonts w:hint="default"/>
          <w:lang w:val="en-US" w:eastAsia="zh-CN"/>
        </w:rPr>
        <w:t>全新的一卷纸哦，被我用得干干净净。</w:t>
      </w:r>
    </w:p>
    <w:p w14:paraId="2BF49C7A">
      <w:pPr>
        <w:rPr>
          <w:rFonts w:hint="default"/>
          <w:lang w:val="en-US" w:eastAsia="zh-CN"/>
        </w:rPr>
      </w:pPr>
      <w:r>
        <w:rPr>
          <w:rFonts w:hint="default"/>
          <w:lang w:val="en-US" w:eastAsia="zh-CN"/>
        </w:rPr>
        <w:t>记得她很憨厚地笑着对我说，「别哭啦，你看一卷纸都被你用完了。」</w:t>
      </w:r>
    </w:p>
    <w:p w14:paraId="38ED211D">
      <w:pPr>
        <w:rPr>
          <w:rFonts w:hint="default"/>
          <w:lang w:val="en-US" w:eastAsia="zh-CN"/>
        </w:rPr>
      </w:pPr>
    </w:p>
    <w:p w14:paraId="760814B1">
      <w:pPr>
        <w:rPr>
          <w:rFonts w:hint="default"/>
          <w:lang w:val="en-US" w:eastAsia="zh-CN"/>
        </w:rPr>
      </w:pPr>
      <w:r>
        <w:rPr>
          <w:rFonts w:hint="default"/>
          <w:lang w:val="en-US" w:eastAsia="zh-CN"/>
        </w:rPr>
        <w:t>后来我在某个回答里提到抑郁症，有位网友留言说，她家在农村，家中亲人亦有抑郁症患者，比在城市所遭遇的困难更大。</w:t>
      </w:r>
    </w:p>
    <w:p w14:paraId="1CD99D32">
      <w:pPr>
        <w:rPr>
          <w:rFonts w:hint="default"/>
          <w:lang w:val="en-US" w:eastAsia="zh-CN"/>
        </w:rPr>
      </w:pPr>
      <w:r>
        <w:rPr>
          <w:rFonts w:hint="default"/>
          <w:lang w:val="en-US" w:eastAsia="zh-CN"/>
        </w:rPr>
        <w:t>想来那对农民母女也是如此吧。</w:t>
      </w:r>
    </w:p>
    <w:p w14:paraId="5AAF7737">
      <w:pPr>
        <w:rPr>
          <w:rFonts w:hint="default"/>
          <w:lang w:val="en-US" w:eastAsia="zh-CN"/>
        </w:rPr>
      </w:pPr>
    </w:p>
    <w:p w14:paraId="181D8684">
      <w:pPr>
        <w:rPr>
          <w:rFonts w:hint="default"/>
          <w:lang w:val="en-US" w:eastAsia="zh-CN"/>
        </w:rPr>
      </w:pPr>
    </w:p>
    <w:p w14:paraId="1C9B3CEB">
      <w:pPr>
        <w:rPr>
          <w:rFonts w:hint="default"/>
          <w:lang w:val="en-US" w:eastAsia="zh-CN"/>
        </w:rPr>
      </w:pPr>
    </w:p>
    <w:p w14:paraId="5AE3C80A">
      <w:pPr>
        <w:rPr>
          <w:rFonts w:hint="default"/>
          <w:lang w:val="en-US" w:eastAsia="zh-CN"/>
        </w:rPr>
      </w:pPr>
    </w:p>
    <w:p w14:paraId="4FD0F78E">
      <w:pPr>
        <w:rPr>
          <w:rFonts w:hint="default"/>
          <w:lang w:val="en-US" w:eastAsia="zh-CN"/>
        </w:rPr>
      </w:pPr>
      <w:r>
        <w:rPr>
          <w:rFonts w:hint="default"/>
          <w:lang w:val="en-US" w:eastAsia="zh-CN"/>
        </w:rPr>
        <w:t>4.</w:t>
      </w:r>
    </w:p>
    <w:p w14:paraId="740FC079">
      <w:pPr>
        <w:rPr>
          <w:rFonts w:hint="default"/>
          <w:lang w:val="en-US" w:eastAsia="zh-CN"/>
        </w:rPr>
      </w:pPr>
      <w:r>
        <w:rPr>
          <w:rFonts w:hint="default"/>
          <w:lang w:val="en-US" w:eastAsia="zh-CN"/>
        </w:rPr>
        <w:t>农民姐姐离开后，换过一个小姐姐。精神分裂症。</w:t>
      </w:r>
    </w:p>
    <w:p w14:paraId="3656F76A">
      <w:pPr>
        <w:rPr>
          <w:rFonts w:hint="default"/>
          <w:lang w:val="en-US" w:eastAsia="zh-CN"/>
        </w:rPr>
      </w:pPr>
      <w:r>
        <w:rPr>
          <w:rFonts w:hint="default"/>
          <w:lang w:val="en-US" w:eastAsia="zh-CN"/>
        </w:rPr>
        <w:t>以下内容非常玛丽苏。</w:t>
      </w:r>
    </w:p>
    <w:p w14:paraId="1FCCF9EE">
      <w:pPr>
        <w:rPr>
          <w:rFonts w:hint="default"/>
          <w:lang w:val="en-US" w:eastAsia="zh-CN"/>
        </w:rPr>
      </w:pPr>
    </w:p>
    <w:p w14:paraId="12DB40D2">
      <w:pPr>
        <w:rPr>
          <w:rFonts w:hint="default"/>
          <w:lang w:val="en-US" w:eastAsia="zh-CN"/>
        </w:rPr>
      </w:pPr>
      <w:r>
        <w:rPr>
          <w:rFonts w:hint="default"/>
          <w:lang w:val="en-US" w:eastAsia="zh-CN"/>
        </w:rPr>
        <w:t>要住进来之前，我爸问她爸：「你家孩子会吵闹吗？」答：「不会！我家小孩安静得很 ！」</w:t>
      </w:r>
    </w:p>
    <w:p w14:paraId="7619A0A4">
      <w:pPr>
        <w:rPr>
          <w:rFonts w:hint="default"/>
          <w:lang w:val="en-US" w:eastAsia="zh-CN"/>
        </w:rPr>
      </w:pPr>
      <w:r>
        <w:rPr>
          <w:rFonts w:hint="default"/>
          <w:lang w:val="en-US" w:eastAsia="zh-CN"/>
        </w:rPr>
        <w:t>小姐姐廿九岁。但长相精致如瓷娃娃，看上去仿佛只有十九岁。护士说：「你的睫毛好长好密，好好看啊。」同学来看我，也说：「你隔壁床的女孩子长得好漂亮。」</w:t>
      </w:r>
    </w:p>
    <w:p w14:paraId="463D9862">
      <w:pPr>
        <w:rPr>
          <w:rFonts w:hint="default"/>
          <w:lang w:val="en-US" w:eastAsia="zh-CN"/>
        </w:rPr>
      </w:pPr>
    </w:p>
    <w:p w14:paraId="35864422">
      <w:pPr>
        <w:rPr>
          <w:rFonts w:hint="default"/>
          <w:lang w:val="en-US" w:eastAsia="zh-CN"/>
        </w:rPr>
      </w:pPr>
      <w:r>
        <w:rPr>
          <w:rFonts w:hint="default"/>
          <w:lang w:val="en-US" w:eastAsia="zh-CN"/>
        </w:rPr>
        <w:t>大部分时候确实极安静。偶尔与我说话，非常友善。「小妹妹你要洗澡吗？」「小妹妹你坐。」与其他人几乎从无任何交流，包括其父。</w:t>
      </w:r>
    </w:p>
    <w:p w14:paraId="1DB810D7">
      <w:pPr>
        <w:rPr>
          <w:rFonts w:hint="default"/>
          <w:lang w:val="en-US" w:eastAsia="zh-CN"/>
        </w:rPr>
      </w:pPr>
      <w:r>
        <w:rPr>
          <w:rFonts w:hint="default"/>
          <w:lang w:val="en-US" w:eastAsia="zh-CN"/>
        </w:rPr>
        <w:t>大部分时候眼神是空洞的。认识她之前，我竟不知道一个人的眼睛还可以这样——明明长在脸上，一对健康、美丽的眼睛，却空洞得好像被挖掉了一样。只有偶尔说话时，偶尔会流出一点点神采。</w:t>
      </w:r>
    </w:p>
    <w:p w14:paraId="3CC820FE">
      <w:pPr>
        <w:rPr>
          <w:rFonts w:hint="default"/>
          <w:lang w:val="en-US" w:eastAsia="zh-CN"/>
        </w:rPr>
      </w:pPr>
    </w:p>
    <w:p w14:paraId="77A8BB72">
      <w:pPr>
        <w:rPr>
          <w:rFonts w:hint="default"/>
          <w:lang w:val="en-US" w:eastAsia="zh-CN"/>
        </w:rPr>
      </w:pPr>
      <w:r>
        <w:rPr>
          <w:rFonts w:hint="default"/>
          <w:lang w:val="en-US" w:eastAsia="zh-CN"/>
        </w:rPr>
        <w:t>她父亲是个编辑。闲了也爱与我说话。「这个小姐姐是个作家！」他说，「她写过长篇小说，《XXX》，卖得很好的！那时候她一天写十几万字，非常流畅，都不用我来改！明天我送你一本有签名的！」</w:t>
      </w:r>
    </w:p>
    <w:p w14:paraId="2CAF1975">
      <w:pPr>
        <w:rPr>
          <w:rFonts w:hint="default"/>
          <w:lang w:val="en-US" w:eastAsia="zh-CN"/>
        </w:rPr>
      </w:pPr>
      <w:r>
        <w:rPr>
          <w:rFonts w:hint="default"/>
          <w:lang w:val="en-US" w:eastAsia="zh-CN"/>
        </w:rPr>
        <w:t>——总觉得他说话，每一句都用着重感叹号。</w:t>
      </w:r>
    </w:p>
    <w:p w14:paraId="5837A434">
      <w:pPr>
        <w:rPr>
          <w:rFonts w:hint="default"/>
          <w:lang w:val="en-US" w:eastAsia="zh-CN"/>
        </w:rPr>
      </w:pPr>
    </w:p>
    <w:p w14:paraId="2E00A17D">
      <w:pPr>
        <w:rPr>
          <w:rFonts w:hint="default"/>
          <w:lang w:val="en-US" w:eastAsia="zh-CN"/>
        </w:rPr>
      </w:pPr>
      <w:r>
        <w:rPr>
          <w:rFonts w:hint="default"/>
          <w:lang w:val="en-US" w:eastAsia="zh-CN"/>
        </w:rPr>
        <w:t>但她也有不安静的时候。每天打针吃药，都如一场浩劫。她会尖叫，躲避，甚至攻击医生和护士。</w:t>
      </w:r>
    </w:p>
    <w:p w14:paraId="17136158">
      <w:pPr>
        <w:rPr>
          <w:rFonts w:hint="default"/>
          <w:lang w:val="en-US" w:eastAsia="zh-CN"/>
        </w:rPr>
      </w:pPr>
      <w:r>
        <w:rPr>
          <w:rFonts w:hint="default"/>
          <w:lang w:val="en-US" w:eastAsia="zh-CN"/>
        </w:rPr>
        <w:t>某天半夜醒来——我因为吃安眠药，每天都睡得不省人事——病房里灯光敞亮，一群人围在隔壁床，各种吵闹。我爸和当时的男朋友则围在我床前，一脸紧张。</w:t>
      </w:r>
    </w:p>
    <w:p w14:paraId="1743D3B4">
      <w:pPr>
        <w:rPr>
          <w:rFonts w:hint="default"/>
          <w:lang w:val="en-US" w:eastAsia="zh-CN"/>
        </w:rPr>
      </w:pPr>
      <w:r>
        <w:rPr>
          <w:rFonts w:hint="default"/>
          <w:lang w:val="en-US" w:eastAsia="zh-CN"/>
        </w:rPr>
        <w:t>我转头又睡过去了。</w:t>
      </w:r>
    </w:p>
    <w:p w14:paraId="05916D11">
      <w:pPr>
        <w:rPr>
          <w:rFonts w:hint="default"/>
          <w:lang w:val="en-US" w:eastAsia="zh-CN"/>
        </w:rPr>
      </w:pPr>
      <w:r>
        <w:rPr>
          <w:rFonts w:hint="default"/>
          <w:lang w:val="en-US" w:eastAsia="zh-CN"/>
        </w:rPr>
        <w:t>第二天醒来，一切安静如常。听他们在外面讨论：昨晚她不肯吃药，各种挣扎，闹得天翻地覆。最后不得不用绳子捆在床上。</w:t>
      </w:r>
    </w:p>
    <w:p w14:paraId="4659FA5E">
      <w:pPr>
        <w:rPr>
          <w:rFonts w:hint="default"/>
          <w:lang w:val="en-US" w:eastAsia="zh-CN"/>
        </w:rPr>
      </w:pPr>
      <w:r>
        <w:rPr>
          <w:rFonts w:hint="default"/>
          <w:lang w:val="en-US" w:eastAsia="zh-CN"/>
        </w:rPr>
        <w:t>我侧头看她一眼，也不知是睡着了还是注射了镇静类的药物。那么小一张脸，像婴儿一样。</w:t>
      </w:r>
    </w:p>
    <w:p w14:paraId="32D8319B">
      <w:pPr>
        <w:rPr>
          <w:rFonts w:hint="default"/>
          <w:lang w:val="en-US" w:eastAsia="zh-CN"/>
        </w:rPr>
      </w:pPr>
    </w:p>
    <w:p w14:paraId="6A17A619">
      <w:pPr>
        <w:rPr>
          <w:rFonts w:hint="default"/>
          <w:lang w:val="en-US" w:eastAsia="zh-CN"/>
        </w:rPr>
      </w:pPr>
      <w:r>
        <w:rPr>
          <w:rFonts w:hint="default"/>
          <w:lang w:val="en-US" w:eastAsia="zh-CN"/>
        </w:rPr>
        <w:t>她后来也被转去特殊的监护室了。</w:t>
      </w:r>
    </w:p>
    <w:p w14:paraId="55FF8A9F">
      <w:pPr>
        <w:rPr>
          <w:rFonts w:hint="default"/>
          <w:lang w:val="en-US" w:eastAsia="zh-CN"/>
        </w:rPr>
      </w:pPr>
      <w:r>
        <w:rPr>
          <w:rFonts w:hint="default"/>
          <w:lang w:val="en-US" w:eastAsia="zh-CN"/>
        </w:rPr>
        <w:t>如水滴蒸发。再无任何消息。</w:t>
      </w:r>
    </w:p>
    <w:p w14:paraId="188126AC">
      <w:pPr>
        <w:rPr>
          <w:rFonts w:hint="default"/>
          <w:lang w:val="en-US" w:eastAsia="zh-CN"/>
        </w:rPr>
      </w:pPr>
    </w:p>
    <w:p w14:paraId="1643082E">
      <w:pPr>
        <w:rPr>
          <w:rFonts w:hint="default"/>
          <w:lang w:val="en-US" w:eastAsia="zh-CN"/>
        </w:rPr>
      </w:pPr>
    </w:p>
    <w:p w14:paraId="446D1FA1">
      <w:pPr>
        <w:rPr>
          <w:rFonts w:hint="default"/>
          <w:lang w:val="en-US" w:eastAsia="zh-CN"/>
        </w:rPr>
      </w:pPr>
    </w:p>
    <w:p w14:paraId="50CC1322">
      <w:pPr>
        <w:rPr>
          <w:rFonts w:hint="default"/>
          <w:lang w:val="en-US" w:eastAsia="zh-CN"/>
        </w:rPr>
      </w:pPr>
    </w:p>
    <w:p w14:paraId="67755C11">
      <w:pPr>
        <w:rPr>
          <w:rFonts w:hint="default"/>
          <w:lang w:val="en-US" w:eastAsia="zh-CN"/>
        </w:rPr>
      </w:pPr>
      <w:r>
        <w:rPr>
          <w:rFonts w:hint="default"/>
          <w:lang w:val="en-US" w:eastAsia="zh-CN"/>
        </w:rPr>
        <w:t>5.</w:t>
      </w:r>
    </w:p>
    <w:p w14:paraId="501FA397">
      <w:pPr>
        <w:rPr>
          <w:rFonts w:hint="default"/>
          <w:lang w:val="en-US" w:eastAsia="zh-CN"/>
        </w:rPr>
      </w:pPr>
      <w:r>
        <w:rPr>
          <w:rFonts w:hint="default"/>
          <w:lang w:val="en-US" w:eastAsia="zh-CN"/>
        </w:rPr>
        <w:t>小姐姐之后来了一个阿姨——准确来说是我换了个病房。虽然我坚信她不会伤害我，但显然我的爸爸和男友没有那么信心满满。</w:t>
      </w:r>
    </w:p>
    <w:p w14:paraId="12AE8A7E">
      <w:pPr>
        <w:rPr>
          <w:rFonts w:hint="default"/>
          <w:lang w:val="en-US" w:eastAsia="zh-CN"/>
        </w:rPr>
      </w:pPr>
      <w:r>
        <w:rPr>
          <w:rFonts w:hint="default"/>
          <w:lang w:val="en-US" w:eastAsia="zh-CN"/>
        </w:rPr>
        <w:t>说阿姨。</w:t>
      </w:r>
    </w:p>
    <w:p w14:paraId="7A8A96C2">
      <w:pPr>
        <w:rPr>
          <w:rFonts w:hint="default"/>
          <w:lang w:val="en-US" w:eastAsia="zh-CN"/>
        </w:rPr>
      </w:pPr>
      <w:r>
        <w:rPr>
          <w:rFonts w:hint="default"/>
          <w:lang w:val="en-US" w:eastAsia="zh-CN"/>
        </w:rPr>
        <w:t>公务员。事业有成，家庭美满。入住第一天，开始上下打点，各种送礼，聊天，塞红包。自我介绍说：「我以前是管他们的。」——指一指外面走动的医生和护士。</w:t>
      </w:r>
    </w:p>
    <w:p w14:paraId="42CE9154">
      <w:pPr>
        <w:rPr>
          <w:rFonts w:hint="default"/>
          <w:lang w:val="en-US" w:eastAsia="zh-CN"/>
        </w:rPr>
      </w:pPr>
      <w:r>
        <w:rPr>
          <w:rFonts w:hint="default"/>
          <w:lang w:val="en-US" w:eastAsia="zh-CN"/>
        </w:rPr>
        <w:t>我不太懂。后来听男友和同学解释，应是在药监局之类的地方上班。</w:t>
      </w:r>
    </w:p>
    <w:p w14:paraId="0F9A864B">
      <w:pPr>
        <w:rPr>
          <w:rFonts w:hint="default"/>
          <w:lang w:val="en-US" w:eastAsia="zh-CN"/>
        </w:rPr>
      </w:pPr>
    </w:p>
    <w:p w14:paraId="513037E2">
      <w:pPr>
        <w:rPr>
          <w:rFonts w:hint="default"/>
          <w:lang w:val="en-US" w:eastAsia="zh-CN"/>
        </w:rPr>
      </w:pPr>
      <w:r>
        <w:rPr>
          <w:rFonts w:hint="default"/>
          <w:lang w:val="en-US" w:eastAsia="zh-CN"/>
        </w:rPr>
        <w:t>平时看上去也极正常。但会经常抱着膝盖，一动不动流泪。如《红楼梦》里所言，「如泥胎木塑。」</w:t>
      </w:r>
    </w:p>
    <w:p w14:paraId="46008BB0">
      <w:pPr>
        <w:rPr>
          <w:rFonts w:hint="default"/>
          <w:lang w:val="en-US" w:eastAsia="zh-CN"/>
        </w:rPr>
      </w:pPr>
      <w:r>
        <w:rPr>
          <w:rFonts w:hint="default"/>
          <w:lang w:val="en-US" w:eastAsia="zh-CN"/>
        </w:rPr>
        <w:t>对她没什么印象。记得的实在不多。</w:t>
      </w:r>
    </w:p>
    <w:p w14:paraId="3AD43403">
      <w:pPr>
        <w:rPr>
          <w:rFonts w:hint="default"/>
          <w:lang w:val="en-US" w:eastAsia="zh-CN"/>
        </w:rPr>
      </w:pPr>
    </w:p>
    <w:p w14:paraId="7D6E7A28">
      <w:pPr>
        <w:rPr>
          <w:rFonts w:hint="default"/>
          <w:lang w:val="en-US" w:eastAsia="zh-CN"/>
        </w:rPr>
      </w:pPr>
    </w:p>
    <w:p w14:paraId="3DD6E93C">
      <w:pPr>
        <w:rPr>
          <w:rFonts w:hint="default"/>
          <w:lang w:val="en-US" w:eastAsia="zh-CN"/>
        </w:rPr>
      </w:pPr>
    </w:p>
    <w:p w14:paraId="7E5FCC7E">
      <w:pPr>
        <w:rPr>
          <w:rFonts w:hint="default"/>
          <w:lang w:val="en-US" w:eastAsia="zh-CN"/>
        </w:rPr>
      </w:pPr>
    </w:p>
    <w:p w14:paraId="6326975C">
      <w:pPr>
        <w:rPr>
          <w:rFonts w:hint="default"/>
          <w:lang w:val="en-US" w:eastAsia="zh-CN"/>
        </w:rPr>
      </w:pPr>
      <w:r>
        <w:rPr>
          <w:rFonts w:hint="default"/>
          <w:lang w:val="en-US" w:eastAsia="zh-CN"/>
        </w:rPr>
        <w:t>6.</w:t>
      </w:r>
    </w:p>
    <w:p w14:paraId="41774382">
      <w:pPr>
        <w:rPr>
          <w:rFonts w:hint="default"/>
          <w:lang w:val="en-US" w:eastAsia="zh-CN"/>
        </w:rPr>
      </w:pPr>
      <w:r>
        <w:rPr>
          <w:rFonts w:hint="default"/>
          <w:lang w:val="en-US" w:eastAsia="zh-CN"/>
        </w:rPr>
        <w:t>另一位阿姨。经常过来串门聊天。</w:t>
      </w:r>
    </w:p>
    <w:p w14:paraId="62BB31F7">
      <w:pPr>
        <w:rPr>
          <w:rFonts w:hint="default"/>
          <w:lang w:val="en-US" w:eastAsia="zh-CN"/>
        </w:rPr>
      </w:pPr>
      <w:r>
        <w:rPr>
          <w:rFonts w:hint="default"/>
          <w:lang w:val="en-US" w:eastAsia="zh-CN"/>
        </w:rPr>
        <w:t>对她的印象就定格在一手拿着个苹果啃，一边倚着门框，滔滔不绝。</w:t>
      </w:r>
    </w:p>
    <w:p w14:paraId="6EE4CBB1">
      <w:pPr>
        <w:rPr>
          <w:rFonts w:hint="default"/>
          <w:lang w:val="en-US" w:eastAsia="zh-CN"/>
        </w:rPr>
      </w:pPr>
      <w:r>
        <w:rPr>
          <w:rFonts w:hint="default"/>
          <w:lang w:val="en-US" w:eastAsia="zh-CN"/>
        </w:rPr>
        <w:t>众人一致觉得她最正常：思路清晰，口齿伶俐，乐于助人，行动力也强。跟我们一众行尸走肉，或寻死觅活者，大不相同。</w:t>
      </w:r>
    </w:p>
    <w:p w14:paraId="2696C5E2">
      <w:pPr>
        <w:rPr>
          <w:rFonts w:hint="default"/>
          <w:lang w:val="en-US" w:eastAsia="zh-CN"/>
        </w:rPr>
      </w:pPr>
      <w:r>
        <w:rPr>
          <w:rFonts w:hint="default"/>
          <w:lang w:val="en-US" w:eastAsia="zh-CN"/>
        </w:rPr>
        <w:t>那位农民妈妈就曾低声与我爸说：</w:t>
      </w:r>
    </w:p>
    <w:p w14:paraId="5018C373">
      <w:pPr>
        <w:rPr>
          <w:rFonts w:hint="default"/>
          <w:lang w:val="en-US" w:eastAsia="zh-CN"/>
        </w:rPr>
      </w:pPr>
      <w:r>
        <w:rPr>
          <w:rFonts w:hint="default"/>
          <w:lang w:val="en-US" w:eastAsia="zh-CN"/>
        </w:rPr>
        <w:t>「她这么正常，怎么也会进来？」</w:t>
      </w:r>
    </w:p>
    <w:p w14:paraId="467C919D">
      <w:pPr>
        <w:rPr>
          <w:rFonts w:hint="default"/>
          <w:lang w:val="en-US" w:eastAsia="zh-CN"/>
        </w:rPr>
      </w:pPr>
      <w:r>
        <w:rPr>
          <w:rFonts w:hint="default"/>
          <w:lang w:val="en-US" w:eastAsia="zh-CN"/>
        </w:rPr>
        <w:t>男朋友在旁边插话：「不觉得她有点太正常了吗？」</w:t>
      </w:r>
    </w:p>
    <w:p w14:paraId="5EECE715">
      <w:pPr>
        <w:rPr>
          <w:rFonts w:hint="default"/>
          <w:lang w:val="en-US" w:eastAsia="zh-CN"/>
        </w:rPr>
      </w:pPr>
    </w:p>
    <w:p w14:paraId="6D1EE304">
      <w:pPr>
        <w:rPr>
          <w:rFonts w:hint="default"/>
          <w:lang w:val="en-US" w:eastAsia="zh-CN"/>
        </w:rPr>
      </w:pPr>
      <w:r>
        <w:rPr>
          <w:rFonts w:hint="default"/>
          <w:lang w:val="en-US" w:eastAsia="zh-CN"/>
        </w:rPr>
        <w:t>当天晚上就听见她大叫。大吵大闹，伴随各种摔桌子板凳。楼上像要塌了一样。</w:t>
      </w:r>
    </w:p>
    <w:p w14:paraId="5995AC22">
      <w:pPr>
        <w:rPr>
          <w:rFonts w:hint="default"/>
          <w:lang w:val="en-US" w:eastAsia="zh-CN"/>
        </w:rPr>
      </w:pPr>
      <w:r>
        <w:rPr>
          <w:rFonts w:hint="default"/>
          <w:lang w:val="en-US" w:eastAsia="zh-CN"/>
        </w:rPr>
        <w:t>隔了几天没见。后来还是又跑来我们病房门口啃苹果了。脸上贴个纱布。</w:t>
      </w:r>
    </w:p>
    <w:p w14:paraId="2C5397D1">
      <w:pPr>
        <w:rPr>
          <w:rFonts w:hint="default"/>
          <w:lang w:val="en-US" w:eastAsia="zh-CN"/>
        </w:rPr>
      </w:pPr>
      <w:r>
        <w:rPr>
          <w:rFonts w:hint="default"/>
          <w:lang w:val="en-US" w:eastAsia="zh-CN"/>
        </w:rPr>
        <w:t>听见有人说她：「他们说你打护士……」</w:t>
      </w:r>
    </w:p>
    <w:p w14:paraId="6C4E4516">
      <w:pPr>
        <w:rPr>
          <w:rFonts w:hint="default"/>
          <w:lang w:val="en-US" w:eastAsia="zh-CN"/>
        </w:rPr>
      </w:pPr>
      <w:r>
        <w:rPr>
          <w:rFonts w:hint="default"/>
          <w:lang w:val="en-US" w:eastAsia="zh-CN"/>
        </w:rPr>
        <w:t>她一向声音嘹亮。此时更加高亢起来：「他们拿绳子绑我！你说我要不要打他们？绑我哎！那么粗的绳子！」</w:t>
      </w:r>
    </w:p>
    <w:p w14:paraId="637BCE2A">
      <w:pPr>
        <w:rPr>
          <w:rFonts w:hint="default"/>
          <w:lang w:val="en-US" w:eastAsia="zh-CN"/>
        </w:rPr>
      </w:pPr>
      <w:r>
        <w:rPr>
          <w:rFonts w:hint="default"/>
          <w:lang w:val="en-US" w:eastAsia="zh-CN"/>
        </w:rPr>
        <w:t>听者喏喏。</w:t>
      </w:r>
    </w:p>
    <w:p w14:paraId="36562BCD">
      <w:pPr>
        <w:rPr>
          <w:rFonts w:hint="default"/>
          <w:lang w:val="en-US" w:eastAsia="zh-CN"/>
        </w:rPr>
      </w:pPr>
      <w:r>
        <w:rPr>
          <w:rFonts w:hint="default"/>
          <w:lang w:val="en-US" w:eastAsia="zh-CN"/>
        </w:rPr>
        <w:t>「他们后来把我绑上，我又把绳子咬开了！」</w:t>
      </w:r>
    </w:p>
    <w:p w14:paraId="4277B0BF">
      <w:pPr>
        <w:rPr>
          <w:rFonts w:hint="default"/>
          <w:lang w:val="en-US" w:eastAsia="zh-CN"/>
        </w:rPr>
      </w:pPr>
      <w:r>
        <w:rPr>
          <w:rFonts w:hint="default"/>
          <w:lang w:val="en-US" w:eastAsia="zh-CN"/>
        </w:rPr>
        <w:t>她说。</w:t>
      </w:r>
    </w:p>
    <w:p w14:paraId="4D7F859C">
      <w:pPr>
        <w:rPr>
          <w:rFonts w:hint="default"/>
          <w:lang w:val="en-US" w:eastAsia="zh-CN"/>
        </w:rPr>
      </w:pPr>
    </w:p>
    <w:p w14:paraId="65A2F7A8">
      <w:pPr>
        <w:rPr>
          <w:rFonts w:hint="default"/>
          <w:lang w:val="en-US" w:eastAsia="zh-CN"/>
        </w:rPr>
      </w:pPr>
    </w:p>
    <w:p w14:paraId="3E2417CE">
      <w:pPr>
        <w:rPr>
          <w:rFonts w:hint="default"/>
          <w:lang w:val="en-US" w:eastAsia="zh-CN"/>
        </w:rPr>
      </w:pPr>
    </w:p>
    <w:p w14:paraId="257D8251">
      <w:pPr>
        <w:rPr>
          <w:rFonts w:hint="default"/>
          <w:lang w:val="en-US" w:eastAsia="zh-CN"/>
        </w:rPr>
      </w:pPr>
    </w:p>
    <w:p w14:paraId="67EFAF57">
      <w:pPr>
        <w:rPr>
          <w:rFonts w:hint="default"/>
          <w:lang w:val="en-US" w:eastAsia="zh-CN"/>
        </w:rPr>
      </w:pPr>
      <w:r>
        <w:rPr>
          <w:rFonts w:hint="default"/>
          <w:lang w:val="en-US" w:eastAsia="zh-CN"/>
        </w:rPr>
        <w:t>7.</w:t>
      </w:r>
    </w:p>
    <w:p w14:paraId="0840F51E">
      <w:pPr>
        <w:rPr>
          <w:rFonts w:hint="default"/>
          <w:lang w:val="en-US" w:eastAsia="zh-CN"/>
        </w:rPr>
      </w:pPr>
      <w:r>
        <w:rPr>
          <w:rFonts w:hint="default"/>
          <w:lang w:val="en-US" w:eastAsia="zh-CN"/>
        </w:rPr>
        <w:t>说回我自己。</w:t>
      </w:r>
    </w:p>
    <w:p w14:paraId="19369B75">
      <w:pPr>
        <w:rPr>
          <w:rFonts w:hint="default"/>
          <w:lang w:val="en-US" w:eastAsia="zh-CN"/>
        </w:rPr>
      </w:pPr>
      <w:r>
        <w:rPr>
          <w:rFonts w:hint="default"/>
          <w:lang w:val="en-US" w:eastAsia="zh-CN"/>
        </w:rPr>
        <w:t>有段时间病情不稳定，于是给我加了一副注射液。</w:t>
      </w:r>
    </w:p>
    <w:p w14:paraId="6C9D87F4">
      <w:pPr>
        <w:rPr>
          <w:rFonts w:hint="default"/>
          <w:lang w:val="en-US" w:eastAsia="zh-CN"/>
        </w:rPr>
      </w:pPr>
      <w:r>
        <w:rPr>
          <w:rFonts w:hint="default"/>
          <w:lang w:val="en-US" w:eastAsia="zh-CN"/>
        </w:rPr>
        <w:t>扎针没多久，就开始觉得不对劲。视力模糊，心跳加速，喘不过气，全身疼。同学赶紧去喊护士来拔针。</w:t>
      </w:r>
    </w:p>
    <w:p w14:paraId="5FDB7600">
      <w:pPr>
        <w:rPr>
          <w:rFonts w:hint="default"/>
          <w:lang w:val="en-US" w:eastAsia="zh-CN"/>
        </w:rPr>
      </w:pPr>
      <w:r>
        <w:rPr>
          <w:rFonts w:hint="default"/>
          <w:lang w:val="en-US" w:eastAsia="zh-CN"/>
        </w:rPr>
        <w:t>第二天继续用这个注射液。（不知道具体什么情况，我不记得了。）</w:t>
      </w:r>
    </w:p>
    <w:p w14:paraId="7248A865">
      <w:pPr>
        <w:rPr>
          <w:rFonts w:hint="default"/>
          <w:lang w:val="en-US" w:eastAsia="zh-CN"/>
        </w:rPr>
      </w:pPr>
      <w:r>
        <w:rPr>
          <w:rFonts w:hint="default"/>
          <w:lang w:val="en-US" w:eastAsia="zh-CN"/>
        </w:rPr>
        <w:t>整副吊针打完，无碍。以为没事。遂跟男友出去吃饭。</w:t>
      </w:r>
    </w:p>
    <w:p w14:paraId="7D94F2CA">
      <w:pPr>
        <w:rPr>
          <w:rFonts w:hint="default"/>
          <w:lang w:val="en-US" w:eastAsia="zh-CN"/>
        </w:rPr>
      </w:pPr>
      <w:r>
        <w:rPr>
          <w:rFonts w:hint="default"/>
          <w:lang w:val="en-US" w:eastAsia="zh-CN"/>
        </w:rPr>
        <w:t>走到一半，突然又开始发作。且更严重。心跳加速，喘不过气，全身疼痛僵硬，仿佛有大手揪着我头足，把身体用力往后扳。眼睛什么都看不见了。</w:t>
      </w:r>
    </w:p>
    <w:p w14:paraId="63675F9E">
      <w:pPr>
        <w:rPr>
          <w:rFonts w:hint="default"/>
          <w:lang w:val="en-US" w:eastAsia="zh-CN"/>
        </w:rPr>
      </w:pPr>
      <w:r>
        <w:rPr>
          <w:rFonts w:hint="default"/>
          <w:lang w:val="en-US" w:eastAsia="zh-CN"/>
        </w:rPr>
        <w:t>亏我当时脑袋里还想着李煜——他被赵光义下药毒死，据说就是这么个状态。</w:t>
      </w:r>
    </w:p>
    <w:p w14:paraId="237356C6">
      <w:pPr>
        <w:rPr>
          <w:rFonts w:hint="default"/>
          <w:lang w:val="en-US" w:eastAsia="zh-CN"/>
        </w:rPr>
      </w:pPr>
      <w:r>
        <w:rPr>
          <w:rFonts w:hint="default"/>
          <w:lang w:val="en-US" w:eastAsia="zh-CN"/>
        </w:rPr>
        <w:t>后来晕厥，被扛回去。幸好救醒了。</w:t>
      </w:r>
    </w:p>
    <w:p w14:paraId="16BF8A2A">
      <w:pPr>
        <w:rPr>
          <w:rFonts w:hint="default"/>
          <w:lang w:val="en-US" w:eastAsia="zh-CN"/>
        </w:rPr>
      </w:pPr>
    </w:p>
    <w:p w14:paraId="1F736244">
      <w:pPr>
        <w:rPr>
          <w:rFonts w:hint="default"/>
          <w:lang w:val="en-US" w:eastAsia="zh-CN"/>
        </w:rPr>
      </w:pPr>
      <w:r>
        <w:rPr>
          <w:rFonts w:hint="default"/>
          <w:lang w:val="en-US" w:eastAsia="zh-CN"/>
        </w:rPr>
        <w:t>再后来，出院没多久，在网上看到新闻，爆出说某厂家的这一款注射液有质量问题。在外地死了几个患者。</w:t>
      </w:r>
    </w:p>
    <w:p w14:paraId="7FDAA42E">
      <w:pPr>
        <w:rPr>
          <w:rFonts w:hint="default"/>
          <w:lang w:val="en-US" w:eastAsia="zh-CN"/>
        </w:rPr>
      </w:pPr>
      <w:r>
        <w:rPr>
          <w:rFonts w:hint="default"/>
          <w:lang w:val="en-US" w:eastAsia="zh-CN"/>
        </w:rPr>
        <w:t>也不知道我当时用的就是有质量问题的，还是本身对此过敏。</w:t>
      </w:r>
    </w:p>
    <w:p w14:paraId="08C87C18">
      <w:pPr>
        <w:rPr>
          <w:rFonts w:hint="default"/>
          <w:lang w:val="en-US" w:eastAsia="zh-CN"/>
        </w:rPr>
      </w:pPr>
      <w:r>
        <w:rPr>
          <w:rFonts w:hint="default"/>
          <w:lang w:val="en-US" w:eastAsia="zh-CN"/>
        </w:rPr>
        <w:t>反正当时那感觉真是挺痛苦的。</w:t>
      </w:r>
    </w:p>
    <w:p w14:paraId="27C26D63">
      <w:pPr>
        <w:rPr>
          <w:rFonts w:hint="default"/>
          <w:lang w:val="en-US" w:eastAsia="zh-CN"/>
        </w:rPr>
      </w:pPr>
    </w:p>
    <w:p w14:paraId="7E61C7AC">
      <w:pPr>
        <w:rPr>
          <w:rFonts w:hint="default"/>
          <w:lang w:val="en-US" w:eastAsia="zh-CN"/>
        </w:rPr>
      </w:pPr>
    </w:p>
    <w:p w14:paraId="0EDA6BA6">
      <w:pPr>
        <w:rPr>
          <w:rFonts w:hint="default"/>
          <w:lang w:val="en-US" w:eastAsia="zh-CN"/>
        </w:rPr>
      </w:pPr>
    </w:p>
    <w:p w14:paraId="08F7B881">
      <w:pPr>
        <w:rPr>
          <w:rFonts w:hint="default"/>
          <w:lang w:val="en-US" w:eastAsia="zh-CN"/>
        </w:rPr>
      </w:pPr>
    </w:p>
    <w:p w14:paraId="65F9C506">
      <w:pPr>
        <w:rPr>
          <w:rFonts w:hint="default"/>
          <w:lang w:val="en-US" w:eastAsia="zh-CN"/>
        </w:rPr>
      </w:pPr>
      <w:r>
        <w:rPr>
          <w:rFonts w:hint="default"/>
          <w:lang w:val="en-US" w:eastAsia="zh-CN"/>
        </w:rPr>
        <w:t>8.</w:t>
      </w:r>
    </w:p>
    <w:p w14:paraId="7F355DB1">
      <w:pPr>
        <w:rPr>
          <w:rFonts w:hint="default"/>
          <w:lang w:val="en-US" w:eastAsia="zh-CN"/>
        </w:rPr>
      </w:pPr>
      <w:r>
        <w:rPr>
          <w:rFonts w:hint="default"/>
          <w:lang w:val="en-US" w:eastAsia="zh-CN"/>
        </w:rPr>
        <w:t>有实习的医生会来做心理辅导之类，或陪聊天。有一个陪我聊天的女生，戴眼镜，很温柔。</w:t>
      </w:r>
    </w:p>
    <w:p w14:paraId="082FFA7E">
      <w:pPr>
        <w:rPr>
          <w:rFonts w:hint="default"/>
          <w:lang w:val="en-US" w:eastAsia="zh-CN"/>
        </w:rPr>
      </w:pPr>
      <w:r>
        <w:rPr>
          <w:rFonts w:hint="default"/>
          <w:lang w:val="en-US" w:eastAsia="zh-CN"/>
        </w:rPr>
        <w:t>那时候没有微博微信，我又看不上大部分博客的模板，遂自己做过一个个人网站。住院之前，一直很精心地维护着，也有些小小的人气。</w:t>
      </w:r>
    </w:p>
    <w:p w14:paraId="6D4FFF81">
      <w:pPr>
        <w:rPr>
          <w:rFonts w:hint="default"/>
          <w:lang w:val="en-US" w:eastAsia="zh-CN"/>
        </w:rPr>
      </w:pPr>
      <w:r>
        <w:rPr>
          <w:rFonts w:hint="default"/>
          <w:lang w:val="en-US" w:eastAsia="zh-CN"/>
        </w:rPr>
        <w:t>我把网站地址告诉她。她于是第二天跑来跟我说：我看过你网站上所有的照片和文章了。</w:t>
      </w:r>
    </w:p>
    <w:p w14:paraId="43E242E0">
      <w:pPr>
        <w:rPr>
          <w:rFonts w:hint="default"/>
          <w:lang w:val="en-US" w:eastAsia="zh-CN"/>
        </w:rPr>
      </w:pPr>
      <w:r>
        <w:rPr>
          <w:rFonts w:hint="default"/>
          <w:lang w:val="en-US" w:eastAsia="zh-CN"/>
        </w:rPr>
        <w:t>于是聊了很多。有种久违的春风的感觉。</w:t>
      </w:r>
    </w:p>
    <w:p w14:paraId="69E1C15D">
      <w:pPr>
        <w:rPr>
          <w:rFonts w:hint="default"/>
          <w:lang w:val="en-US" w:eastAsia="zh-CN"/>
        </w:rPr>
      </w:pPr>
      <w:r>
        <w:rPr>
          <w:rFonts w:hint="default"/>
          <w:lang w:val="en-US" w:eastAsia="zh-CN"/>
        </w:rPr>
        <w:t>她后来好像还送过我礼物。也不记得了。</w:t>
      </w:r>
    </w:p>
    <w:p w14:paraId="0666BEF3">
      <w:pPr>
        <w:rPr>
          <w:rFonts w:hint="default"/>
          <w:lang w:val="en-US" w:eastAsia="zh-CN"/>
        </w:rPr>
      </w:pPr>
      <w:r>
        <w:rPr>
          <w:rFonts w:hint="default"/>
          <w:lang w:val="en-US" w:eastAsia="zh-CN"/>
        </w:rPr>
        <w:t>那段记忆太模糊。</w:t>
      </w:r>
    </w:p>
    <w:p w14:paraId="38EF14C7">
      <w:pPr>
        <w:rPr>
          <w:rFonts w:hint="default"/>
          <w:lang w:val="en-US" w:eastAsia="zh-CN"/>
        </w:rPr>
      </w:pPr>
    </w:p>
    <w:p w14:paraId="14538B28">
      <w:pPr>
        <w:rPr>
          <w:rFonts w:hint="default"/>
          <w:lang w:val="en-US" w:eastAsia="zh-CN"/>
        </w:rPr>
      </w:pPr>
    </w:p>
    <w:p w14:paraId="729AEBC0">
      <w:pPr>
        <w:rPr>
          <w:rFonts w:hint="default"/>
          <w:lang w:val="en-US" w:eastAsia="zh-CN"/>
        </w:rPr>
      </w:pPr>
    </w:p>
    <w:p w14:paraId="21CE7B50">
      <w:pPr>
        <w:rPr>
          <w:rFonts w:hint="default"/>
          <w:lang w:val="en-US" w:eastAsia="zh-CN"/>
        </w:rPr>
      </w:pPr>
    </w:p>
    <w:p w14:paraId="5BE5BD86">
      <w:pPr>
        <w:rPr>
          <w:rFonts w:hint="default"/>
          <w:lang w:val="en-US" w:eastAsia="zh-CN"/>
        </w:rPr>
      </w:pPr>
      <w:r>
        <w:rPr>
          <w:rFonts w:hint="default"/>
          <w:lang w:val="en-US" w:eastAsia="zh-CN"/>
        </w:rPr>
        <w:t>9.</w:t>
      </w:r>
    </w:p>
    <w:p w14:paraId="77397E7C">
      <w:pPr>
        <w:rPr>
          <w:rFonts w:hint="default"/>
          <w:lang w:val="en-US" w:eastAsia="zh-CN"/>
        </w:rPr>
      </w:pPr>
      <w:r>
        <w:rPr>
          <w:rFonts w:hint="default"/>
          <w:lang w:val="en-US" w:eastAsia="zh-CN"/>
        </w:rPr>
        <w:t>见过一次医生被打。是个男病人，一路从别的楼层追过来，又是嚎叫又是摔东西又是打人。</w:t>
      </w:r>
    </w:p>
    <w:p w14:paraId="19939FBF">
      <w:pPr>
        <w:rPr>
          <w:rFonts w:hint="default"/>
          <w:lang w:val="en-US" w:eastAsia="zh-CN"/>
        </w:rPr>
      </w:pPr>
      <w:r>
        <w:rPr>
          <w:rFonts w:hint="default"/>
          <w:lang w:val="en-US" w:eastAsia="zh-CN"/>
        </w:rPr>
        <w:t>后来被一群人架走了。</w:t>
      </w:r>
    </w:p>
    <w:p w14:paraId="01EF9D0F">
      <w:pPr>
        <w:rPr>
          <w:rFonts w:hint="default"/>
          <w:lang w:val="en-US" w:eastAsia="zh-CN"/>
        </w:rPr>
      </w:pPr>
      <w:r>
        <w:rPr>
          <w:rFonts w:hint="default"/>
          <w:lang w:val="en-US" w:eastAsia="zh-CN"/>
        </w:rPr>
        <w:t>没多久护士给我量体温。不记得谁问她，刚才是怎么了。她柔声答：「那个病人疑心我们开的药，觉得我们害他。」</w:t>
      </w:r>
    </w:p>
    <w:p w14:paraId="3317B87B">
      <w:pPr>
        <w:rPr>
          <w:rFonts w:hint="default"/>
          <w:lang w:val="en-US" w:eastAsia="zh-CN"/>
        </w:rPr>
      </w:pPr>
      <w:r>
        <w:rPr>
          <w:rFonts w:hint="default"/>
          <w:lang w:val="en-US" w:eastAsia="zh-CN"/>
        </w:rPr>
        <w:t>问：「你有没有受伤？」</w:t>
      </w:r>
    </w:p>
    <w:p w14:paraId="3B07649E">
      <w:pPr>
        <w:rPr>
          <w:rFonts w:hint="default"/>
          <w:lang w:val="en-US" w:eastAsia="zh-CN"/>
        </w:rPr>
      </w:pPr>
      <w:r>
        <w:rPr>
          <w:rFonts w:hint="default"/>
          <w:lang w:val="en-US" w:eastAsia="zh-CN"/>
        </w:rPr>
        <w:t>答：「没有，谢谢。」</w:t>
      </w:r>
    </w:p>
    <w:p w14:paraId="1A2C5E94">
      <w:pPr>
        <w:rPr>
          <w:rFonts w:hint="default"/>
          <w:lang w:val="en-US" w:eastAsia="zh-CN"/>
        </w:rPr>
      </w:pPr>
      <w:r>
        <w:rPr>
          <w:rFonts w:hint="default"/>
          <w:lang w:val="en-US" w:eastAsia="zh-CN"/>
        </w:rPr>
        <w:t>停顿一回，又说：「怎么能和病人计较呢。他是病人啊。」</w:t>
      </w:r>
    </w:p>
    <w:p w14:paraId="0EBA75B2">
      <w:pPr>
        <w:rPr>
          <w:rFonts w:hint="default"/>
          <w:lang w:val="en-US" w:eastAsia="zh-CN"/>
        </w:rPr>
      </w:pPr>
      <w:r>
        <w:rPr>
          <w:rFonts w:hint="default"/>
          <w:lang w:val="en-US" w:eastAsia="zh-CN"/>
        </w:rPr>
        <w:t>印象里大部分护士和医生都很温柔。真的不容易。</w:t>
      </w:r>
    </w:p>
    <w:p w14:paraId="2B6ADFF0">
      <w:pPr>
        <w:rPr>
          <w:rFonts w:hint="default"/>
          <w:lang w:val="en-US" w:eastAsia="zh-CN"/>
        </w:rPr>
      </w:pPr>
    </w:p>
    <w:p w14:paraId="416E2812">
      <w:pPr>
        <w:rPr>
          <w:rFonts w:hint="default"/>
          <w:lang w:val="en-US" w:eastAsia="zh-CN"/>
        </w:rPr>
      </w:pPr>
    </w:p>
    <w:p w14:paraId="53087F12">
      <w:pPr>
        <w:rPr>
          <w:rFonts w:hint="default"/>
          <w:lang w:val="en-US" w:eastAsia="zh-CN"/>
        </w:rPr>
      </w:pPr>
    </w:p>
    <w:p w14:paraId="52F322A4">
      <w:pPr>
        <w:rPr>
          <w:rFonts w:hint="default"/>
          <w:lang w:val="en-US" w:eastAsia="zh-CN"/>
        </w:rPr>
      </w:pPr>
    </w:p>
    <w:p w14:paraId="024062F0">
      <w:pPr>
        <w:rPr>
          <w:rFonts w:hint="default"/>
          <w:lang w:val="en-US" w:eastAsia="zh-CN"/>
        </w:rPr>
      </w:pPr>
      <w:r>
        <w:rPr>
          <w:rFonts w:hint="default"/>
          <w:lang w:val="en-US" w:eastAsia="zh-CN"/>
        </w:rPr>
        <w:t>10.</w:t>
      </w:r>
    </w:p>
    <w:p w14:paraId="20B9F272">
      <w:pPr>
        <w:rPr>
          <w:rFonts w:hint="default"/>
          <w:lang w:val="en-US" w:eastAsia="zh-CN"/>
        </w:rPr>
      </w:pPr>
      <w:r>
        <w:rPr>
          <w:rFonts w:hint="default"/>
          <w:lang w:val="en-US" w:eastAsia="zh-CN"/>
        </w:rPr>
        <w:t>也有不那么温柔的。</w:t>
      </w:r>
    </w:p>
    <w:p w14:paraId="2C3CB55B">
      <w:pPr>
        <w:rPr>
          <w:rFonts w:hint="default"/>
          <w:lang w:val="en-US" w:eastAsia="zh-CN"/>
        </w:rPr>
      </w:pPr>
      <w:r>
        <w:rPr>
          <w:rFonts w:hint="default"/>
          <w:lang w:val="en-US" w:eastAsia="zh-CN"/>
        </w:rPr>
        <w:t>比如，一个劲地追问我过去的人生中各种痛苦经历。不知当时他人听来如何，在我听来，语气是很具有攻击性的。</w:t>
      </w:r>
    </w:p>
    <w:p w14:paraId="1BC2D769">
      <w:pPr>
        <w:rPr>
          <w:rFonts w:hint="default"/>
          <w:lang w:val="en-US" w:eastAsia="zh-CN"/>
        </w:rPr>
      </w:pPr>
      <w:r>
        <w:rPr>
          <w:rFonts w:hint="default"/>
          <w:lang w:val="en-US" w:eastAsia="zh-CN"/>
        </w:rPr>
        <w:t>我那时刚入院，处于吃喝拉撒都无法自理的状态。说话也说不清楚。但因为真的很想好起来，觉得一定要好好配合治疗，所以很努力想要回答。</w:t>
      </w:r>
    </w:p>
    <w:p w14:paraId="18635413">
      <w:pPr>
        <w:rPr>
          <w:rFonts w:hint="default"/>
          <w:lang w:val="en-US" w:eastAsia="zh-CN"/>
        </w:rPr>
      </w:pPr>
      <w:r>
        <w:rPr>
          <w:rFonts w:hint="default"/>
          <w:lang w:val="en-US" w:eastAsia="zh-CN"/>
        </w:rPr>
        <w:t>被盘问了很久。对方只是提问，从未给过任何回应、安抚、答复。</w:t>
      </w:r>
    </w:p>
    <w:p w14:paraId="15A1DF01">
      <w:pPr>
        <w:rPr>
          <w:rFonts w:hint="default"/>
          <w:lang w:val="en-US" w:eastAsia="zh-CN"/>
        </w:rPr>
      </w:pPr>
      <w:r>
        <w:rPr>
          <w:rFonts w:hint="default"/>
          <w:lang w:val="en-US" w:eastAsia="zh-CN"/>
        </w:rPr>
        <w:t>实在受不了。感觉像被人扒光了衣服，扔在地上。所有耻辱不堪，皆供众人围观。</w:t>
      </w:r>
    </w:p>
    <w:p w14:paraId="2FCD0B26">
      <w:pPr>
        <w:rPr>
          <w:rFonts w:hint="default"/>
          <w:lang w:val="en-US" w:eastAsia="zh-CN"/>
        </w:rPr>
      </w:pPr>
      <w:r>
        <w:rPr>
          <w:rFonts w:hint="default"/>
          <w:lang w:val="en-US" w:eastAsia="zh-CN"/>
        </w:rPr>
        <w:t>开始嚎啕大哭。用头撞墙。用指甲抠自己，抠得两条胳膊血淋淋。恨不得把自己的心抠出来给他看，这样他该满意了吧？</w:t>
      </w:r>
    </w:p>
    <w:p w14:paraId="03FD7607">
      <w:pPr>
        <w:rPr>
          <w:rFonts w:hint="default"/>
          <w:lang w:val="en-US" w:eastAsia="zh-CN"/>
        </w:rPr>
      </w:pPr>
      <w:r>
        <w:rPr>
          <w:rFonts w:hint="default"/>
          <w:lang w:val="en-US" w:eastAsia="zh-CN"/>
        </w:rPr>
        <w:t>于是出现了场景2当中的那一幕。</w:t>
      </w:r>
    </w:p>
    <w:p w14:paraId="282AFB3F">
      <w:pPr>
        <w:rPr>
          <w:rFonts w:hint="default"/>
          <w:lang w:val="en-US" w:eastAsia="zh-CN"/>
        </w:rPr>
      </w:pPr>
      <w:r>
        <w:rPr>
          <w:rFonts w:hint="default"/>
          <w:lang w:val="en-US" w:eastAsia="zh-CN"/>
        </w:rPr>
        <w:t>我爸+两个男同学，一起按住我。根本没用。继续撞。</w:t>
      </w:r>
    </w:p>
    <w:p w14:paraId="6ACF0297">
      <w:pPr>
        <w:rPr>
          <w:rFonts w:hint="default"/>
          <w:lang w:val="en-US" w:eastAsia="zh-CN"/>
        </w:rPr>
      </w:pPr>
      <w:r>
        <w:rPr>
          <w:rFonts w:hint="default"/>
          <w:lang w:val="en-US" w:eastAsia="zh-CN"/>
        </w:rPr>
        <w:t>感觉自己死了都没用。死了都是罪孽深重，千刀万剐、挫骨扬灰都没用。永远不会消散。</w:t>
      </w:r>
    </w:p>
    <w:p w14:paraId="1935AE40">
      <w:pPr>
        <w:rPr>
          <w:rFonts w:hint="default"/>
          <w:lang w:val="en-US" w:eastAsia="zh-CN"/>
        </w:rPr>
      </w:pPr>
      <w:r>
        <w:rPr>
          <w:rFonts w:hint="default"/>
          <w:lang w:val="en-US" w:eastAsia="zh-CN"/>
        </w:rPr>
        <w:t>于是后来给我换了医生。</w:t>
      </w:r>
    </w:p>
    <w:p w14:paraId="377692F0">
      <w:pPr>
        <w:rPr>
          <w:rFonts w:hint="default"/>
          <w:lang w:val="en-US" w:eastAsia="zh-CN"/>
        </w:rPr>
      </w:pPr>
      <w:r>
        <w:rPr>
          <w:rFonts w:hint="default"/>
          <w:lang w:val="en-US" w:eastAsia="zh-CN"/>
        </w:rPr>
        <w:t>这一段太惨痛，不说了。</w:t>
      </w:r>
    </w:p>
    <w:p w14:paraId="5FD76418">
      <w:pPr>
        <w:rPr>
          <w:rFonts w:hint="default"/>
          <w:lang w:val="en-US" w:eastAsia="zh-CN"/>
        </w:rPr>
      </w:pPr>
    </w:p>
    <w:p w14:paraId="0DFD530A">
      <w:pPr>
        <w:rPr>
          <w:rFonts w:hint="default"/>
          <w:lang w:val="en-US" w:eastAsia="zh-CN"/>
        </w:rPr>
      </w:pPr>
    </w:p>
    <w:p w14:paraId="49EC6E32">
      <w:pPr>
        <w:rPr>
          <w:rFonts w:hint="default"/>
          <w:lang w:val="en-US" w:eastAsia="zh-CN"/>
        </w:rPr>
      </w:pPr>
    </w:p>
    <w:p w14:paraId="5169090D">
      <w:pPr>
        <w:rPr>
          <w:rFonts w:hint="default"/>
          <w:lang w:val="en-US" w:eastAsia="zh-CN"/>
        </w:rPr>
      </w:pPr>
    </w:p>
    <w:p w14:paraId="3EAEAAA1">
      <w:pPr>
        <w:rPr>
          <w:rFonts w:hint="default"/>
          <w:lang w:val="en-US" w:eastAsia="zh-CN"/>
        </w:rPr>
      </w:pPr>
      <w:r>
        <w:rPr>
          <w:rFonts w:hint="default"/>
          <w:lang w:val="en-US" w:eastAsia="zh-CN"/>
        </w:rPr>
        <w:t>11.</w:t>
      </w:r>
    </w:p>
    <w:p w14:paraId="21DD76A8">
      <w:pPr>
        <w:rPr>
          <w:rFonts w:hint="default"/>
          <w:lang w:val="en-US" w:eastAsia="zh-CN"/>
        </w:rPr>
      </w:pPr>
      <w:r>
        <w:rPr>
          <w:rFonts w:hint="default"/>
          <w:lang w:val="en-US" w:eastAsia="zh-CN"/>
        </w:rPr>
        <w:t>隔很远的一个病房的一个阿姨。她女儿生病，强迫症。据说已经住了很久。</w:t>
      </w:r>
    </w:p>
    <w:p w14:paraId="4ED9C7F9">
      <w:pPr>
        <w:rPr>
          <w:rFonts w:hint="default"/>
          <w:lang w:val="en-US" w:eastAsia="zh-CN"/>
        </w:rPr>
      </w:pPr>
      <w:r>
        <w:rPr>
          <w:rFonts w:hint="default"/>
          <w:lang w:val="en-US" w:eastAsia="zh-CN"/>
        </w:rPr>
        <w:t>不知道为什么对我很感兴趣。经常过来跟我们聊天。（不过几乎每天都有同学来看我，护士笑称我这个病房是最热闹的。）</w:t>
      </w:r>
    </w:p>
    <w:p w14:paraId="1FCBBDC1">
      <w:pPr>
        <w:rPr>
          <w:rFonts w:hint="default"/>
          <w:lang w:val="en-US" w:eastAsia="zh-CN"/>
        </w:rPr>
      </w:pPr>
      <w:r>
        <w:rPr>
          <w:rFonts w:hint="default"/>
          <w:lang w:val="en-US" w:eastAsia="zh-CN"/>
        </w:rPr>
        <w:t>跟我爸感喟：「越是乖的小孩越容易得病。」</w:t>
      </w:r>
    </w:p>
    <w:p w14:paraId="6175553C">
      <w:pPr>
        <w:rPr>
          <w:rFonts w:hint="default"/>
          <w:lang w:val="en-US" w:eastAsia="zh-CN"/>
        </w:rPr>
      </w:pPr>
      <w:r>
        <w:rPr>
          <w:rFonts w:hint="default"/>
          <w:lang w:val="en-US" w:eastAsia="zh-CN"/>
        </w:rPr>
        <w:t>又说：「吃XX药，已经胖了40斤。」</w:t>
      </w:r>
    </w:p>
    <w:p w14:paraId="7CF45561">
      <w:pPr>
        <w:rPr>
          <w:rFonts w:hint="default"/>
          <w:lang w:val="en-US" w:eastAsia="zh-CN"/>
        </w:rPr>
      </w:pPr>
      <w:r>
        <w:rPr>
          <w:rFonts w:hint="default"/>
          <w:lang w:val="en-US" w:eastAsia="zh-CN"/>
        </w:rPr>
        <w:t>我才不要发胖。听了她这话，更想赶快好起来。——然而没用，出院时还是胖了20斤，整个人肿得如猪头。</w:t>
      </w:r>
    </w:p>
    <w:p w14:paraId="1486BBCE">
      <w:pPr>
        <w:rPr>
          <w:rFonts w:hint="default"/>
          <w:lang w:val="en-US" w:eastAsia="zh-CN"/>
        </w:rPr>
      </w:pPr>
      <w:r>
        <w:rPr>
          <w:rFonts w:hint="default"/>
          <w:lang w:val="en-US" w:eastAsia="zh-CN"/>
        </w:rPr>
        <w:t>后来我出院，她来送我。「我知道你好多了，」她说，「你来的时候，我看你眼睛都没神的。现在灵活的，会转了。」</w:t>
      </w:r>
    </w:p>
    <w:p w14:paraId="3D7D9FBD">
      <w:pPr>
        <w:rPr>
          <w:rFonts w:hint="default"/>
          <w:lang w:val="en-US" w:eastAsia="zh-CN"/>
        </w:rPr>
      </w:pPr>
      <w:r>
        <w:rPr>
          <w:rFonts w:hint="default"/>
          <w:lang w:val="en-US" w:eastAsia="zh-CN"/>
        </w:rPr>
        <w:t>又说：「出门之后，不要往回看，一路往前走。」</w:t>
      </w:r>
    </w:p>
    <w:p w14:paraId="14B7C627">
      <w:pPr>
        <w:rPr>
          <w:rFonts w:hint="default"/>
          <w:lang w:val="en-US" w:eastAsia="zh-CN"/>
        </w:rPr>
      </w:pPr>
      <w:r>
        <w:rPr>
          <w:rFonts w:hint="default"/>
          <w:lang w:val="en-US" w:eastAsia="zh-CN"/>
        </w:rPr>
        <w:t>说着说着她自己哭了。</w:t>
      </w:r>
    </w:p>
    <w:p w14:paraId="0D6BEFA4">
      <w:pPr>
        <w:rPr>
          <w:rFonts w:hint="default"/>
          <w:lang w:val="en-US" w:eastAsia="zh-CN"/>
        </w:rPr>
      </w:pPr>
      <w:r>
        <w:rPr>
          <w:rFonts w:hint="default"/>
          <w:lang w:val="en-US" w:eastAsia="zh-CN"/>
        </w:rPr>
        <w:t>大概是想到自己女儿吧。</w:t>
      </w:r>
    </w:p>
    <w:p w14:paraId="04A129A0">
      <w:pPr>
        <w:rPr>
          <w:rFonts w:hint="default"/>
          <w:lang w:val="en-US" w:eastAsia="zh-CN"/>
        </w:rPr>
      </w:pPr>
      <w:r>
        <w:rPr>
          <w:rFonts w:hint="default"/>
          <w:lang w:val="en-US" w:eastAsia="zh-CN"/>
        </w:rPr>
        <w:t>不知道后来有没有好起来。我这无用的祝福。</w:t>
      </w:r>
    </w:p>
    <w:p w14:paraId="1DDB92B4">
      <w:pPr>
        <w:rPr>
          <w:rFonts w:hint="default"/>
          <w:lang w:val="en-US" w:eastAsia="zh-CN"/>
        </w:rPr>
      </w:pPr>
    </w:p>
    <w:p w14:paraId="6DD43624">
      <w:pPr>
        <w:rPr>
          <w:rFonts w:hint="default"/>
          <w:lang w:val="en-US" w:eastAsia="zh-CN"/>
        </w:rPr>
      </w:pPr>
    </w:p>
    <w:p w14:paraId="40720BFA">
      <w:pPr>
        <w:rPr>
          <w:rFonts w:hint="default"/>
          <w:lang w:val="en-US" w:eastAsia="zh-CN"/>
        </w:rPr>
      </w:pPr>
    </w:p>
    <w:p w14:paraId="4D269486">
      <w:pPr>
        <w:rPr>
          <w:rFonts w:hint="default"/>
          <w:lang w:val="en-US" w:eastAsia="zh-CN"/>
        </w:rPr>
      </w:pPr>
    </w:p>
    <w:p w14:paraId="6C3F1FC3">
      <w:pPr>
        <w:rPr>
          <w:rFonts w:hint="default"/>
          <w:lang w:val="en-US" w:eastAsia="zh-CN"/>
        </w:rPr>
      </w:pPr>
      <w:r>
        <w:rPr>
          <w:rFonts w:hint="default"/>
          <w:lang w:val="en-US" w:eastAsia="zh-CN"/>
        </w:rPr>
        <w:t>——不过这些都是多年前的见闻了。现在貌似以封闭式为主。这几年去了两家全国知名的，都是默认住封闭式病房。</w:t>
      </w:r>
    </w:p>
    <w:p w14:paraId="1F9F1BF6">
      <w:pPr>
        <w:rPr>
          <w:rFonts w:hint="default"/>
          <w:lang w:val="en-US" w:eastAsia="zh-CN"/>
        </w:rPr>
      </w:pPr>
    </w:p>
    <w:p w14:paraId="4D6E7F1A">
      <w:pPr>
        <w:rPr>
          <w:rFonts w:hint="default"/>
          <w:lang w:val="en-US" w:eastAsia="zh-CN"/>
        </w:rPr>
      </w:pPr>
      <w:r>
        <w:rPr>
          <w:rFonts w:hint="default"/>
          <w:lang w:val="en-US" w:eastAsia="zh-CN"/>
        </w:rPr>
        <w:t>1. 病人一日三餐、起居作息皆由医生护士安排，家属可申请陪同或探视。一般需预约和身份证明方可进入。</w:t>
      </w:r>
    </w:p>
    <w:p w14:paraId="23485A66">
      <w:pPr>
        <w:rPr>
          <w:rFonts w:hint="default"/>
          <w:lang w:val="en-US" w:eastAsia="zh-CN"/>
        </w:rPr>
      </w:pPr>
    </w:p>
    <w:p w14:paraId="5A782F6C">
      <w:pPr>
        <w:rPr>
          <w:rFonts w:hint="default"/>
          <w:lang w:val="en-US" w:eastAsia="zh-CN"/>
        </w:rPr>
      </w:pPr>
      <w:r>
        <w:rPr>
          <w:rFonts w:hint="default"/>
          <w:lang w:val="en-US" w:eastAsia="zh-CN"/>
        </w:rPr>
        <w:t>2. 有的医院会禁止使用通讯工具，如手机电脑。有的可以。</w:t>
      </w:r>
    </w:p>
    <w:p w14:paraId="07C54211">
      <w:pPr>
        <w:rPr>
          <w:rFonts w:hint="default"/>
          <w:lang w:val="en-US" w:eastAsia="zh-CN"/>
        </w:rPr>
      </w:pPr>
    </w:p>
    <w:p w14:paraId="18479686">
      <w:pPr>
        <w:rPr>
          <w:rFonts w:hint="default"/>
          <w:lang w:val="en-US" w:eastAsia="zh-CN"/>
        </w:rPr>
      </w:pPr>
      <w:r>
        <w:rPr>
          <w:rFonts w:hint="default"/>
          <w:lang w:val="en-US" w:eastAsia="zh-CN"/>
        </w:rPr>
        <w:t>3. 病房亦有不同规格，一人、两人、三人间都会有。好一些的，会有独立卫浴，还有电视，和普通旅馆并无太大区别。护士称为「住包间」——价格当然也高。</w:t>
      </w:r>
    </w:p>
    <w:p w14:paraId="793E9E96">
      <w:pPr>
        <w:rPr>
          <w:rFonts w:hint="default"/>
          <w:lang w:val="en-US" w:eastAsia="zh-CN"/>
        </w:rPr>
      </w:pPr>
    </w:p>
    <w:p w14:paraId="2D9B61A5">
      <w:pPr>
        <w:rPr>
          <w:rFonts w:hint="default"/>
          <w:lang w:val="en-US" w:eastAsia="zh-CN"/>
        </w:rPr>
      </w:pPr>
      <w:r>
        <w:rPr>
          <w:rFonts w:hint="default"/>
          <w:lang w:val="en-US" w:eastAsia="zh-CN"/>
        </w:rPr>
        <w:t>4. 一般有活动区域。如乒乓球、棋类，好的医院也许会提供更多健身器材。</w:t>
      </w:r>
    </w:p>
    <w:p w14:paraId="623C3CF7">
      <w:pPr>
        <w:rPr>
          <w:rFonts w:hint="default"/>
          <w:lang w:val="en-US" w:eastAsia="zh-CN"/>
        </w:rPr>
      </w:pPr>
    </w:p>
    <w:p w14:paraId="0567EFCF">
      <w:pPr>
        <w:rPr>
          <w:rFonts w:hint="default"/>
          <w:lang w:val="en-US" w:eastAsia="zh-CN"/>
        </w:rPr>
      </w:pPr>
      <w:r>
        <w:rPr>
          <w:rFonts w:hint="default"/>
          <w:lang w:val="en-US" w:eastAsia="zh-CN"/>
        </w:rPr>
        <w:t>5. 部分病人会全程隔离。部分可申请外出。据我所知，入住的前一周一般是不允许外出的。</w:t>
      </w:r>
    </w:p>
    <w:p w14:paraId="7DBD1A9C">
      <w:pPr>
        <w:rPr>
          <w:rFonts w:hint="default"/>
          <w:lang w:val="en-US" w:eastAsia="zh-CN"/>
        </w:rPr>
      </w:pPr>
    </w:p>
    <w:p w14:paraId="30DA2D6A">
      <w:pPr>
        <w:rPr>
          <w:rFonts w:hint="default"/>
          <w:lang w:val="en-US" w:eastAsia="zh-CN"/>
        </w:rPr>
      </w:pPr>
      <w:r>
        <w:rPr>
          <w:rFonts w:hint="default"/>
          <w:lang w:val="en-US" w:eastAsia="zh-CN"/>
        </w:rPr>
        <w:t>6. 之前看到有人问「真的有那么多人得抑郁症（或其他精神疾病）吗」，去医院看看就会知道——尤其是大医院。病房永远紧张，住不下的，只能睡走廊。</w:t>
      </w:r>
    </w:p>
    <w:p w14:paraId="7252ED29">
      <w:pPr>
        <w:rPr>
          <w:rFonts w:hint="default"/>
          <w:lang w:val="en-US" w:eastAsia="zh-CN"/>
        </w:rPr>
      </w:pPr>
    </w:p>
    <w:p w14:paraId="2DB4894C">
      <w:pPr>
        <w:rPr>
          <w:rFonts w:hint="default"/>
          <w:lang w:val="en-US" w:eastAsia="zh-CN"/>
        </w:rPr>
      </w:pPr>
      <w:r>
        <w:rPr>
          <w:rFonts w:hint="default"/>
          <w:lang w:val="en-US" w:eastAsia="zh-CN"/>
        </w:rPr>
        <w:t>7. 有厚重铁门。隔离于其他区域。</w:t>
      </w:r>
    </w:p>
    <w:p w14:paraId="0D584E14">
      <w:pPr>
        <w:rPr>
          <w:rFonts w:hint="default"/>
          <w:lang w:val="en-US" w:eastAsia="zh-CN"/>
        </w:rPr>
      </w:pPr>
    </w:p>
    <w:p w14:paraId="0D0986BC">
      <w:pPr>
        <w:rPr>
          <w:rFonts w:hint="default"/>
          <w:lang w:val="en-US" w:eastAsia="zh-CN"/>
        </w:rPr>
      </w:pPr>
    </w:p>
    <w:p w14:paraId="5E08B7BB">
      <w:pPr>
        <w:rPr>
          <w:rFonts w:hint="default"/>
          <w:lang w:val="en-US" w:eastAsia="zh-CN"/>
        </w:rPr>
      </w:pPr>
    </w:p>
    <w:p w14:paraId="03862D70">
      <w:pPr>
        <w:rPr>
          <w:rFonts w:hint="default"/>
          <w:lang w:val="en-US" w:eastAsia="zh-CN"/>
        </w:rPr>
      </w:pPr>
    </w:p>
    <w:p w14:paraId="1C0082C6">
      <w:pPr>
        <w:rPr>
          <w:rFonts w:hint="default"/>
          <w:lang w:val="en-US" w:eastAsia="zh-CN"/>
        </w:rPr>
      </w:pPr>
      <w:r>
        <w:rPr>
          <w:rFonts w:hint="default"/>
          <w:lang w:val="en-US" w:eastAsia="zh-CN"/>
        </w:rPr>
        <w:t>总结一下：</w:t>
      </w:r>
    </w:p>
    <w:p w14:paraId="2C9D7C9D">
      <w:pPr>
        <w:rPr>
          <w:rFonts w:hint="default"/>
          <w:lang w:val="en-US" w:eastAsia="zh-CN"/>
        </w:rPr>
      </w:pPr>
    </w:p>
    <w:p w14:paraId="1BBDE6FC">
      <w:pPr>
        <w:rPr>
          <w:rFonts w:hint="default"/>
          <w:lang w:val="en-US" w:eastAsia="zh-CN"/>
        </w:rPr>
      </w:pPr>
      <w:r>
        <w:rPr>
          <w:rFonts w:hint="default"/>
          <w:lang w:val="en-US" w:eastAsia="zh-CN"/>
        </w:rPr>
        <w:t>（1）大部分时候，一切看上去都井然有序，平静正常。</w:t>
      </w:r>
    </w:p>
    <w:p w14:paraId="7FA9B093">
      <w:pPr>
        <w:rPr>
          <w:rFonts w:hint="default"/>
          <w:lang w:val="en-US" w:eastAsia="zh-CN"/>
        </w:rPr>
      </w:pPr>
    </w:p>
    <w:p w14:paraId="464E8194">
      <w:pPr>
        <w:rPr>
          <w:rFonts w:hint="default"/>
          <w:lang w:val="en-US" w:eastAsia="zh-CN"/>
        </w:rPr>
      </w:pPr>
      <w:r>
        <w:rPr>
          <w:rFonts w:hint="default"/>
          <w:lang w:val="en-US" w:eastAsia="zh-CN"/>
        </w:rPr>
        <w:t>（2）疾病从不遥远。正常只是相对而言。人性太过多面，再正常的人也一样会有失控的可能和理由。</w:t>
      </w:r>
    </w:p>
    <w:p w14:paraId="501F971C">
      <w:pPr>
        <w:rPr>
          <w:rFonts w:hint="default"/>
          <w:lang w:val="en-US" w:eastAsia="zh-CN"/>
        </w:rPr>
      </w:pPr>
    </w:p>
    <w:p w14:paraId="2338350A">
      <w:pPr>
        <w:rPr>
          <w:rFonts w:hint="default"/>
          <w:lang w:val="en-US" w:eastAsia="zh-CN"/>
        </w:rPr>
      </w:pPr>
      <w:r>
        <w:rPr>
          <w:rFonts w:hint="default"/>
          <w:lang w:val="en-US" w:eastAsia="zh-CN"/>
        </w:rPr>
        <w:t>（3）精神类疾病和普通疾病的区别在于，它们是一种涉及认知的病。所以你会发现「有病得治」以及种种基于科学的判断往往对患者并不适用。我见过许多消极配合、拼死抵抗甚至认为自己根本没病的人，你很难说到底谁才是对的。换个角度来看，所谓的「帮助」很多是时候只是旁人一厢情愿的施舍和自我感动罢了。</w:t>
      </w:r>
    </w:p>
    <w:p w14:paraId="12E517CE">
      <w:pPr>
        <w:rPr>
          <w:rFonts w:hint="default"/>
          <w:lang w:val="en-US" w:eastAsia="zh-CN"/>
        </w:rPr>
      </w:pPr>
    </w:p>
    <w:p w14:paraId="52E795CB">
      <w:pPr>
        <w:rPr>
          <w:rFonts w:hint="default"/>
          <w:lang w:val="en-US" w:eastAsia="zh-CN"/>
        </w:rPr>
      </w:pPr>
    </w:p>
    <w:p w14:paraId="47DF47F7">
      <w:pPr>
        <w:rPr>
          <w:rFonts w:hint="default"/>
          <w:lang w:val="en-US" w:eastAsia="zh-CN"/>
        </w:rPr>
      </w:pPr>
    </w:p>
    <w:p w14:paraId="237DFD3B">
      <w:pPr>
        <w:rPr>
          <w:rFonts w:hint="default"/>
          <w:lang w:val="en-US" w:eastAsia="zh-CN"/>
        </w:rPr>
      </w:pPr>
    </w:p>
    <w:p w14:paraId="49A6B080">
      <w:pPr>
        <w:rPr>
          <w:rFonts w:hint="default"/>
          <w:lang w:val="en-US" w:eastAsia="zh-CN"/>
        </w:rPr>
      </w:pPr>
      <w:r>
        <w:rPr>
          <w:rFonts w:hint="default"/>
          <w:lang w:val="en-US" w:eastAsia="zh-CN"/>
        </w:rPr>
        <w:t>补充说明：</w:t>
      </w:r>
    </w:p>
    <w:p w14:paraId="479C54D2">
      <w:pPr>
        <w:rPr>
          <w:rFonts w:hint="default"/>
          <w:lang w:val="en-US" w:eastAsia="zh-CN"/>
        </w:rPr>
      </w:pPr>
    </w:p>
    <w:p w14:paraId="15DF0EE9">
      <w:pPr>
        <w:rPr>
          <w:rFonts w:hint="default"/>
          <w:lang w:val="en-US" w:eastAsia="zh-CN"/>
        </w:rPr>
      </w:pPr>
      <w:r>
        <w:rPr>
          <w:rFonts w:hint="default"/>
          <w:lang w:val="en-US" w:eastAsia="zh-CN"/>
        </w:rPr>
        <w:t>1. 答案本想匿名，不小心发送了。近些年病情时有反复，即以此为记录吧。之前一直害怕想要掩藏这一段经历。害怕被人知道。但现在不打算怕它了。</w:t>
      </w:r>
    </w:p>
    <w:p w14:paraId="6736C200">
      <w:pPr>
        <w:rPr>
          <w:rFonts w:hint="default"/>
          <w:lang w:val="en-US" w:eastAsia="zh-CN"/>
        </w:rPr>
      </w:pPr>
    </w:p>
    <w:p w14:paraId="69E26245">
      <w:pPr>
        <w:rPr>
          <w:rFonts w:hint="default"/>
          <w:lang w:val="en-US" w:eastAsia="zh-CN"/>
        </w:rPr>
      </w:pPr>
      <w:r>
        <w:rPr>
          <w:rFonts w:hint="default"/>
          <w:lang w:val="en-US" w:eastAsia="zh-CN"/>
        </w:rPr>
        <w:t>2. 感谢给我鼓励和安慰的朋友。</w:t>
      </w:r>
    </w:p>
    <w:p w14:paraId="487694AD">
      <w:pPr>
        <w:rPr>
          <w:rFonts w:hint="default"/>
          <w:lang w:val="en-US" w:eastAsia="zh-CN"/>
        </w:rPr>
      </w:pPr>
    </w:p>
    <w:p w14:paraId="66C7D5FA">
      <w:pPr>
        <w:rPr>
          <w:rFonts w:hint="default"/>
          <w:lang w:val="en-US" w:eastAsia="zh-CN"/>
        </w:rPr>
      </w:pPr>
      <w:r>
        <w:rPr>
          <w:rFonts w:hint="default"/>
          <w:lang w:val="en-US" w:eastAsia="zh-CN"/>
        </w:rPr>
        <w:t>3. 有些评论貌似不是太友好，但也算是给大家另一些观点的参考。如上文所述，我好歹也是经过一些风雨的人，目前这个程度的质疑和挑衅之类还真不构成什么影响。</w:t>
      </w:r>
    </w:p>
    <w:p w14:paraId="5203EECE">
      <w:pPr>
        <w:rPr>
          <w:rFonts w:hint="default"/>
          <w:lang w:val="en-US" w:eastAsia="zh-CN"/>
        </w:rPr>
      </w:pPr>
    </w:p>
    <w:p w14:paraId="7568D98D">
      <w:pPr>
        <w:rPr>
          <w:rFonts w:hint="default"/>
          <w:lang w:val="en-US" w:eastAsia="zh-CN"/>
        </w:rPr>
      </w:pPr>
      <w:r>
        <w:rPr>
          <w:rFonts w:hint="default"/>
          <w:lang w:val="en-US" w:eastAsia="zh-CN"/>
        </w:rPr>
        <w:t>4. 关于如何判断自己有病要住院：</w:t>
      </w:r>
    </w:p>
    <w:p w14:paraId="68730F85">
      <w:pPr>
        <w:rPr>
          <w:rFonts w:hint="default"/>
          <w:lang w:val="en-US" w:eastAsia="zh-CN"/>
        </w:rPr>
      </w:pPr>
      <w:r>
        <w:rPr>
          <w:rFonts w:hint="default"/>
          <w:lang w:val="en-US" w:eastAsia="zh-CN"/>
        </w:rPr>
        <w:t>我第一次入院前症状已比较严重，吃喝拉撒基本都无法自理，不会说话也不能动。之前有过自杀和自残的经历。先被拖去校医处问诊，建议立刻转院。</w:t>
      </w:r>
    </w:p>
    <w:p w14:paraId="72E3B888">
      <w:pPr>
        <w:rPr>
          <w:rFonts w:hint="default"/>
          <w:lang w:val="en-US" w:eastAsia="zh-CN"/>
        </w:rPr>
      </w:pPr>
      <w:r>
        <w:rPr>
          <w:rFonts w:hint="default"/>
          <w:lang w:val="en-US" w:eastAsia="zh-CN"/>
        </w:rPr>
        <w:t>第二次是复发，算是有前科的。</w:t>
      </w:r>
    </w:p>
    <w:p w14:paraId="78FEE1B4">
      <w:pPr>
        <w:rPr>
          <w:rFonts w:hint="default"/>
          <w:lang w:val="en-US" w:eastAsia="zh-CN"/>
        </w:rPr>
      </w:pPr>
      <w:r>
        <w:rPr>
          <w:rFonts w:hint="default"/>
          <w:lang w:val="en-US" w:eastAsia="zh-CN"/>
        </w:rPr>
        <w:t>到精神科门诊时，医生会询问病情，并做各种量表测试与脑电、心电的检查，作为判断。</w:t>
      </w:r>
    </w:p>
    <w:p w14:paraId="540127AD">
      <w:pPr>
        <w:rPr>
          <w:rFonts w:hint="default"/>
          <w:lang w:val="en-US" w:eastAsia="zh-CN"/>
        </w:rPr>
      </w:pPr>
      <w:r>
        <w:rPr>
          <w:rFonts w:hint="default"/>
          <w:lang w:val="en-US" w:eastAsia="zh-CN"/>
        </w:rPr>
        <w:t>值得一提的是很多病人都不愿或已没有能力叙述自己的病情，所以亲友辅导和医生的性情、能力确实十分重要。</w:t>
      </w:r>
    </w:p>
    <w:p w14:paraId="6607F48F">
      <w:pPr>
        <w:rPr>
          <w:rFonts w:hint="default"/>
          <w:lang w:val="en-US" w:eastAsia="zh-CN"/>
        </w:rPr>
      </w:pPr>
      <w:r>
        <w:rPr>
          <w:rFonts w:hint="default"/>
          <w:lang w:val="en-US" w:eastAsia="zh-CN"/>
        </w:rPr>
        <w:t>出院当然也是遵医嘱。且要定期复查。</w:t>
      </w:r>
    </w:p>
    <w:p w14:paraId="4443B343">
      <w:pPr>
        <w:rPr>
          <w:rFonts w:hint="default"/>
          <w:lang w:val="en-US" w:eastAsia="zh-CN"/>
        </w:rPr>
      </w:pPr>
    </w:p>
    <w:p w14:paraId="1A2C2BAB">
      <w:pPr>
        <w:rPr>
          <w:rFonts w:hint="default"/>
          <w:lang w:val="en-US" w:eastAsia="zh-CN"/>
        </w:rPr>
      </w:pPr>
      <w:r>
        <w:rPr>
          <w:rFonts w:hint="default"/>
          <w:lang w:val="en-US" w:eastAsia="zh-CN"/>
        </w:rPr>
        <w:t>现在是2019年9月。来更新这个答案，是因为我把有关这场疾病的前因后果彻底写了出来。它成为一本书，名叫《抑郁生花》。我觉得它值得被更多人知道，所以写在这里，告诉你们。</w:t>
      </w:r>
    </w:p>
    <w:p w14:paraId="46844B13">
      <w:pPr>
        <w:rPr>
          <w:rFonts w:hint="default"/>
          <w:lang w:val="en-US" w:eastAsia="zh-CN"/>
        </w:rPr>
      </w:pPr>
    </w:p>
    <w:p w14:paraId="15A95EE4">
      <w:pPr>
        <w:rPr>
          <w:rFonts w:hint="default"/>
          <w:lang w:val="en-US" w:eastAsia="zh-CN"/>
        </w:rPr>
      </w:pPr>
      <w:r>
        <w:rPr>
          <w:rFonts w:hint="default"/>
          <w:lang w:val="en-US" w:eastAsia="zh-CN"/>
        </w:rPr>
        <w:t>谢谢你读到这里。祝你们都被温柔相待。</w:t>
      </w:r>
    </w:p>
    <w:p w14:paraId="11F72A58">
      <w:pPr>
        <w:rPr>
          <w:rFonts w:hint="default"/>
          <w:lang w:val="en-US" w:eastAsia="zh-CN"/>
        </w:rPr>
      </w:pPr>
    </w:p>
    <w:p w14:paraId="24E590C6">
      <w:pPr>
        <w:rPr>
          <w:rFonts w:hint="default"/>
          <w:lang w:val="en-US" w:eastAsia="zh-CN"/>
        </w:rPr>
      </w:pPr>
      <w:r>
        <w:rPr>
          <w:rFonts w:hint="default"/>
          <w:lang w:val="en-US" w:eastAsia="zh-CN"/>
        </w:rPr>
        <w:t>《抑郁生花》在京东</w:t>
      </w:r>
    </w:p>
    <w:p w14:paraId="7828E7FC">
      <w:pPr>
        <w:rPr>
          <w:rFonts w:hint="default"/>
          <w:lang w:val="en-US" w:eastAsia="zh-CN"/>
        </w:rPr>
      </w:pPr>
    </w:p>
    <w:p w14:paraId="3D35667F">
      <w:pPr>
        <w:rPr>
          <w:rFonts w:hint="default"/>
          <w:lang w:val="en-US" w:eastAsia="zh-CN"/>
        </w:rPr>
      </w:pPr>
      <w:r>
        <w:rPr>
          <w:rFonts w:hint="default"/>
          <w:lang w:val="en-US" w:eastAsia="zh-CN"/>
        </w:rPr>
        <w:t>《抑郁生花》在淘宝</w:t>
      </w:r>
    </w:p>
    <w:p w14:paraId="64423DD6">
      <w:pPr>
        <w:rPr>
          <w:rFonts w:hint="default"/>
          <w:lang w:val="en-US" w:eastAsia="zh-CN"/>
        </w:rPr>
      </w:pPr>
    </w:p>
    <w:p w14:paraId="0D4520D8">
      <w:pPr>
        <w:rPr>
          <w:rFonts w:hint="default"/>
          <w:lang w:val="en-US" w:eastAsia="zh-CN"/>
        </w:rPr>
      </w:pPr>
      <w:r>
        <w:rPr>
          <w:rFonts w:hint="default"/>
          <w:lang w:val="en-US" w:eastAsia="zh-CN"/>
        </w:rPr>
        <w:t>抑郁生花 (豆瓣)</w:t>
      </w:r>
    </w:p>
    <w:p w14:paraId="186F0BD6">
      <w:pPr>
        <w:rPr>
          <w:rFonts w:hint="default"/>
          <w:lang w:val="en-US" w:eastAsia="zh-CN"/>
        </w:rPr>
      </w:pPr>
    </w:p>
    <w:p w14:paraId="7C0ADD3C">
      <w:pPr>
        <w:rPr>
          <w:rFonts w:hint="default"/>
          <w:lang w:val="en-US" w:eastAsia="zh-CN"/>
        </w:rPr>
      </w:pPr>
      <w:r>
        <w:rPr>
          <w:rFonts w:hint="default"/>
          <w:lang w:val="en-US" w:eastAsia="zh-CN"/>
        </w:rPr>
        <w:t>广告</w:t>
      </w:r>
    </w:p>
    <w:p w14:paraId="501503DA">
      <w:pPr>
        <w:rPr>
          <w:rFonts w:hint="default"/>
          <w:lang w:val="en-US" w:eastAsia="zh-CN"/>
        </w:rPr>
      </w:pPr>
      <w:r>
        <w:rPr>
          <w:rFonts w:hint="default"/>
          <w:lang w:val="en-US" w:eastAsia="zh-CN"/>
        </w:rPr>
        <w:t>抑郁生花（蔓玫 著）</w:t>
      </w:r>
    </w:p>
    <w:p w14:paraId="1B642B73">
      <w:pPr>
        <w:rPr>
          <w:rFonts w:hint="default"/>
          <w:lang w:val="en-US" w:eastAsia="zh-CN"/>
        </w:rPr>
      </w:pPr>
      <w:r>
        <w:rPr>
          <w:rFonts w:hint="default"/>
          <w:lang w:val="en-US" w:eastAsia="zh-CN"/>
        </w:rPr>
        <w:t>京东</w:t>
      </w:r>
    </w:p>
    <w:p w14:paraId="55083EE8">
      <w:pPr>
        <w:rPr>
          <w:rFonts w:hint="default"/>
          <w:lang w:val="en-US" w:eastAsia="zh-CN"/>
        </w:rPr>
      </w:pPr>
      <w:r>
        <w:rPr>
          <w:rFonts w:hint="default"/>
          <w:lang w:val="en-US" w:eastAsia="zh-CN"/>
        </w:rPr>
        <w:t>¥32.60</w:t>
      </w:r>
    </w:p>
    <w:p w14:paraId="0AFC20A8">
      <w:pPr>
        <w:rPr>
          <w:rFonts w:hint="default"/>
          <w:lang w:val="en-US" w:eastAsia="zh-CN"/>
        </w:rPr>
      </w:pPr>
      <w:r>
        <w:rPr>
          <w:rFonts w:hint="default"/>
          <w:lang w:val="en-US" w:eastAsia="zh-CN"/>
        </w:rPr>
        <w:t>去购买</w:t>
      </w:r>
    </w:p>
    <w:p w14:paraId="2AFA1022">
      <w:pPr>
        <w:rPr>
          <w:rFonts w:hint="default"/>
          <w:lang w:val="en-US" w:eastAsia="zh-CN"/>
        </w:rPr>
      </w:pPr>
      <w:r>
        <w:rPr>
          <w:rFonts w:hint="default"/>
          <w:lang w:val="en-US" w:eastAsia="zh-CN"/>
        </w:rPr>
        <w:t>​"</w:t>
      </w:r>
    </w:p>
    <w:p w14:paraId="3CE6C393">
      <w:pPr>
        <w:rPr>
          <w:rFonts w:hint="default"/>
          <w:lang w:val="en-US" w:eastAsia="zh-CN"/>
        </w:rPr>
      </w:pPr>
      <w:r>
        <w:rPr>
          <w:rFonts w:hint="default"/>
          <w:lang w:val="en-US" w:eastAsia="zh-CN"/>
        </w:rPr>
        <w:t>"2024年6月5日remark：本答案写于2013年。最初写答案的动机是一个小小的善意和义愤，不想越写越长，加上看到很多真诚的评论，干脆把这话题相关的经历一并写出，甚至有点掏心掏肺的意思了。目的达成之后，不想再记起不堪的那段时光，于是将这个账号连同记忆一并掩埋。</w:t>
      </w:r>
    </w:p>
    <w:p w14:paraId="758934F8">
      <w:pPr>
        <w:rPr>
          <w:rFonts w:hint="default"/>
          <w:lang w:val="en-US" w:eastAsia="zh-CN"/>
        </w:rPr>
      </w:pPr>
    </w:p>
    <w:p w14:paraId="268F8E9C">
      <w:pPr>
        <w:rPr>
          <w:rFonts w:hint="default"/>
          <w:lang w:val="en-US" w:eastAsia="zh-CN"/>
        </w:rPr>
      </w:pPr>
      <w:r>
        <w:rPr>
          <w:rFonts w:hint="default"/>
          <w:lang w:val="en-US" w:eastAsia="zh-CN"/>
        </w:rPr>
        <w:t>十来年了，人生和这个世界都发生了很多变化，也有很多东西没变。看到这个答案，也看到了十来年前的自己的悲伤、孤独、努力的欢脱，也看到了很多朋友让人动容的评论。希望大家都好。</w:t>
      </w:r>
    </w:p>
    <w:p w14:paraId="5F884BFD">
      <w:pPr>
        <w:rPr>
          <w:rFonts w:hint="default"/>
          <w:lang w:val="en-US" w:eastAsia="zh-CN"/>
        </w:rPr>
      </w:pPr>
    </w:p>
    <w:p w14:paraId="71E751EA">
      <w:pPr>
        <w:rPr>
          <w:rFonts w:hint="default"/>
          <w:lang w:val="en-US" w:eastAsia="zh-CN"/>
        </w:rPr>
      </w:pPr>
      <w:r>
        <w:rPr>
          <w:rFonts w:hint="default"/>
          <w:lang w:val="en-US" w:eastAsia="zh-CN"/>
        </w:rPr>
        <w:t>=================================================</w:t>
      </w:r>
    </w:p>
    <w:p w14:paraId="1E35D294">
      <w:pPr>
        <w:rPr>
          <w:rFonts w:hint="default"/>
          <w:lang w:val="en-US" w:eastAsia="zh-CN"/>
        </w:rPr>
      </w:pPr>
    </w:p>
    <w:p w14:paraId="2BFB900E">
      <w:pPr>
        <w:rPr>
          <w:rFonts w:hint="default"/>
          <w:lang w:val="en-US" w:eastAsia="zh-CN"/>
        </w:rPr>
      </w:pPr>
      <w:r>
        <w:rPr>
          <w:rFonts w:hint="default"/>
          <w:lang w:val="en-US" w:eastAsia="zh-CN"/>
        </w:rPr>
        <w:t>2014年更新：</w:t>
      </w:r>
    </w:p>
    <w:p w14:paraId="4275787B">
      <w:pPr>
        <w:rPr>
          <w:rFonts w:hint="default"/>
          <w:lang w:val="en-US" w:eastAsia="zh-CN"/>
        </w:rPr>
      </w:pPr>
    </w:p>
    <w:p w14:paraId="6E8C857C">
      <w:pPr>
        <w:rPr>
          <w:rFonts w:hint="default"/>
          <w:lang w:val="en-US" w:eastAsia="zh-CN"/>
        </w:rPr>
      </w:pPr>
      <w:r>
        <w:rPr>
          <w:rFonts w:hint="default"/>
          <w:lang w:val="en-US" w:eastAsia="zh-CN"/>
        </w:rPr>
        <w:t>谢谢大家的真诚留言。抱歉，因为评论太多就不逐条回复了。补充说明几点：</w:t>
      </w:r>
    </w:p>
    <w:p w14:paraId="382DE21F">
      <w:pPr>
        <w:rPr>
          <w:rFonts w:hint="default"/>
          <w:lang w:val="en-US" w:eastAsia="zh-CN"/>
        </w:rPr>
      </w:pPr>
    </w:p>
    <w:p w14:paraId="099F6A37">
      <w:pPr>
        <w:rPr>
          <w:rFonts w:hint="default"/>
          <w:lang w:val="en-US" w:eastAsia="zh-CN"/>
        </w:rPr>
      </w:pPr>
      <w:r>
        <w:rPr>
          <w:rFonts w:hint="default"/>
          <w:lang w:val="en-US" w:eastAsia="zh-CN"/>
        </w:rPr>
        <w:t>1. 任何涉及心理疾病的问题还请一律咨询专业人员和医生，本人非专业人士不能代为诊断。住院是一个需要专业判断的决定，且不是所有有心理疾病的人都适合住院。</w:t>
      </w:r>
    </w:p>
    <w:p w14:paraId="52C0A4A0">
      <w:pPr>
        <w:rPr>
          <w:rFonts w:hint="default"/>
          <w:lang w:val="en-US" w:eastAsia="zh-CN"/>
        </w:rPr>
      </w:pPr>
    </w:p>
    <w:p w14:paraId="75944920">
      <w:pPr>
        <w:rPr>
          <w:rFonts w:hint="default"/>
          <w:lang w:val="en-US" w:eastAsia="zh-CN"/>
        </w:rPr>
      </w:pPr>
      <w:r>
        <w:rPr>
          <w:rFonts w:hint="default"/>
          <w:lang w:val="en-US" w:eastAsia="zh-CN"/>
        </w:rPr>
        <w:t>2. 我个人并不是通过住院治疗立刻恢复正常心理状态，短短的住院阶段只是我漫长调整过程中的一站，是一条线上的一点。任何人想要走出内心的困境，自身的努力是充要条件。</w:t>
      </w:r>
    </w:p>
    <w:p w14:paraId="6992AE50">
      <w:pPr>
        <w:rPr>
          <w:rFonts w:hint="default"/>
          <w:lang w:val="en-US" w:eastAsia="zh-CN"/>
        </w:rPr>
      </w:pPr>
    </w:p>
    <w:p w14:paraId="278C8ADC">
      <w:pPr>
        <w:rPr>
          <w:rFonts w:hint="default"/>
          <w:lang w:val="en-US" w:eastAsia="zh-CN"/>
        </w:rPr>
      </w:pPr>
      <w:r>
        <w:rPr>
          <w:rFonts w:hint="default"/>
          <w:lang w:val="en-US" w:eastAsia="zh-CN"/>
        </w:rPr>
        <w:t>3. 这是一个严肃真实的答案，欢迎坦诚的交流。对任何以恶意评论概不回复。你看到的世界就是你面前的一面镜子。</w:t>
      </w:r>
    </w:p>
    <w:p w14:paraId="54B51DA1">
      <w:pPr>
        <w:rPr>
          <w:rFonts w:hint="default"/>
          <w:lang w:val="en-US" w:eastAsia="zh-CN"/>
        </w:rPr>
      </w:pPr>
    </w:p>
    <w:p w14:paraId="1DCADAE0">
      <w:pPr>
        <w:rPr>
          <w:rFonts w:hint="default"/>
          <w:lang w:val="en-US" w:eastAsia="zh-CN"/>
        </w:rPr>
      </w:pPr>
      <w:r>
        <w:rPr>
          <w:rFonts w:hint="default"/>
          <w:lang w:val="en-US" w:eastAsia="zh-CN"/>
        </w:rPr>
        <w:t>谢谢。爱你们。</w:t>
      </w:r>
    </w:p>
    <w:p w14:paraId="506F1A74">
      <w:pPr>
        <w:rPr>
          <w:rFonts w:hint="default"/>
          <w:lang w:val="en-US" w:eastAsia="zh-CN"/>
        </w:rPr>
      </w:pPr>
    </w:p>
    <w:p w14:paraId="6A95CE87">
      <w:pPr>
        <w:rPr>
          <w:rFonts w:hint="default"/>
          <w:lang w:val="en-US" w:eastAsia="zh-CN"/>
        </w:rPr>
      </w:pPr>
      <w:r>
        <w:rPr>
          <w:rFonts w:hint="default"/>
          <w:lang w:val="en-US" w:eastAsia="zh-CN"/>
        </w:rPr>
        <w:t>================================================================</w:t>
      </w:r>
    </w:p>
    <w:p w14:paraId="4268B6C4">
      <w:pPr>
        <w:rPr>
          <w:rFonts w:hint="default"/>
          <w:lang w:val="en-US" w:eastAsia="zh-CN"/>
        </w:rPr>
      </w:pPr>
    </w:p>
    <w:p w14:paraId="153006E6">
      <w:pPr>
        <w:rPr>
          <w:rFonts w:hint="default"/>
          <w:lang w:val="en-US" w:eastAsia="zh-CN"/>
        </w:rPr>
      </w:pPr>
      <w:r>
        <w:rPr>
          <w:rFonts w:hint="default"/>
          <w:lang w:val="en-US" w:eastAsia="zh-CN"/>
        </w:rPr>
        <w:t>犹豫之后还是取消匿名了。作为一个曾经住院的病人，我只能从病人的经历给大家提供一点参考信息，无论你是考虑就诊还是住院，或者纯粹出于无害的好奇。</w:t>
      </w:r>
    </w:p>
    <w:p w14:paraId="0C44B666">
      <w:pPr>
        <w:rPr>
          <w:rFonts w:hint="default"/>
          <w:lang w:val="en-US" w:eastAsia="zh-CN"/>
        </w:rPr>
      </w:pPr>
    </w:p>
    <w:p w14:paraId="7FF63059">
      <w:pPr>
        <w:rPr>
          <w:rFonts w:hint="default"/>
          <w:lang w:val="en-US" w:eastAsia="zh-CN"/>
        </w:rPr>
      </w:pPr>
      <w:r>
        <w:rPr>
          <w:rFonts w:hint="default"/>
          <w:lang w:val="en-US" w:eastAsia="zh-CN"/>
        </w:rPr>
        <w:t>精神病院住院我只住过两次，是一个据说是中国最好的精神病医院。第一次是成人病房，第二次是儿童病房。</w:t>
      </w:r>
    </w:p>
    <w:p w14:paraId="658FEDA6">
      <w:pPr>
        <w:rPr>
          <w:rFonts w:hint="default"/>
          <w:lang w:val="en-US" w:eastAsia="zh-CN"/>
        </w:rPr>
      </w:pPr>
    </w:p>
    <w:p w14:paraId="5B1D17F4">
      <w:pPr>
        <w:rPr>
          <w:rFonts w:hint="default"/>
          <w:lang w:val="en-US" w:eastAsia="zh-CN"/>
        </w:rPr>
      </w:pPr>
      <w:r>
        <w:rPr>
          <w:rFonts w:hint="default"/>
          <w:lang w:val="en-US" w:eastAsia="zh-CN"/>
        </w:rPr>
        <w:t>挂号就诊之类的流程与中国典型的医院一个风格，如目前第一个答案所讲。入门的厅里比较安静，有人是为自己挂号，有人替亲人等挂号。绝大多数人看起来很普通和正常，偶尔运气特殊可以见到一个两个被五花大绑直接抬进病房，或者激烈挣扎着被强壮的护士扭送进病房，架势如同嫌犯被扭送进派出所——后者就是第一次住院的我的写照。</w:t>
      </w:r>
    </w:p>
    <w:p w14:paraId="35397AF8">
      <w:pPr>
        <w:rPr>
          <w:rFonts w:hint="default"/>
          <w:lang w:val="en-US" w:eastAsia="zh-CN"/>
        </w:rPr>
      </w:pPr>
    </w:p>
    <w:p w14:paraId="7C5F3458">
      <w:pPr>
        <w:rPr>
          <w:rFonts w:hint="default"/>
          <w:lang w:val="en-US" w:eastAsia="zh-CN"/>
        </w:rPr>
      </w:pPr>
      <w:r>
        <w:rPr>
          <w:rFonts w:hint="default"/>
          <w:lang w:val="en-US" w:eastAsia="zh-CN"/>
        </w:rPr>
        <w:t>第一次住院的我算是被父母骗进去的。在预约了数次国内外业内几位声誉最好的心理咨询师以及心理医生后，我的问题仍日渐失控后，我和父母来到了北京某医院见另一位医生。像以前一样我和医生聊完天后，我听从父母的话跟着他们“参观”病房。图样。上行至某楼层时几个护士迅速涌上来将我围在中间，以压倒性力量把我扭送进住院部。</w:t>
      </w:r>
    </w:p>
    <w:p w14:paraId="232020C0">
      <w:pPr>
        <w:rPr>
          <w:rFonts w:hint="default"/>
          <w:lang w:val="en-US" w:eastAsia="zh-CN"/>
        </w:rPr>
      </w:pPr>
    </w:p>
    <w:p w14:paraId="0A2493E1">
      <w:pPr>
        <w:rPr>
          <w:rFonts w:hint="default"/>
          <w:lang w:val="en-US" w:eastAsia="zh-CN"/>
        </w:rPr>
      </w:pPr>
      <w:r>
        <w:rPr>
          <w:rFonts w:hint="default"/>
          <w:lang w:val="en-US" w:eastAsia="zh-CN"/>
        </w:rPr>
        <w:t>当时父母的欺骗对我而言很残酷。我还没来得有任何举动（因为紧闭的门边有护工防止我做出意外举动。其实我只是想好好看父母最后一眼，给自己留两句“遗言？”），不到一分钟就来了一位护士，领我进入前方走廊里一间空病房，吩咐我脱下全身的衣物（包括所有内衣）换上一套蓝色病服，就离开房间关好门，在门外等候我。接受了自己短期无法离开这个事实后，我换上轻薄的病服。护士收走了我原来的衣物和所有的个人物品后，带我来到另一个很大的多人病房。她指给我看贴着我名字的这张是我的床位。随后她简单给我介绍了一下我的作息饮食时间表，以及所有的注意事项。“那我什么时候可以出院呢？”我问道。护士微微一笑，没有回答。</w:t>
      </w:r>
    </w:p>
    <w:p w14:paraId="10E32AA1">
      <w:pPr>
        <w:rPr>
          <w:rFonts w:hint="default"/>
          <w:lang w:val="en-US" w:eastAsia="zh-CN"/>
        </w:rPr>
      </w:pPr>
    </w:p>
    <w:p w14:paraId="35EF8F9E">
      <w:pPr>
        <w:rPr>
          <w:rFonts w:hint="default"/>
          <w:lang w:val="en-US" w:eastAsia="zh-CN"/>
        </w:rPr>
      </w:pPr>
      <w:r>
        <w:rPr>
          <w:rFonts w:hint="default"/>
          <w:lang w:val="en-US" w:eastAsia="zh-CN"/>
        </w:rPr>
        <w:t>既来之则安之。从被押送进来的一瞬间我就明白，除了医生放行和我逃跑这两个途径之外，没有第三条路可以出院。后者作为一种可行性约等于零的方案被系统自动过滤。经过半秒钟的思考，我决定积极配合一切，争取早日出院。</w:t>
      </w:r>
    </w:p>
    <w:p w14:paraId="1D2AAB18">
      <w:pPr>
        <w:rPr>
          <w:rFonts w:hint="default"/>
          <w:lang w:val="en-US" w:eastAsia="zh-CN"/>
        </w:rPr>
      </w:pPr>
    </w:p>
    <w:p w14:paraId="0B566EEB">
      <w:pPr>
        <w:rPr>
          <w:rFonts w:hint="default"/>
          <w:lang w:val="en-US" w:eastAsia="zh-CN"/>
        </w:rPr>
      </w:pPr>
      <w:r>
        <w:rPr>
          <w:rFonts w:hint="default"/>
          <w:lang w:val="en-US" w:eastAsia="zh-CN"/>
        </w:rPr>
        <w:t>然后我可以看到这样的环境。</w:t>
      </w:r>
    </w:p>
    <w:p w14:paraId="7F009574">
      <w:pPr>
        <w:rPr>
          <w:rFonts w:hint="default"/>
          <w:lang w:val="en-US" w:eastAsia="zh-CN"/>
        </w:rPr>
      </w:pPr>
    </w:p>
    <w:p w14:paraId="38934486">
      <w:pPr>
        <w:rPr>
          <w:rFonts w:hint="default"/>
          <w:lang w:val="en-US" w:eastAsia="zh-CN"/>
        </w:rPr>
      </w:pPr>
      <w:r>
        <w:rPr>
          <w:rFonts w:hint="default"/>
          <w:lang w:val="en-US" w:eastAsia="zh-CN"/>
        </w:rPr>
        <w:t>人最多的区域大约不到一百平方米，姑且称它为活动厅。干净的白瓷砖地、白荧光灯，白色墙壁（也可能是其他颜色？记不清了）。活动厅东西两头分别有走廊。东边走廊两侧分布着不同大小的病房；西边走廊的房间功能不明，其中有几间似乎是医生办公室、洗手间和洗澡间。活动厅一面墙上挂了一台没有开启的电视。屋内有一台纯净水机，两个可以插卡打长途的公用电话供病人们使用。厅内有百人左右，有老有少，有男有女。有人在散步似的随意走动，有人坐在桌边长凳上不知在本子里写些什么，有人在互相聊天，有人嘴里嚼着类似牛肉干的物质。北面墙上有几扇被铁栏杆隔离的窗户，窗外除了北方冬天光秃秃的树和楼房看不到什么风景。</w:t>
      </w:r>
    </w:p>
    <w:p w14:paraId="5E3F77AB">
      <w:pPr>
        <w:rPr>
          <w:rFonts w:hint="default"/>
          <w:lang w:val="en-US" w:eastAsia="zh-CN"/>
        </w:rPr>
      </w:pPr>
    </w:p>
    <w:p w14:paraId="773E4C42">
      <w:pPr>
        <w:rPr>
          <w:rFonts w:hint="default"/>
          <w:lang w:val="en-US" w:eastAsia="zh-CN"/>
        </w:rPr>
      </w:pPr>
      <w:r>
        <w:rPr>
          <w:rFonts w:hint="default"/>
          <w:lang w:val="en-US" w:eastAsia="zh-CN"/>
        </w:rPr>
        <w:t>作为二十一世纪人我当然没想象过什么疯狂的精神病院。环境看起来还算平和安逸，姑且就当来度假了一回好了——当时我这么想。</w:t>
      </w:r>
    </w:p>
    <w:p w14:paraId="218EEAD4">
      <w:pPr>
        <w:rPr>
          <w:rFonts w:hint="default"/>
          <w:lang w:val="en-US" w:eastAsia="zh-CN"/>
        </w:rPr>
      </w:pPr>
    </w:p>
    <w:p w14:paraId="08C8F300">
      <w:pPr>
        <w:rPr>
          <w:rFonts w:hint="default"/>
          <w:lang w:val="en-US" w:eastAsia="zh-CN"/>
        </w:rPr>
      </w:pPr>
      <w:r>
        <w:rPr>
          <w:rFonts w:hint="default"/>
          <w:lang w:val="en-US" w:eastAsia="zh-CN"/>
        </w:rPr>
        <w:t>这里插一段话。其实绝大多数精神病人在日常生活中看起来都是十分正常的。比如我的绝大部分朋友们未曾得知我有过严重的抑郁症和神经性贪食症等，他们以为我只是特别能吃——因为我伪装成我只是特别能吃。即使我有勇气告诉所有人：“其实我曾患抑郁症和贪食症。”他们大抵会哈哈一笑：“黑得好，晚上我刚吃完一整张披萨立即就重了两斤两，现在更抑郁了。”大概人们在浏览各种社交网络时常看到宣称自己得了强迫症、被迫害妄想症等病症的人，其实真正的病人是不会这样常把得病挂在嘴边的——事实上，他们（我们？）根本没有如此大的勇气去随意谈及自己的问题，并永远试图掩藏自己的病症，像藏着耸人的秘密一样惧怕被人得知。似乎认为如果周围的人知道了这个秘密，自己在他们眼中就会成为monster，就会被嫌弃、被恐惧、被逃离。而多数情况下，这种无法倾诉宣泄的痛苦本身就容易加重自己的病情，造成更深的抑郁。</w:t>
      </w:r>
    </w:p>
    <w:p w14:paraId="42F3FD50">
      <w:pPr>
        <w:rPr>
          <w:rFonts w:hint="default"/>
          <w:lang w:val="en-US" w:eastAsia="zh-CN"/>
        </w:rPr>
      </w:pPr>
    </w:p>
    <w:p w14:paraId="4D536D0D">
      <w:pPr>
        <w:rPr>
          <w:rFonts w:hint="default"/>
          <w:lang w:val="en-US" w:eastAsia="zh-CN"/>
        </w:rPr>
      </w:pPr>
      <w:r>
        <w:rPr>
          <w:rFonts w:hint="default"/>
          <w:lang w:val="en-US" w:eastAsia="zh-CN"/>
        </w:rPr>
        <w:t>独处的很多时间我处于想哭哭不出的状态，仿佛机体丧失了哭泣的功能（想象一下水中一只想要哭泣的鱼）。只有内心这个气球被负面情绪填塞到爆炸、或偶尔被某件事触发时，才会泪如泉涌一发不可收拾。别人眼中的我和我眼中的我天差地别。一天当中我会无数次听到耳膜深处有人尖叫。不断坠落下没有尽头的深渊，空洞的灵魂肉体无法抵抗这些声音，它们在我体内和周围空气穿梭自如。我维持着日常一切活动，隔着薄膜看这个世界，而薄膜内似乎只有这些声音和我自己。我的躯壳在游离，我的灵魂在被罪恶感压缩到无限大的密度，等到某一个结点它就会像宇宙大爆炸一样迸发。我每时每秒为情绪和认知的撕裂而崩溃，可躯体却没有表情和内部一致的能力。痛苦、罪恶、飘渺和无力。</w:t>
      </w:r>
    </w:p>
    <w:p w14:paraId="40DA0050">
      <w:pPr>
        <w:rPr>
          <w:rFonts w:hint="default"/>
          <w:lang w:val="en-US" w:eastAsia="zh-CN"/>
        </w:rPr>
      </w:pPr>
    </w:p>
    <w:p w14:paraId="7B96B291">
      <w:pPr>
        <w:rPr>
          <w:rFonts w:hint="default"/>
          <w:lang w:val="en-US" w:eastAsia="zh-CN"/>
        </w:rPr>
      </w:pPr>
      <w:r>
        <w:rPr>
          <w:rFonts w:hint="default"/>
          <w:lang w:val="en-US" w:eastAsia="zh-CN"/>
        </w:rPr>
        <w:t>“能说出口的痛苦不算痛苦。” 我深以为然。</w:t>
      </w:r>
    </w:p>
    <w:p w14:paraId="46E3BD48">
      <w:pPr>
        <w:rPr>
          <w:rFonts w:hint="default"/>
          <w:lang w:val="en-US" w:eastAsia="zh-CN"/>
        </w:rPr>
      </w:pPr>
    </w:p>
    <w:p w14:paraId="4CF5A6E7">
      <w:pPr>
        <w:rPr>
          <w:rFonts w:hint="default"/>
          <w:lang w:val="en-US" w:eastAsia="zh-CN"/>
        </w:rPr>
      </w:pPr>
      <w:r>
        <w:rPr>
          <w:rFonts w:hint="default"/>
          <w:lang w:val="en-US" w:eastAsia="zh-CN"/>
        </w:rPr>
        <w:t>既然在外界我感受到如此大的压力，那么相对地，这个看似限制条条的世界对我而言反而更加自由。我不用一边痛苦挣扎一边以之为耻，我可以不必掩饰、毫无压力地做一个正常人，在这里如养老般吃了就睡睡了就吃。</w:t>
      </w:r>
    </w:p>
    <w:p w14:paraId="030AF36B">
      <w:pPr>
        <w:rPr>
          <w:rFonts w:hint="default"/>
          <w:lang w:val="en-US" w:eastAsia="zh-CN"/>
        </w:rPr>
      </w:pPr>
    </w:p>
    <w:p w14:paraId="2A51FA6A">
      <w:pPr>
        <w:rPr>
          <w:rFonts w:hint="default"/>
          <w:lang w:val="en-US" w:eastAsia="zh-CN"/>
        </w:rPr>
      </w:pPr>
      <w:r>
        <w:rPr>
          <w:rFonts w:hint="default"/>
          <w:lang w:val="en-US" w:eastAsia="zh-CN"/>
        </w:rPr>
        <w:t>在这里我可以做一个没有秘密的人。</w:t>
      </w:r>
    </w:p>
    <w:p w14:paraId="08B6FBCC">
      <w:pPr>
        <w:rPr>
          <w:rFonts w:hint="default"/>
          <w:lang w:val="en-US" w:eastAsia="zh-CN"/>
        </w:rPr>
      </w:pPr>
    </w:p>
    <w:p w14:paraId="2F312F63">
      <w:pPr>
        <w:rPr>
          <w:rFonts w:hint="default"/>
          <w:lang w:val="en-US" w:eastAsia="zh-CN"/>
        </w:rPr>
      </w:pPr>
      <w:r>
        <w:rPr>
          <w:rFonts w:hint="default"/>
          <w:lang w:val="en-US" w:eastAsia="zh-CN"/>
        </w:rPr>
        <w:t>可以不必一次次因为早上一睁眼天未亮就埋进厨房迫不及待用半个厨房的食物撑爆胃袋（请脑补美国便利店般的厨房），而抱着奄奄一息孕妇般的身体内疚地在电话中对教授谎称自己重感冒而不得不缺考；我可以不必在家中一次次蹑手蹑脚如小偷只为悄悄跳下家里二楼卧室窗台，也可以不必在感召几位路人分别借了我两百元钱后打的赶向自助餐厅，然后在打烊时奄奄一息地拦的士回家，却满面泪流趁黑藏在花园中，犹豫着迟迟无法下决心回家面对父母。</w:t>
      </w:r>
    </w:p>
    <w:p w14:paraId="26D316FD">
      <w:pPr>
        <w:rPr>
          <w:rFonts w:hint="default"/>
          <w:lang w:val="en-US" w:eastAsia="zh-CN"/>
        </w:rPr>
      </w:pPr>
    </w:p>
    <w:p w14:paraId="286CB4CB">
      <w:pPr>
        <w:rPr>
          <w:rFonts w:hint="default"/>
          <w:lang w:val="en-US" w:eastAsia="zh-CN"/>
        </w:rPr>
      </w:pPr>
      <w:r>
        <w:rPr>
          <w:rFonts w:hint="default"/>
          <w:lang w:val="en-US" w:eastAsia="zh-CN"/>
        </w:rPr>
        <w:t>扯远了，不好意思。</w:t>
      </w:r>
    </w:p>
    <w:p w14:paraId="605636FC">
      <w:pPr>
        <w:rPr>
          <w:rFonts w:hint="default"/>
          <w:lang w:val="en-US" w:eastAsia="zh-CN"/>
        </w:rPr>
      </w:pPr>
    </w:p>
    <w:p w14:paraId="660F272F">
      <w:pPr>
        <w:rPr>
          <w:rFonts w:hint="default"/>
          <w:lang w:val="en-US" w:eastAsia="zh-CN"/>
        </w:rPr>
      </w:pPr>
      <w:r>
        <w:rPr>
          <w:rFonts w:hint="default"/>
          <w:lang w:val="en-US" w:eastAsia="zh-CN"/>
        </w:rPr>
        <w:t>所以，即便该时麻木冷漠如我，在被关入住院部时也瞬间冷静、明白当下怎样做才不是蠢材——事实上当意识到这很可能成为有趣的经历，一种莫名的兴奋窜过思维，使我几乎笑出声来；很快我忍住笑容，尽量将面部表情抹平，以防被附近的病人和护士认为有病……尽管我事实上是因为有病才会入院。</w:t>
      </w:r>
    </w:p>
    <w:p w14:paraId="6C793FAA">
      <w:pPr>
        <w:rPr>
          <w:rFonts w:hint="default"/>
          <w:lang w:val="en-US" w:eastAsia="zh-CN"/>
        </w:rPr>
      </w:pPr>
    </w:p>
    <w:p w14:paraId="0362B976">
      <w:pPr>
        <w:rPr>
          <w:rFonts w:hint="default"/>
          <w:lang w:val="en-US" w:eastAsia="zh-CN"/>
        </w:rPr>
      </w:pPr>
      <w:r>
        <w:rPr>
          <w:rFonts w:hint="default"/>
          <w:lang w:val="en-US" w:eastAsia="zh-CN"/>
        </w:rPr>
        <w:t>这不是开玩笑。很显然这个环境中仍然可以笼统分类人群，而我不想因为显得太奇怪而影响交往正常的病友，更不想给护士们留下何弃疗的印象而被医生延迟出院日期。</w:t>
      </w:r>
    </w:p>
    <w:p w14:paraId="2D6F8471">
      <w:pPr>
        <w:rPr>
          <w:rFonts w:hint="default"/>
          <w:lang w:val="en-US" w:eastAsia="zh-CN"/>
        </w:rPr>
      </w:pPr>
    </w:p>
    <w:p w14:paraId="58706FA0">
      <w:pPr>
        <w:rPr>
          <w:rFonts w:hint="default"/>
          <w:lang w:val="en-US" w:eastAsia="zh-CN"/>
        </w:rPr>
      </w:pPr>
      <w:r>
        <w:rPr>
          <w:rFonts w:hint="default"/>
          <w:lang w:val="en-US" w:eastAsia="zh-CN"/>
        </w:rPr>
        <w:t>第一天很快就结束，我大概了解到我们进食障碍组病人的作息、饮食和各种规定：</w:t>
      </w:r>
    </w:p>
    <w:p w14:paraId="48CED052">
      <w:pPr>
        <w:rPr>
          <w:rFonts w:hint="default"/>
          <w:lang w:val="en-US" w:eastAsia="zh-CN"/>
        </w:rPr>
      </w:pPr>
    </w:p>
    <w:p w14:paraId="37AE6E20">
      <w:pPr>
        <w:rPr>
          <w:rFonts w:hint="default"/>
          <w:lang w:val="en-US" w:eastAsia="zh-CN"/>
        </w:rPr>
      </w:pPr>
      <w:r>
        <w:rPr>
          <w:rFonts w:hint="default"/>
          <w:lang w:val="en-US" w:eastAsia="zh-CN"/>
        </w:rPr>
        <w:t>7.00am 起床，排队吃药。</w:t>
      </w:r>
    </w:p>
    <w:p w14:paraId="0B5D4E2B">
      <w:pPr>
        <w:rPr>
          <w:rFonts w:hint="default"/>
          <w:lang w:val="en-US" w:eastAsia="zh-CN"/>
        </w:rPr>
      </w:pPr>
      <w:r>
        <w:rPr>
          <w:rFonts w:hint="default"/>
          <w:lang w:val="en-US" w:eastAsia="zh-CN"/>
        </w:rPr>
        <w:t>7.30am 早餐。通常为一碗牛奶，两粒煮蛋或蒸蛋，一个面点如风干的花卷面包蛋糕等，以及一小撮很咸很咸的咸菜。</w:t>
      </w:r>
    </w:p>
    <w:p w14:paraId="31C528DE">
      <w:pPr>
        <w:rPr>
          <w:rFonts w:hint="default"/>
          <w:lang w:val="en-US" w:eastAsia="zh-CN"/>
        </w:rPr>
      </w:pPr>
      <w:r>
        <w:rPr>
          <w:rFonts w:hint="default"/>
          <w:lang w:val="en-US" w:eastAsia="zh-CN"/>
        </w:rPr>
        <w:t>9.00am 加餐。通常是一小杯酸奶、两个某老北京品牌蜂蜜小蛋糕和一个水果。酸奶计算在餐饮费里，水果是病人的亲人送来分别按柜寄存的（类似高校走廊的学生储物柜），每次一至两个，如一个猕猴桃和一把草莓，一个苹果或一个香蕉等。</w:t>
      </w:r>
    </w:p>
    <w:p w14:paraId="12DDB2B7">
      <w:pPr>
        <w:rPr>
          <w:rFonts w:hint="default"/>
          <w:lang w:val="en-US" w:eastAsia="zh-CN"/>
        </w:rPr>
      </w:pPr>
      <w:r>
        <w:rPr>
          <w:rFonts w:hint="default"/>
          <w:lang w:val="en-US" w:eastAsia="zh-CN"/>
        </w:rPr>
        <w:t>厌食症且过分瘦弱的病人会在加餐时喝一种麦芽色营养补充液体。味道有点像咸奶茶。</w:t>
      </w:r>
    </w:p>
    <w:p w14:paraId="6FBFF65D">
      <w:pPr>
        <w:rPr>
          <w:rFonts w:hint="default"/>
          <w:lang w:val="en-US" w:eastAsia="zh-CN"/>
        </w:rPr>
      </w:pPr>
      <w:r>
        <w:rPr>
          <w:rFonts w:hint="default"/>
          <w:lang w:val="en-US" w:eastAsia="zh-CN"/>
        </w:rPr>
        <w:t>11.00am 午餐。一荤两素的菜，配两两米饭或两个馒头。</w:t>
      </w:r>
    </w:p>
    <w:p w14:paraId="62CCF243">
      <w:pPr>
        <w:rPr>
          <w:rFonts w:hint="default"/>
          <w:lang w:val="en-US" w:eastAsia="zh-CN"/>
        </w:rPr>
      </w:pPr>
      <w:r>
        <w:rPr>
          <w:rFonts w:hint="default"/>
          <w:lang w:val="en-US" w:eastAsia="zh-CN"/>
        </w:rPr>
        <w:t>午餐后似乎还有个午休？记不清了。</w:t>
      </w:r>
    </w:p>
    <w:p w14:paraId="36214E8C">
      <w:pPr>
        <w:rPr>
          <w:rFonts w:hint="default"/>
          <w:lang w:val="en-US" w:eastAsia="zh-CN"/>
        </w:rPr>
      </w:pPr>
      <w:r>
        <w:rPr>
          <w:rFonts w:hint="default"/>
          <w:lang w:val="en-US" w:eastAsia="zh-CN"/>
        </w:rPr>
        <w:t>3.00pm 加餐。内容参照上午加餐。</w:t>
      </w:r>
    </w:p>
    <w:p w14:paraId="7DAAA738">
      <w:pPr>
        <w:rPr>
          <w:rFonts w:hint="default"/>
          <w:lang w:val="en-US" w:eastAsia="zh-CN"/>
        </w:rPr>
      </w:pPr>
      <w:r>
        <w:rPr>
          <w:rFonts w:hint="default"/>
          <w:lang w:val="en-US" w:eastAsia="zh-CN"/>
        </w:rPr>
        <w:t>5.00pm 晚餐。内容参照午餐。</w:t>
      </w:r>
    </w:p>
    <w:p w14:paraId="0628CB5F">
      <w:pPr>
        <w:rPr>
          <w:rFonts w:hint="default"/>
          <w:lang w:val="en-US" w:eastAsia="zh-CN"/>
        </w:rPr>
      </w:pPr>
      <w:r>
        <w:rPr>
          <w:rFonts w:hint="default"/>
          <w:lang w:val="en-US" w:eastAsia="zh-CN"/>
        </w:rPr>
        <w:t>7.00pm 加餐。内容参照上午加餐。</w:t>
      </w:r>
    </w:p>
    <w:p w14:paraId="7C74F296">
      <w:pPr>
        <w:rPr>
          <w:rFonts w:hint="default"/>
          <w:lang w:val="en-US" w:eastAsia="zh-CN"/>
        </w:rPr>
      </w:pPr>
      <w:r>
        <w:rPr>
          <w:rFonts w:hint="default"/>
          <w:lang w:val="en-US" w:eastAsia="zh-CN"/>
        </w:rPr>
        <w:t>9.00pm 睡觉。</w:t>
      </w:r>
    </w:p>
    <w:p w14:paraId="5581AB19">
      <w:pPr>
        <w:rPr>
          <w:rFonts w:hint="default"/>
          <w:lang w:val="en-US" w:eastAsia="zh-CN"/>
        </w:rPr>
      </w:pPr>
    </w:p>
    <w:p w14:paraId="077153FF">
      <w:pPr>
        <w:rPr>
          <w:rFonts w:hint="default"/>
          <w:lang w:val="en-US" w:eastAsia="zh-CN"/>
        </w:rPr>
      </w:pPr>
      <w:r>
        <w:rPr>
          <w:rFonts w:hint="default"/>
          <w:lang w:val="en-US" w:eastAsia="zh-CN"/>
        </w:rPr>
        <w:t>医院住院部门根据性别、病症种类和病情轻重分为很多病区，每天严格的作息时间，严格的门禁。病人们定期要去医生那里全面体检一次，每次一路上在护士姐姐的带领下七拐八弯穿越重重禁闭门、乘几次电梯、爬几条楼梯、跋山涉水过五关斩六将来到体检地点——这复杂的地理形势当然是为防止病人逃跑。（第二次出院后和院内的病友通话时我就听说，一男一女两个病友在我出院后没多久就互相协助逃跑了……跑了……了……）</w:t>
      </w:r>
    </w:p>
    <w:p w14:paraId="5E24F6D6">
      <w:pPr>
        <w:rPr>
          <w:rFonts w:hint="default"/>
          <w:lang w:val="en-US" w:eastAsia="zh-CN"/>
        </w:rPr>
      </w:pPr>
    </w:p>
    <w:p w14:paraId="1F224E96">
      <w:pPr>
        <w:rPr>
          <w:rFonts w:hint="default"/>
          <w:lang w:val="en-US" w:eastAsia="zh-CN"/>
        </w:rPr>
      </w:pPr>
      <w:r>
        <w:rPr>
          <w:rFonts w:hint="default"/>
          <w:lang w:val="en-US" w:eastAsia="zh-CN"/>
        </w:rPr>
        <w:t>我们病区的人有两周一次在护士陪同下去花园里散步甚至打篮球的权利（我们戏称为“放风”），平时一周也有两三次简单的室内休闲活动。电视可以每天看，电话可以每天用电话卡打。除病服外不能留任何身外之物——即便内衣也不行。每周四是家属或朋友的探视日，下午有一个小时左右我们可以在护士的传话下到一楼会客室与亲人朋友见面。</w:t>
      </w:r>
    </w:p>
    <w:p w14:paraId="5A0C507A">
      <w:pPr>
        <w:rPr>
          <w:rFonts w:hint="default"/>
          <w:lang w:val="en-US" w:eastAsia="zh-CN"/>
        </w:rPr>
      </w:pPr>
    </w:p>
    <w:p w14:paraId="1025A185">
      <w:pPr>
        <w:rPr>
          <w:rFonts w:hint="default"/>
          <w:lang w:val="en-US" w:eastAsia="zh-CN"/>
        </w:rPr>
      </w:pPr>
      <w:r>
        <w:rPr>
          <w:rFonts w:hint="default"/>
          <w:lang w:val="en-US" w:eastAsia="zh-CN"/>
        </w:rPr>
        <w:t>进食障碍组的病人是可以自由活动的病人里约束最多的。比如每一餐饭必须在护士姐姐的监视下吃干抹净，包括肥肉、鸡鸭的皮和各种脂肪组织，牛奶要喝尽最后一滴，吃完盘底的油和汤汁必须要用米饭或馒头抹尽等等。吃完盘底只能剩下骨头和鱼刺。每人的固定的分量吃完不可以再加。每餐饭时间不可以超过半小时，加餐不可以超过一刻钟。喝水不能够太猛，要分次少量每次100ml左右（这是为了减少一些非常虚弱代谢功能差的病人水肿的情况，比如有一次一位很瘦的厌食症病人刚入院第二天就水肿重了近15kg，那几天只好一直把双腿翘在椅子上）。不能够有很多活动量，要多静坐。等等。</w:t>
      </w:r>
    </w:p>
    <w:p w14:paraId="6867D8CD">
      <w:pPr>
        <w:rPr>
          <w:rFonts w:hint="default"/>
          <w:lang w:val="en-US" w:eastAsia="zh-CN"/>
        </w:rPr>
      </w:pPr>
    </w:p>
    <w:p w14:paraId="7B6CDF8C">
      <w:pPr>
        <w:rPr>
          <w:rFonts w:hint="default"/>
          <w:lang w:val="en-US" w:eastAsia="zh-CN"/>
        </w:rPr>
      </w:pPr>
      <w:r>
        <w:rPr>
          <w:rFonts w:hint="default"/>
          <w:lang w:val="en-US" w:eastAsia="zh-CN"/>
        </w:rPr>
        <w:t>虽然这些规定看起来略不近人情甚至夸张，但我们都能够理解这样做的目的并遵守（不然呢）。相对而言其他病人确实更自由，不过唯一可以让她们羡慕的，是当我们聚在一起享受上/下午茶的闲谈时刻……</w:t>
      </w:r>
    </w:p>
    <w:p w14:paraId="2C8A1818">
      <w:pPr>
        <w:rPr>
          <w:rFonts w:hint="default"/>
          <w:lang w:val="en-US" w:eastAsia="zh-CN"/>
        </w:rPr>
      </w:pPr>
    </w:p>
    <w:p w14:paraId="2A596A18">
      <w:pPr>
        <w:rPr>
          <w:rFonts w:hint="default"/>
          <w:lang w:val="en-US" w:eastAsia="zh-CN"/>
        </w:rPr>
      </w:pPr>
      <w:r>
        <w:rPr>
          <w:rFonts w:hint="default"/>
          <w:lang w:val="en-US" w:eastAsia="zh-CN"/>
        </w:rPr>
        <w:t>我们一周还有一次小组会，也就是几位主治医生和护士长等与我们这些病人在会议室坐成一个圈，互相交流讨论最近的健康状况、心得感悟、为困扰的病人提供建议等，每期选一个病人做下一期的小组长策划主题。类似于培训课程的小组会。每次总有几个人讲到高潮处声泪俱下令全场感动男默女泪，我虽内心无感但也随气氛抹抹干燥的眼角。</w:t>
      </w:r>
    </w:p>
    <w:p w14:paraId="7638E892">
      <w:pPr>
        <w:rPr>
          <w:rFonts w:hint="default"/>
          <w:lang w:val="en-US" w:eastAsia="zh-CN"/>
        </w:rPr>
      </w:pPr>
    </w:p>
    <w:p w14:paraId="16A655F2">
      <w:pPr>
        <w:rPr>
          <w:rFonts w:hint="default"/>
          <w:lang w:val="en-US" w:eastAsia="zh-CN"/>
        </w:rPr>
      </w:pPr>
      <w:r>
        <w:rPr>
          <w:rFonts w:hint="default"/>
          <w:lang w:val="en-US" w:eastAsia="zh-CN"/>
        </w:rPr>
        <w:t>我迅速和绝大部分病友打成了一片。其实这里就像学校中的一个班级，只不过人数很多。班级里有小团体，有最受欢迎的几个人，有内向安静的，外向跳脱的，有年长也有年少年少，当然还有奇怪冷僻的。什么样的人都有。每个人的困扰都不同。说这里是个略为特殊的社会缩影也不夸张：这里有些人比外面的人更正常，外面也有人比这里更奇怪——所以这没什么奇怪。事实上，这里不乏社会中的优秀人才，还有名人的至亲低调居于此地等等。</w:t>
      </w:r>
    </w:p>
    <w:p w14:paraId="3E5CF682">
      <w:pPr>
        <w:rPr>
          <w:rFonts w:hint="default"/>
          <w:lang w:val="en-US" w:eastAsia="zh-CN"/>
        </w:rPr>
      </w:pPr>
    </w:p>
    <w:p w14:paraId="30C9095A">
      <w:pPr>
        <w:rPr>
          <w:rFonts w:hint="default"/>
          <w:lang w:val="en-US" w:eastAsia="zh-CN"/>
        </w:rPr>
      </w:pPr>
      <w:r>
        <w:rPr>
          <w:rFonts w:hint="default"/>
          <w:lang w:val="en-US" w:eastAsia="zh-CN"/>
        </w:rPr>
        <w:t>我们不能够使用任何电子产品、不能够留任何身外之物哪怕一支小小的铅笔、一根发卡或一块手表，所以除下了外部修饰的我们在这里可以更真实地交流，是否充实全凭精神是否富足。每天日出而起，日落而息。简直和童年时去深山禅院随高人禅修很像。无聊当然会有，可人一辈子大概也没多少机会体验这种养老院/疗养院/监狱/世外桃源的生活。每次透过栏杆加固的铁窗向外望去，我都觉得自己就像被关在舒适版牢笼里的犯人，并且为此兴奋地露出抑制不住的笑容——好吧我的笑点有时可能略为奇怪。</w:t>
      </w:r>
    </w:p>
    <w:p w14:paraId="602D29EE">
      <w:pPr>
        <w:rPr>
          <w:rFonts w:hint="default"/>
          <w:lang w:val="en-US" w:eastAsia="zh-CN"/>
        </w:rPr>
      </w:pPr>
    </w:p>
    <w:p w14:paraId="15013D7A">
      <w:pPr>
        <w:rPr>
          <w:rFonts w:hint="default"/>
          <w:lang w:val="en-US" w:eastAsia="zh-CN"/>
        </w:rPr>
      </w:pPr>
      <w:r>
        <w:rPr>
          <w:rFonts w:hint="default"/>
          <w:lang w:val="en-US" w:eastAsia="zh-CN"/>
        </w:rPr>
        <w:t>一周当中病区会有两三天被提供五子棋和象棋的机会，还有如拼图卡片等童趣级别的玩具……其余时间除了看电视之外我们基本上自娱自乐。进食障碍组的我们无聊中作乐的项目多数为返璞归真的小学级游戏如狗熊忘呆、接龙、真心话大冒险等。【不过真心话大冒险也可以玩到疯，例如有一次我们玩得笑到不成人形状似疯癫，护士姐姐都替我们担心会被医生看到警告，可我们定了新游戏规则，即：每一次正反面轮轮筛选最后剩下的人必须去对我们病房某年轻男医生表白。虽然我们刻意压低了讨论声，但或许那名医生从我们阴险的目光中察觉出什么，躲进厕所很久不出来……不幸输了的那位内向妹子正在暗自庆幸，一位豪爽的短发军人姐姐用小品般的东北腔为她出主意：“你就冲到厕所门口把门猛地一开，然后上下打量他一阵说 ‘哎呀妈呀你咋还没拉完呢’！”】</w:t>
      </w:r>
    </w:p>
    <w:p w14:paraId="7FEB9F8B">
      <w:pPr>
        <w:rPr>
          <w:rFonts w:hint="default"/>
          <w:lang w:val="en-US" w:eastAsia="zh-CN"/>
        </w:rPr>
      </w:pPr>
    </w:p>
    <w:p w14:paraId="2BB1E162">
      <w:pPr>
        <w:rPr>
          <w:rFonts w:hint="default"/>
          <w:lang w:val="en-US" w:eastAsia="zh-CN"/>
        </w:rPr>
      </w:pPr>
      <w:r>
        <w:rPr>
          <w:rFonts w:hint="default"/>
          <w:lang w:val="en-US" w:eastAsia="zh-CN"/>
        </w:rPr>
        <w:t>除了各种小游戏活动外，我们最频繁的活动就是聊天——天南地北什么都聊。偶尔也会聊病情，但通常没讲两句就默契转移到其他话题上——大家都对自己的问题研究到入木三分比医生懂得还透彻，书籍讲座理论简直滚瓜烂熟，实在没有聊的兴趣和必要。有些病人吃的药相对副作用更多，可能有时昏昏沉沉半梦半醒。我从开始至最后也只吃过百忧解，出院后也一直时断时续地服用。</w:t>
      </w:r>
    </w:p>
    <w:p w14:paraId="629E5F6F">
      <w:pPr>
        <w:rPr>
          <w:rFonts w:hint="default"/>
          <w:lang w:val="en-US" w:eastAsia="zh-CN"/>
        </w:rPr>
      </w:pPr>
    </w:p>
    <w:p w14:paraId="5ED009A9">
      <w:pPr>
        <w:rPr>
          <w:rFonts w:hint="default"/>
          <w:lang w:val="en-US" w:eastAsia="zh-CN"/>
        </w:rPr>
      </w:pPr>
      <w:r>
        <w:rPr>
          <w:rFonts w:hint="default"/>
          <w:lang w:val="en-US" w:eastAsia="zh-CN"/>
        </w:rPr>
        <w:t>有时静静地写笔记和绘画（我只能够画黑色线描，因为只有中性笔或圆珠笔在病房是被允许的，并且出于安全考虑对发笔的病人有严格限制），或是在白纸上打围棋格，然后用中性笔下围棋。</w:t>
      </w:r>
    </w:p>
    <w:p w14:paraId="532F87F6">
      <w:pPr>
        <w:rPr>
          <w:rFonts w:hint="default"/>
          <w:lang w:val="en-US" w:eastAsia="zh-CN"/>
        </w:rPr>
      </w:pPr>
    </w:p>
    <w:p w14:paraId="274EB1BA">
      <w:pPr>
        <w:rPr>
          <w:rFonts w:hint="default"/>
          <w:lang w:val="en-US" w:eastAsia="zh-CN"/>
        </w:rPr>
      </w:pPr>
      <w:r>
        <w:rPr>
          <w:rFonts w:hint="default"/>
          <w:lang w:val="en-US" w:eastAsia="zh-CN"/>
        </w:rPr>
        <w:t>有时我们会排练几个莎翁戏剧（逗比版），然后表演给其他病人和护士护工们看。当时我们还酷爱合唱一首旋律歌词都无比深邃的网络歌曲，并将它封为X院的“院歌”。每次总是在某个姐妹的打头下，大家情感充沛地高声合唱。每次总有恶到周围病人吃饭没胃口，万年扑克脸病人出现表情波动，护士护工前仰后合的奇效。</w:t>
      </w:r>
    </w:p>
    <w:p w14:paraId="675ECC7B">
      <w:pPr>
        <w:rPr>
          <w:rFonts w:hint="default"/>
          <w:lang w:val="en-US" w:eastAsia="zh-CN"/>
        </w:rPr>
      </w:pPr>
    </w:p>
    <w:p w14:paraId="3766B443">
      <w:pPr>
        <w:rPr>
          <w:rFonts w:hint="default"/>
          <w:lang w:val="en-US" w:eastAsia="zh-CN"/>
        </w:rPr>
      </w:pPr>
      <w:r>
        <w:rPr>
          <w:rFonts w:hint="default"/>
          <w:lang w:val="en-US" w:eastAsia="zh-CN"/>
        </w:rPr>
        <w:t>也有开饭时间到了，我们排排坐分果果却迟迟不见上餐时，一起默契地敲打筷子调羹唱出：</w:t>
      </w:r>
    </w:p>
    <w:p w14:paraId="35B556E5">
      <w:pPr>
        <w:rPr>
          <w:rFonts w:hint="default"/>
          <w:lang w:val="en-US" w:eastAsia="zh-CN"/>
        </w:rPr>
      </w:pPr>
    </w:p>
    <w:p w14:paraId="66089B22">
      <w:pPr>
        <w:rPr>
          <w:rFonts w:hint="default"/>
          <w:lang w:val="en-US" w:eastAsia="zh-CN"/>
        </w:rPr>
      </w:pPr>
      <w:r>
        <w:rPr>
          <w:rFonts w:hint="default"/>
          <w:lang w:val="en-US" w:eastAsia="zh-CN"/>
        </w:rPr>
        <w:t>“开•饭•开饭啦•开•饭•开饭啦•开•饭•开饭啦•开•饭•开饭啦•开饭啦——开饭啦——开饭啦——开饭！”（想起来了，这是零零七的主旋律。）群众效果显著。</w:t>
      </w:r>
    </w:p>
    <w:p w14:paraId="348DD796">
      <w:pPr>
        <w:rPr>
          <w:rFonts w:hint="default"/>
          <w:lang w:val="en-US" w:eastAsia="zh-CN"/>
        </w:rPr>
      </w:pPr>
    </w:p>
    <w:p w14:paraId="055BC65F">
      <w:pPr>
        <w:rPr>
          <w:rFonts w:hint="default"/>
          <w:lang w:val="en-US" w:eastAsia="zh-CN"/>
        </w:rPr>
      </w:pPr>
      <w:r>
        <w:rPr>
          <w:rFonts w:hint="default"/>
          <w:lang w:val="en-US" w:eastAsia="zh-CN"/>
        </w:rPr>
        <w:t>我记得当时很多护士和元老级病人常常感叹， “这不科学！按以往进食障碍组不该是宫斗剧上演吗？”入院这么久从未见过如此欢(dòu)乐(bī)的病友，这帮女孩生生把第X住院部搞成喜剧游乐场。</w:t>
      </w:r>
    </w:p>
    <w:p w14:paraId="47872D9C">
      <w:pPr>
        <w:rPr>
          <w:rFonts w:hint="default"/>
          <w:lang w:val="en-US" w:eastAsia="zh-CN"/>
        </w:rPr>
      </w:pPr>
    </w:p>
    <w:p w14:paraId="3B246E7F">
      <w:pPr>
        <w:rPr>
          <w:rFonts w:hint="default"/>
          <w:lang w:val="en-US" w:eastAsia="zh-CN"/>
        </w:rPr>
      </w:pPr>
      <w:r>
        <w:rPr>
          <w:rFonts w:hint="default"/>
          <w:lang w:val="en-US" w:eastAsia="zh-CN"/>
        </w:rPr>
        <w:t>当然住院生活也不总是如此欢乐，有时也会看到别人的萧瑟和狼狈。</w:t>
      </w:r>
    </w:p>
    <w:p w14:paraId="167DC004">
      <w:pPr>
        <w:rPr>
          <w:rFonts w:hint="default"/>
          <w:lang w:val="en-US" w:eastAsia="zh-CN"/>
        </w:rPr>
      </w:pPr>
    </w:p>
    <w:p w14:paraId="585B46E4">
      <w:pPr>
        <w:rPr>
          <w:rFonts w:hint="default"/>
          <w:lang w:val="en-US" w:eastAsia="zh-CN"/>
        </w:rPr>
      </w:pPr>
      <w:r>
        <w:rPr>
          <w:rFonts w:hint="default"/>
          <w:lang w:val="en-US" w:eastAsia="zh-CN"/>
        </w:rPr>
        <w:t>如偶尔躁狂症病人过于激动，然后在护士长的干练指挥下 “保护！”，几个训练有素的强壮护士就会迅速制住她，并将她用约束带绑在独立病房里的病床上。或有病人彻夜哭泣导致同病房病人一夜无眠，我刚入院住多人病房时就有，可惜我只听过其他病友抱怨而自己不曾听见。因为我一旦睡着，时辰不够，窗外即使有人放鞭炮也不会醒。</w:t>
      </w:r>
    </w:p>
    <w:p w14:paraId="66939DE1">
      <w:pPr>
        <w:rPr>
          <w:rFonts w:hint="default"/>
          <w:lang w:val="en-US" w:eastAsia="zh-CN"/>
        </w:rPr>
      </w:pPr>
    </w:p>
    <w:p w14:paraId="127E1AD2">
      <w:pPr>
        <w:rPr>
          <w:rFonts w:hint="default"/>
          <w:lang w:val="en-US" w:eastAsia="zh-CN"/>
        </w:rPr>
      </w:pPr>
      <w:r>
        <w:rPr>
          <w:rFonts w:hint="default"/>
          <w:lang w:val="en-US" w:eastAsia="zh-CN"/>
        </w:rPr>
        <w:t>也常有人整日无法静心，惶惶然在走道辗转徘徊，紧皱的眉间仿佛藏着对天下兴亡的忧虑。秉着居委会大妈的热心我也曾上前关心，结果是自己彻底成为对方的垃圾桶甚而夜间也不得休憩需强打精神回应。很快我意识到，连自己的问题还没有解决的我，即便有为他人解忧的欲望，也不应去扛另一个个体的所有烦恼，因为当时的我确实是因为缺乏发泄通道才会摧残自己。他们自有医生帮助，我却不应太过干预他人的命运。</w:t>
      </w:r>
    </w:p>
    <w:p w14:paraId="43249C0A">
      <w:pPr>
        <w:rPr>
          <w:rFonts w:hint="default"/>
          <w:lang w:val="en-US" w:eastAsia="zh-CN"/>
        </w:rPr>
      </w:pPr>
    </w:p>
    <w:p w14:paraId="56613DDE">
      <w:pPr>
        <w:rPr>
          <w:rFonts w:hint="default"/>
          <w:lang w:val="en-US" w:eastAsia="zh-CN"/>
        </w:rPr>
      </w:pPr>
      <w:r>
        <w:rPr>
          <w:rFonts w:hint="default"/>
          <w:lang w:val="en-US" w:eastAsia="zh-CN"/>
        </w:rPr>
        <w:t>其实在有些人眼中进食障碍类病人不算世俗意义上的 “精神病人”，实际上我们确实是整个院内最 “正常” 的一部分人。我们的“正常”体现在，除了贪食的暴饮暴食、厌食的滴水不进这部分（厌食后期也可能转变为暴食，有人是暴食厌食各一段时间厌暴交替），其他方面看起来完全和普通人没什么两样。而困扰我们的问题在其他病人看来又十分莫名其妙无法理解——不就是吃饭的问题吗？吃饱了就停饿了就想吃饭这种本能的东西也会控制不了？</w:t>
      </w:r>
    </w:p>
    <w:p w14:paraId="46C1AEA8">
      <w:pPr>
        <w:rPr>
          <w:rFonts w:hint="default"/>
          <w:lang w:val="en-US" w:eastAsia="zh-CN"/>
        </w:rPr>
      </w:pPr>
    </w:p>
    <w:p w14:paraId="780641B2">
      <w:pPr>
        <w:rPr>
          <w:rFonts w:hint="default"/>
          <w:lang w:val="en-US" w:eastAsia="zh-CN"/>
        </w:rPr>
      </w:pPr>
      <w:r>
        <w:rPr>
          <w:rFonts w:hint="default"/>
          <w:lang w:val="en-US" w:eastAsia="zh-CN"/>
        </w:rPr>
        <w:t>=============================</w:t>
      </w:r>
    </w:p>
    <w:p w14:paraId="228EEACB">
      <w:pPr>
        <w:rPr>
          <w:rFonts w:hint="default"/>
          <w:lang w:val="en-US" w:eastAsia="zh-CN"/>
        </w:rPr>
      </w:pPr>
    </w:p>
    <w:p w14:paraId="440F673F">
      <w:pPr>
        <w:rPr>
          <w:rFonts w:hint="default"/>
          <w:lang w:val="en-US" w:eastAsia="zh-CN"/>
        </w:rPr>
      </w:pPr>
      <w:r>
        <w:rPr>
          <w:rFonts w:hint="default"/>
          <w:lang w:val="en-US" w:eastAsia="zh-CN"/>
        </w:rPr>
        <w:t>院里很多病人不理解我为什么忧郁，她们慷慨的称赞不时让我汗颜，其中一位略有名望阅人无数的阿姨打算推荐我主演某名导某部当时正在筹拍的一部主题与四大名著中某一部名字极其相似的电影。最后的乌龙是阿姨搞错了影片题材，次年该电影上映后发现这是一部著名抗日片。不过我仍然很感谢她对我的赏识，尽管本质顽劣的我和她们眼中以为的我相去甚远……</w:t>
      </w:r>
    </w:p>
    <w:p w14:paraId="78C675B5">
      <w:pPr>
        <w:rPr>
          <w:rFonts w:hint="default"/>
          <w:lang w:val="en-US" w:eastAsia="zh-CN"/>
        </w:rPr>
      </w:pPr>
    </w:p>
    <w:p w14:paraId="5223FD87">
      <w:pPr>
        <w:rPr>
          <w:rFonts w:hint="default"/>
          <w:lang w:val="en-US" w:eastAsia="zh-CN"/>
        </w:rPr>
      </w:pPr>
      <w:r>
        <w:rPr>
          <w:rFonts w:hint="default"/>
          <w:lang w:val="en-US" w:eastAsia="zh-CN"/>
        </w:rPr>
        <w:t>没有人出生即是抑郁的。从小是别人家长口中的 “你看人家XXX” ，家庭气氛过于宽松加上父母常年忙碌，致我多年绩优全吃智力老本，课余只顾折腾爱好，闲书看了一箩筐；不知努力为何物，惯好小聪明屡试不爽。童年读红楼时，见第三回形容贾宝玉的《西江月》不禁自觉像七分而哑然失笑，长辈朋友皆拍大腿：恰是此儿形状！</w:t>
      </w:r>
    </w:p>
    <w:p w14:paraId="4EDBB495">
      <w:pPr>
        <w:rPr>
          <w:rFonts w:hint="default"/>
          <w:lang w:val="en-US" w:eastAsia="zh-CN"/>
        </w:rPr>
      </w:pPr>
    </w:p>
    <w:p w14:paraId="7E25F218">
      <w:pPr>
        <w:rPr>
          <w:rFonts w:hint="default"/>
          <w:lang w:val="en-US" w:eastAsia="zh-CN"/>
        </w:rPr>
      </w:pPr>
      <w:r>
        <w:rPr>
          <w:rFonts w:hint="default"/>
          <w:lang w:val="en-US" w:eastAsia="zh-CN"/>
        </w:rPr>
        <w:t>然而豆蔻之年出国读高中后人生却彻底改轨，性情也逐渐大变，完全走向我从小做梦也绝不曾想到的方向。就如一条折线般，一去不复返。</w:t>
      </w:r>
    </w:p>
    <w:p w14:paraId="19AAED16">
      <w:pPr>
        <w:rPr>
          <w:rFonts w:hint="default"/>
          <w:lang w:val="en-US" w:eastAsia="zh-CN"/>
        </w:rPr>
      </w:pPr>
    </w:p>
    <w:p w14:paraId="34CDFD3A">
      <w:pPr>
        <w:rPr>
          <w:rFonts w:hint="default"/>
          <w:lang w:val="en-US" w:eastAsia="zh-CN"/>
        </w:rPr>
      </w:pPr>
      <w:r>
        <w:rPr>
          <w:rFonts w:hint="default"/>
          <w:lang w:val="en-US" w:eastAsia="zh-CN"/>
        </w:rPr>
        <w:t>当时诸多不便细说的祸事同时降临在身上，极要面子的我当年本无一颗足够强大的心，一边硬撑致内心的竹竿弯曲到快要折断，一边逞强在所有同学朋友前佯装无恙，导致身体和心灵逐渐垮台，待有勇气就医为时已晚。尽管因病体虚弱不得不频频告假缺课，无暇玩耍亦无精力看书，学年结束仍诡异维持全级第一。跨过十四来到十五岁，精神恍惚的我已无暇顾及任何事。某日清晨天未亮我睁眼来到厨房，被仅仅一片白面包打开了可怕的食欲，不可抑制地翻箱倒柜吃到肚皮快要涨破，绝望的同时却尝到自虐的快感，从此逐渐一发不可收拾……</w:t>
      </w:r>
    </w:p>
    <w:p w14:paraId="62FCA022">
      <w:pPr>
        <w:rPr>
          <w:rFonts w:hint="default"/>
          <w:lang w:val="en-US" w:eastAsia="zh-CN"/>
        </w:rPr>
      </w:pPr>
    </w:p>
    <w:p w14:paraId="0C431834">
      <w:pPr>
        <w:rPr>
          <w:rFonts w:hint="default"/>
          <w:lang w:val="en-US" w:eastAsia="zh-CN"/>
        </w:rPr>
      </w:pPr>
      <w:r>
        <w:rPr>
          <w:rFonts w:hint="default"/>
          <w:lang w:val="en-US" w:eastAsia="zh-CN"/>
        </w:rPr>
        <w:t>这里你大概看出一二——因为完美主义者的我们眼里容不下一粒自身的灰尘，当这粒灰尘不仅掸不掉还越来越大时，我们简直要被逼疯，我们无法接受自己的不完美，无法容忍自己的神像出现裂纹。我们不能折磨别人，不能折磨命运，所以只有折磨自己。本质上与有些酒鬼和割腕者没有分别。因为无处宣泄。</w:t>
      </w:r>
    </w:p>
    <w:p w14:paraId="49AACD93">
      <w:pPr>
        <w:rPr>
          <w:rFonts w:hint="default"/>
          <w:lang w:val="en-US" w:eastAsia="zh-CN"/>
        </w:rPr>
      </w:pPr>
    </w:p>
    <w:p w14:paraId="3830E3E2">
      <w:pPr>
        <w:rPr>
          <w:rFonts w:hint="default"/>
          <w:lang w:val="en-US" w:eastAsia="zh-CN"/>
        </w:rPr>
      </w:pPr>
      <w:r>
        <w:rPr>
          <w:rFonts w:hint="default"/>
          <w:lang w:val="en-US" w:eastAsia="zh-CN"/>
        </w:rPr>
        <w:t>回到话题。院内的生活。压力过大把自己逼成这般的人其实并不占Eating Disorder人群的多数，更大比例的人（尤其是女孩）是源于过度追求苗条的身材。后者大多兼有前者的压力。关于这种成因当然无需我来解释您也晓得。生活中为了保持身材而浅尝辄止、或不在意身材而大快朵颐的女孩子也不在少数，但在这方面过于纠结就会做一些常人可能无法理解的事。</w:t>
      </w:r>
    </w:p>
    <w:p w14:paraId="679A60D3">
      <w:pPr>
        <w:rPr>
          <w:rFonts w:hint="default"/>
          <w:lang w:val="en-US" w:eastAsia="zh-CN"/>
        </w:rPr>
      </w:pPr>
    </w:p>
    <w:p w14:paraId="294AA9FF">
      <w:pPr>
        <w:rPr>
          <w:rFonts w:hint="default"/>
          <w:lang w:val="en-US" w:eastAsia="zh-CN"/>
        </w:rPr>
      </w:pPr>
      <w:r>
        <w:rPr>
          <w:rFonts w:hint="default"/>
          <w:lang w:val="en-US" w:eastAsia="zh-CN"/>
        </w:rPr>
        <w:t>比如，一位厌食症病友因不愿意吃下鸡皮而和护士僵持半个小时，直到最后补了半个馒头抵消。个别的贪食症病友在吃饭时假借咳嗽吐痰用餐巾纸捂住嘴巴藏下一大团米饭裹住，然后悄悄放到病服上衣口袋里，趁以后有机会再丢掉……整个动作过程行云流水。虽然那样的举动当时在敏感的我们看来有些可疑，可是她绝不会承认——直到好事的我们在垃圾桶边看到了纸巾散开后露出的米饭。按院里曾经数次发生这类情况的经验，接下来其他病人本该举报她，但我们纠结后还是避开她商议好，私下委婉提醒她藏饭的行为已被发现，下次注意。</w:t>
      </w:r>
    </w:p>
    <w:p w14:paraId="576D5B70">
      <w:pPr>
        <w:rPr>
          <w:rFonts w:hint="default"/>
          <w:lang w:val="en-US" w:eastAsia="zh-CN"/>
        </w:rPr>
      </w:pPr>
    </w:p>
    <w:p w14:paraId="65B5781C">
      <w:pPr>
        <w:rPr>
          <w:rFonts w:hint="default"/>
          <w:lang w:val="en-US" w:eastAsia="zh-CN"/>
        </w:rPr>
      </w:pPr>
      <w:r>
        <w:rPr>
          <w:rFonts w:hint="default"/>
          <w:lang w:val="en-US" w:eastAsia="zh-CN"/>
        </w:rPr>
        <w:t>有的厌食症病友吃完饭就坐不住，即便骨瘦如柴也必须来回走动想要借此消耗刚吃下的热量——当然，那条吃完饭静坐半小时的规定就是为此设计的。这时护士大妈或护士姐姐就会用京腔普通话提醒她 “哎那XXX，吃完饭坐着啊，都那么瘦个人了别走来走去的。”</w:t>
      </w:r>
    </w:p>
    <w:p w14:paraId="6EE58BE0">
      <w:pPr>
        <w:rPr>
          <w:rFonts w:hint="default"/>
          <w:lang w:val="en-US" w:eastAsia="zh-CN"/>
        </w:rPr>
      </w:pPr>
    </w:p>
    <w:p w14:paraId="1081BF4E">
      <w:pPr>
        <w:rPr>
          <w:rFonts w:hint="default"/>
          <w:lang w:val="en-US" w:eastAsia="zh-CN"/>
        </w:rPr>
      </w:pPr>
      <w:r>
        <w:rPr>
          <w:rFonts w:hint="default"/>
          <w:lang w:val="en-US" w:eastAsia="zh-CN"/>
        </w:rPr>
        <w:t>吃饭时有些病人故意吃得很慢，以延长一天中仅有的几次“享受”时间——那条限时半小时的规定就是为此设计的。这种情况下有觉悟的病人们就会主动吃得很迅速清爽，以表明自己是个不病态的孩子。不过几乎所有的进食障碍组病人都有不同程度的一个强迫症——拌饭。稍微严重的必须把每一粒米饭和菜肉汤汁完美结合起来，不然无法下咽。这时不拌饭也是不病态的典范。同理还有不掰碎吃蛋糕，不小口饮酸奶的三好学生。</w:t>
      </w:r>
    </w:p>
    <w:p w14:paraId="58A78C4B">
      <w:pPr>
        <w:rPr>
          <w:rFonts w:hint="default"/>
          <w:lang w:val="en-US" w:eastAsia="zh-CN"/>
        </w:rPr>
      </w:pPr>
    </w:p>
    <w:p w14:paraId="08CABB3B">
      <w:pPr>
        <w:rPr>
          <w:rFonts w:hint="default"/>
          <w:lang w:val="en-US" w:eastAsia="zh-CN"/>
        </w:rPr>
      </w:pPr>
      <w:r>
        <w:rPr>
          <w:rFonts w:hint="default"/>
          <w:lang w:val="en-US" w:eastAsia="zh-CN"/>
        </w:rPr>
        <w:t>听说以前数次有暴食症病人吃完饭就谎称上厕所悄悄跑去洗手间吐个一干二净，被发现后被分配了护工严格地监视起来，上厕所也得陪着，寸步不离。</w:t>
      </w:r>
    </w:p>
    <w:p w14:paraId="0E10715A">
      <w:pPr>
        <w:rPr>
          <w:rFonts w:hint="default"/>
          <w:lang w:val="en-US" w:eastAsia="zh-CN"/>
        </w:rPr>
      </w:pPr>
    </w:p>
    <w:p w14:paraId="414E9A6B">
      <w:pPr>
        <w:rPr>
          <w:rFonts w:hint="default"/>
          <w:lang w:val="en-US" w:eastAsia="zh-CN"/>
        </w:rPr>
      </w:pPr>
      <w:r>
        <w:rPr>
          <w:rFonts w:hint="default"/>
          <w:lang w:val="en-US" w:eastAsia="zh-CN"/>
        </w:rPr>
        <w:t>其实我也做过犯法的事情。有次半夜上厕所路过大厅，突然鬼使神差斗胆去打开冰箱从里面摸了一个馒头站在墙边吃光，整个过程心如鼓擂，万幸没有被人发现。还有一次是第二次住院，隔壁床一个整日呓语诅咒的女孩落了一包香蕉干零食在我床上，遂趁午休将头蒙在被中胆战心惊嚼完，自觉咀嚼声奇大无比而草木皆兵，中途护士姐姐路过我病房唤我不要蒙头睡，我露出头平淡应声，待她走过继续埋头紧张咀嚼……吃完花了整整一刻钟，病服背后湿透，长出一口气。</w:t>
      </w:r>
    </w:p>
    <w:p w14:paraId="40B5FACE">
      <w:pPr>
        <w:rPr>
          <w:rFonts w:hint="default"/>
          <w:lang w:val="en-US" w:eastAsia="zh-CN"/>
        </w:rPr>
      </w:pPr>
    </w:p>
    <w:p w14:paraId="14897F24">
      <w:pPr>
        <w:rPr>
          <w:rFonts w:hint="default"/>
          <w:lang w:val="en-US" w:eastAsia="zh-CN"/>
        </w:rPr>
      </w:pPr>
      <w:r>
        <w:rPr>
          <w:rFonts w:hint="default"/>
          <w:lang w:val="en-US" w:eastAsia="zh-CN"/>
        </w:rPr>
        <w:t>还有一次严格意义上其实也不算犯法。加餐时间我趁护士姐姐不留意，水果部分吃了两根香蕉、一个苹果、一个猕猴桃、一把草莓。然后清理桌面的时候护士姐姐发现我吃了规定只能吃的三倍的量，惊叫出声后仔细审视了我的面部表情几秒钟。那几秒钟，我的内心状态好比藏在隐形衣下的哈利波特面对狐疑向自己伸出手的斯内普。最后或许是我一贯的三好学生印象动摇了她的怀疑，使我免于警告逃过一劫。</w:t>
      </w:r>
    </w:p>
    <w:p w14:paraId="195116C4">
      <w:pPr>
        <w:rPr>
          <w:rFonts w:hint="default"/>
          <w:lang w:val="en-US" w:eastAsia="zh-CN"/>
        </w:rPr>
      </w:pPr>
    </w:p>
    <w:p w14:paraId="38EAD328">
      <w:pPr>
        <w:rPr>
          <w:rFonts w:hint="default"/>
          <w:lang w:val="en-US" w:eastAsia="zh-CN"/>
        </w:rPr>
      </w:pPr>
      <w:r>
        <w:rPr>
          <w:rFonts w:hint="default"/>
          <w:lang w:val="en-US" w:eastAsia="zh-CN"/>
        </w:rPr>
        <w:t>请不要被以上这些内容吓到，精神病院里并不恐怖，精神病人们也不恐怖。他们只是因为生活中遇到某些挫折，受到不同程度的打击暂时调适不过来，到这个疗养院般的地方调整来了。就好比如果您感冒发烧严重了也要住院挂水的对不对？感冒好得差不多了，再回到原来的生活里，顺带着吃两副药外加平时注意调养身体。身体上的疾病还分慢性急性，心理上的当然不可一概而论。</w:t>
      </w:r>
    </w:p>
    <w:p w14:paraId="193BCB5B">
      <w:pPr>
        <w:rPr>
          <w:rFonts w:hint="default"/>
          <w:lang w:val="en-US" w:eastAsia="zh-CN"/>
        </w:rPr>
      </w:pPr>
    </w:p>
    <w:p w14:paraId="01531D41">
      <w:pPr>
        <w:rPr>
          <w:rFonts w:hint="default"/>
          <w:lang w:val="en-US" w:eastAsia="zh-CN"/>
        </w:rPr>
      </w:pPr>
      <w:r>
        <w:rPr>
          <w:rFonts w:hint="default"/>
          <w:lang w:val="en-US" w:eastAsia="zh-CN"/>
        </w:rPr>
        <w:t>“Whenever you feel like criticizing any one,” he told me, “just remember that all the people in this world haven’t had the advantages that you’ve had.” — Excerpt From: F. Scott Fitzgerald. “The Great Gatsby”.</w:t>
      </w:r>
    </w:p>
    <w:p w14:paraId="2779F6C9">
      <w:pPr>
        <w:rPr>
          <w:rFonts w:hint="default"/>
          <w:lang w:val="en-US" w:eastAsia="zh-CN"/>
        </w:rPr>
      </w:pPr>
    </w:p>
    <w:p w14:paraId="2E060CC9">
      <w:pPr>
        <w:rPr>
          <w:rFonts w:hint="default"/>
          <w:lang w:val="en-US" w:eastAsia="zh-CN"/>
        </w:rPr>
      </w:pPr>
      <w:r>
        <w:rPr>
          <w:rFonts w:hint="default"/>
          <w:lang w:val="en-US" w:eastAsia="zh-CN"/>
        </w:rPr>
        <w:t>在生活中，身边的朋友几乎都以为我是个非常快乐的人。可这种快乐——只有我自己清楚——是我刻意营造出来的。我为尽力维持浅层的开心付出了夸张的努力，因为一旦停下开心，那种无比熟悉的、仿佛浸透骨髓的忧伤和绝望就会开始一点点从角落包围、吞噬自己。在四维影像中，此时我是一块选择性吸收的海绵，只待在那里，无法抵抗别无选择地吸收压抑的黑色并将其他一切情绪隔离在外。至今那种铺天盖的绝望、永无止境的黑白世界仍清晰如昨，偶尔潜入午夜梦靥将我惊醒。</w:t>
      </w:r>
    </w:p>
    <w:p w14:paraId="4DCBE346">
      <w:pPr>
        <w:rPr>
          <w:rFonts w:hint="default"/>
          <w:lang w:val="en-US" w:eastAsia="zh-CN"/>
        </w:rPr>
      </w:pPr>
    </w:p>
    <w:p w14:paraId="08222C35">
      <w:pPr>
        <w:rPr>
          <w:rFonts w:hint="default"/>
          <w:lang w:val="en-US" w:eastAsia="zh-CN"/>
        </w:rPr>
      </w:pPr>
      <w:r>
        <w:rPr>
          <w:rFonts w:hint="default"/>
          <w:lang w:val="en-US" w:eastAsia="zh-CN"/>
        </w:rPr>
        <w:t>曾经几次有熟悉的朋友在街上偶遇我，被我脸上“无法形容的忧郁冷漠”吓了一跳，据他们说。对此我懒于、也不知如何解释。因为那才是独处时真实的我……的一部分。从小上了很多青少年领导力成长课程、心理工作坊等五花八门项目的我，在“真情故事环节”全场泣不成声的时候总是感到尴尬，甚至要动用演技来流出泪水以掩饰自己的冷漠；可我却总是会为一个并不好笑的梗捧腹不已。如果没有幽默和音乐这两样止疼片，我可能会像缺氧一样难以支撑到今天。</w:t>
      </w:r>
    </w:p>
    <w:p w14:paraId="34A485D9">
      <w:pPr>
        <w:rPr>
          <w:rFonts w:hint="default"/>
          <w:lang w:val="en-US" w:eastAsia="zh-CN"/>
        </w:rPr>
      </w:pPr>
    </w:p>
    <w:p w14:paraId="6CEC8540">
      <w:pPr>
        <w:rPr>
          <w:rFonts w:hint="default"/>
          <w:lang w:val="en-US" w:eastAsia="zh-CN"/>
        </w:rPr>
      </w:pPr>
      <w:r>
        <w:rPr>
          <w:rFonts w:hint="default"/>
          <w:lang w:val="en-US" w:eastAsia="zh-CN"/>
        </w:rPr>
        <w:t>所以当我第一次看《Dexter》这部电视剧时，语言无法描述我的石化感，因为在Dexter Morgan身上我看到了自己内心的倒影。我为世界上毕竟还有人能了解到我的感受而激动——即便那是个虚构的人物并取材于虚构的小说——至少创作者能够想象出这样的人的内在世界和生活模式，我简直对他感激涕零。而我一路发现Dexter的变化过程和我惊人地相似，并最终等来了第八季模棱两可的结局时，这时我仿佛在另外一个世界已经走完了一生。仿佛看到了另一个世界自己的结局。不过，无论如何我都对后来有血有肉的Dex感到满意，因为我相信我也会和他一样，将那个常住在心里、在耳边低语煽动的恶魔杀死，从一具空洞麻木的灵魂最终转变为一个拥有各种强烈感情的——“人”。</w:t>
      </w:r>
    </w:p>
    <w:p w14:paraId="52818D33">
      <w:pPr>
        <w:rPr>
          <w:rFonts w:hint="default"/>
          <w:lang w:val="en-US" w:eastAsia="zh-CN"/>
        </w:rPr>
      </w:pPr>
    </w:p>
    <w:p w14:paraId="0C1CC02B">
      <w:pPr>
        <w:rPr>
          <w:rFonts w:hint="default"/>
          <w:lang w:val="en-US" w:eastAsia="zh-CN"/>
        </w:rPr>
      </w:pPr>
      <w:r>
        <w:rPr>
          <w:rFonts w:hint="default"/>
          <w:lang w:val="en-US" w:eastAsia="zh-CN"/>
        </w:rPr>
        <w:t>证明我的走向的必然是成果。从贯穿整个青春期光鲜外表下的忧郁冷漠和压抑麻木，通过努力，已经可以进步为如今成年后抑郁外的表面快乐，也开始有很多更细微的情感体验。从当年我眼中的理想崩塌、失去活下去的动力、生命衰竭屡屡在抢救室捡回一命，到后来绝境逢生，反而因此拓宽了生命的宽度和深度，形成更完善的人格和更广阔的格局。这一切在我的生命上书写了“置之死地而后生”几个字。当然这只是一个开始。</w:t>
      </w:r>
    </w:p>
    <w:p w14:paraId="6D1E0744">
      <w:pPr>
        <w:rPr>
          <w:rFonts w:hint="default"/>
          <w:lang w:val="en-US" w:eastAsia="zh-CN"/>
        </w:rPr>
      </w:pPr>
    </w:p>
    <w:p w14:paraId="0CD067E1">
      <w:pPr>
        <w:rPr>
          <w:rFonts w:hint="default"/>
          <w:lang w:val="en-US" w:eastAsia="zh-CN"/>
        </w:rPr>
      </w:pPr>
      <w:r>
        <w:rPr>
          <w:rFonts w:hint="default"/>
          <w:lang w:val="en-US" w:eastAsia="zh-CN"/>
        </w:rPr>
        <w:t>这些都应当成为一笔独一无二的资本和动力，而不是一种痛彻心扉的悔不当初。这句话我花了醉生梦死的三年才从“意识到”变为“感受到”。如果时间可以倒流，我唯一希望的是自己可以早一点感受到这个道理。</w:t>
      </w:r>
    </w:p>
    <w:p w14:paraId="608C85FA">
      <w:pPr>
        <w:rPr>
          <w:rFonts w:hint="default"/>
          <w:lang w:val="en-US" w:eastAsia="zh-CN"/>
        </w:rPr>
      </w:pPr>
    </w:p>
    <w:p w14:paraId="6A1CBCE3">
      <w:pPr>
        <w:rPr>
          <w:rFonts w:hint="default"/>
          <w:lang w:val="en-US" w:eastAsia="zh-CN"/>
        </w:rPr>
      </w:pPr>
      <w:r>
        <w:rPr>
          <w:rFonts w:hint="default"/>
          <w:lang w:val="en-US" w:eastAsia="zh-CN"/>
        </w:rPr>
        <w:t>我一定会狠狠地活下去——因为我的人生才刚驶过最底谷，我还有大好一副牌等着我去翻牌，前方还有整个世界等待我去改变——即便目前我的灵魂仍浸泡在忧郁中。因为我还活着。</w:t>
      </w:r>
    </w:p>
    <w:p w14:paraId="580665E2">
      <w:pPr>
        <w:rPr>
          <w:rFonts w:hint="default"/>
          <w:lang w:val="en-US" w:eastAsia="zh-CN"/>
        </w:rPr>
      </w:pPr>
    </w:p>
    <w:p w14:paraId="4729E06E">
      <w:pPr>
        <w:rPr>
          <w:rFonts w:hint="default"/>
          <w:lang w:val="en-US" w:eastAsia="zh-CN"/>
        </w:rPr>
      </w:pPr>
      <w:r>
        <w:rPr>
          <w:rFonts w:hint="default"/>
          <w:lang w:val="en-US" w:eastAsia="zh-CN"/>
        </w:rPr>
        <w:t>=============================================</w:t>
      </w:r>
    </w:p>
    <w:p w14:paraId="1F57D43D">
      <w:pPr>
        <w:rPr>
          <w:rFonts w:hint="default"/>
          <w:lang w:val="en-US" w:eastAsia="zh-CN"/>
        </w:rPr>
      </w:pPr>
    </w:p>
    <w:p w14:paraId="2ACF2C3E">
      <w:pPr>
        <w:rPr>
          <w:rFonts w:hint="default"/>
          <w:lang w:val="en-US" w:eastAsia="zh-CN"/>
        </w:rPr>
      </w:pPr>
      <w:r>
        <w:rPr>
          <w:rFonts w:hint="default"/>
          <w:lang w:val="en-US" w:eastAsia="zh-CN"/>
        </w:rPr>
        <w:t>第一次住院生活我已经叙述了大部分。第二次儿童病房的生活与第一次有所不同，例如以下几点：</w:t>
      </w:r>
    </w:p>
    <w:p w14:paraId="656EFA69">
      <w:pPr>
        <w:rPr>
          <w:rFonts w:hint="default"/>
          <w:lang w:val="en-US" w:eastAsia="zh-CN"/>
        </w:rPr>
      </w:pPr>
    </w:p>
    <w:p w14:paraId="1DFE828F">
      <w:pPr>
        <w:rPr>
          <w:rFonts w:hint="default"/>
          <w:lang w:val="en-US" w:eastAsia="zh-CN"/>
        </w:rPr>
      </w:pPr>
      <w:r>
        <w:rPr>
          <w:rFonts w:hint="default"/>
          <w:lang w:val="en-US" w:eastAsia="zh-CN"/>
        </w:rPr>
        <w:t>不要问我为什么住第一次成人病房第二次住儿童病房（我也不知道）。总之两次住院时我都未成年，中间间隔不到一年。</w:t>
      </w:r>
    </w:p>
    <w:p w14:paraId="02F65C72">
      <w:pPr>
        <w:rPr>
          <w:rFonts w:hint="default"/>
          <w:lang w:val="en-US" w:eastAsia="zh-CN"/>
        </w:rPr>
      </w:pPr>
      <w:r>
        <w:rPr>
          <w:rFonts w:hint="default"/>
          <w:lang w:val="en-US" w:eastAsia="zh-CN"/>
        </w:rPr>
        <w:t>儿童病房早餐喝的是白粥而非成人部的牛奶。</w:t>
      </w:r>
    </w:p>
    <w:p w14:paraId="3D13A4DD">
      <w:pPr>
        <w:rPr>
          <w:rFonts w:hint="default"/>
          <w:lang w:val="en-US" w:eastAsia="zh-CN"/>
        </w:rPr>
      </w:pPr>
      <w:r>
        <w:rPr>
          <w:rFonts w:hint="default"/>
          <w:lang w:val="en-US" w:eastAsia="zh-CN"/>
        </w:rPr>
        <w:t>儿童病房加餐喝的是微波炉加热的加糖热牛奶，而非成人部的酸奶。</w:t>
      </w:r>
    </w:p>
    <w:p w14:paraId="4B46F1AE">
      <w:pPr>
        <w:rPr>
          <w:rFonts w:hint="default"/>
          <w:lang w:val="en-US" w:eastAsia="zh-CN"/>
        </w:rPr>
      </w:pPr>
      <w:r>
        <w:rPr>
          <w:rFonts w:hint="default"/>
          <w:lang w:val="en-US" w:eastAsia="zh-CN"/>
        </w:rPr>
        <w:t>儿童病房加餐的点心品种不限于成人病房的蜂蜜小蛋糕，还可以由我们的民意投票结果决定。</w:t>
      </w:r>
    </w:p>
    <w:p w14:paraId="6F0F5786">
      <w:pPr>
        <w:rPr>
          <w:rFonts w:hint="default"/>
          <w:lang w:val="en-US" w:eastAsia="zh-CN"/>
        </w:rPr>
      </w:pPr>
      <w:r>
        <w:rPr>
          <w:rFonts w:hint="default"/>
          <w:lang w:val="en-US" w:eastAsia="zh-CN"/>
        </w:rPr>
        <w:t>儿童病房每周有两次去另外楼层某活动室玩的机会。在那里我们可以打乒乓球、台球等各种球类，可以写软笔书法，作简单的绘画等活动。</w:t>
      </w:r>
    </w:p>
    <w:p w14:paraId="3EC2D90F">
      <w:pPr>
        <w:rPr>
          <w:rFonts w:hint="default"/>
          <w:lang w:val="en-US" w:eastAsia="zh-CN"/>
        </w:rPr>
      </w:pPr>
      <w:r>
        <w:rPr>
          <w:rFonts w:hint="default"/>
          <w:lang w:val="en-US" w:eastAsia="zh-CN"/>
        </w:rPr>
        <w:t>儿童病房的我作为新人有强制性配套护工，职能与其说是看护倒不如说是保姆……帮忙打饭倒水洗衣服收拾床铺如厕时递卫生纸什么的。搞得我好像生活不能自理似的……</w:t>
      </w:r>
    </w:p>
    <w:p w14:paraId="46460660">
      <w:pPr>
        <w:rPr>
          <w:rFonts w:hint="default"/>
          <w:lang w:val="en-US" w:eastAsia="zh-CN"/>
        </w:rPr>
      </w:pPr>
      <w:r>
        <w:rPr>
          <w:rFonts w:hint="default"/>
          <w:lang w:val="en-US" w:eastAsia="zh-CN"/>
        </w:rPr>
        <w:t>不同于成人病房，儿童病房是男女在一个病区的。而且在成人病房年纪排后的我到了儿童病房终于成为中等年龄者。很快我就有了几个鞍前马后的小病友朋友。</w:t>
      </w:r>
    </w:p>
    <w:p w14:paraId="255CF82D">
      <w:pPr>
        <w:rPr>
          <w:rFonts w:hint="default"/>
          <w:lang w:val="en-US" w:eastAsia="zh-CN"/>
        </w:rPr>
      </w:pPr>
      <w:r>
        <w:rPr>
          <w:rFonts w:hint="default"/>
          <w:lang w:val="en-US" w:eastAsia="zh-CN"/>
        </w:rPr>
        <w:t>比起成人病房不允许带任何物品，儿童病房允许带入极少量（一两件）安全物品。比如儿童病房可以限时使用mp3或mp4，可惜入院前我想当然所以什么也没带。（所以有时就借病友小弟的mp4用，善哉善哉。）</w:t>
      </w:r>
    </w:p>
    <w:p w14:paraId="47D604C6">
      <w:pPr>
        <w:rPr>
          <w:rFonts w:hint="default"/>
          <w:lang w:val="en-US" w:eastAsia="zh-CN"/>
        </w:rPr>
      </w:pPr>
    </w:p>
    <w:p w14:paraId="2B385BC9">
      <w:pPr>
        <w:rPr>
          <w:rFonts w:hint="default"/>
          <w:lang w:val="en-US" w:eastAsia="zh-CN"/>
        </w:rPr>
      </w:pPr>
      <w:r>
        <w:rPr>
          <w:rFonts w:hint="default"/>
          <w:lang w:val="en-US" w:eastAsia="zh-CN"/>
        </w:rPr>
        <w:t>要说住院过程中我最害怕的，大概只有第二次住院时对面床一个幻听幻视且有轻微躁狂的女孩。不分昼夜喃喃自语是每日例行，凶狠诅咒发誓杀人是附加福利；刚入院时我总以为她在对我讲话，夜间睡觉对面床传来的低喃常把我吓得不轻。好几天我才逐渐适应这个室友，放松地入睡。</w:t>
      </w:r>
    </w:p>
    <w:p w14:paraId="7B153353">
      <w:pPr>
        <w:rPr>
          <w:rFonts w:hint="default"/>
          <w:lang w:val="en-US" w:eastAsia="zh-CN"/>
        </w:rPr>
      </w:pPr>
    </w:p>
    <w:p w14:paraId="34EC9CB4">
      <w:pPr>
        <w:rPr>
          <w:rFonts w:hint="default"/>
          <w:lang w:val="en-US" w:eastAsia="zh-CN"/>
        </w:rPr>
      </w:pPr>
      <w:r>
        <w:rPr>
          <w:rFonts w:hint="default"/>
          <w:lang w:val="en-US" w:eastAsia="zh-CN"/>
        </w:rPr>
        <w:t>两次住院期间，较年轻的病人中流行起请别人写“病友录”（功能类似于小学时期的同学录），不少人还互相留了电话号码、住址和各种社交网络的联系方式。给我最深印象的是有个精分的病人在我本子上写了老多瞎七搭八的内容，除她之外无人读懂；后来她干脆拿我的本子当日记本，兴致一起就抓过我的本子发挥一通，在上面留下了剧情堪比Der Zauberberg的内心剖白。这本病友录现在仍保存在我书房的书架上。</w:t>
      </w:r>
    </w:p>
    <w:p w14:paraId="75FA5EAD">
      <w:pPr>
        <w:rPr>
          <w:rFonts w:hint="default"/>
          <w:lang w:val="en-US" w:eastAsia="zh-CN"/>
        </w:rPr>
      </w:pPr>
    </w:p>
    <w:p w14:paraId="0DCBDB28">
      <w:pPr>
        <w:rPr>
          <w:rFonts w:hint="default"/>
          <w:lang w:val="en-US" w:eastAsia="zh-CN"/>
        </w:rPr>
      </w:pPr>
      <w:r>
        <w:rPr>
          <w:rFonts w:hint="default"/>
          <w:lang w:val="en-US" w:eastAsia="zh-CN"/>
        </w:rPr>
        <w:t>另外两样高大上的“X院流行”分别为——叠小星星和折纸。事实证明，这种小学一二年级别的游戏在极端封闭的环境下仍具有SARS般的传染性。它很快俘获了各门各派的武林高手、各路精英、前辈少侠……于是，君不见，茶余饭后、早晨傍晚，各大门派英雄齐聚一堂纷纷亮剑，哦不，是织毛衣，不不，是叠星星和折纸，折出了十八班武艺，家眷们纷纷送来宝盒收集星星。据说集齐七千颗可以召唤出葫芦娃并对抗四大门神逃出X院……（最后这句自然是假的。）</w:t>
      </w:r>
    </w:p>
    <w:p w14:paraId="62455F1A">
      <w:pPr>
        <w:rPr>
          <w:rFonts w:hint="default"/>
          <w:lang w:val="en-US" w:eastAsia="zh-CN"/>
        </w:rPr>
      </w:pPr>
    </w:p>
    <w:p w14:paraId="0F699C29">
      <w:pPr>
        <w:rPr>
          <w:rFonts w:hint="default"/>
          <w:lang w:val="en-US" w:eastAsia="zh-CN"/>
        </w:rPr>
      </w:pPr>
      <w:r>
        <w:rPr>
          <w:rFonts w:hint="default"/>
          <w:lang w:val="en-US" w:eastAsia="zh-CN"/>
        </w:rPr>
        <w:t>我的两次住院皆为低调入院高调出院。第二次住院其实只有两个礼拜而已，但居然有全体病友外加护士护工依依不舍含泪送别的阵仗，被楼梯间路过的医生和自由活动区病人引为奇观。其中一次临走时一个年轻男护士（或是护工？）竟向我讨教瘦身方法。顿时，饱受胃病困扰、常年体弱不支的我内心万千草泥马呼啸而过，一口老血险些喷出。最终，千言万语化为苍白一笑，深藏功与名，骑鹤仙去……</w:t>
      </w:r>
    </w:p>
    <w:p w14:paraId="6F9376F9">
      <w:pPr>
        <w:rPr>
          <w:rFonts w:hint="default"/>
          <w:lang w:val="en-US" w:eastAsia="zh-CN"/>
        </w:rPr>
      </w:pPr>
    </w:p>
    <w:p w14:paraId="21B5FEEA">
      <w:pPr>
        <w:rPr>
          <w:rFonts w:hint="default"/>
          <w:lang w:val="en-US" w:eastAsia="zh-CN"/>
        </w:rPr>
      </w:pPr>
      <w:r>
        <w:rPr>
          <w:rFonts w:hint="default"/>
          <w:lang w:val="en-US" w:eastAsia="zh-CN"/>
        </w:rPr>
        <w:t>总之，切忌因为压力而和饮食过不去，无论是暴食还是厌食。相信我，这是一条通往地狱深渊的不归路。人生在世有千万种健康的方式可以发泄，千万不要选择听从魔鬼的诱惑。切记切记！</w:t>
      </w:r>
    </w:p>
    <w:p w14:paraId="69D3C400">
      <w:pPr>
        <w:rPr>
          <w:rFonts w:hint="default"/>
          <w:lang w:val="en-US" w:eastAsia="zh-CN"/>
        </w:rPr>
      </w:pPr>
    </w:p>
    <w:p w14:paraId="3AC4A15B">
      <w:pPr>
        <w:rPr>
          <w:rFonts w:hint="default"/>
          <w:lang w:val="en-US" w:eastAsia="zh-CN"/>
        </w:rPr>
      </w:pPr>
      <w:r>
        <w:rPr>
          <w:rFonts w:hint="default"/>
          <w:lang w:val="en-US" w:eastAsia="zh-CN"/>
        </w:rPr>
        <w:t>===============================================</w:t>
      </w:r>
    </w:p>
    <w:p w14:paraId="1BBD14E2">
      <w:pPr>
        <w:rPr>
          <w:rFonts w:hint="default"/>
          <w:lang w:val="en-US" w:eastAsia="zh-CN"/>
        </w:rPr>
      </w:pPr>
    </w:p>
    <w:p w14:paraId="37AD1400">
      <w:pPr>
        <w:rPr>
          <w:rFonts w:hint="default"/>
          <w:lang w:val="en-US" w:eastAsia="zh-CN"/>
        </w:rPr>
      </w:pPr>
      <w:r>
        <w:rPr>
          <w:rFonts w:hint="default"/>
          <w:lang w:val="en-US" w:eastAsia="zh-CN"/>
        </w:rPr>
        <w:t>这个拖拉的答案终于快到尾声，我想最后啰嗦一些题外话。关于有抑郁症的人。</w:t>
      </w:r>
    </w:p>
    <w:p w14:paraId="4424EBBC">
      <w:pPr>
        <w:rPr>
          <w:rFonts w:hint="default"/>
          <w:lang w:val="en-US" w:eastAsia="zh-CN"/>
        </w:rPr>
      </w:pPr>
    </w:p>
    <w:p w14:paraId="47520996">
      <w:pPr>
        <w:rPr>
          <w:rFonts w:hint="default"/>
          <w:lang w:val="en-US" w:eastAsia="zh-CN"/>
        </w:rPr>
      </w:pPr>
      <w:r>
        <w:rPr>
          <w:rFonts w:hint="default"/>
          <w:lang w:val="en-US" w:eastAsia="zh-CN"/>
        </w:rPr>
        <w:t>不得不说，抑郁症是一个很容易被忽视和被身边人误解的问题。抑郁的世界里自己永远只和自己在一起，无论这个人表面看上去是否和人群相宜。他们的世界里充斥着永恒的孤独，内心世界和现实世界之间永远有一层隔膜。这个问题如果一直拖延得不到治疗、或有一个恶劣的环境，就会愈加严重，由此可能衍生出的强迫症、自闭症、焦虑症、边缘型人格障碍等问题只会将人不断带向深渊，严重的甚至会有精神分裂症或自杀。他们通常极度自我保护，有一颗像玻璃一样敏感脆弱的心，尽管他们表面上可能会极力掩盖。他们生活在绝望中，尽管自己极力避免麻烦到别人，可很多时候确麻烦得身不由己、麻烦得很痛苦。</w:t>
      </w:r>
    </w:p>
    <w:p w14:paraId="27092592">
      <w:pPr>
        <w:rPr>
          <w:rFonts w:hint="default"/>
          <w:lang w:val="en-US" w:eastAsia="zh-CN"/>
        </w:rPr>
      </w:pPr>
    </w:p>
    <w:p w14:paraId="54425374">
      <w:pPr>
        <w:rPr>
          <w:rFonts w:hint="default"/>
          <w:lang w:val="en-US" w:eastAsia="zh-CN"/>
        </w:rPr>
      </w:pPr>
      <w:r>
        <w:rPr>
          <w:rFonts w:hint="default"/>
          <w:lang w:val="en-US" w:eastAsia="zh-CN"/>
        </w:rPr>
        <w:t>“这哪是抑郁啊，不就是不开心嘛！别那么矫情，过一段时间就好了。”</w:t>
      </w:r>
    </w:p>
    <w:p w14:paraId="7E7172FD">
      <w:pPr>
        <w:rPr>
          <w:rFonts w:hint="default"/>
          <w:lang w:val="en-US" w:eastAsia="zh-CN"/>
        </w:rPr>
      </w:pPr>
    </w:p>
    <w:p w14:paraId="62676CE4">
      <w:pPr>
        <w:rPr>
          <w:rFonts w:hint="default"/>
          <w:lang w:val="en-US" w:eastAsia="zh-CN"/>
        </w:rPr>
      </w:pPr>
      <w:r>
        <w:rPr>
          <w:rFonts w:hint="default"/>
          <w:lang w:val="en-US" w:eastAsia="zh-CN"/>
        </w:rPr>
        <w:t>“抑郁症是不是都自杀过呀？”</w:t>
      </w:r>
    </w:p>
    <w:p w14:paraId="0ED6056C">
      <w:pPr>
        <w:rPr>
          <w:rFonts w:hint="default"/>
          <w:lang w:val="en-US" w:eastAsia="zh-CN"/>
        </w:rPr>
      </w:pPr>
    </w:p>
    <w:p w14:paraId="1501F449">
      <w:pPr>
        <w:rPr>
          <w:rFonts w:hint="default"/>
          <w:lang w:val="en-US" w:eastAsia="zh-CN"/>
        </w:rPr>
      </w:pPr>
      <w:r>
        <w:rPr>
          <w:rFonts w:hint="default"/>
          <w:lang w:val="en-US" w:eastAsia="zh-CN"/>
        </w:rPr>
        <w:t>“你这个病怎么治疗啊？要不要我帮帮你？”</w:t>
      </w:r>
    </w:p>
    <w:p w14:paraId="78D204F9">
      <w:pPr>
        <w:rPr>
          <w:rFonts w:hint="default"/>
          <w:lang w:val="en-US" w:eastAsia="zh-CN"/>
        </w:rPr>
      </w:pPr>
    </w:p>
    <w:p w14:paraId="444F73AB">
      <w:pPr>
        <w:rPr>
          <w:rFonts w:hint="default"/>
          <w:lang w:val="en-US" w:eastAsia="zh-CN"/>
        </w:rPr>
      </w:pPr>
      <w:r>
        <w:rPr>
          <w:rFonts w:hint="default"/>
          <w:lang w:val="en-US" w:eastAsia="zh-CN"/>
        </w:rPr>
        <w:t>“你不是看别人的问题很透彻嘛，自己的问题应该很容易就能解决吧。”</w:t>
      </w:r>
    </w:p>
    <w:p w14:paraId="38946531">
      <w:pPr>
        <w:rPr>
          <w:rFonts w:hint="default"/>
          <w:lang w:val="en-US" w:eastAsia="zh-CN"/>
        </w:rPr>
      </w:pPr>
    </w:p>
    <w:p w14:paraId="1A07225C">
      <w:pPr>
        <w:rPr>
          <w:rFonts w:hint="default"/>
          <w:lang w:val="en-US" w:eastAsia="zh-CN"/>
        </w:rPr>
      </w:pPr>
      <w:r>
        <w:rPr>
          <w:rFonts w:hint="default"/>
          <w:lang w:val="en-US" w:eastAsia="zh-CN"/>
        </w:rPr>
        <w:t>有时可能仅仅因为别人一句表达不当的关心或不以为意，他们就逐渐对别人关闭了心门，再也不奢望任何人的理解。但他们大多数善良得令人难以想象。所以如果您遇到了这样的人，请您一定要轻轻地、温柔地对待他们... think or act as if what you do makes a difference. It does. 如果您正在被这样的问题困扰，我只想给你一个窒息的滚烫的拥抱，告诉你上帝从来也没有放弃你，我也爱你。</w:t>
      </w:r>
    </w:p>
    <w:p w14:paraId="170E92B1">
      <w:pPr>
        <w:rPr>
          <w:rFonts w:hint="default"/>
          <w:lang w:val="en-US" w:eastAsia="zh-CN"/>
        </w:rPr>
      </w:pPr>
    </w:p>
    <w:p w14:paraId="0DD65095">
      <w:pPr>
        <w:rPr>
          <w:rFonts w:hint="default"/>
          <w:lang w:val="en-US" w:eastAsia="zh-CN"/>
        </w:rPr>
      </w:pPr>
      <w:r>
        <w:rPr>
          <w:rFonts w:hint="default"/>
          <w:lang w:val="en-US" w:eastAsia="zh-CN"/>
        </w:rPr>
        <w:t>“Whenever you feel like criticizing any one,” he told me, “just remember that all the people in this world haven’t had the advantages that you’ve had.” — Excerpt From: F. Scott Fitzgerald. “The Great Gatsby”.</w:t>
      </w:r>
    </w:p>
    <w:p w14:paraId="06882F08">
      <w:pPr>
        <w:rPr>
          <w:rFonts w:hint="default"/>
          <w:lang w:val="en-US" w:eastAsia="zh-CN"/>
        </w:rPr>
      </w:pPr>
    </w:p>
    <w:p w14:paraId="3E93CC2C">
      <w:pPr>
        <w:rPr>
          <w:rFonts w:hint="default"/>
          <w:lang w:val="en-US" w:eastAsia="zh-CN"/>
        </w:rPr>
      </w:pPr>
      <w:r>
        <w:rPr>
          <w:rFonts w:hint="default"/>
          <w:lang w:val="en-US" w:eastAsia="zh-CN"/>
        </w:rPr>
        <w:t>The advantages, say — happiness at fingertips? Or a plain, simple, ordinary life?</w:t>
      </w:r>
    </w:p>
    <w:p w14:paraId="3ABCA703">
      <w:pPr>
        <w:rPr>
          <w:rFonts w:hint="default"/>
          <w:lang w:val="en-US" w:eastAsia="zh-CN"/>
        </w:rPr>
      </w:pPr>
    </w:p>
    <w:p w14:paraId="1192C2F8">
      <w:pPr>
        <w:rPr>
          <w:rFonts w:hint="default"/>
          <w:lang w:val="en-US" w:eastAsia="zh-CN"/>
        </w:rPr>
      </w:pPr>
      <w:r>
        <w:rPr>
          <w:rFonts w:hint="default"/>
          <w:lang w:val="en-US" w:eastAsia="zh-CN"/>
        </w:rPr>
        <w:t>以上。</w:t>
      </w:r>
    </w:p>
    <w:p w14:paraId="43CA218A">
      <w:pPr>
        <w:rPr>
          <w:rFonts w:hint="default"/>
          <w:lang w:val="en-US" w:eastAsia="zh-CN"/>
        </w:rPr>
      </w:pPr>
    </w:p>
    <w:p w14:paraId="07B5290A">
      <w:pPr>
        <w:rPr>
          <w:rFonts w:hint="default"/>
          <w:lang w:val="en-US" w:eastAsia="zh-CN"/>
        </w:rPr>
      </w:pPr>
      <w:r>
        <w:rPr>
          <w:rFonts w:hint="default"/>
          <w:lang w:val="en-US" w:eastAsia="zh-CN"/>
        </w:rPr>
        <w:t>==============================================================</w:t>
      </w:r>
    </w:p>
    <w:p w14:paraId="0A3031C2">
      <w:pPr>
        <w:rPr>
          <w:rFonts w:hint="default"/>
          <w:lang w:val="en-US" w:eastAsia="zh-CN"/>
        </w:rPr>
      </w:pPr>
    </w:p>
    <w:p w14:paraId="7D74468E">
      <w:pPr>
        <w:rPr>
          <w:rFonts w:hint="default"/>
          <w:lang w:val="en-US" w:eastAsia="zh-CN"/>
        </w:rPr>
      </w:pPr>
      <w:r>
        <w:rPr>
          <w:rFonts w:hint="default"/>
          <w:lang w:val="en-US" w:eastAsia="zh-CN"/>
        </w:rPr>
        <w:t>终于为我这个知乎新人的首个长答案划上了句号。这不是鸡汤。句句肺腑。非常感谢你们的耐心阅读和留言。你们是爱人的，也是被爱的。</w:t>
      </w:r>
    </w:p>
    <w:p w14:paraId="5E87AAF2">
      <w:pPr>
        <w:rPr>
          <w:rFonts w:hint="default"/>
          <w:lang w:val="en-US" w:eastAsia="zh-CN"/>
        </w:rPr>
      </w:pPr>
    </w:p>
    <w:p w14:paraId="7B120408">
      <w:pPr>
        <w:rPr>
          <w:rFonts w:hint="default"/>
          <w:lang w:val="en-US" w:eastAsia="zh-CN"/>
        </w:rPr>
      </w:pPr>
    </w:p>
    <w:p w14:paraId="7A532549">
      <w:pPr>
        <w:rPr>
          <w:rFonts w:hint="default"/>
          <w:lang w:val="en-US" w:eastAsia="zh-CN"/>
        </w:rPr>
      </w:pPr>
    </w:p>
    <w:p w14:paraId="4D83EA56">
      <w:pPr>
        <w:rPr>
          <w:rFonts w:hint="default"/>
          <w:lang w:val="en-US" w:eastAsia="zh-CN"/>
        </w:rPr>
      </w:pPr>
    </w:p>
    <w:p w14:paraId="2811C7E6">
      <w:pPr>
        <w:rPr>
          <w:rFonts w:hint="default"/>
          <w:lang w:val="en-US" w:eastAsia="zh-CN"/>
        </w:rPr>
      </w:pPr>
      <w:r>
        <w:rPr>
          <w:rFonts w:hint="default"/>
          <w:lang w:val="en-US" w:eastAsia="zh-CN"/>
        </w:rPr>
        <w:t>本答案禁止转载！！！禁止转载！！！禁止转载！！！</w:t>
      </w:r>
    </w:p>
    <w:p w14:paraId="756534ED">
      <w:pPr>
        <w:rPr>
          <w:rFonts w:hint="default"/>
          <w:lang w:val="en-US" w:eastAsia="zh-CN"/>
        </w:rPr>
      </w:pPr>
    </w:p>
    <w:p w14:paraId="5E1303B8">
      <w:pPr>
        <w:rPr>
          <w:rFonts w:hint="default"/>
          <w:lang w:val="en-US" w:eastAsia="zh-CN"/>
        </w:rPr>
      </w:pPr>
    </w:p>
    <w:p w14:paraId="5636A64D">
      <w:pPr>
        <w:rPr>
          <w:rFonts w:hint="default"/>
          <w:lang w:val="en-US" w:eastAsia="zh-CN"/>
        </w:rPr>
      </w:pPr>
    </w:p>
    <w:p w14:paraId="4D01730A">
      <w:pPr>
        <w:rPr>
          <w:rFonts w:hint="default"/>
          <w:lang w:val="en-US" w:eastAsia="zh-CN"/>
        </w:rPr>
      </w:pPr>
    </w:p>
    <w:p w14:paraId="03065561">
      <w:pPr>
        <w:rPr>
          <w:rFonts w:hint="default"/>
          <w:lang w:val="en-US" w:eastAsia="zh-CN"/>
        </w:rPr>
      </w:pPr>
      <w:r>
        <w:rPr>
          <w:rFonts w:hint="default"/>
          <w:lang w:val="en-US" w:eastAsia="zh-CN"/>
        </w:rPr>
        <w:t>对评论区知友@吴彬的回复：</w:t>
      </w:r>
    </w:p>
    <w:p w14:paraId="7CA77B17">
      <w:pPr>
        <w:rPr>
          <w:rFonts w:hint="default"/>
          <w:lang w:val="en-US" w:eastAsia="zh-CN"/>
        </w:rPr>
      </w:pPr>
    </w:p>
    <w:p w14:paraId="512238BE">
      <w:pPr>
        <w:rPr>
          <w:rFonts w:hint="default"/>
          <w:lang w:val="en-US" w:eastAsia="zh-CN"/>
        </w:rPr>
      </w:pPr>
      <w:r>
        <w:rPr>
          <w:rFonts w:hint="default"/>
          <w:lang w:val="en-US" w:eastAsia="zh-CN"/>
        </w:rPr>
        <w:t>我认真地看了您的评论。非常感谢您真诚的建议和祝愿。</w:t>
      </w:r>
    </w:p>
    <w:p w14:paraId="35126670">
      <w:pPr>
        <w:rPr>
          <w:rFonts w:hint="default"/>
          <w:lang w:val="en-US" w:eastAsia="zh-CN"/>
        </w:rPr>
      </w:pPr>
    </w:p>
    <w:p w14:paraId="0E104BBF">
      <w:pPr>
        <w:rPr>
          <w:rFonts w:hint="default"/>
          <w:lang w:val="en-US" w:eastAsia="zh-CN"/>
        </w:rPr>
      </w:pPr>
      <w:r>
        <w:rPr>
          <w:rFonts w:hint="default"/>
          <w:lang w:val="en-US" w:eastAsia="zh-CN"/>
        </w:rPr>
        <w:t>我因为有幸认识国内佛学领域内颇有名望的两位大师，加之生命垂危的两年也曾随他们深山修行，受到不少点化，所以您不必担忧我会对佛学词汇排斥；虽然我的信仰不是佛教，但我对真正的佛学是心存敬畏的，明白看似简单的一条佛理其中蕴含着比宇宙还浩瀚的奥妙。</w:t>
      </w:r>
    </w:p>
    <w:p w14:paraId="116BC390">
      <w:pPr>
        <w:rPr>
          <w:rFonts w:hint="default"/>
          <w:lang w:val="en-US" w:eastAsia="zh-CN"/>
        </w:rPr>
      </w:pPr>
    </w:p>
    <w:p w14:paraId="12B463A3">
      <w:pPr>
        <w:rPr>
          <w:rFonts w:hint="default"/>
          <w:lang w:val="en-US" w:eastAsia="zh-CN"/>
        </w:rPr>
      </w:pPr>
      <w:r>
        <w:rPr>
          <w:rFonts w:hint="default"/>
          <w:lang w:val="en-US" w:eastAsia="zh-CN"/>
        </w:rPr>
        <w:t>关于您讲的“那里是人间百态的缩影，有的比监狱还残酷”这句话，我明白您在讲什么。我也曾从不同渠道听说过许多非常可怜的人和事，本文中并没有提到是因为我只能够告诉大家我自身经历的事情，毕竟“眼见为实”，在亲眼见过之前我不能够做任何评判。</w:t>
      </w:r>
    </w:p>
    <w:p w14:paraId="75232130">
      <w:pPr>
        <w:rPr>
          <w:rFonts w:hint="default"/>
          <w:lang w:val="en-US" w:eastAsia="zh-CN"/>
        </w:rPr>
      </w:pPr>
    </w:p>
    <w:p w14:paraId="1D35FF45">
      <w:pPr>
        <w:rPr>
          <w:rFonts w:hint="default"/>
          <w:lang w:val="en-US" w:eastAsia="zh-CN"/>
        </w:rPr>
      </w:pPr>
      <w:r>
        <w:rPr>
          <w:rFonts w:hint="default"/>
          <w:lang w:val="en-US" w:eastAsia="zh-CN"/>
        </w:rPr>
        <w:t>关于您建议我对这段经历绝口不提，非常感谢您对我的善意提醒。这个建议是非常明智的，而我在写这个答案之前一直也一直是这样做的，直到我看到了这个题目。曲折的人生和一直变化的环境让我的心变得更大，也让我了解到世界上人类内在的多样性——人的心可以明亮通透到照亮无数人的生命，也可以阴暗邪恶到令人发指。我除了上训练课程外，在日常生活中对陌生人不提这一小段住院经历，正是因为我明白人类的差异性。我本打算忽略这个题目，但最后还是决定赌一次，赌我对知乎上人心的估测。结果并没有让我失望。虽然有个别人还是生活在伊拉原来个世界里头用老眼光看人，但对比大部分可能因此有所收获启发的人简直太值得了。实际上我曾考虑删掉这篇答案，但最后还是决定保留它——算来算去，这个答案对这个世界可能造成的正面影响都大于负面影响。而目前我并不打算将网络和自己的生活混为一团，所以除非到我真正有改变世界的影响力那天，这个社区上的任何人和事都并不会被联系到我本人，即不会影响到我的生活。</w:t>
      </w:r>
    </w:p>
    <w:p w14:paraId="5E53A152">
      <w:pPr>
        <w:rPr>
          <w:rFonts w:hint="default"/>
          <w:lang w:val="en-US" w:eastAsia="zh-CN"/>
        </w:rPr>
      </w:pPr>
    </w:p>
    <w:p w14:paraId="734BEC5D">
      <w:pPr>
        <w:rPr>
          <w:rFonts w:hint="default"/>
          <w:lang w:val="en-US" w:eastAsia="zh-CN"/>
        </w:rPr>
      </w:pPr>
      <w:r>
        <w:rPr>
          <w:rFonts w:hint="default"/>
          <w:lang w:val="en-US" w:eastAsia="zh-CN"/>
        </w:rPr>
        <w:t>最后再次感谢您的建议。既然您讲的我也明了，在此就不逐条细细讨论我们已达成共识的道理了。可惜“悟道”到“做到”之间永远隔着一条鸿沟。不过一旦跨越将受用无穷。谢谢！祝好。"</w:t>
      </w:r>
    </w:p>
    <w:p w14:paraId="7CB2ECCD">
      <w:pPr>
        <w:rPr>
          <w:rFonts w:hint="default"/>
          <w:lang w:val="en-US" w:eastAsia="zh-CN"/>
        </w:rPr>
      </w:pPr>
      <w:r>
        <w:rPr>
          <w:rFonts w:hint="default"/>
          <w:lang w:val="en-US" w:eastAsia="zh-CN"/>
        </w:rPr>
        <w:t>1、      大概在10年前，因为抑郁症，曾经住过一个月的精神卫生中心。      我当时没有自残自杀的迹象，并不是因为控制不住自残自杀才去的医院，是因为出现了很多的躯体症状，生理层面上的。      比如头痛欲裂，起初就像有针刺在大脑里，痛的我直锤脑袋抓头发倒地眼泪直流。然后脑里有钝感、沉重，大脑组织好像在串动，无法自控的大脑凌乱一度怕大脑爆炸了。      呕吐，感知不到饥与饱，吃再多肚子仍旧饿，或者吃了一点就吐。后来进食障碍，干脆一天不吃东西。感知不到冷与热，空调开着还是很热。       天天中暑，然后发高烧。       毫无力气，行走困难，当时走路很艰难，需要搀扶。       呼吸困难，喘不过气，好像没气了。有濒临死亡之感。       心惊，心慌，全身发麻或发抖。       最后昏倒了。送去医院。一开始被当作其他疾病检查，脑CT检查，全身检查，胃，手脚，心脏都检查了，毫无问题，后来有经验的三甲医院说，建议去精神科看看，应该是抑郁症引起的，抑郁症加重了。现在还记得医生的那句话：你的老毛病犯了。       当时我家人都不相信的，因为我一直只是轻度抑郁，都觉得抑郁症只是想多了，不会这么夸张。       但是当时我的身体状况已经很糟糕了，人已经倒下了。没办法，他们不信也只能先去看看。后来就这样住进精神卫生中心了。      我是那些病人里最正常的，因为我不自残也不自杀，很配合治疗，是唯一还能捧着看书的，只是躯体症状太多，没力气，发烧，疼痛这些，其余和正常人无异，打扫卫生的阿姨看到这个病人还会看书，惊讶的问：你不是挺好的吗，咋到这里来了？       所以，大家一定要知道抑郁症其实也是生理疾病，不单单精神上的不快乐那么简单。我就是典型的生理症状，多过精神层面的。2、     在那里的一个月见识了精神病人的世界。       和我住一起的是两个老奶奶，老年痴呆。有个老奶奶虽然痴呆了，但是老奶奶很可爱，是开心果，她经常会说些稚嫩的话，她的眼神也像孩子一样，天真无邪，闪亮闪亮的，好像看到了星星，年轻的时候应该是个美女。老奶奶在医院住了很多年了，子女无从照顾，把她扔在医院，请了保姆。       另外个老奶奶，没事大吼大叫，总是骗护士装作药吃了的样子，护士一走，药就吐出来。      我们的是开放病房，最多的就是抑郁症，双相，强迫症之类的。经常有些年轻的小姑娘，小伙子进来。       封闭病房里住的是重型病人，分男病区，女病区，封闭病房大门上了锁。他们没有电视上演的那么夸张，但他们好像没有灵魂，没有表情，眼睛空洞无神。没魂的人都被关在一起。有的有攻击倾向，这种医生护士很头大的。也有听到护士对他们大吼大叫，有的甚至绑起来。普通人会以为医院不人道，但是他们不清醒，没认知，还有攻击倾向，有的会逃跑，医生护士能怎么办？没办法呀，也只能用强硬的。       经常有警察叔叔带来的流浪精神病患，或者在家里大吵大闹发疯，家属报警，坐着警车来的。       我一开始很恍惚，觉得自己为啥会来这种鬼地方，为啥生理症状的人也和他们住一起，医生安慰我说，不要想多了，现在的抑郁症其实很普遍，你看门诊里每天挤满人，看着正常乐呵呵的人，你不知道他们悄悄的都来精神科看病，你的朋友亲人里都有这样的人也未可知。3、       前面提到眼睛里有星星的老奶奶，她的保姆有个很漂亮的女儿，大眼睛闪闪的，长睫毛，一头柔顺的自然卷，细腻的皮肤，长手长脚，整个人散发着灵动。       虽然我只是躯体症状，但很多人还是排斥抑郁症的，觉得很奇怪，一定也是精神病。       但这个孩子没有把我当病人，她把我当正常人。她妈妈一开始觉得进这种医院的也不会是啥正常人，不让她和我玩，她怼她妈妈说：她不是神经病，她是我朋友。一把推开她妈妈的手，就跑到我身边来。        一个月里，我们一起吃早饭，看书，唱歌，一起玩，一起散步，一起谈天，她跟我说她的家乡，跟我说学校里的趣事，跟我谈梦想。       精神卫生中心真的很无聊，身边只有医生护士和一批不太正常的病人。她是我唯一的光。我们两也成为毫无生气住院部里唯一的欢声笑语。医生护士也经常和我们玩。别的病房死气沉沉，我们的病房经常乐呵呵的发出笑声。       有的时候我很心疼她，心疼她年纪那么小就被妈妈带到这样的环境里，看那么多不正常的人生。她是那么的天生丽质。       后来我躯体症状好转后就回家了。复查的时候会跑去住院部看看她。随着时间推移，她妈妈不做老奶奶的保姆了，老奶奶也去世了，大家就再也没见了。只记得最后一次见面的时候，她在花园里采了一些花送给我，是送给我最后的礼物。她说，姐姐你要记得我啊。       很多年过去了，她现在应该也到了谈婚论嫁的年纪，可能结婚了吧，或许当妈妈了吧，一定更漂亮了吧。       我很想她。希望她过得好。4、      离开医院的时候，看门的大叔说：走吧，走的越远越好，不要再来这里了，以后生活里如果遇见我们，也假装不认识我们，别与我们搭话。       现在能坦然的写出来是因为，在人间生活过，也去过地狱，靠近过死亡，生与死都看明白了。————————————————评论里出现很多与我一样受躯体症状侵扰的知乎er。也有想私聊询问的。其实呢我也不是医生，不能隔空给诊断，只能是经验之谈。可以告诉大家，我是抑郁症引发的焦虑症，焦虑症属神经官能症（简称神经症），神经症里有一组名叫植物神经功能凌乱的症状群，所谓的躯体症状就是它了。评论里有位亲提到其实我应该去神经内科看，是的，神经内科看植物神经凌乱，可是主要还是抑郁症引发的，神经内科开不了抑郁症的药，而要治本就得从抗抑郁和焦虑下手，神经症也属于精神科，所以最终还是去精神科了。评论里好几个拖着没有去看的，这里我想严肃的说，这个病拖不得！拖不得！久了对大脑的伤害更大！记忆力严重受损！还有的怕药物副作用，副作用每个人不一样，有的没有，有的很轻，副作用大可换药，可是如果不吃药，这个程度的抑郁症久了会损伤大脑，损伤记忆力。抑郁症是大众化的精神疾病，很普遍，患病率很高，并不丢人，并不可耻，它就像其他疾病一样，只是生病了而已，生病了都是要看医生的。</w:t>
      </w:r>
    </w:p>
    <w:p w14:paraId="1CD72955">
      <w:pPr>
        <w:rPr>
          <w:rFonts w:hint="default"/>
          <w:lang w:val="en-US" w:eastAsia="zh-CN"/>
        </w:rPr>
      </w:pPr>
      <w:r>
        <w:rPr>
          <w:rFonts w:hint="default"/>
          <w:lang w:val="en-US" w:eastAsia="zh-CN"/>
        </w:rPr>
        <w:t>"我打算说出这件事。也算解决一个枷锁。</w:t>
      </w:r>
    </w:p>
    <w:p w14:paraId="4D61419B">
      <w:pPr>
        <w:rPr>
          <w:rFonts w:hint="default"/>
          <w:lang w:val="en-US" w:eastAsia="zh-CN"/>
        </w:rPr>
      </w:pPr>
    </w:p>
    <w:p w14:paraId="7FA652FA">
      <w:pPr>
        <w:rPr>
          <w:rFonts w:hint="default"/>
          <w:lang w:val="en-US" w:eastAsia="zh-CN"/>
        </w:rPr>
      </w:pPr>
      <w:r>
        <w:rPr>
          <w:rFonts w:hint="default"/>
          <w:lang w:val="en-US" w:eastAsia="zh-CN"/>
        </w:rPr>
        <w:t>2017年年末，我跟父亲吵架。吵架之后半夜。他打了北京安定医院的电话。然后把我绑走了。理由是我白天跟他电话里吵架的时候说了一句。你再这么逼我我就去死。然后挂了电话。当时我跟他不在一起。也不在北京。在离北京很近的一个城市。他半夜开了门强制给我带走。因为是强制。所以我连警都没报成。上了“120”之后。我情绪稳定了。想着跟他说说话。让他消消气。但是他一句都不说。到了安定医院之后。因为是急诊。只有一个“大夫”。当时我想跟这个大夫说话。结果他根本不听。(是真的不听)然后说是谁打的120。他说是他。当时那个大夫问了他大概10多分钟吧。然后出来就拿了收费的单子。但是这个时候我也没多想。我根本就没想到后来发生的事情。之后那个医生拿进去。里面出来一个护士，拿着针。当时我就感觉不对了。就要跑。结果门口有保安。拦住我。然后护士就扒我裤子。保安也在旁边，摁着我。给我打了一针。然后急诊旁边有个小屋子。他们就把我关在那里。大概1小时后吧。药开始起作用了。我就被带出来。架到三楼(我身体本来就不好。当时就没力气了)</w:t>
      </w:r>
    </w:p>
    <w:p w14:paraId="4A24F48D">
      <w:pPr>
        <w:rPr>
          <w:rFonts w:hint="default"/>
          <w:lang w:val="en-US" w:eastAsia="zh-CN"/>
        </w:rPr>
      </w:pPr>
    </w:p>
    <w:p w14:paraId="5BE4FF0C">
      <w:pPr>
        <w:rPr>
          <w:rFonts w:hint="default"/>
          <w:lang w:val="en-US" w:eastAsia="zh-CN"/>
        </w:rPr>
      </w:pPr>
      <w:r>
        <w:rPr>
          <w:rFonts w:hint="default"/>
          <w:lang w:val="en-US" w:eastAsia="zh-CN"/>
        </w:rPr>
        <w:t>到了之后就看到一道一道的铁门。我进去之后被带到了一个屋子(叫兴奋室)大概就是二十几个床位。放在一个屋子。然后当时已经很晚了。我问护士。我住在哪，然后那个护士说：“没床位了。要不你在走廊里睡一宿吧。”然后指着地笑了两声。我发誓那是我人生中听的最刺耳的笑声。然后有一个老奶奶。(后面会讲她。)看我在那。就说要不你跟她一起睡吧。(就是一个小姑娘。)那个小姑娘才14岁。然后凌晨3点。我跟她一起睡。(对了。半夜还接了尿。说要化验。里面一切的检查全是强制的。)第二天6点。我被吵醒。护士会在走廊里大喊名字。然后你就得起来。不起来肯定是强制。(说到这。想起来，进来的时候衣服什么的都被收走。包括所有的东西。然后给了我一个粉的像布一样的东西。特别破。(真的不夸张)头上都有监控。屋子里。完全没有任何隐私)然后简短点讲吧。6点起被抽了11管血。我本身就比较瘦。最后都抽不出来了还得抽。然后就被关进兴奋室。叠被等着“专家”来。8点了护士会推个车。拿药。不吃是肯定不行的。我一进去就看见有人被绑着。每个床下面都有“带子”像那种束缚的。我在那有个女生仅仅说她想出去就被护士绑起来。然后挂水。因为会被认定是“情绪不稳”。8点的时候一群人当面“专家”开始问我问题。我就说我是因为吵架进来的。跟家里有争执。结果那些医生听完什么都没说。然后我说什么时候能出去。见家属。旁边有个护工说你来的第一周可能不能见。医院规定。你不在这待1.2个月别想走。当时我就又气又不能表现出来。(表现出来会被绑)那些医生专家每个就问几分钟。有的人根本不问。还TM看病。我看就是把人关起来喂药。(我生气是因为有个奶奶。里面唯一对我好的人。重度抑郁。那种地方正常人都受不了。)然后我讲讲白天。白天护士会在屋子里说话。根本没法休息。因为我是凌晨进去。6点检查。所以第二天困的睁不开眼。我说了二十几个人一个屋子。护士护工来来回回。到了第三天。我实在挺不住了。因为到了晚上灯是来着的。（黄色的灯）走廊的白灯都开。灯都会照进来。每天都有人打呼。我是有声音睡不着。被强制拉下去做核磁的时候我因为三天睡不着脖子抬不起来了。真的就是没力气。感觉精神彻底崩溃了。因为我想休息。但是那些护士，护工无时无刻会在屋子里说话。而且非常大声。聊旅游，聊吃什么。我拿纸堵耳朵都没用。有个护士看我拿纸堵着还特意更大声说。对了。每天不能喝水。起来之后。检查被拍到下午的话你就没有水。就是干脆水杯都不给你。到这聊聊吃的。吃的我在那8天。（最后我奶奶去付的钱）收了将近9000块。每天就是一碗榨菜。粥。早餐。午餐大概就一个菜？跟不好吃的那种。基本没法吃。说回来。我在里面我看医生根本不听你说的。而且确实睡眠已经让我要彻底崩溃了。我第四天躺着的时候感觉真的濒死了。我活到现在20年没这么清晰的感觉自己要死亡。而且我还对那里的傻逼专家们抱有希望。我担心自己由于睡眠不足。如果他们问我话的时候状态不好真被判断成有病怎么办。我就彻底出不去了。后来第三天。真的很巧。我被拉下去做检查的时候进电梯。看我了我妈。（我妈其实从小到大事不关己的那种，我手骨折都没反应）她看到我披头散发。穿个那么破的布。当时没流泪。但我第一次感觉她难过了。我这时候也知道她从老家过来了。我哭了，然她接我走。之后因为他们说见家属说我“情绪激动”。护士把我拽走了。晚上的时候护士发药。过来跟我说给我张电话卡。（进去的时候是没有卡的。每次吃饭会有个IC卡一样的插卡电话，每次只能打10个人。每人三分钟。）说你给你妈妈打个电话。她跟我说我妈下午看我那样说怎么给孩子穿那么少。给护士站打电话骂她们了。所以她说让我给她打电话告诉她我不冷。我当时想着先把卡拿了。然后我给我妈打电话（打电话的过程护士什么就在旁边）等到第二天。我再给她打。说为什么不接我走。她说问了医生，医生说没过急性期。不让走。我妈说孩子有什么病。要接我。他说谁签字送进来的只能谁签字接走。你是她母亲也不行。所以这种情况直到第八天。我奶奶知道了。然后赶过来。把他大骂了一顿。然后他们一起到医院了。签字之后我出来了。后来我出来因为没手机。去派出所报了警。警察说得去绑你走的地方。我又回了绑我的地方结果绑我的地方说那是你父亲我们立不了案。他是你监护人。我反问他我都20了还有监护人？他说“有”。他说这事我们管不了。你愿意就去起诉。出来之后也给几个报社打了电话。说跟上级反映结果不了了之。也发了微博。奈何从来不玩微博。想买头条不通过。事情也没受到很大的关注。对了。安定医院出来之后有个病历。我出来第一天低血压进医院了。怀疑是那些天给开的药的副作用导致的。然后病历上入院诊断是情绪冲动。出院诊断是精神障碍。除了这个所有的检查后面全都正常。</w:t>
      </w:r>
    </w:p>
    <w:p w14:paraId="4E7E1F1A">
      <w:pPr>
        <w:rPr>
          <w:rFonts w:hint="default"/>
          <w:lang w:val="en-US" w:eastAsia="zh-CN"/>
        </w:rPr>
      </w:pPr>
    </w:p>
    <w:p w14:paraId="60015284">
      <w:pPr>
        <w:rPr>
          <w:rFonts w:hint="default"/>
          <w:lang w:val="en-US" w:eastAsia="zh-CN"/>
        </w:rPr>
      </w:pPr>
    </w:p>
    <w:p w14:paraId="161F6615">
      <w:pPr>
        <w:rPr>
          <w:rFonts w:hint="default"/>
          <w:lang w:val="en-US" w:eastAsia="zh-CN"/>
        </w:rPr>
      </w:pPr>
    </w:p>
    <w:p w14:paraId="3953437E">
      <w:pPr>
        <w:rPr>
          <w:rFonts w:hint="default"/>
          <w:lang w:val="en-US" w:eastAsia="zh-CN"/>
        </w:rPr>
      </w:pPr>
    </w:p>
    <w:p w14:paraId="399445B6">
      <w:pPr>
        <w:rPr>
          <w:rFonts w:hint="default"/>
          <w:lang w:val="en-US" w:eastAsia="zh-CN"/>
        </w:rPr>
      </w:pPr>
      <w:r>
        <w:rPr>
          <w:rFonts w:hint="default"/>
          <w:lang w:val="en-US" w:eastAsia="zh-CN"/>
        </w:rPr>
        <w:t>我从出来之后低血压住院。然后我就再也没见过“他”。我奶奶在我报警之后给我跪下了。说能不能别去。看警察不管在旁边还说你看他们不可能管。还说什么他毕竟是你爸。先讲到这吧。有点累。我只想说一句。他是畜生。不是爸。还有，北京最权威的精神病院原来能乱关人。强制的把一个20岁的女生关进去八天。而且不检查不诊断就喂药。最后为了逃脱责任就写个精神障碍这么个什么个虚词。呵呵。</w:t>
      </w:r>
    </w:p>
    <w:p w14:paraId="229DFBFD">
      <w:pPr>
        <w:rPr>
          <w:rFonts w:hint="default"/>
          <w:lang w:val="en-US" w:eastAsia="zh-CN"/>
        </w:rPr>
      </w:pPr>
    </w:p>
    <w:p w14:paraId="177C5B24">
      <w:pPr>
        <w:rPr>
          <w:rFonts w:hint="default"/>
          <w:lang w:val="en-US" w:eastAsia="zh-CN"/>
        </w:rPr>
      </w:pPr>
      <w:r>
        <w:rPr>
          <w:rFonts w:hint="default"/>
          <w:lang w:val="en-US" w:eastAsia="zh-CN"/>
        </w:rPr>
        <w:t>更新一下</w:t>
      </w:r>
    </w:p>
    <w:p w14:paraId="78ED6A7D">
      <w:pPr>
        <w:rPr>
          <w:rFonts w:hint="default"/>
          <w:lang w:val="en-US" w:eastAsia="zh-CN"/>
        </w:rPr>
      </w:pPr>
    </w:p>
    <w:p w14:paraId="7644D269">
      <w:pPr>
        <w:rPr>
          <w:rFonts w:hint="default"/>
          <w:lang w:val="en-US" w:eastAsia="zh-CN"/>
        </w:rPr>
      </w:pPr>
      <w:r>
        <w:rPr>
          <w:rFonts w:hint="default"/>
          <w:lang w:val="en-US" w:eastAsia="zh-CN"/>
        </w:rPr>
        <w:t>已经找好了律师。这么久没找律师的原因是因为律师费太贵。其实根本原因是警察不作为。不立案。所以只能走法院。我的母亲本着大事化了的想法一直回避这件事。所以我拿了身份证离开了。这几个月赚了些钱。律师费特别贵。本来刚发生这件事的时候就想找了。但是都3-5万。实在没办法负担。其实我觉得没被这件事摧毁已经很好了。即使发生之后我一度很崩溃。但是一想到那句“身后空无一人，怎敢倒下。”也算是挺过来了。希望大家都好。现在准备提交到法院。本来如果警察立案属于刑事问题。但是不作为督察也投诉了。没有结果。所以只能民事告他侵权。后续还会更新。 最后一句。每个人手里的牌都是上天给的。都不一样。但是无论怎样我们都要打下去。不到结果绝不认输</w:t>
      </w:r>
    </w:p>
    <w:p w14:paraId="05881CCD">
      <w:pPr>
        <w:rPr>
          <w:rFonts w:hint="default"/>
          <w:lang w:val="en-US" w:eastAsia="zh-CN"/>
        </w:rPr>
      </w:pPr>
    </w:p>
    <w:p w14:paraId="1D96DCBE">
      <w:pPr>
        <w:rPr>
          <w:rFonts w:hint="default"/>
          <w:lang w:val="en-US" w:eastAsia="zh-CN"/>
        </w:rPr>
      </w:pPr>
      <w:r>
        <w:rPr>
          <w:rFonts w:hint="default"/>
          <w:lang w:val="en-US" w:eastAsia="zh-CN"/>
        </w:rPr>
        <w:t>更新一下</w:t>
      </w:r>
    </w:p>
    <w:p w14:paraId="1913B338">
      <w:pPr>
        <w:rPr>
          <w:rFonts w:hint="default"/>
          <w:lang w:val="en-US" w:eastAsia="zh-CN"/>
        </w:rPr>
      </w:pPr>
    </w:p>
    <w:p w14:paraId="6B9DC8C5">
      <w:pPr>
        <w:rPr>
          <w:rFonts w:hint="default"/>
          <w:lang w:val="en-US" w:eastAsia="zh-CN"/>
        </w:rPr>
      </w:pPr>
      <w:r>
        <w:rPr>
          <w:rFonts w:hint="default"/>
          <w:lang w:val="en-US" w:eastAsia="zh-CN"/>
        </w:rPr>
        <w:t>我看到很多人评论说要把他送进去。好。我就算按你们的方法。给这个医院打了电话。他们做的也就是把他绑进去。我进去属于非自愿强制治疗。我问律师之后才知道。就是属于监护人签字。例如成年了本身没有监护人。但是已经确定这个人是精神病了。父母就是监护人。所以这个医院错在这。就是为了收住院钱也没鉴定没诊断直接就收了。我可以打电话让他们绑他。但就算他是精神病。监护人也是我爷爷奶奶。或者是配偶（我妈）暂且不说爷爷奶奶能不能签这个字（他们都在老家）我妈。一个家庭妇女。她能去签么？如果她能签。我被关在里面的时候她就报警了。可能出来之后她还得离婚。就不是现在这个态度了。所以说关他的人歇歇吧。</w:t>
      </w:r>
    </w:p>
    <w:p w14:paraId="6F133F18">
      <w:pPr>
        <w:rPr>
          <w:rFonts w:hint="default"/>
          <w:lang w:val="en-US" w:eastAsia="zh-CN"/>
        </w:rPr>
      </w:pPr>
    </w:p>
    <w:p w14:paraId="0C833DFF">
      <w:pPr>
        <w:rPr>
          <w:rFonts w:hint="default"/>
          <w:lang w:val="en-US" w:eastAsia="zh-CN"/>
        </w:rPr>
      </w:pPr>
      <w:r>
        <w:rPr>
          <w:rFonts w:hint="default"/>
          <w:lang w:val="en-US" w:eastAsia="zh-CN"/>
        </w:rPr>
        <w:t>更新一下</w:t>
      </w:r>
    </w:p>
    <w:p w14:paraId="71EF1A26">
      <w:pPr>
        <w:rPr>
          <w:rFonts w:hint="default"/>
          <w:lang w:val="en-US" w:eastAsia="zh-CN"/>
        </w:rPr>
      </w:pPr>
    </w:p>
    <w:p w14:paraId="1D4BC030">
      <w:pPr>
        <w:rPr>
          <w:rFonts w:hint="default"/>
          <w:lang w:val="en-US" w:eastAsia="zh-CN"/>
        </w:rPr>
      </w:pPr>
      <w:r>
        <w:rPr>
          <w:rFonts w:hint="default"/>
          <w:lang w:val="en-US" w:eastAsia="zh-CN"/>
        </w:rPr>
        <w:t>案已经立完。我现在暂时也确信这个医院方面可能也不会再动什么手脚。所以来更新一波。（电脑上）本来法院是有个案前调解的。但是我基本不太会考虑。今天偶尔刷知乎看到了跟我类似的一个提问。然后某位知乎上很“专业”的精神科医生给这个孩子回复“之前康莫也是这么说的”。我真的心中顿时一股怒火。说实话，我不是什么正义青年。我也没有什么权什么势。但是我当年拼死拼活去留学。去学英语。就是为了以后成为个懂事理。明事理的人。你知道你这一句话就给人判了死刑了么？你这一句就把他（她）所有通向正义的路都堵死了吗？我没觉得我说这话能有什么改变。但我觉得人在职业这个身份之下。先是一个人。考虑事情不应该先从善良（可能你做不到）但至少别说些雪上加霜的话吧？那些真的抑郁或者本身心里很苦的人听了这些话对他们的病情有任何帮助吗？？？？可能这就是很多人不信任你们的原因吧。</w:t>
      </w:r>
    </w:p>
    <w:p w14:paraId="0768C634">
      <w:pPr>
        <w:rPr>
          <w:rFonts w:hint="default"/>
          <w:lang w:val="en-US" w:eastAsia="zh-CN"/>
        </w:rPr>
      </w:pPr>
    </w:p>
    <w:p w14:paraId="0AA42FBA">
      <w:pPr>
        <w:rPr>
          <w:rFonts w:hint="default"/>
          <w:lang w:val="en-US" w:eastAsia="zh-CN"/>
        </w:rPr>
      </w:pPr>
      <w:r>
        <w:rPr>
          <w:rFonts w:hint="default"/>
          <w:lang w:val="en-US" w:eastAsia="zh-CN"/>
        </w:rPr>
        <w:t>还有。我出来之后真的经历了很久很低迷的阶段，但是我一直在做了很多事改变我的状态。</w:t>
      </w:r>
    </w:p>
    <w:p w14:paraId="69C66E50">
      <w:pPr>
        <w:rPr>
          <w:rFonts w:hint="default"/>
          <w:lang w:val="en-US" w:eastAsia="zh-CN"/>
        </w:rPr>
      </w:pPr>
    </w:p>
    <w:p w14:paraId="31D6540A">
      <w:pPr>
        <w:rPr>
          <w:rFonts w:hint="default"/>
          <w:lang w:val="en-US" w:eastAsia="zh-CN"/>
        </w:rPr>
      </w:pPr>
      <w:r>
        <w:rPr>
          <w:rFonts w:hint="default"/>
          <w:lang w:val="en-US" w:eastAsia="zh-CN"/>
        </w:rPr>
        <w:t>最后。我说一句可能跟一些人价值观不符的话“这世界上任何人都不能给予你任何‘标签’，只有你自己才能定义你自己。""</w:t>
      </w:r>
    </w:p>
    <w:p w14:paraId="27C357DA">
      <w:pPr>
        <w:rPr>
          <w:rFonts w:hint="default"/>
          <w:lang w:val="en-US" w:eastAsia="zh-CN"/>
        </w:rPr>
      </w:pPr>
    </w:p>
    <w:p w14:paraId="39D17E44">
      <w:pPr>
        <w:rPr>
          <w:rFonts w:hint="default"/>
          <w:lang w:val="en-US" w:eastAsia="zh-CN"/>
        </w:rPr>
      </w:pPr>
      <w:r>
        <w:rPr>
          <w:rFonts w:hint="default"/>
          <w:lang w:val="en-US" w:eastAsia="zh-CN"/>
        </w:rPr>
        <w:t>更新一下</w:t>
      </w:r>
    </w:p>
    <w:p w14:paraId="26AFBE58">
      <w:pPr>
        <w:rPr>
          <w:rFonts w:hint="default"/>
          <w:lang w:val="en-US" w:eastAsia="zh-CN"/>
        </w:rPr>
      </w:pPr>
    </w:p>
    <w:p w14:paraId="226CECF7">
      <w:pPr>
        <w:rPr>
          <w:rFonts w:hint="default"/>
          <w:lang w:val="en-US" w:eastAsia="zh-CN"/>
        </w:rPr>
      </w:pPr>
      <w:r>
        <w:rPr>
          <w:rFonts w:hint="default"/>
          <w:lang w:val="en-US" w:eastAsia="zh-CN"/>
        </w:rPr>
        <w:t>大家最好关注一下我。有人私信我说有的时候能看到有的时候答案看不到。可能被限流了。最好关注一下。如果开庭之后我会更新的。谢谢。今天不是很开心，但是还要过。看到了医院的病历。里面都是我曾经珍视在心理的珍宝他毫无保留就告诉了从没见过的“医生”。连我什么东西过敏。什么时候上学什么时候恋爱因为什么分手都有。真是讽刺。心碎莫过于此。后面评估我又没有问题的竟然是一个表。这个表的计分完全符合价值观。这个表及格的话。德智体美劳的傻子就是这样吧。算了。不说了。</w:t>
      </w:r>
    </w:p>
    <w:p w14:paraId="25EB24ED">
      <w:pPr>
        <w:rPr>
          <w:rFonts w:hint="default"/>
          <w:lang w:val="en-US" w:eastAsia="zh-CN"/>
        </w:rPr>
      </w:pPr>
    </w:p>
    <w:p w14:paraId="27BE1454">
      <w:pPr>
        <w:rPr>
          <w:rFonts w:hint="default"/>
          <w:lang w:val="en-US" w:eastAsia="zh-CN"/>
        </w:rPr>
      </w:pPr>
      <w:r>
        <w:rPr>
          <w:rFonts w:hint="default"/>
          <w:lang w:val="en-US" w:eastAsia="zh-CN"/>
        </w:rPr>
        <w:t>想起在那里的医生问我最多的话</w:t>
      </w:r>
    </w:p>
    <w:p w14:paraId="2E138275">
      <w:pPr>
        <w:rPr>
          <w:rFonts w:hint="default"/>
          <w:lang w:val="en-US" w:eastAsia="zh-CN"/>
        </w:rPr>
      </w:pPr>
    </w:p>
    <w:p w14:paraId="07A45227">
      <w:pPr>
        <w:rPr>
          <w:rFonts w:hint="default"/>
          <w:lang w:val="en-US" w:eastAsia="zh-CN"/>
        </w:rPr>
      </w:pPr>
      <w:r>
        <w:rPr>
          <w:rFonts w:hint="default"/>
          <w:lang w:val="en-US" w:eastAsia="zh-CN"/>
        </w:rPr>
        <w:t>“你为什么要转学？”</w:t>
      </w:r>
    </w:p>
    <w:p w14:paraId="013D9612">
      <w:pPr>
        <w:rPr>
          <w:rFonts w:hint="default"/>
          <w:lang w:val="en-US" w:eastAsia="zh-CN"/>
        </w:rPr>
      </w:pPr>
    </w:p>
    <w:p w14:paraId="20EBFA88">
      <w:pPr>
        <w:rPr>
          <w:rFonts w:hint="default"/>
          <w:lang w:val="en-US" w:eastAsia="zh-CN"/>
        </w:rPr>
      </w:pPr>
      <w:r>
        <w:rPr>
          <w:rFonts w:hint="default"/>
          <w:lang w:val="en-US" w:eastAsia="zh-CN"/>
        </w:rPr>
        <w:t>“因为我不喜欢这个学校”</w:t>
      </w:r>
    </w:p>
    <w:p w14:paraId="12537A1C">
      <w:pPr>
        <w:rPr>
          <w:rFonts w:hint="default"/>
          <w:lang w:val="en-US" w:eastAsia="zh-CN"/>
        </w:rPr>
      </w:pPr>
    </w:p>
    <w:p w14:paraId="16E40398">
      <w:pPr>
        <w:rPr>
          <w:rFonts w:hint="default"/>
          <w:lang w:val="en-US" w:eastAsia="zh-CN"/>
        </w:rPr>
      </w:pPr>
      <w:r>
        <w:rPr>
          <w:rFonts w:hint="default"/>
          <w:lang w:val="en-US" w:eastAsia="zh-CN"/>
        </w:rPr>
        <w:t>“你为什么不喜欢这个学校”</w:t>
      </w:r>
    </w:p>
    <w:p w14:paraId="2A5F75A9">
      <w:pPr>
        <w:rPr>
          <w:rFonts w:hint="default"/>
          <w:lang w:val="en-US" w:eastAsia="zh-CN"/>
        </w:rPr>
      </w:pPr>
    </w:p>
    <w:p w14:paraId="13635067">
      <w:pPr>
        <w:rPr>
          <w:rFonts w:hint="default"/>
          <w:lang w:val="en-US" w:eastAsia="zh-CN"/>
        </w:rPr>
      </w:pPr>
      <w:r>
        <w:rPr>
          <w:rFonts w:hint="default"/>
          <w:lang w:val="en-US" w:eastAsia="zh-CN"/>
        </w:rPr>
        <w:t>“因为在一个小镇。太偏了”</w:t>
      </w:r>
    </w:p>
    <w:p w14:paraId="2F26C537">
      <w:pPr>
        <w:rPr>
          <w:rFonts w:hint="default"/>
          <w:lang w:val="en-US" w:eastAsia="zh-CN"/>
        </w:rPr>
      </w:pPr>
    </w:p>
    <w:p w14:paraId="3F9AEC02">
      <w:pPr>
        <w:rPr>
          <w:rFonts w:hint="default"/>
          <w:lang w:val="en-US" w:eastAsia="zh-CN"/>
        </w:rPr>
      </w:pPr>
      <w:r>
        <w:rPr>
          <w:rFonts w:hint="default"/>
          <w:lang w:val="en-US" w:eastAsia="zh-CN"/>
        </w:rPr>
        <w:t>“因为偏你就要转学？我不信。这里面肯定有问题”</w:t>
      </w:r>
    </w:p>
    <w:p w14:paraId="12DFDF40">
      <w:pPr>
        <w:rPr>
          <w:rFonts w:hint="default"/>
          <w:lang w:val="en-US" w:eastAsia="zh-CN"/>
        </w:rPr>
      </w:pPr>
    </w:p>
    <w:p w14:paraId="6D1DCE0C">
      <w:pPr>
        <w:rPr>
          <w:rFonts w:hint="default"/>
          <w:lang w:val="en-US" w:eastAsia="zh-CN"/>
        </w:rPr>
      </w:pPr>
      <w:r>
        <w:rPr>
          <w:rFonts w:hint="default"/>
          <w:lang w:val="en-US" w:eastAsia="zh-CN"/>
        </w:rPr>
        <w:t>“你为什么要转学？”</w:t>
      </w:r>
    </w:p>
    <w:p w14:paraId="116E5E69">
      <w:pPr>
        <w:rPr>
          <w:rFonts w:hint="default"/>
          <w:lang w:val="en-US" w:eastAsia="zh-CN"/>
        </w:rPr>
      </w:pPr>
    </w:p>
    <w:p w14:paraId="239FF2FE">
      <w:pPr>
        <w:rPr>
          <w:rFonts w:hint="default"/>
          <w:lang w:val="en-US" w:eastAsia="zh-CN"/>
        </w:rPr>
      </w:pPr>
      <w:r>
        <w:rPr>
          <w:rFonts w:hint="default"/>
          <w:lang w:val="en-US" w:eastAsia="zh-CN"/>
        </w:rPr>
        <w:t>“...”</w:t>
      </w:r>
    </w:p>
    <w:p w14:paraId="46647419">
      <w:pPr>
        <w:rPr>
          <w:rFonts w:hint="default"/>
          <w:lang w:val="en-US" w:eastAsia="zh-CN"/>
        </w:rPr>
      </w:pPr>
    </w:p>
    <w:p w14:paraId="72E89B14">
      <w:pPr>
        <w:rPr>
          <w:rFonts w:hint="default"/>
          <w:lang w:val="en-US" w:eastAsia="zh-CN"/>
        </w:rPr>
      </w:pPr>
      <w:r>
        <w:rPr>
          <w:rFonts w:hint="default"/>
          <w:lang w:val="en-US" w:eastAsia="zh-CN"/>
        </w:rPr>
        <w:t>呵呵。在21世纪还能听到这种问话方式我感到有趣。而且每天一次。</w:t>
      </w:r>
    </w:p>
    <w:p w14:paraId="788F0ECF">
      <w:pPr>
        <w:rPr>
          <w:rFonts w:hint="default"/>
          <w:lang w:val="en-US" w:eastAsia="zh-CN"/>
        </w:rPr>
      </w:pPr>
    </w:p>
    <w:p w14:paraId="1254CF8F">
      <w:pPr>
        <w:rPr>
          <w:rFonts w:hint="default"/>
          <w:lang w:val="en-US" w:eastAsia="zh-CN"/>
        </w:rPr>
      </w:pPr>
      <w:r>
        <w:rPr>
          <w:rFonts w:hint="default"/>
          <w:lang w:val="en-US" w:eastAsia="zh-CN"/>
        </w:rPr>
        <w:t>更新一下</w:t>
      </w:r>
    </w:p>
    <w:p w14:paraId="3D954973">
      <w:pPr>
        <w:rPr>
          <w:rFonts w:hint="default"/>
          <w:lang w:val="en-US" w:eastAsia="zh-CN"/>
        </w:rPr>
      </w:pPr>
    </w:p>
    <w:p w14:paraId="25FFD30E">
      <w:pPr>
        <w:rPr>
          <w:rFonts w:hint="default"/>
          <w:lang w:val="en-US" w:eastAsia="zh-CN"/>
        </w:rPr>
      </w:pPr>
      <w:r>
        <w:rPr>
          <w:rFonts w:hint="default"/>
          <w:lang w:val="en-US" w:eastAsia="zh-CN"/>
        </w:rPr>
        <w:t>本来10月11号要开庭的但是律师那面有点问题所以开庭的时间延期了 我开了个微博@ 诺帆123 大家可以搜下 具体的几页病历贴在那里了 并且有更细节的回忆 麻烦大家转发下 我不想再忍了 扩散靠你们了</w:t>
      </w:r>
    </w:p>
    <w:p w14:paraId="555111DE">
      <w:pPr>
        <w:rPr>
          <w:rFonts w:hint="default"/>
          <w:lang w:val="en-US" w:eastAsia="zh-CN"/>
        </w:rPr>
      </w:pPr>
    </w:p>
    <w:p w14:paraId="35546156">
      <w:pPr>
        <w:rPr>
          <w:rFonts w:hint="default"/>
          <w:lang w:val="en-US" w:eastAsia="zh-CN"/>
        </w:rPr>
      </w:pPr>
      <w:r>
        <w:rPr>
          <w:rFonts w:hint="default"/>
          <w:lang w:val="en-US" w:eastAsia="zh-CN"/>
        </w:rPr>
        <w:t>更新一下 我好久都没有上知乎了 一直很忙 很多关于这件事的细节都更新在了微博里面 想知道具体细节的可以去微博</w:t>
      </w:r>
    </w:p>
    <w:p w14:paraId="3A410FE6">
      <w:pPr>
        <w:rPr>
          <w:rFonts w:hint="default"/>
          <w:lang w:val="en-US" w:eastAsia="zh-CN"/>
        </w:rPr>
      </w:pPr>
    </w:p>
    <w:p w14:paraId="65C44F2A">
      <w:pPr>
        <w:rPr>
          <w:rFonts w:hint="default"/>
          <w:lang w:val="en-US" w:eastAsia="zh-CN"/>
        </w:rPr>
      </w:pPr>
      <w:r>
        <w:rPr>
          <w:rFonts w:hint="default"/>
          <w:lang w:val="en-US" w:eastAsia="zh-CN"/>
        </w:rPr>
        <w:t>我把比较重要的慢慢转过来</w:t>
      </w:r>
    </w:p>
    <w:p w14:paraId="163DA4F5">
      <w:pPr>
        <w:rPr>
          <w:rFonts w:hint="default"/>
          <w:lang w:val="en-US" w:eastAsia="zh-CN"/>
        </w:rPr>
      </w:pPr>
    </w:p>
    <w:p w14:paraId="471549D7">
      <w:pPr>
        <w:rPr>
          <w:rFonts w:hint="default"/>
          <w:lang w:val="en-US" w:eastAsia="zh-CN"/>
        </w:rPr>
      </w:pPr>
      <w:r>
        <w:rPr>
          <w:rFonts w:hint="default"/>
          <w:lang w:val="en-US" w:eastAsia="zh-CN"/>
        </w:rPr>
        <w:t>[cp]非常重要：</w:t>
      </w:r>
    </w:p>
    <w:p w14:paraId="4ECE2F24">
      <w:pPr>
        <w:rPr>
          <w:rFonts w:hint="default"/>
          <w:lang w:val="en-US" w:eastAsia="zh-CN"/>
        </w:rPr>
      </w:pPr>
    </w:p>
    <w:p w14:paraId="460804B5">
      <w:pPr>
        <w:rPr>
          <w:rFonts w:hint="default"/>
          <w:lang w:val="en-US" w:eastAsia="zh-CN"/>
        </w:rPr>
      </w:pPr>
      <w:r>
        <w:rPr>
          <w:rFonts w:hint="default"/>
          <w:lang w:val="en-US" w:eastAsia="zh-CN"/>
        </w:rPr>
        <w:t>更新一下近况吧 最近干了挺多事的 安定医院官方微博那个不要脸的又发一些精神障碍和强迫症的什么的 当然那个跟我无关</w:t>
      </w:r>
    </w:p>
    <w:p w14:paraId="2A4C1F94">
      <w:pPr>
        <w:rPr>
          <w:rFonts w:hint="default"/>
          <w:lang w:val="en-US" w:eastAsia="zh-CN"/>
        </w:rPr>
      </w:pPr>
    </w:p>
    <w:p w14:paraId="7AAD9EB1">
      <w:pPr>
        <w:rPr>
          <w:rFonts w:hint="default"/>
          <w:lang w:val="en-US" w:eastAsia="zh-CN"/>
        </w:rPr>
      </w:pPr>
    </w:p>
    <w:p w14:paraId="33329707">
      <w:pPr>
        <w:rPr>
          <w:rFonts w:hint="default"/>
          <w:lang w:val="en-US" w:eastAsia="zh-CN"/>
        </w:rPr>
      </w:pPr>
    </w:p>
    <w:p w14:paraId="7E72D368">
      <w:pPr>
        <w:rPr>
          <w:rFonts w:hint="default"/>
          <w:lang w:val="en-US" w:eastAsia="zh-CN"/>
        </w:rPr>
      </w:pPr>
    </w:p>
    <w:p w14:paraId="1B7DE054">
      <w:pPr>
        <w:rPr>
          <w:rFonts w:hint="default"/>
          <w:lang w:val="en-US" w:eastAsia="zh-CN"/>
        </w:rPr>
      </w:pPr>
      <w:r>
        <w:rPr>
          <w:rFonts w:hint="default"/>
          <w:lang w:val="en-US" w:eastAsia="zh-CN"/>
        </w:rPr>
        <w:t>大概就是我有一个朋友 这个人是鉴定这个领域的 蛮厉害的 通过他我找到了几个业界非常有名的精神科的权威(基本现在国内的精神科的学生学的书都是他们写的) 都是某些医院或者鉴定会曾经的人 他们见了我之后包括病历我得到了一些证据 包括客观检查的一些证据 证明我没有精神障碍(亲自见面) 我把这个当做新的材料提交给法院</w:t>
      </w:r>
    </w:p>
    <w:p w14:paraId="73B34F40">
      <w:pPr>
        <w:rPr>
          <w:rFonts w:hint="default"/>
          <w:lang w:val="en-US" w:eastAsia="zh-CN"/>
        </w:rPr>
      </w:pPr>
    </w:p>
    <w:p w14:paraId="636840FF">
      <w:pPr>
        <w:rPr>
          <w:rFonts w:hint="default"/>
          <w:lang w:val="en-US" w:eastAsia="zh-CN"/>
        </w:rPr>
      </w:pPr>
    </w:p>
    <w:p w14:paraId="19A0BA7A">
      <w:pPr>
        <w:rPr>
          <w:rFonts w:hint="default"/>
          <w:lang w:val="en-US" w:eastAsia="zh-CN"/>
        </w:rPr>
      </w:pPr>
    </w:p>
    <w:p w14:paraId="61754523">
      <w:pPr>
        <w:rPr>
          <w:rFonts w:hint="default"/>
          <w:lang w:val="en-US" w:eastAsia="zh-CN"/>
        </w:rPr>
      </w:pPr>
    </w:p>
    <w:p w14:paraId="25E48FEF">
      <w:pPr>
        <w:rPr>
          <w:rFonts w:hint="default"/>
          <w:lang w:val="en-US" w:eastAsia="zh-CN"/>
        </w:rPr>
      </w:pPr>
      <w:r>
        <w:rPr>
          <w:rFonts w:hint="default"/>
          <w:lang w:val="en-US" w:eastAsia="zh-CN"/>
        </w:rPr>
        <w:t>但是今天 我给法院打了电话 法院说鉴定机构把委托函(就是委托给法院鉴定的) 退回了 理由是技术原因不足 呵呵 北京最大的鉴定机构(自己可以查)说他们鉴定不了一个人是不是精神病 ？是不是天大的笑话？？？</w:t>
      </w:r>
    </w:p>
    <w:p w14:paraId="4BDF2BC0">
      <w:pPr>
        <w:rPr>
          <w:rFonts w:hint="default"/>
          <w:lang w:val="en-US" w:eastAsia="zh-CN"/>
        </w:rPr>
      </w:pPr>
    </w:p>
    <w:p w14:paraId="1FAF5B5D">
      <w:pPr>
        <w:rPr>
          <w:rFonts w:hint="default"/>
          <w:lang w:val="en-US" w:eastAsia="zh-CN"/>
        </w:rPr>
      </w:pPr>
      <w:r>
        <w:rPr>
          <w:rFonts w:hint="default"/>
          <w:lang w:val="en-US" w:eastAsia="zh-CN"/>
        </w:rPr>
        <w:t>当然 其实当我跟这几个业界权威说话的时候 包括里面的原因 我都清楚 因为他们怕以后或者现在跟这家医院有合作 还有一些交往 所以现在北京的鉴定机构基本都说鉴定不了。 你们真厉害。一手遮天啊？怪不得敢乱哔哔在声明里？你不怕业界的人知道你们做诊断还当乌龟耻笑你们么？@北京安定医院"</w:t>
      </w:r>
    </w:p>
    <w:p w14:paraId="5A97B594">
      <w:pPr>
        <w:rPr>
          <w:rFonts w:hint="default"/>
          <w:lang w:val="en-US" w:eastAsia="zh-CN"/>
        </w:rPr>
      </w:pPr>
      <w:r>
        <w:rPr>
          <w:rFonts w:hint="default"/>
          <w:lang w:val="en-US" w:eastAsia="zh-CN"/>
        </w:rPr>
        <w:t>"作者曾因抑郁症和人格解体住进过精神病医院，在她的病房里，五张床上的病人各有各的故事，出院后，她把这一切记录了下来。</w:t>
      </w:r>
    </w:p>
    <w:p w14:paraId="62A7068F">
      <w:pPr>
        <w:rPr>
          <w:rFonts w:hint="default"/>
          <w:lang w:val="en-US" w:eastAsia="zh-CN"/>
        </w:rPr>
      </w:pPr>
    </w:p>
    <w:p w14:paraId="0381C1F9">
      <w:pPr>
        <w:rPr>
          <w:rFonts w:hint="default"/>
          <w:lang w:val="en-US" w:eastAsia="zh-CN"/>
        </w:rPr>
      </w:pPr>
    </w:p>
    <w:p w14:paraId="5A7089EE">
      <w:pPr>
        <w:rPr>
          <w:rFonts w:hint="default"/>
          <w:lang w:val="en-US" w:eastAsia="zh-CN"/>
        </w:rPr>
      </w:pPr>
    </w:p>
    <w:p w14:paraId="610F7BCF">
      <w:pPr>
        <w:rPr>
          <w:rFonts w:hint="default"/>
          <w:lang w:val="en-US" w:eastAsia="zh-CN"/>
        </w:rPr>
      </w:pPr>
    </w:p>
    <w:p w14:paraId="578F1D9B">
      <w:pPr>
        <w:rPr>
          <w:rFonts w:hint="default"/>
          <w:lang w:val="en-US" w:eastAsia="zh-CN"/>
        </w:rPr>
      </w:pPr>
      <w:r>
        <w:rPr>
          <w:rFonts w:hint="default"/>
          <w:lang w:val="en-US" w:eastAsia="zh-CN"/>
        </w:rPr>
        <w:t>一号床</w:t>
      </w:r>
    </w:p>
    <w:p w14:paraId="6725B144">
      <w:pPr>
        <w:rPr>
          <w:rFonts w:hint="default"/>
          <w:lang w:val="en-US" w:eastAsia="zh-CN"/>
        </w:rPr>
      </w:pPr>
    </w:p>
    <w:p w14:paraId="78965A49">
      <w:pPr>
        <w:rPr>
          <w:rFonts w:hint="default"/>
          <w:lang w:val="en-US" w:eastAsia="zh-CN"/>
        </w:rPr>
      </w:pPr>
    </w:p>
    <w:p w14:paraId="0E50D6A1">
      <w:pPr>
        <w:rPr>
          <w:rFonts w:hint="default"/>
          <w:lang w:val="en-US" w:eastAsia="zh-CN"/>
        </w:rPr>
      </w:pPr>
    </w:p>
    <w:p w14:paraId="1234D66C">
      <w:pPr>
        <w:rPr>
          <w:rFonts w:hint="default"/>
          <w:lang w:val="en-US" w:eastAsia="zh-CN"/>
        </w:rPr>
      </w:pPr>
    </w:p>
    <w:p w14:paraId="590E1ADD">
      <w:pPr>
        <w:rPr>
          <w:rFonts w:hint="default"/>
          <w:lang w:val="en-US" w:eastAsia="zh-CN"/>
        </w:rPr>
      </w:pPr>
      <w:r>
        <w:rPr>
          <w:rFonts w:hint="default"/>
          <w:lang w:val="en-US" w:eastAsia="zh-CN"/>
        </w:rPr>
        <w:t>入院时一号床空着</w:t>
      </w:r>
    </w:p>
    <w:p w14:paraId="7F61BDC0">
      <w:pPr>
        <w:rPr>
          <w:rFonts w:hint="default"/>
          <w:lang w:val="en-US" w:eastAsia="zh-CN"/>
        </w:rPr>
      </w:pPr>
    </w:p>
    <w:p w14:paraId="354889F1">
      <w:pPr>
        <w:rPr>
          <w:rFonts w:hint="default"/>
          <w:lang w:val="en-US" w:eastAsia="zh-CN"/>
        </w:rPr>
      </w:pPr>
      <w:r>
        <w:rPr>
          <w:rFonts w:hint="default"/>
          <w:lang w:val="en-US" w:eastAsia="zh-CN"/>
        </w:rPr>
        <w:t>当天半夜突然一阵嘈杂，送来一个浑身湿淋淋的女人。我以为是跳河自杀，其实是在大雨中淋的。我看看窗外，原来下雨了。</w:t>
      </w:r>
    </w:p>
    <w:p w14:paraId="67766F09">
      <w:pPr>
        <w:rPr>
          <w:rFonts w:hint="default"/>
          <w:lang w:val="en-US" w:eastAsia="zh-CN"/>
        </w:rPr>
      </w:pPr>
    </w:p>
    <w:p w14:paraId="15917C39">
      <w:pPr>
        <w:rPr>
          <w:rFonts w:hint="default"/>
          <w:lang w:val="en-US" w:eastAsia="zh-CN"/>
        </w:rPr>
      </w:pPr>
      <w:r>
        <w:rPr>
          <w:rFonts w:hint="default"/>
          <w:lang w:val="en-US" w:eastAsia="zh-CN"/>
        </w:rPr>
        <w:t>女人身材矮小，嗓门很尖，一直在大喊大叫。三个男护工都没能按住她，值班男医生只好上床按住她的肩膀，她又尖叫起来：“你这个姿势是干嘛？想强奸啊！”医生不理她，示意护士快打镇静剂，两针。</w:t>
      </w:r>
    </w:p>
    <w:p w14:paraId="45521D14">
      <w:pPr>
        <w:rPr>
          <w:rFonts w:hint="default"/>
          <w:lang w:val="en-US" w:eastAsia="zh-CN"/>
        </w:rPr>
      </w:pPr>
    </w:p>
    <w:p w14:paraId="4013D435">
      <w:pPr>
        <w:rPr>
          <w:rFonts w:hint="default"/>
          <w:lang w:val="en-US" w:eastAsia="zh-CN"/>
        </w:rPr>
      </w:pPr>
      <w:r>
        <w:rPr>
          <w:rFonts w:hint="default"/>
          <w:lang w:val="en-US" w:eastAsia="zh-CN"/>
        </w:rPr>
        <w:t>不知是她累了还是镇静剂起效，她终于安静下来。医生皱着眉头整理自己的衣服，拿纸巾擦手，回头看到站在床上看热闹的我，大声吼了一句：“你给我下来！”</w:t>
      </w:r>
    </w:p>
    <w:p w14:paraId="181DD297">
      <w:pPr>
        <w:rPr>
          <w:rFonts w:hint="default"/>
          <w:lang w:val="en-US" w:eastAsia="zh-CN"/>
        </w:rPr>
      </w:pPr>
    </w:p>
    <w:p w14:paraId="3D9F1E91">
      <w:pPr>
        <w:rPr>
          <w:rFonts w:hint="default"/>
          <w:lang w:val="en-US" w:eastAsia="zh-CN"/>
        </w:rPr>
      </w:pPr>
      <w:r>
        <w:rPr>
          <w:rFonts w:hint="default"/>
          <w:lang w:val="en-US" w:eastAsia="zh-CN"/>
        </w:rPr>
        <w:t>第二天起来时，那个女人已经醒了。她全身还被绑着，正睁着眼睛吹口哨。床尾卡已经换上了，我洗漱路过看了一眼，三十多岁，诊断写了好几项，看不清楚。吃过早餐，她的主治医生来了，见到她第一句话是：“又回来了，听说你淋了一晚上雨？”</w:t>
      </w:r>
    </w:p>
    <w:p w14:paraId="74C327E2">
      <w:pPr>
        <w:rPr>
          <w:rFonts w:hint="default"/>
          <w:lang w:val="en-US" w:eastAsia="zh-CN"/>
        </w:rPr>
      </w:pPr>
    </w:p>
    <w:p w14:paraId="02B4F289">
      <w:pPr>
        <w:rPr>
          <w:rFonts w:hint="default"/>
          <w:lang w:val="en-US" w:eastAsia="zh-CN"/>
        </w:rPr>
      </w:pPr>
      <w:r>
        <w:rPr>
          <w:rFonts w:hint="default"/>
          <w:lang w:val="en-US" w:eastAsia="zh-CN"/>
        </w:rPr>
        <w:t>“下雨凉快我淋淋怎么了，我告诉你，那个死男人就是想让我一辈子住在这里，你们和他们串通好做黑心的事，不把我们当人看，我要告你们的！”她说得气喘吁吁又要开始闹，医生就静静听她骂。</w:t>
      </w:r>
    </w:p>
    <w:p w14:paraId="1FCF5F11">
      <w:pPr>
        <w:rPr>
          <w:rFonts w:hint="default"/>
          <w:lang w:val="en-US" w:eastAsia="zh-CN"/>
        </w:rPr>
      </w:pPr>
    </w:p>
    <w:p w14:paraId="7265C9B8">
      <w:pPr>
        <w:rPr>
          <w:rFonts w:hint="default"/>
          <w:lang w:val="en-US" w:eastAsia="zh-CN"/>
        </w:rPr>
      </w:pPr>
      <w:r>
        <w:rPr>
          <w:rFonts w:hint="default"/>
          <w:lang w:val="en-US" w:eastAsia="zh-CN"/>
        </w:rPr>
        <w:t>护士将她解开，哄着她换衣服。</w:t>
      </w:r>
    </w:p>
    <w:p w14:paraId="7AA40D88">
      <w:pPr>
        <w:rPr>
          <w:rFonts w:hint="default"/>
          <w:lang w:val="en-US" w:eastAsia="zh-CN"/>
        </w:rPr>
      </w:pPr>
    </w:p>
    <w:p w14:paraId="0B786B67">
      <w:pPr>
        <w:rPr>
          <w:rFonts w:hint="default"/>
          <w:lang w:val="en-US" w:eastAsia="zh-CN"/>
        </w:rPr>
      </w:pPr>
      <w:r>
        <w:rPr>
          <w:rFonts w:hint="default"/>
          <w:lang w:val="en-US" w:eastAsia="zh-CN"/>
        </w:rPr>
        <w:t>“别想让我换衣服。”她被解开后一屁股坐到床尾栏杆上，晃着脚，推开来拉她的护士。</w:t>
      </w:r>
    </w:p>
    <w:p w14:paraId="4D20BA4A">
      <w:pPr>
        <w:rPr>
          <w:rFonts w:hint="default"/>
          <w:lang w:val="en-US" w:eastAsia="zh-CN"/>
        </w:rPr>
      </w:pPr>
    </w:p>
    <w:p w14:paraId="4AC61D48">
      <w:pPr>
        <w:rPr>
          <w:rFonts w:hint="default"/>
          <w:lang w:val="en-US" w:eastAsia="zh-CN"/>
        </w:rPr>
      </w:pPr>
      <w:r>
        <w:rPr>
          <w:rFonts w:hint="default"/>
          <w:lang w:val="en-US" w:eastAsia="zh-CN"/>
        </w:rPr>
        <w:t>“不换也得换！”护士长说。然后两个护士将她强硬地拖到厕所换了衣服，再将她一只手用约束带扣在床边就走了。</w:t>
      </w:r>
    </w:p>
    <w:p w14:paraId="4FB1F574">
      <w:pPr>
        <w:rPr>
          <w:rFonts w:hint="default"/>
          <w:lang w:val="en-US" w:eastAsia="zh-CN"/>
        </w:rPr>
      </w:pPr>
    </w:p>
    <w:p w14:paraId="020E6CDD">
      <w:pPr>
        <w:rPr>
          <w:rFonts w:hint="default"/>
          <w:lang w:val="en-US" w:eastAsia="zh-CN"/>
        </w:rPr>
      </w:pPr>
      <w:r>
        <w:rPr>
          <w:rFonts w:hint="default"/>
          <w:lang w:val="en-US" w:eastAsia="zh-CN"/>
        </w:rPr>
        <w:t>她还是骂骂咧咧的，“医院的人啊，都不是人。”</w:t>
      </w:r>
    </w:p>
    <w:p w14:paraId="616E6982">
      <w:pPr>
        <w:rPr>
          <w:rFonts w:hint="default"/>
          <w:lang w:val="en-US" w:eastAsia="zh-CN"/>
        </w:rPr>
      </w:pPr>
    </w:p>
    <w:p w14:paraId="6F633CB8">
      <w:pPr>
        <w:rPr>
          <w:rFonts w:hint="default"/>
          <w:lang w:val="en-US" w:eastAsia="zh-CN"/>
        </w:rPr>
      </w:pPr>
      <w:r>
        <w:rPr>
          <w:rFonts w:hint="default"/>
          <w:lang w:val="en-US" w:eastAsia="zh-CN"/>
        </w:rPr>
        <w:t>一号床特别爱吹口哨，只要不讲话就吹，没有旋律可循。</w:t>
      </w:r>
    </w:p>
    <w:p w14:paraId="446595A8">
      <w:pPr>
        <w:rPr>
          <w:rFonts w:hint="default"/>
          <w:lang w:val="en-US" w:eastAsia="zh-CN"/>
        </w:rPr>
      </w:pPr>
    </w:p>
    <w:p w14:paraId="5ECBC822">
      <w:pPr>
        <w:rPr>
          <w:rFonts w:hint="default"/>
          <w:lang w:val="en-US" w:eastAsia="zh-CN"/>
        </w:rPr>
      </w:pPr>
      <w:r>
        <w:rPr>
          <w:rFonts w:hint="default"/>
          <w:lang w:val="en-US" w:eastAsia="zh-CN"/>
        </w:rPr>
        <w:t>她还喜欢盯着人看，我也喜欢，有一次我们两个隔了几张床对着盯了对方好几分钟，也许是眼睛涩了，她转了转眼珠就不理我了。</w:t>
      </w:r>
    </w:p>
    <w:p w14:paraId="47F16DC7">
      <w:pPr>
        <w:rPr>
          <w:rFonts w:hint="default"/>
          <w:lang w:val="en-US" w:eastAsia="zh-CN"/>
        </w:rPr>
      </w:pPr>
    </w:p>
    <w:p w14:paraId="796EF62E">
      <w:pPr>
        <w:rPr>
          <w:rFonts w:hint="default"/>
          <w:lang w:val="en-US" w:eastAsia="zh-CN"/>
        </w:rPr>
      </w:pPr>
      <w:r>
        <w:rPr>
          <w:rFonts w:hint="default"/>
          <w:lang w:val="en-US" w:eastAsia="zh-CN"/>
        </w:rPr>
        <w:t>有一天晚上我睡不着，埋头蹲在门口。一号床也许也是睡不着，吹着口哨出来了，看到我蹲着也蹲下身子来，她身子弯得极低，都能透过我曲着的臂弯看我了。</w:t>
      </w:r>
    </w:p>
    <w:p w14:paraId="0AD946B6">
      <w:pPr>
        <w:rPr>
          <w:rFonts w:hint="default"/>
          <w:lang w:val="en-US" w:eastAsia="zh-CN"/>
        </w:rPr>
      </w:pPr>
    </w:p>
    <w:p w14:paraId="4EE50D00">
      <w:pPr>
        <w:rPr>
          <w:rFonts w:hint="default"/>
          <w:lang w:val="en-US" w:eastAsia="zh-CN"/>
        </w:rPr>
      </w:pPr>
      <w:r>
        <w:rPr>
          <w:rFonts w:hint="default"/>
          <w:lang w:val="en-US" w:eastAsia="zh-CN"/>
        </w:rPr>
        <w:t>我懒得抬头看她，干脆一屁股坐地上了。她站起来拉我，我甩开她的手。</w:t>
      </w:r>
    </w:p>
    <w:p w14:paraId="0FEE5D5E">
      <w:pPr>
        <w:rPr>
          <w:rFonts w:hint="default"/>
          <w:lang w:val="en-US" w:eastAsia="zh-CN"/>
        </w:rPr>
      </w:pPr>
    </w:p>
    <w:p w14:paraId="2B673C57">
      <w:pPr>
        <w:rPr>
          <w:rFonts w:hint="default"/>
          <w:lang w:val="en-US" w:eastAsia="zh-CN"/>
        </w:rPr>
      </w:pPr>
      <w:r>
        <w:rPr>
          <w:rFonts w:hint="default"/>
          <w:lang w:val="en-US" w:eastAsia="zh-CN"/>
        </w:rPr>
        <w:t>“哦哟，作孽啦，小妹妹。我跟你讲，你这个样子别人要以为你是做鸡的。你看看大马路上那些站街的，都是站着蹲着等生意的，你要跟她们一样咯？”她有些生气似的又蹲下，我看她这样子心情突然好些了。</w:t>
      </w:r>
    </w:p>
    <w:p w14:paraId="5AEBF071">
      <w:pPr>
        <w:rPr>
          <w:rFonts w:hint="default"/>
          <w:lang w:val="en-US" w:eastAsia="zh-CN"/>
        </w:rPr>
      </w:pPr>
    </w:p>
    <w:p w14:paraId="5DBEE971">
      <w:pPr>
        <w:rPr>
          <w:rFonts w:hint="default"/>
          <w:lang w:val="en-US" w:eastAsia="zh-CN"/>
        </w:rPr>
      </w:pPr>
      <w:r>
        <w:rPr>
          <w:rFonts w:hint="default"/>
          <w:lang w:val="en-US" w:eastAsia="zh-CN"/>
        </w:rPr>
        <w:t>护士台的值班护士走出来劝她：“你自己去睡好了，不要烦别人。”</w:t>
      </w:r>
    </w:p>
    <w:p w14:paraId="789A3F9A">
      <w:pPr>
        <w:rPr>
          <w:rFonts w:hint="default"/>
          <w:lang w:val="en-US" w:eastAsia="zh-CN"/>
        </w:rPr>
      </w:pPr>
    </w:p>
    <w:p w14:paraId="091A1419">
      <w:pPr>
        <w:rPr>
          <w:rFonts w:hint="default"/>
          <w:lang w:val="en-US" w:eastAsia="zh-CN"/>
        </w:rPr>
      </w:pPr>
      <w:r>
        <w:rPr>
          <w:rFonts w:hint="default"/>
          <w:lang w:val="en-US" w:eastAsia="zh-CN"/>
        </w:rPr>
        <w:t>一号床气冲冲走回房间，过了几秒钟又出来了，不知从哪儿拿了一本书，翻开就撕了几张纸，把其中两张塞到我腿旁边，然后在自己身下也垫了两张。</w:t>
      </w:r>
    </w:p>
    <w:p w14:paraId="1FC8DB7F">
      <w:pPr>
        <w:rPr>
          <w:rFonts w:hint="default"/>
          <w:lang w:val="en-US" w:eastAsia="zh-CN"/>
        </w:rPr>
      </w:pPr>
    </w:p>
    <w:p w14:paraId="10F5C670">
      <w:pPr>
        <w:rPr>
          <w:rFonts w:hint="default"/>
          <w:lang w:val="en-US" w:eastAsia="zh-CN"/>
        </w:rPr>
      </w:pPr>
      <w:r>
        <w:rPr>
          <w:rFonts w:hint="default"/>
          <w:lang w:val="en-US" w:eastAsia="zh-CN"/>
        </w:rPr>
        <w:t>“哎呀，劝不动你啦！喏，我就在你旁边坐着算了，我可不是要做鸡，我是免得你一个人在这里哭兮兮的。”</w:t>
      </w:r>
    </w:p>
    <w:p w14:paraId="38C8DEB8">
      <w:pPr>
        <w:rPr>
          <w:rFonts w:hint="default"/>
          <w:lang w:val="en-US" w:eastAsia="zh-CN"/>
        </w:rPr>
      </w:pPr>
    </w:p>
    <w:p w14:paraId="3FDC279C">
      <w:pPr>
        <w:rPr>
          <w:rFonts w:hint="default"/>
          <w:lang w:val="en-US" w:eastAsia="zh-CN"/>
        </w:rPr>
      </w:pPr>
      <w:r>
        <w:rPr>
          <w:rFonts w:hint="default"/>
          <w:lang w:val="en-US" w:eastAsia="zh-CN"/>
        </w:rPr>
        <w:t>她岔开着两条腿不停地说着话，我觉得她碎烦得挺可爱的，“走啊，阿姨，睡觉了。”我站起身，她戛然而止愣了愣，“哎，走吧走吧，还有，叫姐姐。”</w:t>
      </w:r>
    </w:p>
    <w:p w14:paraId="59E83F3A">
      <w:pPr>
        <w:rPr>
          <w:rFonts w:hint="default"/>
          <w:lang w:val="en-US" w:eastAsia="zh-CN"/>
        </w:rPr>
      </w:pPr>
    </w:p>
    <w:p w14:paraId="086C0B4A">
      <w:pPr>
        <w:rPr>
          <w:rFonts w:hint="default"/>
          <w:lang w:val="en-US" w:eastAsia="zh-CN"/>
        </w:rPr>
      </w:pPr>
      <w:r>
        <w:rPr>
          <w:rFonts w:hint="default"/>
          <w:lang w:val="en-US" w:eastAsia="zh-CN"/>
        </w:rPr>
        <w:t>我们之间的关系倒没有因为这晚而亲近，普通人也许经过这一下会成为知心好友，我们不同。</w:t>
      </w:r>
    </w:p>
    <w:p w14:paraId="7425031A">
      <w:pPr>
        <w:rPr>
          <w:rFonts w:hint="default"/>
          <w:lang w:val="en-US" w:eastAsia="zh-CN"/>
        </w:rPr>
      </w:pPr>
    </w:p>
    <w:p w14:paraId="2A633994">
      <w:pPr>
        <w:rPr>
          <w:rFonts w:hint="default"/>
          <w:lang w:val="en-US" w:eastAsia="zh-CN"/>
        </w:rPr>
      </w:pPr>
      <w:r>
        <w:rPr>
          <w:rFonts w:hint="default"/>
          <w:lang w:val="en-US" w:eastAsia="zh-CN"/>
        </w:rPr>
        <w:t>她住院一个礼拜左右，她家人才来探望。领头一个头发稀少的中年男人大概是她丈夫，刚凑近她，她正吹着口哨，飞起就是一脚踹向了那个男人。</w:t>
      </w:r>
    </w:p>
    <w:p w14:paraId="05D18400">
      <w:pPr>
        <w:rPr>
          <w:rFonts w:hint="default"/>
          <w:lang w:val="en-US" w:eastAsia="zh-CN"/>
        </w:rPr>
      </w:pPr>
    </w:p>
    <w:p w14:paraId="60D995AE">
      <w:pPr>
        <w:rPr>
          <w:rFonts w:hint="default"/>
          <w:lang w:val="en-US" w:eastAsia="zh-CN"/>
        </w:rPr>
      </w:pPr>
    </w:p>
    <w:p w14:paraId="7407CAF0">
      <w:pPr>
        <w:rPr>
          <w:rFonts w:hint="default"/>
          <w:lang w:val="en-US" w:eastAsia="zh-CN"/>
        </w:rPr>
      </w:pPr>
    </w:p>
    <w:p w14:paraId="42796094">
      <w:pPr>
        <w:rPr>
          <w:rFonts w:hint="default"/>
          <w:lang w:val="en-US" w:eastAsia="zh-CN"/>
        </w:rPr>
      </w:pPr>
    </w:p>
    <w:p w14:paraId="0EFD3D7A">
      <w:pPr>
        <w:rPr>
          <w:rFonts w:hint="default"/>
          <w:lang w:val="en-US" w:eastAsia="zh-CN"/>
        </w:rPr>
      </w:pPr>
      <w:r>
        <w:rPr>
          <w:rFonts w:hint="default"/>
          <w:lang w:val="en-US" w:eastAsia="zh-CN"/>
        </w:rPr>
        <w:t>二号床</w:t>
      </w:r>
    </w:p>
    <w:p w14:paraId="6B120330">
      <w:pPr>
        <w:rPr>
          <w:rFonts w:hint="default"/>
          <w:lang w:val="en-US" w:eastAsia="zh-CN"/>
        </w:rPr>
      </w:pPr>
    </w:p>
    <w:p w14:paraId="752192F1">
      <w:pPr>
        <w:rPr>
          <w:rFonts w:hint="default"/>
          <w:lang w:val="en-US" w:eastAsia="zh-CN"/>
        </w:rPr>
      </w:pPr>
    </w:p>
    <w:p w14:paraId="30379606">
      <w:pPr>
        <w:rPr>
          <w:rFonts w:hint="default"/>
          <w:lang w:val="en-US" w:eastAsia="zh-CN"/>
        </w:rPr>
      </w:pPr>
    </w:p>
    <w:p w14:paraId="3C355A18">
      <w:pPr>
        <w:rPr>
          <w:rFonts w:hint="default"/>
          <w:lang w:val="en-US" w:eastAsia="zh-CN"/>
        </w:rPr>
      </w:pPr>
    </w:p>
    <w:p w14:paraId="669079F9">
      <w:pPr>
        <w:rPr>
          <w:rFonts w:hint="default"/>
          <w:lang w:val="en-US" w:eastAsia="zh-CN"/>
        </w:rPr>
      </w:pPr>
      <w:r>
        <w:rPr>
          <w:rFonts w:hint="default"/>
          <w:lang w:val="en-US" w:eastAsia="zh-CN"/>
        </w:rPr>
        <w:t>二号床的姑娘已经在精神科连着住了两年，二十六岁。</w:t>
      </w:r>
    </w:p>
    <w:p w14:paraId="1F60B711">
      <w:pPr>
        <w:rPr>
          <w:rFonts w:hint="default"/>
          <w:lang w:val="en-US" w:eastAsia="zh-CN"/>
        </w:rPr>
      </w:pPr>
    </w:p>
    <w:p w14:paraId="1A58BD4A">
      <w:pPr>
        <w:rPr>
          <w:rFonts w:hint="default"/>
          <w:lang w:val="en-US" w:eastAsia="zh-CN"/>
        </w:rPr>
      </w:pPr>
      <w:r>
        <w:rPr>
          <w:rFonts w:hint="default"/>
          <w:lang w:val="en-US" w:eastAsia="zh-CN"/>
        </w:rPr>
        <w:t>她参加过一年工作，在单位突然发病后就没正常过。她妈妈每天都陪着，除了出去买饭和必需用品终日被困在这方寸之地。</w:t>
      </w:r>
    </w:p>
    <w:p w14:paraId="560B4DB8">
      <w:pPr>
        <w:rPr>
          <w:rFonts w:hint="default"/>
          <w:lang w:val="en-US" w:eastAsia="zh-CN"/>
        </w:rPr>
      </w:pPr>
    </w:p>
    <w:p w14:paraId="027BCF0D">
      <w:pPr>
        <w:rPr>
          <w:rFonts w:hint="default"/>
          <w:lang w:val="en-US" w:eastAsia="zh-CN"/>
        </w:rPr>
      </w:pPr>
      <w:r>
        <w:rPr>
          <w:rFonts w:hint="default"/>
          <w:lang w:val="en-US" w:eastAsia="zh-CN"/>
        </w:rPr>
        <w:t>二号床通常都围着自己的床转圈，沉浸在自己的世界里，偶尔还会笑出声，对外界视而不见，充耳不闻。</w:t>
      </w:r>
    </w:p>
    <w:p w14:paraId="2FF0E04D">
      <w:pPr>
        <w:rPr>
          <w:rFonts w:hint="default"/>
          <w:lang w:val="en-US" w:eastAsia="zh-CN"/>
        </w:rPr>
      </w:pPr>
    </w:p>
    <w:p w14:paraId="0C2D55A8">
      <w:pPr>
        <w:rPr>
          <w:rFonts w:hint="default"/>
          <w:lang w:val="en-US" w:eastAsia="zh-CN"/>
        </w:rPr>
      </w:pPr>
      <w:r>
        <w:rPr>
          <w:rFonts w:hint="default"/>
          <w:lang w:val="en-US" w:eastAsia="zh-CN"/>
        </w:rPr>
        <w:t>她总是口中不停说着，通常都很小声，又像念佛的僧人那般滔滔不绝，我仔细听过几遍，都是“如来佛祖玉皇大帝观世音西王母”这些神佛的名字，她重复着这些名字，并在唇舌之间为他们编了无数场大战。</w:t>
      </w:r>
    </w:p>
    <w:p w14:paraId="114143A2">
      <w:pPr>
        <w:rPr>
          <w:rFonts w:hint="default"/>
          <w:lang w:val="en-US" w:eastAsia="zh-CN"/>
        </w:rPr>
      </w:pPr>
    </w:p>
    <w:p w14:paraId="3FD5E2DD">
      <w:pPr>
        <w:rPr>
          <w:rFonts w:hint="default"/>
          <w:lang w:val="en-US" w:eastAsia="zh-CN"/>
        </w:rPr>
      </w:pPr>
      <w:r>
        <w:rPr>
          <w:rFonts w:hint="default"/>
          <w:lang w:val="en-US" w:eastAsia="zh-CN"/>
        </w:rPr>
        <w:t>从睁眼的第一刻到入睡的最后一秒，就连吃饭中的任何一个间隙，她都念念有词。通常她的妈妈都是和其他家属聊天或者看着她，实在看不下去了才会说一句：“椿椿啊，你到底在说什么哦。”</w:t>
      </w:r>
    </w:p>
    <w:p w14:paraId="59BD038D">
      <w:pPr>
        <w:rPr>
          <w:rFonts w:hint="default"/>
          <w:lang w:val="en-US" w:eastAsia="zh-CN"/>
        </w:rPr>
      </w:pPr>
    </w:p>
    <w:p w14:paraId="70C4CF9C">
      <w:pPr>
        <w:rPr>
          <w:rFonts w:hint="default"/>
          <w:lang w:val="en-US" w:eastAsia="zh-CN"/>
        </w:rPr>
      </w:pPr>
      <w:r>
        <w:rPr>
          <w:rFonts w:hint="default"/>
          <w:lang w:val="en-US" w:eastAsia="zh-CN"/>
        </w:rPr>
        <w:t>她叫椿椿。</w:t>
      </w:r>
    </w:p>
    <w:p w14:paraId="231C5FA5">
      <w:pPr>
        <w:rPr>
          <w:rFonts w:hint="default"/>
          <w:lang w:val="en-US" w:eastAsia="zh-CN"/>
        </w:rPr>
      </w:pPr>
    </w:p>
    <w:p w14:paraId="2C6A7001">
      <w:pPr>
        <w:rPr>
          <w:rFonts w:hint="default"/>
          <w:lang w:val="en-US" w:eastAsia="zh-CN"/>
        </w:rPr>
      </w:pPr>
      <w:r>
        <w:rPr>
          <w:rFonts w:hint="default"/>
          <w:lang w:val="en-US" w:eastAsia="zh-CN"/>
        </w:rPr>
        <w:t>这时候椿椿一定会大发雷霆：“闭嘴！你不要吵我！你吵我就会死掉！全部死掉！”</w:t>
      </w:r>
    </w:p>
    <w:p w14:paraId="5EA7AEBB">
      <w:pPr>
        <w:rPr>
          <w:rFonts w:hint="default"/>
          <w:lang w:val="en-US" w:eastAsia="zh-CN"/>
        </w:rPr>
      </w:pPr>
    </w:p>
    <w:p w14:paraId="43A2836C">
      <w:pPr>
        <w:rPr>
          <w:rFonts w:hint="default"/>
          <w:lang w:val="en-US" w:eastAsia="zh-CN"/>
        </w:rPr>
      </w:pPr>
      <w:r>
        <w:rPr>
          <w:rFonts w:hint="default"/>
          <w:lang w:val="en-US" w:eastAsia="zh-CN"/>
        </w:rPr>
        <w:t>接下来她的妈妈就会无奈地摇摇头。其他家属也会表示理解安慰她算了算了。</w:t>
      </w:r>
    </w:p>
    <w:p w14:paraId="0DD8B969">
      <w:pPr>
        <w:rPr>
          <w:rFonts w:hint="default"/>
          <w:lang w:val="en-US" w:eastAsia="zh-CN"/>
        </w:rPr>
      </w:pPr>
    </w:p>
    <w:p w14:paraId="7D53C970">
      <w:pPr>
        <w:rPr>
          <w:rFonts w:hint="default"/>
          <w:lang w:val="en-US" w:eastAsia="zh-CN"/>
        </w:rPr>
      </w:pPr>
      <w:r>
        <w:rPr>
          <w:rFonts w:hint="default"/>
          <w:lang w:val="en-US" w:eastAsia="zh-CN"/>
        </w:rPr>
        <w:t>精神科病人家属和心理科的不一样，他们互相明白自家人的问题都很麻烦，没有谁比谁好一点，反倒有些同病相怜的感觉。</w:t>
      </w:r>
    </w:p>
    <w:p w14:paraId="2D37A684">
      <w:pPr>
        <w:rPr>
          <w:rFonts w:hint="default"/>
          <w:lang w:val="en-US" w:eastAsia="zh-CN"/>
        </w:rPr>
      </w:pPr>
    </w:p>
    <w:p w14:paraId="47DC1756">
      <w:pPr>
        <w:rPr>
          <w:rFonts w:hint="default"/>
          <w:lang w:val="en-US" w:eastAsia="zh-CN"/>
        </w:rPr>
      </w:pPr>
      <w:r>
        <w:rPr>
          <w:rFonts w:hint="default"/>
          <w:lang w:val="en-US" w:eastAsia="zh-CN"/>
        </w:rPr>
        <w:t>我只见过一次她正常时候的样子。那天几个妈妈围在一起聊天，我没家人陪同，旁边的阿姨便拉我一起。气氛难得的轻松，椿椿妈妈回头对她说：“椿椿啊，你看这个小妹妹多乖，跟你原来一样活泼，你每天嘀咕嘀咕什么好玩的，也和小妹妹分享一下，我们好事情都要分享的。”</w:t>
      </w:r>
    </w:p>
    <w:p w14:paraId="2EA50247">
      <w:pPr>
        <w:rPr>
          <w:rFonts w:hint="default"/>
          <w:lang w:val="en-US" w:eastAsia="zh-CN"/>
        </w:rPr>
      </w:pPr>
    </w:p>
    <w:p w14:paraId="469BAB56">
      <w:pPr>
        <w:rPr>
          <w:rFonts w:hint="default"/>
          <w:lang w:val="en-US" w:eastAsia="zh-CN"/>
        </w:rPr>
      </w:pPr>
      <w:r>
        <w:rPr>
          <w:rFonts w:hint="default"/>
          <w:lang w:val="en-US" w:eastAsia="zh-CN"/>
        </w:rPr>
        <w:t>其他几个阿姨也心情不错，你一言我一句夸起她来。</w:t>
      </w:r>
    </w:p>
    <w:p w14:paraId="5FD4C81E">
      <w:pPr>
        <w:rPr>
          <w:rFonts w:hint="default"/>
          <w:lang w:val="en-US" w:eastAsia="zh-CN"/>
        </w:rPr>
      </w:pPr>
    </w:p>
    <w:p w14:paraId="527CE636">
      <w:pPr>
        <w:rPr>
          <w:rFonts w:hint="default"/>
          <w:lang w:val="en-US" w:eastAsia="zh-CN"/>
        </w:rPr>
      </w:pPr>
      <w:r>
        <w:rPr>
          <w:rFonts w:hint="default"/>
          <w:lang w:val="en-US" w:eastAsia="zh-CN"/>
        </w:rPr>
        <w:t>“椿椿，你妈妈说你原来成绩好，工作也好。”</w:t>
      </w:r>
    </w:p>
    <w:p w14:paraId="372E6323">
      <w:pPr>
        <w:rPr>
          <w:rFonts w:hint="default"/>
          <w:lang w:val="en-US" w:eastAsia="zh-CN"/>
        </w:rPr>
      </w:pPr>
    </w:p>
    <w:p w14:paraId="4DD67DD0">
      <w:pPr>
        <w:rPr>
          <w:rFonts w:hint="default"/>
          <w:lang w:val="en-US" w:eastAsia="zh-CN"/>
        </w:rPr>
      </w:pPr>
      <w:r>
        <w:rPr>
          <w:rFonts w:hint="default"/>
          <w:lang w:val="en-US" w:eastAsia="zh-CN"/>
        </w:rPr>
        <w:t>“对啊，椿椿长得很清秀的，又善良又孝顺。其实很关心妈妈，我们都理解的。”</w:t>
      </w:r>
    </w:p>
    <w:p w14:paraId="21FAB58F">
      <w:pPr>
        <w:rPr>
          <w:rFonts w:hint="default"/>
          <w:lang w:val="en-US" w:eastAsia="zh-CN"/>
        </w:rPr>
      </w:pPr>
    </w:p>
    <w:p w14:paraId="48590651">
      <w:pPr>
        <w:rPr>
          <w:rFonts w:hint="default"/>
          <w:lang w:val="en-US" w:eastAsia="zh-CN"/>
        </w:rPr>
      </w:pPr>
      <w:r>
        <w:rPr>
          <w:rFonts w:hint="default"/>
          <w:lang w:val="en-US" w:eastAsia="zh-CN"/>
        </w:rPr>
        <w:t>她脸上竟然露出了腼腆羞涩的笑，第一次抬头看了我们，也许是妈妈太心急了，见状立刻去拉她的手，“来来来，分享一下分享一下”。</w:t>
      </w:r>
    </w:p>
    <w:p w14:paraId="37D64D5E">
      <w:pPr>
        <w:rPr>
          <w:rFonts w:hint="default"/>
          <w:lang w:val="en-US" w:eastAsia="zh-CN"/>
        </w:rPr>
      </w:pPr>
    </w:p>
    <w:p w14:paraId="69D20FE9">
      <w:pPr>
        <w:rPr>
          <w:rFonts w:hint="default"/>
          <w:lang w:val="en-US" w:eastAsia="zh-CN"/>
        </w:rPr>
      </w:pPr>
      <w:r>
        <w:rPr>
          <w:rFonts w:hint="default"/>
          <w:lang w:val="en-US" w:eastAsia="zh-CN"/>
        </w:rPr>
        <w:t>椿椿突然像受了惊吓，脸色又沉了下来，甩开她妈妈的手。“烦死了烦死了烦死了，你不要和我讲话，不要影响我！”气氛又变得尴尬起来。</w:t>
      </w:r>
    </w:p>
    <w:p w14:paraId="0DD5B2FC">
      <w:pPr>
        <w:rPr>
          <w:rFonts w:hint="default"/>
          <w:lang w:val="en-US" w:eastAsia="zh-CN"/>
        </w:rPr>
      </w:pPr>
    </w:p>
    <w:p w14:paraId="3DE9F09F">
      <w:pPr>
        <w:rPr>
          <w:rFonts w:hint="default"/>
          <w:lang w:val="en-US" w:eastAsia="zh-CN"/>
        </w:rPr>
      </w:pPr>
      <w:r>
        <w:rPr>
          <w:rFonts w:hint="default"/>
          <w:lang w:val="en-US" w:eastAsia="zh-CN"/>
        </w:rPr>
        <w:t>椿椿妈妈生气了，她站起来举起手想打她，但是没下去手，把手垂下，又突然紧紧拽住椿椿的袖子，带着哭腔：“椿椿哦，你什么时候才愿意和妈妈说话。”</w:t>
      </w:r>
    </w:p>
    <w:p w14:paraId="2FB7650D">
      <w:pPr>
        <w:rPr>
          <w:rFonts w:hint="default"/>
          <w:lang w:val="en-US" w:eastAsia="zh-CN"/>
        </w:rPr>
      </w:pPr>
    </w:p>
    <w:p w14:paraId="3216026E">
      <w:pPr>
        <w:rPr>
          <w:rFonts w:hint="default"/>
          <w:lang w:val="en-US" w:eastAsia="zh-CN"/>
        </w:rPr>
      </w:pPr>
      <w:r>
        <w:rPr>
          <w:rFonts w:hint="default"/>
          <w:lang w:val="en-US" w:eastAsia="zh-CN"/>
        </w:rPr>
        <w:t>椿椿不回头，低着头又继续念叨着。妈妈放开她的手，坐在床上看着天花板。</w:t>
      </w:r>
    </w:p>
    <w:p w14:paraId="501B8CEA">
      <w:pPr>
        <w:rPr>
          <w:rFonts w:hint="default"/>
          <w:lang w:val="en-US" w:eastAsia="zh-CN"/>
        </w:rPr>
      </w:pPr>
    </w:p>
    <w:p w14:paraId="3075AFAE">
      <w:pPr>
        <w:rPr>
          <w:rFonts w:hint="default"/>
          <w:lang w:val="en-US" w:eastAsia="zh-CN"/>
        </w:rPr>
      </w:pPr>
      <w:r>
        <w:rPr>
          <w:rFonts w:hint="default"/>
          <w:lang w:val="en-US" w:eastAsia="zh-CN"/>
        </w:rPr>
        <w:t>她不允许妈妈踏出病房一步，每天中午她妈妈都要去医院外面买吃的，每到这时椿椿就会紧盯门口，然后在她妈妈接近门口的时候发狂一般想要冲过去。但是他手上绑了约束，冲不过去。她便声嘶力竭地喊着：“你不能出去！你一出去就会死掉的！你再敢走一步你就死掉！全都死掉！妈妈！妈妈！回来！”</w:t>
      </w:r>
    </w:p>
    <w:p w14:paraId="2193A2BB">
      <w:pPr>
        <w:rPr>
          <w:rFonts w:hint="default"/>
          <w:lang w:val="en-US" w:eastAsia="zh-CN"/>
        </w:rPr>
      </w:pPr>
    </w:p>
    <w:p w14:paraId="70175088">
      <w:pPr>
        <w:rPr>
          <w:rFonts w:hint="default"/>
          <w:lang w:val="en-US" w:eastAsia="zh-CN"/>
        </w:rPr>
      </w:pPr>
      <w:r>
        <w:rPr>
          <w:rFonts w:hint="default"/>
          <w:lang w:val="en-US" w:eastAsia="zh-CN"/>
        </w:rPr>
        <w:t>有一次我问椿椿妈，为什么中午一定要坚持出去买饭，毕竟她如此抗拒妈妈出去。</w:t>
      </w:r>
    </w:p>
    <w:p w14:paraId="37E7E726">
      <w:pPr>
        <w:rPr>
          <w:rFonts w:hint="default"/>
          <w:lang w:val="en-US" w:eastAsia="zh-CN"/>
        </w:rPr>
      </w:pPr>
    </w:p>
    <w:p w14:paraId="7D1EE831">
      <w:pPr>
        <w:rPr>
          <w:rFonts w:hint="default"/>
          <w:lang w:val="en-US" w:eastAsia="zh-CN"/>
        </w:rPr>
      </w:pPr>
      <w:r>
        <w:rPr>
          <w:rFonts w:hint="default"/>
          <w:lang w:val="en-US" w:eastAsia="zh-CN"/>
        </w:rPr>
        <w:t>“你也看到了，她每天从早到晚都人不人鬼不鬼的。只有我要出去她才有点人反应，才会叫我妈妈，我已经太久没听她好好叫过我妈妈了，这样的，我也满足了。”</w:t>
      </w:r>
    </w:p>
    <w:p w14:paraId="65354648">
      <w:pPr>
        <w:rPr>
          <w:rFonts w:hint="default"/>
          <w:lang w:val="en-US" w:eastAsia="zh-CN"/>
        </w:rPr>
      </w:pPr>
    </w:p>
    <w:p w14:paraId="394C9A37">
      <w:pPr>
        <w:rPr>
          <w:rFonts w:hint="default"/>
          <w:lang w:val="en-US" w:eastAsia="zh-CN"/>
        </w:rPr>
      </w:pPr>
      <w:r>
        <w:rPr>
          <w:rFonts w:hint="default"/>
          <w:lang w:val="en-US" w:eastAsia="zh-CN"/>
        </w:rPr>
        <w:t>我出院那周的周一，查房医生说，只要能让她主动表达自己的情绪就有治疗的可能，否则大抵一辈子就这样了。</w:t>
      </w:r>
    </w:p>
    <w:p w14:paraId="206C988B">
      <w:pPr>
        <w:rPr>
          <w:rFonts w:hint="default"/>
          <w:lang w:val="en-US" w:eastAsia="zh-CN"/>
        </w:rPr>
      </w:pPr>
    </w:p>
    <w:p w14:paraId="2635C9AB">
      <w:pPr>
        <w:rPr>
          <w:rFonts w:hint="default"/>
          <w:lang w:val="en-US" w:eastAsia="zh-CN"/>
        </w:rPr>
      </w:pPr>
      <w:r>
        <w:rPr>
          <w:rFonts w:hint="default"/>
          <w:lang w:val="en-US" w:eastAsia="zh-CN"/>
        </w:rPr>
        <w:t>椿椿妈说，那就让我一辈子交代在这里，我愿意。</w:t>
      </w:r>
    </w:p>
    <w:p w14:paraId="42627462">
      <w:pPr>
        <w:rPr>
          <w:rFonts w:hint="default"/>
          <w:lang w:val="en-US" w:eastAsia="zh-CN"/>
        </w:rPr>
      </w:pPr>
    </w:p>
    <w:p w14:paraId="5F931C74">
      <w:pPr>
        <w:rPr>
          <w:rFonts w:hint="default"/>
          <w:lang w:val="en-US" w:eastAsia="zh-CN"/>
        </w:rPr>
      </w:pPr>
    </w:p>
    <w:p w14:paraId="7737F1F2">
      <w:pPr>
        <w:rPr>
          <w:rFonts w:hint="default"/>
          <w:lang w:val="en-US" w:eastAsia="zh-CN"/>
        </w:rPr>
      </w:pPr>
    </w:p>
    <w:p w14:paraId="6DC6D08B">
      <w:pPr>
        <w:rPr>
          <w:rFonts w:hint="default"/>
          <w:lang w:val="en-US" w:eastAsia="zh-CN"/>
        </w:rPr>
      </w:pPr>
    </w:p>
    <w:p w14:paraId="2ECED171">
      <w:pPr>
        <w:rPr>
          <w:rFonts w:hint="default"/>
          <w:lang w:val="en-US" w:eastAsia="zh-CN"/>
        </w:rPr>
      </w:pPr>
      <w:r>
        <w:rPr>
          <w:rFonts w:hint="default"/>
          <w:lang w:val="en-US" w:eastAsia="zh-CN"/>
        </w:rPr>
        <w:t>三号床</w:t>
      </w:r>
    </w:p>
    <w:p w14:paraId="7CDA38BB">
      <w:pPr>
        <w:rPr>
          <w:rFonts w:hint="default"/>
          <w:lang w:val="en-US" w:eastAsia="zh-CN"/>
        </w:rPr>
      </w:pPr>
    </w:p>
    <w:p w14:paraId="1314442A">
      <w:pPr>
        <w:rPr>
          <w:rFonts w:hint="default"/>
          <w:lang w:val="en-US" w:eastAsia="zh-CN"/>
        </w:rPr>
      </w:pPr>
    </w:p>
    <w:p w14:paraId="6A6A8B07">
      <w:pPr>
        <w:rPr>
          <w:rFonts w:hint="default"/>
          <w:lang w:val="en-US" w:eastAsia="zh-CN"/>
        </w:rPr>
      </w:pPr>
    </w:p>
    <w:p w14:paraId="06F56DE7">
      <w:pPr>
        <w:rPr>
          <w:rFonts w:hint="default"/>
          <w:lang w:val="en-US" w:eastAsia="zh-CN"/>
        </w:rPr>
      </w:pPr>
    </w:p>
    <w:p w14:paraId="1F3728C8">
      <w:pPr>
        <w:rPr>
          <w:rFonts w:hint="default"/>
          <w:lang w:val="en-US" w:eastAsia="zh-CN"/>
        </w:rPr>
      </w:pPr>
      <w:r>
        <w:rPr>
          <w:rFonts w:hint="default"/>
          <w:lang w:val="en-US" w:eastAsia="zh-CN"/>
        </w:rPr>
        <w:t>三号床是这个病房里年纪最大的，我叫她耿奶奶。</w:t>
      </w:r>
    </w:p>
    <w:p w14:paraId="21C2700D">
      <w:pPr>
        <w:rPr>
          <w:rFonts w:hint="default"/>
          <w:lang w:val="en-US" w:eastAsia="zh-CN"/>
        </w:rPr>
      </w:pPr>
    </w:p>
    <w:p w14:paraId="0D958503">
      <w:pPr>
        <w:rPr>
          <w:rFonts w:hint="default"/>
          <w:lang w:val="en-US" w:eastAsia="zh-CN"/>
        </w:rPr>
      </w:pPr>
      <w:r>
        <w:rPr>
          <w:rFonts w:hint="default"/>
          <w:lang w:val="en-US" w:eastAsia="zh-CN"/>
        </w:rPr>
        <w:t>严格来说她不是重管室的病人，而是一个喜欢躺着的三级病人。她已经住了很多年了，重管室三号床只要没有临时病人都被她占着。</w:t>
      </w:r>
    </w:p>
    <w:p w14:paraId="2B1B8474">
      <w:pPr>
        <w:rPr>
          <w:rFonts w:hint="default"/>
          <w:lang w:val="en-US" w:eastAsia="zh-CN"/>
        </w:rPr>
      </w:pPr>
    </w:p>
    <w:p w14:paraId="6B9319E5">
      <w:pPr>
        <w:rPr>
          <w:rFonts w:hint="default"/>
          <w:lang w:val="en-US" w:eastAsia="zh-CN"/>
        </w:rPr>
      </w:pPr>
      <w:r>
        <w:rPr>
          <w:rFonts w:hint="default"/>
          <w:lang w:val="en-US" w:eastAsia="zh-CN"/>
        </w:rPr>
        <w:t>那天三号床有一个别的病人在上面睡着了，而我在走廊上散步，于是她就躺在了我的床上，我是一个有洁癖的人，不经我允许，我是绝不同意有人睡我床的。虽然护士说了很多次这里一向如此，但我还是闹着要换床单被套，护士也觉得麻烦，就告诉其他病人不要躺我的床。</w:t>
      </w:r>
    </w:p>
    <w:p w14:paraId="5523515E">
      <w:pPr>
        <w:rPr>
          <w:rFonts w:hint="default"/>
          <w:lang w:val="en-US" w:eastAsia="zh-CN"/>
        </w:rPr>
      </w:pPr>
    </w:p>
    <w:p w14:paraId="76F72CED">
      <w:pPr>
        <w:rPr>
          <w:rFonts w:hint="default"/>
          <w:lang w:val="en-US" w:eastAsia="zh-CN"/>
        </w:rPr>
      </w:pPr>
      <w:r>
        <w:rPr>
          <w:rFonts w:hint="default"/>
          <w:lang w:val="en-US" w:eastAsia="zh-CN"/>
        </w:rPr>
        <w:t>耿奶奶不仅躺在我的床上，还把我藏在枕头底下的日记本拿出来了，藏起来是因为精神科不让带除了贴身衣物外的任何东西。</w:t>
      </w:r>
    </w:p>
    <w:p w14:paraId="57C9468D">
      <w:pPr>
        <w:rPr>
          <w:rFonts w:hint="default"/>
          <w:lang w:val="en-US" w:eastAsia="zh-CN"/>
        </w:rPr>
      </w:pPr>
    </w:p>
    <w:p w14:paraId="7595D890">
      <w:pPr>
        <w:rPr>
          <w:rFonts w:hint="default"/>
          <w:lang w:val="en-US" w:eastAsia="zh-CN"/>
        </w:rPr>
      </w:pPr>
      <w:r>
        <w:rPr>
          <w:rFonts w:hint="default"/>
          <w:lang w:val="en-US" w:eastAsia="zh-CN"/>
        </w:rPr>
        <w:t>我非常生气夺过本子，因为是老人，不好发脾气，我只能说，这是我的床，麻烦你起来。</w:t>
      </w:r>
    </w:p>
    <w:p w14:paraId="030ECF2D">
      <w:pPr>
        <w:rPr>
          <w:rFonts w:hint="default"/>
          <w:lang w:val="en-US" w:eastAsia="zh-CN"/>
        </w:rPr>
      </w:pPr>
    </w:p>
    <w:p w14:paraId="66D89566">
      <w:pPr>
        <w:rPr>
          <w:rFonts w:hint="default"/>
          <w:lang w:val="en-US" w:eastAsia="zh-CN"/>
        </w:rPr>
      </w:pPr>
      <w:r>
        <w:rPr>
          <w:rFonts w:hint="default"/>
          <w:lang w:val="en-US" w:eastAsia="zh-CN"/>
        </w:rPr>
        <w:t>耿奶奶坐了起来，“我刚躺下一会儿，哎，这是你写的吗？”</w:t>
      </w:r>
    </w:p>
    <w:p w14:paraId="2C7709D4">
      <w:pPr>
        <w:rPr>
          <w:rFonts w:hint="default"/>
          <w:lang w:val="en-US" w:eastAsia="zh-CN"/>
        </w:rPr>
      </w:pPr>
    </w:p>
    <w:p w14:paraId="461C99CC">
      <w:pPr>
        <w:rPr>
          <w:rFonts w:hint="default"/>
          <w:lang w:val="en-US" w:eastAsia="zh-CN"/>
        </w:rPr>
      </w:pPr>
      <w:r>
        <w:rPr>
          <w:rFonts w:hint="default"/>
          <w:lang w:val="en-US" w:eastAsia="zh-CN"/>
        </w:rPr>
        <w:t>“是的，所以你不能看。”</w:t>
      </w:r>
    </w:p>
    <w:p w14:paraId="494ED0B3">
      <w:pPr>
        <w:rPr>
          <w:rFonts w:hint="default"/>
          <w:lang w:val="en-US" w:eastAsia="zh-CN"/>
        </w:rPr>
      </w:pPr>
    </w:p>
    <w:p w14:paraId="298D234D">
      <w:pPr>
        <w:rPr>
          <w:rFonts w:hint="default"/>
          <w:lang w:val="en-US" w:eastAsia="zh-CN"/>
        </w:rPr>
      </w:pPr>
      <w:r>
        <w:rPr>
          <w:rFonts w:hint="default"/>
          <w:lang w:val="en-US" w:eastAsia="zh-CN"/>
        </w:rPr>
        <w:t>“我没病，我的弟弟为了拿走我所有的家产，故意说我精神出问题了，当我监护人。如果我想出去就必须把财产给他，不然就关我到死，一样拿我钱。”</w:t>
      </w:r>
    </w:p>
    <w:p w14:paraId="6C04093C">
      <w:pPr>
        <w:rPr>
          <w:rFonts w:hint="default"/>
          <w:lang w:val="en-US" w:eastAsia="zh-CN"/>
        </w:rPr>
      </w:pPr>
    </w:p>
    <w:p w14:paraId="406F18EE">
      <w:pPr>
        <w:rPr>
          <w:rFonts w:hint="default"/>
          <w:lang w:val="en-US" w:eastAsia="zh-CN"/>
        </w:rPr>
      </w:pPr>
      <w:r>
        <w:rPr>
          <w:rFonts w:hint="default"/>
          <w:lang w:val="en-US" w:eastAsia="zh-CN"/>
        </w:rPr>
        <w:t>又是一个说自己没病觉得家人陷害自己的，我心想。</w:t>
      </w:r>
    </w:p>
    <w:p w14:paraId="5CBA4686">
      <w:pPr>
        <w:rPr>
          <w:rFonts w:hint="default"/>
          <w:lang w:val="en-US" w:eastAsia="zh-CN"/>
        </w:rPr>
      </w:pPr>
    </w:p>
    <w:p w14:paraId="6F512A73">
      <w:pPr>
        <w:rPr>
          <w:rFonts w:hint="default"/>
          <w:lang w:val="en-US" w:eastAsia="zh-CN"/>
        </w:rPr>
      </w:pPr>
      <w:r>
        <w:rPr>
          <w:rFonts w:hint="default"/>
          <w:lang w:val="en-US" w:eastAsia="zh-CN"/>
        </w:rPr>
        <w:t>“耿xx，吃药了！”护士拿着药过来找她，“手腕带看一下，嗯，把药吃了，回自己房间，不要乱说话。”</w:t>
      </w:r>
    </w:p>
    <w:p w14:paraId="472FD4B4">
      <w:pPr>
        <w:rPr>
          <w:rFonts w:hint="default"/>
          <w:lang w:val="en-US" w:eastAsia="zh-CN"/>
        </w:rPr>
      </w:pPr>
    </w:p>
    <w:p w14:paraId="0666F594">
      <w:pPr>
        <w:rPr>
          <w:rFonts w:hint="default"/>
          <w:lang w:val="en-US" w:eastAsia="zh-CN"/>
        </w:rPr>
      </w:pPr>
      <w:r>
        <w:rPr>
          <w:rFonts w:hint="default"/>
          <w:lang w:val="en-US" w:eastAsia="zh-CN"/>
        </w:rPr>
        <w:t>“行行，吃好药能抽一支烟不，就一只。”</w:t>
      </w:r>
    </w:p>
    <w:p w14:paraId="053D52A3">
      <w:pPr>
        <w:rPr>
          <w:rFonts w:hint="default"/>
          <w:lang w:val="en-US" w:eastAsia="zh-CN"/>
        </w:rPr>
      </w:pPr>
    </w:p>
    <w:p w14:paraId="097050A5">
      <w:pPr>
        <w:rPr>
          <w:rFonts w:hint="default"/>
          <w:lang w:val="en-US" w:eastAsia="zh-CN"/>
        </w:rPr>
      </w:pPr>
      <w:r>
        <w:rPr>
          <w:rFonts w:hint="default"/>
          <w:lang w:val="en-US" w:eastAsia="zh-CN"/>
        </w:rPr>
        <w:t>“不行，一天只能抽一支烟，你早上已经抽过了。”</w:t>
      </w:r>
    </w:p>
    <w:p w14:paraId="5CC319F4">
      <w:pPr>
        <w:rPr>
          <w:rFonts w:hint="default"/>
          <w:lang w:val="en-US" w:eastAsia="zh-CN"/>
        </w:rPr>
      </w:pPr>
    </w:p>
    <w:p w14:paraId="52DD8349">
      <w:pPr>
        <w:rPr>
          <w:rFonts w:hint="default"/>
          <w:lang w:val="en-US" w:eastAsia="zh-CN"/>
        </w:rPr>
      </w:pPr>
      <w:r>
        <w:rPr>
          <w:rFonts w:hint="default"/>
          <w:lang w:val="en-US" w:eastAsia="zh-CN"/>
        </w:rPr>
        <w:t>“这个烟瘾上来了难受啊。”</w:t>
      </w:r>
    </w:p>
    <w:p w14:paraId="4424E827">
      <w:pPr>
        <w:rPr>
          <w:rFonts w:hint="default"/>
          <w:lang w:val="en-US" w:eastAsia="zh-CN"/>
        </w:rPr>
      </w:pPr>
    </w:p>
    <w:p w14:paraId="4EC52ECC">
      <w:pPr>
        <w:rPr>
          <w:rFonts w:hint="default"/>
          <w:lang w:val="en-US" w:eastAsia="zh-CN"/>
        </w:rPr>
      </w:pPr>
      <w:r>
        <w:rPr>
          <w:rFonts w:hint="default"/>
          <w:lang w:val="en-US" w:eastAsia="zh-CN"/>
        </w:rPr>
        <w:t>“那也不行，你要是今天抽了，明后天的份全没了！”</w:t>
      </w:r>
    </w:p>
    <w:p w14:paraId="202F4D0C">
      <w:pPr>
        <w:rPr>
          <w:rFonts w:hint="default"/>
          <w:lang w:val="en-US" w:eastAsia="zh-CN"/>
        </w:rPr>
      </w:pPr>
    </w:p>
    <w:p w14:paraId="34DF6033">
      <w:pPr>
        <w:rPr>
          <w:rFonts w:hint="default"/>
          <w:lang w:val="en-US" w:eastAsia="zh-CN"/>
        </w:rPr>
      </w:pPr>
      <w:r>
        <w:rPr>
          <w:rFonts w:hint="default"/>
          <w:lang w:val="en-US" w:eastAsia="zh-CN"/>
        </w:rPr>
        <w:t>我看着床，不知道该不该找护士换床单，我还挺喜欢这个奶奶的。</w:t>
      </w:r>
    </w:p>
    <w:p w14:paraId="08435FF5">
      <w:pPr>
        <w:rPr>
          <w:rFonts w:hint="default"/>
          <w:lang w:val="en-US" w:eastAsia="zh-CN"/>
        </w:rPr>
      </w:pPr>
    </w:p>
    <w:p w14:paraId="3D25151C">
      <w:pPr>
        <w:rPr>
          <w:rFonts w:hint="default"/>
          <w:lang w:val="en-US" w:eastAsia="zh-CN"/>
        </w:rPr>
      </w:pPr>
      <w:r>
        <w:rPr>
          <w:rFonts w:hint="default"/>
          <w:lang w:val="en-US" w:eastAsia="zh-CN"/>
        </w:rPr>
        <w:t>耿奶奶突然又回来说：“明天礼拜四，你妈妈来看你吗？她要是来，你帮我借一下手机呗，我给我弟弟打电话，让他接我出去，我把家产给他。”说完不等我回话就走了。</w:t>
      </w:r>
    </w:p>
    <w:p w14:paraId="075F3355">
      <w:pPr>
        <w:rPr>
          <w:rFonts w:hint="default"/>
          <w:lang w:val="en-US" w:eastAsia="zh-CN"/>
        </w:rPr>
      </w:pPr>
    </w:p>
    <w:p w14:paraId="20A0A053">
      <w:pPr>
        <w:rPr>
          <w:rFonts w:hint="default"/>
          <w:lang w:val="en-US" w:eastAsia="zh-CN"/>
        </w:rPr>
      </w:pPr>
      <w:r>
        <w:rPr>
          <w:rFonts w:hint="default"/>
          <w:lang w:val="en-US" w:eastAsia="zh-CN"/>
        </w:rPr>
        <w:t>第二天，妈妈来看我，带了很多我爱吃的。耿奶奶一直站在旁边，冲我使眼色做手势，我犹犹豫豫地把妈妈手机给她，她一把拿走跑到厕所关上门。</w:t>
      </w:r>
    </w:p>
    <w:p w14:paraId="7705A8CB">
      <w:pPr>
        <w:rPr>
          <w:rFonts w:hint="default"/>
          <w:lang w:val="en-US" w:eastAsia="zh-CN"/>
        </w:rPr>
      </w:pPr>
    </w:p>
    <w:p w14:paraId="7CC5BD24">
      <w:pPr>
        <w:rPr>
          <w:rFonts w:hint="default"/>
          <w:lang w:val="en-US" w:eastAsia="zh-CN"/>
        </w:rPr>
      </w:pPr>
      <w:r>
        <w:rPr>
          <w:rFonts w:hint="default"/>
          <w:lang w:val="en-US" w:eastAsia="zh-CN"/>
        </w:rPr>
        <w:t>大概是刚接起来吧，护士就发现了，过去抢夺手机。耿奶奶对着电话大声喊着“来接我来接我，钱都给你！”护士抢过手机挂掉，“哪来的手机！”</w:t>
      </w:r>
    </w:p>
    <w:p w14:paraId="4F00316E">
      <w:pPr>
        <w:rPr>
          <w:rFonts w:hint="default"/>
          <w:lang w:val="en-US" w:eastAsia="zh-CN"/>
        </w:rPr>
      </w:pPr>
    </w:p>
    <w:p w14:paraId="75AB9F9F">
      <w:pPr>
        <w:rPr>
          <w:rFonts w:hint="default"/>
          <w:lang w:val="en-US" w:eastAsia="zh-CN"/>
        </w:rPr>
      </w:pPr>
      <w:r>
        <w:rPr>
          <w:rFonts w:hint="default"/>
          <w:lang w:val="en-US" w:eastAsia="zh-CN"/>
        </w:rPr>
        <w:t>妈妈回头看我，我心虚地低下头。妈妈向护士要回了手机，护士姐姐严肃地教育了我：“不能随便给病人打电话，就是为了防止病人情绪激动知道吗，你看耿奶奶现在这个样子怎么收场！”</w:t>
      </w:r>
    </w:p>
    <w:p w14:paraId="66EC98BA">
      <w:pPr>
        <w:rPr>
          <w:rFonts w:hint="default"/>
          <w:lang w:val="en-US" w:eastAsia="zh-CN"/>
        </w:rPr>
      </w:pPr>
    </w:p>
    <w:p w14:paraId="5798A7CB">
      <w:pPr>
        <w:rPr>
          <w:rFonts w:hint="default"/>
          <w:lang w:val="en-US" w:eastAsia="zh-CN"/>
        </w:rPr>
      </w:pPr>
      <w:r>
        <w:rPr>
          <w:rFonts w:hint="default"/>
          <w:lang w:val="en-US" w:eastAsia="zh-CN"/>
        </w:rPr>
        <w:t>“对不起。”我小声认错，妈妈在一旁表示会保管好手机的，护士姐姐才作罢，回头去看耿奶奶的情况。</w:t>
      </w:r>
    </w:p>
    <w:p w14:paraId="7FAF0604">
      <w:pPr>
        <w:rPr>
          <w:rFonts w:hint="default"/>
          <w:lang w:val="en-US" w:eastAsia="zh-CN"/>
        </w:rPr>
      </w:pPr>
    </w:p>
    <w:p w14:paraId="07E449D9">
      <w:pPr>
        <w:rPr>
          <w:rFonts w:hint="default"/>
          <w:lang w:val="en-US" w:eastAsia="zh-CN"/>
        </w:rPr>
      </w:pPr>
      <w:r>
        <w:rPr>
          <w:rFonts w:hint="default"/>
          <w:lang w:val="en-US" w:eastAsia="zh-CN"/>
        </w:rPr>
        <w:t>晚上的时候耿奶奶又过来了，没有道歉，还让我下次再帮她要手机，她会注意点的，我莫名地生出一股烦躁，就说我妈妈很生气下次不会带手机进来了。她在一旁不停重复着“再跟你妈说说”这样的话，我把被子盖过头不理会她。</w:t>
      </w:r>
    </w:p>
    <w:p w14:paraId="779A7319">
      <w:pPr>
        <w:rPr>
          <w:rFonts w:hint="default"/>
          <w:lang w:val="en-US" w:eastAsia="zh-CN"/>
        </w:rPr>
      </w:pPr>
    </w:p>
    <w:p w14:paraId="535A8BCC">
      <w:pPr>
        <w:rPr>
          <w:rFonts w:hint="default"/>
          <w:lang w:val="en-US" w:eastAsia="zh-CN"/>
        </w:rPr>
      </w:pPr>
      <w:r>
        <w:rPr>
          <w:rFonts w:hint="default"/>
          <w:lang w:val="en-US" w:eastAsia="zh-CN"/>
        </w:rPr>
        <w:t>接下来的几天，耿奶奶都在我床边晃悠，三号床被人占去了也不管，坐在我床尾和我说她年轻时做军医经历的事。</w:t>
      </w:r>
    </w:p>
    <w:p w14:paraId="174F66D5">
      <w:pPr>
        <w:rPr>
          <w:rFonts w:hint="default"/>
          <w:lang w:val="en-US" w:eastAsia="zh-CN"/>
        </w:rPr>
      </w:pPr>
    </w:p>
    <w:p w14:paraId="06456527">
      <w:pPr>
        <w:rPr>
          <w:rFonts w:hint="default"/>
          <w:lang w:val="en-US" w:eastAsia="zh-CN"/>
        </w:rPr>
      </w:pPr>
      <w:r>
        <w:rPr>
          <w:rFonts w:hint="default"/>
          <w:lang w:val="en-US" w:eastAsia="zh-CN"/>
        </w:rPr>
        <w:t>没过几天七号床来了新病人，家属全天陪同，她就不再到我这儿来了，而是缠着向那个家属借手机。</w:t>
      </w:r>
    </w:p>
    <w:p w14:paraId="757D2A89">
      <w:pPr>
        <w:rPr>
          <w:rFonts w:hint="default"/>
          <w:lang w:val="en-US" w:eastAsia="zh-CN"/>
        </w:rPr>
      </w:pPr>
    </w:p>
    <w:p w14:paraId="16E1EE5C">
      <w:pPr>
        <w:rPr>
          <w:rFonts w:hint="default"/>
          <w:lang w:val="en-US" w:eastAsia="zh-CN"/>
        </w:rPr>
      </w:pPr>
      <w:r>
        <w:rPr>
          <w:rFonts w:hint="default"/>
          <w:lang w:val="en-US" w:eastAsia="zh-CN"/>
        </w:rPr>
        <w:t>她很高，背很直，头发全白了，一口烟熏牙，是这里唯一抽烟的女病人。到了每天的抽烟时间，她就越过阻隔男女病区的玻璃门，和里面的男病友一起斜靠在走廊扶手杆上抽烟聊天。</w:t>
      </w:r>
    </w:p>
    <w:p w14:paraId="77C6B4AD">
      <w:pPr>
        <w:rPr>
          <w:rFonts w:hint="default"/>
          <w:lang w:val="en-US" w:eastAsia="zh-CN"/>
        </w:rPr>
      </w:pPr>
    </w:p>
    <w:p w14:paraId="14A0F422">
      <w:pPr>
        <w:rPr>
          <w:rFonts w:hint="default"/>
          <w:lang w:val="en-US" w:eastAsia="zh-CN"/>
        </w:rPr>
      </w:pPr>
    </w:p>
    <w:p w14:paraId="419762A9">
      <w:pPr>
        <w:rPr>
          <w:rFonts w:hint="default"/>
          <w:lang w:val="en-US" w:eastAsia="zh-CN"/>
        </w:rPr>
      </w:pPr>
    </w:p>
    <w:p w14:paraId="00B2E997">
      <w:pPr>
        <w:rPr>
          <w:rFonts w:hint="default"/>
          <w:lang w:val="en-US" w:eastAsia="zh-CN"/>
        </w:rPr>
      </w:pPr>
    </w:p>
    <w:p w14:paraId="116F31BB">
      <w:pPr>
        <w:rPr>
          <w:rFonts w:hint="default"/>
          <w:lang w:val="en-US" w:eastAsia="zh-CN"/>
        </w:rPr>
      </w:pPr>
      <w:r>
        <w:rPr>
          <w:rFonts w:hint="default"/>
          <w:lang w:val="en-US" w:eastAsia="zh-CN"/>
        </w:rPr>
        <w:t>四号床</w:t>
      </w:r>
    </w:p>
    <w:p w14:paraId="5DD33BF7">
      <w:pPr>
        <w:rPr>
          <w:rFonts w:hint="default"/>
          <w:lang w:val="en-US" w:eastAsia="zh-CN"/>
        </w:rPr>
      </w:pPr>
    </w:p>
    <w:p w14:paraId="5C4777D5">
      <w:pPr>
        <w:rPr>
          <w:rFonts w:hint="default"/>
          <w:lang w:val="en-US" w:eastAsia="zh-CN"/>
        </w:rPr>
      </w:pPr>
      <w:r>
        <w:rPr>
          <w:rFonts w:hint="default"/>
          <w:lang w:val="en-US" w:eastAsia="zh-CN"/>
        </w:rPr>
        <w:t>四号床的女人无时无刻不在怀疑丈夫有小三，任何人都可能被她怀疑。</w:t>
      </w:r>
    </w:p>
    <w:p w14:paraId="0FD9B2BF">
      <w:pPr>
        <w:rPr>
          <w:rFonts w:hint="default"/>
          <w:lang w:val="en-US" w:eastAsia="zh-CN"/>
        </w:rPr>
      </w:pPr>
    </w:p>
    <w:p w14:paraId="6EF34EC3">
      <w:pPr>
        <w:rPr>
          <w:rFonts w:hint="default"/>
          <w:lang w:val="en-US" w:eastAsia="zh-CN"/>
        </w:rPr>
      </w:pPr>
      <w:r>
        <w:rPr>
          <w:rFonts w:hint="default"/>
          <w:lang w:val="en-US" w:eastAsia="zh-CN"/>
        </w:rPr>
        <w:t>她晚我几天入院，长得很像少数民族，我忍不住多看了两眼，没想到就被她盯上了。中午我拿了饭，打算坐常坐的那张桌子，没想到被她捷足先登，我只好坐到她旁边位子，她丈夫显得有些局促，拿了自己在外面买的小菜，邀请我同食，我礼貌性地拒绝了。</w:t>
      </w:r>
    </w:p>
    <w:p w14:paraId="4299EAEF">
      <w:pPr>
        <w:rPr>
          <w:rFonts w:hint="default"/>
          <w:lang w:val="en-US" w:eastAsia="zh-CN"/>
        </w:rPr>
      </w:pPr>
    </w:p>
    <w:p w14:paraId="68122E88">
      <w:pPr>
        <w:rPr>
          <w:rFonts w:hint="default"/>
          <w:lang w:val="en-US" w:eastAsia="zh-CN"/>
        </w:rPr>
      </w:pPr>
      <w:r>
        <w:rPr>
          <w:rFonts w:hint="default"/>
          <w:lang w:val="en-US" w:eastAsia="zh-CN"/>
        </w:rPr>
        <w:t>“乓！”那个女人突然把饭碗重重一摔，一只脚架在椅子上，拿筷子指着她丈夫，“什么意思啊！我就知道你们有一腿，从昨天她看我我就知道了！”</w:t>
      </w:r>
    </w:p>
    <w:p w14:paraId="44CE0333">
      <w:pPr>
        <w:rPr>
          <w:rFonts w:hint="default"/>
          <w:lang w:val="en-US" w:eastAsia="zh-CN"/>
        </w:rPr>
      </w:pPr>
    </w:p>
    <w:p w14:paraId="2CD9CA57">
      <w:pPr>
        <w:rPr>
          <w:rFonts w:hint="default"/>
          <w:lang w:val="en-US" w:eastAsia="zh-CN"/>
        </w:rPr>
      </w:pPr>
      <w:r>
        <w:rPr>
          <w:rFonts w:hint="default"/>
          <w:lang w:val="en-US" w:eastAsia="zh-CN"/>
        </w:rPr>
        <w:t>“不是，怎么可能。你不看看人家才几岁的小姑娘，人家也是病人，你不要吓到她了。”她丈夫赶忙把她筷子夺走，防止误伤我。我迅速起身回到自己床上，其他人安慰我不要和她一般见识。</w:t>
      </w:r>
    </w:p>
    <w:p w14:paraId="08F81022">
      <w:pPr>
        <w:rPr>
          <w:rFonts w:hint="default"/>
          <w:lang w:val="en-US" w:eastAsia="zh-CN"/>
        </w:rPr>
      </w:pPr>
    </w:p>
    <w:p w14:paraId="46DCF483">
      <w:pPr>
        <w:rPr>
          <w:rFonts w:hint="default"/>
          <w:lang w:val="en-US" w:eastAsia="zh-CN"/>
        </w:rPr>
      </w:pPr>
      <w:r>
        <w:rPr>
          <w:rFonts w:hint="default"/>
          <w:lang w:val="en-US" w:eastAsia="zh-CN"/>
        </w:rPr>
        <w:t>“不是？不是你这么着急护着她？小姑娘怎么了，年轻你才喜欢啊，你就是嫌我老了！”</w:t>
      </w:r>
    </w:p>
    <w:p w14:paraId="66869606">
      <w:pPr>
        <w:rPr>
          <w:rFonts w:hint="default"/>
          <w:lang w:val="en-US" w:eastAsia="zh-CN"/>
        </w:rPr>
      </w:pPr>
    </w:p>
    <w:p w14:paraId="2E93E8FA">
      <w:pPr>
        <w:rPr>
          <w:rFonts w:hint="default"/>
          <w:lang w:val="en-US" w:eastAsia="zh-CN"/>
        </w:rPr>
      </w:pPr>
      <w:r>
        <w:rPr>
          <w:rFonts w:hint="default"/>
          <w:lang w:val="en-US" w:eastAsia="zh-CN"/>
        </w:rPr>
        <w:t>“你这个人，疑神疑鬼的，这里是医院你还不放心？”</w:t>
      </w:r>
    </w:p>
    <w:p w14:paraId="4BDC3FD5">
      <w:pPr>
        <w:rPr>
          <w:rFonts w:hint="default"/>
          <w:lang w:val="en-US" w:eastAsia="zh-CN"/>
        </w:rPr>
      </w:pPr>
    </w:p>
    <w:p w14:paraId="0917570C">
      <w:pPr>
        <w:rPr>
          <w:rFonts w:hint="default"/>
          <w:lang w:val="en-US" w:eastAsia="zh-CN"/>
        </w:rPr>
      </w:pPr>
      <w:r>
        <w:rPr>
          <w:rFonts w:hint="default"/>
          <w:lang w:val="en-US" w:eastAsia="zh-CN"/>
        </w:rPr>
        <w:t>“放心你？你就是这种偷腥的猫，还想让我放心你，你是不是就想把我关在医院里你好和贱人双宿双飞啊！”</w:t>
      </w:r>
    </w:p>
    <w:p w14:paraId="200CDB88">
      <w:pPr>
        <w:rPr>
          <w:rFonts w:hint="default"/>
          <w:lang w:val="en-US" w:eastAsia="zh-CN"/>
        </w:rPr>
      </w:pPr>
    </w:p>
    <w:p w14:paraId="02EBEC2F">
      <w:pPr>
        <w:rPr>
          <w:rFonts w:hint="default"/>
          <w:lang w:val="en-US" w:eastAsia="zh-CN"/>
        </w:rPr>
      </w:pPr>
      <w:r>
        <w:rPr>
          <w:rFonts w:hint="default"/>
          <w:lang w:val="en-US" w:eastAsia="zh-CN"/>
        </w:rPr>
        <w:t>听见声音的医生护士赶来，这次他们没带着针，只是斥责了他们吵架，然后医生把丈夫带出去，护士看着那个女人吃饭吃药，算是平静了。</w:t>
      </w:r>
    </w:p>
    <w:p w14:paraId="5EFB3EBC">
      <w:pPr>
        <w:rPr>
          <w:rFonts w:hint="default"/>
          <w:lang w:val="en-US" w:eastAsia="zh-CN"/>
        </w:rPr>
      </w:pPr>
    </w:p>
    <w:p w14:paraId="62970346">
      <w:pPr>
        <w:rPr>
          <w:rFonts w:hint="default"/>
          <w:lang w:val="en-US" w:eastAsia="zh-CN"/>
        </w:rPr>
      </w:pPr>
      <w:r>
        <w:rPr>
          <w:rFonts w:hint="default"/>
          <w:lang w:val="en-US" w:eastAsia="zh-CN"/>
        </w:rPr>
        <w:t>我以为这事就过去了，接下来我不再看她，吃饭也在自己床边吃，避免与她接触。</w:t>
      </w:r>
    </w:p>
    <w:p w14:paraId="4ABE166A">
      <w:pPr>
        <w:rPr>
          <w:rFonts w:hint="default"/>
          <w:lang w:val="en-US" w:eastAsia="zh-CN"/>
        </w:rPr>
      </w:pPr>
    </w:p>
    <w:p w14:paraId="525AE8AD">
      <w:pPr>
        <w:rPr>
          <w:rFonts w:hint="default"/>
          <w:lang w:val="en-US" w:eastAsia="zh-CN"/>
        </w:rPr>
      </w:pPr>
      <w:r>
        <w:rPr>
          <w:rFonts w:hint="default"/>
          <w:lang w:val="en-US" w:eastAsia="zh-CN"/>
        </w:rPr>
        <w:t>自四号床来了后，病房里就没安静过，她总是和丈夫吵架，让他一刻也不许离开自己视线，手机的通话记录也要看，有时来了电话她就让丈夫开了免提当着她面接。</w:t>
      </w:r>
    </w:p>
    <w:p w14:paraId="5A8FFBDF">
      <w:pPr>
        <w:rPr>
          <w:rFonts w:hint="default"/>
          <w:lang w:val="en-US" w:eastAsia="zh-CN"/>
        </w:rPr>
      </w:pPr>
    </w:p>
    <w:p w14:paraId="03E1B310">
      <w:pPr>
        <w:rPr>
          <w:rFonts w:hint="default"/>
          <w:lang w:val="en-US" w:eastAsia="zh-CN"/>
        </w:rPr>
      </w:pPr>
      <w:r>
        <w:rPr>
          <w:rFonts w:hint="default"/>
          <w:lang w:val="en-US" w:eastAsia="zh-CN"/>
        </w:rPr>
        <w:t>除此之外，她还要时刻关注着我。起床、吃药、吃饭、打水甚至上厕所也盯着门口，只要我稍微靠近一点，她就戒备起来，这让我很烦躁。</w:t>
      </w:r>
    </w:p>
    <w:p w14:paraId="07CDDB64">
      <w:pPr>
        <w:rPr>
          <w:rFonts w:hint="default"/>
          <w:lang w:val="en-US" w:eastAsia="zh-CN"/>
        </w:rPr>
      </w:pPr>
    </w:p>
    <w:p w14:paraId="6705806E">
      <w:pPr>
        <w:rPr>
          <w:rFonts w:hint="default"/>
          <w:lang w:val="en-US" w:eastAsia="zh-CN"/>
        </w:rPr>
      </w:pPr>
      <w:r>
        <w:rPr>
          <w:rFonts w:hint="default"/>
          <w:lang w:val="en-US" w:eastAsia="zh-CN"/>
        </w:rPr>
        <w:t>有一天午休，我面对着墙躺着，她突然过来扳着我肩膀强迫我转过去，再用手钳住我的脸死死盯着，我一阵无名火上心头，狠狠推开她，“你脑子有病啊，我根本没见过你老公好不好！”</w:t>
      </w:r>
    </w:p>
    <w:p w14:paraId="77F3DD92">
      <w:pPr>
        <w:rPr>
          <w:rFonts w:hint="default"/>
          <w:lang w:val="en-US" w:eastAsia="zh-CN"/>
        </w:rPr>
      </w:pPr>
    </w:p>
    <w:p w14:paraId="0E122275">
      <w:pPr>
        <w:rPr>
          <w:rFonts w:hint="default"/>
          <w:lang w:val="en-US" w:eastAsia="zh-CN"/>
        </w:rPr>
      </w:pPr>
      <w:r>
        <w:rPr>
          <w:rFonts w:hint="default"/>
          <w:lang w:val="en-US" w:eastAsia="zh-CN"/>
        </w:rPr>
        <w:t>她老公赶紧过来拉开她，“现在满意了吧，非要人家骂你神经病是不是，舒服了吗？”</w:t>
      </w:r>
    </w:p>
    <w:p w14:paraId="4D983869">
      <w:pPr>
        <w:rPr>
          <w:rFonts w:hint="default"/>
          <w:lang w:val="en-US" w:eastAsia="zh-CN"/>
        </w:rPr>
      </w:pPr>
    </w:p>
    <w:p w14:paraId="51F1F166">
      <w:pPr>
        <w:rPr>
          <w:rFonts w:hint="default"/>
          <w:lang w:val="en-US" w:eastAsia="zh-CN"/>
        </w:rPr>
      </w:pPr>
      <w:r>
        <w:rPr>
          <w:rFonts w:hint="default"/>
          <w:lang w:val="en-US" w:eastAsia="zh-CN"/>
        </w:rPr>
        <w:t>其他人过来安慰我，“乖，不要理她，她是有病的，和你不一样，你理解她一下，不生气。”</w:t>
      </w:r>
    </w:p>
    <w:p w14:paraId="376AC98D">
      <w:pPr>
        <w:rPr>
          <w:rFonts w:hint="default"/>
          <w:lang w:val="en-US" w:eastAsia="zh-CN"/>
        </w:rPr>
      </w:pPr>
    </w:p>
    <w:p w14:paraId="19C444A8">
      <w:pPr>
        <w:rPr>
          <w:rFonts w:hint="default"/>
          <w:lang w:val="en-US" w:eastAsia="zh-CN"/>
        </w:rPr>
      </w:pPr>
      <w:r>
        <w:rPr>
          <w:rFonts w:hint="default"/>
          <w:lang w:val="en-US" w:eastAsia="zh-CN"/>
        </w:rPr>
        <w:t>其实我倒没有太生气，可能只是为了发泄吧，住院这么久，这是第一次对着人发脾气。她老公过了一会儿来和我道歉，我说不需要，也不要和我说话，只要离我远点就谢天谢地了。然后他只得尴尬地走了。</w:t>
      </w:r>
    </w:p>
    <w:p w14:paraId="5E26482A">
      <w:pPr>
        <w:rPr>
          <w:rFonts w:hint="default"/>
          <w:lang w:val="en-US" w:eastAsia="zh-CN"/>
        </w:rPr>
      </w:pPr>
    </w:p>
    <w:p w14:paraId="502AFC70">
      <w:pPr>
        <w:rPr>
          <w:rFonts w:hint="default"/>
          <w:lang w:val="en-US" w:eastAsia="zh-CN"/>
        </w:rPr>
      </w:pPr>
      <w:r>
        <w:rPr>
          <w:rFonts w:hint="default"/>
          <w:lang w:val="en-US" w:eastAsia="zh-CN"/>
        </w:rPr>
        <w:t>这件事后那个女人不再缠着我了，但还是对她的丈夫严密监控。有一天医生过来询问她的情况，她的丈夫说自己不能在这陪了，他在单位只请了一个礼拜的假。医生表示理解，让他每天晚上过来，或者换一个人也行。</w:t>
      </w:r>
    </w:p>
    <w:p w14:paraId="71880943">
      <w:pPr>
        <w:rPr>
          <w:rFonts w:hint="default"/>
          <w:lang w:val="en-US" w:eastAsia="zh-CN"/>
        </w:rPr>
      </w:pPr>
    </w:p>
    <w:p w14:paraId="6BDBE88F">
      <w:pPr>
        <w:rPr>
          <w:rFonts w:hint="default"/>
          <w:lang w:val="en-US" w:eastAsia="zh-CN"/>
        </w:rPr>
      </w:pPr>
      <w:r>
        <w:rPr>
          <w:rFonts w:hint="default"/>
          <w:lang w:val="en-US" w:eastAsia="zh-CN"/>
        </w:rPr>
        <w:t>但是那个女人不同意，大声喊着她丈夫是为了去找小三，对他又骂又打，医生连忙叫护士拿约束带。</w:t>
      </w:r>
    </w:p>
    <w:p w14:paraId="0E1E62AA">
      <w:pPr>
        <w:rPr>
          <w:rFonts w:hint="default"/>
          <w:lang w:val="en-US" w:eastAsia="zh-CN"/>
        </w:rPr>
      </w:pPr>
    </w:p>
    <w:p w14:paraId="7CFFB2CA">
      <w:pPr>
        <w:rPr>
          <w:rFonts w:hint="default"/>
          <w:lang w:val="en-US" w:eastAsia="zh-CN"/>
        </w:rPr>
      </w:pPr>
      <w:r>
        <w:rPr>
          <w:rFonts w:hint="default"/>
          <w:lang w:val="en-US" w:eastAsia="zh-CN"/>
        </w:rPr>
        <w:t>只见这时冲过去一个人，抬脚踹在床尾的地方，原来是一号床的阿姨。她骂道：“你啦，从进来就没安生过，整天疑神疑鬼，泼妇一样，那么小的姑娘都要惹。我要是你老公早就找十个八个小三气死你了！”眼看两个人就要打起来了，护士赶紧把四号绑起来，把一号拉回自己床边。</w:t>
      </w:r>
    </w:p>
    <w:p w14:paraId="62BFE3B3">
      <w:pPr>
        <w:rPr>
          <w:rFonts w:hint="default"/>
          <w:lang w:val="en-US" w:eastAsia="zh-CN"/>
        </w:rPr>
      </w:pPr>
    </w:p>
    <w:p w14:paraId="2D78B917">
      <w:pPr>
        <w:rPr>
          <w:rFonts w:hint="default"/>
          <w:lang w:val="en-US" w:eastAsia="zh-CN"/>
        </w:rPr>
      </w:pPr>
      <w:r>
        <w:rPr>
          <w:rFonts w:hint="default"/>
          <w:lang w:val="en-US" w:eastAsia="zh-CN"/>
        </w:rPr>
        <w:t>之后的几天，我换上二级病号服，可以去走廊走动了，她的病床离门口很近，我也尽量避着她，因为她还是一级病患，不能出门。她下床后总是想冲出去找丈夫，每天问几百遍“我老公呢”，护士拦着她就在病房里来回走动，央求着向家属借手机，当然没人借给她。等到她终于变二级了，她就从早到晚赖在护士台要打电话。有次一个护士经不住央求，给她打了一个，她情绪瞬间崩溃，对着电话大喊大叫，拦都拦不住。之后就再没有护士理她了。</w:t>
      </w:r>
    </w:p>
    <w:p w14:paraId="5A6DD8E8">
      <w:pPr>
        <w:rPr>
          <w:rFonts w:hint="default"/>
          <w:lang w:val="en-US" w:eastAsia="zh-CN"/>
        </w:rPr>
      </w:pPr>
    </w:p>
    <w:p w14:paraId="19154F89">
      <w:pPr>
        <w:rPr>
          <w:rFonts w:hint="default"/>
          <w:lang w:val="en-US" w:eastAsia="zh-CN"/>
        </w:rPr>
      </w:pPr>
    </w:p>
    <w:p w14:paraId="41384A5F">
      <w:pPr>
        <w:rPr>
          <w:rFonts w:hint="default"/>
          <w:lang w:val="en-US" w:eastAsia="zh-CN"/>
        </w:rPr>
      </w:pPr>
    </w:p>
    <w:p w14:paraId="00F75DF3">
      <w:pPr>
        <w:rPr>
          <w:rFonts w:hint="default"/>
          <w:lang w:val="en-US" w:eastAsia="zh-CN"/>
        </w:rPr>
      </w:pPr>
    </w:p>
    <w:p w14:paraId="71B9AF43">
      <w:pPr>
        <w:rPr>
          <w:rFonts w:hint="default"/>
          <w:lang w:val="en-US" w:eastAsia="zh-CN"/>
        </w:rPr>
      </w:pPr>
      <w:r>
        <w:rPr>
          <w:rFonts w:hint="default"/>
          <w:lang w:val="en-US" w:eastAsia="zh-CN"/>
        </w:rPr>
        <w:t>五号床</w:t>
      </w:r>
    </w:p>
    <w:p w14:paraId="700CD575">
      <w:pPr>
        <w:rPr>
          <w:rFonts w:hint="default"/>
          <w:lang w:val="en-US" w:eastAsia="zh-CN"/>
        </w:rPr>
      </w:pPr>
    </w:p>
    <w:p w14:paraId="13298FFC">
      <w:pPr>
        <w:rPr>
          <w:rFonts w:hint="default"/>
          <w:lang w:val="en-US" w:eastAsia="zh-CN"/>
        </w:rPr>
      </w:pPr>
    </w:p>
    <w:p w14:paraId="3E032FDC">
      <w:pPr>
        <w:rPr>
          <w:rFonts w:hint="default"/>
          <w:lang w:val="en-US" w:eastAsia="zh-CN"/>
        </w:rPr>
      </w:pPr>
    </w:p>
    <w:p w14:paraId="538E6171">
      <w:pPr>
        <w:rPr>
          <w:rFonts w:hint="default"/>
          <w:lang w:val="en-US" w:eastAsia="zh-CN"/>
        </w:rPr>
      </w:pPr>
    </w:p>
    <w:p w14:paraId="714EA9A8">
      <w:pPr>
        <w:rPr>
          <w:rFonts w:hint="default"/>
          <w:lang w:val="en-US" w:eastAsia="zh-CN"/>
        </w:rPr>
      </w:pPr>
      <w:r>
        <w:rPr>
          <w:rFonts w:hint="default"/>
          <w:lang w:val="en-US" w:eastAsia="zh-CN"/>
        </w:rPr>
        <w:t>五号床是我。</w:t>
      </w:r>
    </w:p>
    <w:p w14:paraId="25604B69">
      <w:pPr>
        <w:rPr>
          <w:rFonts w:hint="default"/>
          <w:lang w:val="en-US" w:eastAsia="zh-CN"/>
        </w:rPr>
      </w:pPr>
    </w:p>
    <w:p w14:paraId="0BB88219">
      <w:pPr>
        <w:rPr>
          <w:rFonts w:hint="default"/>
          <w:lang w:val="en-US" w:eastAsia="zh-CN"/>
        </w:rPr>
      </w:pPr>
      <w:r>
        <w:rPr>
          <w:rFonts w:hint="default"/>
          <w:lang w:val="en-US" w:eastAsia="zh-CN"/>
        </w:rPr>
        <w:t>刚入院的时候引起了一场小小的围观，因为我是一个有两个主管护士，还被准备着约束带的。大多数病人都是默默地来，悄悄地走，我竟平白生出一阵自豪。</w:t>
      </w:r>
    </w:p>
    <w:p w14:paraId="555C13DC">
      <w:pPr>
        <w:rPr>
          <w:rFonts w:hint="default"/>
          <w:lang w:val="en-US" w:eastAsia="zh-CN"/>
        </w:rPr>
      </w:pPr>
    </w:p>
    <w:p w14:paraId="195B0F27">
      <w:pPr>
        <w:rPr>
          <w:rFonts w:hint="default"/>
          <w:lang w:val="en-US" w:eastAsia="zh-CN"/>
        </w:rPr>
      </w:pPr>
      <w:r>
        <w:rPr>
          <w:rFonts w:hint="default"/>
          <w:lang w:val="en-US" w:eastAsia="zh-CN"/>
        </w:rPr>
        <w:t>我被诊断为人格解体和中度抑郁。</w:t>
      </w:r>
    </w:p>
    <w:p w14:paraId="30880EEB">
      <w:pPr>
        <w:rPr>
          <w:rFonts w:hint="default"/>
          <w:lang w:val="en-US" w:eastAsia="zh-CN"/>
        </w:rPr>
      </w:pPr>
    </w:p>
    <w:p w14:paraId="03A914F4">
      <w:pPr>
        <w:rPr>
          <w:rFonts w:hint="default"/>
          <w:lang w:val="en-US" w:eastAsia="zh-CN"/>
        </w:rPr>
      </w:pPr>
      <w:r>
        <w:rPr>
          <w:rFonts w:hint="default"/>
          <w:lang w:val="en-US" w:eastAsia="zh-CN"/>
        </w:rPr>
        <w:t>从心理科出院后，我降了一级。在学校断断续续上了一些课，可是当时我最好的朋友把我的病情散布了出去。一时间我成了人人唯恐避之不及的瘟疫。</w:t>
      </w:r>
    </w:p>
    <w:p w14:paraId="79C08334">
      <w:pPr>
        <w:rPr>
          <w:rFonts w:hint="default"/>
          <w:lang w:val="en-US" w:eastAsia="zh-CN"/>
        </w:rPr>
      </w:pPr>
    </w:p>
    <w:p w14:paraId="44F15358">
      <w:pPr>
        <w:rPr>
          <w:rFonts w:hint="default"/>
          <w:lang w:val="en-US" w:eastAsia="zh-CN"/>
        </w:rPr>
      </w:pPr>
      <w:r>
        <w:rPr>
          <w:rFonts w:hint="default"/>
          <w:lang w:val="en-US" w:eastAsia="zh-CN"/>
        </w:rPr>
        <w:t>流言像十二级的台风席卷整个年级，还有人向我原来班的人“求证”我确实是个神经质的病人。我受到了前所未有的冷暴力与孤立，最终，我还是再次爆发了。</w:t>
      </w:r>
    </w:p>
    <w:p w14:paraId="2FB92FBE">
      <w:pPr>
        <w:rPr>
          <w:rFonts w:hint="default"/>
          <w:lang w:val="en-US" w:eastAsia="zh-CN"/>
        </w:rPr>
      </w:pPr>
    </w:p>
    <w:p w14:paraId="4C453D86">
      <w:pPr>
        <w:rPr>
          <w:rFonts w:hint="default"/>
          <w:lang w:val="en-US" w:eastAsia="zh-CN"/>
        </w:rPr>
      </w:pPr>
      <w:r>
        <w:rPr>
          <w:rFonts w:hint="default"/>
          <w:lang w:val="en-US" w:eastAsia="zh-CN"/>
        </w:rPr>
        <w:t>这次门诊徐医生说因为有自残和攻击行为，心理科不可能收我了，要转到精神科。我的病历上多了一项待定，精神分裂。</w:t>
      </w:r>
    </w:p>
    <w:p w14:paraId="7BE60B74">
      <w:pPr>
        <w:rPr>
          <w:rFonts w:hint="default"/>
          <w:lang w:val="en-US" w:eastAsia="zh-CN"/>
        </w:rPr>
      </w:pPr>
    </w:p>
    <w:p w14:paraId="2FAE8F36">
      <w:pPr>
        <w:rPr>
          <w:rFonts w:hint="default"/>
          <w:lang w:val="en-US" w:eastAsia="zh-CN"/>
        </w:rPr>
      </w:pPr>
      <w:r>
        <w:rPr>
          <w:rFonts w:hint="default"/>
          <w:lang w:val="en-US" w:eastAsia="zh-CN"/>
        </w:rPr>
        <w:t>我明显看到妈妈整个人都僵了，脸上有一点恐慌的平静，就是那种不敢相信听到的，所以不知道用什么表情回应的平静。</w:t>
      </w:r>
    </w:p>
    <w:p w14:paraId="2D9EB21C">
      <w:pPr>
        <w:rPr>
          <w:rFonts w:hint="default"/>
          <w:lang w:val="en-US" w:eastAsia="zh-CN"/>
        </w:rPr>
      </w:pPr>
    </w:p>
    <w:p w14:paraId="3D5BE6AA">
      <w:pPr>
        <w:rPr>
          <w:rFonts w:hint="default"/>
          <w:lang w:val="en-US" w:eastAsia="zh-CN"/>
        </w:rPr>
      </w:pPr>
      <w:r>
        <w:rPr>
          <w:rFonts w:hint="default"/>
          <w:lang w:val="en-US" w:eastAsia="zh-CN"/>
        </w:rPr>
        <w:t>我记得回去的路上妈妈起初沉默地走在我前面，大概一大步的距离，然后突然回过头拉住我的手摸了摸我的头，对我说，“回家。”</w:t>
      </w:r>
    </w:p>
    <w:p w14:paraId="6D34B019">
      <w:pPr>
        <w:rPr>
          <w:rFonts w:hint="default"/>
          <w:lang w:val="en-US" w:eastAsia="zh-CN"/>
        </w:rPr>
      </w:pPr>
    </w:p>
    <w:p w14:paraId="42A87FF4">
      <w:pPr>
        <w:rPr>
          <w:rFonts w:hint="default"/>
          <w:lang w:val="en-US" w:eastAsia="zh-CN"/>
        </w:rPr>
      </w:pPr>
      <w:r>
        <w:rPr>
          <w:rFonts w:hint="default"/>
          <w:lang w:val="en-US" w:eastAsia="zh-CN"/>
        </w:rPr>
        <w:t>我只能再次休学，住进了精神科。从住在重管室的一级病人，到二级病人，三级病人，直到出院。</w:t>
      </w:r>
    </w:p>
    <w:p w14:paraId="3C89BBB9">
      <w:pPr>
        <w:rPr>
          <w:rFonts w:hint="default"/>
          <w:lang w:val="en-US" w:eastAsia="zh-CN"/>
        </w:rPr>
      </w:pPr>
    </w:p>
    <w:p w14:paraId="3EBDACDC">
      <w:pPr>
        <w:rPr>
          <w:rFonts w:hint="default"/>
          <w:lang w:val="en-US" w:eastAsia="zh-CN"/>
        </w:rPr>
      </w:pPr>
      <w:r>
        <w:rPr>
          <w:rFonts w:hint="default"/>
          <w:lang w:val="en-US" w:eastAsia="zh-CN"/>
        </w:rPr>
        <w:t>有一次我趴在护士台，把一张纸撕成小小的碎片，然后猛吹一口气散落到护士台各个小角落，她们没有过多指责我。然后我又把纸洒在走廊上，她们才叫护工将我扣在床边，护工的力气真大啊，拉得我手生疼。他将扣子扣到最里面一个，我还是逃脱出来了。护士们也没将我重新绑起来，因为我不捣乱了。</w:t>
      </w:r>
    </w:p>
    <w:p w14:paraId="5D7B52CA">
      <w:pPr>
        <w:rPr>
          <w:rFonts w:hint="default"/>
          <w:lang w:val="en-US" w:eastAsia="zh-CN"/>
        </w:rPr>
      </w:pPr>
    </w:p>
    <w:p w14:paraId="39A5ABD8">
      <w:pPr>
        <w:rPr>
          <w:rFonts w:hint="default"/>
          <w:lang w:val="en-US" w:eastAsia="zh-CN"/>
        </w:rPr>
      </w:pPr>
      <w:r>
        <w:rPr>
          <w:rFonts w:hint="default"/>
          <w:lang w:val="en-US" w:eastAsia="zh-CN"/>
        </w:rPr>
        <w:t>我算是在里面受到护士们的照顾最多的，比起在外面受到的委屈，她们简直是我的特蕾莎。有很多瞬间，我想永远住在里面。</w:t>
      </w:r>
    </w:p>
    <w:p w14:paraId="76B1E050">
      <w:pPr>
        <w:rPr>
          <w:rFonts w:hint="default"/>
          <w:lang w:val="en-US" w:eastAsia="zh-CN"/>
        </w:rPr>
      </w:pPr>
    </w:p>
    <w:p w14:paraId="46FCC06A">
      <w:pPr>
        <w:rPr>
          <w:rFonts w:hint="default"/>
          <w:lang w:val="en-US" w:eastAsia="zh-CN"/>
        </w:rPr>
      </w:pPr>
      <w:r>
        <w:rPr>
          <w:rFonts w:hint="default"/>
          <w:lang w:val="en-US" w:eastAsia="zh-CN"/>
        </w:rPr>
        <w:t>出院以后，或许是因为觉得那些高中生已经不足以伤害我了，我变得开朗了很多。考上大学之后，我的生活好像也一步步回到了正轨。</w:t>
      </w:r>
    </w:p>
    <w:p w14:paraId="5A648901">
      <w:pPr>
        <w:rPr>
          <w:rFonts w:hint="default"/>
          <w:lang w:val="en-US" w:eastAsia="zh-CN"/>
        </w:rPr>
      </w:pPr>
    </w:p>
    <w:p w14:paraId="6064E4BD">
      <w:pPr>
        <w:rPr>
          <w:rFonts w:hint="default"/>
          <w:lang w:val="en-US" w:eastAsia="zh-CN"/>
        </w:rPr>
      </w:pPr>
      <w:r>
        <w:rPr>
          <w:rFonts w:hint="default"/>
          <w:lang w:val="en-US" w:eastAsia="zh-CN"/>
        </w:rPr>
        <w:t>而他们中更多的，是在医院里痛苦一生，和他们的家人一起在无奈中负重前行。</w:t>
      </w:r>
    </w:p>
    <w:p w14:paraId="45298E2C">
      <w:pPr>
        <w:rPr>
          <w:rFonts w:hint="default"/>
          <w:lang w:val="en-US" w:eastAsia="zh-CN"/>
        </w:rPr>
      </w:pPr>
    </w:p>
    <w:p w14:paraId="188294C6">
      <w:pPr>
        <w:rPr>
          <w:rFonts w:hint="default"/>
          <w:lang w:val="en-US" w:eastAsia="zh-CN"/>
        </w:rPr>
      </w:pPr>
    </w:p>
    <w:p w14:paraId="04627FD7">
      <w:pPr>
        <w:rPr>
          <w:rFonts w:hint="default"/>
          <w:lang w:val="en-US" w:eastAsia="zh-CN"/>
        </w:rPr>
      </w:pPr>
    </w:p>
    <w:p w14:paraId="69B535EB">
      <w:pPr>
        <w:rPr>
          <w:rFonts w:hint="default"/>
          <w:lang w:val="en-US" w:eastAsia="zh-CN"/>
        </w:rPr>
      </w:pPr>
    </w:p>
    <w:p w14:paraId="3443FCA5">
      <w:pPr>
        <w:rPr>
          <w:rFonts w:hint="default"/>
          <w:lang w:val="en-US" w:eastAsia="zh-CN"/>
        </w:rPr>
      </w:pPr>
      <w:r>
        <w:rPr>
          <w:rFonts w:hint="default"/>
          <w:lang w:val="en-US" w:eastAsia="zh-CN"/>
        </w:rPr>
        <w:t>本期故事推荐：心理病人。这是一个心理医生的故事，那些长相甜美的女孩子带着心理缺陷来到诊所，她们不仅是病人，也成了医生的 “猎物”。微信后台回复关键词【107】自提取。</w:t>
      </w:r>
    </w:p>
    <w:p w14:paraId="7F08426E">
      <w:pPr>
        <w:rPr>
          <w:rFonts w:hint="default"/>
          <w:lang w:val="en-US" w:eastAsia="zh-CN"/>
        </w:rPr>
      </w:pPr>
      <w:r>
        <w:rPr>
          <w:rFonts w:hint="default"/>
          <w:lang w:val="en-US" w:eastAsia="zh-CN"/>
        </w:rPr>
        <w:t>欢迎关注我们的微信公众号：真实故事计划（zhenshigushi1）。"</w:t>
      </w:r>
    </w:p>
    <w:p w14:paraId="7FDB66E0">
      <w:pPr>
        <w:rPr>
          <w:rFonts w:hint="default"/>
          <w:lang w:val="en-US" w:eastAsia="zh-CN"/>
        </w:rPr>
      </w:pPr>
      <w:r>
        <w:rPr>
          <w:rFonts w:hint="default"/>
          <w:lang w:val="en-US" w:eastAsia="zh-CN"/>
        </w:rPr>
        <w:t>20220324更新：放一个广告- ̗̀ ( ˶'ᵕ'˶) ̖́-请结合目录食用本回答，目前答主已确诊做作性障碍(Factitious Disorder,FD)，下文中部分行为属故意为之，并非疾病所致。20211112整理：修改该回答排版及修正或删减部分不影响原回答的内容如错别字等。正文部分(已完结)0-0.精神三科位于精神科住院部6F和7F。住院时间：2018.10.15-2018.12.03。诊断：双相障碍。至始至终我并不认为我有病，也可能是自知力缺乏。也许只有我认为在里面的生活挺好。写那么多细节也是因为不愿意忘记住在医院里发生的每一件事。内容又杂又碎还很枯燥，大概率是没人看的。就算做是写给我自己看的吧。&lt;img src="https://picx.zhimg.com/50/v2-afdfbf9b4526e3b248e9f53824f239bd_720w.jpg?source=1def8aca" data-rawwidth="1200" data-rawheight="674" data-size="normal" data-original-token="v2-afdfbf9b4526e3b248e9f53824f239bd" data-default-watermark-src="https://pic1.zhimg.com/50/v2-a1d12fb2e10d64c40f4bbf68b4b1e278_720w.jpg?source=1def8aca" class="origin_image zh-lightbox-thumb" width="1200" data-original="https://picx.zhimg.com/v2-afdfbf9b4526e3b248e9f53824f239bd_r.jpg?source=1def8aca"/&gt;两张腕带照片留作纪念&lt;img src="https://picx.zhimg.com/50/v2-b378ae6502fb57e1338cc2eadf369ef5_720w.jpg?source=1def8aca" data-rawwidth="801" data-rawheight="450" data-size="normal" data-original-token="v2-b378ae6502fb57e1338cc2eadf369ef5" data-default-watermark-src="https://picx.zhimg.com/50/v2-1e79b97b1eafad2187a50c94792833f1_720w.jpg?source=1def8aca" class="origin_image zh-lightbox-thumb" width="801" data-original="https://pic1.zhimg.com/v2-b378ae6502fb57e1338cc2eadf369ef5_r.jpg?source=1def8aca"/&gt;其实我在炫耀我是特级护理0-1.具体作息时间如下：早上六点过起床吃药、吃饭。早饭在一至周六是馒头、稀饭、榨菜。周日是豆浆和饼。可以睡到八点过查房点名，被子三等分叠好，放在床尾，病号服得穿好。有物理治疗安排的在此时去做治疗。（在精神科这层楼的物理治疗，除了电休克我还没见过其他，大概是因为没用。）周一大查房，周二换病号服，半个月换一次被套。点名我不喜欢大声答到，常常假装不经意间站在护士身后，弱弱回应。我也不敢去拿病号服，总是托我妈去拿比我身子大几号的病服，因为我喜欢袖子遮过手的感觉。换被套也是如此。大查房护士总是问道谁需要换腕带，直到出院前一天我把腕带弄断了，在出院那一天想换的，结果知道要出院了，没换成，想要作收藏的，有些遗憾，还好在请假外出时偷偷拍了两张照存在手机里。手指甲长的会被叫剪指甲，但是我一直在想脚趾甲他们不检查吗？上午下午各一次散步，有机会可以去康复科。散步场地有小卖部，有音乐放，小卖部阿姨对病人好像有些不耐烦，但是对小孩子挺温柔的，这就是区别对待？回病房出病房都排成两排手牵手，回来时不允许在兜里放东西。一天三次拿零食时间，零食由家属带入。中午十一点吃药，然后吃饭。一荤一素一汤，饭盒总是被护士打得满满的。虽然护士大叔有提醒我饭盒小了，但我仍偏爱于小饭盒，几次打饭时甚至有溢出来。我常常在想象饭盒一不小心掉进大桶里的场景。睡午觉。晚上吃饭很早。九点钟整吃药，过后有十五分钟观察时间。然后睡觉。病房有几个小灯常亮，护士也会每隔半个小时打卡，11点为间隔换班。外出需要请假，然而整层楼就没几个人出去过。她们没有家属，医生自然也不会同意。有固定的打电话时间。每周会发两盒牛奶。进入病区要经过的第一道门密码曾经是8个8，很真实，只是后来他们把密码改了。当时那层楼只有我一人有家属陪护，也只是我年龄最小。第二小的是病友A，那年她18岁，因癫痫所致精神障碍入院。1-1.豆浆机是我印象最深，也可以说是好感度最高的一个医生。大概是那天的事情让他记住了我。那是一个查房的早上，我将他的名字与九阳豆浆机联系起来，在医生面前大笑不止，他们却是疑惑地望着我。跟我玩得亲近的病友A将我大笑的原因告诉了他们。我的主治医生在一旁默默地说到：“思维奔逸。”嗯。工作日，九阳豆浆和正大鸡蛋更配哦。(悄咪咪：我的姓名可与“正大鸡蛋”联系，故如此写之。)1-2.我想要引起医生护士的注意，于是拉着病友A到处“搞事情”。搞事情不过是到处跟医生护士搭讪（虽然说好像没敢就是了），顶多在散步时，跑到不让跑的地方被护士吆喝。挺高兴的。不过在豆浆机来病房时，没料到病友A告诉了他。MECT，安排。大概不算躁狂吧？至少我没感觉到？第二日，当豆浆机来问我还想搞事情吗。病友A才把“搞事情”到底是搞啥事情告诉了他。豆浆机大概是“哦，这样啊”这种样子。1-3.有一日脑袋抽风，我说他们给我吃错药了。我偷偷跟我家人说他们给我吃了舍曲林。我家人立刻去找豆浆机理论。最后发生了什么我忘了，我现在只是替豆浆机感到委屈（并不）。第二次吃药时，护士跟我说：“你看清楚了再吃。”1-4.我入院时总是不说话。于是豆浆机给我纸和笔，叫我写在上面。我写了，然后又撕了。豆浆机问我写了几张，我大概也只写了2-3页，但却跟他说的是4-5页。他觉得我是躁狂发作了。1-5.有几日想找豆浆机借《精神病学》来看，却又不好意思说。最终我妈帮我给他转了话。他说：“等你病好了就借给你。”（到现在他都没把那本书给我。）我又忍不住蹦出“劝人学医，天打雷劈”这样的话。这句话跟我与豆浆机的对话并没有什么前后联系，我只是想表示：“啊你看你看我是对医学有所了解的哦！”但豆浆机并没有听清楚我在说什么，我又重复了一遍。现在想来却是觉得有些尴尬。我又跟他说以后想学医，他说我是可以做到的，只是如果像现在这样总是不说话的话（入院那时跟医生交流不过五句），那是不行的。我说我妈也是医生。豆浆机似乎是有点惊讶。我妈赶紧笑着否认，说只是之前学过罢了（她现在还是个助理医师）。后来我自己某次请假外出时花60多块去书店淘了一本《精神病学》，又悄悄地带进医院。病友A来找我玩时，我常说“等我研究一下”，然后拒绝了她。我把那书藏在枕头下来，偷偷将一角露出来，我期待那本书偶然被豆浆机发现。也可能早就被他们发现了，只是我不知道而已。“毕竟精神科医生一个二个精得很。”1-6.豆浆机偶尔会来我的病房，那日他过来找我妈说事，叫我回避一下。我走到走廊，又忍不住拉着病友A倒回来贴在病房门上偷听。豆浆机和我妈谈到最后时，突然对着我说：“反正都听到了，那就进来吧。”1-7.豆浆机知道我和病友A玩得好，于是问我要不要把她调到我的病房来。我拒绝了。1-8.我又说了一些不知真假的话（大致是身体哪里痛哪里痛）给我妈，我妈告诉了豆浆机。豆浆机一脸懵逼：“一般不会发生这种情况的。”1-9.有一日，豆浆机突然说我可以和病友A一起去康复科。然后那天我们去围观康复科医生教做青椒肉丝，最后把那盘青椒肉丝给分着吃了。1-10.家人来探望我，我会跟他们说话。豆浆机一直很疑惑为什么我只跟家人说话，而不跟医生说话。1-11.走的时候，是星期一。是豆浆机来说可以出院了。他们都很高兴的样子。“永远不要再见了。不要再来这地方了。”保安如是说道。“永远不要再见了。”…我不知道那个时候我的心情怎么样，但绝对没有高兴。1-12.后来复诊，豆浆机偶尔会跟我说一些心灵鸡汤。副院长（大概是？）称呼他名字后两个字，并调侃道：“又开导人了嗦。”豆浆机说了很多，我大部分都记不清了，他要看我用刀割的地方，我拒绝了。他又说鸡汤，我只记得一句话：“人总是要向前看的。”豆浆机和主任说经过他们讨论，认为我有阿斯伯格综合征，叫我去买了《阿斯伯格综合征完全指南》看。那是我了解阿斯伯格综合征及孤独症谱系障碍的起始。在此之前，我一点也不知道AS是什么。他会问我妈我平时有没有跟布偶说话；会问我为什么把《流浪地球》看了五遍，我还是没有回答他；因为我害怕床底下有东西，他增加了喹硫平的剂量；他托着我的手臂绕关节旋转并叫我放松…有那么一天是他坐诊，我妈说他那天没刮胡子。有一次复诊，我遇见他偶然路过。“我又不是老虎你总是那么怕我干什么。”豆浆机好像准备拍拍我的头，可是我下意识地一躲，让他拍到了我的背。1-13.我用豆浆机的电话找到了他的微信和QQ，我又蒙对了他QQ的验证答案。于是我和他成为了“QQ好友”，但他也许并不知道我是谁。他QQ空间最后的一条说说都是13年的了。我从QQ空间里知道了他的一些隐私，也看到了他不在精神病院里的另一面。我试着跟他打电话，他没接，我害怕让他知道了我是谁，于是叫我朋友发了一条语音给他以干扰他的判断。他生日那天，我在空间屏蔽了他，祝他生日快乐。中国医师节那天，</w:t>
      </w:r>
      <w:r>
        <w:rPr>
          <w:rFonts w:hint="default"/>
          <w:lang w:val="en-US" w:eastAsia="zh-CN"/>
        </w:rPr>
        <w:t>我没好意思跟他说一声节日快乐。1-14.坦白了某些事情过后，我再去复诊。他路过诊室，我面对着墙壁，我不敢再去看他，只是听到了他的声音。他没像以前一样跟我打招呼，我不知道是他没认出我，还是无视了我。2-1.病友A，我前面提到过的那个18岁的姐姐。她看起来很呆滞，外貌看起来很显小，刚开始我嫉妒她抢了我整层楼年龄最小的位置，直到后来知道她比我大过后，我才松了口气。她的脸总是红红的，头发跟我一样有点自然卷。她的动作很缓慢，肢体会不自主地颤抖。她从福利院来，她的父母一个跑了一个去世了。她那时18，却和我是读的一个年级。病友A的病情老早就稳定了，她总是在打电话时间去跟福利院的人交流，让别人接她出院。2-2.我会把零食给她分享。我们会一起吃辣条，会一起玩大富翁游戏棋和扑克牌。会一起洗漱。她不怕医生护士，会把我的请求转达给他们。2-3.病友A喜欢赖床。早上查房的时候，我站在她床前等她起床，护士经过，就说：“XX（病友A），还不快起来，你看XXX（我）都来叫你起床了。”2-4.那日晚上。该睡觉的时间。只剩我、我妈还有病友A靠着我的床斗地主。我手中的牌只剩下了一对王炸，但却仍假装没有牌可出的样子。我憋笑。在最后一刻出了一对王炸。我本来想解释下我的小计谋的。但越想越好笑，还没说，便忍不住笑了出来。捶床大笑，笑得东倒西歪。良久，待我终于平静下来，我决定一起跟着A去走廊尽头的厕所刷牙。走出房间，刚好对着病区大门，保安坐在门边。“XX（A的名字），你怎么还不去睡觉？”如果没记错的话，还有一句对她说的“大半夜的笑得这么大声干什么。”也许那保安知道是我在笑，但仍说的她。我不是太好意思，跟着病友A慢慢地走到走廊尽头，刷牙去了。2-5.我也不好意思在散步的时候去小卖部买东西，这时候就轮到A出头了。小卖部5角钱一杯的爆米花，好吃。2-6.某一次散步，我和A遇到了精神科其他病区的男病人的搭话。A被无视了。男病人似乎对我有点兴趣。男病人说的是方言，我说的是普通话（因为突然又抽风不会说方言了）。他说他在书店看书的时候，被人说了坏话，和别人打起来了，然后就被送到了这里。我点点头，表示同情他的不幸。大概也知道了他被送进精神科的原因。男病人说我一定是在高等学校学习的，因为会说普通话。我连忙否认。见没话说，他走开了。于是我又和A一起在老土的音乐中散步。我跟A说：“我不是，我没有，我绝不是高等学校出身。”但是心里被误解了却有些高兴。2-7.出院后，有一次因为某些原因进入过住院部，我又见到了A。她还是在那里住着。我见到她有些激动，忍不住用手戳了戳她（奇怪的见面方式增加了）。因为那是冬天，所以她穿得有些厚实。我跟她说她上次留的QQ我加不上，于是她又给我写了另外一张纸条。她的字歪歪扭扭的。另外一个病人问她我是谁。她说我是之前住过院的人。回到家后，我给她发送好友申请。很久很久过后，她通过了。我以为她出院了，她说她偷偷借的别人的手机。我时常会给她点赞。她很少在线。直到某一天，她再也不回我话了。也许是那部手机被护士发现了。也许是那个借她手机的人也出院了。2-8.我只给她带过一次零食去。是我托主任带给她的。其实给A带零食是借口，实则是想去看医生。（我，莫得感情。）买零食一共是32元，那医院附近超市的人却说是42元。还好我又确认了一遍，才避免多付了钱。给她带零食那天，我在诊室门口蹲了两个小时，直到主任下班，才敢和另外一个朋友去找主任。我蹲在墙角给主任交流，我说普通话，主任说着方言。但是这段对话听起来太奇怪，所以主任干脆也说普通话（就是有点不标准）。我说话主任还是听不清楚，只能朋友转述给她。只是我又抽风说了一些奇怪的话，比如主任说如果我是去看A的，那就会因为疫情原因不能去看望，我说：“那我能看你吗。”（翻译：那我能在这里跟你说话吗。）后来再见面，主任夸我说还想着A，会给她买零食。主任又“汇报情况”。她说A很高兴，有机会还想见我。那一次去是2020年的七月份，A在医院已经呆了整整两年了。没有人接她出去。3-1.主任是个阿姨，身材高高的，头发也经常扎得很高，走路挺有气质。3-2.每天查房时，主任会问我心情怎么样。我每次都是不说话，或者点头，或者只是小声地“嗯”一下。我不理她，于是她也不跟我说话了。跳过我，然后走向另一个病人。其实我挺想跟她说话的，就是在医生面前我常常会失去正常说话的能力。3-3.我请假两手空空地出去，却带了一堆零食回来。主任就问我还想不想买。我其实并不记得她问过我这个了，这件事也是我妈告诉我的。我自然也不知道我回答了她什么。3-4.我对主任的好感其实并不亚于豆浆机，主要原因是她经常夸我。“你看那些阿斯伯格综合征，有些人智商好高的。”她这么说，然后又举了好多例子。于是我强行默认她是在侧面地夸我。看过《阿斯伯格综合征完全指南》后，她又问我我觉得自己是不是阿斯，本想回答不确定的我“情急之下”否认了。过后她再也不提起这个名词了。有日我妈问起主任：“听说这是一种自闭症？”主任难得地停顿了一秒钟，然后点头：“是的。”但是她还是会直接地夸我聪明。她会对我妈说：“她一直都很聪明的。”上次复诊时，她叫我自己选择还吃不吃药，还夸我一直都对自己的情况很清楚。但是说实话，我一直都对自己了解得糊里糊涂的。她看我写的字，夸我字写得工整。体重减轻后，她又夸我瘦了好多。我跟她的交流增多过后，她夸我不像以前那么内向了，夸我不在我妈陪同下就可以和她说话了。…她越是夸我，我就越是高兴。所以以后还请多多夸奖我吖。3-5.那次她握住我的手，她的力度很轻，手很暖和，她很温柔。偶尔她也会露出另一面。那日我好不容易将真心话写在纸上，在拿给她看的那一瞬间却又突然没有了勇气。她开始还逗我把纸给她，只是我执意不给，就在我将纸伸出去一半却迟疑的时候，她突然将那几张纸夺走了。我伸手去抢，她反应很快，我怎么抢也抢不到。我也不好意思看她了，只能将头埋在怀里。于是我看不见她，也假装她看不到我。她又无情地拆穿我：“你就算这样，我还是可以看到你的呀。”第二次将话写在纸上给她时，我又犹豫了。她拿住我递出去一半的纸，可能别人表面上看不出来，实际上我们俩在那里整整僵持了几秒，最终我的力气敌不过她，纸还是落到了她的手上。那张纸上写了我以后想学医。主任说：“凭你的能力是可以的。只是那个时候我已经退休了…不过你还有机会和X医生（豆浆机）做同行。”我算了算，豆浆机已经四十好几了，假如我以后正常从高中毕业，学医顺顺利利的，等我拿到执业医师证时，豆浆机离六十不是很远了。3-6.我和主任的交流似乎总有些问题。她问：“你介意我把这个（我写的纸）拿给X医生（豆浆机）看吗？”我摇摇头，答：“不。”她：“那行，那我就不拿给他看了。”我连忙解释：“不介意。”她这才理解我的意思。3-7.她经常夸我聪明，我也觉得我是个小机灵鬼。我在有关的期刊论文（看这些论文花了我好多钱）上找到了她的邮箱，成功看到了她QQ的个人页面。可是我却没胆加她。可能是我疑心太多，也可能是因为我看到了她个人页面上的照片而心虚。当她说“我们已经坦诚相待，你知道我的秘密，我也知道你的秘密”的时候，我会想她为什么会觉得我知道她的秘密？我又知道她什么秘密了？于是我得出唯一的结论，她怕是知道我看了她的QQ个人页面了。看了主任个人页面的照片，不得不说她很有气质。4-1.病区常驻病友B是一个开朗的阿姨。她戴着一副眼镜，似乎经常哼着歌在走廊上走来走去。我一来，她便问我妈我是不是双相情感障碍。第一个就猜双相障碍，我猜她大概率患上的也是这个病。4-2.病区常驻病友C是一个大概二十多岁的姐姐，她有些肥胖，身上总是脏脏的。C是短发，常常戴着一个蝴蝶结，不知道她从哪里淘来了一个MP3，有一次路过我身边时，从她身上传出了不属于她的歌声。仔细一听，我认定那是专属于周杰伦的声音。C喜欢吃东西，可惜的是她似乎也是被家人遗弃在这里的“老油条”，她没有零食可以吃。某一日我的家人送来了鱼香肉丝，吃饭时待所有人都走了，她才慢慢地将身子朝我这边挪动。“你能不能把你的这个分给我一点啊？”她恳求。我有些懵，她连忙说：“油也可以的！油也可以的！…”我同意了，但就在我分的时候，护士不知从哪冒了出来。那护士大吼：“你看她都长这么胖了你还给她？！”于是这次分食行动在这里就被迫终止了。我其实看得出来，护士也会区别对待。C就不是那么受护士喜欢。4-3.病区常驻病友D也是个阿姨，有些矮小，披散着齐肩的头发。我没见过她说话，她喜欢盯着某个事物出神地发呆。路过她身边自然便会觉得有点阴森森的。我才入院的时候，她就出院了；只不过没过两三天，我又在病区里看见了那个熟悉的阴森的身影。4-4.病区常驻病友E和F是一对好姐妹。E是较年轻的那个，她身材高大，十分壮实，其标志物是丸子头；F却已经是快步入老年期的大妈了，她比E矮，皮肤颜色比E深一些，看起来跟E一样有力量。E和F常常走在一起说说笑笑。我出院时还有没吃完的零食，我准备留给她们一点，可是E却拒绝了价格稍贵的零食，只接受了较为便宜的那一部分。4-5.病区疑似常驻病友G跟病友A年龄相差不大。她又瘦又小，同样也是披着齐肩的头发，却没有D的阴森气质。她经常感叹着世事变化无常与人间沧桑，却又经常在走廊上欢快地蹦哒；她时常头头是道地抱怨着她的身世悲惨，偶尔趴在饭桌上埋头大哭…4-6.病区疑似常驻病友H是个阿姨，短发，似乎是纹过眉。由于我的病房离活动区域以及护士站最近，她经常跑过来蹭厕所。我其实是不介意的，但是我妈介意。某一次她日常来蹭厕所时，恰好遇到了我妈。我妈两眼一瞪，她便自觉地溜走了。4-7.病区疑似常驻病友I看起来似乎跟我年龄差不多，她在我快出院的时候才入院。之所以是疑似常驻，是因为我从来没有见过她的家人。她常常在某一个地方徘徊，她蹲下又起身，不断捡起地上的空气。我总觉得她在采蘑菇，于是我称她是采蘑菇的小姑娘。（突然想起当初我给豆浆机取绰号时，就有医生提醒过</w:t>
      </w:r>
      <w:r>
        <w:rPr>
          <w:rFonts w:hint="default"/>
          <w:lang w:val="en-US" w:eastAsia="zh-CN"/>
        </w:rPr>
        <w:t>我“给人取外号是不礼貌的行为”，虽说我没听进去就是了。）她和她的拖鞋永远是分开的。有时候走着走着，如果看到一双没人要的拖鞋，那么一定是那个姑娘的。她没有自理能力。排泄物的味道围绕在她的身边。她也不说话，做了什么事自然也不会承认的，以至于我差点为她背了黑锅——不过也是因为那件事，我第一次主动跟护士说话以洗清我的嫌疑。4-8.病区疑似常驻病友J，30出头的样子，戴着黑框眼镜，跟我小学数学老师长得很像。我差点就以为她是吃药长胖后的小学数学老师。4-9.以上病区常驻病友及疑似常驻病友中的绝大多数都有一个共同特点，那就是她们喝水的瓶子都是反复使用的一次性塑料瓶。4-10.病区非常驻病友K是个老奶奶，她比我后入院，却比我先出院。她是被绑进来的，后来跟我一起做了MECT。她有一个非常爱她的女儿，她的女儿经常来看望她。她的女儿长得像她，性格也非常相似。后来她的病情稳定，她主动提起要跟我一起玩斗地主。病区里也只有我和K是有家人来探望的了。4-11.病区疑似非常驻病友L也是个老奶奶。个子很高，头发花白，短发，有些驼背。我住院期间不见她出院。后来某一次我在另一个医院抽血检查甲状腺素的时候，我妈看见了在人流中徘徊的显得有些呆滞的她。4-12.我不认识她，但姑且就称她为M吧。我妈说有一次她路过M时，M突然对着某个地方威胁了一句：“再看我就把你的眼珠子扣掉！”4-13.非同病区病友N，是个比我大一岁的姑娘。我在等候做MECT的时遇见了她。N来自心理科，因抑郁障碍入院。她身着绿色睡衣，就坐在我旁边。她跟我交谈关于游戏《第五人格》的事。其实我并不感兴趣的，但还是听着她说了下去。她比我后进入治疗室，进来时还跟我打了个招呼。她好像挺外向，但可能只是看起来不那么抑郁。4-14.这部分讲门诊部遇到的人。那是两个有精神科住院史的患者，她们在门诊排队等候时交谈了起来。谈话的内容大致是：“啊你看起来恢复得很好诶！”“对啊对啊你好像也不错”“我好久都没看到你了，都出院一年半了好像，你是18年11月住的院是不是？”之类的。我发现她们住院的时间恰好跟我对上了，但是我记忆里却没有她们俩的印象。我渴望她们也认出我是同一时期住院的病友来，但我始终没被拉入聊天之中。她们交谈甚欢，然而我却有点落寞了。后来我才记起，精神三科分了两层楼，她们可能是楼上那一层的。那日复诊，我能听到诊室门外有人丝毫不压低声音地跟别人说：“你看她才十七八岁的样子就生病了”“哎呀好小啊她”…其实我并没有十七岁，但也可能是我显老吧？转头一看，原来那个人在跟别人视频聊天，而我大概是被直接框进了手机摄像头能拍摄到的区域之中。4-15.突然又记起了一个常驻病人，她虽然年龄上已是个大妈，但她的眼神很清澈，说话也像小孩子说话那般单纯，有小孩子独有的说话语气。还有某个病人患有糖尿病，会在我吃甜食的时候一脸羡慕地看着我。她会说我的香飘飘奶茶好香。5-1.主治医师O看起来瘦瘦小小，她也是我的主治医生，但我跟她的接触频率却完全低过了豆浆机和主任。她在我入院的时候，会问一些排查幻觉和妄想的问题，虽然我没有幻觉之类的症状，但还是把平时生活中的错觉一并说了出去。她得知我有过自伤的行为，趁我不注意拉开了我的袖子。说实话我挺虚的，因为那是我故意为了吸引别人注意力而划的，并不深，也绝对没有我家人所叙述的那么严重。疤痕通常隐藏在我住院的腕带底下，病友A虽看着呆滞，但也注意到了这一点，某天散步的时候她突然问我：“那里是你用刀划的？”我没有否认，她也没继续追问下去。5-2.P也是主治医师，跟O差不多高，但没有O那么瘦。她是个卷发阿姨。某一天上午查房我对着医生狂笑，晚上我却安安静静地坐在活动区域的椅子上发呆，她路过并小声嘀咕了一句：“怎么又没笑了呢。”5-3.剩下还有两个住院医师，其中一个便是病友A的主治医生，他们的存在感不高，以至于我今年看了他们发表的论文才发现我一直都把他们的名字记错了。5-4.我也跟某两位精神病学领域的专家打过交道。其中一位我有在医院官网“专家团队”那一栏中看到过他，他的皮肤很黄很黄，那么多照片一眼望过去便可锁定他的大头像。5-5.住院的时候，我有过很多我觉得并没有什么问题的行为，在医生看来却是我发病时的症状。我试过故意做一些行为（如刻意在他们面前发笑）诱导他们以为我发病，而且无一例外都成功了。我一直都不确定躁狂发作是什么样子的，我也觉得我连轻躁狂的程度都达不到。只有某一次我喝酒喝到中毒的时候，我才深刻体会到了那种说话不过脑子而且停不下来的感觉。5-6.说完医生大概就该说护士了。某个护师大叔又高又帅气，他带我去做过几次MECT。其中有一次他推着轮椅带我去的时候，干脆让我坐上来，推着我过去。但是遭到了我的拒绝，因为我不是太好意思答应。在出院后见到他时，我又躲在我妈后面。他就笑着说道：“怎么还是那么害羞啊。”5-7.病区里有两位护士小哥哥。一位是卷毛。卷毛偶尔会在晚上划水玩吃鸡，有一次我路过，他问我要不要玩，然后我又拒绝了，还是因为我不好意思答应。我没有玩过吃鸡，但却还是装作很了解的样子对他说：“我太菜了，连鸡屁股的吃不到。”我当时并不确定鸡屁股是什么意思，出院过后我还为了确认那是什么意思特意去搜了吃鸡里的常用词汇。卷毛抽血的技术似乎有些不成熟，上次我就看到某位病人的血滴到了地上。另外一位护士小哥哥瘦高瘦高的，有着一口带着地方特色的方言。5-8.还有一位护士大叔，头发剃得很短，动作敏捷，走路带风。尴尬的是有一次我在上厕所的时候，恰好吃饭了，他路过厕所，透过玻璃与我对视一秒，迅速装作没看见的样子走了。走时还不忘大喊“吃饭了吃饭了”。5-9.我画画的笔放在护士站里。偶尔我会站在护士站那里画画。只是每次我都不敢去要笔，也只是病友A代我去转达。某一次作死画了一个人自杀的情景，被病友夸画得很好。豆浆机说画画也是交流的一种方式。护士站里有秤，我时常和A结伴溜进去称重。在那里我看到了我是如何一步一步长胖的。我的饭量也有逐渐增大，到最后护士打的饭我居然能全部吃光了。吃药也是在护士站吃。因为我看上去很老实，所以护士检查是否有藏药的时候，我一般嘴张开了一半还不到就放我走了。晚上吃药过后要待个15分钟才能回病房，15分钟能让我观察到很多东西，记得那段时间电视上放的电视剧就是《创业时代》。有那么一次，我趁着护士不注意，直接悄悄地溜进病房了，当然也可能是护士假装没有看见。6.那层楼有两个保安，一高一矮。做清洁的阿姨我只认识一个。她曾在我病房打扫卫生的时候抱怨3床的位置靠着窗沿，要抹窗户总是很麻烦。于是有一天，我干脆将病房里三张床推了一推，调整了一下摆放的位置。3床是我最开始所在的床位。我会悄悄踩上窄窄的窗沿，在上面来回走动。窗户自然是封闭的。后来床被我挪动了位置，3床不再靠着窗了，我也不会再去踩在窗沿上走来走去了。病床移动位置后1床是靠着墙的，所以我便私自调换到了1床去。某一次做完MECT，护士推着我回来，差点推到了3床。护士也疑惑地问：“我不是记得你在3床吗？”两张床各有各的好处，3床靠窗可以方便看到外边的风景。1床从病房门外观察是有死角的，即使有监控的存在，也会带给我一点安全感。两个保安和一个保洁阿姨在病区里待的时间足够久，他们对里面发生的一切稀奇古怪的事情早就习以为常了。似乎他们就是那些常驻病人的家人。7.上文提到过很多次MECT，也就是无抽搐电休克治疗，详细资料可见百度。实行MECT治疗前一晚上会禁食禁水，护士会检测各项身体数据。第二日做完MECT过后也还需要等待几个小时才可进食。静脉麻醉很奇妙的。大致是眼睛一闭一睁，就睡过了一觉的感觉。有时他们午饭吃过了我才能进食，护士会把饭打好留着，之后加热了再给我吃。我记着有天中午吃了肉丸子。虽然医院的饭菜清淡，但却挺合我胃口。中午的病区里总是安静的。等待麻醉药效过去的时间里，我会望向窗外发呆。外面的天是蓝的，树是绿的，立交桥上的车川流不息。只是外面的一切都与呆在那里的我无关了。8.我已然忘记我才住进去的那段时间我都干了些什么。后来我问起我妈，她说我那段时间都在看书。我想起来了。那段时间陪伴我的书里，有海中的小岛、有岛上的小猫、有金毛的狗狗、有千奇百怪的同类、有夸夸其谈的访问者…9.入院前是要做检查的，我有印象的就只有尿检和核磁共振，那是一个男护士带我去做的。出院接近半年后复诊时也做过检查。抽血时那护士无视了手臂上的疤，熟练地操作起来。我却不太好意思，脸都有些发热。护士见得太多了，平淡地问道：“你很紧张吗？”我转过头躲避她的视线，看到了旁边其他人的检查报告，上面有一个人的名字很熟悉，跟前面提到的病友C的名字同音，我不敢确定是不是她。10.我似乎只在病房哭过一次。那个中午我叫病友A回避一下，然后跟我妈说起了小学时的事情。说着说着就躺在床上抱着枕头哭了起来。A中途进来过一次，我还想跟我妈再待一会儿，于是她进了屋又出去了。11.今年有段时间我外出时，每个公交站后面都有我之前住院所在医院的广告。每次跟阿亓（某朋友）出去玩经过那些广告时，我总会说：“你看你看，是豆浆机在的医院！”我不知道精神专科医院投放那么多广告是否有用，又会花多少钱。说到钱，于是我又想起了豆浆机空间里他们所说的“绩效所致精神障碍”。（补充：关于广告，是宣传世界精神卫生日的公益广告。）&lt;img src="https://pic1.zhimg.com/50/v2-98064a898bedadc2abf1e9320554880f_720w.jpg?source=1def8aca" data-rawwidth="1080" data-rawheight="1760" data-size="normal" data-caption="" data-original-token="v2-98064a898bedadc2abf1e9320554880f" data-default-wa</w:t>
      </w:r>
      <w:r>
        <w:rPr>
          <w:rFonts w:hint="default"/>
          <w:lang w:val="en-US" w:eastAsia="zh-CN"/>
        </w:rPr>
        <w:t>termark-src="https://picx.zhimg.com/50/v2-78a0183311db6856874a2cf8f59d8a21_720w.jpg?source=1def8aca" class="origin_image zh-lightbox-thumb" width="1080" data-original="https://picx.zhimg.com/v2-98064a898bedadc2abf1e9320554880f_r.jpg?source=1def8aca"/&gt;12.我总感觉这段内容是我想多了。医院之前每周给住院病人发的两盒牛奶是蒙牛的。今年暑假再去复诊时，恰好遇到医院工作人员给牛奶进货。我远看牛奶的箱子是蓝色的，不像是蒙牛，再想想，那段时间蒙牛又恰好出了安全事件。于是我在想医院是不是特地把蒙牛换成其他牌子的牛奶了。13-1.主任跟我说可以试试他们医院的心理咨询。医院的心理咨询很难排到，但是我还是耐不住对医院心理咨询的好奇，决定尝试一下。去预约的时候，我跟那心理科的医生用写字的方式交流，那医生却给了我一支没墨的笔…感觉有些不太靠谱的样子…14-1.今日（2020.10.16）病友A跟我在QQ上聊天了。她说她出院了，准备去一家奶茶店工作。果然有些担心她还是两年前在医院里那样呆滞的样子，会在工作时遇到困难。只是希望一切都好吧。14-2.A跟我说有个奶奶在教她《圣经》，又说起我的年龄来。我说我今年15了。她说：“15岁就初二了，你读书读得好早啊。”我想起她18岁才上初二，然后又正好在18岁这一年入院。我没跟她说我比周围同一个年级的同学还大了两岁。心中有种莫名的感触。15.病区只能够淋浴，为了防止病人自杀，是没有水管子一类的。洗完头过后要在护士站用吹风机吹头发。我每次都和我妈一起洗澡，我妈想帮我吹头，但是为了让别人觉得我是一个能够“自立更生”而不是总依赖大人的孩子，我执意接过我妈手中的吹风机吹起头来。为了塑造这样的形象，于是我一改之前的“懒癌”，洗碗一类的事情也给承包了（然后没过多久放弃挣扎，继续做一条咸鱼）。16.上次在门诊部我和我妈遇见了在大厅里徘徊的一对母女。披头散发的女儿站得东倒西歪，有气无力缠着妈妈要买自动售卖机里的营养快线，可是那位母亲并不会操作，于是过来求助我们。在我望着她女儿的时候，那个妈妈用手指了指自己的脑袋，无奈地对我们小声说：“她意识不清醒。”“用手指自己脑袋”这个动作我实在是太熟悉了。例如在公共厕所里我看着一位老婆婆对着烘干机吵架时，旁边另一位路过的老婆婆悄悄地对我做了这个动作，她用手指着她自己的脑袋，提醒我不要理旁边那个奇怪的人。例如某位老师提到曾经一个有智力缺陷的学生时，也是在说到“神经病”这三个字前顿了顿，用手指着自己的脑袋，以示我们她口中所说的那个学生的大脑有点问题。人们通常用“神经病”来称呼一位精神病患者，但我发现似乎有时候是用动作来告诉他人：“那个人脑子有病。”当他们所说的人不在他们跟前时，他们会更直接地说出某某某精神不正常，不用再害怕刺激到那位精神病患者，再引起一番争论或是打斗。17.“偷窥”精神科医生的QQ空间自然是快乐的。尤其是看着一群医生在评论区里互相开玩笑、下诊断能算是非常有乐趣了。下面以豆浆机的空间举栗：豆浆机总是会有一些“中二话语”。这个时候会有医生下不靠谱也不专业的诊断，说他人格分裂。他也会说感觉自己有实力去参加中国好声音，于是评论区里就是一片“精院要出歌神了”的节奏。在豆浆机发出“就要迎来单独值班，心情很激动”的说说很多天后，他又吐槽每逢夜班，总会接收新病人。他会遇到病人表白、拒绝服药或是调戏医生之类的情况。以及在新病人到来前，他会发一条“已全副武装，不要让我XXX等久了”的说说。偶尔他也失眠，这个时候下面会有医生说XXX更年期提前了。在他某个说说下面，有医生评论：“谁再躁狂，就一人灌两件高粱白酒！”医生原话里打的字是“燥狂”，大概是懒得改了，毕竟懂的都懂。那是13年的事，过后几年，他的空间静默无声。最近，他设置了他的空间。我什么都看不到了。…N.我仍然会像往常一样在无所事事时回想起那些日子。我不愿忘记那里所发生的一切。只是上面所写的内容差不多是我记忆里的关于它全部了。我期待着某一天我又可以记起更多的关于那里的事情。所以，还是“未完待续”吧。若是我想起了什么事情，我就回来继续更新。（目前已暂停更新）（20230803更新：后来我想了很久，我本不应该属于那个科室的吧。唯有我一人有我的陪护，唯有我一人可请假外出。那是对我的怜悯和特殊照顾吗…我大致是去错地方了，那时。）小番外.那日阿亓在QQ上还是打电话跟我说，她也想试试去住院。我心想：不行啊，我会嫉妒的。于是我打电话在厕所跟她说了好大一天住院的“坏处”。必须要说明的地方：2021年初补充：感谢你看到这里。实际上，这篇文章处于暂时停更的状态，因为我已经半年没去医院，也想不起更多的事情了。至于会停更多久，大概是很久很久，直到我再次回到医院，或是以病人的身份，或是以医生的身份，当然也可能是其他的角色。想了很久，准备把文中一些普遍存在疑问的地方解释清楚了。说出来可能会让人讨厌，也许会让你觉得我不像评论所说的那样“可爱”。但是我应该学会直面自己，所有的评价，只要有道理的，哪怕是难听的，我都会接受。我尽量以最简洁的语言将我入院以及上文提到的假装躁狂等，还有我觉得自己没病的原因解释清楚。2018年初，我在网络上接触到“抑郁症”这个词语。从那之后，我开始试图故意去贴近这个诊断所有的表现。误打误撞中，我在中医那里诊断为肝郁脾虚，过后在市某三甲医院神经内科就诊，建议转诊医学心理科，最后诊断为抑郁状态。期间，我学着自残，假装自杀。18年10月，因为虚构的病史，怀疑双相情感障碍，转入某精神专科医院精神科住院治疗，诊断双相障碍，表现为快速循环，同时检查出甲状腺功能减退症。19年复诊期间，怀疑/被认为是阿斯伯格综合征。至此，我再也没有得到精神科相关的新的诊断。从一次次就诊的过程中，大部分的信息都是由我家人提供，我很少与医生交流。但是那些信息，几乎都是我故意做出或进行夸大后的行为。我不明白为什么会夸大。我总是欣喜于得到一个诊断，引起其他人（尤其是医生）的注意。但是后来，就连我一些不经意间没有经过夸大的行为，也会被认为是异常，比如说医生认为的“躁狂发作、阿斯伯格综合征”之类。我觉得我是没病的，也不敢承认我有病，我害怕我又在故意获取诊断了。“生病”的想法或幻想仍在无时无刻占据我的脑子，即使这些想法带来的行为让我吃了亏，甚至差点毁掉了人生前途，差点失去上学的机会，牵连家人一同焦虑，那些想法从来没有停止过运转，在梦里也会出现。克制自己的行为，在把家人的耐心消磨干净之前，在作死到后悔的地步之前。也许我想用生病逃避现实，不论我在那里面呆了多久，如果不接触社会，不经历该有的过程，变化的也只有外在衰老的身体，而思想却不会有半点成长。豆浆机说得很对，“人应该是向前看的”，不应该沉浸于过去，不应该执迷于不属于自己的诊断，不应该给自己贴上虚假的标签。很多时候，似乎都觉得走到今天这一步，是一种必然，好像过去无论怎么改变，以自己有限的经历和见识，一时脑子发热、得到奇奇怪怪的诊断这件事迟早会因为我的“作死”而发生。偶然了解到“做作性障碍”，但这（似乎）是一个已经被取消的诊断，况且不能再随意给自己贴标签了。目前，我的身体很健康，精神也不至于会崩溃到再去住院的地步。所以应该会停更很久了，直到下次再进入医院，以任何一种身份，医生或病人或其他。希望能成为一个靠谱的医生，具备应有的能力，不然会让别人觉得不放心的。如果实在莫得那个能力，或者无法找到可以工作的地方的话，那也不用强求。打住。似乎想得有点太远了。突然就2021年了，不管屏幕面前的你是处于什么样的状态，又生活了一年了，辛苦了，注意休息。提前祝新年快乐。现在，可接受私信或其它社交平台交流～</w:t>
      </w:r>
    </w:p>
    <w:p w14:paraId="1B73400A">
      <w:pPr>
        <w:rPr>
          <w:rFonts w:hint="default"/>
          <w:lang w:val="en-US" w:eastAsia="zh-CN"/>
        </w:rPr>
      </w:pPr>
      <w:r>
        <w:rPr>
          <w:rFonts w:hint="default"/>
          <w:lang w:val="en-US" w:eastAsia="zh-CN"/>
        </w:rPr>
        <w:t>"精神病院的一个月</w:t>
      </w:r>
    </w:p>
    <w:p w14:paraId="52A7355E">
      <w:pPr>
        <w:rPr>
          <w:rFonts w:hint="default"/>
          <w:lang w:val="en-US" w:eastAsia="zh-CN"/>
        </w:rPr>
      </w:pPr>
    </w:p>
    <w:p w14:paraId="25A9FCAA">
      <w:pPr>
        <w:rPr>
          <w:rFonts w:hint="default"/>
          <w:lang w:val="en-US" w:eastAsia="zh-CN"/>
        </w:rPr>
      </w:pPr>
      <w:r>
        <w:rPr>
          <w:rFonts w:hint="default"/>
          <w:lang w:val="en-US" w:eastAsia="zh-CN"/>
        </w:rPr>
        <w:t>在我又一次拿刀伤了自己以后，在医院里，妈妈又一次向我提出了住院，对，是住精神病院，这次我毫不犹豫答应了，我厌倦了在家的管束，和他们无时无刻的监视。</w:t>
      </w:r>
    </w:p>
    <w:p w14:paraId="2BFDD9C2">
      <w:pPr>
        <w:rPr>
          <w:rFonts w:hint="default"/>
          <w:lang w:val="en-US" w:eastAsia="zh-CN"/>
        </w:rPr>
      </w:pPr>
    </w:p>
    <w:p w14:paraId="476091CB">
      <w:pPr>
        <w:rPr>
          <w:rFonts w:hint="default"/>
          <w:lang w:val="en-US" w:eastAsia="zh-CN"/>
        </w:rPr>
      </w:pPr>
      <w:r>
        <w:rPr>
          <w:rFonts w:hint="default"/>
          <w:lang w:val="en-US" w:eastAsia="zh-CN"/>
        </w:rPr>
        <w:t>去医院的前一天下了大雨，第二天去医院的时候路上的水像河一样。精神病院在城市很偏僻的地方，车趟过了河，我觉得好像刀子划开了血管。</w:t>
      </w:r>
    </w:p>
    <w:p w14:paraId="310A82E6">
      <w:pPr>
        <w:rPr>
          <w:rFonts w:hint="default"/>
          <w:lang w:val="en-US" w:eastAsia="zh-CN"/>
        </w:rPr>
      </w:pPr>
    </w:p>
    <w:p w14:paraId="2F43F028">
      <w:pPr>
        <w:rPr>
          <w:rFonts w:hint="default"/>
          <w:lang w:val="en-US" w:eastAsia="zh-CN"/>
        </w:rPr>
      </w:pPr>
      <w:r>
        <w:rPr>
          <w:rFonts w:hint="default"/>
          <w:lang w:val="en-US" w:eastAsia="zh-CN"/>
        </w:rPr>
        <w:t>住院的第一天，我就后悔了。医生笑眯眯地给我办住院手续，问了很多问题，一边问，一边记，我不耐烦的回答她，她的字写的不好看，我不喜欢。虽然她在笑，但我总觉得她并不友好，她说：“以后我就是你的主治医生了。”我机械地回复：“好，谢谢医生。”然后就被护士带去了自己的病房。</w:t>
      </w:r>
    </w:p>
    <w:p w14:paraId="5381E2F6">
      <w:pPr>
        <w:rPr>
          <w:rFonts w:hint="default"/>
          <w:lang w:val="en-US" w:eastAsia="zh-CN"/>
        </w:rPr>
      </w:pPr>
    </w:p>
    <w:p w14:paraId="1CD85F41">
      <w:pPr>
        <w:rPr>
          <w:rFonts w:hint="default"/>
          <w:lang w:val="en-US" w:eastAsia="zh-CN"/>
        </w:rPr>
      </w:pPr>
      <w:r>
        <w:rPr>
          <w:rFonts w:hint="default"/>
          <w:lang w:val="en-US" w:eastAsia="zh-CN"/>
        </w:rPr>
        <w:t>我的病房在病区最里面，隔壁就是另一个病区，我每天早上都能听到隔壁有人在唱红歌，我不会唱，但是觉得还不错。</w:t>
      </w:r>
    </w:p>
    <w:p w14:paraId="0F85B7DC">
      <w:pPr>
        <w:rPr>
          <w:rFonts w:hint="default"/>
          <w:lang w:val="en-US" w:eastAsia="zh-CN"/>
        </w:rPr>
      </w:pPr>
    </w:p>
    <w:p w14:paraId="57E6427A">
      <w:pPr>
        <w:rPr>
          <w:rFonts w:hint="default"/>
          <w:lang w:val="en-US" w:eastAsia="zh-CN"/>
        </w:rPr>
      </w:pPr>
      <w:r>
        <w:rPr>
          <w:rFonts w:hint="default"/>
          <w:lang w:val="en-US" w:eastAsia="zh-CN"/>
        </w:rPr>
        <w:t>收拾好之后，做了很多检查，我不知道都用来做什么，但是抽血很疼。回到病房，护士来输液，我说：“输液做什么？为什么之前不告诉我？”护士不由分说抓住我的手，头也不抬：“每个人都要输液，清除脑部垃圾的。”我没动，可是我觉得我脑子里没有垃圾，还有，她扎的很疼。</w:t>
      </w:r>
    </w:p>
    <w:p w14:paraId="3CA62891">
      <w:pPr>
        <w:rPr>
          <w:rFonts w:hint="default"/>
          <w:lang w:val="en-US" w:eastAsia="zh-CN"/>
        </w:rPr>
      </w:pPr>
    </w:p>
    <w:p w14:paraId="31F524AC">
      <w:pPr>
        <w:rPr>
          <w:rFonts w:hint="default"/>
          <w:lang w:val="en-US" w:eastAsia="zh-CN"/>
        </w:rPr>
      </w:pPr>
      <w:r>
        <w:rPr>
          <w:rFonts w:hint="default"/>
          <w:lang w:val="en-US" w:eastAsia="zh-CN"/>
        </w:rPr>
        <w:t>从此，每天上午我都要输液，有时候护士忘了来换瓶子，我就自己换，一用力血就会倒流，整个管子都是红的，我觉得有点好看。到我彻底结束输液的时候，手上留下了很多洞，一碰就疼。</w:t>
      </w:r>
    </w:p>
    <w:p w14:paraId="14BDA124">
      <w:pPr>
        <w:rPr>
          <w:rFonts w:hint="default"/>
          <w:lang w:val="en-US" w:eastAsia="zh-CN"/>
        </w:rPr>
      </w:pPr>
    </w:p>
    <w:p w14:paraId="528AB916">
      <w:pPr>
        <w:rPr>
          <w:rFonts w:hint="default"/>
          <w:lang w:val="en-US" w:eastAsia="zh-CN"/>
        </w:rPr>
      </w:pPr>
      <w:r>
        <w:rPr>
          <w:rFonts w:hint="default"/>
          <w:lang w:val="en-US" w:eastAsia="zh-CN"/>
        </w:rPr>
        <w:t>护士们很凶，有一个护士尤其凶，从来不笑，输液的时候扎的也很疼，有一次扎了两针都没扎好，我就开始恶心，喘不过气，不由自主掉眼泪，她好像吓到了，我一边安慰她没事，一边掉眼泪。最后她走了，换了个护士来，后来她再也没给我输过液。</w:t>
      </w:r>
    </w:p>
    <w:p w14:paraId="21A21D7F">
      <w:pPr>
        <w:rPr>
          <w:rFonts w:hint="default"/>
          <w:lang w:val="en-US" w:eastAsia="zh-CN"/>
        </w:rPr>
      </w:pPr>
    </w:p>
    <w:p w14:paraId="42AB1B2C">
      <w:pPr>
        <w:rPr>
          <w:rFonts w:hint="default"/>
          <w:lang w:val="en-US" w:eastAsia="zh-CN"/>
        </w:rPr>
      </w:pPr>
      <w:r>
        <w:rPr>
          <w:rFonts w:hint="default"/>
          <w:lang w:val="en-US" w:eastAsia="zh-CN"/>
        </w:rPr>
        <w:t>我偶尔和别的病人讨论，为什么这里的护士都扎的这么疼，她们说，不错的护士，一般能不来这里就不来的。我想了想，好像是这样。</w:t>
      </w:r>
    </w:p>
    <w:p w14:paraId="534A97DA">
      <w:pPr>
        <w:rPr>
          <w:rFonts w:hint="default"/>
          <w:lang w:val="en-US" w:eastAsia="zh-CN"/>
        </w:rPr>
      </w:pPr>
    </w:p>
    <w:p w14:paraId="11F5B9C1">
      <w:pPr>
        <w:rPr>
          <w:rFonts w:hint="default"/>
          <w:lang w:val="en-US" w:eastAsia="zh-CN"/>
        </w:rPr>
      </w:pPr>
      <w:r>
        <w:rPr>
          <w:rFonts w:hint="default"/>
          <w:lang w:val="en-US" w:eastAsia="zh-CN"/>
        </w:rPr>
        <w:t>医院生活很规律，每天吃饭，睡觉，吃药都有固定时间，但是我不知道自己吃的什么药，看起来好几种，放在一个小罐子里，每顿护士来发，要看着我吃下去才走。我问：“这是什么药？”她们说“治病，还有帮助你调节睡眠的。”就不再回答。</w:t>
      </w:r>
    </w:p>
    <w:p w14:paraId="79C38697">
      <w:pPr>
        <w:rPr>
          <w:rFonts w:hint="default"/>
          <w:lang w:val="en-US" w:eastAsia="zh-CN"/>
        </w:rPr>
      </w:pPr>
    </w:p>
    <w:p w14:paraId="335B78BF">
      <w:pPr>
        <w:rPr>
          <w:rFonts w:hint="default"/>
          <w:lang w:val="en-US" w:eastAsia="zh-CN"/>
        </w:rPr>
      </w:pPr>
      <w:r>
        <w:rPr>
          <w:rFonts w:hint="default"/>
          <w:lang w:val="en-US" w:eastAsia="zh-CN"/>
        </w:rPr>
        <w:t>每天都有医生护士来查房，问很多在我看来很没用的问题，我还要平静得去回答，并且表现出一天天好转。我讨厌这个医院，只有看起来好了，我才能出院。</w:t>
      </w:r>
    </w:p>
    <w:p w14:paraId="59B72391">
      <w:pPr>
        <w:rPr>
          <w:rFonts w:hint="default"/>
          <w:lang w:val="en-US" w:eastAsia="zh-CN"/>
        </w:rPr>
      </w:pPr>
    </w:p>
    <w:p w14:paraId="5CC20CCE">
      <w:pPr>
        <w:rPr>
          <w:rFonts w:hint="default"/>
          <w:lang w:val="en-US" w:eastAsia="zh-CN"/>
        </w:rPr>
      </w:pPr>
      <w:r>
        <w:rPr>
          <w:rFonts w:hint="default"/>
          <w:lang w:val="en-US" w:eastAsia="zh-CN"/>
        </w:rPr>
        <w:t>病区里有一个奶奶，整天笑眯眯的，和所有人都说话，每次我去打饭，她都让我排前面。饭一点不好吃，先打了有什么用呢。可是她经常乱说话，我从来不知道她说的哪句是真，哪句是假，但是我最不喜欢的就是她在快吃饭的时候总喊：“打饭了打饭了。”结果每次我出去饭都还没来，她就哈哈的笑。</w:t>
      </w:r>
    </w:p>
    <w:p w14:paraId="1AF23C47">
      <w:pPr>
        <w:rPr>
          <w:rFonts w:hint="default"/>
          <w:lang w:val="en-US" w:eastAsia="zh-CN"/>
        </w:rPr>
      </w:pPr>
    </w:p>
    <w:p w14:paraId="6104E7C9">
      <w:pPr>
        <w:rPr>
          <w:rFonts w:hint="default"/>
          <w:lang w:val="en-US" w:eastAsia="zh-CN"/>
        </w:rPr>
      </w:pPr>
      <w:r>
        <w:rPr>
          <w:rFonts w:hint="default"/>
          <w:lang w:val="en-US" w:eastAsia="zh-CN"/>
        </w:rPr>
        <w:t>后来这个奶奶出院了，走的时候好多人去送她，她眼泪留了一脸，一个个告别，说以后要回来看我们。我想，为什么要哭呢？走了难道不好吗，这里其实谁也不认识谁，有什么舍不得。但是我一直也没见她再回来过。</w:t>
      </w:r>
    </w:p>
    <w:p w14:paraId="008B192A">
      <w:pPr>
        <w:rPr>
          <w:rFonts w:hint="default"/>
          <w:lang w:val="en-US" w:eastAsia="zh-CN"/>
        </w:rPr>
      </w:pPr>
    </w:p>
    <w:p w14:paraId="13B41B6A">
      <w:pPr>
        <w:rPr>
          <w:rFonts w:hint="default"/>
          <w:lang w:val="en-US" w:eastAsia="zh-CN"/>
        </w:rPr>
      </w:pPr>
      <w:r>
        <w:rPr>
          <w:rFonts w:hint="default"/>
          <w:lang w:val="en-US" w:eastAsia="zh-CN"/>
        </w:rPr>
        <w:t>还有一个奶奶每次看到我就要问我什么病，为什么来这里啊，我回答了几次之后就不再理她。她可能是孤独的，我也孤独，但是我不想重复。</w:t>
      </w:r>
    </w:p>
    <w:p w14:paraId="761C673F">
      <w:pPr>
        <w:rPr>
          <w:rFonts w:hint="default"/>
          <w:lang w:val="en-US" w:eastAsia="zh-CN"/>
        </w:rPr>
      </w:pPr>
    </w:p>
    <w:p w14:paraId="0207A75E">
      <w:pPr>
        <w:rPr>
          <w:rFonts w:hint="default"/>
          <w:lang w:val="en-US" w:eastAsia="zh-CN"/>
        </w:rPr>
      </w:pPr>
      <w:r>
        <w:rPr>
          <w:rFonts w:hint="default"/>
          <w:lang w:val="en-US" w:eastAsia="zh-CN"/>
        </w:rPr>
        <w:t>和我同病房的是一个小我两岁的姑娘，她总是窝在床上说怕，我问她怕什么，她说什么都怕。她说想回去上学，可是又学不下去，不想活着又不敢死。我说我是不能死，然后我们俩就一起沉默。</w:t>
      </w:r>
    </w:p>
    <w:p w14:paraId="487FB3D8">
      <w:pPr>
        <w:rPr>
          <w:rFonts w:hint="default"/>
          <w:lang w:val="en-US" w:eastAsia="zh-CN"/>
        </w:rPr>
      </w:pPr>
    </w:p>
    <w:p w14:paraId="7CC92F93">
      <w:pPr>
        <w:rPr>
          <w:rFonts w:hint="default"/>
          <w:lang w:val="en-US" w:eastAsia="zh-CN"/>
        </w:rPr>
      </w:pPr>
      <w:r>
        <w:rPr>
          <w:rFonts w:hint="default"/>
          <w:lang w:val="en-US" w:eastAsia="zh-CN"/>
        </w:rPr>
        <w:t>她总是半夜喊难受，有时候会哭，有时候在病房里走来走去。病房里是没有铃的，因为我们这些病人的特殊性。我就坐起来看着她，她也看着我，一直到护士过来催我们睡觉。</w:t>
      </w:r>
    </w:p>
    <w:p w14:paraId="32343DE3">
      <w:pPr>
        <w:rPr>
          <w:rFonts w:hint="default"/>
          <w:lang w:val="en-US" w:eastAsia="zh-CN"/>
        </w:rPr>
      </w:pPr>
    </w:p>
    <w:p w14:paraId="70272F63">
      <w:pPr>
        <w:rPr>
          <w:rFonts w:hint="default"/>
          <w:lang w:val="en-US" w:eastAsia="zh-CN"/>
        </w:rPr>
      </w:pPr>
      <w:r>
        <w:rPr>
          <w:rFonts w:hint="default"/>
          <w:lang w:val="en-US" w:eastAsia="zh-CN"/>
        </w:rPr>
        <w:t>有一个已经结了婚的姐姐，看谁都是她丈夫的出轨对象，我从来不理她。有一个医生戴了个银镯子，她突然冲过来往医生胸口打了一拳，说银镯子是她丈夫送给医生的，哭哭啼啼。医生往后倒退了好几步才扶住墙站好，看到护士们把病人架住了，很快就走了。</w:t>
      </w:r>
    </w:p>
    <w:p w14:paraId="198368E4">
      <w:pPr>
        <w:rPr>
          <w:rFonts w:hint="default"/>
          <w:lang w:val="en-US" w:eastAsia="zh-CN"/>
        </w:rPr>
      </w:pPr>
    </w:p>
    <w:p w14:paraId="3AB568CA">
      <w:pPr>
        <w:rPr>
          <w:rFonts w:hint="default"/>
          <w:lang w:val="en-US" w:eastAsia="zh-CN"/>
        </w:rPr>
      </w:pPr>
      <w:r>
        <w:rPr>
          <w:rFonts w:hint="default"/>
          <w:lang w:val="en-US" w:eastAsia="zh-CN"/>
        </w:rPr>
        <w:t>有个阿姨见我是新来的，问我借针，说要缝衣服，我借给她了，她就拿针扎自己的头，她说这样很舒服，可是我觉得疼，也不看她。护士突然过来，看见她把针藏起来，凶巴巴地说：“怎么又有针了？这里不许带任何尖锐的东西。”就把阿姨别在背后的针收走了。</w:t>
      </w:r>
    </w:p>
    <w:p w14:paraId="7EAA765C">
      <w:pPr>
        <w:rPr>
          <w:rFonts w:hint="default"/>
          <w:lang w:val="en-US" w:eastAsia="zh-CN"/>
        </w:rPr>
      </w:pPr>
    </w:p>
    <w:p w14:paraId="42748F46">
      <w:pPr>
        <w:rPr>
          <w:rFonts w:hint="default"/>
          <w:lang w:val="en-US" w:eastAsia="zh-CN"/>
        </w:rPr>
      </w:pPr>
      <w:r>
        <w:rPr>
          <w:rFonts w:hint="default"/>
          <w:lang w:val="en-US" w:eastAsia="zh-CN"/>
        </w:rPr>
        <w:t>在医院最不开心的事，大概就是不能吃到冰淇淋吧，病区的门是锁着的，没有钥匙谁也进不来出不去。每次都要我爸来看我的时候，登记一下带我出去，除了冰淇淋，再吃点别的。在医院每天馒头咸菜，大概坐牢都不如吧。</w:t>
      </w:r>
    </w:p>
    <w:p w14:paraId="525F8120">
      <w:pPr>
        <w:rPr>
          <w:rFonts w:hint="default"/>
          <w:lang w:val="en-US" w:eastAsia="zh-CN"/>
        </w:rPr>
      </w:pPr>
    </w:p>
    <w:p w14:paraId="63A48AE5">
      <w:pPr>
        <w:rPr>
          <w:rFonts w:hint="default"/>
          <w:lang w:val="en-US" w:eastAsia="zh-CN"/>
        </w:rPr>
      </w:pPr>
      <w:r>
        <w:rPr>
          <w:rFonts w:hint="default"/>
          <w:lang w:val="en-US" w:eastAsia="zh-CN"/>
        </w:rPr>
        <w:t>停止输液之后，医生问我：“你觉得自己怎么样？”我说：“挺好的。”医生说：“你每次都说挺好的，你来这治什么呢？没有别的想法吗？”我说：“我想出院。”医生说要观察几天，看情况能不能出院，我说好。</w:t>
      </w:r>
    </w:p>
    <w:p w14:paraId="7AEEFD5C">
      <w:pPr>
        <w:rPr>
          <w:rFonts w:hint="default"/>
          <w:lang w:val="en-US" w:eastAsia="zh-CN"/>
        </w:rPr>
      </w:pPr>
    </w:p>
    <w:p w14:paraId="3CC0D84B">
      <w:pPr>
        <w:rPr>
          <w:rFonts w:hint="default"/>
          <w:lang w:val="en-US" w:eastAsia="zh-CN"/>
        </w:rPr>
      </w:pPr>
      <w:r>
        <w:rPr>
          <w:rFonts w:hint="default"/>
          <w:lang w:val="en-US" w:eastAsia="zh-CN"/>
        </w:rPr>
        <w:t>观察了几天又几天，终于在两周之后，我又提出来出院，医生终于松口：“我是想再观察几天的，不过你状态不错，你觉得没问题的话，也可以出院。”我说：“我今天就要出院。”</w:t>
      </w:r>
    </w:p>
    <w:p w14:paraId="21532EE5">
      <w:pPr>
        <w:rPr>
          <w:rFonts w:hint="default"/>
          <w:lang w:val="en-US" w:eastAsia="zh-CN"/>
        </w:rPr>
      </w:pPr>
    </w:p>
    <w:p w14:paraId="7D61A879">
      <w:pPr>
        <w:rPr>
          <w:rFonts w:hint="default"/>
          <w:lang w:val="en-US" w:eastAsia="zh-CN"/>
        </w:rPr>
      </w:pPr>
      <w:r>
        <w:rPr>
          <w:rFonts w:hint="default"/>
          <w:lang w:val="en-US" w:eastAsia="zh-CN"/>
        </w:rPr>
        <w:t>前一天又下了大雨，出院的时候，只有同病房的小姑娘来送我，我没和任何人告别，静悄悄的离开。路上的水还是像河一样，车趟过河，又像旌旗在空中划过的弧线。</w:t>
      </w:r>
    </w:p>
    <w:p w14:paraId="58C3D98B">
      <w:pPr>
        <w:rPr>
          <w:rFonts w:hint="default"/>
          <w:lang w:val="en-US" w:eastAsia="zh-CN"/>
        </w:rPr>
      </w:pPr>
    </w:p>
    <w:p w14:paraId="2800C60A">
      <w:pPr>
        <w:rPr>
          <w:rFonts w:hint="default"/>
          <w:lang w:val="en-US" w:eastAsia="zh-CN"/>
        </w:rPr>
      </w:pPr>
    </w:p>
    <w:p w14:paraId="532CAC0A">
      <w:pPr>
        <w:rPr>
          <w:rFonts w:hint="default"/>
          <w:lang w:val="en-US" w:eastAsia="zh-CN"/>
        </w:rPr>
      </w:pPr>
    </w:p>
    <w:p w14:paraId="749B7009">
      <w:pPr>
        <w:rPr>
          <w:rFonts w:hint="default"/>
          <w:lang w:val="en-US" w:eastAsia="zh-CN"/>
        </w:rPr>
      </w:pPr>
    </w:p>
    <w:p w14:paraId="5ABDDD26">
      <w:pPr>
        <w:rPr>
          <w:rFonts w:hint="default"/>
          <w:lang w:val="en-US" w:eastAsia="zh-CN"/>
        </w:rPr>
      </w:pPr>
    </w:p>
    <w:p w14:paraId="2E143BE2">
      <w:pPr>
        <w:rPr>
          <w:rFonts w:hint="default"/>
          <w:lang w:val="en-US" w:eastAsia="zh-CN"/>
        </w:rPr>
      </w:pPr>
      <w:r>
        <w:rPr>
          <w:rFonts w:hint="default"/>
          <w:lang w:val="en-US" w:eastAsia="zh-CN"/>
        </w:rPr>
        <w:t>犹豫了一会才写出来的，用来总结我住院的一个月，比较乱。我当初抑郁症住院，现在恢复的不错，精神病院也并不是恐怖的。希望精神患者们尽快康复。</w:t>
      </w:r>
    </w:p>
    <w:p w14:paraId="07CCB4B7">
      <w:pPr>
        <w:rPr>
          <w:rFonts w:hint="default"/>
          <w:lang w:val="en-US" w:eastAsia="zh-CN"/>
        </w:rPr>
      </w:pPr>
    </w:p>
    <w:p w14:paraId="652005D6">
      <w:pPr>
        <w:rPr>
          <w:rFonts w:hint="default"/>
          <w:lang w:val="en-US" w:eastAsia="zh-CN"/>
        </w:rPr>
      </w:pPr>
      <w:r>
        <w:rPr>
          <w:rFonts w:hint="default"/>
          <w:lang w:val="en-US" w:eastAsia="zh-CN"/>
        </w:rPr>
        <w:t>谢谢。"</w:t>
      </w:r>
    </w:p>
    <w:p w14:paraId="008A0B6C">
      <w:pPr>
        <w:rPr>
          <w:rFonts w:hint="default"/>
          <w:lang w:val="en-US" w:eastAsia="zh-CN"/>
        </w:rPr>
      </w:pPr>
      <w:r>
        <w:rPr>
          <w:rFonts w:hint="default"/>
          <w:lang w:val="en-US" w:eastAsia="zh-CN"/>
        </w:rPr>
        <w:t>"4.30更新。</w:t>
      </w:r>
    </w:p>
    <w:p w14:paraId="188B1A34">
      <w:pPr>
        <w:rPr>
          <w:rFonts w:hint="default"/>
          <w:lang w:val="en-US" w:eastAsia="zh-CN"/>
        </w:rPr>
      </w:pPr>
    </w:p>
    <w:p w14:paraId="4A888307">
      <w:pPr>
        <w:rPr>
          <w:rFonts w:hint="default"/>
          <w:lang w:val="en-US" w:eastAsia="zh-CN"/>
        </w:rPr>
      </w:pPr>
      <w:r>
        <w:rPr>
          <w:rFonts w:hint="default"/>
          <w:lang w:val="en-US" w:eastAsia="zh-CN"/>
        </w:rPr>
        <w:t>——————————————————</w:t>
      </w:r>
    </w:p>
    <w:p w14:paraId="1C34A5A5">
      <w:pPr>
        <w:rPr>
          <w:rFonts w:hint="default"/>
          <w:lang w:val="en-US" w:eastAsia="zh-CN"/>
        </w:rPr>
      </w:pPr>
    </w:p>
    <w:p w14:paraId="3DF3B68E">
      <w:pPr>
        <w:rPr>
          <w:rFonts w:hint="default"/>
          <w:lang w:val="en-US" w:eastAsia="zh-CN"/>
        </w:rPr>
      </w:pPr>
      <w:r>
        <w:rPr>
          <w:rFonts w:hint="default"/>
          <w:lang w:val="en-US" w:eastAsia="zh-CN"/>
        </w:rPr>
        <w:t>刚进院的时候会有护士让我填一个患者基本情况表，其中有一栏：是否有表皮创伤</w:t>
      </w:r>
    </w:p>
    <w:p w14:paraId="19078B6A">
      <w:pPr>
        <w:rPr>
          <w:rFonts w:hint="default"/>
          <w:lang w:val="en-US" w:eastAsia="zh-CN"/>
        </w:rPr>
      </w:pPr>
    </w:p>
    <w:p w14:paraId="5B9AA482">
      <w:pPr>
        <w:rPr>
          <w:rFonts w:hint="default"/>
          <w:lang w:val="en-US" w:eastAsia="zh-CN"/>
        </w:rPr>
      </w:pPr>
      <w:r>
        <w:rPr>
          <w:rFonts w:hint="default"/>
          <w:lang w:val="en-US" w:eastAsia="zh-CN"/>
        </w:rPr>
        <w:t>我填了有。</w:t>
      </w:r>
    </w:p>
    <w:p w14:paraId="3111666D">
      <w:pPr>
        <w:rPr>
          <w:rFonts w:hint="default"/>
          <w:lang w:val="en-US" w:eastAsia="zh-CN"/>
        </w:rPr>
      </w:pPr>
    </w:p>
    <w:p w14:paraId="0FE251A6">
      <w:pPr>
        <w:rPr>
          <w:rFonts w:hint="default"/>
          <w:lang w:val="en-US" w:eastAsia="zh-CN"/>
        </w:rPr>
      </w:pPr>
      <w:r>
        <w:rPr>
          <w:rFonts w:hint="default"/>
          <w:lang w:val="en-US" w:eastAsia="zh-CN"/>
        </w:rPr>
        <w:t>下午医生就把我叫去了办公室，问我：“你哪里有伤？”</w:t>
      </w:r>
    </w:p>
    <w:p w14:paraId="25648213">
      <w:pPr>
        <w:rPr>
          <w:rFonts w:hint="default"/>
          <w:lang w:val="en-US" w:eastAsia="zh-CN"/>
        </w:rPr>
      </w:pPr>
    </w:p>
    <w:p w14:paraId="1EDB7E79">
      <w:pPr>
        <w:rPr>
          <w:rFonts w:hint="default"/>
          <w:lang w:val="en-US" w:eastAsia="zh-CN"/>
        </w:rPr>
      </w:pPr>
      <w:r>
        <w:rPr>
          <w:rFonts w:hint="default"/>
          <w:lang w:val="en-US" w:eastAsia="zh-CN"/>
        </w:rPr>
        <w:t>其实是我自己在胳膊上划了八个口子，但并不想示人。下意识地把胳膊捂住和他说：“没有伤，我填错了。”</w:t>
      </w:r>
    </w:p>
    <w:p w14:paraId="3374B4B9">
      <w:pPr>
        <w:rPr>
          <w:rFonts w:hint="default"/>
          <w:lang w:val="en-US" w:eastAsia="zh-CN"/>
        </w:rPr>
      </w:pPr>
    </w:p>
    <w:p w14:paraId="5A7C2EE5">
      <w:pPr>
        <w:rPr>
          <w:rFonts w:hint="default"/>
          <w:lang w:val="en-US" w:eastAsia="zh-CN"/>
        </w:rPr>
      </w:pPr>
      <w:r>
        <w:rPr>
          <w:rFonts w:hint="default"/>
          <w:lang w:val="en-US" w:eastAsia="zh-CN"/>
        </w:rPr>
        <w:t>“把袖子拉开给我看看，你不给我看我怎么治好你呀？”</w:t>
      </w:r>
    </w:p>
    <w:p w14:paraId="102D7588">
      <w:pPr>
        <w:rPr>
          <w:rFonts w:hint="default"/>
          <w:lang w:val="en-US" w:eastAsia="zh-CN"/>
        </w:rPr>
      </w:pPr>
    </w:p>
    <w:p w14:paraId="7737BE6B">
      <w:pPr>
        <w:rPr>
          <w:rFonts w:hint="default"/>
          <w:lang w:val="en-US" w:eastAsia="zh-CN"/>
        </w:rPr>
      </w:pPr>
      <w:r>
        <w:rPr>
          <w:rFonts w:hint="default"/>
          <w:lang w:val="en-US" w:eastAsia="zh-CN"/>
        </w:rPr>
        <w:t>一时语塞，于是挽起了袖子给他看有些可怖的刀疤。</w:t>
      </w:r>
    </w:p>
    <w:p w14:paraId="77B07D76">
      <w:pPr>
        <w:rPr>
          <w:rFonts w:hint="default"/>
          <w:lang w:val="en-US" w:eastAsia="zh-CN"/>
        </w:rPr>
      </w:pPr>
    </w:p>
    <w:p w14:paraId="403BF727">
      <w:pPr>
        <w:rPr>
          <w:rFonts w:hint="default"/>
          <w:lang w:val="en-US" w:eastAsia="zh-CN"/>
        </w:rPr>
      </w:pPr>
      <w:r>
        <w:rPr>
          <w:rFonts w:hint="default"/>
          <w:lang w:val="en-US" w:eastAsia="zh-CN"/>
        </w:rPr>
        <w:t>“答应我以后不要这样对自己了好不好？相信现代医学的力量，你会好起来的，你会像以前一样去学习去工作的”，他看上去有些着急，语速快了很多。意识到不妥后放缓了语速，又重复了一遍：“你答应我不要再这样对自己了，相信会治好的，好吗？”</w:t>
      </w:r>
    </w:p>
    <w:p w14:paraId="5EB47E2A">
      <w:pPr>
        <w:rPr>
          <w:rFonts w:hint="default"/>
          <w:lang w:val="en-US" w:eastAsia="zh-CN"/>
        </w:rPr>
      </w:pPr>
    </w:p>
    <w:p w14:paraId="6831A863">
      <w:pPr>
        <w:rPr>
          <w:rFonts w:hint="default"/>
          <w:lang w:val="en-US" w:eastAsia="zh-CN"/>
        </w:rPr>
      </w:pPr>
      <w:r>
        <w:rPr>
          <w:rFonts w:hint="default"/>
          <w:lang w:val="en-US" w:eastAsia="zh-CN"/>
        </w:rPr>
        <w:t>“好。”</w:t>
      </w:r>
    </w:p>
    <w:p w14:paraId="530C1692">
      <w:pPr>
        <w:rPr>
          <w:rFonts w:hint="default"/>
          <w:lang w:val="en-US" w:eastAsia="zh-CN"/>
        </w:rPr>
      </w:pPr>
    </w:p>
    <w:p w14:paraId="54427888">
      <w:pPr>
        <w:rPr>
          <w:rFonts w:hint="default"/>
          <w:lang w:val="en-US" w:eastAsia="zh-CN"/>
        </w:rPr>
      </w:pPr>
      <w:r>
        <w:rPr>
          <w:rFonts w:hint="default"/>
          <w:lang w:val="en-US" w:eastAsia="zh-CN"/>
        </w:rPr>
        <w:t>但其实我们心里都清楚，抑郁是心病，无法根治。</w:t>
      </w:r>
    </w:p>
    <w:p w14:paraId="5BA4F6C9">
      <w:pPr>
        <w:rPr>
          <w:rFonts w:hint="default"/>
          <w:lang w:val="en-US" w:eastAsia="zh-CN"/>
        </w:rPr>
      </w:pPr>
    </w:p>
    <w:p w14:paraId="092DF6C5">
      <w:pPr>
        <w:rPr>
          <w:rFonts w:hint="default"/>
          <w:lang w:val="en-US" w:eastAsia="zh-CN"/>
        </w:rPr>
      </w:pPr>
      <w:r>
        <w:rPr>
          <w:rFonts w:hint="default"/>
          <w:lang w:val="en-US" w:eastAsia="zh-CN"/>
        </w:rPr>
        <w:t>——————————————————</w:t>
      </w:r>
    </w:p>
    <w:p w14:paraId="3AAA02AA">
      <w:pPr>
        <w:rPr>
          <w:rFonts w:hint="default"/>
          <w:lang w:val="en-US" w:eastAsia="zh-CN"/>
        </w:rPr>
      </w:pPr>
    </w:p>
    <w:p w14:paraId="7339DBD1">
      <w:pPr>
        <w:rPr>
          <w:rFonts w:hint="default"/>
          <w:lang w:val="en-US" w:eastAsia="zh-CN"/>
        </w:rPr>
      </w:pPr>
      <w:r>
        <w:rPr>
          <w:rFonts w:hint="default"/>
          <w:lang w:val="en-US" w:eastAsia="zh-CN"/>
        </w:rPr>
        <w:t>刚才把这个回答给母后看，她说她看哭了orz</w:t>
      </w:r>
    </w:p>
    <w:p w14:paraId="6C35F9C8">
      <w:pPr>
        <w:rPr>
          <w:rFonts w:hint="default"/>
          <w:lang w:val="en-US" w:eastAsia="zh-CN"/>
        </w:rPr>
      </w:pPr>
    </w:p>
    <w:p w14:paraId="5BF1C1FB">
      <w:pPr>
        <w:rPr>
          <w:rFonts w:hint="default"/>
          <w:lang w:val="en-US" w:eastAsia="zh-CN"/>
        </w:rPr>
      </w:pPr>
      <w:r>
        <w:rPr>
          <w:rFonts w:hint="default"/>
          <w:lang w:val="en-US" w:eastAsia="zh-CN"/>
        </w:rPr>
        <w:t>————————再分割——————</w:t>
      </w:r>
    </w:p>
    <w:p w14:paraId="424B20C6">
      <w:pPr>
        <w:rPr>
          <w:rFonts w:hint="default"/>
          <w:lang w:val="en-US" w:eastAsia="zh-CN"/>
        </w:rPr>
      </w:pPr>
    </w:p>
    <w:p w14:paraId="10CF4955">
      <w:pPr>
        <w:rPr>
          <w:rFonts w:hint="default"/>
          <w:lang w:val="en-US" w:eastAsia="zh-CN"/>
        </w:rPr>
      </w:pPr>
      <w:r>
        <w:rPr>
          <w:rFonts w:hint="default"/>
          <w:lang w:val="en-US" w:eastAsia="zh-CN"/>
        </w:rPr>
        <w:t>如果有对我住院生活感兴趣的旁友我可以更新一下我和他（医生）的日常→_→</w:t>
      </w:r>
    </w:p>
    <w:p w14:paraId="6B788E23">
      <w:pPr>
        <w:rPr>
          <w:rFonts w:hint="default"/>
          <w:lang w:val="en-US" w:eastAsia="zh-CN"/>
        </w:rPr>
      </w:pPr>
    </w:p>
    <w:p w14:paraId="6E5A8B86">
      <w:pPr>
        <w:rPr>
          <w:rFonts w:hint="default"/>
          <w:lang w:val="en-US" w:eastAsia="zh-CN"/>
        </w:rPr>
      </w:pPr>
      <w:r>
        <w:rPr>
          <w:rFonts w:hint="default"/>
          <w:lang w:val="en-US" w:eastAsia="zh-CN"/>
        </w:rPr>
        <w:t>————分割线——————————</w:t>
      </w:r>
    </w:p>
    <w:p w14:paraId="122DA5B8">
      <w:pPr>
        <w:rPr>
          <w:rFonts w:hint="default"/>
          <w:lang w:val="en-US" w:eastAsia="zh-CN"/>
        </w:rPr>
      </w:pPr>
    </w:p>
    <w:p w14:paraId="03E66209">
      <w:pPr>
        <w:rPr>
          <w:rFonts w:hint="default"/>
          <w:lang w:val="en-US" w:eastAsia="zh-CN"/>
        </w:rPr>
      </w:pPr>
      <w:r>
        <w:rPr>
          <w:rFonts w:hint="default"/>
          <w:lang w:val="en-US" w:eastAsia="zh-CN"/>
        </w:rPr>
        <w:t>曾在某三甲医院精神心理科住院二十余天，遂来回答。手机码字，排版什么的请见谅。</w:t>
      </w:r>
    </w:p>
    <w:p w14:paraId="6323E5D7">
      <w:pPr>
        <w:rPr>
          <w:rFonts w:hint="default"/>
          <w:lang w:val="en-US" w:eastAsia="zh-CN"/>
        </w:rPr>
      </w:pPr>
    </w:p>
    <w:p w14:paraId="14C08FA6">
      <w:pPr>
        <w:rPr>
          <w:rFonts w:hint="default"/>
          <w:lang w:val="en-US" w:eastAsia="zh-CN"/>
        </w:rPr>
      </w:pPr>
      <w:r>
        <w:rPr>
          <w:rFonts w:hint="default"/>
          <w:lang w:val="en-US" w:eastAsia="zh-CN"/>
        </w:rPr>
        <w:t>其实当初是自己要求住院的，在住院之前，包括现在有很严重的抑郁，多次试图自杀，胳膊上深深浅浅的伤痕直到现在都不敢脱掉外套示人。</w:t>
      </w:r>
    </w:p>
    <w:p w14:paraId="2CDF5938">
      <w:pPr>
        <w:rPr>
          <w:rFonts w:hint="default"/>
          <w:lang w:val="en-US" w:eastAsia="zh-CN"/>
        </w:rPr>
      </w:pPr>
    </w:p>
    <w:p w14:paraId="15CB8C0A">
      <w:pPr>
        <w:rPr>
          <w:rFonts w:hint="default"/>
          <w:lang w:val="en-US" w:eastAsia="zh-CN"/>
        </w:rPr>
      </w:pPr>
      <w:r>
        <w:rPr>
          <w:rFonts w:hint="default"/>
          <w:lang w:val="en-US" w:eastAsia="zh-CN"/>
        </w:rPr>
        <w:t>住进医院的第一天还大摇大摆的躺在床上看（一本精神病人访谈录），因为我打从心底认为我没病，而抑郁只是一种不得志的状态。这种心理很难描述，可能得过抑郁的人更能理解我。就是时刻处于既认为自己病入膏肓，又觉得自己压根没病，其实这种状态本身就是病态的吧。（笑）</w:t>
      </w:r>
    </w:p>
    <w:p w14:paraId="7EAAF2C3">
      <w:pPr>
        <w:rPr>
          <w:rFonts w:hint="default"/>
          <w:lang w:val="en-US" w:eastAsia="zh-CN"/>
        </w:rPr>
      </w:pPr>
    </w:p>
    <w:p w14:paraId="126169E2">
      <w:pPr>
        <w:rPr>
          <w:rFonts w:hint="default"/>
          <w:lang w:val="en-US" w:eastAsia="zh-CN"/>
        </w:rPr>
      </w:pPr>
      <w:r>
        <w:rPr>
          <w:rFonts w:hint="default"/>
          <w:lang w:val="en-US" w:eastAsia="zh-CN"/>
        </w:rPr>
        <w:t>像最高票答案说的那样，每天定时发药是免不了的。我的药是早晨八点半和晚上八点半。护士推着车子挨着病房发药，然后核对腕带，反问姓名，再盯着你把药吃掉。每天的那两个时刻是最痛苦的，因为意识到了，比如吃药这件事是不能随着我的意志力的改变而改变的。</w:t>
      </w:r>
    </w:p>
    <w:p w14:paraId="1E718C50">
      <w:pPr>
        <w:rPr>
          <w:rFonts w:hint="default"/>
          <w:lang w:val="en-US" w:eastAsia="zh-CN"/>
        </w:rPr>
      </w:pPr>
    </w:p>
    <w:p w14:paraId="3CFFECD8">
      <w:pPr>
        <w:rPr>
          <w:rFonts w:hint="default"/>
          <w:lang w:val="en-US" w:eastAsia="zh-CN"/>
        </w:rPr>
      </w:pPr>
      <w:r>
        <w:rPr>
          <w:rFonts w:hint="default"/>
          <w:lang w:val="en-US" w:eastAsia="zh-CN"/>
        </w:rPr>
        <w:t>精神科住院的日常是简单的，没有那么多检查可以做，每天能做的就是发呆，吃药，看书，睡觉。一开始的几个晚上偷偷抠喉咙把发的安眠药吐掉就为了看场西甲，第二天早上医生查房时耷拉着脑袋睡不醒的我因为看球被医生骂了个七荤八素。</w:t>
      </w:r>
    </w:p>
    <w:p w14:paraId="06A40AB8">
      <w:pPr>
        <w:rPr>
          <w:rFonts w:hint="default"/>
          <w:lang w:val="en-US" w:eastAsia="zh-CN"/>
        </w:rPr>
      </w:pPr>
    </w:p>
    <w:p w14:paraId="2B965531">
      <w:pPr>
        <w:rPr>
          <w:rFonts w:hint="default"/>
          <w:lang w:val="en-US" w:eastAsia="zh-CN"/>
        </w:rPr>
      </w:pPr>
      <w:r>
        <w:rPr>
          <w:rFonts w:hint="default"/>
          <w:lang w:val="en-US" w:eastAsia="zh-CN"/>
        </w:rPr>
        <w:t>不是很理解为什么别人说看病看的好的主任或者大夫在我眼里情商都低的感人，而我打心眼里喜欢的一个大夫却只是个主治医师，兢兢业业地为病人排忧解难，却只能跟在一群鼻孔朝天的主任后面打杂。</w:t>
      </w:r>
    </w:p>
    <w:p w14:paraId="1B357F9F">
      <w:pPr>
        <w:rPr>
          <w:rFonts w:hint="default"/>
          <w:lang w:val="en-US" w:eastAsia="zh-CN"/>
        </w:rPr>
      </w:pPr>
    </w:p>
    <w:p w14:paraId="1B17E9B4">
      <w:pPr>
        <w:rPr>
          <w:rFonts w:hint="default"/>
          <w:lang w:val="en-US" w:eastAsia="zh-CN"/>
        </w:rPr>
      </w:pPr>
      <w:r>
        <w:rPr>
          <w:rFonts w:hint="default"/>
          <w:lang w:val="en-US" w:eastAsia="zh-CN"/>
        </w:rPr>
        <w:t>可能人和人之间是有缘分的，他就成了我的主治大夫。第一天和我聊的时候就被他认真而严肃样子感动了。后来不知怎么的聊到恋爱方面的问题，他问我有没有喜欢的异性。</w:t>
      </w:r>
    </w:p>
    <w:p w14:paraId="454103E9">
      <w:pPr>
        <w:rPr>
          <w:rFonts w:hint="default"/>
          <w:lang w:val="en-US" w:eastAsia="zh-CN"/>
        </w:rPr>
      </w:pPr>
    </w:p>
    <w:p w14:paraId="3B1A0735">
      <w:pPr>
        <w:rPr>
          <w:rFonts w:hint="default"/>
          <w:lang w:val="en-US" w:eastAsia="zh-CN"/>
        </w:rPr>
      </w:pPr>
      <w:r>
        <w:rPr>
          <w:rFonts w:hint="default"/>
          <w:lang w:val="en-US" w:eastAsia="zh-CN"/>
        </w:rPr>
        <w:t>我反问了一句：“必须是异性吗？”</w:t>
      </w:r>
    </w:p>
    <w:p w14:paraId="35A0D5A4">
      <w:pPr>
        <w:rPr>
          <w:rFonts w:hint="default"/>
          <w:lang w:val="en-US" w:eastAsia="zh-CN"/>
        </w:rPr>
      </w:pPr>
    </w:p>
    <w:p w14:paraId="75F0CD45">
      <w:pPr>
        <w:rPr>
          <w:rFonts w:hint="default"/>
          <w:lang w:val="en-US" w:eastAsia="zh-CN"/>
        </w:rPr>
      </w:pPr>
      <w:r>
        <w:rPr>
          <w:rFonts w:hint="default"/>
          <w:lang w:val="en-US" w:eastAsia="zh-CN"/>
        </w:rPr>
        <w:t>他突然地不知所措，小心翼翼地拿捏着措辞说：“或者说…你在求学期间和同性的恋情有没有受到过打击？”</w:t>
      </w:r>
    </w:p>
    <w:p w14:paraId="675B7444">
      <w:pPr>
        <w:rPr>
          <w:rFonts w:hint="default"/>
          <w:lang w:val="en-US" w:eastAsia="zh-CN"/>
        </w:rPr>
      </w:pPr>
    </w:p>
    <w:p w14:paraId="3DB534BB">
      <w:pPr>
        <w:rPr>
          <w:rFonts w:hint="default"/>
          <w:lang w:val="en-US" w:eastAsia="zh-CN"/>
        </w:rPr>
      </w:pPr>
      <w:r>
        <w:rPr>
          <w:rFonts w:hint="default"/>
          <w:lang w:val="en-US" w:eastAsia="zh-CN"/>
        </w:rPr>
        <w:t>被这医生逗乐了，一个不小心笑出了声。</w:t>
      </w:r>
    </w:p>
    <w:p w14:paraId="5C00F982">
      <w:pPr>
        <w:rPr>
          <w:rFonts w:hint="default"/>
          <w:lang w:val="en-US" w:eastAsia="zh-CN"/>
        </w:rPr>
      </w:pPr>
    </w:p>
    <w:p w14:paraId="7B4EE705">
      <w:pPr>
        <w:rPr>
          <w:rFonts w:hint="default"/>
          <w:lang w:val="en-US" w:eastAsia="zh-CN"/>
        </w:rPr>
      </w:pPr>
      <w:r>
        <w:rPr>
          <w:rFonts w:hint="default"/>
          <w:lang w:val="en-US" w:eastAsia="zh-CN"/>
        </w:rPr>
        <w:t>他继续小心翼翼：“虽然我国…嗯…还是把同性恋当做精神疾病，但西方的主流论调是同性恋非病论，还有部分国家可以结婚，在我个人看来同性恋只是不同的选择而已，你以后可以考虑出国结婚。”</w:t>
      </w:r>
    </w:p>
    <w:p w14:paraId="24559ADD">
      <w:pPr>
        <w:rPr>
          <w:rFonts w:hint="default"/>
          <w:lang w:val="en-US" w:eastAsia="zh-CN"/>
        </w:rPr>
      </w:pPr>
    </w:p>
    <w:p w14:paraId="07C6C2D4">
      <w:pPr>
        <w:rPr>
          <w:rFonts w:hint="default"/>
          <w:lang w:val="en-US" w:eastAsia="zh-CN"/>
        </w:rPr>
      </w:pPr>
      <w:r>
        <w:rPr>
          <w:rFonts w:hint="default"/>
          <w:lang w:val="en-US" w:eastAsia="zh-CN"/>
        </w:rPr>
        <w:t>“…谢谢你。”</w:t>
      </w:r>
    </w:p>
    <w:p w14:paraId="47EA7432">
      <w:pPr>
        <w:rPr>
          <w:rFonts w:hint="default"/>
          <w:lang w:val="en-US" w:eastAsia="zh-CN"/>
        </w:rPr>
      </w:pPr>
    </w:p>
    <w:p w14:paraId="2AE398A5">
      <w:pPr>
        <w:rPr>
          <w:rFonts w:hint="default"/>
          <w:lang w:val="en-US" w:eastAsia="zh-CN"/>
        </w:rPr>
      </w:pPr>
      <w:r>
        <w:rPr>
          <w:rFonts w:hint="default"/>
          <w:lang w:val="en-US" w:eastAsia="zh-CN"/>
        </w:rPr>
        <w:t>除此之外，和他还有很多啼笑皆非的对话。</w:t>
      </w:r>
    </w:p>
    <w:p w14:paraId="2D2E7B00">
      <w:pPr>
        <w:rPr>
          <w:rFonts w:hint="default"/>
          <w:lang w:val="en-US" w:eastAsia="zh-CN"/>
        </w:rPr>
      </w:pPr>
    </w:p>
    <w:p w14:paraId="382C06C8">
      <w:pPr>
        <w:rPr>
          <w:rFonts w:hint="default"/>
          <w:lang w:val="en-US" w:eastAsia="zh-CN"/>
        </w:rPr>
      </w:pPr>
      <w:r>
        <w:rPr>
          <w:rFonts w:hint="default"/>
          <w:lang w:val="en-US" w:eastAsia="zh-CN"/>
        </w:rPr>
        <w:t>“你今天感觉怎么样了？好点没有？”</w:t>
      </w:r>
    </w:p>
    <w:p w14:paraId="5B10A85C">
      <w:pPr>
        <w:rPr>
          <w:rFonts w:hint="default"/>
          <w:lang w:val="en-US" w:eastAsia="zh-CN"/>
        </w:rPr>
      </w:pPr>
    </w:p>
    <w:p w14:paraId="46B51359">
      <w:pPr>
        <w:rPr>
          <w:rFonts w:hint="default"/>
          <w:lang w:val="en-US" w:eastAsia="zh-CN"/>
        </w:rPr>
      </w:pPr>
      <w:r>
        <w:rPr>
          <w:rFonts w:hint="default"/>
          <w:lang w:val="en-US" w:eastAsia="zh-CN"/>
        </w:rPr>
        <w:t>“如果我说我感觉好多了，你会判定我为的躁狂发作，得到的结论是我现在还是有病；如果我说我感觉不好，那就更直接，结论还是我有病。所以我说不说，结论已经摆在那里了。”</w:t>
      </w:r>
    </w:p>
    <w:p w14:paraId="0DE4F3C1">
      <w:pPr>
        <w:rPr>
          <w:rFonts w:hint="default"/>
          <w:lang w:val="en-US" w:eastAsia="zh-CN"/>
        </w:rPr>
      </w:pPr>
    </w:p>
    <w:p w14:paraId="06D27C92">
      <w:pPr>
        <w:rPr>
          <w:rFonts w:hint="default"/>
          <w:lang w:val="en-US" w:eastAsia="zh-CN"/>
        </w:rPr>
      </w:pPr>
      <w:r>
        <w:rPr>
          <w:rFonts w:hint="default"/>
          <w:lang w:val="en-US" w:eastAsia="zh-CN"/>
        </w:rPr>
        <w:t>“………”</w:t>
      </w:r>
    </w:p>
    <w:p w14:paraId="30BC4005">
      <w:pPr>
        <w:rPr>
          <w:rFonts w:hint="default"/>
          <w:lang w:val="en-US" w:eastAsia="zh-CN"/>
        </w:rPr>
      </w:pPr>
    </w:p>
    <w:p w14:paraId="72AF4438">
      <w:pPr>
        <w:rPr>
          <w:rFonts w:hint="default"/>
          <w:lang w:val="en-US" w:eastAsia="zh-CN"/>
        </w:rPr>
      </w:pPr>
      <w:r>
        <w:rPr>
          <w:rFonts w:hint="default"/>
          <w:lang w:val="en-US" w:eastAsia="zh-CN"/>
        </w:rPr>
        <w:t>其实到后来觉得自己那时自以为是的让人反感，但那个时刻的他什么都没有说，就是听着我把这通自作聪明的演讲发表完毕然后看着他的窘迫和吃惊。</w:t>
      </w:r>
    </w:p>
    <w:p w14:paraId="5D3FAFC6">
      <w:pPr>
        <w:rPr>
          <w:rFonts w:hint="default"/>
          <w:lang w:val="en-US" w:eastAsia="zh-CN"/>
        </w:rPr>
      </w:pPr>
    </w:p>
    <w:p w14:paraId="5DE872EB">
      <w:pPr>
        <w:rPr>
          <w:rFonts w:hint="default"/>
          <w:lang w:val="en-US" w:eastAsia="zh-CN"/>
        </w:rPr>
      </w:pPr>
      <w:r>
        <w:rPr>
          <w:rFonts w:hint="default"/>
          <w:lang w:val="en-US" w:eastAsia="zh-CN"/>
        </w:rPr>
        <w:t>住院经历主要是和医生打了交道，后来和他熟稔得竟似老友，每到周末还有曾经的周四就会问我“巴萨有没有赢啊？”</w:t>
      </w:r>
    </w:p>
    <w:p w14:paraId="4754CB49">
      <w:pPr>
        <w:rPr>
          <w:rFonts w:hint="default"/>
          <w:lang w:val="en-US" w:eastAsia="zh-CN"/>
        </w:rPr>
      </w:pPr>
    </w:p>
    <w:p w14:paraId="6F1F1099">
      <w:pPr>
        <w:rPr>
          <w:rFonts w:hint="default"/>
          <w:lang w:val="en-US" w:eastAsia="zh-CN"/>
        </w:rPr>
      </w:pPr>
      <w:r>
        <w:rPr>
          <w:rFonts w:hint="default"/>
          <w:lang w:val="en-US" w:eastAsia="zh-CN"/>
        </w:rPr>
        <w:t>原谅我萨最近表现太次。</w:t>
      </w:r>
    </w:p>
    <w:p w14:paraId="4DAADF9D">
      <w:pPr>
        <w:rPr>
          <w:rFonts w:hint="default"/>
          <w:lang w:val="en-US" w:eastAsia="zh-CN"/>
        </w:rPr>
      </w:pPr>
    </w:p>
    <w:p w14:paraId="3209EE1C">
      <w:pPr>
        <w:rPr>
          <w:rFonts w:hint="default"/>
          <w:lang w:val="en-US" w:eastAsia="zh-CN"/>
        </w:rPr>
      </w:pPr>
      <w:r>
        <w:rPr>
          <w:rFonts w:hint="default"/>
          <w:lang w:val="en-US" w:eastAsia="zh-CN"/>
        </w:rPr>
        <w:t>出院前的那个晚上，我流着眼泪给他写了一封感谢信，洋洋洒洒两千字，竟仍觉得说不完心中情。以至于时至今日我在回答这个问题的时候居然还在大篇大篇的写他。罢了，本来住院给我印象最深的就是他。</w:t>
      </w:r>
    </w:p>
    <w:p w14:paraId="3E09D374">
      <w:pPr>
        <w:rPr>
          <w:rFonts w:hint="default"/>
          <w:lang w:val="en-US" w:eastAsia="zh-CN"/>
        </w:rPr>
      </w:pPr>
    </w:p>
    <w:p w14:paraId="7E4ABBE8">
      <w:pPr>
        <w:rPr>
          <w:rFonts w:hint="default"/>
          <w:lang w:val="en-US" w:eastAsia="zh-CN"/>
        </w:rPr>
      </w:pPr>
      <w:r>
        <w:rPr>
          <w:rFonts w:hint="default"/>
          <w:lang w:val="en-US" w:eastAsia="zh-CN"/>
        </w:rPr>
        <w:t>感谢信的末尾我写到“早晚有一天是要走的，谢谢你曾经收留我。那么多的人，你要去哪里；让我拥抱你，在晴朗的天气。”</w:t>
      </w:r>
    </w:p>
    <w:p w14:paraId="76104BE1">
      <w:pPr>
        <w:rPr>
          <w:rFonts w:hint="default"/>
          <w:lang w:val="en-US" w:eastAsia="zh-CN"/>
        </w:rPr>
      </w:pPr>
    </w:p>
    <w:p w14:paraId="335308FD">
      <w:pPr>
        <w:rPr>
          <w:rFonts w:hint="default"/>
          <w:lang w:val="en-US" w:eastAsia="zh-CN"/>
        </w:rPr>
      </w:pPr>
      <w:r>
        <w:rPr>
          <w:rFonts w:hint="default"/>
          <w:lang w:val="en-US" w:eastAsia="zh-CN"/>
        </w:rPr>
        <w:t>那天早上查房的时候就把信递给了他，最后大包小包离开医院的时候向他办公室里惊鸿一瞥，发现他靠在椅背上流泪。</w:t>
      </w:r>
    </w:p>
    <w:p w14:paraId="501E9BC2">
      <w:pPr>
        <w:rPr>
          <w:rFonts w:hint="default"/>
          <w:lang w:val="en-US" w:eastAsia="zh-CN"/>
        </w:rPr>
      </w:pPr>
    </w:p>
    <w:p w14:paraId="6B922019">
      <w:pPr>
        <w:rPr>
          <w:rFonts w:hint="default"/>
          <w:lang w:val="en-US" w:eastAsia="zh-CN"/>
        </w:rPr>
      </w:pPr>
      <w:r>
        <w:rPr>
          <w:rFonts w:hint="default"/>
          <w:lang w:val="en-US" w:eastAsia="zh-CN"/>
        </w:rPr>
        <w:t>愿他，永远被这世界温柔以待。"</w:t>
      </w:r>
    </w:p>
    <w:p w14:paraId="7E44C9B5">
      <w:pPr>
        <w:rPr>
          <w:rFonts w:hint="default"/>
          <w:lang w:val="en-US" w:eastAsia="zh-CN"/>
        </w:rPr>
      </w:pPr>
      <w:r>
        <w:rPr>
          <w:rFonts w:hint="default"/>
          <w:lang w:val="en-US" w:eastAsia="zh-CN"/>
        </w:rPr>
        <w:t>"刚刚结束了精神病院两周游。住在Sheppard Pratt，全美国Top 6精神科医院。来讲一讲自己的经历。</w:t>
      </w:r>
    </w:p>
    <w:p w14:paraId="2CB370EE">
      <w:pPr>
        <w:rPr>
          <w:rFonts w:hint="default"/>
          <w:lang w:val="en-US" w:eastAsia="zh-CN"/>
        </w:rPr>
      </w:pPr>
    </w:p>
    <w:p w14:paraId="463C8A31">
      <w:pPr>
        <w:rPr>
          <w:rFonts w:hint="default"/>
          <w:lang w:val="en-US" w:eastAsia="zh-CN"/>
        </w:rPr>
      </w:pPr>
      <w:r>
        <w:rPr>
          <w:rFonts w:hint="default"/>
          <w:lang w:val="en-US" w:eastAsia="zh-CN"/>
        </w:rPr>
        <w:t>1 办入院手续时所有电子产品、笔等尖利物品、带绳子的衣物都被收走了。我住急诊单元的单人病房，入院时等级是SO (suicide observation，自杀监控) 。每十五分钟有护士进来检察我的情况。</w:t>
      </w:r>
    </w:p>
    <w:p w14:paraId="03C78AE7">
      <w:pPr>
        <w:rPr>
          <w:rFonts w:hint="default"/>
          <w:lang w:val="en-US" w:eastAsia="zh-CN"/>
        </w:rPr>
      </w:pPr>
    </w:p>
    <w:p w14:paraId="74A4E57B">
      <w:pPr>
        <w:rPr>
          <w:rFonts w:hint="default"/>
          <w:lang w:val="en-US" w:eastAsia="zh-CN"/>
        </w:rPr>
      </w:pPr>
      <w:r>
        <w:rPr>
          <w:rFonts w:hint="default"/>
          <w:lang w:val="en-US" w:eastAsia="zh-CN"/>
        </w:rPr>
        <w:t>住院第一天晚上由于种种原因我特别想自杀，而且没有吃药。所以我在窗台上坐着发了几个小时的呆。整个房间都观察过了，窗户打不开，门把手向下倾斜而且锁不上，天花板很高，厕所的水池堵不上。活动室里只有软头马克笔。没有任何可以伤害自己的途径。大概半夜的时候，我瞪着进来探班的护士说我想去死。她立即进来麻利地收走了我的床单、枕套，把我的厕所门锁上了。有好几个人轮番跑进来问我怎样可以让我感觉好一点。我回答说，给我seroquel (一种精神镇定药物)。我继续坐在床上发呆。过了大概两个小时，护士拿药来了，我才终于昏昏沉沉地睡过去。</w:t>
      </w:r>
    </w:p>
    <w:p w14:paraId="6887519B">
      <w:pPr>
        <w:rPr>
          <w:rFonts w:hint="default"/>
          <w:lang w:val="en-US" w:eastAsia="zh-CN"/>
        </w:rPr>
      </w:pPr>
    </w:p>
    <w:p w14:paraId="7B2BB07D">
      <w:pPr>
        <w:rPr>
          <w:rFonts w:hint="default"/>
          <w:lang w:val="en-US" w:eastAsia="zh-CN"/>
        </w:rPr>
      </w:pPr>
      <w:r>
        <w:rPr>
          <w:rFonts w:hint="default"/>
          <w:lang w:val="en-US" w:eastAsia="zh-CN"/>
        </w:rPr>
        <w:t>2 在精神病院里有大量的空闲时间。我入院时几乎没有什么准备，只带了两本书。一本英文原版的《都柏林人》和一本《全球通史》。我想我这辈子大概不会有第二次机会这么认真仔细地读《全球通史》了。</w:t>
      </w:r>
    </w:p>
    <w:p w14:paraId="1C30D44B">
      <w:pPr>
        <w:rPr>
          <w:rFonts w:hint="default"/>
          <w:lang w:val="en-US" w:eastAsia="zh-CN"/>
        </w:rPr>
      </w:pPr>
    </w:p>
    <w:p w14:paraId="544BF45E">
      <w:pPr>
        <w:rPr>
          <w:rFonts w:hint="default"/>
          <w:lang w:val="en-US" w:eastAsia="zh-CN"/>
        </w:rPr>
      </w:pPr>
      <w:r>
        <w:rPr>
          <w:rFonts w:hint="default"/>
          <w:lang w:val="en-US" w:eastAsia="zh-CN"/>
        </w:rPr>
        <w:t>3 除了读书，剩余的空闲时间我都用来写字、涂色、画画。像是回到了幼儿园一样。入院第二天，我画了一个吊死的女孩子。右腿被砍断，残肢掉在地上，脖子和手臂上的伤口还在往外淌血，地上一片血红。我创作这幅作品的时候被一个护士看到了。她立即拿走了我的画作，和其它医护人员一起跑到会议室里讨论。五分钟后他们给我喂了镇静安眠药，把我赶到房间里躺着，并且把我的等级提升到了SO 1:1。就是说有人必须24小时坐在我身边。睡觉时有人轮班坐在我床边，洗澡时有人守在浴室门口，不能随意进出房间。这种体验真的是太糟糕了。</w:t>
      </w:r>
    </w:p>
    <w:p w14:paraId="6206858C">
      <w:pPr>
        <w:rPr>
          <w:rFonts w:hint="default"/>
          <w:lang w:val="en-US" w:eastAsia="zh-CN"/>
        </w:rPr>
      </w:pPr>
    </w:p>
    <w:p w14:paraId="6AC7D177">
      <w:pPr>
        <w:rPr>
          <w:rFonts w:hint="default"/>
          <w:lang w:val="en-US" w:eastAsia="zh-CN"/>
        </w:rPr>
      </w:pPr>
      <w:r>
        <w:rPr>
          <w:rFonts w:hint="default"/>
          <w:lang w:val="en-US" w:eastAsia="zh-CN"/>
        </w:rPr>
        <w:t>4 我被“自杀监控”了整整六天。大概是因为我每天都在对医生讲我多年来想到的几十种自杀方法吧。自杀监控状态下的病人吃饭不能用餐具。也就是说我六天内都是用手抓食物。第七天我的自杀监控状态解除时，我有生以来第一次感觉到握着叉子也是一种幸福。</w:t>
      </w:r>
    </w:p>
    <w:p w14:paraId="0DDC459C">
      <w:pPr>
        <w:rPr>
          <w:rFonts w:hint="default"/>
          <w:lang w:val="en-US" w:eastAsia="zh-CN"/>
        </w:rPr>
      </w:pPr>
    </w:p>
    <w:p w14:paraId="1258E112">
      <w:pPr>
        <w:rPr>
          <w:rFonts w:hint="default"/>
          <w:lang w:val="en-US" w:eastAsia="zh-CN"/>
        </w:rPr>
      </w:pPr>
      <w:r>
        <w:rPr>
          <w:rFonts w:hint="default"/>
          <w:lang w:val="en-US" w:eastAsia="zh-CN"/>
        </w:rPr>
        <w:t>5 第四天我从急诊单元转到了1E单元。这个单元接诊的是13-17岁的青少年女性，总共有20人左右，分成两组进行小组活动。我刚到的时候小组里有一个很高的黑人女孩。不清楚她得了什么病，只记得她喜欢把紫色的马克笔放在嘴里，而且每五分钟就要大喊一句“我要给我的律师打电话”。</w:t>
      </w:r>
    </w:p>
    <w:p w14:paraId="5887F0B9">
      <w:pPr>
        <w:rPr>
          <w:rFonts w:hint="default"/>
          <w:lang w:val="en-US" w:eastAsia="zh-CN"/>
        </w:rPr>
      </w:pPr>
    </w:p>
    <w:p w14:paraId="460954AF">
      <w:pPr>
        <w:rPr>
          <w:rFonts w:hint="default"/>
          <w:lang w:val="en-US" w:eastAsia="zh-CN"/>
        </w:rPr>
      </w:pPr>
      <w:r>
        <w:rPr>
          <w:rFonts w:hint="default"/>
          <w:lang w:val="en-US" w:eastAsia="zh-CN"/>
        </w:rPr>
        <w:t>6 每天早上我们都要给自己设立一个今日目标，晚上汇报交流。这些目标可以是给家人写一封信，画一个让自己开心的地方，或是写下十种可以让自己平静下来的方法等等。这是一种很有效的自我治疗方法。在两周的时间内我已经大致理清了导致自己崩溃的原因，找到了对自己最有效的几种缓解方法，并且为出院以后的生活设立了一些简单的目标。放慢节奏，抛开杂念，专注于自我，每天前进一点点。这大概就是整个精神病院的治疗方针。</w:t>
      </w:r>
    </w:p>
    <w:p w14:paraId="73558288">
      <w:pPr>
        <w:rPr>
          <w:rFonts w:hint="default"/>
          <w:lang w:val="en-US" w:eastAsia="zh-CN"/>
        </w:rPr>
      </w:pPr>
    </w:p>
    <w:p w14:paraId="0A2F7577">
      <w:pPr>
        <w:rPr>
          <w:rFonts w:hint="default"/>
          <w:lang w:val="en-US" w:eastAsia="zh-CN"/>
        </w:rPr>
      </w:pPr>
      <w:r>
        <w:rPr>
          <w:rFonts w:hint="default"/>
          <w:lang w:val="en-US" w:eastAsia="zh-CN"/>
        </w:rPr>
        <w:t>7 在1E认识的第一个人是Julie，13岁，双相障碍，第三次住院。她很友善，可以淡然地谈论自己的阴暗面。她问我为什么会住院，我说因为我凌晨四点站在一面墙上看日出。她问我为什么没有跳下去。我回答说因为那面墙至多只有五六米，太矮了。然后我们一起笑了。</w:t>
      </w:r>
    </w:p>
    <w:p w14:paraId="10049A8B">
      <w:pPr>
        <w:rPr>
          <w:rFonts w:hint="default"/>
          <w:lang w:val="en-US" w:eastAsia="zh-CN"/>
        </w:rPr>
      </w:pPr>
    </w:p>
    <w:p w14:paraId="03196971">
      <w:pPr>
        <w:rPr>
          <w:rFonts w:hint="default"/>
          <w:lang w:val="en-US" w:eastAsia="zh-CN"/>
        </w:rPr>
      </w:pPr>
      <w:r>
        <w:rPr>
          <w:rFonts w:hint="default"/>
          <w:lang w:val="en-US" w:eastAsia="zh-CN"/>
        </w:rPr>
        <w:t>Julie梦想去中国留学。我说，你一定要来看我。她笑着说：“好，如果我在街上遇到你，我就大喊：你还记得我么？我是精神病院的那个Julie啊！”我教了她几句中文。出院前她送我一支棕色水彩笔。</w:t>
      </w:r>
    </w:p>
    <w:p w14:paraId="0194DB47">
      <w:pPr>
        <w:rPr>
          <w:rFonts w:hint="default"/>
          <w:lang w:val="en-US" w:eastAsia="zh-CN"/>
        </w:rPr>
      </w:pPr>
    </w:p>
    <w:p w14:paraId="584E0BDA">
      <w:pPr>
        <w:rPr>
          <w:rFonts w:hint="default"/>
          <w:lang w:val="en-US" w:eastAsia="zh-CN"/>
        </w:rPr>
      </w:pPr>
      <w:r>
        <w:rPr>
          <w:rFonts w:hint="default"/>
          <w:lang w:val="en-US" w:eastAsia="zh-CN"/>
        </w:rPr>
        <w:t>8 第六天晚上进来了一个叫Sophia的女孩，PTSD。她16岁，和我同龄，在入院的第一天就因为跟另一个病人打架而被紧急隔离。走进小组的时候她对所有人说，我发誓要揍你们所有人。但她没有这么做。她实际上是一个非常坚强、勇敢、幽默、善良的人。和我们每个人一样，她经历过很多，但还一直在努力地活着。整个住院期间她都对我很好，每天都会说“I love Demi.”每天睡前她会主动帮护士收拾活动室。她喜欢吃苏打饼干来缓解情绪。</w:t>
      </w:r>
    </w:p>
    <w:p w14:paraId="26AC2DBA">
      <w:pPr>
        <w:rPr>
          <w:rFonts w:hint="default"/>
          <w:lang w:val="en-US" w:eastAsia="zh-CN"/>
        </w:rPr>
      </w:pPr>
    </w:p>
    <w:p w14:paraId="2BC9F820">
      <w:pPr>
        <w:rPr>
          <w:rFonts w:hint="default"/>
          <w:lang w:val="en-US" w:eastAsia="zh-CN"/>
        </w:rPr>
      </w:pPr>
      <w:r>
        <w:rPr>
          <w:rFonts w:hint="default"/>
          <w:lang w:val="en-US" w:eastAsia="zh-CN"/>
        </w:rPr>
        <w:t>我出院时，Sophia不顾医院不能触碰其他病人的规定，冲上来拥抱了我。</w:t>
      </w:r>
    </w:p>
    <w:p w14:paraId="3955E0AE">
      <w:pPr>
        <w:rPr>
          <w:rFonts w:hint="default"/>
          <w:lang w:val="en-US" w:eastAsia="zh-CN"/>
        </w:rPr>
      </w:pPr>
    </w:p>
    <w:p w14:paraId="66329533">
      <w:pPr>
        <w:rPr>
          <w:rFonts w:hint="default"/>
          <w:lang w:val="en-US" w:eastAsia="zh-CN"/>
        </w:rPr>
      </w:pPr>
      <w:r>
        <w:rPr>
          <w:rFonts w:hint="default"/>
          <w:lang w:val="en-US" w:eastAsia="zh-CN"/>
        </w:rPr>
        <w:t>9 我其实挺喜欢精神病院的食物。每天早上，每人会拿到一张菜单，在上面勾选自己次日想要的食物。每餐大概包含一盒牛奶、一盒果汁、一份主菜（汉堡、热狗、意大利面、鸡排等等）、一份配菜（炒鸡蛋、土豆泥、薯条等）、一份蔬菜（蔬菜沙拉、煮胡萝卜、煮豌豆、玉米棒等）、一份点心（水果、派、蛋糕等）。每天下午两点和晚上八点还有另外的点心。可惜我胃口太差，没有一餐是全部吃完的。</w:t>
      </w:r>
    </w:p>
    <w:p w14:paraId="56A24424">
      <w:pPr>
        <w:rPr>
          <w:rFonts w:hint="default"/>
          <w:lang w:val="en-US" w:eastAsia="zh-CN"/>
        </w:rPr>
      </w:pPr>
    </w:p>
    <w:p w14:paraId="21588F51">
      <w:pPr>
        <w:rPr>
          <w:rFonts w:hint="default"/>
          <w:lang w:val="en-US" w:eastAsia="zh-CN"/>
        </w:rPr>
      </w:pPr>
      <w:r>
        <w:rPr>
          <w:rFonts w:hint="default"/>
          <w:lang w:val="en-US" w:eastAsia="zh-CN"/>
        </w:rPr>
        <w:t>10 平时的疗程除了小组讨论、个人治疗（每天2-3次）、家庭治疗以外，还有音乐治疗和美术治疗。音乐治疗师有时候会带一些打击乐器让我们一起组合出不同的节奏来。我记得其中有一只西藏的镲，还有印第安人的特波纳斯特尔（空心树枝制成的鼓）。我们用各种打击乐器模拟各种不同元素的声音。真的让人身心放松。</w:t>
      </w:r>
    </w:p>
    <w:p w14:paraId="1074D8B2">
      <w:pPr>
        <w:rPr>
          <w:rFonts w:hint="default"/>
          <w:lang w:val="en-US" w:eastAsia="zh-CN"/>
        </w:rPr>
      </w:pPr>
    </w:p>
    <w:p w14:paraId="315927C4">
      <w:pPr>
        <w:rPr>
          <w:rFonts w:hint="default"/>
          <w:lang w:val="en-US" w:eastAsia="zh-CN"/>
        </w:rPr>
      </w:pPr>
      <w:r>
        <w:rPr>
          <w:rFonts w:hint="default"/>
          <w:lang w:val="en-US" w:eastAsia="zh-CN"/>
        </w:rPr>
        <w:t>11 每天晚上八点活动室里都会放一部电影，影片内容由大家投票决定。我们看了小黄人、冰雪奇缘、完美音调、分歧者等等广受青少年欢迎的电影。有一天我们看了&lt;It's Kind of A Funny Story&gt;，讲一个十六岁少年在精神病院里的浪漫经历。我们都开始吐槽，说影片里的精神病院管理糟糕透顶，充满危险，因为病人竟然可以毫无阻碍地在屋顶上接吻。有人说，如果我可以带着情人去屋顶上的话，我肯定会和他一起跳下去。然后我们都笑了。</w:t>
      </w:r>
    </w:p>
    <w:p w14:paraId="5A917120">
      <w:pPr>
        <w:rPr>
          <w:rFonts w:hint="default"/>
          <w:lang w:val="en-US" w:eastAsia="zh-CN"/>
        </w:rPr>
      </w:pPr>
    </w:p>
    <w:p w14:paraId="251C6FAB">
      <w:pPr>
        <w:rPr>
          <w:rFonts w:hint="default"/>
          <w:lang w:val="en-US" w:eastAsia="zh-CN"/>
        </w:rPr>
      </w:pPr>
      <w:r>
        <w:rPr>
          <w:rFonts w:hint="default"/>
          <w:lang w:val="en-US" w:eastAsia="zh-CN"/>
        </w:rPr>
        <w:t>12 表现好的病人每天下午可以在护士带领下出门散步。医院环境很好，几乎是霍格沃茨的建筑风格。一楼有一个小型博物馆，展示医院的历史和规划模版，还有一些描绘医院的水彩画。走在里面总会联想起《麦田里的守望者》里那个喜欢静止的博物馆的Holden。</w:t>
      </w:r>
    </w:p>
    <w:p w14:paraId="655D4DB9">
      <w:pPr>
        <w:rPr>
          <w:rFonts w:hint="default"/>
          <w:lang w:val="en-US" w:eastAsia="zh-CN"/>
        </w:rPr>
      </w:pPr>
    </w:p>
    <w:p w14:paraId="21256894">
      <w:pPr>
        <w:rPr>
          <w:rFonts w:hint="default"/>
          <w:lang w:val="en-US" w:eastAsia="zh-CN"/>
        </w:rPr>
      </w:pPr>
      <w:r>
        <w:rPr>
          <w:rFonts w:hint="default"/>
          <w:lang w:val="en-US" w:eastAsia="zh-CN"/>
        </w:rPr>
        <w:t>庭院里有四架秋千。我们都很喜欢坐在上面荡啊荡，一边欣赏病栋后面的云彩，一边闲聊，聊自己为什么会住院，以及自己出院以后想要做什么。荡着荡着，我觉得自己又能够做梦了。</w:t>
      </w:r>
    </w:p>
    <w:p w14:paraId="485C4620">
      <w:pPr>
        <w:rPr>
          <w:rFonts w:hint="default"/>
          <w:lang w:val="en-US" w:eastAsia="zh-CN"/>
        </w:rPr>
      </w:pPr>
    </w:p>
    <w:p w14:paraId="7D79A692">
      <w:pPr>
        <w:rPr>
          <w:rFonts w:hint="default"/>
          <w:lang w:val="en-US" w:eastAsia="zh-CN"/>
        </w:rPr>
      </w:pPr>
      <w:r>
        <w:rPr>
          <w:rFonts w:hint="default"/>
          <w:lang w:val="en-US" w:eastAsia="zh-CN"/>
        </w:rPr>
        <w:t>13 Sheppard Pratt是有一百多年历史的老医院了。大家都说它闹鬼。不知是不是巧合，我几乎每晚都梦到尸体。我记得面前有一扇门。如果有人和我一起打开门，就会看到一间空房间。但只要我独自打开门，墙上就会封着一具死尸。像是爱伦坡的恐怖小说一样。</w:t>
      </w:r>
    </w:p>
    <w:p w14:paraId="7EED8CAA">
      <w:pPr>
        <w:rPr>
          <w:rFonts w:hint="default"/>
          <w:lang w:val="en-US" w:eastAsia="zh-CN"/>
        </w:rPr>
      </w:pPr>
    </w:p>
    <w:p w14:paraId="5C6EC148">
      <w:pPr>
        <w:rPr>
          <w:rFonts w:hint="default"/>
          <w:lang w:val="en-US" w:eastAsia="zh-CN"/>
        </w:rPr>
      </w:pPr>
      <w:r>
        <w:rPr>
          <w:rFonts w:hint="default"/>
          <w:lang w:val="en-US" w:eastAsia="zh-CN"/>
        </w:rPr>
        <w:t>14 1E有一个女孩叫Stephanie。她周一出院，周三又入院了。周三晚上她歇斯底里地喊叫，被人按在床上注射镇静剂。因为她，我当晚吃了双倍安眠药才入睡。周四她似乎恢复正常了，开朗、乐观、善良、聪明。 她唱歌很好听。我们有一些类似的经历，因此关系很好。我出院时，她对我说了许多祝福的话，我感动得不知怎么回答。</w:t>
      </w:r>
    </w:p>
    <w:p w14:paraId="7381A537">
      <w:pPr>
        <w:rPr>
          <w:rFonts w:hint="default"/>
          <w:lang w:val="en-US" w:eastAsia="zh-CN"/>
        </w:rPr>
      </w:pPr>
    </w:p>
    <w:p w14:paraId="4286FE08">
      <w:pPr>
        <w:rPr>
          <w:rFonts w:hint="default"/>
          <w:lang w:val="en-US" w:eastAsia="zh-CN"/>
        </w:rPr>
      </w:pPr>
      <w:r>
        <w:rPr>
          <w:rFonts w:hint="default"/>
          <w:lang w:val="en-US" w:eastAsia="zh-CN"/>
        </w:rPr>
        <w:t>15 每天5:30-7:00pm是家属访问时间。很多家长都会带着外卖食品、棋牌游戏等来探病。表现好的病人还可以申请和家长一起离开单元楼去外面散步。作为一名网瘾少女，我趁出去散步的时候都会顺便刷一刷朋友圈，回几个短信，玩两把游戏。毕竟在这个时代，整整两周与外界完全断绝联系实在是不可思议。</w:t>
      </w:r>
    </w:p>
    <w:p w14:paraId="1D24D2E7">
      <w:pPr>
        <w:rPr>
          <w:rFonts w:hint="default"/>
          <w:lang w:val="en-US" w:eastAsia="zh-CN"/>
        </w:rPr>
      </w:pPr>
    </w:p>
    <w:p w14:paraId="199EE75C">
      <w:pPr>
        <w:rPr>
          <w:rFonts w:hint="default"/>
          <w:lang w:val="en-US" w:eastAsia="zh-CN"/>
        </w:rPr>
      </w:pPr>
      <w:r>
        <w:rPr>
          <w:rFonts w:hint="default"/>
          <w:lang w:val="en-US" w:eastAsia="zh-CN"/>
        </w:rPr>
        <w:t>16 对了。Sheppard Pratt住院部每天收费1300美元。学生医疗保险不涵盖。</w:t>
      </w:r>
    </w:p>
    <w:p w14:paraId="34B40EC2">
      <w:pPr>
        <w:rPr>
          <w:rFonts w:hint="default"/>
          <w:lang w:val="en-US" w:eastAsia="zh-CN"/>
        </w:rPr>
      </w:pPr>
    </w:p>
    <w:p w14:paraId="44350349">
      <w:pPr>
        <w:rPr>
          <w:rFonts w:hint="default"/>
          <w:lang w:val="en-US" w:eastAsia="zh-CN"/>
        </w:rPr>
      </w:pPr>
      <w:r>
        <w:rPr>
          <w:rFonts w:hint="default"/>
          <w:lang w:val="en-US" w:eastAsia="zh-CN"/>
        </w:rPr>
        <w:t>大概就是这些。无聊了再补充。"</w:t>
      </w:r>
    </w:p>
    <w:p w14:paraId="6765DBB0">
      <w:pPr>
        <w:rPr>
          <w:rFonts w:hint="default"/>
          <w:lang w:val="en-US" w:eastAsia="zh-CN"/>
        </w:rPr>
      </w:pPr>
      <w:r>
        <w:rPr>
          <w:rFonts w:hint="default"/>
          <w:lang w:val="en-US" w:eastAsia="zh-CN"/>
        </w:rPr>
        <w:t>"第一次被邀请居然感觉到兴奋又惶恐……</w:t>
      </w:r>
    </w:p>
    <w:p w14:paraId="7E9323A8">
      <w:pPr>
        <w:rPr>
          <w:rFonts w:hint="default"/>
          <w:lang w:val="en-US" w:eastAsia="zh-CN"/>
        </w:rPr>
      </w:pPr>
    </w:p>
    <w:p w14:paraId="4E6BEF73">
      <w:pPr>
        <w:rPr>
          <w:rFonts w:hint="default"/>
          <w:lang w:val="en-US" w:eastAsia="zh-CN"/>
        </w:rPr>
      </w:pPr>
      <w:r>
        <w:rPr>
          <w:rFonts w:hint="default"/>
          <w:lang w:val="en-US" w:eastAsia="zh-CN"/>
        </w:rPr>
        <w:t>@张曼莉</w:t>
      </w:r>
    </w:p>
    <w:p w14:paraId="34B74630">
      <w:pPr>
        <w:rPr>
          <w:rFonts w:hint="default"/>
          <w:lang w:val="en-US" w:eastAsia="zh-CN"/>
        </w:rPr>
      </w:pPr>
    </w:p>
    <w:p w14:paraId="3A1600FD">
      <w:pPr>
        <w:rPr>
          <w:rFonts w:hint="default"/>
          <w:lang w:val="en-US" w:eastAsia="zh-CN"/>
        </w:rPr>
      </w:pPr>
      <w:r>
        <w:rPr>
          <w:rFonts w:hint="default"/>
          <w:lang w:val="en-US" w:eastAsia="zh-CN"/>
        </w:rPr>
        <w:t>应该是这个人……</w:t>
      </w:r>
    </w:p>
    <w:p w14:paraId="5A6FCFB5">
      <w:pPr>
        <w:rPr>
          <w:rFonts w:hint="default"/>
          <w:lang w:val="en-US" w:eastAsia="zh-CN"/>
        </w:rPr>
      </w:pPr>
    </w:p>
    <w:p w14:paraId="0F1B82B7">
      <w:pPr>
        <w:rPr>
          <w:rFonts w:hint="default"/>
          <w:lang w:val="en-US" w:eastAsia="zh-CN"/>
        </w:rPr>
      </w:pPr>
      <w:r>
        <w:rPr>
          <w:rFonts w:hint="default"/>
          <w:lang w:val="en-US" w:eastAsia="zh-CN"/>
        </w:rPr>
        <w:t>本想认真的回答……但是又不自觉的去找到了以前写过一篇微博~我当时作为一个刚刚在精神病院实习的学生一边刷新着自己的观念一边想要给周围的小伙伴描述真实的精神病医院…</w:t>
      </w:r>
    </w:p>
    <w:p w14:paraId="0494221B">
      <w:pPr>
        <w:rPr>
          <w:rFonts w:hint="default"/>
          <w:lang w:val="en-US" w:eastAsia="zh-CN"/>
        </w:rPr>
      </w:pPr>
    </w:p>
    <w:p w14:paraId="299B0B7A">
      <w:pPr>
        <w:rPr>
          <w:rFonts w:hint="default"/>
          <w:lang w:val="en-US" w:eastAsia="zh-CN"/>
        </w:rPr>
      </w:pPr>
      <w:r>
        <w:rPr>
          <w:rFonts w:hint="default"/>
          <w:lang w:val="en-US" w:eastAsia="zh-CN"/>
        </w:rPr>
        <w:t>好吧，开始~</w:t>
      </w:r>
    </w:p>
    <w:p w14:paraId="1FA32EF0">
      <w:pPr>
        <w:rPr>
          <w:rFonts w:hint="default"/>
          <w:lang w:val="en-US" w:eastAsia="zh-CN"/>
        </w:rPr>
      </w:pPr>
    </w:p>
    <w:p w14:paraId="0186E4BB">
      <w:pPr>
        <w:rPr>
          <w:rFonts w:hint="default"/>
          <w:lang w:val="en-US" w:eastAsia="zh-CN"/>
        </w:rPr>
      </w:pPr>
      <w:r>
        <w:rPr>
          <w:rFonts w:hint="default"/>
          <w:lang w:val="en-US" w:eastAsia="zh-CN"/>
        </w:rPr>
        <w:t>自从我真正接触过精神病患者之后，我对于周围人的观察就又多了很多乐趣，之前也是觉得他们是非常神秘以及恐怖暴力的一群人，然而事实上我也只是被以前的生活经验和大众传媒所误导了，获得的都是带有偏见和片面的信息。</w:t>
      </w:r>
    </w:p>
    <w:p w14:paraId="3B74B860">
      <w:pPr>
        <w:rPr>
          <w:rFonts w:hint="default"/>
          <w:lang w:val="en-US" w:eastAsia="zh-CN"/>
        </w:rPr>
      </w:pPr>
    </w:p>
    <w:p w14:paraId="26DF6DDF">
      <w:pPr>
        <w:rPr>
          <w:rFonts w:hint="default"/>
          <w:lang w:val="en-US" w:eastAsia="zh-CN"/>
        </w:rPr>
      </w:pPr>
      <w:r>
        <w:rPr>
          <w:rFonts w:hint="default"/>
          <w:lang w:val="en-US" w:eastAsia="zh-CN"/>
        </w:rPr>
        <w:t>但其实我在精神病医院开始实习之后…才发现自己想像的真是太简单了…从媒体获得的信息毕竟是有限的，而且有的还是夸大的…而精神病患者也是，被塑造成暴力可怕的形象…尤其是前段时间除了各种伤人的事件，所有的新闻都在副标题强调，凶手是精神病患者。。大家往往会只注重他们病人的身份而忽略了他做出伤人行为的原因…这个以后再说…我先思维混乱的说一说我所了解到的，我看到的精神病医院。</w:t>
      </w:r>
    </w:p>
    <w:p w14:paraId="74B91D69">
      <w:pPr>
        <w:rPr>
          <w:rFonts w:hint="default"/>
          <w:lang w:val="en-US" w:eastAsia="zh-CN"/>
        </w:rPr>
      </w:pPr>
    </w:p>
    <w:p w14:paraId="4831DFEC">
      <w:pPr>
        <w:rPr>
          <w:rFonts w:hint="default"/>
          <w:lang w:val="en-US" w:eastAsia="zh-CN"/>
        </w:rPr>
      </w:pPr>
      <w:r>
        <w:rPr>
          <w:rFonts w:hint="default"/>
          <w:lang w:val="en-US" w:eastAsia="zh-CN"/>
        </w:rPr>
        <w:t>医院，有门诊和住院部，和综合医院不太一样的可能就是从门诊转去住院的病人，有可能是被几位护工“押”过去或者“扶”过去的，目前只看到两次从门诊送去住院的病人，一次是一个中年的妇女，被两个男护工抓着胳膊那样往前走，她老公拿着东西在后面跟着。。这比较符合之前的想象…还有一次是一个很年轻的大男生，被一个男护工搀着走向住院部，爸爸妈妈在后面跟着。。有很多次都是的士停在门诊部，一堆人把一个人送进门诊，护工也会出来帮忙，过一会那个人就被护工送进了住院部…也有警车突然停在门诊前，下来两个警察有时制服有时便衣架着一个脚镣手铐橘黄背心的人来做司法鉴定。</w:t>
      </w:r>
    </w:p>
    <w:p w14:paraId="6D5E9BC5">
      <w:pPr>
        <w:rPr>
          <w:rFonts w:hint="default"/>
          <w:lang w:val="en-US" w:eastAsia="zh-CN"/>
        </w:rPr>
      </w:pPr>
    </w:p>
    <w:p w14:paraId="3A34F0E5">
      <w:pPr>
        <w:rPr>
          <w:rFonts w:hint="default"/>
          <w:lang w:val="en-US" w:eastAsia="zh-CN"/>
        </w:rPr>
      </w:pPr>
    </w:p>
    <w:p w14:paraId="6D0EA938">
      <w:pPr>
        <w:rPr>
          <w:rFonts w:hint="default"/>
          <w:lang w:val="en-US" w:eastAsia="zh-CN"/>
        </w:rPr>
      </w:pPr>
    </w:p>
    <w:p w14:paraId="1DA66396">
      <w:pPr>
        <w:rPr>
          <w:rFonts w:hint="default"/>
          <w:lang w:val="en-US" w:eastAsia="zh-CN"/>
        </w:rPr>
      </w:pPr>
    </w:p>
    <w:p w14:paraId="686E84CF">
      <w:pPr>
        <w:rPr>
          <w:rFonts w:hint="default"/>
          <w:lang w:val="en-US" w:eastAsia="zh-CN"/>
        </w:rPr>
      </w:pPr>
      <w:r>
        <w:rPr>
          <w:rFonts w:hint="default"/>
          <w:lang w:val="en-US" w:eastAsia="zh-CN"/>
        </w:rPr>
        <w:t>住院部分成了几个病区，有的全部是男病人，有的全部是女病人，有的是男女混的病区，（好废的一句话……）我在全是女性的病区。一个病区130 人，从大楼进去到接触到病人，只有两到三个大铁门，进出的护士护工医生清洁员所有人都是开门之后迅速锁好，不过也有看到别的病区最外面的大门敞开无人…</w:t>
      </w:r>
    </w:p>
    <w:p w14:paraId="776B6775">
      <w:pPr>
        <w:rPr>
          <w:rFonts w:hint="default"/>
          <w:lang w:val="en-US" w:eastAsia="zh-CN"/>
        </w:rPr>
      </w:pPr>
    </w:p>
    <w:p w14:paraId="3A6EE109">
      <w:pPr>
        <w:rPr>
          <w:rFonts w:hint="default"/>
          <w:lang w:val="en-US" w:eastAsia="zh-CN"/>
        </w:rPr>
      </w:pPr>
      <w:r>
        <w:rPr>
          <w:rFonts w:hint="default"/>
          <w:lang w:val="en-US" w:eastAsia="zh-CN"/>
        </w:rPr>
        <w:t>我所在的医院住院部是距离郊区比较远的，一般住一些长期住院的病人，也有一个在市区内，主要居住短期住院的病人，一般三个月。远一点的住院部大部分病人都在40岁以上，五六十的最多，也有七八十岁的老奶奶，也有20多岁，三十多岁的，比较少，绝大多数都是精神分裂，各种类型的，下来是情感障碍，双相的，再下来是抑郁症。很多老病人已经住院几十年了，我翻病历看到最早的一个是1955年入院的…</w:t>
      </w:r>
    </w:p>
    <w:p w14:paraId="0BDE0CB4">
      <w:pPr>
        <w:rPr>
          <w:rFonts w:hint="default"/>
          <w:lang w:val="en-US" w:eastAsia="zh-CN"/>
        </w:rPr>
      </w:pPr>
    </w:p>
    <w:p w14:paraId="1E0360A6">
      <w:pPr>
        <w:rPr>
          <w:rFonts w:hint="default"/>
          <w:lang w:val="en-US" w:eastAsia="zh-CN"/>
        </w:rPr>
      </w:pPr>
      <w:r>
        <w:rPr>
          <w:rFonts w:hint="default"/>
          <w:lang w:val="en-US" w:eastAsia="zh-CN"/>
        </w:rPr>
        <w:t>我都没有仔细统计过，只是感觉上，老师比较多…大学的，初高中，小学，幼教，应有尽有…知识水平，家庭背景都差异很大，有各行各业的。</w:t>
      </w:r>
    </w:p>
    <w:p w14:paraId="30C14D67">
      <w:pPr>
        <w:rPr>
          <w:rFonts w:hint="default"/>
          <w:lang w:val="en-US" w:eastAsia="zh-CN"/>
        </w:rPr>
      </w:pPr>
    </w:p>
    <w:p w14:paraId="6D88E956">
      <w:pPr>
        <w:rPr>
          <w:rFonts w:hint="default"/>
          <w:lang w:val="en-US" w:eastAsia="zh-CN"/>
        </w:rPr>
      </w:pPr>
      <w:r>
        <w:rPr>
          <w:rFonts w:hint="default"/>
          <w:lang w:val="en-US" w:eastAsia="zh-CN"/>
        </w:rPr>
        <w:t>又见到很多人画画画的非常棒，有的写书法很厉害，我比较赞同天才和疯癫真的很近…而且实习之后，我觉得所有人都和精神病患者很近…它没我想象的那么遥远…人距离精神疾病都是只有一步之遥…</w:t>
      </w:r>
    </w:p>
    <w:p w14:paraId="4315CDFE">
      <w:pPr>
        <w:rPr>
          <w:rFonts w:hint="default"/>
          <w:lang w:val="en-US" w:eastAsia="zh-CN"/>
        </w:rPr>
      </w:pPr>
    </w:p>
    <w:p w14:paraId="426F42B1">
      <w:pPr>
        <w:rPr>
          <w:rFonts w:hint="default"/>
          <w:lang w:val="en-US" w:eastAsia="zh-CN"/>
        </w:rPr>
      </w:pPr>
      <w:r>
        <w:rPr>
          <w:rFonts w:hint="default"/>
          <w:lang w:val="en-US" w:eastAsia="zh-CN"/>
        </w:rPr>
        <w:t>还有很突出的一点，遗传，翻看病人的病历，很多病人的亲属都有过精神病史，有一些是母女都在这里住过院，还有双胞胎一起在这里住院的……</w:t>
      </w:r>
    </w:p>
    <w:p w14:paraId="6F51FDE5">
      <w:pPr>
        <w:rPr>
          <w:rFonts w:hint="default"/>
          <w:lang w:val="en-US" w:eastAsia="zh-CN"/>
        </w:rPr>
      </w:pPr>
    </w:p>
    <w:p w14:paraId="5F2F8EC2">
      <w:pPr>
        <w:rPr>
          <w:rFonts w:hint="default"/>
          <w:lang w:val="en-US" w:eastAsia="zh-CN"/>
        </w:rPr>
      </w:pPr>
      <w:r>
        <w:rPr>
          <w:rFonts w:hint="default"/>
          <w:lang w:val="en-US" w:eastAsia="zh-CN"/>
        </w:rPr>
        <w:t>病人里面有很多都是病情稳定的人，只是因为家属不肯接他们，他们就一直住在这，家属宁愿每月扔钱给医院，也不愿接他们回家，不过目前的情况是家庭确实有时无法承担照顾精神病患的责任或者具备这样的能力，也没有足够的资源，很容易让精神病康复者回到家庭生活之后没有得到后续的的医疗支持或者心理支持，又复发住院。。那个广西精神病院逃跑42个病人事件的新闻调查可以看看…</w:t>
      </w:r>
    </w:p>
    <w:p w14:paraId="4764140B">
      <w:pPr>
        <w:rPr>
          <w:rFonts w:hint="default"/>
          <w:lang w:val="en-US" w:eastAsia="zh-CN"/>
        </w:rPr>
      </w:pPr>
    </w:p>
    <w:p w14:paraId="40A8DD70">
      <w:pPr>
        <w:rPr>
          <w:rFonts w:hint="default"/>
          <w:lang w:val="en-US" w:eastAsia="zh-CN"/>
        </w:rPr>
      </w:pPr>
      <w:r>
        <w:rPr>
          <w:rFonts w:hint="default"/>
          <w:lang w:val="en-US" w:eastAsia="zh-CN"/>
        </w:rPr>
        <w:t>病区会有一个很大的大厅，里面有餐厅样子桌凳，有电视，有一些柜子，有厕所，有便盆，有一个窗口是发饭的，有一扇大门是通向走廊的，有一扇门是通往监护室和护士室的。</w:t>
      </w:r>
    </w:p>
    <w:p w14:paraId="4206A1F0">
      <w:pPr>
        <w:rPr>
          <w:rFonts w:hint="default"/>
          <w:lang w:val="en-US" w:eastAsia="zh-CN"/>
        </w:rPr>
      </w:pPr>
    </w:p>
    <w:p w14:paraId="586FBBA5">
      <w:pPr>
        <w:rPr>
          <w:rFonts w:hint="default"/>
          <w:lang w:val="en-US" w:eastAsia="zh-CN"/>
        </w:rPr>
      </w:pPr>
      <w:r>
        <w:rPr>
          <w:rFonts w:hint="default"/>
          <w:lang w:val="en-US" w:eastAsia="zh-CN"/>
        </w:rPr>
        <w:t>病房是几个教室大的房间，每个房间大约有十张床左右，都有凉席，床单有医院的，也有病人自己家的，有些人的床上有一些自己的私人物品。病房内有一个公共的很大的厕所和冲凉的区域。也有不同等级的病房，最好的是有陪床的一间小房子，独立卫浴，有电视，还有一种比较像电视里面的牢房，很小的空间，有厕所，一张床，铁门，没了。还有一个区域比较靠近护士室，是监护室，有一些比较需要密切关注的常年在这里躺着的病人。。</w:t>
      </w:r>
    </w:p>
    <w:p w14:paraId="39774EED">
      <w:pPr>
        <w:rPr>
          <w:rFonts w:hint="default"/>
          <w:lang w:val="en-US" w:eastAsia="zh-CN"/>
        </w:rPr>
      </w:pPr>
    </w:p>
    <w:p w14:paraId="4AA5AE00">
      <w:pPr>
        <w:rPr>
          <w:rFonts w:hint="default"/>
          <w:lang w:val="en-US" w:eastAsia="zh-CN"/>
        </w:rPr>
      </w:pPr>
      <w:r>
        <w:rPr>
          <w:rFonts w:hint="default"/>
          <w:lang w:val="en-US" w:eastAsia="zh-CN"/>
        </w:rPr>
        <w:t>每天病人按时起床，排队走过走廊进入大厅，在大厅内坐好，吃早餐，基本都是有固定的位置，也有几个桌子是需要监督进食的，糖尿病的，集中在一桌。由护士护工和几位病人从窗口拿饭分给各个病人，有的是正常的餐饭，有的是流食，有的是高蛋白匀浆，有的是老人餐，分了五六种，分别给不同需要的病人。</w:t>
      </w:r>
    </w:p>
    <w:p w14:paraId="1E0E6810">
      <w:pPr>
        <w:rPr>
          <w:rFonts w:hint="default"/>
          <w:lang w:val="en-US" w:eastAsia="zh-CN"/>
        </w:rPr>
      </w:pPr>
    </w:p>
    <w:p w14:paraId="2FA13E57">
      <w:pPr>
        <w:rPr>
          <w:rFonts w:hint="default"/>
          <w:lang w:val="en-US" w:eastAsia="zh-CN"/>
        </w:rPr>
      </w:pPr>
      <w:r>
        <w:rPr>
          <w:rFonts w:hint="default"/>
          <w:lang w:val="en-US" w:eastAsia="zh-CN"/>
        </w:rPr>
        <w:t>吃过早饭，就会排队去洗澡。一般是一周三次，一些情况比较好的病人可以晚上再去自己冲凉，有一些病人是退化的比较严重的，如果没人要他洗澡，他可以一直不洗，每天都坐在一个地方，一动不动。所以清洁是有必要的，有一些年老的病人是护工协助的。</w:t>
      </w:r>
    </w:p>
    <w:p w14:paraId="3C18E99B">
      <w:pPr>
        <w:rPr>
          <w:rFonts w:hint="default"/>
          <w:lang w:val="en-US" w:eastAsia="zh-CN"/>
        </w:rPr>
      </w:pPr>
    </w:p>
    <w:p w14:paraId="1EE79070">
      <w:pPr>
        <w:rPr>
          <w:rFonts w:hint="default"/>
          <w:lang w:val="en-US" w:eastAsia="zh-CN"/>
        </w:rPr>
      </w:pPr>
      <w:r>
        <w:rPr>
          <w:rFonts w:hint="default"/>
          <w:lang w:val="en-US" w:eastAsia="zh-CN"/>
        </w:rPr>
        <w:t>他们会把脱下来的衣服堆在一个地方，换上新的病服，换下了病服被医院洗衣房的人拉走，清洁，洗完再送回来。很多病人的衣裤上都有屎尿的印记，女性生理期的时候，经血也经常在裤子上，也见到过有一次一个病人边走边把大便拉在地上，医生还提醒我不要踩到，不过很快清洁员就来把它打扫掉了。这里的卫生还是不错的，难闻的气味也不是很重，相较其他病区，环境算是比较好的…</w:t>
      </w:r>
    </w:p>
    <w:p w14:paraId="11D880A2">
      <w:pPr>
        <w:rPr>
          <w:rFonts w:hint="default"/>
          <w:lang w:val="en-US" w:eastAsia="zh-CN"/>
        </w:rPr>
      </w:pPr>
    </w:p>
    <w:p w14:paraId="60C0D409">
      <w:pPr>
        <w:rPr>
          <w:rFonts w:hint="default"/>
          <w:lang w:val="en-US" w:eastAsia="zh-CN"/>
        </w:rPr>
      </w:pPr>
      <w:r>
        <w:rPr>
          <w:rFonts w:hint="default"/>
          <w:lang w:val="en-US" w:eastAsia="zh-CN"/>
        </w:rPr>
        <w:t>啊，忘记吃药这个环节了……和电影里面的一样，一个小推车，里面有写着病人床号姓名的小瓶子，排队依次接过药，当场喝水服下，前面还有一个护士检查是否藏药，通常病人都会自己张开嘴给护士看，也有被开了防藏药的医嘱，护士会扒开嘴仔细检查，不过还是有听说护士们在一起讨论说谁谁谁今天又藏药了，把药藏在哪哪了。。那些行动不便的病人，护士会把药拿过去给他们吃。经过翻看医嘱，基本了解到治疗精神疾病的一些药，最常见的，利培酮维思通，治疗分裂症的阳性（幻觉、妄想、思维紊乱）阴性（反应迟钝，情感淡漠，社交淡漠）症状，前几天的《一个》里面有个说自闭症的文章，讲到的马卡西平，用于稳定情绪，还有奥卡西平，丙戊酸，氯氮平，奥氮平，碳酸锂，阿立哌唑，奋乃静，苯海索，盐酸文拉法辛这个是用于抑郁症的，劳拉西洋片治焦虑的，还有一大堆治疗高血压糖尿病肝炎的，比如二甲双胍，这个名字我的小伙伴记忆最深呢…也有治便秘的酚酞片……反正很多很多药……</w:t>
      </w:r>
    </w:p>
    <w:p w14:paraId="3B42EDC6">
      <w:pPr>
        <w:rPr>
          <w:rFonts w:hint="default"/>
          <w:lang w:val="en-US" w:eastAsia="zh-CN"/>
        </w:rPr>
      </w:pPr>
    </w:p>
    <w:p w14:paraId="5209533F">
      <w:pPr>
        <w:rPr>
          <w:rFonts w:hint="default"/>
          <w:lang w:val="en-US" w:eastAsia="zh-CN"/>
        </w:rPr>
      </w:pPr>
      <w:r>
        <w:rPr>
          <w:rFonts w:hint="default"/>
          <w:lang w:val="en-US" w:eastAsia="zh-CN"/>
        </w:rPr>
        <w:t>回头看见自己的朋友在吃那些药，就说一句我懂你……然后多多关心他吧……</w:t>
      </w:r>
    </w:p>
    <w:p w14:paraId="64F85BBD">
      <w:pPr>
        <w:rPr>
          <w:rFonts w:hint="default"/>
          <w:lang w:val="en-US" w:eastAsia="zh-CN"/>
        </w:rPr>
      </w:pPr>
    </w:p>
    <w:p w14:paraId="7E2A6167">
      <w:pPr>
        <w:rPr>
          <w:rFonts w:hint="default"/>
          <w:lang w:val="en-US" w:eastAsia="zh-CN"/>
        </w:rPr>
      </w:pPr>
      <w:r>
        <w:rPr>
          <w:rFonts w:hint="default"/>
          <w:lang w:val="en-US" w:eastAsia="zh-CN"/>
        </w:rPr>
        <w:t>这些精神疾病的药物，会有很多副作用，比较常见的，流口水，和病人聊天，他们几乎都会边说边流口水，有的知道擦，有的就任其随意。。乏力疲劳，恶心，还有肌张力过高等等很多…医生和我说过，这些药物会使得他们食量加大，但是同时会一定程度上影响他们吞咽动作，我觉得这是最不能接受的事情…发生噎食的概率比较大，所以患者吃饭的时候，医生护士都很紧张的…医生看到副作用过大会调药，或者用其他药物来减轻副作用……</w:t>
      </w:r>
    </w:p>
    <w:p w14:paraId="28749A09">
      <w:pPr>
        <w:rPr>
          <w:rFonts w:hint="default"/>
          <w:lang w:val="en-US" w:eastAsia="zh-CN"/>
        </w:rPr>
      </w:pPr>
    </w:p>
    <w:p w14:paraId="19059634">
      <w:pPr>
        <w:rPr>
          <w:rFonts w:hint="default"/>
          <w:lang w:val="en-US" w:eastAsia="zh-CN"/>
        </w:rPr>
      </w:pPr>
      <w:r>
        <w:rPr>
          <w:rFonts w:hint="default"/>
          <w:lang w:val="en-US" w:eastAsia="zh-CN"/>
        </w:rPr>
        <w:t>有一些病人非常清楚自己的药物服用量，也有病人的症状之一就是怀疑医生用很多药，于是出现过医生一出现，她就上去缠着医生说“给我减药啊给我减药啊医生！！给我减药啊医生医生！”医生说“我已经给你减了啊！！！没再给你吃那个啦！！”患者会继续缠着医生说，“那个咖啡色的就是啊，你给我减药啊减药啊医生医生……”最后医生一般会逃出病区……医生都会根据患者最近的病情和身体的反应以及化验的结果来适当增减药物的。。</w:t>
      </w:r>
    </w:p>
    <w:p w14:paraId="5DA26A80">
      <w:pPr>
        <w:rPr>
          <w:rFonts w:hint="default"/>
          <w:lang w:val="en-US" w:eastAsia="zh-CN"/>
        </w:rPr>
      </w:pPr>
    </w:p>
    <w:p w14:paraId="0365B692">
      <w:pPr>
        <w:rPr>
          <w:rFonts w:hint="default"/>
          <w:lang w:val="en-US" w:eastAsia="zh-CN"/>
        </w:rPr>
      </w:pPr>
      <w:r>
        <w:rPr>
          <w:rFonts w:hint="default"/>
          <w:lang w:val="en-US" w:eastAsia="zh-CN"/>
        </w:rPr>
        <w:t>有时候病人发病都是很突然的…昨天我还和那个病人聊的甚欢，感觉他就和一个正常人一样，也许今天再看她她就又有了幻觉…对我说有人要害他，他听见有人说他什么什么。。有一次在办公室突然听见一位老婆婆的大声叫喊，医生们集体说了一句“唉，X婆婆又发病了……”</w:t>
      </w:r>
    </w:p>
    <w:p w14:paraId="41F6C641">
      <w:pPr>
        <w:rPr>
          <w:rFonts w:hint="default"/>
          <w:lang w:val="en-US" w:eastAsia="zh-CN"/>
        </w:rPr>
      </w:pPr>
    </w:p>
    <w:p w14:paraId="5128924C">
      <w:pPr>
        <w:rPr>
          <w:rFonts w:hint="default"/>
          <w:lang w:val="en-US" w:eastAsia="zh-CN"/>
        </w:rPr>
      </w:pPr>
      <w:r>
        <w:rPr>
          <w:rFonts w:hint="default"/>
          <w:lang w:val="en-US" w:eastAsia="zh-CN"/>
        </w:rPr>
        <w:t>有病人一定要坚持我是从老挝来的，无论我说多少遍我不是，她都会这样说我，她记忆力很好，每次见到我都叫我的名字和我打招呼，然后问我是哪个国家来的，直到我说我是老挝来的，她才会相信，她还告诉我她十七岁，但是是事实上她已经56了…</w:t>
      </w:r>
    </w:p>
    <w:p w14:paraId="42FF2649">
      <w:pPr>
        <w:rPr>
          <w:rFonts w:hint="default"/>
          <w:lang w:val="en-US" w:eastAsia="zh-CN"/>
        </w:rPr>
      </w:pPr>
    </w:p>
    <w:p w14:paraId="36123E59">
      <w:pPr>
        <w:rPr>
          <w:rFonts w:hint="default"/>
          <w:lang w:val="en-US" w:eastAsia="zh-CN"/>
        </w:rPr>
      </w:pPr>
      <w:r>
        <w:rPr>
          <w:rFonts w:hint="default"/>
          <w:lang w:val="en-US" w:eastAsia="zh-CN"/>
        </w:rPr>
        <w:t>还有病人说我是她小时候的伙伴，每天都来问我是不是还记得长大了的她。。</w:t>
      </w:r>
    </w:p>
    <w:p w14:paraId="625E4F7F">
      <w:pPr>
        <w:rPr>
          <w:rFonts w:hint="default"/>
          <w:lang w:val="en-US" w:eastAsia="zh-CN"/>
        </w:rPr>
      </w:pPr>
    </w:p>
    <w:p w14:paraId="2A93AD02">
      <w:pPr>
        <w:rPr>
          <w:rFonts w:hint="default"/>
          <w:lang w:val="en-US" w:eastAsia="zh-CN"/>
        </w:rPr>
      </w:pPr>
      <w:r>
        <w:rPr>
          <w:rFonts w:hint="default"/>
          <w:lang w:val="en-US" w:eastAsia="zh-CN"/>
        </w:rPr>
        <w:t>还有一次我坐在办公室里，面对面向走廊的那个窗户，正逢病人从病房到大厅，路过走廊，突然两个老奶奶啪的一声把脸挤到窗户上，对着我呵呵呵的笑，还晃着脑袋，脸被玻璃挤出一副很搞笑的场景……我当时就低下头憋笑到不行……后来她们被护士大喊一声“快走”，她们两个就笑呵呵的摇着脑袋走掉了…</w:t>
      </w:r>
    </w:p>
    <w:p w14:paraId="4506F75F">
      <w:pPr>
        <w:rPr>
          <w:rFonts w:hint="default"/>
          <w:lang w:val="en-US" w:eastAsia="zh-CN"/>
        </w:rPr>
      </w:pPr>
    </w:p>
    <w:p w14:paraId="78972D29">
      <w:pPr>
        <w:rPr>
          <w:rFonts w:hint="default"/>
          <w:lang w:val="en-US" w:eastAsia="zh-CN"/>
        </w:rPr>
      </w:pPr>
      <w:r>
        <w:rPr>
          <w:rFonts w:hint="default"/>
          <w:lang w:val="en-US" w:eastAsia="zh-CN"/>
        </w:rPr>
        <w:t>病区里面最多的是分裂症，最多的症状也是，幻觉，幻听幻视，很多病人都是一直在听着什么的样子，然后变得焦虑不安，还有认为自己的肚子里有东西住着，有东西刺痛她的腹部，类似这样，再就是妄想，被害妄想是最多的，这样有可能会出现自伤以及伤人的行为…常常是因为觉得有人要害他，因此他采取先下手或者自卫而伤到别人…还有夸大妄想也比较多，认为自己是神的女儿，所做的一切都是按照神的旨意来做，也有物理妄想，就是感觉自己被外界某种力量控制，有一个病人是认为自己被电流控制…还见到过被揭露感，就是患者认为自己内心所想都被别人知道了…还有关系妄想，钟情妄想，疑病妄想等等。。在聊天的过程中，很多人思维很散漫，说东说西，很跳跃，有的是声音很小，言语缓慢简单，还有的是注意力不能集中，有的是根本不会注意到你…</w:t>
      </w:r>
    </w:p>
    <w:p w14:paraId="28CBCB44">
      <w:pPr>
        <w:rPr>
          <w:rFonts w:hint="default"/>
          <w:lang w:val="en-US" w:eastAsia="zh-CN"/>
        </w:rPr>
      </w:pPr>
    </w:p>
    <w:p w14:paraId="0149BB9C">
      <w:pPr>
        <w:rPr>
          <w:rFonts w:hint="default"/>
          <w:lang w:val="en-US" w:eastAsia="zh-CN"/>
        </w:rPr>
      </w:pPr>
      <w:r>
        <w:rPr>
          <w:rFonts w:hint="default"/>
          <w:lang w:val="en-US" w:eastAsia="zh-CN"/>
        </w:rPr>
        <w:t>有一个精神发育迟滞的病人，还有单纯型精神分裂，三十几岁了，但是看起来就像小孩，眼睛很纯，每天我一进病区她就跟着我，每天我都和她说话，但每天问她认不认识我，她都非常迷惑的摇摇头，平常她都用非常简单的语言，像小孩一样回答我的问题，表情比较少，但会一直看着我的眼睛，有时候很萌的，把裤子提到腋下的位置，发病的时候也会非常的焦虑样子对我说“想出院，好辛苦，有人要害我……”然后紧接着用非常镇定和呆滞的语言回答我她今天吃了什么…</w:t>
      </w:r>
    </w:p>
    <w:p w14:paraId="45FCC9E9">
      <w:pPr>
        <w:rPr>
          <w:rFonts w:hint="default"/>
          <w:lang w:val="en-US" w:eastAsia="zh-CN"/>
        </w:rPr>
      </w:pPr>
    </w:p>
    <w:p w14:paraId="691BEAB0">
      <w:pPr>
        <w:rPr>
          <w:rFonts w:hint="default"/>
          <w:lang w:val="en-US" w:eastAsia="zh-CN"/>
        </w:rPr>
      </w:pPr>
      <w:r>
        <w:rPr>
          <w:rFonts w:hint="default"/>
          <w:lang w:val="en-US" w:eastAsia="zh-CN"/>
        </w:rPr>
        <w:t>有一个住在单间的病人，不喜欢和人在一起，喜欢独处，于是在单间，她有一天没有穿上衣，把裤子提到盖过胸部，然后扎着冲天小辫，涂抹红色唇膏…那是她的时装秀。。</w:t>
      </w:r>
    </w:p>
    <w:p w14:paraId="07368D40">
      <w:pPr>
        <w:rPr>
          <w:rFonts w:hint="default"/>
          <w:lang w:val="en-US" w:eastAsia="zh-CN"/>
        </w:rPr>
      </w:pPr>
    </w:p>
    <w:p w14:paraId="0C16BB46">
      <w:pPr>
        <w:rPr>
          <w:rFonts w:hint="default"/>
          <w:lang w:val="en-US" w:eastAsia="zh-CN"/>
        </w:rPr>
      </w:pPr>
      <w:r>
        <w:rPr>
          <w:rFonts w:hint="default"/>
          <w:lang w:val="en-US" w:eastAsia="zh-CN"/>
        </w:rPr>
        <w:t>有一个病人每次去问她，她都要把我骂走…问她身体有没有不舒服，她会大吼“我过的比你好啊！你过来干什么！问我干什么！”超凶…说到凶…有比较多的患者都是眼神非常渗人的…一般是上翻眼睛看着你…很凶恶的样子…但是其实他们都很好…</w:t>
      </w:r>
    </w:p>
    <w:p w14:paraId="5E8660E5">
      <w:pPr>
        <w:rPr>
          <w:rFonts w:hint="default"/>
          <w:lang w:val="en-US" w:eastAsia="zh-CN"/>
        </w:rPr>
      </w:pPr>
    </w:p>
    <w:p w14:paraId="476405BC">
      <w:pPr>
        <w:rPr>
          <w:rFonts w:hint="default"/>
          <w:lang w:val="en-US" w:eastAsia="zh-CN"/>
        </w:rPr>
      </w:pPr>
      <w:r>
        <w:rPr>
          <w:rFonts w:hint="default"/>
          <w:lang w:val="en-US" w:eastAsia="zh-CN"/>
        </w:rPr>
        <w:t>还有一个病人每天要重复很多遍问她现在是白天还是黑夜，她才会慢慢的张开嘴在白天说这是晚上…还有一位病人看到我就要问我，“你的鞋子在哪买的？多少钱？”“人为什要吃饭？”“牙刷和牙膏是干什什么的”等类似的问题，还说“我是英语老师，九月十号是教师节”，有一次她要我用英文和她对话，我还没说话，她就早中晚的英文和我打了一遍招呼，然后开始背英文字母的口诀，问我苹果怎么说，我心想还好我知道…然后就不停的问我单词…她个子很高，有一种很脱俗的气质…对话结束之后，她会对我说“我爱你”……有一次他把我手上的笔抢走，我很紧张啊以为她要…结果他迅速的在手上写下了她的名字和我的名字（看我的胸牌 得知），然后把笔还我，真的吓到我。。</w:t>
      </w:r>
    </w:p>
    <w:p w14:paraId="46E04D12">
      <w:pPr>
        <w:rPr>
          <w:rFonts w:hint="default"/>
          <w:lang w:val="en-US" w:eastAsia="zh-CN"/>
        </w:rPr>
      </w:pPr>
    </w:p>
    <w:p w14:paraId="521753A5">
      <w:pPr>
        <w:rPr>
          <w:rFonts w:hint="default"/>
          <w:lang w:val="en-US" w:eastAsia="zh-CN"/>
        </w:rPr>
      </w:pPr>
      <w:r>
        <w:rPr>
          <w:rFonts w:hint="default"/>
          <w:lang w:val="en-US" w:eastAsia="zh-CN"/>
        </w:rPr>
        <w:t>还有一位老奶奶，长的很凶…每次看到我都走过来把他的水杯往我手里塞，然后大声叫喊着，我从来没听懂过她再讲什么，弄一会她就不理我了，猜测是让我帮她接水，结果不是，后来每天如此，我就用我的一套打招呼的语言和她交流，她不在乎我说什么了，但她要看到我有理她…</w:t>
      </w:r>
    </w:p>
    <w:p w14:paraId="1644FCF5">
      <w:pPr>
        <w:rPr>
          <w:rFonts w:hint="default"/>
          <w:lang w:val="en-US" w:eastAsia="zh-CN"/>
        </w:rPr>
      </w:pPr>
    </w:p>
    <w:p w14:paraId="60AB75EF">
      <w:pPr>
        <w:rPr>
          <w:rFonts w:hint="default"/>
          <w:lang w:val="en-US" w:eastAsia="zh-CN"/>
        </w:rPr>
      </w:pPr>
      <w:r>
        <w:rPr>
          <w:rFonts w:hint="default"/>
          <w:lang w:val="en-US" w:eastAsia="zh-CN"/>
        </w:rPr>
        <w:t>前几天不知道是不是因为总下雨的关系，经常和我聊天的那几位人都不太稳定，其中两个一直对我说“我想死啊我想死啊”问她原因她说“死了就不会这么辛苦了”，我无论怎么解释和劝说她都是这两句话，连续碰到两位类似的，我当时就已经受到影响了…心情超差，认为她们说的很有道理……</w:t>
      </w:r>
    </w:p>
    <w:p w14:paraId="2D16F971">
      <w:pPr>
        <w:rPr>
          <w:rFonts w:hint="default"/>
          <w:lang w:val="en-US" w:eastAsia="zh-CN"/>
        </w:rPr>
      </w:pPr>
    </w:p>
    <w:p w14:paraId="6D7A66B8">
      <w:pPr>
        <w:rPr>
          <w:rFonts w:hint="default"/>
          <w:lang w:val="en-US" w:eastAsia="zh-CN"/>
        </w:rPr>
      </w:pPr>
    </w:p>
    <w:p w14:paraId="4B362439">
      <w:pPr>
        <w:rPr>
          <w:rFonts w:hint="default"/>
          <w:lang w:val="en-US" w:eastAsia="zh-CN"/>
        </w:rPr>
      </w:pPr>
    </w:p>
    <w:p w14:paraId="1B0AB958">
      <w:pPr>
        <w:rPr>
          <w:rFonts w:hint="default"/>
          <w:lang w:val="en-US" w:eastAsia="zh-CN"/>
        </w:rPr>
      </w:pPr>
    </w:p>
    <w:p w14:paraId="586F79C3">
      <w:pPr>
        <w:rPr>
          <w:rFonts w:hint="default"/>
          <w:lang w:val="en-US" w:eastAsia="zh-CN"/>
        </w:rPr>
      </w:pPr>
      <w:r>
        <w:rPr>
          <w:rFonts w:hint="default"/>
          <w:lang w:val="en-US" w:eastAsia="zh-CN"/>
        </w:rPr>
        <w:t>接着上面的…………………洗完澡再重新回到病区的大厅，这时候就是自由的时间了。有的病人被接去康复科做康复训练和娱乐活动，有的被接去做治疗，剩下的就在大厅。有的人会不断的做着他们固有的习惯性动作，有的搬凳子坐在窗边一动不动，娱乐活动可以看电视，还有一桌可以打麻将，还有人在看书。</w:t>
      </w:r>
    </w:p>
    <w:p w14:paraId="1B759BE8">
      <w:pPr>
        <w:rPr>
          <w:rFonts w:hint="default"/>
          <w:lang w:val="en-US" w:eastAsia="zh-CN"/>
        </w:rPr>
      </w:pPr>
    </w:p>
    <w:p w14:paraId="4A1EC70B">
      <w:pPr>
        <w:rPr>
          <w:rFonts w:hint="default"/>
          <w:lang w:val="en-US" w:eastAsia="zh-CN"/>
        </w:rPr>
      </w:pPr>
      <w:r>
        <w:rPr>
          <w:rFonts w:hint="default"/>
          <w:lang w:val="en-US" w:eastAsia="zh-CN"/>
        </w:rPr>
        <w:t>大厅内基本分这样几群人，坐在角落的病人，旁边放着便盆，多数是生活完全不能自理的，会有一个护工一直在旁边，大概有七八人左右，年纪都比较大，也有一个四十几岁的病人，她经常毫无预警的就把裤子脱下来，然后大骂护工，或者叫喊一些听不清的话。他们如果有自己的一些习惯性的动作就会一直做，如果没有就一动不动坐在那里，吃饭也是需要护工喂食的，曾看到一个病人疯狂的往自己嘴里塞饭，一边大笑，最后喷出食物，喷到旁边的人碗里面，但是旁边的人是即非常机械的目视前方一口一口自己吃，完全没在意旁边发生了什么。他们回病房也是坐轮椅的。</w:t>
      </w:r>
    </w:p>
    <w:p w14:paraId="3940D023">
      <w:pPr>
        <w:rPr>
          <w:rFonts w:hint="default"/>
          <w:lang w:val="en-US" w:eastAsia="zh-CN"/>
        </w:rPr>
      </w:pPr>
    </w:p>
    <w:p w14:paraId="7CD4AF22">
      <w:pPr>
        <w:rPr>
          <w:rFonts w:hint="default"/>
          <w:lang w:val="en-US" w:eastAsia="zh-CN"/>
        </w:rPr>
      </w:pPr>
      <w:r>
        <w:rPr>
          <w:rFonts w:hint="default"/>
          <w:lang w:val="en-US" w:eastAsia="zh-CN"/>
        </w:rPr>
        <w:t>另外一些是在大厅内极速行走和跳跃的，一般是一些比较奇怪的走路姿势，走着走着还要停下来再做一些动作。有一位是有一点强迫人格的，会沿着大厅地板砖的缝隙按照一定的规律行走，然后坐在一个椅子上，把拖鞋一点一点摆整齐，在把腿收上来做一段时间继续新行走。</w:t>
      </w:r>
    </w:p>
    <w:p w14:paraId="14740932">
      <w:pPr>
        <w:rPr>
          <w:rFonts w:hint="default"/>
          <w:lang w:val="en-US" w:eastAsia="zh-CN"/>
        </w:rPr>
      </w:pPr>
    </w:p>
    <w:p w14:paraId="3FF3F151">
      <w:pPr>
        <w:rPr>
          <w:rFonts w:hint="default"/>
          <w:lang w:val="en-US" w:eastAsia="zh-CN"/>
        </w:rPr>
      </w:pPr>
      <w:r>
        <w:rPr>
          <w:rFonts w:hint="default"/>
          <w:lang w:val="en-US" w:eastAsia="zh-CN"/>
        </w:rPr>
        <w:t>还有一部分是缓慢行走的，他们穿梭在大厅，多数是嘴里在喃喃自语，见到一些人会停下来再说些什么，有见过一个人站在那里对着空气就像和谁在交谈一样，应该是有幻觉。也有病人是有意识的在走路锻炼身体，就像遛弯一样。</w:t>
      </w:r>
    </w:p>
    <w:p w14:paraId="6FDC7845">
      <w:pPr>
        <w:rPr>
          <w:rFonts w:hint="default"/>
          <w:lang w:val="en-US" w:eastAsia="zh-CN"/>
        </w:rPr>
      </w:pPr>
    </w:p>
    <w:p w14:paraId="0F1F2726">
      <w:pPr>
        <w:rPr>
          <w:rFonts w:hint="default"/>
          <w:lang w:val="en-US" w:eastAsia="zh-CN"/>
        </w:rPr>
      </w:pPr>
      <w:r>
        <w:rPr>
          <w:rFonts w:hint="default"/>
          <w:lang w:val="en-US" w:eastAsia="zh-CN"/>
        </w:rPr>
        <w:t>大部分人还是处于坐姿，四到八人坐一桌，有情况比较好的病人会互相聊天，有的就只是坐在那里什么都不做，但是对外界是有反应的，有的是桌上睡觉，有的在喃喃自语。</w:t>
      </w:r>
    </w:p>
    <w:p w14:paraId="2BEF8578">
      <w:pPr>
        <w:rPr>
          <w:rFonts w:hint="default"/>
          <w:lang w:val="en-US" w:eastAsia="zh-CN"/>
        </w:rPr>
      </w:pPr>
    </w:p>
    <w:p w14:paraId="6824656B">
      <w:pPr>
        <w:rPr>
          <w:rFonts w:hint="default"/>
          <w:lang w:val="en-US" w:eastAsia="zh-CN"/>
        </w:rPr>
      </w:pPr>
      <w:r>
        <w:rPr>
          <w:rFonts w:hint="default"/>
          <w:lang w:val="en-US" w:eastAsia="zh-CN"/>
        </w:rPr>
        <w:t>也有个别人会突然躺倒在地上，嘴里念着什么，护士发现会赶紧把他拉起来，也有会蹲在角落一动不动的，护士发现也会叫她坐在椅子上…</w:t>
      </w:r>
    </w:p>
    <w:p w14:paraId="666BFC76">
      <w:pPr>
        <w:rPr>
          <w:rFonts w:hint="default"/>
          <w:lang w:val="en-US" w:eastAsia="zh-CN"/>
        </w:rPr>
      </w:pPr>
    </w:p>
    <w:p w14:paraId="499F7E09">
      <w:pPr>
        <w:rPr>
          <w:rFonts w:hint="default"/>
          <w:lang w:val="en-US" w:eastAsia="zh-CN"/>
        </w:rPr>
      </w:pPr>
      <w:r>
        <w:rPr>
          <w:rFonts w:hint="default"/>
          <w:lang w:val="en-US" w:eastAsia="zh-CN"/>
        </w:rPr>
        <w:t>上下午都会有一段时间拿到一些零食吃，比如牛奶和家里带来的东西，还有一副麻将，病人可以打麻将。。家属探望来，病人就从大厅里出来，到会客的区域，通常家属都会带来煮好的汤和食物，一家人在一起说说话，吃吃东西。家属会来的就会比较频繁，不来的就永远不会来，年轻病人的家属、第一次入院病人的家属都会经常来看望，家庭真的很重要。</w:t>
      </w:r>
    </w:p>
    <w:p w14:paraId="6D5A9870">
      <w:pPr>
        <w:rPr>
          <w:rFonts w:hint="default"/>
          <w:lang w:val="en-US" w:eastAsia="zh-CN"/>
        </w:rPr>
      </w:pPr>
    </w:p>
    <w:p w14:paraId="245E0538">
      <w:pPr>
        <w:rPr>
          <w:rFonts w:hint="default"/>
          <w:lang w:val="en-US" w:eastAsia="zh-CN"/>
        </w:rPr>
      </w:pPr>
      <w:r>
        <w:rPr>
          <w:rFonts w:hint="default"/>
          <w:lang w:val="en-US" w:eastAsia="zh-CN"/>
        </w:rPr>
        <w:t>最争议的，约束，名曰保护性约束，事实上就是手手脚脚绑起来，这在一定程度上是有必要的，有一些会自伤……比如经常在监护室的一位老奶奶，看起来非常虚弱，但她手脚都是被一条绑带固定在床上的，原因是一解开她就会打自己…她的手都是被布包住的，不然她会抓伤以及撕扯绑带……还有一次比较吓人的，新入院的病人，完全处于很躁动的状态，看到人就要扑上来，大喊大叫，她被五条带子绑在床上，医生过来检查的时候，她就不停地挣扎，将身体极度的扭曲，我走过去的时候她猛地扑了一下…如果不是有绑带…我当时只觉得真的那一幕很像丧尸电影…多多少少他们的挣扎会让皮肤有些勒痕，但是护理人员会定时更换绑的位置，还会垫毛巾，还是没办法镇定下来就只好用药了…</w:t>
      </w:r>
    </w:p>
    <w:p w14:paraId="3B243290">
      <w:pPr>
        <w:rPr>
          <w:rFonts w:hint="default"/>
          <w:lang w:val="en-US" w:eastAsia="zh-CN"/>
        </w:rPr>
      </w:pPr>
    </w:p>
    <w:p w14:paraId="64E8D96F">
      <w:pPr>
        <w:rPr>
          <w:rFonts w:hint="default"/>
          <w:lang w:val="en-US" w:eastAsia="zh-CN"/>
        </w:rPr>
      </w:pPr>
      <w:r>
        <w:rPr>
          <w:rFonts w:hint="default"/>
          <w:lang w:val="en-US" w:eastAsia="zh-CN"/>
        </w:rPr>
        <w:t>只有在病人有伤人和自伤倾向的时候才会用到约束，有碰到护士走过去病人就踢一脚的，吃饭的时候突然把饭菜泼到医务人员身上的事情，也有听到护士说xxx又打护士护工了之类的…发生的次数很少…</w:t>
      </w:r>
    </w:p>
    <w:p w14:paraId="44E63DAE">
      <w:pPr>
        <w:rPr>
          <w:rFonts w:hint="default"/>
          <w:lang w:val="en-US" w:eastAsia="zh-CN"/>
        </w:rPr>
      </w:pPr>
    </w:p>
    <w:p w14:paraId="256A821D">
      <w:pPr>
        <w:rPr>
          <w:rFonts w:hint="default"/>
          <w:lang w:val="en-US" w:eastAsia="zh-CN"/>
        </w:rPr>
      </w:pPr>
      <w:r>
        <w:rPr>
          <w:rFonts w:hint="default"/>
          <w:lang w:val="en-US" w:eastAsia="zh-CN"/>
        </w:rPr>
        <w:t>还有一个看起来比较恐怖的东西……MECT无抽搐电击疗法，常用的治疗精神病的手段之一…特点就是，见效快…医生说有的人做过几次就好了出院了…但听病人的叙述以及看到的病人做完之后的样子，还是很痛苦的…以前没有M，就是ECT，给大脑通电之后会全身抽搐，现在是全麻用辅助设备呼吸，在通电，不会太痛苦，但是做完之后，我和一个病人聊过，她说头特别痛特别晕，看起来精神也非常的差…有一些会短暂的丢失一些记忆，不过据说过段时间可以恢复，这医学的东西我不懂不细说…</w:t>
      </w:r>
    </w:p>
    <w:p w14:paraId="6A1A63EE">
      <w:pPr>
        <w:rPr>
          <w:rFonts w:hint="default"/>
          <w:lang w:val="en-US" w:eastAsia="zh-CN"/>
        </w:rPr>
      </w:pPr>
    </w:p>
    <w:p w14:paraId="66395348">
      <w:pPr>
        <w:rPr>
          <w:rFonts w:hint="default"/>
          <w:lang w:val="en-US" w:eastAsia="zh-CN"/>
        </w:rPr>
      </w:pPr>
      <w:r>
        <w:rPr>
          <w:rFonts w:hint="default"/>
          <w:lang w:val="en-US" w:eastAsia="zh-CN"/>
        </w:rPr>
        <w:t>其实我目前接触到的精神病医院和我之前大脑里面想象的，差很多，而精神病患者就更加如此了…我会抱怨他们身上的味道，也会躲开他们粘着大便的衣物，但是他们每个人都有自己的个性，故事，有自己的才华，很有趣，有时也很可爱。他们身上的一个面向也许是病态的或让社会大众难以接受的，但是他们身上大部分的东西都是与我们每个人一样的，我更认同他们是有一些精神障碍的人，而非一个有精神病的病人……</w:t>
      </w:r>
    </w:p>
    <w:p w14:paraId="68E1A546">
      <w:pPr>
        <w:rPr>
          <w:rFonts w:hint="default"/>
          <w:lang w:val="en-US" w:eastAsia="zh-CN"/>
        </w:rPr>
      </w:pPr>
    </w:p>
    <w:p w14:paraId="3C4CB190">
      <w:pPr>
        <w:rPr>
          <w:rFonts w:hint="default"/>
          <w:lang w:val="en-US" w:eastAsia="zh-CN"/>
        </w:rPr>
      </w:pPr>
      <w:r>
        <w:rPr>
          <w:rFonts w:hint="default"/>
          <w:lang w:val="en-US" w:eastAsia="zh-CN"/>
        </w:rPr>
        <w:t>其实我现在看很多名人啊，新闻啊，微博上人们的言论啊，甚至身边的人啊，他们的某一个表现就非常符合某一种精神疾病的诊断标准…我觉得每个人都有可能在某一时期某一种情景下有精神障碍…在那些住院的病人眼里，也许我们才是那些放弃治疗的人……</w:t>
      </w:r>
    </w:p>
    <w:p w14:paraId="42C2054F">
      <w:pPr>
        <w:rPr>
          <w:rFonts w:hint="default"/>
          <w:lang w:val="en-US" w:eastAsia="zh-CN"/>
        </w:rPr>
      </w:pPr>
    </w:p>
    <w:p w14:paraId="7E1869A3">
      <w:pPr>
        <w:rPr>
          <w:rFonts w:hint="default"/>
          <w:lang w:val="en-US" w:eastAsia="zh-CN"/>
        </w:rPr>
      </w:pPr>
      <w:r>
        <w:rPr>
          <w:rFonts w:hint="default"/>
          <w:lang w:val="en-US" w:eastAsia="zh-CN"/>
        </w:rPr>
        <w:t>先说这些！"</w:t>
      </w:r>
    </w:p>
    <w:p w14:paraId="5410AD97">
      <w:pPr>
        <w:rPr>
          <w:rFonts w:hint="default"/>
          <w:lang w:val="en-US" w:eastAsia="zh-CN"/>
        </w:rPr>
      </w:pPr>
      <w:r>
        <w:rPr>
          <w:rFonts w:hint="default"/>
          <w:lang w:val="en-US" w:eastAsia="zh-CN"/>
        </w:rPr>
        <w:t>前面有曾经的病患描写了精神病院的生活  我在精神病院待得时间不长  只能讲几个我还记得的故事  为大家介绍一下精神病院的某一面     当时去的是一座建在歌乐山上的精神病院     巴士车带着我们绕着盘山路走了很远很远    1. 副院长接待了我们       首先带我们参观了一处护士值班室       三个月前       这里发生了一起命案       护士午休       忘了锁好门       就趴在值班室的桌子上睡着了       恰好当天院里贴瓷砖       工人漏了一小块碎瓷砖在院里忘了清理       一个病人捡了瓷砖       溜进了值班室       抹了护士的脖子   2.院子里有一幅墙      病人们在墙上写满了字      有七言绝句，有五言律诗      记忆最深的一句是      “放我出去”      同一笔迹，出现在墙体的不同位置      颜色痕迹不同      不少于100遍   3.有个可爱的小姑娘      每天都要来找副院长      “叔叔，我觉得我现在可以回家了。我觉得我病好了”            ”叔叔，我一定乖乖吃药，让我回家好不好“      “为什么爸爸妈妈以前天天来看我，现在已经好几个月都没有来过了啊“</w:t>
      </w:r>
    </w:p>
    <w:p w14:paraId="03952B11">
      <w:pPr>
        <w:rPr>
          <w:rFonts w:hint="default"/>
          <w:lang w:val="en-US" w:eastAsia="zh-CN"/>
        </w:rPr>
      </w:pPr>
      <w:r>
        <w:rPr>
          <w:rFonts w:hint="default"/>
          <w:lang w:val="en-US" w:eastAsia="zh-CN"/>
        </w:rPr>
        <w:t>作为一个从小在精神病院长大的孩子，有必要来说下，这是某二三线城市福利性医院的精神科，我妈（以下简称老娘）是精神病院护士，因此自小就在精神病院度过童年。  因为是福利医院，精神病人分为自费病人和流浪病人，自费病人住在楼上，条件较好，关键是有家人，会定期送果子和食品，当然要交住院费和伙食钱，也有家人表示不交伙食费的，家里送了几箱泡面来，这货连吃了几个月之后所有人都不敢直视他的脸，那酸爽……  自费病人一般受教育程度和社会地位较高，恢复得也很不错，所以有几个骨干分子会被派出病房干干活，病房两扇门，除了发药吃饭，中午闲暇的时候老娘会和病人在病房里打牌……有的病人控制得好，基本和正常人没有区别，重症的都被绑了起来，其余的就是到处走，要不然看着窗外发呆，小时候去病房简直就是明星级待遇，大多数病人很好奇有小孩子，有的会拉拉我耳朵，有的会跑来和我说话，本人胆大，经常和一个姓周的病人对骂，他也不恼，就是呵呵笑，据母上说他发病前是前途光明的国家二级运动员。  说说安全问题，有病人曾经想逃跑，结果从六楼摔下去死了，也有人吞电池，于是被强迫灌了几斤韭菜后拉出来的，还有一个人半夜逃跑，直接跳过两米高围墙的……据说此人之前是跳高运动员，隔壁就是一所高中，于是大家半夜举着电筒抓人，毕竟第二天学生还要上学……  流浪病人就比较复杂了，老娘是几年前调去一楼的收容病房的，说起流浪病人肯定要谈民政局，私以为这是一个比较良心的部门了，虽然油水也比较足，流浪人员正常的就是送去救助站遣返，管吃管喝管送回家无虐待，成年得精神病的送老娘医院，未成年的扔福利院，这些流浪病人基本神志不清，有五花大绑过来的，有赤身裸体过来的，各种奇葩都有，精神病人流落街头是很危险的……这些人有越南的，老挝的，还有千里迢迢从广东坐火车过来的，流浪病人没有名字，基本用编号代替，进医院前会拍照，普遍特点就是双眼间距异常，一大一小，做痴呆状，流浪病人流动性很大，可能不久就会被家人接走，有条件会送去更好的精神病院，毕竟福利性医医疗资源有限。  流浪病人里吸毒的，各种传染病的很多，所以老娘没有了早年在自费病房的那种悠闲，连她的工作服都不让我碰的，病房里有个护士因为不明原因染上了梅毒。  早年的时候母上大人可以徒手搏斗两个男精神病人，以彪悍著称于世，年纪大了以后一波新人来了都尊称x老师，为此母上很得意。  收容病房其实不大，但是收了差不多两三百号人，是非常非常严重的超负荷收容，于是不久后医院又在不远处单独隔了一个女病房，伙食的好坏见仁见智吧，我这种肯定接受不了，清水大白菜，大肉丸，鸡蛋番茄汤，总是一大桶一大桶的，女病人可以为了一包面以身相许，男病人经常半夜敲门说要娶某个护士长。  比较好玩的就是看病人吃药了，病人藏药的不吃药的比比皆是，有时候就感觉在玩猫捉老鼠的游戏，老娘会让骨干看着，特殊分子必定要检查舌头和嘴巴，有的家伙装傻故意装作听不见，喊他名字好几次才过来。  收容病房各种奇怪的病都有，有一个得了病会不停地转圈，或者不停地头往后仰，直到头磕在地上为止，很容易死人。还有一个少年，重症精分，只要一松绑就会杀人。还有个吸毒的姑娘，90后，离异家庭，跟了好几个男人以后就疯了。老娘可怜他们，经常带家里不吃的东西过去分给病人。  因为殡葬一条龙也开在医院里，偶尔会让医院接点活——折元宝，但是大多数人没有自理能力，为数不多的几个人可以折元宝挣点辛苦钱，病房会给他们买各种好吃的作为犒劳，到了每个月护士长会带着护士包饺子给病人吃，主要精神病院比较闲。  老娘这所医院风水好，除了我这个学渣外，医生护士的孩子们基本都是北大清华和各种985毕业的，嫁的老公也普遍事业顺利，可是要搬迁了……  回想这些年精神病院里还是挺和谐的，每年到了年底会有病人和医生的联欢会，有时候觉得还挺有其乐融融的感觉，到这里的大多数是底层人和特别不幸的人，但也有奇迹，我之前在另一个问题里回答了，家族抑郁症，老公和公婆的不离不弃，加上老娘照顾，奇迹地痊愈了，所以人间有真爱啊。</w:t>
      </w:r>
    </w:p>
    <w:p w14:paraId="50F849E4">
      <w:pPr>
        <w:rPr>
          <w:rFonts w:hint="default"/>
          <w:lang w:val="en-US" w:eastAsia="zh-CN"/>
        </w:rPr>
      </w:pPr>
      <w:r>
        <w:rPr>
          <w:rFonts w:hint="default"/>
          <w:lang w:val="en-US" w:eastAsia="zh-CN"/>
        </w:rPr>
        <w:t>"《飞越疯人院》之所以能拿到奥斯卡，就是因为他在告诉大家一件事：</w:t>
      </w:r>
    </w:p>
    <w:p w14:paraId="4D6B0328">
      <w:pPr>
        <w:rPr>
          <w:rFonts w:hint="default"/>
          <w:lang w:val="en-US" w:eastAsia="zh-CN"/>
        </w:rPr>
      </w:pPr>
    </w:p>
    <w:p w14:paraId="322C0E7F">
      <w:pPr>
        <w:rPr>
          <w:rFonts w:hint="default"/>
          <w:lang w:val="en-US" w:eastAsia="zh-CN"/>
        </w:rPr>
      </w:pPr>
      <w:r>
        <w:rPr>
          <w:rFonts w:hint="default"/>
          <w:lang w:val="en-US" w:eastAsia="zh-CN"/>
        </w:rPr>
        <w:t>社会就是一个大精神病院。</w:t>
      </w:r>
    </w:p>
    <w:p w14:paraId="7D11C893">
      <w:pPr>
        <w:rPr>
          <w:rFonts w:hint="default"/>
          <w:lang w:val="en-US" w:eastAsia="zh-CN"/>
        </w:rPr>
      </w:pPr>
    </w:p>
    <w:p w14:paraId="546511D2">
      <w:pPr>
        <w:rPr>
          <w:rFonts w:hint="default"/>
          <w:lang w:val="en-US" w:eastAsia="zh-CN"/>
        </w:rPr>
      </w:pPr>
      <w:r>
        <w:rPr>
          <w:rFonts w:hint="default"/>
          <w:lang w:val="en-US" w:eastAsia="zh-CN"/>
        </w:rPr>
        <w:t>当然请不要误会，护士长形象代表的是美国。"</w:t>
      </w:r>
    </w:p>
    <w:p w14:paraId="4C22F766">
      <w:pPr>
        <w:rPr>
          <w:rFonts w:hint="default"/>
          <w:lang w:val="en-US" w:eastAsia="zh-CN"/>
        </w:rPr>
      </w:pPr>
      <w:r>
        <w:rPr>
          <w:rFonts w:hint="default"/>
          <w:lang w:val="en-US" w:eastAsia="zh-CN"/>
        </w:rPr>
        <w:t>"因为抑郁症入过两次院，老实说精神病院不是很多电影里那样阴森，甚至还有尖叫之类的。</w:t>
      </w:r>
    </w:p>
    <w:p w14:paraId="03A59A81">
      <w:pPr>
        <w:rPr>
          <w:rFonts w:hint="default"/>
          <w:lang w:val="en-US" w:eastAsia="zh-CN"/>
        </w:rPr>
      </w:pPr>
    </w:p>
    <w:p w14:paraId="37F597CE">
      <w:pPr>
        <w:rPr>
          <w:rFonts w:hint="default"/>
          <w:lang w:val="en-US" w:eastAsia="zh-CN"/>
        </w:rPr>
      </w:pPr>
      <w:r>
        <w:rPr>
          <w:rFonts w:hint="default"/>
          <w:lang w:val="en-US" w:eastAsia="zh-CN"/>
        </w:rPr>
        <w:t>第一次住院是因为在公共场合自残，血流了一地，一堆人围着拍照我激动地冲上去殴打......后来朋友陪我去了医院，医生碘酒消毒包扎了一手臂。据说我挺牛的，所有伤口都刚好切开了表皮组织露出脂肪层，恰好不需要缝针......第二天我妈带我去看医生，一看需要包扎当天打包进院。</w:t>
      </w:r>
    </w:p>
    <w:p w14:paraId="388D2DD5">
      <w:pPr>
        <w:rPr>
          <w:rFonts w:hint="default"/>
          <w:lang w:val="en-US" w:eastAsia="zh-CN"/>
        </w:rPr>
      </w:pPr>
    </w:p>
    <w:p w14:paraId="62F1A5B4">
      <w:pPr>
        <w:rPr>
          <w:rFonts w:hint="default"/>
          <w:lang w:val="en-US" w:eastAsia="zh-CN"/>
        </w:rPr>
      </w:pPr>
      <w:r>
        <w:rPr>
          <w:rFonts w:hint="default"/>
          <w:lang w:val="en-US" w:eastAsia="zh-CN"/>
        </w:rPr>
        <w:t>我一脸懵逼。当时幻听严重，整个人状态都不对，心跳很快，一点点风吹草动我就很害怕，叫号的时候声音一大就吓到我。塞着耳机被推去做ct，一堆检查下来我愣是不吭声。</w:t>
      </w:r>
    </w:p>
    <w:p w14:paraId="62B0CE0C">
      <w:pPr>
        <w:rPr>
          <w:rFonts w:hint="default"/>
          <w:lang w:val="en-US" w:eastAsia="zh-CN"/>
        </w:rPr>
      </w:pPr>
    </w:p>
    <w:p w14:paraId="74B68292">
      <w:pPr>
        <w:rPr>
          <w:rFonts w:hint="default"/>
          <w:lang w:val="en-US" w:eastAsia="zh-CN"/>
        </w:rPr>
      </w:pPr>
      <w:r>
        <w:rPr>
          <w:rFonts w:hint="default"/>
          <w:lang w:val="en-US" w:eastAsia="zh-CN"/>
        </w:rPr>
        <w:t>我爸妈脸色很差，大概都没想到严重到要入院，我平时和他们不怎么说自己的感受。</w:t>
      </w:r>
    </w:p>
    <w:p w14:paraId="4D0BEA83">
      <w:pPr>
        <w:rPr>
          <w:rFonts w:hint="default"/>
          <w:lang w:val="en-US" w:eastAsia="zh-CN"/>
        </w:rPr>
      </w:pPr>
    </w:p>
    <w:p w14:paraId="005D40A8">
      <w:pPr>
        <w:rPr>
          <w:rFonts w:hint="default"/>
          <w:lang w:val="en-US" w:eastAsia="zh-CN"/>
        </w:rPr>
      </w:pPr>
      <w:r>
        <w:rPr>
          <w:rFonts w:hint="default"/>
          <w:lang w:val="en-US" w:eastAsia="zh-CN"/>
        </w:rPr>
        <w:t>大概下午四五点我被送到女住院部，11楼。护士过来叫我换上病服，我老老实实换上，准备进那个铁门的时候猛然回过神来，缩到角落嚎啕大哭，谁都不给碰，神经质得不得了。我妈想抱我不给，爸妈都被吓到了没见过我这个样子。（后来我妈哭了好久，说看到我那样很心痛，一直都不知道我抑郁严重）</w:t>
      </w:r>
    </w:p>
    <w:p w14:paraId="1510D8EA">
      <w:pPr>
        <w:rPr>
          <w:rFonts w:hint="default"/>
          <w:lang w:val="en-US" w:eastAsia="zh-CN"/>
        </w:rPr>
      </w:pPr>
    </w:p>
    <w:p w14:paraId="38B57F09">
      <w:pPr>
        <w:rPr>
          <w:rFonts w:hint="default"/>
          <w:lang w:val="en-US" w:eastAsia="zh-CN"/>
        </w:rPr>
      </w:pPr>
      <w:r>
        <w:rPr>
          <w:rFonts w:hint="default"/>
          <w:lang w:val="en-US" w:eastAsia="zh-CN"/>
        </w:rPr>
        <w:t>最后护士哄我半小时终于进去了，找了个床安置我就走了，爸妈继续给我买生活用品（杯子啊毛巾啊之类的，还有一次性内裤，放在一个盆子里给我，我放到自己的病床底下证明是私人用品）。</w:t>
      </w:r>
    </w:p>
    <w:p w14:paraId="3CF49751">
      <w:pPr>
        <w:rPr>
          <w:rFonts w:hint="default"/>
          <w:lang w:val="en-US" w:eastAsia="zh-CN"/>
        </w:rPr>
      </w:pPr>
    </w:p>
    <w:p w14:paraId="3700BD36">
      <w:pPr>
        <w:rPr>
          <w:rFonts w:hint="default"/>
          <w:lang w:val="en-US" w:eastAsia="zh-CN"/>
        </w:rPr>
      </w:pPr>
      <w:r>
        <w:rPr>
          <w:rFonts w:hint="default"/>
          <w:lang w:val="en-US" w:eastAsia="zh-CN"/>
        </w:rPr>
        <w:t>手机不给带，怕影响情绪。</w:t>
      </w:r>
    </w:p>
    <w:p w14:paraId="3D835544">
      <w:pPr>
        <w:rPr>
          <w:rFonts w:hint="default"/>
          <w:lang w:val="en-US" w:eastAsia="zh-CN"/>
        </w:rPr>
      </w:pPr>
    </w:p>
    <w:p w14:paraId="357EF130">
      <w:pPr>
        <w:rPr>
          <w:rFonts w:hint="default"/>
          <w:lang w:val="en-US" w:eastAsia="zh-CN"/>
        </w:rPr>
      </w:pPr>
      <w:r>
        <w:rPr>
          <w:rFonts w:hint="default"/>
          <w:lang w:val="en-US" w:eastAsia="zh-CN"/>
        </w:rPr>
        <w:t>所有金属物品饰品都不给带，怕自残。</w:t>
      </w:r>
    </w:p>
    <w:p w14:paraId="54EDB841">
      <w:pPr>
        <w:rPr>
          <w:rFonts w:hint="default"/>
          <w:lang w:val="en-US" w:eastAsia="zh-CN"/>
        </w:rPr>
      </w:pPr>
    </w:p>
    <w:p w14:paraId="2559915C">
      <w:pPr>
        <w:rPr>
          <w:rFonts w:hint="default"/>
          <w:lang w:val="en-US" w:eastAsia="zh-CN"/>
        </w:rPr>
      </w:pPr>
      <w:r>
        <w:rPr>
          <w:rFonts w:hint="default"/>
          <w:lang w:val="en-US" w:eastAsia="zh-CN"/>
        </w:rPr>
        <w:t>我缩在床上僵直坐了两小时。一声不吭。有个躁狂症患者姐姐给了我一块巧克力（我还不知道零食在这里很宝贵，甚至有偷零食的人）我默默放了回去。</w:t>
      </w:r>
    </w:p>
    <w:p w14:paraId="13F3E38F">
      <w:pPr>
        <w:rPr>
          <w:rFonts w:hint="default"/>
          <w:lang w:val="en-US" w:eastAsia="zh-CN"/>
        </w:rPr>
      </w:pPr>
    </w:p>
    <w:p w14:paraId="4CF34A46">
      <w:pPr>
        <w:rPr>
          <w:rFonts w:hint="default"/>
          <w:lang w:val="en-US" w:eastAsia="zh-CN"/>
        </w:rPr>
      </w:pPr>
      <w:r>
        <w:rPr>
          <w:rFonts w:hint="default"/>
          <w:lang w:val="en-US" w:eastAsia="zh-CN"/>
        </w:rPr>
        <w:t>晚餐吃了一丢丢，之后继续坐。</w:t>
      </w:r>
    </w:p>
    <w:p w14:paraId="522900D5">
      <w:pPr>
        <w:rPr>
          <w:rFonts w:hint="default"/>
          <w:lang w:val="en-US" w:eastAsia="zh-CN"/>
        </w:rPr>
      </w:pPr>
    </w:p>
    <w:p w14:paraId="656661C9">
      <w:pPr>
        <w:rPr>
          <w:rFonts w:hint="default"/>
          <w:lang w:val="en-US" w:eastAsia="zh-CN"/>
        </w:rPr>
      </w:pPr>
      <w:r>
        <w:rPr>
          <w:rFonts w:hint="default"/>
          <w:lang w:val="en-US" w:eastAsia="zh-CN"/>
        </w:rPr>
        <w:t>接下来有医生围过来问我病情，我典型被动问答，挤牙膏一样，不问我宁可玩手指和你面对面干坐也不会主动说话。（主要是状态太差了，哭过，对一切都很害怕）</w:t>
      </w:r>
    </w:p>
    <w:p w14:paraId="2DE12C5C">
      <w:pPr>
        <w:rPr>
          <w:rFonts w:hint="default"/>
          <w:lang w:val="en-US" w:eastAsia="zh-CN"/>
        </w:rPr>
      </w:pPr>
    </w:p>
    <w:p w14:paraId="589C03DC">
      <w:pPr>
        <w:rPr>
          <w:rFonts w:hint="default"/>
          <w:lang w:val="en-US" w:eastAsia="zh-CN"/>
        </w:rPr>
      </w:pPr>
      <w:r>
        <w:rPr>
          <w:rFonts w:hint="default"/>
          <w:lang w:val="en-US" w:eastAsia="zh-CN"/>
        </w:rPr>
        <w:t>小插曲：隔壁房（2级监护房）有人一直在喊娘。医生当时在给我做初诊，我一直都小小声说话，对面的声音搅得我完全不能思考，集中不了注意力听问题，连着重复问医生问了我啥问题。最后我爆发了暴躁地冲对面喊你妈sl，对面瞬间不吭声。医生被吓到了，一堆护士围上来暗中压住我，安慰我不要和她一般见识她有神经病（其实她们看来估计我也有神经病）有护士去对面安抚那边的人，两个病房安静得不得了。后来这事被写进了初诊病例...</w:t>
      </w:r>
    </w:p>
    <w:p w14:paraId="7325D692">
      <w:pPr>
        <w:rPr>
          <w:rFonts w:hint="default"/>
          <w:lang w:val="en-US" w:eastAsia="zh-CN"/>
        </w:rPr>
      </w:pPr>
    </w:p>
    <w:p w14:paraId="6F2151F9">
      <w:pPr>
        <w:rPr>
          <w:rFonts w:hint="default"/>
          <w:lang w:val="en-US" w:eastAsia="zh-CN"/>
        </w:rPr>
      </w:pPr>
      <w:r>
        <w:rPr>
          <w:rFonts w:hint="default"/>
          <w:lang w:val="en-US" w:eastAsia="zh-CN"/>
        </w:rPr>
        <w:t>在精神病院的日常就是⇩</w:t>
      </w:r>
    </w:p>
    <w:p w14:paraId="47D7D0AD">
      <w:pPr>
        <w:rPr>
          <w:rFonts w:hint="default"/>
          <w:lang w:val="en-US" w:eastAsia="zh-CN"/>
        </w:rPr>
      </w:pPr>
    </w:p>
    <w:p w14:paraId="4B2D49C2">
      <w:pPr>
        <w:rPr>
          <w:rFonts w:hint="default"/>
          <w:lang w:val="en-US" w:eastAsia="zh-CN"/>
        </w:rPr>
      </w:pPr>
      <w:r>
        <w:rPr>
          <w:rFonts w:hint="default"/>
          <w:lang w:val="en-US" w:eastAsia="zh-CN"/>
        </w:rPr>
        <w:t>（记不清具体时间，所有时间都是大概）</w:t>
      </w:r>
    </w:p>
    <w:p w14:paraId="39F5B5F6">
      <w:pPr>
        <w:rPr>
          <w:rFonts w:hint="default"/>
          <w:lang w:val="en-US" w:eastAsia="zh-CN"/>
        </w:rPr>
      </w:pPr>
    </w:p>
    <w:p w14:paraId="5D21C7CB">
      <w:pPr>
        <w:rPr>
          <w:rFonts w:hint="default"/>
          <w:lang w:val="en-US" w:eastAsia="zh-CN"/>
        </w:rPr>
      </w:pPr>
      <w:r>
        <w:rPr>
          <w:rFonts w:hint="default"/>
          <w:lang w:val="en-US" w:eastAsia="zh-CN"/>
        </w:rPr>
        <w:t>7点起床洗漱，没有叠被子要求。</w:t>
      </w:r>
    </w:p>
    <w:p w14:paraId="635A7326">
      <w:pPr>
        <w:rPr>
          <w:rFonts w:hint="default"/>
          <w:lang w:val="en-US" w:eastAsia="zh-CN"/>
        </w:rPr>
      </w:pPr>
    </w:p>
    <w:p w14:paraId="6AE8FB37">
      <w:pPr>
        <w:rPr>
          <w:rFonts w:hint="default"/>
          <w:lang w:val="en-US" w:eastAsia="zh-CN"/>
        </w:rPr>
      </w:pPr>
      <w:r>
        <w:rPr>
          <w:rFonts w:hint="default"/>
          <w:lang w:val="en-US" w:eastAsia="zh-CN"/>
        </w:rPr>
        <w:t>8点吃东西，吃完早餐吃药。</w:t>
      </w:r>
    </w:p>
    <w:p w14:paraId="4D0CAE43">
      <w:pPr>
        <w:rPr>
          <w:rFonts w:hint="default"/>
          <w:lang w:val="en-US" w:eastAsia="zh-CN"/>
        </w:rPr>
      </w:pPr>
    </w:p>
    <w:p w14:paraId="0DF8408E">
      <w:pPr>
        <w:rPr>
          <w:rFonts w:hint="default"/>
          <w:lang w:val="en-US" w:eastAsia="zh-CN"/>
        </w:rPr>
      </w:pPr>
      <w:r>
        <w:rPr>
          <w:rFonts w:hint="default"/>
          <w:lang w:val="en-US" w:eastAsia="zh-CN"/>
        </w:rPr>
        <w:t>之后是自由活动时间。</w:t>
      </w:r>
    </w:p>
    <w:p w14:paraId="785BFCB0">
      <w:pPr>
        <w:rPr>
          <w:rFonts w:hint="default"/>
          <w:lang w:val="en-US" w:eastAsia="zh-CN"/>
        </w:rPr>
      </w:pPr>
    </w:p>
    <w:p w14:paraId="73DF4EFE">
      <w:pPr>
        <w:rPr>
          <w:rFonts w:hint="default"/>
          <w:lang w:val="en-US" w:eastAsia="zh-CN"/>
        </w:rPr>
      </w:pPr>
      <w:r>
        <w:rPr>
          <w:rFonts w:hint="default"/>
          <w:lang w:val="en-US" w:eastAsia="zh-CN"/>
        </w:rPr>
        <w:t>12点吃饭，吃完午饭吃药（用不用药看医嘱）</w:t>
      </w:r>
    </w:p>
    <w:p w14:paraId="497A9618">
      <w:pPr>
        <w:rPr>
          <w:rFonts w:hint="default"/>
          <w:lang w:val="en-US" w:eastAsia="zh-CN"/>
        </w:rPr>
      </w:pPr>
    </w:p>
    <w:p w14:paraId="573454B9">
      <w:pPr>
        <w:rPr>
          <w:rFonts w:hint="default"/>
          <w:lang w:val="en-US" w:eastAsia="zh-CN"/>
        </w:rPr>
      </w:pPr>
      <w:r>
        <w:rPr>
          <w:rFonts w:hint="default"/>
          <w:lang w:val="en-US" w:eastAsia="zh-CN"/>
        </w:rPr>
        <w:t>之后两小时午睡，不睡也要躺床上。</w:t>
      </w:r>
    </w:p>
    <w:p w14:paraId="1E45F2F2">
      <w:pPr>
        <w:rPr>
          <w:rFonts w:hint="default"/>
          <w:lang w:val="en-US" w:eastAsia="zh-CN"/>
        </w:rPr>
      </w:pPr>
    </w:p>
    <w:p w14:paraId="24AAAE50">
      <w:pPr>
        <w:rPr>
          <w:rFonts w:hint="default"/>
          <w:lang w:val="en-US" w:eastAsia="zh-CN"/>
        </w:rPr>
      </w:pPr>
      <w:r>
        <w:rPr>
          <w:rFonts w:hint="default"/>
          <w:lang w:val="en-US" w:eastAsia="zh-CN"/>
        </w:rPr>
        <w:t>2点到2点半聚集在厅里做操，有视频照着做。</w:t>
      </w:r>
    </w:p>
    <w:p w14:paraId="0C2BF541">
      <w:pPr>
        <w:rPr>
          <w:rFonts w:hint="default"/>
          <w:lang w:val="en-US" w:eastAsia="zh-CN"/>
        </w:rPr>
      </w:pPr>
    </w:p>
    <w:p w14:paraId="185ED44C">
      <w:pPr>
        <w:rPr>
          <w:rFonts w:hint="default"/>
          <w:lang w:val="en-US" w:eastAsia="zh-CN"/>
        </w:rPr>
      </w:pPr>
      <w:r>
        <w:rPr>
          <w:rFonts w:hint="default"/>
          <w:lang w:val="en-US" w:eastAsia="zh-CN"/>
        </w:rPr>
        <w:t>3点到5点家属探视时间，也是零食发放时间。</w:t>
      </w:r>
    </w:p>
    <w:p w14:paraId="15484FA0">
      <w:pPr>
        <w:rPr>
          <w:rFonts w:hint="default"/>
          <w:lang w:val="en-US" w:eastAsia="zh-CN"/>
        </w:rPr>
      </w:pPr>
    </w:p>
    <w:p w14:paraId="0F296122">
      <w:pPr>
        <w:rPr>
          <w:rFonts w:hint="default"/>
          <w:lang w:val="en-US" w:eastAsia="zh-CN"/>
        </w:rPr>
      </w:pPr>
      <w:r>
        <w:rPr>
          <w:rFonts w:hint="default"/>
          <w:lang w:val="en-US" w:eastAsia="zh-CN"/>
        </w:rPr>
        <w:t>6点吃饭。</w:t>
      </w:r>
    </w:p>
    <w:p w14:paraId="02402CAC">
      <w:pPr>
        <w:rPr>
          <w:rFonts w:hint="default"/>
          <w:lang w:val="en-US" w:eastAsia="zh-CN"/>
        </w:rPr>
      </w:pPr>
    </w:p>
    <w:p w14:paraId="30EC60EF">
      <w:pPr>
        <w:rPr>
          <w:rFonts w:hint="default"/>
          <w:lang w:val="en-US" w:eastAsia="zh-CN"/>
        </w:rPr>
      </w:pPr>
      <w:r>
        <w:rPr>
          <w:rFonts w:hint="default"/>
          <w:lang w:val="en-US" w:eastAsia="zh-CN"/>
        </w:rPr>
        <w:t>之后是自由活动时间。</w:t>
      </w:r>
    </w:p>
    <w:p w14:paraId="557A1BDB">
      <w:pPr>
        <w:rPr>
          <w:rFonts w:hint="default"/>
          <w:lang w:val="en-US" w:eastAsia="zh-CN"/>
        </w:rPr>
      </w:pPr>
    </w:p>
    <w:p w14:paraId="32C5FBF3">
      <w:pPr>
        <w:rPr>
          <w:rFonts w:hint="default"/>
          <w:lang w:val="en-US" w:eastAsia="zh-CN"/>
        </w:rPr>
      </w:pPr>
      <w:r>
        <w:rPr>
          <w:rFonts w:hint="default"/>
          <w:lang w:val="en-US" w:eastAsia="zh-CN"/>
        </w:rPr>
        <w:t>9点吃药。</w:t>
      </w:r>
    </w:p>
    <w:p w14:paraId="79CA939A">
      <w:pPr>
        <w:rPr>
          <w:rFonts w:hint="default"/>
          <w:lang w:val="en-US" w:eastAsia="zh-CN"/>
        </w:rPr>
      </w:pPr>
    </w:p>
    <w:p w14:paraId="14CFCA9D">
      <w:pPr>
        <w:rPr>
          <w:rFonts w:hint="default"/>
          <w:lang w:val="en-US" w:eastAsia="zh-CN"/>
        </w:rPr>
      </w:pPr>
      <w:r>
        <w:rPr>
          <w:rFonts w:hint="default"/>
          <w:lang w:val="en-US" w:eastAsia="zh-CN"/>
        </w:rPr>
        <w:t>10点熄灯。</w:t>
      </w:r>
    </w:p>
    <w:p w14:paraId="3E3AF199">
      <w:pPr>
        <w:rPr>
          <w:rFonts w:hint="default"/>
          <w:lang w:val="en-US" w:eastAsia="zh-CN"/>
        </w:rPr>
      </w:pPr>
    </w:p>
    <w:p w14:paraId="65DC832D">
      <w:pPr>
        <w:rPr>
          <w:rFonts w:hint="default"/>
          <w:lang w:val="en-US" w:eastAsia="zh-CN"/>
        </w:rPr>
      </w:pPr>
      <w:r>
        <w:rPr>
          <w:rFonts w:hint="default"/>
          <w:lang w:val="en-US" w:eastAsia="zh-CN"/>
        </w:rPr>
        <w:t>按医生评估是否有需要做，就是什么交流电疗法（具体咨询百度），应该也不是杨某那种电法，至少很科学，治疗抑郁症真的有用。当然是否有用还是有争议，有的人觉得啥用没有，反正我觉得挺好。（小声说句其实我挺喜欢做这个的，莫不是有点受虐倾向......）</w:t>
      </w:r>
    </w:p>
    <w:p w14:paraId="7C563ADD">
      <w:pPr>
        <w:rPr>
          <w:rFonts w:hint="default"/>
          <w:lang w:val="en-US" w:eastAsia="zh-CN"/>
        </w:rPr>
      </w:pPr>
    </w:p>
    <w:p w14:paraId="6EDED2FD">
      <w:pPr>
        <w:rPr>
          <w:rFonts w:hint="default"/>
          <w:lang w:val="en-US" w:eastAsia="zh-CN"/>
        </w:rPr>
      </w:pPr>
      <w:r>
        <w:rPr>
          <w:rFonts w:hint="default"/>
          <w:lang w:val="en-US" w:eastAsia="zh-CN"/>
        </w:rPr>
        <w:t>做电疗的时间表当然会和普通病人有出入。电疗室只有一个，整个住院部的病人都要在这做，轮着做，排队那种。倒不用现场排队，反正11楼是顶楼，我们虽然只有三五个人但是足足要等四五小时。</w:t>
      </w:r>
    </w:p>
    <w:p w14:paraId="45EE99EA">
      <w:pPr>
        <w:rPr>
          <w:rFonts w:hint="default"/>
          <w:lang w:val="en-US" w:eastAsia="zh-CN"/>
        </w:rPr>
      </w:pPr>
    </w:p>
    <w:p w14:paraId="6B3F49A1">
      <w:pPr>
        <w:rPr>
          <w:rFonts w:hint="default"/>
          <w:lang w:val="en-US" w:eastAsia="zh-CN"/>
        </w:rPr>
      </w:pPr>
      <w:r>
        <w:rPr>
          <w:rFonts w:hint="default"/>
          <w:lang w:val="en-US" w:eastAsia="zh-CN"/>
        </w:rPr>
        <w:t>最恐怖的是电疗前不可食水。</w:t>
      </w:r>
    </w:p>
    <w:p w14:paraId="12D5B358">
      <w:pPr>
        <w:rPr>
          <w:rFonts w:hint="default"/>
          <w:lang w:val="en-US" w:eastAsia="zh-CN"/>
        </w:rPr>
      </w:pPr>
    </w:p>
    <w:p w14:paraId="28BDDFA0">
      <w:pPr>
        <w:rPr>
          <w:rFonts w:hint="default"/>
          <w:lang w:val="en-US" w:eastAsia="zh-CN"/>
        </w:rPr>
      </w:pPr>
      <w:r>
        <w:rPr>
          <w:rFonts w:hint="default"/>
          <w:lang w:val="en-US" w:eastAsia="zh-CN"/>
        </w:rPr>
        <w:t>千万别小看这个不可食水！做电疗的一般会在1级监护室，早上七点钟我们照例要被叫醒。但是整个室停水！别说喝的水了，连冲厕所的水都没有！一群人浑浑噩噩地游走，饿着渴着等，看着时针慢慢从7爬到11，一个个被接走到下面做电疗。</w:t>
      </w:r>
    </w:p>
    <w:p w14:paraId="1C0AC885">
      <w:pPr>
        <w:rPr>
          <w:rFonts w:hint="default"/>
          <w:lang w:val="en-US" w:eastAsia="zh-CN"/>
        </w:rPr>
      </w:pPr>
    </w:p>
    <w:p w14:paraId="527417B9">
      <w:pPr>
        <w:rPr>
          <w:rFonts w:hint="default"/>
          <w:lang w:val="en-US" w:eastAsia="zh-CN"/>
        </w:rPr>
      </w:pPr>
      <w:r>
        <w:rPr>
          <w:rFonts w:hint="default"/>
          <w:lang w:val="en-US" w:eastAsia="zh-CN"/>
        </w:rPr>
        <w:t>因为没早餐吃前天晚上会给个馒头和一瓶纯牛奶，很招人羡慕。但第二天就轮到我们羡慕外面的人，吃吃喝喝说说笑笑，我们像被困在监狱里一样隔着铁门看外面......一有人来接病人我们疯了一样冲上去，想抢在前面。</w:t>
      </w:r>
    </w:p>
    <w:p w14:paraId="4B0C93AC">
      <w:pPr>
        <w:rPr>
          <w:rFonts w:hint="default"/>
          <w:lang w:val="en-US" w:eastAsia="zh-CN"/>
        </w:rPr>
      </w:pPr>
    </w:p>
    <w:p w14:paraId="36674D7D">
      <w:pPr>
        <w:rPr>
          <w:rFonts w:hint="default"/>
          <w:lang w:val="en-US" w:eastAsia="zh-CN"/>
        </w:rPr>
      </w:pPr>
      <w:r>
        <w:rPr>
          <w:rFonts w:hint="default"/>
          <w:lang w:val="en-US" w:eastAsia="zh-CN"/>
        </w:rPr>
        <w:t>这时候饿已经不是问题了，最烧人的是渴。抓心挠肝地渴啊！嘴里干得舌头可以黏住上颚，一滴唾沫都分泌不出来，使劲想要吞口水，慢慢地竟然给捣鼓出来了，像得到甘露一样吸口水......我知道很恶心，但是又无聊又饿又渴的情况真的会这样。</w:t>
      </w:r>
    </w:p>
    <w:p w14:paraId="364C182B">
      <w:pPr>
        <w:rPr>
          <w:rFonts w:hint="default"/>
          <w:lang w:val="en-US" w:eastAsia="zh-CN"/>
        </w:rPr>
      </w:pPr>
    </w:p>
    <w:p w14:paraId="29EA0D69">
      <w:pPr>
        <w:rPr>
          <w:rFonts w:hint="default"/>
          <w:lang w:val="en-US" w:eastAsia="zh-CN"/>
        </w:rPr>
      </w:pPr>
      <w:r>
        <w:rPr>
          <w:rFonts w:hint="default"/>
          <w:lang w:val="en-US" w:eastAsia="zh-CN"/>
        </w:rPr>
        <w:t>去到电疗室，医生要求你躺在移动病床上。我还记得那里有个大窗，我一躺上去眼前的阳光打下来，眼睛都睁不开。医生忙得不得了，大概十个人等着电疗，四五个医生站在那里，有专门护士推着我们，一个接一个。</w:t>
      </w:r>
    </w:p>
    <w:p w14:paraId="1B8AF6D4">
      <w:pPr>
        <w:rPr>
          <w:rFonts w:hint="default"/>
          <w:lang w:val="en-US" w:eastAsia="zh-CN"/>
        </w:rPr>
      </w:pPr>
    </w:p>
    <w:p w14:paraId="3EDA289D">
      <w:pPr>
        <w:rPr>
          <w:rFonts w:hint="default"/>
          <w:lang w:val="en-US" w:eastAsia="zh-CN"/>
        </w:rPr>
      </w:pPr>
      <w:r>
        <w:rPr>
          <w:rFonts w:hint="default"/>
          <w:lang w:val="en-US" w:eastAsia="zh-CN"/>
        </w:rPr>
        <w:t>会打全身麻醉的，没意识那种，完全不感觉到电，整个人陷入昏睡的，据说自主呼吸都不会了要用呼吸机。医生会用针打在手肘窝，一开始感觉那里凉凉的，然后慢慢顺着血管往上凉，逐渐加快，之后大概是进到某个关键地方（如果有知道的知友可以评论告诉我吗）全身都有点凉，然后会有种不知如何形容的痛，只是微微的，紧接着就昏过去了。全程大约三到五秒，迅速得不行。</w:t>
      </w:r>
    </w:p>
    <w:p w14:paraId="0ED2DEE8">
      <w:pPr>
        <w:rPr>
          <w:rFonts w:hint="default"/>
          <w:lang w:val="en-US" w:eastAsia="zh-CN"/>
        </w:rPr>
      </w:pPr>
    </w:p>
    <w:p w14:paraId="1BBD5D23">
      <w:pPr>
        <w:rPr>
          <w:rFonts w:hint="default"/>
          <w:lang w:val="en-US" w:eastAsia="zh-CN"/>
        </w:rPr>
      </w:pPr>
      <w:r>
        <w:rPr>
          <w:rFonts w:hint="default"/>
          <w:lang w:val="en-US" w:eastAsia="zh-CN"/>
        </w:rPr>
        <w:t>做这个电疗呢，会使人记忆力衰退。我一开始没放在心上，我是真没想到严重性。我做了八次，直接后果就是入院前三到四个月几乎没印象，一切模糊处理，只记得片段（说是能慢慢想起来，但是至今过了一年了，实话说没找回来多少记忆，当然还是因人而异啦）这还不够具体。我是美术生，之前入学考美术成绩自问算得上优秀，专业过线也有三四十分。做完电疗住完院回学校都快不会画色彩了，寒假狂补才勉强赶回来。</w:t>
      </w:r>
    </w:p>
    <w:p w14:paraId="7734798A">
      <w:pPr>
        <w:rPr>
          <w:rFonts w:hint="default"/>
          <w:lang w:val="en-US" w:eastAsia="zh-CN"/>
        </w:rPr>
      </w:pPr>
    </w:p>
    <w:p w14:paraId="482C5998">
      <w:pPr>
        <w:rPr>
          <w:rFonts w:hint="default"/>
          <w:lang w:val="en-US" w:eastAsia="zh-CN"/>
        </w:rPr>
      </w:pPr>
      <w:r>
        <w:rPr>
          <w:rFonts w:hint="default"/>
          <w:lang w:val="en-US" w:eastAsia="zh-CN"/>
        </w:rPr>
        <w:t>写字都写不好，手感没了，写字很慢，慢吞吞的，忘了一些字。写字像小孩要控制着笔动，一笔一划。字迹也不像以前一样修长，而是大大的歪歪的有点飘。这挺困扰我的，也可能是我很久没写字吧，但肯定有一部分是因为电疗。（手动加粗：因人而异！！每个人不同！）</w:t>
      </w:r>
    </w:p>
    <w:p w14:paraId="28AFB58A">
      <w:pPr>
        <w:rPr>
          <w:rFonts w:hint="default"/>
          <w:lang w:val="en-US" w:eastAsia="zh-CN"/>
        </w:rPr>
      </w:pPr>
    </w:p>
    <w:p w14:paraId="723CBE47">
      <w:pPr>
        <w:rPr>
          <w:rFonts w:hint="default"/>
          <w:lang w:val="en-US" w:eastAsia="zh-CN"/>
        </w:rPr>
      </w:pPr>
      <w:r>
        <w:rPr>
          <w:rFonts w:hint="default"/>
          <w:lang w:val="en-US" w:eastAsia="zh-CN"/>
        </w:rPr>
        <w:t>额，电疗说得有点多，大概是因为印象深刻。不知道大家对啥感兴趣，那我说一下病院的氛围和人吧。</w:t>
      </w:r>
    </w:p>
    <w:p w14:paraId="0D6054FC">
      <w:pPr>
        <w:rPr>
          <w:rFonts w:hint="default"/>
          <w:lang w:val="en-US" w:eastAsia="zh-CN"/>
        </w:rPr>
      </w:pPr>
    </w:p>
    <w:p w14:paraId="376B9959">
      <w:pPr>
        <w:rPr>
          <w:rFonts w:hint="default"/>
          <w:lang w:val="en-US" w:eastAsia="zh-CN"/>
        </w:rPr>
      </w:pPr>
      <w:r>
        <w:rPr>
          <w:rFonts w:hint="default"/>
          <w:lang w:val="en-US" w:eastAsia="zh-CN"/>
        </w:rPr>
        <w:t>注：以下皆为化名。是未征得病人本人同意公开的故事，主要是真联系不上，但他们是自愿告诉我的。如果看到是你或你身边的故事，侵犯到哪需要删除，联系我我马上道歉删除。所有故事仅停留于记忆，可能有出入，感兴趣想要问细节可以评论我补充。病人个人信息坚决不会透露。</w:t>
      </w:r>
    </w:p>
    <w:p w14:paraId="351AB64D">
      <w:pPr>
        <w:rPr>
          <w:rFonts w:hint="default"/>
          <w:lang w:val="en-US" w:eastAsia="zh-CN"/>
        </w:rPr>
      </w:pPr>
    </w:p>
    <w:p w14:paraId="57B42158">
      <w:pPr>
        <w:rPr>
          <w:rFonts w:hint="default"/>
          <w:lang w:val="en-US" w:eastAsia="zh-CN"/>
        </w:rPr>
      </w:pPr>
      <w:r>
        <w:rPr>
          <w:rFonts w:hint="default"/>
          <w:lang w:val="en-US" w:eastAsia="zh-CN"/>
        </w:rPr>
        <w:t>1.汶川小右</w:t>
      </w:r>
    </w:p>
    <w:p w14:paraId="3353472F">
      <w:pPr>
        <w:rPr>
          <w:rFonts w:hint="default"/>
          <w:lang w:val="en-US" w:eastAsia="zh-CN"/>
        </w:rPr>
      </w:pPr>
    </w:p>
    <w:p w14:paraId="6CA4D739">
      <w:pPr>
        <w:rPr>
          <w:rFonts w:hint="default"/>
          <w:lang w:val="en-US" w:eastAsia="zh-CN"/>
        </w:rPr>
      </w:pPr>
      <w:r>
        <w:rPr>
          <w:rFonts w:hint="default"/>
          <w:lang w:val="en-US" w:eastAsia="zh-CN"/>
        </w:rPr>
        <w:t>有个女孩子住在我的右床，和我差不多时间进来的，我们叫她小右好了。刚进来的时候时不时会哭，有一头黑发，很清秀。她很憔悴，皮肤偏黑，是四川汶川人。是的你没看错就是你想的那个汶川，她抑郁也是因为你想的那个事故。</w:t>
      </w:r>
    </w:p>
    <w:p w14:paraId="66429165">
      <w:pPr>
        <w:rPr>
          <w:rFonts w:hint="default"/>
          <w:lang w:val="en-US" w:eastAsia="zh-CN"/>
        </w:rPr>
      </w:pPr>
    </w:p>
    <w:p w14:paraId="4BBC482A">
      <w:pPr>
        <w:rPr>
          <w:rFonts w:hint="default"/>
          <w:lang w:val="en-US" w:eastAsia="zh-CN"/>
        </w:rPr>
      </w:pPr>
      <w:r>
        <w:rPr>
          <w:rFonts w:hint="default"/>
          <w:lang w:val="en-US" w:eastAsia="zh-CN"/>
        </w:rPr>
        <w:t>08年汶川地震，她年纪不到十岁。她有个爱她的姐姐，还有很好的爸爸妈妈。她们母女仨躺一张席梦思大床，品牌纯属瞎编，至于挤不挤我估计是挺挤的，但是小右还挺瘦，所以我也说不清。她姐爱撒娇，一向喜欢跟妈妈睡，躺中间，小右躺右边（真不愧是小右）。</w:t>
      </w:r>
    </w:p>
    <w:p w14:paraId="3FEB7A49">
      <w:pPr>
        <w:rPr>
          <w:rFonts w:hint="default"/>
          <w:lang w:val="en-US" w:eastAsia="zh-CN"/>
        </w:rPr>
      </w:pPr>
    </w:p>
    <w:p w14:paraId="5675042C">
      <w:pPr>
        <w:rPr>
          <w:rFonts w:hint="default"/>
          <w:lang w:val="en-US" w:eastAsia="zh-CN"/>
        </w:rPr>
      </w:pPr>
      <w:r>
        <w:rPr>
          <w:rFonts w:hint="default"/>
          <w:lang w:val="en-US" w:eastAsia="zh-CN"/>
        </w:rPr>
        <w:t>就在地震当天，狗血的一幕发生了。</w:t>
      </w:r>
    </w:p>
    <w:p w14:paraId="2CFCF476">
      <w:pPr>
        <w:rPr>
          <w:rFonts w:hint="default"/>
          <w:lang w:val="en-US" w:eastAsia="zh-CN"/>
        </w:rPr>
      </w:pPr>
    </w:p>
    <w:p w14:paraId="27FA8257">
      <w:pPr>
        <w:rPr>
          <w:rFonts w:hint="default"/>
          <w:lang w:val="en-US" w:eastAsia="zh-CN"/>
        </w:rPr>
      </w:pPr>
      <w:r>
        <w:rPr>
          <w:rFonts w:hint="default"/>
          <w:lang w:val="en-US" w:eastAsia="zh-CN"/>
        </w:rPr>
        <w:t>小右心血来潮不想当小右了，想跟妈妈睡，想躺中间。姐姐很爱她，当然同意了，轮到姐姐躺右边。</w:t>
      </w:r>
    </w:p>
    <w:p w14:paraId="382C1260">
      <w:pPr>
        <w:rPr>
          <w:rFonts w:hint="default"/>
          <w:lang w:val="en-US" w:eastAsia="zh-CN"/>
        </w:rPr>
      </w:pPr>
    </w:p>
    <w:p w14:paraId="3119985A">
      <w:pPr>
        <w:rPr>
          <w:rFonts w:hint="default"/>
          <w:lang w:val="en-US" w:eastAsia="zh-CN"/>
        </w:rPr>
      </w:pPr>
      <w:r>
        <w:rPr>
          <w:rFonts w:hint="default"/>
          <w:lang w:val="en-US" w:eastAsia="zh-CN"/>
        </w:rPr>
        <w:t>大地震猝不及防到来，破坏力超强，天花板轰然倒塌。</w:t>
      </w:r>
    </w:p>
    <w:p w14:paraId="6D0650D2">
      <w:pPr>
        <w:rPr>
          <w:rFonts w:hint="default"/>
          <w:lang w:val="en-US" w:eastAsia="zh-CN"/>
        </w:rPr>
      </w:pPr>
    </w:p>
    <w:p w14:paraId="399BBFAC">
      <w:pPr>
        <w:rPr>
          <w:rFonts w:hint="default"/>
          <w:lang w:val="en-US" w:eastAsia="zh-CN"/>
        </w:rPr>
      </w:pPr>
      <w:r>
        <w:rPr>
          <w:rFonts w:hint="default"/>
          <w:lang w:val="en-US" w:eastAsia="zh-CN"/>
        </w:rPr>
        <w:t>大概床靠墙，小右和妈妈睡得靠里吧，当然这全是我想像的，因为我印象里靠墙不容易被坍塌的天花板伤害。小右告诉我，当时一个木梁下去，闷响一声，一下子插进姐姐的头部和身体，哗啦啦的血喷出来，溅了小右一身。</w:t>
      </w:r>
    </w:p>
    <w:p w14:paraId="041686BE">
      <w:pPr>
        <w:rPr>
          <w:rFonts w:hint="default"/>
          <w:lang w:val="en-US" w:eastAsia="zh-CN"/>
        </w:rPr>
      </w:pPr>
    </w:p>
    <w:p w14:paraId="4E233E54">
      <w:pPr>
        <w:rPr>
          <w:rFonts w:hint="default"/>
          <w:lang w:val="en-US" w:eastAsia="zh-CN"/>
        </w:rPr>
      </w:pPr>
      <w:r>
        <w:rPr>
          <w:rFonts w:hint="default"/>
          <w:lang w:val="en-US" w:eastAsia="zh-CN"/>
        </w:rPr>
        <w:t>溅了小右一脸一身！</w:t>
      </w:r>
    </w:p>
    <w:p w14:paraId="0A398D07">
      <w:pPr>
        <w:rPr>
          <w:rFonts w:hint="default"/>
          <w:lang w:val="en-US" w:eastAsia="zh-CN"/>
        </w:rPr>
      </w:pPr>
    </w:p>
    <w:p w14:paraId="3C52F72D">
      <w:pPr>
        <w:rPr>
          <w:rFonts w:hint="default"/>
          <w:lang w:val="en-US" w:eastAsia="zh-CN"/>
        </w:rPr>
      </w:pPr>
      <w:r>
        <w:rPr>
          <w:rFonts w:hint="default"/>
          <w:lang w:val="en-US" w:eastAsia="zh-CN"/>
        </w:rPr>
        <w:t>不足十岁的小女孩大概会瞬间崩溃吧。姐姐惨亡，而且原本姐姐躺的位置就是自己的位置，实际上姐姐代替了自己。</w:t>
      </w:r>
    </w:p>
    <w:p w14:paraId="2D801558">
      <w:pPr>
        <w:rPr>
          <w:rFonts w:hint="default"/>
          <w:lang w:val="en-US" w:eastAsia="zh-CN"/>
        </w:rPr>
      </w:pPr>
    </w:p>
    <w:p w14:paraId="373C64D1">
      <w:pPr>
        <w:rPr>
          <w:rFonts w:hint="default"/>
          <w:lang w:val="en-US" w:eastAsia="zh-CN"/>
        </w:rPr>
      </w:pPr>
      <w:r>
        <w:rPr>
          <w:rFonts w:hint="default"/>
          <w:lang w:val="en-US" w:eastAsia="zh-CN"/>
        </w:rPr>
        <w:t>“本应该死的是我！”小右大声地跟我讲，她已经能不流泪讲述这个故事了。</w:t>
      </w:r>
    </w:p>
    <w:p w14:paraId="5E98D55E">
      <w:pPr>
        <w:rPr>
          <w:rFonts w:hint="default"/>
          <w:lang w:val="en-US" w:eastAsia="zh-CN"/>
        </w:rPr>
      </w:pPr>
    </w:p>
    <w:p w14:paraId="02177C27">
      <w:pPr>
        <w:rPr>
          <w:rFonts w:hint="default"/>
          <w:lang w:val="en-US" w:eastAsia="zh-CN"/>
        </w:rPr>
      </w:pPr>
      <w:r>
        <w:rPr>
          <w:rFonts w:hint="default"/>
          <w:lang w:val="en-US" w:eastAsia="zh-CN"/>
        </w:rPr>
        <w:t>2.没人喜欢的云妹</w:t>
      </w:r>
    </w:p>
    <w:p w14:paraId="5B92D79F">
      <w:pPr>
        <w:rPr>
          <w:rFonts w:hint="default"/>
          <w:lang w:val="en-US" w:eastAsia="zh-CN"/>
        </w:rPr>
      </w:pPr>
    </w:p>
    <w:p w14:paraId="6886C405">
      <w:pPr>
        <w:rPr>
          <w:rFonts w:hint="default"/>
          <w:lang w:val="en-US" w:eastAsia="zh-CN"/>
        </w:rPr>
      </w:pPr>
      <w:r>
        <w:rPr>
          <w:rFonts w:hint="default"/>
          <w:lang w:val="en-US" w:eastAsia="zh-CN"/>
        </w:rPr>
        <w:t>“张云！张云！快点来接我！”</w:t>
      </w:r>
    </w:p>
    <w:p w14:paraId="56A438CD">
      <w:pPr>
        <w:rPr>
          <w:rFonts w:hint="default"/>
          <w:lang w:val="en-US" w:eastAsia="zh-CN"/>
        </w:rPr>
      </w:pPr>
    </w:p>
    <w:p w14:paraId="758E0E7B">
      <w:pPr>
        <w:rPr>
          <w:rFonts w:hint="default"/>
          <w:lang w:val="en-US" w:eastAsia="zh-CN"/>
        </w:rPr>
      </w:pPr>
      <w:r>
        <w:rPr>
          <w:rFonts w:hint="default"/>
          <w:lang w:val="en-US" w:eastAsia="zh-CN"/>
        </w:rPr>
        <w:t>“张云要来接我了。医生，给我衣服我要换好衣服等他！”</w:t>
      </w:r>
    </w:p>
    <w:p w14:paraId="25E39C13">
      <w:pPr>
        <w:rPr>
          <w:rFonts w:hint="default"/>
          <w:lang w:val="en-US" w:eastAsia="zh-CN"/>
        </w:rPr>
      </w:pPr>
    </w:p>
    <w:p w14:paraId="4974431D">
      <w:pPr>
        <w:rPr>
          <w:rFonts w:hint="default"/>
          <w:lang w:val="en-US" w:eastAsia="zh-CN"/>
        </w:rPr>
      </w:pPr>
      <w:r>
        <w:rPr>
          <w:rFonts w:hint="default"/>
          <w:lang w:val="en-US" w:eastAsia="zh-CN"/>
        </w:rPr>
        <w:t>“张云啊！！！我爱你张云！！”</w:t>
      </w:r>
    </w:p>
    <w:p w14:paraId="795923B8">
      <w:pPr>
        <w:rPr>
          <w:rFonts w:hint="default"/>
          <w:lang w:val="en-US" w:eastAsia="zh-CN"/>
        </w:rPr>
      </w:pPr>
    </w:p>
    <w:p w14:paraId="20682F21">
      <w:pPr>
        <w:rPr>
          <w:rFonts w:hint="default"/>
          <w:lang w:val="en-US" w:eastAsia="zh-CN"/>
        </w:rPr>
      </w:pPr>
      <w:r>
        <w:rPr>
          <w:rFonts w:hint="default"/>
          <w:lang w:val="en-US" w:eastAsia="zh-CN"/>
        </w:rPr>
        <w:t>“张云也爱我！张云最爱我了。”</w:t>
      </w:r>
    </w:p>
    <w:p w14:paraId="169BDF38">
      <w:pPr>
        <w:rPr>
          <w:rFonts w:hint="default"/>
          <w:lang w:val="en-US" w:eastAsia="zh-CN"/>
        </w:rPr>
      </w:pPr>
    </w:p>
    <w:p w14:paraId="615B74FC">
      <w:pPr>
        <w:rPr>
          <w:rFonts w:hint="default"/>
          <w:lang w:val="en-US" w:eastAsia="zh-CN"/>
        </w:rPr>
      </w:pPr>
      <w:r>
        <w:rPr>
          <w:rFonts w:hint="default"/>
          <w:lang w:val="en-US" w:eastAsia="zh-CN"/>
        </w:rPr>
        <w:t>此类呼喊毫无停歇，基本每时每刻能听到。走廊里，病房里，大厅里，所有地方她都能喊。护士一开始想尽办法阻止，后来只能由着她了。</w:t>
      </w:r>
    </w:p>
    <w:p w14:paraId="0E1DE67F">
      <w:pPr>
        <w:rPr>
          <w:rFonts w:hint="default"/>
          <w:lang w:val="en-US" w:eastAsia="zh-CN"/>
        </w:rPr>
      </w:pPr>
    </w:p>
    <w:p w14:paraId="2878B63E">
      <w:pPr>
        <w:rPr>
          <w:rFonts w:hint="default"/>
          <w:lang w:val="en-US" w:eastAsia="zh-CN"/>
        </w:rPr>
      </w:pPr>
      <w:r>
        <w:rPr>
          <w:rFonts w:hint="default"/>
          <w:lang w:val="en-US" w:eastAsia="zh-CN"/>
        </w:rPr>
        <w:t>这个疯狂的女孩就叫云妹，脚趾头想都知道是被那个叫张云的渣男伤害得很深。她头发应该被漂过无数次，干枯而毛躁，乱七八糟地堆在头上。一双眼睛黑白分明，滴溜溜地转得可快了，一副机灵的样子。</w:t>
      </w:r>
    </w:p>
    <w:p w14:paraId="32955761">
      <w:pPr>
        <w:rPr>
          <w:rFonts w:hint="default"/>
          <w:lang w:val="en-US" w:eastAsia="zh-CN"/>
        </w:rPr>
      </w:pPr>
    </w:p>
    <w:p w14:paraId="0D3D931D">
      <w:pPr>
        <w:rPr>
          <w:rFonts w:hint="default"/>
          <w:lang w:val="en-US" w:eastAsia="zh-CN"/>
        </w:rPr>
      </w:pPr>
      <w:r>
        <w:rPr>
          <w:rFonts w:hint="default"/>
          <w:lang w:val="en-US" w:eastAsia="zh-CN"/>
        </w:rPr>
        <w:t>可惜机灵的云妹再也不会机灵了，原本漂亮的脸蛋缺少照料长出了不少痘痘，眼睛时不时有眼屎引人注目。</w:t>
      </w:r>
    </w:p>
    <w:p w14:paraId="20D4DBA9">
      <w:pPr>
        <w:rPr>
          <w:rFonts w:hint="default"/>
          <w:lang w:val="en-US" w:eastAsia="zh-CN"/>
        </w:rPr>
      </w:pPr>
    </w:p>
    <w:p w14:paraId="16180C86">
      <w:pPr>
        <w:rPr>
          <w:rFonts w:hint="default"/>
          <w:lang w:val="en-US" w:eastAsia="zh-CN"/>
        </w:rPr>
      </w:pPr>
      <w:r>
        <w:rPr>
          <w:rFonts w:hint="default"/>
          <w:lang w:val="en-US" w:eastAsia="zh-CN"/>
        </w:rPr>
        <w:t>她大概很漂亮过，家里估计也不贫穷。但是她家里人几乎没来看过她，没有任何零食的她喜欢眼巴巴坐在别人旁边，眼疾手快抢走别人的零食或饮料，引来一阵叫骂后一溜烟跑回病房。</w:t>
      </w:r>
    </w:p>
    <w:p w14:paraId="2930F02C">
      <w:pPr>
        <w:rPr>
          <w:rFonts w:hint="default"/>
          <w:lang w:val="en-US" w:eastAsia="zh-CN"/>
        </w:rPr>
      </w:pPr>
    </w:p>
    <w:p w14:paraId="2CADF184">
      <w:pPr>
        <w:rPr>
          <w:rFonts w:hint="default"/>
          <w:lang w:val="en-US" w:eastAsia="zh-CN"/>
        </w:rPr>
      </w:pPr>
      <w:r>
        <w:rPr>
          <w:rFonts w:hint="default"/>
          <w:lang w:val="en-US" w:eastAsia="zh-CN"/>
        </w:rPr>
        <w:t>有次我妈做了饭给我，梅菜扣肉。她一屁股坐在旁边像狗一样盯着看，我不满地稍微坐开了一点。没想到没坐稳她就一把抓走一块五花肉，抠下肥肉把瘦肉塞进嘴里。情绪也不稳定的我扬手就是一巴掌，她生生受了，又一溜烟跑了，剩下一块肥肉在风中凌乱。</w:t>
      </w:r>
    </w:p>
    <w:p w14:paraId="35F4ADA4">
      <w:pPr>
        <w:rPr>
          <w:rFonts w:hint="default"/>
          <w:lang w:val="en-US" w:eastAsia="zh-CN"/>
        </w:rPr>
      </w:pPr>
    </w:p>
    <w:p w14:paraId="00D9A314">
      <w:pPr>
        <w:rPr>
          <w:rFonts w:hint="default"/>
          <w:lang w:val="en-US" w:eastAsia="zh-CN"/>
        </w:rPr>
      </w:pPr>
      <w:r>
        <w:rPr>
          <w:rFonts w:hint="default"/>
          <w:lang w:val="en-US" w:eastAsia="zh-CN"/>
        </w:rPr>
        <w:t>没错，云妹精神有点失常，日常神志不清，总是直接抢走别人的东西，引得一众年轻女孩骂娘，有狠人巴掌就这样上去了，打得要护士冲进来维持秩序......</w:t>
      </w:r>
    </w:p>
    <w:p w14:paraId="08ECB048">
      <w:pPr>
        <w:rPr>
          <w:rFonts w:hint="default"/>
          <w:lang w:val="en-US" w:eastAsia="zh-CN"/>
        </w:rPr>
      </w:pPr>
    </w:p>
    <w:p w14:paraId="6ADFD367">
      <w:pPr>
        <w:rPr>
          <w:rFonts w:hint="default"/>
          <w:lang w:val="en-US" w:eastAsia="zh-CN"/>
        </w:rPr>
      </w:pPr>
      <w:r>
        <w:rPr>
          <w:rFonts w:hint="default"/>
          <w:lang w:val="en-US" w:eastAsia="zh-CN"/>
        </w:rPr>
        <w:t>大家颇有欺负她脑袋不好的意思，护士也因为卫生问题不是很喜欢她。当然，这样大晚上也大吼大叫的女孩子谁也不喜欢。</w:t>
      </w:r>
    </w:p>
    <w:p w14:paraId="6B7C12E4">
      <w:pPr>
        <w:rPr>
          <w:rFonts w:hint="default"/>
          <w:lang w:val="en-US" w:eastAsia="zh-CN"/>
        </w:rPr>
      </w:pPr>
    </w:p>
    <w:p w14:paraId="7B2E7CB0">
      <w:pPr>
        <w:rPr>
          <w:rFonts w:hint="default"/>
          <w:lang w:val="en-US" w:eastAsia="zh-CN"/>
        </w:rPr>
      </w:pPr>
      <w:r>
        <w:rPr>
          <w:rFonts w:hint="default"/>
          <w:lang w:val="en-US" w:eastAsia="zh-CN"/>
        </w:rPr>
        <w:t>她没跟我说什么故事，大家都默契地不讨论她，极度排斥。我也不清楚张云跟她发生了什么，但是她也没亲人来看她，被渣男伤害得进精神病院，其实还挺可怜的。</w:t>
      </w:r>
    </w:p>
    <w:p w14:paraId="7EC5670C">
      <w:pPr>
        <w:rPr>
          <w:rFonts w:hint="default"/>
          <w:lang w:val="en-US" w:eastAsia="zh-CN"/>
        </w:rPr>
      </w:pPr>
    </w:p>
    <w:p w14:paraId="0CAE3E6E">
      <w:pPr>
        <w:rPr>
          <w:rFonts w:hint="default"/>
          <w:lang w:val="en-US" w:eastAsia="zh-CN"/>
        </w:rPr>
      </w:pPr>
      <w:r>
        <w:rPr>
          <w:rFonts w:hint="default"/>
          <w:lang w:val="en-US" w:eastAsia="zh-CN"/>
        </w:rPr>
        <w:t>愿所有女孩不要遇见渣男！</w:t>
      </w:r>
    </w:p>
    <w:p w14:paraId="21F932BF">
      <w:pPr>
        <w:rPr>
          <w:rFonts w:hint="default"/>
          <w:lang w:val="en-US" w:eastAsia="zh-CN"/>
        </w:rPr>
      </w:pPr>
    </w:p>
    <w:p w14:paraId="3D6C79D4">
      <w:pPr>
        <w:rPr>
          <w:rFonts w:hint="default"/>
          <w:lang w:val="en-US" w:eastAsia="zh-CN"/>
        </w:rPr>
      </w:pPr>
      <w:r>
        <w:rPr>
          <w:rFonts w:hint="default"/>
          <w:lang w:val="en-US" w:eastAsia="zh-CN"/>
        </w:rPr>
        <w:t>3.我</w:t>
      </w:r>
    </w:p>
    <w:p w14:paraId="380DC3E7">
      <w:pPr>
        <w:rPr>
          <w:rFonts w:hint="default"/>
          <w:lang w:val="en-US" w:eastAsia="zh-CN"/>
        </w:rPr>
      </w:pPr>
    </w:p>
    <w:p w14:paraId="321F1DE3">
      <w:pPr>
        <w:rPr>
          <w:rFonts w:hint="default"/>
          <w:lang w:val="en-US" w:eastAsia="zh-CN"/>
        </w:rPr>
      </w:pPr>
      <w:r>
        <w:rPr>
          <w:rFonts w:hint="default"/>
          <w:lang w:val="en-US" w:eastAsia="zh-CN"/>
        </w:rPr>
        <w:t>好吧，我也算是病人。最严重的时候幻听，稍微有幻视（我看到过斑点狗，那种全身奇形怪状半点的大狗，我看到河对面有条狗盯着我看眼冒绿光登时肝胆俱裂，被吓得逃了一大段路，硬生生绕路回家。回到家才觉得有点啼笑皆非，也不知道哪门子幻视）</w:t>
      </w:r>
    </w:p>
    <w:p w14:paraId="211D0DA5">
      <w:pPr>
        <w:rPr>
          <w:rFonts w:hint="default"/>
          <w:lang w:val="en-US" w:eastAsia="zh-CN"/>
        </w:rPr>
      </w:pPr>
    </w:p>
    <w:p w14:paraId="7928401F">
      <w:pPr>
        <w:rPr>
          <w:rFonts w:hint="default"/>
          <w:lang w:val="en-US" w:eastAsia="zh-CN"/>
        </w:rPr>
      </w:pPr>
      <w:r>
        <w:rPr>
          <w:rFonts w:hint="default"/>
          <w:lang w:val="en-US" w:eastAsia="zh-CN"/>
        </w:rPr>
        <w:t>很多人想知道幻听是啥感觉，b站上面也有幻听视频，带耳机体验那种。其实老实说我幻听并不会完全听得清说了啥，只知道是在骂我，千奇百怪地数落我，各种形容词花样百出，我一个人是想象不到滴。（当然，因人而异啦）</w:t>
      </w:r>
    </w:p>
    <w:p w14:paraId="5797912D">
      <w:pPr>
        <w:rPr>
          <w:rFonts w:hint="default"/>
          <w:lang w:val="en-US" w:eastAsia="zh-CN"/>
        </w:rPr>
      </w:pPr>
    </w:p>
    <w:p w14:paraId="5122EB73">
      <w:pPr>
        <w:rPr>
          <w:rFonts w:hint="default"/>
          <w:lang w:val="en-US" w:eastAsia="zh-CN"/>
        </w:rPr>
      </w:pPr>
      <w:r>
        <w:rPr>
          <w:rFonts w:hint="default"/>
          <w:lang w:val="en-US" w:eastAsia="zh-CN"/>
        </w:rPr>
        <w:t>最常出现的是“你好没用”“你不觉得自己很恶心吗”“呕”“你看你是个多余的人”“笑死我了你真可笑”之类的。</w:t>
      </w:r>
    </w:p>
    <w:p w14:paraId="0D2C082E">
      <w:pPr>
        <w:rPr>
          <w:rFonts w:hint="default"/>
          <w:lang w:val="en-US" w:eastAsia="zh-CN"/>
        </w:rPr>
      </w:pPr>
    </w:p>
    <w:p w14:paraId="6EA9B703">
      <w:pPr>
        <w:rPr>
          <w:rFonts w:hint="default"/>
          <w:lang w:val="en-US" w:eastAsia="zh-CN"/>
        </w:rPr>
      </w:pPr>
      <w:r>
        <w:rPr>
          <w:rFonts w:hint="default"/>
          <w:lang w:val="en-US" w:eastAsia="zh-CN"/>
        </w:rPr>
        <w:t>大部分情况这些声音不会太让我难过，只会让我无法思考，整个人脑袋当机。看书？呵，根本不可能。一句话在我脑子里转来转去就是进不去。算数？算着算着忘了前面算到哪，或者在算啥。然后一个人变得狂躁，什么都干不了，最后陷入难过觉得自己没用，自残，死循环。</w:t>
      </w:r>
    </w:p>
    <w:p w14:paraId="27B09BD1">
      <w:pPr>
        <w:rPr>
          <w:rFonts w:hint="default"/>
          <w:lang w:val="en-US" w:eastAsia="zh-CN"/>
        </w:rPr>
      </w:pPr>
    </w:p>
    <w:p w14:paraId="063F0899">
      <w:pPr>
        <w:rPr>
          <w:rFonts w:hint="default"/>
          <w:lang w:val="en-US" w:eastAsia="zh-CN"/>
        </w:rPr>
      </w:pPr>
      <w:r>
        <w:rPr>
          <w:rFonts w:hint="default"/>
          <w:lang w:val="en-US" w:eastAsia="zh-CN"/>
        </w:rPr>
        <w:t>我第二次入院的时候情况更严重。这么说吧，我刚进去的时候已经挺熟悉了，自觉地躺好，盖好被子，然后就是哭。死命哭。</w:t>
      </w:r>
    </w:p>
    <w:p w14:paraId="192B52F1">
      <w:pPr>
        <w:rPr>
          <w:rFonts w:hint="default"/>
          <w:lang w:val="en-US" w:eastAsia="zh-CN"/>
        </w:rPr>
      </w:pPr>
    </w:p>
    <w:p w14:paraId="74E17CE6">
      <w:pPr>
        <w:rPr>
          <w:rFonts w:hint="default"/>
          <w:lang w:val="en-US" w:eastAsia="zh-CN"/>
        </w:rPr>
      </w:pPr>
      <w:r>
        <w:rPr>
          <w:rFonts w:hint="default"/>
          <w:lang w:val="en-US" w:eastAsia="zh-CN"/>
        </w:rPr>
        <w:t>我就是很难过，哭得稀里哗啦。看着天花板哭。</w:t>
      </w:r>
    </w:p>
    <w:p w14:paraId="44E8FA1E">
      <w:pPr>
        <w:rPr>
          <w:rFonts w:hint="default"/>
          <w:lang w:val="en-US" w:eastAsia="zh-CN"/>
        </w:rPr>
      </w:pPr>
    </w:p>
    <w:p w14:paraId="209BFA0B">
      <w:pPr>
        <w:rPr>
          <w:rFonts w:hint="default"/>
          <w:lang w:val="en-US" w:eastAsia="zh-CN"/>
        </w:rPr>
      </w:pPr>
      <w:r>
        <w:rPr>
          <w:rFonts w:hint="default"/>
          <w:lang w:val="en-US" w:eastAsia="zh-CN"/>
        </w:rPr>
        <w:t>哭了一小时？你太天真了，我从中午哭到晚上。你问眼睛会不会哭瞎，那没这么容易，反正眼泪自己冒出来，我都来不及抹。没有时候是不流泪的，看着天花板的一个点，感觉一眨眼就过了几小时。</w:t>
      </w:r>
    </w:p>
    <w:p w14:paraId="02EE72F1">
      <w:pPr>
        <w:rPr>
          <w:rFonts w:hint="default"/>
          <w:lang w:val="en-US" w:eastAsia="zh-CN"/>
        </w:rPr>
      </w:pPr>
    </w:p>
    <w:p w14:paraId="16BE7BAC">
      <w:pPr>
        <w:rPr>
          <w:rFonts w:hint="default"/>
          <w:lang w:val="en-US" w:eastAsia="zh-CN"/>
        </w:rPr>
      </w:pPr>
      <w:r>
        <w:rPr>
          <w:rFonts w:hint="default"/>
          <w:lang w:val="en-US" w:eastAsia="zh-CN"/>
        </w:rPr>
        <w:t>有护士上来给我擦眼泪，问我为啥哭，是有什么难过的事可以说出来。</w:t>
      </w:r>
    </w:p>
    <w:p w14:paraId="166A340B">
      <w:pPr>
        <w:rPr>
          <w:rFonts w:hint="default"/>
          <w:lang w:val="en-US" w:eastAsia="zh-CN"/>
        </w:rPr>
      </w:pPr>
    </w:p>
    <w:p w14:paraId="6B73EA64">
      <w:pPr>
        <w:rPr>
          <w:rFonts w:hint="default"/>
          <w:lang w:val="en-US" w:eastAsia="zh-CN"/>
        </w:rPr>
      </w:pPr>
      <w:r>
        <w:rPr>
          <w:rFonts w:hint="default"/>
          <w:lang w:val="en-US" w:eastAsia="zh-CN"/>
        </w:rPr>
        <w:t>我抑郁是蛮久的事了，一开始是和妈妈关系不佳导致情绪问题，然后是校园霸凌，换了学校之后又冷暴力。但是我很幸运，我妈知道我抑郁（主要是自残严重）的事后去各种上课，学习如何沟通关系融洽。她的改变很大，我很快就没有这样的烦恼了。但是我已经抑郁了，什么都能让我难过，连找不到卷子我都能哭上个把小时。</w:t>
      </w:r>
    </w:p>
    <w:p w14:paraId="7A1587FA">
      <w:pPr>
        <w:rPr>
          <w:rFonts w:hint="default"/>
          <w:lang w:val="en-US" w:eastAsia="zh-CN"/>
        </w:rPr>
      </w:pPr>
    </w:p>
    <w:p w14:paraId="5F7E4294">
      <w:pPr>
        <w:rPr>
          <w:rFonts w:hint="default"/>
          <w:lang w:val="en-US" w:eastAsia="zh-CN"/>
        </w:rPr>
      </w:pPr>
      <w:r>
        <w:rPr>
          <w:rFonts w:hint="default"/>
          <w:lang w:val="en-US" w:eastAsia="zh-CN"/>
        </w:rPr>
        <w:t>我现在哭是因为我爸妈很爱我，但是我觉得自己不值得那么好的爸妈。现在情况在变好但是写到这里我还是流了眼泪。唉，我去洗把脸，我怕我妈担心。</w:t>
      </w:r>
    </w:p>
    <w:p w14:paraId="72877F5C">
      <w:pPr>
        <w:rPr>
          <w:rFonts w:hint="default"/>
          <w:lang w:val="en-US" w:eastAsia="zh-CN"/>
        </w:rPr>
      </w:pPr>
    </w:p>
    <w:p w14:paraId="5E7A21AA">
      <w:pPr>
        <w:rPr>
          <w:rFonts w:hint="default"/>
          <w:lang w:val="en-US" w:eastAsia="zh-CN"/>
        </w:rPr>
      </w:pPr>
      <w:r>
        <w:rPr>
          <w:rFonts w:hint="default"/>
          <w:lang w:val="en-US" w:eastAsia="zh-CN"/>
        </w:rPr>
        <w:t>到了晚上才知道第一天没药，医生初诊之后才有药。我睡不着，一直哭，哭到鼻塞到无法呼吸.....我就很蠢地用嘴呼吸，可是鼻涕会堵住我的喉咙我一哭就咳嗽，而且一直在打嗝，哽咽的声音不断。眼睛是睁不开的了反正，但是睡不着，越来越难过。</w:t>
      </w:r>
    </w:p>
    <w:p w14:paraId="0B7FFC7C">
      <w:pPr>
        <w:rPr>
          <w:rFonts w:hint="default"/>
          <w:lang w:val="en-US" w:eastAsia="zh-CN"/>
        </w:rPr>
      </w:pPr>
    </w:p>
    <w:p w14:paraId="568DB768">
      <w:pPr>
        <w:rPr>
          <w:rFonts w:hint="default"/>
          <w:lang w:val="en-US" w:eastAsia="zh-CN"/>
        </w:rPr>
      </w:pPr>
      <w:r>
        <w:rPr>
          <w:rFonts w:hint="default"/>
          <w:lang w:val="en-US" w:eastAsia="zh-CN"/>
        </w:rPr>
        <w:t>这时候呢，医院就有应对措施：束缚带。</w:t>
      </w:r>
    </w:p>
    <w:p w14:paraId="0D7A0EA6">
      <w:pPr>
        <w:rPr>
          <w:rFonts w:hint="default"/>
          <w:lang w:val="en-US" w:eastAsia="zh-CN"/>
        </w:rPr>
      </w:pPr>
    </w:p>
    <w:p w14:paraId="7F8C630A">
      <w:pPr>
        <w:rPr>
          <w:rFonts w:hint="default"/>
          <w:lang w:val="en-US" w:eastAsia="zh-CN"/>
        </w:rPr>
      </w:pPr>
      <w:r>
        <w:rPr>
          <w:rFonts w:hint="default"/>
          <w:lang w:val="en-US" w:eastAsia="zh-CN"/>
        </w:rPr>
        <w:t>四肢被绑，上厕所用便盆。就这样过了两天。</w:t>
      </w:r>
    </w:p>
    <w:p w14:paraId="7B5735AB">
      <w:pPr>
        <w:rPr>
          <w:rFonts w:hint="default"/>
          <w:lang w:val="en-US" w:eastAsia="zh-CN"/>
        </w:rPr>
      </w:pPr>
    </w:p>
    <w:p w14:paraId="6832BD96">
      <w:pPr>
        <w:rPr>
          <w:rFonts w:hint="default"/>
          <w:lang w:val="en-US" w:eastAsia="zh-CN"/>
        </w:rPr>
      </w:pPr>
      <w:r>
        <w:rPr>
          <w:rFonts w:hint="default"/>
          <w:lang w:val="en-US" w:eastAsia="zh-CN"/>
        </w:rPr>
        <w:t>之后解了吗？没解。医生依旧还没来初诊，没有药。束缚衣上。</w:t>
      </w:r>
    </w:p>
    <w:p w14:paraId="1699425B">
      <w:pPr>
        <w:rPr>
          <w:rFonts w:hint="default"/>
          <w:lang w:val="en-US" w:eastAsia="zh-CN"/>
        </w:rPr>
      </w:pPr>
    </w:p>
    <w:p w14:paraId="78DD9C39">
      <w:pPr>
        <w:rPr>
          <w:rFonts w:hint="default"/>
          <w:lang w:val="en-US" w:eastAsia="zh-CN"/>
        </w:rPr>
      </w:pPr>
      <w:r>
        <w:rPr>
          <w:rFonts w:hint="default"/>
          <w:lang w:val="en-US" w:eastAsia="zh-CN"/>
        </w:rPr>
        <w:t>束缚衣是什么概念？穿上你是别想动了。又有束缚带，原本我还可以稍微转个小身，动动吧，或者低头就着手推把眼镜拨把刘海。</w:t>
      </w:r>
    </w:p>
    <w:p w14:paraId="3AAE03C1">
      <w:pPr>
        <w:rPr>
          <w:rFonts w:hint="default"/>
          <w:lang w:val="en-US" w:eastAsia="zh-CN"/>
        </w:rPr>
      </w:pPr>
    </w:p>
    <w:p w14:paraId="4BDC39F9">
      <w:pPr>
        <w:rPr>
          <w:rFonts w:hint="default"/>
          <w:lang w:val="en-US" w:eastAsia="zh-CN"/>
        </w:rPr>
      </w:pPr>
      <w:r>
        <w:rPr>
          <w:rFonts w:hint="default"/>
          <w:lang w:val="en-US" w:eastAsia="zh-CN"/>
        </w:rPr>
        <w:t>有了束缚衣我连半坐起来都不行。直接整个人躺尸......</w:t>
      </w:r>
    </w:p>
    <w:p w14:paraId="644A598A">
      <w:pPr>
        <w:rPr>
          <w:rFonts w:hint="default"/>
          <w:lang w:val="en-US" w:eastAsia="zh-CN"/>
        </w:rPr>
      </w:pPr>
    </w:p>
    <w:p w14:paraId="0535B388">
      <w:pPr>
        <w:rPr>
          <w:rFonts w:hint="default"/>
          <w:lang w:val="en-US" w:eastAsia="zh-CN"/>
        </w:rPr>
      </w:pPr>
      <w:r>
        <w:rPr>
          <w:rFonts w:hint="default"/>
          <w:lang w:val="en-US" w:eastAsia="zh-CN"/>
        </w:rPr>
        <w:t>挺痛苦的。但是我还是睡了过去。</w:t>
      </w:r>
    </w:p>
    <w:p w14:paraId="458B0ABD">
      <w:pPr>
        <w:rPr>
          <w:rFonts w:hint="default"/>
          <w:lang w:val="en-US" w:eastAsia="zh-CN"/>
        </w:rPr>
      </w:pPr>
    </w:p>
    <w:p w14:paraId="4C4E0F54">
      <w:pPr>
        <w:rPr>
          <w:rFonts w:hint="default"/>
          <w:lang w:val="en-US" w:eastAsia="zh-CN"/>
        </w:rPr>
      </w:pPr>
      <w:r>
        <w:rPr>
          <w:rFonts w:hint="default"/>
          <w:lang w:val="en-US" w:eastAsia="zh-CN"/>
        </w:rPr>
        <w:t>之后不记得怎么变好了。每天都在疯狂哭，后来就慢慢的好了一点。一次吃九到十颗药，一天俩次。浑身发虚，走路东倒西歪（因为有几颗地西泮不断）经常出现吃着零食睡着的尴尬情形......</w:t>
      </w:r>
    </w:p>
    <w:p w14:paraId="4F04357F">
      <w:pPr>
        <w:rPr>
          <w:rFonts w:hint="default"/>
          <w:lang w:val="en-US" w:eastAsia="zh-CN"/>
        </w:rPr>
      </w:pPr>
    </w:p>
    <w:p w14:paraId="592FB435">
      <w:pPr>
        <w:rPr>
          <w:rFonts w:hint="default"/>
          <w:lang w:val="en-US" w:eastAsia="zh-CN"/>
        </w:rPr>
      </w:pPr>
      <w:r>
        <w:rPr>
          <w:rFonts w:hint="default"/>
          <w:lang w:val="en-US" w:eastAsia="zh-CN"/>
        </w:rPr>
        <w:t>可怕的是抑郁药吃多了我变得狂躁了。</w:t>
      </w:r>
    </w:p>
    <w:p w14:paraId="47582E5B">
      <w:pPr>
        <w:rPr>
          <w:rFonts w:hint="default"/>
          <w:lang w:val="en-US" w:eastAsia="zh-CN"/>
        </w:rPr>
      </w:pPr>
    </w:p>
    <w:p w14:paraId="35637A0C">
      <w:pPr>
        <w:rPr>
          <w:rFonts w:hint="default"/>
          <w:lang w:val="en-US" w:eastAsia="zh-CN"/>
        </w:rPr>
      </w:pPr>
      <w:r>
        <w:rPr>
          <w:rFonts w:hint="default"/>
          <w:lang w:val="en-US" w:eastAsia="zh-CN"/>
        </w:rPr>
        <w:t>一天进了个新病人（她也是一个宝藏女孩）。她进来的时候很暴躁，疯狂挣扎，上了束缚带束缚衣，打了一针睡过去了。醒来的时候我们刚好睡下，她疯狂大叫说要尿尿.....给她便盆之后说要拉屎.......就是想解开。</w:t>
      </w:r>
    </w:p>
    <w:p w14:paraId="2EA66818">
      <w:pPr>
        <w:rPr>
          <w:rFonts w:hint="default"/>
          <w:lang w:val="en-US" w:eastAsia="zh-CN"/>
        </w:rPr>
      </w:pPr>
    </w:p>
    <w:p w14:paraId="57070095">
      <w:pPr>
        <w:rPr>
          <w:rFonts w:hint="default"/>
          <w:lang w:val="en-US" w:eastAsia="zh-CN"/>
        </w:rPr>
      </w:pPr>
      <w:r>
        <w:rPr>
          <w:rFonts w:hint="default"/>
          <w:lang w:val="en-US" w:eastAsia="zh-CN"/>
        </w:rPr>
        <w:t>我不堪其扰。</w:t>
      </w:r>
    </w:p>
    <w:p w14:paraId="0B55CA37">
      <w:pPr>
        <w:rPr>
          <w:rFonts w:hint="default"/>
          <w:lang w:val="en-US" w:eastAsia="zh-CN"/>
        </w:rPr>
      </w:pPr>
    </w:p>
    <w:p w14:paraId="316AE1AA">
      <w:pPr>
        <w:rPr>
          <w:rFonts w:hint="default"/>
          <w:lang w:val="en-US" w:eastAsia="zh-CN"/>
        </w:rPr>
      </w:pPr>
      <w:r>
        <w:rPr>
          <w:rFonts w:hint="default"/>
          <w:lang w:val="en-US" w:eastAsia="zh-CN"/>
        </w:rPr>
        <w:t>于是我说“你再吵我就打你。”她不理会，我起床就是几巴掌打在胸口。她安静了。</w:t>
      </w:r>
    </w:p>
    <w:p w14:paraId="13733FBB">
      <w:pPr>
        <w:rPr>
          <w:rFonts w:hint="default"/>
          <w:lang w:val="en-US" w:eastAsia="zh-CN"/>
        </w:rPr>
      </w:pPr>
    </w:p>
    <w:p w14:paraId="036CF31F">
      <w:pPr>
        <w:rPr>
          <w:rFonts w:hint="default"/>
          <w:lang w:val="en-US" w:eastAsia="zh-CN"/>
        </w:rPr>
      </w:pPr>
      <w:r>
        <w:rPr>
          <w:rFonts w:hint="default"/>
          <w:lang w:val="en-US" w:eastAsia="zh-CN"/>
        </w:rPr>
        <w:t>过了一会她继续吵起来，我被吵得一脑子浆糊。火一下冒出来，起床就是几拳，冲着肚子疯狂打。后果就是我也上了束缚带......</w:t>
      </w:r>
    </w:p>
    <w:p w14:paraId="2C10AE72">
      <w:pPr>
        <w:rPr>
          <w:rFonts w:hint="default"/>
          <w:lang w:val="en-US" w:eastAsia="zh-CN"/>
        </w:rPr>
      </w:pPr>
    </w:p>
    <w:p w14:paraId="41456F88">
      <w:pPr>
        <w:rPr>
          <w:rFonts w:hint="default"/>
          <w:lang w:val="en-US" w:eastAsia="zh-CN"/>
        </w:rPr>
      </w:pPr>
      <w:r>
        <w:rPr>
          <w:rFonts w:hint="default"/>
          <w:lang w:val="en-US" w:eastAsia="zh-CN"/>
        </w:rPr>
        <w:t>第二次躁狂是我换床位，旁边有个严重被害妄想的老太太。她坚决认为那床有人。我不理她躺上去结果被踢了两脚。</w:t>
      </w:r>
    </w:p>
    <w:p w14:paraId="75C47665">
      <w:pPr>
        <w:rPr>
          <w:rFonts w:hint="default"/>
          <w:lang w:val="en-US" w:eastAsia="zh-CN"/>
        </w:rPr>
      </w:pPr>
    </w:p>
    <w:p w14:paraId="7079A70F">
      <w:pPr>
        <w:rPr>
          <w:rFonts w:hint="default"/>
          <w:lang w:val="en-US" w:eastAsia="zh-CN"/>
        </w:rPr>
      </w:pPr>
      <w:r>
        <w:rPr>
          <w:rFonts w:hint="default"/>
          <w:lang w:val="en-US" w:eastAsia="zh-CN"/>
        </w:rPr>
        <w:t>我气笑了，冲上去就是一阵锤，疯狂击打小腿中间，一切易痛的地方。她脾气也不好，几巴掌也打到我肩膀。我年轻啊，当时整个人那个血脉偾张啊，一拳打到她太阳穴......</w:t>
      </w:r>
    </w:p>
    <w:p w14:paraId="4686A0AA">
      <w:pPr>
        <w:rPr>
          <w:rFonts w:hint="default"/>
          <w:lang w:val="en-US" w:eastAsia="zh-CN"/>
        </w:rPr>
      </w:pPr>
    </w:p>
    <w:p w14:paraId="4901A6ED">
      <w:pPr>
        <w:rPr>
          <w:rFonts w:hint="default"/>
          <w:lang w:val="en-US" w:eastAsia="zh-CN"/>
        </w:rPr>
      </w:pPr>
      <w:r>
        <w:rPr>
          <w:rFonts w:hint="default"/>
          <w:lang w:val="en-US" w:eastAsia="zh-CN"/>
        </w:rPr>
        <w:t>护士马上赶到，束缚带紧接到来，我和她从此在1级监护室东西相对，没有一点接近的可能。</w:t>
      </w:r>
    </w:p>
    <w:p w14:paraId="588A2474">
      <w:pPr>
        <w:rPr>
          <w:rFonts w:hint="default"/>
          <w:lang w:val="en-US" w:eastAsia="zh-CN"/>
        </w:rPr>
      </w:pPr>
    </w:p>
    <w:p w14:paraId="0FFF70AC">
      <w:pPr>
        <w:rPr>
          <w:rFonts w:hint="default"/>
          <w:lang w:val="en-US" w:eastAsia="zh-CN"/>
        </w:rPr>
      </w:pPr>
      <w:r>
        <w:rPr>
          <w:rFonts w:hint="default"/>
          <w:lang w:val="en-US" w:eastAsia="zh-CN"/>
        </w:rPr>
        <w:t>第三次发作是有人泼了我“朋友”（当时豪气一上就说是知心朋友了......其实也是躁狂发作乱认朋友吧。第一次住院反而没有这种情况）好笑的是当时我被绑着，已经绑了60小时了（因为太无聊我还数着）刚放开我我就装好水兜头就是一杯，那人在床上发呆呢一杯水下来整个湿了，床单也湿了，愣住了直接。我笑嘻嘻“不好意思哦我不是故意的”，可欠揍了。</w:t>
      </w:r>
    </w:p>
    <w:p w14:paraId="0A784218">
      <w:pPr>
        <w:rPr>
          <w:rFonts w:hint="default"/>
          <w:lang w:val="en-US" w:eastAsia="zh-CN"/>
        </w:rPr>
      </w:pPr>
    </w:p>
    <w:p w14:paraId="301F9498">
      <w:pPr>
        <w:rPr>
          <w:rFonts w:hint="default"/>
          <w:lang w:val="en-US" w:eastAsia="zh-CN"/>
        </w:rPr>
      </w:pPr>
      <w:r>
        <w:rPr>
          <w:rFonts w:hint="default"/>
          <w:lang w:val="en-US" w:eastAsia="zh-CN"/>
        </w:rPr>
        <w:t>第四次还是我第一次打的那个女孩。她大概是急需纸，找我要，我正在洗澡跟她说我出去就给她。她急性子吧，直接打开我柜子找纸了。我从门帘上一看，好家伙，火蹭地冒上来，不慌不忙洗好澡穿好衣服出去就是极狠的一巴掌，她眼镜直接飞了出去.......</w:t>
      </w:r>
    </w:p>
    <w:p w14:paraId="5A327816">
      <w:pPr>
        <w:rPr>
          <w:rFonts w:hint="default"/>
          <w:lang w:val="en-US" w:eastAsia="zh-CN"/>
        </w:rPr>
      </w:pPr>
    </w:p>
    <w:p w14:paraId="73F30C77">
      <w:pPr>
        <w:rPr>
          <w:rFonts w:hint="default"/>
          <w:lang w:val="en-US" w:eastAsia="zh-CN"/>
        </w:rPr>
      </w:pPr>
      <w:r>
        <w:rPr>
          <w:rFonts w:hint="default"/>
          <w:lang w:val="en-US" w:eastAsia="zh-CN"/>
        </w:rPr>
        <w:t>最后，我郑重向我伤害过的人道歉。十分对不起打了你们！当时我情绪极其不稳定，护士也给了我相应的惩罚（我几乎一半时间在床上，必须使用便盆以及被阿姨喂饭）</w:t>
      </w:r>
    </w:p>
    <w:p w14:paraId="2A77921E">
      <w:pPr>
        <w:rPr>
          <w:rFonts w:hint="default"/>
          <w:lang w:val="en-US" w:eastAsia="zh-CN"/>
        </w:rPr>
      </w:pPr>
    </w:p>
    <w:p w14:paraId="5A08F64A">
      <w:pPr>
        <w:rPr>
          <w:rFonts w:hint="default"/>
          <w:lang w:val="en-US" w:eastAsia="zh-CN"/>
        </w:rPr>
      </w:pPr>
      <w:r>
        <w:rPr>
          <w:rFonts w:hint="default"/>
          <w:lang w:val="en-US" w:eastAsia="zh-CN"/>
        </w:rPr>
        <w:t>接下来的之后更新。敬请关注，多多评论，可以说说你们的故事给我，我很喜欢这类的知识和故事，我会很开心的。谢谢观看！"</w:t>
      </w:r>
    </w:p>
    <w:p w14:paraId="15407ED6">
      <w:pPr>
        <w:rPr>
          <w:rFonts w:hint="default"/>
          <w:lang w:val="en-US" w:eastAsia="zh-CN"/>
        </w:rPr>
      </w:pPr>
      <w:r>
        <w:rPr>
          <w:rFonts w:hint="default"/>
          <w:lang w:val="en-US" w:eastAsia="zh-CN"/>
        </w:rPr>
        <w:t>"大约明天入院，先占坑。</w:t>
      </w:r>
    </w:p>
    <w:p w14:paraId="1FB50729">
      <w:pPr>
        <w:rPr>
          <w:rFonts w:hint="default"/>
          <w:lang w:val="en-US" w:eastAsia="zh-CN"/>
        </w:rPr>
      </w:pPr>
    </w:p>
    <w:p w14:paraId="45D3CDB0">
      <w:pPr>
        <w:rPr>
          <w:rFonts w:hint="default"/>
          <w:lang w:val="en-US" w:eastAsia="zh-CN"/>
        </w:rPr>
      </w:pPr>
      <w:r>
        <w:rPr>
          <w:rFonts w:hint="default"/>
          <w:lang w:val="en-US" w:eastAsia="zh-CN"/>
        </w:rPr>
        <w:t>2016-10-24，对于程序媛们意义非常的日子，我来到了成都市华西医院第二门诊，来完成上周预定的入院。</w:t>
      </w:r>
    </w:p>
    <w:p w14:paraId="6503C605">
      <w:pPr>
        <w:rPr>
          <w:rFonts w:hint="default"/>
          <w:lang w:val="en-US" w:eastAsia="zh-CN"/>
        </w:rPr>
      </w:pPr>
    </w:p>
    <w:p w14:paraId="02FCF95C">
      <w:pPr>
        <w:rPr>
          <w:rFonts w:hint="default"/>
          <w:lang w:val="en-US" w:eastAsia="zh-CN"/>
        </w:rPr>
      </w:pPr>
      <w:r>
        <w:rPr>
          <w:rFonts w:hint="default"/>
          <w:lang w:val="en-US" w:eastAsia="zh-CN"/>
        </w:rPr>
        <w:t>入院时给我提供了两种选项，心理综合病区（九楼，开放式）和PICU（八楼，封闭式）。我昨晚想到PICU做了一晚上噩梦，果断选择了开放式病房。</w:t>
      </w:r>
    </w:p>
    <w:p w14:paraId="2ECDD3B7">
      <w:pPr>
        <w:rPr>
          <w:rFonts w:hint="default"/>
          <w:lang w:val="en-US" w:eastAsia="zh-CN"/>
        </w:rPr>
      </w:pPr>
    </w:p>
    <w:p w14:paraId="26E5C7FB">
      <w:pPr>
        <w:rPr>
          <w:rFonts w:hint="default"/>
          <w:lang w:val="en-US" w:eastAsia="zh-CN"/>
        </w:rPr>
      </w:pPr>
      <w:r>
        <w:rPr>
          <w:rFonts w:hint="default"/>
          <w:lang w:val="en-US" w:eastAsia="zh-CN"/>
        </w:rPr>
        <w:t>不愧是开放式病房，禁止物品只有非常容易用于自裁的刀啊绳啊钝器啊奇怪液体啊什么的，服装也没有硬性要求，只是手腕上绑了腕带作为身份标记。出入相当自由，在陪同下出门吃饭没有限制，只有整天或整夜出行才需要登记。</w:t>
      </w:r>
    </w:p>
    <w:p w14:paraId="422C320C">
      <w:pPr>
        <w:rPr>
          <w:rFonts w:hint="default"/>
          <w:lang w:val="en-US" w:eastAsia="zh-CN"/>
        </w:rPr>
      </w:pPr>
    </w:p>
    <w:p w14:paraId="6CB1B6CD">
      <w:pPr>
        <w:rPr>
          <w:rFonts w:hint="default"/>
          <w:lang w:val="en-US" w:eastAsia="zh-CN"/>
        </w:rPr>
      </w:pPr>
      <w:r>
        <w:rPr>
          <w:rFonts w:hint="default"/>
          <w:lang w:val="en-US" w:eastAsia="zh-CN"/>
        </w:rPr>
        <w:t>因为床位紧张，没有标准的双人病房，只有加了两个床的四人病房，我来得早选了个靠窗的位置，后来的连这点福利都没有了。考虑到陪同家属的存在，环境大概略差于中学八人宿舍，不过对我来说还在接受范围内。</w:t>
      </w:r>
    </w:p>
    <w:p w14:paraId="24B01B95">
      <w:pPr>
        <w:rPr>
          <w:rFonts w:hint="default"/>
          <w:lang w:val="en-US" w:eastAsia="zh-CN"/>
        </w:rPr>
      </w:pPr>
    </w:p>
    <w:p w14:paraId="6D6BBAC0">
      <w:pPr>
        <w:rPr>
          <w:rFonts w:hint="default"/>
          <w:lang w:val="en-US" w:eastAsia="zh-CN"/>
        </w:rPr>
      </w:pPr>
      <w:r>
        <w:rPr>
          <w:rFonts w:hint="default"/>
          <w:lang w:val="en-US" w:eastAsia="zh-CN"/>
        </w:rPr>
        <w:t>室友有一个三无的15岁的小女孩，一个爱用藏语聊微信的藏族小伙子，还有一个爱外放乡村摇滚的中年大叔……幸好大叔明天就走了。目前我处在反复病情描述烦了的状态，不是很想和他们交流。如果有话唠打开了我的话匣子我也不介意掉下书袋。嗯。</w:t>
      </w:r>
    </w:p>
    <w:p w14:paraId="5BD82F0D">
      <w:pPr>
        <w:rPr>
          <w:rFonts w:hint="default"/>
          <w:lang w:val="en-US" w:eastAsia="zh-CN"/>
        </w:rPr>
      </w:pPr>
    </w:p>
    <w:p w14:paraId="54A30B67">
      <w:pPr>
        <w:rPr>
          <w:rFonts w:hint="default"/>
          <w:lang w:val="en-US" w:eastAsia="zh-CN"/>
        </w:rPr>
      </w:pPr>
      <w:r>
        <w:rPr>
          <w:rFonts w:hint="default"/>
          <w:lang w:val="en-US" w:eastAsia="zh-CN"/>
        </w:rPr>
        <w:t>医生方面，脸盲如我连名字和长相都不记得……到时候再问吧。医生问的过往病史，我真的不好答上来，一是时间久了忘得差不多了，二是我也一直处于迷茫（mengbi）状态，要我说出个前因后果很难。</w:t>
      </w:r>
    </w:p>
    <w:p w14:paraId="3A0F1948">
      <w:pPr>
        <w:rPr>
          <w:rFonts w:hint="default"/>
          <w:lang w:val="en-US" w:eastAsia="zh-CN"/>
        </w:rPr>
      </w:pPr>
    </w:p>
    <w:p w14:paraId="28413F47">
      <w:pPr>
        <w:rPr>
          <w:rFonts w:hint="default"/>
          <w:lang w:val="en-US" w:eastAsia="zh-CN"/>
        </w:rPr>
      </w:pPr>
      <w:r>
        <w:rPr>
          <w:rFonts w:hint="default"/>
          <w:lang w:val="en-US" w:eastAsia="zh-CN"/>
        </w:rPr>
        <w:t>此外趁家长不在把易性症诊断给医生看了下，不知道他们会怎么应对我呢……</w:t>
      </w:r>
    </w:p>
    <w:p w14:paraId="09A92F6F">
      <w:pPr>
        <w:rPr>
          <w:rFonts w:hint="default"/>
          <w:lang w:val="en-US" w:eastAsia="zh-CN"/>
        </w:rPr>
      </w:pPr>
    </w:p>
    <w:p w14:paraId="1B069FB5">
      <w:pPr>
        <w:rPr>
          <w:rFonts w:hint="default"/>
          <w:lang w:val="en-US" w:eastAsia="zh-CN"/>
        </w:rPr>
      </w:pPr>
      <w:r>
        <w:rPr>
          <w:rFonts w:hint="default"/>
          <w:lang w:val="en-US" w:eastAsia="zh-CN"/>
        </w:rPr>
        <w:t>今天还没有进行什么检查和治疗，但晚上不分青红皂白就发了两片阿普唑仑……害怕。</w:t>
      </w:r>
    </w:p>
    <w:p w14:paraId="2B89EC9F">
      <w:pPr>
        <w:rPr>
          <w:rFonts w:hint="default"/>
          <w:lang w:val="en-US" w:eastAsia="zh-CN"/>
        </w:rPr>
      </w:pPr>
    </w:p>
    <w:p w14:paraId="1475289A">
      <w:pPr>
        <w:rPr>
          <w:rFonts w:hint="default"/>
          <w:lang w:val="en-US" w:eastAsia="zh-CN"/>
        </w:rPr>
      </w:pPr>
      <w:r>
        <w:rPr>
          <w:rFonts w:hint="default"/>
          <w:lang w:val="en-US" w:eastAsia="zh-CN"/>
        </w:rPr>
        <w:t>我的病情的话是单纯的抑郁症，只是因为性别焦虑的问题加重到了学习不能自理。生活上还能自理只是懒癌常驻，所以算是很轻微的病情了。</w:t>
      </w:r>
    </w:p>
    <w:p w14:paraId="46B44FD5">
      <w:pPr>
        <w:rPr>
          <w:rFonts w:hint="default"/>
          <w:lang w:val="en-US" w:eastAsia="zh-CN"/>
        </w:rPr>
      </w:pPr>
    </w:p>
    <w:p w14:paraId="6820CB71">
      <w:pPr>
        <w:rPr>
          <w:rFonts w:hint="default"/>
          <w:lang w:val="en-US" w:eastAsia="zh-CN"/>
        </w:rPr>
      </w:pPr>
      <w:r>
        <w:rPr>
          <w:rFonts w:hint="default"/>
          <w:lang w:val="en-US" w:eastAsia="zh-CN"/>
        </w:rPr>
        <w:t>在检查之前还不能确定疗法，不过感觉除了药物治疗以外可能会上大量的认知行为疗法吧……总之随遇而安。放下学业和生活的负担本身就是一件很有疗效的事。</w:t>
      </w:r>
    </w:p>
    <w:p w14:paraId="40134177">
      <w:pPr>
        <w:rPr>
          <w:rFonts w:hint="default"/>
          <w:lang w:val="en-US" w:eastAsia="zh-CN"/>
        </w:rPr>
      </w:pPr>
    </w:p>
    <w:p w14:paraId="19DAEAA0">
      <w:pPr>
        <w:rPr>
          <w:rFonts w:hint="default"/>
          <w:lang w:val="en-US" w:eastAsia="zh-CN"/>
        </w:rPr>
      </w:pPr>
      <w:r>
        <w:rPr>
          <w:rFonts w:hint="default"/>
          <w:lang w:val="en-US" w:eastAsia="zh-CN"/>
        </w:rPr>
        <w:t>另外吐槽一下，这里的WiFi实在哔了doge了，我的流量只能熊熊燃烧了，网瘾少女的悲哀啊。</w:t>
      </w:r>
    </w:p>
    <w:p w14:paraId="512680F3">
      <w:pPr>
        <w:rPr>
          <w:rFonts w:hint="default"/>
          <w:lang w:val="en-US" w:eastAsia="zh-CN"/>
        </w:rPr>
      </w:pPr>
    </w:p>
    <w:p w14:paraId="0AAB1F3E">
      <w:pPr>
        <w:rPr>
          <w:rFonts w:hint="default"/>
          <w:lang w:val="en-US" w:eastAsia="zh-CN"/>
        </w:rPr>
      </w:pPr>
      <w:r>
        <w:rPr>
          <w:rFonts w:hint="default"/>
          <w:lang w:val="en-US" w:eastAsia="zh-CN"/>
        </w:rPr>
        <w:t>再添加一条，购物的话不远处就有一家沃尔玛，不用被门口无良商贩们敲竹杠。饮食方面正在检索中，姑且吃了两顿路边小馆子。以及买了不少零食饮料，体重应该会不断增长吧……</w:t>
      </w:r>
    </w:p>
    <w:p w14:paraId="7F8C07D4">
      <w:pPr>
        <w:rPr>
          <w:rFonts w:hint="default"/>
          <w:lang w:val="en-US" w:eastAsia="zh-CN"/>
        </w:rPr>
      </w:pPr>
    </w:p>
    <w:p w14:paraId="21E82B64">
      <w:pPr>
        <w:rPr>
          <w:rFonts w:hint="default"/>
          <w:lang w:val="en-US" w:eastAsia="zh-CN"/>
        </w:rPr>
      </w:pPr>
      <w:r>
        <w:rPr>
          <w:rFonts w:hint="default"/>
          <w:lang w:val="en-US" w:eastAsia="zh-CN"/>
        </w:rPr>
        <w:t>10-25，因为要抽血检查，从昨晚10点开始空腹。6点半护士来采血，看到真空管数量我惊了……6管啊，我在浙一当小白鼠也才两管。护士上来就要扎左手，还嫌弃我运动少血管细，使劲握拳才挤出4管。我说我一般用右手的，血管清晰血流通常，于是换右手，一针见血。以后我主动伸右手吧。</w:t>
      </w:r>
    </w:p>
    <w:p w14:paraId="7A07ACBC">
      <w:pPr>
        <w:rPr>
          <w:rFonts w:hint="default"/>
          <w:lang w:val="en-US" w:eastAsia="zh-CN"/>
        </w:rPr>
      </w:pPr>
    </w:p>
    <w:p w14:paraId="50D1609E">
      <w:pPr>
        <w:rPr>
          <w:rFonts w:hint="default"/>
          <w:lang w:val="en-US" w:eastAsia="zh-CN"/>
        </w:rPr>
      </w:pPr>
      <w:r>
        <w:rPr>
          <w:rFonts w:hint="default"/>
          <w:lang w:val="en-US" w:eastAsia="zh-CN"/>
        </w:rPr>
        <w:t>今天上午是入院检查的高峰，脑电心电B超核磁轮着来。我估计不会发现什么问题。期间有个小插曲，陪伴的姑姑误在八楼PICU出了电梯，擂着禁闭门敲：“开门啊，我知道你在护士站……”那可是家属会面都要预约的地方啊。幸亏我正好也到了八楼，指出她的乌龙，然后继续检查。很多检查对MtF都很尴尬，毕竟要裸露胸部……不过医生见多识广也没说什么。此外也有尿检便检略过不提。</w:t>
      </w:r>
    </w:p>
    <w:p w14:paraId="242348DC">
      <w:pPr>
        <w:rPr>
          <w:rFonts w:hint="default"/>
          <w:lang w:val="en-US" w:eastAsia="zh-CN"/>
        </w:rPr>
      </w:pPr>
    </w:p>
    <w:p w14:paraId="503897CD">
      <w:pPr>
        <w:rPr>
          <w:rFonts w:hint="default"/>
          <w:lang w:val="en-US" w:eastAsia="zh-CN"/>
        </w:rPr>
      </w:pPr>
      <w:r>
        <w:rPr>
          <w:rFonts w:hint="default"/>
          <w:lang w:val="en-US" w:eastAsia="zh-CN"/>
        </w:rPr>
        <w:t>检查完回来护士发了两片阿普唑仑一片文拉法辛，我想这是怕我们乱跑的意思？不过我对阿普唑仑早产生耐药性了，当年吃几十颗都没睡过24小时……所以继续起来嗨。</w:t>
      </w:r>
    </w:p>
    <w:p w14:paraId="0E3A4DB7">
      <w:pPr>
        <w:rPr>
          <w:rFonts w:hint="default"/>
          <w:lang w:val="en-US" w:eastAsia="zh-CN"/>
        </w:rPr>
      </w:pPr>
    </w:p>
    <w:p w14:paraId="7363D857">
      <w:pPr>
        <w:rPr>
          <w:rFonts w:hint="default"/>
          <w:lang w:val="en-US" w:eastAsia="zh-CN"/>
        </w:rPr>
      </w:pPr>
      <w:r>
        <w:rPr>
          <w:rFonts w:hint="default"/>
          <w:lang w:val="en-US" w:eastAsia="zh-CN"/>
        </w:rPr>
        <w:t>中午姑姑的女儿即表姐来和我们一起吃饭，饭间一直调侃事业单位的工作量和补贴量，羡慕嫉妒恨。</w:t>
      </w:r>
    </w:p>
    <w:p w14:paraId="5D5B2D64">
      <w:pPr>
        <w:rPr>
          <w:rFonts w:hint="default"/>
          <w:lang w:val="en-US" w:eastAsia="zh-CN"/>
        </w:rPr>
      </w:pPr>
    </w:p>
    <w:p w14:paraId="2FBDDC19">
      <w:pPr>
        <w:rPr>
          <w:rFonts w:hint="default"/>
          <w:lang w:val="en-US" w:eastAsia="zh-CN"/>
        </w:rPr>
      </w:pPr>
      <w:r>
        <w:rPr>
          <w:rFonts w:hint="default"/>
          <w:lang w:val="en-US" w:eastAsia="zh-CN"/>
        </w:rPr>
        <w:t>下午又发了两颗阿普唑仑……这是多想我们长睡不复醒……</w:t>
      </w:r>
    </w:p>
    <w:p w14:paraId="0A96B0E6">
      <w:pPr>
        <w:rPr>
          <w:rFonts w:hint="default"/>
          <w:lang w:val="en-US" w:eastAsia="zh-CN"/>
        </w:rPr>
      </w:pPr>
    </w:p>
    <w:p w14:paraId="7A1C4565">
      <w:pPr>
        <w:rPr>
          <w:rFonts w:hint="default"/>
          <w:lang w:val="en-US" w:eastAsia="zh-CN"/>
        </w:rPr>
      </w:pPr>
      <w:r>
        <w:rPr>
          <w:rFonts w:hint="default"/>
          <w:lang w:val="en-US" w:eastAsia="zh-CN"/>
        </w:rPr>
        <w:t>加床的中年大叔出院了，据说有精神分裂嫌疑，他唯一的爱好是看那段乡村摇滚配的乡村艳舞，确实不大正常……他的家属也是奇葩，早上洗漱时间霸占盥洗室洗澡……相比之下我真的善解人意人畜无害。</w:t>
      </w:r>
    </w:p>
    <w:p w14:paraId="2A627BE5">
      <w:pPr>
        <w:rPr>
          <w:rFonts w:hint="default"/>
          <w:lang w:val="en-US" w:eastAsia="zh-CN"/>
        </w:rPr>
      </w:pPr>
    </w:p>
    <w:p w14:paraId="047350FE">
      <w:pPr>
        <w:rPr>
          <w:rFonts w:hint="default"/>
          <w:lang w:val="en-US" w:eastAsia="zh-CN"/>
        </w:rPr>
      </w:pPr>
      <w:r>
        <w:rPr>
          <w:rFonts w:hint="default"/>
          <w:lang w:val="en-US" w:eastAsia="zh-CN"/>
        </w:rPr>
        <w:t>下午午睡时邻床的藏族兄弟也闹幺蛾子，刚开始我还以为是呼噜声，后来一看人家拿着转经筒念经呢……所幸后来给他做电刺激(促进脑血循环)就消停了。似乎他们也快出院了，医生嘱咐他出去了除了挖虫草还要干点别的事……</w:t>
      </w:r>
    </w:p>
    <w:p w14:paraId="40501563">
      <w:pPr>
        <w:rPr>
          <w:rFonts w:hint="default"/>
          <w:lang w:val="en-US" w:eastAsia="zh-CN"/>
        </w:rPr>
      </w:pPr>
    </w:p>
    <w:p w14:paraId="12E00266">
      <w:pPr>
        <w:rPr>
          <w:rFonts w:hint="default"/>
          <w:lang w:val="en-US" w:eastAsia="zh-CN"/>
        </w:rPr>
      </w:pPr>
      <w:r>
        <w:rPr>
          <w:rFonts w:hint="default"/>
          <w:lang w:val="en-US" w:eastAsia="zh-CN"/>
        </w:rPr>
        <w:t>晚饭心血来潮吃了顿日式烧烤，结果烤焦的五花肉皮咯着了牙……</w:t>
      </w:r>
    </w:p>
    <w:p w14:paraId="4F09A795">
      <w:pPr>
        <w:rPr>
          <w:rFonts w:hint="default"/>
          <w:lang w:val="en-US" w:eastAsia="zh-CN"/>
        </w:rPr>
      </w:pPr>
    </w:p>
    <w:p w14:paraId="7A11D534">
      <w:pPr>
        <w:rPr>
          <w:rFonts w:hint="default"/>
          <w:lang w:val="en-US" w:eastAsia="zh-CN"/>
        </w:rPr>
      </w:pPr>
      <w:r>
        <w:rPr>
          <w:rFonts w:hint="default"/>
          <w:lang w:val="en-US" w:eastAsia="zh-CN"/>
        </w:rPr>
        <w:t>回到床位又是两片阿普唑仑，这货我早耐药了好么，吃下一袋子(30±)都没事……</w:t>
      </w:r>
    </w:p>
    <w:p w14:paraId="51834D1E">
      <w:pPr>
        <w:rPr>
          <w:rFonts w:hint="default"/>
          <w:lang w:val="en-US" w:eastAsia="zh-CN"/>
        </w:rPr>
      </w:pPr>
    </w:p>
    <w:p w14:paraId="4ECB0025">
      <w:pPr>
        <w:rPr>
          <w:rFonts w:hint="default"/>
          <w:lang w:val="en-US" w:eastAsia="zh-CN"/>
        </w:rPr>
      </w:pPr>
      <w:r>
        <w:rPr>
          <w:rFonts w:hint="default"/>
          <w:lang w:val="en-US" w:eastAsia="zh-CN"/>
        </w:rPr>
        <w:t>今天姑且见到了心理咨询师，不过才打个照面人家就去开会了。我的病情特殊之处在于抑郁症同时又是易性症，所以可能需要更多的心理治疗吧。</w:t>
      </w:r>
    </w:p>
    <w:p w14:paraId="62B90249">
      <w:pPr>
        <w:rPr>
          <w:rFonts w:hint="default"/>
          <w:lang w:val="en-US" w:eastAsia="zh-CN"/>
        </w:rPr>
      </w:pPr>
    </w:p>
    <w:p w14:paraId="6D2739AA">
      <w:pPr>
        <w:rPr>
          <w:rFonts w:hint="default"/>
          <w:lang w:val="en-US" w:eastAsia="zh-CN"/>
        </w:rPr>
      </w:pPr>
      <w:r>
        <w:rPr>
          <w:rFonts w:hint="default"/>
          <w:lang w:val="en-US" w:eastAsia="zh-CN"/>
        </w:rPr>
        <w:t>这两天处于一种无忧无虑无聊无趣的状态，至少没有每夜以泪洗面，也不会无限地哀叹人生了。但是我追求的是怎样的出路呢？这样的我还有机会完成未竟的梦想么？还有资格穿上婚纱走在他身旁么？</w:t>
      </w:r>
    </w:p>
    <w:p w14:paraId="4F65B02B">
      <w:pPr>
        <w:rPr>
          <w:rFonts w:hint="default"/>
          <w:lang w:val="en-US" w:eastAsia="zh-CN"/>
        </w:rPr>
      </w:pPr>
    </w:p>
    <w:p w14:paraId="121A8CB3">
      <w:pPr>
        <w:rPr>
          <w:rFonts w:hint="default"/>
          <w:lang w:val="en-US" w:eastAsia="zh-CN"/>
        </w:rPr>
      </w:pPr>
      <w:r>
        <w:rPr>
          <w:rFonts w:hint="default"/>
          <w:lang w:val="en-US" w:eastAsia="zh-CN"/>
        </w:rPr>
        <w:t>10-26 一整天都吃多了阿普唑仑有点昏沉。做了个CT。和心理咨询师谈了一小时。没有任何帮助。还是昏沉。晚上母上来了。病程什么的我不了解，她来告诉医生吧。困了，晚安"</w:t>
      </w:r>
    </w:p>
    <w:p w14:paraId="48773E1D">
      <w:pPr>
        <w:rPr>
          <w:rFonts w:hint="default"/>
          <w:lang w:val="en-US" w:eastAsia="zh-CN"/>
        </w:rPr>
      </w:pPr>
      <w:r>
        <w:rPr>
          <w:rFonts w:hint="default"/>
          <w:lang w:val="en-US" w:eastAsia="zh-CN"/>
        </w:rPr>
        <w:t>本人曾被亲人出于“都是为你之好”被送进了武汉市精神卫生中心的封闭病区（即精神病院）。    写这些的目是想表达自己所经历过的所谓的“心理疾病的诊断机制”和“心理疾病治疗过程”的质疑。      希望帮助其他人了解精神病院，不要没病去错了地方，更不要像我因为自己的疏忽和那个父亲（下文中简称F），人生轨迹都遭到了被改写。住院前     事情开始于去年夏天，大三下学期，忙着专业课、入党、考研等，加之换了个没有空调靠马路的寝室（去年夏天的武汉你懂的），好多天睡不好觉，心情精神都很差，F这时来学校，一直跟着我，这让我越来越烦，什么都不想做，F觉得这是病，得去医院看！没办法，在辅导员的“推荐”下来到了武汉精神病医院的硚口院区，里面人特别多，进咨询室后是个老大爷，和他讲了些最近的压力什么的，期间不断有后面排队的人在敲门，他说了些“这都很正常，反正以后你还经常要来的”之类的话便要我去三楼做检查，首先是个在电脑上答题的（网上也有），就问关于睡眠、心情、幻听之类的，这个正常，了解心态后更好咨询嘛。后面有些检查就让我觉得有些荒唐，有一个是先用布缠住你的头后用电夹子夹住你的头发，就是实验室里用来接正负极的夹子，关于脑部的医用器材是用这玩意？然后叫我闭眼，过几秒后说好了。有些器材就像玩具一样，一个屏幕安在一个铁支架上，后面一捆电线就用胶布粘在上面（就是那种黄色的宽胶带），我走进看时那人还对我发火，这样的一套检测下来就要七八百，这时已经给我留下很不好的印象，医生的咨询也感觉很敷衍，可能外面人太多了，应接不暇。反正这次过后我只想F快点离开，但F总觉得我是得病了，非得跟着我带我到处住宾馆，还喊来亲戚劝我去医院，这时候耽误的事情开始一件叠一件了，人有点烦，期间我受不了F向他摔了水瓶（我猜这可能就是医师连人都没见过我就诊断我是重度抑郁的原因之一吧），有人说你这不是情绪不对了嘛，为什么和F呆久了会烦躁呢？也为下文作解释，贴张最近和他吵的图片&lt;img src="https://pica.zhimg.com/50/v2-8fb122ac49653452cea778582d528c98_720w.jpg?source=1def8aca" data-rawwidth="1080" data-rawheight="1155" data-size="normal" data-original-token="v2-4f531212f8dbeae9c25317a3c16491e1" data-default-watermark-src="https://pica.zhimg.com/50/v2-9c9f5e715f6f7cd06dd25febd99d5155_720w.jpg?source=1def8aca" class="origin_image zh-lightbox-thumb" width="1080" data-original="https://pica.zhimg.com/v2-8fb122ac49653452cea778582d528c98_r.jpg?source=1def8aca"/&gt;（翻译一下:我打女人后她还手打我，还打伤了我，还好我保留了证据）而且他至今还觉得我是有病要去精神病院看。       后来他们还是想办法把我骗进去了，其中有个理由是说我妈身体有点不舒服，你就不能尽点孝陪她一起去看下吗？（当时有点炸肺）住院中        因为是被骗进来的，在武汉市精神病院的江岸院区，直接进的封闭病区，6楼还是7楼的，包括走道、活动室、护士站和病房组成，里面的人在狭长的走道不停地来回游荡，大部分人双眼无神表情呆滞，当时是和我妈一起进去的，那群人就像看猴一样直勾勾盯着我们，我浑身感觉不安，第一反应就是先抓住我妈的手向进来的铁门走去，说要出去此时几个医护还有几个病人围了过来，开始动手拉扯我，我直接大叫声“让开”并用力推了下，一下子全扑过来拽我，这时外面还进来个亲戚把我往里推，强力把你按在病床上再用皮带把你手脚困住，固定在床上，本能做着反抗，但越反抗越认为你过激，越要绑着。不能翻身，晚上睡不着，也不可能有心情睡觉，就这样绑了两天还是三天（那段时间的记忆比较模糊，一是不愿意记，二是天天吃那些药）。       进来后就把手机什么的全收了，而且不准打电话，部分听话的可以每天用一两个小时手机，活动就是不停在那30米的走道里来回走动，没有任何可以直射到的阳光，厕所没有门锁，到处都是监控，所有窗户都被铁栏锁死，前几天不准联系家属，完全和外界隔离，后来F进来后多次跟我说“别人医生嘱咐几次了，治疗期间和家属接触会影响效果的，现在不治好以后越来越严重的”，如果真有什么自闭症、抑郁症的进来不知道会不会加重。       药是每天早晚各吃一次，吃完后会感到亢奋一段时间，到睡觉时间额头发热冒汗，房间空调开的奇低，第二天醒来全身麻木，腿都动不了，特别难受，说话反应都变得木讷，有次不想吃被医护用手肘压着脖子，我在里面的主治医师是个女的，姓什么忘记了，第一次见面是住院晚上，我只想解释我没什么问题，怎么样才能出去，她只要我吃药观察，第二次见面就三四天后了。进来后不太安分，药量改了几次，起初认为是医护看我不老实加的，我告诉她后她说是她安排的，在住院者人都没见到的情况下就更改药量？而且我是什么病也没人告诉我呢？这可是伤肾伤肝的神经类药物，凡进来的先吃两三个月的药（这里住十来天费用就要一万多），然后再给你下诊断有没有病，什么病。而且一直告诉你和你的家人，这药是要吃一辈子的，停药“病”就会复发，但药物具体的副作用、药物成瘾和戒断反应却只字不提。医师给人感觉就是不负责还居高临下，见到她的次数极少，每次说话特别敷衍，不管说什么，先吃药，吃药吃的够“安分”了再说，还跟我说这个药大部分是要吃一辈子的，要我养成药物依赖吗？和你做心理辅导时就是把你自述过的事情不断重复几遍，再说点那些心理学“理论”，我说我还要抓紧去忙毕业、考研、实习的事呢，她直接叫我这些事想都别想了，学校那边会帮你办休学的（休学原因写住进了精神病院？），试着交流或解释时就会被扣上标签，对治疗表示怀疑就说你这是被害妄想症，不说话就说你是抑郁症，动的多说话声音大就说你是躁怒症有暴力倾向，说病人是不知道自己有病的，有些病人只是平常看似正常。像是总有一堆crap，还能把这些东西合理化并把问题的责任归咎在病人身上。而且医护很伪善，关心的不是你能不能健康出院，能不能早点出去，而是你在里面“安分”呆着就好，无论对方是不是正常人，进来了就是精神病，而且会在家属进来时表现得更加和蔼，让家属觉得他们十分认真、尊重地对待里面的人。         我在里面没有见到特别疯癫的人，最多的还是神情呆滞迟钝的人，不知道哪些是进来后变好了，哪些是进来后变坏了。刚进去被绑在病床上时，里面的人一个个轮流来观看，像是在看猴一样。好有两个大龄妇女，听说是里面病人的陪护家属，站在远处议论着我“这么年轻，好可惜哦”，我很无奈的向她们倾诉，想和正常人讲讲话，讲了半天她们就回了句“娃儿，我们看出来了你很正常，听医生的好好吃药”，肺都要气炸了，真的被人当成了弱智。里面还有一些像医护“帮手”一样的存在，进去时在一级病户，就是重点监视病房，隔壁病床是个中年男人（下面简称A），他可以整天使用手机，后来我质问他为什么有这种特权，他避而不谈，第二天就有个护士在我面前和他一起上演了一出尬如快手的收缴手机的表演，还说下次别藏手机了哦。要知道后来有个人因为藏了空调遥控器直接被绑在了病床上。A还天天在我旁边潜移默化的告诉我做好长期安心在里面的准备。吃药时我也目睹了几次他藏药后吐掉，而刚来不久的我藏药很难，每次医护都会要我张口检查舌头。有次有个新来的人吃药时好像在喊些什么，包括A在内的好几个人连忙冲进了他，就像在这个完全封闭的环境里形成了一股势力。        在里面时特别慌，每天都要被承认有病，就像是动物一样被驯化着，没有任何尊严可言，伙食很差都不知道卫不卫生。想出去，要不家属签字，要不主治医师签字，要等到后者都不知道什么时候了，那时候人还正不正常都是问题。当时里面住的最短的都有一两个月了，住了超过一年的也大有人在。心想出去只能看F能不能签字，用尽了很多办法终于是把F留到医院陪几天，但他还是在不断刷新我的认知下限。我跟他说这是精神病院，他说“你说什么呢，这是正规医院，什么都治”。我说“那有个同龄人已经那样了你没看到吗”，他说“别人医生说他进来时就比你严重些”。我说住下去对我没有任何好处你就不信我本人的感受吗，他说“我相信科学”。        一次说要搞检查，检查的房间在门诊部（靠近马路），出去时手要和亲属拷在一起，双脚要被拷住，我怎么都不能接受，医生说“走个形式”，我还是不肯，干脆就把我双手拷住了，头发胡子很久没剃了，还穿套像病号服一样的睡衣，就这样被人带着走到了门诊部，一群人就这么看着一个双手双脚被拷住的“精神病”走了过去，我向F说“你知不知道别人在把你儿子当神经病看？”，他还在那尬笑着说“你又不是神经病，等你病好了我就能好好睡一下了”，那时我只想找个剪刀把他嘴给割了。        后来我跟他说同学告诉我学校那边正安排生产实习（其实那时大四上已经很多事情错过了，想和同学们一起毕业已经有困难了），他才同意申请一天外出，那时我表哥也来了，和他讲了好久，终于肯办出院，第二天出院时F被主治医师拉去房间讲了好久，要我出去后不能停药，交完住院期间的费用就可以出去了，交费的单子里是没有药费的，自然没拿到什么药，就是说她要我出去了继续吃药却没开是什么药？后来我问他医生具体说了些什么，F还是尬笑着说“我这下一时半或记不全了”出院后          回到学校后已经和同学们严重脱节了，心情糟成什么样也不想多说，同学喊我去打打球，但这时药的副作用还</w:t>
      </w:r>
      <w:r>
        <w:rPr>
          <w:rFonts w:hint="default"/>
          <w:lang w:val="en-US" w:eastAsia="zh-CN"/>
        </w:rPr>
        <w:t>在，身体有点不受控的感觉，就是你给了腿跳的指令，腿却没有动。学院书记还强制要辅导员陪我去医院检查下身体健康（就是证明我不是精神病！）又去武大附属人民医院的光谷院区做心理测试，你只要一直点每个问题最左侧选项的“轻”便得到一份健康的检测报告。直到这时F他们还觉得我有病，可能是他们听医师说的“这种病很难终身治愈，一停药就会复发”的话。还把心理医生喊到寝室来，还要了我同学的手机号定期心向他们汇报下（我真是要被恶心出问题了），这时周围的朋友、同学们都忙着考研、找工作、留学，我连毕业都成了问题，学业毁了，20多年的书白读了的感觉，身体变差，对F的怨恨更加深，不知道从哪开始重新上路，更不知道怎么面对那些朋友、同学，事情也一件一件的放过，也分不清是自己心理因素还是药物的戒断反应，破罐子破摔了，过的非常浑噩，本来是个喜欢拍照喜欢发圈的人，相册动态也全停在了去年夏天。最近看到了同学们在拍毕业照，心情不知道怎么形容。F到现在还会说去医院看“病”，相当一段时间在想怎么才能让F好好反省下后送到精神病院养老。    添几条，以免有人杠，当时我是被他们当抑郁症忽悠进去的，至今没有任何伤害过他人或自己的行为，非自愿送进去应该违法，医生隔空诊断，进去后没有任何合理的再诊断，十几天出来后药就没吃了。造成“被精神病”的源头是f们的愚昧和医院的不负责，无思考地听信医生的所有说辞和臆断。</w:t>
      </w:r>
    </w:p>
    <w:p w14:paraId="2E94A9CE">
      <w:pPr>
        <w:rPr>
          <w:rFonts w:hint="default"/>
          <w:lang w:val="en-US" w:eastAsia="zh-CN"/>
        </w:rPr>
      </w:pPr>
      <w:r>
        <w:rPr>
          <w:rFonts w:hint="default"/>
          <w:lang w:val="en-US" w:eastAsia="zh-CN"/>
        </w:rPr>
        <w:t>"精神科工作，就是良心活，干得好干的坏患者基本上是不会抱怨的，但是你做了，和没有做，自己是知道的。</w:t>
      </w:r>
    </w:p>
    <w:p w14:paraId="507D6373">
      <w:pPr>
        <w:rPr>
          <w:rFonts w:hint="default"/>
          <w:lang w:val="en-US" w:eastAsia="zh-CN"/>
        </w:rPr>
      </w:pPr>
    </w:p>
    <w:p w14:paraId="5FBC501D">
      <w:pPr>
        <w:rPr>
          <w:rFonts w:hint="default"/>
          <w:lang w:val="en-US" w:eastAsia="zh-CN"/>
        </w:rPr>
      </w:pPr>
    </w:p>
    <w:p w14:paraId="43D75529">
      <w:pPr>
        <w:rPr>
          <w:rFonts w:hint="default"/>
          <w:lang w:val="en-US" w:eastAsia="zh-CN"/>
        </w:rPr>
      </w:pPr>
    </w:p>
    <w:p w14:paraId="2C447475">
      <w:pPr>
        <w:rPr>
          <w:rFonts w:hint="default"/>
          <w:lang w:val="en-US" w:eastAsia="zh-CN"/>
        </w:rPr>
      </w:pPr>
    </w:p>
    <w:p w14:paraId="2770A28F">
      <w:pPr>
        <w:rPr>
          <w:rFonts w:hint="default"/>
          <w:lang w:val="en-US" w:eastAsia="zh-CN"/>
        </w:rPr>
      </w:pPr>
      <w:r>
        <w:rPr>
          <w:rFonts w:hint="default"/>
          <w:lang w:val="en-US" w:eastAsia="zh-CN"/>
        </w:rPr>
        <w:t>我下面以话题的方式慢慢更吧。为了让大家更了解精神科，告诉大家一个真实的精神病院是什么样的。</w:t>
      </w:r>
    </w:p>
    <w:p w14:paraId="04AC3421">
      <w:pPr>
        <w:rPr>
          <w:rFonts w:hint="default"/>
          <w:lang w:val="en-US" w:eastAsia="zh-CN"/>
        </w:rPr>
      </w:pPr>
    </w:p>
    <w:p w14:paraId="465070C8">
      <w:pPr>
        <w:rPr>
          <w:rFonts w:hint="default"/>
          <w:lang w:val="en-US" w:eastAsia="zh-CN"/>
        </w:rPr>
      </w:pPr>
    </w:p>
    <w:p w14:paraId="07FA0137">
      <w:pPr>
        <w:rPr>
          <w:rFonts w:hint="default"/>
          <w:lang w:val="en-US" w:eastAsia="zh-CN"/>
        </w:rPr>
      </w:pPr>
    </w:p>
    <w:p w14:paraId="794C592F">
      <w:pPr>
        <w:rPr>
          <w:rFonts w:hint="default"/>
          <w:lang w:val="en-US" w:eastAsia="zh-CN"/>
        </w:rPr>
      </w:pPr>
    </w:p>
    <w:p w14:paraId="579200B4">
      <w:pPr>
        <w:rPr>
          <w:rFonts w:hint="default"/>
          <w:lang w:val="en-US" w:eastAsia="zh-CN"/>
        </w:rPr>
      </w:pPr>
      <w:r>
        <w:rPr>
          <w:rFonts w:hint="default"/>
          <w:lang w:val="en-US" w:eastAsia="zh-CN"/>
        </w:rPr>
        <w:t>第一个是关于“电疗”的。</w:t>
      </w:r>
    </w:p>
    <w:p w14:paraId="21D20C37">
      <w:pPr>
        <w:rPr>
          <w:rFonts w:hint="default"/>
          <w:lang w:val="en-US" w:eastAsia="zh-CN"/>
        </w:rPr>
      </w:pPr>
    </w:p>
    <w:p w14:paraId="699F2341">
      <w:pPr>
        <w:rPr>
          <w:rFonts w:hint="default"/>
          <w:lang w:val="en-US" w:eastAsia="zh-CN"/>
        </w:rPr>
      </w:pPr>
    </w:p>
    <w:p w14:paraId="14D29A90">
      <w:pPr>
        <w:rPr>
          <w:rFonts w:hint="default"/>
          <w:lang w:val="en-US" w:eastAsia="zh-CN"/>
        </w:rPr>
      </w:pPr>
      <w:r>
        <w:rPr>
          <w:rFonts w:hint="default"/>
          <w:lang w:val="en-US" w:eastAsia="zh-CN"/>
        </w:rPr>
        <w:t>ECT，俗称“过电”，著名的杨叔叔采用的方法。也是关于精神科最恶名昭彰的事情。</w:t>
      </w:r>
    </w:p>
    <w:p w14:paraId="11BF9951">
      <w:pPr>
        <w:rPr>
          <w:rFonts w:hint="default"/>
          <w:lang w:val="en-US" w:eastAsia="zh-CN"/>
        </w:rPr>
      </w:pPr>
    </w:p>
    <w:p w14:paraId="72DFE8AA">
      <w:pPr>
        <w:rPr>
          <w:rFonts w:hint="default"/>
          <w:lang w:val="en-US" w:eastAsia="zh-CN"/>
        </w:rPr>
      </w:pPr>
      <w:r>
        <w:rPr>
          <w:rFonts w:hint="default"/>
          <w:lang w:val="en-US" w:eastAsia="zh-CN"/>
        </w:rPr>
        <w:t>首先想说的是我们科里没有这个东西。因为这个涉及到麻醉科的配合，我们不具备条件，所以没有。大多数的精神科都没有，必须大的，专门的精神病院才有可能配备。</w:t>
      </w:r>
    </w:p>
    <w:p w14:paraId="69C9ABB5">
      <w:pPr>
        <w:rPr>
          <w:rFonts w:hint="default"/>
          <w:lang w:val="en-US" w:eastAsia="zh-CN"/>
        </w:rPr>
      </w:pPr>
    </w:p>
    <w:p w14:paraId="41E3E58C">
      <w:pPr>
        <w:rPr>
          <w:rFonts w:hint="default"/>
          <w:lang w:val="en-US" w:eastAsia="zh-CN"/>
        </w:rPr>
      </w:pPr>
    </w:p>
    <w:p w14:paraId="35457ACE">
      <w:pPr>
        <w:rPr>
          <w:rFonts w:hint="default"/>
          <w:lang w:val="en-US" w:eastAsia="zh-CN"/>
        </w:rPr>
      </w:pPr>
      <w:r>
        <w:rPr>
          <w:rFonts w:hint="default"/>
          <w:lang w:val="en-US" w:eastAsia="zh-CN"/>
        </w:rPr>
        <w:t>不过其实ECT是一个行之有效的治疗方法，大家真用不着排斥。在药物治疗无效的时候的一种补充治疗。</w:t>
      </w:r>
    </w:p>
    <w:p w14:paraId="6AD42392">
      <w:pPr>
        <w:rPr>
          <w:rFonts w:hint="default"/>
          <w:lang w:val="en-US" w:eastAsia="zh-CN"/>
        </w:rPr>
      </w:pPr>
    </w:p>
    <w:p w14:paraId="31CDBE9D">
      <w:pPr>
        <w:rPr>
          <w:rFonts w:hint="default"/>
          <w:lang w:val="en-US" w:eastAsia="zh-CN"/>
        </w:rPr>
      </w:pPr>
    </w:p>
    <w:p w14:paraId="7ED45BC8">
      <w:pPr>
        <w:rPr>
          <w:rFonts w:hint="default"/>
          <w:lang w:val="en-US" w:eastAsia="zh-CN"/>
        </w:rPr>
      </w:pPr>
      <w:r>
        <w:rPr>
          <w:rFonts w:hint="default"/>
          <w:lang w:val="en-US" w:eastAsia="zh-CN"/>
        </w:rPr>
        <w:t>大家可以这样去理解，脑子里的想法太多了，不知道听谁的。用电刺激之后，让全部的想法都消失，然后靠人自身的生理原理，恢复正常的秩序。所以做完治疗之后，人的脑子里是空白的。什么都没有。但是不用担心，一切都会在短时间内慢慢恢复，记忆什么的，都会慢慢恢复的。</w:t>
      </w:r>
    </w:p>
    <w:p w14:paraId="4BDA549F">
      <w:pPr>
        <w:rPr>
          <w:rFonts w:hint="default"/>
          <w:lang w:val="en-US" w:eastAsia="zh-CN"/>
        </w:rPr>
      </w:pPr>
    </w:p>
    <w:p w14:paraId="547043A7">
      <w:pPr>
        <w:rPr>
          <w:rFonts w:hint="default"/>
          <w:lang w:val="en-US" w:eastAsia="zh-CN"/>
        </w:rPr>
      </w:pPr>
    </w:p>
    <w:p w14:paraId="11337A44">
      <w:pPr>
        <w:rPr>
          <w:rFonts w:hint="default"/>
          <w:lang w:val="en-US" w:eastAsia="zh-CN"/>
        </w:rPr>
      </w:pPr>
      <w:r>
        <w:rPr>
          <w:rFonts w:hint="default"/>
          <w:lang w:val="en-US" w:eastAsia="zh-CN"/>
        </w:rPr>
        <w:t>原理类似心脏科的”电除颤“。</w:t>
      </w:r>
    </w:p>
    <w:p w14:paraId="634A67F4">
      <w:pPr>
        <w:rPr>
          <w:rFonts w:hint="default"/>
          <w:lang w:val="en-US" w:eastAsia="zh-CN"/>
        </w:rPr>
      </w:pPr>
    </w:p>
    <w:p w14:paraId="47D33D46">
      <w:pPr>
        <w:rPr>
          <w:rFonts w:hint="default"/>
          <w:lang w:val="en-US" w:eastAsia="zh-CN"/>
        </w:rPr>
      </w:pPr>
    </w:p>
    <w:p w14:paraId="403D4D66">
      <w:pPr>
        <w:rPr>
          <w:rFonts w:hint="default"/>
          <w:lang w:val="en-US" w:eastAsia="zh-CN"/>
        </w:rPr>
      </w:pPr>
    </w:p>
    <w:p w14:paraId="42878A56">
      <w:pPr>
        <w:rPr>
          <w:rFonts w:hint="default"/>
          <w:lang w:val="en-US" w:eastAsia="zh-CN"/>
        </w:rPr>
      </w:pPr>
    </w:p>
    <w:p w14:paraId="611BCA85">
      <w:pPr>
        <w:rPr>
          <w:rFonts w:hint="default"/>
          <w:lang w:val="en-US" w:eastAsia="zh-CN"/>
        </w:rPr>
      </w:pPr>
      <w:r>
        <w:rPr>
          <w:rFonts w:hint="default"/>
          <w:lang w:val="en-US" w:eastAsia="zh-CN"/>
        </w:rPr>
        <w:t>第二个想讨论的问题是精神病是不是傻子？</w:t>
      </w:r>
    </w:p>
    <w:p w14:paraId="5033CA50">
      <w:pPr>
        <w:rPr>
          <w:rFonts w:hint="default"/>
          <w:lang w:val="en-US" w:eastAsia="zh-CN"/>
        </w:rPr>
      </w:pPr>
    </w:p>
    <w:p w14:paraId="46AA13F2">
      <w:pPr>
        <w:rPr>
          <w:rFonts w:hint="default"/>
          <w:lang w:val="en-US" w:eastAsia="zh-CN"/>
        </w:rPr>
      </w:pPr>
    </w:p>
    <w:p w14:paraId="012AE83C">
      <w:pPr>
        <w:rPr>
          <w:rFonts w:hint="default"/>
          <w:lang w:val="en-US" w:eastAsia="zh-CN"/>
        </w:rPr>
      </w:pPr>
      <w:r>
        <w:rPr>
          <w:rFonts w:hint="default"/>
          <w:lang w:val="en-US" w:eastAsia="zh-CN"/>
        </w:rPr>
        <w:t>这个医院里一共两个科室，还有一个是结合科，都是不受人待见的科室。可是，就这样，鄙视链还是存在，结合科的人经常说我们的楼里都住的是”傻子“。每次这个时候，我就和那些人吵架。”就你聪明啊？“</w:t>
      </w:r>
    </w:p>
    <w:p w14:paraId="4987A840">
      <w:pPr>
        <w:rPr>
          <w:rFonts w:hint="default"/>
          <w:lang w:val="en-US" w:eastAsia="zh-CN"/>
        </w:rPr>
      </w:pPr>
    </w:p>
    <w:p w14:paraId="03F3F8DD">
      <w:pPr>
        <w:rPr>
          <w:rFonts w:hint="default"/>
          <w:lang w:val="en-US" w:eastAsia="zh-CN"/>
        </w:rPr>
      </w:pPr>
    </w:p>
    <w:p w14:paraId="10DD8960">
      <w:pPr>
        <w:rPr>
          <w:rFonts w:hint="default"/>
          <w:lang w:val="en-US" w:eastAsia="zh-CN"/>
        </w:rPr>
      </w:pPr>
    </w:p>
    <w:p w14:paraId="123E2512">
      <w:pPr>
        <w:rPr>
          <w:rFonts w:hint="default"/>
          <w:lang w:val="en-US" w:eastAsia="zh-CN"/>
        </w:rPr>
      </w:pPr>
    </w:p>
    <w:p w14:paraId="095C371C">
      <w:pPr>
        <w:rPr>
          <w:rFonts w:hint="default"/>
          <w:lang w:val="en-US" w:eastAsia="zh-CN"/>
        </w:rPr>
      </w:pPr>
    </w:p>
    <w:p w14:paraId="0ED7A713">
      <w:pPr>
        <w:rPr>
          <w:rFonts w:hint="default"/>
          <w:lang w:val="en-US" w:eastAsia="zh-CN"/>
        </w:rPr>
      </w:pPr>
    </w:p>
    <w:p w14:paraId="5163F08D">
      <w:pPr>
        <w:rPr>
          <w:rFonts w:hint="default"/>
          <w:lang w:val="en-US" w:eastAsia="zh-CN"/>
        </w:rPr>
      </w:pPr>
    </w:p>
    <w:p w14:paraId="10210589">
      <w:pPr>
        <w:rPr>
          <w:rFonts w:hint="default"/>
          <w:lang w:val="en-US" w:eastAsia="zh-CN"/>
        </w:rPr>
      </w:pPr>
      <w:r>
        <w:rPr>
          <w:rFonts w:hint="default"/>
          <w:lang w:val="en-US" w:eastAsia="zh-CN"/>
        </w:rPr>
        <w:t>。。</w:t>
      </w:r>
    </w:p>
    <w:p w14:paraId="1606084B">
      <w:pPr>
        <w:rPr>
          <w:rFonts w:hint="default"/>
          <w:lang w:val="en-US" w:eastAsia="zh-CN"/>
        </w:rPr>
      </w:pPr>
    </w:p>
    <w:p w14:paraId="11FBABE6">
      <w:pPr>
        <w:rPr>
          <w:rFonts w:hint="default"/>
          <w:lang w:val="en-US" w:eastAsia="zh-CN"/>
        </w:rPr>
      </w:pPr>
    </w:p>
    <w:p w14:paraId="6A8C27D0">
      <w:pPr>
        <w:rPr>
          <w:rFonts w:hint="default"/>
          <w:lang w:val="en-US" w:eastAsia="zh-CN"/>
        </w:rPr>
      </w:pPr>
      <w:r>
        <w:rPr>
          <w:rFonts w:hint="default"/>
          <w:lang w:val="en-US" w:eastAsia="zh-CN"/>
        </w:rPr>
        <w:t>（要去吃饭了，未完待续）"</w:t>
      </w:r>
    </w:p>
    <w:p w14:paraId="285E7A5F">
      <w:pPr>
        <w:rPr>
          <w:rFonts w:hint="default"/>
          <w:lang w:val="en-US" w:eastAsia="zh-CN"/>
        </w:rPr>
      </w:pPr>
      <w:r>
        <w:rPr>
          <w:rFonts w:hint="default"/>
          <w:lang w:val="en-US" w:eastAsia="zh-CN"/>
        </w:rPr>
        <w:t>"作为一个心理学爱好者刷着刷着看到这个问题大概也算理所当然吧，既然题干问的是真实，那么作为个人体验也本无所谓对错，就不请自来的回答下咯。和上面很多答主不同，我既不是病人也不是医生，是病人家属，看到的也不是现在的精神病院，而是上世纪八十年代的。</w:t>
      </w:r>
    </w:p>
    <w:p w14:paraId="4E4EEF4B">
      <w:pPr>
        <w:rPr>
          <w:rFonts w:hint="default"/>
          <w:lang w:val="en-US" w:eastAsia="zh-CN"/>
        </w:rPr>
      </w:pPr>
    </w:p>
    <w:p w14:paraId="582C5DBB">
      <w:pPr>
        <w:rPr>
          <w:rFonts w:hint="default"/>
          <w:lang w:val="en-US" w:eastAsia="zh-CN"/>
        </w:rPr>
      </w:pPr>
      <w:r>
        <w:rPr>
          <w:rFonts w:hint="default"/>
          <w:lang w:val="en-US" w:eastAsia="zh-CN"/>
        </w:rPr>
        <w:t>那时候在我生活的社区，有两句骂人的话算是不带脏字的，一句是你再这样下去要到提篮桥去报到了！这个提篮桥就是长阳路147号，著名的提篮桥监狱。还有一句是我看你要到长阳路62号去看看了！这个地方是虹口区精神卫生中心，就是大家所说的精神病院了吧。它们在当年的长阳路上对面而立，都是人人唯恐避之不及的所在，年幼的我在坐车经过时都会觉得那里暗无天日，现在想来其实应该是当年长阳路梧桐十分茂密所致。</w:t>
      </w:r>
    </w:p>
    <w:p w14:paraId="515A4127">
      <w:pPr>
        <w:rPr>
          <w:rFonts w:hint="default"/>
          <w:lang w:val="en-US" w:eastAsia="zh-CN"/>
        </w:rPr>
      </w:pPr>
    </w:p>
    <w:p w14:paraId="0FF3BE47">
      <w:pPr>
        <w:rPr>
          <w:rFonts w:hint="default"/>
          <w:lang w:val="en-US" w:eastAsia="zh-CN"/>
        </w:rPr>
      </w:pPr>
      <w:r>
        <w:rPr>
          <w:rFonts w:hint="default"/>
          <w:lang w:val="en-US" w:eastAsia="zh-CN"/>
        </w:rPr>
        <w:t>那一年，我父亲因为一场婚外恋的悲剧而变得精神失常，至于为什么这么点小事也会失常，请自行脑补那个流氓罪都会被枪毙的年代，婚外恋这件事东窗事发的可怕程度。然后开始幻听，幻视，不认人，于是有一天，母亲就跟我说，今天我们要带爸爸去看病，本来是并不需要你去的，因为那里小孩子去不太好，但是怕爸爸起疑心，所以要骗他说我们是一家三口去玩的而不是去看病，这样他就会去了，懂了吗？那时候的我已经被父亲的症状折磨到非常成熟老练了，绝对不会白痴的问出妈妈你不是说小孩子是不能骗人的嘛这样的无聊问题，于是马上表示愿意积极配合表演且绝不穿帮的态度，和母亲达成了一致。</w:t>
      </w:r>
    </w:p>
    <w:p w14:paraId="79E353BB">
      <w:pPr>
        <w:rPr>
          <w:rFonts w:hint="default"/>
          <w:lang w:val="en-US" w:eastAsia="zh-CN"/>
        </w:rPr>
      </w:pPr>
    </w:p>
    <w:p w14:paraId="6F69B62C">
      <w:pPr>
        <w:rPr>
          <w:rFonts w:hint="default"/>
          <w:lang w:val="en-US" w:eastAsia="zh-CN"/>
        </w:rPr>
      </w:pPr>
      <w:r>
        <w:rPr>
          <w:rFonts w:hint="default"/>
          <w:lang w:val="en-US" w:eastAsia="zh-CN"/>
        </w:rPr>
        <w:t>第二天早上，我们一家人好几年来极其难得的一起行动，坐车前往长阳路62号，80年代的精神病院，处于大家对它的认识和监狱等同的阶段，于是门口戒备森严，还不是谁都能进的，我已经不太记得母亲是用什么谎言把这样一个地方美化成能来玩的地方的了（讽刺的是30年后的今天，精卫中心已经迁走，而那里真的成了一个可以来玩的地方，叫做摩西会堂旧址，作为纪念二战时期虹口区庇护了大量犹太难民的历史景点，于是在虹口区政协工作的时候，我带着民族宗教委员会的委员，回到了这个满满童年回忆的地方，看到曾经熟悉的院落，百感交集……扯远了，拉回来），总之父亲在进了门，且门在我们身后落了锁之后，就发现不对了，这时候就有两个穿白衣服的人，一左一右，把他给架走了，然后母亲要跟着进去，医生说这个小孩不要进了，在院子里呆着，我妈说那怎么可以！这里都是神经病哎！医生说院子里走动的人都不危险的，没关系的，再说你让你女儿出去在外面大马路走丢了怎么办？</w:t>
      </w:r>
    </w:p>
    <w:p w14:paraId="3DD03B9D">
      <w:pPr>
        <w:rPr>
          <w:rFonts w:hint="default"/>
          <w:lang w:val="en-US" w:eastAsia="zh-CN"/>
        </w:rPr>
      </w:pPr>
    </w:p>
    <w:p w14:paraId="1E96136A">
      <w:pPr>
        <w:rPr>
          <w:rFonts w:hint="default"/>
          <w:lang w:val="en-US" w:eastAsia="zh-CN"/>
        </w:rPr>
      </w:pPr>
      <w:r>
        <w:rPr>
          <w:rFonts w:hint="default"/>
          <w:lang w:val="en-US" w:eastAsia="zh-CN"/>
        </w:rPr>
        <w:t>于是我就一个人，静静的，站在院子的廊檐下，看着眼前这些穿着条子衣服的人，缓慢而无表情的，在和煦的阳光下移动着了。感觉这个被妖魔化的地方，似乎也并没有什么啊。忽然，有一个人发现了我，就慢慢的向我走过来，之后他的病友，看到了他的新关注点，也一起朝我走来，后来我才知道，他们不过是因为吃了药很容易行动迟缓，但当时完全不明所以的我觉得那幕场景有如被僵尸慢慢包围一般可怕。不过他们前前后后围过来以后这种恐怖感迅速消解，最先走过来的人跟我打了声招呼，小妹妹侬好~后面还有人嘀咕了一句，还这么小就进来了，老作孽的。之后就三三两两在廊檐下坐下来，跟我和平而无言的共处了。有一位还招呼我说，坐下来呀，立着多吃力。我很想辩解我虽然进来了但是我不是神经病，但是想想那么小的人无论何种原因，出现在这里大概都可以算是作孽吧，便闷声吃进，坐下来了。</w:t>
      </w:r>
    </w:p>
    <w:p w14:paraId="3CC0005B">
      <w:pPr>
        <w:rPr>
          <w:rFonts w:hint="default"/>
          <w:lang w:val="en-US" w:eastAsia="zh-CN"/>
        </w:rPr>
      </w:pPr>
    </w:p>
    <w:p w14:paraId="2047CCCE">
      <w:pPr>
        <w:rPr>
          <w:rFonts w:hint="default"/>
          <w:lang w:val="en-US" w:eastAsia="zh-CN"/>
        </w:rPr>
      </w:pPr>
      <w:r>
        <w:rPr>
          <w:rFonts w:hint="default"/>
          <w:lang w:val="en-US" w:eastAsia="zh-CN"/>
        </w:rPr>
        <w:t>我不知道当时我母亲办完手续回来，看到她家小孩跟一群她眼里的神经病一起坐在廊檐晒太阳是什么心情，总之她急匆匆的说好了好了我们快走快走就把我拖走了。</w:t>
      </w:r>
    </w:p>
    <w:p w14:paraId="633190D1">
      <w:pPr>
        <w:rPr>
          <w:rFonts w:hint="default"/>
          <w:lang w:val="en-US" w:eastAsia="zh-CN"/>
        </w:rPr>
      </w:pPr>
    </w:p>
    <w:p w14:paraId="77881C89">
      <w:pPr>
        <w:rPr>
          <w:rFonts w:hint="default"/>
          <w:lang w:val="en-US" w:eastAsia="zh-CN"/>
        </w:rPr>
      </w:pPr>
      <w:r>
        <w:rPr>
          <w:rFonts w:hint="default"/>
          <w:lang w:val="en-US" w:eastAsia="zh-CN"/>
        </w:rPr>
        <w:t>出门后母亲问我你怎么跟他们坐在一道了，吓人嘛？我说没有啊，他们就是走路有点慢，没什么吓人的，喏，是这样的——我慢慢的作眼神呆滞状向她走去——然后就坐在我边上了呀。大概我表演比较滑稽，母亲噗呲一声笑了，说你做的还真像，他们真的就是这样的呀。甚至那天到家后，母亲在向下班回家的外公外婆阿姨娘舅一轮轮阐述那里的经历时，还不忘每次让我表演下那些人的样子作为余兴节目，或许我的模仿真的很生动吧，他们每个人都笑了。</w:t>
      </w:r>
    </w:p>
    <w:p w14:paraId="17352056">
      <w:pPr>
        <w:rPr>
          <w:rFonts w:hint="default"/>
          <w:lang w:val="en-US" w:eastAsia="zh-CN"/>
        </w:rPr>
      </w:pPr>
    </w:p>
    <w:p w14:paraId="28981A86">
      <w:pPr>
        <w:rPr>
          <w:rFonts w:hint="default"/>
          <w:lang w:val="en-US" w:eastAsia="zh-CN"/>
        </w:rPr>
      </w:pPr>
      <w:r>
        <w:rPr>
          <w:rFonts w:hint="default"/>
          <w:lang w:val="en-US" w:eastAsia="zh-CN"/>
        </w:rPr>
        <w:t>之后的几个月我跟父亲的会面就变成一周只有一次且只有一小时的探视时间了，而且计划经济下的事业单位也是工作时间结束就下班的，这就意味着我母亲平时是要请假才能见到父亲的，有一天作为劳动模范的她实在请不出假了，就问我愿不愿意自己坐车一个人去看爸爸？跟着她来过几次的我对于怎么坐车怎么领探视牌已经轻车熟路，就非常爽气的答应了。</w:t>
      </w:r>
    </w:p>
    <w:p w14:paraId="63E2EBB8">
      <w:pPr>
        <w:rPr>
          <w:rFonts w:hint="default"/>
          <w:lang w:val="en-US" w:eastAsia="zh-CN"/>
        </w:rPr>
      </w:pPr>
    </w:p>
    <w:p w14:paraId="0EB7CD6D">
      <w:pPr>
        <w:rPr>
          <w:rFonts w:hint="default"/>
          <w:lang w:val="en-US" w:eastAsia="zh-CN"/>
        </w:rPr>
      </w:pPr>
      <w:r>
        <w:rPr>
          <w:rFonts w:hint="default"/>
          <w:lang w:val="en-US" w:eastAsia="zh-CN"/>
        </w:rPr>
        <w:t>那天我第一次自己坐车去那么远的地方，而且是去看自己的亲爹，感觉还有些小兴奋。略过发探视牌的人对于那么小的小孩一个人来的大惊小怪，我带着自己买的一瓶那个年代的橙黄色橘子汽水和一包小零食就进去看父亲了。</w:t>
      </w:r>
    </w:p>
    <w:p w14:paraId="39095BF0">
      <w:pPr>
        <w:rPr>
          <w:rFonts w:hint="default"/>
          <w:lang w:val="en-US" w:eastAsia="zh-CN"/>
        </w:rPr>
      </w:pPr>
    </w:p>
    <w:p w14:paraId="4F20978E">
      <w:pPr>
        <w:rPr>
          <w:rFonts w:hint="default"/>
          <w:lang w:val="en-US" w:eastAsia="zh-CN"/>
        </w:rPr>
      </w:pPr>
      <w:r>
        <w:rPr>
          <w:rFonts w:hint="default"/>
          <w:lang w:val="en-US" w:eastAsia="zh-CN"/>
        </w:rPr>
        <w:t>以前因为跟母亲来，都是中规中矩的坐在室内，面对面聊些咸的淡的，因为吃了药，父亲看起来淡定而正常，仿佛完全没必要在这里出现一般，而他们说的也都是跟我没大关联的话题，问些生活工作什么的。今天不同，因为只有我一个不起眼的小孩子，父亲便领了我到了那天的那个院落，想到第一次进来时的那幕恐怖场景，而现在我的亲爹也和他们一样穿着条子衫移动于此，心里还有些好笑呢。</w:t>
      </w:r>
    </w:p>
    <w:p w14:paraId="717E72FB">
      <w:pPr>
        <w:rPr>
          <w:rFonts w:hint="default"/>
          <w:lang w:val="en-US" w:eastAsia="zh-CN"/>
        </w:rPr>
      </w:pPr>
    </w:p>
    <w:p w14:paraId="2B0058F8">
      <w:pPr>
        <w:rPr>
          <w:rFonts w:hint="default"/>
          <w:lang w:val="en-US" w:eastAsia="zh-CN"/>
        </w:rPr>
      </w:pPr>
      <w:r>
        <w:rPr>
          <w:rFonts w:hint="default"/>
          <w:lang w:val="en-US" w:eastAsia="zh-CN"/>
        </w:rPr>
        <w:t>我再次坐在那个廊檐下，阳光灿烂的照到脚边，父亲喝着我买的汽水和零食，很骄傲的跟他的病友炫耀：你看我女儿贴心伐？一个人来看我还帮我带东西来吃。虽然这些比起我妈每次带来的红肠茶叶蛋或者排骨汤差远了，他还是吃的津津有味。病友们也很配合的做羡慕状，说你女儿真懂事，看起来好乖好文静，又说嗯一看就很聪明呢，以后一定是大学生（80年代大学生还是很金贵的），而我爸则得意洋洋的笑着，大言不惭的应和，肯定的，我女儿肯定考得上大学的。囡囡你要帮爸爸争气哦！给他们看看。</w:t>
      </w:r>
    </w:p>
    <w:p w14:paraId="45E49585">
      <w:pPr>
        <w:rPr>
          <w:rFonts w:hint="default"/>
          <w:lang w:val="en-US" w:eastAsia="zh-CN"/>
        </w:rPr>
      </w:pPr>
    </w:p>
    <w:p w14:paraId="7C113E46">
      <w:pPr>
        <w:rPr>
          <w:rFonts w:hint="default"/>
          <w:lang w:val="en-US" w:eastAsia="zh-CN"/>
        </w:rPr>
      </w:pPr>
      <w:r>
        <w:rPr>
          <w:rFonts w:hint="default"/>
          <w:lang w:val="en-US" w:eastAsia="zh-CN"/>
        </w:rPr>
        <w:t>那幕场景是我现在想起来，和父亲相处的，极少数非常温馨美好，且值得珍藏的回忆之一，历历在目，30多年来从未褪色。当然，在我爸预测的八年后，他的女儿真的如他所说，考上了大学，只是他没法预测的是，大学生现在，那么不值钱，哈哈。</w:t>
      </w:r>
    </w:p>
    <w:p w14:paraId="6B041952">
      <w:pPr>
        <w:rPr>
          <w:rFonts w:hint="default"/>
          <w:lang w:val="en-US" w:eastAsia="zh-CN"/>
        </w:rPr>
      </w:pPr>
    </w:p>
    <w:p w14:paraId="4086D74D">
      <w:pPr>
        <w:rPr>
          <w:rFonts w:hint="default"/>
          <w:lang w:val="en-US" w:eastAsia="zh-CN"/>
        </w:rPr>
      </w:pPr>
      <w:r>
        <w:rPr>
          <w:rFonts w:hint="default"/>
          <w:lang w:val="en-US" w:eastAsia="zh-CN"/>
        </w:rPr>
        <w:t>我不想再写下去了，因为一年后，父亲就死于零陵路600号，一个在当时我们社区的认知之外，更大的精神病院，上海市精神卫生中心。当然，那也是一场新的体验，或许哪天我会补充在这个下面吧。只是现在，在这个静静的角落，我只想回忆下那个阳光灿烂的午后，一段非常美好的真实经历，虽然它有些不合时宜的出现在，一家精神病院里。"</w:t>
      </w:r>
    </w:p>
    <w:p w14:paraId="5A730536">
      <w:pPr>
        <w:rPr>
          <w:rFonts w:hint="default"/>
          <w:lang w:val="en-US" w:eastAsia="zh-CN"/>
        </w:rPr>
      </w:pPr>
      <w:r>
        <w:rPr>
          <w:rFonts w:hint="default"/>
          <w:lang w:val="en-US" w:eastAsia="zh-CN"/>
        </w:rPr>
        <w:t>上图，全年龄幼儿园，没病都能养出病来&lt;img src="https://pic1.zhimg.com/50/v2-a1688be30226b022975b048afdb4248d_720w.jpg?source=1def8aca" data-rawwidth="640" data-rawheight="942" data-size="normal" data-original-token="v2-3242be40efa07d7fdef730cf41192c39" data-default-watermark-src="https://picx.zhimg.com/50/v2-da686c63a9d50b24bafc2d00098e49ae_720w.jpg?source=1def8aca" class="origin_image zh-lightbox-thumb" width="640" data-original="https://pic1.zhimg.com/v2-a1688be30226b022975b048afdb4248d_r.jpg?source=1def8aca"/&gt;</w:t>
      </w:r>
    </w:p>
    <w:p w14:paraId="0AD09FE4">
      <w:pPr>
        <w:rPr>
          <w:rFonts w:hint="default"/>
          <w:lang w:val="en-US" w:eastAsia="zh-CN"/>
        </w:rPr>
      </w:pPr>
      <w:r>
        <w:rPr>
          <w:rFonts w:hint="default"/>
          <w:lang w:val="en-US" w:eastAsia="zh-CN"/>
        </w:rPr>
        <w:t>以下是我的一位朋友，两次进入精神病院，总时长约一年，成功通关后，给我留下的珍贵聊天记录。且看且珍惜！&lt;img src="https://picx.zhimg.com/50/v2-1ec607a18b9434b575d54410bb5fbbf3_720w.jpg?source=1def8aca" data-rawwidth="773" data-rawheight="1726" data-size="normal" data-original-token="v2-5bfd671124c8c1d9fafb9da5279a9d47" data-default-watermark-src="https://picx.zhimg.com/50/v2-917ce8a503cc2390d687bf8cc63f0cc6_720w.jpg?source=1def8aca" class="origin_image zh-lightbox-thumb" width="773" data-original="https://picx.zhimg.com/v2-1ec607a18b9434b575d54410bb5fbbf3_r.jpg?source=1def8aca"/&gt;&lt;img src="https://pic1.zhimg.com/50/v2-7b22fdc11f3f5caeeedef96eafed37c6_720w.jpg?source=1def8aca" data-rawwidth="782" data-rawheight="1621" data-size="normal" data-original-token="v2-06d4b322998c64fba53841fdf608b20e" data-default-watermark-src="https://picx.zhimg.com/50/v2-27263f34199c7e91cd0a6785bafc1694_720w.jpg?source=1def8aca" class="origin_image zh-lightbox-thumb" width="782" data-original="https://picx.zhimg.com/v2-7b22fdc11f3f5caeeedef96eafed37c6_r.jpg?source=1def8aca"/&gt;&lt;img src="https://pic1.zhimg.com/50/v2-e8219effb307e0df5e196103d537bbbe_720w.jpg?source=1def8aca" data-rawwidth="781" data-rawheight="1575" data-size="normal" data-original-token="v2-5739179b0d0155f9778f0e8e8152afda" data-default-watermark-src="https://pic1.zhimg.com/50/v2-097f30129d983a4575d8037c1f38cb70_720w.jpg?source=1def8aca" class="origin_image zh-lightbox-thumb" width="781" data-original="https://pic1.zhimg.com/v2-e8219effb307e0df5e196103d537bbbe_r.jpg?source=1def8aca"/&gt;聊天记录有很多，但是内容过于黑暗露骨，所以我想了想，还是简单讲讲吧。首先是我的朋友。他第一次进精神病院，是因为酒精依赖症。第一次入院，没什么好说的。因为酒精依赖症，说实话，不是什么严重的精神病，而且当时送他去的精神病院比较好，所以就跟正常住院差不多。咱们重点讲讲第二次入院。因为第一次入院时，他家里花费比较多，所以第二次，他家里已经负担不起好的精神病院了。最终是给他找了一个位于省会的小病院。那个病院，在当地是出了名的恐怖，看上面聊天记录就知道了，杀人犯，重度精神病，群魔乱舞。第二次入院，我朋友是因为抑郁症。相比酒精依赖，抑郁症已经高出一个大等级了，因为抑郁有时会伴随着焦虑和狂躁。我朋友一进去，直接就被上铁链了。一根类似狗链的铁链子，一头连着床，一头连着脚脖子，吃喝拉撒睡，全部都得在床上解决。我朋友虽然抑郁，其实大体上，还属于是一个正常人，被人当狗一样拴着，肯定不乐意啊。他就闹，说要么把铁链子给他解开，要么他就要回家，不住院了。这话把医生护士全逗笑了，然后结结实实地给我朋友揍了一顿，给我朋友揍老实了。精神病院里面挺不容易挨揍的，因为真正暴力的病人，都锁着呢，外面的普通病人都是小绵羊。只要别得罪医生护士，一般不会挨揍。我朋友自从挨了那顿揍，就学聪明了，他再也不闹了，该吃药吃药，该睡觉睡觉。就这样过了一两个月，医生看我朋友比较稳定，就把铁链子给他解了。那家伙把我朋友给高兴的，差点都大小便失禁了（他的原话），因为铁链子解了就意味着能出病房，能出病房就意味着能去大厅，能去大厅就意味着能看电视了！你永远也想象不到，电视这玩意儿，在精神病院有多牛逼，毕竟没有手机，没有书籍，那可是唯一的娱乐方式。但是呢，当时还有一个问题。就是我朋友所在的病院，病人里面，还分为两大势力。相对比较正常的病人，和那些病情较为严重的病人，大致可以分为两派，前者为电视派，后者为恶魔派。电视派很好理解，就是因为，当时这个电视遥控器，就掌握在正常人比较多的这一方的老大，一个老头的手中。能不能看电视，能不能换台，往往就是老头一句话的事情。至于恶魔派，他们有其它的娱乐方式，这里就先不展开说了。我朋友为了看电视，特别是为了换台去看电影频道，费劲心机，又是帮老头出头，又是帮老头按摩的。努力了一个多星期，总算得到了老头的充分信任，成为了电视派的二当家。老头不在的时候，遥控器就由我朋友来保管，在整个精神病院，一人之下万人之上，一时风头无两。可是好景不长，我朋友喜欢看电影，老头却要看神剧，两个人因为审美问题，很快就发生了矛盾。电视派先是分裂为两个更小的派系，一方是以我朋友为首的年轻人，青壮派。一方是以老头为首的老年人，老辣派。随后，两个派系，又在短短三天之内，爆发了十多次遭遇战。包括但不限于骂战，辩战，大便战，随着一个老头把大便扔到电视屏幕上，更高维度的存在才终于出手。医生和护士表示，看电视要尊重大多数人的意见。最终青壮派，以人数的巨大优势，成功地掌握了遥控器。只可惜我朋友还没来得及享受胜利的果实，跟着就出院了，很是遗憾。最后。如果你将来有机会进精神病院，请记住以下几点忠告:1、不管护士小姐姐多好看，千万不要去调戏护士小姐姐。2、但凡自己有可能解决的事情，千万不要去找医生和护士。3、尽量和病友保持距离，你永远不知道，你的病友下一秒会变成什么样子。4、如果你所在的精神病院有电视，请不择手段，将遥控器掌握到自己手里。5、睡觉最好是躺着睡，保护好自己的屁股。</w:t>
      </w:r>
    </w:p>
    <w:p w14:paraId="2BEC33D6">
      <w:pPr>
        <w:rPr>
          <w:rFonts w:hint="default"/>
          <w:lang w:val="en-US" w:eastAsia="zh-CN"/>
        </w:rPr>
      </w:pPr>
      <w:r>
        <w:rPr>
          <w:rFonts w:hint="default"/>
          <w:lang w:val="en-US" w:eastAsia="zh-CN"/>
        </w:rPr>
        <w:t>"精神科与心理医病房是不一样的。</w:t>
      </w:r>
    </w:p>
    <w:p w14:paraId="4A0FA8A0">
      <w:pPr>
        <w:rPr>
          <w:rFonts w:hint="default"/>
          <w:lang w:val="en-US" w:eastAsia="zh-CN"/>
        </w:rPr>
      </w:pPr>
    </w:p>
    <w:p w14:paraId="7F5DBD73">
      <w:pPr>
        <w:rPr>
          <w:rFonts w:hint="default"/>
          <w:lang w:val="en-US" w:eastAsia="zh-CN"/>
        </w:rPr>
      </w:pPr>
      <w:r>
        <w:rPr>
          <w:rFonts w:hint="default"/>
          <w:lang w:val="en-US" w:eastAsia="zh-CN"/>
        </w:rPr>
        <w:t>精神科病房收治的大多是重症精神疾病患者。病区大门有门锁，患者不能随便出入。家属只能在每周固定时间探视，探视的地点在病区的活动空间，不能在病区外探视。</w:t>
      </w:r>
    </w:p>
    <w:p w14:paraId="02E78E6D">
      <w:pPr>
        <w:rPr>
          <w:rFonts w:hint="default"/>
          <w:lang w:val="en-US" w:eastAsia="zh-CN"/>
        </w:rPr>
      </w:pPr>
    </w:p>
    <w:p w14:paraId="15F8AB6C">
      <w:pPr>
        <w:rPr>
          <w:rFonts w:hint="default"/>
          <w:lang w:val="en-US" w:eastAsia="zh-CN"/>
        </w:rPr>
      </w:pPr>
      <w:r>
        <w:rPr>
          <w:rFonts w:hint="default"/>
          <w:lang w:val="en-US" w:eastAsia="zh-CN"/>
        </w:rPr>
        <w:t>新病人住院时首先在住在观察室，观察室没有门，门口有护士24小时值班，一旦病人有突发状况，可及时处理。</w:t>
      </w:r>
    </w:p>
    <w:p w14:paraId="691917E8">
      <w:pPr>
        <w:rPr>
          <w:rFonts w:hint="default"/>
          <w:lang w:val="en-US" w:eastAsia="zh-CN"/>
        </w:rPr>
      </w:pPr>
    </w:p>
    <w:p w14:paraId="490537C2">
      <w:pPr>
        <w:rPr>
          <w:rFonts w:hint="default"/>
          <w:lang w:val="en-US" w:eastAsia="zh-CN"/>
        </w:rPr>
      </w:pPr>
      <w:r>
        <w:rPr>
          <w:rFonts w:hint="default"/>
          <w:lang w:val="en-US" w:eastAsia="zh-CN"/>
        </w:rPr>
        <w:t>病情稳定的患者可以住小间病房。</w:t>
      </w:r>
    </w:p>
    <w:p w14:paraId="610C52D5">
      <w:pPr>
        <w:rPr>
          <w:rFonts w:hint="default"/>
          <w:lang w:val="en-US" w:eastAsia="zh-CN"/>
        </w:rPr>
      </w:pPr>
    </w:p>
    <w:p w14:paraId="7A90EF31">
      <w:pPr>
        <w:rPr>
          <w:rFonts w:hint="default"/>
          <w:lang w:val="en-US" w:eastAsia="zh-CN"/>
        </w:rPr>
      </w:pPr>
      <w:r>
        <w:rPr>
          <w:rFonts w:hint="default"/>
          <w:lang w:val="en-US" w:eastAsia="zh-CN"/>
        </w:rPr>
        <w:t>精神科病房男女病人是绝对分开的，根本就不在一个病区。</w:t>
      </w:r>
    </w:p>
    <w:p w14:paraId="3BE90DA9">
      <w:pPr>
        <w:rPr>
          <w:rFonts w:hint="default"/>
          <w:lang w:val="en-US" w:eastAsia="zh-CN"/>
        </w:rPr>
      </w:pPr>
    </w:p>
    <w:p w14:paraId="5A60B88D">
      <w:pPr>
        <w:rPr>
          <w:rFonts w:hint="default"/>
          <w:lang w:val="en-US" w:eastAsia="zh-CN"/>
        </w:rPr>
      </w:pPr>
      <w:r>
        <w:rPr>
          <w:rFonts w:hint="default"/>
          <w:lang w:val="en-US" w:eastAsia="zh-CN"/>
        </w:rPr>
        <w:t>医生护士都有医院给上的意外保险，因为患者有时的举动无法预料。</w:t>
      </w:r>
    </w:p>
    <w:p w14:paraId="24D25839">
      <w:pPr>
        <w:rPr>
          <w:rFonts w:hint="default"/>
          <w:lang w:val="en-US" w:eastAsia="zh-CN"/>
        </w:rPr>
      </w:pPr>
    </w:p>
    <w:p w14:paraId="414B90C9">
      <w:pPr>
        <w:rPr>
          <w:rFonts w:hint="default"/>
          <w:lang w:val="en-US" w:eastAsia="zh-CN"/>
        </w:rPr>
      </w:pPr>
      <w:r>
        <w:rPr>
          <w:rFonts w:hint="default"/>
          <w:lang w:val="en-US" w:eastAsia="zh-CN"/>
        </w:rPr>
        <w:t>曾有位女同事出门诊，收治一个精神分裂症患者。患者是个男生，瘦瘦小小的，在上大学期间发病，两个同学陪着他来看病。办好住院手续后，两名男护士来接病人去病房。可这时患者突然毫无征兆的向同事冲过去，两个护士，以及他的两个同学，四个人居然都没有按住他。我同事的描述是，当时脑子轰的一下，觉得自己完了。幸亏患者被椅子绊倒，否则结果不敢想象。</w:t>
      </w:r>
    </w:p>
    <w:p w14:paraId="0E9393F9">
      <w:pPr>
        <w:rPr>
          <w:rFonts w:hint="default"/>
          <w:lang w:val="en-US" w:eastAsia="zh-CN"/>
        </w:rPr>
      </w:pPr>
    </w:p>
    <w:p w14:paraId="12271F25">
      <w:pPr>
        <w:rPr>
          <w:rFonts w:hint="default"/>
          <w:lang w:val="en-US" w:eastAsia="zh-CN"/>
        </w:rPr>
      </w:pPr>
      <w:r>
        <w:rPr>
          <w:rFonts w:hint="default"/>
          <w:lang w:val="en-US" w:eastAsia="zh-CN"/>
        </w:rPr>
        <w:t>我觉得其实男病房更安全些，因为男病区以男护士为主，病人出现问题时，主要由男护士处理。</w:t>
      </w:r>
    </w:p>
    <w:p w14:paraId="2ABEA698">
      <w:pPr>
        <w:rPr>
          <w:rFonts w:hint="default"/>
          <w:lang w:val="en-US" w:eastAsia="zh-CN"/>
        </w:rPr>
      </w:pPr>
    </w:p>
    <w:p w14:paraId="43ACAA2C">
      <w:pPr>
        <w:rPr>
          <w:rFonts w:hint="default"/>
          <w:lang w:val="en-US" w:eastAsia="zh-CN"/>
        </w:rPr>
      </w:pPr>
      <w:r>
        <w:rPr>
          <w:rFonts w:hint="default"/>
          <w:lang w:val="en-US" w:eastAsia="zh-CN"/>
        </w:rPr>
        <w:t>女病区全是女护士，她们挺不容易的。</w:t>
      </w:r>
    </w:p>
    <w:p w14:paraId="21D1D7FB">
      <w:pPr>
        <w:rPr>
          <w:rFonts w:hint="default"/>
          <w:lang w:val="en-US" w:eastAsia="zh-CN"/>
        </w:rPr>
      </w:pPr>
    </w:p>
    <w:p w14:paraId="107D1585">
      <w:pPr>
        <w:rPr>
          <w:rFonts w:hint="default"/>
          <w:lang w:val="en-US" w:eastAsia="zh-CN"/>
        </w:rPr>
      </w:pPr>
      <w:r>
        <w:rPr>
          <w:rFonts w:hint="default"/>
          <w:lang w:val="en-US" w:eastAsia="zh-CN"/>
        </w:rPr>
        <w:t>其实很多时候，女病人比男病人还令人害怕。记得有次一个女患者被家属送来住院，她因无自知力不肯住院，在院子里放声大哭，凄惨之极，听得人毛骨悚然。</w:t>
      </w:r>
    </w:p>
    <w:p w14:paraId="081A16B0">
      <w:pPr>
        <w:rPr>
          <w:rFonts w:hint="default"/>
          <w:lang w:val="en-US" w:eastAsia="zh-CN"/>
        </w:rPr>
      </w:pPr>
    </w:p>
    <w:p w14:paraId="25A26766">
      <w:pPr>
        <w:rPr>
          <w:rFonts w:hint="default"/>
          <w:lang w:val="en-US" w:eastAsia="zh-CN"/>
        </w:rPr>
      </w:pPr>
      <w:r>
        <w:rPr>
          <w:rFonts w:hint="default"/>
          <w:lang w:val="en-US" w:eastAsia="zh-CN"/>
        </w:rPr>
        <w:t>刚工作不久时，有次在病房里与几个患者聊天，他们 很认真的问我问题，我给他们讲，可没过一会儿我就被一个老护士给训了，说我不该离护士们太远，否则病人一旦发作起来，你可就惨了。</w:t>
      </w:r>
    </w:p>
    <w:p w14:paraId="3B3C13C2">
      <w:pPr>
        <w:rPr>
          <w:rFonts w:hint="default"/>
          <w:lang w:val="en-US" w:eastAsia="zh-CN"/>
        </w:rPr>
      </w:pPr>
    </w:p>
    <w:p w14:paraId="6CDDF474">
      <w:pPr>
        <w:rPr>
          <w:rFonts w:hint="default"/>
          <w:lang w:val="en-US" w:eastAsia="zh-CN"/>
        </w:rPr>
      </w:pPr>
      <w:r>
        <w:rPr>
          <w:rFonts w:hint="default"/>
          <w:lang w:val="en-US" w:eastAsia="zh-CN"/>
        </w:rPr>
        <w:t>但实际上患者没那么可怕，在精神科呆久了，觉得那些病人其实挺可爱，也很可怜。</w:t>
      </w:r>
    </w:p>
    <w:p w14:paraId="69152E4D">
      <w:pPr>
        <w:rPr>
          <w:rFonts w:hint="default"/>
          <w:lang w:val="en-US" w:eastAsia="zh-CN"/>
        </w:rPr>
      </w:pPr>
    </w:p>
    <w:p w14:paraId="75F3C20E">
      <w:pPr>
        <w:rPr>
          <w:rFonts w:hint="default"/>
          <w:lang w:val="en-US" w:eastAsia="zh-CN"/>
        </w:rPr>
      </w:pPr>
      <w:r>
        <w:rPr>
          <w:rFonts w:hint="default"/>
          <w:lang w:val="en-US" w:eastAsia="zh-CN"/>
        </w:rPr>
        <w:t>有很多老患者，长期病情反复，没有社会能力，也没有自己的家庭，只能一辈子住在医院里。</w:t>
      </w:r>
    </w:p>
    <w:p w14:paraId="05CF5E0A">
      <w:pPr>
        <w:rPr>
          <w:rFonts w:hint="default"/>
          <w:lang w:val="en-US" w:eastAsia="zh-CN"/>
        </w:rPr>
      </w:pPr>
    </w:p>
    <w:p w14:paraId="7EE37CA2">
      <w:pPr>
        <w:rPr>
          <w:rFonts w:hint="default"/>
          <w:lang w:val="en-US" w:eastAsia="zh-CN"/>
        </w:rPr>
      </w:pPr>
      <w:r>
        <w:rPr>
          <w:rFonts w:hint="default"/>
          <w:lang w:val="en-US" w:eastAsia="zh-CN"/>
        </w:rPr>
        <w:t>我有位患者，每次看到别的患者出院，他都会问我，说我都好了，为什么还不让我出院？他没有父母，没有爱人，只有一个哥哥，可他哥哥根本就不想管他。</w:t>
      </w:r>
    </w:p>
    <w:p w14:paraId="7DBCC693">
      <w:pPr>
        <w:rPr>
          <w:rFonts w:hint="default"/>
          <w:lang w:val="en-US" w:eastAsia="zh-CN"/>
        </w:rPr>
      </w:pPr>
    </w:p>
    <w:p w14:paraId="7529D658">
      <w:pPr>
        <w:rPr>
          <w:rFonts w:hint="default"/>
          <w:lang w:val="en-US" w:eastAsia="zh-CN"/>
        </w:rPr>
      </w:pPr>
      <w:r>
        <w:rPr>
          <w:rFonts w:hint="default"/>
          <w:lang w:val="en-US" w:eastAsia="zh-CN"/>
        </w:rPr>
        <w:t>唉，觉得好辛酸。"</w:t>
      </w:r>
    </w:p>
    <w:p w14:paraId="4CCFADBE">
      <w:pPr>
        <w:rPr>
          <w:rFonts w:hint="default"/>
          <w:lang w:val="en-US" w:eastAsia="zh-CN"/>
        </w:rPr>
      </w:pPr>
      <w:r>
        <w:rPr>
          <w:rFonts w:hint="default"/>
          <w:lang w:val="en-US" w:eastAsia="zh-CN"/>
        </w:rPr>
        <w:t>需要心理咨询， 但不一定最需要心理咨询。首先，想和你一起探讨一下”人为什么会伤害自己“？​为什么人会在无意识的情况下，“伤害”自己的身体？6.3 万播放 · 77 赞同 视频其次，我想和你聊聊关于自伤这个行为。“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src="https://picx.zhimg.com/50/v2-1a7802fa7978dc92d9da31aae0bc0d4b_720w.jpg?source=1def8aca" data-caption="" data-size="normal" data-rawwidth="639" data-rawheight="486" data-original-token="v2-1a7802fa7978dc92d9da31aae0bc0d4b" data-default-watermark-src="https://picx.zhimg.com/50/v2-e49548778c1b7d639f889ab66ea8554f_720w.jpg?source=1def8aca" class="origin_image zh-lightbox-thumb" width="639" data-original="https://picx.zhimg.com/v2-1a7802fa7978dc92d9da31aae0bc0d4b_r.jpg?source=1def8aca"/&gt; 01 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lt;img src="https://picx.zhimg.com/50/v2-71b6601be8a73c9c949e86899c7e68f2_720w.jpg?source=1def8aca" data-caption="" data-size="normal" data-rawwidth="564" data-rawheight="480" data-original-token="v2-71b6601be8a73c9c949e86899c7e68f2" data-default-watermark-src="https://picx.zhimg.com/50/v2-4afb9441ff1ddb017280210b6bd48461_720w.jpg?source=1def8aca" class="origin_image zh-lightbox-thumb" width="564" data-original="https://picx.zhimg.com/v2-71b6601be8a73c9c949e86899c7e68f2_r.jpg?source=1def8aca"/&gt;然而这样的事情就是在不断发生着。非自杀性自伤在青少年中高发，在世界范围内发生率约为14%~56%（Waals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 02 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src="https://picx.zhimg.com/50/v2-2afbc736506d35d1f04ac8f8868780ce_720w.jpg?source=1def8aca" data-caption="" data-size="normal" data-rawwidth="500" data-rawheight="244" data-original-token="v2-2afbc736506d35d1f04ac8f8868780ce" data-default-watermark-src="https://pica.zhimg.com/50/v2-ae19029fc83faf2c18701f87d5b212d1_720w.jpg?source=1def8aca" class="origin_image zh-lightbox-thumb" width="500" data-original="https://pica.zhimg.com/v2-2afbc736506d35d1f04ac8f8868780ce_r.jpg?source=1def8aca"/&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src="https://picx.zhimg.com/50/v2-ebb6c94c1fd6857916284aa6f853984a_720w.jpg?source=1def8aca" data-caption="" data-size="normal" data-rawwidth="500" data-rawheight="275" data-original-token="v2-ebb6c94c1fd6857916284aa6f853984a" data-default-watermark-src="https://pic1.zhimg.com/50/v2-cfb999b26b060403aecbd8bb383ac126_720w.jpg?source=1def8aca" class="origin_image zh-lightbox-thumb" width="500" data-original="https://picx.zhimg.com/v2-ebb6c94c1fd6857916284aa6f853984a_r.jpg?source=1def8aca"/&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src="https://picx.zhimg.com/50/v2-ced533e6ecaa2ea9326005037d3d7ee3_720w.jpg?source=1def8aca" data-caption="" data-size="normal" data-rawwidth="500" data-rawheight="318" data-original-token="v2-ced533e6ecaa2ea9326005037d3d7ee3" data-default-watermark-src="https://picx.zhimg.com/50/v2-3fc440851397675495582ec804649e64_720w.jpg?source=1def8aca" class="origin_im</w:t>
      </w:r>
      <w:r>
        <w:rPr>
          <w:rFonts w:hint="default"/>
          <w:lang w:val="en-US" w:eastAsia="zh-CN"/>
        </w:rPr>
        <w:t>age zh-lightbox-thumb" width="500" data-original="https://picx.zhimg.com/v2-ced533e6ecaa2ea9326005037d3d7ee3_r.jpg?source=1def8aca"/&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 03 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src="https://picx.zhimg.com/50/v2-e31a0c4f9f35882805dd786628096e0c_720w.jpg?source=1def8aca" data-caption="" data-size="normal" data-rawwidth="500" data-rawheight="286" data-original-token="v2-e31a0c4f9f35882805dd786628096e0c" data-default-watermark-src="https://picx.zhimg.com/50/v2-9a83988f3c245890e9e191b057e84501_720w.jpg?source=1def8aca" class="origin_image zh-lightbox-thumb" width="500" data-original="https://pic1.zhimg.com/v2-e31a0c4f9f35882805dd786628096e0c_r.jpg?source=1def8aca"/&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04 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src="https://pic1.zhimg.com/50/v2-97c88aa84826810d52480819023b8f90_720w.jpg?source=1def8aca" data-caption="" data-size="normal" data-rawwidth="400" data-rawheight="270" data-original-token="v2-97c88aa84826810d52480819023b8f90" data-default-watermark-src="https://pica.zhimg.com/50/v2-f47829996e4edddcc3cab82eca13451a_720w.jpg?source=1def8aca"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最后想分享的是：如何判断我们是否需要心理咨询？分享一个免费的心理测试，帮你更好的了解自己的情况，希望有帮助~&lt;img src="https://picx.zhimg.com/50/v2-d91a705e4264f4bfe8b6b6871a315f5d_720w.jpg?source=1def8aca" data-caption="" data-size="normal" data-rawwidth="900" data-rawheight="612" data-original-token="v2-d91a705e4264f4bfe8b6b6871a315f5d" class="origin_image zh-lightbox-thumb" width="900" data-original="https://picx.zhimg.com/v2-d91a705e4264f4bfe8b6b6871a315f5d_r.jpg?source=1def8aca"/&gt;我们是简单心理咨询预约平台，拥有近1000位海内外心理咨询师，只有约10%的申请咨询师能够通过面试考核；目前为止简单心理已为60万+人次提供了高质量心理咨询服务。寻找属于自己的心理咨询师，欢迎来简单心理咨询预约平台体验哦，戳这里「http://jdxinli.cn/wuli11」</w:t>
      </w:r>
    </w:p>
    <w:p w14:paraId="15AC76F3">
      <w:pPr>
        <w:rPr>
          <w:rFonts w:hint="default"/>
          <w:lang w:val="en-US" w:eastAsia="zh-CN"/>
        </w:rPr>
      </w:pPr>
      <w:r>
        <w:rPr>
          <w:rFonts w:hint="default"/>
          <w:lang w:val="en-US" w:eastAsia="zh-CN"/>
        </w:rPr>
        <w:t>"建议及时去医院就医，看精神科医生，或者先用症状自评量表SCL90自测一下。</w:t>
      </w:r>
    </w:p>
    <w:p w14:paraId="70245EBC">
      <w:pPr>
        <w:rPr>
          <w:rFonts w:hint="default"/>
          <w:lang w:val="en-US" w:eastAsia="zh-CN"/>
        </w:rPr>
      </w:pPr>
    </w:p>
    <w:p w14:paraId="79D26A34">
      <w:pPr>
        <w:rPr>
          <w:rFonts w:hint="default"/>
          <w:lang w:val="en-US" w:eastAsia="zh-CN"/>
        </w:rPr>
      </w:pPr>
      <w:r>
        <w:rPr>
          <w:rFonts w:hint="default"/>
          <w:lang w:val="en-US" w:eastAsia="zh-CN"/>
        </w:rPr>
        <w:t>这很可能是抑郁症的症状，请及时就医，不要耽误治疗。</w:t>
      </w:r>
    </w:p>
    <w:p w14:paraId="66418251">
      <w:pPr>
        <w:rPr>
          <w:rFonts w:hint="default"/>
          <w:lang w:val="en-US" w:eastAsia="zh-CN"/>
        </w:rPr>
      </w:pPr>
    </w:p>
    <w:p w14:paraId="01ABF335">
      <w:pPr>
        <w:rPr>
          <w:rFonts w:hint="default"/>
          <w:lang w:val="en-US" w:eastAsia="zh-CN"/>
        </w:rPr>
      </w:pPr>
      <w:r>
        <w:rPr>
          <w:rFonts w:hint="default"/>
          <w:lang w:val="en-US" w:eastAsia="zh-CN"/>
        </w:rPr>
        <w:t>心理咨询师不是精神医师，没有诊断权和处方权，可以作为辅助手段</w:t>
      </w:r>
    </w:p>
    <w:p w14:paraId="47F53E3D">
      <w:pPr>
        <w:rPr>
          <w:rFonts w:hint="default"/>
          <w:lang w:val="en-US" w:eastAsia="zh-CN"/>
        </w:rPr>
      </w:pPr>
    </w:p>
    <w:p w14:paraId="4BE0E660">
      <w:pPr>
        <w:rPr>
          <w:rFonts w:hint="default"/>
          <w:lang w:val="en-US" w:eastAsia="zh-CN"/>
        </w:rPr>
      </w:pPr>
    </w:p>
    <w:p w14:paraId="656A6CB1">
      <w:pPr>
        <w:rPr>
          <w:rFonts w:hint="default"/>
          <w:lang w:val="en-US" w:eastAsia="zh-CN"/>
        </w:rPr>
      </w:pPr>
    </w:p>
    <w:p w14:paraId="173F72D8">
      <w:pPr>
        <w:rPr>
          <w:rFonts w:hint="default"/>
          <w:lang w:val="en-US" w:eastAsia="zh-CN"/>
        </w:rPr>
      </w:pPr>
    </w:p>
    <w:p w14:paraId="676FB8B7">
      <w:pPr>
        <w:rPr>
          <w:rFonts w:hint="default"/>
          <w:lang w:val="en-US" w:eastAsia="zh-CN"/>
        </w:rPr>
      </w:pPr>
      <w:r>
        <w:rPr>
          <w:rFonts w:hint="default"/>
          <w:lang w:val="en-US" w:eastAsia="zh-CN"/>
        </w:rPr>
        <w:t>自残实际上是非自杀型自我伤害”(nonsuicidal self-injury, NSSI)，是抑郁症患者发泄情绪，获取“满足感”的典型方式。</w:t>
      </w:r>
    </w:p>
    <w:p w14:paraId="38C3549A">
      <w:pPr>
        <w:rPr>
          <w:rFonts w:hint="default"/>
          <w:lang w:val="en-US" w:eastAsia="zh-CN"/>
        </w:rPr>
      </w:pPr>
    </w:p>
    <w:p w14:paraId="72F8C086">
      <w:pPr>
        <w:rPr>
          <w:rFonts w:hint="default"/>
          <w:lang w:val="en-US" w:eastAsia="zh-CN"/>
        </w:rPr>
      </w:pPr>
      <w:r>
        <w:rPr>
          <w:rFonts w:hint="default"/>
          <w:lang w:val="en-US" w:eastAsia="zh-CN"/>
        </w:rPr>
        <w:t>过去接触过一个抑郁症患者，她还是尚处高中的年纪，手臂上的伤疤让人触目惊心。</w:t>
      </w:r>
    </w:p>
    <w:p w14:paraId="71FE5B69">
      <w:pPr>
        <w:rPr>
          <w:rFonts w:hint="default"/>
          <w:lang w:val="en-US" w:eastAsia="zh-CN"/>
        </w:rPr>
      </w:pPr>
    </w:p>
    <w:p w14:paraId="352E39C8">
      <w:pPr>
        <w:rPr>
          <w:rFonts w:hint="default"/>
          <w:lang w:val="en-US" w:eastAsia="zh-CN"/>
        </w:rPr>
      </w:pPr>
      <w:r>
        <w:rPr>
          <w:rFonts w:hint="default"/>
          <w:lang w:val="en-US" w:eastAsia="zh-CN"/>
        </w:rPr>
        <w:t>她说，做这些并不是轻生，只是在用刀片割自己的时候，那种痛感让自己感到愉悦和满足。</w:t>
      </w:r>
    </w:p>
    <w:p w14:paraId="43B1AEE3">
      <w:pPr>
        <w:rPr>
          <w:rFonts w:hint="default"/>
          <w:lang w:val="en-US" w:eastAsia="zh-CN"/>
        </w:rPr>
      </w:pPr>
    </w:p>
    <w:p w14:paraId="0D97DA04">
      <w:pPr>
        <w:rPr>
          <w:rFonts w:hint="default"/>
          <w:lang w:val="en-US" w:eastAsia="zh-CN"/>
        </w:rPr>
      </w:pPr>
      <w:r>
        <w:rPr>
          <w:rFonts w:hint="default"/>
          <w:lang w:val="en-US" w:eastAsia="zh-CN"/>
        </w:rPr>
        <w:t>她自残的时候，并不是处在一个崩溃状态，而是看起来很平和。</w:t>
      </w:r>
    </w:p>
    <w:p w14:paraId="321575F8">
      <w:pPr>
        <w:rPr>
          <w:rFonts w:hint="default"/>
          <w:lang w:val="en-US" w:eastAsia="zh-CN"/>
        </w:rPr>
      </w:pPr>
    </w:p>
    <w:p w14:paraId="406558BF">
      <w:pPr>
        <w:rPr>
          <w:rFonts w:hint="default"/>
          <w:lang w:val="en-US" w:eastAsia="zh-CN"/>
        </w:rPr>
      </w:pPr>
    </w:p>
    <w:p w14:paraId="670FAA37">
      <w:pPr>
        <w:rPr>
          <w:rFonts w:hint="default"/>
          <w:lang w:val="en-US" w:eastAsia="zh-CN"/>
        </w:rPr>
      </w:pPr>
    </w:p>
    <w:p w14:paraId="707BB608">
      <w:pPr>
        <w:rPr>
          <w:rFonts w:hint="default"/>
          <w:lang w:val="en-US" w:eastAsia="zh-CN"/>
        </w:rPr>
      </w:pPr>
    </w:p>
    <w:p w14:paraId="741A5261">
      <w:pPr>
        <w:rPr>
          <w:rFonts w:hint="default"/>
          <w:lang w:val="en-US" w:eastAsia="zh-CN"/>
        </w:rPr>
      </w:pPr>
      <w:r>
        <w:rPr>
          <w:rFonts w:hint="default"/>
          <w:lang w:val="en-US" w:eastAsia="zh-CN"/>
        </w:rPr>
        <w:t>这令人费解的行为背后，是有一定原理的，</w:t>
      </w:r>
    </w:p>
    <w:p w14:paraId="429DAFA1">
      <w:pPr>
        <w:rPr>
          <w:rFonts w:hint="default"/>
          <w:lang w:val="en-US" w:eastAsia="zh-CN"/>
        </w:rPr>
      </w:pPr>
    </w:p>
    <w:p w14:paraId="56545A9D">
      <w:pPr>
        <w:rPr>
          <w:rFonts w:hint="default"/>
          <w:lang w:val="en-US" w:eastAsia="zh-CN"/>
        </w:rPr>
      </w:pPr>
      <w:r>
        <w:rPr>
          <w:rFonts w:hint="default"/>
          <w:lang w:val="en-US" w:eastAsia="zh-CN"/>
        </w:rPr>
        <w:t>一方面，抑郁会让人处于一种浑浑噩噩的状态中，患者会出现一定丧失感，疼痛会促进去甲肾上腺素，强的松等激素分泌，让人清醒起来。</w:t>
      </w:r>
    </w:p>
    <w:p w14:paraId="4709B103">
      <w:pPr>
        <w:rPr>
          <w:rFonts w:hint="default"/>
          <w:lang w:val="en-US" w:eastAsia="zh-CN"/>
        </w:rPr>
      </w:pPr>
    </w:p>
    <w:p w14:paraId="0AD0100A">
      <w:pPr>
        <w:rPr>
          <w:rFonts w:hint="default"/>
          <w:lang w:val="en-US" w:eastAsia="zh-CN"/>
        </w:rPr>
      </w:pPr>
      <w:r>
        <w:rPr>
          <w:rFonts w:hint="default"/>
          <w:lang w:val="en-US" w:eastAsia="zh-CN"/>
        </w:rPr>
        <w:t>另一方面，抑郁症患者因为病理性原因，无法如常人一样处理负面情绪，自残成为他们用物理手段释放情绪的过程。</w:t>
      </w:r>
    </w:p>
    <w:p w14:paraId="731FC6D8">
      <w:pPr>
        <w:rPr>
          <w:rFonts w:hint="default"/>
          <w:lang w:val="en-US" w:eastAsia="zh-CN"/>
        </w:rPr>
      </w:pPr>
    </w:p>
    <w:p w14:paraId="5895ECBA">
      <w:pPr>
        <w:rPr>
          <w:rFonts w:hint="default"/>
          <w:lang w:val="en-US" w:eastAsia="zh-CN"/>
        </w:rPr>
      </w:pPr>
    </w:p>
    <w:p w14:paraId="7F3DBD38">
      <w:pPr>
        <w:rPr>
          <w:rFonts w:hint="default"/>
          <w:lang w:val="en-US" w:eastAsia="zh-CN"/>
        </w:rPr>
      </w:pPr>
    </w:p>
    <w:p w14:paraId="327EE19E">
      <w:pPr>
        <w:rPr>
          <w:rFonts w:hint="default"/>
          <w:lang w:val="en-US" w:eastAsia="zh-CN"/>
        </w:rPr>
      </w:pPr>
    </w:p>
    <w:p w14:paraId="14AD82A2">
      <w:pPr>
        <w:rPr>
          <w:rFonts w:hint="default"/>
          <w:lang w:val="en-US" w:eastAsia="zh-CN"/>
        </w:rPr>
      </w:pPr>
      <w:r>
        <w:rPr>
          <w:rFonts w:hint="default"/>
          <w:lang w:val="en-US" w:eastAsia="zh-CN"/>
        </w:rPr>
        <w:t>面对抑郁症这个话题，社会现状不容乐观，需要额外多说两句，</w:t>
      </w:r>
    </w:p>
    <w:p w14:paraId="5105D779">
      <w:pPr>
        <w:rPr>
          <w:rFonts w:hint="default"/>
          <w:lang w:val="en-US" w:eastAsia="zh-CN"/>
        </w:rPr>
      </w:pPr>
    </w:p>
    <w:p w14:paraId="557A470B">
      <w:pPr>
        <w:rPr>
          <w:rFonts w:hint="default"/>
          <w:lang w:val="en-US" w:eastAsia="zh-CN"/>
        </w:rPr>
      </w:pPr>
      <w:r>
        <w:rPr>
          <w:rFonts w:hint="default"/>
          <w:lang w:val="en-US" w:eastAsia="zh-CN"/>
        </w:rPr>
        <w:t>抑郁症目前已经成为一种多发病，在我国的发病率是7%上下，全国泛抑郁人群已经达到9000万。</w:t>
      </w:r>
    </w:p>
    <w:p w14:paraId="5DEA22AF">
      <w:pPr>
        <w:rPr>
          <w:rFonts w:hint="default"/>
          <w:lang w:val="en-US" w:eastAsia="zh-CN"/>
        </w:rPr>
      </w:pPr>
    </w:p>
    <w:p w14:paraId="04B41589">
      <w:pPr>
        <w:rPr>
          <w:rFonts w:hint="default"/>
          <w:lang w:val="en-US" w:eastAsia="zh-CN"/>
        </w:rPr>
      </w:pPr>
      <w:r>
        <w:rPr>
          <w:rFonts w:hint="default"/>
          <w:lang w:val="en-US" w:eastAsia="zh-CN"/>
        </w:rPr>
        <w:t>但目前中国只有约合30000精神科一生，供需不足。有相应数据统计显示：中国目前只有30%左右的抑郁症患者得到了及时的治疗，70%的抑郁症患者并没有得到有效救助。</w:t>
      </w:r>
    </w:p>
    <w:p w14:paraId="33F9AF5D">
      <w:pPr>
        <w:rPr>
          <w:rFonts w:hint="default"/>
          <w:lang w:val="en-US" w:eastAsia="zh-CN"/>
        </w:rPr>
      </w:pPr>
    </w:p>
    <w:p w14:paraId="4BC80DF4">
      <w:pPr>
        <w:rPr>
          <w:rFonts w:hint="default"/>
          <w:lang w:val="en-US" w:eastAsia="zh-CN"/>
        </w:rPr>
      </w:pPr>
      <w:r>
        <w:rPr>
          <w:rFonts w:hint="default"/>
          <w:lang w:val="en-US" w:eastAsia="zh-CN"/>
        </w:rPr>
        <w:t>而且社会大众对抑郁症缺乏正确的认知，很多长辈面对孩子的抑郁症没有引起足够的重视，认为只是“想太多了”“多出去走走就好了”，</w:t>
      </w:r>
    </w:p>
    <w:p w14:paraId="75769184">
      <w:pPr>
        <w:rPr>
          <w:rFonts w:hint="default"/>
          <w:lang w:val="en-US" w:eastAsia="zh-CN"/>
        </w:rPr>
      </w:pPr>
    </w:p>
    <w:p w14:paraId="364CDD21">
      <w:pPr>
        <w:rPr>
          <w:rFonts w:hint="default"/>
          <w:lang w:val="en-US" w:eastAsia="zh-CN"/>
        </w:rPr>
      </w:pPr>
      <w:r>
        <w:rPr>
          <w:rFonts w:hint="default"/>
          <w:lang w:val="en-US" w:eastAsia="zh-CN"/>
        </w:rPr>
        <w:t>与之带来的，是很多患者病耻感非常重，不愿意去就医，更排斥吃药。</w:t>
      </w:r>
    </w:p>
    <w:p w14:paraId="3B162CB6">
      <w:pPr>
        <w:rPr>
          <w:rFonts w:hint="default"/>
          <w:lang w:val="en-US" w:eastAsia="zh-CN"/>
        </w:rPr>
      </w:pPr>
    </w:p>
    <w:p w14:paraId="2D06BD19">
      <w:pPr>
        <w:rPr>
          <w:rFonts w:hint="default"/>
          <w:lang w:val="en-US" w:eastAsia="zh-CN"/>
        </w:rPr>
      </w:pPr>
      <w:r>
        <w:rPr>
          <w:rFonts w:hint="default"/>
          <w:lang w:val="en-US" w:eastAsia="zh-CN"/>
        </w:rPr>
        <w:t>所以如果你身边的小伙伴有如下抑郁症状，请鼓励他主动就医，避免耽误治疗：</w:t>
      </w:r>
    </w:p>
    <w:p w14:paraId="074981B6">
      <w:pPr>
        <w:rPr>
          <w:rFonts w:hint="default"/>
          <w:lang w:val="en-US" w:eastAsia="zh-CN"/>
        </w:rPr>
      </w:pPr>
    </w:p>
    <w:p w14:paraId="7DE97416">
      <w:pPr>
        <w:rPr>
          <w:rFonts w:hint="default"/>
          <w:lang w:val="en-US" w:eastAsia="zh-CN"/>
        </w:rPr>
      </w:pPr>
      <w:r>
        <w:rPr>
          <w:rFonts w:hint="default"/>
          <w:lang w:val="en-US" w:eastAsia="zh-CN"/>
        </w:rPr>
        <w:t>1.生活活力丧失，对身边的事物失去兴趣，经常感觉匮乏和无聊。</w:t>
      </w:r>
    </w:p>
    <w:p w14:paraId="2BAC9A8C">
      <w:pPr>
        <w:rPr>
          <w:rFonts w:hint="default"/>
          <w:lang w:val="en-US" w:eastAsia="zh-CN"/>
        </w:rPr>
      </w:pPr>
    </w:p>
    <w:p w14:paraId="5D6FCC51">
      <w:pPr>
        <w:rPr>
          <w:rFonts w:hint="default"/>
          <w:lang w:val="en-US" w:eastAsia="zh-CN"/>
        </w:rPr>
      </w:pPr>
      <w:r>
        <w:rPr>
          <w:rFonts w:hint="default"/>
          <w:lang w:val="en-US" w:eastAsia="zh-CN"/>
        </w:rPr>
        <w:t>2.精力和注意力下降，经常感到疲倦。</w:t>
      </w:r>
    </w:p>
    <w:p w14:paraId="20C94363">
      <w:pPr>
        <w:rPr>
          <w:rFonts w:hint="default"/>
          <w:lang w:val="en-US" w:eastAsia="zh-CN"/>
        </w:rPr>
      </w:pPr>
    </w:p>
    <w:p w14:paraId="7CF77200">
      <w:pPr>
        <w:rPr>
          <w:rFonts w:hint="default"/>
          <w:lang w:val="en-US" w:eastAsia="zh-CN"/>
        </w:rPr>
      </w:pPr>
      <w:r>
        <w:rPr>
          <w:rFonts w:hint="default"/>
          <w:lang w:val="en-US" w:eastAsia="zh-CN"/>
        </w:rPr>
        <w:t>3.睡眠质量下降，经常性失眠，浅眠。</w:t>
      </w:r>
    </w:p>
    <w:p w14:paraId="60F7CF96">
      <w:pPr>
        <w:rPr>
          <w:rFonts w:hint="default"/>
          <w:lang w:val="en-US" w:eastAsia="zh-CN"/>
        </w:rPr>
      </w:pPr>
    </w:p>
    <w:p w14:paraId="1EA30FEB">
      <w:pPr>
        <w:rPr>
          <w:rFonts w:hint="default"/>
          <w:lang w:val="en-US" w:eastAsia="zh-CN"/>
        </w:rPr>
      </w:pPr>
      <w:r>
        <w:rPr>
          <w:rFonts w:hint="default"/>
          <w:lang w:val="en-US" w:eastAsia="zh-CN"/>
        </w:rPr>
        <w:t>4.饮食出现问题，食欲不振或者暴饮暴食，肠道功能很容易受情绪影响。</w:t>
      </w:r>
    </w:p>
    <w:p w14:paraId="6F5BC0B2">
      <w:pPr>
        <w:rPr>
          <w:rFonts w:hint="default"/>
          <w:lang w:val="en-US" w:eastAsia="zh-CN"/>
        </w:rPr>
      </w:pPr>
    </w:p>
    <w:p w14:paraId="70C4F868">
      <w:pPr>
        <w:rPr>
          <w:rFonts w:hint="default"/>
          <w:lang w:val="en-US" w:eastAsia="zh-CN"/>
        </w:rPr>
      </w:pPr>
      <w:r>
        <w:rPr>
          <w:rFonts w:hint="default"/>
          <w:lang w:val="en-US" w:eastAsia="zh-CN"/>
        </w:rPr>
        <w:t>5.出现躯体化障碍，情绪的问题会映射在身体上，出现诸如腹痛，头痛等症状。</w:t>
      </w:r>
    </w:p>
    <w:p w14:paraId="034D2CF1">
      <w:pPr>
        <w:rPr>
          <w:rFonts w:hint="default"/>
          <w:lang w:val="en-US" w:eastAsia="zh-CN"/>
        </w:rPr>
      </w:pPr>
    </w:p>
    <w:p w14:paraId="40190D86">
      <w:pPr>
        <w:rPr>
          <w:rFonts w:hint="default"/>
          <w:lang w:val="en-US" w:eastAsia="zh-CN"/>
        </w:rPr>
      </w:pPr>
    </w:p>
    <w:p w14:paraId="3752FB3E">
      <w:pPr>
        <w:rPr>
          <w:rFonts w:hint="default"/>
          <w:lang w:val="en-US" w:eastAsia="zh-CN"/>
        </w:rPr>
      </w:pPr>
    </w:p>
    <w:p w14:paraId="2565CD48">
      <w:pPr>
        <w:rPr>
          <w:rFonts w:hint="default"/>
          <w:lang w:val="en-US" w:eastAsia="zh-CN"/>
        </w:rPr>
      </w:pPr>
    </w:p>
    <w:p w14:paraId="7EA02C2E">
      <w:pPr>
        <w:rPr>
          <w:rFonts w:hint="default"/>
          <w:lang w:val="en-US" w:eastAsia="zh-CN"/>
        </w:rPr>
      </w:pPr>
      <w:r>
        <w:rPr>
          <w:rFonts w:hint="default"/>
          <w:lang w:val="en-US" w:eastAsia="zh-CN"/>
        </w:rPr>
        <w:t>面对抑郁症，不要害怕，它可以被治愈，只要提起足够的重视。</w:t>
      </w:r>
    </w:p>
    <w:p w14:paraId="0F75E310">
      <w:pPr>
        <w:rPr>
          <w:rFonts w:hint="default"/>
          <w:lang w:val="en-US" w:eastAsia="zh-CN"/>
        </w:rPr>
      </w:pPr>
    </w:p>
    <w:p w14:paraId="1949EACE">
      <w:pPr>
        <w:rPr>
          <w:rFonts w:hint="default"/>
          <w:lang w:val="en-US" w:eastAsia="zh-CN"/>
        </w:rPr>
      </w:pPr>
      <w:r>
        <w:rPr>
          <w:rFonts w:hint="default"/>
          <w:lang w:val="en-US" w:eastAsia="zh-CN"/>
        </w:rPr>
        <w:t>以上，希望能帮到你。</w:t>
      </w:r>
    </w:p>
    <w:p w14:paraId="0867A487">
      <w:pPr>
        <w:rPr>
          <w:rFonts w:hint="default"/>
          <w:lang w:val="en-US" w:eastAsia="zh-CN"/>
        </w:rPr>
      </w:pPr>
    </w:p>
    <w:p w14:paraId="2C662218">
      <w:pPr>
        <w:rPr>
          <w:rFonts w:hint="default"/>
          <w:lang w:val="en-US" w:eastAsia="zh-CN"/>
        </w:rPr>
      </w:pPr>
      <w:r>
        <w:rPr>
          <w:rFonts w:hint="default"/>
          <w:lang w:val="en-US" w:eastAsia="zh-CN"/>
        </w:rPr>
        <w:t>我是 @宏桑，一个心理咨询师，"</w:t>
      </w:r>
    </w:p>
    <w:p w14:paraId="438F3B70">
      <w:pPr>
        <w:rPr>
          <w:rFonts w:hint="default"/>
          <w:lang w:val="en-US" w:eastAsia="zh-CN"/>
        </w:rPr>
      </w:pPr>
      <w:r>
        <w:rPr>
          <w:rFonts w:hint="default"/>
          <w:lang w:val="en-US" w:eastAsia="zh-CN"/>
        </w:rPr>
        <w:t>"需要心理咨询，而且大概率不仅仅需要心理咨询，很有可能需要精神科医生的介入。</w:t>
      </w:r>
    </w:p>
    <w:p w14:paraId="497D580E">
      <w:pPr>
        <w:rPr>
          <w:rFonts w:hint="default"/>
          <w:lang w:val="en-US" w:eastAsia="zh-CN"/>
        </w:rPr>
      </w:pPr>
    </w:p>
    <w:p w14:paraId="73F71911">
      <w:pPr>
        <w:rPr>
          <w:rFonts w:hint="default"/>
          <w:lang w:val="en-US" w:eastAsia="zh-CN"/>
        </w:rPr>
      </w:pPr>
      <w:r>
        <w:rPr>
          <w:rFonts w:hint="default"/>
          <w:lang w:val="en-US" w:eastAsia="zh-CN"/>
        </w:rPr>
        <w:t>自伤的一些表现和原因</w:t>
      </w:r>
    </w:p>
    <w:p w14:paraId="297C3EC0">
      <w:pPr>
        <w:rPr>
          <w:rFonts w:hint="default"/>
          <w:lang w:val="en-US" w:eastAsia="zh-CN"/>
        </w:rPr>
      </w:pPr>
    </w:p>
    <w:p w14:paraId="6F57372A">
      <w:pPr>
        <w:rPr>
          <w:rFonts w:hint="default"/>
          <w:lang w:val="en-US" w:eastAsia="zh-CN"/>
        </w:rPr>
      </w:pPr>
      <w:r>
        <w:rPr>
          <w:rFonts w:hint="default"/>
          <w:lang w:val="en-US" w:eastAsia="zh-CN"/>
        </w:rPr>
        <w:t>最常见的情况，是轴I的抑郁障碍。抑郁障碍会让人产生强烈的自我否定、罪疚感，这些感觉会让人感到自我厌恶，从而通过自我伤害宣泄情绪。严重者可能会发展为自杀。</w:t>
      </w:r>
    </w:p>
    <w:p w14:paraId="503EE7D7">
      <w:pPr>
        <w:rPr>
          <w:rFonts w:hint="default"/>
          <w:lang w:val="en-US" w:eastAsia="zh-CN"/>
        </w:rPr>
      </w:pPr>
    </w:p>
    <w:p w14:paraId="0D240463">
      <w:pPr>
        <w:rPr>
          <w:rFonts w:hint="default"/>
          <w:lang w:val="en-US" w:eastAsia="zh-CN"/>
        </w:rPr>
      </w:pPr>
      <w:r>
        <w:rPr>
          <w:rFonts w:hint="default"/>
          <w:lang w:val="en-US" w:eastAsia="zh-CN"/>
        </w:rPr>
        <w:t>不过，自伤并不等于自杀。目前很多从业者和在校心理工作者看到伤口就直接启动自杀干预程序，有时候反而会让当事人更加痛苦，比如被告知家长、学校甩锅要求搬出宿舍、学校不保护来访者隐私、过度干预。</w:t>
      </w:r>
    </w:p>
    <w:p w14:paraId="4609C311">
      <w:pPr>
        <w:rPr>
          <w:rFonts w:hint="default"/>
          <w:lang w:val="en-US" w:eastAsia="zh-CN"/>
        </w:rPr>
      </w:pPr>
    </w:p>
    <w:p w14:paraId="1FA97809">
      <w:pPr>
        <w:rPr>
          <w:rFonts w:hint="default"/>
          <w:lang w:val="en-US" w:eastAsia="zh-CN"/>
        </w:rPr>
      </w:pPr>
      <w:r>
        <w:rPr>
          <w:rFonts w:hint="default"/>
          <w:lang w:val="en-US" w:eastAsia="zh-CN"/>
        </w:rPr>
        <w:t>其实，这仍需鉴别。</w:t>
      </w:r>
    </w:p>
    <w:p w14:paraId="5F328FFE">
      <w:pPr>
        <w:rPr>
          <w:rFonts w:hint="default"/>
          <w:lang w:val="en-US" w:eastAsia="zh-CN"/>
        </w:rPr>
      </w:pPr>
    </w:p>
    <w:p w14:paraId="53CC8154">
      <w:pPr>
        <w:rPr>
          <w:rFonts w:hint="default"/>
          <w:lang w:val="en-US" w:eastAsia="zh-CN"/>
        </w:rPr>
      </w:pPr>
      <w:r>
        <w:rPr>
          <w:rFonts w:hint="default"/>
          <w:lang w:val="en-US" w:eastAsia="zh-CN"/>
        </w:rPr>
        <w:t>有一些来访者自伤的刀口整齐，一刀一刀排列有序平行，那么可以大致推断，当事人在自伤的时候，情绪相对平稳，仍保有相应的理智。一般这种情况，原因如下：</w:t>
      </w:r>
    </w:p>
    <w:p w14:paraId="02690650">
      <w:pPr>
        <w:rPr>
          <w:rFonts w:hint="default"/>
          <w:lang w:val="en-US" w:eastAsia="zh-CN"/>
        </w:rPr>
      </w:pPr>
    </w:p>
    <w:p w14:paraId="3E2734C0">
      <w:pPr>
        <w:rPr>
          <w:rFonts w:hint="default"/>
          <w:lang w:val="en-US" w:eastAsia="zh-CN"/>
        </w:rPr>
      </w:pPr>
      <w:r>
        <w:rPr>
          <w:rFonts w:hint="default"/>
          <w:lang w:val="en-US" w:eastAsia="zh-CN"/>
        </w:rPr>
        <w:t>青春期，试图用自伤“威胁”情侣或表明忠心</w:t>
      </w:r>
    </w:p>
    <w:p w14:paraId="360F0CD3">
      <w:pPr>
        <w:rPr>
          <w:rFonts w:hint="default"/>
          <w:lang w:val="en-US" w:eastAsia="zh-CN"/>
        </w:rPr>
      </w:pPr>
      <w:r>
        <w:rPr>
          <w:rFonts w:hint="default"/>
          <w:lang w:val="en-US" w:eastAsia="zh-CN"/>
        </w:rPr>
        <w:t>释放情绪，一般以丧失感为主题，而非罪疚感</w:t>
      </w:r>
    </w:p>
    <w:p w14:paraId="29AA84EE">
      <w:pPr>
        <w:rPr>
          <w:rFonts w:hint="default"/>
          <w:lang w:val="en-US" w:eastAsia="zh-CN"/>
        </w:rPr>
      </w:pPr>
      <w:r>
        <w:rPr>
          <w:rFonts w:hint="default"/>
          <w:lang w:val="en-US" w:eastAsia="zh-CN"/>
        </w:rPr>
        <w:t>没有感觉，只有疼痛才能让自己“活过来”</w:t>
      </w:r>
    </w:p>
    <w:p w14:paraId="1024A790">
      <w:pPr>
        <w:rPr>
          <w:rFonts w:hint="default"/>
          <w:lang w:val="en-US" w:eastAsia="zh-CN"/>
        </w:rPr>
      </w:pPr>
    </w:p>
    <w:p w14:paraId="45CA1497">
      <w:pPr>
        <w:rPr>
          <w:rFonts w:hint="default"/>
          <w:lang w:val="en-US" w:eastAsia="zh-CN"/>
        </w:rPr>
      </w:pPr>
      <w:r>
        <w:rPr>
          <w:rFonts w:hint="default"/>
          <w:lang w:val="en-US" w:eastAsia="zh-CN"/>
        </w:rPr>
        <w:t>当然，整齐的刀口只能说明，当事人自伤时没有“必死的决心”，但并不意味着他们的问题更轻。</w:t>
      </w:r>
    </w:p>
    <w:p w14:paraId="1E57010A">
      <w:pPr>
        <w:rPr>
          <w:rFonts w:hint="default"/>
          <w:lang w:val="en-US" w:eastAsia="zh-CN"/>
        </w:rPr>
      </w:pPr>
    </w:p>
    <w:p w14:paraId="7BDA7439">
      <w:pPr>
        <w:rPr>
          <w:rFonts w:hint="default"/>
          <w:lang w:val="en-US" w:eastAsia="zh-CN"/>
        </w:rPr>
      </w:pPr>
      <w:r>
        <w:rPr>
          <w:rFonts w:hint="default"/>
          <w:lang w:val="en-US" w:eastAsia="zh-CN"/>
        </w:rPr>
        <w:t>而如果刀口深浅不一、刀口凌乱，则意味着当事人在自伤时，情绪非常激烈，他们可能带有强烈的愤怒、内疚、绝望。这种情况虽然当事人不一定真的要自杀，有时候仅仅是宣泄情绪，但很容易误伤自己丧命。</w:t>
      </w:r>
    </w:p>
    <w:p w14:paraId="7982033A">
      <w:pPr>
        <w:rPr>
          <w:rFonts w:hint="default"/>
          <w:lang w:val="en-US" w:eastAsia="zh-CN"/>
        </w:rPr>
      </w:pPr>
    </w:p>
    <w:p w14:paraId="54A693EC">
      <w:pPr>
        <w:rPr>
          <w:rFonts w:hint="default"/>
          <w:lang w:val="en-US" w:eastAsia="zh-CN"/>
        </w:rPr>
      </w:pPr>
      <w:r>
        <w:rPr>
          <w:rFonts w:hint="default"/>
          <w:lang w:val="en-US" w:eastAsia="zh-CN"/>
        </w:rPr>
        <w:t>心理咨询与精神科的分工</w:t>
      </w:r>
    </w:p>
    <w:p w14:paraId="76EB59C7">
      <w:pPr>
        <w:rPr>
          <w:rFonts w:hint="default"/>
          <w:lang w:val="en-US" w:eastAsia="zh-CN"/>
        </w:rPr>
      </w:pPr>
    </w:p>
    <w:p w14:paraId="3156A1D3">
      <w:pPr>
        <w:rPr>
          <w:rFonts w:hint="default"/>
          <w:lang w:val="en-US" w:eastAsia="zh-CN"/>
        </w:rPr>
      </w:pPr>
      <w:r>
        <w:rPr>
          <w:rFonts w:hint="default"/>
          <w:lang w:val="en-US" w:eastAsia="zh-CN"/>
        </w:rPr>
        <w:t>在自伤的案例中，心理咨询和精神科需要同时开展干预，有时候甚至需要社工、学校辅导员等专业人士的加盟，并做好配合。</w:t>
      </w:r>
    </w:p>
    <w:p w14:paraId="35E9988E">
      <w:pPr>
        <w:rPr>
          <w:rFonts w:hint="default"/>
          <w:lang w:val="en-US" w:eastAsia="zh-CN"/>
        </w:rPr>
      </w:pPr>
    </w:p>
    <w:p w14:paraId="0D24B206">
      <w:pPr>
        <w:rPr>
          <w:rFonts w:hint="default"/>
          <w:lang w:val="en-US" w:eastAsia="zh-CN"/>
        </w:rPr>
      </w:pPr>
      <w:r>
        <w:rPr>
          <w:rFonts w:hint="default"/>
          <w:lang w:val="en-US" w:eastAsia="zh-CN"/>
        </w:rPr>
        <w:t>心理咨询师的作用：</w:t>
      </w:r>
    </w:p>
    <w:p w14:paraId="34429A25">
      <w:pPr>
        <w:rPr>
          <w:rFonts w:hint="default"/>
          <w:lang w:val="en-US" w:eastAsia="zh-CN"/>
        </w:rPr>
      </w:pPr>
      <w:r>
        <w:rPr>
          <w:rFonts w:hint="default"/>
          <w:lang w:val="en-US" w:eastAsia="zh-CN"/>
        </w:rPr>
        <w:t>首先，提供一个安全的情绪宣泄空间，功能较好的来访者会哭诉自己的故事，而功能较差的来访者可能只有哭，或者殴打抱枕、撕纸。心理咨询师在短期内能够提供一些较为安全的宣泄方法（比如不用刀片割伤，而是用红色的水笔在手腕上划一道线），同时，让来访者重新理解自伤这个事情，让来访者不会因为自己伤害了自己，而觉得自己是异类、自己有问题不正常。</w:t>
      </w:r>
    </w:p>
    <w:p w14:paraId="7DD11E72">
      <w:pPr>
        <w:rPr>
          <w:rFonts w:hint="default"/>
          <w:lang w:val="en-US" w:eastAsia="zh-CN"/>
        </w:rPr>
      </w:pPr>
      <w:r>
        <w:rPr>
          <w:rFonts w:hint="default"/>
          <w:lang w:val="en-US" w:eastAsia="zh-CN"/>
        </w:rPr>
        <w:t>第二部分，咨询师可以提供矫正性关系体验，也许对来访者的积极关注，就能够降低自伤行为出现的概率。</w:t>
      </w:r>
    </w:p>
    <w:p w14:paraId="5797B6A8">
      <w:pPr>
        <w:rPr>
          <w:rFonts w:hint="default"/>
          <w:lang w:val="en-US" w:eastAsia="zh-CN"/>
        </w:rPr>
      </w:pPr>
      <w:r>
        <w:rPr>
          <w:rFonts w:hint="default"/>
          <w:lang w:val="en-US" w:eastAsia="zh-CN"/>
        </w:rPr>
        <w:t>第三，咨询师可以去调节来访者灾难化或非黑即白的歪曲认知，或解释来访者的无意识冲突，给来访者的自我控制提供更有利的心理环境。</w:t>
      </w:r>
    </w:p>
    <w:p w14:paraId="221E877D">
      <w:pPr>
        <w:rPr>
          <w:rFonts w:hint="default"/>
          <w:lang w:val="en-US" w:eastAsia="zh-CN"/>
        </w:rPr>
      </w:pPr>
      <w:r>
        <w:rPr>
          <w:rFonts w:hint="default"/>
          <w:lang w:val="en-US" w:eastAsia="zh-CN"/>
        </w:rPr>
        <w:t>精神科医生：也许来访者的精神状况不好，药物治疗是效率最高的干预方法，可以在短时间内帮来访者从强烈的情绪中抽离出来。不过很多人对用药有抵触，同时来访者的人格可能本身就会对药物有对抗，因此需要医生能更好的跟来访者建立关系。</w:t>
      </w:r>
    </w:p>
    <w:p w14:paraId="1D9E53D3">
      <w:pPr>
        <w:rPr>
          <w:rFonts w:hint="default"/>
          <w:lang w:val="en-US" w:eastAsia="zh-CN"/>
        </w:rPr>
      </w:pPr>
      <w:r>
        <w:rPr>
          <w:rFonts w:hint="default"/>
          <w:lang w:val="en-US" w:eastAsia="zh-CN"/>
        </w:rPr>
        <w:t>社工或辅导员：协助来访者解决现实问题，比如经济非常困难，可以考虑申请贷款补助；家庭暴力，可以协助报警，采取强制干预；在校学生，可以更换宿舍，或从学校的政策中获取某些协助。这些专业人士，解决的是现实问题。</w:t>
      </w:r>
    </w:p>
    <w:p w14:paraId="61BAC0A0">
      <w:pPr>
        <w:rPr>
          <w:rFonts w:hint="default"/>
          <w:lang w:val="en-US" w:eastAsia="zh-CN"/>
        </w:rPr>
      </w:pPr>
      <w:r>
        <w:rPr>
          <w:rFonts w:hint="default"/>
          <w:lang w:val="en-US" w:eastAsia="zh-CN"/>
        </w:rPr>
        <w:t>总结</w:t>
      </w:r>
    </w:p>
    <w:p w14:paraId="6238EAA0">
      <w:pPr>
        <w:rPr>
          <w:rFonts w:hint="default"/>
          <w:lang w:val="en-US" w:eastAsia="zh-CN"/>
        </w:rPr>
      </w:pPr>
    </w:p>
    <w:p w14:paraId="0560421A">
      <w:pPr>
        <w:rPr>
          <w:rFonts w:hint="default"/>
          <w:lang w:val="en-US" w:eastAsia="zh-CN"/>
        </w:rPr>
      </w:pPr>
      <w:r>
        <w:rPr>
          <w:rFonts w:hint="default"/>
          <w:lang w:val="en-US" w:eastAsia="zh-CN"/>
        </w:rPr>
        <w:t>用刀片自伤，不仅需要心理咨询，还需要精神科和社会工作者，大家共同的帮助。</w:t>
      </w:r>
    </w:p>
    <w:p w14:paraId="6AFD62D0">
      <w:pPr>
        <w:rPr>
          <w:rFonts w:hint="default"/>
          <w:lang w:val="en-US" w:eastAsia="zh-CN"/>
        </w:rPr>
      </w:pPr>
    </w:p>
    <w:p w14:paraId="2A08A7AA">
      <w:pPr>
        <w:rPr>
          <w:rFonts w:hint="default"/>
          <w:lang w:val="en-US" w:eastAsia="zh-CN"/>
        </w:rPr>
      </w:pPr>
      <w:r>
        <w:rPr>
          <w:rFonts w:hint="default"/>
          <w:lang w:val="en-US" w:eastAsia="zh-CN"/>
        </w:rPr>
        <w:t>欢迎关注微信公众号：心理小厨plus"</w:t>
      </w:r>
    </w:p>
    <w:p w14:paraId="0D937E5E">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01、什么是自伤？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lt;img src="https://picx.zhimg.com/50/v2-afb266d1171e58369c0ade48b4b4f9f2_720w.jpg?source=1def8aca" data-caption="" data-size="normal" data-rawwidth="474" data-rawheight="716" data-original-token="v2-afb266d1171e58369c0ade48b4b4f9f2" data-default-watermark-src="https://pica.zhimg.com/50/v2-73e54e43101ed0e0393f91b7623c37cc_720w.jpg?source=1def8aca" class="origin_image zh-lightbox-thumb" width="474" data-original="https://pica.zhimg.com/v2-afb266d1171e58369c0ade48b4b4f9f2_r.jpg?source=1def8aca"/&gt;02、自伤发生的原因1）生理原因所谓青春期的不成熟首先体现在大脑与神经系统发育的尚未成熟。在大脑的四个区域中负责高级执行功能的额叶在青春期尚处于发育之中，其成熟度一直到20多岁才能达到。额叶是自我意识的来源，产生顿悟，作出判断并规划未来。额叶同时让我们具有评估危险的能力。额叶的尚未成熟使得青少年更容易出现情绪不稳定、易冲动，难以沟通，并且更容易寻求刺激性与危险性行为。负责情绪掌控与调节的边缘系统中的杏仁核非常容易受到性激素与肾上腺素的影响，不成熟的杏仁核也是导致青少年情绪不稳定的一大因素。2）心理因素自伤，尤其是习惯性自伤已形成一个正向反馈：压力→自伤→释放与放松→下一次继续使用这一方式。习惯性自伤会逐渐提升人体的疼痛阈值，从而使得恐惧与疼痛感减少，最终导致身体疼痛管理系统受损，自伤也就变的更为容易。与此相关，为了更为多的寻求刺激，再次体验放松的感觉，许多人会选择增加自伤的强度。其次，自伤虽并未被归入DSM-IV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大多数自伤者与重要养育者缺乏有效真诚的沟通与良性的亲子互动。Novick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lt;img src="https://picx.zhimg.com/50/v2-427507fdf98764f53fa782898416ef78_720w.gif?source=1def8aca" data-caption="" data-size="normal" data-rawwidth="540" data-rawheight="300" data-original-token="v2-427507fdf98764f53fa782898416ef78" data-thumbnail="https://pica.zhimg.com/50/v2-427507fdf98764f53fa782898416ef78_720w.jpg?source=1def8aca" class="origin_image zh-lightbox-thumb" width="540" data-original="https://pic1.zhimg.com/v2-427507fdf98764f53fa782898416ef78_r.jpg?source=1def8aca"/&gt;3）社会与亚文化影响因素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03、自伤的应对1）不否认，不回避父母在最初发现青少年自伤是往往既震惊又难以置信。一部分父母会在面对伤口时本能的对自伤行为本身进行否定，如“Ta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lt;img src="https://picx.zhimg.com/50/v2-5d54ef9560e69f57ae7c0c7d7638cf2e_720w.jpg?source=1def8aca" data-caption="" data-size="normal" data-rawwidth="474" data-rawheight="594" data-original-token="v2-5d54ef9560e69f57ae7c0c7d7638cf2e" data-default-watermark-src="https://pic1.zhimg.com/50/v2-3914f4e9b433ffb88696195ab93a6fb6_720w.jpg?source=1def8aca" class="origin_image zh-lightbox-thumb" width="474" data-original="https://pica.zhimg.com/v2-5d54ef9560e69f57ae7c0c7d7638cf2e_r.jpg?source=1def8aca"/&gt;2）避免负性解读、指责与相互指责一开始面对自伤，最难的是不去指责任何人。既不指责孩子，也不指责其他养育者。反思的目的不是为了寻找问题的替罪羊，而是真正了解孩子自伤的原因。避免用指责性、强制性的方式回应孩子，如：你在用这种方式威胁我吗？身体发肤受之父母，这么做是不孝顺；你怎么能够这么做？如果你在这么做，我将会……（为阻止自伤而进行的惩罚式的威胁）你为什么要这么做？（绝大多数青少年并不清楚和理解自己自伤的深层因素，而这些原因需要大家共同探寻）你一定是受到了***的影响；（虽然青少年受环境与同伴的影响很大，但将原因转向外很可能会忽视了自伤者最重要的内在情绪困境）立刻交出你的工具，停止这个行为。（安全是前提，然而强硬的态度只会让自伤行为变得更为隐蔽。）此外，父母之间也要避免对彼此的相互指责。应对孩子自伤，父母本身需要成为彼此支持者。能用语言交流意见、澄清误会、传递共情对孩子而言也会是很好的示范，有利于重建内心安全感，增强孩子应对情绪困境的信心。3）警惕过度内疚，做好相关的保护措施面对孩子的自我伤害，父母往往陷入深深的自责之中，然而过度的内疚会妨碍父母近一步理智的思考该以何种方式更好的帮助孩子这一重要议题。过度内疚可能出现的问题：过分满足孩子不合理诉求；放弃父母的权威性与重要性；让渡父母的责任，认为自己很糟，应当由他人接管自己的责任。父母需要知道即使孩子身处痛苦、即使自我隔离，整日标榜自由独立，父母对孩子而言仍是那个需要在场的最重要的人。父母需要理智的思考什么能够真正的帮助孩子，而这些事，自伤的孩子可能一开始会反复拒绝，如健康的饮食；合理作息；必要的医学或心理咨询干预；收起青少年身边可用于自伤的利器等。这些保护措施的实施往往无法一蹴而就，需要技巧与方法，温和而坚定的态度，共情是前提，协商保护措施的核心</w:t>
      </w:r>
      <w:r>
        <w:rPr>
          <w:rFonts w:hint="default"/>
          <w:lang w:val="en-US" w:eastAsia="zh-CN"/>
        </w:rPr>
        <w:t>是向孩子传递：我希望我能够更好的理解你的痛苦，更加希望我能帮你以更安全的方式表达你的痛苦、缓解你的苦楚。&lt;img src="https://pic1.zhimg.com/50/v2-05d2cfabba58d50c02295b2a530f5704_720w.jpg?source=1def8aca" data-caption="" data-size="normal" data-rawwidth="474" data-rawheight="513" data-original-token="v2-05d2cfabba58d50c02295b2a530f5704" data-default-watermark-src="https://picx.zhimg.com/50/v2-e51bb82e43268ccdcd1a9fc722c5d0df_720w.jpg?source=1def8aca" class="origin_image zh-lightbox-thumb" width="474" data-original="https://picx.zhimg.com/v2-05d2cfabba58d50c02295b2a530f5704_r.jpg?source=1def8aca"/&gt;4）耐心重建具有信任感的亲子关系，恢复良性沟通一定会经历反复的冲突自伤问题应对都将通过沟通而最终达成。然而这一沟通往往会经历漫长的尝试、挫败、再尝试、磨合……这一反反复复的过程。为最终实现关系的重建，父母需要放弃一些不切实际的期待：一次深入的交谈就能带来改变 → 问题的累积并非一日，解决也非一两次深入交流就能实现。交流暴露出的问题是帮助我们重新思考与反思的出发点。只要停止批评开始传递共情就能带来改变 → 只有共情是不够的。停止批评是为了给我们带来反思空间，共情能够促进家庭成员内部可能的合作。有了关心自伤就能立刻停止 → 自伤发生前自伤者往往经历了较为激烈的情绪体验。当最初的良性互动建立起来时，自伤行为很可能还会发生。此时一方面不要急于否认已经建立起的良性互动的价值；另一方面关注在当下刚刚发生的自伤行为：自伤发生前你经历了什么？感受到了什么？5）积极寻求专业帮助青少年自伤者以及自伤者的家庭面临着非常痛苦、挫败、令人沮丧的局面。然而很多时候自伤者与父母都会面临较为有限的认知。积极寻求专业人士的帮助能够提供比家庭内部应对更为安全的应对方式。其次，需要合理看待专业的帮助，对求助设置合理目标。求助并非在于专业人士掌握了结束痛苦的万能方法。上述自伤原因在一个个自伤者面前仍然会显得较为笼统。每一个自伤者都是一个拥有丰富灵魂的独立个体。专业的帮助一方面帮助父母重新获得胜任力，以及更为有效的沟通力、理解力与执行力，以帮助他们更好的帮助自己的孩子；另一方面能够帮助自伤者以及自伤者的家人重新认识和理解自伤行为；重新理解这个独特的个体。找到自伤者进行自伤行为的独特的内在因素，理解自伤的潜意识驱动力，情绪的意义，尝试建立新的情绪调节方式，获得更有弹性的情绪调节能力。此外，需要特别指出，专业人士并不能取代父母。自伤的青少年虽身处绝望，但他们仍未放弃对未来的希望。他们也绝非希望用自己的绝望来击退父母。青少年自伤将会是父母重新反思养育方式与调整养育策略的关键时刻。文｜高侠丽（简单心理认证·心理咨询师）或许你还想看：精神内耗特别严重，陌生人可以给点鼓励吗? 人活着到底什么是最重要的？在刻意练习了哪些心态后，你的人生从此不一样了？ 学心理咨询，来简单心理Uni 。汇聚海内外名师，针对不同阶段的心理咨询学习者，提供音频、视频、直播、长程训练项目等多种培训课程，专业针对性强，体系化程度高。目前已有30万+人参与学习。 这里有100+门课程等你来开启哟，课程学习戳 → @简单心理Uni</w:t>
      </w:r>
    </w:p>
    <w:p w14:paraId="1CEFCB33">
      <w:pPr>
        <w:rPr>
          <w:rFonts w:hint="default"/>
          <w:lang w:val="en-US" w:eastAsia="zh-CN"/>
        </w:rPr>
      </w:pPr>
      <w:r>
        <w:rPr>
          <w:rFonts w:hint="default"/>
          <w:lang w:val="en-US" w:eastAsia="zh-CN"/>
        </w:rPr>
        <w:t>"简心写得有点详细，只能说点回答以外的。</w:t>
      </w:r>
    </w:p>
    <w:p w14:paraId="0D1F79F5">
      <w:pPr>
        <w:rPr>
          <w:rFonts w:hint="default"/>
          <w:lang w:val="en-US" w:eastAsia="zh-CN"/>
        </w:rPr>
      </w:pPr>
    </w:p>
    <w:p w14:paraId="7537E95C">
      <w:pPr>
        <w:rPr>
          <w:rFonts w:hint="default"/>
          <w:lang w:val="en-US" w:eastAsia="zh-CN"/>
        </w:rPr>
      </w:pPr>
      <w:r>
        <w:rPr>
          <w:rFonts w:hint="default"/>
          <w:lang w:val="en-US" w:eastAsia="zh-CN"/>
        </w:rPr>
        <w:t>破坏性心境失调，灯塔国的标准其实和国内并不匹配。灯塔国要求10岁以前开始出现自残行为，并且十岁后保持一定自残频率。而国内普遍自残开始年龄在12岁（六年级/初一），而且高频率自残的还是少数。</w:t>
      </w:r>
    </w:p>
    <w:p w14:paraId="1179E567">
      <w:pPr>
        <w:rPr>
          <w:rFonts w:hint="default"/>
          <w:lang w:val="en-US" w:eastAsia="zh-CN"/>
        </w:rPr>
      </w:pPr>
    </w:p>
    <w:p w14:paraId="6287B0E1">
      <w:pPr>
        <w:rPr>
          <w:rFonts w:hint="default"/>
          <w:lang w:val="en-US" w:eastAsia="zh-CN"/>
        </w:rPr>
      </w:pPr>
      <w:r>
        <w:rPr>
          <w:rFonts w:hint="default"/>
          <w:lang w:val="en-US" w:eastAsia="zh-CN"/>
        </w:rPr>
        <w:t>破坏性心境失调并不是疾病诊断，而是概括的症状群。有研究表明部分孩子将来被诊断抑郁症，部分是双相障碍，部分是边缘型人格，剩下的正常生活。（数据大概是前三者加起来不足50%，有点记不清）</w:t>
      </w:r>
    </w:p>
    <w:p w14:paraId="0C66CF50">
      <w:pPr>
        <w:rPr>
          <w:rFonts w:hint="default"/>
          <w:lang w:val="en-US" w:eastAsia="zh-CN"/>
        </w:rPr>
      </w:pPr>
    </w:p>
    <w:p w14:paraId="5D8603BE">
      <w:pPr>
        <w:rPr>
          <w:rFonts w:hint="default"/>
          <w:lang w:val="en-US" w:eastAsia="zh-CN"/>
        </w:rPr>
      </w:pPr>
      <w:r>
        <w:rPr>
          <w:rFonts w:hint="default"/>
          <w:lang w:val="en-US" w:eastAsia="zh-CN"/>
        </w:rPr>
        <w:t>所以，请记得出现非自杀性自伤并不等于抑郁症。</w:t>
      </w:r>
    </w:p>
    <w:p w14:paraId="070B79E8">
      <w:pPr>
        <w:rPr>
          <w:rFonts w:hint="default"/>
          <w:lang w:val="en-US" w:eastAsia="zh-CN"/>
        </w:rPr>
      </w:pPr>
    </w:p>
    <w:p w14:paraId="5DD590C5">
      <w:pPr>
        <w:rPr>
          <w:rFonts w:hint="default"/>
          <w:lang w:val="en-US" w:eastAsia="zh-CN"/>
        </w:rPr>
      </w:pPr>
      <w:r>
        <w:rPr>
          <w:rFonts w:hint="default"/>
          <w:lang w:val="en-US" w:eastAsia="zh-CN"/>
        </w:rPr>
        <w:t>另外，虽然非自杀性自伤行为多以自伤为主，不代表这类孩子不会自杀。而且这类孩子的自杀以一过性的冲动性自杀多见。</w:t>
      </w:r>
    </w:p>
    <w:p w14:paraId="695C5D3A">
      <w:pPr>
        <w:rPr>
          <w:rFonts w:hint="default"/>
          <w:lang w:val="en-US" w:eastAsia="zh-CN"/>
        </w:rPr>
      </w:pPr>
    </w:p>
    <w:p w14:paraId="2FD510B7">
      <w:pPr>
        <w:rPr>
          <w:rFonts w:hint="default"/>
          <w:lang w:val="en-US" w:eastAsia="zh-CN"/>
        </w:rPr>
      </w:pPr>
      <w:r>
        <w:rPr>
          <w:rFonts w:hint="default"/>
          <w:lang w:val="en-US" w:eastAsia="zh-CN"/>
        </w:rPr>
        <w:t>对于自伤行为，为什么孩子会愿意做。我们打个比方，孩子因事件产生情绪，强烈的情绪无从发泄。这个时候自残，我们的大脑（怕了）开始运作马上来舒缓这种强烈情绪，（让孩子别割身体了）。</w:t>
      </w:r>
    </w:p>
    <w:p w14:paraId="5D40A16D">
      <w:pPr>
        <w:rPr>
          <w:rFonts w:hint="default"/>
          <w:lang w:val="en-US" w:eastAsia="zh-CN"/>
        </w:rPr>
      </w:pPr>
    </w:p>
    <w:p w14:paraId="4DF54066">
      <w:pPr>
        <w:rPr>
          <w:rFonts w:hint="default"/>
          <w:lang w:val="en-US" w:eastAsia="zh-CN"/>
        </w:rPr>
      </w:pPr>
      <w:r>
        <w:rPr>
          <w:rFonts w:hint="default"/>
          <w:lang w:val="en-US" w:eastAsia="zh-CN"/>
        </w:rPr>
        <w:t>所以，自残真的会“上瘾”。自残的孩子大多可能存在自己难以解决又不愿意寻求帮助的困境。</w:t>
      </w:r>
    </w:p>
    <w:p w14:paraId="7E841802">
      <w:pPr>
        <w:rPr>
          <w:rFonts w:hint="default"/>
          <w:lang w:val="en-US" w:eastAsia="zh-CN"/>
        </w:rPr>
      </w:pPr>
    </w:p>
    <w:p w14:paraId="74BF797D">
      <w:pPr>
        <w:rPr>
          <w:rFonts w:hint="default"/>
          <w:lang w:val="en-US" w:eastAsia="zh-CN"/>
        </w:rPr>
      </w:pPr>
      <w:r>
        <w:rPr>
          <w:rFonts w:hint="default"/>
          <w:lang w:val="en-US" w:eastAsia="zh-CN"/>
        </w:rPr>
        <w:t>什么样的孩子更容易陷入这样的局面？各种原因导致的无助。1孩子自身发育障碍（adhd/自闭症谱系），社交困难，与之匹配的强情感表达，不能与父母有效交流。2家庭背景复杂，爸爸妈妈离婚了，爸爸妈妈再婚了，爸爸妈妈再婚又有孩子了。这个孩子求助不能或者更不愿意去求助。3通过网络学习自残经验的孩子们。</w:t>
      </w:r>
    </w:p>
    <w:p w14:paraId="2A679E2F">
      <w:pPr>
        <w:rPr>
          <w:rFonts w:hint="default"/>
          <w:lang w:val="en-US" w:eastAsia="zh-CN"/>
        </w:rPr>
      </w:pPr>
    </w:p>
    <w:p w14:paraId="00387D1B">
      <w:pPr>
        <w:rPr>
          <w:rFonts w:hint="default"/>
          <w:lang w:val="en-US" w:eastAsia="zh-CN"/>
        </w:rPr>
      </w:pPr>
      <w:r>
        <w:rPr>
          <w:rFonts w:hint="default"/>
          <w:lang w:val="en-US" w:eastAsia="zh-CN"/>
        </w:rPr>
        <w:t>国内这些孩子的现状如何？</w:t>
      </w:r>
    </w:p>
    <w:p w14:paraId="513F8FDF">
      <w:pPr>
        <w:rPr>
          <w:rFonts w:hint="default"/>
          <w:lang w:val="en-US" w:eastAsia="zh-CN"/>
        </w:rPr>
      </w:pPr>
    </w:p>
    <w:p w14:paraId="3EB35D0A">
      <w:pPr>
        <w:rPr>
          <w:rFonts w:hint="default"/>
          <w:lang w:val="en-US" w:eastAsia="zh-CN"/>
        </w:rPr>
      </w:pPr>
      <w:r>
        <w:rPr>
          <w:rFonts w:hint="default"/>
          <w:lang w:val="en-US" w:eastAsia="zh-CN"/>
        </w:rPr>
        <w:t>1青少年心理咨询师是稀有品种，很难找到正规合适靠谱的。</w:t>
      </w:r>
    </w:p>
    <w:p w14:paraId="54708981">
      <w:pPr>
        <w:rPr>
          <w:rFonts w:hint="default"/>
          <w:lang w:val="en-US" w:eastAsia="zh-CN"/>
        </w:rPr>
      </w:pPr>
    </w:p>
    <w:p w14:paraId="46AD4C00">
      <w:pPr>
        <w:rPr>
          <w:rFonts w:hint="default"/>
          <w:lang w:val="en-US" w:eastAsia="zh-CN"/>
        </w:rPr>
      </w:pPr>
      <w:r>
        <w:rPr>
          <w:rFonts w:hint="default"/>
          <w:lang w:val="en-US" w:eastAsia="zh-CN"/>
        </w:rPr>
        <w:t>2大量这类孩子涌入儿童精神科，答主以前写过的自残小团体（不想展开）</w:t>
      </w:r>
    </w:p>
    <w:p w14:paraId="283A6B9A">
      <w:pPr>
        <w:rPr>
          <w:rFonts w:hint="default"/>
          <w:lang w:val="en-US" w:eastAsia="zh-CN"/>
        </w:rPr>
      </w:pPr>
    </w:p>
    <w:p w14:paraId="6CB987E7">
      <w:pPr>
        <w:rPr>
          <w:rFonts w:hint="default"/>
          <w:lang w:val="en-US" w:eastAsia="zh-CN"/>
        </w:rPr>
      </w:pPr>
      <w:r>
        <w:rPr>
          <w:rFonts w:hint="default"/>
          <w:lang w:val="en-US" w:eastAsia="zh-CN"/>
        </w:rPr>
        <w:t>3国内并不诊断破坏性心境失调，但关注非自杀性自伤。只是这些孩子大多被诊断“青少年抑郁”，另外被诊断“抑郁症”，另外的另外，实在不能诊断抑郁症的，会考虑“双相混合”（诊断垃圾桶）</w:t>
      </w:r>
    </w:p>
    <w:p w14:paraId="2CBDB864">
      <w:pPr>
        <w:rPr>
          <w:rFonts w:hint="default"/>
          <w:lang w:val="en-US" w:eastAsia="zh-CN"/>
        </w:rPr>
      </w:pPr>
    </w:p>
    <w:p w14:paraId="41ED8F8D">
      <w:pPr>
        <w:rPr>
          <w:rFonts w:hint="default"/>
          <w:lang w:val="en-US" w:eastAsia="zh-CN"/>
        </w:rPr>
      </w:pPr>
      <w:r>
        <w:rPr>
          <w:rFonts w:hint="default"/>
          <w:lang w:val="en-US" w:eastAsia="zh-CN"/>
        </w:rPr>
        <w:t>4碳酸锂对于改善自伤行为有C纪证据，很多诊断抑郁症，上手碳酸锂+阿立哌唑（懂了吧）</w:t>
      </w:r>
    </w:p>
    <w:p w14:paraId="73E27A33">
      <w:pPr>
        <w:rPr>
          <w:rFonts w:hint="default"/>
          <w:lang w:val="en-US" w:eastAsia="zh-CN"/>
        </w:rPr>
      </w:pPr>
    </w:p>
    <w:p w14:paraId="249417A9">
      <w:pPr>
        <w:rPr>
          <w:rFonts w:hint="default"/>
          <w:lang w:val="en-US" w:eastAsia="zh-CN"/>
        </w:rPr>
      </w:pPr>
      <w:r>
        <w:rPr>
          <w:rFonts w:hint="default"/>
          <w:lang w:val="en-US" w:eastAsia="zh-CN"/>
        </w:rPr>
        <w:t>5心理治疗分几方面，帮助去面对困难，解决问题，学会应对困难时的情绪控制，知道其实不用自残也可以有解决问题，缓解情绪的方式，改善外部家庭环境，以上因人而异，具体情况具体操作。</w:t>
      </w:r>
    </w:p>
    <w:p w14:paraId="7467896F">
      <w:pPr>
        <w:rPr>
          <w:rFonts w:hint="default"/>
          <w:lang w:val="en-US" w:eastAsia="zh-CN"/>
        </w:rPr>
      </w:pPr>
    </w:p>
    <w:p w14:paraId="55FC6433">
      <w:pPr>
        <w:rPr>
          <w:rFonts w:hint="default"/>
          <w:lang w:val="en-US" w:eastAsia="zh-CN"/>
        </w:rPr>
      </w:pPr>
      <w:r>
        <w:rPr>
          <w:rFonts w:hint="default"/>
          <w:lang w:val="en-US" w:eastAsia="zh-CN"/>
        </w:rPr>
        <w:t>想到再补充…"</w:t>
      </w:r>
    </w:p>
    <w:p w14:paraId="7B882EAA">
      <w:pPr>
        <w:rPr>
          <w:rFonts w:hint="default"/>
          <w:lang w:val="en-US" w:eastAsia="zh-CN"/>
        </w:rPr>
      </w:pPr>
      <w:r>
        <w:rPr>
          <w:rFonts w:hint="default"/>
          <w:lang w:val="en-US" w:eastAsia="zh-CN"/>
        </w:rPr>
        <w:t>第一，共情。非常认真的查看孩子的伤口、伤疤，表现出心疼的样子，表示自己非常心疼，知道孩子有多痛苦。告诉孩子这件事情不要告诉别人，除了父母老师和咨询师。因为假如你是领导，你知道了你的员工经常自残，你还愿意不愿意要他？假如你的孩子正在谈对象，他的对象经常自残，你同意不同意他们继续交往？所以这件事不能告诉别人。&lt;img src="https://pica.zhimg.com/50/v2-73c0b39d5f64b65b37f7c0a85b9372cc_720w.jpg?source=1def8aca" data-rawwidth="585" data-rawheight="366" data-size="normal" data-original-token="v2-4cabfa1a017e425b92ce06cfa56da483" data-default-watermark-src="https://picx.zhimg.com/50/v2-fa85f88672a16acae09274ceae6395d7_720w.jpg?source=1def8aca" class="origin_image zh-lightbox-thumb" width="585" data-original="https://pica.zhimg.com/v2-73c0b39d5f64b65b37f7c0a85b9372cc_r.jpg?source=1def8aca"/&gt;第二，关切的探寻事情的经过。询问孩子究竟发生了什么事情，是什么样的痛苦导致自己伤害自己身体的？有多久了？第一次是为什么？都是在什么地方？何种方式？都有谁知道？都谁劝过你？在这个过程中，认真倾听孩子的叙述，始终关切的注视着孩子。&lt;img src="https://pica.zhimg.com/50/v2-8555d4e4f840ec7fc5ea1efaed28dcc8_720w.jpg?source=1def8aca" data-rawwidth="600" data-rawheight="575" data-size="normal" data-original-token="v2-76b7db42d2030739eb38330937e05985" data-default-watermark-src="https://pica.zhimg.com/50/v2-6f3febff361eae840ee3974c438d1921_720w.jpg?source=1def8aca" class="origin_image zh-lightbox-thumb" width="600" data-original="https://picx.zhimg.com/v2-8555d4e4f840ec7fc5ea1efaed28dcc8_r.jpg?source=1def8aca"/&gt;第三，鼓励引导孩子用正确的方式去解决生活和学习中的问题。既然我们明白自残不可取，那我们用什么样的方法来解决呢？下次痛苦的时候我们该如何办呢？假如孩子自己想不出来，可以问孩子：假如这件事发生在你朋友身上，你会给他什么样的建议？这样就让孩子跳出了自己的思维圈子，以更广阔的视野，更平和的心态来对待这件事。可能就容易多了。&lt;img src="https://picx.zhimg.com/50/v2-5745b921cc49674a200c6f8bc37856ea_720w.jpg?source=1def8aca" data-rawwidth="500" data-rawheight="429" data-size="normal" data-original-token="v2-f864b58937b510a53a217dabf448ac69" data-default-watermark-src="https://pic1.zhimg.com/50/v2-89de549f4d00c4a57d2e91f889bbcb8b_720w.jpg?source=1def8aca" class="origin_image zh-lightbox-thumb" width="500" data-original="https://picx.zhimg.com/v2-5745b921cc49674a200c6f8bc37856ea_r.jpg?source=1def8aca"/&gt;最后，和孩子做个君子协定：以后再有困难可以找咨询师，但千万不能再伤害自己。</w:t>
      </w:r>
    </w:p>
    <w:p w14:paraId="58AFF97E">
      <w:pPr>
        <w:rPr>
          <w:rFonts w:hint="default"/>
          <w:lang w:val="en-US" w:eastAsia="zh-CN"/>
        </w:rPr>
      </w:pPr>
      <w:r>
        <w:rPr>
          <w:rFonts w:hint="default"/>
          <w:lang w:val="en-US" w:eastAsia="zh-CN"/>
        </w:rPr>
        <w:t>"中学、小学时看到自己身边有同学有自伤的行为，当时很不解，也有一点点害怕和困惑，后来因为学习和工作接触到相关的议题，做了一点点研究。</w:t>
      </w:r>
    </w:p>
    <w:p w14:paraId="514242E6">
      <w:pPr>
        <w:rPr>
          <w:rFonts w:hint="default"/>
          <w:lang w:val="en-US" w:eastAsia="zh-CN"/>
        </w:rPr>
      </w:pPr>
    </w:p>
    <w:p w14:paraId="1F269858">
      <w:pPr>
        <w:rPr>
          <w:rFonts w:hint="default"/>
          <w:lang w:val="en-US" w:eastAsia="zh-CN"/>
        </w:rPr>
      </w:pPr>
      <w:r>
        <w:rPr>
          <w:rFonts w:hint="default"/>
          <w:lang w:val="en-US" w:eastAsia="zh-CN"/>
        </w:rPr>
        <w:t>调查显示，香港大约有15% 的初中生会进行非自杀性的自我伤害(You, Leung, Fu, Lai, 2011)，这个数据在大陆应该也是差不多的。</w:t>
      </w:r>
    </w:p>
    <w:p w14:paraId="251766C6">
      <w:pPr>
        <w:rPr>
          <w:rFonts w:hint="default"/>
          <w:lang w:val="en-US" w:eastAsia="zh-CN"/>
        </w:rPr>
      </w:pPr>
    </w:p>
    <w:p w14:paraId="3DCCB6B2">
      <w:pPr>
        <w:rPr>
          <w:rFonts w:hint="default"/>
          <w:lang w:val="en-US" w:eastAsia="zh-CN"/>
        </w:rPr>
      </w:pPr>
      <w:r>
        <w:rPr>
          <w:rFonts w:hint="default"/>
          <w:lang w:val="en-US" w:eastAsia="zh-CN"/>
        </w:rPr>
        <w:t>自伤是一种儿童与青少年自我表达与自我惩罚及摧毁自我信念的方式，也可能是获得掌控的方式（包括控制自己和他人）。</w:t>
      </w:r>
    </w:p>
    <w:p w14:paraId="303F4BC2">
      <w:pPr>
        <w:rPr>
          <w:rFonts w:hint="default"/>
          <w:lang w:val="en-US" w:eastAsia="zh-CN"/>
        </w:rPr>
      </w:pPr>
    </w:p>
    <w:p w14:paraId="591524B8">
      <w:pPr>
        <w:rPr>
          <w:rFonts w:hint="default"/>
          <w:lang w:val="en-US" w:eastAsia="zh-CN"/>
        </w:rPr>
      </w:pPr>
      <w:r>
        <w:rPr>
          <w:rFonts w:hint="default"/>
          <w:lang w:val="en-US" w:eastAsia="zh-CN"/>
        </w:rPr>
        <w:t>自我表达：孩子内在感到非常愤怒或煎熬，但没有可以信任的人可以诉说，于是他们转而伤害自己，通过肉体的痛苦来转移情绪上的痛苦；</w:t>
      </w:r>
    </w:p>
    <w:p w14:paraId="47CD8511">
      <w:pPr>
        <w:rPr>
          <w:rFonts w:hint="default"/>
          <w:lang w:val="en-US" w:eastAsia="zh-CN"/>
        </w:rPr>
      </w:pPr>
    </w:p>
    <w:p w14:paraId="7F6EE767">
      <w:pPr>
        <w:rPr>
          <w:rFonts w:hint="default"/>
          <w:lang w:val="en-US" w:eastAsia="zh-CN"/>
        </w:rPr>
      </w:pPr>
      <w:r>
        <w:rPr>
          <w:rFonts w:hint="default"/>
          <w:lang w:val="en-US" w:eastAsia="zh-CN"/>
        </w:rPr>
        <w:t>自我惩罚：当孩子收到伤害时，尤其是被亲近的人伤害，他们会倾向于认为是自己的错，对外无力抗击时，他们会自己自我惩罚；</w:t>
      </w:r>
    </w:p>
    <w:p w14:paraId="7D5DB07A">
      <w:pPr>
        <w:rPr>
          <w:rFonts w:hint="default"/>
          <w:lang w:val="en-US" w:eastAsia="zh-CN"/>
        </w:rPr>
      </w:pPr>
    </w:p>
    <w:p w14:paraId="5B27683A">
      <w:pPr>
        <w:rPr>
          <w:rFonts w:hint="default"/>
          <w:lang w:val="en-US" w:eastAsia="zh-CN"/>
        </w:rPr>
      </w:pPr>
      <w:r>
        <w:rPr>
          <w:rFonts w:hint="default"/>
          <w:lang w:val="en-US" w:eastAsia="zh-CN"/>
        </w:rPr>
        <w:t>控制他人：自伤的青少年可能会将此作为控制他人的手段，通过伤害自己，让对方内疚，从而满足自己。</w:t>
      </w:r>
    </w:p>
    <w:p w14:paraId="614CF5CD">
      <w:pPr>
        <w:rPr>
          <w:rFonts w:hint="default"/>
          <w:lang w:val="en-US" w:eastAsia="zh-CN"/>
        </w:rPr>
      </w:pPr>
    </w:p>
    <w:p w14:paraId="6D7B451F">
      <w:pPr>
        <w:rPr>
          <w:rFonts w:hint="default"/>
          <w:lang w:val="en-US" w:eastAsia="zh-CN"/>
        </w:rPr>
      </w:pPr>
      <w:r>
        <w:rPr>
          <w:rFonts w:hint="default"/>
          <w:lang w:val="en-US" w:eastAsia="zh-CN"/>
        </w:rPr>
        <w:t>各类研究显示，儿童和青少年非自杀性自我伤害看似与低自尊和自我压抑有关，但底层的原因更多与家庭原因相关，例如家庭相关的儿童虐待（性虐待、情感虐待、身体虐待、目睹暴力等）、亲子沟通问题等。</w:t>
      </w:r>
    </w:p>
    <w:p w14:paraId="4B2CA1B4">
      <w:pPr>
        <w:rPr>
          <w:rFonts w:hint="default"/>
          <w:lang w:val="en-US" w:eastAsia="zh-CN"/>
        </w:rPr>
      </w:pPr>
    </w:p>
    <w:p w14:paraId="6F370572">
      <w:pPr>
        <w:rPr>
          <w:rFonts w:hint="default"/>
          <w:lang w:val="en-US" w:eastAsia="zh-CN"/>
        </w:rPr>
      </w:pPr>
      <w:r>
        <w:rPr>
          <w:rFonts w:hint="default"/>
          <w:lang w:val="en-US" w:eastAsia="zh-CN"/>
        </w:rPr>
        <w:t>回到题主的问题，青少年非自杀性自伤问题如何处理，要重点关注三点：</w:t>
      </w:r>
    </w:p>
    <w:p w14:paraId="4D0E6959">
      <w:pPr>
        <w:rPr>
          <w:rFonts w:hint="default"/>
          <w:lang w:val="en-US" w:eastAsia="zh-CN"/>
        </w:rPr>
      </w:pPr>
    </w:p>
    <w:p w14:paraId="22453753">
      <w:pPr>
        <w:rPr>
          <w:rFonts w:hint="default"/>
          <w:lang w:val="en-US" w:eastAsia="zh-CN"/>
        </w:rPr>
      </w:pPr>
      <w:r>
        <w:rPr>
          <w:rFonts w:hint="default"/>
          <w:lang w:val="en-US" w:eastAsia="zh-CN"/>
        </w:rPr>
        <w:t>是否存在家庭虐待的情况</w:t>
      </w:r>
    </w:p>
    <w:p w14:paraId="7BA85A7C">
      <w:pPr>
        <w:rPr>
          <w:rFonts w:hint="default"/>
          <w:lang w:val="en-US" w:eastAsia="zh-CN"/>
        </w:rPr>
      </w:pPr>
    </w:p>
    <w:p w14:paraId="335B1510">
      <w:pPr>
        <w:rPr>
          <w:rFonts w:hint="default"/>
          <w:lang w:val="en-US" w:eastAsia="zh-CN"/>
        </w:rPr>
      </w:pPr>
      <w:r>
        <w:rPr>
          <w:rFonts w:hint="default"/>
          <w:lang w:val="en-US" w:eastAsia="zh-CN"/>
        </w:rPr>
        <w:t>2. 因为青少年表达出内心的痛苦，慢慢学着用其他方式去抒发痛苦、解决问题</w:t>
      </w:r>
    </w:p>
    <w:p w14:paraId="5555E862">
      <w:pPr>
        <w:rPr>
          <w:rFonts w:hint="default"/>
          <w:lang w:val="en-US" w:eastAsia="zh-CN"/>
        </w:rPr>
      </w:pPr>
    </w:p>
    <w:p w14:paraId="7AED2745">
      <w:pPr>
        <w:rPr>
          <w:rFonts w:hint="default"/>
          <w:lang w:val="en-US" w:eastAsia="zh-CN"/>
        </w:rPr>
      </w:pPr>
      <w:r>
        <w:rPr>
          <w:rFonts w:hint="default"/>
          <w:lang w:val="en-US" w:eastAsia="zh-CN"/>
        </w:rPr>
        <w:t>3. 亲子沟通是否存在问题，如果存在，引导父母改善沟通能力，并提高亲子沟通技巧。"</w:t>
      </w:r>
    </w:p>
    <w:p w14:paraId="1BFE4F2B">
      <w:pPr>
        <w:rPr>
          <w:rFonts w:hint="default"/>
          <w:lang w:val="en-US" w:eastAsia="zh-CN"/>
        </w:rPr>
      </w:pPr>
      <w:r>
        <w:rPr>
          <w:rFonts w:hint="default"/>
          <w:lang w:val="en-US" w:eastAsia="zh-CN"/>
        </w:rPr>
        <w:t>非自杀性自伤是指在没有死亡意图的情况下，直接、故意破坏自己身体组织的行为，是青少年中普遍存在的危险问题（Lloyd-Richardson等, 2007）。一直以来，临床上都缺乏对青少年自伤的心理治疗的有效性检验，直到最近，关于自伤的病因、评估和治疗研究才有所增加。非自杀性自伤领域的国际知名学者Nock、Teper和Hollander讨论了治疗青少年自伤时几点重要的考虑因素，比如理解自伤的功能，在治疗过程中评估自伤以及相关目标行为，如何管理自伤风险。他们重点强调了辩证行为疗法（DBT）的使用，被认为是治疗青少年自伤最有前途的治疗方法之一。青少年为什么会自伤?研究发现，大多数参与自伤的青少年都符合当前精神障碍的标准，包括I轴上的内化(51.7%)、外化(62.9%)和物品滥用(59.6%)障碍，边缘型(51.7%)、回避型(31.0%)和偏执型(20.7%)人格障碍（Nock等， 2006）。尽管自伤的诊断可能有助于病例的形成和治疗，但关于青少年为什么会自伤，这些研究仅仅提供了很少的解释。考虑自伤对个体的功能可能更容易帮助我们理解自伤行为。越来越多的研究表明，自伤可以有四种不同的功能，它们分布在两个二分的维度上：（1）对这种行为的强化是积极的（正强化）还是消极的（负强化）；（2）意外事件是自动的（来自个体内心）还是社会的（来自人际之间）。&lt;img src="https://picx.zhimg.com/50/v2-278dec89b5b21f8f2c725f97fc9e34fb_720w.jpg?source=1def8aca" data-caption="" data-size="normal" data-rawwidth="700" data-rawheight="700" data-original-token="v2-278dec89b5b21f8f2c725f97fc9e34fb" class="origin_image zh-lightbox-thumb" width="700" data-original="https://pic1.zhimg.com/v2-278dec89b5b21f8f2c725f97fc9e34fb_r.jpg?source=1def8aca"/&gt;具体来说，自动负强化的自伤功能是减少个体厌恶的内部状态，比如“逃离糟糕的感受”，“从糟糕的想法中转移注意力”，常常与绝望感和自杀史呈相关；自动正强化的自伤则具有增加有利的内部状态的功能，比如“想要让自己有感觉”，“为了得到快感”，常常与创伤后应激障碍和重度抑郁症呈相关。社会负强化的自伤功能是减少厌恶的外部事件，比如“为了让别人离我远点”，“为了逃避不得不做某件事”；而对于社会正强化的自伤行为，功能是增加某些有利结果的可能性，比如“为了引起注意”，“让别人知道我有多难过”，两者通常都与完美主义和重度抑郁症状相关。这个四功能模型的信度和效度，目前已经得到了实证研究的支持 （Nock &amp; Prinstein, 2004, 2005）。值得一提的是，自伤是一种多重因素导致的行为，不能用任何一种单一的模型来完全解释。有证据表明，其它各种心理因素（如自我批评的认知风格）、生理因素（如血清素功能障碍）和环境因素（如媒体、社会模式）有助于解释自伤的发展和维持。青少年自伤的心理治疗关于自伤的心理治疗的循证研究在临床上其实很少见，目前关于青少年自伤的临床研究主要提及了两种治疗方法。第一，行为疗法用于治疗具有个体发育障碍的自伤患者，已有数十年的临床实践经验。Kahng等（2002）在文献回顾中，梳理了该领域35年以来的研究，包括396篇文章和706名参与者，表明行为治疗在干预过程中减少了80%的自伤行为。行为疗法的治疗工作包括：进行仔细的行为评估，并确定每个案例中自伤的功能，然后应用基于强化的干预措施。尽管这些研究的参与者都有发育障碍，但这些研究中显示的自伤功能与非发育障碍青少年的研究密切匹配。第二，辩证行为疗法（即DBT，Linehan, 1993a, 1993b）已成为一种针对自杀和非自杀性自伤的有效疗法。目前，DBT对治疗边缘型人格障碍的成年女性的有效性，已在五个不同的临床随机实验中得到了验证（Linehan等2006；Muehlenkamp，2006）。这些实验一致证明了DBT在总体上减少了自伤行为的发生。&lt;img src="https://picx.zhimg.com/50/v2-632bd3ca96bd632feaaa05035d96049c_720w.jpg?source=1def8aca" data-caption="" data-size="normal" data-rawwidth="509" data-rawheight="317" data-original-token="v2-632bd3ca96bd632feaaa05035d96049c" class="origin_image zh-lightbox-thumb" width="509" data-original="https://pic1.zhimg.com/v2-632bd3ca96bd632feaaa05035d96049c_r.jpg?source=1def8aca"/&gt;最近，DBT开始被应用于青少年的治疗中（Miller等， 1997），已有一些研究证明DBT在门诊和住院环境中有效地降低自杀和非自杀性自伤的发生率（Katz等，2004；Rathus，2002)。总的来说，DBT在成年人和青少年中都显示出显著的自伤减少率，然而值得一提的是，这些减少并没有显著优于可信的替代条件下观察到的，如由社区专家治疗。因此，迫切需要来自临床随机实验的证据，来证明某种治疗方法在减少自伤的有效性优于其它治疗方法。青少年辩证行为治疗辨证行为疗法是一种复杂的治疗方法，包括行为疗法、认知疗法、以客体为中心的疗法等。在本文中，我们只强调几个关键点来介绍DBT的一些基本元素，感兴趣的读者可以参考Linehan （1993a）对成人DBT的全面描述，以及Miller等（2007）开发的对青少年DBT的修订版本（具体文献名称在文末列出）。DBT的治疗师需要仔细地识别和操作在治疗中要改变的目标行为（对精神障碍、问题行为和来访者的功能进行综合评估），并在治疗过程中持续测量这些行为（使用每日日记卡）。DBT治疗师帮助病人识别自伤和其它目标行为的前因和后果，以便他们更好地理解自己的行为，从而能够进一步修正它们。一旦治疗师和患者理解了患者自伤的功能，他们会共同合作来发展出其它行为来替代自伤。与其它形式的行为治疗一样，治疗师试图改变患者的环境来实现行为的改变，针对青少年的治疗，会涉及到在整个治疗过程中与家人一起合作。除了与家人分享治疗的理念和计划外，治疗师还需要在必要时调整与青少年的互动，比如教授家长管理技能。尽管DBT的许多做法直接来自行为治疗，并关注行为改变，但DBT也包括对接受的强调。换句话说，改变和接受之间的平衡是DBT的核心特性。由于自伤通常是由于无法忍受厌恶的想法或感受，因此学会接受和容忍一个人当前的经历或环境，而不是试图改变它们，可能是非常有用的。参与 DBT治疗的患者，需要每周都进行个体治疗。治疗师会先与患者做一个治疗的约定，然后每周聚焦于具体的DBT治疗目标，包括：（1）减少危机生命的行为；（2）减少治疗干扰的行为；（3）减少干扰生活质量的行为；（4）提高行为技能。此外，患者还要参加每周的小组技能训练（如果是青少年的个案，家人也要一起参与），在训练中患者会学习DBT教授的主要技能，包括：（1）正念，（2）情绪调节，（3）人际效能，（4）痛苦容忍，(5)“走中间道路”技能。其中，最后一个技能模块是青少年DBT所独有的，涉及到几个以家庭为中心的技能，包括自我和他人的确认，自我和他人行为原则的运用，以及三个常见的青少年家庭困境。&lt;img src="https://pic1.zhimg.com/50/v2-cd54cec2ea1e03c085b9cce2a5d51942_720w.jpg?source=1def8aca" data-caption="" data-size="small" data-rawwidth="284" data-rawheight="320" data-original-token="v2-cd54cec2ea1e03c085b9cce2a5d51942" class="content_image" width="284"/&gt;Miller和他的同事（2007）开发的针对青少年DBT的门诊版本，疗程为16周，明显短于成人DBT推荐的1年周期。目前，还有一种更精简版的青少年DBT，正在一个治疗项目中进行评估，该项目由本文的作者之一Holland指导青少年参与密集的DBT小组，每天4小时，每周5天，持续4周。这种更为密集的治疗方案可以作为一种选择，针对有自杀和其它高风险行为的青少年，以及出院初期特别容易发生自杀的高风险时期。在所有形式的DBT中，患者都可以与治疗师进行电话咨询，在此期间他们可以在每周例行的治疗之外，进一步接受技能指导。这个设置对于治疗师管理可能出现的危机是无价的，也提供了一个极好的机会，帮助青少年实践学会的技能。最后，DBT的治疗师还会参加每周一次的会诊小组会议，在会议中，他们将会收到来自DBT治疗师同行的反馈、指导和支持。综上所述，青少年自伤是一种普遍而危险的行为，也许临床医生在研究青少年自伤时面临的最关键问题是：（1）这些行为很难预测；（2）目前关于青少年自伤的治疗方法缺乏有效性的研究证据。在缺乏强有力的研究证据的情况下，鼓励临床医生在为每个自伤患者做个案概念化时，参考已有的关于个体为何参与</w:t>
      </w:r>
      <w:r>
        <w:rPr>
          <w:rFonts w:hint="default"/>
          <w:lang w:val="en-US" w:eastAsia="zh-CN"/>
        </w:rPr>
        <w:t>自伤，以及如何最好地评估自伤的知识。此外，临床医生可以采用在成人治疗中颇有成效的治疗方法，比如DBT，并结合目标行为的持续评估来监测治疗过程中的变化。——摘自原文：Psychological Treatment of Self-Injury Among Adolescents，2007，《临床心理学期刊》翻译和整理：钱颖技</w:t>
      </w:r>
    </w:p>
    <w:p w14:paraId="2DFE94F8">
      <w:pPr>
        <w:rPr>
          <w:rFonts w:hint="default"/>
          <w:lang w:val="en-US" w:eastAsia="zh-CN"/>
        </w:rPr>
      </w:pPr>
      <w:r>
        <w:rPr>
          <w:rFonts w:hint="default"/>
          <w:lang w:val="en-US" w:eastAsia="zh-CN"/>
        </w:rPr>
        <w:t>"我倒是没看到，但是理发的时候，那个理发师，来个顾客她就絮叨一遍，说她儿子不听话，拿刀子割手腕，一道道的伤口，真是要被他气死。</w:t>
      </w:r>
    </w:p>
    <w:p w14:paraId="22CCDCBE">
      <w:pPr>
        <w:rPr>
          <w:rFonts w:hint="default"/>
          <w:lang w:val="en-US" w:eastAsia="zh-CN"/>
        </w:rPr>
      </w:pPr>
    </w:p>
    <w:p w14:paraId="71362460">
      <w:pPr>
        <w:rPr>
          <w:rFonts w:hint="default"/>
          <w:lang w:val="en-US" w:eastAsia="zh-CN"/>
        </w:rPr>
      </w:pPr>
      <w:r>
        <w:rPr>
          <w:rFonts w:hint="default"/>
          <w:lang w:val="en-US" w:eastAsia="zh-CN"/>
        </w:rPr>
        <w:t>当时做头发待的时间比较长，那天起码我听到了五六遍，有六七个人知道了这个事。</w:t>
      </w:r>
    </w:p>
    <w:p w14:paraId="5696981C">
      <w:pPr>
        <w:rPr>
          <w:rFonts w:hint="default"/>
          <w:lang w:val="en-US" w:eastAsia="zh-CN"/>
        </w:rPr>
      </w:pPr>
    </w:p>
    <w:p w14:paraId="1C82B985">
      <w:pPr>
        <w:rPr>
          <w:rFonts w:hint="default"/>
          <w:lang w:val="en-US" w:eastAsia="zh-CN"/>
        </w:rPr>
      </w:pPr>
      <w:r>
        <w:rPr>
          <w:rFonts w:hint="default"/>
          <w:lang w:val="en-US" w:eastAsia="zh-CN"/>
        </w:rPr>
        <w:t>当时真的太同情他儿子，感觉自己明白了他儿子割手腕的原因，有这样一个妈，换成谁都想割手腕吧？</w:t>
      </w:r>
    </w:p>
    <w:p w14:paraId="6EFF8962">
      <w:pPr>
        <w:rPr>
          <w:rFonts w:hint="default"/>
          <w:lang w:val="en-US" w:eastAsia="zh-CN"/>
        </w:rPr>
      </w:pPr>
    </w:p>
    <w:p w14:paraId="60F97B7C">
      <w:pPr>
        <w:rPr>
          <w:rFonts w:hint="default"/>
          <w:lang w:val="en-US" w:eastAsia="zh-CN"/>
        </w:rPr>
      </w:pPr>
      <w:r>
        <w:rPr>
          <w:rFonts w:hint="default"/>
          <w:lang w:val="en-US" w:eastAsia="zh-CN"/>
        </w:rPr>
        <w:t>按照她传播的速度，附近那一片的人估摸着都知道这事了，她儿子也不知得面对多少难听的话，受到多少歧视。"</w:t>
      </w:r>
    </w:p>
    <w:p w14:paraId="37B63E47">
      <w:pPr>
        <w:rPr>
          <w:rFonts w:hint="default"/>
          <w:lang w:val="en-US" w:eastAsia="zh-CN"/>
        </w:rPr>
      </w:pPr>
      <w:r>
        <w:rPr>
          <w:rFonts w:hint="default"/>
          <w:lang w:val="en-US" w:eastAsia="zh-CN"/>
        </w:rPr>
        <w:t>如果他是抱着自杀的想法去的，我只会心疼他为什么没有成功，如果是自残，那我可能会认为只有这样他才会感觉好一点吧。千人千面，想法也各不相同，这也仅仅是我的想法而已。对于他们来说光是活着就已经很累了，在好起来之前，都会认为死亡是一种解脱。他们没办法手刃罪魁祸首，就只能将已经拿起的“刀”对准自己。</w:t>
      </w:r>
    </w:p>
    <w:p w14:paraId="0A89E81B">
      <w:pPr>
        <w:rPr>
          <w:rFonts w:hint="default"/>
          <w:lang w:val="en-US" w:eastAsia="zh-CN"/>
        </w:rPr>
      </w:pPr>
      <w:r>
        <w:rPr>
          <w:rFonts w:hint="default"/>
          <w:lang w:val="en-US" w:eastAsia="zh-CN"/>
        </w:rPr>
        <w:t>"心疼</w:t>
      </w:r>
    </w:p>
    <w:p w14:paraId="762C166D">
      <w:pPr>
        <w:rPr>
          <w:rFonts w:hint="default"/>
          <w:lang w:val="en-US" w:eastAsia="zh-CN"/>
        </w:rPr>
      </w:pPr>
    </w:p>
    <w:p w14:paraId="508D2414">
      <w:pPr>
        <w:rPr>
          <w:rFonts w:hint="default"/>
          <w:lang w:val="en-US" w:eastAsia="zh-CN"/>
        </w:rPr>
      </w:pPr>
      <w:r>
        <w:rPr>
          <w:rFonts w:hint="default"/>
          <w:lang w:val="en-US" w:eastAsia="zh-CN"/>
        </w:rPr>
        <w:t>主观第一印象，不知道什么原因什么场合引起的这种自残，看到伤口第一反应肯定是心疼啊，而且我这种泪失禁体质，伤口稍微多点、大点我能立马飙泪。</w:t>
      </w:r>
    </w:p>
    <w:p w14:paraId="146DEA1E">
      <w:pPr>
        <w:rPr>
          <w:rFonts w:hint="default"/>
          <w:lang w:val="en-US" w:eastAsia="zh-CN"/>
        </w:rPr>
      </w:pPr>
    </w:p>
    <w:p w14:paraId="5F1E29E8">
      <w:pPr>
        <w:rPr>
          <w:rFonts w:hint="default"/>
          <w:lang w:val="en-US" w:eastAsia="zh-CN"/>
        </w:rPr>
      </w:pPr>
      <w:r>
        <w:rPr>
          <w:rFonts w:hint="default"/>
          <w:lang w:val="en-US" w:eastAsia="zh-CN"/>
        </w:rPr>
        <w:t>至于真相……我知道了，也许是恨其不争，比如因为对象出轨分手失恋，不值得；也许是无语，比如有的人就是认为这种行为很酷（初中时见过），你随意；更多应该都是心疼，无论是先天还是后天，无论是因为别人压迫还是因为自己被自己困住，通过伤害自己来证明活着？通过伤害自己来挣脱泥潭？不管怎么样吧，我只是祈祷大家都能少些苦难，活得开心舒服一些。</w:t>
      </w:r>
    </w:p>
    <w:p w14:paraId="54FC7987">
      <w:pPr>
        <w:rPr>
          <w:rFonts w:hint="default"/>
          <w:lang w:val="en-US" w:eastAsia="zh-CN"/>
        </w:rPr>
      </w:pPr>
    </w:p>
    <w:p w14:paraId="73A78BD2">
      <w:pPr>
        <w:rPr>
          <w:rFonts w:hint="default"/>
          <w:lang w:val="en-US" w:eastAsia="zh-CN"/>
        </w:rPr>
      </w:pPr>
      <w:r>
        <w:rPr>
          <w:rFonts w:hint="default"/>
          <w:lang w:val="en-US" w:eastAsia="zh-CN"/>
        </w:rPr>
        <w:t>我曾经看到一些中学生因为学习压力、父母规训或者更可恶的校园霸凌自杀，因为学习上没有承受过无法感同身受，所以心里会想都敢自杀了怎么就不能学习了，校园霸凌也没有承受过，所以会想都敢自杀了为什么不报复回去，现在回想真是可怕的想法。</w:t>
      </w:r>
    </w:p>
    <w:p w14:paraId="0ADEB7BC">
      <w:pPr>
        <w:rPr>
          <w:rFonts w:hint="default"/>
          <w:lang w:val="en-US" w:eastAsia="zh-CN"/>
        </w:rPr>
      </w:pPr>
    </w:p>
    <w:p w14:paraId="494DBE26">
      <w:pPr>
        <w:rPr>
          <w:rFonts w:hint="default"/>
          <w:lang w:val="en-US" w:eastAsia="zh-CN"/>
        </w:rPr>
      </w:pPr>
      <w:r>
        <w:rPr>
          <w:rFonts w:hint="default"/>
          <w:lang w:val="en-US" w:eastAsia="zh-CN"/>
        </w:rPr>
        <w:t>我好像把自杀简单理解为一件事，一件占了很大比重的事情，因为他比重大自然而然认为都敢自杀了其他都是小意思，所以不应该被那些小意思比过去，但事实上自杀是一个结果。那些事情对应了一个个困局，困局既然是困局，意味着对某些人来说这些就是很难啊，当困局的压力恐惧压过对死亡的害怕，自杀真是再简单不过的一件事。</w:t>
      </w:r>
    </w:p>
    <w:p w14:paraId="193230C0">
      <w:pPr>
        <w:rPr>
          <w:rFonts w:hint="default"/>
          <w:lang w:val="en-US" w:eastAsia="zh-CN"/>
        </w:rPr>
      </w:pPr>
    </w:p>
    <w:p w14:paraId="4FCE1FCE">
      <w:pPr>
        <w:rPr>
          <w:rFonts w:hint="default"/>
          <w:lang w:val="en-US" w:eastAsia="zh-CN"/>
        </w:rPr>
      </w:pPr>
      <w:r>
        <w:rPr>
          <w:rFonts w:hint="default"/>
          <w:lang w:val="en-US" w:eastAsia="zh-CN"/>
        </w:rPr>
        <w:t>我明明一直认为自己共情能力超强，不敢自认百分百感同身受但至少有一半能带入吧，但事实上世界上永远没有真正的感同身受。让我真正意识到这件事的还是我自己，也没有什么大的挫折磨难，只是上了大学步入社会，发现比你优秀的人很多，比你有背景有钱的人更多，努力了很久，龃龉独行，只是前进了一点或者甚至说在别人对比下是退步，心理落差很大，感觉自己什么都不是，活着没有什么意义，没能从家庭或朋友身上汲取到支撑的能量，自己把自己困在里面，难以挣脱，甚至有过不好的想法，有一段时间做梦都是想把自己剁碎扔到海里去。后面通过改变生活环境，出去散心读书gap（PS：需要有点积蓄）等等休养生息，逐渐缓解心情，才走出困局。我意识到没有体会别人的环境与成长经验，不知道他所承受的压力和或许已经崩溃的心理，只一味的带入自己去发表意见太可笑了。</w:t>
      </w:r>
    </w:p>
    <w:p w14:paraId="53D2735A">
      <w:pPr>
        <w:rPr>
          <w:rFonts w:hint="default"/>
          <w:lang w:val="en-US" w:eastAsia="zh-CN"/>
        </w:rPr>
      </w:pPr>
    </w:p>
    <w:p w14:paraId="15663674">
      <w:pPr>
        <w:rPr>
          <w:rFonts w:hint="default"/>
          <w:lang w:val="en-US" w:eastAsia="zh-CN"/>
        </w:rPr>
      </w:pPr>
      <w:r>
        <w:rPr>
          <w:rFonts w:hint="default"/>
          <w:lang w:val="en-US" w:eastAsia="zh-CN"/>
        </w:rPr>
        <w:t>走到末路的人，大概很大一部分人已经万千次努力的去拯救过自己了，但某一瞬间突然就没有能量了吧，我想。</w:t>
      </w:r>
    </w:p>
    <w:p w14:paraId="080E1BA6">
      <w:pPr>
        <w:rPr>
          <w:rFonts w:hint="default"/>
          <w:lang w:val="en-US" w:eastAsia="zh-CN"/>
        </w:rPr>
      </w:pPr>
    </w:p>
    <w:p w14:paraId="0C2D6569">
      <w:pPr>
        <w:rPr>
          <w:rFonts w:hint="default"/>
          <w:lang w:val="en-US" w:eastAsia="zh-CN"/>
        </w:rPr>
      </w:pPr>
      <w:r>
        <w:rPr>
          <w:rFonts w:hint="default"/>
          <w:lang w:val="en-US" w:eastAsia="zh-CN"/>
        </w:rPr>
        <w:t>想起陈朵，廖忠和老孟对她是好，很好，但一直以他们的角度提供给陈朵所谓的正常生活，赋予陈朵他们认为的陈朵的理想，但事实上陈朵要的很简单，陈朵只是希望能够自己选择，尽管只能选择死亡，但那是她选择的，她就是开心的。只要不是本人，那我们都不要太自以为是。</w:t>
      </w:r>
    </w:p>
    <w:p w14:paraId="62E1C483">
      <w:pPr>
        <w:rPr>
          <w:rFonts w:hint="default"/>
          <w:lang w:val="en-US" w:eastAsia="zh-CN"/>
        </w:rPr>
      </w:pPr>
    </w:p>
    <w:p w14:paraId="7B24261E">
      <w:pPr>
        <w:rPr>
          <w:rFonts w:hint="default"/>
          <w:lang w:val="en-US" w:eastAsia="zh-CN"/>
        </w:rPr>
      </w:pPr>
      <w:r>
        <w:rPr>
          <w:rFonts w:hint="default"/>
          <w:lang w:val="en-US" w:eastAsia="zh-CN"/>
        </w:rPr>
        <w:t>最后，天不渡人，人自渡。"</w:t>
      </w:r>
    </w:p>
    <w:p w14:paraId="389C0487">
      <w:pPr>
        <w:rPr>
          <w:rFonts w:hint="default"/>
          <w:lang w:val="en-US" w:eastAsia="zh-CN"/>
        </w:rPr>
      </w:pPr>
      <w:r>
        <w:rPr>
          <w:rFonts w:hint="default"/>
          <w:lang w:val="en-US" w:eastAsia="zh-CN"/>
        </w:rPr>
        <w:t>"我想救她一把。</w:t>
      </w:r>
    </w:p>
    <w:p w14:paraId="2FFEA5E7">
      <w:pPr>
        <w:rPr>
          <w:rFonts w:hint="default"/>
          <w:lang w:val="en-US" w:eastAsia="zh-CN"/>
        </w:rPr>
      </w:pPr>
    </w:p>
    <w:p w14:paraId="5FCE8E2F">
      <w:pPr>
        <w:rPr>
          <w:rFonts w:hint="default"/>
          <w:lang w:val="en-US" w:eastAsia="zh-CN"/>
        </w:rPr>
      </w:pPr>
      <w:r>
        <w:rPr>
          <w:rFonts w:hint="default"/>
          <w:lang w:val="en-US" w:eastAsia="zh-CN"/>
        </w:rPr>
        <w:t>半年前的事，我看到她两臂上的伤口，旁敲侧击问出了她有重度抑郁，中度焦虑，然后每天晚上我都跟她聊天（如果她不睡觉的话）（我俩不在一个学校），半年了，天天凌晨睡我也接受，咖啡硬顶呗，实在不行太困了就找个不挡同学的地方站着听课，站一天</w:t>
      </w:r>
    </w:p>
    <w:p w14:paraId="05679519">
      <w:pPr>
        <w:rPr>
          <w:rFonts w:hint="default"/>
          <w:lang w:val="en-US" w:eastAsia="zh-CN"/>
        </w:rPr>
      </w:pPr>
    </w:p>
    <w:p w14:paraId="76965B2E">
      <w:pPr>
        <w:rPr>
          <w:rFonts w:hint="default"/>
          <w:lang w:val="en-US" w:eastAsia="zh-CN"/>
        </w:rPr>
      </w:pPr>
      <w:r>
        <w:rPr>
          <w:rFonts w:hint="default"/>
          <w:lang w:val="en-US" w:eastAsia="zh-CN"/>
        </w:rPr>
        <w:t>我都接受我就是不想看到一个鲜活的生命就这么黯淡下去。</w:t>
      </w:r>
    </w:p>
    <w:p w14:paraId="554ABCAB">
      <w:pPr>
        <w:rPr>
          <w:rFonts w:hint="default"/>
          <w:lang w:val="en-US" w:eastAsia="zh-CN"/>
        </w:rPr>
      </w:pPr>
    </w:p>
    <w:p w14:paraId="1878178C">
      <w:pPr>
        <w:rPr>
          <w:rFonts w:hint="default"/>
          <w:lang w:val="en-US" w:eastAsia="zh-CN"/>
        </w:rPr>
      </w:pPr>
      <w:r>
        <w:rPr>
          <w:rFonts w:hint="default"/>
          <w:lang w:val="en-US" w:eastAsia="zh-CN"/>
        </w:rPr>
        <w:t>我不能再看到有人倒在我身边了。"</w:t>
      </w:r>
    </w:p>
    <w:p w14:paraId="124B40C6">
      <w:pPr>
        <w:rPr>
          <w:rFonts w:hint="default"/>
          <w:lang w:val="en-US" w:eastAsia="zh-CN"/>
        </w:rPr>
      </w:pPr>
      <w:r>
        <w:rPr>
          <w:rFonts w:hint="default"/>
          <w:lang w:val="en-US" w:eastAsia="zh-CN"/>
        </w:rPr>
        <w:t>大学的朋友，刚认识不久，看到他手臂上有很多烟头烫过的痕迹，我说，“我也给你烫一个吧？”，然后拿起一支烟假装要烫他的样子，他拿着我的烟在他手臂上拧灭，说，“要这样才烫的圆。”</w:t>
      </w:r>
    </w:p>
    <w:p w14:paraId="342B79A2">
      <w:pPr>
        <w:rPr>
          <w:rFonts w:hint="default"/>
          <w:lang w:val="en-US" w:eastAsia="zh-CN"/>
        </w:rPr>
      </w:pPr>
      <w:r>
        <w:rPr>
          <w:rFonts w:hint="default"/>
          <w:lang w:val="en-US" w:eastAsia="zh-CN"/>
        </w:rPr>
        <w:t>"我在游乐园干过一段时间，那会遇到了一个大概十六七岁的小女孩。</w:t>
      </w:r>
    </w:p>
    <w:p w14:paraId="30F47DF6">
      <w:pPr>
        <w:rPr>
          <w:rFonts w:hint="default"/>
          <w:lang w:val="en-US" w:eastAsia="zh-CN"/>
        </w:rPr>
      </w:pPr>
    </w:p>
    <w:p w14:paraId="5C20FE2F">
      <w:pPr>
        <w:rPr>
          <w:rFonts w:hint="default"/>
          <w:lang w:val="en-US" w:eastAsia="zh-CN"/>
        </w:rPr>
      </w:pPr>
      <w:r>
        <w:rPr>
          <w:rFonts w:hint="default"/>
          <w:lang w:val="en-US" w:eastAsia="zh-CN"/>
        </w:rPr>
        <w:t>女孩很高，她妈妈看起来性格精明又强势，还带着一个男孩，说话的语气态度相当不耐烦，我叹口气，麻木的帮他们取票检票。</w:t>
      </w:r>
    </w:p>
    <w:p w14:paraId="71F49C15">
      <w:pPr>
        <w:rPr>
          <w:rFonts w:hint="default"/>
          <w:lang w:val="en-US" w:eastAsia="zh-CN"/>
        </w:rPr>
      </w:pPr>
    </w:p>
    <w:p w14:paraId="6AFD3778">
      <w:pPr>
        <w:rPr>
          <w:rFonts w:hint="default"/>
          <w:lang w:val="en-US" w:eastAsia="zh-CN"/>
        </w:rPr>
      </w:pPr>
      <w:r>
        <w:rPr>
          <w:rFonts w:hint="default"/>
          <w:lang w:val="en-US" w:eastAsia="zh-CN"/>
        </w:rPr>
        <w:t>男孩和妈妈挨得紧紧的，女孩一个人站在一边，和他们保持微妙的距离。</w:t>
      </w:r>
    </w:p>
    <w:p w14:paraId="1E7A742C">
      <w:pPr>
        <w:rPr>
          <w:rFonts w:hint="default"/>
          <w:lang w:val="en-US" w:eastAsia="zh-CN"/>
        </w:rPr>
      </w:pPr>
    </w:p>
    <w:p w14:paraId="7E0912ED">
      <w:pPr>
        <w:rPr>
          <w:rFonts w:hint="default"/>
          <w:lang w:val="en-US" w:eastAsia="zh-CN"/>
        </w:rPr>
      </w:pPr>
      <w:r>
        <w:rPr>
          <w:rFonts w:hint="default"/>
          <w:lang w:val="en-US" w:eastAsia="zh-CN"/>
        </w:rPr>
        <w:t>取票后要带手环，我把他们的衣袖拉起来，一个个戴的服服帖帖，轮到女孩的时候，她神色有几分不自然，犹豫的卷起来一点袖子，我没想太多，拉过她的手臂自己动手了，然后发现她手腕上的疤痕，很多，看上去曾经应该有很深很深的伤口。</w:t>
      </w:r>
    </w:p>
    <w:p w14:paraId="3BEE5C50">
      <w:pPr>
        <w:rPr>
          <w:rFonts w:hint="default"/>
          <w:lang w:val="en-US" w:eastAsia="zh-CN"/>
        </w:rPr>
      </w:pPr>
    </w:p>
    <w:p w14:paraId="5A06B86F">
      <w:pPr>
        <w:rPr>
          <w:rFonts w:hint="default"/>
          <w:lang w:val="en-US" w:eastAsia="zh-CN"/>
        </w:rPr>
      </w:pPr>
      <w:r>
        <w:rPr>
          <w:rFonts w:hint="default"/>
          <w:lang w:val="en-US" w:eastAsia="zh-CN"/>
        </w:rPr>
        <w:t>她缩了缩手，下意识撇了一眼旁边的她妈，我顿了一下，假装没看到一样给她带上手环，然后好好的把袖子拉下来，很明显的感觉她松了一口气。</w:t>
      </w:r>
    </w:p>
    <w:p w14:paraId="242CCB27">
      <w:pPr>
        <w:rPr>
          <w:rFonts w:hint="default"/>
          <w:lang w:val="en-US" w:eastAsia="zh-CN"/>
        </w:rPr>
      </w:pPr>
    </w:p>
    <w:p w14:paraId="3EA4DE45">
      <w:pPr>
        <w:rPr>
          <w:rFonts w:hint="default"/>
          <w:lang w:val="en-US" w:eastAsia="zh-CN"/>
        </w:rPr>
      </w:pPr>
      <w:r>
        <w:rPr>
          <w:rFonts w:hint="default"/>
          <w:lang w:val="en-US" w:eastAsia="zh-CN"/>
        </w:rPr>
        <w:t>在她把手抽走之前，我只来得及最后轻贴一下她的手掌掌心。</w:t>
      </w:r>
    </w:p>
    <w:p w14:paraId="531F3443">
      <w:pPr>
        <w:rPr>
          <w:rFonts w:hint="default"/>
          <w:lang w:val="en-US" w:eastAsia="zh-CN"/>
        </w:rPr>
      </w:pPr>
    </w:p>
    <w:p w14:paraId="1B8FE8D3">
      <w:pPr>
        <w:rPr>
          <w:rFonts w:hint="default"/>
          <w:lang w:val="en-US" w:eastAsia="zh-CN"/>
        </w:rPr>
      </w:pPr>
      <w:r>
        <w:rPr>
          <w:rFonts w:hint="default"/>
          <w:lang w:val="en-US" w:eastAsia="zh-CN"/>
        </w:rPr>
        <w:t>我不知道她是否有感觉，实际上这个过程十分短暂。</w:t>
      </w:r>
    </w:p>
    <w:p w14:paraId="0D392DB5">
      <w:pPr>
        <w:rPr>
          <w:rFonts w:hint="default"/>
          <w:lang w:val="en-US" w:eastAsia="zh-CN"/>
        </w:rPr>
      </w:pPr>
    </w:p>
    <w:p w14:paraId="54A14C06">
      <w:pPr>
        <w:rPr>
          <w:rFonts w:hint="default"/>
          <w:lang w:val="en-US" w:eastAsia="zh-CN"/>
        </w:rPr>
      </w:pPr>
      <w:r>
        <w:rPr>
          <w:rFonts w:hint="default"/>
          <w:lang w:val="en-US" w:eastAsia="zh-CN"/>
        </w:rPr>
        <w:t>毫无疑问，看到疤痕的一瞬间，我的心里狠狠一颤，随后弥漫上来的情绪有点复杂。</w:t>
      </w:r>
    </w:p>
    <w:p w14:paraId="369A8699">
      <w:pPr>
        <w:rPr>
          <w:rFonts w:hint="default"/>
          <w:lang w:val="en-US" w:eastAsia="zh-CN"/>
        </w:rPr>
      </w:pPr>
    </w:p>
    <w:p w14:paraId="0099C92C">
      <w:pPr>
        <w:rPr>
          <w:rFonts w:hint="default"/>
          <w:lang w:val="en-US" w:eastAsia="zh-CN"/>
        </w:rPr>
      </w:pPr>
      <w:r>
        <w:rPr>
          <w:rFonts w:hint="default"/>
          <w:lang w:val="en-US" w:eastAsia="zh-CN"/>
        </w:rPr>
        <w:t>你遇到了什么呢，你在遭受多大的痛苦。</w:t>
      </w:r>
    </w:p>
    <w:p w14:paraId="47FB3D56">
      <w:pPr>
        <w:rPr>
          <w:rFonts w:hint="default"/>
          <w:lang w:val="en-US" w:eastAsia="zh-CN"/>
        </w:rPr>
      </w:pPr>
    </w:p>
    <w:p w14:paraId="251E2CA6">
      <w:pPr>
        <w:rPr>
          <w:rFonts w:hint="default"/>
          <w:lang w:val="en-US" w:eastAsia="zh-CN"/>
        </w:rPr>
      </w:pPr>
      <w:r>
        <w:rPr>
          <w:rFonts w:hint="default"/>
          <w:lang w:val="en-US" w:eastAsia="zh-CN"/>
        </w:rPr>
        <w:t>你为什么那么不安，为什么那么恐惧，你还好吗。</w:t>
      </w:r>
    </w:p>
    <w:p w14:paraId="5EC64C9A">
      <w:pPr>
        <w:rPr>
          <w:rFonts w:hint="default"/>
          <w:lang w:val="en-US" w:eastAsia="zh-CN"/>
        </w:rPr>
      </w:pPr>
    </w:p>
    <w:p w14:paraId="09B5747A">
      <w:pPr>
        <w:rPr>
          <w:rFonts w:hint="default"/>
          <w:lang w:val="en-US" w:eastAsia="zh-CN"/>
        </w:rPr>
      </w:pPr>
      <w:r>
        <w:rPr>
          <w:rFonts w:hint="default"/>
          <w:lang w:val="en-US" w:eastAsia="zh-CN"/>
        </w:rPr>
        <w:t>我不知道，我只是有点心疼你。</w:t>
      </w:r>
    </w:p>
    <w:p w14:paraId="4D92D6E5">
      <w:pPr>
        <w:rPr>
          <w:rFonts w:hint="default"/>
          <w:lang w:val="en-US" w:eastAsia="zh-CN"/>
        </w:rPr>
      </w:pPr>
    </w:p>
    <w:p w14:paraId="14AEEBEA">
      <w:pPr>
        <w:rPr>
          <w:rFonts w:hint="default"/>
          <w:lang w:val="en-US" w:eastAsia="zh-CN"/>
        </w:rPr>
      </w:pPr>
      <w:r>
        <w:rPr>
          <w:rFonts w:hint="default"/>
          <w:lang w:val="en-US" w:eastAsia="zh-CN"/>
        </w:rPr>
        <w:t>这或许是一种本能，又或许是我的自我感动。</w:t>
      </w:r>
    </w:p>
    <w:p w14:paraId="11F7305F">
      <w:pPr>
        <w:rPr>
          <w:rFonts w:hint="default"/>
          <w:lang w:val="en-US" w:eastAsia="zh-CN"/>
        </w:rPr>
      </w:pPr>
    </w:p>
    <w:p w14:paraId="40FAFEBA">
      <w:pPr>
        <w:rPr>
          <w:rFonts w:hint="default"/>
          <w:lang w:val="en-US" w:eastAsia="zh-CN"/>
        </w:rPr>
      </w:pPr>
      <w:r>
        <w:rPr>
          <w:rFonts w:hint="default"/>
          <w:lang w:val="en-US" w:eastAsia="zh-CN"/>
        </w:rPr>
        <w:t>我不知道，我想到了小学时候的朋友，初中偶然一次的联络中知道了她得了重度抑郁。</w:t>
      </w:r>
    </w:p>
    <w:p w14:paraId="6E512217">
      <w:pPr>
        <w:rPr>
          <w:rFonts w:hint="default"/>
          <w:lang w:val="en-US" w:eastAsia="zh-CN"/>
        </w:rPr>
      </w:pPr>
    </w:p>
    <w:p w14:paraId="7AD7371F">
      <w:pPr>
        <w:rPr>
          <w:rFonts w:hint="default"/>
          <w:lang w:val="en-US" w:eastAsia="zh-CN"/>
        </w:rPr>
      </w:pPr>
      <w:r>
        <w:rPr>
          <w:rFonts w:hint="default"/>
          <w:lang w:val="en-US" w:eastAsia="zh-CN"/>
        </w:rPr>
        <w:t>我以为我能为她做点什么，实际上什么也不能，我只能站在原地，然后祈祷。</w:t>
      </w:r>
    </w:p>
    <w:p w14:paraId="01C00D0F">
      <w:pPr>
        <w:rPr>
          <w:rFonts w:hint="default"/>
          <w:lang w:val="en-US" w:eastAsia="zh-CN"/>
        </w:rPr>
      </w:pPr>
    </w:p>
    <w:p w14:paraId="30AE876C">
      <w:pPr>
        <w:rPr>
          <w:rFonts w:hint="default"/>
          <w:lang w:val="en-US" w:eastAsia="zh-CN"/>
        </w:rPr>
      </w:pPr>
      <w:r>
        <w:rPr>
          <w:rFonts w:hint="default"/>
          <w:lang w:val="en-US" w:eastAsia="zh-CN"/>
        </w:rPr>
        <w:t>希望大家能好好的，希望每个人能得到自己想要的，请不要放弃自己。</w:t>
      </w:r>
    </w:p>
    <w:p w14:paraId="4A535085">
      <w:pPr>
        <w:rPr>
          <w:rFonts w:hint="default"/>
          <w:lang w:val="en-US" w:eastAsia="zh-CN"/>
        </w:rPr>
      </w:pPr>
    </w:p>
    <w:p w14:paraId="0145C1F6">
      <w:pPr>
        <w:rPr>
          <w:rFonts w:hint="default"/>
          <w:lang w:val="en-US" w:eastAsia="zh-CN"/>
        </w:rPr>
      </w:pPr>
      <w:r>
        <w:rPr>
          <w:rFonts w:hint="default"/>
          <w:lang w:val="en-US" w:eastAsia="zh-CN"/>
        </w:rPr>
        <w:t>生命是属于自己的奇迹。"</w:t>
      </w:r>
    </w:p>
    <w:p w14:paraId="4C35F1CD">
      <w:pPr>
        <w:rPr>
          <w:rFonts w:hint="default"/>
          <w:lang w:val="en-US" w:eastAsia="zh-CN"/>
        </w:rPr>
      </w:pPr>
      <w:r>
        <w:rPr>
          <w:rFonts w:hint="default"/>
          <w:lang w:val="en-US" w:eastAsia="zh-CN"/>
        </w:rPr>
        <w:t>正常社交的情况下，一般都装作没看到</w:t>
      </w:r>
    </w:p>
    <w:p w14:paraId="4C2185D0">
      <w:pPr>
        <w:rPr>
          <w:rFonts w:hint="default"/>
          <w:lang w:val="en-US" w:eastAsia="zh-CN"/>
        </w:rPr>
      </w:pPr>
      <w:r>
        <w:rPr>
          <w:rFonts w:hint="default"/>
          <w:lang w:val="en-US" w:eastAsia="zh-CN"/>
        </w:rPr>
        <w:t>"这一定会痛吧</w:t>
      </w:r>
    </w:p>
    <w:p w14:paraId="0DEDB767">
      <w:pPr>
        <w:rPr>
          <w:rFonts w:hint="default"/>
          <w:lang w:val="en-US" w:eastAsia="zh-CN"/>
        </w:rPr>
      </w:pPr>
    </w:p>
    <w:p w14:paraId="41ACECBE">
      <w:pPr>
        <w:rPr>
          <w:rFonts w:hint="default"/>
          <w:lang w:val="en-US" w:eastAsia="zh-CN"/>
        </w:rPr>
      </w:pPr>
      <w:r>
        <w:rPr>
          <w:rFonts w:hint="default"/>
          <w:lang w:val="en-US" w:eastAsia="zh-CN"/>
        </w:rPr>
        <w:t>ta宁愿伤害自己也不愿伤害别人</w:t>
      </w:r>
    </w:p>
    <w:p w14:paraId="61603107">
      <w:pPr>
        <w:rPr>
          <w:rFonts w:hint="default"/>
          <w:lang w:val="en-US" w:eastAsia="zh-CN"/>
        </w:rPr>
      </w:pPr>
    </w:p>
    <w:p w14:paraId="19F16D20">
      <w:pPr>
        <w:rPr>
          <w:rFonts w:hint="default"/>
          <w:lang w:val="en-US" w:eastAsia="zh-CN"/>
        </w:rPr>
      </w:pPr>
      <w:r>
        <w:rPr>
          <w:rFonts w:hint="default"/>
          <w:lang w:val="en-US" w:eastAsia="zh-CN"/>
        </w:rPr>
        <w:t>这一定是曾经的痛苦导致吧</w:t>
      </w:r>
    </w:p>
    <w:p w14:paraId="2168C6AD">
      <w:pPr>
        <w:rPr>
          <w:rFonts w:hint="default"/>
          <w:lang w:val="en-US" w:eastAsia="zh-CN"/>
        </w:rPr>
      </w:pPr>
    </w:p>
    <w:p w14:paraId="534AF83C">
      <w:pPr>
        <w:rPr>
          <w:rFonts w:hint="default"/>
          <w:lang w:val="en-US" w:eastAsia="zh-CN"/>
        </w:rPr>
      </w:pPr>
      <w:r>
        <w:rPr>
          <w:rFonts w:hint="default"/>
          <w:lang w:val="en-US" w:eastAsia="zh-CN"/>
        </w:rPr>
        <w:t>ta现在笑得那么开心，也愿意让我看到ta的伤疤，应该是一直在前进吧</w:t>
      </w:r>
    </w:p>
    <w:p w14:paraId="5BFF97FE">
      <w:pPr>
        <w:rPr>
          <w:rFonts w:hint="default"/>
          <w:lang w:val="en-US" w:eastAsia="zh-CN"/>
        </w:rPr>
      </w:pPr>
    </w:p>
    <w:p w14:paraId="047897D8">
      <w:pPr>
        <w:rPr>
          <w:rFonts w:hint="default"/>
          <w:lang w:val="en-US" w:eastAsia="zh-CN"/>
        </w:rPr>
      </w:pPr>
      <w:r>
        <w:rPr>
          <w:rFonts w:hint="default"/>
          <w:lang w:val="en-US" w:eastAsia="zh-CN"/>
        </w:rPr>
        <w:t>我们来交个朋友吧"</w:t>
      </w:r>
    </w:p>
    <w:p w14:paraId="733E6FDF">
      <w:pPr>
        <w:rPr>
          <w:rFonts w:hint="default"/>
          <w:lang w:val="en-US" w:eastAsia="zh-CN"/>
        </w:rPr>
      </w:pPr>
      <w:r>
        <w:rPr>
          <w:rFonts w:hint="default"/>
          <w:lang w:val="en-US" w:eastAsia="zh-CN"/>
        </w:rPr>
        <w:t>离那个人远一点</w:t>
      </w:r>
    </w:p>
    <w:p w14:paraId="7E4D19DC">
      <w:pPr>
        <w:rPr>
          <w:rFonts w:hint="default"/>
          <w:lang w:val="en-US" w:eastAsia="zh-CN"/>
        </w:rPr>
      </w:pPr>
      <w:r>
        <w:rPr>
          <w:rFonts w:hint="default"/>
          <w:lang w:val="en-US" w:eastAsia="zh-CN"/>
        </w:rPr>
        <w:t>"离他（她）远点，可能是个精神病。</w:t>
      </w:r>
    </w:p>
    <w:p w14:paraId="221887A1">
      <w:pPr>
        <w:rPr>
          <w:rFonts w:hint="default"/>
          <w:lang w:val="en-US" w:eastAsia="zh-CN"/>
        </w:rPr>
      </w:pPr>
    </w:p>
    <w:p w14:paraId="0AF5ACA5">
      <w:pPr>
        <w:rPr>
          <w:rFonts w:hint="default"/>
          <w:lang w:val="en-US" w:eastAsia="zh-CN"/>
        </w:rPr>
      </w:pPr>
      <w:r>
        <w:rPr>
          <w:rFonts w:hint="default"/>
          <w:lang w:val="en-US" w:eastAsia="zh-CN"/>
        </w:rPr>
        <w:t>如果他真的惨有什么精神疾病，我作为一个正常人可以同情他，但没义务，也没能力帮他，离远点挺好。</w:t>
      </w:r>
    </w:p>
    <w:p w14:paraId="370A1B8E">
      <w:pPr>
        <w:rPr>
          <w:rFonts w:hint="default"/>
          <w:lang w:val="en-US" w:eastAsia="zh-CN"/>
        </w:rPr>
      </w:pPr>
    </w:p>
    <w:p w14:paraId="65C3EEEE">
      <w:pPr>
        <w:rPr>
          <w:rFonts w:hint="default"/>
          <w:lang w:val="en-US" w:eastAsia="zh-CN"/>
        </w:rPr>
      </w:pPr>
      <w:r>
        <w:rPr>
          <w:rFonts w:hint="default"/>
          <w:lang w:val="en-US" w:eastAsia="zh-CN"/>
        </w:rPr>
        <w:t>如果是个自我感动去自残的脑残青少年，这种人就更该离远点了！妈妈不让我和弱智玩！"</w:t>
      </w:r>
    </w:p>
    <w:p w14:paraId="15BD6FCC">
      <w:pPr>
        <w:rPr>
          <w:rFonts w:hint="default"/>
          <w:lang w:val="en-US" w:eastAsia="zh-CN"/>
        </w:rPr>
      </w:pPr>
      <w:r>
        <w:rPr>
          <w:rFonts w:hint="default"/>
          <w:lang w:val="en-US" w:eastAsia="zh-CN"/>
        </w:rPr>
        <w:t>管我鸟事，自己活的够累了，哪有时间管别人，再说了别人要你多管闲事吗？别圣母心，成熟一点</w:t>
      </w:r>
    </w:p>
    <w:p w14:paraId="6A4CF980">
      <w:pPr>
        <w:rPr>
          <w:rFonts w:hint="default"/>
          <w:lang w:val="en-US" w:eastAsia="zh-CN"/>
        </w:rPr>
      </w:pPr>
      <w:r>
        <w:rPr>
          <w:rFonts w:hint="default"/>
          <w:lang w:val="en-US" w:eastAsia="zh-CN"/>
        </w:rPr>
        <w:t>"这个烂世界已经逼疯了太多人了，崩溃过很正常，正常很正常，不正常也很正常。</w:t>
      </w:r>
    </w:p>
    <w:p w14:paraId="12575D1D">
      <w:pPr>
        <w:rPr>
          <w:rFonts w:hint="default"/>
          <w:lang w:val="en-US" w:eastAsia="zh-CN"/>
        </w:rPr>
      </w:pPr>
    </w:p>
    <w:p w14:paraId="61B7B8EE">
      <w:pPr>
        <w:rPr>
          <w:rFonts w:hint="default"/>
          <w:lang w:val="en-US" w:eastAsia="zh-CN"/>
        </w:rPr>
      </w:pPr>
      <w:r>
        <w:rPr>
          <w:rFonts w:hint="default"/>
          <w:lang w:val="en-US" w:eastAsia="zh-CN"/>
        </w:rPr>
        <w:t>没有什么特殊的感觉，会觉得对方是不小心露出来的吧，一般来说他们不希望疤痕被人看到，所以这时候装没看到是最好的。也不要提这茬，除非ta主动聊到这个。"</w:t>
      </w:r>
    </w:p>
    <w:p w14:paraId="58012BAF">
      <w:pPr>
        <w:rPr>
          <w:rFonts w:hint="default"/>
          <w:lang w:val="en-US" w:eastAsia="zh-CN"/>
        </w:rPr>
      </w:pPr>
      <w:r>
        <w:rPr>
          <w:rFonts w:hint="default"/>
          <w:lang w:val="en-US" w:eastAsia="zh-CN"/>
        </w:rPr>
        <w:t>第一想法肯定是无视 有痕迹的伤疤就没必要再去揭了</w:t>
      </w:r>
    </w:p>
    <w:p w14:paraId="7C131594">
      <w:pPr>
        <w:rPr>
          <w:rFonts w:hint="default"/>
          <w:lang w:val="en-US" w:eastAsia="zh-CN"/>
        </w:rPr>
      </w:pPr>
      <w:r>
        <w:rPr>
          <w:rFonts w:hint="default"/>
          <w:lang w:val="en-US" w:eastAsia="zh-CN"/>
        </w:rPr>
        <w:t>没什么想法。我就是这种人。偶尔看到别人手上就当作没看到。相反也是。没什么好歧视不歧视的。每个人都有一段很难的过去。 你可以当没看到给对方留个体面。如果它性格偏激你还是远离比较好。一般没什么问题。分人吧 只能说。只找到一张 还有图片找不到了。补充一句，刚开始 是有人或者朋友都觉得你有病 害怕那种。 所以不建议自残。好好生活吧。这个图片还是去年的了。原来想割筋但是我怕耽误第二天上班。 只记得留了很多血。。和现在一个疤。&lt;img src="https://pica.zhimg.com/50/v2-53c6b9f26a0907d991838afa40500667_720w.jpg?source=1def8aca" data-rawwidth="3024" data-rawheight="4032" data-size="normal" data-original-token="v2-f638c9ee664c645e8cd8c5457bdfe486" data-default-watermark-src="https://pic1.zhimg.com/50/v2-0771ea00b0fdd59a1bade1fa9218b949_720w.jpg?source=1def8aca" class="origin_image zh-lightbox-thumb" width="3024" data-original="https://picx.zhimg.com/v2-53c6b9f26a0907d991838afa40500667_r.jpg?source=1def8aca"/&gt;&lt;img src="https://picx.zhimg.com/50/v2-2249ee754917f8de27dd8310741f6870_720w.jpg?source=1def8aca" data-rawwidth="3024" data-rawheight="4032" data-size="normal" data-original-token="v2-8b60ee556110a4d989af61d8254730f1" data-uncomfortable="" data-default-watermark-src="https://picx.zhimg.com/50/v2-7bf6f3fbee2be86713abcd7313ca1d16_720w.jpg?source=1def8aca" class="origin_image zh-lightbox-thumb" width="3024" data-original="https://pic1.zhimg.com/v2-2249ee754917f8de27dd8310741f6870_r.jpg?source=1def8aca"/&gt;该图片有可能会引起不适继续查看</w:t>
      </w:r>
    </w:p>
    <w:p w14:paraId="69537EA2">
      <w:pPr>
        <w:rPr>
          <w:rFonts w:hint="default"/>
          <w:lang w:val="en-US" w:eastAsia="zh-CN"/>
        </w:rPr>
      </w:pPr>
      <w:r>
        <w:rPr>
          <w:rFonts w:hint="default"/>
          <w:lang w:val="en-US" w:eastAsia="zh-CN"/>
        </w:rPr>
        <w:t>"我是自残的一方。</w:t>
      </w:r>
    </w:p>
    <w:p w14:paraId="55C4181F">
      <w:pPr>
        <w:rPr>
          <w:rFonts w:hint="default"/>
          <w:lang w:val="en-US" w:eastAsia="zh-CN"/>
        </w:rPr>
      </w:pPr>
    </w:p>
    <w:p w14:paraId="2677B875">
      <w:pPr>
        <w:rPr>
          <w:rFonts w:hint="default"/>
          <w:lang w:val="en-US" w:eastAsia="zh-CN"/>
        </w:rPr>
      </w:pPr>
      <w:r>
        <w:rPr>
          <w:rFonts w:hint="default"/>
          <w:lang w:val="en-US" w:eastAsia="zh-CN"/>
        </w:rPr>
        <w:t>只要不是增生特别严重的疤痕，一般人都不会刻意盯着看。</w:t>
      </w:r>
    </w:p>
    <w:p w14:paraId="060FF996">
      <w:pPr>
        <w:rPr>
          <w:rFonts w:hint="default"/>
          <w:lang w:val="en-US" w:eastAsia="zh-CN"/>
        </w:rPr>
      </w:pPr>
    </w:p>
    <w:p w14:paraId="40AF13E1">
      <w:pPr>
        <w:rPr>
          <w:rFonts w:hint="default"/>
          <w:lang w:val="en-US" w:eastAsia="zh-CN"/>
        </w:rPr>
      </w:pPr>
      <w:r>
        <w:rPr>
          <w:rFonts w:hint="default"/>
          <w:lang w:val="en-US" w:eastAsia="zh-CN"/>
        </w:rPr>
        <w:t>我也有朋友自残，不过他们藏的比较好，也没有严重增生，过上一年就能消的差不多了</w:t>
      </w:r>
    </w:p>
    <w:p w14:paraId="5F49B0EE">
      <w:pPr>
        <w:rPr>
          <w:rFonts w:hint="default"/>
          <w:lang w:val="en-US" w:eastAsia="zh-CN"/>
        </w:rPr>
      </w:pPr>
    </w:p>
    <w:p w14:paraId="56D9D1A0">
      <w:pPr>
        <w:rPr>
          <w:rFonts w:hint="default"/>
          <w:lang w:val="en-US" w:eastAsia="zh-CN"/>
        </w:rPr>
      </w:pPr>
      <w:r>
        <w:rPr>
          <w:rFonts w:hint="default"/>
          <w:lang w:val="en-US" w:eastAsia="zh-CN"/>
        </w:rPr>
        <w:t>说到底真的会有人主动暴露自己的疤痕吗？疤痕一般都拿冰袖或者长袖盖住，因为被发现就等于要被用傲慢与偏见对待，为了正常社交考虑还是盖住比较好。</w:t>
      </w:r>
    </w:p>
    <w:p w14:paraId="06C198BD">
      <w:pPr>
        <w:rPr>
          <w:rFonts w:hint="default"/>
          <w:lang w:val="en-US" w:eastAsia="zh-CN"/>
        </w:rPr>
      </w:pPr>
    </w:p>
    <w:p w14:paraId="5518993B">
      <w:pPr>
        <w:rPr>
          <w:rFonts w:hint="default"/>
          <w:lang w:val="en-US" w:eastAsia="zh-CN"/>
        </w:rPr>
      </w:pPr>
      <w:r>
        <w:rPr>
          <w:rFonts w:hint="default"/>
          <w:lang w:val="en-US" w:eastAsia="zh-CN"/>
        </w:rPr>
        <w:t>毕竟一时没死成不代表余生都要一直寻死。更何况也有非自杀性自伤存在。(摊手</w:t>
      </w:r>
    </w:p>
    <w:p w14:paraId="760E11B6">
      <w:pPr>
        <w:rPr>
          <w:rFonts w:hint="default"/>
          <w:lang w:val="en-US" w:eastAsia="zh-CN"/>
        </w:rPr>
      </w:pPr>
    </w:p>
    <w:p w14:paraId="43BCCCDD">
      <w:pPr>
        <w:rPr>
          <w:rFonts w:hint="default"/>
          <w:lang w:val="en-US" w:eastAsia="zh-CN"/>
        </w:rPr>
      </w:pPr>
      <w:r>
        <w:rPr>
          <w:rFonts w:hint="default"/>
          <w:lang w:val="en-US" w:eastAsia="zh-CN"/>
        </w:rPr>
        <w:t>回到题目：</w:t>
      </w:r>
    </w:p>
    <w:p w14:paraId="74E5E887">
      <w:pPr>
        <w:rPr>
          <w:rFonts w:hint="default"/>
          <w:lang w:val="en-US" w:eastAsia="zh-CN"/>
        </w:rPr>
      </w:pPr>
    </w:p>
    <w:p w14:paraId="1034A025">
      <w:pPr>
        <w:rPr>
          <w:rFonts w:hint="default"/>
          <w:lang w:val="en-US" w:eastAsia="zh-CN"/>
        </w:rPr>
      </w:pPr>
      <w:r>
        <w:rPr>
          <w:rFonts w:hint="default"/>
          <w:lang w:val="en-US" w:eastAsia="zh-CN"/>
        </w:rPr>
        <w:t>我看到自伤痕迹的反应</w:t>
      </w:r>
    </w:p>
    <w:p w14:paraId="5466725C">
      <w:pPr>
        <w:rPr>
          <w:rFonts w:hint="default"/>
          <w:lang w:val="en-US" w:eastAsia="zh-CN"/>
        </w:rPr>
      </w:pPr>
    </w:p>
    <w:p w14:paraId="4E5B0BB5">
      <w:pPr>
        <w:rPr>
          <w:rFonts w:hint="default"/>
          <w:lang w:val="en-US" w:eastAsia="zh-CN"/>
        </w:rPr>
      </w:pPr>
      <w:r>
        <w:rPr>
          <w:rFonts w:hint="default"/>
          <w:lang w:val="en-US" w:eastAsia="zh-CN"/>
        </w:rPr>
        <w:t>对陌生人：挺有勇气的，敢把它暴露出来。其他的也没什么想法了，毕竟没什么交集。</w:t>
      </w:r>
    </w:p>
    <w:p w14:paraId="21CF3810">
      <w:pPr>
        <w:rPr>
          <w:rFonts w:hint="default"/>
          <w:lang w:val="en-US" w:eastAsia="zh-CN"/>
        </w:rPr>
      </w:pPr>
    </w:p>
    <w:p w14:paraId="0222B506">
      <w:pPr>
        <w:rPr>
          <w:rFonts w:hint="default"/>
          <w:lang w:val="en-US" w:eastAsia="zh-CN"/>
        </w:rPr>
      </w:pPr>
      <w:r>
        <w:rPr>
          <w:rFonts w:hint="default"/>
          <w:lang w:val="en-US" w:eastAsia="zh-CN"/>
        </w:rPr>
        <w:t>对朋友：可能我们关系已经好到这一步了，我们是朋友所以我尊重你的选择，不对你做任何评价，有困难可以跟我讲讲。</w:t>
      </w:r>
    </w:p>
    <w:p w14:paraId="350C68B8">
      <w:pPr>
        <w:rPr>
          <w:rFonts w:hint="default"/>
          <w:lang w:val="en-US" w:eastAsia="zh-CN"/>
        </w:rPr>
      </w:pPr>
    </w:p>
    <w:p w14:paraId="1D365895">
      <w:pPr>
        <w:rPr>
          <w:rFonts w:hint="default"/>
          <w:lang w:val="en-US" w:eastAsia="zh-CN"/>
        </w:rPr>
      </w:pPr>
    </w:p>
    <w:p w14:paraId="14A832DA">
      <w:pPr>
        <w:rPr>
          <w:rFonts w:hint="default"/>
          <w:lang w:val="en-US" w:eastAsia="zh-CN"/>
        </w:rPr>
      </w:pPr>
    </w:p>
    <w:p w14:paraId="26C8FA1E">
      <w:pPr>
        <w:rPr>
          <w:rFonts w:hint="default"/>
          <w:lang w:val="en-US" w:eastAsia="zh-CN"/>
        </w:rPr>
      </w:pPr>
    </w:p>
    <w:p w14:paraId="14A31BF7">
      <w:pPr>
        <w:rPr>
          <w:rFonts w:hint="default"/>
          <w:lang w:val="en-US" w:eastAsia="zh-CN"/>
        </w:rPr>
      </w:pPr>
      <w:r>
        <w:rPr>
          <w:rFonts w:hint="default"/>
          <w:lang w:val="en-US" w:eastAsia="zh-CN"/>
        </w:rPr>
        <w:t>当然，对于为了追求个性而自伤的小孩我会直接远离100米开外。的名声就是被这群人搞的乌烟瘴气的"</w:t>
      </w:r>
    </w:p>
    <w:p w14:paraId="32B2E5C5">
      <w:pPr>
        <w:rPr>
          <w:rFonts w:hint="default"/>
          <w:lang w:val="en-US" w:eastAsia="zh-CN"/>
        </w:rPr>
      </w:pPr>
      <w:r>
        <w:rPr>
          <w:rFonts w:hint="default"/>
          <w:lang w:val="en-US" w:eastAsia="zh-CN"/>
        </w:rPr>
        <w:t>"心痛，痛苦，和超量的同情，有时候真的很想抱抱她/他们，我不经常自残，但是体会过濒临崩溃的感觉，所以我也蛮..理解她们这样，就是，希望能够拯救她们，马上，立刻。</w:t>
      </w:r>
    </w:p>
    <w:p w14:paraId="3DB0EDAA">
      <w:pPr>
        <w:rPr>
          <w:rFonts w:hint="default"/>
          <w:lang w:val="en-US" w:eastAsia="zh-CN"/>
        </w:rPr>
      </w:pPr>
    </w:p>
    <w:p w14:paraId="70165889">
      <w:pPr>
        <w:rPr>
          <w:rFonts w:hint="default"/>
          <w:lang w:val="en-US" w:eastAsia="zh-CN"/>
        </w:rPr>
      </w:pPr>
      <w:r>
        <w:rPr>
          <w:rFonts w:hint="default"/>
          <w:lang w:val="en-US" w:eastAsia="zh-CN"/>
        </w:rPr>
        <w:t>以我自己的受伤来换他们新生也可以，总之..实在是看不了活生生的人伤心难过，更看不了别人流血有疤，我不自觉就想多想她经历如何痛苦的事情，然后就很心疼"</w:t>
      </w:r>
    </w:p>
    <w:p w14:paraId="132D68E2">
      <w:pPr>
        <w:rPr>
          <w:rFonts w:hint="default"/>
          <w:lang w:val="en-US" w:eastAsia="zh-CN"/>
        </w:rPr>
      </w:pPr>
      <w:r>
        <w:rPr>
          <w:rFonts w:hint="default"/>
          <w:lang w:val="en-US" w:eastAsia="zh-CN"/>
        </w:rPr>
        <w:t>"神金</w:t>
      </w:r>
    </w:p>
    <w:p w14:paraId="37B0EB8C">
      <w:pPr>
        <w:rPr>
          <w:rFonts w:hint="default"/>
          <w:lang w:val="en-US" w:eastAsia="zh-CN"/>
        </w:rPr>
      </w:pPr>
    </w:p>
    <w:p w14:paraId="55D35C87">
      <w:pPr>
        <w:rPr>
          <w:rFonts w:hint="default"/>
          <w:lang w:val="en-US" w:eastAsia="zh-CN"/>
        </w:rPr>
      </w:pPr>
      <w:r>
        <w:rPr>
          <w:rFonts w:hint="default"/>
          <w:lang w:val="en-US" w:eastAsia="zh-CN"/>
        </w:rPr>
        <w:t>但如果是我身边的我关心的人，我会难过"</w:t>
      </w:r>
    </w:p>
    <w:p w14:paraId="419D22A9">
      <w:pPr>
        <w:rPr>
          <w:rFonts w:hint="default"/>
          <w:lang w:val="en-US" w:eastAsia="zh-CN"/>
        </w:rPr>
      </w:pPr>
      <w:r>
        <w:rPr>
          <w:rFonts w:hint="default"/>
          <w:lang w:val="en-US" w:eastAsia="zh-CN"/>
        </w:rPr>
        <w:t>"分情况。</w:t>
      </w:r>
    </w:p>
    <w:p w14:paraId="78745B0B">
      <w:pPr>
        <w:rPr>
          <w:rFonts w:hint="default"/>
          <w:lang w:val="en-US" w:eastAsia="zh-CN"/>
        </w:rPr>
      </w:pPr>
    </w:p>
    <w:p w14:paraId="06466F44">
      <w:pPr>
        <w:rPr>
          <w:rFonts w:hint="default"/>
          <w:lang w:val="en-US" w:eastAsia="zh-CN"/>
        </w:rPr>
      </w:pPr>
      <w:r>
        <w:rPr>
          <w:rFonts w:hint="default"/>
          <w:lang w:val="en-US" w:eastAsia="zh-CN"/>
        </w:rPr>
        <w:t>赶话或者其他情况，总之是对方主动发的照片，或者主动提起了，那第一反应是如何回应，不能太过激，最好是传达给对方，我对你的认知不会因为这个有任何的偏移。</w:t>
      </w:r>
    </w:p>
    <w:p w14:paraId="5D8287DC">
      <w:pPr>
        <w:rPr>
          <w:rFonts w:hint="default"/>
          <w:lang w:val="en-US" w:eastAsia="zh-CN"/>
        </w:rPr>
      </w:pPr>
    </w:p>
    <w:p w14:paraId="18F2D1E3">
      <w:pPr>
        <w:rPr>
          <w:rFonts w:hint="default"/>
          <w:lang w:val="en-US" w:eastAsia="zh-CN"/>
        </w:rPr>
      </w:pPr>
      <w:r>
        <w:rPr>
          <w:rFonts w:hint="default"/>
          <w:lang w:val="en-US" w:eastAsia="zh-CN"/>
        </w:rPr>
        <w:t>现实无意中看到，不做反应直接忽略。"</w:t>
      </w:r>
    </w:p>
    <w:p w14:paraId="4E9265E4">
      <w:pPr>
        <w:rPr>
          <w:rFonts w:hint="default"/>
          <w:lang w:val="en-US" w:eastAsia="zh-CN"/>
        </w:rPr>
      </w:pPr>
      <w:r>
        <w:rPr>
          <w:rFonts w:hint="default"/>
          <w:lang w:val="en-US" w:eastAsia="zh-CN"/>
        </w:rPr>
        <w:t>只是疤而已，代表过去或者现在有自伤习惯。不会影响我和对方交流接触相处。</w:t>
      </w:r>
    </w:p>
    <w:p w14:paraId="60FF9892">
      <w:pPr>
        <w:rPr>
          <w:rFonts w:hint="default"/>
          <w:lang w:val="en-US" w:eastAsia="zh-CN"/>
        </w:rPr>
      </w:pPr>
      <w:r>
        <w:rPr>
          <w:rFonts w:hint="default"/>
          <w:lang w:val="en-US" w:eastAsia="zh-CN"/>
        </w:rPr>
        <w:t>我之前老自残蛮吓人的，不建议伤害自己来达到任何平衡及时就医放弃内耗，已经自残说明至少中度以上抑郁需要喝药来治疗如果就医方面有问题私信我，再次声明你要自己解救自己不要压抑一切压抑只会适得其反，最后加油，如果你是自残的人及时就医，如果你是看见朋友亲人自残马上劝她及时就医，早发现早干预早治疗不要等到治不好了才追悔莫及，抑郁真的不是脑子里想太多了，严重会有躯体化就是头晕恶心最基础的严重会突然昏迷哮喘中风，不要让她或者他成为下一个自杀后的尸体谢谢</w:t>
      </w:r>
    </w:p>
    <w:p w14:paraId="2B9A2A8B">
      <w:pPr>
        <w:rPr>
          <w:rFonts w:hint="default"/>
          <w:lang w:val="en-US" w:eastAsia="zh-CN"/>
        </w:rPr>
      </w:pPr>
      <w:r>
        <w:rPr>
          <w:rFonts w:hint="default"/>
          <w:lang w:val="en-US" w:eastAsia="zh-CN"/>
        </w:rPr>
        <w:t>这个地方容易留疤 以后不能划</w:t>
      </w:r>
    </w:p>
    <w:p w14:paraId="339BCC69">
      <w:pPr>
        <w:rPr>
          <w:rFonts w:hint="default"/>
          <w:lang w:val="en-US" w:eastAsia="zh-CN"/>
        </w:rPr>
      </w:pPr>
      <w:r>
        <w:rPr>
          <w:rFonts w:hint="default"/>
          <w:lang w:val="en-US" w:eastAsia="zh-CN"/>
        </w:rPr>
        <w:t>年轻的时候心会痛觉得自己可爱这个人了，现在不会会觉得这人有毛病，而且可能会有暴力倾向，相处都不行更何况是结婚，凡事不是绝对但是不想赌，赌输了我承受不了</w:t>
      </w:r>
    </w:p>
    <w:p w14:paraId="61D3A20C">
      <w:pPr>
        <w:rPr>
          <w:rFonts w:hint="default"/>
          <w:lang w:val="en-US" w:eastAsia="zh-CN"/>
        </w:rPr>
      </w:pPr>
      <w:r>
        <w:rPr>
          <w:rFonts w:hint="default"/>
          <w:lang w:val="en-US" w:eastAsia="zh-CN"/>
        </w:rPr>
        <w:t>活着感谢世界还有一点美好能留住对方，撑不下去走了也算解脱</w:t>
      </w:r>
    </w:p>
    <w:p w14:paraId="3C3F4349">
      <w:pPr>
        <w:rPr>
          <w:rFonts w:hint="default"/>
          <w:lang w:val="en-US" w:eastAsia="zh-CN"/>
        </w:rPr>
      </w:pPr>
      <w:r>
        <w:rPr>
          <w:rFonts w:hint="default"/>
          <w:lang w:val="en-US" w:eastAsia="zh-CN"/>
        </w:rPr>
        <w:t>心疼吧，不管是不是认识的人，我自己的情况也不好，但没有到自残的地步，现如今的阶段已经让我觉得我喘不过来气了，我无法想象，比我更严重的情况，那个人得有多痛苦，如果是我认识的人，我会冲过去抱住他/她，我会想要救他/她，即使我自己也在泥里，但就是因为这样，我才更想要帮他/她；但如果那个人我不认识，我可能会和他/她搭讪，或者找一张便利贴，在便利贴上写满夸赞他/她的话</w:t>
      </w:r>
    </w:p>
    <w:p w14:paraId="61DA2397">
      <w:pPr>
        <w:rPr>
          <w:rFonts w:hint="default"/>
          <w:lang w:val="en-US" w:eastAsia="zh-CN"/>
        </w:rPr>
      </w:pPr>
      <w:r>
        <w:rPr>
          <w:rFonts w:hint="default"/>
          <w:lang w:val="en-US" w:eastAsia="zh-CN"/>
        </w:rPr>
        <w:t>我会怜悯，但我不会揭穿，因为我觉得他肯定也不想让我知道，而且提起伤疤并不是件好的事情，不如装作没看见，或者扔出一沓钱。</w:t>
      </w:r>
    </w:p>
    <w:p w14:paraId="2F3D997B">
      <w:pPr>
        <w:rPr>
          <w:rFonts w:hint="default"/>
          <w:lang w:val="en-US" w:eastAsia="zh-CN"/>
        </w:rPr>
      </w:pPr>
      <w:r>
        <w:rPr>
          <w:rFonts w:hint="default"/>
          <w:lang w:val="en-US" w:eastAsia="zh-CN"/>
        </w:rPr>
        <w:t>我会假装看不到，可是我会有些害怕，心里也会有些不舒服，但是我会告诉自己，你不了解他的过去，你没必要对他做出任何评价，也可能他就是矫情，也可能他确实遭遇了些你想象不到的痛苦，可能性太多了，所以像对待别人一样，正常对待他就好了，谁不会有些小秘密呢，能不打扰就不打扰。</w:t>
      </w:r>
    </w:p>
    <w:p w14:paraId="4AD699FA">
      <w:pPr>
        <w:rPr>
          <w:rFonts w:hint="default"/>
          <w:lang w:val="en-US" w:eastAsia="zh-CN"/>
        </w:rPr>
      </w:pPr>
      <w:r>
        <w:rPr>
          <w:rFonts w:hint="default"/>
          <w:lang w:val="en-US" w:eastAsia="zh-CN"/>
        </w:rPr>
        <w:t>"……哦，原来你也……</w:t>
      </w:r>
    </w:p>
    <w:p w14:paraId="358697C7">
      <w:pPr>
        <w:rPr>
          <w:rFonts w:hint="default"/>
          <w:lang w:val="en-US" w:eastAsia="zh-CN"/>
        </w:rPr>
      </w:pPr>
    </w:p>
    <w:p w14:paraId="24B98A0B">
      <w:pPr>
        <w:rPr>
          <w:rFonts w:hint="default"/>
          <w:lang w:val="en-US" w:eastAsia="zh-CN"/>
        </w:rPr>
      </w:pPr>
      <w:r>
        <w:rPr>
          <w:rFonts w:hint="default"/>
          <w:lang w:val="en-US" w:eastAsia="zh-CN"/>
        </w:rPr>
        <w:t>让我看看你的伤口吧，你也看看我的。</w:t>
      </w:r>
    </w:p>
    <w:p w14:paraId="407C2470">
      <w:pPr>
        <w:rPr>
          <w:rFonts w:hint="default"/>
          <w:lang w:val="en-US" w:eastAsia="zh-CN"/>
        </w:rPr>
      </w:pPr>
    </w:p>
    <w:p w14:paraId="3E6A8A83">
      <w:pPr>
        <w:rPr>
          <w:rFonts w:hint="default"/>
          <w:lang w:val="en-US" w:eastAsia="zh-CN"/>
        </w:rPr>
      </w:pPr>
      <w:r>
        <w:rPr>
          <w:rFonts w:hint="default"/>
          <w:lang w:val="en-US" w:eastAsia="zh-CN"/>
        </w:rPr>
        <w:t>先消毒止血吧，然后包扎。下次冲动上来，试着不要用刀，可以用红色记号笔画，或者掐自己也行。……慢慢来。</w:t>
      </w:r>
    </w:p>
    <w:p w14:paraId="207CFCBD">
      <w:pPr>
        <w:rPr>
          <w:rFonts w:hint="default"/>
          <w:lang w:val="en-US" w:eastAsia="zh-CN"/>
        </w:rPr>
      </w:pPr>
    </w:p>
    <w:p w14:paraId="7A96DCC8">
      <w:pPr>
        <w:rPr>
          <w:rFonts w:hint="default"/>
          <w:lang w:val="en-US" w:eastAsia="zh-CN"/>
        </w:rPr>
      </w:pPr>
      <w:r>
        <w:rPr>
          <w:rFonts w:hint="default"/>
          <w:lang w:val="en-US" w:eastAsia="zh-CN"/>
        </w:rPr>
        <w:t>总会好起来的。</w:t>
      </w:r>
    </w:p>
    <w:p w14:paraId="69F70362">
      <w:pPr>
        <w:rPr>
          <w:rFonts w:hint="default"/>
          <w:lang w:val="en-US" w:eastAsia="zh-CN"/>
        </w:rPr>
      </w:pPr>
    </w:p>
    <w:p w14:paraId="0BAC1305">
      <w:pPr>
        <w:rPr>
          <w:rFonts w:hint="default"/>
          <w:lang w:val="en-US" w:eastAsia="zh-CN"/>
        </w:rPr>
      </w:pPr>
      <w:r>
        <w:rPr>
          <w:rFonts w:hint="default"/>
          <w:lang w:val="en-US" w:eastAsia="zh-CN"/>
        </w:rPr>
        <w:t>应该吧。"</w:t>
      </w:r>
    </w:p>
    <w:p w14:paraId="0DFECB67">
      <w:pPr>
        <w:rPr>
          <w:rFonts w:hint="default"/>
          <w:lang w:val="en-US" w:eastAsia="zh-CN"/>
        </w:rPr>
      </w:pPr>
      <w:r>
        <w:rPr>
          <w:rFonts w:hint="default"/>
          <w:lang w:val="en-US" w:eastAsia="zh-CN"/>
        </w:rPr>
        <w:t>"远离。自残可能是因为是在疾病作祟下过于痛苦，担心伤害别人继而在自己身上发泄痛苦甚至渴自我了结的表现。发泄的方式有很多种。自残的人往往是承受过极大的痛苦后，正常的发泄方式已经不能缓解他们的痛苦和焦虑，才会选择用自残的方式。那么到了这种程度就已经和心理疾病挂钩，出现了扭曲病态的心理，也说明病患身上确实存在攻击性，，保不准会失控暴起伤人。</w:t>
      </w:r>
    </w:p>
    <w:p w14:paraId="699AEC42">
      <w:pPr>
        <w:rPr>
          <w:rFonts w:hint="default"/>
          <w:lang w:val="en-US" w:eastAsia="zh-CN"/>
        </w:rPr>
      </w:pPr>
    </w:p>
    <w:p w14:paraId="26AEC3C8">
      <w:pPr>
        <w:rPr>
          <w:rFonts w:hint="default"/>
          <w:lang w:val="en-US" w:eastAsia="zh-CN"/>
        </w:rPr>
      </w:pPr>
      <w:r>
        <w:rPr>
          <w:rFonts w:hint="default"/>
          <w:lang w:val="en-US" w:eastAsia="zh-CN"/>
        </w:rPr>
        <w:t>但也不排除病患可能只是厌恶自己单纯想自伤。。</w:t>
      </w:r>
    </w:p>
    <w:p w14:paraId="7C5E6A74">
      <w:pPr>
        <w:rPr>
          <w:rFonts w:hint="default"/>
          <w:lang w:val="en-US" w:eastAsia="zh-CN"/>
        </w:rPr>
      </w:pPr>
    </w:p>
    <w:p w14:paraId="4613ABF9">
      <w:pPr>
        <w:rPr>
          <w:rFonts w:hint="default"/>
          <w:lang w:val="en-US" w:eastAsia="zh-CN"/>
        </w:rPr>
      </w:pPr>
      <w:r>
        <w:rPr>
          <w:rFonts w:hint="default"/>
          <w:lang w:val="en-US" w:eastAsia="zh-CN"/>
        </w:rPr>
        <w:t>所以为了减少被误伤的可能呢我会远离。但是我不会歧视有过自残行为的人。我能做到的就是不去过问揭开他们的伤疤，给予他们尊重。因为我不知道他曾经经历了何种苦痛，我无法感同身受，也就没有虽然评价揣测别人的资格，或者自以为是的释放不带智商和情商的善意，对他们一无所知的人生指手画脚。"</w:t>
      </w:r>
    </w:p>
    <w:p w14:paraId="5BA3DA13">
      <w:pPr>
        <w:rPr>
          <w:rFonts w:hint="default"/>
          <w:lang w:val="en-US" w:eastAsia="zh-CN"/>
        </w:rPr>
      </w:pPr>
      <w:r>
        <w:rPr>
          <w:rFonts w:hint="default"/>
          <w:lang w:val="en-US" w:eastAsia="zh-CN"/>
        </w:rPr>
        <w:t>"判断对方惯用手。</w:t>
      </w:r>
    </w:p>
    <w:p w14:paraId="4CE23D5F">
      <w:pPr>
        <w:rPr>
          <w:rFonts w:hint="default"/>
          <w:lang w:val="en-US" w:eastAsia="zh-CN"/>
        </w:rPr>
      </w:pPr>
    </w:p>
    <w:p w14:paraId="161D7F89">
      <w:pPr>
        <w:rPr>
          <w:rFonts w:hint="default"/>
          <w:lang w:val="en-US" w:eastAsia="zh-CN"/>
        </w:rPr>
      </w:pPr>
      <w:r>
        <w:rPr>
          <w:rFonts w:hint="default"/>
          <w:lang w:val="en-US" w:eastAsia="zh-CN"/>
        </w:rPr>
        <w:t>仅此而已。"</w:t>
      </w:r>
    </w:p>
    <w:p w14:paraId="7AC4E285">
      <w:pPr>
        <w:rPr>
          <w:rFonts w:hint="default"/>
          <w:lang w:val="en-US" w:eastAsia="zh-CN"/>
        </w:rPr>
      </w:pPr>
      <w:r>
        <w:rPr>
          <w:rFonts w:hint="default"/>
          <w:lang w:val="en-US" w:eastAsia="zh-CN"/>
        </w:rPr>
        <w:t>"分人吧</w:t>
      </w:r>
    </w:p>
    <w:p w14:paraId="437FE78A">
      <w:pPr>
        <w:rPr>
          <w:rFonts w:hint="default"/>
          <w:lang w:val="en-US" w:eastAsia="zh-CN"/>
        </w:rPr>
      </w:pPr>
    </w:p>
    <w:p w14:paraId="599E1CFA">
      <w:pPr>
        <w:rPr>
          <w:rFonts w:hint="default"/>
          <w:lang w:val="en-US" w:eastAsia="zh-CN"/>
        </w:rPr>
      </w:pPr>
      <w:r>
        <w:rPr>
          <w:rFonts w:hint="default"/>
          <w:lang w:val="en-US" w:eastAsia="zh-CN"/>
        </w:rPr>
        <w:t>我爱的人，我会心疼</w:t>
      </w:r>
    </w:p>
    <w:p w14:paraId="493D9135">
      <w:pPr>
        <w:rPr>
          <w:rFonts w:hint="default"/>
          <w:lang w:val="en-US" w:eastAsia="zh-CN"/>
        </w:rPr>
      </w:pPr>
    </w:p>
    <w:p w14:paraId="53A8542A">
      <w:pPr>
        <w:rPr>
          <w:rFonts w:hint="default"/>
          <w:lang w:val="en-US" w:eastAsia="zh-CN"/>
        </w:rPr>
      </w:pPr>
      <w:r>
        <w:rPr>
          <w:rFonts w:hint="default"/>
          <w:lang w:val="en-US" w:eastAsia="zh-CN"/>
        </w:rPr>
        <w:t>不爱的人 ，会觉得神金"</w:t>
      </w:r>
    </w:p>
    <w:p w14:paraId="67F87688">
      <w:pPr>
        <w:rPr>
          <w:rFonts w:hint="default"/>
          <w:lang w:val="en-US" w:eastAsia="zh-CN"/>
        </w:rPr>
      </w:pPr>
      <w:r>
        <w:rPr>
          <w:rFonts w:hint="default"/>
          <w:lang w:val="en-US" w:eastAsia="zh-CN"/>
        </w:rPr>
        <w:t>我会想他经历了什么？他为什么要那样做？因为我知道产生自残想法亦或是伤害自己的想法时，一定是经历了很多难以言表的痛苦。曾经我高中时，由于人际压力和学业压力一直处于敏感内耗的环境中，给自己很大的心理压力，导致当时经常有自残或者直接跳的想法。我深知当时的自己有多痛苦，如果看到那一道道伤疤，我只想问一句当时发生什么了，再给他一个拥抱。</w:t>
      </w:r>
    </w:p>
    <w:p w14:paraId="23460A74">
      <w:pPr>
        <w:rPr>
          <w:rFonts w:hint="default"/>
          <w:lang w:val="en-US" w:eastAsia="zh-CN"/>
        </w:rPr>
      </w:pPr>
      <w:r>
        <w:rPr>
          <w:rFonts w:hint="default"/>
          <w:lang w:val="en-US" w:eastAsia="zh-CN"/>
        </w:rPr>
        <w:t>"弱者愤怒，挥刀向更弱智。强者愤怒，挥刀向更强者。</w:t>
      </w:r>
    </w:p>
    <w:p w14:paraId="12F09E69">
      <w:pPr>
        <w:rPr>
          <w:rFonts w:hint="default"/>
          <w:lang w:val="en-US" w:eastAsia="zh-CN"/>
        </w:rPr>
      </w:pPr>
    </w:p>
    <w:p w14:paraId="5F550947">
      <w:pPr>
        <w:rPr>
          <w:rFonts w:hint="default"/>
          <w:lang w:val="en-US" w:eastAsia="zh-CN"/>
        </w:rPr>
      </w:pPr>
      <w:r>
        <w:rPr>
          <w:rFonts w:hint="default"/>
          <w:lang w:val="en-US" w:eastAsia="zh-CN"/>
        </w:rPr>
        <w:t>我们的身体任由我们摆布，是弱者中的弱者。</w:t>
      </w:r>
    </w:p>
    <w:p w14:paraId="50F6C8CE">
      <w:pPr>
        <w:rPr>
          <w:rFonts w:hint="default"/>
          <w:lang w:val="en-US" w:eastAsia="zh-CN"/>
        </w:rPr>
      </w:pPr>
    </w:p>
    <w:p w14:paraId="588CE507">
      <w:pPr>
        <w:rPr>
          <w:rFonts w:hint="default"/>
          <w:lang w:val="en-US" w:eastAsia="zh-CN"/>
        </w:rPr>
      </w:pPr>
      <w:r>
        <w:rPr>
          <w:rFonts w:hint="default"/>
          <w:lang w:val="en-US" w:eastAsia="zh-CN"/>
        </w:rPr>
        <w:t>与其自残，不如报复社会。谁让你不爽，就干他。</w:t>
      </w:r>
    </w:p>
    <w:p w14:paraId="2D7F7E3B">
      <w:pPr>
        <w:rPr>
          <w:rFonts w:hint="default"/>
          <w:lang w:val="en-US" w:eastAsia="zh-CN"/>
        </w:rPr>
      </w:pPr>
    </w:p>
    <w:p w14:paraId="4263161C">
      <w:pPr>
        <w:rPr>
          <w:rFonts w:hint="default"/>
          <w:lang w:val="en-US" w:eastAsia="zh-CN"/>
        </w:rPr>
      </w:pPr>
      <w:r>
        <w:rPr>
          <w:rFonts w:hint="default"/>
          <w:lang w:val="en-US" w:eastAsia="zh-CN"/>
        </w:rPr>
        <w:t>别说什么为他人着想，这是最蠢的。"</w:t>
      </w:r>
    </w:p>
    <w:p w14:paraId="35D72049">
      <w:pPr>
        <w:rPr>
          <w:rFonts w:hint="default"/>
          <w:lang w:val="en-US" w:eastAsia="zh-CN"/>
        </w:rPr>
      </w:pPr>
      <w:r>
        <w:rPr>
          <w:rFonts w:hint="default"/>
          <w:lang w:val="en-US" w:eastAsia="zh-CN"/>
        </w:rPr>
        <w:t>……不会是被我影响了吧（真事，看到闺蜜手腕上的疤内疚了好久）</w:t>
      </w:r>
    </w:p>
    <w:p w14:paraId="335C5711">
      <w:pPr>
        <w:rPr>
          <w:rFonts w:hint="default"/>
          <w:lang w:val="en-US" w:eastAsia="zh-CN"/>
        </w:rPr>
      </w:pPr>
      <w:r>
        <w:rPr>
          <w:rFonts w:hint="default"/>
          <w:lang w:val="en-US" w:eastAsia="zh-CN"/>
        </w:rPr>
        <w:t>以下都是真实反应，并不政治正确，勿喷这人有病（不是嘲讽语气，而是叙述事实）得离远点（和上面同时出现的念头）接着开始不受控制地幻想ta大病的理由和ta过完的经历（闲的时候）（因为没经验，所以幻想很正常，但是很没礼貌。用幻想这个词是因为不了解真实情况瞎猜出来的。不会跟人用散播谣言的方式瞎传幻想的原因，我觉得正常有点教养的人都干不出来）给这个人的一生都打上了有病的标签（很偏激，对不起。但是就算ta以后正常了也会在我这有ta有病了一段时间的标签，因为这是事实），因为我觉得正常人不会干这种事（我说的正常是指生活普通幸福，情绪不过激，没受大刺激，人际关系普普通通的一般人（这种人只是所有人中的一部分，不是全部））如果知道ta有什么可怜的经历、过往，我会同情ta，但是病了就是病了，心里病态也是病，不能因为可怜就否认、捂嘴。应该正视，及时纠正。不然会在心中的阴暗处生根发芽。希望ta去看病，因为生病很难受。不管是什么原因，不管发生了什么事，都会过去。人类在地球上存在的时间就像一根头发落在白纸上被吹走似的短暂。该吃吃，该喝喝，啥事别往心里搁。毕竟眼睛一闭一睁，一天过去了hao～眼睛一闭不睁，这辈子就过去了hao～&lt;img src="https://pica.zhimg.com/50/v2-8825f8f0281f4a663b4db5f4c93a45c0_720w.gif?source=1def8aca" data-rawwidth="54" data-rawheight="80" data-size="small" data-original-token="v2-8825f8f0281f4a663b4db5f4c93a45c0" data-thumbnail="https://pic1.zhimg.com/50/v2-8825f8f0281f4a663b4db5f4c93a45c0_720w.jpg?source=1def8aca" data-default-watermark-src="https://picx.zhimg.com/50/v2-8825f8f0281f4a663b4db5f4c93a45c0_720w.jpg?source=1def8aca" class="content_image" width="54"/&gt;</w:t>
      </w:r>
    </w:p>
    <w:p w14:paraId="28EB35CD">
      <w:pPr>
        <w:rPr>
          <w:rFonts w:hint="default"/>
          <w:lang w:val="en-US" w:eastAsia="zh-CN"/>
        </w:rPr>
      </w:pPr>
      <w:r>
        <w:rPr>
          <w:rFonts w:hint="default"/>
          <w:lang w:val="en-US" w:eastAsia="zh-CN"/>
        </w:rPr>
        <w:t>没看到过，因为我是自残的那个。现在不干这事了，因为懒吧，懒得对自己动刀子了，有时候也懒得吃饭，以前的疤还是有的。反正我妈看到的时候很难受</w:t>
      </w:r>
    </w:p>
    <w:p w14:paraId="3566CBC1">
      <w:pPr>
        <w:rPr>
          <w:rFonts w:hint="default"/>
          <w:lang w:val="en-US" w:eastAsia="zh-CN"/>
        </w:rPr>
      </w:pPr>
      <w:r>
        <w:rPr>
          <w:rFonts w:hint="default"/>
          <w:lang w:val="en-US" w:eastAsia="zh-CN"/>
        </w:rPr>
        <w:t>"装没看到吧。</w:t>
      </w:r>
    </w:p>
    <w:p w14:paraId="67B8F630">
      <w:pPr>
        <w:rPr>
          <w:rFonts w:hint="default"/>
          <w:lang w:val="en-US" w:eastAsia="zh-CN"/>
        </w:rPr>
      </w:pPr>
    </w:p>
    <w:p w14:paraId="555ED4F2">
      <w:pPr>
        <w:rPr>
          <w:rFonts w:hint="default"/>
          <w:lang w:val="en-US" w:eastAsia="zh-CN"/>
        </w:rPr>
      </w:pPr>
      <w:r>
        <w:rPr>
          <w:rFonts w:hint="default"/>
          <w:lang w:val="en-US" w:eastAsia="zh-CN"/>
        </w:rPr>
        <w:t>之前在艺培的时候，有个同学有，但是不知道她是有自残行为的。</w:t>
      </w:r>
    </w:p>
    <w:p w14:paraId="49566BAA">
      <w:pPr>
        <w:rPr>
          <w:rFonts w:hint="default"/>
          <w:lang w:val="en-US" w:eastAsia="zh-CN"/>
        </w:rPr>
      </w:pPr>
    </w:p>
    <w:p w14:paraId="355E39A1">
      <w:pPr>
        <w:rPr>
          <w:rFonts w:hint="default"/>
          <w:lang w:val="en-US" w:eastAsia="zh-CN"/>
        </w:rPr>
      </w:pPr>
      <w:r>
        <w:rPr>
          <w:rFonts w:hint="default"/>
          <w:lang w:val="en-US" w:eastAsia="zh-CN"/>
        </w:rPr>
        <w:t>有天班任让我去琴房找她来办公室（好像是她状况不好，她妈妈来接她回去），我找到她的琴房，当时没想太多，一打开琴房门，发现她在慌忙的收什么东西，我下意识看了一下她的手，发现她拿了把小刀，手臂上都是划痕，有几条还是带血没有结痂的。因为之前她都是穿了外套，我不知道她自残，所以那一下还是把我吓到了的。我只能装作没看到的样子，保持微笑的说了句“老师叫你去办公室有点事情。”"</w:t>
      </w:r>
    </w:p>
    <w:p w14:paraId="79215710">
      <w:pPr>
        <w:rPr>
          <w:rFonts w:hint="default"/>
          <w:lang w:val="en-US" w:eastAsia="zh-CN"/>
        </w:rPr>
      </w:pPr>
      <w:r>
        <w:rPr>
          <w:rFonts w:hint="default"/>
          <w:lang w:val="en-US" w:eastAsia="zh-CN"/>
        </w:rPr>
        <w:t>很压抑，我安慰不了她，她给我发了两三次这样的照片，但是我什么都做不到。一排排伤痕，一道道血液，小腿和手臂都是，大片的血迹污脏了床流到碗里。我不知道什么刀能造成那样的伤口，但我知道应该很疼。她说我安慰的方式很好，但我既没有解决她的伤口，又没有心情好一点。</w:t>
      </w:r>
    </w:p>
    <w:p w14:paraId="3E857F96">
      <w:pPr>
        <w:rPr>
          <w:rFonts w:hint="default"/>
          <w:lang w:val="en-US" w:eastAsia="zh-CN"/>
        </w:rPr>
      </w:pPr>
      <w:r>
        <w:rPr>
          <w:rFonts w:hint="default"/>
          <w:lang w:val="en-US" w:eastAsia="zh-CN"/>
        </w:rPr>
        <w:t>深感认同并且理解，因为我也是这个样子，痛到极致，只有痛才能止痛。</w:t>
      </w:r>
    </w:p>
    <w:p w14:paraId="3629E6F4">
      <w:pPr>
        <w:rPr>
          <w:rFonts w:hint="default"/>
          <w:lang w:val="en-US" w:eastAsia="zh-CN"/>
        </w:rPr>
      </w:pPr>
      <w:r>
        <w:rPr>
          <w:rFonts w:hint="default"/>
          <w:lang w:val="en-US" w:eastAsia="zh-CN"/>
        </w:rPr>
        <w:t>2023年9月8，看到他自残和之前留下的疤说真的虽然是刚认识的同学，但是心里还是颤了颤，根本没有想他为什么会自残高一我们开学分班由于在之前开学前熬过头了不得不在吃早点时就待在教室里补觉他在那之前并不是我的同桌，我说真的还是有点想吃早点就想看看有没有人去，那时候教室就我们两，他在考们那边我在靠窗最后一排我抬头看见有人，想问问有没有吃的或者还要不要去买早点走过去，看见他戴冰袖的手，怎么说呢他真的是一只手全是他的战绩我吓到了，去问他干嘛？他看了我一眼真的感觉那一刻那个眼神是真的想给我死，真的给哥吓死了我顶着压力问他怎么了？他不会答，就看着我。真的我真的想找个地缝钻进去我说是我们班心理委员他还是不说话看他又要划我说你别划了，怪疼的这一句道是让他停了一下，顿了顿和我说不疼，别管我就是那种老师的狗腿子，遇事就是找老师。后来我们成了同桌，了解了更多原因后，我觉得听替他难过的，我就是泪点低的人后面上课不想听，我们俩慢慢熟了些后面我扭到脚回家休息，回去时候他就休学了，挺可惜的，挺好一人就是凶了些&lt;img src="https://pic1.zhimg.com/50/v2-3f79fad171b42413282732ea4aa2e8cf_720w.jpg?source=1def8aca" data-rawwidth="628" data-rawheight="1440" data-size="normal" data-original-token="v2-ba5765ae1fcdd96740c97c9bd6a55602" data-default-watermark-src="https://pic1.zhimg.com/50/v2-8c0d6e8cc96fc7ce8906937d24127152_720w.jpg?source=1def8aca" class="origin_image zh-lightbox-thumb" width="628" data-original="https://picx.zhimg.com/v2-3f79fad171b42413282732ea4aa2e8cf_r.jpg?source=1def8aca"/&gt;&lt;img src="https://picx.zhimg.com/50/v2-2880fe8c99b1b7e94dce829be007624f_720w.jpg?source=1def8aca" data-rawwidth="628" data-rawheight="1440" data-size="normal" data-original-token="v2-814e1e5da8f99d456f612543c7290e37" data-default-watermark-src="https://pica.zhimg.com/50/v2-99c0033e49a14e80d93035f5750dae37_720w.jpg?source=1def8aca" class="origin_image zh-lightbox-thumb" width="628" data-original="https://pica.zhimg.com/v2-2880fe8c99b1b7e94dce829be007624f_r.jpg?source=1def8aca"/&gt;想起来国庆节他带我打游戏打了8居排位赢了2局气不过去打娱乐达到半夜都没有赢过真的笑死我了</w:t>
      </w:r>
    </w:p>
    <w:p w14:paraId="32952375">
      <w:pPr>
        <w:rPr>
          <w:rFonts w:hint="default"/>
          <w:lang w:val="en-US" w:eastAsia="zh-CN"/>
        </w:rPr>
      </w:pPr>
      <w:r>
        <w:rPr>
          <w:rFonts w:hint="default"/>
          <w:lang w:val="en-US" w:eastAsia="zh-CN"/>
        </w:rPr>
        <w:t>可能发生了什么不好的事 共情能力强 我会心疼</w:t>
      </w:r>
    </w:p>
    <w:p w14:paraId="4EE95BAF">
      <w:pPr>
        <w:rPr>
          <w:rFonts w:hint="default"/>
          <w:lang w:val="en-US" w:eastAsia="zh-CN"/>
        </w:rPr>
      </w:pPr>
      <w:r>
        <w:rPr>
          <w:rFonts w:hint="default"/>
          <w:lang w:val="en-US" w:eastAsia="zh-CN"/>
        </w:rPr>
        <w:t>"这是一个很有趣的问题。</w:t>
      </w:r>
    </w:p>
    <w:p w14:paraId="11152F32">
      <w:pPr>
        <w:rPr>
          <w:rFonts w:hint="default"/>
          <w:lang w:val="en-US" w:eastAsia="zh-CN"/>
        </w:rPr>
      </w:pPr>
    </w:p>
    <w:p w14:paraId="11D34D41">
      <w:pPr>
        <w:rPr>
          <w:rFonts w:hint="default"/>
          <w:lang w:val="en-US" w:eastAsia="zh-CN"/>
        </w:rPr>
      </w:pPr>
      <w:r>
        <w:rPr>
          <w:rFonts w:hint="default"/>
          <w:lang w:val="en-US" w:eastAsia="zh-CN"/>
        </w:rPr>
        <w:t>恶劣心境（你也可以叫微笑抑郁症）的病程标准是两年，而重度抑郁发作（抑郁症）的病程标准是两周。两者间轻重差别巨大。</w:t>
      </w:r>
    </w:p>
    <w:p w14:paraId="6DC573B9">
      <w:pPr>
        <w:rPr>
          <w:rFonts w:hint="default"/>
          <w:lang w:val="en-US" w:eastAsia="zh-CN"/>
        </w:rPr>
      </w:pPr>
    </w:p>
    <w:p w14:paraId="063F6636">
      <w:pPr>
        <w:rPr>
          <w:rFonts w:hint="default"/>
          <w:lang w:val="en-US" w:eastAsia="zh-CN"/>
        </w:rPr>
      </w:pPr>
      <w:r>
        <w:rPr>
          <w:rFonts w:hint="default"/>
          <w:lang w:val="en-US" w:eastAsia="zh-CN"/>
        </w:rPr>
        <w:t>适应障碍，临床表现包括情绪低落，乏趣，也会合并躯体化症状，抑郁症有的都具备。但适应障碍，别称抑郁反应。充其量丐版抑郁症而已。</w:t>
      </w:r>
    </w:p>
    <w:p w14:paraId="67FD20D0">
      <w:pPr>
        <w:rPr>
          <w:rFonts w:hint="default"/>
          <w:lang w:val="en-US" w:eastAsia="zh-CN"/>
        </w:rPr>
      </w:pPr>
    </w:p>
    <w:p w14:paraId="305730F6">
      <w:pPr>
        <w:rPr>
          <w:rFonts w:hint="default"/>
          <w:lang w:val="en-US" w:eastAsia="zh-CN"/>
        </w:rPr>
      </w:pPr>
      <w:r>
        <w:rPr>
          <w:rFonts w:hint="default"/>
          <w:lang w:val="en-US" w:eastAsia="zh-CN"/>
        </w:rPr>
        <w:t>那自残呢？手上伤痕累累。非自杀性自伤行为，常用于缓解一时的不愉快情绪，而抑郁症通常是陷入持续不愉快中难以走出。超半数的破坏性心境失调可是能正常到成人的，剩下的里半数也不过是性格缺陷。离抑郁症还远。</w:t>
      </w:r>
    </w:p>
    <w:p w14:paraId="24739A8E">
      <w:pPr>
        <w:rPr>
          <w:rFonts w:hint="default"/>
          <w:lang w:val="en-US" w:eastAsia="zh-CN"/>
        </w:rPr>
      </w:pPr>
    </w:p>
    <w:p w14:paraId="6D86EF2A">
      <w:pPr>
        <w:rPr>
          <w:rFonts w:hint="default"/>
          <w:lang w:val="en-US" w:eastAsia="zh-CN"/>
        </w:rPr>
      </w:pPr>
      <w:r>
        <w:rPr>
          <w:rFonts w:hint="default"/>
          <w:lang w:val="en-US" w:eastAsia="zh-CN"/>
        </w:rPr>
        <w:t>那么，自杀呢？青少年抑郁的孩子自杀次数十次起步，上不封顶，到急诊ICU如串门。而真正的狭义上的抑郁症，自杀次数通常不超过三次，就达成自杀的目的了。</w:t>
      </w:r>
    </w:p>
    <w:p w14:paraId="78D5364D">
      <w:pPr>
        <w:rPr>
          <w:rFonts w:hint="default"/>
          <w:lang w:val="en-US" w:eastAsia="zh-CN"/>
        </w:rPr>
      </w:pPr>
    </w:p>
    <w:p w14:paraId="031E321E">
      <w:pPr>
        <w:rPr>
          <w:rFonts w:hint="default"/>
          <w:lang w:val="en-US" w:eastAsia="zh-CN"/>
        </w:rPr>
      </w:pPr>
      <w:r>
        <w:rPr>
          <w:rFonts w:hint="default"/>
          <w:lang w:val="en-US" w:eastAsia="zh-CN"/>
        </w:rPr>
        <w:t>判断抑郁程度轻重？曾经和一个小姑娘聊天，她讲自己的遭遇，她觉得自己的抑郁是无比严重。我说“那不是重度抑郁”，她回“无情！”</w:t>
      </w:r>
    </w:p>
    <w:p w14:paraId="1E2C89C1">
      <w:pPr>
        <w:rPr>
          <w:rFonts w:hint="default"/>
          <w:lang w:val="en-US" w:eastAsia="zh-CN"/>
        </w:rPr>
      </w:pPr>
    </w:p>
    <w:p w14:paraId="75A4FEF4">
      <w:pPr>
        <w:rPr>
          <w:rFonts w:hint="default"/>
          <w:lang w:val="en-US" w:eastAsia="zh-CN"/>
        </w:rPr>
      </w:pPr>
      <w:r>
        <w:rPr>
          <w:rFonts w:hint="default"/>
          <w:lang w:val="en-US" w:eastAsia="zh-CN"/>
        </w:rPr>
        <w:t>我，懂了，每个人都觉得自己的抑郁是最严重的，毕竟那是她们最痛苦的体验。但，医学层面上，大家心照不宣了。"</w:t>
      </w:r>
    </w:p>
    <w:p w14:paraId="03278B2C">
      <w:pPr>
        <w:rPr>
          <w:rFonts w:hint="default"/>
          <w:lang w:val="en-US" w:eastAsia="zh-CN"/>
        </w:rPr>
      </w:pPr>
      <w:r>
        <w:rPr>
          <w:rFonts w:hint="default"/>
          <w:lang w:val="en-US" w:eastAsia="zh-CN"/>
        </w:rPr>
        <w:t>没人邀，自己来的。所谓的自我判断，问题恰恰就出在这儿，如果真的能够自己判断抑郁的程度，那还要有心理门诊有什么用？当然了如果自己真的能够掌控自己抑郁程度，你也不会在这儿提问了。正所谓医者不自医，专业人士都解决不了自己身上的问题，何况不是医生。给你几个测试的方法吧，如果你能够运用得当也能够稍微了解一些，但是不要把它作为绝对的标准，因为那根本就没什么用。首先，是情绪方面，轻度抑郁可能只是偶尔的情绪低落，对很多事情提不起兴趣，这个程度基本上不会有什么值得关注的情况，因为很多人都会有这个经历。当你到达中度抑郁的时候，这种情绪低落的时间会不断的增加，而且很难自我调整，可能随时会感到悲伤和无助。当出现重度抑郁的情况时，状态会持续很久并且很严重，随时会有绝望感，甚至有自杀的念头。其次看身体状况，轻度抑郁会有食欲下降和睡眠质量变差的情况出现，比如入睡。非常困难或者醒的很早。重度抑郁就会出现明显的身体变化了，比如在短时间内体重向下降5%左右，特别容易疲劳，而且很难缓解疲劳。重度抑郁就会出现特别多的生理反应，比如头痛心慌发胖，而且出现的程度会非常的严重。第三日常社交，当出现轻度抑郁阶段，在社交工作学习上勉强能够基本维持，但是效率会肉眼可见的下降。到了中度抑郁，这些方面会非常明显的影响自身。比如出现回避社交场合工作学习等任务根本没办法完成。重度抑郁已经到了无法进行社交工作学习的程度。当然了，具体情况还要看具体专业心理医生或精神科医生的专业综合评价，千万别盲目给自己贴标签，因为准确的抑郁程度评估是有一套科学的评判标准，不是说自己一拍脑门就可以的。&lt;img src="https://picx.zhimg.com/50/v2-31ae153cf1b66cbf359561015fe38618_720w.jpg?source=1def8aca" data-rawwidth="526" data-rawheight="701" data-size="normal" data-original-token="v2-25e7303686a450d72f3af3f72d397ae1" data-default-watermark-src="https://picx.zhimg.com/50/v2-c64c270d2e1039b73ae7ded8aaa73630_720w.jpg?source=1def8aca" class="origin_image zh-lightbox-thumb" width="526" data-original="https://picx.zhimg.com/v2-31ae153cf1b66cbf359561015fe38618_r.jpg?source=1def8aca"/&gt;&lt;img src="https://picx.zhimg.com/50/v2-e8f16f30e4db1058fba25f07d3155969_720w.jpg?source=1def8aca" data-rawwidth="607" data-rawheight="812" data-size="normal" data-original-token="v2-2a2a9b12ddcb4ded8a11755271bdeb08" data-default-watermark-src="https://picx.zhimg.com/50/v2-fbfaf3d9ca3f57f58226acc9faed57f5_720w.jpg?source=1def8aca" class="origin_image zh-lightbox-thumb" width="607" data-original="https://pic1.zhimg.com/v2-e8f16f30e4db1058fba25f07d3155969_r.jpg?source=1def8aca"/&gt;&lt;img src="https://pic1.zhimg.com/50/v2-e03837c8acdf27741181ab521e6d6d38_720w.jpg?source=1def8aca" data-rawwidth="562" data-rawheight="749" data-size="normal" data-original-token="v2-14c18a381b0dd0ff094352f76c565a7f" data-default-watermark-src="https://pic1.zhimg.com/50/v2-03145c2256450ac29f38f223ccfc9f6e_720w.jpg?source=1def8aca" class="origin_image zh-lightbox-thumb" width="562" data-original="https://picx.zhimg.com/v2-e03837c8acdf27741181ab521e6d6d38_r.jpg?source=1def8aca"/&gt;</w:t>
      </w:r>
    </w:p>
    <w:p w14:paraId="34E88546">
      <w:pPr>
        <w:rPr>
          <w:rFonts w:hint="default"/>
          <w:lang w:val="en-US" w:eastAsia="zh-CN"/>
        </w:rPr>
      </w:pPr>
      <w:r>
        <w:rPr>
          <w:rFonts w:hint="default"/>
          <w:lang w:val="en-US" w:eastAsia="zh-CN"/>
        </w:rPr>
        <w:t>凭借表现出来的外表症状判断不够准确，量表和经验问询等也会由于主观性和随机性产生误差，还是要看脑神经数据来判断。可以通过直接检测脑神经数据的QEEG测试来明确，监测实时脑神经数据情况，有什么问题以及严重程度一清二楚，准确且无需纠结。</w:t>
      </w:r>
    </w:p>
    <w:p w14:paraId="713786A3">
      <w:pPr>
        <w:rPr>
          <w:rFonts w:hint="default"/>
          <w:lang w:val="en-US" w:eastAsia="zh-CN"/>
        </w:rPr>
      </w:pPr>
      <w:r>
        <w:rPr>
          <w:rFonts w:hint="default"/>
          <w:lang w:val="en-US" w:eastAsia="zh-CN"/>
        </w:rPr>
        <w:t>"其实这是一个非常好的问题。</w:t>
      </w:r>
    </w:p>
    <w:p w14:paraId="5A324A91">
      <w:pPr>
        <w:rPr>
          <w:rFonts w:hint="default"/>
          <w:lang w:val="en-US" w:eastAsia="zh-CN"/>
        </w:rPr>
      </w:pPr>
    </w:p>
    <w:p w14:paraId="43FA8948">
      <w:pPr>
        <w:rPr>
          <w:rFonts w:hint="default"/>
          <w:lang w:val="en-US" w:eastAsia="zh-CN"/>
        </w:rPr>
      </w:pPr>
      <w:r>
        <w:rPr>
          <w:rFonts w:hint="default"/>
          <w:lang w:val="en-US" w:eastAsia="zh-CN"/>
        </w:rPr>
        <w:t>DSM5在修订时增加了一个诊断，或者说并不是一个疾病诊断而仅仅是一组症状群体：破坏性心境失调。特指10岁+有频繁非自杀性自伤举动的青少年。随后相关的研究，这个群体在成年后的转归比较有意思。差不多半数以上回归普通人的生活。剩下的中半数伴随人格障碍（情绪不稳定型人格），最后那不到1/4的孩子成年时被诊断精神障碍（诸如抑郁，焦虑，双相）</w:t>
      </w:r>
    </w:p>
    <w:p w14:paraId="137C438A">
      <w:pPr>
        <w:rPr>
          <w:rFonts w:hint="default"/>
          <w:lang w:val="en-US" w:eastAsia="zh-CN"/>
        </w:rPr>
      </w:pPr>
    </w:p>
    <w:p w14:paraId="4521DE38">
      <w:pPr>
        <w:rPr>
          <w:rFonts w:hint="default"/>
          <w:lang w:val="en-US" w:eastAsia="zh-CN"/>
        </w:rPr>
      </w:pPr>
      <w:r>
        <w:rPr>
          <w:rFonts w:hint="default"/>
          <w:lang w:val="en-US" w:eastAsia="zh-CN"/>
        </w:rPr>
        <w:t>换言之，大多数青少年情绪障碍者并非精神疾病，而是心理社会问题导致的冲突矛盾加剧。这些里，问题解决的，孩子能走出来，问题没解决的，但孩子成长了，也能走出来。但是，不好意思，糟糕的网络环境，如邪教样传播的抑郁文化，导致部分青少年走上歧路，这就很难回归正途了。</w:t>
      </w:r>
    </w:p>
    <w:p w14:paraId="6FAD5C69">
      <w:pPr>
        <w:rPr>
          <w:rFonts w:hint="default"/>
          <w:lang w:val="en-US" w:eastAsia="zh-CN"/>
        </w:rPr>
      </w:pPr>
    </w:p>
    <w:p w14:paraId="42740F99">
      <w:pPr>
        <w:rPr>
          <w:rFonts w:hint="default"/>
          <w:lang w:val="en-US" w:eastAsia="zh-CN"/>
        </w:rPr>
      </w:pPr>
      <w:r>
        <w:rPr>
          <w:rFonts w:hint="default"/>
          <w:lang w:val="en-US" w:eastAsia="zh-CN"/>
        </w:rPr>
        <w:t>拿问题里的两个案例来看，表姐的家庭不和在高中时爆发，却也在关系缓和后走上正规。另一个初中妹妹，则在矛盾爆发后快速走向极端。更低的年龄，不成熟的性格，难以修复的关系，快速腐化的自身。</w:t>
      </w:r>
    </w:p>
    <w:p w14:paraId="1F2DB15A">
      <w:pPr>
        <w:rPr>
          <w:rFonts w:hint="default"/>
          <w:lang w:val="en-US" w:eastAsia="zh-CN"/>
        </w:rPr>
      </w:pPr>
    </w:p>
    <w:p w14:paraId="51768A9C">
      <w:pPr>
        <w:rPr>
          <w:rFonts w:hint="default"/>
          <w:lang w:val="en-US" w:eastAsia="zh-CN"/>
        </w:rPr>
      </w:pPr>
      <w:r>
        <w:rPr>
          <w:rFonts w:hint="default"/>
          <w:lang w:val="en-US" w:eastAsia="zh-CN"/>
        </w:rPr>
        <w:t>陷入情绪中的孩子总以为“我xxxxx，但我是个好女孩”，可惜…"</w:t>
      </w:r>
    </w:p>
    <w:p w14:paraId="24BFB4C3">
      <w:pPr>
        <w:rPr>
          <w:rFonts w:hint="default"/>
          <w:lang w:val="en-US" w:eastAsia="zh-CN"/>
        </w:rPr>
      </w:pPr>
      <w:r>
        <w:rPr>
          <w:rFonts w:hint="default"/>
          <w:lang w:val="en-US" w:eastAsia="zh-CN"/>
        </w:rPr>
        <w:t>"说实话，靠自己走出来的很少。真正能自己走出来的人一定是明白抑郁的后果，只有懂得了这个后果，然后不想发生这样的事情，才会想办法突破自己，让自己走出来。只有有了让自己走出来的这个想法，他才会去克服种种的困难然后走出来。如果他自己根本就没有这种让自己走出来的这种想法，那靠他自己肯定是走不出来的。</w:t>
      </w:r>
    </w:p>
    <w:p w14:paraId="3A297BA0">
      <w:pPr>
        <w:rPr>
          <w:rFonts w:hint="default"/>
          <w:lang w:val="en-US" w:eastAsia="zh-CN"/>
        </w:rPr>
      </w:pPr>
    </w:p>
    <w:p w14:paraId="136E4C1A">
      <w:pPr>
        <w:rPr>
          <w:rFonts w:hint="default"/>
          <w:lang w:val="en-US" w:eastAsia="zh-CN"/>
        </w:rPr>
      </w:pPr>
      <w:r>
        <w:rPr>
          <w:rFonts w:hint="default"/>
          <w:lang w:val="en-US" w:eastAsia="zh-CN"/>
        </w:rPr>
        <w:t>再就是现在很多人都给自己贴标签。什么抑郁啊，内耗呀，焦虑啊，都是信息量太多了，信息量太多了，人就会容易对号入座。特别是比较敏感的人。所以千万不要给自己贴标签，每天就是告诉自己一些比较正能量的话语，因为语言是有能量的你可以每天对着镜子说上10句鼓励自己的话，可以增加你的自信，自信，增加了你的内心，就不会被负面的阴影所侵蚀。然后就是一定要多读书，读一些正能量的书，如果实在是读不下去的话，可以在抖音上搜一些相声呀，或者是搞笑的视频呀，看一些搞笑的让自己笑出来，人一旦开心了，所有的好事都会来的，所以千万不要让自己一个人不说话不笑这样大脑就会容易想太多太多负面的事。还有一点就是一定要去运动，不管你跑步也好，室内健身也好，只要你去运动了，身体会分泌多巴胺，身体分泌的多巴胺就会刺激你的大脑，其实每天这三点，我感觉时间久了之后人就会有一定的变化的，相信我，我就是这么过来的。"</w:t>
      </w:r>
    </w:p>
    <w:p w14:paraId="0EDB2549">
      <w:pPr>
        <w:rPr>
          <w:rFonts w:hint="default"/>
          <w:lang w:val="en-US" w:eastAsia="zh-CN"/>
        </w:rPr>
      </w:pPr>
      <w:r>
        <w:rPr>
          <w:rFonts w:hint="default"/>
          <w:lang w:val="en-US" w:eastAsia="zh-CN"/>
        </w:rPr>
        <w:t>"似乎很少人在意过一件事，青少年的睡眠时间。</w:t>
      </w:r>
    </w:p>
    <w:p w14:paraId="2E8C5B13">
      <w:pPr>
        <w:rPr>
          <w:rFonts w:hint="default"/>
          <w:lang w:val="en-US" w:eastAsia="zh-CN"/>
        </w:rPr>
      </w:pPr>
    </w:p>
    <w:p w14:paraId="47340544">
      <w:pPr>
        <w:rPr>
          <w:rFonts w:hint="default"/>
          <w:lang w:val="en-US" w:eastAsia="zh-CN"/>
        </w:rPr>
      </w:pPr>
      <w:r>
        <w:rPr>
          <w:rFonts w:hint="default"/>
          <w:lang w:val="en-US" w:eastAsia="zh-CN"/>
        </w:rPr>
        <w:t>抛开心理上的各种压力影响，不讲家庭那些破事所导致的情况，光是睡眠剥夺，就足够对青少年造成不小伤害了。</w:t>
      </w:r>
    </w:p>
    <w:p w14:paraId="63917C70">
      <w:pPr>
        <w:rPr>
          <w:rFonts w:hint="default"/>
          <w:lang w:val="en-US" w:eastAsia="zh-CN"/>
        </w:rPr>
      </w:pPr>
    </w:p>
    <w:p w14:paraId="485654D6">
      <w:pPr>
        <w:rPr>
          <w:rFonts w:hint="default"/>
          <w:lang w:val="en-US" w:eastAsia="zh-CN"/>
        </w:rPr>
      </w:pPr>
      <w:r>
        <w:rPr>
          <w:rFonts w:hint="default"/>
          <w:lang w:val="en-US" w:eastAsia="zh-CN"/>
        </w:rPr>
        <w:t>睡眠不足，会严重影响海马体的功能，包括但不限于注意力不集中，记忆力下降，也会导致情绪不稳定、易怒，扰乱大脑激素分泌，长期被剥夺睡眠时间，神仙也受不住。</w:t>
      </w:r>
    </w:p>
    <w:p w14:paraId="2381CF22">
      <w:pPr>
        <w:rPr>
          <w:rFonts w:hint="default"/>
          <w:lang w:val="en-US" w:eastAsia="zh-CN"/>
        </w:rPr>
      </w:pPr>
    </w:p>
    <w:p w14:paraId="71BAFDBD">
      <w:pPr>
        <w:rPr>
          <w:rFonts w:hint="default"/>
          <w:lang w:val="en-US" w:eastAsia="zh-CN"/>
        </w:rPr>
      </w:pPr>
      <w:r>
        <w:rPr>
          <w:rFonts w:hint="default"/>
          <w:lang w:val="en-US" w:eastAsia="zh-CN"/>
        </w:rPr>
        <w:t>美国的中央情报局，苏联的nkvd，都把睡眠剥夺作为一种审问手段。《神经科学期刊》的研究报告中就指出过，只要一夜没睡，基本的心智功能就会变得迟钝，出现时间感扭曲、身体知觉改变，对颜色、光线及亮度敏感等，类似于精神分裂症的症状。</w:t>
      </w:r>
    </w:p>
    <w:p w14:paraId="08A90E2C">
      <w:pPr>
        <w:rPr>
          <w:rFonts w:hint="default"/>
          <w:lang w:val="en-US" w:eastAsia="zh-CN"/>
        </w:rPr>
      </w:pPr>
    </w:p>
    <w:p w14:paraId="5F37F4A0">
      <w:pPr>
        <w:rPr>
          <w:rFonts w:hint="default"/>
          <w:lang w:val="en-US" w:eastAsia="zh-CN"/>
        </w:rPr>
      </w:pPr>
      <w:r>
        <w:rPr>
          <w:rFonts w:hint="default"/>
          <w:lang w:val="en-US" w:eastAsia="zh-CN"/>
        </w:rPr>
        <w:t>抛开睡眠剥夺不谈，长期的压力对于青少年的影响也很大。这方面的不想多说了，社会的问题，人力不能及。"</w:t>
      </w:r>
    </w:p>
    <w:p w14:paraId="2660ABF4">
      <w:pPr>
        <w:rPr>
          <w:rFonts w:hint="default"/>
          <w:lang w:val="en-US" w:eastAsia="zh-CN"/>
        </w:rPr>
      </w:pPr>
      <w:r>
        <w:rPr>
          <w:rFonts w:hint="default"/>
          <w:lang w:val="en-US" w:eastAsia="zh-CN"/>
        </w:rPr>
        <w:t>"能，几率很小。</w:t>
      </w:r>
    </w:p>
    <w:p w14:paraId="7643107C">
      <w:pPr>
        <w:rPr>
          <w:rFonts w:hint="default"/>
          <w:lang w:val="en-US" w:eastAsia="zh-CN"/>
        </w:rPr>
      </w:pPr>
    </w:p>
    <w:p w14:paraId="58ECB765">
      <w:pPr>
        <w:rPr>
          <w:rFonts w:hint="default"/>
          <w:lang w:val="en-US" w:eastAsia="zh-CN"/>
        </w:rPr>
      </w:pPr>
      <w:r>
        <w:rPr>
          <w:rFonts w:hint="default"/>
          <w:lang w:val="en-US" w:eastAsia="zh-CN"/>
        </w:rPr>
        <w:t>人与人的不同是认知的不同，是能量状态高低的不同。</w:t>
      </w:r>
    </w:p>
    <w:p w14:paraId="5EF8FA4F">
      <w:pPr>
        <w:rPr>
          <w:rFonts w:hint="default"/>
          <w:lang w:val="en-US" w:eastAsia="zh-CN"/>
        </w:rPr>
      </w:pPr>
    </w:p>
    <w:p w14:paraId="6AC5612A">
      <w:pPr>
        <w:rPr>
          <w:rFonts w:hint="default"/>
          <w:lang w:val="en-US" w:eastAsia="zh-CN"/>
        </w:rPr>
      </w:pPr>
      <w:r>
        <w:rPr>
          <w:rFonts w:hint="default"/>
          <w:lang w:val="en-US" w:eastAsia="zh-CN"/>
        </w:rPr>
        <w:t>心理问题的人是思维认知想法的不正确，造成的低能量状态下的表现。</w:t>
      </w:r>
    </w:p>
    <w:p w14:paraId="23244CBD">
      <w:pPr>
        <w:rPr>
          <w:rFonts w:hint="default"/>
          <w:lang w:val="en-US" w:eastAsia="zh-CN"/>
        </w:rPr>
      </w:pPr>
    </w:p>
    <w:p w14:paraId="622BD7AA">
      <w:pPr>
        <w:rPr>
          <w:rFonts w:hint="default"/>
          <w:lang w:val="en-US" w:eastAsia="zh-CN"/>
        </w:rPr>
      </w:pPr>
      <w:r>
        <w:rPr>
          <w:rFonts w:hint="default"/>
          <w:lang w:val="en-US" w:eastAsia="zh-CN"/>
        </w:rPr>
        <w:t>因为从抑郁症等心理问题逐年递增并且趋向小龄化，而且需长期服药和高复发率来看，所以说明治疗的方向错误。</w:t>
      </w:r>
    </w:p>
    <w:p w14:paraId="71116D7C">
      <w:pPr>
        <w:rPr>
          <w:rFonts w:hint="default"/>
          <w:lang w:val="en-US" w:eastAsia="zh-CN"/>
        </w:rPr>
      </w:pPr>
    </w:p>
    <w:p w14:paraId="250B48DA">
      <w:pPr>
        <w:rPr>
          <w:rFonts w:hint="default"/>
          <w:lang w:val="en-US" w:eastAsia="zh-CN"/>
        </w:rPr>
      </w:pPr>
      <w:r>
        <w:rPr>
          <w:rFonts w:hint="default"/>
          <w:lang w:val="en-US" w:eastAsia="zh-CN"/>
        </w:rPr>
        <w:t>为什么抑郁的人越来越多?</w:t>
      </w:r>
    </w:p>
    <w:p w14:paraId="2DF8182D">
      <w:pPr>
        <w:rPr>
          <w:rFonts w:hint="default"/>
          <w:lang w:val="en-US" w:eastAsia="zh-CN"/>
        </w:rPr>
      </w:pPr>
    </w:p>
    <w:p w14:paraId="57C26DF4">
      <w:pPr>
        <w:rPr>
          <w:rFonts w:hint="default"/>
          <w:lang w:val="en-US" w:eastAsia="zh-CN"/>
        </w:rPr>
      </w:pPr>
      <w:r>
        <w:rPr>
          <w:rFonts w:hint="default"/>
          <w:lang w:val="en-US" w:eastAsia="zh-CN"/>
        </w:rPr>
        <w:t>家人之间有天然能量链接，家中有一人得抑郁症，其他成员也好不到哪去，因为能量频率都差不多。就是思想观念和思维模式相近，才到达今天的局面，如果还执着各种问题，家人也得搭进去。</w:t>
      </w:r>
    </w:p>
    <w:p w14:paraId="0EF96F07">
      <w:pPr>
        <w:rPr>
          <w:rFonts w:hint="default"/>
          <w:lang w:val="en-US" w:eastAsia="zh-CN"/>
        </w:rPr>
      </w:pPr>
    </w:p>
    <w:p w14:paraId="5CA355EB">
      <w:pPr>
        <w:rPr>
          <w:rFonts w:hint="default"/>
          <w:lang w:val="en-US" w:eastAsia="zh-CN"/>
        </w:rPr>
      </w:pPr>
      <w:r>
        <w:rPr>
          <w:rFonts w:hint="default"/>
          <w:lang w:val="en-US" w:eastAsia="zh-CN"/>
        </w:rPr>
        <w:t>为什么有的人，啥都没有，生活的却很快乐?</w:t>
      </w:r>
    </w:p>
    <w:p w14:paraId="1D616696">
      <w:pPr>
        <w:rPr>
          <w:rFonts w:hint="default"/>
          <w:lang w:val="en-US" w:eastAsia="zh-CN"/>
        </w:rPr>
      </w:pPr>
    </w:p>
    <w:p w14:paraId="59EC4F39">
      <w:pPr>
        <w:rPr>
          <w:rFonts w:hint="default"/>
          <w:lang w:val="en-US" w:eastAsia="zh-CN"/>
        </w:rPr>
      </w:pPr>
      <w:r>
        <w:rPr>
          <w:rFonts w:hint="default"/>
          <w:lang w:val="en-US" w:eastAsia="zh-CN"/>
        </w:rPr>
        <w:t>比如:你抱怨没有合适的鞋子，而有的人却没有脚，依然乐观开朗。</w:t>
      </w:r>
    </w:p>
    <w:p w14:paraId="31A3BA7C">
      <w:pPr>
        <w:rPr>
          <w:rFonts w:hint="default"/>
          <w:lang w:val="en-US" w:eastAsia="zh-CN"/>
        </w:rPr>
      </w:pPr>
    </w:p>
    <w:p w14:paraId="23FA2B35">
      <w:pPr>
        <w:rPr>
          <w:rFonts w:hint="default"/>
          <w:lang w:val="en-US" w:eastAsia="zh-CN"/>
        </w:rPr>
      </w:pPr>
      <w:r>
        <w:rPr>
          <w:rFonts w:hint="default"/>
          <w:lang w:val="en-US" w:eastAsia="zh-CN"/>
        </w:rPr>
        <w:t>我们现代人生活条件越来越好，为什么越来越多的人患上心理问题?</w:t>
      </w:r>
    </w:p>
    <w:p w14:paraId="42439752">
      <w:pPr>
        <w:rPr>
          <w:rFonts w:hint="default"/>
          <w:lang w:val="en-US" w:eastAsia="zh-CN"/>
        </w:rPr>
      </w:pPr>
    </w:p>
    <w:p w14:paraId="470EE73A">
      <w:pPr>
        <w:rPr>
          <w:rFonts w:hint="default"/>
          <w:lang w:val="en-US" w:eastAsia="zh-CN"/>
        </w:rPr>
      </w:pPr>
      <w:r>
        <w:rPr>
          <w:rFonts w:hint="default"/>
          <w:lang w:val="en-US" w:eastAsia="zh-CN"/>
        </w:rPr>
        <w:t>因为没有正确的认知，错误的思想观念和思维模式，导致了陷入负能量漩涡中出不来了!</w:t>
      </w:r>
    </w:p>
    <w:p w14:paraId="7D1FEE57">
      <w:pPr>
        <w:rPr>
          <w:rFonts w:hint="default"/>
          <w:lang w:val="en-US" w:eastAsia="zh-CN"/>
        </w:rPr>
      </w:pPr>
    </w:p>
    <w:p w14:paraId="37F8185D">
      <w:pPr>
        <w:rPr>
          <w:rFonts w:hint="default"/>
          <w:lang w:val="en-US" w:eastAsia="zh-CN"/>
        </w:rPr>
      </w:pPr>
    </w:p>
    <w:p w14:paraId="5BD8C2A4">
      <w:pPr>
        <w:rPr>
          <w:rFonts w:hint="default"/>
          <w:lang w:val="en-US" w:eastAsia="zh-CN"/>
        </w:rPr>
      </w:pPr>
    </w:p>
    <w:p w14:paraId="52D65978">
      <w:pPr>
        <w:rPr>
          <w:rFonts w:hint="default"/>
          <w:lang w:val="en-US" w:eastAsia="zh-CN"/>
        </w:rPr>
      </w:pPr>
    </w:p>
    <w:p w14:paraId="37A70102">
      <w:pPr>
        <w:rPr>
          <w:rFonts w:hint="default"/>
          <w:lang w:val="en-US" w:eastAsia="zh-CN"/>
        </w:rPr>
      </w:pPr>
      <w:r>
        <w:rPr>
          <w:rFonts w:hint="default"/>
          <w:lang w:val="en-US" w:eastAsia="zh-CN"/>
        </w:rPr>
        <w:t>我曾深陷心理问题当中很多年，是跟有同样经历并且已经走出来的人学习，好起来的。学习了正确的认知和所有心理问题的本质后，根本不可能存在复发的问题。我已经好了几年时间了，比得病前的状态还要好，而且是越来越好。</w:t>
      </w:r>
    </w:p>
    <w:p w14:paraId="74C1FB7C">
      <w:pPr>
        <w:rPr>
          <w:rFonts w:hint="default"/>
          <w:lang w:val="en-US" w:eastAsia="zh-CN"/>
        </w:rPr>
      </w:pPr>
    </w:p>
    <w:p w14:paraId="0EABBFD4">
      <w:pPr>
        <w:rPr>
          <w:rFonts w:hint="default"/>
          <w:lang w:val="en-US" w:eastAsia="zh-CN"/>
        </w:rPr>
      </w:pPr>
    </w:p>
    <w:p w14:paraId="64CAFD3E">
      <w:pPr>
        <w:rPr>
          <w:rFonts w:hint="default"/>
          <w:lang w:val="en-US" w:eastAsia="zh-CN"/>
        </w:rPr>
      </w:pPr>
    </w:p>
    <w:p w14:paraId="047FA014">
      <w:pPr>
        <w:rPr>
          <w:rFonts w:hint="default"/>
          <w:lang w:val="en-US" w:eastAsia="zh-CN"/>
        </w:rPr>
      </w:pPr>
    </w:p>
    <w:p w14:paraId="3FE5D89A">
      <w:pPr>
        <w:rPr>
          <w:rFonts w:hint="default"/>
          <w:lang w:val="en-US" w:eastAsia="zh-CN"/>
        </w:rPr>
      </w:pPr>
      <w:r>
        <w:rPr>
          <w:rFonts w:hint="default"/>
          <w:lang w:val="en-US" w:eastAsia="zh-CN"/>
        </w:rPr>
        <w:t>负能量状态下的表现:记忆力差、情绪低落、自卑敏感、羞愧自责、绝望无助、贪欲渴求、骄傲刻薄、恐惧焦虑、彻底冷漠报复、忧伤无助等等。</w:t>
      </w:r>
    </w:p>
    <w:p w14:paraId="66CD4FDD">
      <w:pPr>
        <w:rPr>
          <w:rFonts w:hint="default"/>
          <w:lang w:val="en-US" w:eastAsia="zh-CN"/>
        </w:rPr>
      </w:pPr>
    </w:p>
    <w:p w14:paraId="2C0EAEBB">
      <w:pPr>
        <w:rPr>
          <w:rFonts w:hint="default"/>
          <w:lang w:val="en-US" w:eastAsia="zh-CN"/>
        </w:rPr>
      </w:pPr>
      <w:r>
        <w:rPr>
          <w:rFonts w:hint="default"/>
          <w:lang w:val="en-US" w:eastAsia="zh-CN"/>
        </w:rPr>
        <w:t>正能量状态下的表现:信任淡定、勇敢自信、宽容理解、平和喜悦、仁爱无私、尊敬、乐观、豁达、理智、平静、安详、关愛等、开悟等等。</w:t>
      </w:r>
    </w:p>
    <w:p w14:paraId="1424BD96">
      <w:pPr>
        <w:rPr>
          <w:rFonts w:hint="default"/>
          <w:lang w:val="en-US" w:eastAsia="zh-CN"/>
        </w:rPr>
      </w:pPr>
    </w:p>
    <w:p w14:paraId="174E41A3">
      <w:pPr>
        <w:rPr>
          <w:rFonts w:hint="default"/>
          <w:lang w:val="en-US" w:eastAsia="zh-CN"/>
        </w:rPr>
      </w:pPr>
      <w:r>
        <w:rPr>
          <w:rFonts w:hint="default"/>
          <w:lang w:val="en-US" w:eastAsia="zh-CN"/>
        </w:rPr>
        <w:t>同频相吸原理</w:t>
      </w:r>
    </w:p>
    <w:p w14:paraId="737E46F5">
      <w:pPr>
        <w:rPr>
          <w:rFonts w:hint="default"/>
          <w:lang w:val="en-US" w:eastAsia="zh-CN"/>
        </w:rPr>
      </w:pPr>
    </w:p>
    <w:p w14:paraId="14C6E321">
      <w:pPr>
        <w:rPr>
          <w:rFonts w:hint="default"/>
          <w:lang w:val="en-US" w:eastAsia="zh-CN"/>
        </w:rPr>
      </w:pPr>
      <w:r>
        <w:rPr>
          <w:rFonts w:hint="default"/>
          <w:lang w:val="en-US" w:eastAsia="zh-CN"/>
        </w:rPr>
        <w:t>释放负能量链接纠缠负能量</w:t>
      </w:r>
    </w:p>
    <w:p w14:paraId="0421E205">
      <w:pPr>
        <w:rPr>
          <w:rFonts w:hint="default"/>
          <w:lang w:val="en-US" w:eastAsia="zh-CN"/>
        </w:rPr>
      </w:pPr>
    </w:p>
    <w:p w14:paraId="24FC1C5F">
      <w:pPr>
        <w:rPr>
          <w:rFonts w:hint="default"/>
          <w:lang w:val="en-US" w:eastAsia="zh-CN"/>
        </w:rPr>
      </w:pPr>
      <w:r>
        <w:rPr>
          <w:rFonts w:hint="default"/>
          <w:lang w:val="en-US" w:eastAsia="zh-CN"/>
        </w:rPr>
        <w:t>释放正能量链接纠缠正能量</w:t>
      </w:r>
    </w:p>
    <w:p w14:paraId="225750D1">
      <w:pPr>
        <w:rPr>
          <w:rFonts w:hint="default"/>
          <w:lang w:val="en-US" w:eastAsia="zh-CN"/>
        </w:rPr>
      </w:pPr>
    </w:p>
    <w:p w14:paraId="44C29E36">
      <w:pPr>
        <w:rPr>
          <w:rFonts w:hint="default"/>
          <w:lang w:val="en-US" w:eastAsia="zh-CN"/>
        </w:rPr>
      </w:pPr>
      <w:r>
        <w:rPr>
          <w:rFonts w:hint="default"/>
          <w:lang w:val="en-US" w:eastAsia="zh-CN"/>
        </w:rPr>
        <w:t>能量纠缠特性，想要彻底转变:【系统的学习正确认知，提升能量状态后，一切问题不解自解。】</w:t>
      </w:r>
    </w:p>
    <w:p w14:paraId="766D776C">
      <w:pPr>
        <w:rPr>
          <w:rFonts w:hint="default"/>
          <w:lang w:val="en-US" w:eastAsia="zh-CN"/>
        </w:rPr>
      </w:pPr>
    </w:p>
    <w:p w14:paraId="4A45F195">
      <w:pPr>
        <w:rPr>
          <w:rFonts w:hint="default"/>
          <w:lang w:val="en-US" w:eastAsia="zh-CN"/>
        </w:rPr>
      </w:pPr>
    </w:p>
    <w:p w14:paraId="51914B42">
      <w:pPr>
        <w:rPr>
          <w:rFonts w:hint="default"/>
          <w:lang w:val="en-US" w:eastAsia="zh-CN"/>
        </w:rPr>
      </w:pPr>
    </w:p>
    <w:p w14:paraId="140B82BF">
      <w:pPr>
        <w:rPr>
          <w:rFonts w:hint="default"/>
          <w:lang w:val="en-US" w:eastAsia="zh-CN"/>
        </w:rPr>
      </w:pPr>
    </w:p>
    <w:p w14:paraId="6B8E7DEE">
      <w:pPr>
        <w:rPr>
          <w:rFonts w:hint="default"/>
          <w:lang w:val="en-US" w:eastAsia="zh-CN"/>
        </w:rPr>
      </w:pPr>
      <w:r>
        <w:rPr>
          <w:rFonts w:hint="default"/>
          <w:lang w:val="en-US" w:eastAsia="zh-CN"/>
        </w:rPr>
        <w:t>方向不对，不是努力白费，而是南辕北辙。"</w:t>
      </w:r>
    </w:p>
    <w:p w14:paraId="579F552D">
      <w:pPr>
        <w:rPr>
          <w:rFonts w:hint="default"/>
          <w:lang w:val="en-US" w:eastAsia="zh-CN"/>
        </w:rPr>
      </w:pPr>
      <w:r>
        <w:rPr>
          <w:rFonts w:hint="default"/>
          <w:lang w:val="en-US" w:eastAsia="zh-CN"/>
        </w:rPr>
        <w:t>"能，但很难。</w:t>
      </w:r>
    </w:p>
    <w:p w14:paraId="39A476DF">
      <w:pPr>
        <w:rPr>
          <w:rFonts w:hint="default"/>
          <w:lang w:val="en-US" w:eastAsia="zh-CN"/>
        </w:rPr>
      </w:pPr>
    </w:p>
    <w:p w14:paraId="3C52A330">
      <w:pPr>
        <w:rPr>
          <w:rFonts w:hint="default"/>
          <w:lang w:val="en-US" w:eastAsia="zh-CN"/>
        </w:rPr>
      </w:pPr>
      <w:r>
        <w:rPr>
          <w:rFonts w:hint="default"/>
          <w:lang w:val="en-US" w:eastAsia="zh-CN"/>
        </w:rPr>
        <w:t>抑郁最初只是一种莫名的状态，你总觉得哪里不对，莫名的焦躁，悲伤，甚至是痛苦，但都停留在感受，在你想要诉诸语言之时，一切又都躲藏起来，任你怎么想，都找不到合适的语言的形容过。</w:t>
      </w:r>
    </w:p>
    <w:p w14:paraId="0C65875E">
      <w:pPr>
        <w:rPr>
          <w:rFonts w:hint="default"/>
          <w:lang w:val="en-US" w:eastAsia="zh-CN"/>
        </w:rPr>
      </w:pPr>
    </w:p>
    <w:p w14:paraId="34614D91">
      <w:pPr>
        <w:rPr>
          <w:rFonts w:hint="default"/>
          <w:lang w:val="en-US" w:eastAsia="zh-CN"/>
        </w:rPr>
      </w:pPr>
      <w:r>
        <w:rPr>
          <w:rFonts w:hint="default"/>
          <w:lang w:val="en-US" w:eastAsia="zh-CN"/>
        </w:rPr>
        <w:t>能说出来的就能找到解决办法，怕的就是连自己都说不清楚的东西。</w:t>
      </w:r>
    </w:p>
    <w:p w14:paraId="36332045">
      <w:pPr>
        <w:rPr>
          <w:rFonts w:hint="default"/>
          <w:lang w:val="en-US" w:eastAsia="zh-CN"/>
        </w:rPr>
      </w:pPr>
    </w:p>
    <w:p w14:paraId="2CE2D2A1">
      <w:pPr>
        <w:rPr>
          <w:rFonts w:hint="default"/>
          <w:lang w:val="en-US" w:eastAsia="zh-CN"/>
        </w:rPr>
      </w:pPr>
      <w:r>
        <w:rPr>
          <w:rFonts w:hint="default"/>
          <w:lang w:val="en-US" w:eastAsia="zh-CN"/>
        </w:rPr>
        <w:t>孩子不明白这一切的根源是家庭原因、学校氛围或者是一些特殊经历。就像温水煮青蛙一样，青蛙一只在水中生存，水温极其缓慢但不容拒绝地上升，青蛙本身毫无感觉，以为一切如常，等它痛苦的时候，它也没有发现哪里不对，只是觉得痛苦。</w:t>
      </w:r>
    </w:p>
    <w:p w14:paraId="1CD93F96">
      <w:pPr>
        <w:rPr>
          <w:rFonts w:hint="default"/>
          <w:lang w:val="en-US" w:eastAsia="zh-CN"/>
        </w:rPr>
      </w:pPr>
    </w:p>
    <w:p w14:paraId="0CF87314">
      <w:pPr>
        <w:rPr>
          <w:rFonts w:hint="default"/>
          <w:lang w:val="en-US" w:eastAsia="zh-CN"/>
        </w:rPr>
      </w:pPr>
      <w:r>
        <w:rPr>
          <w:rFonts w:hint="default"/>
          <w:lang w:val="en-US" w:eastAsia="zh-CN"/>
        </w:rPr>
        <w:t>一个人在面对无法逃离又无法表达的困境时，会本能地寻找解决或者发泄的办法。叛逆，不配合，会莫名其妙地发脾气，会偷偷躲在房间里哭泣。他们不知道问题在哪里，所以在尝试各种解决办法。</w:t>
      </w:r>
    </w:p>
    <w:p w14:paraId="4F190341">
      <w:pPr>
        <w:rPr>
          <w:rFonts w:hint="default"/>
          <w:lang w:val="en-US" w:eastAsia="zh-CN"/>
        </w:rPr>
      </w:pPr>
    </w:p>
    <w:p w14:paraId="4AEC7DB0">
      <w:pPr>
        <w:rPr>
          <w:rFonts w:hint="default"/>
          <w:lang w:val="en-US" w:eastAsia="zh-CN"/>
        </w:rPr>
      </w:pPr>
      <w:r>
        <w:rPr>
          <w:rFonts w:hint="default"/>
          <w:lang w:val="en-US" w:eastAsia="zh-CN"/>
        </w:rPr>
        <w:t>如果无人引导，孩子或许要等把自己想到的所有办法都尝试一遍，甚至是反复尝试才能知道问题在哪里，才能排除错误选项，以及自己要如何走出来。"</w:t>
      </w:r>
    </w:p>
    <w:p w14:paraId="0D5A8A45">
      <w:pPr>
        <w:rPr>
          <w:rFonts w:hint="default"/>
          <w:lang w:val="en-US" w:eastAsia="zh-CN"/>
        </w:rPr>
      </w:pPr>
      <w:r>
        <w:rPr>
          <w:rFonts w:hint="default"/>
          <w:lang w:val="en-US" w:eastAsia="zh-CN"/>
        </w:rPr>
        <w:t>本来青春期就是人格转换的阶段，对人生的认识也是开始迈进成人期。这个时候，青春期荷尔蒙分泌，身体的各种变化，会影响情绪，孩子们开始探讨人生的各种可能性，从幼年时期单纯模仿，开始进入思想的探讨。一边烦恼一边成长。她想拥有更多的成人权益，却也为无法解决的问题而烦恼，开始有了不能言说的小秘密。这个时候一些开放性的教育是必要的。作为第一指导人，其实是父母。但是目前的应试教育却让每个家庭都疲于奔命。孩子们的所有时间和空间都被牢牢绑定在学业和成绩上。没有交流，没有解惑。除了越来越多的困惑和不得解。他们不知道不快的源头在哪里，只知道眼前的变化让他们不安和烦躁。无法安眠，不能言说。问题越来越多，秘密越来越多，身心俱疲。孩子和成人的沟壑出现了。同龄人也一样充满困惑，一群刚刚一脚踩在成年门槛上的孩子，从哪里去学习成年人的淡定从容，对生活的游刃有余呢。我们没办法让他们直面生活，却也无法碰触到他们的内心。成年人的世界都是自顾不暇，哪有时间管孩子呢。吃喝拉撒，柴米油盐，还有朝不保夕，患得患失的惶恐不安。大人已经如此了，孩子哪里有方向呢。越努力越碰不到的天花板。永远力争上游，却好似看不到未来的黄金彼岸。奋斗没了方向，努力没了价值。抑郁和焦虑开始缠绕被保护的孩子们。他们想爱护父母，想打造完美的自己。但是不是人人都能完美，也不是个个都可以是精英。理想崩塌，世界毁灭。所以青春期抑郁的孩子多了。为不完美的自己焦虑，颓废。有人狂躁着发泄自己的情绪，有人困居在自己的世界里默默消沉，还有人向不完美的人生告别。爱孩子的父母，请一定一定要安抚孩子的情绪，不要急躁，因为你是他们溺水时候都救生圈，不要泄气。陪伴他，支持他。等他们长大，等他们明白，人生不是只有一张答卷。是可以勾勾画画，涂抹的七彩斑斓。每个人的价值也不是只有成绩才能提现。他的存在就是给父母的最佳答卷。重新树立他们的人生观，让他成长，让他通透。在他困惑的时候点一盏灯，让他在风雨里也能靠岸 ，找到回家的路。人生很长，不争朝夕。它偶尔可以被浪费，但是也可以在准备好的时候高速前进。所有经历的都是该经历的，所有的过往都会成为成长的动力。人是不会被打败的。累的时候可以歇，想躺下的时候可以躺下。歇息好了，就可以大步流星的赶路。认识自己，理解自己，面对自己。不管什么时候，父母是孩子最坚实的后盾。在任何时候，都可以成为孩子起飞的托举。当父母和子女重塑起信任的桥梁，那孩子就可以走出阴霾了。目前正在努力和探索中，陪伴我儿子走出抑郁。共勉。&lt;img src="https://picx.zhimg.com/50/v2-b03ea4a7ca117c48462c6c8a09a2e55b_720w.jpg?source=1def8aca" data-rawwidth="3456" data-rawheight="4608" data-size="normal" data-original-token="v2-80201598781588a4706811547fdbf2c7" class="origin_image zh-lightbox-thumb" width="3456" data-original="https://pica.zhimg.com/v2-b03ea4a7ca117c48462c6c8a09a2e55b_r.jpg?source=1def8aca"/&gt;&lt;img src="https://picx.zhimg.com/50/v2-e6bd2a2c155da4cdf71c3633be64da35_720w.jpg?source=1def8aca" data-rawwidth="3456" data-rawheight="4608" data-size="normal" data-original-token="v2-778c5c9631a897af0497f6878465eb46" class="origin_image zh-lightbox-thumb" width="3456" data-original="https://picx.zhimg.com/v2-e6bd2a2c155da4cdf71c3633be64da35_r.jpg?source=1def8aca"/&gt;&lt;img src="https://pic1.zhimg.com/50/v2-d7769c4472395c19b884cef629108772_720w.jpg?source=1def8aca" data-rawwidth="3000" data-rawheight="4000" data-size="normal" data-original-token="v2-7cc69568e382661db5ffc880d750636f" class="origin_image zh-lightbox-thumb" width="3000" data-original="https://picx.zhimg.com/v2-d7769c4472395c19b884cef629108772_r.jpg?source=1def8aca"/&gt;</w:t>
      </w:r>
    </w:p>
    <w:p w14:paraId="69F8A636">
      <w:pPr>
        <w:rPr>
          <w:rFonts w:hint="default"/>
          <w:lang w:val="en-US" w:eastAsia="zh-CN"/>
        </w:rPr>
      </w:pPr>
      <w:r>
        <w:rPr>
          <w:rFonts w:hint="default"/>
          <w:lang w:val="en-US" w:eastAsia="zh-CN"/>
        </w:rPr>
        <w:t>"因人而异，也是取决于很多状态。</w:t>
      </w:r>
    </w:p>
    <w:p w14:paraId="1FAFF297">
      <w:pPr>
        <w:rPr>
          <w:rFonts w:hint="default"/>
          <w:lang w:val="en-US" w:eastAsia="zh-CN"/>
        </w:rPr>
      </w:pPr>
    </w:p>
    <w:p w14:paraId="165D11AF">
      <w:pPr>
        <w:rPr>
          <w:rFonts w:hint="default"/>
          <w:lang w:val="en-US" w:eastAsia="zh-CN"/>
        </w:rPr>
      </w:pPr>
      <w:r>
        <w:rPr>
          <w:rFonts w:hint="default"/>
          <w:lang w:val="en-US" w:eastAsia="zh-CN"/>
        </w:rPr>
        <w:t>1.抑郁情绪。单纯的、短暂的情绪低落，或是因为现实压力出现的情绪反应，随着年龄成长和环境改变，会逐渐走出来或是适应现实社会生存需要。</w:t>
      </w:r>
    </w:p>
    <w:p w14:paraId="5FD1ADC6">
      <w:pPr>
        <w:rPr>
          <w:rFonts w:hint="default"/>
          <w:lang w:val="en-US" w:eastAsia="zh-CN"/>
        </w:rPr>
      </w:pPr>
    </w:p>
    <w:p w14:paraId="324BF527">
      <w:pPr>
        <w:rPr>
          <w:rFonts w:hint="default"/>
          <w:lang w:val="en-US" w:eastAsia="zh-CN"/>
        </w:rPr>
      </w:pPr>
      <w:r>
        <w:rPr>
          <w:rFonts w:hint="default"/>
          <w:lang w:val="en-US" w:eastAsia="zh-CN"/>
        </w:rPr>
        <w:t>2.心理障碍。如果去心理障碍，这种情况下，没有专业的解决，可能无法走出，当然，这些都是相对的，也有一部分能够自我回复，但是，相对来说，真正抑郁心理障碍，是很难走出。</w:t>
      </w:r>
    </w:p>
    <w:p w14:paraId="6A054270">
      <w:pPr>
        <w:rPr>
          <w:rFonts w:hint="default"/>
          <w:lang w:val="en-US" w:eastAsia="zh-CN"/>
        </w:rPr>
      </w:pPr>
    </w:p>
    <w:p w14:paraId="11307175">
      <w:pPr>
        <w:rPr>
          <w:rFonts w:hint="default"/>
          <w:lang w:val="en-US" w:eastAsia="zh-CN"/>
        </w:rPr>
      </w:pPr>
      <w:r>
        <w:rPr>
          <w:rFonts w:hint="default"/>
          <w:lang w:val="en-US" w:eastAsia="zh-CN"/>
        </w:rPr>
        <w:t>3.ptsd。对于一些心理创伤导致的心理问题，也可随着时间推移，逐步修复。一部分需要专业的诊治。</w:t>
      </w:r>
    </w:p>
    <w:p w14:paraId="5B21C92B">
      <w:pPr>
        <w:rPr>
          <w:rFonts w:hint="default"/>
          <w:lang w:val="en-US" w:eastAsia="zh-CN"/>
        </w:rPr>
      </w:pPr>
    </w:p>
    <w:p w14:paraId="37FD78FE">
      <w:pPr>
        <w:rPr>
          <w:rFonts w:hint="default"/>
          <w:lang w:val="en-US" w:eastAsia="zh-CN"/>
        </w:rPr>
      </w:pPr>
      <w:r>
        <w:rPr>
          <w:rFonts w:hint="default"/>
          <w:lang w:val="en-US" w:eastAsia="zh-CN"/>
        </w:rPr>
        <w:t>所以，抑郁是否能够靠自己走出来，这些都是未知的，真正的抑郁心理障碍，需要诊治，心理问题解决之前，遵医嘱，积极解决心理问题。"</w:t>
      </w:r>
    </w:p>
    <w:p w14:paraId="7FAE62AB">
      <w:pPr>
        <w:rPr>
          <w:rFonts w:hint="default"/>
          <w:lang w:val="en-US" w:eastAsia="zh-CN"/>
        </w:rPr>
      </w:pPr>
      <w:r>
        <w:rPr>
          <w:rFonts w:hint="default"/>
          <w:lang w:val="en-US" w:eastAsia="zh-CN"/>
        </w:rPr>
        <w:t>"靠自己有难度的。</w:t>
      </w:r>
    </w:p>
    <w:p w14:paraId="36F6B12B">
      <w:pPr>
        <w:rPr>
          <w:rFonts w:hint="default"/>
          <w:lang w:val="en-US" w:eastAsia="zh-CN"/>
        </w:rPr>
      </w:pPr>
    </w:p>
    <w:p w14:paraId="4C411752">
      <w:pPr>
        <w:rPr>
          <w:rFonts w:hint="default"/>
          <w:lang w:val="en-US" w:eastAsia="zh-CN"/>
        </w:rPr>
      </w:pPr>
      <w:r>
        <w:rPr>
          <w:rFonts w:hint="default"/>
          <w:lang w:val="en-US" w:eastAsia="zh-CN"/>
        </w:rPr>
        <w:t>我说一个和别人不一样的观点，仅供参考。</w:t>
      </w:r>
    </w:p>
    <w:p w14:paraId="1A1FED67">
      <w:pPr>
        <w:rPr>
          <w:rFonts w:hint="default"/>
          <w:lang w:val="en-US" w:eastAsia="zh-CN"/>
        </w:rPr>
      </w:pPr>
    </w:p>
    <w:p w14:paraId="53B248CC">
      <w:pPr>
        <w:rPr>
          <w:rFonts w:hint="default"/>
          <w:lang w:val="en-US" w:eastAsia="zh-CN"/>
        </w:rPr>
      </w:pPr>
      <w:r>
        <w:rPr>
          <w:rFonts w:hint="default"/>
          <w:lang w:val="en-US" w:eastAsia="zh-CN"/>
        </w:rPr>
        <w:t>青春期的抑郁，往往不是真的抑郁，更多的是抑郁情绪。</w:t>
      </w:r>
    </w:p>
    <w:p w14:paraId="6FC16710">
      <w:pPr>
        <w:rPr>
          <w:rFonts w:hint="default"/>
          <w:lang w:val="en-US" w:eastAsia="zh-CN"/>
        </w:rPr>
      </w:pPr>
    </w:p>
    <w:p w14:paraId="2B87696D">
      <w:pPr>
        <w:rPr>
          <w:rFonts w:hint="default"/>
          <w:lang w:val="en-US" w:eastAsia="zh-CN"/>
        </w:rPr>
      </w:pPr>
      <w:r>
        <w:rPr>
          <w:rFonts w:hint="default"/>
          <w:lang w:val="en-US" w:eastAsia="zh-CN"/>
        </w:rPr>
        <w:t>抑郁情绪产生一方面来自外部压力，一方面来自自己的思想。</w:t>
      </w:r>
    </w:p>
    <w:p w14:paraId="6BB921EC">
      <w:pPr>
        <w:rPr>
          <w:rFonts w:hint="default"/>
          <w:lang w:val="en-US" w:eastAsia="zh-CN"/>
        </w:rPr>
      </w:pPr>
    </w:p>
    <w:p w14:paraId="7BCFB2FE">
      <w:pPr>
        <w:rPr>
          <w:rFonts w:hint="default"/>
          <w:lang w:val="en-US" w:eastAsia="zh-CN"/>
        </w:rPr>
      </w:pPr>
      <w:r>
        <w:rPr>
          <w:rFonts w:hint="default"/>
          <w:lang w:val="en-US" w:eastAsia="zh-CN"/>
        </w:rPr>
        <w:t>来自外部压力，往往比较好解决（只要家长有心）。</w:t>
      </w:r>
    </w:p>
    <w:p w14:paraId="1D92FB2D">
      <w:pPr>
        <w:rPr>
          <w:rFonts w:hint="default"/>
          <w:lang w:val="en-US" w:eastAsia="zh-CN"/>
        </w:rPr>
      </w:pPr>
    </w:p>
    <w:p w14:paraId="0F388AB7">
      <w:pPr>
        <w:rPr>
          <w:rFonts w:hint="default"/>
          <w:lang w:val="en-US" w:eastAsia="zh-CN"/>
        </w:rPr>
      </w:pPr>
      <w:r>
        <w:rPr>
          <w:rFonts w:hint="default"/>
          <w:lang w:val="en-US" w:eastAsia="zh-CN"/>
        </w:rPr>
        <w:t>来自内部，就很难解决了。</w:t>
      </w:r>
    </w:p>
    <w:p w14:paraId="32A8DF1D">
      <w:pPr>
        <w:rPr>
          <w:rFonts w:hint="default"/>
          <w:lang w:val="en-US" w:eastAsia="zh-CN"/>
        </w:rPr>
      </w:pPr>
    </w:p>
    <w:p w14:paraId="64AC5729">
      <w:pPr>
        <w:rPr>
          <w:rFonts w:hint="default"/>
          <w:lang w:val="en-US" w:eastAsia="zh-CN"/>
        </w:rPr>
      </w:pPr>
      <w:r>
        <w:rPr>
          <w:rFonts w:hint="default"/>
          <w:lang w:val="en-US" w:eastAsia="zh-CN"/>
        </w:rPr>
        <w:t>主要是性激素水平低（这是我和别人不一样的观点）。</w:t>
      </w:r>
    </w:p>
    <w:p w14:paraId="537D8739">
      <w:pPr>
        <w:rPr>
          <w:rFonts w:hint="default"/>
          <w:lang w:val="en-US" w:eastAsia="zh-CN"/>
        </w:rPr>
      </w:pPr>
    </w:p>
    <w:p w14:paraId="2C82DF15">
      <w:pPr>
        <w:rPr>
          <w:rFonts w:hint="default"/>
          <w:lang w:val="en-US" w:eastAsia="zh-CN"/>
        </w:rPr>
      </w:pPr>
      <w:r>
        <w:rPr>
          <w:rFonts w:hint="default"/>
          <w:lang w:val="en-US" w:eastAsia="zh-CN"/>
        </w:rPr>
        <w:t>雄性激素水平过平均值的男孩，他们怎么可能抑郁？对外攻击性那么强，不可能对内攻击自己的。</w:t>
      </w:r>
    </w:p>
    <w:p w14:paraId="0AA78D1F">
      <w:pPr>
        <w:rPr>
          <w:rFonts w:hint="default"/>
          <w:lang w:val="en-US" w:eastAsia="zh-CN"/>
        </w:rPr>
      </w:pPr>
    </w:p>
    <w:p w14:paraId="6AF1257C">
      <w:pPr>
        <w:rPr>
          <w:rFonts w:hint="default"/>
          <w:lang w:val="en-US" w:eastAsia="zh-CN"/>
        </w:rPr>
      </w:pPr>
      <w:r>
        <w:rPr>
          <w:rFonts w:hint="default"/>
          <w:lang w:val="en-US" w:eastAsia="zh-CN"/>
        </w:rPr>
        <w:t>女孩也可能类似，对于女孩，我只能提供这么一个思考方向。具体你们去完善。"</w:t>
      </w:r>
    </w:p>
    <w:p w14:paraId="7EC8DA6B">
      <w:pPr>
        <w:rPr>
          <w:rFonts w:hint="default"/>
          <w:lang w:val="en-US" w:eastAsia="zh-CN"/>
        </w:rPr>
      </w:pPr>
      <w:r>
        <w:rPr>
          <w:rFonts w:hint="default"/>
          <w:lang w:val="en-US" w:eastAsia="zh-CN"/>
        </w:rPr>
        <w:t>有的孩子靠自己是很难走出来的，青春期的孩子抑郁学习压力大是一部分还有跟孩子的父母也有关系，父母给孩子施加学习上的压力，孩子承受不住也会对孩子造成心理影响，家庭氛围不和谐，父母在家里争吵不断，孩子在家庭里感受不到爱，这些都是原因，当孩子有抑郁情绪的时候，做父母的首先反思一下自己的教育方式。</w:t>
      </w:r>
    </w:p>
    <w:p w14:paraId="4B038666">
      <w:pPr>
        <w:rPr>
          <w:rFonts w:hint="default"/>
          <w:lang w:val="en-US" w:eastAsia="zh-CN"/>
        </w:rPr>
      </w:pPr>
      <w:r>
        <w:rPr>
          <w:rFonts w:hint="default"/>
          <w:lang w:val="en-US" w:eastAsia="zh-CN"/>
        </w:rPr>
        <w:t>一、家庭人员结构发生了很大的变化现在大部分的家庭孩子就1-3个吧，以前的家庭的孩子数量可完全不是一个量级的对比，那么孩子之间的较量和竞争都够孩子们去折腾了，对家长来说，那么多的孩子怎么可能都关注得过来。再者以前的家庭生存是根本，家长大多情况下都得努力工作赚钱才能养活这么多的孩子吧，所以是否有问题，本身就不在被关注中，不是所有孩子都有问题就可以，其中有个别有问题也会觉得是正常并且被忽略。所以家庭的人员结构就不太一样了，成长环境本质的改变必然就是会随着带来影响，就如小王子，如果他是有一片玫瑰花园，而不是一朵，会有小王子这个故事吗？另外就是以前都是大家庭，就是会与兄弟姐妹，至少是与父母同住，孩子能接触到的人也比较多，还是要一起生活的，那么在学做人的参照上，也多了好几个人，不至于只有两位，不是爸就是妈，那只有两个选择的情况下，不出问题，还是有点难的吧，毕竟父母都不可能是完美的。&lt;img src="https://picx.zhimg.com/50/v2-e76d3150ff485e58a786a940a6c4bdd1_720w.jpg?source=1def8aca" data-caption="" data-size="normal" data-rawwidth="1573" data-rawheight="1048" data-original-token="v2-1e5e8b5600930d5ef00f9b26e4229675" class="origin_image zh-lightbox-thumb" width="1573" data-original="https://picx.zhimg.com/v2-e76d3150ff485e58a786a940a6c4bdd1_r.jpg?source=1def8aca"/&gt;二、大量的家长都在输出带娃是苦事，在很早越来越多的全职妈妈出现时，就有社会学家预测过会有大量的抑郁孩子，只是不知道为什么好像这样的信息是被封闭了的，所以大部分人是不知道的，并没有意识到全职妈妈会带来怎么样的影响。以前皇帝的孩子，都得找牛人来教，自己教不了，而一般人钱人的家庭都是请有经验的人来帮忙。在养育孩子这件事上，很多妈妈有了一些知识，然后还有网络后，会对老一辈的教育有很多的否定，然后用自己的方式来教育孩子，这本身压力就很大，完全是试验性的行为，难没有压力么，教得好不好，责任全在自己，所以大部分全职妈妈也好，爸爸也好，都很难不焦虑，这样焦虑的绪下，能教出的孩子，必然也是敏感和紧张的，那随着常年的累积下长大，青春期不抑郁一下，反倒是不正常的，毕竟情绪总得有出口，总要被看见。今天也才有一位带娃的父亲问，偶尔想出去玩一下，但又要带娃，所以不能出去，感到与爱自己冲突了，我就问他，孩子在长期被当成负担的氛围下长大，会觉得自己是应该存在的么？现在很多家长都称孩子为神兽，将带娃当成是最苦的差事，然后希望孩子觉得自己是被爱的？这……&lt;img src="https://pic1.zhimg.com/50/v2-54d835768b1a4397b346968994d5983c_720w.jpg?source=1def8aca" data-caption="" data-size="normal" data-rawwidth="1920" data-rawheight="1280" data-original-token="v2-bf5bf4f99990db99268694510d350c0f" class="origin_image zh-lightbox-thumb" width="1920" data-original="https://picx.zhimg.com/v2-54d835768b1a4397b346968994d5983c_r.jpg?source=1def8aca"/&gt;三、一直以来都存在沟通及如何与情绪相处的问题亲子沟通在历史中，估计就一直是问题，只是以前没有网络，也没有这么亲密地相处，当然是不会被觉得是有什么问题。以前也不会觉得需要关注人的心理问题，人的感受，这是在人权社会才会有的，是有条件能关注到个人感受的社会下才会有的，所以现在到了这样的时代，是幸运也是幸福的，就自然会遇到新的课题：沟通应该如何沟通、个人感受应该如何安放。在没有网络时候，打电话都是高成本的事，那人与人有多少时间沟通？一天忙碌完了，就那么点时间，但现在大量的全职家长，24小时与孩子呆在一起，这密度下，两人不懂得如何相处是很正常也很自然，因为也没有这样的课上，对家长来说，情绪也是新的东西，自己的情绪都不知道如何处理，更不可能懂得接得住孩子的情绪了。以前的孩子很多是通过社交来相互支持而得到很好的情绪缓解，现在的孩子社交是更难了，因为家长也随着年龄的增长，生活的压力，也是大量地减少了社交的，这也直接影响了孩子的社交，以前孩子从小就基本是找同学玩，现在大学都是家长陪伴为主的都有不少，那孩子是极难从同龄人中获得这个年龄应该是怎么样的交流，这也是其中的原因。所以青春期抑郁普遍是早就能预知的了，而能不能靠自己走出来，就看社交的发展了，有好的朋友，就自然是可以的（情况不严重的情况下）。&lt;img src="https://picx.zhimg.com/50/v2-adcbec53d099629f59b8714759a990e0_720w.jpg?source=1def8aca" data-caption="" data-size="normal" data-rawwidth="4340" data-rawheight="3255" data-original-token="v2-1c1e71ea5c622298f86f61569a5a1f56" class="origin_image zh-lightbox-thumb" width="4340" data-original="https://picx.zhimg.com/v2-adcbec53d099629f59b8714759a990e0_r.jpg?source=1def8aca"/&gt;</w:t>
      </w:r>
    </w:p>
    <w:p w14:paraId="7F2B5892">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01、什么是自伤？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lt;img src="https://pica.zhimg.com/50/v2-afb266d1171e58369c0ade48b4b4f9f2_720w.jpg?source=2c26e567" data-caption="" data-size="normal" data-rawwidth="474" data-rawheight="716" data-original-token="v2-afb266d1171e58369c0ade48b4b4f9f2" data-default-watermark-src="https://picx.zhimg.com/50/v2-73e54e43101ed0e0393f91b7623c37cc_720w.jpg?source=2c26e567" class="origin_image zh-lightbox-thumb" width="474" data-original="https://picx.zhimg.com/v2-afb266d1171e58369c0ade48b4b4f9f2_r.jpg?source=2c26e567"/&gt;02、自伤发生的原因1）生理原因所谓青春期的不成熟首先体现在大脑与神经系统发育的尚未成熟。在大脑的四个区域中负责高级执行功能的额叶在青春期尚处于发育之中，其成熟度一直到20多岁才能达到。额叶是自我意识的来源，产生顿悟，作出判断并规划未来。额叶同时让我们具有评估危险的能力。额叶的尚未成熟使得青少年更容易出现情绪不稳定、易冲动，难以沟通，并且更容易寻求刺激性与危险性行为。负责情绪掌控与调节的边缘系统中的杏仁核非常容易受到性激素与肾上腺素的影响，不成熟的杏仁核也是导致青少年情绪不稳定的一大因素。2）心理因素自伤，尤其是习惯性自伤已形成一个正向反馈：压力→自伤→释放与放松→下一次继续使用这一方式。习惯性自伤会逐渐提升人体的疼痛阈值，从而使得恐惧与疼痛感减少，最终导致身体疼痛管理系统受损，自伤也就变的更为容易。与此相关，为了更为多的寻求刺激，再次体验放松的感觉，许多人会选择增加自伤的强度。其次，自伤虽并未被归入DSM-IV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大多数自伤者与重要养育者缺乏有效真诚的沟通与良性的亲子互动。Novick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lt;img src="https://pica.zhimg.com/50/v2-427507fdf98764f53fa782898416ef78_720w.gif?source=2c26e567" data-caption="" data-size="normal" data-rawwidth="540" data-rawheight="300" data-original-token="v2-427507fdf98764f53fa782898416ef78" data-thumbnail="https://picx.zhimg.com/50/v2-427507fdf98764f53fa782898416ef78_720w.jpg?source=2c26e567" class="origin_image zh-lightbox-thumb" width="540" data-original="https://pic1.zhimg.com/v2-427507fdf98764f53fa782898416ef78_r.jpg?source=2c26e567"/&gt;3）社会与亚文化影响因素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03、自伤的应对1）不否认，不回避父母在最初发现青少年自伤是往往既震惊又难以置信。一部分父母会在面对伤口时本能的对自伤行为本身进行否定，如“Ta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lt;img src="https://pica.zhimg.com/50/v2-5d54ef9560e69f57ae7c0c7d7638cf2e_720w.jpg?source=2c26e567" data-caption="" data-size="normal" data-rawwidth="474" data-rawheight="594" data-original-token="v2-5d54ef9560e69f57ae7c0c7d7638cf2e" data-default-watermark-src="https://picx.zhimg.com/50/v2-3914f4e9b433ffb88696195ab93a6fb6_720w.jpg?source=2c26e567" class="origin_image zh-lightbox-thumb" width="474" data-original="https://picx.zhimg.com/v2-5d54ef9560e69f57ae7c0c7d7638cf2e_r.jpg?source=2c26e567"/&gt;2）避免负性解读、指责与相互指责一开始面对自伤，最难的是不去指责任何人。既不指责孩子，也不指责其他养育者。反思的目的不是为了寻找问题的替罪羊，而是真正了解孩子自伤的原因。避免用指责性、强制性的方式回应孩子，如：你在用这种方式威胁我吗？身体发肤受之父母，这么做是不孝顺；你怎么能够这么做？如果你在这么做，我将会……（为阻止自伤而进行的惩罚式的威胁）你为什么要这么做？（绝大多数青少年并不清楚和理解自己自伤的深层因素，而这些原因需要大家共同探寻）你一定是受到了***的影响；（虽然青少年受环境与同伴的影响很大，但将原因转向外很可能会忽视了自伤者最重要的内在情绪困境）立刻交出你的工具，停止这个行为。（安全是前提，然而强硬的态度只会让自伤行为变得更为隐蔽。）此外，父母之间也要避免对彼此的相互指责。应对孩子自伤，父母本身需要成为彼此支持者。能用语言交流意见、澄清误会、传递共情对孩子而言也会是很好的示范，有利于重建内心安全感，增强孩子应对情绪困境的信心。3）警惕过度内疚，做好相关的保护措施面对孩子的自我伤害，父母往往陷入深深的自责之中，然而过度的内疚会妨碍父母近一步理智的思考该以何种方式更好的帮助孩子这一重要议题。过度内疚可能出现的问题：过分满足孩子不合理诉求；放弃父母的权威性与重要性；让渡父母的责任，认为自己很糟，应当由他人接管自己的责任。父母需要知道即使孩子身处痛苦、即使自我隔离，整日标榜自由独立，父母对孩子而言仍是那个需要在场的最重要的人。父母需要理智的思考什么能够真正的帮助孩子，而这些事，自伤的孩子可能一开始会反复拒绝，如健康的饮食；合理作息；必要的医学或心理咨询干预；收起青少年身边可用于自伤的利器等。这些保护措施的实施往往无法一蹴而就，需要技巧与方法，温和而坚定的态度，共情是前提，协商保护措施的核心</w:t>
      </w:r>
      <w:r>
        <w:rPr>
          <w:rFonts w:hint="default"/>
          <w:lang w:val="en-US" w:eastAsia="zh-CN"/>
        </w:rPr>
        <w:t>是向孩子传递：我希望我能够更好的理解你的痛苦，更加希望我能帮你以更安全的方式表达你的痛苦、缓解你的苦楚。&lt;img src="https://picx.zhimg.com/50/v2-05d2cfabba58d50c02295b2a530f5704_720w.jpg?source=2c26e567" data-caption="" data-size="normal" data-rawwidth="474" data-rawheight="513" data-original-token="v2-05d2cfabba58d50c02295b2a530f5704" data-default-watermark-src="https://picx.zhimg.com/50/v2-e51bb82e43268ccdcd1a9fc722c5d0df_720w.jpg?source=2c26e567" class="origin_image zh-lightbox-thumb" width="474" data-original="https://pic1.zhimg.com/v2-05d2cfabba58d50c02295b2a530f5704_r.jpg?source=2c26e567"/&gt;4）耐心重建具有信任感的亲子关系，恢复良性沟通一定会经历反复的冲突自伤问题应对都将通过沟通而最终达成。然而这一沟通往往会经历漫长的尝试、挫败、再尝试、磨合……这一反反复复的过程。为最终实现关系的重建，父母需要放弃一些不切实际的期待：一次深入的交谈就能带来改变 → 问题的累积并非一日，解决也非一两次深入交流就能实现。交流暴露出的问题是帮助我们重新思考与反思的出发点。只要停止批评开始传递共情就能带来改变 → 只有共情是不够的。停止批评是为了给我们带来反思空间，共情能够促进家庭成员内部可能的合作。有了关心自伤就能立刻停止 → 自伤发生前自伤者往往经历了较为激烈的情绪体验。当最初的良性互动建立起来时，自伤行为很可能还会发生。此时一方面不要急于否认已经建立起的良性互动的价值；另一方面关注在当下刚刚发生的自伤行为：自伤发生前你经历了什么？感受到了什么？5）积极寻求专业帮助青少年自伤者以及自伤者的家庭面临着非常痛苦、挫败、令人沮丧的局面。然而很多时候自伤者与父母都会面临较为有限的认知。积极寻求专业人士的帮助能够提供比家庭内部应对更为安全的应对方式。其次，需要合理看待专业的帮助，对求助设置合理目标。求助并非在于专业人士掌握了结束痛苦的万能方法。上述自伤原因在一个个自伤者面前仍然会显得较为笼统。每一个自伤者都是一个拥有丰富灵魂的独立个体。专业的帮助一方面帮助父母重新获得胜任力，以及更为有效的沟通力、理解力与执行力，以帮助他们更好的帮助自己的孩子；另一方面能够帮助自伤者以及自伤者的家人重新认识和理解自伤行为；重新理解这个独特的个体。找到自伤者进行自伤行为的独特的内在因素，理解自伤的潜意识驱动力，情绪的意义，尝试建立新的情绪调节方式，获得更有弹性的情绪调节能力。此外，需要特别指出，专业人士并不能取代父母。自伤的青少年虽身处绝望，但他们仍未放弃对未来的希望。他们也绝非希望用自己的绝望来击退父母。青少年自伤将会是父母重新反思养育方式与调整养育策略的关键时刻。文｜高侠丽（简单心理认证·心理咨询师）或许你还想看：精神内耗特别严重，陌生人可以给点鼓励吗? 人活着到底什么是最重要的？在刻意练习了哪些心态后，你的人生从此不一样了？ 学心理咨询，来简单心理Uni 。汇聚海内外名师，针对不同阶段的心理咨询学习者，提供音频、视频、直播、长程训练项目等多种培训课程，专业针对性强，体系化程度高。目前已有30万+人参与学习。 这里有100+门课程等你来开启哟，课程学习戳 → @简单心理Uni</w:t>
      </w:r>
    </w:p>
    <w:p w14:paraId="4D8959B2">
      <w:pPr>
        <w:rPr>
          <w:rFonts w:hint="default"/>
          <w:lang w:val="en-US" w:eastAsia="zh-CN"/>
        </w:rPr>
      </w:pPr>
      <w:r>
        <w:rPr>
          <w:rFonts w:hint="default"/>
          <w:lang w:val="en-US" w:eastAsia="zh-CN"/>
        </w:rPr>
        <w:t>第一，共情。非常认真的查看孩子的伤口、伤疤，表现出心疼的样子，表示自己非常心疼，知道孩子有多痛苦。告诉孩子这件事情不要告诉别人，除了父母老师和咨询师。因为假如你是领导，你知道了你的员工经常自残，你还愿意不愿意要他？假如你的孩子正在谈对象，他的对象经常自残，你同意不同意他们继续交往？所以这件事不能告诉别人。&lt;img src="https://pic1.zhimg.com/50/v2-73c0b39d5f64b65b37f7c0a85b9372cc_720w.jpg?source=1def8aca" data-rawwidth="585" data-rawheight="366" data-size="normal" data-original-token="v2-4cabfa1a017e425b92ce06cfa56da483" data-default-watermark-src="https://picx.zhimg.com/50/v2-fa85f88672a16acae09274ceae6395d7_720w.jpg?source=1def8aca" class="origin_image zh-lightbox-thumb" width="585" data-original="https://picx.zhimg.com/v2-73c0b39d5f64b65b37f7c0a85b9372cc_r.jpg?source=1def8aca"/&gt;第二，关切的探寻事情的经过。询问孩子究竟发生了什么事情，是什么样的痛苦导致自己伤害自己身体的？有多久了？第一次是为什么？都是在什么地方？何种方式？都有谁知道？都谁劝过你？在这个过程中，认真倾听孩子的叙述，始终关切的注视着孩子。&lt;img src="https://pic1.zhimg.com/50/v2-8555d4e4f840ec7fc5ea1efaed28dcc8_720w.jpg?source=1def8aca" data-rawwidth="600" data-rawheight="575" data-size="normal" data-original-token="v2-76b7db42d2030739eb38330937e05985" data-default-watermark-src="https://pic1.zhimg.com/50/v2-6f3febff361eae840ee3974c438d1921_720w.jpg?source=1def8aca" class="origin_image zh-lightbox-thumb" width="600" data-original="https://pic1.zhimg.com/v2-8555d4e4f840ec7fc5ea1efaed28dcc8_r.jpg?source=1def8aca"/&gt;第三，鼓励引导孩子用正确的方式去解决生活和学习中的问题。既然我们明白自残不可取，那我们用什么样的方法来解决呢？下次痛苦的时候我们该如何办呢？假如孩子自己想不出来，可以问孩子：假如这件事发生在你朋友身上，你会给他什么样的建议？这样就让孩子跳出了自己的思维圈子，以更广阔的视野，更平和的心态来对待这件事。可能就容易多了。&lt;img src="https://pic1.zhimg.com/50/v2-5745b921cc49674a200c6f8bc37856ea_720w.jpg?source=1def8aca" data-rawwidth="500" data-rawheight="429" data-size="normal" data-original-token="v2-f864b58937b510a53a217dabf448ac69" data-default-watermark-src="https://picx.zhimg.com/50/v2-89de549f4d00c4a57d2e91f889bbcb8b_720w.jpg?source=1def8aca" class="origin_image zh-lightbox-thumb" width="500" data-original="https://picx.zhimg.com/v2-5745b921cc49674a200c6f8bc37856ea_r.jpg?source=1def8aca"/&gt;最后，和孩子做个君子协定：以后再有困难可以找咨询师，但千万不能再伤害自己。</w:t>
      </w:r>
    </w:p>
    <w:p w14:paraId="7BE0A81A">
      <w:pPr>
        <w:rPr>
          <w:rFonts w:hint="default"/>
          <w:lang w:val="en-US" w:eastAsia="zh-CN"/>
        </w:rPr>
      </w:pPr>
      <w:r>
        <w:rPr>
          <w:rFonts w:hint="default"/>
          <w:lang w:val="en-US" w:eastAsia="zh-CN"/>
        </w:rPr>
        <w:t>非自杀性自伤是指在没有死亡意图的情况下，直接、故意破坏自己身体组织的行为，是青少年中普遍存在的危险问题（Lloyd-Richardson等, 2007）。一直以来，临床上都缺乏对青少年自伤的心理治疗的有效性检验，直到最近，关于自伤的病因、评估和治疗研究才有所增加。非自杀性自伤领域的国际知名学者Nock、Teper和Hollander讨论了治疗青少年自伤时几点重要的考虑因素，比如理解自伤的功能，在治疗过程中评估自伤以及相关目标行为，如何管理自伤风险。他们重点强调了辩证行为疗法（DBT）的使用，被认为是治疗青少年自伤最有前途的治疗方法之一。青少年为什么会自伤?研究发现，大多数参与自伤的青少年都符合当前精神障碍的标准，包括I轴上的内化(51.7%)、外化(62.9%)和物品滥用(59.6%)障碍，边缘型(51.7%)、回避型(31.0%)和偏执型(20.7%)人格障碍（Nock等， 2006）。尽管自伤的诊断可能有助于病例的形成和治疗，但关于青少年为什么会自伤，这些研究仅仅提供了很少的解释。考虑自伤对个体的功能可能更容易帮助我们理解自伤行为。越来越多的研究表明，自伤可以有四种不同的功能，它们分布在两个二分的维度上：（1）对这种行为的强化是积极的（正强化）还是消极的（负强化）；（2）意外事件是自动的（来自个体内心）还是社会的（来自人际之间）。&lt;img src="https://picx.zhimg.com/50/v2-278dec89b5b21f8f2c725f97fc9e34fb_720w.jpg?source=1def8aca" data-caption="" data-size="normal" data-rawwidth="700" data-rawheight="700" data-original-token="v2-278dec89b5b21f8f2c725f97fc9e34fb" class="origin_image zh-lightbox-thumb" width="700" data-original="https://picx.zhimg.com/v2-278dec89b5b21f8f2c725f97fc9e34fb_r.jpg?source=1def8aca"/&gt;具体来说，自动负强化的自伤功能是减少个体厌恶的内部状态，比如“逃离糟糕的感受”，“从糟糕的想法中转移注意力”，常常与绝望感和自杀史呈相关；自动正强化的自伤则具有增加有利的内部状态的功能，比如“想要让自己有感觉”，“为了得到快感”，常常与创伤后应激障碍和重度抑郁症呈相关。社会负强化的自伤功能是减少厌恶的外部事件，比如“为了让别人离我远点”，“为了逃避不得不做某件事”；而对于社会正强化的自伤行为，功能是增加某些有利结果的可能性，比如“为了引起注意”，“让别人知道我有多难过”，两者通常都与完美主义和重度抑郁症状相关。这个四功能模型的信度和效度，目前已经得到了实证研究的支持 （Nock &amp; Prinstein, 2004, 2005）。值得一提的是，自伤是一种多重因素导致的行为，不能用任何一种单一的模型来完全解释。有证据表明，其它各种心理因素（如自我批评的认知风格）、生理因素（如血清素功能障碍）和环境因素（如媒体、社会模式）有助于解释自伤的发展和维持。青少年自伤的心理治疗关于自伤的心理治疗的循证研究在临床上其实很少见，目前关于青少年自伤的临床研究主要提及了两种治疗方法。第一，行为疗法用于治疗具有个体发育障碍的自伤患者，已有数十年的临床实践经验。Kahng等（2002）在文献回顾中，梳理了该领域35年以来的研究，包括396篇文章和706名参与者，表明行为治疗在干预过程中减少了80%的自伤行为。行为疗法的治疗工作包括：进行仔细的行为评估，并确定每个案例中自伤的功能，然后应用基于强化的干预措施。尽管这些研究的参与者都有发育障碍，但这些研究中显示的自伤功能与非发育障碍青少年的研究密切匹配。第二，辩证行为疗法（即DBT，Linehan, 1993a, 1993b）已成为一种针对自杀和非自杀性自伤的有效疗法。目前，DBT对治疗边缘型人格障碍的成年女性的有效性，已在五个不同的临床随机实验中得到了验证（Linehan等2006；Muehlenkamp，2006）。这些实验一致证明了DBT在总体上减少了自伤行为的发生。&lt;img src="https://picx.zhimg.com/50/v2-632bd3ca96bd632feaaa05035d96049c_720w.jpg?source=1def8aca" data-caption="" data-size="normal" data-rawwidth="509" data-rawheight="317" data-original-token="v2-632bd3ca96bd632feaaa05035d96049c" class="origin_image zh-lightbox-thumb" width="509" data-original="https://pica.zhimg.com/v2-632bd3ca96bd632feaaa05035d96049c_r.jpg?source=1def8aca"/&gt;最近，DBT开始被应用于青少年的治疗中（Miller等， 1997），已有一些研究证明DBT在门诊和住院环境中有效地降低自杀和非自杀性自伤的发生率（Katz等，2004；Rathus，2002)。总的来说，DBT在成年人和青少年中都显示出显著的自伤减少率，然而值得一提的是，这些减少并没有显著优于可信的替代条件下观察到的，如由社区专家治疗。因此，迫切需要来自临床随机实验的证据，来证明某种治疗方法在减少自伤的有效性优于其它治疗方法。青少年辩证行为治疗辨证行为疗法是一种复杂的治疗方法，包括行为疗法、认知疗法、以客体为中心的疗法等。在本文中，我们只强调几个关键点来介绍DBT的一些基本元素，感兴趣的读者可以参考Linehan （1993a）对成人DBT的全面描述，以及Miller等（2007）开发的对青少年DBT的修订版本（具体文献名称在文末列出）。DBT的治疗师需要仔细地识别和操作在治疗中要改变的目标行为（对精神障碍、问题行为和来访者的功能进行综合评估），并在治疗过程中持续测量这些行为（使用每日日记卡）。DBT治疗师帮助病人识别自伤和其它目标行为的前因和后果，以便他们更好地理解自己的行为，从而能够进一步修正它们。一旦治疗师和患者理解了患者自伤的功能，他们会共同合作来发展出其它行为来替代自伤。与其它形式的行为治疗一样，治疗师试图改变患者的环境来实现行为的改变，针对青少年的治疗，会涉及到在整个治疗过程中与家人一起合作。除了与家人分享治疗的理念和计划外，治疗师还需要在必要时调整与青少年的互动，比如教授家长管理技能。尽管DBT的许多做法直接来自行为治疗，并关注行为改变，但DBT也包括对接受的强调。换句话说，改变和接受之间的平衡是DBT的核心特性。由于自伤通常是由于无法忍受厌恶的想法或感受，因此学会接受和容忍一个人当前的经历或环境，而不是试图改变它们，可能是非常有用的。参与 DBT治疗的患者，需要每周都进行个体治疗。治疗师会先与患者做一个治疗的约定，然后每周聚焦于具体的DBT治疗目标，包括：（1）减少危机生命的行为；（2）减少治疗干扰的行为；（3）减少干扰生活质量的行为；（4）提高行为技能。此外，患者还要参加每周的小组技能训练（如果是青少年的个案，家人也要一起参与），在训练中患者会学习DBT教授的主要技能，包括：（1）正念，（2）情绪调节，（3）人际效能，（4）痛苦容忍，(5)“走中间道路”技能。其中，最后一个技能模块是青少年DBT所独有的，涉及到几个以家庭为中心的技能，包括自我和他人的确认，自我和他人行为原则的运用，以及三个常见的青少年家庭困境。&lt;img src="https://picx.zhimg.com/50/v2-cd54cec2ea1e03c085b9cce2a5d51942_720w.jpg?source=1def8aca" data-caption="" data-size="small" data-rawwidth="284" data-rawheight="320" data-original-token="v2-cd54cec2ea1e03c085b9cce2a5d51942" class="content_image" width="284"/&gt;Miller和他的同事（2007）开发的针对青少年DBT的门诊版本，疗程为16周，明显短于成人DBT推荐的1年周期。目前，还有一种更精简版的青少年DBT，正在一个治疗项目中进行评估，该项目由本文的作者之一Holland指导青少年参与密集的DBT小组，每天4小时，每周5天，持续4周。这种更为密集的治疗方案可以作为一种选择，针对有自杀和其它高风险行为的青少年，以及出院初期特别容易发生自杀的高风险时期。在所有形式的DBT中，患者都可以与治疗师进行电话咨询，在此期间他们可以在每周例行的治疗之外，进一步接受技能指导。这个设置对于治疗师管理可能出现的危机是无价的，也提供了一个极好的机会，帮助青少年实践学会的技能。最后，DBT的治疗师还会参加每周一次的会诊小组会议，在会议中，他们将会收到来自DBT治疗师同行的反馈、指导和支持。综上所述，青少年自伤是一种普遍而危险的行为，也许临床医生在研究青少年自伤时面临的最关键问题是：（1）这些行为很难预测；（2）目前关于青少年自伤的治疗方法缺乏有效性的研究证据。在缺乏强有力的研究证据的情况下，鼓励临床医生在为每个自伤患者做个案概念化时，参考已有的关于个体为何参与</w:t>
      </w:r>
      <w:r>
        <w:rPr>
          <w:rFonts w:hint="default"/>
          <w:lang w:val="en-US" w:eastAsia="zh-CN"/>
        </w:rPr>
        <w:t>自伤，以及如何最好地评估自伤的知识。此外，临床医生可以采用在成人治疗中颇有成效的治疗方法，比如DBT，并结合目标行为的持续评估来监测治疗过程中的变化。——摘自原文：Psychological Treatment of Self-Injury Among Adolescents，2007，《临床心理学期刊》翻译和整理：钱颖技</w:t>
      </w:r>
    </w:p>
    <w:p w14:paraId="5254B4DE">
      <w:pPr>
        <w:rPr>
          <w:rFonts w:hint="default"/>
          <w:lang w:val="en-US" w:eastAsia="zh-CN"/>
        </w:rPr>
      </w:pPr>
      <w:r>
        <w:rPr>
          <w:rFonts w:hint="default"/>
          <w:lang w:val="en-US" w:eastAsia="zh-CN"/>
        </w:rPr>
        <w:t>"人的心脏深处，有一种最本源的能量，叫做“耐烦”。</w:t>
      </w:r>
    </w:p>
    <w:p w14:paraId="1BA051CB">
      <w:pPr>
        <w:rPr>
          <w:rFonts w:hint="default"/>
          <w:lang w:val="en-US" w:eastAsia="zh-CN"/>
        </w:rPr>
      </w:pPr>
    </w:p>
    <w:p w14:paraId="61BD59C0">
      <w:pPr>
        <w:rPr>
          <w:rFonts w:hint="default"/>
          <w:lang w:val="en-US" w:eastAsia="zh-CN"/>
        </w:rPr>
      </w:pPr>
      <w:r>
        <w:rPr>
          <w:rFonts w:hint="default"/>
          <w:lang w:val="en-US" w:eastAsia="zh-CN"/>
        </w:rPr>
        <w:t>它约婴儿拳头大小，被一层薄薄的肉膜包裹着，随着血液循环，心脏鼓动，为肉身源源不断输送能量。</w:t>
      </w:r>
    </w:p>
    <w:p w14:paraId="066AAC0D">
      <w:pPr>
        <w:rPr>
          <w:rFonts w:hint="default"/>
          <w:lang w:val="en-US" w:eastAsia="zh-CN"/>
        </w:rPr>
      </w:pPr>
    </w:p>
    <w:p w14:paraId="3F2229CF">
      <w:pPr>
        <w:rPr>
          <w:rFonts w:hint="default"/>
          <w:lang w:val="en-US" w:eastAsia="zh-CN"/>
        </w:rPr>
      </w:pPr>
      <w:r>
        <w:rPr>
          <w:rFonts w:hint="default"/>
          <w:lang w:val="en-US" w:eastAsia="zh-CN"/>
        </w:rPr>
        <w:t>你每天睁眼起来，万事万物，都需要耐烦。</w:t>
      </w:r>
    </w:p>
    <w:p w14:paraId="09130451">
      <w:pPr>
        <w:rPr>
          <w:rFonts w:hint="default"/>
          <w:lang w:val="en-US" w:eastAsia="zh-CN"/>
        </w:rPr>
      </w:pPr>
    </w:p>
    <w:p w14:paraId="431C7944">
      <w:pPr>
        <w:rPr>
          <w:rFonts w:hint="default"/>
          <w:lang w:val="en-US" w:eastAsia="zh-CN"/>
        </w:rPr>
      </w:pPr>
      <w:r>
        <w:rPr>
          <w:rFonts w:hint="default"/>
          <w:lang w:val="en-US" w:eastAsia="zh-CN"/>
        </w:rPr>
        <w:t>穿衣，吃饭，冲马桶，系鞋带，地铁刷卡，填日报，开会，应付客户与上级，进门，脱衣，洗澡，拉屎……</w:t>
      </w:r>
    </w:p>
    <w:p w14:paraId="5D319B37">
      <w:pPr>
        <w:rPr>
          <w:rFonts w:hint="default"/>
          <w:lang w:val="en-US" w:eastAsia="zh-CN"/>
        </w:rPr>
      </w:pPr>
    </w:p>
    <w:p w14:paraId="4F5611A9">
      <w:pPr>
        <w:rPr>
          <w:rFonts w:hint="default"/>
          <w:lang w:val="en-US" w:eastAsia="zh-CN"/>
        </w:rPr>
      </w:pPr>
      <w:r>
        <w:rPr>
          <w:rFonts w:hint="default"/>
          <w:lang w:val="en-US" w:eastAsia="zh-CN"/>
        </w:rPr>
        <w:t>耐烦值强的人，可以周六早上七八点就起来，收拾房间，打扫卫生，买菜，坐一桌好饭，下午学习刷题考证，傍晚健身，晚上和朋友社交聚会，深夜回来听一会儿英语，洗澡，写日记，睡觉。</w:t>
      </w:r>
    </w:p>
    <w:p w14:paraId="06CE27DA">
      <w:pPr>
        <w:rPr>
          <w:rFonts w:hint="default"/>
          <w:lang w:val="en-US" w:eastAsia="zh-CN"/>
        </w:rPr>
      </w:pPr>
    </w:p>
    <w:p w14:paraId="7CA19C8F">
      <w:pPr>
        <w:rPr>
          <w:rFonts w:hint="default"/>
          <w:lang w:val="en-US" w:eastAsia="zh-CN"/>
        </w:rPr>
      </w:pPr>
      <w:r>
        <w:rPr>
          <w:rFonts w:hint="default"/>
          <w:lang w:val="en-US" w:eastAsia="zh-CN"/>
        </w:rPr>
        <w:t>他们一边工作，一边自我提升，一边社交，一边恋爱，一边有自己的兴趣爱好，一边旅游打卡……</w:t>
      </w:r>
    </w:p>
    <w:p w14:paraId="3F67D09C">
      <w:pPr>
        <w:rPr>
          <w:rFonts w:hint="default"/>
          <w:lang w:val="en-US" w:eastAsia="zh-CN"/>
        </w:rPr>
      </w:pPr>
    </w:p>
    <w:p w14:paraId="4E57F6D3">
      <w:pPr>
        <w:rPr>
          <w:rFonts w:hint="default"/>
          <w:lang w:val="en-US" w:eastAsia="zh-CN"/>
        </w:rPr>
      </w:pPr>
      <w:r>
        <w:rPr>
          <w:rFonts w:hint="default"/>
          <w:lang w:val="en-US" w:eastAsia="zh-CN"/>
        </w:rPr>
        <w:t>永远有使不完的劲儿，用不光的憧憬与期待。</w:t>
      </w:r>
    </w:p>
    <w:p w14:paraId="32A32C47">
      <w:pPr>
        <w:rPr>
          <w:rFonts w:hint="default"/>
          <w:lang w:val="en-US" w:eastAsia="zh-CN"/>
        </w:rPr>
      </w:pPr>
    </w:p>
    <w:p w14:paraId="6622FA8E">
      <w:pPr>
        <w:rPr>
          <w:rFonts w:hint="default"/>
          <w:lang w:val="en-US" w:eastAsia="zh-CN"/>
        </w:rPr>
      </w:pPr>
      <w:r>
        <w:rPr>
          <w:rFonts w:hint="default"/>
          <w:lang w:val="en-US" w:eastAsia="zh-CN"/>
        </w:rPr>
        <w:t>耐烦，来自于连续不断的小胜，所积累起来的势能，如上单滚雪球一般，势不可挡。</w:t>
      </w:r>
    </w:p>
    <w:p w14:paraId="6E883172">
      <w:pPr>
        <w:rPr>
          <w:rFonts w:hint="default"/>
          <w:lang w:val="en-US" w:eastAsia="zh-CN"/>
        </w:rPr>
      </w:pPr>
    </w:p>
    <w:p w14:paraId="0CBB3452">
      <w:pPr>
        <w:rPr>
          <w:rFonts w:hint="default"/>
          <w:lang w:val="en-US" w:eastAsia="zh-CN"/>
        </w:rPr>
      </w:pPr>
      <w:r>
        <w:rPr>
          <w:rFonts w:hint="default"/>
          <w:lang w:val="en-US" w:eastAsia="zh-CN"/>
        </w:rPr>
        <w:t>以及，先天的，基因， 体能，乃至于命格。</w:t>
      </w:r>
    </w:p>
    <w:p w14:paraId="0C222E9C">
      <w:pPr>
        <w:rPr>
          <w:rFonts w:hint="default"/>
          <w:lang w:val="en-US" w:eastAsia="zh-CN"/>
        </w:rPr>
      </w:pPr>
    </w:p>
    <w:p w14:paraId="25FFB011">
      <w:pPr>
        <w:rPr>
          <w:rFonts w:hint="default"/>
          <w:lang w:val="en-US" w:eastAsia="zh-CN"/>
        </w:rPr>
      </w:pPr>
      <w:r>
        <w:rPr>
          <w:rFonts w:hint="default"/>
          <w:lang w:val="en-US" w:eastAsia="zh-CN"/>
        </w:rPr>
        <w:t>所以古人的修行，许多时候，便在于温养这股耐烦。</w:t>
      </w:r>
    </w:p>
    <w:p w14:paraId="4159085B">
      <w:pPr>
        <w:rPr>
          <w:rFonts w:hint="default"/>
          <w:lang w:val="en-US" w:eastAsia="zh-CN"/>
        </w:rPr>
      </w:pPr>
    </w:p>
    <w:p w14:paraId="44676EA5">
      <w:pPr>
        <w:rPr>
          <w:rFonts w:hint="default"/>
          <w:lang w:val="en-US" w:eastAsia="zh-CN"/>
        </w:rPr>
      </w:pPr>
      <w:r>
        <w:rPr>
          <w:rFonts w:hint="default"/>
          <w:lang w:val="en-US" w:eastAsia="zh-CN"/>
        </w:rPr>
        <w:t>吾养吾浩然之气，心力强者，先掌控人生。</w:t>
      </w:r>
    </w:p>
    <w:p w14:paraId="47375FB3">
      <w:pPr>
        <w:rPr>
          <w:rFonts w:hint="default"/>
          <w:lang w:val="en-US" w:eastAsia="zh-CN"/>
        </w:rPr>
      </w:pPr>
    </w:p>
    <w:p w14:paraId="1B2A4B04">
      <w:pPr>
        <w:rPr>
          <w:rFonts w:hint="default"/>
          <w:lang w:val="en-US" w:eastAsia="zh-CN"/>
        </w:rPr>
      </w:pPr>
      <w:r>
        <w:rPr>
          <w:rFonts w:hint="default"/>
          <w:lang w:val="en-US" w:eastAsia="zh-CN"/>
        </w:rPr>
        <w:t>……</w:t>
      </w:r>
    </w:p>
    <w:p w14:paraId="59B38CBB">
      <w:pPr>
        <w:rPr>
          <w:rFonts w:hint="default"/>
          <w:lang w:val="en-US" w:eastAsia="zh-CN"/>
        </w:rPr>
      </w:pPr>
    </w:p>
    <w:p w14:paraId="23E9A879">
      <w:pPr>
        <w:rPr>
          <w:rFonts w:hint="default"/>
          <w:lang w:val="en-US" w:eastAsia="zh-CN"/>
        </w:rPr>
      </w:pPr>
      <w:r>
        <w:rPr>
          <w:rFonts w:hint="default"/>
          <w:lang w:val="en-US" w:eastAsia="zh-CN"/>
        </w:rPr>
        <w:t>那么自杀的人，是怎么回事呢？</w:t>
      </w:r>
    </w:p>
    <w:p w14:paraId="3D0929D7">
      <w:pPr>
        <w:rPr>
          <w:rFonts w:hint="default"/>
          <w:lang w:val="en-US" w:eastAsia="zh-CN"/>
        </w:rPr>
      </w:pPr>
    </w:p>
    <w:p w14:paraId="56E3FD8F">
      <w:pPr>
        <w:rPr>
          <w:rFonts w:hint="default"/>
          <w:lang w:val="en-US" w:eastAsia="zh-CN"/>
        </w:rPr>
      </w:pPr>
      <w:r>
        <w:rPr>
          <w:rFonts w:hint="default"/>
          <w:lang w:val="en-US" w:eastAsia="zh-CN"/>
        </w:rPr>
        <w:t>除了少部分舍生取义自杀，或者殉道自杀，为了天皇而死。</w:t>
      </w:r>
    </w:p>
    <w:p w14:paraId="36DDBF28">
      <w:pPr>
        <w:rPr>
          <w:rFonts w:hint="default"/>
          <w:lang w:val="en-US" w:eastAsia="zh-CN"/>
        </w:rPr>
      </w:pPr>
    </w:p>
    <w:p w14:paraId="4D4ED54F">
      <w:pPr>
        <w:rPr>
          <w:rFonts w:hint="default"/>
          <w:lang w:val="en-US" w:eastAsia="zh-CN"/>
        </w:rPr>
      </w:pPr>
      <w:r>
        <w:rPr>
          <w:rFonts w:hint="default"/>
          <w:lang w:val="en-US" w:eastAsia="zh-CN"/>
        </w:rPr>
        <w:t>大部分自杀者，都是因为耐烦用光了，耗尽了。</w:t>
      </w:r>
    </w:p>
    <w:p w14:paraId="2C2B9EF1">
      <w:pPr>
        <w:rPr>
          <w:rFonts w:hint="default"/>
          <w:lang w:val="en-US" w:eastAsia="zh-CN"/>
        </w:rPr>
      </w:pPr>
    </w:p>
    <w:p w14:paraId="3D254676">
      <w:pPr>
        <w:rPr>
          <w:rFonts w:hint="default"/>
          <w:lang w:val="en-US" w:eastAsia="zh-CN"/>
        </w:rPr>
      </w:pPr>
      <w:r>
        <w:rPr>
          <w:rFonts w:hint="default"/>
          <w:lang w:val="en-US" w:eastAsia="zh-CN"/>
        </w:rPr>
        <w:t>或许是因为连续不断的失败，又或许是特别巨大急促的打击，又或许是周身环境的四面刀割。</w:t>
      </w:r>
    </w:p>
    <w:p w14:paraId="590936BA">
      <w:pPr>
        <w:rPr>
          <w:rFonts w:hint="default"/>
          <w:lang w:val="en-US" w:eastAsia="zh-CN"/>
        </w:rPr>
      </w:pPr>
    </w:p>
    <w:p w14:paraId="07C2977A">
      <w:pPr>
        <w:rPr>
          <w:rFonts w:hint="default"/>
          <w:lang w:val="en-US" w:eastAsia="zh-CN"/>
        </w:rPr>
      </w:pPr>
      <w:r>
        <w:rPr>
          <w:rFonts w:hint="default"/>
          <w:lang w:val="en-US" w:eastAsia="zh-CN"/>
        </w:rPr>
        <w:t>心脏深处那股耐烦，被磨光了，只剩下空空的一层皮耷拉着，整个委顿下来。</w:t>
      </w:r>
    </w:p>
    <w:p w14:paraId="6145BA2E">
      <w:pPr>
        <w:rPr>
          <w:rFonts w:hint="default"/>
          <w:lang w:val="en-US" w:eastAsia="zh-CN"/>
        </w:rPr>
      </w:pPr>
    </w:p>
    <w:p w14:paraId="352FF804">
      <w:pPr>
        <w:rPr>
          <w:rFonts w:hint="default"/>
          <w:lang w:val="en-US" w:eastAsia="zh-CN"/>
        </w:rPr>
      </w:pPr>
      <w:r>
        <w:rPr>
          <w:rFonts w:hint="default"/>
          <w:lang w:val="en-US" w:eastAsia="zh-CN"/>
        </w:rPr>
        <w:t>简称，累了，这个b世界。</w:t>
      </w:r>
    </w:p>
    <w:p w14:paraId="5A27CC87">
      <w:pPr>
        <w:rPr>
          <w:rFonts w:hint="default"/>
          <w:lang w:val="en-US" w:eastAsia="zh-CN"/>
        </w:rPr>
      </w:pPr>
    </w:p>
    <w:p w14:paraId="548F7FCA">
      <w:pPr>
        <w:rPr>
          <w:rFonts w:hint="default"/>
          <w:lang w:val="en-US" w:eastAsia="zh-CN"/>
        </w:rPr>
      </w:pPr>
      <w:r>
        <w:rPr>
          <w:rFonts w:hint="default"/>
          <w:lang w:val="en-US" w:eastAsia="zh-CN"/>
        </w:rPr>
        <w:t>从不想吃饭开始，味觉退化，五味失调，吃什么都一样，饿到极限之后，两口就饱。</w:t>
      </w:r>
    </w:p>
    <w:p w14:paraId="26590BED">
      <w:pPr>
        <w:rPr>
          <w:rFonts w:hint="default"/>
          <w:lang w:val="en-US" w:eastAsia="zh-CN"/>
        </w:rPr>
      </w:pPr>
    </w:p>
    <w:p w14:paraId="02C7C2F8">
      <w:pPr>
        <w:rPr>
          <w:rFonts w:hint="default"/>
          <w:lang w:val="en-US" w:eastAsia="zh-CN"/>
        </w:rPr>
      </w:pPr>
      <w:r>
        <w:rPr>
          <w:rFonts w:hint="default"/>
          <w:lang w:val="en-US" w:eastAsia="zh-CN"/>
        </w:rPr>
        <w:t>然后不想洗澡，不想换衣服，提不起劲，浑身发臭，发酸，发软，只想躺着。</w:t>
      </w:r>
    </w:p>
    <w:p w14:paraId="2E43064E">
      <w:pPr>
        <w:rPr>
          <w:rFonts w:hint="default"/>
          <w:lang w:val="en-US" w:eastAsia="zh-CN"/>
        </w:rPr>
      </w:pPr>
    </w:p>
    <w:p w14:paraId="5EB9A47C">
      <w:pPr>
        <w:rPr>
          <w:rFonts w:hint="default"/>
          <w:lang w:val="en-US" w:eastAsia="zh-CN"/>
        </w:rPr>
      </w:pPr>
      <w:r>
        <w:rPr>
          <w:rFonts w:hint="default"/>
          <w:lang w:val="en-US" w:eastAsia="zh-CN"/>
        </w:rPr>
        <w:t>然后不想见人，不想处理任何事，不想费一点心。</w:t>
      </w:r>
    </w:p>
    <w:p w14:paraId="6AE2909F">
      <w:pPr>
        <w:rPr>
          <w:rFonts w:hint="default"/>
          <w:lang w:val="en-US" w:eastAsia="zh-CN"/>
        </w:rPr>
      </w:pPr>
    </w:p>
    <w:p w14:paraId="772A5383">
      <w:pPr>
        <w:rPr>
          <w:rFonts w:hint="default"/>
          <w:lang w:val="en-US" w:eastAsia="zh-CN"/>
        </w:rPr>
      </w:pPr>
      <w:r>
        <w:rPr>
          <w:rFonts w:hint="default"/>
          <w:lang w:val="en-US" w:eastAsia="zh-CN"/>
        </w:rPr>
        <w:t>胸口处呼气多，进气少，疲乏无力到了极致。</w:t>
      </w:r>
    </w:p>
    <w:p w14:paraId="5658300B">
      <w:pPr>
        <w:rPr>
          <w:rFonts w:hint="default"/>
          <w:lang w:val="en-US" w:eastAsia="zh-CN"/>
        </w:rPr>
      </w:pPr>
    </w:p>
    <w:p w14:paraId="7B8798D7">
      <w:pPr>
        <w:rPr>
          <w:rFonts w:hint="default"/>
          <w:lang w:val="en-US" w:eastAsia="zh-CN"/>
        </w:rPr>
      </w:pPr>
      <w:r>
        <w:rPr>
          <w:rFonts w:hint="default"/>
          <w:lang w:val="en-US" w:eastAsia="zh-CN"/>
        </w:rPr>
        <w:t>整个人仿佛一颗厚实的桃子，外表和中层的果肉，厚如雾气，由疲乏厌倦乏力组成。</w:t>
      </w:r>
    </w:p>
    <w:p w14:paraId="5B468E8A">
      <w:pPr>
        <w:rPr>
          <w:rFonts w:hint="default"/>
          <w:lang w:val="en-US" w:eastAsia="zh-CN"/>
        </w:rPr>
      </w:pPr>
    </w:p>
    <w:p w14:paraId="6F429945">
      <w:pPr>
        <w:rPr>
          <w:rFonts w:hint="default"/>
          <w:lang w:val="en-US" w:eastAsia="zh-CN"/>
        </w:rPr>
      </w:pPr>
      <w:r>
        <w:rPr>
          <w:rFonts w:hint="default"/>
          <w:lang w:val="en-US" w:eastAsia="zh-CN"/>
        </w:rPr>
        <w:t>中间一颗极为细小，如针一般的果核，是尖锐锋利的伤痛，失望，不甘，悔恨，憎恨，悲凉。</w:t>
      </w:r>
    </w:p>
    <w:p w14:paraId="2B492B68">
      <w:pPr>
        <w:rPr>
          <w:rFonts w:hint="default"/>
          <w:lang w:val="en-US" w:eastAsia="zh-CN"/>
        </w:rPr>
      </w:pPr>
    </w:p>
    <w:p w14:paraId="33521D17">
      <w:pPr>
        <w:rPr>
          <w:rFonts w:hint="default"/>
          <w:lang w:val="en-US" w:eastAsia="zh-CN"/>
        </w:rPr>
      </w:pPr>
      <w:r>
        <w:rPr>
          <w:rFonts w:hint="default"/>
          <w:lang w:val="en-US" w:eastAsia="zh-CN"/>
        </w:rPr>
        <w:t>不挖到深处，只会看见莫名其妙的自毁，皱巴巴糊里糊涂的死亡。</w:t>
      </w:r>
    </w:p>
    <w:p w14:paraId="685F288B">
      <w:pPr>
        <w:rPr>
          <w:rFonts w:hint="default"/>
          <w:lang w:val="en-US" w:eastAsia="zh-CN"/>
        </w:rPr>
      </w:pPr>
    </w:p>
    <w:p w14:paraId="50DFC808">
      <w:pPr>
        <w:rPr>
          <w:rFonts w:hint="default"/>
          <w:lang w:val="en-US" w:eastAsia="zh-CN"/>
        </w:rPr>
      </w:pPr>
      <w:r>
        <w:rPr>
          <w:rFonts w:hint="default"/>
          <w:lang w:val="en-US" w:eastAsia="zh-CN"/>
        </w:rPr>
        <w:t>……</w:t>
      </w:r>
    </w:p>
    <w:p w14:paraId="29395AA0">
      <w:pPr>
        <w:rPr>
          <w:rFonts w:hint="default"/>
          <w:lang w:val="en-US" w:eastAsia="zh-CN"/>
        </w:rPr>
      </w:pPr>
    </w:p>
    <w:p w14:paraId="521B9A56">
      <w:pPr>
        <w:rPr>
          <w:rFonts w:hint="default"/>
          <w:lang w:val="en-US" w:eastAsia="zh-CN"/>
        </w:rPr>
      </w:pPr>
      <w:r>
        <w:rPr>
          <w:rFonts w:hint="default"/>
          <w:lang w:val="en-US" w:eastAsia="zh-CN"/>
        </w:rPr>
        <w:t>为什么有些人的自杀在我们看来是莫名其妙但，懦弱的，一无是处的？</w:t>
      </w:r>
    </w:p>
    <w:p w14:paraId="7B3D876C">
      <w:pPr>
        <w:rPr>
          <w:rFonts w:hint="default"/>
          <w:lang w:val="en-US" w:eastAsia="zh-CN"/>
        </w:rPr>
      </w:pPr>
    </w:p>
    <w:p w14:paraId="5463094A">
      <w:pPr>
        <w:rPr>
          <w:rFonts w:hint="default"/>
          <w:lang w:val="en-US" w:eastAsia="zh-CN"/>
        </w:rPr>
      </w:pPr>
      <w:r>
        <w:rPr>
          <w:rFonts w:hint="default"/>
          <w:lang w:val="en-US" w:eastAsia="zh-CN"/>
        </w:rPr>
        <w:t>比方说，被导师逼死的研究生，被爆金币的跳河龟男，被性侵后自缢的少女。</w:t>
      </w:r>
    </w:p>
    <w:p w14:paraId="454B2F8F">
      <w:pPr>
        <w:rPr>
          <w:rFonts w:hint="default"/>
          <w:lang w:val="en-US" w:eastAsia="zh-CN"/>
        </w:rPr>
      </w:pPr>
    </w:p>
    <w:p w14:paraId="4091B642">
      <w:pPr>
        <w:rPr>
          <w:rFonts w:hint="default"/>
          <w:lang w:val="en-US" w:eastAsia="zh-CN"/>
        </w:rPr>
      </w:pPr>
      <w:r>
        <w:rPr>
          <w:rFonts w:hint="default"/>
          <w:lang w:val="en-US" w:eastAsia="zh-CN"/>
        </w:rPr>
        <w:t>我们总觉得，你煞笔啊，你有能耐自杀，你把仇人也带走啊，踏马的读书读傻了。</w:t>
      </w:r>
    </w:p>
    <w:p w14:paraId="7D76A3AE">
      <w:pPr>
        <w:rPr>
          <w:rFonts w:hint="default"/>
          <w:lang w:val="en-US" w:eastAsia="zh-CN"/>
        </w:rPr>
      </w:pPr>
    </w:p>
    <w:p w14:paraId="60961EA5">
      <w:pPr>
        <w:rPr>
          <w:rFonts w:hint="default"/>
          <w:lang w:val="en-US" w:eastAsia="zh-CN"/>
        </w:rPr>
      </w:pPr>
      <w:r>
        <w:rPr>
          <w:rFonts w:hint="default"/>
          <w:lang w:val="en-US" w:eastAsia="zh-CN"/>
        </w:rPr>
        <w:t>但其实，他只是，在那一瞬间耐烦被耗尽了。</w:t>
      </w:r>
    </w:p>
    <w:p w14:paraId="60260BF8">
      <w:pPr>
        <w:rPr>
          <w:rFonts w:hint="default"/>
          <w:lang w:val="en-US" w:eastAsia="zh-CN"/>
        </w:rPr>
      </w:pPr>
    </w:p>
    <w:p w14:paraId="333A1FA4">
      <w:pPr>
        <w:rPr>
          <w:rFonts w:hint="default"/>
          <w:lang w:val="en-US" w:eastAsia="zh-CN"/>
        </w:rPr>
      </w:pPr>
      <w:r>
        <w:rPr>
          <w:rFonts w:hint="default"/>
          <w:lang w:val="en-US" w:eastAsia="zh-CN"/>
        </w:rPr>
        <w:t>够了，算了，算了，算了，算了，不玩啦，没意思了，又能怎么样呢，算了，死了算了。</w:t>
      </w:r>
    </w:p>
    <w:p w14:paraId="5E07695A">
      <w:pPr>
        <w:rPr>
          <w:rFonts w:hint="default"/>
          <w:lang w:val="en-US" w:eastAsia="zh-CN"/>
        </w:rPr>
      </w:pPr>
    </w:p>
    <w:p w14:paraId="5CF92DD0">
      <w:pPr>
        <w:rPr>
          <w:rFonts w:hint="default"/>
          <w:lang w:val="en-US" w:eastAsia="zh-CN"/>
        </w:rPr>
      </w:pPr>
      <w:r>
        <w:rPr>
          <w:rFonts w:hint="default"/>
          <w:lang w:val="en-US" w:eastAsia="zh-CN"/>
        </w:rPr>
        <w:t>这是四面八方的挤压与抽吸，以及自己内心的负向认知发展到了极致。</w:t>
      </w:r>
    </w:p>
    <w:p w14:paraId="783C92AD">
      <w:pPr>
        <w:rPr>
          <w:rFonts w:hint="default"/>
          <w:lang w:val="en-US" w:eastAsia="zh-CN"/>
        </w:rPr>
      </w:pPr>
    </w:p>
    <w:p w14:paraId="7DC7C1B1">
      <w:pPr>
        <w:rPr>
          <w:rFonts w:hint="default"/>
          <w:lang w:val="en-US" w:eastAsia="zh-CN"/>
        </w:rPr>
      </w:pPr>
      <w:r>
        <w:rPr>
          <w:rFonts w:hint="default"/>
          <w:lang w:val="en-US" w:eastAsia="zh-CN"/>
        </w:rPr>
        <w:t>不想了，不要了，够了，一秒钟也待不下去了，什么报仇不报仇的，真的好累啊。</w:t>
      </w:r>
    </w:p>
    <w:p w14:paraId="3D2AB01B">
      <w:pPr>
        <w:rPr>
          <w:rFonts w:hint="default"/>
          <w:lang w:val="en-US" w:eastAsia="zh-CN"/>
        </w:rPr>
      </w:pPr>
    </w:p>
    <w:p w14:paraId="3BCF288D">
      <w:pPr>
        <w:rPr>
          <w:rFonts w:hint="default"/>
          <w:lang w:val="en-US" w:eastAsia="zh-CN"/>
        </w:rPr>
      </w:pPr>
      <w:r>
        <w:rPr>
          <w:rFonts w:hint="default"/>
          <w:lang w:val="en-US" w:eastAsia="zh-CN"/>
        </w:rPr>
        <w:t>就仿佛是因为耐烦耗尽，身体代谢异常，催生了大量的有害毒素，致使有机体无法忍受，基因催促着搞快结束生命。</w:t>
      </w:r>
    </w:p>
    <w:p w14:paraId="1387B88B">
      <w:pPr>
        <w:rPr>
          <w:rFonts w:hint="default"/>
          <w:lang w:val="en-US" w:eastAsia="zh-CN"/>
        </w:rPr>
      </w:pPr>
    </w:p>
    <w:p w14:paraId="344EC813">
      <w:pPr>
        <w:rPr>
          <w:rFonts w:hint="default"/>
          <w:lang w:val="en-US" w:eastAsia="zh-CN"/>
        </w:rPr>
      </w:pPr>
      <w:r>
        <w:rPr>
          <w:rFonts w:hint="default"/>
          <w:lang w:val="en-US" w:eastAsia="zh-CN"/>
        </w:rPr>
        <w:t>……</w:t>
      </w:r>
    </w:p>
    <w:p w14:paraId="0869E345">
      <w:pPr>
        <w:rPr>
          <w:rFonts w:hint="default"/>
          <w:lang w:val="en-US" w:eastAsia="zh-CN"/>
        </w:rPr>
      </w:pPr>
    </w:p>
    <w:p w14:paraId="34B1A7C4">
      <w:pPr>
        <w:rPr>
          <w:rFonts w:hint="default"/>
          <w:lang w:val="en-US" w:eastAsia="zh-CN"/>
        </w:rPr>
      </w:pPr>
      <w:r>
        <w:rPr>
          <w:rFonts w:hint="default"/>
          <w:lang w:val="en-US" w:eastAsia="zh-CN"/>
        </w:rPr>
        <w:t>另外，当你觉得自己是个废人的时候，你不会死。</w:t>
      </w:r>
    </w:p>
    <w:p w14:paraId="01104437">
      <w:pPr>
        <w:rPr>
          <w:rFonts w:hint="default"/>
          <w:lang w:val="en-US" w:eastAsia="zh-CN"/>
        </w:rPr>
      </w:pPr>
    </w:p>
    <w:p w14:paraId="64AA5EAE">
      <w:pPr>
        <w:rPr>
          <w:rFonts w:hint="default"/>
          <w:lang w:val="en-US" w:eastAsia="zh-CN"/>
        </w:rPr>
      </w:pPr>
      <w:r>
        <w:rPr>
          <w:rFonts w:hint="default"/>
          <w:lang w:val="en-US" w:eastAsia="zh-CN"/>
        </w:rPr>
        <w:t>你会懒惰，内耗，颓靡，枯竭，但距离死了算了，还差那么一线。</w:t>
      </w:r>
    </w:p>
    <w:p w14:paraId="091FBBBC">
      <w:pPr>
        <w:rPr>
          <w:rFonts w:hint="default"/>
          <w:lang w:val="en-US" w:eastAsia="zh-CN"/>
        </w:rPr>
      </w:pPr>
    </w:p>
    <w:p w14:paraId="0F6C62B8">
      <w:pPr>
        <w:rPr>
          <w:rFonts w:hint="default"/>
          <w:lang w:val="en-US" w:eastAsia="zh-CN"/>
        </w:rPr>
      </w:pPr>
      <w:r>
        <w:rPr>
          <w:rFonts w:hint="default"/>
          <w:lang w:val="en-US" w:eastAsia="zh-CN"/>
        </w:rPr>
        <w:t>最想死的核心信念是：</w:t>
      </w:r>
    </w:p>
    <w:p w14:paraId="7E52801F">
      <w:pPr>
        <w:rPr>
          <w:rFonts w:hint="default"/>
          <w:lang w:val="en-US" w:eastAsia="zh-CN"/>
        </w:rPr>
      </w:pPr>
    </w:p>
    <w:p w14:paraId="051AE10D">
      <w:pPr>
        <w:rPr>
          <w:rFonts w:hint="default"/>
          <w:lang w:val="en-US" w:eastAsia="zh-CN"/>
        </w:rPr>
      </w:pPr>
      <w:r>
        <w:rPr>
          <w:rFonts w:hint="default"/>
          <w:lang w:val="en-US" w:eastAsia="zh-CN"/>
        </w:rPr>
        <w:t>我是个罪人</w:t>
      </w:r>
    </w:p>
    <w:p w14:paraId="5244A546">
      <w:pPr>
        <w:rPr>
          <w:rFonts w:hint="default"/>
          <w:lang w:val="en-US" w:eastAsia="zh-CN"/>
        </w:rPr>
      </w:pPr>
    </w:p>
    <w:p w14:paraId="00745B2B">
      <w:pPr>
        <w:rPr>
          <w:rFonts w:hint="default"/>
          <w:lang w:val="en-US" w:eastAsia="zh-CN"/>
        </w:rPr>
      </w:pPr>
      <w:r>
        <w:rPr>
          <w:rFonts w:hint="default"/>
          <w:lang w:val="en-US" w:eastAsia="zh-CN"/>
        </w:rPr>
        <w:t>我谁也对不起，对不起父母，对不起子女，对不起伴侣，对不起伙伴与上司。</w:t>
      </w:r>
    </w:p>
    <w:p w14:paraId="31954371">
      <w:pPr>
        <w:rPr>
          <w:rFonts w:hint="default"/>
          <w:lang w:val="en-US" w:eastAsia="zh-CN"/>
        </w:rPr>
      </w:pPr>
    </w:p>
    <w:p w14:paraId="40D5A397">
      <w:pPr>
        <w:rPr>
          <w:rFonts w:hint="default"/>
          <w:lang w:val="en-US" w:eastAsia="zh-CN"/>
        </w:rPr>
      </w:pPr>
      <w:r>
        <w:rPr>
          <w:rFonts w:hint="default"/>
          <w:lang w:val="en-US" w:eastAsia="zh-CN"/>
        </w:rPr>
        <w:t>我该死，死了便能偿还了吧，死了他们就高兴了吧。</w:t>
      </w:r>
    </w:p>
    <w:p w14:paraId="146D640E">
      <w:pPr>
        <w:rPr>
          <w:rFonts w:hint="default"/>
          <w:lang w:val="en-US" w:eastAsia="zh-CN"/>
        </w:rPr>
      </w:pPr>
    </w:p>
    <w:p w14:paraId="4A35A384">
      <w:pPr>
        <w:rPr>
          <w:rFonts w:hint="default"/>
          <w:lang w:val="en-US" w:eastAsia="zh-CN"/>
        </w:rPr>
      </w:pPr>
      <w:r>
        <w:rPr>
          <w:rFonts w:hint="default"/>
          <w:lang w:val="en-US" w:eastAsia="zh-CN"/>
        </w:rPr>
        <w:t>常见于集全家资源为一身的，高中生，研究生，博士生。</w:t>
      </w:r>
    </w:p>
    <w:p w14:paraId="04FD3BBF">
      <w:pPr>
        <w:rPr>
          <w:rFonts w:hint="default"/>
          <w:lang w:val="en-US" w:eastAsia="zh-CN"/>
        </w:rPr>
      </w:pPr>
    </w:p>
    <w:p w14:paraId="1D1584E6">
      <w:pPr>
        <w:rPr>
          <w:rFonts w:hint="default"/>
          <w:lang w:val="en-US" w:eastAsia="zh-CN"/>
        </w:rPr>
      </w:pPr>
      <w:r>
        <w:rPr>
          <w:rFonts w:hint="default"/>
          <w:lang w:val="en-US" w:eastAsia="zh-CN"/>
        </w:rPr>
        <w:t>或者扛着一家人的中年顶梁柱。</w:t>
      </w:r>
    </w:p>
    <w:p w14:paraId="3D993EFF">
      <w:pPr>
        <w:rPr>
          <w:rFonts w:hint="default"/>
          <w:lang w:val="en-US" w:eastAsia="zh-CN"/>
        </w:rPr>
      </w:pPr>
    </w:p>
    <w:p w14:paraId="7EF8E779">
      <w:pPr>
        <w:rPr>
          <w:rFonts w:hint="default"/>
          <w:lang w:val="en-US" w:eastAsia="zh-CN"/>
        </w:rPr>
      </w:pPr>
      <w:r>
        <w:rPr>
          <w:rFonts w:hint="default"/>
          <w:lang w:val="en-US" w:eastAsia="zh-CN"/>
        </w:rPr>
        <w:t>也许未必真觉得自己是罪人，而是，自觉，自感，“所有人都觉得我对不起他，你们都觉得我是罪人。”</w:t>
      </w:r>
    </w:p>
    <w:p w14:paraId="3A464FBB">
      <w:pPr>
        <w:rPr>
          <w:rFonts w:hint="default"/>
          <w:lang w:val="en-US" w:eastAsia="zh-CN"/>
        </w:rPr>
      </w:pPr>
    </w:p>
    <w:p w14:paraId="6EEB09AD">
      <w:pPr>
        <w:rPr>
          <w:rFonts w:hint="default"/>
          <w:lang w:val="en-US" w:eastAsia="zh-CN"/>
        </w:rPr>
      </w:pPr>
      <w:r>
        <w:rPr>
          <w:rFonts w:hint="default"/>
          <w:lang w:val="en-US" w:eastAsia="zh-CN"/>
        </w:rPr>
        <w:t>为什么呢？不应该啊，凭啥啊，我咋了啊？</w:t>
      </w:r>
    </w:p>
    <w:p w14:paraId="3CFE6AB1">
      <w:pPr>
        <w:rPr>
          <w:rFonts w:hint="default"/>
          <w:lang w:val="en-US" w:eastAsia="zh-CN"/>
        </w:rPr>
      </w:pPr>
    </w:p>
    <w:p w14:paraId="4313A60E">
      <w:pPr>
        <w:rPr>
          <w:rFonts w:hint="default"/>
          <w:lang w:val="en-US" w:eastAsia="zh-CN"/>
        </w:rPr>
      </w:pPr>
      <w:r>
        <w:rPr>
          <w:rFonts w:hint="default"/>
          <w:lang w:val="en-US" w:eastAsia="zh-CN"/>
        </w:rPr>
        <w:t>所以这一句，我是个罪人，要打问号，是一个反问句：我是个罪人？哈哈牛牛牛，哈哈，算了算了。</w:t>
      </w:r>
    </w:p>
    <w:p w14:paraId="34D61C57">
      <w:pPr>
        <w:rPr>
          <w:rFonts w:hint="default"/>
          <w:lang w:val="en-US" w:eastAsia="zh-CN"/>
        </w:rPr>
      </w:pPr>
    </w:p>
    <w:p w14:paraId="33F9C67C">
      <w:pPr>
        <w:rPr>
          <w:rFonts w:hint="default"/>
          <w:lang w:val="en-US" w:eastAsia="zh-CN"/>
        </w:rPr>
      </w:pPr>
      <w:r>
        <w:rPr>
          <w:rFonts w:hint="default"/>
          <w:lang w:val="en-US" w:eastAsia="zh-CN"/>
        </w:rPr>
        <w:t>这是最耗耐烦的情况，不知不觉就空了，瘪了，在某个寂静虫鸣的上午，自挂东南枝。</w:t>
      </w:r>
    </w:p>
    <w:p w14:paraId="73BC8052">
      <w:pPr>
        <w:rPr>
          <w:rFonts w:hint="default"/>
          <w:lang w:val="en-US" w:eastAsia="zh-CN"/>
        </w:rPr>
      </w:pPr>
    </w:p>
    <w:p w14:paraId="01829FB3">
      <w:pPr>
        <w:rPr>
          <w:rFonts w:hint="default"/>
          <w:lang w:val="en-US" w:eastAsia="zh-CN"/>
        </w:rPr>
      </w:pPr>
      <w:r>
        <w:rPr>
          <w:rFonts w:hint="default"/>
          <w:lang w:val="en-US" w:eastAsia="zh-CN"/>
        </w:rPr>
        <w:t>……</w:t>
      </w:r>
    </w:p>
    <w:p w14:paraId="54DB282C">
      <w:pPr>
        <w:rPr>
          <w:rFonts w:hint="default"/>
          <w:lang w:val="en-US" w:eastAsia="zh-CN"/>
        </w:rPr>
      </w:pPr>
    </w:p>
    <w:p w14:paraId="6E50D0C0">
      <w:pPr>
        <w:rPr>
          <w:rFonts w:hint="default"/>
          <w:lang w:val="en-US" w:eastAsia="zh-CN"/>
        </w:rPr>
      </w:pPr>
      <w:r>
        <w:rPr>
          <w:rFonts w:hint="default"/>
          <w:lang w:val="en-US" w:eastAsia="zh-CN"/>
        </w:rPr>
        <w:t>所以啊，保护好自己心脏深处的“耐烦”。</w:t>
      </w:r>
    </w:p>
    <w:p w14:paraId="0BD218A3">
      <w:pPr>
        <w:rPr>
          <w:rFonts w:hint="default"/>
          <w:lang w:val="en-US" w:eastAsia="zh-CN"/>
        </w:rPr>
      </w:pPr>
    </w:p>
    <w:p w14:paraId="14D9FF46">
      <w:pPr>
        <w:rPr>
          <w:rFonts w:hint="default"/>
          <w:lang w:val="en-US" w:eastAsia="zh-CN"/>
        </w:rPr>
      </w:pPr>
      <w:r>
        <w:rPr>
          <w:rFonts w:hint="default"/>
          <w:lang w:val="en-US" w:eastAsia="zh-CN"/>
        </w:rPr>
        <w:t>当它灭的差不多时，你也就离抑郁症差不多，当它彻底熄灭，你便随时可能会死。</w:t>
      </w:r>
    </w:p>
    <w:p w14:paraId="6CDC5881">
      <w:pPr>
        <w:rPr>
          <w:rFonts w:hint="default"/>
          <w:lang w:val="en-US" w:eastAsia="zh-CN"/>
        </w:rPr>
      </w:pPr>
    </w:p>
    <w:p w14:paraId="711722C9">
      <w:pPr>
        <w:rPr>
          <w:rFonts w:hint="default"/>
          <w:lang w:val="en-US" w:eastAsia="zh-CN"/>
        </w:rPr>
      </w:pPr>
      <w:r>
        <w:rPr>
          <w:rFonts w:hint="default"/>
          <w:lang w:val="en-US" w:eastAsia="zh-CN"/>
        </w:rPr>
        <w:t>从事上磨练，在静处总结，有足够的支持共情，与爱，真实之爱，而非名义上的虚假，也会促进耐烦的生长。"</w:t>
      </w:r>
    </w:p>
    <w:p w14:paraId="74DBFFFC">
      <w:pPr>
        <w:rPr>
          <w:rFonts w:hint="default"/>
          <w:lang w:val="en-US" w:eastAsia="zh-CN"/>
        </w:rPr>
      </w:pPr>
      <w:r>
        <w:rPr>
          <w:rFonts w:hint="default"/>
          <w:lang w:val="en-US" w:eastAsia="zh-CN"/>
        </w:rPr>
        <w:t>"史铁生大概是国内对生死思考的最多的人。</w:t>
      </w:r>
    </w:p>
    <w:p w14:paraId="2FA120B8">
      <w:pPr>
        <w:rPr>
          <w:rFonts w:hint="default"/>
          <w:lang w:val="en-US" w:eastAsia="zh-CN"/>
        </w:rPr>
      </w:pPr>
    </w:p>
    <w:p w14:paraId="129EC02B">
      <w:pPr>
        <w:rPr>
          <w:rFonts w:hint="default"/>
          <w:lang w:val="en-US" w:eastAsia="zh-CN"/>
        </w:rPr>
      </w:pPr>
      <w:r>
        <w:rPr>
          <w:rFonts w:hint="default"/>
          <w:lang w:val="en-US" w:eastAsia="zh-CN"/>
        </w:rPr>
        <w:t>他从来不逃避死亡的问题，也从来没有否定自杀的正当性。</w:t>
      </w:r>
    </w:p>
    <w:p w14:paraId="7F5A7F08">
      <w:pPr>
        <w:rPr>
          <w:rFonts w:hint="default"/>
          <w:lang w:val="en-US" w:eastAsia="zh-CN"/>
        </w:rPr>
      </w:pPr>
    </w:p>
    <w:p w14:paraId="3C88EC02">
      <w:pPr>
        <w:rPr>
          <w:rFonts w:hint="default"/>
          <w:lang w:val="en-US" w:eastAsia="zh-CN"/>
        </w:rPr>
      </w:pPr>
      <w:r>
        <w:rPr>
          <w:rFonts w:hint="default"/>
          <w:lang w:val="en-US" w:eastAsia="zh-CN"/>
        </w:rPr>
        <w:t>他甚至说：</w:t>
      </w:r>
    </w:p>
    <w:p w14:paraId="5429A676">
      <w:pPr>
        <w:rPr>
          <w:rFonts w:hint="default"/>
          <w:lang w:val="en-US" w:eastAsia="zh-CN"/>
        </w:rPr>
      </w:pPr>
    </w:p>
    <w:p w14:paraId="5F7506C4">
      <w:pPr>
        <w:rPr>
          <w:rFonts w:hint="default"/>
          <w:lang w:val="en-US" w:eastAsia="zh-CN"/>
        </w:rPr>
      </w:pPr>
      <w:r>
        <w:rPr>
          <w:rFonts w:hint="default"/>
          <w:lang w:val="en-US" w:eastAsia="zh-CN"/>
        </w:rPr>
        <w:t>自杀，我以为那是人类的一种光荣品质，是人与其他动物的一个分界。只有人会自杀，因为只有人才不满足于单纯的生物性和机器性，只有人才把怎样活着看得比活着本身更要紧，只有人在顽固地追问并要求着生存的意义，因而只有人创造出了灿烂的文明和壮丽的生活。</w:t>
      </w:r>
    </w:p>
    <w:p w14:paraId="7E5596C5">
      <w:pPr>
        <w:rPr>
          <w:rFonts w:hint="default"/>
          <w:lang w:val="en-US" w:eastAsia="zh-CN"/>
        </w:rPr>
      </w:pPr>
    </w:p>
    <w:p w14:paraId="0E0BC09B">
      <w:pPr>
        <w:rPr>
          <w:rFonts w:hint="default"/>
          <w:lang w:val="en-US" w:eastAsia="zh-CN"/>
        </w:rPr>
      </w:pPr>
      <w:r>
        <w:rPr>
          <w:rFonts w:hint="default"/>
          <w:lang w:val="en-US" w:eastAsia="zh-CN"/>
        </w:rPr>
        <w:t>我们的生不由我们自己选择，同样正常情况下，死也由不得我们自己安排，唯有自杀，是人们对命运的一次自主选择。</w:t>
      </w:r>
    </w:p>
    <w:p w14:paraId="35545885">
      <w:pPr>
        <w:rPr>
          <w:rFonts w:hint="default"/>
          <w:lang w:val="en-US" w:eastAsia="zh-CN"/>
        </w:rPr>
      </w:pPr>
    </w:p>
    <w:p w14:paraId="7535CA37">
      <w:pPr>
        <w:rPr>
          <w:rFonts w:hint="default"/>
          <w:lang w:val="en-US" w:eastAsia="zh-CN"/>
        </w:rPr>
      </w:pPr>
      <w:r>
        <w:rPr>
          <w:rFonts w:hint="default"/>
          <w:lang w:val="en-US" w:eastAsia="zh-CN"/>
        </w:rPr>
        <w:t>否认自杀的正当性并不能拯救想要自杀的人，也不能体现你的高尚，大多只是“你应该为你父母想想”之类的道德绑架。</w:t>
      </w:r>
    </w:p>
    <w:p w14:paraId="72F566AE">
      <w:pPr>
        <w:rPr>
          <w:rFonts w:hint="default"/>
          <w:lang w:val="en-US" w:eastAsia="zh-CN"/>
        </w:rPr>
      </w:pPr>
    </w:p>
    <w:p w14:paraId="7B6EB38F">
      <w:pPr>
        <w:rPr>
          <w:rFonts w:hint="default"/>
          <w:lang w:val="en-US" w:eastAsia="zh-CN"/>
        </w:rPr>
      </w:pPr>
      <w:r>
        <w:rPr>
          <w:rFonts w:hint="default"/>
          <w:lang w:val="en-US" w:eastAsia="zh-CN"/>
        </w:rPr>
        <w:t>否定自杀、回避自杀这个问题，只不过是「我见不得有人当乞丐所以把乞丐赶出城去」的“善良”罢了。</w:t>
      </w:r>
    </w:p>
    <w:p w14:paraId="07608425">
      <w:pPr>
        <w:rPr>
          <w:rFonts w:hint="default"/>
          <w:lang w:val="en-US" w:eastAsia="zh-CN"/>
        </w:rPr>
      </w:pPr>
    </w:p>
    <w:p w14:paraId="3F2BFF39">
      <w:pPr>
        <w:rPr>
          <w:rFonts w:hint="default"/>
          <w:lang w:val="en-US" w:eastAsia="zh-CN"/>
        </w:rPr>
      </w:pPr>
      <w:r>
        <w:rPr>
          <w:rFonts w:hint="default"/>
          <w:lang w:val="en-US" w:eastAsia="zh-CN"/>
        </w:rPr>
        <w:t>对史铁生来说，自从双腿残疾后，死亡一直在诱惑他投入其怀抱。他曾自杀过好几次，好在都被救了回来。</w:t>
      </w:r>
    </w:p>
    <w:p w14:paraId="41960AE1">
      <w:pPr>
        <w:rPr>
          <w:rFonts w:hint="default"/>
          <w:lang w:val="en-US" w:eastAsia="zh-CN"/>
        </w:rPr>
      </w:pPr>
    </w:p>
    <w:p w14:paraId="68BC4DC4">
      <w:pPr>
        <w:rPr>
          <w:rFonts w:hint="default"/>
          <w:lang w:val="en-US" w:eastAsia="zh-CN"/>
        </w:rPr>
      </w:pPr>
      <w:r>
        <w:rPr>
          <w:rFonts w:hint="default"/>
          <w:lang w:val="en-US" w:eastAsia="zh-CN"/>
        </w:rPr>
        <w:t>后来史铁生一直思考这个问题，有一天史铁生终于想通了，他说：</w:t>
      </w:r>
    </w:p>
    <w:p w14:paraId="091B9DE4">
      <w:pPr>
        <w:rPr>
          <w:rFonts w:hint="default"/>
          <w:lang w:val="en-US" w:eastAsia="zh-CN"/>
        </w:rPr>
      </w:pPr>
    </w:p>
    <w:p w14:paraId="3AFF0898">
      <w:pPr>
        <w:rPr>
          <w:rFonts w:hint="default"/>
          <w:lang w:val="en-US" w:eastAsia="zh-CN"/>
        </w:rPr>
      </w:pPr>
      <w:r>
        <w:rPr>
          <w:rFonts w:hint="default"/>
          <w:lang w:val="en-US" w:eastAsia="zh-CN"/>
        </w:rPr>
        <w:t>死是一件不必急于求成的事，死是一个必然会降临的节日。</w:t>
      </w:r>
    </w:p>
    <w:p w14:paraId="2533AA41">
      <w:pPr>
        <w:rPr>
          <w:rFonts w:hint="default"/>
          <w:lang w:val="en-US" w:eastAsia="zh-CN"/>
        </w:rPr>
      </w:pPr>
    </w:p>
    <w:p w14:paraId="65C3D888">
      <w:pPr>
        <w:rPr>
          <w:rFonts w:hint="default"/>
          <w:lang w:val="en-US" w:eastAsia="zh-CN"/>
        </w:rPr>
      </w:pPr>
      <w:r>
        <w:rPr>
          <w:rFonts w:hint="default"/>
          <w:lang w:val="en-US" w:eastAsia="zh-CN"/>
        </w:rPr>
        <w:t>承认死亡对苦难者的诱惑，但是让他明白，死亡是一定会来临的，谁也无法阻止死亡的终将来临，所以谁也无法剥夺你死亡的权利。</w:t>
      </w:r>
    </w:p>
    <w:p w14:paraId="0ED328B7">
      <w:pPr>
        <w:rPr>
          <w:rFonts w:hint="default"/>
          <w:lang w:val="en-US" w:eastAsia="zh-CN"/>
        </w:rPr>
      </w:pPr>
    </w:p>
    <w:p w14:paraId="51D0E9E7">
      <w:pPr>
        <w:rPr>
          <w:rFonts w:hint="default"/>
          <w:lang w:val="en-US" w:eastAsia="zh-CN"/>
        </w:rPr>
      </w:pPr>
      <w:r>
        <w:rPr>
          <w:rFonts w:hint="default"/>
          <w:lang w:val="en-US" w:eastAsia="zh-CN"/>
        </w:rPr>
        <w:t>所以急什么呢？该你的还是你的。</w:t>
      </w:r>
    </w:p>
    <w:p w14:paraId="29DA714B">
      <w:pPr>
        <w:rPr>
          <w:rFonts w:hint="default"/>
          <w:lang w:val="en-US" w:eastAsia="zh-CN"/>
        </w:rPr>
      </w:pPr>
    </w:p>
    <w:p w14:paraId="6EC1F1E3">
      <w:pPr>
        <w:rPr>
          <w:rFonts w:hint="default"/>
          <w:lang w:val="en-US" w:eastAsia="zh-CN"/>
        </w:rPr>
      </w:pPr>
      <w:r>
        <w:rPr>
          <w:rFonts w:hint="default"/>
          <w:lang w:val="en-US" w:eastAsia="zh-CN"/>
        </w:rPr>
        <w:t>但是，在死之前，或许可以再想想，有没有你想做而还没做的事？有没有你想体验而一直不敢体验的生活呢？</w:t>
      </w:r>
    </w:p>
    <w:p w14:paraId="699B01AC">
      <w:pPr>
        <w:rPr>
          <w:rFonts w:hint="default"/>
          <w:lang w:val="en-US" w:eastAsia="zh-CN"/>
        </w:rPr>
      </w:pPr>
    </w:p>
    <w:p w14:paraId="7AFE5F5D">
      <w:pPr>
        <w:rPr>
          <w:rFonts w:hint="default"/>
          <w:lang w:val="en-US" w:eastAsia="zh-CN"/>
        </w:rPr>
      </w:pPr>
      <w:r>
        <w:rPr>
          <w:rFonts w:hint="default"/>
          <w:lang w:val="en-US" w:eastAsia="zh-CN"/>
        </w:rPr>
        <w:t>我那时是真的准备好自杀了，但我想，何不看看那阔别了多年的故乡之后再去死呢？</w:t>
      </w:r>
    </w:p>
    <w:p w14:paraId="2C82979F">
      <w:pPr>
        <w:rPr>
          <w:rFonts w:hint="default"/>
          <w:lang w:val="en-US" w:eastAsia="zh-CN"/>
        </w:rPr>
      </w:pPr>
    </w:p>
    <w:p w14:paraId="0727242B">
      <w:pPr>
        <w:rPr>
          <w:rFonts w:hint="default"/>
          <w:lang w:val="en-US" w:eastAsia="zh-CN"/>
        </w:rPr>
      </w:pPr>
      <w:r>
        <w:rPr>
          <w:rFonts w:hint="default"/>
          <w:lang w:val="en-US" w:eastAsia="zh-CN"/>
        </w:rPr>
        <w:t>史铁生有一篇小说的开头是这样的，我觉得这确实有点说服力。</w:t>
      </w:r>
    </w:p>
    <w:p w14:paraId="71C04B91">
      <w:pPr>
        <w:rPr>
          <w:rFonts w:hint="default"/>
          <w:lang w:val="en-US" w:eastAsia="zh-CN"/>
        </w:rPr>
      </w:pPr>
    </w:p>
    <w:p w14:paraId="4AC73F88">
      <w:pPr>
        <w:rPr>
          <w:rFonts w:hint="default"/>
          <w:lang w:val="en-US" w:eastAsia="zh-CN"/>
        </w:rPr>
      </w:pPr>
      <w:r>
        <w:rPr>
          <w:rFonts w:hint="default"/>
          <w:lang w:val="en-US" w:eastAsia="zh-CN"/>
        </w:rPr>
        <w:t>都想好要死了，还怕什么？打开枷锁、抛却世人的目光，先了了人间的恩怨情仇吧。</w:t>
      </w:r>
    </w:p>
    <w:p w14:paraId="6CA835A3">
      <w:pPr>
        <w:rPr>
          <w:rFonts w:hint="default"/>
          <w:lang w:val="en-US" w:eastAsia="zh-CN"/>
        </w:rPr>
      </w:pPr>
    </w:p>
    <w:p w14:paraId="60DBB295">
      <w:pPr>
        <w:rPr>
          <w:rFonts w:hint="default"/>
          <w:lang w:val="en-US" w:eastAsia="zh-CN"/>
        </w:rPr>
      </w:pPr>
      <w:r>
        <w:rPr>
          <w:rFonts w:hint="default"/>
          <w:lang w:val="en-US" w:eastAsia="zh-CN"/>
        </w:rPr>
        <w:t>比如喜欢谁但不敢表白，或者讨厌谁但不敢表现出来，或者憎恨却不能下手的。</w:t>
      </w:r>
    </w:p>
    <w:p w14:paraId="6A038C59">
      <w:pPr>
        <w:rPr>
          <w:rFonts w:hint="default"/>
          <w:lang w:val="en-US" w:eastAsia="zh-CN"/>
        </w:rPr>
      </w:pPr>
    </w:p>
    <w:p w14:paraId="618C0DFF">
      <w:pPr>
        <w:rPr>
          <w:rFonts w:hint="default"/>
          <w:lang w:val="en-US" w:eastAsia="zh-CN"/>
        </w:rPr>
      </w:pPr>
      <w:r>
        <w:rPr>
          <w:rFonts w:hint="default"/>
          <w:lang w:val="en-US" w:eastAsia="zh-CN"/>
        </w:rPr>
        <w:t>以前因重重顾虑而无法下手的事，如今都打算自杀了，还有什么理由对自己说不呢？</w:t>
      </w:r>
    </w:p>
    <w:p w14:paraId="273D92AB">
      <w:pPr>
        <w:rPr>
          <w:rFonts w:hint="default"/>
          <w:lang w:val="en-US" w:eastAsia="zh-CN"/>
        </w:rPr>
      </w:pPr>
    </w:p>
    <w:p w14:paraId="4FA63681">
      <w:pPr>
        <w:rPr>
          <w:rFonts w:hint="default"/>
          <w:lang w:val="en-US" w:eastAsia="zh-CN"/>
        </w:rPr>
      </w:pPr>
      <w:r>
        <w:rPr>
          <w:rFonts w:hint="default"/>
          <w:lang w:val="en-US" w:eastAsia="zh-CN"/>
        </w:rPr>
        <w:t>以前怕别人闲言碎语，笑话，我都要死了，闲言碎语想要影响我你也要有本事让我听到才行。</w:t>
      </w:r>
    </w:p>
    <w:p w14:paraId="525D8788">
      <w:pPr>
        <w:rPr>
          <w:rFonts w:hint="default"/>
          <w:lang w:val="en-US" w:eastAsia="zh-CN"/>
        </w:rPr>
      </w:pPr>
    </w:p>
    <w:p w14:paraId="2FFDAFC6">
      <w:pPr>
        <w:rPr>
          <w:rFonts w:hint="default"/>
          <w:lang w:val="en-US" w:eastAsia="zh-CN"/>
        </w:rPr>
      </w:pPr>
      <w:r>
        <w:rPr>
          <w:rFonts w:hint="default"/>
          <w:lang w:val="en-US" w:eastAsia="zh-CN"/>
        </w:rPr>
        <w:t>以前怕别人打击报复，笑话，我都要死了，你有本事跟着我下去打击报复我啊。</w:t>
      </w:r>
    </w:p>
    <w:p w14:paraId="491EB03E">
      <w:pPr>
        <w:rPr>
          <w:rFonts w:hint="default"/>
          <w:lang w:val="en-US" w:eastAsia="zh-CN"/>
        </w:rPr>
      </w:pPr>
    </w:p>
    <w:p w14:paraId="143A675E">
      <w:pPr>
        <w:rPr>
          <w:rFonts w:hint="default"/>
          <w:lang w:val="en-US" w:eastAsia="zh-CN"/>
        </w:rPr>
      </w:pPr>
      <w:r>
        <w:rPr>
          <w:rFonts w:hint="default"/>
          <w:lang w:val="en-US" w:eastAsia="zh-CN"/>
        </w:rPr>
        <w:t>这么一想，是不是有了莫大的勇气去干以前想干而没干的事呢？</w:t>
      </w:r>
    </w:p>
    <w:p w14:paraId="6AB02CCB">
      <w:pPr>
        <w:rPr>
          <w:rFonts w:hint="default"/>
          <w:lang w:val="en-US" w:eastAsia="zh-CN"/>
        </w:rPr>
      </w:pPr>
    </w:p>
    <w:p w14:paraId="51662AF3">
      <w:pPr>
        <w:rPr>
          <w:rFonts w:hint="default"/>
          <w:lang w:val="en-US" w:eastAsia="zh-CN"/>
        </w:rPr>
      </w:pPr>
      <w:r>
        <w:rPr>
          <w:rFonts w:hint="default"/>
          <w:lang w:val="en-US" w:eastAsia="zh-CN"/>
        </w:rPr>
        <w:t>正义迟到了不一定还是正义，死亡迟到了一定还是死亡。</w:t>
      </w:r>
    </w:p>
    <w:p w14:paraId="66744F83">
      <w:pPr>
        <w:rPr>
          <w:rFonts w:hint="default"/>
          <w:lang w:val="en-US" w:eastAsia="zh-CN"/>
        </w:rPr>
      </w:pPr>
    </w:p>
    <w:p w14:paraId="1B597364">
      <w:pPr>
        <w:rPr>
          <w:rFonts w:hint="default"/>
          <w:lang w:val="en-US" w:eastAsia="zh-CN"/>
        </w:rPr>
      </w:pPr>
      <w:r>
        <w:rPr>
          <w:rFonts w:hint="default"/>
          <w:lang w:val="en-US" w:eastAsia="zh-CN"/>
        </w:rPr>
        <w:t>死亡永远会在某个时间点上等着你，别着急。"</w:t>
      </w:r>
    </w:p>
    <w:p w14:paraId="03C6C534">
      <w:pPr>
        <w:rPr>
          <w:rFonts w:hint="default"/>
          <w:lang w:val="en-US" w:eastAsia="zh-CN"/>
        </w:rPr>
      </w:pPr>
      <w:r>
        <w:rPr>
          <w:rFonts w:hint="default"/>
          <w:lang w:val="en-US" w:eastAsia="zh-CN"/>
        </w:rPr>
        <w:t>十几年前，我在某医院急诊科实习。某天凌晨，救护车呼啸着送来了一位自杀的女病人。据家属说，那种治疗水肿和高血压病的氢氯噻嗪片，她吃了两瓶子！医护人员们好一顿忙活，总算把病人给抢救了回来！然后，家属们迫不及待的开始轰炸了！&lt;img src="https://picx.zhimg.com/50/v2-20af40ca5645534338dd7c5be2bd8bda_720w.jpg?source=1def8aca" data-rawwidth="559" data-rawheight="527" data-size="normal" data-original-token="v2-8d3495c554d50691e07bfc7b374dd061" data-default-watermark-src="https://picx.zhimg.com/50/v2-845ddb5bb3f32588ff308cf1d9fe4c02_720w.jpg?source=1def8aca" class="origin_image zh-lightbox-thumb" width="559" data-original="https://pic1.zhimg.com/v2-20af40ca5645534338dd7c5be2bd8bda_r.jpg?source=1def8aca"/&gt;病人婆婆：你以为吃药你就能死了，憨不憨呀你！抢救不花钱？折腾着你不受罪？你多大个人了，你用死来吓唬谁嘞……病人老公：整个晚上，都为忙你了！忙到现在，家里人谁也没吃上饭！你这么闹腾，家里老的小的谁替你伺候……病人公公：你多大的人了，啥事儿都扛不住，搞这死呀活呀的，丢人不丢人么！你都当妈了，这样子你对得起谁……病人爸爸：结了婚有了娃娃你就是大人了，死呀活的你闹腾啥嘞？你看这样子丢人不丢人？你就不能好好在婆家过日子么？有啥事儿忍忍就过去了，咱家里也是一大摊子事儿嘞……&lt;img src="https://pic1.zhimg.com/50/v2-2bcbe225e3c579d791ad5390c07c1a14_720w.jpg?source=1def8aca" data-rawwidth="531" data-rawheight="861" data-size="normal" data-original-token="v2-f944b45e0a7a70c2938976409b5edd1c" data-default-watermark-src="https://picx.zhimg.com/50/v2-dc0765f472f2dd4e6eff7eb858e62b9e_720w.jpg?source=1def8aca" class="origin_image zh-lightbox-thumb" width="531" data-original="https://pic1.zhimg.com/v2-2bcbe225e3c579d791ad5390c07c1a14_r.jpg?source=1def8aca"/&gt;不管家属们说什么，那位刚刚在死神那里打了个转儿的女病人只是僵硬的躺在病床上，紧紧的闭着眼睛。她五官很端正。她皮肤很粗糙。她的两只手，手指头变形肿胀，手心手背皲裂，右手上还胡乱贴着两条黑乎乎的胶布。花一般的年纪，她过的生活，一定是很苦很苦的吧？病人其实很年轻，她只有20岁。20岁的年纪，很多同龄的女孩子还在上学读书。而她，已经是两个小女娃的妈妈了。她都已经实施自杀行为了！那她肯定是受了很大的委屈或者是遇到很大的难处了呀！再不就是，她重度抑郁了！她所谓的亲人们，没有一个关心她为什么自杀！她所谓的亲人们，没有一个问问她到底受了什么委屈！她所谓的亲人们，没有一个问问她的难处！什么委屈？什么难处？忍忍就过去了！什么抑郁症，不存在的！矫情！或许，她的委屈她的难处，他们根本不在意！或许，她是不是抑郁症，他们也根本不在意！他们只要她懂事……他们只要她忍忍就过去了……他们以为她就是在瞎闹腾！&lt;img src="https://picx.zhimg.com/50/v2-493f04d95d198353a0999c0556bf367b_720w.jpg?source=1def8aca" data-rawwidth="532" data-rawheight="556" data-size="normal" data-original-token="v2-13c227186b91bf5afb1bd1d8934ea060" data-default-watermark-src="https://pica.zhimg.com/50/v2-04886796149ecd5b175f9f0090ed2e6a_720w.jpg?source=1def8aca" class="origin_image zh-lightbox-thumb" width="532" data-original="https://picx.zhimg.com/v2-493f04d95d198353a0999c0556bf367b_r.jpg?source=1def8aca"/&gt;几天后，病人出院了。接下来没几天儿，还是凌晨那会儿，这个女病人又被匆匆忙忙送进了急诊室。这回，她是喝了一大瓶敌草快后，又挣扎着用一根麻绳把自己挂在了房梁上……她求死的心，是这样的坚决。尽管医护人员尽了全力抢救，可她还是走了……这次，她求仁得仁。她走了，她也算彻底解脱了吧？人间是很好。可对于她来说，人间就是冰冷的地狱。</w:t>
      </w:r>
    </w:p>
    <w:p w14:paraId="00050352">
      <w:pPr>
        <w:rPr>
          <w:rFonts w:hint="default"/>
          <w:lang w:val="en-US" w:eastAsia="zh-CN"/>
        </w:rPr>
      </w:pPr>
      <w:r>
        <w:rPr>
          <w:rFonts w:hint="default"/>
          <w:lang w:val="en-US" w:eastAsia="zh-CN"/>
        </w:rPr>
        <w:t>"如果不是自己亲近的人。</w:t>
      </w:r>
    </w:p>
    <w:p w14:paraId="44487490">
      <w:pPr>
        <w:rPr>
          <w:rFonts w:hint="default"/>
          <w:lang w:val="en-US" w:eastAsia="zh-CN"/>
        </w:rPr>
      </w:pPr>
    </w:p>
    <w:p w14:paraId="5D208B74">
      <w:pPr>
        <w:rPr>
          <w:rFonts w:hint="default"/>
          <w:lang w:val="en-US" w:eastAsia="zh-CN"/>
        </w:rPr>
      </w:pPr>
      <w:r>
        <w:rPr>
          <w:rFonts w:hint="default"/>
          <w:lang w:val="en-US" w:eastAsia="zh-CN"/>
        </w:rPr>
        <w:t>那么，不关注，不讨论，不传播。</w:t>
      </w:r>
    </w:p>
    <w:p w14:paraId="3BC7E0DB">
      <w:pPr>
        <w:rPr>
          <w:rFonts w:hint="default"/>
          <w:lang w:val="en-US" w:eastAsia="zh-CN"/>
        </w:rPr>
      </w:pPr>
    </w:p>
    <w:p w14:paraId="08E2CEA5">
      <w:pPr>
        <w:rPr>
          <w:rFonts w:hint="default"/>
          <w:lang w:val="en-US" w:eastAsia="zh-CN"/>
        </w:rPr>
      </w:pPr>
      <w:r>
        <w:rPr>
          <w:rFonts w:hint="default"/>
          <w:lang w:val="en-US" w:eastAsia="zh-CN"/>
        </w:rPr>
        <w:t>更不要为ta声讨什么公正，帮ta完成什么心愿。</w:t>
      </w:r>
    </w:p>
    <w:p w14:paraId="28EFC3B6">
      <w:pPr>
        <w:rPr>
          <w:rFonts w:hint="default"/>
          <w:lang w:val="en-US" w:eastAsia="zh-CN"/>
        </w:rPr>
      </w:pPr>
    </w:p>
    <w:p w14:paraId="0A80B3B1">
      <w:pPr>
        <w:rPr>
          <w:rFonts w:hint="default"/>
          <w:lang w:val="en-US" w:eastAsia="zh-CN"/>
        </w:rPr>
      </w:pPr>
      <w:r>
        <w:rPr>
          <w:rFonts w:hint="default"/>
          <w:lang w:val="en-US" w:eastAsia="zh-CN"/>
        </w:rPr>
        <w:t>这样是最好的善行。</w:t>
      </w:r>
    </w:p>
    <w:p w14:paraId="6F948B35">
      <w:pPr>
        <w:rPr>
          <w:rFonts w:hint="default"/>
          <w:lang w:val="en-US" w:eastAsia="zh-CN"/>
        </w:rPr>
      </w:pPr>
    </w:p>
    <w:p w14:paraId="1C2D23BA">
      <w:pPr>
        <w:rPr>
          <w:rFonts w:hint="default"/>
          <w:lang w:val="en-US" w:eastAsia="zh-CN"/>
        </w:rPr>
      </w:pPr>
    </w:p>
    <w:p w14:paraId="440449DA">
      <w:pPr>
        <w:rPr>
          <w:rFonts w:hint="default"/>
          <w:lang w:val="en-US" w:eastAsia="zh-CN"/>
        </w:rPr>
      </w:pPr>
    </w:p>
    <w:p w14:paraId="3BA12A3F">
      <w:pPr>
        <w:rPr>
          <w:rFonts w:hint="default"/>
          <w:lang w:val="en-US" w:eastAsia="zh-CN"/>
        </w:rPr>
      </w:pPr>
    </w:p>
    <w:p w14:paraId="00E12D04">
      <w:pPr>
        <w:rPr>
          <w:rFonts w:hint="default"/>
          <w:lang w:val="en-US" w:eastAsia="zh-CN"/>
        </w:rPr>
      </w:pPr>
      <w:r>
        <w:rPr>
          <w:rFonts w:hint="default"/>
          <w:lang w:val="en-US" w:eastAsia="zh-CN"/>
        </w:rPr>
        <w:t>因为讨论得越多，帮助“追求正义”、“完成心愿”的越多。</w:t>
      </w:r>
    </w:p>
    <w:p w14:paraId="78525F9A">
      <w:pPr>
        <w:rPr>
          <w:rFonts w:hint="default"/>
          <w:lang w:val="en-US" w:eastAsia="zh-CN"/>
        </w:rPr>
      </w:pPr>
    </w:p>
    <w:p w14:paraId="30E0F2EA">
      <w:pPr>
        <w:rPr>
          <w:rFonts w:hint="default"/>
          <w:lang w:val="en-US" w:eastAsia="zh-CN"/>
        </w:rPr>
      </w:pPr>
      <w:r>
        <w:rPr>
          <w:rFonts w:hint="default"/>
          <w:lang w:val="en-US" w:eastAsia="zh-CN"/>
        </w:rPr>
        <w:t>越会诱发一些对于自杀的刻奇想象，从而提升自杀率。</w:t>
      </w:r>
    </w:p>
    <w:p w14:paraId="1ED0A94D">
      <w:pPr>
        <w:rPr>
          <w:rFonts w:hint="default"/>
          <w:lang w:val="en-US" w:eastAsia="zh-CN"/>
        </w:rPr>
      </w:pPr>
    </w:p>
    <w:p w14:paraId="1FAB2CA5">
      <w:pPr>
        <w:rPr>
          <w:rFonts w:hint="default"/>
          <w:lang w:val="en-US" w:eastAsia="zh-CN"/>
        </w:rPr>
      </w:pPr>
    </w:p>
    <w:p w14:paraId="34626743">
      <w:pPr>
        <w:rPr>
          <w:rFonts w:hint="default"/>
          <w:lang w:val="en-US" w:eastAsia="zh-CN"/>
        </w:rPr>
      </w:pPr>
    </w:p>
    <w:p w14:paraId="62CCF416">
      <w:pPr>
        <w:rPr>
          <w:rFonts w:hint="default"/>
          <w:lang w:val="en-US" w:eastAsia="zh-CN"/>
        </w:rPr>
      </w:pPr>
    </w:p>
    <w:p w14:paraId="2AAEEF83">
      <w:pPr>
        <w:rPr>
          <w:rFonts w:hint="default"/>
          <w:lang w:val="en-US" w:eastAsia="zh-CN"/>
        </w:rPr>
      </w:pPr>
      <w:r>
        <w:rPr>
          <w:rFonts w:hint="default"/>
          <w:lang w:val="en-US" w:eastAsia="zh-CN"/>
        </w:rPr>
        <w:t>不要用善心作恶。"</w:t>
      </w:r>
    </w:p>
    <w:p w14:paraId="21B47EC3">
      <w:pPr>
        <w:rPr>
          <w:rFonts w:hint="default"/>
          <w:lang w:val="en-US" w:eastAsia="zh-CN"/>
        </w:rPr>
      </w:pPr>
      <w:r>
        <w:rPr>
          <w:rFonts w:hint="default"/>
          <w:lang w:val="en-US" w:eastAsia="zh-CN"/>
        </w:rPr>
        <w:t>我初中的时候  跟我班主任讨论过这个  她的观点是  连死都不怕  还有什么好怕的  我的观点是  连  活下去  的  勇气都没了  还能有  其他  什么勇气</w:t>
      </w:r>
    </w:p>
    <w:p w14:paraId="27DC0AB0">
      <w:pPr>
        <w:rPr>
          <w:rFonts w:hint="default"/>
          <w:lang w:val="en-US" w:eastAsia="zh-CN"/>
        </w:rPr>
      </w:pPr>
      <w:r>
        <w:rPr>
          <w:rFonts w:hint="default"/>
          <w:lang w:val="en-US" w:eastAsia="zh-CN"/>
        </w:rPr>
        <w:t>"我小学时候，有个女同学有一天下午上课没来，同村的说她妈上吊自杀了。但是同村人都觉得匪夷所思，因为她妈当天在集上卖菜，和人家正常交流，说忘了个什么东西回家拿，然后回去就上吊了。</w:t>
      </w:r>
    </w:p>
    <w:p w14:paraId="27A149F3">
      <w:pPr>
        <w:rPr>
          <w:rFonts w:hint="default"/>
          <w:lang w:val="en-US" w:eastAsia="zh-CN"/>
        </w:rPr>
      </w:pPr>
    </w:p>
    <w:p w14:paraId="07070E14">
      <w:pPr>
        <w:rPr>
          <w:rFonts w:hint="default"/>
          <w:lang w:val="en-US" w:eastAsia="zh-CN"/>
        </w:rPr>
      </w:pPr>
      <w:r>
        <w:rPr>
          <w:rFonts w:hint="default"/>
          <w:lang w:val="en-US" w:eastAsia="zh-CN"/>
        </w:rPr>
        <w:t>好多年以后，抓住了一个抢劫致死的，被判了死刑，行刑之前说那时候去我同学家偷东西，被她妈碰见，遂杀人，伪造上吊现场。后来查证那家伙说的是真的，那家伙最后被枪毙了。"</w:t>
      </w:r>
    </w:p>
    <w:p w14:paraId="2C35E519">
      <w:pPr>
        <w:rPr>
          <w:rFonts w:hint="default"/>
          <w:lang w:val="en-US" w:eastAsia="zh-CN"/>
        </w:rPr>
      </w:pPr>
      <w:r>
        <w:rPr>
          <w:rFonts w:hint="default"/>
          <w:lang w:val="en-US" w:eastAsia="zh-CN"/>
        </w:rPr>
        <w:t>意志坚强如海明威都自杀了，说明生命不可承担之重是客观存在的。当一个人走投无路，完全看不到生活的希望，明知自己无力改变任何事情，也不剩任何珍重之物时，我想他选择结束自己的生命反而是维护他最后的尊严。</w:t>
      </w:r>
    </w:p>
    <w:p w14:paraId="00189A3B">
      <w:pPr>
        <w:rPr>
          <w:rFonts w:hint="default"/>
          <w:lang w:val="en-US" w:eastAsia="zh-CN"/>
        </w:rPr>
      </w:pPr>
      <w:r>
        <w:rPr>
          <w:rFonts w:hint="default"/>
          <w:lang w:val="en-US" w:eastAsia="zh-CN"/>
        </w:rPr>
        <w:t>"尽量减少传播自杀案例。</w:t>
      </w:r>
    </w:p>
    <w:p w14:paraId="55A2332E">
      <w:pPr>
        <w:rPr>
          <w:rFonts w:hint="default"/>
          <w:lang w:val="en-US" w:eastAsia="zh-CN"/>
        </w:rPr>
      </w:pPr>
    </w:p>
    <w:p w14:paraId="4B268602">
      <w:pPr>
        <w:rPr>
          <w:rFonts w:hint="default"/>
          <w:lang w:val="en-US" w:eastAsia="zh-CN"/>
        </w:rPr>
      </w:pPr>
      <w:r>
        <w:rPr>
          <w:rFonts w:hint="default"/>
          <w:lang w:val="en-US" w:eastAsia="zh-CN"/>
        </w:rPr>
        <w:t>看到自杀内容的人未来一段时间会显著比其他人更容易自杀。</w:t>
      </w:r>
    </w:p>
    <w:p w14:paraId="7A97CFF7">
      <w:pPr>
        <w:rPr>
          <w:rFonts w:hint="default"/>
          <w:lang w:val="en-US" w:eastAsia="zh-CN"/>
        </w:rPr>
      </w:pPr>
    </w:p>
    <w:p w14:paraId="7748FCD6">
      <w:pPr>
        <w:rPr>
          <w:rFonts w:hint="default"/>
          <w:lang w:val="en-US" w:eastAsia="zh-CN"/>
        </w:rPr>
      </w:pPr>
      <w:r>
        <w:rPr>
          <w:rFonts w:hint="default"/>
          <w:lang w:val="en-US" w:eastAsia="zh-CN"/>
        </w:rPr>
        <w:t>减少报道，减少传播自杀信息，本身就是在降低自杀率。</w:t>
      </w:r>
    </w:p>
    <w:p w14:paraId="7B93A8DC">
      <w:pPr>
        <w:rPr>
          <w:rFonts w:hint="default"/>
          <w:lang w:val="en-US" w:eastAsia="zh-CN"/>
        </w:rPr>
      </w:pPr>
    </w:p>
    <w:p w14:paraId="7ADF4EE1">
      <w:pPr>
        <w:rPr>
          <w:rFonts w:hint="default"/>
          <w:lang w:val="en-US" w:eastAsia="zh-CN"/>
        </w:rPr>
      </w:pPr>
      <w:r>
        <w:rPr>
          <w:rFonts w:hint="default"/>
          <w:lang w:val="en-US" w:eastAsia="zh-CN"/>
        </w:rPr>
        <w:t>现在即便你在各平台主动搜索自杀词条，刷到的基本也都是劝阻信息。</w:t>
      </w:r>
    </w:p>
    <w:p w14:paraId="25BCE258">
      <w:pPr>
        <w:rPr>
          <w:rFonts w:hint="default"/>
          <w:lang w:val="en-US" w:eastAsia="zh-CN"/>
        </w:rPr>
      </w:pPr>
    </w:p>
    <w:p w14:paraId="2B08B29C">
      <w:pPr>
        <w:rPr>
          <w:rFonts w:hint="default"/>
          <w:lang w:val="en-US" w:eastAsia="zh-CN"/>
        </w:rPr>
      </w:pPr>
      <w:r>
        <w:rPr>
          <w:rFonts w:hint="default"/>
          <w:lang w:val="en-US" w:eastAsia="zh-CN"/>
        </w:rPr>
        <w:t>甚至会算法直接给你推送心理干预相关信息。</w:t>
      </w:r>
    </w:p>
    <w:p w14:paraId="07E31DD3">
      <w:pPr>
        <w:rPr>
          <w:rFonts w:hint="default"/>
          <w:lang w:val="en-US" w:eastAsia="zh-CN"/>
        </w:rPr>
      </w:pPr>
    </w:p>
    <w:p w14:paraId="76F3506C">
      <w:pPr>
        <w:rPr>
          <w:rFonts w:hint="default"/>
          <w:lang w:val="en-US" w:eastAsia="zh-CN"/>
        </w:rPr>
      </w:pPr>
      <w:r>
        <w:rPr>
          <w:rFonts w:hint="default"/>
          <w:lang w:val="en-US" w:eastAsia="zh-CN"/>
        </w:rPr>
        <w:t>这些都是算法做出的贡献。</w:t>
      </w:r>
    </w:p>
    <w:p w14:paraId="0D617E8D">
      <w:pPr>
        <w:rPr>
          <w:rFonts w:hint="default"/>
          <w:lang w:val="en-US" w:eastAsia="zh-CN"/>
        </w:rPr>
      </w:pPr>
    </w:p>
    <w:p w14:paraId="6901F4F8">
      <w:pPr>
        <w:rPr>
          <w:rFonts w:hint="default"/>
          <w:lang w:val="en-US" w:eastAsia="zh-CN"/>
        </w:rPr>
      </w:pPr>
      <w:r>
        <w:rPr>
          <w:rFonts w:hint="default"/>
          <w:lang w:val="en-US" w:eastAsia="zh-CN"/>
        </w:rPr>
        <w:t>个性化推荐不只是制造了啦。</w:t>
      </w:r>
    </w:p>
    <w:p w14:paraId="4342725F">
      <w:pPr>
        <w:rPr>
          <w:rFonts w:hint="default"/>
          <w:lang w:val="en-US" w:eastAsia="zh-CN"/>
        </w:rPr>
      </w:pPr>
    </w:p>
    <w:p w14:paraId="06A5AE2B">
      <w:pPr>
        <w:rPr>
          <w:rFonts w:hint="default"/>
          <w:lang w:val="en-US" w:eastAsia="zh-CN"/>
        </w:rPr>
      </w:pPr>
      <w:r>
        <w:rPr>
          <w:rFonts w:hint="default"/>
          <w:lang w:val="en-US" w:eastAsia="zh-CN"/>
        </w:rPr>
        <w:t>算法是中性的，拿来作恶还是拿来做善事就看你怎么用了。</w:t>
      </w:r>
    </w:p>
    <w:p w14:paraId="033EF72B">
      <w:pPr>
        <w:rPr>
          <w:rFonts w:hint="default"/>
          <w:lang w:val="en-US" w:eastAsia="zh-CN"/>
        </w:rPr>
      </w:pPr>
    </w:p>
    <w:p w14:paraId="60A716F1">
      <w:pPr>
        <w:rPr>
          <w:rFonts w:hint="default"/>
          <w:lang w:val="en-US" w:eastAsia="zh-CN"/>
        </w:rPr>
      </w:pPr>
    </w:p>
    <w:p w14:paraId="308DEBE5">
      <w:pPr>
        <w:rPr>
          <w:rFonts w:hint="default"/>
          <w:lang w:val="en-US" w:eastAsia="zh-CN"/>
        </w:rPr>
      </w:pPr>
    </w:p>
    <w:p w14:paraId="33822612">
      <w:pPr>
        <w:rPr>
          <w:rFonts w:hint="default"/>
          <w:lang w:val="en-US" w:eastAsia="zh-CN"/>
        </w:rPr>
      </w:pPr>
    </w:p>
    <w:p w14:paraId="23AB2FEB">
      <w:pPr>
        <w:rPr>
          <w:rFonts w:hint="default"/>
          <w:lang w:val="en-US" w:eastAsia="zh-CN"/>
        </w:rPr>
      </w:pPr>
      <w:r>
        <w:rPr>
          <w:rFonts w:hint="default"/>
          <w:lang w:val="en-US" w:eastAsia="zh-CN"/>
        </w:rPr>
        <w:t>进一步讨论社会规范层面的自杀观就是：</w:t>
      </w:r>
    </w:p>
    <w:p w14:paraId="7DDC291B">
      <w:pPr>
        <w:rPr>
          <w:rFonts w:hint="default"/>
          <w:lang w:val="en-US" w:eastAsia="zh-CN"/>
        </w:rPr>
      </w:pPr>
    </w:p>
    <w:p w14:paraId="4BCBD149">
      <w:pPr>
        <w:rPr>
          <w:rFonts w:hint="default"/>
          <w:lang w:val="en-US" w:eastAsia="zh-CN"/>
        </w:rPr>
      </w:pPr>
      <w:r>
        <w:rPr>
          <w:rFonts w:hint="default"/>
          <w:lang w:val="en-US" w:eastAsia="zh-CN"/>
        </w:rPr>
        <w:t>几乎所有社会都是谴责自杀的。</w:t>
      </w:r>
    </w:p>
    <w:p w14:paraId="4F157513">
      <w:pPr>
        <w:rPr>
          <w:rFonts w:hint="default"/>
          <w:lang w:val="en-US" w:eastAsia="zh-CN"/>
        </w:rPr>
      </w:pPr>
    </w:p>
    <w:p w14:paraId="759B888A">
      <w:pPr>
        <w:rPr>
          <w:rFonts w:hint="default"/>
          <w:lang w:val="en-US" w:eastAsia="zh-CN"/>
        </w:rPr>
      </w:pPr>
      <w:r>
        <w:rPr>
          <w:rFonts w:hint="default"/>
          <w:lang w:val="en-US" w:eastAsia="zh-CN"/>
        </w:rPr>
        <w:t>不管是天主教认为自杀有罪，还是中国人会说：你爸妈养你这么大不容易。。。</w:t>
      </w:r>
    </w:p>
    <w:p w14:paraId="2B2E4602">
      <w:pPr>
        <w:rPr>
          <w:rFonts w:hint="default"/>
          <w:lang w:val="en-US" w:eastAsia="zh-CN"/>
        </w:rPr>
      </w:pPr>
    </w:p>
    <w:p w14:paraId="2AF44208">
      <w:pPr>
        <w:rPr>
          <w:rFonts w:hint="default"/>
          <w:lang w:val="en-US" w:eastAsia="zh-CN"/>
        </w:rPr>
      </w:pPr>
      <w:r>
        <w:rPr>
          <w:rFonts w:hint="default"/>
          <w:lang w:val="en-US" w:eastAsia="zh-CN"/>
        </w:rPr>
        <w:t>这些本质上都是在反对自杀。</w:t>
      </w:r>
    </w:p>
    <w:p w14:paraId="70C901C4">
      <w:pPr>
        <w:rPr>
          <w:rFonts w:hint="default"/>
          <w:lang w:val="en-US" w:eastAsia="zh-CN"/>
        </w:rPr>
      </w:pPr>
    </w:p>
    <w:p w14:paraId="0E1A799E">
      <w:pPr>
        <w:rPr>
          <w:rFonts w:hint="default"/>
          <w:lang w:val="en-US" w:eastAsia="zh-CN"/>
        </w:rPr>
      </w:pPr>
      <w:r>
        <w:rPr>
          <w:rFonts w:hint="default"/>
          <w:lang w:val="en-US" w:eastAsia="zh-CN"/>
        </w:rPr>
        <w:t>我知道在有些情况下，自杀就是因为家庭原因带来的。</w:t>
      </w:r>
    </w:p>
    <w:p w14:paraId="697391E0">
      <w:pPr>
        <w:rPr>
          <w:rFonts w:hint="default"/>
          <w:lang w:val="en-US" w:eastAsia="zh-CN"/>
        </w:rPr>
      </w:pPr>
    </w:p>
    <w:p w14:paraId="0400D32F">
      <w:pPr>
        <w:rPr>
          <w:rFonts w:hint="default"/>
          <w:lang w:val="en-US" w:eastAsia="zh-CN"/>
        </w:rPr>
      </w:pPr>
      <w:r>
        <w:rPr>
          <w:rFonts w:hint="default"/>
          <w:lang w:val="en-US" w:eastAsia="zh-CN"/>
        </w:rPr>
        <w:t>一上来就说：你爸妈养你不容易。</w:t>
      </w:r>
    </w:p>
    <w:p w14:paraId="182B3A69">
      <w:pPr>
        <w:rPr>
          <w:rFonts w:hint="default"/>
          <w:lang w:val="en-US" w:eastAsia="zh-CN"/>
        </w:rPr>
      </w:pPr>
    </w:p>
    <w:p w14:paraId="3798124F">
      <w:pPr>
        <w:rPr>
          <w:rFonts w:hint="default"/>
          <w:lang w:val="en-US" w:eastAsia="zh-CN"/>
        </w:rPr>
      </w:pPr>
      <w:r>
        <w:rPr>
          <w:rFonts w:hint="default"/>
          <w:lang w:val="en-US" w:eastAsia="zh-CN"/>
        </w:rPr>
        <w:t>这叫激化矛盾。</w:t>
      </w:r>
    </w:p>
    <w:p w14:paraId="52C51CFC">
      <w:pPr>
        <w:rPr>
          <w:rFonts w:hint="default"/>
          <w:lang w:val="en-US" w:eastAsia="zh-CN"/>
        </w:rPr>
      </w:pPr>
    </w:p>
    <w:p w14:paraId="44D019D2">
      <w:pPr>
        <w:rPr>
          <w:rFonts w:hint="default"/>
          <w:lang w:val="en-US" w:eastAsia="zh-CN"/>
        </w:rPr>
      </w:pPr>
      <w:r>
        <w:rPr>
          <w:rFonts w:hint="default"/>
          <w:lang w:val="en-US" w:eastAsia="zh-CN"/>
        </w:rPr>
        <w:t>知乎上也比比皆是对这类观点的谴责。</w:t>
      </w:r>
    </w:p>
    <w:p w14:paraId="5C81AEA3">
      <w:pPr>
        <w:rPr>
          <w:rFonts w:hint="default"/>
          <w:lang w:val="en-US" w:eastAsia="zh-CN"/>
        </w:rPr>
      </w:pPr>
    </w:p>
    <w:p w14:paraId="76228299">
      <w:pPr>
        <w:rPr>
          <w:rFonts w:hint="default"/>
          <w:lang w:val="en-US" w:eastAsia="zh-CN"/>
        </w:rPr>
      </w:pPr>
      <w:r>
        <w:rPr>
          <w:rFonts w:hint="default"/>
          <w:lang w:val="en-US" w:eastAsia="zh-CN"/>
        </w:rPr>
        <w:t>例如说：别人死了，为什么我妈第一反应就是同情他爸妈呢？这很生理不适。</w:t>
      </w:r>
    </w:p>
    <w:p w14:paraId="5DA891CF">
      <w:pPr>
        <w:rPr>
          <w:rFonts w:hint="default"/>
          <w:lang w:val="en-US" w:eastAsia="zh-CN"/>
        </w:rPr>
      </w:pPr>
    </w:p>
    <w:p w14:paraId="11913D5A">
      <w:pPr>
        <w:rPr>
          <w:rFonts w:hint="default"/>
          <w:lang w:val="en-US" w:eastAsia="zh-CN"/>
        </w:rPr>
      </w:pPr>
      <w:r>
        <w:rPr>
          <w:rFonts w:hint="default"/>
          <w:lang w:val="en-US" w:eastAsia="zh-CN"/>
        </w:rPr>
        <w:t>但是，本质上来讲，这是因为作为社会不可能去支持自杀行为。</w:t>
      </w:r>
    </w:p>
    <w:p w14:paraId="4FB3B938">
      <w:pPr>
        <w:rPr>
          <w:rFonts w:hint="default"/>
          <w:lang w:val="en-US" w:eastAsia="zh-CN"/>
        </w:rPr>
      </w:pPr>
    </w:p>
    <w:p w14:paraId="50F63A9A">
      <w:pPr>
        <w:rPr>
          <w:rFonts w:hint="default"/>
          <w:lang w:val="en-US" w:eastAsia="zh-CN"/>
        </w:rPr>
      </w:pPr>
      <w:r>
        <w:rPr>
          <w:rFonts w:hint="default"/>
          <w:lang w:val="en-US" w:eastAsia="zh-CN"/>
        </w:rPr>
        <w:t>这是自然法带来的。</w:t>
      </w:r>
    </w:p>
    <w:p w14:paraId="717B74AA">
      <w:pPr>
        <w:rPr>
          <w:rFonts w:hint="default"/>
          <w:lang w:val="en-US" w:eastAsia="zh-CN"/>
        </w:rPr>
      </w:pPr>
    </w:p>
    <w:p w14:paraId="3C3B982D">
      <w:pPr>
        <w:rPr>
          <w:rFonts w:hint="default"/>
          <w:lang w:val="en-US" w:eastAsia="zh-CN"/>
        </w:rPr>
      </w:pPr>
      <w:r>
        <w:rPr>
          <w:rFonts w:hint="default"/>
          <w:lang w:val="en-US" w:eastAsia="zh-CN"/>
        </w:rPr>
        <w:t>不反对自杀的社会，很难繁衍生息到现在。</w:t>
      </w:r>
    </w:p>
    <w:p w14:paraId="02985E59">
      <w:pPr>
        <w:rPr>
          <w:rFonts w:hint="default"/>
          <w:lang w:val="en-US" w:eastAsia="zh-CN"/>
        </w:rPr>
      </w:pPr>
    </w:p>
    <w:p w14:paraId="3A03A46A">
      <w:pPr>
        <w:rPr>
          <w:rFonts w:hint="default"/>
          <w:lang w:val="en-US" w:eastAsia="zh-CN"/>
        </w:rPr>
      </w:pPr>
      <w:r>
        <w:rPr>
          <w:rFonts w:hint="default"/>
          <w:lang w:val="en-US" w:eastAsia="zh-CN"/>
        </w:rPr>
        <w:t>自然筛选导致了各社会的社会潜意识。</w:t>
      </w:r>
    </w:p>
    <w:p w14:paraId="5713CA9C">
      <w:pPr>
        <w:rPr>
          <w:rFonts w:hint="default"/>
          <w:lang w:val="en-US" w:eastAsia="zh-CN"/>
        </w:rPr>
      </w:pPr>
    </w:p>
    <w:p w14:paraId="565979E6">
      <w:pPr>
        <w:rPr>
          <w:rFonts w:hint="default"/>
          <w:lang w:val="en-US" w:eastAsia="zh-CN"/>
        </w:rPr>
      </w:pPr>
      <w:r>
        <w:rPr>
          <w:rFonts w:hint="default"/>
          <w:lang w:val="en-US" w:eastAsia="zh-CN"/>
        </w:rPr>
        <w:t>为自杀的人正名这件事可能从个例上是真的，但是从总体的社会价值来看多半是负的。</w:t>
      </w:r>
    </w:p>
    <w:p w14:paraId="4B1624F7">
      <w:pPr>
        <w:rPr>
          <w:rFonts w:hint="default"/>
          <w:lang w:val="en-US" w:eastAsia="zh-CN"/>
        </w:rPr>
      </w:pPr>
    </w:p>
    <w:p w14:paraId="3E237DAB">
      <w:pPr>
        <w:rPr>
          <w:rFonts w:hint="default"/>
          <w:lang w:val="en-US" w:eastAsia="zh-CN"/>
        </w:rPr>
      </w:pPr>
      <w:r>
        <w:rPr>
          <w:rFonts w:hint="default"/>
          <w:lang w:val="en-US" w:eastAsia="zh-CN"/>
        </w:rPr>
        <w:t>这里不讨论屈原那种情况。</w:t>
      </w:r>
    </w:p>
    <w:p w14:paraId="779EAD9C">
      <w:pPr>
        <w:rPr>
          <w:rFonts w:hint="default"/>
          <w:lang w:val="en-US" w:eastAsia="zh-CN"/>
        </w:rPr>
      </w:pPr>
    </w:p>
    <w:p w14:paraId="34D20603">
      <w:pPr>
        <w:rPr>
          <w:rFonts w:hint="default"/>
          <w:lang w:val="en-US" w:eastAsia="zh-CN"/>
        </w:rPr>
      </w:pPr>
      <w:r>
        <w:rPr>
          <w:rFonts w:hint="default"/>
          <w:lang w:val="en-US" w:eastAsia="zh-CN"/>
        </w:rPr>
        <w:t>也不讨论涂尔干观点中的，上战场也是自杀，因为明知道很可能会死，但是主动去了，所以符合定义。</w:t>
      </w:r>
    </w:p>
    <w:p w14:paraId="0083D0A8">
      <w:pPr>
        <w:rPr>
          <w:rFonts w:hint="default"/>
          <w:lang w:val="en-US" w:eastAsia="zh-CN"/>
        </w:rPr>
      </w:pPr>
    </w:p>
    <w:p w14:paraId="0BBA6717">
      <w:pPr>
        <w:rPr>
          <w:rFonts w:hint="default"/>
          <w:lang w:val="en-US" w:eastAsia="zh-CN"/>
        </w:rPr>
      </w:pPr>
      <w:r>
        <w:rPr>
          <w:rFonts w:hint="default"/>
          <w:lang w:val="en-US" w:eastAsia="zh-CN"/>
        </w:rPr>
        <w:t>我们纯纯讨论社会最普遍的自杀定义就是会得出这种答案。</w:t>
      </w:r>
    </w:p>
    <w:p w14:paraId="3322E78E">
      <w:pPr>
        <w:rPr>
          <w:rFonts w:hint="default"/>
          <w:lang w:val="en-US" w:eastAsia="zh-CN"/>
        </w:rPr>
      </w:pPr>
    </w:p>
    <w:p w14:paraId="4513DB39">
      <w:pPr>
        <w:rPr>
          <w:rFonts w:hint="default"/>
          <w:lang w:val="en-US" w:eastAsia="zh-CN"/>
        </w:rPr>
      </w:pPr>
    </w:p>
    <w:p w14:paraId="64E0856D">
      <w:pPr>
        <w:rPr>
          <w:rFonts w:hint="default"/>
          <w:lang w:val="en-US" w:eastAsia="zh-CN"/>
        </w:rPr>
      </w:pPr>
    </w:p>
    <w:p w14:paraId="42136EC5">
      <w:pPr>
        <w:rPr>
          <w:rFonts w:hint="default"/>
          <w:lang w:val="en-US" w:eastAsia="zh-CN"/>
        </w:rPr>
      </w:pPr>
    </w:p>
    <w:p w14:paraId="0DB810E6">
      <w:pPr>
        <w:rPr>
          <w:rFonts w:hint="default"/>
          <w:lang w:val="en-US" w:eastAsia="zh-CN"/>
        </w:rPr>
      </w:pPr>
      <w:r>
        <w:rPr>
          <w:rFonts w:hint="default"/>
          <w:lang w:val="en-US" w:eastAsia="zh-CN"/>
        </w:rPr>
        <w:t>最简单的：</w:t>
      </w:r>
    </w:p>
    <w:p w14:paraId="7C8C2800">
      <w:pPr>
        <w:rPr>
          <w:rFonts w:hint="default"/>
          <w:lang w:val="en-US" w:eastAsia="zh-CN"/>
        </w:rPr>
      </w:pPr>
    </w:p>
    <w:p w14:paraId="64329836">
      <w:pPr>
        <w:rPr>
          <w:rFonts w:hint="default"/>
          <w:lang w:val="en-US" w:eastAsia="zh-CN"/>
        </w:rPr>
      </w:pPr>
      <w:r>
        <w:rPr>
          <w:rFonts w:hint="default"/>
          <w:lang w:val="en-US" w:eastAsia="zh-CN"/>
        </w:rPr>
        <w:t>如果一个人因为自杀而得到一辈子都拿不到的支持，乃至崇拜，</w:t>
      </w:r>
    </w:p>
    <w:p w14:paraId="6622E2EF">
      <w:pPr>
        <w:rPr>
          <w:rFonts w:hint="default"/>
          <w:lang w:val="en-US" w:eastAsia="zh-CN"/>
        </w:rPr>
      </w:pPr>
    </w:p>
    <w:p w14:paraId="5FA2A405">
      <w:pPr>
        <w:rPr>
          <w:rFonts w:hint="default"/>
          <w:lang w:val="en-US" w:eastAsia="zh-CN"/>
        </w:rPr>
      </w:pPr>
      <w:r>
        <w:rPr>
          <w:rFonts w:hint="default"/>
          <w:lang w:val="en-US" w:eastAsia="zh-CN"/>
        </w:rPr>
        <w:t>那么从算账来看，</w:t>
      </w:r>
    </w:p>
    <w:p w14:paraId="7C46BF08">
      <w:pPr>
        <w:rPr>
          <w:rFonts w:hint="default"/>
          <w:lang w:val="en-US" w:eastAsia="zh-CN"/>
        </w:rPr>
      </w:pPr>
    </w:p>
    <w:p w14:paraId="5EF234D1">
      <w:pPr>
        <w:rPr>
          <w:rFonts w:hint="default"/>
          <w:lang w:val="en-US" w:eastAsia="zh-CN"/>
        </w:rPr>
      </w:pPr>
      <w:r>
        <w:rPr>
          <w:rFonts w:hint="default"/>
          <w:lang w:val="en-US" w:eastAsia="zh-CN"/>
        </w:rPr>
        <w:t>自杀率就是会上涨。</w:t>
      </w:r>
    </w:p>
    <w:p w14:paraId="52F1753C">
      <w:pPr>
        <w:rPr>
          <w:rFonts w:hint="default"/>
          <w:lang w:val="en-US" w:eastAsia="zh-CN"/>
        </w:rPr>
      </w:pPr>
    </w:p>
    <w:p w14:paraId="22FC7065">
      <w:pPr>
        <w:rPr>
          <w:rFonts w:hint="default"/>
          <w:lang w:val="en-US" w:eastAsia="zh-CN"/>
        </w:rPr>
      </w:pPr>
      <w:r>
        <w:rPr>
          <w:rFonts w:hint="default"/>
          <w:lang w:val="en-US" w:eastAsia="zh-CN"/>
        </w:rPr>
        <w:t>尤其是青少年群体的自杀率会上涨。</w:t>
      </w:r>
    </w:p>
    <w:p w14:paraId="5DD6611A">
      <w:pPr>
        <w:rPr>
          <w:rFonts w:hint="default"/>
          <w:lang w:val="en-US" w:eastAsia="zh-CN"/>
        </w:rPr>
      </w:pPr>
    </w:p>
    <w:p w14:paraId="01D08C16">
      <w:pPr>
        <w:rPr>
          <w:rFonts w:hint="default"/>
          <w:lang w:val="en-US" w:eastAsia="zh-CN"/>
        </w:rPr>
      </w:pPr>
    </w:p>
    <w:p w14:paraId="06ADB5FB">
      <w:pPr>
        <w:rPr>
          <w:rFonts w:hint="default"/>
          <w:lang w:val="en-US" w:eastAsia="zh-CN"/>
        </w:rPr>
      </w:pPr>
    </w:p>
    <w:p w14:paraId="07407358">
      <w:pPr>
        <w:rPr>
          <w:rFonts w:hint="default"/>
          <w:lang w:val="en-US" w:eastAsia="zh-CN"/>
        </w:rPr>
      </w:pPr>
    </w:p>
    <w:p w14:paraId="335C0D96">
      <w:pPr>
        <w:rPr>
          <w:rFonts w:hint="default"/>
          <w:lang w:val="en-US" w:eastAsia="zh-CN"/>
        </w:rPr>
      </w:pPr>
      <w:r>
        <w:rPr>
          <w:rFonts w:hint="default"/>
          <w:lang w:val="en-US" w:eastAsia="zh-CN"/>
        </w:rPr>
        <w:t>死后封神，这是带有宗教寓意的。</w:t>
      </w:r>
    </w:p>
    <w:p w14:paraId="4CBEB9B5">
      <w:pPr>
        <w:rPr>
          <w:rFonts w:hint="default"/>
          <w:lang w:val="en-US" w:eastAsia="zh-CN"/>
        </w:rPr>
      </w:pPr>
    </w:p>
    <w:p w14:paraId="47963135">
      <w:pPr>
        <w:rPr>
          <w:rFonts w:hint="default"/>
          <w:lang w:val="en-US" w:eastAsia="zh-CN"/>
        </w:rPr>
      </w:pPr>
      <w:r>
        <w:rPr>
          <w:rFonts w:hint="default"/>
          <w:lang w:val="en-US" w:eastAsia="zh-CN"/>
        </w:rPr>
        <w:t>凡是能让宗教流传至今的东西，那都是最符合人类本性的。</w:t>
      </w:r>
    </w:p>
    <w:p w14:paraId="1EF399A1">
      <w:pPr>
        <w:rPr>
          <w:rFonts w:hint="default"/>
          <w:lang w:val="en-US" w:eastAsia="zh-CN"/>
        </w:rPr>
      </w:pPr>
    </w:p>
    <w:p w14:paraId="43923C7D">
      <w:pPr>
        <w:rPr>
          <w:rFonts w:hint="default"/>
          <w:lang w:val="en-US" w:eastAsia="zh-CN"/>
        </w:rPr>
      </w:pPr>
      <w:r>
        <w:rPr>
          <w:rFonts w:hint="default"/>
          <w:lang w:val="en-US" w:eastAsia="zh-CN"/>
        </w:rPr>
        <w:t>剩下的八百年前就被淘汰了。</w:t>
      </w:r>
    </w:p>
    <w:p w14:paraId="31F85745">
      <w:pPr>
        <w:rPr>
          <w:rFonts w:hint="default"/>
          <w:lang w:val="en-US" w:eastAsia="zh-CN"/>
        </w:rPr>
      </w:pPr>
    </w:p>
    <w:p w14:paraId="1F730F73">
      <w:pPr>
        <w:rPr>
          <w:rFonts w:hint="default"/>
          <w:lang w:val="en-US" w:eastAsia="zh-CN"/>
        </w:rPr>
      </w:pPr>
      <w:r>
        <w:rPr>
          <w:rFonts w:hint="default"/>
          <w:lang w:val="en-US" w:eastAsia="zh-CN"/>
        </w:rPr>
        <w:t>所以，不要去触发人性中最恐怖的那个角落。</w:t>
      </w:r>
    </w:p>
    <w:p w14:paraId="3661F981">
      <w:pPr>
        <w:rPr>
          <w:rFonts w:hint="default"/>
          <w:lang w:val="en-US" w:eastAsia="zh-CN"/>
        </w:rPr>
      </w:pPr>
    </w:p>
    <w:p w14:paraId="76FDAA92">
      <w:pPr>
        <w:rPr>
          <w:rFonts w:hint="default"/>
          <w:lang w:val="en-US" w:eastAsia="zh-CN"/>
        </w:rPr>
      </w:pPr>
    </w:p>
    <w:p w14:paraId="23DEE52E">
      <w:pPr>
        <w:rPr>
          <w:rFonts w:hint="default"/>
          <w:lang w:val="en-US" w:eastAsia="zh-CN"/>
        </w:rPr>
      </w:pPr>
    </w:p>
    <w:p w14:paraId="5B6108D1">
      <w:pPr>
        <w:rPr>
          <w:rFonts w:hint="default"/>
          <w:lang w:val="en-US" w:eastAsia="zh-CN"/>
        </w:rPr>
      </w:pPr>
    </w:p>
    <w:p w14:paraId="6D43A625">
      <w:pPr>
        <w:rPr>
          <w:rFonts w:hint="default"/>
          <w:lang w:val="en-US" w:eastAsia="zh-CN"/>
        </w:rPr>
      </w:pPr>
      <w:r>
        <w:rPr>
          <w:rFonts w:hint="default"/>
          <w:lang w:val="en-US" w:eastAsia="zh-CN"/>
        </w:rPr>
        <w:t>不要看待。</w:t>
      </w:r>
    </w:p>
    <w:p w14:paraId="6736455D">
      <w:pPr>
        <w:rPr>
          <w:rFonts w:hint="default"/>
          <w:lang w:val="en-US" w:eastAsia="zh-CN"/>
        </w:rPr>
      </w:pPr>
    </w:p>
    <w:p w14:paraId="1D75DFDD">
      <w:pPr>
        <w:rPr>
          <w:rFonts w:hint="default"/>
          <w:lang w:val="en-US" w:eastAsia="zh-CN"/>
        </w:rPr>
      </w:pPr>
      <w:r>
        <w:rPr>
          <w:rFonts w:hint="default"/>
          <w:lang w:val="en-US" w:eastAsia="zh-CN"/>
        </w:rPr>
        <w:t>不要讨论。</w:t>
      </w:r>
    </w:p>
    <w:p w14:paraId="6E0AD9D3">
      <w:pPr>
        <w:rPr>
          <w:rFonts w:hint="default"/>
          <w:lang w:val="en-US" w:eastAsia="zh-CN"/>
        </w:rPr>
      </w:pPr>
    </w:p>
    <w:p w14:paraId="467056D7">
      <w:pPr>
        <w:rPr>
          <w:rFonts w:hint="default"/>
          <w:lang w:val="en-US" w:eastAsia="zh-CN"/>
        </w:rPr>
      </w:pPr>
      <w:r>
        <w:rPr>
          <w:rFonts w:hint="default"/>
          <w:lang w:val="en-US" w:eastAsia="zh-CN"/>
        </w:rPr>
        <w:t>不要支持。</w:t>
      </w:r>
    </w:p>
    <w:p w14:paraId="74CD19FB">
      <w:pPr>
        <w:rPr>
          <w:rFonts w:hint="default"/>
          <w:lang w:val="en-US" w:eastAsia="zh-CN"/>
        </w:rPr>
      </w:pPr>
    </w:p>
    <w:p w14:paraId="0AAAB0C3">
      <w:pPr>
        <w:rPr>
          <w:rFonts w:hint="default"/>
          <w:lang w:val="en-US" w:eastAsia="zh-CN"/>
        </w:rPr>
      </w:pPr>
      <w:r>
        <w:rPr>
          <w:rFonts w:hint="default"/>
          <w:lang w:val="en-US" w:eastAsia="zh-CN"/>
        </w:rPr>
        <w:t>-----------------分割线-------以上是答题，下面跑题，写给我的长期读者-------------------------</w:t>
      </w:r>
    </w:p>
    <w:p w14:paraId="74B7DFB6">
      <w:pPr>
        <w:rPr>
          <w:rFonts w:hint="default"/>
          <w:lang w:val="en-US" w:eastAsia="zh-CN"/>
        </w:rPr>
      </w:pPr>
    </w:p>
    <w:p w14:paraId="23F63286">
      <w:pPr>
        <w:rPr>
          <w:rFonts w:hint="default"/>
          <w:lang w:val="en-US" w:eastAsia="zh-CN"/>
        </w:rPr>
      </w:pPr>
      <w:r>
        <w:rPr>
          <w:rFonts w:hint="default"/>
          <w:lang w:val="en-US" w:eastAsia="zh-CN"/>
        </w:rPr>
        <w:t>从数据上来看，我的读者多半都很年轻。</w:t>
      </w:r>
    </w:p>
    <w:p w14:paraId="1190C630">
      <w:pPr>
        <w:rPr>
          <w:rFonts w:hint="default"/>
          <w:lang w:val="en-US" w:eastAsia="zh-CN"/>
        </w:rPr>
      </w:pPr>
    </w:p>
    <w:p w14:paraId="747F2030">
      <w:pPr>
        <w:rPr>
          <w:rFonts w:hint="default"/>
          <w:lang w:val="en-US" w:eastAsia="zh-CN"/>
        </w:rPr>
      </w:pPr>
      <w:r>
        <w:rPr>
          <w:rFonts w:hint="default"/>
          <w:lang w:val="en-US" w:eastAsia="zh-CN"/>
        </w:rPr>
        <w:t>从接到的付费咨询案例来看，我的读者世俗上好些过得都还不错。</w:t>
      </w:r>
    </w:p>
    <w:p w14:paraId="62049C93">
      <w:pPr>
        <w:rPr>
          <w:rFonts w:hint="default"/>
          <w:lang w:val="en-US" w:eastAsia="zh-CN"/>
        </w:rPr>
      </w:pPr>
    </w:p>
    <w:p w14:paraId="4B1A74E6">
      <w:pPr>
        <w:rPr>
          <w:rFonts w:hint="default"/>
          <w:lang w:val="en-US" w:eastAsia="zh-CN"/>
        </w:rPr>
      </w:pPr>
      <w:r>
        <w:rPr>
          <w:rFonts w:hint="default"/>
          <w:lang w:val="en-US" w:eastAsia="zh-CN"/>
        </w:rPr>
        <w:t>就是精神状态、心理状态不在正常范围的人不少。</w:t>
      </w:r>
    </w:p>
    <w:p w14:paraId="47AD9E0C">
      <w:pPr>
        <w:rPr>
          <w:rFonts w:hint="default"/>
          <w:lang w:val="en-US" w:eastAsia="zh-CN"/>
        </w:rPr>
      </w:pPr>
    </w:p>
    <w:p w14:paraId="4AA39166">
      <w:pPr>
        <w:rPr>
          <w:rFonts w:hint="default"/>
          <w:lang w:val="en-US" w:eastAsia="zh-CN"/>
        </w:rPr>
      </w:pPr>
      <w:r>
        <w:rPr>
          <w:rFonts w:hint="default"/>
          <w:lang w:val="en-US" w:eastAsia="zh-CN"/>
        </w:rPr>
        <w:t>这符合我身边统计学：</w:t>
      </w:r>
    </w:p>
    <w:p w14:paraId="1406EBDB">
      <w:pPr>
        <w:rPr>
          <w:rFonts w:hint="default"/>
          <w:lang w:val="en-US" w:eastAsia="zh-CN"/>
        </w:rPr>
      </w:pPr>
    </w:p>
    <w:p w14:paraId="6DB0E658">
      <w:pPr>
        <w:rPr>
          <w:rFonts w:hint="default"/>
          <w:lang w:val="en-US" w:eastAsia="zh-CN"/>
        </w:rPr>
      </w:pPr>
      <w:r>
        <w:rPr>
          <w:rFonts w:hint="default"/>
          <w:lang w:val="en-US" w:eastAsia="zh-CN"/>
        </w:rPr>
        <w:t>我长期觉得所谓的好学校，所谓的学霸，精神出问题的人占比触目惊心。</w:t>
      </w:r>
    </w:p>
    <w:p w14:paraId="00FE5BC6">
      <w:pPr>
        <w:rPr>
          <w:rFonts w:hint="default"/>
          <w:lang w:val="en-US" w:eastAsia="zh-CN"/>
        </w:rPr>
      </w:pPr>
    </w:p>
    <w:p w14:paraId="6C9C08EE">
      <w:pPr>
        <w:rPr>
          <w:rFonts w:hint="default"/>
          <w:lang w:val="en-US" w:eastAsia="zh-CN"/>
        </w:rPr>
      </w:pPr>
      <w:r>
        <w:rPr>
          <w:rFonts w:hint="default"/>
          <w:lang w:val="en-US" w:eastAsia="zh-CN"/>
        </w:rPr>
        <w:t>中国社会普遍都有对精神问题的病耻感。</w:t>
      </w:r>
    </w:p>
    <w:p w14:paraId="5E3F341A">
      <w:pPr>
        <w:rPr>
          <w:rFonts w:hint="default"/>
          <w:lang w:val="en-US" w:eastAsia="zh-CN"/>
        </w:rPr>
      </w:pPr>
    </w:p>
    <w:p w14:paraId="04E300ED">
      <w:pPr>
        <w:rPr>
          <w:rFonts w:hint="default"/>
          <w:lang w:val="en-US" w:eastAsia="zh-CN"/>
        </w:rPr>
      </w:pPr>
      <w:r>
        <w:rPr>
          <w:rFonts w:hint="default"/>
          <w:lang w:val="en-US" w:eastAsia="zh-CN"/>
        </w:rPr>
        <w:t>但是，熟悉了就会知道，这货天天都要服用精神药物。</w:t>
      </w:r>
    </w:p>
    <w:p w14:paraId="474D5F3F">
      <w:pPr>
        <w:rPr>
          <w:rFonts w:hint="default"/>
          <w:lang w:val="en-US" w:eastAsia="zh-CN"/>
        </w:rPr>
      </w:pPr>
    </w:p>
    <w:p w14:paraId="404AFB9A">
      <w:pPr>
        <w:rPr>
          <w:rFonts w:hint="default"/>
          <w:lang w:val="en-US" w:eastAsia="zh-CN"/>
        </w:rPr>
      </w:pPr>
      <w:r>
        <w:rPr>
          <w:rFonts w:hint="default"/>
          <w:lang w:val="en-US" w:eastAsia="zh-CN"/>
        </w:rPr>
        <w:t>还有些人，天天看起来什么都风光，什么都有，言笑晏晏。</w:t>
      </w:r>
    </w:p>
    <w:p w14:paraId="5839A958">
      <w:pPr>
        <w:rPr>
          <w:rFonts w:hint="default"/>
          <w:lang w:val="en-US" w:eastAsia="zh-CN"/>
        </w:rPr>
      </w:pPr>
    </w:p>
    <w:p w14:paraId="0AA566C4">
      <w:pPr>
        <w:rPr>
          <w:rFonts w:hint="default"/>
          <w:lang w:val="en-US" w:eastAsia="zh-CN"/>
        </w:rPr>
      </w:pPr>
      <w:r>
        <w:rPr>
          <w:rFonts w:hint="default"/>
          <w:lang w:val="en-US" w:eastAsia="zh-CN"/>
        </w:rPr>
        <w:t>什么都很正常。</w:t>
      </w:r>
    </w:p>
    <w:p w14:paraId="3FA15E5B">
      <w:pPr>
        <w:rPr>
          <w:rFonts w:hint="default"/>
          <w:lang w:val="en-US" w:eastAsia="zh-CN"/>
        </w:rPr>
      </w:pPr>
    </w:p>
    <w:p w14:paraId="74DFD317">
      <w:pPr>
        <w:rPr>
          <w:rFonts w:hint="default"/>
          <w:lang w:val="en-US" w:eastAsia="zh-CN"/>
        </w:rPr>
      </w:pPr>
      <w:r>
        <w:rPr>
          <w:rFonts w:hint="default"/>
          <w:lang w:val="en-US" w:eastAsia="zh-CN"/>
        </w:rPr>
        <w:t>直到有一天突然听见他们进精神病院住院的消息，乃至听到死讯。</w:t>
      </w:r>
    </w:p>
    <w:p w14:paraId="09BA1641">
      <w:pPr>
        <w:rPr>
          <w:rFonts w:hint="default"/>
          <w:lang w:val="en-US" w:eastAsia="zh-CN"/>
        </w:rPr>
      </w:pPr>
    </w:p>
    <w:p w14:paraId="2D1430D1">
      <w:pPr>
        <w:rPr>
          <w:rFonts w:hint="default"/>
          <w:lang w:val="en-US" w:eastAsia="zh-CN"/>
        </w:rPr>
      </w:pPr>
      <w:r>
        <w:rPr>
          <w:rFonts w:hint="default"/>
          <w:lang w:val="en-US" w:eastAsia="zh-CN"/>
        </w:rPr>
        <w:t>在这之前什么都很正常，什么都很blingbling。</w:t>
      </w:r>
    </w:p>
    <w:p w14:paraId="59034499">
      <w:pPr>
        <w:rPr>
          <w:rFonts w:hint="default"/>
          <w:lang w:val="en-US" w:eastAsia="zh-CN"/>
        </w:rPr>
      </w:pPr>
    </w:p>
    <w:p w14:paraId="439DF3E2">
      <w:pPr>
        <w:rPr>
          <w:rFonts w:hint="default"/>
          <w:lang w:val="en-US" w:eastAsia="zh-CN"/>
        </w:rPr>
      </w:pPr>
      <w:r>
        <w:rPr>
          <w:rFonts w:hint="default"/>
          <w:lang w:val="en-US" w:eastAsia="zh-CN"/>
        </w:rPr>
        <w:t>我已经快要习惯了……</w:t>
      </w:r>
    </w:p>
    <w:p w14:paraId="2736D8F1">
      <w:pPr>
        <w:rPr>
          <w:rFonts w:hint="default"/>
          <w:lang w:val="en-US" w:eastAsia="zh-CN"/>
        </w:rPr>
      </w:pPr>
    </w:p>
    <w:p w14:paraId="2F92152B">
      <w:pPr>
        <w:rPr>
          <w:rFonts w:hint="default"/>
          <w:lang w:val="en-US" w:eastAsia="zh-CN"/>
        </w:rPr>
      </w:pPr>
      <w:r>
        <w:rPr>
          <w:rFonts w:hint="default"/>
          <w:lang w:val="en-US" w:eastAsia="zh-CN"/>
        </w:rPr>
        <w:t>已经越来越看淡那些世俗上的成功了。</w:t>
      </w:r>
    </w:p>
    <w:p w14:paraId="29E7B98F">
      <w:pPr>
        <w:rPr>
          <w:rFonts w:hint="default"/>
          <w:lang w:val="en-US" w:eastAsia="zh-CN"/>
        </w:rPr>
      </w:pPr>
    </w:p>
    <w:p w14:paraId="2AE31AC7">
      <w:pPr>
        <w:rPr>
          <w:rFonts w:hint="default"/>
          <w:lang w:val="en-US" w:eastAsia="zh-CN"/>
        </w:rPr>
      </w:pPr>
      <w:r>
        <w:rPr>
          <w:rFonts w:hint="default"/>
          <w:lang w:val="en-US" w:eastAsia="zh-CN"/>
        </w:rPr>
        <w:t>没有人能给出这方面的统计数据。</w:t>
      </w:r>
    </w:p>
    <w:p w14:paraId="2E564818">
      <w:pPr>
        <w:rPr>
          <w:rFonts w:hint="default"/>
          <w:lang w:val="en-US" w:eastAsia="zh-CN"/>
        </w:rPr>
      </w:pPr>
    </w:p>
    <w:p w14:paraId="0FB82772">
      <w:pPr>
        <w:rPr>
          <w:rFonts w:hint="default"/>
          <w:lang w:val="en-US" w:eastAsia="zh-CN"/>
        </w:rPr>
      </w:pPr>
      <w:r>
        <w:rPr>
          <w:rFonts w:hint="default"/>
          <w:lang w:val="en-US" w:eastAsia="zh-CN"/>
        </w:rPr>
        <w:t>大家都会藏好自己的药，藏好自己的病历单，直到彻底撑不住的那一天。</w:t>
      </w:r>
    </w:p>
    <w:p w14:paraId="22C2F4C9">
      <w:pPr>
        <w:rPr>
          <w:rFonts w:hint="default"/>
          <w:lang w:val="en-US" w:eastAsia="zh-CN"/>
        </w:rPr>
      </w:pPr>
    </w:p>
    <w:p w14:paraId="3D02FB79">
      <w:pPr>
        <w:rPr>
          <w:rFonts w:hint="default"/>
          <w:lang w:val="en-US" w:eastAsia="zh-CN"/>
        </w:rPr>
      </w:pPr>
      <w:r>
        <w:rPr>
          <w:rFonts w:hint="default"/>
          <w:lang w:val="en-US" w:eastAsia="zh-CN"/>
        </w:rPr>
        <w:t>我只是感觉所谓的名校生，这方面出问题的人已经多到触目惊心了。</w:t>
      </w:r>
    </w:p>
    <w:p w14:paraId="068FA12E">
      <w:pPr>
        <w:rPr>
          <w:rFonts w:hint="default"/>
          <w:lang w:val="en-US" w:eastAsia="zh-CN"/>
        </w:rPr>
      </w:pPr>
    </w:p>
    <w:p w14:paraId="26B0B3E4">
      <w:pPr>
        <w:rPr>
          <w:rFonts w:hint="default"/>
          <w:lang w:val="en-US" w:eastAsia="zh-CN"/>
        </w:rPr>
      </w:pPr>
    </w:p>
    <w:p w14:paraId="22830E55">
      <w:pPr>
        <w:rPr>
          <w:rFonts w:hint="default"/>
          <w:lang w:val="en-US" w:eastAsia="zh-CN"/>
        </w:rPr>
      </w:pPr>
    </w:p>
    <w:p w14:paraId="09998F31">
      <w:pPr>
        <w:rPr>
          <w:rFonts w:hint="default"/>
          <w:lang w:val="en-US" w:eastAsia="zh-CN"/>
        </w:rPr>
      </w:pPr>
    </w:p>
    <w:p w14:paraId="0B063F81">
      <w:pPr>
        <w:rPr>
          <w:rFonts w:hint="default"/>
          <w:lang w:val="en-US" w:eastAsia="zh-CN"/>
        </w:rPr>
      </w:pPr>
      <w:r>
        <w:rPr>
          <w:rFonts w:hint="default"/>
          <w:lang w:val="en-US" w:eastAsia="zh-CN"/>
        </w:rPr>
        <w:t>之前有人调侃我心灵鸡汤。</w:t>
      </w:r>
    </w:p>
    <w:p w14:paraId="7F10867A">
      <w:pPr>
        <w:rPr>
          <w:rFonts w:hint="default"/>
          <w:lang w:val="en-US" w:eastAsia="zh-CN"/>
        </w:rPr>
      </w:pPr>
    </w:p>
    <w:p w14:paraId="21650ED7">
      <w:pPr>
        <w:rPr>
          <w:rFonts w:hint="default"/>
          <w:lang w:val="en-US" w:eastAsia="zh-CN"/>
        </w:rPr>
      </w:pPr>
      <w:r>
        <w:rPr>
          <w:rFonts w:hint="default"/>
          <w:lang w:val="en-US" w:eastAsia="zh-CN"/>
        </w:rPr>
        <w:t>乃至有人抨击我说我认为读书无用论，自己却读，很虚伪。</w:t>
      </w:r>
    </w:p>
    <w:p w14:paraId="5EBF9552">
      <w:pPr>
        <w:rPr>
          <w:rFonts w:hint="default"/>
          <w:lang w:val="en-US" w:eastAsia="zh-CN"/>
        </w:rPr>
      </w:pPr>
    </w:p>
    <w:p w14:paraId="0D28E64E">
      <w:pPr>
        <w:rPr>
          <w:rFonts w:hint="default"/>
          <w:lang w:val="en-US" w:eastAsia="zh-CN"/>
        </w:rPr>
      </w:pPr>
      <w:r>
        <w:rPr>
          <w:rFonts w:hint="default"/>
          <w:lang w:val="en-US" w:eastAsia="zh-CN"/>
        </w:rPr>
        <w:t>其实是因为真的见多了，觉得没什么意思了。</w:t>
      </w:r>
    </w:p>
    <w:p w14:paraId="146B6A80">
      <w:pPr>
        <w:rPr>
          <w:rFonts w:hint="default"/>
          <w:lang w:val="en-US" w:eastAsia="zh-CN"/>
        </w:rPr>
      </w:pPr>
    </w:p>
    <w:p w14:paraId="2DD43449">
      <w:pPr>
        <w:rPr>
          <w:rFonts w:hint="default"/>
          <w:lang w:val="en-US" w:eastAsia="zh-CN"/>
        </w:rPr>
      </w:pPr>
      <w:r>
        <w:rPr>
          <w:rFonts w:hint="default"/>
          <w:lang w:val="en-US" w:eastAsia="zh-CN"/>
        </w:rPr>
        <w:t>差不多就行了，反正这年头饿不死人。</w:t>
      </w:r>
    </w:p>
    <w:p w14:paraId="1E7F8469">
      <w:pPr>
        <w:rPr>
          <w:rFonts w:hint="default"/>
          <w:lang w:val="en-US" w:eastAsia="zh-CN"/>
        </w:rPr>
      </w:pPr>
    </w:p>
    <w:p w14:paraId="3AA0CD9A">
      <w:pPr>
        <w:rPr>
          <w:rFonts w:hint="default"/>
          <w:lang w:val="en-US" w:eastAsia="zh-CN"/>
        </w:rPr>
      </w:pPr>
      <w:r>
        <w:rPr>
          <w:rFonts w:hint="default"/>
          <w:lang w:val="en-US" w:eastAsia="zh-CN"/>
        </w:rPr>
        <w:t>不要天天把自己睡眠时间压缩到四五个小时。</w:t>
      </w:r>
    </w:p>
    <w:p w14:paraId="50CF5CAC">
      <w:pPr>
        <w:rPr>
          <w:rFonts w:hint="default"/>
          <w:lang w:val="en-US" w:eastAsia="zh-CN"/>
        </w:rPr>
      </w:pPr>
    </w:p>
    <w:p w14:paraId="774D9868">
      <w:pPr>
        <w:rPr>
          <w:rFonts w:hint="default"/>
          <w:lang w:val="en-US" w:eastAsia="zh-CN"/>
        </w:rPr>
      </w:pPr>
      <w:r>
        <w:rPr>
          <w:rFonts w:hint="default"/>
          <w:lang w:val="en-US" w:eastAsia="zh-CN"/>
        </w:rPr>
        <w:t>你省下的睡眠分分钟变成你的住院时间。</w:t>
      </w:r>
    </w:p>
    <w:p w14:paraId="1C2EF07F">
      <w:pPr>
        <w:rPr>
          <w:rFonts w:hint="default"/>
          <w:lang w:val="en-US" w:eastAsia="zh-CN"/>
        </w:rPr>
      </w:pPr>
    </w:p>
    <w:p w14:paraId="25386BC3">
      <w:pPr>
        <w:rPr>
          <w:rFonts w:hint="default"/>
          <w:lang w:val="en-US" w:eastAsia="zh-CN"/>
        </w:rPr>
      </w:pPr>
      <w:r>
        <w:rPr>
          <w:rFonts w:hint="default"/>
          <w:lang w:val="en-US" w:eastAsia="zh-CN"/>
        </w:rPr>
        <w:t>不要天天把自己硬生生累到生理极限才舍得睡觉。</w:t>
      </w:r>
    </w:p>
    <w:p w14:paraId="3860DE61">
      <w:pPr>
        <w:rPr>
          <w:rFonts w:hint="default"/>
          <w:lang w:val="en-US" w:eastAsia="zh-CN"/>
        </w:rPr>
      </w:pPr>
    </w:p>
    <w:p w14:paraId="1D2D972E">
      <w:pPr>
        <w:rPr>
          <w:rFonts w:hint="default"/>
          <w:lang w:val="en-US" w:eastAsia="zh-CN"/>
        </w:rPr>
      </w:pPr>
      <w:r>
        <w:rPr>
          <w:rFonts w:hint="default"/>
          <w:lang w:val="en-US" w:eastAsia="zh-CN"/>
        </w:rPr>
        <w:t>那种生活，生产队的驴来了都是要罢工的。</w:t>
      </w:r>
    </w:p>
    <w:p w14:paraId="1937E3AC">
      <w:pPr>
        <w:rPr>
          <w:rFonts w:hint="default"/>
          <w:lang w:val="en-US" w:eastAsia="zh-CN"/>
        </w:rPr>
      </w:pPr>
    </w:p>
    <w:p w14:paraId="14DE819A">
      <w:pPr>
        <w:rPr>
          <w:rFonts w:hint="default"/>
          <w:lang w:val="en-US" w:eastAsia="zh-CN"/>
        </w:rPr>
      </w:pPr>
      <w:r>
        <w:rPr>
          <w:rFonts w:hint="default"/>
          <w:lang w:val="en-US" w:eastAsia="zh-CN"/>
        </w:rPr>
        <w:t>这种叫虐待动物。</w:t>
      </w:r>
    </w:p>
    <w:p w14:paraId="18914E14">
      <w:pPr>
        <w:rPr>
          <w:rFonts w:hint="default"/>
          <w:lang w:val="en-US" w:eastAsia="zh-CN"/>
        </w:rPr>
      </w:pPr>
    </w:p>
    <w:p w14:paraId="0D959AB9">
      <w:pPr>
        <w:rPr>
          <w:rFonts w:hint="default"/>
          <w:lang w:val="en-US" w:eastAsia="zh-CN"/>
        </w:rPr>
      </w:pPr>
      <w:r>
        <w:rPr>
          <w:rFonts w:hint="default"/>
          <w:lang w:val="en-US" w:eastAsia="zh-CN"/>
        </w:rPr>
        <w:t>该玩玩，该吃吃，该喝喝，该睡睡。</w:t>
      </w:r>
    </w:p>
    <w:p w14:paraId="7EEE6BB8">
      <w:pPr>
        <w:rPr>
          <w:rFonts w:hint="default"/>
          <w:lang w:val="en-US" w:eastAsia="zh-CN"/>
        </w:rPr>
      </w:pPr>
    </w:p>
    <w:p w14:paraId="783532B1">
      <w:pPr>
        <w:rPr>
          <w:rFonts w:hint="default"/>
          <w:lang w:val="en-US" w:eastAsia="zh-CN"/>
        </w:rPr>
      </w:pPr>
      <w:r>
        <w:rPr>
          <w:rFonts w:hint="default"/>
          <w:lang w:val="en-US" w:eastAsia="zh-CN"/>
        </w:rPr>
        <w:t>差不多就行了，真的。</w:t>
      </w:r>
    </w:p>
    <w:p w14:paraId="08365256">
      <w:pPr>
        <w:rPr>
          <w:rFonts w:hint="default"/>
          <w:lang w:val="en-US" w:eastAsia="zh-CN"/>
        </w:rPr>
      </w:pPr>
    </w:p>
    <w:p w14:paraId="267D1ED6">
      <w:pPr>
        <w:rPr>
          <w:rFonts w:hint="default"/>
          <w:lang w:val="en-US" w:eastAsia="zh-CN"/>
        </w:rPr>
      </w:pPr>
      <w:r>
        <w:rPr>
          <w:rFonts w:hint="default"/>
          <w:lang w:val="en-US" w:eastAsia="zh-CN"/>
        </w:rPr>
        <w:t>行就行不行拉倒。</w:t>
      </w:r>
    </w:p>
    <w:p w14:paraId="1D8A23AB">
      <w:pPr>
        <w:rPr>
          <w:rFonts w:hint="default"/>
          <w:lang w:val="en-US" w:eastAsia="zh-CN"/>
        </w:rPr>
      </w:pPr>
    </w:p>
    <w:p w14:paraId="4F7D993D">
      <w:pPr>
        <w:rPr>
          <w:rFonts w:hint="default"/>
          <w:lang w:val="en-US" w:eastAsia="zh-CN"/>
        </w:rPr>
      </w:pPr>
      <w:r>
        <w:rPr>
          <w:rFonts w:hint="default"/>
          <w:lang w:val="en-US" w:eastAsia="zh-CN"/>
        </w:rPr>
        <w:t>不要天天透支身心。</w:t>
      </w:r>
    </w:p>
    <w:p w14:paraId="01C51E6D">
      <w:pPr>
        <w:rPr>
          <w:rFonts w:hint="default"/>
          <w:lang w:val="en-US" w:eastAsia="zh-CN"/>
        </w:rPr>
      </w:pPr>
    </w:p>
    <w:p w14:paraId="17DB1F91">
      <w:pPr>
        <w:rPr>
          <w:rFonts w:hint="default"/>
          <w:lang w:val="en-US" w:eastAsia="zh-CN"/>
        </w:rPr>
      </w:pPr>
      <w:r>
        <w:rPr>
          <w:rFonts w:hint="default"/>
          <w:lang w:val="en-US" w:eastAsia="zh-CN"/>
        </w:rPr>
        <w:t>体力消耗睡一觉就可以补回来了。</w:t>
      </w:r>
    </w:p>
    <w:p w14:paraId="20B10907">
      <w:pPr>
        <w:rPr>
          <w:rFonts w:hint="default"/>
          <w:lang w:val="en-US" w:eastAsia="zh-CN"/>
        </w:rPr>
      </w:pPr>
    </w:p>
    <w:p w14:paraId="4C6D915C">
      <w:pPr>
        <w:rPr>
          <w:rFonts w:hint="default"/>
          <w:lang w:val="en-US" w:eastAsia="zh-CN"/>
        </w:rPr>
      </w:pPr>
      <w:r>
        <w:rPr>
          <w:rFonts w:hint="default"/>
          <w:lang w:val="en-US" w:eastAsia="zh-CN"/>
        </w:rPr>
        <w:t>但是，心理也是有能量的。</w:t>
      </w:r>
    </w:p>
    <w:p w14:paraId="46B09EB9">
      <w:pPr>
        <w:rPr>
          <w:rFonts w:hint="default"/>
          <w:lang w:val="en-US" w:eastAsia="zh-CN"/>
        </w:rPr>
      </w:pPr>
    </w:p>
    <w:p w14:paraId="6D30A073">
      <w:pPr>
        <w:rPr>
          <w:rFonts w:hint="default"/>
          <w:lang w:val="en-US" w:eastAsia="zh-CN"/>
        </w:rPr>
      </w:pPr>
      <w:r>
        <w:rPr>
          <w:rFonts w:hint="default"/>
          <w:lang w:val="en-US" w:eastAsia="zh-CN"/>
        </w:rPr>
        <w:t>长期透支心理上的能量，那是会有代价的。</w:t>
      </w:r>
    </w:p>
    <w:p w14:paraId="494F7F7B">
      <w:pPr>
        <w:rPr>
          <w:rFonts w:hint="default"/>
          <w:lang w:val="en-US" w:eastAsia="zh-CN"/>
        </w:rPr>
      </w:pPr>
    </w:p>
    <w:p w14:paraId="701C9F37">
      <w:pPr>
        <w:rPr>
          <w:rFonts w:hint="default"/>
          <w:lang w:val="en-US" w:eastAsia="zh-CN"/>
        </w:rPr>
      </w:pPr>
    </w:p>
    <w:p w14:paraId="390EB8FA">
      <w:pPr>
        <w:rPr>
          <w:rFonts w:hint="default"/>
          <w:lang w:val="en-US" w:eastAsia="zh-CN"/>
        </w:rPr>
      </w:pPr>
    </w:p>
    <w:p w14:paraId="638AF91B">
      <w:pPr>
        <w:rPr>
          <w:rFonts w:hint="default"/>
          <w:lang w:val="en-US" w:eastAsia="zh-CN"/>
        </w:rPr>
      </w:pPr>
    </w:p>
    <w:p w14:paraId="7810C990">
      <w:pPr>
        <w:rPr>
          <w:rFonts w:hint="default"/>
          <w:lang w:val="en-US" w:eastAsia="zh-CN"/>
        </w:rPr>
      </w:pPr>
      <w:r>
        <w:rPr>
          <w:rFonts w:hint="default"/>
          <w:lang w:val="en-US" w:eastAsia="zh-CN"/>
        </w:rPr>
        <w:t>我知道大部分学生迄今为止一辈子都没被当人看过。</w:t>
      </w:r>
    </w:p>
    <w:p w14:paraId="61CD16FC">
      <w:pPr>
        <w:rPr>
          <w:rFonts w:hint="default"/>
          <w:lang w:val="en-US" w:eastAsia="zh-CN"/>
        </w:rPr>
      </w:pPr>
    </w:p>
    <w:p w14:paraId="0FCE79C1">
      <w:pPr>
        <w:rPr>
          <w:rFonts w:hint="default"/>
          <w:lang w:val="en-US" w:eastAsia="zh-CN"/>
        </w:rPr>
      </w:pPr>
      <w:r>
        <w:rPr>
          <w:rFonts w:hint="default"/>
          <w:lang w:val="en-US" w:eastAsia="zh-CN"/>
        </w:rPr>
        <w:t>只要你没公开你的精神问题，那么你就会不断被Judge.</w:t>
      </w:r>
    </w:p>
    <w:p w14:paraId="4D72E687">
      <w:pPr>
        <w:rPr>
          <w:rFonts w:hint="default"/>
          <w:lang w:val="en-US" w:eastAsia="zh-CN"/>
        </w:rPr>
      </w:pPr>
    </w:p>
    <w:p w14:paraId="470D3371">
      <w:pPr>
        <w:rPr>
          <w:rFonts w:hint="default"/>
          <w:lang w:val="en-US" w:eastAsia="zh-CN"/>
        </w:rPr>
      </w:pPr>
      <w:r>
        <w:rPr>
          <w:rFonts w:hint="default"/>
          <w:lang w:val="en-US" w:eastAsia="zh-CN"/>
        </w:rPr>
        <w:t>成绩要好，要做好父母的社交货币。</w:t>
      </w:r>
    </w:p>
    <w:p w14:paraId="3C24452D">
      <w:pPr>
        <w:rPr>
          <w:rFonts w:hint="default"/>
          <w:lang w:val="en-US" w:eastAsia="zh-CN"/>
        </w:rPr>
      </w:pPr>
    </w:p>
    <w:p w14:paraId="37454987">
      <w:pPr>
        <w:rPr>
          <w:rFonts w:hint="default"/>
          <w:lang w:val="en-US" w:eastAsia="zh-CN"/>
        </w:rPr>
      </w:pPr>
      <w:r>
        <w:rPr>
          <w:rFonts w:hint="default"/>
          <w:lang w:val="en-US" w:eastAsia="zh-CN"/>
        </w:rPr>
        <w:t>最好要成绩好，颜值高，特长尖，家境好，恋爱还不耽误。</w:t>
      </w:r>
    </w:p>
    <w:p w14:paraId="3108DB0D">
      <w:pPr>
        <w:rPr>
          <w:rFonts w:hint="default"/>
          <w:lang w:val="en-US" w:eastAsia="zh-CN"/>
        </w:rPr>
      </w:pPr>
    </w:p>
    <w:p w14:paraId="73131BF8">
      <w:pPr>
        <w:rPr>
          <w:rFonts w:hint="default"/>
          <w:lang w:val="en-US" w:eastAsia="zh-CN"/>
        </w:rPr>
      </w:pPr>
      <w:r>
        <w:rPr>
          <w:rFonts w:hint="default"/>
          <w:lang w:val="en-US" w:eastAsia="zh-CN"/>
        </w:rPr>
        <w:t>这样才是同龄人眼里的酷。</w:t>
      </w:r>
    </w:p>
    <w:p w14:paraId="6A132C65">
      <w:pPr>
        <w:rPr>
          <w:rFonts w:hint="default"/>
          <w:lang w:val="en-US" w:eastAsia="zh-CN"/>
        </w:rPr>
      </w:pPr>
    </w:p>
    <w:p w14:paraId="2216CC3D">
      <w:pPr>
        <w:rPr>
          <w:rFonts w:hint="default"/>
          <w:lang w:val="en-US" w:eastAsia="zh-CN"/>
        </w:rPr>
      </w:pPr>
      <w:r>
        <w:rPr>
          <w:rFonts w:hint="default"/>
          <w:lang w:val="en-US" w:eastAsia="zh-CN"/>
        </w:rPr>
        <w:t>缺一不可，尤其是不能缺了家境。</w:t>
      </w:r>
    </w:p>
    <w:p w14:paraId="74F0D6BA">
      <w:pPr>
        <w:rPr>
          <w:rFonts w:hint="default"/>
          <w:lang w:val="en-US" w:eastAsia="zh-CN"/>
        </w:rPr>
      </w:pPr>
    </w:p>
    <w:p w14:paraId="725B7089">
      <w:pPr>
        <w:rPr>
          <w:rFonts w:hint="default"/>
          <w:lang w:val="en-US" w:eastAsia="zh-CN"/>
        </w:rPr>
      </w:pPr>
      <w:r>
        <w:rPr>
          <w:rFonts w:hint="default"/>
          <w:lang w:val="en-US" w:eastAsia="zh-CN"/>
        </w:rPr>
        <w:t>不然一样会被Judge：学霸只是将来（重音）可能（重音）有钱而已……</w:t>
      </w:r>
    </w:p>
    <w:p w14:paraId="1890DDAB">
      <w:pPr>
        <w:rPr>
          <w:rFonts w:hint="default"/>
          <w:lang w:val="en-US" w:eastAsia="zh-CN"/>
        </w:rPr>
      </w:pPr>
    </w:p>
    <w:p w14:paraId="71B52E66">
      <w:pPr>
        <w:rPr>
          <w:rFonts w:hint="default"/>
          <w:lang w:val="en-US" w:eastAsia="zh-CN"/>
        </w:rPr>
      </w:pPr>
      <w:r>
        <w:rPr>
          <w:rFonts w:hint="default"/>
          <w:lang w:val="en-US" w:eastAsia="zh-CN"/>
        </w:rPr>
        <w:t>但是，即便什么都做到了，在学校，在老师眼里这都没什么用。</w:t>
      </w:r>
    </w:p>
    <w:p w14:paraId="5E9867F8">
      <w:pPr>
        <w:rPr>
          <w:rFonts w:hint="default"/>
          <w:lang w:val="en-US" w:eastAsia="zh-CN"/>
        </w:rPr>
      </w:pPr>
    </w:p>
    <w:p w14:paraId="613F2532">
      <w:pPr>
        <w:rPr>
          <w:rFonts w:hint="default"/>
          <w:lang w:val="en-US" w:eastAsia="zh-CN"/>
        </w:rPr>
      </w:pPr>
      <w:r>
        <w:rPr>
          <w:rFonts w:hint="default"/>
          <w:lang w:val="en-US" w:eastAsia="zh-CN"/>
        </w:rPr>
        <w:t>说白了，成绩只有在知乎上它才是硬通货。</w:t>
      </w:r>
    </w:p>
    <w:p w14:paraId="702F731F">
      <w:pPr>
        <w:rPr>
          <w:rFonts w:hint="default"/>
          <w:lang w:val="en-US" w:eastAsia="zh-CN"/>
        </w:rPr>
      </w:pPr>
    </w:p>
    <w:p w14:paraId="2276CE06">
      <w:pPr>
        <w:rPr>
          <w:rFonts w:hint="default"/>
          <w:lang w:val="en-US" w:eastAsia="zh-CN"/>
        </w:rPr>
      </w:pPr>
      <w:r>
        <w:rPr>
          <w:rFonts w:hint="default"/>
          <w:lang w:val="en-US" w:eastAsia="zh-CN"/>
        </w:rPr>
        <w:t>现实中的学校，那都是：你不学有的是人学，再顶尖的学生又怎么样？一样一茬一茬来。我们学校从来不缺什么学霸。</w:t>
      </w:r>
    </w:p>
    <w:p w14:paraId="65ED4842">
      <w:pPr>
        <w:rPr>
          <w:rFonts w:hint="default"/>
          <w:lang w:val="en-US" w:eastAsia="zh-CN"/>
        </w:rPr>
      </w:pPr>
    </w:p>
    <w:p w14:paraId="6D097711">
      <w:pPr>
        <w:rPr>
          <w:rFonts w:hint="default"/>
          <w:lang w:val="en-US" w:eastAsia="zh-CN"/>
        </w:rPr>
      </w:pPr>
      <w:r>
        <w:rPr>
          <w:rFonts w:hint="default"/>
          <w:lang w:val="en-US" w:eastAsia="zh-CN"/>
        </w:rPr>
        <w:t>而且，一旦公开你的精神问题，那就更完蛋了。</w:t>
      </w:r>
    </w:p>
    <w:p w14:paraId="33C31359">
      <w:pPr>
        <w:rPr>
          <w:rFonts w:hint="default"/>
          <w:lang w:val="en-US" w:eastAsia="zh-CN"/>
        </w:rPr>
      </w:pPr>
    </w:p>
    <w:p w14:paraId="1DD693BB">
      <w:pPr>
        <w:rPr>
          <w:rFonts w:hint="default"/>
          <w:lang w:val="en-US" w:eastAsia="zh-CN"/>
        </w:rPr>
      </w:pPr>
      <w:r>
        <w:rPr>
          <w:rFonts w:hint="default"/>
          <w:lang w:val="en-US" w:eastAsia="zh-CN"/>
        </w:rPr>
        <w:t>“关心”你的人只会在乎你的“前途”是不是毁了。</w:t>
      </w:r>
    </w:p>
    <w:p w14:paraId="5FEE2436">
      <w:pPr>
        <w:rPr>
          <w:rFonts w:hint="default"/>
          <w:lang w:val="en-US" w:eastAsia="zh-CN"/>
        </w:rPr>
      </w:pPr>
    </w:p>
    <w:p w14:paraId="6547E164">
      <w:pPr>
        <w:rPr>
          <w:rFonts w:hint="default"/>
          <w:lang w:val="en-US" w:eastAsia="zh-CN"/>
        </w:rPr>
      </w:pPr>
      <w:r>
        <w:rPr>
          <w:rFonts w:hint="default"/>
          <w:lang w:val="en-US" w:eastAsia="zh-CN"/>
        </w:rPr>
        <w:t>没有人关心你身体有多难受。</w:t>
      </w:r>
    </w:p>
    <w:p w14:paraId="722D25D2">
      <w:pPr>
        <w:rPr>
          <w:rFonts w:hint="default"/>
          <w:lang w:val="en-US" w:eastAsia="zh-CN"/>
        </w:rPr>
      </w:pPr>
    </w:p>
    <w:p w14:paraId="6092F5A9">
      <w:pPr>
        <w:rPr>
          <w:rFonts w:hint="default"/>
          <w:lang w:val="en-US" w:eastAsia="zh-CN"/>
        </w:rPr>
      </w:pPr>
      <w:r>
        <w:rPr>
          <w:rFonts w:hint="default"/>
          <w:lang w:val="en-US" w:eastAsia="zh-CN"/>
        </w:rPr>
        <w:t>他们只关注那个虚无缥缈远在天边的前途。</w:t>
      </w:r>
    </w:p>
    <w:p w14:paraId="00F24A15">
      <w:pPr>
        <w:rPr>
          <w:rFonts w:hint="default"/>
          <w:lang w:val="en-US" w:eastAsia="zh-CN"/>
        </w:rPr>
      </w:pPr>
    </w:p>
    <w:p w14:paraId="23191A70">
      <w:pPr>
        <w:rPr>
          <w:rFonts w:hint="default"/>
          <w:lang w:val="en-US" w:eastAsia="zh-CN"/>
        </w:rPr>
      </w:pPr>
      <w:r>
        <w:rPr>
          <w:rFonts w:hint="default"/>
          <w:lang w:val="en-US" w:eastAsia="zh-CN"/>
        </w:rPr>
        <w:t>老师会小心翼翼对待你，然后看起来一不对就会想办法和你切割。</w:t>
      </w:r>
    </w:p>
    <w:p w14:paraId="241A0533">
      <w:pPr>
        <w:rPr>
          <w:rFonts w:hint="default"/>
          <w:lang w:val="en-US" w:eastAsia="zh-CN"/>
        </w:rPr>
      </w:pPr>
    </w:p>
    <w:p w14:paraId="74B740B6">
      <w:pPr>
        <w:rPr>
          <w:rFonts w:hint="default"/>
          <w:lang w:val="en-US" w:eastAsia="zh-CN"/>
        </w:rPr>
      </w:pPr>
      <w:r>
        <w:rPr>
          <w:rFonts w:hint="default"/>
          <w:lang w:val="en-US" w:eastAsia="zh-CN"/>
        </w:rPr>
        <w:t>可是，</w:t>
      </w:r>
    </w:p>
    <w:p w14:paraId="07356903">
      <w:pPr>
        <w:rPr>
          <w:rFonts w:hint="default"/>
          <w:lang w:val="en-US" w:eastAsia="zh-CN"/>
        </w:rPr>
      </w:pPr>
    </w:p>
    <w:p w14:paraId="034A69AF">
      <w:pPr>
        <w:rPr>
          <w:rFonts w:hint="default"/>
          <w:lang w:val="en-US" w:eastAsia="zh-CN"/>
        </w:rPr>
      </w:pPr>
      <w:r>
        <w:rPr>
          <w:rFonts w:hint="default"/>
          <w:lang w:val="en-US" w:eastAsia="zh-CN"/>
        </w:rPr>
        <w:t>没有人在乎你一样要在乎自己。</w:t>
      </w:r>
    </w:p>
    <w:p w14:paraId="005C3188">
      <w:pPr>
        <w:rPr>
          <w:rFonts w:hint="default"/>
          <w:lang w:val="en-US" w:eastAsia="zh-CN"/>
        </w:rPr>
      </w:pPr>
    </w:p>
    <w:p w14:paraId="1CD9B464">
      <w:pPr>
        <w:rPr>
          <w:rFonts w:hint="default"/>
          <w:lang w:val="en-US" w:eastAsia="zh-CN"/>
        </w:rPr>
      </w:pPr>
      <w:r>
        <w:rPr>
          <w:rFonts w:hint="default"/>
          <w:lang w:val="en-US" w:eastAsia="zh-CN"/>
        </w:rPr>
        <w:t>不服就怼，怼不过就摆烂，再不行就发疯。</w:t>
      </w:r>
    </w:p>
    <w:p w14:paraId="1EBA849E">
      <w:pPr>
        <w:rPr>
          <w:rFonts w:hint="default"/>
          <w:lang w:val="en-US" w:eastAsia="zh-CN"/>
        </w:rPr>
      </w:pPr>
    </w:p>
    <w:p w14:paraId="2DE35ADA">
      <w:pPr>
        <w:rPr>
          <w:rFonts w:hint="default"/>
          <w:lang w:val="en-US" w:eastAsia="zh-CN"/>
        </w:rPr>
      </w:pPr>
      <w:r>
        <w:rPr>
          <w:rFonts w:hint="default"/>
          <w:lang w:val="en-US" w:eastAsia="zh-CN"/>
        </w:rPr>
        <w:t>只要你看起来够异常，够陈鹤皋，那就没有人敢拿你怎么样。</w:t>
      </w:r>
    </w:p>
    <w:p w14:paraId="404F1B02">
      <w:pPr>
        <w:rPr>
          <w:rFonts w:hint="default"/>
          <w:lang w:val="en-US" w:eastAsia="zh-CN"/>
        </w:rPr>
      </w:pPr>
    </w:p>
    <w:p w14:paraId="3A128E61">
      <w:pPr>
        <w:rPr>
          <w:rFonts w:hint="default"/>
          <w:lang w:val="en-US" w:eastAsia="zh-CN"/>
        </w:rPr>
      </w:pPr>
      <w:r>
        <w:rPr>
          <w:rFonts w:hint="default"/>
          <w:lang w:val="en-US" w:eastAsia="zh-CN"/>
        </w:rPr>
        <w:t>短视频里面那些发疯视频就是教程，现实中拿出来就够吓人了。</w:t>
      </w:r>
    </w:p>
    <w:p w14:paraId="6914EF1F">
      <w:pPr>
        <w:rPr>
          <w:rFonts w:hint="default"/>
          <w:lang w:val="en-US" w:eastAsia="zh-CN"/>
        </w:rPr>
      </w:pPr>
    </w:p>
    <w:p w14:paraId="629AB841">
      <w:pPr>
        <w:rPr>
          <w:rFonts w:hint="default"/>
          <w:lang w:val="en-US" w:eastAsia="zh-CN"/>
        </w:rPr>
      </w:pPr>
      <w:r>
        <w:rPr>
          <w:rFonts w:hint="default"/>
          <w:lang w:val="en-US" w:eastAsia="zh-CN"/>
        </w:rPr>
        <w:t>不用再进一步了。</w:t>
      </w:r>
    </w:p>
    <w:p w14:paraId="134FFDB7">
      <w:pPr>
        <w:rPr>
          <w:rFonts w:hint="default"/>
          <w:lang w:val="en-US" w:eastAsia="zh-CN"/>
        </w:rPr>
      </w:pPr>
    </w:p>
    <w:p w14:paraId="5667B004">
      <w:pPr>
        <w:rPr>
          <w:rFonts w:hint="default"/>
          <w:lang w:val="en-US" w:eastAsia="zh-CN"/>
        </w:rPr>
      </w:pPr>
      <w:r>
        <w:rPr>
          <w:rFonts w:hint="default"/>
          <w:lang w:val="en-US" w:eastAsia="zh-CN"/>
        </w:rPr>
        <w:t>抢出这个空间、这个时间，好好休息。</w:t>
      </w:r>
    </w:p>
    <w:p w14:paraId="426C9CDA">
      <w:pPr>
        <w:rPr>
          <w:rFonts w:hint="default"/>
          <w:lang w:val="en-US" w:eastAsia="zh-CN"/>
        </w:rPr>
      </w:pPr>
    </w:p>
    <w:p w14:paraId="5F2A3F39">
      <w:pPr>
        <w:rPr>
          <w:rFonts w:hint="default"/>
          <w:lang w:val="en-US" w:eastAsia="zh-CN"/>
        </w:rPr>
      </w:pPr>
      <w:r>
        <w:rPr>
          <w:rFonts w:hint="default"/>
          <w:lang w:val="en-US" w:eastAsia="zh-CN"/>
        </w:rPr>
        <w:t>休息好了，再议。</w:t>
      </w:r>
    </w:p>
    <w:p w14:paraId="2F6D786F">
      <w:pPr>
        <w:rPr>
          <w:rFonts w:hint="default"/>
          <w:lang w:val="en-US" w:eastAsia="zh-CN"/>
        </w:rPr>
      </w:pPr>
    </w:p>
    <w:p w14:paraId="726B59D2">
      <w:pPr>
        <w:rPr>
          <w:rFonts w:hint="default"/>
          <w:lang w:val="en-US" w:eastAsia="zh-CN"/>
        </w:rPr>
      </w:pPr>
      <w:r>
        <w:rPr>
          <w:rFonts w:hint="default"/>
          <w:lang w:val="en-US" w:eastAsia="zh-CN"/>
        </w:rPr>
        <w:t>如果你活着的时候都没有人在乎你，死了难道就有了吗？</w:t>
      </w:r>
    </w:p>
    <w:p w14:paraId="0E59060C">
      <w:pPr>
        <w:rPr>
          <w:rFonts w:hint="default"/>
          <w:lang w:val="en-US" w:eastAsia="zh-CN"/>
        </w:rPr>
      </w:pPr>
    </w:p>
    <w:p w14:paraId="48CD9E8B">
      <w:pPr>
        <w:rPr>
          <w:rFonts w:hint="default"/>
          <w:lang w:val="en-US" w:eastAsia="zh-CN"/>
        </w:rPr>
      </w:pPr>
      <w:r>
        <w:rPr>
          <w:rFonts w:hint="default"/>
          <w:lang w:val="en-US" w:eastAsia="zh-CN"/>
        </w:rPr>
        <w:t>就算三更半夜打电话给老师，给父母说自己在天台看星星，说楼顶风很凉快，</w:t>
      </w:r>
    </w:p>
    <w:p w14:paraId="2FD3BAEB">
      <w:pPr>
        <w:rPr>
          <w:rFonts w:hint="default"/>
          <w:lang w:val="en-US" w:eastAsia="zh-CN"/>
        </w:rPr>
      </w:pPr>
    </w:p>
    <w:p w14:paraId="1B5A7D10">
      <w:pPr>
        <w:rPr>
          <w:rFonts w:hint="default"/>
          <w:lang w:val="en-US" w:eastAsia="zh-CN"/>
        </w:rPr>
      </w:pPr>
      <w:r>
        <w:rPr>
          <w:rFonts w:hint="default"/>
          <w:lang w:val="en-US" w:eastAsia="zh-CN"/>
        </w:rPr>
        <w:t>都比拿刀片划自己强一万倍。</w:t>
      </w:r>
    </w:p>
    <w:p w14:paraId="60BD9E67">
      <w:pPr>
        <w:rPr>
          <w:rFonts w:hint="default"/>
          <w:lang w:val="en-US" w:eastAsia="zh-CN"/>
        </w:rPr>
      </w:pPr>
    </w:p>
    <w:p w14:paraId="4D178F4E">
      <w:pPr>
        <w:rPr>
          <w:rFonts w:hint="default"/>
          <w:lang w:val="en-US" w:eastAsia="zh-CN"/>
        </w:rPr>
      </w:pPr>
      <w:r>
        <w:rPr>
          <w:rFonts w:hint="default"/>
          <w:lang w:val="en-US" w:eastAsia="zh-CN"/>
        </w:rPr>
        <w:t>别再假装体寒天天穿长袖，就为了掩盖手臂上那一道道的伤口了好吗？</w:t>
      </w:r>
    </w:p>
    <w:p w14:paraId="0DC65FC8">
      <w:pPr>
        <w:rPr>
          <w:rFonts w:hint="default"/>
          <w:lang w:val="en-US" w:eastAsia="zh-CN"/>
        </w:rPr>
      </w:pPr>
    </w:p>
    <w:p w14:paraId="0357A8D4">
      <w:pPr>
        <w:rPr>
          <w:rFonts w:hint="default"/>
          <w:lang w:val="en-US" w:eastAsia="zh-CN"/>
        </w:rPr>
      </w:pPr>
      <w:r>
        <w:rPr>
          <w:rFonts w:hint="default"/>
          <w:lang w:val="en-US" w:eastAsia="zh-CN"/>
        </w:rPr>
        <w:t>别再为那些虚无缥缈的前途大饼戕害自己了。</w:t>
      </w:r>
    </w:p>
    <w:p w14:paraId="75BB3596">
      <w:pPr>
        <w:rPr>
          <w:rFonts w:hint="default"/>
          <w:lang w:val="en-US" w:eastAsia="zh-CN"/>
        </w:rPr>
      </w:pPr>
    </w:p>
    <w:p w14:paraId="2D63C51B">
      <w:pPr>
        <w:rPr>
          <w:rFonts w:hint="default"/>
          <w:lang w:val="en-US" w:eastAsia="zh-CN"/>
        </w:rPr>
      </w:pPr>
      <w:r>
        <w:rPr>
          <w:rFonts w:hint="default"/>
          <w:lang w:val="en-US" w:eastAsia="zh-CN"/>
        </w:rPr>
        <w:t>吃进嘴里的才是真的。</w:t>
      </w:r>
    </w:p>
    <w:p w14:paraId="0AEF101B">
      <w:pPr>
        <w:rPr>
          <w:rFonts w:hint="default"/>
          <w:lang w:val="en-US" w:eastAsia="zh-CN"/>
        </w:rPr>
      </w:pPr>
    </w:p>
    <w:p w14:paraId="4C400336">
      <w:pPr>
        <w:rPr>
          <w:rFonts w:hint="default"/>
          <w:lang w:val="en-US" w:eastAsia="zh-CN"/>
        </w:rPr>
      </w:pPr>
      <w:r>
        <w:rPr>
          <w:rFonts w:hint="default"/>
          <w:lang w:val="en-US" w:eastAsia="zh-CN"/>
        </w:rPr>
        <w:t>活下去才是真的。</w:t>
      </w:r>
    </w:p>
    <w:p w14:paraId="7E8D0369">
      <w:pPr>
        <w:rPr>
          <w:rFonts w:hint="default"/>
          <w:lang w:val="en-US" w:eastAsia="zh-CN"/>
        </w:rPr>
      </w:pPr>
    </w:p>
    <w:p w14:paraId="17100E79">
      <w:pPr>
        <w:rPr>
          <w:rFonts w:hint="default"/>
          <w:lang w:val="en-US" w:eastAsia="zh-CN"/>
        </w:rPr>
      </w:pPr>
      <w:r>
        <w:rPr>
          <w:rFonts w:hint="default"/>
          <w:lang w:val="en-US" w:eastAsia="zh-CN"/>
        </w:rPr>
        <w:t>健健康康活下去才是真的。</w:t>
      </w:r>
    </w:p>
    <w:p w14:paraId="1B393285">
      <w:pPr>
        <w:rPr>
          <w:rFonts w:hint="default"/>
          <w:lang w:val="en-US" w:eastAsia="zh-CN"/>
        </w:rPr>
      </w:pPr>
    </w:p>
    <w:p w14:paraId="07F919FB">
      <w:pPr>
        <w:rPr>
          <w:rFonts w:hint="default"/>
          <w:lang w:val="en-US" w:eastAsia="zh-CN"/>
        </w:rPr>
      </w:pPr>
      <w:r>
        <w:rPr>
          <w:rFonts w:hint="default"/>
          <w:lang w:val="en-US" w:eastAsia="zh-CN"/>
        </w:rPr>
        <w:t>不然，再牛逼的大饼也要有命吃。</w:t>
      </w:r>
    </w:p>
    <w:p w14:paraId="068BCEA8">
      <w:pPr>
        <w:rPr>
          <w:rFonts w:hint="default"/>
          <w:lang w:val="en-US" w:eastAsia="zh-CN"/>
        </w:rPr>
      </w:pPr>
    </w:p>
    <w:p w14:paraId="63307AEE">
      <w:pPr>
        <w:rPr>
          <w:rFonts w:hint="default"/>
          <w:lang w:val="en-US" w:eastAsia="zh-CN"/>
        </w:rPr>
      </w:pPr>
      <w:r>
        <w:rPr>
          <w:rFonts w:hint="default"/>
          <w:lang w:val="en-US" w:eastAsia="zh-CN"/>
        </w:rPr>
        <w:t>对自己好一点。</w:t>
      </w:r>
    </w:p>
    <w:p w14:paraId="158E6126">
      <w:pPr>
        <w:rPr>
          <w:rFonts w:hint="default"/>
          <w:lang w:val="en-US" w:eastAsia="zh-CN"/>
        </w:rPr>
      </w:pPr>
    </w:p>
    <w:p w14:paraId="588ECCD8">
      <w:pPr>
        <w:rPr>
          <w:rFonts w:hint="default"/>
          <w:lang w:val="en-US" w:eastAsia="zh-CN"/>
        </w:rPr>
      </w:pPr>
      <w:r>
        <w:rPr>
          <w:rFonts w:hint="default"/>
          <w:lang w:val="en-US" w:eastAsia="zh-CN"/>
        </w:rPr>
        <w:t>再好一点。</w:t>
      </w:r>
    </w:p>
    <w:p w14:paraId="36D9C555">
      <w:pPr>
        <w:rPr>
          <w:rFonts w:hint="default"/>
          <w:lang w:val="en-US" w:eastAsia="zh-CN"/>
        </w:rPr>
      </w:pPr>
    </w:p>
    <w:p w14:paraId="44455F58">
      <w:pPr>
        <w:rPr>
          <w:rFonts w:hint="default"/>
          <w:lang w:val="en-US" w:eastAsia="zh-CN"/>
        </w:rPr>
      </w:pPr>
    </w:p>
    <w:p w14:paraId="6ABACE92">
      <w:pPr>
        <w:rPr>
          <w:rFonts w:hint="default"/>
          <w:lang w:val="en-US" w:eastAsia="zh-CN"/>
        </w:rPr>
      </w:pPr>
    </w:p>
    <w:p w14:paraId="77543B2F">
      <w:pPr>
        <w:rPr>
          <w:rFonts w:hint="default"/>
          <w:lang w:val="en-US" w:eastAsia="zh-CN"/>
        </w:rPr>
      </w:pPr>
    </w:p>
    <w:p w14:paraId="1F261662">
      <w:pPr>
        <w:rPr>
          <w:rFonts w:hint="default"/>
          <w:lang w:val="en-US" w:eastAsia="zh-CN"/>
        </w:rPr>
      </w:pPr>
      <w:r>
        <w:rPr>
          <w:rFonts w:hint="default"/>
          <w:lang w:val="en-US" w:eastAsia="zh-CN"/>
        </w:rPr>
        <w:t>把油门踩到最死可能在短期内能跑赢同龄人。</w:t>
      </w:r>
    </w:p>
    <w:p w14:paraId="1C51D3DC">
      <w:pPr>
        <w:rPr>
          <w:rFonts w:hint="default"/>
          <w:lang w:val="en-US" w:eastAsia="zh-CN"/>
        </w:rPr>
      </w:pPr>
    </w:p>
    <w:p w14:paraId="3405D8EF">
      <w:pPr>
        <w:rPr>
          <w:rFonts w:hint="default"/>
          <w:lang w:val="en-US" w:eastAsia="zh-CN"/>
        </w:rPr>
      </w:pPr>
      <w:r>
        <w:rPr>
          <w:rFonts w:hint="default"/>
          <w:lang w:val="en-US" w:eastAsia="zh-CN"/>
        </w:rPr>
        <w:t>但是，到最后容易变成一跃而下的身影。</w:t>
      </w:r>
    </w:p>
    <w:p w14:paraId="76AACFB8">
      <w:pPr>
        <w:rPr>
          <w:rFonts w:hint="default"/>
          <w:lang w:val="en-US" w:eastAsia="zh-CN"/>
        </w:rPr>
      </w:pPr>
    </w:p>
    <w:p w14:paraId="6CFB93C2">
      <w:pPr>
        <w:rPr>
          <w:rFonts w:hint="default"/>
          <w:lang w:val="en-US" w:eastAsia="zh-CN"/>
        </w:rPr>
      </w:pPr>
      <w:r>
        <w:rPr>
          <w:rFonts w:hint="default"/>
          <w:lang w:val="en-US" w:eastAsia="zh-CN"/>
        </w:rPr>
        <w:t>差不多就行了。</w:t>
      </w:r>
    </w:p>
    <w:p w14:paraId="6F06E274">
      <w:pPr>
        <w:rPr>
          <w:rFonts w:hint="default"/>
          <w:lang w:val="en-US" w:eastAsia="zh-CN"/>
        </w:rPr>
      </w:pPr>
    </w:p>
    <w:p w14:paraId="37E87B1C">
      <w:pPr>
        <w:rPr>
          <w:rFonts w:hint="default"/>
          <w:lang w:val="en-US" w:eastAsia="zh-CN"/>
        </w:rPr>
      </w:pPr>
      <w:r>
        <w:rPr>
          <w:rFonts w:hint="default"/>
          <w:lang w:val="en-US" w:eastAsia="zh-CN"/>
        </w:rPr>
        <w:t>卷不赢又怎么样呢？</w:t>
      </w:r>
    </w:p>
    <w:p w14:paraId="6D987C8E">
      <w:pPr>
        <w:rPr>
          <w:rFonts w:hint="default"/>
          <w:lang w:val="en-US" w:eastAsia="zh-CN"/>
        </w:rPr>
      </w:pPr>
    </w:p>
    <w:p w14:paraId="656851CA">
      <w:pPr>
        <w:rPr>
          <w:rFonts w:hint="default"/>
          <w:lang w:val="en-US" w:eastAsia="zh-CN"/>
        </w:rPr>
      </w:pPr>
      <w:r>
        <w:rPr>
          <w:rFonts w:hint="default"/>
          <w:lang w:val="en-US" w:eastAsia="zh-CN"/>
        </w:rPr>
        <w:t>如果只有卷到前百分之一乃至千分之一才叫合格，</w:t>
      </w:r>
    </w:p>
    <w:p w14:paraId="37882CFF">
      <w:pPr>
        <w:rPr>
          <w:rFonts w:hint="default"/>
          <w:lang w:val="en-US" w:eastAsia="zh-CN"/>
        </w:rPr>
      </w:pPr>
    </w:p>
    <w:p w14:paraId="1DC8B3BD">
      <w:pPr>
        <w:rPr>
          <w:rFonts w:hint="default"/>
          <w:lang w:val="en-US" w:eastAsia="zh-CN"/>
        </w:rPr>
      </w:pPr>
      <w:r>
        <w:rPr>
          <w:rFonts w:hint="default"/>
          <w:lang w:val="en-US" w:eastAsia="zh-CN"/>
        </w:rPr>
        <w:t>如果只有前几千分之一才叫做优秀，那错的真的真的不是你。</w:t>
      </w:r>
    </w:p>
    <w:p w14:paraId="15BD545E">
      <w:pPr>
        <w:rPr>
          <w:rFonts w:hint="default"/>
          <w:lang w:val="en-US" w:eastAsia="zh-CN"/>
        </w:rPr>
      </w:pPr>
    </w:p>
    <w:p w14:paraId="10C753A6">
      <w:pPr>
        <w:rPr>
          <w:rFonts w:hint="default"/>
          <w:lang w:val="en-US" w:eastAsia="zh-CN"/>
        </w:rPr>
      </w:pPr>
      <w:r>
        <w:rPr>
          <w:rFonts w:hint="default"/>
          <w:lang w:val="en-US" w:eastAsia="zh-CN"/>
        </w:rPr>
        <w:t>你没有错。</w:t>
      </w:r>
    </w:p>
    <w:p w14:paraId="42BC1E6F">
      <w:pPr>
        <w:rPr>
          <w:rFonts w:hint="default"/>
          <w:lang w:val="en-US" w:eastAsia="zh-CN"/>
        </w:rPr>
      </w:pPr>
    </w:p>
    <w:p w14:paraId="216CD527">
      <w:pPr>
        <w:rPr>
          <w:rFonts w:hint="default"/>
          <w:lang w:val="en-US" w:eastAsia="zh-CN"/>
        </w:rPr>
      </w:pPr>
      <w:r>
        <w:rPr>
          <w:rFonts w:hint="default"/>
          <w:lang w:val="en-US" w:eastAsia="zh-CN"/>
        </w:rPr>
        <w:t>错的是这一套评价体系。"</w:t>
      </w:r>
    </w:p>
    <w:p w14:paraId="09ACE59E">
      <w:pPr>
        <w:rPr>
          <w:rFonts w:hint="default"/>
          <w:lang w:val="en-US" w:eastAsia="zh-CN"/>
        </w:rPr>
      </w:pPr>
      <w:r>
        <w:rPr>
          <w:rFonts w:hint="default"/>
          <w:lang w:val="en-US" w:eastAsia="zh-CN"/>
        </w:rPr>
        <w:t>"别人都死了，你还要去看待他们。</w:t>
      </w:r>
    </w:p>
    <w:p w14:paraId="292B35C7">
      <w:pPr>
        <w:rPr>
          <w:rFonts w:hint="default"/>
          <w:lang w:val="en-US" w:eastAsia="zh-CN"/>
        </w:rPr>
      </w:pPr>
    </w:p>
    <w:p w14:paraId="085B0176">
      <w:pPr>
        <w:rPr>
          <w:rFonts w:hint="default"/>
          <w:lang w:val="en-US" w:eastAsia="zh-CN"/>
        </w:rPr>
      </w:pPr>
      <w:r>
        <w:rPr>
          <w:rFonts w:hint="default"/>
          <w:lang w:val="en-US" w:eastAsia="zh-CN"/>
        </w:rPr>
        <w:t>这个世道"</w:t>
      </w:r>
    </w:p>
    <w:p w14:paraId="217B6AD9">
      <w:pPr>
        <w:rPr>
          <w:rFonts w:hint="default"/>
          <w:lang w:val="en-US" w:eastAsia="zh-CN"/>
        </w:rPr>
      </w:pPr>
      <w:r>
        <w:rPr>
          <w:rFonts w:hint="default"/>
          <w:lang w:val="en-US" w:eastAsia="zh-CN"/>
        </w:rPr>
        <w:t>"理解，其实自杀是种种前因后果的积累，是一个最不重要的环节，拦了有什么用啊。</w:t>
      </w:r>
    </w:p>
    <w:p w14:paraId="5107CE86">
      <w:pPr>
        <w:rPr>
          <w:rFonts w:hint="default"/>
          <w:lang w:val="en-US" w:eastAsia="zh-CN"/>
        </w:rPr>
      </w:pPr>
    </w:p>
    <w:p w14:paraId="74A41FA5">
      <w:pPr>
        <w:rPr>
          <w:rFonts w:hint="default"/>
          <w:lang w:val="en-US" w:eastAsia="zh-CN"/>
        </w:rPr>
      </w:pPr>
      <w:r>
        <w:rPr>
          <w:rFonts w:hint="default"/>
          <w:lang w:val="en-US" w:eastAsia="zh-CN"/>
        </w:rPr>
        <w:t>很多宗教会说自杀者blabla死后没有好下场，这都是一种教化，是控制人的虚伪的没用的，搞这些精神胜利法，不仅解决不了世间苦难，还PUA你自杀没有好下场，最讨厌这种。"</w:t>
      </w:r>
    </w:p>
    <w:p w14:paraId="6A93CA78">
      <w:pPr>
        <w:rPr>
          <w:rFonts w:hint="default"/>
          <w:lang w:val="en-US" w:eastAsia="zh-CN"/>
        </w:rPr>
      </w:pPr>
      <w:r>
        <w:rPr>
          <w:rFonts w:hint="default"/>
          <w:lang w:val="en-US" w:eastAsia="zh-CN"/>
        </w:rPr>
        <w:t>"这个国家最大的病之一就是</w:t>
      </w:r>
    </w:p>
    <w:p w14:paraId="634FC920">
      <w:pPr>
        <w:rPr>
          <w:rFonts w:hint="default"/>
          <w:lang w:val="en-US" w:eastAsia="zh-CN"/>
        </w:rPr>
      </w:pPr>
    </w:p>
    <w:p w14:paraId="7E8C3475">
      <w:pPr>
        <w:rPr>
          <w:rFonts w:hint="default"/>
          <w:lang w:val="en-US" w:eastAsia="zh-CN"/>
        </w:rPr>
      </w:pPr>
      <w:r>
        <w:rPr>
          <w:rFonts w:hint="default"/>
          <w:lang w:val="en-US" w:eastAsia="zh-CN"/>
        </w:rPr>
        <w:t>人家都自杀不陪你玩了，你还要看待人家</w:t>
      </w:r>
    </w:p>
    <w:p w14:paraId="65E768FB">
      <w:pPr>
        <w:rPr>
          <w:rFonts w:hint="default"/>
          <w:lang w:val="en-US" w:eastAsia="zh-CN"/>
        </w:rPr>
      </w:pPr>
    </w:p>
    <w:p w14:paraId="4E88ABA7">
      <w:pPr>
        <w:rPr>
          <w:rFonts w:hint="default"/>
          <w:lang w:val="en-US" w:eastAsia="zh-CN"/>
        </w:rPr>
      </w:pPr>
      <w:r>
        <w:rPr>
          <w:rFonts w:hint="default"/>
          <w:lang w:val="en-US" w:eastAsia="zh-CN"/>
        </w:rPr>
        <w:t>“看待”一个死人毫无意义，提出这个问题的人，其实潜台词是</w:t>
      </w:r>
    </w:p>
    <w:p w14:paraId="56A7FEF8">
      <w:pPr>
        <w:rPr>
          <w:rFonts w:hint="default"/>
          <w:lang w:val="en-US" w:eastAsia="zh-CN"/>
        </w:rPr>
      </w:pPr>
    </w:p>
    <w:p w14:paraId="27646313">
      <w:pPr>
        <w:rPr>
          <w:rFonts w:hint="default"/>
          <w:lang w:val="en-US" w:eastAsia="zh-CN"/>
        </w:rPr>
      </w:pPr>
      <w:r>
        <w:rPr>
          <w:rFonts w:hint="default"/>
          <w:lang w:val="en-US" w:eastAsia="zh-CN"/>
        </w:rPr>
        <w:t>一个死的人是谁？"</w:t>
      </w:r>
    </w:p>
    <w:p w14:paraId="764FE509">
      <w:pPr>
        <w:rPr>
          <w:rFonts w:hint="default"/>
          <w:lang w:val="en-US" w:eastAsia="zh-CN"/>
        </w:rPr>
      </w:pPr>
      <w:r>
        <w:rPr>
          <w:rFonts w:hint="default"/>
          <w:lang w:val="en-US" w:eastAsia="zh-CN"/>
        </w:rPr>
        <w:t>自杀的人最大的愿望和幸福就是从别人嘴里和眼睛里都消失得干干净净</w:t>
      </w:r>
    </w:p>
    <w:p w14:paraId="29127D10">
      <w:pPr>
        <w:rPr>
          <w:rFonts w:hint="default"/>
          <w:lang w:val="en-US" w:eastAsia="zh-CN"/>
        </w:rPr>
      </w:pPr>
      <w:r>
        <w:rPr>
          <w:rFonts w:hint="default"/>
          <w:lang w:val="en-US" w:eastAsia="zh-CN"/>
        </w:rPr>
        <w:t>"我的母亲自杀了，原因是一年前那会借了我舅舅25万块，也就是扶弟然后我舅舅还不上，那些钱被我舅妈拿去还债了，这件事被我知道后我痛骂我妈说她没对我负责任，那时候很生气各种脏话问候我妈。然后我给我妈下了一个期限15天内自己找我舅舅把钱要回来不然自己去死，那会确实是气话。</w:t>
      </w:r>
    </w:p>
    <w:p w14:paraId="47FF70E8">
      <w:pPr>
        <w:rPr>
          <w:rFonts w:hint="default"/>
          <w:lang w:val="en-US" w:eastAsia="zh-CN"/>
        </w:rPr>
      </w:pPr>
    </w:p>
    <w:p w14:paraId="78E7A1EE">
      <w:pPr>
        <w:rPr>
          <w:rFonts w:hint="default"/>
          <w:lang w:val="en-US" w:eastAsia="zh-CN"/>
        </w:rPr>
      </w:pPr>
      <w:r>
        <w:rPr>
          <w:rFonts w:hint="default"/>
          <w:lang w:val="en-US" w:eastAsia="zh-CN"/>
        </w:rPr>
        <w:t>然后隔两天大概，我妈突然给我微信上发了一些让我好好吃饭，平时早点睡觉的话，然后说很对不起我。把微信上剩下的6w多块钱转给我，那会我就有点慌了，因为我感觉要出大事了，我当时边哭边跑回家果不其然我妈上吊自杀了。</w:t>
      </w:r>
    </w:p>
    <w:p w14:paraId="0D092ADC">
      <w:pPr>
        <w:rPr>
          <w:rFonts w:hint="default"/>
          <w:lang w:val="en-US" w:eastAsia="zh-CN"/>
        </w:rPr>
      </w:pPr>
    </w:p>
    <w:p w14:paraId="3D3E85A2">
      <w:pPr>
        <w:rPr>
          <w:rFonts w:hint="default"/>
          <w:lang w:val="en-US" w:eastAsia="zh-CN"/>
        </w:rPr>
      </w:pPr>
      <w:r>
        <w:rPr>
          <w:rFonts w:hint="default"/>
          <w:lang w:val="en-US" w:eastAsia="zh-CN"/>
        </w:rPr>
        <w:t>我当时的内心是愤怒又自责，愤怒是因为她不负责的就这么离开了我，自责是因为自己之前的话说太狠了。而我老爸是个赌狗，天天出去外面喝酒然后无业游民，平时就我妈对我很好，那一刻我真感觉天崩了一样。我现在非常仇视我周边的人，我舅舅，我舅妈还有我的基因爹。</w:t>
      </w:r>
    </w:p>
    <w:p w14:paraId="0C51CBF8">
      <w:pPr>
        <w:rPr>
          <w:rFonts w:hint="default"/>
          <w:lang w:val="en-US" w:eastAsia="zh-CN"/>
        </w:rPr>
      </w:pPr>
    </w:p>
    <w:p w14:paraId="05C16825">
      <w:pPr>
        <w:rPr>
          <w:rFonts w:hint="default"/>
          <w:lang w:val="en-US" w:eastAsia="zh-CN"/>
        </w:rPr>
      </w:pPr>
      <w:r>
        <w:rPr>
          <w:rFonts w:hint="default"/>
          <w:lang w:val="en-US" w:eastAsia="zh-CN"/>
        </w:rPr>
        <w:t>我甚至家都不回他们也尝试过联系我，都被我拉黑名单了，总之就是有了钱后失去了母亲是真的难受，我挺想吃我妈包的饺子的，可惜没机会了。</w:t>
      </w:r>
    </w:p>
    <w:p w14:paraId="1285ED4C">
      <w:pPr>
        <w:rPr>
          <w:rFonts w:hint="default"/>
          <w:lang w:val="en-US" w:eastAsia="zh-CN"/>
        </w:rPr>
      </w:pPr>
    </w:p>
    <w:p w14:paraId="30452EBE">
      <w:pPr>
        <w:rPr>
          <w:rFonts w:hint="default"/>
          <w:lang w:val="en-US" w:eastAsia="zh-CN"/>
        </w:rPr>
      </w:pPr>
      <w:r>
        <w:rPr>
          <w:rFonts w:hint="default"/>
          <w:lang w:val="en-US" w:eastAsia="zh-CN"/>
        </w:rPr>
        <w:t>一般女的伏弟都是因为有个吸血鬼弟弟，如果弟弟不是吸血鬼就女的就不会伏弟，但是中国的现状恰恰相反大多数女的弟弟都太废了，包括重男轻女的思想烙印太深，我妈有钱就各种扶我舅舅，而我爸又是赌狗。</w:t>
      </w:r>
    </w:p>
    <w:p w14:paraId="5026CF7A">
      <w:pPr>
        <w:rPr>
          <w:rFonts w:hint="default"/>
          <w:lang w:val="en-US" w:eastAsia="zh-CN"/>
        </w:rPr>
      </w:pPr>
    </w:p>
    <w:p w14:paraId="3BC3EE4B">
      <w:pPr>
        <w:rPr>
          <w:rFonts w:hint="default"/>
          <w:lang w:val="en-US" w:eastAsia="zh-CN"/>
        </w:rPr>
      </w:pPr>
      <w:r>
        <w:rPr>
          <w:rFonts w:hint="default"/>
          <w:lang w:val="en-US" w:eastAsia="zh-CN"/>
        </w:rPr>
        <w:t>印象中我母亲很能吃苦天天大早上5点多就去上班做苦力活了，甚至没能享福。你说她活该吗？或者第三视角看是这样，但是如果不是她周边的人都是吸血鬼她就不会这样，之前我说她像极了受害者有罪论一样，我现在无比后悔。"</w:t>
      </w:r>
    </w:p>
    <w:p w14:paraId="4F7340DE">
      <w:pPr>
        <w:rPr>
          <w:rFonts w:hint="default"/>
          <w:lang w:val="en-US" w:eastAsia="zh-CN"/>
        </w:rPr>
      </w:pPr>
      <w:r>
        <w:rPr>
          <w:rFonts w:hint="default"/>
          <w:lang w:val="en-US" w:eastAsia="zh-CN"/>
        </w:rPr>
        <w:t>"一种很累很累的感觉。</w:t>
      </w:r>
    </w:p>
    <w:p w14:paraId="1E2182B9">
      <w:pPr>
        <w:rPr>
          <w:rFonts w:hint="default"/>
          <w:lang w:val="en-US" w:eastAsia="zh-CN"/>
        </w:rPr>
      </w:pPr>
    </w:p>
    <w:p w14:paraId="28238EAF">
      <w:pPr>
        <w:rPr>
          <w:rFonts w:hint="default"/>
          <w:lang w:val="en-US" w:eastAsia="zh-CN"/>
        </w:rPr>
      </w:pPr>
      <w:r>
        <w:rPr>
          <w:rFonts w:hint="default"/>
          <w:lang w:val="en-US" w:eastAsia="zh-CN"/>
        </w:rPr>
        <w:t>不是懦弱，内心压抑着的情绪逐渐归于平静。</w:t>
      </w:r>
    </w:p>
    <w:p w14:paraId="7F0F347C">
      <w:pPr>
        <w:rPr>
          <w:rFonts w:hint="default"/>
          <w:lang w:val="en-US" w:eastAsia="zh-CN"/>
        </w:rPr>
      </w:pPr>
    </w:p>
    <w:p w14:paraId="00CA627C">
      <w:pPr>
        <w:rPr>
          <w:rFonts w:hint="default"/>
          <w:lang w:val="en-US" w:eastAsia="zh-CN"/>
        </w:rPr>
      </w:pPr>
      <w:r>
        <w:rPr>
          <w:rFonts w:hint="default"/>
          <w:lang w:val="en-US" w:eastAsia="zh-CN"/>
        </w:rPr>
        <w:t>没什么明确的敌人，不痛苦，也不快乐，只觉得虚无。</w:t>
      </w:r>
    </w:p>
    <w:p w14:paraId="4D0F2EB7">
      <w:pPr>
        <w:rPr>
          <w:rFonts w:hint="default"/>
          <w:lang w:val="en-US" w:eastAsia="zh-CN"/>
        </w:rPr>
      </w:pPr>
    </w:p>
    <w:p w14:paraId="296E0255">
      <w:pPr>
        <w:rPr>
          <w:rFonts w:hint="default"/>
          <w:lang w:val="en-US" w:eastAsia="zh-CN"/>
        </w:rPr>
      </w:pPr>
      <w:r>
        <w:rPr>
          <w:rFonts w:hint="default"/>
          <w:lang w:val="en-US" w:eastAsia="zh-CN"/>
        </w:rPr>
        <w:t>一种觉得活着很累的生理反应，你能理解吗？</w:t>
      </w:r>
    </w:p>
    <w:p w14:paraId="5BB5441D">
      <w:pPr>
        <w:rPr>
          <w:rFonts w:hint="default"/>
          <w:lang w:val="en-US" w:eastAsia="zh-CN"/>
        </w:rPr>
      </w:pPr>
    </w:p>
    <w:p w14:paraId="5EBE3CF2">
      <w:pPr>
        <w:rPr>
          <w:rFonts w:hint="default"/>
          <w:lang w:val="en-US" w:eastAsia="zh-CN"/>
        </w:rPr>
      </w:pPr>
      <w:r>
        <w:rPr>
          <w:rFonts w:hint="default"/>
          <w:lang w:val="en-US" w:eastAsia="zh-CN"/>
        </w:rPr>
        <w:t>没有生物所谓的求生欲，认知出现了错乱。</w:t>
      </w:r>
    </w:p>
    <w:p w14:paraId="1F7F538A">
      <w:pPr>
        <w:rPr>
          <w:rFonts w:hint="default"/>
          <w:lang w:val="en-US" w:eastAsia="zh-CN"/>
        </w:rPr>
      </w:pPr>
    </w:p>
    <w:p w14:paraId="36B98D67">
      <w:pPr>
        <w:rPr>
          <w:rFonts w:hint="default"/>
          <w:lang w:val="en-US" w:eastAsia="zh-CN"/>
        </w:rPr>
      </w:pPr>
      <w:r>
        <w:rPr>
          <w:rFonts w:hint="default"/>
          <w:lang w:val="en-US" w:eastAsia="zh-CN"/>
        </w:rPr>
        <w:t>人处于一种半疯癫状态，表面上看起来和正常人没什么区别，其实心里早就已经疯掉了。</w:t>
      </w:r>
    </w:p>
    <w:p w14:paraId="6C6A349E">
      <w:pPr>
        <w:rPr>
          <w:rFonts w:hint="default"/>
          <w:lang w:val="en-US" w:eastAsia="zh-CN"/>
        </w:rPr>
      </w:pPr>
    </w:p>
    <w:p w14:paraId="019DCDE9">
      <w:pPr>
        <w:rPr>
          <w:rFonts w:hint="default"/>
          <w:lang w:val="en-US" w:eastAsia="zh-CN"/>
        </w:rPr>
      </w:pPr>
      <w:r>
        <w:rPr>
          <w:rFonts w:hint="default"/>
          <w:lang w:val="en-US" w:eastAsia="zh-CN"/>
        </w:rPr>
        <w:t>躺在床上抬抬手都觉得累，站起来走路会觉得身体特别重，精神一直处于一种萎靡的状态。</w:t>
      </w:r>
    </w:p>
    <w:p w14:paraId="5D62874B">
      <w:pPr>
        <w:rPr>
          <w:rFonts w:hint="default"/>
          <w:lang w:val="en-US" w:eastAsia="zh-CN"/>
        </w:rPr>
      </w:pPr>
    </w:p>
    <w:p w14:paraId="58DE7A76">
      <w:pPr>
        <w:rPr>
          <w:rFonts w:hint="default"/>
          <w:lang w:val="en-US" w:eastAsia="zh-CN"/>
        </w:rPr>
      </w:pPr>
      <w:r>
        <w:rPr>
          <w:rFonts w:hint="default"/>
          <w:lang w:val="en-US" w:eastAsia="zh-CN"/>
        </w:rPr>
        <w:t>想要睡觉，但是闭上眼脑内立刻开始活跃，想要清醒，但是睁开眼精神又觉得疲劳。</w:t>
      </w:r>
    </w:p>
    <w:p w14:paraId="2430E819">
      <w:pPr>
        <w:rPr>
          <w:rFonts w:hint="default"/>
          <w:lang w:val="en-US" w:eastAsia="zh-CN"/>
        </w:rPr>
      </w:pPr>
    </w:p>
    <w:p w14:paraId="3A8C9891">
      <w:pPr>
        <w:rPr>
          <w:rFonts w:hint="default"/>
          <w:lang w:val="en-US" w:eastAsia="zh-CN"/>
        </w:rPr>
      </w:pPr>
      <w:r>
        <w:rPr>
          <w:rFonts w:hint="default"/>
          <w:lang w:val="en-US" w:eastAsia="zh-CN"/>
        </w:rPr>
        <w:t>一种精神与肉体的排异反应，想要死亡不是深思熟虑的结果，也不是一时冲动的莽撞。</w:t>
      </w:r>
    </w:p>
    <w:p w14:paraId="230C42DA">
      <w:pPr>
        <w:rPr>
          <w:rFonts w:hint="default"/>
          <w:lang w:val="en-US" w:eastAsia="zh-CN"/>
        </w:rPr>
      </w:pPr>
    </w:p>
    <w:p w14:paraId="00BFF8A4">
      <w:pPr>
        <w:rPr>
          <w:rFonts w:hint="default"/>
          <w:lang w:val="en-US" w:eastAsia="zh-CN"/>
        </w:rPr>
      </w:pPr>
      <w:r>
        <w:rPr>
          <w:rFonts w:hint="default"/>
          <w:lang w:val="en-US" w:eastAsia="zh-CN"/>
        </w:rPr>
        <w:t>它属于一种埋藏在潜意识里的渴望，一种解脱你明白吗？</w:t>
      </w:r>
    </w:p>
    <w:p w14:paraId="534B1AE3">
      <w:pPr>
        <w:rPr>
          <w:rFonts w:hint="default"/>
          <w:lang w:val="en-US" w:eastAsia="zh-CN"/>
        </w:rPr>
      </w:pPr>
    </w:p>
    <w:p w14:paraId="58142033">
      <w:pPr>
        <w:rPr>
          <w:rFonts w:hint="default"/>
          <w:lang w:val="en-US" w:eastAsia="zh-CN"/>
        </w:rPr>
      </w:pPr>
      <w:r>
        <w:rPr>
          <w:rFonts w:hint="default"/>
          <w:lang w:val="en-US" w:eastAsia="zh-CN"/>
        </w:rPr>
        <w:t>这种渴望会让你看待自杀就像看待吃饭一样。就像我饿了想要吃饭一样，我太累了，不想继续活着。</w:t>
      </w:r>
    </w:p>
    <w:p w14:paraId="5B24D854">
      <w:pPr>
        <w:rPr>
          <w:rFonts w:hint="default"/>
          <w:lang w:val="en-US" w:eastAsia="zh-CN"/>
        </w:rPr>
      </w:pPr>
    </w:p>
    <w:p w14:paraId="205CFC74">
      <w:pPr>
        <w:rPr>
          <w:rFonts w:hint="default"/>
          <w:lang w:val="en-US" w:eastAsia="zh-CN"/>
        </w:rPr>
      </w:pPr>
      <w:r>
        <w:rPr>
          <w:rFonts w:hint="default"/>
          <w:lang w:val="en-US" w:eastAsia="zh-CN"/>
        </w:rPr>
        <w:t>纵然你能依靠理性暂时压制这种渴望，但是这种渴望会如同附骨之蛆一般缠着你。</w:t>
      </w:r>
    </w:p>
    <w:p w14:paraId="6643C675">
      <w:pPr>
        <w:rPr>
          <w:rFonts w:hint="default"/>
          <w:lang w:val="en-US" w:eastAsia="zh-CN"/>
        </w:rPr>
      </w:pPr>
    </w:p>
    <w:p w14:paraId="6266246D">
      <w:pPr>
        <w:rPr>
          <w:rFonts w:hint="default"/>
          <w:lang w:val="en-US" w:eastAsia="zh-CN"/>
        </w:rPr>
      </w:pPr>
      <w:r>
        <w:rPr>
          <w:rFonts w:hint="default"/>
          <w:lang w:val="en-US" w:eastAsia="zh-CN"/>
        </w:rPr>
        <w:t>时不时就会想起来。</w:t>
      </w:r>
    </w:p>
    <w:p w14:paraId="3E8C3015">
      <w:pPr>
        <w:rPr>
          <w:rFonts w:hint="default"/>
          <w:lang w:val="en-US" w:eastAsia="zh-CN"/>
        </w:rPr>
      </w:pPr>
    </w:p>
    <w:p w14:paraId="056F7CF3">
      <w:pPr>
        <w:rPr>
          <w:rFonts w:hint="default"/>
          <w:lang w:val="en-US" w:eastAsia="zh-CN"/>
        </w:rPr>
      </w:pPr>
      <w:r>
        <w:rPr>
          <w:rFonts w:hint="default"/>
          <w:lang w:val="en-US" w:eastAsia="zh-CN"/>
        </w:rPr>
        <w:t>当有一天意识不清的时候理性没能压制住本能，可能这个人就会去死了。"</w:t>
      </w:r>
    </w:p>
    <w:p w14:paraId="356BEDCB">
      <w:pPr>
        <w:rPr>
          <w:rFonts w:hint="default"/>
          <w:lang w:val="en-US" w:eastAsia="zh-CN"/>
        </w:rPr>
      </w:pPr>
      <w:r>
        <w:rPr>
          <w:rFonts w:hint="default"/>
          <w:lang w:val="en-US" w:eastAsia="zh-CN"/>
        </w:rPr>
        <w:t>你想结束的是痛苦还是生命。</w:t>
      </w:r>
    </w:p>
    <w:p w14:paraId="25AFACAB">
      <w:pPr>
        <w:rPr>
          <w:rFonts w:hint="default"/>
          <w:lang w:val="en-US" w:eastAsia="zh-CN"/>
        </w:rPr>
      </w:pPr>
      <w:r>
        <w:rPr>
          <w:rFonts w:hint="default"/>
          <w:lang w:val="en-US" w:eastAsia="zh-CN"/>
        </w:rPr>
        <w:t>"一个小朋友在幼儿园里被人推到在地上，还被抢走了所以玩具，又疼又委屈，坐在地上哇哇哭了一整天。</w:t>
      </w:r>
    </w:p>
    <w:p w14:paraId="2B30B860">
      <w:pPr>
        <w:rPr>
          <w:rFonts w:hint="default"/>
          <w:lang w:val="en-US" w:eastAsia="zh-CN"/>
        </w:rPr>
      </w:pPr>
    </w:p>
    <w:p w14:paraId="1C7F1D9D">
      <w:pPr>
        <w:rPr>
          <w:rFonts w:hint="default"/>
          <w:lang w:val="en-US" w:eastAsia="zh-CN"/>
        </w:rPr>
      </w:pPr>
      <w:r>
        <w:rPr>
          <w:rFonts w:hint="default"/>
          <w:lang w:val="en-US" w:eastAsia="zh-CN"/>
        </w:rPr>
        <w:t>于是回到家里，一边擦眼泪一边的想：</w:t>
      </w:r>
    </w:p>
    <w:p w14:paraId="379A8A2D">
      <w:pPr>
        <w:rPr>
          <w:rFonts w:hint="default"/>
          <w:lang w:val="en-US" w:eastAsia="zh-CN"/>
        </w:rPr>
      </w:pPr>
    </w:p>
    <w:p w14:paraId="0ED0DD32">
      <w:pPr>
        <w:rPr>
          <w:rFonts w:hint="default"/>
          <w:lang w:val="en-US" w:eastAsia="zh-CN"/>
        </w:rPr>
      </w:pPr>
      <w:r>
        <w:rPr>
          <w:rFonts w:hint="default"/>
          <w:lang w:val="en-US" w:eastAsia="zh-CN"/>
        </w:rPr>
        <w:t>“我再也不去幼儿园了！”"</w:t>
      </w:r>
    </w:p>
    <w:p w14:paraId="6D01FFD6">
      <w:pPr>
        <w:rPr>
          <w:rFonts w:hint="default"/>
          <w:lang w:val="en-US" w:eastAsia="zh-CN"/>
        </w:rPr>
      </w:pPr>
      <w:r>
        <w:rPr>
          <w:rFonts w:hint="default"/>
          <w:lang w:val="en-US" w:eastAsia="zh-CN"/>
        </w:rPr>
        <w:t>"事情发生在2021年的8月份 我妈妈很好的朋友的孩子 我从小看着长大的比我小一岁的妹妹自杀了</w:t>
      </w:r>
    </w:p>
    <w:p w14:paraId="35226357">
      <w:pPr>
        <w:rPr>
          <w:rFonts w:hint="default"/>
          <w:lang w:val="en-US" w:eastAsia="zh-CN"/>
        </w:rPr>
      </w:pPr>
    </w:p>
    <w:p w14:paraId="78AB4729">
      <w:pPr>
        <w:rPr>
          <w:rFonts w:hint="default"/>
          <w:lang w:val="en-US" w:eastAsia="zh-CN"/>
        </w:rPr>
      </w:pPr>
      <w:r>
        <w:rPr>
          <w:rFonts w:hint="default"/>
          <w:lang w:val="en-US" w:eastAsia="zh-CN"/>
        </w:rPr>
        <w:t>这个在我印象中的小姑娘 一如既往的固执 内向 见人不敢说话 拼命学习但反应慢 想看完图书馆所有的书 不管出门拿什么都要拿一套 她说团结</w:t>
      </w:r>
    </w:p>
    <w:p w14:paraId="5B0DBD86">
      <w:pPr>
        <w:rPr>
          <w:rFonts w:hint="default"/>
          <w:lang w:val="en-US" w:eastAsia="zh-CN"/>
        </w:rPr>
      </w:pPr>
    </w:p>
    <w:p w14:paraId="2DA9E6AB">
      <w:pPr>
        <w:rPr>
          <w:rFonts w:hint="default"/>
          <w:lang w:val="en-US" w:eastAsia="zh-CN"/>
        </w:rPr>
      </w:pPr>
      <w:r>
        <w:rPr>
          <w:rFonts w:hint="default"/>
          <w:lang w:val="en-US" w:eastAsia="zh-CN"/>
        </w:rPr>
        <w:t>2016年她如家里所愿考上了我老家的区重点高中示范班 为了追上其他同学的成绩 成为爸爸妈妈眼里的好孩子 有用的人 她异常努力的学习 但是因为理解力不高 成绩不进反退 她的班主任以担忧为由 日复一日的请家长 罚站 长此以往的压力之下 她逃学了 她说她痛恨学校 不想学习 不想回家 最终没办法 她的爸爸妈妈给她办了休学</w:t>
      </w:r>
    </w:p>
    <w:p w14:paraId="65434446">
      <w:pPr>
        <w:rPr>
          <w:rFonts w:hint="default"/>
          <w:lang w:val="en-US" w:eastAsia="zh-CN"/>
        </w:rPr>
      </w:pPr>
    </w:p>
    <w:p w14:paraId="5E551429">
      <w:pPr>
        <w:rPr>
          <w:rFonts w:hint="default"/>
          <w:lang w:val="en-US" w:eastAsia="zh-CN"/>
        </w:rPr>
      </w:pPr>
      <w:r>
        <w:rPr>
          <w:rFonts w:hint="default"/>
          <w:lang w:val="en-US" w:eastAsia="zh-CN"/>
        </w:rPr>
        <w:t>我以为我跟她的交集就此结束了 阴差阳错 2019年我在我的大学休了学（休学原因可以看我另一篇回答 链接在下方）</w:t>
      </w:r>
    </w:p>
    <w:p w14:paraId="5EF1E146">
      <w:pPr>
        <w:rPr>
          <w:rFonts w:hint="default"/>
          <w:lang w:val="en-US" w:eastAsia="zh-CN"/>
        </w:rPr>
      </w:pPr>
    </w:p>
    <w:p w14:paraId="52A90555">
      <w:pPr>
        <w:rPr>
          <w:rFonts w:hint="default"/>
          <w:lang w:val="en-US" w:eastAsia="zh-CN"/>
        </w:rPr>
      </w:pPr>
      <w:r>
        <w:rPr>
          <w:rFonts w:hint="default"/>
          <w:lang w:val="en-US" w:eastAsia="zh-CN"/>
        </w:rPr>
        <w:t>https://www.zhihu.com/question/367150784/answer/3342270203?utm_psn=1804224589452161025</w:t>
      </w:r>
    </w:p>
    <w:p w14:paraId="3961A87D">
      <w:pPr>
        <w:rPr>
          <w:rFonts w:hint="default"/>
          <w:lang w:val="en-US" w:eastAsia="zh-CN"/>
        </w:rPr>
      </w:pPr>
    </w:p>
    <w:p w14:paraId="7350F5D6">
      <w:pPr>
        <w:rPr>
          <w:rFonts w:hint="default"/>
          <w:lang w:val="en-US" w:eastAsia="zh-CN"/>
        </w:rPr>
      </w:pPr>
      <w:r>
        <w:rPr>
          <w:rFonts w:hint="default"/>
          <w:lang w:val="en-US" w:eastAsia="zh-CN"/>
        </w:rPr>
        <w:t>那一年里我们接触颇多 大家都觉得 我能救她 她说她以前最想上大学了 现在觉得能有个学上就不错了 我真的觉得很可惜 我认为一个孩子对未来的憧憬还没开始就被毁了 从那一刻我跟两方家里说了无数遍 她一定要被看好 不要再让她做她不喜欢的事了 没人相信我 大家一直还是在劝她 要学习 要有文凭</w:t>
      </w:r>
    </w:p>
    <w:p w14:paraId="38A7ACEE">
      <w:pPr>
        <w:rPr>
          <w:rFonts w:hint="default"/>
          <w:lang w:val="en-US" w:eastAsia="zh-CN"/>
        </w:rPr>
      </w:pPr>
    </w:p>
    <w:p w14:paraId="3659A806">
      <w:pPr>
        <w:rPr>
          <w:rFonts w:hint="default"/>
          <w:lang w:val="en-US" w:eastAsia="zh-CN"/>
        </w:rPr>
      </w:pPr>
      <w:r>
        <w:rPr>
          <w:rFonts w:hint="default"/>
          <w:lang w:val="en-US" w:eastAsia="zh-CN"/>
        </w:rPr>
        <w:t>后来她还是参加了高考 2020年考上了跟我同一个城市的另外一所民办学校 我理解两方家长的意思 大家都希望她能跟我一样 向上 阳光 从阴影里走出来 能照顾她 我照做 我去了她的学校看她 临走我跟她说 好好活着 比什么都重要 但是转身我给两方家长发了微信 我说 她在这呆不长 实在不行 陪读吧 依然是没有人信我 果不其然 一个多月以后 她的妈妈辞退了老家的工作 给她办了走读 理由:她适应不了寝室的生活 从那一刻我感觉到了 她的大学可能读不完 我开始反复问着家长一个问题 文凭比她活着还重要吗？我一如既往的被忽略 不到一年 她办了大学的休学 因为她接受不了校园生活 她的同学歧视她 觉得她离不开妈妈 连吃饭都没有人跟她一起去食堂</w:t>
      </w:r>
    </w:p>
    <w:p w14:paraId="498FA3CE">
      <w:pPr>
        <w:rPr>
          <w:rFonts w:hint="default"/>
          <w:lang w:val="en-US" w:eastAsia="zh-CN"/>
        </w:rPr>
      </w:pPr>
    </w:p>
    <w:p w14:paraId="6976937E">
      <w:pPr>
        <w:rPr>
          <w:rFonts w:hint="default"/>
          <w:lang w:val="en-US" w:eastAsia="zh-CN"/>
        </w:rPr>
      </w:pPr>
      <w:r>
        <w:rPr>
          <w:rFonts w:hint="default"/>
          <w:lang w:val="en-US" w:eastAsia="zh-CN"/>
        </w:rPr>
        <w:t>此后我以为事情告一段落了 直到2021年8月17早晨 我的妈妈边哭边给我打电话 说 孩子自杀了 昨晚在医院抢救了一晚上 自己喝了农药 医院为了排体内的农药 在她的身上插管 插一根 她拔一根 她生命的最后一句话是 别救我 我不想活了 求求你们</w:t>
      </w:r>
    </w:p>
    <w:p w14:paraId="41C7C123">
      <w:pPr>
        <w:rPr>
          <w:rFonts w:hint="default"/>
          <w:lang w:val="en-US" w:eastAsia="zh-CN"/>
        </w:rPr>
      </w:pPr>
    </w:p>
    <w:p w14:paraId="24650CDE">
      <w:pPr>
        <w:rPr>
          <w:rFonts w:hint="default"/>
          <w:lang w:val="en-US" w:eastAsia="zh-CN"/>
        </w:rPr>
      </w:pPr>
      <w:r>
        <w:rPr>
          <w:rFonts w:hint="default"/>
          <w:lang w:val="en-US" w:eastAsia="zh-CN"/>
        </w:rPr>
        <w:t>接电话的我有点愣 这是我预想的结果 但我没想到 这个看起来胆小 话都不敢说一句的孩子 真的会自杀 后来才知道 她查了很久的自杀方法 起码得有好几个月 最后决定喝药 喝药之前她自己割了腕 锁了门 怕自己被救活</w:t>
      </w:r>
    </w:p>
    <w:p w14:paraId="5B6D44C6">
      <w:pPr>
        <w:rPr>
          <w:rFonts w:hint="default"/>
          <w:lang w:val="en-US" w:eastAsia="zh-CN"/>
        </w:rPr>
      </w:pPr>
    </w:p>
    <w:p w14:paraId="5BA8542E">
      <w:pPr>
        <w:rPr>
          <w:rFonts w:hint="default"/>
          <w:lang w:val="en-US" w:eastAsia="zh-CN"/>
        </w:rPr>
      </w:pPr>
      <w:r>
        <w:rPr>
          <w:rFonts w:hint="default"/>
          <w:lang w:val="en-US" w:eastAsia="zh-CN"/>
        </w:rPr>
        <w:t>所有人都说 她连累爸妈 唯一的指望没了 活着多好 岁数真小 说她懦弱 不敢面对挫折</w:t>
      </w:r>
    </w:p>
    <w:p w14:paraId="75AEDDBB">
      <w:pPr>
        <w:rPr>
          <w:rFonts w:hint="default"/>
          <w:lang w:val="en-US" w:eastAsia="zh-CN"/>
        </w:rPr>
      </w:pPr>
    </w:p>
    <w:p w14:paraId="15CEC20C">
      <w:pPr>
        <w:rPr>
          <w:rFonts w:hint="default"/>
          <w:lang w:val="en-US" w:eastAsia="zh-CN"/>
        </w:rPr>
      </w:pPr>
      <w:r>
        <w:rPr>
          <w:rFonts w:hint="default"/>
          <w:lang w:val="en-US" w:eastAsia="zh-CN"/>
        </w:rPr>
        <w:t>只有我 面对着所有人的说辞 顶着我也可能被说不孝顺的压力 站出来说:” 她自由了 也解脱了 我还是那句话 文凭 成绩 比她活着还重要吗？她顶着你们做不到的压力逼着自己做到 这不是孝顺 这是傻 她的最后一次选择终于给了自己 我觉得这没什么不对。”</w:t>
      </w:r>
    </w:p>
    <w:p w14:paraId="73C567BD">
      <w:pPr>
        <w:rPr>
          <w:rFonts w:hint="default"/>
          <w:lang w:val="en-US" w:eastAsia="zh-CN"/>
        </w:rPr>
      </w:pPr>
    </w:p>
    <w:p w14:paraId="4B0D4821">
      <w:pPr>
        <w:rPr>
          <w:rFonts w:hint="default"/>
          <w:lang w:val="en-US" w:eastAsia="zh-CN"/>
        </w:rPr>
      </w:pPr>
      <w:r>
        <w:rPr>
          <w:rFonts w:hint="default"/>
          <w:lang w:val="en-US" w:eastAsia="zh-CN"/>
        </w:rPr>
        <w:t>自杀的人是勇敢的 一个人这辈子要为很多人而活着 能抛下所有的人情世故 把自己还给自己 难道还要拿异样的眼光被对待吗？</w:t>
      </w:r>
    </w:p>
    <w:p w14:paraId="5483B86C">
      <w:pPr>
        <w:rPr>
          <w:rFonts w:hint="default"/>
          <w:lang w:val="en-US" w:eastAsia="zh-CN"/>
        </w:rPr>
      </w:pPr>
    </w:p>
    <w:p w14:paraId="244A2F6B">
      <w:pPr>
        <w:rPr>
          <w:rFonts w:hint="default"/>
          <w:lang w:val="en-US" w:eastAsia="zh-CN"/>
        </w:rPr>
      </w:pPr>
      <w:r>
        <w:rPr>
          <w:rFonts w:hint="default"/>
          <w:lang w:val="en-US" w:eastAsia="zh-CN"/>
        </w:rPr>
        <w:t>以上"</w:t>
      </w:r>
    </w:p>
    <w:p w14:paraId="55C1B1B9">
      <w:pPr>
        <w:rPr>
          <w:rFonts w:hint="default"/>
          <w:lang w:val="en-US" w:eastAsia="zh-CN"/>
        </w:rPr>
      </w:pPr>
      <w:r>
        <w:rPr>
          <w:rFonts w:hint="default"/>
          <w:lang w:val="en-US" w:eastAsia="zh-CN"/>
        </w:rPr>
        <w:t>谁生下来会去自杀？谁健康幸福会去自杀？都是痛苦之人才会去死。</w:t>
      </w:r>
    </w:p>
    <w:p w14:paraId="2690B397">
      <w:pPr>
        <w:rPr>
          <w:rFonts w:hint="default"/>
          <w:lang w:val="en-US" w:eastAsia="zh-CN"/>
        </w:rPr>
      </w:pPr>
      <w:r>
        <w:rPr>
          <w:rFonts w:hint="default"/>
          <w:lang w:val="en-US" w:eastAsia="zh-CN"/>
        </w:rPr>
        <w:t>"爱活活不活拉倒。</w:t>
      </w:r>
    </w:p>
    <w:p w14:paraId="4BC7606F">
      <w:pPr>
        <w:rPr>
          <w:rFonts w:hint="default"/>
          <w:lang w:val="en-US" w:eastAsia="zh-CN"/>
        </w:rPr>
      </w:pPr>
    </w:p>
    <w:p w14:paraId="62D4980C">
      <w:pPr>
        <w:rPr>
          <w:rFonts w:hint="default"/>
          <w:lang w:val="en-US" w:eastAsia="zh-CN"/>
        </w:rPr>
      </w:pPr>
      <w:r>
        <w:rPr>
          <w:rFonts w:hint="default"/>
          <w:lang w:val="en-US" w:eastAsia="zh-CN"/>
        </w:rPr>
        <w:t>这么说可能有点冷血，但我尊重每一个人的决定。况且这个世界本来就够生草了，我们想去死一下怎么了？"</w:t>
      </w:r>
    </w:p>
    <w:p w14:paraId="1E5CEFDB">
      <w:pPr>
        <w:rPr>
          <w:rFonts w:hint="default"/>
          <w:lang w:val="en-US" w:eastAsia="zh-CN"/>
        </w:rPr>
      </w:pPr>
      <w:r>
        <w:rPr>
          <w:rFonts w:hint="default"/>
          <w:lang w:val="en-US" w:eastAsia="zh-CN"/>
        </w:rPr>
        <w:t>人都说只要自杀过一次就不会自杀第二次，因为太痛苦了，但是我见过自杀过两次的人。她是家里的老大，刚工作时谈了个男朋友，家里人嫌男方家里穷，也没有工作，其实就是一个连中学都没毕业的普通农村小伙子。家里人坚决不同意，但是她不听劝，脾气执拗，心想你们不同意我就死给你们看，在一个夜里她喝农药自杀了。家里人把她送到医院时医生说再来晚来一会儿大罗神仙也救不回她的命了！可想而知当时有多么凶险。她在医院被抢救的死去活来的时候，所谓的她认为的命定之人一眼也没有去看她。她的自杀简直就是一个笑话！这是她第一次自杀。距今也是将近三十年了。几年后也在媒人的撮合下与和她一个有同样工作的男士结婚了，生了一儿一女，外人眼里就很幸福了，你看双职工，公公也有工作，婆婆全职在家里做家务带孩子，多好啊！但是，这次问题还就出在婆婆的身上。婆婆是个“香篓子”，这是我们农村的说法，就是每天都去各个有庙的地方去烧香，有时候住到庙里几天都不着家，简直把自己的信仰当成天大的事儿。一开始孩子还小的时候好点，后来都不见人影，有事了还要去庙里去找她。她们本来都没有分家，这样一来，她不但要上班还要照顾孩子，家里还有二亩地，忙得焦头烂额，就这样了还要受婆婆的气。因为婆婆每次离家几天回来看到家里乱糟糟的，孩子哭闹，衣服没有洗，地里的草没有拔，鸡也不下蛋了，饭也没有做，就开始说到她没本事，不能干，想她自己年轻的时候有多能干多厉害，谁家的儿媳妇多有本事……一次两次的也就算了，天天说到，神仙也忍不了，本来就攒了一肚子气的人，在婆婆又长篇大论说到的时候与婆婆大吵一架之后又喝农药自杀了！唉！真傻啊！这次也是命不该绝，医生又将她从死神手里抢回来了。但是，从此她落下了。也去精神病院住过几次院，现在每天都要吃有关预防那方面的药。回老家有时候见到她，看着她挺正常的，她说话好像也正常但是不能细究，总有漏洞……你说怎么看待自杀的人？我就觉得又傻又可怜吧！&lt;img src="https://pic1.zhimg.com/50/v2-7f6de2cbe96b4eb38471c4a6160f9f0b_720w.jpg?source=1def8aca" data-rawwidth="564" data-rawheight="786" data-size="normal" data-original-token="v2-de80a305a119bb90650c3fc6731979ae" data-default-watermark-src="https://pica.zhimg.com/50/v2-ad1cf09db4287c5705122e999f6d327d_720w.jpg?source=1def8aca" class="origin_image zh-lightbox-thumb" width="564" data-original="https://pic1.zhimg.com/v2-7f6de2cbe96b4eb38471c4a6160f9f0b_r.jpg?source=1def8aca"/&gt;都说“不经他人苦 莫劝他人善。”但是我还是要说，生死面前都是小事，人只有活着才有希望！ @知乎情感君</w:t>
      </w:r>
    </w:p>
    <w:p w14:paraId="4573B6C4">
      <w:pPr>
        <w:rPr>
          <w:rFonts w:hint="default"/>
          <w:lang w:val="en-US" w:eastAsia="zh-CN"/>
        </w:rPr>
      </w:pPr>
      <w:r>
        <w:rPr>
          <w:rFonts w:hint="default"/>
          <w:lang w:val="en-US" w:eastAsia="zh-CN"/>
        </w:rPr>
        <w:t>"不管是不是自己亲近的人。</w:t>
      </w:r>
    </w:p>
    <w:p w14:paraId="22235997">
      <w:pPr>
        <w:rPr>
          <w:rFonts w:hint="default"/>
          <w:lang w:val="en-US" w:eastAsia="zh-CN"/>
        </w:rPr>
      </w:pPr>
    </w:p>
    <w:p w14:paraId="175ED67F">
      <w:pPr>
        <w:rPr>
          <w:rFonts w:hint="default"/>
          <w:lang w:val="en-US" w:eastAsia="zh-CN"/>
        </w:rPr>
      </w:pPr>
      <w:r>
        <w:rPr>
          <w:rFonts w:hint="default"/>
          <w:lang w:val="en-US" w:eastAsia="zh-CN"/>
        </w:rPr>
        <w:t>不妖魔，不极端，不批判，不赞扬。</w:t>
      </w:r>
    </w:p>
    <w:p w14:paraId="6672FDA8">
      <w:pPr>
        <w:rPr>
          <w:rFonts w:hint="default"/>
          <w:lang w:val="en-US" w:eastAsia="zh-CN"/>
        </w:rPr>
      </w:pPr>
    </w:p>
    <w:p w14:paraId="17A2727B">
      <w:pPr>
        <w:rPr>
          <w:rFonts w:hint="default"/>
          <w:lang w:val="en-US" w:eastAsia="zh-CN"/>
        </w:rPr>
      </w:pPr>
      <w:r>
        <w:rPr>
          <w:rFonts w:hint="default"/>
          <w:lang w:val="en-US" w:eastAsia="zh-CN"/>
        </w:rPr>
        <w:t>像尊重他人喜欢吃甜或咸豆腐脑一样，仅仅是尊重Ta的个人选择。</w:t>
      </w:r>
    </w:p>
    <w:p w14:paraId="6510FF20">
      <w:pPr>
        <w:rPr>
          <w:rFonts w:hint="default"/>
          <w:lang w:val="en-US" w:eastAsia="zh-CN"/>
        </w:rPr>
      </w:pPr>
    </w:p>
    <w:p w14:paraId="30BD5B92">
      <w:pPr>
        <w:rPr>
          <w:rFonts w:hint="default"/>
          <w:lang w:val="en-US" w:eastAsia="zh-CN"/>
        </w:rPr>
      </w:pPr>
      <w:r>
        <w:rPr>
          <w:rFonts w:hint="default"/>
          <w:lang w:val="en-US" w:eastAsia="zh-CN"/>
        </w:rPr>
        <w:t>这样不敢说是善行，起码不沾染因果。</w:t>
      </w:r>
    </w:p>
    <w:p w14:paraId="00ADBABC">
      <w:pPr>
        <w:rPr>
          <w:rFonts w:hint="default"/>
          <w:lang w:val="en-US" w:eastAsia="zh-CN"/>
        </w:rPr>
      </w:pPr>
    </w:p>
    <w:p w14:paraId="74587B2E">
      <w:pPr>
        <w:rPr>
          <w:rFonts w:hint="default"/>
          <w:lang w:val="en-US" w:eastAsia="zh-CN"/>
        </w:rPr>
      </w:pPr>
      <w:r>
        <w:rPr>
          <w:rFonts w:hint="default"/>
          <w:lang w:val="en-US" w:eastAsia="zh-CN"/>
        </w:rPr>
        <w:t>因为打压zs得越多，民不畏死，奈何以死惧之，这样的义勇之举只会趋近于消亡。对于生命本来掌握在自己手中的权利，全社会自上而下统一口径的剥夺，那再没有蜉蝣撼树的机遇。</w:t>
      </w:r>
    </w:p>
    <w:p w14:paraId="77448494">
      <w:pPr>
        <w:rPr>
          <w:rFonts w:hint="default"/>
          <w:lang w:val="en-US" w:eastAsia="zh-CN"/>
        </w:rPr>
      </w:pPr>
    </w:p>
    <w:p w14:paraId="0AD80AC7">
      <w:pPr>
        <w:rPr>
          <w:rFonts w:hint="default"/>
          <w:lang w:val="en-US" w:eastAsia="zh-CN"/>
        </w:rPr>
      </w:pPr>
      <w:r>
        <w:rPr>
          <w:rFonts w:hint="default"/>
          <w:lang w:val="en-US" w:eastAsia="zh-CN"/>
        </w:rPr>
        <w:t>疏不如堵，不如对自杀的耻感先行去魅，不要他人活着先当人是对手，巴不得少一个算一个，他人不想活了又兔死狐悲，诱发对自身死亡的恐惧而大发“善”心。</w:t>
      </w:r>
    </w:p>
    <w:p w14:paraId="30DF2CE5">
      <w:pPr>
        <w:rPr>
          <w:rFonts w:hint="default"/>
          <w:lang w:val="en-US" w:eastAsia="zh-CN"/>
        </w:rPr>
      </w:pPr>
    </w:p>
    <w:p w14:paraId="7BD5EA5C">
      <w:pPr>
        <w:rPr>
          <w:rFonts w:hint="default"/>
          <w:lang w:val="en-US" w:eastAsia="zh-CN"/>
        </w:rPr>
      </w:pPr>
      <w:r>
        <w:rPr>
          <w:rFonts w:hint="default"/>
          <w:lang w:val="en-US" w:eastAsia="zh-CN"/>
        </w:rPr>
        <w:t>尊重他人因实在忍受不了这个世界，选择提前一点时间挂机。这不是作恶。"</w:t>
      </w:r>
    </w:p>
    <w:p w14:paraId="7F16E1FD">
      <w:pPr>
        <w:rPr>
          <w:rFonts w:hint="default"/>
          <w:lang w:val="en-US" w:eastAsia="zh-CN"/>
        </w:rPr>
      </w:pPr>
      <w:r>
        <w:rPr>
          <w:rFonts w:hint="default"/>
          <w:lang w:val="en-US" w:eastAsia="zh-CN"/>
        </w:rPr>
        <w:t>"我没法对自杀的人做出评价，每个人的原因各不相同，有激情自杀的有备受折磨后坚持不下去的，我做不到笼统地评判，我自己以前也做过冲动的事也没有资格评价，我只能说说自己对自杀这件事的看法。</w:t>
      </w:r>
    </w:p>
    <w:p w14:paraId="19A60E29">
      <w:pPr>
        <w:rPr>
          <w:rFonts w:hint="default"/>
          <w:lang w:val="en-US" w:eastAsia="zh-CN"/>
        </w:rPr>
      </w:pPr>
    </w:p>
    <w:p w14:paraId="1F0BD396">
      <w:pPr>
        <w:rPr>
          <w:rFonts w:hint="default"/>
          <w:lang w:val="en-US" w:eastAsia="zh-CN"/>
        </w:rPr>
      </w:pPr>
      <w:r>
        <w:rPr>
          <w:rFonts w:hint="default"/>
          <w:lang w:val="en-US" w:eastAsia="zh-CN"/>
        </w:rPr>
        <w:t>以前我的想法是当我决定离开的时候，一定是我想尽办法都坚持不住了我拼尽全力了，所以不必为我的离开感到惋惜，我只是做了对我而言最好的选择，那个时候自杀对我而言就是摆脱痛苦的最后选择。但当我身边朋友发生了这种事时，第一次自己不处于风暴中心，我实在做不到我以前要求别人做到的事，尝试过一遍一遍告诉自己她是做了对她而言最好的选择她是去了更好的世界，但自己还是完全控制不住的难受悲伤，脑子控制不住的想她，忍不住地想如果当初怎么怎么做是不是她就不会自杀了什么什么的，自己完全没法接受这份说辞，做不到骗自己，我觉得这一切都太可惜了，我希望她能有更多更多的选择，再多坚持一下哪怕痛苦万分，这是我现在自私的想法。</w:t>
      </w:r>
    </w:p>
    <w:p w14:paraId="6A8F6AF2">
      <w:pPr>
        <w:rPr>
          <w:rFonts w:hint="default"/>
          <w:lang w:val="en-US" w:eastAsia="zh-CN"/>
        </w:rPr>
      </w:pPr>
    </w:p>
    <w:p w14:paraId="7E52CE93">
      <w:pPr>
        <w:rPr>
          <w:rFonts w:hint="default"/>
          <w:lang w:val="en-US" w:eastAsia="zh-CN"/>
        </w:rPr>
      </w:pPr>
      <w:r>
        <w:rPr>
          <w:rFonts w:hint="default"/>
          <w:lang w:val="en-US" w:eastAsia="zh-CN"/>
        </w:rPr>
        <w:t>所以现在我对自杀的看法是它可能是摆脱痛苦最彻底最方便的做法，但绝对不应该成为摆脱痛苦的选择，至少对我而言我要对它做到绝对性的抵制。虽然自己时不时会绷出“我不想死但我想自杀”的想法，但是我也竭尽全力地去抗争了。</w:t>
      </w:r>
    </w:p>
    <w:p w14:paraId="5919EEB8">
      <w:pPr>
        <w:rPr>
          <w:rFonts w:hint="default"/>
          <w:lang w:val="en-US" w:eastAsia="zh-CN"/>
        </w:rPr>
      </w:pPr>
    </w:p>
    <w:p w14:paraId="1A3A9022">
      <w:pPr>
        <w:rPr>
          <w:rFonts w:hint="default"/>
          <w:lang w:val="en-US" w:eastAsia="zh-CN"/>
        </w:rPr>
      </w:pPr>
      <w:r>
        <w:rPr>
          <w:rFonts w:hint="default"/>
          <w:lang w:val="en-US" w:eastAsia="zh-CN"/>
        </w:rPr>
        <w:t>最后说说如何对待想自杀的人，如果你身边朋友有想自杀的想法或者冲动被你察觉到了，不要尝试开导他不要尝试去把他从悬崖边上往回拽，这只会起反作用，你需要让他知道你在他身边陪着，听听他的计划，保持一个安全但不会打扰到他的监控距离，千万千万不去逼他做他不想做的事！！！哪怕对他有好处！！！当人处于自杀的悬崖边上时，我们需要去绊他一下打乱他的节奏他自己就会退回来。当然这一切都是建立在你愿意去帮助他的情况下，不愿意也可以理解，毕竟抑郁症患者很容易影响到身边人，不想被这种情绪感染也是很正常的想法，但请不要成为压到骆驼的最后一根稻草。</w:t>
      </w:r>
    </w:p>
    <w:p w14:paraId="2D90A824">
      <w:pPr>
        <w:rPr>
          <w:rFonts w:hint="default"/>
          <w:lang w:val="en-US" w:eastAsia="zh-CN"/>
        </w:rPr>
      </w:pPr>
    </w:p>
    <w:p w14:paraId="24780289">
      <w:pPr>
        <w:rPr>
          <w:rFonts w:hint="default"/>
          <w:lang w:val="en-US" w:eastAsia="zh-CN"/>
        </w:rPr>
      </w:pPr>
      <w:r>
        <w:rPr>
          <w:rFonts w:hint="default"/>
          <w:lang w:val="en-US" w:eastAsia="zh-CN"/>
        </w:rPr>
        <w:t>吃了药脑子昏沉沉的乱码一堆，语言混乱还请见谅，一切观点仅代表个人看法，只是看到这个问题联想到最近发生的事有感而发而已，请别攻击我我脑子不好会胡思乱想。"</w:t>
      </w:r>
    </w:p>
    <w:p w14:paraId="3D421684">
      <w:pPr>
        <w:rPr>
          <w:rFonts w:hint="default"/>
          <w:lang w:val="en-US" w:eastAsia="zh-CN"/>
        </w:rPr>
      </w:pPr>
      <w:r>
        <w:rPr>
          <w:rFonts w:hint="default"/>
          <w:lang w:val="en-US" w:eastAsia="zh-CN"/>
        </w:rPr>
        <w:t>"作为一名殡葬从业者，怎么看待自杀的人？</w:t>
      </w:r>
    </w:p>
    <w:p w14:paraId="57A29A21">
      <w:pPr>
        <w:rPr>
          <w:rFonts w:hint="default"/>
          <w:lang w:val="en-US" w:eastAsia="zh-CN"/>
        </w:rPr>
      </w:pPr>
    </w:p>
    <w:p w14:paraId="04256C0A">
      <w:pPr>
        <w:rPr>
          <w:rFonts w:hint="default"/>
          <w:lang w:val="en-US" w:eastAsia="zh-CN"/>
        </w:rPr>
      </w:pPr>
      <w:r>
        <w:rPr>
          <w:rFonts w:hint="default"/>
          <w:lang w:val="en-US" w:eastAsia="zh-CN"/>
        </w:rPr>
        <w:t>正常看待，无论是什么原因死亡，到了我这里，通通一视同仁。</w:t>
      </w:r>
    </w:p>
    <w:p w14:paraId="6B267A28">
      <w:pPr>
        <w:rPr>
          <w:rFonts w:hint="default"/>
          <w:lang w:val="en-US" w:eastAsia="zh-CN"/>
        </w:rPr>
      </w:pPr>
    </w:p>
    <w:p w14:paraId="7027F917">
      <w:pPr>
        <w:rPr>
          <w:rFonts w:hint="default"/>
          <w:lang w:val="en-US" w:eastAsia="zh-CN"/>
        </w:rPr>
      </w:pPr>
      <w:r>
        <w:rPr>
          <w:rFonts w:hint="default"/>
          <w:lang w:val="en-US" w:eastAsia="zh-CN"/>
        </w:rPr>
        <w:t>正常的流程、正常的办理、正常追悼、正常火化。</w:t>
      </w:r>
    </w:p>
    <w:p w14:paraId="3BC50BEB">
      <w:pPr>
        <w:rPr>
          <w:rFonts w:hint="default"/>
          <w:lang w:val="en-US" w:eastAsia="zh-CN"/>
        </w:rPr>
      </w:pPr>
    </w:p>
    <w:p w14:paraId="7C3EC782">
      <w:pPr>
        <w:rPr>
          <w:rFonts w:hint="default"/>
          <w:lang w:val="en-US" w:eastAsia="zh-CN"/>
        </w:rPr>
      </w:pPr>
      <w:r>
        <w:rPr>
          <w:rFonts w:hint="default"/>
          <w:lang w:val="en-US" w:eastAsia="zh-CN"/>
        </w:rPr>
        <w:t>唯一不同的是会根据自杀者不同的方式，跟殡仪馆商量怎么举行告别仪式，通过什么方式举行才能让逝者体面离开。</w:t>
      </w:r>
    </w:p>
    <w:p w14:paraId="15042685">
      <w:pPr>
        <w:rPr>
          <w:rFonts w:hint="default"/>
          <w:lang w:val="en-US" w:eastAsia="zh-CN"/>
        </w:rPr>
      </w:pPr>
    </w:p>
    <w:p w14:paraId="2706C6EF">
      <w:pPr>
        <w:rPr>
          <w:rFonts w:hint="default"/>
          <w:lang w:val="en-US" w:eastAsia="zh-CN"/>
        </w:rPr>
      </w:pPr>
      <w:r>
        <w:rPr>
          <w:rFonts w:hint="default"/>
          <w:lang w:val="en-US" w:eastAsia="zh-CN"/>
        </w:rPr>
        <w:t>举个例子，高坠的人，yi体会有创面，面部是否完整不一定；上吊的人，脖子上勒痕严重，如何遮挡，需要跟殡仪馆和家属达成共识；中毒之人，身体颜色会发生异常，这都需要去掩盖，恢复逝者本来的面部，让所有关心他（她）的人，能最后送送他（她）。</w:t>
      </w:r>
    </w:p>
    <w:p w14:paraId="09CC8819">
      <w:pPr>
        <w:rPr>
          <w:rFonts w:hint="default"/>
          <w:lang w:val="en-US" w:eastAsia="zh-CN"/>
        </w:rPr>
      </w:pPr>
    </w:p>
    <w:p w14:paraId="0CC39F87">
      <w:pPr>
        <w:rPr>
          <w:rFonts w:hint="default"/>
          <w:lang w:val="en-US" w:eastAsia="zh-CN"/>
        </w:rPr>
      </w:pPr>
      <w:r>
        <w:rPr>
          <w:rFonts w:hint="default"/>
          <w:lang w:val="en-US" w:eastAsia="zh-CN"/>
        </w:rPr>
        <w:t>当然，前提是家属找了一个负责任的一条龙，殡仪馆也以逝者为大，否则不尊重逝者的殡葬从业者，连逝者基本的口眼闭合体面都不给，更何况是处理遗体这么复杂的操作，更不可能给。</w:t>
      </w:r>
    </w:p>
    <w:p w14:paraId="68C5A4DE">
      <w:pPr>
        <w:rPr>
          <w:rFonts w:hint="default"/>
          <w:lang w:val="en-US" w:eastAsia="zh-CN"/>
        </w:rPr>
      </w:pPr>
    </w:p>
    <w:p w14:paraId="37B8ED6A">
      <w:pPr>
        <w:rPr>
          <w:rFonts w:hint="default"/>
          <w:lang w:val="en-US" w:eastAsia="zh-CN"/>
        </w:rPr>
      </w:pPr>
      <w:r>
        <w:rPr>
          <w:rFonts w:hint="default"/>
          <w:lang w:val="en-US" w:eastAsia="zh-CN"/>
        </w:rPr>
        <w:t>自杀是他（她）的选择，但作为从业者，给予逝者本就应该有的体面，是我们的基本素养。</w:t>
      </w:r>
    </w:p>
    <w:p w14:paraId="032BA636">
      <w:pPr>
        <w:rPr>
          <w:rFonts w:hint="default"/>
          <w:lang w:val="en-US" w:eastAsia="zh-CN"/>
        </w:rPr>
      </w:pPr>
    </w:p>
    <w:p w14:paraId="0B81335B">
      <w:pPr>
        <w:rPr>
          <w:rFonts w:hint="default"/>
          <w:lang w:val="en-US" w:eastAsia="zh-CN"/>
        </w:rPr>
      </w:pPr>
      <w:r>
        <w:rPr>
          <w:rFonts w:hint="default"/>
          <w:lang w:val="en-US" w:eastAsia="zh-CN"/>
        </w:rPr>
        <w:t>当然，如果逝者生前留有遗言，他（她）想要什么样的方式，我也会尽力帮他（她）完成。</w:t>
      </w:r>
    </w:p>
    <w:p w14:paraId="21913088">
      <w:pPr>
        <w:rPr>
          <w:rFonts w:hint="default"/>
          <w:lang w:val="en-US" w:eastAsia="zh-CN"/>
        </w:rPr>
      </w:pPr>
    </w:p>
    <w:p w14:paraId="75D4E564">
      <w:pPr>
        <w:rPr>
          <w:rFonts w:hint="default"/>
          <w:lang w:val="en-US" w:eastAsia="zh-CN"/>
        </w:rPr>
      </w:pPr>
      <w:r>
        <w:rPr>
          <w:rFonts w:hint="default"/>
          <w:lang w:val="en-US" w:eastAsia="zh-CN"/>
        </w:rPr>
        <w:t>曾经有个小朋友，因病离世，他喜欢奥特曼，我们在他的仪式现场摆满了奥特曼。</w:t>
      </w:r>
    </w:p>
    <w:p w14:paraId="4C6870D8">
      <w:pPr>
        <w:rPr>
          <w:rFonts w:hint="default"/>
          <w:lang w:val="en-US" w:eastAsia="zh-CN"/>
        </w:rPr>
      </w:pPr>
    </w:p>
    <w:p w14:paraId="7CA973CB">
      <w:pPr>
        <w:rPr>
          <w:rFonts w:hint="default"/>
          <w:lang w:val="en-US" w:eastAsia="zh-CN"/>
        </w:rPr>
      </w:pPr>
      <w:r>
        <w:rPr>
          <w:rFonts w:hint="default"/>
          <w:lang w:val="en-US" w:eastAsia="zh-CN"/>
        </w:rPr>
        <w:t>有位老人，寿终正寝，她爱好烹饪和西点，我们也将她的喜好，做过的面包蛋糕等等，通过3d打印技术，摆放在她的仪式现场。</w:t>
      </w:r>
    </w:p>
    <w:p w14:paraId="6C787823">
      <w:pPr>
        <w:rPr>
          <w:rFonts w:hint="default"/>
          <w:lang w:val="en-US" w:eastAsia="zh-CN"/>
        </w:rPr>
      </w:pPr>
    </w:p>
    <w:p w14:paraId="1800A2DD">
      <w:pPr>
        <w:rPr>
          <w:rFonts w:hint="default"/>
          <w:lang w:val="en-US" w:eastAsia="zh-CN"/>
        </w:rPr>
      </w:pPr>
      <w:r>
        <w:rPr>
          <w:rFonts w:hint="default"/>
          <w:lang w:val="en-US" w:eastAsia="zh-CN"/>
        </w:rPr>
        <w:t>我一直希望自己服务过的每一个逝者，都能顺利转世投胎。</w:t>
      </w:r>
    </w:p>
    <w:p w14:paraId="00426E44">
      <w:pPr>
        <w:rPr>
          <w:rFonts w:hint="default"/>
          <w:lang w:val="en-US" w:eastAsia="zh-CN"/>
        </w:rPr>
      </w:pPr>
    </w:p>
    <w:p w14:paraId="7CF948DB">
      <w:pPr>
        <w:rPr>
          <w:rFonts w:hint="default"/>
          <w:lang w:val="en-US" w:eastAsia="zh-CN"/>
        </w:rPr>
      </w:pPr>
      <w:r>
        <w:rPr>
          <w:rFonts w:hint="default"/>
          <w:lang w:val="en-US" w:eastAsia="zh-CN"/>
        </w:rPr>
        <w:t>以上，我是忘川，一个殡葬人……"</w:t>
      </w:r>
    </w:p>
    <w:p w14:paraId="3E7316D4">
      <w:pPr>
        <w:rPr>
          <w:rFonts w:hint="default"/>
          <w:lang w:val="en-US" w:eastAsia="zh-CN"/>
        </w:rPr>
      </w:pPr>
      <w:r>
        <w:rPr>
          <w:rFonts w:hint="default"/>
          <w:lang w:val="en-US" w:eastAsia="zh-CN"/>
        </w:rPr>
        <w:t>我们无法拥有生的选择，如果再连自己死的权力都掌握不了，那么活着还有什么意义</w:t>
      </w:r>
    </w:p>
    <w:p w14:paraId="1AA10165">
      <w:pPr>
        <w:rPr>
          <w:rFonts w:hint="default"/>
          <w:lang w:val="en-US" w:eastAsia="zh-CN"/>
        </w:rPr>
      </w:pPr>
      <w:r>
        <w:rPr>
          <w:rFonts w:hint="default"/>
          <w:lang w:val="en-US" w:eastAsia="zh-CN"/>
        </w:rPr>
        <w:t>"我亲爱的宝宝，你好，我是一个双相情感障碍患者，一个真正想要自杀的人，她的生活中也许早就没了希望，活着已经没有了原因，今天心情好，勉强活着，但是却依旧浑浑噩噩，我突然看到了什么或者出了什么令我感到无比难受的事情，就会想要自杀，我的存在是没有意义的，每天浑浑噩噩，不断的躯体化会让我很难受，甚至没办法做我想做的事。有人告诉我自杀是不自爱，我并不认为，爱人先爱己，但是当我连爱都没有感受到过，又何谈自爱和爱自己呢，连父母家都厌恶我的出生，恨极了我，心情好说我是宝贝，心情不好说我是累赘，没人会向我解释这一切，我在外人眼里永远温和，做事沉稳，只有我自己知道我在家看着空荡荡的房间有多么绝望。我当然希望自己能长命百岁，但是发病的时候我会忘记此刻的想法。这也许并不是我的想法呢，也许是被人逼的呢。我早就被停留在了过去，下一秒，是死是活，又有什么重要的呢。自杀也许对于我来说，真的是一种解脱吧。当然，我希望屏幕前的你，万事顺意，长命百岁，天天开心，心想事成。</w:t>
      </w:r>
    </w:p>
    <w:p w14:paraId="7D812A1D">
      <w:pPr>
        <w:rPr>
          <w:rFonts w:hint="default"/>
          <w:lang w:val="en-US" w:eastAsia="zh-CN"/>
        </w:rPr>
      </w:pPr>
    </w:p>
    <w:p w14:paraId="5FF787BD">
      <w:pPr>
        <w:rPr>
          <w:rFonts w:hint="default"/>
          <w:lang w:val="en-US" w:eastAsia="zh-CN"/>
        </w:rPr>
      </w:pPr>
      <w:r>
        <w:rPr>
          <w:rFonts w:hint="default"/>
          <w:lang w:val="en-US" w:eastAsia="zh-CN"/>
        </w:rPr>
        <w:t>“一个人连死都不怕，她怕什么？”</w:t>
      </w:r>
    </w:p>
    <w:p w14:paraId="29AA82E8">
      <w:pPr>
        <w:rPr>
          <w:rFonts w:hint="default"/>
          <w:lang w:val="en-US" w:eastAsia="zh-CN"/>
        </w:rPr>
      </w:pPr>
    </w:p>
    <w:p w14:paraId="3777946C">
      <w:pPr>
        <w:rPr>
          <w:rFonts w:hint="default"/>
          <w:lang w:val="en-US" w:eastAsia="zh-CN"/>
        </w:rPr>
      </w:pPr>
      <w:r>
        <w:rPr>
          <w:rFonts w:hint="default"/>
          <w:lang w:val="en-US" w:eastAsia="zh-CN"/>
        </w:rPr>
        <w:t>“她害怕活着”"</w:t>
      </w:r>
    </w:p>
    <w:p w14:paraId="512B53F7">
      <w:pPr>
        <w:rPr>
          <w:rFonts w:hint="default"/>
          <w:lang w:val="en-US" w:eastAsia="zh-CN"/>
        </w:rPr>
      </w:pPr>
      <w:r>
        <w:rPr>
          <w:rFonts w:hint="default"/>
          <w:lang w:val="en-US" w:eastAsia="zh-CN"/>
        </w:rPr>
        <w:t>"活着是负向收益的话，自杀是0</w:t>
      </w:r>
    </w:p>
    <w:p w14:paraId="09933F5F">
      <w:pPr>
        <w:rPr>
          <w:rFonts w:hint="default"/>
          <w:lang w:val="en-US" w:eastAsia="zh-CN"/>
        </w:rPr>
      </w:pPr>
    </w:p>
    <w:p w14:paraId="48692C86">
      <w:pPr>
        <w:rPr>
          <w:rFonts w:hint="default"/>
          <w:lang w:val="en-US" w:eastAsia="zh-CN"/>
        </w:rPr>
      </w:pPr>
      <w:r>
        <w:rPr>
          <w:rFonts w:hint="default"/>
          <w:lang w:val="en-US" w:eastAsia="zh-CN"/>
        </w:rPr>
        <w:t>起码归于平静。"</w:t>
      </w:r>
    </w:p>
    <w:p w14:paraId="007494D3">
      <w:pPr>
        <w:rPr>
          <w:rFonts w:hint="default"/>
          <w:lang w:val="en-US" w:eastAsia="zh-CN"/>
        </w:rPr>
      </w:pPr>
      <w:r>
        <w:rPr>
          <w:rFonts w:hint="default"/>
          <w:lang w:val="en-US" w:eastAsia="zh-CN"/>
        </w:rPr>
        <w:t>"谢邀。</w:t>
      </w:r>
    </w:p>
    <w:p w14:paraId="22403717">
      <w:pPr>
        <w:rPr>
          <w:rFonts w:hint="default"/>
          <w:lang w:val="en-US" w:eastAsia="zh-CN"/>
        </w:rPr>
      </w:pPr>
    </w:p>
    <w:p w14:paraId="4E809653">
      <w:pPr>
        <w:rPr>
          <w:rFonts w:hint="default"/>
          <w:lang w:val="en-US" w:eastAsia="zh-CN"/>
        </w:rPr>
      </w:pPr>
      <w:r>
        <w:rPr>
          <w:rFonts w:hint="default"/>
          <w:lang w:val="en-US" w:eastAsia="zh-CN"/>
        </w:rPr>
        <w:t>不需要太复杂的推论，不算太难以理解，但也不简单。</w:t>
      </w:r>
    </w:p>
    <w:p w14:paraId="14E5EF02">
      <w:pPr>
        <w:rPr>
          <w:rFonts w:hint="default"/>
          <w:lang w:val="en-US" w:eastAsia="zh-CN"/>
        </w:rPr>
      </w:pPr>
    </w:p>
    <w:p w14:paraId="6F97B213">
      <w:pPr>
        <w:rPr>
          <w:rFonts w:hint="default"/>
          <w:lang w:val="en-US" w:eastAsia="zh-CN"/>
        </w:rPr>
      </w:pPr>
      <w:r>
        <w:rPr>
          <w:rFonts w:hint="default"/>
          <w:lang w:val="en-US" w:eastAsia="zh-CN"/>
        </w:rPr>
        <w:t>考虑到人的智商，逻辑思维能力，行为模式等方面，都不相同，所以不能一概而论，只能根据一些典型案例展开推论。</w:t>
      </w:r>
    </w:p>
    <w:p w14:paraId="454F6999">
      <w:pPr>
        <w:rPr>
          <w:rFonts w:hint="default"/>
          <w:lang w:val="en-US" w:eastAsia="zh-CN"/>
        </w:rPr>
      </w:pPr>
    </w:p>
    <w:p w14:paraId="2909E0E2">
      <w:pPr>
        <w:rPr>
          <w:rFonts w:hint="default"/>
          <w:lang w:val="en-US" w:eastAsia="zh-CN"/>
        </w:rPr>
      </w:pPr>
      <w:r>
        <w:rPr>
          <w:rFonts w:hint="default"/>
          <w:lang w:val="en-US" w:eastAsia="zh-CN"/>
        </w:rPr>
        <w:t>接下来，我会以跳楼为例，从以下两个方面来展开讨论。</w:t>
      </w:r>
    </w:p>
    <w:p w14:paraId="49F6AE2E">
      <w:pPr>
        <w:rPr>
          <w:rFonts w:hint="default"/>
          <w:lang w:val="en-US" w:eastAsia="zh-CN"/>
        </w:rPr>
      </w:pPr>
    </w:p>
    <w:p w14:paraId="5813E636">
      <w:pPr>
        <w:rPr>
          <w:rFonts w:hint="default"/>
          <w:lang w:val="en-US" w:eastAsia="zh-CN"/>
        </w:rPr>
      </w:pPr>
      <w:r>
        <w:rPr>
          <w:rFonts w:hint="default"/>
          <w:lang w:val="en-US" w:eastAsia="zh-CN"/>
        </w:rPr>
        <w:t>1.故意选择白天，并站在众目睽睽之下，大声嚷嚷着想死，且明知会有人报警，却迟迟不肯跳下去的人，看似在犹豫，实际上像是在等待着什么，这种基本不是真的想死。</w:t>
      </w:r>
    </w:p>
    <w:p w14:paraId="7ACE3A10">
      <w:pPr>
        <w:rPr>
          <w:rFonts w:hint="default"/>
          <w:lang w:val="en-US" w:eastAsia="zh-CN"/>
        </w:rPr>
      </w:pPr>
    </w:p>
    <w:p w14:paraId="699BB4B8">
      <w:pPr>
        <w:rPr>
          <w:rFonts w:hint="default"/>
          <w:lang w:val="en-US" w:eastAsia="zh-CN"/>
        </w:rPr>
      </w:pPr>
      <w:r>
        <w:rPr>
          <w:rFonts w:hint="default"/>
          <w:lang w:val="en-US" w:eastAsia="zh-CN"/>
        </w:rPr>
        <w:t>这种一般是现实生活糟糕，遭遇挫折，被折磨到不堪重负的人，但也并非到了不能忍受，不得不去死的地步。</w:t>
      </w:r>
    </w:p>
    <w:p w14:paraId="576C7BF0">
      <w:pPr>
        <w:rPr>
          <w:rFonts w:hint="default"/>
          <w:lang w:val="en-US" w:eastAsia="zh-CN"/>
        </w:rPr>
      </w:pPr>
    </w:p>
    <w:p w14:paraId="28001EE4">
      <w:pPr>
        <w:rPr>
          <w:rFonts w:hint="default"/>
          <w:lang w:val="en-US" w:eastAsia="zh-CN"/>
        </w:rPr>
      </w:pPr>
      <w:r>
        <w:rPr>
          <w:rFonts w:hint="default"/>
          <w:lang w:val="en-US" w:eastAsia="zh-CN"/>
        </w:rPr>
        <w:t>一句话形容就是，想死，但也还能痛苦的活。</w:t>
      </w:r>
    </w:p>
    <w:p w14:paraId="4E7F5E9D">
      <w:pPr>
        <w:rPr>
          <w:rFonts w:hint="default"/>
          <w:lang w:val="en-US" w:eastAsia="zh-CN"/>
        </w:rPr>
      </w:pPr>
    </w:p>
    <w:p w14:paraId="60CF7376">
      <w:pPr>
        <w:rPr>
          <w:rFonts w:hint="default"/>
          <w:lang w:val="en-US" w:eastAsia="zh-CN"/>
        </w:rPr>
      </w:pPr>
      <w:r>
        <w:rPr>
          <w:rFonts w:hint="default"/>
          <w:lang w:val="en-US" w:eastAsia="zh-CN"/>
        </w:rPr>
        <w:t>他们还不到非死不可的地步，只是想等人劝劝自己，想从别人那里得到点什么，是什么不重要，可能只是一句话，也可以是一个故事，反正是他认为能让自己再多活一段时间的慰藉。</w:t>
      </w:r>
    </w:p>
    <w:p w14:paraId="4CD2B9D1">
      <w:pPr>
        <w:rPr>
          <w:rFonts w:hint="default"/>
          <w:lang w:val="en-US" w:eastAsia="zh-CN"/>
        </w:rPr>
      </w:pPr>
    </w:p>
    <w:p w14:paraId="54760D44">
      <w:pPr>
        <w:rPr>
          <w:rFonts w:hint="default"/>
          <w:lang w:val="en-US" w:eastAsia="zh-CN"/>
        </w:rPr>
      </w:pPr>
      <w:r>
        <w:rPr>
          <w:rFonts w:hint="default"/>
          <w:lang w:val="en-US" w:eastAsia="zh-CN"/>
        </w:rPr>
        <w:t>不过也不排除谈崩后，他突然转身就跳下去的可能性，毕竟每个人的想法各不相同，而且也不是每个人的逻辑都一样，所以不论如何推论都不会全面，因此只讨论一些占比较高的可能性。</w:t>
      </w:r>
    </w:p>
    <w:p w14:paraId="0B22F7B9">
      <w:pPr>
        <w:rPr>
          <w:rFonts w:hint="default"/>
          <w:lang w:val="en-US" w:eastAsia="zh-CN"/>
        </w:rPr>
      </w:pPr>
    </w:p>
    <w:p w14:paraId="483A52B4">
      <w:pPr>
        <w:rPr>
          <w:rFonts w:hint="default"/>
          <w:lang w:val="en-US" w:eastAsia="zh-CN"/>
        </w:rPr>
      </w:pPr>
      <w:r>
        <w:rPr>
          <w:rFonts w:hint="default"/>
          <w:lang w:val="en-US" w:eastAsia="zh-CN"/>
        </w:rPr>
        <w:t>接下来以此展开分析，会发现上述推论中还有一部分的人情况会更简单，他们只是找不到解决问题的办法，所以才会被情绪主导，产生想死的念头。</w:t>
      </w:r>
    </w:p>
    <w:p w14:paraId="1D896CD7">
      <w:pPr>
        <w:rPr>
          <w:rFonts w:hint="default"/>
          <w:lang w:val="en-US" w:eastAsia="zh-CN"/>
        </w:rPr>
      </w:pPr>
    </w:p>
    <w:p w14:paraId="28D66C71">
      <w:pPr>
        <w:rPr>
          <w:rFonts w:hint="default"/>
          <w:lang w:val="en-US" w:eastAsia="zh-CN"/>
        </w:rPr>
      </w:pPr>
      <w:r>
        <w:rPr>
          <w:rFonts w:hint="default"/>
          <w:lang w:val="en-US" w:eastAsia="zh-CN"/>
        </w:rPr>
        <w:t>比如这种想法：死了，就不用解决问题了。</w:t>
      </w:r>
    </w:p>
    <w:p w14:paraId="3BC13AF4">
      <w:pPr>
        <w:rPr>
          <w:rFonts w:hint="default"/>
          <w:lang w:val="en-US" w:eastAsia="zh-CN"/>
        </w:rPr>
      </w:pPr>
    </w:p>
    <w:p w14:paraId="450F4FB9">
      <w:pPr>
        <w:rPr>
          <w:rFonts w:hint="default"/>
          <w:lang w:val="en-US" w:eastAsia="zh-CN"/>
        </w:rPr>
      </w:pPr>
      <w:r>
        <w:rPr>
          <w:rFonts w:hint="default"/>
          <w:lang w:val="en-US" w:eastAsia="zh-CN"/>
        </w:rPr>
        <w:t>如果现实生活中的问题被解决了，他们也就不会继续想死。</w:t>
      </w:r>
    </w:p>
    <w:p w14:paraId="1AEDFB07">
      <w:pPr>
        <w:rPr>
          <w:rFonts w:hint="default"/>
          <w:lang w:val="en-US" w:eastAsia="zh-CN"/>
        </w:rPr>
      </w:pPr>
    </w:p>
    <w:p w14:paraId="6BC274C1">
      <w:pPr>
        <w:rPr>
          <w:rFonts w:hint="default"/>
          <w:lang w:val="en-US" w:eastAsia="zh-CN"/>
        </w:rPr>
      </w:pPr>
      <w:r>
        <w:rPr>
          <w:rFonts w:hint="default"/>
          <w:lang w:val="en-US" w:eastAsia="zh-CN"/>
        </w:rPr>
        <w:t>当然还有一部分人，也可能是因为突然受到刺激，或情绪瞬间爆发，冲动之下做出了这种不理智的选择。</w:t>
      </w:r>
    </w:p>
    <w:p w14:paraId="113C04A7">
      <w:pPr>
        <w:rPr>
          <w:rFonts w:hint="default"/>
          <w:lang w:val="en-US" w:eastAsia="zh-CN"/>
        </w:rPr>
      </w:pPr>
    </w:p>
    <w:p w14:paraId="5FF32EDF">
      <w:pPr>
        <w:rPr>
          <w:rFonts w:hint="default"/>
          <w:lang w:val="en-US" w:eastAsia="zh-CN"/>
        </w:rPr>
      </w:pPr>
      <w:r>
        <w:rPr>
          <w:rFonts w:hint="default"/>
          <w:lang w:val="en-US" w:eastAsia="zh-CN"/>
        </w:rPr>
        <w:t>人爬到楼顶就有点后悔了，冷静下来，理智回笼，恐惧占据了上风，感觉抹不开面子，气势汹汹地上来，不想就这样灰溜溜地走楼梯下去，怕死怕疼不敢跳，想过去死，可现在又不想了，一时之间骑虎难下。</w:t>
      </w:r>
    </w:p>
    <w:p w14:paraId="27B715EC">
      <w:pPr>
        <w:rPr>
          <w:rFonts w:hint="default"/>
          <w:lang w:val="en-US" w:eastAsia="zh-CN"/>
        </w:rPr>
      </w:pPr>
    </w:p>
    <w:p w14:paraId="1C966C37">
      <w:pPr>
        <w:rPr>
          <w:rFonts w:hint="default"/>
          <w:lang w:val="en-US" w:eastAsia="zh-CN"/>
        </w:rPr>
      </w:pPr>
      <w:r>
        <w:rPr>
          <w:rFonts w:hint="default"/>
          <w:lang w:val="en-US" w:eastAsia="zh-CN"/>
        </w:rPr>
        <w:t>这时，只要给他一个台阶，他自己就会下来了。</w:t>
      </w:r>
    </w:p>
    <w:p w14:paraId="0BF1300C">
      <w:pPr>
        <w:rPr>
          <w:rFonts w:hint="default"/>
          <w:lang w:val="en-US" w:eastAsia="zh-CN"/>
        </w:rPr>
      </w:pPr>
    </w:p>
    <w:p w14:paraId="66E521E9">
      <w:pPr>
        <w:rPr>
          <w:rFonts w:hint="default"/>
          <w:lang w:val="en-US" w:eastAsia="zh-CN"/>
        </w:rPr>
      </w:pPr>
      <w:r>
        <w:rPr>
          <w:rFonts w:hint="default"/>
          <w:lang w:val="en-US" w:eastAsia="zh-CN"/>
        </w:rPr>
        <w:t>2.故意选在深夜，四下无人时，偷偷爬到偏僻的高层，沉默着处理完一切自己想要交代的事情，然后毫不犹豫地从楼上一跃而下，整个过程中都很低调，就算是死前打电话同人告别时，也没有故意透露自己的位置，就算选择了透露，在挂掉电话后，依旧没有选择等待对方赶来，而是直接一跃而下的人，才是真的已经彻底活不下去了，并且经过了深思熟虑。</w:t>
      </w:r>
    </w:p>
    <w:p w14:paraId="64B93D71">
      <w:pPr>
        <w:rPr>
          <w:rFonts w:hint="default"/>
          <w:lang w:val="en-US" w:eastAsia="zh-CN"/>
        </w:rPr>
      </w:pPr>
    </w:p>
    <w:p w14:paraId="0D55D49A">
      <w:pPr>
        <w:rPr>
          <w:rFonts w:hint="default"/>
          <w:lang w:val="en-US" w:eastAsia="zh-CN"/>
        </w:rPr>
      </w:pPr>
      <w:r>
        <w:rPr>
          <w:rFonts w:hint="default"/>
          <w:lang w:val="en-US" w:eastAsia="zh-CN"/>
        </w:rPr>
        <w:t>这是一场有预谋的死亡。</w:t>
      </w:r>
    </w:p>
    <w:p w14:paraId="168835C7">
      <w:pPr>
        <w:rPr>
          <w:rFonts w:hint="default"/>
          <w:lang w:val="en-US" w:eastAsia="zh-CN"/>
        </w:rPr>
      </w:pPr>
    </w:p>
    <w:p w14:paraId="00F391A7">
      <w:pPr>
        <w:rPr>
          <w:rFonts w:hint="default"/>
          <w:lang w:val="en-US" w:eastAsia="zh-CN"/>
        </w:rPr>
      </w:pPr>
      <w:r>
        <w:rPr>
          <w:rFonts w:hint="default"/>
          <w:lang w:val="en-US" w:eastAsia="zh-CN"/>
        </w:rPr>
        <w:t>这种属于克服了对死亡的恐惧，心理上的疼痛大于了身体上的疼痛，于是人就跳下去了。</w:t>
      </w:r>
    </w:p>
    <w:p w14:paraId="30A3E9E5">
      <w:pPr>
        <w:rPr>
          <w:rFonts w:hint="default"/>
          <w:lang w:val="en-US" w:eastAsia="zh-CN"/>
        </w:rPr>
      </w:pPr>
    </w:p>
    <w:p w14:paraId="0EBAAD0E">
      <w:pPr>
        <w:rPr>
          <w:rFonts w:hint="default"/>
          <w:lang w:val="en-US" w:eastAsia="zh-CN"/>
        </w:rPr>
      </w:pPr>
      <w:r>
        <w:rPr>
          <w:rFonts w:hint="default"/>
          <w:lang w:val="en-US" w:eastAsia="zh-CN"/>
        </w:rPr>
        <w:t>被无止境的痛苦吞没，一切行为皆是徒劳，除了死亡，别无选择，身体上的疼痛又怎样，死亡背后的未知又如何，我以为在这一天到来时，我会百感交集，万般不舍，可事实就是，我（很平静地）密谋了一切，最后站在了这里，在生命即将终结之时，我的心中也许有愤怒，也许有不甘，也可能两者都没有，但不论是出于何种心理，唯独没有恐惧。</w:t>
      </w:r>
    </w:p>
    <w:p w14:paraId="2E87E307">
      <w:pPr>
        <w:rPr>
          <w:rFonts w:hint="default"/>
          <w:lang w:val="en-US" w:eastAsia="zh-CN"/>
        </w:rPr>
      </w:pPr>
    </w:p>
    <w:p w14:paraId="0E5BE3F0">
      <w:pPr>
        <w:rPr>
          <w:rFonts w:hint="default"/>
          <w:lang w:val="en-US" w:eastAsia="zh-CN"/>
        </w:rPr>
      </w:pPr>
      <w:r>
        <w:rPr>
          <w:rFonts w:hint="default"/>
          <w:lang w:val="en-US" w:eastAsia="zh-CN"/>
        </w:rPr>
        <w:t>我死了以后，会有人为我感到难过吗？</w:t>
      </w:r>
    </w:p>
    <w:p w14:paraId="23D39055">
      <w:pPr>
        <w:rPr>
          <w:rFonts w:hint="default"/>
          <w:lang w:val="en-US" w:eastAsia="zh-CN"/>
        </w:rPr>
      </w:pPr>
    </w:p>
    <w:p w14:paraId="2A2A4AE9">
      <w:pPr>
        <w:rPr>
          <w:rFonts w:hint="default"/>
          <w:lang w:val="en-US" w:eastAsia="zh-CN"/>
        </w:rPr>
      </w:pPr>
      <w:r>
        <w:rPr>
          <w:rFonts w:hint="default"/>
          <w:lang w:val="en-US" w:eastAsia="zh-CN"/>
        </w:rPr>
        <w:t>似乎已经不重要了，这个世界已经和我没有关系了。</w:t>
      </w:r>
    </w:p>
    <w:p w14:paraId="193CD606">
      <w:pPr>
        <w:rPr>
          <w:rFonts w:hint="default"/>
          <w:lang w:val="en-US" w:eastAsia="zh-CN"/>
        </w:rPr>
      </w:pPr>
    </w:p>
    <w:p w14:paraId="1435FF28">
      <w:pPr>
        <w:rPr>
          <w:rFonts w:hint="default"/>
          <w:lang w:val="en-US" w:eastAsia="zh-CN"/>
        </w:rPr>
      </w:pPr>
      <w:r>
        <w:rPr>
          <w:rFonts w:hint="default"/>
          <w:lang w:val="en-US" w:eastAsia="zh-CN"/>
        </w:rPr>
        <w:t>死后悔发生什么呢？</w:t>
      </w:r>
    </w:p>
    <w:p w14:paraId="3439F797">
      <w:pPr>
        <w:rPr>
          <w:rFonts w:hint="default"/>
          <w:lang w:val="en-US" w:eastAsia="zh-CN"/>
        </w:rPr>
      </w:pPr>
    </w:p>
    <w:p w14:paraId="487F0F41">
      <w:pPr>
        <w:rPr>
          <w:rFonts w:hint="default"/>
          <w:lang w:val="en-US" w:eastAsia="zh-CN"/>
        </w:rPr>
      </w:pPr>
      <w:r>
        <w:rPr>
          <w:rFonts w:hint="default"/>
          <w:lang w:val="en-US" w:eastAsia="zh-CN"/>
        </w:rPr>
        <w:t>算了，已经无所谓了，至少不会比现在更糟了，不是吗。</w:t>
      </w:r>
    </w:p>
    <w:p w14:paraId="4F017C3D">
      <w:pPr>
        <w:rPr>
          <w:rFonts w:hint="default"/>
          <w:lang w:val="en-US" w:eastAsia="zh-CN"/>
        </w:rPr>
      </w:pPr>
    </w:p>
    <w:p w14:paraId="62C4FED4">
      <w:pPr>
        <w:rPr>
          <w:rFonts w:hint="default"/>
          <w:lang w:val="en-US" w:eastAsia="zh-CN"/>
        </w:rPr>
      </w:pPr>
      <w:r>
        <w:rPr>
          <w:rFonts w:hint="default"/>
          <w:lang w:val="en-US" w:eastAsia="zh-CN"/>
        </w:rPr>
        <w:t>已经彻底失去活下去的意义了，我沉默地规划着自己的死亡。</w:t>
      </w:r>
    </w:p>
    <w:p w14:paraId="4BB2361A">
      <w:pPr>
        <w:rPr>
          <w:rFonts w:hint="default"/>
          <w:lang w:val="en-US" w:eastAsia="zh-CN"/>
        </w:rPr>
      </w:pPr>
    </w:p>
    <w:p w14:paraId="5D03388C">
      <w:pPr>
        <w:rPr>
          <w:rFonts w:hint="default"/>
          <w:lang w:val="en-US" w:eastAsia="zh-CN"/>
        </w:rPr>
      </w:pPr>
      <w:r>
        <w:rPr>
          <w:rFonts w:hint="default"/>
          <w:lang w:val="en-US" w:eastAsia="zh-CN"/>
        </w:rPr>
        <w:t>（跳下去的那一刻我似乎是笑了。）</w:t>
      </w:r>
    </w:p>
    <w:p w14:paraId="1AFC8514">
      <w:pPr>
        <w:rPr>
          <w:rFonts w:hint="default"/>
          <w:lang w:val="en-US" w:eastAsia="zh-CN"/>
        </w:rPr>
      </w:pPr>
    </w:p>
    <w:p w14:paraId="4163DAD6">
      <w:pPr>
        <w:rPr>
          <w:rFonts w:hint="default"/>
          <w:lang w:val="en-US" w:eastAsia="zh-CN"/>
        </w:rPr>
      </w:pPr>
      <w:r>
        <w:rPr>
          <w:rFonts w:hint="default"/>
          <w:lang w:val="en-US" w:eastAsia="zh-CN"/>
        </w:rPr>
        <w:t>终于解脱了。</w:t>
      </w:r>
    </w:p>
    <w:p w14:paraId="21495814">
      <w:pPr>
        <w:rPr>
          <w:rFonts w:hint="default"/>
          <w:lang w:val="en-US" w:eastAsia="zh-CN"/>
        </w:rPr>
      </w:pPr>
    </w:p>
    <w:p w14:paraId="18F6ED7F">
      <w:pPr>
        <w:rPr>
          <w:rFonts w:hint="default"/>
          <w:lang w:val="en-US" w:eastAsia="zh-CN"/>
        </w:rPr>
      </w:pPr>
      <w:r>
        <w:rPr>
          <w:rFonts w:hint="default"/>
          <w:lang w:val="en-US" w:eastAsia="zh-CN"/>
        </w:rPr>
        <w:t>（但愿掉下去时，能瞬间死掉，我果然还是会有些怕疼啊……）</w:t>
      </w:r>
    </w:p>
    <w:p w14:paraId="24E56CDD">
      <w:pPr>
        <w:rPr>
          <w:rFonts w:hint="default"/>
          <w:lang w:val="en-US" w:eastAsia="zh-CN"/>
        </w:rPr>
      </w:pPr>
    </w:p>
    <w:p w14:paraId="4827DD55">
      <w:pPr>
        <w:rPr>
          <w:rFonts w:hint="default"/>
          <w:lang w:val="en-US" w:eastAsia="zh-CN"/>
        </w:rPr>
      </w:pPr>
      <w:r>
        <w:rPr>
          <w:rFonts w:hint="default"/>
          <w:lang w:val="en-US" w:eastAsia="zh-CN"/>
        </w:rPr>
        <w:t>括号中的部分不适用于全部类型，所以我圈起来了，比如带着恨意跳下去的，心情就未必会平静，再比如彻底万念俱灰的人，会笑的可能性就非常低等等。</w:t>
      </w:r>
    </w:p>
    <w:p w14:paraId="3170638B">
      <w:pPr>
        <w:rPr>
          <w:rFonts w:hint="default"/>
          <w:lang w:val="en-US" w:eastAsia="zh-CN"/>
        </w:rPr>
      </w:pPr>
    </w:p>
    <w:p w14:paraId="09AB4706">
      <w:pPr>
        <w:rPr>
          <w:rFonts w:hint="default"/>
          <w:lang w:val="en-US" w:eastAsia="zh-CN"/>
        </w:rPr>
      </w:pPr>
      <w:r>
        <w:rPr>
          <w:rFonts w:hint="default"/>
          <w:lang w:val="en-US" w:eastAsia="zh-CN"/>
        </w:rPr>
        <w:t>那么再看第一种，第一种就是没能克服对死亡的恐惧，精神上的疼痛没能大于肉体上的疼痛，他们是真的想死吗？</w:t>
      </w:r>
    </w:p>
    <w:p w14:paraId="14DC54B7">
      <w:pPr>
        <w:rPr>
          <w:rFonts w:hint="default"/>
          <w:lang w:val="en-US" w:eastAsia="zh-CN"/>
        </w:rPr>
      </w:pPr>
    </w:p>
    <w:p w14:paraId="55902DB9">
      <w:pPr>
        <w:rPr>
          <w:rFonts w:hint="default"/>
          <w:lang w:val="en-US" w:eastAsia="zh-CN"/>
        </w:rPr>
      </w:pPr>
      <w:r>
        <w:rPr>
          <w:rFonts w:hint="default"/>
          <w:lang w:val="en-US" w:eastAsia="zh-CN"/>
        </w:rPr>
        <w:t>答案是是的，他们至少有某些时刻是真的想过，如果我能死掉就好了，但还不到非死不可的地步。</w:t>
      </w:r>
    </w:p>
    <w:p w14:paraId="174B2B2F">
      <w:pPr>
        <w:rPr>
          <w:rFonts w:hint="default"/>
          <w:lang w:val="en-US" w:eastAsia="zh-CN"/>
        </w:rPr>
      </w:pPr>
    </w:p>
    <w:p w14:paraId="4EADD993">
      <w:pPr>
        <w:rPr>
          <w:rFonts w:hint="default"/>
          <w:lang w:val="en-US" w:eastAsia="zh-CN"/>
        </w:rPr>
      </w:pPr>
      <w:r>
        <w:rPr>
          <w:rFonts w:hint="default"/>
          <w:lang w:val="en-US" w:eastAsia="zh-CN"/>
        </w:rPr>
        <w:t>不太想活，但也不是非死不可。</w:t>
      </w:r>
    </w:p>
    <w:p w14:paraId="024B18F8">
      <w:pPr>
        <w:rPr>
          <w:rFonts w:hint="default"/>
          <w:lang w:val="en-US" w:eastAsia="zh-CN"/>
        </w:rPr>
      </w:pPr>
    </w:p>
    <w:p w14:paraId="026EF553">
      <w:pPr>
        <w:rPr>
          <w:rFonts w:hint="default"/>
          <w:lang w:val="en-US" w:eastAsia="zh-CN"/>
        </w:rPr>
      </w:pPr>
      <w:r>
        <w:rPr>
          <w:rFonts w:hint="default"/>
          <w:lang w:val="en-US" w:eastAsia="zh-CN"/>
        </w:rPr>
        <w:t>我只是想结束我的痛苦，可我恐惧死亡，也恐惧死亡背后的一切，我害怕疼痛，也害怕未知，我不知道死掉对我来说是否是更好的选择，如果有其他选择，我真的不想去死，是这该死的痛苦在逼迫我，所以你拉我一把好不好，不论是谁都好，你看我咬咬牙，多垂死挣扎几下，也能继续半死不活。</w:t>
      </w:r>
    </w:p>
    <w:p w14:paraId="6BE0E978">
      <w:pPr>
        <w:rPr>
          <w:rFonts w:hint="default"/>
          <w:lang w:val="en-US" w:eastAsia="zh-CN"/>
        </w:rPr>
      </w:pPr>
    </w:p>
    <w:p w14:paraId="2F464C45">
      <w:pPr>
        <w:rPr>
          <w:rFonts w:hint="default"/>
          <w:lang w:val="en-US" w:eastAsia="zh-CN"/>
        </w:rPr>
      </w:pPr>
      <w:r>
        <w:rPr>
          <w:rFonts w:hint="default"/>
          <w:lang w:val="en-US" w:eastAsia="zh-CN"/>
        </w:rPr>
        <w:t>（不行啊，怎么会这样呢，我好像越来越绝望了，这是怎么回事？</w:t>
      </w:r>
    </w:p>
    <w:p w14:paraId="5F7249DA">
      <w:pPr>
        <w:rPr>
          <w:rFonts w:hint="default"/>
          <w:lang w:val="en-US" w:eastAsia="zh-CN"/>
        </w:rPr>
      </w:pPr>
    </w:p>
    <w:p w14:paraId="07EF3BC6">
      <w:pPr>
        <w:rPr>
          <w:rFonts w:hint="default"/>
          <w:lang w:val="en-US" w:eastAsia="zh-CN"/>
        </w:rPr>
      </w:pPr>
      <w:r>
        <w:rPr>
          <w:rFonts w:hint="default"/>
          <w:lang w:val="en-US" w:eastAsia="zh-CN"/>
        </w:rPr>
        <w:t>我好像还可以抢救一下的。</w:t>
      </w:r>
    </w:p>
    <w:p w14:paraId="739EF0AC">
      <w:pPr>
        <w:rPr>
          <w:rFonts w:hint="default"/>
          <w:lang w:val="en-US" w:eastAsia="zh-CN"/>
        </w:rPr>
      </w:pPr>
    </w:p>
    <w:p w14:paraId="5B213357">
      <w:pPr>
        <w:rPr>
          <w:rFonts w:hint="default"/>
          <w:lang w:val="en-US" w:eastAsia="zh-CN"/>
        </w:rPr>
      </w:pPr>
      <w:r>
        <w:rPr>
          <w:rFonts w:hint="default"/>
          <w:lang w:val="en-US" w:eastAsia="zh-CN"/>
        </w:rPr>
        <w:t>不该是这样的，所以我果然还是死掉更好吗？</w:t>
      </w:r>
    </w:p>
    <w:p w14:paraId="25EB3DD4">
      <w:pPr>
        <w:rPr>
          <w:rFonts w:hint="default"/>
          <w:lang w:val="en-US" w:eastAsia="zh-CN"/>
        </w:rPr>
      </w:pPr>
    </w:p>
    <w:p w14:paraId="2BDFF20A">
      <w:pPr>
        <w:rPr>
          <w:rFonts w:hint="default"/>
          <w:lang w:val="en-US" w:eastAsia="zh-CN"/>
        </w:rPr>
      </w:pPr>
      <w:r>
        <w:rPr>
          <w:rFonts w:hint="default"/>
          <w:lang w:val="en-US" w:eastAsia="zh-CN"/>
        </w:rPr>
        <w:t>这样啊，看来是被迫选择了死亡啊，只是我果然还是很不甘心啊……</w:t>
      </w:r>
    </w:p>
    <w:p w14:paraId="2065A19B">
      <w:pPr>
        <w:rPr>
          <w:rFonts w:hint="default"/>
          <w:lang w:val="en-US" w:eastAsia="zh-CN"/>
        </w:rPr>
      </w:pPr>
    </w:p>
    <w:p w14:paraId="73FB41AE">
      <w:pPr>
        <w:rPr>
          <w:rFonts w:hint="default"/>
          <w:lang w:val="en-US" w:eastAsia="zh-CN"/>
        </w:rPr>
      </w:pPr>
      <w:r>
        <w:rPr>
          <w:rFonts w:hint="default"/>
          <w:lang w:val="en-US" w:eastAsia="zh-CN"/>
        </w:rPr>
        <w:t>我真的只有死路一条吗？</w:t>
      </w:r>
    </w:p>
    <w:p w14:paraId="166ABA57">
      <w:pPr>
        <w:rPr>
          <w:rFonts w:hint="default"/>
          <w:lang w:val="en-US" w:eastAsia="zh-CN"/>
        </w:rPr>
      </w:pPr>
    </w:p>
    <w:p w14:paraId="7CDD1895">
      <w:pPr>
        <w:rPr>
          <w:rFonts w:hint="default"/>
          <w:lang w:val="en-US" w:eastAsia="zh-CN"/>
        </w:rPr>
      </w:pPr>
      <w:r>
        <w:rPr>
          <w:rFonts w:hint="default"/>
          <w:lang w:val="en-US" w:eastAsia="zh-CN"/>
        </w:rPr>
        <w:t>似乎并没有到这个地步。</w:t>
      </w:r>
    </w:p>
    <w:p w14:paraId="586E756C">
      <w:pPr>
        <w:rPr>
          <w:rFonts w:hint="default"/>
          <w:lang w:val="en-US" w:eastAsia="zh-CN"/>
        </w:rPr>
      </w:pPr>
    </w:p>
    <w:p w14:paraId="7D0C66AF">
      <w:pPr>
        <w:rPr>
          <w:rFonts w:hint="default"/>
          <w:lang w:val="en-US" w:eastAsia="zh-CN"/>
        </w:rPr>
      </w:pPr>
      <w:r>
        <w:rPr>
          <w:rFonts w:hint="default"/>
          <w:lang w:val="en-US" w:eastAsia="zh-CN"/>
        </w:rPr>
        <w:t>可好像已经没有办法回头了呢……）</w:t>
      </w:r>
    </w:p>
    <w:p w14:paraId="114CBF91">
      <w:pPr>
        <w:rPr>
          <w:rFonts w:hint="default"/>
          <w:lang w:val="en-US" w:eastAsia="zh-CN"/>
        </w:rPr>
      </w:pPr>
    </w:p>
    <w:p w14:paraId="24B7A43C">
      <w:pPr>
        <w:rPr>
          <w:rFonts w:hint="default"/>
          <w:lang w:val="en-US" w:eastAsia="zh-CN"/>
        </w:rPr>
      </w:pPr>
      <w:r>
        <w:rPr>
          <w:rFonts w:hint="default"/>
          <w:lang w:val="en-US" w:eastAsia="zh-CN"/>
        </w:rPr>
        <w:t>还是那句话，括号里的内容只是可能会产生的心理，因人而异，不具有普遍性，带有一定特性。</w:t>
      </w:r>
    </w:p>
    <w:p w14:paraId="6446BC96">
      <w:pPr>
        <w:rPr>
          <w:rFonts w:hint="default"/>
          <w:lang w:val="en-US" w:eastAsia="zh-CN"/>
        </w:rPr>
      </w:pPr>
    </w:p>
    <w:p w14:paraId="68A61250">
      <w:pPr>
        <w:rPr>
          <w:rFonts w:hint="default"/>
          <w:lang w:val="en-US" w:eastAsia="zh-CN"/>
        </w:rPr>
      </w:pPr>
      <w:r>
        <w:rPr>
          <w:rFonts w:hint="default"/>
          <w:lang w:val="en-US" w:eastAsia="zh-CN"/>
        </w:rPr>
        <w:t>人们常问的一个问题就是，自杀的人是想开了，还是没想开。</w:t>
      </w:r>
    </w:p>
    <w:p w14:paraId="1F3D0874">
      <w:pPr>
        <w:rPr>
          <w:rFonts w:hint="default"/>
          <w:lang w:val="en-US" w:eastAsia="zh-CN"/>
        </w:rPr>
      </w:pPr>
    </w:p>
    <w:p w14:paraId="1E47B9C2">
      <w:pPr>
        <w:rPr>
          <w:rFonts w:hint="default"/>
          <w:lang w:val="en-US" w:eastAsia="zh-CN"/>
        </w:rPr>
      </w:pPr>
      <w:r>
        <w:rPr>
          <w:rFonts w:hint="default"/>
          <w:lang w:val="en-US" w:eastAsia="zh-CN"/>
        </w:rPr>
        <w:t>根据上述推论，我个人比较倾向，一部份想开了，一部份没想开。</w:t>
      </w:r>
    </w:p>
    <w:p w14:paraId="701C635C">
      <w:pPr>
        <w:rPr>
          <w:rFonts w:hint="default"/>
          <w:lang w:val="en-US" w:eastAsia="zh-CN"/>
        </w:rPr>
      </w:pPr>
    </w:p>
    <w:p w14:paraId="383B3DA5">
      <w:pPr>
        <w:rPr>
          <w:rFonts w:hint="default"/>
          <w:lang w:val="en-US" w:eastAsia="zh-CN"/>
        </w:rPr>
      </w:pPr>
      <w:r>
        <w:rPr>
          <w:rFonts w:hint="default"/>
          <w:lang w:val="en-US" w:eastAsia="zh-CN"/>
        </w:rPr>
        <w:t>比如第二种情况中的人，不是选择了死亡，而是被推向了死亡，于是一部分人坦然接受，主动走向了死亡，而另一部分人不得不接受死亡，被动迎接了死亡。</w:t>
      </w:r>
    </w:p>
    <w:p w14:paraId="4B9D7D0C">
      <w:pPr>
        <w:rPr>
          <w:rFonts w:hint="default"/>
          <w:lang w:val="en-US" w:eastAsia="zh-CN"/>
        </w:rPr>
      </w:pPr>
    </w:p>
    <w:p w14:paraId="5EC0E378">
      <w:pPr>
        <w:rPr>
          <w:rFonts w:hint="default"/>
          <w:lang w:val="en-US" w:eastAsia="zh-CN"/>
        </w:rPr>
      </w:pPr>
      <w:r>
        <w:rPr>
          <w:rFonts w:hint="default"/>
          <w:lang w:val="en-US" w:eastAsia="zh-CN"/>
        </w:rPr>
        <w:t>他们除了死亡，别无选择。</w:t>
      </w:r>
    </w:p>
    <w:p w14:paraId="4BDF0E59">
      <w:pPr>
        <w:rPr>
          <w:rFonts w:hint="default"/>
          <w:lang w:val="en-US" w:eastAsia="zh-CN"/>
        </w:rPr>
      </w:pPr>
    </w:p>
    <w:p w14:paraId="1BA371F0">
      <w:pPr>
        <w:rPr>
          <w:rFonts w:hint="default"/>
          <w:lang w:val="en-US" w:eastAsia="zh-CN"/>
        </w:rPr>
      </w:pPr>
      <w:r>
        <w:rPr>
          <w:rFonts w:hint="default"/>
          <w:lang w:val="en-US" w:eastAsia="zh-CN"/>
        </w:rPr>
        <w:t>而第一种人，是选择了死亡，或主动，或被动，于是主动的人，在被人劝下后，继续苟延残喘，被动的人，在劝阻失败后，不得已一跃而下。</w:t>
      </w:r>
    </w:p>
    <w:p w14:paraId="386274A6">
      <w:pPr>
        <w:rPr>
          <w:rFonts w:hint="default"/>
          <w:lang w:val="en-US" w:eastAsia="zh-CN"/>
        </w:rPr>
      </w:pPr>
    </w:p>
    <w:p w14:paraId="12157FC9">
      <w:pPr>
        <w:rPr>
          <w:rFonts w:hint="default"/>
          <w:lang w:val="en-US" w:eastAsia="zh-CN"/>
        </w:rPr>
      </w:pPr>
      <w:r>
        <w:rPr>
          <w:rFonts w:hint="default"/>
          <w:lang w:val="en-US" w:eastAsia="zh-CN"/>
        </w:rPr>
        <w:t>如果只是根据心理来分析，第一种可以抢救一下，至于第二种，我不主张去劝阻他们继续活下去。</w:t>
      </w:r>
    </w:p>
    <w:p w14:paraId="30DA4EA5">
      <w:pPr>
        <w:rPr>
          <w:rFonts w:hint="default"/>
          <w:lang w:val="en-US" w:eastAsia="zh-CN"/>
        </w:rPr>
      </w:pPr>
    </w:p>
    <w:p w14:paraId="0131F31E">
      <w:pPr>
        <w:rPr>
          <w:rFonts w:hint="default"/>
          <w:lang w:val="en-US" w:eastAsia="zh-CN"/>
        </w:rPr>
      </w:pPr>
      <w:r>
        <w:rPr>
          <w:rFonts w:hint="default"/>
          <w:lang w:val="en-US" w:eastAsia="zh-CN"/>
        </w:rPr>
        <w:t>生不如死地活着，也许不如遵从他们的选择，让他们解脱。</w:t>
      </w:r>
    </w:p>
    <w:p w14:paraId="495E4A36">
      <w:pPr>
        <w:rPr>
          <w:rFonts w:hint="default"/>
          <w:lang w:val="en-US" w:eastAsia="zh-CN"/>
        </w:rPr>
      </w:pPr>
    </w:p>
    <w:p w14:paraId="74D96921">
      <w:pPr>
        <w:rPr>
          <w:rFonts w:hint="default"/>
          <w:lang w:val="en-US" w:eastAsia="zh-CN"/>
        </w:rPr>
      </w:pPr>
      <w:r>
        <w:rPr>
          <w:rFonts w:hint="default"/>
          <w:lang w:val="en-US" w:eastAsia="zh-CN"/>
        </w:rPr>
        <w:t>这也不失为一种温柔。</w:t>
      </w:r>
    </w:p>
    <w:p w14:paraId="0D4117DC">
      <w:pPr>
        <w:rPr>
          <w:rFonts w:hint="default"/>
          <w:lang w:val="en-US" w:eastAsia="zh-CN"/>
        </w:rPr>
      </w:pPr>
    </w:p>
    <w:p w14:paraId="16C86924">
      <w:pPr>
        <w:rPr>
          <w:rFonts w:hint="default"/>
          <w:lang w:val="en-US" w:eastAsia="zh-CN"/>
        </w:rPr>
      </w:pPr>
      <w:r>
        <w:rPr>
          <w:rFonts w:hint="default"/>
          <w:lang w:val="en-US" w:eastAsia="zh-CN"/>
        </w:rPr>
        <w:t>人有生的本能，也有死的权利。</w:t>
      </w:r>
    </w:p>
    <w:p w14:paraId="2BFEA542">
      <w:pPr>
        <w:rPr>
          <w:rFonts w:hint="default"/>
          <w:lang w:val="en-US" w:eastAsia="zh-CN"/>
        </w:rPr>
      </w:pPr>
    </w:p>
    <w:p w14:paraId="738D6786">
      <w:pPr>
        <w:rPr>
          <w:rFonts w:hint="default"/>
          <w:lang w:val="en-US" w:eastAsia="zh-CN"/>
        </w:rPr>
      </w:pPr>
      <w:r>
        <w:rPr>
          <w:rFonts w:hint="default"/>
          <w:lang w:val="en-US" w:eastAsia="zh-CN"/>
        </w:rPr>
        <w:t>我不评价他人的行为，我也只是在根据一些典型案例来展开分析，毕竟没有人能完全理解他人。</w:t>
      </w:r>
    </w:p>
    <w:p w14:paraId="063E43C5">
      <w:pPr>
        <w:rPr>
          <w:rFonts w:hint="default"/>
          <w:lang w:val="en-US" w:eastAsia="zh-CN"/>
        </w:rPr>
      </w:pPr>
    </w:p>
    <w:p w14:paraId="103A0EE2">
      <w:pPr>
        <w:rPr>
          <w:rFonts w:hint="default"/>
          <w:lang w:val="en-US" w:eastAsia="zh-CN"/>
        </w:rPr>
      </w:pPr>
      <w:r>
        <w:rPr>
          <w:rFonts w:hint="default"/>
          <w:lang w:val="en-US" w:eastAsia="zh-CN"/>
        </w:rPr>
        <w:t>我也不想去理解所有人。</w:t>
      </w:r>
    </w:p>
    <w:p w14:paraId="64919028">
      <w:pPr>
        <w:rPr>
          <w:rFonts w:hint="default"/>
          <w:lang w:val="en-US" w:eastAsia="zh-CN"/>
        </w:rPr>
      </w:pPr>
    </w:p>
    <w:p w14:paraId="6E373A9D">
      <w:pPr>
        <w:rPr>
          <w:rFonts w:hint="default"/>
          <w:lang w:val="en-US" w:eastAsia="zh-CN"/>
        </w:rPr>
      </w:pPr>
      <w:r>
        <w:rPr>
          <w:rFonts w:hint="default"/>
          <w:lang w:val="en-US" w:eastAsia="zh-CN"/>
        </w:rPr>
        <w:t>最后，人生也许很痛苦，所以你辛苦了，遵从你的内心就好。</w:t>
      </w:r>
    </w:p>
    <w:p w14:paraId="401D4576">
      <w:pPr>
        <w:rPr>
          <w:rFonts w:hint="default"/>
          <w:lang w:val="en-US" w:eastAsia="zh-CN"/>
        </w:rPr>
      </w:pPr>
    </w:p>
    <w:p w14:paraId="2B0577B0">
      <w:pPr>
        <w:rPr>
          <w:rFonts w:hint="default"/>
          <w:lang w:val="en-US" w:eastAsia="zh-CN"/>
        </w:rPr>
      </w:pPr>
      <w:r>
        <w:rPr>
          <w:rFonts w:hint="default"/>
          <w:lang w:val="en-US" w:eastAsia="zh-CN"/>
        </w:rPr>
        <w:t>——————————————————————————</w:t>
      </w:r>
    </w:p>
    <w:p w14:paraId="738A5100">
      <w:pPr>
        <w:rPr>
          <w:rFonts w:hint="default"/>
          <w:lang w:val="en-US" w:eastAsia="zh-CN"/>
        </w:rPr>
      </w:pPr>
    </w:p>
    <w:p w14:paraId="5C349F08">
      <w:pPr>
        <w:rPr>
          <w:rFonts w:hint="default"/>
          <w:lang w:val="en-US" w:eastAsia="zh-CN"/>
        </w:rPr>
      </w:pPr>
      <w:r>
        <w:rPr>
          <w:rFonts w:hint="default"/>
          <w:lang w:val="en-US" w:eastAsia="zh-CN"/>
        </w:rPr>
        <w:t>时隔一年了，来讲讲我为什么想死。</w:t>
      </w:r>
    </w:p>
    <w:p w14:paraId="4AB8A729">
      <w:pPr>
        <w:rPr>
          <w:rFonts w:hint="default"/>
          <w:lang w:val="en-US" w:eastAsia="zh-CN"/>
        </w:rPr>
      </w:pPr>
    </w:p>
    <w:p w14:paraId="1C247574">
      <w:pPr>
        <w:rPr>
          <w:rFonts w:hint="default"/>
          <w:lang w:val="en-US" w:eastAsia="zh-CN"/>
        </w:rPr>
      </w:pPr>
      <w:r>
        <w:rPr>
          <w:rFonts w:hint="default"/>
          <w:lang w:val="en-US" w:eastAsia="zh-CN"/>
        </w:rPr>
        <w:t>因为人生很无聊，我不知道自己除了逢场作戏，还能做什么。</w:t>
      </w:r>
    </w:p>
    <w:p w14:paraId="6E6CE010">
      <w:pPr>
        <w:rPr>
          <w:rFonts w:hint="default"/>
          <w:lang w:val="en-US" w:eastAsia="zh-CN"/>
        </w:rPr>
      </w:pPr>
    </w:p>
    <w:p w14:paraId="60FA2DD4">
      <w:pPr>
        <w:rPr>
          <w:rFonts w:hint="default"/>
          <w:lang w:val="en-US" w:eastAsia="zh-CN"/>
        </w:rPr>
      </w:pPr>
      <w:r>
        <w:rPr>
          <w:rFonts w:hint="default"/>
          <w:lang w:val="en-US" w:eastAsia="zh-CN"/>
        </w:rPr>
        <w:t>我为什么活着，人生的意义是什么，我真的是在活着吗，死后的世界是什么样子。</w:t>
      </w:r>
    </w:p>
    <w:p w14:paraId="0C2F26B8">
      <w:pPr>
        <w:rPr>
          <w:rFonts w:hint="default"/>
          <w:lang w:val="en-US" w:eastAsia="zh-CN"/>
        </w:rPr>
      </w:pPr>
    </w:p>
    <w:p w14:paraId="4E0FFAFB">
      <w:pPr>
        <w:rPr>
          <w:rFonts w:hint="default"/>
          <w:lang w:val="en-US" w:eastAsia="zh-CN"/>
        </w:rPr>
      </w:pPr>
      <w:r>
        <w:rPr>
          <w:rFonts w:hint="default"/>
          <w:lang w:val="en-US" w:eastAsia="zh-CN"/>
        </w:rPr>
        <w:t>如果真的存在，会比现在好，还是更糟？</w:t>
      </w:r>
    </w:p>
    <w:p w14:paraId="6193191B">
      <w:pPr>
        <w:rPr>
          <w:rFonts w:hint="default"/>
          <w:lang w:val="en-US" w:eastAsia="zh-CN"/>
        </w:rPr>
      </w:pPr>
    </w:p>
    <w:p w14:paraId="6362D852">
      <w:pPr>
        <w:rPr>
          <w:rFonts w:hint="default"/>
          <w:lang w:val="en-US" w:eastAsia="zh-CN"/>
        </w:rPr>
      </w:pPr>
      <w:r>
        <w:rPr>
          <w:rFonts w:hint="default"/>
          <w:lang w:val="en-US" w:eastAsia="zh-CN"/>
        </w:rPr>
        <w:t>小时候以为只要有了陪伴，人就不会孤单，后来才发现不是人多，心里就会开心，一个不懂你的人，不能给你带来陪伴，一个稍微理解你的人，也仅仅只是有些理解你而已。</w:t>
      </w:r>
    </w:p>
    <w:p w14:paraId="14969FD6">
      <w:pPr>
        <w:rPr>
          <w:rFonts w:hint="default"/>
          <w:lang w:val="en-US" w:eastAsia="zh-CN"/>
        </w:rPr>
      </w:pPr>
    </w:p>
    <w:p w14:paraId="11E988EA">
      <w:pPr>
        <w:rPr>
          <w:rFonts w:hint="default"/>
          <w:lang w:val="en-US" w:eastAsia="zh-CN"/>
        </w:rPr>
      </w:pPr>
      <w:r>
        <w:rPr>
          <w:rFonts w:hint="default"/>
          <w:lang w:val="en-US" w:eastAsia="zh-CN"/>
        </w:rPr>
        <w:t>想的太多，人就会很累，越清醒，就越痛苦。</w:t>
      </w:r>
    </w:p>
    <w:p w14:paraId="53BDA8BF">
      <w:pPr>
        <w:rPr>
          <w:rFonts w:hint="default"/>
          <w:lang w:val="en-US" w:eastAsia="zh-CN"/>
        </w:rPr>
      </w:pPr>
    </w:p>
    <w:p w14:paraId="3CB2F786">
      <w:pPr>
        <w:rPr>
          <w:rFonts w:hint="default"/>
          <w:lang w:val="en-US" w:eastAsia="zh-CN"/>
        </w:rPr>
      </w:pPr>
      <w:r>
        <w:rPr>
          <w:rFonts w:hint="default"/>
          <w:lang w:val="en-US" w:eastAsia="zh-CN"/>
        </w:rPr>
        <w:t>不为无益之事，何以遣有涯之生，无法沉沦在简单的快乐里的人，就无法渡过漫长的人生。</w:t>
      </w:r>
    </w:p>
    <w:p w14:paraId="5C69304E">
      <w:pPr>
        <w:rPr>
          <w:rFonts w:hint="default"/>
          <w:lang w:val="en-US" w:eastAsia="zh-CN"/>
        </w:rPr>
      </w:pPr>
    </w:p>
    <w:p w14:paraId="4ACB6E2E">
      <w:pPr>
        <w:rPr>
          <w:rFonts w:hint="default"/>
          <w:lang w:val="en-US" w:eastAsia="zh-CN"/>
        </w:rPr>
      </w:pPr>
      <w:r>
        <w:rPr>
          <w:rFonts w:hint="default"/>
          <w:lang w:val="en-US" w:eastAsia="zh-CN"/>
        </w:rPr>
        <w:t>我永远无法对人说真话，虚伪的人，得到的只能是虚假的回应。</w:t>
      </w:r>
    </w:p>
    <w:p w14:paraId="0DA54C99">
      <w:pPr>
        <w:rPr>
          <w:rFonts w:hint="default"/>
          <w:lang w:val="en-US" w:eastAsia="zh-CN"/>
        </w:rPr>
      </w:pPr>
    </w:p>
    <w:p w14:paraId="2DAF277E">
      <w:pPr>
        <w:rPr>
          <w:rFonts w:hint="default"/>
          <w:lang w:val="en-US" w:eastAsia="zh-CN"/>
        </w:rPr>
      </w:pPr>
      <w:r>
        <w:rPr>
          <w:rFonts w:hint="default"/>
          <w:lang w:val="en-US" w:eastAsia="zh-CN"/>
        </w:rPr>
        <w:t>我曾经问过自己，缺爱吗。</w:t>
      </w:r>
    </w:p>
    <w:p w14:paraId="7C1C30CE">
      <w:pPr>
        <w:rPr>
          <w:rFonts w:hint="default"/>
          <w:lang w:val="en-US" w:eastAsia="zh-CN"/>
        </w:rPr>
      </w:pPr>
    </w:p>
    <w:p w14:paraId="5399F184">
      <w:pPr>
        <w:rPr>
          <w:rFonts w:hint="default"/>
          <w:lang w:val="en-US" w:eastAsia="zh-CN"/>
        </w:rPr>
      </w:pPr>
      <w:r>
        <w:rPr>
          <w:rFonts w:hint="default"/>
          <w:lang w:val="en-US" w:eastAsia="zh-CN"/>
        </w:rPr>
        <w:t>答不上来，家庭没有给予过我，但逐渐长大后，应该有人施舍过我，理论上好像不缺了，可感受不到。</w:t>
      </w:r>
    </w:p>
    <w:p w14:paraId="745EF0B2">
      <w:pPr>
        <w:rPr>
          <w:rFonts w:hint="default"/>
          <w:lang w:val="en-US" w:eastAsia="zh-CN"/>
        </w:rPr>
      </w:pPr>
    </w:p>
    <w:p w14:paraId="460F0D8D">
      <w:pPr>
        <w:rPr>
          <w:rFonts w:hint="default"/>
          <w:lang w:val="en-US" w:eastAsia="zh-CN"/>
        </w:rPr>
      </w:pPr>
      <w:r>
        <w:rPr>
          <w:rFonts w:hint="default"/>
          <w:lang w:val="en-US" w:eastAsia="zh-CN"/>
        </w:rPr>
        <w:t>因为不懂什么是爱，所以不明白什么样的行为是在给予爱，也不明白该如何接受。</w:t>
      </w:r>
    </w:p>
    <w:p w14:paraId="7B7F1059">
      <w:pPr>
        <w:rPr>
          <w:rFonts w:hint="default"/>
          <w:lang w:val="en-US" w:eastAsia="zh-CN"/>
        </w:rPr>
      </w:pPr>
    </w:p>
    <w:p w14:paraId="58639FF1">
      <w:pPr>
        <w:rPr>
          <w:rFonts w:hint="default"/>
          <w:lang w:val="en-US" w:eastAsia="zh-CN"/>
        </w:rPr>
      </w:pPr>
      <w:r>
        <w:rPr>
          <w:rFonts w:hint="default"/>
          <w:lang w:val="en-US" w:eastAsia="zh-CN"/>
        </w:rPr>
        <w:t>我见一个爱一个，其实我谁都不爱。</w:t>
      </w:r>
    </w:p>
    <w:p w14:paraId="667035B8">
      <w:pPr>
        <w:rPr>
          <w:rFonts w:hint="default"/>
          <w:lang w:val="en-US" w:eastAsia="zh-CN"/>
        </w:rPr>
      </w:pPr>
    </w:p>
    <w:p w14:paraId="375E79E9">
      <w:pPr>
        <w:rPr>
          <w:rFonts w:hint="default"/>
          <w:lang w:val="en-US" w:eastAsia="zh-CN"/>
        </w:rPr>
      </w:pPr>
      <w:r>
        <w:rPr>
          <w:rFonts w:hint="default"/>
          <w:lang w:val="en-US" w:eastAsia="zh-CN"/>
        </w:rPr>
        <w:t>谁给我爱，我就会想尽办法彻底跟她断绝联系，我整个人都是假的，我没有任何办法回应她，也无法给予她任何回馈。</w:t>
      </w:r>
    </w:p>
    <w:p w14:paraId="5BC4F663">
      <w:pPr>
        <w:rPr>
          <w:rFonts w:hint="default"/>
          <w:lang w:val="en-US" w:eastAsia="zh-CN"/>
        </w:rPr>
      </w:pPr>
    </w:p>
    <w:p w14:paraId="002D4739">
      <w:pPr>
        <w:rPr>
          <w:rFonts w:hint="default"/>
          <w:lang w:val="en-US" w:eastAsia="zh-CN"/>
        </w:rPr>
      </w:pPr>
      <w:r>
        <w:rPr>
          <w:rFonts w:hint="default"/>
          <w:lang w:val="en-US" w:eastAsia="zh-CN"/>
        </w:rPr>
        <w:t>因为我一无所有。</w:t>
      </w:r>
    </w:p>
    <w:p w14:paraId="1AA1E29E">
      <w:pPr>
        <w:rPr>
          <w:rFonts w:hint="default"/>
          <w:lang w:val="en-US" w:eastAsia="zh-CN"/>
        </w:rPr>
      </w:pPr>
    </w:p>
    <w:p w14:paraId="3B7F57BE">
      <w:pPr>
        <w:rPr>
          <w:rFonts w:hint="default"/>
          <w:lang w:val="en-US" w:eastAsia="zh-CN"/>
        </w:rPr>
      </w:pPr>
      <w:r>
        <w:rPr>
          <w:rFonts w:hint="default"/>
          <w:lang w:val="en-US" w:eastAsia="zh-CN"/>
        </w:rPr>
        <w:t>我似乎是渴望爱的，一边渴望，一边害怕，一个不懂爱的人，注定得不到爱，爱总是会流向不缺爱的人。</w:t>
      </w:r>
    </w:p>
    <w:p w14:paraId="1738B668">
      <w:pPr>
        <w:rPr>
          <w:rFonts w:hint="default"/>
          <w:lang w:val="en-US" w:eastAsia="zh-CN"/>
        </w:rPr>
      </w:pPr>
    </w:p>
    <w:p w14:paraId="25D18A7A">
      <w:pPr>
        <w:rPr>
          <w:rFonts w:hint="default"/>
          <w:lang w:val="en-US" w:eastAsia="zh-CN"/>
        </w:rPr>
      </w:pPr>
      <w:r>
        <w:rPr>
          <w:rFonts w:hint="default"/>
          <w:lang w:val="en-US" w:eastAsia="zh-CN"/>
        </w:rPr>
        <w:t>我很贪婪，喜悦对我来说太过短暂，短暂的开心过后，是无尽的痛苦和孤独，我好像又回归到了本来的情绪里。</w:t>
      </w:r>
    </w:p>
    <w:p w14:paraId="2B93D766">
      <w:pPr>
        <w:rPr>
          <w:rFonts w:hint="default"/>
          <w:lang w:val="en-US" w:eastAsia="zh-CN"/>
        </w:rPr>
      </w:pPr>
    </w:p>
    <w:p w14:paraId="7322FB2D">
      <w:pPr>
        <w:rPr>
          <w:rFonts w:hint="default"/>
          <w:lang w:val="en-US" w:eastAsia="zh-CN"/>
        </w:rPr>
      </w:pPr>
      <w:r>
        <w:rPr>
          <w:rFonts w:hint="default"/>
          <w:lang w:val="en-US" w:eastAsia="zh-CN"/>
        </w:rPr>
        <w:t>活着对我来说，只有痛苦和折磨，我时常在想既然人最终都会死，我的人生已经毫无意义，每天如同行尸走肉，那让我不惜承受几十年痛苦人生，也要活下去的理由是什么？</w:t>
      </w:r>
    </w:p>
    <w:p w14:paraId="7A729320">
      <w:pPr>
        <w:rPr>
          <w:rFonts w:hint="default"/>
          <w:lang w:val="en-US" w:eastAsia="zh-CN"/>
        </w:rPr>
      </w:pPr>
    </w:p>
    <w:p w14:paraId="50A227A3">
      <w:pPr>
        <w:rPr>
          <w:rFonts w:hint="default"/>
          <w:lang w:val="en-US" w:eastAsia="zh-CN"/>
        </w:rPr>
      </w:pPr>
      <w:r>
        <w:rPr>
          <w:rFonts w:hint="default"/>
          <w:lang w:val="en-US" w:eastAsia="zh-CN"/>
        </w:rPr>
        <w:t>不存在的。</w:t>
      </w:r>
    </w:p>
    <w:p w14:paraId="12BB8F76">
      <w:pPr>
        <w:rPr>
          <w:rFonts w:hint="default"/>
          <w:lang w:val="en-US" w:eastAsia="zh-CN"/>
        </w:rPr>
      </w:pPr>
    </w:p>
    <w:p w14:paraId="436EB7CA">
      <w:pPr>
        <w:rPr>
          <w:rFonts w:hint="default"/>
          <w:lang w:val="en-US" w:eastAsia="zh-CN"/>
        </w:rPr>
      </w:pPr>
      <w:r>
        <w:rPr>
          <w:rFonts w:hint="default"/>
          <w:lang w:val="en-US" w:eastAsia="zh-CN"/>
        </w:rPr>
        <w:t>我的精神很痛苦，所以我的肉体要断绝痛苦，生理性惧怕疼痛，</w:t>
      </w:r>
    </w:p>
    <w:p w14:paraId="1525CA9D">
      <w:pPr>
        <w:rPr>
          <w:rFonts w:hint="default"/>
          <w:lang w:val="en-US" w:eastAsia="zh-CN"/>
        </w:rPr>
      </w:pPr>
    </w:p>
    <w:p w14:paraId="462F8B2A">
      <w:pPr>
        <w:rPr>
          <w:rFonts w:hint="default"/>
          <w:lang w:val="en-US" w:eastAsia="zh-CN"/>
        </w:rPr>
      </w:pPr>
      <w:r>
        <w:rPr>
          <w:rFonts w:hint="default"/>
          <w:lang w:val="en-US" w:eastAsia="zh-CN"/>
        </w:rPr>
        <w:t>算了，不写了。"</w:t>
      </w:r>
    </w:p>
    <w:p w14:paraId="118C9C5E">
      <w:pPr>
        <w:rPr>
          <w:rFonts w:hint="default"/>
          <w:lang w:val="en-US" w:eastAsia="zh-CN"/>
        </w:rPr>
      </w:pPr>
      <w:r>
        <w:rPr>
          <w:rFonts w:hint="default"/>
          <w:lang w:val="en-US" w:eastAsia="zh-CN"/>
        </w:rPr>
        <w:t>自杀的人带着一种令人心疼的“勇敢”——这种勇敢不是面对生活的坚定，而是在当下无解的痛苦里，用尽最后力气想挣脱绝境的无奈选择。他们大多是对未来失去了光亮的人，不是不想走下去，而是眼前的痛苦太沉重，像密不透风的墙，让他们看不见下一秒的希望，也感受不到“熬过去”的可能。那些我们眼中“能过去的坎”，在他们那里或许是压垮精神的最后一根稻草：可能是长期被抑郁情绪缠绕的窒息感，可能是反复经历创伤后的自我否定，可能是孤立无援时连呼吸都觉得累的疲惫。他们不是主动放弃生活，而是被当下的痛苦“困住”了——困在无人理解的情绪里，困在看不到出口的困境中，最终认为“离开”是唯一的解脱。所以不该轻易去定义他们，而该试着理解：他们的选择背后，藏着太多没被看见的挣扎与呼救。&lt;img src="https://picx.zhimg.com/50/v2-def76298af12f073b851818b5d14fa44_720w.jpg?source=1def8aca" data-rawwidth="1077" data-rawheight="1136" data-size="normal" data-original-token="v2-5d5446a5e282d9992deee7d85ba20709" class="origin_image zh-lightbox-thumb" width="1077" data-original="https://pic1.zhimg.com/v2-def76298af12f073b851818b5d14fa44_r.jpg?source=1def8aca"/&gt;</w:t>
      </w:r>
    </w:p>
    <w:p w14:paraId="2B1E9226">
      <w:pPr>
        <w:rPr>
          <w:rFonts w:hint="default"/>
          <w:lang w:val="en-US" w:eastAsia="zh-CN"/>
        </w:rPr>
      </w:pPr>
      <w:r>
        <w:rPr>
          <w:rFonts w:hint="default"/>
          <w:lang w:val="en-US" w:eastAsia="zh-CN"/>
        </w:rPr>
        <w:t>对于我来说，自杀是对世界的黑暗，人性的自私恶毒的告别</w:t>
      </w:r>
    </w:p>
    <w:p w14:paraId="25074510">
      <w:pPr>
        <w:rPr>
          <w:rFonts w:hint="default"/>
          <w:lang w:val="en-US" w:eastAsia="zh-CN"/>
        </w:rPr>
      </w:pPr>
      <w:r>
        <w:rPr>
          <w:rFonts w:hint="default"/>
          <w:lang w:val="en-US" w:eastAsia="zh-CN"/>
        </w:rPr>
        <w:t>"现代社会，吃喝玩乐都很丰富。</w:t>
      </w:r>
    </w:p>
    <w:p w14:paraId="5F55E103">
      <w:pPr>
        <w:rPr>
          <w:rFonts w:hint="default"/>
          <w:lang w:val="en-US" w:eastAsia="zh-CN"/>
        </w:rPr>
      </w:pPr>
    </w:p>
    <w:p w14:paraId="43744E90">
      <w:pPr>
        <w:rPr>
          <w:rFonts w:hint="default"/>
          <w:lang w:val="en-US" w:eastAsia="zh-CN"/>
        </w:rPr>
      </w:pPr>
      <w:r>
        <w:rPr>
          <w:rFonts w:hint="default"/>
          <w:lang w:val="en-US" w:eastAsia="zh-CN"/>
        </w:rPr>
        <w:t>只要不是很孤僻，随便干什么，只考虑吃喝很容易吃饱的。</w:t>
      </w:r>
    </w:p>
    <w:p w14:paraId="4C1754CC">
      <w:pPr>
        <w:rPr>
          <w:rFonts w:hint="default"/>
          <w:lang w:val="en-US" w:eastAsia="zh-CN"/>
        </w:rPr>
      </w:pPr>
    </w:p>
    <w:p w14:paraId="4867926E">
      <w:pPr>
        <w:rPr>
          <w:rFonts w:hint="default"/>
          <w:lang w:val="en-US" w:eastAsia="zh-CN"/>
        </w:rPr>
      </w:pPr>
      <w:r>
        <w:rPr>
          <w:rFonts w:hint="default"/>
          <w:lang w:val="en-US" w:eastAsia="zh-CN"/>
        </w:rPr>
        <w:t>如今自杀的人，大多都是精神状态不行，而不是身体不健康。</w:t>
      </w:r>
    </w:p>
    <w:p w14:paraId="7E85FC37">
      <w:pPr>
        <w:rPr>
          <w:rFonts w:hint="default"/>
          <w:lang w:val="en-US" w:eastAsia="zh-CN"/>
        </w:rPr>
      </w:pPr>
    </w:p>
    <w:p w14:paraId="2C44EA8B">
      <w:pPr>
        <w:rPr>
          <w:rFonts w:hint="default"/>
          <w:lang w:val="en-US" w:eastAsia="zh-CN"/>
        </w:rPr>
      </w:pPr>
      <w:r>
        <w:rPr>
          <w:rFonts w:hint="default"/>
          <w:lang w:val="en-US" w:eastAsia="zh-CN"/>
        </w:rPr>
        <w:t>也就是说，只要你不接受不认可一些不利于你的价值观，不自杀非常容易。</w:t>
      </w:r>
    </w:p>
    <w:p w14:paraId="2F88CE1E">
      <w:pPr>
        <w:rPr>
          <w:rFonts w:hint="default"/>
          <w:lang w:val="en-US" w:eastAsia="zh-CN"/>
        </w:rPr>
      </w:pPr>
    </w:p>
    <w:p w14:paraId="37C36662">
      <w:pPr>
        <w:rPr>
          <w:rFonts w:hint="default"/>
          <w:lang w:val="en-US" w:eastAsia="zh-CN"/>
        </w:rPr>
      </w:pPr>
      <w:r>
        <w:rPr>
          <w:rFonts w:hint="default"/>
          <w:lang w:val="en-US" w:eastAsia="zh-CN"/>
        </w:rPr>
        <w:t>如今自杀的人，大多都是人生观，价值观没有建立或建立不健全的人。这些人思想观念没有来得及和现实社会交流锤炼，生活在单一不复杂的环境中，容易钻牛角尖，很少的理由就完全相信某些事。</w:t>
      </w:r>
    </w:p>
    <w:p w14:paraId="08B6E50B">
      <w:pPr>
        <w:rPr>
          <w:rFonts w:hint="default"/>
          <w:lang w:val="en-US" w:eastAsia="zh-CN"/>
        </w:rPr>
      </w:pPr>
    </w:p>
    <w:p w14:paraId="7633A61D">
      <w:pPr>
        <w:rPr>
          <w:rFonts w:hint="default"/>
          <w:lang w:val="en-US" w:eastAsia="zh-CN"/>
        </w:rPr>
      </w:pPr>
      <w:r>
        <w:rPr>
          <w:rFonts w:hint="default"/>
          <w:lang w:val="en-US" w:eastAsia="zh-CN"/>
        </w:rPr>
        <w:t>食物丰富的情况下，动物界自杀的动物少得可怜，这就是论证的依据。"</w:t>
      </w:r>
    </w:p>
    <w:p w14:paraId="460B9A32">
      <w:pPr>
        <w:rPr>
          <w:rFonts w:hint="default"/>
          <w:lang w:val="en-US" w:eastAsia="zh-CN"/>
        </w:rPr>
      </w:pPr>
      <w:r>
        <w:rPr>
          <w:rFonts w:hint="default"/>
          <w:lang w:val="en-US" w:eastAsia="zh-CN"/>
        </w:rPr>
        <w:t>"现在我想跟你说一下，抑郁症发作时到底是什么样的</w:t>
      </w:r>
    </w:p>
    <w:p w14:paraId="12079CB2">
      <w:pPr>
        <w:rPr>
          <w:rFonts w:hint="default"/>
          <w:lang w:val="en-US" w:eastAsia="zh-CN"/>
        </w:rPr>
      </w:pPr>
    </w:p>
    <w:p w14:paraId="2750F7B5">
      <w:pPr>
        <w:rPr>
          <w:rFonts w:hint="default"/>
          <w:lang w:val="en-US" w:eastAsia="zh-CN"/>
        </w:rPr>
      </w:pPr>
      <w:r>
        <w:rPr>
          <w:rFonts w:hint="default"/>
          <w:lang w:val="en-US" w:eastAsia="zh-CN"/>
        </w:rPr>
        <w:t>抑郁症并不是：</w:t>
      </w:r>
    </w:p>
    <w:p w14:paraId="7CDAA2C5">
      <w:pPr>
        <w:rPr>
          <w:rFonts w:hint="default"/>
          <w:lang w:val="en-US" w:eastAsia="zh-CN"/>
        </w:rPr>
      </w:pPr>
    </w:p>
    <w:p w14:paraId="0C56343D">
      <w:pPr>
        <w:rPr>
          <w:rFonts w:hint="default"/>
          <w:lang w:val="en-US" w:eastAsia="zh-CN"/>
        </w:rPr>
      </w:pPr>
      <w:r>
        <w:rPr>
          <w:rFonts w:hint="default"/>
          <w:lang w:val="en-US" w:eastAsia="zh-CN"/>
        </w:rPr>
        <w:t>一天到晚敏感，关起门来哭哭啼啼，外人面前又装坚强的</w:t>
      </w:r>
    </w:p>
    <w:p w14:paraId="14CCD714">
      <w:pPr>
        <w:rPr>
          <w:rFonts w:hint="default"/>
          <w:lang w:val="en-US" w:eastAsia="zh-CN"/>
        </w:rPr>
      </w:pPr>
    </w:p>
    <w:p w14:paraId="137F8629">
      <w:pPr>
        <w:rPr>
          <w:rFonts w:hint="default"/>
          <w:lang w:val="en-US" w:eastAsia="zh-CN"/>
        </w:rPr>
      </w:pPr>
      <w:r>
        <w:rPr>
          <w:rFonts w:hint="default"/>
          <w:lang w:val="en-US" w:eastAsia="zh-CN"/>
        </w:rPr>
        <w:t>但是你问她怎么了却欲言又止</w:t>
      </w:r>
    </w:p>
    <w:p w14:paraId="1F784726">
      <w:pPr>
        <w:rPr>
          <w:rFonts w:hint="default"/>
          <w:lang w:val="en-US" w:eastAsia="zh-CN"/>
        </w:rPr>
      </w:pPr>
    </w:p>
    <w:p w14:paraId="04402DBB">
      <w:pPr>
        <w:rPr>
          <w:rFonts w:hint="default"/>
          <w:lang w:val="en-US" w:eastAsia="zh-CN"/>
        </w:rPr>
      </w:pPr>
      <w:r>
        <w:rPr>
          <w:rFonts w:hint="default"/>
          <w:lang w:val="en-US" w:eastAsia="zh-CN"/>
        </w:rPr>
        <w:t>脸上带着快乐面具，嘻嘻哈哈的</w:t>
      </w:r>
    </w:p>
    <w:p w14:paraId="532CF0A0">
      <w:pPr>
        <w:rPr>
          <w:rFonts w:hint="default"/>
          <w:lang w:val="en-US" w:eastAsia="zh-CN"/>
        </w:rPr>
      </w:pPr>
    </w:p>
    <w:p w14:paraId="750EF598">
      <w:pPr>
        <w:rPr>
          <w:rFonts w:hint="default"/>
          <w:lang w:val="en-US" w:eastAsia="zh-CN"/>
        </w:rPr>
      </w:pPr>
      <w:r>
        <w:rPr>
          <w:rFonts w:hint="default"/>
          <w:lang w:val="en-US" w:eastAsia="zh-CN"/>
        </w:rPr>
        <w:t>却一定要在人前表现得很坚强</w:t>
      </w:r>
    </w:p>
    <w:p w14:paraId="7821ED89">
      <w:pPr>
        <w:rPr>
          <w:rFonts w:hint="default"/>
          <w:lang w:val="en-US" w:eastAsia="zh-CN"/>
        </w:rPr>
      </w:pPr>
    </w:p>
    <w:p w14:paraId="17A73B13">
      <w:pPr>
        <w:rPr>
          <w:rFonts w:hint="default"/>
          <w:lang w:val="en-US" w:eastAsia="zh-CN"/>
        </w:rPr>
      </w:pPr>
      <w:r>
        <w:rPr>
          <w:rFonts w:hint="default"/>
          <w:lang w:val="en-US" w:eastAsia="zh-CN"/>
        </w:rPr>
        <w:t>特别惹人怜惜的那种两面性格</w:t>
      </w:r>
    </w:p>
    <w:p w14:paraId="647748D5">
      <w:pPr>
        <w:rPr>
          <w:rFonts w:hint="default"/>
          <w:lang w:val="en-US" w:eastAsia="zh-CN"/>
        </w:rPr>
      </w:pPr>
    </w:p>
    <w:p w14:paraId="51E757B8">
      <w:pPr>
        <w:rPr>
          <w:rFonts w:hint="default"/>
          <w:lang w:val="en-US" w:eastAsia="zh-CN"/>
        </w:rPr>
      </w:pPr>
      <w:r>
        <w:rPr>
          <w:rFonts w:hint="default"/>
          <w:lang w:val="en-US" w:eastAsia="zh-CN"/>
        </w:rPr>
        <w:t>对不起，我必须告诉大家</w:t>
      </w:r>
    </w:p>
    <w:p w14:paraId="4A27A3ED">
      <w:pPr>
        <w:rPr>
          <w:rFonts w:hint="default"/>
          <w:lang w:val="en-US" w:eastAsia="zh-CN"/>
        </w:rPr>
      </w:pPr>
    </w:p>
    <w:p w14:paraId="52212EB0">
      <w:pPr>
        <w:rPr>
          <w:rFonts w:hint="default"/>
          <w:lang w:val="en-US" w:eastAsia="zh-CN"/>
        </w:rPr>
      </w:pPr>
      <w:r>
        <w:rPr>
          <w:rFonts w:hint="default"/>
          <w:lang w:val="en-US" w:eastAsia="zh-CN"/>
        </w:rPr>
        <w:t>抑郁症很可能完全不是这种症状</w:t>
      </w:r>
    </w:p>
    <w:p w14:paraId="649F1C7E">
      <w:pPr>
        <w:rPr>
          <w:rFonts w:hint="default"/>
          <w:lang w:val="en-US" w:eastAsia="zh-CN"/>
        </w:rPr>
      </w:pPr>
    </w:p>
    <w:p w14:paraId="05DD5D5D">
      <w:pPr>
        <w:rPr>
          <w:rFonts w:hint="default"/>
          <w:lang w:val="en-US" w:eastAsia="zh-CN"/>
        </w:rPr>
      </w:pPr>
      <w:r>
        <w:rPr>
          <w:rFonts w:hint="default"/>
          <w:lang w:val="en-US" w:eastAsia="zh-CN"/>
        </w:rPr>
        <w:t>因为我在抑郁症最严重的那几个月</w:t>
      </w:r>
    </w:p>
    <w:p w14:paraId="4867E02A">
      <w:pPr>
        <w:rPr>
          <w:rFonts w:hint="default"/>
          <w:lang w:val="en-US" w:eastAsia="zh-CN"/>
        </w:rPr>
      </w:pPr>
    </w:p>
    <w:p w14:paraId="3294A856">
      <w:pPr>
        <w:rPr>
          <w:rFonts w:hint="default"/>
          <w:lang w:val="en-US" w:eastAsia="zh-CN"/>
        </w:rPr>
      </w:pPr>
      <w:r>
        <w:rPr>
          <w:rFonts w:hint="default"/>
          <w:lang w:val="en-US" w:eastAsia="zh-CN"/>
        </w:rPr>
        <w:t>包括最严重的几次发作</w:t>
      </w:r>
    </w:p>
    <w:p w14:paraId="731C079F">
      <w:pPr>
        <w:rPr>
          <w:rFonts w:hint="default"/>
          <w:lang w:val="en-US" w:eastAsia="zh-CN"/>
        </w:rPr>
      </w:pPr>
    </w:p>
    <w:p w14:paraId="346D9D11">
      <w:pPr>
        <w:rPr>
          <w:rFonts w:hint="default"/>
          <w:lang w:val="en-US" w:eastAsia="zh-CN"/>
        </w:rPr>
      </w:pPr>
      <w:r>
        <w:rPr>
          <w:rFonts w:hint="default"/>
          <w:lang w:val="en-US" w:eastAsia="zh-CN"/>
        </w:rPr>
        <w:t>都和这样敏感的性格搭不上边</w:t>
      </w:r>
    </w:p>
    <w:p w14:paraId="69C3FFD4">
      <w:pPr>
        <w:rPr>
          <w:rFonts w:hint="default"/>
          <w:lang w:val="en-US" w:eastAsia="zh-CN"/>
        </w:rPr>
      </w:pPr>
    </w:p>
    <w:p w14:paraId="24CB9874">
      <w:pPr>
        <w:rPr>
          <w:rFonts w:hint="default"/>
          <w:lang w:val="en-US" w:eastAsia="zh-CN"/>
        </w:rPr>
      </w:pPr>
      <w:r>
        <w:rPr>
          <w:rFonts w:hint="default"/>
          <w:lang w:val="en-US" w:eastAsia="zh-CN"/>
        </w:rPr>
        <w:t>相反，我抑郁症最显著的症状是：懒、失去一切情绪（包括快乐、伤心、愤怒）以及 累</w:t>
      </w:r>
    </w:p>
    <w:p w14:paraId="44EEFD64">
      <w:pPr>
        <w:rPr>
          <w:rFonts w:hint="default"/>
          <w:lang w:val="en-US" w:eastAsia="zh-CN"/>
        </w:rPr>
      </w:pPr>
    </w:p>
    <w:p w14:paraId="35A4D54D">
      <w:pPr>
        <w:rPr>
          <w:rFonts w:hint="default"/>
          <w:lang w:val="en-US" w:eastAsia="zh-CN"/>
        </w:rPr>
      </w:pPr>
      <w:r>
        <w:rPr>
          <w:rFonts w:hint="default"/>
          <w:lang w:val="en-US" w:eastAsia="zh-CN"/>
        </w:rPr>
        <w:t>对，就是懒、累</w:t>
      </w:r>
    </w:p>
    <w:p w14:paraId="4B980F3A">
      <w:pPr>
        <w:rPr>
          <w:rFonts w:hint="default"/>
          <w:lang w:val="en-US" w:eastAsia="zh-CN"/>
        </w:rPr>
      </w:pPr>
    </w:p>
    <w:p w14:paraId="402F5CA7">
      <w:pPr>
        <w:rPr>
          <w:rFonts w:hint="default"/>
          <w:lang w:val="en-US" w:eastAsia="zh-CN"/>
        </w:rPr>
      </w:pPr>
      <w:r>
        <w:rPr>
          <w:rFonts w:hint="default"/>
          <w:lang w:val="en-US" w:eastAsia="zh-CN"/>
        </w:rPr>
        <w:t>没有悲伤，没有哭，就是懒</w:t>
      </w:r>
    </w:p>
    <w:p w14:paraId="70CC30E9">
      <w:pPr>
        <w:rPr>
          <w:rFonts w:hint="default"/>
          <w:lang w:val="en-US" w:eastAsia="zh-CN"/>
        </w:rPr>
      </w:pPr>
    </w:p>
    <w:p w14:paraId="119E84B2">
      <w:pPr>
        <w:rPr>
          <w:rFonts w:hint="default"/>
          <w:lang w:val="en-US" w:eastAsia="zh-CN"/>
        </w:rPr>
      </w:pPr>
      <w:r>
        <w:rPr>
          <w:rFonts w:hint="default"/>
          <w:lang w:val="en-US" w:eastAsia="zh-CN"/>
        </w:rPr>
        <w:t>但不是一般的懒</w:t>
      </w:r>
    </w:p>
    <w:p w14:paraId="70E8AAB5">
      <w:pPr>
        <w:rPr>
          <w:rFonts w:hint="default"/>
          <w:lang w:val="en-US" w:eastAsia="zh-CN"/>
        </w:rPr>
      </w:pPr>
    </w:p>
    <w:p w14:paraId="6D4CA18E">
      <w:pPr>
        <w:rPr>
          <w:rFonts w:hint="default"/>
          <w:lang w:val="en-US" w:eastAsia="zh-CN"/>
        </w:rPr>
      </w:pPr>
      <w:r>
        <w:rPr>
          <w:rFonts w:hint="default"/>
          <w:lang w:val="en-US" w:eastAsia="zh-CN"/>
        </w:rPr>
        <w:t>而是对一切都失去了兴趣的那种懒</w:t>
      </w:r>
    </w:p>
    <w:p w14:paraId="2C84D756">
      <w:pPr>
        <w:rPr>
          <w:rFonts w:hint="default"/>
          <w:lang w:val="en-US" w:eastAsia="zh-CN"/>
        </w:rPr>
      </w:pPr>
    </w:p>
    <w:p w14:paraId="040EE4B5">
      <w:pPr>
        <w:rPr>
          <w:rFonts w:hint="default"/>
          <w:lang w:val="en-US" w:eastAsia="zh-CN"/>
        </w:rPr>
      </w:pPr>
      <w:r>
        <w:rPr>
          <w:rFonts w:hint="default"/>
          <w:lang w:val="en-US" w:eastAsia="zh-CN"/>
        </w:rPr>
        <w:t>这个任何事情包括什么呢？</w:t>
      </w:r>
    </w:p>
    <w:p w14:paraId="422DE1C6">
      <w:pPr>
        <w:rPr>
          <w:rFonts w:hint="default"/>
          <w:lang w:val="en-US" w:eastAsia="zh-CN"/>
        </w:rPr>
      </w:pPr>
    </w:p>
    <w:p w14:paraId="2540D1E7">
      <w:pPr>
        <w:rPr>
          <w:rFonts w:hint="default"/>
          <w:lang w:val="en-US" w:eastAsia="zh-CN"/>
        </w:rPr>
      </w:pPr>
      <w:r>
        <w:rPr>
          <w:rFonts w:hint="default"/>
          <w:lang w:val="en-US" w:eastAsia="zh-CN"/>
        </w:rPr>
        <w:t>包括上学、社交、娱乐</w:t>
      </w:r>
    </w:p>
    <w:p w14:paraId="2B2389FA">
      <w:pPr>
        <w:rPr>
          <w:rFonts w:hint="default"/>
          <w:lang w:val="en-US" w:eastAsia="zh-CN"/>
        </w:rPr>
      </w:pPr>
    </w:p>
    <w:p w14:paraId="2C750FAC">
      <w:pPr>
        <w:rPr>
          <w:rFonts w:hint="default"/>
          <w:lang w:val="en-US" w:eastAsia="zh-CN"/>
        </w:rPr>
      </w:pPr>
      <w:r>
        <w:rPr>
          <w:rFonts w:hint="default"/>
          <w:lang w:val="en-US" w:eastAsia="zh-CN"/>
        </w:rPr>
        <w:t>走路、吃饭、说话</w:t>
      </w:r>
    </w:p>
    <w:p w14:paraId="3D2ACFF1">
      <w:pPr>
        <w:rPr>
          <w:rFonts w:hint="default"/>
          <w:lang w:val="en-US" w:eastAsia="zh-CN"/>
        </w:rPr>
      </w:pPr>
    </w:p>
    <w:p w14:paraId="36BFA783">
      <w:pPr>
        <w:rPr>
          <w:rFonts w:hint="default"/>
          <w:lang w:val="en-US" w:eastAsia="zh-CN"/>
        </w:rPr>
      </w:pPr>
      <w:r>
        <w:rPr>
          <w:rFonts w:hint="default"/>
          <w:lang w:val="en-US" w:eastAsia="zh-CN"/>
        </w:rPr>
        <w:t>最严重的到什么地步呢？</w:t>
      </w:r>
    </w:p>
    <w:p w14:paraId="6A183AAA">
      <w:pPr>
        <w:rPr>
          <w:rFonts w:hint="default"/>
          <w:lang w:val="en-US" w:eastAsia="zh-CN"/>
        </w:rPr>
      </w:pPr>
    </w:p>
    <w:p w14:paraId="34254357">
      <w:pPr>
        <w:rPr>
          <w:rFonts w:hint="default"/>
          <w:lang w:val="en-US" w:eastAsia="zh-CN"/>
        </w:rPr>
      </w:pPr>
      <w:r>
        <w:rPr>
          <w:rFonts w:hint="default"/>
          <w:lang w:val="en-US" w:eastAsia="zh-CN"/>
        </w:rPr>
        <w:t>甚至懒得吞咽、眨眼...</w:t>
      </w:r>
    </w:p>
    <w:p w14:paraId="3736D4D5">
      <w:pPr>
        <w:rPr>
          <w:rFonts w:hint="default"/>
          <w:lang w:val="en-US" w:eastAsia="zh-CN"/>
        </w:rPr>
      </w:pPr>
    </w:p>
    <w:p w14:paraId="7F5BAD83">
      <w:pPr>
        <w:rPr>
          <w:rFonts w:hint="default"/>
          <w:lang w:val="en-US" w:eastAsia="zh-CN"/>
        </w:rPr>
      </w:pPr>
      <w:r>
        <w:rPr>
          <w:rFonts w:hint="default"/>
          <w:lang w:val="en-US" w:eastAsia="zh-CN"/>
        </w:rPr>
        <w:t>我一度觉得呼吸都是一种负担</w:t>
      </w:r>
    </w:p>
    <w:p w14:paraId="0C41D5BE">
      <w:pPr>
        <w:rPr>
          <w:rFonts w:hint="default"/>
          <w:lang w:val="en-US" w:eastAsia="zh-CN"/>
        </w:rPr>
      </w:pPr>
    </w:p>
    <w:p w14:paraId="51F104E1">
      <w:pPr>
        <w:rPr>
          <w:rFonts w:hint="default"/>
          <w:lang w:val="en-US" w:eastAsia="zh-CN"/>
        </w:rPr>
      </w:pPr>
      <w:r>
        <w:rPr>
          <w:rFonts w:hint="default"/>
          <w:lang w:val="en-US" w:eastAsia="zh-CN"/>
        </w:rPr>
        <w:t>你或许觉得有点夸张吧</w:t>
      </w:r>
    </w:p>
    <w:p w14:paraId="0D225DAA">
      <w:pPr>
        <w:rPr>
          <w:rFonts w:hint="default"/>
          <w:lang w:val="en-US" w:eastAsia="zh-CN"/>
        </w:rPr>
      </w:pPr>
    </w:p>
    <w:p w14:paraId="3470CC59">
      <w:pPr>
        <w:rPr>
          <w:rFonts w:hint="default"/>
          <w:lang w:val="en-US" w:eastAsia="zh-CN"/>
        </w:rPr>
      </w:pPr>
      <w:r>
        <w:rPr>
          <w:rFonts w:hint="default"/>
          <w:lang w:val="en-US" w:eastAsia="zh-CN"/>
        </w:rPr>
        <w:t>我最早出现这些症状</w:t>
      </w:r>
    </w:p>
    <w:p w14:paraId="77B8799E">
      <w:pPr>
        <w:rPr>
          <w:rFonts w:hint="default"/>
          <w:lang w:val="en-US" w:eastAsia="zh-CN"/>
        </w:rPr>
      </w:pPr>
    </w:p>
    <w:p w14:paraId="1250EC67">
      <w:pPr>
        <w:rPr>
          <w:rFonts w:hint="default"/>
          <w:lang w:val="en-US" w:eastAsia="zh-CN"/>
        </w:rPr>
      </w:pPr>
      <w:r>
        <w:rPr>
          <w:rFonts w:hint="default"/>
          <w:lang w:val="en-US" w:eastAsia="zh-CN"/>
        </w:rPr>
        <w:t>是大学毕业后站在十字路口的时候</w:t>
      </w:r>
    </w:p>
    <w:p w14:paraId="3BAE27C6">
      <w:pPr>
        <w:rPr>
          <w:rFonts w:hint="default"/>
          <w:lang w:val="en-US" w:eastAsia="zh-CN"/>
        </w:rPr>
      </w:pPr>
    </w:p>
    <w:p w14:paraId="575AC186">
      <w:pPr>
        <w:rPr>
          <w:rFonts w:hint="default"/>
          <w:lang w:val="en-US" w:eastAsia="zh-CN"/>
        </w:rPr>
      </w:pPr>
      <w:r>
        <w:rPr>
          <w:rFonts w:hint="default"/>
          <w:lang w:val="en-US" w:eastAsia="zh-CN"/>
        </w:rPr>
        <w:t>每天都很迷茫</w:t>
      </w:r>
    </w:p>
    <w:p w14:paraId="703207CE">
      <w:pPr>
        <w:rPr>
          <w:rFonts w:hint="default"/>
          <w:lang w:val="en-US" w:eastAsia="zh-CN"/>
        </w:rPr>
      </w:pPr>
    </w:p>
    <w:p w14:paraId="22A01AAA">
      <w:pPr>
        <w:rPr>
          <w:rFonts w:hint="default"/>
          <w:lang w:val="en-US" w:eastAsia="zh-CN"/>
        </w:rPr>
      </w:pPr>
      <w:r>
        <w:rPr>
          <w:rFonts w:hint="default"/>
          <w:lang w:val="en-US" w:eastAsia="zh-CN"/>
        </w:rPr>
        <w:t>每天醒来都是一样的生活</w:t>
      </w:r>
    </w:p>
    <w:p w14:paraId="3F361DBE">
      <w:pPr>
        <w:rPr>
          <w:rFonts w:hint="default"/>
          <w:lang w:val="en-US" w:eastAsia="zh-CN"/>
        </w:rPr>
      </w:pPr>
    </w:p>
    <w:p w14:paraId="28366A13">
      <w:pPr>
        <w:rPr>
          <w:rFonts w:hint="default"/>
          <w:lang w:val="en-US" w:eastAsia="zh-CN"/>
        </w:rPr>
      </w:pPr>
      <w:r>
        <w:rPr>
          <w:rFonts w:hint="default"/>
          <w:lang w:val="en-US" w:eastAsia="zh-CN"/>
        </w:rPr>
        <w:t>我无法从内心感到任何情绪</w:t>
      </w:r>
    </w:p>
    <w:p w14:paraId="0908A59F">
      <w:pPr>
        <w:rPr>
          <w:rFonts w:hint="default"/>
          <w:lang w:val="en-US" w:eastAsia="zh-CN"/>
        </w:rPr>
      </w:pPr>
    </w:p>
    <w:p w14:paraId="7FA90117">
      <w:pPr>
        <w:rPr>
          <w:rFonts w:hint="default"/>
          <w:lang w:val="en-US" w:eastAsia="zh-CN"/>
        </w:rPr>
      </w:pPr>
      <w:r>
        <w:rPr>
          <w:rFonts w:hint="default"/>
          <w:lang w:val="en-US" w:eastAsia="zh-CN"/>
        </w:rPr>
        <w:t>就像有一层玻璃罩子</w:t>
      </w:r>
    </w:p>
    <w:p w14:paraId="0B5AD802">
      <w:pPr>
        <w:rPr>
          <w:rFonts w:hint="default"/>
          <w:lang w:val="en-US" w:eastAsia="zh-CN"/>
        </w:rPr>
      </w:pPr>
    </w:p>
    <w:p w14:paraId="4A79092D">
      <w:pPr>
        <w:rPr>
          <w:rFonts w:hint="default"/>
          <w:lang w:val="en-US" w:eastAsia="zh-CN"/>
        </w:rPr>
      </w:pPr>
      <w:r>
        <w:rPr>
          <w:rFonts w:hint="default"/>
          <w:lang w:val="en-US" w:eastAsia="zh-CN"/>
        </w:rPr>
        <w:t>把我和外界的情感隔离了开来</w:t>
      </w:r>
    </w:p>
    <w:p w14:paraId="3905DE83">
      <w:pPr>
        <w:rPr>
          <w:rFonts w:hint="default"/>
          <w:lang w:val="en-US" w:eastAsia="zh-CN"/>
        </w:rPr>
      </w:pPr>
    </w:p>
    <w:p w14:paraId="0274F5B9">
      <w:pPr>
        <w:rPr>
          <w:rFonts w:hint="default"/>
          <w:lang w:val="en-US" w:eastAsia="zh-CN"/>
        </w:rPr>
      </w:pPr>
      <w:r>
        <w:rPr>
          <w:rFonts w:hint="default"/>
          <w:lang w:val="en-US" w:eastAsia="zh-CN"/>
        </w:rPr>
        <w:t>我感受不到任何情绪 只能摸到冰冷的玻璃罩子</w:t>
      </w:r>
    </w:p>
    <w:p w14:paraId="7CC21798">
      <w:pPr>
        <w:rPr>
          <w:rFonts w:hint="default"/>
          <w:lang w:val="en-US" w:eastAsia="zh-CN"/>
        </w:rPr>
      </w:pPr>
    </w:p>
    <w:p w14:paraId="29B2EE3A">
      <w:pPr>
        <w:rPr>
          <w:rFonts w:hint="default"/>
          <w:lang w:val="en-US" w:eastAsia="zh-CN"/>
        </w:rPr>
      </w:pPr>
      <w:r>
        <w:rPr>
          <w:rFonts w:hint="default"/>
          <w:lang w:val="en-US" w:eastAsia="zh-CN"/>
        </w:rPr>
        <w:t>你们别来救我，我不需要</w:t>
      </w:r>
    </w:p>
    <w:p w14:paraId="3098ADED">
      <w:pPr>
        <w:rPr>
          <w:rFonts w:hint="default"/>
          <w:lang w:val="en-US" w:eastAsia="zh-CN"/>
        </w:rPr>
      </w:pPr>
    </w:p>
    <w:p w14:paraId="613EC4A7">
      <w:pPr>
        <w:rPr>
          <w:rFonts w:hint="default"/>
          <w:lang w:val="en-US" w:eastAsia="zh-CN"/>
        </w:rPr>
      </w:pPr>
      <w:r>
        <w:rPr>
          <w:rFonts w:hint="default"/>
          <w:lang w:val="en-US" w:eastAsia="zh-CN"/>
        </w:rPr>
        <w:t>然后，随着病情发展</w:t>
      </w:r>
    </w:p>
    <w:p w14:paraId="5831C4DD">
      <w:pPr>
        <w:rPr>
          <w:rFonts w:hint="default"/>
          <w:lang w:val="en-US" w:eastAsia="zh-CN"/>
        </w:rPr>
      </w:pPr>
    </w:p>
    <w:p w14:paraId="200B38AB">
      <w:pPr>
        <w:rPr>
          <w:rFonts w:hint="default"/>
          <w:lang w:val="en-US" w:eastAsia="zh-CN"/>
        </w:rPr>
      </w:pPr>
      <w:r>
        <w:rPr>
          <w:rFonts w:hint="default"/>
          <w:lang w:val="en-US" w:eastAsia="zh-CN"/>
        </w:rPr>
        <w:t>我发现，我对外界的信息摄入</w:t>
      </w:r>
    </w:p>
    <w:p w14:paraId="6B31A733">
      <w:pPr>
        <w:rPr>
          <w:rFonts w:hint="default"/>
          <w:lang w:val="en-US" w:eastAsia="zh-CN"/>
        </w:rPr>
      </w:pPr>
    </w:p>
    <w:p w14:paraId="0AA7F8E0">
      <w:pPr>
        <w:rPr>
          <w:rFonts w:hint="default"/>
          <w:lang w:val="en-US" w:eastAsia="zh-CN"/>
        </w:rPr>
      </w:pPr>
      <w:r>
        <w:rPr>
          <w:rFonts w:hint="default"/>
          <w:lang w:val="en-US" w:eastAsia="zh-CN"/>
        </w:rPr>
        <w:t>出现了问题</w:t>
      </w:r>
    </w:p>
    <w:p w14:paraId="3B27498B">
      <w:pPr>
        <w:rPr>
          <w:rFonts w:hint="default"/>
          <w:lang w:val="en-US" w:eastAsia="zh-CN"/>
        </w:rPr>
      </w:pPr>
    </w:p>
    <w:p w14:paraId="5C6899DF">
      <w:pPr>
        <w:rPr>
          <w:rFonts w:hint="default"/>
          <w:lang w:val="en-US" w:eastAsia="zh-CN"/>
        </w:rPr>
      </w:pPr>
      <w:r>
        <w:rPr>
          <w:rFonts w:hint="default"/>
          <w:lang w:val="en-US" w:eastAsia="zh-CN"/>
        </w:rPr>
        <w:t>我理解别人的话开始变得费劲</w:t>
      </w:r>
    </w:p>
    <w:p w14:paraId="5E9B1522">
      <w:pPr>
        <w:rPr>
          <w:rFonts w:hint="default"/>
          <w:lang w:val="en-US" w:eastAsia="zh-CN"/>
        </w:rPr>
      </w:pPr>
    </w:p>
    <w:p w14:paraId="1AAFCF85">
      <w:pPr>
        <w:rPr>
          <w:rFonts w:hint="default"/>
          <w:lang w:val="en-US" w:eastAsia="zh-CN"/>
        </w:rPr>
      </w:pPr>
      <w:r>
        <w:rPr>
          <w:rFonts w:hint="default"/>
          <w:lang w:val="en-US" w:eastAsia="zh-CN"/>
        </w:rPr>
        <w:t>然后逐渐看不进去书、听不懂别人在说什么</w:t>
      </w:r>
    </w:p>
    <w:p w14:paraId="411AC6CC">
      <w:pPr>
        <w:rPr>
          <w:rFonts w:hint="default"/>
          <w:lang w:val="en-US" w:eastAsia="zh-CN"/>
        </w:rPr>
      </w:pPr>
    </w:p>
    <w:p w14:paraId="407E94DB">
      <w:pPr>
        <w:rPr>
          <w:rFonts w:hint="default"/>
          <w:lang w:val="en-US" w:eastAsia="zh-CN"/>
        </w:rPr>
      </w:pPr>
      <w:r>
        <w:rPr>
          <w:rFonts w:hint="default"/>
          <w:lang w:val="en-US" w:eastAsia="zh-CN"/>
        </w:rPr>
        <w:t>不是心浮气躁</w:t>
      </w:r>
    </w:p>
    <w:p w14:paraId="5C808A4F">
      <w:pPr>
        <w:rPr>
          <w:rFonts w:hint="default"/>
          <w:lang w:val="en-US" w:eastAsia="zh-CN"/>
        </w:rPr>
      </w:pPr>
    </w:p>
    <w:p w14:paraId="25B56214">
      <w:pPr>
        <w:rPr>
          <w:rFonts w:hint="default"/>
          <w:lang w:val="en-US" w:eastAsia="zh-CN"/>
        </w:rPr>
      </w:pPr>
      <w:r>
        <w:rPr>
          <w:rFonts w:hint="default"/>
          <w:lang w:val="en-US" w:eastAsia="zh-CN"/>
        </w:rPr>
        <w:t>而是认真的做每一件事</w:t>
      </w:r>
    </w:p>
    <w:p w14:paraId="2D43ACB3">
      <w:pPr>
        <w:rPr>
          <w:rFonts w:hint="default"/>
          <w:lang w:val="en-US" w:eastAsia="zh-CN"/>
        </w:rPr>
      </w:pPr>
    </w:p>
    <w:p w14:paraId="00C2514B">
      <w:pPr>
        <w:rPr>
          <w:rFonts w:hint="default"/>
          <w:lang w:val="en-US" w:eastAsia="zh-CN"/>
        </w:rPr>
      </w:pPr>
      <w:r>
        <w:rPr>
          <w:rFonts w:hint="default"/>
          <w:lang w:val="en-US" w:eastAsia="zh-CN"/>
        </w:rPr>
        <w:t>但双眼和大脑很懒惰</w:t>
      </w:r>
    </w:p>
    <w:p w14:paraId="2FD147DC">
      <w:pPr>
        <w:rPr>
          <w:rFonts w:hint="default"/>
          <w:lang w:val="en-US" w:eastAsia="zh-CN"/>
        </w:rPr>
      </w:pPr>
    </w:p>
    <w:p w14:paraId="759D77EE">
      <w:pPr>
        <w:rPr>
          <w:rFonts w:hint="default"/>
          <w:lang w:val="en-US" w:eastAsia="zh-CN"/>
        </w:rPr>
      </w:pPr>
      <w:r>
        <w:rPr>
          <w:rFonts w:hint="default"/>
          <w:lang w:val="en-US" w:eastAsia="zh-CN"/>
        </w:rPr>
        <w:t>就只是在做而已</w:t>
      </w:r>
    </w:p>
    <w:p w14:paraId="1BA0EE65">
      <w:pPr>
        <w:rPr>
          <w:rFonts w:hint="default"/>
          <w:lang w:val="en-US" w:eastAsia="zh-CN"/>
        </w:rPr>
      </w:pPr>
    </w:p>
    <w:p w14:paraId="091B5FAC">
      <w:pPr>
        <w:rPr>
          <w:rFonts w:hint="default"/>
          <w:lang w:val="en-US" w:eastAsia="zh-CN"/>
        </w:rPr>
      </w:pPr>
      <w:r>
        <w:rPr>
          <w:rFonts w:hint="default"/>
          <w:lang w:val="en-US" w:eastAsia="zh-CN"/>
        </w:rPr>
        <w:t>不会思考 也懒得去思考</w:t>
      </w:r>
    </w:p>
    <w:p w14:paraId="47666559">
      <w:pPr>
        <w:rPr>
          <w:rFonts w:hint="default"/>
          <w:lang w:val="en-US" w:eastAsia="zh-CN"/>
        </w:rPr>
      </w:pPr>
    </w:p>
    <w:p w14:paraId="198159C5">
      <w:pPr>
        <w:rPr>
          <w:rFonts w:hint="default"/>
          <w:lang w:val="en-US" w:eastAsia="zh-CN"/>
        </w:rPr>
      </w:pPr>
      <w:r>
        <w:rPr>
          <w:rFonts w:hint="default"/>
          <w:lang w:val="en-US" w:eastAsia="zh-CN"/>
        </w:rPr>
        <w:t>就像个机器一样 没有感情</w:t>
      </w:r>
    </w:p>
    <w:p w14:paraId="560D4ABE">
      <w:pPr>
        <w:rPr>
          <w:rFonts w:hint="default"/>
          <w:lang w:val="en-US" w:eastAsia="zh-CN"/>
        </w:rPr>
      </w:pPr>
    </w:p>
    <w:p w14:paraId="640B1225">
      <w:pPr>
        <w:rPr>
          <w:rFonts w:hint="default"/>
          <w:lang w:val="en-US" w:eastAsia="zh-CN"/>
        </w:rPr>
      </w:pPr>
      <w:r>
        <w:rPr>
          <w:rFonts w:hint="default"/>
          <w:lang w:val="en-US" w:eastAsia="zh-CN"/>
        </w:rPr>
        <w:t>发展到后来，懒得交际、运动</w:t>
      </w:r>
    </w:p>
    <w:p w14:paraId="483C143A">
      <w:pPr>
        <w:rPr>
          <w:rFonts w:hint="default"/>
          <w:lang w:val="en-US" w:eastAsia="zh-CN"/>
        </w:rPr>
      </w:pPr>
    </w:p>
    <w:p w14:paraId="42CEB389">
      <w:pPr>
        <w:rPr>
          <w:rFonts w:hint="default"/>
          <w:lang w:val="en-US" w:eastAsia="zh-CN"/>
        </w:rPr>
      </w:pPr>
      <w:r>
        <w:rPr>
          <w:rFonts w:hint="default"/>
          <w:lang w:val="en-US" w:eastAsia="zh-CN"/>
        </w:rPr>
        <w:t>甚至懒得走路，更别提说话了</w:t>
      </w:r>
    </w:p>
    <w:p w14:paraId="7E6BF6E8">
      <w:pPr>
        <w:rPr>
          <w:rFonts w:hint="default"/>
          <w:lang w:val="en-US" w:eastAsia="zh-CN"/>
        </w:rPr>
      </w:pPr>
    </w:p>
    <w:p w14:paraId="0DF8BF3A">
      <w:pPr>
        <w:rPr>
          <w:rFonts w:hint="default"/>
          <w:lang w:val="en-US" w:eastAsia="zh-CN"/>
        </w:rPr>
      </w:pPr>
      <w:r>
        <w:rPr>
          <w:rFonts w:hint="default"/>
          <w:lang w:val="en-US" w:eastAsia="zh-CN"/>
        </w:rPr>
        <w:t>经常一天到晚一句话也不说</w:t>
      </w:r>
    </w:p>
    <w:p w14:paraId="4A198FDC">
      <w:pPr>
        <w:rPr>
          <w:rFonts w:hint="default"/>
          <w:lang w:val="en-US" w:eastAsia="zh-CN"/>
        </w:rPr>
      </w:pPr>
    </w:p>
    <w:p w14:paraId="7DDDEADC">
      <w:pPr>
        <w:rPr>
          <w:rFonts w:hint="default"/>
          <w:lang w:val="en-US" w:eastAsia="zh-CN"/>
        </w:rPr>
      </w:pPr>
      <w:r>
        <w:rPr>
          <w:rFonts w:hint="default"/>
          <w:lang w:val="en-US" w:eastAsia="zh-CN"/>
        </w:rPr>
        <w:t>后来就连张嘴也懒得</w:t>
      </w:r>
    </w:p>
    <w:p w14:paraId="6D90BFC6">
      <w:pPr>
        <w:rPr>
          <w:rFonts w:hint="default"/>
          <w:lang w:val="en-US" w:eastAsia="zh-CN"/>
        </w:rPr>
      </w:pPr>
    </w:p>
    <w:p w14:paraId="3304AF33">
      <w:pPr>
        <w:rPr>
          <w:rFonts w:hint="default"/>
          <w:lang w:val="en-US" w:eastAsia="zh-CN"/>
        </w:rPr>
      </w:pPr>
      <w:r>
        <w:rPr>
          <w:rFonts w:hint="default"/>
          <w:lang w:val="en-US" w:eastAsia="zh-CN"/>
        </w:rPr>
        <w:t>思维几乎停滞了</w:t>
      </w:r>
    </w:p>
    <w:p w14:paraId="0ECE2A00">
      <w:pPr>
        <w:rPr>
          <w:rFonts w:hint="default"/>
          <w:lang w:val="en-US" w:eastAsia="zh-CN"/>
        </w:rPr>
      </w:pPr>
    </w:p>
    <w:p w14:paraId="01B74D9C">
      <w:pPr>
        <w:rPr>
          <w:rFonts w:hint="default"/>
          <w:lang w:val="en-US" w:eastAsia="zh-CN"/>
        </w:rPr>
      </w:pPr>
      <w:r>
        <w:rPr>
          <w:rFonts w:hint="default"/>
          <w:lang w:val="en-US" w:eastAsia="zh-CN"/>
        </w:rPr>
        <w:t>整颗头就像泡在福尔马林里一样</w:t>
      </w:r>
    </w:p>
    <w:p w14:paraId="09CCDDC3">
      <w:pPr>
        <w:rPr>
          <w:rFonts w:hint="default"/>
          <w:lang w:val="en-US" w:eastAsia="zh-CN"/>
        </w:rPr>
      </w:pPr>
    </w:p>
    <w:p w14:paraId="6C722BDF">
      <w:pPr>
        <w:rPr>
          <w:rFonts w:hint="default"/>
          <w:lang w:val="en-US" w:eastAsia="zh-CN"/>
        </w:rPr>
      </w:pPr>
      <w:r>
        <w:rPr>
          <w:rFonts w:hint="default"/>
          <w:lang w:val="en-US" w:eastAsia="zh-CN"/>
        </w:rPr>
        <w:t>丧失了运作的能量</w:t>
      </w:r>
    </w:p>
    <w:p w14:paraId="611968F2">
      <w:pPr>
        <w:rPr>
          <w:rFonts w:hint="default"/>
          <w:lang w:val="en-US" w:eastAsia="zh-CN"/>
        </w:rPr>
      </w:pPr>
    </w:p>
    <w:p w14:paraId="133D7E27">
      <w:pPr>
        <w:rPr>
          <w:rFonts w:hint="default"/>
          <w:lang w:val="en-US" w:eastAsia="zh-CN"/>
        </w:rPr>
      </w:pPr>
      <w:r>
        <w:rPr>
          <w:rFonts w:hint="default"/>
          <w:lang w:val="en-US" w:eastAsia="zh-CN"/>
        </w:rPr>
        <w:t>抑郁症最严重的那几个月</w:t>
      </w:r>
    </w:p>
    <w:p w14:paraId="2A69D131">
      <w:pPr>
        <w:rPr>
          <w:rFonts w:hint="default"/>
          <w:lang w:val="en-US" w:eastAsia="zh-CN"/>
        </w:rPr>
      </w:pPr>
    </w:p>
    <w:p w14:paraId="26EEDA57">
      <w:pPr>
        <w:rPr>
          <w:rFonts w:hint="default"/>
          <w:lang w:val="en-US" w:eastAsia="zh-CN"/>
        </w:rPr>
      </w:pPr>
      <w:r>
        <w:rPr>
          <w:rFonts w:hint="default"/>
          <w:lang w:val="en-US" w:eastAsia="zh-CN"/>
        </w:rPr>
        <w:t>我每天最主要的乐趣</w:t>
      </w:r>
    </w:p>
    <w:p w14:paraId="0FEEEF42">
      <w:pPr>
        <w:rPr>
          <w:rFonts w:hint="default"/>
          <w:lang w:val="en-US" w:eastAsia="zh-CN"/>
        </w:rPr>
      </w:pPr>
    </w:p>
    <w:p w14:paraId="12D95A85">
      <w:pPr>
        <w:rPr>
          <w:rFonts w:hint="default"/>
          <w:lang w:val="en-US" w:eastAsia="zh-CN"/>
        </w:rPr>
      </w:pPr>
      <w:r>
        <w:rPr>
          <w:rFonts w:hint="default"/>
          <w:lang w:val="en-US" w:eastAsia="zh-CN"/>
        </w:rPr>
        <w:t>也不能说乐趣</w:t>
      </w:r>
    </w:p>
    <w:p w14:paraId="5F951B5B">
      <w:pPr>
        <w:rPr>
          <w:rFonts w:hint="default"/>
          <w:lang w:val="en-US" w:eastAsia="zh-CN"/>
        </w:rPr>
      </w:pPr>
    </w:p>
    <w:p w14:paraId="2703D978">
      <w:pPr>
        <w:rPr>
          <w:rFonts w:hint="default"/>
          <w:lang w:val="en-US" w:eastAsia="zh-CN"/>
        </w:rPr>
      </w:pPr>
      <w:r>
        <w:rPr>
          <w:rFonts w:hint="default"/>
          <w:lang w:val="en-US" w:eastAsia="zh-CN"/>
        </w:rPr>
        <w:t>因为我并没有实质的乐趣可言</w:t>
      </w:r>
    </w:p>
    <w:p w14:paraId="14A289FA">
      <w:pPr>
        <w:rPr>
          <w:rFonts w:hint="default"/>
          <w:lang w:val="en-US" w:eastAsia="zh-CN"/>
        </w:rPr>
      </w:pPr>
    </w:p>
    <w:p w14:paraId="6CBF94FA">
      <w:pPr>
        <w:rPr>
          <w:rFonts w:hint="default"/>
          <w:lang w:val="en-US" w:eastAsia="zh-CN"/>
        </w:rPr>
      </w:pPr>
      <w:r>
        <w:rPr>
          <w:rFonts w:hint="default"/>
          <w:lang w:val="en-US" w:eastAsia="zh-CN"/>
        </w:rPr>
        <w:t>就是在卧室里关好门窗，打开一盏灯</w:t>
      </w:r>
    </w:p>
    <w:p w14:paraId="1018E468">
      <w:pPr>
        <w:rPr>
          <w:rFonts w:hint="default"/>
          <w:lang w:val="en-US" w:eastAsia="zh-CN"/>
        </w:rPr>
      </w:pPr>
    </w:p>
    <w:p w14:paraId="022268C0">
      <w:pPr>
        <w:rPr>
          <w:rFonts w:hint="default"/>
          <w:lang w:val="en-US" w:eastAsia="zh-CN"/>
        </w:rPr>
      </w:pPr>
      <w:r>
        <w:rPr>
          <w:rFonts w:hint="default"/>
          <w:lang w:val="en-US" w:eastAsia="zh-CN"/>
        </w:rPr>
        <w:t>躺在床上、独自相处</w:t>
      </w:r>
    </w:p>
    <w:p w14:paraId="1A237AF3">
      <w:pPr>
        <w:rPr>
          <w:rFonts w:hint="default"/>
          <w:lang w:val="en-US" w:eastAsia="zh-CN"/>
        </w:rPr>
      </w:pPr>
    </w:p>
    <w:p w14:paraId="4E8017DB">
      <w:pPr>
        <w:rPr>
          <w:rFonts w:hint="default"/>
          <w:lang w:val="en-US" w:eastAsia="zh-CN"/>
        </w:rPr>
      </w:pPr>
      <w:r>
        <w:rPr>
          <w:rFonts w:hint="default"/>
          <w:lang w:val="en-US" w:eastAsia="zh-CN"/>
        </w:rPr>
        <w:t>控制不住的流泪</w:t>
      </w:r>
    </w:p>
    <w:p w14:paraId="3E2631B0">
      <w:pPr>
        <w:rPr>
          <w:rFonts w:hint="default"/>
          <w:lang w:val="en-US" w:eastAsia="zh-CN"/>
        </w:rPr>
      </w:pPr>
    </w:p>
    <w:p w14:paraId="0CE127E2">
      <w:pPr>
        <w:rPr>
          <w:rFonts w:hint="default"/>
          <w:lang w:val="en-US" w:eastAsia="zh-CN"/>
        </w:rPr>
      </w:pPr>
      <w:r>
        <w:rPr>
          <w:rFonts w:hint="default"/>
          <w:lang w:val="en-US" w:eastAsia="zh-CN"/>
        </w:rPr>
        <w:t>脑子里什么也没有</w:t>
      </w:r>
    </w:p>
    <w:p w14:paraId="52B4274F">
      <w:pPr>
        <w:rPr>
          <w:rFonts w:hint="default"/>
          <w:lang w:val="en-US" w:eastAsia="zh-CN"/>
        </w:rPr>
      </w:pPr>
    </w:p>
    <w:p w14:paraId="3AC27164">
      <w:pPr>
        <w:rPr>
          <w:rFonts w:hint="default"/>
          <w:lang w:val="en-US" w:eastAsia="zh-CN"/>
        </w:rPr>
      </w:pPr>
      <w:r>
        <w:rPr>
          <w:rFonts w:hint="default"/>
          <w:lang w:val="en-US" w:eastAsia="zh-CN"/>
        </w:rPr>
        <w:t>一晚上就这么过去了</w:t>
      </w:r>
    </w:p>
    <w:p w14:paraId="6F5B0B7C">
      <w:pPr>
        <w:rPr>
          <w:rFonts w:hint="default"/>
          <w:lang w:val="en-US" w:eastAsia="zh-CN"/>
        </w:rPr>
      </w:pPr>
    </w:p>
    <w:p w14:paraId="301D9040">
      <w:pPr>
        <w:rPr>
          <w:rFonts w:hint="default"/>
          <w:lang w:val="en-US" w:eastAsia="zh-CN"/>
        </w:rPr>
      </w:pPr>
      <w:r>
        <w:rPr>
          <w:rFonts w:hint="default"/>
          <w:lang w:val="en-US" w:eastAsia="zh-CN"/>
        </w:rPr>
        <w:t>因为我在抑郁症最严重的时候</w:t>
      </w:r>
    </w:p>
    <w:p w14:paraId="3AAE7921">
      <w:pPr>
        <w:rPr>
          <w:rFonts w:hint="default"/>
          <w:lang w:val="en-US" w:eastAsia="zh-CN"/>
        </w:rPr>
      </w:pPr>
    </w:p>
    <w:p w14:paraId="48AED431">
      <w:pPr>
        <w:rPr>
          <w:rFonts w:hint="default"/>
          <w:lang w:val="en-US" w:eastAsia="zh-CN"/>
        </w:rPr>
      </w:pPr>
      <w:r>
        <w:rPr>
          <w:rFonts w:hint="default"/>
          <w:lang w:val="en-US" w:eastAsia="zh-CN"/>
        </w:rPr>
        <w:t>我觉得</w:t>
      </w:r>
    </w:p>
    <w:p w14:paraId="08128501">
      <w:pPr>
        <w:rPr>
          <w:rFonts w:hint="default"/>
          <w:lang w:val="en-US" w:eastAsia="zh-CN"/>
        </w:rPr>
      </w:pPr>
    </w:p>
    <w:p w14:paraId="42184C66">
      <w:pPr>
        <w:rPr>
          <w:rFonts w:hint="default"/>
          <w:lang w:val="en-US" w:eastAsia="zh-CN"/>
        </w:rPr>
      </w:pPr>
      <w:r>
        <w:rPr>
          <w:rFonts w:hint="default"/>
          <w:lang w:val="en-US" w:eastAsia="zh-CN"/>
        </w:rPr>
        <w:t>这副身体，不属于我</w:t>
      </w:r>
    </w:p>
    <w:p w14:paraId="596315F1">
      <w:pPr>
        <w:rPr>
          <w:rFonts w:hint="default"/>
          <w:lang w:val="en-US" w:eastAsia="zh-CN"/>
        </w:rPr>
      </w:pPr>
    </w:p>
    <w:p w14:paraId="66FF35BD">
      <w:pPr>
        <w:rPr>
          <w:rFonts w:hint="default"/>
          <w:lang w:val="en-US" w:eastAsia="zh-CN"/>
        </w:rPr>
      </w:pPr>
      <w:r>
        <w:rPr>
          <w:rFonts w:hint="default"/>
          <w:lang w:val="en-US" w:eastAsia="zh-CN"/>
        </w:rPr>
        <w:t>它该高兴的时候，我感觉不到高兴</w:t>
      </w:r>
    </w:p>
    <w:p w14:paraId="0C759F31">
      <w:pPr>
        <w:rPr>
          <w:rFonts w:hint="default"/>
          <w:lang w:val="en-US" w:eastAsia="zh-CN"/>
        </w:rPr>
      </w:pPr>
    </w:p>
    <w:p w14:paraId="7BCA39D4">
      <w:pPr>
        <w:rPr>
          <w:rFonts w:hint="default"/>
          <w:lang w:val="en-US" w:eastAsia="zh-CN"/>
        </w:rPr>
      </w:pPr>
      <w:r>
        <w:rPr>
          <w:rFonts w:hint="default"/>
          <w:lang w:val="en-US" w:eastAsia="zh-CN"/>
        </w:rPr>
        <w:t>它该悲伤的时候，我感觉不到悲伤</w:t>
      </w:r>
    </w:p>
    <w:p w14:paraId="66C6FA01">
      <w:pPr>
        <w:rPr>
          <w:rFonts w:hint="default"/>
          <w:lang w:val="en-US" w:eastAsia="zh-CN"/>
        </w:rPr>
      </w:pPr>
    </w:p>
    <w:p w14:paraId="48F106DB">
      <w:pPr>
        <w:rPr>
          <w:rFonts w:hint="default"/>
          <w:lang w:val="en-US" w:eastAsia="zh-CN"/>
        </w:rPr>
      </w:pPr>
      <w:r>
        <w:rPr>
          <w:rFonts w:hint="default"/>
          <w:lang w:val="en-US" w:eastAsia="zh-CN"/>
        </w:rPr>
        <w:t>不管做什么，都很累，很费劲</w:t>
      </w:r>
    </w:p>
    <w:p w14:paraId="5597CEA4">
      <w:pPr>
        <w:rPr>
          <w:rFonts w:hint="default"/>
          <w:lang w:val="en-US" w:eastAsia="zh-CN"/>
        </w:rPr>
      </w:pPr>
    </w:p>
    <w:p w14:paraId="2319146D">
      <w:pPr>
        <w:rPr>
          <w:rFonts w:hint="default"/>
          <w:lang w:val="en-US" w:eastAsia="zh-CN"/>
        </w:rPr>
      </w:pPr>
      <w:r>
        <w:rPr>
          <w:rFonts w:hint="default"/>
          <w:lang w:val="en-US" w:eastAsia="zh-CN"/>
        </w:rPr>
        <w:t>不要对我说什么死是解脱</w:t>
      </w:r>
    </w:p>
    <w:p w14:paraId="48399B5A">
      <w:pPr>
        <w:rPr>
          <w:rFonts w:hint="default"/>
          <w:lang w:val="en-US" w:eastAsia="zh-CN"/>
        </w:rPr>
      </w:pPr>
    </w:p>
    <w:p w14:paraId="38DEBD33">
      <w:pPr>
        <w:rPr>
          <w:rFonts w:hint="default"/>
          <w:lang w:val="en-US" w:eastAsia="zh-CN"/>
        </w:rPr>
      </w:pPr>
      <w:r>
        <w:rPr>
          <w:rFonts w:hint="default"/>
          <w:lang w:val="en-US" w:eastAsia="zh-CN"/>
        </w:rPr>
        <w:t>我抑郁症发作时不会刻意去死</w:t>
      </w:r>
    </w:p>
    <w:p w14:paraId="4D6742AE">
      <w:pPr>
        <w:rPr>
          <w:rFonts w:hint="default"/>
          <w:lang w:val="en-US" w:eastAsia="zh-CN"/>
        </w:rPr>
      </w:pPr>
    </w:p>
    <w:p w14:paraId="1816AD07">
      <w:pPr>
        <w:rPr>
          <w:rFonts w:hint="default"/>
          <w:lang w:val="en-US" w:eastAsia="zh-CN"/>
        </w:rPr>
      </w:pPr>
      <w:r>
        <w:rPr>
          <w:rFonts w:hint="default"/>
          <w:lang w:val="en-US" w:eastAsia="zh-CN"/>
        </w:rPr>
        <w:t>如果死了</w:t>
      </w:r>
    </w:p>
    <w:p w14:paraId="07E99DB7">
      <w:pPr>
        <w:rPr>
          <w:rFonts w:hint="default"/>
          <w:lang w:val="en-US" w:eastAsia="zh-CN"/>
        </w:rPr>
      </w:pPr>
    </w:p>
    <w:p w14:paraId="0156464E">
      <w:pPr>
        <w:rPr>
          <w:rFonts w:hint="default"/>
          <w:lang w:val="en-US" w:eastAsia="zh-CN"/>
        </w:rPr>
      </w:pPr>
      <w:r>
        <w:rPr>
          <w:rFonts w:hint="default"/>
          <w:lang w:val="en-US" w:eastAsia="zh-CN"/>
        </w:rPr>
        <w:t>只是觉得活着太麻烦罢了</w:t>
      </w:r>
    </w:p>
    <w:p w14:paraId="1F75F681">
      <w:pPr>
        <w:rPr>
          <w:rFonts w:hint="default"/>
          <w:lang w:val="en-US" w:eastAsia="zh-CN"/>
        </w:rPr>
      </w:pPr>
    </w:p>
    <w:p w14:paraId="708B45C0">
      <w:pPr>
        <w:rPr>
          <w:rFonts w:hint="default"/>
          <w:lang w:val="en-US" w:eastAsia="zh-CN"/>
        </w:rPr>
      </w:pPr>
      <w:r>
        <w:rPr>
          <w:rFonts w:hint="default"/>
          <w:lang w:val="en-US" w:eastAsia="zh-CN"/>
        </w:rPr>
        <w:t>我相信看到这里</w:t>
      </w:r>
    </w:p>
    <w:p w14:paraId="634A36D9">
      <w:pPr>
        <w:rPr>
          <w:rFonts w:hint="default"/>
          <w:lang w:val="en-US" w:eastAsia="zh-CN"/>
        </w:rPr>
      </w:pPr>
    </w:p>
    <w:p w14:paraId="1E331591">
      <w:pPr>
        <w:rPr>
          <w:rFonts w:hint="default"/>
          <w:lang w:val="en-US" w:eastAsia="zh-CN"/>
        </w:rPr>
      </w:pPr>
      <w:r>
        <w:rPr>
          <w:rFonts w:hint="default"/>
          <w:lang w:val="en-US" w:eastAsia="zh-CN"/>
        </w:rPr>
        <w:t>大多数人都能够把抑郁症和</w:t>
      </w:r>
    </w:p>
    <w:p w14:paraId="2FF6F580">
      <w:pPr>
        <w:rPr>
          <w:rFonts w:hint="default"/>
          <w:lang w:val="en-US" w:eastAsia="zh-CN"/>
        </w:rPr>
      </w:pPr>
    </w:p>
    <w:p w14:paraId="00629DCD">
      <w:pPr>
        <w:rPr>
          <w:rFonts w:hint="default"/>
          <w:lang w:val="en-US" w:eastAsia="zh-CN"/>
        </w:rPr>
      </w:pPr>
      <w:r>
        <w:rPr>
          <w:rFonts w:hint="default"/>
          <w:lang w:val="en-US" w:eastAsia="zh-CN"/>
        </w:rPr>
        <w:t>矫情、敏感、心情不好分开了</w:t>
      </w:r>
    </w:p>
    <w:p w14:paraId="45F9DDB7">
      <w:pPr>
        <w:rPr>
          <w:rFonts w:hint="default"/>
          <w:lang w:val="en-US" w:eastAsia="zh-CN"/>
        </w:rPr>
      </w:pPr>
    </w:p>
    <w:p w14:paraId="3DA108F5">
      <w:pPr>
        <w:rPr>
          <w:rFonts w:hint="default"/>
          <w:lang w:val="en-US" w:eastAsia="zh-CN"/>
        </w:rPr>
      </w:pPr>
      <w:r>
        <w:rPr>
          <w:rFonts w:hint="default"/>
          <w:lang w:val="en-US" w:eastAsia="zh-CN"/>
        </w:rPr>
        <w:t>抑郁症本质上是一种认知功能损害</w:t>
      </w:r>
    </w:p>
    <w:p w14:paraId="008C3CF7">
      <w:pPr>
        <w:rPr>
          <w:rFonts w:hint="default"/>
          <w:lang w:val="en-US" w:eastAsia="zh-CN"/>
        </w:rPr>
      </w:pPr>
    </w:p>
    <w:p w14:paraId="1172E8E0">
      <w:pPr>
        <w:rPr>
          <w:rFonts w:hint="default"/>
          <w:lang w:val="en-US" w:eastAsia="zh-CN"/>
        </w:rPr>
      </w:pPr>
      <w:r>
        <w:rPr>
          <w:rFonts w:hint="default"/>
          <w:lang w:val="en-US" w:eastAsia="zh-CN"/>
        </w:rPr>
        <w:t>并且会导致意志活动减退</w:t>
      </w:r>
    </w:p>
    <w:p w14:paraId="1F463F10">
      <w:pPr>
        <w:rPr>
          <w:rFonts w:hint="default"/>
          <w:lang w:val="en-US" w:eastAsia="zh-CN"/>
        </w:rPr>
      </w:pPr>
    </w:p>
    <w:p w14:paraId="1F4332B7">
      <w:pPr>
        <w:rPr>
          <w:rFonts w:hint="default"/>
          <w:lang w:val="en-US" w:eastAsia="zh-CN"/>
        </w:rPr>
      </w:pPr>
      <w:r>
        <w:rPr>
          <w:rFonts w:hint="default"/>
          <w:lang w:val="en-US" w:eastAsia="zh-CN"/>
        </w:rPr>
        <w:t>思维迟缓、心境低落等一系列问题</w:t>
      </w:r>
    </w:p>
    <w:p w14:paraId="4A7DF53D">
      <w:pPr>
        <w:rPr>
          <w:rFonts w:hint="default"/>
          <w:lang w:val="en-US" w:eastAsia="zh-CN"/>
        </w:rPr>
      </w:pPr>
    </w:p>
    <w:p w14:paraId="70EEB538">
      <w:pPr>
        <w:rPr>
          <w:rFonts w:hint="default"/>
          <w:lang w:val="en-US" w:eastAsia="zh-CN"/>
        </w:rPr>
      </w:pPr>
      <w:r>
        <w:rPr>
          <w:rFonts w:hint="default"/>
          <w:lang w:val="en-US" w:eastAsia="zh-CN"/>
        </w:rPr>
        <w:t>这是一种疾病！</w:t>
      </w:r>
    </w:p>
    <w:p w14:paraId="79C1337C">
      <w:pPr>
        <w:rPr>
          <w:rFonts w:hint="default"/>
          <w:lang w:val="en-US" w:eastAsia="zh-CN"/>
        </w:rPr>
      </w:pPr>
    </w:p>
    <w:p w14:paraId="285DF306">
      <w:pPr>
        <w:rPr>
          <w:rFonts w:hint="default"/>
          <w:lang w:val="en-US" w:eastAsia="zh-CN"/>
        </w:rPr>
      </w:pPr>
      <w:r>
        <w:rPr>
          <w:rFonts w:hint="default"/>
          <w:lang w:val="en-US" w:eastAsia="zh-CN"/>
        </w:rPr>
        <w:t>这两年随着各种社会事件的普及</w:t>
      </w:r>
    </w:p>
    <w:p w14:paraId="40DABB69">
      <w:pPr>
        <w:rPr>
          <w:rFonts w:hint="default"/>
          <w:lang w:val="en-US" w:eastAsia="zh-CN"/>
        </w:rPr>
      </w:pPr>
    </w:p>
    <w:p w14:paraId="4EFBE3B3">
      <w:pPr>
        <w:rPr>
          <w:rFonts w:hint="default"/>
          <w:lang w:val="en-US" w:eastAsia="zh-CN"/>
        </w:rPr>
      </w:pPr>
      <w:r>
        <w:rPr>
          <w:rFonts w:hint="default"/>
          <w:lang w:val="en-US" w:eastAsia="zh-CN"/>
        </w:rPr>
        <w:t>有越来越多的人理解抑郁症患者</w:t>
      </w:r>
    </w:p>
    <w:p w14:paraId="120EA0E0">
      <w:pPr>
        <w:rPr>
          <w:rFonts w:hint="default"/>
          <w:lang w:val="en-US" w:eastAsia="zh-CN"/>
        </w:rPr>
      </w:pPr>
    </w:p>
    <w:p w14:paraId="0269360F">
      <w:pPr>
        <w:rPr>
          <w:rFonts w:hint="default"/>
          <w:lang w:val="en-US" w:eastAsia="zh-CN"/>
        </w:rPr>
      </w:pPr>
      <w:r>
        <w:rPr>
          <w:rFonts w:hint="default"/>
          <w:lang w:val="en-US" w:eastAsia="zh-CN"/>
        </w:rPr>
        <w:t>但大部分人还没有理解抑郁症本身</w:t>
      </w:r>
    </w:p>
    <w:p w14:paraId="41CCA0ED">
      <w:pPr>
        <w:rPr>
          <w:rFonts w:hint="default"/>
          <w:lang w:val="en-US" w:eastAsia="zh-CN"/>
        </w:rPr>
      </w:pPr>
    </w:p>
    <w:p w14:paraId="68F22DB5">
      <w:pPr>
        <w:rPr>
          <w:rFonts w:hint="default"/>
          <w:lang w:val="en-US" w:eastAsia="zh-CN"/>
        </w:rPr>
      </w:pPr>
      <w:r>
        <w:rPr>
          <w:rFonts w:hint="default"/>
          <w:lang w:val="en-US" w:eastAsia="zh-CN"/>
        </w:rPr>
        <w:t>抑郁症是一种疾病</w:t>
      </w:r>
    </w:p>
    <w:p w14:paraId="04D0460F">
      <w:pPr>
        <w:rPr>
          <w:rFonts w:hint="default"/>
          <w:lang w:val="en-US" w:eastAsia="zh-CN"/>
        </w:rPr>
      </w:pPr>
    </w:p>
    <w:p w14:paraId="56B2FCAC">
      <w:pPr>
        <w:rPr>
          <w:rFonts w:hint="default"/>
          <w:lang w:val="en-US" w:eastAsia="zh-CN"/>
        </w:rPr>
      </w:pPr>
      <w:r>
        <w:rPr>
          <w:rFonts w:hint="default"/>
          <w:lang w:val="en-US" w:eastAsia="zh-CN"/>
        </w:rPr>
        <w:t>跟感冒发烧了是一样的</w:t>
      </w:r>
    </w:p>
    <w:p w14:paraId="32070EEC">
      <w:pPr>
        <w:rPr>
          <w:rFonts w:hint="default"/>
          <w:lang w:val="en-US" w:eastAsia="zh-CN"/>
        </w:rPr>
      </w:pPr>
    </w:p>
    <w:p w14:paraId="2C7BC38B">
      <w:pPr>
        <w:rPr>
          <w:rFonts w:hint="default"/>
          <w:lang w:val="en-US" w:eastAsia="zh-CN"/>
        </w:rPr>
      </w:pPr>
      <w:r>
        <w:rPr>
          <w:rFonts w:hint="default"/>
          <w:lang w:val="en-US" w:eastAsia="zh-CN"/>
        </w:rPr>
        <w:t>是病，就代表不是普通人可以解决的</w:t>
      </w:r>
    </w:p>
    <w:p w14:paraId="75549AAA">
      <w:pPr>
        <w:rPr>
          <w:rFonts w:hint="default"/>
          <w:lang w:val="en-US" w:eastAsia="zh-CN"/>
        </w:rPr>
      </w:pPr>
    </w:p>
    <w:p w14:paraId="275871B0">
      <w:pPr>
        <w:rPr>
          <w:rFonts w:hint="default"/>
          <w:lang w:val="en-US" w:eastAsia="zh-CN"/>
        </w:rPr>
      </w:pPr>
      <w:r>
        <w:rPr>
          <w:rFonts w:hint="default"/>
          <w:lang w:val="en-US" w:eastAsia="zh-CN"/>
        </w:rPr>
        <w:t>更何况抑郁症是一种很严重的病</w:t>
      </w:r>
    </w:p>
    <w:p w14:paraId="0C12F4E2">
      <w:pPr>
        <w:rPr>
          <w:rFonts w:hint="default"/>
          <w:lang w:val="en-US" w:eastAsia="zh-CN"/>
        </w:rPr>
      </w:pPr>
    </w:p>
    <w:p w14:paraId="7063689C">
      <w:pPr>
        <w:rPr>
          <w:rFonts w:hint="default"/>
          <w:lang w:val="en-US" w:eastAsia="zh-CN"/>
        </w:rPr>
      </w:pPr>
      <w:r>
        <w:rPr>
          <w:rFonts w:hint="default"/>
          <w:lang w:val="en-US" w:eastAsia="zh-CN"/>
        </w:rPr>
        <w:t>被人称为精神上的癌症</w:t>
      </w:r>
    </w:p>
    <w:p w14:paraId="22EEC3B4">
      <w:pPr>
        <w:rPr>
          <w:rFonts w:hint="default"/>
          <w:lang w:val="en-US" w:eastAsia="zh-CN"/>
        </w:rPr>
      </w:pPr>
    </w:p>
    <w:p w14:paraId="241AA03B">
      <w:pPr>
        <w:rPr>
          <w:rFonts w:hint="default"/>
          <w:lang w:val="en-US" w:eastAsia="zh-CN"/>
        </w:rPr>
      </w:pPr>
      <w:r>
        <w:rPr>
          <w:rFonts w:hint="default"/>
          <w:lang w:val="en-US" w:eastAsia="zh-CN"/>
        </w:rPr>
        <w:t>癌症是能普通人能治好的吗？</w:t>
      </w:r>
    </w:p>
    <w:p w14:paraId="643C5190">
      <w:pPr>
        <w:rPr>
          <w:rFonts w:hint="default"/>
          <w:lang w:val="en-US" w:eastAsia="zh-CN"/>
        </w:rPr>
      </w:pPr>
    </w:p>
    <w:p w14:paraId="6CD2B106">
      <w:pPr>
        <w:rPr>
          <w:rFonts w:hint="default"/>
          <w:lang w:val="en-US" w:eastAsia="zh-CN"/>
        </w:rPr>
      </w:pPr>
      <w:r>
        <w:rPr>
          <w:rFonts w:hint="default"/>
          <w:lang w:val="en-US" w:eastAsia="zh-CN"/>
        </w:rPr>
        <w:t>那一定是要专业人士解决的啊</w:t>
      </w:r>
    </w:p>
    <w:p w14:paraId="06C421CD">
      <w:pPr>
        <w:rPr>
          <w:rFonts w:hint="default"/>
          <w:lang w:val="en-US" w:eastAsia="zh-CN"/>
        </w:rPr>
      </w:pPr>
    </w:p>
    <w:p w14:paraId="25F2FAA0">
      <w:pPr>
        <w:rPr>
          <w:rFonts w:hint="default"/>
          <w:lang w:val="en-US" w:eastAsia="zh-CN"/>
        </w:rPr>
      </w:pPr>
      <w:r>
        <w:rPr>
          <w:rFonts w:hint="default"/>
          <w:lang w:val="en-US" w:eastAsia="zh-CN"/>
        </w:rPr>
        <w:t>因此对于上面这些求助的人</w:t>
      </w:r>
    </w:p>
    <w:p w14:paraId="332068F2">
      <w:pPr>
        <w:rPr>
          <w:rFonts w:hint="default"/>
          <w:lang w:val="en-US" w:eastAsia="zh-CN"/>
        </w:rPr>
      </w:pPr>
    </w:p>
    <w:p w14:paraId="753D2233">
      <w:pPr>
        <w:rPr>
          <w:rFonts w:hint="default"/>
          <w:lang w:val="en-US" w:eastAsia="zh-CN"/>
        </w:rPr>
      </w:pPr>
      <w:r>
        <w:rPr>
          <w:rFonts w:hint="default"/>
          <w:lang w:val="en-US" w:eastAsia="zh-CN"/>
        </w:rPr>
        <w:t>我的回复都是这样的：</w:t>
      </w:r>
    </w:p>
    <w:p w14:paraId="3693F4B9">
      <w:pPr>
        <w:rPr>
          <w:rFonts w:hint="default"/>
          <w:lang w:val="en-US" w:eastAsia="zh-CN"/>
        </w:rPr>
      </w:pPr>
    </w:p>
    <w:p w14:paraId="3B26CF78">
      <w:pPr>
        <w:rPr>
          <w:rFonts w:hint="default"/>
          <w:lang w:val="en-US" w:eastAsia="zh-CN"/>
        </w:rPr>
      </w:pPr>
      <w:r>
        <w:rPr>
          <w:rFonts w:hint="default"/>
          <w:lang w:val="en-US" w:eastAsia="zh-CN"/>
        </w:rPr>
        <w:t>1、请先去医院挂个号，挂心理科</w:t>
      </w:r>
    </w:p>
    <w:p w14:paraId="7A70B808">
      <w:pPr>
        <w:rPr>
          <w:rFonts w:hint="default"/>
          <w:lang w:val="en-US" w:eastAsia="zh-CN"/>
        </w:rPr>
      </w:pPr>
    </w:p>
    <w:p w14:paraId="47E7ADFF">
      <w:pPr>
        <w:rPr>
          <w:rFonts w:hint="default"/>
          <w:lang w:val="en-US" w:eastAsia="zh-CN"/>
        </w:rPr>
      </w:pPr>
      <w:r>
        <w:rPr>
          <w:rFonts w:hint="default"/>
          <w:lang w:val="en-US" w:eastAsia="zh-CN"/>
        </w:rPr>
        <w:t>2、一个号很便宜</w:t>
      </w:r>
    </w:p>
    <w:p w14:paraId="78A63BD9">
      <w:pPr>
        <w:rPr>
          <w:rFonts w:hint="default"/>
          <w:lang w:val="en-US" w:eastAsia="zh-CN"/>
        </w:rPr>
      </w:pPr>
    </w:p>
    <w:p w14:paraId="6822C4DB">
      <w:pPr>
        <w:rPr>
          <w:rFonts w:hint="default"/>
          <w:lang w:val="en-US" w:eastAsia="zh-CN"/>
        </w:rPr>
      </w:pPr>
      <w:r>
        <w:rPr>
          <w:rFonts w:hint="default"/>
          <w:lang w:val="en-US" w:eastAsia="zh-CN"/>
        </w:rPr>
        <w:t>3、医生让你做什么检查你就做，遵医嘱</w:t>
      </w:r>
    </w:p>
    <w:p w14:paraId="50E8783F">
      <w:pPr>
        <w:rPr>
          <w:rFonts w:hint="default"/>
          <w:lang w:val="en-US" w:eastAsia="zh-CN"/>
        </w:rPr>
      </w:pPr>
    </w:p>
    <w:p w14:paraId="27D7360B">
      <w:pPr>
        <w:rPr>
          <w:rFonts w:hint="default"/>
          <w:lang w:val="en-US" w:eastAsia="zh-CN"/>
        </w:rPr>
      </w:pPr>
      <w:r>
        <w:rPr>
          <w:rFonts w:hint="default"/>
          <w:lang w:val="en-US" w:eastAsia="zh-CN"/>
        </w:rPr>
        <w:t>4、医生让你吃什么药你就吃</w:t>
      </w:r>
    </w:p>
    <w:p w14:paraId="184BFB07">
      <w:pPr>
        <w:rPr>
          <w:rFonts w:hint="default"/>
          <w:lang w:val="en-US" w:eastAsia="zh-CN"/>
        </w:rPr>
      </w:pPr>
    </w:p>
    <w:p w14:paraId="6AB5FAEC">
      <w:pPr>
        <w:rPr>
          <w:rFonts w:hint="default"/>
          <w:lang w:val="en-US" w:eastAsia="zh-CN"/>
        </w:rPr>
      </w:pPr>
      <w:r>
        <w:rPr>
          <w:rFonts w:hint="default"/>
          <w:lang w:val="en-US" w:eastAsia="zh-CN"/>
        </w:rPr>
        <w:t>别听他们说什么副作用</w:t>
      </w:r>
    </w:p>
    <w:p w14:paraId="1F03BEB3">
      <w:pPr>
        <w:rPr>
          <w:rFonts w:hint="default"/>
          <w:lang w:val="en-US" w:eastAsia="zh-CN"/>
        </w:rPr>
      </w:pPr>
    </w:p>
    <w:p w14:paraId="34F5A8D9">
      <w:pPr>
        <w:rPr>
          <w:rFonts w:hint="default"/>
          <w:lang w:val="en-US" w:eastAsia="zh-CN"/>
        </w:rPr>
      </w:pPr>
      <w:r>
        <w:rPr>
          <w:rFonts w:hint="default"/>
          <w:lang w:val="en-US" w:eastAsia="zh-CN"/>
        </w:rPr>
        <w:t>医生让你吃药肯定是有道理的</w:t>
      </w:r>
    </w:p>
    <w:p w14:paraId="6DF6A5EB">
      <w:pPr>
        <w:rPr>
          <w:rFonts w:hint="default"/>
          <w:lang w:val="en-US" w:eastAsia="zh-CN"/>
        </w:rPr>
      </w:pPr>
    </w:p>
    <w:p w14:paraId="43431A7C">
      <w:pPr>
        <w:rPr>
          <w:rFonts w:hint="default"/>
          <w:lang w:val="en-US" w:eastAsia="zh-CN"/>
        </w:rPr>
      </w:pPr>
      <w:r>
        <w:rPr>
          <w:rFonts w:hint="default"/>
          <w:lang w:val="en-US" w:eastAsia="zh-CN"/>
        </w:rPr>
        <w:t>正作用肯定大于副作用啊</w:t>
      </w:r>
    </w:p>
    <w:p w14:paraId="3FBB325C">
      <w:pPr>
        <w:rPr>
          <w:rFonts w:hint="default"/>
          <w:lang w:val="en-US" w:eastAsia="zh-CN"/>
        </w:rPr>
      </w:pPr>
    </w:p>
    <w:p w14:paraId="6FA6CA95">
      <w:pPr>
        <w:rPr>
          <w:rFonts w:hint="default"/>
          <w:lang w:val="en-US" w:eastAsia="zh-CN"/>
        </w:rPr>
      </w:pPr>
      <w:r>
        <w:rPr>
          <w:rFonts w:hint="default"/>
          <w:lang w:val="en-US" w:eastAsia="zh-CN"/>
        </w:rPr>
        <w:t>薄呀</w:t>
      </w:r>
    </w:p>
    <w:p w14:paraId="2A0B1BBB">
      <w:pPr>
        <w:rPr>
          <w:rFonts w:hint="default"/>
          <w:lang w:val="en-US" w:eastAsia="zh-CN"/>
        </w:rPr>
      </w:pPr>
      <w:r>
        <w:rPr>
          <w:rFonts w:hint="default"/>
          <w:lang w:val="en-US" w:eastAsia="zh-CN"/>
        </w:rPr>
        <w:t>34805 次赞同</w:t>
      </w:r>
    </w:p>
    <w:p w14:paraId="0135B99F">
      <w:pPr>
        <w:rPr>
          <w:rFonts w:hint="default"/>
          <w:lang w:val="en-US" w:eastAsia="zh-CN"/>
        </w:rPr>
      </w:pPr>
      <w:r>
        <w:rPr>
          <w:rFonts w:hint="default"/>
          <w:lang w:val="en-US" w:eastAsia="zh-CN"/>
        </w:rPr>
        <w:t>去咨询"</w:t>
      </w:r>
    </w:p>
    <w:p w14:paraId="6ADF496C">
      <w:pPr>
        <w:rPr>
          <w:rFonts w:hint="default"/>
          <w:lang w:val="en-US" w:eastAsia="zh-CN"/>
        </w:rPr>
      </w:pPr>
      <w:r>
        <w:rPr>
          <w:rFonts w:hint="default"/>
          <w:lang w:val="en-US" w:eastAsia="zh-CN"/>
        </w:rPr>
        <w:t>"如果你不是患者，那么答案很简单：</w:t>
      </w:r>
    </w:p>
    <w:p w14:paraId="6E5C0717">
      <w:pPr>
        <w:rPr>
          <w:rFonts w:hint="default"/>
          <w:lang w:val="en-US" w:eastAsia="zh-CN"/>
        </w:rPr>
      </w:pPr>
    </w:p>
    <w:p w14:paraId="7B3D1161">
      <w:pPr>
        <w:rPr>
          <w:rFonts w:hint="default"/>
          <w:lang w:val="en-US" w:eastAsia="zh-CN"/>
        </w:rPr>
      </w:pPr>
      <w:r>
        <w:rPr>
          <w:rFonts w:hint="default"/>
          <w:lang w:val="en-US" w:eastAsia="zh-CN"/>
        </w:rPr>
        <w:t>你看不到抑郁的人真正抑郁的样子。</w:t>
      </w:r>
    </w:p>
    <w:p w14:paraId="7A71AD4E">
      <w:pPr>
        <w:rPr>
          <w:rFonts w:hint="default"/>
          <w:lang w:val="en-US" w:eastAsia="zh-CN"/>
        </w:rPr>
      </w:pPr>
    </w:p>
    <w:p w14:paraId="3438BBAE">
      <w:pPr>
        <w:rPr>
          <w:rFonts w:hint="default"/>
          <w:lang w:val="en-US" w:eastAsia="zh-CN"/>
        </w:rPr>
      </w:pPr>
      <w:r>
        <w:rPr>
          <w:rFonts w:hint="default"/>
          <w:lang w:val="en-US" w:eastAsia="zh-CN"/>
        </w:rPr>
        <w:t>是的，哪怕你是医生。</w:t>
      </w:r>
    </w:p>
    <w:p w14:paraId="02A760AB">
      <w:pPr>
        <w:rPr>
          <w:rFonts w:hint="default"/>
          <w:lang w:val="en-US" w:eastAsia="zh-CN"/>
        </w:rPr>
      </w:pPr>
    </w:p>
    <w:p w14:paraId="3E5D1937">
      <w:pPr>
        <w:rPr>
          <w:rFonts w:hint="default"/>
          <w:lang w:val="en-US" w:eastAsia="zh-CN"/>
        </w:rPr>
      </w:pPr>
      <w:r>
        <w:rPr>
          <w:rFonts w:hint="default"/>
          <w:lang w:val="en-US" w:eastAsia="zh-CN"/>
        </w:rPr>
        <w:t>如果你是患者或者疑似患者，看下去。</w:t>
      </w:r>
    </w:p>
    <w:p w14:paraId="068D9505">
      <w:pPr>
        <w:rPr>
          <w:rFonts w:hint="default"/>
          <w:lang w:val="en-US" w:eastAsia="zh-CN"/>
        </w:rPr>
      </w:pPr>
    </w:p>
    <w:p w14:paraId="215F1862">
      <w:pPr>
        <w:rPr>
          <w:rFonts w:hint="default"/>
          <w:lang w:val="en-US" w:eastAsia="zh-CN"/>
        </w:rPr>
      </w:pPr>
      <w:r>
        <w:rPr>
          <w:rFonts w:hint="default"/>
          <w:lang w:val="en-US" w:eastAsia="zh-CN"/>
        </w:rPr>
        <w:t>抑郁的人，会有两个状态，我们姑且称为“不那么充分的发病状态A”和“完全病态的发病状态B”吧。</w:t>
      </w:r>
    </w:p>
    <w:p w14:paraId="27BBF066">
      <w:pPr>
        <w:rPr>
          <w:rFonts w:hint="default"/>
          <w:lang w:val="en-US" w:eastAsia="zh-CN"/>
        </w:rPr>
      </w:pPr>
    </w:p>
    <w:p w14:paraId="62C8ED2F">
      <w:pPr>
        <w:rPr>
          <w:rFonts w:hint="default"/>
          <w:lang w:val="en-US" w:eastAsia="zh-CN"/>
        </w:rPr>
      </w:pPr>
      <w:r>
        <w:rPr>
          <w:rFonts w:hint="default"/>
          <w:lang w:val="en-US" w:eastAsia="zh-CN"/>
        </w:rPr>
        <w:t>A状态下，可能就是比一般人闷一点，话少，被动，脑子转的慢，懒洋洋的；或者和正常人区别不大，该吃吃该睡睡，谈笑风生什么的都不耽误。</w:t>
      </w:r>
    </w:p>
    <w:p w14:paraId="5B64636B">
      <w:pPr>
        <w:rPr>
          <w:rFonts w:hint="default"/>
          <w:lang w:val="en-US" w:eastAsia="zh-CN"/>
        </w:rPr>
      </w:pPr>
    </w:p>
    <w:p w14:paraId="30CDB561">
      <w:pPr>
        <w:rPr>
          <w:rFonts w:hint="default"/>
          <w:lang w:val="en-US" w:eastAsia="zh-CN"/>
        </w:rPr>
      </w:pPr>
      <w:r>
        <w:rPr>
          <w:rFonts w:hint="default"/>
          <w:lang w:val="en-US" w:eastAsia="zh-CN"/>
        </w:rPr>
        <w:t>麻烦的是B状态，也就是我说的“真正的抑郁”。它之所以麻烦，是因为它根本见不了人。或者说，只要旁边有人，就是装，就是死撑，也不能让人看出来，而且是自然而然不由自主地伪装。</w:t>
      </w:r>
    </w:p>
    <w:p w14:paraId="45B3565D">
      <w:pPr>
        <w:rPr>
          <w:rFonts w:hint="default"/>
          <w:lang w:val="en-US" w:eastAsia="zh-CN"/>
        </w:rPr>
      </w:pPr>
    </w:p>
    <w:p w14:paraId="40D34B02">
      <w:pPr>
        <w:rPr>
          <w:rFonts w:hint="default"/>
          <w:lang w:val="en-US" w:eastAsia="zh-CN"/>
        </w:rPr>
      </w:pPr>
      <w:r>
        <w:rPr>
          <w:rFonts w:hint="default"/>
          <w:lang w:val="en-US" w:eastAsia="zh-CN"/>
        </w:rPr>
        <w:t>简单来说，就是每天喋喋不休负能量话题的那种绝对不是，因为伪装是为了看起来正常，哪怕因为病情的存在看起来不伦不类，有点接近A状态的样子。</w:t>
      </w:r>
    </w:p>
    <w:p w14:paraId="2AAB31B3">
      <w:pPr>
        <w:rPr>
          <w:rFonts w:hint="default"/>
          <w:lang w:val="en-US" w:eastAsia="zh-CN"/>
        </w:rPr>
      </w:pPr>
    </w:p>
    <w:p w14:paraId="52C883F0">
      <w:pPr>
        <w:rPr>
          <w:rFonts w:hint="default"/>
          <w:lang w:val="en-US" w:eastAsia="zh-CN"/>
        </w:rPr>
      </w:pPr>
      <w:r>
        <w:rPr>
          <w:rFonts w:hint="default"/>
          <w:lang w:val="en-US" w:eastAsia="zh-CN"/>
        </w:rPr>
        <w:t>下面说明，状态B属于重度抑郁症状完全发病状态。</w:t>
      </w:r>
    </w:p>
    <w:p w14:paraId="043E737A">
      <w:pPr>
        <w:rPr>
          <w:rFonts w:hint="default"/>
          <w:lang w:val="en-US" w:eastAsia="zh-CN"/>
        </w:rPr>
      </w:pPr>
    </w:p>
    <w:p w14:paraId="13472C11">
      <w:pPr>
        <w:rPr>
          <w:rFonts w:hint="default"/>
          <w:lang w:val="en-US" w:eastAsia="zh-CN"/>
        </w:rPr>
      </w:pPr>
      <w:r>
        <w:rPr>
          <w:rFonts w:hint="default"/>
          <w:lang w:val="en-US" w:eastAsia="zh-CN"/>
        </w:rPr>
        <w:t>躯体不受控，木僵。食欲，睡眠乱七八糟，不是一顿吃下半头牛一天睡20个小时，就是三五天粒米不进晚上瞪着眼睛。</w:t>
      </w:r>
    </w:p>
    <w:p w14:paraId="3A5EF250">
      <w:pPr>
        <w:rPr>
          <w:rFonts w:hint="default"/>
          <w:lang w:val="en-US" w:eastAsia="zh-CN"/>
        </w:rPr>
      </w:pPr>
    </w:p>
    <w:p w14:paraId="39EDD35E">
      <w:pPr>
        <w:rPr>
          <w:rFonts w:hint="default"/>
          <w:lang w:val="en-US" w:eastAsia="zh-CN"/>
        </w:rPr>
      </w:pPr>
      <w:r>
        <w:rPr>
          <w:rFonts w:hint="default"/>
          <w:lang w:val="en-US" w:eastAsia="zh-CN"/>
        </w:rPr>
        <w:t>低到不行的自我评价。哪怕你爹是全省首富你娘是500强高管而你是前高考状元刚刚博士毕业老婆是你们校花你最近刚发了篇SCI老婆又在美国生了一对健康的龙凤胎生下来就是漂亮国公民，我跟你说这些通通都不好使，你还是看谁都比自己强。小学辍学的阿强一身工地练的腱子肉、初中毕业的狗蛋化身tony老师每天活力满满、高中的同桌二牛和哥们出去喝酒吹牛逼、二流本科出来的大头每天跑业务满头大汗、在赶硕士论文的铁柱忙里偷闲跑去和女朋友约会，都能让你心生自卑。他们都快乐地活着，而你只能在压抑中任生命流逝。</w:t>
      </w:r>
    </w:p>
    <w:p w14:paraId="41DE07DC">
      <w:pPr>
        <w:rPr>
          <w:rFonts w:hint="default"/>
          <w:lang w:val="en-US" w:eastAsia="zh-CN"/>
        </w:rPr>
      </w:pPr>
    </w:p>
    <w:p w14:paraId="0FEC724C">
      <w:pPr>
        <w:rPr>
          <w:rFonts w:hint="default"/>
          <w:lang w:val="en-US" w:eastAsia="zh-CN"/>
        </w:rPr>
      </w:pPr>
      <w:r>
        <w:rPr>
          <w:rFonts w:hint="default"/>
          <w:lang w:val="en-US" w:eastAsia="zh-CN"/>
        </w:rPr>
        <w:t>因为抑郁症患者失去了和人交流的能力、集中精力的能力、还有活力。</w:t>
      </w:r>
    </w:p>
    <w:p w14:paraId="15DA67DD">
      <w:pPr>
        <w:rPr>
          <w:rFonts w:hint="default"/>
          <w:lang w:val="en-US" w:eastAsia="zh-CN"/>
        </w:rPr>
      </w:pPr>
    </w:p>
    <w:p w14:paraId="23F0914C">
      <w:pPr>
        <w:rPr>
          <w:rFonts w:hint="default"/>
          <w:lang w:val="en-US" w:eastAsia="zh-CN"/>
        </w:rPr>
      </w:pPr>
      <w:r>
        <w:rPr>
          <w:rFonts w:hint="default"/>
          <w:lang w:val="en-US" w:eastAsia="zh-CN"/>
        </w:rPr>
        <w:t>犯病的时候，会像喘气的死人一样，就这么躺着，仿佛能躺到地老天荒。</w:t>
      </w:r>
    </w:p>
    <w:p w14:paraId="6E4563D9">
      <w:pPr>
        <w:rPr>
          <w:rFonts w:hint="default"/>
          <w:lang w:val="en-US" w:eastAsia="zh-CN"/>
        </w:rPr>
      </w:pPr>
    </w:p>
    <w:p w14:paraId="55511965">
      <w:pPr>
        <w:rPr>
          <w:rFonts w:hint="default"/>
          <w:lang w:val="en-US" w:eastAsia="zh-CN"/>
        </w:rPr>
      </w:pPr>
      <w:r>
        <w:rPr>
          <w:rFonts w:hint="default"/>
          <w:lang w:val="en-US" w:eastAsia="zh-CN"/>
        </w:rPr>
        <w:t>要不就是试着自残，用疼痛来告诉自己，原来还活着。</w:t>
      </w:r>
    </w:p>
    <w:p w14:paraId="6D2C2951">
      <w:pPr>
        <w:rPr>
          <w:rFonts w:hint="default"/>
          <w:lang w:val="en-US" w:eastAsia="zh-CN"/>
        </w:rPr>
      </w:pPr>
    </w:p>
    <w:p w14:paraId="0210F522">
      <w:pPr>
        <w:rPr>
          <w:rFonts w:hint="default"/>
          <w:lang w:val="en-US" w:eastAsia="zh-CN"/>
        </w:rPr>
      </w:pPr>
      <w:r>
        <w:rPr>
          <w:rFonts w:hint="default"/>
          <w:lang w:val="en-US" w:eastAsia="zh-CN"/>
        </w:rPr>
        <w:t>活着是恐怖的事情，因为只要活着，就永远有一个（或多个）打不过又逃不脱的困境压着你，压到你喘不过气，昏厥，然后放松，醒来，再压上。</w:t>
      </w:r>
    </w:p>
    <w:p w14:paraId="75260494">
      <w:pPr>
        <w:rPr>
          <w:rFonts w:hint="default"/>
          <w:lang w:val="en-US" w:eastAsia="zh-CN"/>
        </w:rPr>
      </w:pPr>
    </w:p>
    <w:p w14:paraId="2F2BCF37">
      <w:pPr>
        <w:rPr>
          <w:rFonts w:hint="default"/>
          <w:lang w:val="en-US" w:eastAsia="zh-CN"/>
        </w:rPr>
      </w:pPr>
      <w:r>
        <w:rPr>
          <w:rFonts w:hint="default"/>
          <w:lang w:val="en-US" w:eastAsia="zh-CN"/>
        </w:rPr>
        <w:t>死亡不是最好的选择，这当然。</w:t>
      </w:r>
    </w:p>
    <w:p w14:paraId="3AAEF8B8">
      <w:pPr>
        <w:rPr>
          <w:rFonts w:hint="default"/>
          <w:lang w:val="en-US" w:eastAsia="zh-CN"/>
        </w:rPr>
      </w:pPr>
    </w:p>
    <w:p w14:paraId="343FD508">
      <w:pPr>
        <w:rPr>
          <w:rFonts w:hint="default"/>
          <w:lang w:val="en-US" w:eastAsia="zh-CN"/>
        </w:rPr>
      </w:pPr>
      <w:r>
        <w:rPr>
          <w:rFonts w:hint="default"/>
          <w:lang w:val="en-US" w:eastAsia="zh-CN"/>
        </w:rPr>
        <w:t>不过但凡有办法解决那个困境，没人想就这么不明不白地死了。</w:t>
      </w:r>
    </w:p>
    <w:p w14:paraId="4805CF8B">
      <w:pPr>
        <w:rPr>
          <w:rFonts w:hint="default"/>
          <w:lang w:val="en-US" w:eastAsia="zh-CN"/>
        </w:rPr>
      </w:pPr>
    </w:p>
    <w:p w14:paraId="3203FA48">
      <w:pPr>
        <w:rPr>
          <w:rFonts w:hint="default"/>
          <w:lang w:val="en-US" w:eastAsia="zh-CN"/>
        </w:rPr>
      </w:pPr>
      <w:r>
        <w:rPr>
          <w:rFonts w:hint="default"/>
          <w:lang w:val="en-US" w:eastAsia="zh-CN"/>
        </w:rPr>
        <w:t>原本我只想写前两行。</w:t>
      </w:r>
    </w:p>
    <w:p w14:paraId="643EC9B5">
      <w:pPr>
        <w:rPr>
          <w:rFonts w:hint="default"/>
          <w:lang w:val="en-US" w:eastAsia="zh-CN"/>
        </w:rPr>
      </w:pPr>
    </w:p>
    <w:p w14:paraId="3DBE4EA8">
      <w:pPr>
        <w:rPr>
          <w:rFonts w:hint="default"/>
          <w:lang w:val="en-US" w:eastAsia="zh-CN"/>
        </w:rPr>
      </w:pPr>
      <w:r>
        <w:rPr>
          <w:rFonts w:hint="default"/>
          <w:lang w:val="en-US" w:eastAsia="zh-CN"/>
        </w:rPr>
        <w:t>如果这个世上，人们都不去了解一切黑暗丑恶的东西，该有多好。</w:t>
      </w:r>
    </w:p>
    <w:p w14:paraId="7B147E0F">
      <w:pPr>
        <w:rPr>
          <w:rFonts w:hint="default"/>
          <w:lang w:val="en-US" w:eastAsia="zh-CN"/>
        </w:rPr>
      </w:pPr>
    </w:p>
    <w:p w14:paraId="197B6759">
      <w:pPr>
        <w:rPr>
          <w:rFonts w:hint="default"/>
          <w:lang w:val="en-US" w:eastAsia="zh-CN"/>
        </w:rPr>
      </w:pPr>
      <w:r>
        <w:rPr>
          <w:rFonts w:hint="default"/>
          <w:lang w:val="en-US" w:eastAsia="zh-CN"/>
        </w:rPr>
        <w:t>记不清自己是第多少次了，希望世界上所有的病痛都可以集中在自己身上，这样大家都可以健健康康的，快快乐乐的。</w:t>
      </w:r>
    </w:p>
    <w:p w14:paraId="5063CC19">
      <w:pPr>
        <w:rPr>
          <w:rFonts w:hint="default"/>
          <w:lang w:val="en-US" w:eastAsia="zh-CN"/>
        </w:rPr>
      </w:pPr>
    </w:p>
    <w:p w14:paraId="22EA9A47">
      <w:pPr>
        <w:rPr>
          <w:rFonts w:hint="default"/>
          <w:lang w:val="en-US" w:eastAsia="zh-CN"/>
        </w:rPr>
      </w:pPr>
      <w:r>
        <w:rPr>
          <w:rFonts w:hint="default"/>
          <w:lang w:val="en-US" w:eastAsia="zh-CN"/>
        </w:rPr>
        <w:t>或者把世界上所有的蚊子苍蝇臭虫老鼠集中到一个大大的容器里，一口气压成一个大肉饼，这样就不会有很多麻烦的东西了。</w:t>
      </w:r>
    </w:p>
    <w:p w14:paraId="38BC907B">
      <w:pPr>
        <w:rPr>
          <w:rFonts w:hint="default"/>
          <w:lang w:val="en-US" w:eastAsia="zh-CN"/>
        </w:rPr>
      </w:pPr>
    </w:p>
    <w:p w14:paraId="2CAAC405">
      <w:pPr>
        <w:rPr>
          <w:rFonts w:hint="default"/>
          <w:lang w:val="en-US" w:eastAsia="zh-CN"/>
        </w:rPr>
      </w:pPr>
      <w:r>
        <w:rPr>
          <w:rFonts w:hint="default"/>
          <w:lang w:val="en-US" w:eastAsia="zh-CN"/>
        </w:rPr>
        <w:t>我不是菩萨圣人，我只是希望，既然我已经承受了很多不开心的事，倒不如真的让我来承受一切，这样就只有我一个人会不开心了。</w:t>
      </w:r>
    </w:p>
    <w:p w14:paraId="17BCA5AB">
      <w:pPr>
        <w:rPr>
          <w:rFonts w:hint="default"/>
          <w:lang w:val="en-US" w:eastAsia="zh-CN"/>
        </w:rPr>
      </w:pPr>
    </w:p>
    <w:p w14:paraId="78F7F64C">
      <w:pPr>
        <w:rPr>
          <w:rFonts w:hint="default"/>
          <w:lang w:val="en-US" w:eastAsia="zh-CN"/>
        </w:rPr>
      </w:pPr>
      <w:r>
        <w:rPr>
          <w:rFonts w:hint="default"/>
          <w:lang w:val="en-US" w:eastAsia="zh-CN"/>
        </w:rPr>
        <w:t>第一次出现这样的念头，是在小学四年级。</w:t>
      </w:r>
    </w:p>
    <w:p w14:paraId="74CDEBCC">
      <w:pPr>
        <w:rPr>
          <w:rFonts w:hint="default"/>
          <w:lang w:val="en-US" w:eastAsia="zh-CN"/>
        </w:rPr>
      </w:pPr>
    </w:p>
    <w:p w14:paraId="123B3C06">
      <w:pPr>
        <w:rPr>
          <w:rFonts w:hint="default"/>
          <w:lang w:val="en-US" w:eastAsia="zh-CN"/>
        </w:rPr>
      </w:pPr>
      <w:r>
        <w:rPr>
          <w:rFonts w:hint="default"/>
          <w:lang w:val="en-US" w:eastAsia="zh-CN"/>
        </w:rPr>
        <w:t>写到这，躯体化又开始了，舌头发麻，忍不住想要死去。</w:t>
      </w:r>
    </w:p>
    <w:p w14:paraId="62410FB9">
      <w:pPr>
        <w:rPr>
          <w:rFonts w:hint="default"/>
          <w:lang w:val="en-US" w:eastAsia="zh-CN"/>
        </w:rPr>
      </w:pPr>
    </w:p>
    <w:p w14:paraId="30BC005B">
      <w:pPr>
        <w:rPr>
          <w:rFonts w:hint="default"/>
          <w:lang w:val="en-US" w:eastAsia="zh-CN"/>
        </w:rPr>
      </w:pPr>
      <w:r>
        <w:rPr>
          <w:rFonts w:hint="default"/>
          <w:lang w:val="en-US" w:eastAsia="zh-CN"/>
        </w:rPr>
        <w:t>希望世界上只有我一个人体会到这生不如死的感觉，其他人永远都不必理解这样的痛苦。</w:t>
      </w:r>
    </w:p>
    <w:p w14:paraId="273EB075">
      <w:pPr>
        <w:rPr>
          <w:rFonts w:hint="default"/>
          <w:lang w:val="en-US" w:eastAsia="zh-CN"/>
        </w:rPr>
      </w:pPr>
    </w:p>
    <w:p w14:paraId="062D6A54">
      <w:pPr>
        <w:rPr>
          <w:rFonts w:hint="default"/>
          <w:lang w:val="en-US" w:eastAsia="zh-CN"/>
        </w:rPr>
      </w:pPr>
      <w:r>
        <w:rPr>
          <w:rFonts w:hint="default"/>
          <w:lang w:val="en-US" w:eastAsia="zh-CN"/>
        </w:rPr>
        <w:t>虽然知道实际上不可能。"</w:t>
      </w:r>
    </w:p>
    <w:p w14:paraId="317DA2D7">
      <w:pPr>
        <w:rPr>
          <w:rFonts w:hint="default"/>
          <w:lang w:val="en-US" w:eastAsia="zh-CN"/>
        </w:rPr>
      </w:pPr>
      <w:r>
        <w:rPr>
          <w:rFonts w:hint="default"/>
          <w:lang w:val="en-US" w:eastAsia="zh-CN"/>
        </w:rPr>
        <w:t>失去兴趣每天像个死狗一样瘫在床上，拿着手机一页一页看小说，懒得下床懒得吃饭懒得翻身，家人喊你你懒得回答，最后懒得看小说然后就睡觉整个人都废了还有食欲问题有时候我两天吃一顿饭，还觉得那顿饭多余，有时候一顿饭能吃别人三顿的量，还总觉得没吃饱，很离谱还有睡眠，最长的一次我睡了几乎二十个小时，最难受的时候是我连续一周多都无法在六点之前睡着，很累这种状态情绪淡漠，差不多吧，我有点调动不了情绪，就是明明这件事该高兴，可是我面无表情，怎么也找不到高兴这种情绪，看起来就很坏兴致拒绝交流拒绝和人相处，人越多我封闭的越严重，不出门，出门就口罩帽子标配，别人看我一眼我都难受脑子转的慢了，这件事我是在学校发现的，很长一段时间，我对着一篇英语阅读能看三遍还看不懂第一段，上课无法理解老师说的某些问题，一道数学题我连三行题目都要看两遍才能完全理解而且我非常善于贬低我自己，我颓废两天就会开始无限自责，后悔自己为什么不努力，一块知识一直搞不懂就非常自然而然的放弃并说服自己反正是个废物，不会也没关系但最难受的是，我觉得我应该更优秀更好更努力但是行为上却一直放弃自己主动选择堕落，这种差距和拉扯感真的快把人弄疯了后来逐渐控制不住想法这个控制不住的想法包括但不限于突然想到自己是个废物，那不如去死吧明天是不是要去学校，不想去学校，不如跳楼吧被拉着去河边玩水，看起来心情不错在拍照，其实在想一步一步走进去什么感觉我尝试着拿美工刀往手腕上划，越重越好，越疼越好，因为我知道我死不了，我就想划几道看着它流血，后来用美工刀划道已经成了我的一种解压方式我在卧室里烧照片烧海报，看着火蔓延到整张纸上，被熏到的时候想的是火灾里往往是被烟雾呛死的我突然意识到这不行，这一点都不行，所以我尽力压住了，但总有压不住的时候最近一次返校前，我突然就崩溃了，抱着我妈哭了快一个小时，尖叫，无法交流，浑身颤抖，然后冷静之后，脑子重新变得清楚一点，我本身又知道我不能出事我不能崩溃我得好好活，然后就去医院，看医生，做量表，拿药，做心理辅导但其实我本身没有求生欲望，我巴不得再严重一点，再严重一点就可以顺理成章的在情绪影响下走向死亡了怎么说呢，我能活着，是因为我还有父母有弟弟有爷爷奶奶姥姥姥爷有好多亲人，我光想想我出事之后我爸妈怎么办就能哭十几分钟，所以我一边想死，一边又不想死2022年2月19日各位，我大概是挺过去了，但又没有完全挺过去，但是还能怎么样呢，我的命不完全属于我自己，我已经够自私了，不能再自私的提前逃跑了感觉还能坚持的各位，请务必咬着牙继续坚持下去，废物一样的我被很多人爱着，我愧对于他们的爱，只能靠好好的活着来报答他们了我依旧是悲观的消极的阴沉的懒惰和无可救药的废物一样的人，我自己其实没什么可活的但是对我好的人希望我可以好好的活着，大自然有那么多好看的景色我还没看过，就当是为了这些而活吧，这样挺好当一个人本身不怕死了之后，很多事也就不叫事了，总不能比现在更糟了，不是吗我相信能看见这个回答的，都是狠不下心去死的，那就将就过下去吧，总不能比现在更糟了，总不能比自己更糟了给你们分享一下我拍的很漂亮的景色，希望各位心情能够好一点都是我自己拍的，感觉自己运气还蛮好的，能拍到这么漂亮的景色&lt;img src="https://picx.zhimg.com/50/v2-ee30671ba2c3e7d906c42645f22bb5d8_720w.jpg?source=1def8aca" data-rawwidth="394" data-rawheight="540" data-size="normal" data-original-token="v2-d96b07f9fe3c0f7632857c2b30e4efc7" data-default-watermark-src="https://picx.zhimg.com/50/v2-77487d0cee500cd56ee57d792aaffa12_720w.jpg?source=1def8aca" class="content_image" width="394"/&gt;树在为夕阳站岗&lt;img src="https://picx.zhimg.com/50/v2-577a66883d902f504e81fac00dcb9cff_720w.jpg?source=1def8aca" data-rawwidth="4032" data-rawheight="3024" data-size="normal" data-original-token="v2-56b618fec33bbbeb6e3f224e91b6f80d" data-default-watermark-src="https://picx.zhimg.com/50/v2-b3fe6904aa2099ca362140e339a8f2e6_720w.jpg?source=1def8aca" class="origin_image zh-lightbox-thumb" width="4032" data-original="https://pica.zhimg.com/v2-577a66883d902f504e81fac00dcb9cff_r.jpg?source=1def8aca"/&gt;绸缎一样的晚霞&lt;img src="https://pic1.zhimg.com/50/v2-8e016d49e591394454831033255aa60f_720w.jpg?source=1def8aca" data-rawwidth="3024" data-rawheight="4032" data-size="normal" data-original-token="v2-562a1e16e1d3ecb8cb28b2693e9b13b8" data-default-watermark-src="https://pic1.zhimg.com/50/v2-c06d9395ea42f23a6060757bc34a4e3e_720w.jpg?source=1def8aca" class="origin_image zh-lightbox-thumb" width="3024" data-original="https://pic1.zhimg.com/v2-8e016d49e591394454831033255aa60f_r.jpg?source=1def8aca"/&gt;拍这张的时候心情很好，傍晚五六点钟，小县城生活节奏不快，所以路上是下班回家的人，天上是回家睡觉的夕阳，楼房的玻璃外墙上是金灿灿的余晖，拍照片的是去公园赴约的我&lt;img src="https://picx.zhimg.com/50/v2-94cf113e1ab8b8bba29b5e4770b1321d_720w.jpg?source=1def8aca" data-rawwidth="3024" data-rawheight="4032" data-size="normal" data-original-token="v2-7d1310ee7a00fbb4d30b0e7aefad63a1" data-default-watermark-src="https://picx.zhimg.com/50/v2-535d89eb6c99303c16102556e5c6e58b_720w.jpg?source=1def8aca" class="origin_image zh-lightbox-thumb" width="3024" data-original="https://picx.zhimg.com/v2-94cf113e1ab8b8bba29b5e4770b1321d_r.jpg?source=1def8aca"/&gt;看，回家睡觉的夕阳&lt;img src="https://picx.zhimg.com/50/v2-dd6635761a18ce812732ed349081a49a_720w.jpg?source=1def8aca" data-rawwidth="3024" data-rawheight="4032" data-size="normal" data-original-token="v2-c23895cb876bfecfc290bd4ecf949485" data-default-watermark-src="https://picx.zhimg.com/50/v2-6374a22648190e14415cba004c1d1b78_720w.jpg?source=1def8aca" class="origin_image zh-lightbox-thumb" width="3024" data-original="https://pica.zhimg.com/v2-dd6635761a18ce812732ed349081a49a_r.jpg?source=1def8aca"/&gt;清晨拍的，大概在五六点钟，头顶是毛绒绒的雪花，地面上有毛绒绒的猫爪&lt;img src="https://picx.zhimg.com/50/v2-51d9b0f54ab901bcd6f5b673486ef8fb_720w.jpg?source=1def8aca" data-rawwidth="2919" data-rawheight="2827" data-size="normal" data-original-token="v2-81feec19b0d32b293b2ec3be49335f33" data-default-watermark-src="https://picx.zhimg.com/50/v2-bdea0d948d</w:t>
      </w:r>
      <w:r>
        <w:rPr>
          <w:rFonts w:hint="default"/>
          <w:lang w:val="en-US" w:eastAsia="zh-CN"/>
        </w:rPr>
        <w:t>bc4d4c18c7bd86c2f06fb9_720w.jpg?source=1def8aca" class="origin_image zh-lightbox-thumb" width="2919" data-original="https://picx.zhimg.com/v2-51d9b0f54ab901bcd6f5b673486ef8fb_r.jpg?source=1def8aca"/&gt;那天晚上雪很大，鹅毛般的雪花，顺着风和路灯的光，扑在我的脸上&lt;img src="https://picx.zhimg.com/50/v2-d7463fcf0f1ee488f3fd0d7821142895_720w.jpg?source=1def8aca" data-rawwidth="4032" data-rawheight="3024" data-size="normal" data-original-token="v2-6925a13f2df1ac8fdb847bcf0087388b" data-default-watermark-src="https://pic1.zhimg.com/50/v2-d2f4c84f4ed1b239244087816511d825_720w.jpg?source=1def8aca" class="origin_image zh-lightbox-thumb" width="4032" data-original="https://pic1.zhimg.com/v2-d7463fcf0f1ee488f3fd0d7821142895_r.jpg?source=1def8aca"/&gt;波光粼粼的水面，展翅欲飞的野鸭，皑皑的白雪，沉默的树林，和记录这一切的我&lt;img src="https://picx.zhimg.com/50/v2-0af9ebec5473632bcad400daa657368d_720w.jpg?source=1def8aca" data-rawwidth="4032" data-rawheight="3024" data-size="normal" data-original-token="v2-587e73a2e336f8f3eb38a8295e8eb34b" data-default-watermark-src="https://picx.zhimg.com/50/v2-9f92acc44bd327d0a79704bb2ab69eca_720w.jpg?source=1def8aca" class="origin_image zh-lightbox-thumb" width="4032" data-original="https://picx.zhimg.com/v2-0af9ebec5473632bcad400daa657368d_r.jpg?source=1def8aca"/&gt;我的老家，在连绵的山里，安静美丽，只有一点点的偏僻&lt;img src="https://picx.zhimg.com/50/v2-8ee1a9c104b5aa106a1429a582406389_720w.jpg?source=1def8aca" data-rawwidth="3024" data-rawheight="4032" data-size="normal" data-original-token="v2-b3d0d330e7e8594c81b7622fac191f22" data-default-watermark-src="https://picx.zhimg.com/50/v2-ff42af6acdfc0b8167f2a259b7d1a599_720w.jpg?source=1def8aca" class="origin_image zh-lightbox-thumb" width="3024" data-original="https://pic1.zhimg.com/v2-8ee1a9c104b5aa106a1429a582406389_r.jpg?source=1def8aca"/&gt;这张不是傍晚，是凌晨，是天亮之前，是黑夜与白天的交接</w:t>
      </w:r>
    </w:p>
    <w:p w14:paraId="361EB76A">
      <w:pPr>
        <w:rPr>
          <w:rFonts w:hint="default"/>
          <w:lang w:val="en-US" w:eastAsia="zh-CN"/>
        </w:rPr>
      </w:pPr>
      <w:r>
        <w:rPr>
          <w:rFonts w:hint="default"/>
          <w:lang w:val="en-US" w:eastAsia="zh-CN"/>
        </w:rPr>
        <w:t>不觉得，至少我不是自杀当然是想死啊，又不是自残，我才不会做自残这种没用的事厌恶这个世界，觉得痛苦，没有继续活下去的想法，所以就去死喽反正我两次自杀都是下死手，没想着是以这种方式威胁谁我是理科生，才不会矫情若是矫情的话会为了血液加速流动且不凝固而在割腕的时候开着温水冲吗？若是矫情的话会忍着神经被割断整个手火辣辣的疼继续往下划吗？哦，很多人割腕就是浅浅的一道子，我断了三根筋第一次不懂，没死成，第二次被下病危通知书若是矫情就不会吞了大量的药之后为了死掉而拒绝呕吐。也是很巧，妈妈恰巧回来了，不然就死了，她拉着我跑上街挡车一边拍我的背让我把药吐出来但是我强忍着都咽下去，不过洗胃、全身透析还是被救回来了不过不会有第三次了因为我后来确诊了双相，我明白是病让我自杀，那我能屈服吗？绝不，我要好好地活下去，哪怕跟它斗争一辈子我也要好好的活下去顺流而下很容易，顺着自杀的念头去做当然很容易，难的是与其抗争，以自己的意志活下来我从小就犟，才不要屈服&lt;img src="https://picx.zhimg.com/50/v2-d82fde5b38d3c621d80c893eef6ed455_720w.jpg?source=2c26e567" data-rawwidth="3024" data-rawheight="4032" data-size="normal" data-original-token="v2-f8f46cc109e252d4c81844fc182afd9f" data-default-watermark-src="https://pica.zhimg.com/50/v2-fd35f87b047e472c00ba223236dcde3a_720w.jpg?source=2c26e567" class="origin_image zh-lightbox-thumb" width="3024" data-original="https://pic1.zhimg.com/v2-d82fde5b38d3c621d80c893eef6ed455_r.jpg?source=2c26e567"/&gt;割腕的疤痕是我的耻辱，我会永远铭记再也不会伤害自己的身体，我一定会好好活下去，不为了谁，就为了自己的意识不被疾病操控</w:t>
      </w:r>
    </w:p>
    <w:p w14:paraId="4669C0F0">
      <w:pPr>
        <w:rPr>
          <w:rFonts w:hint="default"/>
          <w:lang w:val="en-US" w:eastAsia="zh-CN"/>
        </w:rPr>
      </w:pPr>
      <w:r>
        <w:rPr>
          <w:rFonts w:hint="default"/>
          <w:lang w:val="en-US" w:eastAsia="zh-CN"/>
        </w:rPr>
        <w:t>"当然不是。</w:t>
      </w:r>
    </w:p>
    <w:p w14:paraId="3E33FE1A">
      <w:pPr>
        <w:rPr>
          <w:rFonts w:hint="default"/>
          <w:lang w:val="en-US" w:eastAsia="zh-CN"/>
        </w:rPr>
      </w:pPr>
    </w:p>
    <w:p w14:paraId="0E2F60CB">
      <w:pPr>
        <w:rPr>
          <w:rFonts w:hint="default"/>
          <w:lang w:val="en-US" w:eastAsia="zh-CN"/>
        </w:rPr>
      </w:pPr>
      <w:r>
        <w:rPr>
          <w:rFonts w:hint="default"/>
          <w:lang w:val="en-US" w:eastAsia="zh-CN"/>
        </w:rPr>
        <w:t>我不会无缘无故的想自杀，你没有穿上我的鞋子去走，又怎么知道我的一小步是如此的艰难？</w:t>
      </w:r>
    </w:p>
    <w:p w14:paraId="71CC8805">
      <w:pPr>
        <w:rPr>
          <w:rFonts w:hint="default"/>
          <w:lang w:val="en-US" w:eastAsia="zh-CN"/>
        </w:rPr>
      </w:pPr>
    </w:p>
    <w:p w14:paraId="093EA4F1">
      <w:pPr>
        <w:rPr>
          <w:rFonts w:hint="default"/>
          <w:lang w:val="en-US" w:eastAsia="zh-CN"/>
        </w:rPr>
      </w:pPr>
      <w:r>
        <w:rPr>
          <w:rFonts w:hint="default"/>
          <w:lang w:val="en-US" w:eastAsia="zh-CN"/>
        </w:rPr>
        <w:t>当然，我已自杀，你说我矫情，说给谁听，死去的亡灵乘着自由的风远去，诋毁与嘲笑不过是活人的笑柄，他们有的无语，有的惋惜，有的羡慕，有的跃跃欲试……</w:t>
      </w:r>
    </w:p>
    <w:p w14:paraId="28D70C84">
      <w:pPr>
        <w:rPr>
          <w:rFonts w:hint="default"/>
          <w:lang w:val="en-US" w:eastAsia="zh-CN"/>
        </w:rPr>
      </w:pPr>
    </w:p>
    <w:p w14:paraId="296ADE79">
      <w:pPr>
        <w:rPr>
          <w:rFonts w:hint="default"/>
          <w:lang w:val="en-US" w:eastAsia="zh-CN"/>
        </w:rPr>
      </w:pPr>
      <w:r>
        <w:rPr>
          <w:rFonts w:hint="default"/>
          <w:lang w:val="en-US" w:eastAsia="zh-CN"/>
        </w:rPr>
        <w:t>我的生命是我最后的所有物，我选择结束它，这不是我一时玩味，我早思虑已久，它是我最后一次郑重的决定。</w:t>
      </w:r>
    </w:p>
    <w:p w14:paraId="2A4CB668">
      <w:pPr>
        <w:rPr>
          <w:rFonts w:hint="default"/>
          <w:lang w:val="en-US" w:eastAsia="zh-CN"/>
        </w:rPr>
      </w:pPr>
    </w:p>
    <w:p w14:paraId="5754B2C5">
      <w:pPr>
        <w:rPr>
          <w:rFonts w:hint="default"/>
          <w:lang w:val="en-US" w:eastAsia="zh-CN"/>
        </w:rPr>
      </w:pPr>
      <w:r>
        <w:rPr>
          <w:rFonts w:hint="default"/>
          <w:lang w:val="en-US" w:eastAsia="zh-CN"/>
        </w:rPr>
        <w:t>不过游戏，我退出而已。"</w:t>
      </w:r>
    </w:p>
    <w:p w14:paraId="387E437B">
      <w:pPr>
        <w:rPr>
          <w:rFonts w:hint="default"/>
          <w:lang w:val="en-US" w:eastAsia="zh-CN"/>
        </w:rPr>
      </w:pPr>
      <w:r>
        <w:rPr>
          <w:rFonts w:hint="default"/>
          <w:lang w:val="en-US" w:eastAsia="zh-CN"/>
        </w:rPr>
        <w:t>"不是。</w:t>
      </w:r>
    </w:p>
    <w:p w14:paraId="08B29CD7">
      <w:pPr>
        <w:rPr>
          <w:rFonts w:hint="default"/>
          <w:lang w:val="en-US" w:eastAsia="zh-CN"/>
        </w:rPr>
      </w:pPr>
    </w:p>
    <w:p w14:paraId="3544BD84">
      <w:pPr>
        <w:rPr>
          <w:rFonts w:hint="default"/>
          <w:lang w:val="en-US" w:eastAsia="zh-CN"/>
        </w:rPr>
      </w:pPr>
      <w:r>
        <w:rPr>
          <w:rFonts w:hint="default"/>
          <w:lang w:val="en-US" w:eastAsia="zh-CN"/>
        </w:rPr>
        <w:t>现实中有很多选择。大多数都是抵御不了现实的风暴。有个老爷爷太苦了，卖西瓜的车子翻了后。自己跟着跳下去。</w:t>
      </w:r>
    </w:p>
    <w:p w14:paraId="465EA51E">
      <w:pPr>
        <w:rPr>
          <w:rFonts w:hint="default"/>
          <w:lang w:val="en-US" w:eastAsia="zh-CN"/>
        </w:rPr>
      </w:pPr>
    </w:p>
    <w:p w14:paraId="243FD77F">
      <w:pPr>
        <w:rPr>
          <w:rFonts w:hint="default"/>
          <w:lang w:val="en-US" w:eastAsia="zh-CN"/>
        </w:rPr>
      </w:pPr>
      <w:r>
        <w:rPr>
          <w:rFonts w:hint="default"/>
          <w:lang w:val="en-US" w:eastAsia="zh-CN"/>
        </w:rPr>
        <w:t>高中生也有压力太大跳下去的。</w:t>
      </w:r>
    </w:p>
    <w:p w14:paraId="267F3A91">
      <w:pPr>
        <w:rPr>
          <w:rFonts w:hint="default"/>
          <w:lang w:val="en-US" w:eastAsia="zh-CN"/>
        </w:rPr>
      </w:pPr>
    </w:p>
    <w:p w14:paraId="4F740841">
      <w:pPr>
        <w:rPr>
          <w:rFonts w:hint="default"/>
          <w:lang w:val="en-US" w:eastAsia="zh-CN"/>
        </w:rPr>
      </w:pPr>
      <w:r>
        <w:rPr>
          <w:rFonts w:hint="default"/>
          <w:lang w:val="en-US" w:eastAsia="zh-CN"/>
        </w:rPr>
        <w:t>深受病痛折磨，家里负担不起，最后自己悄悄走了的。</w:t>
      </w:r>
    </w:p>
    <w:p w14:paraId="7CDC9723">
      <w:pPr>
        <w:rPr>
          <w:rFonts w:hint="default"/>
          <w:lang w:val="en-US" w:eastAsia="zh-CN"/>
        </w:rPr>
      </w:pPr>
    </w:p>
    <w:p w14:paraId="0A5D0825">
      <w:pPr>
        <w:rPr>
          <w:rFonts w:hint="default"/>
          <w:lang w:val="en-US" w:eastAsia="zh-CN"/>
        </w:rPr>
      </w:pPr>
      <w:r>
        <w:rPr>
          <w:rFonts w:hint="default"/>
          <w:lang w:val="en-US" w:eastAsia="zh-CN"/>
        </w:rPr>
        <w:t>在街上受到袭击，殉情的小情侣。</w:t>
      </w:r>
    </w:p>
    <w:p w14:paraId="315B3CD3">
      <w:pPr>
        <w:rPr>
          <w:rFonts w:hint="default"/>
          <w:lang w:val="en-US" w:eastAsia="zh-CN"/>
        </w:rPr>
      </w:pPr>
    </w:p>
    <w:p w14:paraId="7F035DFD">
      <w:pPr>
        <w:rPr>
          <w:rFonts w:hint="default"/>
          <w:lang w:val="en-US" w:eastAsia="zh-CN"/>
        </w:rPr>
      </w:pPr>
      <w:r>
        <w:rPr>
          <w:rFonts w:hint="default"/>
          <w:lang w:val="en-US" w:eastAsia="zh-CN"/>
        </w:rPr>
        <w:t>当这些出现在新闻上的时候，我想世俗给他们的不应该是偏见。起码做到尊重。"</w:t>
      </w:r>
    </w:p>
    <w:p w14:paraId="71DA913D">
      <w:pPr>
        <w:rPr>
          <w:rFonts w:hint="default"/>
          <w:lang w:val="en-US" w:eastAsia="zh-CN"/>
        </w:rPr>
      </w:pPr>
      <w:r>
        <w:rPr>
          <w:rFonts w:hint="default"/>
          <w:lang w:val="en-US" w:eastAsia="zh-CN"/>
        </w:rPr>
        <w:t>"人既然有个进入机制（出生），也该有个退出机制。人自主选择退出不是不可以的，只是有个小bug：</w:t>
      </w:r>
    </w:p>
    <w:p w14:paraId="143F5C0E">
      <w:pPr>
        <w:rPr>
          <w:rFonts w:hint="default"/>
          <w:lang w:val="en-US" w:eastAsia="zh-CN"/>
        </w:rPr>
      </w:pPr>
    </w:p>
    <w:p w14:paraId="6FF6D088">
      <w:pPr>
        <w:rPr>
          <w:rFonts w:hint="default"/>
          <w:lang w:val="en-US" w:eastAsia="zh-CN"/>
        </w:rPr>
      </w:pPr>
      <w:r>
        <w:rPr>
          <w:rFonts w:hint="default"/>
          <w:lang w:val="en-US" w:eastAsia="zh-CN"/>
        </w:rPr>
        <w:t>进入机制不受个人控制，退出机制也不受个人控制。也就是说，你个人和让你来到世界的创造者是两个主体，不一样的。一个说，F**k，劳资不玩了。一个还让你活蹦乱跳，甚至漂漂亮亮。</w:t>
      </w:r>
    </w:p>
    <w:p w14:paraId="6B90D1E8">
      <w:pPr>
        <w:rPr>
          <w:rFonts w:hint="default"/>
          <w:lang w:val="en-US" w:eastAsia="zh-CN"/>
        </w:rPr>
      </w:pPr>
    </w:p>
    <w:p w14:paraId="24F7D893">
      <w:pPr>
        <w:rPr>
          <w:rFonts w:hint="default"/>
          <w:lang w:val="en-US" w:eastAsia="zh-CN"/>
        </w:rPr>
      </w:pPr>
      <w:r>
        <w:rPr>
          <w:rFonts w:hint="default"/>
          <w:lang w:val="en-US" w:eastAsia="zh-CN"/>
        </w:rPr>
        <w:t>该信哪个？</w:t>
      </w:r>
    </w:p>
    <w:p w14:paraId="02D24153">
      <w:pPr>
        <w:rPr>
          <w:rFonts w:hint="default"/>
          <w:lang w:val="en-US" w:eastAsia="zh-CN"/>
        </w:rPr>
      </w:pPr>
    </w:p>
    <w:p w14:paraId="4C0BEC93">
      <w:pPr>
        <w:rPr>
          <w:rFonts w:hint="default"/>
          <w:lang w:val="en-US" w:eastAsia="zh-CN"/>
        </w:rPr>
      </w:pPr>
      <w:r>
        <w:rPr>
          <w:rFonts w:hint="default"/>
          <w:lang w:val="en-US" w:eastAsia="zh-CN"/>
        </w:rPr>
        <w:t>我总认为后者的力量是更大的。创造者让你来，肯定带着某种使命，使命未完，不安排你退出。作为一个类npc，你甚至可以向创造者竖一竖中指，但你不妨看一看，这到底是个什么使命。当你过完关回头看，你会发现</w:t>
      </w:r>
    </w:p>
    <w:p w14:paraId="483249B6">
      <w:pPr>
        <w:rPr>
          <w:rFonts w:hint="default"/>
          <w:lang w:val="en-US" w:eastAsia="zh-CN"/>
        </w:rPr>
      </w:pPr>
    </w:p>
    <w:p w14:paraId="29ECDFF1">
      <w:pPr>
        <w:rPr>
          <w:rFonts w:hint="default"/>
          <w:lang w:val="en-US" w:eastAsia="zh-CN"/>
        </w:rPr>
      </w:pPr>
      <w:r>
        <w:rPr>
          <w:rFonts w:hint="default"/>
          <w:lang w:val="en-US" w:eastAsia="zh-CN"/>
        </w:rPr>
        <w:t>当时你认为打不过的boss竟然是纸糊的，你被骗了。原来创造者一直在托着你，他知道你没事儿。你释然了，这老破小子，差点给我骗了。</w:t>
      </w:r>
    </w:p>
    <w:p w14:paraId="1BECD6B0">
      <w:pPr>
        <w:rPr>
          <w:rFonts w:hint="default"/>
          <w:lang w:val="en-US" w:eastAsia="zh-CN"/>
        </w:rPr>
      </w:pPr>
    </w:p>
    <w:p w14:paraId="2EC9FA00">
      <w:pPr>
        <w:rPr>
          <w:rFonts w:hint="default"/>
          <w:lang w:val="en-US" w:eastAsia="zh-CN"/>
        </w:rPr>
      </w:pPr>
      <w:r>
        <w:rPr>
          <w:rFonts w:hint="default"/>
          <w:lang w:val="en-US" w:eastAsia="zh-CN"/>
        </w:rPr>
        <w:t>这就是不退出的意义。"</w:t>
      </w:r>
    </w:p>
    <w:p w14:paraId="1A1EA7EC">
      <w:pPr>
        <w:rPr>
          <w:rFonts w:hint="default"/>
          <w:lang w:val="en-US" w:eastAsia="zh-CN"/>
        </w:rPr>
      </w:pPr>
      <w:r>
        <w:rPr>
          <w:rFonts w:hint="default"/>
          <w:lang w:val="en-US" w:eastAsia="zh-CN"/>
        </w:rPr>
        <w:t>"不矫情相反很勇敢很让人佩服</w:t>
      </w:r>
    </w:p>
    <w:p w14:paraId="240EC3D6">
      <w:pPr>
        <w:rPr>
          <w:rFonts w:hint="default"/>
          <w:lang w:val="en-US" w:eastAsia="zh-CN"/>
        </w:rPr>
      </w:pPr>
    </w:p>
    <w:p w14:paraId="2CC71D65">
      <w:pPr>
        <w:rPr>
          <w:rFonts w:hint="default"/>
          <w:lang w:val="en-US" w:eastAsia="zh-CN"/>
        </w:rPr>
      </w:pPr>
      <w:r>
        <w:rPr>
          <w:rFonts w:hint="default"/>
          <w:lang w:val="en-US" w:eastAsia="zh-CN"/>
        </w:rPr>
        <w:t>我曾经试过一些方法 站在18楼的台阶上往下看 我的脚在发抖头晕目眩最后很不争气的走了下来</w:t>
      </w:r>
    </w:p>
    <w:p w14:paraId="4D36B6C9">
      <w:pPr>
        <w:rPr>
          <w:rFonts w:hint="default"/>
          <w:lang w:val="en-US" w:eastAsia="zh-CN"/>
        </w:rPr>
      </w:pPr>
    </w:p>
    <w:p w14:paraId="5EB31658">
      <w:pPr>
        <w:rPr>
          <w:rFonts w:hint="default"/>
          <w:lang w:val="en-US" w:eastAsia="zh-CN"/>
        </w:rPr>
      </w:pPr>
      <w:r>
        <w:rPr>
          <w:rFonts w:hint="default"/>
          <w:lang w:val="en-US" w:eastAsia="zh-CN"/>
        </w:rPr>
        <w:t>还尝试过割腕 血都没有出来我就疼的不行了 放弃了</w:t>
      </w:r>
    </w:p>
    <w:p w14:paraId="40660DD6">
      <w:pPr>
        <w:rPr>
          <w:rFonts w:hint="default"/>
          <w:lang w:val="en-US" w:eastAsia="zh-CN"/>
        </w:rPr>
      </w:pPr>
    </w:p>
    <w:p w14:paraId="5FAE3B3D">
      <w:pPr>
        <w:rPr>
          <w:rFonts w:hint="default"/>
          <w:lang w:val="en-US" w:eastAsia="zh-CN"/>
        </w:rPr>
      </w:pPr>
      <w:r>
        <w:rPr>
          <w:rFonts w:hint="default"/>
          <w:lang w:val="en-US" w:eastAsia="zh-CN"/>
        </w:rPr>
        <w:t>还有就是上吊</w:t>
      </w:r>
    </w:p>
    <w:p w14:paraId="723E46EA">
      <w:pPr>
        <w:rPr>
          <w:rFonts w:hint="default"/>
          <w:lang w:val="en-US" w:eastAsia="zh-CN"/>
        </w:rPr>
      </w:pPr>
    </w:p>
    <w:p w14:paraId="7D9A9C69">
      <w:pPr>
        <w:rPr>
          <w:rFonts w:hint="default"/>
          <w:lang w:val="en-US" w:eastAsia="zh-CN"/>
        </w:rPr>
      </w:pPr>
      <w:r>
        <w:rPr>
          <w:rFonts w:hint="default"/>
          <w:lang w:val="en-US" w:eastAsia="zh-CN"/>
        </w:rPr>
        <w:t>我在初中暑假闲着无聊玩过那种“上下”式的窗帘，我把脖子套在那跟拉绳里，幸好我的脚未全然离开地面不然我就真没法下来，有一瞬间我真的感觉会被吊死。。后面脱身仍旧心有余悸</w:t>
      </w:r>
    </w:p>
    <w:p w14:paraId="158D57D4">
      <w:pPr>
        <w:rPr>
          <w:rFonts w:hint="default"/>
          <w:lang w:val="en-US" w:eastAsia="zh-CN"/>
        </w:rPr>
      </w:pPr>
    </w:p>
    <w:p w14:paraId="2C906C1A">
      <w:pPr>
        <w:rPr>
          <w:rFonts w:hint="default"/>
          <w:lang w:val="en-US" w:eastAsia="zh-CN"/>
        </w:rPr>
      </w:pPr>
      <w:r>
        <w:rPr>
          <w:rFonts w:hint="default"/>
          <w:lang w:val="en-US" w:eastAsia="zh-CN"/>
        </w:rPr>
        <w:t>十几年过去又故技重施，只不过这次我是拿着绳子卡在门上只要把门关上再站上凳子再把凳子踢开一气呵成，我就可能一命呜呼</w:t>
      </w:r>
    </w:p>
    <w:p w14:paraId="3FA075BE">
      <w:pPr>
        <w:rPr>
          <w:rFonts w:hint="default"/>
          <w:lang w:val="en-US" w:eastAsia="zh-CN"/>
        </w:rPr>
      </w:pPr>
    </w:p>
    <w:p w14:paraId="1AD5BF32">
      <w:pPr>
        <w:rPr>
          <w:rFonts w:hint="default"/>
          <w:lang w:val="en-US" w:eastAsia="zh-CN"/>
        </w:rPr>
      </w:pPr>
      <w:r>
        <w:rPr>
          <w:rFonts w:hint="default"/>
          <w:lang w:val="en-US" w:eastAsia="zh-CN"/>
        </w:rPr>
        <w:t>但我站在凳子上我根本不敢把它踢开，试了一次赶紧把凳子弄回来。。</w:t>
      </w:r>
    </w:p>
    <w:p w14:paraId="0B327215">
      <w:pPr>
        <w:rPr>
          <w:rFonts w:hint="default"/>
          <w:lang w:val="en-US" w:eastAsia="zh-CN"/>
        </w:rPr>
      </w:pPr>
    </w:p>
    <w:p w14:paraId="2820CED8">
      <w:pPr>
        <w:rPr>
          <w:rFonts w:hint="default"/>
          <w:lang w:val="en-US" w:eastAsia="zh-CN"/>
        </w:rPr>
      </w:pPr>
      <w:r>
        <w:rPr>
          <w:rFonts w:hint="default"/>
          <w:lang w:val="en-US" w:eastAsia="zh-CN"/>
        </w:rPr>
        <w:t>最后是拿塑料袋套在头上在快要失去意识的时候，手脚还是会不自觉的挣扎，因此我拿了绳子捆住手脚。。还是没用。依旧没死成</w:t>
      </w:r>
    </w:p>
    <w:p w14:paraId="41B28C93">
      <w:pPr>
        <w:rPr>
          <w:rFonts w:hint="default"/>
          <w:lang w:val="en-US" w:eastAsia="zh-CN"/>
        </w:rPr>
      </w:pPr>
    </w:p>
    <w:p w14:paraId="044C12D9">
      <w:pPr>
        <w:rPr>
          <w:rFonts w:hint="default"/>
          <w:lang w:val="en-US" w:eastAsia="zh-CN"/>
        </w:rPr>
      </w:pPr>
      <w:r>
        <w:rPr>
          <w:rFonts w:hint="default"/>
          <w:lang w:val="en-US" w:eastAsia="zh-CN"/>
        </w:rPr>
        <w:t>我曾经很天真的幻想睡觉的时候陶着塑料袋等我睡着后慢慢窒息。。类似安乐死。。现在想来还是觉得可笑。人家花了上百万去国外安乐死你凭啥觉得自己零成本睡一觉就可以了呢？</w:t>
      </w:r>
    </w:p>
    <w:p w14:paraId="7361CB56">
      <w:pPr>
        <w:rPr>
          <w:rFonts w:hint="default"/>
          <w:lang w:val="en-US" w:eastAsia="zh-CN"/>
        </w:rPr>
      </w:pPr>
    </w:p>
    <w:p w14:paraId="43705B91">
      <w:pPr>
        <w:rPr>
          <w:rFonts w:hint="default"/>
          <w:lang w:val="en-US" w:eastAsia="zh-CN"/>
        </w:rPr>
      </w:pPr>
      <w:r>
        <w:rPr>
          <w:rFonts w:hint="default"/>
          <w:lang w:val="en-US" w:eastAsia="zh-CN"/>
        </w:rPr>
        <w:t>我的这些经历根本不算是自杀，自杀未遂都算不上，因而我会佩服那些自杀成功的人！很勇敢有毅力。。这么艰难的事情都能办到！</w:t>
      </w:r>
    </w:p>
    <w:p w14:paraId="3209AD0D">
      <w:pPr>
        <w:rPr>
          <w:rFonts w:hint="default"/>
          <w:lang w:val="en-US" w:eastAsia="zh-CN"/>
        </w:rPr>
      </w:pPr>
    </w:p>
    <w:p w14:paraId="5EA9B8B1">
      <w:pPr>
        <w:rPr>
          <w:rFonts w:hint="default"/>
          <w:lang w:val="en-US" w:eastAsia="zh-CN"/>
        </w:rPr>
      </w:pPr>
      <w:r>
        <w:rPr>
          <w:rFonts w:hint="default"/>
          <w:lang w:val="en-US" w:eastAsia="zh-CN"/>
        </w:rPr>
        <w:t>但是死都能做到 为啥不苟且地活着呢"</w:t>
      </w:r>
    </w:p>
    <w:p w14:paraId="621E37AB">
      <w:pPr>
        <w:rPr>
          <w:rFonts w:hint="default"/>
          <w:lang w:val="en-US" w:eastAsia="zh-CN"/>
        </w:rPr>
      </w:pPr>
      <w:r>
        <w:rPr>
          <w:rFonts w:hint="default"/>
          <w:lang w:val="en-US" w:eastAsia="zh-CN"/>
        </w:rPr>
        <w:t>"当然不是，越矫情的人越不会自杀。矫情是太过在意自己的感受，把自己看的很重。</w:t>
      </w:r>
    </w:p>
    <w:p w14:paraId="61FCDC06">
      <w:pPr>
        <w:rPr>
          <w:rFonts w:hint="default"/>
          <w:lang w:val="en-US" w:eastAsia="zh-CN"/>
        </w:rPr>
      </w:pPr>
    </w:p>
    <w:p w14:paraId="50B4558E">
      <w:pPr>
        <w:rPr>
          <w:rFonts w:hint="default"/>
          <w:lang w:val="en-US" w:eastAsia="zh-CN"/>
        </w:rPr>
      </w:pPr>
      <w:r>
        <w:rPr>
          <w:rFonts w:hint="default"/>
          <w:lang w:val="en-US" w:eastAsia="zh-CN"/>
        </w:rPr>
        <w:t>而自杀的人恰恰相反，自杀的人把自己看的很轻，而且过于在意别人的感受。</w:t>
      </w:r>
    </w:p>
    <w:p w14:paraId="3952A070">
      <w:pPr>
        <w:rPr>
          <w:rFonts w:hint="default"/>
          <w:lang w:val="en-US" w:eastAsia="zh-CN"/>
        </w:rPr>
      </w:pPr>
    </w:p>
    <w:p w14:paraId="3ED5584B">
      <w:pPr>
        <w:rPr>
          <w:rFonts w:hint="default"/>
          <w:lang w:val="en-US" w:eastAsia="zh-CN"/>
        </w:rPr>
      </w:pPr>
      <w:r>
        <w:rPr>
          <w:rFonts w:hint="default"/>
          <w:lang w:val="en-US" w:eastAsia="zh-CN"/>
        </w:rPr>
        <w:t>大部分青少年自杀都是家庭父母的原因。</w:t>
      </w:r>
    </w:p>
    <w:p w14:paraId="7025FDD7">
      <w:pPr>
        <w:rPr>
          <w:rFonts w:hint="default"/>
          <w:lang w:val="en-US" w:eastAsia="zh-CN"/>
        </w:rPr>
      </w:pPr>
    </w:p>
    <w:p w14:paraId="0AD80046">
      <w:pPr>
        <w:rPr>
          <w:rFonts w:hint="default"/>
          <w:lang w:val="en-US" w:eastAsia="zh-CN"/>
        </w:rPr>
      </w:pPr>
      <w:r>
        <w:rPr>
          <w:rFonts w:hint="default"/>
          <w:lang w:val="en-US" w:eastAsia="zh-CN"/>
        </w:rPr>
        <w:t>大多是为了惩罚血亲。</w:t>
      </w:r>
    </w:p>
    <w:p w14:paraId="01B6B4F5">
      <w:pPr>
        <w:rPr>
          <w:rFonts w:hint="default"/>
          <w:lang w:val="en-US" w:eastAsia="zh-CN"/>
        </w:rPr>
      </w:pPr>
    </w:p>
    <w:p w14:paraId="4B0B6575">
      <w:pPr>
        <w:rPr>
          <w:rFonts w:hint="default"/>
          <w:lang w:val="en-US" w:eastAsia="zh-CN"/>
        </w:rPr>
      </w:pPr>
      <w:r>
        <w:rPr>
          <w:rFonts w:hint="default"/>
          <w:lang w:val="en-US" w:eastAsia="zh-CN"/>
        </w:rPr>
        <w:t>这种惩罚并非是恨而是爱。恨一个人是不会为他而自杀的，恰恰是因爱，爱某人爱到全心全意，连某人的行为话语都无比在乎，这时当你爱的人不理解你或者不经意说了某些过分的话。就会想到自杀。</w:t>
      </w:r>
    </w:p>
    <w:p w14:paraId="50060D49">
      <w:pPr>
        <w:rPr>
          <w:rFonts w:hint="default"/>
          <w:lang w:val="en-US" w:eastAsia="zh-CN"/>
        </w:rPr>
      </w:pPr>
    </w:p>
    <w:p w14:paraId="3C214066">
      <w:pPr>
        <w:rPr>
          <w:rFonts w:hint="default"/>
          <w:lang w:val="en-US" w:eastAsia="zh-CN"/>
        </w:rPr>
      </w:pPr>
      <w:r>
        <w:rPr>
          <w:rFonts w:hint="default"/>
          <w:lang w:val="en-US" w:eastAsia="zh-CN"/>
        </w:rPr>
        <w:t>其实正常来说，被恋人呀亲人呀敷衍或是不理解了，大多数人会把脾气发回去，以此达到惩罚恋人亲人的目的。</w:t>
      </w:r>
    </w:p>
    <w:p w14:paraId="360766DE">
      <w:pPr>
        <w:rPr>
          <w:rFonts w:hint="default"/>
          <w:lang w:val="en-US" w:eastAsia="zh-CN"/>
        </w:rPr>
      </w:pPr>
    </w:p>
    <w:p w14:paraId="3462D93B">
      <w:pPr>
        <w:rPr>
          <w:rFonts w:hint="default"/>
          <w:lang w:val="en-US" w:eastAsia="zh-CN"/>
        </w:rPr>
      </w:pPr>
      <w:r>
        <w:rPr>
          <w:rFonts w:hint="default"/>
          <w:lang w:val="en-US" w:eastAsia="zh-CN"/>
        </w:rPr>
        <w:t>可自杀者不一样，自杀者在此之前已经经历了长时间的折磨，如睡眠障碍，精神创伤，压力折磨，情感脆弱且行为激进。</w:t>
      </w:r>
    </w:p>
    <w:p w14:paraId="08C88E1E">
      <w:pPr>
        <w:rPr>
          <w:rFonts w:hint="default"/>
          <w:lang w:val="en-US" w:eastAsia="zh-CN"/>
        </w:rPr>
      </w:pPr>
    </w:p>
    <w:p w14:paraId="78FE135C">
      <w:pPr>
        <w:rPr>
          <w:rFonts w:hint="default"/>
          <w:lang w:val="en-US" w:eastAsia="zh-CN"/>
        </w:rPr>
      </w:pPr>
      <w:r>
        <w:rPr>
          <w:rFonts w:hint="default"/>
          <w:lang w:val="en-US" w:eastAsia="zh-CN"/>
        </w:rPr>
        <w:t>这时只要“死亡”这个词在某天某时某刻或者某个冒出来，就很容易挥之不去。</w:t>
      </w:r>
    </w:p>
    <w:p w14:paraId="12B93A03">
      <w:pPr>
        <w:rPr>
          <w:rFonts w:hint="default"/>
          <w:lang w:val="en-US" w:eastAsia="zh-CN"/>
        </w:rPr>
      </w:pPr>
    </w:p>
    <w:p w14:paraId="1CBC71F0">
      <w:pPr>
        <w:rPr>
          <w:rFonts w:hint="default"/>
          <w:lang w:val="en-US" w:eastAsia="zh-CN"/>
        </w:rPr>
      </w:pPr>
      <w:r>
        <w:rPr>
          <w:rFonts w:hint="default"/>
          <w:lang w:val="en-US" w:eastAsia="zh-CN"/>
        </w:rPr>
        <w:t>“死亡”两个字平日会缩小成不起眼的石头，藏在脑海里的某个地方，不被察觉。</w:t>
      </w:r>
    </w:p>
    <w:p w14:paraId="19866D37">
      <w:pPr>
        <w:rPr>
          <w:rFonts w:hint="default"/>
          <w:lang w:val="en-US" w:eastAsia="zh-CN"/>
        </w:rPr>
      </w:pPr>
    </w:p>
    <w:p w14:paraId="0440C9B2">
      <w:pPr>
        <w:rPr>
          <w:rFonts w:hint="default"/>
          <w:lang w:val="en-US" w:eastAsia="zh-CN"/>
        </w:rPr>
      </w:pPr>
      <w:r>
        <w:rPr>
          <w:rFonts w:hint="default"/>
          <w:lang w:val="en-US" w:eastAsia="zh-CN"/>
        </w:rPr>
        <w:t>可某一天精神脆弱者被恋人家人责怪批评（“我那么爱你，你就是我的生命，我的寄托，可你竟然不理解我，我一定要惩罚你。”），这块不起眼的石头就会突然冒出来，变成一座门，一个选择，或者萦绕耳边的低语。</w:t>
      </w:r>
    </w:p>
    <w:p w14:paraId="0B5D003F">
      <w:pPr>
        <w:rPr>
          <w:rFonts w:hint="default"/>
          <w:lang w:val="en-US" w:eastAsia="zh-CN"/>
        </w:rPr>
      </w:pPr>
    </w:p>
    <w:p w14:paraId="30766E42">
      <w:pPr>
        <w:rPr>
          <w:rFonts w:hint="default"/>
          <w:lang w:val="en-US" w:eastAsia="zh-CN"/>
        </w:rPr>
      </w:pPr>
      <w:r>
        <w:rPr>
          <w:rFonts w:hint="default"/>
          <w:lang w:val="en-US" w:eastAsia="zh-CN"/>
        </w:rPr>
        <w:t>自杀者会在脑海里编演自己自杀后亲人恋人的痛苦景象，作为自己假想的惩罚手段，心满意足起来。（“嘻嘻，我的死让你悲痛欲绝吗？这正是我对你的惩罚，谁让你责怪我。”）</w:t>
      </w:r>
    </w:p>
    <w:p w14:paraId="5222D526">
      <w:pPr>
        <w:rPr>
          <w:rFonts w:hint="default"/>
          <w:lang w:val="en-US" w:eastAsia="zh-CN"/>
        </w:rPr>
      </w:pPr>
    </w:p>
    <w:p w14:paraId="36350A1B">
      <w:pPr>
        <w:rPr>
          <w:rFonts w:hint="default"/>
          <w:lang w:val="en-US" w:eastAsia="zh-CN"/>
        </w:rPr>
      </w:pPr>
      <w:r>
        <w:rPr>
          <w:rFonts w:hint="default"/>
          <w:lang w:val="en-US" w:eastAsia="zh-CN"/>
        </w:rPr>
        <w:t>往往这个时候自杀者还不会自杀。</w:t>
      </w:r>
    </w:p>
    <w:p w14:paraId="0DCE6323">
      <w:pPr>
        <w:rPr>
          <w:rFonts w:hint="default"/>
          <w:lang w:val="en-US" w:eastAsia="zh-CN"/>
        </w:rPr>
      </w:pPr>
    </w:p>
    <w:p w14:paraId="20E818A6">
      <w:pPr>
        <w:rPr>
          <w:rFonts w:hint="default"/>
          <w:lang w:val="en-US" w:eastAsia="zh-CN"/>
        </w:rPr>
      </w:pPr>
      <w:r>
        <w:rPr>
          <w:rFonts w:hint="default"/>
          <w:lang w:val="en-US" w:eastAsia="zh-CN"/>
        </w:rPr>
        <w:t>可随着睡眠质量日渐变差，精神日益衰弱，心思愈发敏感情绪愈加不稳定，自杀者一定会与爱人爆发一场大冲突（这是必然的事，是一定会发生的事，是因为情绪不稳定导致的），冲突大到产生这个念头：“我那么爱你，你却凶我，我一定要惩罚你，让你不得安宁，永无宁日。”</w:t>
      </w:r>
    </w:p>
    <w:p w14:paraId="48C301D2">
      <w:pPr>
        <w:rPr>
          <w:rFonts w:hint="default"/>
          <w:lang w:val="en-US" w:eastAsia="zh-CN"/>
        </w:rPr>
      </w:pPr>
    </w:p>
    <w:p w14:paraId="472177B8">
      <w:pPr>
        <w:rPr>
          <w:rFonts w:hint="default"/>
          <w:lang w:val="en-US" w:eastAsia="zh-CN"/>
        </w:rPr>
      </w:pPr>
      <w:r>
        <w:rPr>
          <w:rFonts w:hint="default"/>
          <w:lang w:val="en-US" w:eastAsia="zh-CN"/>
        </w:rPr>
        <w:t>然后就自杀了。</w:t>
      </w:r>
    </w:p>
    <w:p w14:paraId="2A265AA9">
      <w:pPr>
        <w:rPr>
          <w:rFonts w:hint="default"/>
          <w:lang w:val="en-US" w:eastAsia="zh-CN"/>
        </w:rPr>
      </w:pPr>
    </w:p>
    <w:p w14:paraId="0EAA06A5">
      <w:pPr>
        <w:rPr>
          <w:rFonts w:hint="default"/>
          <w:lang w:val="en-US" w:eastAsia="zh-CN"/>
        </w:rPr>
      </w:pPr>
      <w:r>
        <w:rPr>
          <w:rFonts w:hint="default"/>
          <w:lang w:val="en-US" w:eastAsia="zh-CN"/>
        </w:rPr>
        <w:t>惩罚手段确实管用，亲人恋人伤痛欲绝，甚至变成泪人，哭瞎眼睛。</w:t>
      </w:r>
    </w:p>
    <w:p w14:paraId="76E7DC6D">
      <w:pPr>
        <w:rPr>
          <w:rFonts w:hint="default"/>
          <w:lang w:val="en-US" w:eastAsia="zh-CN"/>
        </w:rPr>
      </w:pPr>
    </w:p>
    <w:p w14:paraId="1337D7C5">
      <w:pPr>
        <w:rPr>
          <w:rFonts w:hint="default"/>
          <w:lang w:val="en-US" w:eastAsia="zh-CN"/>
        </w:rPr>
      </w:pPr>
      <w:r>
        <w:rPr>
          <w:rFonts w:hint="default"/>
          <w:lang w:val="en-US" w:eastAsia="zh-CN"/>
        </w:rPr>
        <w:t>倒也确实顺了自杀者的心愿。所谓：“永无宁日的惩罚。”。</w:t>
      </w:r>
    </w:p>
    <w:p w14:paraId="57D168BB">
      <w:pPr>
        <w:rPr>
          <w:rFonts w:hint="default"/>
          <w:lang w:val="en-US" w:eastAsia="zh-CN"/>
        </w:rPr>
      </w:pPr>
    </w:p>
    <w:p w14:paraId="17F8BA89">
      <w:pPr>
        <w:rPr>
          <w:rFonts w:hint="default"/>
          <w:lang w:val="en-US" w:eastAsia="zh-CN"/>
        </w:rPr>
      </w:pPr>
      <w:r>
        <w:rPr>
          <w:rFonts w:hint="default"/>
          <w:lang w:val="en-US" w:eastAsia="zh-CN"/>
        </w:rPr>
        <w:t>大多数青少年都是在与家长发生争吵后自杀的。</w:t>
      </w:r>
    </w:p>
    <w:p w14:paraId="32A8F21D">
      <w:pPr>
        <w:rPr>
          <w:rFonts w:hint="default"/>
          <w:lang w:val="en-US" w:eastAsia="zh-CN"/>
        </w:rPr>
      </w:pPr>
    </w:p>
    <w:p w14:paraId="2B9F01BC">
      <w:pPr>
        <w:rPr>
          <w:rFonts w:hint="default"/>
          <w:lang w:val="en-US" w:eastAsia="zh-CN"/>
        </w:rPr>
      </w:pPr>
      <w:r>
        <w:rPr>
          <w:rFonts w:hint="default"/>
          <w:lang w:val="en-US" w:eastAsia="zh-CN"/>
        </w:rPr>
        <w:t>大概因为父母是孩子唯一的依靠，尽管嘴上不承认，可身体却很诚实。</w:t>
      </w:r>
    </w:p>
    <w:p w14:paraId="6D33B7CB">
      <w:pPr>
        <w:rPr>
          <w:rFonts w:hint="default"/>
          <w:lang w:val="en-US" w:eastAsia="zh-CN"/>
        </w:rPr>
      </w:pPr>
    </w:p>
    <w:p w14:paraId="078C5253">
      <w:pPr>
        <w:rPr>
          <w:rFonts w:hint="default"/>
          <w:lang w:val="en-US" w:eastAsia="zh-CN"/>
        </w:rPr>
      </w:pPr>
      <w:r>
        <w:rPr>
          <w:rFonts w:hint="default"/>
          <w:lang w:val="en-US" w:eastAsia="zh-CN"/>
        </w:rPr>
        <w:t>抚养与血缘关系是比爱还强力的东西。</w:t>
      </w:r>
    </w:p>
    <w:p w14:paraId="43EBAADB">
      <w:pPr>
        <w:rPr>
          <w:rFonts w:hint="default"/>
          <w:lang w:val="en-US" w:eastAsia="zh-CN"/>
        </w:rPr>
      </w:pPr>
    </w:p>
    <w:p w14:paraId="7EF0D54A">
      <w:pPr>
        <w:rPr>
          <w:rFonts w:hint="default"/>
          <w:lang w:val="en-US" w:eastAsia="zh-CN"/>
        </w:rPr>
      </w:pPr>
      <w:r>
        <w:rPr>
          <w:rFonts w:hint="default"/>
          <w:lang w:val="en-US" w:eastAsia="zh-CN"/>
        </w:rPr>
        <w:t>所以有孩子在和父母争吵后才毫不犹豫跳桥跳楼自杀，正是那种：“我爱你，你却不关心我，所以我要惩罚你。”的原因。</w:t>
      </w:r>
    </w:p>
    <w:p w14:paraId="671D602B">
      <w:pPr>
        <w:rPr>
          <w:rFonts w:hint="default"/>
          <w:lang w:val="en-US" w:eastAsia="zh-CN"/>
        </w:rPr>
      </w:pPr>
    </w:p>
    <w:p w14:paraId="7B6C0A73">
      <w:pPr>
        <w:rPr>
          <w:rFonts w:hint="default"/>
          <w:lang w:val="en-US" w:eastAsia="zh-CN"/>
        </w:rPr>
      </w:pPr>
      <w:r>
        <w:rPr>
          <w:rFonts w:hint="default"/>
          <w:lang w:val="en-US" w:eastAsia="zh-CN"/>
        </w:rPr>
        <w:t>知道了自杀者的心理，所以该怎么预防呢？</w:t>
      </w:r>
    </w:p>
    <w:p w14:paraId="2BEEFDBA">
      <w:pPr>
        <w:rPr>
          <w:rFonts w:hint="default"/>
          <w:lang w:val="en-US" w:eastAsia="zh-CN"/>
        </w:rPr>
      </w:pPr>
    </w:p>
    <w:p w14:paraId="12724D31">
      <w:pPr>
        <w:rPr>
          <w:rFonts w:hint="default"/>
          <w:lang w:val="en-US" w:eastAsia="zh-CN"/>
        </w:rPr>
      </w:pPr>
      <w:r>
        <w:rPr>
          <w:rFonts w:hint="default"/>
          <w:lang w:val="en-US" w:eastAsia="zh-CN"/>
        </w:rPr>
        <w:t>“你死都不怕还怕活着？”或者“想想你的家人恋人！”这种不知所以且不负责任的话就不要说了（自杀者当然想到了，且每一个细节都想的很清楚，想的越清楚才会越满足这种惩罚，清楚到想象和现实相差无几，才会毫不犹豫选择自杀）。</w:t>
      </w:r>
    </w:p>
    <w:p w14:paraId="3C0FB042">
      <w:pPr>
        <w:rPr>
          <w:rFonts w:hint="default"/>
          <w:lang w:val="en-US" w:eastAsia="zh-CN"/>
        </w:rPr>
      </w:pPr>
    </w:p>
    <w:p w14:paraId="2434D90F">
      <w:pPr>
        <w:rPr>
          <w:rFonts w:hint="default"/>
          <w:lang w:val="en-US" w:eastAsia="zh-CN"/>
        </w:rPr>
      </w:pPr>
      <w:r>
        <w:rPr>
          <w:rFonts w:hint="default"/>
          <w:lang w:val="en-US" w:eastAsia="zh-CN"/>
        </w:rPr>
        <w:t>先观察亲人或恋人的行为，如果他们最近提到过失眠，且明显感到精神状态差，总因为你的某句话就大发雷霆，大吵一架，且争吵完后独自哭了很久，偶尔还说出想要去死的话，那就很危险了。</w:t>
      </w:r>
    </w:p>
    <w:p w14:paraId="4F492F8B">
      <w:pPr>
        <w:rPr>
          <w:rFonts w:hint="default"/>
          <w:lang w:val="en-US" w:eastAsia="zh-CN"/>
        </w:rPr>
      </w:pPr>
    </w:p>
    <w:p w14:paraId="5D373B92">
      <w:pPr>
        <w:rPr>
          <w:rFonts w:hint="default"/>
          <w:lang w:val="en-US" w:eastAsia="zh-CN"/>
        </w:rPr>
      </w:pPr>
      <w:r>
        <w:rPr>
          <w:rFonts w:hint="default"/>
          <w:lang w:val="en-US" w:eastAsia="zh-CN"/>
        </w:rPr>
        <w:t>最好的办法就是主动道歉，把“我很爱你。”明着说出来，并拉钩保证以后绝对不会争吵（这保证不能是空话）。然后带他/她去治疗失眠症，再去找心理医生调查情感问题的原因，全方位弄清令他/她感到不安的事，并加以解决。</w:t>
      </w:r>
    </w:p>
    <w:p w14:paraId="196812A5">
      <w:pPr>
        <w:rPr>
          <w:rFonts w:hint="default"/>
          <w:lang w:val="en-US" w:eastAsia="zh-CN"/>
        </w:rPr>
      </w:pPr>
    </w:p>
    <w:p w14:paraId="1EF7A3C2">
      <w:pPr>
        <w:rPr>
          <w:rFonts w:hint="default"/>
          <w:lang w:val="en-US" w:eastAsia="zh-CN"/>
        </w:rPr>
      </w:pPr>
      <w:r>
        <w:rPr>
          <w:rFonts w:hint="default"/>
          <w:lang w:val="en-US" w:eastAsia="zh-CN"/>
        </w:rPr>
        <w:t>要知道，一定要尽全力排解亲人恋人孩子的痛苦，千万不能当成小事，这是事关人命的大事，重要性不亚于一场高强度手术，马虎不得。"</w:t>
      </w:r>
    </w:p>
    <w:p w14:paraId="311D8A7E">
      <w:pPr>
        <w:rPr>
          <w:rFonts w:hint="default"/>
          <w:lang w:val="en-US" w:eastAsia="zh-CN"/>
        </w:rPr>
      </w:pPr>
      <w:r>
        <w:rPr>
          <w:rFonts w:hint="default"/>
          <w:lang w:val="en-US" w:eastAsia="zh-CN"/>
        </w:rPr>
        <w:t>谢谢大家！提问这个问题的时候是因为当时我有点坠落我是被人人唾弃的，我的父母，我的老师，我的同学我本人也有自残的行为我有一次站在楼顶边边上时，我爸妈很无所谓的讽刺我我自残、割腕的时候，我爸妈装看不见不止这些，我的压力也是非常大的因为我之前的成绩都很不错，但随着年级的增加，我的脑子慢慢有点迟钝，以至于我的成绩并不稳定我爸妈为此给我买了很多卷子我几乎没有什么闲着的时间，每天沉浸在题海里包里放一把水果刀，或是小刀，已经变成我的习惯直到现在我心情烦躁的时候还是会割一把但还是谢谢大家对我的关心！爱你们~&lt;img src="https://picx.zhimg.com/50/v2-a7704451cdf5a6615b243c096c647c75_720w.jpg?source=1def8aca" data-size="small" data-rawwidth="99" data-rawheight="83" data-original-token="v2-a7704451cdf5a6615b243c096c647c75" data-default-watermark-src="https://pica.zhimg.com/50/v2-a7704451cdf5a6615b243c096c647c75_720w.jpg?source=1def8aca" class="content_image" width="99"/&gt;头像同款小狗~</w:t>
      </w:r>
    </w:p>
    <w:p w14:paraId="70432EC8">
      <w:pPr>
        <w:rPr>
          <w:rFonts w:hint="default"/>
          <w:lang w:val="en-US" w:eastAsia="zh-CN"/>
        </w:rPr>
      </w:pPr>
      <w:r>
        <w:rPr>
          <w:rFonts w:hint="default"/>
          <w:lang w:val="en-US" w:eastAsia="zh-CN"/>
        </w:rPr>
        <w:t>难不成明明已经对生活各种不如意失望绝望了却非要劝说强迫别人活下去，就没有任何乐趣如行尸走肉般 这样到底有什么意义 自杀面对死亡是需要很大勇气的 痛苦是想象不到的 如果哪天自杀都变成了矫情 那得说明人们冷血无情到了极点</w:t>
      </w:r>
    </w:p>
    <w:p w14:paraId="3B8926B5">
      <w:pPr>
        <w:rPr>
          <w:rFonts w:hint="default"/>
          <w:lang w:val="en-US" w:eastAsia="zh-CN"/>
        </w:rPr>
      </w:pPr>
      <w:r>
        <w:rPr>
          <w:rFonts w:hint="default"/>
          <w:lang w:val="en-US" w:eastAsia="zh-CN"/>
        </w:rPr>
        <w:t>"患者自杀是因为大脑中的某些神经递质分泌失衡，水平增加，神经可塑性改变造成的</w:t>
      </w:r>
    </w:p>
    <w:p w14:paraId="7FAB32AC">
      <w:pPr>
        <w:rPr>
          <w:rFonts w:hint="default"/>
          <w:lang w:val="en-US" w:eastAsia="zh-CN"/>
        </w:rPr>
      </w:pPr>
    </w:p>
    <w:p w14:paraId="314BAC84">
      <w:pPr>
        <w:rPr>
          <w:rFonts w:hint="default"/>
          <w:lang w:val="en-US" w:eastAsia="zh-CN"/>
        </w:rPr>
      </w:pPr>
      <w:r>
        <w:rPr>
          <w:rFonts w:hint="default"/>
          <w:lang w:val="en-US" w:eastAsia="zh-CN"/>
        </w:rPr>
        <w:t>自杀不是矫情，而是变相的因病去世"</w:t>
      </w:r>
    </w:p>
    <w:p w14:paraId="4ECA52CA">
      <w:pPr>
        <w:rPr>
          <w:rFonts w:hint="default"/>
          <w:lang w:val="en-US" w:eastAsia="zh-CN"/>
        </w:rPr>
      </w:pPr>
      <w:r>
        <w:rPr>
          <w:rFonts w:hint="default"/>
          <w:lang w:val="en-US" w:eastAsia="zh-CN"/>
        </w:rPr>
        <w:t>"是也不是。</w:t>
      </w:r>
    </w:p>
    <w:p w14:paraId="32B5A90C">
      <w:pPr>
        <w:rPr>
          <w:rFonts w:hint="default"/>
          <w:lang w:val="en-US" w:eastAsia="zh-CN"/>
        </w:rPr>
      </w:pPr>
    </w:p>
    <w:p w14:paraId="3EBB977E">
      <w:pPr>
        <w:rPr>
          <w:rFonts w:hint="default"/>
          <w:lang w:val="en-US" w:eastAsia="zh-CN"/>
        </w:rPr>
      </w:pPr>
      <w:r>
        <w:rPr>
          <w:rFonts w:hint="default"/>
          <w:lang w:val="en-US" w:eastAsia="zh-CN"/>
        </w:rPr>
        <w:t>自杀的诱因总是看起来好像不是什么大事，看起来好像有些矫情。</w:t>
      </w:r>
    </w:p>
    <w:p w14:paraId="375086C7">
      <w:pPr>
        <w:rPr>
          <w:rFonts w:hint="default"/>
          <w:lang w:val="en-US" w:eastAsia="zh-CN"/>
        </w:rPr>
      </w:pPr>
    </w:p>
    <w:p w14:paraId="2B863D0D">
      <w:pPr>
        <w:rPr>
          <w:rFonts w:hint="default"/>
          <w:lang w:val="en-US" w:eastAsia="zh-CN"/>
        </w:rPr>
      </w:pPr>
      <w:r>
        <w:rPr>
          <w:rFonts w:hint="default"/>
          <w:lang w:val="en-US" w:eastAsia="zh-CN"/>
        </w:rPr>
        <w:t>可是对于自杀掉的那个人来讲，这就是杀死骆驼的最后一根稻草、是其究其一生钻不出来的牛角尖。</w:t>
      </w:r>
    </w:p>
    <w:p w14:paraId="3A1986CA">
      <w:pPr>
        <w:rPr>
          <w:rFonts w:hint="default"/>
          <w:lang w:val="en-US" w:eastAsia="zh-CN"/>
        </w:rPr>
      </w:pPr>
    </w:p>
    <w:p w14:paraId="5FFE695B">
      <w:pPr>
        <w:rPr>
          <w:rFonts w:hint="default"/>
          <w:lang w:val="en-US" w:eastAsia="zh-CN"/>
        </w:rPr>
      </w:pPr>
      <w:r>
        <w:rPr>
          <w:rFonts w:hint="default"/>
          <w:lang w:val="en-US" w:eastAsia="zh-CN"/>
        </w:rPr>
        <w:t>就像林奕含她明明经历的事情看起来可以克服，明明她拥有很多，但最后还是选择了自杀一样。</w:t>
      </w:r>
    </w:p>
    <w:p w14:paraId="4F363E3E">
      <w:pPr>
        <w:rPr>
          <w:rFonts w:hint="default"/>
          <w:lang w:val="en-US" w:eastAsia="zh-CN"/>
        </w:rPr>
      </w:pPr>
    </w:p>
    <w:p w14:paraId="0587D70B">
      <w:pPr>
        <w:rPr>
          <w:rFonts w:hint="default"/>
          <w:lang w:val="en-US" w:eastAsia="zh-CN"/>
        </w:rPr>
      </w:pPr>
      <w:r>
        <w:rPr>
          <w:rFonts w:hint="default"/>
          <w:lang w:val="en-US" w:eastAsia="zh-CN"/>
        </w:rPr>
        <w:t>自杀会让人觉得矫情，会让人无法理解。但是它确实让那个“矫情”的人得到了解脱。</w:t>
      </w:r>
    </w:p>
    <w:p w14:paraId="59117A5C">
      <w:pPr>
        <w:rPr>
          <w:rFonts w:hint="default"/>
          <w:lang w:val="en-US" w:eastAsia="zh-CN"/>
        </w:rPr>
      </w:pPr>
    </w:p>
    <w:p w14:paraId="09FBF350">
      <w:pPr>
        <w:rPr>
          <w:rFonts w:hint="default"/>
          <w:lang w:val="en-US" w:eastAsia="zh-CN"/>
        </w:rPr>
      </w:pPr>
      <w:r>
        <w:rPr>
          <w:rFonts w:hint="default"/>
          <w:lang w:val="en-US" w:eastAsia="zh-CN"/>
        </w:rPr>
        <w:t>所以，自杀既矫情也不矫情，如果觉得无法理解别人的选择，那就尊重好了。真的不想尊重也无所谓，反正自杀的那个人，已经不会再去在意任何人的看法了。</w:t>
      </w:r>
    </w:p>
    <w:p w14:paraId="72635E1A">
      <w:pPr>
        <w:rPr>
          <w:rFonts w:hint="default"/>
          <w:lang w:val="en-US" w:eastAsia="zh-CN"/>
        </w:rPr>
      </w:pPr>
    </w:p>
    <w:p w14:paraId="475394EC">
      <w:pPr>
        <w:rPr>
          <w:rFonts w:hint="default"/>
          <w:lang w:val="en-US" w:eastAsia="zh-CN"/>
        </w:rPr>
      </w:pPr>
      <w:r>
        <w:rPr>
          <w:rFonts w:hint="default"/>
          <w:lang w:val="en-US" w:eastAsia="zh-CN"/>
        </w:rPr>
        <w:t>但是，建议当出现有自杀情绪的时候再给自己最后一周的时间。如果一周太长，那就再多给自己一天的时间。毕竟，自杀真的很疼。"</w:t>
      </w:r>
    </w:p>
    <w:p w14:paraId="20D24C7A">
      <w:pPr>
        <w:rPr>
          <w:rFonts w:hint="default"/>
          <w:lang w:val="en-US" w:eastAsia="zh-CN"/>
        </w:rPr>
      </w:pPr>
      <w:r>
        <w:rPr>
          <w:rFonts w:hint="default"/>
          <w:lang w:val="en-US" w:eastAsia="zh-CN"/>
        </w:rPr>
        <w:t>每个人都是鲜活的，为了自己的灵魂而活的，所以不会有人为了矫情这种理由而死。再说自杀这种非常规的行为比起苟活这种常规行为来说要克服的东西多那么多，一个人如果都能越过社会，道德，对死亡未知的恐惧，对亲近之人难以割舍的情感这些障碍选择死，又怎么可能是没本事活呢？真正矫情的人根本不敢真的去自杀，敢于自杀的人多少都是勇敢的，所以自杀怎么可能是矫情，只是太多的痛苦让ta越过了生死的边界。</w:t>
      </w:r>
    </w:p>
    <w:p w14:paraId="4DFA67C6">
      <w:pPr>
        <w:rPr>
          <w:rFonts w:hint="default"/>
          <w:lang w:val="en-US" w:eastAsia="zh-CN"/>
        </w:rPr>
      </w:pPr>
      <w:r>
        <w:rPr>
          <w:rFonts w:hint="default"/>
          <w:lang w:val="en-US" w:eastAsia="zh-CN"/>
        </w:rPr>
        <w:t>"跳楼前吵着嚷着叫着的，割个腕、喝个安眠药前还要发个消息告诉所有人我要去shi了的，在我看来稍微有点作(没有贬义)，单纯就是一种描述。对于这些人来说，他们自杀并不是最终目的，可能只是一种最终想要达到自己目的(可能是获取关注，获取关心）让别人向他妥协的一种手段，也可能是一种心里负面情绪、压力积攒的释放。</w:t>
      </w:r>
    </w:p>
    <w:p w14:paraId="245D12E3">
      <w:pPr>
        <w:rPr>
          <w:rFonts w:hint="default"/>
          <w:lang w:val="en-US" w:eastAsia="zh-CN"/>
        </w:rPr>
      </w:pPr>
    </w:p>
    <w:p w14:paraId="426E6F6C">
      <w:pPr>
        <w:rPr>
          <w:rFonts w:hint="default"/>
          <w:lang w:val="en-US" w:eastAsia="zh-CN"/>
        </w:rPr>
      </w:pPr>
      <w:r>
        <w:rPr>
          <w:rFonts w:hint="default"/>
          <w:lang w:val="en-US" w:eastAsia="zh-CN"/>
        </w:rPr>
        <w:t>新闻上老是看到什么跳楼的，让消防员去劝去救的，其实仔细想想，一个真的下定决心要④的人还会有我们挽救的机会吗，那真跳下去不就是那一秒钟的事儿吗。(我知道这样说不好，但好像这就是事实)</w:t>
      </w:r>
    </w:p>
    <w:p w14:paraId="77ED54B4">
      <w:pPr>
        <w:rPr>
          <w:rFonts w:hint="default"/>
          <w:lang w:val="en-US" w:eastAsia="zh-CN"/>
        </w:rPr>
      </w:pPr>
    </w:p>
    <w:p w14:paraId="5D201066">
      <w:pPr>
        <w:rPr>
          <w:rFonts w:hint="default"/>
          <w:lang w:val="en-US" w:eastAsia="zh-CN"/>
        </w:rPr>
      </w:pPr>
      <w:r>
        <w:rPr>
          <w:rFonts w:hint="default"/>
          <w:lang w:val="en-US" w:eastAsia="zh-CN"/>
        </w:rPr>
        <w:t>好像是去年还是前年看到一个新闻，一个消防员去救一个要跳楼的女生，最终，消防员不幸身陨，和女孩儿一起坠楼。啧啧啧……</w:t>
      </w:r>
    </w:p>
    <w:p w14:paraId="51A3BDAC">
      <w:pPr>
        <w:rPr>
          <w:rFonts w:hint="default"/>
          <w:lang w:val="en-US" w:eastAsia="zh-CN"/>
        </w:rPr>
      </w:pPr>
    </w:p>
    <w:p w14:paraId="5FE543DF">
      <w:pPr>
        <w:rPr>
          <w:rFonts w:hint="default"/>
          <w:lang w:val="en-US" w:eastAsia="zh-CN"/>
        </w:rPr>
      </w:pPr>
      <w:r>
        <w:rPr>
          <w:rFonts w:hint="default"/>
          <w:lang w:val="en-US" w:eastAsia="zh-CN"/>
        </w:rPr>
        <w:t>现在感觉还有好多不懂事儿的小孩儿，一点小事儿动不动都学人家跳楼，再请人家消防员，都得安慰着你，求着你下来。这种胡闹任性的摆拍的自杀是矫情吧！浪费宝贵的资源就是陪你胡闹，无语！</w:t>
      </w:r>
    </w:p>
    <w:p w14:paraId="32C1E2DF">
      <w:pPr>
        <w:rPr>
          <w:rFonts w:hint="default"/>
          <w:lang w:val="en-US" w:eastAsia="zh-CN"/>
        </w:rPr>
      </w:pPr>
    </w:p>
    <w:p w14:paraId="21152B76">
      <w:pPr>
        <w:rPr>
          <w:rFonts w:hint="default"/>
          <w:lang w:val="en-US" w:eastAsia="zh-CN"/>
        </w:rPr>
      </w:pPr>
      <w:r>
        <w:rPr>
          <w:rFonts w:hint="default"/>
          <w:lang w:val="en-US" w:eastAsia="zh-CN"/>
        </w:rPr>
        <w:t>当然也真的有情绪崩溃、压力积攒的人想要去了结自己的生命。我觉得作为普通的现代人，多多少少都会有压力大情绪崩溃的时候，这个东西不分金钱多少，不分地位高低，人总是贪婪的，总是想要获取更多，有欲望就会有痛苦。所以，也不必觉得只有自己痛苦，偶尔有个情绪低谷很正常，大概也就是当时陷入时觉得自己痛苦不堪，其实过后想想也就那样了，大多数的日子里，生活还是充满阳光滴！</w:t>
      </w:r>
    </w:p>
    <w:p w14:paraId="7C1C0295">
      <w:pPr>
        <w:rPr>
          <w:rFonts w:hint="default"/>
          <w:lang w:val="en-US" w:eastAsia="zh-CN"/>
        </w:rPr>
      </w:pPr>
    </w:p>
    <w:p w14:paraId="43E510E4">
      <w:pPr>
        <w:rPr>
          <w:rFonts w:hint="default"/>
          <w:lang w:val="en-US" w:eastAsia="zh-CN"/>
        </w:rPr>
      </w:pPr>
      <w:r>
        <w:rPr>
          <w:rFonts w:hint="default"/>
          <w:lang w:val="en-US" w:eastAsia="zh-CN"/>
        </w:rPr>
        <w:t>所以，努力奋斗吧！"</w:t>
      </w:r>
    </w:p>
    <w:p w14:paraId="16968AED">
      <w:pPr>
        <w:rPr>
          <w:rFonts w:hint="default"/>
          <w:lang w:val="en-US" w:eastAsia="zh-CN"/>
        </w:rPr>
      </w:pPr>
      <w:r>
        <w:rPr>
          <w:rFonts w:hint="default"/>
          <w:lang w:val="en-US" w:eastAsia="zh-CN"/>
        </w:rPr>
        <w:t>"不知道。或许对于有些人来说，是解脱吧。</w:t>
      </w:r>
    </w:p>
    <w:p w14:paraId="0CC421C1">
      <w:pPr>
        <w:rPr>
          <w:rFonts w:hint="default"/>
          <w:lang w:val="en-US" w:eastAsia="zh-CN"/>
        </w:rPr>
      </w:pPr>
    </w:p>
    <w:p w14:paraId="4753DAD6">
      <w:pPr>
        <w:rPr>
          <w:rFonts w:hint="default"/>
          <w:lang w:val="en-US" w:eastAsia="zh-CN"/>
        </w:rPr>
      </w:pPr>
      <w:r>
        <w:rPr>
          <w:rFonts w:hint="default"/>
          <w:lang w:val="en-US" w:eastAsia="zh-CN"/>
        </w:rPr>
        <w:t>我有一个病友群里，群里都是一些抑郁，双相之类的心理疾病的友友。</w:t>
      </w:r>
    </w:p>
    <w:p w14:paraId="45C0BB9F">
      <w:pPr>
        <w:rPr>
          <w:rFonts w:hint="default"/>
          <w:lang w:val="en-US" w:eastAsia="zh-CN"/>
        </w:rPr>
      </w:pPr>
    </w:p>
    <w:p w14:paraId="61B11130">
      <w:pPr>
        <w:rPr>
          <w:rFonts w:hint="default"/>
          <w:lang w:val="en-US" w:eastAsia="zh-CN"/>
        </w:rPr>
      </w:pPr>
      <w:r>
        <w:rPr>
          <w:rFonts w:hint="default"/>
          <w:lang w:val="en-US" w:eastAsia="zh-CN"/>
        </w:rPr>
        <w:t>大多数时候群里的群友们都是扯一些日常，有时候个别人发病了也会在群里诉说痛苦，这时候有些群友就会安慰疏导。</w:t>
      </w:r>
    </w:p>
    <w:p w14:paraId="5F6E07B1">
      <w:pPr>
        <w:rPr>
          <w:rFonts w:hint="default"/>
          <w:lang w:val="en-US" w:eastAsia="zh-CN"/>
        </w:rPr>
      </w:pPr>
    </w:p>
    <w:p w14:paraId="0FB8BEC2">
      <w:pPr>
        <w:rPr>
          <w:rFonts w:hint="default"/>
          <w:lang w:val="en-US" w:eastAsia="zh-CN"/>
        </w:rPr>
      </w:pPr>
      <w:r>
        <w:rPr>
          <w:rFonts w:hint="default"/>
          <w:lang w:val="en-US" w:eastAsia="zh-CN"/>
        </w:rPr>
        <w:t>包括我自己也曾有几次情绪爆发了，在群里说话。</w:t>
      </w:r>
    </w:p>
    <w:p w14:paraId="250E5616">
      <w:pPr>
        <w:rPr>
          <w:rFonts w:hint="default"/>
          <w:lang w:val="en-US" w:eastAsia="zh-CN"/>
        </w:rPr>
      </w:pPr>
    </w:p>
    <w:p w14:paraId="19F527A3">
      <w:pPr>
        <w:rPr>
          <w:rFonts w:hint="default"/>
          <w:lang w:val="en-US" w:eastAsia="zh-CN"/>
        </w:rPr>
      </w:pPr>
      <w:r>
        <w:rPr>
          <w:rFonts w:hint="default"/>
          <w:lang w:val="en-US" w:eastAsia="zh-CN"/>
        </w:rPr>
        <w:t>其实每一次诉说的痛苦，都是在求助。</w:t>
      </w:r>
    </w:p>
    <w:p w14:paraId="0DC28DDD">
      <w:pPr>
        <w:rPr>
          <w:rFonts w:hint="default"/>
          <w:lang w:val="en-US" w:eastAsia="zh-CN"/>
        </w:rPr>
      </w:pPr>
    </w:p>
    <w:p w14:paraId="2E9E5DF6">
      <w:pPr>
        <w:rPr>
          <w:rFonts w:hint="default"/>
          <w:lang w:val="en-US" w:eastAsia="zh-CN"/>
        </w:rPr>
      </w:pPr>
      <w:r>
        <w:rPr>
          <w:rFonts w:hint="default"/>
          <w:lang w:val="en-US" w:eastAsia="zh-CN"/>
        </w:rPr>
        <w:t>但有时候，诉说的痛苦多了，安慰听多了，可能就免疫了。</w:t>
      </w:r>
    </w:p>
    <w:p w14:paraId="79BB5BD9">
      <w:pPr>
        <w:rPr>
          <w:rFonts w:hint="default"/>
          <w:lang w:val="en-US" w:eastAsia="zh-CN"/>
        </w:rPr>
      </w:pPr>
    </w:p>
    <w:p w14:paraId="7510F684">
      <w:pPr>
        <w:rPr>
          <w:rFonts w:hint="default"/>
          <w:lang w:val="en-US" w:eastAsia="zh-CN"/>
        </w:rPr>
      </w:pPr>
      <w:r>
        <w:rPr>
          <w:rFonts w:hint="default"/>
          <w:lang w:val="en-US" w:eastAsia="zh-CN"/>
        </w:rPr>
        <w:t>之前有个女孩子，家庭不幸，自己又患上了抑郁焦虑。群里也总能听到她责怪自己，觉得自己一无是处的言语，即使都会有人安慰，但突然有一天，有个群友说，朋友们，某某离开了这个世界。</w:t>
      </w:r>
    </w:p>
    <w:p w14:paraId="009BE833">
      <w:pPr>
        <w:rPr>
          <w:rFonts w:hint="default"/>
          <w:lang w:val="en-US" w:eastAsia="zh-CN"/>
        </w:rPr>
      </w:pPr>
    </w:p>
    <w:p w14:paraId="3322B522">
      <w:pPr>
        <w:rPr>
          <w:rFonts w:hint="default"/>
          <w:lang w:val="en-US" w:eastAsia="zh-CN"/>
        </w:rPr>
      </w:pPr>
      <w:r>
        <w:rPr>
          <w:rFonts w:hint="default"/>
          <w:lang w:val="en-US" w:eastAsia="zh-CN"/>
        </w:rPr>
        <w:t>瞬间惊起波澜。那个女孩子，被疾病折磨了几年，去年写的遗书，终于在一个月前展现在我们面前。</w:t>
      </w:r>
    </w:p>
    <w:p w14:paraId="372BCE08">
      <w:pPr>
        <w:rPr>
          <w:rFonts w:hint="default"/>
          <w:lang w:val="en-US" w:eastAsia="zh-CN"/>
        </w:rPr>
      </w:pPr>
    </w:p>
    <w:p w14:paraId="18964B18">
      <w:pPr>
        <w:rPr>
          <w:rFonts w:hint="default"/>
          <w:lang w:val="en-US" w:eastAsia="zh-CN"/>
        </w:rPr>
      </w:pPr>
      <w:r>
        <w:rPr>
          <w:rFonts w:hint="default"/>
          <w:lang w:val="en-US" w:eastAsia="zh-CN"/>
        </w:rPr>
        <w:t>大家的心情很沉重，我也是不知道该说些什么。只知道，好像心里空落落的，就在两天前我们还在群里扯皮，突然这个人就没了。</w:t>
      </w:r>
    </w:p>
    <w:p w14:paraId="324236EB">
      <w:pPr>
        <w:rPr>
          <w:rFonts w:hint="default"/>
          <w:lang w:val="en-US" w:eastAsia="zh-CN"/>
        </w:rPr>
      </w:pPr>
    </w:p>
    <w:p w14:paraId="34407B70">
      <w:pPr>
        <w:rPr>
          <w:rFonts w:hint="default"/>
          <w:lang w:val="en-US" w:eastAsia="zh-CN"/>
        </w:rPr>
      </w:pPr>
      <w:r>
        <w:rPr>
          <w:rFonts w:hint="default"/>
          <w:lang w:val="en-US" w:eastAsia="zh-CN"/>
        </w:rPr>
        <w:t>遗书里，她说了好多，自己的痛苦，数也数不过来，总是无力地挣扎。</w:t>
      </w:r>
    </w:p>
    <w:p w14:paraId="549589E7">
      <w:pPr>
        <w:rPr>
          <w:rFonts w:hint="default"/>
          <w:lang w:val="en-US" w:eastAsia="zh-CN"/>
        </w:rPr>
      </w:pPr>
    </w:p>
    <w:p w14:paraId="413D1916">
      <w:pPr>
        <w:rPr>
          <w:rFonts w:hint="default"/>
          <w:lang w:val="en-US" w:eastAsia="zh-CN"/>
        </w:rPr>
      </w:pPr>
      <w:r>
        <w:rPr>
          <w:rFonts w:hint="default"/>
          <w:lang w:val="en-US" w:eastAsia="zh-CN"/>
        </w:rPr>
        <w:t>或许，自杀对她来说也是一种解脱吧。</w:t>
      </w:r>
    </w:p>
    <w:p w14:paraId="79D87E7B">
      <w:pPr>
        <w:rPr>
          <w:rFonts w:hint="default"/>
          <w:lang w:val="en-US" w:eastAsia="zh-CN"/>
        </w:rPr>
      </w:pPr>
    </w:p>
    <w:p w14:paraId="3F88930F">
      <w:pPr>
        <w:rPr>
          <w:rFonts w:hint="default"/>
          <w:lang w:val="en-US" w:eastAsia="zh-CN"/>
        </w:rPr>
      </w:pPr>
      <w:r>
        <w:rPr>
          <w:rFonts w:hint="default"/>
          <w:lang w:val="en-US" w:eastAsia="zh-CN"/>
        </w:rPr>
        <w:t>以前我也觉得人间很黑暗，未来毫无希望。那时候，死亡对我来说也是一种解脱。</w:t>
      </w:r>
    </w:p>
    <w:p w14:paraId="0DFCADD3">
      <w:pPr>
        <w:rPr>
          <w:rFonts w:hint="default"/>
          <w:lang w:val="en-US" w:eastAsia="zh-CN"/>
        </w:rPr>
      </w:pPr>
    </w:p>
    <w:p w14:paraId="6C10FEEC">
      <w:pPr>
        <w:rPr>
          <w:rFonts w:hint="default"/>
          <w:lang w:val="en-US" w:eastAsia="zh-CN"/>
        </w:rPr>
      </w:pPr>
      <w:r>
        <w:rPr>
          <w:rFonts w:hint="default"/>
          <w:lang w:val="en-US" w:eastAsia="zh-CN"/>
        </w:rPr>
        <w:t>对于正常人来说，大家都会觉得，努力一下，这次熬过去就好了。</w:t>
      </w:r>
    </w:p>
    <w:p w14:paraId="44420F27">
      <w:pPr>
        <w:rPr>
          <w:rFonts w:hint="default"/>
          <w:lang w:val="en-US" w:eastAsia="zh-CN"/>
        </w:rPr>
      </w:pPr>
    </w:p>
    <w:p w14:paraId="0FD33215">
      <w:pPr>
        <w:rPr>
          <w:rFonts w:hint="default"/>
          <w:lang w:val="en-US" w:eastAsia="zh-CN"/>
        </w:rPr>
      </w:pPr>
      <w:r>
        <w:rPr>
          <w:rFonts w:hint="default"/>
          <w:lang w:val="en-US" w:eastAsia="zh-CN"/>
        </w:rPr>
        <w:t>但是抑郁症，双相情感障碍却不会让你这么轻松就度过。</w:t>
      </w:r>
    </w:p>
    <w:p w14:paraId="69D72A23">
      <w:pPr>
        <w:rPr>
          <w:rFonts w:hint="default"/>
          <w:lang w:val="en-US" w:eastAsia="zh-CN"/>
        </w:rPr>
      </w:pPr>
    </w:p>
    <w:p w14:paraId="526FC66F">
      <w:pPr>
        <w:rPr>
          <w:rFonts w:hint="default"/>
          <w:lang w:val="en-US" w:eastAsia="zh-CN"/>
        </w:rPr>
      </w:pPr>
      <w:r>
        <w:rPr>
          <w:rFonts w:hint="default"/>
          <w:lang w:val="en-US" w:eastAsia="zh-CN"/>
        </w:rPr>
        <w:t>即使没有遇到打击，即使生活一帆风顺。但就是这么平平无奇的生活，我们发病的时候，连正常的呼吸都是奢侈的。</w:t>
      </w:r>
    </w:p>
    <w:p w14:paraId="44DA582F">
      <w:pPr>
        <w:rPr>
          <w:rFonts w:hint="default"/>
          <w:lang w:val="en-US" w:eastAsia="zh-CN"/>
        </w:rPr>
      </w:pPr>
    </w:p>
    <w:p w14:paraId="699BC0B0">
      <w:pPr>
        <w:rPr>
          <w:rFonts w:hint="default"/>
          <w:lang w:val="en-US" w:eastAsia="zh-CN"/>
        </w:rPr>
      </w:pPr>
      <w:r>
        <w:rPr>
          <w:rFonts w:hint="default"/>
          <w:lang w:val="en-US" w:eastAsia="zh-CN"/>
        </w:rPr>
        <w:t>说矫情的人，可能没有感受过这总是缠绕自己，挣脱不掉的黑暗吧。"</w:t>
      </w:r>
    </w:p>
    <w:p w14:paraId="35804C2C">
      <w:pPr>
        <w:rPr>
          <w:rFonts w:hint="default"/>
          <w:lang w:val="en-US" w:eastAsia="zh-CN"/>
        </w:rPr>
      </w:pPr>
      <w:r>
        <w:rPr>
          <w:rFonts w:hint="default"/>
          <w:lang w:val="en-US" w:eastAsia="zh-CN"/>
        </w:rPr>
        <w:t>你好朋友 如果您现在特别想自杀 还要觉得自己矫情 我真的想说醒你 既然您都已经想自杀了 最先关注的不应该是矫情不矫情 而应该是走出自己的困境 认为自己自杀矫情只能说明你太善良了 善良到什么都会为了别人考虑 善良到哪怕自己想自杀都要想想别人会不会觉得自己矫情 要知道 你很优秀 这绝对不是矫情 这只是自己内心一时的困境 我不知道您遭遇了什么 我只希望您能早点从自己的阴影里走出来 不要关注别人的想法 大胆努力活成你自己 选择自己的最喜欢的活法 加油啊</w:t>
      </w:r>
    </w:p>
    <w:p w14:paraId="352C77F1">
      <w:pPr>
        <w:rPr>
          <w:rFonts w:hint="default"/>
          <w:lang w:val="en-US" w:eastAsia="zh-CN"/>
        </w:rPr>
      </w:pPr>
      <w:r>
        <w:rPr>
          <w:rFonts w:hint="default"/>
          <w:lang w:val="en-US" w:eastAsia="zh-CN"/>
        </w:rPr>
        <w:t>"如果生活充满期待，谁会选择自杀呢。</w:t>
      </w:r>
    </w:p>
    <w:p w14:paraId="5C8184F0">
      <w:pPr>
        <w:rPr>
          <w:rFonts w:hint="default"/>
          <w:lang w:val="en-US" w:eastAsia="zh-CN"/>
        </w:rPr>
      </w:pPr>
    </w:p>
    <w:p w14:paraId="3C514BBD">
      <w:pPr>
        <w:rPr>
          <w:rFonts w:hint="default"/>
          <w:lang w:val="en-US" w:eastAsia="zh-CN"/>
        </w:rPr>
      </w:pPr>
      <w:r>
        <w:rPr>
          <w:rFonts w:hint="default"/>
          <w:lang w:val="en-US" w:eastAsia="zh-CN"/>
        </w:rPr>
        <w:t>自杀的人啊，往往都是被不幸福的人生所困住，失去了生活的盼头。没有了希望的人，对未来没有一点点期待，才会在某些时刻突然崩断了人生的弦，选择放弃这不要也罢的生命。</w:t>
      </w:r>
    </w:p>
    <w:p w14:paraId="4E55FC36">
      <w:pPr>
        <w:rPr>
          <w:rFonts w:hint="default"/>
          <w:lang w:val="en-US" w:eastAsia="zh-CN"/>
        </w:rPr>
      </w:pPr>
    </w:p>
    <w:p w14:paraId="70E416EF">
      <w:pPr>
        <w:rPr>
          <w:rFonts w:hint="default"/>
          <w:lang w:val="en-US" w:eastAsia="zh-CN"/>
        </w:rPr>
      </w:pPr>
      <w:r>
        <w:rPr>
          <w:rFonts w:hint="default"/>
          <w:lang w:val="en-US" w:eastAsia="zh-CN"/>
        </w:rPr>
        <w:t>我们不能说自杀是因为矫情，这对那些自杀的人来说太草率太不公平了，他们只是这一生被太多苦难所困，愿他们能“重生”，收获值得期盼的人生。"</w:t>
      </w:r>
    </w:p>
    <w:p w14:paraId="712F28A3">
      <w:pPr>
        <w:rPr>
          <w:rFonts w:hint="default"/>
          <w:lang w:val="en-US" w:eastAsia="zh-CN"/>
        </w:rPr>
      </w:pPr>
      <w:r>
        <w:rPr>
          <w:rFonts w:hint="default"/>
          <w:lang w:val="en-US" w:eastAsia="zh-CN"/>
        </w:rPr>
        <w:t>你好，可以这样理解：&lt;img src="https://picx.zhimg.com/50/v2-aff132c56b0d28b53ede5674c9fe9f0b_720w.jpg?source=1def8aca" data-rawwidth="2500" data-rawheight="2500" data-size="normal" data-original-token="v2-c6c8b96d2fd496cbbd6ee61ff6fdc5a7" data-default-watermark-src="https://picx.zhimg.com/50/v2-faebb18022352a0651f6f4f4a780f036_720w.jpg?source=1def8aca" class="origin_image zh-lightbox-thumb" width="2500" data-original="https://pica.zhimg.com/v2-aff132c56b0d28b53ede5674c9fe9f0b_r.jpg?source=1def8aca"/&gt;</w:t>
      </w:r>
    </w:p>
    <w:p w14:paraId="24EEB8BA">
      <w:pPr>
        <w:rPr>
          <w:rFonts w:hint="default"/>
          <w:lang w:val="en-US" w:eastAsia="zh-CN"/>
        </w:rPr>
      </w:pPr>
      <w:r>
        <w:rPr>
          <w:rFonts w:hint="default"/>
          <w:lang w:val="en-US" w:eastAsia="zh-CN"/>
        </w:rPr>
        <w:t>"活不下去的时候，自杀是一种选择</w:t>
      </w:r>
    </w:p>
    <w:p w14:paraId="6428F211">
      <w:pPr>
        <w:rPr>
          <w:rFonts w:hint="default"/>
          <w:lang w:val="en-US" w:eastAsia="zh-CN"/>
        </w:rPr>
      </w:pPr>
    </w:p>
    <w:p w14:paraId="360E657C">
      <w:pPr>
        <w:rPr>
          <w:rFonts w:hint="default"/>
          <w:lang w:val="en-US" w:eastAsia="zh-CN"/>
        </w:rPr>
      </w:pPr>
      <w:r>
        <w:rPr>
          <w:rFonts w:hint="default"/>
          <w:lang w:val="en-US" w:eastAsia="zh-CN"/>
        </w:rPr>
        <w:t>自杀不是矫情，无病呻吟才是"</w:t>
      </w:r>
    </w:p>
    <w:p w14:paraId="6B4C2F7C">
      <w:pPr>
        <w:rPr>
          <w:rFonts w:hint="default"/>
          <w:lang w:val="en-US" w:eastAsia="zh-CN"/>
        </w:rPr>
      </w:pPr>
      <w:r>
        <w:rPr>
          <w:rFonts w:hint="default"/>
          <w:lang w:val="en-US" w:eastAsia="zh-CN"/>
        </w:rPr>
        <w:t>"我能理解那些认为自杀是矫情的人，因为世界上没有真正的感同身受，就算你走过他走的路，看过他看过的人世间，也无法获得和他相同的感受。每个人都是很多碎片拼凑起来的，只要有一块碎片不同，就无法形成同样的思维方式。</w:t>
      </w:r>
    </w:p>
    <w:p w14:paraId="01D280B3">
      <w:pPr>
        <w:rPr>
          <w:rFonts w:hint="default"/>
          <w:lang w:val="en-US" w:eastAsia="zh-CN"/>
        </w:rPr>
      </w:pPr>
    </w:p>
    <w:p w14:paraId="1814955E">
      <w:pPr>
        <w:rPr>
          <w:rFonts w:hint="default"/>
          <w:lang w:val="en-US" w:eastAsia="zh-CN"/>
        </w:rPr>
      </w:pPr>
      <w:r>
        <w:rPr>
          <w:rFonts w:hint="default"/>
          <w:lang w:val="en-US" w:eastAsia="zh-CN"/>
        </w:rPr>
        <w:t>我今年19岁，是一名抑郁症患者，自杀过三次。“有点矫情”，是一位高中老师曾对我的评价，那时的我经常因为一些很小的细节就认为自己和其他学生一样，对她来说都是普普通通的一名学生，但其实她将我看做了好朋友。我无法否认自己是个细节怪，因为敏感且不爱表达。</w:t>
      </w:r>
    </w:p>
    <w:p w14:paraId="08DBB159">
      <w:pPr>
        <w:rPr>
          <w:rFonts w:hint="default"/>
          <w:lang w:val="en-US" w:eastAsia="zh-CN"/>
        </w:rPr>
      </w:pPr>
    </w:p>
    <w:p w14:paraId="244767A4">
      <w:pPr>
        <w:rPr>
          <w:rFonts w:hint="default"/>
          <w:lang w:val="en-US" w:eastAsia="zh-CN"/>
        </w:rPr>
      </w:pPr>
      <w:r>
        <w:rPr>
          <w:rFonts w:hint="default"/>
          <w:lang w:val="en-US" w:eastAsia="zh-CN"/>
        </w:rPr>
        <w:t>可我真的矫情吗？从小时候，周围人对我的评价都是“乖孩子”“悟性高”“懂事自律”，现在回想起来，从记事起我就不会向别人表达自己所有的情绪，从记事起我就在时刻照顾别人的情绪，学会了看别人脸色。在朋友眼中，我是一个直率，温柔的好朋友，会时刻考虑别人的感受，尽自己所能帮助大家。</w:t>
      </w:r>
    </w:p>
    <w:p w14:paraId="55E5C5EA">
      <w:pPr>
        <w:rPr>
          <w:rFonts w:hint="default"/>
          <w:lang w:val="en-US" w:eastAsia="zh-CN"/>
        </w:rPr>
      </w:pPr>
    </w:p>
    <w:p w14:paraId="21E3945C">
      <w:pPr>
        <w:rPr>
          <w:rFonts w:hint="default"/>
          <w:lang w:val="en-US" w:eastAsia="zh-CN"/>
        </w:rPr>
      </w:pPr>
      <w:r>
        <w:rPr>
          <w:rFonts w:hint="default"/>
          <w:lang w:val="en-US" w:eastAsia="zh-CN"/>
        </w:rPr>
        <w:t>因为看到了太多世间的虚假与苦难，我开始怀疑存在于世间的意义，就像一句话说的，“上帝给了我对于苦难的怜悯之心，却没给我拯救众生的能力”，我是被自己的思想压垮的，不停的思考，不停的责怪自己，让我陷入泥潭。我是一个凡事先否定自己的人，也始终相信没有我会更好至少不会更差。抑郁症偷走了我所有的情绪，准确来说是吃药偷走了我所有的情绪，没有开心与难过，对我来说是好事，迟钝的思维让我不再经常思考，让我苟活于世间。这是矫情吗？是我也不说你错，也许是的吧。</w:t>
      </w:r>
    </w:p>
    <w:p w14:paraId="5D0ED63A">
      <w:pPr>
        <w:rPr>
          <w:rFonts w:hint="default"/>
          <w:lang w:val="en-US" w:eastAsia="zh-CN"/>
        </w:rPr>
      </w:pPr>
    </w:p>
    <w:p w14:paraId="22536518">
      <w:pPr>
        <w:rPr>
          <w:rFonts w:hint="default"/>
          <w:lang w:val="en-US" w:eastAsia="zh-CN"/>
        </w:rPr>
      </w:pPr>
      <w:r>
        <w:rPr>
          <w:rFonts w:hint="default"/>
          <w:lang w:val="en-US" w:eastAsia="zh-CN"/>
        </w:rPr>
        <w:t>我的人生没受过巨大的打击，从小成绩优异，高中收获了很好的友谊，高考失利，来到一所普通二本大学，大一因为zs被劝休学，目前正在休学中。是我太懦弱了吗？活着比死更难，是我太懦弱了吗？是的吧。</w:t>
      </w:r>
    </w:p>
    <w:p w14:paraId="26F3DC48">
      <w:pPr>
        <w:rPr>
          <w:rFonts w:hint="default"/>
          <w:lang w:val="en-US" w:eastAsia="zh-CN"/>
        </w:rPr>
      </w:pPr>
    </w:p>
    <w:p w14:paraId="7E464D76">
      <w:pPr>
        <w:rPr>
          <w:rFonts w:hint="default"/>
          <w:lang w:val="en-US" w:eastAsia="zh-CN"/>
        </w:rPr>
      </w:pPr>
      <w:r>
        <w:rPr>
          <w:rFonts w:hint="default"/>
          <w:lang w:val="en-US" w:eastAsia="zh-CN"/>
        </w:rPr>
        <w:t>最后我想说，我不知道什么时候会死，也许是明天，后天，明年，后年。如果有人向你表达想要离开，请不要说“别乱想了”“坚强一点”，也许无意伤害，但能让对方感到心灰意冷和无奈，因为这是我的感同身受。请说“你在哪”“等我”“我们一直都在”。</w:t>
      </w:r>
    </w:p>
    <w:p w14:paraId="004CFC2F">
      <w:pPr>
        <w:rPr>
          <w:rFonts w:hint="default"/>
          <w:lang w:val="en-US" w:eastAsia="zh-CN"/>
        </w:rPr>
      </w:pPr>
    </w:p>
    <w:p w14:paraId="1BD1444F">
      <w:pPr>
        <w:rPr>
          <w:rFonts w:hint="default"/>
          <w:lang w:val="en-US" w:eastAsia="zh-CN"/>
        </w:rPr>
      </w:pPr>
      <w:r>
        <w:rPr>
          <w:rFonts w:hint="default"/>
          <w:lang w:val="en-US" w:eastAsia="zh-CN"/>
        </w:rPr>
        <w:t>不愿被提及的角落，黑暗笼罩，是人性与世间的交错。"</w:t>
      </w:r>
    </w:p>
    <w:p w14:paraId="1201AC6C">
      <w:pPr>
        <w:rPr>
          <w:rFonts w:hint="default"/>
          <w:lang w:val="en-US" w:eastAsia="zh-CN"/>
        </w:rPr>
      </w:pPr>
      <w:r>
        <w:rPr>
          <w:rFonts w:hint="default"/>
          <w:lang w:val="en-US" w:eastAsia="zh-CN"/>
        </w:rPr>
        <w:t>为什么会这样想呢？不知道你为什么会这么想但是我可以很负责的告诉你不是的这个世界上基本没有人会在没有经历任何事情或者没有生病的情况下自杀的</w:t>
      </w:r>
    </w:p>
    <w:p w14:paraId="5A5490C2">
      <w:pPr>
        <w:rPr>
          <w:rFonts w:hint="default"/>
          <w:lang w:val="en-US" w:eastAsia="zh-CN"/>
        </w:rPr>
      </w:pPr>
      <w:r>
        <w:rPr>
          <w:rFonts w:hint="default"/>
          <w:lang w:val="en-US" w:eastAsia="zh-CN"/>
        </w:rPr>
        <w:t>"可以存在不理解，但应该允许存在。</w:t>
      </w:r>
    </w:p>
    <w:p w14:paraId="405867DA">
      <w:pPr>
        <w:rPr>
          <w:rFonts w:hint="default"/>
          <w:lang w:val="en-US" w:eastAsia="zh-CN"/>
        </w:rPr>
      </w:pPr>
    </w:p>
    <w:p w14:paraId="4BCBA7B6">
      <w:pPr>
        <w:rPr>
          <w:rFonts w:hint="default"/>
          <w:lang w:val="en-US" w:eastAsia="zh-CN"/>
        </w:rPr>
      </w:pPr>
      <w:r>
        <w:rPr>
          <w:rFonts w:hint="default"/>
          <w:lang w:val="en-US" w:eastAsia="zh-CN"/>
        </w:rPr>
        <w:t>生与死我觉得都是比较中性的一件事，不存在褒贬。所以用一个相对有褒贬属性的词去形容生死本身就是一个错误。</w:t>
      </w:r>
    </w:p>
    <w:p w14:paraId="7311AF4B">
      <w:pPr>
        <w:rPr>
          <w:rFonts w:hint="default"/>
          <w:lang w:val="en-US" w:eastAsia="zh-CN"/>
        </w:rPr>
      </w:pPr>
    </w:p>
    <w:p w14:paraId="11630DAC">
      <w:pPr>
        <w:rPr>
          <w:rFonts w:hint="default"/>
          <w:lang w:val="en-US" w:eastAsia="zh-CN"/>
        </w:rPr>
      </w:pPr>
      <w:r>
        <w:rPr>
          <w:rFonts w:hint="default"/>
          <w:lang w:val="en-US" w:eastAsia="zh-CN"/>
        </w:rPr>
        <w:t>选择死在中国法律内属于个人权利，其他情绪与关系属于责任。两者同样不存在谁大于谁，选择不同而已。</w:t>
      </w:r>
    </w:p>
    <w:p w14:paraId="28FB92BA">
      <w:pPr>
        <w:rPr>
          <w:rFonts w:hint="default"/>
          <w:lang w:val="en-US" w:eastAsia="zh-CN"/>
        </w:rPr>
      </w:pPr>
    </w:p>
    <w:p w14:paraId="0EA3C2CA">
      <w:pPr>
        <w:rPr>
          <w:rFonts w:hint="default"/>
          <w:lang w:val="en-US" w:eastAsia="zh-CN"/>
        </w:rPr>
      </w:pPr>
      <w:r>
        <w:rPr>
          <w:rFonts w:hint="default"/>
          <w:lang w:val="en-US" w:eastAsia="zh-CN"/>
        </w:rPr>
        <w:t>目的不纯的自杀，属于激情行为。</w:t>
      </w:r>
    </w:p>
    <w:p w14:paraId="10280636">
      <w:pPr>
        <w:rPr>
          <w:rFonts w:hint="default"/>
          <w:lang w:val="en-US" w:eastAsia="zh-CN"/>
        </w:rPr>
      </w:pPr>
    </w:p>
    <w:p w14:paraId="3CE4DD93">
      <w:pPr>
        <w:rPr>
          <w:rFonts w:hint="default"/>
          <w:lang w:val="en-US" w:eastAsia="zh-CN"/>
        </w:rPr>
      </w:pPr>
      <w:r>
        <w:rPr>
          <w:rFonts w:hint="default"/>
          <w:lang w:val="en-US" w:eastAsia="zh-CN"/>
        </w:rPr>
        <w:t>单纯的自杀被求生欲导致未成功（我就是）属于精神痛苦并没有能压制求生欲，换句话就是痛苦没到份上，想死都死不掉。</w:t>
      </w:r>
    </w:p>
    <w:p w14:paraId="4AF8F4E4">
      <w:pPr>
        <w:rPr>
          <w:rFonts w:hint="default"/>
          <w:lang w:val="en-US" w:eastAsia="zh-CN"/>
        </w:rPr>
      </w:pPr>
    </w:p>
    <w:p w14:paraId="6476251F">
      <w:pPr>
        <w:rPr>
          <w:rFonts w:hint="default"/>
          <w:lang w:val="en-US" w:eastAsia="zh-CN"/>
        </w:rPr>
      </w:pPr>
      <w:r>
        <w:rPr>
          <w:rFonts w:hint="default"/>
          <w:lang w:val="en-US" w:eastAsia="zh-CN"/>
        </w:rPr>
        <w:t>意志坚定的选择自杀且成功，只是选择在这个时间点停下而已，没有其他。</w:t>
      </w:r>
    </w:p>
    <w:p w14:paraId="1BCA5930">
      <w:pPr>
        <w:rPr>
          <w:rFonts w:hint="default"/>
          <w:lang w:val="en-US" w:eastAsia="zh-CN"/>
        </w:rPr>
      </w:pPr>
    </w:p>
    <w:p w14:paraId="733881DC">
      <w:pPr>
        <w:rPr>
          <w:rFonts w:hint="default"/>
          <w:lang w:val="en-US" w:eastAsia="zh-CN"/>
        </w:rPr>
      </w:pPr>
      <w:r>
        <w:rPr>
          <w:rFonts w:hint="default"/>
          <w:lang w:val="en-US" w:eastAsia="zh-CN"/>
        </w:rPr>
        <w:t>所以这个事很中性，而且真的求死的人在意别人觉得这是不是矫情么？到死的那一刻一切都会归零。</w:t>
      </w:r>
    </w:p>
    <w:p w14:paraId="1B293E0E">
      <w:pPr>
        <w:rPr>
          <w:rFonts w:hint="default"/>
          <w:lang w:val="en-US" w:eastAsia="zh-CN"/>
        </w:rPr>
      </w:pPr>
    </w:p>
    <w:p w14:paraId="5A5E8401">
      <w:pPr>
        <w:rPr>
          <w:rFonts w:hint="default"/>
          <w:lang w:val="en-US" w:eastAsia="zh-CN"/>
        </w:rPr>
      </w:pPr>
      <w:r>
        <w:rPr>
          <w:rFonts w:hint="default"/>
          <w:lang w:val="en-US" w:eastAsia="zh-CN"/>
        </w:rPr>
        <w:t>看透生死的人会看淡这些是非的评价，如果在意，说明不该去自杀。"</w:t>
      </w:r>
    </w:p>
    <w:p w14:paraId="48DDA199">
      <w:pPr>
        <w:rPr>
          <w:rFonts w:hint="default"/>
          <w:lang w:val="en-US" w:eastAsia="zh-CN"/>
        </w:rPr>
      </w:pPr>
      <w:r>
        <w:rPr>
          <w:rFonts w:hint="default"/>
          <w:lang w:val="en-US" w:eastAsia="zh-CN"/>
        </w:rPr>
        <w:t>自杀怎么会是矫情呢？矫情的人又怎么会去自杀呢？</w:t>
      </w:r>
    </w:p>
    <w:p w14:paraId="00C08EE4">
      <w:pPr>
        <w:rPr>
          <w:rFonts w:hint="default"/>
          <w:lang w:val="en-US" w:eastAsia="zh-CN"/>
        </w:rPr>
      </w:pPr>
      <w:r>
        <w:rPr>
          <w:rFonts w:hint="default"/>
          <w:lang w:val="en-US" w:eastAsia="zh-CN"/>
        </w:rPr>
        <w:t>解决不了问题就解决自己是吗？死了就不是去当人了就是去当鬼了，还是下等鬼，因为自杀的犯了不珍惜生命罪也是会受到惩罚的，惩罚是什么，自己可以去百度一下。所以你死了也还是会去另外一个地方去生活，该痛苦还是会痛苦，但是身为人的快乐你却是再也享受不到了。</w:t>
      </w:r>
    </w:p>
    <w:p w14:paraId="06E435A7">
      <w:pPr>
        <w:rPr>
          <w:rFonts w:hint="default"/>
          <w:lang w:val="en-US" w:eastAsia="zh-CN"/>
        </w:rPr>
      </w:pPr>
      <w:r>
        <w:rPr>
          <w:rFonts w:hint="default"/>
          <w:lang w:val="en-US" w:eastAsia="zh-CN"/>
        </w:rPr>
        <w:t>不是，是看开了或者有什么难以承受的事，自杀是对于那个人来说最好的解决方式</w:t>
      </w:r>
    </w:p>
    <w:p w14:paraId="42F5A3C8">
      <w:pPr>
        <w:rPr>
          <w:rFonts w:hint="default"/>
          <w:lang w:val="en-US" w:eastAsia="zh-CN"/>
        </w:rPr>
      </w:pPr>
      <w:r>
        <w:rPr>
          <w:rFonts w:hint="default"/>
          <w:lang w:val="en-US" w:eastAsia="zh-CN"/>
        </w:rPr>
        <w:t>不，永远都不是 ，自杀诶 ，出人命了还矫情 ，谁脑子抽了，说别人自杀是矫情 。</w:t>
      </w:r>
    </w:p>
    <w:p w14:paraId="35C8BE58">
      <w:pPr>
        <w:rPr>
          <w:rFonts w:hint="default"/>
          <w:lang w:val="en-US" w:eastAsia="zh-CN"/>
        </w:rPr>
      </w:pPr>
      <w:r>
        <w:rPr>
          <w:rFonts w:hint="default"/>
          <w:lang w:val="en-US" w:eastAsia="zh-CN"/>
        </w:rPr>
        <w:t>"不是。</w:t>
      </w:r>
    </w:p>
    <w:p w14:paraId="1F7E2EAD">
      <w:pPr>
        <w:rPr>
          <w:rFonts w:hint="default"/>
          <w:lang w:val="en-US" w:eastAsia="zh-CN"/>
        </w:rPr>
      </w:pPr>
    </w:p>
    <w:p w14:paraId="12825017">
      <w:pPr>
        <w:rPr>
          <w:rFonts w:hint="default"/>
          <w:lang w:val="en-US" w:eastAsia="zh-CN"/>
        </w:rPr>
      </w:pPr>
      <w:r>
        <w:rPr>
          <w:rFonts w:hint="default"/>
          <w:lang w:val="en-US" w:eastAsia="zh-CN"/>
        </w:rPr>
        <w:t>关于自杀，很多人认为是一时冲动所导致的，但是从生物学、心理学和病理学上来说，情况远不止如此。</w:t>
      </w:r>
    </w:p>
    <w:p w14:paraId="4258116B">
      <w:pPr>
        <w:rPr>
          <w:rFonts w:hint="default"/>
          <w:lang w:val="en-US" w:eastAsia="zh-CN"/>
        </w:rPr>
      </w:pPr>
    </w:p>
    <w:p w14:paraId="6F609FF0">
      <w:pPr>
        <w:rPr>
          <w:rFonts w:hint="default"/>
          <w:lang w:val="en-US" w:eastAsia="zh-CN"/>
        </w:rPr>
      </w:pPr>
      <w:r>
        <w:rPr>
          <w:rFonts w:hint="default"/>
          <w:lang w:val="en-US" w:eastAsia="zh-CN"/>
        </w:rPr>
        <w:t>2003年Leenaars研究了十位著名的心理学家Adler、Binswanger、Freud、Jung、Menninger、Kelly、 Murray、Shneidman、Sullivan、and Zilboorg对自杀原因的假设，用聚类分析法将其分成如下八大类型：</w:t>
      </w:r>
    </w:p>
    <w:p w14:paraId="20392E9E">
      <w:pPr>
        <w:rPr>
          <w:rFonts w:hint="default"/>
          <w:lang w:val="en-US" w:eastAsia="zh-CN"/>
        </w:rPr>
      </w:pPr>
    </w:p>
    <w:p w14:paraId="064108BF">
      <w:pPr>
        <w:rPr>
          <w:rFonts w:hint="default"/>
          <w:lang w:val="en-US" w:eastAsia="zh-CN"/>
        </w:rPr>
      </w:pPr>
      <w:r>
        <w:rPr>
          <w:rFonts w:hint="default"/>
          <w:lang w:val="en-US" w:eastAsia="zh-CN"/>
        </w:rPr>
        <w:t>（1）不能忍受的心理痛苦：人们自杀的主要目标是想从无助、绝望、悲痛、情感剥夺、受人遗弃 等再也无法忍受的心理痛苦中解脱出来。</w:t>
      </w:r>
    </w:p>
    <w:p w14:paraId="2807E898">
      <w:pPr>
        <w:rPr>
          <w:rFonts w:hint="default"/>
          <w:lang w:val="en-US" w:eastAsia="zh-CN"/>
        </w:rPr>
      </w:pPr>
    </w:p>
    <w:p w14:paraId="24B97B35">
      <w:pPr>
        <w:rPr>
          <w:rFonts w:hint="default"/>
          <w:lang w:val="en-US" w:eastAsia="zh-CN"/>
        </w:rPr>
      </w:pPr>
      <w:r>
        <w:rPr>
          <w:rFonts w:hint="default"/>
          <w:lang w:val="en-US" w:eastAsia="zh-CN"/>
        </w:rPr>
        <w:t>（2）认知狭隘：思维僵化、以偏概全、目光短浅等是自杀者共有的认知状态，也是最为危险的精神状态。</w:t>
      </w:r>
    </w:p>
    <w:p w14:paraId="09CADAF6">
      <w:pPr>
        <w:rPr>
          <w:rFonts w:hint="default"/>
          <w:lang w:val="en-US" w:eastAsia="zh-CN"/>
        </w:rPr>
      </w:pPr>
    </w:p>
    <w:p w14:paraId="2B8026B9">
      <w:pPr>
        <w:rPr>
          <w:rFonts w:hint="default"/>
          <w:lang w:val="en-US" w:eastAsia="zh-CN"/>
        </w:rPr>
      </w:pPr>
      <w:r>
        <w:rPr>
          <w:rFonts w:hint="default"/>
          <w:lang w:val="en-US" w:eastAsia="zh-CN"/>
        </w:rPr>
        <w:t>（3） 表达间接：他们的情感、态度等的正反两面相互纠 缠，混杂难分；攻击性得不到直接表达，只好转而变为谦卑、顺从、自责和受虐倾向；自杀的原因还没有在意识中呈现出来。</w:t>
      </w:r>
    </w:p>
    <w:p w14:paraId="1B4E612D">
      <w:pPr>
        <w:rPr>
          <w:rFonts w:hint="default"/>
          <w:lang w:val="en-US" w:eastAsia="zh-CN"/>
        </w:rPr>
      </w:pPr>
    </w:p>
    <w:p w14:paraId="69C91720">
      <w:pPr>
        <w:rPr>
          <w:rFonts w:hint="default"/>
          <w:lang w:val="en-US" w:eastAsia="zh-CN"/>
        </w:rPr>
      </w:pPr>
      <w:r>
        <w:rPr>
          <w:rFonts w:hint="default"/>
          <w:lang w:val="en-US" w:eastAsia="zh-CN"/>
        </w:rPr>
        <w:t>（4）适应不良：自杀者认为自己非常脆弱，根本无力应对外在挑战和自己对生活的要求。表现出焦虑障碍、心境障碍、精神分 裂等症状。</w:t>
      </w:r>
    </w:p>
    <w:p w14:paraId="238A28B9">
      <w:pPr>
        <w:rPr>
          <w:rFonts w:hint="default"/>
          <w:lang w:val="en-US" w:eastAsia="zh-CN"/>
        </w:rPr>
      </w:pPr>
    </w:p>
    <w:p w14:paraId="5C40160D">
      <w:pPr>
        <w:rPr>
          <w:rFonts w:hint="default"/>
          <w:lang w:val="en-US" w:eastAsia="zh-CN"/>
        </w:rPr>
      </w:pPr>
      <w:r>
        <w:rPr>
          <w:rFonts w:hint="default"/>
          <w:lang w:val="en-US" w:eastAsia="zh-CN"/>
        </w:rPr>
        <w:t>（5）自我：自我是自杀的本质性的相关因素。当自我被一系列的创伤性生活事件严重削弱时，它丧失了发展建设性的关系的能力，经常受到良心尖锐的指责，最终失去了对生命的保护性的作用。</w:t>
      </w:r>
    </w:p>
    <w:p w14:paraId="7DE8D3F2">
      <w:pPr>
        <w:rPr>
          <w:rFonts w:hint="default"/>
          <w:lang w:val="en-US" w:eastAsia="zh-CN"/>
        </w:rPr>
      </w:pPr>
    </w:p>
    <w:p w14:paraId="37B1F5F0">
      <w:pPr>
        <w:rPr>
          <w:rFonts w:hint="default"/>
          <w:lang w:val="en-US" w:eastAsia="zh-CN"/>
        </w:rPr>
      </w:pPr>
      <w:r>
        <w:rPr>
          <w:rFonts w:hint="default"/>
          <w:lang w:val="en-US" w:eastAsia="zh-CN"/>
        </w:rPr>
        <w:t>（6）人际关系：自杀者难以建立或保持良好的人际关系，经常在人际上受到灾难性的打击，对自 尊、自主、成就等的需求尤其是对依附别人的需求 得不到满足或总是受挫。</w:t>
      </w:r>
    </w:p>
    <w:p w14:paraId="52B99746">
      <w:pPr>
        <w:rPr>
          <w:rFonts w:hint="default"/>
          <w:lang w:val="en-US" w:eastAsia="zh-CN"/>
        </w:rPr>
      </w:pPr>
    </w:p>
    <w:p w14:paraId="0FCC7C6E">
      <w:pPr>
        <w:rPr>
          <w:rFonts w:hint="default"/>
          <w:lang w:val="en-US" w:eastAsia="zh-CN"/>
        </w:rPr>
      </w:pPr>
      <w:r>
        <w:rPr>
          <w:rFonts w:hint="default"/>
          <w:lang w:val="en-US" w:eastAsia="zh-CN"/>
        </w:rPr>
        <w:t>（7）遭拒—攻击：人们对恋爱受挫、婚姻失败、工作不顺等被人拒绝的创伤性事件耿耿于怀，将对别人的愤怒和攻击转向自己。</w:t>
      </w:r>
    </w:p>
    <w:p w14:paraId="6A29C448">
      <w:pPr>
        <w:rPr>
          <w:rFonts w:hint="default"/>
          <w:lang w:val="en-US" w:eastAsia="zh-CN"/>
        </w:rPr>
      </w:pPr>
    </w:p>
    <w:p w14:paraId="6D5FB24B">
      <w:pPr>
        <w:rPr>
          <w:rFonts w:hint="default"/>
          <w:lang w:val="en-US" w:eastAsia="zh-CN"/>
        </w:rPr>
      </w:pPr>
      <w:r>
        <w:rPr>
          <w:rFonts w:hint="default"/>
          <w:lang w:val="en-US" w:eastAsia="zh-CN"/>
        </w:rPr>
        <w:t>（8）身份—逃逸：失去了理想之物，如健康、 自由、工作、青春，并非常强烈地将这个狼狈的身 份认同于自己，痛到极处便逃避生活、走向死亡。</w:t>
      </w:r>
    </w:p>
    <w:p w14:paraId="77CC9C1B">
      <w:pPr>
        <w:rPr>
          <w:rFonts w:hint="default"/>
          <w:lang w:val="en-US" w:eastAsia="zh-CN"/>
        </w:rPr>
      </w:pPr>
    </w:p>
    <w:p w14:paraId="31EDA724">
      <w:pPr>
        <w:rPr>
          <w:rFonts w:hint="default"/>
          <w:lang w:val="en-US" w:eastAsia="zh-CN"/>
        </w:rPr>
      </w:pPr>
      <w:r>
        <w:rPr>
          <w:rFonts w:hint="default"/>
          <w:lang w:val="en-US" w:eastAsia="zh-CN"/>
        </w:rPr>
        <w:t>三种自杀致病理论：</w:t>
      </w:r>
    </w:p>
    <w:p w14:paraId="7AEB3FB4">
      <w:pPr>
        <w:rPr>
          <w:rFonts w:hint="default"/>
          <w:lang w:val="en-US" w:eastAsia="zh-CN"/>
        </w:rPr>
      </w:pPr>
    </w:p>
    <w:p w14:paraId="4F58B3F8">
      <w:pPr>
        <w:rPr>
          <w:rFonts w:hint="default"/>
          <w:lang w:val="en-US" w:eastAsia="zh-CN"/>
        </w:rPr>
      </w:pPr>
      <w:r>
        <w:rPr>
          <w:rFonts w:hint="default"/>
          <w:lang w:val="en-US" w:eastAsia="zh-CN"/>
        </w:rPr>
        <w:t>在国外最近十余年的研究中，逐渐形成了三种比较有代表性的自杀致病理论，它们分别侧重神经生物基础、认知因素和心理动力因素。</w:t>
      </w:r>
    </w:p>
    <w:p w14:paraId="74C7B1FE">
      <w:pPr>
        <w:rPr>
          <w:rFonts w:hint="default"/>
          <w:lang w:val="en-US" w:eastAsia="zh-CN"/>
        </w:rPr>
      </w:pPr>
    </w:p>
    <w:p w14:paraId="38B8F5F0">
      <w:pPr>
        <w:rPr>
          <w:rFonts w:hint="default"/>
          <w:lang w:val="en-US" w:eastAsia="zh-CN"/>
        </w:rPr>
      </w:pPr>
      <w:r>
        <w:rPr>
          <w:rFonts w:hint="default"/>
          <w:lang w:val="en-US" w:eastAsia="zh-CN"/>
        </w:rPr>
        <w:t>1、应激—易感模型</w:t>
      </w:r>
    </w:p>
    <w:p w14:paraId="31061A4A">
      <w:pPr>
        <w:rPr>
          <w:rFonts w:hint="default"/>
          <w:lang w:val="en-US" w:eastAsia="zh-CN"/>
        </w:rPr>
      </w:pPr>
    </w:p>
    <w:p w14:paraId="0739362F">
      <w:pPr>
        <w:rPr>
          <w:rFonts w:hint="default"/>
          <w:lang w:val="en-US" w:eastAsia="zh-CN"/>
        </w:rPr>
      </w:pPr>
      <w:r>
        <w:rPr>
          <w:rFonts w:hint="default"/>
          <w:lang w:val="en-US" w:eastAsia="zh-CN"/>
        </w:rPr>
        <w:t>1999年由曼和他的同事提出。</w:t>
      </w:r>
    </w:p>
    <w:p w14:paraId="45D26718">
      <w:pPr>
        <w:rPr>
          <w:rFonts w:hint="default"/>
          <w:lang w:val="en-US" w:eastAsia="zh-CN"/>
        </w:rPr>
      </w:pPr>
    </w:p>
    <w:p w14:paraId="59DE4207">
      <w:pPr>
        <w:rPr>
          <w:rFonts w:hint="default"/>
          <w:lang w:val="en-US" w:eastAsia="zh-CN"/>
        </w:rPr>
      </w:pPr>
      <w:r>
        <w:rPr>
          <w:rFonts w:hint="default"/>
          <w:lang w:val="en-US" w:eastAsia="zh-CN"/>
        </w:rPr>
        <w:t>由于大部分有精神疾患者很少实施自杀行为，因此精神疾病不能作为预测自杀的指标。</w:t>
      </w:r>
    </w:p>
    <w:p w14:paraId="79654AB7">
      <w:pPr>
        <w:rPr>
          <w:rFonts w:hint="default"/>
          <w:lang w:val="en-US" w:eastAsia="zh-CN"/>
        </w:rPr>
      </w:pPr>
    </w:p>
    <w:p w14:paraId="343152B3">
      <w:pPr>
        <w:rPr>
          <w:rFonts w:hint="default"/>
          <w:lang w:val="en-US" w:eastAsia="zh-CN"/>
        </w:rPr>
      </w:pPr>
      <w:r>
        <w:rPr>
          <w:rFonts w:hint="default"/>
          <w:lang w:val="en-US" w:eastAsia="zh-CN"/>
        </w:rPr>
        <w:t>他们则发现自杀者身上有某种自杀的易感性或是特质，基因的组成结构以及后天获得的敏感性对个体的易感性或素质都有影响。</w:t>
      </w:r>
    </w:p>
    <w:p w14:paraId="0F756D5A">
      <w:pPr>
        <w:rPr>
          <w:rFonts w:hint="default"/>
          <w:lang w:val="en-US" w:eastAsia="zh-CN"/>
        </w:rPr>
      </w:pPr>
    </w:p>
    <w:p w14:paraId="2CCCA5F8">
      <w:pPr>
        <w:rPr>
          <w:rFonts w:hint="default"/>
          <w:lang w:val="en-US" w:eastAsia="zh-CN"/>
        </w:rPr>
      </w:pPr>
      <w:r>
        <w:rPr>
          <w:rFonts w:hint="default"/>
          <w:lang w:val="en-US" w:eastAsia="zh-CN"/>
        </w:rPr>
        <w:t>5-羟色胺被认为是这种易感性的重要的生物基础， 它的活动水平基本上由基因决定，很少与机体状态相关。</w:t>
      </w:r>
    </w:p>
    <w:p w14:paraId="3B88240F">
      <w:pPr>
        <w:rPr>
          <w:rFonts w:hint="default"/>
          <w:lang w:val="en-US" w:eastAsia="zh-CN"/>
        </w:rPr>
      </w:pPr>
    </w:p>
    <w:p w14:paraId="6124C9A8">
      <w:pPr>
        <w:rPr>
          <w:rFonts w:hint="default"/>
          <w:lang w:val="en-US" w:eastAsia="zh-CN"/>
        </w:rPr>
      </w:pPr>
      <w:r>
        <w:rPr>
          <w:rFonts w:hint="default"/>
          <w:lang w:val="en-US" w:eastAsia="zh-CN"/>
        </w:rPr>
        <w:t>Korpi等也找到许多证据证明自杀行为与5- 羟色胺功能降低有关。</w:t>
      </w:r>
    </w:p>
    <w:p w14:paraId="1AB43942">
      <w:pPr>
        <w:rPr>
          <w:rFonts w:hint="default"/>
          <w:lang w:val="en-US" w:eastAsia="zh-CN"/>
        </w:rPr>
      </w:pPr>
    </w:p>
    <w:p w14:paraId="7F118E07">
      <w:pPr>
        <w:rPr>
          <w:rFonts w:hint="default"/>
          <w:lang w:val="en-US" w:eastAsia="zh-CN"/>
        </w:rPr>
      </w:pPr>
      <w:r>
        <w:rPr>
          <w:rFonts w:hint="default"/>
          <w:lang w:val="en-US" w:eastAsia="zh-CN"/>
        </w:rPr>
        <w:t>去甲肾上腺也影响自杀的易感性，但不如5-羟色胺对自杀的影响那么恒定。</w:t>
      </w:r>
    </w:p>
    <w:p w14:paraId="1DDB01DE">
      <w:pPr>
        <w:rPr>
          <w:rFonts w:hint="default"/>
          <w:lang w:val="en-US" w:eastAsia="zh-CN"/>
        </w:rPr>
      </w:pPr>
    </w:p>
    <w:p w14:paraId="2AA5F456">
      <w:pPr>
        <w:rPr>
          <w:rFonts w:hint="default"/>
          <w:lang w:val="en-US" w:eastAsia="zh-CN"/>
        </w:rPr>
      </w:pPr>
      <w:r>
        <w:rPr>
          <w:rFonts w:hint="default"/>
          <w:lang w:val="en-US" w:eastAsia="zh-CN"/>
        </w:rPr>
        <w:t>他们认为基因遗传是重要的，但并不意味着自杀是一种“宿命”，因为易感性也受后天的影响：创伤性事件和不良的心理社会环境会加重其生物的易感性；同样，良好的社会环境和和谐的人际关系都会减轻易感性。</w:t>
      </w:r>
    </w:p>
    <w:p w14:paraId="57CBCAD9">
      <w:pPr>
        <w:rPr>
          <w:rFonts w:hint="default"/>
          <w:lang w:val="en-US" w:eastAsia="zh-CN"/>
        </w:rPr>
      </w:pPr>
    </w:p>
    <w:p w14:paraId="5D2B84B6">
      <w:pPr>
        <w:rPr>
          <w:rFonts w:hint="default"/>
          <w:lang w:val="en-US" w:eastAsia="zh-CN"/>
        </w:rPr>
      </w:pPr>
      <w:r>
        <w:rPr>
          <w:rFonts w:hint="default"/>
          <w:lang w:val="en-US" w:eastAsia="zh-CN"/>
        </w:rPr>
        <w:t>导致应激的生活状态及因素包括急性精神病或躯体疾病、严重的酒精与药物依赖、严重的心理创伤、工作压力或家庭危机。</w:t>
      </w:r>
    </w:p>
    <w:p w14:paraId="0C9E7DFA">
      <w:pPr>
        <w:rPr>
          <w:rFonts w:hint="default"/>
          <w:lang w:val="en-US" w:eastAsia="zh-CN"/>
        </w:rPr>
      </w:pPr>
    </w:p>
    <w:p w14:paraId="7A54A321">
      <w:pPr>
        <w:rPr>
          <w:rFonts w:hint="default"/>
          <w:lang w:val="en-US" w:eastAsia="zh-CN"/>
        </w:rPr>
      </w:pPr>
      <w:r>
        <w:rPr>
          <w:rFonts w:hint="default"/>
          <w:lang w:val="en-US" w:eastAsia="zh-CN"/>
        </w:rPr>
        <w:t>当易感性人群处于应激状态时，其内在的易感性就会表现为易激惹、易愤怒、易受伤的倾向，比常人更容易导致自杀。</w:t>
      </w:r>
    </w:p>
    <w:p w14:paraId="61B9AEFB">
      <w:pPr>
        <w:rPr>
          <w:rFonts w:hint="default"/>
          <w:lang w:val="en-US" w:eastAsia="zh-CN"/>
        </w:rPr>
      </w:pPr>
    </w:p>
    <w:p w14:paraId="402631D9">
      <w:pPr>
        <w:rPr>
          <w:rFonts w:hint="default"/>
          <w:lang w:val="en-US" w:eastAsia="zh-CN"/>
        </w:rPr>
      </w:pPr>
      <w:r>
        <w:rPr>
          <w:rFonts w:hint="default"/>
          <w:lang w:val="en-US" w:eastAsia="zh-CN"/>
        </w:rPr>
        <w:t>在此基础上，曼提出了广义的自杀过程中的应激-易感模型，认为自杀是应激因素、保护性因素（包 括家庭、社会、文化等因素）与个体素质（包括易感性、人格、认知等因素）三者之间相互影响的过程。</w:t>
      </w:r>
    </w:p>
    <w:p w14:paraId="569C17BF">
      <w:pPr>
        <w:rPr>
          <w:rFonts w:hint="default"/>
          <w:lang w:val="en-US" w:eastAsia="zh-CN"/>
        </w:rPr>
      </w:pPr>
    </w:p>
    <w:p w14:paraId="691739C4">
      <w:pPr>
        <w:rPr>
          <w:rFonts w:hint="default"/>
          <w:lang w:val="en-US" w:eastAsia="zh-CN"/>
        </w:rPr>
      </w:pPr>
      <w:r>
        <w:rPr>
          <w:rFonts w:hint="default"/>
          <w:lang w:val="en-US" w:eastAsia="zh-CN"/>
        </w:rPr>
        <w:t>可见他们认为心理、行为、环境等因素在导致自杀和防止自杀的过程中起着举足轻重的作用。</w:t>
      </w:r>
    </w:p>
    <w:p w14:paraId="45F66A47">
      <w:pPr>
        <w:rPr>
          <w:rFonts w:hint="default"/>
          <w:lang w:val="en-US" w:eastAsia="zh-CN"/>
        </w:rPr>
      </w:pPr>
    </w:p>
    <w:p w14:paraId="0FD92395">
      <w:pPr>
        <w:rPr>
          <w:rFonts w:hint="default"/>
          <w:lang w:val="en-US" w:eastAsia="zh-CN"/>
        </w:rPr>
      </w:pPr>
      <w:r>
        <w:rPr>
          <w:rFonts w:hint="default"/>
          <w:lang w:val="en-US" w:eastAsia="zh-CN"/>
        </w:rPr>
        <w:t>这一理论不仅打破了自杀是某种精神疾患、或单纯是某种危机应对的结果的传统看法，而且注意到了易感性的生物和心理两个层面，并将易感性放到各种个体素质和社会文化环境的角度上来加以考察，为自杀的评估和治疗提供了一个新的视角， 近年来颇受关注。</w:t>
      </w:r>
    </w:p>
    <w:p w14:paraId="54937160">
      <w:pPr>
        <w:rPr>
          <w:rFonts w:hint="default"/>
          <w:lang w:val="en-US" w:eastAsia="zh-CN"/>
        </w:rPr>
      </w:pPr>
    </w:p>
    <w:p w14:paraId="6B2B5ED6">
      <w:pPr>
        <w:rPr>
          <w:rFonts w:hint="default"/>
          <w:lang w:val="en-US" w:eastAsia="zh-CN"/>
        </w:rPr>
      </w:pPr>
      <w:r>
        <w:rPr>
          <w:rFonts w:hint="default"/>
          <w:lang w:val="en-US" w:eastAsia="zh-CN"/>
        </w:rPr>
        <w:t>但是该理论的生物性基础还存在着困难，甚至受到质疑：</w:t>
      </w:r>
    </w:p>
    <w:p w14:paraId="7AA97686">
      <w:pPr>
        <w:rPr>
          <w:rFonts w:hint="default"/>
          <w:lang w:val="en-US" w:eastAsia="zh-CN"/>
        </w:rPr>
      </w:pPr>
    </w:p>
    <w:p w14:paraId="51539F91">
      <w:pPr>
        <w:rPr>
          <w:rFonts w:hint="default"/>
          <w:lang w:val="en-US" w:eastAsia="zh-CN"/>
        </w:rPr>
      </w:pPr>
      <w:r>
        <w:rPr>
          <w:rFonts w:hint="default"/>
          <w:lang w:val="en-US" w:eastAsia="zh-CN"/>
        </w:rPr>
        <w:t>比如据曹莉萍提供的国外资料表明，色氨酸羟化酶基因和 5-羟色胺转运体基因都是与 5-羟色胺合成、激活、转运和作用等过程相关的酶，但是前者与自杀没有直接相关，只和某种与自杀有关的人格相关，而后者则与自杀完全无关 。</w:t>
      </w:r>
    </w:p>
    <w:p w14:paraId="25EB4988">
      <w:pPr>
        <w:rPr>
          <w:rFonts w:hint="default"/>
          <w:lang w:val="en-US" w:eastAsia="zh-CN"/>
        </w:rPr>
      </w:pPr>
    </w:p>
    <w:p w14:paraId="209C18BF">
      <w:pPr>
        <w:rPr>
          <w:rFonts w:hint="default"/>
          <w:lang w:val="en-US" w:eastAsia="zh-CN"/>
        </w:rPr>
      </w:pPr>
      <w:r>
        <w:rPr>
          <w:rFonts w:hint="default"/>
          <w:lang w:val="en-US" w:eastAsia="zh-CN"/>
        </w:rPr>
        <w:t>2、逃避自我理论</w:t>
      </w:r>
    </w:p>
    <w:p w14:paraId="29F47403">
      <w:pPr>
        <w:rPr>
          <w:rFonts w:hint="default"/>
          <w:lang w:val="en-US" w:eastAsia="zh-CN"/>
        </w:rPr>
      </w:pPr>
    </w:p>
    <w:p w14:paraId="4834B7A6">
      <w:pPr>
        <w:rPr>
          <w:rFonts w:hint="default"/>
          <w:lang w:val="en-US" w:eastAsia="zh-CN"/>
        </w:rPr>
      </w:pPr>
      <w:r>
        <w:rPr>
          <w:rFonts w:hint="default"/>
          <w:lang w:val="en-US" w:eastAsia="zh-CN"/>
        </w:rPr>
        <w:t>此理论最早由Baechler1975年提出，后经Baumeister1990年完善。</w:t>
      </w:r>
    </w:p>
    <w:p w14:paraId="22F97AA2">
      <w:pPr>
        <w:rPr>
          <w:rFonts w:hint="default"/>
          <w:lang w:val="en-US" w:eastAsia="zh-CN"/>
        </w:rPr>
      </w:pPr>
    </w:p>
    <w:p w14:paraId="4AC53C77">
      <w:pPr>
        <w:rPr>
          <w:rFonts w:hint="default"/>
          <w:lang w:val="en-US" w:eastAsia="zh-CN"/>
        </w:rPr>
      </w:pPr>
      <w:r>
        <w:rPr>
          <w:rFonts w:hint="default"/>
          <w:lang w:val="en-US" w:eastAsia="zh-CN"/>
        </w:rPr>
        <w:t>此理论集多种理论之大成（如 Vallacher 等的行为身份理论、Pennebaker 的 思维层次理论、Carver 等的自我觉知理论、Higgins 的自我差异理论、归因理论），将自杀中的认知因素与动力因素融为一炉。</w:t>
      </w:r>
    </w:p>
    <w:p w14:paraId="2DB5B6C0">
      <w:pPr>
        <w:rPr>
          <w:rFonts w:hint="default"/>
          <w:lang w:val="en-US" w:eastAsia="zh-CN"/>
        </w:rPr>
      </w:pPr>
    </w:p>
    <w:p w14:paraId="25A45D2A">
      <w:pPr>
        <w:rPr>
          <w:rFonts w:hint="default"/>
          <w:lang w:val="en-US" w:eastAsia="zh-CN"/>
        </w:rPr>
      </w:pPr>
      <w:r>
        <w:rPr>
          <w:rFonts w:hint="default"/>
          <w:lang w:val="en-US" w:eastAsia="zh-CN"/>
        </w:rPr>
        <w:t>逃避理论认为只有环环相扣地经历以下六个阶段，自杀才会发生：</w:t>
      </w:r>
    </w:p>
    <w:p w14:paraId="6411D258">
      <w:pPr>
        <w:rPr>
          <w:rFonts w:hint="default"/>
          <w:lang w:val="en-US" w:eastAsia="zh-CN"/>
        </w:rPr>
      </w:pPr>
    </w:p>
    <w:p w14:paraId="2538C196">
      <w:pPr>
        <w:rPr>
          <w:rFonts w:hint="default"/>
          <w:lang w:val="en-US" w:eastAsia="zh-CN"/>
        </w:rPr>
      </w:pPr>
      <w:r>
        <w:rPr>
          <w:rFonts w:hint="default"/>
          <w:lang w:val="en-US" w:eastAsia="zh-CN"/>
        </w:rPr>
        <w:t>（1）最近的某个事件或状况达不到自己的期望和标准。可能是因为期望高得不切实际或者是确 实出现了严重问题、重大挫折，也有可能两者均有。</w:t>
      </w:r>
    </w:p>
    <w:p w14:paraId="7AAD0AF4">
      <w:pPr>
        <w:rPr>
          <w:rFonts w:hint="default"/>
          <w:lang w:val="en-US" w:eastAsia="zh-CN"/>
        </w:rPr>
      </w:pPr>
    </w:p>
    <w:p w14:paraId="7F05A65C">
      <w:pPr>
        <w:rPr>
          <w:rFonts w:hint="default"/>
          <w:lang w:val="en-US" w:eastAsia="zh-CN"/>
        </w:rPr>
      </w:pPr>
      <w:r>
        <w:rPr>
          <w:rFonts w:hint="default"/>
          <w:lang w:val="en-US" w:eastAsia="zh-CN"/>
        </w:rPr>
        <w:t>（2）不恰当地往内归因。将对事情的消极评 价转换成了对自己的责备，认为自己有某种稳定 的、不好的特点，会使以后遇到更多的麻烦。</w:t>
      </w:r>
    </w:p>
    <w:p w14:paraId="524AC0F7">
      <w:pPr>
        <w:rPr>
          <w:rFonts w:hint="default"/>
          <w:lang w:val="en-US" w:eastAsia="zh-CN"/>
        </w:rPr>
      </w:pPr>
    </w:p>
    <w:p w14:paraId="606AC071">
      <w:pPr>
        <w:rPr>
          <w:rFonts w:hint="default"/>
          <w:lang w:val="en-US" w:eastAsia="zh-CN"/>
        </w:rPr>
      </w:pPr>
      <w:r>
        <w:rPr>
          <w:rFonts w:hint="default"/>
          <w:lang w:val="en-US" w:eastAsia="zh-CN"/>
        </w:rPr>
        <w:t>（3）觉得自己没有能力、不受人喜欢、有罪等等，也就是开始出现自卑和低自尊。</w:t>
      </w:r>
    </w:p>
    <w:p w14:paraId="158DE8F4">
      <w:pPr>
        <w:rPr>
          <w:rFonts w:hint="default"/>
          <w:lang w:val="en-US" w:eastAsia="zh-CN"/>
        </w:rPr>
      </w:pPr>
    </w:p>
    <w:p w14:paraId="44D28F6E">
      <w:pPr>
        <w:rPr>
          <w:rFonts w:hint="default"/>
          <w:lang w:val="en-US" w:eastAsia="zh-CN"/>
        </w:rPr>
      </w:pPr>
      <w:r>
        <w:rPr>
          <w:rFonts w:hint="default"/>
          <w:lang w:val="en-US" w:eastAsia="zh-CN"/>
        </w:rPr>
        <w:t>（4）由此产生消极情绪，即因自己达不到自己的标准而抑郁，因自己没有完成外在的责任与义 务而焦虑。</w:t>
      </w:r>
    </w:p>
    <w:p w14:paraId="2EB5E3B4">
      <w:pPr>
        <w:rPr>
          <w:rFonts w:hint="default"/>
          <w:lang w:val="en-US" w:eastAsia="zh-CN"/>
        </w:rPr>
      </w:pPr>
    </w:p>
    <w:p w14:paraId="298B3153">
      <w:pPr>
        <w:rPr>
          <w:rFonts w:hint="default"/>
          <w:lang w:val="en-US" w:eastAsia="zh-CN"/>
        </w:rPr>
      </w:pPr>
      <w:r>
        <w:rPr>
          <w:rFonts w:hint="default"/>
          <w:lang w:val="en-US" w:eastAsia="zh-CN"/>
        </w:rPr>
        <w:t>（5）认知降低。为了驱除抑郁或焦虑，人们 对自己或自己的行为只从具体的短期的角度来看 待，只注意眼前的活动和感觉，只考虑近期目标， 让意义的维度从感知和思考领域中消失。比如降低 对身份的意识就可以减少负罪感。</w:t>
      </w:r>
    </w:p>
    <w:p w14:paraId="37D6C507">
      <w:pPr>
        <w:rPr>
          <w:rFonts w:hint="default"/>
          <w:lang w:val="en-US" w:eastAsia="zh-CN"/>
        </w:rPr>
      </w:pPr>
    </w:p>
    <w:p w14:paraId="28A966CC">
      <w:pPr>
        <w:rPr>
          <w:rFonts w:hint="default"/>
          <w:lang w:val="en-US" w:eastAsia="zh-CN"/>
        </w:rPr>
      </w:pPr>
      <w:r>
        <w:rPr>
          <w:rFonts w:hint="default"/>
          <w:lang w:val="en-US" w:eastAsia="zh-CN"/>
        </w:rPr>
        <w:t>（6）当降低认知策略也不能抵挡恶劣的情绪和观念时，长期的认知降低带来的丧失意义、不分对错、易于冲动等特点，就会使死亡在当下成为逃 避恶劣情绪和痛苦的自我意识的手段。</w:t>
      </w:r>
    </w:p>
    <w:p w14:paraId="29DA25BA">
      <w:pPr>
        <w:rPr>
          <w:rFonts w:hint="default"/>
          <w:lang w:val="en-US" w:eastAsia="zh-CN"/>
        </w:rPr>
      </w:pPr>
    </w:p>
    <w:p w14:paraId="4958FB83">
      <w:pPr>
        <w:rPr>
          <w:rFonts w:hint="default"/>
          <w:lang w:val="en-US" w:eastAsia="zh-CN"/>
        </w:rPr>
      </w:pPr>
      <w:r>
        <w:rPr>
          <w:rFonts w:hint="default"/>
          <w:lang w:val="en-US" w:eastAsia="zh-CN"/>
        </w:rPr>
        <w:t>此理论解释性较强，比如，有些自杀者没有表现出焦虑和抑郁，因为它们被认知降低解除了。</w:t>
      </w:r>
    </w:p>
    <w:p w14:paraId="45F3CFF0">
      <w:pPr>
        <w:rPr>
          <w:rFonts w:hint="default"/>
          <w:lang w:val="en-US" w:eastAsia="zh-CN"/>
        </w:rPr>
      </w:pPr>
    </w:p>
    <w:p w14:paraId="796FB5C2">
      <w:pPr>
        <w:rPr>
          <w:rFonts w:hint="default"/>
          <w:lang w:val="en-US" w:eastAsia="zh-CN"/>
        </w:rPr>
      </w:pPr>
      <w:r>
        <w:rPr>
          <w:rFonts w:hint="default"/>
          <w:lang w:val="en-US" w:eastAsia="zh-CN"/>
        </w:rPr>
        <w:t>有些自杀者也并无冲动的性格特点，因为冲动是认知降低、抑制解除所致。</w:t>
      </w:r>
    </w:p>
    <w:p w14:paraId="07181BC7">
      <w:pPr>
        <w:rPr>
          <w:rFonts w:hint="default"/>
          <w:lang w:val="en-US" w:eastAsia="zh-CN"/>
        </w:rPr>
      </w:pPr>
    </w:p>
    <w:p w14:paraId="38F13331">
      <w:pPr>
        <w:rPr>
          <w:rFonts w:hint="default"/>
          <w:lang w:val="en-US" w:eastAsia="zh-CN"/>
        </w:rPr>
      </w:pPr>
      <w:r>
        <w:rPr>
          <w:rFonts w:hint="default"/>
          <w:lang w:val="en-US" w:eastAsia="zh-CN"/>
        </w:rPr>
        <w:t>很明显，认知理论是此派的核心。</w:t>
      </w:r>
    </w:p>
    <w:p w14:paraId="675F7470">
      <w:pPr>
        <w:rPr>
          <w:rFonts w:hint="default"/>
          <w:lang w:val="en-US" w:eastAsia="zh-CN"/>
        </w:rPr>
      </w:pPr>
    </w:p>
    <w:p w14:paraId="10142BB1">
      <w:pPr>
        <w:rPr>
          <w:rFonts w:hint="default"/>
          <w:lang w:val="en-US" w:eastAsia="zh-CN"/>
        </w:rPr>
      </w:pPr>
      <w:r>
        <w:rPr>
          <w:rFonts w:hint="default"/>
          <w:lang w:val="en-US" w:eastAsia="zh-CN"/>
        </w:rPr>
        <w:t>3、杀死自我（ego suicide）理论</w:t>
      </w:r>
    </w:p>
    <w:p w14:paraId="1D7E40CC">
      <w:pPr>
        <w:rPr>
          <w:rFonts w:hint="default"/>
          <w:lang w:val="en-US" w:eastAsia="zh-CN"/>
        </w:rPr>
      </w:pPr>
    </w:p>
    <w:p w14:paraId="6D9515C9">
      <w:pPr>
        <w:rPr>
          <w:rFonts w:hint="default"/>
          <w:lang w:val="en-US" w:eastAsia="zh-CN"/>
        </w:rPr>
      </w:pPr>
      <w:r>
        <w:rPr>
          <w:rFonts w:hint="default"/>
          <w:lang w:val="en-US" w:eastAsia="zh-CN"/>
        </w:rPr>
        <w:t>由荣格心理学家戴维·罗森1993年提出 。</w:t>
      </w:r>
    </w:p>
    <w:p w14:paraId="5FAA0026">
      <w:pPr>
        <w:rPr>
          <w:rFonts w:hint="default"/>
          <w:lang w:val="en-US" w:eastAsia="zh-CN"/>
        </w:rPr>
      </w:pPr>
    </w:p>
    <w:p w14:paraId="7B48D9DC">
      <w:pPr>
        <w:rPr>
          <w:rFonts w:hint="default"/>
          <w:lang w:val="en-US" w:eastAsia="zh-CN"/>
        </w:rPr>
      </w:pPr>
      <w:r>
        <w:rPr>
          <w:rFonts w:hint="default"/>
          <w:lang w:val="en-US" w:eastAsia="zh-CN"/>
        </w:rPr>
        <w:t>依据荣格的理论，自我是意识的中心，同时也是一个情结，其原型核心为自性（Self）。</w:t>
      </w:r>
    </w:p>
    <w:p w14:paraId="79589FEB">
      <w:pPr>
        <w:rPr>
          <w:rFonts w:hint="default"/>
          <w:lang w:val="en-US" w:eastAsia="zh-CN"/>
        </w:rPr>
      </w:pPr>
    </w:p>
    <w:p w14:paraId="755633E2">
      <w:pPr>
        <w:rPr>
          <w:rFonts w:hint="default"/>
          <w:lang w:val="en-US" w:eastAsia="zh-CN"/>
        </w:rPr>
      </w:pPr>
      <w:r>
        <w:rPr>
          <w:rFonts w:hint="default"/>
          <w:lang w:val="en-US" w:eastAsia="zh-CN"/>
        </w:rPr>
        <w:t>人的自性化过程， 实际上是一个不断地杀死自我，不断地与自性靠近的过程。</w:t>
      </w:r>
    </w:p>
    <w:p w14:paraId="3B64D8BA">
      <w:pPr>
        <w:rPr>
          <w:rFonts w:hint="default"/>
          <w:lang w:val="en-US" w:eastAsia="zh-CN"/>
        </w:rPr>
      </w:pPr>
    </w:p>
    <w:p w14:paraId="093BEF8B">
      <w:pPr>
        <w:rPr>
          <w:rFonts w:hint="default"/>
          <w:lang w:val="en-US" w:eastAsia="zh-CN"/>
        </w:rPr>
      </w:pPr>
      <w:r>
        <w:rPr>
          <w:rFonts w:hint="default"/>
          <w:lang w:val="en-US" w:eastAsia="zh-CN"/>
        </w:rPr>
        <w:t>罗森认为在一生之中人至少有三次机会去体验这种象征性的杀死自我和新生：早年、中年、 晚年。其中他尤其看重早年。</w:t>
      </w:r>
    </w:p>
    <w:p w14:paraId="2C4A08DF">
      <w:pPr>
        <w:rPr>
          <w:rFonts w:hint="default"/>
          <w:lang w:val="en-US" w:eastAsia="zh-CN"/>
        </w:rPr>
      </w:pPr>
    </w:p>
    <w:p w14:paraId="01609EC7">
      <w:pPr>
        <w:rPr>
          <w:rFonts w:hint="default"/>
          <w:lang w:val="en-US" w:eastAsia="zh-CN"/>
        </w:rPr>
      </w:pPr>
      <w:r>
        <w:rPr>
          <w:rFonts w:hint="default"/>
          <w:lang w:val="en-US" w:eastAsia="zh-CN"/>
        </w:rPr>
        <w:t>Margaret Mahler等认为人们在两岁时就有了自我意识，此后自我就认同 于内在的父母和外在的社会标准。</w:t>
      </w:r>
    </w:p>
    <w:p w14:paraId="775E5EC4">
      <w:pPr>
        <w:rPr>
          <w:rFonts w:hint="default"/>
          <w:lang w:val="en-US" w:eastAsia="zh-CN"/>
        </w:rPr>
      </w:pPr>
    </w:p>
    <w:p w14:paraId="6D72ACC5">
      <w:pPr>
        <w:rPr>
          <w:rFonts w:hint="default"/>
          <w:lang w:val="en-US" w:eastAsia="zh-CN"/>
        </w:rPr>
      </w:pPr>
      <w:r>
        <w:rPr>
          <w:rFonts w:hint="default"/>
          <w:lang w:val="en-US" w:eastAsia="zh-CN"/>
        </w:rPr>
        <w:t>明智的父母会给子女很多的支持和赞赏，以使他们更多地成为自己，这部分就成了积极的自我，反之成为消极的自我。</w:t>
      </w:r>
    </w:p>
    <w:p w14:paraId="5A2A8EFB">
      <w:pPr>
        <w:rPr>
          <w:rFonts w:hint="default"/>
          <w:lang w:val="en-US" w:eastAsia="zh-CN"/>
        </w:rPr>
      </w:pPr>
    </w:p>
    <w:p w14:paraId="2CBB2B4D">
      <w:pPr>
        <w:rPr>
          <w:rFonts w:hint="default"/>
          <w:lang w:val="en-US" w:eastAsia="zh-CN"/>
        </w:rPr>
      </w:pPr>
      <w:r>
        <w:rPr>
          <w:rFonts w:hint="default"/>
          <w:lang w:val="en-US" w:eastAsia="zh-CN"/>
        </w:rPr>
        <w:t>到了青春期，人们在生理、心理、社会、精神上都会经历巨大的变化。</w:t>
      </w:r>
    </w:p>
    <w:p w14:paraId="6D79CF3E">
      <w:pPr>
        <w:rPr>
          <w:rFonts w:hint="default"/>
          <w:lang w:val="en-US" w:eastAsia="zh-CN"/>
        </w:rPr>
      </w:pPr>
    </w:p>
    <w:p w14:paraId="7AF6F2E6">
      <w:pPr>
        <w:rPr>
          <w:rFonts w:hint="default"/>
          <w:lang w:val="en-US" w:eastAsia="zh-CN"/>
        </w:rPr>
      </w:pPr>
      <w:r>
        <w:rPr>
          <w:rFonts w:hint="default"/>
          <w:lang w:val="en-US" w:eastAsia="zh-CN"/>
        </w:rPr>
        <w:t>必然要求在心理上象征性地杀死自我，尤其是要杀死消极的占支配地位的代表父母声音的自我和来于社会的人格面具和自我意象，这是不可逾越的人生阶段，否则就会受到惩罚。</w:t>
      </w:r>
    </w:p>
    <w:p w14:paraId="46620913">
      <w:pPr>
        <w:rPr>
          <w:rFonts w:hint="default"/>
          <w:lang w:val="en-US" w:eastAsia="zh-CN"/>
        </w:rPr>
      </w:pPr>
    </w:p>
    <w:p w14:paraId="1663E326">
      <w:pPr>
        <w:rPr>
          <w:rFonts w:hint="default"/>
          <w:lang w:val="en-US" w:eastAsia="zh-CN"/>
        </w:rPr>
      </w:pPr>
      <w:r>
        <w:rPr>
          <w:rFonts w:hint="default"/>
          <w:lang w:val="en-US" w:eastAsia="zh-CN"/>
        </w:rPr>
        <w:t>纽伊曼说过：“大量的事实告诉我们，一般来说，一个不能象征性地‘杀死’父母的‘好孩子’， 在其以后的生活中，将以牺牲自己的独立性或是类似的危险作为高昂的代价。”</w:t>
      </w:r>
    </w:p>
    <w:p w14:paraId="55B969F0">
      <w:pPr>
        <w:rPr>
          <w:rFonts w:hint="default"/>
          <w:lang w:val="en-US" w:eastAsia="zh-CN"/>
        </w:rPr>
      </w:pPr>
    </w:p>
    <w:p w14:paraId="3F9F2A8D">
      <w:pPr>
        <w:rPr>
          <w:rFonts w:hint="default"/>
          <w:lang w:val="en-US" w:eastAsia="zh-CN"/>
        </w:rPr>
      </w:pPr>
      <w:r>
        <w:rPr>
          <w:rFonts w:hint="default"/>
          <w:lang w:val="en-US" w:eastAsia="zh-CN"/>
        </w:rPr>
        <w:t>青少年的自我非常脆弱，任何强烈一点的挫折都有可能导致非常强烈的情绪，杀死消极自我的冲动就可能被误读成杀死自己的身体，产生实际的自杀行为。</w:t>
      </w:r>
    </w:p>
    <w:p w14:paraId="7C5DDF53">
      <w:pPr>
        <w:rPr>
          <w:rFonts w:hint="default"/>
          <w:lang w:val="en-US" w:eastAsia="zh-CN"/>
        </w:rPr>
      </w:pPr>
    </w:p>
    <w:p w14:paraId="5BF32B21">
      <w:pPr>
        <w:rPr>
          <w:rFonts w:hint="default"/>
          <w:lang w:val="en-US" w:eastAsia="zh-CN"/>
        </w:rPr>
      </w:pPr>
      <w:r>
        <w:rPr>
          <w:rFonts w:hint="default"/>
          <w:lang w:val="en-US" w:eastAsia="zh-CN"/>
        </w:rPr>
        <w:t>自杀不过是杀死自我的误用，而人的心性发展过程实际上就是一个不断杀死自我、不断趋近自性的过程，这与中国的禅宗与庄子的“吾丧我”有相 通之处。</w:t>
      </w:r>
    </w:p>
    <w:p w14:paraId="7B029E6F">
      <w:pPr>
        <w:rPr>
          <w:rFonts w:hint="default"/>
          <w:lang w:val="en-US" w:eastAsia="zh-CN"/>
        </w:rPr>
      </w:pPr>
    </w:p>
    <w:p w14:paraId="7B24277D">
      <w:pPr>
        <w:rPr>
          <w:rFonts w:hint="default"/>
          <w:lang w:val="en-US" w:eastAsia="zh-CN"/>
        </w:rPr>
      </w:pPr>
      <w:r>
        <w:rPr>
          <w:rFonts w:hint="default"/>
          <w:lang w:val="en-US" w:eastAsia="zh-CN"/>
        </w:rPr>
        <w:t>这种理论性的假设也得到了不少心理分析学家的临床验证，但有关的实证性和量化研究非常薄弱。</w:t>
      </w:r>
    </w:p>
    <w:p w14:paraId="0A22F3F3">
      <w:pPr>
        <w:rPr>
          <w:rFonts w:hint="default"/>
          <w:lang w:val="en-US" w:eastAsia="zh-CN"/>
        </w:rPr>
      </w:pPr>
    </w:p>
    <w:p w14:paraId="55E4CC82">
      <w:pPr>
        <w:rPr>
          <w:rFonts w:hint="default"/>
          <w:lang w:val="en-US" w:eastAsia="zh-CN"/>
        </w:rPr>
      </w:pPr>
      <w:r>
        <w:rPr>
          <w:rFonts w:hint="default"/>
          <w:lang w:val="en-US" w:eastAsia="zh-CN"/>
        </w:rPr>
        <w:t>以上。</w:t>
      </w:r>
    </w:p>
    <w:p w14:paraId="27EDC142">
      <w:pPr>
        <w:rPr>
          <w:rFonts w:hint="default"/>
          <w:lang w:val="en-US" w:eastAsia="zh-CN"/>
        </w:rPr>
      </w:pPr>
    </w:p>
    <w:p w14:paraId="25C4B367">
      <w:pPr>
        <w:rPr>
          <w:rFonts w:hint="default"/>
          <w:lang w:val="en-US" w:eastAsia="zh-CN"/>
        </w:rPr>
      </w:pPr>
      <w:r>
        <w:rPr>
          <w:rFonts w:hint="default"/>
          <w:lang w:val="en-US" w:eastAsia="zh-CN"/>
        </w:rPr>
        <w:t>我是 @争渡心理咨询 的小渡老师，有任何心理困扰，都可以私信咨询我。"</w:t>
      </w:r>
    </w:p>
    <w:p w14:paraId="1998500F">
      <w:pPr>
        <w:rPr>
          <w:rFonts w:hint="default"/>
          <w:lang w:val="en-US" w:eastAsia="zh-CN"/>
        </w:rPr>
      </w:pPr>
      <w:r>
        <w:rPr>
          <w:rFonts w:hint="default"/>
          <w:lang w:val="en-US" w:eastAsia="zh-CN"/>
        </w:rPr>
        <w:t>"是主观想放弃生命，选择自杀这种行为，不是矫情。</w:t>
      </w:r>
    </w:p>
    <w:p w14:paraId="2C2FFB41">
      <w:pPr>
        <w:rPr>
          <w:rFonts w:hint="default"/>
          <w:lang w:val="en-US" w:eastAsia="zh-CN"/>
        </w:rPr>
      </w:pPr>
    </w:p>
    <w:p w14:paraId="2D351F86">
      <w:pPr>
        <w:rPr>
          <w:rFonts w:hint="default"/>
          <w:lang w:val="en-US" w:eastAsia="zh-CN"/>
        </w:rPr>
      </w:pPr>
      <w:r>
        <w:rPr>
          <w:rFonts w:hint="default"/>
          <w:lang w:val="en-US" w:eastAsia="zh-CN"/>
        </w:rPr>
        <w:t>但用自杀的行为威胁他人以达到自己的目的，确实没必要，不是矫情，但病态。"</w:t>
      </w:r>
    </w:p>
    <w:p w14:paraId="14B5FC56">
      <w:pPr>
        <w:rPr>
          <w:rFonts w:hint="default"/>
          <w:lang w:val="en-US" w:eastAsia="zh-CN"/>
        </w:rPr>
      </w:pPr>
      <w:r>
        <w:rPr>
          <w:rFonts w:hint="default"/>
          <w:lang w:val="en-US" w:eastAsia="zh-CN"/>
        </w:rPr>
        <w:t>就像你选择吃什么菜一样，只是一个选择而已，无关矫情</w:t>
      </w:r>
    </w:p>
    <w:p w14:paraId="5EEA52A4">
      <w:pPr>
        <w:rPr>
          <w:rFonts w:hint="default"/>
          <w:lang w:val="en-US" w:eastAsia="zh-CN"/>
        </w:rPr>
      </w:pPr>
      <w:r>
        <w:rPr>
          <w:rFonts w:hint="default"/>
          <w:lang w:val="en-US" w:eastAsia="zh-CN"/>
        </w:rPr>
        <w:t>做人最理想是超脱六道轮回！你自杀的话，下辈子又要轮回做人，而且下辈子会更惨！做人如果彻底绝望了，其实是到时候该换换空气，换换生活，换换节奏和环境！最好是出家修佛修道，做僧人道士！几年后可考虑回家！千万别自杀！也许你上辈子就可能自杀，这辈子千万不可再来一次！出家吧！人这辈子最应该修佛修道，不出家，在家修行也行，找个可靠的专业气功师教你！练气功入了门会很愉快的！</w:t>
      </w:r>
    </w:p>
    <w:p w14:paraId="6CC49B61">
      <w:pPr>
        <w:rPr>
          <w:rFonts w:hint="default"/>
          <w:lang w:val="en-US" w:eastAsia="zh-CN"/>
        </w:rPr>
      </w:pPr>
      <w:r>
        <w:rPr>
          <w:rFonts w:hint="default"/>
          <w:lang w:val="en-US" w:eastAsia="zh-CN"/>
        </w:rPr>
        <w:t>"我觉得不是。</w:t>
      </w:r>
    </w:p>
    <w:p w14:paraId="65FC18B3">
      <w:pPr>
        <w:rPr>
          <w:rFonts w:hint="default"/>
          <w:lang w:val="en-US" w:eastAsia="zh-CN"/>
        </w:rPr>
      </w:pPr>
    </w:p>
    <w:p w14:paraId="61B4659F">
      <w:pPr>
        <w:rPr>
          <w:rFonts w:hint="default"/>
          <w:lang w:val="en-US" w:eastAsia="zh-CN"/>
        </w:rPr>
      </w:pPr>
      <w:r>
        <w:rPr>
          <w:rFonts w:hint="default"/>
          <w:lang w:val="en-US" w:eastAsia="zh-CN"/>
        </w:rPr>
        <w:t>自杀，大多应该是为了某些无法解除的痛苦。</w:t>
      </w:r>
    </w:p>
    <w:p w14:paraId="66AEA051">
      <w:pPr>
        <w:rPr>
          <w:rFonts w:hint="default"/>
          <w:lang w:val="en-US" w:eastAsia="zh-CN"/>
        </w:rPr>
      </w:pPr>
    </w:p>
    <w:p w14:paraId="2DBD62BE">
      <w:pPr>
        <w:rPr>
          <w:rFonts w:hint="default"/>
          <w:lang w:val="en-US" w:eastAsia="zh-CN"/>
        </w:rPr>
      </w:pPr>
      <w:r>
        <w:rPr>
          <w:rFonts w:hint="default"/>
          <w:lang w:val="en-US" w:eastAsia="zh-CN"/>
        </w:rPr>
        <w:t>但是痛苦是很主观的东西，人永远没法做到对别人的痛苦感同身受。让你觉得痛不欲生的事情在别人看来可能根本用不着烦恼，甚至都不值一提。但是它表现在某个特定的人的身上，就是真实的，令人绝望的。</w:t>
      </w:r>
    </w:p>
    <w:p w14:paraId="4CC610C3">
      <w:pPr>
        <w:rPr>
          <w:rFonts w:hint="default"/>
          <w:lang w:val="en-US" w:eastAsia="zh-CN"/>
        </w:rPr>
      </w:pPr>
    </w:p>
    <w:p w14:paraId="45D81DB1">
      <w:pPr>
        <w:rPr>
          <w:rFonts w:hint="default"/>
          <w:lang w:val="en-US" w:eastAsia="zh-CN"/>
        </w:rPr>
      </w:pPr>
      <w:r>
        <w:rPr>
          <w:rFonts w:hint="default"/>
          <w:lang w:val="en-US" w:eastAsia="zh-CN"/>
        </w:rPr>
        <w:t>所以即使不理解这种行为，我一般也会选择尊重。但是我仍然觉得，在某些情况下，比如不是因为在病痛的巨大折磨下，比起死，活下来是更有勇气的一件事。生命的坚韧与尊严，就是在与痛苦、与绝望的搏击中体现出来的。生活可能给了我很多苦难，但我仍然相信，通过自己的努力，可以使自己也有一个无愧于心的人生。我宁愿在无数次搏斗中遍体鳞伤而依然骄傲我没有屈服于种种不公、种种困境，也不愿在自杀的过程中，想到还有不甘心，还留恋世界的美好而后悔。</w:t>
      </w:r>
    </w:p>
    <w:p w14:paraId="60361748">
      <w:pPr>
        <w:rPr>
          <w:rFonts w:hint="default"/>
          <w:lang w:val="en-US" w:eastAsia="zh-CN"/>
        </w:rPr>
      </w:pPr>
    </w:p>
    <w:p w14:paraId="09ACE482">
      <w:pPr>
        <w:rPr>
          <w:rFonts w:hint="default"/>
          <w:lang w:val="en-US" w:eastAsia="zh-CN"/>
        </w:rPr>
      </w:pPr>
      <w:r>
        <w:rPr>
          <w:rFonts w:hint="default"/>
          <w:lang w:val="en-US" w:eastAsia="zh-CN"/>
        </w:rPr>
        <w:t>这也就是我理解的罗曼罗兰的那句话的含义：这世界上只有一种真正的英雄主义，那就是在了解生活的真相后依然热爱生活。"</w:t>
      </w:r>
    </w:p>
    <w:p w14:paraId="3FE32626">
      <w:pPr>
        <w:rPr>
          <w:rFonts w:hint="default"/>
          <w:lang w:val="en-US" w:eastAsia="zh-CN"/>
        </w:rPr>
      </w:pPr>
      <w:r>
        <w:rPr>
          <w:rFonts w:hint="default"/>
          <w:lang w:val="en-US" w:eastAsia="zh-CN"/>
        </w:rPr>
        <w:t>不是，因为真正想自杀的人一定是承受了别人难以承受的事，能撑到如今已经是极限了</w:t>
      </w:r>
    </w:p>
    <w:p w14:paraId="73A030B5">
      <w:pPr>
        <w:rPr>
          <w:rFonts w:hint="default"/>
          <w:lang w:val="en-US" w:eastAsia="zh-CN"/>
        </w:rPr>
      </w:pPr>
      <w:r>
        <w:rPr>
          <w:rFonts w:hint="default"/>
          <w:lang w:val="en-US" w:eastAsia="zh-CN"/>
        </w:rPr>
        <w:t>看以什么样的心态和目的去自杀，没有环境和背景，这句话不成立</w:t>
      </w:r>
    </w:p>
    <w:p w14:paraId="054A06EC">
      <w:pPr>
        <w:rPr>
          <w:rFonts w:hint="default"/>
          <w:lang w:val="en-US" w:eastAsia="zh-CN"/>
        </w:rPr>
      </w:pPr>
      <w:r>
        <w:rPr>
          <w:rFonts w:hint="default"/>
          <w:lang w:val="en-US" w:eastAsia="zh-CN"/>
        </w:rPr>
        <w:t>"不是，大多是被诱杀！</w:t>
      </w:r>
    </w:p>
    <w:p w14:paraId="003B10DB">
      <w:pPr>
        <w:rPr>
          <w:rFonts w:hint="default"/>
          <w:lang w:val="en-US" w:eastAsia="zh-CN"/>
        </w:rPr>
      </w:pPr>
    </w:p>
    <w:p w14:paraId="752DD745">
      <w:pPr>
        <w:rPr>
          <w:rFonts w:hint="default"/>
          <w:lang w:val="en-US" w:eastAsia="zh-CN"/>
        </w:rPr>
      </w:pPr>
      <w:r>
        <w:rPr>
          <w:rFonts w:hint="default"/>
          <w:lang w:val="en-US" w:eastAsia="zh-CN"/>
        </w:rPr>
        <w:t>累极了，虚极了，六魂无主，就有东西来找你了。</w:t>
      </w:r>
    </w:p>
    <w:p w14:paraId="42D46BAA">
      <w:pPr>
        <w:rPr>
          <w:rFonts w:hint="default"/>
          <w:lang w:val="en-US" w:eastAsia="zh-CN"/>
        </w:rPr>
      </w:pPr>
    </w:p>
    <w:p w14:paraId="243D8B9A">
      <w:pPr>
        <w:rPr>
          <w:rFonts w:hint="default"/>
          <w:lang w:val="en-US" w:eastAsia="zh-CN"/>
        </w:rPr>
      </w:pPr>
      <w:r>
        <w:rPr>
          <w:rFonts w:hint="default"/>
          <w:lang w:val="en-US" w:eastAsia="zh-CN"/>
        </w:rPr>
        <w:t>这世界真正自杀的几乎没有。</w:t>
      </w:r>
    </w:p>
    <w:p w14:paraId="3BDB03BA">
      <w:pPr>
        <w:rPr>
          <w:rFonts w:hint="default"/>
          <w:lang w:val="en-US" w:eastAsia="zh-CN"/>
        </w:rPr>
      </w:pPr>
    </w:p>
    <w:p w14:paraId="58C34050">
      <w:pPr>
        <w:rPr>
          <w:rFonts w:hint="default"/>
          <w:lang w:val="en-US" w:eastAsia="zh-CN"/>
        </w:rPr>
      </w:pPr>
      <w:r>
        <w:rPr>
          <w:rFonts w:hint="default"/>
          <w:lang w:val="en-US" w:eastAsia="zh-CN"/>
        </w:rPr>
        <w:t>不是诱杀就是逼杀！</w:t>
      </w:r>
    </w:p>
    <w:p w14:paraId="4032546C">
      <w:pPr>
        <w:rPr>
          <w:rFonts w:hint="default"/>
          <w:lang w:val="en-US" w:eastAsia="zh-CN"/>
        </w:rPr>
      </w:pPr>
    </w:p>
    <w:p w14:paraId="1C566496">
      <w:pPr>
        <w:rPr>
          <w:rFonts w:hint="default"/>
          <w:lang w:val="en-US" w:eastAsia="zh-CN"/>
        </w:rPr>
      </w:pPr>
      <w:r>
        <w:rPr>
          <w:rFonts w:hint="default"/>
          <w:lang w:val="en-US" w:eastAsia="zh-CN"/>
        </w:rPr>
        <w:t>所以大家避免共业吧。"</w:t>
      </w:r>
    </w:p>
    <w:p w14:paraId="20086411">
      <w:pPr>
        <w:rPr>
          <w:rFonts w:hint="default"/>
          <w:lang w:val="en-US" w:eastAsia="zh-CN"/>
        </w:rPr>
      </w:pPr>
      <w:r>
        <w:rPr>
          <w:rFonts w:hint="default"/>
          <w:lang w:val="en-US" w:eastAsia="zh-CN"/>
        </w:rPr>
        <w:t>不自杀就是不矫情吗？为什么拿二元论当做圭臬呢</w:t>
      </w:r>
    </w:p>
    <w:p w14:paraId="62E11AE6">
      <w:pPr>
        <w:rPr>
          <w:rFonts w:hint="default"/>
          <w:lang w:val="en-US" w:eastAsia="zh-CN"/>
        </w:rPr>
      </w:pPr>
      <w:r>
        <w:rPr>
          <w:rFonts w:hint="default"/>
          <w:lang w:val="en-US" w:eastAsia="zh-CN"/>
        </w:rPr>
        <w:t>"一个人都自己结束自己的生命了，还是矫情吗？题主可以看看涂尔干的《自杀论》，个体的自杀源于社会的倾向“每一社会群确实都有一种集体的行动倾向，这种倾向是其固有的，它是个体倾向的来源，而不是它的结果”。我们太多时候会把类似自杀这一偏激事件归因于个体，认为是他们太过脆弱，殊不知，自杀这一社会事实一定是另外的社会事实引起的。现代社会，各种社会矛盾突出，很多人有各种困难和无力解决的问题。为什么现在政府在大力发展社工职业，建立社工体系？就是要给生活在底层的人们提供一个可以获得帮助的地方。为什么现在心理咨询师职业成为热门？就是因为人们的心里问题无法纾解，只能找专业的人士帮助排解。</w:t>
      </w:r>
    </w:p>
    <w:p w14:paraId="11A177B0">
      <w:pPr>
        <w:rPr>
          <w:rFonts w:hint="default"/>
          <w:lang w:val="en-US" w:eastAsia="zh-CN"/>
        </w:rPr>
      </w:pPr>
    </w:p>
    <w:p w14:paraId="08C0BEFB">
      <w:pPr>
        <w:rPr>
          <w:rFonts w:hint="default"/>
          <w:lang w:val="en-US" w:eastAsia="zh-CN"/>
        </w:rPr>
      </w:pPr>
      <w:r>
        <w:rPr>
          <w:rFonts w:hint="default"/>
          <w:lang w:val="en-US" w:eastAsia="zh-CN"/>
        </w:rPr>
        <w:t>仔细看看目前的自杀有下面类型：</w:t>
      </w:r>
    </w:p>
    <w:p w14:paraId="722519B3">
      <w:pPr>
        <w:rPr>
          <w:rFonts w:hint="default"/>
          <w:lang w:val="en-US" w:eastAsia="zh-CN"/>
        </w:rPr>
      </w:pPr>
    </w:p>
    <w:p w14:paraId="2D34D977">
      <w:pPr>
        <w:rPr>
          <w:rFonts w:hint="default"/>
          <w:lang w:val="en-US" w:eastAsia="zh-CN"/>
        </w:rPr>
      </w:pPr>
      <w:r>
        <w:rPr>
          <w:rFonts w:hint="default"/>
          <w:lang w:val="en-US" w:eastAsia="zh-CN"/>
        </w:rPr>
        <w:t>1、面对剧烈的生活变迁，背负重债，或有种种靠自己无法克服的困难。看不到希望，找不到解决之道，只能以死解脱。这些就需要得到心理咨询师的纾解，社会工作者的帮助。</w:t>
      </w:r>
    </w:p>
    <w:p w14:paraId="4F928489">
      <w:pPr>
        <w:rPr>
          <w:rFonts w:hint="default"/>
          <w:lang w:val="en-US" w:eastAsia="zh-CN"/>
        </w:rPr>
      </w:pPr>
    </w:p>
    <w:p w14:paraId="00E3764F">
      <w:pPr>
        <w:rPr>
          <w:rFonts w:hint="default"/>
          <w:lang w:val="en-US" w:eastAsia="zh-CN"/>
        </w:rPr>
      </w:pPr>
      <w:r>
        <w:rPr>
          <w:rFonts w:hint="default"/>
          <w:lang w:val="en-US" w:eastAsia="zh-CN"/>
        </w:rPr>
        <w:t>2、小孩因为家庭学校教育不当，心里脆弱，面对一些在大人看来基本不是问题的事，就可以自杀。这个应该多对小孩进行尊重生命的教育，我们的宣传机构，对影视片几儿童读物的审查，也应该更审慎，不要在放任对儿童有不良影响的作品在出现了。</w:t>
      </w:r>
    </w:p>
    <w:p w14:paraId="73B0C6BB">
      <w:pPr>
        <w:rPr>
          <w:rFonts w:hint="default"/>
          <w:lang w:val="en-US" w:eastAsia="zh-CN"/>
        </w:rPr>
      </w:pPr>
    </w:p>
    <w:p w14:paraId="257136C4">
      <w:pPr>
        <w:rPr>
          <w:rFonts w:hint="default"/>
          <w:lang w:val="en-US" w:eastAsia="zh-CN"/>
        </w:rPr>
      </w:pPr>
      <w:r>
        <w:rPr>
          <w:rFonts w:hint="default"/>
          <w:lang w:val="en-US" w:eastAsia="zh-CN"/>
        </w:rPr>
        <w:t>3、有些得了严重疾病的人，完全无法治愈，自己苦痛不堪，为了有尊严的离开人间，选择了自我了断。这种自尽，我觉得是可以理解的，也是值得尊重的。"</w:t>
      </w:r>
    </w:p>
    <w:p w14:paraId="1E182722">
      <w:pPr>
        <w:rPr>
          <w:rFonts w:hint="default"/>
          <w:lang w:val="en-US" w:eastAsia="zh-CN"/>
        </w:rPr>
      </w:pPr>
      <w:r>
        <w:rPr>
          <w:rFonts w:hint="default"/>
          <w:lang w:val="en-US" w:eastAsia="zh-CN"/>
        </w:rPr>
        <w:t>自杀是弱小，是懦弱。因为我没有勇气挑战世界，所以只好放弃自己。</w:t>
      </w:r>
    </w:p>
    <w:p w14:paraId="275AFACE">
      <w:pPr>
        <w:rPr>
          <w:rFonts w:hint="default"/>
          <w:lang w:val="en-US" w:eastAsia="zh-CN"/>
        </w:rPr>
      </w:pPr>
      <w:r>
        <w:rPr>
          <w:rFonts w:hint="default"/>
          <w:lang w:val="en-US" w:eastAsia="zh-CN"/>
        </w:rPr>
        <w:t>我觉得不是，没有人平白无故的想要自杀，大多数人是没有出路了，对世界绝望亦是各方面的压力或饱受精神摧残，但他们绝对是感到现实的痛苦大于自杀的恐惧，不管是什么原因还是希望如果大家对有自杀倾向的人多点有善吧，对亲人，朋友多点关爱</w:t>
      </w:r>
    </w:p>
    <w:p w14:paraId="3465C645">
      <w:pPr>
        <w:rPr>
          <w:rFonts w:hint="default"/>
          <w:lang w:val="en-US" w:eastAsia="zh-CN"/>
        </w:rPr>
      </w:pPr>
      <w:r>
        <w:rPr>
          <w:rFonts w:hint="default"/>
          <w:lang w:val="en-US" w:eastAsia="zh-CN"/>
        </w:rPr>
        <w:t>"谁会拿自己的命矫情。既然是自杀那就是不想活了呗。所以和矫情扯不上关系了。连自己的命都不珍惜了，还矫情个什么劲。</w:t>
      </w:r>
    </w:p>
    <w:p w14:paraId="33170C37">
      <w:pPr>
        <w:rPr>
          <w:rFonts w:hint="default"/>
          <w:lang w:val="en-US" w:eastAsia="zh-CN"/>
        </w:rPr>
      </w:pPr>
    </w:p>
    <w:p w14:paraId="1E537CF5">
      <w:pPr>
        <w:rPr>
          <w:rFonts w:hint="default"/>
          <w:lang w:val="en-US" w:eastAsia="zh-CN"/>
        </w:rPr>
      </w:pPr>
      <w:r>
        <w:rPr>
          <w:rFonts w:hint="default"/>
          <w:lang w:val="en-US" w:eastAsia="zh-CN"/>
        </w:rPr>
        <w:t>看过一个评论说： 一个人经历了许多磨难，宁可自杀也不觉悟。</w:t>
      </w:r>
    </w:p>
    <w:p w14:paraId="61EADEC6">
      <w:pPr>
        <w:rPr>
          <w:rFonts w:hint="default"/>
          <w:lang w:val="en-US" w:eastAsia="zh-CN"/>
        </w:rPr>
      </w:pPr>
    </w:p>
    <w:p w14:paraId="5E74821B">
      <w:pPr>
        <w:rPr>
          <w:rFonts w:hint="default"/>
          <w:lang w:val="en-US" w:eastAsia="zh-CN"/>
        </w:rPr>
      </w:pPr>
      <w:r>
        <w:rPr>
          <w:rFonts w:hint="default"/>
          <w:lang w:val="en-US" w:eastAsia="zh-CN"/>
        </w:rPr>
        <w:t>然而对于我和后来的留言者的想法是自杀也是一种觉悟。自杀的目的是解脱。</w:t>
      </w:r>
    </w:p>
    <w:p w14:paraId="7D74F816">
      <w:pPr>
        <w:rPr>
          <w:rFonts w:hint="default"/>
          <w:lang w:val="en-US" w:eastAsia="zh-CN"/>
        </w:rPr>
      </w:pPr>
    </w:p>
    <w:p w14:paraId="493BCF70">
      <w:pPr>
        <w:rPr>
          <w:rFonts w:hint="default"/>
          <w:lang w:val="en-US" w:eastAsia="zh-CN"/>
        </w:rPr>
      </w:pPr>
      <w:r>
        <w:rPr>
          <w:rFonts w:hint="default"/>
          <w:lang w:val="en-US" w:eastAsia="zh-CN"/>
        </w:rPr>
        <w:t>或许对于某些人来说只有解脱对他来说才是最好的选择。</w:t>
      </w:r>
    </w:p>
    <w:p w14:paraId="065A31C8">
      <w:pPr>
        <w:rPr>
          <w:rFonts w:hint="default"/>
          <w:lang w:val="en-US" w:eastAsia="zh-CN"/>
        </w:rPr>
      </w:pPr>
    </w:p>
    <w:p w14:paraId="3B874CD0">
      <w:pPr>
        <w:rPr>
          <w:rFonts w:hint="default"/>
          <w:lang w:val="en-US" w:eastAsia="zh-CN"/>
        </w:rPr>
      </w:pPr>
      <w:r>
        <w:rPr>
          <w:rFonts w:hint="default"/>
          <w:lang w:val="en-US" w:eastAsia="zh-CN"/>
        </w:rPr>
        <w:t>但是我们并不奉行这种解脱。</w:t>
      </w:r>
    </w:p>
    <w:p w14:paraId="28F46154">
      <w:pPr>
        <w:rPr>
          <w:rFonts w:hint="default"/>
          <w:lang w:val="en-US" w:eastAsia="zh-CN"/>
        </w:rPr>
      </w:pPr>
    </w:p>
    <w:p w14:paraId="709F1033">
      <w:pPr>
        <w:rPr>
          <w:rFonts w:hint="default"/>
          <w:lang w:val="en-US" w:eastAsia="zh-CN"/>
        </w:rPr>
      </w:pPr>
      <w:r>
        <w:rPr>
          <w:rFonts w:hint="default"/>
          <w:lang w:val="en-US" w:eastAsia="zh-CN"/>
        </w:rPr>
        <w:t>因为这种解脱看似一了百了，实在愚蠢至极。</w:t>
      </w:r>
    </w:p>
    <w:p w14:paraId="03CF3FB3">
      <w:pPr>
        <w:rPr>
          <w:rFonts w:hint="default"/>
          <w:lang w:val="en-US" w:eastAsia="zh-CN"/>
        </w:rPr>
      </w:pPr>
    </w:p>
    <w:p w14:paraId="3663749A">
      <w:pPr>
        <w:rPr>
          <w:rFonts w:hint="default"/>
          <w:lang w:val="en-US" w:eastAsia="zh-CN"/>
        </w:rPr>
      </w:pPr>
      <w:r>
        <w:rPr>
          <w:rFonts w:hint="default"/>
          <w:lang w:val="en-US" w:eastAsia="zh-CN"/>
        </w:rPr>
        <w:t>既然死都不怕，还有什么比死更可怕的。</w:t>
      </w:r>
    </w:p>
    <w:p w14:paraId="670EC6A3">
      <w:pPr>
        <w:rPr>
          <w:rFonts w:hint="default"/>
          <w:lang w:val="en-US" w:eastAsia="zh-CN"/>
        </w:rPr>
      </w:pPr>
    </w:p>
    <w:p w14:paraId="7DB5D11F">
      <w:pPr>
        <w:rPr>
          <w:rFonts w:hint="default"/>
          <w:lang w:val="en-US" w:eastAsia="zh-CN"/>
        </w:rPr>
      </w:pPr>
      <w:r>
        <w:rPr>
          <w:rFonts w:hint="default"/>
          <w:lang w:val="en-US" w:eastAsia="zh-CN"/>
        </w:rPr>
        <w:t>俗话说好死不如赖活着，只要活着，万事都会有迎刃而解的那一天。磨难自有消失的时刻。</w:t>
      </w:r>
    </w:p>
    <w:p w14:paraId="1E7FA448">
      <w:pPr>
        <w:rPr>
          <w:rFonts w:hint="default"/>
          <w:lang w:val="en-US" w:eastAsia="zh-CN"/>
        </w:rPr>
      </w:pPr>
    </w:p>
    <w:p w14:paraId="382CE83D">
      <w:pPr>
        <w:rPr>
          <w:rFonts w:hint="default"/>
          <w:lang w:val="en-US" w:eastAsia="zh-CN"/>
        </w:rPr>
      </w:pPr>
      <w:r>
        <w:rPr>
          <w:rFonts w:hint="default"/>
          <w:lang w:val="en-US" w:eastAsia="zh-CN"/>
        </w:rPr>
        <w:t>总会守得云开见月明。柳暗花明又一村的时候。</w:t>
      </w:r>
    </w:p>
    <w:p w14:paraId="00E4AD93">
      <w:pPr>
        <w:rPr>
          <w:rFonts w:hint="default"/>
          <w:lang w:val="en-US" w:eastAsia="zh-CN"/>
        </w:rPr>
      </w:pPr>
    </w:p>
    <w:p w14:paraId="1A822AAE">
      <w:pPr>
        <w:rPr>
          <w:rFonts w:hint="default"/>
          <w:lang w:val="en-US" w:eastAsia="zh-CN"/>
        </w:rPr>
      </w:pPr>
      <w:r>
        <w:rPr>
          <w:rFonts w:hint="default"/>
          <w:lang w:val="en-US" w:eastAsia="zh-CN"/>
        </w:rPr>
        <w:t>当我们无论受到多么大的打击和多么困难的时候，我们都要想一下。连死都不怕还怕什么？</w:t>
      </w:r>
    </w:p>
    <w:p w14:paraId="2E5375E2">
      <w:pPr>
        <w:rPr>
          <w:rFonts w:hint="default"/>
          <w:lang w:val="en-US" w:eastAsia="zh-CN"/>
        </w:rPr>
      </w:pPr>
    </w:p>
    <w:p w14:paraId="65EBFB0E">
      <w:pPr>
        <w:rPr>
          <w:rFonts w:hint="default"/>
          <w:lang w:val="en-US" w:eastAsia="zh-CN"/>
        </w:rPr>
      </w:pPr>
      <w:r>
        <w:rPr>
          <w:rFonts w:hint="default"/>
          <w:lang w:val="en-US" w:eastAsia="zh-CN"/>
        </w:rPr>
        <w:t>死了就什么都没有了，只剩一捧灰，一个照片。一个土丘。父母的泪水。再无其他了。</w:t>
      </w:r>
    </w:p>
    <w:p w14:paraId="2053EE36">
      <w:pPr>
        <w:rPr>
          <w:rFonts w:hint="default"/>
          <w:lang w:val="en-US" w:eastAsia="zh-CN"/>
        </w:rPr>
      </w:pPr>
    </w:p>
    <w:p w14:paraId="65F3CA91">
      <w:pPr>
        <w:rPr>
          <w:rFonts w:hint="default"/>
          <w:lang w:val="en-US" w:eastAsia="zh-CN"/>
        </w:rPr>
      </w:pPr>
      <w:r>
        <w:rPr>
          <w:rFonts w:hint="default"/>
          <w:lang w:val="en-US" w:eastAsia="zh-CN"/>
        </w:rPr>
        <w:t>用自杀换这些多么不值得的啊。</w:t>
      </w:r>
    </w:p>
    <w:p w14:paraId="2F38C81D">
      <w:pPr>
        <w:rPr>
          <w:rFonts w:hint="default"/>
          <w:lang w:val="en-US" w:eastAsia="zh-CN"/>
        </w:rPr>
      </w:pPr>
    </w:p>
    <w:p w14:paraId="325446B1">
      <w:pPr>
        <w:rPr>
          <w:rFonts w:hint="default"/>
          <w:lang w:val="en-US" w:eastAsia="zh-CN"/>
        </w:rPr>
      </w:pPr>
      <w:r>
        <w:rPr>
          <w:rFonts w:hint="default"/>
          <w:lang w:val="en-US" w:eastAsia="zh-CN"/>
        </w:rPr>
        <w:t>人在世上不就是为了体验生活的吗？酸甜苦辣都尝尝，不枉世上来一趟。"</w:t>
      </w:r>
    </w:p>
    <w:p w14:paraId="5EAE0FEC">
      <w:pPr>
        <w:rPr>
          <w:rFonts w:hint="default"/>
          <w:lang w:val="en-US" w:eastAsia="zh-CN"/>
        </w:rPr>
      </w:pPr>
      <w:r>
        <w:rPr>
          <w:rFonts w:hint="default"/>
          <w:lang w:val="en-US" w:eastAsia="zh-CN"/>
        </w:rPr>
        <w:t>不是 活着太痛苦的话 何必再让自己生不如死呢 唉</w:t>
      </w:r>
    </w:p>
    <w:p w14:paraId="29340BB4">
      <w:pPr>
        <w:rPr>
          <w:rFonts w:hint="default"/>
          <w:lang w:val="en-US" w:eastAsia="zh-CN"/>
        </w:rPr>
      </w:pPr>
      <w:r>
        <w:rPr>
          <w:rFonts w:hint="default"/>
          <w:lang w:val="en-US" w:eastAsia="zh-CN"/>
        </w:rPr>
        <w:t>"没人规定猛男不能落泪，母亲也可以有不坚强的时候，我们都不是神，我们都是会有七情六欲和生老病死的凡人，不可能终其一生都无坚不摧。</w:t>
      </w:r>
    </w:p>
    <w:p w14:paraId="535956FA">
      <w:pPr>
        <w:rPr>
          <w:rFonts w:hint="default"/>
          <w:lang w:val="en-US" w:eastAsia="zh-CN"/>
        </w:rPr>
      </w:pPr>
    </w:p>
    <w:p w14:paraId="1405960C">
      <w:pPr>
        <w:rPr>
          <w:rFonts w:hint="default"/>
          <w:lang w:val="en-US" w:eastAsia="zh-CN"/>
        </w:rPr>
      </w:pPr>
      <w:r>
        <w:rPr>
          <w:rFonts w:hint="default"/>
          <w:lang w:val="en-US" w:eastAsia="zh-CN"/>
        </w:rPr>
        <w:t>矫情本身不是贬义词，它是你真情的流露，是我们宣泄情绪的方式，就像排除身体内的废物一样，矫情也是在排除心灵上的毒素</w:t>
      </w:r>
    </w:p>
    <w:p w14:paraId="6CB1879D">
      <w:pPr>
        <w:rPr>
          <w:rFonts w:hint="default"/>
          <w:lang w:val="en-US" w:eastAsia="zh-CN"/>
        </w:rPr>
      </w:pPr>
    </w:p>
    <w:p w14:paraId="4BE833FC">
      <w:pPr>
        <w:rPr>
          <w:rFonts w:hint="default"/>
          <w:lang w:val="en-US" w:eastAsia="zh-CN"/>
        </w:rPr>
      </w:pPr>
      <w:r>
        <w:rPr>
          <w:rFonts w:hint="default"/>
          <w:lang w:val="en-US" w:eastAsia="zh-CN"/>
        </w:rPr>
        <w:t>我们都有权力罢工，也有嚎啕大哭一场的权力，那时我们只是我们自己，只为自己落泪。</w:t>
      </w:r>
    </w:p>
    <w:p w14:paraId="4538B724">
      <w:pPr>
        <w:rPr>
          <w:rFonts w:hint="default"/>
          <w:lang w:val="en-US" w:eastAsia="zh-CN"/>
        </w:rPr>
      </w:pPr>
    </w:p>
    <w:p w14:paraId="445FBF2D">
      <w:pPr>
        <w:rPr>
          <w:rFonts w:hint="default"/>
          <w:lang w:val="en-US" w:eastAsia="zh-CN"/>
        </w:rPr>
      </w:pPr>
      <w:r>
        <w:rPr>
          <w:rFonts w:hint="default"/>
          <w:lang w:val="en-US" w:eastAsia="zh-CN"/>
        </w:rPr>
        <w:t>既然已经身心俱疲了，那就什么都别在乎别人了，他们不会替你活下去，只会指手画脚说三道四，我们可以发疯，可以大喊大叫，可以声嘶揭底，我们可以休息了，我们可以不用在演戏了，反正也没人在乎，不如去罢工一天，两天，四天，一年，两年，十年…我们的一生很长，我们可以一直罢工直到遇见值得心动欢喜的人事景，也或许是猫猫狗狗，善良的孩提，慈祥的老人，上天是公平的，我们也许不是为了一生欢喜才选择来到这世界，而是为了那些特别的暖心的值得的瞬间才选择义无反顾的来到这人间</w:t>
      </w:r>
    </w:p>
    <w:p w14:paraId="42ECAAD3">
      <w:pPr>
        <w:rPr>
          <w:rFonts w:hint="default"/>
          <w:lang w:val="en-US" w:eastAsia="zh-CN"/>
        </w:rPr>
      </w:pPr>
    </w:p>
    <w:p w14:paraId="3E7129B1">
      <w:pPr>
        <w:rPr>
          <w:rFonts w:hint="default"/>
          <w:lang w:val="en-US" w:eastAsia="zh-CN"/>
        </w:rPr>
      </w:pPr>
      <w:r>
        <w:rPr>
          <w:rFonts w:hint="default"/>
          <w:lang w:val="en-US" w:eastAsia="zh-CN"/>
        </w:rPr>
        <w:t>等等吧，就像蓝忘机问灵十三载，终于等到他的魏婴，花城800年，终于等到他的谢怜，我们也终会寻找到自己的救赎</w:t>
      </w:r>
    </w:p>
    <w:p w14:paraId="7E424A36">
      <w:pPr>
        <w:rPr>
          <w:rFonts w:hint="default"/>
          <w:lang w:val="en-US" w:eastAsia="zh-CN"/>
        </w:rPr>
      </w:pPr>
    </w:p>
    <w:p w14:paraId="2FE14BF8">
      <w:pPr>
        <w:rPr>
          <w:rFonts w:hint="default"/>
          <w:lang w:val="en-US" w:eastAsia="zh-CN"/>
        </w:rPr>
      </w:pPr>
      <w:r>
        <w:rPr>
          <w:rFonts w:hint="default"/>
          <w:lang w:val="en-US" w:eastAsia="zh-CN"/>
        </w:rPr>
        <w:t>然而在那之前，我们可以在寻找的旅途上休息一下两下三下四下五下…直到找到那个特别的欢喜"</w:t>
      </w:r>
    </w:p>
    <w:p w14:paraId="573E21CE">
      <w:pPr>
        <w:rPr>
          <w:rFonts w:hint="default"/>
          <w:lang w:val="en-US" w:eastAsia="zh-CN"/>
        </w:rPr>
      </w:pPr>
      <w:r>
        <w:rPr>
          <w:rFonts w:hint="default"/>
          <w:lang w:val="en-US" w:eastAsia="zh-CN"/>
        </w:rPr>
        <w:t>自杀不是矫情，但大部分是一时的冲动，我之前看过一个新闻，一个女大学生要退租找房东要押金，房东不退，态度还非常强硬。后来女大学生微信跟同学聊天，可能是越说越气问了句，如果我死了他会遭报应么，同学似乎回了句也许吧之类的，女大学生就在出租屋里自杀了。   这件事的确会对房东造成影响，但是房东可以减租，只要租金够低总有人会租房的，只要下面的租客住的时间久了这件事的影响会慢慢消失，房租还会随着地价涨上去，房东确实会因为女大学生的死损失一点钱财，但是这点钱财与一条年轻的生命比起来简直不值一提。  疫情的时候有许多志愿者因为与新冠患者有接触，所以在疫情的那几年里找工作处处被拒，面临着生活的压力却迟迟没有收入，有些人撑了段时间觉得撑不住就自杀了，可是那时候的他们哪能想到，过不了几个月疫情封锁就会解封，到时候阳不阳，密接不密接的根本就不重要，这个世界是变化的，他们只要再坚持一下，世界就会是另一番模样。  所以千万不要轻易结束自己的生命，生命里有许多的奇遇只有活下去才能遇见。</w:t>
      </w:r>
    </w:p>
    <w:p w14:paraId="23D1FA92">
      <w:pPr>
        <w:rPr>
          <w:rFonts w:hint="default"/>
          <w:lang w:val="en-US" w:eastAsia="zh-CN"/>
        </w:rPr>
      </w:pPr>
      <w:r>
        <w:rPr>
          <w:rFonts w:hint="default"/>
          <w:lang w:val="en-US" w:eastAsia="zh-CN"/>
        </w:rPr>
        <w:t>不是 要不是痛苦到极致 谁会想以死解脱</w:t>
      </w:r>
    </w:p>
    <w:p w14:paraId="2FC483D8">
      <w:pPr>
        <w:rPr>
          <w:rFonts w:hint="default"/>
          <w:lang w:val="en-US" w:eastAsia="zh-CN"/>
        </w:rPr>
      </w:pPr>
      <w:r>
        <w:rPr>
          <w:rFonts w:hint="default"/>
          <w:lang w:val="en-US" w:eastAsia="zh-CN"/>
        </w:rPr>
        <w:t>怎么能是叫矫情呢。往往自杀的人都是有不可言说的事，才会走上这条路的。我也是一名抑郁症患者，中度抑郁中度焦虑，我也想过自杀，但我从没自杀过。至于我为什么会患上这个病呢，那肯定是原生家庭啦。所以，我觉得，自杀，有时候也是一条比较好的路。同时，我也希望，你开开心心的……</w:t>
      </w:r>
    </w:p>
    <w:p w14:paraId="055F685C">
      <w:pPr>
        <w:rPr>
          <w:rFonts w:hint="default"/>
          <w:lang w:val="en-US" w:eastAsia="zh-CN"/>
        </w:rPr>
      </w:pPr>
      <w:r>
        <w:rPr>
          <w:rFonts w:hint="default"/>
          <w:lang w:val="en-US" w:eastAsia="zh-CN"/>
        </w:rPr>
        <w:t>这是崩溃，没有退路才会选择的方式，可能有对现实的畏惧，但绝不可能是矫情。</w:t>
      </w:r>
    </w:p>
    <w:p w14:paraId="4B5BFDCF">
      <w:pPr>
        <w:rPr>
          <w:rFonts w:hint="default"/>
          <w:lang w:val="en-US" w:eastAsia="zh-CN"/>
        </w:rPr>
      </w:pPr>
      <w:r>
        <w:rPr>
          <w:rFonts w:hint="default"/>
          <w:lang w:val="en-US" w:eastAsia="zh-CN"/>
        </w:rPr>
        <w:t>不是，当环境不适合生存的时候其他动物也会抑郁自杀，而人类在物质条件更加优越的同时精神情感上也在追求更多的更深层的依赖，当这种感情不能被满足，或者社会环境不适合生存的时候就会通过自杀来离开。</w:t>
      </w:r>
    </w:p>
    <w:p w14:paraId="0A5F66DC">
      <w:pPr>
        <w:rPr>
          <w:rFonts w:hint="default"/>
          <w:lang w:val="en-US" w:eastAsia="zh-CN"/>
        </w:rPr>
      </w:pPr>
      <w:r>
        <w:rPr>
          <w:rFonts w:hint="default"/>
          <w:lang w:val="en-US" w:eastAsia="zh-CN"/>
        </w:rPr>
        <w:t>也不是，是心里苦处难处太多，难以承受，所以想放弃！</w:t>
      </w:r>
    </w:p>
    <w:p w14:paraId="3F06B02B">
      <w:pPr>
        <w:rPr>
          <w:rFonts w:hint="default"/>
          <w:lang w:val="en-US" w:eastAsia="zh-CN"/>
        </w:rPr>
      </w:pPr>
      <w:r>
        <w:rPr>
          <w:rFonts w:hint="default"/>
          <w:lang w:val="en-US" w:eastAsia="zh-CN"/>
        </w:rPr>
        <w:t>自杀不是，只是抗压能力达到极限，想换一种方式解脱。可是仔细想想死都不怕的人，你还怕什么。最不济流落街头过无忧无虑的生活。好一点有父母，可以回家陪陪父母。过一过田园生活。陪父母终老。</w:t>
      </w:r>
    </w:p>
    <w:p w14:paraId="79242402">
      <w:pPr>
        <w:rPr>
          <w:rFonts w:hint="default"/>
          <w:lang w:val="en-US" w:eastAsia="zh-CN"/>
        </w:rPr>
      </w:pPr>
      <w:r>
        <w:rPr>
          <w:rFonts w:hint="default"/>
          <w:lang w:val="en-US" w:eastAsia="zh-CN"/>
        </w:rPr>
        <w:t>不是 而且恰恰相反 我认为他们很勇敢 有勇气直面痛苦 去做这个抉择和了断 。自杀的原因有很多种，每一种都是源于真实的痛苦或者其他的感受，都是应当被尊重的，不能被粗暴的定义为矫情。</w:t>
      </w:r>
    </w:p>
    <w:p w14:paraId="1A526F25">
      <w:pPr>
        <w:rPr>
          <w:rFonts w:hint="default"/>
          <w:lang w:val="en-US" w:eastAsia="zh-CN"/>
        </w:rPr>
      </w:pPr>
      <w:r>
        <w:rPr>
          <w:rFonts w:hint="default"/>
          <w:lang w:val="en-US" w:eastAsia="zh-CN"/>
        </w:rPr>
        <w:t>我感觉不是矫情，其实自杀是需要勇气的 。</w:t>
      </w:r>
    </w:p>
    <w:p w14:paraId="65913F95">
      <w:pPr>
        <w:rPr>
          <w:rFonts w:hint="default"/>
          <w:lang w:val="en-US" w:eastAsia="zh-CN"/>
        </w:rPr>
      </w:pPr>
      <w:r>
        <w:rPr>
          <w:rFonts w:hint="default"/>
          <w:lang w:val="en-US" w:eastAsia="zh-CN"/>
        </w:rPr>
        <w:t>"嗯……我不觉得</w:t>
      </w:r>
    </w:p>
    <w:p w14:paraId="78B5206E">
      <w:pPr>
        <w:rPr>
          <w:rFonts w:hint="default"/>
          <w:lang w:val="en-US" w:eastAsia="zh-CN"/>
        </w:rPr>
      </w:pPr>
    </w:p>
    <w:p w14:paraId="78C5A59C">
      <w:pPr>
        <w:rPr>
          <w:rFonts w:hint="default"/>
          <w:lang w:val="en-US" w:eastAsia="zh-CN"/>
        </w:rPr>
      </w:pPr>
      <w:r>
        <w:rPr>
          <w:rFonts w:hint="default"/>
          <w:lang w:val="en-US" w:eastAsia="zh-CN"/>
        </w:rPr>
        <w:t>我是一名抑郁症患者，我有也有想给zs，也实践过但被别人救过来了。</w:t>
      </w:r>
    </w:p>
    <w:p w14:paraId="3516ACBA">
      <w:pPr>
        <w:rPr>
          <w:rFonts w:hint="default"/>
          <w:lang w:val="en-US" w:eastAsia="zh-CN"/>
        </w:rPr>
      </w:pPr>
    </w:p>
    <w:p w14:paraId="13EB8E2F">
      <w:pPr>
        <w:rPr>
          <w:rFonts w:hint="default"/>
          <w:lang w:val="en-US" w:eastAsia="zh-CN"/>
        </w:rPr>
      </w:pPr>
      <w:r>
        <w:rPr>
          <w:rFonts w:hint="default"/>
          <w:lang w:val="en-US" w:eastAsia="zh-CN"/>
        </w:rPr>
        <w:t>有时我觉得zs是结束我的痛苦和每天的累，结束我每天都胡思乱想，结束别人对我的憎恨，结束别人对我的偏见</w:t>
      </w:r>
    </w:p>
    <w:p w14:paraId="0D455C27">
      <w:pPr>
        <w:rPr>
          <w:rFonts w:hint="default"/>
          <w:lang w:val="en-US" w:eastAsia="zh-CN"/>
        </w:rPr>
      </w:pPr>
    </w:p>
    <w:p w14:paraId="065F3003">
      <w:pPr>
        <w:rPr>
          <w:rFonts w:hint="default"/>
          <w:lang w:val="en-US" w:eastAsia="zh-CN"/>
        </w:rPr>
      </w:pPr>
      <w:r>
        <w:rPr>
          <w:rFonts w:hint="default"/>
          <w:lang w:val="en-US" w:eastAsia="zh-CN"/>
        </w:rPr>
        <w:t>我认为zs是一种解脱，也是一种勇气吧</w:t>
      </w:r>
    </w:p>
    <w:p w14:paraId="526C9568">
      <w:pPr>
        <w:rPr>
          <w:rFonts w:hint="default"/>
          <w:lang w:val="en-US" w:eastAsia="zh-CN"/>
        </w:rPr>
      </w:pPr>
    </w:p>
    <w:p w14:paraId="71FFDEF1">
      <w:pPr>
        <w:rPr>
          <w:rFonts w:hint="default"/>
          <w:lang w:val="en-US" w:eastAsia="zh-CN"/>
        </w:rPr>
      </w:pPr>
      <w:r>
        <w:rPr>
          <w:rFonts w:hint="default"/>
          <w:lang w:val="en-US" w:eastAsia="zh-CN"/>
        </w:rPr>
        <w:t>但我还想告诉想zs的宝宝们，你们是最棒的，你们身上的亮点就像太阳一样耀眼。抱抱你们，加油"</w:t>
      </w:r>
    </w:p>
    <w:p w14:paraId="6124F18E">
      <w:pPr>
        <w:rPr>
          <w:rFonts w:hint="default"/>
          <w:lang w:val="en-US" w:eastAsia="zh-CN"/>
        </w:rPr>
      </w:pPr>
      <w:r>
        <w:rPr>
          <w:rFonts w:hint="default"/>
          <w:lang w:val="en-US" w:eastAsia="zh-CN"/>
        </w:rPr>
        <w:t>"不是。</w:t>
      </w:r>
    </w:p>
    <w:p w14:paraId="370A36F0">
      <w:pPr>
        <w:rPr>
          <w:rFonts w:hint="default"/>
          <w:lang w:val="en-US" w:eastAsia="zh-CN"/>
        </w:rPr>
      </w:pPr>
    </w:p>
    <w:p w14:paraId="7B5D2B45">
      <w:pPr>
        <w:rPr>
          <w:rFonts w:hint="default"/>
          <w:lang w:val="en-US" w:eastAsia="zh-CN"/>
        </w:rPr>
      </w:pPr>
      <w:r>
        <w:rPr>
          <w:rFonts w:hint="default"/>
          <w:lang w:val="en-US" w:eastAsia="zh-CN"/>
        </w:rPr>
        <w:t>要不是活不下去，谁会想死呢？</w:t>
      </w:r>
    </w:p>
    <w:p w14:paraId="5F12F84E">
      <w:pPr>
        <w:rPr>
          <w:rFonts w:hint="default"/>
          <w:lang w:val="en-US" w:eastAsia="zh-CN"/>
        </w:rPr>
      </w:pPr>
    </w:p>
    <w:p w14:paraId="758C3AC6">
      <w:pPr>
        <w:rPr>
          <w:rFonts w:hint="default"/>
          <w:lang w:val="en-US" w:eastAsia="zh-CN"/>
        </w:rPr>
      </w:pPr>
      <w:r>
        <w:rPr>
          <w:rFonts w:hint="default"/>
          <w:lang w:val="en-US" w:eastAsia="zh-CN"/>
        </w:rPr>
        <w:t>只是活着比死还痛苦，所以才想要结束一切。"</w:t>
      </w:r>
    </w:p>
    <w:p w14:paraId="4BA94571">
      <w:pPr>
        <w:rPr>
          <w:rFonts w:hint="default"/>
          <w:lang w:val="en-US" w:eastAsia="zh-CN"/>
        </w:rPr>
      </w:pPr>
      <w:r>
        <w:rPr>
          <w:rFonts w:hint="default"/>
          <w:lang w:val="en-US" w:eastAsia="zh-CN"/>
        </w:rPr>
        <w:t>矫情，怎么定义矫情的，脆弱就是矫情吗，我觉得很多人都有想过自杀的问题吧，一个人难过悲伤到极点不想活了，你觉得没多大事，那是因为事情没真真切切发生在你身上呀，就像别人问你有假如你有一千万，你愿不愿意都都捐了，你回答愿意，那有问你有一辆十万的车愿不愿意捐了，你回答不愿意，因为你没有一千万，却真实的有一辆车，没有难过到极点，没有走头无路，没有看不到希望，谁又会放着开心幸福快乐的生活不过无聊到去自杀</w:t>
      </w:r>
    </w:p>
    <w:p w14:paraId="0391CA69">
      <w:pPr>
        <w:rPr>
          <w:rFonts w:hint="default"/>
          <w:lang w:val="en-US" w:eastAsia="zh-CN"/>
        </w:rPr>
      </w:pPr>
      <w:r>
        <w:rPr>
          <w:rFonts w:hint="default"/>
          <w:lang w:val="en-US" w:eastAsia="zh-CN"/>
        </w:rPr>
        <w:t>"宝贝为什么会有这种想法呢</w:t>
      </w:r>
    </w:p>
    <w:p w14:paraId="2DD66B66">
      <w:pPr>
        <w:rPr>
          <w:rFonts w:hint="default"/>
          <w:lang w:val="en-US" w:eastAsia="zh-CN"/>
        </w:rPr>
      </w:pPr>
    </w:p>
    <w:p w14:paraId="671E6F12">
      <w:pPr>
        <w:rPr>
          <w:rFonts w:hint="default"/>
          <w:lang w:val="en-US" w:eastAsia="zh-CN"/>
        </w:rPr>
      </w:pPr>
      <w:r>
        <w:rPr>
          <w:rFonts w:hint="default"/>
          <w:lang w:val="en-US" w:eastAsia="zh-CN"/>
        </w:rPr>
        <w:t>现在这个社会，每个年龄阶段，哪怕是每个收入阶层都会有不一样的压力。</w:t>
      </w:r>
    </w:p>
    <w:p w14:paraId="23C784CE">
      <w:pPr>
        <w:rPr>
          <w:rFonts w:hint="default"/>
          <w:lang w:val="en-US" w:eastAsia="zh-CN"/>
        </w:rPr>
      </w:pPr>
    </w:p>
    <w:p w14:paraId="728368DF">
      <w:pPr>
        <w:rPr>
          <w:rFonts w:hint="default"/>
          <w:lang w:val="en-US" w:eastAsia="zh-CN"/>
        </w:rPr>
      </w:pPr>
      <w:r>
        <w:rPr>
          <w:rFonts w:hint="default"/>
          <w:lang w:val="en-US" w:eastAsia="zh-CN"/>
        </w:rPr>
        <w:t>小孩子担心明天没糖吃，作业写不完。初中生担心考不好，被家长骂。高中生担心没大学上，就这么出去打工太可惜。大学生担心专业难就业只能在家啃老，白读十几年书。</w:t>
      </w:r>
    </w:p>
    <w:p w14:paraId="49815558">
      <w:pPr>
        <w:rPr>
          <w:rFonts w:hint="default"/>
          <w:lang w:val="en-US" w:eastAsia="zh-CN"/>
        </w:rPr>
      </w:pPr>
    </w:p>
    <w:p w14:paraId="2C6BC8F3">
      <w:pPr>
        <w:rPr>
          <w:rFonts w:hint="default"/>
          <w:lang w:val="en-US" w:eastAsia="zh-CN"/>
        </w:rPr>
      </w:pPr>
      <w:r>
        <w:rPr>
          <w:rFonts w:hint="default"/>
          <w:lang w:val="en-US" w:eastAsia="zh-CN"/>
        </w:rPr>
        <w:t>小老板担心生意不好，大老板担心资金流变动，打工仔担心老板破产会失业，个体户担心市场行情变动，客源不足。</w:t>
      </w:r>
    </w:p>
    <w:p w14:paraId="387A93EA">
      <w:pPr>
        <w:rPr>
          <w:rFonts w:hint="default"/>
          <w:lang w:val="en-US" w:eastAsia="zh-CN"/>
        </w:rPr>
      </w:pPr>
    </w:p>
    <w:p w14:paraId="58C46530">
      <w:pPr>
        <w:rPr>
          <w:rFonts w:hint="default"/>
          <w:lang w:val="en-US" w:eastAsia="zh-CN"/>
        </w:rPr>
      </w:pPr>
      <w:r>
        <w:rPr>
          <w:rFonts w:hint="default"/>
          <w:lang w:val="en-US" w:eastAsia="zh-CN"/>
        </w:rPr>
        <w:t>每个人都有压力，中国也早就不是只吃饱就万事大吉的时代了。</w:t>
      </w:r>
    </w:p>
    <w:p w14:paraId="249D95D6">
      <w:pPr>
        <w:rPr>
          <w:rFonts w:hint="default"/>
          <w:lang w:val="en-US" w:eastAsia="zh-CN"/>
        </w:rPr>
      </w:pPr>
    </w:p>
    <w:p w14:paraId="00B73E61">
      <w:pPr>
        <w:rPr>
          <w:rFonts w:hint="default"/>
          <w:lang w:val="en-US" w:eastAsia="zh-CN"/>
        </w:rPr>
      </w:pPr>
      <w:r>
        <w:rPr>
          <w:rFonts w:hint="default"/>
          <w:lang w:val="en-US" w:eastAsia="zh-CN"/>
        </w:rPr>
        <w:t>都说成年人的崩溃就在一瞬间，其实孩子也是，现在的孩子都太早熟，其实你觉得他们懵懂但他们实际都懂。</w:t>
      </w:r>
    </w:p>
    <w:p w14:paraId="36183C56">
      <w:pPr>
        <w:rPr>
          <w:rFonts w:hint="default"/>
          <w:lang w:val="en-US" w:eastAsia="zh-CN"/>
        </w:rPr>
      </w:pPr>
    </w:p>
    <w:p w14:paraId="52548623">
      <w:pPr>
        <w:rPr>
          <w:rFonts w:hint="default"/>
          <w:lang w:val="en-US" w:eastAsia="zh-CN"/>
        </w:rPr>
      </w:pPr>
      <w:r>
        <w:rPr>
          <w:rFonts w:hint="default"/>
          <w:lang w:val="en-US" w:eastAsia="zh-CN"/>
        </w:rPr>
        <w:t>自杀不是矫情，而是一个人心理压力达到临界值唯一能想到解脱的一条路。</w:t>
      </w:r>
    </w:p>
    <w:p w14:paraId="0F34BC29">
      <w:pPr>
        <w:rPr>
          <w:rFonts w:hint="default"/>
          <w:lang w:val="en-US" w:eastAsia="zh-CN"/>
        </w:rPr>
      </w:pPr>
    </w:p>
    <w:p w14:paraId="1B4B9514">
      <w:pPr>
        <w:rPr>
          <w:rFonts w:hint="default"/>
          <w:lang w:val="en-US" w:eastAsia="zh-CN"/>
        </w:rPr>
      </w:pPr>
      <w:r>
        <w:rPr>
          <w:rFonts w:hint="default"/>
          <w:lang w:val="en-US" w:eastAsia="zh-CN"/>
        </w:rPr>
        <w:t>但是这条路太尖锐，当你想到时，脑子就会有片刻冷静，想想自己是不是还可以再挣扎挣扎。</w:t>
      </w:r>
    </w:p>
    <w:p w14:paraId="0DEE8DAC">
      <w:pPr>
        <w:rPr>
          <w:rFonts w:hint="default"/>
          <w:lang w:val="en-US" w:eastAsia="zh-CN"/>
        </w:rPr>
      </w:pPr>
    </w:p>
    <w:p w14:paraId="053F1A34">
      <w:pPr>
        <w:rPr>
          <w:rFonts w:hint="default"/>
          <w:lang w:val="en-US" w:eastAsia="zh-CN"/>
        </w:rPr>
      </w:pPr>
      <w:r>
        <w:rPr>
          <w:rFonts w:hint="default"/>
          <w:lang w:val="en-US" w:eastAsia="zh-CN"/>
        </w:rPr>
        <w:t>所以，自杀不是矫情，如果有人说你矫情，你大可以怼回去。"</w:t>
      </w:r>
    </w:p>
    <w:p w14:paraId="7888CCA7">
      <w:pPr>
        <w:rPr>
          <w:rFonts w:hint="default"/>
          <w:lang w:val="en-US" w:eastAsia="zh-CN"/>
        </w:rPr>
      </w:pPr>
      <w:r>
        <w:rPr>
          <w:rFonts w:hint="default"/>
          <w:lang w:val="en-US" w:eastAsia="zh-CN"/>
        </w:rPr>
        <w:t>不是，我认为自杀是一种解脱</w:t>
      </w:r>
    </w:p>
    <w:p w14:paraId="55E62FB4">
      <w:pPr>
        <w:rPr>
          <w:rFonts w:hint="default"/>
          <w:lang w:val="en-US" w:eastAsia="zh-CN"/>
        </w:rPr>
      </w:pPr>
      <w:r>
        <w:rPr>
          <w:rFonts w:hint="default"/>
          <w:lang w:val="en-US" w:eastAsia="zh-CN"/>
        </w:rPr>
        <w:t>不是啊，我生病多年，说点实话哈，这有时候想用怎么样的方法自杀，确实有时候承受不住了，有时候又想想再坚持坚持，每个人承受的压力不同，但是我觉得能活尽量好好的活，祝福咱们都好好的</w:t>
      </w:r>
    </w:p>
    <w:p w14:paraId="5F8CA244">
      <w:pPr>
        <w:rPr>
          <w:rFonts w:hint="default"/>
          <w:lang w:val="en-US" w:eastAsia="zh-CN"/>
        </w:rPr>
      </w:pPr>
      <w:r>
        <w:rPr>
          <w:rFonts w:hint="default"/>
          <w:lang w:val="en-US" w:eastAsia="zh-CN"/>
        </w:rPr>
        <w:t>"不是，每个人都有求生欲，如果不是别无他法，谁会这样，一些患有精神疾病的人他们的折磨那些说矫情的人有没有考虑过，要不然让他体验一两天，看看他们还说不说，未经他人苦，莫劝别人善。</w:t>
      </w:r>
    </w:p>
    <w:p w14:paraId="3138ECD1">
      <w:pPr>
        <w:rPr>
          <w:rFonts w:hint="default"/>
          <w:lang w:val="en-US" w:eastAsia="zh-CN"/>
        </w:rPr>
      </w:pPr>
    </w:p>
    <w:p w14:paraId="71E99716">
      <w:pPr>
        <w:rPr>
          <w:rFonts w:hint="default"/>
          <w:lang w:val="en-US" w:eastAsia="zh-CN"/>
        </w:rPr>
      </w:pPr>
      <w:r>
        <w:rPr>
          <w:rFonts w:hint="default"/>
          <w:lang w:val="en-US" w:eastAsia="zh-CN"/>
        </w:rPr>
        <w:t>对于他们来说真的可能是一种解脱"</w:t>
      </w:r>
    </w:p>
    <w:p w14:paraId="22CDD7F8">
      <w:pPr>
        <w:rPr>
          <w:rFonts w:hint="default"/>
          <w:lang w:val="en-US" w:eastAsia="zh-CN"/>
        </w:rPr>
      </w:pPr>
      <w:r>
        <w:rPr>
          <w:rFonts w:hint="default"/>
          <w:lang w:val="en-US" w:eastAsia="zh-CN"/>
        </w:rPr>
        <w:t>矫不矫情不知道，感觉是无奈的选择，说的难听一点儿，是无能的选择</w:t>
      </w:r>
    </w:p>
    <w:p w14:paraId="49F5FE80">
      <w:pPr>
        <w:rPr>
          <w:rFonts w:hint="default"/>
          <w:lang w:val="en-US" w:eastAsia="zh-CN"/>
        </w:rPr>
      </w:pPr>
      <w:r>
        <w:rPr>
          <w:rFonts w:hint="default"/>
          <w:lang w:val="en-US" w:eastAsia="zh-CN"/>
        </w:rPr>
        <w:t>"是吧 活着可比死难多了 说白了就是想逃避</w:t>
      </w:r>
    </w:p>
    <w:p w14:paraId="4DA99AAE">
      <w:pPr>
        <w:rPr>
          <w:rFonts w:hint="default"/>
          <w:lang w:val="en-US" w:eastAsia="zh-CN"/>
        </w:rPr>
      </w:pPr>
    </w:p>
    <w:p w14:paraId="16618A0A">
      <w:pPr>
        <w:rPr>
          <w:rFonts w:hint="default"/>
          <w:lang w:val="en-US" w:eastAsia="zh-CN"/>
        </w:rPr>
      </w:pPr>
      <w:r>
        <w:rPr>
          <w:rFonts w:hint="default"/>
          <w:lang w:val="en-US" w:eastAsia="zh-CN"/>
        </w:rPr>
        <w:t>然后找一堆“借口”例如：不想拖累家人 不想为他人造成困扰</w:t>
      </w:r>
    </w:p>
    <w:p w14:paraId="2F0C7E78">
      <w:pPr>
        <w:rPr>
          <w:rFonts w:hint="default"/>
          <w:lang w:val="en-US" w:eastAsia="zh-CN"/>
        </w:rPr>
      </w:pPr>
    </w:p>
    <w:p w14:paraId="2539F57A">
      <w:pPr>
        <w:rPr>
          <w:rFonts w:hint="default"/>
          <w:lang w:val="en-US" w:eastAsia="zh-CN"/>
        </w:rPr>
      </w:pPr>
      <w:r>
        <w:rPr>
          <w:rFonts w:hint="default"/>
          <w:lang w:val="en-US" w:eastAsia="zh-CN"/>
        </w:rPr>
        <w:t>但是你有没有想过 死亡需要的支出 先说金钱上的支出 丧葬费 棺材墓园 可能你会想 不办不就行了吗？你有想过你家亲戚还有别人看法吗 他们怎么看你父母 再来说精神上的支出 情绪价值可比金钱重要得多 你不想活了你不能让别人也不想活啊 除非你有一定的经济实力 你能为你父母养老 再有一个陪伴他们的护工（这也并不一定能弥补你父母受伤的心灵）你才可以考虑去s</w:t>
      </w:r>
    </w:p>
    <w:p w14:paraId="389B3A2D">
      <w:pPr>
        <w:rPr>
          <w:rFonts w:hint="default"/>
          <w:lang w:val="en-US" w:eastAsia="zh-CN"/>
        </w:rPr>
      </w:pPr>
    </w:p>
    <w:p w14:paraId="1A24E5A3">
      <w:pPr>
        <w:rPr>
          <w:rFonts w:hint="default"/>
          <w:lang w:val="en-US" w:eastAsia="zh-CN"/>
        </w:rPr>
      </w:pPr>
      <w:r>
        <w:rPr>
          <w:rFonts w:hint="default"/>
          <w:lang w:val="en-US" w:eastAsia="zh-CN"/>
        </w:rPr>
        <w:t>不然你就很自私 很矫情 在我看来是这样的 为了一己私欲把别人不想要的强加在别人身上 你父母把你生出来也不知道你想s 他们抚养你成长就是这样报答他们的？别找借口了 好好活着吧"</w:t>
      </w:r>
    </w:p>
    <w:p w14:paraId="4EE92BA5">
      <w:pPr>
        <w:rPr>
          <w:rFonts w:hint="default"/>
          <w:lang w:val="en-US" w:eastAsia="zh-CN"/>
        </w:rPr>
      </w:pPr>
      <w:r>
        <w:rPr>
          <w:rFonts w:hint="default"/>
          <w:lang w:val="en-US" w:eastAsia="zh-CN"/>
        </w:rPr>
        <w:t>当然不是，我认为自杀是一种解脱，如果连剩下来的人生都不想经历了，那一定过的很痛苦吧。没有谁一定要坚强乐观，也没有必要逼自己去爱这个世界，人活着首先就是爱自己。自杀当然不是矫情，因为自杀能让自己远离身体及心理受难的地方，但是陌生人，请你让自己走的体面一点吧。</w:t>
      </w:r>
    </w:p>
    <w:p w14:paraId="374217C2">
      <w:pPr>
        <w:rPr>
          <w:rFonts w:hint="default"/>
          <w:lang w:val="en-US" w:eastAsia="zh-CN"/>
        </w:rPr>
      </w:pPr>
      <w:r>
        <w:rPr>
          <w:rFonts w:hint="default"/>
          <w:lang w:val="en-US" w:eastAsia="zh-CN"/>
        </w:rPr>
        <w:t>"我猜，可能是题主遇到坏人了吧</w:t>
      </w:r>
    </w:p>
    <w:p w14:paraId="6610CEBD">
      <w:pPr>
        <w:rPr>
          <w:rFonts w:hint="default"/>
          <w:lang w:val="en-US" w:eastAsia="zh-CN"/>
        </w:rPr>
      </w:pPr>
    </w:p>
    <w:p w14:paraId="66096F11">
      <w:pPr>
        <w:rPr>
          <w:rFonts w:hint="default"/>
          <w:lang w:val="en-US" w:eastAsia="zh-CN"/>
        </w:rPr>
      </w:pPr>
      <w:r>
        <w:rPr>
          <w:rFonts w:hint="default"/>
          <w:lang w:val="en-US" w:eastAsia="zh-CN"/>
        </w:rPr>
        <w:t>或者是伤害你的人，你没认清他的真实面目，反而从他那里试图寻求帮助，得到的是冰冷的反馈甚至嘲讽，才让你问出这个问题吧？</w:t>
      </w:r>
    </w:p>
    <w:p w14:paraId="734CA899">
      <w:pPr>
        <w:rPr>
          <w:rFonts w:hint="default"/>
          <w:lang w:val="en-US" w:eastAsia="zh-CN"/>
        </w:rPr>
      </w:pPr>
    </w:p>
    <w:p w14:paraId="1073955A">
      <w:pPr>
        <w:rPr>
          <w:rFonts w:hint="default"/>
          <w:lang w:val="en-US" w:eastAsia="zh-CN"/>
        </w:rPr>
      </w:pPr>
      <w:r>
        <w:rPr>
          <w:rFonts w:hint="default"/>
          <w:lang w:val="en-US" w:eastAsia="zh-CN"/>
        </w:rPr>
        <w:t>别为自己一时的委屈在垃圾对象身上再错付情绪。哪怕这个过程中你有再多的错误，当一个人对你的生死如此漠视，他在你面前也一钱不值。</w:t>
      </w:r>
    </w:p>
    <w:p w14:paraId="0DBFBCDE">
      <w:pPr>
        <w:rPr>
          <w:rFonts w:hint="default"/>
          <w:lang w:val="en-US" w:eastAsia="zh-CN"/>
        </w:rPr>
      </w:pPr>
    </w:p>
    <w:p w14:paraId="61454405">
      <w:pPr>
        <w:rPr>
          <w:rFonts w:hint="default"/>
          <w:lang w:val="en-US" w:eastAsia="zh-CN"/>
        </w:rPr>
      </w:pPr>
      <w:r>
        <w:rPr>
          <w:rFonts w:hint="default"/>
          <w:lang w:val="en-US" w:eastAsia="zh-CN"/>
        </w:rPr>
        <w:t>当他说你的意图是矫情，就证明这个人是极端冷血和自私的，你在他的心目中没有价值，你的生命对家人很重要，哪怕选择了极端和激烈，对方也不会有内疚，而会更加变本加厉地诋毁和侮辱无法继续挣扎的你。</w:t>
      </w:r>
    </w:p>
    <w:p w14:paraId="26C4CB5F">
      <w:pPr>
        <w:rPr>
          <w:rFonts w:hint="default"/>
          <w:lang w:val="en-US" w:eastAsia="zh-CN"/>
        </w:rPr>
      </w:pPr>
    </w:p>
    <w:p w14:paraId="0196CBEB">
      <w:pPr>
        <w:rPr>
          <w:rFonts w:hint="default"/>
          <w:lang w:val="en-US" w:eastAsia="zh-CN"/>
        </w:rPr>
      </w:pPr>
      <w:r>
        <w:rPr>
          <w:rFonts w:hint="default"/>
          <w:lang w:val="en-US" w:eastAsia="zh-CN"/>
        </w:rPr>
        <w:t>能让一个伤害你的人如此没有人性地表达，是他伤害你到了他自己无法面对的地步，不必再和这种人有任何交集。</w:t>
      </w:r>
    </w:p>
    <w:p w14:paraId="3D93FC51">
      <w:pPr>
        <w:rPr>
          <w:rFonts w:hint="default"/>
          <w:lang w:val="en-US" w:eastAsia="zh-CN"/>
        </w:rPr>
      </w:pPr>
    </w:p>
    <w:p w14:paraId="72108809">
      <w:pPr>
        <w:rPr>
          <w:rFonts w:hint="default"/>
          <w:lang w:val="en-US" w:eastAsia="zh-CN"/>
        </w:rPr>
      </w:pPr>
      <w:r>
        <w:rPr>
          <w:rFonts w:hint="default"/>
          <w:lang w:val="en-US" w:eastAsia="zh-CN"/>
        </w:rPr>
        <w:t>好好活着！不为自己翻身的一天，也要为自己能坚持到看到伤害你的人跌倒的一刻吧。</w:t>
      </w:r>
    </w:p>
    <w:p w14:paraId="39E6FCD9">
      <w:pPr>
        <w:rPr>
          <w:rFonts w:hint="default"/>
          <w:lang w:val="en-US" w:eastAsia="zh-CN"/>
        </w:rPr>
      </w:pPr>
    </w:p>
    <w:p w14:paraId="22498524">
      <w:pPr>
        <w:rPr>
          <w:rFonts w:hint="default"/>
          <w:lang w:val="en-US" w:eastAsia="zh-CN"/>
        </w:rPr>
      </w:pPr>
      <w:r>
        <w:rPr>
          <w:rFonts w:hint="default"/>
          <w:lang w:val="en-US" w:eastAsia="zh-CN"/>
        </w:rPr>
        <w:t>贱人才矫情。那句话怎么说的来着？打不倒我们的终将让更加强大。有些人有些事根本不值得，特别是用自己的生命成就他人的快乐。</w:t>
      </w:r>
    </w:p>
    <w:p w14:paraId="3A762EA3">
      <w:pPr>
        <w:rPr>
          <w:rFonts w:hint="default"/>
          <w:lang w:val="en-US" w:eastAsia="zh-CN"/>
        </w:rPr>
      </w:pPr>
    </w:p>
    <w:p w14:paraId="6975C3AF">
      <w:pPr>
        <w:rPr>
          <w:rFonts w:hint="default"/>
          <w:lang w:val="en-US" w:eastAsia="zh-CN"/>
        </w:rPr>
      </w:pPr>
      <w:r>
        <w:rPr>
          <w:rFonts w:hint="default"/>
          <w:lang w:val="en-US" w:eastAsia="zh-CN"/>
        </w:rPr>
        <w:t>谁说矫情，跟他组队就老实了"</w:t>
      </w:r>
    </w:p>
    <w:p w14:paraId="663E4B63">
      <w:pPr>
        <w:rPr>
          <w:rFonts w:hint="default"/>
          <w:lang w:val="en-US" w:eastAsia="zh-CN"/>
        </w:rPr>
      </w:pPr>
      <w:r>
        <w:rPr>
          <w:rFonts w:hint="default"/>
          <w:lang w:val="en-US" w:eastAsia="zh-CN"/>
        </w:rPr>
        <w:t>"怎么会是矫情呢</w:t>
      </w:r>
    </w:p>
    <w:p w14:paraId="70877D18">
      <w:pPr>
        <w:rPr>
          <w:rFonts w:hint="default"/>
          <w:lang w:val="en-US" w:eastAsia="zh-CN"/>
        </w:rPr>
      </w:pPr>
    </w:p>
    <w:p w14:paraId="74714FBC">
      <w:pPr>
        <w:rPr>
          <w:rFonts w:hint="default"/>
          <w:lang w:val="en-US" w:eastAsia="zh-CN"/>
        </w:rPr>
      </w:pPr>
      <w:r>
        <w:rPr>
          <w:rFonts w:hint="default"/>
          <w:lang w:val="en-US" w:eastAsia="zh-CN"/>
        </w:rPr>
        <w:t>有的人自杀可能没有原因</w:t>
      </w:r>
    </w:p>
    <w:p w14:paraId="2E4173A7">
      <w:pPr>
        <w:rPr>
          <w:rFonts w:hint="default"/>
          <w:lang w:val="en-US" w:eastAsia="zh-CN"/>
        </w:rPr>
      </w:pPr>
    </w:p>
    <w:p w14:paraId="50516223">
      <w:pPr>
        <w:rPr>
          <w:rFonts w:hint="default"/>
          <w:lang w:val="en-US" w:eastAsia="zh-CN"/>
        </w:rPr>
      </w:pPr>
      <w:r>
        <w:rPr>
          <w:rFonts w:hint="default"/>
          <w:lang w:val="en-US" w:eastAsia="zh-CN"/>
        </w:rPr>
        <w:t>我倒是没什么大问题，但是人越来越麻木了</w:t>
      </w:r>
    </w:p>
    <w:p w14:paraId="41CF05F4">
      <w:pPr>
        <w:rPr>
          <w:rFonts w:hint="default"/>
          <w:lang w:val="en-US" w:eastAsia="zh-CN"/>
        </w:rPr>
      </w:pPr>
    </w:p>
    <w:p w14:paraId="2AE349A1">
      <w:pPr>
        <w:rPr>
          <w:rFonts w:hint="default"/>
          <w:lang w:val="en-US" w:eastAsia="zh-CN"/>
        </w:rPr>
      </w:pPr>
      <w:r>
        <w:rPr>
          <w:rFonts w:hint="default"/>
          <w:lang w:val="en-US" w:eastAsia="zh-CN"/>
        </w:rPr>
        <w:t>之前自杀的时候也是现在这种心态</w:t>
      </w:r>
    </w:p>
    <w:p w14:paraId="188E4ECF">
      <w:pPr>
        <w:rPr>
          <w:rFonts w:hint="default"/>
          <w:lang w:val="en-US" w:eastAsia="zh-CN"/>
        </w:rPr>
      </w:pPr>
    </w:p>
    <w:p w14:paraId="014606D9">
      <w:pPr>
        <w:rPr>
          <w:rFonts w:hint="default"/>
          <w:lang w:val="en-US" w:eastAsia="zh-CN"/>
        </w:rPr>
      </w:pPr>
      <w:r>
        <w:rPr>
          <w:rFonts w:hint="default"/>
          <w:lang w:val="en-US" w:eastAsia="zh-CN"/>
        </w:rPr>
        <w:t>我现在脑子里又是吞药跳楼什么的</w:t>
      </w:r>
    </w:p>
    <w:p w14:paraId="39B7864D">
      <w:pPr>
        <w:rPr>
          <w:rFonts w:hint="default"/>
          <w:lang w:val="en-US" w:eastAsia="zh-CN"/>
        </w:rPr>
      </w:pPr>
    </w:p>
    <w:p w14:paraId="39181C6C">
      <w:pPr>
        <w:rPr>
          <w:rFonts w:hint="default"/>
          <w:lang w:val="en-US" w:eastAsia="zh-CN"/>
        </w:rPr>
      </w:pPr>
      <w:r>
        <w:rPr>
          <w:rFonts w:hint="default"/>
          <w:lang w:val="en-US" w:eastAsia="zh-CN"/>
        </w:rPr>
        <w:t>不知道这回能不能控制住"</w:t>
      </w:r>
    </w:p>
    <w:p w14:paraId="62825F2A">
      <w:pPr>
        <w:rPr>
          <w:rFonts w:hint="default"/>
          <w:lang w:val="en-US" w:eastAsia="zh-CN"/>
        </w:rPr>
      </w:pPr>
      <w:r>
        <w:rPr>
          <w:rFonts w:hint="default"/>
          <w:lang w:val="en-US" w:eastAsia="zh-CN"/>
        </w:rPr>
        <w:t>矫情个屁，矫情的人哪里舍得搞自己</w:t>
      </w:r>
    </w:p>
    <w:p w14:paraId="5003E403">
      <w:pPr>
        <w:rPr>
          <w:rFonts w:hint="default"/>
          <w:lang w:val="en-US" w:eastAsia="zh-CN"/>
        </w:rPr>
      </w:pPr>
      <w:r>
        <w:rPr>
          <w:rFonts w:hint="default"/>
          <w:lang w:val="en-US" w:eastAsia="zh-CN"/>
        </w:rPr>
        <w:t>"不会是矫情，但应该会是对现实的无力和无法接受的事实，所以才会有自杀的倾向。</w:t>
      </w:r>
    </w:p>
    <w:p w14:paraId="07D99CFD">
      <w:pPr>
        <w:rPr>
          <w:rFonts w:hint="default"/>
          <w:lang w:val="en-US" w:eastAsia="zh-CN"/>
        </w:rPr>
      </w:pPr>
    </w:p>
    <w:p w14:paraId="1F7834D5">
      <w:pPr>
        <w:rPr>
          <w:rFonts w:hint="default"/>
          <w:lang w:val="en-US" w:eastAsia="zh-CN"/>
        </w:rPr>
      </w:pPr>
      <w:r>
        <w:rPr>
          <w:rFonts w:hint="default"/>
          <w:lang w:val="en-US" w:eastAsia="zh-CN"/>
        </w:rPr>
        <w:t>不知道你是出于何种心情发出此问题，但是我还是想说，尽管这世间并不是那么美好，生活可能是一地鸡毛，人生的理想难以实现，少年的志向也变成碎银几两，让人觉得无趣。但是但是，总会有美好当然事情在未来等待着你来发现，总有一处的风景治愈着你。别给自己上太多枷锁，就活这一辈子，开心自由就好。"</w:t>
      </w:r>
    </w:p>
    <w:p w14:paraId="5BBA12C3">
      <w:pPr>
        <w:rPr>
          <w:rFonts w:hint="default"/>
          <w:lang w:val="en-US" w:eastAsia="zh-CN"/>
        </w:rPr>
      </w:pPr>
      <w:r>
        <w:rPr>
          <w:rFonts w:hint="default"/>
          <w:lang w:val="en-US" w:eastAsia="zh-CN"/>
        </w:rPr>
        <w:t>自杀怎么可能矫情？这个问题优越感也太浓了吧！世间有太多苦难难以承受了，放在任何人身上，也不一定表现的比当事人好。自杀者，是自我攻击，他们是善良的，不然早都来个什么什么。我们应该祈祷TA下辈子投胎投好一点，或者干脆不要来这个世界，没准这个世界反而是呢？</w:t>
      </w:r>
    </w:p>
    <w:p w14:paraId="5382EFDC">
      <w:pPr>
        <w:rPr>
          <w:rFonts w:hint="default"/>
          <w:lang w:val="en-US" w:eastAsia="zh-CN"/>
        </w:rPr>
      </w:pPr>
      <w:r>
        <w:rPr>
          <w:rFonts w:hint="default"/>
          <w:lang w:val="en-US" w:eastAsia="zh-CN"/>
        </w:rPr>
        <w:t>不是矫情。自杀需要莫大的勇气反而比其他人还要勇敢。</w:t>
      </w:r>
    </w:p>
    <w:p w14:paraId="2CB9CA92">
      <w:pPr>
        <w:rPr>
          <w:rFonts w:hint="default"/>
          <w:lang w:val="en-US" w:eastAsia="zh-CN"/>
        </w:rPr>
      </w:pPr>
      <w:r>
        <w:rPr>
          <w:rFonts w:hint="default"/>
          <w:lang w:val="en-US" w:eastAsia="zh-CN"/>
        </w:rPr>
        <w:t>自杀不是矫情,这是一种严重的心理疾病。从心理医生的角度来看,自杀是一种心理健康问题,是指个体在某种心理、生理和社会因素的影响下,产生自杀观念或实际行动,企图结束自己生命的心理状态。自杀并不是矫情,而是一种疾病。根据世界卫生组织的数据,每年有数百万人死于自杀,其中许多人是因为无法承受心理压力、生活困境、社会歧视等原因而自杀。同时,自杀也是一种需要我们关注和帮助的群体。许多自杀者带给我们痛苦和悲伤,但他们也需要我们的理解和尊重。我们应该鼓励和支持心理治疗、社会工作者和人权的支持,以提高自杀者的心理健康和改善他们的生活质量。自杀是一种严重的心理疾病,需要我们以尊重和包容的心态来看待。我们应该鼓励和支持心理治疗和社会工作者,同时加强社会宣传和教育,以预防更多的悲剧发生。&lt;img src="https://pica.zhimg.com/50/v2-3d10f5cc8baf0aad57b464c1157d9e9c_720w.jpg?source=1def8aca" data-rawwidth="1080" data-rawheight="608" data-size="normal" data-original-token="v2-2033e5e3e54118f99bd9794901f9d3a3" data-default-watermark-src="https://pic1.zhimg.com/50/v2-f3133d9a2ada328a7493db249bfdee8e_720w.jpg?source=1def8aca" class="origin_image zh-lightbox-thumb" width="1080" data-original="https://pic1.zhimg.com/v2-3d10f5cc8baf0aad57b464c1157d9e9c_r.jpg?source=1def8aca"/&gt;</w:t>
      </w:r>
    </w:p>
    <w:p w14:paraId="1BCA18F9">
      <w:pPr>
        <w:rPr>
          <w:rFonts w:hint="default"/>
          <w:lang w:val="en-US" w:eastAsia="zh-CN"/>
        </w:rPr>
      </w:pPr>
      <w:r>
        <w:rPr>
          <w:rFonts w:hint="default"/>
          <w:lang w:val="en-US" w:eastAsia="zh-CN"/>
        </w:rPr>
        <w:t>抱抱你，也心疼你，好好活下去，困境会过去的，所以不要自杀，好好活着，可以多诵《》静心。</w:t>
      </w:r>
    </w:p>
    <w:p w14:paraId="7E043341">
      <w:pPr>
        <w:rPr>
          <w:rFonts w:hint="default"/>
          <w:lang w:val="en-US" w:eastAsia="zh-CN"/>
        </w:rPr>
      </w:pPr>
      <w:r>
        <w:rPr>
          <w:rFonts w:hint="default"/>
          <w:lang w:val="en-US" w:eastAsia="zh-CN"/>
        </w:rPr>
        <w:t>自杀不矫情，活着本来就很辛苦。但是我们可以选择不那么完美，我们可以允许自己平凡乃至平庸，允许自己没价值、没用，独一无二的自己，不是生来需要对谁负责的，自己最重要。感谢自己一直陪着自己，一直没放弃，抱抱自己吧！心疼一下自己，说一句“你辛苦了，以后要更爱你了”。</w:t>
      </w:r>
    </w:p>
    <w:p w14:paraId="2BDA0C21">
      <w:pPr>
        <w:rPr>
          <w:rFonts w:hint="default"/>
          <w:lang w:val="en-US" w:eastAsia="zh-CN"/>
        </w:rPr>
      </w:pPr>
      <w:r>
        <w:rPr>
          <w:rFonts w:hint="default"/>
          <w:lang w:val="en-US" w:eastAsia="zh-CN"/>
        </w:rPr>
        <w:t>不是，是解脱</w:t>
      </w:r>
    </w:p>
    <w:p w14:paraId="782243E2">
      <w:pPr>
        <w:rPr>
          <w:rFonts w:hint="default"/>
          <w:lang w:val="en-US" w:eastAsia="zh-CN"/>
        </w:rPr>
      </w:pPr>
      <w:r>
        <w:rPr>
          <w:rFonts w:hint="default"/>
          <w:lang w:val="en-US" w:eastAsia="zh-CN"/>
        </w:rPr>
        <w:t>对自杀持这种态度的才是矫情的sb</w:t>
      </w:r>
    </w:p>
    <w:p w14:paraId="0234508C">
      <w:pPr>
        <w:rPr>
          <w:rFonts w:hint="default"/>
          <w:lang w:val="en-US" w:eastAsia="zh-CN"/>
        </w:rPr>
      </w:pPr>
      <w:r>
        <w:rPr>
          <w:rFonts w:hint="default"/>
          <w:lang w:val="en-US" w:eastAsia="zh-CN"/>
        </w:rPr>
        <w:t>"自杀怎么会是矫情呢？</w:t>
      </w:r>
    </w:p>
    <w:p w14:paraId="777AA682">
      <w:pPr>
        <w:rPr>
          <w:rFonts w:hint="default"/>
          <w:lang w:val="en-US" w:eastAsia="zh-CN"/>
        </w:rPr>
      </w:pPr>
    </w:p>
    <w:p w14:paraId="2B496F43">
      <w:pPr>
        <w:rPr>
          <w:rFonts w:hint="default"/>
          <w:lang w:val="en-US" w:eastAsia="zh-CN"/>
        </w:rPr>
      </w:pPr>
      <w:r>
        <w:rPr>
          <w:rFonts w:hint="default"/>
          <w:lang w:val="en-US" w:eastAsia="zh-CN"/>
        </w:rPr>
        <w:t>我想，当一个人在遇到困难和痛苦时从众多选择中选择用“解决自己”的方式作为了结</w:t>
      </w:r>
    </w:p>
    <w:p w14:paraId="67324378">
      <w:pPr>
        <w:rPr>
          <w:rFonts w:hint="default"/>
          <w:lang w:val="en-US" w:eastAsia="zh-CN"/>
        </w:rPr>
      </w:pPr>
    </w:p>
    <w:p w14:paraId="49B24AC1">
      <w:pPr>
        <w:rPr>
          <w:rFonts w:hint="default"/>
          <w:lang w:val="en-US" w:eastAsia="zh-CN"/>
        </w:rPr>
      </w:pPr>
      <w:r>
        <w:rPr>
          <w:rFonts w:hint="default"/>
          <w:lang w:val="en-US" w:eastAsia="zh-CN"/>
        </w:rPr>
        <w:t>要么是还不知道怎么用其他的方式去解决，要么真的经历了深深的绝望</w:t>
      </w:r>
    </w:p>
    <w:p w14:paraId="233F6055">
      <w:pPr>
        <w:rPr>
          <w:rFonts w:hint="default"/>
          <w:lang w:val="en-US" w:eastAsia="zh-CN"/>
        </w:rPr>
      </w:pPr>
    </w:p>
    <w:p w14:paraId="79D88B24">
      <w:pPr>
        <w:rPr>
          <w:rFonts w:hint="default"/>
          <w:lang w:val="en-US" w:eastAsia="zh-CN"/>
        </w:rPr>
      </w:pPr>
      <w:r>
        <w:rPr>
          <w:rFonts w:hint="default"/>
          <w:lang w:val="en-US" w:eastAsia="zh-CN"/>
        </w:rPr>
        <w:t>如果你是正在经历巨大痛苦和深深绝望的人，如果你刚好看到了这条消息，请你一定要相信，你不是一个人，有很多曾经和你有过相同体验的人，还有许多和你一样的人正在经历着，而你此刻要做的，是寻找更多解决问题的方式，向外寻求帮助，可以是亲人，可以是朋友亦或是陌生人，把你所遭遇的痛苦告诉他们，把让你感到深深绝望的经历倾吐出来，不要放弃任何能让你感到舒缓和有用的方法。</w:t>
      </w:r>
    </w:p>
    <w:p w14:paraId="51CF8CD9">
      <w:pPr>
        <w:rPr>
          <w:rFonts w:hint="default"/>
          <w:lang w:val="en-US" w:eastAsia="zh-CN"/>
        </w:rPr>
      </w:pPr>
    </w:p>
    <w:p w14:paraId="19752E7A">
      <w:pPr>
        <w:rPr>
          <w:rFonts w:hint="default"/>
          <w:lang w:val="en-US" w:eastAsia="zh-CN"/>
        </w:rPr>
      </w:pPr>
      <w:r>
        <w:rPr>
          <w:rFonts w:hint="default"/>
          <w:lang w:val="en-US" w:eastAsia="zh-CN"/>
        </w:rPr>
        <w:t>愿你能从现有的痛苦中走出来，愿你拥有更大的力量对抗未来的痛苦"</w:t>
      </w:r>
    </w:p>
    <w:p w14:paraId="3D57F14F">
      <w:pPr>
        <w:rPr>
          <w:rFonts w:hint="default"/>
          <w:lang w:val="en-US" w:eastAsia="zh-CN"/>
        </w:rPr>
      </w:pPr>
      <w:r>
        <w:rPr>
          <w:rFonts w:hint="default"/>
          <w:lang w:val="en-US" w:eastAsia="zh-CN"/>
        </w:rPr>
        <w:t>不是，它是救赎</w:t>
      </w:r>
    </w:p>
    <w:p w14:paraId="629573E8">
      <w:pPr>
        <w:rPr>
          <w:rFonts w:hint="default"/>
          <w:lang w:val="en-US" w:eastAsia="zh-CN"/>
        </w:rPr>
      </w:pPr>
      <w:r>
        <w:rPr>
          <w:rFonts w:hint="default"/>
          <w:lang w:val="en-US" w:eastAsia="zh-CN"/>
        </w:rPr>
        <w:t>"自杀其实分两种</w:t>
      </w:r>
    </w:p>
    <w:p w14:paraId="4A093362">
      <w:pPr>
        <w:rPr>
          <w:rFonts w:hint="default"/>
          <w:lang w:val="en-US" w:eastAsia="zh-CN"/>
        </w:rPr>
      </w:pPr>
    </w:p>
    <w:p w14:paraId="457311E6">
      <w:pPr>
        <w:rPr>
          <w:rFonts w:hint="default"/>
          <w:lang w:val="en-US" w:eastAsia="zh-CN"/>
        </w:rPr>
      </w:pPr>
      <w:r>
        <w:rPr>
          <w:rFonts w:hint="default"/>
          <w:lang w:val="en-US" w:eastAsia="zh-CN"/>
        </w:rPr>
        <w:t>一种是蓄谋已久</w:t>
      </w:r>
    </w:p>
    <w:p w14:paraId="5E60FF18">
      <w:pPr>
        <w:rPr>
          <w:rFonts w:hint="default"/>
          <w:lang w:val="en-US" w:eastAsia="zh-CN"/>
        </w:rPr>
      </w:pPr>
    </w:p>
    <w:p w14:paraId="095DF066">
      <w:pPr>
        <w:rPr>
          <w:rFonts w:hint="default"/>
          <w:lang w:val="en-US" w:eastAsia="zh-CN"/>
        </w:rPr>
      </w:pPr>
      <w:r>
        <w:rPr>
          <w:rFonts w:hint="default"/>
          <w:lang w:val="en-US" w:eastAsia="zh-CN"/>
        </w:rPr>
        <w:t>一种是冲动犯傻</w:t>
      </w:r>
    </w:p>
    <w:p w14:paraId="19396B23">
      <w:pPr>
        <w:rPr>
          <w:rFonts w:hint="default"/>
          <w:lang w:val="en-US" w:eastAsia="zh-CN"/>
        </w:rPr>
      </w:pPr>
    </w:p>
    <w:p w14:paraId="4105EC33">
      <w:pPr>
        <w:rPr>
          <w:rFonts w:hint="default"/>
          <w:lang w:val="en-US" w:eastAsia="zh-CN"/>
        </w:rPr>
      </w:pPr>
      <w:r>
        <w:rPr>
          <w:rFonts w:hint="default"/>
          <w:lang w:val="en-US" w:eastAsia="zh-CN"/>
        </w:rPr>
        <w:t>蓄谋自杀的大部分都是很明白自己的选择意味着什么？</w:t>
      </w:r>
    </w:p>
    <w:p w14:paraId="05005D0A">
      <w:pPr>
        <w:rPr>
          <w:rFonts w:hint="default"/>
          <w:lang w:val="en-US" w:eastAsia="zh-CN"/>
        </w:rPr>
      </w:pPr>
    </w:p>
    <w:p w14:paraId="7563E50D">
      <w:pPr>
        <w:rPr>
          <w:rFonts w:hint="default"/>
          <w:lang w:val="en-US" w:eastAsia="zh-CN"/>
        </w:rPr>
      </w:pPr>
      <w:r>
        <w:rPr>
          <w:rFonts w:hint="default"/>
          <w:lang w:val="en-US" w:eastAsia="zh-CN"/>
        </w:rPr>
        <w:t>在自己的内心中也有相应的归宿，比如病症，比如境遇</w:t>
      </w:r>
    </w:p>
    <w:p w14:paraId="1BC3AA10">
      <w:pPr>
        <w:rPr>
          <w:rFonts w:hint="default"/>
          <w:lang w:val="en-US" w:eastAsia="zh-CN"/>
        </w:rPr>
      </w:pPr>
    </w:p>
    <w:p w14:paraId="60CD0B12">
      <w:pPr>
        <w:rPr>
          <w:rFonts w:hint="default"/>
          <w:lang w:val="en-US" w:eastAsia="zh-CN"/>
        </w:rPr>
      </w:pPr>
      <w:r>
        <w:rPr>
          <w:rFonts w:hint="default"/>
          <w:lang w:val="en-US" w:eastAsia="zh-CN"/>
        </w:rPr>
        <w:t>冲动自杀的，我视为是一种心智不成熟的表现。</w:t>
      </w:r>
    </w:p>
    <w:p w14:paraId="4C6BD353">
      <w:pPr>
        <w:rPr>
          <w:rFonts w:hint="default"/>
          <w:lang w:val="en-US" w:eastAsia="zh-CN"/>
        </w:rPr>
      </w:pPr>
    </w:p>
    <w:p w14:paraId="2903C378">
      <w:pPr>
        <w:rPr>
          <w:rFonts w:hint="default"/>
          <w:lang w:val="en-US" w:eastAsia="zh-CN"/>
        </w:rPr>
      </w:pPr>
      <w:r>
        <w:rPr>
          <w:rFonts w:hint="default"/>
          <w:lang w:val="en-US" w:eastAsia="zh-CN"/>
        </w:rPr>
        <w:t>面临的难关基本上是可以度过去的，只不过自己连一时的压力都不想承受，选择了最极端的方式进行逃避，我生活中就遇到过类似的案例，只不过老天爷没有给他反悔的机会。</w:t>
      </w:r>
    </w:p>
    <w:p w14:paraId="689DAAC4">
      <w:pPr>
        <w:rPr>
          <w:rFonts w:hint="default"/>
          <w:lang w:val="en-US" w:eastAsia="zh-CN"/>
        </w:rPr>
      </w:pPr>
    </w:p>
    <w:p w14:paraId="6ACE0E80">
      <w:pPr>
        <w:rPr>
          <w:rFonts w:hint="default"/>
          <w:lang w:val="en-US" w:eastAsia="zh-CN"/>
        </w:rPr>
      </w:pPr>
      <w:r>
        <w:rPr>
          <w:rFonts w:hint="default"/>
          <w:lang w:val="en-US" w:eastAsia="zh-CN"/>
        </w:rPr>
        <w:t>自杀是对家庭，对自我，对族群，对基因的背叛。"</w:t>
      </w:r>
    </w:p>
    <w:p w14:paraId="1C80B14A">
      <w:pPr>
        <w:rPr>
          <w:rFonts w:hint="default"/>
          <w:lang w:val="en-US" w:eastAsia="zh-CN"/>
        </w:rPr>
      </w:pPr>
      <w:r>
        <w:rPr>
          <w:rFonts w:hint="default"/>
          <w:lang w:val="en-US" w:eastAsia="zh-CN"/>
        </w:rPr>
        <w:t>当然不是了。如果可以，谁不想好好的活着？一定是活得太痛苦了</w:t>
      </w:r>
    </w:p>
    <w:p w14:paraId="67AA0D39">
      <w:pPr>
        <w:rPr>
          <w:rFonts w:hint="default"/>
          <w:lang w:val="en-US" w:eastAsia="zh-CN"/>
        </w:rPr>
      </w:pPr>
      <w:r>
        <w:rPr>
          <w:rFonts w:hint="default"/>
          <w:lang w:val="en-US" w:eastAsia="zh-CN"/>
        </w:rPr>
        <w:t>自杀分很多种情况，也要看情况来定的，再来说矫情不矫情。        一种是真的遇到了事情没有办法解决，所以去自杀。          一种呢或许是为了解决问题，引起社会的广大关注。        但是呢，有些就是一冲动不冷静，所做出的反应。      所有的自杀行为本质上都是因为出现了问题在现实生活中，不管矫情还是不矫情吧，其实无关紧要。因为都要自杀了还考虑矫情，恭喜那么应该是不会自杀的。       可是呢也反应了一个不好的现象，那么这个人可能是有点抑郁的倾向，或者有着诸多的不如意导致了有自杀的倾向。           如果这种情绪或者自杀的倾向继续下去没有得到缓解的话，最终有可能导致他想通了，都要自杀了好考虑其他干嘛，我死之后那里管什么洪水滔天。       自杀的人呢！应该都是想求得关注以此来获得帮助的。可能这方面他们自己都没有注意到，我们看自杀人的结果就知道了。往往自杀没有成功的人，都会得到家人的宽带，陌生人的帮助，朋友的慰籍。        只是呢，这个时代有点不同了，要看情况而来，大家的压力都很大。就像一个压力锅，已经聚集了满满一锅的压力，没有释放，再来一点点的压力与热量都足够将它摧毁。       现在的自杀也许也会得到安慰，但是呢周边人的压力确实也会更加的上升的，可能不会有预期想的那么有耐心。最重要的不是总是自我纠结和封闭，可以找贴心的朋友或家人谈一谈，聊聊天，对舒缓心情情很有作用。        睡得早一点，多一些睡眠，这样才能更有精力的去面对明天。       多找一些能够令自己开心的事情来做，运动，规律的饮食都很有必要。拥有健康的习惯才能够拥有健康，拥有健康的身体，才能够有更多精力去做自己想做的事。       人生这条路漫漫悠悠的，走的时候会很长，不要心急这样会焦虑。也不要回头去张望和回忆因为一回就会发现自己晃眼之间就错过了很多事情。总是会有东西，人，事，在眼前错过得。每个人都一样，可是我们都要渐渐的学会不要去回头。</w:t>
      </w:r>
    </w:p>
    <w:p w14:paraId="7A6382DF">
      <w:pPr>
        <w:rPr>
          <w:rFonts w:hint="default"/>
          <w:lang w:val="en-US" w:eastAsia="zh-CN"/>
        </w:rPr>
      </w:pPr>
      <w:r>
        <w:rPr>
          <w:rFonts w:hint="default"/>
          <w:lang w:val="en-US" w:eastAsia="zh-CN"/>
        </w:rPr>
        <w:t>应该不是吧 因为每个人都有扛不住的时候 可能有些人 压力比较大 身边又没什么朋友了可能自杀才是最好的解脱吧 你说矫情我感觉是那种自杀博眼球被救下来的那种 我觉得真正自杀的人 不会让别人的知道的</w:t>
      </w:r>
    </w:p>
    <w:p w14:paraId="6F36D2ED">
      <w:pPr>
        <w:rPr>
          <w:rFonts w:hint="default"/>
          <w:lang w:val="en-US" w:eastAsia="zh-CN"/>
        </w:rPr>
      </w:pPr>
      <w:r>
        <w:rPr>
          <w:rFonts w:hint="default"/>
          <w:lang w:val="en-US" w:eastAsia="zh-CN"/>
        </w:rPr>
        <w:t>不是，真正矫情的人都自爱自私，所以这样的人一般不太会自杀。</w:t>
      </w:r>
    </w:p>
    <w:p w14:paraId="4BFC5956">
      <w:pPr>
        <w:rPr>
          <w:rFonts w:hint="default"/>
          <w:lang w:val="en-US" w:eastAsia="zh-CN"/>
        </w:rPr>
      </w:pPr>
      <w:r>
        <w:rPr>
          <w:rFonts w:hint="default"/>
          <w:lang w:val="en-US" w:eastAsia="zh-CN"/>
        </w:rPr>
        <w:t>不是哦，那只是一种放弃，在精神和心理上，应该是抑郁。</w:t>
      </w:r>
    </w:p>
    <w:p w14:paraId="3B3D57A7">
      <w:pPr>
        <w:rPr>
          <w:rFonts w:hint="default"/>
          <w:lang w:val="en-US" w:eastAsia="zh-CN"/>
        </w:rPr>
      </w:pPr>
      <w:r>
        <w:rPr>
          <w:rFonts w:hint="default"/>
          <w:lang w:val="en-US" w:eastAsia="zh-CN"/>
        </w:rPr>
        <w:t>不是！矫情的人只会逼别人自杀～</w:t>
      </w:r>
    </w:p>
    <w:p w14:paraId="2474803F">
      <w:pPr>
        <w:rPr>
          <w:rFonts w:hint="default"/>
          <w:lang w:val="en-US" w:eastAsia="zh-CN"/>
        </w:rPr>
      </w:pPr>
      <w:r>
        <w:rPr>
          <w:rFonts w:hint="default"/>
          <w:lang w:val="en-US" w:eastAsia="zh-CN"/>
        </w:rPr>
        <w:t>“矫情”是一个汉语词汇，通常用来形容人在言语或行为上表现得过于夸张、不真实或虚伪的状态。它可以用来描述某个人的言行举止过于做作、矫揉造作，或者是对某种情感或情境的过度渲染和夸张。在某些情况下，“矫情”也可以表示对某种事物的过度关注和追求，以至于显得不切实际或过于敏感。总的来说，“矫情”一词通常带有负面的含义，暗示着人们的虚伪和做作。</w:t>
      </w:r>
    </w:p>
    <w:p w14:paraId="165E5017">
      <w:pPr>
        <w:rPr>
          <w:rFonts w:hint="default"/>
          <w:lang w:val="en-US" w:eastAsia="zh-CN"/>
        </w:rPr>
      </w:pPr>
      <w:r>
        <w:rPr>
          <w:rFonts w:hint="default"/>
          <w:lang w:val="en-US" w:eastAsia="zh-CN"/>
        </w:rPr>
        <w:t>不是，都说自杀的人是懦弱的人，但我不这么认为，我认为他们往往比较感性，都是性情中人</w:t>
      </w:r>
    </w:p>
    <w:p w14:paraId="798C5291">
      <w:pPr>
        <w:rPr>
          <w:rFonts w:hint="default"/>
          <w:lang w:val="en-US" w:eastAsia="zh-CN"/>
        </w:rPr>
      </w:pPr>
      <w:r>
        <w:rPr>
          <w:rFonts w:hint="default"/>
          <w:lang w:val="en-US" w:eastAsia="zh-CN"/>
        </w:rPr>
        <w:t>应该不是，我猜有的是绝望，有的是逃避</w:t>
      </w:r>
    </w:p>
    <w:p w14:paraId="3927D9B9">
      <w:pPr>
        <w:rPr>
          <w:rFonts w:hint="default"/>
          <w:lang w:val="en-US" w:eastAsia="zh-CN"/>
        </w:rPr>
      </w:pPr>
      <w:r>
        <w:rPr>
          <w:rFonts w:hint="default"/>
          <w:lang w:val="en-US" w:eastAsia="zh-CN"/>
        </w:rPr>
        <w:t>不是，但要看原因，比如只是一气之下要自杀，那我觉得矫情，但假如一个人特别特别惨又特别特别孤独，已经到了真正觉得活着没意思活着痛苦的程度，那自杀可能也是一种选择吧</w:t>
      </w:r>
    </w:p>
    <w:p w14:paraId="04AE6AB3">
      <w:pPr>
        <w:rPr>
          <w:rFonts w:hint="default"/>
          <w:lang w:val="en-US" w:eastAsia="zh-CN"/>
        </w:rPr>
      </w:pPr>
      <w:r>
        <w:rPr>
          <w:rFonts w:hint="default"/>
          <w:lang w:val="en-US" w:eastAsia="zh-CN"/>
        </w:rPr>
        <w:t>"活着的人是因为坚强吗？</w:t>
      </w:r>
    </w:p>
    <w:p w14:paraId="10B6D47E">
      <w:pPr>
        <w:rPr>
          <w:rFonts w:hint="default"/>
          <w:lang w:val="en-US" w:eastAsia="zh-CN"/>
        </w:rPr>
      </w:pPr>
    </w:p>
    <w:p w14:paraId="2165BB88">
      <w:pPr>
        <w:rPr>
          <w:rFonts w:hint="default"/>
          <w:lang w:val="en-US" w:eastAsia="zh-CN"/>
        </w:rPr>
      </w:pPr>
      <w:r>
        <w:rPr>
          <w:rFonts w:hint="default"/>
          <w:lang w:val="en-US" w:eastAsia="zh-CN"/>
        </w:rPr>
        <w:t>不，我反倒觉得周围很多活着的人只是因为从来就不敢直视痛苦，所以才能苟活着而已。</w:t>
      </w:r>
    </w:p>
    <w:p w14:paraId="464DFD01">
      <w:pPr>
        <w:rPr>
          <w:rFonts w:hint="default"/>
          <w:lang w:val="en-US" w:eastAsia="zh-CN"/>
        </w:rPr>
      </w:pPr>
    </w:p>
    <w:p w14:paraId="40190710">
      <w:pPr>
        <w:rPr>
          <w:rFonts w:hint="default"/>
          <w:lang w:val="en-US" w:eastAsia="zh-CN"/>
        </w:rPr>
      </w:pPr>
      <w:r>
        <w:rPr>
          <w:rFonts w:hint="default"/>
          <w:lang w:val="en-US" w:eastAsia="zh-CN"/>
        </w:rPr>
        <w:t>我突然想到《丹麦一年》里面的一句话：</w:t>
      </w:r>
    </w:p>
    <w:p w14:paraId="4E2D79CB">
      <w:pPr>
        <w:rPr>
          <w:rFonts w:hint="default"/>
          <w:lang w:val="en-US" w:eastAsia="zh-CN"/>
        </w:rPr>
      </w:pPr>
    </w:p>
    <w:p w14:paraId="4FA890A2">
      <w:pPr>
        <w:rPr>
          <w:rFonts w:hint="default"/>
          <w:lang w:val="en-US" w:eastAsia="zh-CN"/>
        </w:rPr>
      </w:pPr>
      <w:r>
        <w:rPr>
          <w:rFonts w:hint="default"/>
          <w:lang w:val="en-US" w:eastAsia="zh-CN"/>
        </w:rPr>
        <w:t>“我知道，一个人可能拼命工作、银行户头存了一大笔钱，最后却只是把钱拿来将生活整个外包给他人处理、买回自己的理智、贿赂自己继续这样过下去。”"</w:t>
      </w:r>
    </w:p>
    <w:p w14:paraId="1BCC7D70">
      <w:pPr>
        <w:rPr>
          <w:rFonts w:hint="default"/>
          <w:lang w:val="en-US" w:eastAsia="zh-CN"/>
        </w:rPr>
      </w:pPr>
      <w:r>
        <w:rPr>
          <w:rFonts w:hint="default"/>
          <w:lang w:val="en-US" w:eastAsia="zh-CN"/>
        </w:rPr>
        <w:t>不是</w:t>
      </w:r>
    </w:p>
    <w:p w14:paraId="7F5430A7">
      <w:pPr>
        <w:rPr>
          <w:rFonts w:hint="default"/>
          <w:lang w:val="en-US" w:eastAsia="zh-CN"/>
        </w:rPr>
      </w:pPr>
      <w:r>
        <w:rPr>
          <w:rFonts w:hint="default"/>
          <w:lang w:val="en-US" w:eastAsia="zh-CN"/>
        </w:rPr>
        <w:t>你问出这个问题可能有人给你灌输过心理疾病就是矫情这样的观点。但自残自杀都是走投无路，失去了活下去的欲望。不是矫情，不是没事找事。如果你觉得自己很心理很压抑，不舒服，就要去看看医生了。吃点药，运动运动，吃点好吃的，做想做的事，你会又有活下去的欲望了。如果是家庭问题，你可以努力学习，长大以后逃离这个家庭。如果是人际关系问题，可以多和父母交流沟通。两者都有也可以靠自己，人际交往让你感到不舒服就不要交往，发生矛盾时坦诚是很有的方法。父母方面可以尽量顺着他们来。如果你只是单纯问问，那希望你健康快乐每一天。</w:t>
      </w:r>
    </w:p>
    <w:p w14:paraId="50A9FFCF">
      <w:pPr>
        <w:rPr>
          <w:rFonts w:hint="default"/>
          <w:lang w:val="en-US" w:eastAsia="zh-CN"/>
        </w:rPr>
      </w:pPr>
      <w:r>
        <w:rPr>
          <w:rFonts w:hint="default"/>
          <w:lang w:val="en-US" w:eastAsia="zh-CN"/>
        </w:rPr>
        <w:t>"人的心脏深处，有一种最本源的能量，叫做“耐烦”。</w:t>
      </w:r>
    </w:p>
    <w:p w14:paraId="2E7B78F9">
      <w:pPr>
        <w:rPr>
          <w:rFonts w:hint="default"/>
          <w:lang w:val="en-US" w:eastAsia="zh-CN"/>
        </w:rPr>
      </w:pPr>
    </w:p>
    <w:p w14:paraId="6F299018">
      <w:pPr>
        <w:rPr>
          <w:rFonts w:hint="default"/>
          <w:lang w:val="en-US" w:eastAsia="zh-CN"/>
        </w:rPr>
      </w:pPr>
      <w:r>
        <w:rPr>
          <w:rFonts w:hint="default"/>
          <w:lang w:val="en-US" w:eastAsia="zh-CN"/>
        </w:rPr>
        <w:t>它约婴儿拳头大小，被一层薄薄的肉膜包裹着，随着血液循环，心脏鼓动，为肉身源源不断输送能量。</w:t>
      </w:r>
    </w:p>
    <w:p w14:paraId="5521DDB9">
      <w:pPr>
        <w:rPr>
          <w:rFonts w:hint="default"/>
          <w:lang w:val="en-US" w:eastAsia="zh-CN"/>
        </w:rPr>
      </w:pPr>
    </w:p>
    <w:p w14:paraId="24DBD147">
      <w:pPr>
        <w:rPr>
          <w:rFonts w:hint="default"/>
          <w:lang w:val="en-US" w:eastAsia="zh-CN"/>
        </w:rPr>
      </w:pPr>
      <w:r>
        <w:rPr>
          <w:rFonts w:hint="default"/>
          <w:lang w:val="en-US" w:eastAsia="zh-CN"/>
        </w:rPr>
        <w:t>你每天睁眼起来，万事万物，都需要耐烦。</w:t>
      </w:r>
    </w:p>
    <w:p w14:paraId="20EBDB49">
      <w:pPr>
        <w:rPr>
          <w:rFonts w:hint="default"/>
          <w:lang w:val="en-US" w:eastAsia="zh-CN"/>
        </w:rPr>
      </w:pPr>
    </w:p>
    <w:p w14:paraId="586B21E1">
      <w:pPr>
        <w:rPr>
          <w:rFonts w:hint="default"/>
          <w:lang w:val="en-US" w:eastAsia="zh-CN"/>
        </w:rPr>
      </w:pPr>
      <w:r>
        <w:rPr>
          <w:rFonts w:hint="default"/>
          <w:lang w:val="en-US" w:eastAsia="zh-CN"/>
        </w:rPr>
        <w:t>穿衣，吃饭，冲马桶，系鞋带，地铁刷卡，填日报，开会，应付客户与上级，进门，脱衣，洗澡，拉屎……</w:t>
      </w:r>
    </w:p>
    <w:p w14:paraId="23E303BC">
      <w:pPr>
        <w:rPr>
          <w:rFonts w:hint="default"/>
          <w:lang w:val="en-US" w:eastAsia="zh-CN"/>
        </w:rPr>
      </w:pPr>
    </w:p>
    <w:p w14:paraId="266A2411">
      <w:pPr>
        <w:rPr>
          <w:rFonts w:hint="default"/>
          <w:lang w:val="en-US" w:eastAsia="zh-CN"/>
        </w:rPr>
      </w:pPr>
      <w:r>
        <w:rPr>
          <w:rFonts w:hint="default"/>
          <w:lang w:val="en-US" w:eastAsia="zh-CN"/>
        </w:rPr>
        <w:t>耐烦值强的人，可以周六早上七八点就起来，收拾房间，打扫卫生，买菜，坐一桌好饭，下午学习刷题考证，傍晚健身，晚上和朋友社交聚会，深夜回来听一会儿英语，洗澡，写日记，睡觉。</w:t>
      </w:r>
    </w:p>
    <w:p w14:paraId="63E2BBCC">
      <w:pPr>
        <w:rPr>
          <w:rFonts w:hint="default"/>
          <w:lang w:val="en-US" w:eastAsia="zh-CN"/>
        </w:rPr>
      </w:pPr>
    </w:p>
    <w:p w14:paraId="695C86A6">
      <w:pPr>
        <w:rPr>
          <w:rFonts w:hint="default"/>
          <w:lang w:val="en-US" w:eastAsia="zh-CN"/>
        </w:rPr>
      </w:pPr>
      <w:r>
        <w:rPr>
          <w:rFonts w:hint="default"/>
          <w:lang w:val="en-US" w:eastAsia="zh-CN"/>
        </w:rPr>
        <w:t>他们一边工作，一边自我提升，一边社交，一边恋爱，一边有自己的兴趣爱好，一边旅游打卡……</w:t>
      </w:r>
    </w:p>
    <w:p w14:paraId="54C56A27">
      <w:pPr>
        <w:rPr>
          <w:rFonts w:hint="default"/>
          <w:lang w:val="en-US" w:eastAsia="zh-CN"/>
        </w:rPr>
      </w:pPr>
    </w:p>
    <w:p w14:paraId="2075C0C9">
      <w:pPr>
        <w:rPr>
          <w:rFonts w:hint="default"/>
          <w:lang w:val="en-US" w:eastAsia="zh-CN"/>
        </w:rPr>
      </w:pPr>
      <w:r>
        <w:rPr>
          <w:rFonts w:hint="default"/>
          <w:lang w:val="en-US" w:eastAsia="zh-CN"/>
        </w:rPr>
        <w:t>永远有使不完的劲儿，用不光的憧憬与期待。</w:t>
      </w:r>
    </w:p>
    <w:p w14:paraId="53BAAECB">
      <w:pPr>
        <w:rPr>
          <w:rFonts w:hint="default"/>
          <w:lang w:val="en-US" w:eastAsia="zh-CN"/>
        </w:rPr>
      </w:pPr>
    </w:p>
    <w:p w14:paraId="424D0A01">
      <w:pPr>
        <w:rPr>
          <w:rFonts w:hint="default"/>
          <w:lang w:val="en-US" w:eastAsia="zh-CN"/>
        </w:rPr>
      </w:pPr>
      <w:r>
        <w:rPr>
          <w:rFonts w:hint="default"/>
          <w:lang w:val="en-US" w:eastAsia="zh-CN"/>
        </w:rPr>
        <w:t>耐烦，来自于连续不断的小胜，所积累起来的势能，如上单滚雪球一般，势不可挡。</w:t>
      </w:r>
    </w:p>
    <w:p w14:paraId="7080AF00">
      <w:pPr>
        <w:rPr>
          <w:rFonts w:hint="default"/>
          <w:lang w:val="en-US" w:eastAsia="zh-CN"/>
        </w:rPr>
      </w:pPr>
    </w:p>
    <w:p w14:paraId="51A82E59">
      <w:pPr>
        <w:rPr>
          <w:rFonts w:hint="default"/>
          <w:lang w:val="en-US" w:eastAsia="zh-CN"/>
        </w:rPr>
      </w:pPr>
      <w:r>
        <w:rPr>
          <w:rFonts w:hint="default"/>
          <w:lang w:val="en-US" w:eastAsia="zh-CN"/>
        </w:rPr>
        <w:t>以及，先天的，基因， 体能，乃至于命格。</w:t>
      </w:r>
    </w:p>
    <w:p w14:paraId="2A70464D">
      <w:pPr>
        <w:rPr>
          <w:rFonts w:hint="default"/>
          <w:lang w:val="en-US" w:eastAsia="zh-CN"/>
        </w:rPr>
      </w:pPr>
    </w:p>
    <w:p w14:paraId="589DAAA7">
      <w:pPr>
        <w:rPr>
          <w:rFonts w:hint="default"/>
          <w:lang w:val="en-US" w:eastAsia="zh-CN"/>
        </w:rPr>
      </w:pPr>
      <w:r>
        <w:rPr>
          <w:rFonts w:hint="default"/>
          <w:lang w:val="en-US" w:eastAsia="zh-CN"/>
        </w:rPr>
        <w:t>所以古人的修行，许多时候，便在于温养这股耐烦。</w:t>
      </w:r>
    </w:p>
    <w:p w14:paraId="334AA510">
      <w:pPr>
        <w:rPr>
          <w:rFonts w:hint="default"/>
          <w:lang w:val="en-US" w:eastAsia="zh-CN"/>
        </w:rPr>
      </w:pPr>
    </w:p>
    <w:p w14:paraId="2DB77BF3">
      <w:pPr>
        <w:rPr>
          <w:rFonts w:hint="default"/>
          <w:lang w:val="en-US" w:eastAsia="zh-CN"/>
        </w:rPr>
      </w:pPr>
      <w:r>
        <w:rPr>
          <w:rFonts w:hint="default"/>
          <w:lang w:val="en-US" w:eastAsia="zh-CN"/>
        </w:rPr>
        <w:t>吾养吾浩然之气，心力强者，先掌控人生。</w:t>
      </w:r>
    </w:p>
    <w:p w14:paraId="20DCE786">
      <w:pPr>
        <w:rPr>
          <w:rFonts w:hint="default"/>
          <w:lang w:val="en-US" w:eastAsia="zh-CN"/>
        </w:rPr>
      </w:pPr>
    </w:p>
    <w:p w14:paraId="76FDE2DF">
      <w:pPr>
        <w:rPr>
          <w:rFonts w:hint="default"/>
          <w:lang w:val="en-US" w:eastAsia="zh-CN"/>
        </w:rPr>
      </w:pPr>
      <w:r>
        <w:rPr>
          <w:rFonts w:hint="default"/>
          <w:lang w:val="en-US" w:eastAsia="zh-CN"/>
        </w:rPr>
        <w:t>……</w:t>
      </w:r>
    </w:p>
    <w:p w14:paraId="2DA657AA">
      <w:pPr>
        <w:rPr>
          <w:rFonts w:hint="default"/>
          <w:lang w:val="en-US" w:eastAsia="zh-CN"/>
        </w:rPr>
      </w:pPr>
    </w:p>
    <w:p w14:paraId="53854A55">
      <w:pPr>
        <w:rPr>
          <w:rFonts w:hint="default"/>
          <w:lang w:val="en-US" w:eastAsia="zh-CN"/>
        </w:rPr>
      </w:pPr>
      <w:r>
        <w:rPr>
          <w:rFonts w:hint="default"/>
          <w:lang w:val="en-US" w:eastAsia="zh-CN"/>
        </w:rPr>
        <w:t>那么自杀的人，是怎么回事呢？</w:t>
      </w:r>
    </w:p>
    <w:p w14:paraId="7CB2CEC7">
      <w:pPr>
        <w:rPr>
          <w:rFonts w:hint="default"/>
          <w:lang w:val="en-US" w:eastAsia="zh-CN"/>
        </w:rPr>
      </w:pPr>
    </w:p>
    <w:p w14:paraId="6AEB1772">
      <w:pPr>
        <w:rPr>
          <w:rFonts w:hint="default"/>
          <w:lang w:val="en-US" w:eastAsia="zh-CN"/>
        </w:rPr>
      </w:pPr>
      <w:r>
        <w:rPr>
          <w:rFonts w:hint="default"/>
          <w:lang w:val="en-US" w:eastAsia="zh-CN"/>
        </w:rPr>
        <w:t>除了少部分舍生取义自杀，或者殉道自杀，为了天皇而死。</w:t>
      </w:r>
    </w:p>
    <w:p w14:paraId="5259A76E">
      <w:pPr>
        <w:rPr>
          <w:rFonts w:hint="default"/>
          <w:lang w:val="en-US" w:eastAsia="zh-CN"/>
        </w:rPr>
      </w:pPr>
    </w:p>
    <w:p w14:paraId="40640F5C">
      <w:pPr>
        <w:rPr>
          <w:rFonts w:hint="default"/>
          <w:lang w:val="en-US" w:eastAsia="zh-CN"/>
        </w:rPr>
      </w:pPr>
      <w:r>
        <w:rPr>
          <w:rFonts w:hint="default"/>
          <w:lang w:val="en-US" w:eastAsia="zh-CN"/>
        </w:rPr>
        <w:t>大部分自杀者，都是因为耐烦用光了，耗尽了。</w:t>
      </w:r>
    </w:p>
    <w:p w14:paraId="7ABCD3BD">
      <w:pPr>
        <w:rPr>
          <w:rFonts w:hint="default"/>
          <w:lang w:val="en-US" w:eastAsia="zh-CN"/>
        </w:rPr>
      </w:pPr>
    </w:p>
    <w:p w14:paraId="46122E6F">
      <w:pPr>
        <w:rPr>
          <w:rFonts w:hint="default"/>
          <w:lang w:val="en-US" w:eastAsia="zh-CN"/>
        </w:rPr>
      </w:pPr>
      <w:r>
        <w:rPr>
          <w:rFonts w:hint="default"/>
          <w:lang w:val="en-US" w:eastAsia="zh-CN"/>
        </w:rPr>
        <w:t>或许是因为连续不断的失败，又或许是特别巨大急促的打击，又或许是周身环境的四面刀割。</w:t>
      </w:r>
    </w:p>
    <w:p w14:paraId="4925F494">
      <w:pPr>
        <w:rPr>
          <w:rFonts w:hint="default"/>
          <w:lang w:val="en-US" w:eastAsia="zh-CN"/>
        </w:rPr>
      </w:pPr>
    </w:p>
    <w:p w14:paraId="762E20A6">
      <w:pPr>
        <w:rPr>
          <w:rFonts w:hint="default"/>
          <w:lang w:val="en-US" w:eastAsia="zh-CN"/>
        </w:rPr>
      </w:pPr>
      <w:r>
        <w:rPr>
          <w:rFonts w:hint="default"/>
          <w:lang w:val="en-US" w:eastAsia="zh-CN"/>
        </w:rPr>
        <w:t>心脏深处那股耐烦，被磨光了，只剩下空空的一层皮耷拉着，整个委顿下来。</w:t>
      </w:r>
    </w:p>
    <w:p w14:paraId="429CE7E8">
      <w:pPr>
        <w:rPr>
          <w:rFonts w:hint="default"/>
          <w:lang w:val="en-US" w:eastAsia="zh-CN"/>
        </w:rPr>
      </w:pPr>
    </w:p>
    <w:p w14:paraId="07EE9B94">
      <w:pPr>
        <w:rPr>
          <w:rFonts w:hint="default"/>
          <w:lang w:val="en-US" w:eastAsia="zh-CN"/>
        </w:rPr>
      </w:pPr>
      <w:r>
        <w:rPr>
          <w:rFonts w:hint="default"/>
          <w:lang w:val="en-US" w:eastAsia="zh-CN"/>
        </w:rPr>
        <w:t>简称，累了，这个b世界。</w:t>
      </w:r>
    </w:p>
    <w:p w14:paraId="3BB8E28C">
      <w:pPr>
        <w:rPr>
          <w:rFonts w:hint="default"/>
          <w:lang w:val="en-US" w:eastAsia="zh-CN"/>
        </w:rPr>
      </w:pPr>
    </w:p>
    <w:p w14:paraId="4A254821">
      <w:pPr>
        <w:rPr>
          <w:rFonts w:hint="default"/>
          <w:lang w:val="en-US" w:eastAsia="zh-CN"/>
        </w:rPr>
      </w:pPr>
      <w:r>
        <w:rPr>
          <w:rFonts w:hint="default"/>
          <w:lang w:val="en-US" w:eastAsia="zh-CN"/>
        </w:rPr>
        <w:t>从不想吃饭开始，味觉退化，五味失调，吃什么都一样，饿到极限之后，两口就饱。</w:t>
      </w:r>
    </w:p>
    <w:p w14:paraId="5FE3D45D">
      <w:pPr>
        <w:rPr>
          <w:rFonts w:hint="default"/>
          <w:lang w:val="en-US" w:eastAsia="zh-CN"/>
        </w:rPr>
      </w:pPr>
    </w:p>
    <w:p w14:paraId="040FE696">
      <w:pPr>
        <w:rPr>
          <w:rFonts w:hint="default"/>
          <w:lang w:val="en-US" w:eastAsia="zh-CN"/>
        </w:rPr>
      </w:pPr>
      <w:r>
        <w:rPr>
          <w:rFonts w:hint="default"/>
          <w:lang w:val="en-US" w:eastAsia="zh-CN"/>
        </w:rPr>
        <w:t>然后不想洗澡，不想换衣服，提不起劲，浑身发臭，发酸，发软，只想躺着。</w:t>
      </w:r>
    </w:p>
    <w:p w14:paraId="7BC0B5FE">
      <w:pPr>
        <w:rPr>
          <w:rFonts w:hint="default"/>
          <w:lang w:val="en-US" w:eastAsia="zh-CN"/>
        </w:rPr>
      </w:pPr>
    </w:p>
    <w:p w14:paraId="42019069">
      <w:pPr>
        <w:rPr>
          <w:rFonts w:hint="default"/>
          <w:lang w:val="en-US" w:eastAsia="zh-CN"/>
        </w:rPr>
      </w:pPr>
      <w:r>
        <w:rPr>
          <w:rFonts w:hint="default"/>
          <w:lang w:val="en-US" w:eastAsia="zh-CN"/>
        </w:rPr>
        <w:t>然后不想见人，不想处理任何事，不想费一点心。</w:t>
      </w:r>
    </w:p>
    <w:p w14:paraId="0FBE4D02">
      <w:pPr>
        <w:rPr>
          <w:rFonts w:hint="default"/>
          <w:lang w:val="en-US" w:eastAsia="zh-CN"/>
        </w:rPr>
      </w:pPr>
    </w:p>
    <w:p w14:paraId="6C087C1D">
      <w:pPr>
        <w:rPr>
          <w:rFonts w:hint="default"/>
          <w:lang w:val="en-US" w:eastAsia="zh-CN"/>
        </w:rPr>
      </w:pPr>
      <w:r>
        <w:rPr>
          <w:rFonts w:hint="default"/>
          <w:lang w:val="en-US" w:eastAsia="zh-CN"/>
        </w:rPr>
        <w:t>胸口处呼气多，进气少，疲乏无力到了极致。</w:t>
      </w:r>
    </w:p>
    <w:p w14:paraId="2FCC7341">
      <w:pPr>
        <w:rPr>
          <w:rFonts w:hint="default"/>
          <w:lang w:val="en-US" w:eastAsia="zh-CN"/>
        </w:rPr>
      </w:pPr>
    </w:p>
    <w:p w14:paraId="7EA75EA1">
      <w:pPr>
        <w:rPr>
          <w:rFonts w:hint="default"/>
          <w:lang w:val="en-US" w:eastAsia="zh-CN"/>
        </w:rPr>
      </w:pPr>
      <w:r>
        <w:rPr>
          <w:rFonts w:hint="default"/>
          <w:lang w:val="en-US" w:eastAsia="zh-CN"/>
        </w:rPr>
        <w:t>整个人仿佛一颗厚实的桃子，外表和中层的果肉，厚如雾气，由疲乏厌倦乏力组成。</w:t>
      </w:r>
    </w:p>
    <w:p w14:paraId="3D13A1D2">
      <w:pPr>
        <w:rPr>
          <w:rFonts w:hint="default"/>
          <w:lang w:val="en-US" w:eastAsia="zh-CN"/>
        </w:rPr>
      </w:pPr>
    </w:p>
    <w:p w14:paraId="4FD7D41B">
      <w:pPr>
        <w:rPr>
          <w:rFonts w:hint="default"/>
          <w:lang w:val="en-US" w:eastAsia="zh-CN"/>
        </w:rPr>
      </w:pPr>
      <w:r>
        <w:rPr>
          <w:rFonts w:hint="default"/>
          <w:lang w:val="en-US" w:eastAsia="zh-CN"/>
        </w:rPr>
        <w:t>中间一颗极为细小，如针一般的果核，是尖锐锋利的伤痛，失望，不甘，悔恨，憎恨，悲凉。</w:t>
      </w:r>
    </w:p>
    <w:p w14:paraId="457E4B17">
      <w:pPr>
        <w:rPr>
          <w:rFonts w:hint="default"/>
          <w:lang w:val="en-US" w:eastAsia="zh-CN"/>
        </w:rPr>
      </w:pPr>
    </w:p>
    <w:p w14:paraId="66356CF9">
      <w:pPr>
        <w:rPr>
          <w:rFonts w:hint="default"/>
          <w:lang w:val="en-US" w:eastAsia="zh-CN"/>
        </w:rPr>
      </w:pPr>
      <w:r>
        <w:rPr>
          <w:rFonts w:hint="default"/>
          <w:lang w:val="en-US" w:eastAsia="zh-CN"/>
        </w:rPr>
        <w:t>不挖到深处，只会看见莫名其妙的自毁，皱巴巴糊里糊涂的死亡。</w:t>
      </w:r>
    </w:p>
    <w:p w14:paraId="3A62F292">
      <w:pPr>
        <w:rPr>
          <w:rFonts w:hint="default"/>
          <w:lang w:val="en-US" w:eastAsia="zh-CN"/>
        </w:rPr>
      </w:pPr>
    </w:p>
    <w:p w14:paraId="53EE9942">
      <w:pPr>
        <w:rPr>
          <w:rFonts w:hint="default"/>
          <w:lang w:val="en-US" w:eastAsia="zh-CN"/>
        </w:rPr>
      </w:pPr>
      <w:r>
        <w:rPr>
          <w:rFonts w:hint="default"/>
          <w:lang w:val="en-US" w:eastAsia="zh-CN"/>
        </w:rPr>
        <w:t>……</w:t>
      </w:r>
    </w:p>
    <w:p w14:paraId="559704E6">
      <w:pPr>
        <w:rPr>
          <w:rFonts w:hint="default"/>
          <w:lang w:val="en-US" w:eastAsia="zh-CN"/>
        </w:rPr>
      </w:pPr>
    </w:p>
    <w:p w14:paraId="68773BC7">
      <w:pPr>
        <w:rPr>
          <w:rFonts w:hint="default"/>
          <w:lang w:val="en-US" w:eastAsia="zh-CN"/>
        </w:rPr>
      </w:pPr>
      <w:r>
        <w:rPr>
          <w:rFonts w:hint="default"/>
          <w:lang w:val="en-US" w:eastAsia="zh-CN"/>
        </w:rPr>
        <w:t>为什么有些人的自杀在我们看来是莫名其妙但，懦弱的，一无是处的？</w:t>
      </w:r>
    </w:p>
    <w:p w14:paraId="48EC760E">
      <w:pPr>
        <w:rPr>
          <w:rFonts w:hint="default"/>
          <w:lang w:val="en-US" w:eastAsia="zh-CN"/>
        </w:rPr>
      </w:pPr>
    </w:p>
    <w:p w14:paraId="4E977234">
      <w:pPr>
        <w:rPr>
          <w:rFonts w:hint="default"/>
          <w:lang w:val="en-US" w:eastAsia="zh-CN"/>
        </w:rPr>
      </w:pPr>
      <w:r>
        <w:rPr>
          <w:rFonts w:hint="default"/>
          <w:lang w:val="en-US" w:eastAsia="zh-CN"/>
        </w:rPr>
        <w:t>比方说，被导师逼死的研究生，被爆金币的跳河龟男，被性侵后自缢的少女。</w:t>
      </w:r>
    </w:p>
    <w:p w14:paraId="1F9A33E4">
      <w:pPr>
        <w:rPr>
          <w:rFonts w:hint="default"/>
          <w:lang w:val="en-US" w:eastAsia="zh-CN"/>
        </w:rPr>
      </w:pPr>
    </w:p>
    <w:p w14:paraId="2C490595">
      <w:pPr>
        <w:rPr>
          <w:rFonts w:hint="default"/>
          <w:lang w:val="en-US" w:eastAsia="zh-CN"/>
        </w:rPr>
      </w:pPr>
      <w:r>
        <w:rPr>
          <w:rFonts w:hint="default"/>
          <w:lang w:val="en-US" w:eastAsia="zh-CN"/>
        </w:rPr>
        <w:t>我们总觉得，你煞笔啊，你有能耐自杀，你把仇人也带走啊，踏马的读书读傻了。</w:t>
      </w:r>
    </w:p>
    <w:p w14:paraId="729275B9">
      <w:pPr>
        <w:rPr>
          <w:rFonts w:hint="default"/>
          <w:lang w:val="en-US" w:eastAsia="zh-CN"/>
        </w:rPr>
      </w:pPr>
    </w:p>
    <w:p w14:paraId="68C07A13">
      <w:pPr>
        <w:rPr>
          <w:rFonts w:hint="default"/>
          <w:lang w:val="en-US" w:eastAsia="zh-CN"/>
        </w:rPr>
      </w:pPr>
      <w:r>
        <w:rPr>
          <w:rFonts w:hint="default"/>
          <w:lang w:val="en-US" w:eastAsia="zh-CN"/>
        </w:rPr>
        <w:t>但其实，他只是，在那一瞬间耐烦被耗尽了。</w:t>
      </w:r>
    </w:p>
    <w:p w14:paraId="0F7FBE74">
      <w:pPr>
        <w:rPr>
          <w:rFonts w:hint="default"/>
          <w:lang w:val="en-US" w:eastAsia="zh-CN"/>
        </w:rPr>
      </w:pPr>
    </w:p>
    <w:p w14:paraId="1782B910">
      <w:pPr>
        <w:rPr>
          <w:rFonts w:hint="default"/>
          <w:lang w:val="en-US" w:eastAsia="zh-CN"/>
        </w:rPr>
      </w:pPr>
      <w:r>
        <w:rPr>
          <w:rFonts w:hint="default"/>
          <w:lang w:val="en-US" w:eastAsia="zh-CN"/>
        </w:rPr>
        <w:t>够了，算了，算了，算了，算了，不玩啦，没意思了，又能怎么样呢，算了，死了算了。</w:t>
      </w:r>
    </w:p>
    <w:p w14:paraId="10FF978E">
      <w:pPr>
        <w:rPr>
          <w:rFonts w:hint="default"/>
          <w:lang w:val="en-US" w:eastAsia="zh-CN"/>
        </w:rPr>
      </w:pPr>
    </w:p>
    <w:p w14:paraId="59E972AD">
      <w:pPr>
        <w:rPr>
          <w:rFonts w:hint="default"/>
          <w:lang w:val="en-US" w:eastAsia="zh-CN"/>
        </w:rPr>
      </w:pPr>
      <w:r>
        <w:rPr>
          <w:rFonts w:hint="default"/>
          <w:lang w:val="en-US" w:eastAsia="zh-CN"/>
        </w:rPr>
        <w:t>这是四面八方的挤压与抽吸，以及自己内心的负向认知发展到了极致。</w:t>
      </w:r>
    </w:p>
    <w:p w14:paraId="4FF58699">
      <w:pPr>
        <w:rPr>
          <w:rFonts w:hint="default"/>
          <w:lang w:val="en-US" w:eastAsia="zh-CN"/>
        </w:rPr>
      </w:pPr>
    </w:p>
    <w:p w14:paraId="4C14B1D5">
      <w:pPr>
        <w:rPr>
          <w:rFonts w:hint="default"/>
          <w:lang w:val="en-US" w:eastAsia="zh-CN"/>
        </w:rPr>
      </w:pPr>
      <w:r>
        <w:rPr>
          <w:rFonts w:hint="default"/>
          <w:lang w:val="en-US" w:eastAsia="zh-CN"/>
        </w:rPr>
        <w:t>不想了，不要了，够了，一秒钟也待不下去了，什么报仇不报仇的，真的好累啊。</w:t>
      </w:r>
    </w:p>
    <w:p w14:paraId="3C6780E4">
      <w:pPr>
        <w:rPr>
          <w:rFonts w:hint="default"/>
          <w:lang w:val="en-US" w:eastAsia="zh-CN"/>
        </w:rPr>
      </w:pPr>
    </w:p>
    <w:p w14:paraId="1D01E038">
      <w:pPr>
        <w:rPr>
          <w:rFonts w:hint="default"/>
          <w:lang w:val="en-US" w:eastAsia="zh-CN"/>
        </w:rPr>
      </w:pPr>
      <w:r>
        <w:rPr>
          <w:rFonts w:hint="default"/>
          <w:lang w:val="en-US" w:eastAsia="zh-CN"/>
        </w:rPr>
        <w:t>就仿佛是因为耐烦耗尽，身体代谢异常，催生了大量的有害毒素，致使有机体无法忍受，基因催促着搞快结束生命。</w:t>
      </w:r>
    </w:p>
    <w:p w14:paraId="2F95AD3A">
      <w:pPr>
        <w:rPr>
          <w:rFonts w:hint="default"/>
          <w:lang w:val="en-US" w:eastAsia="zh-CN"/>
        </w:rPr>
      </w:pPr>
    </w:p>
    <w:p w14:paraId="7E4C6AB6">
      <w:pPr>
        <w:rPr>
          <w:rFonts w:hint="default"/>
          <w:lang w:val="en-US" w:eastAsia="zh-CN"/>
        </w:rPr>
      </w:pPr>
      <w:r>
        <w:rPr>
          <w:rFonts w:hint="default"/>
          <w:lang w:val="en-US" w:eastAsia="zh-CN"/>
        </w:rPr>
        <w:t>……</w:t>
      </w:r>
    </w:p>
    <w:p w14:paraId="0022291A">
      <w:pPr>
        <w:rPr>
          <w:rFonts w:hint="default"/>
          <w:lang w:val="en-US" w:eastAsia="zh-CN"/>
        </w:rPr>
      </w:pPr>
    </w:p>
    <w:p w14:paraId="120301B7">
      <w:pPr>
        <w:rPr>
          <w:rFonts w:hint="default"/>
          <w:lang w:val="en-US" w:eastAsia="zh-CN"/>
        </w:rPr>
      </w:pPr>
      <w:r>
        <w:rPr>
          <w:rFonts w:hint="default"/>
          <w:lang w:val="en-US" w:eastAsia="zh-CN"/>
        </w:rPr>
        <w:t>另外，当你觉得自己是个废人的时候，你不会死。</w:t>
      </w:r>
    </w:p>
    <w:p w14:paraId="209EC9DA">
      <w:pPr>
        <w:rPr>
          <w:rFonts w:hint="default"/>
          <w:lang w:val="en-US" w:eastAsia="zh-CN"/>
        </w:rPr>
      </w:pPr>
    </w:p>
    <w:p w14:paraId="3758DBBE">
      <w:pPr>
        <w:rPr>
          <w:rFonts w:hint="default"/>
          <w:lang w:val="en-US" w:eastAsia="zh-CN"/>
        </w:rPr>
      </w:pPr>
      <w:r>
        <w:rPr>
          <w:rFonts w:hint="default"/>
          <w:lang w:val="en-US" w:eastAsia="zh-CN"/>
        </w:rPr>
        <w:t>你会懒惰，内耗，颓靡，枯竭，但距离死了算了，还差那么一线。</w:t>
      </w:r>
    </w:p>
    <w:p w14:paraId="4BE3DF0A">
      <w:pPr>
        <w:rPr>
          <w:rFonts w:hint="default"/>
          <w:lang w:val="en-US" w:eastAsia="zh-CN"/>
        </w:rPr>
      </w:pPr>
    </w:p>
    <w:p w14:paraId="53B5A640">
      <w:pPr>
        <w:rPr>
          <w:rFonts w:hint="default"/>
          <w:lang w:val="en-US" w:eastAsia="zh-CN"/>
        </w:rPr>
      </w:pPr>
      <w:r>
        <w:rPr>
          <w:rFonts w:hint="default"/>
          <w:lang w:val="en-US" w:eastAsia="zh-CN"/>
        </w:rPr>
        <w:t>最想死的核心信念是：</w:t>
      </w:r>
    </w:p>
    <w:p w14:paraId="4A9A21B3">
      <w:pPr>
        <w:rPr>
          <w:rFonts w:hint="default"/>
          <w:lang w:val="en-US" w:eastAsia="zh-CN"/>
        </w:rPr>
      </w:pPr>
    </w:p>
    <w:p w14:paraId="63009DC6">
      <w:pPr>
        <w:rPr>
          <w:rFonts w:hint="default"/>
          <w:lang w:val="en-US" w:eastAsia="zh-CN"/>
        </w:rPr>
      </w:pPr>
      <w:r>
        <w:rPr>
          <w:rFonts w:hint="default"/>
          <w:lang w:val="en-US" w:eastAsia="zh-CN"/>
        </w:rPr>
        <w:t>我是个罪人</w:t>
      </w:r>
    </w:p>
    <w:p w14:paraId="749476CE">
      <w:pPr>
        <w:rPr>
          <w:rFonts w:hint="default"/>
          <w:lang w:val="en-US" w:eastAsia="zh-CN"/>
        </w:rPr>
      </w:pPr>
    </w:p>
    <w:p w14:paraId="3C102E56">
      <w:pPr>
        <w:rPr>
          <w:rFonts w:hint="default"/>
          <w:lang w:val="en-US" w:eastAsia="zh-CN"/>
        </w:rPr>
      </w:pPr>
      <w:r>
        <w:rPr>
          <w:rFonts w:hint="default"/>
          <w:lang w:val="en-US" w:eastAsia="zh-CN"/>
        </w:rPr>
        <w:t>我谁也对不起，对不起父母，对不起子女，对不起伴侣，对不起伙伴与上司。</w:t>
      </w:r>
    </w:p>
    <w:p w14:paraId="33D07BC5">
      <w:pPr>
        <w:rPr>
          <w:rFonts w:hint="default"/>
          <w:lang w:val="en-US" w:eastAsia="zh-CN"/>
        </w:rPr>
      </w:pPr>
    </w:p>
    <w:p w14:paraId="0346185C">
      <w:pPr>
        <w:rPr>
          <w:rFonts w:hint="default"/>
          <w:lang w:val="en-US" w:eastAsia="zh-CN"/>
        </w:rPr>
      </w:pPr>
      <w:r>
        <w:rPr>
          <w:rFonts w:hint="default"/>
          <w:lang w:val="en-US" w:eastAsia="zh-CN"/>
        </w:rPr>
        <w:t>我该死，死了便能偿还了吧，死了他们就高兴了吧。</w:t>
      </w:r>
    </w:p>
    <w:p w14:paraId="778E5A5E">
      <w:pPr>
        <w:rPr>
          <w:rFonts w:hint="default"/>
          <w:lang w:val="en-US" w:eastAsia="zh-CN"/>
        </w:rPr>
      </w:pPr>
    </w:p>
    <w:p w14:paraId="768958CF">
      <w:pPr>
        <w:rPr>
          <w:rFonts w:hint="default"/>
          <w:lang w:val="en-US" w:eastAsia="zh-CN"/>
        </w:rPr>
      </w:pPr>
      <w:r>
        <w:rPr>
          <w:rFonts w:hint="default"/>
          <w:lang w:val="en-US" w:eastAsia="zh-CN"/>
        </w:rPr>
        <w:t>常见于集全家资源为一身的，高中生，研究生，博士生。</w:t>
      </w:r>
    </w:p>
    <w:p w14:paraId="7A91A19E">
      <w:pPr>
        <w:rPr>
          <w:rFonts w:hint="default"/>
          <w:lang w:val="en-US" w:eastAsia="zh-CN"/>
        </w:rPr>
      </w:pPr>
    </w:p>
    <w:p w14:paraId="55CE318F">
      <w:pPr>
        <w:rPr>
          <w:rFonts w:hint="default"/>
          <w:lang w:val="en-US" w:eastAsia="zh-CN"/>
        </w:rPr>
      </w:pPr>
      <w:r>
        <w:rPr>
          <w:rFonts w:hint="default"/>
          <w:lang w:val="en-US" w:eastAsia="zh-CN"/>
        </w:rPr>
        <w:t>或者扛着一家人的中年顶梁柱。</w:t>
      </w:r>
    </w:p>
    <w:p w14:paraId="0B3D1F94">
      <w:pPr>
        <w:rPr>
          <w:rFonts w:hint="default"/>
          <w:lang w:val="en-US" w:eastAsia="zh-CN"/>
        </w:rPr>
      </w:pPr>
    </w:p>
    <w:p w14:paraId="5AC63333">
      <w:pPr>
        <w:rPr>
          <w:rFonts w:hint="default"/>
          <w:lang w:val="en-US" w:eastAsia="zh-CN"/>
        </w:rPr>
      </w:pPr>
      <w:r>
        <w:rPr>
          <w:rFonts w:hint="default"/>
          <w:lang w:val="en-US" w:eastAsia="zh-CN"/>
        </w:rPr>
        <w:t>也许未必真觉得自己是罪人，而是，自觉，自感，“所有人都觉得我对不起他，你们都觉得我是罪人。”</w:t>
      </w:r>
    </w:p>
    <w:p w14:paraId="4D187F3E">
      <w:pPr>
        <w:rPr>
          <w:rFonts w:hint="default"/>
          <w:lang w:val="en-US" w:eastAsia="zh-CN"/>
        </w:rPr>
      </w:pPr>
    </w:p>
    <w:p w14:paraId="25C32F8A">
      <w:pPr>
        <w:rPr>
          <w:rFonts w:hint="default"/>
          <w:lang w:val="en-US" w:eastAsia="zh-CN"/>
        </w:rPr>
      </w:pPr>
      <w:r>
        <w:rPr>
          <w:rFonts w:hint="default"/>
          <w:lang w:val="en-US" w:eastAsia="zh-CN"/>
        </w:rPr>
        <w:t>为什么呢？不应该啊，凭啥啊，我咋了啊？</w:t>
      </w:r>
    </w:p>
    <w:p w14:paraId="14D7515A">
      <w:pPr>
        <w:rPr>
          <w:rFonts w:hint="default"/>
          <w:lang w:val="en-US" w:eastAsia="zh-CN"/>
        </w:rPr>
      </w:pPr>
    </w:p>
    <w:p w14:paraId="667246CC">
      <w:pPr>
        <w:rPr>
          <w:rFonts w:hint="default"/>
          <w:lang w:val="en-US" w:eastAsia="zh-CN"/>
        </w:rPr>
      </w:pPr>
      <w:r>
        <w:rPr>
          <w:rFonts w:hint="default"/>
          <w:lang w:val="en-US" w:eastAsia="zh-CN"/>
        </w:rPr>
        <w:t>所以这一句，我是个罪人，要打问号，是一个反问句：我是个罪人？哈哈牛牛牛，哈哈，算了算了。</w:t>
      </w:r>
    </w:p>
    <w:p w14:paraId="6F7B73BF">
      <w:pPr>
        <w:rPr>
          <w:rFonts w:hint="default"/>
          <w:lang w:val="en-US" w:eastAsia="zh-CN"/>
        </w:rPr>
      </w:pPr>
    </w:p>
    <w:p w14:paraId="37FB7DAC">
      <w:pPr>
        <w:rPr>
          <w:rFonts w:hint="default"/>
          <w:lang w:val="en-US" w:eastAsia="zh-CN"/>
        </w:rPr>
      </w:pPr>
      <w:r>
        <w:rPr>
          <w:rFonts w:hint="default"/>
          <w:lang w:val="en-US" w:eastAsia="zh-CN"/>
        </w:rPr>
        <w:t>这是最耗耐烦的情况，不知不觉就空了，瘪了，在某个寂静虫鸣的上午，自挂东南枝。</w:t>
      </w:r>
    </w:p>
    <w:p w14:paraId="486F55EF">
      <w:pPr>
        <w:rPr>
          <w:rFonts w:hint="default"/>
          <w:lang w:val="en-US" w:eastAsia="zh-CN"/>
        </w:rPr>
      </w:pPr>
    </w:p>
    <w:p w14:paraId="16F4D042">
      <w:pPr>
        <w:rPr>
          <w:rFonts w:hint="default"/>
          <w:lang w:val="en-US" w:eastAsia="zh-CN"/>
        </w:rPr>
      </w:pPr>
      <w:r>
        <w:rPr>
          <w:rFonts w:hint="default"/>
          <w:lang w:val="en-US" w:eastAsia="zh-CN"/>
        </w:rPr>
        <w:t>……</w:t>
      </w:r>
    </w:p>
    <w:p w14:paraId="2DB3470B">
      <w:pPr>
        <w:rPr>
          <w:rFonts w:hint="default"/>
          <w:lang w:val="en-US" w:eastAsia="zh-CN"/>
        </w:rPr>
      </w:pPr>
    </w:p>
    <w:p w14:paraId="7D0F54C2">
      <w:pPr>
        <w:rPr>
          <w:rFonts w:hint="default"/>
          <w:lang w:val="en-US" w:eastAsia="zh-CN"/>
        </w:rPr>
      </w:pPr>
      <w:r>
        <w:rPr>
          <w:rFonts w:hint="default"/>
          <w:lang w:val="en-US" w:eastAsia="zh-CN"/>
        </w:rPr>
        <w:t>所以啊，保护好自己心脏深处的“耐烦”。</w:t>
      </w:r>
    </w:p>
    <w:p w14:paraId="09E77BFE">
      <w:pPr>
        <w:rPr>
          <w:rFonts w:hint="default"/>
          <w:lang w:val="en-US" w:eastAsia="zh-CN"/>
        </w:rPr>
      </w:pPr>
    </w:p>
    <w:p w14:paraId="477F493B">
      <w:pPr>
        <w:rPr>
          <w:rFonts w:hint="default"/>
          <w:lang w:val="en-US" w:eastAsia="zh-CN"/>
        </w:rPr>
      </w:pPr>
      <w:r>
        <w:rPr>
          <w:rFonts w:hint="default"/>
          <w:lang w:val="en-US" w:eastAsia="zh-CN"/>
        </w:rPr>
        <w:t>当它灭的差不多时，你也就离抑郁症差不多，当它彻底熄灭，你便随时可能会死。</w:t>
      </w:r>
    </w:p>
    <w:p w14:paraId="585E136E">
      <w:pPr>
        <w:rPr>
          <w:rFonts w:hint="default"/>
          <w:lang w:val="en-US" w:eastAsia="zh-CN"/>
        </w:rPr>
      </w:pPr>
    </w:p>
    <w:p w14:paraId="4E987533">
      <w:pPr>
        <w:rPr>
          <w:rFonts w:hint="default"/>
          <w:lang w:val="en-US" w:eastAsia="zh-CN"/>
        </w:rPr>
      </w:pPr>
      <w:r>
        <w:rPr>
          <w:rFonts w:hint="default"/>
          <w:lang w:val="en-US" w:eastAsia="zh-CN"/>
        </w:rPr>
        <w:t>从事上磨练，在静处总结，有足够的支持共情，与爱，真实之爱，而非名义上的虚假，也会促进耐烦的生长。"</w:t>
      </w:r>
    </w:p>
    <w:p w14:paraId="583AB1AF">
      <w:pPr>
        <w:rPr>
          <w:rFonts w:hint="default"/>
          <w:lang w:val="en-US" w:eastAsia="zh-CN"/>
        </w:rPr>
      </w:pPr>
      <w:r>
        <w:rPr>
          <w:rFonts w:hint="default"/>
          <w:lang w:val="en-US" w:eastAsia="zh-CN"/>
        </w:rPr>
        <w:t>十几年前，我在某医院急诊科实习。某天凌晨，救护车呼啸着送来了一位自杀的女病人。据家属说，那种治疗水肿和高血压病的氢氯噻嗪片，她吃了两瓶子！医护人员们好一顿忙活，总算把病人给抢救了回来！然后，家属们迫不及待的开始轰炸了！&lt;img src="https://picx.zhimg.com/50/v2-20af40ca5645534338dd7c5be2bd8bda_720w.jpg?source=2c26e567" data-rawwidth="559" data-rawheight="527" data-size="normal" data-original-token="v2-8d3495c554d50691e07bfc7b374dd061" data-default-watermark-src="https://pic1.zhimg.com/50/v2-845ddb5bb3f32588ff308cf1d9fe4c02_720w.jpg?source=2c26e567" class="origin_image zh-lightbox-thumb" width="559" data-original="https://picx.zhimg.com/v2-20af40ca5645534338dd7c5be2bd8bda_r.jpg?source=2c26e567"/&gt;病人婆婆：你以为吃药你就能死了，憨不憨呀你！抢救不花钱？折腾着你不受罪？你多大个人了，你用死来吓唬谁嘞……病人老公：整个晚上，都为忙你了！忙到现在，家里人谁也没吃上饭！你这么闹腾，家里老的小的谁替你伺候……病人公公：你多大的人了，啥事儿都扛不住，搞这死呀活呀的，丢人不丢人么！你都当妈了，这样子你对得起谁……病人爸爸：结了婚有了娃娃你就是大人了，死呀活的你闹腾啥嘞？你看这样子丢人不丢人？你就不能好好在婆家过日子么？有啥事儿忍忍就过去了，咱家里也是一大摊子事儿嘞……&lt;img src="https://pic1.zhimg.com/50/v2-2bcbe225e3c579d791ad5390c07c1a14_720w.jpg?source=2c26e567" data-rawwidth="531" data-rawheight="861" data-size="normal" data-original-token="v2-f944b45e0a7a70c2938976409b5edd1c" data-default-watermark-src="https://picx.zhimg.com/50/v2-dc0765f472f2dd4e6eff7eb858e62b9e_720w.jpg?source=2c26e567" class="origin_image zh-lightbox-thumb" width="531" data-original="https://pic1.zhimg.com/v2-2bcbe225e3c579d791ad5390c07c1a14_r.jpg?source=2c26e567"/&gt;不管家属们说什么，那位刚刚在死神那里打了个转儿的女病人只是僵硬的躺在病床上，紧紧的闭着眼睛。她五官很端正。她皮肤很粗糙。她的两只手，手指头变形肿胀，手心手背皲裂，右手上还胡乱贴着两条黑乎乎的胶布。花一般的年纪，她过的生活，一定是很苦很苦的吧？病人其实很年轻，她只有20岁。20岁的年纪，很多同龄的女孩子还在上学读书。而她，已经是两个小女娃的妈妈了。她都已经实施自杀行为了！那她肯定是受了很大的委屈或者是遇到很大的难处了呀！再不就是，她重度抑郁了！她所谓的亲人们，没有一个关心她为什么自杀！她所谓的亲人们，没有一个问问她到底受了什么委屈！她所谓的亲人们，没有一个问问她的难处！什么委屈？什么难处？忍忍就过去了！什么抑郁症，不存在的！矫情！或许，她的委屈她的难处，他们根本不在意！或许，她是不是抑郁症，他们也根本不在意！他们只要她懂事……他们只要她忍忍就过去了……他们以为她就是在瞎闹腾！&lt;img src="https://picx.zhimg.com/50/v2-493f04d95d198353a0999c0556bf367b_720w.jpg?source=2c26e567" data-rawwidth="532" data-rawheight="556" data-size="normal" data-original-token="v2-13c227186b91bf5afb1bd1d8934ea060" data-default-watermark-src="https://picx.zhimg.com/50/v2-04886796149ecd5b175f9f0090ed2e6a_720w.jpg?source=2c26e567" class="origin_image zh-lightbox-thumb" width="532" data-original="https://picx.zhimg.com/v2-493f04d95d198353a0999c0556bf367b_r.jpg?source=2c26e567"/&gt;几天后，病人出院了。接下来没几天儿，还是凌晨那会儿，这个女病人又被匆匆忙忙送进了急诊室。这回，她是喝了一大瓶敌草快后，又挣扎着用一根麻绳把自己挂在了房梁上……她求死的心，是这样的坚决。尽管医护人员尽了全力抢救，可她还是走了……这次，她求仁得仁。她走了，她也算彻底解脱了吧？人间是很好。可对于她来说，人间就是冰冷的地狱。</w:t>
      </w:r>
    </w:p>
    <w:p w14:paraId="42068CA4">
      <w:pPr>
        <w:rPr>
          <w:rFonts w:hint="default"/>
          <w:lang w:val="en-US" w:eastAsia="zh-CN"/>
        </w:rPr>
      </w:pPr>
      <w:r>
        <w:rPr>
          <w:rFonts w:hint="default"/>
          <w:lang w:val="en-US" w:eastAsia="zh-CN"/>
        </w:rPr>
        <w:t>人都说只要自杀过一次就不会自杀第二次，因为太痛苦了，但是我见过自杀过两次的人。她是家里的老大，刚工作时谈了个男朋友，家里人嫌男方家里穷，也没有工作，其实就是一个连中学都没毕业的普通农村小伙子。家里人坚决不同意，但是她不听劝，脾气执拗，心想你们不同意我就死给你们看，在一个夜里她喝农药自杀了。家里人把她送到医院时医生说再来晚来一会儿大罗神仙也救不回她的命了！可想而知当时有多么凶险。她在医院被抢救的死去活来的时候，所谓的她认为的命定之人一眼也没有去看她。她的自杀简直就是一个笑话！这是她第一次自杀。距今也是将近三十年了。几年后也在媒人的撮合下与和她一个有同样工作的男士结婚了，生了一儿一女，外人眼里就很幸福了，你看双职工，公公也有工作，婆婆全职在家里做家务带孩子，多好啊！但是，这次问题还就出在婆婆的身上。婆婆是个“香篓子”，这是我们农村的说法，就是每天都去各个有庙的地方去烧香，有时候住到庙里几天都不着家，简直把自己的信仰当成天大的事儿。一开始孩子还小的时候好点，后来都不见人影，有事了还要去庙里去找她。她们本来都没有分家，这样一来，她不但要上班还要照顾孩子，家里还有二亩地，忙得焦头烂额，就这样了还要受婆婆的气。因为婆婆每次离家几天回来看到家里乱糟糟的，孩子哭闹，衣服没有洗，地里的草没有拔，鸡也不下蛋了，饭也没有做，就开始说到她没本事，不能干，想她自己年轻的时候有多能干多厉害，谁家的儿媳妇多有本事……一次两次的也就算了，天天说到，神仙也忍不了，本来就攒了一肚子气的人，在婆婆又长篇大论说到的时候与婆婆大吵一架之后又喝农药自杀了！唉！真傻啊！这次也是命不该绝，医生又将她从死神手里抢回来了。但是，从此她落下了精神方面的疾病。也去精神病院住过几次院，现在每天都要吃有关预防那方面的药。回老家有时候见到她，看着她挺正常的，她说话好像也正常但是不能细究，总有漏洞……你说怎么看待自杀的人？我就觉得又傻又可怜吧！&lt;img src="https://picx.zhimg.com/50/v2-7f6de2cbe96b4eb38471c4a6160f9f0b_720w.jpg?source=1def8aca" data-rawwidth="564" data-rawheight="786" data-size="normal" data-original-token="v2-de80a305a119bb90650c3fc6731979ae" data-default-watermark-src="https://picx.zhimg.com/50/v2-ad1cf09db4287c5705122e999f6d327d_720w.jpg?source=1def8aca" class="origin_image zh-lightbox-thumb" width="564" data-original="https://picx.zhimg.com/v2-7f6de2cbe96b4eb38471c4a6160f9f0b_r.jpg?source=1def8aca"/&gt;都说“不经他人苦 莫劝他人善。”但是我还是要说，生死面前都是小事，人只有活着才有希望！ @知乎情感君</w:t>
      </w:r>
    </w:p>
    <w:p w14:paraId="23EE2083">
      <w:pPr>
        <w:rPr>
          <w:rFonts w:hint="default"/>
          <w:lang w:val="en-US" w:eastAsia="zh-CN"/>
        </w:rPr>
      </w:pPr>
      <w:r>
        <w:rPr>
          <w:rFonts w:hint="default"/>
          <w:lang w:val="en-US" w:eastAsia="zh-CN"/>
        </w:rPr>
        <w:t>自杀的人带着一种令人心疼的“勇敢”——这种勇敢不是面对生活的坚定，而是在当下无解的痛苦里，用尽最后力气想挣脱绝境的无奈选择。他们大多是对未来失去了光亮的人，不是不想走下去，而是眼前的痛苦太沉重，像密不透风的墙，让他们看不见下一秒的希望，也感受不到“熬过去”的可能。那些我们眼中“能过去的坎”，在他们那里或许是压垮精神的最后一根稻草：可能是长期被抑郁情绪缠绕的窒息感，可能是反复经历创伤后的自我否定，可能是孤立无援时连呼吸都觉得累的疲惫。他们不是主动放弃生活，而是被当下的痛苦“困住”了——困在无人理解的情绪里，困在看不到出口的困境中，最终认为“离开”是唯一的解脱。所以不该轻易去定义他们，而该试着理解：他们的选择背后，藏着太多没被看见的挣扎与呼救。&lt;img src="https://picx.zhimg.com/50/v2-def76298af12f073b851818b5d14fa44_720w.jpg?source=1def8aca" data-rawwidth="1077" data-rawheight="1136" data-size="normal" data-original-token="v2-5d5446a5e282d9992deee7d85ba20709" class="origin_image zh-lightbox-thumb" width="1077" data-original="https://picx.zhimg.com/v2-def76298af12f073b851818b5d14fa44_r.jpg?source=1def8aca"/&gt;</w:t>
      </w:r>
    </w:p>
    <w:p w14:paraId="5F03E77D">
      <w:pPr>
        <w:rPr>
          <w:rFonts w:hint="default"/>
          <w:lang w:val="en-US" w:eastAsia="zh-CN"/>
        </w:rPr>
      </w:pPr>
      <w:r>
        <w:rPr>
          <w:rFonts w:hint="default"/>
          <w:lang w:val="en-US" w:eastAsia="zh-CN"/>
        </w:rPr>
        <w:t>十几年前，我在某医院急诊科实习。某天凌晨，救护车呼啸着送来了一位自杀的女病人。据家属说，那种治疗水肿和高血压病的氢氯噻嗪片，她吃了两瓶子！医护人员们好一顿忙活，总算把病人给抢救了回来！然后，家属们迫不及待的开始轰炸了！&lt;img src="https://pic1.zhimg.com/50/v2-20af40ca5645534338dd7c5be2bd8bda_720w.jpg?source=1def8aca" data-rawwidth="559" data-rawheight="527" data-size="normal" data-original-token="v2-8d3495c554d50691e07bfc7b374dd061" data-default-watermark-src="https://pic1.zhimg.com/50/v2-845ddb5bb3f32588ff308cf1d9fe4c02_720w.jpg?source=1def8aca" class="origin_image zh-lightbox-thumb" width="559" data-original="https://picx.zhimg.com/v2-20af40ca5645534338dd7c5be2bd8bda_r.jpg?source=1def8aca"/&gt;病人婆婆：你以为吃药你就能死了，憨不憨呀你！抢救不花钱？折腾着你不受罪？你多大个人了，你用死来吓唬谁嘞……病人老公：整个晚上，都为忙你了！忙到现在，家里人谁也没吃上饭！你这么闹腾，家里老的小的谁替你伺候……病人公公：你多大的人了，啥事儿都扛不住，搞这死呀活呀的，丢人不丢人么！你都当妈了，这样子你对得起谁……病人爸爸：结了婚有了娃娃你就是大人了，死呀活的你闹腾啥嘞？你看这样子丢人不丢人？你就不能好好在婆家过日子么？有啥事儿忍忍就过去了，咱家里也是一大摊子事儿嘞……&lt;img src="https://pic1.zhimg.com/50/v2-2bcbe225e3c579d791ad5390c07c1a14_720w.jpg?source=1def8aca" data-rawwidth="531" data-rawheight="861" data-size="normal" data-original-token="v2-f944b45e0a7a70c2938976409b5edd1c" data-default-watermark-src="https://pic1.zhimg.com/50/v2-dc0765f472f2dd4e6eff7eb858e62b9e_720w.jpg?source=1def8aca" class="origin_image zh-lightbox-thumb" width="531" data-original="https://picx.zhimg.com/v2-2bcbe225e3c579d791ad5390c07c1a14_r.jpg?source=1def8aca"/&gt;不管家属们说什么，那位刚刚在死神那里打了个转儿的女病人只是僵硬的躺在病床上，紧紧的闭着眼睛。她五官很端正。她皮肤很粗糙。她的两只手，手指头变形肿胀，手心手背皲裂，右手上还胡乱贴着两条黑乎乎的胶布。花一般的年纪，她过的生活，一定是很苦很苦的吧？病人其实很年轻，她只有20岁。20岁的年纪，很多同龄的女孩子还在上学读书。而她，已经是两个小女娃的妈妈了。她都已经实施自杀行为了！那她肯定是受了很大的委屈或者是遇到很大的难处了呀！再不就是，她重度抑郁了！她所谓的亲人们，没有一个关心她为什么自杀！她所谓的亲人们，没有一个问问她到底受了什么委屈！她所谓的亲人们，没有一个问问她的难处！什么委屈？什么难处？忍忍就过去了！什么抑郁症，不存在的！矫情！或许，她的委屈她的难处，他们根本不在意！或许，她是不是抑郁症，他们也根本不在意！他们只要她懂事……他们只要她忍忍就过去了……他们以为她就是在瞎闹腾！&lt;img src="https://picx.zhimg.com/50/v2-493f04d95d198353a0999c0556bf367b_720w.jpg?source=1def8aca" data-rawwidth="532" data-rawheight="556" data-size="normal" data-original-token="v2-13c227186b91bf5afb1bd1d8934ea060" data-default-watermark-src="https://picx.zhimg.com/50/v2-04886796149ecd5b175f9f0090ed2e6a_720w.jpg?source=1def8aca" class="origin_image zh-lightbox-thumb" width="532" data-original="https://picx.zhimg.com/v2-493f04d95d198353a0999c0556bf367b_r.jpg?source=1def8aca"/&gt;几天后，病人出院了。接下来没几天儿，还是凌晨那会儿，这个女病人又被匆匆忙忙送进了急诊室。这回，她是喝了一大瓶敌草快后，又挣扎着用一根麻绳把自己挂在了房梁上……她求死的心，是这样的坚决。尽管医护人员尽了全力抢救，可她还是走了……这次，她求仁得仁。她走了，她也算彻底解脱了吧？人间是很好。可对于她来说，人间就是冰冷的地狱。</w:t>
      </w:r>
    </w:p>
    <w:p w14:paraId="3FEFC111">
      <w:pPr>
        <w:rPr>
          <w:rFonts w:hint="default"/>
          <w:lang w:val="en-US" w:eastAsia="zh-CN"/>
        </w:rPr>
      </w:pPr>
      <w:r>
        <w:rPr>
          <w:rFonts w:hint="default"/>
          <w:lang w:val="en-US" w:eastAsia="zh-CN"/>
        </w:rPr>
        <w:t>"尽量减少传播自杀案例。</w:t>
      </w:r>
    </w:p>
    <w:p w14:paraId="169E640A">
      <w:pPr>
        <w:rPr>
          <w:rFonts w:hint="default"/>
          <w:lang w:val="en-US" w:eastAsia="zh-CN"/>
        </w:rPr>
      </w:pPr>
    </w:p>
    <w:p w14:paraId="724CD3C4">
      <w:pPr>
        <w:rPr>
          <w:rFonts w:hint="default"/>
          <w:lang w:val="en-US" w:eastAsia="zh-CN"/>
        </w:rPr>
      </w:pPr>
      <w:r>
        <w:rPr>
          <w:rFonts w:hint="default"/>
          <w:lang w:val="en-US" w:eastAsia="zh-CN"/>
        </w:rPr>
        <w:t>看到自杀内容的人未来一段时间会显著比其他人更容易自杀。</w:t>
      </w:r>
    </w:p>
    <w:p w14:paraId="3B4B1497">
      <w:pPr>
        <w:rPr>
          <w:rFonts w:hint="default"/>
          <w:lang w:val="en-US" w:eastAsia="zh-CN"/>
        </w:rPr>
      </w:pPr>
    </w:p>
    <w:p w14:paraId="6A1FDF6F">
      <w:pPr>
        <w:rPr>
          <w:rFonts w:hint="default"/>
          <w:lang w:val="en-US" w:eastAsia="zh-CN"/>
        </w:rPr>
      </w:pPr>
      <w:r>
        <w:rPr>
          <w:rFonts w:hint="default"/>
          <w:lang w:val="en-US" w:eastAsia="zh-CN"/>
        </w:rPr>
        <w:t>减少报道，减少传播自杀信息，本身就是在降低自杀率。</w:t>
      </w:r>
    </w:p>
    <w:p w14:paraId="38B81495">
      <w:pPr>
        <w:rPr>
          <w:rFonts w:hint="default"/>
          <w:lang w:val="en-US" w:eastAsia="zh-CN"/>
        </w:rPr>
      </w:pPr>
    </w:p>
    <w:p w14:paraId="11EC1E5F">
      <w:pPr>
        <w:rPr>
          <w:rFonts w:hint="default"/>
          <w:lang w:val="en-US" w:eastAsia="zh-CN"/>
        </w:rPr>
      </w:pPr>
      <w:r>
        <w:rPr>
          <w:rFonts w:hint="default"/>
          <w:lang w:val="en-US" w:eastAsia="zh-CN"/>
        </w:rPr>
        <w:t>现在即便你在各平台主动搜索自杀词条，刷到的基本也都是劝阻信息。</w:t>
      </w:r>
    </w:p>
    <w:p w14:paraId="4D855A66">
      <w:pPr>
        <w:rPr>
          <w:rFonts w:hint="default"/>
          <w:lang w:val="en-US" w:eastAsia="zh-CN"/>
        </w:rPr>
      </w:pPr>
    </w:p>
    <w:p w14:paraId="019F48C3">
      <w:pPr>
        <w:rPr>
          <w:rFonts w:hint="default"/>
          <w:lang w:val="en-US" w:eastAsia="zh-CN"/>
        </w:rPr>
      </w:pPr>
      <w:r>
        <w:rPr>
          <w:rFonts w:hint="default"/>
          <w:lang w:val="en-US" w:eastAsia="zh-CN"/>
        </w:rPr>
        <w:t>甚至会算法直接给你推送心理干预相关信息。</w:t>
      </w:r>
    </w:p>
    <w:p w14:paraId="2569C7AC">
      <w:pPr>
        <w:rPr>
          <w:rFonts w:hint="default"/>
          <w:lang w:val="en-US" w:eastAsia="zh-CN"/>
        </w:rPr>
      </w:pPr>
    </w:p>
    <w:p w14:paraId="5BDAC725">
      <w:pPr>
        <w:rPr>
          <w:rFonts w:hint="default"/>
          <w:lang w:val="en-US" w:eastAsia="zh-CN"/>
        </w:rPr>
      </w:pPr>
      <w:r>
        <w:rPr>
          <w:rFonts w:hint="default"/>
          <w:lang w:val="en-US" w:eastAsia="zh-CN"/>
        </w:rPr>
        <w:t>这些都是算法做出的贡献。</w:t>
      </w:r>
    </w:p>
    <w:p w14:paraId="3F335EB6">
      <w:pPr>
        <w:rPr>
          <w:rFonts w:hint="default"/>
          <w:lang w:val="en-US" w:eastAsia="zh-CN"/>
        </w:rPr>
      </w:pPr>
    </w:p>
    <w:p w14:paraId="682E8C97">
      <w:pPr>
        <w:rPr>
          <w:rFonts w:hint="default"/>
          <w:lang w:val="en-US" w:eastAsia="zh-CN"/>
        </w:rPr>
      </w:pPr>
      <w:r>
        <w:rPr>
          <w:rFonts w:hint="default"/>
          <w:lang w:val="en-US" w:eastAsia="zh-CN"/>
        </w:rPr>
        <w:t>个性化推荐不只是制造信息茧房了啦。</w:t>
      </w:r>
    </w:p>
    <w:p w14:paraId="4424D151">
      <w:pPr>
        <w:rPr>
          <w:rFonts w:hint="default"/>
          <w:lang w:val="en-US" w:eastAsia="zh-CN"/>
        </w:rPr>
      </w:pPr>
    </w:p>
    <w:p w14:paraId="65063A46">
      <w:pPr>
        <w:rPr>
          <w:rFonts w:hint="default"/>
          <w:lang w:val="en-US" w:eastAsia="zh-CN"/>
        </w:rPr>
      </w:pPr>
      <w:r>
        <w:rPr>
          <w:rFonts w:hint="default"/>
          <w:lang w:val="en-US" w:eastAsia="zh-CN"/>
        </w:rPr>
        <w:t>算法是中性的，拿来作恶还是拿来做善事就看你怎么用了。</w:t>
      </w:r>
    </w:p>
    <w:p w14:paraId="43DE431B">
      <w:pPr>
        <w:rPr>
          <w:rFonts w:hint="default"/>
          <w:lang w:val="en-US" w:eastAsia="zh-CN"/>
        </w:rPr>
      </w:pPr>
    </w:p>
    <w:p w14:paraId="76A0126E">
      <w:pPr>
        <w:rPr>
          <w:rFonts w:hint="default"/>
          <w:lang w:val="en-US" w:eastAsia="zh-CN"/>
        </w:rPr>
      </w:pPr>
    </w:p>
    <w:p w14:paraId="3CC6726C">
      <w:pPr>
        <w:rPr>
          <w:rFonts w:hint="default"/>
          <w:lang w:val="en-US" w:eastAsia="zh-CN"/>
        </w:rPr>
      </w:pPr>
    </w:p>
    <w:p w14:paraId="6B314FC1">
      <w:pPr>
        <w:rPr>
          <w:rFonts w:hint="default"/>
          <w:lang w:val="en-US" w:eastAsia="zh-CN"/>
        </w:rPr>
      </w:pPr>
    </w:p>
    <w:p w14:paraId="4ECB0131">
      <w:pPr>
        <w:rPr>
          <w:rFonts w:hint="default"/>
          <w:lang w:val="en-US" w:eastAsia="zh-CN"/>
        </w:rPr>
      </w:pPr>
      <w:r>
        <w:rPr>
          <w:rFonts w:hint="default"/>
          <w:lang w:val="en-US" w:eastAsia="zh-CN"/>
        </w:rPr>
        <w:t>进一步讨论社会规范层面的自杀观就是：</w:t>
      </w:r>
    </w:p>
    <w:p w14:paraId="5C8E7481">
      <w:pPr>
        <w:rPr>
          <w:rFonts w:hint="default"/>
          <w:lang w:val="en-US" w:eastAsia="zh-CN"/>
        </w:rPr>
      </w:pPr>
    </w:p>
    <w:p w14:paraId="331B64A8">
      <w:pPr>
        <w:rPr>
          <w:rFonts w:hint="default"/>
          <w:lang w:val="en-US" w:eastAsia="zh-CN"/>
        </w:rPr>
      </w:pPr>
      <w:r>
        <w:rPr>
          <w:rFonts w:hint="default"/>
          <w:lang w:val="en-US" w:eastAsia="zh-CN"/>
        </w:rPr>
        <w:t>几乎所有社会都是谴责自杀的。</w:t>
      </w:r>
    </w:p>
    <w:p w14:paraId="556C69EC">
      <w:pPr>
        <w:rPr>
          <w:rFonts w:hint="default"/>
          <w:lang w:val="en-US" w:eastAsia="zh-CN"/>
        </w:rPr>
      </w:pPr>
    </w:p>
    <w:p w14:paraId="021C6606">
      <w:pPr>
        <w:rPr>
          <w:rFonts w:hint="default"/>
          <w:lang w:val="en-US" w:eastAsia="zh-CN"/>
        </w:rPr>
      </w:pPr>
      <w:r>
        <w:rPr>
          <w:rFonts w:hint="default"/>
          <w:lang w:val="en-US" w:eastAsia="zh-CN"/>
        </w:rPr>
        <w:t>不管是天主教认为自杀有罪，还是中国人会说：你爸妈养你这么大不容易。。。</w:t>
      </w:r>
    </w:p>
    <w:p w14:paraId="1A328A52">
      <w:pPr>
        <w:rPr>
          <w:rFonts w:hint="default"/>
          <w:lang w:val="en-US" w:eastAsia="zh-CN"/>
        </w:rPr>
      </w:pPr>
    </w:p>
    <w:p w14:paraId="2C44A10D">
      <w:pPr>
        <w:rPr>
          <w:rFonts w:hint="default"/>
          <w:lang w:val="en-US" w:eastAsia="zh-CN"/>
        </w:rPr>
      </w:pPr>
      <w:r>
        <w:rPr>
          <w:rFonts w:hint="default"/>
          <w:lang w:val="en-US" w:eastAsia="zh-CN"/>
        </w:rPr>
        <w:t>这些本质上都是在反对自杀。</w:t>
      </w:r>
    </w:p>
    <w:p w14:paraId="27D11E21">
      <w:pPr>
        <w:rPr>
          <w:rFonts w:hint="default"/>
          <w:lang w:val="en-US" w:eastAsia="zh-CN"/>
        </w:rPr>
      </w:pPr>
    </w:p>
    <w:p w14:paraId="0172DC3E">
      <w:pPr>
        <w:rPr>
          <w:rFonts w:hint="default"/>
          <w:lang w:val="en-US" w:eastAsia="zh-CN"/>
        </w:rPr>
      </w:pPr>
      <w:r>
        <w:rPr>
          <w:rFonts w:hint="default"/>
          <w:lang w:val="en-US" w:eastAsia="zh-CN"/>
        </w:rPr>
        <w:t>我知道在有些情况下，自杀就是因为家庭原因带来的。</w:t>
      </w:r>
    </w:p>
    <w:p w14:paraId="5ED280D1">
      <w:pPr>
        <w:rPr>
          <w:rFonts w:hint="default"/>
          <w:lang w:val="en-US" w:eastAsia="zh-CN"/>
        </w:rPr>
      </w:pPr>
    </w:p>
    <w:p w14:paraId="189F870C">
      <w:pPr>
        <w:rPr>
          <w:rFonts w:hint="default"/>
          <w:lang w:val="en-US" w:eastAsia="zh-CN"/>
        </w:rPr>
      </w:pPr>
      <w:r>
        <w:rPr>
          <w:rFonts w:hint="default"/>
          <w:lang w:val="en-US" w:eastAsia="zh-CN"/>
        </w:rPr>
        <w:t>一上来就说：你爸妈养你不容易。</w:t>
      </w:r>
    </w:p>
    <w:p w14:paraId="320057F5">
      <w:pPr>
        <w:rPr>
          <w:rFonts w:hint="default"/>
          <w:lang w:val="en-US" w:eastAsia="zh-CN"/>
        </w:rPr>
      </w:pPr>
    </w:p>
    <w:p w14:paraId="5D30486A">
      <w:pPr>
        <w:rPr>
          <w:rFonts w:hint="default"/>
          <w:lang w:val="en-US" w:eastAsia="zh-CN"/>
        </w:rPr>
      </w:pPr>
      <w:r>
        <w:rPr>
          <w:rFonts w:hint="default"/>
          <w:lang w:val="en-US" w:eastAsia="zh-CN"/>
        </w:rPr>
        <w:t>这叫激化矛盾。</w:t>
      </w:r>
    </w:p>
    <w:p w14:paraId="46106B16">
      <w:pPr>
        <w:rPr>
          <w:rFonts w:hint="default"/>
          <w:lang w:val="en-US" w:eastAsia="zh-CN"/>
        </w:rPr>
      </w:pPr>
    </w:p>
    <w:p w14:paraId="2F530CEB">
      <w:pPr>
        <w:rPr>
          <w:rFonts w:hint="default"/>
          <w:lang w:val="en-US" w:eastAsia="zh-CN"/>
        </w:rPr>
      </w:pPr>
      <w:r>
        <w:rPr>
          <w:rFonts w:hint="default"/>
          <w:lang w:val="en-US" w:eastAsia="zh-CN"/>
        </w:rPr>
        <w:t>知乎上也比比皆是对这类观点的谴责。</w:t>
      </w:r>
    </w:p>
    <w:p w14:paraId="7C90BEA5">
      <w:pPr>
        <w:rPr>
          <w:rFonts w:hint="default"/>
          <w:lang w:val="en-US" w:eastAsia="zh-CN"/>
        </w:rPr>
      </w:pPr>
    </w:p>
    <w:p w14:paraId="4EB02451">
      <w:pPr>
        <w:rPr>
          <w:rFonts w:hint="default"/>
          <w:lang w:val="en-US" w:eastAsia="zh-CN"/>
        </w:rPr>
      </w:pPr>
      <w:r>
        <w:rPr>
          <w:rFonts w:hint="default"/>
          <w:lang w:val="en-US" w:eastAsia="zh-CN"/>
        </w:rPr>
        <w:t>例如说：别人死了，为什么我妈第一反应就是同情他爸妈呢？这很生理不适。</w:t>
      </w:r>
    </w:p>
    <w:p w14:paraId="57B60414">
      <w:pPr>
        <w:rPr>
          <w:rFonts w:hint="default"/>
          <w:lang w:val="en-US" w:eastAsia="zh-CN"/>
        </w:rPr>
      </w:pPr>
    </w:p>
    <w:p w14:paraId="27438FBB">
      <w:pPr>
        <w:rPr>
          <w:rFonts w:hint="default"/>
          <w:lang w:val="en-US" w:eastAsia="zh-CN"/>
        </w:rPr>
      </w:pPr>
      <w:r>
        <w:rPr>
          <w:rFonts w:hint="default"/>
          <w:lang w:val="en-US" w:eastAsia="zh-CN"/>
        </w:rPr>
        <w:t>但是，本质上来讲，这是因为作为社会不可能去支持自杀行为。</w:t>
      </w:r>
    </w:p>
    <w:p w14:paraId="23946C01">
      <w:pPr>
        <w:rPr>
          <w:rFonts w:hint="default"/>
          <w:lang w:val="en-US" w:eastAsia="zh-CN"/>
        </w:rPr>
      </w:pPr>
    </w:p>
    <w:p w14:paraId="1C26866C">
      <w:pPr>
        <w:rPr>
          <w:rFonts w:hint="default"/>
          <w:lang w:val="en-US" w:eastAsia="zh-CN"/>
        </w:rPr>
      </w:pPr>
      <w:r>
        <w:rPr>
          <w:rFonts w:hint="default"/>
          <w:lang w:val="en-US" w:eastAsia="zh-CN"/>
        </w:rPr>
        <w:t>这是自然法带来的。</w:t>
      </w:r>
    </w:p>
    <w:p w14:paraId="1EB506DD">
      <w:pPr>
        <w:rPr>
          <w:rFonts w:hint="default"/>
          <w:lang w:val="en-US" w:eastAsia="zh-CN"/>
        </w:rPr>
      </w:pPr>
    </w:p>
    <w:p w14:paraId="30A548C5">
      <w:pPr>
        <w:rPr>
          <w:rFonts w:hint="default"/>
          <w:lang w:val="en-US" w:eastAsia="zh-CN"/>
        </w:rPr>
      </w:pPr>
      <w:r>
        <w:rPr>
          <w:rFonts w:hint="default"/>
          <w:lang w:val="en-US" w:eastAsia="zh-CN"/>
        </w:rPr>
        <w:t>不反对自杀的社会，很难繁衍生息到现在。</w:t>
      </w:r>
    </w:p>
    <w:p w14:paraId="6A5AF06B">
      <w:pPr>
        <w:rPr>
          <w:rFonts w:hint="default"/>
          <w:lang w:val="en-US" w:eastAsia="zh-CN"/>
        </w:rPr>
      </w:pPr>
    </w:p>
    <w:p w14:paraId="205D2D26">
      <w:pPr>
        <w:rPr>
          <w:rFonts w:hint="default"/>
          <w:lang w:val="en-US" w:eastAsia="zh-CN"/>
        </w:rPr>
      </w:pPr>
      <w:r>
        <w:rPr>
          <w:rFonts w:hint="default"/>
          <w:lang w:val="en-US" w:eastAsia="zh-CN"/>
        </w:rPr>
        <w:t>自然筛选导致了各社会的社会潜意识。</w:t>
      </w:r>
    </w:p>
    <w:p w14:paraId="71AD6BC5">
      <w:pPr>
        <w:rPr>
          <w:rFonts w:hint="default"/>
          <w:lang w:val="en-US" w:eastAsia="zh-CN"/>
        </w:rPr>
      </w:pPr>
    </w:p>
    <w:p w14:paraId="32F2FBC3">
      <w:pPr>
        <w:rPr>
          <w:rFonts w:hint="default"/>
          <w:lang w:val="en-US" w:eastAsia="zh-CN"/>
        </w:rPr>
      </w:pPr>
      <w:r>
        <w:rPr>
          <w:rFonts w:hint="default"/>
          <w:lang w:val="en-US" w:eastAsia="zh-CN"/>
        </w:rPr>
        <w:t>为自杀的人正名这件事可能从个例上是真的，但是从总体的社会价值来看多半是负的。</w:t>
      </w:r>
    </w:p>
    <w:p w14:paraId="6630E9CA">
      <w:pPr>
        <w:rPr>
          <w:rFonts w:hint="default"/>
          <w:lang w:val="en-US" w:eastAsia="zh-CN"/>
        </w:rPr>
      </w:pPr>
    </w:p>
    <w:p w14:paraId="77DD3337">
      <w:pPr>
        <w:rPr>
          <w:rFonts w:hint="default"/>
          <w:lang w:val="en-US" w:eastAsia="zh-CN"/>
        </w:rPr>
      </w:pPr>
      <w:r>
        <w:rPr>
          <w:rFonts w:hint="default"/>
          <w:lang w:val="en-US" w:eastAsia="zh-CN"/>
        </w:rPr>
        <w:t>这里不讨论屈原那种情况。</w:t>
      </w:r>
    </w:p>
    <w:p w14:paraId="4F9FAE9E">
      <w:pPr>
        <w:rPr>
          <w:rFonts w:hint="default"/>
          <w:lang w:val="en-US" w:eastAsia="zh-CN"/>
        </w:rPr>
      </w:pPr>
    </w:p>
    <w:p w14:paraId="2AB2808D">
      <w:pPr>
        <w:rPr>
          <w:rFonts w:hint="default"/>
          <w:lang w:val="en-US" w:eastAsia="zh-CN"/>
        </w:rPr>
      </w:pPr>
      <w:r>
        <w:rPr>
          <w:rFonts w:hint="default"/>
          <w:lang w:val="en-US" w:eastAsia="zh-CN"/>
        </w:rPr>
        <w:t>也不讨论涂尔干观点中的，上战场也是自杀，因为明知道很可能会死，但是主动去了，所以符合定义。</w:t>
      </w:r>
    </w:p>
    <w:p w14:paraId="38C38978">
      <w:pPr>
        <w:rPr>
          <w:rFonts w:hint="default"/>
          <w:lang w:val="en-US" w:eastAsia="zh-CN"/>
        </w:rPr>
      </w:pPr>
    </w:p>
    <w:p w14:paraId="39123117">
      <w:pPr>
        <w:rPr>
          <w:rFonts w:hint="default"/>
          <w:lang w:val="en-US" w:eastAsia="zh-CN"/>
        </w:rPr>
      </w:pPr>
      <w:r>
        <w:rPr>
          <w:rFonts w:hint="default"/>
          <w:lang w:val="en-US" w:eastAsia="zh-CN"/>
        </w:rPr>
        <w:t>我们纯纯讨论社会最普遍的自杀定义就是会得出这种答案。</w:t>
      </w:r>
    </w:p>
    <w:p w14:paraId="1F66BE52">
      <w:pPr>
        <w:rPr>
          <w:rFonts w:hint="default"/>
          <w:lang w:val="en-US" w:eastAsia="zh-CN"/>
        </w:rPr>
      </w:pPr>
    </w:p>
    <w:p w14:paraId="05F2F1A1">
      <w:pPr>
        <w:rPr>
          <w:rFonts w:hint="default"/>
          <w:lang w:val="en-US" w:eastAsia="zh-CN"/>
        </w:rPr>
      </w:pPr>
    </w:p>
    <w:p w14:paraId="2AFC8C7F">
      <w:pPr>
        <w:rPr>
          <w:rFonts w:hint="default"/>
          <w:lang w:val="en-US" w:eastAsia="zh-CN"/>
        </w:rPr>
      </w:pPr>
    </w:p>
    <w:p w14:paraId="61FD2BD2">
      <w:pPr>
        <w:rPr>
          <w:rFonts w:hint="default"/>
          <w:lang w:val="en-US" w:eastAsia="zh-CN"/>
        </w:rPr>
      </w:pPr>
    </w:p>
    <w:p w14:paraId="76EC142D">
      <w:pPr>
        <w:rPr>
          <w:rFonts w:hint="default"/>
          <w:lang w:val="en-US" w:eastAsia="zh-CN"/>
        </w:rPr>
      </w:pPr>
      <w:r>
        <w:rPr>
          <w:rFonts w:hint="default"/>
          <w:lang w:val="en-US" w:eastAsia="zh-CN"/>
        </w:rPr>
        <w:t>最简单的：</w:t>
      </w:r>
    </w:p>
    <w:p w14:paraId="25007584">
      <w:pPr>
        <w:rPr>
          <w:rFonts w:hint="default"/>
          <w:lang w:val="en-US" w:eastAsia="zh-CN"/>
        </w:rPr>
      </w:pPr>
    </w:p>
    <w:p w14:paraId="3A4664F5">
      <w:pPr>
        <w:rPr>
          <w:rFonts w:hint="default"/>
          <w:lang w:val="en-US" w:eastAsia="zh-CN"/>
        </w:rPr>
      </w:pPr>
      <w:r>
        <w:rPr>
          <w:rFonts w:hint="default"/>
          <w:lang w:val="en-US" w:eastAsia="zh-CN"/>
        </w:rPr>
        <w:t>如果一个人因为自杀而得到一辈子都拿不到的支持，乃至崇拜，</w:t>
      </w:r>
    </w:p>
    <w:p w14:paraId="1E346D74">
      <w:pPr>
        <w:rPr>
          <w:rFonts w:hint="default"/>
          <w:lang w:val="en-US" w:eastAsia="zh-CN"/>
        </w:rPr>
      </w:pPr>
    </w:p>
    <w:p w14:paraId="646B3492">
      <w:pPr>
        <w:rPr>
          <w:rFonts w:hint="default"/>
          <w:lang w:val="en-US" w:eastAsia="zh-CN"/>
        </w:rPr>
      </w:pPr>
      <w:r>
        <w:rPr>
          <w:rFonts w:hint="default"/>
          <w:lang w:val="en-US" w:eastAsia="zh-CN"/>
        </w:rPr>
        <w:t>那么从算账来看，</w:t>
      </w:r>
    </w:p>
    <w:p w14:paraId="070F64FB">
      <w:pPr>
        <w:rPr>
          <w:rFonts w:hint="default"/>
          <w:lang w:val="en-US" w:eastAsia="zh-CN"/>
        </w:rPr>
      </w:pPr>
    </w:p>
    <w:p w14:paraId="7597F8B7">
      <w:pPr>
        <w:rPr>
          <w:rFonts w:hint="default"/>
          <w:lang w:val="en-US" w:eastAsia="zh-CN"/>
        </w:rPr>
      </w:pPr>
      <w:r>
        <w:rPr>
          <w:rFonts w:hint="default"/>
          <w:lang w:val="en-US" w:eastAsia="zh-CN"/>
        </w:rPr>
        <w:t>自杀率就是会上涨。</w:t>
      </w:r>
    </w:p>
    <w:p w14:paraId="053C1DF7">
      <w:pPr>
        <w:rPr>
          <w:rFonts w:hint="default"/>
          <w:lang w:val="en-US" w:eastAsia="zh-CN"/>
        </w:rPr>
      </w:pPr>
    </w:p>
    <w:p w14:paraId="3B0458BA">
      <w:pPr>
        <w:rPr>
          <w:rFonts w:hint="default"/>
          <w:lang w:val="en-US" w:eastAsia="zh-CN"/>
        </w:rPr>
      </w:pPr>
      <w:r>
        <w:rPr>
          <w:rFonts w:hint="default"/>
          <w:lang w:val="en-US" w:eastAsia="zh-CN"/>
        </w:rPr>
        <w:t>尤其是青少年群体的自杀率会上涨。</w:t>
      </w:r>
    </w:p>
    <w:p w14:paraId="7F4E3654">
      <w:pPr>
        <w:rPr>
          <w:rFonts w:hint="default"/>
          <w:lang w:val="en-US" w:eastAsia="zh-CN"/>
        </w:rPr>
      </w:pPr>
    </w:p>
    <w:p w14:paraId="0A010F34">
      <w:pPr>
        <w:rPr>
          <w:rFonts w:hint="default"/>
          <w:lang w:val="en-US" w:eastAsia="zh-CN"/>
        </w:rPr>
      </w:pPr>
    </w:p>
    <w:p w14:paraId="4C3DCF7E">
      <w:pPr>
        <w:rPr>
          <w:rFonts w:hint="default"/>
          <w:lang w:val="en-US" w:eastAsia="zh-CN"/>
        </w:rPr>
      </w:pPr>
    </w:p>
    <w:p w14:paraId="60201B51">
      <w:pPr>
        <w:rPr>
          <w:rFonts w:hint="default"/>
          <w:lang w:val="en-US" w:eastAsia="zh-CN"/>
        </w:rPr>
      </w:pPr>
    </w:p>
    <w:p w14:paraId="486F3E80">
      <w:pPr>
        <w:rPr>
          <w:rFonts w:hint="default"/>
          <w:lang w:val="en-US" w:eastAsia="zh-CN"/>
        </w:rPr>
      </w:pPr>
      <w:r>
        <w:rPr>
          <w:rFonts w:hint="default"/>
          <w:lang w:val="en-US" w:eastAsia="zh-CN"/>
        </w:rPr>
        <w:t>死后封神，这是带有宗教寓意的。</w:t>
      </w:r>
    </w:p>
    <w:p w14:paraId="56681B0F">
      <w:pPr>
        <w:rPr>
          <w:rFonts w:hint="default"/>
          <w:lang w:val="en-US" w:eastAsia="zh-CN"/>
        </w:rPr>
      </w:pPr>
    </w:p>
    <w:p w14:paraId="0993C30B">
      <w:pPr>
        <w:rPr>
          <w:rFonts w:hint="default"/>
          <w:lang w:val="en-US" w:eastAsia="zh-CN"/>
        </w:rPr>
      </w:pPr>
      <w:r>
        <w:rPr>
          <w:rFonts w:hint="default"/>
          <w:lang w:val="en-US" w:eastAsia="zh-CN"/>
        </w:rPr>
        <w:t>凡是能让宗教流传至今的东西，那都是最符合人类本性的。</w:t>
      </w:r>
    </w:p>
    <w:p w14:paraId="125F597B">
      <w:pPr>
        <w:rPr>
          <w:rFonts w:hint="default"/>
          <w:lang w:val="en-US" w:eastAsia="zh-CN"/>
        </w:rPr>
      </w:pPr>
    </w:p>
    <w:p w14:paraId="5938EE31">
      <w:pPr>
        <w:rPr>
          <w:rFonts w:hint="default"/>
          <w:lang w:val="en-US" w:eastAsia="zh-CN"/>
        </w:rPr>
      </w:pPr>
      <w:r>
        <w:rPr>
          <w:rFonts w:hint="default"/>
          <w:lang w:val="en-US" w:eastAsia="zh-CN"/>
        </w:rPr>
        <w:t>剩下的八百年前就被淘汰了。</w:t>
      </w:r>
    </w:p>
    <w:p w14:paraId="3253A5C5">
      <w:pPr>
        <w:rPr>
          <w:rFonts w:hint="default"/>
          <w:lang w:val="en-US" w:eastAsia="zh-CN"/>
        </w:rPr>
      </w:pPr>
    </w:p>
    <w:p w14:paraId="6FF93C91">
      <w:pPr>
        <w:rPr>
          <w:rFonts w:hint="default"/>
          <w:lang w:val="en-US" w:eastAsia="zh-CN"/>
        </w:rPr>
      </w:pPr>
      <w:r>
        <w:rPr>
          <w:rFonts w:hint="default"/>
          <w:lang w:val="en-US" w:eastAsia="zh-CN"/>
        </w:rPr>
        <w:t>所以，不要去触发人性中最恐怖的那个角落。</w:t>
      </w:r>
    </w:p>
    <w:p w14:paraId="40682A1E">
      <w:pPr>
        <w:rPr>
          <w:rFonts w:hint="default"/>
          <w:lang w:val="en-US" w:eastAsia="zh-CN"/>
        </w:rPr>
      </w:pPr>
    </w:p>
    <w:p w14:paraId="26AF0A74">
      <w:pPr>
        <w:rPr>
          <w:rFonts w:hint="default"/>
          <w:lang w:val="en-US" w:eastAsia="zh-CN"/>
        </w:rPr>
      </w:pPr>
    </w:p>
    <w:p w14:paraId="460D6A4B">
      <w:pPr>
        <w:rPr>
          <w:rFonts w:hint="default"/>
          <w:lang w:val="en-US" w:eastAsia="zh-CN"/>
        </w:rPr>
      </w:pPr>
    </w:p>
    <w:p w14:paraId="1950538C">
      <w:pPr>
        <w:rPr>
          <w:rFonts w:hint="default"/>
          <w:lang w:val="en-US" w:eastAsia="zh-CN"/>
        </w:rPr>
      </w:pPr>
    </w:p>
    <w:p w14:paraId="7DFF2650">
      <w:pPr>
        <w:rPr>
          <w:rFonts w:hint="default"/>
          <w:lang w:val="en-US" w:eastAsia="zh-CN"/>
        </w:rPr>
      </w:pPr>
      <w:r>
        <w:rPr>
          <w:rFonts w:hint="default"/>
          <w:lang w:val="en-US" w:eastAsia="zh-CN"/>
        </w:rPr>
        <w:t>不要看待。</w:t>
      </w:r>
    </w:p>
    <w:p w14:paraId="3D2AB4E0">
      <w:pPr>
        <w:rPr>
          <w:rFonts w:hint="default"/>
          <w:lang w:val="en-US" w:eastAsia="zh-CN"/>
        </w:rPr>
      </w:pPr>
    </w:p>
    <w:p w14:paraId="39BCAE02">
      <w:pPr>
        <w:rPr>
          <w:rFonts w:hint="default"/>
          <w:lang w:val="en-US" w:eastAsia="zh-CN"/>
        </w:rPr>
      </w:pPr>
      <w:r>
        <w:rPr>
          <w:rFonts w:hint="default"/>
          <w:lang w:val="en-US" w:eastAsia="zh-CN"/>
        </w:rPr>
        <w:t>不要讨论。</w:t>
      </w:r>
    </w:p>
    <w:p w14:paraId="38D727F9">
      <w:pPr>
        <w:rPr>
          <w:rFonts w:hint="default"/>
          <w:lang w:val="en-US" w:eastAsia="zh-CN"/>
        </w:rPr>
      </w:pPr>
    </w:p>
    <w:p w14:paraId="7507B24E">
      <w:pPr>
        <w:rPr>
          <w:rFonts w:hint="default"/>
          <w:lang w:val="en-US" w:eastAsia="zh-CN"/>
        </w:rPr>
      </w:pPr>
      <w:r>
        <w:rPr>
          <w:rFonts w:hint="default"/>
          <w:lang w:val="en-US" w:eastAsia="zh-CN"/>
        </w:rPr>
        <w:t>不要支持。</w:t>
      </w:r>
    </w:p>
    <w:p w14:paraId="7B58D644">
      <w:pPr>
        <w:rPr>
          <w:rFonts w:hint="default"/>
          <w:lang w:val="en-US" w:eastAsia="zh-CN"/>
        </w:rPr>
      </w:pPr>
    </w:p>
    <w:p w14:paraId="13E0E3F4">
      <w:pPr>
        <w:rPr>
          <w:rFonts w:hint="default"/>
          <w:lang w:val="en-US" w:eastAsia="zh-CN"/>
        </w:rPr>
      </w:pPr>
      <w:r>
        <w:rPr>
          <w:rFonts w:hint="default"/>
          <w:lang w:val="en-US" w:eastAsia="zh-CN"/>
        </w:rPr>
        <w:t>-----------------分割线-------以上是答题，下面跑题，写给我的长期读者-------------------------</w:t>
      </w:r>
    </w:p>
    <w:p w14:paraId="1141EF54">
      <w:pPr>
        <w:rPr>
          <w:rFonts w:hint="default"/>
          <w:lang w:val="en-US" w:eastAsia="zh-CN"/>
        </w:rPr>
      </w:pPr>
    </w:p>
    <w:p w14:paraId="0623120D">
      <w:pPr>
        <w:rPr>
          <w:rFonts w:hint="default"/>
          <w:lang w:val="en-US" w:eastAsia="zh-CN"/>
        </w:rPr>
      </w:pPr>
      <w:r>
        <w:rPr>
          <w:rFonts w:hint="default"/>
          <w:lang w:val="en-US" w:eastAsia="zh-CN"/>
        </w:rPr>
        <w:t>从数据上来看，我的读者多半都很年轻。</w:t>
      </w:r>
    </w:p>
    <w:p w14:paraId="3ECE767D">
      <w:pPr>
        <w:rPr>
          <w:rFonts w:hint="default"/>
          <w:lang w:val="en-US" w:eastAsia="zh-CN"/>
        </w:rPr>
      </w:pPr>
    </w:p>
    <w:p w14:paraId="7C3F6A48">
      <w:pPr>
        <w:rPr>
          <w:rFonts w:hint="default"/>
          <w:lang w:val="en-US" w:eastAsia="zh-CN"/>
        </w:rPr>
      </w:pPr>
      <w:r>
        <w:rPr>
          <w:rFonts w:hint="default"/>
          <w:lang w:val="en-US" w:eastAsia="zh-CN"/>
        </w:rPr>
        <w:t>从接到的付费咨询案例来看，我的读者世俗上好些过得都还不错。</w:t>
      </w:r>
    </w:p>
    <w:p w14:paraId="5073CC5D">
      <w:pPr>
        <w:rPr>
          <w:rFonts w:hint="default"/>
          <w:lang w:val="en-US" w:eastAsia="zh-CN"/>
        </w:rPr>
      </w:pPr>
    </w:p>
    <w:p w14:paraId="3750900C">
      <w:pPr>
        <w:rPr>
          <w:rFonts w:hint="default"/>
          <w:lang w:val="en-US" w:eastAsia="zh-CN"/>
        </w:rPr>
      </w:pPr>
      <w:r>
        <w:rPr>
          <w:rFonts w:hint="default"/>
          <w:lang w:val="en-US" w:eastAsia="zh-CN"/>
        </w:rPr>
        <w:t>就是精神状态、心理状态不在正常范围的人不少。</w:t>
      </w:r>
    </w:p>
    <w:p w14:paraId="2844047C">
      <w:pPr>
        <w:rPr>
          <w:rFonts w:hint="default"/>
          <w:lang w:val="en-US" w:eastAsia="zh-CN"/>
        </w:rPr>
      </w:pPr>
    </w:p>
    <w:p w14:paraId="1CDBE735">
      <w:pPr>
        <w:rPr>
          <w:rFonts w:hint="default"/>
          <w:lang w:val="en-US" w:eastAsia="zh-CN"/>
        </w:rPr>
      </w:pPr>
      <w:r>
        <w:rPr>
          <w:rFonts w:hint="default"/>
          <w:lang w:val="en-US" w:eastAsia="zh-CN"/>
        </w:rPr>
        <w:t>这符合我身边统计学：</w:t>
      </w:r>
    </w:p>
    <w:p w14:paraId="771609A0">
      <w:pPr>
        <w:rPr>
          <w:rFonts w:hint="default"/>
          <w:lang w:val="en-US" w:eastAsia="zh-CN"/>
        </w:rPr>
      </w:pPr>
    </w:p>
    <w:p w14:paraId="003DC8F3">
      <w:pPr>
        <w:rPr>
          <w:rFonts w:hint="default"/>
          <w:lang w:val="en-US" w:eastAsia="zh-CN"/>
        </w:rPr>
      </w:pPr>
      <w:r>
        <w:rPr>
          <w:rFonts w:hint="default"/>
          <w:lang w:val="en-US" w:eastAsia="zh-CN"/>
        </w:rPr>
        <w:t>我长期觉得所谓的好学校，所谓的学霸，精神出问题的人占比触目惊心。</w:t>
      </w:r>
    </w:p>
    <w:p w14:paraId="51F519FA">
      <w:pPr>
        <w:rPr>
          <w:rFonts w:hint="default"/>
          <w:lang w:val="en-US" w:eastAsia="zh-CN"/>
        </w:rPr>
      </w:pPr>
    </w:p>
    <w:p w14:paraId="22D67333">
      <w:pPr>
        <w:rPr>
          <w:rFonts w:hint="default"/>
          <w:lang w:val="en-US" w:eastAsia="zh-CN"/>
        </w:rPr>
      </w:pPr>
      <w:r>
        <w:rPr>
          <w:rFonts w:hint="default"/>
          <w:lang w:val="en-US" w:eastAsia="zh-CN"/>
        </w:rPr>
        <w:t>中国社会普遍都有对精神问题的病耻感。</w:t>
      </w:r>
    </w:p>
    <w:p w14:paraId="40398817">
      <w:pPr>
        <w:rPr>
          <w:rFonts w:hint="default"/>
          <w:lang w:val="en-US" w:eastAsia="zh-CN"/>
        </w:rPr>
      </w:pPr>
    </w:p>
    <w:p w14:paraId="50D59FF3">
      <w:pPr>
        <w:rPr>
          <w:rFonts w:hint="default"/>
          <w:lang w:val="en-US" w:eastAsia="zh-CN"/>
        </w:rPr>
      </w:pPr>
      <w:r>
        <w:rPr>
          <w:rFonts w:hint="default"/>
          <w:lang w:val="en-US" w:eastAsia="zh-CN"/>
        </w:rPr>
        <w:t>但是，熟悉了就会知道，这货天天都要服用精神药物。</w:t>
      </w:r>
    </w:p>
    <w:p w14:paraId="5C1D8242">
      <w:pPr>
        <w:rPr>
          <w:rFonts w:hint="default"/>
          <w:lang w:val="en-US" w:eastAsia="zh-CN"/>
        </w:rPr>
      </w:pPr>
    </w:p>
    <w:p w14:paraId="56D0EE3A">
      <w:pPr>
        <w:rPr>
          <w:rFonts w:hint="default"/>
          <w:lang w:val="en-US" w:eastAsia="zh-CN"/>
        </w:rPr>
      </w:pPr>
      <w:r>
        <w:rPr>
          <w:rFonts w:hint="default"/>
          <w:lang w:val="en-US" w:eastAsia="zh-CN"/>
        </w:rPr>
        <w:t>还有些人，天天看起来什么都风光，什么都有，言笑晏晏。</w:t>
      </w:r>
    </w:p>
    <w:p w14:paraId="2C277F03">
      <w:pPr>
        <w:rPr>
          <w:rFonts w:hint="default"/>
          <w:lang w:val="en-US" w:eastAsia="zh-CN"/>
        </w:rPr>
      </w:pPr>
    </w:p>
    <w:p w14:paraId="1F7C720D">
      <w:pPr>
        <w:rPr>
          <w:rFonts w:hint="default"/>
          <w:lang w:val="en-US" w:eastAsia="zh-CN"/>
        </w:rPr>
      </w:pPr>
      <w:r>
        <w:rPr>
          <w:rFonts w:hint="default"/>
          <w:lang w:val="en-US" w:eastAsia="zh-CN"/>
        </w:rPr>
        <w:t>什么都很正常。</w:t>
      </w:r>
    </w:p>
    <w:p w14:paraId="4A11C9AC">
      <w:pPr>
        <w:rPr>
          <w:rFonts w:hint="default"/>
          <w:lang w:val="en-US" w:eastAsia="zh-CN"/>
        </w:rPr>
      </w:pPr>
    </w:p>
    <w:p w14:paraId="2FA141E9">
      <w:pPr>
        <w:rPr>
          <w:rFonts w:hint="default"/>
          <w:lang w:val="en-US" w:eastAsia="zh-CN"/>
        </w:rPr>
      </w:pPr>
      <w:r>
        <w:rPr>
          <w:rFonts w:hint="default"/>
          <w:lang w:val="en-US" w:eastAsia="zh-CN"/>
        </w:rPr>
        <w:t>直到有一天突然听见他们进精神病院住院的消息，乃至听到死讯。</w:t>
      </w:r>
    </w:p>
    <w:p w14:paraId="0A375A3D">
      <w:pPr>
        <w:rPr>
          <w:rFonts w:hint="default"/>
          <w:lang w:val="en-US" w:eastAsia="zh-CN"/>
        </w:rPr>
      </w:pPr>
    </w:p>
    <w:p w14:paraId="4FB2AA2A">
      <w:pPr>
        <w:rPr>
          <w:rFonts w:hint="default"/>
          <w:lang w:val="en-US" w:eastAsia="zh-CN"/>
        </w:rPr>
      </w:pPr>
      <w:r>
        <w:rPr>
          <w:rFonts w:hint="default"/>
          <w:lang w:val="en-US" w:eastAsia="zh-CN"/>
        </w:rPr>
        <w:t>在这之前什么都很正常，什么都很blingbling。</w:t>
      </w:r>
    </w:p>
    <w:p w14:paraId="5DF74D6E">
      <w:pPr>
        <w:rPr>
          <w:rFonts w:hint="default"/>
          <w:lang w:val="en-US" w:eastAsia="zh-CN"/>
        </w:rPr>
      </w:pPr>
    </w:p>
    <w:p w14:paraId="0A8817CF">
      <w:pPr>
        <w:rPr>
          <w:rFonts w:hint="default"/>
          <w:lang w:val="en-US" w:eastAsia="zh-CN"/>
        </w:rPr>
      </w:pPr>
      <w:r>
        <w:rPr>
          <w:rFonts w:hint="default"/>
          <w:lang w:val="en-US" w:eastAsia="zh-CN"/>
        </w:rPr>
        <w:t>我已经快要习惯了……</w:t>
      </w:r>
    </w:p>
    <w:p w14:paraId="73E489B8">
      <w:pPr>
        <w:rPr>
          <w:rFonts w:hint="default"/>
          <w:lang w:val="en-US" w:eastAsia="zh-CN"/>
        </w:rPr>
      </w:pPr>
    </w:p>
    <w:p w14:paraId="5295E3CB">
      <w:pPr>
        <w:rPr>
          <w:rFonts w:hint="default"/>
          <w:lang w:val="en-US" w:eastAsia="zh-CN"/>
        </w:rPr>
      </w:pPr>
      <w:r>
        <w:rPr>
          <w:rFonts w:hint="default"/>
          <w:lang w:val="en-US" w:eastAsia="zh-CN"/>
        </w:rPr>
        <w:t>已经越来越看淡那些世俗上的成功了。</w:t>
      </w:r>
    </w:p>
    <w:p w14:paraId="22A3F09F">
      <w:pPr>
        <w:rPr>
          <w:rFonts w:hint="default"/>
          <w:lang w:val="en-US" w:eastAsia="zh-CN"/>
        </w:rPr>
      </w:pPr>
    </w:p>
    <w:p w14:paraId="442EC527">
      <w:pPr>
        <w:rPr>
          <w:rFonts w:hint="default"/>
          <w:lang w:val="en-US" w:eastAsia="zh-CN"/>
        </w:rPr>
      </w:pPr>
      <w:r>
        <w:rPr>
          <w:rFonts w:hint="default"/>
          <w:lang w:val="en-US" w:eastAsia="zh-CN"/>
        </w:rPr>
        <w:t>没有人能给出这方面的统计数据。</w:t>
      </w:r>
    </w:p>
    <w:p w14:paraId="1B039446">
      <w:pPr>
        <w:rPr>
          <w:rFonts w:hint="default"/>
          <w:lang w:val="en-US" w:eastAsia="zh-CN"/>
        </w:rPr>
      </w:pPr>
    </w:p>
    <w:p w14:paraId="5D071657">
      <w:pPr>
        <w:rPr>
          <w:rFonts w:hint="default"/>
          <w:lang w:val="en-US" w:eastAsia="zh-CN"/>
        </w:rPr>
      </w:pPr>
      <w:r>
        <w:rPr>
          <w:rFonts w:hint="default"/>
          <w:lang w:val="en-US" w:eastAsia="zh-CN"/>
        </w:rPr>
        <w:t>大家都会藏好自己的药，藏好自己的病历单，直到彻底撑不住的那一天。</w:t>
      </w:r>
    </w:p>
    <w:p w14:paraId="717D010B">
      <w:pPr>
        <w:rPr>
          <w:rFonts w:hint="default"/>
          <w:lang w:val="en-US" w:eastAsia="zh-CN"/>
        </w:rPr>
      </w:pPr>
    </w:p>
    <w:p w14:paraId="068590E2">
      <w:pPr>
        <w:rPr>
          <w:rFonts w:hint="default"/>
          <w:lang w:val="en-US" w:eastAsia="zh-CN"/>
        </w:rPr>
      </w:pPr>
      <w:r>
        <w:rPr>
          <w:rFonts w:hint="default"/>
          <w:lang w:val="en-US" w:eastAsia="zh-CN"/>
        </w:rPr>
        <w:t>我只是感觉所谓的名校生，这方面出问题的人已经多到触目惊心了。</w:t>
      </w:r>
    </w:p>
    <w:p w14:paraId="5EA60FA8">
      <w:pPr>
        <w:rPr>
          <w:rFonts w:hint="default"/>
          <w:lang w:val="en-US" w:eastAsia="zh-CN"/>
        </w:rPr>
      </w:pPr>
    </w:p>
    <w:p w14:paraId="208EB8D1">
      <w:pPr>
        <w:rPr>
          <w:rFonts w:hint="default"/>
          <w:lang w:val="en-US" w:eastAsia="zh-CN"/>
        </w:rPr>
      </w:pPr>
    </w:p>
    <w:p w14:paraId="5A198E8D">
      <w:pPr>
        <w:rPr>
          <w:rFonts w:hint="default"/>
          <w:lang w:val="en-US" w:eastAsia="zh-CN"/>
        </w:rPr>
      </w:pPr>
    </w:p>
    <w:p w14:paraId="349CCB91">
      <w:pPr>
        <w:rPr>
          <w:rFonts w:hint="default"/>
          <w:lang w:val="en-US" w:eastAsia="zh-CN"/>
        </w:rPr>
      </w:pPr>
    </w:p>
    <w:p w14:paraId="21FBDF56">
      <w:pPr>
        <w:rPr>
          <w:rFonts w:hint="default"/>
          <w:lang w:val="en-US" w:eastAsia="zh-CN"/>
        </w:rPr>
      </w:pPr>
      <w:r>
        <w:rPr>
          <w:rFonts w:hint="default"/>
          <w:lang w:val="en-US" w:eastAsia="zh-CN"/>
        </w:rPr>
        <w:t>之前有人调侃我心灵鸡汤。</w:t>
      </w:r>
    </w:p>
    <w:p w14:paraId="1F5CA1F3">
      <w:pPr>
        <w:rPr>
          <w:rFonts w:hint="default"/>
          <w:lang w:val="en-US" w:eastAsia="zh-CN"/>
        </w:rPr>
      </w:pPr>
    </w:p>
    <w:p w14:paraId="4356D9EA">
      <w:pPr>
        <w:rPr>
          <w:rFonts w:hint="default"/>
          <w:lang w:val="en-US" w:eastAsia="zh-CN"/>
        </w:rPr>
      </w:pPr>
      <w:r>
        <w:rPr>
          <w:rFonts w:hint="default"/>
          <w:lang w:val="en-US" w:eastAsia="zh-CN"/>
        </w:rPr>
        <w:t>乃至有人抨击我说我认为读书无用论，自己却读，很虚伪。</w:t>
      </w:r>
    </w:p>
    <w:p w14:paraId="1D80AA96">
      <w:pPr>
        <w:rPr>
          <w:rFonts w:hint="default"/>
          <w:lang w:val="en-US" w:eastAsia="zh-CN"/>
        </w:rPr>
      </w:pPr>
    </w:p>
    <w:p w14:paraId="17AF1D37">
      <w:pPr>
        <w:rPr>
          <w:rFonts w:hint="default"/>
          <w:lang w:val="en-US" w:eastAsia="zh-CN"/>
        </w:rPr>
      </w:pPr>
      <w:r>
        <w:rPr>
          <w:rFonts w:hint="default"/>
          <w:lang w:val="en-US" w:eastAsia="zh-CN"/>
        </w:rPr>
        <w:t>其实是因为真的见多了，觉得没什么意思了。</w:t>
      </w:r>
    </w:p>
    <w:p w14:paraId="34788089">
      <w:pPr>
        <w:rPr>
          <w:rFonts w:hint="default"/>
          <w:lang w:val="en-US" w:eastAsia="zh-CN"/>
        </w:rPr>
      </w:pPr>
    </w:p>
    <w:p w14:paraId="36064A6E">
      <w:pPr>
        <w:rPr>
          <w:rFonts w:hint="default"/>
          <w:lang w:val="en-US" w:eastAsia="zh-CN"/>
        </w:rPr>
      </w:pPr>
      <w:r>
        <w:rPr>
          <w:rFonts w:hint="default"/>
          <w:lang w:val="en-US" w:eastAsia="zh-CN"/>
        </w:rPr>
        <w:t>差不多就行了，反正这年头饿不死人。</w:t>
      </w:r>
    </w:p>
    <w:p w14:paraId="0E13C6FD">
      <w:pPr>
        <w:rPr>
          <w:rFonts w:hint="default"/>
          <w:lang w:val="en-US" w:eastAsia="zh-CN"/>
        </w:rPr>
      </w:pPr>
    </w:p>
    <w:p w14:paraId="22CCB206">
      <w:pPr>
        <w:rPr>
          <w:rFonts w:hint="default"/>
          <w:lang w:val="en-US" w:eastAsia="zh-CN"/>
        </w:rPr>
      </w:pPr>
      <w:r>
        <w:rPr>
          <w:rFonts w:hint="default"/>
          <w:lang w:val="en-US" w:eastAsia="zh-CN"/>
        </w:rPr>
        <w:t>不要天天把自己睡眠时间压缩到四五个小时。</w:t>
      </w:r>
    </w:p>
    <w:p w14:paraId="294DB34A">
      <w:pPr>
        <w:rPr>
          <w:rFonts w:hint="default"/>
          <w:lang w:val="en-US" w:eastAsia="zh-CN"/>
        </w:rPr>
      </w:pPr>
    </w:p>
    <w:p w14:paraId="041F7DB5">
      <w:pPr>
        <w:rPr>
          <w:rFonts w:hint="default"/>
          <w:lang w:val="en-US" w:eastAsia="zh-CN"/>
        </w:rPr>
      </w:pPr>
      <w:r>
        <w:rPr>
          <w:rFonts w:hint="default"/>
          <w:lang w:val="en-US" w:eastAsia="zh-CN"/>
        </w:rPr>
        <w:t>你省下的睡眠分分钟变成你的住院时间。</w:t>
      </w:r>
    </w:p>
    <w:p w14:paraId="5AC08B4F">
      <w:pPr>
        <w:rPr>
          <w:rFonts w:hint="default"/>
          <w:lang w:val="en-US" w:eastAsia="zh-CN"/>
        </w:rPr>
      </w:pPr>
    </w:p>
    <w:p w14:paraId="1E8AB8A5">
      <w:pPr>
        <w:rPr>
          <w:rFonts w:hint="default"/>
          <w:lang w:val="en-US" w:eastAsia="zh-CN"/>
        </w:rPr>
      </w:pPr>
      <w:r>
        <w:rPr>
          <w:rFonts w:hint="default"/>
          <w:lang w:val="en-US" w:eastAsia="zh-CN"/>
        </w:rPr>
        <w:t>不要天天把自己硬生生累到生理极限才舍得睡觉。</w:t>
      </w:r>
    </w:p>
    <w:p w14:paraId="0AD8AE02">
      <w:pPr>
        <w:rPr>
          <w:rFonts w:hint="default"/>
          <w:lang w:val="en-US" w:eastAsia="zh-CN"/>
        </w:rPr>
      </w:pPr>
    </w:p>
    <w:p w14:paraId="61FFC520">
      <w:pPr>
        <w:rPr>
          <w:rFonts w:hint="default"/>
          <w:lang w:val="en-US" w:eastAsia="zh-CN"/>
        </w:rPr>
      </w:pPr>
      <w:r>
        <w:rPr>
          <w:rFonts w:hint="default"/>
          <w:lang w:val="en-US" w:eastAsia="zh-CN"/>
        </w:rPr>
        <w:t>那种生活，生产队的驴来了都是要罢工的。</w:t>
      </w:r>
    </w:p>
    <w:p w14:paraId="517E8069">
      <w:pPr>
        <w:rPr>
          <w:rFonts w:hint="default"/>
          <w:lang w:val="en-US" w:eastAsia="zh-CN"/>
        </w:rPr>
      </w:pPr>
    </w:p>
    <w:p w14:paraId="01F3F51F">
      <w:pPr>
        <w:rPr>
          <w:rFonts w:hint="default"/>
          <w:lang w:val="en-US" w:eastAsia="zh-CN"/>
        </w:rPr>
      </w:pPr>
      <w:r>
        <w:rPr>
          <w:rFonts w:hint="default"/>
          <w:lang w:val="en-US" w:eastAsia="zh-CN"/>
        </w:rPr>
        <w:t>这种叫虐待动物。</w:t>
      </w:r>
    </w:p>
    <w:p w14:paraId="4E95BEB9">
      <w:pPr>
        <w:rPr>
          <w:rFonts w:hint="default"/>
          <w:lang w:val="en-US" w:eastAsia="zh-CN"/>
        </w:rPr>
      </w:pPr>
    </w:p>
    <w:p w14:paraId="75003A17">
      <w:pPr>
        <w:rPr>
          <w:rFonts w:hint="default"/>
          <w:lang w:val="en-US" w:eastAsia="zh-CN"/>
        </w:rPr>
      </w:pPr>
      <w:r>
        <w:rPr>
          <w:rFonts w:hint="default"/>
          <w:lang w:val="en-US" w:eastAsia="zh-CN"/>
        </w:rPr>
        <w:t>该玩玩，该吃吃，该喝喝，该睡睡。</w:t>
      </w:r>
    </w:p>
    <w:p w14:paraId="5EC64AF8">
      <w:pPr>
        <w:rPr>
          <w:rFonts w:hint="default"/>
          <w:lang w:val="en-US" w:eastAsia="zh-CN"/>
        </w:rPr>
      </w:pPr>
    </w:p>
    <w:p w14:paraId="782C7BF3">
      <w:pPr>
        <w:rPr>
          <w:rFonts w:hint="default"/>
          <w:lang w:val="en-US" w:eastAsia="zh-CN"/>
        </w:rPr>
      </w:pPr>
      <w:r>
        <w:rPr>
          <w:rFonts w:hint="default"/>
          <w:lang w:val="en-US" w:eastAsia="zh-CN"/>
        </w:rPr>
        <w:t>差不多就行了，真的。</w:t>
      </w:r>
    </w:p>
    <w:p w14:paraId="07ACB7A5">
      <w:pPr>
        <w:rPr>
          <w:rFonts w:hint="default"/>
          <w:lang w:val="en-US" w:eastAsia="zh-CN"/>
        </w:rPr>
      </w:pPr>
    </w:p>
    <w:p w14:paraId="582E4DBD">
      <w:pPr>
        <w:rPr>
          <w:rFonts w:hint="default"/>
          <w:lang w:val="en-US" w:eastAsia="zh-CN"/>
        </w:rPr>
      </w:pPr>
      <w:r>
        <w:rPr>
          <w:rFonts w:hint="default"/>
          <w:lang w:val="en-US" w:eastAsia="zh-CN"/>
        </w:rPr>
        <w:t>行就行不行拉倒。</w:t>
      </w:r>
    </w:p>
    <w:p w14:paraId="6FAB1200">
      <w:pPr>
        <w:rPr>
          <w:rFonts w:hint="default"/>
          <w:lang w:val="en-US" w:eastAsia="zh-CN"/>
        </w:rPr>
      </w:pPr>
    </w:p>
    <w:p w14:paraId="46EE3528">
      <w:pPr>
        <w:rPr>
          <w:rFonts w:hint="default"/>
          <w:lang w:val="en-US" w:eastAsia="zh-CN"/>
        </w:rPr>
      </w:pPr>
      <w:r>
        <w:rPr>
          <w:rFonts w:hint="default"/>
          <w:lang w:val="en-US" w:eastAsia="zh-CN"/>
        </w:rPr>
        <w:t>不要天天透支身心。</w:t>
      </w:r>
    </w:p>
    <w:p w14:paraId="3F2F7427">
      <w:pPr>
        <w:rPr>
          <w:rFonts w:hint="default"/>
          <w:lang w:val="en-US" w:eastAsia="zh-CN"/>
        </w:rPr>
      </w:pPr>
    </w:p>
    <w:p w14:paraId="779243CF">
      <w:pPr>
        <w:rPr>
          <w:rFonts w:hint="default"/>
          <w:lang w:val="en-US" w:eastAsia="zh-CN"/>
        </w:rPr>
      </w:pPr>
      <w:r>
        <w:rPr>
          <w:rFonts w:hint="default"/>
          <w:lang w:val="en-US" w:eastAsia="zh-CN"/>
        </w:rPr>
        <w:t>体力消耗睡一觉就可以补回来了。</w:t>
      </w:r>
    </w:p>
    <w:p w14:paraId="66FD2E48">
      <w:pPr>
        <w:rPr>
          <w:rFonts w:hint="default"/>
          <w:lang w:val="en-US" w:eastAsia="zh-CN"/>
        </w:rPr>
      </w:pPr>
    </w:p>
    <w:p w14:paraId="6C4A4B4E">
      <w:pPr>
        <w:rPr>
          <w:rFonts w:hint="default"/>
          <w:lang w:val="en-US" w:eastAsia="zh-CN"/>
        </w:rPr>
      </w:pPr>
      <w:r>
        <w:rPr>
          <w:rFonts w:hint="default"/>
          <w:lang w:val="en-US" w:eastAsia="zh-CN"/>
        </w:rPr>
        <w:t>但是，心理也是有能量的。</w:t>
      </w:r>
    </w:p>
    <w:p w14:paraId="73EE578F">
      <w:pPr>
        <w:rPr>
          <w:rFonts w:hint="default"/>
          <w:lang w:val="en-US" w:eastAsia="zh-CN"/>
        </w:rPr>
      </w:pPr>
    </w:p>
    <w:p w14:paraId="251B52CD">
      <w:pPr>
        <w:rPr>
          <w:rFonts w:hint="default"/>
          <w:lang w:val="en-US" w:eastAsia="zh-CN"/>
        </w:rPr>
      </w:pPr>
      <w:r>
        <w:rPr>
          <w:rFonts w:hint="default"/>
          <w:lang w:val="en-US" w:eastAsia="zh-CN"/>
        </w:rPr>
        <w:t>长期透支心理上的能量，那是会有代价的。</w:t>
      </w:r>
    </w:p>
    <w:p w14:paraId="5E6F2183">
      <w:pPr>
        <w:rPr>
          <w:rFonts w:hint="default"/>
          <w:lang w:val="en-US" w:eastAsia="zh-CN"/>
        </w:rPr>
      </w:pPr>
    </w:p>
    <w:p w14:paraId="5C3AF3BD">
      <w:pPr>
        <w:rPr>
          <w:rFonts w:hint="default"/>
          <w:lang w:val="en-US" w:eastAsia="zh-CN"/>
        </w:rPr>
      </w:pPr>
    </w:p>
    <w:p w14:paraId="3EA04685">
      <w:pPr>
        <w:rPr>
          <w:rFonts w:hint="default"/>
          <w:lang w:val="en-US" w:eastAsia="zh-CN"/>
        </w:rPr>
      </w:pPr>
    </w:p>
    <w:p w14:paraId="151C3278">
      <w:pPr>
        <w:rPr>
          <w:rFonts w:hint="default"/>
          <w:lang w:val="en-US" w:eastAsia="zh-CN"/>
        </w:rPr>
      </w:pPr>
    </w:p>
    <w:p w14:paraId="7981EEB8">
      <w:pPr>
        <w:rPr>
          <w:rFonts w:hint="default"/>
          <w:lang w:val="en-US" w:eastAsia="zh-CN"/>
        </w:rPr>
      </w:pPr>
      <w:r>
        <w:rPr>
          <w:rFonts w:hint="default"/>
          <w:lang w:val="en-US" w:eastAsia="zh-CN"/>
        </w:rPr>
        <w:t>我知道大部分学生迄今为止一辈子都没被当人看过。</w:t>
      </w:r>
    </w:p>
    <w:p w14:paraId="59F661E7">
      <w:pPr>
        <w:rPr>
          <w:rFonts w:hint="default"/>
          <w:lang w:val="en-US" w:eastAsia="zh-CN"/>
        </w:rPr>
      </w:pPr>
    </w:p>
    <w:p w14:paraId="426B24AF">
      <w:pPr>
        <w:rPr>
          <w:rFonts w:hint="default"/>
          <w:lang w:val="en-US" w:eastAsia="zh-CN"/>
        </w:rPr>
      </w:pPr>
      <w:r>
        <w:rPr>
          <w:rFonts w:hint="default"/>
          <w:lang w:val="en-US" w:eastAsia="zh-CN"/>
        </w:rPr>
        <w:t>只要你没公开你的精神问题，那么你就会不断被Judge.</w:t>
      </w:r>
    </w:p>
    <w:p w14:paraId="3845038A">
      <w:pPr>
        <w:rPr>
          <w:rFonts w:hint="default"/>
          <w:lang w:val="en-US" w:eastAsia="zh-CN"/>
        </w:rPr>
      </w:pPr>
    </w:p>
    <w:p w14:paraId="1C8C6DCA">
      <w:pPr>
        <w:rPr>
          <w:rFonts w:hint="default"/>
          <w:lang w:val="en-US" w:eastAsia="zh-CN"/>
        </w:rPr>
      </w:pPr>
      <w:r>
        <w:rPr>
          <w:rFonts w:hint="default"/>
          <w:lang w:val="en-US" w:eastAsia="zh-CN"/>
        </w:rPr>
        <w:t>成绩要好，要做好父母的社交货币。</w:t>
      </w:r>
    </w:p>
    <w:p w14:paraId="4A7FBEF8">
      <w:pPr>
        <w:rPr>
          <w:rFonts w:hint="default"/>
          <w:lang w:val="en-US" w:eastAsia="zh-CN"/>
        </w:rPr>
      </w:pPr>
    </w:p>
    <w:p w14:paraId="58E84D06">
      <w:pPr>
        <w:rPr>
          <w:rFonts w:hint="default"/>
          <w:lang w:val="en-US" w:eastAsia="zh-CN"/>
        </w:rPr>
      </w:pPr>
      <w:r>
        <w:rPr>
          <w:rFonts w:hint="default"/>
          <w:lang w:val="en-US" w:eastAsia="zh-CN"/>
        </w:rPr>
        <w:t>最好要成绩好，颜值高，特长尖，家境好，恋爱还不耽误。</w:t>
      </w:r>
    </w:p>
    <w:p w14:paraId="31D43CC8">
      <w:pPr>
        <w:rPr>
          <w:rFonts w:hint="default"/>
          <w:lang w:val="en-US" w:eastAsia="zh-CN"/>
        </w:rPr>
      </w:pPr>
    </w:p>
    <w:p w14:paraId="07D3B384">
      <w:pPr>
        <w:rPr>
          <w:rFonts w:hint="default"/>
          <w:lang w:val="en-US" w:eastAsia="zh-CN"/>
        </w:rPr>
      </w:pPr>
      <w:r>
        <w:rPr>
          <w:rFonts w:hint="default"/>
          <w:lang w:val="en-US" w:eastAsia="zh-CN"/>
        </w:rPr>
        <w:t>这样才是同龄人眼里的酷。</w:t>
      </w:r>
    </w:p>
    <w:p w14:paraId="54A09A5F">
      <w:pPr>
        <w:rPr>
          <w:rFonts w:hint="default"/>
          <w:lang w:val="en-US" w:eastAsia="zh-CN"/>
        </w:rPr>
      </w:pPr>
    </w:p>
    <w:p w14:paraId="01A9F780">
      <w:pPr>
        <w:rPr>
          <w:rFonts w:hint="default"/>
          <w:lang w:val="en-US" w:eastAsia="zh-CN"/>
        </w:rPr>
      </w:pPr>
      <w:r>
        <w:rPr>
          <w:rFonts w:hint="default"/>
          <w:lang w:val="en-US" w:eastAsia="zh-CN"/>
        </w:rPr>
        <w:t>缺一不可，尤其是不能缺了家境。</w:t>
      </w:r>
    </w:p>
    <w:p w14:paraId="499216E5">
      <w:pPr>
        <w:rPr>
          <w:rFonts w:hint="default"/>
          <w:lang w:val="en-US" w:eastAsia="zh-CN"/>
        </w:rPr>
      </w:pPr>
    </w:p>
    <w:p w14:paraId="7D256417">
      <w:pPr>
        <w:rPr>
          <w:rFonts w:hint="default"/>
          <w:lang w:val="en-US" w:eastAsia="zh-CN"/>
        </w:rPr>
      </w:pPr>
      <w:r>
        <w:rPr>
          <w:rFonts w:hint="default"/>
          <w:lang w:val="en-US" w:eastAsia="zh-CN"/>
        </w:rPr>
        <w:t>不然一样会被Judge：学霸只是将来（重音）可能（重音）有钱而已……</w:t>
      </w:r>
    </w:p>
    <w:p w14:paraId="6E9978EC">
      <w:pPr>
        <w:rPr>
          <w:rFonts w:hint="default"/>
          <w:lang w:val="en-US" w:eastAsia="zh-CN"/>
        </w:rPr>
      </w:pPr>
    </w:p>
    <w:p w14:paraId="6909B0E1">
      <w:pPr>
        <w:rPr>
          <w:rFonts w:hint="default"/>
          <w:lang w:val="en-US" w:eastAsia="zh-CN"/>
        </w:rPr>
      </w:pPr>
      <w:r>
        <w:rPr>
          <w:rFonts w:hint="default"/>
          <w:lang w:val="en-US" w:eastAsia="zh-CN"/>
        </w:rPr>
        <w:t>但是，即便什么都做到了，在学校，在老师眼里这都没什么用。</w:t>
      </w:r>
    </w:p>
    <w:p w14:paraId="1EA24714">
      <w:pPr>
        <w:rPr>
          <w:rFonts w:hint="default"/>
          <w:lang w:val="en-US" w:eastAsia="zh-CN"/>
        </w:rPr>
      </w:pPr>
    </w:p>
    <w:p w14:paraId="0D3E87E0">
      <w:pPr>
        <w:rPr>
          <w:rFonts w:hint="default"/>
          <w:lang w:val="en-US" w:eastAsia="zh-CN"/>
        </w:rPr>
      </w:pPr>
      <w:r>
        <w:rPr>
          <w:rFonts w:hint="default"/>
          <w:lang w:val="en-US" w:eastAsia="zh-CN"/>
        </w:rPr>
        <w:t>说白了，成绩只有在知乎上它才是硬通货。</w:t>
      </w:r>
    </w:p>
    <w:p w14:paraId="7AA99A64">
      <w:pPr>
        <w:rPr>
          <w:rFonts w:hint="default"/>
          <w:lang w:val="en-US" w:eastAsia="zh-CN"/>
        </w:rPr>
      </w:pPr>
    </w:p>
    <w:p w14:paraId="532EDAA6">
      <w:pPr>
        <w:rPr>
          <w:rFonts w:hint="default"/>
          <w:lang w:val="en-US" w:eastAsia="zh-CN"/>
        </w:rPr>
      </w:pPr>
      <w:r>
        <w:rPr>
          <w:rFonts w:hint="default"/>
          <w:lang w:val="en-US" w:eastAsia="zh-CN"/>
        </w:rPr>
        <w:t>现实中的学校，那都是：你不学有的是人学，再顶尖的学生又怎么样？一样一茬一茬来。我们学校从来不缺什么学霸。</w:t>
      </w:r>
    </w:p>
    <w:p w14:paraId="0FAB8E1D">
      <w:pPr>
        <w:rPr>
          <w:rFonts w:hint="default"/>
          <w:lang w:val="en-US" w:eastAsia="zh-CN"/>
        </w:rPr>
      </w:pPr>
    </w:p>
    <w:p w14:paraId="76B7F0E3">
      <w:pPr>
        <w:rPr>
          <w:rFonts w:hint="default"/>
          <w:lang w:val="en-US" w:eastAsia="zh-CN"/>
        </w:rPr>
      </w:pPr>
      <w:r>
        <w:rPr>
          <w:rFonts w:hint="default"/>
          <w:lang w:val="en-US" w:eastAsia="zh-CN"/>
        </w:rPr>
        <w:t>而且，一旦公开你的精神问题，那就更完蛋了。</w:t>
      </w:r>
    </w:p>
    <w:p w14:paraId="733E25B5">
      <w:pPr>
        <w:rPr>
          <w:rFonts w:hint="default"/>
          <w:lang w:val="en-US" w:eastAsia="zh-CN"/>
        </w:rPr>
      </w:pPr>
    </w:p>
    <w:p w14:paraId="185CDE5F">
      <w:pPr>
        <w:rPr>
          <w:rFonts w:hint="default"/>
          <w:lang w:val="en-US" w:eastAsia="zh-CN"/>
        </w:rPr>
      </w:pPr>
      <w:r>
        <w:rPr>
          <w:rFonts w:hint="default"/>
          <w:lang w:val="en-US" w:eastAsia="zh-CN"/>
        </w:rPr>
        <w:t>“关心”你的人只会在乎你的“前途”是不是毁了。</w:t>
      </w:r>
    </w:p>
    <w:p w14:paraId="0C0A8448">
      <w:pPr>
        <w:rPr>
          <w:rFonts w:hint="default"/>
          <w:lang w:val="en-US" w:eastAsia="zh-CN"/>
        </w:rPr>
      </w:pPr>
    </w:p>
    <w:p w14:paraId="522FAA7D">
      <w:pPr>
        <w:rPr>
          <w:rFonts w:hint="default"/>
          <w:lang w:val="en-US" w:eastAsia="zh-CN"/>
        </w:rPr>
      </w:pPr>
      <w:r>
        <w:rPr>
          <w:rFonts w:hint="default"/>
          <w:lang w:val="en-US" w:eastAsia="zh-CN"/>
        </w:rPr>
        <w:t>没有人关心你身体有多难受。</w:t>
      </w:r>
    </w:p>
    <w:p w14:paraId="2ED2C5E2">
      <w:pPr>
        <w:rPr>
          <w:rFonts w:hint="default"/>
          <w:lang w:val="en-US" w:eastAsia="zh-CN"/>
        </w:rPr>
      </w:pPr>
    </w:p>
    <w:p w14:paraId="0250D777">
      <w:pPr>
        <w:rPr>
          <w:rFonts w:hint="default"/>
          <w:lang w:val="en-US" w:eastAsia="zh-CN"/>
        </w:rPr>
      </w:pPr>
      <w:r>
        <w:rPr>
          <w:rFonts w:hint="default"/>
          <w:lang w:val="en-US" w:eastAsia="zh-CN"/>
        </w:rPr>
        <w:t>他们只关注那个虚无缥缈远在天边的前途。</w:t>
      </w:r>
    </w:p>
    <w:p w14:paraId="478EA911">
      <w:pPr>
        <w:rPr>
          <w:rFonts w:hint="default"/>
          <w:lang w:val="en-US" w:eastAsia="zh-CN"/>
        </w:rPr>
      </w:pPr>
    </w:p>
    <w:p w14:paraId="385F5347">
      <w:pPr>
        <w:rPr>
          <w:rFonts w:hint="default"/>
          <w:lang w:val="en-US" w:eastAsia="zh-CN"/>
        </w:rPr>
      </w:pPr>
      <w:r>
        <w:rPr>
          <w:rFonts w:hint="default"/>
          <w:lang w:val="en-US" w:eastAsia="zh-CN"/>
        </w:rPr>
        <w:t>老师会小心翼翼对待你，然后看起来一不对就会想办法和你切割。</w:t>
      </w:r>
    </w:p>
    <w:p w14:paraId="1ECA4E55">
      <w:pPr>
        <w:rPr>
          <w:rFonts w:hint="default"/>
          <w:lang w:val="en-US" w:eastAsia="zh-CN"/>
        </w:rPr>
      </w:pPr>
    </w:p>
    <w:p w14:paraId="3B674E39">
      <w:pPr>
        <w:rPr>
          <w:rFonts w:hint="default"/>
          <w:lang w:val="en-US" w:eastAsia="zh-CN"/>
        </w:rPr>
      </w:pPr>
      <w:r>
        <w:rPr>
          <w:rFonts w:hint="default"/>
          <w:lang w:val="en-US" w:eastAsia="zh-CN"/>
        </w:rPr>
        <w:t>可是，</w:t>
      </w:r>
    </w:p>
    <w:p w14:paraId="28121DAE">
      <w:pPr>
        <w:rPr>
          <w:rFonts w:hint="default"/>
          <w:lang w:val="en-US" w:eastAsia="zh-CN"/>
        </w:rPr>
      </w:pPr>
    </w:p>
    <w:p w14:paraId="0AA75BAA">
      <w:pPr>
        <w:rPr>
          <w:rFonts w:hint="default"/>
          <w:lang w:val="en-US" w:eastAsia="zh-CN"/>
        </w:rPr>
      </w:pPr>
      <w:r>
        <w:rPr>
          <w:rFonts w:hint="default"/>
          <w:lang w:val="en-US" w:eastAsia="zh-CN"/>
        </w:rPr>
        <w:t>没有人在乎你一样要在乎自己。</w:t>
      </w:r>
    </w:p>
    <w:p w14:paraId="10588552">
      <w:pPr>
        <w:rPr>
          <w:rFonts w:hint="default"/>
          <w:lang w:val="en-US" w:eastAsia="zh-CN"/>
        </w:rPr>
      </w:pPr>
    </w:p>
    <w:p w14:paraId="18A84621">
      <w:pPr>
        <w:rPr>
          <w:rFonts w:hint="default"/>
          <w:lang w:val="en-US" w:eastAsia="zh-CN"/>
        </w:rPr>
      </w:pPr>
      <w:r>
        <w:rPr>
          <w:rFonts w:hint="default"/>
          <w:lang w:val="en-US" w:eastAsia="zh-CN"/>
        </w:rPr>
        <w:t>不服就怼，怼不过就摆烂，再不行就发疯。</w:t>
      </w:r>
    </w:p>
    <w:p w14:paraId="68D14ECB">
      <w:pPr>
        <w:rPr>
          <w:rFonts w:hint="default"/>
          <w:lang w:val="en-US" w:eastAsia="zh-CN"/>
        </w:rPr>
      </w:pPr>
    </w:p>
    <w:p w14:paraId="1D5AAAE0">
      <w:pPr>
        <w:rPr>
          <w:rFonts w:hint="default"/>
          <w:lang w:val="en-US" w:eastAsia="zh-CN"/>
        </w:rPr>
      </w:pPr>
      <w:r>
        <w:rPr>
          <w:rFonts w:hint="default"/>
          <w:lang w:val="en-US" w:eastAsia="zh-CN"/>
        </w:rPr>
        <w:t>只要你看起来够异常，够陈鹤皋，那就没有人敢拿你怎么样。</w:t>
      </w:r>
    </w:p>
    <w:p w14:paraId="5038AFF3">
      <w:pPr>
        <w:rPr>
          <w:rFonts w:hint="default"/>
          <w:lang w:val="en-US" w:eastAsia="zh-CN"/>
        </w:rPr>
      </w:pPr>
    </w:p>
    <w:p w14:paraId="6EB56476">
      <w:pPr>
        <w:rPr>
          <w:rFonts w:hint="default"/>
          <w:lang w:val="en-US" w:eastAsia="zh-CN"/>
        </w:rPr>
      </w:pPr>
      <w:r>
        <w:rPr>
          <w:rFonts w:hint="default"/>
          <w:lang w:val="en-US" w:eastAsia="zh-CN"/>
        </w:rPr>
        <w:t>短视频里面那些发疯视频就是教程，现实中拿出来就够吓人了。</w:t>
      </w:r>
    </w:p>
    <w:p w14:paraId="18A12A20">
      <w:pPr>
        <w:rPr>
          <w:rFonts w:hint="default"/>
          <w:lang w:val="en-US" w:eastAsia="zh-CN"/>
        </w:rPr>
      </w:pPr>
    </w:p>
    <w:p w14:paraId="7043A6B0">
      <w:pPr>
        <w:rPr>
          <w:rFonts w:hint="default"/>
          <w:lang w:val="en-US" w:eastAsia="zh-CN"/>
        </w:rPr>
      </w:pPr>
      <w:r>
        <w:rPr>
          <w:rFonts w:hint="default"/>
          <w:lang w:val="en-US" w:eastAsia="zh-CN"/>
        </w:rPr>
        <w:t>不用再进一步了。</w:t>
      </w:r>
    </w:p>
    <w:p w14:paraId="214E8F8C">
      <w:pPr>
        <w:rPr>
          <w:rFonts w:hint="default"/>
          <w:lang w:val="en-US" w:eastAsia="zh-CN"/>
        </w:rPr>
      </w:pPr>
    </w:p>
    <w:p w14:paraId="001913E0">
      <w:pPr>
        <w:rPr>
          <w:rFonts w:hint="default"/>
          <w:lang w:val="en-US" w:eastAsia="zh-CN"/>
        </w:rPr>
      </w:pPr>
      <w:r>
        <w:rPr>
          <w:rFonts w:hint="default"/>
          <w:lang w:val="en-US" w:eastAsia="zh-CN"/>
        </w:rPr>
        <w:t>抢出这个空间、这个时间，好好休息。</w:t>
      </w:r>
    </w:p>
    <w:p w14:paraId="56FAFB0D">
      <w:pPr>
        <w:rPr>
          <w:rFonts w:hint="default"/>
          <w:lang w:val="en-US" w:eastAsia="zh-CN"/>
        </w:rPr>
      </w:pPr>
    </w:p>
    <w:p w14:paraId="02EA5465">
      <w:pPr>
        <w:rPr>
          <w:rFonts w:hint="default"/>
          <w:lang w:val="en-US" w:eastAsia="zh-CN"/>
        </w:rPr>
      </w:pPr>
      <w:r>
        <w:rPr>
          <w:rFonts w:hint="default"/>
          <w:lang w:val="en-US" w:eastAsia="zh-CN"/>
        </w:rPr>
        <w:t>休息好了，再议。</w:t>
      </w:r>
    </w:p>
    <w:p w14:paraId="6295C41B">
      <w:pPr>
        <w:rPr>
          <w:rFonts w:hint="default"/>
          <w:lang w:val="en-US" w:eastAsia="zh-CN"/>
        </w:rPr>
      </w:pPr>
    </w:p>
    <w:p w14:paraId="767D46FB">
      <w:pPr>
        <w:rPr>
          <w:rFonts w:hint="default"/>
          <w:lang w:val="en-US" w:eastAsia="zh-CN"/>
        </w:rPr>
      </w:pPr>
      <w:r>
        <w:rPr>
          <w:rFonts w:hint="default"/>
          <w:lang w:val="en-US" w:eastAsia="zh-CN"/>
        </w:rPr>
        <w:t>如果你活着的时候都没有人在乎你，死了难道就有了吗？</w:t>
      </w:r>
    </w:p>
    <w:p w14:paraId="27B80E26">
      <w:pPr>
        <w:rPr>
          <w:rFonts w:hint="default"/>
          <w:lang w:val="en-US" w:eastAsia="zh-CN"/>
        </w:rPr>
      </w:pPr>
    </w:p>
    <w:p w14:paraId="280CF856">
      <w:pPr>
        <w:rPr>
          <w:rFonts w:hint="default"/>
          <w:lang w:val="en-US" w:eastAsia="zh-CN"/>
        </w:rPr>
      </w:pPr>
      <w:r>
        <w:rPr>
          <w:rFonts w:hint="default"/>
          <w:lang w:val="en-US" w:eastAsia="zh-CN"/>
        </w:rPr>
        <w:t>就算三更半夜打电话给老师，给父母说自己在天台看星星，说楼顶风很凉快，</w:t>
      </w:r>
    </w:p>
    <w:p w14:paraId="7B78E48E">
      <w:pPr>
        <w:rPr>
          <w:rFonts w:hint="default"/>
          <w:lang w:val="en-US" w:eastAsia="zh-CN"/>
        </w:rPr>
      </w:pPr>
    </w:p>
    <w:p w14:paraId="0CB4A504">
      <w:pPr>
        <w:rPr>
          <w:rFonts w:hint="default"/>
          <w:lang w:val="en-US" w:eastAsia="zh-CN"/>
        </w:rPr>
      </w:pPr>
      <w:r>
        <w:rPr>
          <w:rFonts w:hint="default"/>
          <w:lang w:val="en-US" w:eastAsia="zh-CN"/>
        </w:rPr>
        <w:t>都比拿刀片划自己强一万倍。</w:t>
      </w:r>
    </w:p>
    <w:p w14:paraId="48033928">
      <w:pPr>
        <w:rPr>
          <w:rFonts w:hint="default"/>
          <w:lang w:val="en-US" w:eastAsia="zh-CN"/>
        </w:rPr>
      </w:pPr>
    </w:p>
    <w:p w14:paraId="72DEA712">
      <w:pPr>
        <w:rPr>
          <w:rFonts w:hint="default"/>
          <w:lang w:val="en-US" w:eastAsia="zh-CN"/>
        </w:rPr>
      </w:pPr>
      <w:r>
        <w:rPr>
          <w:rFonts w:hint="default"/>
          <w:lang w:val="en-US" w:eastAsia="zh-CN"/>
        </w:rPr>
        <w:t>别再假装体寒天天穿长袖，就为了掩盖手臂上那一道道的伤口了好吗？</w:t>
      </w:r>
    </w:p>
    <w:p w14:paraId="20DBDA36">
      <w:pPr>
        <w:rPr>
          <w:rFonts w:hint="default"/>
          <w:lang w:val="en-US" w:eastAsia="zh-CN"/>
        </w:rPr>
      </w:pPr>
    </w:p>
    <w:p w14:paraId="47CA2B6C">
      <w:pPr>
        <w:rPr>
          <w:rFonts w:hint="default"/>
          <w:lang w:val="en-US" w:eastAsia="zh-CN"/>
        </w:rPr>
      </w:pPr>
      <w:r>
        <w:rPr>
          <w:rFonts w:hint="default"/>
          <w:lang w:val="en-US" w:eastAsia="zh-CN"/>
        </w:rPr>
        <w:t>别再为那些虚无缥缈的前途大饼戕害自己了。</w:t>
      </w:r>
    </w:p>
    <w:p w14:paraId="6F334532">
      <w:pPr>
        <w:rPr>
          <w:rFonts w:hint="default"/>
          <w:lang w:val="en-US" w:eastAsia="zh-CN"/>
        </w:rPr>
      </w:pPr>
    </w:p>
    <w:p w14:paraId="05094585">
      <w:pPr>
        <w:rPr>
          <w:rFonts w:hint="default"/>
          <w:lang w:val="en-US" w:eastAsia="zh-CN"/>
        </w:rPr>
      </w:pPr>
      <w:r>
        <w:rPr>
          <w:rFonts w:hint="default"/>
          <w:lang w:val="en-US" w:eastAsia="zh-CN"/>
        </w:rPr>
        <w:t>吃进嘴里的才是真的。</w:t>
      </w:r>
    </w:p>
    <w:p w14:paraId="6567FD54">
      <w:pPr>
        <w:rPr>
          <w:rFonts w:hint="default"/>
          <w:lang w:val="en-US" w:eastAsia="zh-CN"/>
        </w:rPr>
      </w:pPr>
    </w:p>
    <w:p w14:paraId="1C5285B1">
      <w:pPr>
        <w:rPr>
          <w:rFonts w:hint="default"/>
          <w:lang w:val="en-US" w:eastAsia="zh-CN"/>
        </w:rPr>
      </w:pPr>
      <w:r>
        <w:rPr>
          <w:rFonts w:hint="default"/>
          <w:lang w:val="en-US" w:eastAsia="zh-CN"/>
        </w:rPr>
        <w:t>活下去才是真的。</w:t>
      </w:r>
    </w:p>
    <w:p w14:paraId="0BC70C5E">
      <w:pPr>
        <w:rPr>
          <w:rFonts w:hint="default"/>
          <w:lang w:val="en-US" w:eastAsia="zh-CN"/>
        </w:rPr>
      </w:pPr>
    </w:p>
    <w:p w14:paraId="518583B1">
      <w:pPr>
        <w:rPr>
          <w:rFonts w:hint="default"/>
          <w:lang w:val="en-US" w:eastAsia="zh-CN"/>
        </w:rPr>
      </w:pPr>
      <w:r>
        <w:rPr>
          <w:rFonts w:hint="default"/>
          <w:lang w:val="en-US" w:eastAsia="zh-CN"/>
        </w:rPr>
        <w:t>健健康康活下去才是真的。</w:t>
      </w:r>
    </w:p>
    <w:p w14:paraId="193263DA">
      <w:pPr>
        <w:rPr>
          <w:rFonts w:hint="default"/>
          <w:lang w:val="en-US" w:eastAsia="zh-CN"/>
        </w:rPr>
      </w:pPr>
    </w:p>
    <w:p w14:paraId="7C24BC9A">
      <w:pPr>
        <w:rPr>
          <w:rFonts w:hint="default"/>
          <w:lang w:val="en-US" w:eastAsia="zh-CN"/>
        </w:rPr>
      </w:pPr>
      <w:r>
        <w:rPr>
          <w:rFonts w:hint="default"/>
          <w:lang w:val="en-US" w:eastAsia="zh-CN"/>
        </w:rPr>
        <w:t>不然，再牛逼的大饼也要有命吃。</w:t>
      </w:r>
    </w:p>
    <w:p w14:paraId="3A29DD7C">
      <w:pPr>
        <w:rPr>
          <w:rFonts w:hint="default"/>
          <w:lang w:val="en-US" w:eastAsia="zh-CN"/>
        </w:rPr>
      </w:pPr>
    </w:p>
    <w:p w14:paraId="37ECB687">
      <w:pPr>
        <w:rPr>
          <w:rFonts w:hint="default"/>
          <w:lang w:val="en-US" w:eastAsia="zh-CN"/>
        </w:rPr>
      </w:pPr>
      <w:r>
        <w:rPr>
          <w:rFonts w:hint="default"/>
          <w:lang w:val="en-US" w:eastAsia="zh-CN"/>
        </w:rPr>
        <w:t>对自己好一点。</w:t>
      </w:r>
    </w:p>
    <w:p w14:paraId="3E74FA48">
      <w:pPr>
        <w:rPr>
          <w:rFonts w:hint="default"/>
          <w:lang w:val="en-US" w:eastAsia="zh-CN"/>
        </w:rPr>
      </w:pPr>
    </w:p>
    <w:p w14:paraId="2E80AB7D">
      <w:pPr>
        <w:rPr>
          <w:rFonts w:hint="default"/>
          <w:lang w:val="en-US" w:eastAsia="zh-CN"/>
        </w:rPr>
      </w:pPr>
      <w:r>
        <w:rPr>
          <w:rFonts w:hint="default"/>
          <w:lang w:val="en-US" w:eastAsia="zh-CN"/>
        </w:rPr>
        <w:t>再好一点。</w:t>
      </w:r>
    </w:p>
    <w:p w14:paraId="358E8CAE">
      <w:pPr>
        <w:rPr>
          <w:rFonts w:hint="default"/>
          <w:lang w:val="en-US" w:eastAsia="zh-CN"/>
        </w:rPr>
      </w:pPr>
    </w:p>
    <w:p w14:paraId="3E13FAC9">
      <w:pPr>
        <w:rPr>
          <w:rFonts w:hint="default"/>
          <w:lang w:val="en-US" w:eastAsia="zh-CN"/>
        </w:rPr>
      </w:pPr>
    </w:p>
    <w:p w14:paraId="3D856743">
      <w:pPr>
        <w:rPr>
          <w:rFonts w:hint="default"/>
          <w:lang w:val="en-US" w:eastAsia="zh-CN"/>
        </w:rPr>
      </w:pPr>
    </w:p>
    <w:p w14:paraId="0889226D">
      <w:pPr>
        <w:rPr>
          <w:rFonts w:hint="default"/>
          <w:lang w:val="en-US" w:eastAsia="zh-CN"/>
        </w:rPr>
      </w:pPr>
    </w:p>
    <w:p w14:paraId="598A1F01">
      <w:pPr>
        <w:rPr>
          <w:rFonts w:hint="default"/>
          <w:lang w:val="en-US" w:eastAsia="zh-CN"/>
        </w:rPr>
      </w:pPr>
      <w:r>
        <w:rPr>
          <w:rFonts w:hint="default"/>
          <w:lang w:val="en-US" w:eastAsia="zh-CN"/>
        </w:rPr>
        <w:t>把油门踩到最死可能在短期内能跑赢同龄人。</w:t>
      </w:r>
    </w:p>
    <w:p w14:paraId="474C057A">
      <w:pPr>
        <w:rPr>
          <w:rFonts w:hint="default"/>
          <w:lang w:val="en-US" w:eastAsia="zh-CN"/>
        </w:rPr>
      </w:pPr>
    </w:p>
    <w:p w14:paraId="3EB3E1D6">
      <w:pPr>
        <w:rPr>
          <w:rFonts w:hint="default"/>
          <w:lang w:val="en-US" w:eastAsia="zh-CN"/>
        </w:rPr>
      </w:pPr>
      <w:r>
        <w:rPr>
          <w:rFonts w:hint="default"/>
          <w:lang w:val="en-US" w:eastAsia="zh-CN"/>
        </w:rPr>
        <w:t>但是，到最后容易变成一跃而下的身影。</w:t>
      </w:r>
    </w:p>
    <w:p w14:paraId="356D8D74">
      <w:pPr>
        <w:rPr>
          <w:rFonts w:hint="default"/>
          <w:lang w:val="en-US" w:eastAsia="zh-CN"/>
        </w:rPr>
      </w:pPr>
    </w:p>
    <w:p w14:paraId="6192C750">
      <w:pPr>
        <w:rPr>
          <w:rFonts w:hint="default"/>
          <w:lang w:val="en-US" w:eastAsia="zh-CN"/>
        </w:rPr>
      </w:pPr>
      <w:r>
        <w:rPr>
          <w:rFonts w:hint="default"/>
          <w:lang w:val="en-US" w:eastAsia="zh-CN"/>
        </w:rPr>
        <w:t>差不多就行了。</w:t>
      </w:r>
    </w:p>
    <w:p w14:paraId="5154084B">
      <w:pPr>
        <w:rPr>
          <w:rFonts w:hint="default"/>
          <w:lang w:val="en-US" w:eastAsia="zh-CN"/>
        </w:rPr>
      </w:pPr>
    </w:p>
    <w:p w14:paraId="298CE11E">
      <w:pPr>
        <w:rPr>
          <w:rFonts w:hint="default"/>
          <w:lang w:val="en-US" w:eastAsia="zh-CN"/>
        </w:rPr>
      </w:pPr>
      <w:r>
        <w:rPr>
          <w:rFonts w:hint="default"/>
          <w:lang w:val="en-US" w:eastAsia="zh-CN"/>
        </w:rPr>
        <w:t>卷不赢又怎么样呢？</w:t>
      </w:r>
    </w:p>
    <w:p w14:paraId="74824DC0">
      <w:pPr>
        <w:rPr>
          <w:rFonts w:hint="default"/>
          <w:lang w:val="en-US" w:eastAsia="zh-CN"/>
        </w:rPr>
      </w:pPr>
    </w:p>
    <w:p w14:paraId="6FB141F4">
      <w:pPr>
        <w:rPr>
          <w:rFonts w:hint="default"/>
          <w:lang w:val="en-US" w:eastAsia="zh-CN"/>
        </w:rPr>
      </w:pPr>
      <w:r>
        <w:rPr>
          <w:rFonts w:hint="default"/>
          <w:lang w:val="en-US" w:eastAsia="zh-CN"/>
        </w:rPr>
        <w:t>如果只有卷到前百分之一乃至千分之一才叫合格，</w:t>
      </w:r>
    </w:p>
    <w:p w14:paraId="21C3C772">
      <w:pPr>
        <w:rPr>
          <w:rFonts w:hint="default"/>
          <w:lang w:val="en-US" w:eastAsia="zh-CN"/>
        </w:rPr>
      </w:pPr>
    </w:p>
    <w:p w14:paraId="71F70CB4">
      <w:pPr>
        <w:rPr>
          <w:rFonts w:hint="default"/>
          <w:lang w:val="en-US" w:eastAsia="zh-CN"/>
        </w:rPr>
      </w:pPr>
      <w:r>
        <w:rPr>
          <w:rFonts w:hint="default"/>
          <w:lang w:val="en-US" w:eastAsia="zh-CN"/>
        </w:rPr>
        <w:t>如果只有前几千分之一才叫做优秀，那错的真的真的不是你。</w:t>
      </w:r>
    </w:p>
    <w:p w14:paraId="04120D1F">
      <w:pPr>
        <w:rPr>
          <w:rFonts w:hint="default"/>
          <w:lang w:val="en-US" w:eastAsia="zh-CN"/>
        </w:rPr>
      </w:pPr>
    </w:p>
    <w:p w14:paraId="4AFCEB31">
      <w:pPr>
        <w:rPr>
          <w:rFonts w:hint="default"/>
          <w:lang w:val="en-US" w:eastAsia="zh-CN"/>
        </w:rPr>
      </w:pPr>
      <w:r>
        <w:rPr>
          <w:rFonts w:hint="default"/>
          <w:lang w:val="en-US" w:eastAsia="zh-CN"/>
        </w:rPr>
        <w:t>你没有错。</w:t>
      </w:r>
    </w:p>
    <w:p w14:paraId="6230CA3C">
      <w:pPr>
        <w:rPr>
          <w:rFonts w:hint="default"/>
          <w:lang w:val="en-US" w:eastAsia="zh-CN"/>
        </w:rPr>
      </w:pPr>
    </w:p>
    <w:p w14:paraId="40449535">
      <w:pPr>
        <w:rPr>
          <w:rFonts w:hint="default"/>
          <w:lang w:val="en-US" w:eastAsia="zh-CN"/>
        </w:rPr>
      </w:pPr>
      <w:r>
        <w:rPr>
          <w:rFonts w:hint="default"/>
          <w:lang w:val="en-US" w:eastAsia="zh-CN"/>
        </w:rPr>
        <w:t>错的是这一套评价体系。"</w:t>
      </w:r>
    </w:p>
    <w:p w14:paraId="141981A3">
      <w:pPr>
        <w:rPr>
          <w:rFonts w:hint="default"/>
          <w:lang w:val="en-US" w:eastAsia="zh-CN"/>
        </w:rPr>
      </w:pPr>
      <w:r>
        <w:rPr>
          <w:rFonts w:hint="default"/>
          <w:lang w:val="en-US" w:eastAsia="zh-CN"/>
        </w:rPr>
        <w:t>"一种很累很累的感觉。</w:t>
      </w:r>
    </w:p>
    <w:p w14:paraId="40E4C105">
      <w:pPr>
        <w:rPr>
          <w:rFonts w:hint="default"/>
          <w:lang w:val="en-US" w:eastAsia="zh-CN"/>
        </w:rPr>
      </w:pPr>
    </w:p>
    <w:p w14:paraId="2E2B07FB">
      <w:pPr>
        <w:rPr>
          <w:rFonts w:hint="default"/>
          <w:lang w:val="en-US" w:eastAsia="zh-CN"/>
        </w:rPr>
      </w:pPr>
      <w:r>
        <w:rPr>
          <w:rFonts w:hint="default"/>
          <w:lang w:val="en-US" w:eastAsia="zh-CN"/>
        </w:rPr>
        <w:t>不是懦弱，内心压抑着的情绪逐渐归于平静。</w:t>
      </w:r>
    </w:p>
    <w:p w14:paraId="68B34732">
      <w:pPr>
        <w:rPr>
          <w:rFonts w:hint="default"/>
          <w:lang w:val="en-US" w:eastAsia="zh-CN"/>
        </w:rPr>
      </w:pPr>
    </w:p>
    <w:p w14:paraId="630E061B">
      <w:pPr>
        <w:rPr>
          <w:rFonts w:hint="default"/>
          <w:lang w:val="en-US" w:eastAsia="zh-CN"/>
        </w:rPr>
      </w:pPr>
      <w:r>
        <w:rPr>
          <w:rFonts w:hint="default"/>
          <w:lang w:val="en-US" w:eastAsia="zh-CN"/>
        </w:rPr>
        <w:t>没什么明确的敌人，不痛苦，也不快乐，只觉得虚无。</w:t>
      </w:r>
    </w:p>
    <w:p w14:paraId="7ED32607">
      <w:pPr>
        <w:rPr>
          <w:rFonts w:hint="default"/>
          <w:lang w:val="en-US" w:eastAsia="zh-CN"/>
        </w:rPr>
      </w:pPr>
    </w:p>
    <w:p w14:paraId="0218188B">
      <w:pPr>
        <w:rPr>
          <w:rFonts w:hint="default"/>
          <w:lang w:val="en-US" w:eastAsia="zh-CN"/>
        </w:rPr>
      </w:pPr>
      <w:r>
        <w:rPr>
          <w:rFonts w:hint="default"/>
          <w:lang w:val="en-US" w:eastAsia="zh-CN"/>
        </w:rPr>
        <w:t>一种觉得活着很累的生理反应，你能理解吗？</w:t>
      </w:r>
    </w:p>
    <w:p w14:paraId="49F5970E">
      <w:pPr>
        <w:rPr>
          <w:rFonts w:hint="default"/>
          <w:lang w:val="en-US" w:eastAsia="zh-CN"/>
        </w:rPr>
      </w:pPr>
    </w:p>
    <w:p w14:paraId="2CCE16A4">
      <w:pPr>
        <w:rPr>
          <w:rFonts w:hint="default"/>
          <w:lang w:val="en-US" w:eastAsia="zh-CN"/>
        </w:rPr>
      </w:pPr>
      <w:r>
        <w:rPr>
          <w:rFonts w:hint="default"/>
          <w:lang w:val="en-US" w:eastAsia="zh-CN"/>
        </w:rPr>
        <w:t>没有生物所谓的求生欲，认知出现了错乱。</w:t>
      </w:r>
    </w:p>
    <w:p w14:paraId="176C997D">
      <w:pPr>
        <w:rPr>
          <w:rFonts w:hint="default"/>
          <w:lang w:val="en-US" w:eastAsia="zh-CN"/>
        </w:rPr>
      </w:pPr>
    </w:p>
    <w:p w14:paraId="2179C60C">
      <w:pPr>
        <w:rPr>
          <w:rFonts w:hint="default"/>
          <w:lang w:val="en-US" w:eastAsia="zh-CN"/>
        </w:rPr>
      </w:pPr>
      <w:r>
        <w:rPr>
          <w:rFonts w:hint="default"/>
          <w:lang w:val="en-US" w:eastAsia="zh-CN"/>
        </w:rPr>
        <w:t>人处于一种半疯癫状态，表面上看起来和正常人没什么区别，其实心里早就已经疯掉了。</w:t>
      </w:r>
    </w:p>
    <w:p w14:paraId="260BB1DC">
      <w:pPr>
        <w:rPr>
          <w:rFonts w:hint="default"/>
          <w:lang w:val="en-US" w:eastAsia="zh-CN"/>
        </w:rPr>
      </w:pPr>
    </w:p>
    <w:p w14:paraId="19076D50">
      <w:pPr>
        <w:rPr>
          <w:rFonts w:hint="default"/>
          <w:lang w:val="en-US" w:eastAsia="zh-CN"/>
        </w:rPr>
      </w:pPr>
      <w:r>
        <w:rPr>
          <w:rFonts w:hint="default"/>
          <w:lang w:val="en-US" w:eastAsia="zh-CN"/>
        </w:rPr>
        <w:t>躺在床上抬抬手都觉得累，站起来走路会觉得身体特别重，精神一直处于一种萎靡的状态。</w:t>
      </w:r>
    </w:p>
    <w:p w14:paraId="78ED2760">
      <w:pPr>
        <w:rPr>
          <w:rFonts w:hint="default"/>
          <w:lang w:val="en-US" w:eastAsia="zh-CN"/>
        </w:rPr>
      </w:pPr>
    </w:p>
    <w:p w14:paraId="3A803F19">
      <w:pPr>
        <w:rPr>
          <w:rFonts w:hint="default"/>
          <w:lang w:val="en-US" w:eastAsia="zh-CN"/>
        </w:rPr>
      </w:pPr>
      <w:r>
        <w:rPr>
          <w:rFonts w:hint="default"/>
          <w:lang w:val="en-US" w:eastAsia="zh-CN"/>
        </w:rPr>
        <w:t>想要睡觉，但是闭上眼脑内立刻开始活跃，想要清醒，但是睁开眼精神又觉得疲劳。</w:t>
      </w:r>
    </w:p>
    <w:p w14:paraId="28C7D85C">
      <w:pPr>
        <w:rPr>
          <w:rFonts w:hint="default"/>
          <w:lang w:val="en-US" w:eastAsia="zh-CN"/>
        </w:rPr>
      </w:pPr>
    </w:p>
    <w:p w14:paraId="4386B301">
      <w:pPr>
        <w:rPr>
          <w:rFonts w:hint="default"/>
          <w:lang w:val="en-US" w:eastAsia="zh-CN"/>
        </w:rPr>
      </w:pPr>
      <w:r>
        <w:rPr>
          <w:rFonts w:hint="default"/>
          <w:lang w:val="en-US" w:eastAsia="zh-CN"/>
        </w:rPr>
        <w:t>一种精神与肉体的，想要死亡不是深思熟虑的结果，也不是一时冲动的莽撞。</w:t>
      </w:r>
    </w:p>
    <w:p w14:paraId="20496CEB">
      <w:pPr>
        <w:rPr>
          <w:rFonts w:hint="default"/>
          <w:lang w:val="en-US" w:eastAsia="zh-CN"/>
        </w:rPr>
      </w:pPr>
    </w:p>
    <w:p w14:paraId="55AB637C">
      <w:pPr>
        <w:rPr>
          <w:rFonts w:hint="default"/>
          <w:lang w:val="en-US" w:eastAsia="zh-CN"/>
        </w:rPr>
      </w:pPr>
      <w:r>
        <w:rPr>
          <w:rFonts w:hint="default"/>
          <w:lang w:val="en-US" w:eastAsia="zh-CN"/>
        </w:rPr>
        <w:t>它属于一种埋藏在潜意识里的渴望，一种解脱你明白吗？</w:t>
      </w:r>
    </w:p>
    <w:p w14:paraId="1B2CB398">
      <w:pPr>
        <w:rPr>
          <w:rFonts w:hint="default"/>
          <w:lang w:val="en-US" w:eastAsia="zh-CN"/>
        </w:rPr>
      </w:pPr>
    </w:p>
    <w:p w14:paraId="12B0B180">
      <w:pPr>
        <w:rPr>
          <w:rFonts w:hint="default"/>
          <w:lang w:val="en-US" w:eastAsia="zh-CN"/>
        </w:rPr>
      </w:pPr>
      <w:r>
        <w:rPr>
          <w:rFonts w:hint="default"/>
          <w:lang w:val="en-US" w:eastAsia="zh-CN"/>
        </w:rPr>
        <w:t>这种渴望会让你看待自杀就像看待吃饭一样。就像我饿了想要吃饭一样，我太累了，不想继续活着。</w:t>
      </w:r>
    </w:p>
    <w:p w14:paraId="5770EBC3">
      <w:pPr>
        <w:rPr>
          <w:rFonts w:hint="default"/>
          <w:lang w:val="en-US" w:eastAsia="zh-CN"/>
        </w:rPr>
      </w:pPr>
    </w:p>
    <w:p w14:paraId="717FF17B">
      <w:pPr>
        <w:rPr>
          <w:rFonts w:hint="default"/>
          <w:lang w:val="en-US" w:eastAsia="zh-CN"/>
        </w:rPr>
      </w:pPr>
      <w:r>
        <w:rPr>
          <w:rFonts w:hint="default"/>
          <w:lang w:val="en-US" w:eastAsia="zh-CN"/>
        </w:rPr>
        <w:t>纵然你能依靠理性暂时压制这种渴望，但是这种渴望会如同附骨之蛆一般缠着你。</w:t>
      </w:r>
    </w:p>
    <w:p w14:paraId="70CCAB7E">
      <w:pPr>
        <w:rPr>
          <w:rFonts w:hint="default"/>
          <w:lang w:val="en-US" w:eastAsia="zh-CN"/>
        </w:rPr>
      </w:pPr>
    </w:p>
    <w:p w14:paraId="02C25849">
      <w:pPr>
        <w:rPr>
          <w:rFonts w:hint="default"/>
          <w:lang w:val="en-US" w:eastAsia="zh-CN"/>
        </w:rPr>
      </w:pPr>
      <w:r>
        <w:rPr>
          <w:rFonts w:hint="default"/>
          <w:lang w:val="en-US" w:eastAsia="zh-CN"/>
        </w:rPr>
        <w:t>时不时就会想起来。</w:t>
      </w:r>
    </w:p>
    <w:p w14:paraId="7D31D627">
      <w:pPr>
        <w:rPr>
          <w:rFonts w:hint="default"/>
          <w:lang w:val="en-US" w:eastAsia="zh-CN"/>
        </w:rPr>
      </w:pPr>
    </w:p>
    <w:p w14:paraId="55824806">
      <w:pPr>
        <w:rPr>
          <w:rFonts w:hint="default"/>
          <w:lang w:val="en-US" w:eastAsia="zh-CN"/>
        </w:rPr>
      </w:pPr>
      <w:r>
        <w:rPr>
          <w:rFonts w:hint="default"/>
          <w:lang w:val="en-US" w:eastAsia="zh-CN"/>
        </w:rPr>
        <w:t>当有一天意识不清的时候理性没能压制住本能，可能这个人就会去死了。"</w:t>
      </w:r>
    </w:p>
    <w:p w14:paraId="72F1D0A4">
      <w:pPr>
        <w:rPr>
          <w:rFonts w:hint="default"/>
          <w:lang w:val="en-US" w:eastAsia="zh-CN"/>
        </w:rPr>
      </w:pPr>
      <w:r>
        <w:rPr>
          <w:rFonts w:hint="default"/>
          <w:lang w:val="en-US" w:eastAsia="zh-CN"/>
        </w:rPr>
        <w:t>人都说只要自杀过一次就不会自杀第二次，因为太痛苦了，但是我见过自杀过两次的人。她是家里的老大，刚工作时谈了个男朋友，家里人嫌男方家里穷，也没有工作，其实就是一个连中学都没毕业的普通农村小伙子。家里人坚决不同意，但是她不听劝，脾气执拗，心想你们不同意我就死给你们看，在一个夜里她喝农药自杀了。家里人把她送到医院时医生说再来晚来一会儿大罗神仙也救不回她的命了！可想而知当时有多么凶险。她在医院被抢救的死去活来的时候，所谓的她认为的命定之人一眼也没有去看她。她的自杀简直就是一个笑话！这是她第一次自杀。距今也是将近三十年了。几年后也在媒人的撮合下与和她一个有同样工作的男士结婚了，生了一儿一女，外人眼里就很幸福了，你看双职工，公公也有工作，婆婆全职在家里做家务带孩子，多好啊！但是，这次问题还就出在婆婆的身上。婆婆是个“香篓子”，这是我们农村的说法，就是每天都去各个有庙的地方去烧香，有时候住到庙里几天都不着家，简直把自己的信仰当成天大的事儿。一开始孩子还小的时候好点，后来都不见人影，有事了还要去庙里去找她。她们本来都没有分家，这样一来，她不但要上班还要照顾孩子，家里还有二亩地，忙得焦头烂额，就这样了还要受婆婆的气。因为婆婆每次离家几天回来看到家里乱糟糟的，孩子哭闹，衣服没有洗，地里的草没有拔，鸡也不下蛋了，饭也没有做，就开始说到她没本事，不能干，想她自己年轻的时候有多能干多厉害，谁家的儿媳妇多有本事……一次两次的也就算了，天天说到，神仙也忍不了，本来就攒了一肚子气的人，在婆婆又长篇大论说到的时候与婆婆大吵一架之后又喝农药自杀了！唉！真傻啊！这次也是命不该绝，医生又将她从死神手里抢回来了。但是，从此她落下了。也去精神病院住过几次院，现在每天都要吃有关预防那方面的药。回老家有时候见到她，看着她挺正常的，她说话好像也正常但是不能细究，总有漏洞……你说怎么看待自杀的人？我就觉得又傻又可怜吧！&lt;img src="https://picx.zhimg.com/50/v2-7f6de2cbe96b4eb38471c4a6160f9f0b_720w.jpg?source=1def8aca" data-rawwidth="564" data-rawheight="786" data-size="normal" data-original-token="v2-de80a305a119bb90650c3fc6731979ae" data-default-watermark-src="https://picx.zhimg.com/50/v2-ad1cf09db4287c5705122e999f6d327d_720w.jpg?source=1def8aca" class="origin_image zh-lightbox-thumb" width="564" data-original="https://picx.zhimg.com/v2-7f6de2cbe96b4eb38471c4a6160f9f0b_r.jpg?source=1def8aca"/&gt;都说“不经他人苦 莫劝他人善。”但是我还是要说，生死面前都是小事，人只有活着才有希望！ @知乎情感君</w:t>
      </w:r>
    </w:p>
    <w:p w14:paraId="7FB6158B">
      <w:pPr>
        <w:rPr>
          <w:rFonts w:hint="default"/>
          <w:lang w:val="en-US" w:eastAsia="zh-CN"/>
        </w:rPr>
      </w:pPr>
      <w:r>
        <w:rPr>
          <w:rFonts w:hint="default"/>
          <w:lang w:val="en-US" w:eastAsia="zh-CN"/>
        </w:rPr>
        <w:t>"作为一名殡葬从业者，怎么看待自杀的人？</w:t>
      </w:r>
    </w:p>
    <w:p w14:paraId="26C13672">
      <w:pPr>
        <w:rPr>
          <w:rFonts w:hint="default"/>
          <w:lang w:val="en-US" w:eastAsia="zh-CN"/>
        </w:rPr>
      </w:pPr>
    </w:p>
    <w:p w14:paraId="70420745">
      <w:pPr>
        <w:rPr>
          <w:rFonts w:hint="default"/>
          <w:lang w:val="en-US" w:eastAsia="zh-CN"/>
        </w:rPr>
      </w:pPr>
      <w:r>
        <w:rPr>
          <w:rFonts w:hint="default"/>
          <w:lang w:val="en-US" w:eastAsia="zh-CN"/>
        </w:rPr>
        <w:t>正常看待，无论是什么原因死亡，到了我这里，通通一视同仁。</w:t>
      </w:r>
    </w:p>
    <w:p w14:paraId="6421B02B">
      <w:pPr>
        <w:rPr>
          <w:rFonts w:hint="default"/>
          <w:lang w:val="en-US" w:eastAsia="zh-CN"/>
        </w:rPr>
      </w:pPr>
    </w:p>
    <w:p w14:paraId="4D33D537">
      <w:pPr>
        <w:rPr>
          <w:rFonts w:hint="default"/>
          <w:lang w:val="en-US" w:eastAsia="zh-CN"/>
        </w:rPr>
      </w:pPr>
      <w:r>
        <w:rPr>
          <w:rFonts w:hint="default"/>
          <w:lang w:val="en-US" w:eastAsia="zh-CN"/>
        </w:rPr>
        <w:t>正常的流程、正常的办理、正常追悼、正常火化。</w:t>
      </w:r>
    </w:p>
    <w:p w14:paraId="2CA01727">
      <w:pPr>
        <w:rPr>
          <w:rFonts w:hint="default"/>
          <w:lang w:val="en-US" w:eastAsia="zh-CN"/>
        </w:rPr>
      </w:pPr>
    </w:p>
    <w:p w14:paraId="1646C6FB">
      <w:pPr>
        <w:rPr>
          <w:rFonts w:hint="default"/>
          <w:lang w:val="en-US" w:eastAsia="zh-CN"/>
        </w:rPr>
      </w:pPr>
      <w:r>
        <w:rPr>
          <w:rFonts w:hint="default"/>
          <w:lang w:val="en-US" w:eastAsia="zh-CN"/>
        </w:rPr>
        <w:t>唯一不同的是会根据自杀者不同的方式，跟殡仪馆商量怎么举行告别仪式，通过什么方式举行才能让逝者体面离开。</w:t>
      </w:r>
    </w:p>
    <w:p w14:paraId="1DBAEF43">
      <w:pPr>
        <w:rPr>
          <w:rFonts w:hint="default"/>
          <w:lang w:val="en-US" w:eastAsia="zh-CN"/>
        </w:rPr>
      </w:pPr>
    </w:p>
    <w:p w14:paraId="6B972F92">
      <w:pPr>
        <w:rPr>
          <w:rFonts w:hint="default"/>
          <w:lang w:val="en-US" w:eastAsia="zh-CN"/>
        </w:rPr>
      </w:pPr>
      <w:r>
        <w:rPr>
          <w:rFonts w:hint="default"/>
          <w:lang w:val="en-US" w:eastAsia="zh-CN"/>
        </w:rPr>
        <w:t>举个例子，高坠的人，yi体会有创面，面部是否完整不一定；上吊的人，脖子上勒痕严重，如何遮挡，需要跟殡仪馆和家属达成共识；中毒之人，身体颜色会发生异常，这都需要去掩盖，恢复逝者本来的面部，让所有关心他（她）的人，能最后送送他（她）。</w:t>
      </w:r>
    </w:p>
    <w:p w14:paraId="6BAC8987">
      <w:pPr>
        <w:rPr>
          <w:rFonts w:hint="default"/>
          <w:lang w:val="en-US" w:eastAsia="zh-CN"/>
        </w:rPr>
      </w:pPr>
    </w:p>
    <w:p w14:paraId="2BFFB456">
      <w:pPr>
        <w:rPr>
          <w:rFonts w:hint="default"/>
          <w:lang w:val="en-US" w:eastAsia="zh-CN"/>
        </w:rPr>
      </w:pPr>
      <w:r>
        <w:rPr>
          <w:rFonts w:hint="default"/>
          <w:lang w:val="en-US" w:eastAsia="zh-CN"/>
        </w:rPr>
        <w:t>当然，前提是家属找了一个负责任的一条龙，殡仪馆也以逝者为大，否则不尊重逝者的殡葬从业者，连逝者基本的口眼闭合体面都不给，更何况是处理遗体这么复杂的操作，更不可能给。</w:t>
      </w:r>
    </w:p>
    <w:p w14:paraId="28F5EC44">
      <w:pPr>
        <w:rPr>
          <w:rFonts w:hint="default"/>
          <w:lang w:val="en-US" w:eastAsia="zh-CN"/>
        </w:rPr>
      </w:pPr>
    </w:p>
    <w:p w14:paraId="0C65B8D1">
      <w:pPr>
        <w:rPr>
          <w:rFonts w:hint="default"/>
          <w:lang w:val="en-US" w:eastAsia="zh-CN"/>
        </w:rPr>
      </w:pPr>
      <w:r>
        <w:rPr>
          <w:rFonts w:hint="default"/>
          <w:lang w:val="en-US" w:eastAsia="zh-CN"/>
        </w:rPr>
        <w:t>自杀是他（她）的选择，但作为从业者，给予逝者本就应该有的体面，是我们的基本素养。</w:t>
      </w:r>
    </w:p>
    <w:p w14:paraId="781B8A0D">
      <w:pPr>
        <w:rPr>
          <w:rFonts w:hint="default"/>
          <w:lang w:val="en-US" w:eastAsia="zh-CN"/>
        </w:rPr>
      </w:pPr>
    </w:p>
    <w:p w14:paraId="45A18BF8">
      <w:pPr>
        <w:rPr>
          <w:rFonts w:hint="default"/>
          <w:lang w:val="en-US" w:eastAsia="zh-CN"/>
        </w:rPr>
      </w:pPr>
      <w:r>
        <w:rPr>
          <w:rFonts w:hint="default"/>
          <w:lang w:val="en-US" w:eastAsia="zh-CN"/>
        </w:rPr>
        <w:t>当然，如果逝者生前留有遗言，他（她）想要什么样的方式，我也会尽力帮他（她）完成。</w:t>
      </w:r>
    </w:p>
    <w:p w14:paraId="50AAA532">
      <w:pPr>
        <w:rPr>
          <w:rFonts w:hint="default"/>
          <w:lang w:val="en-US" w:eastAsia="zh-CN"/>
        </w:rPr>
      </w:pPr>
    </w:p>
    <w:p w14:paraId="1964F2A1">
      <w:pPr>
        <w:rPr>
          <w:rFonts w:hint="default"/>
          <w:lang w:val="en-US" w:eastAsia="zh-CN"/>
        </w:rPr>
      </w:pPr>
      <w:r>
        <w:rPr>
          <w:rFonts w:hint="default"/>
          <w:lang w:val="en-US" w:eastAsia="zh-CN"/>
        </w:rPr>
        <w:t>曾经有个小朋友，因病离世，他喜欢奥特曼，我们在他的仪式现场摆满了奥特曼。</w:t>
      </w:r>
    </w:p>
    <w:p w14:paraId="3BE393E4">
      <w:pPr>
        <w:rPr>
          <w:rFonts w:hint="default"/>
          <w:lang w:val="en-US" w:eastAsia="zh-CN"/>
        </w:rPr>
      </w:pPr>
    </w:p>
    <w:p w14:paraId="34CEC949">
      <w:pPr>
        <w:rPr>
          <w:rFonts w:hint="default"/>
          <w:lang w:val="en-US" w:eastAsia="zh-CN"/>
        </w:rPr>
      </w:pPr>
      <w:r>
        <w:rPr>
          <w:rFonts w:hint="default"/>
          <w:lang w:val="en-US" w:eastAsia="zh-CN"/>
        </w:rPr>
        <w:t>有位老人，寿终正寝，她爱好烹饪和西点，我们也将她的喜好，做过的面包蛋糕等等，通过，摆放在她的仪式现场。</w:t>
      </w:r>
    </w:p>
    <w:p w14:paraId="4D9500EB">
      <w:pPr>
        <w:rPr>
          <w:rFonts w:hint="default"/>
          <w:lang w:val="en-US" w:eastAsia="zh-CN"/>
        </w:rPr>
      </w:pPr>
    </w:p>
    <w:p w14:paraId="6B828C8D">
      <w:pPr>
        <w:rPr>
          <w:rFonts w:hint="default"/>
          <w:lang w:val="en-US" w:eastAsia="zh-CN"/>
        </w:rPr>
      </w:pPr>
      <w:r>
        <w:rPr>
          <w:rFonts w:hint="default"/>
          <w:lang w:val="en-US" w:eastAsia="zh-CN"/>
        </w:rPr>
        <w:t>我一直希望自己服务过的每一个逝者，都能顺利转世投胎。</w:t>
      </w:r>
    </w:p>
    <w:p w14:paraId="0327FEF9">
      <w:pPr>
        <w:rPr>
          <w:rFonts w:hint="default"/>
          <w:lang w:val="en-US" w:eastAsia="zh-CN"/>
        </w:rPr>
      </w:pPr>
    </w:p>
    <w:p w14:paraId="65365A37">
      <w:pPr>
        <w:rPr>
          <w:rFonts w:hint="default"/>
          <w:lang w:val="en-US" w:eastAsia="zh-CN"/>
        </w:rPr>
      </w:pPr>
      <w:r>
        <w:rPr>
          <w:rFonts w:hint="default"/>
          <w:lang w:val="en-US" w:eastAsia="zh-CN"/>
        </w:rPr>
        <w:t>以上，我是忘川，一个殡葬人……"</w:t>
      </w:r>
    </w:p>
    <w:p w14:paraId="47D179D2">
      <w:pPr>
        <w:rPr>
          <w:rFonts w:hint="default"/>
          <w:lang w:val="en-US" w:eastAsia="zh-CN"/>
        </w:rPr>
      </w:pPr>
      <w:r>
        <w:rPr>
          <w:rFonts w:hint="default"/>
          <w:lang w:val="en-US" w:eastAsia="zh-CN"/>
        </w:rPr>
        <w:t>自杀的人带着一种令人心疼的“勇敢”——这种勇敢不是面对生活的坚定，而是在当下无解的痛苦里，用尽最后力气想挣脱绝境的无奈选择。他们大多是对未来失去了光亮的人，不是不想走下去，而是眼前的痛苦太沉重，像密不透风的墙，让他们看不见下一秒的希望，也感受不到“熬过去”的可能。那些我们眼中“能过去的坎”，在他们那里或许是压垮精神的最后一根稻草：可能是长期被抑郁情绪缠绕的窒息感，可能是反复经历创伤后的自我否定，可能是孤立无援时连呼吸都觉得累的疲惫。他们不是主动放弃生活，而是被当下的痛苦“困住”了——困在无人理解的情绪里，困在看不到出口的困境中，最终认为“离开”是唯一的解脱。所以不该轻易去定义他们，而该试着理解：他们的选择背后，藏着太多没被看见的挣扎与呼救。&lt;img src="https://pic1.zhimg.com/50/v2-def76298af12f073b851818b5d14fa44_720w.jpg?source=1def8aca" data-rawwidth="1077" data-rawheight="1136" data-size="normal" data-original-token="v2-5d5446a5e282d9992deee7d85ba20709" class="origin_image zh-lightbox-thumb" width="1077" data-original="https://picx.zhimg.com/v2-def76298af12f073b851818b5d14fa44_r.jpg?source=1def8aca"/&gt;</w:t>
      </w:r>
    </w:p>
    <w:p w14:paraId="1D7CC8F8">
      <w:pPr>
        <w:rPr>
          <w:rFonts w:hint="default"/>
          <w:lang w:val="en-US" w:eastAsia="zh-CN"/>
        </w:rPr>
      </w:pPr>
      <w:r>
        <w:rPr>
          <w:rFonts w:hint="default"/>
          <w:lang w:val="en-US" w:eastAsia="zh-CN"/>
        </w:rPr>
        <w:t>"2022年9月21日晚十点左右，我们学校有一位高一的同学跳楼，离开这个世界了，非常遗憾</w:t>
      </w:r>
    </w:p>
    <w:p w14:paraId="49EB8B32">
      <w:pPr>
        <w:rPr>
          <w:rFonts w:hint="default"/>
          <w:lang w:val="en-US" w:eastAsia="zh-CN"/>
        </w:rPr>
      </w:pPr>
    </w:p>
    <w:p w14:paraId="753DE0B6">
      <w:pPr>
        <w:rPr>
          <w:rFonts w:hint="default"/>
          <w:lang w:val="en-US" w:eastAsia="zh-CN"/>
        </w:rPr>
      </w:pPr>
      <w:r>
        <w:rPr>
          <w:rFonts w:hint="default"/>
          <w:lang w:val="en-US" w:eastAsia="zh-CN"/>
        </w:rPr>
        <w:t>他也许是一时冲动跳楼，但也有可能是经历了太多难过的事。</w:t>
      </w:r>
    </w:p>
    <w:p w14:paraId="7694BFFF">
      <w:pPr>
        <w:rPr>
          <w:rFonts w:hint="default"/>
          <w:lang w:val="en-US" w:eastAsia="zh-CN"/>
        </w:rPr>
      </w:pPr>
    </w:p>
    <w:p w14:paraId="400AB27B">
      <w:pPr>
        <w:rPr>
          <w:rFonts w:hint="default"/>
          <w:lang w:val="en-US" w:eastAsia="zh-CN"/>
        </w:rPr>
      </w:pPr>
      <w:r>
        <w:rPr>
          <w:rFonts w:hint="default"/>
          <w:lang w:val="en-US" w:eastAsia="zh-CN"/>
        </w:rPr>
        <w:t>我和爸妈说起这件事，他们说那孩子不爱惜生命，不对父母负责，他们说就应该把那些想死的人拉到医院里，去看那些医生拼死拼活地救人有多不容易</w:t>
      </w:r>
    </w:p>
    <w:p w14:paraId="2C51A8A3">
      <w:pPr>
        <w:rPr>
          <w:rFonts w:hint="default"/>
          <w:lang w:val="en-US" w:eastAsia="zh-CN"/>
        </w:rPr>
      </w:pPr>
    </w:p>
    <w:p w14:paraId="0B8542C4">
      <w:pPr>
        <w:rPr>
          <w:rFonts w:hint="default"/>
          <w:lang w:val="en-US" w:eastAsia="zh-CN"/>
        </w:rPr>
      </w:pPr>
      <w:r>
        <w:rPr>
          <w:rFonts w:hint="default"/>
          <w:lang w:val="en-US" w:eastAsia="zh-CN"/>
        </w:rPr>
        <w:t>听着好难受，我说：他确实有可能是一时冲动，但也有那些活着比死还痛苦的人啊</w:t>
      </w:r>
    </w:p>
    <w:p w14:paraId="1E6A8935">
      <w:pPr>
        <w:rPr>
          <w:rFonts w:hint="default"/>
          <w:lang w:val="en-US" w:eastAsia="zh-CN"/>
        </w:rPr>
      </w:pPr>
    </w:p>
    <w:p w14:paraId="33E8523D">
      <w:pPr>
        <w:rPr>
          <w:rFonts w:hint="default"/>
          <w:lang w:val="en-US" w:eastAsia="zh-CN"/>
        </w:rPr>
      </w:pPr>
      <w:r>
        <w:rPr>
          <w:rFonts w:hint="default"/>
          <w:lang w:val="en-US" w:eastAsia="zh-CN"/>
        </w:rPr>
        <w:t>他们说：那就是斤斤计较，是一点想不开就要去死</w:t>
      </w:r>
    </w:p>
    <w:p w14:paraId="0B1B478A">
      <w:pPr>
        <w:rPr>
          <w:rFonts w:hint="default"/>
          <w:lang w:val="en-US" w:eastAsia="zh-CN"/>
        </w:rPr>
      </w:pPr>
    </w:p>
    <w:p w14:paraId="251B0604">
      <w:pPr>
        <w:rPr>
          <w:rFonts w:hint="default"/>
          <w:lang w:val="en-US" w:eastAsia="zh-CN"/>
        </w:rPr>
      </w:pPr>
      <w:r>
        <w:rPr>
          <w:rFonts w:hint="default"/>
          <w:lang w:val="en-US" w:eastAsia="zh-CN"/>
        </w:rPr>
        <w:t>我说：你们没经历过所以不知道那有多痛苦</w:t>
      </w:r>
    </w:p>
    <w:p w14:paraId="3225AE87">
      <w:pPr>
        <w:rPr>
          <w:rFonts w:hint="default"/>
          <w:lang w:val="en-US" w:eastAsia="zh-CN"/>
        </w:rPr>
      </w:pPr>
    </w:p>
    <w:p w14:paraId="330A8D1C">
      <w:pPr>
        <w:rPr>
          <w:rFonts w:hint="default"/>
          <w:lang w:val="en-US" w:eastAsia="zh-CN"/>
        </w:rPr>
      </w:pPr>
      <w:r>
        <w:rPr>
          <w:rFonts w:hint="default"/>
          <w:lang w:val="en-US" w:eastAsia="zh-CN"/>
        </w:rPr>
        <w:t>我妈说：要是一有什么不顺心的事就去死，那我已经死了无数次了</w:t>
      </w:r>
    </w:p>
    <w:p w14:paraId="06397026">
      <w:pPr>
        <w:rPr>
          <w:rFonts w:hint="default"/>
          <w:lang w:val="en-US" w:eastAsia="zh-CN"/>
        </w:rPr>
      </w:pPr>
    </w:p>
    <w:p w14:paraId="0EFCFA2F">
      <w:pPr>
        <w:rPr>
          <w:rFonts w:hint="default"/>
          <w:lang w:val="en-US" w:eastAsia="zh-CN"/>
        </w:rPr>
      </w:pPr>
    </w:p>
    <w:p w14:paraId="0B6201CE">
      <w:pPr>
        <w:rPr>
          <w:rFonts w:hint="default"/>
          <w:lang w:val="en-US" w:eastAsia="zh-CN"/>
        </w:rPr>
      </w:pPr>
    </w:p>
    <w:p w14:paraId="021A1C01">
      <w:pPr>
        <w:rPr>
          <w:rFonts w:hint="default"/>
          <w:lang w:val="en-US" w:eastAsia="zh-CN"/>
        </w:rPr>
      </w:pPr>
    </w:p>
    <w:p w14:paraId="66EB943B">
      <w:pPr>
        <w:rPr>
          <w:rFonts w:hint="default"/>
          <w:lang w:val="en-US" w:eastAsia="zh-CN"/>
        </w:rPr>
      </w:pPr>
      <w:r>
        <w:rPr>
          <w:rFonts w:hint="default"/>
          <w:lang w:val="en-US" w:eastAsia="zh-CN"/>
        </w:rPr>
        <w:t>可是，谁不想好好活着，有的人自杀，真的是在现实中撑不下去了啊，</w:t>
      </w:r>
    </w:p>
    <w:p w14:paraId="6D713606">
      <w:pPr>
        <w:rPr>
          <w:rFonts w:hint="default"/>
          <w:lang w:val="en-US" w:eastAsia="zh-CN"/>
        </w:rPr>
      </w:pPr>
    </w:p>
    <w:p w14:paraId="340CDC07">
      <w:pPr>
        <w:rPr>
          <w:rFonts w:hint="default"/>
          <w:lang w:val="en-US" w:eastAsia="zh-CN"/>
        </w:rPr>
      </w:pPr>
      <w:r>
        <w:rPr>
          <w:rFonts w:hint="default"/>
          <w:lang w:val="en-US" w:eastAsia="zh-CN"/>
        </w:rPr>
        <w:t>据我所了解到的有人在最孤立无援的时候，比如被侵犯，被校园暴力，抑郁的时候，家人，朋友也讽刺她，打骂她，孤立她，</w:t>
      </w:r>
    </w:p>
    <w:p w14:paraId="5438366F">
      <w:pPr>
        <w:rPr>
          <w:rFonts w:hint="default"/>
          <w:lang w:val="en-US" w:eastAsia="zh-CN"/>
        </w:rPr>
      </w:pPr>
    </w:p>
    <w:p w14:paraId="20036758">
      <w:pPr>
        <w:rPr>
          <w:rFonts w:hint="default"/>
          <w:lang w:val="en-US" w:eastAsia="zh-CN"/>
        </w:rPr>
      </w:pPr>
      <w:r>
        <w:rPr>
          <w:rFonts w:hint="default"/>
          <w:lang w:val="en-US" w:eastAsia="zh-CN"/>
        </w:rPr>
        <w:t>当她感觉全世界都站在她的对立面的时候，凭什么要求她坚强，</w:t>
      </w:r>
    </w:p>
    <w:p w14:paraId="146329F6">
      <w:pPr>
        <w:rPr>
          <w:rFonts w:hint="default"/>
          <w:lang w:val="en-US" w:eastAsia="zh-CN"/>
        </w:rPr>
      </w:pPr>
    </w:p>
    <w:p w14:paraId="5530C599">
      <w:pPr>
        <w:rPr>
          <w:rFonts w:hint="default"/>
          <w:lang w:val="en-US" w:eastAsia="zh-CN"/>
        </w:rPr>
      </w:pPr>
      <w:r>
        <w:rPr>
          <w:rFonts w:hint="default"/>
          <w:lang w:val="en-US" w:eastAsia="zh-CN"/>
        </w:rPr>
        <w:t>也许她会想，死了只是痛而已，而活着，就要面对：</w:t>
      </w:r>
    </w:p>
    <w:p w14:paraId="58F7AB4C">
      <w:pPr>
        <w:rPr>
          <w:rFonts w:hint="default"/>
          <w:lang w:val="en-US" w:eastAsia="zh-CN"/>
        </w:rPr>
      </w:pPr>
    </w:p>
    <w:p w14:paraId="0584BB74">
      <w:pPr>
        <w:rPr>
          <w:rFonts w:hint="default"/>
          <w:lang w:val="en-US" w:eastAsia="zh-CN"/>
        </w:rPr>
      </w:pPr>
      <w:r>
        <w:rPr>
          <w:rFonts w:hint="default"/>
          <w:lang w:val="en-US" w:eastAsia="zh-CN"/>
        </w:rPr>
        <w:t>抑郁的生理症状使她无法专注于学习，每天身上都会有新的伤口，愈合又反复，她最亲密的家人把她绑起来打，扇她，侮辱她，到了学校，周围的同学也骂她，把她拖进厕所，扯她的裤子，她反击，却在回家后又被父母打，她喊救命，嗓子喊的都哑了，却没有一个邻居帮忙</w:t>
      </w:r>
    </w:p>
    <w:p w14:paraId="45270AF5">
      <w:pPr>
        <w:rPr>
          <w:rFonts w:hint="default"/>
          <w:lang w:val="en-US" w:eastAsia="zh-CN"/>
        </w:rPr>
      </w:pPr>
    </w:p>
    <w:p w14:paraId="4207C6BC">
      <w:pPr>
        <w:rPr>
          <w:rFonts w:hint="default"/>
          <w:lang w:val="en-US" w:eastAsia="zh-CN"/>
        </w:rPr>
      </w:pPr>
      <w:r>
        <w:rPr>
          <w:rFonts w:hint="default"/>
          <w:lang w:val="en-US" w:eastAsia="zh-CN"/>
        </w:rPr>
        <w:t>虽然现在的我差不多走出来了，但是如果那时的她，在无数次蜷缩在十一楼的楼顶上之后，终于有一次下定决心跳下去，我也完全能够理解，一个人连自己的生命都不能决定吗，我生下来的目的仅仅是“养儿防老”吗</w:t>
      </w:r>
    </w:p>
    <w:p w14:paraId="0C1791D0">
      <w:pPr>
        <w:rPr>
          <w:rFonts w:hint="default"/>
          <w:lang w:val="en-US" w:eastAsia="zh-CN"/>
        </w:rPr>
      </w:pPr>
    </w:p>
    <w:p w14:paraId="22509B91">
      <w:pPr>
        <w:rPr>
          <w:rFonts w:hint="default"/>
          <w:lang w:val="en-US" w:eastAsia="zh-CN"/>
        </w:rPr>
      </w:pPr>
      <w:r>
        <w:rPr>
          <w:rFonts w:hint="default"/>
          <w:lang w:val="en-US" w:eastAsia="zh-CN"/>
        </w:rPr>
        <w:t>虽然很不同意父母的观点，但也无所谓了</w:t>
      </w:r>
    </w:p>
    <w:p w14:paraId="38DD5099">
      <w:pPr>
        <w:rPr>
          <w:rFonts w:hint="default"/>
          <w:lang w:val="en-US" w:eastAsia="zh-CN"/>
        </w:rPr>
      </w:pPr>
    </w:p>
    <w:p w14:paraId="7B0A250C">
      <w:pPr>
        <w:rPr>
          <w:rFonts w:hint="default"/>
          <w:lang w:val="en-US" w:eastAsia="zh-CN"/>
        </w:rPr>
      </w:pPr>
      <w:r>
        <w:rPr>
          <w:rFonts w:hint="default"/>
          <w:lang w:val="en-US" w:eastAsia="zh-CN"/>
        </w:rPr>
        <w:t>没有谁是自愿来到这个世界上的，但是希望他们有自愿离开的权利</w:t>
      </w:r>
    </w:p>
    <w:p w14:paraId="447441DF">
      <w:pPr>
        <w:rPr>
          <w:rFonts w:hint="default"/>
          <w:lang w:val="en-US" w:eastAsia="zh-CN"/>
        </w:rPr>
      </w:pPr>
    </w:p>
    <w:p w14:paraId="763298FD">
      <w:pPr>
        <w:rPr>
          <w:rFonts w:hint="default"/>
          <w:lang w:val="en-US" w:eastAsia="zh-CN"/>
        </w:rPr>
      </w:pPr>
      <w:r>
        <w:rPr>
          <w:rFonts w:hint="default"/>
          <w:lang w:val="en-US" w:eastAsia="zh-CN"/>
        </w:rPr>
        <w:t>Ps.</w:t>
      </w:r>
    </w:p>
    <w:p w14:paraId="6533BAF9">
      <w:pPr>
        <w:rPr>
          <w:rFonts w:hint="default"/>
          <w:lang w:val="en-US" w:eastAsia="zh-CN"/>
        </w:rPr>
      </w:pPr>
    </w:p>
    <w:p w14:paraId="3FE97B84">
      <w:pPr>
        <w:rPr>
          <w:rFonts w:hint="default"/>
          <w:lang w:val="en-US" w:eastAsia="zh-CN"/>
        </w:rPr>
      </w:pPr>
      <w:r>
        <w:rPr>
          <w:rFonts w:hint="default"/>
          <w:lang w:val="en-US" w:eastAsia="zh-CN"/>
        </w:rPr>
        <w:t>写下这篇回答不在于宣传悲观的负能量，更不是劝大家轻生，而是作为一个抑郁症的幸存者，吐露自杀者的心声。生活艰难，但我现在逐渐拾起了面对它的勇气，花开花落，希望我们一起珍惜</w:t>
      </w:r>
    </w:p>
    <w:p w14:paraId="1B54F169">
      <w:pPr>
        <w:rPr>
          <w:rFonts w:hint="default"/>
          <w:lang w:val="en-US" w:eastAsia="zh-CN"/>
        </w:rPr>
      </w:pPr>
    </w:p>
    <w:p w14:paraId="07EF7E5A">
      <w:pPr>
        <w:rPr>
          <w:rFonts w:hint="default"/>
          <w:lang w:val="en-US" w:eastAsia="zh-CN"/>
        </w:rPr>
      </w:pPr>
      <w:r>
        <w:rPr>
          <w:rFonts w:hint="default"/>
          <w:lang w:val="en-US" w:eastAsia="zh-CN"/>
        </w:rPr>
        <w:t>2023.05.12</w:t>
      </w:r>
    </w:p>
    <w:p w14:paraId="46EE96FB">
      <w:pPr>
        <w:rPr>
          <w:rFonts w:hint="default"/>
          <w:lang w:val="en-US" w:eastAsia="zh-CN"/>
        </w:rPr>
      </w:pPr>
    </w:p>
    <w:p w14:paraId="4C6772B1">
      <w:pPr>
        <w:rPr>
          <w:rFonts w:hint="default"/>
          <w:lang w:val="en-US" w:eastAsia="zh-CN"/>
        </w:rPr>
      </w:pPr>
      <w:r>
        <w:rPr>
          <w:rFonts w:hint="default"/>
          <w:lang w:val="en-US" w:eastAsia="zh-CN"/>
        </w:rPr>
        <w:t>今天距离高考25天，过去的伤痛，正在被逐渐到来的新生活治愈，高考结束后我会分享我逐渐走出阴霾的过程，希望能与君共勉，感谢我遇见的所有温暖的人，尤其是曹老师，他们是我充满裂缝的生命中的光。</w:t>
      </w:r>
    </w:p>
    <w:p w14:paraId="5BD98306">
      <w:pPr>
        <w:rPr>
          <w:rFonts w:hint="default"/>
          <w:lang w:val="en-US" w:eastAsia="zh-CN"/>
        </w:rPr>
      </w:pPr>
    </w:p>
    <w:p w14:paraId="20E0C511">
      <w:pPr>
        <w:rPr>
          <w:rFonts w:hint="default"/>
          <w:lang w:val="en-US" w:eastAsia="zh-CN"/>
        </w:rPr>
      </w:pPr>
      <w:r>
        <w:rPr>
          <w:rFonts w:hint="default"/>
          <w:lang w:val="en-US" w:eastAsia="zh-CN"/>
        </w:rPr>
        <w:t>2023.06.28</w:t>
      </w:r>
    </w:p>
    <w:p w14:paraId="10CBB2EF">
      <w:pPr>
        <w:rPr>
          <w:rFonts w:hint="default"/>
          <w:lang w:val="en-US" w:eastAsia="zh-CN"/>
        </w:rPr>
      </w:pPr>
    </w:p>
    <w:p w14:paraId="2A1EA774">
      <w:pPr>
        <w:rPr>
          <w:rFonts w:hint="default"/>
          <w:lang w:val="en-US" w:eastAsia="zh-CN"/>
        </w:rPr>
      </w:pPr>
      <w:r>
        <w:rPr>
          <w:rFonts w:hint="default"/>
          <w:lang w:val="en-US" w:eastAsia="zh-CN"/>
        </w:rPr>
        <w:t>高考成绩早就出来了，数学考的很不好，勉强有个一本上。</w:t>
      </w:r>
    </w:p>
    <w:p w14:paraId="46133A6E">
      <w:pPr>
        <w:rPr>
          <w:rFonts w:hint="default"/>
          <w:lang w:val="en-US" w:eastAsia="zh-CN"/>
        </w:rPr>
      </w:pPr>
    </w:p>
    <w:p w14:paraId="0082C011">
      <w:pPr>
        <w:rPr>
          <w:rFonts w:hint="default"/>
          <w:lang w:val="en-US" w:eastAsia="zh-CN"/>
        </w:rPr>
      </w:pPr>
      <w:r>
        <w:rPr>
          <w:rFonts w:hint="default"/>
          <w:lang w:val="en-US" w:eastAsia="zh-CN"/>
        </w:rPr>
        <w:t>这两天，累积的破事儿又将我拉回depress期，这是我第一次，在depress期不用学习，第一次完完全全地去感受它，今天只练了一个小时的琴，明天早上九点上课，我不可以失眠，可以宽容我的失眠和生病的老师再也不会有了（消极的话到此结束）</w:t>
      </w:r>
    </w:p>
    <w:p w14:paraId="7941BA7B">
      <w:pPr>
        <w:rPr>
          <w:rFonts w:hint="default"/>
          <w:lang w:val="en-US" w:eastAsia="zh-CN"/>
        </w:rPr>
      </w:pPr>
    </w:p>
    <w:p w14:paraId="2E93DFFD">
      <w:pPr>
        <w:rPr>
          <w:rFonts w:hint="default"/>
          <w:lang w:val="en-US" w:eastAsia="zh-CN"/>
        </w:rPr>
      </w:pPr>
      <w:r>
        <w:rPr>
          <w:rFonts w:hint="default"/>
          <w:lang w:val="en-US" w:eastAsia="zh-CN"/>
        </w:rPr>
        <w:t>来谈谈这些年我的成长吧</w:t>
      </w:r>
    </w:p>
    <w:p w14:paraId="79C3EFC3">
      <w:pPr>
        <w:rPr>
          <w:rFonts w:hint="default"/>
          <w:lang w:val="en-US" w:eastAsia="zh-CN"/>
        </w:rPr>
      </w:pPr>
    </w:p>
    <w:p w14:paraId="56B464AB">
      <w:pPr>
        <w:rPr>
          <w:rFonts w:hint="default"/>
          <w:lang w:val="en-US" w:eastAsia="zh-CN"/>
        </w:rPr>
      </w:pPr>
      <w:r>
        <w:rPr>
          <w:rFonts w:hint="default"/>
          <w:lang w:val="en-US" w:eastAsia="zh-CN"/>
        </w:rPr>
        <w:t>就从很久很久以前开始吧</w:t>
      </w:r>
    </w:p>
    <w:p w14:paraId="546B771E">
      <w:pPr>
        <w:rPr>
          <w:rFonts w:hint="default"/>
          <w:lang w:val="en-US" w:eastAsia="zh-CN"/>
        </w:rPr>
      </w:pPr>
    </w:p>
    <w:p w14:paraId="5282435F">
      <w:pPr>
        <w:rPr>
          <w:rFonts w:hint="default"/>
          <w:lang w:val="en-US" w:eastAsia="zh-CN"/>
        </w:rPr>
      </w:pPr>
      <w:r>
        <w:rPr>
          <w:rFonts w:hint="default"/>
          <w:lang w:val="en-US" w:eastAsia="zh-CN"/>
        </w:rPr>
        <w:t>5岁的零碎记忆</w:t>
      </w:r>
    </w:p>
    <w:p w14:paraId="012C5F17">
      <w:pPr>
        <w:rPr>
          <w:rFonts w:hint="default"/>
          <w:lang w:val="en-US" w:eastAsia="zh-CN"/>
        </w:rPr>
      </w:pPr>
    </w:p>
    <w:p w14:paraId="0E5991EB">
      <w:pPr>
        <w:rPr>
          <w:rFonts w:hint="default"/>
          <w:lang w:val="en-US" w:eastAsia="zh-CN"/>
        </w:rPr>
      </w:pPr>
      <w:r>
        <w:rPr>
          <w:rFonts w:hint="default"/>
          <w:lang w:val="en-US" w:eastAsia="zh-CN"/>
        </w:rPr>
        <w:t>我爸把我绑在树上，狗在我身边趴着，表姐和我的家人在不远处吃饭</w:t>
      </w:r>
    </w:p>
    <w:p w14:paraId="3FB482AA">
      <w:pPr>
        <w:rPr>
          <w:rFonts w:hint="default"/>
          <w:lang w:val="en-US" w:eastAsia="zh-CN"/>
        </w:rPr>
      </w:pPr>
    </w:p>
    <w:p w14:paraId="06D59B53">
      <w:pPr>
        <w:rPr>
          <w:rFonts w:hint="default"/>
          <w:lang w:val="en-US" w:eastAsia="zh-CN"/>
        </w:rPr>
      </w:pPr>
      <w:r>
        <w:rPr>
          <w:rFonts w:hint="default"/>
          <w:lang w:val="en-US" w:eastAsia="zh-CN"/>
        </w:rPr>
        <w:t>他们开始经常打我，有时只是因为他们问学前班老师我最近表现怎么样，老师说：“嗯，还是有点…”而老师不知道的是，她随便应和的半句话，会换来我的挨打，我爸给我取了个外号叫做哭三峰，一天要哭三次，他甚至觉得这样很诙谐</w:t>
      </w:r>
    </w:p>
    <w:p w14:paraId="081DA422">
      <w:pPr>
        <w:rPr>
          <w:rFonts w:hint="default"/>
          <w:lang w:val="en-US" w:eastAsia="zh-CN"/>
        </w:rPr>
      </w:pPr>
    </w:p>
    <w:p w14:paraId="2B0FA02A">
      <w:pPr>
        <w:rPr>
          <w:rFonts w:hint="default"/>
          <w:lang w:val="en-US" w:eastAsia="zh-CN"/>
        </w:rPr>
      </w:pPr>
      <w:r>
        <w:rPr>
          <w:rFonts w:hint="default"/>
          <w:lang w:val="en-US" w:eastAsia="zh-CN"/>
        </w:rPr>
        <w:t>1～3年级</w:t>
      </w:r>
    </w:p>
    <w:p w14:paraId="0A01D773">
      <w:pPr>
        <w:rPr>
          <w:rFonts w:hint="default"/>
          <w:lang w:val="en-US" w:eastAsia="zh-CN"/>
        </w:rPr>
      </w:pPr>
    </w:p>
    <w:p w14:paraId="6B1D4E1D">
      <w:pPr>
        <w:rPr>
          <w:rFonts w:hint="default"/>
          <w:lang w:val="en-US" w:eastAsia="zh-CN"/>
        </w:rPr>
      </w:pPr>
      <w:r>
        <w:rPr>
          <w:rFonts w:hint="default"/>
          <w:lang w:val="en-US" w:eastAsia="zh-CN"/>
        </w:rPr>
        <w:t>在学校三楼的角落里，D和H扯我的裤子，把手伸进去搅，D在流口水，我在哭</w:t>
      </w:r>
    </w:p>
    <w:p w14:paraId="0DC8957B">
      <w:pPr>
        <w:rPr>
          <w:rFonts w:hint="default"/>
          <w:lang w:val="en-US" w:eastAsia="zh-CN"/>
        </w:rPr>
      </w:pPr>
    </w:p>
    <w:p w14:paraId="60F5A4B5">
      <w:pPr>
        <w:rPr>
          <w:rFonts w:hint="default"/>
          <w:lang w:val="en-US" w:eastAsia="zh-CN"/>
        </w:rPr>
      </w:pPr>
      <w:r>
        <w:rPr>
          <w:rFonts w:hint="default"/>
          <w:lang w:val="en-US" w:eastAsia="zh-CN"/>
        </w:rPr>
        <w:t>一下课D就想拖我去男厕所，所以我一般都躲在女厕所，上课了才回去，有一次被拖进去了，我摔在地上，哭，一个高年级的大哥哥看见了，对他们说：不许欺负她。然后他就把我抱出去了。在我的生命中再也没有见过他，他是照进我生命的第一束来自人类的光</w:t>
      </w:r>
    </w:p>
    <w:p w14:paraId="08C5CED0">
      <w:pPr>
        <w:rPr>
          <w:rFonts w:hint="default"/>
          <w:lang w:val="en-US" w:eastAsia="zh-CN"/>
        </w:rPr>
      </w:pPr>
    </w:p>
    <w:p w14:paraId="252F2230">
      <w:pPr>
        <w:rPr>
          <w:rFonts w:hint="default"/>
          <w:lang w:val="en-US" w:eastAsia="zh-CN"/>
        </w:rPr>
      </w:pPr>
      <w:r>
        <w:rPr>
          <w:rFonts w:hint="default"/>
          <w:lang w:val="en-US" w:eastAsia="zh-CN"/>
        </w:rPr>
        <w:t>我总觉得还发生过很多事，但都不怎么记得了，我二年级数学考试才69，也许那时大脑记忆功能没发育完善吧</w:t>
      </w:r>
    </w:p>
    <w:p w14:paraId="74282043">
      <w:pPr>
        <w:rPr>
          <w:rFonts w:hint="default"/>
          <w:lang w:val="en-US" w:eastAsia="zh-CN"/>
        </w:rPr>
      </w:pPr>
    </w:p>
    <w:p w14:paraId="750CD44F">
      <w:pPr>
        <w:rPr>
          <w:rFonts w:hint="default"/>
          <w:lang w:val="en-US" w:eastAsia="zh-CN"/>
        </w:rPr>
      </w:pPr>
      <w:r>
        <w:rPr>
          <w:rFonts w:hint="default"/>
          <w:lang w:val="en-US" w:eastAsia="zh-CN"/>
        </w:rPr>
        <w:t>我记得我找过我爸爸，有一天他终于来到学校，他看到H长的很矮小，就说了一句：你以后不许欺负XXX。就离开了</w:t>
      </w:r>
    </w:p>
    <w:p w14:paraId="36B2F111">
      <w:pPr>
        <w:rPr>
          <w:rFonts w:hint="default"/>
          <w:lang w:val="en-US" w:eastAsia="zh-CN"/>
        </w:rPr>
      </w:pPr>
    </w:p>
    <w:p w14:paraId="102FF89A">
      <w:pPr>
        <w:rPr>
          <w:rFonts w:hint="default"/>
          <w:lang w:val="en-US" w:eastAsia="zh-CN"/>
        </w:rPr>
      </w:pPr>
      <w:r>
        <w:rPr>
          <w:rFonts w:hint="default"/>
          <w:lang w:val="en-US" w:eastAsia="zh-CN"/>
        </w:rPr>
        <w:t>当我长大后问他为什么那样做，他说：“那你想要我做什么嘛”“是你自己懦弱”</w:t>
      </w:r>
    </w:p>
    <w:p w14:paraId="410C8A47">
      <w:pPr>
        <w:rPr>
          <w:rFonts w:hint="default"/>
          <w:lang w:val="en-US" w:eastAsia="zh-CN"/>
        </w:rPr>
      </w:pPr>
    </w:p>
    <w:p w14:paraId="2508CEC6">
      <w:pPr>
        <w:rPr>
          <w:rFonts w:hint="default"/>
          <w:lang w:val="en-US" w:eastAsia="zh-CN"/>
        </w:rPr>
      </w:pPr>
      <w:r>
        <w:rPr>
          <w:rFonts w:hint="default"/>
          <w:lang w:val="en-US" w:eastAsia="zh-CN"/>
        </w:rPr>
        <w:t>我被污蔑偷同学的文具，她们把我的刨笔机从三楼扔下去，楼下是一群硕大的垃圾桶，我哭着跑下楼，把它捞起来，第二次她们又把我的文具泡在洗抹布的水盆里...</w:t>
      </w:r>
    </w:p>
    <w:p w14:paraId="5E757313">
      <w:pPr>
        <w:rPr>
          <w:rFonts w:hint="default"/>
          <w:lang w:val="en-US" w:eastAsia="zh-CN"/>
        </w:rPr>
      </w:pPr>
    </w:p>
    <w:p w14:paraId="4DF96C39">
      <w:pPr>
        <w:rPr>
          <w:rFonts w:hint="default"/>
          <w:lang w:val="en-US" w:eastAsia="zh-CN"/>
        </w:rPr>
      </w:pPr>
      <w:r>
        <w:rPr>
          <w:rFonts w:hint="default"/>
          <w:lang w:val="en-US" w:eastAsia="zh-CN"/>
        </w:rPr>
        <w:t>小时候我从家里的桌子上拿走10元，20元。拿到教室里举起来问谁想要，这个时候就会有人很热情地过来，我以为钱就能买到友情</w:t>
      </w:r>
    </w:p>
    <w:p w14:paraId="73EDBB90">
      <w:pPr>
        <w:rPr>
          <w:rFonts w:hint="default"/>
          <w:lang w:val="en-US" w:eastAsia="zh-CN"/>
        </w:rPr>
      </w:pPr>
    </w:p>
    <w:p w14:paraId="6B69713D">
      <w:pPr>
        <w:rPr>
          <w:rFonts w:hint="default"/>
          <w:lang w:val="en-US" w:eastAsia="zh-CN"/>
        </w:rPr>
      </w:pPr>
      <w:r>
        <w:rPr>
          <w:rFonts w:hint="default"/>
          <w:lang w:val="en-US" w:eastAsia="zh-CN"/>
        </w:rPr>
        <w:t>我曾以为奶奶最爱我，后来发现，她更爱她的儿子，她不允许我粘了月经的裤子被我爸看见，他不让我碰泡菜坛子，说我和我妈碰过的酸菜会变得非常酸，她和我爸都说，我和我妈一个德行。倒也不是说我和我妈就站在一条线上，她反而是我最讨厌的人，直到现在她不停地间歇性折磨我，因为一些小事她就发脾气，开骂，开打，她是我大部分depress期的触发点</w:t>
      </w:r>
    </w:p>
    <w:p w14:paraId="3BF50ADD">
      <w:pPr>
        <w:rPr>
          <w:rFonts w:hint="default"/>
          <w:lang w:val="en-US" w:eastAsia="zh-CN"/>
        </w:rPr>
      </w:pPr>
    </w:p>
    <w:p w14:paraId="6CB7D655">
      <w:pPr>
        <w:rPr>
          <w:rFonts w:hint="default"/>
          <w:lang w:val="en-US" w:eastAsia="zh-CN"/>
        </w:rPr>
      </w:pPr>
      <w:r>
        <w:rPr>
          <w:rFonts w:hint="default"/>
          <w:lang w:val="en-US" w:eastAsia="zh-CN"/>
        </w:rPr>
        <w:t>我每一次都反抗，可惜176的身高压不过她120斤的力气</w:t>
      </w:r>
    </w:p>
    <w:p w14:paraId="3C1C9B03">
      <w:pPr>
        <w:rPr>
          <w:rFonts w:hint="default"/>
          <w:lang w:val="en-US" w:eastAsia="zh-CN"/>
        </w:rPr>
      </w:pPr>
    </w:p>
    <w:p w14:paraId="05CB00A2">
      <w:pPr>
        <w:rPr>
          <w:rFonts w:hint="default"/>
          <w:lang w:val="en-US" w:eastAsia="zh-CN"/>
        </w:rPr>
      </w:pPr>
      <w:r>
        <w:rPr>
          <w:rFonts w:hint="default"/>
          <w:lang w:val="en-US" w:eastAsia="zh-CN"/>
        </w:rPr>
        <w:t>4～6年级</w:t>
      </w:r>
    </w:p>
    <w:p w14:paraId="65BD980B">
      <w:pPr>
        <w:rPr>
          <w:rFonts w:hint="default"/>
          <w:lang w:val="en-US" w:eastAsia="zh-CN"/>
        </w:rPr>
      </w:pPr>
    </w:p>
    <w:p w14:paraId="67A5E6CE">
      <w:pPr>
        <w:rPr>
          <w:rFonts w:hint="default"/>
          <w:lang w:val="en-US" w:eastAsia="zh-CN"/>
        </w:rPr>
      </w:pPr>
      <w:r>
        <w:rPr>
          <w:rFonts w:hint="default"/>
          <w:lang w:val="en-US" w:eastAsia="zh-CN"/>
        </w:rPr>
        <w:t>记忆中我总是被同桌用手肘击打，我反抗过，但他只会把我弄得更疼，从那以后，我几乎就不穿露胳膊的衣服了，每天无缘无故被几个人骂，我甚至把他们骂我的话写下来想拿去告诉老师，只是他们越说越快，我写不过来，写着写着就哭了。我也找过老师，“一个巴掌拍不响”“为什么别人只欺负你不欺负别人”我都亲耳听到过</w:t>
      </w:r>
    </w:p>
    <w:p w14:paraId="05A3618D">
      <w:pPr>
        <w:rPr>
          <w:rFonts w:hint="default"/>
          <w:lang w:val="en-US" w:eastAsia="zh-CN"/>
        </w:rPr>
      </w:pPr>
    </w:p>
    <w:p w14:paraId="22CD2171">
      <w:pPr>
        <w:rPr>
          <w:rFonts w:hint="default"/>
          <w:lang w:val="en-US" w:eastAsia="zh-CN"/>
        </w:rPr>
      </w:pPr>
      <w:r>
        <w:rPr>
          <w:rFonts w:hint="default"/>
          <w:lang w:val="en-US" w:eastAsia="zh-CN"/>
        </w:rPr>
        <w:t>五年级的一节体育课，一个女生忽然从我身后脱下我的裤子，我里面只穿了内裤，我把裤子穿起之后就打她，后来老师说我打她是不对的，说我应该将心比心，那个女生跟别人说：我就弄她一下，她起码打了我五下。小学的时候我的人缘非常不好</w:t>
      </w:r>
    </w:p>
    <w:p w14:paraId="105DE0A5">
      <w:pPr>
        <w:rPr>
          <w:rFonts w:hint="default"/>
          <w:lang w:val="en-US" w:eastAsia="zh-CN"/>
        </w:rPr>
      </w:pPr>
    </w:p>
    <w:p w14:paraId="57383D6E">
      <w:pPr>
        <w:rPr>
          <w:rFonts w:hint="default"/>
          <w:lang w:val="en-US" w:eastAsia="zh-CN"/>
        </w:rPr>
      </w:pPr>
      <w:r>
        <w:rPr>
          <w:rFonts w:hint="default"/>
          <w:lang w:val="en-US" w:eastAsia="zh-CN"/>
        </w:rPr>
        <w:t>毕业之后我把所有人删了</w:t>
      </w:r>
    </w:p>
    <w:p w14:paraId="2E9762C4">
      <w:pPr>
        <w:rPr>
          <w:rFonts w:hint="default"/>
          <w:lang w:val="en-US" w:eastAsia="zh-CN"/>
        </w:rPr>
      </w:pPr>
    </w:p>
    <w:p w14:paraId="5AF5D39F">
      <w:pPr>
        <w:rPr>
          <w:rFonts w:hint="default"/>
          <w:lang w:val="en-US" w:eastAsia="zh-CN"/>
        </w:rPr>
      </w:pPr>
      <w:r>
        <w:rPr>
          <w:rFonts w:hint="default"/>
          <w:lang w:val="en-US" w:eastAsia="zh-CN"/>
        </w:rPr>
        <w:t>那时每天上学的动力就是楼下三班的一个很帅气的男生，我们只在三年级上托管班有过一段缘分，谁知道他六年级的时候那么帅，放学后，我甚至会快速回家然后趴在窗户上，看着那个他放学必经的拐弯口，等他经过，我记得最后一天放学，下着雨，他撑着一把黑色的伞从那个地方一闪而过，自此，我的小学结束</w:t>
      </w:r>
    </w:p>
    <w:p w14:paraId="7E40F2F2">
      <w:pPr>
        <w:rPr>
          <w:rFonts w:hint="default"/>
          <w:lang w:val="en-US" w:eastAsia="zh-CN"/>
        </w:rPr>
      </w:pPr>
    </w:p>
    <w:p w14:paraId="3F10CF4E">
      <w:pPr>
        <w:rPr>
          <w:rFonts w:hint="default"/>
          <w:lang w:val="en-US" w:eastAsia="zh-CN"/>
        </w:rPr>
      </w:pPr>
      <w:r>
        <w:rPr>
          <w:rFonts w:hint="default"/>
          <w:lang w:val="en-US" w:eastAsia="zh-CN"/>
        </w:rPr>
        <w:t>高年级的时候，父母老是吵架，打架，他们相互吐口水，砸对方，扯对方，我哭着让他们别打了，拿着手机录像，威胁他们再打就把录像给警察看，现在想起来真的无知又可笑，他们离婚两个月又复婚。后来他们不打架了，打我</w:t>
      </w:r>
    </w:p>
    <w:p w14:paraId="0DA4ABAA">
      <w:pPr>
        <w:rPr>
          <w:rFonts w:hint="default"/>
          <w:lang w:val="en-US" w:eastAsia="zh-CN"/>
        </w:rPr>
      </w:pPr>
    </w:p>
    <w:p w14:paraId="1371203F">
      <w:pPr>
        <w:rPr>
          <w:rFonts w:hint="default"/>
          <w:lang w:val="en-US" w:eastAsia="zh-CN"/>
        </w:rPr>
      </w:pPr>
      <w:r>
        <w:rPr>
          <w:rFonts w:hint="default"/>
          <w:lang w:val="en-US" w:eastAsia="zh-CN"/>
        </w:rPr>
        <w:t>初中</w:t>
      </w:r>
    </w:p>
    <w:p w14:paraId="4ACE5F9F">
      <w:pPr>
        <w:rPr>
          <w:rFonts w:hint="default"/>
          <w:lang w:val="en-US" w:eastAsia="zh-CN"/>
        </w:rPr>
      </w:pPr>
    </w:p>
    <w:p w14:paraId="45D09D53">
      <w:pPr>
        <w:rPr>
          <w:rFonts w:hint="default"/>
          <w:lang w:val="en-US" w:eastAsia="zh-CN"/>
        </w:rPr>
      </w:pPr>
      <w:r>
        <w:rPr>
          <w:rFonts w:hint="default"/>
          <w:lang w:val="en-US" w:eastAsia="zh-CN"/>
        </w:rPr>
        <w:t>我被绑住手脚，蜷缩在地板上哭泣，在他们面前，我到底是更像一个刑犯还是一个奴隶。</w:t>
      </w:r>
    </w:p>
    <w:p w14:paraId="5A9D3E55">
      <w:pPr>
        <w:rPr>
          <w:rFonts w:hint="default"/>
          <w:lang w:val="en-US" w:eastAsia="zh-CN"/>
        </w:rPr>
      </w:pPr>
    </w:p>
    <w:p w14:paraId="7600ABA3">
      <w:pPr>
        <w:rPr>
          <w:rFonts w:hint="default"/>
          <w:lang w:val="en-US" w:eastAsia="zh-CN"/>
        </w:rPr>
      </w:pPr>
      <w:r>
        <w:rPr>
          <w:rFonts w:hint="default"/>
          <w:lang w:val="en-US" w:eastAsia="zh-CN"/>
        </w:rPr>
        <w:t>我被扔下车，一堆眼睛盯着我们看，我趁着车窗还没完全合上抢救出我的手机，我在班级群里要班主任的电话，她是我当时唯一能想到的能帮助我的人了，后来她把我的事情告诉给高老师，我记得高老师去做放疗手术前最后一次回学校时，她帮我把碎发拨到耳后，说：做好自己就行，狗咬你一口，你还咬狗一口不成呀？我忍不住要哭出来</w:t>
      </w:r>
    </w:p>
    <w:p w14:paraId="0EAAD894">
      <w:pPr>
        <w:rPr>
          <w:rFonts w:hint="default"/>
          <w:lang w:val="en-US" w:eastAsia="zh-CN"/>
        </w:rPr>
      </w:pPr>
    </w:p>
    <w:p w14:paraId="31D66E9D">
      <w:pPr>
        <w:rPr>
          <w:rFonts w:hint="default"/>
          <w:lang w:val="en-US" w:eastAsia="zh-CN"/>
        </w:rPr>
      </w:pPr>
      <w:r>
        <w:rPr>
          <w:rFonts w:hint="default"/>
          <w:lang w:val="en-US" w:eastAsia="zh-CN"/>
        </w:rPr>
        <w:t>初三有一次目睹了校园霸凌，一个雾气很浓的黄色的早晨，那天嗓子有点疼，我看到几个人在打一个趴着的人，不止我看到了，从女寝下来倒垃圾的人都看到了，然而所有人都选择忽视，我也没敢上前，倒完垃圾我实在过意不去，就又跑到女寝下面，喊了一声：“陈主任来了”就跑了。后来不断地后悔，当时就应该第一时间冲上去。帮助他，也拯救过去的自己</w:t>
      </w:r>
    </w:p>
    <w:p w14:paraId="55CE63B7">
      <w:pPr>
        <w:rPr>
          <w:rFonts w:hint="default"/>
          <w:lang w:val="en-US" w:eastAsia="zh-CN"/>
        </w:rPr>
      </w:pPr>
    </w:p>
    <w:p w14:paraId="2FCD833D">
      <w:pPr>
        <w:rPr>
          <w:rFonts w:hint="default"/>
          <w:lang w:val="en-US" w:eastAsia="zh-CN"/>
        </w:rPr>
      </w:pPr>
      <w:r>
        <w:rPr>
          <w:rFonts w:hint="default"/>
          <w:lang w:val="en-US" w:eastAsia="zh-CN"/>
        </w:rPr>
        <w:t>初三的寒假，我遇到了我会感恩一辈子的人 ，补习机构的曹老师。从现在开始，我的治愈之路正式启程</w:t>
      </w:r>
    </w:p>
    <w:p w14:paraId="2373E6E2">
      <w:pPr>
        <w:rPr>
          <w:rFonts w:hint="default"/>
          <w:lang w:val="en-US" w:eastAsia="zh-CN"/>
        </w:rPr>
      </w:pPr>
    </w:p>
    <w:p w14:paraId="231F06BD">
      <w:pPr>
        <w:rPr>
          <w:rFonts w:hint="default"/>
          <w:lang w:val="en-US" w:eastAsia="zh-CN"/>
        </w:rPr>
      </w:pPr>
      <w:r>
        <w:rPr>
          <w:rFonts w:hint="default"/>
          <w:lang w:val="en-US" w:eastAsia="zh-CN"/>
        </w:rPr>
        <w:t>2023.07.01</w:t>
      </w:r>
    </w:p>
    <w:p w14:paraId="304AAD04">
      <w:pPr>
        <w:rPr>
          <w:rFonts w:hint="default"/>
          <w:lang w:val="en-US" w:eastAsia="zh-CN"/>
        </w:rPr>
      </w:pPr>
    </w:p>
    <w:p w14:paraId="0933D0EF">
      <w:pPr>
        <w:rPr>
          <w:rFonts w:hint="default"/>
          <w:lang w:val="en-US" w:eastAsia="zh-CN"/>
        </w:rPr>
      </w:pPr>
      <w:r>
        <w:rPr>
          <w:rFonts w:hint="default"/>
          <w:lang w:val="en-US" w:eastAsia="zh-CN"/>
        </w:rPr>
        <w:t>穆戈说，大部分人的童年都是不幸福的，虽然我遇到的大部分人童年还是比我幸福，但肯定也有人曾过得比我糟糕的多，原生家庭和成长环境不是我们能选择的，我们能做的，只有成长，庆幸的是，原生家庭并不是我们唯一的成长环境，父母也不是唯一影响我们成长的人</w:t>
      </w:r>
    </w:p>
    <w:p w14:paraId="4240FD95">
      <w:pPr>
        <w:rPr>
          <w:rFonts w:hint="default"/>
          <w:lang w:val="en-US" w:eastAsia="zh-CN"/>
        </w:rPr>
      </w:pPr>
    </w:p>
    <w:p w14:paraId="1E509DC4">
      <w:pPr>
        <w:rPr>
          <w:rFonts w:hint="default"/>
          <w:lang w:val="en-US" w:eastAsia="zh-CN"/>
        </w:rPr>
      </w:pPr>
      <w:r>
        <w:rPr>
          <w:rFonts w:hint="default"/>
          <w:lang w:val="en-US" w:eastAsia="zh-CN"/>
        </w:rPr>
        <w:t>Z班上的学生都是老生，跟着他学了一段时间，由于我是新来的，每节课下课他都会问我，这节课掌握得怎么样，有没有听懂，所以每节课我都非常认真，而且他讲得很好，跟别的老师讲课的感觉完全不一样，于是我他有了最初的好感</w:t>
      </w:r>
    </w:p>
    <w:p w14:paraId="4E273B64">
      <w:pPr>
        <w:rPr>
          <w:rFonts w:hint="default"/>
          <w:lang w:val="en-US" w:eastAsia="zh-CN"/>
        </w:rPr>
      </w:pPr>
    </w:p>
    <w:p w14:paraId="709BFF45">
      <w:pPr>
        <w:rPr>
          <w:rFonts w:hint="default"/>
          <w:lang w:val="en-US" w:eastAsia="zh-CN"/>
        </w:rPr>
      </w:pPr>
      <w:r>
        <w:rPr>
          <w:rFonts w:hint="default"/>
          <w:lang w:val="en-US" w:eastAsia="zh-CN"/>
        </w:rPr>
        <w:t>随着年龄的增长，我无法再快速遗忘上一秒打在我身上的伤，曾经没有愈合的伤口也越来越容易被掀开，所以每隔一段时间，就会有一根稻草压垮我紧绷的情绪，我崩溃，大哭，摔东西，自残</w:t>
      </w:r>
    </w:p>
    <w:p w14:paraId="13065B79">
      <w:pPr>
        <w:rPr>
          <w:rFonts w:hint="default"/>
          <w:lang w:val="en-US" w:eastAsia="zh-CN"/>
        </w:rPr>
      </w:pPr>
    </w:p>
    <w:p w14:paraId="23354CA4">
      <w:pPr>
        <w:rPr>
          <w:rFonts w:hint="default"/>
          <w:lang w:val="en-US" w:eastAsia="zh-CN"/>
        </w:rPr>
      </w:pPr>
      <w:r>
        <w:rPr>
          <w:rFonts w:hint="default"/>
          <w:lang w:val="en-US" w:eastAsia="zh-CN"/>
        </w:rPr>
        <w:t>初三网课期间，第一次情绪爆发到特别严重的程度，我不愿自己这样堕落下去，就先去钉钉上找心理老师，可是钉钉消息太多，她三天了都没回我，于是我撤回了所有消息，在班主任和曹老师之间选择了曹老师求助，理由是：觉得补习班的老师只在周末上班，应该没有每天上班的学校老师忙（后来才发现我错了），我给曹老师写了一封短短的Word文档，倾诉我的一切，当时不知道自己到底渴望得到什么样的帮助，毕竟人家只是我的老师罢了，没有义务照顾我的情绪。</w:t>
      </w:r>
    </w:p>
    <w:p w14:paraId="06811A9B">
      <w:pPr>
        <w:rPr>
          <w:rFonts w:hint="default"/>
          <w:lang w:val="en-US" w:eastAsia="zh-CN"/>
        </w:rPr>
      </w:pPr>
    </w:p>
    <w:p w14:paraId="42E21F4D">
      <w:pPr>
        <w:rPr>
          <w:rFonts w:hint="default"/>
          <w:lang w:val="en-US" w:eastAsia="zh-CN"/>
        </w:rPr>
      </w:pPr>
      <w:r>
        <w:rPr>
          <w:rFonts w:hint="default"/>
          <w:lang w:val="en-US" w:eastAsia="zh-CN"/>
        </w:rPr>
        <w:t>现在才明白什么叫做当我走向你的时候，原想收获一缕春风，你却给了我整个春天</w:t>
      </w:r>
    </w:p>
    <w:p w14:paraId="7F3757E2">
      <w:pPr>
        <w:rPr>
          <w:rFonts w:hint="default"/>
          <w:lang w:val="en-US" w:eastAsia="zh-CN"/>
        </w:rPr>
      </w:pPr>
    </w:p>
    <w:p w14:paraId="13BD6006">
      <w:pPr>
        <w:rPr>
          <w:rFonts w:hint="default"/>
          <w:lang w:val="en-US" w:eastAsia="zh-CN"/>
        </w:rPr>
      </w:pPr>
      <w:r>
        <w:rPr>
          <w:rFonts w:hint="default"/>
          <w:lang w:val="en-US" w:eastAsia="zh-CN"/>
        </w:rPr>
        <w:t>他从一个正常的成年人的视角给我提了一些建议，说了一些安慰的话，他说我以后有任何困难都可以找他帮忙，这无疑给了我很大的安全感，虽然他的很多建议不一定有用（比如报警），但他像一扇窗户，让我看到了一个值得期待的未来。他让我看到，原来世界上还有这样的人，他们礼貌，成熟，稳重，有责任心，有爱心，有同理心，原来这就是我想成为的人</w:t>
      </w:r>
    </w:p>
    <w:p w14:paraId="5962F779">
      <w:pPr>
        <w:rPr>
          <w:rFonts w:hint="default"/>
          <w:lang w:val="en-US" w:eastAsia="zh-CN"/>
        </w:rPr>
      </w:pPr>
    </w:p>
    <w:p w14:paraId="26B44285">
      <w:pPr>
        <w:rPr>
          <w:rFonts w:hint="default"/>
          <w:lang w:val="en-US" w:eastAsia="zh-CN"/>
        </w:rPr>
      </w:pPr>
      <w:r>
        <w:rPr>
          <w:rFonts w:hint="default"/>
          <w:lang w:val="en-US" w:eastAsia="zh-CN"/>
        </w:rPr>
        <w:t>我在班上算是个小透明，内向，结巴，不怎么说话，只有到了初三，有时候会有同学来问我题，毕业前，学校给每个人发了本册子，后面有空白的同学录，我没有想到会有那么多人把毕业册拿给我写，写的手都酸啦，但真的很感动，很幸福</w:t>
      </w:r>
    </w:p>
    <w:p w14:paraId="05171B14">
      <w:pPr>
        <w:rPr>
          <w:rFonts w:hint="default"/>
          <w:lang w:val="en-US" w:eastAsia="zh-CN"/>
        </w:rPr>
      </w:pPr>
    </w:p>
    <w:p w14:paraId="05A78C97">
      <w:pPr>
        <w:rPr>
          <w:rFonts w:hint="default"/>
          <w:lang w:val="en-US" w:eastAsia="zh-CN"/>
        </w:rPr>
      </w:pPr>
      <w:r>
        <w:rPr>
          <w:rFonts w:hint="default"/>
          <w:lang w:val="en-US" w:eastAsia="zh-CN"/>
        </w:rPr>
        <w:t>中考完的那天晚上，我做了一个很好看的贺卡，把我最好看的水彩画贴在上面，用针线穿成册，第二天送给他</w:t>
      </w:r>
    </w:p>
    <w:p w14:paraId="730F2C18">
      <w:pPr>
        <w:rPr>
          <w:rFonts w:hint="default"/>
          <w:lang w:val="en-US" w:eastAsia="zh-CN"/>
        </w:rPr>
      </w:pPr>
    </w:p>
    <w:p w14:paraId="52E26D0D">
      <w:pPr>
        <w:rPr>
          <w:rFonts w:hint="default"/>
          <w:lang w:val="en-US" w:eastAsia="zh-CN"/>
        </w:rPr>
      </w:pPr>
      <w:r>
        <w:rPr>
          <w:rFonts w:hint="default"/>
          <w:lang w:val="en-US" w:eastAsia="zh-CN"/>
        </w:rPr>
        <w:t>后来得知他其实是高中老师，顺便带了个初三的班而已，高中我可以继续上他的课，我也会把高中的快乐和悲伤写成小文章分享给他</w:t>
      </w:r>
    </w:p>
    <w:p w14:paraId="79D5FE16">
      <w:pPr>
        <w:rPr>
          <w:rFonts w:hint="default"/>
          <w:lang w:val="en-US" w:eastAsia="zh-CN"/>
        </w:rPr>
      </w:pPr>
    </w:p>
    <w:p w14:paraId="13856EB1">
      <w:pPr>
        <w:rPr>
          <w:rFonts w:hint="default"/>
          <w:lang w:val="en-US" w:eastAsia="zh-CN"/>
        </w:rPr>
      </w:pPr>
      <w:r>
        <w:rPr>
          <w:rFonts w:hint="default"/>
          <w:lang w:val="en-US" w:eastAsia="zh-CN"/>
        </w:rPr>
        <w:t>初升高的那个暑假，我每天五点半起床给自己做便当，去上补习班，上到下午，再在奶茶店写会作业再回家，那是我初高中最快乐最难忘的时光</w:t>
      </w:r>
    </w:p>
    <w:p w14:paraId="796A0C29">
      <w:pPr>
        <w:rPr>
          <w:rFonts w:hint="default"/>
          <w:lang w:val="en-US" w:eastAsia="zh-CN"/>
        </w:rPr>
      </w:pPr>
    </w:p>
    <w:p w14:paraId="175BBB24">
      <w:pPr>
        <w:rPr>
          <w:rFonts w:hint="default"/>
          <w:lang w:val="en-US" w:eastAsia="zh-CN"/>
        </w:rPr>
      </w:pPr>
      <w:r>
        <w:rPr>
          <w:rFonts w:hint="default"/>
          <w:lang w:val="en-US" w:eastAsia="zh-CN"/>
        </w:rPr>
        <w:t>虽然那个时候也经常和父母发生矛盾，但是总归日子有盼头。我记得我把自己关在房间里，捂住耳朵，藏在桌子底下哭，猫在旁边不解地看着我，耳边不断地传来我妈妈的谩骂，我哭，我怼回去，然后她要来打我，我和他们打架，和小时候唯一的区别就是，我有时候能挣脱他们，但是我打到他们，会有更糟糕更恐怖更害怕的事情发生，打不过我就跑，我有手机，能联系到我的老师，我就没那么害怕了</w:t>
      </w:r>
    </w:p>
    <w:p w14:paraId="4F08360D">
      <w:pPr>
        <w:rPr>
          <w:rFonts w:hint="default"/>
          <w:lang w:val="en-US" w:eastAsia="zh-CN"/>
        </w:rPr>
      </w:pPr>
    </w:p>
    <w:p w14:paraId="5E09F591">
      <w:pPr>
        <w:rPr>
          <w:rFonts w:hint="default"/>
          <w:lang w:val="en-US" w:eastAsia="zh-CN"/>
        </w:rPr>
      </w:pPr>
      <w:r>
        <w:rPr>
          <w:rFonts w:hint="default"/>
          <w:lang w:val="en-US" w:eastAsia="zh-CN"/>
        </w:rPr>
        <w:t>有一次我离家出走，走到补习机构外面，给曹老师发消息，向他倾诉，补习机构外面是一个寺庙景区的外面，我来回踱着步，发现了一大片的四叶草，我想，遇到曹老师，真的是我生命中最幸运的事吧。寺庙外面有一个老奶奶要给我算命，她让我抽签，我把手递给她，我问她，我还能活多久，我真的很想知道。她看着我，眼睛像玻璃珠一样漂亮。</w:t>
      </w:r>
    </w:p>
    <w:p w14:paraId="45C05006">
      <w:pPr>
        <w:rPr>
          <w:rFonts w:hint="default"/>
          <w:lang w:val="en-US" w:eastAsia="zh-CN"/>
        </w:rPr>
      </w:pPr>
    </w:p>
    <w:p w14:paraId="5D3929AE">
      <w:pPr>
        <w:rPr>
          <w:rFonts w:hint="default"/>
          <w:lang w:val="en-US" w:eastAsia="zh-CN"/>
        </w:rPr>
      </w:pPr>
      <w:r>
        <w:rPr>
          <w:rFonts w:hint="default"/>
          <w:lang w:val="en-US" w:eastAsia="zh-CN"/>
        </w:rPr>
        <w:t>高中比初中艰难，比小学容易，容易的是我考上了一个好班，没有人会欺负我，大家都特别友善，艰难是我考上了一个好班，成绩三年没上过班平。</w:t>
      </w:r>
    </w:p>
    <w:p w14:paraId="149F6ABF">
      <w:pPr>
        <w:rPr>
          <w:rFonts w:hint="default"/>
          <w:lang w:val="en-US" w:eastAsia="zh-CN"/>
        </w:rPr>
      </w:pPr>
    </w:p>
    <w:p w14:paraId="1B431789">
      <w:pPr>
        <w:rPr>
          <w:rFonts w:hint="default"/>
          <w:lang w:val="en-US" w:eastAsia="zh-CN"/>
        </w:rPr>
      </w:pPr>
      <w:r>
        <w:rPr>
          <w:rFonts w:hint="default"/>
          <w:lang w:val="en-US" w:eastAsia="zh-CN"/>
        </w:rPr>
        <w:t>高一高二，我经常陷入depress期，有时候是因为忽然想到了以前的事，有时候是因为被老师批评，有时候是因为考试考的不好，我变得越来越脆弱敏感，无法控制自己的眼泪和情绪，我感到自责，难过，厌恶自己</w:t>
      </w:r>
    </w:p>
    <w:p w14:paraId="4892F857">
      <w:pPr>
        <w:rPr>
          <w:rFonts w:hint="default"/>
          <w:lang w:val="en-US" w:eastAsia="zh-CN"/>
        </w:rPr>
      </w:pPr>
    </w:p>
    <w:p w14:paraId="398C257E">
      <w:pPr>
        <w:rPr>
          <w:rFonts w:hint="default"/>
          <w:lang w:val="en-US" w:eastAsia="zh-CN"/>
        </w:rPr>
      </w:pPr>
      <w:r>
        <w:rPr>
          <w:rFonts w:hint="default"/>
          <w:lang w:val="en-US" w:eastAsia="zh-CN"/>
        </w:rPr>
        <w:t>只是现在想来，还挺感激的，那段消沉的日子是我的必经之路啊，过去的经历对于我的影响已经到了如此严重的地步，它需要“征于色，发于声，而后喻”然后才能改，我庆幸自己有向外求助的意识，万分感激帮助过我的人们</w:t>
      </w:r>
    </w:p>
    <w:p w14:paraId="6A8E597B">
      <w:pPr>
        <w:rPr>
          <w:rFonts w:hint="default"/>
          <w:lang w:val="en-US" w:eastAsia="zh-CN"/>
        </w:rPr>
      </w:pPr>
    </w:p>
    <w:p w14:paraId="002C83DD">
      <w:pPr>
        <w:rPr>
          <w:rFonts w:hint="default"/>
          <w:lang w:val="en-US" w:eastAsia="zh-CN"/>
        </w:rPr>
      </w:pPr>
      <w:r>
        <w:rPr>
          <w:rFonts w:hint="default"/>
          <w:lang w:val="en-US" w:eastAsia="zh-CN"/>
        </w:rPr>
        <w:t>记得一个夏天的晚自习，被两个老师在班上批评，我低着头，攥紧笔，感受着眼眶的充血和视线的模糊，偶尔动一下笔，装作还在写作业的样子，下课后，我跑到一个空教室的角落，背靠着门蹲了下来，大口地呼吸，像是怕氧气下一秒就要耗尽似的。那天晚自习下课后，我很晚很晚才离开教室，我走到足球场，躺在地上，数着天上的星星，伸直手臂丈量星距，我感觉，自己就像语文阅读里说的牧星人</w:t>
      </w:r>
    </w:p>
    <w:p w14:paraId="409BF6DB">
      <w:pPr>
        <w:rPr>
          <w:rFonts w:hint="default"/>
          <w:lang w:val="en-US" w:eastAsia="zh-CN"/>
        </w:rPr>
      </w:pPr>
    </w:p>
    <w:p w14:paraId="07903F25">
      <w:pPr>
        <w:rPr>
          <w:rFonts w:hint="default"/>
          <w:lang w:val="en-US" w:eastAsia="zh-CN"/>
        </w:rPr>
      </w:pPr>
      <w:r>
        <w:rPr>
          <w:rFonts w:hint="default"/>
          <w:lang w:val="en-US" w:eastAsia="zh-CN"/>
        </w:rPr>
        <w:t>2024.5.23</w:t>
      </w:r>
    </w:p>
    <w:p w14:paraId="1F794886">
      <w:pPr>
        <w:rPr>
          <w:rFonts w:hint="default"/>
          <w:lang w:val="en-US" w:eastAsia="zh-CN"/>
        </w:rPr>
      </w:pPr>
    </w:p>
    <w:p w14:paraId="4351E06A">
      <w:pPr>
        <w:rPr>
          <w:rFonts w:hint="default"/>
          <w:lang w:val="en-US" w:eastAsia="zh-CN"/>
        </w:rPr>
      </w:pPr>
      <w:r>
        <w:rPr>
          <w:rFonts w:hint="default"/>
          <w:lang w:val="en-US" w:eastAsia="zh-CN"/>
        </w:rPr>
        <w:t>一件事，触发了我去学校做心理咨询。周六早晨，我骑自行车回家，摔了一跤，忽然，过去所有的记忆都随着这股疼痛被串联起来，我的小学同桌，我的父母，都曾让我有过这种痛感，然而，我害怕别人发现，所以大夏天也穿长袖，戴护腕，直到后来每次受伤，我都下意识的不想要别人看见。。。</w:t>
      </w:r>
    </w:p>
    <w:p w14:paraId="6C28B1D3">
      <w:pPr>
        <w:rPr>
          <w:rFonts w:hint="default"/>
          <w:lang w:val="en-US" w:eastAsia="zh-CN"/>
        </w:rPr>
      </w:pPr>
    </w:p>
    <w:p w14:paraId="36304875">
      <w:pPr>
        <w:rPr>
          <w:rFonts w:hint="default"/>
          <w:lang w:val="en-US" w:eastAsia="zh-CN"/>
        </w:rPr>
      </w:pPr>
      <w:r>
        <w:rPr>
          <w:rFonts w:hint="default"/>
          <w:lang w:val="en-US" w:eastAsia="zh-CN"/>
        </w:rPr>
        <w:t>想起高一跳绳比赛，我甩绳子的时候把手连接处断了，我的食指被划出一个很大的口子，由于惯性，我被扯到地上，伤口粘上灰尘，我下意识地攥紧拳头，把手背过身后，很疼，但是更多的是慌乱。。。</w:t>
      </w:r>
    </w:p>
    <w:p w14:paraId="30C0EE93">
      <w:pPr>
        <w:rPr>
          <w:rFonts w:hint="default"/>
          <w:lang w:val="en-US" w:eastAsia="zh-CN"/>
        </w:rPr>
      </w:pPr>
    </w:p>
    <w:p w14:paraId="2C7F6F11">
      <w:pPr>
        <w:rPr>
          <w:rFonts w:hint="default"/>
          <w:lang w:val="en-US" w:eastAsia="zh-CN"/>
        </w:rPr>
      </w:pPr>
      <w:r>
        <w:rPr>
          <w:rFonts w:hint="default"/>
          <w:lang w:val="en-US" w:eastAsia="zh-CN"/>
        </w:rPr>
        <w:t>所有的记忆突然之间被唤醒，那段时间，我反复陷入depress期中，几乎每个晚上，我在漆黑的房间，吹着冷风，哭到凌晨，几乎每周，我写日记的时候，哭到不行，每天的精神状态也很差，所以，我去预约了学校的心理咨询</w:t>
      </w:r>
    </w:p>
    <w:p w14:paraId="73E8AC0A">
      <w:pPr>
        <w:rPr>
          <w:rFonts w:hint="default"/>
          <w:lang w:val="en-US" w:eastAsia="zh-CN"/>
        </w:rPr>
      </w:pPr>
    </w:p>
    <w:p w14:paraId="4EC1181D">
      <w:pPr>
        <w:rPr>
          <w:rFonts w:hint="default"/>
          <w:lang w:val="en-US" w:eastAsia="zh-CN"/>
        </w:rPr>
      </w:pPr>
      <w:r>
        <w:rPr>
          <w:rFonts w:hint="default"/>
          <w:lang w:val="en-US" w:eastAsia="zh-CN"/>
        </w:rPr>
        <w:t>预约之后，咨询之前，我陷入深深的内耗中，有时候觉得自己不该去找老师，有时候觉得自己不该和别人说我的过去，有时候又觉得把什么罪都怪在原生家庭上面其实挺自私的，就这样，我纠结地等到了咨询那天</w:t>
      </w:r>
    </w:p>
    <w:p w14:paraId="2831D84A">
      <w:pPr>
        <w:rPr>
          <w:rFonts w:hint="default"/>
          <w:lang w:val="en-US" w:eastAsia="zh-CN"/>
        </w:rPr>
      </w:pPr>
    </w:p>
    <w:p w14:paraId="77A77460">
      <w:pPr>
        <w:rPr>
          <w:rFonts w:hint="default"/>
          <w:lang w:val="en-US" w:eastAsia="zh-CN"/>
        </w:rPr>
      </w:pPr>
      <w:r>
        <w:rPr>
          <w:rFonts w:hint="default"/>
          <w:lang w:val="en-US" w:eastAsia="zh-CN"/>
        </w:rPr>
        <w:t>那是我第一次，一口气，把所有的不满与委屈说出来。。直到，我回忆起一个，我所有遭遇的起点，我说d和h,他们，他们。。那几个字堵在我的喉咙，怎么也说不出口，我记得，我的心理老师在我的旁边坐的很端正，她把紧握的拳头放在膝盖上，我感受到了前所未有的尊重和理解，僵持大概有两分钟，我终于，说出了那件事</w:t>
      </w:r>
    </w:p>
    <w:p w14:paraId="04FD9B53">
      <w:pPr>
        <w:rPr>
          <w:rFonts w:hint="default"/>
          <w:lang w:val="en-US" w:eastAsia="zh-CN"/>
        </w:rPr>
      </w:pPr>
    </w:p>
    <w:p w14:paraId="7F8E32A9">
      <w:pPr>
        <w:rPr>
          <w:rFonts w:hint="default"/>
          <w:lang w:val="en-US" w:eastAsia="zh-CN"/>
        </w:rPr>
      </w:pPr>
      <w:r>
        <w:rPr>
          <w:rFonts w:hint="default"/>
          <w:lang w:val="en-US" w:eastAsia="zh-CN"/>
        </w:rPr>
        <w:t>说出来之前，我没想到，我会这么在意它</w:t>
      </w:r>
    </w:p>
    <w:p w14:paraId="74F6CCB7">
      <w:pPr>
        <w:rPr>
          <w:rFonts w:hint="default"/>
          <w:lang w:val="en-US" w:eastAsia="zh-CN"/>
        </w:rPr>
      </w:pPr>
    </w:p>
    <w:p w14:paraId="305FC5DE">
      <w:pPr>
        <w:rPr>
          <w:rFonts w:hint="default"/>
          <w:lang w:val="en-US" w:eastAsia="zh-CN"/>
        </w:rPr>
      </w:pPr>
      <w:r>
        <w:rPr>
          <w:rFonts w:hint="default"/>
          <w:lang w:val="en-US" w:eastAsia="zh-CN"/>
        </w:rPr>
        <w:t>我有写日记的习惯，每当我快熬不住到时候，我会给自己写信，落款是一片银杏叶，或是一颗眼泪，在信里，我会尽可能安慰和赞美我自己</w:t>
      </w:r>
    </w:p>
    <w:p w14:paraId="263D7776">
      <w:pPr>
        <w:rPr>
          <w:rFonts w:hint="default"/>
          <w:lang w:val="en-US" w:eastAsia="zh-CN"/>
        </w:rPr>
      </w:pPr>
    </w:p>
    <w:p w14:paraId="1CC4FB1B">
      <w:pPr>
        <w:rPr>
          <w:rFonts w:hint="default"/>
          <w:lang w:val="en-US" w:eastAsia="zh-CN"/>
        </w:rPr>
      </w:pPr>
      <w:r>
        <w:rPr>
          <w:rFonts w:hint="default"/>
          <w:lang w:val="en-US" w:eastAsia="zh-CN"/>
        </w:rPr>
        <w:t>当我陷入内耗，比如说我觉得某个同学讨厌我的时候，我就会写一个第三视角的故事，来讲述这件事，这个故事很偏激，故事里，我会把我觉得自己不堪的地方强化</w:t>
      </w:r>
    </w:p>
    <w:p w14:paraId="38A157F3">
      <w:pPr>
        <w:rPr>
          <w:rFonts w:hint="default"/>
          <w:lang w:val="en-US" w:eastAsia="zh-CN"/>
        </w:rPr>
      </w:pPr>
    </w:p>
    <w:p w14:paraId="423AFB75">
      <w:pPr>
        <w:rPr>
          <w:rFonts w:hint="default"/>
          <w:lang w:val="en-US" w:eastAsia="zh-CN"/>
        </w:rPr>
      </w:pPr>
      <w:r>
        <w:rPr>
          <w:rFonts w:hint="default"/>
          <w:lang w:val="en-US" w:eastAsia="zh-CN"/>
        </w:rPr>
        <w:t>这是我自己摸索出来到治愈之路，写下偏激的故事，让我接受那个有缺陷的自己，进而减少自己的内耗</w:t>
      </w:r>
    </w:p>
    <w:p w14:paraId="7647378C">
      <w:pPr>
        <w:rPr>
          <w:rFonts w:hint="default"/>
          <w:lang w:val="en-US" w:eastAsia="zh-CN"/>
        </w:rPr>
      </w:pPr>
    </w:p>
    <w:p w14:paraId="662D6F70">
      <w:pPr>
        <w:rPr>
          <w:rFonts w:hint="default"/>
          <w:lang w:val="en-US" w:eastAsia="zh-CN"/>
        </w:rPr>
      </w:pPr>
      <w:r>
        <w:rPr>
          <w:rFonts w:hint="default"/>
          <w:lang w:val="en-US" w:eastAsia="zh-CN"/>
        </w:rPr>
        <w:t>2024.6.10</w:t>
      </w:r>
    </w:p>
    <w:p w14:paraId="14937A6D">
      <w:pPr>
        <w:rPr>
          <w:rFonts w:hint="default"/>
          <w:lang w:val="en-US" w:eastAsia="zh-CN"/>
        </w:rPr>
      </w:pPr>
    </w:p>
    <w:p w14:paraId="6C296772">
      <w:pPr>
        <w:rPr>
          <w:rFonts w:hint="default"/>
          <w:lang w:val="en-US" w:eastAsia="zh-CN"/>
        </w:rPr>
      </w:pPr>
      <w:r>
        <w:rPr>
          <w:rFonts w:hint="default"/>
          <w:lang w:val="en-US" w:eastAsia="zh-CN"/>
        </w:rPr>
        <w:t>高二的暑假，曹老师辞去了补习机构的工作，离开了这座城市，我很难过，他说后会有期，我不信，但也无可奈何</w:t>
      </w:r>
    </w:p>
    <w:p w14:paraId="0299F645">
      <w:pPr>
        <w:rPr>
          <w:rFonts w:hint="default"/>
          <w:lang w:val="en-US" w:eastAsia="zh-CN"/>
        </w:rPr>
      </w:pPr>
    </w:p>
    <w:p w14:paraId="2C30BD8C">
      <w:pPr>
        <w:rPr>
          <w:rFonts w:hint="default"/>
          <w:lang w:val="en-US" w:eastAsia="zh-CN"/>
        </w:rPr>
      </w:pPr>
      <w:r>
        <w:rPr>
          <w:rFonts w:hint="default"/>
          <w:lang w:val="en-US" w:eastAsia="zh-CN"/>
        </w:rPr>
        <w:t>高三，过得很艰难，上课很惶恐，害怕，怕老师发现我听不懂，考试困到睡觉，写作业慢还每天交不齐，考试名次总排在末尾，被班主任叫去谈话，人际关系也不算太好，总是内耗，总是哭，以至于形成一种条件发射：当我因为一些小事触发对焦虑和悲伤的情绪时，全身的肌肉会立刻耷拉下去，心脏开始疼痛，泪不自觉的流出来，而且这样的状态会持续好一阵，半天，或是好几天，或是断断续续每一天</w:t>
      </w:r>
    </w:p>
    <w:p w14:paraId="376EFB05">
      <w:pPr>
        <w:rPr>
          <w:rFonts w:hint="default"/>
          <w:lang w:val="en-US" w:eastAsia="zh-CN"/>
        </w:rPr>
      </w:pPr>
    </w:p>
    <w:p w14:paraId="641F3B8D">
      <w:pPr>
        <w:rPr>
          <w:rFonts w:hint="default"/>
          <w:lang w:val="en-US" w:eastAsia="zh-CN"/>
        </w:rPr>
      </w:pPr>
      <w:r>
        <w:rPr>
          <w:rFonts w:hint="default"/>
          <w:lang w:val="en-US" w:eastAsia="zh-CN"/>
        </w:rPr>
        <w:t>每当我想在父母面前提起小时候经历的种种，我爸爸都表现的，不作为，而我妈妈会说，她不记得了，渐渐的，我也闭口不谈</w:t>
      </w:r>
    </w:p>
    <w:p w14:paraId="1C40D8A5">
      <w:pPr>
        <w:rPr>
          <w:rFonts w:hint="default"/>
          <w:lang w:val="en-US" w:eastAsia="zh-CN"/>
        </w:rPr>
      </w:pPr>
    </w:p>
    <w:p w14:paraId="47161640">
      <w:pPr>
        <w:rPr>
          <w:rFonts w:hint="default"/>
          <w:lang w:val="en-US" w:eastAsia="zh-CN"/>
        </w:rPr>
      </w:pPr>
      <w:r>
        <w:rPr>
          <w:rFonts w:hint="default"/>
          <w:lang w:val="en-US" w:eastAsia="zh-CN"/>
        </w:rPr>
        <w:t>我妈妈说过最让人难过的话是，我终于知道为什么别人都不愿意跟你玩了，你太自私了。她会骂我白眼狼，神经病，疯婆子，她做的最错的一件事就是生了我，这些话看起来还好，但是用她的语调吼出来，我相信没有人能够不被她的情绪感染，我觉得我不爱她，但我依然会哭</w:t>
      </w:r>
    </w:p>
    <w:p w14:paraId="6A5F0862">
      <w:pPr>
        <w:rPr>
          <w:rFonts w:hint="default"/>
          <w:lang w:val="en-US" w:eastAsia="zh-CN"/>
        </w:rPr>
      </w:pPr>
    </w:p>
    <w:p w14:paraId="7B20B573">
      <w:pPr>
        <w:rPr>
          <w:rFonts w:hint="default"/>
          <w:lang w:val="en-US" w:eastAsia="zh-CN"/>
        </w:rPr>
      </w:pPr>
    </w:p>
    <w:p w14:paraId="03D69C0B">
      <w:pPr>
        <w:rPr>
          <w:rFonts w:hint="default"/>
          <w:lang w:val="en-US" w:eastAsia="zh-CN"/>
        </w:rPr>
      </w:pPr>
    </w:p>
    <w:p w14:paraId="6E61D5EA">
      <w:pPr>
        <w:rPr>
          <w:rFonts w:hint="default"/>
          <w:lang w:val="en-US" w:eastAsia="zh-CN"/>
        </w:rPr>
      </w:pPr>
    </w:p>
    <w:p w14:paraId="7E28986B">
      <w:pPr>
        <w:rPr>
          <w:rFonts w:hint="default"/>
          <w:lang w:val="en-US" w:eastAsia="zh-CN"/>
        </w:rPr>
      </w:pPr>
      <w:r>
        <w:rPr>
          <w:rFonts w:hint="default"/>
          <w:lang w:val="en-US" w:eastAsia="zh-CN"/>
        </w:rPr>
        <w:t>高三的某天，我下定决心去和我爸好好聊一次，然而他说，还不是你自己懦弱，不要把什么都怪在我们身上。。。那天晚上，我也哭了很久，就那样蜷缩在房间的角落，不出声地流了很久的眼泪。</w:t>
      </w:r>
    </w:p>
    <w:p w14:paraId="39B05F09">
      <w:pPr>
        <w:rPr>
          <w:rFonts w:hint="default"/>
          <w:lang w:val="en-US" w:eastAsia="zh-CN"/>
        </w:rPr>
      </w:pPr>
    </w:p>
    <w:p w14:paraId="57F69B79">
      <w:pPr>
        <w:rPr>
          <w:rFonts w:hint="default"/>
          <w:lang w:val="en-US" w:eastAsia="zh-CN"/>
        </w:rPr>
      </w:pPr>
      <w:r>
        <w:rPr>
          <w:rFonts w:hint="default"/>
          <w:lang w:val="en-US" w:eastAsia="zh-CN"/>
        </w:rPr>
        <w:t>正好第二天，物理老师找我分析诊断考试的卷子，我把这件事告诉给了她，她后来买了一本书，借给我看，叫做《TOXIC PARENTS》明明叫做有毒的父母，翻译叫做《原生家庭》</w:t>
      </w:r>
    </w:p>
    <w:p w14:paraId="0458F9C6">
      <w:pPr>
        <w:rPr>
          <w:rFonts w:hint="default"/>
          <w:lang w:val="en-US" w:eastAsia="zh-CN"/>
        </w:rPr>
      </w:pPr>
    </w:p>
    <w:p w14:paraId="46D6792C">
      <w:pPr>
        <w:rPr>
          <w:rFonts w:hint="default"/>
          <w:lang w:val="en-US" w:eastAsia="zh-CN"/>
        </w:rPr>
      </w:pPr>
      <w:r>
        <w:rPr>
          <w:rFonts w:hint="default"/>
          <w:lang w:val="en-US" w:eastAsia="zh-CN"/>
        </w:rPr>
        <w:t>这本书真的很让我震惊，我相信很多原生家庭不太幸福的孩子，都能够在这本书上面得到共情</w:t>
      </w:r>
    </w:p>
    <w:p w14:paraId="0919B1B2">
      <w:pPr>
        <w:rPr>
          <w:rFonts w:hint="default"/>
          <w:lang w:val="en-US" w:eastAsia="zh-CN"/>
        </w:rPr>
      </w:pPr>
    </w:p>
    <w:p w14:paraId="7BF72063">
      <w:pPr>
        <w:rPr>
          <w:rFonts w:hint="default"/>
          <w:lang w:val="en-US" w:eastAsia="zh-CN"/>
        </w:rPr>
      </w:pPr>
      <w:r>
        <w:rPr>
          <w:rFonts w:hint="default"/>
          <w:lang w:val="en-US" w:eastAsia="zh-CN"/>
        </w:rPr>
        <w:t>ps.我最近开始在看一本书，叫做《不原谅也没关系》让我更了解之前的自己，侵入性记忆，回避行为和惊跳反应，原来都是ptsd的症状..他们说，不幸福的人要用一生去治愈童年，但是，那有怎样，我不觉得自己很可怜，没有人不喜欢成长，没人不喜欢看到自己变得越来越好</w:t>
      </w:r>
    </w:p>
    <w:p w14:paraId="1F2DC3C3">
      <w:pPr>
        <w:rPr>
          <w:rFonts w:hint="default"/>
          <w:lang w:val="en-US" w:eastAsia="zh-CN"/>
        </w:rPr>
      </w:pPr>
    </w:p>
    <w:p w14:paraId="564644B7">
      <w:pPr>
        <w:rPr>
          <w:rFonts w:hint="default"/>
          <w:lang w:val="en-US" w:eastAsia="zh-CN"/>
        </w:rPr>
      </w:pPr>
      <w:r>
        <w:rPr>
          <w:rFonts w:hint="default"/>
          <w:lang w:val="en-US" w:eastAsia="zh-CN"/>
        </w:rPr>
        <w:t>2024.8.30</w:t>
      </w:r>
    </w:p>
    <w:p w14:paraId="68733246">
      <w:pPr>
        <w:rPr>
          <w:rFonts w:hint="default"/>
          <w:lang w:val="en-US" w:eastAsia="zh-CN"/>
        </w:rPr>
      </w:pPr>
    </w:p>
    <w:p w14:paraId="0B76E3FC">
      <w:pPr>
        <w:rPr>
          <w:rFonts w:hint="default"/>
          <w:lang w:val="en-US" w:eastAsia="zh-CN"/>
        </w:rPr>
      </w:pPr>
      <w:r>
        <w:rPr>
          <w:rFonts w:hint="default"/>
          <w:lang w:val="en-US" w:eastAsia="zh-CN"/>
        </w:rPr>
        <w:t>上个月，我去北川大鱼公益的成长营当教练，最大的收获，是那里的志愿者们，让我更加认可自己，书上说，这叫做认知疗愈，回学校之后，我看到一些熟悉的面孔，模糊地，我记起曾经在他们面前自卑的感受：我没有当好他竞赛的队长，最后论文没有搞出来；军训认识的人后来说我的照片是照骗，我很自卑和生气；一位朋友在上学期期末忽然把我拉黑；等等。但是这种感觉很恍惚，从北川回来之后，我再面对他们，多了很多自信，那些负面情绪，就像很久以前的云影一样，只是淡淡地在很久以前飘着，作为一块无关紧要的背景。</w:t>
      </w:r>
    </w:p>
    <w:p w14:paraId="4E035587">
      <w:pPr>
        <w:rPr>
          <w:rFonts w:hint="default"/>
          <w:lang w:val="en-US" w:eastAsia="zh-CN"/>
        </w:rPr>
      </w:pPr>
    </w:p>
    <w:p w14:paraId="0DEB9BE5">
      <w:pPr>
        <w:rPr>
          <w:rFonts w:hint="default"/>
          <w:lang w:val="en-US" w:eastAsia="zh-CN"/>
        </w:rPr>
      </w:pPr>
      <w:r>
        <w:rPr>
          <w:rFonts w:hint="default"/>
          <w:lang w:val="en-US" w:eastAsia="zh-CN"/>
        </w:rPr>
        <w:t>在学校里，偶尔看到某个背影，会忽然想到北川的某个朋友，我会想，他们现在在哪所大学，或是做着什么样的工作…让我涌起一份怅然若失的悲伤，但同时，又可以拾起一份新的勇气，去面对新的生活。对不起啦曹老师，从此以后，我所看到的背影，不再只像你的样子了</w:t>
      </w:r>
    </w:p>
    <w:p w14:paraId="5E84E897">
      <w:pPr>
        <w:rPr>
          <w:rFonts w:hint="default"/>
          <w:lang w:val="en-US" w:eastAsia="zh-CN"/>
        </w:rPr>
      </w:pPr>
    </w:p>
    <w:p w14:paraId="14F5919B">
      <w:pPr>
        <w:rPr>
          <w:rFonts w:hint="default"/>
          <w:lang w:val="en-US" w:eastAsia="zh-CN"/>
        </w:rPr>
      </w:pPr>
      <w:r>
        <w:rPr>
          <w:rFonts w:hint="default"/>
          <w:lang w:val="en-US" w:eastAsia="zh-CN"/>
        </w:rPr>
        <w:t>继续我高考之后的故事吧</w:t>
      </w:r>
    </w:p>
    <w:p w14:paraId="5B7ED683">
      <w:pPr>
        <w:rPr>
          <w:rFonts w:hint="default"/>
          <w:lang w:val="en-US" w:eastAsia="zh-CN"/>
        </w:rPr>
      </w:pPr>
    </w:p>
    <w:p w14:paraId="0EDB7B94">
      <w:pPr>
        <w:rPr>
          <w:rFonts w:hint="default"/>
          <w:lang w:val="en-US" w:eastAsia="zh-CN"/>
        </w:rPr>
      </w:pPr>
      <w:r>
        <w:rPr>
          <w:rFonts w:hint="default"/>
          <w:lang w:val="en-US" w:eastAsia="zh-CN"/>
        </w:rPr>
        <w:t>成绩出来之后我爸爸的反应让我很难过，亲戚打电话来问成绩，他只说考的不好，考的不好，可是，我明明也上了一本线十几分，那些亲戚家的孩子往年的高考成绩也没好到哪里去呀，凭什么我就是差呢，最后我上的学校，也和那个家族最好的姐姐上的学校差不了多少呀，我不理解，他们为什么会觉得表姐1学的文科更好找工作，表姐2学的医学也很好，我学的理工科反而找不到工作？而且明明都是普通一本，他就觉得我差</w:t>
      </w:r>
    </w:p>
    <w:p w14:paraId="54143D4B">
      <w:pPr>
        <w:rPr>
          <w:rFonts w:hint="default"/>
          <w:lang w:val="en-US" w:eastAsia="zh-CN"/>
        </w:rPr>
      </w:pPr>
    </w:p>
    <w:p w14:paraId="617F7BFA">
      <w:pPr>
        <w:rPr>
          <w:rFonts w:hint="default"/>
          <w:lang w:val="en-US" w:eastAsia="zh-CN"/>
        </w:rPr>
      </w:pPr>
      <w:r>
        <w:rPr>
          <w:rFonts w:hint="default"/>
          <w:lang w:val="en-US" w:eastAsia="zh-CN"/>
        </w:rPr>
        <w:t>高考那个暑假的一次抑郁期</w:t>
      </w:r>
    </w:p>
    <w:p w14:paraId="7A0D1044">
      <w:pPr>
        <w:rPr>
          <w:rFonts w:hint="default"/>
          <w:lang w:val="en-US" w:eastAsia="zh-CN"/>
        </w:rPr>
      </w:pPr>
    </w:p>
    <w:p w14:paraId="50FDDF4B">
      <w:pPr>
        <w:rPr>
          <w:rFonts w:hint="default"/>
          <w:lang w:val="en-US" w:eastAsia="zh-CN"/>
        </w:rPr>
      </w:pPr>
      <w:r>
        <w:rPr>
          <w:rFonts w:hint="default"/>
          <w:lang w:val="en-US" w:eastAsia="zh-CN"/>
        </w:rPr>
        <w:t>起因是我家猫猫呕吐，不吃不喝，怀疑它误食了纸或是塑料袋，好不容易去宠物医院，我爸不同意给它花钱，即使我说用我的钱，他说我的钱还不是爷爷奶奶给的，我和他在大街上大吵了一架，明明我当时已经18岁了，但那个时候，还是觉得自己像14岁那年一样无助，崩溃，被街上的人看到我歇斯底里，泪水和头发粘在一起特别狼狈</w:t>
      </w:r>
    </w:p>
    <w:p w14:paraId="59F6AADF">
      <w:pPr>
        <w:rPr>
          <w:rFonts w:hint="default"/>
          <w:lang w:val="en-US" w:eastAsia="zh-CN"/>
        </w:rPr>
      </w:pPr>
    </w:p>
    <w:p w14:paraId="0D371B90">
      <w:pPr>
        <w:rPr>
          <w:rFonts w:hint="default"/>
          <w:lang w:val="en-US" w:eastAsia="zh-CN"/>
        </w:rPr>
      </w:pPr>
      <w:r>
        <w:rPr>
          <w:rFonts w:hint="default"/>
          <w:lang w:val="en-US" w:eastAsia="zh-CN"/>
        </w:rPr>
        <w:t>我陷入了高考后的第一个depress期，而且是很严重的一次，以前在学校，虽然经常在晚上哭，第二天眼肿，伴随着不同的胃疼肝疼心脏疼肚子疼，即使一开始很不舒服，但最后都会在我拉完肚子或是不知不觉中消失，另外，我可爱的同学们一定也发挥了很大的作用，一个微笑，几句话，都会让我在一瞬间感到非常幸福，还有不得不专注于上课的压力，减弱了我的症状</w:t>
      </w:r>
    </w:p>
    <w:p w14:paraId="4B9D782F">
      <w:pPr>
        <w:rPr>
          <w:rFonts w:hint="default"/>
          <w:lang w:val="en-US" w:eastAsia="zh-CN"/>
        </w:rPr>
      </w:pPr>
    </w:p>
    <w:p w14:paraId="036DF523">
      <w:pPr>
        <w:rPr>
          <w:rFonts w:hint="default"/>
          <w:lang w:val="en-US" w:eastAsia="zh-CN"/>
        </w:rPr>
      </w:pPr>
      <w:r>
        <w:rPr>
          <w:rFonts w:hint="default"/>
          <w:lang w:val="en-US" w:eastAsia="zh-CN"/>
        </w:rPr>
        <w:t>而这一次，是我第一次完完全全地去感受它</w:t>
      </w:r>
    </w:p>
    <w:p w14:paraId="7013F15F">
      <w:pPr>
        <w:rPr>
          <w:rFonts w:hint="default"/>
          <w:lang w:val="en-US" w:eastAsia="zh-CN"/>
        </w:rPr>
      </w:pPr>
    </w:p>
    <w:p w14:paraId="44166929">
      <w:pPr>
        <w:rPr>
          <w:rFonts w:hint="default"/>
          <w:lang w:val="en-US" w:eastAsia="zh-CN"/>
        </w:rPr>
      </w:pPr>
      <w:r>
        <w:rPr>
          <w:rFonts w:hint="default"/>
          <w:lang w:val="en-US" w:eastAsia="zh-CN"/>
        </w:rPr>
        <w:t>那三天左右，我都感觉非常疲惫，不怎么说话，和父母冷战，偶尔出门拿快递会感觉步伐很沉重，脸部肌肉没有活力，呼吸很浅，肩膀前耸，头发油腻但是不想在乎别人是否觉得我不修边幅</w:t>
      </w:r>
    </w:p>
    <w:p w14:paraId="67D39570">
      <w:pPr>
        <w:rPr>
          <w:rFonts w:hint="default"/>
          <w:lang w:val="en-US" w:eastAsia="zh-CN"/>
        </w:rPr>
      </w:pPr>
    </w:p>
    <w:p w14:paraId="3D6962CC">
      <w:pPr>
        <w:rPr>
          <w:rFonts w:hint="default"/>
          <w:lang w:val="en-US" w:eastAsia="zh-CN"/>
        </w:rPr>
      </w:pPr>
      <w:r>
        <w:rPr>
          <w:rFonts w:hint="default"/>
          <w:lang w:val="en-US" w:eastAsia="zh-CN"/>
        </w:rPr>
        <w:t>为了让我自己恢复活力，我打算去晨跑，边走边吃早餐，但是在途中忽然开始疼痛，自上往下，在胸口的时候最疼，当时缓了大概十分钟，中途有一位老爷爷问我需不需要打120，我拒绝了，没那么疼了之后我往回走，意识到抑郁症患者不是逃避外出放松，而是本来应该放松的事变得折磨人，我们选择把自己关起来，也是一种保护</w:t>
      </w:r>
    </w:p>
    <w:p w14:paraId="114C6A29">
      <w:pPr>
        <w:rPr>
          <w:rFonts w:hint="default"/>
          <w:lang w:val="en-US" w:eastAsia="zh-CN"/>
        </w:rPr>
      </w:pPr>
    </w:p>
    <w:p w14:paraId="03F25743">
      <w:pPr>
        <w:rPr>
          <w:rFonts w:hint="default"/>
          <w:lang w:val="en-US" w:eastAsia="zh-CN"/>
        </w:rPr>
      </w:pPr>
      <w:r>
        <w:rPr>
          <w:rFonts w:hint="default"/>
          <w:lang w:val="en-US" w:eastAsia="zh-CN"/>
        </w:rPr>
        <w:t>后面几天，我主动去逛夜市，一开始和陌生人开口说话比较冰冷，慢慢的，会有一些意想不到的事和人让我开始笑，比如卖肉饼的帅哥，肥肠粉门口的乐队，擦肩而过的小朋友的笑声，我还去吃了黄焖鸡米饭，很好吃，那之后，我的心情终于恢复到原有的状态了，明显感觉到呼吸变深，想要喝很多水，步履，也轻快起来，走在路上，不由自主就笑了，早上还做了几个好梦，把自己笑得半醒。我发现，自己在正常状态下，很容易感受到幸福，我想起自己小时候多么活泼，会想要亲吻每一朵花，给小动物吃很多好吃的，珍惜每一个玩偶，给它们上课，剪毛，对着摇曳的树唱歌和说话，每天都给世界好几个吻，从内到外一个，从外到内一个，左边一个，右边一个，而现在，我独自走在路上，有时会不由自主地唱歌，唱的好不好不知道，但是很舒服，也许，我和那个快乐王子谢必一样，对幸福很敏感吧</w:t>
      </w:r>
    </w:p>
    <w:p w14:paraId="1980C05C">
      <w:pPr>
        <w:rPr>
          <w:rFonts w:hint="default"/>
          <w:lang w:val="en-US" w:eastAsia="zh-CN"/>
        </w:rPr>
      </w:pPr>
    </w:p>
    <w:p w14:paraId="73A70B79">
      <w:pPr>
        <w:rPr>
          <w:rFonts w:hint="default"/>
          <w:lang w:val="en-US" w:eastAsia="zh-CN"/>
        </w:rPr>
      </w:pPr>
      <w:r>
        <w:rPr>
          <w:rFonts w:hint="default"/>
          <w:lang w:val="en-US" w:eastAsia="zh-CN"/>
        </w:rPr>
        <w:t>2025.春节</w:t>
      </w:r>
    </w:p>
    <w:p w14:paraId="7A8C2632">
      <w:pPr>
        <w:rPr>
          <w:rFonts w:hint="default"/>
          <w:lang w:val="en-US" w:eastAsia="zh-CN"/>
        </w:rPr>
      </w:pPr>
    </w:p>
    <w:p w14:paraId="49D57573">
      <w:pPr>
        <w:rPr>
          <w:rFonts w:hint="default"/>
          <w:lang w:val="en-US" w:eastAsia="zh-CN"/>
        </w:rPr>
      </w:pPr>
      <w:r>
        <w:rPr>
          <w:rFonts w:hint="default"/>
          <w:lang w:val="en-US" w:eastAsia="zh-CN"/>
        </w:rPr>
        <w:t>人真的很莫名其妙，一边想要逃离原生家庭，一边渴望在家人身上寄托情感。你难过，失望，却没有办法做到真的绝望，那个你曾经觉得所有人都爱你的地方，越长大，看的越清楚，越容易发现那些不爱的证据，我也不知道，是长大的我变了，还是我本来就很讨人呀，或者是他们变了，还是从来都没有我曾经想象的那么爱我呀。</w:t>
      </w:r>
    </w:p>
    <w:p w14:paraId="41FC2B6E">
      <w:pPr>
        <w:rPr>
          <w:rFonts w:hint="default"/>
          <w:lang w:val="en-US" w:eastAsia="zh-CN"/>
        </w:rPr>
      </w:pPr>
    </w:p>
    <w:p w14:paraId="21F543DF">
      <w:pPr>
        <w:rPr>
          <w:rFonts w:hint="default"/>
          <w:lang w:val="en-US" w:eastAsia="zh-CN"/>
        </w:rPr>
      </w:pPr>
      <w:r>
        <w:rPr>
          <w:rFonts w:hint="default"/>
          <w:lang w:val="en-US" w:eastAsia="zh-CN"/>
        </w:rPr>
        <w:t>好像过年，所有人都很幸福，除了我。</w:t>
      </w:r>
    </w:p>
    <w:p w14:paraId="06952D58">
      <w:pPr>
        <w:rPr>
          <w:rFonts w:hint="default"/>
          <w:lang w:val="en-US" w:eastAsia="zh-CN"/>
        </w:rPr>
      </w:pPr>
    </w:p>
    <w:p w14:paraId="2589295F">
      <w:pPr>
        <w:rPr>
          <w:rFonts w:hint="default"/>
          <w:lang w:val="en-US" w:eastAsia="zh-CN"/>
        </w:rPr>
      </w:pPr>
      <w:r>
        <w:rPr>
          <w:rFonts w:hint="default"/>
          <w:lang w:val="en-US" w:eastAsia="zh-CN"/>
        </w:rPr>
        <w:t>2025.4.清明节.回家记</w:t>
      </w:r>
    </w:p>
    <w:p w14:paraId="74F3F38F">
      <w:pPr>
        <w:rPr>
          <w:rFonts w:hint="default"/>
          <w:lang w:val="en-US" w:eastAsia="zh-CN"/>
        </w:rPr>
      </w:pPr>
    </w:p>
    <w:p w14:paraId="4F90F41E">
      <w:pPr>
        <w:rPr>
          <w:rFonts w:hint="default"/>
          <w:lang w:val="en-US" w:eastAsia="zh-CN"/>
        </w:rPr>
      </w:pPr>
      <w:r>
        <w:rPr>
          <w:rFonts w:hint="default"/>
          <w:lang w:val="en-US" w:eastAsia="zh-CN"/>
        </w:rPr>
        <w:t>每一次回家，我都有一种深深的割裂感，学校把我照顾的太好了，让我几乎快忘记了现实的贫穷。我时常觉得自己过得有点太好了，我穿几百块的球鞋，买新的衣服和书包，装饰我的桌子，去ktv，吃十几块到七十几块的饭，喝咖啡，喝奶茶...还在计划着去旅行...这一切，都与我那个小小的，每天都在省钱的家显得格格不入，朋友说我是中式愧疚教育下的小孩，可是，我其实没那么好，这句话表面上是在批判中式教育，但同时也在表扬中式教育下的小孩有多纯粹，多善良，多听话，所以他才会感到愧疚。我显然不是这样一个孝顺的孩子。我会恨我的父母，每时每刻，我都在渴望有一天，实现经济独立，获得到真正的自由。</w:t>
      </w:r>
    </w:p>
    <w:p w14:paraId="053F5752">
      <w:pPr>
        <w:rPr>
          <w:rFonts w:hint="default"/>
          <w:lang w:val="en-US" w:eastAsia="zh-CN"/>
        </w:rPr>
      </w:pPr>
    </w:p>
    <w:p w14:paraId="2E62942A">
      <w:pPr>
        <w:rPr>
          <w:rFonts w:hint="default"/>
          <w:lang w:val="en-US" w:eastAsia="zh-CN"/>
        </w:rPr>
      </w:pPr>
      <w:r>
        <w:rPr>
          <w:rFonts w:hint="default"/>
          <w:lang w:val="en-US" w:eastAsia="zh-CN"/>
        </w:rPr>
        <w:t>这次回家，我看到我爸爸陷入更年期的抑郁情节，我看到我爸爸像我小时候那样，有着各种生理和心理的症状，我看到他的生活一团糟，像我当时那样易怒，易悲，被我妈妈不理解，然后爆发争吵...一切都是那么相似，我知道我应该作为一个曾经淋过雨的人，去为他撑伞，我知道该怎样安慰他，照顾他的情绪，维护他的自尊，但是，我没有那么做，也不想那么做，我也完全没有感受到畅快，我只是想起大学以前，漫漫读书生涯中的自己，我只感觉到难过，好想好想哭。</w:t>
      </w:r>
    </w:p>
    <w:p w14:paraId="155F9F07">
      <w:pPr>
        <w:rPr>
          <w:rFonts w:hint="default"/>
          <w:lang w:val="en-US" w:eastAsia="zh-CN"/>
        </w:rPr>
      </w:pPr>
    </w:p>
    <w:p w14:paraId="3430D3CC">
      <w:pPr>
        <w:rPr>
          <w:rFonts w:hint="default"/>
          <w:lang w:val="en-US" w:eastAsia="zh-CN"/>
        </w:rPr>
      </w:pPr>
      <w:r>
        <w:rPr>
          <w:rFonts w:hint="default"/>
          <w:lang w:val="en-US" w:eastAsia="zh-CN"/>
        </w:rPr>
        <w:t>这次回家，我们在家里煮火锅，我妈妈买的火锅底料很便宜，一点都不好吃。去年生日，我要了一双六百块的球鞋作为生日礼物，过年回老家的时候，我穿了一双七十块的靴子，我奶奶问我，这就是你六百多的鞋子啊，我说不是的，是白色的那双。清明节送我去高铁站的路上，我妈妈说她今年的生日礼物，想要买一个好一点的滑板。他们是双职工，但是一直在存钱，一方面是为了我的学费，生活费，一方面，他们近两年打算买房。你让我如何拥有配得感，如何能够坦然地去报考裁判考试，去上健身课，去贵州旅行，去伸手要钱说我要买新衣服？半个大学生涯我都过得有滋有味，已经把所有存下的压岁钱都几乎用光了，剩下两年，我又该如何平衡呢？我不知道。</w:t>
      </w:r>
    </w:p>
    <w:p w14:paraId="56FBCC54">
      <w:pPr>
        <w:rPr>
          <w:rFonts w:hint="default"/>
          <w:lang w:val="en-US" w:eastAsia="zh-CN"/>
        </w:rPr>
      </w:pPr>
    </w:p>
    <w:p w14:paraId="78B4523C">
      <w:pPr>
        <w:rPr>
          <w:rFonts w:hint="default"/>
          <w:lang w:val="en-US" w:eastAsia="zh-CN"/>
        </w:rPr>
      </w:pPr>
      <w:r>
        <w:rPr>
          <w:rFonts w:hint="default"/>
          <w:lang w:val="en-US" w:eastAsia="zh-CN"/>
        </w:rPr>
        <w:t>我安慰自己，其实我的父母，并不具备把我养的这么好的能力，我全部靠自己，在艰难的小学初中高中生存，学习，考上大学，主动接触能够帮助我的书，老师，同龄人，我将自己养了一遍又一遍，我已然成长。这些美好，配得上我以前的努力。</w:t>
      </w:r>
    </w:p>
    <w:p w14:paraId="01066106">
      <w:pPr>
        <w:rPr>
          <w:rFonts w:hint="default"/>
          <w:lang w:val="en-US" w:eastAsia="zh-CN"/>
        </w:rPr>
      </w:pPr>
    </w:p>
    <w:p w14:paraId="19B8EB05">
      <w:pPr>
        <w:rPr>
          <w:rFonts w:hint="default"/>
          <w:lang w:val="en-US" w:eastAsia="zh-CN"/>
        </w:rPr>
      </w:pPr>
      <w:r>
        <w:rPr>
          <w:rFonts w:hint="default"/>
          <w:lang w:val="en-US" w:eastAsia="zh-CN"/>
        </w:rPr>
        <w:t>我将继续努力，期待着有一天，能够实现全部的自由。我一定要靠自己，去过我想要的人生。</w:t>
      </w:r>
    </w:p>
    <w:p w14:paraId="6C996D3C">
      <w:pPr>
        <w:rPr>
          <w:rFonts w:hint="default"/>
          <w:lang w:val="en-US" w:eastAsia="zh-CN"/>
        </w:rPr>
      </w:pPr>
    </w:p>
    <w:p w14:paraId="379FA4B2">
      <w:pPr>
        <w:rPr>
          <w:rFonts w:hint="default"/>
          <w:lang w:val="en-US" w:eastAsia="zh-CN"/>
        </w:rPr>
      </w:pPr>
      <w:r>
        <w:rPr>
          <w:rFonts w:hint="default"/>
          <w:lang w:val="en-US" w:eastAsia="zh-CN"/>
        </w:rPr>
        <w:t>2025.4.</w:t>
      </w:r>
    </w:p>
    <w:p w14:paraId="3E436C1D">
      <w:pPr>
        <w:rPr>
          <w:rFonts w:hint="default"/>
          <w:lang w:val="en-US" w:eastAsia="zh-CN"/>
        </w:rPr>
      </w:pPr>
    </w:p>
    <w:p w14:paraId="5EA28C08">
      <w:pPr>
        <w:rPr>
          <w:rFonts w:hint="default"/>
          <w:lang w:val="en-US" w:eastAsia="zh-CN"/>
        </w:rPr>
      </w:pPr>
      <w:r>
        <w:rPr>
          <w:rFonts w:hint="default"/>
          <w:lang w:val="en-US" w:eastAsia="zh-CN"/>
        </w:rPr>
        <w:t>我确信我喜欢这个人，但也明白，她不是我最适合的伴侣，我所期待的伴侣，是她爱我要像我爱她一样多，是我向她走一步，她便能向我迈两步，是我在原地踌躇不前的时候，她还能够坚定地选择我。</w:t>
      </w:r>
    </w:p>
    <w:p w14:paraId="3E50A51F">
      <w:pPr>
        <w:rPr>
          <w:rFonts w:hint="default"/>
          <w:lang w:val="en-US" w:eastAsia="zh-CN"/>
        </w:rPr>
      </w:pPr>
    </w:p>
    <w:p w14:paraId="2EFD855D">
      <w:pPr>
        <w:rPr>
          <w:rFonts w:hint="default"/>
          <w:lang w:val="en-US" w:eastAsia="zh-CN"/>
        </w:rPr>
      </w:pPr>
      <w:r>
        <w:rPr>
          <w:rFonts w:hint="default"/>
          <w:lang w:val="en-US" w:eastAsia="zh-CN"/>
        </w:rPr>
        <w:t>只有双向的爱，才能发展成爱情，爱，从来不是单方面地索取和依赖。我想我单方面地爱你，我也单方面地爱自己，但我已经不能允许自己，再这样爱一个不够爱我的人了，我将选择放手，放过你，也放过我自己。</w:t>
      </w:r>
    </w:p>
    <w:p w14:paraId="59B3DE99">
      <w:pPr>
        <w:rPr>
          <w:rFonts w:hint="default"/>
          <w:lang w:val="en-US" w:eastAsia="zh-CN"/>
        </w:rPr>
      </w:pPr>
    </w:p>
    <w:p w14:paraId="659D1A03">
      <w:pPr>
        <w:rPr>
          <w:rFonts w:hint="default"/>
          <w:lang w:val="en-US" w:eastAsia="zh-CN"/>
        </w:rPr>
      </w:pPr>
      <w:r>
        <w:rPr>
          <w:rFonts w:hint="default"/>
          <w:lang w:val="en-US" w:eastAsia="zh-CN"/>
        </w:rPr>
        <w:t>我时常会觉得我们有多么般配，灵魂有多么契合，我时常会想，要是早一点遇见她就好了，要是我用另一种方式走向她，要是我再努力一点，要是她肯为我放下那份固执，要是我能让她也勇敢地走向我一次，要是怎么怎么，结局会不会不一样,我们会不会有未来...你让我怎么能舍得...怎么放得下...</w:t>
      </w:r>
    </w:p>
    <w:p w14:paraId="312B44EB">
      <w:pPr>
        <w:rPr>
          <w:rFonts w:hint="default"/>
          <w:lang w:val="en-US" w:eastAsia="zh-CN"/>
        </w:rPr>
      </w:pPr>
    </w:p>
    <w:p w14:paraId="0E488D30">
      <w:pPr>
        <w:rPr>
          <w:rFonts w:hint="default"/>
          <w:lang w:val="en-US" w:eastAsia="zh-CN"/>
        </w:rPr>
      </w:pPr>
      <w:r>
        <w:rPr>
          <w:rFonts w:hint="default"/>
          <w:lang w:val="en-US" w:eastAsia="zh-CN"/>
        </w:rPr>
        <w:t>我们对待感情，都考虑地太过认真，为了避免结束，她拒绝了一切开始，我也不接受一段爱不平等的亲密关系。只希望有一天，我们都能用合适的节奏，在合适的时候，遇上那个爱我如爱他的人。我们值得，唯一的，最真挚的，感情。</w:t>
      </w:r>
    </w:p>
    <w:p w14:paraId="2DFE1CDC">
      <w:pPr>
        <w:rPr>
          <w:rFonts w:hint="default"/>
          <w:lang w:val="en-US" w:eastAsia="zh-CN"/>
        </w:rPr>
      </w:pPr>
    </w:p>
    <w:p w14:paraId="40EDD450">
      <w:pPr>
        <w:rPr>
          <w:rFonts w:hint="default"/>
          <w:lang w:val="en-US" w:eastAsia="zh-CN"/>
        </w:rPr>
      </w:pPr>
      <w:r>
        <w:rPr>
          <w:rFonts w:hint="default"/>
          <w:lang w:val="en-US" w:eastAsia="zh-CN"/>
        </w:rPr>
        <w:t>2025.5 期末月 醒来之前我这样告诉自己</w:t>
      </w:r>
    </w:p>
    <w:p w14:paraId="570D00B3">
      <w:pPr>
        <w:rPr>
          <w:rFonts w:hint="default"/>
          <w:lang w:val="en-US" w:eastAsia="zh-CN"/>
        </w:rPr>
      </w:pPr>
    </w:p>
    <w:p w14:paraId="719180F9">
      <w:pPr>
        <w:rPr>
          <w:rFonts w:hint="default"/>
          <w:lang w:val="en-US" w:eastAsia="zh-CN"/>
        </w:rPr>
      </w:pPr>
      <w:r>
        <w:rPr>
          <w:rFonts w:hint="default"/>
          <w:lang w:val="en-US" w:eastAsia="zh-CN"/>
        </w:rPr>
        <w:t>我是我，我接受一切情绪在我身体里面流淌，包括开心的，愤怒的，抑郁的，自责的，懊悔的，我接受我所犯下的一切错误，我理解并原谅我自己，我相信我会改正，我相信我会变得更好。我永远爱我自己，不管发生什么事，我永远无条件地爱自己，永远站在我这一边。</w:t>
      </w:r>
    </w:p>
    <w:p w14:paraId="7B761595">
      <w:pPr>
        <w:rPr>
          <w:rFonts w:hint="default"/>
          <w:lang w:val="en-US" w:eastAsia="zh-CN"/>
        </w:rPr>
      </w:pPr>
    </w:p>
    <w:p w14:paraId="192267F3">
      <w:pPr>
        <w:rPr>
          <w:rFonts w:hint="default"/>
          <w:lang w:val="en-US" w:eastAsia="zh-CN"/>
        </w:rPr>
      </w:pPr>
      <w:r>
        <w:rPr>
          <w:rFonts w:hint="default"/>
          <w:lang w:val="en-US" w:eastAsia="zh-CN"/>
        </w:rPr>
        <w:t>2025.9</w:t>
      </w:r>
    </w:p>
    <w:p w14:paraId="5C1D9A1A">
      <w:pPr>
        <w:rPr>
          <w:rFonts w:hint="default"/>
          <w:lang w:val="en-US" w:eastAsia="zh-CN"/>
        </w:rPr>
      </w:pPr>
    </w:p>
    <w:p w14:paraId="22031F59">
      <w:pPr>
        <w:rPr>
          <w:rFonts w:hint="default"/>
          <w:lang w:val="en-US" w:eastAsia="zh-CN"/>
        </w:rPr>
      </w:pPr>
      <w:r>
        <w:rPr>
          <w:rFonts w:hint="default"/>
          <w:lang w:val="en-US" w:eastAsia="zh-CN"/>
        </w:rPr>
        <w:t>我愿意让她看到我的成长，我愿意和她分享我成长的里程碑和成长路上的喜悦，但是，我不能允许自己再思念她了，我不能接受自己再这样消耗下去了。</w:t>
      </w:r>
    </w:p>
    <w:p w14:paraId="10A7ED5F">
      <w:pPr>
        <w:rPr>
          <w:rFonts w:hint="default"/>
          <w:lang w:val="en-US" w:eastAsia="zh-CN"/>
        </w:rPr>
      </w:pPr>
    </w:p>
    <w:p w14:paraId="0FD5DEBD">
      <w:pPr>
        <w:rPr>
          <w:rFonts w:hint="default"/>
          <w:lang w:val="en-US" w:eastAsia="zh-CN"/>
        </w:rPr>
      </w:pPr>
      <w:r>
        <w:rPr>
          <w:rFonts w:hint="default"/>
          <w:lang w:val="en-US" w:eastAsia="zh-CN"/>
        </w:rPr>
        <w:t>我要继续做一个平和善良的人，上进，努力，温柔，坚定。</w:t>
      </w:r>
    </w:p>
    <w:p w14:paraId="3C55B966">
      <w:pPr>
        <w:rPr>
          <w:rFonts w:hint="default"/>
          <w:lang w:val="en-US" w:eastAsia="zh-CN"/>
        </w:rPr>
      </w:pPr>
    </w:p>
    <w:p w14:paraId="1EF1B301">
      <w:pPr>
        <w:rPr>
          <w:rFonts w:hint="default"/>
          <w:lang w:val="en-US" w:eastAsia="zh-CN"/>
        </w:rPr>
      </w:pPr>
      <w:r>
        <w:rPr>
          <w:rFonts w:hint="default"/>
          <w:lang w:val="en-US" w:eastAsia="zh-CN"/>
        </w:rPr>
        <w:t>要学习萨提亚的理念，宽容，慈悲，每当我想起一段不再回来的岁月，或者一段似有若无，又或者从来没那么深刻，或者当下淡了的友谊，我都可以感受到落寞，但是我应该从一开始就宽容你的的选择，我去思考你的决定背后的原因，无论那个原因好还是坏，我都表示理解，有时候，还会心存感激。</w:t>
      </w:r>
    </w:p>
    <w:p w14:paraId="54427044">
      <w:pPr>
        <w:rPr>
          <w:rFonts w:hint="default"/>
          <w:lang w:val="en-US" w:eastAsia="zh-CN"/>
        </w:rPr>
      </w:pPr>
    </w:p>
    <w:p w14:paraId="405A6BF2">
      <w:pPr>
        <w:rPr>
          <w:rFonts w:hint="default"/>
          <w:lang w:val="en-US" w:eastAsia="zh-CN"/>
        </w:rPr>
      </w:pPr>
      <w:r>
        <w:rPr>
          <w:rFonts w:hint="default"/>
          <w:lang w:val="en-US" w:eastAsia="zh-CN"/>
        </w:rPr>
        <w:t>接下来更新的是：大学期间的心理咨询-暑假兼职；友谊中的占有欲/爱是什么；工作/考研；我的英语课pre:人生需要不同的锚点...</w:t>
      </w:r>
    </w:p>
    <w:p w14:paraId="2E9AFAC4">
      <w:pPr>
        <w:rPr>
          <w:rFonts w:hint="default"/>
          <w:lang w:val="en-US" w:eastAsia="zh-CN"/>
        </w:rPr>
      </w:pPr>
    </w:p>
    <w:p w14:paraId="55AB8150">
      <w:pPr>
        <w:rPr>
          <w:rFonts w:hint="default"/>
          <w:lang w:val="en-US" w:eastAsia="zh-CN"/>
        </w:rPr>
      </w:pPr>
      <w:r>
        <w:rPr>
          <w:rFonts w:hint="default"/>
          <w:lang w:val="en-US" w:eastAsia="zh-CN"/>
        </w:rPr>
        <w:t>有想看的可以给我留言我会先更新你想看的"</w:t>
      </w:r>
    </w:p>
    <w:p w14:paraId="68F9534E">
      <w:pPr>
        <w:rPr>
          <w:rFonts w:hint="default"/>
          <w:lang w:val="en-US" w:eastAsia="zh-CN"/>
        </w:rPr>
      </w:pPr>
      <w:r>
        <w:rPr>
          <w:rFonts w:hint="default"/>
          <w:lang w:val="en-US" w:eastAsia="zh-CN"/>
        </w:rPr>
        <w:t>最近，我太太单位的一位同事跳楼自杀了，是下午五点多从六楼上跳下的，发现时已无任何生命体征。事情发生后，从他的口袋中发现了一封遗书，长达三页。从他的自述中人们知道，是长期的工作压力使他有了轻生的想法，而且是自2014年当上副主任时，就开始有这种想法了。他在遗书中说，工作上压力极大，尤其是走上领导岗位后，总想把工作做到最好，很在呼大家的评价。疫情三年，他们科承担了巨大的工作量，期间还接受了国家级检查二次，虽然都顺利通过，但全科人员都超负荷工作，很多员工因承受不了，都到他这个主任这里哭诉，他能怎样呢？只有努力做大家的工作，感到压力山大。人走后，从监控录像中可以看到，有恐高症的他，在六楼徘徊了一会儿，然后想冲向楼下，但冲到边沿时因害怕又走回来，第二次又冲过去，又是到边沿时停下，再走回来。如此反复，在第五次时终于跳了下去。是勇气还是懦弱？死都不怕还怕活着吗？悲呼！据他夫人说，前几日家中来客，走时夫人下楼去送人，回来后发现他把一个砂窗给卸下来了，问他怎么回事，他说想看看客人送走了没，这大概是唯一 一次让她怀疑的时候。还有前几日，他去过精神病医院，拿了抗焦虑的药，也刚吃了没几天。一般认为，只有性格内向，不愿与人交流和沟通的人才容易轻生，这种看法实际上是错误的。内向不愿与人交流，并不意味着他内心压力大，也许他就是这种性格，时时处处如此，自己也认可这一点，其内心也就不以为然。内向就内向，交流少就交流少，但绝不会自杀。这哥们儿，今年50出头，在单位里是部门主任。工作能力强、责任心强，自己的家也收拾的漂漂亮亮，口才极好且酒量也好，善于与人交流，还会吹一手萨克斯，单位内外评价都很高。现在看来他是一个典型的完美主义者，问题可能就出在这里了。生活就是这样，那有那么完美？既然如此，在生活中打拼的我们，也不可能做到事事完美。人生不如意事十之九八，所谓尽人事、求天道，成不成都无所谓，何必苛求自己呢？每一个人无论怎样，在内心中一定要认可自己，一旦开始不断否定自己，就有可能发生这种悲剧。他女儿已工作且快结婚了，原本两口子打算去女儿工作的地方买房，而如今一切都化为泡影。他走了，留下老婆和女儿，将会用很长很长的时间，来消磨这椎心之痛，谁来安慰她们？谁又能替代父亲的角色？&lt;img src="https://picx.zhimg.com/50/v2-21c6f5939eb14cea29d8860c768a70ba_720w.jpg?source=1def8aca" data-caption="" data-size="normal" data-rawwidth="550" data-rawheight="422" data-original-token="v2-13e285e16936cbf0dea541280fceb024" data-default-watermark-src="https://picx.zhimg.com/50/v2-15c7594bc458d6d11d2fe16e5e823cac_720w.jpg?source=1def8aca" class="origin_image zh-lightbox-thumb" width="550" data-original="https://pica.zhimg.com/v2-21c6f5939eb14cea29d8860c768a70ba_r.jpg?source=1def8aca"/&gt;</w:t>
      </w:r>
    </w:p>
    <w:p w14:paraId="3D226297">
      <w:pPr>
        <w:rPr>
          <w:rFonts w:hint="default"/>
          <w:lang w:val="en-US" w:eastAsia="zh-CN"/>
        </w:rPr>
      </w:pPr>
      <w:r>
        <w:rPr>
          <w:rFonts w:hint="default"/>
          <w:lang w:val="en-US" w:eastAsia="zh-CN"/>
        </w:rPr>
        <w:t>"我有个不算很熟悉的朋友的朋友，是跳楼走的，年份就不说了，他跳楼当然不是因为自己想跳楼，他是个开朗积极的人，没有任何精神疾病，工作体面，收入良好，家庭幸福</w:t>
      </w:r>
    </w:p>
    <w:p w14:paraId="23A3AD08">
      <w:pPr>
        <w:rPr>
          <w:rFonts w:hint="default"/>
          <w:lang w:val="en-US" w:eastAsia="zh-CN"/>
        </w:rPr>
      </w:pPr>
    </w:p>
    <w:p w14:paraId="38A321F5">
      <w:pPr>
        <w:rPr>
          <w:rFonts w:hint="default"/>
          <w:lang w:val="en-US" w:eastAsia="zh-CN"/>
        </w:rPr>
      </w:pPr>
      <w:r>
        <w:rPr>
          <w:rFonts w:hint="default"/>
          <w:lang w:val="en-US" w:eastAsia="zh-CN"/>
        </w:rPr>
        <w:t>在他走前那一年我见过他，他过来吃饭的时候整个人弥漫着一股衰败的气息，眼神呆滞，瘦的厉害，一米八几的大个子看起来仿佛还没有我有力量，强颜欢笑了两句，就退到一边发呆，饭也没吃几口，没到两小时就回去了，再不复往日的阳光幽默，我觉得他肯定是遇到困难了，我猜测人到中年这个状态有可能是婚变或者亲人重病，唯独没猜到是他本人要出事</w:t>
      </w:r>
    </w:p>
    <w:p w14:paraId="3F1670AF">
      <w:pPr>
        <w:rPr>
          <w:rFonts w:hint="default"/>
          <w:lang w:val="en-US" w:eastAsia="zh-CN"/>
        </w:rPr>
      </w:pPr>
    </w:p>
    <w:p w14:paraId="7A78B715">
      <w:pPr>
        <w:rPr>
          <w:rFonts w:hint="default"/>
          <w:lang w:val="en-US" w:eastAsia="zh-CN"/>
        </w:rPr>
      </w:pPr>
      <w:r>
        <w:rPr>
          <w:rFonts w:hint="default"/>
          <w:lang w:val="en-US" w:eastAsia="zh-CN"/>
        </w:rPr>
        <w:t>为什么走到跳楼这一步呢，他是一个section chief，上面捅了大篓子，必须找个人顶包，很不幸他就是那个人，他等到老婆孩子都睡了，凌晨一跃而下，当场没了</w:t>
      </w:r>
    </w:p>
    <w:p w14:paraId="608CE7F5">
      <w:pPr>
        <w:rPr>
          <w:rFonts w:hint="default"/>
          <w:lang w:val="en-US" w:eastAsia="zh-CN"/>
        </w:rPr>
      </w:pPr>
    </w:p>
    <w:p w14:paraId="4313F7FA">
      <w:pPr>
        <w:rPr>
          <w:rFonts w:hint="default"/>
          <w:lang w:val="en-US" w:eastAsia="zh-CN"/>
        </w:rPr>
      </w:pPr>
      <w:r>
        <w:rPr>
          <w:rFonts w:hint="default"/>
          <w:lang w:val="en-US" w:eastAsia="zh-CN"/>
        </w:rPr>
        <w:t>听到他没了，我问朋友到底是多大的事非得跳楼，朋友说Central inspection team都要来了你说呢，这件事必须要用人命来填，我说来了就捅出来，他这个级别没那么大能量干天大的错事，肯定只是随从者，再怎么也不至于判死刑吧，顶多蹲个八年十年就出来了，朋友说我太天真了，他不一定有机会说出来，说出来了也不一定有人查，但是说了会影响他老婆孩子是肯定的，那件事确实随着他跳楼终结了，没有人再去查"</w:t>
      </w:r>
    </w:p>
    <w:p w14:paraId="4F1FC79C">
      <w:pPr>
        <w:rPr>
          <w:rFonts w:hint="default"/>
          <w:lang w:val="en-US" w:eastAsia="zh-CN"/>
        </w:rPr>
      </w:pPr>
      <w:r>
        <w:rPr>
          <w:rFonts w:hint="default"/>
          <w:lang w:val="en-US" w:eastAsia="zh-CN"/>
        </w:rPr>
        <w:t>"自杀是求生的欲望堆积到极致的表现，结束自己生命的人，比任何人都更想好好地活着。</w:t>
      </w:r>
    </w:p>
    <w:p w14:paraId="202F5EBB">
      <w:pPr>
        <w:rPr>
          <w:rFonts w:hint="default"/>
          <w:lang w:val="en-US" w:eastAsia="zh-CN"/>
        </w:rPr>
      </w:pPr>
    </w:p>
    <w:p w14:paraId="02E15514">
      <w:pPr>
        <w:rPr>
          <w:rFonts w:hint="default"/>
          <w:lang w:val="en-US" w:eastAsia="zh-CN"/>
        </w:rPr>
      </w:pPr>
      <w:r>
        <w:rPr>
          <w:rFonts w:hint="default"/>
          <w:lang w:val="en-US" w:eastAsia="zh-CN"/>
        </w:rPr>
        <w:t>他们需要的是在作出选择之前获得更多的理解和一个活下去的机会，而不是事不关己的谴责和无关痛痒的说教。"</w:t>
      </w:r>
    </w:p>
    <w:p w14:paraId="7427E717">
      <w:pPr>
        <w:rPr>
          <w:rFonts w:hint="default"/>
          <w:lang w:val="en-US" w:eastAsia="zh-CN"/>
        </w:rPr>
      </w:pPr>
      <w:r>
        <w:rPr>
          <w:rFonts w:hint="default"/>
          <w:lang w:val="en-US" w:eastAsia="zh-CN"/>
        </w:rPr>
        <w:t>"以前如果有人想自杀，我会告诉他，你死都不怕，还怕活着？</w:t>
      </w:r>
    </w:p>
    <w:p w14:paraId="27D09A69">
      <w:pPr>
        <w:rPr>
          <w:rFonts w:hint="default"/>
          <w:lang w:val="en-US" w:eastAsia="zh-CN"/>
        </w:rPr>
      </w:pPr>
    </w:p>
    <w:p w14:paraId="1BCB1C75">
      <w:pPr>
        <w:rPr>
          <w:rFonts w:hint="default"/>
          <w:lang w:val="en-US" w:eastAsia="zh-CN"/>
        </w:rPr>
      </w:pPr>
      <w:r>
        <w:rPr>
          <w:rFonts w:hint="default"/>
          <w:lang w:val="en-US" w:eastAsia="zh-CN"/>
        </w:rPr>
        <w:t>直到我走过了灰暗的一段人生才发现，死真的是最轻松的解脱之道。</w:t>
      </w:r>
    </w:p>
    <w:p w14:paraId="70F3CE7B">
      <w:pPr>
        <w:rPr>
          <w:rFonts w:hint="default"/>
          <w:lang w:val="en-US" w:eastAsia="zh-CN"/>
        </w:rPr>
      </w:pPr>
    </w:p>
    <w:p w14:paraId="0B0DD9E8">
      <w:pPr>
        <w:rPr>
          <w:rFonts w:hint="default"/>
          <w:lang w:val="en-US" w:eastAsia="zh-CN"/>
        </w:rPr>
      </w:pPr>
      <w:r>
        <w:rPr>
          <w:rFonts w:hint="default"/>
          <w:lang w:val="en-US" w:eastAsia="zh-CN"/>
        </w:rPr>
        <w:t>因为活着，你要面对残酷的人生，要面对外界的危险，要面对至亲的伤害，甚至你要面对真实且丑陋的自己。</w:t>
      </w:r>
    </w:p>
    <w:p w14:paraId="4924B48C">
      <w:pPr>
        <w:rPr>
          <w:rFonts w:hint="default"/>
          <w:lang w:val="en-US" w:eastAsia="zh-CN"/>
        </w:rPr>
      </w:pPr>
    </w:p>
    <w:p w14:paraId="4D2016CD">
      <w:pPr>
        <w:rPr>
          <w:rFonts w:hint="default"/>
          <w:lang w:val="en-US" w:eastAsia="zh-CN"/>
        </w:rPr>
      </w:pPr>
      <w:r>
        <w:rPr>
          <w:rFonts w:hint="default"/>
          <w:lang w:val="en-US" w:eastAsia="zh-CN"/>
        </w:rPr>
        <w:t>而人的耐受力又是有限的，正常人会告诉你，你就是矫情，小题大做，闲的没事，但那是因为他们是正常人啊，他们有着成熟正向的价值体系，所以能从容客观的看待事物。</w:t>
      </w:r>
    </w:p>
    <w:p w14:paraId="5ABE45AE">
      <w:pPr>
        <w:rPr>
          <w:rFonts w:hint="default"/>
          <w:lang w:val="en-US" w:eastAsia="zh-CN"/>
        </w:rPr>
      </w:pPr>
    </w:p>
    <w:p w14:paraId="4C7B978E">
      <w:pPr>
        <w:rPr>
          <w:rFonts w:hint="default"/>
          <w:lang w:val="en-US" w:eastAsia="zh-CN"/>
        </w:rPr>
      </w:pPr>
      <w:r>
        <w:rPr>
          <w:rFonts w:hint="default"/>
          <w:lang w:val="en-US" w:eastAsia="zh-CN"/>
        </w:rPr>
        <w:t>而抑郁自杀的人，他们的人格已经完全扭曲，就像感冒，正常人扛一扛药都不用吃，而对于艾滋病人，则是生命不可承受之重。</w:t>
      </w:r>
    </w:p>
    <w:p w14:paraId="18ABCFD5">
      <w:pPr>
        <w:rPr>
          <w:rFonts w:hint="default"/>
          <w:lang w:val="en-US" w:eastAsia="zh-CN"/>
        </w:rPr>
      </w:pPr>
    </w:p>
    <w:p w14:paraId="29F27038">
      <w:pPr>
        <w:rPr>
          <w:rFonts w:hint="default"/>
          <w:lang w:val="en-US" w:eastAsia="zh-CN"/>
        </w:rPr>
      </w:pPr>
      <w:r>
        <w:rPr>
          <w:rFonts w:hint="default"/>
          <w:lang w:val="en-US" w:eastAsia="zh-CN"/>
        </w:rPr>
        <w:t>所以，我反而觉得他们才是最勇敢的人，明知生活如此艰难，却还努力的受罪，直到精神的承受极限。</w:t>
      </w:r>
    </w:p>
    <w:p w14:paraId="52737389">
      <w:pPr>
        <w:rPr>
          <w:rFonts w:hint="default"/>
          <w:lang w:val="en-US" w:eastAsia="zh-CN"/>
        </w:rPr>
      </w:pPr>
    </w:p>
    <w:p w14:paraId="0FF22ED6">
      <w:pPr>
        <w:rPr>
          <w:rFonts w:hint="default"/>
          <w:lang w:val="en-US" w:eastAsia="zh-CN"/>
        </w:rPr>
      </w:pPr>
      <w:r>
        <w:rPr>
          <w:rFonts w:hint="default"/>
          <w:lang w:val="en-US" w:eastAsia="zh-CN"/>
        </w:rPr>
        <w:t>如果世界不能缓解他们的痛苦，请原谅他们选择了解脱吧。"</w:t>
      </w:r>
    </w:p>
    <w:p w14:paraId="5E329F66">
      <w:pPr>
        <w:rPr>
          <w:rFonts w:hint="default"/>
          <w:lang w:val="en-US" w:eastAsia="zh-CN"/>
        </w:rPr>
      </w:pPr>
      <w:r>
        <w:rPr>
          <w:rFonts w:hint="default"/>
          <w:lang w:val="en-US" w:eastAsia="zh-CN"/>
        </w:rPr>
        <w:t>个人觉得这个问题应该从梅洛-庞蒂的理论来考虑，自杀是一种证明自我对自己身体意志仍具有掌控力的极端方式。这也是为什么对自杀者如果采用社会道义来劝导会达到适得其反的效果，因为在这些人面前越是强调社会道义，越是让他们感觉自己对身体的支配意志要让位于（劣于）外界伦理道德，愈发让他们感到绝望。</w:t>
      </w:r>
    </w:p>
    <w:p w14:paraId="4B394A0A">
      <w:pPr>
        <w:rPr>
          <w:rFonts w:hint="default"/>
          <w:lang w:val="en-US" w:eastAsia="zh-CN"/>
        </w:rPr>
      </w:pPr>
      <w:r>
        <w:rPr>
          <w:rFonts w:hint="default"/>
          <w:lang w:val="en-US" w:eastAsia="zh-CN"/>
        </w:rPr>
        <w:t>"自杀不能一概而论，也得看为什么</w:t>
      </w:r>
    </w:p>
    <w:p w14:paraId="4A578CFF">
      <w:pPr>
        <w:rPr>
          <w:rFonts w:hint="default"/>
          <w:lang w:val="en-US" w:eastAsia="zh-CN"/>
        </w:rPr>
      </w:pPr>
    </w:p>
    <w:p w14:paraId="7780E5CD">
      <w:pPr>
        <w:rPr>
          <w:rFonts w:hint="default"/>
          <w:lang w:val="en-US" w:eastAsia="zh-CN"/>
        </w:rPr>
      </w:pPr>
      <w:r>
        <w:rPr>
          <w:rFonts w:hint="default"/>
          <w:lang w:val="en-US" w:eastAsia="zh-CN"/>
        </w:rPr>
        <w:t>第一天，女神因为抑郁症自杀了</w:t>
      </w:r>
    </w:p>
    <w:p w14:paraId="23C36616">
      <w:pPr>
        <w:rPr>
          <w:rFonts w:hint="default"/>
          <w:lang w:val="en-US" w:eastAsia="zh-CN"/>
        </w:rPr>
      </w:pPr>
    </w:p>
    <w:p w14:paraId="314DA6EA">
      <w:pPr>
        <w:rPr>
          <w:rFonts w:hint="default"/>
          <w:lang w:val="en-US" w:eastAsia="zh-CN"/>
        </w:rPr>
      </w:pPr>
      <w:r>
        <w:rPr>
          <w:rFonts w:hint="default"/>
          <w:lang w:val="en-US" w:eastAsia="zh-CN"/>
        </w:rPr>
        <w:t>大家说：可怜啊，怎么我们以前没发现她有抑郁症呢？</w:t>
      </w:r>
    </w:p>
    <w:p w14:paraId="6A015E62">
      <w:pPr>
        <w:rPr>
          <w:rFonts w:hint="default"/>
          <w:lang w:val="en-US" w:eastAsia="zh-CN"/>
        </w:rPr>
      </w:pPr>
    </w:p>
    <w:p w14:paraId="37DE79B1">
      <w:pPr>
        <w:rPr>
          <w:rFonts w:hint="default"/>
          <w:lang w:val="en-US" w:eastAsia="zh-CN"/>
        </w:rPr>
      </w:pPr>
      <w:r>
        <w:rPr>
          <w:rFonts w:hint="default"/>
          <w:lang w:val="en-US" w:eastAsia="zh-CN"/>
        </w:rPr>
        <w:t>第二天，女神的男朋友也自杀了</w:t>
      </w:r>
    </w:p>
    <w:p w14:paraId="75BC2127">
      <w:pPr>
        <w:rPr>
          <w:rFonts w:hint="default"/>
          <w:lang w:val="en-US" w:eastAsia="zh-CN"/>
        </w:rPr>
      </w:pPr>
    </w:p>
    <w:p w14:paraId="26925770">
      <w:pPr>
        <w:rPr>
          <w:rFonts w:hint="default"/>
          <w:lang w:val="en-US" w:eastAsia="zh-CN"/>
        </w:rPr>
      </w:pPr>
      <w:r>
        <w:rPr>
          <w:rFonts w:hint="default"/>
          <w:lang w:val="en-US" w:eastAsia="zh-CN"/>
        </w:rPr>
        <w:t>大家说：真是个情种啊，可太冲动了，他死了，他父母咋活？</w:t>
      </w:r>
    </w:p>
    <w:p w14:paraId="6EFD43F7">
      <w:pPr>
        <w:rPr>
          <w:rFonts w:hint="default"/>
          <w:lang w:val="en-US" w:eastAsia="zh-CN"/>
        </w:rPr>
      </w:pPr>
    </w:p>
    <w:p w14:paraId="20C893EF">
      <w:pPr>
        <w:rPr>
          <w:rFonts w:hint="default"/>
          <w:lang w:val="en-US" w:eastAsia="zh-CN"/>
        </w:rPr>
      </w:pPr>
      <w:r>
        <w:rPr>
          <w:rFonts w:hint="default"/>
          <w:lang w:val="en-US" w:eastAsia="zh-CN"/>
        </w:rPr>
        <w:t>第三天，女神的舔狗也跟着自杀了</w:t>
      </w:r>
    </w:p>
    <w:p w14:paraId="43849A60">
      <w:pPr>
        <w:rPr>
          <w:rFonts w:hint="default"/>
          <w:lang w:val="en-US" w:eastAsia="zh-CN"/>
        </w:rPr>
      </w:pPr>
    </w:p>
    <w:p w14:paraId="4262DFA3">
      <w:pPr>
        <w:rPr>
          <w:rFonts w:hint="default"/>
          <w:lang w:val="en-US" w:eastAsia="zh-CN"/>
        </w:rPr>
      </w:pPr>
      <w:r>
        <w:rPr>
          <w:rFonts w:hint="default"/>
          <w:lang w:val="en-US" w:eastAsia="zh-CN"/>
        </w:rPr>
        <w:t>大家说：煞笔吧？"</w:t>
      </w:r>
    </w:p>
    <w:p w14:paraId="49F1EF30">
      <w:pPr>
        <w:rPr>
          <w:rFonts w:hint="default"/>
          <w:lang w:val="en-US" w:eastAsia="zh-CN"/>
        </w:rPr>
      </w:pPr>
      <w:r>
        <w:rPr>
          <w:rFonts w:hint="default"/>
          <w:lang w:val="en-US" w:eastAsia="zh-CN"/>
        </w:rPr>
        <w:t>如果一个人已经被现实逼迫到连死亡都不再害怕，我想他一定遭遇了巨大的委屈和常人难以理解的痛苦，只希望他死后可以化作风，化作自由的魂灵，去往任何他想去的地方。</w:t>
      </w:r>
    </w:p>
    <w:p w14:paraId="42DF7B17">
      <w:pPr>
        <w:rPr>
          <w:rFonts w:hint="default"/>
          <w:lang w:val="en-US" w:eastAsia="zh-CN"/>
        </w:rPr>
      </w:pPr>
      <w:r>
        <w:rPr>
          <w:rFonts w:hint="default"/>
          <w:lang w:val="en-US" w:eastAsia="zh-CN"/>
        </w:rPr>
        <w:t>"自杀是以背对的姿态投奔了死亡，是一场面向光明的坠落。</w:t>
      </w:r>
    </w:p>
    <w:p w14:paraId="009991BD">
      <w:pPr>
        <w:rPr>
          <w:rFonts w:hint="default"/>
          <w:lang w:val="en-US" w:eastAsia="zh-CN"/>
        </w:rPr>
      </w:pPr>
    </w:p>
    <w:p w14:paraId="29E168F3">
      <w:pPr>
        <w:rPr>
          <w:rFonts w:hint="default"/>
          <w:lang w:val="en-US" w:eastAsia="zh-CN"/>
        </w:rPr>
      </w:pPr>
      <w:r>
        <w:rPr>
          <w:rFonts w:hint="default"/>
          <w:lang w:val="en-US" w:eastAsia="zh-CN"/>
        </w:rPr>
        <w:t>以第一视角写的：</w:t>
      </w:r>
    </w:p>
    <w:p w14:paraId="40EADB6C">
      <w:pPr>
        <w:rPr>
          <w:rFonts w:hint="default"/>
          <w:lang w:val="en-US" w:eastAsia="zh-CN"/>
        </w:rPr>
      </w:pPr>
    </w:p>
    <w:p w14:paraId="16B18980">
      <w:pPr>
        <w:rPr>
          <w:rFonts w:hint="default"/>
          <w:lang w:val="en-US" w:eastAsia="zh-CN"/>
        </w:rPr>
      </w:pPr>
      <w:r>
        <w:rPr>
          <w:rFonts w:hint="default"/>
          <w:lang w:val="en-US" w:eastAsia="zh-CN"/>
        </w:rPr>
        <w:t>我站在生与死之间的悬崖上</w:t>
      </w:r>
    </w:p>
    <w:p w14:paraId="05EBE141">
      <w:pPr>
        <w:rPr>
          <w:rFonts w:hint="default"/>
          <w:lang w:val="en-US" w:eastAsia="zh-CN"/>
        </w:rPr>
      </w:pPr>
    </w:p>
    <w:p w14:paraId="0C2D39CC">
      <w:pPr>
        <w:rPr>
          <w:rFonts w:hint="default"/>
          <w:lang w:val="en-US" w:eastAsia="zh-CN"/>
        </w:rPr>
      </w:pPr>
      <w:r>
        <w:rPr>
          <w:rFonts w:hint="default"/>
          <w:lang w:val="en-US" w:eastAsia="zh-CN"/>
        </w:rPr>
        <w:t>足以下坠的沉重还未到来</w:t>
      </w:r>
    </w:p>
    <w:p w14:paraId="58384D8B">
      <w:pPr>
        <w:rPr>
          <w:rFonts w:hint="default"/>
          <w:lang w:val="en-US" w:eastAsia="zh-CN"/>
        </w:rPr>
      </w:pPr>
    </w:p>
    <w:p w14:paraId="03BD3C3C">
      <w:pPr>
        <w:rPr>
          <w:rFonts w:hint="default"/>
          <w:lang w:val="en-US" w:eastAsia="zh-CN"/>
        </w:rPr>
      </w:pPr>
      <w:r>
        <w:rPr>
          <w:rFonts w:hint="default"/>
          <w:lang w:val="en-US" w:eastAsia="zh-CN"/>
        </w:rPr>
        <w:t>身后是悬崖底下的风</w:t>
      </w:r>
    </w:p>
    <w:p w14:paraId="6D426172">
      <w:pPr>
        <w:rPr>
          <w:rFonts w:hint="default"/>
          <w:lang w:val="en-US" w:eastAsia="zh-CN"/>
        </w:rPr>
      </w:pPr>
    </w:p>
    <w:p w14:paraId="480F8918">
      <w:pPr>
        <w:rPr>
          <w:rFonts w:hint="default"/>
          <w:lang w:val="en-US" w:eastAsia="zh-CN"/>
        </w:rPr>
      </w:pPr>
      <w:r>
        <w:rPr>
          <w:rFonts w:hint="default"/>
          <w:lang w:val="en-US" w:eastAsia="zh-CN"/>
        </w:rPr>
        <w:t>山顶的阳光照耀着年轻的后生</w:t>
      </w:r>
    </w:p>
    <w:p w14:paraId="1CD23A8B">
      <w:pPr>
        <w:rPr>
          <w:rFonts w:hint="default"/>
          <w:lang w:val="en-US" w:eastAsia="zh-CN"/>
        </w:rPr>
      </w:pPr>
    </w:p>
    <w:p w14:paraId="5BF53094">
      <w:pPr>
        <w:rPr>
          <w:rFonts w:hint="default"/>
          <w:lang w:val="en-US" w:eastAsia="zh-CN"/>
        </w:rPr>
      </w:pPr>
      <w:r>
        <w:rPr>
          <w:rFonts w:hint="default"/>
          <w:lang w:val="en-US" w:eastAsia="zh-CN"/>
        </w:rPr>
        <w:t>我背对着死 又看不到生</w:t>
      </w:r>
    </w:p>
    <w:p w14:paraId="5A7A0C99">
      <w:pPr>
        <w:rPr>
          <w:rFonts w:hint="default"/>
          <w:lang w:val="en-US" w:eastAsia="zh-CN"/>
        </w:rPr>
      </w:pPr>
    </w:p>
    <w:p w14:paraId="5786A285">
      <w:pPr>
        <w:rPr>
          <w:rFonts w:hint="default"/>
          <w:lang w:val="en-US" w:eastAsia="zh-CN"/>
        </w:rPr>
      </w:pPr>
      <w:r>
        <w:rPr>
          <w:rFonts w:hint="default"/>
          <w:lang w:val="en-US" w:eastAsia="zh-CN"/>
        </w:rPr>
        <w:t>于是主动寻找下坠的力量"</w:t>
      </w:r>
    </w:p>
    <w:p w14:paraId="034F1FBC">
      <w:pPr>
        <w:rPr>
          <w:rFonts w:hint="default"/>
          <w:lang w:val="en-US" w:eastAsia="zh-CN"/>
        </w:rPr>
      </w:pPr>
      <w:r>
        <w:rPr>
          <w:rFonts w:hint="default"/>
          <w:lang w:val="en-US" w:eastAsia="zh-CN"/>
        </w:rPr>
        <w:t>"是这样的，我用比较科学的方式解释一下。</w:t>
      </w:r>
    </w:p>
    <w:p w14:paraId="719D1C27">
      <w:pPr>
        <w:rPr>
          <w:rFonts w:hint="default"/>
          <w:lang w:val="en-US" w:eastAsia="zh-CN"/>
        </w:rPr>
      </w:pPr>
    </w:p>
    <w:p w14:paraId="06B128B4">
      <w:pPr>
        <w:rPr>
          <w:rFonts w:hint="default"/>
          <w:lang w:val="en-US" w:eastAsia="zh-CN"/>
        </w:rPr>
      </w:pPr>
      <w:r>
        <w:rPr>
          <w:rFonts w:hint="default"/>
          <w:lang w:val="en-US" w:eastAsia="zh-CN"/>
        </w:rPr>
        <w:t>不是懦弱。</w:t>
      </w:r>
    </w:p>
    <w:p w14:paraId="174F8AA5">
      <w:pPr>
        <w:rPr>
          <w:rFonts w:hint="default"/>
          <w:lang w:val="en-US" w:eastAsia="zh-CN"/>
        </w:rPr>
      </w:pPr>
    </w:p>
    <w:p w14:paraId="431C6CFB">
      <w:pPr>
        <w:rPr>
          <w:rFonts w:hint="default"/>
          <w:lang w:val="en-US" w:eastAsia="zh-CN"/>
        </w:rPr>
      </w:pPr>
      <w:r>
        <w:rPr>
          <w:rFonts w:hint="default"/>
          <w:lang w:val="en-US" w:eastAsia="zh-CN"/>
        </w:rPr>
        <w:t>也不是讨厌这个世界。</w:t>
      </w:r>
    </w:p>
    <w:p w14:paraId="66858826">
      <w:pPr>
        <w:rPr>
          <w:rFonts w:hint="default"/>
          <w:lang w:val="en-US" w:eastAsia="zh-CN"/>
        </w:rPr>
      </w:pPr>
    </w:p>
    <w:p w14:paraId="2A1542CA">
      <w:pPr>
        <w:rPr>
          <w:rFonts w:hint="default"/>
          <w:lang w:val="en-US" w:eastAsia="zh-CN"/>
        </w:rPr>
      </w:pPr>
      <w:r>
        <w:rPr>
          <w:rFonts w:hint="default"/>
          <w:lang w:val="en-US" w:eastAsia="zh-CN"/>
        </w:rPr>
        <w:t>也不是活该。</w:t>
      </w:r>
    </w:p>
    <w:p w14:paraId="2CAB514A">
      <w:pPr>
        <w:rPr>
          <w:rFonts w:hint="default"/>
          <w:lang w:val="en-US" w:eastAsia="zh-CN"/>
        </w:rPr>
      </w:pPr>
    </w:p>
    <w:p w14:paraId="23ABDA86">
      <w:pPr>
        <w:rPr>
          <w:rFonts w:hint="default"/>
          <w:lang w:val="en-US" w:eastAsia="zh-CN"/>
        </w:rPr>
      </w:pPr>
      <w:r>
        <w:rPr>
          <w:rFonts w:hint="default"/>
          <w:lang w:val="en-US" w:eastAsia="zh-CN"/>
        </w:rPr>
        <w:t>如果说是病那算对一半。</w:t>
      </w:r>
    </w:p>
    <w:p w14:paraId="0785464A">
      <w:pPr>
        <w:rPr>
          <w:rFonts w:hint="default"/>
          <w:lang w:val="en-US" w:eastAsia="zh-CN"/>
        </w:rPr>
      </w:pPr>
    </w:p>
    <w:p w14:paraId="571493DB">
      <w:pPr>
        <w:rPr>
          <w:rFonts w:hint="default"/>
          <w:lang w:val="en-US" w:eastAsia="zh-CN"/>
        </w:rPr>
      </w:pPr>
      <w:r>
        <w:rPr>
          <w:rFonts w:hint="default"/>
          <w:lang w:val="en-US" w:eastAsia="zh-CN"/>
        </w:rPr>
        <w:t>也不是对不起亲人。</w:t>
      </w:r>
    </w:p>
    <w:p w14:paraId="2D5994B1">
      <w:pPr>
        <w:rPr>
          <w:rFonts w:hint="default"/>
          <w:lang w:val="en-US" w:eastAsia="zh-CN"/>
        </w:rPr>
      </w:pPr>
    </w:p>
    <w:p w14:paraId="1D50758B">
      <w:pPr>
        <w:rPr>
          <w:rFonts w:hint="default"/>
          <w:lang w:val="en-US" w:eastAsia="zh-CN"/>
        </w:rPr>
      </w:pPr>
      <w:r>
        <w:rPr>
          <w:rFonts w:hint="default"/>
          <w:lang w:val="en-US" w:eastAsia="zh-CN"/>
        </w:rPr>
        <w:t>吃药也不一定管用。</w:t>
      </w:r>
    </w:p>
    <w:p w14:paraId="435BBD8A">
      <w:pPr>
        <w:rPr>
          <w:rFonts w:hint="default"/>
          <w:lang w:val="en-US" w:eastAsia="zh-CN"/>
        </w:rPr>
      </w:pPr>
    </w:p>
    <w:p w14:paraId="03BE4BA5">
      <w:pPr>
        <w:rPr>
          <w:rFonts w:hint="default"/>
          <w:lang w:val="en-US" w:eastAsia="zh-CN"/>
        </w:rPr>
      </w:pPr>
      <w:r>
        <w:rPr>
          <w:rFonts w:hint="default"/>
          <w:lang w:val="en-US" w:eastAsia="zh-CN"/>
        </w:rPr>
        <w:t>也不是解脱，解脱是一个自己说服自己自杀的理由</w:t>
      </w:r>
    </w:p>
    <w:p w14:paraId="113AC713">
      <w:pPr>
        <w:rPr>
          <w:rFonts w:hint="default"/>
          <w:lang w:val="en-US" w:eastAsia="zh-CN"/>
        </w:rPr>
      </w:pPr>
    </w:p>
    <w:p w14:paraId="04DB2258">
      <w:pPr>
        <w:rPr>
          <w:rFonts w:hint="default"/>
          <w:lang w:val="en-US" w:eastAsia="zh-CN"/>
        </w:rPr>
      </w:pPr>
      <w:r>
        <w:rPr>
          <w:rFonts w:hint="default"/>
          <w:lang w:val="en-US" w:eastAsia="zh-CN"/>
        </w:rPr>
        <w:t>就是一个人先天的八字，它走到那个时间段了，它就是会引发这个程序。有些人程序有转机，有些人的程序是个死局。只能说有机缘遇到会算八字的人，告诉他，你在这个时间段会想自杀的，就像个高级的ai程序，你明白吗？或许他会改变自杀的主意。</w:t>
      </w:r>
    </w:p>
    <w:p w14:paraId="05379412">
      <w:pPr>
        <w:rPr>
          <w:rFonts w:hint="default"/>
          <w:lang w:val="en-US" w:eastAsia="zh-CN"/>
        </w:rPr>
      </w:pPr>
    </w:p>
    <w:p w14:paraId="52A66C06">
      <w:pPr>
        <w:rPr>
          <w:rFonts w:hint="default"/>
          <w:lang w:val="en-US" w:eastAsia="zh-CN"/>
        </w:rPr>
      </w:pPr>
      <w:r>
        <w:rPr>
          <w:rFonts w:hint="default"/>
          <w:lang w:val="en-US" w:eastAsia="zh-CN"/>
        </w:rPr>
        <w:t>但是不是每个人都有福气遇到会算的，因为能不能遇到，也被编进了程序。</w:t>
      </w:r>
    </w:p>
    <w:p w14:paraId="5C99A8C9">
      <w:pPr>
        <w:rPr>
          <w:rFonts w:hint="default"/>
          <w:lang w:val="en-US" w:eastAsia="zh-CN"/>
        </w:rPr>
      </w:pPr>
    </w:p>
    <w:p w14:paraId="317814A2">
      <w:pPr>
        <w:rPr>
          <w:rFonts w:hint="default"/>
          <w:lang w:val="en-US" w:eastAsia="zh-CN"/>
        </w:rPr>
      </w:pPr>
      <w:r>
        <w:rPr>
          <w:rFonts w:hint="default"/>
          <w:lang w:val="en-US" w:eastAsia="zh-CN"/>
        </w:rPr>
        <w:t>真的很难救。永远都会有想自杀的人。因为这种程序它目前是随机的，除非哪天人类控制了生育。</w:t>
      </w:r>
    </w:p>
    <w:p w14:paraId="08A090BF">
      <w:pPr>
        <w:rPr>
          <w:rFonts w:hint="default"/>
          <w:lang w:val="en-US" w:eastAsia="zh-CN"/>
        </w:rPr>
      </w:pPr>
    </w:p>
    <w:p w14:paraId="60C96CB3">
      <w:pPr>
        <w:rPr>
          <w:rFonts w:hint="default"/>
          <w:lang w:val="en-US" w:eastAsia="zh-CN"/>
        </w:rPr>
      </w:pPr>
      <w:r>
        <w:rPr>
          <w:rFonts w:hint="default"/>
          <w:lang w:val="en-US" w:eastAsia="zh-CN"/>
        </w:rPr>
        <w:t>不要鄙视自杀的人，这就是一种生理现象，仅此而已。</w:t>
      </w:r>
    </w:p>
    <w:p w14:paraId="2F16A962">
      <w:pPr>
        <w:rPr>
          <w:rFonts w:hint="default"/>
          <w:lang w:val="en-US" w:eastAsia="zh-CN"/>
        </w:rPr>
      </w:pPr>
    </w:p>
    <w:p w14:paraId="4858AB69">
      <w:pPr>
        <w:rPr>
          <w:rFonts w:hint="default"/>
          <w:lang w:val="en-US" w:eastAsia="zh-CN"/>
        </w:rPr>
      </w:pPr>
      <w:r>
        <w:rPr>
          <w:rFonts w:hint="default"/>
          <w:lang w:val="en-US" w:eastAsia="zh-CN"/>
        </w:rPr>
        <w:t>还有想自杀的人应该怎么自救，其实你们什么都不用干，熬过这个特别想自杀的时间段，就不想自杀了。每次你们想自杀的时候，就找个别的事情做分散注意力，不要被你们先天设计好的程序带着走。虽然人都有八字，但是人是有主观意识能控制的，还是可以改变的。</w:t>
      </w:r>
    </w:p>
    <w:p w14:paraId="601F223E">
      <w:pPr>
        <w:rPr>
          <w:rFonts w:hint="default"/>
          <w:lang w:val="en-US" w:eastAsia="zh-CN"/>
        </w:rPr>
      </w:pPr>
    </w:p>
    <w:p w14:paraId="3D084C48">
      <w:pPr>
        <w:rPr>
          <w:rFonts w:hint="default"/>
          <w:lang w:val="en-US" w:eastAsia="zh-CN"/>
        </w:rPr>
      </w:pPr>
      <w:r>
        <w:rPr>
          <w:rFonts w:hint="default"/>
          <w:lang w:val="en-US" w:eastAsia="zh-CN"/>
        </w:rPr>
        <w:t>但是有的人天生就是个死局的，那就很难救。因为八字是这样的，有些人的自杀程序仅仅在某些年份起作用，而有些人的自杀程序是终身起作用的。你到了那个时间段，你脑子里就会莫名其妙开始想那些自杀的事情，这个程序会千方百计诱导你去自杀，你会突然关注周围不好的事情往自杀的方面想，比如说他打了我，唉活着没意思，应该死去。我负债累累，应该死去。我浑身是病，应该死去。我怎么这么笨，应该死去。你以为这些是你自己的想法，其实是程序让你这么想的，我不知道这么说你会不会理解。</w:t>
      </w:r>
    </w:p>
    <w:p w14:paraId="55C41C71">
      <w:pPr>
        <w:rPr>
          <w:rFonts w:hint="default"/>
          <w:lang w:val="en-US" w:eastAsia="zh-CN"/>
        </w:rPr>
      </w:pPr>
    </w:p>
    <w:p w14:paraId="015C8C5F">
      <w:pPr>
        <w:rPr>
          <w:rFonts w:hint="default"/>
          <w:lang w:val="en-US" w:eastAsia="zh-CN"/>
        </w:rPr>
      </w:pPr>
      <w:r>
        <w:rPr>
          <w:rFonts w:hint="default"/>
          <w:lang w:val="en-US" w:eastAsia="zh-CN"/>
        </w:rPr>
        <w:t>如果你遇到了想自杀的朋友，不要骂他懦弱，也不要讲道理，你的道理在自爆程序面前一文不值，你不要太自大了，好好陪他吃吃喝喝，陪他玩游戏，给他过生日送礼物，给他唱歌弹琴，尽量转移他注意力，不要哭闹打骂增加他的心理负担。让他过了自爆程序运行时间，就行了。</w:t>
      </w:r>
    </w:p>
    <w:p w14:paraId="2D3BB815">
      <w:pPr>
        <w:rPr>
          <w:rFonts w:hint="default"/>
          <w:lang w:val="en-US" w:eastAsia="zh-CN"/>
        </w:rPr>
      </w:pPr>
    </w:p>
    <w:p w14:paraId="27D3F1DD">
      <w:pPr>
        <w:rPr>
          <w:rFonts w:hint="default"/>
          <w:lang w:val="en-US" w:eastAsia="zh-CN"/>
        </w:rPr>
      </w:pPr>
      <w:r>
        <w:rPr>
          <w:rFonts w:hint="default"/>
          <w:lang w:val="en-US" w:eastAsia="zh-CN"/>
        </w:rPr>
        <w:t>但是朋友也不能看你一辈子，何况有些人没朋友哈哈，所以说还是要自救。自己找点开心的事情做。但是自救也不是很容易的，尽量吧，尽量。实在不行找个宗教信仰。"</w:t>
      </w:r>
    </w:p>
    <w:p w14:paraId="47676ADF">
      <w:pPr>
        <w:rPr>
          <w:rFonts w:hint="default"/>
          <w:lang w:val="en-US" w:eastAsia="zh-CN"/>
        </w:rPr>
      </w:pPr>
      <w:r>
        <w:rPr>
          <w:rFonts w:hint="default"/>
          <w:lang w:val="en-US" w:eastAsia="zh-CN"/>
        </w:rPr>
        <w:t>"我认为自杀很难，自杀的人都非常非常了不起。</w:t>
      </w:r>
    </w:p>
    <w:p w14:paraId="27859FB5">
      <w:pPr>
        <w:rPr>
          <w:rFonts w:hint="default"/>
          <w:lang w:val="en-US" w:eastAsia="zh-CN"/>
        </w:rPr>
      </w:pPr>
    </w:p>
    <w:p w14:paraId="4914F155">
      <w:pPr>
        <w:rPr>
          <w:rFonts w:hint="default"/>
          <w:lang w:val="en-US" w:eastAsia="zh-CN"/>
        </w:rPr>
      </w:pPr>
      <w:r>
        <w:rPr>
          <w:rFonts w:hint="default"/>
          <w:lang w:val="en-US" w:eastAsia="zh-CN"/>
        </w:rPr>
        <w:t>我曾经在初高中有过很重的抑郁和焦虑情绪，反复地自残，严重时双手双臂没有一块还能完整割开的皮肤，连大腿上都布满伤口。我看见高楼就想站上去从屋顶跳下，看见一片没有污物的水域就会估量其深度，看到无人又可以下去的海岸就要记住位置。但是每次到紧要关头，我都被求生的本能拉回来，当时还小，也没有足够的勇气和能力。</w:t>
      </w:r>
    </w:p>
    <w:p w14:paraId="695BB130">
      <w:pPr>
        <w:rPr>
          <w:rFonts w:hint="default"/>
          <w:lang w:val="en-US" w:eastAsia="zh-CN"/>
        </w:rPr>
      </w:pPr>
    </w:p>
    <w:p w14:paraId="77A7A36F">
      <w:pPr>
        <w:rPr>
          <w:rFonts w:hint="default"/>
          <w:lang w:val="en-US" w:eastAsia="zh-CN"/>
        </w:rPr>
      </w:pPr>
      <w:r>
        <w:rPr>
          <w:rFonts w:hint="default"/>
          <w:lang w:val="en-US" w:eastAsia="zh-CN"/>
        </w:rPr>
        <w:t>长大之后，我逐渐从痛苦的渴望死亡，转向一种平静的渴望死亡。我没什么想做的事情，也没什么活下去的动力，在结束生命之前，我的生命长短也没有什么特别值得做的事。</w:t>
      </w:r>
    </w:p>
    <w:p w14:paraId="6A3477E5">
      <w:pPr>
        <w:rPr>
          <w:rFonts w:hint="default"/>
          <w:lang w:val="en-US" w:eastAsia="zh-CN"/>
        </w:rPr>
      </w:pPr>
    </w:p>
    <w:p w14:paraId="186523BE">
      <w:pPr>
        <w:rPr>
          <w:rFonts w:hint="default"/>
          <w:lang w:val="en-US" w:eastAsia="zh-CN"/>
        </w:rPr>
      </w:pPr>
      <w:r>
        <w:rPr>
          <w:rFonts w:hint="default"/>
          <w:lang w:val="en-US" w:eastAsia="zh-CN"/>
        </w:rPr>
        <w:t>我从小不擅长处理人际关系，没有一个朋友，更别提和任何异性有亲密关系，或者生育。我是独生子女，家里和堂表兄弟都没有联系，因此我特别在意自己的养老问题。我已经反复想过很多次，父母死亡之后，没有人能照顾我，此时的我该怎么结束生命。</w:t>
      </w:r>
    </w:p>
    <w:p w14:paraId="3D65459F">
      <w:pPr>
        <w:rPr>
          <w:rFonts w:hint="default"/>
          <w:lang w:val="en-US" w:eastAsia="zh-CN"/>
        </w:rPr>
      </w:pPr>
    </w:p>
    <w:p w14:paraId="19FFD1CD">
      <w:pPr>
        <w:rPr>
          <w:rFonts w:hint="default"/>
          <w:lang w:val="en-US" w:eastAsia="zh-CN"/>
        </w:rPr>
      </w:pPr>
      <w:r>
        <w:rPr>
          <w:rFonts w:hint="default"/>
          <w:lang w:val="en-US" w:eastAsia="zh-CN"/>
        </w:rPr>
        <w:t>但自杀真的很难，跳楼很容易死不透被抢救。溺水我会游泳，很容易自己自救。上吊我手笨打不好绳结。烧炭不好操作容易死不了。服毒很难获得一些处方药，单靠非处方药很难成功。服用一些其他化学品又怕死不透被抢救。直接的割腕更是又难又漫长又死不透。（其实我最好奇的方式是卧轨。但真的不会被铁路筛查人员或者列车员拦下来清走吗？）</w:t>
      </w:r>
    </w:p>
    <w:p w14:paraId="181DC9CF">
      <w:pPr>
        <w:rPr>
          <w:rFonts w:hint="default"/>
          <w:lang w:val="en-US" w:eastAsia="zh-CN"/>
        </w:rPr>
      </w:pPr>
    </w:p>
    <w:p w14:paraId="7B307490">
      <w:pPr>
        <w:rPr>
          <w:rFonts w:hint="default"/>
          <w:lang w:val="en-US" w:eastAsia="zh-CN"/>
        </w:rPr>
      </w:pPr>
      <w:r>
        <w:rPr>
          <w:rFonts w:hint="default"/>
          <w:lang w:val="en-US" w:eastAsia="zh-CN"/>
        </w:rPr>
        <w:t>所以我非常佩服每一个自杀成功的人。一个日本作家说“自杀需要的只有小小的绝望和短暂的错乱”。绝望我是一直都有，希望能有足够幸运的机会，让错乱战胜我的求生本能。"</w:t>
      </w:r>
    </w:p>
    <w:p w14:paraId="5B780E2E">
      <w:pPr>
        <w:rPr>
          <w:rFonts w:hint="default"/>
          <w:lang w:val="en-US" w:eastAsia="zh-CN"/>
        </w:rPr>
      </w:pPr>
      <w:r>
        <w:rPr>
          <w:rFonts w:hint="default"/>
          <w:lang w:val="en-US" w:eastAsia="zh-CN"/>
        </w:rPr>
        <w:t>"我的追求。</w:t>
      </w:r>
    </w:p>
    <w:p w14:paraId="0B411824">
      <w:pPr>
        <w:rPr>
          <w:rFonts w:hint="default"/>
          <w:lang w:val="en-US" w:eastAsia="zh-CN"/>
        </w:rPr>
      </w:pPr>
    </w:p>
    <w:p w14:paraId="43722D32">
      <w:pPr>
        <w:rPr>
          <w:rFonts w:hint="default"/>
          <w:lang w:val="en-US" w:eastAsia="zh-CN"/>
        </w:rPr>
      </w:pPr>
      <w:r>
        <w:rPr>
          <w:rFonts w:hint="default"/>
          <w:lang w:val="en-US" w:eastAsia="zh-CN"/>
        </w:rPr>
        <w:t>其实是最不痛苦的。人死亡分为紫砂和因素。非紫砂的很多就是在病床上走的，他们在病床上收到很久的折磨，但是紫砂相比于受这种折磨，平均痛苦时间是最短的。被别人杀的那这个也很痛苦，可能别人会对你进行非人的折磨。突然猝死的那种还好，但是概率低。其他概率更低的就不说了。总之，紫砂相比于非紫砂，是最不痛苦的。还有一点，紫砂可以走的体面点，可以画一个美美的妆在走，非紫砂就说不准了。</w:t>
      </w:r>
    </w:p>
    <w:p w14:paraId="58CB2359">
      <w:pPr>
        <w:rPr>
          <w:rFonts w:hint="default"/>
          <w:lang w:val="en-US" w:eastAsia="zh-CN"/>
        </w:rPr>
      </w:pPr>
    </w:p>
    <w:p w14:paraId="52F49202">
      <w:pPr>
        <w:rPr>
          <w:rFonts w:hint="default"/>
          <w:lang w:val="en-US" w:eastAsia="zh-CN"/>
        </w:rPr>
      </w:pPr>
      <w:r>
        <w:rPr>
          <w:rFonts w:hint="default"/>
          <w:lang w:val="en-US" w:eastAsia="zh-CN"/>
        </w:rPr>
        <w:t>这就是为什么会选择紫砂。"</w:t>
      </w:r>
    </w:p>
    <w:p w14:paraId="256626C7">
      <w:pPr>
        <w:rPr>
          <w:rFonts w:hint="default"/>
          <w:lang w:val="en-US" w:eastAsia="zh-CN"/>
        </w:rPr>
      </w:pPr>
      <w:r>
        <w:rPr>
          <w:rFonts w:hint="default"/>
          <w:lang w:val="en-US" w:eastAsia="zh-CN"/>
        </w:rPr>
        <w:t>"我理解选择活着的朋友</w:t>
      </w:r>
    </w:p>
    <w:p w14:paraId="6D8CFBFF">
      <w:pPr>
        <w:rPr>
          <w:rFonts w:hint="default"/>
          <w:lang w:val="en-US" w:eastAsia="zh-CN"/>
        </w:rPr>
      </w:pPr>
    </w:p>
    <w:p w14:paraId="4B07EA4F">
      <w:pPr>
        <w:rPr>
          <w:rFonts w:hint="default"/>
          <w:lang w:val="en-US" w:eastAsia="zh-CN"/>
        </w:rPr>
      </w:pPr>
      <w:r>
        <w:rPr>
          <w:rFonts w:hint="default"/>
          <w:lang w:val="en-US" w:eastAsia="zh-CN"/>
        </w:rPr>
        <w:t>但我鄙弃无法对自杀者报以同情 反而洋洋自得地认为自杀者是脑残的沙比"</w:t>
      </w:r>
    </w:p>
    <w:p w14:paraId="432A94A7">
      <w:pPr>
        <w:rPr>
          <w:rFonts w:hint="default"/>
          <w:lang w:val="en-US" w:eastAsia="zh-CN"/>
        </w:rPr>
      </w:pPr>
      <w:r>
        <w:rPr>
          <w:rFonts w:hint="default"/>
          <w:lang w:val="en-US" w:eastAsia="zh-CN"/>
        </w:rPr>
        <w:t>死亡是一种幸福，是非常深邃的幸福是在痛苦不堪的徘徊后踏上归途，是严重错误的纠正，是从难以忍受的枷锁桎梏中得到解放。</w:t>
      </w:r>
    </w:p>
    <w:p w14:paraId="5ABECAB1">
      <w:pPr>
        <w:rPr>
          <w:rFonts w:hint="default"/>
          <w:lang w:val="en-US" w:eastAsia="zh-CN"/>
        </w:rPr>
      </w:pPr>
      <w:r>
        <w:rPr>
          <w:rFonts w:hint="default"/>
          <w:lang w:val="en-US" w:eastAsia="zh-CN"/>
        </w:rPr>
        <w:t>我赞颂自杀，因为它证明人还有选择结束痛苦的余地。</w:t>
      </w:r>
    </w:p>
    <w:p w14:paraId="678FABBA">
      <w:pPr>
        <w:rPr>
          <w:rFonts w:hint="default"/>
          <w:lang w:val="en-US" w:eastAsia="zh-CN"/>
        </w:rPr>
      </w:pPr>
      <w:r>
        <w:rPr>
          <w:rFonts w:hint="default"/>
          <w:lang w:val="en-US" w:eastAsia="zh-CN"/>
        </w:rPr>
        <w:t>"上小学的时候就经常有自杀的念头了，还跟同学交流过，他们竟然也跟我有一样的想法，现在回想起来觉得不可思议。当时可能单纯就是觉得这一局玩不下去了，想要重开。</w:t>
      </w:r>
    </w:p>
    <w:p w14:paraId="22B6E29F">
      <w:pPr>
        <w:rPr>
          <w:rFonts w:hint="default"/>
          <w:lang w:val="en-US" w:eastAsia="zh-CN"/>
        </w:rPr>
      </w:pPr>
    </w:p>
    <w:p w14:paraId="7A7EBD63">
      <w:pPr>
        <w:rPr>
          <w:rFonts w:hint="default"/>
          <w:lang w:val="en-US" w:eastAsia="zh-CN"/>
        </w:rPr>
      </w:pPr>
    </w:p>
    <w:p w14:paraId="2FB612F4">
      <w:pPr>
        <w:rPr>
          <w:rFonts w:hint="default"/>
          <w:lang w:val="en-US" w:eastAsia="zh-CN"/>
        </w:rPr>
      </w:pPr>
    </w:p>
    <w:p w14:paraId="088CB94D">
      <w:pPr>
        <w:rPr>
          <w:rFonts w:hint="default"/>
          <w:lang w:val="en-US" w:eastAsia="zh-CN"/>
        </w:rPr>
      </w:pPr>
    </w:p>
    <w:p w14:paraId="3F6E892C">
      <w:pPr>
        <w:rPr>
          <w:rFonts w:hint="default"/>
          <w:lang w:val="en-US" w:eastAsia="zh-CN"/>
        </w:rPr>
      </w:pPr>
      <w:r>
        <w:rPr>
          <w:rFonts w:hint="default"/>
          <w:lang w:val="en-US" w:eastAsia="zh-CN"/>
        </w:rPr>
        <w:t>现在工作了，感觉以前读书时的痛苦都不算什么，现在才是每天活在煎熬里，晚上闭上眼就希望自己永远不要醒来。</w:t>
      </w:r>
    </w:p>
    <w:p w14:paraId="54C8A57D">
      <w:pPr>
        <w:rPr>
          <w:rFonts w:hint="default"/>
          <w:lang w:val="en-US" w:eastAsia="zh-CN"/>
        </w:rPr>
      </w:pPr>
    </w:p>
    <w:p w14:paraId="3F750987">
      <w:pPr>
        <w:rPr>
          <w:rFonts w:hint="default"/>
          <w:lang w:val="en-US" w:eastAsia="zh-CN"/>
        </w:rPr>
      </w:pPr>
    </w:p>
    <w:p w14:paraId="2ED84A8B">
      <w:pPr>
        <w:rPr>
          <w:rFonts w:hint="default"/>
          <w:lang w:val="en-US" w:eastAsia="zh-CN"/>
        </w:rPr>
      </w:pPr>
    </w:p>
    <w:p w14:paraId="0AA052CD">
      <w:pPr>
        <w:rPr>
          <w:rFonts w:hint="default"/>
          <w:lang w:val="en-US" w:eastAsia="zh-CN"/>
        </w:rPr>
      </w:pPr>
    </w:p>
    <w:p w14:paraId="7EF29072">
      <w:pPr>
        <w:rPr>
          <w:rFonts w:hint="default"/>
          <w:lang w:val="en-US" w:eastAsia="zh-CN"/>
        </w:rPr>
      </w:pPr>
      <w:r>
        <w:rPr>
          <w:rFonts w:hint="default"/>
          <w:lang w:val="en-US" w:eastAsia="zh-CN"/>
        </w:rPr>
        <w:t>我知道有很多人比我过得煎熬一百倍，知道生活总还有小惊喜，我也时常责怪自己为什么这么脆弱，还常常劝自己至少还有爸妈在乎我，但这些都没有消除我自杀的念头，顶多让我暂缓了行动而已。</w:t>
      </w:r>
    </w:p>
    <w:p w14:paraId="00A28E4A">
      <w:pPr>
        <w:rPr>
          <w:rFonts w:hint="default"/>
          <w:lang w:val="en-US" w:eastAsia="zh-CN"/>
        </w:rPr>
      </w:pPr>
    </w:p>
    <w:p w14:paraId="31C005CE">
      <w:pPr>
        <w:rPr>
          <w:rFonts w:hint="default"/>
          <w:lang w:val="en-US" w:eastAsia="zh-CN"/>
        </w:rPr>
      </w:pPr>
    </w:p>
    <w:p w14:paraId="3225F1CE">
      <w:pPr>
        <w:rPr>
          <w:rFonts w:hint="default"/>
          <w:lang w:val="en-US" w:eastAsia="zh-CN"/>
        </w:rPr>
      </w:pPr>
    </w:p>
    <w:p w14:paraId="64FBC721">
      <w:pPr>
        <w:rPr>
          <w:rFonts w:hint="default"/>
          <w:lang w:val="en-US" w:eastAsia="zh-CN"/>
        </w:rPr>
      </w:pPr>
    </w:p>
    <w:p w14:paraId="4BDB95E5">
      <w:pPr>
        <w:rPr>
          <w:rFonts w:hint="default"/>
          <w:lang w:val="en-US" w:eastAsia="zh-CN"/>
        </w:rPr>
      </w:pPr>
      <w:r>
        <w:rPr>
          <w:rFonts w:hint="default"/>
          <w:lang w:val="en-US" w:eastAsia="zh-CN"/>
        </w:rPr>
        <w:t>走在大桥上会想翻过这些栏杆，走在湖边会想这水够不够深，推开窗户会想这个高度能不能行，拿起一根绳会扯两下看结不结实……每当在压抑的情绪里快要窒息的时候，我真想自己有个开关可以一键关机。</w:t>
      </w:r>
    </w:p>
    <w:p w14:paraId="5B7231E5">
      <w:pPr>
        <w:rPr>
          <w:rFonts w:hint="default"/>
          <w:lang w:val="en-US" w:eastAsia="zh-CN"/>
        </w:rPr>
      </w:pPr>
    </w:p>
    <w:p w14:paraId="0F9A3093">
      <w:pPr>
        <w:rPr>
          <w:rFonts w:hint="default"/>
          <w:lang w:val="en-US" w:eastAsia="zh-CN"/>
        </w:rPr>
      </w:pPr>
    </w:p>
    <w:p w14:paraId="17D3A814">
      <w:pPr>
        <w:rPr>
          <w:rFonts w:hint="default"/>
          <w:lang w:val="en-US" w:eastAsia="zh-CN"/>
        </w:rPr>
      </w:pPr>
    </w:p>
    <w:p w14:paraId="632619A5">
      <w:pPr>
        <w:rPr>
          <w:rFonts w:hint="default"/>
          <w:lang w:val="en-US" w:eastAsia="zh-CN"/>
        </w:rPr>
      </w:pPr>
    </w:p>
    <w:p w14:paraId="79B47CF1">
      <w:pPr>
        <w:rPr>
          <w:rFonts w:hint="default"/>
          <w:lang w:val="en-US" w:eastAsia="zh-CN"/>
        </w:rPr>
      </w:pPr>
      <w:r>
        <w:rPr>
          <w:rFonts w:hint="default"/>
          <w:lang w:val="en-US" w:eastAsia="zh-CN"/>
        </w:rPr>
        <w:t>如果有一种百分百成功且不给别人带来麻烦的从这个世界上消失的方法，就好了。</w:t>
      </w:r>
    </w:p>
    <w:p w14:paraId="5B4AAE23">
      <w:pPr>
        <w:rPr>
          <w:rFonts w:hint="default"/>
          <w:lang w:val="en-US" w:eastAsia="zh-CN"/>
        </w:rPr>
      </w:pPr>
    </w:p>
    <w:p w14:paraId="33045D02">
      <w:pPr>
        <w:rPr>
          <w:rFonts w:hint="default"/>
          <w:lang w:val="en-US" w:eastAsia="zh-CN"/>
        </w:rPr>
      </w:pPr>
    </w:p>
    <w:p w14:paraId="756A3B42">
      <w:pPr>
        <w:rPr>
          <w:rFonts w:hint="default"/>
          <w:lang w:val="en-US" w:eastAsia="zh-CN"/>
        </w:rPr>
      </w:pPr>
    </w:p>
    <w:p w14:paraId="2DA436EC">
      <w:pPr>
        <w:rPr>
          <w:rFonts w:hint="default"/>
          <w:lang w:val="en-US" w:eastAsia="zh-CN"/>
        </w:rPr>
      </w:pPr>
    </w:p>
    <w:p w14:paraId="104ED4D0">
      <w:pPr>
        <w:rPr>
          <w:rFonts w:hint="default"/>
          <w:lang w:val="en-US" w:eastAsia="zh-CN"/>
        </w:rPr>
      </w:pPr>
      <w:r>
        <w:rPr>
          <w:rFonts w:hint="default"/>
          <w:lang w:val="en-US" w:eastAsia="zh-CN"/>
        </w:rPr>
        <w:t>或者是一场意外，这样给爸妈带来的伤害要小一点。</w:t>
      </w:r>
    </w:p>
    <w:p w14:paraId="44F68930">
      <w:pPr>
        <w:rPr>
          <w:rFonts w:hint="default"/>
          <w:lang w:val="en-US" w:eastAsia="zh-CN"/>
        </w:rPr>
      </w:pPr>
    </w:p>
    <w:p w14:paraId="1C33C145">
      <w:pPr>
        <w:rPr>
          <w:rFonts w:hint="default"/>
          <w:lang w:val="en-US" w:eastAsia="zh-CN"/>
        </w:rPr>
      </w:pPr>
    </w:p>
    <w:p w14:paraId="0F26D50F">
      <w:pPr>
        <w:rPr>
          <w:rFonts w:hint="default"/>
          <w:lang w:val="en-US" w:eastAsia="zh-CN"/>
        </w:rPr>
      </w:pPr>
    </w:p>
    <w:p w14:paraId="38944962">
      <w:pPr>
        <w:rPr>
          <w:rFonts w:hint="default"/>
          <w:lang w:val="en-US" w:eastAsia="zh-CN"/>
        </w:rPr>
      </w:pPr>
    </w:p>
    <w:p w14:paraId="23CDCC0D">
      <w:pPr>
        <w:rPr>
          <w:rFonts w:hint="default"/>
          <w:lang w:val="en-US" w:eastAsia="zh-CN"/>
        </w:rPr>
      </w:pPr>
      <w:r>
        <w:rPr>
          <w:rFonts w:hint="default"/>
          <w:lang w:val="en-US" w:eastAsia="zh-CN"/>
        </w:rPr>
        <w:t>他们应该有一个正常的女儿，一个工作稳定家庭美满的女儿，在她的照顾下度过一个健康快乐的晚年。</w:t>
      </w:r>
    </w:p>
    <w:p w14:paraId="6EC97170">
      <w:pPr>
        <w:rPr>
          <w:rFonts w:hint="default"/>
          <w:lang w:val="en-US" w:eastAsia="zh-CN"/>
        </w:rPr>
      </w:pPr>
    </w:p>
    <w:p w14:paraId="488B6FC6">
      <w:pPr>
        <w:rPr>
          <w:rFonts w:hint="default"/>
          <w:lang w:val="en-US" w:eastAsia="zh-CN"/>
        </w:rPr>
      </w:pPr>
    </w:p>
    <w:p w14:paraId="73738EE8">
      <w:pPr>
        <w:rPr>
          <w:rFonts w:hint="default"/>
          <w:lang w:val="en-US" w:eastAsia="zh-CN"/>
        </w:rPr>
      </w:pPr>
    </w:p>
    <w:p w14:paraId="5948035F">
      <w:pPr>
        <w:rPr>
          <w:rFonts w:hint="default"/>
          <w:lang w:val="en-US" w:eastAsia="zh-CN"/>
        </w:rPr>
      </w:pPr>
    </w:p>
    <w:p w14:paraId="5D6BBC7C">
      <w:pPr>
        <w:rPr>
          <w:rFonts w:hint="default"/>
          <w:lang w:val="en-US" w:eastAsia="zh-CN"/>
        </w:rPr>
      </w:pPr>
      <w:r>
        <w:rPr>
          <w:rFonts w:hint="default"/>
          <w:lang w:val="en-US" w:eastAsia="zh-CN"/>
        </w:rPr>
        <w:t>而我应该消失，就像从没来过一样。</w:t>
      </w:r>
    </w:p>
    <w:p w14:paraId="6ED904A2">
      <w:pPr>
        <w:rPr>
          <w:rFonts w:hint="default"/>
          <w:lang w:val="en-US" w:eastAsia="zh-CN"/>
        </w:rPr>
      </w:pPr>
    </w:p>
    <w:p w14:paraId="28755BFF">
      <w:pPr>
        <w:rPr>
          <w:rFonts w:hint="default"/>
          <w:lang w:val="en-US" w:eastAsia="zh-CN"/>
        </w:rPr>
      </w:pPr>
    </w:p>
    <w:p w14:paraId="49586106">
      <w:pPr>
        <w:rPr>
          <w:rFonts w:hint="default"/>
          <w:lang w:val="en-US" w:eastAsia="zh-CN"/>
        </w:rPr>
      </w:pPr>
    </w:p>
    <w:p w14:paraId="68364C82">
      <w:pPr>
        <w:rPr>
          <w:rFonts w:hint="default"/>
          <w:lang w:val="en-US" w:eastAsia="zh-CN"/>
        </w:rPr>
      </w:pPr>
    </w:p>
    <w:p w14:paraId="62EB00D6">
      <w:pPr>
        <w:rPr>
          <w:rFonts w:hint="default"/>
          <w:lang w:val="en-US" w:eastAsia="zh-CN"/>
        </w:rPr>
      </w:pPr>
      <w:r>
        <w:rPr>
          <w:rFonts w:hint="default"/>
          <w:lang w:val="en-US" w:eastAsia="zh-CN"/>
        </w:rPr>
        <w:t>——————————————————</w:t>
      </w:r>
    </w:p>
    <w:p w14:paraId="6D298D74">
      <w:pPr>
        <w:rPr>
          <w:rFonts w:hint="default"/>
          <w:lang w:val="en-US" w:eastAsia="zh-CN"/>
        </w:rPr>
      </w:pPr>
    </w:p>
    <w:p w14:paraId="6427F549">
      <w:pPr>
        <w:rPr>
          <w:rFonts w:hint="default"/>
          <w:lang w:val="en-US" w:eastAsia="zh-CN"/>
        </w:rPr>
      </w:pPr>
      <w:r>
        <w:rPr>
          <w:rFonts w:hint="default"/>
          <w:lang w:val="en-US" w:eastAsia="zh-CN"/>
        </w:rPr>
        <w:t>2022.10.19 更新</w:t>
      </w:r>
    </w:p>
    <w:p w14:paraId="53345DA9">
      <w:pPr>
        <w:rPr>
          <w:rFonts w:hint="default"/>
          <w:lang w:val="en-US" w:eastAsia="zh-CN"/>
        </w:rPr>
      </w:pPr>
    </w:p>
    <w:p w14:paraId="463F0CD1">
      <w:pPr>
        <w:rPr>
          <w:rFonts w:hint="default"/>
          <w:lang w:val="en-US" w:eastAsia="zh-CN"/>
        </w:rPr>
      </w:pPr>
      <w:r>
        <w:rPr>
          <w:rFonts w:hint="default"/>
          <w:lang w:val="en-US" w:eastAsia="zh-CN"/>
        </w:rPr>
        <w:t>最近几天一直做噩梦，然后半夜吓醒，再闭着眼等天亮。</w:t>
      </w:r>
    </w:p>
    <w:p w14:paraId="2DE4026D">
      <w:pPr>
        <w:rPr>
          <w:rFonts w:hint="default"/>
          <w:lang w:val="en-US" w:eastAsia="zh-CN"/>
        </w:rPr>
      </w:pPr>
    </w:p>
    <w:p w14:paraId="7B2D1840">
      <w:pPr>
        <w:rPr>
          <w:rFonts w:hint="default"/>
          <w:lang w:val="en-US" w:eastAsia="zh-CN"/>
        </w:rPr>
      </w:pPr>
    </w:p>
    <w:p w14:paraId="56BE64E8">
      <w:pPr>
        <w:rPr>
          <w:rFonts w:hint="default"/>
          <w:lang w:val="en-US" w:eastAsia="zh-CN"/>
        </w:rPr>
      </w:pPr>
    </w:p>
    <w:p w14:paraId="5DC68B88">
      <w:pPr>
        <w:rPr>
          <w:rFonts w:hint="default"/>
          <w:lang w:val="en-US" w:eastAsia="zh-CN"/>
        </w:rPr>
      </w:pPr>
    </w:p>
    <w:p w14:paraId="4995CF68">
      <w:pPr>
        <w:rPr>
          <w:rFonts w:hint="default"/>
          <w:lang w:val="en-US" w:eastAsia="zh-CN"/>
        </w:rPr>
      </w:pPr>
      <w:r>
        <w:rPr>
          <w:rFonts w:hint="default"/>
          <w:lang w:val="en-US" w:eastAsia="zh-CN"/>
        </w:rPr>
        <w:t>前几天的梦已经不记得了，但昨天的还历历在目。</w:t>
      </w:r>
    </w:p>
    <w:p w14:paraId="66CAB631">
      <w:pPr>
        <w:rPr>
          <w:rFonts w:hint="default"/>
          <w:lang w:val="en-US" w:eastAsia="zh-CN"/>
        </w:rPr>
      </w:pPr>
    </w:p>
    <w:p w14:paraId="73DFCC69">
      <w:pPr>
        <w:rPr>
          <w:rFonts w:hint="default"/>
          <w:lang w:val="en-US" w:eastAsia="zh-CN"/>
        </w:rPr>
      </w:pPr>
    </w:p>
    <w:p w14:paraId="2665E131">
      <w:pPr>
        <w:rPr>
          <w:rFonts w:hint="default"/>
          <w:lang w:val="en-US" w:eastAsia="zh-CN"/>
        </w:rPr>
      </w:pPr>
    </w:p>
    <w:p w14:paraId="73F6B3EC">
      <w:pPr>
        <w:rPr>
          <w:rFonts w:hint="default"/>
          <w:lang w:val="en-US" w:eastAsia="zh-CN"/>
        </w:rPr>
      </w:pPr>
    </w:p>
    <w:p w14:paraId="0AD97B7B">
      <w:pPr>
        <w:rPr>
          <w:rFonts w:hint="default"/>
          <w:lang w:val="en-US" w:eastAsia="zh-CN"/>
        </w:rPr>
      </w:pPr>
      <w:r>
        <w:rPr>
          <w:rFonts w:hint="default"/>
          <w:lang w:val="en-US" w:eastAsia="zh-CN"/>
        </w:rPr>
        <w:t>我先是在路上走，突然不远处的楼上跳下来一个人，砸在车顶上，又滚落在地，人们被那声巨大的闷响吸引，紧接着就是惊叫——有人跳楼了！</w:t>
      </w:r>
    </w:p>
    <w:p w14:paraId="22EF447B">
      <w:pPr>
        <w:rPr>
          <w:rFonts w:hint="default"/>
          <w:lang w:val="en-US" w:eastAsia="zh-CN"/>
        </w:rPr>
      </w:pPr>
    </w:p>
    <w:p w14:paraId="150B4BBD">
      <w:pPr>
        <w:rPr>
          <w:rFonts w:hint="default"/>
          <w:lang w:val="en-US" w:eastAsia="zh-CN"/>
        </w:rPr>
      </w:pPr>
    </w:p>
    <w:p w14:paraId="42A33303">
      <w:pPr>
        <w:rPr>
          <w:rFonts w:hint="default"/>
          <w:lang w:val="en-US" w:eastAsia="zh-CN"/>
        </w:rPr>
      </w:pPr>
    </w:p>
    <w:p w14:paraId="7E1355E1">
      <w:pPr>
        <w:rPr>
          <w:rFonts w:hint="default"/>
          <w:lang w:val="en-US" w:eastAsia="zh-CN"/>
        </w:rPr>
      </w:pPr>
    </w:p>
    <w:p w14:paraId="0E5FB589">
      <w:pPr>
        <w:rPr>
          <w:rFonts w:hint="default"/>
          <w:lang w:val="en-US" w:eastAsia="zh-CN"/>
        </w:rPr>
      </w:pPr>
      <w:r>
        <w:rPr>
          <w:rFonts w:hint="default"/>
          <w:lang w:val="en-US" w:eastAsia="zh-CN"/>
        </w:rPr>
        <w:t>我走到了家门口，我妈一个人在店里忙着，抬头看见我便露出惊讶又心疼的神色，伸手掸了掸我身上的灰尘，说：可算回来了，赶快上楼睡会，看你眼圈都是黑的。</w:t>
      </w:r>
    </w:p>
    <w:p w14:paraId="36A0F7F2">
      <w:pPr>
        <w:rPr>
          <w:rFonts w:hint="default"/>
          <w:lang w:val="en-US" w:eastAsia="zh-CN"/>
        </w:rPr>
      </w:pPr>
    </w:p>
    <w:p w14:paraId="2A7920D6">
      <w:pPr>
        <w:rPr>
          <w:rFonts w:hint="default"/>
          <w:lang w:val="en-US" w:eastAsia="zh-CN"/>
        </w:rPr>
      </w:pPr>
    </w:p>
    <w:p w14:paraId="4006AF21">
      <w:pPr>
        <w:rPr>
          <w:rFonts w:hint="default"/>
          <w:lang w:val="en-US" w:eastAsia="zh-CN"/>
        </w:rPr>
      </w:pPr>
    </w:p>
    <w:p w14:paraId="54122563">
      <w:pPr>
        <w:rPr>
          <w:rFonts w:hint="default"/>
          <w:lang w:val="en-US" w:eastAsia="zh-CN"/>
        </w:rPr>
      </w:pPr>
    </w:p>
    <w:p w14:paraId="3A67B3EC">
      <w:pPr>
        <w:rPr>
          <w:rFonts w:hint="default"/>
          <w:lang w:val="en-US" w:eastAsia="zh-CN"/>
        </w:rPr>
      </w:pPr>
      <w:r>
        <w:rPr>
          <w:rFonts w:hint="default"/>
          <w:lang w:val="en-US" w:eastAsia="zh-CN"/>
        </w:rPr>
        <w:t>我迷迷糊糊睡着了，听见我妈在跟人吵架，好像又是来收物业费的，我妈说：你们都小点声，我女儿刚回来，睡着呢，别吵着她……</w:t>
      </w:r>
    </w:p>
    <w:p w14:paraId="46229259">
      <w:pPr>
        <w:rPr>
          <w:rFonts w:hint="default"/>
          <w:lang w:val="en-US" w:eastAsia="zh-CN"/>
        </w:rPr>
      </w:pPr>
    </w:p>
    <w:p w14:paraId="5F5289DA">
      <w:pPr>
        <w:rPr>
          <w:rFonts w:hint="default"/>
          <w:lang w:val="en-US" w:eastAsia="zh-CN"/>
        </w:rPr>
      </w:pPr>
    </w:p>
    <w:p w14:paraId="6E07AB69">
      <w:pPr>
        <w:rPr>
          <w:rFonts w:hint="default"/>
          <w:lang w:val="en-US" w:eastAsia="zh-CN"/>
        </w:rPr>
      </w:pPr>
    </w:p>
    <w:p w14:paraId="0E64E133">
      <w:pPr>
        <w:rPr>
          <w:rFonts w:hint="default"/>
          <w:lang w:val="en-US" w:eastAsia="zh-CN"/>
        </w:rPr>
      </w:pPr>
    </w:p>
    <w:p w14:paraId="36F7BE87">
      <w:pPr>
        <w:rPr>
          <w:rFonts w:hint="default"/>
          <w:lang w:val="en-US" w:eastAsia="zh-CN"/>
        </w:rPr>
      </w:pPr>
      <w:r>
        <w:rPr>
          <w:rFonts w:hint="default"/>
          <w:lang w:val="en-US" w:eastAsia="zh-CN"/>
        </w:rPr>
        <w:t>我突然有点难过，就下楼去看，门口竟围了一堆人，我妈抱着一个白布裹着的人，那人的一只手垂下来，带着跟我一样的手链。</w:t>
      </w:r>
    </w:p>
    <w:p w14:paraId="2AB46814">
      <w:pPr>
        <w:rPr>
          <w:rFonts w:hint="default"/>
          <w:lang w:val="en-US" w:eastAsia="zh-CN"/>
        </w:rPr>
      </w:pPr>
    </w:p>
    <w:p w14:paraId="6D09EF0B">
      <w:pPr>
        <w:rPr>
          <w:rFonts w:hint="default"/>
          <w:lang w:val="en-US" w:eastAsia="zh-CN"/>
        </w:rPr>
      </w:pPr>
    </w:p>
    <w:p w14:paraId="34854D7D">
      <w:pPr>
        <w:rPr>
          <w:rFonts w:hint="default"/>
          <w:lang w:val="en-US" w:eastAsia="zh-CN"/>
        </w:rPr>
      </w:pPr>
    </w:p>
    <w:p w14:paraId="358D0A4A">
      <w:pPr>
        <w:rPr>
          <w:rFonts w:hint="default"/>
          <w:lang w:val="en-US" w:eastAsia="zh-CN"/>
        </w:rPr>
      </w:pPr>
    </w:p>
    <w:p w14:paraId="7CE62496">
      <w:pPr>
        <w:rPr>
          <w:rFonts w:hint="default"/>
          <w:lang w:val="en-US" w:eastAsia="zh-CN"/>
        </w:rPr>
      </w:pPr>
      <w:r>
        <w:rPr>
          <w:rFonts w:hint="default"/>
          <w:lang w:val="en-US" w:eastAsia="zh-CN"/>
        </w:rPr>
        <w:t>我这才想起来，一开始从楼上跳下来的好像就是我。</w:t>
      </w:r>
    </w:p>
    <w:p w14:paraId="45F94DF4">
      <w:pPr>
        <w:rPr>
          <w:rFonts w:hint="default"/>
          <w:lang w:val="en-US" w:eastAsia="zh-CN"/>
        </w:rPr>
      </w:pPr>
    </w:p>
    <w:p w14:paraId="4C756AE4">
      <w:pPr>
        <w:rPr>
          <w:rFonts w:hint="default"/>
          <w:lang w:val="en-US" w:eastAsia="zh-CN"/>
        </w:rPr>
      </w:pPr>
    </w:p>
    <w:p w14:paraId="614E36D0">
      <w:pPr>
        <w:rPr>
          <w:rFonts w:hint="default"/>
          <w:lang w:val="en-US" w:eastAsia="zh-CN"/>
        </w:rPr>
      </w:pPr>
    </w:p>
    <w:p w14:paraId="7797835C">
      <w:pPr>
        <w:rPr>
          <w:rFonts w:hint="default"/>
          <w:lang w:val="en-US" w:eastAsia="zh-CN"/>
        </w:rPr>
      </w:pPr>
    </w:p>
    <w:p w14:paraId="46993B29">
      <w:pPr>
        <w:rPr>
          <w:rFonts w:hint="default"/>
          <w:lang w:val="en-US" w:eastAsia="zh-CN"/>
        </w:rPr>
      </w:pPr>
      <w:r>
        <w:rPr>
          <w:rFonts w:hint="default"/>
          <w:lang w:val="en-US" w:eastAsia="zh-CN"/>
        </w:rPr>
        <w:t>梦到这里，我就醒了，周围寂静漆黑，又是一个被噩梦惊醒的夜晚，我只能闭上眼等天亮。</w:t>
      </w:r>
    </w:p>
    <w:p w14:paraId="551ED3CD">
      <w:pPr>
        <w:rPr>
          <w:rFonts w:hint="default"/>
          <w:lang w:val="en-US" w:eastAsia="zh-CN"/>
        </w:rPr>
      </w:pPr>
    </w:p>
    <w:p w14:paraId="324F5921">
      <w:pPr>
        <w:rPr>
          <w:rFonts w:hint="default"/>
          <w:lang w:val="en-US" w:eastAsia="zh-CN"/>
        </w:rPr>
      </w:pPr>
    </w:p>
    <w:p w14:paraId="09E81574">
      <w:pPr>
        <w:rPr>
          <w:rFonts w:hint="default"/>
          <w:lang w:val="en-US" w:eastAsia="zh-CN"/>
        </w:rPr>
      </w:pPr>
    </w:p>
    <w:p w14:paraId="6DD0F204">
      <w:pPr>
        <w:rPr>
          <w:rFonts w:hint="default"/>
          <w:lang w:val="en-US" w:eastAsia="zh-CN"/>
        </w:rPr>
      </w:pPr>
    </w:p>
    <w:p w14:paraId="4822B58D">
      <w:pPr>
        <w:rPr>
          <w:rFonts w:hint="default"/>
          <w:lang w:val="en-US" w:eastAsia="zh-CN"/>
        </w:rPr>
      </w:pPr>
      <w:r>
        <w:rPr>
          <w:rFonts w:hint="default"/>
          <w:lang w:val="en-US" w:eastAsia="zh-CN"/>
        </w:rPr>
        <w:t>早高峰的地铁上，我记下了这段梦，感觉心里似乎轻松了一些。</w:t>
      </w:r>
    </w:p>
    <w:p w14:paraId="020AB67B">
      <w:pPr>
        <w:rPr>
          <w:rFonts w:hint="default"/>
          <w:lang w:val="en-US" w:eastAsia="zh-CN"/>
        </w:rPr>
      </w:pPr>
    </w:p>
    <w:p w14:paraId="6E0F9787">
      <w:pPr>
        <w:rPr>
          <w:rFonts w:hint="default"/>
          <w:lang w:val="en-US" w:eastAsia="zh-CN"/>
        </w:rPr>
      </w:pPr>
    </w:p>
    <w:p w14:paraId="4F8A0DFF">
      <w:pPr>
        <w:rPr>
          <w:rFonts w:hint="default"/>
          <w:lang w:val="en-US" w:eastAsia="zh-CN"/>
        </w:rPr>
      </w:pPr>
    </w:p>
    <w:p w14:paraId="3674EFDA">
      <w:pPr>
        <w:rPr>
          <w:rFonts w:hint="default"/>
          <w:lang w:val="en-US" w:eastAsia="zh-CN"/>
        </w:rPr>
      </w:pPr>
    </w:p>
    <w:p w14:paraId="4CD1A1C2">
      <w:pPr>
        <w:rPr>
          <w:rFonts w:hint="default"/>
          <w:lang w:val="en-US" w:eastAsia="zh-CN"/>
        </w:rPr>
      </w:pPr>
      <w:r>
        <w:rPr>
          <w:rFonts w:hint="default"/>
          <w:lang w:val="en-US" w:eastAsia="zh-CN"/>
        </w:rPr>
        <w:t>————————————</w:t>
      </w:r>
    </w:p>
    <w:p w14:paraId="63D59C22">
      <w:pPr>
        <w:rPr>
          <w:rFonts w:hint="default"/>
          <w:lang w:val="en-US" w:eastAsia="zh-CN"/>
        </w:rPr>
      </w:pPr>
    </w:p>
    <w:p w14:paraId="294BB8E3">
      <w:pPr>
        <w:rPr>
          <w:rFonts w:hint="default"/>
          <w:lang w:val="en-US" w:eastAsia="zh-CN"/>
        </w:rPr>
      </w:pPr>
      <w:r>
        <w:rPr>
          <w:rFonts w:hint="default"/>
          <w:lang w:val="en-US" w:eastAsia="zh-CN"/>
        </w:rPr>
        <w:t>2023.1.30更新</w:t>
      </w:r>
    </w:p>
    <w:p w14:paraId="5324D82B">
      <w:pPr>
        <w:rPr>
          <w:rFonts w:hint="default"/>
          <w:lang w:val="en-US" w:eastAsia="zh-CN"/>
        </w:rPr>
      </w:pPr>
    </w:p>
    <w:p w14:paraId="7156C2DD">
      <w:pPr>
        <w:rPr>
          <w:rFonts w:hint="default"/>
          <w:lang w:val="en-US" w:eastAsia="zh-CN"/>
        </w:rPr>
      </w:pPr>
      <w:r>
        <w:rPr>
          <w:rFonts w:hint="default"/>
          <w:lang w:val="en-US" w:eastAsia="zh-CN"/>
        </w:rPr>
        <w:t>节后开工三天了，每天早上都早醒，五六点醒了就闭着眼等七点的闹钟。</w:t>
      </w:r>
    </w:p>
    <w:p w14:paraId="36FAAB27">
      <w:pPr>
        <w:rPr>
          <w:rFonts w:hint="default"/>
          <w:lang w:val="en-US" w:eastAsia="zh-CN"/>
        </w:rPr>
      </w:pPr>
    </w:p>
    <w:p w14:paraId="35B29A0C">
      <w:pPr>
        <w:rPr>
          <w:rFonts w:hint="default"/>
          <w:lang w:val="en-US" w:eastAsia="zh-CN"/>
        </w:rPr>
      </w:pPr>
    </w:p>
    <w:p w14:paraId="6030A749">
      <w:pPr>
        <w:rPr>
          <w:rFonts w:hint="default"/>
          <w:lang w:val="en-US" w:eastAsia="zh-CN"/>
        </w:rPr>
      </w:pPr>
    </w:p>
    <w:p w14:paraId="5B5ADE37">
      <w:pPr>
        <w:rPr>
          <w:rFonts w:hint="default"/>
          <w:lang w:val="en-US" w:eastAsia="zh-CN"/>
        </w:rPr>
      </w:pPr>
    </w:p>
    <w:p w14:paraId="4F2D2C92">
      <w:pPr>
        <w:rPr>
          <w:rFonts w:hint="default"/>
          <w:lang w:val="en-US" w:eastAsia="zh-CN"/>
        </w:rPr>
      </w:pPr>
      <w:r>
        <w:rPr>
          <w:rFonts w:hint="default"/>
          <w:lang w:val="en-US" w:eastAsia="zh-CN"/>
        </w:rPr>
        <w:t>春节请了假提前回家，却还是“居家办公”直到最后一个工作日晚上八点。</w:t>
      </w:r>
    </w:p>
    <w:p w14:paraId="58693CE9">
      <w:pPr>
        <w:rPr>
          <w:rFonts w:hint="default"/>
          <w:lang w:val="en-US" w:eastAsia="zh-CN"/>
        </w:rPr>
      </w:pPr>
    </w:p>
    <w:p w14:paraId="31D86809">
      <w:pPr>
        <w:rPr>
          <w:rFonts w:hint="default"/>
          <w:lang w:val="en-US" w:eastAsia="zh-CN"/>
        </w:rPr>
      </w:pPr>
    </w:p>
    <w:p w14:paraId="7D83FE2E">
      <w:pPr>
        <w:rPr>
          <w:rFonts w:hint="default"/>
          <w:lang w:val="en-US" w:eastAsia="zh-CN"/>
        </w:rPr>
      </w:pPr>
    </w:p>
    <w:p w14:paraId="147CF740">
      <w:pPr>
        <w:rPr>
          <w:rFonts w:hint="default"/>
          <w:lang w:val="en-US" w:eastAsia="zh-CN"/>
        </w:rPr>
      </w:pPr>
    </w:p>
    <w:p w14:paraId="2903C601">
      <w:pPr>
        <w:rPr>
          <w:rFonts w:hint="default"/>
          <w:lang w:val="en-US" w:eastAsia="zh-CN"/>
        </w:rPr>
      </w:pPr>
      <w:r>
        <w:rPr>
          <w:rFonts w:hint="default"/>
          <w:lang w:val="en-US" w:eastAsia="zh-CN"/>
        </w:rPr>
        <w:t>初一初二走亲戚，他们聊得热火朝天，我却莫名烦躁，只想逃离。八十多岁的爷爷重病在床，神志不清，和我一样感受不到节日的喜悦。</w:t>
      </w:r>
    </w:p>
    <w:p w14:paraId="6870DD11">
      <w:pPr>
        <w:rPr>
          <w:rFonts w:hint="default"/>
          <w:lang w:val="en-US" w:eastAsia="zh-CN"/>
        </w:rPr>
      </w:pPr>
    </w:p>
    <w:p w14:paraId="1E27ECD3">
      <w:pPr>
        <w:rPr>
          <w:rFonts w:hint="default"/>
          <w:lang w:val="en-US" w:eastAsia="zh-CN"/>
        </w:rPr>
      </w:pPr>
    </w:p>
    <w:p w14:paraId="43B7CBFF">
      <w:pPr>
        <w:rPr>
          <w:rFonts w:hint="default"/>
          <w:lang w:val="en-US" w:eastAsia="zh-CN"/>
        </w:rPr>
      </w:pPr>
    </w:p>
    <w:p w14:paraId="6D38FE47">
      <w:pPr>
        <w:rPr>
          <w:rFonts w:hint="default"/>
          <w:lang w:val="en-US" w:eastAsia="zh-CN"/>
        </w:rPr>
      </w:pPr>
    </w:p>
    <w:p w14:paraId="5DF80075">
      <w:pPr>
        <w:rPr>
          <w:rFonts w:hint="default"/>
          <w:lang w:val="en-US" w:eastAsia="zh-CN"/>
        </w:rPr>
      </w:pPr>
      <w:r>
        <w:rPr>
          <w:rFonts w:hint="default"/>
          <w:lang w:val="en-US" w:eastAsia="zh-CN"/>
        </w:rPr>
        <w:t>中年人开始说起生活的种种不易，上有老下有小，操碎了心。</w:t>
      </w:r>
    </w:p>
    <w:p w14:paraId="10FE9654">
      <w:pPr>
        <w:rPr>
          <w:rFonts w:hint="default"/>
          <w:lang w:val="en-US" w:eastAsia="zh-CN"/>
        </w:rPr>
      </w:pPr>
    </w:p>
    <w:p w14:paraId="50D26299">
      <w:pPr>
        <w:rPr>
          <w:rFonts w:hint="default"/>
          <w:lang w:val="en-US" w:eastAsia="zh-CN"/>
        </w:rPr>
      </w:pPr>
    </w:p>
    <w:p w14:paraId="658AF01D">
      <w:pPr>
        <w:rPr>
          <w:rFonts w:hint="default"/>
          <w:lang w:val="en-US" w:eastAsia="zh-CN"/>
        </w:rPr>
      </w:pPr>
    </w:p>
    <w:p w14:paraId="7985C2A6">
      <w:pPr>
        <w:rPr>
          <w:rFonts w:hint="default"/>
          <w:lang w:val="en-US" w:eastAsia="zh-CN"/>
        </w:rPr>
      </w:pPr>
    </w:p>
    <w:p w14:paraId="5CED55C1">
      <w:pPr>
        <w:rPr>
          <w:rFonts w:hint="default"/>
          <w:lang w:val="en-US" w:eastAsia="zh-CN"/>
        </w:rPr>
      </w:pPr>
      <w:r>
        <w:rPr>
          <w:rFonts w:hint="default"/>
          <w:lang w:val="en-US" w:eastAsia="zh-CN"/>
        </w:rPr>
        <w:t>“你爸前阵子发高烧，半夜起来去厨房倒水，我听见哐啷一声，赶紧起来去看——你爸昏倒在地上，我吓得一边哭一边找手机打120……好在他没一会儿就醒了，问我几点了，说上班要迟到了……”我妈悄悄凑过来跟我说。</w:t>
      </w:r>
    </w:p>
    <w:p w14:paraId="5CFB0042">
      <w:pPr>
        <w:rPr>
          <w:rFonts w:hint="default"/>
          <w:lang w:val="en-US" w:eastAsia="zh-CN"/>
        </w:rPr>
      </w:pPr>
    </w:p>
    <w:p w14:paraId="32186D57">
      <w:pPr>
        <w:rPr>
          <w:rFonts w:hint="default"/>
          <w:lang w:val="en-US" w:eastAsia="zh-CN"/>
        </w:rPr>
      </w:pPr>
    </w:p>
    <w:p w14:paraId="0DEC0E22">
      <w:pPr>
        <w:rPr>
          <w:rFonts w:hint="default"/>
          <w:lang w:val="en-US" w:eastAsia="zh-CN"/>
        </w:rPr>
      </w:pPr>
    </w:p>
    <w:p w14:paraId="700DBF9E">
      <w:pPr>
        <w:rPr>
          <w:rFonts w:hint="default"/>
          <w:lang w:val="en-US" w:eastAsia="zh-CN"/>
        </w:rPr>
      </w:pPr>
    </w:p>
    <w:p w14:paraId="4BC69DB1">
      <w:pPr>
        <w:rPr>
          <w:rFonts w:hint="default"/>
          <w:lang w:val="en-US" w:eastAsia="zh-CN"/>
        </w:rPr>
      </w:pPr>
      <w:r>
        <w:rPr>
          <w:rFonts w:hint="default"/>
          <w:lang w:val="en-US" w:eastAsia="zh-CN"/>
        </w:rPr>
        <w:t>我一时怔住了，在家这些天，一点也没听他自己提起过。那天来火车站接我，他还说自己身体素质好，没什么症状，恢复的也快，抢着帮我拿行李。</w:t>
      </w:r>
    </w:p>
    <w:p w14:paraId="22040489">
      <w:pPr>
        <w:rPr>
          <w:rFonts w:hint="default"/>
          <w:lang w:val="en-US" w:eastAsia="zh-CN"/>
        </w:rPr>
      </w:pPr>
    </w:p>
    <w:p w14:paraId="51726980">
      <w:pPr>
        <w:rPr>
          <w:rFonts w:hint="default"/>
          <w:lang w:val="en-US" w:eastAsia="zh-CN"/>
        </w:rPr>
      </w:pPr>
    </w:p>
    <w:p w14:paraId="19B0631A">
      <w:pPr>
        <w:rPr>
          <w:rFonts w:hint="default"/>
          <w:lang w:val="en-US" w:eastAsia="zh-CN"/>
        </w:rPr>
      </w:pPr>
    </w:p>
    <w:p w14:paraId="55E1D10D">
      <w:pPr>
        <w:rPr>
          <w:rFonts w:hint="default"/>
          <w:lang w:val="en-US" w:eastAsia="zh-CN"/>
        </w:rPr>
      </w:pPr>
    </w:p>
    <w:p w14:paraId="663D45D0">
      <w:pPr>
        <w:rPr>
          <w:rFonts w:hint="default"/>
          <w:lang w:val="en-US" w:eastAsia="zh-CN"/>
        </w:rPr>
      </w:pPr>
      <w:r>
        <w:rPr>
          <w:rFonts w:hint="default"/>
          <w:lang w:val="en-US" w:eastAsia="zh-CN"/>
        </w:rPr>
        <w:t>我有点想哭。我爸五十五了，每天早出晚归，加班加出一身不大不小的病，每个月仅有的四天假期从前都用来陪我，现在都用来照顾老人。</w:t>
      </w:r>
    </w:p>
    <w:p w14:paraId="1FB3975F">
      <w:pPr>
        <w:rPr>
          <w:rFonts w:hint="default"/>
          <w:lang w:val="en-US" w:eastAsia="zh-CN"/>
        </w:rPr>
      </w:pPr>
    </w:p>
    <w:p w14:paraId="6D9623C5">
      <w:pPr>
        <w:rPr>
          <w:rFonts w:hint="default"/>
          <w:lang w:val="en-US" w:eastAsia="zh-CN"/>
        </w:rPr>
      </w:pPr>
    </w:p>
    <w:p w14:paraId="01C11350">
      <w:pPr>
        <w:rPr>
          <w:rFonts w:hint="default"/>
          <w:lang w:val="en-US" w:eastAsia="zh-CN"/>
        </w:rPr>
      </w:pPr>
    </w:p>
    <w:p w14:paraId="0B452C8A">
      <w:pPr>
        <w:rPr>
          <w:rFonts w:hint="default"/>
          <w:lang w:val="en-US" w:eastAsia="zh-CN"/>
        </w:rPr>
      </w:pPr>
    </w:p>
    <w:p w14:paraId="796AE549">
      <w:pPr>
        <w:rPr>
          <w:rFonts w:hint="default"/>
          <w:lang w:val="en-US" w:eastAsia="zh-CN"/>
        </w:rPr>
      </w:pPr>
      <w:r>
        <w:rPr>
          <w:rFonts w:hint="default"/>
          <w:lang w:val="en-US" w:eastAsia="zh-CN"/>
        </w:rPr>
        <w:t>如果我能多赚一点钱，他是不是就可以放心地提前退休，就可以有更多时间休息，可以有自己的生活，就不必发着高烧还想着要去上班。</w:t>
      </w:r>
    </w:p>
    <w:p w14:paraId="1DC7C7E5">
      <w:pPr>
        <w:rPr>
          <w:rFonts w:hint="default"/>
          <w:lang w:val="en-US" w:eastAsia="zh-CN"/>
        </w:rPr>
      </w:pPr>
    </w:p>
    <w:p w14:paraId="07ADE49E">
      <w:pPr>
        <w:rPr>
          <w:rFonts w:hint="default"/>
          <w:lang w:val="en-US" w:eastAsia="zh-CN"/>
        </w:rPr>
      </w:pPr>
    </w:p>
    <w:p w14:paraId="609AA98D">
      <w:pPr>
        <w:rPr>
          <w:rFonts w:hint="default"/>
          <w:lang w:val="en-US" w:eastAsia="zh-CN"/>
        </w:rPr>
      </w:pPr>
    </w:p>
    <w:p w14:paraId="534DD5B1">
      <w:pPr>
        <w:rPr>
          <w:rFonts w:hint="default"/>
          <w:lang w:val="en-US" w:eastAsia="zh-CN"/>
        </w:rPr>
      </w:pPr>
    </w:p>
    <w:p w14:paraId="41BB9F99">
      <w:pPr>
        <w:rPr>
          <w:rFonts w:hint="default"/>
          <w:lang w:val="en-US" w:eastAsia="zh-CN"/>
        </w:rPr>
      </w:pPr>
      <w:r>
        <w:rPr>
          <w:rFonts w:hint="default"/>
          <w:lang w:val="en-US" w:eastAsia="zh-CN"/>
        </w:rPr>
        <w:t>想起我发高烧那几天，一个人躺在出租屋里，谁也没告诉，内心竟然感到了前所未有的宁静，也许这就是结局了。</w:t>
      </w:r>
    </w:p>
    <w:p w14:paraId="2E12C817">
      <w:pPr>
        <w:rPr>
          <w:rFonts w:hint="default"/>
          <w:lang w:val="en-US" w:eastAsia="zh-CN"/>
        </w:rPr>
      </w:pPr>
    </w:p>
    <w:p w14:paraId="146186AB">
      <w:pPr>
        <w:rPr>
          <w:rFonts w:hint="default"/>
          <w:lang w:val="en-US" w:eastAsia="zh-CN"/>
        </w:rPr>
      </w:pPr>
    </w:p>
    <w:p w14:paraId="718036DB">
      <w:pPr>
        <w:rPr>
          <w:rFonts w:hint="default"/>
          <w:lang w:val="en-US" w:eastAsia="zh-CN"/>
        </w:rPr>
      </w:pPr>
    </w:p>
    <w:p w14:paraId="178193B0">
      <w:pPr>
        <w:rPr>
          <w:rFonts w:hint="default"/>
          <w:lang w:val="en-US" w:eastAsia="zh-CN"/>
        </w:rPr>
      </w:pPr>
    </w:p>
    <w:p w14:paraId="46BD04D1">
      <w:pPr>
        <w:rPr>
          <w:rFonts w:hint="default"/>
          <w:lang w:val="en-US" w:eastAsia="zh-CN"/>
        </w:rPr>
      </w:pPr>
      <w:r>
        <w:rPr>
          <w:rFonts w:hint="default"/>
          <w:lang w:val="en-US" w:eastAsia="zh-CN"/>
        </w:rPr>
        <w:t>然后烧退了，我起床洗了个澡，在江边坐了一下午，看着2022年的最后一抹夕阳消失在夜色里。我想我爸妈了。</w:t>
      </w:r>
    </w:p>
    <w:p w14:paraId="63906293">
      <w:pPr>
        <w:rPr>
          <w:rFonts w:hint="default"/>
          <w:lang w:val="en-US" w:eastAsia="zh-CN"/>
        </w:rPr>
      </w:pPr>
    </w:p>
    <w:p w14:paraId="3920E0C9">
      <w:pPr>
        <w:rPr>
          <w:rFonts w:hint="default"/>
          <w:lang w:val="en-US" w:eastAsia="zh-CN"/>
        </w:rPr>
      </w:pPr>
    </w:p>
    <w:p w14:paraId="3C306726">
      <w:pPr>
        <w:rPr>
          <w:rFonts w:hint="default"/>
          <w:lang w:val="en-US" w:eastAsia="zh-CN"/>
        </w:rPr>
      </w:pPr>
    </w:p>
    <w:p w14:paraId="0F527202">
      <w:pPr>
        <w:rPr>
          <w:rFonts w:hint="default"/>
          <w:lang w:val="en-US" w:eastAsia="zh-CN"/>
        </w:rPr>
      </w:pPr>
    </w:p>
    <w:p w14:paraId="497662B4">
      <w:pPr>
        <w:rPr>
          <w:rFonts w:hint="default"/>
          <w:lang w:val="en-US" w:eastAsia="zh-CN"/>
        </w:rPr>
      </w:pPr>
      <w:r>
        <w:rPr>
          <w:rFonts w:hint="default"/>
          <w:lang w:val="en-US" w:eastAsia="zh-CN"/>
        </w:rPr>
        <w:t>初三到初五，我的情绪似乎好了起来，我们一家三口一起做饭，在家里煮火锅，吃完一起逛街。这个小县城的街头挤满了人，套圈的打气球的涂石膏的，卖糖画糖葫芦棉花糖的，久违的人间烟火弥散着碰撞着推搡着，真希望时间可以就此凝固。</w:t>
      </w:r>
    </w:p>
    <w:p w14:paraId="2521BA0A">
      <w:pPr>
        <w:rPr>
          <w:rFonts w:hint="default"/>
          <w:lang w:val="en-US" w:eastAsia="zh-CN"/>
        </w:rPr>
      </w:pPr>
    </w:p>
    <w:p w14:paraId="2164E596">
      <w:pPr>
        <w:rPr>
          <w:rFonts w:hint="default"/>
          <w:lang w:val="en-US" w:eastAsia="zh-CN"/>
        </w:rPr>
      </w:pPr>
    </w:p>
    <w:p w14:paraId="44A6B2CC">
      <w:pPr>
        <w:rPr>
          <w:rFonts w:hint="default"/>
          <w:lang w:val="en-US" w:eastAsia="zh-CN"/>
        </w:rPr>
      </w:pPr>
    </w:p>
    <w:p w14:paraId="24A26F42">
      <w:pPr>
        <w:rPr>
          <w:rFonts w:hint="default"/>
          <w:lang w:val="en-US" w:eastAsia="zh-CN"/>
        </w:rPr>
      </w:pPr>
    </w:p>
    <w:p w14:paraId="23C0ACB4">
      <w:pPr>
        <w:rPr>
          <w:rFonts w:hint="default"/>
          <w:lang w:val="en-US" w:eastAsia="zh-CN"/>
        </w:rPr>
      </w:pPr>
      <w:r>
        <w:rPr>
          <w:rFonts w:hint="default"/>
          <w:lang w:val="en-US" w:eastAsia="zh-CN"/>
        </w:rPr>
        <w:t>初五晚饭，离别的气息似乎浸在每一口汤汁里。我爸试图活跃气氛：这几天真是吃吃睡睡逛逛，这才是生活该有的样子嘛！</w:t>
      </w:r>
    </w:p>
    <w:p w14:paraId="5BFAB6B8">
      <w:pPr>
        <w:rPr>
          <w:rFonts w:hint="default"/>
          <w:lang w:val="en-US" w:eastAsia="zh-CN"/>
        </w:rPr>
      </w:pPr>
    </w:p>
    <w:p w14:paraId="50CD1A9A">
      <w:pPr>
        <w:rPr>
          <w:rFonts w:hint="default"/>
          <w:lang w:val="en-US" w:eastAsia="zh-CN"/>
        </w:rPr>
      </w:pPr>
    </w:p>
    <w:p w14:paraId="3329E3D8">
      <w:pPr>
        <w:rPr>
          <w:rFonts w:hint="default"/>
          <w:lang w:val="en-US" w:eastAsia="zh-CN"/>
        </w:rPr>
      </w:pPr>
    </w:p>
    <w:p w14:paraId="207D7573">
      <w:pPr>
        <w:rPr>
          <w:rFonts w:hint="default"/>
          <w:lang w:val="en-US" w:eastAsia="zh-CN"/>
        </w:rPr>
      </w:pPr>
    </w:p>
    <w:p w14:paraId="3577395C">
      <w:pPr>
        <w:rPr>
          <w:rFonts w:hint="default"/>
          <w:lang w:val="en-US" w:eastAsia="zh-CN"/>
        </w:rPr>
      </w:pPr>
      <w:r>
        <w:rPr>
          <w:rFonts w:hint="default"/>
          <w:lang w:val="en-US" w:eastAsia="zh-CN"/>
        </w:rPr>
        <w:t>气氛并没有好转，我还陷入了沉思：本来人们工作是为了更好地生活，但却总是因为工作而失去生活。</w:t>
      </w:r>
    </w:p>
    <w:p w14:paraId="30D402B6">
      <w:pPr>
        <w:rPr>
          <w:rFonts w:hint="default"/>
          <w:lang w:val="en-US" w:eastAsia="zh-CN"/>
        </w:rPr>
      </w:pPr>
    </w:p>
    <w:p w14:paraId="38D99A15">
      <w:pPr>
        <w:rPr>
          <w:rFonts w:hint="default"/>
          <w:lang w:val="en-US" w:eastAsia="zh-CN"/>
        </w:rPr>
      </w:pPr>
    </w:p>
    <w:p w14:paraId="12FF7E4D">
      <w:pPr>
        <w:rPr>
          <w:rFonts w:hint="default"/>
          <w:lang w:val="en-US" w:eastAsia="zh-CN"/>
        </w:rPr>
      </w:pPr>
    </w:p>
    <w:p w14:paraId="22CCCFD3">
      <w:pPr>
        <w:rPr>
          <w:rFonts w:hint="default"/>
          <w:lang w:val="en-US" w:eastAsia="zh-CN"/>
        </w:rPr>
      </w:pPr>
    </w:p>
    <w:p w14:paraId="0B5D1B02">
      <w:pPr>
        <w:rPr>
          <w:rFonts w:hint="default"/>
          <w:lang w:val="en-US" w:eastAsia="zh-CN"/>
        </w:rPr>
      </w:pPr>
      <w:r>
        <w:rPr>
          <w:rFonts w:hint="default"/>
          <w:lang w:val="en-US" w:eastAsia="zh-CN"/>
        </w:rPr>
        <w:t>“生活该有的样子”似乎是有疗愈作用的，但是它太稀有了，且可遇不可求。我只能小心翼翼地把它封存进记忆里，在每一个不能呼吸的时候抱紧它，愿它可以带我重新浮出水面。"</w:t>
      </w:r>
    </w:p>
    <w:p w14:paraId="2BC1889C">
      <w:pPr>
        <w:rPr>
          <w:rFonts w:hint="default"/>
          <w:lang w:val="en-US" w:eastAsia="zh-CN"/>
        </w:rPr>
      </w:pPr>
      <w:r>
        <w:rPr>
          <w:rFonts w:hint="default"/>
          <w:lang w:val="en-US" w:eastAsia="zh-CN"/>
        </w:rPr>
        <w:t>"如果活着过于痛苦，自杀反而是解脱，也没啥大不了的。</w:t>
      </w:r>
    </w:p>
    <w:p w14:paraId="42019A9E">
      <w:pPr>
        <w:rPr>
          <w:rFonts w:hint="default"/>
          <w:lang w:val="en-US" w:eastAsia="zh-CN"/>
        </w:rPr>
      </w:pPr>
    </w:p>
    <w:p w14:paraId="679D4FF3">
      <w:pPr>
        <w:rPr>
          <w:rFonts w:hint="default"/>
          <w:lang w:val="en-US" w:eastAsia="zh-CN"/>
        </w:rPr>
      </w:pPr>
      <w:r>
        <w:rPr>
          <w:rFonts w:hint="default"/>
          <w:lang w:val="en-US" w:eastAsia="zh-CN"/>
        </w:rPr>
        <w:t>死去何所道，托体同山阿。"</w:t>
      </w:r>
    </w:p>
    <w:p w14:paraId="317F7298">
      <w:pPr>
        <w:rPr>
          <w:rFonts w:hint="default"/>
          <w:lang w:val="en-US" w:eastAsia="zh-CN"/>
        </w:rPr>
      </w:pPr>
      <w:r>
        <w:rPr>
          <w:rFonts w:hint="default"/>
          <w:lang w:val="en-US" w:eastAsia="zh-CN"/>
        </w:rPr>
        <w:t>"忘了哪个人曾说过，自杀可以帮助人更好的生存。如果一个人拥有较为便利的自杀手段，并且不受反自杀者的影响，遇到打击时或自身生活每况愈下后，他就不那么容易自杀，恰恰是因为他随时都可以自杀。所以他可以轻松看待自己糟糕的生活，自杀成为了生存的动力。即使自杀时也会较为轻松。对他而言，最糟糕的情况无非就是无法死亡了。</w:t>
      </w:r>
    </w:p>
    <w:p w14:paraId="2469233A">
      <w:pPr>
        <w:rPr>
          <w:rFonts w:hint="default"/>
          <w:lang w:val="en-US" w:eastAsia="zh-CN"/>
        </w:rPr>
      </w:pPr>
    </w:p>
    <w:p w14:paraId="10640C8B">
      <w:pPr>
        <w:rPr>
          <w:rFonts w:hint="default"/>
          <w:lang w:val="en-US" w:eastAsia="zh-CN"/>
        </w:rPr>
      </w:pPr>
      <w:r>
        <w:rPr>
          <w:rFonts w:hint="default"/>
          <w:lang w:val="en-US" w:eastAsia="zh-CN"/>
        </w:rPr>
        <w:t>毫无疑问，人拥有保护自己生命的自由，也拥有结束生命的自由。但是很多自杀者或准备者都陷入所谓的亲情友情，道德伦理的矛盾中。貌似很多宗教都会说自杀者要下地狱，这些宗教难以意识到对自杀者来说这个世界本身就是地狱，也不知道人生而有自杀的权利。（卡拉马佐夫兄弟里的东正教长老仍然为自杀者祈祷） 黄子华：“不要跟要自杀的人说以后的日子还很长，因为对他而言，活着就如同吃屎一样，而你现在告诉他的是，以后他还有很多很多的屎要吃。”</w:t>
      </w:r>
    </w:p>
    <w:p w14:paraId="2ABC0B64">
      <w:pPr>
        <w:rPr>
          <w:rFonts w:hint="default"/>
          <w:lang w:val="en-US" w:eastAsia="zh-CN"/>
        </w:rPr>
      </w:pPr>
    </w:p>
    <w:p w14:paraId="598FCBAB">
      <w:pPr>
        <w:rPr>
          <w:rFonts w:hint="default"/>
          <w:lang w:val="en-US" w:eastAsia="zh-CN"/>
        </w:rPr>
      </w:pPr>
      <w:r>
        <w:rPr>
          <w:rFonts w:hint="default"/>
          <w:lang w:val="en-US" w:eastAsia="zh-CN"/>
        </w:rPr>
        <w:t>或者当自杀者准备行动时，却发现适用自杀手段非常少（尤其是天朝这里），手头的自杀方式要承受极端的身体痛苦，还不能保证成功，于是苟活者直到精神崩溃为止。谁可以克服自杀思想与行动的限制，谁就能轻松面对死亡，或者以自杀来生存，达到“向死而生”的境界。（不知道这词在海德格尔那里是什么意思，但用在这里很贴切）"</w:t>
      </w:r>
    </w:p>
    <w:p w14:paraId="098CEB79">
      <w:pPr>
        <w:rPr>
          <w:rFonts w:hint="default"/>
          <w:lang w:val="en-US" w:eastAsia="zh-CN"/>
        </w:rPr>
      </w:pPr>
      <w:r>
        <w:rPr>
          <w:rFonts w:hint="default"/>
          <w:lang w:val="en-US" w:eastAsia="zh-CN"/>
        </w:rPr>
        <w:t>自杀之前基本上都会先有睡眠障碍</w:t>
      </w:r>
    </w:p>
    <w:p w14:paraId="632FCA98">
      <w:pPr>
        <w:rPr>
          <w:rFonts w:hint="default"/>
          <w:lang w:val="en-US" w:eastAsia="zh-CN"/>
        </w:rPr>
      </w:pPr>
      <w:r>
        <w:rPr>
          <w:rFonts w:hint="default"/>
          <w:lang w:val="en-US" w:eastAsia="zh-CN"/>
        </w:rPr>
        <w:t>"几乎所有宗教里都将其定义为罪行，自杀死后如何如何痛苦，罪孽深重之类的。</w:t>
      </w:r>
    </w:p>
    <w:p w14:paraId="598E87BE">
      <w:pPr>
        <w:rPr>
          <w:rFonts w:hint="default"/>
          <w:lang w:val="en-US" w:eastAsia="zh-CN"/>
        </w:rPr>
      </w:pPr>
    </w:p>
    <w:p w14:paraId="4F58C401">
      <w:pPr>
        <w:rPr>
          <w:rFonts w:hint="default"/>
          <w:lang w:val="en-US" w:eastAsia="zh-CN"/>
        </w:rPr>
      </w:pPr>
      <w:r>
        <w:rPr>
          <w:rFonts w:hint="default"/>
          <w:lang w:val="en-US" w:eastAsia="zh-CN"/>
        </w:rPr>
        <w:t>那问题来了，自杀是现实生活中无法忍受所受的痛苦，选择了那样一种解脱的方式，既然信仰的神无所不能，但是却没办法有效的帮助缓解这种痛苦，为什么反而要怪罪自杀的人罪不可赦呢。</w:t>
      </w:r>
    </w:p>
    <w:p w14:paraId="5C62DA07">
      <w:pPr>
        <w:rPr>
          <w:rFonts w:hint="default"/>
          <w:lang w:val="en-US" w:eastAsia="zh-CN"/>
        </w:rPr>
      </w:pPr>
    </w:p>
    <w:p w14:paraId="3298E03B">
      <w:pPr>
        <w:rPr>
          <w:rFonts w:hint="default"/>
          <w:lang w:val="en-US" w:eastAsia="zh-CN"/>
        </w:rPr>
      </w:pPr>
      <w:r>
        <w:rPr>
          <w:rFonts w:hint="default"/>
          <w:lang w:val="en-US" w:eastAsia="zh-CN"/>
        </w:rPr>
        <w:t>不过到了人尽业尽的时候，生死倒也无所谓了。不过还是珍惜生命，做完自己想做的事，至少别留什么遗憾。"</w:t>
      </w:r>
    </w:p>
    <w:p w14:paraId="38A9B47F">
      <w:pPr>
        <w:rPr>
          <w:rFonts w:hint="default"/>
          <w:lang w:val="en-US" w:eastAsia="zh-CN"/>
        </w:rPr>
      </w:pPr>
      <w:r>
        <w:rPr>
          <w:rFonts w:hint="default"/>
          <w:lang w:val="en-US" w:eastAsia="zh-CN"/>
        </w:rPr>
        <w:t>我的初中前桌跳楼了…在今年高考前几天，我的初中前桌跳楼了，她初中一直是我们年组第一，和第二差距很大，甚至有时候老师都会问她题，她在课上几乎不听讲去写其他科目的题，因为她都会。她在我们市最好的高中，全省都能拍的上名字的学校，甚至还排在年组前几名。她长相很清秀，瘦瘦的，小巧的鼻子。在事情发生的第二天，我闺蜜给我发消息说“xxx跳楼了，不在了”，那时候已经十一点多了，我感觉自己浑身冒冷汗，当时我觉得可能压力太大了。是不是你也觉得是这样我和与她同校的好朋友聊天，得知并不是，她们聊天时她曾透露过“我得过抑郁症，但是妈妈带着我去治好了”“我的妈妈对我很好”“我很希望遇到灵魂契合的人”(我学习成绩一般，原话的截图我找不到了，大概是这个意思，但是她说的词汇更有深度）我和初中老师聊天“xxx不在了吗”“是的”“压力太大了…好难过”“不是学习方面的事”       后来了解到是因为感情方面的事和父母起了争执，从十多层楼跳了下去我不知道当时她是怎么想的，也不知道她有没有后悔，有没有可惜自己十多年的努力还没有取得结果，我只知道她走了，她是我的同学，是我的好朋友，即使很多年已经淡了，我也无法接受。但是希望她能够这辈子得到自己想要的生活，她的高度我永远达不到，&lt;img src="https://pica.zhimg.com/50/v2-b57b08cda1809464d9a2162d6b49adda_720w.jpg?source=1def8aca" data-rawwidth="1079" data-rawheight="2249" data-size="normal" data-original-token="v2-0ed3c2e055315981c17042a6abe75891" data-default-watermark-src="https://pic1.zhimg.com/50/v2-3c0fcb1787acfd5dd8e7d27e9f50d7a7_720w.jpg?source=1def8aca" class="origin_image zh-lightbox-thumb" width="1079" data-original="https://picx.zhimg.com/v2-b57b08cda1809464d9a2162d6b49adda_r.jpg?source=1def8aca"/&gt;能找到的还有初一或初二时候的聊天记录…10.6今天刷到他们学校今年大榜了，清华北大加起来有21个，如果按照这么来说，她是能考上清北的(她一直是前几)</w:t>
      </w:r>
    </w:p>
    <w:p w14:paraId="608E626A">
      <w:pPr>
        <w:rPr>
          <w:rFonts w:hint="default"/>
          <w:lang w:val="en-US" w:eastAsia="zh-CN"/>
        </w:rPr>
      </w:pPr>
      <w:r>
        <w:rPr>
          <w:rFonts w:hint="default"/>
          <w:lang w:val="en-US" w:eastAsia="zh-CN"/>
        </w:rPr>
        <w:t>有生就有死。如果活得很痛苦，那么活着的意义到底是什么呢？如果活着太痛，感觉不到快乐，那么活着也是对自己的折磨。想活的念头多于想死，如果有一天，想死的念头多于想活，会不会就不再痛苦，不再惧怕死亡了？</w:t>
      </w:r>
    </w:p>
    <w:p w14:paraId="42DB5402">
      <w:pPr>
        <w:rPr>
          <w:rFonts w:hint="default"/>
          <w:lang w:val="en-US" w:eastAsia="zh-CN"/>
        </w:rPr>
      </w:pPr>
      <w:r>
        <w:rPr>
          <w:rFonts w:hint="default"/>
          <w:lang w:val="en-US" w:eastAsia="zh-CN"/>
        </w:rPr>
        <w:t>"我觉得…还挺难过的。</w:t>
      </w:r>
    </w:p>
    <w:p w14:paraId="30EF421F">
      <w:pPr>
        <w:rPr>
          <w:rFonts w:hint="default"/>
          <w:lang w:val="en-US" w:eastAsia="zh-CN"/>
        </w:rPr>
      </w:pPr>
    </w:p>
    <w:p w14:paraId="5513D0A5">
      <w:pPr>
        <w:rPr>
          <w:rFonts w:hint="default"/>
          <w:lang w:val="en-US" w:eastAsia="zh-CN"/>
        </w:rPr>
      </w:pPr>
      <w:r>
        <w:rPr>
          <w:rFonts w:hint="default"/>
          <w:lang w:val="en-US" w:eastAsia="zh-CN"/>
        </w:rPr>
        <w:t>一个人死了，就像水消失在水里。"</w:t>
      </w:r>
    </w:p>
    <w:p w14:paraId="1FFB686E">
      <w:pPr>
        <w:rPr>
          <w:rFonts w:hint="default"/>
          <w:lang w:val="en-US" w:eastAsia="zh-CN"/>
        </w:rPr>
      </w:pPr>
      <w:r>
        <w:rPr>
          <w:rFonts w:hint="default"/>
          <w:lang w:val="en-US" w:eastAsia="zh-CN"/>
        </w:rPr>
        <w:t>发自内心地觉得 这是我的权利和自由 我也理应被给予无痛苦死亡的权利和自由 至于别的隐患 这不是我的责任</w:t>
      </w:r>
    </w:p>
    <w:p w14:paraId="062F5EB6">
      <w:pPr>
        <w:rPr>
          <w:rFonts w:hint="default"/>
          <w:lang w:val="en-US" w:eastAsia="zh-CN"/>
        </w:rPr>
      </w:pPr>
      <w:r>
        <w:rPr>
          <w:rFonts w:hint="default"/>
          <w:lang w:val="en-US" w:eastAsia="zh-CN"/>
        </w:rPr>
        <w:t>TA真的很痛苦的话，那就放TA走吧。</w:t>
      </w:r>
    </w:p>
    <w:p w14:paraId="70D34496">
      <w:pPr>
        <w:rPr>
          <w:rFonts w:hint="default"/>
          <w:lang w:val="en-US" w:eastAsia="zh-CN"/>
        </w:rPr>
      </w:pPr>
      <w:r>
        <w:rPr>
          <w:rFonts w:hint="default"/>
          <w:lang w:val="en-US" w:eastAsia="zh-CN"/>
        </w:rPr>
        <w:t>"我前段时间因为一些事很痛苦。</w:t>
      </w:r>
    </w:p>
    <w:p w14:paraId="7F6F048D">
      <w:pPr>
        <w:rPr>
          <w:rFonts w:hint="default"/>
          <w:lang w:val="en-US" w:eastAsia="zh-CN"/>
        </w:rPr>
      </w:pPr>
    </w:p>
    <w:p w14:paraId="439B2444">
      <w:pPr>
        <w:rPr>
          <w:rFonts w:hint="default"/>
          <w:lang w:val="en-US" w:eastAsia="zh-CN"/>
        </w:rPr>
      </w:pPr>
    </w:p>
    <w:p w14:paraId="4241121B">
      <w:pPr>
        <w:rPr>
          <w:rFonts w:hint="default"/>
          <w:lang w:val="en-US" w:eastAsia="zh-CN"/>
        </w:rPr>
      </w:pPr>
    </w:p>
    <w:p w14:paraId="5934D3E3">
      <w:pPr>
        <w:rPr>
          <w:rFonts w:hint="default"/>
          <w:lang w:val="en-US" w:eastAsia="zh-CN"/>
        </w:rPr>
      </w:pPr>
    </w:p>
    <w:p w14:paraId="3CF72713">
      <w:pPr>
        <w:rPr>
          <w:rFonts w:hint="default"/>
          <w:lang w:val="en-US" w:eastAsia="zh-CN"/>
        </w:rPr>
      </w:pPr>
      <w:r>
        <w:rPr>
          <w:rFonts w:hint="default"/>
          <w:lang w:val="en-US" w:eastAsia="zh-CN"/>
        </w:rPr>
        <w:t>我发现，我这个人就是一个巨大的bug。</w:t>
      </w:r>
    </w:p>
    <w:p w14:paraId="6D7F47D9">
      <w:pPr>
        <w:rPr>
          <w:rFonts w:hint="default"/>
          <w:lang w:val="en-US" w:eastAsia="zh-CN"/>
        </w:rPr>
      </w:pPr>
    </w:p>
    <w:p w14:paraId="5EAC98CF">
      <w:pPr>
        <w:rPr>
          <w:rFonts w:hint="default"/>
          <w:lang w:val="en-US" w:eastAsia="zh-CN"/>
        </w:rPr>
      </w:pPr>
      <w:r>
        <w:rPr>
          <w:rFonts w:hint="default"/>
          <w:lang w:val="en-US" w:eastAsia="zh-CN"/>
        </w:rPr>
        <w:t>我有先天的疾病，目前经历过三场手术，留下了大大小小后遗症，叠上发育过程中再次出现的其他问题，未来还得再经历三场手术。</w:t>
      </w:r>
    </w:p>
    <w:p w14:paraId="10CF1274">
      <w:pPr>
        <w:rPr>
          <w:rFonts w:hint="default"/>
          <w:lang w:val="en-US" w:eastAsia="zh-CN"/>
        </w:rPr>
      </w:pPr>
    </w:p>
    <w:p w14:paraId="783B3E53">
      <w:pPr>
        <w:rPr>
          <w:rFonts w:hint="default"/>
          <w:lang w:val="en-US" w:eastAsia="zh-CN"/>
        </w:rPr>
      </w:pPr>
      <w:r>
        <w:rPr>
          <w:rFonts w:hint="default"/>
          <w:lang w:val="en-US" w:eastAsia="zh-CN"/>
        </w:rPr>
        <w:t>但这些都是我早就知道的。</w:t>
      </w:r>
    </w:p>
    <w:p w14:paraId="14D45793">
      <w:pPr>
        <w:rPr>
          <w:rFonts w:hint="default"/>
          <w:lang w:val="en-US" w:eastAsia="zh-CN"/>
        </w:rPr>
      </w:pPr>
    </w:p>
    <w:p w14:paraId="0DC433DF">
      <w:pPr>
        <w:rPr>
          <w:rFonts w:hint="default"/>
          <w:lang w:val="en-US" w:eastAsia="zh-CN"/>
        </w:rPr>
      </w:pPr>
      <w:r>
        <w:rPr>
          <w:rFonts w:hint="default"/>
          <w:lang w:val="en-US" w:eastAsia="zh-CN"/>
        </w:rPr>
        <w:t>让我痛苦的是——</w:t>
      </w:r>
    </w:p>
    <w:p w14:paraId="34F2C357">
      <w:pPr>
        <w:rPr>
          <w:rFonts w:hint="default"/>
          <w:lang w:val="en-US" w:eastAsia="zh-CN"/>
        </w:rPr>
      </w:pPr>
      <w:r>
        <w:rPr>
          <w:rFonts w:hint="default"/>
          <w:lang w:val="en-US" w:eastAsia="zh-CN"/>
        </w:rPr>
        <w:t>前段时间我再去看医生时，我发现，现在什么都不一样了。</w:t>
      </w:r>
    </w:p>
    <w:p w14:paraId="125D537B">
      <w:pPr>
        <w:rPr>
          <w:rFonts w:hint="default"/>
          <w:lang w:val="en-US" w:eastAsia="zh-CN"/>
        </w:rPr>
      </w:pPr>
    </w:p>
    <w:p w14:paraId="3C6FBEB6">
      <w:pPr>
        <w:rPr>
          <w:rFonts w:hint="default"/>
          <w:lang w:val="en-US" w:eastAsia="zh-CN"/>
        </w:rPr>
      </w:pPr>
      <w:r>
        <w:rPr>
          <w:rFonts w:hint="default"/>
          <w:lang w:val="en-US" w:eastAsia="zh-CN"/>
        </w:rPr>
        <w:t>现在的新生儿会在出生时就免费筛查。</w:t>
      </w:r>
    </w:p>
    <w:p w14:paraId="3E57A80F">
      <w:pPr>
        <w:rPr>
          <w:rFonts w:hint="default"/>
          <w:lang w:val="en-US" w:eastAsia="zh-CN"/>
        </w:rPr>
      </w:pPr>
    </w:p>
    <w:p w14:paraId="2C22DF52">
      <w:pPr>
        <w:rPr>
          <w:rFonts w:hint="default"/>
          <w:lang w:val="en-US" w:eastAsia="zh-CN"/>
        </w:rPr>
      </w:pPr>
      <w:r>
        <w:rPr>
          <w:rFonts w:hint="default"/>
          <w:lang w:val="en-US" w:eastAsia="zh-CN"/>
        </w:rPr>
        <w:t>现在的手术后遗症有了更多研究，患者会被建议去康复科进行专业的训练。</w:t>
      </w:r>
    </w:p>
    <w:p w14:paraId="081BC8AD">
      <w:pPr>
        <w:rPr>
          <w:rFonts w:hint="default"/>
          <w:lang w:val="en-US" w:eastAsia="zh-CN"/>
        </w:rPr>
      </w:pPr>
    </w:p>
    <w:p w14:paraId="4923D761">
      <w:pPr>
        <w:rPr>
          <w:rFonts w:hint="default"/>
          <w:lang w:val="en-US" w:eastAsia="zh-CN"/>
        </w:rPr>
      </w:pPr>
      <w:r>
        <w:rPr>
          <w:rFonts w:hint="default"/>
          <w:lang w:val="en-US" w:eastAsia="zh-CN"/>
        </w:rPr>
        <w:t>现在我的病和抑郁症的联系得到了重视，在最权威的医生那里，他会额外给一张抑郁症检测量表。</w:t>
      </w:r>
    </w:p>
    <w:p w14:paraId="28E9EA3D">
      <w:pPr>
        <w:rPr>
          <w:rFonts w:hint="default"/>
          <w:lang w:val="en-US" w:eastAsia="zh-CN"/>
        </w:rPr>
      </w:pPr>
    </w:p>
    <w:p w14:paraId="3837AC10">
      <w:pPr>
        <w:rPr>
          <w:rFonts w:hint="default"/>
          <w:lang w:val="en-US" w:eastAsia="zh-CN"/>
        </w:rPr>
      </w:pPr>
      <w:r>
        <w:rPr>
          <w:rFonts w:hint="default"/>
          <w:lang w:val="en-US" w:eastAsia="zh-CN"/>
        </w:rPr>
        <w:t>甚至现在连我的疾病名称都改了，有了更精准的定义。</w:t>
      </w:r>
    </w:p>
    <w:p w14:paraId="353B21A8">
      <w:pPr>
        <w:rPr>
          <w:rFonts w:hint="default"/>
          <w:lang w:val="en-US" w:eastAsia="zh-CN"/>
        </w:rPr>
      </w:pPr>
    </w:p>
    <w:p w14:paraId="0B5C8F62">
      <w:pPr>
        <w:rPr>
          <w:rFonts w:hint="default"/>
          <w:lang w:val="en-US" w:eastAsia="zh-CN"/>
        </w:rPr>
      </w:pPr>
      <w:r>
        <w:rPr>
          <w:rFonts w:hint="default"/>
          <w:lang w:val="en-US" w:eastAsia="zh-CN"/>
        </w:rPr>
        <w:t>我在漫长病史中的，一切的，自身感受和疾病认知冲突，所带来的撕裂感，现在都得到了沉冤昭雪。</w:t>
      </w:r>
    </w:p>
    <w:p w14:paraId="718D5063">
      <w:pPr>
        <w:rPr>
          <w:rFonts w:hint="default"/>
          <w:lang w:val="en-US" w:eastAsia="zh-CN"/>
        </w:rPr>
      </w:pPr>
    </w:p>
    <w:p w14:paraId="33A92077">
      <w:pPr>
        <w:rPr>
          <w:rFonts w:hint="default"/>
          <w:lang w:val="en-US" w:eastAsia="zh-CN"/>
        </w:rPr>
      </w:pPr>
      <w:r>
        <w:rPr>
          <w:rFonts w:hint="default"/>
          <w:lang w:val="en-US" w:eastAsia="zh-CN"/>
        </w:rPr>
        <w:t>但是我的抑郁两年前已经好了。</w:t>
      </w:r>
    </w:p>
    <w:p w14:paraId="45A9F05C">
      <w:pPr>
        <w:rPr>
          <w:rFonts w:hint="default"/>
          <w:lang w:val="en-US" w:eastAsia="zh-CN"/>
        </w:rPr>
      </w:pPr>
    </w:p>
    <w:p w14:paraId="6AF64ADC">
      <w:pPr>
        <w:rPr>
          <w:rFonts w:hint="default"/>
          <w:lang w:val="en-US" w:eastAsia="zh-CN"/>
        </w:rPr>
      </w:pPr>
    </w:p>
    <w:p w14:paraId="0E5D59BC">
      <w:pPr>
        <w:rPr>
          <w:rFonts w:hint="default"/>
          <w:lang w:val="en-US" w:eastAsia="zh-CN"/>
        </w:rPr>
      </w:pPr>
    </w:p>
    <w:p w14:paraId="4347D3E4">
      <w:pPr>
        <w:rPr>
          <w:rFonts w:hint="default"/>
          <w:lang w:val="en-US" w:eastAsia="zh-CN"/>
        </w:rPr>
      </w:pPr>
    </w:p>
    <w:p w14:paraId="5777BA21">
      <w:pPr>
        <w:rPr>
          <w:rFonts w:hint="default"/>
          <w:lang w:val="en-US" w:eastAsia="zh-CN"/>
        </w:rPr>
      </w:pPr>
      <w:r>
        <w:rPr>
          <w:rFonts w:hint="default"/>
          <w:lang w:val="en-US" w:eastAsia="zh-CN"/>
        </w:rPr>
        <w:t>我就觉得很他妈荒谬。</w:t>
      </w:r>
    </w:p>
    <w:p w14:paraId="280E268D">
      <w:pPr>
        <w:rPr>
          <w:rFonts w:hint="default"/>
          <w:lang w:val="en-US" w:eastAsia="zh-CN"/>
        </w:rPr>
      </w:pPr>
    </w:p>
    <w:p w14:paraId="4E4A1E49">
      <w:pPr>
        <w:rPr>
          <w:rFonts w:hint="default"/>
          <w:lang w:val="en-US" w:eastAsia="zh-CN"/>
        </w:rPr>
      </w:pPr>
      <w:r>
        <w:rPr>
          <w:rFonts w:hint="default"/>
          <w:lang w:val="en-US" w:eastAsia="zh-CN"/>
        </w:rPr>
        <w:t>医学进步当然是好事，没有医学进步我更惨。</w:t>
      </w:r>
    </w:p>
    <w:p w14:paraId="0782E695">
      <w:pPr>
        <w:rPr>
          <w:rFonts w:hint="default"/>
          <w:lang w:val="en-US" w:eastAsia="zh-CN"/>
        </w:rPr>
      </w:pPr>
    </w:p>
    <w:p w14:paraId="270D1E48">
      <w:pPr>
        <w:rPr>
          <w:rFonts w:hint="default"/>
          <w:lang w:val="en-US" w:eastAsia="zh-CN"/>
        </w:rPr>
      </w:pPr>
      <w:r>
        <w:rPr>
          <w:rFonts w:hint="default"/>
          <w:lang w:val="en-US" w:eastAsia="zh-CN"/>
        </w:rPr>
        <w:t>可是，如果我晚出生三年呢？</w:t>
      </w:r>
    </w:p>
    <w:p w14:paraId="72E7F00E">
      <w:pPr>
        <w:rPr>
          <w:rFonts w:hint="default"/>
          <w:lang w:val="en-US" w:eastAsia="zh-CN"/>
        </w:rPr>
      </w:pPr>
    </w:p>
    <w:p w14:paraId="38B541CF">
      <w:pPr>
        <w:rPr>
          <w:rFonts w:hint="default"/>
          <w:lang w:val="en-US" w:eastAsia="zh-CN"/>
        </w:rPr>
      </w:pPr>
      <w:r>
        <w:rPr>
          <w:rFonts w:hint="default"/>
          <w:lang w:val="en-US" w:eastAsia="zh-CN"/>
        </w:rPr>
        <w:t>我的病将会在我出生时就得到重视，我可能一开始就不用动手术，动了也会得到妥当的康复训练，就不用有后遗症，我因为长期疼痛而引起的抑郁也可以被正视。</w:t>
      </w:r>
    </w:p>
    <w:p w14:paraId="7E2A3309">
      <w:pPr>
        <w:rPr>
          <w:rFonts w:hint="default"/>
          <w:lang w:val="en-US" w:eastAsia="zh-CN"/>
        </w:rPr>
      </w:pPr>
    </w:p>
    <w:p w14:paraId="788AB0C0">
      <w:pPr>
        <w:rPr>
          <w:rFonts w:hint="default"/>
          <w:lang w:val="en-US" w:eastAsia="zh-CN"/>
        </w:rPr>
      </w:pPr>
      <w:r>
        <w:rPr>
          <w:rFonts w:hint="default"/>
          <w:lang w:val="en-US" w:eastAsia="zh-CN"/>
        </w:rPr>
        <w:t>那我二十三年的痛苦，难道仅仅是因为我早出生了三年？</w:t>
      </w:r>
    </w:p>
    <w:p w14:paraId="70EDFD84">
      <w:pPr>
        <w:rPr>
          <w:rFonts w:hint="default"/>
          <w:lang w:val="en-US" w:eastAsia="zh-CN"/>
        </w:rPr>
      </w:pPr>
    </w:p>
    <w:p w14:paraId="66539EDC">
      <w:pPr>
        <w:rPr>
          <w:rFonts w:hint="default"/>
          <w:lang w:val="en-US" w:eastAsia="zh-CN"/>
        </w:rPr>
      </w:pPr>
      <w:r>
        <w:rPr>
          <w:rFonts w:hint="default"/>
          <w:lang w:val="en-US" w:eastAsia="zh-CN"/>
        </w:rPr>
        <w:t>这种感觉就像什么，就像你疫情后去逛以前的商场，看见每一家都是coming soon，有很多的新店即将入驻，这本来是个该好奇欣喜的时刻，但你好死不死的想到了你以前喜欢去的那些店，如果那些老板坚持了一下该有多好。</w:t>
      </w:r>
    </w:p>
    <w:p w14:paraId="5BF8EE75">
      <w:pPr>
        <w:rPr>
          <w:rFonts w:hint="default"/>
          <w:lang w:val="en-US" w:eastAsia="zh-CN"/>
        </w:rPr>
      </w:pPr>
    </w:p>
    <w:p w14:paraId="18D9A4D4">
      <w:pPr>
        <w:rPr>
          <w:rFonts w:hint="default"/>
          <w:lang w:val="en-US" w:eastAsia="zh-CN"/>
        </w:rPr>
      </w:pPr>
      <w:r>
        <w:rPr>
          <w:rFonts w:hint="default"/>
          <w:lang w:val="en-US" w:eastAsia="zh-CN"/>
        </w:rPr>
        <w:t>而我就是那家倒闭的店。</w:t>
      </w:r>
    </w:p>
    <w:p w14:paraId="49EBDF7F">
      <w:pPr>
        <w:rPr>
          <w:rFonts w:hint="default"/>
          <w:lang w:val="en-US" w:eastAsia="zh-CN"/>
        </w:rPr>
      </w:pPr>
    </w:p>
    <w:p w14:paraId="2DD5E7C9">
      <w:pPr>
        <w:rPr>
          <w:rFonts w:hint="default"/>
          <w:lang w:val="en-US" w:eastAsia="zh-CN"/>
        </w:rPr>
      </w:pPr>
    </w:p>
    <w:p w14:paraId="1F111C43">
      <w:pPr>
        <w:rPr>
          <w:rFonts w:hint="default"/>
          <w:lang w:val="en-US" w:eastAsia="zh-CN"/>
        </w:rPr>
      </w:pPr>
    </w:p>
    <w:p w14:paraId="26B4369B">
      <w:pPr>
        <w:rPr>
          <w:rFonts w:hint="default"/>
          <w:lang w:val="en-US" w:eastAsia="zh-CN"/>
        </w:rPr>
      </w:pPr>
    </w:p>
    <w:p w14:paraId="7F978492">
      <w:pPr>
        <w:rPr>
          <w:rFonts w:hint="default"/>
          <w:lang w:val="en-US" w:eastAsia="zh-CN"/>
        </w:rPr>
      </w:pPr>
      <w:r>
        <w:rPr>
          <w:rFonts w:hint="default"/>
          <w:lang w:val="en-US" w:eastAsia="zh-CN"/>
        </w:rPr>
        <w:t>但我这个回答聊的是自杀，所以我该把话说回来了。</w:t>
      </w:r>
    </w:p>
    <w:p w14:paraId="708FB0B5">
      <w:pPr>
        <w:rPr>
          <w:rFonts w:hint="default"/>
          <w:lang w:val="en-US" w:eastAsia="zh-CN"/>
        </w:rPr>
      </w:pPr>
    </w:p>
    <w:p w14:paraId="3CCD4AE5">
      <w:pPr>
        <w:rPr>
          <w:rFonts w:hint="default"/>
          <w:lang w:val="en-US" w:eastAsia="zh-CN"/>
        </w:rPr>
      </w:pPr>
      <w:r>
        <w:rPr>
          <w:rFonts w:hint="default"/>
          <w:lang w:val="en-US" w:eastAsia="zh-CN"/>
        </w:rPr>
        <w:t>我痛苦了两天后，我发现，我痛苦是因为我不想死。</w:t>
      </w:r>
    </w:p>
    <w:p w14:paraId="72E57E78">
      <w:pPr>
        <w:rPr>
          <w:rFonts w:hint="default"/>
          <w:lang w:val="en-US" w:eastAsia="zh-CN"/>
        </w:rPr>
      </w:pPr>
    </w:p>
    <w:p w14:paraId="57A82EEB">
      <w:pPr>
        <w:rPr>
          <w:rFonts w:hint="default"/>
          <w:lang w:val="en-US" w:eastAsia="zh-CN"/>
        </w:rPr>
      </w:pPr>
      <w:r>
        <w:rPr>
          <w:rFonts w:hint="default"/>
          <w:lang w:val="en-US" w:eastAsia="zh-CN"/>
        </w:rPr>
        <w:t>我要是还处在以前抑郁的阶段，我要么是麻了，要么是嘎一下死了。</w:t>
      </w:r>
    </w:p>
    <w:p w14:paraId="79B04EF9">
      <w:pPr>
        <w:rPr>
          <w:rFonts w:hint="default"/>
          <w:lang w:val="en-US" w:eastAsia="zh-CN"/>
        </w:rPr>
      </w:pPr>
    </w:p>
    <w:p w14:paraId="44115693">
      <w:pPr>
        <w:rPr>
          <w:rFonts w:hint="default"/>
          <w:lang w:val="en-US" w:eastAsia="zh-CN"/>
        </w:rPr>
      </w:pPr>
      <w:r>
        <w:rPr>
          <w:rFonts w:hint="default"/>
          <w:lang w:val="en-US" w:eastAsia="zh-CN"/>
        </w:rPr>
        <w:t>因为死亡就是终极暴力。</w:t>
      </w:r>
    </w:p>
    <w:p w14:paraId="0E6E50E6">
      <w:pPr>
        <w:rPr>
          <w:rFonts w:hint="default"/>
          <w:lang w:val="en-US" w:eastAsia="zh-CN"/>
        </w:rPr>
      </w:pPr>
    </w:p>
    <w:p w14:paraId="53533C66">
      <w:pPr>
        <w:rPr>
          <w:rFonts w:hint="default"/>
          <w:lang w:val="en-US" w:eastAsia="zh-CN"/>
        </w:rPr>
      </w:pPr>
      <w:r>
        <w:rPr>
          <w:rFonts w:hint="default"/>
          <w:lang w:val="en-US" w:eastAsia="zh-CN"/>
        </w:rPr>
        <w:t>无论遇到什么麻烦，什么目前解决不了又想不明白的困难，简单啊，一头撞死就好了。</w:t>
      </w:r>
    </w:p>
    <w:p w14:paraId="3201109E">
      <w:pPr>
        <w:rPr>
          <w:rFonts w:hint="default"/>
          <w:lang w:val="en-US" w:eastAsia="zh-CN"/>
        </w:rPr>
      </w:pPr>
    </w:p>
    <w:p w14:paraId="0F4379DB">
      <w:pPr>
        <w:rPr>
          <w:rFonts w:hint="default"/>
          <w:lang w:val="en-US" w:eastAsia="zh-CN"/>
        </w:rPr>
      </w:pPr>
      <w:r>
        <w:rPr>
          <w:rFonts w:hint="default"/>
          <w:lang w:val="en-US" w:eastAsia="zh-CN"/>
        </w:rPr>
        <w:t>哪怕不敢下那个手，想象一下一头撞死，然后下辈子当只可以自由地在别人头上拉屎的鸟，这不爽吗。</w:t>
      </w:r>
    </w:p>
    <w:p w14:paraId="06D04EB2">
      <w:pPr>
        <w:rPr>
          <w:rFonts w:hint="default"/>
          <w:lang w:val="en-US" w:eastAsia="zh-CN"/>
        </w:rPr>
      </w:pPr>
    </w:p>
    <w:p w14:paraId="623F811F">
      <w:pPr>
        <w:rPr>
          <w:rFonts w:hint="default"/>
          <w:lang w:val="en-US" w:eastAsia="zh-CN"/>
        </w:rPr>
      </w:pPr>
      <w:r>
        <w:rPr>
          <w:rFonts w:hint="default"/>
          <w:lang w:val="en-US" w:eastAsia="zh-CN"/>
        </w:rPr>
        <w:t>就像不会用电脑的人遇到bug只会关机，死亡就是这么件事。什么存不存在逃不逃避虚不虚无的，一言以蔽之就是撂挑子不干了呗。</w:t>
      </w:r>
    </w:p>
    <w:p w14:paraId="12C61EA8">
      <w:pPr>
        <w:rPr>
          <w:rFonts w:hint="default"/>
          <w:lang w:val="en-US" w:eastAsia="zh-CN"/>
        </w:rPr>
      </w:pPr>
    </w:p>
    <w:p w14:paraId="2F472CD7">
      <w:pPr>
        <w:rPr>
          <w:rFonts w:hint="default"/>
          <w:lang w:val="en-US" w:eastAsia="zh-CN"/>
        </w:rPr>
      </w:pPr>
      <w:r>
        <w:rPr>
          <w:rFonts w:hint="default"/>
          <w:lang w:val="en-US" w:eastAsia="zh-CN"/>
        </w:rPr>
        <w:t>我为什么还能在这得啵得啵，不就是因为我其实不想死吗。</w:t>
      </w:r>
    </w:p>
    <w:p w14:paraId="5964ACDD">
      <w:pPr>
        <w:rPr>
          <w:rFonts w:hint="default"/>
          <w:lang w:val="en-US" w:eastAsia="zh-CN"/>
        </w:rPr>
      </w:pPr>
    </w:p>
    <w:p w14:paraId="0D7DAC37">
      <w:pPr>
        <w:rPr>
          <w:rFonts w:hint="default"/>
          <w:lang w:val="en-US" w:eastAsia="zh-CN"/>
        </w:rPr>
      </w:pPr>
      <w:r>
        <w:rPr>
          <w:rFonts w:hint="default"/>
          <w:lang w:val="en-US" w:eastAsia="zh-CN"/>
        </w:rPr>
        <w:t>那还说啥，反正又不想死，吃顿好的洗洗睡吧。</w:t>
      </w:r>
    </w:p>
    <w:p w14:paraId="48E062FB">
      <w:pPr>
        <w:rPr>
          <w:rFonts w:hint="default"/>
          <w:lang w:val="en-US" w:eastAsia="zh-CN"/>
        </w:rPr>
      </w:pPr>
    </w:p>
    <w:p w14:paraId="08056066">
      <w:pPr>
        <w:rPr>
          <w:rFonts w:hint="default"/>
          <w:lang w:val="en-US" w:eastAsia="zh-CN"/>
        </w:rPr>
      </w:pPr>
    </w:p>
    <w:p w14:paraId="770DEECA">
      <w:pPr>
        <w:rPr>
          <w:rFonts w:hint="default"/>
          <w:lang w:val="en-US" w:eastAsia="zh-CN"/>
        </w:rPr>
      </w:pPr>
    </w:p>
    <w:p w14:paraId="72DF0AA0">
      <w:pPr>
        <w:rPr>
          <w:rFonts w:hint="default"/>
          <w:lang w:val="en-US" w:eastAsia="zh-CN"/>
        </w:rPr>
      </w:pPr>
    </w:p>
    <w:p w14:paraId="4656DA93">
      <w:pPr>
        <w:rPr>
          <w:rFonts w:hint="default"/>
          <w:lang w:val="en-US" w:eastAsia="zh-CN"/>
        </w:rPr>
      </w:pPr>
      <w:r>
        <w:rPr>
          <w:rFonts w:hint="default"/>
          <w:lang w:val="en-US" w:eastAsia="zh-CN"/>
        </w:rPr>
        <w:t>我不会认为自杀是坏事，也不会认为是好事。</w:t>
      </w:r>
    </w:p>
    <w:p w14:paraId="0C11C56E">
      <w:pPr>
        <w:rPr>
          <w:rFonts w:hint="default"/>
          <w:lang w:val="en-US" w:eastAsia="zh-CN"/>
        </w:rPr>
      </w:pPr>
    </w:p>
    <w:p w14:paraId="41D2DDF5">
      <w:pPr>
        <w:rPr>
          <w:rFonts w:hint="default"/>
          <w:lang w:val="en-US" w:eastAsia="zh-CN"/>
        </w:rPr>
      </w:pPr>
      <w:r>
        <w:rPr>
          <w:rFonts w:hint="default"/>
          <w:lang w:val="en-US" w:eastAsia="zh-CN"/>
        </w:rPr>
        <w:t>我认为这是人在面对危机时的一种激烈的解决手段。</w:t>
      </w:r>
    </w:p>
    <w:p w14:paraId="767ACFA6">
      <w:pPr>
        <w:rPr>
          <w:rFonts w:hint="default"/>
          <w:lang w:val="en-US" w:eastAsia="zh-CN"/>
        </w:rPr>
      </w:pPr>
    </w:p>
    <w:p w14:paraId="67B0416A">
      <w:pPr>
        <w:rPr>
          <w:rFonts w:hint="default"/>
          <w:lang w:val="en-US" w:eastAsia="zh-CN"/>
        </w:rPr>
      </w:pPr>
      <w:r>
        <w:rPr>
          <w:rFonts w:hint="default"/>
          <w:lang w:val="en-US" w:eastAsia="zh-CN"/>
        </w:rPr>
        <w:t>但如果不是非得为理想付出生命，我还是希望想自杀的各位能自私一点，多长点厚脸皮。</w:t>
      </w:r>
    </w:p>
    <w:p w14:paraId="6AB2AD9D">
      <w:pPr>
        <w:rPr>
          <w:rFonts w:hint="default"/>
          <w:lang w:val="en-US" w:eastAsia="zh-CN"/>
        </w:rPr>
      </w:pPr>
    </w:p>
    <w:p w14:paraId="5BD2D5D1">
      <w:pPr>
        <w:rPr>
          <w:rFonts w:hint="default"/>
          <w:lang w:val="en-US" w:eastAsia="zh-CN"/>
        </w:rPr>
      </w:pPr>
      <w:r>
        <w:rPr>
          <w:rFonts w:hint="default"/>
          <w:lang w:val="en-US" w:eastAsia="zh-CN"/>
        </w:rPr>
        <w:t>毕竟你都这么痛苦了，干嘛不先吃顿好的去。"</w:t>
      </w:r>
    </w:p>
    <w:p w14:paraId="75132855">
      <w:pPr>
        <w:rPr>
          <w:rFonts w:hint="default"/>
          <w:lang w:val="en-US" w:eastAsia="zh-CN"/>
        </w:rPr>
      </w:pPr>
      <w:r>
        <w:rPr>
          <w:rFonts w:hint="default"/>
          <w:lang w:val="en-US" w:eastAsia="zh-CN"/>
        </w:rPr>
        <w:t>"这个世界是不公平的</w:t>
      </w:r>
    </w:p>
    <w:p w14:paraId="0E62944A">
      <w:pPr>
        <w:rPr>
          <w:rFonts w:hint="default"/>
          <w:lang w:val="en-US" w:eastAsia="zh-CN"/>
        </w:rPr>
      </w:pPr>
    </w:p>
    <w:p w14:paraId="53FFE769">
      <w:pPr>
        <w:rPr>
          <w:rFonts w:hint="default"/>
          <w:lang w:val="en-US" w:eastAsia="zh-CN"/>
        </w:rPr>
      </w:pPr>
      <w:r>
        <w:rPr>
          <w:rFonts w:hint="default"/>
          <w:lang w:val="en-US" w:eastAsia="zh-CN"/>
        </w:rPr>
        <w:t>比如男人吧，有钱的长得帅的天天换妞不重样，人家去旅游带着妞喝酒唱K音乐节沙漠野战</w:t>
      </w:r>
    </w:p>
    <w:p w14:paraId="55221320">
      <w:pPr>
        <w:rPr>
          <w:rFonts w:hint="default"/>
          <w:lang w:val="en-US" w:eastAsia="zh-CN"/>
        </w:rPr>
      </w:pPr>
    </w:p>
    <w:p w14:paraId="3FDA285E">
      <w:pPr>
        <w:rPr>
          <w:rFonts w:hint="default"/>
          <w:lang w:val="en-US" w:eastAsia="zh-CN"/>
        </w:rPr>
      </w:pPr>
      <w:r>
        <w:rPr>
          <w:rFonts w:hint="default"/>
          <w:lang w:val="en-US" w:eastAsia="zh-CN"/>
        </w:rPr>
        <w:t>没钱长得也不帅的男人呢，出去玩只能眼巴巴的看着，满大街女的没一个搞得到，景区女服务员稍微服务热情一点点他都要满怀渴望的回看好多眼，看着就很压抑</w:t>
      </w:r>
    </w:p>
    <w:p w14:paraId="3A71AD15">
      <w:pPr>
        <w:rPr>
          <w:rFonts w:hint="default"/>
          <w:lang w:val="en-US" w:eastAsia="zh-CN"/>
        </w:rPr>
      </w:pPr>
    </w:p>
    <w:p w14:paraId="3879FCDB">
      <w:pPr>
        <w:rPr>
          <w:rFonts w:hint="default"/>
          <w:lang w:val="en-US" w:eastAsia="zh-CN"/>
        </w:rPr>
      </w:pPr>
      <w:r>
        <w:rPr>
          <w:rFonts w:hint="default"/>
          <w:lang w:val="en-US" w:eastAsia="zh-CN"/>
        </w:rPr>
        <w:t>就仅仅是这种实力上的区别，能导致完全两种人生，那还有健康的区别</w:t>
      </w:r>
    </w:p>
    <w:p w14:paraId="27D68000">
      <w:pPr>
        <w:rPr>
          <w:rFonts w:hint="default"/>
          <w:lang w:val="en-US" w:eastAsia="zh-CN"/>
        </w:rPr>
      </w:pPr>
    </w:p>
    <w:p w14:paraId="022296ED">
      <w:pPr>
        <w:rPr>
          <w:rFonts w:hint="default"/>
          <w:lang w:val="en-US" w:eastAsia="zh-CN"/>
        </w:rPr>
      </w:pPr>
      <w:r>
        <w:rPr>
          <w:rFonts w:hint="default"/>
          <w:lang w:val="en-US" w:eastAsia="zh-CN"/>
        </w:rPr>
        <w:t>有的人生下来是来体验人生美好的，吃喝玩乐样样齐全，有的人生下来是来体验苦难的，生下来就一手烂牌，等你到一定年纪看懂自己是一副烂牌的时候，年事已高那也还好了，最怕的就是年纪轻轻就清醒的认知到了，这往后的几十年怎么过呢？</w:t>
      </w:r>
    </w:p>
    <w:p w14:paraId="6708BBCC">
      <w:pPr>
        <w:rPr>
          <w:rFonts w:hint="default"/>
          <w:lang w:val="en-US" w:eastAsia="zh-CN"/>
        </w:rPr>
      </w:pPr>
    </w:p>
    <w:p w14:paraId="1874F841">
      <w:pPr>
        <w:rPr>
          <w:rFonts w:hint="default"/>
          <w:lang w:val="en-US" w:eastAsia="zh-CN"/>
        </w:rPr>
      </w:pPr>
      <w:r>
        <w:rPr>
          <w:rFonts w:hint="default"/>
          <w:lang w:val="en-US" w:eastAsia="zh-CN"/>
        </w:rPr>
        <w:t>人家注定吃香喝辣到处玩的，你注定进厂干苦力陷入底层死循环，清醒的人不适合清醒，清醒了你也改变不了，徒增烦恼，这样的人不抑郁都难</w:t>
      </w:r>
    </w:p>
    <w:p w14:paraId="50415C30">
      <w:pPr>
        <w:rPr>
          <w:rFonts w:hint="default"/>
          <w:lang w:val="en-US" w:eastAsia="zh-CN"/>
        </w:rPr>
      </w:pPr>
    </w:p>
    <w:p w14:paraId="2B6CB702">
      <w:pPr>
        <w:rPr>
          <w:rFonts w:hint="default"/>
          <w:lang w:val="en-US" w:eastAsia="zh-CN"/>
        </w:rPr>
      </w:pPr>
      <w:r>
        <w:rPr>
          <w:rFonts w:hint="default"/>
          <w:lang w:val="en-US" w:eastAsia="zh-CN"/>
        </w:rPr>
        <w:t>所以生活有盼头，或者能够接受自己苦难一生的人，没有资格去指责那些对生命质量有要求又无法达到的人的痛苦，他们自杀是完全可以理解的，就跟退出游戏一样</w:t>
      </w:r>
    </w:p>
    <w:p w14:paraId="4458AF52">
      <w:pPr>
        <w:rPr>
          <w:rFonts w:hint="default"/>
          <w:lang w:val="en-US" w:eastAsia="zh-CN"/>
        </w:rPr>
      </w:pPr>
    </w:p>
    <w:p w14:paraId="4C5E4106">
      <w:pPr>
        <w:rPr>
          <w:rFonts w:hint="default"/>
          <w:lang w:val="en-US" w:eastAsia="zh-CN"/>
        </w:rPr>
      </w:pPr>
      <w:r>
        <w:rPr>
          <w:rFonts w:hint="default"/>
          <w:lang w:val="en-US" w:eastAsia="zh-CN"/>
        </w:rPr>
        <w:t>但是为情自杀就不行，尤其是为了渣男渣女自杀，那种属于愚蠢上头"</w:t>
      </w:r>
    </w:p>
    <w:p w14:paraId="65D799E9">
      <w:pPr>
        <w:rPr>
          <w:rFonts w:hint="default"/>
          <w:lang w:val="en-US" w:eastAsia="zh-CN"/>
        </w:rPr>
      </w:pPr>
      <w:r>
        <w:rPr>
          <w:rFonts w:hint="default"/>
          <w:lang w:val="en-US" w:eastAsia="zh-CN"/>
        </w:rPr>
        <w:t>"自杀是清零，一种超越于既有框架下的清零</w:t>
      </w:r>
    </w:p>
    <w:p w14:paraId="2B62AC85">
      <w:pPr>
        <w:rPr>
          <w:rFonts w:hint="default"/>
          <w:lang w:val="en-US" w:eastAsia="zh-CN"/>
        </w:rPr>
      </w:pPr>
    </w:p>
    <w:p w14:paraId="49A3989B">
      <w:pPr>
        <w:rPr>
          <w:rFonts w:hint="default"/>
          <w:lang w:val="en-US" w:eastAsia="zh-CN"/>
        </w:rPr>
      </w:pPr>
      <w:r>
        <w:rPr>
          <w:rFonts w:hint="default"/>
          <w:lang w:val="en-US" w:eastAsia="zh-CN"/>
        </w:rPr>
        <w:t>在既有框架找不到出路后的一种对人的生命之【可能性】本身的发挥</w:t>
      </w:r>
    </w:p>
    <w:p w14:paraId="5F9DC723">
      <w:pPr>
        <w:rPr>
          <w:rFonts w:hint="default"/>
          <w:lang w:val="en-US" w:eastAsia="zh-CN"/>
        </w:rPr>
      </w:pPr>
    </w:p>
    <w:p w14:paraId="29D316CA">
      <w:pPr>
        <w:rPr>
          <w:rFonts w:hint="default"/>
          <w:lang w:val="en-US" w:eastAsia="zh-CN"/>
        </w:rPr>
      </w:pPr>
      <w:r>
        <w:rPr>
          <w:rFonts w:hint="default"/>
          <w:lang w:val="en-US" w:eastAsia="zh-CN"/>
        </w:rPr>
        <w:t>如果舍弃普世范畴的政治正确框架，我想有些时候，允许人自杀，要比禁止来得更加人道"</w:t>
      </w:r>
    </w:p>
    <w:p w14:paraId="6B8335A5">
      <w:pPr>
        <w:rPr>
          <w:rFonts w:hint="default"/>
          <w:lang w:val="en-US" w:eastAsia="zh-CN"/>
        </w:rPr>
      </w:pPr>
      <w:r>
        <w:rPr>
          <w:rFonts w:hint="default"/>
          <w:lang w:val="en-US" w:eastAsia="zh-CN"/>
        </w:rPr>
        <w:t>"我希望大家在生活中如果遇到困难，尽量不要紫砂，而是只是把紫砂看做最后手段</w:t>
      </w:r>
    </w:p>
    <w:p w14:paraId="30DABE07">
      <w:pPr>
        <w:rPr>
          <w:rFonts w:hint="default"/>
          <w:lang w:val="en-US" w:eastAsia="zh-CN"/>
        </w:rPr>
      </w:pPr>
    </w:p>
    <w:p w14:paraId="648ABB10">
      <w:pPr>
        <w:rPr>
          <w:rFonts w:hint="default"/>
          <w:lang w:val="en-US" w:eastAsia="zh-CN"/>
        </w:rPr>
      </w:pPr>
      <w:r>
        <w:rPr>
          <w:rFonts w:hint="default"/>
          <w:lang w:val="en-US" w:eastAsia="zh-CN"/>
        </w:rPr>
        <w:t>什么叫最后手段？就是用自己知道的所有方法都试一遍去解决这个问题</w:t>
      </w:r>
    </w:p>
    <w:p w14:paraId="50810A5B">
      <w:pPr>
        <w:rPr>
          <w:rFonts w:hint="default"/>
          <w:lang w:val="en-US" w:eastAsia="zh-CN"/>
        </w:rPr>
      </w:pPr>
    </w:p>
    <w:p w14:paraId="1777485F">
      <w:pPr>
        <w:rPr>
          <w:rFonts w:hint="default"/>
          <w:lang w:val="en-US" w:eastAsia="zh-CN"/>
        </w:rPr>
      </w:pPr>
      <w:r>
        <w:rPr>
          <w:rFonts w:hint="default"/>
          <w:lang w:val="en-US" w:eastAsia="zh-CN"/>
        </w:rPr>
        <w:t>如果解决不了，就退后想一想有没有其他可能存在但自己没想到的方法，用新方法再试一遍</w:t>
      </w:r>
    </w:p>
    <w:p w14:paraId="66F2E7AB">
      <w:pPr>
        <w:rPr>
          <w:rFonts w:hint="default"/>
          <w:lang w:val="en-US" w:eastAsia="zh-CN"/>
        </w:rPr>
      </w:pPr>
    </w:p>
    <w:p w14:paraId="0419B285">
      <w:pPr>
        <w:rPr>
          <w:rFonts w:hint="default"/>
          <w:lang w:val="en-US" w:eastAsia="zh-CN"/>
        </w:rPr>
      </w:pPr>
      <w:r>
        <w:rPr>
          <w:rFonts w:hint="default"/>
          <w:lang w:val="en-US" w:eastAsia="zh-CN"/>
        </w:rPr>
        <w:t>实在是所有方法都试过，都解决不了问题，而且这个问题属于生死存亡的威胁的时候，再紫砂</w:t>
      </w:r>
    </w:p>
    <w:p w14:paraId="144D4894">
      <w:pPr>
        <w:rPr>
          <w:rFonts w:hint="default"/>
          <w:lang w:val="en-US" w:eastAsia="zh-CN"/>
        </w:rPr>
      </w:pPr>
    </w:p>
    <w:p w14:paraId="6C6B959C">
      <w:pPr>
        <w:rPr>
          <w:rFonts w:hint="default"/>
          <w:lang w:val="en-US" w:eastAsia="zh-CN"/>
        </w:rPr>
      </w:pPr>
      <w:r>
        <w:rPr>
          <w:rFonts w:hint="default"/>
          <w:lang w:val="en-US" w:eastAsia="zh-CN"/>
        </w:rPr>
        <w:t>能培养自己“看到困难解决困难，即使实在解决不了，也坦然死在解决的路上”的思维方式"</w:t>
      </w:r>
    </w:p>
    <w:p w14:paraId="3B8863FA">
      <w:pPr>
        <w:rPr>
          <w:rFonts w:hint="default"/>
          <w:lang w:val="en-US" w:eastAsia="zh-CN"/>
        </w:rPr>
      </w:pPr>
      <w:r>
        <w:rPr>
          <w:rFonts w:hint="default"/>
          <w:lang w:val="en-US" w:eastAsia="zh-CN"/>
        </w:rPr>
        <w:t>"想死的人没有时间概念的，忍不住了就跳下去了，你还惊讶于大清早为什么有人跳楼，我现在跳下去了就是凌晨死的。有的人吃完午饭回家就自杀了，有的人从球场回来就自杀了。自杀困扰着他们的一生，自杀念头就像病菌，沾上人就不正常了，别看有的人嘻嘻哈哈的很欢乐，其实很久没睡过整觉了，内心极度煎熬，你就知道人群中有多少人精神心理是的，望向每个人，每个人的脸都是正常的，心里不知道想着什么。</w:t>
      </w:r>
    </w:p>
    <w:p w14:paraId="6B7F9CCA">
      <w:pPr>
        <w:rPr>
          <w:rFonts w:hint="default"/>
          <w:lang w:val="en-US" w:eastAsia="zh-CN"/>
        </w:rPr>
      </w:pPr>
    </w:p>
    <w:p w14:paraId="1F54468D">
      <w:pPr>
        <w:rPr>
          <w:rFonts w:hint="default"/>
          <w:lang w:val="en-US" w:eastAsia="zh-CN"/>
        </w:rPr>
      </w:pPr>
      <w:r>
        <w:rPr>
          <w:rFonts w:hint="default"/>
          <w:lang w:val="en-US" w:eastAsia="zh-CN"/>
        </w:rPr>
        <w:t>不要让你的挚友、爱人、家人自杀，不过很难讲，自杀倾向很难控制，每个人自杀的原因也不同，倘若是疾病导致的你们能帮则帮吧。</w:t>
      </w:r>
    </w:p>
    <w:p w14:paraId="1202E800">
      <w:pPr>
        <w:rPr>
          <w:rFonts w:hint="default"/>
          <w:lang w:val="en-US" w:eastAsia="zh-CN"/>
        </w:rPr>
      </w:pPr>
    </w:p>
    <w:p w14:paraId="319D5E76">
      <w:pPr>
        <w:rPr>
          <w:rFonts w:hint="default"/>
          <w:lang w:val="en-US" w:eastAsia="zh-CN"/>
        </w:rPr>
      </w:pPr>
      <w:r>
        <w:rPr>
          <w:rFonts w:hint="default"/>
          <w:lang w:val="en-US" w:eastAsia="zh-CN"/>
        </w:rPr>
        <w:t>我不知道为什么有人提起自杀去世的朋友、同事会把ta的身高、体型、长相、学历说个遍，什么貌若天仙，八块腹肌，给人感觉一个美女/帅哥走了好可惜（给大众的感觉），只有我想问，你真的是朋友吗，真了解ta吗，说这些表面的东西。人跳了，摔成肉饼了，你才后悔没早点发现（他想死），一个个纪念开了，虚伪不虚伪，平时连个电话也舍不得打，三五年一次联系都没有，周末也不走动，转发一条关爱身边人的微博完了。"</w:t>
      </w:r>
    </w:p>
    <w:p w14:paraId="1A58A6AC">
      <w:pPr>
        <w:rPr>
          <w:rFonts w:hint="default"/>
          <w:lang w:val="en-US" w:eastAsia="zh-CN"/>
        </w:rPr>
      </w:pPr>
      <w:r>
        <w:rPr>
          <w:rFonts w:hint="default"/>
          <w:lang w:val="en-US" w:eastAsia="zh-CN"/>
        </w:rPr>
        <w:t>有可能他只想安安静静的睡上一觉吧</w:t>
      </w:r>
    </w:p>
    <w:p w14:paraId="277E3328">
      <w:pPr>
        <w:rPr>
          <w:rFonts w:hint="default"/>
          <w:lang w:val="en-US" w:eastAsia="zh-CN"/>
        </w:rPr>
      </w:pPr>
      <w:r>
        <w:rPr>
          <w:rFonts w:hint="default"/>
          <w:lang w:val="en-US" w:eastAsia="zh-CN"/>
        </w:rPr>
        <w:t>你怎么知道人家是想不开呢？万一人家是想开了呢</w:t>
      </w:r>
    </w:p>
    <w:p w14:paraId="07C38D62">
      <w:pPr>
        <w:rPr>
          <w:rFonts w:hint="default"/>
          <w:lang w:val="en-US" w:eastAsia="zh-CN"/>
        </w:rPr>
      </w:pPr>
      <w:r>
        <w:rPr>
          <w:rFonts w:hint="default"/>
          <w:lang w:val="en-US" w:eastAsia="zh-CN"/>
        </w:rPr>
        <w:t>"粘一段自己之前写的埃米尔涂尔干的读书笔记：</w:t>
      </w:r>
    </w:p>
    <w:p w14:paraId="26FF2438">
      <w:pPr>
        <w:rPr>
          <w:rFonts w:hint="default"/>
          <w:lang w:val="en-US" w:eastAsia="zh-CN"/>
        </w:rPr>
      </w:pPr>
    </w:p>
    <w:p w14:paraId="608365AD">
      <w:pPr>
        <w:rPr>
          <w:rFonts w:hint="default"/>
          <w:lang w:val="en-US" w:eastAsia="zh-CN"/>
        </w:rPr>
      </w:pPr>
      <w:r>
        <w:rPr>
          <w:rFonts w:hint="default"/>
          <w:lang w:val="en-US" w:eastAsia="zh-CN"/>
        </w:rPr>
        <w:t>1</w:t>
      </w:r>
    </w:p>
    <w:p w14:paraId="0031E566">
      <w:pPr>
        <w:rPr>
          <w:rFonts w:hint="default"/>
          <w:lang w:val="en-US" w:eastAsia="zh-CN"/>
        </w:rPr>
      </w:pPr>
    </w:p>
    <w:p w14:paraId="52BBD0A7">
      <w:pPr>
        <w:rPr>
          <w:rFonts w:hint="default"/>
          <w:lang w:val="en-US" w:eastAsia="zh-CN"/>
        </w:rPr>
      </w:pPr>
      <w:r>
        <w:rPr>
          <w:rFonts w:hint="default"/>
          <w:lang w:val="en-US" w:eastAsia="zh-CN"/>
        </w:rPr>
        <w:t>社会学研究的 (structural functionalism)视角。</w:t>
      </w:r>
    </w:p>
    <w:p w14:paraId="592255EB">
      <w:pPr>
        <w:rPr>
          <w:rFonts w:hint="default"/>
          <w:lang w:val="en-US" w:eastAsia="zh-CN"/>
        </w:rPr>
      </w:pPr>
    </w:p>
    <w:p w14:paraId="1ECBDB5E">
      <w:pPr>
        <w:rPr>
          <w:rFonts w:hint="default"/>
          <w:lang w:val="en-US" w:eastAsia="zh-CN"/>
        </w:rPr>
      </w:pPr>
      <w:r>
        <w:rPr>
          <w:rFonts w:hint="default"/>
          <w:lang w:val="en-US" w:eastAsia="zh-CN"/>
        </w:rPr>
        <w:t>视社会为有机体，具备特殊的结构，执行特殊的功能。</w:t>
      </w:r>
    </w:p>
    <w:p w14:paraId="4BF1A503">
      <w:pPr>
        <w:rPr>
          <w:rFonts w:hint="default"/>
          <w:lang w:val="en-US" w:eastAsia="zh-CN"/>
        </w:rPr>
      </w:pPr>
    </w:p>
    <w:p w14:paraId="1AB8EED0">
      <w:pPr>
        <w:rPr>
          <w:rFonts w:hint="default"/>
          <w:lang w:val="en-US" w:eastAsia="zh-CN"/>
        </w:rPr>
      </w:pPr>
      <w:r>
        <w:rPr>
          <w:rFonts w:hint="default"/>
          <w:lang w:val="en-US" w:eastAsia="zh-CN"/>
        </w:rPr>
        <w:t>社会功能失调 (social dysfunction)则类比于有机体的疾病。</w:t>
      </w:r>
    </w:p>
    <w:p w14:paraId="33CDC7BF">
      <w:pPr>
        <w:rPr>
          <w:rFonts w:hint="default"/>
          <w:lang w:val="en-US" w:eastAsia="zh-CN"/>
        </w:rPr>
      </w:pPr>
    </w:p>
    <w:p w14:paraId="5959CDDF">
      <w:pPr>
        <w:rPr>
          <w:rFonts w:hint="default"/>
          <w:lang w:val="en-US" w:eastAsia="zh-CN"/>
        </w:rPr>
      </w:pPr>
      <w:r>
        <w:rPr>
          <w:rFonts w:hint="default"/>
          <w:lang w:val="en-US" w:eastAsia="zh-CN"/>
        </w:rPr>
        <w:t>埃米尔·涂尔干 (Emile Durkheim)，法国人，社会学奠基人之一，结构功能主义的代表。</w:t>
      </w:r>
    </w:p>
    <w:p w14:paraId="67DD7212">
      <w:pPr>
        <w:rPr>
          <w:rFonts w:hint="default"/>
          <w:lang w:val="en-US" w:eastAsia="zh-CN"/>
        </w:rPr>
      </w:pPr>
    </w:p>
    <w:p w14:paraId="19961573">
      <w:pPr>
        <w:rPr>
          <w:rFonts w:hint="default"/>
          <w:lang w:val="en-US" w:eastAsia="zh-CN"/>
        </w:rPr>
      </w:pPr>
      <w:r>
        <w:rPr>
          <w:rFonts w:hint="default"/>
          <w:lang w:val="en-US" w:eastAsia="zh-CN"/>
        </w:rPr>
        <w:t>2</w:t>
      </w:r>
    </w:p>
    <w:p w14:paraId="306E7143">
      <w:pPr>
        <w:rPr>
          <w:rFonts w:hint="default"/>
          <w:lang w:val="en-US" w:eastAsia="zh-CN"/>
        </w:rPr>
      </w:pPr>
    </w:p>
    <w:p w14:paraId="2A8BE3F4">
      <w:pPr>
        <w:rPr>
          <w:rFonts w:hint="default"/>
          <w:lang w:val="en-US" w:eastAsia="zh-CN"/>
        </w:rPr>
      </w:pPr>
      <w:r>
        <w:rPr>
          <w:rFonts w:hint="default"/>
          <w:lang w:val="en-US" w:eastAsia="zh-CN"/>
        </w:rPr>
        <w:t>社会事实 (social facts)与共同意识 (common consciousness)。</w:t>
      </w:r>
    </w:p>
    <w:p w14:paraId="1E2CD52E">
      <w:pPr>
        <w:rPr>
          <w:rFonts w:hint="default"/>
          <w:lang w:val="en-US" w:eastAsia="zh-CN"/>
        </w:rPr>
      </w:pPr>
    </w:p>
    <w:p w14:paraId="0F81BCE3">
      <w:pPr>
        <w:rPr>
          <w:rFonts w:hint="default"/>
          <w:lang w:val="en-US" w:eastAsia="zh-CN"/>
        </w:rPr>
      </w:pPr>
      <w:r>
        <w:rPr>
          <w:rFonts w:hint="default"/>
          <w:lang w:val="en-US" w:eastAsia="zh-CN"/>
        </w:rPr>
        <w:t>社会事实：一系列外在于个体，却对个体有控制作用的行为、思考与感受方式的总和。</w:t>
      </w:r>
    </w:p>
    <w:p w14:paraId="4E4E50FE">
      <w:pPr>
        <w:rPr>
          <w:rFonts w:hint="default"/>
          <w:lang w:val="en-US" w:eastAsia="zh-CN"/>
        </w:rPr>
      </w:pPr>
    </w:p>
    <w:p w14:paraId="1B27F1A9">
      <w:pPr>
        <w:rPr>
          <w:rFonts w:hint="default"/>
          <w:lang w:val="en-US" w:eastAsia="zh-CN"/>
        </w:rPr>
      </w:pPr>
      <w:r>
        <w:rPr>
          <w:rFonts w:hint="default"/>
          <w:lang w:val="en-US" w:eastAsia="zh-CN"/>
        </w:rPr>
        <w:t>""..., manners of acting, thinking and feeling of the individual, which are invested with a coercive power by virtue of which they excercise control over him.""</w:t>
      </w:r>
    </w:p>
    <w:p w14:paraId="09E2FBD7">
      <w:pPr>
        <w:rPr>
          <w:rFonts w:hint="default"/>
          <w:lang w:val="en-US" w:eastAsia="zh-CN"/>
        </w:rPr>
      </w:pPr>
    </w:p>
    <w:p w14:paraId="4035A359">
      <w:pPr>
        <w:rPr>
          <w:rFonts w:hint="default"/>
          <w:lang w:val="en-US" w:eastAsia="zh-CN"/>
        </w:rPr>
      </w:pPr>
      <w:r>
        <w:rPr>
          <w:rFonts w:hint="default"/>
          <w:lang w:val="en-US" w:eastAsia="zh-CN"/>
        </w:rPr>
        <w:t>社会事实塑造人，使他们去做那些原本不会去做的事情。（被塑造出来的各种节日及其对人际关系 （最主要是亲密关系）的控制）</w:t>
      </w:r>
    </w:p>
    <w:p w14:paraId="43517EA2">
      <w:pPr>
        <w:rPr>
          <w:rFonts w:hint="default"/>
          <w:lang w:val="en-US" w:eastAsia="zh-CN"/>
        </w:rPr>
      </w:pPr>
    </w:p>
    <w:p w14:paraId="786BB2A5">
      <w:pPr>
        <w:rPr>
          <w:rFonts w:hint="default"/>
          <w:lang w:val="en-US" w:eastAsia="zh-CN"/>
        </w:rPr>
      </w:pPr>
      <w:r>
        <w:rPr>
          <w:rFonts w:hint="default"/>
          <w:lang w:val="en-US" w:eastAsia="zh-CN"/>
        </w:rPr>
        <w:t>共同意识：共享同一簇社会事实的人群可以凝聚在一起。这一簇将他们凝聚在一起的社会事实就叫做共同意识。</w:t>
      </w:r>
    </w:p>
    <w:p w14:paraId="0220009D">
      <w:pPr>
        <w:rPr>
          <w:rFonts w:hint="default"/>
          <w:lang w:val="en-US" w:eastAsia="zh-CN"/>
        </w:rPr>
      </w:pPr>
    </w:p>
    <w:p w14:paraId="58A5D3D5">
      <w:pPr>
        <w:rPr>
          <w:rFonts w:hint="default"/>
          <w:lang w:val="en-US" w:eastAsia="zh-CN"/>
        </w:rPr>
      </w:pPr>
      <w:r>
        <w:rPr>
          <w:rFonts w:hint="default"/>
          <w:lang w:val="en-US" w:eastAsia="zh-CN"/>
        </w:rPr>
        <w:t>3</w:t>
      </w:r>
    </w:p>
    <w:p w14:paraId="509A95E9">
      <w:pPr>
        <w:rPr>
          <w:rFonts w:hint="default"/>
          <w:lang w:val="en-US" w:eastAsia="zh-CN"/>
        </w:rPr>
      </w:pPr>
    </w:p>
    <w:p w14:paraId="02266EA1">
      <w:pPr>
        <w:rPr>
          <w:rFonts w:hint="default"/>
          <w:lang w:val="en-US" w:eastAsia="zh-CN"/>
        </w:rPr>
      </w:pPr>
      <w:r>
        <w:rPr>
          <w:rFonts w:hint="default"/>
          <w:lang w:val="en-US" w:eastAsia="zh-CN"/>
        </w:rPr>
        <w:t>《自杀论》 (On Suicide)。</w:t>
      </w:r>
    </w:p>
    <w:p w14:paraId="32022C66">
      <w:pPr>
        <w:rPr>
          <w:rFonts w:hint="default"/>
          <w:lang w:val="en-US" w:eastAsia="zh-CN"/>
        </w:rPr>
      </w:pPr>
    </w:p>
    <w:p w14:paraId="18A6CE6F">
      <w:pPr>
        <w:rPr>
          <w:rFonts w:hint="default"/>
          <w:lang w:val="en-US" w:eastAsia="zh-CN"/>
        </w:rPr>
      </w:pPr>
      <w:r>
        <w:rPr>
          <w:rFonts w:hint="default"/>
          <w:lang w:val="en-US" w:eastAsia="zh-CN"/>
        </w:rPr>
        <w:t>涂尔干代表作。</w:t>
      </w:r>
    </w:p>
    <w:p w14:paraId="39D298F8">
      <w:pPr>
        <w:rPr>
          <w:rFonts w:hint="default"/>
          <w:lang w:val="en-US" w:eastAsia="zh-CN"/>
        </w:rPr>
      </w:pPr>
    </w:p>
    <w:p w14:paraId="34BCCEC2">
      <w:pPr>
        <w:rPr>
          <w:rFonts w:hint="default"/>
          <w:lang w:val="en-US" w:eastAsia="zh-CN"/>
        </w:rPr>
      </w:pPr>
      <w:r>
        <w:rPr>
          <w:rFonts w:hint="default"/>
          <w:lang w:val="en-US" w:eastAsia="zh-CN"/>
        </w:rPr>
        <w:t>19世纪欧洲自杀率的剧增，碰巧与传统社会向现代社会的转型相同步。</w:t>
      </w:r>
    </w:p>
    <w:p w14:paraId="28686E43">
      <w:pPr>
        <w:rPr>
          <w:rFonts w:hint="default"/>
          <w:lang w:val="en-US" w:eastAsia="zh-CN"/>
        </w:rPr>
      </w:pPr>
    </w:p>
    <w:p w14:paraId="5CE08305">
      <w:pPr>
        <w:rPr>
          <w:rFonts w:hint="default"/>
          <w:lang w:val="en-US" w:eastAsia="zh-CN"/>
        </w:rPr>
      </w:pPr>
      <w:r>
        <w:rPr>
          <w:rFonts w:hint="default"/>
          <w:lang w:val="en-US" w:eastAsia="zh-CN"/>
        </w:rPr>
        <w:t>传统社会 （或者叫前现代社会）：高度社会整合 (highly social-integrated)。人们了解自己在社会中的位置及其意义，以及他们与周围人以何种关系联系在一起。每个人的生活都具有社会所赋予给他的目的和意义。</w:t>
      </w:r>
    </w:p>
    <w:p w14:paraId="6969AE23">
      <w:pPr>
        <w:rPr>
          <w:rFonts w:hint="default"/>
          <w:lang w:val="en-US" w:eastAsia="zh-CN"/>
        </w:rPr>
      </w:pPr>
    </w:p>
    <w:p w14:paraId="23F774E5">
      <w:pPr>
        <w:rPr>
          <w:rFonts w:hint="default"/>
          <w:lang w:val="en-US" w:eastAsia="zh-CN"/>
        </w:rPr>
      </w:pPr>
      <w:r>
        <w:rPr>
          <w:rFonts w:hint="default"/>
          <w:lang w:val="en-US" w:eastAsia="zh-CN"/>
        </w:rPr>
        <w:t>现代社会：社会整合式微。宗教和其他传统观念影响下降，进而削弱了共同意识，形成了更为疏离的社会生活图景 （祛魅）。凝聚不同个体的共同价值观被撕裂，不再有强有力的共同意识为人的生活赋予意义，人被解放为原子化的个体，被迫自行在多元的意义解释中寻求答案，或者干脆随便投身于一种信念之中了此一生。（边缘感，无意义感，“空心人”，“只想搞钱”）</w:t>
      </w:r>
    </w:p>
    <w:p w14:paraId="5537C66E">
      <w:pPr>
        <w:rPr>
          <w:rFonts w:hint="default"/>
          <w:lang w:val="en-US" w:eastAsia="zh-CN"/>
        </w:rPr>
      </w:pPr>
    </w:p>
    <w:p w14:paraId="4CAE86DD">
      <w:pPr>
        <w:rPr>
          <w:rFonts w:hint="default"/>
          <w:lang w:val="en-US" w:eastAsia="zh-CN"/>
        </w:rPr>
      </w:pPr>
      <w:r>
        <w:rPr>
          <w:rFonts w:hint="default"/>
          <w:lang w:val="en-US" w:eastAsia="zh-CN"/>
        </w:rPr>
        <w:t>涂尔干认为，人无法寻找到自己在社会中的位置和意义，是造成自杀率升高的因素之一。</w:t>
      </w:r>
    </w:p>
    <w:p w14:paraId="43C457C0">
      <w:pPr>
        <w:rPr>
          <w:rFonts w:hint="default"/>
          <w:lang w:val="en-US" w:eastAsia="zh-CN"/>
        </w:rPr>
      </w:pPr>
    </w:p>
    <w:p w14:paraId="6C0FD0FC">
      <w:pPr>
        <w:rPr>
          <w:rFonts w:hint="default"/>
          <w:lang w:val="en-US" w:eastAsia="zh-CN"/>
        </w:rPr>
      </w:pPr>
      <w:r>
        <w:rPr>
          <w:rFonts w:hint="default"/>
          <w:lang w:val="en-US" w:eastAsia="zh-CN"/>
        </w:rPr>
        <w:t>4</w:t>
      </w:r>
    </w:p>
    <w:p w14:paraId="73DD761B">
      <w:pPr>
        <w:rPr>
          <w:rFonts w:hint="default"/>
          <w:lang w:val="en-US" w:eastAsia="zh-CN"/>
        </w:rPr>
      </w:pPr>
    </w:p>
    <w:p w14:paraId="54380159">
      <w:pPr>
        <w:rPr>
          <w:rFonts w:hint="default"/>
          <w:lang w:val="en-US" w:eastAsia="zh-CN"/>
        </w:rPr>
      </w:pPr>
      <w:r>
        <w:rPr>
          <w:rFonts w:hint="default"/>
          <w:lang w:val="en-US" w:eastAsia="zh-CN"/>
        </w:rPr>
        <w:t>假设涂尔干现在还活着，放眼当下，又何尝不是如此。"</w:t>
      </w:r>
    </w:p>
    <w:p w14:paraId="1EB81CD2">
      <w:pPr>
        <w:rPr>
          <w:rFonts w:hint="default"/>
          <w:lang w:val="en-US" w:eastAsia="zh-CN"/>
        </w:rPr>
      </w:pPr>
      <w:r>
        <w:rPr>
          <w:rFonts w:hint="default"/>
          <w:lang w:val="en-US" w:eastAsia="zh-CN"/>
        </w:rPr>
        <w:t>"我知道很多有自杀倾向的人关注这个问题，也有可能看到这个回答，除了罹患重病导致生理病痛到难以忍受的病人外，诸位可以花费三分钟时间看一下这篇回答</w:t>
      </w:r>
    </w:p>
    <w:p w14:paraId="0563FEC6">
      <w:pPr>
        <w:rPr>
          <w:rFonts w:hint="default"/>
          <w:lang w:val="en-US" w:eastAsia="zh-CN"/>
        </w:rPr>
      </w:pPr>
    </w:p>
    <w:p w14:paraId="4F1E7C11">
      <w:pPr>
        <w:rPr>
          <w:rFonts w:hint="default"/>
          <w:lang w:val="en-US" w:eastAsia="zh-CN"/>
        </w:rPr>
      </w:pPr>
      <w:r>
        <w:rPr>
          <w:rFonts w:hint="default"/>
          <w:lang w:val="en-US" w:eastAsia="zh-CN"/>
        </w:rPr>
        <w:t>请不要对自己要求太高，接受自己是普通人，任何人都没有资格要求你做什么事、有多优秀，对自己宽容点。如果有人给你很大的压力，用这句话怼他:“总是有人要当废物的，这个人为什么不能是我呢”</w:t>
      </w:r>
    </w:p>
    <w:p w14:paraId="51D9D023">
      <w:pPr>
        <w:rPr>
          <w:rFonts w:hint="default"/>
          <w:lang w:val="en-US" w:eastAsia="zh-CN"/>
        </w:rPr>
      </w:pPr>
    </w:p>
    <w:p w14:paraId="703B0287">
      <w:pPr>
        <w:rPr>
          <w:rFonts w:hint="default"/>
          <w:lang w:val="en-US" w:eastAsia="zh-CN"/>
        </w:rPr>
      </w:pPr>
      <w:r>
        <w:rPr>
          <w:rFonts w:hint="default"/>
          <w:lang w:val="en-US" w:eastAsia="zh-CN"/>
        </w:rPr>
        <w:t>如在生活或工作中遇到压力导致焦虑等使你产生自杀倾向的，请尝试摆烂和躺平，躺平一念起，刹那天地宽。比如:</w:t>
      </w:r>
    </w:p>
    <w:p w14:paraId="34D74CD2">
      <w:pPr>
        <w:rPr>
          <w:rFonts w:hint="default"/>
          <w:lang w:val="en-US" w:eastAsia="zh-CN"/>
        </w:rPr>
      </w:pPr>
    </w:p>
    <w:p w14:paraId="19F52BC8">
      <w:pPr>
        <w:rPr>
          <w:rFonts w:hint="default"/>
          <w:lang w:val="en-US" w:eastAsia="zh-CN"/>
        </w:rPr>
      </w:pPr>
      <w:r>
        <w:rPr>
          <w:rFonts w:hint="default"/>
          <w:lang w:val="en-US" w:eastAsia="zh-CN"/>
        </w:rPr>
        <w:t>欠了巨额债务还不起，那就不还了</w:t>
      </w:r>
    </w:p>
    <w:p w14:paraId="46F0872D">
      <w:pPr>
        <w:rPr>
          <w:rFonts w:hint="default"/>
          <w:lang w:val="en-US" w:eastAsia="zh-CN"/>
        </w:rPr>
      </w:pPr>
    </w:p>
    <w:p w14:paraId="24694B8E">
      <w:pPr>
        <w:rPr>
          <w:rFonts w:hint="default"/>
          <w:lang w:val="en-US" w:eastAsia="zh-CN"/>
        </w:rPr>
      </w:pPr>
      <w:r>
        <w:rPr>
          <w:rFonts w:hint="default"/>
          <w:lang w:val="en-US" w:eastAsia="zh-CN"/>
        </w:rPr>
        <w:t>找不到合适的对象，那就不找了</w:t>
      </w:r>
    </w:p>
    <w:p w14:paraId="0D592431">
      <w:pPr>
        <w:rPr>
          <w:rFonts w:hint="default"/>
          <w:lang w:val="en-US" w:eastAsia="zh-CN"/>
        </w:rPr>
      </w:pPr>
    </w:p>
    <w:p w14:paraId="05F84161">
      <w:pPr>
        <w:rPr>
          <w:rFonts w:hint="default"/>
          <w:lang w:val="en-US" w:eastAsia="zh-CN"/>
        </w:rPr>
      </w:pPr>
      <w:r>
        <w:rPr>
          <w:rFonts w:hint="default"/>
          <w:lang w:val="en-US" w:eastAsia="zh-CN"/>
        </w:rPr>
        <w:t>工作不顺心，那就不做了</w:t>
      </w:r>
    </w:p>
    <w:p w14:paraId="54D261A4">
      <w:pPr>
        <w:rPr>
          <w:rFonts w:hint="default"/>
          <w:lang w:val="en-US" w:eastAsia="zh-CN"/>
        </w:rPr>
      </w:pPr>
    </w:p>
    <w:p w14:paraId="2E34E9B6">
      <w:pPr>
        <w:rPr>
          <w:rFonts w:hint="default"/>
          <w:lang w:val="en-US" w:eastAsia="zh-CN"/>
        </w:rPr>
      </w:pPr>
      <w:r>
        <w:rPr>
          <w:rFonts w:hint="default"/>
          <w:lang w:val="en-US" w:eastAsia="zh-CN"/>
        </w:rPr>
        <w:t>学会“房子着火我拍照，人生乱套我睡觉”"</w:t>
      </w:r>
    </w:p>
    <w:p w14:paraId="1A7EFC81">
      <w:pPr>
        <w:rPr>
          <w:rFonts w:hint="default"/>
          <w:lang w:val="en-US" w:eastAsia="zh-CN"/>
        </w:rPr>
      </w:pPr>
      <w:r>
        <w:rPr>
          <w:rFonts w:hint="default"/>
          <w:lang w:val="en-US" w:eastAsia="zh-CN"/>
        </w:rPr>
        <w:t>这个世界没什么留恋的，换句话说找不到存在的意义</w:t>
      </w:r>
    </w:p>
    <w:p w14:paraId="07717841">
      <w:pPr>
        <w:rPr>
          <w:rFonts w:hint="default"/>
          <w:lang w:val="en-US" w:eastAsia="zh-CN"/>
        </w:rPr>
      </w:pPr>
      <w:r>
        <w:rPr>
          <w:rFonts w:hint="default"/>
          <w:lang w:val="en-US" w:eastAsia="zh-CN"/>
        </w:rPr>
        <w:t>"半夜肚子剧痛，翻身滚到地板上，冷汗直流。</w:t>
      </w:r>
    </w:p>
    <w:p w14:paraId="283E1644">
      <w:pPr>
        <w:rPr>
          <w:rFonts w:hint="default"/>
          <w:lang w:val="en-US" w:eastAsia="zh-CN"/>
        </w:rPr>
      </w:pPr>
    </w:p>
    <w:p w14:paraId="2A0E6557">
      <w:pPr>
        <w:rPr>
          <w:rFonts w:hint="default"/>
          <w:lang w:val="en-US" w:eastAsia="zh-CN"/>
        </w:rPr>
      </w:pPr>
      <w:r>
        <w:rPr>
          <w:rFonts w:hint="default"/>
          <w:lang w:val="en-US" w:eastAsia="zh-CN"/>
        </w:rPr>
        <w:t>脸蹭着地上的土，头发在灰尘里滚来滚去，管不了了。周围的世界开始模糊，唯一清晰的是疼。好疼。</w:t>
      </w:r>
    </w:p>
    <w:p w14:paraId="16462D51">
      <w:pPr>
        <w:rPr>
          <w:rFonts w:hint="default"/>
          <w:lang w:val="en-US" w:eastAsia="zh-CN"/>
        </w:rPr>
      </w:pPr>
    </w:p>
    <w:p w14:paraId="69F633E3">
      <w:pPr>
        <w:rPr>
          <w:rFonts w:hint="default"/>
          <w:lang w:val="en-US" w:eastAsia="zh-CN"/>
        </w:rPr>
      </w:pPr>
      <w:r>
        <w:rPr>
          <w:rFonts w:hint="default"/>
          <w:lang w:val="en-US" w:eastAsia="zh-CN"/>
        </w:rPr>
        <w:t>很快听到耳鸣，眼前开始发黑，意识涣散的边缘，所有感官慢慢关闭。随之而来的，肚子的疼痛一点点消失，几乎有一股奇异的暖意从心底升上来。</w:t>
      </w:r>
    </w:p>
    <w:p w14:paraId="47A0165E">
      <w:pPr>
        <w:rPr>
          <w:rFonts w:hint="default"/>
          <w:lang w:val="en-US" w:eastAsia="zh-CN"/>
        </w:rPr>
      </w:pPr>
    </w:p>
    <w:p w14:paraId="7FC280A6">
      <w:pPr>
        <w:rPr>
          <w:rFonts w:hint="default"/>
          <w:lang w:val="en-US" w:eastAsia="zh-CN"/>
        </w:rPr>
      </w:pPr>
      <w:r>
        <w:rPr>
          <w:rFonts w:hint="default"/>
          <w:lang w:val="en-US" w:eastAsia="zh-CN"/>
        </w:rPr>
        <w:t>我确信我那一刻感到了幸福。即便我下一刻就失去了意识。"</w:t>
      </w:r>
    </w:p>
    <w:p w14:paraId="40E3C63E">
      <w:pPr>
        <w:rPr>
          <w:rFonts w:hint="default"/>
          <w:lang w:val="en-US" w:eastAsia="zh-CN"/>
        </w:rPr>
      </w:pPr>
      <w:r>
        <w:rPr>
          <w:rFonts w:hint="default"/>
          <w:lang w:val="en-US" w:eastAsia="zh-CN"/>
        </w:rPr>
        <w:t>我认为那是走投无路之人最幸福的归宿</w:t>
      </w:r>
    </w:p>
    <w:p w14:paraId="775A15AB">
      <w:pPr>
        <w:rPr>
          <w:rFonts w:hint="default"/>
          <w:lang w:val="en-US" w:eastAsia="zh-CN"/>
        </w:rPr>
      </w:pPr>
      <w:r>
        <w:rPr>
          <w:rFonts w:hint="default"/>
          <w:lang w:val="en-US" w:eastAsia="zh-CN"/>
        </w:rPr>
        <w:t>"马克思说，人是所有社会关系的总和。一段段社会关系就是人的枷锁，父母，夫妻，儿女，事业。斩断一个人的所有社会关系，这个人就死了，自杀实质上就是这样一种死法，自己渴求斩断一切关系，只不过只要人还活着，自己的社会关系就斩不断，唯一的方法就是去死。</w:t>
      </w:r>
    </w:p>
    <w:p w14:paraId="7D52C4C4">
      <w:pPr>
        <w:rPr>
          <w:rFonts w:hint="default"/>
          <w:lang w:val="en-US" w:eastAsia="zh-CN"/>
        </w:rPr>
      </w:pPr>
    </w:p>
    <w:p w14:paraId="34E8609F">
      <w:pPr>
        <w:rPr>
          <w:rFonts w:hint="default"/>
          <w:lang w:val="en-US" w:eastAsia="zh-CN"/>
        </w:rPr>
      </w:pPr>
      <w:r>
        <w:rPr>
          <w:rFonts w:hint="default"/>
          <w:lang w:val="en-US" w:eastAsia="zh-CN"/>
        </w:rPr>
        <w:t>选择自杀，就一定是他的社会关系出了问题。</w:t>
      </w:r>
    </w:p>
    <w:p w14:paraId="4A34B2A7">
      <w:pPr>
        <w:rPr>
          <w:rFonts w:hint="default"/>
          <w:lang w:val="en-US" w:eastAsia="zh-CN"/>
        </w:rPr>
      </w:pPr>
    </w:p>
    <w:p w14:paraId="3C4D9AA4">
      <w:pPr>
        <w:rPr>
          <w:rFonts w:hint="default"/>
          <w:lang w:val="en-US" w:eastAsia="zh-CN"/>
        </w:rPr>
      </w:pPr>
      <w:r>
        <w:rPr>
          <w:rFonts w:hint="default"/>
          <w:lang w:val="en-US" w:eastAsia="zh-CN"/>
        </w:rPr>
        <w:t>社会关系是一个人沉重的责任，每个自杀的人都是被它压死的。</w:t>
      </w:r>
    </w:p>
    <w:p w14:paraId="7EEE051D">
      <w:pPr>
        <w:rPr>
          <w:rFonts w:hint="default"/>
          <w:lang w:val="en-US" w:eastAsia="zh-CN"/>
        </w:rPr>
      </w:pPr>
    </w:p>
    <w:p w14:paraId="42A1448B">
      <w:pPr>
        <w:rPr>
          <w:rFonts w:hint="default"/>
          <w:lang w:val="en-US" w:eastAsia="zh-CN"/>
        </w:rPr>
      </w:pPr>
      <w:r>
        <w:rPr>
          <w:rFonts w:hint="default"/>
          <w:lang w:val="en-US" w:eastAsia="zh-CN"/>
        </w:rPr>
        <w:t>但 有一些沉重的责任也会拦着那些走到悬崖边上的人，拦着他们跨出最后一步。</w:t>
      </w:r>
    </w:p>
    <w:p w14:paraId="2890E4E5">
      <w:pPr>
        <w:rPr>
          <w:rFonts w:hint="default"/>
          <w:lang w:val="en-US" w:eastAsia="zh-CN"/>
        </w:rPr>
      </w:pPr>
    </w:p>
    <w:p w14:paraId="589E775D">
      <w:pPr>
        <w:rPr>
          <w:rFonts w:hint="default"/>
          <w:lang w:val="en-US" w:eastAsia="zh-CN"/>
        </w:rPr>
      </w:pPr>
      <w:r>
        <w:rPr>
          <w:rFonts w:hint="default"/>
          <w:lang w:val="en-US" w:eastAsia="zh-CN"/>
        </w:rPr>
        <w:t>不是不想死，只是不能死。</w:t>
      </w:r>
    </w:p>
    <w:p w14:paraId="39B5F9C7">
      <w:pPr>
        <w:rPr>
          <w:rFonts w:hint="default"/>
          <w:lang w:val="en-US" w:eastAsia="zh-CN"/>
        </w:rPr>
      </w:pPr>
    </w:p>
    <w:p w14:paraId="4D7E5152">
      <w:pPr>
        <w:rPr>
          <w:rFonts w:hint="default"/>
          <w:lang w:val="en-US" w:eastAsia="zh-CN"/>
        </w:rPr>
      </w:pPr>
      <w:r>
        <w:rPr>
          <w:rFonts w:hint="default"/>
          <w:lang w:val="en-US" w:eastAsia="zh-CN"/>
        </w:rPr>
        <w:t>或者说，时机还没到。"</w:t>
      </w:r>
    </w:p>
    <w:p w14:paraId="49B14A24">
      <w:pPr>
        <w:rPr>
          <w:rFonts w:hint="default"/>
          <w:lang w:val="en-US" w:eastAsia="zh-CN"/>
        </w:rPr>
      </w:pPr>
      <w:r>
        <w:rPr>
          <w:rFonts w:hint="default"/>
          <w:lang w:val="en-US" w:eastAsia="zh-CN"/>
        </w:rPr>
        <w:t>自杀的人本质都是善良的，选择自我了断，一个人默默离开，那些说不考虑家人的不妨想想，家人真的在乎ta还至于走到自杀这一步吗。  如果不是因为善良他们就不会选择自杀了，而是开泥头车在人群竞速，提砍刀在幼儿园吃鸡了，你乎最可笑就是挖苦自杀者，却替无差别报复社会者开脱。不想自己和自己的家人以后也卷入这种事情就留点口德吧，为自杀的人留点体面，天道好轮回。  毕竟人被刀砍就会死这是物理定律决定的，不受道德和法律干涉。自杀的少了报复社会的多了到时候那些社达人士受害的概率也会增加，谴责可复活不了死人</w:t>
      </w:r>
    </w:p>
    <w:p w14:paraId="1D990E8E">
      <w:pPr>
        <w:rPr>
          <w:rFonts w:hint="default"/>
          <w:lang w:val="en-US" w:eastAsia="zh-CN"/>
        </w:rPr>
      </w:pPr>
      <w:r>
        <w:rPr>
          <w:rFonts w:hint="default"/>
          <w:lang w:val="en-US" w:eastAsia="zh-CN"/>
        </w:rPr>
        <w:t>你如果真的感觉活不下去了想自杀可以理解，但是请别拉人，更他妈的别拉未成年人。</w:t>
      </w:r>
    </w:p>
    <w:p w14:paraId="12308F1A">
      <w:pPr>
        <w:rPr>
          <w:rFonts w:hint="default"/>
          <w:lang w:val="en-US" w:eastAsia="zh-CN"/>
        </w:rPr>
      </w:pPr>
      <w:r>
        <w:rPr>
          <w:rFonts w:hint="default"/>
          <w:lang w:val="en-US" w:eastAsia="zh-CN"/>
        </w:rPr>
        <w:t>"我不知道。</w:t>
      </w:r>
    </w:p>
    <w:p w14:paraId="1AAC340C">
      <w:pPr>
        <w:rPr>
          <w:rFonts w:hint="default"/>
          <w:lang w:val="en-US" w:eastAsia="zh-CN"/>
        </w:rPr>
      </w:pPr>
    </w:p>
    <w:p w14:paraId="6A56E190">
      <w:pPr>
        <w:rPr>
          <w:rFonts w:hint="default"/>
          <w:lang w:val="en-US" w:eastAsia="zh-CN"/>
        </w:rPr>
      </w:pPr>
      <w:r>
        <w:rPr>
          <w:rFonts w:hint="default"/>
          <w:lang w:val="en-US" w:eastAsia="zh-CN"/>
        </w:rPr>
        <w:t>我只知道我现在笑不出来，</w:t>
      </w:r>
    </w:p>
    <w:p w14:paraId="4D458F50">
      <w:pPr>
        <w:rPr>
          <w:rFonts w:hint="default"/>
          <w:lang w:val="en-US" w:eastAsia="zh-CN"/>
        </w:rPr>
      </w:pPr>
    </w:p>
    <w:p w14:paraId="4BD6EB67">
      <w:pPr>
        <w:rPr>
          <w:rFonts w:hint="default"/>
          <w:lang w:val="en-US" w:eastAsia="zh-CN"/>
        </w:rPr>
      </w:pPr>
      <w:r>
        <w:rPr>
          <w:rFonts w:hint="default"/>
          <w:lang w:val="en-US" w:eastAsia="zh-CN"/>
        </w:rPr>
        <w:t>也哭不出来。</w:t>
      </w:r>
    </w:p>
    <w:p w14:paraId="2A10951C">
      <w:pPr>
        <w:rPr>
          <w:rFonts w:hint="default"/>
          <w:lang w:val="en-US" w:eastAsia="zh-CN"/>
        </w:rPr>
      </w:pPr>
    </w:p>
    <w:p w14:paraId="733394C0">
      <w:pPr>
        <w:rPr>
          <w:rFonts w:hint="default"/>
          <w:lang w:val="en-US" w:eastAsia="zh-CN"/>
        </w:rPr>
      </w:pPr>
      <w:r>
        <w:rPr>
          <w:rFonts w:hint="default"/>
          <w:lang w:val="en-US" w:eastAsia="zh-CN"/>
        </w:rPr>
        <w:t>我不再习惯这具日渐凋零的身体了。</w:t>
      </w:r>
    </w:p>
    <w:p w14:paraId="12BF958D">
      <w:pPr>
        <w:rPr>
          <w:rFonts w:hint="default"/>
          <w:lang w:val="en-US" w:eastAsia="zh-CN"/>
        </w:rPr>
      </w:pPr>
    </w:p>
    <w:p w14:paraId="00BAA940">
      <w:pPr>
        <w:rPr>
          <w:rFonts w:hint="default"/>
          <w:lang w:val="en-US" w:eastAsia="zh-CN"/>
        </w:rPr>
      </w:pPr>
      <w:r>
        <w:rPr>
          <w:rFonts w:hint="default"/>
          <w:lang w:val="en-US" w:eastAsia="zh-CN"/>
        </w:rPr>
        <w:t>每天我发呆，或者闭上眼睛，</w:t>
      </w:r>
    </w:p>
    <w:p w14:paraId="5CA351AB">
      <w:pPr>
        <w:rPr>
          <w:rFonts w:hint="default"/>
          <w:lang w:val="en-US" w:eastAsia="zh-CN"/>
        </w:rPr>
      </w:pPr>
    </w:p>
    <w:p w14:paraId="4699004B">
      <w:pPr>
        <w:rPr>
          <w:rFonts w:hint="default"/>
          <w:lang w:val="en-US" w:eastAsia="zh-CN"/>
        </w:rPr>
      </w:pPr>
      <w:r>
        <w:rPr>
          <w:rFonts w:hint="default"/>
          <w:lang w:val="en-US" w:eastAsia="zh-CN"/>
        </w:rPr>
        <w:t>看着以前没时间看的番剧，</w:t>
      </w:r>
    </w:p>
    <w:p w14:paraId="7356FD7D">
      <w:pPr>
        <w:rPr>
          <w:rFonts w:hint="default"/>
          <w:lang w:val="en-US" w:eastAsia="zh-CN"/>
        </w:rPr>
      </w:pPr>
    </w:p>
    <w:p w14:paraId="035E294C">
      <w:pPr>
        <w:rPr>
          <w:rFonts w:hint="default"/>
          <w:lang w:val="en-US" w:eastAsia="zh-CN"/>
        </w:rPr>
      </w:pPr>
      <w:r>
        <w:rPr>
          <w:rFonts w:hint="default"/>
          <w:lang w:val="en-US" w:eastAsia="zh-CN"/>
        </w:rPr>
        <w:t>我的精神告诉我，</w:t>
      </w:r>
    </w:p>
    <w:p w14:paraId="0328E191">
      <w:pPr>
        <w:rPr>
          <w:rFonts w:hint="default"/>
          <w:lang w:val="en-US" w:eastAsia="zh-CN"/>
        </w:rPr>
      </w:pPr>
    </w:p>
    <w:p w14:paraId="4D9B6A51">
      <w:pPr>
        <w:rPr>
          <w:rFonts w:hint="default"/>
          <w:lang w:val="en-US" w:eastAsia="zh-CN"/>
        </w:rPr>
      </w:pPr>
      <w:r>
        <w:rPr>
          <w:rFonts w:hint="default"/>
          <w:lang w:val="en-US" w:eastAsia="zh-CN"/>
        </w:rPr>
        <w:t>这无法填补我的空虚。</w:t>
      </w:r>
    </w:p>
    <w:p w14:paraId="263FA2B0">
      <w:pPr>
        <w:rPr>
          <w:rFonts w:hint="default"/>
          <w:lang w:val="en-US" w:eastAsia="zh-CN"/>
        </w:rPr>
      </w:pPr>
    </w:p>
    <w:p w14:paraId="381080C7">
      <w:pPr>
        <w:rPr>
          <w:rFonts w:hint="default"/>
          <w:lang w:val="en-US" w:eastAsia="zh-CN"/>
        </w:rPr>
      </w:pPr>
      <w:r>
        <w:rPr>
          <w:rFonts w:hint="default"/>
          <w:lang w:val="en-US" w:eastAsia="zh-CN"/>
        </w:rPr>
        <w:t>是的，我的精神已经永远死去了，</w:t>
      </w:r>
    </w:p>
    <w:p w14:paraId="10244341">
      <w:pPr>
        <w:rPr>
          <w:rFonts w:hint="default"/>
          <w:lang w:val="en-US" w:eastAsia="zh-CN"/>
        </w:rPr>
      </w:pPr>
    </w:p>
    <w:p w14:paraId="7DC41700">
      <w:pPr>
        <w:rPr>
          <w:rFonts w:hint="default"/>
          <w:lang w:val="en-US" w:eastAsia="zh-CN"/>
        </w:rPr>
      </w:pPr>
      <w:r>
        <w:rPr>
          <w:rFonts w:hint="default"/>
          <w:lang w:val="en-US" w:eastAsia="zh-CN"/>
        </w:rPr>
        <w:t>支配我的是一个随时想要掐死我的人。</w:t>
      </w:r>
    </w:p>
    <w:p w14:paraId="7F6FCA77">
      <w:pPr>
        <w:rPr>
          <w:rFonts w:hint="default"/>
          <w:lang w:val="en-US" w:eastAsia="zh-CN"/>
        </w:rPr>
      </w:pPr>
    </w:p>
    <w:p w14:paraId="5DA74670">
      <w:pPr>
        <w:rPr>
          <w:rFonts w:hint="default"/>
          <w:lang w:val="en-US" w:eastAsia="zh-CN"/>
        </w:rPr>
      </w:pPr>
      <w:r>
        <w:rPr>
          <w:rFonts w:hint="default"/>
          <w:lang w:val="en-US" w:eastAsia="zh-CN"/>
        </w:rPr>
        <w:t>只有我的本能在苦苦哀求他饶自己一命，</w:t>
      </w:r>
    </w:p>
    <w:p w14:paraId="63D8BF9F">
      <w:pPr>
        <w:rPr>
          <w:rFonts w:hint="default"/>
          <w:lang w:val="en-US" w:eastAsia="zh-CN"/>
        </w:rPr>
      </w:pPr>
    </w:p>
    <w:p w14:paraId="7BFD06C6">
      <w:pPr>
        <w:rPr>
          <w:rFonts w:hint="default"/>
          <w:lang w:val="en-US" w:eastAsia="zh-CN"/>
        </w:rPr>
      </w:pPr>
      <w:r>
        <w:rPr>
          <w:rFonts w:hint="default"/>
          <w:lang w:val="en-US" w:eastAsia="zh-CN"/>
        </w:rPr>
        <w:t>人格上我已经死亡，只剩下一具，</w:t>
      </w:r>
    </w:p>
    <w:p w14:paraId="5750D4C3">
      <w:pPr>
        <w:rPr>
          <w:rFonts w:hint="default"/>
          <w:lang w:val="en-US" w:eastAsia="zh-CN"/>
        </w:rPr>
      </w:pPr>
    </w:p>
    <w:p w14:paraId="3B74BDC5">
      <w:pPr>
        <w:rPr>
          <w:rFonts w:hint="default"/>
          <w:lang w:val="en-US" w:eastAsia="zh-CN"/>
        </w:rPr>
      </w:pPr>
      <w:r>
        <w:rPr>
          <w:rFonts w:hint="default"/>
          <w:lang w:val="en-US" w:eastAsia="zh-CN"/>
        </w:rPr>
        <w:t>像一具提线木偶无意识地行动，</w:t>
      </w:r>
    </w:p>
    <w:p w14:paraId="53C6E586">
      <w:pPr>
        <w:rPr>
          <w:rFonts w:hint="default"/>
          <w:lang w:val="en-US" w:eastAsia="zh-CN"/>
        </w:rPr>
      </w:pPr>
    </w:p>
    <w:p w14:paraId="654D16E1">
      <w:pPr>
        <w:rPr>
          <w:rFonts w:hint="default"/>
          <w:lang w:val="en-US" w:eastAsia="zh-CN"/>
        </w:rPr>
      </w:pPr>
      <w:r>
        <w:rPr>
          <w:rFonts w:hint="default"/>
          <w:lang w:val="en-US" w:eastAsia="zh-CN"/>
        </w:rPr>
        <w:t>life？live？love？</w:t>
      </w:r>
    </w:p>
    <w:p w14:paraId="05756834">
      <w:pPr>
        <w:rPr>
          <w:rFonts w:hint="default"/>
          <w:lang w:val="en-US" w:eastAsia="zh-CN"/>
        </w:rPr>
      </w:pPr>
    </w:p>
    <w:p w14:paraId="5C6FF399">
      <w:pPr>
        <w:rPr>
          <w:rFonts w:hint="default"/>
          <w:lang w:val="en-US" w:eastAsia="zh-CN"/>
        </w:rPr>
      </w:pPr>
      <w:r>
        <w:rPr>
          <w:rFonts w:hint="default"/>
          <w:lang w:val="en-US" w:eastAsia="zh-CN"/>
        </w:rPr>
        <w:t>I cant feel anything other than bored and pain.</w:t>
      </w:r>
    </w:p>
    <w:p w14:paraId="6606D8E5">
      <w:pPr>
        <w:rPr>
          <w:rFonts w:hint="default"/>
          <w:lang w:val="en-US" w:eastAsia="zh-CN"/>
        </w:rPr>
      </w:pPr>
    </w:p>
    <w:p w14:paraId="02E835D2">
      <w:pPr>
        <w:rPr>
          <w:rFonts w:hint="default"/>
          <w:lang w:val="en-US" w:eastAsia="zh-CN"/>
        </w:rPr>
      </w:pPr>
      <w:r>
        <w:rPr>
          <w:rFonts w:hint="default"/>
          <w:lang w:val="en-US" w:eastAsia="zh-CN"/>
        </w:rPr>
        <w:t>自杀的人大概都是有病的。"</w:t>
      </w:r>
    </w:p>
    <w:p w14:paraId="2E050454">
      <w:pPr>
        <w:rPr>
          <w:rFonts w:hint="default"/>
          <w:lang w:val="en-US" w:eastAsia="zh-CN"/>
        </w:rPr>
      </w:pPr>
      <w:r>
        <w:rPr>
          <w:rFonts w:hint="default"/>
          <w:lang w:val="en-US" w:eastAsia="zh-CN"/>
        </w:rPr>
        <w:t>"虽然随意放弃生命让人觉得有点可惜，但是也有一种自己的命想怎么用就怎么用的洒脱和自由。</w:t>
      </w:r>
    </w:p>
    <w:p w14:paraId="61F1ECBC">
      <w:pPr>
        <w:rPr>
          <w:rFonts w:hint="default"/>
          <w:lang w:val="en-US" w:eastAsia="zh-CN"/>
        </w:rPr>
      </w:pPr>
    </w:p>
    <w:p w14:paraId="5C57DD52">
      <w:pPr>
        <w:rPr>
          <w:rFonts w:hint="default"/>
          <w:lang w:val="en-US" w:eastAsia="zh-CN"/>
        </w:rPr>
      </w:pPr>
      <w:r>
        <w:rPr>
          <w:rFonts w:hint="default"/>
          <w:lang w:val="en-US" w:eastAsia="zh-CN"/>
        </w:rPr>
        <w:t>在很多无聊的活人把命捆在国家，家庭，责任，爱情这类无所谓的东西的时候。</w:t>
      </w:r>
    </w:p>
    <w:p w14:paraId="716F4390">
      <w:pPr>
        <w:rPr>
          <w:rFonts w:hint="default"/>
          <w:lang w:val="en-US" w:eastAsia="zh-CN"/>
        </w:rPr>
      </w:pPr>
    </w:p>
    <w:p w14:paraId="4188E103">
      <w:pPr>
        <w:rPr>
          <w:rFonts w:hint="default"/>
          <w:lang w:val="en-US" w:eastAsia="zh-CN"/>
        </w:rPr>
      </w:pPr>
      <w:r>
        <w:rPr>
          <w:rFonts w:hint="default"/>
          <w:lang w:val="en-US" w:eastAsia="zh-CN"/>
        </w:rPr>
        <w:t>自杀就是对社会的终极解构，最后的自由就是拥有对自己生命完全的决定权。"</w:t>
      </w:r>
    </w:p>
    <w:p w14:paraId="7A1F1D7B">
      <w:pPr>
        <w:rPr>
          <w:rFonts w:hint="default"/>
          <w:lang w:val="en-US" w:eastAsia="zh-CN"/>
        </w:rPr>
      </w:pPr>
      <w:r>
        <w:rPr>
          <w:rFonts w:hint="default"/>
          <w:lang w:val="en-US" w:eastAsia="zh-CN"/>
        </w:rPr>
        <w:t>"与其他重大决定没有区别</w:t>
      </w:r>
    </w:p>
    <w:p w14:paraId="25A0A36D">
      <w:pPr>
        <w:rPr>
          <w:rFonts w:hint="default"/>
          <w:lang w:val="en-US" w:eastAsia="zh-CN"/>
        </w:rPr>
      </w:pPr>
    </w:p>
    <w:p w14:paraId="5CAB9FF4">
      <w:pPr>
        <w:rPr>
          <w:rFonts w:hint="default"/>
          <w:lang w:val="en-US" w:eastAsia="zh-CN"/>
        </w:rPr>
      </w:pPr>
      <w:r>
        <w:rPr>
          <w:rFonts w:hint="default"/>
          <w:lang w:val="en-US" w:eastAsia="zh-CN"/>
        </w:rPr>
        <w:t>人生最终只能走一条自己的路，这条路最大的问题是，无人喝彩，没有奖励，惩罚只能自己受着</w:t>
      </w:r>
    </w:p>
    <w:p w14:paraId="43B9109D">
      <w:pPr>
        <w:rPr>
          <w:rFonts w:hint="default"/>
          <w:lang w:val="en-US" w:eastAsia="zh-CN"/>
        </w:rPr>
      </w:pPr>
    </w:p>
    <w:p w14:paraId="480F48D4">
      <w:pPr>
        <w:rPr>
          <w:rFonts w:hint="default"/>
          <w:lang w:val="en-US" w:eastAsia="zh-CN"/>
        </w:rPr>
      </w:pPr>
      <w:r>
        <w:rPr>
          <w:rFonts w:hint="default"/>
          <w:lang w:val="en-US" w:eastAsia="zh-CN"/>
        </w:rPr>
        <w:t>希望在个人决定的事情，尽量做到顺其自然，不要拦着他们自杀</w:t>
      </w:r>
    </w:p>
    <w:p w14:paraId="63B5826C">
      <w:pPr>
        <w:rPr>
          <w:rFonts w:hint="default"/>
          <w:lang w:val="en-US" w:eastAsia="zh-CN"/>
        </w:rPr>
      </w:pPr>
    </w:p>
    <w:p w14:paraId="6661487C">
      <w:pPr>
        <w:rPr>
          <w:rFonts w:hint="default"/>
          <w:lang w:val="en-US" w:eastAsia="zh-CN"/>
        </w:rPr>
      </w:pPr>
      <w:r>
        <w:rPr>
          <w:rFonts w:hint="default"/>
          <w:lang w:val="en-US" w:eastAsia="zh-CN"/>
        </w:rPr>
        <w:t>希望安乐死早日合法化吧"</w:t>
      </w:r>
    </w:p>
    <w:p w14:paraId="433229F9">
      <w:pPr>
        <w:rPr>
          <w:rFonts w:hint="default"/>
          <w:lang w:val="en-US" w:eastAsia="zh-CN"/>
        </w:rPr>
      </w:pPr>
      <w:r>
        <w:rPr>
          <w:rFonts w:hint="default"/>
          <w:lang w:val="en-US" w:eastAsia="zh-CN"/>
        </w:rPr>
        <w:t>不是痛苦到极致，谁会自杀，活着的人不要猜测，不要可惜，无需同情更不要诋毁，没有痛到自己身上，善良以待</w:t>
      </w:r>
    </w:p>
    <w:p w14:paraId="7BD9F3BC">
      <w:pPr>
        <w:rPr>
          <w:rFonts w:hint="default"/>
          <w:lang w:val="en-US" w:eastAsia="zh-CN"/>
        </w:rPr>
      </w:pPr>
      <w:r>
        <w:rPr>
          <w:rFonts w:hint="default"/>
          <w:lang w:val="en-US" w:eastAsia="zh-CN"/>
        </w:rPr>
        <w:t>"未经他人苦，莫劝他人善。</w:t>
      </w:r>
    </w:p>
    <w:p w14:paraId="48FB6908">
      <w:pPr>
        <w:rPr>
          <w:rFonts w:hint="default"/>
          <w:lang w:val="en-US" w:eastAsia="zh-CN"/>
        </w:rPr>
      </w:pPr>
    </w:p>
    <w:p w14:paraId="0ADE184F">
      <w:pPr>
        <w:rPr>
          <w:rFonts w:hint="default"/>
          <w:lang w:val="en-US" w:eastAsia="zh-CN"/>
        </w:rPr>
      </w:pPr>
      <w:r>
        <w:rPr>
          <w:rFonts w:hint="default"/>
          <w:lang w:val="en-US" w:eastAsia="zh-CN"/>
        </w:rPr>
        <w:t>没经历过她的苦痛和遭遇，怎么能劝她坚强活。活着可能是对她最大的惩罚，不然怎么有个词叫生不如死。</w:t>
      </w:r>
    </w:p>
    <w:p w14:paraId="61B1749D">
      <w:pPr>
        <w:rPr>
          <w:rFonts w:hint="default"/>
          <w:lang w:val="en-US" w:eastAsia="zh-CN"/>
        </w:rPr>
      </w:pPr>
    </w:p>
    <w:p w14:paraId="103D334B">
      <w:pPr>
        <w:rPr>
          <w:rFonts w:hint="default"/>
          <w:lang w:val="en-US" w:eastAsia="zh-CN"/>
        </w:rPr>
      </w:pPr>
      <w:r>
        <w:rPr>
          <w:rFonts w:hint="default"/>
          <w:lang w:val="en-US" w:eastAsia="zh-CN"/>
        </w:rPr>
        <w:t>放在以前我真的会冠冕堂皇地觉得自杀的人是对自己生命的不负责还对不起父母多年的养育之恩。有什么坎是过不去的？风雨过后见彩虹，没错，就是过不去，就算过去那个阴影也会伴随一辈子…</w:t>
      </w:r>
    </w:p>
    <w:p w14:paraId="52301572">
      <w:pPr>
        <w:rPr>
          <w:rFonts w:hint="default"/>
          <w:lang w:val="en-US" w:eastAsia="zh-CN"/>
        </w:rPr>
      </w:pPr>
    </w:p>
    <w:p w14:paraId="1AC816AC">
      <w:pPr>
        <w:rPr>
          <w:rFonts w:hint="default"/>
          <w:lang w:val="en-US" w:eastAsia="zh-CN"/>
        </w:rPr>
      </w:pPr>
      <w:r>
        <w:rPr>
          <w:rFonts w:hint="default"/>
          <w:lang w:val="en-US" w:eastAsia="zh-CN"/>
        </w:rPr>
        <w:t>后来觉得麻绳专挑细处断，命运专挑苦命人罢了。"</w:t>
      </w:r>
    </w:p>
    <w:p w14:paraId="63EDA5C7">
      <w:pPr>
        <w:rPr>
          <w:rFonts w:hint="default"/>
          <w:lang w:val="en-US" w:eastAsia="zh-CN"/>
        </w:rPr>
      </w:pPr>
      <w:r>
        <w:rPr>
          <w:rFonts w:hint="default"/>
          <w:lang w:val="en-US" w:eastAsia="zh-CN"/>
        </w:rPr>
        <w:t>"自杀只有0和无数次。</w:t>
      </w:r>
    </w:p>
    <w:p w14:paraId="763DC2B2">
      <w:pPr>
        <w:rPr>
          <w:rFonts w:hint="default"/>
          <w:lang w:val="en-US" w:eastAsia="zh-CN"/>
        </w:rPr>
      </w:pPr>
    </w:p>
    <w:p w14:paraId="196B21B6">
      <w:pPr>
        <w:rPr>
          <w:rFonts w:hint="default"/>
          <w:lang w:val="en-US" w:eastAsia="zh-CN"/>
        </w:rPr>
      </w:pPr>
      <w:r>
        <w:rPr>
          <w:rFonts w:hint="default"/>
          <w:lang w:val="en-US" w:eastAsia="zh-CN"/>
        </w:rPr>
        <w:t>我从抑郁症转双相情感障碍，9年了，至今还在吃药，所以自杀这种行为对于我来说，我就是那个无数次，这次没有成功，那就一定会有下一次。"</w:t>
      </w:r>
    </w:p>
    <w:p w14:paraId="2B0B8814">
      <w:pPr>
        <w:rPr>
          <w:rFonts w:hint="default"/>
          <w:lang w:val="en-US" w:eastAsia="zh-CN"/>
        </w:rPr>
      </w:pPr>
      <w:r>
        <w:rPr>
          <w:rFonts w:hint="default"/>
          <w:lang w:val="en-US" w:eastAsia="zh-CN"/>
        </w:rPr>
        <w:t>"为了脱离苦难，战胜了对死亡的恐惧，值得尊敬。</w:t>
      </w:r>
    </w:p>
    <w:p w14:paraId="53A7718A">
      <w:pPr>
        <w:rPr>
          <w:rFonts w:hint="default"/>
          <w:lang w:val="en-US" w:eastAsia="zh-CN"/>
        </w:rPr>
      </w:pPr>
    </w:p>
    <w:p w14:paraId="12BC64B3">
      <w:pPr>
        <w:rPr>
          <w:rFonts w:hint="default"/>
          <w:lang w:val="en-US" w:eastAsia="zh-CN"/>
        </w:rPr>
      </w:pPr>
      <w:r>
        <w:rPr>
          <w:rFonts w:hint="default"/>
          <w:lang w:val="en-US" w:eastAsia="zh-CN"/>
        </w:rPr>
        <w:t>否定，批评自杀的人，是愚蠢的蝼蚁，苦难将会伴随他们，及其后代的一生"</w:t>
      </w:r>
    </w:p>
    <w:p w14:paraId="4F950A9B">
      <w:pPr>
        <w:rPr>
          <w:rFonts w:hint="default"/>
          <w:lang w:val="en-US" w:eastAsia="zh-CN"/>
        </w:rPr>
      </w:pPr>
      <w:r>
        <w:rPr>
          <w:rFonts w:hint="default"/>
          <w:lang w:val="en-US" w:eastAsia="zh-CN"/>
        </w:rPr>
        <w:t>人有权利选择死亡。</w:t>
      </w:r>
    </w:p>
    <w:p w14:paraId="058E536E">
      <w:pPr>
        <w:rPr>
          <w:rFonts w:hint="default"/>
          <w:lang w:val="en-US" w:eastAsia="zh-CN"/>
        </w:rPr>
      </w:pPr>
      <w:r>
        <w:rPr>
          <w:rFonts w:hint="default"/>
          <w:lang w:val="en-US" w:eastAsia="zh-CN"/>
        </w:rPr>
        <w:t>根据世界卫生组织统计，全球每年有超过80万人死于自杀，自杀未遂的人数更是自杀死亡的25倍，而且这个数据呈现出不断上升的趋势。这里还有一组腾讯健康网、北青网的数据：我国的自杀率，早在2012年的数据就为每10万人中有7.8人自杀；按我国人口超过13亿来计算，每年自杀死亡的人数至少是13万，再加上自杀未遂的人数至少是实际死亡人数的10-20倍，采取自杀行为的人可能高达百万，所以，自杀已经是威励人类生存的一个重要隐患，为了引起人们对自杀的关注，自2003年开始，世界卫生组织和国际自杀预防协会将每年9月10日确定为“世界预防自杀日”。&lt;img src="https://picx.zhimg.com/50/v2-8aa33404f71e67d8cdec2aea3dc419c2_720w.jpg?source=1def8aca" data-rawwidth="4000" data-rawheight="3000" data-size="normal" data-original-token="v2-1da0bd151df84e60a87cbc7a26c78ad3" data-default-watermark-src="https://picx.zhimg.com/50/v2-6cff98a308254c1c364f51affe80c3f4_720w.jpg?source=1def8aca" class="origin_image zh-lightbox-thumb" width="4000" data-original="https://pic1.zhimg.com/v2-8aa33404f71e67d8cdec2aea3dc419c2_r.jpg?source=1def8aca"/&gt;对于人类而言，生命有且仅有一次，而到底为什么会有那么多的人采用自杀行为提前结束自己的生命？心理学专家通过对大量自杀个案的研究，总结出自杀者除了感觉抑郁和绝望之外，还有其他两个特点：第一，渴望死亡。他们经常感觉自己是周围人的负担，并对自己成为别人的负担而感到无能的愤怒。而且，他们经常会觉得周围那些本来可以给自己温暖的人在逐步抛弃自己，慢慢只剩下自己一个人。总之，他们会感觉自己周围的支持系统已经走向了瘫痪。第二，具备自行了断的能力。关于这一特点，看起来好像是废话，但这也确实是自杀者共有的一个特点。其实很多人在生活中虽然有过自杀的念头，却不具备自行了断的能力。自行了断的能力，主要包含两个方面，一个是科学的认知，知道什么方式是可以自行调整的；另一个是一种决心和勇气。在实际生活中，很多人在遇到负性事件之后都会产生1~2次自杀的念头，这个是很正常的。但是，自杀并不是一件容易做到的事情，真正成功实施自杀行为的只有少部分人。因为人类的自我保护意识是非常强大的，都有一种趋利避害的本能。也就是说，人总是会本能地去选择保护自己，哪怕是在经历了痛苦之后，虽然会觉得悲痛欲绝，但是会有一种自我防御机制，能让自己避免受到伤害，因为这是人的一种本能。而对于那些自杀者来说，他们自我攻击的愿望已经远远大于自我保护的愿望，他们自我攻击的行为已经成为逃避现实生活的有利工具，这个时候，自杀行为就会随之发生。研究认为，习得自杀能力的内在机制是对痛苦、恐惧及疼痛的习惯作用。自杀者可以通过反复多次接触痛苦与刺激事件来提高躯体痛苦的耐受性和降低对死亡的恐惧，并最终克服自我保护本能。所以，当一个人下定决心自杀时，他是通过两个方面来习得自杀能力，从而克服自我保护的本能的。&lt;img src="https://pica.zhimg.com/50/v2-255f2171dfbf26c189b398f3f2069f53_720w.jpg?source=1def8aca" data-rawwidth="1080" data-rawheight="810" data-size="normal" data-original-token="v2-75a9c2f29079ddf9d4185988b454317f" data-default-watermark-src="https://picx.zhimg.com/50/v2-3096c889148ccb238fd322414c073c85_720w.jpg?source=1def8aca" class="origin_image zh-lightbox-thumb" width="1080" data-original="https://picx.zhimg.com/v2-255f2171dfbf26c189b398f3f2069f53_r.jpg?source=1def8aca"/&gt;第一，循序渐进。通过对大量自杀案例的分析发现，很多人自杀并不是一次性就成功的，他们都会有一个循序渐进的过程，佛罗里达州立大学的自杀研究专家伊纳说：“每一次成功的自杀对应的是20次失败的尝试。”开始的时候，他们往社会采用一些比较温利的手段，例如，他们会轻轻地划出比较浅的伤口，我用比较小的药量等等，在经历了多次的尝试之后，最终才酿成了致命的悲剧。第二，让自己适应痛苦和恐惧。每个人都会有对于死亡的恐惧感，但是有的人能够逐步地让自己适应这种恐惧。例如，军人和警察常常身处于各种各样的危险场景中，他们如果曾经有过被刀刺伤、被枪击或目睹同事伤亡的经历，就会比一般人更容易面对自己的死亡。同样的，医生对于疼痛、受伤和死亡已经司空见惯，更可能对自己实施这些残忍的手段。所以他们这两类群体，相对会比一般人更容易接受死亡带来的痛苦和恐惧。有关数据表明，这两类群体的自杀率明显要高于一般人，因为一般人很难有类似的条件逐步适应死亡的过程。有心理学家将这种心理状态称之为“钢化”，即先前的害怕体验提高了个体面对今后不幸的耐受性。总结而言，自杀者往往会采用一种本能的方式去进行自我保护，也就是采用一种方式让自己逐步适应死亡带来的恐惧。例如，经常看恐怖片，让自己逐步地弱化对于死亡的恐惧，然后让自己的心理处于心理学家所谓的“钢化”状态，“钢化”的状态一旦形成之后，就表明已经适应了对于死亡的恐惧，所以当他有了自杀意念和决心之后，自杀就变得相对容易了。对于心理学家和人类学家而言，自杀是一个非常值得研究的课题。人生而有求生的本能，于是会衍生出各种心理机制来进行自我保护，而自杀的动机却是用一种自我攻击的方式替代了自我保护的本能。&lt;img src="https://pic1.zhimg.com/50/v2-85c2a05f355d1cb02948367ad8daa0ad_720w.jpg?source=1def8aca" data-rawwidth="1920" data-rawheight="1440" data-size="normal" data-original-token="v2-830368af57197171befa3f87f0ef5002" data-default-watermark-src="https://pic1.zhimg.com/50/v2-740ad8054cf9aaf570ff736a419a8142_720w.jpg?source=1def8aca" class="origin_image zh-lightbox-thumb" width="1920" data-original="https://pic1.zhimg.com/v2-85c2a05f355d1cb02948367ad8daa0ad_r.jpg?source=1def8aca"/&gt;那么，自杀的动机到底从何而来？为什么有的人会选择用自我攻击的方式去替代自我保护的本能呢？这种个体的差异性主要包括两个方面：一方面，外因说，即将原因归结于外在因素。外界社会无法提供温暖和支持，是很多人选择自杀的原因。弗洛伊德认为，自杀是人的一种本能驱动，也就是死亡的本能，每个人都具有死亡的本能，有的人会倾向于用自杀的方式来结束自己抑郁、绝望的生活状态。另一方面，当一个人患有不同程度的心理疾精时，例如，厌食症、神经症，人格障碍、精神分裂症等，这类人群的自杀性往往会比较高。此外，北京心理机研究与干预中心的梁红老师曾汇总自杀的危的因素，主要包含以下10点:(1)抑郁程度重(2)有自杀未遂既往史(3)死亡当时的应激强度大(4)出现负性生活事件，例如，失业、从事没有薪金的工作、生活持据等(5)有剧烈的人际冲突(6)慢性心理压力大(7)有血缘关系的人或熟人，朋友曾有过自杀行为(8)生活中出现急性生活事件，例如，直系亲属、配偶等突然去世(9)慢性身体残疾，生命质量低(10)社会交往少，孤独感强烈。这些都可以成为自杀的危险信号，帮助我们识别身边像幽灵一般游荡着的恐怖的自杀行为。其实，很多有自杀倾向者在轻生之前，都曾以不同的方式发出过求救信号，这些信号可能是以语言形式表现的，也可能是以行为动作显示的，最多的是间接流露。例如，在日记、绘画、信件、社交软件中流露出自杀的想法。当一个人受到了沉重的精神打击并且导致其处世态度、体态语言、饮食习惯、社交习惯均发生了较大改变时，他常常会向亲近的人们如家人、朋友、同事或医生等发出求助信号。如果这个时候有人能够正确地分析他发出的“求助”信号，并向他提供有效的帮助，就能够及时阻止悲剧的发生。因此，对于有自杀倾向者的家人而言，需要高度关注他的心理状态。对于咨询师来而言，需要捕捉患者的各种细节，及时与患者的家属沟通。虽然咨询师需要遵循保护来访者隐私的原则，但是一旦涉及到自杀这类危及来访者性命的关键时刻，一定要与患者的家属做第一时间的沟通并予以指导。一旦发现患者有自杀的苗头，必须第一时间扼杀并给予有效的帮助，因为这可能是患者在死前最后的“求助”。然而不幸的是，在实际生活中，并不是所有</w:t>
      </w:r>
      <w:r>
        <w:rPr>
          <w:rFonts w:hint="default"/>
          <w:lang w:val="en-US" w:eastAsia="zh-CN"/>
        </w:rPr>
        <w:t>的人都能够正确解读有自杀倾向者发出的“求助”信号，人们往往缺乏专业技巧，会用一些错误的方式与自杀者辩驳，结果可能导致悲剧的发生。</w:t>
      </w:r>
    </w:p>
    <w:p w14:paraId="1BA800B3">
      <w:pPr>
        <w:rPr>
          <w:rFonts w:hint="default"/>
          <w:lang w:val="en-US" w:eastAsia="zh-CN"/>
        </w:rPr>
      </w:pPr>
      <w:r>
        <w:rPr>
          <w:rFonts w:hint="default"/>
          <w:lang w:val="en-US" w:eastAsia="zh-CN"/>
        </w:rPr>
        <w:t>"曾经一个同事，年轻的小伙子 ，前一天晚上我们部门还在聚会，一群年轻人高谈阔论，把酒言欢。那时候还没有来自家庭和社会的压力，赶上下班早了，大家就聚在一起吃喝玩乐。</w:t>
      </w:r>
    </w:p>
    <w:p w14:paraId="10BD1FE5">
      <w:pPr>
        <w:rPr>
          <w:rFonts w:hint="default"/>
          <w:lang w:val="en-US" w:eastAsia="zh-CN"/>
        </w:rPr>
      </w:pPr>
    </w:p>
    <w:p w14:paraId="0264F14D">
      <w:pPr>
        <w:rPr>
          <w:rFonts w:hint="default"/>
          <w:lang w:val="en-US" w:eastAsia="zh-CN"/>
        </w:rPr>
      </w:pPr>
      <w:r>
        <w:rPr>
          <w:rFonts w:hint="default"/>
          <w:lang w:val="en-US" w:eastAsia="zh-CN"/>
        </w:rPr>
        <w:t>谁能想到，就在那一晚聚会后，大家愉快的挥手告别后，再听到的是这个小伙子已经不在了的消息。那晚聚会后，第二天他没有来上班，给他打电话也不接，大家以为前晚喝多了还在睡，到快下班的时间了，主管打电话还是不接，有点担心，于是叫上两个同事去这小伙子住的地方看看。到了那，敲不开门，找房东开的门，小伙子早已经没了气息，吃了大量的药。应该是聚会回去后没多久就服药了。后来联系到了他远在外地的父母，两人伤心的不行，不理解为什么好好的孩子就自杀了。后来在小伙子住的地方发现了治疗抑郁症相关的药物。</w:t>
      </w:r>
    </w:p>
    <w:p w14:paraId="03A3F49F">
      <w:pPr>
        <w:rPr>
          <w:rFonts w:hint="default"/>
          <w:lang w:val="en-US" w:eastAsia="zh-CN"/>
        </w:rPr>
      </w:pPr>
    </w:p>
    <w:p w14:paraId="7BDE9D08">
      <w:pPr>
        <w:rPr>
          <w:rFonts w:hint="default"/>
          <w:lang w:val="en-US" w:eastAsia="zh-CN"/>
        </w:rPr>
      </w:pPr>
      <w:r>
        <w:rPr>
          <w:rFonts w:hint="default"/>
          <w:lang w:val="en-US" w:eastAsia="zh-CN"/>
        </w:rPr>
        <w:t>这个小伙子平时和大家相处的很好 ，性格也开朗，谁也想不到他一直被抑郁症困扰，这事大概是十五六年前的事了，那时候关于抑郁症的新闻还不多。现在我知道了，他这应该是属于“阳光型抑郁症”。跟大家分享一下我在网上查到的资料。</w:t>
      </w:r>
    </w:p>
    <w:p w14:paraId="4BAABABA">
      <w:pPr>
        <w:rPr>
          <w:rFonts w:hint="default"/>
          <w:lang w:val="en-US" w:eastAsia="zh-CN"/>
        </w:rPr>
      </w:pPr>
    </w:p>
    <w:p w14:paraId="25338F39">
      <w:pPr>
        <w:rPr>
          <w:rFonts w:hint="default"/>
          <w:lang w:val="en-US" w:eastAsia="zh-CN"/>
        </w:rPr>
      </w:pPr>
      <w:r>
        <w:rPr>
          <w:rFonts w:hint="default"/>
          <w:lang w:val="en-US" w:eastAsia="zh-CN"/>
        </w:rPr>
        <w:t>01什么是「阳光型抑郁症」</w:t>
      </w:r>
    </w:p>
    <w:p w14:paraId="00064AEA">
      <w:pPr>
        <w:rPr>
          <w:rFonts w:hint="default"/>
          <w:lang w:val="en-US" w:eastAsia="zh-CN"/>
        </w:rPr>
      </w:pPr>
    </w:p>
    <w:p w14:paraId="28E4ABCE">
      <w:pPr>
        <w:rPr>
          <w:rFonts w:hint="default"/>
          <w:lang w:val="en-US" w:eastAsia="zh-CN"/>
        </w:rPr>
      </w:pPr>
      <w:r>
        <w:rPr>
          <w:rFonts w:hint="default"/>
          <w:lang w:val="en-US" w:eastAsia="zh-CN"/>
        </w:rPr>
        <w:t>说到抑郁症，相信我们每一个人对它的印象都是典型的三低：情绪低落、思维迟缓、行为减退。但有时候一个生活中充满正能量的开心果，也可能是一个抑郁症患者，并且这种情况很容易被人忽视。</w:t>
      </w:r>
    </w:p>
    <w:p w14:paraId="58C3127E">
      <w:pPr>
        <w:rPr>
          <w:rFonts w:hint="default"/>
          <w:lang w:val="en-US" w:eastAsia="zh-CN"/>
        </w:rPr>
      </w:pPr>
    </w:p>
    <w:p w14:paraId="37D59282">
      <w:pPr>
        <w:rPr>
          <w:rFonts w:hint="default"/>
          <w:lang w:val="en-US" w:eastAsia="zh-CN"/>
        </w:rPr>
      </w:pPr>
      <w:r>
        <w:rPr>
          <w:rFonts w:hint="default"/>
          <w:lang w:val="en-US" w:eastAsia="zh-CN"/>
        </w:rPr>
        <w:t>心理学家玛格丽特曾说，有些人内心充满自杀的想法，但由于平时表现得过于正能量，以致于他人完全看不出来。这也是阳光型抑郁症最为痛苦的原因之一，他们孤立无援，甚至连自己都难以察觉到是否患病。</w:t>
      </w:r>
    </w:p>
    <w:p w14:paraId="279756C9">
      <w:pPr>
        <w:rPr>
          <w:rFonts w:hint="default"/>
          <w:lang w:val="en-US" w:eastAsia="zh-CN"/>
        </w:rPr>
      </w:pPr>
    </w:p>
    <w:p w14:paraId="42D3460E">
      <w:pPr>
        <w:rPr>
          <w:rFonts w:hint="default"/>
          <w:lang w:val="en-US" w:eastAsia="zh-CN"/>
        </w:rPr>
      </w:pPr>
      <w:r>
        <w:rPr>
          <w:rFonts w:hint="default"/>
          <w:lang w:val="en-US" w:eastAsia="zh-CN"/>
        </w:rPr>
        <w:t>他们每天笑容满面，给人一种阳光美好的形象，也是聚会中的气氛活跃者，总能带动大家的情绪。其实一到夜深人静的时候，他们就会陷入一种无能为力，情绪低落的状态之中。</w:t>
      </w:r>
    </w:p>
    <w:p w14:paraId="72242146">
      <w:pPr>
        <w:rPr>
          <w:rFonts w:hint="default"/>
          <w:lang w:val="en-US" w:eastAsia="zh-CN"/>
        </w:rPr>
      </w:pPr>
    </w:p>
    <w:p w14:paraId="28F60AF7">
      <w:pPr>
        <w:rPr>
          <w:rFonts w:hint="default"/>
          <w:lang w:val="en-US" w:eastAsia="zh-CN"/>
        </w:rPr>
      </w:pPr>
      <w:r>
        <w:rPr>
          <w:rFonts w:hint="default"/>
          <w:lang w:val="en-US" w:eastAsia="zh-CN"/>
        </w:rPr>
        <w:t>其实，他们是在用微笑保护自己，他们怕给别人传输负能量，于是选择独自去消化负面情绪。</w:t>
      </w:r>
    </w:p>
    <w:p w14:paraId="1DA61FF0">
      <w:pPr>
        <w:rPr>
          <w:rFonts w:hint="default"/>
          <w:lang w:val="en-US" w:eastAsia="zh-CN"/>
        </w:rPr>
      </w:pPr>
    </w:p>
    <w:p w14:paraId="4551CE3B">
      <w:pPr>
        <w:rPr>
          <w:rFonts w:hint="default"/>
          <w:lang w:val="en-US" w:eastAsia="zh-CN"/>
        </w:rPr>
      </w:pPr>
      <w:r>
        <w:rPr>
          <w:rFonts w:hint="default"/>
          <w:lang w:val="en-US" w:eastAsia="zh-CN"/>
        </w:rPr>
        <w:t>02「阳光型抑郁症」的10大表现：</w:t>
      </w:r>
    </w:p>
    <w:p w14:paraId="21A14EB9">
      <w:pPr>
        <w:rPr>
          <w:rFonts w:hint="default"/>
          <w:lang w:val="en-US" w:eastAsia="zh-CN"/>
        </w:rPr>
      </w:pPr>
    </w:p>
    <w:p w14:paraId="4A17B3F6">
      <w:pPr>
        <w:rPr>
          <w:rFonts w:hint="default"/>
          <w:lang w:val="en-US" w:eastAsia="zh-CN"/>
        </w:rPr>
      </w:pPr>
      <w:r>
        <w:rPr>
          <w:rFonts w:hint="default"/>
          <w:lang w:val="en-US" w:eastAsia="zh-CN"/>
        </w:rPr>
        <w:t>1）虽然已经感到非常的劳累和疲惫，却不能够安然入眠。2）表面平和的你，在亲人面前大发雷霆，事后又后悔不已。</w:t>
      </w:r>
    </w:p>
    <w:p w14:paraId="0EAD0A7B">
      <w:pPr>
        <w:rPr>
          <w:rFonts w:hint="default"/>
          <w:lang w:val="en-US" w:eastAsia="zh-CN"/>
        </w:rPr>
      </w:pPr>
    </w:p>
    <w:p w14:paraId="7294196D">
      <w:pPr>
        <w:rPr>
          <w:rFonts w:hint="default"/>
          <w:lang w:val="en-US" w:eastAsia="zh-CN"/>
        </w:rPr>
      </w:pPr>
      <w:r>
        <w:rPr>
          <w:rFonts w:hint="default"/>
          <w:lang w:val="en-US" w:eastAsia="zh-CN"/>
        </w:rPr>
        <w:t>3）你非常希望能够和好朋友吃个饭，聊个天儿，却从不说出心中郁闷的事情。</w:t>
      </w:r>
    </w:p>
    <w:p w14:paraId="571884BD">
      <w:pPr>
        <w:rPr>
          <w:rFonts w:hint="default"/>
          <w:lang w:val="en-US" w:eastAsia="zh-CN"/>
        </w:rPr>
      </w:pPr>
    </w:p>
    <w:p w14:paraId="1154C06C">
      <w:pPr>
        <w:rPr>
          <w:rFonts w:hint="default"/>
          <w:lang w:val="en-US" w:eastAsia="zh-CN"/>
        </w:rPr>
      </w:pPr>
      <w:r>
        <w:rPr>
          <w:rFonts w:hint="default"/>
          <w:lang w:val="en-US" w:eastAsia="zh-CN"/>
        </w:rPr>
        <w:t>4）你依然会去逛逛商场，但步伐拖沓，也不知道自己到底要买什么。</w:t>
      </w:r>
    </w:p>
    <w:p w14:paraId="5BF2E11C">
      <w:pPr>
        <w:rPr>
          <w:rFonts w:hint="default"/>
          <w:lang w:val="en-US" w:eastAsia="zh-CN"/>
        </w:rPr>
      </w:pPr>
    </w:p>
    <w:p w14:paraId="342BA1DE">
      <w:pPr>
        <w:rPr>
          <w:rFonts w:hint="default"/>
          <w:lang w:val="en-US" w:eastAsia="zh-CN"/>
        </w:rPr>
      </w:pPr>
      <w:r>
        <w:rPr>
          <w:rFonts w:hint="default"/>
          <w:lang w:val="en-US" w:eastAsia="zh-CN"/>
        </w:rPr>
        <w:t>5）你开始幻想有一个安全的，可以躲避的，像陶渊明所写的""世外桃源""的地方。</w:t>
      </w:r>
    </w:p>
    <w:p w14:paraId="3CF42642">
      <w:pPr>
        <w:rPr>
          <w:rFonts w:hint="default"/>
          <w:lang w:val="en-US" w:eastAsia="zh-CN"/>
        </w:rPr>
      </w:pPr>
    </w:p>
    <w:p w14:paraId="0183F06E">
      <w:pPr>
        <w:rPr>
          <w:rFonts w:hint="default"/>
          <w:lang w:val="en-US" w:eastAsia="zh-CN"/>
        </w:rPr>
      </w:pPr>
      <w:r>
        <w:rPr>
          <w:rFonts w:hint="default"/>
          <w:lang w:val="en-US" w:eastAsia="zh-CN"/>
        </w:rPr>
        <w:t>6）从内心来讲，你对自己不满意，并且害怕将这种不满意告诉别人。</w:t>
      </w:r>
    </w:p>
    <w:p w14:paraId="418A5217">
      <w:pPr>
        <w:rPr>
          <w:rFonts w:hint="default"/>
          <w:lang w:val="en-US" w:eastAsia="zh-CN"/>
        </w:rPr>
      </w:pPr>
    </w:p>
    <w:p w14:paraId="4AE674E3">
      <w:pPr>
        <w:rPr>
          <w:rFonts w:hint="default"/>
          <w:lang w:val="en-US" w:eastAsia="zh-CN"/>
        </w:rPr>
      </w:pPr>
      <w:r>
        <w:rPr>
          <w:rFonts w:hint="default"/>
          <w:lang w:val="en-US" w:eastAsia="zh-CN"/>
        </w:rPr>
        <w:t>7）以往的美食无法唤起你的兴趣，或者你总是无法克制的吃太多的东西。8）对于往日能够引起快感的亲密时段也不再留恋，更喜欢一个人发呆。</w:t>
      </w:r>
    </w:p>
    <w:p w14:paraId="42149262">
      <w:pPr>
        <w:rPr>
          <w:rFonts w:hint="default"/>
          <w:lang w:val="en-US" w:eastAsia="zh-CN"/>
        </w:rPr>
      </w:pPr>
    </w:p>
    <w:p w14:paraId="3D1C0622">
      <w:pPr>
        <w:rPr>
          <w:rFonts w:hint="default"/>
          <w:lang w:val="en-US" w:eastAsia="zh-CN"/>
        </w:rPr>
      </w:pPr>
      <w:r>
        <w:rPr>
          <w:rFonts w:hint="default"/>
          <w:lang w:val="en-US" w:eastAsia="zh-CN"/>
        </w:rPr>
        <w:t>9）尽管在领导面前时情绪积极，但一个人的时候常陷入无能为力的消极的状态。</w:t>
      </w:r>
    </w:p>
    <w:p w14:paraId="39610E86">
      <w:pPr>
        <w:rPr>
          <w:rFonts w:hint="default"/>
          <w:lang w:val="en-US" w:eastAsia="zh-CN"/>
        </w:rPr>
      </w:pPr>
    </w:p>
    <w:p w14:paraId="3EEE250B">
      <w:pPr>
        <w:rPr>
          <w:rFonts w:hint="default"/>
          <w:lang w:val="en-US" w:eastAsia="zh-CN"/>
        </w:rPr>
      </w:pPr>
      <w:r>
        <w:rPr>
          <w:rFonts w:hint="default"/>
          <w:lang w:val="en-US" w:eastAsia="zh-CN"/>
        </w:rPr>
        <w:t>10）常有原因不明、难以排除的身体不适感，疗养、娱乐、喝酒等方法也没办法消除。</w:t>
      </w:r>
    </w:p>
    <w:p w14:paraId="45C0774D">
      <w:pPr>
        <w:rPr>
          <w:rFonts w:hint="default"/>
          <w:lang w:val="en-US" w:eastAsia="zh-CN"/>
        </w:rPr>
      </w:pPr>
    </w:p>
    <w:p w14:paraId="4A953529">
      <w:pPr>
        <w:rPr>
          <w:rFonts w:hint="default"/>
          <w:lang w:val="en-US" w:eastAsia="zh-CN"/>
        </w:rPr>
      </w:pPr>
      <w:r>
        <w:rPr>
          <w:rFonts w:hint="default"/>
          <w:lang w:val="en-US" w:eastAsia="zh-CN"/>
        </w:rPr>
        <w:t>如果以上表现出现了半数以上，那么阳光抑郁症可能已经来袭。</w:t>
      </w:r>
    </w:p>
    <w:p w14:paraId="45A77DF3">
      <w:pPr>
        <w:rPr>
          <w:rFonts w:hint="default"/>
          <w:lang w:val="en-US" w:eastAsia="zh-CN"/>
        </w:rPr>
      </w:pPr>
      <w:r>
        <w:rPr>
          <w:rFonts w:hint="default"/>
          <w:lang w:val="en-US" w:eastAsia="zh-CN"/>
        </w:rPr>
        <w:t>希望你可以找一个能让你释怀的人，好好地聊一聊"</w:t>
      </w:r>
    </w:p>
    <w:p w14:paraId="5FEF6FEC">
      <w:pPr>
        <w:rPr>
          <w:rFonts w:hint="default"/>
          <w:lang w:val="en-US" w:eastAsia="zh-CN"/>
        </w:rPr>
      </w:pPr>
      <w:r>
        <w:rPr>
          <w:rFonts w:hint="default"/>
          <w:lang w:val="en-US" w:eastAsia="zh-CN"/>
        </w:rPr>
        <w:t>尊重每一个选择自杀的人，他们虽然没有活下去的勇气，但是起码有承担自己生命终止的权利。不要去指责他们，我们不是他们，不知道他们承受了怎样的伤害和绝望。</w:t>
      </w:r>
    </w:p>
    <w:p w14:paraId="1755D9F3">
      <w:pPr>
        <w:rPr>
          <w:rFonts w:hint="default"/>
          <w:lang w:val="en-US" w:eastAsia="zh-CN"/>
        </w:rPr>
      </w:pPr>
      <w:r>
        <w:rPr>
          <w:rFonts w:hint="default"/>
          <w:lang w:val="en-US" w:eastAsia="zh-CN"/>
        </w:rPr>
        <w:t>"不是！我双相，我没有。</w:t>
      </w:r>
    </w:p>
    <w:p w14:paraId="60C9F444">
      <w:pPr>
        <w:rPr>
          <w:rFonts w:hint="default"/>
          <w:lang w:val="en-US" w:eastAsia="zh-CN"/>
        </w:rPr>
      </w:pPr>
    </w:p>
    <w:p w14:paraId="0B4BBDB2">
      <w:pPr>
        <w:rPr>
          <w:rFonts w:hint="default"/>
          <w:lang w:val="en-US" w:eastAsia="zh-CN"/>
        </w:rPr>
      </w:pPr>
      <w:r>
        <w:rPr>
          <w:rFonts w:hint="default"/>
          <w:lang w:val="en-US" w:eastAsia="zh-CN"/>
        </w:rPr>
        <w:t>人有很多摆脱痛苦的方式，自残是极端选择的选项之一，比终极防御稍好，但痛苦不能减轻痛苦，只能转移。</w:t>
      </w:r>
    </w:p>
    <w:p w14:paraId="327E83EA">
      <w:pPr>
        <w:rPr>
          <w:rFonts w:hint="default"/>
          <w:lang w:val="en-US" w:eastAsia="zh-CN"/>
        </w:rPr>
      </w:pPr>
    </w:p>
    <w:p w14:paraId="6991159F">
      <w:pPr>
        <w:rPr>
          <w:rFonts w:hint="default"/>
          <w:lang w:val="en-US" w:eastAsia="zh-CN"/>
        </w:rPr>
      </w:pPr>
      <w:r>
        <w:rPr>
          <w:rFonts w:hint="default"/>
          <w:lang w:val="en-US" w:eastAsia="zh-CN"/>
        </w:rPr>
        <w:t>不是没有过极端的想法，但理智始终没有褪去，我是不是还有活着，为眼前极端的痛苦是否值得，这是个严肃的课题。</w:t>
      </w:r>
    </w:p>
    <w:p w14:paraId="5185A6AA">
      <w:pPr>
        <w:rPr>
          <w:rFonts w:hint="default"/>
          <w:lang w:val="en-US" w:eastAsia="zh-CN"/>
        </w:rPr>
      </w:pPr>
    </w:p>
    <w:p w14:paraId="6CF76943">
      <w:pPr>
        <w:rPr>
          <w:rFonts w:hint="default"/>
          <w:lang w:val="en-US" w:eastAsia="zh-CN"/>
        </w:rPr>
      </w:pPr>
      <w:r>
        <w:rPr>
          <w:rFonts w:hint="default"/>
          <w:lang w:val="en-US" w:eastAsia="zh-CN"/>
        </w:rPr>
        <w:t>抑郁评估是重度，焦虑是重度，但又能怎样？所有的痛苦终将用方法化解，自残只能带了短期的解脱和更长久的悔恨，这一定不是最好的选项。</w:t>
      </w:r>
    </w:p>
    <w:p w14:paraId="32C1F8B3">
      <w:pPr>
        <w:rPr>
          <w:rFonts w:hint="default"/>
          <w:lang w:val="en-US" w:eastAsia="zh-CN"/>
        </w:rPr>
      </w:pPr>
    </w:p>
    <w:p w14:paraId="2960E363">
      <w:pPr>
        <w:rPr>
          <w:rFonts w:hint="default"/>
          <w:lang w:val="en-US" w:eastAsia="zh-CN"/>
        </w:rPr>
      </w:pPr>
      <w:r>
        <w:rPr>
          <w:rFonts w:hint="default"/>
          <w:lang w:val="en-US" w:eastAsia="zh-CN"/>
        </w:rPr>
        <w:t>每次陷入到抑郁状态的时候，我都会反思，药吃了吗？今天反刍了吗？我做了自己该做的事情了吗？错误是自己造成的吗？</w:t>
      </w:r>
    </w:p>
    <w:p w14:paraId="503DA81C">
      <w:pPr>
        <w:rPr>
          <w:rFonts w:hint="default"/>
          <w:lang w:val="en-US" w:eastAsia="zh-CN"/>
        </w:rPr>
      </w:pPr>
    </w:p>
    <w:p w14:paraId="50093FBE">
      <w:pPr>
        <w:rPr>
          <w:rFonts w:hint="default"/>
          <w:lang w:val="en-US" w:eastAsia="zh-CN"/>
        </w:rPr>
      </w:pPr>
      <w:r>
        <w:rPr>
          <w:rFonts w:hint="default"/>
          <w:lang w:val="en-US" w:eastAsia="zh-CN"/>
        </w:rPr>
        <w:t>我仍然会自责，但那不值得自己用身体的痛苦和伤害去赎罪，我没有错，是别人伤害了我，我没有对不起任何人。</w:t>
      </w:r>
    </w:p>
    <w:p w14:paraId="3B4C7643">
      <w:pPr>
        <w:rPr>
          <w:rFonts w:hint="default"/>
          <w:lang w:val="en-US" w:eastAsia="zh-CN"/>
        </w:rPr>
      </w:pPr>
    </w:p>
    <w:p w14:paraId="415D3B5F">
      <w:pPr>
        <w:rPr>
          <w:rFonts w:hint="default"/>
          <w:lang w:val="en-US" w:eastAsia="zh-CN"/>
        </w:rPr>
      </w:pPr>
      <w:r>
        <w:rPr>
          <w:rFonts w:hint="default"/>
          <w:lang w:val="en-US" w:eastAsia="zh-CN"/>
        </w:rPr>
        <w:t>坚持这个思维，是让我坚持到今天非常重要的信念。没错，为什么要受到惩罚，为什么还要惩罚自己？脑子有毛病不代表逻辑有问题。就是这样。"</w:t>
      </w:r>
    </w:p>
    <w:p w14:paraId="6E6E2916">
      <w:pPr>
        <w:rPr>
          <w:rFonts w:hint="default"/>
          <w:lang w:val="en-US" w:eastAsia="zh-CN"/>
        </w:rPr>
      </w:pPr>
      <w:r>
        <w:rPr>
          <w:rFonts w:hint="default"/>
          <w:lang w:val="en-US" w:eastAsia="zh-CN"/>
        </w:rPr>
        <w:t>"不是的，分轻重，分个人。</w:t>
      </w:r>
    </w:p>
    <w:p w14:paraId="5D3C517B">
      <w:pPr>
        <w:rPr>
          <w:rFonts w:hint="default"/>
          <w:lang w:val="en-US" w:eastAsia="zh-CN"/>
        </w:rPr>
      </w:pPr>
    </w:p>
    <w:p w14:paraId="18E2EC20">
      <w:pPr>
        <w:rPr>
          <w:rFonts w:hint="default"/>
          <w:lang w:val="en-US" w:eastAsia="zh-CN"/>
        </w:rPr>
      </w:pPr>
      <w:r>
        <w:rPr>
          <w:rFonts w:hint="default"/>
          <w:lang w:val="en-US" w:eastAsia="zh-CN"/>
        </w:rPr>
        <w:t>我胆小，怕疼，却也成了保护的利器。我抑郁严重时，幻想去哪结束生命，幻想过吞药，看评论特难受死不了。跳楼怕疼，也怕摔不死，害怕有人说会下辈子一直背着痛苦。</w:t>
      </w:r>
    </w:p>
    <w:p w14:paraId="62FE44A0">
      <w:pPr>
        <w:rPr>
          <w:rFonts w:hint="default"/>
          <w:lang w:val="en-US" w:eastAsia="zh-CN"/>
        </w:rPr>
      </w:pPr>
    </w:p>
    <w:p w14:paraId="346C8BFA">
      <w:pPr>
        <w:rPr>
          <w:rFonts w:hint="default"/>
          <w:lang w:val="en-US" w:eastAsia="zh-CN"/>
        </w:rPr>
      </w:pPr>
      <w:r>
        <w:rPr>
          <w:rFonts w:hint="default"/>
          <w:lang w:val="en-US" w:eastAsia="zh-CN"/>
        </w:rPr>
        <w:t>但我生病时也实实在在很痛苦，抑郁时看不进去娱乐节目，思维停不下来，满脑子怎么结束生命，最喜欢吃完药睡觉，还不敢太早吃，吃早了会早醒。</w:t>
      </w:r>
    </w:p>
    <w:p w14:paraId="717301E4">
      <w:pPr>
        <w:rPr>
          <w:rFonts w:hint="default"/>
          <w:lang w:val="en-US" w:eastAsia="zh-CN"/>
        </w:rPr>
      </w:pPr>
    </w:p>
    <w:p w14:paraId="0E455A94">
      <w:pPr>
        <w:rPr>
          <w:rFonts w:hint="default"/>
          <w:lang w:val="en-US" w:eastAsia="zh-CN"/>
        </w:rPr>
      </w:pPr>
      <w:r>
        <w:rPr>
          <w:rFonts w:hint="default"/>
          <w:lang w:val="en-US" w:eastAsia="zh-CN"/>
        </w:rPr>
        <w:t>恢复期又会很焦虑，很社恐，除了没有轻生念头，其他都不行。</w:t>
      </w:r>
    </w:p>
    <w:p w14:paraId="78D94464">
      <w:pPr>
        <w:rPr>
          <w:rFonts w:hint="default"/>
          <w:lang w:val="en-US" w:eastAsia="zh-CN"/>
        </w:rPr>
      </w:pPr>
    </w:p>
    <w:p w14:paraId="0707D519">
      <w:pPr>
        <w:rPr>
          <w:rFonts w:hint="default"/>
          <w:lang w:val="en-US" w:eastAsia="zh-CN"/>
        </w:rPr>
      </w:pPr>
      <w:r>
        <w:rPr>
          <w:rFonts w:hint="default"/>
          <w:lang w:val="en-US" w:eastAsia="zh-CN"/>
        </w:rPr>
        <w:t>但当我熬过最难得阶段，再能工作，与人沟通后，我又能恢复到正常生活，会喜欢生活，热爱生命。</w:t>
      </w:r>
    </w:p>
    <w:p w14:paraId="2E6E4D2A">
      <w:pPr>
        <w:rPr>
          <w:rFonts w:hint="default"/>
          <w:lang w:val="en-US" w:eastAsia="zh-CN"/>
        </w:rPr>
      </w:pPr>
    </w:p>
    <w:p w14:paraId="43F8E7B5">
      <w:pPr>
        <w:rPr>
          <w:rFonts w:hint="default"/>
          <w:lang w:val="en-US" w:eastAsia="zh-CN"/>
        </w:rPr>
      </w:pPr>
      <w:r>
        <w:rPr>
          <w:rFonts w:hint="default"/>
          <w:lang w:val="en-US" w:eastAsia="zh-CN"/>
        </w:rPr>
        <w:t>是病友的话，出现自残情况，及时就医。是家属或朋友的话，多些理解，可以好起来的。</w:t>
      </w:r>
    </w:p>
    <w:p w14:paraId="06C1E8C9">
      <w:pPr>
        <w:rPr>
          <w:rFonts w:hint="default"/>
          <w:lang w:val="en-US" w:eastAsia="zh-CN"/>
        </w:rPr>
      </w:pPr>
    </w:p>
    <w:p w14:paraId="36E93A04">
      <w:pPr>
        <w:rPr>
          <w:rFonts w:hint="default"/>
          <w:lang w:val="en-US" w:eastAsia="zh-CN"/>
        </w:rPr>
      </w:pPr>
      <w:r>
        <w:rPr>
          <w:rFonts w:hint="default"/>
          <w:lang w:val="en-US" w:eastAsia="zh-CN"/>
        </w:rPr>
        <w:t>加油！"</w:t>
      </w:r>
    </w:p>
    <w:p w14:paraId="37F41C40">
      <w:pPr>
        <w:rPr>
          <w:rFonts w:hint="default"/>
          <w:lang w:val="en-US" w:eastAsia="zh-CN"/>
        </w:rPr>
      </w:pPr>
      <w:r>
        <w:rPr>
          <w:rFonts w:hint="default"/>
          <w:lang w:val="en-US" w:eastAsia="zh-CN"/>
        </w:rPr>
        <w:t>"不是，非自杀性自伤不是双相的典型症状</w:t>
      </w:r>
    </w:p>
    <w:p w14:paraId="7C20BFCC">
      <w:pPr>
        <w:rPr>
          <w:rFonts w:hint="default"/>
          <w:lang w:val="en-US" w:eastAsia="zh-CN"/>
        </w:rPr>
      </w:pPr>
    </w:p>
    <w:p w14:paraId="275A7AD3">
      <w:pPr>
        <w:rPr>
          <w:rFonts w:hint="default"/>
          <w:lang w:val="en-US" w:eastAsia="zh-CN"/>
        </w:rPr>
      </w:pPr>
      <w:r>
        <w:rPr>
          <w:rFonts w:hint="default"/>
          <w:lang w:val="en-US" w:eastAsia="zh-CN"/>
        </w:rPr>
        <w:t>(尽管有时使用的方法与那些自杀未遂重叠（例如，用剃须刀片割腕），非自杀性自伤与自杀是不一样的，因为患者不打算采取致命的行为。患者可能特别说明缺乏意图，或者缺乏自杀意图可以通过反复使用明确非致命的方法来推断。尽管缺乏直接致死性，但是自杀未遂和自杀完成的长期风险上升，因此，对非自杀性自伤不应该掉以轻心。)摘自默沙东</w:t>
      </w:r>
    </w:p>
    <w:p w14:paraId="0095E115">
      <w:pPr>
        <w:rPr>
          <w:rFonts w:hint="default"/>
          <w:lang w:val="en-US" w:eastAsia="zh-CN"/>
        </w:rPr>
      </w:pPr>
    </w:p>
    <w:p w14:paraId="51F9EF81">
      <w:pPr>
        <w:rPr>
          <w:rFonts w:hint="default"/>
          <w:lang w:val="en-US" w:eastAsia="zh-CN"/>
        </w:rPr>
      </w:pPr>
      <w:r>
        <w:rPr>
          <w:rFonts w:hint="default"/>
          <w:lang w:val="en-US" w:eastAsia="zh-CN"/>
        </w:rPr>
        <w:t>（非自杀性自伤往往在青春期早期开始。它在患有其他疾病的人群中更常见，尤其是边缘型人格障碍、反社会型人格障碍、进食障碍，或物质使用障碍（包括酒精使用障碍），以及自闭症。非自杀性自伤在女孩中仅比男孩中略微更常见，而女孩中的自杀行为则比男孩明显更多。大多数人在年龄渐长后停止伤害自己。）自残真正重灾区"</w:t>
      </w:r>
    </w:p>
    <w:p w14:paraId="4849CA60">
      <w:pPr>
        <w:rPr>
          <w:rFonts w:hint="default"/>
          <w:lang w:val="en-US" w:eastAsia="zh-CN"/>
        </w:rPr>
      </w:pPr>
      <w:r>
        <w:rPr>
          <w:rFonts w:hint="default"/>
          <w:lang w:val="en-US" w:eastAsia="zh-CN"/>
        </w:rPr>
        <w:t>不是的，只要通过治疗，还有患者本人的努力是可以避免自残这种行为的发生的。自残只是双向的症状，但是症状是可以消退的。不要太过于绝望对于自残的行为，这个行为可以通过去寻求心理咨询师或者医生的帮助，来改善这一症状</w:t>
      </w:r>
    </w:p>
    <w:p w14:paraId="46884A56">
      <w:pPr>
        <w:rPr>
          <w:rFonts w:hint="default"/>
          <w:lang w:val="en-US" w:eastAsia="zh-CN"/>
        </w:rPr>
      </w:pPr>
      <w:r>
        <w:rPr>
          <w:rFonts w:hint="default"/>
          <w:lang w:val="en-US" w:eastAsia="zh-CN"/>
        </w:rPr>
        <w:t>不是。自残只是双相可能的表现症状之一，关键还是要通过QEEG脑功能测试来看异常出现在哪个脑区，当异常较为严重时就可能会出现自残的情况。所以建议及时进行QEEG脑功能测试，明确问题所在以及程度，之后进行针对性的靶向修正，以免延误病情造成更严重的后果。</w:t>
      </w:r>
    </w:p>
    <w:p w14:paraId="78A45257">
      <w:pPr>
        <w:rPr>
          <w:rFonts w:hint="default"/>
          <w:lang w:val="en-US" w:eastAsia="zh-CN"/>
        </w:rPr>
      </w:pPr>
      <w:r>
        <w:rPr>
          <w:rFonts w:hint="default"/>
          <w:lang w:val="en-US" w:eastAsia="zh-CN"/>
        </w:rPr>
        <w:t>"有一种不同于自杀的自残行为，称之为非自杀性自我伤害（Nonsuicidal self-injury）。</w:t>
      </w:r>
    </w:p>
    <w:p w14:paraId="739081C3">
      <w:pPr>
        <w:rPr>
          <w:rFonts w:hint="default"/>
          <w:lang w:val="en-US" w:eastAsia="zh-CN"/>
        </w:rPr>
      </w:pPr>
    </w:p>
    <w:p w14:paraId="1E9A61CC">
      <w:pPr>
        <w:rPr>
          <w:rFonts w:hint="default"/>
          <w:lang w:val="en-US" w:eastAsia="zh-CN"/>
        </w:rPr>
      </w:pPr>
      <w:r>
        <w:rPr>
          <w:rFonts w:hint="default"/>
          <w:lang w:val="en-US" w:eastAsia="zh-CN"/>
        </w:rPr>
        <w:t>非自杀性自伤的患者经常采用浅表的躯体伤害，造成痛苦体验，包括：切割、烧烫、刺伤、击打、摩擦等。这些自伤行为，不受自杀意念支持，不会危及生命。</w:t>
      </w:r>
    </w:p>
    <w:p w14:paraId="50D9C33E">
      <w:pPr>
        <w:rPr>
          <w:rFonts w:hint="default"/>
          <w:lang w:val="en-US" w:eastAsia="zh-CN"/>
        </w:rPr>
      </w:pPr>
      <w:r>
        <w:rPr>
          <w:rFonts w:hint="default"/>
          <w:lang w:val="en-US" w:eastAsia="zh-CN"/>
        </w:rPr>
        <w:t>非自杀性自伤的特点：</w:t>
      </w:r>
    </w:p>
    <w:p w14:paraId="37205780">
      <w:pPr>
        <w:rPr>
          <w:rFonts w:hint="default"/>
          <w:lang w:val="en-US" w:eastAsia="zh-CN"/>
        </w:rPr>
      </w:pPr>
      <w:r>
        <w:rPr>
          <w:rFonts w:hint="default"/>
          <w:lang w:val="en-US" w:eastAsia="zh-CN"/>
        </w:rPr>
        <w:t>反复造成轻、中度浅表的躯体伤害；</w:t>
      </w:r>
    </w:p>
    <w:p w14:paraId="0B0A6B88">
      <w:pPr>
        <w:rPr>
          <w:rFonts w:hint="default"/>
          <w:lang w:val="en-US" w:eastAsia="zh-CN"/>
        </w:rPr>
      </w:pPr>
      <w:r>
        <w:rPr>
          <w:rFonts w:hint="default"/>
          <w:lang w:val="en-US" w:eastAsia="zh-CN"/>
        </w:rPr>
        <w:t>自伤行为不具备自杀性质，不致命，患者缺乏自杀意念；</w:t>
      </w:r>
    </w:p>
    <w:p w14:paraId="6E5D3626">
      <w:pPr>
        <w:rPr>
          <w:rFonts w:hint="default"/>
          <w:lang w:val="en-US" w:eastAsia="zh-CN"/>
        </w:rPr>
      </w:pPr>
      <w:r>
        <w:rPr>
          <w:rFonts w:hint="default"/>
          <w:lang w:val="en-US" w:eastAsia="zh-CN"/>
        </w:rPr>
        <w:t>伤害常位于前臂、大腿前部等容易遮掩、易接触的部位；</w:t>
      </w:r>
    </w:p>
    <w:p w14:paraId="4CE5E77A">
      <w:pPr>
        <w:rPr>
          <w:rFonts w:hint="default"/>
          <w:lang w:val="en-US" w:eastAsia="zh-CN"/>
        </w:rPr>
      </w:pPr>
      <w:r>
        <w:rPr>
          <w:rFonts w:hint="default"/>
          <w:lang w:val="en-US" w:eastAsia="zh-CN"/>
        </w:rPr>
        <w:t>常在同一部位反复进行伤害，会留下大片瘢痕；</w:t>
      </w:r>
    </w:p>
    <w:p w14:paraId="13EB082F">
      <w:pPr>
        <w:rPr>
          <w:rFonts w:hint="default"/>
          <w:lang w:val="en-US" w:eastAsia="zh-CN"/>
        </w:rPr>
      </w:pPr>
      <w:r>
        <w:rPr>
          <w:rFonts w:hint="default"/>
          <w:lang w:val="en-US" w:eastAsia="zh-CN"/>
        </w:rPr>
        <w:t>患者将自伤行为视作正面的积极的行为，不会主动寻求医疗帮助；</w:t>
      </w:r>
    </w:p>
    <w:p w14:paraId="67CF732B">
      <w:pPr>
        <w:rPr>
          <w:rFonts w:hint="default"/>
          <w:lang w:val="en-US" w:eastAsia="zh-CN"/>
        </w:rPr>
      </w:pPr>
      <w:r>
        <w:rPr>
          <w:rFonts w:hint="default"/>
          <w:lang w:val="en-US" w:eastAsia="zh-CN"/>
        </w:rPr>
        <w:t>自伤行为不被患者所处的社会文化支持或包容接纳。</w:t>
      </w:r>
    </w:p>
    <w:p w14:paraId="052897FE">
      <w:pPr>
        <w:rPr>
          <w:rFonts w:hint="default"/>
          <w:lang w:val="en-US" w:eastAsia="zh-CN"/>
        </w:rPr>
      </w:pPr>
      <w:r>
        <w:rPr>
          <w:rFonts w:hint="default"/>
          <w:lang w:val="en-US" w:eastAsia="zh-CN"/>
        </w:rPr>
        <w:t>为什么要自伤？或者哪些人更容易采取自伤？</w:t>
      </w:r>
    </w:p>
    <w:p w14:paraId="120438A9">
      <w:pPr>
        <w:rPr>
          <w:rFonts w:hint="default"/>
          <w:lang w:val="en-US" w:eastAsia="zh-CN"/>
        </w:rPr>
      </w:pPr>
      <w:r>
        <w:rPr>
          <w:rFonts w:hint="default"/>
          <w:lang w:val="en-US" w:eastAsia="zh-CN"/>
        </w:rPr>
        <w:t>人际困难；</w:t>
      </w:r>
    </w:p>
    <w:p w14:paraId="05844A8B">
      <w:pPr>
        <w:rPr>
          <w:rFonts w:hint="default"/>
          <w:lang w:val="en-US" w:eastAsia="zh-CN"/>
        </w:rPr>
      </w:pPr>
      <w:r>
        <w:rPr>
          <w:rFonts w:hint="default"/>
          <w:lang w:val="en-US" w:eastAsia="zh-CN"/>
        </w:rPr>
        <w:t>自我惩罚；</w:t>
      </w:r>
    </w:p>
    <w:p w14:paraId="4489170B">
      <w:pPr>
        <w:rPr>
          <w:rFonts w:hint="default"/>
          <w:lang w:val="en-US" w:eastAsia="zh-CN"/>
        </w:rPr>
      </w:pPr>
      <w:r>
        <w:rPr>
          <w:rFonts w:hint="default"/>
          <w:lang w:val="en-US" w:eastAsia="zh-CN"/>
        </w:rPr>
        <w:t>寻求帮助，获益；</w:t>
      </w:r>
    </w:p>
    <w:p w14:paraId="022DBD7A">
      <w:pPr>
        <w:rPr>
          <w:rFonts w:hint="default"/>
          <w:lang w:val="en-US" w:eastAsia="zh-CN"/>
        </w:rPr>
      </w:pPr>
      <w:r>
        <w:rPr>
          <w:rFonts w:hint="default"/>
          <w:lang w:val="en-US" w:eastAsia="zh-CN"/>
        </w:rPr>
        <w:t>减少焦虑等消极情绪和负性认知；</w:t>
      </w:r>
    </w:p>
    <w:p w14:paraId="023797FB">
      <w:pPr>
        <w:rPr>
          <w:rFonts w:hint="default"/>
          <w:lang w:val="en-US" w:eastAsia="zh-CN"/>
        </w:rPr>
      </w:pPr>
      <w:r>
        <w:rPr>
          <w:rFonts w:hint="default"/>
          <w:lang w:val="en-US" w:eastAsia="zh-CN"/>
        </w:rPr>
        <w:t>诱发积极的体验和正性的感觉状态。</w:t>
      </w:r>
    </w:p>
    <w:p w14:paraId="69399440">
      <w:pPr>
        <w:rPr>
          <w:rFonts w:hint="default"/>
          <w:lang w:val="en-US" w:eastAsia="zh-CN"/>
        </w:rPr>
      </w:pPr>
      <w:r>
        <w:rPr>
          <w:rFonts w:hint="default"/>
          <w:lang w:val="en-US" w:eastAsia="zh-CN"/>
        </w:rPr>
        <w:t>可能的病理机制：</w:t>
      </w:r>
    </w:p>
    <w:p w14:paraId="1562A763">
      <w:pPr>
        <w:rPr>
          <w:rFonts w:hint="default"/>
          <w:lang w:val="en-US" w:eastAsia="zh-CN"/>
        </w:rPr>
      </w:pPr>
      <w:r>
        <w:rPr>
          <w:rFonts w:hint="default"/>
          <w:lang w:val="en-US" w:eastAsia="zh-CN"/>
        </w:rPr>
        <w:t>自我惩罚，通过自伤获得暂时的解脱释放，诱发愉快放松的状态；</w:t>
      </w:r>
    </w:p>
    <w:p w14:paraId="1A6C8AC6">
      <w:pPr>
        <w:rPr>
          <w:rFonts w:hint="default"/>
          <w:lang w:val="en-US" w:eastAsia="zh-CN"/>
        </w:rPr>
      </w:pPr>
      <w:r>
        <w:rPr>
          <w:rFonts w:hint="default"/>
          <w:lang w:val="en-US" w:eastAsia="zh-CN"/>
        </w:rPr>
        <w:t>引起关注，尤其是引起重要他人的关爱；</w:t>
      </w:r>
    </w:p>
    <w:p w14:paraId="5B1F1078">
      <w:pPr>
        <w:rPr>
          <w:rFonts w:hint="default"/>
          <w:lang w:val="en-US" w:eastAsia="zh-CN"/>
        </w:rPr>
      </w:pPr>
      <w:r>
        <w:rPr>
          <w:rFonts w:hint="default"/>
          <w:lang w:val="en-US" w:eastAsia="zh-CN"/>
        </w:rPr>
        <w:t>宣泄愤怒；</w:t>
      </w:r>
    </w:p>
    <w:p w14:paraId="6D8911ED">
      <w:pPr>
        <w:rPr>
          <w:rFonts w:hint="default"/>
          <w:lang w:val="en-US" w:eastAsia="zh-CN"/>
        </w:rPr>
      </w:pPr>
      <w:r>
        <w:rPr>
          <w:rFonts w:hint="default"/>
          <w:lang w:val="en-US" w:eastAsia="zh-CN"/>
        </w:rPr>
        <w:t>减少和避免痛苦，替代其他痛苦的或者伤害性的行动；</w:t>
      </w:r>
    </w:p>
    <w:p w14:paraId="0129B87C">
      <w:pPr>
        <w:rPr>
          <w:rFonts w:hint="default"/>
          <w:lang w:val="en-US" w:eastAsia="zh-CN"/>
        </w:rPr>
      </w:pPr>
      <w:r>
        <w:rPr>
          <w:rFonts w:hint="default"/>
          <w:lang w:val="en-US" w:eastAsia="zh-CN"/>
        </w:rPr>
        <w:t>获得即刻的缓解感；</w:t>
      </w:r>
    </w:p>
    <w:p w14:paraId="301DA221">
      <w:pPr>
        <w:rPr>
          <w:rFonts w:hint="default"/>
          <w:lang w:val="en-US" w:eastAsia="zh-CN"/>
        </w:rPr>
      </w:pPr>
      <w:r>
        <w:rPr>
          <w:rFonts w:hint="default"/>
          <w:lang w:val="en-US" w:eastAsia="zh-CN"/>
        </w:rPr>
        <w:t>反复获得正性的体验后，自伤行为会成瘾。</w:t>
      </w:r>
    </w:p>
    <w:p w14:paraId="6CD0E02E">
      <w:pPr>
        <w:rPr>
          <w:rFonts w:hint="default"/>
          <w:lang w:val="en-US" w:eastAsia="zh-CN"/>
        </w:rPr>
      </w:pPr>
    </w:p>
    <w:p w14:paraId="05294469">
      <w:pPr>
        <w:rPr>
          <w:rFonts w:hint="default"/>
          <w:lang w:val="en-US" w:eastAsia="zh-CN"/>
        </w:rPr>
      </w:pPr>
      <w:r>
        <w:rPr>
          <w:rFonts w:hint="default"/>
          <w:lang w:val="en-US" w:eastAsia="zh-CN"/>
        </w:rPr>
        <w:t>在遭遇压力事件，或者其他能够引发糟糕心理体验的场景时，自伤行为给予了即刻的缓解，使之得到暂时的轻松愉悦。也正因此，这种“获益”模式，使自伤者在应对挫折时，往往习惯性的选择自伤，以寻求快速的摆脱。</w:t>
      </w:r>
    </w:p>
    <w:p w14:paraId="65CC8CA8">
      <w:pPr>
        <w:rPr>
          <w:rFonts w:hint="default"/>
          <w:lang w:val="en-US" w:eastAsia="zh-CN"/>
        </w:rPr>
      </w:pPr>
    </w:p>
    <w:p w14:paraId="5EC825DC">
      <w:pPr>
        <w:rPr>
          <w:rFonts w:hint="default"/>
          <w:lang w:val="en-US" w:eastAsia="zh-CN"/>
        </w:rPr>
      </w:pPr>
      <w:r>
        <w:rPr>
          <w:rFonts w:hint="default"/>
          <w:lang w:val="en-US" w:eastAsia="zh-CN"/>
        </w:rPr>
        <w:t>生理上的疼痛，就像是个莽撞的机械闹钟，暴力的将患者从困顿的梦境中拖拽出来，使他们在麻木之外有了鲜活的体验。而这种莽撞，在自伤者看来却很合时宜，也是梦寐以求的。这就像是一个“蜜糖砒霜陷阱”，短暂的愉悦是蜜糖，身体的伤害是砒霜。</w:t>
      </w:r>
    </w:p>
    <w:p w14:paraId="713E4F86">
      <w:pPr>
        <w:rPr>
          <w:rFonts w:hint="default"/>
          <w:lang w:val="en-US" w:eastAsia="zh-CN"/>
        </w:rPr>
      </w:pPr>
    </w:p>
    <w:p w14:paraId="08A93294">
      <w:pPr>
        <w:rPr>
          <w:rFonts w:hint="default"/>
          <w:lang w:val="en-US" w:eastAsia="zh-CN"/>
        </w:rPr>
      </w:pPr>
      <w:r>
        <w:rPr>
          <w:rFonts w:hint="default"/>
          <w:lang w:val="en-US" w:eastAsia="zh-CN"/>
        </w:rPr>
        <w:t>蜜糖砒霜陷阱、生理机制不讨论了，以免篇幅过长。感兴趣可以点下面：</w:t>
      </w:r>
    </w:p>
    <w:p w14:paraId="5F4BB6A8">
      <w:pPr>
        <w:rPr>
          <w:rFonts w:hint="default"/>
          <w:lang w:val="en-US" w:eastAsia="zh-CN"/>
        </w:rPr>
      </w:pPr>
    </w:p>
    <w:p w14:paraId="5FDCED6C">
      <w:pPr>
        <w:rPr>
          <w:rFonts w:hint="default"/>
          <w:lang w:val="en-US" w:eastAsia="zh-CN"/>
        </w:rPr>
      </w:pPr>
      <w:r>
        <w:rPr>
          <w:rFonts w:hint="default"/>
          <w:lang w:val="en-US" w:eastAsia="zh-CN"/>
        </w:rPr>
        <w:t>自残为什么没有痛感？</w:t>
      </w:r>
    </w:p>
    <w:p w14:paraId="21105102">
      <w:pPr>
        <w:rPr>
          <w:rFonts w:hint="default"/>
          <w:lang w:val="en-US" w:eastAsia="zh-CN"/>
        </w:rPr>
      </w:pPr>
      <w:r>
        <w:rPr>
          <w:rFonts w:hint="default"/>
          <w:lang w:val="en-US" w:eastAsia="zh-CN"/>
        </w:rPr>
        <w:t>76 赞同 · 3 评论 回答</w:t>
      </w:r>
    </w:p>
    <w:p w14:paraId="0BE31FAA">
      <w:pPr>
        <w:rPr>
          <w:rFonts w:hint="default"/>
          <w:lang w:val="en-US" w:eastAsia="zh-CN"/>
        </w:rPr>
      </w:pPr>
      <w:r>
        <w:rPr>
          <w:rFonts w:hint="default"/>
          <w:lang w:val="en-US" w:eastAsia="zh-CN"/>
        </w:rPr>
        <w:t>会造成哪些危害，为何值得警惕？</w:t>
      </w:r>
    </w:p>
    <w:p w14:paraId="13028BE8">
      <w:pPr>
        <w:rPr>
          <w:rFonts w:hint="default"/>
          <w:lang w:val="en-US" w:eastAsia="zh-CN"/>
        </w:rPr>
      </w:pPr>
      <w:r>
        <w:rPr>
          <w:rFonts w:hint="default"/>
          <w:lang w:val="en-US" w:eastAsia="zh-CN"/>
        </w:rPr>
        <w:t>皮肤的损伤，感染；</w:t>
      </w:r>
    </w:p>
    <w:p w14:paraId="01102596">
      <w:pPr>
        <w:rPr>
          <w:rFonts w:hint="default"/>
          <w:lang w:val="en-US" w:eastAsia="zh-CN"/>
        </w:rPr>
      </w:pPr>
      <w:r>
        <w:rPr>
          <w:rFonts w:hint="default"/>
          <w:lang w:val="en-US" w:eastAsia="zh-CN"/>
        </w:rPr>
        <w:t>模仿，同伴会对自伤行为进行学习模仿；</w:t>
      </w:r>
    </w:p>
    <w:p w14:paraId="43F75EB3">
      <w:pPr>
        <w:rPr>
          <w:rFonts w:hint="default"/>
          <w:lang w:val="en-US" w:eastAsia="zh-CN"/>
        </w:rPr>
      </w:pPr>
      <w:r>
        <w:rPr>
          <w:rFonts w:hint="default"/>
          <w:lang w:val="en-US" w:eastAsia="zh-CN"/>
        </w:rPr>
        <w:t>共享自伤工具，增加传染性疾病传播风险；</w:t>
      </w:r>
    </w:p>
    <w:p w14:paraId="7D224E1D">
      <w:pPr>
        <w:rPr>
          <w:rFonts w:hint="default"/>
          <w:lang w:val="en-US" w:eastAsia="zh-CN"/>
        </w:rPr>
      </w:pPr>
      <w:r>
        <w:rPr>
          <w:rFonts w:hint="default"/>
          <w:lang w:val="en-US" w:eastAsia="zh-CN"/>
        </w:rPr>
        <w:t>自杀未遂和自杀完成的风险增加。</w:t>
      </w:r>
    </w:p>
    <w:p w14:paraId="57732B58">
      <w:pPr>
        <w:rPr>
          <w:rFonts w:hint="default"/>
          <w:lang w:val="en-US" w:eastAsia="zh-CN"/>
        </w:rPr>
      </w:pPr>
    </w:p>
    <w:p w14:paraId="65110D0B">
      <w:pPr>
        <w:rPr>
          <w:rFonts w:hint="default"/>
          <w:lang w:val="en-US" w:eastAsia="zh-CN"/>
        </w:rPr>
      </w:pPr>
      <w:r>
        <w:rPr>
          <w:rFonts w:hint="default"/>
          <w:lang w:val="en-US" w:eastAsia="zh-CN"/>
        </w:rPr>
        <w:t>值得一提的是，尽管自伤被当作溺水时的稻草、脑袋后的救命毫毛，但是自伤者并非认同自伤是合理的。</w:t>
      </w:r>
    </w:p>
    <w:p w14:paraId="4D9C3761">
      <w:pPr>
        <w:rPr>
          <w:rFonts w:hint="default"/>
          <w:lang w:val="en-US" w:eastAsia="zh-CN"/>
        </w:rPr>
      </w:pPr>
    </w:p>
    <w:p w14:paraId="5DA26FDB">
      <w:pPr>
        <w:rPr>
          <w:rFonts w:hint="default"/>
          <w:lang w:val="en-US" w:eastAsia="zh-CN"/>
        </w:rPr>
      </w:pPr>
      <w:r>
        <w:rPr>
          <w:rFonts w:hint="default"/>
          <w:lang w:val="en-US" w:eastAsia="zh-CN"/>
        </w:rPr>
        <w:t>总结自伤者的描述，可以发现，他们会在自伤结束后陷入自责、自嘲、自卑、自我怀疑的情绪中，认为自己是可笑的，行为是羞耻的，甚至会萌生自暴自弃的想法。并且更多的时候，他们会感到困惑，尤其会为“我是不是心理出了问题？”感到无助的恐惧。</w:t>
      </w:r>
    </w:p>
    <w:p w14:paraId="2DB0928B">
      <w:pPr>
        <w:rPr>
          <w:rFonts w:hint="default"/>
          <w:lang w:val="en-US" w:eastAsia="zh-CN"/>
        </w:rPr>
      </w:pPr>
    </w:p>
    <w:p w14:paraId="5907F0F2">
      <w:pPr>
        <w:rPr>
          <w:rFonts w:hint="default"/>
          <w:lang w:val="en-US" w:eastAsia="zh-CN"/>
        </w:rPr>
      </w:pPr>
      <w:r>
        <w:rPr>
          <w:rFonts w:hint="default"/>
          <w:lang w:val="en-US" w:eastAsia="zh-CN"/>
        </w:rPr>
        <w:t>多么的让人心疼啊。</w:t>
      </w:r>
    </w:p>
    <w:p w14:paraId="6B0F0393">
      <w:pPr>
        <w:rPr>
          <w:rFonts w:hint="default"/>
          <w:lang w:val="en-US" w:eastAsia="zh-CN"/>
        </w:rPr>
      </w:pPr>
    </w:p>
    <w:p w14:paraId="4EB9EA4A">
      <w:pPr>
        <w:rPr>
          <w:rFonts w:hint="default"/>
          <w:lang w:val="en-US" w:eastAsia="zh-CN"/>
        </w:rPr>
      </w:pPr>
      <w:r>
        <w:rPr>
          <w:rFonts w:hint="default"/>
          <w:lang w:val="en-US" w:eastAsia="zh-CN"/>
        </w:rPr>
        <w:t>无助、自责，尤其是羞耻，使他们惯于遮掩伤口，这无形中阻碍着及时就医。另一方面，“不确定自残到底是不是心理疾病”，也是他们迟于就诊、家人拖延送医的关键原因。</w:t>
      </w:r>
    </w:p>
    <w:p w14:paraId="6BDB9CCE">
      <w:pPr>
        <w:rPr>
          <w:rFonts w:hint="default"/>
          <w:lang w:val="en-US" w:eastAsia="zh-CN"/>
        </w:rPr>
      </w:pPr>
    </w:p>
    <w:p w14:paraId="1B765DCB">
      <w:pPr>
        <w:rPr>
          <w:rFonts w:hint="default"/>
          <w:lang w:val="en-US" w:eastAsia="zh-CN"/>
        </w:rPr>
      </w:pPr>
      <w:r>
        <w:rPr>
          <w:rFonts w:hint="default"/>
          <w:lang w:val="en-US" w:eastAsia="zh-CN"/>
        </w:rPr>
        <w:t>如何治疗？</w:t>
      </w:r>
    </w:p>
    <w:p w14:paraId="5F74C090">
      <w:pPr>
        <w:rPr>
          <w:rFonts w:hint="default"/>
          <w:lang w:val="en-US" w:eastAsia="zh-CN"/>
        </w:rPr>
      </w:pPr>
    </w:p>
    <w:p w14:paraId="2C8C1CC9">
      <w:pPr>
        <w:rPr>
          <w:rFonts w:hint="default"/>
          <w:lang w:val="en-US" w:eastAsia="zh-CN"/>
        </w:rPr>
      </w:pPr>
      <w:r>
        <w:rPr>
          <w:rFonts w:hint="default"/>
          <w:lang w:val="en-US" w:eastAsia="zh-CN"/>
        </w:rPr>
        <w:t>暂无被批准的药物。认知行为治疗有效。</w:t>
      </w:r>
    </w:p>
    <w:p w14:paraId="6510478F">
      <w:pPr>
        <w:rPr>
          <w:rFonts w:hint="default"/>
          <w:lang w:val="en-US" w:eastAsia="zh-CN"/>
        </w:rPr>
      </w:pPr>
    </w:p>
    <w:p w14:paraId="13156571">
      <w:pPr>
        <w:rPr>
          <w:rFonts w:hint="default"/>
          <w:lang w:val="en-US" w:eastAsia="zh-CN"/>
        </w:rPr>
      </w:pPr>
      <w:r>
        <w:rPr>
          <w:rFonts w:hint="default"/>
          <w:lang w:val="en-US" w:eastAsia="zh-CN"/>
        </w:rPr>
        <w:t>同时存在的疾病需要积极治疗或干预，常共病的精神障碍包括：抑郁症、 进食障碍、强迫障碍、 药物滥用障碍、 边缘型人格障碍、 反社会人格障碍等。</w:t>
      </w:r>
    </w:p>
    <w:p w14:paraId="28892A4B">
      <w:pPr>
        <w:rPr>
          <w:rFonts w:hint="default"/>
          <w:lang w:val="en-US" w:eastAsia="zh-CN"/>
        </w:rPr>
      </w:pPr>
    </w:p>
    <w:p w14:paraId="37171DFC">
      <w:pPr>
        <w:rPr>
          <w:rFonts w:hint="default"/>
          <w:lang w:val="en-US" w:eastAsia="zh-CN"/>
        </w:rPr>
      </w:pPr>
      <w:r>
        <w:rPr>
          <w:rFonts w:hint="default"/>
          <w:lang w:val="en-US" w:eastAsia="zh-CN"/>
        </w:rPr>
        <w:t>如果你是一个自伤者：</w:t>
      </w:r>
    </w:p>
    <w:p w14:paraId="190F43B6">
      <w:pPr>
        <w:rPr>
          <w:rFonts w:hint="default"/>
          <w:lang w:val="en-US" w:eastAsia="zh-CN"/>
        </w:rPr>
      </w:pPr>
    </w:p>
    <w:p w14:paraId="507BD2F5">
      <w:pPr>
        <w:rPr>
          <w:rFonts w:hint="default"/>
          <w:lang w:val="en-US" w:eastAsia="zh-CN"/>
        </w:rPr>
      </w:pPr>
      <w:r>
        <w:rPr>
          <w:rFonts w:hint="default"/>
          <w:lang w:val="en-US" w:eastAsia="zh-CN"/>
        </w:rPr>
        <w:t>请记得：疾病是最不该羞耻的，痛苦是可以化解的，你比想象中的还值得被爱。我们总会经历困顿、麻木、痛苦和无助，甚至于绝望。自伤，虽然能够给予片刻的欢愉，但是一晌贪欢始终不能长久。错误的解决方案，最终换来将是错误的结局。所以，亲爱的你，请再勇敢一点，尝试走向医院，那里会有一个全新的开始。</w:t>
      </w:r>
    </w:p>
    <w:p w14:paraId="491A5FD4">
      <w:pPr>
        <w:rPr>
          <w:rFonts w:hint="default"/>
          <w:lang w:val="en-US" w:eastAsia="zh-CN"/>
        </w:rPr>
      </w:pPr>
    </w:p>
    <w:p w14:paraId="67418D3D">
      <w:pPr>
        <w:rPr>
          <w:rFonts w:hint="default"/>
          <w:lang w:val="en-US" w:eastAsia="zh-CN"/>
        </w:rPr>
      </w:pPr>
      <w:r>
        <w:rPr>
          <w:rFonts w:hint="default"/>
          <w:lang w:val="en-US" w:eastAsia="zh-CN"/>
        </w:rPr>
        <w:t>写给自伤青少年的话：</w:t>
      </w:r>
    </w:p>
    <w:p w14:paraId="24E82AE1">
      <w:pPr>
        <w:rPr>
          <w:rFonts w:hint="default"/>
          <w:lang w:val="en-US" w:eastAsia="zh-CN"/>
        </w:rPr>
      </w:pPr>
    </w:p>
    <w:p w14:paraId="10F6E446">
      <w:pPr>
        <w:rPr>
          <w:rFonts w:hint="default"/>
          <w:lang w:val="en-US" w:eastAsia="zh-CN"/>
        </w:rPr>
      </w:pPr>
      <w:r>
        <w:rPr>
          <w:rFonts w:hint="default"/>
          <w:lang w:val="en-US" w:eastAsia="zh-CN"/>
        </w:rPr>
        <w:t>如果你是自伤者的亲人朋友：</w:t>
      </w:r>
    </w:p>
    <w:p w14:paraId="09E4DBA3">
      <w:pPr>
        <w:rPr>
          <w:rFonts w:hint="default"/>
          <w:lang w:val="en-US" w:eastAsia="zh-CN"/>
        </w:rPr>
      </w:pPr>
    </w:p>
    <w:p w14:paraId="41A56B16">
      <w:pPr>
        <w:rPr>
          <w:rFonts w:hint="default"/>
          <w:lang w:val="en-US" w:eastAsia="zh-CN"/>
        </w:rPr>
      </w:pPr>
      <w:r>
        <w:rPr>
          <w:rFonts w:hint="default"/>
          <w:lang w:val="en-US" w:eastAsia="zh-CN"/>
        </w:rPr>
        <w:t>请记得：他们向你展露伤痕其实是在委婉的求助，他们掩饰伤痕又恰是他们的无助。请你一定不要责怪打骂、挖苦嘲讽、嫌弃厌恶，或者视而不见，一定记得他们是痛苦的，疾病是应该治疗的。你的一个简单的帮助，或许就能把他们拖出困境。</w:t>
      </w:r>
    </w:p>
    <w:p w14:paraId="4FADA41E">
      <w:pPr>
        <w:rPr>
          <w:rFonts w:hint="default"/>
          <w:lang w:val="en-US" w:eastAsia="zh-CN"/>
        </w:rPr>
      </w:pPr>
    </w:p>
    <w:p w14:paraId="4DB661CE">
      <w:pPr>
        <w:rPr>
          <w:rFonts w:hint="default"/>
          <w:lang w:val="en-US" w:eastAsia="zh-CN"/>
        </w:rPr>
      </w:pPr>
      <w:r>
        <w:rPr>
          <w:rFonts w:hint="default"/>
          <w:lang w:val="en-US" w:eastAsia="zh-CN"/>
        </w:rPr>
        <w:t>写给自伤青少年家长的话：</w:t>
      </w:r>
    </w:p>
    <w:p w14:paraId="729D1E55">
      <w:pPr>
        <w:rPr>
          <w:rFonts w:hint="default"/>
          <w:lang w:val="en-US" w:eastAsia="zh-CN"/>
        </w:rPr>
      </w:pPr>
    </w:p>
    <w:p w14:paraId="6A1B520D">
      <w:pPr>
        <w:rPr>
          <w:rFonts w:hint="default"/>
          <w:lang w:val="en-US" w:eastAsia="zh-CN"/>
        </w:rPr>
      </w:pPr>
    </w:p>
    <w:p w14:paraId="2088E5C1">
      <w:pPr>
        <w:rPr>
          <w:rFonts w:hint="default"/>
          <w:lang w:val="en-US" w:eastAsia="zh-CN"/>
        </w:rPr>
      </w:pPr>
    </w:p>
    <w:p w14:paraId="2D0B9ED9">
      <w:pPr>
        <w:rPr>
          <w:rFonts w:hint="default"/>
          <w:lang w:val="en-US" w:eastAsia="zh-CN"/>
        </w:rPr>
      </w:pPr>
    </w:p>
    <w:p w14:paraId="49B9E87F">
      <w:pPr>
        <w:rPr>
          <w:rFonts w:hint="default"/>
          <w:lang w:val="en-US" w:eastAsia="zh-CN"/>
        </w:rPr>
      </w:pPr>
      <w:r>
        <w:rPr>
          <w:rFonts w:hint="default"/>
          <w:lang w:val="en-US" w:eastAsia="zh-CN"/>
        </w:rPr>
        <w:t>欢迎关注 @张胜利 ，纯干货答主，持续分享精神心理知识 :-)</w:t>
      </w:r>
    </w:p>
    <w:p w14:paraId="3EF2573C">
      <w:pPr>
        <w:rPr>
          <w:rFonts w:hint="default"/>
          <w:lang w:val="en-US" w:eastAsia="zh-CN"/>
        </w:rPr>
      </w:pPr>
    </w:p>
    <w:p w14:paraId="4804FD29">
      <w:pPr>
        <w:rPr>
          <w:rFonts w:hint="default"/>
          <w:lang w:val="en-US" w:eastAsia="zh-CN"/>
        </w:rPr>
      </w:pPr>
      <w:r>
        <w:rPr>
          <w:rFonts w:hint="default"/>
          <w:lang w:val="en-US" w:eastAsia="zh-CN"/>
        </w:rPr>
        <w:t>以上内容摘于我的另一篇回答，欢迎观阅：</w:t>
      </w:r>
    </w:p>
    <w:p w14:paraId="52F1ECD0">
      <w:pPr>
        <w:rPr>
          <w:rFonts w:hint="default"/>
          <w:lang w:val="en-US" w:eastAsia="zh-CN"/>
        </w:rPr>
      </w:pPr>
    </w:p>
    <w:p w14:paraId="31115C08">
      <w:pPr>
        <w:rPr>
          <w:rFonts w:hint="default"/>
          <w:lang w:val="en-US" w:eastAsia="zh-CN"/>
        </w:rPr>
      </w:pPr>
      <w:r>
        <w:rPr>
          <w:rFonts w:hint="default"/>
          <w:lang w:val="en-US" w:eastAsia="zh-CN"/>
        </w:rPr>
        <w:t>另有一种会出现自我伤害的疾病：抓痕障碍，表现为无法控制的反复搔抓自己的皮肤，并导致皮肤损伤。介绍如下：</w:t>
      </w:r>
    </w:p>
    <w:p w14:paraId="7E5246B1">
      <w:pPr>
        <w:rPr>
          <w:rFonts w:hint="default"/>
          <w:lang w:val="en-US" w:eastAsia="zh-CN"/>
        </w:rPr>
      </w:pPr>
    </w:p>
    <w:p w14:paraId="6566614E">
      <w:pPr>
        <w:rPr>
          <w:rFonts w:hint="default"/>
          <w:lang w:val="en-US" w:eastAsia="zh-CN"/>
        </w:rPr>
      </w:pPr>
      <w:r>
        <w:rPr>
          <w:rFonts w:hint="default"/>
          <w:lang w:val="en-US" w:eastAsia="zh-CN"/>
        </w:rPr>
        <w:t>如果这些文字能够为你带去丝毫的帮助，那真是我的无上荣幸。另外，我的力量很小，你的点赞非常重要，能帮助更多需要的人找到这篇科普 ，一起加油吧 :-)"</w:t>
      </w:r>
    </w:p>
    <w:p w14:paraId="0A72729C">
      <w:pPr>
        <w:rPr>
          <w:rFonts w:hint="default"/>
          <w:lang w:val="en-US" w:eastAsia="zh-CN"/>
        </w:rPr>
      </w:pPr>
      <w:r>
        <w:rPr>
          <w:rFonts w:hint="default"/>
          <w:lang w:val="en-US" w:eastAsia="zh-CN"/>
        </w:rPr>
        <w:t>&lt;img src="https://picx.zhimg.com/50/v2-6f9276a6a87e4587efd47572f0ad8a09_720w.jpg?source=1def8aca" data-rawwidth="1080" data-rawheight="694" data-size="normal" data-original-token="v2-13f9cb8cf960973627542fcaeb79bd1f" data-default-watermark-src="https://pic1.zhimg.com/50/v2-0e92e2ef522ce157c68962495b11fbcd_720w.jpg?source=1def8aca" class="origin_image zh-lightbox-thumb" width="1080" data-original="https://picx.zhimg.com/v2-6f9276a6a87e4587efd47572f0ad8a09_r.jpg?source=1def8aca"/&gt;自残往往是问题比较严重的。在我的心理咨询工作中，会遇见两类自残。一类是精神类疾病，双向情感障碍是最常见的一种；还有一类是神经症。判断自残行为属于哪一类，需要评估心理因素对该行为的影响占比。一般来说，从感受痛苦到行动之间时间越长、内心冲突严重时才采取自残行动，多属于轻度，在神经症和一些心理创伤、心理症状会出现。而反应时间快速、生活小事件诱发频繁、缺少情感体验的自残多可能属于精神类疾病。这个区分很重要。这涉及到用什么疗法对症状会效果更好。精神类疾病，建议要接受精神科医师的治疗，也可以去医院检查神经症状后服药接受疗程治疗。条件允许，可以同步接受心理咨询师辅助性康复，咨询疗法我建议多以支持性技术为主。心理因素总是参与到人生活中几乎所有的微细片段里。我看到绝大部分被判断评估为双相障碍的患者，多年前亦出现相应心理问题。经过一段时间咨询治疗后，有一部分获得了缓解和疗愈，还有症状更复杂的群体则是多次反复后缓解。除此以外，不少被诊断为双相的患者，可能存在误诊和评估不足。评估自残严重程度，除了切割伤口的深浅、还有切割方式有关系。大部分自残是为了缓解心中的高度压力，很多孩子自述自残后情绪得以缓解、冲击念头得以缓和。从这个意义上讲，自残是一种保护作用，防止更灾难性的情况发生（比如自杀、精神崩溃、行为失控）。治疗除了缓解表面行为（自残行为），更需要关注孩子心中的痛苦源。遗憾的是，这些严重身心问题出现时，同时有现实压力参与，比如高考、中考压力，这导致孩子在内外高压下出现危险行为。也有孩子开始试图自救，通过绘画可怕图像、表达灾难沉郁性话语、沉溺于游戏隔离等缓解自身问题。不少父母匮乏相应知识，将其怪罪于普通压力，习惯用自己已有的经验指导孩子，这些指导教育大多无效，往往会因覆盖性表达导致关系更为紧张，恶化了病情。有一部分父母会过于强调自己的人生经历，希望用自己成功度过困境的方式帮助孩子，往往事与愿违。一位父亲说自己年轻时痛苦异常曾想自杀，后来通过艰苦锻炼走了出来，他也以此强调自己的孩子要多锻炼，认为孩子抑郁是坚强不够。这种表达往往单一，可能脱离了当时情景的真正疗愈因素，只是表达了一部分；另外一个重要原因是父母人格特质、先天气质未必和孩子一致，所以这个经验导致孩子反复质疑自己的问题，最终逃避和父母交流。孩子出现心理问题/症状其实不是最可怕的，最可怕的是来自父母和家庭环境的不理解。这是一种恶性循环。有很多时候，父母不做什么比做了什么更重要。面对出现严重心理问题的孩子，父母寻找专业人士帮助，自己坚持成长、坚持学习和改变，是一种较好的方式。但不少父母会困于自己的局限里。自己很难看清自己的问题。自恋又让绝大多数相信自己，难以接受别人建议，更难以听到真正解决问题的声音。2023.3.9  随笔  孩子自残存在严重心理问题我是 @田凯 ，心理咨询14年，咨询案例时数12000+，热衷于将最实用的心里技能运用于日常生活中。如果喜欢，欢迎点个关注，我会持续将最实用的心理学经验分享给大家。</w:t>
      </w:r>
    </w:p>
    <w:p w14:paraId="65D9E5BC">
      <w:pPr>
        <w:rPr>
          <w:rFonts w:hint="default"/>
          <w:lang w:val="en-US" w:eastAsia="zh-CN"/>
        </w:rPr>
      </w:pPr>
      <w:r>
        <w:rPr>
          <w:rFonts w:hint="default"/>
          <w:lang w:val="en-US" w:eastAsia="zh-CN"/>
        </w:rPr>
        <w:t>"是，但家长的问题更大！</w:t>
      </w:r>
    </w:p>
    <w:p w14:paraId="11E975BD">
      <w:pPr>
        <w:rPr>
          <w:rFonts w:hint="default"/>
          <w:lang w:val="en-US" w:eastAsia="zh-CN"/>
        </w:rPr>
      </w:pPr>
    </w:p>
    <w:p w14:paraId="7FBDF3C9">
      <w:pPr>
        <w:rPr>
          <w:rFonts w:hint="default"/>
          <w:lang w:val="en-US" w:eastAsia="zh-CN"/>
        </w:rPr>
      </w:pPr>
      <w:r>
        <w:rPr>
          <w:rFonts w:hint="default"/>
          <w:lang w:val="en-US" w:eastAsia="zh-CN"/>
        </w:rPr>
        <w:t>自残（包括自杀）是什么？——一种自我惩罚！</w:t>
      </w:r>
    </w:p>
    <w:p w14:paraId="6368BD0E">
      <w:pPr>
        <w:rPr>
          <w:rFonts w:hint="default"/>
          <w:lang w:val="en-US" w:eastAsia="zh-CN"/>
        </w:rPr>
      </w:pPr>
    </w:p>
    <w:p w14:paraId="508E4A0C">
      <w:pPr>
        <w:rPr>
          <w:rFonts w:hint="default"/>
          <w:lang w:val="en-US" w:eastAsia="zh-CN"/>
        </w:rPr>
      </w:pPr>
      <w:r>
        <w:rPr>
          <w:rFonts w:hint="default"/>
          <w:lang w:val="en-US" w:eastAsia="zh-CN"/>
        </w:rPr>
        <w:t>为什么要要进行自我惩罚？——因为觉得自己做错了或做不到某件事！</w:t>
      </w:r>
    </w:p>
    <w:p w14:paraId="20D26D53">
      <w:pPr>
        <w:rPr>
          <w:rFonts w:hint="default"/>
          <w:lang w:val="en-US" w:eastAsia="zh-CN"/>
        </w:rPr>
      </w:pPr>
    </w:p>
    <w:p w14:paraId="2B79ED11">
      <w:pPr>
        <w:rPr>
          <w:rFonts w:hint="default"/>
          <w:lang w:val="en-US" w:eastAsia="zh-CN"/>
        </w:rPr>
      </w:pPr>
      <w:r>
        <w:rPr>
          <w:rFonts w:hint="default"/>
          <w:lang w:val="en-US" w:eastAsia="zh-CN"/>
        </w:rPr>
        <w:t>自己怎么判断自己是否做错了事？——因为有内在标准！</w:t>
      </w:r>
    </w:p>
    <w:p w14:paraId="758F2A39">
      <w:pPr>
        <w:rPr>
          <w:rFonts w:hint="default"/>
          <w:lang w:val="en-US" w:eastAsia="zh-CN"/>
        </w:rPr>
      </w:pPr>
    </w:p>
    <w:p w14:paraId="023BEAD1">
      <w:pPr>
        <w:rPr>
          <w:rFonts w:hint="default"/>
          <w:lang w:val="en-US" w:eastAsia="zh-CN"/>
        </w:rPr>
      </w:pPr>
      <w:r>
        <w:rPr>
          <w:rFonts w:hint="default"/>
          <w:lang w:val="en-US" w:eastAsia="zh-CN"/>
        </w:rPr>
        <w:t>内在标准从何而来？——从成长环境中习得、内化！</w:t>
      </w:r>
    </w:p>
    <w:p w14:paraId="4CE3FFD0">
      <w:pPr>
        <w:rPr>
          <w:rFonts w:hint="default"/>
          <w:lang w:val="en-US" w:eastAsia="zh-CN"/>
        </w:rPr>
      </w:pPr>
    </w:p>
    <w:p w14:paraId="553533E6">
      <w:pPr>
        <w:rPr>
          <w:rFonts w:hint="default"/>
          <w:lang w:val="en-US" w:eastAsia="zh-CN"/>
        </w:rPr>
      </w:pPr>
      <w:r>
        <w:rPr>
          <w:rFonts w:hint="default"/>
          <w:lang w:val="en-US" w:eastAsia="zh-CN"/>
        </w:rPr>
        <w:t>成长环境中谁对孩子影响最大？——家长、老师等重要他人，尤其是家长！</w:t>
      </w:r>
    </w:p>
    <w:p w14:paraId="064D1BA6">
      <w:pPr>
        <w:rPr>
          <w:rFonts w:hint="default"/>
          <w:lang w:val="en-US" w:eastAsia="zh-CN"/>
        </w:rPr>
      </w:pPr>
    </w:p>
    <w:p w14:paraId="618CF004">
      <w:pPr>
        <w:rPr>
          <w:rFonts w:hint="default"/>
          <w:lang w:val="en-US" w:eastAsia="zh-CN"/>
        </w:rPr>
      </w:pPr>
      <w:r>
        <w:rPr>
          <w:rFonts w:hint="default"/>
          <w:lang w:val="en-US" w:eastAsia="zh-CN"/>
        </w:rPr>
        <w:t>所以孩子自残/自杀，归根结底是因为家长或其他重要他人，在其成长过程中设置了过于严苛，或难以执行（如阴晴不定）的行为标准，导致其内在标准对其苛责过于强烈，从而引发的自我惩罚。</w:t>
      </w:r>
    </w:p>
    <w:p w14:paraId="0DB2B668">
      <w:pPr>
        <w:rPr>
          <w:rFonts w:hint="default"/>
          <w:lang w:val="en-US" w:eastAsia="zh-CN"/>
        </w:rPr>
      </w:pPr>
    </w:p>
    <w:p w14:paraId="126362E8">
      <w:pPr>
        <w:rPr>
          <w:rFonts w:hint="default"/>
          <w:lang w:val="en-US" w:eastAsia="zh-CN"/>
        </w:rPr>
      </w:pPr>
      <w:r>
        <w:rPr>
          <w:rFonts w:hint="default"/>
          <w:lang w:val="en-US" w:eastAsia="zh-CN"/>
        </w:rPr>
        <w:t>什么？</w:t>
      </w:r>
    </w:p>
    <w:p w14:paraId="6708DEC1">
      <w:pPr>
        <w:rPr>
          <w:rFonts w:hint="default"/>
          <w:lang w:val="en-US" w:eastAsia="zh-CN"/>
        </w:rPr>
      </w:pPr>
    </w:p>
    <w:p w14:paraId="29D06617">
      <w:pPr>
        <w:rPr>
          <w:rFonts w:hint="default"/>
          <w:lang w:val="en-US" w:eastAsia="zh-CN"/>
        </w:rPr>
      </w:pPr>
      <w:r>
        <w:rPr>
          <w:rFonts w:hint="default"/>
          <w:lang w:val="en-US" w:eastAsia="zh-CN"/>
        </w:rPr>
        <w:t>你说自残自杀也可能是为了吸引别人的注意或者释放自己过于强烈的情绪？</w:t>
      </w:r>
    </w:p>
    <w:p w14:paraId="67AB8019">
      <w:pPr>
        <w:rPr>
          <w:rFonts w:hint="default"/>
          <w:lang w:val="en-US" w:eastAsia="zh-CN"/>
        </w:rPr>
      </w:pPr>
    </w:p>
    <w:p w14:paraId="7B195033">
      <w:pPr>
        <w:rPr>
          <w:rFonts w:hint="default"/>
          <w:lang w:val="en-US" w:eastAsia="zh-CN"/>
        </w:rPr>
      </w:pPr>
      <w:r>
        <w:rPr>
          <w:rFonts w:hint="default"/>
          <w:lang w:val="en-US" w:eastAsia="zh-CN"/>
        </w:rPr>
        <w:t>那你为什么不反思下你之前怎么都没注意到孩子，一定要他自残/自杀了才能引起你的注意？</w:t>
      </w:r>
    </w:p>
    <w:p w14:paraId="2B9B1FA5">
      <w:pPr>
        <w:rPr>
          <w:rFonts w:hint="default"/>
          <w:lang w:val="en-US" w:eastAsia="zh-CN"/>
        </w:rPr>
      </w:pPr>
    </w:p>
    <w:p w14:paraId="12E0CFB4">
      <w:pPr>
        <w:rPr>
          <w:rFonts w:hint="default"/>
          <w:lang w:val="en-US" w:eastAsia="zh-CN"/>
        </w:rPr>
      </w:pPr>
      <w:r>
        <w:rPr>
          <w:rFonts w:hint="default"/>
          <w:lang w:val="en-US" w:eastAsia="zh-CN"/>
        </w:rPr>
        <w:t>你为什么不想想这么强烈的情绪，他之前怎么都没向你表达，一定要到自残/自杀的程度才能被你看到？</w:t>
      </w:r>
    </w:p>
    <w:p w14:paraId="2C41BCF8">
      <w:pPr>
        <w:rPr>
          <w:rFonts w:hint="default"/>
          <w:lang w:val="en-US" w:eastAsia="zh-CN"/>
        </w:rPr>
      </w:pPr>
    </w:p>
    <w:p w14:paraId="61A824A2">
      <w:pPr>
        <w:rPr>
          <w:rFonts w:hint="default"/>
          <w:lang w:val="en-US" w:eastAsia="zh-CN"/>
        </w:rPr>
      </w:pPr>
      <w:r>
        <w:rPr>
          <w:rFonts w:hint="default"/>
          <w:lang w:val="en-US" w:eastAsia="zh-CN"/>
        </w:rPr>
        <w:t>什么？</w:t>
      </w:r>
    </w:p>
    <w:p w14:paraId="26CA5D3F">
      <w:pPr>
        <w:rPr>
          <w:rFonts w:hint="default"/>
          <w:lang w:val="en-US" w:eastAsia="zh-CN"/>
        </w:rPr>
      </w:pPr>
    </w:p>
    <w:p w14:paraId="5A99CC18">
      <w:pPr>
        <w:rPr>
          <w:rFonts w:hint="default"/>
          <w:lang w:val="en-US" w:eastAsia="zh-CN"/>
        </w:rPr>
      </w:pPr>
      <w:r>
        <w:rPr>
          <w:rFonts w:hint="default"/>
          <w:lang w:val="en-US" w:eastAsia="zh-CN"/>
        </w:rPr>
        <w:t>你说不管怎样，不好好说话商量就是有问题，有什么不能好好说呀，非要这么极端？</w:t>
      </w:r>
    </w:p>
    <w:p w14:paraId="0A7B17D3">
      <w:pPr>
        <w:rPr>
          <w:rFonts w:hint="default"/>
          <w:lang w:val="en-US" w:eastAsia="zh-CN"/>
        </w:rPr>
      </w:pPr>
    </w:p>
    <w:p w14:paraId="6420C81A">
      <w:pPr>
        <w:rPr>
          <w:rFonts w:hint="default"/>
          <w:lang w:val="en-US" w:eastAsia="zh-CN"/>
        </w:rPr>
      </w:pPr>
      <w:r>
        <w:rPr>
          <w:rFonts w:hint="default"/>
          <w:lang w:val="en-US" w:eastAsia="zh-CN"/>
        </w:rPr>
        <w:t>是啊，他们想好好说的时候你在哪呢？</w:t>
      </w:r>
    </w:p>
    <w:p w14:paraId="0726E237">
      <w:pPr>
        <w:rPr>
          <w:rFonts w:hint="default"/>
          <w:lang w:val="en-US" w:eastAsia="zh-CN"/>
        </w:rPr>
      </w:pPr>
    </w:p>
    <w:p w14:paraId="621467AA">
      <w:pPr>
        <w:rPr>
          <w:rFonts w:hint="default"/>
          <w:lang w:val="en-US" w:eastAsia="zh-CN"/>
        </w:rPr>
      </w:pPr>
      <w:r>
        <w:rPr>
          <w:rFonts w:hint="default"/>
          <w:lang w:val="en-US" w:eastAsia="zh-CN"/>
        </w:rPr>
        <w:t>有多少次你用“忙”或“那不重要”、“别想那些”搪塞甚至打击了他对你的表达欲呢？</w:t>
      </w:r>
    </w:p>
    <w:p w14:paraId="16945137">
      <w:pPr>
        <w:rPr>
          <w:rFonts w:hint="default"/>
          <w:lang w:val="en-US" w:eastAsia="zh-CN"/>
        </w:rPr>
      </w:pPr>
    </w:p>
    <w:p w14:paraId="55F9311F">
      <w:pPr>
        <w:rPr>
          <w:rFonts w:hint="default"/>
          <w:lang w:val="en-US" w:eastAsia="zh-CN"/>
        </w:rPr>
      </w:pPr>
      <w:r>
        <w:rPr>
          <w:rFonts w:hint="default"/>
          <w:lang w:val="en-US" w:eastAsia="zh-CN"/>
        </w:rPr>
        <w:t>什么？</w:t>
      </w:r>
    </w:p>
    <w:p w14:paraId="4E7ED057">
      <w:pPr>
        <w:rPr>
          <w:rFonts w:hint="default"/>
          <w:lang w:val="en-US" w:eastAsia="zh-CN"/>
        </w:rPr>
      </w:pPr>
    </w:p>
    <w:p w14:paraId="7486CBBF">
      <w:pPr>
        <w:rPr>
          <w:rFonts w:hint="default"/>
          <w:lang w:val="en-US" w:eastAsia="zh-CN"/>
        </w:rPr>
      </w:pPr>
      <w:r>
        <w:rPr>
          <w:rFonts w:hint="default"/>
          <w:lang w:val="en-US" w:eastAsia="zh-CN"/>
        </w:rPr>
        <w:t>你还是觉得自己没有问题？</w:t>
      </w:r>
    </w:p>
    <w:p w14:paraId="28873633">
      <w:pPr>
        <w:rPr>
          <w:rFonts w:hint="default"/>
          <w:lang w:val="en-US" w:eastAsia="zh-CN"/>
        </w:rPr>
      </w:pPr>
    </w:p>
    <w:p w14:paraId="4DF0277F">
      <w:pPr>
        <w:rPr>
          <w:rFonts w:hint="default"/>
          <w:lang w:val="en-US" w:eastAsia="zh-CN"/>
        </w:rPr>
      </w:pPr>
      <w:r>
        <w:rPr>
          <w:rFonts w:hint="default"/>
          <w:lang w:val="en-US" w:eastAsia="zh-CN"/>
        </w:rPr>
        <w:t>那好了，这下确定有问题的就是你了！</w:t>
      </w:r>
    </w:p>
    <w:p w14:paraId="48A05434">
      <w:pPr>
        <w:rPr>
          <w:rFonts w:hint="default"/>
          <w:lang w:val="en-US" w:eastAsia="zh-CN"/>
        </w:rPr>
      </w:pPr>
    </w:p>
    <w:p w14:paraId="7FE0B328">
      <w:pPr>
        <w:rPr>
          <w:rFonts w:hint="default"/>
          <w:lang w:val="en-US" w:eastAsia="zh-CN"/>
        </w:rPr>
      </w:pPr>
      <w:r>
        <w:rPr>
          <w:rFonts w:hint="default"/>
          <w:lang w:val="en-US" w:eastAsia="zh-CN"/>
        </w:rPr>
        <w:t>固执、偏执、执拗、倔、不听他人意见、不从自己身上找问题，有问题的不是你还能是谁？</w:t>
      </w:r>
    </w:p>
    <w:p w14:paraId="1173B454">
      <w:pPr>
        <w:rPr>
          <w:rFonts w:hint="default"/>
          <w:lang w:val="en-US" w:eastAsia="zh-CN"/>
        </w:rPr>
      </w:pPr>
    </w:p>
    <w:p w14:paraId="0789AB47">
      <w:pPr>
        <w:rPr>
          <w:rFonts w:hint="default"/>
          <w:lang w:val="en-US" w:eastAsia="zh-CN"/>
        </w:rPr>
      </w:pPr>
      <w:r>
        <w:rPr>
          <w:rFonts w:hint="default"/>
          <w:lang w:val="en-US" w:eastAsia="zh-CN"/>
        </w:rPr>
        <w:t>哦对了，你应该不止一次用上面这句话指责过你的孩子吧~</w:t>
      </w:r>
    </w:p>
    <w:p w14:paraId="6E303D6A">
      <w:pPr>
        <w:rPr>
          <w:rFonts w:hint="default"/>
          <w:lang w:val="en-US" w:eastAsia="zh-CN"/>
        </w:rPr>
      </w:pPr>
    </w:p>
    <w:p w14:paraId="76697176">
      <w:pPr>
        <w:rPr>
          <w:rFonts w:hint="default"/>
          <w:lang w:val="en-US" w:eastAsia="zh-CN"/>
        </w:rPr>
      </w:pPr>
      <w:r>
        <w:rPr>
          <w:rFonts w:hint="default"/>
          <w:lang w:val="en-US" w:eastAsia="zh-CN"/>
        </w:rPr>
        <w:t>未成年人心理有问题，根源必在其家庭！</w:t>
      </w:r>
    </w:p>
    <w:p w14:paraId="6CFB04AD">
      <w:pPr>
        <w:rPr>
          <w:rFonts w:hint="default"/>
          <w:lang w:val="en-US" w:eastAsia="zh-CN"/>
        </w:rPr>
      </w:pPr>
    </w:p>
    <w:p w14:paraId="1A124087">
      <w:pPr>
        <w:rPr>
          <w:rFonts w:hint="default"/>
          <w:lang w:val="en-US" w:eastAsia="zh-CN"/>
        </w:rPr>
      </w:pPr>
      <w:r>
        <w:rPr>
          <w:rFonts w:hint="default"/>
          <w:lang w:val="en-US" w:eastAsia="zh-CN"/>
        </w:rPr>
        <w:t>想要治好，也最好是进行家庭治疗（即家人、发病者一同进行心理咨询）。</w:t>
      </w:r>
    </w:p>
    <w:p w14:paraId="4DD1432B">
      <w:pPr>
        <w:rPr>
          <w:rFonts w:hint="default"/>
          <w:lang w:val="en-US" w:eastAsia="zh-CN"/>
        </w:rPr>
      </w:pPr>
    </w:p>
    <w:p w14:paraId="4ABC9CD8">
      <w:pPr>
        <w:rPr>
          <w:rFonts w:hint="default"/>
          <w:lang w:val="en-US" w:eastAsia="zh-CN"/>
        </w:rPr>
      </w:pPr>
      <w:r>
        <w:rPr>
          <w:rFonts w:hint="default"/>
          <w:lang w:val="en-US" w:eastAsia="zh-CN"/>
        </w:rPr>
        <w:t>“一个家庭中，往往是病得最轻的那个接受精神治疗”这句精神科老话，可不是空穴来风……</w:t>
      </w:r>
    </w:p>
    <w:p w14:paraId="6AE4285E">
      <w:pPr>
        <w:rPr>
          <w:rFonts w:hint="default"/>
          <w:lang w:val="en-US" w:eastAsia="zh-CN"/>
        </w:rPr>
      </w:pPr>
    </w:p>
    <w:p w14:paraId="47A1920B">
      <w:pPr>
        <w:rPr>
          <w:rFonts w:hint="default"/>
          <w:lang w:val="en-US" w:eastAsia="zh-CN"/>
        </w:rPr>
      </w:pPr>
      <w:r>
        <w:rPr>
          <w:rFonts w:hint="default"/>
          <w:lang w:val="en-US" w:eastAsia="zh-CN"/>
        </w:rPr>
        <w:t>双硕士心理师李谊</w:t>
      </w:r>
    </w:p>
    <w:p w14:paraId="05518F8E">
      <w:pPr>
        <w:rPr>
          <w:rFonts w:hint="default"/>
          <w:lang w:val="en-US" w:eastAsia="zh-CN"/>
        </w:rPr>
      </w:pPr>
      <w:r>
        <w:rPr>
          <w:rFonts w:hint="default"/>
          <w:lang w:val="en-US" w:eastAsia="zh-CN"/>
        </w:rPr>
        <w:t>10 次咨询</w:t>
      </w:r>
    </w:p>
    <w:p w14:paraId="35C844DA">
      <w:pPr>
        <w:rPr>
          <w:rFonts w:hint="default"/>
          <w:lang w:val="en-US" w:eastAsia="zh-CN"/>
        </w:rPr>
      </w:pPr>
      <w:r>
        <w:rPr>
          <w:rFonts w:hint="default"/>
          <w:lang w:val="en-US" w:eastAsia="zh-CN"/>
        </w:rPr>
        <w:t>4.6</w:t>
      </w:r>
    </w:p>
    <w:p w14:paraId="553AD324">
      <w:pPr>
        <w:rPr>
          <w:rFonts w:hint="default"/>
          <w:lang w:val="en-US" w:eastAsia="zh-CN"/>
        </w:rPr>
      </w:pPr>
      <w:r>
        <w:rPr>
          <w:rFonts w:hint="default"/>
          <w:lang w:val="en-US" w:eastAsia="zh-CN"/>
        </w:rPr>
        <w:t>香港中文大学 人类学文学硕士</w:t>
      </w:r>
    </w:p>
    <w:p w14:paraId="7BC0DD37">
      <w:pPr>
        <w:rPr>
          <w:rFonts w:hint="default"/>
          <w:lang w:val="en-US" w:eastAsia="zh-CN"/>
        </w:rPr>
      </w:pPr>
      <w:r>
        <w:rPr>
          <w:rFonts w:hint="default"/>
          <w:lang w:val="en-US" w:eastAsia="zh-CN"/>
        </w:rPr>
        <w:t>197735 次赞同</w:t>
      </w:r>
    </w:p>
    <w:p w14:paraId="56C9622A">
      <w:pPr>
        <w:rPr>
          <w:rFonts w:hint="default"/>
          <w:lang w:val="en-US" w:eastAsia="zh-CN"/>
        </w:rPr>
      </w:pPr>
      <w:r>
        <w:rPr>
          <w:rFonts w:hint="default"/>
          <w:lang w:val="en-US" w:eastAsia="zh-CN"/>
        </w:rPr>
        <w:t>去咨询</w:t>
      </w:r>
    </w:p>
    <w:p w14:paraId="48B1E30A">
      <w:pPr>
        <w:rPr>
          <w:rFonts w:hint="default"/>
          <w:lang w:val="en-US" w:eastAsia="zh-CN"/>
        </w:rPr>
      </w:pPr>
    </w:p>
    <w:p w14:paraId="58F48F5F">
      <w:pPr>
        <w:rPr>
          <w:rFonts w:hint="default"/>
          <w:lang w:val="en-US" w:eastAsia="zh-CN"/>
        </w:rPr>
      </w:pPr>
      <w:r>
        <w:rPr>
          <w:rFonts w:hint="default"/>
          <w:lang w:val="en-US" w:eastAsia="zh-CN"/>
        </w:rPr>
        <w:t>============================</w:t>
      </w:r>
    </w:p>
    <w:p w14:paraId="030A6B2C">
      <w:pPr>
        <w:rPr>
          <w:rFonts w:hint="default"/>
          <w:lang w:val="en-US" w:eastAsia="zh-CN"/>
        </w:rPr>
      </w:pPr>
    </w:p>
    <w:p w14:paraId="468EBA2D">
      <w:pPr>
        <w:rPr>
          <w:rFonts w:hint="default"/>
          <w:lang w:val="en-US" w:eastAsia="zh-CN"/>
        </w:rPr>
      </w:pPr>
      <w:r>
        <w:rPr>
          <w:rFonts w:hint="default"/>
          <w:lang w:val="en-US" w:eastAsia="zh-CN"/>
        </w:rPr>
        <w:t>公众号：李谊之帮</w:t>
      </w:r>
    </w:p>
    <w:p w14:paraId="5B381C15">
      <w:pPr>
        <w:rPr>
          <w:rFonts w:hint="default"/>
          <w:lang w:val="en-US" w:eastAsia="zh-CN"/>
        </w:rPr>
      </w:pPr>
    </w:p>
    <w:p w14:paraId="517458D4">
      <w:pPr>
        <w:rPr>
          <w:rFonts w:hint="default"/>
          <w:lang w:val="en-US" w:eastAsia="zh-CN"/>
        </w:rPr>
      </w:pPr>
      <w:r>
        <w:rPr>
          <w:rFonts w:hint="default"/>
          <w:lang w:val="en-US" w:eastAsia="zh-CN"/>
        </w:rPr>
        <w:t>免费抑郁、焦虑自测，进郁友互助群"</w:t>
      </w:r>
    </w:p>
    <w:p w14:paraId="1AAE6E14">
      <w:pPr>
        <w:rPr>
          <w:rFonts w:hint="default"/>
          <w:lang w:val="en-US" w:eastAsia="zh-CN"/>
        </w:rPr>
      </w:pPr>
      <w:r>
        <w:rPr>
          <w:rFonts w:hint="default"/>
          <w:lang w:val="en-US" w:eastAsia="zh-CN"/>
        </w:rPr>
        <w:t>"这个情况家长应该有检讨一下自己。</w:t>
      </w:r>
    </w:p>
    <w:p w14:paraId="654248EC">
      <w:pPr>
        <w:rPr>
          <w:rFonts w:hint="default"/>
          <w:lang w:val="en-US" w:eastAsia="zh-CN"/>
        </w:rPr>
      </w:pPr>
    </w:p>
    <w:p w14:paraId="26AFFF38">
      <w:pPr>
        <w:rPr>
          <w:rFonts w:hint="default"/>
          <w:lang w:val="en-US" w:eastAsia="zh-CN"/>
        </w:rPr>
      </w:pPr>
      <w:r>
        <w:rPr>
          <w:rFonts w:hint="default"/>
          <w:lang w:val="en-US" w:eastAsia="zh-CN"/>
        </w:rPr>
        <w:t>说说我孩子小时候（具体几岁不记得了，反正没上幼儿园，孩子是3岁上的幼儿园）的事吧，我有一对双胞胎女儿，孩子出生时妹妹身体各方面没姐姐好，特别是后来妹妹又生了一场大病，所以一般都比较照顾妹妹，就是任何事都比较偏向她吧（比如姐姐抢了妹妹的玩具会批评姐姐，妹妹抢了姐姐的玩具会要求姐姐让着妹妹），后来发现姐姐受委屈生气的时候都是咬自己的手臂，我也一直不知道原因，有次和朋友聊天说到这个事，朋友就问我是不是太偏向妹妹了，我一想也是这样，后来就对她俩尽量一碗水端平，没多久姐姐生气就不会再咬自己了。所以说有时候孩子有自残行为还就是父母的原因。"</w:t>
      </w:r>
    </w:p>
    <w:p w14:paraId="4A50932E">
      <w:pPr>
        <w:rPr>
          <w:rFonts w:hint="default"/>
          <w:lang w:val="en-US" w:eastAsia="zh-CN"/>
        </w:rPr>
      </w:pPr>
      <w:r>
        <w:rPr>
          <w:rFonts w:hint="default"/>
          <w:lang w:val="en-US" w:eastAsia="zh-CN"/>
        </w:rPr>
        <w:t>“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src="https://pic1.zhimg.com/50/v2-d535b94d95ce80c9906450e4c2281c79_720w.gif?source=1def8aca" data-caption="" data-size="normal" data-rawwidth="639" data-rawheight="486" data-original-token="v2-d535b94d95ce80c9906450e4c2281c79" data-thumbnail="https://picx.zhimg.com/50/v2-d535b94d95ce80c9906450e4c2281c79_720w.jpg?source=1def8aca" class="origin_image zh-lightbox-thumb" width="639" data-original="https://pic1.zhimg.com/v2-d535b94d95ce80c9906450e4c2281c79_r.jpg?source=1def8aca"/&gt;一、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二、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src="https://pica.zhimg.com/50/v2-bc642b018f36fb21bf07d3e9507eac33_720w.gif?source=1def8aca" data-caption="" data-size="normal" data-rawwidth="500" data-rawheight="244" data-original-token="v2-bc642b018f36fb21bf07d3e9507eac33" data-thumbnail="https://pic1.zhimg.com/50/v2-bc642b018f36fb21bf07d3e9507eac33_720w.jpg?source=1def8aca" class="origin_image zh-lightbox-thumb" width="500" data-original="https://picx.zhimg.com/v2-bc642b018f36fb21bf07d3e9507eac33_r.jpg?source=1def8aca"/&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src="https://pica.zhimg.com/50/v2-8c8f6f0f5c100baa7da18bf828e636ad_720w.gif?source=1def8aca" data-caption="" data-size="normal" data-rawwidth="500" data-rawheight="275" data-original-token="v2-8c8f6f0f5c100baa7da18bf828e636ad" data-thumbnail="https://pic1.zhimg.com/50/v2-8c8f6f0f5c100baa7da18bf828e636ad_720w.jpg?source=1def8aca" class="origin_image zh-lightbox-thumb" width="500" data-original="https://picx.zhimg.com/v2-8c8f6f0f5c100baa7da18bf828e636ad_r.jpg?source=1def8aca"/&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src="https://picx.zhimg.com/50/v2-b53063a983e26debfd8ccaa2f7615963_720w.gif?source=1def8aca" data-caption="" data-size="normal" data-rawwidth="500" data-rawheight="318" data-original-token="v2-b53063a983e26debfd8ccaa2f7615963" data-thumbnail="https://picx.zhimg.com/50/v2-b53063a983e26debfd8ccaa2f7615963_720w.jpg?source=1def8aca" class="origin_image zh-lightbox-thumb" width="500" data-original="https://picx.zhimg.com/v2-b53063a983e26debfd8ccaa2f7615963_r.jpg?source=1def8aca"/&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三、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w:t>
      </w:r>
      <w:r>
        <w:rPr>
          <w:rFonts w:hint="default"/>
          <w:lang w:val="en-US" w:eastAsia="zh-CN"/>
        </w:rPr>
        <w:t>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src="https://picx.zhimg.com/50/v2-76b3b551188fa3f56b0f40de194b8571_720w.gif?source=1def8aca" data-caption="" data-size="normal" data-rawwidth="500" data-rawheight="286" data-original-token="v2-76b3b551188fa3f56b0f40de194b8571" data-thumbnail="https://picx.zhimg.com/50/v2-76b3b551188fa3f56b0f40de194b8571_720w.jpg?source=1def8aca" class="origin_image zh-lightbox-thumb" width="500" data-original="https://pic1.zhimg.com/v2-76b3b551188fa3f56b0f40de194b8571_r.jpg?source=1def8aca"/&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四、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src="https://pica.zhimg.com/50/v2-387fd39f3cf56cb51df6d8dd82d363bd_720w.gif?source=1def8aca" data-caption="" data-size="normal" data-rawwidth="400" data-rawheight="270" data-original-token="v2-387fd39f3cf56cb51df6d8dd82d363bd" data-thumbnail="https://picx.zhimg.com/50/v2-387fd39f3cf56cb51df6d8dd82d363bd_720w.jpg?source=1def8aca"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文 | 刘海滢（北京安定医院临床心理硕士）&lt;img src="https://picx.zhimg.com/50/v2-dea77c4adcc613917739b9db4026cf95_720w.jpg?source=1def8aca" data-caption="" data-size="normal" data-rawwidth="3873" data-rawheight="1507" data-original-token="v2-dea77c4adcc613917739b9db4026cf95" data-default-watermark-src="https://pic1.zhimg.com/50/v2-9fcf6963863fc20a5a7ca42d8545af08_720w.jpg?source=1def8aca" class="origin_image zh-lightbox-thumb" width="3873" data-original="https://picx.zhimg.com/v2-dea77c4adcc613917739b9db4026cf95_r.jpg?source=1def8aca"/&gt;</w:t>
      </w:r>
    </w:p>
    <w:p w14:paraId="2C75E078">
      <w:pPr>
        <w:rPr>
          <w:rFonts w:hint="default"/>
          <w:lang w:val="en-US" w:eastAsia="zh-CN"/>
        </w:rPr>
      </w:pPr>
      <w:r>
        <w:rPr>
          <w:rFonts w:hint="default"/>
          <w:lang w:val="en-US" w:eastAsia="zh-CN"/>
        </w:rPr>
        <w:t>你好，我是此刻平台心理咨询师。一般情况孩子自残是有心理困扰的，而且可能困扰还比较大，监护人应尽早带孩子去找专业咨询师了解情况做个评估。</w:t>
      </w:r>
    </w:p>
    <w:p w14:paraId="37BEEAB7">
      <w:pPr>
        <w:rPr>
          <w:rFonts w:hint="default"/>
          <w:lang w:val="en-US" w:eastAsia="zh-CN"/>
        </w:rPr>
      </w:pPr>
      <w:r>
        <w:rPr>
          <w:rFonts w:hint="default"/>
          <w:lang w:val="en-US" w:eastAsia="zh-CN"/>
        </w:rPr>
        <w:t>"孩子自残，是心理出现了问题。家长首先要找原因是否在养育的过程中出现了偏差。</w:t>
      </w:r>
    </w:p>
    <w:p w14:paraId="53998383">
      <w:pPr>
        <w:rPr>
          <w:rFonts w:hint="default"/>
          <w:lang w:val="en-US" w:eastAsia="zh-CN"/>
        </w:rPr>
      </w:pPr>
    </w:p>
    <w:p w14:paraId="63A4E1E9">
      <w:pPr>
        <w:rPr>
          <w:rFonts w:hint="default"/>
          <w:lang w:val="en-US" w:eastAsia="zh-CN"/>
        </w:rPr>
      </w:pPr>
      <w:r>
        <w:rPr>
          <w:rFonts w:hint="default"/>
          <w:lang w:val="en-US" w:eastAsia="zh-CN"/>
        </w:rPr>
        <w:t>问问自己: 身为父母是否在孩子成长的过程中常年缺席？是否把自己没有实现的愿望强加到了孩子身上，然后孩子稍微没达到自己的要求就对孩子歇斯底里？是否在孩子最需要帮助的时候父母却全然不知？</w:t>
      </w:r>
    </w:p>
    <w:p w14:paraId="5744A4CF">
      <w:pPr>
        <w:rPr>
          <w:rFonts w:hint="default"/>
          <w:lang w:val="en-US" w:eastAsia="zh-CN"/>
        </w:rPr>
      </w:pPr>
    </w:p>
    <w:p w14:paraId="2EDB4562">
      <w:pPr>
        <w:rPr>
          <w:rFonts w:hint="default"/>
          <w:lang w:val="en-US" w:eastAsia="zh-CN"/>
        </w:rPr>
      </w:pPr>
      <w:r>
        <w:rPr>
          <w:rFonts w:hint="default"/>
          <w:lang w:val="en-US" w:eastAsia="zh-CN"/>
        </w:rPr>
        <w:t>孩子虽是父母所生，但Ta是独立的个体，Ta有自己的想法，所以如何去养更为重要，父母不要打着爱的名义事事干涉。父母需要做的是陪伴、沟通、宽容和关爱，唯有如此，才能保障孩子阳光健康的成长。"</w:t>
      </w:r>
    </w:p>
    <w:p w14:paraId="1E70A5C9">
      <w:pPr>
        <w:rPr>
          <w:rFonts w:hint="default"/>
          <w:lang w:val="en-US" w:eastAsia="zh-CN"/>
        </w:rPr>
      </w:pPr>
      <w:r>
        <w:rPr>
          <w:rFonts w:hint="default"/>
          <w:lang w:val="en-US" w:eastAsia="zh-CN"/>
        </w:rPr>
        <w:t>是。孩子可能是遇到了成长中的情绪问题，无法排解，内心烦恼痛苦无法自拔，所以采取自残的方式，所谓自残就是采取自我伤害身体的办法，来化解排解内心的烦恼痛苦。&lt;img src="https://picx.zhimg.com/50/v2-687ae657a5fc58b450a8ed6b4e923bf3_720w.jpg?source=1def8aca" data-rawwidth="649" data-rawheight="912" data-size="normal" data-original-token="v2-a3c379ceec3f51f836805fc583eedc83" data-default-watermark-src="https://picx.zhimg.com/50/v2-b591eea04c535e76d61ed5afd9413b23_720w.jpg?source=1def8aca" class="origin_image zh-lightbox-thumb" width="649" data-original="https://pica.zhimg.com/v2-687ae657a5fc58b450a8ed6b4e923bf3_r.jpg?source=1def8aca"/&gt;家长应当及时、主动引导并陪伴孩子进行心理咨询，早日走出内心世界的烦恼阴影，而不是让孩子孤独地在痛苦和黑暗中去摸索。 心理咨询是帮助孩子自我调整和自我成长的最快的成长路径！建议家长和孩子主动去找心理咨询师进行心理咨询，帮助孩子走出内心世界的烦恼，理解你自己的内心和潜意识的语言，学会处理和调整自己的情绪，认识和接纳自己，学会自尊、自爱、自强。</w:t>
      </w:r>
    </w:p>
    <w:p w14:paraId="2C30533C">
      <w:pPr>
        <w:rPr>
          <w:rFonts w:hint="default"/>
          <w:lang w:val="en-US" w:eastAsia="zh-CN"/>
        </w:rPr>
      </w:pPr>
      <w:r>
        <w:rPr>
          <w:rFonts w:hint="default"/>
          <w:lang w:val="en-US" w:eastAsia="zh-CN"/>
        </w:rPr>
        <w:t>"什么是自残行为?</w:t>
      </w:r>
    </w:p>
    <w:p w14:paraId="3DF5FDBC">
      <w:pPr>
        <w:rPr>
          <w:rFonts w:hint="default"/>
          <w:lang w:val="en-US" w:eastAsia="zh-CN"/>
        </w:rPr>
      </w:pPr>
    </w:p>
    <w:p w14:paraId="5F6D4043">
      <w:pPr>
        <w:rPr>
          <w:rFonts w:hint="default"/>
          <w:lang w:val="en-US" w:eastAsia="zh-CN"/>
        </w:rPr>
      </w:pPr>
      <w:r>
        <w:rPr>
          <w:rFonts w:hint="default"/>
          <w:lang w:val="en-US" w:eastAsia="zh-CN"/>
        </w:rPr>
        <w:t>儿童和青少年自残是非常令家长痛心的一种行为，自残可能包括一系列自我伤害行为，给自己造成身体上的疼痛。家长们在通心之余，其他多数情况下并不理解。比如本题，都已经自残了，那么可能直接精神科或者家庭教育指导那里，或者任何专业人士那里报道去，是不是有心理问题，还用广大网友来鉴定么？</w:t>
      </w:r>
    </w:p>
    <w:p w14:paraId="1781AAFC">
      <w:pPr>
        <w:rPr>
          <w:rFonts w:hint="default"/>
          <w:lang w:val="en-US" w:eastAsia="zh-CN"/>
        </w:rPr>
      </w:pPr>
    </w:p>
    <w:p w14:paraId="129DE540">
      <w:pPr>
        <w:rPr>
          <w:rFonts w:hint="default"/>
          <w:lang w:val="en-US" w:eastAsia="zh-CN"/>
        </w:rPr>
      </w:pPr>
      <w:r>
        <w:rPr>
          <w:rFonts w:hint="default"/>
          <w:lang w:val="en-US" w:eastAsia="zh-CN"/>
        </w:rPr>
        <w:t>另外，自残听起来容易，但是经历过的人都知道，当你能够轻而易举割伤自己的时候，前期一定已经有很多的更低程度的铺垫了，换句话说，在用刀子割自己之前，可能已经用指甲划伤自己有一段时间了，已经非常熟悉那种疼痛感了，甚至对轻微程度的疼痛感是不满足的。</w:t>
      </w:r>
    </w:p>
    <w:p w14:paraId="05E2A340">
      <w:pPr>
        <w:rPr>
          <w:rFonts w:hint="default"/>
          <w:lang w:val="en-US" w:eastAsia="zh-CN"/>
        </w:rPr>
      </w:pPr>
    </w:p>
    <w:p w14:paraId="46EB03E3">
      <w:pPr>
        <w:rPr>
          <w:rFonts w:hint="default"/>
          <w:lang w:val="en-US" w:eastAsia="zh-CN"/>
        </w:rPr>
      </w:pPr>
      <w:r>
        <w:rPr>
          <w:rFonts w:hint="default"/>
          <w:lang w:val="en-US" w:eastAsia="zh-CN"/>
        </w:rPr>
        <w:t>都有哪些行为涵盖在自残范围内呢？大概可能包括:</w:t>
      </w:r>
    </w:p>
    <w:p w14:paraId="4565E8F4">
      <w:pPr>
        <w:rPr>
          <w:rFonts w:hint="default"/>
          <w:lang w:val="en-US" w:eastAsia="zh-CN"/>
        </w:rPr>
      </w:pPr>
    </w:p>
    <w:p w14:paraId="0AB10636">
      <w:pPr>
        <w:rPr>
          <w:rFonts w:hint="default"/>
          <w:lang w:val="en-US" w:eastAsia="zh-CN"/>
        </w:rPr>
      </w:pPr>
      <w:r>
        <w:rPr>
          <w:rFonts w:hint="default"/>
          <w:lang w:val="en-US" w:eastAsia="zh-CN"/>
        </w:rPr>
        <w:t>刀割(最常见)</w:t>
      </w:r>
    </w:p>
    <w:p w14:paraId="4E47D566">
      <w:pPr>
        <w:rPr>
          <w:rFonts w:hint="default"/>
          <w:lang w:val="en-US" w:eastAsia="zh-CN"/>
        </w:rPr>
      </w:pPr>
      <w:r>
        <w:rPr>
          <w:rFonts w:hint="default"/>
          <w:lang w:val="en-US" w:eastAsia="zh-CN"/>
        </w:rPr>
        <w:t>抓</w:t>
      </w:r>
    </w:p>
    <w:p w14:paraId="149667E8">
      <w:pPr>
        <w:rPr>
          <w:rFonts w:hint="default"/>
          <w:lang w:val="en-US" w:eastAsia="zh-CN"/>
        </w:rPr>
      </w:pPr>
      <w:r>
        <w:rPr>
          <w:rFonts w:hint="default"/>
          <w:lang w:val="en-US" w:eastAsia="zh-CN"/>
        </w:rPr>
        <w:t>打自己或者用头撞墙</w:t>
      </w:r>
    </w:p>
    <w:p w14:paraId="0DF86333">
      <w:pPr>
        <w:rPr>
          <w:rFonts w:hint="default"/>
          <w:lang w:val="en-US" w:eastAsia="zh-CN"/>
        </w:rPr>
      </w:pPr>
      <w:r>
        <w:rPr>
          <w:rFonts w:hint="default"/>
          <w:lang w:val="en-US" w:eastAsia="zh-CN"/>
        </w:rPr>
        <w:t>拔头发</w:t>
      </w:r>
    </w:p>
    <w:p w14:paraId="5D912137">
      <w:pPr>
        <w:rPr>
          <w:rFonts w:hint="default"/>
          <w:lang w:val="en-US" w:eastAsia="zh-CN"/>
        </w:rPr>
      </w:pPr>
      <w:r>
        <w:rPr>
          <w:rFonts w:hint="default"/>
          <w:lang w:val="en-US" w:eastAsia="zh-CN"/>
        </w:rPr>
        <w:t>咬伤、灼伤或抓伤皮肤</w:t>
      </w:r>
    </w:p>
    <w:p w14:paraId="73D766E2">
      <w:pPr>
        <w:rPr>
          <w:rFonts w:hint="default"/>
          <w:lang w:val="en-US" w:eastAsia="zh-CN"/>
        </w:rPr>
      </w:pPr>
    </w:p>
    <w:p w14:paraId="382EBDA3">
      <w:pPr>
        <w:rPr>
          <w:rFonts w:hint="default"/>
          <w:lang w:val="en-US" w:eastAsia="zh-CN"/>
        </w:rPr>
      </w:pPr>
      <w:r>
        <w:rPr>
          <w:rFonts w:hint="default"/>
          <w:lang w:val="en-US" w:eastAsia="zh-CN"/>
        </w:rPr>
        <w:t>万事无绝对，也不是说看见这种行为就大呼绝望，这些行为可能是一次性的，每个人情况都不一样。我们讨论的是这种行为变得重复和持久的情况。</w:t>
      </w:r>
    </w:p>
    <w:p w14:paraId="59E406AC">
      <w:pPr>
        <w:rPr>
          <w:rFonts w:hint="default"/>
          <w:lang w:val="en-US" w:eastAsia="zh-CN"/>
        </w:rPr>
      </w:pPr>
    </w:p>
    <w:p w14:paraId="102D06CE">
      <w:pPr>
        <w:rPr>
          <w:rFonts w:hint="default"/>
          <w:lang w:val="en-US" w:eastAsia="zh-CN"/>
        </w:rPr>
      </w:pPr>
      <w:r>
        <w:rPr>
          <w:rFonts w:hint="default"/>
          <w:lang w:val="en-US" w:eastAsia="zh-CN"/>
        </w:rPr>
        <w:t>任何家长看见孩子自残都可能非常恐慌，但是您要意识到一件事：孩子可能不是为了结束生命而自残。</w:t>
      </w:r>
    </w:p>
    <w:p w14:paraId="30CAB424">
      <w:pPr>
        <w:rPr>
          <w:rFonts w:hint="default"/>
          <w:lang w:val="en-US" w:eastAsia="zh-CN"/>
        </w:rPr>
      </w:pPr>
    </w:p>
    <w:p w14:paraId="23874F22">
      <w:pPr>
        <w:rPr>
          <w:rFonts w:hint="default"/>
          <w:lang w:val="en-US" w:eastAsia="zh-CN"/>
        </w:rPr>
      </w:pPr>
      <w:r>
        <w:rPr>
          <w:rFonts w:hint="default"/>
          <w:lang w:val="en-US" w:eastAsia="zh-CN"/>
        </w:rPr>
        <w:t>其实很多儿童和青少年都自述，对自己自残之后，他们反而会感到轻松。绝大多数孩子都不是直接上来就不想活了的。</w:t>
      </w:r>
    </w:p>
    <w:p w14:paraId="1AD12A56">
      <w:pPr>
        <w:rPr>
          <w:rFonts w:hint="default"/>
          <w:lang w:val="en-US" w:eastAsia="zh-CN"/>
        </w:rPr>
      </w:pPr>
    </w:p>
    <w:p w14:paraId="7DFB1B0E">
      <w:pPr>
        <w:rPr>
          <w:rFonts w:hint="default"/>
          <w:lang w:val="en-US" w:eastAsia="zh-CN"/>
        </w:rPr>
      </w:pPr>
      <w:r>
        <w:rPr>
          <w:rFonts w:hint="default"/>
          <w:lang w:val="en-US" w:eastAsia="zh-CN"/>
        </w:rPr>
        <w:t>为什么孩子会自残?</w:t>
      </w:r>
    </w:p>
    <w:p w14:paraId="0F44EF75">
      <w:pPr>
        <w:rPr>
          <w:rFonts w:hint="default"/>
          <w:lang w:val="en-US" w:eastAsia="zh-CN"/>
        </w:rPr>
      </w:pPr>
    </w:p>
    <w:p w14:paraId="55B4268D">
      <w:pPr>
        <w:rPr>
          <w:rFonts w:hint="default"/>
          <w:lang w:val="en-US" w:eastAsia="zh-CN"/>
        </w:rPr>
      </w:pPr>
      <w:r>
        <w:rPr>
          <w:rFonts w:hint="default"/>
          <w:lang w:val="en-US" w:eastAsia="zh-CN"/>
        </w:rPr>
        <w:t>在某些情况下，自伤可以促进释放感觉良好的递质，如内啡肽，随着时间的推移，他们可能会把自残与之后的感觉更好联系起来。</w:t>
      </w:r>
    </w:p>
    <w:p w14:paraId="3E529D74">
      <w:pPr>
        <w:rPr>
          <w:rFonts w:hint="default"/>
          <w:lang w:val="en-US" w:eastAsia="zh-CN"/>
        </w:rPr>
      </w:pPr>
    </w:p>
    <w:p w14:paraId="4361AE40">
      <w:pPr>
        <w:rPr>
          <w:rFonts w:hint="default"/>
          <w:lang w:val="en-US" w:eastAsia="zh-CN"/>
        </w:rPr>
      </w:pPr>
      <w:r>
        <w:rPr>
          <w:rFonts w:hint="default"/>
          <w:lang w:val="en-US" w:eastAsia="zh-CN"/>
        </w:rPr>
        <w:t>处于极大痛苦中的孩子也可能伤害自己的身体，以转移他们对情感痛苦的注意力。通过造成伤害，他们所有的注意力都在身体疼痛上面，他们可能认为这可以暂时缓解他们的情绪。认识到这一点很重要，家长千万不要觉得，我家孩子疯了。</w:t>
      </w:r>
    </w:p>
    <w:p w14:paraId="4838303F">
      <w:pPr>
        <w:rPr>
          <w:rFonts w:hint="default"/>
          <w:lang w:val="en-US" w:eastAsia="zh-CN"/>
        </w:rPr>
      </w:pPr>
    </w:p>
    <w:p w14:paraId="035EC355">
      <w:pPr>
        <w:rPr>
          <w:rFonts w:hint="default"/>
          <w:lang w:val="en-US" w:eastAsia="zh-CN"/>
        </w:rPr>
      </w:pPr>
      <w:r>
        <w:rPr>
          <w:rFonts w:hint="default"/>
          <w:lang w:val="en-US" w:eastAsia="zh-CN"/>
        </w:rPr>
        <w:t>究竟什么样的痛苦外因会导致孩子自残？</w:t>
      </w:r>
    </w:p>
    <w:p w14:paraId="3DDDB373">
      <w:pPr>
        <w:rPr>
          <w:rFonts w:hint="default"/>
          <w:lang w:val="en-US" w:eastAsia="zh-CN"/>
        </w:rPr>
      </w:pPr>
    </w:p>
    <w:p w14:paraId="65FB6E4E">
      <w:pPr>
        <w:rPr>
          <w:rFonts w:hint="default"/>
          <w:lang w:val="en-US" w:eastAsia="zh-CN"/>
        </w:rPr>
      </w:pPr>
      <w:r>
        <w:rPr>
          <w:rFonts w:hint="default"/>
          <w:lang w:val="en-US" w:eastAsia="zh-CN"/>
        </w:rPr>
        <w:t>解决这个疑惑，既简单又复杂，为什么说简单呢，这里总结一下在媒体和专业报告中出现比较多的原因吧：</w:t>
      </w:r>
    </w:p>
    <w:p w14:paraId="669924C4">
      <w:pPr>
        <w:rPr>
          <w:rFonts w:hint="default"/>
          <w:lang w:val="en-US" w:eastAsia="zh-CN"/>
        </w:rPr>
      </w:pPr>
    </w:p>
    <w:p w14:paraId="020985A1">
      <w:pPr>
        <w:rPr>
          <w:rFonts w:hint="default"/>
          <w:lang w:val="en-US" w:eastAsia="zh-CN"/>
        </w:rPr>
      </w:pPr>
      <w:r>
        <w:rPr>
          <w:rFonts w:hint="default"/>
          <w:lang w:val="en-US" w:eastAsia="zh-CN"/>
        </w:rPr>
        <w:t>虐待或忽视</w:t>
      </w:r>
    </w:p>
    <w:p w14:paraId="15CCEBEE">
      <w:pPr>
        <w:rPr>
          <w:rFonts w:hint="default"/>
          <w:lang w:val="en-US" w:eastAsia="zh-CN"/>
        </w:rPr>
      </w:pPr>
      <w:r>
        <w:rPr>
          <w:rFonts w:hint="default"/>
          <w:lang w:val="en-US" w:eastAsia="zh-CN"/>
        </w:rPr>
        <w:t>家庭功能障碍</w:t>
      </w:r>
    </w:p>
    <w:p w14:paraId="79BBE35B">
      <w:pPr>
        <w:rPr>
          <w:rFonts w:hint="default"/>
          <w:lang w:val="en-US" w:eastAsia="zh-CN"/>
        </w:rPr>
      </w:pPr>
      <w:r>
        <w:rPr>
          <w:rFonts w:hint="default"/>
          <w:lang w:val="en-US" w:eastAsia="zh-CN"/>
        </w:rPr>
        <w:t>父母离婚</w:t>
      </w:r>
    </w:p>
    <w:p w14:paraId="61D26D6C">
      <w:pPr>
        <w:rPr>
          <w:rFonts w:hint="default"/>
          <w:lang w:val="en-US" w:eastAsia="zh-CN"/>
        </w:rPr>
      </w:pPr>
      <w:r>
        <w:rPr>
          <w:rFonts w:hint="default"/>
          <w:lang w:val="en-US" w:eastAsia="zh-CN"/>
        </w:rPr>
        <w:t>所爱之人的死亡</w:t>
      </w:r>
    </w:p>
    <w:p w14:paraId="1BF91AF1">
      <w:pPr>
        <w:rPr>
          <w:rFonts w:hint="default"/>
          <w:lang w:val="en-US" w:eastAsia="zh-CN"/>
        </w:rPr>
      </w:pPr>
      <w:r>
        <w:rPr>
          <w:rFonts w:hint="default"/>
          <w:lang w:val="en-US" w:eastAsia="zh-CN"/>
        </w:rPr>
        <w:t>目击或经历犯罪的</w:t>
      </w:r>
    </w:p>
    <w:p w14:paraId="2669FE57">
      <w:pPr>
        <w:rPr>
          <w:rFonts w:hint="default"/>
          <w:lang w:val="en-US" w:eastAsia="zh-CN"/>
        </w:rPr>
      </w:pPr>
      <w:r>
        <w:rPr>
          <w:rFonts w:hint="default"/>
          <w:lang w:val="en-US" w:eastAsia="zh-CN"/>
        </w:rPr>
        <w:t>家庭暴力</w:t>
      </w:r>
    </w:p>
    <w:p w14:paraId="6ADD4413">
      <w:pPr>
        <w:rPr>
          <w:rFonts w:hint="default"/>
          <w:lang w:val="en-US" w:eastAsia="zh-CN"/>
        </w:rPr>
      </w:pPr>
      <w:r>
        <w:rPr>
          <w:rFonts w:hint="default"/>
          <w:lang w:val="en-US" w:eastAsia="zh-CN"/>
        </w:rPr>
        <w:t>校园欺凌</w:t>
      </w:r>
    </w:p>
    <w:p w14:paraId="020E9BC0">
      <w:pPr>
        <w:rPr>
          <w:rFonts w:hint="default"/>
          <w:lang w:val="en-US" w:eastAsia="zh-CN"/>
        </w:rPr>
      </w:pPr>
      <w:r>
        <w:rPr>
          <w:rFonts w:hint="default"/>
          <w:lang w:val="en-US" w:eastAsia="zh-CN"/>
        </w:rPr>
        <w:t>网络欺凌</w:t>
      </w:r>
    </w:p>
    <w:p w14:paraId="39983BB0">
      <w:pPr>
        <w:rPr>
          <w:rFonts w:hint="default"/>
          <w:lang w:val="en-US" w:eastAsia="zh-CN"/>
        </w:rPr>
      </w:pPr>
      <w:r>
        <w:rPr>
          <w:rFonts w:hint="default"/>
          <w:lang w:val="en-US" w:eastAsia="zh-CN"/>
        </w:rPr>
        <w:t>情绪调节困难</w:t>
      </w:r>
    </w:p>
    <w:p w14:paraId="48A723E7">
      <w:pPr>
        <w:rPr>
          <w:rFonts w:hint="default"/>
          <w:lang w:val="en-US" w:eastAsia="zh-CN"/>
        </w:rPr>
      </w:pPr>
      <w:r>
        <w:rPr>
          <w:rFonts w:hint="default"/>
          <w:lang w:val="en-US" w:eastAsia="zh-CN"/>
        </w:rPr>
        <w:t>遇险容忍度低</w:t>
      </w:r>
    </w:p>
    <w:p w14:paraId="5C049B8C">
      <w:pPr>
        <w:rPr>
          <w:rFonts w:hint="default"/>
          <w:lang w:val="en-US" w:eastAsia="zh-CN"/>
        </w:rPr>
      </w:pPr>
      <w:r>
        <w:rPr>
          <w:rFonts w:hint="default"/>
          <w:lang w:val="en-US" w:eastAsia="zh-CN"/>
        </w:rPr>
        <w:t>持续的执行压力</w:t>
      </w:r>
    </w:p>
    <w:p w14:paraId="57B6F0F2">
      <w:pPr>
        <w:rPr>
          <w:rFonts w:hint="default"/>
          <w:lang w:val="en-US" w:eastAsia="zh-CN"/>
        </w:rPr>
      </w:pPr>
    </w:p>
    <w:p w14:paraId="6BA41065">
      <w:pPr>
        <w:rPr>
          <w:rFonts w:hint="default"/>
          <w:lang w:val="en-US" w:eastAsia="zh-CN"/>
        </w:rPr>
      </w:pPr>
      <w:r>
        <w:rPr>
          <w:rFonts w:hint="default"/>
          <w:lang w:val="en-US" w:eastAsia="zh-CN"/>
        </w:rPr>
        <w:t>是不是听起来就还挺好理解的。然而我们不理解的是，很多人都遇上这些事，那要这么说，大家都天天用刀子割自己。</w:t>
      </w:r>
    </w:p>
    <w:p w14:paraId="080FF81D">
      <w:pPr>
        <w:rPr>
          <w:rFonts w:hint="default"/>
          <w:lang w:val="en-US" w:eastAsia="zh-CN"/>
        </w:rPr>
      </w:pPr>
    </w:p>
    <w:p w14:paraId="64373B01">
      <w:pPr>
        <w:rPr>
          <w:rFonts w:hint="default"/>
          <w:lang w:val="en-US" w:eastAsia="zh-CN"/>
        </w:rPr>
      </w:pPr>
      <w:r>
        <w:rPr>
          <w:rFonts w:hint="default"/>
          <w:lang w:val="en-US" w:eastAsia="zh-CN"/>
        </w:rPr>
        <w:t>没错，这些不幸的事发生的比例其实挺高的，并不是说每个有这样经历的孩子都有同样的自残行为。而且每个孩子的反应也都不一样。我们要考虑的不仅仅是上述这些社会因素，可能具有非常良好的家庭支持以及天生性格开朗的孩子，遇上一次校园霸凌，就很快可以自愈。</w:t>
      </w:r>
    </w:p>
    <w:p w14:paraId="3DF7DD23">
      <w:pPr>
        <w:rPr>
          <w:rFonts w:hint="default"/>
          <w:lang w:val="en-US" w:eastAsia="zh-CN"/>
        </w:rPr>
      </w:pPr>
    </w:p>
    <w:p w14:paraId="02D989B6">
      <w:pPr>
        <w:rPr>
          <w:rFonts w:hint="default"/>
          <w:lang w:val="en-US" w:eastAsia="zh-CN"/>
        </w:rPr>
      </w:pPr>
      <w:r>
        <w:rPr>
          <w:rFonts w:hint="default"/>
          <w:lang w:val="en-US" w:eastAsia="zh-CN"/>
        </w:rPr>
        <w:t>但是本来从小就是被爹妈霸凌，长大了又在学校被霸凌，那就很好脑补了。</w:t>
      </w:r>
    </w:p>
    <w:p w14:paraId="1E720680">
      <w:pPr>
        <w:rPr>
          <w:rFonts w:hint="default"/>
          <w:lang w:val="en-US" w:eastAsia="zh-CN"/>
        </w:rPr>
      </w:pPr>
    </w:p>
    <w:p w14:paraId="513A0BE1">
      <w:pPr>
        <w:rPr>
          <w:rFonts w:hint="default"/>
          <w:lang w:val="en-US" w:eastAsia="zh-CN"/>
        </w:rPr>
      </w:pPr>
      <w:r>
        <w:rPr>
          <w:rFonts w:hint="default"/>
          <w:lang w:val="en-US" w:eastAsia="zh-CN"/>
        </w:rPr>
        <w:t>除此以外，有的儿童也可能存在先天或后天的心理健康问题。虽然自残本身并不是一种典型症状，但可能是以下症状的一个特征:</w:t>
      </w:r>
    </w:p>
    <w:p w14:paraId="7FF39CFE">
      <w:pPr>
        <w:rPr>
          <w:rFonts w:hint="default"/>
          <w:lang w:val="en-US" w:eastAsia="zh-CN"/>
        </w:rPr>
      </w:pPr>
    </w:p>
    <w:p w14:paraId="0AFA5455">
      <w:pPr>
        <w:rPr>
          <w:rFonts w:hint="default"/>
          <w:lang w:val="en-US" w:eastAsia="zh-CN"/>
        </w:rPr>
      </w:pPr>
      <w:r>
        <w:rPr>
          <w:rFonts w:hint="default"/>
          <w:lang w:val="en-US" w:eastAsia="zh-CN"/>
        </w:rPr>
        <w:t>焦虑性障碍</w:t>
      </w:r>
    </w:p>
    <w:p w14:paraId="6A980C4C">
      <w:pPr>
        <w:rPr>
          <w:rFonts w:hint="default"/>
          <w:lang w:val="en-US" w:eastAsia="zh-CN"/>
        </w:rPr>
      </w:pPr>
      <w:r>
        <w:rPr>
          <w:rFonts w:hint="default"/>
          <w:lang w:val="en-US" w:eastAsia="zh-CN"/>
        </w:rPr>
        <w:t>边缘性人格障碍</w:t>
      </w:r>
    </w:p>
    <w:p w14:paraId="59665EC8">
      <w:pPr>
        <w:rPr>
          <w:rFonts w:hint="default"/>
          <w:lang w:val="en-US" w:eastAsia="zh-CN"/>
        </w:rPr>
      </w:pPr>
      <w:r>
        <w:rPr>
          <w:rFonts w:hint="default"/>
          <w:lang w:val="en-US" w:eastAsia="zh-CN"/>
        </w:rPr>
        <w:t>抑郁症</w:t>
      </w:r>
    </w:p>
    <w:p w14:paraId="171B14A2">
      <w:pPr>
        <w:rPr>
          <w:rFonts w:hint="default"/>
          <w:lang w:val="en-US" w:eastAsia="zh-CN"/>
        </w:rPr>
      </w:pPr>
      <w:r>
        <w:rPr>
          <w:rFonts w:hint="default"/>
          <w:lang w:val="en-US" w:eastAsia="zh-CN"/>
        </w:rPr>
        <w:t>饮食失调</w:t>
      </w:r>
    </w:p>
    <w:p w14:paraId="11B6D4E7">
      <w:pPr>
        <w:rPr>
          <w:rFonts w:hint="default"/>
          <w:lang w:val="en-US" w:eastAsia="zh-CN"/>
        </w:rPr>
      </w:pPr>
      <w:r>
        <w:rPr>
          <w:rFonts w:hint="default"/>
          <w:lang w:val="en-US" w:eastAsia="zh-CN"/>
        </w:rPr>
        <w:t>创伤后应激障碍(PTSD)</w:t>
      </w:r>
    </w:p>
    <w:p w14:paraId="69F04760">
      <w:pPr>
        <w:rPr>
          <w:rFonts w:hint="default"/>
          <w:lang w:val="en-US" w:eastAsia="zh-CN"/>
        </w:rPr>
      </w:pPr>
    </w:p>
    <w:p w14:paraId="16032E8A">
      <w:pPr>
        <w:rPr>
          <w:rFonts w:hint="default"/>
          <w:lang w:val="en-US" w:eastAsia="zh-CN"/>
        </w:rPr>
      </w:pPr>
      <w:r>
        <w:rPr>
          <w:rFonts w:hint="default"/>
          <w:lang w:val="en-US" w:eastAsia="zh-CN"/>
        </w:rPr>
        <w:t>所以一旦发现孩子存在自残行为，应该引起家长的最高度重视，早发现早解决，希望每个孩子都健康成长。"</w:t>
      </w:r>
    </w:p>
    <w:p w14:paraId="6DEE1FF3">
      <w:pPr>
        <w:rPr>
          <w:rFonts w:hint="default"/>
          <w:lang w:val="en-US" w:eastAsia="zh-CN"/>
        </w:rPr>
      </w:pPr>
      <w:r>
        <w:rPr>
          <w:rFonts w:hint="default"/>
          <w:lang w:val="en-US" w:eastAsia="zh-CN"/>
        </w:rPr>
        <w:t>"我虽然不懂心理学，但知道自残不是小问题，往往是心理发生严重扭曲导致的精神类疾病，家长一定要重视。</w:t>
      </w:r>
    </w:p>
    <w:p w14:paraId="011A23D2">
      <w:pPr>
        <w:rPr>
          <w:rFonts w:hint="default"/>
          <w:lang w:val="en-US" w:eastAsia="zh-CN"/>
        </w:rPr>
      </w:pPr>
    </w:p>
    <w:p w14:paraId="22642757">
      <w:pPr>
        <w:rPr>
          <w:rFonts w:hint="default"/>
          <w:lang w:val="en-US" w:eastAsia="zh-CN"/>
        </w:rPr>
      </w:pPr>
      <w:r>
        <w:rPr>
          <w:rFonts w:hint="default"/>
          <w:lang w:val="en-US" w:eastAsia="zh-CN"/>
        </w:rPr>
        <w:t>自残可能是因为孩子缺少家长的陪伴，可能源于家长或老师对孩子过度严厉，也可能是孩子因缺乏自信或者容易自责而惩罚自己……</w:t>
      </w:r>
    </w:p>
    <w:p w14:paraId="2CFB6AB6">
      <w:pPr>
        <w:rPr>
          <w:rFonts w:hint="default"/>
          <w:lang w:val="en-US" w:eastAsia="zh-CN"/>
        </w:rPr>
      </w:pPr>
    </w:p>
    <w:p w14:paraId="25248ADD">
      <w:pPr>
        <w:rPr>
          <w:rFonts w:hint="default"/>
          <w:lang w:val="en-US" w:eastAsia="zh-CN"/>
        </w:rPr>
      </w:pPr>
      <w:r>
        <w:rPr>
          <w:rFonts w:hint="default"/>
          <w:lang w:val="en-US" w:eastAsia="zh-CN"/>
        </w:rPr>
        <w:t>我的建议是家长平时不能对孩子要求过高，过度严苛，而应该耐心地听孩子倾诉，多花点时间与孩子沟通，多注意孩子的心理变化，最好能融入孩子的世界，与孩子有共同语言。如果这些还是没用的话，一定要尽早带孩子去看心理医生，千万不能因为怕麻烦而一直拖着。"</w:t>
      </w:r>
    </w:p>
    <w:p w14:paraId="61B1F523">
      <w:pPr>
        <w:rPr>
          <w:rFonts w:hint="default"/>
          <w:lang w:val="en-US" w:eastAsia="zh-CN"/>
        </w:rPr>
      </w:pPr>
      <w:r>
        <w:rPr>
          <w:rFonts w:hint="default"/>
          <w:lang w:val="en-US" w:eastAsia="zh-CN"/>
        </w:rPr>
        <w:t>"基本可以确定有心理问题。</w:t>
      </w:r>
    </w:p>
    <w:p w14:paraId="58093960">
      <w:pPr>
        <w:rPr>
          <w:rFonts w:hint="default"/>
          <w:lang w:val="en-US" w:eastAsia="zh-CN"/>
        </w:rPr>
      </w:pPr>
    </w:p>
    <w:p w14:paraId="674B26D7">
      <w:pPr>
        <w:rPr>
          <w:rFonts w:hint="default"/>
          <w:lang w:val="en-US" w:eastAsia="zh-CN"/>
        </w:rPr>
      </w:pPr>
      <w:r>
        <w:rPr>
          <w:rFonts w:hint="default"/>
          <w:lang w:val="en-US" w:eastAsia="zh-CN"/>
        </w:rPr>
        <w:t>我们可能很难想象，大部分孩子在自残的时候，是感觉不到疼痛的。</w:t>
      </w:r>
    </w:p>
    <w:p w14:paraId="7613B577">
      <w:pPr>
        <w:rPr>
          <w:rFonts w:hint="default"/>
          <w:lang w:val="en-US" w:eastAsia="zh-CN"/>
        </w:rPr>
      </w:pPr>
    </w:p>
    <w:p w14:paraId="4EDF3417">
      <w:pPr>
        <w:rPr>
          <w:rFonts w:hint="default"/>
          <w:lang w:val="en-US" w:eastAsia="zh-CN"/>
        </w:rPr>
      </w:pPr>
      <w:r>
        <w:rPr>
          <w:rFonts w:hint="default"/>
          <w:lang w:val="en-US" w:eastAsia="zh-CN"/>
        </w:rPr>
        <w:t>甚至会有一种“爽”的感觉。</w:t>
      </w:r>
    </w:p>
    <w:p w14:paraId="7E477443">
      <w:pPr>
        <w:rPr>
          <w:rFonts w:hint="default"/>
          <w:lang w:val="en-US" w:eastAsia="zh-CN"/>
        </w:rPr>
      </w:pPr>
    </w:p>
    <w:p w14:paraId="5FFEE7DC">
      <w:pPr>
        <w:rPr>
          <w:rFonts w:hint="default"/>
          <w:lang w:val="en-US" w:eastAsia="zh-CN"/>
        </w:rPr>
      </w:pPr>
      <w:r>
        <w:rPr>
          <w:rFonts w:hint="default"/>
          <w:lang w:val="en-US" w:eastAsia="zh-CN"/>
        </w:rPr>
        <w:t>接触了大量自伤的孩子之后，发现孩子自伤的原因大概可以归结为以下几方面：</w:t>
      </w:r>
    </w:p>
    <w:p w14:paraId="3E55312F">
      <w:pPr>
        <w:rPr>
          <w:rFonts w:hint="default"/>
          <w:lang w:val="en-US" w:eastAsia="zh-CN"/>
        </w:rPr>
      </w:pPr>
    </w:p>
    <w:p w14:paraId="260227D0">
      <w:pPr>
        <w:rPr>
          <w:rFonts w:hint="default"/>
          <w:lang w:val="en-US" w:eastAsia="zh-CN"/>
        </w:rPr>
      </w:pPr>
      <w:r>
        <w:rPr>
          <w:rFonts w:hint="default"/>
          <w:lang w:val="en-US" w:eastAsia="zh-CN"/>
        </w:rPr>
        <w:t>a、释放、缓解情绪</w:t>
      </w:r>
    </w:p>
    <w:p w14:paraId="1F98577C">
      <w:pPr>
        <w:rPr>
          <w:rFonts w:hint="default"/>
          <w:lang w:val="en-US" w:eastAsia="zh-CN"/>
        </w:rPr>
      </w:pPr>
    </w:p>
    <w:p w14:paraId="417D39EE">
      <w:pPr>
        <w:rPr>
          <w:rFonts w:hint="default"/>
          <w:lang w:val="en-US" w:eastAsia="zh-CN"/>
        </w:rPr>
      </w:pPr>
      <w:r>
        <w:rPr>
          <w:rFonts w:hint="default"/>
          <w:lang w:val="en-US" w:eastAsia="zh-CN"/>
        </w:rPr>
        <w:t>这是孩子自伤原因中，占最大比例的，最首要的原因。</w:t>
      </w:r>
    </w:p>
    <w:p w14:paraId="015EA144">
      <w:pPr>
        <w:rPr>
          <w:rFonts w:hint="default"/>
          <w:lang w:val="en-US" w:eastAsia="zh-CN"/>
        </w:rPr>
      </w:pPr>
    </w:p>
    <w:p w14:paraId="5B80FE3D">
      <w:pPr>
        <w:rPr>
          <w:rFonts w:hint="default"/>
          <w:lang w:val="en-US" w:eastAsia="zh-CN"/>
        </w:rPr>
      </w:pPr>
      <w:r>
        <w:rPr>
          <w:rFonts w:hint="default"/>
          <w:lang w:val="en-US" w:eastAsia="zh-CN"/>
        </w:rPr>
        <w:t>前面我们提到，很多有情绪问题的孩子，本身并不知道应该怎么处理情绪，怎么能让自己冷静下来，平静一点。</w:t>
      </w:r>
    </w:p>
    <w:p w14:paraId="0BB03221">
      <w:pPr>
        <w:rPr>
          <w:rFonts w:hint="default"/>
          <w:lang w:val="en-US" w:eastAsia="zh-CN"/>
        </w:rPr>
      </w:pPr>
    </w:p>
    <w:p w14:paraId="03E36B3B">
      <w:pPr>
        <w:rPr>
          <w:rFonts w:hint="default"/>
          <w:lang w:val="en-US" w:eastAsia="zh-CN"/>
        </w:rPr>
      </w:pPr>
      <w:r>
        <w:rPr>
          <w:rFonts w:hint="default"/>
          <w:lang w:val="en-US" w:eastAsia="zh-CN"/>
        </w:rPr>
        <w:t>我们常教孩子的深呼吸之类的方法，在面对强烈的情绪时，基本是起不到任何作用的。</w:t>
      </w:r>
    </w:p>
    <w:p w14:paraId="6AE81F31">
      <w:pPr>
        <w:rPr>
          <w:rFonts w:hint="default"/>
          <w:lang w:val="en-US" w:eastAsia="zh-CN"/>
        </w:rPr>
      </w:pPr>
    </w:p>
    <w:p w14:paraId="6C815652">
      <w:pPr>
        <w:rPr>
          <w:rFonts w:hint="default"/>
          <w:lang w:val="en-US" w:eastAsia="zh-CN"/>
        </w:rPr>
      </w:pPr>
      <w:r>
        <w:rPr>
          <w:rFonts w:hint="default"/>
          <w:lang w:val="en-US" w:eastAsia="zh-CN"/>
        </w:rPr>
        <w:t>划伤皮肤，血液流出，是直接跟身体的外周神经相连的措施，强烈的情绪会在瞬间冷却下来。</w:t>
      </w:r>
    </w:p>
    <w:p w14:paraId="6884E946">
      <w:pPr>
        <w:rPr>
          <w:rFonts w:hint="default"/>
          <w:lang w:val="en-US" w:eastAsia="zh-CN"/>
        </w:rPr>
      </w:pPr>
    </w:p>
    <w:p w14:paraId="691D9DAC">
      <w:pPr>
        <w:rPr>
          <w:rFonts w:hint="default"/>
          <w:lang w:val="en-US" w:eastAsia="zh-CN"/>
        </w:rPr>
      </w:pPr>
      <w:r>
        <w:rPr>
          <w:rFonts w:hint="default"/>
          <w:lang w:val="en-US" w:eastAsia="zh-CN"/>
        </w:rPr>
        <w:t>简单、直接、快捷，没有比这更有效的方法。</w:t>
      </w:r>
    </w:p>
    <w:p w14:paraId="4D12FF77">
      <w:pPr>
        <w:rPr>
          <w:rFonts w:hint="default"/>
          <w:lang w:val="en-US" w:eastAsia="zh-CN"/>
        </w:rPr>
      </w:pPr>
    </w:p>
    <w:p w14:paraId="3A147060">
      <w:pPr>
        <w:rPr>
          <w:rFonts w:hint="default"/>
          <w:lang w:val="en-US" w:eastAsia="zh-CN"/>
        </w:rPr>
      </w:pPr>
      <w:r>
        <w:rPr>
          <w:rFonts w:hint="default"/>
          <w:lang w:val="en-US" w:eastAsia="zh-CN"/>
        </w:rPr>
        <w:t>一个上初三的孩子说，为了保证情绪不影响学习，她经常是晚上先划自己几刀，等情绪平稳了，消完毒，再继续写作业。</w:t>
      </w:r>
    </w:p>
    <w:p w14:paraId="66026E56">
      <w:pPr>
        <w:rPr>
          <w:rFonts w:hint="default"/>
          <w:lang w:val="en-US" w:eastAsia="zh-CN"/>
        </w:rPr>
      </w:pPr>
    </w:p>
    <w:p w14:paraId="0769A010">
      <w:pPr>
        <w:rPr>
          <w:rFonts w:hint="default"/>
          <w:lang w:val="en-US" w:eastAsia="zh-CN"/>
        </w:rPr>
      </w:pPr>
      <w:r>
        <w:rPr>
          <w:rFonts w:hint="default"/>
          <w:lang w:val="en-US" w:eastAsia="zh-CN"/>
        </w:rPr>
        <w:t>听起来不可思议。</w:t>
      </w:r>
    </w:p>
    <w:p w14:paraId="5EBE6565">
      <w:pPr>
        <w:rPr>
          <w:rFonts w:hint="default"/>
          <w:lang w:val="en-US" w:eastAsia="zh-CN"/>
        </w:rPr>
      </w:pPr>
    </w:p>
    <w:p w14:paraId="50EE3BD9">
      <w:pPr>
        <w:rPr>
          <w:rFonts w:hint="default"/>
          <w:lang w:val="en-US" w:eastAsia="zh-CN"/>
        </w:rPr>
      </w:pPr>
      <w:r>
        <w:rPr>
          <w:rFonts w:hint="default"/>
          <w:lang w:val="en-US" w:eastAsia="zh-CN"/>
        </w:rPr>
        <w:t>不要误会，我并非提倡这种方式，只是尝试从孩子的角度解读，他们为何会这么依赖这种方式。</w:t>
      </w:r>
    </w:p>
    <w:p w14:paraId="5974501F">
      <w:pPr>
        <w:rPr>
          <w:rFonts w:hint="default"/>
          <w:lang w:val="en-US" w:eastAsia="zh-CN"/>
        </w:rPr>
      </w:pPr>
    </w:p>
    <w:p w14:paraId="40BEF879">
      <w:pPr>
        <w:rPr>
          <w:rFonts w:hint="default"/>
          <w:lang w:val="en-US" w:eastAsia="zh-CN"/>
        </w:rPr>
      </w:pPr>
      <w:r>
        <w:rPr>
          <w:rFonts w:hint="default"/>
          <w:lang w:val="en-US" w:eastAsia="zh-CN"/>
        </w:rPr>
        <w:t>但这却是一个治标不治本的方式。</w:t>
      </w:r>
    </w:p>
    <w:p w14:paraId="1B76C593">
      <w:pPr>
        <w:rPr>
          <w:rFonts w:hint="default"/>
          <w:lang w:val="en-US" w:eastAsia="zh-CN"/>
        </w:rPr>
      </w:pPr>
    </w:p>
    <w:p w14:paraId="0388F5B3">
      <w:pPr>
        <w:rPr>
          <w:rFonts w:hint="default"/>
          <w:lang w:val="en-US" w:eastAsia="zh-CN"/>
        </w:rPr>
      </w:pPr>
      <w:r>
        <w:rPr>
          <w:rFonts w:hint="default"/>
          <w:lang w:val="en-US" w:eastAsia="zh-CN"/>
        </w:rPr>
        <w:t>由此带来的旁人异样的眼光，对自身情绪的恐惧，后续会成为更大的问题。</w:t>
      </w:r>
    </w:p>
    <w:p w14:paraId="53F4F88B">
      <w:pPr>
        <w:rPr>
          <w:rFonts w:hint="default"/>
          <w:lang w:val="en-US" w:eastAsia="zh-CN"/>
        </w:rPr>
      </w:pPr>
    </w:p>
    <w:p w14:paraId="15DB80F7">
      <w:pPr>
        <w:rPr>
          <w:rFonts w:hint="default"/>
          <w:lang w:val="en-US" w:eastAsia="zh-CN"/>
        </w:rPr>
      </w:pPr>
    </w:p>
    <w:p w14:paraId="0E6574A6">
      <w:pPr>
        <w:rPr>
          <w:rFonts w:hint="default"/>
          <w:lang w:val="en-US" w:eastAsia="zh-CN"/>
        </w:rPr>
      </w:pPr>
    </w:p>
    <w:p w14:paraId="1610CDAC">
      <w:pPr>
        <w:rPr>
          <w:rFonts w:hint="default"/>
          <w:lang w:val="en-US" w:eastAsia="zh-CN"/>
        </w:rPr>
      </w:pPr>
    </w:p>
    <w:p w14:paraId="506E4DAF">
      <w:pPr>
        <w:rPr>
          <w:rFonts w:hint="default"/>
          <w:lang w:val="en-US" w:eastAsia="zh-CN"/>
        </w:rPr>
      </w:pPr>
      <w:r>
        <w:rPr>
          <w:rFonts w:hint="default"/>
          <w:lang w:val="en-US" w:eastAsia="zh-CN"/>
        </w:rPr>
        <w:t>b、获得掌控感</w:t>
      </w:r>
    </w:p>
    <w:p w14:paraId="0960AC9E">
      <w:pPr>
        <w:rPr>
          <w:rFonts w:hint="default"/>
          <w:lang w:val="en-US" w:eastAsia="zh-CN"/>
        </w:rPr>
      </w:pPr>
    </w:p>
    <w:p w14:paraId="45A802A2">
      <w:pPr>
        <w:rPr>
          <w:rFonts w:hint="default"/>
          <w:lang w:val="en-US" w:eastAsia="zh-CN"/>
        </w:rPr>
      </w:pPr>
      <w:r>
        <w:rPr>
          <w:rFonts w:hint="default"/>
          <w:lang w:val="en-US" w:eastAsia="zh-CN"/>
        </w:rPr>
        <w:t>被情绪控制的孩子，就像是溺水的人，面临着被淹没、被吞噬的恐惧。</w:t>
      </w:r>
    </w:p>
    <w:p w14:paraId="78E59CBC">
      <w:pPr>
        <w:rPr>
          <w:rFonts w:hint="default"/>
          <w:lang w:val="en-US" w:eastAsia="zh-CN"/>
        </w:rPr>
      </w:pPr>
    </w:p>
    <w:p w14:paraId="6B5F3255">
      <w:pPr>
        <w:rPr>
          <w:rFonts w:hint="default"/>
          <w:lang w:val="en-US" w:eastAsia="zh-CN"/>
        </w:rPr>
      </w:pPr>
      <w:r>
        <w:rPr>
          <w:rFonts w:hint="default"/>
          <w:lang w:val="en-US" w:eastAsia="zh-CN"/>
        </w:rPr>
        <w:t>情绪就像潮水一般涌来，让他们无处躲闪。</w:t>
      </w:r>
    </w:p>
    <w:p w14:paraId="1BF8A1A8">
      <w:pPr>
        <w:rPr>
          <w:rFonts w:hint="default"/>
          <w:lang w:val="en-US" w:eastAsia="zh-CN"/>
        </w:rPr>
      </w:pPr>
    </w:p>
    <w:p w14:paraId="6BCE48DF">
      <w:pPr>
        <w:rPr>
          <w:rFonts w:hint="default"/>
          <w:lang w:val="en-US" w:eastAsia="zh-CN"/>
        </w:rPr>
      </w:pPr>
      <w:r>
        <w:rPr>
          <w:rFonts w:hint="default"/>
          <w:lang w:val="en-US" w:eastAsia="zh-CN"/>
        </w:rPr>
        <w:t>像是整个人不断往下沉，想抓住些什么，却怎么也抓不住。</w:t>
      </w:r>
    </w:p>
    <w:p w14:paraId="6D32A9E0">
      <w:pPr>
        <w:rPr>
          <w:rFonts w:hint="default"/>
          <w:lang w:val="en-US" w:eastAsia="zh-CN"/>
        </w:rPr>
      </w:pPr>
    </w:p>
    <w:p w14:paraId="6AAD7684">
      <w:pPr>
        <w:rPr>
          <w:rFonts w:hint="default"/>
          <w:lang w:val="en-US" w:eastAsia="zh-CN"/>
        </w:rPr>
      </w:pPr>
      <w:r>
        <w:rPr>
          <w:rFonts w:hint="default"/>
          <w:lang w:val="en-US" w:eastAsia="zh-CN"/>
        </w:rPr>
        <w:t>没有人喜欢这种完全失控的感觉，就像深处一个无边黑暗中，不知道前方有什么，也不知道自己会去向何方。</w:t>
      </w:r>
    </w:p>
    <w:p w14:paraId="66F6F5BD">
      <w:pPr>
        <w:rPr>
          <w:rFonts w:hint="default"/>
          <w:lang w:val="en-US" w:eastAsia="zh-CN"/>
        </w:rPr>
      </w:pPr>
    </w:p>
    <w:p w14:paraId="4598BDED">
      <w:pPr>
        <w:rPr>
          <w:rFonts w:hint="default"/>
          <w:lang w:val="en-US" w:eastAsia="zh-CN"/>
        </w:rPr>
      </w:pPr>
      <w:r>
        <w:rPr>
          <w:rFonts w:hint="default"/>
          <w:lang w:val="en-US" w:eastAsia="zh-CN"/>
        </w:rPr>
        <w:t>恐惧、无助。</w:t>
      </w:r>
    </w:p>
    <w:p w14:paraId="055AF3CD">
      <w:pPr>
        <w:rPr>
          <w:rFonts w:hint="default"/>
          <w:lang w:val="en-US" w:eastAsia="zh-CN"/>
        </w:rPr>
      </w:pPr>
    </w:p>
    <w:p w14:paraId="1B3511A7">
      <w:pPr>
        <w:rPr>
          <w:rFonts w:hint="default"/>
          <w:lang w:val="en-US" w:eastAsia="zh-CN"/>
        </w:rPr>
      </w:pPr>
      <w:r>
        <w:rPr>
          <w:rFonts w:hint="default"/>
          <w:lang w:val="en-US" w:eastAsia="zh-CN"/>
        </w:rPr>
        <w:t>急需要抓住些什么，让自己清醒，让自己能够从情绪的掌控中挣脱出来。</w:t>
      </w:r>
    </w:p>
    <w:p w14:paraId="0E144054">
      <w:pPr>
        <w:rPr>
          <w:rFonts w:hint="default"/>
          <w:lang w:val="en-US" w:eastAsia="zh-CN"/>
        </w:rPr>
      </w:pPr>
    </w:p>
    <w:p w14:paraId="226C9ABE">
      <w:pPr>
        <w:rPr>
          <w:rFonts w:hint="default"/>
          <w:lang w:val="en-US" w:eastAsia="zh-CN"/>
        </w:rPr>
      </w:pPr>
      <w:r>
        <w:rPr>
          <w:rFonts w:hint="default"/>
          <w:lang w:val="en-US" w:eastAsia="zh-CN"/>
        </w:rPr>
        <w:t>抓不到任何东西，找不到信任的人，自己的身体，便成为最忠实的依靠。</w:t>
      </w:r>
    </w:p>
    <w:p w14:paraId="1FB03474">
      <w:pPr>
        <w:rPr>
          <w:rFonts w:hint="default"/>
          <w:lang w:val="en-US" w:eastAsia="zh-CN"/>
        </w:rPr>
      </w:pPr>
    </w:p>
    <w:p w14:paraId="5E6726A8">
      <w:pPr>
        <w:rPr>
          <w:rFonts w:hint="default"/>
          <w:lang w:val="en-US" w:eastAsia="zh-CN"/>
        </w:rPr>
      </w:pPr>
      <w:r>
        <w:rPr>
          <w:rFonts w:hint="default"/>
          <w:lang w:val="en-US" w:eastAsia="zh-CN"/>
        </w:rPr>
        <w:t>哪怕再失控，身体的感觉，身体的痛觉，仍由自己说了算。</w:t>
      </w:r>
    </w:p>
    <w:p w14:paraId="41C8E658">
      <w:pPr>
        <w:rPr>
          <w:rFonts w:hint="default"/>
          <w:lang w:val="en-US" w:eastAsia="zh-CN"/>
        </w:rPr>
      </w:pPr>
    </w:p>
    <w:p w14:paraId="62B55EF4">
      <w:pPr>
        <w:rPr>
          <w:rFonts w:hint="default"/>
          <w:lang w:val="en-US" w:eastAsia="zh-CN"/>
        </w:rPr>
      </w:pPr>
      <w:r>
        <w:rPr>
          <w:rFonts w:hint="default"/>
          <w:lang w:val="en-US" w:eastAsia="zh-CN"/>
        </w:rPr>
        <w:t>自己撞一下头，疼痛传来，自己停止撞头，疼痛停止。</w:t>
      </w:r>
    </w:p>
    <w:p w14:paraId="04A57BC6">
      <w:pPr>
        <w:rPr>
          <w:rFonts w:hint="default"/>
          <w:lang w:val="en-US" w:eastAsia="zh-CN"/>
        </w:rPr>
      </w:pPr>
    </w:p>
    <w:p w14:paraId="4F87682F">
      <w:pPr>
        <w:rPr>
          <w:rFonts w:hint="default"/>
          <w:lang w:val="en-US" w:eastAsia="zh-CN"/>
        </w:rPr>
      </w:pPr>
      <w:r>
        <w:rPr>
          <w:rFonts w:hint="default"/>
          <w:lang w:val="en-US" w:eastAsia="zh-CN"/>
        </w:rPr>
        <w:t>用刀片划伤手臂，毛细血管破裂，血流出来，慢慢地看着血一点点凝固，疼痛消失。</w:t>
      </w:r>
    </w:p>
    <w:p w14:paraId="143FFCA5">
      <w:pPr>
        <w:rPr>
          <w:rFonts w:hint="default"/>
          <w:lang w:val="en-US" w:eastAsia="zh-CN"/>
        </w:rPr>
      </w:pPr>
    </w:p>
    <w:p w14:paraId="04C59336">
      <w:pPr>
        <w:rPr>
          <w:rFonts w:hint="default"/>
          <w:lang w:val="en-US" w:eastAsia="zh-CN"/>
        </w:rPr>
      </w:pPr>
      <w:r>
        <w:rPr>
          <w:rFonts w:hint="default"/>
          <w:lang w:val="en-US" w:eastAsia="zh-CN"/>
        </w:rPr>
        <w:t>这个完全由自己操作的过程，带来的就是掌控感。</w:t>
      </w:r>
    </w:p>
    <w:p w14:paraId="0F865649">
      <w:pPr>
        <w:rPr>
          <w:rFonts w:hint="default"/>
          <w:lang w:val="en-US" w:eastAsia="zh-CN"/>
        </w:rPr>
      </w:pPr>
    </w:p>
    <w:p w14:paraId="73D2E95C">
      <w:pPr>
        <w:rPr>
          <w:rFonts w:hint="default"/>
          <w:lang w:val="en-US" w:eastAsia="zh-CN"/>
        </w:rPr>
      </w:pPr>
      <w:r>
        <w:rPr>
          <w:rFonts w:hint="default"/>
          <w:lang w:val="en-US" w:eastAsia="zh-CN"/>
        </w:rPr>
        <w:t>能够让孩子不在情绪中迷失，不那么慌乱、无助。</w:t>
      </w:r>
    </w:p>
    <w:p w14:paraId="21ACB968">
      <w:pPr>
        <w:rPr>
          <w:rFonts w:hint="default"/>
          <w:lang w:val="en-US" w:eastAsia="zh-CN"/>
        </w:rPr>
      </w:pPr>
    </w:p>
    <w:p w14:paraId="2E0893F2">
      <w:pPr>
        <w:rPr>
          <w:rFonts w:hint="default"/>
          <w:lang w:val="en-US" w:eastAsia="zh-CN"/>
        </w:rPr>
      </w:pPr>
      <w:r>
        <w:rPr>
          <w:rFonts w:hint="default"/>
          <w:lang w:val="en-US" w:eastAsia="zh-CN"/>
        </w:rPr>
        <w:t>当然，再次强调，这只是一个饮鸩止渴的方式，无法根本解决问题。</w:t>
      </w:r>
    </w:p>
    <w:p w14:paraId="0CE53EED">
      <w:pPr>
        <w:rPr>
          <w:rFonts w:hint="default"/>
          <w:lang w:val="en-US" w:eastAsia="zh-CN"/>
        </w:rPr>
      </w:pPr>
    </w:p>
    <w:p w14:paraId="24FEB4F2">
      <w:pPr>
        <w:rPr>
          <w:rFonts w:hint="default"/>
          <w:lang w:val="en-US" w:eastAsia="zh-CN"/>
        </w:rPr>
      </w:pPr>
    </w:p>
    <w:p w14:paraId="3170279C">
      <w:pPr>
        <w:rPr>
          <w:rFonts w:hint="default"/>
          <w:lang w:val="en-US" w:eastAsia="zh-CN"/>
        </w:rPr>
      </w:pPr>
    </w:p>
    <w:p w14:paraId="58176071">
      <w:pPr>
        <w:rPr>
          <w:rFonts w:hint="default"/>
          <w:lang w:val="en-US" w:eastAsia="zh-CN"/>
        </w:rPr>
      </w:pPr>
    </w:p>
    <w:p w14:paraId="01674B81">
      <w:pPr>
        <w:rPr>
          <w:rFonts w:hint="default"/>
          <w:lang w:val="en-US" w:eastAsia="zh-CN"/>
        </w:rPr>
      </w:pPr>
      <w:r>
        <w:rPr>
          <w:rFonts w:hint="default"/>
          <w:lang w:val="en-US" w:eastAsia="zh-CN"/>
        </w:rPr>
        <w:t>c、吸引关注</w:t>
      </w:r>
    </w:p>
    <w:p w14:paraId="146711F5">
      <w:pPr>
        <w:rPr>
          <w:rFonts w:hint="default"/>
          <w:lang w:val="en-US" w:eastAsia="zh-CN"/>
        </w:rPr>
      </w:pPr>
    </w:p>
    <w:p w14:paraId="6EE7744A">
      <w:pPr>
        <w:rPr>
          <w:rFonts w:hint="default"/>
          <w:lang w:val="en-US" w:eastAsia="zh-CN"/>
        </w:rPr>
      </w:pPr>
      <w:r>
        <w:rPr>
          <w:rFonts w:hint="default"/>
          <w:lang w:val="en-US" w:eastAsia="zh-CN"/>
        </w:rPr>
        <w:t>我们有时候会看到一些孩子，会故意将自己划手的照片传到朋友圈，或者是群里，抑或者故意给同学、老师、父母看。</w:t>
      </w:r>
    </w:p>
    <w:p w14:paraId="71C290D1">
      <w:pPr>
        <w:rPr>
          <w:rFonts w:hint="default"/>
          <w:lang w:val="en-US" w:eastAsia="zh-CN"/>
        </w:rPr>
      </w:pPr>
    </w:p>
    <w:p w14:paraId="14CB8061">
      <w:pPr>
        <w:rPr>
          <w:rFonts w:hint="default"/>
          <w:lang w:val="en-US" w:eastAsia="zh-CN"/>
        </w:rPr>
      </w:pPr>
      <w:r>
        <w:rPr>
          <w:rFonts w:hint="default"/>
          <w:lang w:val="en-US" w:eastAsia="zh-CN"/>
        </w:rPr>
        <w:t>这可以理解为吸引关注，希望大家关心TA的委婉表达。</w:t>
      </w:r>
    </w:p>
    <w:p w14:paraId="77FAF83B">
      <w:pPr>
        <w:rPr>
          <w:rFonts w:hint="default"/>
          <w:lang w:val="en-US" w:eastAsia="zh-CN"/>
        </w:rPr>
      </w:pPr>
    </w:p>
    <w:p w14:paraId="369CAD14">
      <w:pPr>
        <w:rPr>
          <w:rFonts w:hint="default"/>
          <w:lang w:val="en-US" w:eastAsia="zh-CN"/>
        </w:rPr>
      </w:pPr>
      <w:r>
        <w:rPr>
          <w:rFonts w:hint="default"/>
          <w:lang w:val="en-US" w:eastAsia="zh-CN"/>
        </w:rPr>
        <w:t>那么，是不是回他们一句：你就是求关注。就万事大吉了呢？</w:t>
      </w:r>
    </w:p>
    <w:p w14:paraId="0AD0CB1E">
      <w:pPr>
        <w:rPr>
          <w:rFonts w:hint="default"/>
          <w:lang w:val="en-US" w:eastAsia="zh-CN"/>
        </w:rPr>
      </w:pPr>
    </w:p>
    <w:p w14:paraId="6F729032">
      <w:pPr>
        <w:rPr>
          <w:rFonts w:hint="default"/>
          <w:lang w:val="en-US" w:eastAsia="zh-CN"/>
        </w:rPr>
      </w:pPr>
      <w:r>
        <w:rPr>
          <w:rFonts w:hint="default"/>
          <w:lang w:val="en-US" w:eastAsia="zh-CN"/>
        </w:rPr>
        <w:t>当然不是。</w:t>
      </w:r>
    </w:p>
    <w:p w14:paraId="12BDF122">
      <w:pPr>
        <w:rPr>
          <w:rFonts w:hint="default"/>
          <w:lang w:val="en-US" w:eastAsia="zh-CN"/>
        </w:rPr>
      </w:pPr>
    </w:p>
    <w:p w14:paraId="72733D0A">
      <w:pPr>
        <w:rPr>
          <w:rFonts w:hint="default"/>
          <w:lang w:val="en-US" w:eastAsia="zh-CN"/>
        </w:rPr>
      </w:pPr>
      <w:r>
        <w:rPr>
          <w:rFonts w:hint="default"/>
          <w:lang w:val="en-US" w:eastAsia="zh-CN"/>
        </w:rPr>
        <w:t>我们尝试问一个问题：为什么他们要用这种方式来寻求关注，而不直接告诉身边的人自己的烦恼、困难，让他们来关心自己呢？</w:t>
      </w:r>
    </w:p>
    <w:p w14:paraId="59B181E9">
      <w:pPr>
        <w:rPr>
          <w:rFonts w:hint="default"/>
          <w:lang w:val="en-US" w:eastAsia="zh-CN"/>
        </w:rPr>
      </w:pPr>
    </w:p>
    <w:p w14:paraId="59F25A3B">
      <w:pPr>
        <w:rPr>
          <w:rFonts w:hint="default"/>
          <w:lang w:val="en-US" w:eastAsia="zh-CN"/>
        </w:rPr>
      </w:pPr>
      <w:r>
        <w:rPr>
          <w:rFonts w:hint="default"/>
          <w:lang w:val="en-US" w:eastAsia="zh-CN"/>
        </w:rPr>
        <w:t>他们说不出口。</w:t>
      </w:r>
    </w:p>
    <w:p w14:paraId="0F47CD87">
      <w:pPr>
        <w:rPr>
          <w:rFonts w:hint="default"/>
          <w:lang w:val="en-US" w:eastAsia="zh-CN"/>
        </w:rPr>
      </w:pPr>
    </w:p>
    <w:p w14:paraId="3FFCB633">
      <w:pPr>
        <w:rPr>
          <w:rFonts w:hint="default"/>
          <w:lang w:val="en-US" w:eastAsia="zh-CN"/>
        </w:rPr>
      </w:pPr>
      <w:r>
        <w:rPr>
          <w:rFonts w:hint="default"/>
          <w:lang w:val="en-US" w:eastAsia="zh-CN"/>
        </w:rPr>
        <w:t>这类孩子，都是习惯将最好的一面呈现给身边的人，努力关心别人，照顾别人的，他们很难表达自己的负面情绪，担心给别人添麻烦。</w:t>
      </w:r>
    </w:p>
    <w:p w14:paraId="5D2198F1">
      <w:pPr>
        <w:rPr>
          <w:rFonts w:hint="default"/>
          <w:lang w:val="en-US" w:eastAsia="zh-CN"/>
        </w:rPr>
      </w:pPr>
    </w:p>
    <w:p w14:paraId="0DCB3CA4">
      <w:pPr>
        <w:rPr>
          <w:rFonts w:hint="default"/>
          <w:lang w:val="en-US" w:eastAsia="zh-CN"/>
        </w:rPr>
      </w:pPr>
      <w:r>
        <w:rPr>
          <w:rFonts w:hint="default"/>
          <w:lang w:val="en-US" w:eastAsia="zh-CN"/>
        </w:rPr>
        <w:t>他们会有诸多顾虑：对方会愿意听自己的烦心事吗？不会觉得烦吗？</w:t>
      </w:r>
    </w:p>
    <w:p w14:paraId="6B28E2CF">
      <w:pPr>
        <w:rPr>
          <w:rFonts w:hint="default"/>
          <w:lang w:val="en-US" w:eastAsia="zh-CN"/>
        </w:rPr>
      </w:pPr>
    </w:p>
    <w:p w14:paraId="58CBBF5F">
      <w:pPr>
        <w:rPr>
          <w:rFonts w:hint="default"/>
          <w:lang w:val="en-US" w:eastAsia="zh-CN"/>
        </w:rPr>
      </w:pPr>
      <w:r>
        <w:rPr>
          <w:rFonts w:hint="default"/>
          <w:lang w:val="en-US" w:eastAsia="zh-CN"/>
        </w:rPr>
        <w:t>别人知道我不是那么乐观，会不会不喜欢我？</w:t>
      </w:r>
    </w:p>
    <w:p w14:paraId="7863AB90">
      <w:pPr>
        <w:rPr>
          <w:rFonts w:hint="default"/>
          <w:lang w:val="en-US" w:eastAsia="zh-CN"/>
        </w:rPr>
      </w:pPr>
    </w:p>
    <w:p w14:paraId="4AB1E39D">
      <w:pPr>
        <w:rPr>
          <w:rFonts w:hint="default"/>
          <w:lang w:val="en-US" w:eastAsia="zh-CN"/>
        </w:rPr>
      </w:pPr>
      <w:r>
        <w:rPr>
          <w:rFonts w:hint="default"/>
          <w:lang w:val="en-US" w:eastAsia="zh-CN"/>
        </w:rPr>
        <w:t>希望别人关心，好像是一个很丢脸的心理需要。</w:t>
      </w:r>
    </w:p>
    <w:p w14:paraId="4200CB5D">
      <w:pPr>
        <w:rPr>
          <w:rFonts w:hint="default"/>
          <w:lang w:val="en-US" w:eastAsia="zh-CN"/>
        </w:rPr>
      </w:pPr>
    </w:p>
    <w:p w14:paraId="4B9B2EFD">
      <w:pPr>
        <w:rPr>
          <w:rFonts w:hint="default"/>
          <w:lang w:val="en-US" w:eastAsia="zh-CN"/>
        </w:rPr>
      </w:pPr>
      <w:r>
        <w:rPr>
          <w:rFonts w:hint="default"/>
          <w:lang w:val="en-US" w:eastAsia="zh-CN"/>
        </w:rPr>
        <w:t>最重要的是，从小都不习惯说自己的难过，他们很难将这样的话说出口，似乎这是一些羞耻的词句，话到嘴边，还是咽了下去。</w:t>
      </w:r>
    </w:p>
    <w:p w14:paraId="7A1FC719">
      <w:pPr>
        <w:rPr>
          <w:rFonts w:hint="default"/>
          <w:lang w:val="en-US" w:eastAsia="zh-CN"/>
        </w:rPr>
      </w:pPr>
    </w:p>
    <w:p w14:paraId="23CD2210">
      <w:pPr>
        <w:rPr>
          <w:rFonts w:hint="default"/>
          <w:lang w:val="en-US" w:eastAsia="zh-CN"/>
        </w:rPr>
      </w:pPr>
      <w:r>
        <w:rPr>
          <w:rFonts w:hint="default"/>
          <w:lang w:val="en-US" w:eastAsia="zh-CN"/>
        </w:rPr>
        <w:t>伤害自己的身体，能够更自然地吸引来关心，不用说话。</w:t>
      </w:r>
    </w:p>
    <w:p w14:paraId="7E56AC80">
      <w:pPr>
        <w:rPr>
          <w:rFonts w:hint="default"/>
          <w:lang w:val="en-US" w:eastAsia="zh-CN"/>
        </w:rPr>
      </w:pPr>
    </w:p>
    <w:p w14:paraId="24463F72">
      <w:pPr>
        <w:rPr>
          <w:rFonts w:hint="default"/>
          <w:lang w:val="en-US" w:eastAsia="zh-CN"/>
        </w:rPr>
      </w:pPr>
    </w:p>
    <w:p w14:paraId="612A8981">
      <w:pPr>
        <w:rPr>
          <w:rFonts w:hint="default"/>
          <w:lang w:val="en-US" w:eastAsia="zh-CN"/>
        </w:rPr>
      </w:pPr>
    </w:p>
    <w:p w14:paraId="47D237E5">
      <w:pPr>
        <w:rPr>
          <w:rFonts w:hint="default"/>
          <w:lang w:val="en-US" w:eastAsia="zh-CN"/>
        </w:rPr>
      </w:pPr>
    </w:p>
    <w:p w14:paraId="5389D9D9">
      <w:pPr>
        <w:rPr>
          <w:rFonts w:hint="default"/>
          <w:lang w:val="en-US" w:eastAsia="zh-CN"/>
        </w:rPr>
      </w:pPr>
      <w:r>
        <w:rPr>
          <w:rFonts w:hint="default"/>
          <w:lang w:val="en-US" w:eastAsia="zh-CN"/>
        </w:rPr>
        <w:t>d、情绪的向内攻击</w:t>
      </w:r>
    </w:p>
    <w:p w14:paraId="0C424776">
      <w:pPr>
        <w:rPr>
          <w:rFonts w:hint="default"/>
          <w:lang w:val="en-US" w:eastAsia="zh-CN"/>
        </w:rPr>
      </w:pPr>
    </w:p>
    <w:p w14:paraId="27AAEC88">
      <w:pPr>
        <w:rPr>
          <w:rFonts w:hint="default"/>
          <w:lang w:val="en-US" w:eastAsia="zh-CN"/>
        </w:rPr>
      </w:pPr>
      <w:r>
        <w:rPr>
          <w:rFonts w:hint="default"/>
          <w:lang w:val="en-US" w:eastAsia="zh-CN"/>
        </w:rPr>
        <w:t>对于情绪的宣泄方式，我们可以大体地分为：向外和向内，两大类别。</w:t>
      </w:r>
    </w:p>
    <w:p w14:paraId="136B850D">
      <w:pPr>
        <w:rPr>
          <w:rFonts w:hint="default"/>
          <w:lang w:val="en-US" w:eastAsia="zh-CN"/>
        </w:rPr>
      </w:pPr>
    </w:p>
    <w:p w14:paraId="45CDFEB4">
      <w:pPr>
        <w:rPr>
          <w:rFonts w:hint="default"/>
          <w:lang w:val="en-US" w:eastAsia="zh-CN"/>
        </w:rPr>
      </w:pPr>
      <w:r>
        <w:rPr>
          <w:rFonts w:hint="default"/>
          <w:lang w:val="en-US" w:eastAsia="zh-CN"/>
        </w:rPr>
        <w:t>自己心情一不爽，就骂人、打人，可以称之为向外的方式。自己获得了宣泄，心情舒畅，身边的人却往往苦不堪言。</w:t>
      </w:r>
    </w:p>
    <w:p w14:paraId="01B0323A">
      <w:pPr>
        <w:rPr>
          <w:rFonts w:hint="default"/>
          <w:lang w:val="en-US" w:eastAsia="zh-CN"/>
        </w:rPr>
      </w:pPr>
    </w:p>
    <w:p w14:paraId="3F1D5E1E">
      <w:pPr>
        <w:rPr>
          <w:rFonts w:hint="default"/>
          <w:lang w:val="en-US" w:eastAsia="zh-CN"/>
        </w:rPr>
      </w:pPr>
      <w:r>
        <w:rPr>
          <w:rFonts w:hint="default"/>
          <w:lang w:val="en-US" w:eastAsia="zh-CN"/>
        </w:rPr>
        <w:t>而自伤的孩子，往往属于另一种：向内攻击，拿着刀子，对着自己。</w:t>
      </w:r>
    </w:p>
    <w:p w14:paraId="493869C9">
      <w:pPr>
        <w:rPr>
          <w:rFonts w:hint="default"/>
          <w:lang w:val="en-US" w:eastAsia="zh-CN"/>
        </w:rPr>
      </w:pPr>
    </w:p>
    <w:p w14:paraId="7FAA89B7">
      <w:pPr>
        <w:rPr>
          <w:rFonts w:hint="default"/>
          <w:lang w:val="en-US" w:eastAsia="zh-CN"/>
        </w:rPr>
      </w:pPr>
      <w:r>
        <w:rPr>
          <w:rFonts w:hint="default"/>
          <w:lang w:val="en-US" w:eastAsia="zh-CN"/>
        </w:rPr>
        <w:t>我曾经问过很多自伤的孩子：“你有没有发过火，骂过人。”</w:t>
      </w:r>
    </w:p>
    <w:p w14:paraId="7843C23A">
      <w:pPr>
        <w:rPr>
          <w:rFonts w:hint="default"/>
          <w:lang w:val="en-US" w:eastAsia="zh-CN"/>
        </w:rPr>
      </w:pPr>
    </w:p>
    <w:p w14:paraId="51453544">
      <w:pPr>
        <w:rPr>
          <w:rFonts w:hint="default"/>
          <w:lang w:val="en-US" w:eastAsia="zh-CN"/>
        </w:rPr>
      </w:pPr>
      <w:r>
        <w:rPr>
          <w:rFonts w:hint="default"/>
          <w:lang w:val="en-US" w:eastAsia="zh-CN"/>
        </w:rPr>
        <w:t>得到的回答大部分是：“几乎从来没有，我都觉得是自己的错。”</w:t>
      </w:r>
    </w:p>
    <w:p w14:paraId="06E9F0B0">
      <w:pPr>
        <w:rPr>
          <w:rFonts w:hint="default"/>
          <w:lang w:val="en-US" w:eastAsia="zh-CN"/>
        </w:rPr>
      </w:pPr>
    </w:p>
    <w:p w14:paraId="6C392415">
      <w:pPr>
        <w:rPr>
          <w:rFonts w:hint="default"/>
          <w:lang w:val="en-US" w:eastAsia="zh-CN"/>
        </w:rPr>
      </w:pPr>
      <w:r>
        <w:rPr>
          <w:rFonts w:hint="default"/>
          <w:lang w:val="en-US" w:eastAsia="zh-CN"/>
        </w:rPr>
        <w:t>害怕伤害别人，害怕别人不高兴，宁愿自己受苦，自己难受。</w:t>
      </w:r>
    </w:p>
    <w:p w14:paraId="34173990">
      <w:pPr>
        <w:rPr>
          <w:rFonts w:hint="default"/>
          <w:lang w:val="en-US" w:eastAsia="zh-CN"/>
        </w:rPr>
      </w:pPr>
    </w:p>
    <w:p w14:paraId="003DCF69">
      <w:pPr>
        <w:rPr>
          <w:rFonts w:hint="default"/>
          <w:lang w:val="en-US" w:eastAsia="zh-CN"/>
        </w:rPr>
      </w:pPr>
      <w:r>
        <w:rPr>
          <w:rFonts w:hint="default"/>
          <w:lang w:val="en-US" w:eastAsia="zh-CN"/>
        </w:rPr>
        <w:t>只要对方不高兴，自己就会陷入极度的自责和愧疚当中，无论是不是自己的错，都坚定地认为是自己责任。</w:t>
      </w:r>
    </w:p>
    <w:p w14:paraId="3B1B9B6D">
      <w:pPr>
        <w:rPr>
          <w:rFonts w:hint="default"/>
          <w:lang w:val="en-US" w:eastAsia="zh-CN"/>
        </w:rPr>
      </w:pPr>
    </w:p>
    <w:p w14:paraId="7893AFD9">
      <w:pPr>
        <w:rPr>
          <w:rFonts w:hint="default"/>
          <w:lang w:val="en-US" w:eastAsia="zh-CN"/>
        </w:rPr>
      </w:pPr>
      <w:r>
        <w:rPr>
          <w:rFonts w:hint="default"/>
          <w:lang w:val="en-US" w:eastAsia="zh-CN"/>
        </w:rPr>
        <w:t>愧疚、自责之余，划自己几刀，就仿佛赎罪一般，能获得解脱。</w:t>
      </w:r>
    </w:p>
    <w:p w14:paraId="230D36D6">
      <w:pPr>
        <w:rPr>
          <w:rFonts w:hint="default"/>
          <w:lang w:val="en-US" w:eastAsia="zh-CN"/>
        </w:rPr>
      </w:pPr>
    </w:p>
    <w:p w14:paraId="60F6525C">
      <w:pPr>
        <w:rPr>
          <w:rFonts w:hint="default"/>
          <w:lang w:val="en-US" w:eastAsia="zh-CN"/>
        </w:rPr>
      </w:pPr>
      <w:r>
        <w:rPr>
          <w:rFonts w:hint="default"/>
          <w:lang w:val="en-US" w:eastAsia="zh-CN"/>
        </w:rPr>
        <w:t>从道德的角度讲，自伤的孩子，大多是过于善良，过于为身边人着想，却习惯性地忽略自己的感受。</w:t>
      </w:r>
    </w:p>
    <w:p w14:paraId="24BD6D42">
      <w:pPr>
        <w:rPr>
          <w:rFonts w:hint="default"/>
          <w:lang w:val="en-US" w:eastAsia="zh-CN"/>
        </w:rPr>
      </w:pPr>
    </w:p>
    <w:p w14:paraId="30BC19C9">
      <w:pPr>
        <w:rPr>
          <w:rFonts w:hint="default"/>
          <w:lang w:val="en-US" w:eastAsia="zh-CN"/>
        </w:rPr>
      </w:pPr>
      <w:r>
        <w:rPr>
          <w:rFonts w:hint="default"/>
          <w:lang w:val="en-US" w:eastAsia="zh-CN"/>
        </w:rPr>
        <w:t>对他人善良，对自己残忍。</w:t>
      </w:r>
    </w:p>
    <w:p w14:paraId="69641103">
      <w:pPr>
        <w:rPr>
          <w:rFonts w:hint="default"/>
          <w:lang w:val="en-US" w:eastAsia="zh-CN"/>
        </w:rPr>
      </w:pPr>
    </w:p>
    <w:p w14:paraId="0DEACFC4">
      <w:pPr>
        <w:rPr>
          <w:rFonts w:hint="default"/>
          <w:lang w:val="en-US" w:eastAsia="zh-CN"/>
        </w:rPr>
      </w:pPr>
      <w:r>
        <w:rPr>
          <w:rFonts w:hint="default"/>
          <w:lang w:val="en-US" w:eastAsia="zh-CN"/>
        </w:rPr>
        <w:t>从心理学的角度讲，这并非美德。没有人能够一直无条件地付出、容忍，终会有掏空自己的一天。</w:t>
      </w:r>
    </w:p>
    <w:p w14:paraId="6EB35073">
      <w:pPr>
        <w:rPr>
          <w:rFonts w:hint="default"/>
          <w:lang w:val="en-US" w:eastAsia="zh-CN"/>
        </w:rPr>
      </w:pPr>
    </w:p>
    <w:p w14:paraId="02AE7FB2">
      <w:pPr>
        <w:rPr>
          <w:rFonts w:hint="default"/>
          <w:lang w:val="en-US" w:eastAsia="zh-CN"/>
        </w:rPr>
      </w:pPr>
      <w:r>
        <w:rPr>
          <w:rFonts w:hint="default"/>
          <w:lang w:val="en-US" w:eastAsia="zh-CN"/>
        </w:rPr>
        <w:t>习惯性的向内攻击，才导致自我的过度消耗；不断积累的情绪，才造成了情绪爆发时的失控和无助。</w:t>
      </w:r>
    </w:p>
    <w:p w14:paraId="5B47771C">
      <w:pPr>
        <w:rPr>
          <w:rFonts w:hint="default"/>
          <w:lang w:val="en-US" w:eastAsia="zh-CN"/>
        </w:rPr>
      </w:pPr>
    </w:p>
    <w:p w14:paraId="1B27DD98">
      <w:pPr>
        <w:rPr>
          <w:rFonts w:hint="default"/>
          <w:lang w:val="en-US" w:eastAsia="zh-CN"/>
        </w:rPr>
      </w:pPr>
      <w:r>
        <w:rPr>
          <w:rFonts w:hint="default"/>
          <w:lang w:val="en-US" w:eastAsia="zh-CN"/>
        </w:rPr>
        <w:t>面对自伤、自残的孩子，不是一顿打骂，或者收起刀具，就能彻底解决问题的。</w:t>
      </w:r>
    </w:p>
    <w:p w14:paraId="07CC1135">
      <w:pPr>
        <w:rPr>
          <w:rFonts w:hint="default"/>
          <w:lang w:val="en-US" w:eastAsia="zh-CN"/>
        </w:rPr>
      </w:pPr>
    </w:p>
    <w:p w14:paraId="33C96065">
      <w:pPr>
        <w:rPr>
          <w:rFonts w:hint="default"/>
          <w:lang w:val="en-US" w:eastAsia="zh-CN"/>
        </w:rPr>
      </w:pPr>
      <w:r>
        <w:rPr>
          <w:rFonts w:hint="default"/>
          <w:lang w:val="en-US" w:eastAsia="zh-CN"/>
        </w:rPr>
        <w:t>了解孩子自伤背后的心理动力，对症下药，才是解决之道。</w:t>
      </w:r>
    </w:p>
    <w:p w14:paraId="5091C622">
      <w:pPr>
        <w:rPr>
          <w:rFonts w:hint="default"/>
          <w:lang w:val="en-US" w:eastAsia="zh-CN"/>
        </w:rPr>
      </w:pPr>
    </w:p>
    <w:p w14:paraId="1D7AF1AC">
      <w:pPr>
        <w:rPr>
          <w:rFonts w:hint="default"/>
          <w:lang w:val="en-US" w:eastAsia="zh-CN"/>
        </w:rPr>
      </w:pPr>
      <w:r>
        <w:rPr>
          <w:rFonts w:hint="default"/>
          <w:lang w:val="en-US" w:eastAsia="zh-CN"/>
        </w:rPr>
        <w:t>心病还须心药医。</w:t>
      </w:r>
    </w:p>
    <w:p w14:paraId="6160BFD4">
      <w:pPr>
        <w:rPr>
          <w:rFonts w:hint="default"/>
          <w:lang w:val="en-US" w:eastAsia="zh-CN"/>
        </w:rPr>
      </w:pPr>
    </w:p>
    <w:p w14:paraId="443F97B0">
      <w:pPr>
        <w:rPr>
          <w:rFonts w:hint="default"/>
          <w:lang w:val="en-US" w:eastAsia="zh-CN"/>
        </w:rPr>
      </w:pPr>
      <w:r>
        <w:rPr>
          <w:rFonts w:hint="default"/>
          <w:lang w:val="en-US" w:eastAsia="zh-CN"/>
        </w:rPr>
        <w:t>以上。"</w:t>
      </w:r>
    </w:p>
    <w:p w14:paraId="5B1F9095">
      <w:pPr>
        <w:rPr>
          <w:rFonts w:hint="default"/>
          <w:lang w:val="en-US" w:eastAsia="zh-CN"/>
        </w:rPr>
      </w:pPr>
      <w:r>
        <w:rPr>
          <w:rFonts w:hint="default"/>
          <w:lang w:val="en-US" w:eastAsia="zh-CN"/>
        </w:rPr>
        <w:t>"是。</w:t>
      </w:r>
    </w:p>
    <w:p w14:paraId="2AAF9C17">
      <w:pPr>
        <w:rPr>
          <w:rFonts w:hint="default"/>
          <w:lang w:val="en-US" w:eastAsia="zh-CN"/>
        </w:rPr>
      </w:pPr>
    </w:p>
    <w:p w14:paraId="55E4DF84">
      <w:pPr>
        <w:rPr>
          <w:rFonts w:hint="default"/>
          <w:lang w:val="en-US" w:eastAsia="zh-CN"/>
        </w:rPr>
      </w:pPr>
      <w:r>
        <w:rPr>
          <w:rFonts w:hint="default"/>
          <w:lang w:val="en-US" w:eastAsia="zh-CN"/>
        </w:rPr>
        <w:t>因为他精神的痛苦超过了自残造成的身体上的痛苦。</w:t>
      </w:r>
    </w:p>
    <w:p w14:paraId="05C0CF83">
      <w:pPr>
        <w:rPr>
          <w:rFonts w:hint="default"/>
          <w:lang w:val="en-US" w:eastAsia="zh-CN"/>
        </w:rPr>
      </w:pPr>
    </w:p>
    <w:p w14:paraId="162D0C91">
      <w:pPr>
        <w:rPr>
          <w:rFonts w:hint="default"/>
          <w:lang w:val="en-US" w:eastAsia="zh-CN"/>
        </w:rPr>
      </w:pPr>
      <w:r>
        <w:rPr>
          <w:rFonts w:hint="default"/>
          <w:lang w:val="en-US" w:eastAsia="zh-CN"/>
        </w:rPr>
        <w:t>他的精神受了伤，却得不到救治。他只有用自残的痛去帮助减轻精神的痛。</w:t>
      </w:r>
    </w:p>
    <w:p w14:paraId="330E2858">
      <w:pPr>
        <w:rPr>
          <w:rFonts w:hint="default"/>
          <w:lang w:val="en-US" w:eastAsia="zh-CN"/>
        </w:rPr>
      </w:pPr>
    </w:p>
    <w:p w14:paraId="4AB913A4">
      <w:pPr>
        <w:rPr>
          <w:rFonts w:hint="default"/>
          <w:lang w:val="en-US" w:eastAsia="zh-CN"/>
        </w:rPr>
      </w:pPr>
      <w:r>
        <w:rPr>
          <w:rFonts w:hint="default"/>
          <w:lang w:val="en-US" w:eastAsia="zh-CN"/>
        </w:rPr>
        <w:t>据说人类分娩之痛是人类痛苦的最高级，被定义为12级。</w:t>
      </w:r>
    </w:p>
    <w:p w14:paraId="0F9A5844">
      <w:pPr>
        <w:rPr>
          <w:rFonts w:hint="default"/>
          <w:lang w:val="en-US" w:eastAsia="zh-CN"/>
        </w:rPr>
      </w:pPr>
    </w:p>
    <w:p w14:paraId="2480FFB1">
      <w:pPr>
        <w:rPr>
          <w:rFonts w:hint="default"/>
          <w:lang w:val="en-US" w:eastAsia="zh-CN"/>
        </w:rPr>
      </w:pPr>
      <w:r>
        <w:rPr>
          <w:rFonts w:hint="default"/>
          <w:lang w:val="en-US" w:eastAsia="zh-CN"/>
        </w:rPr>
        <w:t>但是灵魂被撕裂之痛甚至会达到13级。</w:t>
      </w:r>
    </w:p>
    <w:p w14:paraId="465CDE35">
      <w:pPr>
        <w:rPr>
          <w:rFonts w:hint="default"/>
          <w:lang w:val="en-US" w:eastAsia="zh-CN"/>
        </w:rPr>
      </w:pPr>
    </w:p>
    <w:p w14:paraId="66BCE95C">
      <w:pPr>
        <w:rPr>
          <w:rFonts w:hint="default"/>
          <w:lang w:val="en-US" w:eastAsia="zh-CN"/>
        </w:rPr>
      </w:pPr>
      <w:r>
        <w:rPr>
          <w:rFonts w:hint="default"/>
          <w:lang w:val="en-US" w:eastAsia="zh-CN"/>
        </w:rPr>
        <w:t>这些痛苦忍无可忍，却又不为人知，只能一个人默默承受。</w:t>
      </w:r>
    </w:p>
    <w:p w14:paraId="52247DA3">
      <w:pPr>
        <w:rPr>
          <w:rFonts w:hint="default"/>
          <w:lang w:val="en-US" w:eastAsia="zh-CN"/>
        </w:rPr>
      </w:pPr>
    </w:p>
    <w:p w14:paraId="62AD9E53">
      <w:pPr>
        <w:rPr>
          <w:rFonts w:hint="default"/>
          <w:lang w:val="en-US" w:eastAsia="zh-CN"/>
        </w:rPr>
      </w:pPr>
      <w:r>
        <w:rPr>
          <w:rFonts w:hint="default"/>
          <w:lang w:val="en-US" w:eastAsia="zh-CN"/>
        </w:rPr>
        <w:t>据说到一定程度的病人会拿头撞墙或者自杀。</w:t>
      </w:r>
    </w:p>
    <w:p w14:paraId="6F428B21">
      <w:pPr>
        <w:rPr>
          <w:rFonts w:hint="default"/>
          <w:lang w:val="en-US" w:eastAsia="zh-CN"/>
        </w:rPr>
      </w:pPr>
    </w:p>
    <w:p w14:paraId="29E4D538">
      <w:pPr>
        <w:rPr>
          <w:rFonts w:hint="default"/>
          <w:lang w:val="en-US" w:eastAsia="zh-CN"/>
        </w:rPr>
      </w:pPr>
      <w:r>
        <w:rPr>
          <w:rFonts w:hint="default"/>
          <w:lang w:val="en-US" w:eastAsia="zh-CN"/>
        </w:rPr>
        <w:t>道理都是一样的。"</w:t>
      </w:r>
    </w:p>
    <w:p w14:paraId="112711B2">
      <w:pPr>
        <w:rPr>
          <w:rFonts w:hint="default"/>
          <w:lang w:val="en-US" w:eastAsia="zh-CN"/>
        </w:rPr>
      </w:pPr>
      <w:r>
        <w:rPr>
          <w:rFonts w:hint="default"/>
          <w:lang w:val="en-US" w:eastAsia="zh-CN"/>
        </w:rPr>
        <w:t>"我是心理咨询师，</w:t>
      </w:r>
    </w:p>
    <w:p w14:paraId="34523A3F">
      <w:pPr>
        <w:rPr>
          <w:rFonts w:hint="default"/>
          <w:lang w:val="en-US" w:eastAsia="zh-CN"/>
        </w:rPr>
      </w:pPr>
    </w:p>
    <w:p w14:paraId="02454633">
      <w:pPr>
        <w:rPr>
          <w:rFonts w:hint="default"/>
          <w:lang w:val="en-US" w:eastAsia="zh-CN"/>
        </w:rPr>
      </w:pPr>
      <w:r>
        <w:rPr>
          <w:rFonts w:hint="default"/>
          <w:lang w:val="en-US" w:eastAsia="zh-CN"/>
        </w:rPr>
        <w:t>当我看到来访的孩子出现自残的时候，我的心是抽紧的。</w:t>
      </w:r>
    </w:p>
    <w:p w14:paraId="2B8FB0E2">
      <w:pPr>
        <w:rPr>
          <w:rFonts w:hint="default"/>
          <w:lang w:val="en-US" w:eastAsia="zh-CN"/>
        </w:rPr>
      </w:pPr>
    </w:p>
    <w:p w14:paraId="79DE6406">
      <w:pPr>
        <w:rPr>
          <w:rFonts w:hint="default"/>
          <w:lang w:val="en-US" w:eastAsia="zh-CN"/>
        </w:rPr>
      </w:pPr>
      <w:r>
        <w:rPr>
          <w:rFonts w:hint="default"/>
          <w:lang w:val="en-US" w:eastAsia="zh-CN"/>
        </w:rPr>
        <w:t>我会问孩子：“用刀划手臂的时候疼吗？”</w:t>
      </w:r>
    </w:p>
    <w:p w14:paraId="78D407B1">
      <w:pPr>
        <w:rPr>
          <w:rFonts w:hint="default"/>
          <w:lang w:val="en-US" w:eastAsia="zh-CN"/>
        </w:rPr>
      </w:pPr>
    </w:p>
    <w:p w14:paraId="547F0D90">
      <w:pPr>
        <w:rPr>
          <w:rFonts w:hint="default"/>
          <w:lang w:val="en-US" w:eastAsia="zh-CN"/>
        </w:rPr>
      </w:pPr>
      <w:r>
        <w:rPr>
          <w:rFonts w:hint="default"/>
          <w:lang w:val="en-US" w:eastAsia="zh-CN"/>
        </w:rPr>
        <w:t>孩子说：“不疼，别起心痛，舒服多了！”</w:t>
      </w:r>
    </w:p>
    <w:p w14:paraId="02D6DFCF">
      <w:pPr>
        <w:rPr>
          <w:rFonts w:hint="default"/>
          <w:lang w:val="en-US" w:eastAsia="zh-CN"/>
        </w:rPr>
      </w:pPr>
    </w:p>
    <w:p w14:paraId="1BA253B6">
      <w:pPr>
        <w:rPr>
          <w:rFonts w:hint="default"/>
          <w:lang w:val="en-US" w:eastAsia="zh-CN"/>
        </w:rPr>
      </w:pPr>
      <w:r>
        <w:rPr>
          <w:rFonts w:hint="default"/>
          <w:lang w:val="en-US" w:eastAsia="zh-CN"/>
        </w:rPr>
        <w:t>如果孩子出现自残，这说明孩子内在有焦虑的表现，同时开始向内攻击自己，ta用这样的方式来缓解内心积压已久的痛苦，这也是一种求救的信号，孩子需要更多的关注，希望家长引起足够的重视！"</w:t>
      </w:r>
    </w:p>
    <w:p w14:paraId="0B778CE8">
      <w:pPr>
        <w:rPr>
          <w:rFonts w:hint="default"/>
          <w:lang w:val="en-US" w:eastAsia="zh-CN"/>
        </w:rPr>
      </w:pPr>
      <w:r>
        <w:rPr>
          <w:rFonts w:hint="default"/>
          <w:lang w:val="en-US" w:eastAsia="zh-CN"/>
        </w:rPr>
        <w:t>"您好，孩子自残是一种不以自杀为目的的，刻意的、直接的造成自我伤害的行为。一般多发生在青春期，这个时期的孩子心理发育不成熟，情绪易冲动，当面临一些负性情绪和压力事件时，不知道怎么去处理，当情绪积累到一定程度时，孩子内心无法承受，往往会采用用小刀划手腕，撞墙，掐自己等方式去缓解。如果你问他痛不痛，他会告诉你，不痛，而且会觉得很爽。</w:t>
      </w:r>
    </w:p>
    <w:p w14:paraId="6FC4D3EE">
      <w:pPr>
        <w:rPr>
          <w:rFonts w:hint="default"/>
          <w:lang w:val="en-US" w:eastAsia="zh-CN"/>
        </w:rPr>
      </w:pPr>
    </w:p>
    <w:p w14:paraId="401E23A3">
      <w:pPr>
        <w:rPr>
          <w:rFonts w:hint="default"/>
          <w:lang w:val="en-US" w:eastAsia="zh-CN"/>
        </w:rPr>
      </w:pPr>
      <w:r>
        <w:rPr>
          <w:rFonts w:hint="default"/>
          <w:lang w:val="en-US" w:eastAsia="zh-CN"/>
        </w:rPr>
        <w:t>当家长发现孩子出现，心疼担心之余，并不能理解孩子为什么这么做，同时也不知道怎么处理这种问题。</w:t>
      </w:r>
    </w:p>
    <w:p w14:paraId="443FE752">
      <w:pPr>
        <w:rPr>
          <w:rFonts w:hint="default"/>
          <w:lang w:val="en-US" w:eastAsia="zh-CN"/>
        </w:rPr>
      </w:pPr>
    </w:p>
    <w:p w14:paraId="1D9EE53C">
      <w:pPr>
        <w:rPr>
          <w:rFonts w:hint="default"/>
          <w:lang w:val="en-US" w:eastAsia="zh-CN"/>
        </w:rPr>
      </w:pPr>
      <w:r>
        <w:rPr>
          <w:rFonts w:hint="default"/>
          <w:lang w:val="en-US" w:eastAsia="zh-CN"/>
        </w:rPr>
        <w:t>首先，家长面对这种问题，一定要保持冷静，要告诉自己我的孩子出现困难了，我要帮助他，不要指责，要温柔有耐心的跟孩子沟通，表达关心和心疼，认真倾听，可以跟他谈讨以下问题：发生了什么事情？为什么这么做？你的感受是什么？爸爸妈妈做哪些事情可以让你感受些？让孩子说出自己内心真实的想法，在这个过程中不指责，表达理解，给予支持。</w:t>
      </w:r>
    </w:p>
    <w:p w14:paraId="3A67F544">
      <w:pPr>
        <w:rPr>
          <w:rFonts w:hint="default"/>
          <w:lang w:val="en-US" w:eastAsia="zh-CN"/>
        </w:rPr>
      </w:pPr>
    </w:p>
    <w:p w14:paraId="65EDBE6B">
      <w:pPr>
        <w:rPr>
          <w:rFonts w:hint="default"/>
          <w:lang w:val="en-US" w:eastAsia="zh-CN"/>
        </w:rPr>
      </w:pPr>
      <w:r>
        <w:rPr>
          <w:rFonts w:hint="default"/>
          <w:lang w:val="en-US" w:eastAsia="zh-CN"/>
        </w:rPr>
        <w:t>其次，如果孩子的问题你没办法解决，同时出现情绪低落，烦躁易怒，睡眠，厌学等问题，父母就要带孩子去精神科做检查，医生可能会针对孩子的情况开药或安排心理咨询和治疗，寻求专业的帮助。</w:t>
      </w:r>
    </w:p>
    <w:p w14:paraId="101E73EC">
      <w:pPr>
        <w:rPr>
          <w:rFonts w:hint="default"/>
          <w:lang w:val="en-US" w:eastAsia="zh-CN"/>
        </w:rPr>
      </w:pPr>
    </w:p>
    <w:p w14:paraId="7E22DAF5">
      <w:pPr>
        <w:rPr>
          <w:rFonts w:hint="default"/>
          <w:lang w:val="en-US" w:eastAsia="zh-CN"/>
        </w:rPr>
      </w:pPr>
      <w:r>
        <w:rPr>
          <w:rFonts w:hint="default"/>
          <w:lang w:val="en-US" w:eastAsia="zh-CN"/>
        </w:rPr>
        <w:t>最后，家长要多关注和陪伴孩子，多跟孩子沟通，带他参加体育锻炼等方式，让孩子去释放情绪。</w:t>
      </w:r>
    </w:p>
    <w:p w14:paraId="5786B9D5">
      <w:pPr>
        <w:rPr>
          <w:rFonts w:hint="default"/>
          <w:lang w:val="en-US" w:eastAsia="zh-CN"/>
        </w:rPr>
      </w:pPr>
    </w:p>
    <w:p w14:paraId="7AB93410">
      <w:pPr>
        <w:rPr>
          <w:rFonts w:hint="default"/>
          <w:lang w:val="en-US" w:eastAsia="zh-CN"/>
        </w:rPr>
      </w:pPr>
      <w:r>
        <w:rPr>
          <w:rFonts w:hint="default"/>
          <w:lang w:val="en-US" w:eastAsia="zh-CN"/>
        </w:rPr>
        <w:t>自残行为是孩子的求救信号，我们一定要重视，并进行合理的处理，以免造成更大的伤害"</w:t>
      </w:r>
    </w:p>
    <w:p w14:paraId="5C704C6C">
      <w:pPr>
        <w:rPr>
          <w:rFonts w:hint="default"/>
          <w:lang w:val="en-US" w:eastAsia="zh-CN"/>
        </w:rPr>
      </w:pPr>
      <w:r>
        <w:rPr>
          <w:rFonts w:hint="default"/>
          <w:lang w:val="en-US" w:eastAsia="zh-CN"/>
        </w:rPr>
        <w:t>"头一段时间回家看到我家女儿（10岁）手背上有一个创痂，说大不大说小不小，我问女儿怎么弄的，她不说，问老婆老婆笑着说：上次她掐了我一下，给我疼的不行，我就生气了，很久没理她，然后她就自己掐自己然后成这样了……</w:t>
      </w:r>
    </w:p>
    <w:p w14:paraId="759C5379">
      <w:pPr>
        <w:rPr>
          <w:rFonts w:hint="default"/>
          <w:lang w:val="en-US" w:eastAsia="zh-CN"/>
        </w:rPr>
      </w:pPr>
    </w:p>
    <w:p w14:paraId="6C4C930F">
      <w:pPr>
        <w:rPr>
          <w:rFonts w:hint="default"/>
          <w:lang w:val="en-US" w:eastAsia="zh-CN"/>
        </w:rPr>
      </w:pPr>
      <w:r>
        <w:rPr>
          <w:rFonts w:hint="default"/>
          <w:lang w:val="en-US" w:eastAsia="zh-CN"/>
        </w:rPr>
        <w:t>老婆平时比较溺爱孩子，导致孩子现在好多时候感觉特别不懂事，并且特别依赖她妈妈，有时候看到她妈妈不高兴了就想方设法让她妈妈表示原谅她了或者不生她气了，这次估计也是为了博得她妈妈的同情而原谅她吧。</w:t>
      </w:r>
    </w:p>
    <w:p w14:paraId="3B282F09">
      <w:pPr>
        <w:rPr>
          <w:rFonts w:hint="default"/>
          <w:lang w:val="en-US" w:eastAsia="zh-CN"/>
        </w:rPr>
      </w:pPr>
    </w:p>
    <w:p w14:paraId="0A4224F2">
      <w:pPr>
        <w:rPr>
          <w:rFonts w:hint="default"/>
          <w:lang w:val="en-US" w:eastAsia="zh-CN"/>
        </w:rPr>
      </w:pPr>
      <w:r>
        <w:rPr>
          <w:rFonts w:hint="default"/>
          <w:lang w:val="en-US" w:eastAsia="zh-CN"/>
        </w:rPr>
        <w:t>不知道这算不算自残的一种心理，如果算我真挺担心的"</w:t>
      </w:r>
    </w:p>
    <w:p w14:paraId="380A1FB8">
      <w:pPr>
        <w:rPr>
          <w:rFonts w:hint="default"/>
          <w:lang w:val="en-US" w:eastAsia="zh-CN"/>
        </w:rPr>
      </w:pPr>
      <w:r>
        <w:rPr>
          <w:rFonts w:hint="default"/>
          <w:lang w:val="en-US" w:eastAsia="zh-CN"/>
        </w:rPr>
        <w:t>"自残是一种消极的心理健康问题，表现为对自己的身体健康不满，并采取一些伤害自己的方式来发泄情绪。</w:t>
      </w:r>
    </w:p>
    <w:p w14:paraId="1F3D8FBD">
      <w:pPr>
        <w:rPr>
          <w:rFonts w:hint="default"/>
          <w:lang w:val="en-US" w:eastAsia="zh-CN"/>
        </w:rPr>
      </w:pPr>
    </w:p>
    <w:p w14:paraId="3A12BCC2">
      <w:pPr>
        <w:rPr>
          <w:rFonts w:hint="default"/>
          <w:lang w:val="en-US" w:eastAsia="zh-CN"/>
        </w:rPr>
      </w:pPr>
      <w:r>
        <w:rPr>
          <w:rFonts w:hint="default"/>
          <w:lang w:val="en-US" w:eastAsia="zh-CN"/>
        </w:rPr>
        <w:t>自残是一种心理健康问题，可能会对孩子的生活质量产生影响，包括：</w:t>
      </w:r>
    </w:p>
    <w:p w14:paraId="45A2D609">
      <w:pPr>
        <w:rPr>
          <w:rFonts w:hint="default"/>
          <w:lang w:val="en-US" w:eastAsia="zh-CN"/>
        </w:rPr>
      </w:pPr>
    </w:p>
    <w:p w14:paraId="45A57155">
      <w:pPr>
        <w:rPr>
          <w:rFonts w:hint="default"/>
          <w:lang w:val="en-US" w:eastAsia="zh-CN"/>
        </w:rPr>
      </w:pPr>
      <w:r>
        <w:rPr>
          <w:rFonts w:hint="default"/>
          <w:lang w:val="en-US" w:eastAsia="zh-CN"/>
        </w:rPr>
        <w:t>1. 对身体健康的影响：自残可能会导致孩子的骨骼、肌肉、器官等各方面的损害，从而影响其生活质量。</w:t>
      </w:r>
    </w:p>
    <w:p w14:paraId="7999B23C">
      <w:pPr>
        <w:rPr>
          <w:rFonts w:hint="default"/>
          <w:lang w:val="en-US" w:eastAsia="zh-CN"/>
        </w:rPr>
      </w:pPr>
    </w:p>
    <w:p w14:paraId="48FEB614">
      <w:pPr>
        <w:rPr>
          <w:rFonts w:hint="default"/>
          <w:lang w:val="en-US" w:eastAsia="zh-CN"/>
        </w:rPr>
      </w:pPr>
      <w:r>
        <w:rPr>
          <w:rFonts w:hint="default"/>
          <w:lang w:val="en-US" w:eastAsia="zh-CN"/>
        </w:rPr>
        <w:t>2. 情绪障碍：自残可能会导致孩子的情绪障碍，如愤怒、沮丧、焦虑等，因为他们不能正常表达自己的情绪。</w:t>
      </w:r>
    </w:p>
    <w:p w14:paraId="78465E23">
      <w:pPr>
        <w:rPr>
          <w:rFonts w:hint="default"/>
          <w:lang w:val="en-US" w:eastAsia="zh-CN"/>
        </w:rPr>
      </w:pPr>
    </w:p>
    <w:p w14:paraId="1D5304AF">
      <w:pPr>
        <w:rPr>
          <w:rFonts w:hint="default"/>
          <w:lang w:val="en-US" w:eastAsia="zh-CN"/>
        </w:rPr>
      </w:pPr>
      <w:r>
        <w:rPr>
          <w:rFonts w:hint="default"/>
          <w:lang w:val="en-US" w:eastAsia="zh-CN"/>
        </w:rPr>
        <w:t>3. 行为问题：自残可能会导致孩子的行为问题，如说谎、反社会行为等。</w:t>
      </w:r>
    </w:p>
    <w:p w14:paraId="4AE055FA">
      <w:pPr>
        <w:rPr>
          <w:rFonts w:hint="default"/>
          <w:lang w:val="en-US" w:eastAsia="zh-CN"/>
        </w:rPr>
      </w:pPr>
    </w:p>
    <w:p w14:paraId="59A20526">
      <w:pPr>
        <w:rPr>
          <w:rFonts w:hint="default"/>
          <w:lang w:val="en-US" w:eastAsia="zh-CN"/>
        </w:rPr>
      </w:pPr>
      <w:r>
        <w:rPr>
          <w:rFonts w:hint="default"/>
          <w:lang w:val="en-US" w:eastAsia="zh-CN"/>
        </w:rPr>
        <w:t>4. 心理疾病：自残也可能会导致孩子的心理疾病，如抑郁症、焦虑症等，因此需要寻求专业的心理健康治疗。</w:t>
      </w:r>
    </w:p>
    <w:p w14:paraId="70004A4A">
      <w:pPr>
        <w:rPr>
          <w:rFonts w:hint="default"/>
          <w:lang w:val="en-US" w:eastAsia="zh-CN"/>
        </w:rPr>
      </w:pPr>
    </w:p>
    <w:p w14:paraId="2C064396">
      <w:pPr>
        <w:rPr>
          <w:rFonts w:hint="default"/>
          <w:lang w:val="en-US" w:eastAsia="zh-CN"/>
        </w:rPr>
      </w:pPr>
      <w:r>
        <w:rPr>
          <w:rFonts w:hint="default"/>
          <w:lang w:val="en-US" w:eastAsia="zh-CN"/>
        </w:rPr>
        <w:t>总的来说，自残是一种消极的心理健康问题，如果孩子出现了自残的行为，应该引起关注并寻求专业帮助。</w:t>
      </w:r>
    </w:p>
    <w:p w14:paraId="280FAE78">
      <w:pPr>
        <w:rPr>
          <w:rFonts w:hint="default"/>
          <w:lang w:val="en-US" w:eastAsia="zh-CN"/>
        </w:rPr>
      </w:pPr>
    </w:p>
    <w:p w14:paraId="46CEDAD9">
      <w:pPr>
        <w:rPr>
          <w:rFonts w:hint="default"/>
          <w:lang w:val="en-US" w:eastAsia="zh-CN"/>
        </w:rPr>
      </w:pPr>
      <w:r>
        <w:rPr>
          <w:rFonts w:hint="default"/>
          <w:lang w:val="en-US" w:eastAsia="zh-CN"/>
        </w:rPr>
        <w:t>解决自残的问题需要从以下几个方面考虑：</w:t>
      </w:r>
    </w:p>
    <w:p w14:paraId="55B2347B">
      <w:pPr>
        <w:rPr>
          <w:rFonts w:hint="default"/>
          <w:lang w:val="en-US" w:eastAsia="zh-CN"/>
        </w:rPr>
      </w:pPr>
    </w:p>
    <w:p w14:paraId="2DD9BA1B">
      <w:pPr>
        <w:rPr>
          <w:rFonts w:hint="default"/>
          <w:lang w:val="en-US" w:eastAsia="zh-CN"/>
        </w:rPr>
      </w:pPr>
      <w:r>
        <w:rPr>
          <w:rFonts w:hint="default"/>
          <w:lang w:val="en-US" w:eastAsia="zh-CN"/>
        </w:rPr>
        <w:t>1. 了解原因：首先需要了解孩子自残的原因，以便帮助他们找到解决问题的方法。</w:t>
      </w:r>
    </w:p>
    <w:p w14:paraId="67917F5F">
      <w:pPr>
        <w:rPr>
          <w:rFonts w:hint="default"/>
          <w:lang w:val="en-US" w:eastAsia="zh-CN"/>
        </w:rPr>
      </w:pPr>
    </w:p>
    <w:p w14:paraId="0C60D21C">
      <w:pPr>
        <w:rPr>
          <w:rFonts w:hint="default"/>
          <w:lang w:val="en-US" w:eastAsia="zh-CN"/>
        </w:rPr>
      </w:pPr>
      <w:r>
        <w:rPr>
          <w:rFonts w:hint="default"/>
          <w:lang w:val="en-US" w:eastAsia="zh-CN"/>
        </w:rPr>
        <w:t>2. 沟通：与孩子进行良好的沟通，了解他们的想法和感受，并帮助他们以健康的方式表达自己的情绪。</w:t>
      </w:r>
    </w:p>
    <w:p w14:paraId="7F285F88">
      <w:pPr>
        <w:rPr>
          <w:rFonts w:hint="default"/>
          <w:lang w:val="en-US" w:eastAsia="zh-CN"/>
        </w:rPr>
      </w:pPr>
    </w:p>
    <w:p w14:paraId="57333FE5">
      <w:pPr>
        <w:rPr>
          <w:rFonts w:hint="default"/>
          <w:lang w:val="en-US" w:eastAsia="zh-CN"/>
        </w:rPr>
      </w:pPr>
      <w:r>
        <w:rPr>
          <w:rFonts w:hint="default"/>
          <w:lang w:val="en-US" w:eastAsia="zh-CN"/>
        </w:rPr>
        <w:t>3. 教育：通过教育，使孩子明白自残是不健康、不正确的行为，并帮助他们学会以健康的方式处理自己的情绪。</w:t>
      </w:r>
    </w:p>
    <w:p w14:paraId="61A9DDAB">
      <w:pPr>
        <w:rPr>
          <w:rFonts w:hint="default"/>
          <w:lang w:val="en-US" w:eastAsia="zh-CN"/>
        </w:rPr>
      </w:pPr>
    </w:p>
    <w:p w14:paraId="74787568">
      <w:pPr>
        <w:rPr>
          <w:rFonts w:hint="default"/>
          <w:lang w:val="en-US" w:eastAsia="zh-CN"/>
        </w:rPr>
      </w:pPr>
      <w:r>
        <w:rPr>
          <w:rFonts w:hint="default"/>
          <w:lang w:val="en-US" w:eastAsia="zh-CN"/>
        </w:rPr>
        <w:t>4. 支持：如果孩子感到被关注、支持和关心，他们通常能够克服自残的障碍，并变得更加积极。</w:t>
      </w:r>
    </w:p>
    <w:p w14:paraId="0191617C">
      <w:pPr>
        <w:rPr>
          <w:rFonts w:hint="default"/>
          <w:lang w:val="en-US" w:eastAsia="zh-CN"/>
        </w:rPr>
      </w:pPr>
    </w:p>
    <w:p w14:paraId="348AA7DA">
      <w:pPr>
        <w:rPr>
          <w:rFonts w:hint="default"/>
          <w:lang w:val="en-US" w:eastAsia="zh-CN"/>
        </w:rPr>
      </w:pPr>
      <w:r>
        <w:rPr>
          <w:rFonts w:hint="default"/>
          <w:lang w:val="en-US" w:eastAsia="zh-CN"/>
        </w:rPr>
        <w:t>5. 治疗：如果孩子无法通过以上方法解决问题，他们可能需要寻求专业帮助，以得到有效的治疗。在治疗过程中，孩子应该能够得到支持和帮助，以缓解压力和情绪障碍，提高心理健康水平。</w:t>
      </w:r>
    </w:p>
    <w:p w14:paraId="3FB4CAD4">
      <w:pPr>
        <w:rPr>
          <w:rFonts w:hint="default"/>
          <w:lang w:val="en-US" w:eastAsia="zh-CN"/>
        </w:rPr>
      </w:pPr>
    </w:p>
    <w:p w14:paraId="6A1061B9">
      <w:pPr>
        <w:rPr>
          <w:rFonts w:hint="default"/>
          <w:lang w:val="en-US" w:eastAsia="zh-CN"/>
        </w:rPr>
      </w:pPr>
      <w:r>
        <w:rPr>
          <w:rFonts w:hint="default"/>
          <w:lang w:val="en-US" w:eastAsia="zh-CN"/>
        </w:rPr>
        <w:t>总的来说，解决自残的问题需要综合考虑多方面的因素，以便更好地帮助孩子健康成长。"</w:t>
      </w:r>
    </w:p>
    <w:p w14:paraId="481B953E">
      <w:pPr>
        <w:rPr>
          <w:rFonts w:hint="default"/>
          <w:lang w:val="en-US" w:eastAsia="zh-CN"/>
        </w:rPr>
      </w:pPr>
      <w:r>
        <w:rPr>
          <w:rFonts w:hint="default"/>
          <w:lang w:val="en-US" w:eastAsia="zh-CN"/>
        </w:rPr>
        <w:t>"当然是有心理问题，而且要引起足够的重视。</w:t>
      </w:r>
    </w:p>
    <w:p w14:paraId="03740EC7">
      <w:pPr>
        <w:rPr>
          <w:rFonts w:hint="default"/>
          <w:lang w:val="en-US" w:eastAsia="zh-CN"/>
        </w:rPr>
      </w:pPr>
    </w:p>
    <w:p w14:paraId="76F53B4C">
      <w:pPr>
        <w:rPr>
          <w:rFonts w:hint="default"/>
          <w:lang w:val="en-US" w:eastAsia="zh-CN"/>
        </w:rPr>
      </w:pPr>
      <w:r>
        <w:rPr>
          <w:rFonts w:hint="default"/>
          <w:lang w:val="en-US" w:eastAsia="zh-CN"/>
        </w:rPr>
        <w:t>有时候有的父母存在侥幸心理，觉得孩子自残无非是想引起父母的注意力，但是有没有想过，为什么孩子会想要用自残的方式来引起你的重视呢，如果不是已经处在绝望的边缘，有谁会选择伤害自己呢？</w:t>
      </w:r>
    </w:p>
    <w:p w14:paraId="3ECFE0DB">
      <w:pPr>
        <w:rPr>
          <w:rFonts w:hint="default"/>
          <w:lang w:val="en-US" w:eastAsia="zh-CN"/>
        </w:rPr>
      </w:pPr>
    </w:p>
    <w:p w14:paraId="4F676B06">
      <w:pPr>
        <w:rPr>
          <w:rFonts w:hint="default"/>
          <w:lang w:val="en-US" w:eastAsia="zh-CN"/>
        </w:rPr>
      </w:pPr>
      <w:r>
        <w:rPr>
          <w:rFonts w:hint="default"/>
          <w:lang w:val="en-US" w:eastAsia="zh-CN"/>
        </w:rPr>
        <w:t>自残的原因有很多种，自残的方式不同（割腕、划手臂、锤墙、撞墙、揪头发、故意让自己受伤等等）往往也有不同的心理意义，这些是需要专业人员来判断的，如果孩子出现了自残的行为，建议尽快寻求当地的心理咨询师或者心理治疗师的帮助。</w:t>
      </w:r>
    </w:p>
    <w:p w14:paraId="3FAC759E">
      <w:pPr>
        <w:rPr>
          <w:rFonts w:hint="default"/>
          <w:lang w:val="en-US" w:eastAsia="zh-CN"/>
        </w:rPr>
      </w:pPr>
    </w:p>
    <w:p w14:paraId="21AAE40B">
      <w:pPr>
        <w:rPr>
          <w:rFonts w:hint="default"/>
          <w:lang w:val="en-US" w:eastAsia="zh-CN"/>
        </w:rPr>
      </w:pPr>
      <w:r>
        <w:rPr>
          <w:rFonts w:hint="default"/>
          <w:lang w:val="en-US" w:eastAsia="zh-CN"/>
        </w:rPr>
        <w:t>心理咨询师管管</w:t>
      </w:r>
    </w:p>
    <w:p w14:paraId="57A4D686">
      <w:pPr>
        <w:rPr>
          <w:rFonts w:hint="default"/>
          <w:lang w:val="en-US" w:eastAsia="zh-CN"/>
        </w:rPr>
      </w:pPr>
      <w:r>
        <w:rPr>
          <w:rFonts w:hint="default"/>
          <w:lang w:val="en-US" w:eastAsia="zh-CN"/>
        </w:rPr>
        <w:t>去咨询"</w:t>
      </w:r>
    </w:p>
    <w:p w14:paraId="70BD3195">
      <w:pPr>
        <w:rPr>
          <w:rFonts w:hint="default"/>
          <w:lang w:val="en-US" w:eastAsia="zh-CN"/>
        </w:rPr>
      </w:pPr>
      <w:r>
        <w:rPr>
          <w:rFonts w:hint="default"/>
          <w:lang w:val="en-US" w:eastAsia="zh-CN"/>
        </w:rPr>
        <w:t>"自残肯定是有心理问题，建议题主带孩子去找专业的医生去看看。</w:t>
      </w:r>
    </w:p>
    <w:p w14:paraId="45E48DB1">
      <w:pPr>
        <w:rPr>
          <w:rFonts w:hint="default"/>
          <w:lang w:val="en-US" w:eastAsia="zh-CN"/>
        </w:rPr>
      </w:pPr>
    </w:p>
    <w:p w14:paraId="572C675A">
      <w:pPr>
        <w:rPr>
          <w:rFonts w:hint="default"/>
          <w:lang w:val="en-US" w:eastAsia="zh-CN"/>
        </w:rPr>
      </w:pPr>
      <w:r>
        <w:rPr>
          <w:rFonts w:hint="default"/>
          <w:lang w:val="en-US" w:eastAsia="zh-CN"/>
        </w:rPr>
        <w:t>不要有负担，很多人害怕熟人知道，不去看，往往耽误孩子的病情。</w:t>
      </w:r>
    </w:p>
    <w:p w14:paraId="53A2ADDD">
      <w:pPr>
        <w:rPr>
          <w:rFonts w:hint="default"/>
          <w:lang w:val="en-US" w:eastAsia="zh-CN"/>
        </w:rPr>
      </w:pPr>
    </w:p>
    <w:p w14:paraId="46227952">
      <w:pPr>
        <w:rPr>
          <w:rFonts w:hint="default"/>
          <w:lang w:val="en-US" w:eastAsia="zh-CN"/>
        </w:rPr>
      </w:pPr>
      <w:r>
        <w:rPr>
          <w:rFonts w:hint="default"/>
          <w:lang w:val="en-US" w:eastAsia="zh-CN"/>
        </w:rPr>
        <w:t>要重视孩子生病这件事，好好治疗，开导，慢慢会好起来的。"</w:t>
      </w:r>
    </w:p>
    <w:p w14:paraId="0FD977CD">
      <w:pPr>
        <w:rPr>
          <w:rFonts w:hint="default"/>
          <w:lang w:val="en-US" w:eastAsia="zh-CN"/>
        </w:rPr>
      </w:pPr>
      <w:r>
        <w:rPr>
          <w:rFonts w:hint="default"/>
          <w:lang w:val="en-US" w:eastAsia="zh-CN"/>
        </w:rPr>
        <w:t>肯定不是严格意义上的心理问题，孩子自残是发泄，高压崩溃时的发泄，有人说他是叛逆也可以。如何解决叛逆？一是降低压力，二是提高抗压能力。具体内容请参阅我以前的回答，实在不想再重复一遍了。</w:t>
      </w:r>
    </w:p>
    <w:p w14:paraId="5D84D6F0">
      <w:pPr>
        <w:rPr>
          <w:rFonts w:hint="default"/>
          <w:lang w:val="en-US" w:eastAsia="zh-CN"/>
        </w:rPr>
      </w:pPr>
      <w:r>
        <w:rPr>
          <w:rFonts w:hint="default"/>
          <w:lang w:val="en-US" w:eastAsia="zh-CN"/>
        </w:rPr>
        <w:t>去年7月1日，我与同事随县医院精神科主任、医生，同去参加了某市医院组织的“焦虑抑郁障碍学术研讨会”，该活动邀请到省内知名专家，主要对抑郁焦虑的治疗进行专业的探讨。探讨会学术部分共分享了三场讲座《儿童青少年非自杀性自伤评估与处理》《综合医院医生抑郁症的早期识别与干预》《儿童青少年情绪障碍的分类诊断和治疗原则》。参加会议的除了各地精神科医生，还有各阶段学校的心理老师，从讲座题目和参加对象设定上，都不难看出当下一个无可回避且迫在眉睫需要面对的问题，即疫情后日益复杂的社会现状背景下，儿童青少年心理问题和抑郁焦虑等心理疾病日益增多，提示从业人员也亟需更新知识结构，对儿童青少年心理问题的认识要不断扩展视角，在工作中做到准确评估，清晰边界，给予规范治疗或合理的转介指导。同时对一个孩子的帮助，心理咨询师与心理医生和家长，亦不能“铁路警察各管一段”，而需多方合作才能实现有效的帮助。三场讲座都很精彩，尤其体现医学学科的严谨与规范风格。现选择首场讲座，整理与心理咨询有关的部分，以作学习。&lt;img src="https://picx.zhimg.com/50/v2-5929757cc27e313d97d63017bfb1a978_720w.jpg?source=1def8aca" data-caption="" data-size="normal" data-rawwidth="4608" data-rawheight="3456" data-original-token="v2-5a4d82bc55bfc343b3a908a6157bc918" class="origin_image zh-lightbox-thumb" width="4608" data-original="https://picx.zhimg.com/v2-5929757cc27e313d97d63017bfb1a978_r.jpg?source=1def8aca"/&gt;儿童青少年非自杀性自伤行为（以下简称NSSI），是现实中家长判断“孩子是不是有心理问题”最为直观的参考情形。相比性格内向，与父母沟通少，人际交往差、学业落后等表现，当父母发现孩子胳膊或腿上有着一道道刀划痕迹时，更容易采取心理干预措施，但如何正确干预这一行为，还需要我们从科学角度予以了解。以下笔者参考讲座内容，从NSSI概述、原因和干预三个方面，与读者一道进行了解和学习。儿童青少年非自杀性自伤行为，顾名思义，指的是不以自杀为目的的、直接的、故意的损伤自己身体组织的行为。区别某些民族的纹身、带颈圈等文化，该行为的特点是不被社会和文化所认可。青少年是NSSI发生的高风险期，常见自伤形式有：划伤皮肤、割腕、拽头发、撞头、咬伤、烫伤、掐等。在国际公认度较高的美国《精神障碍诊断与统计手册》第五版（DSM-5）中，已将NSSI作为一种独立的临床障碍进行研究。NSSI具有很大的负面影响，极端的自伤行为可能会导致死亡、身体残疾等严重后果，并且这种行为在青少年群体中容易产生负面影响，进而严重危害学生群体的身心健康。&lt;img src="https://pica.zhimg.com/50/v2-96918ae31aa318697fcf194a88410ca9_720w.jpg?source=1def8aca" data-caption="" data-size="normal" data-rawwidth="4608" data-rawheight="3456" data-original-token="v2-9cd38ed804187dfe37e158a3386d96ee" class="origin_image zh-lightbox-thumb" width="4608" data-original="https://pic1.zhimg.com/v2-96918ae31aa318697fcf194a88410ca9_r.jpg?source=1def8aca"/&gt;那么如何判断一个孩子的行为是否达到“障碍”的程度呢？DSM-5对NSSI的诊断标准有以下A-F共六个方面：A.在过去一年内，有5天或更多，该个体从事对躯体表面的可能诱发出血、瘀伤或疼痛（例如，切割伤、灼伤、击打、过度摩擦）的故意的自我伤害，预期这些伤害只能导致轻度或中度的躯体损伤（即没有自杀观念）B.个体从事自我伤害行为有下述预期中的一个或更多：1.从负面感觉或认知状态中获取缓解。2.解决人际困难。3.诱发正性的感觉状态。C.这些故意的自我伤害与下述至少1种情况有关：1.在自我伤害行为的不久前，出现人际困难或负性的感觉或想法，例如，抑郁、焦虑、紧张、愤怒、广泛的痛苦或自责。2.在从事行动之前，有一段时间沉湎于难以控制的故意行为。3.频繁地想自我伤害，即使在没有采取行动时。D.该行为不被社会所认可（例如，体环、纹身、作为宗教或文化仪式的一部分）也不局限于揭疮痂或咬指甲。E.该行为或其结果引起有临床意义的痛苦，或妨碍人际、学业或其他重要功能方面。F.该行为不是仅仅出现在精神病性发作、谵安、物质中毒或物质戒断时，在有神经发育障碍的个体中，该行为不能是重复的刻板模式的一部分。该行为不能更好地用其他精神障碍和躯体疾病来解释〖例如精神病性障碍、孤独症谱系障碍、智力障碍、自毁容貌症、刻板运动障碍伴随自我伤害、拔毛癖好、抓痕障碍（皮肤瘙痒障碍）〗从流行状况看，全球大约有14％-15％的青少年至少实施过一次NSSI行为。有6个欧洲国家和澳大利亚的调查结果显示，在14-17岁的青少年团体中，13.5％的女孩和4.3％的男孩称他们一生中至少有一次自伤经历。苏格兰的NSSI的发生率为13.8％，美国和新西兰发生率分别15.3％和24％，而德国发生率仅为3.1。我国不同地区青少年存在不同程度的自伤行为，并且发生率在逐渐提高。青少年NSSI的主要形式为用刀割（71.2％），其次为用力抓（32.7％），击打自己（26.9％），干扰伤口愈合（19.2％）、咬（15.4％）、烧伤（13.5％）、针扎（7.7％）、吞咽危险物品（7.7％）、拽头发（5.8％）等。发生年龄常见于青春期，平均年龄在13岁左右。不同国家青少年NSSI首发年龄在12-15.2岁之间。对于NSSI是否存在性别差异，目前的研究结论并不统一。那么，青少年为何会有非自杀性自伤行为呢？对此的解释，讲座中专家列举出十余种理论模型。在此笔者择几例供读者了解。1、社会心理因素解释模型。该理论认为导致NSSI产生的因素主要有社会环境因素、家庭因素、以及个人因素这三方面，并非由单一因素导致，而是缺乏有效的情绪调节策略、人格特质、同伴关系、童年创伤事件、负性生活事件、不良家庭氛围、自我惩罚等综合影响的结果。在该解释模型下，非自杀性自伤行为的干预主要包括心理治疗、药物治疗和物理治疗。心理治疗包括认知行为疗法（CBT）、辩证行为治疗(DBT)、人际心理治疗(IPT)、音乐疗法、动力学心理治疗、焦点转移治疗、联合心理治疗等等，目前尚未有研究证明哪一种治疗方法明显优于其他治疗方法；药物治疗目前的依据不足，一般不作为主要治疗手段。国内多项研究证明舍曲林合并辩证行为治疗或经颅磁刺激治疗，有效降低NSSI的发生率；物理治疗主要包括电休克治疗、重复经颅磁刺激治疗、电针治疗、迷走神经刺激、深部脑刺激等治疗。一项研究耳部针灸与自伤行为的关系中表明，对青少年抑郁患者进行耳部针灸可显著地减少自伤的频率。2、情感调节模型。该模型认为NSSI是一种缓解急性负面影响或情感唤醒的策略。对于自伤者而言，该行为的目的是为了让自己负面情绪得到控制，所以缺少有效的情绪应对策略是自伤行为发生的重要因素之一。心理学家Linehan提出，早期的不良环境可能使人们习得应对负面情绪的失败策略。来自不良环境和具有情绪不稳定倾向的个体管理情绪能力较差，因此很容易将自伤作为一种消极的情感调节策略。例如，早期家庭虐待、性侵犯、不良家庭教育、校园欺凌等严重负性生活事件，更容易造成NSSI行为的产生。Hurry等的研究表明，由于离婚或死亡造成家庭不完整的青少年，其自伤发生的概率是家庭完好的青少年的20倍。该模型下的主要干预方式为认知行为治疗。3、人格分裂模型。Gunderson认为，当重要他人缺席时，自伤者所感受到的强烈情绪可能导致分裂或人格解体，对自己造成身体伤害可能会使系统休克，从而中断解离性发作，并导致一个人重新获得自我意识。该模型认为分裂感来自被遗弃或被孤立感，从而使人感到麻木，自伤是为了解决麻木、重获身份认同、结束心理分裂的方式；自伤也可能是产生情感和身体感觉的一种方式，进而让个体感觉真实或再次活着。在该模型下有效的心理治疗可使用正念模式。4、人际影响影响模型。该模型认为，自伤是在自伤者的环境中用来影响或操控他人的行为。在该环境中，通过外部环境给予或内部释放，NSSI行为会得到强化。同伴对青少年的影响远远超过其他年龄阶段，而且处于青春期的孩子们有着强烈的好奇心，进而导致NSSI行为在青少年之间具有强烈的传染性。同时，自伤行为也被认为是一种求救、避免被遗弃的方法。是一种试图被更认真对待的尝试，或者是影响他人行为的其他方式。例如，一个人可能会通过自伤行为来获得重要他人的关注和喜爱。青少年时期面临着许多发展危机，尽管他们努力寻求个体独立，但同时他们也有强烈的归属需要。如果青少年在面对压力而感到孤独无援，自我努力调节却失败时，那么NSSI行为将是他们面对挫折和压力的一种方式。根据该理论，则心理治疗侧重为正强化和负强化。5、自杀模型。自杀与自伤者虽然有相似的心理特征，但在行为表现、意图等方面均具有明显差异。该模型认为自伤是抵抗自杀冲动的一种应对机制，是自杀意图的替代品。自伤可以被认为是表达自杀想法的一种方式，但不会有死亡的危险。</w:t>
      </w:r>
      <w:r>
        <w:rPr>
          <w:rFonts w:hint="default"/>
          <w:lang w:val="en-US" w:eastAsia="zh-CN"/>
        </w:rPr>
        <w:t>例如Himber曾描述过一个病人在长时间不切割后感到自己有自杀倾向，而切割却阻止了自杀想法的案例。6、人际边界模型。该模型认为自伤是确认自我边界的一种方式。自伤者被认为缺乏正常的自我意识，原因是缺乏对母亲的依恋，以及无法从母亲那里获得个性化。人们认为在皮肤上做标记是为了确认自己和他人之间的区别，并表明一个人的身份或自主权。7、自我惩罚模型。个体在违反社会规范后，自觉承受伤害或蒙受损失的行为。该模型认为，自伤是在表达对自己的愤怒，自我导向的愤怒和自我贬低是自伤者的显著特征。Linehan研究发现，自伤者已经在自我环境中学会惩罚或自我贬低。他们在自创前会产生一系列负性情绪，这些情绪让其感到沮丧甚至厌恶自己，个体会采用不同的方式来减少或削弱这些情绪，其中自伤就是其中之一，来实现自我协调和自我平衡。8、寻求刺激模型。该模型认为自伤是一种产生兴奋的方式。5％患有边缘型人格障碍（BPD）的女性患者认为“提供一种令人兴奋的兴奋感或刺激感”是他们选择自伤的原因。对青少年的研究也出现了类似的结果，在非临床人群中，超过10％的青少年选择自伤的理由是“我认为这很有趣”，不到10％的青少年精神疾病患者选择自伤的理由是“兴奋”。大众对于自伤与自杀的关系，也许都有所感知：自伤行为可以预测自杀行为的发生；自伤行为和自杀行为之间存在“第三变量”；自伤行为会增加自杀行为的风险。这里面所说的“第三变量”是什么呢？下面引出第九个解释模型。9、第三变量模型。该模型由Hamza等提出，主要内容是：自伤与自杀之间的关系只是表象，两者之间存在“第三变量”，即由精神障碍、物质滥用、心理应激等引起的行为问题。在对自伤自杀患者调查中发现，90％的自杀患者均患有精神障碍，在青少年自伤患者的住院样本中发现，87％均诊断有精神疾病。边缘型人格障碍（BPD）、重度抑郁障碍（MDD）自杀意念均可作为第三变量，他们既增加自伤的危险，也增加自杀的危险。另一个常见的第三变量是心理应激，自伤自杀者的绝望感、冲动性比没有任何自伤行为者更严重。10、Joiner理论模型。该理论模型又称自杀获得能力和疼痛耐受理论模型。主要内容是：个体实施自杀的前提是克服恐惧和减少痛苦，而自伤是个体增加自杀的一种方式，高频率NSSI会降低个体的死亡恐惧感，增强疼痛忍耐性，提高自杀发生的风险。此外，NSSI并不足以直接导致自杀的发生，在应激事件与缺少社会支持双重条件下可能导致自杀。11、综合模型。上述三个模型进而发展出综合模型，主要有以下几方面内容：个体精神心理问题在自伤与自杀行为之间起一定的关联作用。在控制年龄、性别、种族、社会经济地位、个体发展史等一系列因素后，自伤行为仍是自杀行为的独立影响因素。NSSI的严重程度与自杀行为之间存在一定联系，NSSI越严重，自杀行为出现的概率越大。以上文字主要从NSSI“是什么”和“为什么”的角度予以阐述，对于“怎么办（如何具体治疗）”并未详细展开。但作为一种在青少年中存在较多的不良行为，家长、教师、心理咨询师和医生，若能认真了解这一行为，在真正接触到此类孩子时，既不大惊小怪也不自欺忽视，而是积极科学干预，那么对于实现有效帮助也是很重要的一步了。&lt;img src="https://picx.zhimg.com/50/v2-664fc747731aeedeabaabfcf0a06ced7_720w.jpg?source=1def8aca" data-caption="" data-size="normal" data-rawwidth="4608" data-rawheight="3456" data-original-token="v2-ae812f43b3aed16887607bd541c1ee34" class="origin_image zh-lightbox-thumb" width="4608" data-original="https://picx.zhimg.com/v2-664fc747731aeedeabaabfcf0a06ced7_r.jpg?source=1def8aca"/&gt;</w:t>
      </w:r>
    </w:p>
    <w:p w14:paraId="0A915EBF">
      <w:pPr>
        <w:rPr>
          <w:rFonts w:hint="default"/>
          <w:lang w:val="en-US" w:eastAsia="zh-CN"/>
        </w:rPr>
      </w:pPr>
      <w:r>
        <w:rPr>
          <w:rFonts w:hint="default"/>
          <w:lang w:val="en-US" w:eastAsia="zh-CN"/>
        </w:rPr>
        <w:t>"肯定有问题</w:t>
      </w:r>
    </w:p>
    <w:p w14:paraId="4755A62E">
      <w:pPr>
        <w:rPr>
          <w:rFonts w:hint="default"/>
          <w:lang w:val="en-US" w:eastAsia="zh-CN"/>
        </w:rPr>
      </w:pPr>
    </w:p>
    <w:p w14:paraId="11858498">
      <w:pPr>
        <w:rPr>
          <w:rFonts w:hint="default"/>
          <w:lang w:val="en-US" w:eastAsia="zh-CN"/>
        </w:rPr>
      </w:pPr>
      <w:r>
        <w:rPr>
          <w:rFonts w:hint="default"/>
          <w:lang w:val="en-US" w:eastAsia="zh-CN"/>
        </w:rPr>
        <w:t>双向+，正常的情况下我都下不去手，只有犯病了才能做到"</w:t>
      </w:r>
    </w:p>
    <w:p w14:paraId="3244E88D">
      <w:pPr>
        <w:rPr>
          <w:rFonts w:hint="default"/>
          <w:lang w:val="en-US" w:eastAsia="zh-CN"/>
        </w:rPr>
      </w:pPr>
      <w:r>
        <w:rPr>
          <w:rFonts w:hint="default"/>
          <w:lang w:val="en-US" w:eastAsia="zh-CN"/>
        </w:rPr>
        <w:t>家长是否有问题，有时孩子会替家长受难。</w:t>
      </w:r>
    </w:p>
    <w:p w14:paraId="7E8F9C47">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01、什么是自伤？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lt;img src="https://picx.zhimg.com/50/v2-afb266d1171e58369c0ade48b4b4f9f2_720w.jpg?source=1def8aca" data-caption="" data-size="normal" data-rawwidth="474" data-rawheight="716" data-original-token="v2-afb266d1171e58369c0ade48b4b4f9f2" data-default-watermark-src="https://picx.zhimg.com/50/v2-73e54e43101ed0e0393f91b7623c37cc_720w.jpg?source=1def8aca" class="origin_image zh-lightbox-thumb" width="474" data-original="https://picx.zhimg.com/v2-afb266d1171e58369c0ade48b4b4f9f2_r.jpg?source=1def8aca"/&gt;02、自伤发生的原因1）生理原因所谓青春期的不成熟首先体现在大脑与神经系统发育的尚未成熟。在大脑的四个区域中负责高级执行功能的额叶在青春期尚处于发育之中，其成熟度一直到20多岁才能达到。额叶是自我意识的来源，产生顿悟，作出判断并规划未来。额叶同时让我们具有评估危险的能力。额叶的尚未成熟使得青少年更容易出现情绪不稳定、易冲动，难以沟通，并且更容易寻求刺激性与危险性行为。负责情绪掌控与调节的边缘系统中的杏仁核非常容易受到性激素与肾上腺素的影响，不成熟的杏仁核也是导致青少年情绪不稳定的一大因素。2）心理因素自伤，尤其是习惯性自伤已形成一个正向反馈：压力→自伤→释放与放松→下一次继续使用这一方式。习惯性自伤会逐渐提升人体的疼痛阈值，从而使得恐惧与疼痛感减少，最终导致身体疼痛管理系统受损，自伤也就变的更为容易。与此相关，为了更为多的寻求刺激，再次体验放松的感觉，许多人会选择增加自伤的强度。其次，自伤虽并未被归入DSM-IV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大多数自伤者与重要养育者缺乏有效真诚的沟通与良性的亲子互动。Novick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lt;img src="https://pic1.zhimg.com/50/v2-427507fdf98764f53fa782898416ef78_720w.gif?source=1def8aca" data-caption="" data-size="normal" data-rawwidth="540" data-rawheight="300" data-original-token="v2-427507fdf98764f53fa782898416ef78" data-thumbnail="https://pic1.zhimg.com/50/v2-427507fdf98764f53fa782898416ef78_720w.jpg?source=1def8aca" class="origin_image zh-lightbox-thumb" width="540" data-original="https://picx.zhimg.com/v2-427507fdf98764f53fa782898416ef78_r.jpg?source=1def8aca"/&gt;3）社会与亚文化影响因素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03、自伤的应对1）不否认，不回避父母在最初发现青少年自伤是往往既震惊又难以置信。一部分父母会在面对伤口时本能的对自伤行为本身进行否定，如“Ta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lt;img src="https://picx.zhimg.com/50/v2-5d54ef9560e69f57ae7c0c7d7638cf2e_720w.jpg?source=1def8aca" data-caption="" data-size="normal" data-rawwidth="474" data-rawheight="594" data-original-token="v2-5d54ef9560e69f57ae7c0c7d7638cf2e" data-default-watermark-src="https://picx.zhimg.com/50/v2-3914f4e9b433ffb88696195ab93a6fb6_720w.jpg?source=1def8aca" class="origin_image zh-lightbox-thumb" width="474" data-original="https://picx.zhimg.com/v2-5d54ef9560e69f57ae7c0c7d7638cf2e_r.jpg?source=1def8aca"/&gt;2）避免负性解读、指责与相互指责一开始面对自伤，最难的是不去指责任何人。既不指责孩子，也不指责其他养育者。反思的目的不是为了寻找问题的替罪羊，而是真正了解孩子自伤的原因。避免用指责性、强制性的方式回应孩子，如：你在用这种方式威胁我吗？身体发肤受之父母，这么做是不孝顺；你怎么能够这么做？如果你在这么做，我将会……（为阻止自伤而进行的惩罚式的威胁）你为什么要这么做？（绝大多数青少年并不清楚和理解自己自伤的深层因素，而这些原因需要大家共同探寻）你一定是受到了***的影响；（虽然青少年受环境与同伴的影响很大，但将原因转向外很可能会忽视了自伤者最重要的内在情绪困境）立刻交出你的工具，停止这个行为。（安全是前提，然而强硬的态度只会让自伤行为变得更为隐蔽。）此外，父母之间也要避免对彼此的相互指责。应对孩子自伤，父母本身需要成为彼此支持者。能用语言交流意见、澄清误会、传递共情对孩子而言也会是很好的示范，有利于重建内心安全感，增强孩子应对情绪困境的信心。3）警惕过度内疚，做好相关的保护措施面对孩子的自我伤害，父母往往陷入深深的自责之中，然而过度的内疚会妨碍父母近一步理智的思考该以何种方式更好的帮助孩子这一重要议题。过度内疚可能出现的问题：过分满足孩子不合理诉求；放弃父母的权威性与重要性；让渡父母的责任，认为自己很糟，应当由他人接管自己的责任。父母需要知道即使孩子身处痛苦、即使自我隔离，整日标榜自由独立，父母对孩子而言仍是那个需要在场的最重要的人。父母需要理智的思考什么能够真正的帮助孩子，而这些事，自伤的孩子可能一开始会反复拒绝，如健康的饮食；合理作息；必要的医学或心理咨询干预；收起青少年身边可用于自伤的利器等。这些保护措施的实施往往无法一蹴而就，需要技巧与方法，温和而坚定的态度，共情是前提，协商保护措施的核心</w:t>
      </w:r>
      <w:r>
        <w:rPr>
          <w:rFonts w:hint="default"/>
          <w:lang w:val="en-US" w:eastAsia="zh-CN"/>
        </w:rPr>
        <w:t>是向孩子传递：我希望我能够更好的理解你的痛苦，更加希望我能帮你以更安全的方式表达你的痛苦、缓解你的苦楚。&lt;img src="https://pica.zhimg.com/50/v2-05d2cfabba58d50c02295b2a530f5704_720w.jpg?source=1def8aca" data-caption="" data-size="normal" data-rawwidth="474" data-rawheight="513" data-original-token="v2-05d2cfabba58d50c02295b2a530f5704" data-default-watermark-src="https://pic1.zhimg.com/50/v2-e51bb82e43268ccdcd1a9fc722c5d0df_720w.jpg?source=1def8aca" class="origin_image zh-lightbox-thumb" width="474" data-original="https://picx.zhimg.com/v2-05d2cfabba58d50c02295b2a530f5704_r.jpg?source=1def8aca"/&gt;4）耐心重建具有信任感的亲子关系，恢复良性沟通一定会经历反复的冲突自伤问题应对都将通过沟通而最终达成。然而这一沟通往往会经历漫长的尝试、挫败、再尝试、磨合……这一反反复复的过程。为最终实现关系的重建，父母需要放弃一些不切实际的期待：一次深入的交谈就能带来改变 → 问题的累积并非一日，解决也非一两次深入交流就能实现。交流暴露出的问题是帮助我们重新思考与反思的出发点。只要停止批评开始传递共情就能带来改变 → 只有共情是不够的。停止批评是为了给我们带来反思空间，共情能够促进家庭成员内部可能的合作。有了关心自伤就能立刻停止 → 自伤发生前自伤者往往经历了较为激烈的情绪体验。当最初的良性互动建立起来时，自伤行为很可能还会发生。此时一方面不要急于否认已经建立起的良性互动的价值；另一方面关注在当下刚刚发生的自伤行为：自伤发生前你经历了什么？感受到了什么？5）积极寻求专业帮助青少年自伤者以及自伤者的家庭面临着非常痛苦、挫败、令人沮丧的局面。然而很多时候自伤者与父母都会面临较为有限的认知。积极寻求专业人士的帮助能够提供比家庭内部应对更为安全的应对方式。其次，需要合理看待专业的帮助，对求助设置合理目标。求助并非在于专业人士掌握了结束痛苦的万能方法。上述自伤原因在一个个自伤者面前仍然会显得较为笼统。每一个自伤者都是一个拥有丰富灵魂的独立个体。专业的帮助一方面帮助父母重新获得胜任力，以及更为有效的沟通力、理解力与执行力，以帮助他们更好的帮助自己的孩子；另一方面能够帮助自伤者以及自伤者的家人重新认识和理解自伤行为；重新理解这个独特的个体。找到自伤者进行自伤行为的独特的内在因素，理解自伤的潜意识驱动力，情绪的意义，尝试建立新的情绪调节方式，获得更有弹性的情绪调节能力。此外，需要特别指出，专业人士并不能取代父母。自伤的青少年虽身处绝望，但他们仍未放弃对未来的希望。他们也绝非希望用自己的绝望来击退父母。青少年自伤将会是父母重新反思养育方式与调整养育策略的关键时刻。文｜高侠丽（简单心理认证·心理咨询师）或许你还想看：精神内耗特别严重，陌生人可以给点鼓励吗? 人活着到底什么是最重要的？在刻意练习了哪些心态后，你的人生从此不一样了？ 学心理咨询，来简单心理Uni 。汇聚海内外名师，针对不同阶段的心理咨询学习者，提供音频、视频、直播、长程训练项目等多种培训课程，专业针对性强，体系化程度高。目前已有30万+人参与学习。 这里有100+门课程等你来开启哟，课程学习戳 → @简单心理Uni</w:t>
      </w:r>
    </w:p>
    <w:p w14:paraId="7B3EC6CA">
      <w:pPr>
        <w:rPr>
          <w:rFonts w:hint="default"/>
          <w:lang w:val="en-US" w:eastAsia="zh-CN"/>
        </w:rPr>
      </w:pPr>
      <w:r>
        <w:rPr>
          <w:rFonts w:hint="default"/>
          <w:lang w:val="en-US" w:eastAsia="zh-CN"/>
        </w:rPr>
        <w:t>第一，共情。非常认真的查看孩子的伤口、伤疤，表现出心疼的样子，表示自己非常心疼，知道孩子有多痛苦。告诉孩子这件事情不要告诉别人，除了父母老师和咨询师。因为假如你是领导，你知道了你的员工经常自残，你还愿意不愿意要他？假如你的孩子正在谈对象，他的对象经常自残，你同意不同意他们继续交往？所以这件事不能告诉别人。&lt;img src="https://picx.zhimg.com/50/v2-73c0b39d5f64b65b37f7c0a85b9372cc_720w.jpg?source=1def8aca" data-rawwidth="585" data-rawheight="366" data-size="normal" data-original-token="v2-4cabfa1a017e425b92ce06cfa56da483" data-default-watermark-src="https://picx.zhimg.com/50/v2-fa85f88672a16acae09274ceae6395d7_720w.jpg?source=1def8aca" class="origin_image zh-lightbox-thumb" width="585" data-original="https://picx.zhimg.com/v2-73c0b39d5f64b65b37f7c0a85b9372cc_r.jpg?source=1def8aca"/&gt;第二，关切的探寻事情的经过。询问孩子究竟发生了什么事情，是什么样的痛苦导致自己伤害自己身体的？有多久了？第一次是为什么？都是在什么地方？何种方式？都有谁知道？都谁劝过你？在这个过程中，认真倾听孩子的叙述，始终关切的注视着孩子。&lt;img src="https://picx.zhimg.com/50/v2-8555d4e4f840ec7fc5ea1efaed28dcc8_720w.jpg?source=1def8aca" data-rawwidth="600" data-rawheight="575" data-size="normal" data-original-token="v2-76b7db42d2030739eb38330937e05985" data-default-watermark-src="https://picx.zhimg.com/50/v2-6f3febff361eae840ee3974c438d1921_720w.jpg?source=1def8aca" class="origin_image zh-lightbox-thumb" width="600" data-original="https://pic1.zhimg.com/v2-8555d4e4f840ec7fc5ea1efaed28dcc8_r.jpg?source=1def8aca"/&gt;第三，鼓励引导孩子用正确的方式去解决生活和学习中的问题。既然我们明白自残不可取，那我们用什么样的方法来解决呢？下次痛苦的时候我们该如何办呢？假如孩子自己想不出来，可以问孩子：假如这件事发生在你朋友身上，你会给他什么样的建议？这样就让孩子跳出了自己的思维圈子，以更广阔的视野，更平和的心态来对待这件事。可能就容易多了。&lt;img src="https://pic1.zhimg.com/50/v2-5745b921cc49674a200c6f8bc37856ea_720w.jpg?source=1def8aca" data-rawwidth="500" data-rawheight="429" data-size="normal" data-original-token="v2-f864b58937b510a53a217dabf448ac69" data-default-watermark-src="https://pic1.zhimg.com/50/v2-89de549f4d00c4a57d2e91f889bbcb8b_720w.jpg?source=1def8aca" class="origin_image zh-lightbox-thumb" width="500" data-original="https://picx.zhimg.com/v2-5745b921cc49674a200c6f8bc37856ea_r.jpg?source=1def8aca"/&gt;最后，和孩子做个君子协定：以后再有困难可以找咨询师，但千万不能再伤害自己。</w:t>
      </w:r>
    </w:p>
    <w:p w14:paraId="34FC2195">
      <w:pPr>
        <w:rPr>
          <w:rFonts w:hint="default"/>
          <w:lang w:val="en-US" w:eastAsia="zh-CN"/>
        </w:rPr>
      </w:pPr>
      <w:r>
        <w:rPr>
          <w:rFonts w:hint="default"/>
          <w:lang w:val="en-US" w:eastAsia="zh-CN"/>
        </w:rPr>
        <w:t>"终于知道猴哥为什么那么招人喜欢了，他把跳河的公主救上来后说的话是“姑娘，你一定是受了委屈。”不是“你这样做对得起谁啊？”不是“你去哪哪看看，比你惨的人都没自杀，你凭什么？”不是“你现在自杀下辈子大概率投胎到哪”。我要是有自杀倾向，听到这些话恨不得让地球跟我一起爆炸。</w:t>
      </w:r>
    </w:p>
    <w:p w14:paraId="31AE5060">
      <w:pPr>
        <w:rPr>
          <w:rFonts w:hint="default"/>
          <w:lang w:val="en-US" w:eastAsia="zh-CN"/>
        </w:rPr>
      </w:pPr>
    </w:p>
    <w:p w14:paraId="1DB1A030">
      <w:pPr>
        <w:rPr>
          <w:rFonts w:hint="default"/>
          <w:lang w:val="en-US" w:eastAsia="zh-CN"/>
        </w:rPr>
      </w:pPr>
      <w:r>
        <w:rPr>
          <w:rFonts w:hint="default"/>
          <w:lang w:val="en-US" w:eastAsia="zh-CN"/>
        </w:rPr>
        <w:t>怎么说呢，别把人家当成想自杀的人看，先把人家当成人看呢。实在不行，闭嘴也是一种善良。"</w:t>
      </w:r>
    </w:p>
    <w:p w14:paraId="5BC4C317">
      <w:pPr>
        <w:rPr>
          <w:rFonts w:hint="default"/>
          <w:lang w:val="en-US" w:eastAsia="zh-CN"/>
        </w:rPr>
      </w:pPr>
      <w:r>
        <w:rPr>
          <w:rFonts w:hint="default"/>
          <w:lang w:val="en-US" w:eastAsia="zh-CN"/>
        </w:rPr>
        <w:t>"人死后，精神和意志是否会存在，会以什么样的形式存在，目前是没有盖棺定论的。有一些“濒死体验”者报告说，感觉自己的意识飘向空中。</w:t>
      </w:r>
    </w:p>
    <w:p w14:paraId="6FB83841">
      <w:pPr>
        <w:rPr>
          <w:rFonts w:hint="default"/>
          <w:lang w:val="en-US" w:eastAsia="zh-CN"/>
        </w:rPr>
      </w:pPr>
    </w:p>
    <w:p w14:paraId="63B58F66">
      <w:pPr>
        <w:rPr>
          <w:rFonts w:hint="default"/>
          <w:lang w:val="en-US" w:eastAsia="zh-CN"/>
        </w:rPr>
      </w:pPr>
      <w:r>
        <w:rPr>
          <w:rFonts w:hint="default"/>
          <w:lang w:val="en-US" w:eastAsia="zh-CN"/>
        </w:rPr>
        <w:t>万一消灭了肉体，但你的精神依旧以某种形式存在着：你将看到伤害你的人吃惊、窃喜、害怕，然后再在灵堂上流下的鳄鱼的眼泪，被你的亲人视作你的挚友；你将看到你所担忧、忧虑的事物依旧存在，而你却无法作出任何回应和改变……</w:t>
      </w:r>
    </w:p>
    <w:p w14:paraId="25E95551">
      <w:pPr>
        <w:rPr>
          <w:rFonts w:hint="default"/>
          <w:lang w:val="en-US" w:eastAsia="zh-CN"/>
        </w:rPr>
      </w:pPr>
    </w:p>
    <w:p w14:paraId="588EE770">
      <w:pPr>
        <w:rPr>
          <w:rFonts w:hint="default"/>
          <w:lang w:val="en-US" w:eastAsia="zh-CN"/>
        </w:rPr>
      </w:pPr>
      <w:r>
        <w:rPr>
          <w:rFonts w:hint="default"/>
          <w:lang w:val="en-US" w:eastAsia="zh-CN"/>
        </w:rPr>
        <w:t>那会是一种永恒且真正无法解决的痛苦。</w:t>
      </w:r>
    </w:p>
    <w:p w14:paraId="3BF638FA">
      <w:pPr>
        <w:rPr>
          <w:rFonts w:hint="default"/>
          <w:lang w:val="en-US" w:eastAsia="zh-CN"/>
        </w:rPr>
      </w:pPr>
    </w:p>
    <w:p w14:paraId="4B444381">
      <w:pPr>
        <w:rPr>
          <w:rFonts w:hint="default"/>
          <w:lang w:val="en-US" w:eastAsia="zh-CN"/>
        </w:rPr>
      </w:pPr>
      <w:r>
        <w:rPr>
          <w:rFonts w:hint="default"/>
          <w:lang w:val="en-US" w:eastAsia="zh-CN"/>
        </w:rPr>
        <w:t>所以，要解决精神和意志的问题，向来不应该从肉体入手。</w:t>
      </w:r>
    </w:p>
    <w:p w14:paraId="29BC0672">
      <w:pPr>
        <w:rPr>
          <w:rFonts w:hint="default"/>
          <w:lang w:val="en-US" w:eastAsia="zh-CN"/>
        </w:rPr>
      </w:pPr>
    </w:p>
    <w:p w14:paraId="0F97622B">
      <w:pPr>
        <w:rPr>
          <w:rFonts w:hint="default"/>
          <w:lang w:val="en-US" w:eastAsia="zh-CN"/>
        </w:rPr>
      </w:pPr>
    </w:p>
    <w:p w14:paraId="22E0FA2B">
      <w:pPr>
        <w:rPr>
          <w:rFonts w:hint="default"/>
          <w:lang w:val="en-US" w:eastAsia="zh-CN"/>
        </w:rPr>
      </w:pPr>
    </w:p>
    <w:p w14:paraId="3B9DE4AA">
      <w:pPr>
        <w:rPr>
          <w:rFonts w:hint="default"/>
          <w:lang w:val="en-US" w:eastAsia="zh-CN"/>
        </w:rPr>
      </w:pPr>
    </w:p>
    <w:p w14:paraId="0531B22F">
      <w:pPr>
        <w:rPr>
          <w:rFonts w:hint="default"/>
          <w:lang w:val="en-US" w:eastAsia="zh-CN"/>
        </w:rPr>
      </w:pPr>
      <w:r>
        <w:rPr>
          <w:rFonts w:hint="default"/>
          <w:lang w:val="en-US" w:eastAsia="zh-CN"/>
        </w:rPr>
        <w:t>多年前，我也曾几度实施自杀。但一句话救了我，现在我把它送给你：</w:t>
      </w:r>
    </w:p>
    <w:p w14:paraId="19559D01">
      <w:pPr>
        <w:rPr>
          <w:rFonts w:hint="default"/>
          <w:lang w:val="en-US" w:eastAsia="zh-CN"/>
        </w:rPr>
      </w:pPr>
    </w:p>
    <w:p w14:paraId="34DD20B8">
      <w:pPr>
        <w:rPr>
          <w:rFonts w:hint="default"/>
          <w:lang w:val="en-US" w:eastAsia="zh-CN"/>
        </w:rPr>
      </w:pPr>
      <w:r>
        <w:rPr>
          <w:rFonts w:hint="default"/>
          <w:lang w:val="en-US" w:eastAsia="zh-CN"/>
        </w:rPr>
        <w:t>与其杀死自己，不如就当自己已经死了，飘起来，想做什么就去做什么，荒诞而自由地游走在这个世界上。"</w:t>
      </w:r>
    </w:p>
    <w:p w14:paraId="1C86176D">
      <w:pPr>
        <w:rPr>
          <w:rFonts w:hint="default"/>
          <w:lang w:val="en-US" w:eastAsia="zh-CN"/>
        </w:rPr>
      </w:pPr>
      <w:r>
        <w:rPr>
          <w:rFonts w:hint="default"/>
          <w:lang w:val="en-US" w:eastAsia="zh-CN"/>
        </w:rPr>
        <w:t>"人生没有任何意义，这是我过了三十多年唯一悟出的真理，人就是一个简单的，靠着情绪，虚荣心，自尊和七情六欲活着的低级动物，本质和猪狗牛羊没区别，如果处在社会底层，心态又不好，那么活着确实不如死了，活着就是受罪。</w:t>
      </w:r>
    </w:p>
    <w:p w14:paraId="6CE1F590">
      <w:pPr>
        <w:rPr>
          <w:rFonts w:hint="default"/>
          <w:lang w:val="en-US" w:eastAsia="zh-CN"/>
        </w:rPr>
      </w:pPr>
    </w:p>
    <w:p w14:paraId="169560C5">
      <w:pPr>
        <w:rPr>
          <w:rFonts w:hint="default"/>
          <w:lang w:val="en-US" w:eastAsia="zh-CN"/>
        </w:rPr>
      </w:pPr>
      <w:r>
        <w:rPr>
          <w:rFonts w:hint="default"/>
          <w:lang w:val="en-US" w:eastAsia="zh-CN"/>
        </w:rPr>
        <w:t>但我至今没自杀的原因有三</w:t>
      </w:r>
    </w:p>
    <w:p w14:paraId="1A269F67">
      <w:pPr>
        <w:rPr>
          <w:rFonts w:hint="default"/>
          <w:lang w:val="en-US" w:eastAsia="zh-CN"/>
        </w:rPr>
      </w:pPr>
    </w:p>
    <w:p w14:paraId="559B9C82">
      <w:pPr>
        <w:rPr>
          <w:rFonts w:hint="default"/>
          <w:lang w:val="en-US" w:eastAsia="zh-CN"/>
        </w:rPr>
      </w:pPr>
      <w:r>
        <w:rPr>
          <w:rFonts w:hint="default"/>
          <w:lang w:val="en-US" w:eastAsia="zh-CN"/>
        </w:rPr>
        <w:t>一是暂时还能靠着吃喝拉撒做爱打游戏看剧研究历史这些东西打发时间，每天两盒烟，半斤酒，一袋槟榔，咖啡红牛当水喝，顶的也够多，多少还能分泌点多巴胺，多年来也一直在调整自己的悲观心态，没事就研究研究哲学心理学佛学，尽量让自己知足快乐，所以暂时活着还没那么难受。</w:t>
      </w:r>
    </w:p>
    <w:p w14:paraId="1AEE051F">
      <w:pPr>
        <w:rPr>
          <w:rFonts w:hint="default"/>
          <w:lang w:val="en-US" w:eastAsia="zh-CN"/>
        </w:rPr>
      </w:pPr>
    </w:p>
    <w:p w14:paraId="1279043E">
      <w:pPr>
        <w:rPr>
          <w:rFonts w:hint="default"/>
          <w:lang w:val="en-US" w:eastAsia="zh-CN"/>
        </w:rPr>
      </w:pPr>
      <w:r>
        <w:rPr>
          <w:rFonts w:hint="default"/>
          <w:lang w:val="en-US" w:eastAsia="zh-CN"/>
        </w:rPr>
        <w:t>二是死不起，我三十多岁老光棍一个，父母早年离异都有各自的生活，周围的人都在各忙各的生活，多我一个少我一个确实无所谓，死了没什么牵挂，活着也没什么留恋，最重要的是我父母知道我没了肯定也会受重创，实在不忍心让他们难过，还有现在办个丧事怎么也得小十万，父母现在经济都不怎么样，不过吃席倒是能差不多收回来，总的来说还是最怕父母接受不了，我平时就怕给别人添堵何况这世界上唯二在乎我的两个人。</w:t>
      </w:r>
    </w:p>
    <w:p w14:paraId="668A00CA">
      <w:pPr>
        <w:rPr>
          <w:rFonts w:hint="default"/>
          <w:lang w:val="en-US" w:eastAsia="zh-CN"/>
        </w:rPr>
      </w:pPr>
    </w:p>
    <w:p w14:paraId="25115496">
      <w:pPr>
        <w:rPr>
          <w:rFonts w:hint="default"/>
          <w:lang w:val="en-US" w:eastAsia="zh-CN"/>
        </w:rPr>
      </w:pPr>
      <w:r>
        <w:rPr>
          <w:rFonts w:hint="default"/>
          <w:lang w:val="en-US" w:eastAsia="zh-CN"/>
        </w:rPr>
        <w:t>第三，确实还有点惦记身后名，一个人自杀让别人知道总觉得这人挺没出息的，大老爷们有什么想不开的，其实我能理解自杀的人心理，恰恰是想开了，反正我们这很少有自杀的，从小到大也没听说身边谁自杀了，我可不想开这先河给身边的人长见识，如果是意外的话到还能接受。</w:t>
      </w:r>
    </w:p>
    <w:p w14:paraId="426BF073">
      <w:pPr>
        <w:rPr>
          <w:rFonts w:hint="default"/>
          <w:lang w:val="en-US" w:eastAsia="zh-CN"/>
        </w:rPr>
      </w:pPr>
    </w:p>
    <w:p w14:paraId="4B95EF54">
      <w:pPr>
        <w:rPr>
          <w:rFonts w:hint="default"/>
          <w:lang w:val="en-US" w:eastAsia="zh-CN"/>
        </w:rPr>
      </w:pPr>
      <w:r>
        <w:rPr>
          <w:rFonts w:hint="default"/>
          <w:lang w:val="en-US" w:eastAsia="zh-CN"/>
        </w:rPr>
        <w:t>除此之外，我是真的一点也不畏死。"</w:t>
      </w:r>
    </w:p>
    <w:p w14:paraId="107953B6">
      <w:pPr>
        <w:rPr>
          <w:rFonts w:hint="default"/>
          <w:lang w:val="en-US" w:eastAsia="zh-CN"/>
        </w:rPr>
      </w:pPr>
      <w:r>
        <w:rPr>
          <w:rFonts w:hint="default"/>
          <w:lang w:val="en-US" w:eastAsia="zh-CN"/>
        </w:rPr>
        <w:t>大家都在写一些自己都说服不了自己的鸡汤</w:t>
      </w:r>
    </w:p>
    <w:p w14:paraId="498ACBA2">
      <w:pPr>
        <w:rPr>
          <w:rFonts w:hint="default"/>
          <w:lang w:val="en-US" w:eastAsia="zh-CN"/>
        </w:rPr>
      </w:pPr>
      <w:r>
        <w:rPr>
          <w:rFonts w:hint="default"/>
          <w:lang w:val="en-US" w:eastAsia="zh-CN"/>
        </w:rPr>
        <w:t>基本上没什么人会对自杀的说你可以安详的离开了，但我会，希望善良的人离开这世界，去一个真正自由的乌托邦，永远别再来这地球了，人间不值得</w:t>
      </w:r>
    </w:p>
    <w:p w14:paraId="3A26A382">
      <w:pPr>
        <w:rPr>
          <w:rFonts w:hint="default"/>
          <w:lang w:val="en-US" w:eastAsia="zh-CN"/>
        </w:rPr>
      </w:pPr>
      <w:r>
        <w:rPr>
          <w:rFonts w:hint="default"/>
          <w:lang w:val="en-US" w:eastAsia="zh-CN"/>
        </w:rPr>
        <w:t>我亲眼目睹2023年4月4日下午4点左右有一人从11楼跃下，腰着地，那一晚打着雷下着雨，主要是声音，就是一种大气球爆炸的声音，骨头 砸到瓷砖地的声音，瞬间但永恒，然后有一群女生听到声音后尖叫，最关键的是我们tm的还有考试，然后我拍了照，有人打120，盖上了白布，那画面太恶心了，有保安叫我们不要拍照，班级群立马问是不是本班的人，有人讨论了，于是我把death照片发进了班级微信群，班长叫我删掉，但是时间过了，然后我有了心理阴影，于是那晚我买了最喜欢的可乐压压惊，第二天班级群说可以遇见此事之人，可以去心理辅导。我把当时的事情的发生陈述给她，问以前有没有类似情况，但其实我是明知故问，因为我们一位老教授就说了11年的事故，她也不知道什么情况，于是我跳过了这一问题，问她，人是不是可以重开？那位兄弟是不是感觉生活不顺想重开了，她说你这是游戏的说法，死了就是死了。然后，我问了她生命的意义是什么？她也解释不了，然后她问我是不是也想死，我说:有点，她说目睹他人自杀者自杀率远高他人，然后跟我谈心，然后我就说混吃等死吧，然后感觉没什么用，就假装她说的对，溜了，不过倾诉确实有缓解作用，剩下的便交给时间罢了，然后几个月，见到那栋楼没课绕道走，有课靠着过道内侧走，到现在还是怕的，1周后先是班主任，不是辅导员，跟我们沟通，说其实那个男生是被他妈控制着死死的，每天都得汇报学习进度，他爸在北京当网约车司机，家里每月给他3 4000生活费，但是他打游戏太深（我看他像肥宅，没贬义，就是有点胖），然后一跃而下，可惜了，他是大三的，如果现在还活着，就已经毕业了，然后他说我们学校这学期有5个自杀的，各种原因，有挂科太多的，分手的，考研不上的...说希望你们都活着安全毕业，有什么想不开的跟他聊，接着学校安排了防自杀讲座，我发表了遇到不顺直接跳的言论，被学校教育了一顿，当然不是讽刺那位兄弟，而是觉得人间太难了，最后距事件过了2周，他父母带着2， 3人头戴白布，烧着黄纸，摆着他的黑白遗照哭了，我当时也有点想哭，大抵是可惜了，当时是下课干饭时间，人很多，大家有几人拍照，但5分钟后，有校方人驱离群众，说不能拍照，同时有领导交涉家长，最后的结果我是不知道的，大抵只记得那黄昏的烟，很大，很大...</w:t>
      </w:r>
    </w:p>
    <w:p w14:paraId="16AF52A1">
      <w:pPr>
        <w:rPr>
          <w:rFonts w:hint="default"/>
          <w:lang w:val="en-US" w:eastAsia="zh-CN"/>
        </w:rPr>
      </w:pPr>
      <w:r>
        <w:rPr>
          <w:rFonts w:hint="default"/>
          <w:lang w:val="en-US" w:eastAsia="zh-CN"/>
        </w:rPr>
        <w:t>建议无痛，另，祝你没有来生</w:t>
      </w:r>
    </w:p>
    <w:p w14:paraId="4F913857">
      <w:pPr>
        <w:rPr>
          <w:rFonts w:hint="default"/>
          <w:lang w:val="en-US" w:eastAsia="zh-CN"/>
        </w:rPr>
      </w:pPr>
      <w:r>
        <w:rPr>
          <w:rFonts w:hint="default"/>
          <w:lang w:val="en-US" w:eastAsia="zh-CN"/>
        </w:rPr>
        <w:t>"想亖就亖，没关系的。</w:t>
      </w:r>
    </w:p>
    <w:p w14:paraId="15A12A0D">
      <w:pPr>
        <w:rPr>
          <w:rFonts w:hint="default"/>
          <w:lang w:val="en-US" w:eastAsia="zh-CN"/>
        </w:rPr>
      </w:pPr>
    </w:p>
    <w:p w14:paraId="2E10E25D">
      <w:pPr>
        <w:rPr>
          <w:rFonts w:hint="default"/>
          <w:lang w:val="en-US" w:eastAsia="zh-CN"/>
        </w:rPr>
      </w:pPr>
      <w:r>
        <w:rPr>
          <w:rFonts w:hint="default"/>
          <w:lang w:val="en-US" w:eastAsia="zh-CN"/>
        </w:rPr>
        <w:t>人活着难道连想去亖这点儿权利也没有吗？反正自己死不死地球一样转，想紫砂的人有多少是会受人尊敬的，亖了以后还不是会被当做谈资，惋惜几句，一笑而过。</w:t>
      </w:r>
    </w:p>
    <w:p w14:paraId="68EC8A10">
      <w:pPr>
        <w:rPr>
          <w:rFonts w:hint="default"/>
          <w:lang w:val="en-US" w:eastAsia="zh-CN"/>
        </w:rPr>
      </w:pPr>
    </w:p>
    <w:p w14:paraId="17454BCF">
      <w:pPr>
        <w:rPr>
          <w:rFonts w:hint="default"/>
          <w:lang w:val="en-US" w:eastAsia="zh-CN"/>
        </w:rPr>
      </w:pPr>
      <w:r>
        <w:rPr>
          <w:rFonts w:hint="default"/>
          <w:lang w:val="en-US" w:eastAsia="zh-CN"/>
        </w:rPr>
        <w:t>毕竟不是每个人一开始就想来到这个世界上，你都想自砂了，一定是到了无可奈何的地步了吧。</w:t>
      </w:r>
    </w:p>
    <w:p w14:paraId="3E1CD513">
      <w:pPr>
        <w:rPr>
          <w:rFonts w:hint="default"/>
          <w:lang w:val="en-US" w:eastAsia="zh-CN"/>
        </w:rPr>
      </w:pPr>
    </w:p>
    <w:p w14:paraId="7CE4900C">
      <w:pPr>
        <w:rPr>
          <w:rFonts w:hint="default"/>
          <w:lang w:val="en-US" w:eastAsia="zh-CN"/>
        </w:rPr>
      </w:pPr>
      <w:r>
        <w:rPr>
          <w:rFonts w:hint="default"/>
          <w:lang w:val="en-US" w:eastAsia="zh-CN"/>
        </w:rPr>
        <w:t>我没有经历过想自砂的人的痛苦，他们是对这个世界失望还是对自己失望了？是因为生活？婚姻？未来？清白？舆论？暴力？霸凌？压力？自由？疾病？社交？工作？学习？偏爱？……总之，一个好好的人想要自砂，所经历的痛苦难以想象。</w:t>
      </w:r>
    </w:p>
    <w:p w14:paraId="5275037E">
      <w:pPr>
        <w:rPr>
          <w:rFonts w:hint="default"/>
          <w:lang w:val="en-US" w:eastAsia="zh-CN"/>
        </w:rPr>
      </w:pPr>
    </w:p>
    <w:p w14:paraId="3E1F321F">
      <w:pPr>
        <w:rPr>
          <w:rFonts w:hint="default"/>
          <w:lang w:val="en-US" w:eastAsia="zh-CN"/>
        </w:rPr>
      </w:pPr>
      <w:r>
        <w:rPr>
          <w:rFonts w:hint="default"/>
          <w:lang w:val="en-US" w:eastAsia="zh-CN"/>
        </w:rPr>
        <w:t>可是，如果有能反击痛苦的方式，就去做（但是请不要伤害无辜，不要想着报复社会，这是底线）。</w:t>
      </w:r>
    </w:p>
    <w:p w14:paraId="4F4C623B">
      <w:pPr>
        <w:rPr>
          <w:rFonts w:hint="default"/>
          <w:lang w:val="en-US" w:eastAsia="zh-CN"/>
        </w:rPr>
      </w:pPr>
    </w:p>
    <w:p w14:paraId="2E73AF13">
      <w:pPr>
        <w:rPr>
          <w:rFonts w:hint="default"/>
          <w:lang w:val="en-US" w:eastAsia="zh-CN"/>
        </w:rPr>
      </w:pPr>
      <w:r>
        <w:rPr>
          <w:rFonts w:hint="default"/>
          <w:lang w:val="en-US" w:eastAsia="zh-CN"/>
        </w:rPr>
        <w:t>虽然要亖要活都是你自己的选择，可是呢，你要知道，如果你没有得什么不治之症，就算全世界讨厌你想让你亖，你全身几千万个细胞希望你活。</w:t>
      </w:r>
    </w:p>
    <w:p w14:paraId="5D09D803">
      <w:pPr>
        <w:rPr>
          <w:rFonts w:hint="default"/>
          <w:lang w:val="en-US" w:eastAsia="zh-CN"/>
        </w:rPr>
      </w:pPr>
    </w:p>
    <w:p w14:paraId="4CBCEA57">
      <w:pPr>
        <w:rPr>
          <w:rFonts w:hint="default"/>
          <w:lang w:val="en-US" w:eastAsia="zh-CN"/>
        </w:rPr>
      </w:pPr>
      <w:r>
        <w:rPr>
          <w:rFonts w:hint="default"/>
          <w:lang w:val="en-US" w:eastAsia="zh-CN"/>
        </w:rPr>
        <w:t>压力，比如生活或学习…</w:t>
      </w:r>
    </w:p>
    <w:p w14:paraId="0AAA460F">
      <w:pPr>
        <w:rPr>
          <w:rFonts w:hint="default"/>
          <w:lang w:val="en-US" w:eastAsia="zh-CN"/>
        </w:rPr>
      </w:pPr>
    </w:p>
    <w:p w14:paraId="1F71F79C">
      <w:pPr>
        <w:rPr>
          <w:rFonts w:hint="default"/>
          <w:lang w:val="en-US" w:eastAsia="zh-CN"/>
        </w:rPr>
      </w:pPr>
      <w:r>
        <w:rPr>
          <w:rFonts w:hint="default"/>
          <w:lang w:val="en-US" w:eastAsia="zh-CN"/>
        </w:rPr>
        <w:t>如果你的生活到了流浪街头吃和烂泥掺在一起的垃圾的地步再去想怎么亖吧，但你要知道有人到了这种地步还是在努力地活着。</w:t>
      </w:r>
    </w:p>
    <w:p w14:paraId="7EBCCEDC">
      <w:pPr>
        <w:rPr>
          <w:rFonts w:hint="default"/>
          <w:lang w:val="en-US" w:eastAsia="zh-CN"/>
        </w:rPr>
      </w:pPr>
    </w:p>
    <w:p w14:paraId="11DAD26A">
      <w:pPr>
        <w:rPr>
          <w:rFonts w:hint="default"/>
          <w:lang w:val="en-US" w:eastAsia="zh-CN"/>
        </w:rPr>
      </w:pPr>
      <w:r>
        <w:rPr>
          <w:rFonts w:hint="default"/>
          <w:lang w:val="en-US" w:eastAsia="zh-CN"/>
        </w:rPr>
        <w:t>如果你的学习到了加减法不会做并且小学生都不能把你教会的地步也可以去想想怎么亖了，但是你也要明白有这样的小儿麻痹症患者也在好好地谋生。</w:t>
      </w:r>
    </w:p>
    <w:p w14:paraId="485E39E8">
      <w:pPr>
        <w:rPr>
          <w:rFonts w:hint="default"/>
          <w:lang w:val="en-US" w:eastAsia="zh-CN"/>
        </w:rPr>
      </w:pPr>
    </w:p>
    <w:p w14:paraId="503DEDB2">
      <w:pPr>
        <w:rPr>
          <w:rFonts w:hint="default"/>
          <w:lang w:val="en-US" w:eastAsia="zh-CN"/>
        </w:rPr>
      </w:pPr>
      <w:r>
        <w:rPr>
          <w:rFonts w:hint="default"/>
          <w:lang w:val="en-US" w:eastAsia="zh-CN"/>
        </w:rPr>
        <w:t>如果你的家人在逼着你学而你不能考出他们满意的成绩，你在被他们掌控，你是玩偶，你是工具，你不被爱，你形单影只，你无人在意，亖可能就是你唯一的自由。</w:t>
      </w:r>
    </w:p>
    <w:p w14:paraId="1C2C67F3">
      <w:pPr>
        <w:rPr>
          <w:rFonts w:hint="default"/>
          <w:lang w:val="en-US" w:eastAsia="zh-CN"/>
        </w:rPr>
      </w:pPr>
    </w:p>
    <w:p w14:paraId="7C9FF345">
      <w:pPr>
        <w:rPr>
          <w:rFonts w:hint="default"/>
          <w:lang w:val="en-US" w:eastAsia="zh-CN"/>
        </w:rPr>
      </w:pPr>
      <w:r>
        <w:rPr>
          <w:rFonts w:hint="default"/>
          <w:lang w:val="en-US" w:eastAsia="zh-CN"/>
        </w:rPr>
        <w:t>可世界上唯一还能理解你的人就剩你了，你死了谁还会理解你？你自己都不在乎自己，还怎么奢求别人去在乎你？</w:t>
      </w:r>
    </w:p>
    <w:p w14:paraId="2C7AD5A5">
      <w:pPr>
        <w:rPr>
          <w:rFonts w:hint="default"/>
          <w:lang w:val="en-US" w:eastAsia="zh-CN"/>
        </w:rPr>
      </w:pPr>
    </w:p>
    <w:p w14:paraId="0BFB7C18">
      <w:pPr>
        <w:rPr>
          <w:rFonts w:hint="default"/>
          <w:lang w:val="en-US" w:eastAsia="zh-CN"/>
        </w:rPr>
      </w:pPr>
      <w:r>
        <w:rPr>
          <w:rFonts w:hint="default"/>
          <w:lang w:val="en-US" w:eastAsia="zh-CN"/>
        </w:rPr>
        <w:t>如果你觉得日子没有盼头，亖了就解脱了，但是谁知道你哪天会不会就突然暴富了呢？</w:t>
      </w:r>
    </w:p>
    <w:p w14:paraId="2908382E">
      <w:pPr>
        <w:rPr>
          <w:rFonts w:hint="default"/>
          <w:lang w:val="en-US" w:eastAsia="zh-CN"/>
        </w:rPr>
      </w:pPr>
    </w:p>
    <w:p w14:paraId="6481D378">
      <w:pPr>
        <w:rPr>
          <w:rFonts w:hint="default"/>
          <w:lang w:val="en-US" w:eastAsia="zh-CN"/>
        </w:rPr>
      </w:pPr>
      <w:r>
        <w:rPr>
          <w:rFonts w:hint="default"/>
          <w:lang w:val="en-US" w:eastAsia="zh-CN"/>
        </w:rPr>
        <w:t>嘿嘿，对不起有些异想天开。可那些让你不开心的人竟然都还在好好活着，你却就这么死了，怎么想都觉得不甘心吧？每次想亖的时候，你要不暂且多活两天？</w:t>
      </w:r>
    </w:p>
    <w:p w14:paraId="79EA578A">
      <w:pPr>
        <w:rPr>
          <w:rFonts w:hint="default"/>
          <w:lang w:val="en-US" w:eastAsia="zh-CN"/>
        </w:rPr>
      </w:pPr>
    </w:p>
    <w:p w14:paraId="583CAE3A">
      <w:pPr>
        <w:rPr>
          <w:rFonts w:hint="default"/>
          <w:lang w:val="en-US" w:eastAsia="zh-CN"/>
        </w:rPr>
      </w:pPr>
      <w:r>
        <w:rPr>
          <w:rFonts w:hint="default"/>
          <w:lang w:val="en-US" w:eastAsia="zh-CN"/>
        </w:rPr>
        <w:t>还有网络霸凌、校园暴力、职场欺凌……</w:t>
      </w:r>
    </w:p>
    <w:p w14:paraId="002715FC">
      <w:pPr>
        <w:rPr>
          <w:rFonts w:hint="default"/>
          <w:lang w:val="en-US" w:eastAsia="zh-CN"/>
        </w:rPr>
      </w:pPr>
    </w:p>
    <w:p w14:paraId="49763650">
      <w:pPr>
        <w:rPr>
          <w:rFonts w:hint="default"/>
          <w:lang w:val="en-US" w:eastAsia="zh-CN"/>
        </w:rPr>
      </w:pPr>
      <w:r>
        <w:rPr>
          <w:rFonts w:hint="default"/>
          <w:lang w:val="en-US" w:eastAsia="zh-CN"/>
        </w:rPr>
        <w:t>如果你是因为不知道这是霸凌而没有及时反击，导致留下创伤，那我很心疼你，建议去看心理医生，通过治疗尽量减少创伤吧。</w:t>
      </w:r>
    </w:p>
    <w:p w14:paraId="3469E489">
      <w:pPr>
        <w:rPr>
          <w:rFonts w:hint="default"/>
          <w:lang w:val="en-US" w:eastAsia="zh-CN"/>
        </w:rPr>
      </w:pPr>
    </w:p>
    <w:p w14:paraId="3DB51627">
      <w:pPr>
        <w:rPr>
          <w:rFonts w:hint="default"/>
          <w:lang w:val="en-US" w:eastAsia="zh-CN"/>
        </w:rPr>
      </w:pPr>
      <w:r>
        <w:rPr>
          <w:rFonts w:hint="default"/>
          <w:lang w:val="en-US" w:eastAsia="zh-CN"/>
        </w:rPr>
        <w:t>如果你发现求救无果，你无力反击并且你内心没有足够强大，仔细想想没有其他值得留恋的事情了，那么，亖吧。</w:t>
      </w:r>
    </w:p>
    <w:p w14:paraId="00522CC8">
      <w:pPr>
        <w:rPr>
          <w:rFonts w:hint="default"/>
          <w:lang w:val="en-US" w:eastAsia="zh-CN"/>
        </w:rPr>
      </w:pPr>
    </w:p>
    <w:p w14:paraId="6809605E">
      <w:pPr>
        <w:rPr>
          <w:rFonts w:hint="default"/>
          <w:lang w:val="en-US" w:eastAsia="zh-CN"/>
        </w:rPr>
      </w:pPr>
      <w:r>
        <w:rPr>
          <w:rFonts w:hint="default"/>
          <w:lang w:val="en-US" w:eastAsia="zh-CN"/>
        </w:rPr>
        <w:t>反正早亖晚亖都得亖，干嘛非要受完这罪再死，省的以后留下心理创伤得用一生治愈，搞得只有你一个不开心，亖之前先去做自己想做的，别杀人，因为杀了人不好投胎。</w:t>
      </w:r>
    </w:p>
    <w:p w14:paraId="2F42E733">
      <w:pPr>
        <w:rPr>
          <w:rFonts w:hint="default"/>
          <w:lang w:val="en-US" w:eastAsia="zh-CN"/>
        </w:rPr>
      </w:pPr>
    </w:p>
    <w:p w14:paraId="02EA64D5">
      <w:pPr>
        <w:rPr>
          <w:rFonts w:hint="default"/>
          <w:lang w:val="en-US" w:eastAsia="zh-CN"/>
        </w:rPr>
      </w:pPr>
      <w:r>
        <w:rPr>
          <w:rFonts w:hint="default"/>
          <w:lang w:val="en-US" w:eastAsia="zh-CN"/>
        </w:rPr>
        <w:t>但是，说到底就为了一群人渣去亖是不是不值当了些？你死了满意的可就是这些人渣了啊！你甘心吗？人生可是只有一次呢，既不能重生也没有系统啊！</w:t>
      </w:r>
    </w:p>
    <w:p w14:paraId="51870ADA">
      <w:pPr>
        <w:rPr>
          <w:rFonts w:hint="default"/>
          <w:lang w:val="en-US" w:eastAsia="zh-CN"/>
        </w:rPr>
      </w:pPr>
    </w:p>
    <w:p w14:paraId="5966893E">
      <w:pPr>
        <w:rPr>
          <w:rFonts w:hint="default"/>
          <w:lang w:val="en-US" w:eastAsia="zh-CN"/>
        </w:rPr>
      </w:pPr>
      <w:r>
        <w:rPr>
          <w:rFonts w:hint="default"/>
          <w:lang w:val="en-US" w:eastAsia="zh-CN"/>
        </w:rPr>
        <w:t>等你亖了，阎王问：「ta咋亖的」</w:t>
      </w:r>
    </w:p>
    <w:p w14:paraId="0B727623">
      <w:pPr>
        <w:rPr>
          <w:rFonts w:hint="default"/>
          <w:lang w:val="en-US" w:eastAsia="zh-CN"/>
        </w:rPr>
      </w:pPr>
    </w:p>
    <w:p w14:paraId="44D06074">
      <w:pPr>
        <w:rPr>
          <w:rFonts w:hint="default"/>
          <w:lang w:val="en-US" w:eastAsia="zh-CN"/>
        </w:rPr>
      </w:pPr>
      <w:r>
        <w:rPr>
          <w:rFonts w:hint="default"/>
          <w:lang w:val="en-US" w:eastAsia="zh-CN"/>
        </w:rPr>
        <w:t>鬼差：「ta为了满足人渣并且解脱自己而亖的」</w:t>
      </w:r>
    </w:p>
    <w:p w14:paraId="22784911">
      <w:pPr>
        <w:rPr>
          <w:rFonts w:hint="default"/>
          <w:lang w:val="en-US" w:eastAsia="zh-CN"/>
        </w:rPr>
      </w:pPr>
    </w:p>
    <w:p w14:paraId="7D692A99">
      <w:pPr>
        <w:rPr>
          <w:rFonts w:hint="default"/>
          <w:lang w:val="en-US" w:eastAsia="zh-CN"/>
        </w:rPr>
      </w:pPr>
      <w:r>
        <w:rPr>
          <w:rFonts w:hint="default"/>
          <w:lang w:val="en-US" w:eastAsia="zh-CN"/>
        </w:rPr>
        <w:t>阎王：「烙铁，别太荒谬。」</w:t>
      </w:r>
    </w:p>
    <w:p w14:paraId="4ECCE5D6">
      <w:pPr>
        <w:rPr>
          <w:rFonts w:hint="default"/>
          <w:lang w:val="en-US" w:eastAsia="zh-CN"/>
        </w:rPr>
      </w:pPr>
    </w:p>
    <w:p w14:paraId="1F2169B0">
      <w:pPr>
        <w:rPr>
          <w:rFonts w:hint="default"/>
          <w:lang w:val="en-US" w:eastAsia="zh-CN"/>
        </w:rPr>
      </w:pPr>
      <w:r>
        <w:rPr>
          <w:rFonts w:hint="default"/>
          <w:lang w:val="en-US" w:eastAsia="zh-CN"/>
        </w:rPr>
        <w:t>如果你因为绝症病痛想亖，尊重但仍想劝你，在剩下的时间里还是好好珍惜吧。</w:t>
      </w:r>
    </w:p>
    <w:p w14:paraId="6D3AEC22">
      <w:pPr>
        <w:rPr>
          <w:rFonts w:hint="default"/>
          <w:lang w:val="en-US" w:eastAsia="zh-CN"/>
        </w:rPr>
      </w:pPr>
    </w:p>
    <w:p w14:paraId="1A461931">
      <w:pPr>
        <w:rPr>
          <w:rFonts w:hint="default"/>
          <w:lang w:val="en-US" w:eastAsia="zh-CN"/>
        </w:rPr>
      </w:pPr>
      <w:r>
        <w:rPr>
          <w:rFonts w:hint="default"/>
          <w:lang w:val="en-US" w:eastAsia="zh-CN"/>
        </w:rPr>
        <w:t>如果你因为残疾，比如你胳膊断了，腿折了，去了解一下史铁生吧，一个被当守门员还乐乐呵呵的跟朋友们闹哄呢。</w:t>
      </w:r>
    </w:p>
    <w:p w14:paraId="5FBB4242">
      <w:pPr>
        <w:rPr>
          <w:rFonts w:hint="default"/>
          <w:lang w:val="en-US" w:eastAsia="zh-CN"/>
        </w:rPr>
      </w:pPr>
    </w:p>
    <w:p w14:paraId="01C2468D">
      <w:pPr>
        <w:rPr>
          <w:rFonts w:hint="default"/>
          <w:lang w:val="en-US" w:eastAsia="zh-CN"/>
        </w:rPr>
      </w:pPr>
      <w:r>
        <w:rPr>
          <w:rFonts w:hint="default"/>
          <w:lang w:val="en-US" w:eastAsia="zh-CN"/>
        </w:rPr>
        <w:t>啊，你没有朋友？那依旧建议你去读一下他们的书，希望他们的文字多少给你一点力量。</w:t>
      </w:r>
    </w:p>
    <w:p w14:paraId="2C479E19">
      <w:pPr>
        <w:rPr>
          <w:rFonts w:hint="default"/>
          <w:lang w:val="en-US" w:eastAsia="zh-CN"/>
        </w:rPr>
      </w:pPr>
    </w:p>
    <w:p w14:paraId="618F92BE">
      <w:pPr>
        <w:rPr>
          <w:rFonts w:hint="default"/>
          <w:lang w:val="en-US" w:eastAsia="zh-CN"/>
        </w:rPr>
      </w:pPr>
      <w:r>
        <w:rPr>
          <w:rFonts w:hint="default"/>
          <w:lang w:val="en-US" w:eastAsia="zh-CN"/>
        </w:rPr>
        <w:t>哦，因为医药费？确实很棘手，能熬过去，还是尽量熬一熬吧，最起码还留着一条命，怎么说不要就不要了呢？</w:t>
      </w:r>
    </w:p>
    <w:p w14:paraId="1D322026">
      <w:pPr>
        <w:rPr>
          <w:rFonts w:hint="default"/>
          <w:lang w:val="en-US" w:eastAsia="zh-CN"/>
        </w:rPr>
      </w:pPr>
    </w:p>
    <w:p w14:paraId="658CCF3D">
      <w:pPr>
        <w:rPr>
          <w:rFonts w:hint="default"/>
          <w:lang w:val="en-US" w:eastAsia="zh-CN"/>
        </w:rPr>
      </w:pPr>
      <w:r>
        <w:rPr>
          <w:rFonts w:hint="default"/>
          <w:lang w:val="en-US" w:eastAsia="zh-CN"/>
        </w:rPr>
        <w:t>总之，我想说亖了也没有不好，但是活着也挺好的，能活尽量活，活不了了再亖。</w:t>
      </w:r>
    </w:p>
    <w:p w14:paraId="1CBAFEE2">
      <w:pPr>
        <w:rPr>
          <w:rFonts w:hint="default"/>
          <w:lang w:val="en-US" w:eastAsia="zh-CN"/>
        </w:rPr>
      </w:pPr>
    </w:p>
    <w:p w14:paraId="098D0208">
      <w:pPr>
        <w:rPr>
          <w:rFonts w:hint="default"/>
          <w:lang w:val="en-US" w:eastAsia="zh-CN"/>
        </w:rPr>
      </w:pPr>
      <w:r>
        <w:rPr>
          <w:rFonts w:hint="default"/>
          <w:lang w:val="en-US" w:eastAsia="zh-CN"/>
        </w:rPr>
        <w:t>一个想紫砂的人，我想ta一定做过留在这个世界上的挣扎，没办法了才想亖，前几天看见有个梗：</w:t>
      </w:r>
    </w:p>
    <w:p w14:paraId="2364117C">
      <w:pPr>
        <w:rPr>
          <w:rFonts w:hint="default"/>
          <w:lang w:val="en-US" w:eastAsia="zh-CN"/>
        </w:rPr>
      </w:pPr>
    </w:p>
    <w:p w14:paraId="77F15472">
      <w:pPr>
        <w:rPr>
          <w:rFonts w:hint="default"/>
          <w:lang w:val="en-US" w:eastAsia="zh-CN"/>
        </w:rPr>
      </w:pPr>
      <w:r>
        <w:rPr>
          <w:rFonts w:hint="default"/>
          <w:lang w:val="en-US" w:eastAsia="zh-CN"/>
        </w:rPr>
        <w:t>「你不是无路可走了，你还有死路一条。」</w:t>
      </w:r>
    </w:p>
    <w:p w14:paraId="4FFAB720">
      <w:pPr>
        <w:rPr>
          <w:rFonts w:hint="default"/>
          <w:lang w:val="en-US" w:eastAsia="zh-CN"/>
        </w:rPr>
      </w:pPr>
    </w:p>
    <w:p w14:paraId="26A39D03">
      <w:pPr>
        <w:rPr>
          <w:rFonts w:hint="default"/>
          <w:lang w:val="en-US" w:eastAsia="zh-CN"/>
        </w:rPr>
      </w:pPr>
      <w:r>
        <w:rPr>
          <w:rFonts w:hint="default"/>
          <w:lang w:val="en-US" w:eastAsia="zh-CN"/>
        </w:rPr>
        <w:t>地狱笑话，我没忍住笑了，但是好像也对，死路怎么不是路了呢？</w:t>
      </w:r>
    </w:p>
    <w:p w14:paraId="25FCB44F">
      <w:pPr>
        <w:rPr>
          <w:rFonts w:hint="default"/>
          <w:lang w:val="en-US" w:eastAsia="zh-CN"/>
        </w:rPr>
      </w:pPr>
    </w:p>
    <w:p w14:paraId="13B547B4">
      <w:pPr>
        <w:rPr>
          <w:rFonts w:hint="default"/>
          <w:lang w:val="en-US" w:eastAsia="zh-CN"/>
        </w:rPr>
      </w:pPr>
      <w:r>
        <w:rPr>
          <w:rFonts w:hint="default"/>
          <w:lang w:val="en-US" w:eastAsia="zh-CN"/>
        </w:rPr>
        <w:t>可是历史上无路可走的人多了，比如我国历史上空前绝后的长征，不用我多说了吧？从死路里杀出的生路啊，这怎么不是一条路呢？而且还走通了。</w:t>
      </w:r>
    </w:p>
    <w:p w14:paraId="6135FD30">
      <w:pPr>
        <w:rPr>
          <w:rFonts w:hint="default"/>
          <w:lang w:val="en-US" w:eastAsia="zh-CN"/>
        </w:rPr>
      </w:pPr>
    </w:p>
    <w:p w14:paraId="3E0F6C0E">
      <w:pPr>
        <w:rPr>
          <w:rFonts w:hint="default"/>
          <w:lang w:val="en-US" w:eastAsia="zh-CN"/>
        </w:rPr>
      </w:pPr>
      <w:r>
        <w:rPr>
          <w:rFonts w:hint="default"/>
          <w:lang w:val="en-US" w:eastAsia="zh-CN"/>
        </w:rPr>
        <w:t>好多劝人珍爱生命的东西你或许早就看腻了，为了生命努力的人也有很多，没事，你又不是他们，你也曾很努力啊，撑不住也可以休息的，如果到了非亖不可的地步，尽管有些可惜，可我还是尊重你的选择。</w:t>
      </w:r>
    </w:p>
    <w:p w14:paraId="3E73B745">
      <w:pPr>
        <w:rPr>
          <w:rFonts w:hint="default"/>
          <w:lang w:val="en-US" w:eastAsia="zh-CN"/>
        </w:rPr>
      </w:pPr>
    </w:p>
    <w:p w14:paraId="0E20F1B0">
      <w:pPr>
        <w:rPr>
          <w:rFonts w:hint="default"/>
          <w:lang w:val="en-US" w:eastAsia="zh-CN"/>
        </w:rPr>
      </w:pPr>
      <w:r>
        <w:rPr>
          <w:rFonts w:hint="default"/>
          <w:lang w:val="en-US" w:eastAsia="zh-CN"/>
        </w:rPr>
        <w:t>我也不知道你有没有明白我的意思，我这人说话东一句西一句，还是希望你从我的话里找到什么启发你的东西吧，如果鼓励你拥有了活下去的勇气，那么我感到很开心，如果终于让你决定去亖，那么我也开心，但希望你是真的考虑了一切才做出的决定，而不是因为一时的痛苦为了逃避现实而做出的决定。"</w:t>
      </w:r>
    </w:p>
    <w:p w14:paraId="64B54AC8">
      <w:pPr>
        <w:rPr>
          <w:rFonts w:hint="default"/>
          <w:lang w:val="en-US" w:eastAsia="zh-CN"/>
        </w:rPr>
      </w:pPr>
      <w:r>
        <w:rPr>
          <w:rFonts w:hint="default"/>
          <w:lang w:val="en-US" w:eastAsia="zh-CN"/>
        </w:rPr>
        <w:t>这一世辛苦了，祝永不重开。</w:t>
      </w:r>
    </w:p>
    <w:p w14:paraId="62F2D779">
      <w:pPr>
        <w:rPr>
          <w:rFonts w:hint="default"/>
          <w:lang w:val="en-US" w:eastAsia="zh-CN"/>
        </w:rPr>
      </w:pPr>
      <w:r>
        <w:rPr>
          <w:rFonts w:hint="default"/>
          <w:lang w:val="en-US" w:eastAsia="zh-CN"/>
        </w:rPr>
        <w:t>到另一个世界记得快乐，你已经很棒了</w:t>
      </w:r>
    </w:p>
    <w:p w14:paraId="55E1B10B">
      <w:pPr>
        <w:rPr>
          <w:rFonts w:hint="default"/>
          <w:lang w:val="en-US" w:eastAsia="zh-CN"/>
        </w:rPr>
      </w:pPr>
      <w:r>
        <w:rPr>
          <w:rFonts w:hint="default"/>
          <w:lang w:val="en-US" w:eastAsia="zh-CN"/>
        </w:rPr>
        <w:t>我誓死捍卫你选择死亡的权利，尊重你不被世俗框住的灵魂</w:t>
      </w:r>
    </w:p>
    <w:p w14:paraId="72EB8CAD">
      <w:pPr>
        <w:rPr>
          <w:rFonts w:hint="default"/>
          <w:lang w:val="en-US" w:eastAsia="zh-CN"/>
        </w:rPr>
      </w:pPr>
      <w:r>
        <w:rPr>
          <w:rFonts w:hint="default"/>
          <w:lang w:val="en-US" w:eastAsia="zh-CN"/>
        </w:rPr>
        <w:t>说真的，死亡似乎真没有什么不好。</w:t>
      </w:r>
    </w:p>
    <w:p w14:paraId="7B5ED25A">
      <w:pPr>
        <w:rPr>
          <w:rFonts w:hint="default"/>
          <w:lang w:val="en-US" w:eastAsia="zh-CN"/>
        </w:rPr>
      </w:pPr>
      <w:r>
        <w:rPr>
          <w:rFonts w:hint="default"/>
          <w:lang w:val="en-US" w:eastAsia="zh-CN"/>
        </w:rPr>
        <w:t>"世人都说想不开才会去自杀</w:t>
      </w:r>
    </w:p>
    <w:p w14:paraId="5FA2D81D">
      <w:pPr>
        <w:rPr>
          <w:rFonts w:hint="default"/>
          <w:lang w:val="en-US" w:eastAsia="zh-CN"/>
        </w:rPr>
      </w:pPr>
    </w:p>
    <w:p w14:paraId="48C1CA96">
      <w:pPr>
        <w:rPr>
          <w:rFonts w:hint="default"/>
          <w:lang w:val="en-US" w:eastAsia="zh-CN"/>
        </w:rPr>
      </w:pPr>
      <w:r>
        <w:rPr>
          <w:rFonts w:hint="default"/>
          <w:lang w:val="en-US" w:eastAsia="zh-CN"/>
        </w:rPr>
        <w:t>我觉得恰恰相反</w:t>
      </w:r>
    </w:p>
    <w:p w14:paraId="20B51BFA">
      <w:pPr>
        <w:rPr>
          <w:rFonts w:hint="default"/>
          <w:lang w:val="en-US" w:eastAsia="zh-CN"/>
        </w:rPr>
      </w:pPr>
    </w:p>
    <w:p w14:paraId="15E388BA">
      <w:pPr>
        <w:rPr>
          <w:rFonts w:hint="default"/>
          <w:lang w:val="en-US" w:eastAsia="zh-CN"/>
        </w:rPr>
      </w:pPr>
      <w:r>
        <w:rPr>
          <w:rFonts w:hint="default"/>
          <w:lang w:val="en-US" w:eastAsia="zh-CN"/>
        </w:rPr>
        <w:t>正是因为想开了才自杀"</w:t>
      </w:r>
    </w:p>
    <w:p w14:paraId="4E7D8750">
      <w:pPr>
        <w:rPr>
          <w:rFonts w:hint="default"/>
          <w:lang w:val="en-US" w:eastAsia="zh-CN"/>
        </w:rPr>
      </w:pPr>
      <w:r>
        <w:rPr>
          <w:rFonts w:hint="default"/>
          <w:lang w:val="en-US" w:eastAsia="zh-CN"/>
        </w:rPr>
        <w:t>自杀很疼，人根本忍受不了，但是开始就没办法反悔，安乐死也违法，国家不会轻易让一个有劳动能力的人自杀的</w:t>
      </w:r>
    </w:p>
    <w:p w14:paraId="62800E26">
      <w:pPr>
        <w:rPr>
          <w:rFonts w:hint="default"/>
          <w:lang w:val="en-US" w:eastAsia="zh-CN"/>
        </w:rPr>
      </w:pPr>
      <w:r>
        <w:rPr>
          <w:rFonts w:hint="default"/>
          <w:lang w:val="en-US" w:eastAsia="zh-CN"/>
        </w:rPr>
        <w:t>安慰别人一套一套，安慰自己拿绳子一套</w:t>
      </w:r>
    </w:p>
    <w:p w14:paraId="379478FF">
      <w:pPr>
        <w:rPr>
          <w:rFonts w:hint="default"/>
          <w:lang w:val="en-US" w:eastAsia="zh-CN"/>
        </w:rPr>
      </w:pPr>
      <w:r>
        <w:rPr>
          <w:rFonts w:hint="default"/>
          <w:lang w:val="en-US" w:eastAsia="zh-CN"/>
        </w:rPr>
        <w:t>我9年住了十次精神病院，很负责任的告诉你，那里面好多人每天的梦想就是能死，但是很残酷的现实是他们这个梦想死都不能实现。有兴趣随时沟通哈</w:t>
      </w:r>
    </w:p>
    <w:p w14:paraId="08725A05">
      <w:pPr>
        <w:rPr>
          <w:rFonts w:hint="default"/>
          <w:lang w:val="en-US" w:eastAsia="zh-CN"/>
        </w:rPr>
      </w:pPr>
      <w:r>
        <w:rPr>
          <w:rFonts w:hint="default"/>
          <w:lang w:val="en-US" w:eastAsia="zh-CN"/>
        </w:rPr>
        <w:t>再忍忍，再等一会，先别急。毕竟想找一个隐秘的，不影响别人的，不会吓着别人的地方，也不是那么容易的。先要把地点这个事情解决了。还有自杀方式的问题，也不好选择。跳楼，很容易砸到别人，别人也不想死的，因为自己被砸伤砸死了，那多不好啊！就算夜里去跳，那天亮时被第一个人看到了，那得多吓人啊！会对别人造成很深的心理阴影的。而且跳楼，对自己的心理压力也大，摔下去没死的时候，那得多痛啊！上吊，悬着的尸体晃啊晃的，谁先看到了，那不得吓死别人了。而且上吊的感觉也很难受啊！喝药跳河跳海的，这种成功率也一般般，很折腾人。安眠药割腕这类的，成功率很低，去医院包扎，洗胃之类的治疗，又花钱，人又受罪的，真的是还不如一开始就别做！自杀行动，死了的话，又折腾家人收尸火葬的，太麻烦了，而且还让他们一辈子心里都埋着这种悲痛，不会痊愈的。那份痛苦没有消失，而是传递到了在意自己的人的身上。不死的话，也很折腾，如果搞残疾的话，那更麻烦了！所以真的别轻易去尝试自杀，去做那个行为。很痛苦的时候，就尽量去分散下注意力，不要任由自己陷入痛苦绝望中。如果什么都做不了，那就躺着，等着，等着慢慢缓过来些，再尽所有能力让自己能好些。自杀，不是最好的解脱办法，麻烦事太多，不好善后。放过自己，改变想法，不要要求太高。人生，就用来体验就好了。游戏人间，什么都不要太较真。时间到了，自然就会死了，死亡是必定到来的事，所以不用太着急。&lt;img src="https://picx.zhimg.com/50/v2-63d7a7c03fa15427d5c513ff7ceb7849_720w.jpg?source=1def8aca" data-rawwidth="3472" data-rawheight="4624" data-size="normal" data-original-token="v2-6ed8a627047b6bc5fc2f6dc5b5f6f274" data-default-watermark-src="https://pic1.zhimg.com/50/v2-2715f83ec9bf56d436e108b0d1ccd439_720w.jpg?source=1def8aca" class="origin_image zh-lightbox-thumb" width="3472" data-original="https://picx.zhimg.com/v2-63d7a7c03fa15427d5c513ff7ceb7849_r.jpg?source=1def8aca"/&gt;</w:t>
      </w:r>
    </w:p>
    <w:p w14:paraId="0FE39E06">
      <w:pPr>
        <w:rPr>
          <w:rFonts w:hint="default"/>
          <w:lang w:val="en-US" w:eastAsia="zh-CN"/>
        </w:rPr>
      </w:pPr>
      <w:r>
        <w:rPr>
          <w:rFonts w:hint="default"/>
          <w:lang w:val="en-US" w:eastAsia="zh-CN"/>
        </w:rPr>
        <w:t>"如果这是你最后一件能做的爱自己的事情</w:t>
      </w:r>
    </w:p>
    <w:p w14:paraId="337772AA">
      <w:pPr>
        <w:rPr>
          <w:rFonts w:hint="default"/>
          <w:lang w:val="en-US" w:eastAsia="zh-CN"/>
        </w:rPr>
      </w:pPr>
    </w:p>
    <w:p w14:paraId="084E6489">
      <w:pPr>
        <w:rPr>
          <w:rFonts w:hint="default"/>
          <w:lang w:val="en-US" w:eastAsia="zh-CN"/>
        </w:rPr>
      </w:pPr>
      <w:r>
        <w:rPr>
          <w:rFonts w:hint="default"/>
          <w:lang w:val="en-US" w:eastAsia="zh-CN"/>
        </w:rPr>
        <w:t>那</w:t>
      </w:r>
    </w:p>
    <w:p w14:paraId="515A5845">
      <w:pPr>
        <w:rPr>
          <w:rFonts w:hint="default"/>
          <w:lang w:val="en-US" w:eastAsia="zh-CN"/>
        </w:rPr>
      </w:pPr>
    </w:p>
    <w:p w14:paraId="37E730A5">
      <w:pPr>
        <w:rPr>
          <w:rFonts w:hint="default"/>
          <w:lang w:val="en-US" w:eastAsia="zh-CN"/>
        </w:rPr>
      </w:pPr>
      <w:r>
        <w:rPr>
          <w:rFonts w:hint="default"/>
          <w:lang w:val="en-US" w:eastAsia="zh-CN"/>
        </w:rPr>
        <w:t>祝你成功"</w:t>
      </w:r>
    </w:p>
    <w:p w14:paraId="05EF61EA">
      <w:pPr>
        <w:rPr>
          <w:rFonts w:hint="default"/>
          <w:lang w:val="en-US" w:eastAsia="zh-CN"/>
        </w:rPr>
      </w:pPr>
      <w:r>
        <w:rPr>
          <w:rFonts w:hint="default"/>
          <w:lang w:val="en-US" w:eastAsia="zh-CN"/>
        </w:rPr>
        <w:t>来我们学校自杀吧，这里风景好。</w:t>
      </w:r>
    </w:p>
    <w:p w14:paraId="0DF90138">
      <w:pPr>
        <w:rPr>
          <w:rFonts w:hint="default"/>
          <w:lang w:val="en-US" w:eastAsia="zh-CN"/>
        </w:rPr>
      </w:pPr>
      <w:r>
        <w:rPr>
          <w:rFonts w:hint="default"/>
          <w:lang w:val="en-US" w:eastAsia="zh-CN"/>
        </w:rPr>
        <w:t>"你就当你已经死了，因为已经死了，所以没必要上班上学。因为已经死了，所以不必要再在乎家里人，不必要为了明天和未来努力，一切可能压在你身上的都可以卸下来了，因为已经死了。</w:t>
      </w:r>
    </w:p>
    <w:p w14:paraId="710BDFA6">
      <w:pPr>
        <w:rPr>
          <w:rFonts w:hint="default"/>
          <w:lang w:val="en-US" w:eastAsia="zh-CN"/>
        </w:rPr>
      </w:pPr>
    </w:p>
    <w:p w14:paraId="7D626EF4">
      <w:pPr>
        <w:rPr>
          <w:rFonts w:hint="default"/>
          <w:lang w:val="en-US" w:eastAsia="zh-CN"/>
        </w:rPr>
      </w:pPr>
      <w:r>
        <w:rPr>
          <w:rFonts w:hint="default"/>
          <w:lang w:val="en-US" w:eastAsia="zh-CN"/>
        </w:rPr>
        <w:t>如果你觉得有点过分那就不会去死，毕竟死亡就是把上面的事情全部以更过分的形式做了一遍，死亡从来不是一个选择，它是最后的结果。</w:t>
      </w:r>
    </w:p>
    <w:p w14:paraId="4A4F7DEB">
      <w:pPr>
        <w:rPr>
          <w:rFonts w:hint="default"/>
          <w:lang w:val="en-US" w:eastAsia="zh-CN"/>
        </w:rPr>
      </w:pPr>
    </w:p>
    <w:p w14:paraId="0F3AB139">
      <w:pPr>
        <w:rPr>
          <w:rFonts w:hint="default"/>
          <w:lang w:val="en-US" w:eastAsia="zh-CN"/>
        </w:rPr>
      </w:pPr>
      <w:r>
        <w:rPr>
          <w:rFonts w:hint="default"/>
          <w:lang w:val="en-US" w:eastAsia="zh-CN"/>
        </w:rPr>
        <w:t>所以如果当你真的要选择死亡之时，不如去选择一个对比起死亡要更温和一点的选择，在死亡面前所有的抉择都是不过分的，把自己的未来葬送，把自己的过去毁灭。这些看起来更乖宝宝的选择，对比起死亡。</w:t>
      </w:r>
    </w:p>
    <w:p w14:paraId="289C190F">
      <w:pPr>
        <w:rPr>
          <w:rFonts w:hint="default"/>
          <w:lang w:val="en-US" w:eastAsia="zh-CN"/>
        </w:rPr>
      </w:pPr>
    </w:p>
    <w:p w14:paraId="0EF45034">
      <w:pPr>
        <w:rPr>
          <w:rFonts w:hint="default"/>
          <w:lang w:val="en-US" w:eastAsia="zh-CN"/>
        </w:rPr>
      </w:pPr>
      <w:r>
        <w:rPr>
          <w:rFonts w:hint="default"/>
          <w:lang w:val="en-US" w:eastAsia="zh-CN"/>
        </w:rPr>
        <w:t>死亡就是把上面的事情全部以更过分的形式做了一遍，死亡从来不是一个选择，它是最后的结果。"</w:t>
      </w:r>
    </w:p>
    <w:p w14:paraId="260EFDAB">
      <w:pPr>
        <w:rPr>
          <w:rFonts w:hint="default"/>
          <w:lang w:val="en-US" w:eastAsia="zh-CN"/>
        </w:rPr>
      </w:pPr>
      <w:r>
        <w:rPr>
          <w:rFonts w:hint="default"/>
          <w:lang w:val="en-US" w:eastAsia="zh-CN"/>
        </w:rPr>
        <w:t>坚持到现在，辛苦了。</w:t>
      </w:r>
    </w:p>
    <w:p w14:paraId="3E4068B1">
      <w:pPr>
        <w:rPr>
          <w:rFonts w:hint="default"/>
          <w:lang w:val="en-US" w:eastAsia="zh-CN"/>
        </w:rPr>
      </w:pPr>
      <w:r>
        <w:rPr>
          <w:rFonts w:hint="default"/>
          <w:lang w:val="en-US" w:eastAsia="zh-CN"/>
        </w:rPr>
        <w:t>"你要是男孩子就和我谈个恋爱吧</w:t>
      </w:r>
    </w:p>
    <w:p w14:paraId="02469B2A">
      <w:pPr>
        <w:rPr>
          <w:rFonts w:hint="default"/>
          <w:lang w:val="en-US" w:eastAsia="zh-CN"/>
        </w:rPr>
      </w:pPr>
    </w:p>
    <w:p w14:paraId="2C9DA984">
      <w:pPr>
        <w:rPr>
          <w:rFonts w:hint="default"/>
          <w:lang w:val="en-US" w:eastAsia="zh-CN"/>
        </w:rPr>
      </w:pPr>
      <w:r>
        <w:rPr>
          <w:rFonts w:hint="default"/>
          <w:lang w:val="en-US" w:eastAsia="zh-CN"/>
        </w:rPr>
        <w:t>我母胎单身</w:t>
      </w:r>
    </w:p>
    <w:p w14:paraId="1DD641B5">
      <w:pPr>
        <w:rPr>
          <w:rFonts w:hint="default"/>
          <w:lang w:val="en-US" w:eastAsia="zh-CN"/>
        </w:rPr>
      </w:pPr>
    </w:p>
    <w:p w14:paraId="3DD1A5E9">
      <w:pPr>
        <w:rPr>
          <w:rFonts w:hint="default"/>
          <w:lang w:val="en-US" w:eastAsia="zh-CN"/>
        </w:rPr>
      </w:pPr>
      <w:r>
        <w:rPr>
          <w:rFonts w:hint="default"/>
          <w:lang w:val="en-US" w:eastAsia="zh-CN"/>
        </w:rPr>
        <w:t>96年杭州本地独生女</w:t>
      </w:r>
    </w:p>
    <w:p w14:paraId="6C86DCCE">
      <w:pPr>
        <w:rPr>
          <w:rFonts w:hint="default"/>
          <w:lang w:val="en-US" w:eastAsia="zh-CN"/>
        </w:rPr>
      </w:pPr>
    </w:p>
    <w:p w14:paraId="78F10C0D">
      <w:pPr>
        <w:rPr>
          <w:rFonts w:hint="default"/>
          <w:lang w:val="en-US" w:eastAsia="zh-CN"/>
        </w:rPr>
      </w:pPr>
      <w:r>
        <w:rPr>
          <w:rFonts w:hint="default"/>
          <w:lang w:val="en-US" w:eastAsia="zh-CN"/>
        </w:rPr>
        <w:t>因为抑郁症长期服药没谈过恋爱</w:t>
      </w:r>
    </w:p>
    <w:p w14:paraId="43E7F2CC">
      <w:pPr>
        <w:rPr>
          <w:rFonts w:hint="default"/>
          <w:lang w:val="en-US" w:eastAsia="zh-CN"/>
        </w:rPr>
      </w:pPr>
    </w:p>
    <w:p w14:paraId="4BE23B36">
      <w:pPr>
        <w:rPr>
          <w:rFonts w:hint="default"/>
          <w:lang w:val="en-US" w:eastAsia="zh-CN"/>
        </w:rPr>
      </w:pPr>
      <w:r>
        <w:rPr>
          <w:rFonts w:hint="default"/>
          <w:lang w:val="en-US" w:eastAsia="zh-CN"/>
        </w:rPr>
        <w:t>很渴望找个对象"</w:t>
      </w:r>
    </w:p>
    <w:p w14:paraId="5F5853D2">
      <w:pPr>
        <w:rPr>
          <w:rFonts w:hint="default"/>
          <w:lang w:val="en-US" w:eastAsia="zh-CN"/>
        </w:rPr>
      </w:pPr>
      <w:r>
        <w:rPr>
          <w:rFonts w:hint="default"/>
          <w:lang w:val="en-US" w:eastAsia="zh-CN"/>
        </w:rPr>
        <w:t>离开是非之地。离开消耗你的人与事。一张身份证，几件衣服，搭个火车去没有人认识你的地方，重新开始。</w:t>
      </w:r>
    </w:p>
    <w:p w14:paraId="2C7EA7CC">
      <w:pPr>
        <w:rPr>
          <w:rFonts w:hint="default"/>
          <w:lang w:val="en-US" w:eastAsia="zh-CN"/>
        </w:rPr>
      </w:pPr>
      <w:r>
        <w:rPr>
          <w:rFonts w:hint="default"/>
          <w:lang w:val="en-US" w:eastAsia="zh-CN"/>
        </w:rPr>
        <w:t>勇敢一点，大胆一点，没牵绊了就勇敢走，还有牵绊就随缘，能活活，活不了了也是命中注定怪不到你头上也不用愧疚</w:t>
      </w:r>
    </w:p>
    <w:p w14:paraId="488A9E8D">
      <w:pPr>
        <w:rPr>
          <w:rFonts w:hint="default"/>
          <w:lang w:val="en-US" w:eastAsia="zh-CN"/>
        </w:rPr>
      </w:pPr>
      <w:r>
        <w:rPr>
          <w:rFonts w:hint="default"/>
          <w:lang w:val="en-US" w:eastAsia="zh-CN"/>
        </w:rPr>
        <w:t>不要涉足他人的死亡，因为那死亡不是一瞬间的想象，而是现实痛苦如雨季般的绵长。</w:t>
      </w:r>
    </w:p>
    <w:p w14:paraId="4193FA96">
      <w:pPr>
        <w:rPr>
          <w:rFonts w:hint="default"/>
          <w:lang w:val="en-US" w:eastAsia="zh-CN"/>
        </w:rPr>
      </w:pPr>
      <w:r>
        <w:rPr>
          <w:rFonts w:hint="default"/>
          <w:lang w:val="en-US" w:eastAsia="zh-CN"/>
        </w:rPr>
        <w:t>"有，自杀之前，你的手机，电脑格式化了嘛？</w:t>
      </w:r>
    </w:p>
    <w:p w14:paraId="411C1C9F">
      <w:pPr>
        <w:rPr>
          <w:rFonts w:hint="default"/>
          <w:lang w:val="en-US" w:eastAsia="zh-CN"/>
        </w:rPr>
      </w:pPr>
    </w:p>
    <w:p w14:paraId="6F3BBAF4">
      <w:pPr>
        <w:rPr>
          <w:rFonts w:hint="default"/>
          <w:lang w:val="en-US" w:eastAsia="zh-CN"/>
        </w:rPr>
      </w:pPr>
      <w:r>
        <w:rPr>
          <w:rFonts w:hint="default"/>
          <w:lang w:val="en-US" w:eastAsia="zh-CN"/>
        </w:rPr>
        <w:t>云盘里面的各位老师的教学内容删除了嘛？</w:t>
      </w:r>
    </w:p>
    <w:p w14:paraId="3EFB0349">
      <w:pPr>
        <w:rPr>
          <w:rFonts w:hint="default"/>
          <w:lang w:val="en-US" w:eastAsia="zh-CN"/>
        </w:rPr>
      </w:pPr>
    </w:p>
    <w:p w14:paraId="49EF7DF4">
      <w:pPr>
        <w:rPr>
          <w:rFonts w:hint="default"/>
          <w:lang w:val="en-US" w:eastAsia="zh-CN"/>
        </w:rPr>
      </w:pPr>
      <w:r>
        <w:rPr>
          <w:rFonts w:hint="default"/>
          <w:lang w:val="en-US" w:eastAsia="zh-CN"/>
        </w:rPr>
        <w:t>浏览器记录消除了嘛？</w:t>
      </w:r>
    </w:p>
    <w:p w14:paraId="11B016ED">
      <w:pPr>
        <w:rPr>
          <w:rFonts w:hint="default"/>
          <w:lang w:val="en-US" w:eastAsia="zh-CN"/>
        </w:rPr>
      </w:pPr>
    </w:p>
    <w:p w14:paraId="5F85B946">
      <w:pPr>
        <w:rPr>
          <w:rFonts w:hint="default"/>
          <w:lang w:val="en-US" w:eastAsia="zh-CN"/>
        </w:rPr>
      </w:pPr>
      <w:r>
        <w:rPr>
          <w:rFonts w:hint="default"/>
          <w:lang w:val="en-US" w:eastAsia="zh-CN"/>
        </w:rPr>
        <w:t>移动硬盘物理销毁了嘛？</w:t>
      </w:r>
    </w:p>
    <w:p w14:paraId="079A78A2">
      <w:pPr>
        <w:rPr>
          <w:rFonts w:hint="default"/>
          <w:lang w:val="en-US" w:eastAsia="zh-CN"/>
        </w:rPr>
      </w:pPr>
    </w:p>
    <w:p w14:paraId="25B73859">
      <w:pPr>
        <w:rPr>
          <w:rFonts w:hint="default"/>
          <w:lang w:val="en-US" w:eastAsia="zh-CN"/>
        </w:rPr>
      </w:pPr>
      <w:r>
        <w:rPr>
          <w:rFonts w:hint="default"/>
          <w:lang w:val="en-US" w:eastAsia="zh-CN"/>
        </w:rPr>
        <w:t>藏在房间里面的秘密书籍和神秘物品有好好处理吗？</w:t>
      </w:r>
    </w:p>
    <w:p w14:paraId="5E629D6B">
      <w:pPr>
        <w:rPr>
          <w:rFonts w:hint="default"/>
          <w:lang w:val="en-US" w:eastAsia="zh-CN"/>
        </w:rPr>
      </w:pPr>
    </w:p>
    <w:p w14:paraId="0B008783">
      <w:pPr>
        <w:rPr>
          <w:rFonts w:hint="default"/>
          <w:lang w:val="en-US" w:eastAsia="zh-CN"/>
        </w:rPr>
      </w:pPr>
      <w:r>
        <w:rPr>
          <w:rFonts w:hint="default"/>
          <w:lang w:val="en-US" w:eastAsia="zh-CN"/>
        </w:rPr>
        <w:t>一拍脑门就去死，这些东西，只要泄露了一点点，那就是社会性死亡啊……</w:t>
      </w:r>
    </w:p>
    <w:p w14:paraId="64C92A3A">
      <w:pPr>
        <w:rPr>
          <w:rFonts w:hint="default"/>
          <w:lang w:val="en-US" w:eastAsia="zh-CN"/>
        </w:rPr>
      </w:pPr>
    </w:p>
    <w:p w14:paraId="4C043642">
      <w:pPr>
        <w:rPr>
          <w:rFonts w:hint="default"/>
          <w:lang w:val="en-US" w:eastAsia="zh-CN"/>
        </w:rPr>
      </w:pPr>
      <w:r>
        <w:rPr>
          <w:rFonts w:hint="default"/>
          <w:lang w:val="en-US" w:eastAsia="zh-CN"/>
        </w:rPr>
        <w:t>粉身碎骨浑不怕，要留清白在人间。"</w:t>
      </w:r>
    </w:p>
    <w:p w14:paraId="6B642217">
      <w:pPr>
        <w:rPr>
          <w:rFonts w:hint="default"/>
          <w:lang w:val="en-US" w:eastAsia="zh-CN"/>
        </w:rPr>
      </w:pPr>
      <w:r>
        <w:rPr>
          <w:rFonts w:hint="default"/>
          <w:lang w:val="en-US" w:eastAsia="zh-CN"/>
        </w:rPr>
        <w:t>自杀不是为了解决问题，而是为了解决有问题的我自己。</w:t>
      </w:r>
    </w:p>
    <w:p w14:paraId="57928363">
      <w:pPr>
        <w:rPr>
          <w:rFonts w:hint="default"/>
          <w:lang w:val="en-US" w:eastAsia="zh-CN"/>
        </w:rPr>
      </w:pPr>
      <w:r>
        <w:rPr>
          <w:rFonts w:hint="default"/>
          <w:lang w:val="en-US" w:eastAsia="zh-CN"/>
        </w:rPr>
        <w:t>为什么不带个贪官一起上路呢，那些人物质精神上侵吞群众的成果，你带上他们，你就是英雄</w:t>
      </w:r>
    </w:p>
    <w:p w14:paraId="4DD85DE3">
      <w:pPr>
        <w:rPr>
          <w:rFonts w:hint="default"/>
          <w:lang w:val="en-US" w:eastAsia="zh-CN"/>
        </w:rPr>
      </w:pPr>
      <w:r>
        <w:rPr>
          <w:rFonts w:hint="default"/>
          <w:lang w:val="en-US" w:eastAsia="zh-CN"/>
        </w:rPr>
        <w:t>你的人生你自己可以掌控，你想自杀就自杀，想坚持就坚持，想躺平就躺平，世界很包容，怎么个活法都行</w:t>
      </w:r>
    </w:p>
    <w:p w14:paraId="4BDA6132">
      <w:pPr>
        <w:rPr>
          <w:rFonts w:hint="default"/>
          <w:lang w:val="en-US" w:eastAsia="zh-CN"/>
        </w:rPr>
      </w:pPr>
      <w:r>
        <w:rPr>
          <w:rFonts w:hint="default"/>
          <w:lang w:val="en-US" w:eastAsia="zh-CN"/>
        </w:rPr>
        <w:t>"我想说，死远点。</w:t>
      </w:r>
    </w:p>
    <w:p w14:paraId="2030383F">
      <w:pPr>
        <w:rPr>
          <w:rFonts w:hint="default"/>
          <w:lang w:val="en-US" w:eastAsia="zh-CN"/>
        </w:rPr>
      </w:pPr>
    </w:p>
    <w:p w14:paraId="3CE275F8">
      <w:pPr>
        <w:rPr>
          <w:rFonts w:hint="default"/>
          <w:lang w:val="en-US" w:eastAsia="zh-CN"/>
        </w:rPr>
      </w:pPr>
      <w:r>
        <w:rPr>
          <w:rFonts w:hint="default"/>
          <w:lang w:val="en-US" w:eastAsia="zh-CN"/>
        </w:rPr>
        <w:t>如果真想结束生命，你不要在人群中，不要站上高楼引人关注。</w:t>
      </w:r>
    </w:p>
    <w:p w14:paraId="5C29A0D4">
      <w:pPr>
        <w:rPr>
          <w:rFonts w:hint="default"/>
          <w:lang w:val="en-US" w:eastAsia="zh-CN"/>
        </w:rPr>
      </w:pPr>
    </w:p>
    <w:p w14:paraId="6DCCB077">
      <w:pPr>
        <w:rPr>
          <w:rFonts w:hint="default"/>
          <w:lang w:val="en-US" w:eastAsia="zh-CN"/>
        </w:rPr>
      </w:pPr>
      <w:r>
        <w:rPr>
          <w:rFonts w:hint="default"/>
          <w:lang w:val="en-US" w:eastAsia="zh-CN"/>
        </w:rPr>
        <w:t>你一定有你不得不结束自己生命的理由，你的日子过的一定不好，你的周围一定萦绕着各种不堪入耳的声音，你的情绪一定无比低落。</w:t>
      </w:r>
    </w:p>
    <w:p w14:paraId="535DF6D6">
      <w:pPr>
        <w:rPr>
          <w:rFonts w:hint="default"/>
          <w:lang w:val="en-US" w:eastAsia="zh-CN"/>
        </w:rPr>
      </w:pPr>
    </w:p>
    <w:p w14:paraId="363DB657">
      <w:pPr>
        <w:rPr>
          <w:rFonts w:hint="default"/>
          <w:lang w:val="en-US" w:eastAsia="zh-CN"/>
        </w:rPr>
      </w:pPr>
      <w:r>
        <w:rPr>
          <w:rFonts w:hint="default"/>
          <w:lang w:val="en-US" w:eastAsia="zh-CN"/>
        </w:rPr>
        <w:t>所以你要死远点，不要让人群看到。</w:t>
      </w:r>
    </w:p>
    <w:p w14:paraId="484F2236">
      <w:pPr>
        <w:rPr>
          <w:rFonts w:hint="default"/>
          <w:lang w:val="en-US" w:eastAsia="zh-CN"/>
        </w:rPr>
      </w:pPr>
    </w:p>
    <w:p w14:paraId="67BB3C41">
      <w:pPr>
        <w:rPr>
          <w:rFonts w:hint="default"/>
          <w:lang w:val="en-US" w:eastAsia="zh-CN"/>
        </w:rPr>
      </w:pPr>
      <w:r>
        <w:rPr>
          <w:rFonts w:hint="default"/>
          <w:lang w:val="en-US" w:eastAsia="zh-CN"/>
        </w:rPr>
        <w:t>他们不会去深究你到底为何轻生，他们只会叫你快点跳。</w:t>
      </w:r>
    </w:p>
    <w:p w14:paraId="0928D9BE">
      <w:pPr>
        <w:rPr>
          <w:rFonts w:hint="default"/>
          <w:lang w:val="en-US" w:eastAsia="zh-CN"/>
        </w:rPr>
      </w:pPr>
    </w:p>
    <w:p w14:paraId="0CE51363">
      <w:pPr>
        <w:rPr>
          <w:rFonts w:hint="default"/>
          <w:lang w:val="en-US" w:eastAsia="zh-CN"/>
        </w:rPr>
      </w:pPr>
      <w:r>
        <w:rPr>
          <w:rFonts w:hint="default"/>
          <w:lang w:val="en-US" w:eastAsia="zh-CN"/>
        </w:rPr>
        <w:t>等你真的纵身一跃，结束了自己或年轻或年迈的生命后，你不知道会有怎样的流言蜚语会降临。</w:t>
      </w:r>
    </w:p>
    <w:p w14:paraId="35510F47">
      <w:pPr>
        <w:rPr>
          <w:rFonts w:hint="default"/>
          <w:lang w:val="en-US" w:eastAsia="zh-CN"/>
        </w:rPr>
      </w:pPr>
    </w:p>
    <w:p w14:paraId="5151D315">
      <w:pPr>
        <w:rPr>
          <w:rFonts w:hint="default"/>
          <w:lang w:val="en-US" w:eastAsia="zh-CN"/>
        </w:rPr>
      </w:pPr>
      <w:r>
        <w:rPr>
          <w:rFonts w:hint="default"/>
          <w:lang w:val="en-US" w:eastAsia="zh-CN"/>
        </w:rPr>
        <w:t>我无从得知死后还能不能以另一种方式存在，也不知道到那时还能不能知道人世间发生的事情。</w:t>
      </w:r>
    </w:p>
    <w:p w14:paraId="04066F33">
      <w:pPr>
        <w:rPr>
          <w:rFonts w:hint="default"/>
          <w:lang w:val="en-US" w:eastAsia="zh-CN"/>
        </w:rPr>
      </w:pPr>
    </w:p>
    <w:p w14:paraId="460A99A5">
      <w:pPr>
        <w:rPr>
          <w:rFonts w:hint="default"/>
          <w:lang w:val="en-US" w:eastAsia="zh-CN"/>
        </w:rPr>
      </w:pPr>
      <w:r>
        <w:rPr>
          <w:rFonts w:hint="default"/>
          <w:lang w:val="en-US" w:eastAsia="zh-CN"/>
        </w:rPr>
        <w:t>倘若能够知道的话，那听到的一定是些最不堪的话语。</w:t>
      </w:r>
    </w:p>
    <w:p w14:paraId="7BD4E854">
      <w:pPr>
        <w:rPr>
          <w:rFonts w:hint="default"/>
          <w:lang w:val="en-US" w:eastAsia="zh-CN"/>
        </w:rPr>
      </w:pPr>
    </w:p>
    <w:p w14:paraId="0E6FA16F">
      <w:pPr>
        <w:rPr>
          <w:rFonts w:hint="default"/>
          <w:lang w:val="en-US" w:eastAsia="zh-CN"/>
        </w:rPr>
      </w:pPr>
      <w:r>
        <w:rPr>
          <w:rFonts w:hint="default"/>
          <w:lang w:val="en-US" w:eastAsia="zh-CN"/>
        </w:rPr>
        <w:t>如果你是女孩，因为分手轻生，他们会说，你不自爱。抛弃你的渣男会搂着别的女孩看你出丑，细数你的卑微往事。</w:t>
      </w:r>
    </w:p>
    <w:p w14:paraId="5BE2F424">
      <w:pPr>
        <w:rPr>
          <w:rFonts w:hint="default"/>
          <w:lang w:val="en-US" w:eastAsia="zh-CN"/>
        </w:rPr>
      </w:pPr>
    </w:p>
    <w:p w14:paraId="3E01CBAA">
      <w:pPr>
        <w:rPr>
          <w:rFonts w:hint="default"/>
          <w:lang w:val="en-US" w:eastAsia="zh-CN"/>
        </w:rPr>
      </w:pPr>
      <w:r>
        <w:rPr>
          <w:rFonts w:hint="default"/>
          <w:lang w:val="en-US" w:eastAsia="zh-CN"/>
        </w:rPr>
        <w:t>如果你是男孩，因为贫穷轻生，他们会说，你没出息。看不起你的人会指着你的遗照笑你窝囊，罗列你的悲惨经历。</w:t>
      </w:r>
    </w:p>
    <w:p w14:paraId="52757140">
      <w:pPr>
        <w:rPr>
          <w:rFonts w:hint="default"/>
          <w:lang w:val="en-US" w:eastAsia="zh-CN"/>
        </w:rPr>
      </w:pPr>
    </w:p>
    <w:p w14:paraId="26CF6538">
      <w:pPr>
        <w:rPr>
          <w:rFonts w:hint="default"/>
          <w:lang w:val="en-US" w:eastAsia="zh-CN"/>
        </w:rPr>
      </w:pPr>
      <w:r>
        <w:rPr>
          <w:rFonts w:hint="default"/>
          <w:lang w:val="en-US" w:eastAsia="zh-CN"/>
        </w:rPr>
        <w:t>无论是不是你的流言都会被到处散播。</w:t>
      </w:r>
    </w:p>
    <w:p w14:paraId="673C2BB8">
      <w:pPr>
        <w:rPr>
          <w:rFonts w:hint="default"/>
          <w:lang w:val="en-US" w:eastAsia="zh-CN"/>
        </w:rPr>
      </w:pPr>
    </w:p>
    <w:p w14:paraId="52FB552F">
      <w:pPr>
        <w:rPr>
          <w:rFonts w:hint="default"/>
          <w:lang w:val="en-US" w:eastAsia="zh-CN"/>
        </w:rPr>
      </w:pPr>
      <w:r>
        <w:rPr>
          <w:rFonts w:hint="default"/>
          <w:lang w:val="en-US" w:eastAsia="zh-CN"/>
        </w:rPr>
        <w:t>可实际上，你什么都没错，除了选择以一种万众瞩目的方式结束生命之外。</w:t>
      </w:r>
    </w:p>
    <w:p w14:paraId="79B48418">
      <w:pPr>
        <w:rPr>
          <w:rFonts w:hint="default"/>
          <w:lang w:val="en-US" w:eastAsia="zh-CN"/>
        </w:rPr>
      </w:pPr>
    </w:p>
    <w:p w14:paraId="0E66F315">
      <w:pPr>
        <w:rPr>
          <w:rFonts w:hint="default"/>
          <w:lang w:val="en-US" w:eastAsia="zh-CN"/>
        </w:rPr>
      </w:pPr>
      <w:r>
        <w:rPr>
          <w:rFonts w:hint="default"/>
          <w:lang w:val="en-US" w:eastAsia="zh-CN"/>
        </w:rPr>
        <w:t>就像我刚才说的，看热闹的人们不会去深究你身上到底发生了什么，你受到了怎样的不公，又承受着怎样的委屈。</w:t>
      </w:r>
    </w:p>
    <w:p w14:paraId="6B4EB90D">
      <w:pPr>
        <w:rPr>
          <w:rFonts w:hint="default"/>
          <w:lang w:val="en-US" w:eastAsia="zh-CN"/>
        </w:rPr>
      </w:pPr>
    </w:p>
    <w:p w14:paraId="4C1339E4">
      <w:pPr>
        <w:rPr>
          <w:rFonts w:hint="default"/>
          <w:lang w:val="en-US" w:eastAsia="zh-CN"/>
        </w:rPr>
      </w:pPr>
      <w:r>
        <w:rPr>
          <w:rFonts w:hint="default"/>
          <w:lang w:val="en-US" w:eastAsia="zh-CN"/>
        </w:rPr>
        <w:t>对于让你轻生的原因他们一概不问。他们不爱听这些，他们就喜欢看热闹。</w:t>
      </w:r>
    </w:p>
    <w:p w14:paraId="667AB91D">
      <w:pPr>
        <w:rPr>
          <w:rFonts w:hint="default"/>
          <w:lang w:val="en-US" w:eastAsia="zh-CN"/>
        </w:rPr>
      </w:pPr>
    </w:p>
    <w:p w14:paraId="4FFA95A5">
      <w:pPr>
        <w:rPr>
          <w:rFonts w:hint="default"/>
          <w:lang w:val="en-US" w:eastAsia="zh-CN"/>
        </w:rPr>
      </w:pPr>
      <w:r>
        <w:rPr>
          <w:rFonts w:hint="default"/>
          <w:lang w:val="en-US" w:eastAsia="zh-CN"/>
        </w:rPr>
        <w:t>当然，也会有人劝你，他们劝你想想父母家人，爱人孩子。</w:t>
      </w:r>
    </w:p>
    <w:p w14:paraId="6D8627E5">
      <w:pPr>
        <w:rPr>
          <w:rFonts w:hint="default"/>
          <w:lang w:val="en-US" w:eastAsia="zh-CN"/>
        </w:rPr>
      </w:pPr>
    </w:p>
    <w:p w14:paraId="4E92F28C">
      <w:pPr>
        <w:rPr>
          <w:rFonts w:hint="default"/>
          <w:lang w:val="en-US" w:eastAsia="zh-CN"/>
        </w:rPr>
      </w:pPr>
      <w:r>
        <w:rPr>
          <w:rFonts w:hint="default"/>
          <w:lang w:val="en-US" w:eastAsia="zh-CN"/>
        </w:rPr>
        <w:t>父母不理解你，他们叫你想想父母。</w:t>
      </w:r>
    </w:p>
    <w:p w14:paraId="68634562">
      <w:pPr>
        <w:rPr>
          <w:rFonts w:hint="default"/>
          <w:lang w:val="en-US" w:eastAsia="zh-CN"/>
        </w:rPr>
      </w:pPr>
    </w:p>
    <w:p w14:paraId="44F2AF4C">
      <w:pPr>
        <w:rPr>
          <w:rFonts w:hint="default"/>
          <w:lang w:val="en-US" w:eastAsia="zh-CN"/>
        </w:rPr>
      </w:pPr>
      <w:r>
        <w:rPr>
          <w:rFonts w:hint="default"/>
          <w:lang w:val="en-US" w:eastAsia="zh-CN"/>
        </w:rPr>
        <w:t>家人不疼爱你，他们叫你想想家人。</w:t>
      </w:r>
    </w:p>
    <w:p w14:paraId="6C9BFCE0">
      <w:pPr>
        <w:rPr>
          <w:rFonts w:hint="default"/>
          <w:lang w:val="en-US" w:eastAsia="zh-CN"/>
        </w:rPr>
      </w:pPr>
    </w:p>
    <w:p w14:paraId="4D346526">
      <w:pPr>
        <w:rPr>
          <w:rFonts w:hint="default"/>
          <w:lang w:val="en-US" w:eastAsia="zh-CN"/>
        </w:rPr>
      </w:pPr>
      <w:r>
        <w:rPr>
          <w:rFonts w:hint="default"/>
          <w:lang w:val="en-US" w:eastAsia="zh-CN"/>
        </w:rPr>
        <w:t>爱人带着孩子背叛了你，他们叫你想想爱人孩子。</w:t>
      </w:r>
    </w:p>
    <w:p w14:paraId="174AB921">
      <w:pPr>
        <w:rPr>
          <w:rFonts w:hint="default"/>
          <w:lang w:val="en-US" w:eastAsia="zh-CN"/>
        </w:rPr>
      </w:pPr>
    </w:p>
    <w:p w14:paraId="75BA40D4">
      <w:pPr>
        <w:rPr>
          <w:rFonts w:hint="default"/>
          <w:lang w:val="en-US" w:eastAsia="zh-CN"/>
        </w:rPr>
      </w:pPr>
      <w:r>
        <w:rPr>
          <w:rFonts w:hint="default"/>
          <w:lang w:val="en-US" w:eastAsia="zh-CN"/>
        </w:rPr>
        <w:t>他们不知道理由，他们自以为的善意在对你的伤疤一次次摩擦。</w:t>
      </w:r>
    </w:p>
    <w:p w14:paraId="538E0661">
      <w:pPr>
        <w:rPr>
          <w:rFonts w:hint="default"/>
          <w:lang w:val="en-US" w:eastAsia="zh-CN"/>
        </w:rPr>
      </w:pPr>
    </w:p>
    <w:p w14:paraId="4DD941FB">
      <w:pPr>
        <w:rPr>
          <w:rFonts w:hint="default"/>
          <w:lang w:val="en-US" w:eastAsia="zh-CN"/>
        </w:rPr>
      </w:pPr>
      <w:r>
        <w:rPr>
          <w:rFonts w:hint="default"/>
          <w:lang w:val="en-US" w:eastAsia="zh-CN"/>
        </w:rPr>
        <w:t>你更想死了，因为他们。</w:t>
      </w:r>
    </w:p>
    <w:p w14:paraId="65C56545">
      <w:pPr>
        <w:rPr>
          <w:rFonts w:hint="default"/>
          <w:lang w:val="en-US" w:eastAsia="zh-CN"/>
        </w:rPr>
      </w:pPr>
    </w:p>
    <w:p w14:paraId="3484040A">
      <w:pPr>
        <w:rPr>
          <w:rFonts w:hint="default"/>
          <w:lang w:val="en-US" w:eastAsia="zh-CN"/>
        </w:rPr>
      </w:pPr>
      <w:r>
        <w:rPr>
          <w:rFonts w:hint="default"/>
          <w:lang w:val="en-US" w:eastAsia="zh-CN"/>
        </w:rPr>
        <w:t>哦，不对，应该是我们，我如何确定地把我自己排除在“他们”之外呢？即便我说了这么多，但是当我真的成为了凑热闹的人群中的一位，我还能像我现在说的这样“正义”吗？</w:t>
      </w:r>
    </w:p>
    <w:p w14:paraId="59C79667">
      <w:pPr>
        <w:rPr>
          <w:rFonts w:hint="default"/>
          <w:lang w:val="en-US" w:eastAsia="zh-CN"/>
        </w:rPr>
      </w:pPr>
    </w:p>
    <w:p w14:paraId="03B6F73A">
      <w:pPr>
        <w:rPr>
          <w:rFonts w:hint="default"/>
          <w:lang w:val="en-US" w:eastAsia="zh-CN"/>
        </w:rPr>
      </w:pPr>
      <w:r>
        <w:rPr>
          <w:rFonts w:hint="default"/>
          <w:lang w:val="en-US" w:eastAsia="zh-CN"/>
        </w:rPr>
        <w:t>我不知道。</w:t>
      </w:r>
    </w:p>
    <w:p w14:paraId="04DA45FB">
      <w:pPr>
        <w:rPr>
          <w:rFonts w:hint="default"/>
          <w:lang w:val="en-US" w:eastAsia="zh-CN"/>
        </w:rPr>
      </w:pPr>
    </w:p>
    <w:p w14:paraId="1F3CF791">
      <w:pPr>
        <w:rPr>
          <w:rFonts w:hint="default"/>
          <w:lang w:val="en-US" w:eastAsia="zh-CN"/>
        </w:rPr>
      </w:pPr>
      <w:r>
        <w:rPr>
          <w:rFonts w:hint="default"/>
          <w:lang w:val="en-US" w:eastAsia="zh-CN"/>
        </w:rPr>
        <w:t>但有一句话我必须要说。轻生，一定是，必须是你尝试了其他各种，最后最后最后最后最后的选择，经过深思熟虑后的决定。</w:t>
      </w:r>
    </w:p>
    <w:p w14:paraId="1FDBC7F0">
      <w:pPr>
        <w:rPr>
          <w:rFonts w:hint="default"/>
          <w:lang w:val="en-US" w:eastAsia="zh-CN"/>
        </w:rPr>
      </w:pPr>
    </w:p>
    <w:p w14:paraId="0E6C065E">
      <w:pPr>
        <w:rPr>
          <w:rFonts w:hint="default"/>
          <w:lang w:val="en-US" w:eastAsia="zh-CN"/>
        </w:rPr>
      </w:pPr>
      <w:r>
        <w:rPr>
          <w:rFonts w:hint="default"/>
          <w:lang w:val="en-US" w:eastAsia="zh-CN"/>
        </w:rPr>
        <w:t>然后，记得死远点。"</w:t>
      </w:r>
    </w:p>
    <w:p w14:paraId="0FC58AD3">
      <w:pPr>
        <w:rPr>
          <w:rFonts w:hint="default"/>
          <w:lang w:val="en-US" w:eastAsia="zh-CN"/>
        </w:rPr>
      </w:pPr>
      <w:r>
        <w:rPr>
          <w:rFonts w:hint="default"/>
          <w:lang w:val="en-US" w:eastAsia="zh-CN"/>
        </w:rPr>
        <w:t>"先在家里洗个澡，打扮打扮自己再出门。</w:t>
      </w:r>
    </w:p>
    <w:p w14:paraId="0B28B07C">
      <w:pPr>
        <w:rPr>
          <w:rFonts w:hint="default"/>
          <w:lang w:val="en-US" w:eastAsia="zh-CN"/>
        </w:rPr>
      </w:pPr>
    </w:p>
    <w:p w14:paraId="477543C1">
      <w:pPr>
        <w:rPr>
          <w:rFonts w:hint="default"/>
          <w:lang w:val="en-US" w:eastAsia="zh-CN"/>
        </w:rPr>
      </w:pPr>
      <w:r>
        <w:rPr>
          <w:rFonts w:hint="default"/>
          <w:lang w:val="en-US" w:eastAsia="zh-CN"/>
        </w:rPr>
        <w:t>可以先去电影院看部新上映的电影，然后去喜欢的餐厅点几个爱吃的菜。</w:t>
      </w:r>
    </w:p>
    <w:p w14:paraId="6CBFFA2D">
      <w:pPr>
        <w:rPr>
          <w:rFonts w:hint="default"/>
          <w:lang w:val="en-US" w:eastAsia="zh-CN"/>
        </w:rPr>
      </w:pPr>
    </w:p>
    <w:p w14:paraId="074FE167">
      <w:pPr>
        <w:rPr>
          <w:rFonts w:hint="default"/>
          <w:lang w:val="en-US" w:eastAsia="zh-CN"/>
        </w:rPr>
      </w:pPr>
      <w:r>
        <w:rPr>
          <w:rFonts w:hint="default"/>
          <w:lang w:val="en-US" w:eastAsia="zh-CN"/>
        </w:rPr>
        <w:t>在傍晚的时候，去公园散散步，看看晚霞。</w:t>
      </w:r>
    </w:p>
    <w:p w14:paraId="469ED89B">
      <w:pPr>
        <w:rPr>
          <w:rFonts w:hint="default"/>
          <w:lang w:val="en-US" w:eastAsia="zh-CN"/>
        </w:rPr>
      </w:pPr>
    </w:p>
    <w:p w14:paraId="2D165C2F">
      <w:pPr>
        <w:rPr>
          <w:rFonts w:hint="default"/>
          <w:lang w:val="en-US" w:eastAsia="zh-CN"/>
        </w:rPr>
      </w:pPr>
      <w:r>
        <w:rPr>
          <w:rFonts w:hint="default"/>
          <w:lang w:val="en-US" w:eastAsia="zh-CN"/>
        </w:rPr>
        <w:t>如果最后你还是觉得这世界是丑陋的，生命是苦涩的，你是痛苦的。</w:t>
      </w:r>
    </w:p>
    <w:p w14:paraId="1485D2ED">
      <w:pPr>
        <w:rPr>
          <w:rFonts w:hint="default"/>
          <w:lang w:val="en-US" w:eastAsia="zh-CN"/>
        </w:rPr>
      </w:pPr>
    </w:p>
    <w:p w14:paraId="6571121B">
      <w:pPr>
        <w:rPr>
          <w:rFonts w:hint="default"/>
          <w:lang w:val="en-US" w:eastAsia="zh-CN"/>
        </w:rPr>
      </w:pPr>
      <w:r>
        <w:rPr>
          <w:rFonts w:hint="default"/>
          <w:lang w:val="en-US" w:eastAsia="zh-CN"/>
        </w:rPr>
        <w:t>那么，请回到你的房间，取出床头柜里那瓶你拿了又放放了又拿的安眠药 。</w:t>
      </w:r>
    </w:p>
    <w:p w14:paraId="20C3D455">
      <w:pPr>
        <w:rPr>
          <w:rFonts w:hint="default"/>
          <w:lang w:val="en-US" w:eastAsia="zh-CN"/>
        </w:rPr>
      </w:pPr>
    </w:p>
    <w:p w14:paraId="2BFB3AAF">
      <w:pPr>
        <w:rPr>
          <w:rFonts w:hint="default"/>
          <w:lang w:val="en-US" w:eastAsia="zh-CN"/>
        </w:rPr>
      </w:pPr>
      <w:r>
        <w:rPr>
          <w:rFonts w:hint="default"/>
          <w:lang w:val="en-US" w:eastAsia="zh-CN"/>
        </w:rPr>
        <w:t>整理好自己，吃了它。</w:t>
      </w:r>
    </w:p>
    <w:p w14:paraId="37DBCDAA">
      <w:pPr>
        <w:rPr>
          <w:rFonts w:hint="default"/>
          <w:lang w:val="en-US" w:eastAsia="zh-CN"/>
        </w:rPr>
      </w:pPr>
    </w:p>
    <w:p w14:paraId="7CA7EE3E">
      <w:pPr>
        <w:rPr>
          <w:rFonts w:hint="default"/>
          <w:lang w:val="en-US" w:eastAsia="zh-CN"/>
        </w:rPr>
      </w:pPr>
      <w:r>
        <w:rPr>
          <w:rFonts w:hint="default"/>
          <w:lang w:val="en-US" w:eastAsia="zh-CN"/>
        </w:rPr>
        <w:t>最后，体面的死去。</w:t>
      </w:r>
    </w:p>
    <w:p w14:paraId="7B64B3B4">
      <w:pPr>
        <w:rPr>
          <w:rFonts w:hint="default"/>
          <w:lang w:val="en-US" w:eastAsia="zh-CN"/>
        </w:rPr>
      </w:pPr>
    </w:p>
    <w:p w14:paraId="2F65F065">
      <w:pPr>
        <w:rPr>
          <w:rFonts w:hint="default"/>
          <w:lang w:val="en-US" w:eastAsia="zh-CN"/>
        </w:rPr>
      </w:pPr>
    </w:p>
    <w:p w14:paraId="12911CC4">
      <w:pPr>
        <w:rPr>
          <w:rFonts w:hint="default"/>
          <w:lang w:val="en-US" w:eastAsia="zh-CN"/>
        </w:rPr>
      </w:pPr>
    </w:p>
    <w:p w14:paraId="03AA536F">
      <w:pPr>
        <w:rPr>
          <w:rFonts w:hint="default"/>
          <w:lang w:val="en-US" w:eastAsia="zh-CN"/>
        </w:rPr>
      </w:pPr>
    </w:p>
    <w:p w14:paraId="2E78F94B">
      <w:pPr>
        <w:rPr>
          <w:rFonts w:hint="default"/>
          <w:lang w:val="en-US" w:eastAsia="zh-CN"/>
        </w:rPr>
      </w:pPr>
      <w:r>
        <w:rPr>
          <w:rFonts w:hint="default"/>
          <w:lang w:val="en-US" w:eastAsia="zh-CN"/>
        </w:rPr>
        <w:t>5月11日补充如下：</w:t>
      </w:r>
    </w:p>
    <w:p w14:paraId="6316CD46">
      <w:pPr>
        <w:rPr>
          <w:rFonts w:hint="default"/>
          <w:lang w:val="en-US" w:eastAsia="zh-CN"/>
        </w:rPr>
      </w:pPr>
    </w:p>
    <w:p w14:paraId="41AC09D8">
      <w:pPr>
        <w:rPr>
          <w:rFonts w:hint="default"/>
          <w:lang w:val="en-US" w:eastAsia="zh-CN"/>
        </w:rPr>
      </w:pPr>
    </w:p>
    <w:p w14:paraId="785E0B83">
      <w:pPr>
        <w:rPr>
          <w:rFonts w:hint="default"/>
          <w:lang w:val="en-US" w:eastAsia="zh-CN"/>
        </w:rPr>
      </w:pPr>
    </w:p>
    <w:p w14:paraId="6C9327D6">
      <w:pPr>
        <w:rPr>
          <w:rFonts w:hint="default"/>
          <w:lang w:val="en-US" w:eastAsia="zh-CN"/>
        </w:rPr>
      </w:pPr>
    </w:p>
    <w:p w14:paraId="06F8A4E2">
      <w:pPr>
        <w:rPr>
          <w:rFonts w:hint="default"/>
          <w:lang w:val="en-US" w:eastAsia="zh-CN"/>
        </w:rPr>
      </w:pPr>
      <w:r>
        <w:rPr>
          <w:rFonts w:hint="default"/>
          <w:lang w:val="en-US" w:eastAsia="zh-CN"/>
        </w:rPr>
        <w:t>安眠药，我想只是一个与死亡沟通的媒介罢了。</w:t>
      </w:r>
    </w:p>
    <w:p w14:paraId="74450869">
      <w:pPr>
        <w:rPr>
          <w:rFonts w:hint="default"/>
          <w:lang w:val="en-US" w:eastAsia="zh-CN"/>
        </w:rPr>
      </w:pPr>
    </w:p>
    <w:p w14:paraId="7B8C14BA">
      <w:pPr>
        <w:rPr>
          <w:rFonts w:hint="default"/>
          <w:lang w:val="en-US" w:eastAsia="zh-CN"/>
        </w:rPr>
      </w:pPr>
      <w:r>
        <w:rPr>
          <w:rFonts w:hint="default"/>
          <w:lang w:val="en-US" w:eastAsia="zh-CN"/>
        </w:rPr>
        <w:t>你完整地吃下一瓶。你走了，悄无声息地。</w:t>
      </w:r>
    </w:p>
    <w:p w14:paraId="603F9A3E">
      <w:pPr>
        <w:rPr>
          <w:rFonts w:hint="default"/>
          <w:lang w:val="en-US" w:eastAsia="zh-CN"/>
        </w:rPr>
      </w:pPr>
    </w:p>
    <w:p w14:paraId="5537ECBE">
      <w:pPr>
        <w:rPr>
          <w:rFonts w:hint="default"/>
          <w:lang w:val="en-US" w:eastAsia="zh-CN"/>
        </w:rPr>
      </w:pPr>
      <w:r>
        <w:rPr>
          <w:rFonts w:hint="default"/>
          <w:lang w:val="en-US" w:eastAsia="zh-CN"/>
        </w:rPr>
        <w:t>但你追寻死亡的过程是轻松的，结局也是体面的。</w:t>
      </w:r>
    </w:p>
    <w:p w14:paraId="7211551C">
      <w:pPr>
        <w:rPr>
          <w:rFonts w:hint="default"/>
          <w:lang w:val="en-US" w:eastAsia="zh-CN"/>
        </w:rPr>
      </w:pPr>
    </w:p>
    <w:p w14:paraId="1CD3FDE9">
      <w:pPr>
        <w:rPr>
          <w:rFonts w:hint="default"/>
          <w:lang w:val="en-US" w:eastAsia="zh-CN"/>
        </w:rPr>
      </w:pPr>
      <w:r>
        <w:rPr>
          <w:rFonts w:hint="default"/>
          <w:lang w:val="en-US" w:eastAsia="zh-CN"/>
        </w:rPr>
        <w:t>你亦无所憾了。</w:t>
      </w:r>
    </w:p>
    <w:p w14:paraId="606A8680">
      <w:pPr>
        <w:rPr>
          <w:rFonts w:hint="default"/>
          <w:lang w:val="en-US" w:eastAsia="zh-CN"/>
        </w:rPr>
      </w:pPr>
    </w:p>
    <w:p w14:paraId="6477E3FE">
      <w:pPr>
        <w:rPr>
          <w:rFonts w:hint="default"/>
          <w:lang w:val="en-US" w:eastAsia="zh-CN"/>
        </w:rPr>
      </w:pPr>
      <w:r>
        <w:rPr>
          <w:rFonts w:hint="default"/>
          <w:lang w:val="en-US" w:eastAsia="zh-CN"/>
        </w:rPr>
        <w:t>活着的你，早已疲倦不堪。向死而生是你最好也是最后的选择。</w:t>
      </w:r>
    </w:p>
    <w:p w14:paraId="228836DD">
      <w:pPr>
        <w:rPr>
          <w:rFonts w:hint="default"/>
          <w:lang w:val="en-US" w:eastAsia="zh-CN"/>
        </w:rPr>
      </w:pPr>
    </w:p>
    <w:p w14:paraId="3236990F">
      <w:pPr>
        <w:rPr>
          <w:rFonts w:hint="default"/>
          <w:lang w:val="en-US" w:eastAsia="zh-CN"/>
        </w:rPr>
      </w:pPr>
      <w:r>
        <w:rPr>
          <w:rFonts w:hint="default"/>
          <w:lang w:val="en-US" w:eastAsia="zh-CN"/>
        </w:rPr>
        <w:t>你望向窗外的月，</w:t>
      </w:r>
    </w:p>
    <w:p w14:paraId="1DA7FD91">
      <w:pPr>
        <w:rPr>
          <w:rFonts w:hint="default"/>
          <w:lang w:val="en-US" w:eastAsia="zh-CN"/>
        </w:rPr>
      </w:pPr>
    </w:p>
    <w:p w14:paraId="4A8E1CF7">
      <w:pPr>
        <w:rPr>
          <w:rFonts w:hint="default"/>
          <w:lang w:val="en-US" w:eastAsia="zh-CN"/>
        </w:rPr>
      </w:pPr>
      <w:r>
        <w:rPr>
          <w:rFonts w:hint="default"/>
          <w:lang w:val="en-US" w:eastAsia="zh-CN"/>
        </w:rPr>
        <w:t>你只觉温润你心，舒适非常。</w:t>
      </w:r>
    </w:p>
    <w:p w14:paraId="17B7EE46">
      <w:pPr>
        <w:rPr>
          <w:rFonts w:hint="default"/>
          <w:lang w:val="en-US" w:eastAsia="zh-CN"/>
        </w:rPr>
      </w:pPr>
    </w:p>
    <w:p w14:paraId="23091DFC">
      <w:pPr>
        <w:rPr>
          <w:rFonts w:hint="default"/>
          <w:lang w:val="en-US" w:eastAsia="zh-CN"/>
        </w:rPr>
      </w:pPr>
      <w:r>
        <w:rPr>
          <w:rFonts w:hint="default"/>
          <w:lang w:val="en-US" w:eastAsia="zh-CN"/>
        </w:rPr>
        <w:t>你与月共鸣，悠悠飘向远方。</w:t>
      </w:r>
    </w:p>
    <w:p w14:paraId="5A5227DC">
      <w:pPr>
        <w:rPr>
          <w:rFonts w:hint="default"/>
          <w:lang w:val="en-US" w:eastAsia="zh-CN"/>
        </w:rPr>
      </w:pPr>
    </w:p>
    <w:p w14:paraId="44559618">
      <w:pPr>
        <w:rPr>
          <w:rFonts w:hint="default"/>
          <w:lang w:val="en-US" w:eastAsia="zh-CN"/>
        </w:rPr>
      </w:pPr>
      <w:r>
        <w:rPr>
          <w:rFonts w:hint="default"/>
          <w:lang w:val="en-US" w:eastAsia="zh-CN"/>
        </w:rPr>
        <w:t>假若爱有天意，你被命运之神拉了一把。</w:t>
      </w:r>
    </w:p>
    <w:p w14:paraId="2A1F2FCE">
      <w:pPr>
        <w:rPr>
          <w:rFonts w:hint="default"/>
          <w:lang w:val="en-US" w:eastAsia="zh-CN"/>
        </w:rPr>
      </w:pPr>
    </w:p>
    <w:p w14:paraId="1F3710F6">
      <w:pPr>
        <w:rPr>
          <w:rFonts w:hint="default"/>
          <w:lang w:val="en-US" w:eastAsia="zh-CN"/>
        </w:rPr>
      </w:pPr>
      <w:r>
        <w:rPr>
          <w:rFonts w:hint="default"/>
          <w:lang w:val="en-US" w:eastAsia="zh-CN"/>
        </w:rPr>
        <w:t>她告诉你，</w:t>
      </w:r>
    </w:p>
    <w:p w14:paraId="2DA1A6B7">
      <w:pPr>
        <w:rPr>
          <w:rFonts w:hint="default"/>
          <w:lang w:val="en-US" w:eastAsia="zh-CN"/>
        </w:rPr>
      </w:pPr>
    </w:p>
    <w:p w14:paraId="3A18F5D7">
      <w:pPr>
        <w:rPr>
          <w:rFonts w:hint="default"/>
          <w:lang w:val="en-US" w:eastAsia="zh-CN"/>
        </w:rPr>
      </w:pPr>
      <w:r>
        <w:rPr>
          <w:rFonts w:hint="default"/>
          <w:lang w:val="en-US" w:eastAsia="zh-CN"/>
        </w:rPr>
        <w:t>宿命未全，你不该在寂静中死去。</w:t>
      </w:r>
    </w:p>
    <w:p w14:paraId="7D00271A">
      <w:pPr>
        <w:rPr>
          <w:rFonts w:hint="default"/>
          <w:lang w:val="en-US" w:eastAsia="zh-CN"/>
        </w:rPr>
      </w:pPr>
    </w:p>
    <w:p w14:paraId="10DF3762">
      <w:pPr>
        <w:rPr>
          <w:rFonts w:hint="default"/>
          <w:lang w:val="en-US" w:eastAsia="zh-CN"/>
        </w:rPr>
      </w:pPr>
      <w:r>
        <w:rPr>
          <w:rFonts w:hint="default"/>
          <w:lang w:val="en-US" w:eastAsia="zh-CN"/>
        </w:rPr>
        <w:t>你有所悟，</w:t>
      </w:r>
    </w:p>
    <w:p w14:paraId="5F2E3BF9">
      <w:pPr>
        <w:rPr>
          <w:rFonts w:hint="default"/>
          <w:lang w:val="en-US" w:eastAsia="zh-CN"/>
        </w:rPr>
      </w:pPr>
    </w:p>
    <w:p w14:paraId="6AC26B1A">
      <w:pPr>
        <w:rPr>
          <w:rFonts w:hint="default"/>
          <w:lang w:val="en-US" w:eastAsia="zh-CN"/>
        </w:rPr>
      </w:pPr>
      <w:r>
        <w:rPr>
          <w:rFonts w:hint="default"/>
          <w:lang w:val="en-US" w:eastAsia="zh-CN"/>
        </w:rPr>
        <w:t>看向窗外的月，</w:t>
      </w:r>
    </w:p>
    <w:p w14:paraId="2420E2E5">
      <w:pPr>
        <w:rPr>
          <w:rFonts w:hint="default"/>
          <w:lang w:val="en-US" w:eastAsia="zh-CN"/>
        </w:rPr>
      </w:pPr>
    </w:p>
    <w:p w14:paraId="30F0ACE6">
      <w:pPr>
        <w:rPr>
          <w:rFonts w:hint="default"/>
          <w:lang w:val="en-US" w:eastAsia="zh-CN"/>
        </w:rPr>
      </w:pPr>
      <w:r>
        <w:rPr>
          <w:rFonts w:hint="default"/>
          <w:lang w:val="en-US" w:eastAsia="zh-CN"/>
        </w:rPr>
        <w:t>你瞧见一轮孤月，繁星做伴。</w:t>
      </w:r>
    </w:p>
    <w:p w14:paraId="32E24D4F">
      <w:pPr>
        <w:rPr>
          <w:rFonts w:hint="default"/>
          <w:lang w:val="en-US" w:eastAsia="zh-CN"/>
        </w:rPr>
      </w:pPr>
    </w:p>
    <w:p w14:paraId="4F93FC0B">
      <w:pPr>
        <w:rPr>
          <w:rFonts w:hint="default"/>
          <w:lang w:val="en-US" w:eastAsia="zh-CN"/>
        </w:rPr>
      </w:pPr>
      <w:r>
        <w:rPr>
          <w:rFonts w:hint="default"/>
          <w:lang w:val="en-US" w:eastAsia="zh-CN"/>
        </w:rPr>
        <w:t>生命的火种再次被点燃，你也随之启程。</w:t>
      </w:r>
    </w:p>
    <w:p w14:paraId="7631241E">
      <w:pPr>
        <w:rPr>
          <w:rFonts w:hint="default"/>
          <w:lang w:val="en-US" w:eastAsia="zh-CN"/>
        </w:rPr>
      </w:pPr>
    </w:p>
    <w:p w14:paraId="61C8788E">
      <w:pPr>
        <w:rPr>
          <w:rFonts w:hint="default"/>
          <w:lang w:val="en-US" w:eastAsia="zh-CN"/>
        </w:rPr>
      </w:pPr>
      <w:r>
        <w:rPr>
          <w:rFonts w:hint="default"/>
          <w:lang w:val="en-US" w:eastAsia="zh-CN"/>
        </w:rPr>
        <w:t>而你，也会比过去更加强大。"</w:t>
      </w:r>
    </w:p>
    <w:p w14:paraId="2D751C8F">
      <w:pPr>
        <w:rPr>
          <w:rFonts w:hint="default"/>
          <w:lang w:val="en-US" w:eastAsia="zh-CN"/>
        </w:rPr>
      </w:pPr>
      <w:r>
        <w:rPr>
          <w:rFonts w:hint="default"/>
          <w:lang w:val="en-US" w:eastAsia="zh-CN"/>
        </w:rPr>
        <w:t>死的方式来说死是要哪种死法。心梗、意外致死等被动快速致死没意识到要死，恐惧感无，死程短、痛苦少；如果是自杀，跳楼、跳河、安眠药，哪一项不伴随着巨大的恐惧和痛苦？而且根据佛家说，自杀死罪孽最重，会在原地循环自杀永无止境，你连死都不怕了，还怕什么呢？    人生其实没有意义的；学会取悦自己。    如果我是你，就苟着。做自己想做的事，自己去找寻意义；如果爸妈健在，就想着先送走爸妈；如果想去世界看看，那就马上出发；如果想摆烂，那就摆烂，摆烂也很快乐。    最后，我把怎么快乐的赴死当作我人生的命题。目前我能想到的，就是赚钱、攒钱，在病痛打倒我之前、在生理蜕化折磨我之前，安乐死；想着想着，你的死完全没有必要。</w:t>
      </w:r>
    </w:p>
    <w:p w14:paraId="740FE780">
      <w:pPr>
        <w:rPr>
          <w:rFonts w:hint="default"/>
          <w:lang w:val="en-US" w:eastAsia="zh-CN"/>
        </w:rPr>
      </w:pPr>
      <w:r>
        <w:rPr>
          <w:rFonts w:hint="default"/>
          <w:lang w:val="en-US" w:eastAsia="zh-CN"/>
        </w:rPr>
        <w:t>我可能跟其他人站的角度不一样，我想说如果你在这个世界过得很不幸福，非常的痛苦，那么我觉得这会是一种减轻痛苦的方式（可能有点丧良心）下辈子一定要过得幸福快乐</w:t>
      </w:r>
    </w:p>
    <w:p w14:paraId="7BA82735">
      <w:pPr>
        <w:rPr>
          <w:rFonts w:hint="default"/>
          <w:lang w:val="en-US" w:eastAsia="zh-CN"/>
        </w:rPr>
      </w:pPr>
      <w:r>
        <w:rPr>
          <w:rFonts w:hint="default"/>
          <w:lang w:val="en-US" w:eastAsia="zh-CN"/>
        </w:rPr>
        <w:t>一起加油吧！我陪着你呢，哈哈哈哈哈 &lt;img src="https://pica.zhimg.com/50/v2-4d907b006b31572401055f3bddcb5830_720w.jpg?source=1def8aca" data-rawwidth="1944" data-rawheight="2592" data-size="normal" data-original-token="v2-96b30a1b811ba42c86c7168a1c266369" data-default-watermark-src="https://picx.zhimg.com/50/v2-767c207b75143a008778afd99ec31bdf_720w.jpg?source=1def8aca" class="origin_image zh-lightbox-thumb" width="1944" data-original="https://picx.zhimg.com/v2-4d907b006b31572401055f3bddcb5830_r.jpg?source=1def8aca"/&gt;</w:t>
      </w:r>
    </w:p>
    <w:p w14:paraId="79F96DE1">
      <w:pPr>
        <w:rPr>
          <w:rFonts w:hint="default"/>
          <w:lang w:val="en-US" w:eastAsia="zh-CN"/>
        </w:rPr>
      </w:pPr>
      <w:r>
        <w:rPr>
          <w:rFonts w:hint="default"/>
          <w:lang w:val="en-US" w:eastAsia="zh-CN"/>
        </w:rPr>
        <w:t>"突然想起来高中语文老师让全部写一篇800字文章劝海子不要自杀，好好生活，</w:t>
      </w:r>
    </w:p>
    <w:p w14:paraId="2F6C745A">
      <w:pPr>
        <w:rPr>
          <w:rFonts w:hint="default"/>
          <w:lang w:val="en-US" w:eastAsia="zh-CN"/>
        </w:rPr>
      </w:pPr>
    </w:p>
    <w:p w14:paraId="2796342E">
      <w:pPr>
        <w:rPr>
          <w:rFonts w:hint="default"/>
          <w:lang w:val="en-US" w:eastAsia="zh-CN"/>
        </w:rPr>
      </w:pPr>
      <w:r>
        <w:rPr>
          <w:rFonts w:hint="default"/>
          <w:lang w:val="en-US" w:eastAsia="zh-CN"/>
        </w:rPr>
        <w:t>后来每次想起来都尴尬的脚趾头扣地板，</w:t>
      </w:r>
    </w:p>
    <w:p w14:paraId="74E48D6B">
      <w:pPr>
        <w:rPr>
          <w:rFonts w:hint="default"/>
          <w:lang w:val="en-US" w:eastAsia="zh-CN"/>
        </w:rPr>
      </w:pPr>
    </w:p>
    <w:p w14:paraId="3D7E9F2A">
      <w:pPr>
        <w:rPr>
          <w:rFonts w:hint="default"/>
          <w:lang w:val="en-US" w:eastAsia="zh-CN"/>
        </w:rPr>
      </w:pPr>
      <w:r>
        <w:rPr>
          <w:rFonts w:hint="default"/>
          <w:lang w:val="en-US" w:eastAsia="zh-CN"/>
        </w:rPr>
        <w:t>人家海子思想水平比我们高几个数量级，</w:t>
      </w:r>
    </w:p>
    <w:p w14:paraId="00549D0D">
      <w:pPr>
        <w:rPr>
          <w:rFonts w:hint="default"/>
          <w:lang w:val="en-US" w:eastAsia="zh-CN"/>
        </w:rPr>
      </w:pPr>
    </w:p>
    <w:p w14:paraId="64CF8DC5">
      <w:pPr>
        <w:rPr>
          <w:rFonts w:hint="default"/>
          <w:lang w:val="en-US" w:eastAsia="zh-CN"/>
        </w:rPr>
      </w:pPr>
      <w:r>
        <w:rPr>
          <w:rFonts w:hint="default"/>
          <w:lang w:val="en-US" w:eastAsia="zh-CN"/>
        </w:rPr>
        <w:t>人家抑郁症专业的心理专家都没用，</w:t>
      </w:r>
    </w:p>
    <w:p w14:paraId="77B9E8D4">
      <w:pPr>
        <w:rPr>
          <w:rFonts w:hint="default"/>
          <w:lang w:val="en-US" w:eastAsia="zh-CN"/>
        </w:rPr>
      </w:pPr>
    </w:p>
    <w:p w14:paraId="69B873B2">
      <w:pPr>
        <w:rPr>
          <w:rFonts w:hint="default"/>
          <w:lang w:val="en-US" w:eastAsia="zh-CN"/>
        </w:rPr>
      </w:pPr>
      <w:r>
        <w:rPr>
          <w:rFonts w:hint="default"/>
          <w:lang w:val="en-US" w:eastAsia="zh-CN"/>
        </w:rPr>
        <w:t>也不知道这老师咋想的。"</w:t>
      </w:r>
    </w:p>
    <w:p w14:paraId="75B00ED1">
      <w:pPr>
        <w:rPr>
          <w:rFonts w:hint="default"/>
          <w:lang w:val="en-US" w:eastAsia="zh-CN"/>
        </w:rPr>
      </w:pPr>
      <w:r>
        <w:rPr>
          <w:rFonts w:hint="default"/>
          <w:lang w:val="en-US" w:eastAsia="zh-CN"/>
        </w:rPr>
        <w:t>"为什么要自杀呢？</w:t>
      </w:r>
    </w:p>
    <w:p w14:paraId="57020EF7">
      <w:pPr>
        <w:rPr>
          <w:rFonts w:hint="default"/>
          <w:lang w:val="en-US" w:eastAsia="zh-CN"/>
        </w:rPr>
      </w:pPr>
    </w:p>
    <w:p w14:paraId="5891ABD6">
      <w:pPr>
        <w:rPr>
          <w:rFonts w:hint="default"/>
          <w:lang w:val="en-US" w:eastAsia="zh-CN"/>
        </w:rPr>
      </w:pPr>
      <w:r>
        <w:rPr>
          <w:rFonts w:hint="default"/>
          <w:lang w:val="en-US" w:eastAsia="zh-CN"/>
        </w:rPr>
        <w:t>难道该死的人是你吗？"</w:t>
      </w:r>
    </w:p>
    <w:p w14:paraId="51D32654">
      <w:pPr>
        <w:rPr>
          <w:rFonts w:hint="default"/>
          <w:lang w:val="en-US" w:eastAsia="zh-CN"/>
        </w:rPr>
      </w:pPr>
      <w:r>
        <w:rPr>
          <w:rFonts w:hint="default"/>
          <w:lang w:val="en-US" w:eastAsia="zh-CN"/>
        </w:rPr>
        <w:t>"我一直觉得，自杀的人都一定是这个世界上最温柔的人。因为他们不愿意伤害别人，所以他们选择伤害了自己。</w:t>
      </w:r>
    </w:p>
    <w:p w14:paraId="6FBA3218">
      <w:pPr>
        <w:rPr>
          <w:rFonts w:hint="default"/>
          <w:lang w:val="en-US" w:eastAsia="zh-CN"/>
        </w:rPr>
      </w:pPr>
    </w:p>
    <w:p w14:paraId="3F654635">
      <w:pPr>
        <w:rPr>
          <w:rFonts w:hint="default"/>
          <w:lang w:val="en-US" w:eastAsia="zh-CN"/>
        </w:rPr>
      </w:pPr>
      <w:r>
        <w:rPr>
          <w:rFonts w:hint="default"/>
          <w:lang w:val="en-US" w:eastAsia="zh-CN"/>
        </w:rPr>
        <w:t>而在这之前，他们一定承受某种不为人知的痛苦，和无法被理解的孤独。这种内心的孤独也许藏在最阳光的笑脸下。</w:t>
      </w:r>
    </w:p>
    <w:p w14:paraId="2E9541B0">
      <w:pPr>
        <w:rPr>
          <w:rFonts w:hint="default"/>
          <w:lang w:val="en-US" w:eastAsia="zh-CN"/>
        </w:rPr>
      </w:pPr>
    </w:p>
    <w:p w14:paraId="292F7D38">
      <w:pPr>
        <w:rPr>
          <w:rFonts w:hint="default"/>
          <w:lang w:val="en-US" w:eastAsia="zh-CN"/>
        </w:rPr>
      </w:pPr>
      <w:r>
        <w:rPr>
          <w:rFonts w:hint="default"/>
          <w:lang w:val="en-US" w:eastAsia="zh-CN"/>
        </w:rPr>
        <w:t>你也许无法想象，一个正在和你说笑的人，他已经无数次幻想着自己从高楼一跃而下，或者在脑海中预演了无数次自杀的场景。</w:t>
      </w:r>
    </w:p>
    <w:p w14:paraId="0FDF8927">
      <w:pPr>
        <w:rPr>
          <w:rFonts w:hint="default"/>
          <w:lang w:val="en-US" w:eastAsia="zh-CN"/>
        </w:rPr>
      </w:pPr>
    </w:p>
    <w:p w14:paraId="6FD49AC5">
      <w:pPr>
        <w:rPr>
          <w:rFonts w:hint="default"/>
          <w:lang w:val="en-US" w:eastAsia="zh-CN"/>
        </w:rPr>
      </w:pPr>
      <w:r>
        <w:rPr>
          <w:rFonts w:hint="default"/>
          <w:lang w:val="en-US" w:eastAsia="zh-CN"/>
        </w:rPr>
        <w:t>自杀的人需要勇气，我认为自杀的人和选择活着的人都同样令人尊敬。</w:t>
      </w:r>
    </w:p>
    <w:p w14:paraId="34D099A9">
      <w:pPr>
        <w:rPr>
          <w:rFonts w:hint="default"/>
          <w:lang w:val="en-US" w:eastAsia="zh-CN"/>
        </w:rPr>
      </w:pPr>
    </w:p>
    <w:p w14:paraId="6BF528A9">
      <w:pPr>
        <w:rPr>
          <w:rFonts w:hint="default"/>
          <w:lang w:val="en-US" w:eastAsia="zh-CN"/>
        </w:rPr>
      </w:pPr>
      <w:r>
        <w:rPr>
          <w:rFonts w:hint="default"/>
          <w:lang w:val="en-US" w:eastAsia="zh-CN"/>
        </w:rPr>
        <w:t>之前在书上读到过一段关于对“自杀”的描述，我很感动：</w:t>
      </w:r>
    </w:p>
    <w:p w14:paraId="733492FD">
      <w:pPr>
        <w:rPr>
          <w:rFonts w:hint="default"/>
          <w:lang w:val="en-US" w:eastAsia="zh-CN"/>
        </w:rPr>
      </w:pPr>
    </w:p>
    <w:p w14:paraId="7A168B85">
      <w:pPr>
        <w:rPr>
          <w:rFonts w:hint="default"/>
          <w:lang w:val="en-US" w:eastAsia="zh-CN"/>
        </w:rPr>
      </w:pPr>
      <w:r>
        <w:rPr>
          <w:rFonts w:hint="default"/>
          <w:lang w:val="en-US" w:eastAsia="zh-CN"/>
        </w:rPr>
        <w:t>我们需要尊重自杀者的意志，如中国历史上的伟人屈原。自杀往往是希望活着的人们生活能够更加美好。自杀有一种很强的召唤力，对不完美的现实说“不”。</w:t>
      </w:r>
    </w:p>
    <w:p w14:paraId="2C1BE145">
      <w:pPr>
        <w:rPr>
          <w:rFonts w:hint="default"/>
          <w:lang w:val="en-US" w:eastAsia="zh-CN"/>
        </w:rPr>
      </w:pPr>
      <w:r>
        <w:rPr>
          <w:rFonts w:hint="default"/>
          <w:lang w:val="en-US" w:eastAsia="zh-CN"/>
        </w:rPr>
        <w:t>—— 李子勋《流动的感觉》</w:t>
      </w:r>
    </w:p>
    <w:p w14:paraId="3C41FB1A">
      <w:pPr>
        <w:rPr>
          <w:rFonts w:hint="default"/>
          <w:lang w:val="en-US" w:eastAsia="zh-CN"/>
        </w:rPr>
      </w:pPr>
    </w:p>
    <w:p w14:paraId="1517B8AB">
      <w:pPr>
        <w:rPr>
          <w:rFonts w:hint="default"/>
          <w:lang w:val="en-US" w:eastAsia="zh-CN"/>
        </w:rPr>
      </w:pPr>
      <w:r>
        <w:rPr>
          <w:rFonts w:hint="default"/>
          <w:lang w:val="en-US" w:eastAsia="zh-CN"/>
        </w:rPr>
        <w:t>在这个世界上，我们太缺乏对自杀者的尊重，而且也许正是由于这个世界对于自杀者的偏见和不够包容，才会导致越来越多的人想要自杀。</w:t>
      </w:r>
    </w:p>
    <w:p w14:paraId="515263C7">
      <w:pPr>
        <w:rPr>
          <w:rFonts w:hint="default"/>
          <w:lang w:val="en-US" w:eastAsia="zh-CN"/>
        </w:rPr>
      </w:pPr>
    </w:p>
    <w:p w14:paraId="29353BD2">
      <w:pPr>
        <w:rPr>
          <w:rFonts w:hint="default"/>
          <w:lang w:val="en-US" w:eastAsia="zh-CN"/>
        </w:rPr>
      </w:pPr>
      <w:r>
        <w:rPr>
          <w:rFonts w:hint="default"/>
          <w:lang w:val="en-US" w:eastAsia="zh-CN"/>
        </w:rPr>
        <w:t>如果我们活在这个世界上，感受不到一丝的温暖和爱，但是又有种诸多的限制和不如意，我们确实是拥有了生命，但是我们却无法拥有对生命的自主权，那么活着和死去没有什么区别。</w:t>
      </w:r>
    </w:p>
    <w:p w14:paraId="49450973">
      <w:pPr>
        <w:rPr>
          <w:rFonts w:hint="default"/>
          <w:lang w:val="en-US" w:eastAsia="zh-CN"/>
        </w:rPr>
      </w:pPr>
    </w:p>
    <w:p w14:paraId="4982DAB7">
      <w:pPr>
        <w:rPr>
          <w:rFonts w:hint="default"/>
          <w:lang w:val="en-US" w:eastAsia="zh-CN"/>
        </w:rPr>
      </w:pPr>
      <w:r>
        <w:rPr>
          <w:rFonts w:hint="default"/>
          <w:lang w:val="en-US" w:eastAsia="zh-CN"/>
        </w:rPr>
        <w:t>所以作者才说，“自杀”是我们夺回生命自主权的一种尝试，是在对这个世界的不完美说“不”。我们可以理解为，“自杀”这种行为里面包含了极强的自我意志，甚至有一种“我命由我不由天”的英雄气概。</w:t>
      </w:r>
    </w:p>
    <w:p w14:paraId="79931F51">
      <w:pPr>
        <w:rPr>
          <w:rFonts w:hint="default"/>
          <w:lang w:val="en-US" w:eastAsia="zh-CN"/>
        </w:rPr>
      </w:pPr>
    </w:p>
    <w:p w14:paraId="0AD013E5">
      <w:pPr>
        <w:rPr>
          <w:rFonts w:hint="default"/>
          <w:lang w:val="en-US" w:eastAsia="zh-CN"/>
        </w:rPr>
      </w:pPr>
      <w:r>
        <w:rPr>
          <w:rFonts w:hint="default"/>
          <w:lang w:val="en-US" w:eastAsia="zh-CN"/>
        </w:rPr>
        <w:t>即使我对于逝去的生命仍然感到惋惜，但是对于自杀者而言也许这是一种解脱，也是对不公的命运的一种反抗。</w:t>
      </w:r>
    </w:p>
    <w:p w14:paraId="5739DEA2">
      <w:pPr>
        <w:rPr>
          <w:rFonts w:hint="default"/>
          <w:lang w:val="en-US" w:eastAsia="zh-CN"/>
        </w:rPr>
      </w:pPr>
    </w:p>
    <w:p w14:paraId="47F1AD7D">
      <w:pPr>
        <w:rPr>
          <w:rFonts w:hint="default"/>
          <w:lang w:val="en-US" w:eastAsia="zh-CN"/>
        </w:rPr>
      </w:pPr>
      <w:r>
        <w:rPr>
          <w:rFonts w:hint="default"/>
          <w:lang w:val="en-US" w:eastAsia="zh-CN"/>
        </w:rPr>
        <w:t>而在我们的认知里面，我们会认为自杀是一种懦弱、自私和逃避责任的自我表现，这种确实是对于“自杀”的集体无意识的傲慢和偏见。</w:t>
      </w:r>
    </w:p>
    <w:p w14:paraId="7420233F">
      <w:pPr>
        <w:rPr>
          <w:rFonts w:hint="default"/>
          <w:lang w:val="en-US" w:eastAsia="zh-CN"/>
        </w:rPr>
      </w:pPr>
    </w:p>
    <w:p w14:paraId="76627B53">
      <w:pPr>
        <w:rPr>
          <w:rFonts w:hint="default"/>
          <w:lang w:val="en-US" w:eastAsia="zh-CN"/>
        </w:rPr>
      </w:pPr>
      <w:r>
        <w:rPr>
          <w:rFonts w:hint="default"/>
          <w:lang w:val="en-US" w:eastAsia="zh-CN"/>
        </w:rPr>
        <w:t>想要自杀的心理其实非常复杂，一方面他怀揣着对死亡的恐惧，但在现实生活中因为各种原因无法很好的融入人群和社会而面临着生存的威胁。此时的他可以说是孤立无援。</w:t>
      </w:r>
    </w:p>
    <w:p w14:paraId="0DA7DCF4">
      <w:pPr>
        <w:rPr>
          <w:rFonts w:hint="default"/>
          <w:lang w:val="en-US" w:eastAsia="zh-CN"/>
        </w:rPr>
      </w:pPr>
    </w:p>
    <w:p w14:paraId="4FA44304">
      <w:pPr>
        <w:rPr>
          <w:rFonts w:hint="default"/>
          <w:lang w:val="en-US" w:eastAsia="zh-CN"/>
        </w:rPr>
      </w:pPr>
      <w:r>
        <w:rPr>
          <w:rFonts w:hint="default"/>
          <w:lang w:val="en-US" w:eastAsia="zh-CN"/>
        </w:rPr>
        <w:t>这个时候他需要的是陪伴，而不是鼓励。他需要的是时间来慢慢适应自己的状态并接受自己随时要崩溃的状态，并且一点一点地恢复过来。只可惜，我们大多数都没有足够的耐心也没有足够的时间去等待一个生命的归来。</w:t>
      </w:r>
    </w:p>
    <w:p w14:paraId="56E3B567">
      <w:pPr>
        <w:rPr>
          <w:rFonts w:hint="default"/>
          <w:lang w:val="en-US" w:eastAsia="zh-CN"/>
        </w:rPr>
      </w:pPr>
    </w:p>
    <w:p w14:paraId="7E1062EB">
      <w:pPr>
        <w:rPr>
          <w:rFonts w:hint="default"/>
          <w:lang w:val="en-US" w:eastAsia="zh-CN"/>
        </w:rPr>
      </w:pPr>
      <w:r>
        <w:rPr>
          <w:rFonts w:hint="default"/>
          <w:lang w:val="en-US" w:eastAsia="zh-CN"/>
        </w:rPr>
        <w:t>因此造成了许许多多的悲剧。这就是为什么我们在活着的时候不好好珍惜对方，而等到失去了以后才追悔莫及。你甚至想不明白为什么你毫无察觉他的异样直到失去他的那一天，又或者说你察觉了但是你却还是毫不在意以为他只是随口一说。</w:t>
      </w:r>
    </w:p>
    <w:p w14:paraId="635FA2FE">
      <w:pPr>
        <w:rPr>
          <w:rFonts w:hint="default"/>
          <w:lang w:val="en-US" w:eastAsia="zh-CN"/>
        </w:rPr>
      </w:pPr>
    </w:p>
    <w:p w14:paraId="270956C9">
      <w:pPr>
        <w:rPr>
          <w:rFonts w:hint="default"/>
          <w:lang w:val="en-US" w:eastAsia="zh-CN"/>
        </w:rPr>
      </w:pPr>
      <w:r>
        <w:rPr>
          <w:rFonts w:hint="default"/>
          <w:lang w:val="en-US" w:eastAsia="zh-CN"/>
        </w:rPr>
        <w:t>没关系，我们有时候都会对这个世界感到绝望。可是如果这个世界上还有你值得留恋的东西，那就坚持下去吧。我就是这样说服自己的。我相信，每个人的内心深处都有这样的美好，只是你忘记了。</w:t>
      </w:r>
    </w:p>
    <w:p w14:paraId="1C96B1E0">
      <w:pPr>
        <w:rPr>
          <w:rFonts w:hint="default"/>
          <w:lang w:val="en-US" w:eastAsia="zh-CN"/>
        </w:rPr>
      </w:pPr>
    </w:p>
    <w:p w14:paraId="71F65FD2">
      <w:pPr>
        <w:rPr>
          <w:rFonts w:hint="default"/>
          <w:lang w:val="en-US" w:eastAsia="zh-CN"/>
        </w:rPr>
      </w:pPr>
      <w:r>
        <w:rPr>
          <w:rFonts w:hint="default"/>
          <w:lang w:val="en-US" w:eastAsia="zh-CN"/>
        </w:rPr>
        <w:t>你可以不爱这世间万物，但是我希望你可以爱自己。你知道于你而言，什么的选择才是最好的。"</w:t>
      </w:r>
    </w:p>
    <w:p w14:paraId="4D0E037A">
      <w:pPr>
        <w:rPr>
          <w:rFonts w:hint="default"/>
          <w:lang w:val="en-US" w:eastAsia="zh-CN"/>
        </w:rPr>
      </w:pPr>
      <w:r>
        <w:rPr>
          <w:rFonts w:hint="default"/>
          <w:lang w:val="en-US" w:eastAsia="zh-CN"/>
        </w:rPr>
        <w:t>"每个人都觉得自己很苦，都希望自己永远不要经历年轻时的失恋、中年时的失业、家庭破碎等等，发生了但是却又不敢面对现实。但是每个人都需要主动撕开伤疤面对现实，只有这样才会成长。</w:t>
      </w:r>
    </w:p>
    <w:p w14:paraId="3944A859">
      <w:pPr>
        <w:rPr>
          <w:rFonts w:hint="default"/>
          <w:lang w:val="en-US" w:eastAsia="zh-CN"/>
        </w:rPr>
      </w:pPr>
    </w:p>
    <w:p w14:paraId="5813DB37">
      <w:pPr>
        <w:rPr>
          <w:rFonts w:hint="default"/>
          <w:lang w:val="en-US" w:eastAsia="zh-CN"/>
        </w:rPr>
      </w:pPr>
      <w:r>
        <w:rPr>
          <w:rFonts w:hint="default"/>
          <w:lang w:val="en-US" w:eastAsia="zh-CN"/>
        </w:rPr>
        <w:t>讲讲我的故事，13年刚进入大学的我以为自己会有一个美好的人生，一份可以养家糊口的工作、一个体贴的爱人、一个有爱的小家。</w:t>
      </w:r>
    </w:p>
    <w:p w14:paraId="7CADD47B">
      <w:pPr>
        <w:rPr>
          <w:rFonts w:hint="default"/>
          <w:lang w:val="en-US" w:eastAsia="zh-CN"/>
        </w:rPr>
      </w:pPr>
    </w:p>
    <w:p w14:paraId="7D8C2219">
      <w:pPr>
        <w:rPr>
          <w:rFonts w:hint="default"/>
          <w:lang w:val="en-US" w:eastAsia="zh-CN"/>
        </w:rPr>
      </w:pPr>
      <w:r>
        <w:rPr>
          <w:rFonts w:hint="default"/>
          <w:lang w:val="en-US" w:eastAsia="zh-CN"/>
        </w:rPr>
        <w:t>大二那年谈了个女朋友，每天都是腻在一起，大三时因为一时冲动及对法律的无知，利用了软件bug低价充了话费，当时以为也没什么，结果大四上学期公安来学校找我了，我因破坏计算机公共系统被刑事拘留。</w:t>
      </w:r>
    </w:p>
    <w:p w14:paraId="66023EBB">
      <w:pPr>
        <w:rPr>
          <w:rFonts w:hint="default"/>
          <w:lang w:val="en-US" w:eastAsia="zh-CN"/>
        </w:rPr>
      </w:pPr>
    </w:p>
    <w:p w14:paraId="0F506C55">
      <w:pPr>
        <w:rPr>
          <w:rFonts w:hint="default"/>
          <w:lang w:val="en-US" w:eastAsia="zh-CN"/>
        </w:rPr>
      </w:pPr>
      <w:r>
        <w:rPr>
          <w:rFonts w:hint="default"/>
          <w:lang w:val="en-US" w:eastAsia="zh-CN"/>
        </w:rPr>
        <w:t>几天后我被取保出来，感谢公安跟检察院考虑到我临近毕业，没有那时候立即走流程，让我顺利拿到了毕业证跟学位证。在这里我跟公检法单位办案的公职人员说一声谢谢。</w:t>
      </w:r>
    </w:p>
    <w:p w14:paraId="045DB06C">
      <w:pPr>
        <w:rPr>
          <w:rFonts w:hint="default"/>
          <w:lang w:val="en-US" w:eastAsia="zh-CN"/>
        </w:rPr>
      </w:pPr>
    </w:p>
    <w:p w14:paraId="1118B7F0">
      <w:pPr>
        <w:rPr>
          <w:rFonts w:hint="default"/>
          <w:lang w:val="en-US" w:eastAsia="zh-CN"/>
        </w:rPr>
      </w:pPr>
      <w:r>
        <w:rPr>
          <w:rFonts w:hint="default"/>
          <w:lang w:val="en-US" w:eastAsia="zh-CN"/>
        </w:rPr>
        <w:t>好了吧，后面毕业半年后就判了，最后定盗窃罪判处有期徒刑6个月，缓刑1年。有案底公务员事业单位别想了，我去了一家私企，后来因为缓刑需要报到，每次都需要向单位领导请假，我内心很烦躁又不安，唯恐被单位知道怕被开除，我选择了自己主动离职。</w:t>
      </w:r>
    </w:p>
    <w:p w14:paraId="1FA601A8">
      <w:pPr>
        <w:rPr>
          <w:rFonts w:hint="default"/>
          <w:lang w:val="en-US" w:eastAsia="zh-CN"/>
        </w:rPr>
      </w:pPr>
    </w:p>
    <w:p w14:paraId="3CB49657">
      <w:pPr>
        <w:rPr>
          <w:rFonts w:hint="default"/>
          <w:lang w:val="en-US" w:eastAsia="zh-CN"/>
        </w:rPr>
      </w:pPr>
      <w:r>
        <w:rPr>
          <w:rFonts w:hint="default"/>
          <w:lang w:val="en-US" w:eastAsia="zh-CN"/>
        </w:rPr>
        <w:t>好在大二谈的女友一直陪在我身边，第二年缓刑结束后，又重新找了一份工作，准备重新开始生活。但是女友在我找到工作后的次月就跟我提了分手，毫无征兆的把我拉黑了，后来我在微博看到她马上就处了个对象，半年后她就结婚了。</w:t>
      </w:r>
    </w:p>
    <w:p w14:paraId="185BE4DA">
      <w:pPr>
        <w:rPr>
          <w:rFonts w:hint="default"/>
          <w:lang w:val="en-US" w:eastAsia="zh-CN"/>
        </w:rPr>
      </w:pPr>
    </w:p>
    <w:p w14:paraId="5FD173FD">
      <w:pPr>
        <w:rPr>
          <w:rFonts w:hint="default"/>
          <w:lang w:val="en-US" w:eastAsia="zh-CN"/>
        </w:rPr>
      </w:pPr>
      <w:r>
        <w:rPr>
          <w:rFonts w:hint="default"/>
          <w:lang w:val="en-US" w:eastAsia="zh-CN"/>
        </w:rPr>
        <w:t>好吧，爱情也不如意，当时我很痛苦，为什么上天要这么对我，明明我这么善良，但想着生活总得继续，我会遇到更好的。安稳日子过了不到一年，我沉迷于打赏主播，那段时间花了很多钱，迫不得已还去网贷，期间也因为网贷被电诈了23万。</w:t>
      </w:r>
    </w:p>
    <w:p w14:paraId="384A5C87">
      <w:pPr>
        <w:rPr>
          <w:rFonts w:hint="default"/>
          <w:lang w:val="en-US" w:eastAsia="zh-CN"/>
        </w:rPr>
      </w:pPr>
    </w:p>
    <w:p w14:paraId="68BD4561">
      <w:pPr>
        <w:rPr>
          <w:rFonts w:hint="default"/>
          <w:lang w:val="en-US" w:eastAsia="zh-CN"/>
        </w:rPr>
      </w:pPr>
      <w:r>
        <w:rPr>
          <w:rFonts w:hint="default"/>
          <w:lang w:val="en-US" w:eastAsia="zh-CN"/>
        </w:rPr>
        <w:t>然后自己也不思悔改，继续打赏主播加去夜店消费，又被几个在直播认识的网友借钱十几万，前后把我的、我爸妈养老的钱都挥霍完了。</w:t>
      </w:r>
    </w:p>
    <w:p w14:paraId="11206BB4">
      <w:pPr>
        <w:rPr>
          <w:rFonts w:hint="default"/>
          <w:lang w:val="en-US" w:eastAsia="zh-CN"/>
        </w:rPr>
      </w:pPr>
    </w:p>
    <w:p w14:paraId="27C322A9">
      <w:pPr>
        <w:rPr>
          <w:rFonts w:hint="default"/>
          <w:lang w:val="en-US" w:eastAsia="zh-CN"/>
        </w:rPr>
      </w:pPr>
      <w:r>
        <w:rPr>
          <w:rFonts w:hint="default"/>
          <w:lang w:val="en-US" w:eastAsia="zh-CN"/>
        </w:rPr>
        <w:t>那时候我很痛苦，自责于自己为什么会变成这个样子，很愧疚，也一开始天天处于被催债的恐慌，陷入对于未来的迷茫，我曾一度想着自杀来逃避这个现实。最后是家里砸锅卖铁帮我还清欠款。</w:t>
      </w:r>
    </w:p>
    <w:p w14:paraId="2F9696F9">
      <w:pPr>
        <w:rPr>
          <w:rFonts w:hint="default"/>
          <w:lang w:val="en-US" w:eastAsia="zh-CN"/>
        </w:rPr>
      </w:pPr>
    </w:p>
    <w:p w14:paraId="18B2F606">
      <w:pPr>
        <w:rPr>
          <w:rFonts w:hint="default"/>
          <w:lang w:val="en-US" w:eastAsia="zh-CN"/>
        </w:rPr>
      </w:pPr>
      <w:r>
        <w:rPr>
          <w:rFonts w:hint="default"/>
          <w:lang w:val="en-US" w:eastAsia="zh-CN"/>
        </w:rPr>
        <w:t>我想着就这样吧，人生已经完了，加上父母的指责，我爸经常说你一辈子都在还债路上了。</w:t>
      </w:r>
    </w:p>
    <w:p w14:paraId="24687D37">
      <w:pPr>
        <w:rPr>
          <w:rFonts w:hint="default"/>
          <w:lang w:val="en-US" w:eastAsia="zh-CN"/>
        </w:rPr>
      </w:pPr>
    </w:p>
    <w:p w14:paraId="7566D6F3">
      <w:pPr>
        <w:rPr>
          <w:rFonts w:hint="default"/>
          <w:lang w:val="en-US" w:eastAsia="zh-CN"/>
        </w:rPr>
      </w:pPr>
      <w:r>
        <w:rPr>
          <w:rFonts w:hint="default"/>
          <w:lang w:val="en-US" w:eastAsia="zh-CN"/>
        </w:rPr>
        <w:t>躺平吧，我那时候摆烂，找了个主播工作，妄想着一夜暴富。我坚持没多久就放弃了，理想跟事实差距太大，根本没有人打赏我。</w:t>
      </w:r>
    </w:p>
    <w:p w14:paraId="204B4CC2">
      <w:pPr>
        <w:rPr>
          <w:rFonts w:hint="default"/>
          <w:lang w:val="en-US" w:eastAsia="zh-CN"/>
        </w:rPr>
      </w:pPr>
    </w:p>
    <w:p w14:paraId="6F7C60D9">
      <w:pPr>
        <w:rPr>
          <w:rFonts w:hint="default"/>
          <w:lang w:val="en-US" w:eastAsia="zh-CN"/>
        </w:rPr>
      </w:pPr>
      <w:r>
        <w:rPr>
          <w:rFonts w:hint="default"/>
          <w:lang w:val="en-US" w:eastAsia="zh-CN"/>
        </w:rPr>
        <w:t>这样持续了半年多没收入，反正家里催找工作就催吧，我一面假装找着工作投着简历，一面接到HR电话后找各种理由不去面试。最后迫于父母压力，没办法找了个业务员的工作。</w:t>
      </w:r>
    </w:p>
    <w:p w14:paraId="654D9FA8">
      <w:pPr>
        <w:rPr>
          <w:rFonts w:hint="default"/>
          <w:lang w:val="en-US" w:eastAsia="zh-CN"/>
        </w:rPr>
      </w:pPr>
    </w:p>
    <w:p w14:paraId="3BE7FB80">
      <w:pPr>
        <w:rPr>
          <w:rFonts w:hint="default"/>
          <w:lang w:val="en-US" w:eastAsia="zh-CN"/>
        </w:rPr>
      </w:pPr>
      <w:r>
        <w:rPr>
          <w:rFonts w:hint="default"/>
          <w:lang w:val="en-US" w:eastAsia="zh-CN"/>
        </w:rPr>
        <w:t>这份工作我本来也想做好的，赚点钱，但是看着底薪如此低，产品又那么难卖，并不是自己想的那样好赚钱，我又很焦虑，并重新开始找工作。</w:t>
      </w:r>
    </w:p>
    <w:p w14:paraId="1128E09B">
      <w:pPr>
        <w:rPr>
          <w:rFonts w:hint="default"/>
          <w:lang w:val="en-US" w:eastAsia="zh-CN"/>
        </w:rPr>
      </w:pPr>
    </w:p>
    <w:p w14:paraId="3755102B">
      <w:pPr>
        <w:rPr>
          <w:rFonts w:hint="default"/>
          <w:lang w:val="en-US" w:eastAsia="zh-CN"/>
        </w:rPr>
      </w:pPr>
      <w:r>
        <w:rPr>
          <w:rFonts w:hint="default"/>
          <w:lang w:val="en-US" w:eastAsia="zh-CN"/>
        </w:rPr>
        <w:t>三个月后我离开老家去了嘉兴一家新能源汽车的零部件公司，一开始做的销售岗，后面转了项目管理岗，工资也提高了。我想着这样的生活也挺好，努努力也还有希望。</w:t>
      </w:r>
    </w:p>
    <w:p w14:paraId="2CF10EB1">
      <w:pPr>
        <w:rPr>
          <w:rFonts w:hint="default"/>
          <w:lang w:val="en-US" w:eastAsia="zh-CN"/>
        </w:rPr>
      </w:pPr>
    </w:p>
    <w:p w14:paraId="5864AD3A">
      <w:pPr>
        <w:rPr>
          <w:rFonts w:hint="default"/>
          <w:lang w:val="en-US" w:eastAsia="zh-CN"/>
        </w:rPr>
      </w:pPr>
      <w:r>
        <w:rPr>
          <w:rFonts w:hint="default"/>
          <w:lang w:val="en-US" w:eastAsia="zh-CN"/>
        </w:rPr>
        <w:t>然后因为疫情的原因，单位停工。这期间我又接触了直播，又一次开始打赏主播，又一次开始自己直播，幻想着自己可以通过直播赚到钱。我把主要精力放在了直播上而没有专注自己工作，很快我主动辞职了，打算去成都发展网红梦想。</w:t>
      </w:r>
    </w:p>
    <w:p w14:paraId="29E6B52D">
      <w:pPr>
        <w:rPr>
          <w:rFonts w:hint="default"/>
          <w:lang w:val="en-US" w:eastAsia="zh-CN"/>
        </w:rPr>
      </w:pPr>
    </w:p>
    <w:p w14:paraId="72FFE632">
      <w:pPr>
        <w:rPr>
          <w:rFonts w:hint="default"/>
          <w:lang w:val="en-US" w:eastAsia="zh-CN"/>
        </w:rPr>
      </w:pPr>
      <w:r>
        <w:rPr>
          <w:rFonts w:hint="default"/>
          <w:lang w:val="en-US" w:eastAsia="zh-CN"/>
        </w:rPr>
        <w:t>但那时候身上就剩2000多了。到了杭州没多久，我又冲动的把剩下的钱打赏给主播，自己身上就没钱了。然后没多久我开始在杭州露宿街头。我也试过在西湖边上唱歌，妄想着成为网红。</w:t>
      </w:r>
    </w:p>
    <w:p w14:paraId="454E493E">
      <w:pPr>
        <w:rPr>
          <w:rFonts w:hint="default"/>
          <w:lang w:val="en-US" w:eastAsia="zh-CN"/>
        </w:rPr>
      </w:pPr>
    </w:p>
    <w:p w14:paraId="19677F80">
      <w:pPr>
        <w:rPr>
          <w:rFonts w:hint="default"/>
          <w:lang w:val="en-US" w:eastAsia="zh-CN"/>
        </w:rPr>
      </w:pPr>
      <w:r>
        <w:rPr>
          <w:rFonts w:hint="default"/>
          <w:lang w:val="en-US" w:eastAsia="zh-CN"/>
        </w:rPr>
        <w:t>面对生存的压力，但又不想屈服现实回老家，我又走上歧路，用银行卡帮别人取钱，那时候我也意识到是在犯罪，可还是抱着侥幸心理。</w:t>
      </w:r>
    </w:p>
    <w:p w14:paraId="419773C4">
      <w:pPr>
        <w:rPr>
          <w:rFonts w:hint="default"/>
          <w:lang w:val="en-US" w:eastAsia="zh-CN"/>
        </w:rPr>
      </w:pPr>
    </w:p>
    <w:p w14:paraId="4CC5F21C">
      <w:pPr>
        <w:rPr>
          <w:rFonts w:hint="default"/>
          <w:lang w:val="en-US" w:eastAsia="zh-CN"/>
        </w:rPr>
      </w:pPr>
      <w:r>
        <w:rPr>
          <w:rFonts w:hint="default"/>
          <w:lang w:val="en-US" w:eastAsia="zh-CN"/>
        </w:rPr>
        <w:t>取完后我跟着网友去了广东汕头，打算在那边在做几笔。但是因为种种原因，我们分道扬镳，也幸好没再一次走上歧路。</w:t>
      </w:r>
    </w:p>
    <w:p w14:paraId="61A1BC67">
      <w:pPr>
        <w:rPr>
          <w:rFonts w:hint="default"/>
          <w:lang w:val="en-US" w:eastAsia="zh-CN"/>
        </w:rPr>
      </w:pPr>
    </w:p>
    <w:p w14:paraId="429360AD">
      <w:pPr>
        <w:rPr>
          <w:rFonts w:hint="default"/>
          <w:lang w:val="en-US" w:eastAsia="zh-CN"/>
        </w:rPr>
      </w:pPr>
      <w:r>
        <w:rPr>
          <w:rFonts w:hint="default"/>
          <w:lang w:val="en-US" w:eastAsia="zh-CN"/>
        </w:rPr>
        <w:t>我在汕头街头露宿过将近两个月，手机被偷过两次，第一次被偷我厚着脸皮找姑姑借了钱买了手机，结果没几天自己在海边睡的时候被偷了。</w:t>
      </w:r>
    </w:p>
    <w:p w14:paraId="244D5F36">
      <w:pPr>
        <w:rPr>
          <w:rFonts w:hint="default"/>
          <w:lang w:val="en-US" w:eastAsia="zh-CN"/>
        </w:rPr>
      </w:pPr>
    </w:p>
    <w:p w14:paraId="76317A77">
      <w:pPr>
        <w:rPr>
          <w:rFonts w:hint="default"/>
          <w:lang w:val="en-US" w:eastAsia="zh-CN"/>
        </w:rPr>
      </w:pPr>
      <w:r>
        <w:rPr>
          <w:rFonts w:hint="default"/>
          <w:lang w:val="en-US" w:eastAsia="zh-CN"/>
        </w:rPr>
        <w:t>第二次被偷，我实在没办法找了家里快递一部旧手机，然后边流浪边直播。白天我起的很早开始练歌，然后直播，晚上便到麦当劳休息，期间也被麦当劳工作人员驱赶过几次。</w:t>
      </w:r>
    </w:p>
    <w:p w14:paraId="60FF5E3D">
      <w:pPr>
        <w:rPr>
          <w:rFonts w:hint="default"/>
          <w:lang w:val="en-US" w:eastAsia="zh-CN"/>
        </w:rPr>
      </w:pPr>
    </w:p>
    <w:p w14:paraId="3246413C">
      <w:pPr>
        <w:rPr>
          <w:rFonts w:hint="default"/>
          <w:lang w:val="en-US" w:eastAsia="zh-CN"/>
        </w:rPr>
      </w:pPr>
      <w:r>
        <w:rPr>
          <w:rFonts w:hint="default"/>
          <w:lang w:val="en-US" w:eastAsia="zh-CN"/>
        </w:rPr>
        <w:t>我一度想着就这样吧，然后老家的公安来找我了，说我涉嫌帮信罪。那时正值疫情期间，我在外面被取保候审，保证金还是公安帮我垫付的，但是我却把人家删了，想着我去流浪吧，这样你们就找不到我了。</w:t>
      </w:r>
    </w:p>
    <w:p w14:paraId="7025A1AB">
      <w:pPr>
        <w:rPr>
          <w:rFonts w:hint="default"/>
          <w:lang w:val="en-US" w:eastAsia="zh-CN"/>
        </w:rPr>
      </w:pPr>
    </w:p>
    <w:p w14:paraId="7F3552B5">
      <w:pPr>
        <w:rPr>
          <w:rFonts w:hint="default"/>
          <w:lang w:val="en-US" w:eastAsia="zh-CN"/>
        </w:rPr>
      </w:pPr>
      <w:r>
        <w:rPr>
          <w:rFonts w:hint="default"/>
          <w:lang w:val="en-US" w:eastAsia="zh-CN"/>
        </w:rPr>
        <w:t>然后我徒步去了深圳，正好碰到深圳疫情爆发，我实在没办法回</w:t>
      </w:r>
    </w:p>
    <w:p w14:paraId="1FD22EDC">
      <w:pPr>
        <w:rPr>
          <w:rFonts w:hint="default"/>
          <w:lang w:val="en-US" w:eastAsia="zh-CN"/>
        </w:rPr>
      </w:pPr>
    </w:p>
    <w:p w14:paraId="658164AE">
      <w:pPr>
        <w:rPr>
          <w:rFonts w:hint="default"/>
          <w:lang w:val="en-US" w:eastAsia="zh-CN"/>
        </w:rPr>
      </w:pPr>
      <w:r>
        <w:rPr>
          <w:rFonts w:hint="default"/>
          <w:lang w:val="en-US" w:eastAsia="zh-CN"/>
        </w:rPr>
        <w:t>了老家。在家里我想着可能因为这个帮信罪要去坐牢，恐慌的不敢去上班，后面鼓起勇气找了份工作，但没到一个月我就被检察院收监了，没到两个月我就被判了，总共判了九个月，然后去监狱服刑。</w:t>
      </w:r>
    </w:p>
    <w:p w14:paraId="03078981">
      <w:pPr>
        <w:rPr>
          <w:rFonts w:hint="default"/>
          <w:lang w:val="en-US" w:eastAsia="zh-CN"/>
        </w:rPr>
      </w:pPr>
    </w:p>
    <w:p w14:paraId="3715521C">
      <w:pPr>
        <w:rPr>
          <w:rFonts w:hint="default"/>
          <w:lang w:val="en-US" w:eastAsia="zh-CN"/>
        </w:rPr>
      </w:pPr>
      <w:r>
        <w:rPr>
          <w:rFonts w:hint="default"/>
          <w:lang w:val="en-US" w:eastAsia="zh-CN"/>
        </w:rPr>
        <w:t>直到上个月月底我才出来。我反思为什么我会变成这样？我很困惑，我该怎么办？抱着这些想法我去学了心理学。抱着反正我牌都烂成这样了，只要有一点改变也是好的。又突然想到吴胜明、褚时健的故事，我意识自己现在开始改变也不晚，也感谢自己意识到了需要改变，在不是特别晚的年纪。</w:t>
      </w:r>
    </w:p>
    <w:p w14:paraId="7A9B27AF">
      <w:pPr>
        <w:rPr>
          <w:rFonts w:hint="default"/>
          <w:lang w:val="en-US" w:eastAsia="zh-CN"/>
        </w:rPr>
      </w:pPr>
    </w:p>
    <w:p w14:paraId="78ADEE4E">
      <w:pPr>
        <w:rPr>
          <w:rFonts w:hint="default"/>
          <w:lang w:val="en-US" w:eastAsia="zh-CN"/>
        </w:rPr>
      </w:pPr>
      <w:r>
        <w:rPr>
          <w:rFonts w:hint="default"/>
          <w:lang w:val="en-US" w:eastAsia="zh-CN"/>
        </w:rPr>
        <w:t>以前我对自己的经历是困恼是困惑，是逃避，是怨天尤人，现在我很感谢这些经历对我的帮助。</w:t>
      </w:r>
    </w:p>
    <w:p w14:paraId="36676A87">
      <w:pPr>
        <w:rPr>
          <w:rFonts w:hint="default"/>
          <w:lang w:val="en-US" w:eastAsia="zh-CN"/>
        </w:rPr>
      </w:pPr>
    </w:p>
    <w:p w14:paraId="5DD7553E">
      <w:pPr>
        <w:rPr>
          <w:rFonts w:hint="default"/>
          <w:lang w:val="en-US" w:eastAsia="zh-CN"/>
        </w:rPr>
      </w:pPr>
      <w:r>
        <w:rPr>
          <w:rFonts w:hint="default"/>
          <w:lang w:val="en-US" w:eastAsia="zh-CN"/>
        </w:rPr>
        <w:t>本来我也不想讲出自己的故事，将伤口血淋淋的撕裂暴露给外人，但我知道必须勇敢面对现实，我才能更坦然的面对生活，才能真正从头开始。</w:t>
      </w:r>
    </w:p>
    <w:p w14:paraId="2DC5225B">
      <w:pPr>
        <w:rPr>
          <w:rFonts w:hint="default"/>
          <w:lang w:val="en-US" w:eastAsia="zh-CN"/>
        </w:rPr>
      </w:pPr>
    </w:p>
    <w:p w14:paraId="6AF02ADD">
      <w:pPr>
        <w:rPr>
          <w:rFonts w:hint="default"/>
          <w:lang w:val="en-US" w:eastAsia="zh-CN"/>
        </w:rPr>
      </w:pPr>
      <w:r>
        <w:rPr>
          <w:rFonts w:hint="default"/>
          <w:lang w:val="en-US" w:eastAsia="zh-CN"/>
        </w:rPr>
        <w:t>我现在也开始留光头了，去除三千发丝烦恼，学习一拳超人的琦玉，我秃了但是我也会变强。死虽然能逃避现实，但是会让你真正关心你的人伤心痛苦；活着虽然会遭遇重重打击跟挫折，却也让我成长，学会坦然面对自己的人生，活出自己不一样的人生。</w:t>
      </w:r>
    </w:p>
    <w:p w14:paraId="7F0B5472">
      <w:pPr>
        <w:rPr>
          <w:rFonts w:hint="default"/>
          <w:lang w:val="en-US" w:eastAsia="zh-CN"/>
        </w:rPr>
      </w:pPr>
    </w:p>
    <w:p w14:paraId="00A55F7A">
      <w:pPr>
        <w:rPr>
          <w:rFonts w:hint="default"/>
          <w:lang w:val="en-US" w:eastAsia="zh-CN"/>
        </w:rPr>
      </w:pPr>
      <w:r>
        <w:rPr>
          <w:rFonts w:hint="default"/>
          <w:lang w:val="en-US" w:eastAsia="zh-CN"/>
        </w:rPr>
        <w:t>真正的勇士敢于直面惨淡的人生。"</w:t>
      </w:r>
    </w:p>
    <w:p w14:paraId="4D75F7F9">
      <w:pPr>
        <w:rPr>
          <w:rFonts w:hint="default"/>
          <w:lang w:val="en-US" w:eastAsia="zh-CN"/>
        </w:rPr>
      </w:pPr>
      <w:r>
        <w:rPr>
          <w:rFonts w:hint="default"/>
          <w:lang w:val="en-US" w:eastAsia="zh-CN"/>
        </w:rPr>
        <w:t>你想要结束的是痛苦，而不是生命，对吗？</w:t>
      </w:r>
    </w:p>
    <w:p w14:paraId="71707392">
      <w:pPr>
        <w:rPr>
          <w:rFonts w:hint="default"/>
          <w:lang w:val="en-US" w:eastAsia="zh-CN"/>
        </w:rPr>
      </w:pPr>
      <w:r>
        <w:rPr>
          <w:rFonts w:hint="default"/>
          <w:lang w:val="en-US" w:eastAsia="zh-CN"/>
        </w:rPr>
        <w:t>如果有来生，愿你不必再经过这一世所遭受的苦难。</w:t>
      </w:r>
    </w:p>
    <w:p w14:paraId="1AF5F03E">
      <w:pPr>
        <w:rPr>
          <w:rFonts w:hint="default"/>
          <w:lang w:val="en-US" w:eastAsia="zh-CN"/>
        </w:rPr>
      </w:pPr>
      <w:r>
        <w:rPr>
          <w:rFonts w:hint="default"/>
          <w:lang w:val="en-US" w:eastAsia="zh-CN"/>
        </w:rPr>
        <w:t>复仇比死亡更有意义，当一次恶魔又何妨？</w:t>
      </w:r>
    </w:p>
    <w:p w14:paraId="31422ECF">
      <w:pPr>
        <w:rPr>
          <w:rFonts w:hint="default"/>
          <w:lang w:val="en-US" w:eastAsia="zh-CN"/>
        </w:rPr>
      </w:pPr>
      <w:r>
        <w:rPr>
          <w:rFonts w:hint="default"/>
          <w:lang w:val="en-US" w:eastAsia="zh-CN"/>
        </w:rPr>
        <w:t>"你勇敢去吧，没什么值得留恋的！</w:t>
      </w:r>
    </w:p>
    <w:p w14:paraId="25B6537E">
      <w:pPr>
        <w:rPr>
          <w:rFonts w:hint="default"/>
          <w:lang w:val="en-US" w:eastAsia="zh-CN"/>
        </w:rPr>
      </w:pPr>
    </w:p>
    <w:p w14:paraId="0B0C386F">
      <w:pPr>
        <w:rPr>
          <w:rFonts w:hint="default"/>
          <w:lang w:val="en-US" w:eastAsia="zh-CN"/>
        </w:rPr>
      </w:pPr>
      <w:r>
        <w:rPr>
          <w:rFonts w:hint="default"/>
          <w:lang w:val="en-US" w:eastAsia="zh-CN"/>
        </w:rPr>
        <w:t>你不像我，上有父母，下有妻小，好多想做的事还没做，我得把所有事都料理完才能去，估计那时都七八十岁了！</w:t>
      </w:r>
    </w:p>
    <w:p w14:paraId="4558F68F">
      <w:pPr>
        <w:rPr>
          <w:rFonts w:hint="default"/>
          <w:lang w:val="en-US" w:eastAsia="zh-CN"/>
        </w:rPr>
      </w:pPr>
    </w:p>
    <w:p w14:paraId="3DE50FBB">
      <w:pPr>
        <w:rPr>
          <w:rFonts w:hint="default"/>
          <w:lang w:val="en-US" w:eastAsia="zh-CN"/>
        </w:rPr>
      </w:pPr>
      <w:r>
        <w:rPr>
          <w:rFonts w:hint="default"/>
          <w:lang w:val="en-US" w:eastAsia="zh-CN"/>
        </w:rPr>
        <w:t>你先走，四五十年后我就来了！"</w:t>
      </w:r>
    </w:p>
    <w:p w14:paraId="1AF72BBC">
      <w:pPr>
        <w:rPr>
          <w:rFonts w:hint="default"/>
          <w:lang w:val="en-US" w:eastAsia="zh-CN"/>
        </w:rPr>
      </w:pPr>
      <w:r>
        <w:rPr>
          <w:rFonts w:hint="default"/>
          <w:lang w:val="en-US" w:eastAsia="zh-CN"/>
        </w:rPr>
        <w:t>选一种没有那么疼的方式吧，走之前把遗憾的事情都做一做。</w:t>
      </w:r>
    </w:p>
    <w:p w14:paraId="2F90BA94">
      <w:pPr>
        <w:rPr>
          <w:rFonts w:hint="default"/>
          <w:lang w:val="en-US" w:eastAsia="zh-CN"/>
        </w:rPr>
      </w:pPr>
      <w:r>
        <w:rPr>
          <w:rFonts w:hint="default"/>
          <w:lang w:val="en-US" w:eastAsia="zh-CN"/>
        </w:rPr>
        <w:t>我很想自杀，但是没有一种自杀方式是不痛苦的，我没那个胆子，我很佩服之前跳楼自杀的人，真的，如果你有胆子，相信你会解脱的从这个世界。</w:t>
      </w:r>
    </w:p>
    <w:p w14:paraId="1301A7F4">
      <w:pPr>
        <w:rPr>
          <w:rFonts w:hint="default"/>
          <w:lang w:val="en-US" w:eastAsia="zh-CN"/>
        </w:rPr>
      </w:pPr>
      <w:r>
        <w:rPr>
          <w:rFonts w:hint="default"/>
          <w:lang w:val="en-US" w:eastAsia="zh-CN"/>
        </w:rPr>
        <w:t>人生毫无意义，我01年的，抑郁4年了，已经跟所以人断绝了联系，今年是在深圳出租屋待的第5个年头，也是在深圳过年的第五年，只想一个人待着，准备下个月解脱，积蓄也花的差不多了，已经做好了等死的准备，没啥好说的，就这样吧</w:t>
      </w:r>
    </w:p>
    <w:p w14:paraId="07592A2A">
      <w:pPr>
        <w:rPr>
          <w:rFonts w:hint="default"/>
          <w:lang w:val="en-US" w:eastAsia="zh-CN"/>
        </w:rPr>
      </w:pPr>
      <w:r>
        <w:rPr>
          <w:rFonts w:hint="default"/>
          <w:lang w:val="en-US" w:eastAsia="zh-CN"/>
        </w:rPr>
        <w:t>"想亖就亖，想活就活。</w:t>
      </w:r>
    </w:p>
    <w:p w14:paraId="79F2C5D3">
      <w:pPr>
        <w:rPr>
          <w:rFonts w:hint="default"/>
          <w:lang w:val="en-US" w:eastAsia="zh-CN"/>
        </w:rPr>
      </w:pPr>
    </w:p>
    <w:p w14:paraId="1E410D86">
      <w:pPr>
        <w:rPr>
          <w:rFonts w:hint="default"/>
          <w:lang w:val="en-US" w:eastAsia="zh-CN"/>
        </w:rPr>
      </w:pPr>
      <w:r>
        <w:rPr>
          <w:rFonts w:hint="default"/>
          <w:lang w:val="en-US" w:eastAsia="zh-CN"/>
        </w:rPr>
        <w:t>人没有选择活的权力，但当拥有死的自由"</w:t>
      </w:r>
    </w:p>
    <w:p w14:paraId="2326678C">
      <w:pPr>
        <w:rPr>
          <w:rFonts w:hint="default"/>
          <w:lang w:val="en-US" w:eastAsia="zh-CN"/>
        </w:rPr>
      </w:pPr>
      <w:r>
        <w:rPr>
          <w:rFonts w:hint="default"/>
          <w:lang w:val="en-US" w:eastAsia="zh-CN"/>
        </w:rPr>
        <w:t>没有，因为如果我想自杀的话，我想找一个谁都找不到我，谁都不打扰我的地方，别人的话对我来说都是烦扰，只会让我在做与不做之间徘徊。</w:t>
      </w:r>
    </w:p>
    <w:p w14:paraId="647DB4A2">
      <w:pPr>
        <w:rPr>
          <w:rFonts w:hint="default"/>
          <w:lang w:val="en-US" w:eastAsia="zh-CN"/>
        </w:rPr>
      </w:pPr>
      <w:r>
        <w:rPr>
          <w:rFonts w:hint="default"/>
          <w:lang w:val="en-US" w:eastAsia="zh-CN"/>
        </w:rPr>
        <w:t>劝不动你，那我就尊重你的决定</w:t>
      </w:r>
    </w:p>
    <w:p w14:paraId="043CC4EB">
      <w:pPr>
        <w:rPr>
          <w:rFonts w:hint="default"/>
          <w:lang w:val="en-US" w:eastAsia="zh-CN"/>
        </w:rPr>
      </w:pPr>
      <w:r>
        <w:rPr>
          <w:rFonts w:hint="default"/>
          <w:lang w:val="en-US" w:eastAsia="zh-CN"/>
        </w:rPr>
        <w:t>"你死以后，街坊四邻，震惊不解，接头交耳，探索详情，隔壁王奶奶把你当做反面教材，严肃而认真的教育他的小孙子。</w:t>
      </w:r>
    </w:p>
    <w:p w14:paraId="313E2A89">
      <w:pPr>
        <w:rPr>
          <w:rFonts w:hint="default"/>
          <w:lang w:val="en-US" w:eastAsia="zh-CN"/>
        </w:rPr>
      </w:pPr>
    </w:p>
    <w:p w14:paraId="328998D8">
      <w:pPr>
        <w:rPr>
          <w:rFonts w:hint="default"/>
          <w:lang w:val="en-US" w:eastAsia="zh-CN"/>
        </w:rPr>
      </w:pPr>
    </w:p>
    <w:p w14:paraId="1188CA20">
      <w:pPr>
        <w:rPr>
          <w:rFonts w:hint="default"/>
          <w:lang w:val="en-US" w:eastAsia="zh-CN"/>
        </w:rPr>
      </w:pPr>
    </w:p>
    <w:p w14:paraId="135F9A4A">
      <w:pPr>
        <w:rPr>
          <w:rFonts w:hint="default"/>
          <w:lang w:val="en-US" w:eastAsia="zh-CN"/>
        </w:rPr>
      </w:pPr>
    </w:p>
    <w:p w14:paraId="3AE336B5">
      <w:pPr>
        <w:rPr>
          <w:rFonts w:hint="default"/>
          <w:lang w:val="en-US" w:eastAsia="zh-CN"/>
        </w:rPr>
      </w:pPr>
      <w:r>
        <w:rPr>
          <w:rFonts w:hint="default"/>
          <w:lang w:val="en-US" w:eastAsia="zh-CN"/>
        </w:rPr>
        <w:t>次日某音，你的自杀，上了热榜，有人同情，有人不解，有人讥笑，有人麻木。但不论旁人何种感情，你的死亡，对于屏幕前的大众来讲，不过是一条新闻罢了，手指一滑，上一秒还是感慨万千，下一秒或许就是欢声笑语。唯有你的双亲，长夜无眠，泣泪无声。</w:t>
      </w:r>
    </w:p>
    <w:p w14:paraId="079E3BBA">
      <w:pPr>
        <w:rPr>
          <w:rFonts w:hint="default"/>
          <w:lang w:val="en-US" w:eastAsia="zh-CN"/>
        </w:rPr>
      </w:pPr>
    </w:p>
    <w:p w14:paraId="6F476DA2">
      <w:pPr>
        <w:rPr>
          <w:rFonts w:hint="default"/>
          <w:lang w:val="en-US" w:eastAsia="zh-CN"/>
        </w:rPr>
      </w:pPr>
    </w:p>
    <w:p w14:paraId="0FFA02F7">
      <w:pPr>
        <w:rPr>
          <w:rFonts w:hint="default"/>
          <w:lang w:val="en-US" w:eastAsia="zh-CN"/>
        </w:rPr>
      </w:pPr>
    </w:p>
    <w:p w14:paraId="1F44C235">
      <w:pPr>
        <w:rPr>
          <w:rFonts w:hint="default"/>
          <w:lang w:val="en-US" w:eastAsia="zh-CN"/>
        </w:rPr>
      </w:pPr>
    </w:p>
    <w:p w14:paraId="2A181317">
      <w:pPr>
        <w:rPr>
          <w:rFonts w:hint="default"/>
          <w:lang w:val="en-US" w:eastAsia="zh-CN"/>
        </w:rPr>
      </w:pPr>
      <w:r>
        <w:rPr>
          <w:rFonts w:hint="default"/>
          <w:lang w:val="en-US" w:eastAsia="zh-CN"/>
        </w:rPr>
        <w:t>明年今日，你的忌日，墓前双亲，憔悴万千，母亲白头，父亲佝偻。回想曾经你在世的点滴，肝肠寸断，母亲瘫坐于地，父亲掩面而泣。曾经至亲，今日又在何方。</w:t>
      </w:r>
    </w:p>
    <w:p w14:paraId="1B63D785">
      <w:pPr>
        <w:rPr>
          <w:rFonts w:hint="default"/>
          <w:lang w:val="en-US" w:eastAsia="zh-CN"/>
        </w:rPr>
      </w:pPr>
    </w:p>
    <w:p w14:paraId="2246849A">
      <w:pPr>
        <w:rPr>
          <w:rFonts w:hint="default"/>
          <w:lang w:val="en-US" w:eastAsia="zh-CN"/>
        </w:rPr>
      </w:pPr>
    </w:p>
    <w:p w14:paraId="64767E5F">
      <w:pPr>
        <w:rPr>
          <w:rFonts w:hint="default"/>
          <w:lang w:val="en-US" w:eastAsia="zh-CN"/>
        </w:rPr>
      </w:pPr>
    </w:p>
    <w:p w14:paraId="0AE52400">
      <w:pPr>
        <w:rPr>
          <w:rFonts w:hint="default"/>
          <w:lang w:val="en-US" w:eastAsia="zh-CN"/>
        </w:rPr>
      </w:pPr>
    </w:p>
    <w:p w14:paraId="4919470D">
      <w:pPr>
        <w:rPr>
          <w:rFonts w:hint="default"/>
          <w:lang w:val="en-US" w:eastAsia="zh-CN"/>
        </w:rPr>
      </w:pPr>
      <w:r>
        <w:rPr>
          <w:rFonts w:hint="default"/>
          <w:lang w:val="en-US" w:eastAsia="zh-CN"/>
        </w:rPr>
        <w:t>不远处的你，声嘶力竭：爸爸，妈妈，我在这儿呢，我就在这儿啊！！你奋力向前，无奈枷锁缠身，动弹不得。</w:t>
      </w:r>
    </w:p>
    <w:p w14:paraId="547C2717">
      <w:pPr>
        <w:rPr>
          <w:rFonts w:hint="default"/>
          <w:lang w:val="en-US" w:eastAsia="zh-CN"/>
        </w:rPr>
      </w:pPr>
    </w:p>
    <w:p w14:paraId="5D0FBCAA">
      <w:pPr>
        <w:rPr>
          <w:rFonts w:hint="default"/>
          <w:lang w:val="en-US" w:eastAsia="zh-CN"/>
        </w:rPr>
      </w:pPr>
    </w:p>
    <w:p w14:paraId="57F2294D">
      <w:pPr>
        <w:rPr>
          <w:rFonts w:hint="default"/>
          <w:lang w:val="en-US" w:eastAsia="zh-CN"/>
        </w:rPr>
      </w:pPr>
    </w:p>
    <w:p w14:paraId="1E0B9D51">
      <w:pPr>
        <w:rPr>
          <w:rFonts w:hint="default"/>
          <w:lang w:val="en-US" w:eastAsia="zh-CN"/>
        </w:rPr>
      </w:pPr>
    </w:p>
    <w:p w14:paraId="4F530641">
      <w:pPr>
        <w:rPr>
          <w:rFonts w:hint="default"/>
          <w:lang w:val="en-US" w:eastAsia="zh-CN"/>
        </w:rPr>
      </w:pPr>
      <w:r>
        <w:rPr>
          <w:rFonts w:hint="default"/>
          <w:lang w:val="en-US" w:eastAsia="zh-CN"/>
        </w:rPr>
        <w:t>此时此刻，此情此景，时光不逆，无力回天。"</w:t>
      </w:r>
    </w:p>
    <w:p w14:paraId="2523534D">
      <w:pPr>
        <w:rPr>
          <w:rFonts w:hint="default"/>
          <w:lang w:val="en-US" w:eastAsia="zh-CN"/>
        </w:rPr>
      </w:pPr>
      <w:r>
        <w:rPr>
          <w:rFonts w:hint="default"/>
          <w:lang w:val="en-US" w:eastAsia="zh-CN"/>
        </w:rPr>
        <w:t>尊重个人选择，如果真的有勇气去面对死亡，那他还怪厉害的。</w:t>
      </w:r>
    </w:p>
    <w:p w14:paraId="4EEC4BFC">
      <w:pPr>
        <w:rPr>
          <w:rFonts w:hint="default"/>
          <w:lang w:val="en-US" w:eastAsia="zh-CN"/>
        </w:rPr>
      </w:pPr>
      <w:r>
        <w:rPr>
          <w:rFonts w:hint="default"/>
          <w:lang w:val="en-US" w:eastAsia="zh-CN"/>
        </w:rPr>
        <w:t>"不想上学上班就不去了，不想跟家人联系就删除拉黑联系方式。</w:t>
      </w:r>
    </w:p>
    <w:p w14:paraId="7206A4D4">
      <w:pPr>
        <w:rPr>
          <w:rFonts w:hint="default"/>
          <w:lang w:val="en-US" w:eastAsia="zh-CN"/>
        </w:rPr>
      </w:pPr>
    </w:p>
    <w:p w14:paraId="42518B90">
      <w:pPr>
        <w:rPr>
          <w:rFonts w:hint="default"/>
          <w:lang w:val="en-US" w:eastAsia="zh-CN"/>
        </w:rPr>
      </w:pPr>
      <w:r>
        <w:rPr>
          <w:rFonts w:hint="default"/>
          <w:lang w:val="en-US" w:eastAsia="zh-CN"/>
        </w:rPr>
        <w:t>如果现在的生活让你很痛苦，尽管逃跑吧。"</w:t>
      </w:r>
    </w:p>
    <w:p w14:paraId="4AD01640">
      <w:pPr>
        <w:rPr>
          <w:rFonts w:hint="default"/>
          <w:lang w:val="en-US" w:eastAsia="zh-CN"/>
        </w:rPr>
      </w:pPr>
      <w:r>
        <w:rPr>
          <w:rFonts w:hint="default"/>
          <w:lang w:val="en-US" w:eastAsia="zh-CN"/>
        </w:rPr>
        <w:t>"自杀之前，最好先徒步走500公里到1000公里。</w:t>
      </w:r>
    </w:p>
    <w:p w14:paraId="73AD87BC">
      <w:pPr>
        <w:rPr>
          <w:rFonts w:hint="default"/>
          <w:lang w:val="en-US" w:eastAsia="zh-CN"/>
        </w:rPr>
      </w:pPr>
    </w:p>
    <w:p w14:paraId="5E3D71B8">
      <w:pPr>
        <w:rPr>
          <w:rFonts w:hint="default"/>
          <w:lang w:val="en-US" w:eastAsia="zh-CN"/>
        </w:rPr>
      </w:pPr>
      <w:r>
        <w:rPr>
          <w:rFonts w:hint="default"/>
          <w:lang w:val="en-US" w:eastAsia="zh-CN"/>
        </w:rPr>
        <w:t>第1天走10公里，第2天也是第3天也是。</w:t>
      </w:r>
    </w:p>
    <w:p w14:paraId="33095681">
      <w:pPr>
        <w:rPr>
          <w:rFonts w:hint="default"/>
          <w:lang w:val="en-US" w:eastAsia="zh-CN"/>
        </w:rPr>
      </w:pPr>
    </w:p>
    <w:p w14:paraId="25A76A49">
      <w:pPr>
        <w:rPr>
          <w:rFonts w:hint="default"/>
          <w:lang w:val="en-US" w:eastAsia="zh-CN"/>
        </w:rPr>
      </w:pPr>
      <w:r>
        <w:rPr>
          <w:rFonts w:hint="default"/>
          <w:lang w:val="en-US" w:eastAsia="zh-CN"/>
        </w:rPr>
        <w:t>第10天的时候就可以走到15公里到20公里了。</w:t>
      </w:r>
    </w:p>
    <w:p w14:paraId="1CB1DAE2">
      <w:pPr>
        <w:rPr>
          <w:rFonts w:hint="default"/>
          <w:lang w:val="en-US" w:eastAsia="zh-CN"/>
        </w:rPr>
      </w:pPr>
    </w:p>
    <w:p w14:paraId="062B8591">
      <w:pPr>
        <w:rPr>
          <w:rFonts w:hint="default"/>
          <w:lang w:val="en-US" w:eastAsia="zh-CN"/>
        </w:rPr>
      </w:pPr>
      <w:r>
        <w:rPr>
          <w:rFonts w:hint="default"/>
          <w:lang w:val="en-US" w:eastAsia="zh-CN"/>
        </w:rPr>
        <w:t>最好选择自己想走的那个路。</w:t>
      </w:r>
    </w:p>
    <w:p w14:paraId="4F1CAD35">
      <w:pPr>
        <w:rPr>
          <w:rFonts w:hint="default"/>
          <w:lang w:val="en-US" w:eastAsia="zh-CN"/>
        </w:rPr>
      </w:pPr>
    </w:p>
    <w:p w14:paraId="264F6A35">
      <w:pPr>
        <w:rPr>
          <w:rFonts w:hint="default"/>
          <w:lang w:val="en-US" w:eastAsia="zh-CN"/>
        </w:rPr>
      </w:pPr>
      <w:r>
        <w:rPr>
          <w:rFonts w:hint="default"/>
          <w:lang w:val="en-US" w:eastAsia="zh-CN"/>
        </w:rPr>
        <w:t>一个人死都不怕，还怕走路吗？</w:t>
      </w:r>
    </w:p>
    <w:p w14:paraId="4B318669">
      <w:pPr>
        <w:rPr>
          <w:rFonts w:hint="default"/>
          <w:lang w:val="en-US" w:eastAsia="zh-CN"/>
        </w:rPr>
      </w:pPr>
    </w:p>
    <w:p w14:paraId="51E6B466">
      <w:pPr>
        <w:rPr>
          <w:rFonts w:hint="default"/>
          <w:lang w:val="en-US" w:eastAsia="zh-CN"/>
        </w:rPr>
      </w:pPr>
      <w:r>
        <w:rPr>
          <w:rFonts w:hint="default"/>
          <w:lang w:val="en-US" w:eastAsia="zh-CN"/>
        </w:rPr>
        <w:t>一天走20公里，一个月就走600公里。实际上当你走了一个月以后，你每天就可以走30公里了。</w:t>
      </w:r>
    </w:p>
    <w:p w14:paraId="66100CFB">
      <w:pPr>
        <w:rPr>
          <w:rFonts w:hint="default"/>
          <w:lang w:val="en-US" w:eastAsia="zh-CN"/>
        </w:rPr>
      </w:pPr>
    </w:p>
    <w:p w14:paraId="1C0BA9E4">
      <w:pPr>
        <w:rPr>
          <w:rFonts w:hint="default"/>
          <w:lang w:val="en-US" w:eastAsia="zh-CN"/>
        </w:rPr>
      </w:pPr>
      <w:r>
        <w:rPr>
          <w:rFonts w:hint="default"/>
          <w:lang w:val="en-US" w:eastAsia="zh-CN"/>
        </w:rPr>
        <w:t>两个月你就可以走1000公里了。</w:t>
      </w:r>
    </w:p>
    <w:p w14:paraId="1E321145">
      <w:pPr>
        <w:rPr>
          <w:rFonts w:hint="default"/>
          <w:lang w:val="en-US" w:eastAsia="zh-CN"/>
        </w:rPr>
      </w:pPr>
    </w:p>
    <w:p w14:paraId="3FB38FD9">
      <w:pPr>
        <w:rPr>
          <w:rFonts w:hint="default"/>
          <w:lang w:val="en-US" w:eastAsia="zh-CN"/>
        </w:rPr>
      </w:pPr>
      <w:r>
        <w:rPr>
          <w:rFonts w:hint="default"/>
          <w:lang w:val="en-US" w:eastAsia="zh-CN"/>
        </w:rPr>
        <w:t>这个时候如果你真的还想死想自杀，那就去自杀，没问题。</w:t>
      </w:r>
    </w:p>
    <w:p w14:paraId="699554B2">
      <w:pPr>
        <w:rPr>
          <w:rFonts w:hint="default"/>
          <w:lang w:val="en-US" w:eastAsia="zh-CN"/>
        </w:rPr>
      </w:pPr>
    </w:p>
    <w:p w14:paraId="35ECD07B">
      <w:pPr>
        <w:rPr>
          <w:rFonts w:hint="default"/>
          <w:lang w:val="en-US" w:eastAsia="zh-CN"/>
        </w:rPr>
      </w:pPr>
      <w:r>
        <w:rPr>
          <w:rFonts w:hint="default"/>
          <w:lang w:val="en-US" w:eastAsia="zh-CN"/>
        </w:rPr>
        <w:t>不过99%的人这个时候就不想自杀了，他活下去的欲望比一般人还要强烈。</w:t>
      </w:r>
    </w:p>
    <w:p w14:paraId="543230D7">
      <w:pPr>
        <w:rPr>
          <w:rFonts w:hint="default"/>
          <w:lang w:val="en-US" w:eastAsia="zh-CN"/>
        </w:rPr>
      </w:pPr>
    </w:p>
    <w:p w14:paraId="4774FD7A">
      <w:pPr>
        <w:rPr>
          <w:rFonts w:hint="default"/>
          <w:lang w:val="en-US" w:eastAsia="zh-CN"/>
        </w:rPr>
      </w:pPr>
      <w:r>
        <w:rPr>
          <w:rFonts w:hint="default"/>
          <w:lang w:val="en-US" w:eastAsia="zh-CN"/>
        </w:rPr>
        <w:t>他会把自己整个的给激活了。"</w:t>
      </w:r>
    </w:p>
    <w:p w14:paraId="6C6AA86B">
      <w:pPr>
        <w:rPr>
          <w:rFonts w:hint="default"/>
          <w:lang w:val="en-US" w:eastAsia="zh-CN"/>
        </w:rPr>
      </w:pPr>
      <w:r>
        <w:rPr>
          <w:rFonts w:hint="default"/>
          <w:lang w:val="en-US" w:eastAsia="zh-CN"/>
        </w:rPr>
        <w:t>恭喜你解脱了</w:t>
      </w:r>
    </w:p>
    <w:p w14:paraId="47B03CCD">
      <w:pPr>
        <w:rPr>
          <w:rFonts w:hint="default"/>
          <w:lang w:val="en-US" w:eastAsia="zh-CN"/>
        </w:rPr>
      </w:pPr>
      <w:r>
        <w:rPr>
          <w:rFonts w:hint="default"/>
          <w:lang w:val="en-US" w:eastAsia="zh-CN"/>
        </w:rPr>
        <w:t>我的看过的一位心理医生说的话我一直记着：自杀只是你病态大脑产生的一个病态想法。如果你不是处于抑郁症或者巨大悲观情绪下做的决定，那我不会拦着你。如果真想自杀，至少是清醒且有尊严的去自杀，而不是被病态大脑摆布，稀里糊涂的听之任之。</w:t>
      </w:r>
    </w:p>
    <w:p w14:paraId="183C7246">
      <w:pPr>
        <w:rPr>
          <w:rFonts w:hint="default"/>
          <w:lang w:val="en-US" w:eastAsia="zh-CN"/>
        </w:rPr>
      </w:pPr>
      <w:r>
        <w:rPr>
          <w:rFonts w:hint="default"/>
          <w:lang w:val="en-US" w:eastAsia="zh-CN"/>
        </w:rPr>
        <w:t>去吧兄弟，做人太累，祝你不要有下辈子了</w:t>
      </w:r>
    </w:p>
    <w:p w14:paraId="4CB77CB2">
      <w:pPr>
        <w:rPr>
          <w:rFonts w:hint="default"/>
          <w:lang w:val="en-US" w:eastAsia="zh-CN"/>
        </w:rPr>
      </w:pPr>
      <w:r>
        <w:rPr>
          <w:rFonts w:hint="default"/>
          <w:lang w:val="en-US" w:eastAsia="zh-CN"/>
        </w:rPr>
        <w:t>活到现在辛苦了，希望来生幸福。</w:t>
      </w:r>
    </w:p>
    <w:p w14:paraId="10062D51">
      <w:pPr>
        <w:rPr>
          <w:rFonts w:hint="default"/>
          <w:lang w:val="en-US" w:eastAsia="zh-CN"/>
        </w:rPr>
      </w:pPr>
      <w:r>
        <w:rPr>
          <w:rFonts w:hint="default"/>
          <w:lang w:val="en-US" w:eastAsia="zh-CN"/>
        </w:rPr>
        <w:t>"许是真的累了，看不到希望了。尽管知道很多道理，但是面对当下的窘境还是无能为力。</w:t>
      </w:r>
    </w:p>
    <w:p w14:paraId="5AA34CAA">
      <w:pPr>
        <w:rPr>
          <w:rFonts w:hint="default"/>
          <w:lang w:val="en-US" w:eastAsia="zh-CN"/>
        </w:rPr>
      </w:pPr>
    </w:p>
    <w:p w14:paraId="63F4B9AD">
      <w:pPr>
        <w:rPr>
          <w:rFonts w:hint="default"/>
          <w:lang w:val="en-US" w:eastAsia="zh-CN"/>
        </w:rPr>
      </w:pPr>
      <w:r>
        <w:rPr>
          <w:rFonts w:hint="default"/>
          <w:lang w:val="en-US" w:eastAsia="zh-CN"/>
        </w:rPr>
        <w:t>前天晚上，出去点了一个最喜欢吃的鱼，吃了之后，回到出租屋，把去年在医院开的安眠药剩下的吃了，通讯录微信都没有什么联系人，也用不着和谁联系。穿好衣服，出租屋收拾了一下，把手机放在了桌上。</w:t>
      </w:r>
    </w:p>
    <w:p w14:paraId="205BE63E">
      <w:pPr>
        <w:rPr>
          <w:rFonts w:hint="default"/>
          <w:lang w:val="en-US" w:eastAsia="zh-CN"/>
        </w:rPr>
      </w:pPr>
    </w:p>
    <w:p w14:paraId="40289458">
      <w:pPr>
        <w:rPr>
          <w:rFonts w:hint="default"/>
          <w:lang w:val="en-US" w:eastAsia="zh-CN"/>
        </w:rPr>
      </w:pPr>
      <w:r>
        <w:rPr>
          <w:rFonts w:hint="default"/>
          <w:lang w:val="en-US" w:eastAsia="zh-CN"/>
        </w:rPr>
        <w:t>然后开始了一场又一场的梦，有意识的时候好像做梦醒了，听见了声音但是醒不了，身体很难受，很渴想喝水，头很晕很疼，但是眼睛想睁睁不开。以前遇到这种情况很害怕，现在不害怕了，然后接着睡，做一些奇奇怪怪的梦，好像又醒了，其实没有醒。就这样反反复复。没有经历过的人一定会十分害怕恐惧，我一心求死，也经历太多这样的事情，并没有什么太大的波澜。</w:t>
      </w:r>
    </w:p>
    <w:p w14:paraId="43296B86">
      <w:pPr>
        <w:rPr>
          <w:rFonts w:hint="default"/>
          <w:lang w:val="en-US" w:eastAsia="zh-CN"/>
        </w:rPr>
      </w:pPr>
    </w:p>
    <w:p w14:paraId="1F8C22FD">
      <w:pPr>
        <w:rPr>
          <w:rFonts w:hint="default"/>
          <w:lang w:val="en-US" w:eastAsia="zh-CN"/>
        </w:rPr>
      </w:pPr>
      <w:r>
        <w:rPr>
          <w:rFonts w:hint="default"/>
          <w:lang w:val="en-US" w:eastAsia="zh-CN"/>
        </w:rPr>
        <w:t>中午的时候醒来了，醒来之后头疼欲裂，晕晕乎乎，口干舌燥，花了好长时间适应。彻底清醒后，发现床单被拉扯已经成了一坨，被子都被蹬破了，身上都是一条一条血抓痕。</w:t>
      </w:r>
    </w:p>
    <w:p w14:paraId="1C978034">
      <w:pPr>
        <w:rPr>
          <w:rFonts w:hint="default"/>
          <w:lang w:val="en-US" w:eastAsia="zh-CN"/>
        </w:rPr>
      </w:pPr>
    </w:p>
    <w:p w14:paraId="5E60792B">
      <w:pPr>
        <w:rPr>
          <w:rFonts w:hint="default"/>
          <w:lang w:val="en-US" w:eastAsia="zh-CN"/>
        </w:rPr>
      </w:pPr>
      <w:r>
        <w:rPr>
          <w:rFonts w:hint="default"/>
          <w:lang w:val="en-US" w:eastAsia="zh-CN"/>
        </w:rPr>
        <w:t>近两年来，我每天睡4、5个小时，之后是必醒的。这一次睡了十几个小时。</w:t>
      </w:r>
    </w:p>
    <w:p w14:paraId="6A3A0882">
      <w:pPr>
        <w:rPr>
          <w:rFonts w:hint="default"/>
          <w:lang w:val="en-US" w:eastAsia="zh-CN"/>
        </w:rPr>
      </w:pPr>
    </w:p>
    <w:p w14:paraId="3D7BA17A">
      <w:pPr>
        <w:rPr>
          <w:rFonts w:hint="default"/>
          <w:lang w:val="en-US" w:eastAsia="zh-CN"/>
        </w:rPr>
      </w:pPr>
      <w:r>
        <w:rPr>
          <w:rFonts w:hint="default"/>
          <w:lang w:val="en-US" w:eastAsia="zh-CN"/>
        </w:rPr>
        <w:t>今天去坐了一会，有那么一刻有跳下去的冲动。可能是经过了昨天这种事情，没有跳下去。</w:t>
      </w:r>
    </w:p>
    <w:p w14:paraId="55339EAA">
      <w:pPr>
        <w:rPr>
          <w:rFonts w:hint="default"/>
          <w:lang w:val="en-US" w:eastAsia="zh-CN"/>
        </w:rPr>
      </w:pPr>
    </w:p>
    <w:p w14:paraId="5E96A7A3">
      <w:pPr>
        <w:rPr>
          <w:rFonts w:hint="default"/>
          <w:lang w:val="en-US" w:eastAsia="zh-CN"/>
        </w:rPr>
      </w:pPr>
      <w:r>
        <w:rPr>
          <w:rFonts w:hint="default"/>
          <w:lang w:val="en-US" w:eastAsia="zh-CN"/>
        </w:rPr>
        <w:t>一般人就不要想着死了，就是那一层一层醒不了还痛苦的梦，就会让你崩溃。听我这风轻云淡的说觉得没什么，只不过是我经历过太多痛苦，对痛苦基本上超耐受了。</w:t>
      </w:r>
    </w:p>
    <w:p w14:paraId="54EA8FA5">
      <w:pPr>
        <w:rPr>
          <w:rFonts w:hint="default"/>
          <w:lang w:val="en-US" w:eastAsia="zh-CN"/>
        </w:rPr>
      </w:pPr>
    </w:p>
    <w:p w14:paraId="386C15C5">
      <w:pPr>
        <w:rPr>
          <w:rFonts w:hint="default"/>
          <w:lang w:val="en-US" w:eastAsia="zh-CN"/>
        </w:rPr>
      </w:pPr>
      <w:r>
        <w:rPr>
          <w:rFonts w:hint="default"/>
          <w:lang w:val="en-US" w:eastAsia="zh-CN"/>
        </w:rPr>
        <w:t>好好活着吧！生死有定数，还是不要强行删号的好。否则系统管理员会不高兴的。这不是打乱他的工作节奏嘛。己所不欲，勿施于人。"</w:t>
      </w:r>
    </w:p>
    <w:p w14:paraId="066D0224">
      <w:pPr>
        <w:rPr>
          <w:rFonts w:hint="default"/>
          <w:lang w:val="en-US" w:eastAsia="zh-CN"/>
        </w:rPr>
      </w:pPr>
      <w:r>
        <w:rPr>
          <w:rFonts w:hint="default"/>
          <w:lang w:val="en-US" w:eastAsia="zh-CN"/>
        </w:rPr>
        <w:t>我曾今自杀过，用刀片割腕，然后在山脚下草丛里面待了一夜。以为自己会死掉       第二天早上睡醒了，没死，手腕伤口的血结痂了，大拇指没有知觉，然后怎么办？徒步去了好像是村里的医院，一个女医生接诊的，没有问原因，直接问用的什么工具割的，然后让交费......       我没有足够的钱。一个自杀的人没考虑会去医院。女医生说，不够也行，有多少算多少，依据人道主义精神，得给你治疗……       她没有过多的面目表情，应该是遇到过类似的事情……  清洗伤口，缝针，包扎女医生非常熟练的操作着……。这是我自杀过程中的片段……如果你也想自杀，是不是觉得没有人在乎你？如果是，那你死之后，同样没有人在乎你。对，你的死，不会对周边造成任何影响，可能会有一些波动，但是没有其他影响了。而你自己也不在乎自己，这反而让你的人生更加悲哀……。      我没我太多的道理想告诉你，我知道，有自杀的心思了，都是道理都懂，就是走不出来。      我只说一下，我现在的生活，有一个爱我的妻子，一个即将出生的孩子，有烦恼，有快乐，有各种需要我思考的事情。     死亡，你我最终都要面对，如果没那么着急，请把它放到你人生最后的时光，作为一个温和的结尾。</w:t>
      </w:r>
    </w:p>
    <w:p w14:paraId="44C3BCB2">
      <w:pPr>
        <w:rPr>
          <w:rFonts w:hint="default"/>
          <w:lang w:val="en-US" w:eastAsia="zh-CN"/>
        </w:rPr>
      </w:pPr>
      <w:r>
        <w:rPr>
          <w:rFonts w:hint="default"/>
          <w:lang w:val="en-US" w:eastAsia="zh-CN"/>
        </w:rPr>
        <w:t>"这得分情况说了：</w:t>
      </w:r>
    </w:p>
    <w:p w14:paraId="62419E88">
      <w:pPr>
        <w:rPr>
          <w:rFonts w:hint="default"/>
          <w:lang w:val="en-US" w:eastAsia="zh-CN"/>
        </w:rPr>
      </w:pPr>
    </w:p>
    <w:p w14:paraId="1A236549">
      <w:pPr>
        <w:rPr>
          <w:rFonts w:hint="default"/>
          <w:lang w:val="en-US" w:eastAsia="zh-CN"/>
        </w:rPr>
      </w:pPr>
      <w:r>
        <w:rPr>
          <w:rFonts w:hint="default"/>
          <w:lang w:val="en-US" w:eastAsia="zh-CN"/>
        </w:rPr>
        <w:t>1.因为失恋：一路走好，没出息的家伙，家里算白养你了，那些饭都吃狗肚子里了。就知道考虑自己，自己难受就自杀，你以为你是只属于自己的吗？你征求亲人同意了吗？</w:t>
      </w:r>
    </w:p>
    <w:p w14:paraId="28D30029">
      <w:pPr>
        <w:rPr>
          <w:rFonts w:hint="default"/>
          <w:lang w:val="en-US" w:eastAsia="zh-CN"/>
        </w:rPr>
      </w:pPr>
    </w:p>
    <w:p w14:paraId="5389D744">
      <w:pPr>
        <w:rPr>
          <w:rFonts w:hint="default"/>
          <w:lang w:val="en-US" w:eastAsia="zh-CN"/>
        </w:rPr>
      </w:pPr>
      <w:r>
        <w:rPr>
          <w:rFonts w:hint="default"/>
          <w:lang w:val="en-US" w:eastAsia="zh-CN"/>
        </w:rPr>
        <w:t>就你这样的，人家就该跟你分手。不去反思一下自己的问题，就知道用死来逃避，你就算到了下面也还是得失恋，谁会要一个废物？</w:t>
      </w:r>
    </w:p>
    <w:p w14:paraId="5E4A4596">
      <w:pPr>
        <w:rPr>
          <w:rFonts w:hint="default"/>
          <w:lang w:val="en-US" w:eastAsia="zh-CN"/>
        </w:rPr>
      </w:pPr>
    </w:p>
    <w:p w14:paraId="524D4FD4">
      <w:pPr>
        <w:rPr>
          <w:rFonts w:hint="default"/>
          <w:lang w:val="en-US" w:eastAsia="zh-CN"/>
        </w:rPr>
      </w:pPr>
      <w:r>
        <w:rPr>
          <w:rFonts w:hint="default"/>
          <w:lang w:val="en-US" w:eastAsia="zh-CN"/>
        </w:rPr>
        <w:t>竟然为了一个不爱你的人去死，有种你提升自己啊！把他挽回啊！死算什么本事，谁不会似的。</w:t>
      </w:r>
    </w:p>
    <w:p w14:paraId="67B74BAB">
      <w:pPr>
        <w:rPr>
          <w:rFonts w:hint="default"/>
          <w:lang w:val="en-US" w:eastAsia="zh-CN"/>
        </w:rPr>
      </w:pPr>
    </w:p>
    <w:p w14:paraId="1120F338">
      <w:pPr>
        <w:rPr>
          <w:rFonts w:hint="default"/>
          <w:lang w:val="en-US" w:eastAsia="zh-CN"/>
        </w:rPr>
      </w:pPr>
      <w:r>
        <w:rPr>
          <w:rFonts w:hint="default"/>
          <w:lang w:val="en-US" w:eastAsia="zh-CN"/>
        </w:rPr>
        <w:t>2.因为生病：如果是抑郁症，不用死，医院只是不会治而已，你去错地方，找错人了。我们心理治疗比医院强多了，不打针不吃药。</w:t>
      </w:r>
    </w:p>
    <w:p w14:paraId="2B64FD3F">
      <w:pPr>
        <w:rPr>
          <w:rFonts w:hint="default"/>
          <w:lang w:val="en-US" w:eastAsia="zh-CN"/>
        </w:rPr>
      </w:pPr>
    </w:p>
    <w:p w14:paraId="21A8F24F">
      <w:pPr>
        <w:rPr>
          <w:rFonts w:hint="default"/>
          <w:lang w:val="en-US" w:eastAsia="zh-CN"/>
        </w:rPr>
      </w:pPr>
      <w:r>
        <w:rPr>
          <w:rFonts w:hint="default"/>
          <w:lang w:val="en-US" w:eastAsia="zh-CN"/>
        </w:rPr>
        <w:t>只是我们都不在医院，医院限制价格，规矩特多，不赚钱还一堆破事，我们都自己开工作室呢。老咨询师都会治这症那症的，心理疾病都不用死。</w:t>
      </w:r>
    </w:p>
    <w:p w14:paraId="4A64A446">
      <w:pPr>
        <w:rPr>
          <w:rFonts w:hint="default"/>
          <w:lang w:val="en-US" w:eastAsia="zh-CN"/>
        </w:rPr>
      </w:pPr>
    </w:p>
    <w:p w14:paraId="3D60EDE8">
      <w:pPr>
        <w:rPr>
          <w:rFonts w:hint="default"/>
          <w:lang w:val="en-US" w:eastAsia="zh-CN"/>
        </w:rPr>
      </w:pPr>
      <w:r>
        <w:rPr>
          <w:rFonts w:hint="default"/>
          <w:lang w:val="en-US" w:eastAsia="zh-CN"/>
        </w:rPr>
        <w:t>如果是癌症之类的绝症，那就认倒霉吧，反正也是得了。如果岁数大觉得活够本了，那结束自己也未尝不是一件好事。</w:t>
      </w:r>
    </w:p>
    <w:p w14:paraId="2D44B08B">
      <w:pPr>
        <w:rPr>
          <w:rFonts w:hint="default"/>
          <w:lang w:val="en-US" w:eastAsia="zh-CN"/>
        </w:rPr>
      </w:pPr>
    </w:p>
    <w:p w14:paraId="4F18CF23">
      <w:pPr>
        <w:rPr>
          <w:rFonts w:hint="default"/>
          <w:lang w:val="en-US" w:eastAsia="zh-CN"/>
        </w:rPr>
      </w:pPr>
      <w:r>
        <w:rPr>
          <w:rFonts w:hint="default"/>
          <w:lang w:val="en-US" w:eastAsia="zh-CN"/>
        </w:rPr>
        <w:t>如果还年轻，那可别死，多痛苦都忍着。为你这病，成千上万的博士都在研究，你知道谁一抽疯就给研究出来了啊？</w:t>
      </w:r>
    </w:p>
    <w:p w14:paraId="3AEC10D3">
      <w:pPr>
        <w:rPr>
          <w:rFonts w:hint="default"/>
          <w:lang w:val="en-US" w:eastAsia="zh-CN"/>
        </w:rPr>
      </w:pPr>
    </w:p>
    <w:p w14:paraId="39F05A20">
      <w:pPr>
        <w:rPr>
          <w:rFonts w:hint="default"/>
          <w:lang w:val="en-US" w:eastAsia="zh-CN"/>
        </w:rPr>
      </w:pPr>
      <w:r>
        <w:rPr>
          <w:rFonts w:hint="default"/>
          <w:lang w:val="en-US" w:eastAsia="zh-CN"/>
        </w:rPr>
        <w:t>你今天死，他明天公布，你说冤不冤？既然命运对你不公平，那你得给命运一次机会，让它再找补找补。大起之后容易大落，大落之后也容易大起，熬过低谷期，后面就全是上坡路了。</w:t>
      </w:r>
    </w:p>
    <w:p w14:paraId="79A044CD">
      <w:pPr>
        <w:rPr>
          <w:rFonts w:hint="default"/>
          <w:lang w:val="en-US" w:eastAsia="zh-CN"/>
        </w:rPr>
      </w:pPr>
    </w:p>
    <w:p w14:paraId="43BEA311">
      <w:pPr>
        <w:rPr>
          <w:rFonts w:hint="default"/>
          <w:lang w:val="en-US" w:eastAsia="zh-CN"/>
        </w:rPr>
      </w:pPr>
      <w:r>
        <w:rPr>
          <w:rFonts w:hint="default"/>
          <w:lang w:val="en-US" w:eastAsia="zh-CN"/>
        </w:rPr>
        <w:t>3.因为欠债：反正都不想活了，那就撸网贷信用卡，再多欠点，大不了被抓进监狱么，还解决吃饭问题了呢。</w:t>
      </w:r>
    </w:p>
    <w:p w14:paraId="36903BD7">
      <w:pPr>
        <w:rPr>
          <w:rFonts w:hint="default"/>
          <w:lang w:val="en-US" w:eastAsia="zh-CN"/>
        </w:rPr>
      </w:pPr>
    </w:p>
    <w:p w14:paraId="4BAB3099">
      <w:pPr>
        <w:rPr>
          <w:rFonts w:hint="default"/>
          <w:lang w:val="en-US" w:eastAsia="zh-CN"/>
        </w:rPr>
      </w:pPr>
      <w:r>
        <w:rPr>
          <w:rFonts w:hint="default"/>
          <w:lang w:val="en-US" w:eastAsia="zh-CN"/>
        </w:rPr>
        <w:t>如果是欠亲友的钱，那就断绝关系，谁让你们当初借我钱的？逼死我你们也是得不到，不如再借我一些，没准我还能翻身。</w:t>
      </w:r>
    </w:p>
    <w:p w14:paraId="7333AA8E">
      <w:pPr>
        <w:rPr>
          <w:rFonts w:hint="default"/>
          <w:lang w:val="en-US" w:eastAsia="zh-CN"/>
        </w:rPr>
      </w:pPr>
    </w:p>
    <w:p w14:paraId="43F8E5B1">
      <w:pPr>
        <w:rPr>
          <w:rFonts w:hint="default"/>
          <w:lang w:val="en-US" w:eastAsia="zh-CN"/>
        </w:rPr>
      </w:pPr>
      <w:r>
        <w:rPr>
          <w:rFonts w:hint="default"/>
          <w:lang w:val="en-US" w:eastAsia="zh-CN"/>
        </w:rPr>
        <w:t>无法面对那就不面对，脸皮厚点，不行搬家，真心爱你的人，不会往死里逼你，他们会谅解你的。往死里逼你的，他们看待钱比你们的关系重要，你为了这种人死？值吗？</w:t>
      </w:r>
    </w:p>
    <w:p w14:paraId="43D86F97">
      <w:pPr>
        <w:rPr>
          <w:rFonts w:hint="default"/>
          <w:lang w:val="en-US" w:eastAsia="zh-CN"/>
        </w:rPr>
      </w:pPr>
    </w:p>
    <w:p w14:paraId="268A712F">
      <w:pPr>
        <w:rPr>
          <w:rFonts w:hint="default"/>
          <w:lang w:val="en-US" w:eastAsia="zh-CN"/>
        </w:rPr>
      </w:pPr>
      <w:r>
        <w:rPr>
          <w:rFonts w:hint="default"/>
          <w:lang w:val="en-US" w:eastAsia="zh-CN"/>
        </w:rPr>
        <w:t>如果欠高利贷的钱，那就绝对不要还，该报警报警，这都什么年代了，黑社会也就敢恐吓威胁，谁会真舍命来弄死你。住不下去就搬家，换个地方重新开始呗。</w:t>
      </w:r>
    </w:p>
    <w:p w14:paraId="53C0DE6A">
      <w:pPr>
        <w:rPr>
          <w:rFonts w:hint="default"/>
          <w:lang w:val="en-US" w:eastAsia="zh-CN"/>
        </w:rPr>
      </w:pPr>
    </w:p>
    <w:p w14:paraId="2E93BB68">
      <w:pPr>
        <w:rPr>
          <w:rFonts w:hint="default"/>
          <w:lang w:val="en-US" w:eastAsia="zh-CN"/>
        </w:rPr>
      </w:pPr>
      <w:r>
        <w:rPr>
          <w:rFonts w:hint="default"/>
          <w:lang w:val="en-US" w:eastAsia="zh-CN"/>
        </w:rPr>
        <w:t>4.因为挨欺负：上学时谁没挨过欺负啊？你死了，只会让那些人洋洋得意，他们才不会愧疚呢。</w:t>
      </w:r>
    </w:p>
    <w:p w14:paraId="6CA32358">
      <w:pPr>
        <w:rPr>
          <w:rFonts w:hint="default"/>
          <w:lang w:val="en-US" w:eastAsia="zh-CN"/>
        </w:rPr>
      </w:pPr>
    </w:p>
    <w:p w14:paraId="5DA5194D">
      <w:pPr>
        <w:rPr>
          <w:rFonts w:hint="default"/>
          <w:lang w:val="en-US" w:eastAsia="zh-CN"/>
        </w:rPr>
      </w:pPr>
      <w:r>
        <w:rPr>
          <w:rFonts w:hint="default"/>
          <w:lang w:val="en-US" w:eastAsia="zh-CN"/>
        </w:rPr>
        <w:t>先尝试求助，如果老师家长都不管，那就得发点狠或者发点疯了。你知道吗？校霸是有排行榜的，榜上的人不会轻易开战。同样，受气包也是有排行榜的，你得让他们知道，你不是受气包。</w:t>
      </w:r>
    </w:p>
    <w:p w14:paraId="78CDC395">
      <w:pPr>
        <w:rPr>
          <w:rFonts w:hint="default"/>
          <w:lang w:val="en-US" w:eastAsia="zh-CN"/>
        </w:rPr>
      </w:pPr>
    </w:p>
    <w:p w14:paraId="2ED7F7FB">
      <w:pPr>
        <w:rPr>
          <w:rFonts w:hint="default"/>
          <w:lang w:val="en-US" w:eastAsia="zh-CN"/>
        </w:rPr>
      </w:pPr>
      <w:r>
        <w:rPr>
          <w:rFonts w:hint="default"/>
          <w:lang w:val="en-US" w:eastAsia="zh-CN"/>
        </w:rPr>
        <w:t>既然把你欺负到想死了，那他们死总好过你死。先伤一个试试，没准就没人敢欺负你了。打不过也没事，人体最大的武器是牙齿，你抱住其中一个人的头，喜欢哪里咬哪里。</w:t>
      </w:r>
    </w:p>
    <w:p w14:paraId="7EF51DC4">
      <w:pPr>
        <w:rPr>
          <w:rFonts w:hint="default"/>
          <w:lang w:val="en-US" w:eastAsia="zh-CN"/>
        </w:rPr>
      </w:pPr>
    </w:p>
    <w:p w14:paraId="284355F9">
      <w:pPr>
        <w:rPr>
          <w:rFonts w:hint="default"/>
          <w:lang w:val="en-US" w:eastAsia="zh-CN"/>
        </w:rPr>
      </w:pPr>
      <w:r>
        <w:rPr>
          <w:rFonts w:hint="default"/>
          <w:lang w:val="en-US" w:eastAsia="zh-CN"/>
        </w:rPr>
        <w:t>之后大家会叫你疯狗，然后就没人敢惹你了。咬的时候适可而止，别把什么零件咬下来，那样事情就大了。同归于尽可不是好办法。</w:t>
      </w:r>
    </w:p>
    <w:p w14:paraId="5569AEC5">
      <w:pPr>
        <w:rPr>
          <w:rFonts w:hint="default"/>
          <w:lang w:val="en-US" w:eastAsia="zh-CN"/>
        </w:rPr>
      </w:pPr>
    </w:p>
    <w:p w14:paraId="11EBD853">
      <w:pPr>
        <w:rPr>
          <w:rFonts w:hint="default"/>
          <w:lang w:val="en-US" w:eastAsia="zh-CN"/>
        </w:rPr>
      </w:pPr>
      <w:r>
        <w:rPr>
          <w:rFonts w:hint="default"/>
          <w:lang w:val="en-US" w:eastAsia="zh-CN"/>
        </w:rPr>
        <w:t>你看大家都怕蛇，就是因为蛇会咬人。要不然蛇跟鸡脖子能差多少？大家只要知道，你也会咬人，那就够了，没必要重伤同学。</w:t>
      </w:r>
    </w:p>
    <w:p w14:paraId="477B1CF7">
      <w:pPr>
        <w:rPr>
          <w:rFonts w:hint="default"/>
          <w:lang w:val="en-US" w:eastAsia="zh-CN"/>
        </w:rPr>
      </w:pPr>
    </w:p>
    <w:p w14:paraId="6B76F23A">
      <w:pPr>
        <w:rPr>
          <w:rFonts w:hint="default"/>
          <w:lang w:val="en-US" w:eastAsia="zh-CN"/>
        </w:rPr>
      </w:pPr>
      <w:r>
        <w:rPr>
          <w:rFonts w:hint="default"/>
          <w:lang w:val="en-US" w:eastAsia="zh-CN"/>
        </w:rPr>
        <w:t>如果对方是多人，且拿着武器，确实威胁到你人身安全了，那就别客气了，这属于正当防卫，咬死他们也没事。</w:t>
      </w:r>
    </w:p>
    <w:p w14:paraId="224CBC1B">
      <w:pPr>
        <w:rPr>
          <w:rFonts w:hint="default"/>
          <w:lang w:val="en-US" w:eastAsia="zh-CN"/>
        </w:rPr>
      </w:pPr>
    </w:p>
    <w:p w14:paraId="4E36406D">
      <w:pPr>
        <w:rPr>
          <w:rFonts w:hint="default"/>
          <w:lang w:val="en-US" w:eastAsia="zh-CN"/>
        </w:rPr>
      </w:pPr>
      <w:r>
        <w:rPr>
          <w:rFonts w:hint="default"/>
          <w:lang w:val="en-US" w:eastAsia="zh-CN"/>
        </w:rPr>
        <w:t>暂时能想到的就这些，还有因为啥事要自杀的？"</w:t>
      </w:r>
    </w:p>
    <w:p w14:paraId="167E80F8">
      <w:pPr>
        <w:rPr>
          <w:rFonts w:hint="default"/>
          <w:lang w:val="en-US" w:eastAsia="zh-CN"/>
        </w:rPr>
      </w:pPr>
      <w:r>
        <w:rPr>
          <w:rFonts w:hint="default"/>
          <w:lang w:val="en-US" w:eastAsia="zh-CN"/>
        </w:rPr>
        <w:t>"以下是我的个人经历，权当看个乐子，放松放松。</w:t>
      </w:r>
    </w:p>
    <w:p w14:paraId="273AD51D">
      <w:pPr>
        <w:rPr>
          <w:rFonts w:hint="default"/>
          <w:lang w:val="en-US" w:eastAsia="zh-CN"/>
        </w:rPr>
      </w:pPr>
    </w:p>
    <w:p w14:paraId="68F81B79">
      <w:pPr>
        <w:rPr>
          <w:rFonts w:hint="default"/>
          <w:lang w:val="en-US" w:eastAsia="zh-CN"/>
        </w:rPr>
      </w:pPr>
      <w:r>
        <w:rPr>
          <w:rFonts w:hint="default"/>
          <w:lang w:val="en-US" w:eastAsia="zh-CN"/>
        </w:rPr>
        <w:t>当我独处情绪低落的时候，当我自觉清醒悲叹自己废物一个的时候，当我满腹牢骚却无人诉说的时候，自杀的念头在心底一遍又一遍徘徊，我总是不自觉得幻想我自杀的场景，我幻想着自杀前遗书该怎么写，幻想着我自杀时的痛苦挣扎以及最后的解脱，还幻想着我死后亲人朋友们的反应，我想了很多很多，不知不觉间我睡了。</w:t>
      </w:r>
    </w:p>
    <w:p w14:paraId="3FEA462C">
      <w:pPr>
        <w:rPr>
          <w:rFonts w:hint="default"/>
          <w:lang w:val="en-US" w:eastAsia="zh-CN"/>
        </w:rPr>
      </w:pPr>
    </w:p>
    <w:p w14:paraId="4790610B">
      <w:pPr>
        <w:rPr>
          <w:rFonts w:hint="default"/>
          <w:lang w:val="en-US" w:eastAsia="zh-CN"/>
        </w:rPr>
      </w:pPr>
      <w:r>
        <w:rPr>
          <w:rFonts w:hint="default"/>
          <w:lang w:val="en-US" w:eastAsia="zh-CN"/>
        </w:rPr>
        <w:t>第二天起床后，我甚至都没洗漱就出门散心，来到河岸边，耳边响起滔滔不绝的流水击石声，此时阳光明媚，照在身上暖洋洋的，可我依旧不开心，我只觉得心烦意乱。路边的行人往来匆忙，我几经转折又在迷茫中往家赶去。哦，等等，刚有个未接来电，是妈妈的，我打了过去。</w:t>
      </w:r>
    </w:p>
    <w:p w14:paraId="4C05F51D">
      <w:pPr>
        <w:rPr>
          <w:rFonts w:hint="default"/>
          <w:lang w:val="en-US" w:eastAsia="zh-CN"/>
        </w:rPr>
      </w:pPr>
    </w:p>
    <w:p w14:paraId="457E0223">
      <w:pPr>
        <w:rPr>
          <w:rFonts w:hint="default"/>
          <w:lang w:val="en-US" w:eastAsia="zh-CN"/>
        </w:rPr>
      </w:pPr>
      <w:r>
        <w:rPr>
          <w:rFonts w:hint="default"/>
          <w:lang w:val="en-US" w:eastAsia="zh-CN"/>
        </w:rPr>
        <w:t>妈妈问 你在哪啊？</w:t>
      </w:r>
    </w:p>
    <w:p w14:paraId="5B9D7A33">
      <w:pPr>
        <w:rPr>
          <w:rFonts w:hint="default"/>
          <w:lang w:val="en-US" w:eastAsia="zh-CN"/>
        </w:rPr>
      </w:pPr>
    </w:p>
    <w:p w14:paraId="615B3485">
      <w:pPr>
        <w:rPr>
          <w:rFonts w:hint="default"/>
          <w:lang w:val="en-US" w:eastAsia="zh-CN"/>
        </w:rPr>
      </w:pPr>
      <w:r>
        <w:rPr>
          <w:rFonts w:hint="default"/>
          <w:lang w:val="en-US" w:eastAsia="zh-CN"/>
        </w:rPr>
        <w:t>我说 在瞎逛。</w:t>
      </w:r>
    </w:p>
    <w:p w14:paraId="70E0BC34">
      <w:pPr>
        <w:rPr>
          <w:rFonts w:hint="default"/>
          <w:lang w:val="en-US" w:eastAsia="zh-CN"/>
        </w:rPr>
      </w:pPr>
    </w:p>
    <w:p w14:paraId="624DE50F">
      <w:pPr>
        <w:rPr>
          <w:rFonts w:hint="default"/>
          <w:lang w:val="en-US" w:eastAsia="zh-CN"/>
        </w:rPr>
      </w:pPr>
      <w:r>
        <w:rPr>
          <w:rFonts w:hint="default"/>
          <w:lang w:val="en-US" w:eastAsia="zh-CN"/>
        </w:rPr>
        <w:t>妈妈说 那就赶快回来吃饭，不然饭凉了。</w:t>
      </w:r>
    </w:p>
    <w:p w14:paraId="283EF267">
      <w:pPr>
        <w:rPr>
          <w:rFonts w:hint="default"/>
          <w:lang w:val="en-US" w:eastAsia="zh-CN"/>
        </w:rPr>
      </w:pPr>
    </w:p>
    <w:p w14:paraId="294DF3FE">
      <w:pPr>
        <w:rPr>
          <w:rFonts w:hint="default"/>
          <w:lang w:val="en-US" w:eastAsia="zh-CN"/>
        </w:rPr>
      </w:pPr>
      <w:r>
        <w:rPr>
          <w:rFonts w:hint="default"/>
          <w:lang w:val="en-US" w:eastAsia="zh-CN"/>
        </w:rPr>
        <w:t>此刻，我又活过来了。我曾在精神上短暂寻求的自杀，但妈妈会魔法，是她修复了我的些许伤痕。</w:t>
      </w:r>
    </w:p>
    <w:p w14:paraId="1EF71989">
      <w:pPr>
        <w:rPr>
          <w:rFonts w:hint="default"/>
          <w:lang w:val="en-US" w:eastAsia="zh-CN"/>
        </w:rPr>
      </w:pPr>
    </w:p>
    <w:p w14:paraId="21B73CF3">
      <w:pPr>
        <w:rPr>
          <w:rFonts w:hint="default"/>
          <w:lang w:val="en-US" w:eastAsia="zh-CN"/>
        </w:rPr>
      </w:pPr>
      <w:r>
        <w:rPr>
          <w:rFonts w:hint="default"/>
          <w:lang w:val="en-US" w:eastAsia="zh-CN"/>
        </w:rPr>
        <w:t>你也可以试着找到那个你最放心不下的人，也为了这个人，破碎的活下去吧。"</w:t>
      </w:r>
    </w:p>
    <w:p w14:paraId="7DB81C04">
      <w:pPr>
        <w:rPr>
          <w:rFonts w:hint="default"/>
          <w:lang w:val="en-US" w:eastAsia="zh-CN"/>
        </w:rPr>
      </w:pPr>
      <w:r>
        <w:rPr>
          <w:rFonts w:hint="default"/>
          <w:lang w:val="en-US" w:eastAsia="zh-CN"/>
        </w:rPr>
        <w:t>如果真的自杀了，希望自杀的人被还活着的人善待，而不是被当成茶余饭后的话题，甚至笑料。</w:t>
      </w:r>
    </w:p>
    <w:p w14:paraId="3FA9CBF1">
      <w:pPr>
        <w:rPr>
          <w:rFonts w:hint="default"/>
          <w:lang w:val="en-US" w:eastAsia="zh-CN"/>
        </w:rPr>
      </w:pPr>
      <w:r>
        <w:rPr>
          <w:rFonts w:hint="default"/>
          <w:lang w:val="en-US" w:eastAsia="zh-CN"/>
        </w:rPr>
        <w:t>我想说如果你真的想好了，那就去吧。人人都说生活嘛，熬一熬就过去了，可我们都知道，有些东西过去了，有的却是岁月磨灭不了的</w:t>
      </w:r>
    </w:p>
    <w:p w14:paraId="6FD2A528">
      <w:pPr>
        <w:rPr>
          <w:rFonts w:hint="default"/>
          <w:lang w:val="en-US" w:eastAsia="zh-CN"/>
        </w:rPr>
      </w:pPr>
      <w:r>
        <w:rPr>
          <w:rFonts w:hint="default"/>
          <w:lang w:val="en-US" w:eastAsia="zh-CN"/>
        </w:rPr>
        <w:t>好好考虑一下，如果自杀是没办法的选择了也没什么好难过的</w:t>
      </w:r>
    </w:p>
    <w:p w14:paraId="57BA17A0">
      <w:pPr>
        <w:rPr>
          <w:rFonts w:hint="default"/>
          <w:lang w:val="en-US" w:eastAsia="zh-CN"/>
        </w:rPr>
      </w:pPr>
      <w:r>
        <w:rPr>
          <w:rFonts w:hint="default"/>
          <w:lang w:val="en-US" w:eastAsia="zh-CN"/>
        </w:rPr>
        <w:t>希望你花五年时间去试遍各种让你能生活下去的方式，培养兴趣，养只宠物，换一个环境，接触新的人，找到新的希望。如果五年后你依然对这个世界感到无望，那么我建议你安置好宠物，父母的养老后事，如果他们对你不好，可以略过，然后存钱去国外安乐，给个差评之后下一辈子不要再来这里受苦啦。&lt;img src="https://picx.zhimg.com/50/v2-2b8ae24f477224058baaeaadfc3871fa_720w.jpg?source=1def8aca" data-rawwidth="1024" data-rawheight="863" data-size="normal" data-original-token="v2-4f4ae146452dc5221578a2d1bbec9f1a" data-default-watermark-src="https://picx.zhimg.com/50/v2-d4f8af57efc77a056b70a3ef12db8de1_720w.jpg?source=1def8aca" class="origin_image zh-lightbox-thumb" width="1024" data-original="https://picx.zhimg.com/v2-2b8ae24f477224058baaeaadfc3871fa_r.jpg?source=1def8aca"/&gt;</w:t>
      </w:r>
    </w:p>
    <w:p w14:paraId="466B7E0A">
      <w:pPr>
        <w:rPr>
          <w:rFonts w:hint="default"/>
          <w:lang w:val="en-US" w:eastAsia="zh-CN"/>
        </w:rPr>
      </w:pPr>
      <w:r>
        <w:rPr>
          <w:rFonts w:hint="default"/>
          <w:lang w:val="en-US" w:eastAsia="zh-CN"/>
        </w:rPr>
        <w:t>宝子啊。现在发达国家都不生育了，如果这个时候噶了，那下辈子投胎就大概率投到非洲或印度那边了</w:t>
      </w:r>
    </w:p>
    <w:p w14:paraId="00BF9DDA">
      <w:pPr>
        <w:rPr>
          <w:rFonts w:hint="default"/>
          <w:lang w:val="en-US" w:eastAsia="zh-CN"/>
        </w:rPr>
      </w:pPr>
      <w:r>
        <w:rPr>
          <w:rFonts w:hint="default"/>
          <w:lang w:val="en-US" w:eastAsia="zh-CN"/>
        </w:rPr>
        <w:t>你都要自杀了，为什么不带走几个坏人呢，不能白死呀</w:t>
      </w:r>
    </w:p>
    <w:p w14:paraId="300DC06C">
      <w:pPr>
        <w:rPr>
          <w:rFonts w:hint="default"/>
          <w:lang w:val="en-US" w:eastAsia="zh-CN"/>
        </w:rPr>
      </w:pPr>
      <w:r>
        <w:rPr>
          <w:rFonts w:hint="default"/>
          <w:lang w:val="en-US" w:eastAsia="zh-CN"/>
        </w:rPr>
        <w:t>我想对那些有轻生念头的姊妹，阿姨叔叔，兄弟们说点心里话，当你们有这念头的时候不妨看看我说的对不对，其实我们每个人都有承受不住的一方面，人生一世活着真不容易，可能你是暂时遇到困难，真正冷静下来思考的时候我相信你不会轻生，有的人一生都很辉煌，有的人却平平淡淡，都没有知足的时候，有钱有有钱的烦恼，没钱又有没钱的烦恼，在箴言书上说“人的一生有70岁，若可强壮能活到80岁，但其中所矜夸的不过是劳苦愁烦，转眼成空，我们便如飞而去”不要轻看自己的生命，你也不知道你有几辈子，如若只有一辈子那死了你知道自己是上天堂还是下地狱呢，你又对自己的父母怎么做的孝心呢，我想那些轻生的人已经看开了，不会觉得对不起谁，因为要是有这种想法也不会自杀，觉得这世界任何都与自己无关紧要，你要相信虽然没人理解你，你还有第二条路也不能轻生，冲动是魔鬼这句话说的没错，你一冲动那魔鬼就进去了做了不该做的事，我身边真的有这种人但是前提她没有跟我说，要是跟我说我肯定会开导她，所以有这些看法的人欢迎你们来私信我，我会告诉你怎么办！</w:t>
      </w:r>
    </w:p>
    <w:p w14:paraId="72C8E94D">
      <w:pPr>
        <w:rPr>
          <w:rFonts w:hint="default"/>
          <w:lang w:val="en-US" w:eastAsia="zh-CN"/>
        </w:rPr>
      </w:pPr>
      <w:r>
        <w:rPr>
          <w:rFonts w:hint="default"/>
          <w:lang w:val="en-US" w:eastAsia="zh-CN"/>
        </w:rPr>
        <w:t>自杀太疼，安乐死太贵，想死太难了，还不如活着，躺平，德国是贫富差距最小的，最合适躺平了</w:t>
      </w:r>
    </w:p>
    <w:p w14:paraId="7C246FAB">
      <w:pPr>
        <w:rPr>
          <w:rFonts w:hint="default"/>
          <w:lang w:val="en-US" w:eastAsia="zh-CN"/>
        </w:rPr>
      </w:pPr>
      <w:r>
        <w:rPr>
          <w:rFonts w:hint="default"/>
          <w:lang w:val="en-US" w:eastAsia="zh-CN"/>
        </w:rPr>
        <w:t>千万别，因为我身边就有这样的人！还是我很亲的人，她是我妻子！跟她吵架她尽然喝农药，去了另外一个世界！这是我这辈子最痛的伤心事！</w:t>
      </w:r>
    </w:p>
    <w:p w14:paraId="590091A2">
      <w:pPr>
        <w:rPr>
          <w:rFonts w:hint="default"/>
          <w:lang w:val="en-US" w:eastAsia="zh-CN"/>
        </w:rPr>
      </w:pPr>
      <w:r>
        <w:rPr>
          <w:rFonts w:hint="default"/>
          <w:lang w:val="en-US" w:eastAsia="zh-CN"/>
        </w:rPr>
        <w:t>"你没错，不是你的问题。</w:t>
      </w:r>
    </w:p>
    <w:p w14:paraId="529E55FC">
      <w:pPr>
        <w:rPr>
          <w:rFonts w:hint="default"/>
          <w:lang w:val="en-US" w:eastAsia="zh-CN"/>
        </w:rPr>
      </w:pPr>
    </w:p>
    <w:p w14:paraId="2556A16F">
      <w:pPr>
        <w:rPr>
          <w:rFonts w:hint="default"/>
          <w:lang w:val="en-US" w:eastAsia="zh-CN"/>
        </w:rPr>
      </w:pPr>
      <w:r>
        <w:rPr>
          <w:rFonts w:hint="default"/>
          <w:lang w:val="en-US" w:eastAsia="zh-CN"/>
        </w:rPr>
        <w:t>如果还想再看看，那就再看看。</w:t>
      </w:r>
    </w:p>
    <w:p w14:paraId="4E9D54A5">
      <w:pPr>
        <w:rPr>
          <w:rFonts w:hint="default"/>
          <w:lang w:val="en-US" w:eastAsia="zh-CN"/>
        </w:rPr>
      </w:pPr>
    </w:p>
    <w:p w14:paraId="02ADBDC0">
      <w:pPr>
        <w:rPr>
          <w:rFonts w:hint="default"/>
          <w:lang w:val="en-US" w:eastAsia="zh-CN"/>
        </w:rPr>
      </w:pPr>
      <w:r>
        <w:rPr>
          <w:rFonts w:hint="default"/>
          <w:lang w:val="en-US" w:eastAsia="zh-CN"/>
        </w:rPr>
        <w:t>如果想多待几天，那就多待几天。</w:t>
      </w:r>
    </w:p>
    <w:p w14:paraId="6C437A20">
      <w:pPr>
        <w:rPr>
          <w:rFonts w:hint="default"/>
          <w:lang w:val="en-US" w:eastAsia="zh-CN"/>
        </w:rPr>
      </w:pPr>
    </w:p>
    <w:p w14:paraId="3D55E2FA">
      <w:pPr>
        <w:rPr>
          <w:rFonts w:hint="default"/>
          <w:lang w:val="en-US" w:eastAsia="zh-CN"/>
        </w:rPr>
      </w:pPr>
      <w:r>
        <w:rPr>
          <w:rFonts w:hint="default"/>
          <w:lang w:val="en-US" w:eastAsia="zh-CN"/>
        </w:rPr>
        <w:t>如果没什么留恋的，想走那祝你一切顺利。</w:t>
      </w:r>
    </w:p>
    <w:p w14:paraId="39F45271">
      <w:pPr>
        <w:rPr>
          <w:rFonts w:hint="default"/>
          <w:lang w:val="en-US" w:eastAsia="zh-CN"/>
        </w:rPr>
      </w:pPr>
    </w:p>
    <w:p w14:paraId="3A42631C">
      <w:pPr>
        <w:rPr>
          <w:rFonts w:hint="default"/>
          <w:lang w:val="en-US" w:eastAsia="zh-CN"/>
        </w:rPr>
      </w:pPr>
      <w:r>
        <w:rPr>
          <w:rFonts w:hint="default"/>
          <w:lang w:val="en-US" w:eastAsia="zh-CN"/>
        </w:rPr>
        <w:t>如果逼你到如此地步的人还在，可以尽力带上他一起走。</w:t>
      </w:r>
    </w:p>
    <w:p w14:paraId="7897A7EB">
      <w:pPr>
        <w:rPr>
          <w:rFonts w:hint="default"/>
          <w:lang w:val="en-US" w:eastAsia="zh-CN"/>
        </w:rPr>
      </w:pPr>
    </w:p>
    <w:p w14:paraId="3BA67974">
      <w:pPr>
        <w:rPr>
          <w:rFonts w:hint="default"/>
          <w:lang w:val="en-US" w:eastAsia="zh-CN"/>
        </w:rPr>
      </w:pPr>
      <w:r>
        <w:rPr>
          <w:rFonts w:hint="default"/>
          <w:lang w:val="en-US" w:eastAsia="zh-CN"/>
        </w:rPr>
        <w:t>希望事情朝着你希望的方向发展。"</w:t>
      </w:r>
    </w:p>
    <w:p w14:paraId="3EF3B7F4">
      <w:pPr>
        <w:rPr>
          <w:rFonts w:hint="default"/>
          <w:lang w:val="en-US" w:eastAsia="zh-CN"/>
        </w:rPr>
      </w:pPr>
      <w:r>
        <w:rPr>
          <w:rFonts w:hint="default"/>
          <w:lang w:val="en-US" w:eastAsia="zh-CN"/>
        </w:rPr>
        <w:t>闭嘴，把最后一刻的宁静还给他，这也是一种尊重</w:t>
      </w:r>
    </w:p>
    <w:p w14:paraId="01B88604">
      <w:pPr>
        <w:rPr>
          <w:rFonts w:hint="default"/>
          <w:lang w:val="en-US" w:eastAsia="zh-CN"/>
        </w:rPr>
      </w:pPr>
      <w:r>
        <w:rPr>
          <w:rFonts w:hint="default"/>
          <w:lang w:val="en-US" w:eastAsia="zh-CN"/>
        </w:rPr>
        <w:t>如果自杀对你来说是一种解脱的话如果死亡真的要比现在活着要幸福的话如果现在真的非常痛苦没有办法生活下去的话自杀未尝不是一个解脱远离痛苦的最快方式活着不一定幸福虽然死亡也未必就比活着要好但最起码不会很痛苦了只要是自己选择的就不要觉得对其他人感到抱歉因为是你的生活，你才是最重要的你的感受才是真正自己体会到的不会劝你不要自杀因为我没有经历过你所经历的事情我无法感同身受尊重任何选择&lt;img src="https://picx.zhimg.com/50/v2-d66649b6b15ae554aa468420a776af70_720w.jpg?source=1def8aca" data-rawwidth="1068" data-rawheight="851" data-size="normal" data-original-token="v2-aa3ac65be13a35327d5daaf40801307d" data-default-watermark-src="https://pica.zhimg.com/50/v2-ef5769270e2f343efd363898a7321eeb_720w.jpg?source=1def8aca" class="origin_image zh-lightbox-thumb" width="1068" data-original="https://picx.zhimg.com/v2-d66649b6b15ae554aa468420a776af70_r.jpg?source=1def8aca"/&gt;</w:t>
      </w:r>
    </w:p>
    <w:p w14:paraId="06BE5312">
      <w:pPr>
        <w:rPr>
          <w:rFonts w:hint="default"/>
          <w:lang w:val="en-US" w:eastAsia="zh-CN"/>
        </w:rPr>
      </w:pPr>
      <w:r>
        <w:rPr>
          <w:rFonts w:hint="default"/>
          <w:lang w:val="en-US" w:eastAsia="zh-CN"/>
        </w:rPr>
        <w:t>如果你想明白了 那就去做吧  你肯定有你没办法说出来的痛苦  那些别人无法共情无法理解的痛苦 人不是必须活着 人也不是必须死去 死去和活着都是选择</w:t>
      </w:r>
    </w:p>
    <w:p w14:paraId="7F5212BA">
      <w:pPr>
        <w:rPr>
          <w:rFonts w:hint="default"/>
          <w:lang w:val="en-US" w:eastAsia="zh-CN"/>
        </w:rPr>
      </w:pPr>
      <w:r>
        <w:rPr>
          <w:rFonts w:hint="default"/>
          <w:lang w:val="en-US" w:eastAsia="zh-CN"/>
        </w:rPr>
        <w:t>如果离开是最好的选择，希望他们都能远离苦厄</w:t>
      </w:r>
    </w:p>
    <w:p w14:paraId="37EB33F6">
      <w:pPr>
        <w:rPr>
          <w:rFonts w:hint="default"/>
          <w:lang w:val="en-US" w:eastAsia="zh-CN"/>
        </w:rPr>
      </w:pPr>
      <w:r>
        <w:rPr>
          <w:rFonts w:hint="default"/>
          <w:lang w:val="en-US" w:eastAsia="zh-CN"/>
        </w:rPr>
        <w:t>任何一种自杀方式都很疼，非常非常疼，死前会有很强的求生欲（无意识），不要信网上说的什么无疼，其实都很难受，就像是被关在了笼子里，你什么都不会想，什么都不记得，只想冲破笼子逃出去，活下来</w:t>
      </w:r>
    </w:p>
    <w:p w14:paraId="5A777FBF">
      <w:pPr>
        <w:rPr>
          <w:rFonts w:hint="default"/>
          <w:lang w:val="en-US" w:eastAsia="zh-CN"/>
        </w:rPr>
      </w:pPr>
      <w:r>
        <w:rPr>
          <w:rFonts w:hint="default"/>
          <w:lang w:val="en-US" w:eastAsia="zh-CN"/>
        </w:rPr>
        <w:t>没有，个人觉得既然想好自杀了，就说明在你心里这是对你自己最好的选择。那么.</w:t>
      </w:r>
    </w:p>
    <w:p w14:paraId="1320907C">
      <w:pPr>
        <w:rPr>
          <w:rFonts w:hint="default"/>
          <w:lang w:val="en-US" w:eastAsia="zh-CN"/>
        </w:rPr>
      </w:pPr>
      <w:r>
        <w:rPr>
          <w:rFonts w:hint="default"/>
          <w:lang w:val="en-US" w:eastAsia="zh-CN"/>
        </w:rPr>
        <w:t>1、其实自杀没你想得容易，当你站在高楼，就会觉得遇到的事情多么不值得一提了。对想自杀的人说的话吗，说给想自杀的人听，自杀需要莫大的勇气，人啊别把自己想的太以自我为中心。思路：理性分析一波，死不能解决问题。&lt;img src="https://pic1.zhimg.com/50/v2-20764b0788a5366f467524df0407bc8f_720w.jpg?source=1def8aca" data-rawwidth="684" data-rawheight="396" data-size="normal" data-caption="" data-original-token="v2-cdd15604506b6b7a537bc3ccf13bfbe0" data-default-watermark-src="https://pic1.zhimg.com/50/v2-df0a275b205d7b96e2951164b4f82bd4_720w.jpg?source=1def8aca" class="origin_image zh-lightbox-thumb" width="684" data-original="https://pica.zhimg.com/v2-20764b0788a5366f467524df0407bc8f_r.jpg?source=1def8aca"/&gt;2、人生不如意的事情十有八九，可与人言无二三。说实话你能在网上这样的问题，你心里应该是想别人开解下你的啦。你知道美国那边为什么这么多互助会，来请说出你的故事，说出来，心情就会好很多了，我们传统文化里面一般不会主动自己不幸的东西，只会自己好的事，美国那边就不一样了，他们认为人需要帮助是很正常的事情。原理：SET沟通策略是在危急时刻与边缘人格沟通的架构;原则上也适用一般因情绪爆发而产生的自杀/自伤情境。其中S、E、T三个步骤依序为:给予支持(Support)、发挥同理心(Empathy)、点出事实(Truth)。&lt;img src="https://pic1.zhimg.com/50/v2-228f2f211e9c06db107536b2b25e1fbb_720w.jpg?source=1def8aca" data-rawwidth="883" data-rawheight="336" data-size="normal" data-caption="" data-original-token="v2-c433acea36c1a51a89a87cd3c94fe8f0" data-default-watermark-src="https://picx.zhimg.com/50/v2-5fbfcd75e600c17b3e44415ef238bebd_720w.jpg?source=1def8aca" class="origin_image zh-lightbox-thumb" width="883" data-original="https://pic1.zhimg.com/v2-228f2f211e9c06db107536b2b25e1fbb_r.jpg?source=1def8aca"/&gt;3、记住那种感觉吧，它能力的得到提升，不知其他人，我自己就是这样，就像七龙珠赛亚人临死的突破那样。那句话说得好，所有杀不死你，都将你成长。比以前勇敢更大胆、更加宽容、更加坚强。原理：套用像比伦定律积极的认知方式，如果自杀的念头没法避免，为何不勇敢地面对呢你跨过这道坎或者你会有全新的认识，把它化成自己人生重要养分。&lt;img src="https://pica.zhimg.com/50/v2-37b2ca3d43663c928eaf0dbd3fe6e057_720w.jpg?source=1def8aca" data-rawwidth="660" data-rawheight="372" data-size="normal" data-caption="" data-original-token="v2-3cffa1b0eaf68db96fd863f77e95bb1c" data-default-watermark-src="https://picx.zhimg.com/50/v2-0977f76d7138b15608b9bc0aa5380607_720w.jpg?source=1def8aca" class="origin_image zh-lightbox-thumb" width="660" data-original="https://pica.zhimg.com/v2-37b2ca3d43663c928eaf0dbd3fe6e057_r.jpg?source=1def8aca"/&gt;4、如果你有空想这个，还不如留多点时间出来做自己该做的事情呢，比如：陪陪家里人、提升自己。等你到一定年龄了就知道时间是多么宝贵了。&lt;img src="https://pic1.zhimg.com/50/v2-2bca6585dffe543502025167fad61cc1_720w.jpg?source=1def8aca" data-rawwidth="266" data-rawheight="400" data-size="small" data-caption="" data-original-token="v2-65f754722583893d694c97734bb1f288" data-default-watermark-src="https://picx.zhimg.com/50/v2-b35a76afb920ff09a598fe32eef4fb7d_720w.jpg?source=1def8aca" class="content_image" width="266"/&gt;别等到老了才来后悔莫及。&lt;img src="https://pica.zhimg.com/50/v2-c210af4ba6a84ec0592dbe94f8a27e92_720w.jpg?source=1def8aca" data-rawwidth="400" data-rawheight="378" data-size="normal" data-caption="" data-original-token="v2-fb6362d889bbd23d1f82eb5eb385264b" data-default-watermark-src="https://picx.zhimg.com/50/v2-e8ed054b1883e440928c03b068b91dc2_720w.jpg?source=1def8aca" class="content_image" width="400"/&gt;</w:t>
      </w:r>
    </w:p>
    <w:p w14:paraId="181ADE4D">
      <w:pPr>
        <w:rPr>
          <w:rFonts w:hint="default"/>
          <w:lang w:val="en-US" w:eastAsia="zh-CN"/>
        </w:rPr>
      </w:pPr>
      <w:r>
        <w:rPr>
          <w:rFonts w:hint="default"/>
          <w:lang w:val="en-US" w:eastAsia="zh-CN"/>
        </w:rPr>
        <w:t>生命可贵，没有过不去的坎，你可能现在感觉到很绝望，感觉全世界都抛弃了你，那就相信总有人愿意伸出手，总有希望在转角。生命虽然艰难，但总有美好的一面等着你去发现，你的感觉很重要你的生命更重要，不要害怕寻找帮助，不要害怕向他人诉说，给自己一个机会给未来一个机会，一切都会变好的。</w:t>
      </w:r>
    </w:p>
    <w:p w14:paraId="6F3FEC2C">
      <w:pPr>
        <w:rPr>
          <w:rFonts w:hint="default"/>
          <w:lang w:val="en-US" w:eastAsia="zh-CN"/>
        </w:rPr>
      </w:pPr>
      <w:r>
        <w:rPr>
          <w:rFonts w:hint="default"/>
          <w:lang w:val="en-US" w:eastAsia="zh-CN"/>
        </w:rPr>
        <w:t>"都有道士了，这位道友为何如此吝啬说出一二。</w:t>
      </w:r>
    </w:p>
    <w:p w14:paraId="614C1E7E">
      <w:pPr>
        <w:rPr>
          <w:rFonts w:hint="default"/>
          <w:lang w:val="en-US" w:eastAsia="zh-CN"/>
        </w:rPr>
      </w:pPr>
    </w:p>
    <w:p w14:paraId="312D6F2D">
      <w:pPr>
        <w:rPr>
          <w:rFonts w:hint="default"/>
          <w:lang w:val="en-US" w:eastAsia="zh-CN"/>
        </w:rPr>
      </w:pPr>
      <w:r>
        <w:rPr>
          <w:rFonts w:hint="default"/>
          <w:lang w:val="en-US" w:eastAsia="zh-CN"/>
        </w:rPr>
        <w:t>苦命的人啊，我有几言相赠。我不提供童话和幻想，但我可以告诉你真相。</w:t>
      </w:r>
    </w:p>
    <w:p w14:paraId="60810BE2">
      <w:pPr>
        <w:rPr>
          <w:rFonts w:hint="default"/>
          <w:lang w:val="en-US" w:eastAsia="zh-CN"/>
        </w:rPr>
      </w:pPr>
    </w:p>
    <w:p w14:paraId="3B166A53">
      <w:pPr>
        <w:rPr>
          <w:rFonts w:hint="default"/>
          <w:lang w:val="en-US" w:eastAsia="zh-CN"/>
        </w:rPr>
      </w:pPr>
      <w:r>
        <w:rPr>
          <w:rFonts w:hint="default"/>
          <w:lang w:val="en-US" w:eastAsia="zh-CN"/>
        </w:rPr>
        <w:t>1⃣️你自杀，成功的概率很低，所以你想清楚再说。弄个半死不活，还要付出巨大医药费不划算。</w:t>
      </w:r>
    </w:p>
    <w:p w14:paraId="1E496BC7">
      <w:pPr>
        <w:rPr>
          <w:rFonts w:hint="default"/>
          <w:lang w:val="en-US" w:eastAsia="zh-CN"/>
        </w:rPr>
      </w:pPr>
    </w:p>
    <w:p w14:paraId="02AA688C">
      <w:pPr>
        <w:rPr>
          <w:rFonts w:hint="default"/>
          <w:lang w:val="en-US" w:eastAsia="zh-CN"/>
        </w:rPr>
      </w:pPr>
      <w:r>
        <w:rPr>
          <w:rFonts w:hint="default"/>
          <w:lang w:val="en-US" w:eastAsia="zh-CN"/>
        </w:rPr>
        <w:t>2⃣️不让你自杀的主要原因是，你死不了。对，自杀成功你也死不了。因为你有意识，你清清楚楚地看着你死了，好一点呢，你就在你那地，变成地煞，坏一点呢，你被其他的飘吃了，那再坏一点呢，你既没死掉也没被吃掉，地煞服刑期满，你被鬼差带去投胎了，还因为自杀这个罪孽，受更多的苦，下一辈子投胎还更苦更穷了。</w:t>
      </w:r>
    </w:p>
    <w:p w14:paraId="000F4CB4">
      <w:pPr>
        <w:rPr>
          <w:rFonts w:hint="default"/>
          <w:lang w:val="en-US" w:eastAsia="zh-CN"/>
        </w:rPr>
      </w:pPr>
    </w:p>
    <w:p w14:paraId="257B8A3E">
      <w:pPr>
        <w:rPr>
          <w:rFonts w:hint="default"/>
          <w:lang w:val="en-US" w:eastAsia="zh-CN"/>
        </w:rPr>
      </w:pPr>
      <w:r>
        <w:rPr>
          <w:rFonts w:hint="default"/>
          <w:lang w:val="en-US" w:eastAsia="zh-CN"/>
        </w:rPr>
        <w:t>3⃣️最坏的情况是，你自杀成功后，作为地煞灵升级了，你吃了很多飘，不断地升级，变成飘王飘妖飘帝的级别，可是问题在于，就算这么牛逼也没卵用，鬼差一来，给你押下去，你下地狱被油锅炸了，被其他更厉害的灵欺负了，吃了，咬了，害了，关键在于….你或许想说，那吃了最好。被解脱了，你想的可真美，你不会死亡，也不会消失，你只是转移了，就是说，你到了其他灵的肚子里 ，你的痛苦依旧是痛苦。</w:t>
      </w:r>
    </w:p>
    <w:p w14:paraId="271D9609">
      <w:pPr>
        <w:rPr>
          <w:rFonts w:hint="default"/>
          <w:lang w:val="en-US" w:eastAsia="zh-CN"/>
        </w:rPr>
      </w:pPr>
    </w:p>
    <w:p w14:paraId="39183252">
      <w:pPr>
        <w:rPr>
          <w:rFonts w:hint="default"/>
          <w:lang w:val="en-US" w:eastAsia="zh-CN"/>
        </w:rPr>
      </w:pPr>
      <w:r>
        <w:rPr>
          <w:rFonts w:hint="default"/>
          <w:lang w:val="en-US" w:eastAsia="zh-CN"/>
        </w:rPr>
        <w:t>哎，血淋淋地令人绝望的现实，所以我劝少侠不要自杀，emmm，实在不行，努力考个编吧，无论地府编还是天上编，哪里的编都好一些。</w:t>
      </w:r>
    </w:p>
    <w:p w14:paraId="04AF1EA8">
      <w:pPr>
        <w:rPr>
          <w:rFonts w:hint="default"/>
          <w:lang w:val="en-US" w:eastAsia="zh-CN"/>
        </w:rPr>
      </w:pPr>
    </w:p>
    <w:p w14:paraId="48FAEE19">
      <w:pPr>
        <w:rPr>
          <w:rFonts w:hint="default"/>
          <w:lang w:val="en-US" w:eastAsia="zh-CN"/>
        </w:rPr>
      </w:pPr>
      <w:r>
        <w:rPr>
          <w:rFonts w:hint="default"/>
          <w:lang w:val="en-US" w:eastAsia="zh-CN"/>
        </w:rPr>
        <w:t>哎，或许你想说，就这么累吗？哎哟，就是这么累。</w:t>
      </w:r>
    </w:p>
    <w:p w14:paraId="7D6C9C79">
      <w:pPr>
        <w:rPr>
          <w:rFonts w:hint="default"/>
          <w:lang w:val="en-US" w:eastAsia="zh-CN"/>
        </w:rPr>
      </w:pPr>
    </w:p>
    <w:p w14:paraId="715ED3C6">
      <w:pPr>
        <w:rPr>
          <w:rFonts w:hint="default"/>
          <w:lang w:val="en-US" w:eastAsia="zh-CN"/>
        </w:rPr>
      </w:pPr>
      <w:r>
        <w:rPr>
          <w:rFonts w:hint="default"/>
          <w:lang w:val="en-US" w:eastAsia="zh-CN"/>
        </w:rPr>
        <w:t>所以释伽牟尼和那些师尊，人都修仙修佛，成为高级玩家的目的，就是为了少受苦。"</w:t>
      </w:r>
    </w:p>
    <w:p w14:paraId="2AADE461">
      <w:pPr>
        <w:rPr>
          <w:rFonts w:hint="default"/>
          <w:lang w:val="en-US" w:eastAsia="zh-CN"/>
        </w:rPr>
      </w:pPr>
      <w:r>
        <w:rPr>
          <w:rFonts w:hint="default"/>
          <w:lang w:val="en-US" w:eastAsia="zh-CN"/>
        </w:rPr>
        <w:t>"不知道你现在是多大了，但，作为一个也zc的人，我的一些看法也许可以启发到你。</w:t>
      </w:r>
    </w:p>
    <w:p w14:paraId="2B96E736">
      <w:pPr>
        <w:rPr>
          <w:rFonts w:hint="default"/>
          <w:lang w:val="en-US" w:eastAsia="zh-CN"/>
        </w:rPr>
      </w:pPr>
    </w:p>
    <w:p w14:paraId="62A9A25B">
      <w:pPr>
        <w:rPr>
          <w:rFonts w:hint="default"/>
          <w:lang w:val="en-US" w:eastAsia="zh-CN"/>
        </w:rPr>
      </w:pPr>
      <w:r>
        <w:rPr>
          <w:rFonts w:hint="default"/>
          <w:lang w:val="en-US" w:eastAsia="zh-CN"/>
        </w:rPr>
        <w:t>如果自伤是为了发泄情绪，这个方法确实很极端，但它跟听音乐，看小说来发泄情绪是一样的。而你之所以会有快感，可能是因为，你所承受的悲伤超过了你所能承受的，以至于用极端的方式去疏解。</w:t>
      </w:r>
    </w:p>
    <w:p w14:paraId="2FC090F1">
      <w:pPr>
        <w:rPr>
          <w:rFonts w:hint="default"/>
          <w:lang w:val="en-US" w:eastAsia="zh-CN"/>
        </w:rPr>
      </w:pPr>
    </w:p>
    <w:p w14:paraId="48B7297D">
      <w:pPr>
        <w:rPr>
          <w:rFonts w:hint="default"/>
          <w:lang w:val="en-US" w:eastAsia="zh-CN"/>
        </w:rPr>
      </w:pPr>
      <w:r>
        <w:rPr>
          <w:rFonts w:hint="default"/>
          <w:lang w:val="en-US" w:eastAsia="zh-CN"/>
        </w:rPr>
        <w:t>但是，千万要控制好度。</w:t>
      </w:r>
    </w:p>
    <w:p w14:paraId="181AD19D">
      <w:pPr>
        <w:rPr>
          <w:rFonts w:hint="default"/>
          <w:lang w:val="en-US" w:eastAsia="zh-CN"/>
        </w:rPr>
      </w:pPr>
    </w:p>
    <w:p w14:paraId="04CBC0DD">
      <w:pPr>
        <w:rPr>
          <w:rFonts w:hint="default"/>
          <w:lang w:val="en-US" w:eastAsia="zh-CN"/>
        </w:rPr>
      </w:pPr>
      <w:r>
        <w:rPr>
          <w:rFonts w:hint="default"/>
          <w:lang w:val="en-US" w:eastAsia="zh-CN"/>
        </w:rPr>
        <w:t>一定要明确目的，我这只是为了发泄情绪，而不是想要结束生命。</w:t>
      </w:r>
    </w:p>
    <w:p w14:paraId="525F8DDB">
      <w:pPr>
        <w:rPr>
          <w:rFonts w:hint="default"/>
          <w:lang w:val="en-US" w:eastAsia="zh-CN"/>
        </w:rPr>
      </w:pPr>
    </w:p>
    <w:p w14:paraId="0FCC8C3F">
      <w:pPr>
        <w:rPr>
          <w:rFonts w:hint="default"/>
          <w:lang w:val="en-US" w:eastAsia="zh-CN"/>
        </w:rPr>
      </w:pPr>
      <w:r>
        <w:rPr>
          <w:rFonts w:hint="default"/>
          <w:lang w:val="en-US" w:eastAsia="zh-CN"/>
        </w:rPr>
        <w:t>我现在是个高中生，因为之前有过这些行为，现在会受到困扰。我并不想自杀，秉持着人生来都来了，下次生命不一定在哪会儿才来的理念，我不想死。所以，我zc在我手臂外侧。(我觉得最方便又最安全的地方)第一次zc是在初三，想法也不成熟，直到现在也给我带来困扰。</w:t>
      </w:r>
    </w:p>
    <w:p w14:paraId="2B3DE292">
      <w:pPr>
        <w:rPr>
          <w:rFonts w:hint="default"/>
          <w:lang w:val="en-US" w:eastAsia="zh-CN"/>
        </w:rPr>
      </w:pPr>
    </w:p>
    <w:p w14:paraId="77759B4F">
      <w:pPr>
        <w:rPr>
          <w:rFonts w:hint="default"/>
          <w:lang w:val="en-US" w:eastAsia="zh-CN"/>
        </w:rPr>
      </w:pPr>
      <w:r>
        <w:rPr>
          <w:rFonts w:hint="default"/>
          <w:lang w:val="en-US" w:eastAsia="zh-CN"/>
        </w:rPr>
        <w:t>穿短袖时，这几个划痕(有印记)总是可以看到，面对同龄人，我说这是被猫抓的，但高中的班主任还是看穿了，她想私聊我，但因为我总是躲着她，她也可能是被迫，在劳动课上抓着我的手问我这是什么。虽然大家都在劳动，但还是有很多同学知道了这个情况。班主任把我叫到办公室，说我不要这么脆弱，要坚强一点。我告诉她不要告诉任何人，结果她转头就告诉了我妈。</w:t>
      </w:r>
    </w:p>
    <w:p w14:paraId="6CD64741">
      <w:pPr>
        <w:rPr>
          <w:rFonts w:hint="default"/>
          <w:lang w:val="en-US" w:eastAsia="zh-CN"/>
        </w:rPr>
      </w:pPr>
    </w:p>
    <w:p w14:paraId="51F161C7">
      <w:pPr>
        <w:rPr>
          <w:rFonts w:hint="default"/>
          <w:lang w:val="en-US" w:eastAsia="zh-CN"/>
        </w:rPr>
      </w:pPr>
      <w:r>
        <w:rPr>
          <w:rFonts w:hint="default"/>
          <w:lang w:val="en-US" w:eastAsia="zh-CN"/>
        </w:rPr>
        <w:t>这个我还是可以理解，毕竟出了什么事她还要担责任。</w:t>
      </w:r>
    </w:p>
    <w:p w14:paraId="65586A69">
      <w:pPr>
        <w:rPr>
          <w:rFonts w:hint="default"/>
          <w:lang w:val="en-US" w:eastAsia="zh-CN"/>
        </w:rPr>
      </w:pPr>
    </w:p>
    <w:p w14:paraId="5264409F">
      <w:pPr>
        <w:rPr>
          <w:rFonts w:hint="default"/>
          <w:lang w:val="en-US" w:eastAsia="zh-CN"/>
        </w:rPr>
      </w:pPr>
      <w:r>
        <w:rPr>
          <w:rFonts w:hint="default"/>
          <w:lang w:val="en-US" w:eastAsia="zh-CN"/>
        </w:rPr>
        <w:t>直到过了一阵，我们班另一个zc的同学告诉我，她把这件事告诉了别的任课老师，我真的不知道说什么 。如果这是真的，那估计整个年级教我的老师都知道怎了，我真的很害怕。</w:t>
      </w:r>
    </w:p>
    <w:p w14:paraId="7473E149">
      <w:pPr>
        <w:rPr>
          <w:rFonts w:hint="default"/>
          <w:lang w:val="en-US" w:eastAsia="zh-CN"/>
        </w:rPr>
      </w:pPr>
    </w:p>
    <w:p w14:paraId="6B5CD3CA">
      <w:pPr>
        <w:rPr>
          <w:rFonts w:hint="default"/>
          <w:lang w:val="en-US" w:eastAsia="zh-CN"/>
        </w:rPr>
      </w:pPr>
      <w:r>
        <w:rPr>
          <w:rFonts w:hint="default"/>
          <w:lang w:val="en-US" w:eastAsia="zh-CN"/>
        </w:rPr>
        <w:t>后来班主任还在私下找过我，问我过的开心吗？当时悬着的心还是死了。以后他们看我第一想到的就是，那个zc的学生。不管是厌恶，同情，小心翼翼还是其他什么情绪，前提都是，那个zc的学生。</w:t>
      </w:r>
    </w:p>
    <w:p w14:paraId="2DCE7571">
      <w:pPr>
        <w:rPr>
          <w:rFonts w:hint="default"/>
          <w:lang w:val="en-US" w:eastAsia="zh-CN"/>
        </w:rPr>
      </w:pPr>
    </w:p>
    <w:p w14:paraId="3E2BF229">
      <w:pPr>
        <w:rPr>
          <w:rFonts w:hint="default"/>
          <w:lang w:val="en-US" w:eastAsia="zh-CN"/>
        </w:rPr>
      </w:pPr>
      <w:r>
        <w:rPr>
          <w:rFonts w:hint="default"/>
          <w:lang w:val="en-US" w:eastAsia="zh-CN"/>
        </w:rPr>
        <w:t>不过还好，我现在分了班，没有任何一个之前我认识的老师，同学也大多不认识。</w:t>
      </w:r>
    </w:p>
    <w:p w14:paraId="7C891F32">
      <w:pPr>
        <w:rPr>
          <w:rFonts w:hint="default"/>
          <w:lang w:val="en-US" w:eastAsia="zh-CN"/>
        </w:rPr>
      </w:pPr>
    </w:p>
    <w:p w14:paraId="71CD935F">
      <w:pPr>
        <w:rPr>
          <w:rFonts w:hint="default"/>
          <w:lang w:val="en-US" w:eastAsia="zh-CN"/>
        </w:rPr>
      </w:pPr>
      <w:r>
        <w:rPr>
          <w:rFonts w:hint="default"/>
          <w:lang w:val="en-US" w:eastAsia="zh-CN"/>
        </w:rPr>
        <w:t>而我现在最担心的，是怕当我在再次穿上短袖，被新班主任发现。</w:t>
      </w:r>
    </w:p>
    <w:p w14:paraId="3A8D1674">
      <w:pPr>
        <w:rPr>
          <w:rFonts w:hint="default"/>
          <w:lang w:val="en-US" w:eastAsia="zh-CN"/>
        </w:rPr>
      </w:pPr>
    </w:p>
    <w:p w14:paraId="4FA23D1F">
      <w:pPr>
        <w:rPr>
          <w:rFonts w:hint="default"/>
          <w:lang w:val="en-US" w:eastAsia="zh-CN"/>
        </w:rPr>
      </w:pPr>
      <w:r>
        <w:rPr>
          <w:rFonts w:hint="default"/>
          <w:lang w:val="en-US" w:eastAsia="zh-CN"/>
        </w:rPr>
        <w:t>其实，当情绪失控时，当面前的问题我们逃避不了又无法改变时，你会走上zc这条路。但请你一定一定要记住，永远不要尝试结束自己的生命，即便是抱着来都来了的心态也要活下去。</w:t>
      </w:r>
    </w:p>
    <w:p w14:paraId="5698292A">
      <w:pPr>
        <w:rPr>
          <w:rFonts w:hint="default"/>
          <w:lang w:val="en-US" w:eastAsia="zh-CN"/>
        </w:rPr>
      </w:pPr>
    </w:p>
    <w:p w14:paraId="086F988B">
      <w:pPr>
        <w:rPr>
          <w:rFonts w:hint="default"/>
          <w:lang w:val="en-US" w:eastAsia="zh-CN"/>
        </w:rPr>
      </w:pPr>
      <w:r>
        <w:rPr>
          <w:rFonts w:hint="default"/>
          <w:lang w:val="en-US" w:eastAsia="zh-CN"/>
        </w:rPr>
        <w:t>ps：如果你在不想死的前提下zc，一定要划在特别隐蔽的地方(真的会留印)</w:t>
      </w:r>
    </w:p>
    <w:p w14:paraId="2C532D60">
      <w:pPr>
        <w:rPr>
          <w:rFonts w:hint="default"/>
          <w:lang w:val="en-US" w:eastAsia="zh-CN"/>
        </w:rPr>
      </w:pPr>
    </w:p>
    <w:p w14:paraId="7F443CC7">
      <w:pPr>
        <w:rPr>
          <w:rFonts w:hint="default"/>
          <w:lang w:val="en-US" w:eastAsia="zh-CN"/>
        </w:rPr>
      </w:pPr>
      <w:r>
        <w:rPr>
          <w:rFonts w:hint="default"/>
          <w:lang w:val="en-US" w:eastAsia="zh-CN"/>
        </w:rPr>
        <w:t>另外，zc不好，尽可能的把这种方式转化成别的，听听音乐，看看电视，睡个觉什么的。毕竟，人生不可能一辈子黑暗，我不希望当我们奋力自救，终于有一天沐浴在阳光下，以为我也属于这个光亮的世界时，再让你经历被别人看到划痕时无助的情况了。"</w:t>
      </w:r>
    </w:p>
    <w:p w14:paraId="4F6CC05A">
      <w:pPr>
        <w:rPr>
          <w:rFonts w:hint="default"/>
          <w:lang w:val="en-US" w:eastAsia="zh-CN"/>
        </w:rPr>
      </w:pPr>
      <w:r>
        <w:rPr>
          <w:rFonts w:hint="default"/>
          <w:lang w:val="en-US" w:eastAsia="zh-CN"/>
        </w:rPr>
        <w:t>思想纠结一件事情或者多件事情，自己的思维发生了动荡不安，或者自己纠结的事太过。就是对自己的不认可，对自己已经失去了自己的斗志和勇气。身心应是用心来感受生活的节奏，或者快慢心率使自己太过于疲劳或者受伤的很重，让自己无法承担自己抱怨生活，抱怨立场，抱怨过程。所以存在的归结的因素是自己太过于忧伤，太过于自责自己潜在的意识使自己崩溃，存在太多的不确定因素，自己疗效不到位调整不到位，自己思想错误控制不了情商智商，控制不了自己的思维。产生的动荡产生了起伏。调整心态把心态调节好，把视线调节出来不要纠结一件事或者多件事，放松自己人生本就是一场戏，唱好他才是健康的生存，不健康的因素存在自己不健康，协调自己个人的观点都存在缺陷。不要把生活和工作和压力使自己喘不过气来。所以该放下放下该解脱，解脱生活始于平静，平静的生活使自己安康平静，不用想太多不要纠结物质和财富的价值，不要纠结于物欲横流的社会，存在的不必然的因素，没有必要心如平静，何必纠结于波澜壮阔呢？</w:t>
      </w:r>
    </w:p>
    <w:p w14:paraId="628E072C">
      <w:pPr>
        <w:rPr>
          <w:rFonts w:hint="default"/>
          <w:lang w:val="en-US" w:eastAsia="zh-CN"/>
        </w:rPr>
      </w:pPr>
      <w:r>
        <w:rPr>
          <w:rFonts w:hint="default"/>
          <w:lang w:val="en-US" w:eastAsia="zh-CN"/>
        </w:rPr>
        <w:t>算是一种病吧，在你的大脑开始这种信号前，会给你一个指示，比如突然的暴躁心情焦虑，头晕难受，这些就是大脑给你的指示，让你可以开始了，这种一般建议去拿玩偶之类的不会带有尖锐物品的绒玩具去解放，可以很快的释放出来，并且不会伤害自己</w:t>
      </w:r>
    </w:p>
    <w:p w14:paraId="65E72B1A">
      <w:pPr>
        <w:rPr>
          <w:rFonts w:hint="default"/>
          <w:lang w:val="en-US" w:eastAsia="zh-CN"/>
        </w:rPr>
      </w:pPr>
      <w:r>
        <w:rPr>
          <w:rFonts w:hint="default"/>
          <w:lang w:val="en-US" w:eastAsia="zh-CN"/>
        </w:rPr>
        <w:t>"要不就找其他事，来找到快感。</w:t>
      </w:r>
    </w:p>
    <w:p w14:paraId="5F43833C">
      <w:pPr>
        <w:rPr>
          <w:rFonts w:hint="default"/>
          <w:lang w:val="en-US" w:eastAsia="zh-CN"/>
        </w:rPr>
      </w:pPr>
    </w:p>
    <w:p w14:paraId="65DBCA7C">
      <w:pPr>
        <w:rPr>
          <w:rFonts w:hint="default"/>
          <w:lang w:val="en-US" w:eastAsia="zh-CN"/>
        </w:rPr>
      </w:pPr>
      <w:r>
        <w:rPr>
          <w:rFonts w:hint="default"/>
          <w:lang w:val="en-US" w:eastAsia="zh-CN"/>
        </w:rPr>
        <w:t>要不就找别人帮你控制"</w:t>
      </w:r>
    </w:p>
    <w:p w14:paraId="48C1377A">
      <w:pPr>
        <w:rPr>
          <w:rFonts w:hint="default"/>
          <w:lang w:val="en-US" w:eastAsia="zh-CN"/>
        </w:rPr>
      </w:pPr>
      <w:r>
        <w:rPr>
          <w:rFonts w:hint="default"/>
          <w:lang w:val="en-US" w:eastAsia="zh-CN"/>
        </w:rPr>
        <w:t>这得先找到根源问题，我有过一段时间的自残，最后也是看书来调节自己的。</w:t>
      </w:r>
    </w:p>
    <w:p w14:paraId="470C5166">
      <w:pPr>
        <w:rPr>
          <w:rFonts w:hint="default"/>
          <w:lang w:val="en-US" w:eastAsia="zh-CN"/>
        </w:rPr>
      </w:pPr>
      <w:r>
        <w:rPr>
          <w:rFonts w:hint="default"/>
          <w:lang w:val="en-US" w:eastAsia="zh-CN"/>
        </w:rPr>
        <w:t>那我就很佩服你的勇气啦！这世界上还有什么比挣钱还难的事情啊？</w:t>
      </w:r>
    </w:p>
    <w:p w14:paraId="7D81EFEB">
      <w:pPr>
        <w:rPr>
          <w:rFonts w:hint="default"/>
          <w:lang w:val="en-US" w:eastAsia="zh-CN"/>
        </w:rPr>
      </w:pPr>
      <w:r>
        <w:rPr>
          <w:rFonts w:hint="default"/>
          <w:lang w:val="en-US" w:eastAsia="zh-CN"/>
        </w:rPr>
        <w:t>你在思考的时候或者感到尴尬的时候，会不会不自觉的咬下嘴唇？或者用门牙不断摩擦嘴唇？这种摩擦一定会带来持续的轻微的痛感，但非常多人都有这样的习惯，且每天都在下意识的做而不自知。再比如，你会不会在安静的时候，和他人交谈的时候，思考的时候扣手指，或者用指甲边缘不断摩擦手指肚的皮肤？这个行为其实也会给皮肤带来痛觉，且这也是很多人习惯的动作。&lt;img src="https://pica.zhimg.com/50/v2-4895e91d3bb01c52c628caa3a6d86ea9_720w.jpg?source=1def8aca" data-caption="" data-size="normal" data-rawwidth="1917" data-rawheight="1280" data-original-token="v2-5063e3d496c52731717f9c383978092c" class="origin_image zh-lightbox-thumb" width="1917" data-original="https://pic1.zhimg.com/v2-4895e91d3bb01c52c628caa3a6d86ea9_r.jpg?source=1def8aca"/&gt;我们不妨用这样的角度来理解自残，就是人类习惯于在日常生活里主动给自己创造“疼痛”，而我们所谓的自残行为就是这种主动创造疼痛的行为极端扩大的表现。接着说为什么。一种是情绪的物理转换模式。就是当我们普通人在思考或者做某些精细活的时候，其实会存在混沌、卡顿或者精神弥散的情况。但我们正从事的任务本身又需要我们集中注意力，所以物理疼痛就变成了一个清晰的回归信号，我们常常用这样的方式来让自己保持在当下。这是我们比较容易感同身受的行为方式。接着说自残行为。想象一下，当你不是处于思考的短暂卡顿或精神弥散，而是心里堵着一团巨大、模糊、无法形容的混合物，你不是无法集中注意力处理当前的任务，而是无法集中注意力活着，你可能会怎么做？我们过去的经验就会告诉我们，创造疼痛，创造更剧烈的，更持久的疼痛，越疼痛越清醒。所以，当无法承受的内心痛苦被转换成明确的肉体疼痛时，这些情绪和感受反而变得“可以处理”了，而且最重要的是，他们变得可控了，因为我们有“工具”可以随时处理它们。另一种情况是寻回存在感和真实感。&lt;img src="https://picx.zhimg.com/50/v2-af8c41426b5970aed3895c4c55bf4e44_720w.jpg?source=1def8aca" data-caption="" data-size="normal" data-rawwidth="873" data-rawheight="360" data-original-token="v2-6bfaa760c77ddb164731acffcabc2fd9" class="origin_image zh-lightbox-thumb" width="873" data-original="https://picx.zhimg.com/v2-af8c41426b5970aed3895c4c55bf4e44_r.jpg?source=1def8aca"/&gt;还是用生活中的事情举例吧，有个有趣的现象，有时我们把刚做好的食物拿出锅时，我们会知道这东西烫，不能吃，但常常会忍不住用手指去碰碰那个温度，然后被烫的缩回来。这个经验很多人都有。按理说从蒸屉里刚拿出来，理性的我们必然知道这玩意从100度+的温度开始散热，没那么快不烫，为什么非要去摸一下呢。这就是一种对事物真实感的物理测试，个人认为也有部分是对自己存在感的物理测试。这就像我们通过眼睛看的，身体感受的，鼻子闻的，种种感官来时刻确认着我们的存在。所以痛觉，是让我们觉得更切实的自己和这个世界存在着的证据。好了，对于心理疾病的人，尤其是抑郁症患者，他们很多人长期处于情感麻木的状态，感觉自己和世界隔着一层毛玻璃，活着却没有“活着”的真实感。甜的不甜了，苦的不苦了，看见的不确定真假了，快乐感受不到了，怎么办？那就寻求疼痛吧，这种最原始最强烈的感觉，像是一根针，刺破了那层隔膜，强烈地提醒他们“我还活着，我的身体存在”。所以从这个角度，自残是一种绝望的自我确认。当心理上无法感知到快乐、温暖、连接时，疼痛成了唯一能确认自己尚未完全死去的方式。通常在心理咨询里，如果遇到自残的来访，我们反而会感到放心，因为自残是最强烈的求生手段，只要来访还在求生，我们就有办法和他们一起去处理他们面对的问题。所以回头看，咬嘴唇/抠手指，这些是我们普通人常用的，轻度、社交可接受、无重大伤害的自我调节策略。它是一种微型的、健康的情绪调节阀，目的是为了更好地适应眼前的情境。而自残行为，是高强度、具有破坏性、秘密进行的应对机制。它不再是为了适应，而是为了在巨大的情绪痛苦中生存下来，是求救的信号，是内心系统即将崩溃的征兆。我想这是我们可以从个人经验中去拓展来理解他人的自残行为的一种方式，供参考。在心理咨询中，咨询师不会要求来访不自残，或者说教自残有什么坏处，因为这样可能会让来访者认为自己唯一的求救方式都是“糟糕的”。如果连这个方式都失去了，他们会做什么？所以咨询师更多的是和来访讨论自残的感受，自残让他们得到了怎样的缓解，有没有其他少一点点伤害的方式仍能带来这样的缓解。&lt;img src="https://picx.zhimg.com/50/v2-a0521073493c08e8385147ddab466148_720w.jpg?source=1def8aca" data-caption="" data-size="normal" data-rawwidth="800" data-rawheight="1067" data-original-token="v2-1edce8d8eb91c86a41ef21c48c6bf769" class="origin_image zh-lightbox-thumb" width="800" data-original="https://pica.zhimg.com/v2-a0521073493c08e8385147ddab466148_r.jpg?source=1def8aca"/&gt;以上，供参考。</w:t>
      </w:r>
    </w:p>
    <w:p w14:paraId="71130D24">
      <w:pPr>
        <w:rPr>
          <w:rFonts w:hint="default"/>
          <w:lang w:val="en-US" w:eastAsia="zh-CN"/>
        </w:rPr>
      </w:pPr>
      <w:r>
        <w:rPr>
          <w:rFonts w:hint="default"/>
          <w:lang w:val="en-US" w:eastAsia="zh-CN"/>
        </w:rPr>
        <w:t>可能有很多种原因。1、想要获得关注——可能获得认可，在这些人心目中，已经等同于获得爱。我讲个高中同学的事情。上高三时，和我隔着一个座位的女生，长得还可以。尤其是一头长发，被很多男生私下里议论和喜欢。但女生是不知道的。那位女生喜欢我同桌。但我同桌恰巧不太喜欢这位女生。女生有点死缠烂打的味道。因为高三除了讲试卷以外，几乎都是自习。我同桌被女生弄的有点不耐烦，就求我换一下座位，让我挨着女生做。然后我就发现了非常可怕的一幕：女生用小刀在自己胳膊上刻了我同桌的名字。我发现她在流血，就赶紧给她找纸。但女生笑笑，故意抬起胳膊给我看：“你告诉他，我喜欢他。”后来，我再也没和我同桌换过座位了。我那一刻是感到有点恐惧和恶心的。但女生全身心投入到了——有人终于看到我了，以及强烈自我牺牲的状态里。可能对方很害怕这种牺牲，而注视也是怀着一种复杂的心情。2、自我牺牲——他们没被好好的养育。自我牺牲作为道德资本积累的一个重要手段，是NPD（自恋型人格障碍）人群常常使用的一种工具。NPD通过自我牺牲，来满足自己的一个核心心理需求：“因为我牺牲了自己的某部分利益，所以我是个好人。”还拿上面的例子来举例，女生把自残行为错误的理解为“自我牺牲”，从而相信自己是一个好人，所以自己是值得被我同桌爱的。自我牺牲者所做出的牺牲，往往在对方眼里，没那么重要。而且自我牺牲往往后续会伴随着“情绪勒索”，所以对方会对自我牺牲感受不高，甚至排斥、不可理解或者不可理喻。自恋和自卑是一对孪生兄弟。一个人有多自恋，就会有多自卑。当NPD面对特定的人群时，他们会表现出极度的自卑，越得不到对方的关注，对方越是不满足NPD的需求，NPD就会越自卑，逐渐自我PUA形成一个恶性循环。他们自我牺牲的手段，会不断的割让自己的利益。有句话是这么说的：习惯性卖惨的人，会越来越惨。（面对NPD人群，你越不在乎他，他就会越着急，越容易对你展现自卑。一旦你开始攻击他，或者喜欢他，他就会迅速变成关系中的上位者。你就开始受到他的PUA，他会尽可能讨回以前付出的东西，两倍，三倍，十倍，上百倍的讨回自己曾经牺牲掉的代价）。 3、自我惩罚当一个孩子，在家庭中犯错之后，会被父母经常性的精神惩罚和体罚。孩子会逐渐形成一种逻辑：犯错——心中压抑、恐惧、负罪——挨打——心中负情绪得到释放——重新犯错……而且更可怕的是，如果父母的人格不稳定，在体罚时伴随着冷暴力，那么孩子就会形成一种更可怕的情绪处理逻辑：犯错——父母不爱我，忽视我——被抛弃的恐惧——挨打——父母重新注视我了——父母忽视我——我要犯点错——被抛弃的恐惧加重——求求你打我——打我就代表你还关注我，你还爱我……这个逻辑，我在自己的一篇文章中提到过。这样的家庭环境，容易教出一个抖m的孩子。人在成长的过程中，面对情绪时，就是不停地促进蜥蜴脑的成长，例如学开车：向右向左，打方向盘，踩刹车，人类通过经验不停的训练自己的肌肉和行为，逐渐的，人在开车时会进入一种类似”自动驾驶“的状态，仅凭本能来学习。当一个人触摸火焰，发现会被烫时就会缩手。当这个模式不断被处罚之后，下次看到火，我们会想：不要去摸火。而在原生家庭不太好的情况下，孩子情绪处理逻辑会不断的被压缩，被简化，最终有可能变成了：你打我，说明你注意到我了。如果你不打我怎么办？我可以自己打我自己。甚至，我可以跪下来求你打我。只要你动手，就代表你还在乎我。”犯错不可怕，可怕的是你不要不理我，我可以自己惩罚我自己。对，你想看我怎么惩罚我自己？“在这些人的心目中，被”忽视“所带来的痛苦，远远大于身体上的痛苦。4、利用对方的同情心，进行情绪勒索。我讲一个我母亲的行为——寻死觅活。我母亲非常喜欢拿她自己的”死亡“来要挟周围人。而且很多时候，她争吵的事情都非常小，按照她自己的说法是：”不争馒头争口气。“我父母经常吵架，吵架的大部分原因都很小。例如：过年的时候，不小心家里人摔碎了一个瓷勺子。可能那把勺子就值 1 块钱。但在我母亲的眼里，这意味，接下来的一年就要倒霉了。如果有人敢让她消消气，那么接下来她会上升到：“我嫁到你们家，一辈子就是这命。真是没法活了，老的不中用，小的不听话，我上辈子造了什么孽，这辈子才来你们家受苦啊！“”我要喝药，不活了，没法活了呀，大过年的，气死了个人呀……“接着什么陈谷子烂芝麻的事情，都能翻来覆去骂一遍。人越多越起劲，我母亲会挑时机，她会突然往人群外面跑，而且每次巧合就有人能拦住她。我见过的状况，我妈突然用了一种非常突然的方式，开始往仓库里跑，我小叔一转身，一把抓住我妈的胳膊，然后我妈顺势往地上一躺，开始大哭：“别拦着我，我这就去找要，我喝了当场死在这里，你们一个都跑不了……”我小叔从后面保护我妈，我妈一蹦一蹦往前使劲，我小叔无可奈何的劝：“二嫂啊，大过年的，你这是干啥啊。”直至最后，周围所有人都打听：“你们家这是又咋了？你母亲就这样的脾气，你们非得大过年找她不痛快，快快快，给她说两句好话，认个错，这事就算过去了，该吃饭吃饭，该走亲戚走亲戚。”一天三顿吵，三天一顿大吵，三个月来一次跳河、跳楼、去找车之类的戏码。她越来越上瘾。这种卖惨方式，其实就是自残的极端。潜台词就是：“你的目光只能看着我，如果你不看我，我就去自残。都怪你。”情绪勒索就是吃准了这一套。TA就是靠引起周围人的“负罪感”“恐惧”和“自责”来达成自己的目的。情绪勒索会让使用者上瘾。通常情况下，一个人有自残行为，代表着医生不仅要治疗他的身体，还要治疗TA的心理。而且最好去找比较专业的医院和医生，不要贸然的想着自己能救了他们。就像一个溺水的人在水里扑腾，如果我们自己游泳水平不太高，游过去，他们会靠本能把来救他们的人按下去。&lt;img src="https://pic1.zhimg.com/50/v2-3dbafb4d00df24dad03bcd48ccd963fb_720w.jpg?source=1def8aca" data-caption="" data-size="normal" data-rawwidth="4032" data-rawheight="2268" data-original-token="v2-39a3fefb2eea0483a0f4f048b4de96c4" data-default-watermark-src="https://picx.zhimg.com/50/v2-fac1b7a49586432695cb3871ff22c602_720w.jpg?source=1def8aca" class="origin_image zh-lightbox-thumb" width="4032" data-original="https://pica.zhimg.com/v2-3dbafb4d00df24dad03bcd48ccd963fb_r.jpg?source=1def8aca"/&gt;&lt;img src="https://picx.zhimg.com/50/v2-3995a12aac6631423d6645be221e51df_720w.jpg?source=1def8aca" data-caption="" data-size="normal" data-rawwidth="4032" data-rawheight="2268" data-original-token="v2-9bfabd04315067f5b0e8ae645983d455" data-default-watermark-src="https://picx.zhimg.com/50/v2-c6745beed50e103883191952ed0adbe4_720w.jpg?source=1def8aca" class="origin_image zh-lightbox-thumb" width="4032" data-original="https://picx.zhimg.com/v2-3995a12aac6631423d6645be221e51df_r.jpg?source=1def8aca"/&gt;&lt;img src="https://pic1.zhimg.com/50/v2-46b89c7172ecd3ecaf01d8e1119c9269_720w.jpg?source=1def8aca" data-caption="" data-size="normal" data-rawwidth="4032" data-rawheight="2268" data-original-token="v2-8084533175ae51cc87be6565c2cf00d7" data-default-watermark-src="https://picx.zhimg.com/50/v2-8efc71ea1047e3c3eace39d2411acfbf_720w.jpg?source=1def8aca" class="origin_image zh-lightbox-thumb" width="4032" data-original="https://picx.zhimg.com/v2-46b89c7172ecd3ecaf01d8e1119c9269_r.jpg?source=1def8aca"/&gt;</w:t>
      </w:r>
    </w:p>
    <w:p w14:paraId="4C44934A">
      <w:pPr>
        <w:rPr>
          <w:rFonts w:hint="default"/>
          <w:lang w:val="en-US" w:eastAsia="zh-CN"/>
        </w:rPr>
      </w:pPr>
      <w:r>
        <w:rPr>
          <w:rFonts w:hint="default"/>
          <w:lang w:val="en-US" w:eastAsia="zh-CN"/>
        </w:rPr>
        <w:t>"“非自杀性自伤”（Non-Suicidal Self-Injury, NSSI），即通俗说的“自残”：不以自杀为目的的自我伤害。</w:t>
      </w:r>
    </w:p>
    <w:p w14:paraId="624EA118">
      <w:pPr>
        <w:rPr>
          <w:rFonts w:hint="default"/>
          <w:lang w:val="en-US" w:eastAsia="zh-CN"/>
        </w:rPr>
      </w:pPr>
    </w:p>
    <w:p w14:paraId="421B8ED5">
      <w:pPr>
        <w:rPr>
          <w:rFonts w:hint="default"/>
          <w:lang w:val="en-US" w:eastAsia="zh-CN"/>
        </w:rPr>
      </w:pPr>
      <w:r>
        <w:rPr>
          <w:rFonts w:hint="default"/>
          <w:lang w:val="en-US" w:eastAsia="zh-CN"/>
        </w:rPr>
        <w:t>我其实不太想谈自伤行为，因为它虽然表现上属于个人心理问题，但很多时候是社会问题，从根源来说，需要改变导致个人出现自伤问题的环境问题，而不是仅仅改变个体心理。</w:t>
      </w:r>
    </w:p>
    <w:p w14:paraId="655FA6A5">
      <w:pPr>
        <w:rPr>
          <w:rFonts w:hint="default"/>
          <w:lang w:val="en-US" w:eastAsia="zh-CN"/>
        </w:rPr>
      </w:pPr>
    </w:p>
    <w:p w14:paraId="0F3C15C5">
      <w:pPr>
        <w:rPr>
          <w:rFonts w:hint="default"/>
          <w:lang w:val="en-US" w:eastAsia="zh-CN"/>
        </w:rPr>
      </w:pPr>
      <w:r>
        <w:rPr>
          <w:rFonts w:hint="default"/>
          <w:lang w:val="en-US" w:eastAsia="zh-CN"/>
        </w:rPr>
        <w:t>如刘医生所说，自伤行为在青少年群体中比例不小，是非常需要重视的问题——不仅是国内，全球皆如此。</w:t>
      </w:r>
    </w:p>
    <w:p w14:paraId="5AAD81B4">
      <w:pPr>
        <w:rPr>
          <w:rFonts w:hint="default"/>
          <w:lang w:val="en-US" w:eastAsia="zh-CN"/>
        </w:rPr>
      </w:pPr>
    </w:p>
    <w:p w14:paraId="2F4BD109">
      <w:pPr>
        <w:rPr>
          <w:rFonts w:hint="default"/>
          <w:lang w:val="en-US" w:eastAsia="zh-CN"/>
        </w:rPr>
      </w:pPr>
      <w:r>
        <w:rPr>
          <w:rFonts w:hint="default"/>
          <w:lang w:val="en-US" w:eastAsia="zh-CN"/>
        </w:rPr>
        <w:t>自伤行为是青少年心理问题严重性的表现之一，为何青少年心理问题严重，重要原因之一是他们的自主能力有限，应对问题方式受限。</w:t>
      </w:r>
    </w:p>
    <w:p w14:paraId="0440686E">
      <w:pPr>
        <w:rPr>
          <w:rFonts w:hint="default"/>
          <w:lang w:val="en-US" w:eastAsia="zh-CN"/>
        </w:rPr>
      </w:pPr>
    </w:p>
    <w:p w14:paraId="3DAC567F">
      <w:pPr>
        <w:rPr>
          <w:rFonts w:hint="default"/>
          <w:lang w:val="en-US" w:eastAsia="zh-CN"/>
        </w:rPr>
      </w:pPr>
      <w:r>
        <w:rPr>
          <w:rFonts w:hint="default"/>
          <w:lang w:val="en-US" w:eastAsia="zh-CN"/>
        </w:rPr>
        <w:t>导致青少年出现心理问题的诱因，常见的是家庭和学校。</w:t>
      </w:r>
    </w:p>
    <w:p w14:paraId="48AD1351">
      <w:pPr>
        <w:rPr>
          <w:rFonts w:hint="default"/>
          <w:lang w:val="en-US" w:eastAsia="zh-CN"/>
        </w:rPr>
      </w:pPr>
    </w:p>
    <w:p w14:paraId="7E9F323E">
      <w:pPr>
        <w:rPr>
          <w:rFonts w:hint="default"/>
          <w:lang w:val="en-US" w:eastAsia="zh-CN"/>
        </w:rPr>
      </w:pPr>
      <w:r>
        <w:rPr>
          <w:rFonts w:hint="default"/>
          <w:lang w:val="en-US" w:eastAsia="zh-CN"/>
        </w:rPr>
        <w:t>家庭</w:t>
      </w:r>
    </w:p>
    <w:p w14:paraId="2D0B22F5">
      <w:pPr>
        <w:rPr>
          <w:rFonts w:hint="default"/>
          <w:lang w:val="en-US" w:eastAsia="zh-CN"/>
        </w:rPr>
      </w:pPr>
    </w:p>
    <w:p w14:paraId="7684C2E4">
      <w:pPr>
        <w:rPr>
          <w:rFonts w:hint="default"/>
          <w:lang w:val="en-US" w:eastAsia="zh-CN"/>
        </w:rPr>
      </w:pPr>
      <w:r>
        <w:rPr>
          <w:rFonts w:hint="default"/>
          <w:lang w:val="en-US" w:eastAsia="zh-CN"/>
        </w:rPr>
        <w:t>如果有着不良原生家庭，成人即使情感上难以割舍对家人的情感，至少可以在环境上远离家人，减少接触，相对减轻不良原生家庭带来的负面影响。</w:t>
      </w:r>
    </w:p>
    <w:p w14:paraId="5B8BAAF3">
      <w:pPr>
        <w:rPr>
          <w:rFonts w:hint="default"/>
          <w:lang w:val="en-US" w:eastAsia="zh-CN"/>
        </w:rPr>
      </w:pPr>
    </w:p>
    <w:p w14:paraId="2DD9CDCB">
      <w:pPr>
        <w:rPr>
          <w:rFonts w:hint="default"/>
          <w:lang w:val="en-US" w:eastAsia="zh-CN"/>
        </w:rPr>
      </w:pPr>
      <w:r>
        <w:rPr>
          <w:rFonts w:hint="default"/>
          <w:lang w:val="en-US" w:eastAsia="zh-CN"/>
        </w:rPr>
        <w:t>可孩子不行，无法逃离，只能忍受原生家庭不良影响。</w:t>
      </w:r>
    </w:p>
    <w:p w14:paraId="4CF2B98D">
      <w:pPr>
        <w:rPr>
          <w:rFonts w:hint="default"/>
          <w:lang w:val="en-US" w:eastAsia="zh-CN"/>
        </w:rPr>
      </w:pPr>
    </w:p>
    <w:p w14:paraId="4022327C">
      <w:pPr>
        <w:rPr>
          <w:rFonts w:hint="default"/>
          <w:lang w:val="en-US" w:eastAsia="zh-CN"/>
        </w:rPr>
      </w:pPr>
      <w:r>
        <w:rPr>
          <w:rFonts w:hint="default"/>
          <w:lang w:val="en-US" w:eastAsia="zh-CN"/>
        </w:rPr>
        <w:t>学校</w:t>
      </w:r>
    </w:p>
    <w:p w14:paraId="6CE81AFF">
      <w:pPr>
        <w:rPr>
          <w:rFonts w:hint="default"/>
          <w:lang w:val="en-US" w:eastAsia="zh-CN"/>
        </w:rPr>
      </w:pPr>
    </w:p>
    <w:p w14:paraId="6D65A6CE">
      <w:pPr>
        <w:rPr>
          <w:rFonts w:hint="default"/>
          <w:lang w:val="en-US" w:eastAsia="zh-CN"/>
        </w:rPr>
      </w:pPr>
      <w:r>
        <w:rPr>
          <w:rFonts w:hint="default"/>
          <w:lang w:val="en-US" w:eastAsia="zh-CN"/>
        </w:rPr>
        <w:t>1.学业</w:t>
      </w:r>
    </w:p>
    <w:p w14:paraId="70053575">
      <w:pPr>
        <w:rPr>
          <w:rFonts w:hint="default"/>
          <w:lang w:val="en-US" w:eastAsia="zh-CN"/>
        </w:rPr>
      </w:pPr>
    </w:p>
    <w:p w14:paraId="0C844432">
      <w:pPr>
        <w:rPr>
          <w:rFonts w:hint="default"/>
          <w:lang w:val="en-US" w:eastAsia="zh-CN"/>
        </w:rPr>
      </w:pPr>
      <w:r>
        <w:rPr>
          <w:rFonts w:hint="default"/>
          <w:lang w:val="en-US" w:eastAsia="zh-CN"/>
        </w:rPr>
        <w:t>成人如果在一家高压公司工作，即使存在经济压力等限制选择机会，但至少存在选择空间，客观来说存在换公司的可能性。</w:t>
      </w:r>
    </w:p>
    <w:p w14:paraId="089C55C0">
      <w:pPr>
        <w:rPr>
          <w:rFonts w:hint="default"/>
          <w:lang w:val="en-US" w:eastAsia="zh-CN"/>
        </w:rPr>
      </w:pPr>
    </w:p>
    <w:p w14:paraId="461D9EC9">
      <w:pPr>
        <w:rPr>
          <w:rFonts w:hint="default"/>
          <w:lang w:val="en-US" w:eastAsia="zh-CN"/>
        </w:rPr>
      </w:pPr>
      <w:r>
        <w:rPr>
          <w:rFonts w:hint="default"/>
          <w:lang w:val="en-US" w:eastAsia="zh-CN"/>
        </w:rPr>
        <w:t>孩子面对大环境的学业压力，除非父母有条件，可以提供无学业压力的环境——比如从小读私立学校，将来直接出国——孩子自己没有主动选择的能力，没有选择学业压力小的环境的自由，客观可能性都不存在。</w:t>
      </w:r>
    </w:p>
    <w:p w14:paraId="6EDE29A3">
      <w:pPr>
        <w:rPr>
          <w:rFonts w:hint="default"/>
          <w:lang w:val="en-US" w:eastAsia="zh-CN"/>
        </w:rPr>
      </w:pPr>
    </w:p>
    <w:p w14:paraId="3119C4CE">
      <w:pPr>
        <w:rPr>
          <w:rFonts w:hint="default"/>
          <w:lang w:val="en-US" w:eastAsia="zh-CN"/>
        </w:rPr>
      </w:pPr>
      <w:r>
        <w:rPr>
          <w:rFonts w:hint="default"/>
          <w:lang w:val="en-US" w:eastAsia="zh-CN"/>
        </w:rPr>
        <w:t>孩子只能被动适应学业压力。</w:t>
      </w:r>
    </w:p>
    <w:p w14:paraId="4D32C3BC">
      <w:pPr>
        <w:rPr>
          <w:rFonts w:hint="default"/>
          <w:lang w:val="en-US" w:eastAsia="zh-CN"/>
        </w:rPr>
      </w:pPr>
    </w:p>
    <w:p w14:paraId="6C1134DF">
      <w:pPr>
        <w:rPr>
          <w:rFonts w:hint="default"/>
          <w:lang w:val="en-US" w:eastAsia="zh-CN"/>
        </w:rPr>
      </w:pPr>
      <w:r>
        <w:rPr>
          <w:rFonts w:hint="default"/>
          <w:lang w:val="en-US" w:eastAsia="zh-CN"/>
        </w:rPr>
        <w:t>2.老师</w:t>
      </w:r>
    </w:p>
    <w:p w14:paraId="5E94B6EE">
      <w:pPr>
        <w:rPr>
          <w:rFonts w:hint="default"/>
          <w:lang w:val="en-US" w:eastAsia="zh-CN"/>
        </w:rPr>
      </w:pPr>
    </w:p>
    <w:p w14:paraId="6B873190">
      <w:pPr>
        <w:rPr>
          <w:rFonts w:hint="default"/>
          <w:lang w:val="en-US" w:eastAsia="zh-CN"/>
        </w:rPr>
      </w:pPr>
      <w:r>
        <w:rPr>
          <w:rFonts w:hint="default"/>
          <w:lang w:val="en-US" w:eastAsia="zh-CN"/>
        </w:rPr>
        <w:t>如果孩子在学校遇到不良老师刁难、针对，大多数家庭没能力硬刚老师。</w:t>
      </w:r>
    </w:p>
    <w:p w14:paraId="2C724EB2">
      <w:pPr>
        <w:rPr>
          <w:rFonts w:hint="default"/>
          <w:lang w:val="en-US" w:eastAsia="zh-CN"/>
        </w:rPr>
      </w:pPr>
    </w:p>
    <w:p w14:paraId="3F71B09F">
      <w:pPr>
        <w:rPr>
          <w:rFonts w:hint="default"/>
          <w:lang w:val="en-US" w:eastAsia="zh-CN"/>
        </w:rPr>
      </w:pPr>
      <w:r>
        <w:rPr>
          <w:rFonts w:hint="default"/>
          <w:lang w:val="en-US" w:eastAsia="zh-CN"/>
        </w:rPr>
        <w:t>因为如果矛盾激化，老师加重刁难孩子，很多父母没能力给孩子换班、换学校等其他应对措施，或是硬气到让老师不敢针对孩子。</w:t>
      </w:r>
    </w:p>
    <w:p w14:paraId="1484A7EF">
      <w:pPr>
        <w:rPr>
          <w:rFonts w:hint="default"/>
          <w:lang w:val="en-US" w:eastAsia="zh-CN"/>
        </w:rPr>
      </w:pPr>
    </w:p>
    <w:p w14:paraId="31FA6405">
      <w:pPr>
        <w:rPr>
          <w:rFonts w:hint="default"/>
          <w:lang w:val="en-US" w:eastAsia="zh-CN"/>
        </w:rPr>
      </w:pPr>
      <w:r>
        <w:rPr>
          <w:rFonts w:hint="default"/>
          <w:lang w:val="en-US" w:eastAsia="zh-CN"/>
        </w:rPr>
        <w:t>遇到不好的领导，成人有选择空间换部门、换公司——虽然有现实因素，限制现实的选择空间，但至少存在选择可能性。</w:t>
      </w:r>
    </w:p>
    <w:p w14:paraId="65CBD1B1">
      <w:pPr>
        <w:rPr>
          <w:rFonts w:hint="default"/>
          <w:lang w:val="en-US" w:eastAsia="zh-CN"/>
        </w:rPr>
      </w:pPr>
    </w:p>
    <w:p w14:paraId="14B899B3">
      <w:pPr>
        <w:rPr>
          <w:rFonts w:hint="default"/>
          <w:lang w:val="en-US" w:eastAsia="zh-CN"/>
        </w:rPr>
      </w:pPr>
      <w:r>
        <w:rPr>
          <w:rFonts w:hint="default"/>
          <w:lang w:val="en-US" w:eastAsia="zh-CN"/>
        </w:rPr>
        <w:t>孩子没有。</w:t>
      </w:r>
    </w:p>
    <w:p w14:paraId="19B07641">
      <w:pPr>
        <w:rPr>
          <w:rFonts w:hint="default"/>
          <w:lang w:val="en-US" w:eastAsia="zh-CN"/>
        </w:rPr>
      </w:pPr>
    </w:p>
    <w:p w14:paraId="52CE1E3A">
      <w:pPr>
        <w:rPr>
          <w:rFonts w:hint="default"/>
          <w:lang w:val="en-US" w:eastAsia="zh-CN"/>
        </w:rPr>
      </w:pPr>
      <w:r>
        <w:rPr>
          <w:rFonts w:hint="default"/>
          <w:lang w:val="en-US" w:eastAsia="zh-CN"/>
        </w:rPr>
        <w:t>面对不良老师，很多时候孩子不得不忍受——有时是家长也不支持孩子，反而指责孩子；有时是家长有心无力。</w:t>
      </w:r>
    </w:p>
    <w:p w14:paraId="2E84A119">
      <w:pPr>
        <w:rPr>
          <w:rFonts w:hint="default"/>
          <w:lang w:val="en-US" w:eastAsia="zh-CN"/>
        </w:rPr>
      </w:pPr>
    </w:p>
    <w:p w14:paraId="69516E4C">
      <w:pPr>
        <w:rPr>
          <w:rFonts w:hint="default"/>
          <w:lang w:val="en-US" w:eastAsia="zh-CN"/>
        </w:rPr>
      </w:pPr>
      <w:r>
        <w:rPr>
          <w:rFonts w:hint="default"/>
          <w:lang w:val="en-US" w:eastAsia="zh-CN"/>
        </w:rPr>
        <w:t>不是所有老师都能够为人师表，有些不配为老师的人，能够做出要求全班学生孤立某个学生的行径——有时都不是因为该生表现、成绩不好，仅是因为其教师节没送自己礼物这类无理原因。</w:t>
      </w:r>
    </w:p>
    <w:p w14:paraId="7FFF1769">
      <w:pPr>
        <w:rPr>
          <w:rFonts w:hint="default"/>
          <w:lang w:val="en-US" w:eastAsia="zh-CN"/>
        </w:rPr>
      </w:pPr>
    </w:p>
    <w:p w14:paraId="6A921726">
      <w:pPr>
        <w:rPr>
          <w:rFonts w:hint="default"/>
          <w:lang w:val="en-US" w:eastAsia="zh-CN"/>
        </w:rPr>
      </w:pPr>
      <w:r>
        <w:rPr>
          <w:rFonts w:hint="default"/>
          <w:lang w:val="en-US" w:eastAsia="zh-CN"/>
        </w:rPr>
        <w:t>3.学生</w:t>
      </w:r>
    </w:p>
    <w:p w14:paraId="058ED59B">
      <w:pPr>
        <w:rPr>
          <w:rFonts w:hint="default"/>
          <w:lang w:val="en-US" w:eastAsia="zh-CN"/>
        </w:rPr>
      </w:pPr>
    </w:p>
    <w:p w14:paraId="364CCD26">
      <w:pPr>
        <w:rPr>
          <w:rFonts w:hint="default"/>
          <w:lang w:val="en-US" w:eastAsia="zh-CN"/>
        </w:rPr>
      </w:pPr>
      <w:r>
        <w:rPr>
          <w:rFonts w:hint="default"/>
          <w:lang w:val="en-US" w:eastAsia="zh-CN"/>
        </w:rPr>
        <w:t>校园霸凌的恶劣，可能大家看过不少新闻了。现在很多校园霸凌事件，施暴者的行为，从严重程度而言完全够得上严重犯罪，只是因为尚未成年，定性在“校园霸凌”来描述。</w:t>
      </w:r>
    </w:p>
    <w:p w14:paraId="187F37EE">
      <w:pPr>
        <w:rPr>
          <w:rFonts w:hint="default"/>
          <w:lang w:val="en-US" w:eastAsia="zh-CN"/>
        </w:rPr>
      </w:pPr>
    </w:p>
    <w:p w14:paraId="2BDEB9C6">
      <w:pPr>
        <w:rPr>
          <w:rFonts w:hint="default"/>
          <w:lang w:val="en-US" w:eastAsia="zh-CN"/>
        </w:rPr>
      </w:pPr>
      <w:r>
        <w:rPr>
          <w:rFonts w:hint="default"/>
          <w:lang w:val="en-US" w:eastAsia="zh-CN"/>
        </w:rPr>
        <w:t>有些虽未达到犯罪，比如孤立、排斥，对孩子心理伤害非常大。</w:t>
      </w:r>
    </w:p>
    <w:p w14:paraId="428D6B38">
      <w:pPr>
        <w:rPr>
          <w:rFonts w:hint="default"/>
          <w:lang w:val="en-US" w:eastAsia="zh-CN"/>
        </w:rPr>
      </w:pPr>
    </w:p>
    <w:p w14:paraId="38F85CF1">
      <w:pPr>
        <w:rPr>
          <w:rFonts w:hint="default"/>
          <w:lang w:val="en-US" w:eastAsia="zh-CN"/>
        </w:rPr>
      </w:pPr>
      <w:r>
        <w:rPr>
          <w:rFonts w:hint="default"/>
          <w:lang w:val="en-US" w:eastAsia="zh-CN"/>
        </w:rPr>
        <w:t>成人遇到不良同事，可以不搭理、硬刚、离职等；被同龄人接纳的重要性，对孩子而言远大过成人，且孩子也不具备主动换班的选择空间，不得不依赖父母。</w:t>
      </w:r>
    </w:p>
    <w:p w14:paraId="6FC0EDF6">
      <w:pPr>
        <w:rPr>
          <w:rFonts w:hint="default"/>
          <w:lang w:val="en-US" w:eastAsia="zh-CN"/>
        </w:rPr>
      </w:pPr>
    </w:p>
    <w:p w14:paraId="2982F23D">
      <w:pPr>
        <w:rPr>
          <w:rFonts w:hint="default"/>
          <w:lang w:val="en-US" w:eastAsia="zh-CN"/>
        </w:rPr>
      </w:pPr>
      <w:r>
        <w:rPr>
          <w:rFonts w:hint="default"/>
          <w:lang w:val="en-US" w:eastAsia="zh-CN"/>
        </w:rPr>
        <w:t>大家作为过来人很清楚，换班、换学校，从可能性的容易程度来说，远难于换工作。</w:t>
      </w:r>
    </w:p>
    <w:p w14:paraId="76238138">
      <w:pPr>
        <w:rPr>
          <w:rFonts w:hint="default"/>
          <w:lang w:val="en-US" w:eastAsia="zh-CN"/>
        </w:rPr>
      </w:pPr>
    </w:p>
    <w:p w14:paraId="765E0870">
      <w:pPr>
        <w:rPr>
          <w:rFonts w:hint="default"/>
          <w:lang w:val="en-US" w:eastAsia="zh-CN"/>
        </w:rPr>
      </w:pPr>
      <w:r>
        <w:rPr>
          <w:rFonts w:hint="default"/>
          <w:lang w:val="en-US" w:eastAsia="zh-CN"/>
        </w:rPr>
        <w:t>如果遭遇校园霸凌，很多时候孩子也没有太好应对方式，只会忍受。</w:t>
      </w:r>
    </w:p>
    <w:p w14:paraId="076B1EF3">
      <w:pPr>
        <w:rPr>
          <w:rFonts w:hint="default"/>
          <w:lang w:val="en-US" w:eastAsia="zh-CN"/>
        </w:rPr>
      </w:pPr>
    </w:p>
    <w:p w14:paraId="57040251">
      <w:pPr>
        <w:rPr>
          <w:rFonts w:hint="default"/>
          <w:lang w:val="en-US" w:eastAsia="zh-CN"/>
        </w:rPr>
      </w:pPr>
      <w:r>
        <w:rPr>
          <w:rFonts w:hint="default"/>
          <w:lang w:val="en-US" w:eastAsia="zh-CN"/>
        </w:rPr>
        <w:t>导致孩子出现心理问题的环境诱因，家庭和学校，如果类比成人的家庭和工作环境，成人有多些应对方式，孩子没有，常常只能继续承受负面刺激的负面影响。</w:t>
      </w:r>
    </w:p>
    <w:p w14:paraId="4AB6D8FE">
      <w:pPr>
        <w:rPr>
          <w:rFonts w:hint="default"/>
          <w:lang w:val="en-US" w:eastAsia="zh-CN"/>
        </w:rPr>
      </w:pPr>
    </w:p>
    <w:p w14:paraId="102268DD">
      <w:pPr>
        <w:rPr>
          <w:rFonts w:hint="default"/>
          <w:lang w:val="en-US" w:eastAsia="zh-CN"/>
        </w:rPr>
      </w:pPr>
      <w:r>
        <w:rPr>
          <w:rFonts w:hint="default"/>
          <w:lang w:val="en-US" w:eastAsia="zh-CN"/>
        </w:rPr>
        <w:t>孩子往往是负面环境的被动承受者，无法改变环境，又不能离开环境，承受负面影响带来的痛苦，而采取自伤缓解。</w:t>
      </w:r>
    </w:p>
    <w:p w14:paraId="55E0C48B">
      <w:pPr>
        <w:rPr>
          <w:rFonts w:hint="default"/>
          <w:lang w:val="en-US" w:eastAsia="zh-CN"/>
        </w:rPr>
      </w:pPr>
    </w:p>
    <w:p w14:paraId="1E9BBED7">
      <w:pPr>
        <w:rPr>
          <w:rFonts w:hint="default"/>
          <w:lang w:val="en-US" w:eastAsia="zh-CN"/>
        </w:rPr>
      </w:pPr>
      <w:r>
        <w:rPr>
          <w:rFonts w:hint="default"/>
          <w:lang w:val="en-US" w:eastAsia="zh-CN"/>
        </w:rPr>
        <w:t>（我在下面的回答中，解释了为何自伤有缓解痛苦的作用而强化自伤行为。）</w:t>
      </w:r>
    </w:p>
    <w:p w14:paraId="349A086F">
      <w:pPr>
        <w:rPr>
          <w:rFonts w:hint="default"/>
          <w:lang w:val="en-US" w:eastAsia="zh-CN"/>
        </w:rPr>
      </w:pPr>
    </w:p>
    <w:p w14:paraId="2D9637B1">
      <w:pPr>
        <w:rPr>
          <w:rFonts w:hint="default"/>
          <w:lang w:val="en-US" w:eastAsia="zh-CN"/>
        </w:rPr>
      </w:pPr>
      <w:r>
        <w:rPr>
          <w:rFonts w:hint="default"/>
          <w:lang w:val="en-US" w:eastAsia="zh-CN"/>
        </w:rPr>
        <w:t>自伤问题的环境制造者，会关注自伤话题吗？</w:t>
      </w:r>
    </w:p>
    <w:p w14:paraId="2315106C">
      <w:pPr>
        <w:rPr>
          <w:rFonts w:hint="default"/>
          <w:lang w:val="en-US" w:eastAsia="zh-CN"/>
        </w:rPr>
      </w:pPr>
    </w:p>
    <w:p w14:paraId="5428242D">
      <w:pPr>
        <w:rPr>
          <w:rFonts w:hint="default"/>
          <w:lang w:val="en-US" w:eastAsia="zh-CN"/>
        </w:rPr>
      </w:pPr>
      <w:r>
        <w:rPr>
          <w:rFonts w:hint="default"/>
          <w:lang w:val="en-US" w:eastAsia="zh-CN"/>
        </w:rPr>
        <w:t>通常不会。如果他们会关心这种话题，大概率也不会给自伤者带来痛苦。</w:t>
      </w:r>
    </w:p>
    <w:p w14:paraId="2738CD56">
      <w:pPr>
        <w:rPr>
          <w:rFonts w:hint="default"/>
          <w:lang w:val="en-US" w:eastAsia="zh-CN"/>
        </w:rPr>
      </w:pPr>
    </w:p>
    <w:p w14:paraId="05C61A99">
      <w:pPr>
        <w:rPr>
          <w:rFonts w:hint="default"/>
          <w:lang w:val="en-US" w:eastAsia="zh-CN"/>
        </w:rPr>
      </w:pPr>
      <w:r>
        <w:rPr>
          <w:rFonts w:hint="default"/>
          <w:lang w:val="en-US" w:eastAsia="zh-CN"/>
        </w:rPr>
        <w:t>自伤者才更可能被这类话题吸引。这是我开头说不想谈这个话题的原因，自伤者看到自伤问题的原因，更多在自己难以改变的环境因素，可能增加无力感。</w:t>
      </w:r>
    </w:p>
    <w:p w14:paraId="49EA2F4A">
      <w:pPr>
        <w:rPr>
          <w:rFonts w:hint="default"/>
          <w:lang w:val="en-US" w:eastAsia="zh-CN"/>
        </w:rPr>
      </w:pPr>
    </w:p>
    <w:p w14:paraId="6681E325">
      <w:pPr>
        <w:rPr>
          <w:rFonts w:hint="default"/>
          <w:lang w:val="en-US" w:eastAsia="zh-CN"/>
        </w:rPr>
      </w:pPr>
      <w:r>
        <w:rPr>
          <w:rFonts w:hint="default"/>
          <w:lang w:val="en-US" w:eastAsia="zh-CN"/>
        </w:rPr>
        <w:t>我仍回答这个问题，是想呼吁，成人有义务为孩子营造更好的成长环境：</w:t>
      </w:r>
    </w:p>
    <w:p w14:paraId="17AA56BF">
      <w:pPr>
        <w:rPr>
          <w:rFonts w:hint="default"/>
          <w:lang w:val="en-US" w:eastAsia="zh-CN"/>
        </w:rPr>
      </w:pPr>
    </w:p>
    <w:p w14:paraId="2922237A">
      <w:pPr>
        <w:rPr>
          <w:rFonts w:hint="default"/>
          <w:lang w:val="en-US" w:eastAsia="zh-CN"/>
        </w:rPr>
      </w:pPr>
      <w:r>
        <w:rPr>
          <w:rFonts w:hint="default"/>
          <w:lang w:val="en-US" w:eastAsia="zh-CN"/>
        </w:rPr>
        <w:t>父母把孩子带来这个世界，有义务给予孩子物质之外，健康的心理成长环境，关注孩子的心理健康，给到孩子理解、支持，而不是要求、要求，还是要求；</w:t>
      </w:r>
    </w:p>
    <w:p w14:paraId="15631173">
      <w:pPr>
        <w:rPr>
          <w:rFonts w:hint="default"/>
          <w:lang w:val="en-US" w:eastAsia="zh-CN"/>
        </w:rPr>
      </w:pPr>
      <w:r>
        <w:rPr>
          <w:rFonts w:hint="default"/>
          <w:lang w:val="en-US" w:eastAsia="zh-CN"/>
        </w:rPr>
        <w:t>学校有义务照顾孩子的心理健康，减轻学生的学习负担，以及学习之外，关注师生关系、同学关系，营造良好学校氛围，不能只关注学习，忽视孩子的心理成长。</w:t>
      </w:r>
    </w:p>
    <w:p w14:paraId="584CA5E4">
      <w:pPr>
        <w:rPr>
          <w:rFonts w:hint="default"/>
          <w:lang w:val="en-US" w:eastAsia="zh-CN"/>
        </w:rPr>
      </w:pPr>
    </w:p>
    <w:p w14:paraId="099AD64C">
      <w:pPr>
        <w:rPr>
          <w:rFonts w:hint="default"/>
          <w:lang w:val="en-US" w:eastAsia="zh-CN"/>
        </w:rPr>
      </w:pPr>
      <w:r>
        <w:rPr>
          <w:rFonts w:hint="default"/>
          <w:lang w:val="en-US" w:eastAsia="zh-CN"/>
        </w:rPr>
        <w:t>如果是自伤者——特别是青少年——看到这篇回答，也不用无望。负面环境难以改变，往往也不是绝望之境。</w:t>
      </w:r>
    </w:p>
    <w:p w14:paraId="35545950">
      <w:pPr>
        <w:rPr>
          <w:rFonts w:hint="default"/>
          <w:lang w:val="en-US" w:eastAsia="zh-CN"/>
        </w:rPr>
      </w:pPr>
    </w:p>
    <w:p w14:paraId="313CC6CD">
      <w:pPr>
        <w:rPr>
          <w:rFonts w:hint="default"/>
          <w:lang w:val="en-US" w:eastAsia="zh-CN"/>
        </w:rPr>
      </w:pPr>
      <w:r>
        <w:rPr>
          <w:rFonts w:hint="default"/>
          <w:lang w:val="en-US" w:eastAsia="zh-CN"/>
        </w:rPr>
        <w:t>事物都在变化，不存在不变的事物。随着你的成长，能力的增强，能够离开环境，自由选择的余地也会增加；</w:t>
      </w:r>
    </w:p>
    <w:p w14:paraId="7DCCFA9E">
      <w:pPr>
        <w:rPr>
          <w:rFonts w:hint="default"/>
          <w:lang w:val="en-US" w:eastAsia="zh-CN"/>
        </w:rPr>
      </w:pPr>
    </w:p>
    <w:p w14:paraId="28CAC4A0">
      <w:pPr>
        <w:rPr>
          <w:rFonts w:hint="default"/>
          <w:lang w:val="en-US" w:eastAsia="zh-CN"/>
        </w:rPr>
      </w:pPr>
      <w:r>
        <w:rPr>
          <w:rFonts w:hint="default"/>
          <w:lang w:val="en-US" w:eastAsia="zh-CN"/>
        </w:rPr>
        <w:t>可以找学校心理老师，尝试心理咨询，也许有自己未想到的改善空间；</w:t>
      </w:r>
    </w:p>
    <w:p w14:paraId="7438CC18">
      <w:pPr>
        <w:rPr>
          <w:rFonts w:hint="default"/>
          <w:lang w:val="en-US" w:eastAsia="zh-CN"/>
        </w:rPr>
      </w:pPr>
    </w:p>
    <w:p w14:paraId="59FA5AC4">
      <w:pPr>
        <w:rPr>
          <w:rFonts w:hint="default"/>
          <w:lang w:val="en-US" w:eastAsia="zh-CN"/>
        </w:rPr>
      </w:pPr>
      <w:r>
        <w:rPr>
          <w:rFonts w:hint="default"/>
          <w:lang w:val="en-US" w:eastAsia="zh-CN"/>
        </w:rPr>
        <w:t>可以发展人际支持，度过暂时不能离开的负面环境。</w:t>
      </w:r>
    </w:p>
    <w:p w14:paraId="170A63E3">
      <w:pPr>
        <w:rPr>
          <w:rFonts w:hint="default"/>
          <w:lang w:val="en-US" w:eastAsia="zh-CN"/>
        </w:rPr>
      </w:pPr>
    </w:p>
    <w:p w14:paraId="211AFD12">
      <w:pPr>
        <w:rPr>
          <w:rFonts w:hint="default"/>
          <w:lang w:val="en-US" w:eastAsia="zh-CN"/>
        </w:rPr>
      </w:pPr>
      <w:r>
        <w:rPr>
          <w:rFonts w:hint="default"/>
          <w:lang w:val="en-US" w:eastAsia="zh-CN"/>
        </w:rPr>
        <w:t>自伤之外，有机会发展健康的、非伤害的方式应对困扰。</w:t>
      </w:r>
    </w:p>
    <w:p w14:paraId="26E3979D">
      <w:pPr>
        <w:rPr>
          <w:rFonts w:hint="default"/>
          <w:lang w:val="en-US" w:eastAsia="zh-CN"/>
        </w:rPr>
      </w:pPr>
    </w:p>
    <w:p w14:paraId="0D584034">
      <w:pPr>
        <w:rPr>
          <w:rFonts w:hint="default"/>
          <w:lang w:val="en-US" w:eastAsia="zh-CN"/>
        </w:rPr>
      </w:pPr>
      <w:r>
        <w:rPr>
          <w:rFonts w:hint="default"/>
          <w:lang w:val="en-US" w:eastAsia="zh-CN"/>
        </w:rPr>
        <w:t>祝好！</w:t>
      </w:r>
    </w:p>
    <w:p w14:paraId="09A6AA48">
      <w:pPr>
        <w:rPr>
          <w:rFonts w:hint="default"/>
          <w:lang w:val="en-US" w:eastAsia="zh-CN"/>
        </w:rPr>
      </w:pPr>
    </w:p>
    <w:p w14:paraId="3149F9FC">
      <w:pPr>
        <w:rPr>
          <w:rFonts w:hint="default"/>
          <w:lang w:val="en-US" w:eastAsia="zh-CN"/>
        </w:rPr>
      </w:pPr>
      <w:r>
        <w:rPr>
          <w:rFonts w:hint="default"/>
          <w:lang w:val="en-US" w:eastAsia="zh-CN"/>
        </w:rPr>
        <w:t>作者：许标，中科院心理所健康心理学硕士，个人执业心理咨询师。"</w:t>
      </w:r>
    </w:p>
    <w:p w14:paraId="2BF6921F">
      <w:pPr>
        <w:rPr>
          <w:rFonts w:hint="default"/>
          <w:lang w:val="en-US" w:eastAsia="zh-CN"/>
        </w:rPr>
      </w:pPr>
      <w:r>
        <w:rPr>
          <w:rFonts w:hint="default"/>
          <w:lang w:val="en-US" w:eastAsia="zh-CN"/>
        </w:rPr>
        <w:t>自伤之前的你，在想些什么？如果你问有自伤过的人这个问题，他们可能会说想不起来。「那时候就很难受啊，只会想赶快感觉好一点。」自伤，不管在哪个年龄层，一直是常见但禁忌的话题。很多人不懂为什么有人会以自我伤害来面对痛苦，但对曾经自伤的人而言，那却是「最快」回到正常生活的方式。很矛盾吗？他们比谁都希望赶快平复情绪。「所以，你没办法停止自伤，是因为自伤对你来说是有功能的。」我如此反映。她点点头，接着说：「因为我必须赶快好起来，才能继续做我要做的事。」原来，她其实内心是焦急的。她很担心如果自己一直处在这个状态的话，会受情绪影响太久，使得她更没有办法早点进入「工作状态」。她是个很有责任感的人，对她来说，就是因为时间压力与要做的事情太多而把她逼急了。因此，在想到要赶快缓解情绪之时，她也用一样的「急」去思考什么样的方式是最有效率的。当然，会引发情绪的原因可能都有每个人的特殊性，但在众多曾自伤的人的描述之中，我最常听到的，是他们不知道怎么平复情绪，所以才有此举动。这种伤害自己的方式，竟是为了帮助自己。&lt;img src="https://picx.zhimg.com/50/v2-b48fab3b3efcb782e6ac0bf71546d91c_720w.jpg?source=1def8aca" data-caption="" data-size="normal" data-rawwidth="821" data-rawheight="615" data-original-token="v2-c2d9b2832d2c7294f0d179c60e127cfe" data-default-watermark-src="https://pic1.zhimg.com/50/v2-60dd9a7acdbe2e8a3077aa53c8e8cda6_720w.jpg?source=1def8aca" class="origin_image zh-lightbox-thumb" width="821" data-original="https://picx.zhimg.com/v2-b48fab3b3efcb782e6ac0bf71546d91c_r.jpg?source=1def8aca"/&gt;既然是「调节情绪」的一种方式，那需要这么大惊小怪吗？需要。我们必须传达给自伤者一个感觉，让他知道我们重视他的自我伤害行为，因为这并不是一个好的情绪调节方式。自我伤害的方式有很多种，其中又以「割」自己的方式，最令人提高警觉，为什么呢？因为血的出现会让旁人有很多担心，除了不确定危险性有多高，还有这个人是不是正在进行更进一步的自杀行动。因此，我碰过经常割自己的人曾跟我说，他不知道为什么别人听到他自伤会那么紧张。对他来说，那只是纾压方式的其中一种，只是不巧，那种方式会留下疤痕。可是，自伤真的没有不好吗？我的答案是不赞同与担心的。因为通常会用自伤来处理情绪的状况，代表个人的情绪已经超载，超过个人可以负担与调节的能力，以及尚未找到有效的方式来因应自己过度强大的情绪；如果经常用自伤来调节情绪，更可能造成更多的伤害，例如负向自我价值、低自尊、限缩了在情绪上想到其他调节方式的可能性等等的后座力。自我伤害的念头出现时，可以如何处理？可以试试看透过「别的感觉」来帮助你转移对痛苦的注意力。当自我伤害的想法出现时，通常已经到了情绪满载的状态了，而这时候，如果出现自伤的念头，其实代表着你对痛苦的忍受力已经达到极限，需要「别的感觉」的出现，以防自己被难以招架的痛苦搞得更糟。你可能看过有些人在很激动时，会出现一些较为醒目的举措，例如往身上浇水、拿笔在纸上乱画、捏爆橘子等，先不论这些纾压方法是否适合，这些其实都是他们正在因应自己的感觉，帮助自己面对焦虑。通常我会建议来谈的人，如果可以的话，先离开当下的情境，否则会继续陷在自己的小圈圈里走不出来。以前曾有学生告诉我，他找到有效帮助自己因应超载的情绪的方式，就是马上骑脚踏车出门晃一圈，吹吹凉风，最后再到超商挑一个喜欢的甜点，吃完再回家。这对他来说，能够在短期有效因应他又想伤害自己的冲动。当然很重要的前提是：他可以接受自己必须先花一段时间来调适情绪，而不是求快速地解决。因此，要能急救自己，我认为第一重要的关键在于：有没有想要采取更好的作法来面对情绪。如果还没有觉得自我伤害严重到必须改掉，那我猜康复可能还是一条漫漫长路。先问问自己有没有想改，然后，你才有机会慢慢找你独特的情绪急救方式。陪伴的心法如何回应、陪伴情绪很满的人（愤怒、悲伤、焦虑...），是常见却又令人无能为力的人际难题。当对方带着情绪而来，会引发听者的焦虑。面对情绪很满的人，我们通常也会反射性地急着「做点什么」。做点什么，每个人可能有些不同：有人会给建议；有人会鼓励看开一点；有些人则会说说自己的想法。但「做点什么」背后，究竟是给对方他需要的，还是我们希望赶快「解决」眼前这个不知该如何是好的尴尬情境呢？陪伴不是做点什么，而是不做什么。在脆弱时刻寻求你的协助，是一种信任。当对方情绪很多，多到要满出来，我们要做的不是在对方已经满溢的内在空间中，再加点你「给」的东西（建议、鼓励、想法... ）：「不要想太多。」「不是你想的那样。」「上次不是讲过了？」空的碗才能接住水，我们该做的是把自己清空，和对方一同分担他满出来的情绪。像一只空的容器，仔细聆听，试着理解对方的痛苦。就算不能真正理解，想理解的意愿也会传达给对方。像一只空的容器，就是装着，对方觉得那是什么就是什么。不批判，不在容器里加入「你自己」。当这些痛苦有人分摊，就会好得比较快。你可能会想：不能建议跟鼓励喔？情绪过不去，理智出不来。这里说的是情绪「很满」的状态，上述声音往往是进不去的。有品质的陪伴，才能让对方从「那里」走出来。当情绪平复，当事人通常比我们更理解自己的困扰，较知道该怎么做。有品质的陪伴，很多时候足够让人暂时「好起来」。&lt;img src="https://picx.zhimg.com/50/v2-c7e4fef864c5088fe5e285b2205532b6_720w.jpg?source=1def8aca" data-caption="" data-size="normal" data-rawwidth="1014" data-rawheight="590" data-original-token="v2-bea6cc79663a2595043ac6b298e4a03a" data-default-watermark-src="https://picx.zhimg.com/50/v2-62e8bb3a601bf83dce7e396ba45da48b_720w.jpg?source=1def8aca" class="origin_image zh-lightbox-thumb" width="1014" data-original="https://pic1.zhimg.com/v2-c7e4fef864c5088fe5e285b2205532b6_r.jpg?source=1def8aca"/&gt;如何协助自杀／自伤危机的亲友？SET沟通策略是在危急时刻与边缘人格沟通的架构（注）；原则上也适用一般因情绪爆发而产生的自杀／自伤情境。特色就是结构化、好记，所以在危急状况时非常实用。其中S、E、T三个步骤依序为：给予支持（Support）、发挥同理心（Empathy）、点出事实（Truth）。虽然第三步骤的「事实」才是我们真正的讯息、目标，但在实际操作时，三个步骤缺一不可──有个步骤被省略或草草带过，对方可能就会「听不进去」 。1、给予支持传达「我关心你，我想帮忙你。」的态度，让对方在情绪激动时仍愿意听你说话：「还好吗...我可以怎么帮助你。」「看到你情绪这么激动，我有点担心你。」2、发挥同理心通常会有自杀念头的案主的生命中经历了很多这样的时刻：「你有意愿帮我，也不一定懂我」。试着这样说：「我相信你一定有对你来说很重要的原因，才会这么激动的。」「虽然不能完全感受到你的痛苦，但我相信你现在一定很难受。」理解、允许对方现在的状态，情绪才有可能冷却下来。不要说：「我明白你的感受、但是...」「你遇过的我也遇过，我还不是挺过来了。」3、点出事实经过前面两个步骤，你们已经接上线，可以开始沟通了。但在点出事实的同时，请不要忘记你的支持与同理。点出事实，就是以较为中性的方式，描述现在的状态，以及你会怎么帮助他，还有他的想法是什么：「现在发生了...的事，造成了...的结果，我会...的帮你，你觉得呢？」而不是：「看看你做的好事！我现在XX的要帮你擦屁股，为你做了这么多。」请记得，这个步骤的目标不是真的要「解决问题」，所以你也不要强迫一个情绪激动的人跟你「理性沟通」。这个阶段最重要的目标是把对方「拉回现实」，从激动的状态中平复。</w:t>
      </w:r>
    </w:p>
    <w:p w14:paraId="02DAA4E1">
      <w:pPr>
        <w:rPr>
          <w:rFonts w:hint="default"/>
          <w:lang w:val="en-US" w:eastAsia="zh-CN"/>
        </w:rPr>
      </w:pPr>
      <w:r>
        <w:rPr>
          <w:rFonts w:hint="default"/>
          <w:lang w:val="en-US" w:eastAsia="zh-CN"/>
        </w:rPr>
        <w:t>概论刘竞医生提到的“非自杀性自伤”，是指个体在无自杀意念的情况下故意、重复地对自己身体造成伤害的行为。这种行为并非出于自杀目的，而是个体通过自我伤害来处理内心的痛苦、压力、焦虑等负面情绪。青少年非自杀性自伤在青少年中的检出率较高，意味着越来越多的青少年正受到此问题的困扰。青少年是祖国的未来和希望，他们的身心健康直接关系到国家的发展和民族的兴旺，非自杀性自伤成为一个需要被广泛重视的公共卫生问题。公共卫生公共卫生的意义在于，对于非自杀性自伤行为的关注和干预，可以预防或减少青少年因自我伤害而导致的身体和精神健康问题，促进青少年的健康成长。同时，从公共卫生的角度出发，通过对此问题的研究，可以深入了解青少年心理健康的现状和问题所在，为制定针对性的干预措施提供科学依据。结论我们应该共同努力，关心青少年的心理健康，预防和减少非自杀性自伤行为的发生，为他们的健康成长保驾护航。&lt;img src="https://picx.zhimg.com/50/v2-44698f1af264da6b6b8a6749849230d2_720w.jpg?source=1def8aca" data-rawwidth="2048" data-rawheight="1536" data-size="normal" data-original-token="v2-c1986cbbb3beb3e2ef57c20f3d331235" data-default-watermark-src="https://picx.zhimg.com/50/v2-577c02cc135361a54e232c8e7436ac28_720w.jpg?source=1def8aca" class="origin_image zh-lightbox-thumb" width="2048" data-original="https://picx.zhimg.com/v2-44698f1af264da6b6b8a6749849230d2_r.jpg?source=1def8aca"/&gt;&lt;img src="https://picx.zhimg.com/50/v2-5ba9f0e34ebf6c87d91609341495ea2b_720w.jpg?source=1def8aca" data-rawwidth="2048" data-rawheight="1536" data-size="normal" data-original-token="v2-9d0ecff298a71297634937a9fe7217ef" data-default-watermark-src="https://picx.zhimg.com/50/v2-c2610d81be0696ad1a8c3aeb1257989e_720w.jpg?source=1def8aca" class="origin_image zh-lightbox-thumb" width="2048" data-original="https://picx.zhimg.com/v2-5ba9f0e34ebf6c87d91609341495ea2b_r.jpg?source=1def8aca"/&gt;&lt;img src="https://picx.zhimg.com/50/v2-9e4113c026d6346d2d73e44d3ba2f892_720w.jpg?source=1def8aca" data-rawwidth="2048" data-rawheight="1536" data-size="normal" data-original-token="v2-0ef9acd0002a211545cf045dc327d1d0" data-default-watermark-src="https://picx.zhimg.com/50/v2-58b76319e9b28ecc2c887551771d81c5_720w.jpg?source=1def8aca" class="origin_image zh-lightbox-thumb" width="2048" data-original="https://picx.zhimg.com/v2-9e4113c026d6346d2d73e44d3ba2f892_r.jpg?source=1def8aca"/&gt;</w:t>
      </w:r>
    </w:p>
    <w:p w14:paraId="10D5964D">
      <w:pPr>
        <w:rPr>
          <w:rFonts w:hint="default"/>
          <w:lang w:val="en-US" w:eastAsia="zh-CN"/>
        </w:rPr>
      </w:pPr>
      <w:r>
        <w:rPr>
          <w:rFonts w:hint="default"/>
          <w:lang w:val="en-US" w:eastAsia="zh-CN"/>
        </w:rPr>
        <w:t>"一是及时发现并制止，保持冷静并提供支持。要稳住自己情绪，不恐惧，不“过分关心”，也不忽略或回避，更不能采用暴力应对。及时帮孩子清理包扎好伤口，尝试了解孩子这么做的原因，多倾听，少评价。鼓励孩子说出自伤的感受，表示自己愿意和孩子一起共同面对。</w:t>
      </w:r>
    </w:p>
    <w:p w14:paraId="021C2580">
      <w:pPr>
        <w:rPr>
          <w:rFonts w:hint="default"/>
          <w:lang w:val="en-US" w:eastAsia="zh-CN"/>
        </w:rPr>
      </w:pPr>
    </w:p>
    <w:p w14:paraId="222B92D5">
      <w:pPr>
        <w:rPr>
          <w:rFonts w:hint="default"/>
          <w:lang w:val="en-US" w:eastAsia="zh-CN"/>
        </w:rPr>
      </w:pPr>
      <w:r>
        <w:rPr>
          <w:rFonts w:hint="default"/>
          <w:lang w:val="en-US" w:eastAsia="zh-CN"/>
        </w:rPr>
        <w:t>二是深入分析行为背后的原因，积极解决存在的问题。自伤行为往往也是孩子求助的信号，家长需要正确理解孩子的问题与需求。需要反思的是：孩子到底遭遇了什么困境？为什么选择用自伤来解决问题？想用自伤来表达什么？自己与孩子的关系以及教养方式存在什么问题？注意不要把自己在事业、生活、人际交往中不顺心而产生的负面情绪发泄在孩子身上，要给孩子创造和谐稳定的家庭环境。主动学习心理健康科普知识，学会鼓励、倾听，提高亲子沟通技巧，增强洞察和理解孩子情绪心理问题的能力。</w:t>
      </w:r>
    </w:p>
    <w:p w14:paraId="0921F11B">
      <w:pPr>
        <w:rPr>
          <w:rFonts w:hint="default"/>
          <w:lang w:val="en-US" w:eastAsia="zh-CN"/>
        </w:rPr>
      </w:pPr>
    </w:p>
    <w:p w14:paraId="2A04B19B">
      <w:pPr>
        <w:rPr>
          <w:rFonts w:hint="default"/>
          <w:lang w:val="en-US" w:eastAsia="zh-CN"/>
        </w:rPr>
      </w:pPr>
      <w:r>
        <w:rPr>
          <w:rFonts w:hint="default"/>
          <w:lang w:val="en-US" w:eastAsia="zh-CN"/>
        </w:rPr>
        <w:t>三是摆正心态积极面对，切莫畏疾忌医。孩子出现自伤行为，家长不应推卸责任，也不要过分自责，更不能出于愧疚而一味迁就和退让。青少年自伤行为常与人格障碍和精神疾病有关。家长要在调整好自己的心态、重视孩子的情绪并作出正确引导的同时，及时带孩子到正规医院精神心理门诊就诊咨询，接受必要的个体或家庭心理治疗，如确诊孩子患有精神疾病，必要时还需遵医嘱住院接受药物、物理及心理等系统综合治疗。</w:t>
      </w:r>
    </w:p>
    <w:p w14:paraId="2339E4BC">
      <w:pPr>
        <w:rPr>
          <w:rFonts w:hint="default"/>
          <w:lang w:val="en-US" w:eastAsia="zh-CN"/>
        </w:rPr>
      </w:pPr>
    </w:p>
    <w:p w14:paraId="5D826770">
      <w:pPr>
        <w:rPr>
          <w:rFonts w:hint="default"/>
          <w:lang w:val="en-US" w:eastAsia="zh-CN"/>
        </w:rPr>
      </w:pPr>
      <w:r>
        <w:rPr>
          <w:rFonts w:hint="default"/>
          <w:lang w:val="en-US" w:eastAsia="zh-CN"/>
        </w:rPr>
        <w:t>作为青少年集中生活的学校，对出现自伤行为的学生，要给予接纳与关心，并实施个性化帮助，切不可简单回避推脱。学校还要高度重视学生心理健康教育，建立完善好相应的学校-家庭-医院联络预防和预警机制。"</w:t>
      </w:r>
    </w:p>
    <w:p w14:paraId="71A4FC68">
      <w:pPr>
        <w:rPr>
          <w:rFonts w:hint="default"/>
          <w:lang w:val="en-US" w:eastAsia="zh-CN"/>
        </w:rPr>
      </w:pPr>
      <w:r>
        <w:rPr>
          <w:rFonts w:hint="default"/>
          <w:lang w:val="en-US" w:eastAsia="zh-CN"/>
        </w:rPr>
        <w:t>"非自杀性自伤（non-suicidal self-injury, NSSI）是指对身体造成直接、重复性的伤害，但却没有自杀意图，包括切割、燃烧、击打等多种形式，是威胁青少年健康的常见行为。</w:t>
      </w:r>
    </w:p>
    <w:p w14:paraId="06412882">
      <w:pPr>
        <w:rPr>
          <w:rFonts w:hint="default"/>
          <w:lang w:val="en-US" w:eastAsia="zh-CN"/>
        </w:rPr>
      </w:pPr>
    </w:p>
    <w:p w14:paraId="07FA9641">
      <w:pPr>
        <w:rPr>
          <w:rFonts w:hint="default"/>
          <w:lang w:val="en-US" w:eastAsia="zh-CN"/>
        </w:rPr>
      </w:pPr>
      <w:r>
        <w:rPr>
          <w:rFonts w:hint="default"/>
          <w:lang w:val="en-US" w:eastAsia="zh-CN"/>
        </w:rPr>
        <w:t>狭义的非自杀性自伤行为包括无自杀目的的自我伤害，比如对身体抓、咬、撞击、针扎、割伤、烫伤，或通过服药、喝酒、喝酒后服头孢药物等方式。广义的非自杀性自伤行为既包括显性行为，比如直接身体伤害、进食障碍导致身体功能紊乱、危险和冒险行为等，也包括隐性行为，如过度使用网络导致的生物节律紊乱，为了报复父母不上学，或为了报复男友即使不满意关系也不分手等行为。比如小夏，既有割伤手臂的显性自伤行为，也有无视眼疾治疗的要求继续使用手机的隐性自伤行为。</w:t>
      </w:r>
    </w:p>
    <w:p w14:paraId="640167F9">
      <w:pPr>
        <w:rPr>
          <w:rFonts w:hint="default"/>
          <w:lang w:val="en-US" w:eastAsia="zh-CN"/>
        </w:rPr>
      </w:pPr>
    </w:p>
    <w:p w14:paraId="1258A464">
      <w:pPr>
        <w:rPr>
          <w:rFonts w:hint="default"/>
          <w:lang w:val="en-US" w:eastAsia="zh-CN"/>
        </w:rPr>
      </w:pPr>
      <w:r>
        <w:rPr>
          <w:rFonts w:hint="default"/>
          <w:lang w:val="en-US" w:eastAsia="zh-CN"/>
        </w:rPr>
        <w:t>人都是趋利避害的，伤害身体会不会疼？当然会。但很多有非自杀性自伤行为的青少年，大多不会承认有肉体上的疼痛。因为自伤行为有心理上的意义和动机，他们想要通过身体的痛缓解心理的压力和情绪。</w:t>
      </w:r>
    </w:p>
    <w:p w14:paraId="2DBBAD57">
      <w:pPr>
        <w:rPr>
          <w:rFonts w:hint="default"/>
          <w:lang w:val="en-US" w:eastAsia="zh-CN"/>
        </w:rPr>
      </w:pPr>
    </w:p>
    <w:p w14:paraId="3B8F3CE8">
      <w:pPr>
        <w:rPr>
          <w:rFonts w:hint="default"/>
          <w:lang w:val="en-US" w:eastAsia="zh-CN"/>
        </w:rPr>
      </w:pPr>
      <w:r>
        <w:rPr>
          <w:rFonts w:hint="default"/>
          <w:lang w:val="en-US" w:eastAsia="zh-CN"/>
        </w:rPr>
        <w:t>总体来，青少年非自杀性自伤行为背后的心理动机或意义一般表现在两个方面：一是情绪的管理和调节，二是人际呼唤，希望得到来自他人的理解、支持和满足。具体有以下几点。有些患者通过自伤带来的身体痛苦，来缓解心理上的压力、内疚、焦虑，甚至是羞耻感。就像小夏，她说，当看到割伤的手臂流血的那一瞬间，感觉情绪得到了轻松，好像不再痛苦了。</w:t>
      </w:r>
    </w:p>
    <w:p w14:paraId="2C0016FE">
      <w:pPr>
        <w:rPr>
          <w:rFonts w:hint="default"/>
          <w:lang w:val="en-US" w:eastAsia="zh-CN"/>
        </w:rPr>
      </w:pPr>
    </w:p>
    <w:p w14:paraId="0A951D04">
      <w:pPr>
        <w:rPr>
          <w:rFonts w:hint="default"/>
          <w:lang w:val="en-US" w:eastAsia="zh-CN"/>
        </w:rPr>
      </w:pPr>
      <w:r>
        <w:rPr>
          <w:rFonts w:hint="default"/>
          <w:lang w:val="en-US" w:eastAsia="zh-CN"/>
        </w:rPr>
        <w:t>有些患者的自伤行为是为了重建人际关系，或者为了得到情感支持。他们的自伤行为试图传递给周围人这样的信息：我非常痛苦，痛苦到我只能用伤害自己来表达，希望你们可以看到并理解和支持我。或者为了表达自己的想法和立场，通过自伤行为为自己呐喊，希望周围人可以尊重或满足自己的愿望。在学校住宿的小夏想要请假回家，但父母总劝她再坚持一下，于是她试图用跳窗的方式让父母满足自己的要求。"</w:t>
      </w:r>
    </w:p>
    <w:p w14:paraId="3948528C">
      <w:pPr>
        <w:rPr>
          <w:rFonts w:hint="default"/>
          <w:lang w:val="en-US" w:eastAsia="zh-CN"/>
        </w:rPr>
      </w:pPr>
      <w:r>
        <w:rPr>
          <w:rFonts w:hint="default"/>
          <w:lang w:val="en-US" w:eastAsia="zh-CN"/>
        </w:rPr>
        <w:t>"NSSI的出现大多是自身感受到自我难以排解的痛苦情绪，同时客观上，短时间内无力改变让自己这种痛苦的处境。为了逃避痛苦，两害相权取其轻，选择NSSI这种伤害自我的形式来最大限度地自我发泄，用这样极端的方式来改善情绪释放压力。</w:t>
      </w:r>
    </w:p>
    <w:p w14:paraId="3347CCBD">
      <w:pPr>
        <w:rPr>
          <w:rFonts w:hint="default"/>
          <w:lang w:val="en-US" w:eastAsia="zh-CN"/>
        </w:rPr>
      </w:pPr>
    </w:p>
    <w:p w14:paraId="203412AD">
      <w:pPr>
        <w:rPr>
          <w:rFonts w:hint="default"/>
          <w:lang w:val="en-US" w:eastAsia="zh-CN"/>
        </w:rPr>
      </w:pPr>
      <w:r>
        <w:rPr>
          <w:rFonts w:hint="default"/>
          <w:lang w:val="en-US" w:eastAsia="zh-CN"/>
        </w:rPr>
        <w:t>但NSSI虽然一定程度达到了想要的效果，但以这种解决方案很难一劳永逸，同时自我伤害的方式付出的代价过大，还夹杂着一些不单纯的诉求，自伤是为了获取别人的关心，吸引别人的关注，这更是舍本逐末，对身处麻烦中的自我毫无用处。</w:t>
      </w:r>
    </w:p>
    <w:p w14:paraId="5609F11A">
      <w:pPr>
        <w:rPr>
          <w:rFonts w:hint="default"/>
          <w:lang w:val="en-US" w:eastAsia="zh-CN"/>
        </w:rPr>
      </w:pPr>
    </w:p>
    <w:p w14:paraId="7C0946A0">
      <w:pPr>
        <w:rPr>
          <w:rFonts w:hint="default"/>
          <w:lang w:val="en-US" w:eastAsia="zh-CN"/>
        </w:rPr>
      </w:pPr>
      <w:r>
        <w:rPr>
          <w:rFonts w:hint="default"/>
          <w:lang w:val="en-US" w:eastAsia="zh-CN"/>
        </w:rPr>
        <w:t>并不是谁都会出现NSSI，可能会NSSI的只是日常处在压力环境下，存在一些心理问题和情绪问题的个体身上，而且有向内攻击倾向的人更容易会NSSI，所以预防的一个重要办法就是把矛头指向外部，对自己的恼怒会导致自伤，那适当地合理地对于外界的迁怒则只会让自己心态平和。</w:t>
      </w:r>
    </w:p>
    <w:p w14:paraId="41140679">
      <w:pPr>
        <w:rPr>
          <w:rFonts w:hint="default"/>
          <w:lang w:val="en-US" w:eastAsia="zh-CN"/>
        </w:rPr>
      </w:pPr>
    </w:p>
    <w:p w14:paraId="049BACAD">
      <w:pPr>
        <w:rPr>
          <w:rFonts w:hint="default"/>
          <w:lang w:val="en-US" w:eastAsia="zh-CN"/>
        </w:rPr>
      </w:pPr>
      <w:r>
        <w:rPr>
          <w:rFonts w:hint="default"/>
          <w:lang w:val="en-US" w:eastAsia="zh-CN"/>
        </w:rPr>
        <w:t>还有一个预防办法就是在一些社交压力比较大的场合保持预防性顿感，这样就不会积压太多的痛苦情绪，也不会在情感上对他人过度依赖，避免依赖到不惜自伤也要获取对方关注，拒绝陷入到这种糟糕处境。</w:t>
      </w:r>
    </w:p>
    <w:p w14:paraId="0713E75D">
      <w:pPr>
        <w:rPr>
          <w:rFonts w:hint="default"/>
          <w:lang w:val="en-US" w:eastAsia="zh-CN"/>
        </w:rPr>
      </w:pPr>
    </w:p>
    <w:p w14:paraId="78C65E48">
      <w:pPr>
        <w:rPr>
          <w:rFonts w:hint="default"/>
          <w:lang w:val="en-US" w:eastAsia="zh-CN"/>
        </w:rPr>
      </w:pPr>
      <w:r>
        <w:rPr>
          <w:rFonts w:hint="default"/>
          <w:lang w:val="en-US" w:eastAsia="zh-CN"/>
        </w:rPr>
        <w:t>最后一个预防的办法就是给NSSI的发生设置一些障碍，把周围锋利的可能给自己带来伤害的物品都收纳起来，或是直接丢掉，NSSI是需要一些驱动力的，但如果拿起刀来发现刀钝的根本划不开口子，那点自伤的驱动力就会减弱，整个人会慢慢冷静下来，认真思索如何改变眼下的痛苦处境。"</w:t>
      </w:r>
    </w:p>
    <w:p w14:paraId="275CE246">
      <w:pPr>
        <w:rPr>
          <w:rFonts w:hint="default"/>
          <w:lang w:val="en-US" w:eastAsia="zh-CN"/>
        </w:rPr>
      </w:pPr>
      <w:r>
        <w:rPr>
          <w:rFonts w:hint="default"/>
          <w:lang w:val="en-US" w:eastAsia="zh-CN"/>
        </w:rPr>
        <w:t>"自残行为可能出于：</w:t>
      </w:r>
    </w:p>
    <w:p w14:paraId="0EFB2862">
      <w:pPr>
        <w:rPr>
          <w:rFonts w:hint="default"/>
          <w:lang w:val="en-US" w:eastAsia="zh-CN"/>
        </w:rPr>
      </w:pPr>
    </w:p>
    <w:p w14:paraId="44047AA6">
      <w:pPr>
        <w:rPr>
          <w:rFonts w:hint="default"/>
          <w:lang w:val="en-US" w:eastAsia="zh-CN"/>
        </w:rPr>
      </w:pPr>
      <w:r>
        <w:rPr>
          <w:rFonts w:hint="default"/>
          <w:lang w:val="en-US" w:eastAsia="zh-CN"/>
        </w:rPr>
        <w:t>发泄</w:t>
      </w:r>
    </w:p>
    <w:p w14:paraId="4EDFA297">
      <w:pPr>
        <w:rPr>
          <w:rFonts w:hint="default"/>
          <w:lang w:val="en-US" w:eastAsia="zh-CN"/>
        </w:rPr>
      </w:pPr>
      <w:r>
        <w:rPr>
          <w:rFonts w:hint="default"/>
          <w:lang w:val="en-US" w:eastAsia="zh-CN"/>
        </w:rPr>
        <w:t>确认</w:t>
      </w:r>
    </w:p>
    <w:p w14:paraId="5DF870B1">
      <w:pPr>
        <w:rPr>
          <w:rFonts w:hint="default"/>
          <w:lang w:val="en-US" w:eastAsia="zh-CN"/>
        </w:rPr>
      </w:pPr>
      <w:r>
        <w:rPr>
          <w:rFonts w:hint="default"/>
          <w:lang w:val="en-US" w:eastAsia="zh-CN"/>
        </w:rPr>
        <w:t>满足</w:t>
      </w:r>
    </w:p>
    <w:p w14:paraId="0A0D5E52">
      <w:pPr>
        <w:rPr>
          <w:rFonts w:hint="default"/>
          <w:lang w:val="en-US" w:eastAsia="zh-CN"/>
        </w:rPr>
      </w:pPr>
      <w:r>
        <w:rPr>
          <w:rFonts w:hint="default"/>
          <w:lang w:val="en-US" w:eastAsia="zh-CN"/>
        </w:rPr>
        <w:t>示弱</w:t>
      </w:r>
    </w:p>
    <w:p w14:paraId="4D5364A6">
      <w:pPr>
        <w:rPr>
          <w:rFonts w:hint="default"/>
          <w:lang w:val="en-US" w:eastAsia="zh-CN"/>
        </w:rPr>
      </w:pPr>
      <w:r>
        <w:rPr>
          <w:rFonts w:hint="default"/>
          <w:lang w:val="en-US" w:eastAsia="zh-CN"/>
        </w:rPr>
        <w:t>保护</w:t>
      </w:r>
    </w:p>
    <w:p w14:paraId="1B2006C3">
      <w:pPr>
        <w:rPr>
          <w:rFonts w:hint="default"/>
          <w:lang w:val="en-US" w:eastAsia="zh-CN"/>
        </w:rPr>
      </w:pPr>
      <w:r>
        <w:rPr>
          <w:rFonts w:hint="default"/>
          <w:lang w:val="en-US" w:eastAsia="zh-CN"/>
        </w:rPr>
        <w:t>发泄</w:t>
      </w:r>
    </w:p>
    <w:p w14:paraId="3AF47B71">
      <w:pPr>
        <w:rPr>
          <w:rFonts w:hint="default"/>
          <w:lang w:val="en-US" w:eastAsia="zh-CN"/>
        </w:rPr>
      </w:pPr>
    </w:p>
    <w:p w14:paraId="5470DFEB">
      <w:pPr>
        <w:rPr>
          <w:rFonts w:hint="default"/>
          <w:lang w:val="en-US" w:eastAsia="zh-CN"/>
        </w:rPr>
      </w:pPr>
      <w:r>
        <w:rPr>
          <w:rFonts w:hint="default"/>
          <w:lang w:val="en-US" w:eastAsia="zh-CN"/>
        </w:rPr>
        <w:t>许多患者在抑郁时候心情都非常低落，十分憎恶自己，但一般不会诉说、或诉说也不能达到发泄的目的，就好像你摇晃了可乐，那股气没法释放一样。</w:t>
      </w:r>
    </w:p>
    <w:p w14:paraId="3558CF18">
      <w:pPr>
        <w:rPr>
          <w:rFonts w:hint="default"/>
          <w:lang w:val="en-US" w:eastAsia="zh-CN"/>
        </w:rPr>
      </w:pPr>
    </w:p>
    <w:p w14:paraId="7BD3360B">
      <w:pPr>
        <w:rPr>
          <w:rFonts w:hint="default"/>
          <w:lang w:val="en-US" w:eastAsia="zh-CN"/>
        </w:rPr>
      </w:pPr>
      <w:r>
        <w:rPr>
          <w:rFonts w:hint="default"/>
          <w:lang w:val="en-US" w:eastAsia="zh-CN"/>
        </w:rPr>
        <w:t>但总要找方法发泄，有些人可以用转移注意力、运动、书写来表达自己的情绪，而有一些人则用自残来发泄。</w:t>
      </w:r>
    </w:p>
    <w:p w14:paraId="7EFAEC3E">
      <w:pPr>
        <w:rPr>
          <w:rFonts w:hint="default"/>
          <w:lang w:val="en-US" w:eastAsia="zh-CN"/>
        </w:rPr>
      </w:pPr>
    </w:p>
    <w:p w14:paraId="1115C83C">
      <w:pPr>
        <w:rPr>
          <w:rFonts w:hint="default"/>
          <w:lang w:val="en-US" w:eastAsia="zh-CN"/>
        </w:rPr>
      </w:pPr>
      <w:r>
        <w:rPr>
          <w:rFonts w:hint="default"/>
          <w:lang w:val="en-US" w:eastAsia="zh-CN"/>
        </w:rPr>
        <w:t>2.确认</w:t>
      </w:r>
    </w:p>
    <w:p w14:paraId="15824CB3">
      <w:pPr>
        <w:rPr>
          <w:rFonts w:hint="default"/>
          <w:lang w:val="en-US" w:eastAsia="zh-CN"/>
        </w:rPr>
      </w:pPr>
    </w:p>
    <w:p w14:paraId="5406D217">
      <w:pPr>
        <w:rPr>
          <w:rFonts w:hint="default"/>
          <w:lang w:val="en-US" w:eastAsia="zh-CN"/>
        </w:rPr>
      </w:pPr>
      <w:r>
        <w:rPr>
          <w:rFonts w:hint="default"/>
          <w:lang w:val="en-US" w:eastAsia="zh-CN"/>
        </w:rPr>
        <w:t>有一些青少年在得病以后，并不能很好的觉察自己有问题，只是觉得最近好像闷着什么，让人很堵。也不知道是否是真的那么痛苦，可以被认为是疾病，不敢诉说的他们只能通过自残来抒发。</w:t>
      </w:r>
    </w:p>
    <w:p w14:paraId="67C3EFD4">
      <w:pPr>
        <w:rPr>
          <w:rFonts w:hint="default"/>
          <w:lang w:val="en-US" w:eastAsia="zh-CN"/>
        </w:rPr>
      </w:pPr>
    </w:p>
    <w:p w14:paraId="5794F2BB">
      <w:pPr>
        <w:rPr>
          <w:rFonts w:hint="default"/>
          <w:lang w:val="en-US" w:eastAsia="zh-CN"/>
        </w:rPr>
      </w:pPr>
      <w:r>
        <w:rPr>
          <w:rFonts w:hint="default"/>
          <w:lang w:val="en-US" w:eastAsia="zh-CN"/>
        </w:rPr>
        <w:t>3.满足</w:t>
      </w:r>
    </w:p>
    <w:p w14:paraId="0541E9BB">
      <w:pPr>
        <w:rPr>
          <w:rFonts w:hint="default"/>
          <w:lang w:val="en-US" w:eastAsia="zh-CN"/>
        </w:rPr>
      </w:pPr>
    </w:p>
    <w:p w14:paraId="15DCC48F">
      <w:pPr>
        <w:rPr>
          <w:rFonts w:hint="default"/>
          <w:lang w:val="en-US" w:eastAsia="zh-CN"/>
        </w:rPr>
      </w:pPr>
      <w:r>
        <w:rPr>
          <w:rFonts w:hint="default"/>
          <w:lang w:val="en-US" w:eastAsia="zh-CN"/>
        </w:rPr>
        <w:t>有一些人认为:身上有一些疤痕会让别人觉得自己很坚强，很勇敢。</w:t>
      </w:r>
    </w:p>
    <w:p w14:paraId="5A09BB3D">
      <w:pPr>
        <w:rPr>
          <w:rFonts w:hint="default"/>
          <w:lang w:val="en-US" w:eastAsia="zh-CN"/>
        </w:rPr>
      </w:pPr>
    </w:p>
    <w:p w14:paraId="66389A09">
      <w:pPr>
        <w:rPr>
          <w:rFonts w:hint="default"/>
          <w:lang w:val="en-US" w:eastAsia="zh-CN"/>
        </w:rPr>
      </w:pPr>
      <w:r>
        <w:rPr>
          <w:rFonts w:hint="default"/>
          <w:lang w:val="en-US" w:eastAsia="zh-CN"/>
        </w:rPr>
        <w:t>也有一些人因为最近诸事不顺，觉得自己很没用，通过切割之类的方式感受痛苦(也是一种解压的方式)来获得满足感，替代之前的失败。</w:t>
      </w:r>
    </w:p>
    <w:p w14:paraId="76E116D6">
      <w:pPr>
        <w:rPr>
          <w:rFonts w:hint="default"/>
          <w:lang w:val="en-US" w:eastAsia="zh-CN"/>
        </w:rPr>
      </w:pPr>
    </w:p>
    <w:p w14:paraId="0A6E7C7E">
      <w:pPr>
        <w:rPr>
          <w:rFonts w:hint="default"/>
          <w:lang w:val="en-US" w:eastAsia="zh-CN"/>
        </w:rPr>
      </w:pPr>
      <w:r>
        <w:rPr>
          <w:rFonts w:hint="default"/>
          <w:lang w:val="en-US" w:eastAsia="zh-CN"/>
        </w:rPr>
        <w:t>4.示弱</w:t>
      </w:r>
    </w:p>
    <w:p w14:paraId="21D048A3">
      <w:pPr>
        <w:rPr>
          <w:rFonts w:hint="default"/>
          <w:lang w:val="en-US" w:eastAsia="zh-CN"/>
        </w:rPr>
      </w:pPr>
    </w:p>
    <w:p w14:paraId="67F66402">
      <w:pPr>
        <w:rPr>
          <w:rFonts w:hint="default"/>
          <w:lang w:val="en-US" w:eastAsia="zh-CN"/>
        </w:rPr>
      </w:pPr>
      <w:r>
        <w:rPr>
          <w:rFonts w:hint="default"/>
          <w:lang w:val="en-US" w:eastAsia="zh-CN"/>
        </w:rPr>
        <w:t>上一条有人为了让自己更man自残，而另一些人则希望通过自残来博得关注、关心与同情。</w:t>
      </w:r>
    </w:p>
    <w:p w14:paraId="7EA74FE5">
      <w:pPr>
        <w:rPr>
          <w:rFonts w:hint="default"/>
          <w:lang w:val="en-US" w:eastAsia="zh-CN"/>
        </w:rPr>
      </w:pPr>
    </w:p>
    <w:p w14:paraId="798B5B2A">
      <w:pPr>
        <w:rPr>
          <w:rFonts w:hint="default"/>
          <w:lang w:val="en-US" w:eastAsia="zh-CN"/>
        </w:rPr>
      </w:pPr>
      <w:r>
        <w:rPr>
          <w:rFonts w:hint="default"/>
          <w:lang w:val="en-US" w:eastAsia="zh-CN"/>
        </w:rPr>
        <w:t>5.保护</w:t>
      </w:r>
    </w:p>
    <w:p w14:paraId="57AA15A8">
      <w:pPr>
        <w:rPr>
          <w:rFonts w:hint="default"/>
          <w:lang w:val="en-US" w:eastAsia="zh-CN"/>
        </w:rPr>
      </w:pPr>
    </w:p>
    <w:p w14:paraId="07B451E9">
      <w:pPr>
        <w:rPr>
          <w:rFonts w:hint="default"/>
          <w:lang w:val="en-US" w:eastAsia="zh-CN"/>
        </w:rPr>
      </w:pPr>
      <w:r>
        <w:rPr>
          <w:rFonts w:hint="default"/>
          <w:lang w:val="en-US" w:eastAsia="zh-CN"/>
        </w:rPr>
        <w:t>很多人有着自残想法时都偶尔会出现自杀想法。而有一些人是通过自残来抒发具有攻击性的自杀想法，以保护自己。</w:t>
      </w:r>
    </w:p>
    <w:p w14:paraId="18EDD6D5">
      <w:pPr>
        <w:rPr>
          <w:rFonts w:hint="default"/>
          <w:lang w:val="en-US" w:eastAsia="zh-CN"/>
        </w:rPr>
      </w:pPr>
    </w:p>
    <w:p w14:paraId="27C80FA2">
      <w:pPr>
        <w:rPr>
          <w:rFonts w:hint="default"/>
          <w:lang w:val="en-US" w:eastAsia="zh-CN"/>
        </w:rPr>
      </w:pPr>
      <w:r>
        <w:rPr>
          <w:rFonts w:hint="default"/>
          <w:lang w:val="en-US" w:eastAsia="zh-CN"/>
        </w:rPr>
        <w:t>预防：四五年前我刚步入青春期时也有一定程度的自伤行为，直到现在手臂上都还有一条条的白痕，见过更严重的是割开了手腕。</w:t>
      </w:r>
    </w:p>
    <w:p w14:paraId="43546AB6">
      <w:pPr>
        <w:rPr>
          <w:rFonts w:hint="default"/>
          <w:lang w:val="en-US" w:eastAsia="zh-CN"/>
        </w:rPr>
      </w:pPr>
    </w:p>
    <w:p w14:paraId="70878D74">
      <w:pPr>
        <w:rPr>
          <w:rFonts w:hint="default"/>
          <w:lang w:val="en-US" w:eastAsia="zh-CN"/>
        </w:rPr>
      </w:pPr>
      <w:r>
        <w:rPr>
          <w:rFonts w:hint="default"/>
          <w:lang w:val="en-US" w:eastAsia="zh-CN"/>
        </w:rPr>
        <w:t>回想起来我都觉得会心疼自己，但当时的我好像麻木了，对待自己的身体像厌烦的人一样，这种精神上的厌弃感我想才是最根本的自伤原因，一定要爱惜自己啊，对待自己像最珍贵的人那样。</w:t>
      </w:r>
    </w:p>
    <w:p w14:paraId="33BDF4F8">
      <w:pPr>
        <w:rPr>
          <w:rFonts w:hint="default"/>
          <w:lang w:val="en-US" w:eastAsia="zh-CN"/>
        </w:rPr>
      </w:pPr>
    </w:p>
    <w:p w14:paraId="0813598E">
      <w:pPr>
        <w:rPr>
          <w:rFonts w:hint="default"/>
          <w:lang w:val="en-US" w:eastAsia="zh-CN"/>
        </w:rPr>
      </w:pPr>
      <w:r>
        <w:rPr>
          <w:rFonts w:hint="default"/>
          <w:lang w:val="en-US" w:eastAsia="zh-CN"/>
        </w:rPr>
        <w:t>根据变态心理学的分析，自残与人格特征、本能、知识、个性有着较密切的联系。有自伤行为的患者需要尽快进行咨询与咨询师讨论，必要时做心理治疗。</w:t>
      </w:r>
    </w:p>
    <w:p w14:paraId="1A0D75A9">
      <w:pPr>
        <w:rPr>
          <w:rFonts w:hint="default"/>
          <w:lang w:val="en-US" w:eastAsia="zh-CN"/>
        </w:rPr>
      </w:pPr>
    </w:p>
    <w:p w14:paraId="4B7F772A">
      <w:pPr>
        <w:rPr>
          <w:rFonts w:hint="default"/>
          <w:lang w:val="en-US" w:eastAsia="zh-CN"/>
        </w:rPr>
      </w:pPr>
      <w:r>
        <w:rPr>
          <w:rFonts w:hint="default"/>
          <w:lang w:val="en-US" w:eastAsia="zh-CN"/>
        </w:rPr>
        <w:t>草稿于2020.5.08"</w:t>
      </w:r>
    </w:p>
    <w:p w14:paraId="7932DF37">
      <w:pPr>
        <w:rPr>
          <w:rFonts w:hint="default"/>
          <w:lang w:val="en-US" w:eastAsia="zh-CN"/>
        </w:rPr>
      </w:pPr>
      <w:r>
        <w:rPr>
          <w:rFonts w:hint="default"/>
          <w:lang w:val="en-US" w:eastAsia="zh-CN"/>
        </w:rPr>
        <w:t>非自杀型自我伤害(nonsuicidal self-injury, NSSI)：指蓄意直接并且没有自杀意图的伤害自己的身体的行为。关于自残（非自杀性自伤）有很多误区，这不足为奇，当人们对自残之类的知之甚少时，常常会产生误区和错误的理解。而错误的认知会阻挡需要的人寻求帮助。误区1，自残是为了吸引眼球：如果不是身体上的疤痕，自残者一般很少跟其他人谈论他们正在经历的事情。误区2，自残是一种亚文化，是一种潮流：自残并不是一种文化和潮流！它不值得去效仿和学习。误区3，自残的都是女孩子：虽然数据显示，女孩子自残的比例高于男孩子，但是男孩子中一样存在这种行为。误区4，自残的人肯定很享受：某些人认为，自残的人会享受肉体的痛苦。没有证据显示自残者的肉体痛苦跟正常人有什么不同。因为压力让他们麻木，他们需要感受到其他不同的感受。通过伤害自己，从当下的痛苦中解脱出来。误区5，自残的人会自杀：自残有时候会被不了解的人视为自杀的尝试。对很多自残者来说，自残是想法设法去应对当下的感受和环境，一种生存和克服当下的一种方式。可能会有，自残的人会想到或者尝试自杀。关于非自杀性自伤（NSSI），这背后往往涉及到个体的情绪因素。下面一组数据分享给大家，供大家加深认识。上海市虹口区精神卫生中心发布的期刊《120 例青少年自伤行为的特征分析》提到几个部分，或许能帮助大家了解看待自残这件事。初次自伤想法来源：初次自伤想法来源包括现实和网络，最常见的是“自己想出来的”，占70.83%；其次是“在现实中看到或听到他人的自伤行为”，占16.67%；“在网络平台上看到相关内容”，占7.5%；“在电视或书籍中看到相关内容”，占5%。自伤动机：缓解压力或缓解自己焦虑的心情，占比 65.00%；为了控制自己，使自己冷静下来，占 比 51.67%；获得他人的理解，占比 51.67%；为了应对悲伤、失望的情绪，占比 51.67%；我有伤害自己的欲望，且无法停止，占比 62.5%；从自伤的部位及方式来看：故意割伤自己为青少年最常用的 NSSI 方式。排在之后的是用尖利物品刺伤皮肤、击打、啃咬、拔头发、搔抓等手段。它们的共同点：通过外力来伤害自己。以上行为无需借助复杂的工具和不需要特定的场合，所以发生的频率较高。上述这些数据让我在意的是自伤动机部分，它为我们揭露了青少年自伤动机的主要因素——情绪调节。绝大多数青少年认为，在自伤后负面情绪得到释放，说明青少年情绪难以调节是诱导其发生自伤行为的重要影响因素，情绪调节困难的个体更容易发生 NSSI行为。在山东精神卫生中心发布的《青少年抑郁障碍病人非自杀性自伤现状及影响因素研究进展》一文中指出，影响他们出现NSSI的因素包括以下因素：1、个体因素：青少年自身的性格特点、性取向问题、不合理的行为等。2、心理因素：情绪不稳定，情绪调节能力较差，冲动控制困难和情绪知觉困难是NSSI行为的独立风险因素。3、社会因素：人际理论认为归属感受挫（社会连接度低的标志）时的心理体验感痛苦，使个体远离朋友、家庭、学校，或其他重要群体等，从而引起健康风险。4、童年期创伤：童年创伤的学生中，约有50%存在NSSI行为，伴童年创伤经历发生 NSSI行为的风险是无童年创伤经历的1.63倍。5、遗传因素：五羟色胺转运体基因(5-HTTLPR)与情绪调节和行为控制有关，研究发现携带5-HTTLPR的短等位基因(S)的青少年人群，在严重慢性人际关系压力下更易发生NSSI行为。所以，你会怎么看待NSSI人群？我会认为正常看待，他们就是一批需要帮助的人。每个人的人生都不是不同的，有些人一帆风顺，有些人在经历低谷。我们允许一个人能走向优秀和成功，但有时候一个人走不过去，就要标榜为弱者吗？对于大多数抑郁症病人来说，病耻感的来源往往是因为在意识到自己的抑郁症后，社会无形地压力将“抑郁”标榜为了弱者，倒逼他们与主流话语脱钩。许多的研究都表明，同伴关系被认为是影响青少年心理问题的重要因素，良好的同伴关系更是有助于改善抑郁情绪。如果抑郁症患者身处于宽松的表达环境里，不仅能增强其人际交往能力，还有利于改善其不良情绪。而也有相关研究指出，现今社会文化对于抑郁患者治疗存在着污名化现象，在日常社交的污名化环境氛围中，抑郁患者常常会感受到“负罪感”“被排斥感”。所以，许多青少年抑郁症患者会因为现实中寻求宽松表达环境而不得，内心产生失望和消极情绪，最后不得已将社群环境寻找方向转向互联网群体帮助。这给予我们一些反思，不就是一种提醒，让我对这类行为减少偏见与贬损，多一些理解。因为，在许多的故事里都告诉我们，许多选择极端方式结束一生的抑郁患者，他们在生命最后的时刻，都尝试着向世界寻求理解。就像电影《宇宙探索编辑部》中的桥段，&lt;img src="https://picx.zhimg.com/50/v2-aca9a391d278cd2de74066e87aed7e80_720w.jpg?source=1def8aca" data-caption="" data-size="normal" data-rawwidth="1080" data-rawheight="2845" data-original-token="v2-aca9a391d278cd2de74066e87aed7e80" class="origin_image zh-lightbox-thumb" width="1080" data-original="https://pica.zhimg.com/v2-aca9a391d278cd2de74066e87aed7e80_r.jpg?source=1def8aca"/&gt;共情是有力量的，所以当看到一个挣扎灵魂在我们面前时，请不要犹豫，请不要凝视，伸出手帮助他们，或许这会成为他们的生活的转机。以上。我是 @心理咨询师大刘 ，有任何情绪管理、个人成长、原生家庭创伤等方面的心理困扰，都可以联系咨询我。有需要的话，我可以送你一次「免费的心理评估分析（←点击预约）」，最后，谢谢你的「赞同」和「喜欢」。</w:t>
      </w:r>
    </w:p>
    <w:p w14:paraId="48D4963D">
      <w:pPr>
        <w:rPr>
          <w:rFonts w:hint="default"/>
          <w:lang w:val="en-US" w:eastAsia="zh-CN"/>
        </w:rPr>
      </w:pPr>
      <w:r>
        <w:rPr>
          <w:rFonts w:hint="default"/>
          <w:lang w:val="en-US" w:eastAsia="zh-CN"/>
        </w:rPr>
        <w:t>&lt;img src="https://picx.zhimg.com/50/v2-6f9276a6a87e4587efd47572f0ad8a09_720w.jpg?source=1def8aca" data-rawwidth="1080" data-rawheight="694" data-size="normal" data-original-token="v2-13f9cb8cf960973627542fcaeb79bd1f" data-default-watermark-src="https://picx.zhimg.com/50/v2-0e92e2ef522ce157c68962495b11fbcd_720w.jpg?source=1def8aca" class="origin_image zh-lightbox-thumb" width="1080" data-original="https://picx.zhimg.com/v2-6f9276a6a87e4587efd47572f0ad8a09_r.jpg?source=1def8aca"/&gt;自残往往是问题比较严重的。在我的心理咨询工作中，会遇见两类自残。一类是精神类疾病，双向情感障碍是最常见的一种；还有一类是神经症。判断自残行为属于哪一类，需要评估心理因素对该行为的影响占比。一般来说，从感受痛苦到行动之间时间越长、内心冲突严重时才采取自残行动，多属于轻度，在神经症和一些心理创伤、心理症状会出现。而反应时间快速、生活小事件诱发频繁、缺少情感体验的自残多可能属于精神类疾病。这个区分很重要。这涉及到用什么疗法对症状会效果更好。精神类疾病，建议要接受精神科医师的治疗，也可以去医院检查神经症状后服药接受疗程治疗。条件允许，可以同步接受心理咨询师辅助性康复，咨询疗法我建议多以支持性技术为主。心理因素总是参与到人生活中几乎所有的微细片段里。我看到绝大部分被判断评估为双相障碍的患者，多年前亦出现相应心理问题。经过一段时间咨询治疗后，有一部分获得了缓解和疗愈，还有症状更复杂的群体则是多次反复后缓解。除此以外，不少被诊断为双相的患者，可能存在误诊和评估不足。评估自残严重程度，除了切割伤口的深浅、还有切割方式有关系。大部分自残是为了缓解心中的高度压力，很多孩子自述自残后情绪得以缓解、冲击念头得以缓和。从这个意义上讲，自残是一种保护作用，防止更灾难性的情况发生（比如自杀、精神崩溃、行为失控）。治疗除了缓解表面行为（自残行为），更需要关注孩子心中的痛苦源。遗憾的是，这些严重身心问题出现时，同时有现实压力参与，比如高考、中考压力，这导致孩子在内外高压下出现危险行为。也有孩子开始试图自救，通过绘画可怕图像、表达灾难沉郁性话语、沉溺于游戏隔离等缓解自身问题。不少父母匮乏相应知识，将其怪罪于普通压力，习惯用自己已有的经验指导孩子，这些指导教育大多无效，往往会因覆盖性表达导致关系更为紧张，恶化了病情。有一部分父母会过于强调自己的人生经历，希望用自己成功度过困境的方式帮助孩子，往往事与愿违。一位父亲说自己年轻时痛苦异常曾想自杀，后来通过艰苦锻炼走了出来，他也以此强调自己的孩子要多锻炼，认为孩子抑郁是坚强不够。这种表达往往单一，可能脱离了当时情景的真正疗愈因素，只是表达了一部分；另外一个重要原因是父母人格特质、先天气质未必和孩子一致，所以这个经验导致孩子反复质疑自己的问题，最终逃避和父母交流。孩子出现心理问题/症状其实不是最可怕的，最可怕的是来自父母和家庭环境的不理解。这是一种恶性循环。有很多时候，父母不做什么比做了什么更重要。面对出现严重心理问题的孩子，父母寻找专业人士帮助，自己坚持成长、坚持学习和改变，是一种较好的方式。但不少父母会困于自己的局限里。自己很难看清自己的问题。自恋又让绝大多数相信自己，难以接受别人建议，更难以听到真正解决问题的声音。2023.3.9  随笔  孩子自残存在严重心理问题我是 @田凯 ，心理咨询14年，咨询案例时数12000+，热衷于将最实用的心里技能运用于日常生活中。如果喜欢，欢迎点个关注，我会持续将最实用的心理学经验分享给大家。</w:t>
      </w:r>
    </w:p>
    <w:p w14:paraId="1A5DDA14">
      <w:pPr>
        <w:rPr>
          <w:rFonts w:hint="default"/>
          <w:lang w:val="en-US" w:eastAsia="zh-CN"/>
        </w:rPr>
      </w:pPr>
      <w:r>
        <w:rPr>
          <w:rFonts w:hint="default"/>
          <w:lang w:val="en-US" w:eastAsia="zh-CN"/>
        </w:rPr>
        <w:t>“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src="https://picx.zhimg.com/50/v2-d535b94d95ce80c9906450e4c2281c79_720w.gif?source=1def8aca" data-caption="" data-size="normal" data-rawwidth="639" data-rawheight="486" data-original-token="v2-d535b94d95ce80c9906450e4c2281c79" data-thumbnail="https://pic1.zhimg.com/50/v2-d535b94d95ce80c9906450e4c2281c79_720w.jpg?source=1def8aca" class="origin_image zh-lightbox-thumb" width="639" data-original="https://pic1.zhimg.com/v2-d535b94d95ce80c9906450e4c2281c79_r.jpg?source=1def8aca"/&gt;一、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二、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src="https://pica.zhimg.com/50/v2-bc642b018f36fb21bf07d3e9507eac33_720w.gif?source=1def8aca" data-caption="" data-size="normal" data-rawwidth="500" data-rawheight="244" data-original-token="v2-bc642b018f36fb21bf07d3e9507eac33" data-thumbnail="https://picx.zhimg.com/50/v2-bc642b018f36fb21bf07d3e9507eac33_720w.jpg?source=1def8aca" class="origin_image zh-lightbox-thumb" width="500" data-original="https://pic1.zhimg.com/v2-bc642b018f36fb21bf07d3e9507eac33_r.jpg?source=1def8aca"/&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src="https://picx.zhimg.com/50/v2-8c8f6f0f5c100baa7da18bf828e636ad_720w.gif?source=1def8aca" data-caption="" data-size="normal" data-rawwidth="500" data-rawheight="275" data-original-token="v2-8c8f6f0f5c100baa7da18bf828e636ad" data-thumbnail="https://pica.zhimg.com/50/v2-8c8f6f0f5c100baa7da18bf828e636ad_720w.jpg?source=1def8aca" class="origin_image zh-lightbox-thumb" width="500" data-original="https://picx.zhimg.com/v2-8c8f6f0f5c100baa7da18bf828e636ad_r.jpg?source=1def8aca"/&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src="https://picx.zhimg.com/50/v2-b53063a983e26debfd8ccaa2f7615963_720w.gif?source=1def8aca" data-caption="" data-size="normal" data-rawwidth="500" data-rawheight="318" data-original-token="v2-b53063a983e26debfd8ccaa2f7615963" data-thumbnail="https://picx.zhimg.com/50/v2-b53063a983e26debfd8ccaa2f7615963_720w.jpg?source=1def8aca" class="origin_image zh-lightbox-thumb" width="500" data-original="https://pic1.zhimg.com/v2-b53063a983e26debfd8ccaa2f7615963_r.jpg?source=1def8aca"/&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三、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w:t>
      </w:r>
      <w:r>
        <w:rPr>
          <w:rFonts w:hint="default"/>
          <w:lang w:val="en-US" w:eastAsia="zh-CN"/>
        </w:rPr>
        <w:t>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src="https://pic1.zhimg.com/50/v2-76b3b551188fa3f56b0f40de194b8571_720w.gif?source=1def8aca" data-caption="" data-size="normal" data-rawwidth="500" data-rawheight="286" data-original-token="v2-76b3b551188fa3f56b0f40de194b8571" data-thumbnail="https://picx.zhimg.com/50/v2-76b3b551188fa3f56b0f40de194b8571_720w.jpg?source=1def8aca" class="origin_image zh-lightbox-thumb" width="500" data-original="https://pic1.zhimg.com/v2-76b3b551188fa3f56b0f40de194b8571_r.jpg?source=1def8aca"/&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四、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src="https://pic1.zhimg.com/50/v2-387fd39f3cf56cb51df6d8dd82d363bd_720w.gif?source=1def8aca" data-caption="" data-size="normal" data-rawwidth="400" data-rawheight="270" data-original-token="v2-387fd39f3cf56cb51df6d8dd82d363bd" data-thumbnail="https://pic1.zhimg.com/50/v2-387fd39f3cf56cb51df6d8dd82d363bd_720w.jpg?source=1def8aca"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文 | 刘海滢（北京安定医院临床心理硕士）&lt;img src="https://pica.zhimg.com/50/v2-dea77c4adcc613917739b9db4026cf95_720w.jpg?source=1def8aca" data-caption="" data-size="normal" data-rawwidth="3873" data-rawheight="1507" data-original-token="v2-dea77c4adcc613917739b9db4026cf95" data-default-watermark-src="https://picx.zhimg.com/50/v2-9fcf6963863fc20a5a7ca42d8545af08_720w.jpg?source=1def8aca" class="origin_image zh-lightbox-thumb" width="3873" data-original="https://pica.zhimg.com/v2-dea77c4adcc613917739b9db4026cf95_r.jpg?source=1def8aca"/&gt;</w:t>
      </w:r>
    </w:p>
    <w:p w14:paraId="0635CB77">
      <w:pPr>
        <w:rPr>
          <w:rFonts w:hint="default"/>
          <w:lang w:val="en-US" w:eastAsia="zh-CN"/>
        </w:rPr>
      </w:pPr>
      <w:r>
        <w:rPr>
          <w:rFonts w:hint="default"/>
          <w:lang w:val="en-US" w:eastAsia="zh-CN"/>
        </w:rPr>
        <w:t>是。孩子可能是遇到了成长中的情绪问题，无法排解，内心烦恼痛苦无法自拔，所以采取自残的方式，所谓自残就是采取自我伤害身体的办法，来化解排解内心的烦恼痛苦。&lt;img src="https://picx.zhimg.com/50/v2-687ae657a5fc58b450a8ed6b4e923bf3_720w.jpg?source=1def8aca" data-rawwidth="649" data-rawheight="912" data-size="normal" data-original-token="v2-a3c379ceec3f51f836805fc583eedc83" data-default-watermark-src="https://picx.zhimg.com/50/v2-b591eea04c535e76d61ed5afd9413b23_720w.jpg?source=1def8aca" class="origin_image zh-lightbox-thumb" width="649" data-original="https://picx.zhimg.com/v2-687ae657a5fc58b450a8ed6b4e923bf3_r.jpg?source=1def8aca"/&gt;家长应当及时、主动引导并陪伴孩子进行心理咨询，早日走出内心世界的烦恼阴影，而不是让孩子孤独地在痛苦和黑暗中去摸索。 心理咨询是帮助孩子自我调整和自我成长的最快的成长路径！建议家长和孩子主动去找心理咨询师进行心理咨询，帮助孩子走出内心世界的烦恼，理解你自己的内心和潜意识的语言，学会处理和调整自己的情绪，认识和接纳自己，学会自尊、自爱、自强。</w:t>
      </w:r>
    </w:p>
    <w:p w14:paraId="3F97BB21">
      <w:pPr>
        <w:rPr>
          <w:rFonts w:hint="default"/>
          <w:lang w:val="en-US" w:eastAsia="zh-CN"/>
        </w:rPr>
      </w:pPr>
      <w:r>
        <w:rPr>
          <w:rFonts w:hint="default"/>
          <w:lang w:val="en-US" w:eastAsia="zh-CN"/>
        </w:rPr>
        <w:t>去年7月1日，我与同事随县医院精神科主任、医生，同去参加了某市医院组织的“焦虑抑郁障碍学术研讨会”，该活动邀请到省内知名专家，主要对抑郁焦虑的治疗进行专业的探讨。探讨会学术部分共分享了三场讲座《儿童青少年非自杀性自伤评估与处理》《综合医院医生抑郁症的早期识别与干预》《儿童青少年情绪障碍的分类诊断和治疗原则》。参加会议的除了各地精神科医生，还有各阶段学校的心理老师，从讲座题目和参加对象设定上，都不难看出当下一个无可回避且迫在眉睫需要面对的问题，即疫情后日益复杂的社会现状背景下，儿童青少年心理问题和抑郁焦虑等心理疾病日益增多，提示从业人员也亟需更新知识结构，对儿童青少年心理问题的认识要不断扩展视角，在工作中做到准确评估，清晰边界，给予规范治疗或合理的转介指导。同时对一个孩子的帮助，心理咨询师与心理医生和家长，亦不能“铁路警察各管一段”，而需多方合作才能实现有效的帮助。三场讲座都很精彩，尤其体现医学学科的严谨与规范风格。现选择首场讲座，整理与心理咨询有关的部分，以作学习。&lt;img src="https://pic1.zhimg.com/50/v2-5929757cc27e313d97d63017bfb1a978_720w.jpg?source=1def8aca" data-caption="" data-size="normal" data-rawwidth="4608" data-rawheight="3456" data-original-token="v2-5a4d82bc55bfc343b3a908a6157bc918" class="origin_image zh-lightbox-thumb" width="4608" data-original="https://picx.zhimg.com/v2-5929757cc27e313d97d63017bfb1a978_r.jpg?source=1def8aca"/&gt;儿童青少年非自杀性自伤行为（以下简称NSSI），是现实中家长判断“孩子是不是有心理问题”最为直观的参考情形。相比性格内向，与父母沟通少，人际交往差、学业落后等表现，当父母发现孩子胳膊或腿上有着一道道刀划痕迹时，更容易采取心理干预措施，但如何正确干预这一行为，还需要我们从科学角度予以了解。以下笔者参考讲座内容，从NSSI概述、原因和干预三个方面，与读者一道进行了解和学习。儿童青少年非自杀性自伤行为，顾名思义，指的是不以自杀为目的的、直接的、故意的损伤自己身体组织的行为。区别某些民族的纹身、带颈圈等文化，该行为的特点是不被社会和文化所认可。青少年是NSSI发生的高风险期，常见自伤形式有：划伤皮肤、割腕、拽头发、撞头、咬伤、烫伤、掐等。在国际公认度较高的美国《精神障碍诊断与统计手册》第五版（DSM-5）中，已将NSSI作为一种独立的临床障碍进行研究。NSSI具有很大的负面影响，极端的自伤行为可能会导致死亡、身体残疾等严重后果，并且这种行为在青少年群体中容易产生负面影响，进而严重危害学生群体的身心健康。&lt;img src="https://picx.zhimg.com/50/v2-96918ae31aa318697fcf194a88410ca9_720w.jpg?source=1def8aca" data-caption="" data-size="normal" data-rawwidth="4608" data-rawheight="3456" data-original-token="v2-9cd38ed804187dfe37e158a3386d96ee" class="origin_image zh-lightbox-thumb" width="4608" data-original="https://pic1.zhimg.com/v2-96918ae31aa318697fcf194a88410ca9_r.jpg?source=1def8aca"/&gt;那么如何判断一个孩子的行为是否达到“障碍”的程度呢？DSM-5对NSSI的诊断标准有以下A-F共六个方面：A.在过去一年内，有5天或更多，该个体从事对躯体表面的可能诱发出血、瘀伤或疼痛（例如，切割伤、灼伤、击打、过度摩擦）的故意的自我伤害，预期这些伤害只能导致轻度或中度的躯体损伤（即没有自杀观念）B.个体从事自我伤害行为有下述预期中的一个或更多：1.从负面感觉或认知状态中获取缓解。2.解决人际困难。3.诱发正性的感觉状态。C.这些故意的自我伤害与下述至少1种情况有关：1.在自我伤害行为的不久前，出现人际困难或负性的感觉或想法，例如，抑郁、焦虑、紧张、愤怒、广泛的痛苦或自责。2.在从事行动之前，有一段时间沉湎于难以控制的故意行为。3.频繁地想自我伤害，即使在没有采取行动时。D.该行为不被社会所认可（例如，体环、纹身、作为宗教或文化仪式的一部分）也不局限于揭疮痂或咬指甲。E.该行为或其结果引起有临床意义的痛苦，或妨碍人际、学业或其他重要功能方面。F.该行为不是仅仅出现在精神病性发作、谵安、物质中毒或物质戒断时，在有神经发育障碍的个体中，该行为不能是重复的刻板模式的一部分。该行为不能更好地用其他精神障碍和躯体疾病来解释〖例如精神病性障碍、孤独症谱系障碍、智力障碍、自毁容貌症、刻板运动障碍伴随自我伤害、拔毛癖好、抓痕障碍（皮肤瘙痒障碍）〗从流行状况看，全球大约有14％-15％的青少年至少实施过一次NSSI行为。有6个欧洲国家和澳大利亚的调查结果显示，在14-17岁的青少年团体中，13.5％的女孩和4.3％的男孩称他们一生中至少有一次自伤经历。苏格兰的NSSI的发生率为13.8％，美国和新西兰发生率分别15.3％和24％，而德国发生率仅为3.1。我国不同地区青少年存在不同程度的自伤行为，并且发生率在逐渐提高。青少年NSSI的主要形式为用刀割（71.2％），其次为用力抓（32.7％），击打自己（26.9％），干扰伤口愈合（19.2％）、咬（15.4％）、烧伤（13.5％）、针扎（7.7％）、吞咽危险物品（7.7％）、拽头发（5.8％）等。发生年龄常见于青春期，平均年龄在13岁左右。不同国家青少年NSSI首发年龄在12-15.2岁之间。对于NSSI是否存在性别差异，目前的研究结论并不统一。那么，青少年为何会有非自杀性自伤行为呢？对此的解释，讲座中专家列举出十余种理论模型。在此笔者择几例供读者了解。1、社会心理因素解释模型。该理论认为导致NSSI产生的因素主要有社会环境因素、家庭因素、以及个人因素这三方面，并非由单一因素导致，而是缺乏有效的情绪调节策略、人格特质、同伴关系、童年创伤事件、负性生活事件、不良家庭氛围、自我惩罚等综合影响的结果。在该解释模型下，非自杀性自伤行为的干预主要包括心理治疗、药物治疗和物理治疗。心理治疗包括认知行为疗法（CBT）、辩证行为治疗(DBT)、人际心理治疗(IPT)、音乐疗法、动力学心理治疗、焦点转移治疗、联合心理治疗等等，目前尚未有研究证明哪一种治疗方法明显优于其他治疗方法；药物治疗目前的依据不足，一般不作为主要治疗手段。国内多项研究证明舍曲林合并辩证行为治疗或经颅磁刺激治疗，有效降低NSSI的发生率；物理治疗主要包括电休克治疗、重复经颅磁刺激治疗、电针治疗、迷走神经刺激、深部脑刺激等治疗。一项研究耳部针灸与自伤行为的关系中表明，对青少年抑郁患者进行耳部针灸可显著地减少自伤的频率。2、情感调节模型。该模型认为NSSI是一种缓解急性负面影响或情感唤醒的策略。对于自伤者而言，该行为的目的是为了让自己负面情绪得到控制，所以缺少有效的情绪应对策略是自伤行为发生的重要因素之一。心理学家Linehan提出，早期的不良环境可能使人们习得应对负面情绪的失败策略。来自不良环境和具有情绪不稳定倾向的个体管理情绪能力较差，因此很容易将自伤作为一种消极的情感调节策略。例如，早期家庭虐待、性侵犯、不良家庭教育、校园欺凌等严重负性生活事件，更容易造成NSSI行为的产生。Hurry等的研究表明，由于离婚或死亡造成家庭不完整的青少年，其自伤发生的概率是家庭完好的青少年的20倍。该模型下的主要干预方式为认知行为治疗。3、人格分裂模型。Gunderson认为，当重要他人缺席时，自伤者所感受到的强烈情绪可能导致分裂或人格解体，对自己造成身体伤害可能会使系统休克，从而中断解离性发作，并导致一个人重新获得自我意识。该模型认为分裂感来自被遗弃或被孤立感，从而使人感到麻木，自伤是为了解决麻木、重获身份认同、结束心理分裂的方式；自伤也可能是产生情感和身体感觉的一种方式，进而让个体感觉真实或再次活着。在该模型下有效的心理治疗可使用正念模式。4、人际影响影响模型。该模型认为，自伤是在自伤者的环境中用来影响或操控他人的行为。在该环境中，通过外部环境给予或内部释放，NSSI行为会得到强化。同伴对青少年的影响远远超过其他年龄阶段，而且处于青春期的孩子们有着强烈的好奇心，进而导致NSSI行为在青少年之间具有强烈的传染性。同时，自伤行为也被认为是一种求救、避免被遗弃的方法。是一种试图被更认真对待的尝试，或者是影响他人行为的其他方式。例如，一个人可能会通过自伤行为来获得重要他人的关注和喜爱。青少年时期面临着许多发展危机，尽管他们努力寻求个体独立，但同时他们也有强烈的归属需要。如果青少年在面对压力而感到孤独无援，自我努力调节却失败时，那么NSSI行为将是他们面对挫折和压力的一种方式。根据该理论，则心理治疗侧重为正强化和负强化。5、自杀模型。自杀与自伤者虽然有相似的心理特征，但在行为表现、意图等方面均具有明显差异。该模型认为自伤是抵抗自杀冲动的一种应对机制，是自杀意图的替代品。自伤可以被认为是表达自杀想法的一种方式，但不会有死亡的危险。</w:t>
      </w:r>
      <w:r>
        <w:rPr>
          <w:rFonts w:hint="default"/>
          <w:lang w:val="en-US" w:eastAsia="zh-CN"/>
        </w:rPr>
        <w:t>例如Himber曾描述过一个病人在长时间不切割后感到自己有自杀倾向，而切割却阻止了自杀想法的案例。6、人际边界模型。该模型认为自伤是确认自我边界的一种方式。自伤者被认为缺乏正常的自我意识，原因是缺乏对母亲的依恋，以及无法从母亲那里获得个性化。人们认为在皮肤上做标记是为了确认自己和他人之间的区别，并表明一个人的身份或自主权。7、自我惩罚模型。个体在违反社会规范后，自觉承受伤害或蒙受损失的行为。该模型认为，自伤是在表达对自己的愤怒，自我导向的愤怒和自我贬低是自伤者的显著特征。Linehan研究发现，自伤者已经在自我环境中学会惩罚或自我贬低。他们在自创前会产生一系列负性情绪，这些情绪让其感到沮丧甚至厌恶自己，个体会采用不同的方式来减少或削弱这些情绪，其中自伤就是其中之一，来实现自我协调和自我平衡。8、寻求刺激模型。该模型认为自伤是一种产生兴奋的方式。5％患有边缘型人格障碍（BPD）的女性患者认为“提供一种令人兴奋的兴奋感或刺激感”是他们选择自伤的原因。对青少年的研究也出现了类似的结果，在非临床人群中，超过10％的青少年选择自伤的理由是“我认为这很有趣”，不到10％的青少年精神疾病患者选择自伤的理由是“兴奋”。大众对于自伤与自杀的关系，也许都有所感知：自伤行为可以预测自杀行为的发生；自伤行为和自杀行为之间存在“第三变量”；自伤行为会增加自杀行为的风险。这里面所说的“第三变量”是什么呢？下面引出第九个解释模型。9、第三变量模型。该模型由Hamza等提出，主要内容是：自伤与自杀之间的关系只是表象，两者之间存在“第三变量”，即由精神障碍、物质滥用、心理应激等引起的行为问题。在对自伤自杀患者调查中发现，90％的自杀患者均患有精神障碍，在青少年自伤患者的住院样本中发现，87％均诊断有精神疾病。边缘型人格障碍（BPD）、重度抑郁障碍（MDD）自杀意念均可作为第三变量，他们既增加自伤的危险，也增加自杀的危险。另一个常见的第三变量是心理应激，自伤自杀者的绝望感、冲动性比没有任何自伤行为者更严重。10、Joiner理论模型。该理论模型又称自杀获得能力和疼痛耐受理论模型。主要内容是：个体实施自杀的前提是克服恐惧和减少痛苦，而自伤是个体增加自杀的一种方式，高频率NSSI会降低个体的死亡恐惧感，增强疼痛忍耐性，提高自杀发生的风险。此外，NSSI并不足以直接导致自杀的发生，在应激事件与缺少社会支持双重条件下可能导致自杀。11、综合模型。上述三个模型进而发展出综合模型，主要有以下几方面内容：个体精神心理问题在自伤与自杀行为之间起一定的关联作用。在控制年龄、性别、种族、社会经济地位、个体发展史等一系列因素后，自伤行为仍是自杀行为的独立影响因素。NSSI的严重程度与自杀行为之间存在一定联系，NSSI越严重，自杀行为出现的概率越大。以上文字主要从NSSI“是什么”和“为什么”的角度予以阐述，对于“怎么办（如何具体治疗）”并未详细展开。但作为一种在青少年中存在较多的不良行为，家长、教师、心理咨询师和医生，若能认真了解这一行为，在真正接触到此类孩子时，既不大惊小怪也不自欺忽视，而是积极科学干预，那么对于实现有效帮助也是很重要的一步了。&lt;img src="https://pic1.zhimg.com/50/v2-664fc747731aeedeabaabfcf0a06ced7_720w.jpg?source=1def8aca" data-caption="" data-size="normal" data-rawwidth="4608" data-rawheight="3456" data-original-token="v2-ae812f43b3aed16887607bd541c1ee34" class="origin_image zh-lightbox-thumb" width="4608" data-original="https://pic1.zhimg.com/v2-664fc747731aeedeabaabfcf0a06ced7_r.jpg?source=1def8aca"/&gt;</w:t>
      </w:r>
    </w:p>
    <w:p w14:paraId="75FD089C">
      <w:pPr>
        <w:rPr>
          <w:rFonts w:hint="default"/>
          <w:lang w:val="en-US" w:eastAsia="zh-CN"/>
        </w:rPr>
      </w:pPr>
      <w:r>
        <w:rPr>
          <w:rFonts w:hint="default"/>
          <w:lang w:val="en-US" w:eastAsia="zh-CN"/>
        </w:rPr>
        <w:t>先来看看我的胳膊&lt;img src="https://pic1.zhimg.com/50/v2-872074f0c1aeb7e0a683ae75bd1b652b_720w.jpg?source=1def8aca" data-rawwidth="2000" data-rawheight="1499" data-size="normal" data-original-token="v2-d0dde00259f9c40583eff1485e0ece2d" data-uncomfortable="" data-default-watermark-src="https://picx.zhimg.com/50/v2-04856378d3d0b474bc6ab8960d3d95de_720w.jpg?source=1def8aca" class="origin_image zh-lightbox-thumb" width="2000" data-original="https://picx.zhimg.com/v2-872074f0c1aeb7e0a683ae75bd1b652b_r.jpg?source=1def8aca"/&gt;该图片有可能会引起不适继续查看&lt;img src="https://pic1.zhimg.com/50/v2-083c95cc79609f6a5c959f3fbfb07f9c_720w.jpg?source=1def8aca" data-rawwidth="1536" data-rawheight="2048" data-size="normal" data-original-token="v2-f327809280e523fba7fa8a342dfc74af" data-default-watermark-src="https://pic1.zhimg.com/50/v2-89e22705fb15fefa73fe712e1fb2c343_720w.jpg?source=1def8aca" class="origin_image zh-lightbox-thumb" width="1536" data-original="https://pic1.zhimg.com/v2-083c95cc79609f6a5c959f3fbfb07f9c_r.jpg?source=1def8aca"/&gt;都是拿烟头烫的，没人虐待，自残行为。还有我框出来的那点黑线，是拿削铅笔的小刀，一刀一刀轻轻的在同一个位置划，先破一点皮，然后流血，能顺着胳膊往滴到裤子上。再用墨水瓶盖子里面的那块像薄海绵的东西，粘了墨水往上一粘，紧紧的按上一段时间，墨水会渗进肉里，留下一个“忍”字。别笑！当时我才十三四岁，记不清了，反正十五岁的时候就借了50块钱卖了张去定西市的火火车票离家出走了。&lt;img src="https://pica.zhimg.com/50/v2-99ad8f7ee4e62bcfa88ddd232ebe7c60_720w.jpg?source=1def8aca" data-rawwidth="1536" data-rawheight="2048" data-size="normal" data-original-token="v2-3692ba369794a98a7afa006470f034a9" data-default-watermark-src="https://picx.zhimg.com/50/v2-b5adc145e67a8359ea6f2aed669735ed_720w.jpg?source=1def8aca" class="origin_image zh-lightbox-thumb" width="1536" data-original="https://pic1.zhimg.com/v2-99ad8f7ee4e62bcfa88ddd232ebe7c60_r.jpg?source=1def8aca"/&gt;还有这拳头很突出对不对，左右手差别很大，看我胳膊也是很细，那段时间就喜欢对着墙砸，砸出血才罢休。一段时间后感觉骨头大了很多。说这么多是想让你们相信，我是个十三四岁自残比较严重的人。为什么这样呢？首先是组合家庭，后妈，不细说了，能开一本书。其次，我爸酗酒，喝个半醉就打人，挨过各种各样的毒打。细说也能开本书！这其中的苦外人不可道也。扯远了回到问题本身。当一个人开始自残，伤害自己，说明已经心理极端！残忍！思想和一般人不一样了。就我自身来说什么都无所吊谓。十五岁开始还手打我爸，拿着菜刀想捅后妈。看着窗户下就想望下跳。就是胆子太小了，懦弱。如果这个时候还不注意，那后果可想而知。很多自杀和刑事案件大家都有所耳闻。比如最近闹的沸沸扬扬的学生小树林鞋带自杀事件。当注意到孩子父母多省视自身。不过我觉得能把孩子逼到这一步，这种父母也没什么省视自身的觉悟。如果是老师，能帮就帮帮吧，唉，我对班主任记忆犹新，在我被打的半个脸都是青的时候班主任很努力的想帮帮我，可这种家事，警察都不管。我有个爱好是喜欢读书，什么书都读，可能阅读拉住了一颗随时暴走的心。最终选择了逃离。</w:t>
      </w:r>
    </w:p>
    <w:p w14:paraId="133629A1">
      <w:pPr>
        <w:rPr>
          <w:rFonts w:hint="default"/>
          <w:lang w:val="en-US" w:eastAsia="zh-CN"/>
        </w:rPr>
      </w:pPr>
      <w:r>
        <w:rPr>
          <w:rFonts w:hint="default"/>
          <w:lang w:val="en-US" w:eastAsia="zh-CN"/>
        </w:rPr>
        <w:t>"肯定是。</w:t>
      </w:r>
    </w:p>
    <w:p w14:paraId="018BACDA">
      <w:pPr>
        <w:rPr>
          <w:rFonts w:hint="default"/>
          <w:lang w:val="en-US" w:eastAsia="zh-CN"/>
        </w:rPr>
      </w:pPr>
    </w:p>
    <w:p w14:paraId="42F57C39">
      <w:pPr>
        <w:rPr>
          <w:rFonts w:hint="default"/>
          <w:lang w:val="en-US" w:eastAsia="zh-CN"/>
        </w:rPr>
      </w:pPr>
      <w:r>
        <w:rPr>
          <w:rFonts w:hint="default"/>
          <w:lang w:val="en-US" w:eastAsia="zh-CN"/>
        </w:rPr>
        <w:t>并且越是割的密密麻麻，或越是割的深的，越应该重视。</w:t>
      </w:r>
    </w:p>
    <w:p w14:paraId="1DC73B7E">
      <w:pPr>
        <w:rPr>
          <w:rFonts w:hint="default"/>
          <w:lang w:val="en-US" w:eastAsia="zh-CN"/>
        </w:rPr>
      </w:pPr>
    </w:p>
    <w:p w14:paraId="3E17AD70">
      <w:pPr>
        <w:rPr>
          <w:rFonts w:hint="default"/>
          <w:lang w:val="en-US" w:eastAsia="zh-CN"/>
        </w:rPr>
      </w:pPr>
      <w:r>
        <w:rPr>
          <w:rFonts w:hint="default"/>
          <w:lang w:val="en-US" w:eastAsia="zh-CN"/>
        </w:rPr>
        <w:t>当然这并不是说割的少的，割的浅的，不要重视。这种事情，一旦发现，应该尽早介入，尽早处理。</w:t>
      </w:r>
    </w:p>
    <w:p w14:paraId="025EBBD9">
      <w:pPr>
        <w:rPr>
          <w:rFonts w:hint="default"/>
          <w:lang w:val="en-US" w:eastAsia="zh-CN"/>
        </w:rPr>
      </w:pPr>
    </w:p>
    <w:p w14:paraId="72F74DE9">
      <w:pPr>
        <w:rPr>
          <w:rFonts w:hint="default"/>
          <w:lang w:val="en-US" w:eastAsia="zh-CN"/>
        </w:rPr>
      </w:pPr>
      <w:r>
        <w:rPr>
          <w:rFonts w:hint="default"/>
          <w:lang w:val="en-US" w:eastAsia="zh-CN"/>
        </w:rPr>
        <w:t>否则就是越割越多，越割越深！</w:t>
      </w:r>
    </w:p>
    <w:p w14:paraId="59856DE0">
      <w:pPr>
        <w:rPr>
          <w:rFonts w:hint="default"/>
          <w:lang w:val="en-US" w:eastAsia="zh-CN"/>
        </w:rPr>
      </w:pPr>
    </w:p>
    <w:p w14:paraId="09F342EA">
      <w:pPr>
        <w:rPr>
          <w:rFonts w:hint="default"/>
          <w:lang w:val="en-US" w:eastAsia="zh-CN"/>
        </w:rPr>
      </w:pPr>
      <w:r>
        <w:rPr>
          <w:rFonts w:hint="default"/>
          <w:lang w:val="en-US" w:eastAsia="zh-CN"/>
        </w:rPr>
        <w:t>而且一般来说，在寻找孩子问题的时候，也要反思父母的教养方式，是否过于的强势，过于的苛刻？"</w:t>
      </w:r>
    </w:p>
    <w:p w14:paraId="28BB07AB">
      <w:pPr>
        <w:rPr>
          <w:rFonts w:hint="default"/>
          <w:lang w:val="en-US" w:eastAsia="zh-CN"/>
        </w:rPr>
      </w:pPr>
      <w:r>
        <w:rPr>
          <w:rFonts w:hint="default"/>
          <w:lang w:val="en-US" w:eastAsia="zh-CN"/>
        </w:rPr>
        <w:t>孩子自残不会是无缘无故的，还是多去关注孩子到底发生了什么？导致他自残，以及积极引导个帮助孩子共同面对问题解决问题。</w:t>
      </w:r>
    </w:p>
    <w:p w14:paraId="6C25D555">
      <w:pPr>
        <w:rPr>
          <w:rFonts w:hint="default"/>
          <w:lang w:val="en-US" w:eastAsia="zh-CN"/>
        </w:rPr>
      </w:pPr>
      <w:r>
        <w:rPr>
          <w:rFonts w:hint="default"/>
          <w:lang w:val="en-US" w:eastAsia="zh-CN"/>
        </w:rPr>
        <w:t>陌生人，你好！不知道你是站在谁的立场来问这个问题，孩子的家长？还是旁观者？这个  问题，我想无论是谁看到都会肯定的回答:“孩子肯定有心理问题。”是的，我第一眼看到下意识就是这样想。但是，我们需要去看到孩子的心理问题是什么原因导致的？学习压力大？家庭中的氛围不和谐？父母关系不好？孩子在学校遇到了困难无法解决？……等等，可能还会有很多其他的原因！在这里，我想说，无论你是站在什么立场来这里问，希望你能尽自己最大的努力来帮助这个孩子，Ta需要有人帮！最后说几个必须要做的一、父母多一些关心和爱，给孩子松弛感二、带孩子寻找他相对不反感的心理老师，进行心理疏导三、父母多陪伴，可以的话，带孩子去游玩，运动，爬山！可以增进亲子关系，主要是帮助孩子调节心情。希望孩子能早日开心无忧！&lt;img src="https://pic1.zhimg.com/50/v2-d14349af0cbe68a2a9a3a01bfdc0165f_720w.jpg?source=1def8aca" data-rawwidth="750" data-rawheight="919" data-size="normal" data-original-token="v2-4c833d4d198d1f3cda94f8b88a3afbfd" data-default-watermark-src="https://pica.zhimg.com/50/v2-b3311d434fb01c51d22c473adb3ecd64_720w.jpg?source=1def8aca" class="origin_image zh-lightbox-thumb" width="750" data-original="https://picx.zhimg.com/v2-d14349af0cbe68a2a9a3a01bfdc0165f_r.jpg?source=1def8aca"/&gt;</w:t>
      </w:r>
    </w:p>
    <w:p w14:paraId="186D7E16">
      <w:pPr>
        <w:rPr>
          <w:rFonts w:hint="default"/>
          <w:lang w:val="en-US" w:eastAsia="zh-CN"/>
        </w:rPr>
      </w:pPr>
      <w:r>
        <w:rPr>
          <w:rFonts w:hint="default"/>
          <w:lang w:val="en-US" w:eastAsia="zh-CN"/>
        </w:rPr>
        <w:t>"孩子自残是一种非常严重的行为，通常表现为用刀、剪刀、尖物等工具割伤、划伤或刺伤自己的皮肤或其他身体部位，或者采取其他方式造成身体损伤的行为。自残的原因复杂多样，可能涉及到心理、生物、环境等方面的因素。</w:t>
      </w:r>
    </w:p>
    <w:p w14:paraId="5F202B5F">
      <w:pPr>
        <w:rPr>
          <w:rFonts w:hint="default"/>
          <w:lang w:val="en-US" w:eastAsia="zh-CN"/>
        </w:rPr>
      </w:pPr>
    </w:p>
    <w:p w14:paraId="5BAEFB24">
      <w:pPr>
        <w:rPr>
          <w:rFonts w:hint="default"/>
          <w:lang w:val="en-US" w:eastAsia="zh-CN"/>
        </w:rPr>
      </w:pPr>
    </w:p>
    <w:p w14:paraId="5EDF02C4">
      <w:pPr>
        <w:rPr>
          <w:rFonts w:hint="default"/>
          <w:lang w:val="en-US" w:eastAsia="zh-CN"/>
        </w:rPr>
      </w:pPr>
      <w:r>
        <w:rPr>
          <w:rFonts w:hint="default"/>
          <w:lang w:val="en-US" w:eastAsia="zh-CN"/>
        </w:rPr>
        <w:t>首先，我们需要明确的是，自残并不一定意味着心理疾病。一些人可能会选择自残作为一种应对策略来缓解情绪痛苦。例如，有些人可能会刻意用冰块碰触自己的皮肤，以分散他们注意力并减轻自己的情绪不适。但是，这种行为通常不会造成严重的身体损伤，而是被认为是一种健康的应对策略。</w:t>
      </w:r>
    </w:p>
    <w:p w14:paraId="3244A551">
      <w:pPr>
        <w:rPr>
          <w:rFonts w:hint="default"/>
          <w:lang w:val="en-US" w:eastAsia="zh-CN"/>
        </w:rPr>
      </w:pPr>
    </w:p>
    <w:p w14:paraId="79A96818">
      <w:pPr>
        <w:rPr>
          <w:rFonts w:hint="default"/>
          <w:lang w:val="en-US" w:eastAsia="zh-CN"/>
        </w:rPr>
      </w:pPr>
    </w:p>
    <w:p w14:paraId="652F2E9E">
      <w:pPr>
        <w:rPr>
          <w:rFonts w:hint="default"/>
          <w:lang w:val="en-US" w:eastAsia="zh-CN"/>
        </w:rPr>
      </w:pPr>
      <w:r>
        <w:rPr>
          <w:rFonts w:hint="default"/>
          <w:lang w:val="en-US" w:eastAsia="zh-CN"/>
        </w:rPr>
        <w:t>然而，当自残成为一种习惯性行为时，通常会涉及到心理问题。许多人认为，自残是一种压抑、自我惩罚或自我毁灭的表现，可能是一种应对焦虑、抑郁、自卑感、孤独感、失恋等情绪痛苦的方式。自残行为的频率和严重程度可能会随着时间的推移而增加，这可能表明自残已经成为一个严重的问题，需要得到专业的帮助。</w:t>
      </w:r>
    </w:p>
    <w:p w14:paraId="5F262755">
      <w:pPr>
        <w:rPr>
          <w:rFonts w:hint="default"/>
          <w:lang w:val="en-US" w:eastAsia="zh-CN"/>
        </w:rPr>
      </w:pPr>
    </w:p>
    <w:p w14:paraId="5D3284B2">
      <w:pPr>
        <w:rPr>
          <w:rFonts w:hint="default"/>
          <w:lang w:val="en-US" w:eastAsia="zh-CN"/>
        </w:rPr>
      </w:pPr>
    </w:p>
    <w:p w14:paraId="6AA0597F">
      <w:pPr>
        <w:rPr>
          <w:rFonts w:hint="default"/>
          <w:lang w:val="en-US" w:eastAsia="zh-CN"/>
        </w:rPr>
      </w:pPr>
      <w:r>
        <w:rPr>
          <w:rFonts w:hint="default"/>
          <w:lang w:val="en-US" w:eastAsia="zh-CN"/>
        </w:rPr>
        <w:t>孩子自残的原因可能包括以下几个方面：</w:t>
      </w:r>
    </w:p>
    <w:p w14:paraId="4336FD85">
      <w:pPr>
        <w:rPr>
          <w:rFonts w:hint="default"/>
          <w:lang w:val="en-US" w:eastAsia="zh-CN"/>
        </w:rPr>
      </w:pPr>
    </w:p>
    <w:p w14:paraId="75AA3D9B">
      <w:pPr>
        <w:rPr>
          <w:rFonts w:hint="default"/>
          <w:lang w:val="en-US" w:eastAsia="zh-CN"/>
        </w:rPr>
      </w:pPr>
    </w:p>
    <w:p w14:paraId="0A3EF83A">
      <w:pPr>
        <w:rPr>
          <w:rFonts w:hint="default"/>
          <w:lang w:val="en-US" w:eastAsia="zh-CN"/>
        </w:rPr>
      </w:pPr>
      <w:r>
        <w:rPr>
          <w:rFonts w:hint="default"/>
          <w:lang w:val="en-US" w:eastAsia="zh-CN"/>
        </w:rPr>
        <w:t>1.心理因素。孩子可能面临着许多心理问题，如抑郁、焦虑、创伤后应激障碍等。这些问题可能导致他们无法有效地应对压力和情绪，从而采取自残行为来缓解自己的痛苦。</w:t>
      </w:r>
    </w:p>
    <w:p w14:paraId="148A467E">
      <w:pPr>
        <w:rPr>
          <w:rFonts w:hint="default"/>
          <w:lang w:val="en-US" w:eastAsia="zh-CN"/>
        </w:rPr>
      </w:pPr>
    </w:p>
    <w:p w14:paraId="75718F81">
      <w:pPr>
        <w:rPr>
          <w:rFonts w:hint="default"/>
          <w:lang w:val="en-US" w:eastAsia="zh-CN"/>
        </w:rPr>
      </w:pPr>
    </w:p>
    <w:p w14:paraId="41A07DD6">
      <w:pPr>
        <w:rPr>
          <w:rFonts w:hint="default"/>
          <w:lang w:val="en-US" w:eastAsia="zh-CN"/>
        </w:rPr>
      </w:pPr>
      <w:r>
        <w:rPr>
          <w:rFonts w:hint="default"/>
          <w:lang w:val="en-US" w:eastAsia="zh-CN"/>
        </w:rPr>
        <w:t>2.社交因素。孩子可能因为家庭、学校或社交关系等因素而感到孤独、无助或不被接受。这些感受可能会促使他们采取自残行为来表达内心的痛苦和无助。</w:t>
      </w:r>
    </w:p>
    <w:p w14:paraId="2829BCB1">
      <w:pPr>
        <w:rPr>
          <w:rFonts w:hint="default"/>
          <w:lang w:val="en-US" w:eastAsia="zh-CN"/>
        </w:rPr>
      </w:pPr>
    </w:p>
    <w:p w14:paraId="1C3584EF">
      <w:pPr>
        <w:rPr>
          <w:rFonts w:hint="default"/>
          <w:lang w:val="en-US" w:eastAsia="zh-CN"/>
        </w:rPr>
      </w:pPr>
    </w:p>
    <w:p w14:paraId="563BCFC3">
      <w:pPr>
        <w:rPr>
          <w:rFonts w:hint="default"/>
          <w:lang w:val="en-US" w:eastAsia="zh-CN"/>
        </w:rPr>
      </w:pPr>
      <w:r>
        <w:rPr>
          <w:rFonts w:hint="default"/>
          <w:lang w:val="en-US" w:eastAsia="zh-CN"/>
        </w:rPr>
        <w:t>3.身体因素。孩子可能面临着生理疾病或药物治疗的副作用，这些问题可能导致他们感到身体上的不适或痛苦，从而采取自残行为来缓解身体疼痛和不适。</w:t>
      </w:r>
    </w:p>
    <w:p w14:paraId="3C15E834">
      <w:pPr>
        <w:rPr>
          <w:rFonts w:hint="default"/>
          <w:lang w:val="en-US" w:eastAsia="zh-CN"/>
        </w:rPr>
      </w:pPr>
    </w:p>
    <w:p w14:paraId="068EE280">
      <w:pPr>
        <w:rPr>
          <w:rFonts w:hint="default"/>
          <w:lang w:val="en-US" w:eastAsia="zh-CN"/>
        </w:rPr>
      </w:pPr>
    </w:p>
    <w:p w14:paraId="02F67EA8">
      <w:pPr>
        <w:rPr>
          <w:rFonts w:hint="default"/>
          <w:lang w:val="en-US" w:eastAsia="zh-CN"/>
        </w:rPr>
      </w:pPr>
      <w:r>
        <w:rPr>
          <w:rFonts w:hint="default"/>
          <w:lang w:val="en-US" w:eastAsia="zh-CN"/>
        </w:rPr>
        <w:t>4.环境因素。孩子可能在受到暴力、虐待、性侵犯或其他创伤性事件的影响下采取自残行为。这些事件可能导致他们无法有效地应对情绪和压力，从而采取自残行为来表达内心的痛苦和无助。</w:t>
      </w:r>
    </w:p>
    <w:p w14:paraId="41A9AF6C">
      <w:pPr>
        <w:rPr>
          <w:rFonts w:hint="default"/>
          <w:lang w:val="en-US" w:eastAsia="zh-CN"/>
        </w:rPr>
      </w:pPr>
    </w:p>
    <w:p w14:paraId="6C4F70D3">
      <w:pPr>
        <w:rPr>
          <w:rFonts w:hint="default"/>
          <w:lang w:val="en-US" w:eastAsia="zh-CN"/>
        </w:rPr>
      </w:pPr>
    </w:p>
    <w:p w14:paraId="23B8DF88">
      <w:pPr>
        <w:rPr>
          <w:rFonts w:hint="default"/>
          <w:lang w:val="en-US" w:eastAsia="zh-CN"/>
        </w:rPr>
      </w:pPr>
      <w:r>
        <w:rPr>
          <w:rFonts w:hint="default"/>
          <w:lang w:val="en-US" w:eastAsia="zh-CN"/>
        </w:rPr>
        <w:t>无论是什么原因导致孩子采取自残行为，专业心理咨询的帮助都是非常重要的。在心理咨询中，需要针对不同的原因采取不同的方法。以下是一些常见的应对方法：</w:t>
      </w:r>
    </w:p>
    <w:p w14:paraId="67AFD336">
      <w:pPr>
        <w:rPr>
          <w:rFonts w:hint="default"/>
          <w:lang w:val="en-US" w:eastAsia="zh-CN"/>
        </w:rPr>
      </w:pPr>
    </w:p>
    <w:p w14:paraId="74BE62EB">
      <w:pPr>
        <w:rPr>
          <w:rFonts w:hint="default"/>
          <w:lang w:val="en-US" w:eastAsia="zh-CN"/>
        </w:rPr>
      </w:pPr>
    </w:p>
    <w:p w14:paraId="2A005331">
      <w:pPr>
        <w:rPr>
          <w:rFonts w:hint="default"/>
          <w:lang w:val="en-US" w:eastAsia="zh-CN"/>
        </w:rPr>
      </w:pPr>
      <w:r>
        <w:rPr>
          <w:rFonts w:hint="default"/>
          <w:lang w:val="en-US" w:eastAsia="zh-CN"/>
        </w:rPr>
        <w:t>1.心理咨询。心理咨询通常是治疗自残行为的首选方法。通过心理咨询，孩子可以探讨自己的情绪和问题，并学习健康的应对策略来代替自残行为。常见的心理咨询方法包括心理动力学疗法、认知行为疗法、人际关系疗法、家庭治疗等。</w:t>
      </w:r>
    </w:p>
    <w:p w14:paraId="2784F9D0">
      <w:pPr>
        <w:rPr>
          <w:rFonts w:hint="default"/>
          <w:lang w:val="en-US" w:eastAsia="zh-CN"/>
        </w:rPr>
      </w:pPr>
    </w:p>
    <w:p w14:paraId="4CC9F274">
      <w:pPr>
        <w:rPr>
          <w:rFonts w:hint="default"/>
          <w:lang w:val="en-US" w:eastAsia="zh-CN"/>
        </w:rPr>
      </w:pPr>
    </w:p>
    <w:p w14:paraId="4228877D">
      <w:pPr>
        <w:rPr>
          <w:rFonts w:hint="default"/>
          <w:lang w:val="en-US" w:eastAsia="zh-CN"/>
        </w:rPr>
      </w:pPr>
      <w:r>
        <w:rPr>
          <w:rFonts w:hint="default"/>
          <w:lang w:val="en-US" w:eastAsia="zh-CN"/>
        </w:rPr>
        <w:t>2.药物治疗。药物治疗通常被用于治疗与情绪和行为相关的问题，如抑郁症、焦虑症等。一些抗抑郁药物和抗焦虑药物可能有助于减轻情绪痛苦和降低自残行为的频率。</w:t>
      </w:r>
    </w:p>
    <w:p w14:paraId="3616E2AA">
      <w:pPr>
        <w:rPr>
          <w:rFonts w:hint="default"/>
          <w:lang w:val="en-US" w:eastAsia="zh-CN"/>
        </w:rPr>
      </w:pPr>
    </w:p>
    <w:p w14:paraId="5541E233">
      <w:pPr>
        <w:rPr>
          <w:rFonts w:hint="default"/>
          <w:lang w:val="en-US" w:eastAsia="zh-CN"/>
        </w:rPr>
      </w:pPr>
    </w:p>
    <w:p w14:paraId="219D7A38">
      <w:pPr>
        <w:rPr>
          <w:rFonts w:hint="default"/>
          <w:lang w:val="en-US" w:eastAsia="zh-CN"/>
        </w:rPr>
      </w:pPr>
      <w:r>
        <w:rPr>
          <w:rFonts w:hint="default"/>
          <w:lang w:val="en-US" w:eastAsia="zh-CN"/>
        </w:rPr>
        <w:t>3.物理治疗。在一些情况下，物理治疗可能有助于减轻身体上的疼痛和不适，从而减少自残行为的发生。物理治疗可以包括按摩、理疗、针灸等。</w:t>
      </w:r>
    </w:p>
    <w:p w14:paraId="32BD9702">
      <w:pPr>
        <w:rPr>
          <w:rFonts w:hint="default"/>
          <w:lang w:val="en-US" w:eastAsia="zh-CN"/>
        </w:rPr>
      </w:pPr>
    </w:p>
    <w:p w14:paraId="4B81CD0A">
      <w:pPr>
        <w:rPr>
          <w:rFonts w:hint="default"/>
          <w:lang w:val="en-US" w:eastAsia="zh-CN"/>
        </w:rPr>
      </w:pPr>
    </w:p>
    <w:p w14:paraId="6BDA6ED4">
      <w:pPr>
        <w:rPr>
          <w:rFonts w:hint="default"/>
          <w:lang w:val="en-US" w:eastAsia="zh-CN"/>
        </w:rPr>
      </w:pPr>
      <w:r>
        <w:rPr>
          <w:rFonts w:hint="default"/>
          <w:lang w:val="en-US" w:eastAsia="zh-CN"/>
        </w:rPr>
        <w:t>4.支持性咨询。支持性咨询通常是心理咨询计划的一部分。通过支持性咨询，孩子可以得到情感上的支持和鼓励，并有机会与其他人分享自己的经历和感受。</w:t>
      </w:r>
    </w:p>
    <w:p w14:paraId="3195C562">
      <w:pPr>
        <w:rPr>
          <w:rFonts w:hint="default"/>
          <w:lang w:val="en-US" w:eastAsia="zh-CN"/>
        </w:rPr>
      </w:pPr>
    </w:p>
    <w:p w14:paraId="73A39874">
      <w:pPr>
        <w:rPr>
          <w:rFonts w:hint="default"/>
          <w:lang w:val="en-US" w:eastAsia="zh-CN"/>
        </w:rPr>
      </w:pPr>
    </w:p>
    <w:p w14:paraId="7FA4936E">
      <w:pPr>
        <w:rPr>
          <w:rFonts w:hint="default"/>
          <w:lang w:val="en-US" w:eastAsia="zh-CN"/>
        </w:rPr>
      </w:pPr>
      <w:r>
        <w:rPr>
          <w:rFonts w:hint="default"/>
          <w:lang w:val="en-US" w:eastAsia="zh-CN"/>
        </w:rPr>
        <w:t>总之，孩子自残不一定意味着心理疾病，但通常会涉及到心理问题。自残的原因可能非常复杂，应对方法也需要根据具体情况而定。如果您发现孩子采取自残行为，请及时寻求专业心理人员的帮助。"</w:t>
      </w:r>
    </w:p>
    <w:p w14:paraId="4F67F16D">
      <w:pPr>
        <w:rPr>
          <w:rFonts w:hint="default"/>
          <w:lang w:val="en-US" w:eastAsia="zh-CN"/>
        </w:rPr>
      </w:pPr>
      <w:r>
        <w:rPr>
          <w:rFonts w:hint="default"/>
          <w:lang w:val="en-US" w:eastAsia="zh-CN"/>
        </w:rPr>
        <w:t>为什么首先想到的是孩子有问题，而不是家长自身有问题？孩子的行为很大程度上是对家庭环境做出的反应。自残是一种自轻自贱自我伤害的行为，更是一种发泄愤怒，释放内心痛苦的方式。人都有自我保护的本能。当一个人开始伤害自己与自己对抗，那说明他遇到了一个强大到无法对抗的敌人，而这个敌人带给他的伤害（可能是长期的）是无法忍受的，所以他把这个弱小的自己异体化，把愤怒和报复施加在这个弱者身上。与其说自残的行为有多可怕，不如想想家庭环境究竟给孩子带来了什么样的伤害。到底是什么造成了大人与孩子之间长期僵持、对抗、压迫的紧张关系。作为这种对抗关系中绝对弱势的一方，孩子所受到的伤害往往是被忽视的。他的自残行为其实是一种沉默、绝望的警告，他在传达的信息是：不要再伤害我。如果大人能够及时调整自己的行为，主动消除这种紧张的对抗局面，孩子的精神压力得到释放，这种自残行为自然会被放弃。很多人在用一生治愈童年。一个会自残的孩子，等他成年以后，注定要比别人用更多的时间去愈合伤口。所以作为家长，如果你爱自己的孩子，赶紧救救他吧。不要把成年人的挫败和不幸、委屈和不甘发泄在孩子身上。他远比你想象的更敏感、更脆弱，更渴望你的温柔和爱。&lt;img src="https://picx.zhimg.com/50/v2-de48090e92406411de9ac4d24dbc6e37_720w.jpg?source=1def8aca" data-rawwidth="1920" data-rawheight="1474" data-size="normal" data-original-token="v2-48686f1245d565c1fcc0c0191c7bcdc2" data-default-watermark-src="https://pic1.zhimg.com/50/v2-cb0666269e55e814264dd5beb9f4091e_720w.jpg?source=1def8aca" class="origin_image zh-lightbox-thumb" width="1920" data-original="https://pic1.zhimg.com/v2-de48090e92406411de9ac4d24dbc6e37_r.jpg?source=1def8aca"/&gt;</w:t>
      </w:r>
    </w:p>
    <w:p w14:paraId="58EA76D7">
      <w:pPr>
        <w:rPr>
          <w:rFonts w:hint="default"/>
          <w:lang w:val="en-US" w:eastAsia="zh-CN"/>
        </w:rPr>
      </w:pPr>
      <w:r>
        <w:rPr>
          <w:rFonts w:hint="default"/>
          <w:lang w:val="en-US" w:eastAsia="zh-CN"/>
        </w:rPr>
        <w:t>是。</w:t>
      </w:r>
    </w:p>
    <w:p w14:paraId="0C8E3DD4">
      <w:pPr>
        <w:rPr>
          <w:rFonts w:hint="default"/>
          <w:lang w:val="en-US" w:eastAsia="zh-CN"/>
        </w:rPr>
      </w:pPr>
      <w:r>
        <w:rPr>
          <w:rFonts w:hint="default"/>
          <w:lang w:val="en-US" w:eastAsia="zh-CN"/>
        </w:rPr>
        <w:t>对，他自残可能已经有了自杀倾向，我从自残开始一直都有自杀倾向，你可以去问问孩子内心中为什么会自残，多给孩子一些关心，如果你心情不好别撒气在孩子身上，如果孩子做了什么让你很不开心的事情，不要打骂！不要打骂！不要打骂！这样只会让孩子的自杀倾向更浓厚，你应该心平气和地解决事情，如果孩子学习不太好，别逼着孩子去学，不然孩子很有可能死在学校，孩子开心就好，如果孩子自残，别责怪孩子，多抱抱孩子。</w:t>
      </w:r>
    </w:p>
    <w:p w14:paraId="5F493FA4">
      <w:pPr>
        <w:rPr>
          <w:rFonts w:hint="default"/>
          <w:lang w:val="en-US" w:eastAsia="zh-CN"/>
        </w:rPr>
      </w:pPr>
      <w:r>
        <w:rPr>
          <w:rFonts w:hint="default"/>
          <w:lang w:val="en-US" w:eastAsia="zh-CN"/>
        </w:rPr>
        <w:t>通常情况是教育方式有问题</w:t>
      </w:r>
    </w:p>
    <w:p w14:paraId="39872D42">
      <w:pPr>
        <w:rPr>
          <w:rFonts w:hint="default"/>
          <w:lang w:val="en-US" w:eastAsia="zh-CN"/>
        </w:rPr>
      </w:pPr>
      <w:r>
        <w:rPr>
          <w:rFonts w:hint="default"/>
          <w:lang w:val="en-US" w:eastAsia="zh-CN"/>
        </w:rPr>
        <w:t>要看多大的孩子，自残的程度。大多数的孩子属于情感缺失，加上周围环境影响，才会出现偏激行为。具体情况具体分析，不要一上来不问情况就扣个孩子有病的帽子。</w:t>
      </w:r>
    </w:p>
    <w:p w14:paraId="6E3DACE6">
      <w:pPr>
        <w:rPr>
          <w:rFonts w:hint="default"/>
          <w:lang w:val="en-US" w:eastAsia="zh-CN"/>
        </w:rPr>
      </w:pPr>
      <w:r>
        <w:rPr>
          <w:rFonts w:hint="default"/>
          <w:lang w:val="en-US" w:eastAsia="zh-CN"/>
        </w:rPr>
        <w:t>"是</w:t>
      </w:r>
    </w:p>
    <w:p w14:paraId="4639A25F">
      <w:pPr>
        <w:rPr>
          <w:rFonts w:hint="default"/>
          <w:lang w:val="en-US" w:eastAsia="zh-CN"/>
        </w:rPr>
      </w:pPr>
    </w:p>
    <w:p w14:paraId="7837B055">
      <w:pPr>
        <w:rPr>
          <w:rFonts w:hint="default"/>
          <w:lang w:val="en-US" w:eastAsia="zh-CN"/>
        </w:rPr>
      </w:pPr>
      <w:r>
        <w:rPr>
          <w:rFonts w:hint="default"/>
          <w:lang w:val="en-US" w:eastAsia="zh-CN"/>
        </w:rPr>
        <w:t>孩子心理有问题是不是家长有问题？</w:t>
      </w:r>
    </w:p>
    <w:p w14:paraId="0DDE3AA7">
      <w:pPr>
        <w:rPr>
          <w:rFonts w:hint="default"/>
          <w:lang w:val="en-US" w:eastAsia="zh-CN"/>
        </w:rPr>
      </w:pPr>
    </w:p>
    <w:p w14:paraId="17EDE0E7">
      <w:pPr>
        <w:rPr>
          <w:rFonts w:hint="default"/>
          <w:lang w:val="en-US" w:eastAsia="zh-CN"/>
        </w:rPr>
      </w:pPr>
      <w:r>
        <w:rPr>
          <w:rFonts w:hint="default"/>
          <w:lang w:val="en-US" w:eastAsia="zh-CN"/>
        </w:rPr>
        <w:t>特别是！！！"</w:t>
      </w:r>
    </w:p>
    <w:p w14:paraId="386F5DAE">
      <w:pPr>
        <w:rPr>
          <w:rFonts w:hint="default"/>
          <w:lang w:val="en-US" w:eastAsia="zh-CN"/>
        </w:rPr>
      </w:pPr>
      <w:r>
        <w:rPr>
          <w:rFonts w:hint="default"/>
          <w:lang w:val="en-US" w:eastAsia="zh-CN"/>
        </w:rPr>
        <w:t>不一定是心理疾病，但一定存在心理问题。也去是为求得关注，也许是心中的痛苦无处宣泄。孩子自残不是小问题，建议多关注，必要时寻求心理医生帮助。</w:t>
      </w:r>
    </w:p>
    <w:p w14:paraId="05D70FB0">
      <w:pPr>
        <w:rPr>
          <w:rFonts w:hint="default"/>
          <w:lang w:val="en-US" w:eastAsia="zh-CN"/>
        </w:rPr>
      </w:pPr>
      <w:r>
        <w:rPr>
          <w:rFonts w:hint="default"/>
          <w:lang w:val="en-US" w:eastAsia="zh-CN"/>
        </w:rPr>
        <w:t>"是，最好去看看心里医生。</w:t>
      </w:r>
    </w:p>
    <w:p w14:paraId="3D5E1B25">
      <w:pPr>
        <w:rPr>
          <w:rFonts w:hint="default"/>
          <w:lang w:val="en-US" w:eastAsia="zh-CN"/>
        </w:rPr>
      </w:pPr>
    </w:p>
    <w:p w14:paraId="4626C2D6">
      <w:pPr>
        <w:rPr>
          <w:rFonts w:hint="default"/>
          <w:lang w:val="en-US" w:eastAsia="zh-CN"/>
        </w:rPr>
      </w:pPr>
      <w:r>
        <w:rPr>
          <w:rFonts w:hint="default"/>
          <w:lang w:val="en-US" w:eastAsia="zh-CN"/>
        </w:rPr>
        <w:t>自伤行为的医学名称是“非自杀性自伤行为”(Non-suicidalself-injury，NSSI)，是指在没有自杀意图的情况下，直接、故意、反复伤害自己身体的一系列不被社会文化所认可的行为。</w:t>
      </w:r>
    </w:p>
    <w:p w14:paraId="351045E2">
      <w:pPr>
        <w:rPr>
          <w:rFonts w:hint="default"/>
          <w:lang w:val="en-US" w:eastAsia="zh-CN"/>
        </w:rPr>
      </w:pPr>
    </w:p>
    <w:p w14:paraId="1934AE74">
      <w:pPr>
        <w:rPr>
          <w:rFonts w:hint="default"/>
          <w:lang w:val="en-US" w:eastAsia="zh-CN"/>
        </w:rPr>
      </w:pPr>
      <w:r>
        <w:rPr>
          <w:rFonts w:hint="default"/>
          <w:lang w:val="en-US" w:eastAsia="zh-CN"/>
        </w:rPr>
        <w:t>自伤行为的表现常见于但不限于——用刀或利器割刺自己、用烟头烫自己、抠或抓自己、用力拔扯自己的头发、用头撞墙、用力咬自己、用绳索捆绑自己、食用不能吃的食物、把头浸埋在水中使自己窒息等行为，其中最常见的是刀割。这样的行为在青少年人群中发生率较高，约为8%~30%。大部分自伤在12~14岁之间出现，18岁后逐渐减少，有17%~60%的自伤者终生都有这样的行为。</w:t>
      </w:r>
    </w:p>
    <w:p w14:paraId="46046F44">
      <w:pPr>
        <w:rPr>
          <w:rFonts w:hint="default"/>
          <w:lang w:val="en-US" w:eastAsia="zh-CN"/>
        </w:rPr>
      </w:pPr>
    </w:p>
    <w:p w14:paraId="067C0BFA">
      <w:pPr>
        <w:rPr>
          <w:rFonts w:hint="default"/>
          <w:lang w:val="en-US" w:eastAsia="zh-CN"/>
        </w:rPr>
      </w:pPr>
      <w:r>
        <w:rPr>
          <w:rFonts w:hint="default"/>
          <w:lang w:val="en-US" w:eastAsia="zh-CN"/>
        </w:rPr>
        <w:t>以上是查找资料。</w:t>
      </w:r>
    </w:p>
    <w:p w14:paraId="5450FBD9">
      <w:pPr>
        <w:rPr>
          <w:rFonts w:hint="default"/>
          <w:lang w:val="en-US" w:eastAsia="zh-CN"/>
        </w:rPr>
      </w:pPr>
    </w:p>
    <w:p w14:paraId="1E962DCA">
      <w:pPr>
        <w:rPr>
          <w:rFonts w:hint="default"/>
          <w:lang w:val="en-US" w:eastAsia="zh-CN"/>
        </w:rPr>
      </w:pPr>
      <w:r>
        <w:rPr>
          <w:rFonts w:hint="default"/>
          <w:lang w:val="en-US" w:eastAsia="zh-CN"/>
        </w:rPr>
        <w:t>孩子为什么自残？原因很多，有的是个人因素具有抑郁、自卑、攻击、冲动等性格特征的青少年更易发生自伤。抑郁症、精神分裂症及双相情感障碍等精神疾病患者可能会发生自伤行为。家庭因素，家庭环境和成长经历。学校因素和社会因素等。"</w:t>
      </w:r>
    </w:p>
    <w:p w14:paraId="0590D04F">
      <w:pPr>
        <w:rPr>
          <w:rFonts w:hint="default"/>
          <w:lang w:val="en-US" w:eastAsia="zh-CN"/>
        </w:rPr>
      </w:pPr>
      <w:r>
        <w:rPr>
          <w:rFonts w:hint="default"/>
          <w:lang w:val="en-US" w:eastAsia="zh-CN"/>
        </w:rPr>
        <w:t>孩子心里肯定是多少有些问题。</w:t>
      </w:r>
    </w:p>
    <w:p w14:paraId="533BB7E6">
      <w:pPr>
        <w:rPr>
          <w:rFonts w:hint="default"/>
          <w:lang w:val="en-US" w:eastAsia="zh-CN"/>
        </w:rPr>
      </w:pPr>
      <w:r>
        <w:rPr>
          <w:rFonts w:hint="default"/>
          <w:lang w:val="en-US" w:eastAsia="zh-CN"/>
        </w:rPr>
        <w:t>应该是吧，但是心理的问题绝对不是因为他自己，而是因为外界的压力，比如说校园霸凌，啊家庭之类的</w:t>
      </w:r>
    </w:p>
    <w:p w14:paraId="5F0A55CC">
      <w:pPr>
        <w:rPr>
          <w:rFonts w:hint="default"/>
          <w:lang w:val="en-US" w:eastAsia="zh-CN"/>
        </w:rPr>
      </w:pPr>
      <w:r>
        <w:rPr>
          <w:rFonts w:hint="default"/>
          <w:lang w:val="en-US" w:eastAsia="zh-CN"/>
        </w:rPr>
        <w:t>不用怀疑，一定是心理有问题。</w:t>
      </w:r>
    </w:p>
    <w:p w14:paraId="70958EA0">
      <w:pPr>
        <w:rPr>
          <w:rFonts w:hint="default"/>
          <w:lang w:val="en-US" w:eastAsia="zh-CN"/>
        </w:rPr>
      </w:pPr>
      <w:r>
        <w:rPr>
          <w:rFonts w:hint="default"/>
          <w:lang w:val="en-US" w:eastAsia="zh-CN"/>
        </w:rPr>
        <w:t>从临床心理的角度来说，自残是一个比较危险的现象，它表明了个体心理状态的不协调性。例如常见的是创伤后的自残，比如地震、车祸、洪水等，遭遇重大事件的打击以后，产生自毁心理，觉得自己毫无价值，亲人都死了，怎么我还活着？会有存在不想活在世上的念头。在人格障碍当中，BPD边缘型人格障碍也是很容易自残的群体。由于他们自我意识不稳定，经常对环境诱因做出异常强烈的情绪反应，常有冲动的行为出现。在网上，可能很多人曾看到过一些人常常会拿着小刀在自己的手臂上划刀痕，一刀一刀的痕迹，严重者甚至会大量出血，大概率在他们身上会显示出具有类似心理的特征。一个人自残是不是心理有问题，也得看他们所展现出来的特点加以判断。而从孩子以及青少年群体的观察来看，他们自残的原因更为复杂。本来孩子的心理成长正处于发育阶段，心理也是不断变化过程，在这过程里如果没有得到及时的理解、支持与陪伴，给予适时地指导，就会使孩子的心理发生偏向，很容易导致心理出现问题。常见的例子就是父母对于孩子的控制压迫。有些家长对孩子的爱非常畸形，要么溺爱或者放纵，都不是合理的方式。孩子做什么，父母都会强加干涉，甚至也会把自己的想法箍在他们身上。我觉得对你好的，你要听我的，不得反驳。不要你觉得，而要“我觉得”，听父母的话准没错，学习、生活上无不都是这样的行为。&lt;img src="https://picx.zhimg.com/50/v2-22b94e26aa11c87c8fd892defc14a63b_720w.jpg?source=1def8aca" data-caption="" data-size="normal" data-rawwidth="1113" data-rawheight="608" data-original-token="v2-22b94e26aa11c87c8fd892defc14a63b" data-default-watermark-src="https://pica.zhimg.com/50/v2-9f072bac978ee02bb0da9ccd5caabd8d_720w.jpg?source=1def8aca" class="origin_image zh-lightbox-thumb" width="1113" data-original="https://picx.zhimg.com/v2-22b94e26aa11c87c8fd892defc14a63b_r.jpg?source=1def8aca"/&gt;在这样的环境下，孩子极容易产生自卑、消极以及痛苦的情绪，一直不被家里面的人所理解，长期压抑之后就会导致心理出现失衡的情况。就像火山一样，积压在内部太多了，到时候火山爆发，后果不堪设想，自残就是压倒的最后一根稻草。有些孩子过得太压抑了，很绝望，为了对抗这个世界，他们会主动放弃自己的生命。自杀、自残都是跟世界进行反抗所进行的选择。对他们来讲，世界已经没有希望了，活下来一点意思都没有。既然这样，为什么不选择自残呢？与此同时，自残也有可能是一种压抑及心理防御的体现。找不到宣泄的地方，于是朝自己发，把更多的怒气撒向自己，如果我不出生在这个社会就好了；我要是不在，就不会这么痛苦了吧？内心里会有这些复杂的感受。&lt;img src="https://pic1.zhimg.com/50/v2-afc8dca96d2cff332fd277a52427413d_720w.jpg?source=1def8aca" data-caption="" data-size="normal" data-rawwidth="795" data-rawheight="464" data-original-token="v2-afc8dca96d2cff332fd277a52427413d" data-default-watermark-src="https://picx.zhimg.com/50/v2-42c5c17dd263b63e67527993af9041b1_720w.jpg?source=1def8aca" class="origin_image zh-lightbox-thumb" width="795" data-original="https://picx.zhimg.com/v2-afc8dca96d2cff332fd277a52427413d_r.jpg?source=1def8aca"/&gt;出现自残行为，毫无疑问是一个需要重视的现象了。这里面除了上述我们所提到的原因之外，作为家长也要做好与医生配合、积极对孩子开展治疗的准备。有些时候孩子自残，或许会是“非环境因素”造成的。例如精神分裂症，常有幻觉、妄想等情况出现，有些会觉得自己身体里面有鬼，想要毁掉自己的过程。如果出现精神障碍等方面异常，导致的自残行为，这个就不单单会是心理因素，有可能会跟精神疾病有很大关系。这时候就需要医生介入了，通过各种科学地手段来为孩子来进行治疗。如对心理学感兴趣，想要了解更多心理学科普知识，可关注微信公众号：乐达源心理。</w:t>
      </w:r>
    </w:p>
    <w:p w14:paraId="49FC2AFD">
      <w:pPr>
        <w:rPr>
          <w:rFonts w:hint="default"/>
          <w:lang w:val="en-US" w:eastAsia="zh-CN"/>
        </w:rPr>
      </w:pPr>
      <w:r>
        <w:rPr>
          <w:rFonts w:hint="default"/>
          <w:lang w:val="en-US" w:eastAsia="zh-CN"/>
        </w:rPr>
        <w:t>一个正常的孩子会想着自己往自己身上留道疤，会去体验刺痛感，还不是心理已经有了积压依旧的情绪，又没处释放亦或者是不会释放。所以才有自残的手段去宣泄自己的心理，已经积压到变形。</w:t>
      </w:r>
    </w:p>
    <w:p w14:paraId="646A22D7">
      <w:pPr>
        <w:rPr>
          <w:rFonts w:hint="default"/>
          <w:lang w:val="en-US" w:eastAsia="zh-CN"/>
        </w:rPr>
      </w:pPr>
      <w:r>
        <w:rPr>
          <w:rFonts w:hint="default"/>
          <w:lang w:val="en-US" w:eastAsia="zh-CN"/>
        </w:rPr>
        <w:t>"我在想一个问题，能不能让实在不想活的人，给他们提供安乐死，让他们不要走得那么惨烈，那就好了。</w:t>
      </w:r>
    </w:p>
    <w:p w14:paraId="09CDD6CC">
      <w:pPr>
        <w:rPr>
          <w:rFonts w:hint="default"/>
          <w:lang w:val="en-US" w:eastAsia="zh-CN"/>
        </w:rPr>
      </w:pPr>
    </w:p>
    <w:p w14:paraId="753C8269">
      <w:pPr>
        <w:rPr>
          <w:rFonts w:hint="default"/>
          <w:lang w:val="en-US" w:eastAsia="zh-CN"/>
        </w:rPr>
      </w:pPr>
      <w:r>
        <w:rPr>
          <w:rFonts w:hint="default"/>
          <w:lang w:val="en-US" w:eastAsia="zh-CN"/>
        </w:rPr>
        <w:t>人生这场游戏，又不是每个人都喜欢。"</w:t>
      </w:r>
    </w:p>
    <w:p w14:paraId="083A98C9">
      <w:pPr>
        <w:rPr>
          <w:rFonts w:hint="default"/>
          <w:lang w:val="en-US" w:eastAsia="zh-CN"/>
        </w:rPr>
      </w:pPr>
      <w:r>
        <w:rPr>
          <w:rFonts w:hint="default"/>
          <w:lang w:val="en-US" w:eastAsia="zh-CN"/>
        </w:rPr>
        <w:t>我弟那天中午还在电脑上看奥特曼，下午还在和朋友同学玩英雄联盟在群里开玩笑聊天，晚上还点了外卖吃，然后凌晨突然上天台，然后人没了</w:t>
      </w:r>
    </w:p>
    <w:p w14:paraId="78179DD3">
      <w:pPr>
        <w:rPr>
          <w:rFonts w:hint="default"/>
          <w:lang w:val="en-US" w:eastAsia="zh-CN"/>
        </w:rPr>
      </w:pPr>
      <w:r>
        <w:rPr>
          <w:rFonts w:hint="default"/>
          <w:lang w:val="en-US" w:eastAsia="zh-CN"/>
        </w:rPr>
        <w:t>"看了监控</w:t>
      </w:r>
    </w:p>
    <w:p w14:paraId="2C35DEC4">
      <w:pPr>
        <w:rPr>
          <w:rFonts w:hint="default"/>
          <w:lang w:val="en-US" w:eastAsia="zh-CN"/>
        </w:rPr>
      </w:pPr>
    </w:p>
    <w:p w14:paraId="624B4D20">
      <w:pPr>
        <w:rPr>
          <w:rFonts w:hint="default"/>
          <w:lang w:val="en-US" w:eastAsia="zh-CN"/>
        </w:rPr>
      </w:pPr>
      <w:r>
        <w:rPr>
          <w:rFonts w:hint="default"/>
          <w:lang w:val="en-US" w:eastAsia="zh-CN"/>
        </w:rPr>
        <w:t>12点多开始在家里客厅抽了大半包烟</w:t>
      </w:r>
    </w:p>
    <w:p w14:paraId="1E17ABDB">
      <w:pPr>
        <w:rPr>
          <w:rFonts w:hint="default"/>
          <w:lang w:val="en-US" w:eastAsia="zh-CN"/>
        </w:rPr>
      </w:pPr>
    </w:p>
    <w:p w14:paraId="7FCE6A31">
      <w:pPr>
        <w:rPr>
          <w:rFonts w:hint="default"/>
          <w:lang w:val="en-US" w:eastAsia="zh-CN"/>
        </w:rPr>
      </w:pPr>
      <w:r>
        <w:rPr>
          <w:rFonts w:hint="default"/>
          <w:lang w:val="en-US" w:eastAsia="zh-CN"/>
        </w:rPr>
        <w:t>晚上两点多开车到了办公室</w:t>
      </w:r>
    </w:p>
    <w:p w14:paraId="44EC11A2">
      <w:pPr>
        <w:rPr>
          <w:rFonts w:hint="default"/>
          <w:lang w:val="en-US" w:eastAsia="zh-CN"/>
        </w:rPr>
      </w:pPr>
    </w:p>
    <w:p w14:paraId="6BE5D746">
      <w:pPr>
        <w:rPr>
          <w:rFonts w:hint="default"/>
          <w:lang w:val="en-US" w:eastAsia="zh-CN"/>
        </w:rPr>
      </w:pPr>
      <w:r>
        <w:rPr>
          <w:rFonts w:hint="default"/>
          <w:lang w:val="en-US" w:eastAsia="zh-CN"/>
        </w:rPr>
        <w:t>然后在办公室里面敲打遗书</w:t>
      </w:r>
    </w:p>
    <w:p w14:paraId="1650887C">
      <w:pPr>
        <w:rPr>
          <w:rFonts w:hint="default"/>
          <w:lang w:val="en-US" w:eastAsia="zh-CN"/>
        </w:rPr>
      </w:pPr>
    </w:p>
    <w:p w14:paraId="0D710B00">
      <w:pPr>
        <w:rPr>
          <w:rFonts w:hint="default"/>
          <w:lang w:val="en-US" w:eastAsia="zh-CN"/>
        </w:rPr>
      </w:pPr>
      <w:r>
        <w:rPr>
          <w:rFonts w:hint="default"/>
          <w:lang w:val="en-US" w:eastAsia="zh-CN"/>
        </w:rPr>
        <w:t>打印出来之后拿着遗书在办公室对面的公共办公室来回走动</w:t>
      </w:r>
    </w:p>
    <w:p w14:paraId="0AB17E39">
      <w:pPr>
        <w:rPr>
          <w:rFonts w:hint="default"/>
          <w:lang w:val="en-US" w:eastAsia="zh-CN"/>
        </w:rPr>
      </w:pPr>
    </w:p>
    <w:p w14:paraId="3CFCDB02">
      <w:pPr>
        <w:rPr>
          <w:rFonts w:hint="default"/>
          <w:lang w:val="en-US" w:eastAsia="zh-CN"/>
        </w:rPr>
      </w:pPr>
      <w:r>
        <w:rPr>
          <w:rFonts w:hint="default"/>
          <w:lang w:val="en-US" w:eastAsia="zh-CN"/>
        </w:rPr>
        <w:t>应该在想这份遗书是放在哪，公共办公室还是私人办公室</w:t>
      </w:r>
    </w:p>
    <w:p w14:paraId="1402E63E">
      <w:pPr>
        <w:rPr>
          <w:rFonts w:hint="default"/>
          <w:lang w:val="en-US" w:eastAsia="zh-CN"/>
        </w:rPr>
      </w:pPr>
    </w:p>
    <w:p w14:paraId="2B9AD7F3">
      <w:pPr>
        <w:rPr>
          <w:rFonts w:hint="default"/>
          <w:lang w:val="en-US" w:eastAsia="zh-CN"/>
        </w:rPr>
      </w:pPr>
      <w:r>
        <w:rPr>
          <w:rFonts w:hint="default"/>
          <w:lang w:val="en-US" w:eastAsia="zh-CN"/>
        </w:rPr>
        <w:t>三点多左右做了决心，把遗书放在自己办公桌上的电脑上</w:t>
      </w:r>
    </w:p>
    <w:p w14:paraId="3B1895A4">
      <w:pPr>
        <w:rPr>
          <w:rFonts w:hint="default"/>
          <w:lang w:val="en-US" w:eastAsia="zh-CN"/>
        </w:rPr>
      </w:pPr>
    </w:p>
    <w:p w14:paraId="15E19097">
      <w:pPr>
        <w:rPr>
          <w:rFonts w:hint="default"/>
          <w:lang w:val="en-US" w:eastAsia="zh-CN"/>
        </w:rPr>
      </w:pPr>
      <w:r>
        <w:rPr>
          <w:rFonts w:hint="default"/>
          <w:lang w:val="en-US" w:eastAsia="zh-CN"/>
        </w:rPr>
        <w:t>遗书左边用手机压着，右边用工作交接的小日记本压着</w:t>
      </w:r>
    </w:p>
    <w:p w14:paraId="1E38D099">
      <w:pPr>
        <w:rPr>
          <w:rFonts w:hint="default"/>
          <w:lang w:val="en-US" w:eastAsia="zh-CN"/>
        </w:rPr>
      </w:pPr>
    </w:p>
    <w:p w14:paraId="4491A597">
      <w:pPr>
        <w:rPr>
          <w:rFonts w:hint="default"/>
          <w:lang w:val="en-US" w:eastAsia="zh-CN"/>
        </w:rPr>
      </w:pPr>
      <w:r>
        <w:rPr>
          <w:rFonts w:hint="default"/>
          <w:lang w:val="en-US" w:eastAsia="zh-CN"/>
        </w:rPr>
        <w:t>四点走到天台一跃</w:t>
      </w:r>
    </w:p>
    <w:p w14:paraId="0CE15206">
      <w:pPr>
        <w:rPr>
          <w:rFonts w:hint="default"/>
          <w:lang w:val="en-US" w:eastAsia="zh-CN"/>
        </w:rPr>
      </w:pPr>
    </w:p>
    <w:p w14:paraId="0404DBD2">
      <w:pPr>
        <w:rPr>
          <w:rFonts w:hint="default"/>
          <w:lang w:val="en-US" w:eastAsia="zh-CN"/>
        </w:rPr>
      </w:pPr>
      <w:r>
        <w:rPr>
          <w:rFonts w:hint="default"/>
          <w:lang w:val="en-US" w:eastAsia="zh-CN"/>
        </w:rPr>
        <w:t>应该是很平静的吧，因为还有心思去安排后续的工作交接……"</w:t>
      </w:r>
    </w:p>
    <w:p w14:paraId="7FB8C855">
      <w:pPr>
        <w:rPr>
          <w:rFonts w:hint="default"/>
          <w:lang w:val="en-US" w:eastAsia="zh-CN"/>
        </w:rPr>
      </w:pPr>
      <w:r>
        <w:rPr>
          <w:rFonts w:hint="default"/>
          <w:lang w:val="en-US" w:eastAsia="zh-CN"/>
        </w:rPr>
        <w:t>"昨天喝酒听到的一个真实事件</w:t>
      </w:r>
    </w:p>
    <w:p w14:paraId="087E367C">
      <w:pPr>
        <w:rPr>
          <w:rFonts w:hint="default"/>
          <w:lang w:val="en-US" w:eastAsia="zh-CN"/>
        </w:rPr>
      </w:pPr>
    </w:p>
    <w:p w14:paraId="4DAAD348">
      <w:pPr>
        <w:rPr>
          <w:rFonts w:hint="default"/>
          <w:lang w:val="en-US" w:eastAsia="zh-CN"/>
        </w:rPr>
      </w:pPr>
      <w:r>
        <w:rPr>
          <w:rFonts w:hint="default"/>
          <w:lang w:val="en-US" w:eastAsia="zh-CN"/>
        </w:rPr>
        <w:t>一个男的二婚娶了个捞女，捞女带了个孩子，两人婚后又生了一个</w:t>
      </w:r>
    </w:p>
    <w:p w14:paraId="788D3B42">
      <w:pPr>
        <w:rPr>
          <w:rFonts w:hint="default"/>
          <w:lang w:val="en-US" w:eastAsia="zh-CN"/>
        </w:rPr>
      </w:pPr>
    </w:p>
    <w:p w14:paraId="04F57F36">
      <w:pPr>
        <w:rPr>
          <w:rFonts w:hint="default"/>
          <w:lang w:val="en-US" w:eastAsia="zh-CN"/>
        </w:rPr>
      </w:pPr>
      <w:r>
        <w:rPr>
          <w:rFonts w:hint="default"/>
          <w:lang w:val="en-US" w:eastAsia="zh-CN"/>
        </w:rPr>
        <w:t>结果捞女勾搭上别人，跟他离婚</w:t>
      </w:r>
    </w:p>
    <w:p w14:paraId="7CF6240D">
      <w:pPr>
        <w:rPr>
          <w:rFonts w:hint="default"/>
          <w:lang w:val="en-US" w:eastAsia="zh-CN"/>
        </w:rPr>
      </w:pPr>
    </w:p>
    <w:p w14:paraId="077AE374">
      <w:pPr>
        <w:rPr>
          <w:rFonts w:hint="default"/>
          <w:lang w:val="en-US" w:eastAsia="zh-CN"/>
        </w:rPr>
      </w:pPr>
      <w:r>
        <w:rPr>
          <w:rFonts w:hint="default"/>
          <w:lang w:val="en-US" w:eastAsia="zh-CN"/>
        </w:rPr>
        <w:t>因为男人和捞女的孩子还没满岁，判给了捞女，顺带分了男的一大笔财产</w:t>
      </w:r>
    </w:p>
    <w:p w14:paraId="5A72225E">
      <w:pPr>
        <w:rPr>
          <w:rFonts w:hint="default"/>
          <w:lang w:val="en-US" w:eastAsia="zh-CN"/>
        </w:rPr>
      </w:pPr>
    </w:p>
    <w:p w14:paraId="65B8E3E4">
      <w:pPr>
        <w:rPr>
          <w:rFonts w:hint="default"/>
          <w:lang w:val="en-US" w:eastAsia="zh-CN"/>
        </w:rPr>
      </w:pPr>
      <w:r>
        <w:rPr>
          <w:rFonts w:hint="default"/>
          <w:lang w:val="en-US" w:eastAsia="zh-CN"/>
        </w:rPr>
        <w:t>男的想不开，割腕自杀，被家里人发现及时救起</w:t>
      </w:r>
    </w:p>
    <w:p w14:paraId="04D4A4B7">
      <w:pPr>
        <w:rPr>
          <w:rFonts w:hint="default"/>
          <w:lang w:val="en-US" w:eastAsia="zh-CN"/>
        </w:rPr>
      </w:pPr>
    </w:p>
    <w:p w14:paraId="64AB2956">
      <w:pPr>
        <w:rPr>
          <w:rFonts w:hint="default"/>
          <w:lang w:val="en-US" w:eastAsia="zh-CN"/>
        </w:rPr>
      </w:pPr>
      <w:r>
        <w:rPr>
          <w:rFonts w:hint="default"/>
          <w:lang w:val="en-US" w:eastAsia="zh-CN"/>
        </w:rPr>
        <w:t>他醒悟了，说既然老天不让他死，那一定是别人要死</w:t>
      </w:r>
    </w:p>
    <w:p w14:paraId="355B2B5D">
      <w:pPr>
        <w:rPr>
          <w:rFonts w:hint="default"/>
          <w:lang w:val="en-US" w:eastAsia="zh-CN"/>
        </w:rPr>
      </w:pPr>
    </w:p>
    <w:p w14:paraId="5382D97B">
      <w:pPr>
        <w:rPr>
          <w:rFonts w:hint="default"/>
          <w:lang w:val="en-US" w:eastAsia="zh-CN"/>
        </w:rPr>
      </w:pPr>
      <w:r>
        <w:rPr>
          <w:rFonts w:hint="default"/>
          <w:lang w:val="en-US" w:eastAsia="zh-CN"/>
        </w:rPr>
        <w:t>逮到捞女和情夫在一起，手起刀落，连带捞女及情夫各自的孩子，一共四口，团灭</w:t>
      </w:r>
    </w:p>
    <w:p w14:paraId="7CE2EB47">
      <w:pPr>
        <w:rPr>
          <w:rFonts w:hint="default"/>
          <w:lang w:val="en-US" w:eastAsia="zh-CN"/>
        </w:rPr>
      </w:pPr>
    </w:p>
    <w:p w14:paraId="1450E88F">
      <w:pPr>
        <w:rPr>
          <w:rFonts w:hint="default"/>
          <w:lang w:val="en-US" w:eastAsia="zh-CN"/>
        </w:rPr>
      </w:pPr>
      <w:r>
        <w:rPr>
          <w:rFonts w:hint="default"/>
          <w:lang w:val="en-US" w:eastAsia="zh-CN"/>
        </w:rPr>
        <w:t>只有他俩亲生的孩子幸免于难</w:t>
      </w:r>
    </w:p>
    <w:p w14:paraId="57C656C5">
      <w:pPr>
        <w:rPr>
          <w:rFonts w:hint="default"/>
          <w:lang w:val="en-US" w:eastAsia="zh-CN"/>
        </w:rPr>
      </w:pPr>
    </w:p>
    <w:p w14:paraId="5073524E">
      <w:pPr>
        <w:rPr>
          <w:rFonts w:hint="default"/>
          <w:lang w:val="en-US" w:eastAsia="zh-CN"/>
        </w:rPr>
      </w:pPr>
      <w:r>
        <w:rPr>
          <w:rFonts w:hint="default"/>
          <w:lang w:val="en-US" w:eastAsia="zh-CN"/>
        </w:rPr>
        <w:t>现在男的判了死刑还没执行呢</w:t>
      </w:r>
    </w:p>
    <w:p w14:paraId="03177591">
      <w:pPr>
        <w:rPr>
          <w:rFonts w:hint="default"/>
          <w:lang w:val="en-US" w:eastAsia="zh-CN"/>
        </w:rPr>
      </w:pPr>
    </w:p>
    <w:p w14:paraId="3EF5EE89">
      <w:pPr>
        <w:rPr>
          <w:rFonts w:hint="default"/>
          <w:lang w:val="en-US" w:eastAsia="zh-CN"/>
        </w:rPr>
      </w:pPr>
      <w:r>
        <w:rPr>
          <w:rFonts w:hint="default"/>
          <w:lang w:val="en-US" w:eastAsia="zh-CN"/>
        </w:rPr>
        <w:t>男的一婚老婆的亲弟弟跟我讲的，听的时候他姐姐刚下去给我们买瓜子。。。。。。"</w:t>
      </w:r>
    </w:p>
    <w:p w14:paraId="77A81D9E">
      <w:pPr>
        <w:rPr>
          <w:rFonts w:hint="default"/>
          <w:lang w:val="en-US" w:eastAsia="zh-CN"/>
        </w:rPr>
      </w:pPr>
      <w:r>
        <w:rPr>
          <w:rFonts w:hint="default"/>
          <w:lang w:val="en-US" w:eastAsia="zh-CN"/>
        </w:rPr>
        <w:t>"看了很多评论，没法一条条评论心里很难受</w:t>
      </w:r>
    </w:p>
    <w:p w14:paraId="68AAFCFB">
      <w:pPr>
        <w:rPr>
          <w:rFonts w:hint="default"/>
          <w:lang w:val="en-US" w:eastAsia="zh-CN"/>
        </w:rPr>
      </w:pPr>
    </w:p>
    <w:p w14:paraId="2D73BE38">
      <w:pPr>
        <w:rPr>
          <w:rFonts w:hint="default"/>
          <w:lang w:val="en-US" w:eastAsia="zh-CN"/>
        </w:rPr>
      </w:pPr>
      <w:r>
        <w:rPr>
          <w:rFonts w:hint="default"/>
          <w:lang w:val="en-US" w:eastAsia="zh-CN"/>
        </w:rPr>
        <w:t>补充一些吧，算是纪念他，也是吸取教训</w:t>
      </w:r>
    </w:p>
    <w:p w14:paraId="6C39C0EE">
      <w:pPr>
        <w:rPr>
          <w:rFonts w:hint="default"/>
          <w:lang w:val="en-US" w:eastAsia="zh-CN"/>
        </w:rPr>
      </w:pPr>
    </w:p>
    <w:p w14:paraId="037F1B2C">
      <w:pPr>
        <w:rPr>
          <w:rFonts w:hint="default"/>
          <w:lang w:val="en-US" w:eastAsia="zh-CN"/>
        </w:rPr>
      </w:pPr>
      <w:r>
        <w:rPr>
          <w:rFonts w:hint="default"/>
          <w:lang w:val="en-US" w:eastAsia="zh-CN"/>
        </w:rPr>
        <w:t>原生家庭肯定是有问题的！！！大姐和大姐夫当父母都不称职，两人都不是坏人，大姐待人真诚善良，但第一次当妈，因为小三阳没有喂一口母乳，生下孩子就全权交给婆婆了，早年还庆幸过自己生了个孩子和没生一样，不用频繁起夜，下班回家抱抱孩子，累了烦了就丢给婆婆，外甥和奶奶睡到十岁分房。大姐夫就不用说了，父位缺失，在外甥上学后成绩差被老师批评会站出来打骂孩子。</w:t>
      </w:r>
    </w:p>
    <w:p w14:paraId="181527F7">
      <w:pPr>
        <w:rPr>
          <w:rFonts w:hint="default"/>
          <w:lang w:val="en-US" w:eastAsia="zh-CN"/>
        </w:rPr>
      </w:pPr>
    </w:p>
    <w:p w14:paraId="3D94F03C">
      <w:pPr>
        <w:rPr>
          <w:rFonts w:hint="default"/>
          <w:lang w:val="en-US" w:eastAsia="zh-CN"/>
        </w:rPr>
      </w:pPr>
      <w:r>
        <w:rPr>
          <w:rFonts w:hint="default"/>
          <w:lang w:val="en-US" w:eastAsia="zh-CN"/>
        </w:rPr>
        <w:t>外甥婴幼儿时期很可爱，在三岁以后表现的异常顽劣，一刻也停不下来，到别人家做客会乱翻东西，没经过主人家同意打开冰箱什么的，很没有边界感的样子，去医院看过说多动症，感统去练了，但没有坚持，大姐夫的父母说大姐夫小时候也是这么猫嫌狗弃的，有一次真的做了件很过分的事被揍得很厉害很厉害，从那以后就消停了，所以他们都觉得外甥长大了也会好的，医院也配了药，吃了药外甥在课堂上犯困，他们就给停了。</w:t>
      </w:r>
    </w:p>
    <w:p w14:paraId="62D44458">
      <w:pPr>
        <w:rPr>
          <w:rFonts w:hint="default"/>
          <w:lang w:val="en-US" w:eastAsia="zh-CN"/>
        </w:rPr>
      </w:pPr>
    </w:p>
    <w:p w14:paraId="3C91A975">
      <w:pPr>
        <w:rPr>
          <w:rFonts w:hint="default"/>
          <w:lang w:val="en-US" w:eastAsia="zh-CN"/>
        </w:rPr>
      </w:pPr>
      <w:r>
        <w:rPr>
          <w:rFonts w:hint="default"/>
          <w:lang w:val="en-US" w:eastAsia="zh-CN"/>
        </w:rPr>
        <w:t>我姐在孩子多动症以后发现不对，对孩子也是上心的，但她心力交瘁，要上班，对孩子也有好言相劝过，也有厉声责骂过，但都没有成效，每次不得不亲戚聚会，亲戚对孩子的撩手擦脚颇有微词，她也只能苦笑，深深的记得有一次家族聚会，他跑来跑去跑来跑去，完全无法安静的坐在位置上，当时家里官最大的小姑父甩了他一个巴掌，说你妈管不了你我来管你，这么没教养的。大姐一边抹眼泪一边对外甥说是要给你这样（她心疼外甥挨了这巴掌，但外甥跑来跑去没法喝止确实让她难堪）</w:t>
      </w:r>
    </w:p>
    <w:p w14:paraId="64C7D48E">
      <w:pPr>
        <w:rPr>
          <w:rFonts w:hint="default"/>
          <w:lang w:val="en-US" w:eastAsia="zh-CN"/>
        </w:rPr>
      </w:pPr>
    </w:p>
    <w:p w14:paraId="67EB82F9">
      <w:pPr>
        <w:rPr>
          <w:rFonts w:hint="default"/>
          <w:lang w:val="en-US" w:eastAsia="zh-CN"/>
        </w:rPr>
      </w:pPr>
      <w:r>
        <w:rPr>
          <w:rFonts w:hint="default"/>
          <w:lang w:val="en-US" w:eastAsia="zh-CN"/>
        </w:rPr>
        <w:t>孩子在学校，座位一直都是讲台旁边，老师不喜欢他因为太皮，会不理他或者奚落他，同学们也不喜欢他因为一刻都停不下来，我现在想想他为什么这么难？当初到底怎么做才能摆脱这种困境！如果小时候是我大姐好好带大的，他也会是这样吗？</w:t>
      </w:r>
    </w:p>
    <w:p w14:paraId="29489AD4">
      <w:pPr>
        <w:rPr>
          <w:rFonts w:hint="default"/>
          <w:lang w:val="en-US" w:eastAsia="zh-CN"/>
        </w:rPr>
      </w:pPr>
    </w:p>
    <w:p w14:paraId="449F6DD2">
      <w:pPr>
        <w:rPr>
          <w:rFonts w:hint="default"/>
          <w:lang w:val="en-US" w:eastAsia="zh-CN"/>
        </w:rPr>
      </w:pPr>
      <w:r>
        <w:rPr>
          <w:rFonts w:hint="default"/>
          <w:lang w:val="en-US" w:eastAsia="zh-CN"/>
        </w:rPr>
        <w:t>还有一些细节</w:t>
      </w:r>
    </w:p>
    <w:p w14:paraId="29115585">
      <w:pPr>
        <w:rPr>
          <w:rFonts w:hint="default"/>
          <w:lang w:val="en-US" w:eastAsia="zh-CN"/>
        </w:rPr>
      </w:pPr>
    </w:p>
    <w:p w14:paraId="7031F228">
      <w:pPr>
        <w:rPr>
          <w:rFonts w:hint="default"/>
          <w:lang w:val="en-US" w:eastAsia="zh-CN"/>
        </w:rPr>
      </w:pPr>
      <w:r>
        <w:rPr>
          <w:rFonts w:hint="default"/>
          <w:lang w:val="en-US" w:eastAsia="zh-CN"/>
        </w:rPr>
        <w:t>孩子的爷爷年轻时经常家暴奶奶，在外甥面前也家暴过奶奶，被我姐妈了以后有收敛。</w:t>
      </w:r>
    </w:p>
    <w:p w14:paraId="51D0D749">
      <w:pPr>
        <w:rPr>
          <w:rFonts w:hint="default"/>
          <w:lang w:val="en-US" w:eastAsia="zh-CN"/>
        </w:rPr>
      </w:pPr>
    </w:p>
    <w:p w14:paraId="00B740E9">
      <w:pPr>
        <w:rPr>
          <w:rFonts w:hint="default"/>
          <w:lang w:val="en-US" w:eastAsia="zh-CN"/>
        </w:rPr>
      </w:pPr>
      <w:r>
        <w:rPr>
          <w:rFonts w:hint="default"/>
          <w:lang w:val="en-US" w:eastAsia="zh-CN"/>
        </w:rPr>
        <w:t>婆媳关系是被迫和谐的，因为奶奶，姐姐有人带孩子到家有热饭吃家里干净，但奶奶也有让人受不了的地方，举个例子，姐姐是短发，三天洗个头会被奶奶说浪费洗发水，姐姐不和她起正面冲突，刚开始会去娘家洗头，后来甚至习惯了头很臭了才洗。</w:t>
      </w:r>
    </w:p>
    <w:p w14:paraId="2026D4B2">
      <w:pPr>
        <w:rPr>
          <w:rFonts w:hint="default"/>
          <w:lang w:val="en-US" w:eastAsia="zh-CN"/>
        </w:rPr>
      </w:pPr>
    </w:p>
    <w:p w14:paraId="216C6CAB">
      <w:pPr>
        <w:rPr>
          <w:rFonts w:hint="default"/>
          <w:lang w:val="en-US" w:eastAsia="zh-CN"/>
        </w:rPr>
      </w:pPr>
      <w:r>
        <w:rPr>
          <w:rFonts w:hint="default"/>
          <w:lang w:val="en-US" w:eastAsia="zh-CN"/>
        </w:rPr>
        <w:t>据说外甥一个月还是一周就10元零花钱，不会多给，孩子走了以后亲戚朋友私下讨论的时候一副不可思议的样子，觉得一个大男孩怎么够也很没面子（外甥走的时候已经1.78米，没写错）</w:t>
      </w:r>
    </w:p>
    <w:p w14:paraId="05DC530A">
      <w:pPr>
        <w:rPr>
          <w:rFonts w:hint="default"/>
          <w:lang w:val="en-US" w:eastAsia="zh-CN"/>
        </w:rPr>
      </w:pPr>
    </w:p>
    <w:p w14:paraId="3AF542D4">
      <w:pPr>
        <w:rPr>
          <w:rFonts w:hint="default"/>
          <w:lang w:val="en-US" w:eastAsia="zh-CN"/>
        </w:rPr>
      </w:pPr>
      <w:r>
        <w:rPr>
          <w:rFonts w:hint="default"/>
          <w:lang w:val="en-US" w:eastAsia="zh-CN"/>
        </w:rPr>
        <w:t>外甥走之前一两周要求给他买辆自行车，被回绝了，因为怕他被撞，怕他撞到别人的车撞倒人要赔钱（现在我自己的孩子也大了，大的小学三年级1.57米，小的大班1.2米，两人都有自行车，要骑我就陪他们一起去他们骑，我跑步跟上，所以我没办法理解姐姐姐夫那时候的理由，也许他们默认孩子是一个人骑出去，自己不用陪着）</w:t>
      </w:r>
    </w:p>
    <w:p w14:paraId="332CF455">
      <w:pPr>
        <w:rPr>
          <w:rFonts w:hint="default"/>
          <w:lang w:val="en-US" w:eastAsia="zh-CN"/>
        </w:rPr>
      </w:pPr>
    </w:p>
    <w:p w14:paraId="1792488E">
      <w:pPr>
        <w:rPr>
          <w:rFonts w:hint="default"/>
          <w:lang w:val="en-US" w:eastAsia="zh-CN"/>
        </w:rPr>
      </w:pPr>
      <w:r>
        <w:rPr>
          <w:rFonts w:hint="default"/>
          <w:lang w:val="en-US" w:eastAsia="zh-CN"/>
        </w:rPr>
        <w:t>外甥跳的很远（想到这里又要抹眼泪），不是在窗边直线下落，落下的地方已经是小区走路的路面中间而不是地下的灌木丛，可以想象他是像跳水运动员一样往前飞跃出去的，遗书里最后一行字:一跃解千愁。他真的是下定了很大的决心，甚至觉得跳了是解脱。</w:t>
      </w:r>
    </w:p>
    <w:p w14:paraId="2E1E3E62">
      <w:pPr>
        <w:rPr>
          <w:rFonts w:hint="default"/>
          <w:lang w:val="en-US" w:eastAsia="zh-CN"/>
        </w:rPr>
      </w:pPr>
    </w:p>
    <w:p w14:paraId="7D34E7BF">
      <w:pPr>
        <w:rPr>
          <w:rFonts w:hint="default"/>
          <w:lang w:val="en-US" w:eastAsia="zh-CN"/>
        </w:rPr>
      </w:pPr>
      <w:r>
        <w:rPr>
          <w:rFonts w:hint="default"/>
          <w:lang w:val="en-US" w:eastAsia="zh-CN"/>
        </w:rPr>
        <w:t>QQ空间有比较多的日记，大约是说睡不着，半夜两三点了也睡不着，讨厌爸爸，回来了就知道打自己，想他消失，也有喜欢的女生。</w:t>
      </w:r>
    </w:p>
    <w:p w14:paraId="35DF2AC2">
      <w:pPr>
        <w:rPr>
          <w:rFonts w:hint="default"/>
          <w:lang w:val="en-US" w:eastAsia="zh-CN"/>
        </w:rPr>
      </w:pPr>
    </w:p>
    <w:p w14:paraId="0053A66C">
      <w:pPr>
        <w:rPr>
          <w:rFonts w:hint="default"/>
          <w:lang w:val="en-US" w:eastAsia="zh-CN"/>
        </w:rPr>
      </w:pPr>
      <w:r>
        <w:rPr>
          <w:rFonts w:hint="default"/>
          <w:lang w:val="en-US" w:eastAsia="zh-CN"/>
        </w:rPr>
        <w:t>去之前的一晚，我们还一起吃了菌菇火锅，是我请的，看上去完全没反常，最多就是他问我小姨能不能再点一盘肉（美团套餐），我说点啊点啊，他妈妈制止了说本来就是阿姨请客了还要再让她破费，我说又没事吃就要吃的尽兴，现在也记不起来到底有没有点了。</w:t>
      </w:r>
    </w:p>
    <w:p w14:paraId="68475E81">
      <w:pPr>
        <w:rPr>
          <w:rFonts w:hint="default"/>
          <w:lang w:val="en-US" w:eastAsia="zh-CN"/>
        </w:rPr>
      </w:pPr>
    </w:p>
    <w:p w14:paraId="749484CA">
      <w:pPr>
        <w:rPr>
          <w:rFonts w:hint="default"/>
          <w:lang w:val="en-US" w:eastAsia="zh-CN"/>
        </w:rPr>
      </w:pPr>
      <w:r>
        <w:rPr>
          <w:rFonts w:hint="default"/>
          <w:lang w:val="en-US" w:eastAsia="zh-CN"/>
        </w:rPr>
        <w:t>那时候我家老二还小，他帮我推婴儿车，我夸了他真是个好哥哥，一切都很好，饭后他去二姐家和二姐的儿子玩（两人差了一岁）</w:t>
      </w:r>
    </w:p>
    <w:p w14:paraId="5D0C77C3">
      <w:pPr>
        <w:rPr>
          <w:rFonts w:hint="default"/>
          <w:lang w:val="en-US" w:eastAsia="zh-CN"/>
        </w:rPr>
      </w:pPr>
    </w:p>
    <w:p w14:paraId="515B9DA7">
      <w:pPr>
        <w:rPr>
          <w:rFonts w:hint="default"/>
          <w:lang w:val="en-US" w:eastAsia="zh-CN"/>
        </w:rPr>
      </w:pPr>
      <w:r>
        <w:rPr>
          <w:rFonts w:hint="default"/>
          <w:lang w:val="en-US" w:eastAsia="zh-CN"/>
        </w:rPr>
        <w:t>第二天10点左右接到电话，说他跳楼了，听了这几个字当时如至冰窟，喉头发紧说不出话来，全身发软，已经不能正常说话，说不可能的，骗我的，骗我的，老三骑电瓶车带我去他们小区，路上两人语无伦次，眼泪狂飙，丝毫不在意路人眼光，到了才发现是真的，外甥倒在地上，他爸爸抱着他的头哭嚎，我走近了，想看他的脸，然后就晕过去了，这段记忆模糊了，怎么都记不起来，想不清他的脸，完全不知道他那时候是怎样一个状态。</w:t>
      </w:r>
    </w:p>
    <w:p w14:paraId="757C7C85">
      <w:pPr>
        <w:rPr>
          <w:rFonts w:hint="default"/>
          <w:lang w:val="en-US" w:eastAsia="zh-CN"/>
        </w:rPr>
      </w:pPr>
    </w:p>
    <w:p w14:paraId="209D3709">
      <w:pPr>
        <w:rPr>
          <w:rFonts w:hint="default"/>
          <w:lang w:val="en-US" w:eastAsia="zh-CN"/>
        </w:rPr>
      </w:pPr>
    </w:p>
    <w:p w14:paraId="32C3F2AF">
      <w:pPr>
        <w:rPr>
          <w:rFonts w:hint="default"/>
          <w:lang w:val="en-US" w:eastAsia="zh-CN"/>
        </w:rPr>
      </w:pPr>
    </w:p>
    <w:p w14:paraId="39EF7310">
      <w:pPr>
        <w:rPr>
          <w:rFonts w:hint="default"/>
          <w:lang w:val="en-US" w:eastAsia="zh-CN"/>
        </w:rPr>
      </w:pPr>
    </w:p>
    <w:p w14:paraId="15078E66">
      <w:pPr>
        <w:rPr>
          <w:rFonts w:hint="default"/>
          <w:lang w:val="en-US" w:eastAsia="zh-CN"/>
        </w:rPr>
      </w:pPr>
      <w:r>
        <w:rPr>
          <w:rFonts w:hint="default"/>
          <w:lang w:val="en-US" w:eastAsia="zh-CN"/>
        </w:rPr>
        <w:t>原回答</w:t>
      </w:r>
    </w:p>
    <w:p w14:paraId="016257FE">
      <w:pPr>
        <w:rPr>
          <w:rFonts w:hint="default"/>
          <w:lang w:val="en-US" w:eastAsia="zh-CN"/>
        </w:rPr>
      </w:pPr>
    </w:p>
    <w:p w14:paraId="68F8E4FE">
      <w:pPr>
        <w:rPr>
          <w:rFonts w:hint="default"/>
          <w:lang w:val="en-US" w:eastAsia="zh-CN"/>
        </w:rPr>
      </w:pPr>
      <w:r>
        <w:rPr>
          <w:rFonts w:hint="default"/>
          <w:lang w:val="en-US" w:eastAsia="zh-CN"/>
        </w:rPr>
        <w:t>看到这个问题就忍不住哭了</w:t>
      </w:r>
    </w:p>
    <w:p w14:paraId="2AB074A7">
      <w:pPr>
        <w:rPr>
          <w:rFonts w:hint="default"/>
          <w:lang w:val="en-US" w:eastAsia="zh-CN"/>
        </w:rPr>
      </w:pPr>
    </w:p>
    <w:p w14:paraId="7376F710">
      <w:pPr>
        <w:rPr>
          <w:rFonts w:hint="default"/>
          <w:lang w:val="en-US" w:eastAsia="zh-CN"/>
        </w:rPr>
      </w:pPr>
      <w:r>
        <w:rPr>
          <w:rFonts w:hint="default"/>
          <w:lang w:val="en-US" w:eastAsia="zh-CN"/>
        </w:rPr>
        <w:t>18年清明假期，上初二的14岁亲外甥从15楼跳了下来。</w:t>
      </w:r>
    </w:p>
    <w:p w14:paraId="5E4A0BCD">
      <w:pPr>
        <w:rPr>
          <w:rFonts w:hint="default"/>
          <w:lang w:val="en-US" w:eastAsia="zh-CN"/>
        </w:rPr>
      </w:pPr>
    </w:p>
    <w:p w14:paraId="6CF6876B">
      <w:pPr>
        <w:rPr>
          <w:rFonts w:hint="default"/>
          <w:lang w:val="en-US" w:eastAsia="zh-CN"/>
        </w:rPr>
      </w:pPr>
      <w:r>
        <w:rPr>
          <w:rFonts w:hint="default"/>
          <w:lang w:val="en-US" w:eastAsia="zh-CN"/>
        </w:rPr>
        <w:t>他的奶奶反复絮叨着，没迹象，完全没迹象，快中午的时候他靠在窗边看风景，奶奶说，中午要吃什么，他说阿嬷，随便你烧什么都可以。</w:t>
      </w:r>
    </w:p>
    <w:p w14:paraId="583E159D">
      <w:pPr>
        <w:rPr>
          <w:rFonts w:hint="default"/>
          <w:lang w:val="en-US" w:eastAsia="zh-CN"/>
        </w:rPr>
      </w:pPr>
    </w:p>
    <w:p w14:paraId="33C49016">
      <w:pPr>
        <w:rPr>
          <w:rFonts w:hint="default"/>
          <w:lang w:val="en-US" w:eastAsia="zh-CN"/>
        </w:rPr>
      </w:pPr>
      <w:r>
        <w:rPr>
          <w:rFonts w:hint="default"/>
          <w:lang w:val="en-US" w:eastAsia="zh-CN"/>
        </w:rPr>
        <w:t>奶奶就先上楼（他们住顶楼复式）去洗衣服，晒衣服的时候发现地上怎么有个人躺着，定睛一看是自己的亲孙子。</w:t>
      </w:r>
    </w:p>
    <w:p w14:paraId="5E88E2B2">
      <w:pPr>
        <w:rPr>
          <w:rFonts w:hint="default"/>
          <w:lang w:val="en-US" w:eastAsia="zh-CN"/>
        </w:rPr>
      </w:pPr>
    </w:p>
    <w:p w14:paraId="4788B533">
      <w:pPr>
        <w:rPr>
          <w:rFonts w:hint="default"/>
          <w:lang w:val="en-US" w:eastAsia="zh-CN"/>
        </w:rPr>
      </w:pPr>
      <w:r>
        <w:rPr>
          <w:rFonts w:hint="default"/>
          <w:lang w:val="en-US" w:eastAsia="zh-CN"/>
        </w:rPr>
        <w:t>房间的书桌上有遗书，里面说10岁就想自杀了，本来想16岁再自杀的，等不了了。</w:t>
      </w:r>
    </w:p>
    <w:p w14:paraId="5ADDE41F">
      <w:pPr>
        <w:rPr>
          <w:rFonts w:hint="default"/>
          <w:lang w:val="en-US" w:eastAsia="zh-CN"/>
        </w:rPr>
      </w:pPr>
    </w:p>
    <w:p w14:paraId="1248E181">
      <w:pPr>
        <w:rPr>
          <w:rFonts w:hint="default"/>
          <w:lang w:val="en-US" w:eastAsia="zh-CN"/>
        </w:rPr>
      </w:pPr>
      <w:r>
        <w:rPr>
          <w:rFonts w:hint="default"/>
          <w:lang w:val="en-US" w:eastAsia="zh-CN"/>
        </w:rPr>
        <w:t>没法理解，没法想象为什么有这样的勇气，太平静了。"</w:t>
      </w:r>
    </w:p>
    <w:p w14:paraId="0F328830">
      <w:pPr>
        <w:rPr>
          <w:rFonts w:hint="default"/>
          <w:lang w:val="en-US" w:eastAsia="zh-CN"/>
        </w:rPr>
      </w:pPr>
      <w:r>
        <w:rPr>
          <w:rFonts w:hint="default"/>
          <w:lang w:val="en-US" w:eastAsia="zh-CN"/>
        </w:rPr>
        <w:t>去年有一段视频曾经上了推特日本区的热搜，是两个高中女生在跳楼前二十分钟的直播，两个人喝了点酒之后，开始自拍，比耶，看起来似乎很平静。但就在跳下去之前，还是有一个女生说了一句，很害怕，我猜那句害怕才是她的真实感受。</w:t>
      </w:r>
    </w:p>
    <w:p w14:paraId="2B8030DE">
      <w:pPr>
        <w:rPr>
          <w:rFonts w:hint="default"/>
          <w:lang w:val="en-US" w:eastAsia="zh-CN"/>
        </w:rPr>
      </w:pPr>
      <w:r>
        <w:rPr>
          <w:rFonts w:hint="default"/>
          <w:lang w:val="en-US" w:eastAsia="zh-CN"/>
        </w:rPr>
        <w:t>"一个人在做一个决定前，应该是有一个最后一根稻草设定的</w:t>
      </w:r>
    </w:p>
    <w:p w14:paraId="04D49071">
      <w:pPr>
        <w:rPr>
          <w:rFonts w:hint="default"/>
          <w:lang w:val="en-US" w:eastAsia="zh-CN"/>
        </w:rPr>
      </w:pPr>
    </w:p>
    <w:p w14:paraId="52EC98A3">
      <w:pPr>
        <w:rPr>
          <w:rFonts w:hint="default"/>
          <w:lang w:val="en-US" w:eastAsia="zh-CN"/>
        </w:rPr>
      </w:pPr>
      <w:r>
        <w:rPr>
          <w:rFonts w:hint="default"/>
          <w:lang w:val="en-US" w:eastAsia="zh-CN"/>
        </w:rPr>
        <w:t>比如，如果这次还这样，那我就……</w:t>
      </w:r>
    </w:p>
    <w:p w14:paraId="0FD80FBB">
      <w:pPr>
        <w:rPr>
          <w:rFonts w:hint="default"/>
          <w:lang w:val="en-US" w:eastAsia="zh-CN"/>
        </w:rPr>
      </w:pPr>
    </w:p>
    <w:p w14:paraId="0C9496F7">
      <w:pPr>
        <w:rPr>
          <w:rFonts w:hint="default"/>
          <w:lang w:val="en-US" w:eastAsia="zh-CN"/>
        </w:rPr>
      </w:pPr>
      <w:r>
        <w:rPr>
          <w:rFonts w:hint="default"/>
          <w:lang w:val="en-US" w:eastAsia="zh-CN"/>
        </w:rPr>
        <w:t>如果出门还是那样，那我就……</w:t>
      </w:r>
    </w:p>
    <w:p w14:paraId="4DE5B35C">
      <w:pPr>
        <w:rPr>
          <w:rFonts w:hint="default"/>
          <w:lang w:val="en-US" w:eastAsia="zh-CN"/>
        </w:rPr>
      </w:pPr>
    </w:p>
    <w:p w14:paraId="2F5B6E80">
      <w:pPr>
        <w:rPr>
          <w:rFonts w:hint="default"/>
          <w:lang w:val="en-US" w:eastAsia="zh-CN"/>
        </w:rPr>
      </w:pPr>
      <w:r>
        <w:rPr>
          <w:rFonts w:hint="default"/>
          <w:lang w:val="en-US" w:eastAsia="zh-CN"/>
        </w:rPr>
        <w:t>当最后一根稻草压下来时，内心想的是，果然是这样，我放弃了，就让故事结局按照我设想的那样吧"</w:t>
      </w:r>
    </w:p>
    <w:p w14:paraId="16D224CC">
      <w:pPr>
        <w:rPr>
          <w:rFonts w:hint="default"/>
          <w:lang w:val="en-US" w:eastAsia="zh-CN"/>
        </w:rPr>
      </w:pPr>
      <w:r>
        <w:rPr>
          <w:rFonts w:hint="default"/>
          <w:lang w:val="en-US" w:eastAsia="zh-CN"/>
        </w:rPr>
        <w:t>"自杀通常分为两种情况，一种是冲动一种是冷静。</w:t>
      </w:r>
    </w:p>
    <w:p w14:paraId="3600FDDB">
      <w:pPr>
        <w:rPr>
          <w:rFonts w:hint="default"/>
          <w:lang w:val="en-US" w:eastAsia="zh-CN"/>
        </w:rPr>
      </w:pPr>
    </w:p>
    <w:p w14:paraId="3FAE13F9">
      <w:pPr>
        <w:rPr>
          <w:rFonts w:hint="default"/>
          <w:lang w:val="en-US" w:eastAsia="zh-CN"/>
        </w:rPr>
      </w:pPr>
      <w:r>
        <w:rPr>
          <w:rFonts w:hint="default"/>
          <w:lang w:val="en-US" w:eastAsia="zh-CN"/>
        </w:rPr>
        <w:t>冲动类型的自杀多见于边哭边实使自杀行为，还控诉自己受到的委屈和不公平。这种自杀只要有人及时干预有人帮助解决他们的实际困境，通常情况下他们会回归正常生活的。</w:t>
      </w:r>
    </w:p>
    <w:p w14:paraId="10257CE3">
      <w:pPr>
        <w:rPr>
          <w:rFonts w:hint="default"/>
          <w:lang w:val="en-US" w:eastAsia="zh-CN"/>
        </w:rPr>
      </w:pPr>
    </w:p>
    <w:p w14:paraId="18776C9A">
      <w:pPr>
        <w:rPr>
          <w:rFonts w:hint="default"/>
          <w:lang w:val="en-US" w:eastAsia="zh-CN"/>
        </w:rPr>
      </w:pPr>
      <w:r>
        <w:rPr>
          <w:rFonts w:hint="default"/>
          <w:lang w:val="en-US" w:eastAsia="zh-CN"/>
        </w:rPr>
        <w:t>还有一种是平静的自杀。平静的自杀通常已经有很多次的自杀念头。他们在选择自杀时候，通常已经与环境与困境和解，把自己的不幸归咎于自己或者归咎于命运。这种人在长期的压力下已经失去趋利避害的本能。也就是他们已经不会将愤怒委屈发泄在环境和别人身上，而是自认倒霉自己担着，自己担不住就自杀了。我知道好几起自杀，他们的遗书很平静讲述自己的现状。没有恨意，只有无奈。</w:t>
      </w:r>
    </w:p>
    <w:p w14:paraId="6E890ECF">
      <w:pPr>
        <w:rPr>
          <w:rFonts w:hint="default"/>
          <w:lang w:val="en-US" w:eastAsia="zh-CN"/>
        </w:rPr>
      </w:pPr>
    </w:p>
    <w:p w14:paraId="29BCA343">
      <w:pPr>
        <w:rPr>
          <w:rFonts w:hint="default"/>
          <w:lang w:val="en-US" w:eastAsia="zh-CN"/>
        </w:rPr>
      </w:pPr>
      <w:r>
        <w:rPr>
          <w:rFonts w:hint="default"/>
          <w:lang w:val="en-US" w:eastAsia="zh-CN"/>
        </w:rPr>
        <w:t>第一种自杀是可以干预的。第二种自杀是很难干预。他们不会给别人干预和救助的机会。比如华山结伴自杀的几个年轻人。平静自杀背后是对现状无力改变的绝望，是不会怨天尤人的涵养，是心有美梦但困于现实的无奈，是社会这种丛林法则下，能力不匹配目标的绝望，是现在社会对于人成功定义的功利性和目前法律和道德还有亲情对于自由个体方方面面的绑架。社会让孩子好好学习，但没有教会孩子好好爱自己。社会教孩子们爱国爱党但没有教诲孩子首先怎么好好爱自己。"</w:t>
      </w:r>
    </w:p>
    <w:p w14:paraId="710D7850">
      <w:pPr>
        <w:rPr>
          <w:rFonts w:hint="default"/>
          <w:lang w:val="en-US" w:eastAsia="zh-CN"/>
        </w:rPr>
      </w:pPr>
      <w:r>
        <w:rPr>
          <w:rFonts w:hint="default"/>
          <w:lang w:val="en-US" w:eastAsia="zh-CN"/>
        </w:rPr>
        <w:t>我堂弟在某市公安局任职。有一年家庭聚餐，他和我说，心情沉重，刚刚处理了一个自杀的案子。一个初二的女孩跳楼。且，这个女孩的父母，都是他同事，非常优秀的同事，女孩跳楼时，父母都不在家。他说：“我亲自去现场的，孩子房间的门被打开的时候，最显眼的是一堆小山一样的擦鼻涕和眼泪的卫生纸，你想想，孩子哭了多久。”他继续说：“如果当时家里有人，或能有一个人陪她说说话，孩子就不至于从 15 楼跳下。”&lt;img src="https://picx.zhimg.com/50/v2-ed113b99293b991fdea45981bcb1f1dc_720w.jpg?source=1def8aca" data-rawwidth="1440" data-rawheight="1482" data-size="normal" data-original-token="v2-f3bb5e27b74b14bf3e736fb59846b99e" data-default-watermark-src="https://picx.zhimg.com/50/v2-f90db565729541cd81c6aefe170a6758_720w.jpg?source=1def8aca" class="origin_image zh-lightbox-thumb" width="1440" data-original="https://picx.zhimg.com/v2-ed113b99293b991fdea45981bcb1f1dc_r.jpg?source=1def8aca"/&gt;</w:t>
      </w:r>
    </w:p>
    <w:p w14:paraId="53024AF1">
      <w:pPr>
        <w:rPr>
          <w:rFonts w:hint="default"/>
          <w:lang w:val="en-US" w:eastAsia="zh-CN"/>
        </w:rPr>
      </w:pPr>
      <w:r>
        <w:rPr>
          <w:rFonts w:hint="default"/>
          <w:lang w:val="en-US" w:eastAsia="zh-CN"/>
        </w:rPr>
        <w:t>"初中学校一位男老师，我只在校园里见过，印象里就是一个可敬的人，常穿一套深蓝色西装，背着手走路，寡言少语，与世无争的样子。他是化学老师，据说专业水平很高，但不爱表达，加上身体比较弱，学校安排了管理实验室。</w:t>
      </w:r>
    </w:p>
    <w:p w14:paraId="3D6DC519">
      <w:pPr>
        <w:rPr>
          <w:rFonts w:hint="default"/>
          <w:lang w:val="en-US" w:eastAsia="zh-CN"/>
        </w:rPr>
      </w:pPr>
    </w:p>
    <w:p w14:paraId="729C3ED0">
      <w:pPr>
        <w:rPr>
          <w:rFonts w:hint="default"/>
          <w:lang w:val="en-US" w:eastAsia="zh-CN"/>
        </w:rPr>
      </w:pPr>
      <w:r>
        <w:rPr>
          <w:rFonts w:hint="default"/>
          <w:lang w:val="en-US" w:eastAsia="zh-CN"/>
        </w:rPr>
        <w:t>前年跳楼自杀了。他和妻子都已经退休，儿子儿媳生活稳定，也都孝顺，还有了孙子，那天这位老师先吃完晚饭，到房间里看孙子睡觉，看了一阵后，默默地走到阳台跳了下去。</w:t>
      </w:r>
    </w:p>
    <w:p w14:paraId="6B182AFE">
      <w:pPr>
        <w:rPr>
          <w:rFonts w:hint="default"/>
          <w:lang w:val="en-US" w:eastAsia="zh-CN"/>
        </w:rPr>
      </w:pPr>
    </w:p>
    <w:p w14:paraId="5360D11A">
      <w:pPr>
        <w:rPr>
          <w:rFonts w:hint="default"/>
          <w:lang w:val="en-US" w:eastAsia="zh-CN"/>
        </w:rPr>
      </w:pPr>
      <w:r>
        <w:rPr>
          <w:rFonts w:hint="default"/>
          <w:lang w:val="en-US" w:eastAsia="zh-CN"/>
        </w:rPr>
        <w:t>今年年初，一个亲戚家大二的儿子，如常过完年，把房间收拾整齐，手机钥匙零钱放在书桌上就走了。</w:t>
      </w:r>
    </w:p>
    <w:p w14:paraId="6BABC781">
      <w:pPr>
        <w:rPr>
          <w:rFonts w:hint="default"/>
          <w:lang w:val="en-US" w:eastAsia="zh-CN"/>
        </w:rPr>
      </w:pPr>
    </w:p>
    <w:p w14:paraId="0C394C1B">
      <w:pPr>
        <w:rPr>
          <w:rFonts w:hint="default"/>
          <w:lang w:val="en-US" w:eastAsia="zh-CN"/>
        </w:rPr>
      </w:pPr>
      <w:r>
        <w:rPr>
          <w:rFonts w:hint="default"/>
          <w:lang w:val="en-US" w:eastAsia="zh-CN"/>
        </w:rPr>
        <w:t>元宵节后在远处一个水库里被发现。"</w:t>
      </w:r>
    </w:p>
    <w:p w14:paraId="4F9A647F">
      <w:pPr>
        <w:rPr>
          <w:rFonts w:hint="default"/>
          <w:lang w:val="en-US" w:eastAsia="zh-CN"/>
        </w:rPr>
      </w:pPr>
      <w:r>
        <w:rPr>
          <w:rFonts w:hint="default"/>
          <w:lang w:val="en-US" w:eastAsia="zh-CN"/>
        </w:rPr>
        <w:t>"我昨天凌晨的时候吞了药，不过最后没死，不然也不会来答题了。</w:t>
      </w:r>
    </w:p>
    <w:p w14:paraId="16B4C460">
      <w:pPr>
        <w:rPr>
          <w:rFonts w:hint="default"/>
          <w:lang w:val="en-US" w:eastAsia="zh-CN"/>
        </w:rPr>
      </w:pPr>
    </w:p>
    <w:p w14:paraId="6C1EDE82">
      <w:pPr>
        <w:rPr>
          <w:rFonts w:hint="default"/>
          <w:lang w:val="en-US" w:eastAsia="zh-CN"/>
        </w:rPr>
      </w:pPr>
      <w:r>
        <w:rPr>
          <w:rFonts w:hint="default"/>
          <w:lang w:val="en-US" w:eastAsia="zh-CN"/>
        </w:rPr>
        <w:t>我在晚上遛狗的时候突然有这个想法的，一路上我都想我遛完狗回去我要整理一下房间，把垃圾啥的清理一下，然后跟爸妈说我先吃药睡了，睡了就听不到声音，你们喊我我是听不见的。</w:t>
      </w:r>
    </w:p>
    <w:p w14:paraId="04E72CD0">
      <w:pPr>
        <w:rPr>
          <w:rFonts w:hint="default"/>
          <w:lang w:val="en-US" w:eastAsia="zh-CN"/>
        </w:rPr>
      </w:pPr>
    </w:p>
    <w:p w14:paraId="16650643">
      <w:pPr>
        <w:rPr>
          <w:rFonts w:hint="default"/>
          <w:lang w:val="en-US" w:eastAsia="zh-CN"/>
        </w:rPr>
      </w:pPr>
      <w:r>
        <w:rPr>
          <w:rFonts w:hint="default"/>
          <w:lang w:val="en-US" w:eastAsia="zh-CN"/>
        </w:rPr>
        <w:t>因为我躁郁症，爸妈也知道我每天吃药，所以他们并不会觉得我这个行为有问题。</w:t>
      </w:r>
    </w:p>
    <w:p w14:paraId="217AA151">
      <w:pPr>
        <w:rPr>
          <w:rFonts w:hint="default"/>
          <w:lang w:val="en-US" w:eastAsia="zh-CN"/>
        </w:rPr>
      </w:pPr>
    </w:p>
    <w:p w14:paraId="4F623C5C">
      <w:pPr>
        <w:rPr>
          <w:rFonts w:hint="default"/>
          <w:lang w:val="en-US" w:eastAsia="zh-CN"/>
        </w:rPr>
      </w:pPr>
      <w:r>
        <w:rPr>
          <w:rFonts w:hint="default"/>
          <w:lang w:val="en-US" w:eastAsia="zh-CN"/>
        </w:rPr>
        <w:t>然后我吞药自尽。</w:t>
      </w:r>
    </w:p>
    <w:p w14:paraId="720B6108">
      <w:pPr>
        <w:rPr>
          <w:rFonts w:hint="default"/>
          <w:lang w:val="en-US" w:eastAsia="zh-CN"/>
        </w:rPr>
      </w:pPr>
    </w:p>
    <w:p w14:paraId="19E34EBE">
      <w:pPr>
        <w:rPr>
          <w:rFonts w:hint="default"/>
          <w:lang w:val="en-US" w:eastAsia="zh-CN"/>
        </w:rPr>
      </w:pPr>
      <w:r>
        <w:rPr>
          <w:rFonts w:hint="default"/>
          <w:lang w:val="en-US" w:eastAsia="zh-CN"/>
        </w:rPr>
        <w:t>这一系列想法我就在脑袋里转了好几遍。</w:t>
      </w:r>
    </w:p>
    <w:p w14:paraId="56914932">
      <w:pPr>
        <w:rPr>
          <w:rFonts w:hint="default"/>
          <w:lang w:val="en-US" w:eastAsia="zh-CN"/>
        </w:rPr>
      </w:pPr>
    </w:p>
    <w:p w14:paraId="3385101B">
      <w:pPr>
        <w:rPr>
          <w:rFonts w:hint="default"/>
          <w:lang w:val="en-US" w:eastAsia="zh-CN"/>
        </w:rPr>
      </w:pPr>
      <w:r>
        <w:rPr>
          <w:rFonts w:hint="default"/>
          <w:lang w:val="en-US" w:eastAsia="zh-CN"/>
        </w:rPr>
        <w:t>情绪真是莫名的很低落。</w:t>
      </w:r>
    </w:p>
    <w:p w14:paraId="6C078FCE">
      <w:pPr>
        <w:rPr>
          <w:rFonts w:hint="default"/>
          <w:lang w:val="en-US" w:eastAsia="zh-CN"/>
        </w:rPr>
      </w:pPr>
    </w:p>
    <w:p w14:paraId="29D67DA5">
      <w:pPr>
        <w:rPr>
          <w:rFonts w:hint="default"/>
          <w:lang w:val="en-US" w:eastAsia="zh-CN"/>
        </w:rPr>
      </w:pPr>
      <w:r>
        <w:rPr>
          <w:rFonts w:hint="default"/>
          <w:lang w:val="en-US" w:eastAsia="zh-CN"/>
        </w:rPr>
        <w:t>等我遛完狗回去我又一个人跑出来走走夜路吹吹风，跟我朋友私聊了一下。</w:t>
      </w:r>
    </w:p>
    <w:p w14:paraId="24378601">
      <w:pPr>
        <w:rPr>
          <w:rFonts w:hint="default"/>
          <w:lang w:val="en-US" w:eastAsia="zh-CN"/>
        </w:rPr>
      </w:pPr>
    </w:p>
    <w:p w14:paraId="4D87FFEA">
      <w:pPr>
        <w:rPr>
          <w:rFonts w:hint="default"/>
          <w:lang w:val="en-US" w:eastAsia="zh-CN"/>
        </w:rPr>
      </w:pPr>
      <w:r>
        <w:rPr>
          <w:rFonts w:hint="default"/>
          <w:lang w:val="en-US" w:eastAsia="zh-CN"/>
        </w:rPr>
        <w:t>这个念头就没有了。</w:t>
      </w:r>
    </w:p>
    <w:p w14:paraId="4C8AC6F9">
      <w:pPr>
        <w:rPr>
          <w:rFonts w:hint="default"/>
          <w:lang w:val="en-US" w:eastAsia="zh-CN"/>
        </w:rPr>
      </w:pPr>
    </w:p>
    <w:p w14:paraId="022347CA">
      <w:pPr>
        <w:rPr>
          <w:rFonts w:hint="default"/>
          <w:lang w:val="en-US" w:eastAsia="zh-CN"/>
        </w:rPr>
      </w:pPr>
      <w:r>
        <w:rPr>
          <w:rFonts w:hint="default"/>
          <w:lang w:val="en-US" w:eastAsia="zh-CN"/>
        </w:rPr>
        <w:t>总之我在爸妈眼中就是很正常的，无事发生，我也没有表现出很大的情绪波动。</w:t>
      </w:r>
    </w:p>
    <w:p w14:paraId="75B7E842">
      <w:pPr>
        <w:rPr>
          <w:rFonts w:hint="default"/>
          <w:lang w:val="en-US" w:eastAsia="zh-CN"/>
        </w:rPr>
      </w:pPr>
    </w:p>
    <w:p w14:paraId="28E40E63">
      <w:pPr>
        <w:rPr>
          <w:rFonts w:hint="default"/>
          <w:lang w:val="en-US" w:eastAsia="zh-CN"/>
        </w:rPr>
      </w:pPr>
      <w:r>
        <w:rPr>
          <w:rFonts w:hint="default"/>
          <w:lang w:val="en-US" w:eastAsia="zh-CN"/>
        </w:rPr>
        <w:t>到了差不多凌晨，我妈回来了，我又莫名的有些烦躁。也没吃药，就是躺床上刷手机，毫无睡意，但也比较平静。</w:t>
      </w:r>
    </w:p>
    <w:p w14:paraId="1E4AA834">
      <w:pPr>
        <w:rPr>
          <w:rFonts w:hint="default"/>
          <w:lang w:val="en-US" w:eastAsia="zh-CN"/>
        </w:rPr>
      </w:pPr>
    </w:p>
    <w:p w14:paraId="5AFE6616">
      <w:pPr>
        <w:rPr>
          <w:rFonts w:hint="default"/>
          <w:lang w:val="en-US" w:eastAsia="zh-CN"/>
        </w:rPr>
      </w:pPr>
      <w:r>
        <w:rPr>
          <w:rFonts w:hint="default"/>
          <w:lang w:val="en-US" w:eastAsia="zh-CN"/>
        </w:rPr>
        <w:t>到了凌晨5点多，由于一个晚上没睡，身体很疲惫，手一直发抖。</w:t>
      </w:r>
    </w:p>
    <w:p w14:paraId="5D9D066D">
      <w:pPr>
        <w:rPr>
          <w:rFonts w:hint="default"/>
          <w:lang w:val="en-US" w:eastAsia="zh-CN"/>
        </w:rPr>
      </w:pPr>
    </w:p>
    <w:p w14:paraId="7172AA77">
      <w:pPr>
        <w:rPr>
          <w:rFonts w:hint="default"/>
          <w:lang w:val="en-US" w:eastAsia="zh-CN"/>
        </w:rPr>
      </w:pPr>
      <w:r>
        <w:rPr>
          <w:rFonts w:hint="default"/>
          <w:lang w:val="en-US" w:eastAsia="zh-CN"/>
        </w:rPr>
        <w:t>那个吞药的念头就突然冒出来了。</w:t>
      </w:r>
    </w:p>
    <w:p w14:paraId="3D0CD127">
      <w:pPr>
        <w:rPr>
          <w:rFonts w:hint="default"/>
          <w:lang w:val="en-US" w:eastAsia="zh-CN"/>
        </w:rPr>
      </w:pPr>
    </w:p>
    <w:p w14:paraId="2A9FE4BD">
      <w:pPr>
        <w:rPr>
          <w:rFonts w:hint="default"/>
          <w:lang w:val="en-US" w:eastAsia="zh-CN"/>
        </w:rPr>
      </w:pPr>
      <w:r>
        <w:rPr>
          <w:rFonts w:hint="default"/>
          <w:lang w:val="en-US" w:eastAsia="zh-CN"/>
        </w:rPr>
        <w:t>我就很平静的到客厅接了一碗水，就开始拿药。</w:t>
      </w:r>
    </w:p>
    <w:p w14:paraId="34D070A2">
      <w:pPr>
        <w:rPr>
          <w:rFonts w:hint="default"/>
          <w:lang w:val="en-US" w:eastAsia="zh-CN"/>
        </w:rPr>
      </w:pPr>
    </w:p>
    <w:p w14:paraId="23ED83C7">
      <w:pPr>
        <w:rPr>
          <w:rFonts w:hint="default"/>
          <w:lang w:val="en-US" w:eastAsia="zh-CN"/>
        </w:rPr>
      </w:pPr>
      <w:r>
        <w:rPr>
          <w:rFonts w:hint="default"/>
          <w:lang w:val="en-US" w:eastAsia="zh-CN"/>
        </w:rPr>
        <w:t>全程手抖，还拍了一下药的照片发了朋友圈，我说不知道会不会死，我试一试。</w:t>
      </w:r>
    </w:p>
    <w:p w14:paraId="42F90CCE">
      <w:pPr>
        <w:rPr>
          <w:rFonts w:hint="default"/>
          <w:lang w:val="en-US" w:eastAsia="zh-CN"/>
        </w:rPr>
      </w:pPr>
    </w:p>
    <w:p w14:paraId="7D24C472">
      <w:pPr>
        <w:rPr>
          <w:rFonts w:hint="default"/>
          <w:lang w:val="en-US" w:eastAsia="zh-CN"/>
        </w:rPr>
      </w:pPr>
      <w:r>
        <w:rPr>
          <w:rFonts w:hint="default"/>
          <w:lang w:val="en-US" w:eastAsia="zh-CN"/>
        </w:rPr>
        <w:t>我并不是博关注，博同情，我就是发个朋友圈，没有想很多，我还屏蔽了熟人，和生活中会见面的那种朋友。</w:t>
      </w:r>
    </w:p>
    <w:p w14:paraId="5F5B5BE7">
      <w:pPr>
        <w:rPr>
          <w:rFonts w:hint="default"/>
          <w:lang w:val="en-US" w:eastAsia="zh-CN"/>
        </w:rPr>
      </w:pPr>
    </w:p>
    <w:p w14:paraId="7DD9815A">
      <w:pPr>
        <w:rPr>
          <w:rFonts w:hint="default"/>
          <w:lang w:val="en-US" w:eastAsia="zh-CN"/>
        </w:rPr>
      </w:pPr>
      <w:r>
        <w:rPr>
          <w:rFonts w:hint="default"/>
          <w:lang w:val="en-US" w:eastAsia="zh-CN"/>
        </w:rPr>
        <w:t>基本就网络上的人才看得到。</w:t>
      </w:r>
    </w:p>
    <w:p w14:paraId="00906C73">
      <w:pPr>
        <w:rPr>
          <w:rFonts w:hint="default"/>
          <w:lang w:val="en-US" w:eastAsia="zh-CN"/>
        </w:rPr>
      </w:pPr>
    </w:p>
    <w:p w14:paraId="1B800241">
      <w:pPr>
        <w:rPr>
          <w:rFonts w:hint="default"/>
          <w:lang w:val="en-US" w:eastAsia="zh-CN"/>
        </w:rPr>
      </w:pPr>
      <w:r>
        <w:rPr>
          <w:rFonts w:hint="default"/>
          <w:lang w:val="en-US" w:eastAsia="zh-CN"/>
        </w:rPr>
        <w:t>而且那个点大家都在深度睡眠，没有人会关注我。</w:t>
      </w:r>
    </w:p>
    <w:p w14:paraId="2685D57E">
      <w:pPr>
        <w:rPr>
          <w:rFonts w:hint="default"/>
          <w:lang w:val="en-US" w:eastAsia="zh-CN"/>
        </w:rPr>
      </w:pPr>
    </w:p>
    <w:p w14:paraId="555825B2">
      <w:pPr>
        <w:rPr>
          <w:rFonts w:hint="default"/>
          <w:lang w:val="en-US" w:eastAsia="zh-CN"/>
        </w:rPr>
      </w:pPr>
      <w:r>
        <w:rPr>
          <w:rFonts w:hint="default"/>
          <w:lang w:val="en-US" w:eastAsia="zh-CN"/>
        </w:rPr>
        <w:t>吃完药我就在等待。</w:t>
      </w:r>
    </w:p>
    <w:p w14:paraId="591F83CB">
      <w:pPr>
        <w:rPr>
          <w:rFonts w:hint="default"/>
          <w:lang w:val="en-US" w:eastAsia="zh-CN"/>
        </w:rPr>
      </w:pPr>
    </w:p>
    <w:p w14:paraId="3B85B42C">
      <w:pPr>
        <w:rPr>
          <w:rFonts w:hint="default"/>
          <w:lang w:val="en-US" w:eastAsia="zh-CN"/>
        </w:rPr>
      </w:pPr>
      <w:r>
        <w:rPr>
          <w:rFonts w:hint="default"/>
          <w:lang w:val="en-US" w:eastAsia="zh-CN"/>
        </w:rPr>
        <w:t>回到正题就是，我在做出自杀行为之前是有个念头，头脑风暴，内心有些许的不平静，但外人看不出我的异常。</w:t>
      </w:r>
    </w:p>
    <w:p w14:paraId="294C2364">
      <w:pPr>
        <w:rPr>
          <w:rFonts w:hint="default"/>
          <w:lang w:val="en-US" w:eastAsia="zh-CN"/>
        </w:rPr>
      </w:pPr>
    </w:p>
    <w:p w14:paraId="1C127769">
      <w:pPr>
        <w:rPr>
          <w:rFonts w:hint="default"/>
          <w:lang w:val="en-US" w:eastAsia="zh-CN"/>
        </w:rPr>
      </w:pPr>
      <w:r>
        <w:rPr>
          <w:rFonts w:hint="default"/>
          <w:lang w:val="en-US" w:eastAsia="zh-CN"/>
        </w:rPr>
        <w:t>如果我最后死了，可能我爸妈会觉得不可能啊！我们没有觉得女儿反常。</w:t>
      </w:r>
    </w:p>
    <w:p w14:paraId="54D0E03D">
      <w:pPr>
        <w:rPr>
          <w:rFonts w:hint="default"/>
          <w:lang w:val="en-US" w:eastAsia="zh-CN"/>
        </w:rPr>
      </w:pPr>
    </w:p>
    <w:p w14:paraId="0C14B889">
      <w:pPr>
        <w:rPr>
          <w:rFonts w:hint="default"/>
          <w:lang w:val="en-US" w:eastAsia="zh-CN"/>
        </w:rPr>
      </w:pPr>
      <w:r>
        <w:rPr>
          <w:rFonts w:hint="default"/>
          <w:lang w:val="en-US" w:eastAsia="zh-CN"/>
        </w:rPr>
        <w:t>我在吞药的时候我是有一种冲动在的，如果没有冲动，我绝对是做不出极端行为的。</w:t>
      </w:r>
    </w:p>
    <w:p w14:paraId="0BEE2F6C">
      <w:pPr>
        <w:rPr>
          <w:rFonts w:hint="default"/>
          <w:lang w:val="en-US" w:eastAsia="zh-CN"/>
        </w:rPr>
      </w:pPr>
    </w:p>
    <w:p w14:paraId="5DEE72EE">
      <w:pPr>
        <w:rPr>
          <w:rFonts w:hint="default"/>
          <w:lang w:val="en-US" w:eastAsia="zh-CN"/>
        </w:rPr>
      </w:pPr>
      <w:r>
        <w:rPr>
          <w:rFonts w:hint="default"/>
          <w:lang w:val="en-US" w:eastAsia="zh-CN"/>
        </w:rPr>
        <w:t>真的没有想很多，就是死吧，就这样结束吧，后面怎么样再说吧等等的。</w:t>
      </w:r>
    </w:p>
    <w:p w14:paraId="25BBAF03">
      <w:pPr>
        <w:rPr>
          <w:rFonts w:hint="default"/>
          <w:lang w:val="en-US" w:eastAsia="zh-CN"/>
        </w:rPr>
      </w:pPr>
    </w:p>
    <w:p w14:paraId="2CA0D82D">
      <w:pPr>
        <w:rPr>
          <w:rFonts w:hint="default"/>
          <w:lang w:val="en-US" w:eastAsia="zh-CN"/>
        </w:rPr>
      </w:pPr>
      <w:r>
        <w:rPr>
          <w:rFonts w:hint="default"/>
          <w:lang w:val="en-US" w:eastAsia="zh-CN"/>
        </w:rPr>
        <w:t>吃完药我就躺床上静观其变身体的反应。</w:t>
      </w:r>
    </w:p>
    <w:p w14:paraId="6942C2D3">
      <w:pPr>
        <w:rPr>
          <w:rFonts w:hint="default"/>
          <w:lang w:val="en-US" w:eastAsia="zh-CN"/>
        </w:rPr>
      </w:pPr>
    </w:p>
    <w:p w14:paraId="60B4D99E">
      <w:pPr>
        <w:rPr>
          <w:rFonts w:hint="default"/>
          <w:lang w:val="en-US" w:eastAsia="zh-CN"/>
        </w:rPr>
      </w:pPr>
      <w:r>
        <w:rPr>
          <w:rFonts w:hint="default"/>
          <w:lang w:val="en-US" w:eastAsia="zh-CN"/>
        </w:rPr>
        <w:t>我手机里还在播放着《武林外传》，这几乎是我的睡眠神器。</w:t>
      </w:r>
    </w:p>
    <w:p w14:paraId="51E2A7B8">
      <w:pPr>
        <w:rPr>
          <w:rFonts w:hint="default"/>
          <w:lang w:val="en-US" w:eastAsia="zh-CN"/>
        </w:rPr>
      </w:pPr>
    </w:p>
    <w:p w14:paraId="3764BED5">
      <w:pPr>
        <w:rPr>
          <w:rFonts w:hint="default"/>
          <w:lang w:val="en-US" w:eastAsia="zh-CN"/>
        </w:rPr>
      </w:pPr>
      <w:r>
        <w:rPr>
          <w:rFonts w:hint="default"/>
          <w:lang w:val="en-US" w:eastAsia="zh-CN"/>
        </w:rPr>
        <w:t>我一边听，很快陷入了半昏迷状态，四肢沉重无力。</w:t>
      </w:r>
    </w:p>
    <w:p w14:paraId="7DA60CA9">
      <w:pPr>
        <w:rPr>
          <w:rFonts w:hint="default"/>
          <w:lang w:val="en-US" w:eastAsia="zh-CN"/>
        </w:rPr>
      </w:pPr>
    </w:p>
    <w:p w14:paraId="493653CD">
      <w:pPr>
        <w:rPr>
          <w:rFonts w:hint="default"/>
          <w:lang w:val="en-US" w:eastAsia="zh-CN"/>
        </w:rPr>
      </w:pPr>
      <w:r>
        <w:rPr>
          <w:rFonts w:hint="default"/>
          <w:lang w:val="en-US" w:eastAsia="zh-CN"/>
        </w:rPr>
        <w:t>但是我一点困意也没有，我就眼睛微睁着看天花板上的灯，身体感知很清晰。</w:t>
      </w:r>
    </w:p>
    <w:p w14:paraId="3F2F9BB7">
      <w:pPr>
        <w:rPr>
          <w:rFonts w:hint="default"/>
          <w:lang w:val="en-US" w:eastAsia="zh-CN"/>
        </w:rPr>
      </w:pPr>
    </w:p>
    <w:p w14:paraId="10AE9064">
      <w:pPr>
        <w:rPr>
          <w:rFonts w:hint="default"/>
          <w:lang w:val="en-US" w:eastAsia="zh-CN"/>
        </w:rPr>
      </w:pPr>
      <w:r>
        <w:rPr>
          <w:rFonts w:hint="default"/>
          <w:lang w:val="en-US" w:eastAsia="zh-CN"/>
        </w:rPr>
        <w:t>我的心脏咚咚咚跳的很厉害，好像要跳出胸腔了。</w:t>
      </w:r>
    </w:p>
    <w:p w14:paraId="3AD6E051">
      <w:pPr>
        <w:rPr>
          <w:rFonts w:hint="default"/>
          <w:lang w:val="en-US" w:eastAsia="zh-CN"/>
        </w:rPr>
      </w:pPr>
    </w:p>
    <w:p w14:paraId="0A49C0C1">
      <w:pPr>
        <w:rPr>
          <w:rFonts w:hint="default"/>
          <w:lang w:val="en-US" w:eastAsia="zh-CN"/>
        </w:rPr>
      </w:pPr>
      <w:r>
        <w:rPr>
          <w:rFonts w:hint="default"/>
          <w:lang w:val="en-US" w:eastAsia="zh-CN"/>
        </w:rPr>
        <w:t>又一会儿我好像感受不到呼吸了，鼻子不通气了，窒息了，我只能用嘴巴呼吸。</w:t>
      </w:r>
    </w:p>
    <w:p w14:paraId="42B1D269">
      <w:pPr>
        <w:rPr>
          <w:rFonts w:hint="default"/>
          <w:lang w:val="en-US" w:eastAsia="zh-CN"/>
        </w:rPr>
      </w:pPr>
    </w:p>
    <w:p w14:paraId="4B05F6E0">
      <w:pPr>
        <w:rPr>
          <w:rFonts w:hint="default"/>
          <w:lang w:val="en-US" w:eastAsia="zh-CN"/>
        </w:rPr>
      </w:pPr>
      <w:r>
        <w:rPr>
          <w:rFonts w:hint="default"/>
          <w:lang w:val="en-US" w:eastAsia="zh-CN"/>
        </w:rPr>
        <w:t>到这里我有点害怕了，其实我全程都非常害怕，我还想我要不要起来喝点水催吐啥的，又想想算了算了，都到这里了，我不想再挣扎了。</w:t>
      </w:r>
    </w:p>
    <w:p w14:paraId="0CB5F5C6">
      <w:pPr>
        <w:rPr>
          <w:rFonts w:hint="default"/>
          <w:lang w:val="en-US" w:eastAsia="zh-CN"/>
        </w:rPr>
      </w:pPr>
    </w:p>
    <w:p w14:paraId="218964CD">
      <w:pPr>
        <w:rPr>
          <w:rFonts w:hint="default"/>
          <w:lang w:val="en-US" w:eastAsia="zh-CN"/>
        </w:rPr>
      </w:pPr>
      <w:r>
        <w:rPr>
          <w:rFonts w:hint="default"/>
          <w:lang w:val="en-US" w:eastAsia="zh-CN"/>
        </w:rPr>
        <w:t>然后我都不能自主吞咽，这真的巨恐怖，这一点或许没有人可以理解，就是没办法吞咽，口水吞不下去。</w:t>
      </w:r>
    </w:p>
    <w:p w14:paraId="44B72230">
      <w:pPr>
        <w:rPr>
          <w:rFonts w:hint="default"/>
          <w:lang w:val="en-US" w:eastAsia="zh-CN"/>
        </w:rPr>
      </w:pPr>
    </w:p>
    <w:p w14:paraId="49EAE71F">
      <w:pPr>
        <w:rPr>
          <w:rFonts w:hint="default"/>
          <w:lang w:val="en-US" w:eastAsia="zh-CN"/>
        </w:rPr>
      </w:pPr>
      <w:r>
        <w:rPr>
          <w:rFonts w:hint="default"/>
          <w:lang w:val="en-US" w:eastAsia="zh-CN"/>
        </w:rPr>
        <w:t>后来就没有记忆了。</w:t>
      </w:r>
    </w:p>
    <w:p w14:paraId="6D8082CD">
      <w:pPr>
        <w:rPr>
          <w:rFonts w:hint="default"/>
          <w:lang w:val="en-US" w:eastAsia="zh-CN"/>
        </w:rPr>
      </w:pPr>
    </w:p>
    <w:p w14:paraId="736B6DD6">
      <w:pPr>
        <w:rPr>
          <w:rFonts w:hint="default"/>
          <w:lang w:val="en-US" w:eastAsia="zh-CN"/>
        </w:rPr>
      </w:pPr>
      <w:r>
        <w:rPr>
          <w:rFonts w:hint="default"/>
          <w:lang w:val="en-US" w:eastAsia="zh-CN"/>
        </w:rPr>
        <w:t>大概两三个小时，早上了，我爸要去遛狗，我妈也要起来了，他们喊我了，我起来答应了一声。</w:t>
      </w:r>
    </w:p>
    <w:p w14:paraId="202D3107">
      <w:pPr>
        <w:rPr>
          <w:rFonts w:hint="default"/>
          <w:lang w:val="en-US" w:eastAsia="zh-CN"/>
        </w:rPr>
      </w:pPr>
    </w:p>
    <w:p w14:paraId="428B6A4D">
      <w:pPr>
        <w:rPr>
          <w:rFonts w:hint="default"/>
          <w:lang w:val="en-US" w:eastAsia="zh-CN"/>
        </w:rPr>
      </w:pPr>
      <w:r>
        <w:rPr>
          <w:rFonts w:hint="default"/>
          <w:lang w:val="en-US" w:eastAsia="zh-CN"/>
        </w:rPr>
        <w:t>站不稳，眼晕的不行，加上我是近视，头晕目眩，什么也看不清，胃难受，直犯恶心，想吐，我就又躺下了，后面好像就彻底晕厥了。</w:t>
      </w:r>
    </w:p>
    <w:p w14:paraId="4644FC39">
      <w:pPr>
        <w:rPr>
          <w:rFonts w:hint="default"/>
          <w:lang w:val="en-US" w:eastAsia="zh-CN"/>
        </w:rPr>
      </w:pPr>
    </w:p>
    <w:p w14:paraId="38856BB3">
      <w:pPr>
        <w:rPr>
          <w:rFonts w:hint="default"/>
          <w:lang w:val="en-US" w:eastAsia="zh-CN"/>
        </w:rPr>
      </w:pPr>
      <w:r>
        <w:rPr>
          <w:rFonts w:hint="default"/>
          <w:lang w:val="en-US" w:eastAsia="zh-CN"/>
        </w:rPr>
        <w:t>外界的一切声音都听不见了。</w:t>
      </w:r>
    </w:p>
    <w:p w14:paraId="075EF0DF">
      <w:pPr>
        <w:rPr>
          <w:rFonts w:hint="default"/>
          <w:lang w:val="en-US" w:eastAsia="zh-CN"/>
        </w:rPr>
      </w:pPr>
    </w:p>
    <w:p w14:paraId="1558D127">
      <w:pPr>
        <w:rPr>
          <w:rFonts w:hint="default"/>
          <w:lang w:val="en-US" w:eastAsia="zh-CN"/>
        </w:rPr>
      </w:pPr>
      <w:r>
        <w:rPr>
          <w:rFonts w:hint="default"/>
          <w:lang w:val="en-US" w:eastAsia="zh-CN"/>
        </w:rPr>
        <w:t>就这样等我醒来。已经是12个小时以后了。</w:t>
      </w:r>
    </w:p>
    <w:p w14:paraId="4C9A8C5F">
      <w:pPr>
        <w:rPr>
          <w:rFonts w:hint="default"/>
          <w:lang w:val="en-US" w:eastAsia="zh-CN"/>
        </w:rPr>
      </w:pPr>
    </w:p>
    <w:p w14:paraId="34C26740">
      <w:pPr>
        <w:rPr>
          <w:rFonts w:hint="default"/>
          <w:lang w:val="en-US" w:eastAsia="zh-CN"/>
        </w:rPr>
      </w:pPr>
      <w:r>
        <w:rPr>
          <w:rFonts w:hint="default"/>
          <w:lang w:val="en-US" w:eastAsia="zh-CN"/>
        </w:rPr>
        <w:t>醒来整个人还是非常呆滞，呆呆的，愣愣的。</w:t>
      </w:r>
    </w:p>
    <w:p w14:paraId="364E2C6F">
      <w:pPr>
        <w:rPr>
          <w:rFonts w:hint="default"/>
          <w:lang w:val="en-US" w:eastAsia="zh-CN"/>
        </w:rPr>
      </w:pPr>
    </w:p>
    <w:p w14:paraId="1255FDB0">
      <w:pPr>
        <w:rPr>
          <w:rFonts w:hint="default"/>
          <w:lang w:val="en-US" w:eastAsia="zh-CN"/>
        </w:rPr>
      </w:pPr>
      <w:r>
        <w:rPr>
          <w:rFonts w:hint="default"/>
          <w:lang w:val="en-US" w:eastAsia="zh-CN"/>
        </w:rPr>
        <w:t>还有嘴巴特别特别干，也是和药有关吧。</w:t>
      </w:r>
    </w:p>
    <w:p w14:paraId="5D708476">
      <w:pPr>
        <w:rPr>
          <w:rFonts w:hint="default"/>
          <w:lang w:val="en-US" w:eastAsia="zh-CN"/>
        </w:rPr>
      </w:pPr>
    </w:p>
    <w:p w14:paraId="406025E1">
      <w:pPr>
        <w:rPr>
          <w:rFonts w:hint="default"/>
          <w:lang w:val="en-US" w:eastAsia="zh-CN"/>
        </w:rPr>
      </w:pPr>
      <w:r>
        <w:rPr>
          <w:rFonts w:hint="default"/>
          <w:lang w:val="en-US" w:eastAsia="zh-CN"/>
        </w:rPr>
        <w:t>晚上竟然也不吃药就睡到天亮，可能是药效还在起作用。</w:t>
      </w:r>
    </w:p>
    <w:p w14:paraId="70CCFEE8">
      <w:pPr>
        <w:rPr>
          <w:rFonts w:hint="default"/>
          <w:lang w:val="en-US" w:eastAsia="zh-CN"/>
        </w:rPr>
      </w:pPr>
    </w:p>
    <w:p w14:paraId="24228D5F">
      <w:pPr>
        <w:rPr>
          <w:rFonts w:hint="default"/>
          <w:lang w:val="en-US" w:eastAsia="zh-CN"/>
        </w:rPr>
      </w:pPr>
      <w:r>
        <w:rPr>
          <w:rFonts w:hint="default"/>
          <w:lang w:val="en-US" w:eastAsia="zh-CN"/>
        </w:rPr>
        <w:t>然后到现在头还是有些晕乎乎的。"</w:t>
      </w:r>
    </w:p>
    <w:p w14:paraId="493E5288">
      <w:pPr>
        <w:rPr>
          <w:rFonts w:hint="default"/>
          <w:lang w:val="en-US" w:eastAsia="zh-CN"/>
        </w:rPr>
      </w:pPr>
      <w:r>
        <w:rPr>
          <w:rFonts w:hint="default"/>
          <w:lang w:val="en-US" w:eastAsia="zh-CN"/>
        </w:rPr>
        <w:t>认识一个人，年纪轻轻就看不到希望，觉得一辈子活在底层受尽欺压太苦。自己错过了重要人生节点，再无回转机会。万念俱灰，不想当牛马度过悲催一生，抑郁了。</w:t>
      </w:r>
    </w:p>
    <w:p w14:paraId="13B35EF2">
      <w:pPr>
        <w:rPr>
          <w:rFonts w:hint="default"/>
          <w:lang w:val="en-US" w:eastAsia="zh-CN"/>
        </w:rPr>
      </w:pPr>
      <w:r>
        <w:rPr>
          <w:rFonts w:hint="default"/>
          <w:lang w:val="en-US" w:eastAsia="zh-CN"/>
        </w:rPr>
        <w:t>"隔壁小区，前几年暑假，有个上初中的孩子自杀了，她爸爸妈妈早年离婚，跟着妈妈。暑假她妈妈没和她一起住，她自己住在小区里，每天妈妈做了饭就走，不了解是不是长期这么安排。</w:t>
      </w:r>
    </w:p>
    <w:p w14:paraId="7A85E71D">
      <w:pPr>
        <w:rPr>
          <w:rFonts w:hint="default"/>
          <w:lang w:val="en-US" w:eastAsia="zh-CN"/>
        </w:rPr>
      </w:pPr>
    </w:p>
    <w:p w14:paraId="74932B2B">
      <w:pPr>
        <w:rPr>
          <w:rFonts w:hint="default"/>
          <w:lang w:val="en-US" w:eastAsia="zh-CN"/>
        </w:rPr>
      </w:pPr>
      <w:r>
        <w:rPr>
          <w:rFonts w:hint="default"/>
          <w:lang w:val="en-US" w:eastAsia="zh-CN"/>
        </w:rPr>
        <w:t>那天，她微信和妈妈告了别，她妈妈看到消息就急忙报警往家赶，消防和她妈妈几乎同时到门口，果然门被反锁上了。</w:t>
      </w:r>
    </w:p>
    <w:p w14:paraId="105436DE">
      <w:pPr>
        <w:rPr>
          <w:rFonts w:hint="default"/>
          <w:lang w:val="en-US" w:eastAsia="zh-CN"/>
        </w:rPr>
      </w:pPr>
    </w:p>
    <w:p w14:paraId="6AAD7BAD">
      <w:pPr>
        <w:rPr>
          <w:rFonts w:hint="default"/>
          <w:lang w:val="en-US" w:eastAsia="zh-CN"/>
        </w:rPr>
      </w:pPr>
      <w:r>
        <w:rPr>
          <w:rFonts w:hint="default"/>
          <w:lang w:val="en-US" w:eastAsia="zh-CN"/>
        </w:rPr>
        <w:t>破门而入前后十来分钟，孩子已经没救了，她把自己吊在了门把手上，一心求死，否则是不是腿一用力站起来就没事了。</w:t>
      </w:r>
    </w:p>
    <w:p w14:paraId="2D215F8A">
      <w:pPr>
        <w:rPr>
          <w:rFonts w:hint="default"/>
          <w:lang w:val="en-US" w:eastAsia="zh-CN"/>
        </w:rPr>
      </w:pPr>
    </w:p>
    <w:p w14:paraId="0C13FF88">
      <w:pPr>
        <w:rPr>
          <w:rFonts w:hint="default"/>
          <w:lang w:val="en-US" w:eastAsia="zh-CN"/>
        </w:rPr>
      </w:pPr>
      <w:r>
        <w:rPr>
          <w:rFonts w:hint="default"/>
          <w:lang w:val="en-US" w:eastAsia="zh-CN"/>
        </w:rPr>
        <w:t>还有一个，疑似抑郁症的中年女子，某天本来一家人在高高兴兴的做饭，忽然让老公带着孩子出去买佐料，两个人也没多想，结果买回来刚要走到单元楼门口，女子直接跳楼摔在他们面前。</w:t>
      </w:r>
    </w:p>
    <w:p w14:paraId="2C32E2BB">
      <w:pPr>
        <w:rPr>
          <w:rFonts w:hint="default"/>
          <w:lang w:val="en-US" w:eastAsia="zh-CN"/>
        </w:rPr>
      </w:pPr>
    </w:p>
    <w:p w14:paraId="1EABE552">
      <w:pPr>
        <w:rPr>
          <w:rFonts w:hint="default"/>
          <w:lang w:val="en-US" w:eastAsia="zh-CN"/>
        </w:rPr>
      </w:pPr>
      <w:r>
        <w:rPr>
          <w:rFonts w:hint="default"/>
          <w:lang w:val="en-US" w:eastAsia="zh-CN"/>
        </w:rPr>
        <w:t>再说两个吧。</w:t>
      </w:r>
    </w:p>
    <w:p w14:paraId="7C54935D">
      <w:pPr>
        <w:rPr>
          <w:rFonts w:hint="default"/>
          <w:lang w:val="en-US" w:eastAsia="zh-CN"/>
        </w:rPr>
      </w:pPr>
    </w:p>
    <w:p w14:paraId="4DE2DD50">
      <w:pPr>
        <w:rPr>
          <w:rFonts w:hint="default"/>
          <w:lang w:val="en-US" w:eastAsia="zh-CN"/>
        </w:rPr>
      </w:pPr>
      <w:r>
        <w:rPr>
          <w:rFonts w:hint="default"/>
          <w:lang w:val="en-US" w:eastAsia="zh-CN"/>
        </w:rPr>
        <w:t>一位大学生，毕业没考上研究生，工作也没有着落，考编不顺利，可能家里埋怨加上自己心里压力大，某个晚上烧炭自杀，门窗紧闭，门缝都粘上了胶带，第二天总不出来家里才知道。</w:t>
      </w:r>
    </w:p>
    <w:p w14:paraId="4E1827F3">
      <w:pPr>
        <w:rPr>
          <w:rFonts w:hint="default"/>
          <w:lang w:val="en-US" w:eastAsia="zh-CN"/>
        </w:rPr>
      </w:pPr>
    </w:p>
    <w:p w14:paraId="5FFB7DDA">
      <w:pPr>
        <w:rPr>
          <w:rFonts w:hint="default"/>
          <w:lang w:val="en-US" w:eastAsia="zh-CN"/>
        </w:rPr>
      </w:pPr>
      <w:r>
        <w:rPr>
          <w:rFonts w:hint="default"/>
          <w:lang w:val="en-US" w:eastAsia="zh-CN"/>
        </w:rPr>
        <w:t>曾经成功的商人，疫情期间事业一落千丈，经受不住打击，一口气偷偷喝了8粒头孢就酒，到医院已经没救了。"</w:t>
      </w:r>
    </w:p>
    <w:p w14:paraId="59094FCC">
      <w:pPr>
        <w:rPr>
          <w:rFonts w:hint="default"/>
          <w:lang w:val="en-US" w:eastAsia="zh-CN"/>
        </w:rPr>
      </w:pPr>
      <w:r>
        <w:rPr>
          <w:rFonts w:hint="default"/>
          <w:lang w:val="en-US" w:eastAsia="zh-CN"/>
        </w:rPr>
        <w:t>"我初中的同桌是一个又高又帅的男生，他的朋友很多，每天都能看见同班同学以他为中心玩乐，他的女朋友也很多，换的也很快。</w:t>
      </w:r>
    </w:p>
    <w:p w14:paraId="6F9CDF27">
      <w:pPr>
        <w:rPr>
          <w:rFonts w:hint="default"/>
          <w:lang w:val="en-US" w:eastAsia="zh-CN"/>
        </w:rPr>
      </w:pPr>
    </w:p>
    <w:p w14:paraId="2F8C553A">
      <w:pPr>
        <w:rPr>
          <w:rFonts w:hint="default"/>
          <w:lang w:val="en-US" w:eastAsia="zh-CN"/>
        </w:rPr>
      </w:pPr>
      <w:r>
        <w:rPr>
          <w:rFonts w:hint="default"/>
          <w:lang w:val="en-US" w:eastAsia="zh-CN"/>
        </w:rPr>
        <w:t>他的父亲是公交车司机，他的母亲做生意成功之后就改嫁了他人，他跟他的父亲一起过，但是他的母亲又有钱又漂亮，经常来看他，还给了他不少生活费。</w:t>
      </w:r>
    </w:p>
    <w:p w14:paraId="0CEF154E">
      <w:pPr>
        <w:rPr>
          <w:rFonts w:hint="default"/>
          <w:lang w:val="en-US" w:eastAsia="zh-CN"/>
        </w:rPr>
      </w:pPr>
    </w:p>
    <w:p w14:paraId="1305BC01">
      <w:pPr>
        <w:rPr>
          <w:rFonts w:hint="default"/>
          <w:lang w:val="en-US" w:eastAsia="zh-CN"/>
        </w:rPr>
      </w:pPr>
      <w:r>
        <w:rPr>
          <w:rFonts w:hint="default"/>
          <w:lang w:val="en-US" w:eastAsia="zh-CN"/>
        </w:rPr>
        <w:t>那个时候，在我的眼里，他拥有我想要的一切。</w:t>
      </w:r>
    </w:p>
    <w:p w14:paraId="221E03BE">
      <w:pPr>
        <w:rPr>
          <w:rFonts w:hint="default"/>
          <w:lang w:val="en-US" w:eastAsia="zh-CN"/>
        </w:rPr>
      </w:pPr>
    </w:p>
    <w:p w14:paraId="4D5625C7">
      <w:pPr>
        <w:rPr>
          <w:rFonts w:hint="default"/>
          <w:lang w:val="en-US" w:eastAsia="zh-CN"/>
        </w:rPr>
      </w:pPr>
      <w:r>
        <w:rPr>
          <w:rFonts w:hint="default"/>
          <w:lang w:val="en-US" w:eastAsia="zh-CN"/>
        </w:rPr>
        <w:t>他喜欢在上课的时候拿美工刀划自己的胳膊，痴迷地看着血一滴一滴地流淌到地上。</w:t>
      </w:r>
    </w:p>
    <w:p w14:paraId="637C98E6">
      <w:pPr>
        <w:rPr>
          <w:rFonts w:hint="default"/>
          <w:lang w:val="en-US" w:eastAsia="zh-CN"/>
        </w:rPr>
      </w:pPr>
    </w:p>
    <w:p w14:paraId="7D8F6CBB">
      <w:pPr>
        <w:rPr>
          <w:rFonts w:hint="default"/>
          <w:lang w:val="en-US" w:eastAsia="zh-CN"/>
        </w:rPr>
      </w:pPr>
      <w:r>
        <w:rPr>
          <w:rFonts w:hint="default"/>
          <w:lang w:val="en-US" w:eastAsia="zh-CN"/>
        </w:rPr>
        <w:t>不小心目睹这一切的美术老师吓了一跳，立刻去找了班主任。</w:t>
      </w:r>
    </w:p>
    <w:p w14:paraId="1DD5BCDD">
      <w:pPr>
        <w:rPr>
          <w:rFonts w:hint="default"/>
          <w:lang w:val="en-US" w:eastAsia="zh-CN"/>
        </w:rPr>
      </w:pPr>
    </w:p>
    <w:p w14:paraId="4358A29A">
      <w:pPr>
        <w:rPr>
          <w:rFonts w:hint="default"/>
          <w:lang w:val="en-US" w:eastAsia="zh-CN"/>
        </w:rPr>
      </w:pPr>
      <w:r>
        <w:rPr>
          <w:rFonts w:hint="default"/>
          <w:lang w:val="en-US" w:eastAsia="zh-CN"/>
        </w:rPr>
        <w:t>多么大惊小怪啊~~~那个时候的我心想，一个优秀的人有一点点特殊的爱好怎么了？</w:t>
      </w:r>
    </w:p>
    <w:p w14:paraId="216A6A1E">
      <w:pPr>
        <w:rPr>
          <w:rFonts w:hint="default"/>
          <w:lang w:val="en-US" w:eastAsia="zh-CN"/>
        </w:rPr>
      </w:pPr>
    </w:p>
    <w:p w14:paraId="6E0FF351">
      <w:pPr>
        <w:rPr>
          <w:rFonts w:hint="default"/>
          <w:lang w:val="en-US" w:eastAsia="zh-CN"/>
        </w:rPr>
      </w:pPr>
      <w:r>
        <w:rPr>
          <w:rFonts w:hint="default"/>
          <w:lang w:val="en-US" w:eastAsia="zh-CN"/>
        </w:rPr>
        <w:t>我一个大学同学，找我聊过很久的自杀话题，听得我非常不耐烦，一会儿说跳楼，一会儿说跳河，烦死了。</w:t>
      </w:r>
    </w:p>
    <w:p w14:paraId="3E770B1C">
      <w:pPr>
        <w:rPr>
          <w:rFonts w:hint="default"/>
          <w:lang w:val="en-US" w:eastAsia="zh-CN"/>
        </w:rPr>
      </w:pPr>
    </w:p>
    <w:p w14:paraId="3FAE935F">
      <w:pPr>
        <w:rPr>
          <w:rFonts w:hint="default"/>
          <w:lang w:val="en-US" w:eastAsia="zh-CN"/>
        </w:rPr>
      </w:pPr>
      <w:r>
        <w:rPr>
          <w:rFonts w:hint="default"/>
          <w:lang w:val="en-US" w:eastAsia="zh-CN"/>
        </w:rPr>
        <w:t>结果他没自杀，反倒是另一个一声不吭的大学同学，去图书馆自习到11点，回寝室路上偷偷地去树林上吊了。"</w:t>
      </w:r>
    </w:p>
    <w:p w14:paraId="2D5CA581">
      <w:pPr>
        <w:rPr>
          <w:rFonts w:hint="default"/>
          <w:lang w:val="en-US" w:eastAsia="zh-CN"/>
        </w:rPr>
      </w:pPr>
      <w:r>
        <w:rPr>
          <w:rFonts w:hint="default"/>
          <w:lang w:val="en-US" w:eastAsia="zh-CN"/>
        </w:rPr>
        <w:t>初中时一个同学，很漂亮的一个女生，成绩也挺好的，父母感情不和（未离婚），有一天爸爸带着小三回家被她撞见了，就把小三给骂了一顿让小三滚，她爸打了她一巴掌让她滚出去，然后她就很平静的看着她爸就出去了，然后在家附近的荒地喝药水自杀了（农村），后来听说她爸在家狂抽自己耳光她妈哭的不行，小三和她爸被外婆那边亲戚打的半死，父母离婚，</w:t>
      </w:r>
    </w:p>
    <w:p w14:paraId="6C15C5D9">
      <w:pPr>
        <w:rPr>
          <w:rFonts w:hint="default"/>
          <w:lang w:val="en-US" w:eastAsia="zh-CN"/>
        </w:rPr>
      </w:pPr>
      <w:r>
        <w:rPr>
          <w:rFonts w:hint="default"/>
          <w:lang w:val="en-US" w:eastAsia="zh-CN"/>
        </w:rPr>
        <w:t>"重写于2025.1.25，把一些泄露个人隐私的内容清掉了，添加了一些更细致的分析。</w:t>
      </w:r>
    </w:p>
    <w:p w14:paraId="1BF4BE2D">
      <w:pPr>
        <w:rPr>
          <w:rFonts w:hint="default"/>
          <w:lang w:val="en-US" w:eastAsia="zh-CN"/>
        </w:rPr>
      </w:pPr>
    </w:p>
    <w:p w14:paraId="1236A9FF">
      <w:pPr>
        <w:rPr>
          <w:rFonts w:hint="default"/>
          <w:lang w:val="en-US" w:eastAsia="zh-CN"/>
        </w:rPr>
      </w:pPr>
      <w:r>
        <w:rPr>
          <w:rFonts w:hint="default"/>
          <w:lang w:val="en-US" w:eastAsia="zh-CN"/>
        </w:rPr>
        <w:t>如果一个人经常歇斯底里或者说消极的话，算是一种求救信号，相当危险。</w:t>
      </w:r>
    </w:p>
    <w:p w14:paraId="3E9B9CBB">
      <w:pPr>
        <w:rPr>
          <w:rFonts w:hint="default"/>
          <w:lang w:val="en-US" w:eastAsia="zh-CN"/>
        </w:rPr>
      </w:pPr>
    </w:p>
    <w:p w14:paraId="4375F322">
      <w:pPr>
        <w:rPr>
          <w:rFonts w:hint="default"/>
          <w:lang w:val="en-US" w:eastAsia="zh-CN"/>
        </w:rPr>
      </w:pPr>
      <w:r>
        <w:rPr>
          <w:rFonts w:hint="default"/>
          <w:lang w:val="en-US" w:eastAsia="zh-CN"/>
        </w:rPr>
        <w:t>但根据我的很多经验，最危险的是下面两种：</w:t>
      </w:r>
    </w:p>
    <w:p w14:paraId="23E66A16">
      <w:pPr>
        <w:rPr>
          <w:rFonts w:hint="default"/>
          <w:lang w:val="en-US" w:eastAsia="zh-CN"/>
        </w:rPr>
      </w:pPr>
    </w:p>
    <w:p w14:paraId="7947231A">
      <w:pPr>
        <w:rPr>
          <w:rFonts w:hint="default"/>
          <w:lang w:val="en-US" w:eastAsia="zh-CN"/>
        </w:rPr>
      </w:pPr>
      <w:r>
        <w:rPr>
          <w:rFonts w:hint="default"/>
          <w:lang w:val="en-US" w:eastAsia="zh-CN"/>
        </w:rPr>
        <w:t>迅速减少和所有人的交流。这是无数次挣扎求救以后对所有人绝望的表现。</w:t>
      </w:r>
    </w:p>
    <w:p w14:paraId="6E98C760">
      <w:pPr>
        <w:rPr>
          <w:rFonts w:hint="default"/>
          <w:lang w:val="en-US" w:eastAsia="zh-CN"/>
        </w:rPr>
      </w:pPr>
      <w:r>
        <w:rPr>
          <w:rFonts w:hint="default"/>
          <w:lang w:val="en-US" w:eastAsia="zh-CN"/>
        </w:rPr>
        <w:t>频繁地因为鸡毛蒜皮的事找家长的茬，甚至突然与家人发生剧烈冲突。这种情况往往是积怨的爆发，甚至很多时候是自杀的前兆，在自我毁灭之前通过极端的方式把过去很多年的恩怨一次性了结掉。</w:t>
      </w:r>
    </w:p>
    <w:p w14:paraId="5097C505">
      <w:pPr>
        <w:rPr>
          <w:rFonts w:hint="default"/>
          <w:lang w:val="en-US" w:eastAsia="zh-CN"/>
        </w:rPr>
      </w:pPr>
    </w:p>
    <w:p w14:paraId="65F5C824">
      <w:pPr>
        <w:rPr>
          <w:rFonts w:hint="default"/>
          <w:lang w:val="en-US" w:eastAsia="zh-CN"/>
        </w:rPr>
      </w:pPr>
      <w:r>
        <w:rPr>
          <w:rFonts w:hint="default"/>
          <w:lang w:val="en-US" w:eastAsia="zh-CN"/>
        </w:rPr>
        <w:t>举一个比较典型的例子吧，我曾经有个初中生朋友，但她已经在前年十月十三号弃世了。</w:t>
      </w:r>
    </w:p>
    <w:p w14:paraId="4F339643">
      <w:pPr>
        <w:rPr>
          <w:rFonts w:hint="default"/>
          <w:lang w:val="en-US" w:eastAsia="zh-CN"/>
        </w:rPr>
      </w:pPr>
    </w:p>
    <w:p w14:paraId="54AB2E18">
      <w:pPr>
        <w:rPr>
          <w:rFonts w:hint="default"/>
          <w:lang w:val="en-US" w:eastAsia="zh-CN"/>
        </w:rPr>
      </w:pPr>
      <w:r>
        <w:rPr>
          <w:rFonts w:hint="default"/>
          <w:lang w:val="en-US" w:eastAsia="zh-CN"/>
        </w:rPr>
        <w:t>“她那天早上很高兴地和老师打了招呼，放学前还跟我们告别了，我们都不知道她为什么会走上这条路。”</w:t>
      </w:r>
    </w:p>
    <w:p w14:paraId="6DD48079">
      <w:pPr>
        <w:rPr>
          <w:rFonts w:hint="default"/>
          <w:lang w:val="en-US" w:eastAsia="zh-CN"/>
        </w:rPr>
      </w:pPr>
    </w:p>
    <w:p w14:paraId="3254881E">
      <w:pPr>
        <w:rPr>
          <w:rFonts w:hint="default"/>
          <w:lang w:val="en-US" w:eastAsia="zh-CN"/>
        </w:rPr>
      </w:pPr>
      <w:r>
        <w:rPr>
          <w:rFonts w:hint="default"/>
          <w:lang w:val="en-US" w:eastAsia="zh-CN"/>
        </w:rPr>
        <w:t>我后来又问了几个可能了解情况的人，没人知道她自杀的原因，有的人还会用“老师不让传”的理由直接把我拒之门外，这件事从此不了了之。</w:t>
      </w:r>
    </w:p>
    <w:p w14:paraId="305470FA">
      <w:pPr>
        <w:rPr>
          <w:rFonts w:hint="default"/>
          <w:lang w:val="en-US" w:eastAsia="zh-CN"/>
        </w:rPr>
      </w:pPr>
    </w:p>
    <w:p w14:paraId="47FBB3BA">
      <w:pPr>
        <w:rPr>
          <w:rFonts w:hint="default"/>
          <w:lang w:val="en-US" w:eastAsia="zh-CN"/>
        </w:rPr>
      </w:pPr>
      <w:r>
        <w:rPr>
          <w:rFonts w:hint="default"/>
          <w:lang w:val="en-US" w:eastAsia="zh-CN"/>
        </w:rPr>
        <w:t>她的同学有时还是会提起她，当然了，不是讨论这个十四岁女孩的心路历程，而是她把自己从十九楼推下来，在学校对面脑浆迸裂、血肉横飞的样子……（两年多了，现在的我已经比她大三岁了，写到这里还是真的好想哭）</w:t>
      </w:r>
    </w:p>
    <w:p w14:paraId="19299D68">
      <w:pPr>
        <w:rPr>
          <w:rFonts w:hint="default"/>
          <w:lang w:val="en-US" w:eastAsia="zh-CN"/>
        </w:rPr>
      </w:pPr>
    </w:p>
    <w:p w14:paraId="6EFFD448">
      <w:pPr>
        <w:rPr>
          <w:rFonts w:hint="default"/>
          <w:lang w:val="en-US" w:eastAsia="zh-CN"/>
        </w:rPr>
      </w:pPr>
      <w:r>
        <w:rPr>
          <w:rFonts w:hint="default"/>
          <w:lang w:val="en-US" w:eastAsia="zh-CN"/>
        </w:rPr>
        <w:t>这件事居然还有后续，她那个倒霉的班主任刚送走这一届学生，新接手的班上又出了血案，有个品学兼优的初三女生一时冲动，从家里跳下去，喘了好多口血才咽气。</w:t>
      </w:r>
    </w:p>
    <w:p w14:paraId="2941B019">
      <w:pPr>
        <w:rPr>
          <w:rFonts w:hint="default"/>
          <w:lang w:val="en-US" w:eastAsia="zh-CN"/>
        </w:rPr>
      </w:pPr>
    </w:p>
    <w:p w14:paraId="6E152799">
      <w:pPr>
        <w:rPr>
          <w:rFonts w:hint="default"/>
          <w:lang w:val="en-US" w:eastAsia="zh-CN"/>
        </w:rPr>
      </w:pPr>
      <w:r>
        <w:rPr>
          <w:rFonts w:hint="default"/>
          <w:lang w:val="en-US" w:eastAsia="zh-CN"/>
        </w:rPr>
        <w:t>我压根儿不认识这个人，奈何她的学长、邻居、亲朋好友都跟我讲过这个事，大致情况我还是了解的。</w:t>
      </w:r>
    </w:p>
    <w:p w14:paraId="0B11D4FD">
      <w:pPr>
        <w:rPr>
          <w:rFonts w:hint="default"/>
          <w:lang w:val="en-US" w:eastAsia="zh-CN"/>
        </w:rPr>
      </w:pPr>
    </w:p>
    <w:p w14:paraId="70551302">
      <w:pPr>
        <w:rPr>
          <w:rFonts w:hint="default"/>
          <w:lang w:val="en-US" w:eastAsia="zh-CN"/>
        </w:rPr>
      </w:pPr>
      <w:r>
        <w:rPr>
          <w:rFonts w:hint="default"/>
          <w:lang w:val="en-US" w:eastAsia="zh-CN"/>
        </w:rPr>
        <w:t>一个品学兼优的女孩子，每次考完试都跟家长吵架，把她楼下的邻居都吵得不行（该邻居是我遇到的出租车司机），有一天早上莫名其妙的不想上学和家长吵了一架，然后就“一时想不开”弃世了。</w:t>
      </w:r>
    </w:p>
    <w:p w14:paraId="5F6BB1D8">
      <w:pPr>
        <w:rPr>
          <w:rFonts w:hint="default"/>
          <w:lang w:val="en-US" w:eastAsia="zh-CN"/>
        </w:rPr>
      </w:pPr>
    </w:p>
    <w:p w14:paraId="1D77375A">
      <w:pPr>
        <w:rPr>
          <w:rFonts w:hint="default"/>
          <w:lang w:val="en-US" w:eastAsia="zh-CN"/>
        </w:rPr>
      </w:pPr>
      <w:r>
        <w:rPr>
          <w:rFonts w:hint="default"/>
          <w:lang w:val="en-US" w:eastAsia="zh-CN"/>
        </w:rPr>
        <w:t>她平静吗？显然不平静啊，在我们眼里甚至是莫名其妙。</w:t>
      </w:r>
    </w:p>
    <w:p w14:paraId="30EC9420">
      <w:pPr>
        <w:rPr>
          <w:rFonts w:hint="default"/>
          <w:lang w:val="en-US" w:eastAsia="zh-CN"/>
        </w:rPr>
      </w:pPr>
    </w:p>
    <w:p w14:paraId="4855BDD9">
      <w:pPr>
        <w:rPr>
          <w:rFonts w:hint="default"/>
          <w:lang w:val="en-US" w:eastAsia="zh-CN"/>
        </w:rPr>
      </w:pPr>
      <w:r>
        <w:rPr>
          <w:rFonts w:hint="default"/>
          <w:lang w:val="en-US" w:eastAsia="zh-CN"/>
        </w:rPr>
        <w:t>虽然她们俩一个“平静”，一个不平静，但心路历程都是差不多的，表现形式不一样。"</w:t>
      </w:r>
    </w:p>
    <w:p w14:paraId="78E5EB09">
      <w:pPr>
        <w:rPr>
          <w:rFonts w:hint="default"/>
          <w:lang w:val="en-US" w:eastAsia="zh-CN"/>
        </w:rPr>
      </w:pPr>
      <w:r>
        <w:rPr>
          <w:rFonts w:hint="default"/>
          <w:lang w:val="en-US" w:eastAsia="zh-CN"/>
        </w:rPr>
        <w:t>一个外国朋友，女朋友出轨了，买了一张回自己国家的单程机票，在自己父母家的浴室里吞枪自杀，他妈妈发现的。</w:t>
      </w:r>
    </w:p>
    <w:p w14:paraId="74B9CD2F">
      <w:pPr>
        <w:rPr>
          <w:rFonts w:hint="default"/>
          <w:lang w:val="en-US" w:eastAsia="zh-CN"/>
        </w:rPr>
      </w:pPr>
      <w:r>
        <w:rPr>
          <w:rFonts w:hint="default"/>
          <w:lang w:val="en-US" w:eastAsia="zh-CN"/>
        </w:rPr>
        <w:t>"不。</w:t>
      </w:r>
    </w:p>
    <w:p w14:paraId="438F9ACE">
      <w:pPr>
        <w:rPr>
          <w:rFonts w:hint="default"/>
          <w:lang w:val="en-US" w:eastAsia="zh-CN"/>
        </w:rPr>
      </w:pPr>
    </w:p>
    <w:p w14:paraId="07A48F8A">
      <w:pPr>
        <w:rPr>
          <w:rFonts w:hint="default"/>
          <w:lang w:val="en-US" w:eastAsia="zh-CN"/>
        </w:rPr>
      </w:pPr>
      <w:r>
        <w:rPr>
          <w:rFonts w:hint="default"/>
          <w:lang w:val="en-US" w:eastAsia="zh-CN"/>
        </w:rPr>
        <w:t>不是平静，是波涛汹涌，是本能与命运的激烈对抗，是负气，像用生命作为最后去战胜未知敌人的武器，是箭在弦上，不得不发的躁动。是混乱的思想，粗重的呼吸，紧绷的肌肉，是不真实感和被操纵感。</w:t>
      </w:r>
    </w:p>
    <w:p w14:paraId="206F071C">
      <w:pPr>
        <w:rPr>
          <w:rFonts w:hint="default"/>
          <w:lang w:val="en-US" w:eastAsia="zh-CN"/>
        </w:rPr>
      </w:pPr>
    </w:p>
    <w:p w14:paraId="6401F080">
      <w:pPr>
        <w:rPr>
          <w:rFonts w:hint="default"/>
          <w:lang w:val="en-US" w:eastAsia="zh-CN"/>
        </w:rPr>
      </w:pPr>
      <w:r>
        <w:rPr>
          <w:rFonts w:hint="default"/>
          <w:lang w:val="en-US" w:eastAsia="zh-CN"/>
        </w:rPr>
        <w:t>他们不是看透了想开了顿悟了，而是投降了，认命了。</w:t>
      </w:r>
    </w:p>
    <w:p w14:paraId="20C15BFF">
      <w:pPr>
        <w:rPr>
          <w:rFonts w:hint="default"/>
          <w:lang w:val="en-US" w:eastAsia="zh-CN"/>
        </w:rPr>
      </w:pPr>
    </w:p>
    <w:p w14:paraId="0B99FB17">
      <w:pPr>
        <w:rPr>
          <w:rFonts w:hint="default"/>
          <w:lang w:val="en-US" w:eastAsia="zh-CN"/>
        </w:rPr>
      </w:pPr>
      <w:r>
        <w:rPr>
          <w:rFonts w:hint="default"/>
          <w:lang w:val="en-US" w:eastAsia="zh-CN"/>
        </w:rPr>
        <w:t>他们不想去死，只是不去死都不行。好像是他们掌握着自己能不能活，实际上他们毫无办法。"</w:t>
      </w:r>
    </w:p>
    <w:p w14:paraId="64C44F52">
      <w:pPr>
        <w:rPr>
          <w:rFonts w:hint="default"/>
          <w:lang w:val="en-US" w:eastAsia="zh-CN"/>
        </w:rPr>
      </w:pPr>
      <w:r>
        <w:rPr>
          <w:rFonts w:hint="default"/>
          <w:lang w:val="en-US" w:eastAsia="zh-CN"/>
        </w:rPr>
        <w:t>"分情况吧，有的是受刺激以后，想都没想一冲动自杀了。有的是受刺激以后缓了一段时间 或者长期感到活着是件痛苦的事，用了很多办法也无法让自己摆脱那种感觉。这两种人会在某一天突然做好决定，可能因为那天的天气很好或者很不好，可能因为那天感受到了久违的温暖，也可能因为那天路过了一处美景，突然就想死在那了。</w:t>
      </w:r>
    </w:p>
    <w:p w14:paraId="38C2A1CC">
      <w:pPr>
        <w:rPr>
          <w:rFonts w:hint="default"/>
          <w:lang w:val="en-US" w:eastAsia="zh-CN"/>
        </w:rPr>
      </w:pPr>
    </w:p>
    <w:p w14:paraId="3C5EEC2C">
      <w:pPr>
        <w:rPr>
          <w:rFonts w:hint="default"/>
          <w:lang w:val="en-US" w:eastAsia="zh-CN"/>
        </w:rPr>
      </w:pPr>
      <w:r>
        <w:rPr>
          <w:rFonts w:hint="default"/>
          <w:lang w:val="en-US" w:eastAsia="zh-CN"/>
        </w:rPr>
        <w:t>现代社会并不喜欢正面面对轻生这种话题。有的人想死，只是心情不好随口说说。有的人说“好想死”，却是在发送着最后的通知和求救。他们面对的无外乎几种情况，1.旁人的冷眼旁观。2.被嘲讽矫情、脆弱、装。3.有人试图理解想轻生的人，但其实根本理解不了，无法协助他们解决根本问题，一切也都只是徒劳。于是有人开始不再发送求救通知，默默的尽量装成正常人，至少能少一些麻烦。最后像一个不停被充气的笑脸气球，直至有一天，被压抑充满，膨胀彻底扭曲了假装的笑脸。Boom！突然就炸了，但哪有什么突然。</w:t>
      </w:r>
    </w:p>
    <w:p w14:paraId="687711CD">
      <w:pPr>
        <w:rPr>
          <w:rFonts w:hint="default"/>
          <w:lang w:val="en-US" w:eastAsia="zh-CN"/>
        </w:rPr>
      </w:pPr>
    </w:p>
    <w:p w14:paraId="7A3A61C6">
      <w:pPr>
        <w:rPr>
          <w:rFonts w:hint="default"/>
          <w:lang w:val="en-US" w:eastAsia="zh-CN"/>
        </w:rPr>
      </w:pPr>
      <w:r>
        <w:rPr>
          <w:rFonts w:hint="default"/>
          <w:lang w:val="en-US" w:eastAsia="zh-CN"/>
        </w:rPr>
        <w:t>前期的平静是长期压抑下的爆发，是为了确保计划顺利的实施，也是因为要彻底解脱了，终于感受到生命的安详。"</w:t>
      </w:r>
    </w:p>
    <w:p w14:paraId="7325665E">
      <w:pPr>
        <w:rPr>
          <w:rFonts w:hint="default"/>
          <w:lang w:val="en-US" w:eastAsia="zh-CN"/>
        </w:rPr>
      </w:pPr>
      <w:r>
        <w:rPr>
          <w:rFonts w:hint="default"/>
          <w:lang w:val="en-US" w:eastAsia="zh-CN"/>
        </w:rPr>
        <w:t>"两次自杀既遂，但是没有死。主要说第二次。</w:t>
      </w:r>
    </w:p>
    <w:p w14:paraId="64045573">
      <w:pPr>
        <w:rPr>
          <w:rFonts w:hint="default"/>
          <w:lang w:val="en-US" w:eastAsia="zh-CN"/>
        </w:rPr>
      </w:pPr>
    </w:p>
    <w:p w14:paraId="330BD668">
      <w:pPr>
        <w:rPr>
          <w:rFonts w:hint="default"/>
          <w:lang w:val="en-US" w:eastAsia="zh-CN"/>
        </w:rPr>
      </w:pPr>
      <w:r>
        <w:rPr>
          <w:rFonts w:hint="default"/>
          <w:lang w:val="en-US" w:eastAsia="zh-CN"/>
        </w:rPr>
        <w:t>几天前半个月前开始筹划，平静，但略有紧张。</w:t>
      </w:r>
    </w:p>
    <w:p w14:paraId="1641A77C">
      <w:pPr>
        <w:rPr>
          <w:rFonts w:hint="default"/>
          <w:lang w:val="en-US" w:eastAsia="zh-CN"/>
        </w:rPr>
      </w:pPr>
    </w:p>
    <w:p w14:paraId="755B0509">
      <w:pPr>
        <w:rPr>
          <w:rFonts w:hint="default"/>
          <w:lang w:val="en-US" w:eastAsia="zh-CN"/>
        </w:rPr>
      </w:pPr>
      <w:r>
        <w:rPr>
          <w:rFonts w:hint="default"/>
          <w:lang w:val="en-US" w:eastAsia="zh-CN"/>
        </w:rPr>
        <w:t>半个月内体验当一个抛弃内心的道德准则的毫无素质的人，对着爱人态度很差，强行闯学校门禁，爽完之后是无尽的空虚。</w:t>
      </w:r>
    </w:p>
    <w:p w14:paraId="2D5E2244">
      <w:pPr>
        <w:rPr>
          <w:rFonts w:hint="default"/>
          <w:lang w:val="en-US" w:eastAsia="zh-CN"/>
        </w:rPr>
      </w:pPr>
    </w:p>
    <w:p w14:paraId="704A7620">
      <w:pPr>
        <w:rPr>
          <w:rFonts w:hint="default"/>
          <w:lang w:val="en-US" w:eastAsia="zh-CN"/>
        </w:rPr>
      </w:pPr>
      <w:r>
        <w:rPr>
          <w:rFonts w:hint="default"/>
          <w:lang w:val="en-US" w:eastAsia="zh-CN"/>
        </w:rPr>
        <w:t>遇到了几件让我不爽的事情。临死之前这种感触会愈发放大，可能是大脑在最后一刻也在追求世俗认为的自杀的合理性。</w:t>
      </w:r>
    </w:p>
    <w:p w14:paraId="15359826">
      <w:pPr>
        <w:rPr>
          <w:rFonts w:hint="default"/>
          <w:lang w:val="en-US" w:eastAsia="zh-CN"/>
        </w:rPr>
      </w:pPr>
    </w:p>
    <w:p w14:paraId="3531FAA5">
      <w:pPr>
        <w:rPr>
          <w:rFonts w:hint="default"/>
          <w:lang w:val="en-US" w:eastAsia="zh-CN"/>
        </w:rPr>
      </w:pPr>
      <w:r>
        <w:rPr>
          <w:rFonts w:hint="default"/>
          <w:lang w:val="en-US" w:eastAsia="zh-CN"/>
        </w:rPr>
        <w:t>好了，有了 trigger，自杀当天，诱导爱人晚回家，提前到家后吞药，极度冷静，冷静到甚至还能在吞药前先看一个 b 站视频，然后在躺在床上失去意识之前努力尝试记录下自己的身体感受供后世医务人员参考。</w:t>
      </w:r>
    </w:p>
    <w:p w14:paraId="0F279105">
      <w:pPr>
        <w:rPr>
          <w:rFonts w:hint="default"/>
          <w:lang w:val="en-US" w:eastAsia="zh-CN"/>
        </w:rPr>
      </w:pPr>
    </w:p>
    <w:p w14:paraId="4D38AE75">
      <w:pPr>
        <w:rPr>
          <w:rFonts w:hint="default"/>
          <w:lang w:val="en-US" w:eastAsia="zh-CN"/>
        </w:rPr>
      </w:pPr>
      <w:r>
        <w:rPr>
          <w:rFonts w:hint="default"/>
          <w:lang w:val="en-US" w:eastAsia="zh-CN"/>
        </w:rPr>
        <w:t>再醒来就是 了，只有后悔。后悔什么，就不用多说了吧。"</w:t>
      </w:r>
    </w:p>
    <w:p w14:paraId="2CD7E125">
      <w:pPr>
        <w:rPr>
          <w:rFonts w:hint="default"/>
          <w:lang w:val="en-US" w:eastAsia="zh-CN"/>
        </w:rPr>
      </w:pPr>
      <w:r>
        <w:rPr>
          <w:rFonts w:hint="default"/>
          <w:lang w:val="en-US" w:eastAsia="zh-CN"/>
        </w:rPr>
        <w:t>"答案是不会。</w:t>
      </w:r>
    </w:p>
    <w:p w14:paraId="18543FAA">
      <w:pPr>
        <w:rPr>
          <w:rFonts w:hint="default"/>
          <w:lang w:val="en-US" w:eastAsia="zh-CN"/>
        </w:rPr>
      </w:pPr>
    </w:p>
    <w:p w14:paraId="3AD38CE1">
      <w:pPr>
        <w:rPr>
          <w:rFonts w:hint="default"/>
          <w:lang w:val="en-US" w:eastAsia="zh-CN"/>
        </w:rPr>
      </w:pPr>
      <w:r>
        <w:rPr>
          <w:rFonts w:hint="default"/>
          <w:lang w:val="en-US" w:eastAsia="zh-CN"/>
        </w:rPr>
        <w:t>经常自杀的人都知道，生命的本质就是生存，也就是生命本身就是天然怕死的。在生物演化的几十亿年中，存在不怕死基因的人，早就层层筛选被淘汰了。能千秋万代活到现在的都是有怕死基因的胆小鬼。君不见无论生前多牛x的死刑犯，在枪毙前都会屁滚尿流，压根控制不住。人的理性可以缓解对很多位未知事物的恐惧。比如人小时候可能怕鬼，怕见到闪电，但长大了可以通过自己的认知思考发现这些东西并没有那么恐怖。但是死这种东西，你可能偶尔也可以装作很达观的样子，但真正想到这玩意，或者与死神擦肩的时候，你脑海里有一万个理由让你惊出冷汗。你不怕死，就不会是生物，就这样。"</w:t>
      </w:r>
    </w:p>
    <w:p w14:paraId="38F430D5">
      <w:pPr>
        <w:rPr>
          <w:rFonts w:hint="default"/>
          <w:lang w:val="en-US" w:eastAsia="zh-CN"/>
        </w:rPr>
      </w:pPr>
      <w:r>
        <w:rPr>
          <w:rFonts w:hint="default"/>
          <w:lang w:val="en-US" w:eastAsia="zh-CN"/>
        </w:rPr>
        <w:t>"很正常啊，一般来说大部分要自杀的人是不会在自杀前让身边的人知道的</w:t>
      </w:r>
    </w:p>
    <w:p w14:paraId="645BA341">
      <w:pPr>
        <w:rPr>
          <w:rFonts w:hint="default"/>
          <w:lang w:val="en-US" w:eastAsia="zh-CN"/>
        </w:rPr>
      </w:pPr>
    </w:p>
    <w:p w14:paraId="74485373">
      <w:pPr>
        <w:rPr>
          <w:rFonts w:hint="default"/>
          <w:lang w:val="en-US" w:eastAsia="zh-CN"/>
        </w:rPr>
      </w:pPr>
      <w:r>
        <w:rPr>
          <w:rFonts w:hint="default"/>
          <w:lang w:val="en-US" w:eastAsia="zh-CN"/>
        </w:rPr>
        <w:t>一般两个原因，来自我自己想自杀时做计划的想法</w:t>
      </w:r>
    </w:p>
    <w:p w14:paraId="3BD17B4F">
      <w:pPr>
        <w:rPr>
          <w:rFonts w:hint="default"/>
          <w:lang w:val="en-US" w:eastAsia="zh-CN"/>
        </w:rPr>
      </w:pPr>
    </w:p>
    <w:p w14:paraId="6FC25947">
      <w:pPr>
        <w:rPr>
          <w:rFonts w:hint="default"/>
          <w:lang w:val="en-US" w:eastAsia="zh-CN"/>
        </w:rPr>
      </w:pPr>
      <w:r>
        <w:rPr>
          <w:rFonts w:hint="default"/>
          <w:lang w:val="en-US" w:eastAsia="zh-CN"/>
        </w:rPr>
        <w:t>第一个是不想给亲人带来麻烦和悲伤</w:t>
      </w:r>
    </w:p>
    <w:p w14:paraId="5C36556E">
      <w:pPr>
        <w:rPr>
          <w:rFonts w:hint="default"/>
          <w:lang w:val="en-US" w:eastAsia="zh-CN"/>
        </w:rPr>
      </w:pPr>
    </w:p>
    <w:p w14:paraId="11D983B9">
      <w:pPr>
        <w:rPr>
          <w:rFonts w:hint="default"/>
          <w:lang w:val="en-US" w:eastAsia="zh-CN"/>
        </w:rPr>
      </w:pPr>
      <w:r>
        <w:rPr>
          <w:rFonts w:hint="default"/>
          <w:lang w:val="en-US" w:eastAsia="zh-CN"/>
        </w:rPr>
        <w:t>第二个是不想让仇人快乐"</w:t>
      </w:r>
    </w:p>
    <w:p w14:paraId="75AAF0F9">
      <w:pPr>
        <w:rPr>
          <w:rFonts w:hint="default"/>
          <w:lang w:val="en-US" w:eastAsia="zh-CN"/>
        </w:rPr>
      </w:pPr>
      <w:r>
        <w:rPr>
          <w:rFonts w:hint="default"/>
          <w:lang w:val="en-US" w:eastAsia="zh-CN"/>
        </w:rPr>
        <w:t>前几天烧炭加吞药没死成被救回来了，但是上救护车的时候已经是昏迷状态了，蛮平静的点了披萨炸鸡还有小蛋糕觉得就算要死也不要做个饿死鬼，吃得饱饱的，不是不珍惜生命，只是太痛苦了抑郁六年了，太痛苦了</w:t>
      </w:r>
    </w:p>
    <w:p w14:paraId="1509F194">
      <w:pPr>
        <w:rPr>
          <w:rFonts w:hint="default"/>
          <w:lang w:val="en-US" w:eastAsia="zh-CN"/>
        </w:rPr>
      </w:pPr>
      <w:r>
        <w:rPr>
          <w:rFonts w:hint="default"/>
          <w:lang w:val="en-US" w:eastAsia="zh-CN"/>
        </w:rPr>
        <w:t>"那是好几年前的春节，距离开学也就有十几天，我偷偷谋划着自杀。</w:t>
      </w:r>
    </w:p>
    <w:p w14:paraId="0C5D3B60">
      <w:pPr>
        <w:rPr>
          <w:rFonts w:hint="default"/>
          <w:lang w:val="en-US" w:eastAsia="zh-CN"/>
        </w:rPr>
      </w:pPr>
    </w:p>
    <w:p w14:paraId="3979FE05">
      <w:pPr>
        <w:rPr>
          <w:rFonts w:hint="default"/>
          <w:lang w:val="en-US" w:eastAsia="zh-CN"/>
        </w:rPr>
      </w:pPr>
      <w:r>
        <w:rPr>
          <w:rFonts w:hint="default"/>
          <w:lang w:val="en-US" w:eastAsia="zh-CN"/>
        </w:rPr>
        <w:t>我有一只小狗，我得为他谋划好未来，拿所有压岁钱买了足够吃一阵子的狗粮和零食。</w:t>
      </w:r>
    </w:p>
    <w:p w14:paraId="1407D2CD">
      <w:pPr>
        <w:rPr>
          <w:rFonts w:hint="default"/>
          <w:lang w:val="en-US" w:eastAsia="zh-CN"/>
        </w:rPr>
      </w:pPr>
    </w:p>
    <w:p w14:paraId="1EEB95D3">
      <w:pPr>
        <w:rPr>
          <w:rFonts w:hint="default"/>
          <w:lang w:val="en-US" w:eastAsia="zh-CN"/>
        </w:rPr>
      </w:pPr>
      <w:r>
        <w:rPr>
          <w:rFonts w:hint="default"/>
          <w:lang w:val="en-US" w:eastAsia="zh-CN"/>
        </w:rPr>
        <w:t>给狗狗建了一个可以玩的小隧道。</w:t>
      </w:r>
    </w:p>
    <w:p w14:paraId="6E4E4AEA">
      <w:pPr>
        <w:rPr>
          <w:rFonts w:hint="default"/>
          <w:lang w:val="en-US" w:eastAsia="zh-CN"/>
        </w:rPr>
      </w:pPr>
    </w:p>
    <w:p w14:paraId="6EFE131A">
      <w:pPr>
        <w:rPr>
          <w:rFonts w:hint="default"/>
          <w:lang w:val="en-US" w:eastAsia="zh-CN"/>
        </w:rPr>
      </w:pPr>
      <w:r>
        <w:rPr>
          <w:rFonts w:hint="default"/>
          <w:lang w:val="en-US" w:eastAsia="zh-CN"/>
        </w:rPr>
        <w:t>元宵的前一天，我准备好了所有的药和酒，那一天爸妈还做了螃蟹来吃，我吃了两个。</w:t>
      </w:r>
    </w:p>
    <w:p w14:paraId="096CADF8">
      <w:pPr>
        <w:rPr>
          <w:rFonts w:hint="default"/>
          <w:lang w:val="en-US" w:eastAsia="zh-CN"/>
        </w:rPr>
      </w:pPr>
    </w:p>
    <w:p w14:paraId="25D7E9F0">
      <w:pPr>
        <w:rPr>
          <w:rFonts w:hint="default"/>
          <w:lang w:val="en-US" w:eastAsia="zh-CN"/>
        </w:rPr>
      </w:pPr>
      <w:r>
        <w:rPr>
          <w:rFonts w:hint="default"/>
          <w:lang w:val="en-US" w:eastAsia="zh-CN"/>
        </w:rPr>
        <w:t>到了睡觉的时候，我把所有的药都吞掉了，喝了酒和药，过了一两个小时，头脑发昏，眼睛开始看到一些色块，呕吐的欲望很强，</w:t>
      </w:r>
    </w:p>
    <w:p w14:paraId="77C8941F">
      <w:pPr>
        <w:rPr>
          <w:rFonts w:hint="default"/>
          <w:lang w:val="en-US" w:eastAsia="zh-CN"/>
        </w:rPr>
      </w:pPr>
    </w:p>
    <w:p w14:paraId="66320D26">
      <w:pPr>
        <w:rPr>
          <w:rFonts w:hint="default"/>
          <w:lang w:val="en-US" w:eastAsia="zh-CN"/>
        </w:rPr>
      </w:pPr>
      <w:r>
        <w:rPr>
          <w:rFonts w:hint="default"/>
          <w:lang w:val="en-US" w:eastAsia="zh-CN"/>
        </w:rPr>
        <w:t>刚开始还能憋住，我把涌上喉咙的呕吐物咽了回去，我怕还能看到明天的太阳。</w:t>
      </w:r>
    </w:p>
    <w:p w14:paraId="6A8D7C8D">
      <w:pPr>
        <w:rPr>
          <w:rFonts w:hint="default"/>
          <w:lang w:val="en-US" w:eastAsia="zh-CN"/>
        </w:rPr>
      </w:pPr>
    </w:p>
    <w:p w14:paraId="43CB2EE4">
      <w:pPr>
        <w:rPr>
          <w:rFonts w:hint="default"/>
          <w:lang w:val="en-US" w:eastAsia="zh-CN"/>
        </w:rPr>
      </w:pPr>
      <w:r>
        <w:rPr>
          <w:rFonts w:hint="default"/>
          <w:lang w:val="en-US" w:eastAsia="zh-CN"/>
        </w:rPr>
        <w:t>好几阵强烈的呕吐欲望过去，突然看到床边的狗，他好奇的看我，不知道我在做什么。</w:t>
      </w:r>
    </w:p>
    <w:p w14:paraId="3A9F45E7">
      <w:pPr>
        <w:rPr>
          <w:rFonts w:hint="default"/>
          <w:lang w:val="en-US" w:eastAsia="zh-CN"/>
        </w:rPr>
      </w:pPr>
    </w:p>
    <w:p w14:paraId="149843CE">
      <w:pPr>
        <w:rPr>
          <w:rFonts w:hint="default"/>
          <w:lang w:val="en-US" w:eastAsia="zh-CN"/>
        </w:rPr>
      </w:pPr>
      <w:r>
        <w:rPr>
          <w:rFonts w:hint="default"/>
          <w:lang w:val="en-US" w:eastAsia="zh-CN"/>
        </w:rPr>
        <w:t>突然我就害怕了，我走掉了，爸妈会不会不养他了？爸妈最讨厌动物了。</w:t>
      </w:r>
    </w:p>
    <w:p w14:paraId="7D284394">
      <w:pPr>
        <w:rPr>
          <w:rFonts w:hint="default"/>
          <w:lang w:val="en-US" w:eastAsia="zh-CN"/>
        </w:rPr>
      </w:pPr>
    </w:p>
    <w:p w14:paraId="588CC790">
      <w:pPr>
        <w:rPr>
          <w:rFonts w:hint="default"/>
          <w:lang w:val="en-US" w:eastAsia="zh-CN"/>
        </w:rPr>
      </w:pPr>
      <w:r>
        <w:rPr>
          <w:rFonts w:hint="default"/>
          <w:lang w:val="en-US" w:eastAsia="zh-CN"/>
        </w:rPr>
        <w:t>下一次呕吐冲动来的时候，我吐掉了，吐了一晚上。</w:t>
      </w:r>
    </w:p>
    <w:p w14:paraId="4FC39158">
      <w:pPr>
        <w:rPr>
          <w:rFonts w:hint="default"/>
          <w:lang w:val="en-US" w:eastAsia="zh-CN"/>
        </w:rPr>
      </w:pPr>
    </w:p>
    <w:p w14:paraId="35A82736">
      <w:pPr>
        <w:rPr>
          <w:rFonts w:hint="default"/>
          <w:lang w:val="en-US" w:eastAsia="zh-CN"/>
        </w:rPr>
      </w:pPr>
      <w:r>
        <w:rPr>
          <w:rFonts w:hint="default"/>
          <w:lang w:val="en-US" w:eastAsia="zh-CN"/>
        </w:rPr>
        <w:t>所以没死成"</w:t>
      </w:r>
    </w:p>
    <w:p w14:paraId="7FAA732D">
      <w:pPr>
        <w:rPr>
          <w:rFonts w:hint="default"/>
          <w:lang w:val="en-US" w:eastAsia="zh-CN"/>
        </w:rPr>
      </w:pPr>
      <w:r>
        <w:rPr>
          <w:rFonts w:hint="default"/>
          <w:lang w:val="en-US" w:eastAsia="zh-CN"/>
        </w:rPr>
        <w:t>想死的会很平静，想被爱的会告诉别人。</w:t>
      </w:r>
    </w:p>
    <w:p w14:paraId="65CE42B3">
      <w:pPr>
        <w:rPr>
          <w:rFonts w:hint="default"/>
          <w:lang w:val="en-US" w:eastAsia="zh-CN"/>
        </w:rPr>
      </w:pPr>
      <w:r>
        <w:rPr>
          <w:rFonts w:hint="default"/>
          <w:lang w:val="en-US" w:eastAsia="zh-CN"/>
        </w:rPr>
        <w:t>抑郁症是的。。。抑郁症很多时候是自己和自己搏斗，特别是夜深人静时候，自己内心挣扎特别强。。总会有一了百了想法</w:t>
      </w:r>
    </w:p>
    <w:p w14:paraId="6047B9C0">
      <w:pPr>
        <w:rPr>
          <w:rFonts w:hint="default"/>
          <w:lang w:val="en-US" w:eastAsia="zh-CN"/>
        </w:rPr>
      </w:pPr>
      <w:r>
        <w:rPr>
          <w:rFonts w:hint="default"/>
          <w:lang w:val="en-US" w:eastAsia="zh-CN"/>
        </w:rPr>
        <w:t>"多次尝试自杀，但是都没跳，身体不愿意跳。</w:t>
      </w:r>
    </w:p>
    <w:p w14:paraId="031DC7A6">
      <w:pPr>
        <w:rPr>
          <w:rFonts w:hint="default"/>
          <w:lang w:val="en-US" w:eastAsia="zh-CN"/>
        </w:rPr>
      </w:pPr>
    </w:p>
    <w:p w14:paraId="6C845666">
      <w:pPr>
        <w:rPr>
          <w:rFonts w:hint="default"/>
          <w:lang w:val="en-US" w:eastAsia="zh-CN"/>
        </w:rPr>
      </w:pPr>
      <w:r>
        <w:rPr>
          <w:rFonts w:hint="default"/>
          <w:lang w:val="en-US" w:eastAsia="zh-CN"/>
        </w:rPr>
        <w:t>可能我不适合回答这个问题，但是有的人是冲动，有的人确实平静。</w:t>
      </w:r>
    </w:p>
    <w:p w14:paraId="5D7D775C">
      <w:pPr>
        <w:rPr>
          <w:rFonts w:hint="default"/>
          <w:lang w:val="en-US" w:eastAsia="zh-CN"/>
        </w:rPr>
      </w:pPr>
    </w:p>
    <w:p w14:paraId="741E376B">
      <w:pPr>
        <w:rPr>
          <w:rFonts w:hint="default"/>
          <w:lang w:val="en-US" w:eastAsia="zh-CN"/>
        </w:rPr>
      </w:pPr>
      <w:r>
        <w:rPr>
          <w:rFonts w:hint="default"/>
          <w:lang w:val="en-US" w:eastAsia="zh-CN"/>
        </w:rPr>
        <w:t>我第一次尝试比较冲动，抑郁症非常严重，但是还是不愿意跳。</w:t>
      </w:r>
    </w:p>
    <w:p w14:paraId="28860FAE">
      <w:pPr>
        <w:rPr>
          <w:rFonts w:hint="default"/>
          <w:lang w:val="en-US" w:eastAsia="zh-CN"/>
        </w:rPr>
      </w:pPr>
    </w:p>
    <w:p w14:paraId="17CAE973">
      <w:pPr>
        <w:rPr>
          <w:rFonts w:hint="default"/>
          <w:lang w:val="en-US" w:eastAsia="zh-CN"/>
        </w:rPr>
      </w:pPr>
      <w:r>
        <w:rPr>
          <w:rFonts w:hint="default"/>
          <w:lang w:val="en-US" w:eastAsia="zh-CN"/>
        </w:rPr>
        <w:t>第二次是比较平静，抑郁症吃抗抑郁药的副作用产生的自杀想法，实际上并不严重，只是有想法，试了试就算了。</w:t>
      </w:r>
    </w:p>
    <w:p w14:paraId="6408A491">
      <w:pPr>
        <w:rPr>
          <w:rFonts w:hint="default"/>
          <w:lang w:val="en-US" w:eastAsia="zh-CN"/>
        </w:rPr>
      </w:pPr>
    </w:p>
    <w:p w14:paraId="297C926A">
      <w:pPr>
        <w:rPr>
          <w:rFonts w:hint="default"/>
          <w:lang w:val="en-US" w:eastAsia="zh-CN"/>
        </w:rPr>
      </w:pPr>
      <w:r>
        <w:rPr>
          <w:rFonts w:hint="default"/>
          <w:lang w:val="en-US" w:eastAsia="zh-CN"/>
        </w:rPr>
        <w:t>最近两个月很平静，准确的说是绝望。抑郁症还是复发，而且工作难找、难做，绝望感让我老是产生自杀想法，但是多次尝试身体都不愿意跳，心理建设很多，但是身体不听使唤，阻止我跳。</w:t>
      </w:r>
    </w:p>
    <w:p w14:paraId="4D6B1826">
      <w:pPr>
        <w:rPr>
          <w:rFonts w:hint="default"/>
          <w:lang w:val="en-US" w:eastAsia="zh-CN"/>
        </w:rPr>
      </w:pPr>
    </w:p>
    <w:p w14:paraId="64F5CA7A">
      <w:pPr>
        <w:rPr>
          <w:rFonts w:hint="default"/>
          <w:lang w:val="en-US" w:eastAsia="zh-CN"/>
        </w:rPr>
      </w:pPr>
      <w:r>
        <w:rPr>
          <w:rFonts w:hint="default"/>
          <w:lang w:val="en-US" w:eastAsia="zh-CN"/>
        </w:rPr>
        <w:t>真的不知道该怎么办了。"</w:t>
      </w:r>
    </w:p>
    <w:p w14:paraId="1624E2CA">
      <w:pPr>
        <w:rPr>
          <w:rFonts w:hint="default"/>
          <w:lang w:val="en-US" w:eastAsia="zh-CN"/>
        </w:rPr>
      </w:pPr>
      <w:r>
        <w:rPr>
          <w:rFonts w:hint="default"/>
          <w:lang w:val="en-US" w:eastAsia="zh-CN"/>
        </w:rPr>
        <w:t>"说个我姑奶奶自杀的事。</w:t>
      </w:r>
    </w:p>
    <w:p w14:paraId="5165B390">
      <w:pPr>
        <w:rPr>
          <w:rFonts w:hint="default"/>
          <w:lang w:val="en-US" w:eastAsia="zh-CN"/>
        </w:rPr>
      </w:pPr>
    </w:p>
    <w:p w14:paraId="3B640C50">
      <w:pPr>
        <w:rPr>
          <w:rFonts w:hint="default"/>
          <w:lang w:val="en-US" w:eastAsia="zh-CN"/>
        </w:rPr>
      </w:pPr>
      <w:r>
        <w:rPr>
          <w:rFonts w:hint="default"/>
          <w:lang w:val="en-US" w:eastAsia="zh-CN"/>
        </w:rPr>
        <w:t>多年前了，当时我姑奶奶已经70多岁，不到80岁，身体还不错。</w:t>
      </w:r>
    </w:p>
    <w:p w14:paraId="59004617">
      <w:pPr>
        <w:rPr>
          <w:rFonts w:hint="default"/>
          <w:lang w:val="en-US" w:eastAsia="zh-CN"/>
        </w:rPr>
      </w:pPr>
    </w:p>
    <w:p w14:paraId="05639121">
      <w:pPr>
        <w:rPr>
          <w:rFonts w:hint="default"/>
          <w:lang w:val="en-US" w:eastAsia="zh-CN"/>
        </w:rPr>
      </w:pPr>
      <w:r>
        <w:rPr>
          <w:rFonts w:hint="default"/>
          <w:lang w:val="en-US" w:eastAsia="zh-CN"/>
        </w:rPr>
        <w:t>由于，姑奶奶嫁的有点远，离家40里地，这对于我们农村来说，挺远的了，她也不经常回来，她那里有点靠山，路不太好走。突然有一天，她儿子来电话说，我姑奶奶跳河去世了。</w:t>
      </w:r>
    </w:p>
    <w:p w14:paraId="05227FAF">
      <w:pPr>
        <w:rPr>
          <w:rFonts w:hint="default"/>
          <w:lang w:val="en-US" w:eastAsia="zh-CN"/>
        </w:rPr>
      </w:pPr>
    </w:p>
    <w:p w14:paraId="1D289B95">
      <w:pPr>
        <w:rPr>
          <w:rFonts w:hint="default"/>
          <w:lang w:val="en-US" w:eastAsia="zh-CN"/>
        </w:rPr>
      </w:pPr>
      <w:r>
        <w:rPr>
          <w:rFonts w:hint="default"/>
          <w:lang w:val="en-US" w:eastAsia="zh-CN"/>
        </w:rPr>
        <w:t>我只记得，大伯赶紧去跟我爸说，我们第二天下午准备了东西，就去参加葬礼了。</w:t>
      </w:r>
    </w:p>
    <w:p w14:paraId="74340678">
      <w:pPr>
        <w:rPr>
          <w:rFonts w:hint="default"/>
          <w:lang w:val="en-US" w:eastAsia="zh-CN"/>
        </w:rPr>
      </w:pPr>
    </w:p>
    <w:p w14:paraId="277756DC">
      <w:pPr>
        <w:rPr>
          <w:rFonts w:hint="default"/>
          <w:lang w:val="en-US" w:eastAsia="zh-CN"/>
        </w:rPr>
      </w:pPr>
      <w:r>
        <w:rPr>
          <w:rFonts w:hint="default"/>
          <w:lang w:val="en-US" w:eastAsia="zh-CN"/>
        </w:rPr>
        <w:t>到了后，听姑奶奶的儿子说，姑奶奶被打捞上来的时候，她身上绑着石头，我当时年龄小，听着大人说这些，我也不太懂。</w:t>
      </w:r>
    </w:p>
    <w:p w14:paraId="08CC489C">
      <w:pPr>
        <w:rPr>
          <w:rFonts w:hint="default"/>
          <w:lang w:val="en-US" w:eastAsia="zh-CN"/>
        </w:rPr>
      </w:pPr>
    </w:p>
    <w:p w14:paraId="240A0CB5">
      <w:pPr>
        <w:rPr>
          <w:rFonts w:hint="default"/>
          <w:lang w:val="en-US" w:eastAsia="zh-CN"/>
        </w:rPr>
      </w:pPr>
      <w:r>
        <w:rPr>
          <w:rFonts w:hint="default"/>
          <w:lang w:val="en-US" w:eastAsia="zh-CN"/>
        </w:rPr>
        <w:t>但是，这些话，我一直记着，时隔多年后，我每每再想起那个场面的时候，心里很难过，我不知道一个老太，身上绑着石头去跳河，心里是何等的绝望。</w:t>
      </w:r>
    </w:p>
    <w:p w14:paraId="414CB859">
      <w:pPr>
        <w:rPr>
          <w:rFonts w:hint="default"/>
          <w:lang w:val="en-US" w:eastAsia="zh-CN"/>
        </w:rPr>
      </w:pPr>
    </w:p>
    <w:p w14:paraId="28CAAA4B">
      <w:pPr>
        <w:rPr>
          <w:rFonts w:hint="default"/>
          <w:lang w:val="en-US" w:eastAsia="zh-CN"/>
        </w:rPr>
      </w:pPr>
      <w:r>
        <w:rPr>
          <w:rFonts w:hint="default"/>
          <w:lang w:val="en-US" w:eastAsia="zh-CN"/>
        </w:rPr>
        <w:t>后来，我跟我妈说过，以后不工作了，回农村住的时候，我想去姑奶奶所在的那个山，那条河去看看，我妈说，你还记得那个山吗？我说“肯定记得”，其实，经历了这个事后，一直以来，除了原则上的事，我对身边的人都以最大限度的去包容，当然，也不是说纵容，只是想，尊重生命，给予别人多点希望和信心。"</w:t>
      </w:r>
    </w:p>
    <w:p w14:paraId="587201FA">
      <w:pPr>
        <w:rPr>
          <w:rFonts w:hint="default"/>
          <w:lang w:val="en-US" w:eastAsia="zh-CN"/>
        </w:rPr>
      </w:pPr>
      <w:r>
        <w:rPr>
          <w:rFonts w:hint="default"/>
          <w:lang w:val="en-US" w:eastAsia="zh-CN"/>
        </w:rPr>
        <w:t>至少酝酿了很久，我应该会和亲人朋友见最后一面拥抱一下，给老同学们写一份信，感谢最美时光的陪伴和共享，清空家里的东西和硬盘</w:t>
      </w:r>
    </w:p>
    <w:p w14:paraId="5699FD40">
      <w:pPr>
        <w:rPr>
          <w:rFonts w:hint="default"/>
          <w:lang w:val="en-US" w:eastAsia="zh-CN"/>
        </w:rPr>
      </w:pPr>
      <w:r>
        <w:rPr>
          <w:rFonts w:hint="default"/>
          <w:lang w:val="en-US" w:eastAsia="zh-CN"/>
        </w:rPr>
        <w:t>这谁也回答不了你！因能回答你的人都没有自杀过，能回答你的人都基本不存在了……</w:t>
      </w:r>
    </w:p>
    <w:p w14:paraId="11D1DC5E">
      <w:pPr>
        <w:rPr>
          <w:rFonts w:hint="default"/>
          <w:lang w:val="en-US" w:eastAsia="zh-CN"/>
        </w:rPr>
      </w:pPr>
      <w:r>
        <w:rPr>
          <w:rFonts w:hint="default"/>
          <w:lang w:val="en-US" w:eastAsia="zh-CN"/>
        </w:rPr>
        <w:t>我试过，很平静那个时候头脑清晰的可怕非常清楚自己在做什么感觉周围一切都安静了，像是站在台风眼；海啸来临前一切都非常安静，从未有过的安静。</w:t>
      </w:r>
    </w:p>
    <w:p w14:paraId="57CAEE11">
      <w:pPr>
        <w:rPr>
          <w:rFonts w:hint="default"/>
          <w:lang w:val="en-US" w:eastAsia="zh-CN"/>
        </w:rPr>
      </w:pPr>
      <w:r>
        <w:rPr>
          <w:rFonts w:hint="default"/>
          <w:lang w:val="en-US" w:eastAsia="zh-CN"/>
        </w:rPr>
        <w:t>"当年在一个小医院急诊科做护士，自杀的患者见得太多太多了，感觉真正绝望到自杀的很少，像黄赌毒，债务缠身，绝症，反而不会走这步，更多的是长期抑郁 和吵架一时失控。</w:t>
      </w:r>
    </w:p>
    <w:p w14:paraId="56C4D257">
      <w:pPr>
        <w:rPr>
          <w:rFonts w:hint="default"/>
          <w:lang w:val="en-US" w:eastAsia="zh-CN"/>
        </w:rPr>
      </w:pPr>
    </w:p>
    <w:p w14:paraId="3533F7BC">
      <w:pPr>
        <w:rPr>
          <w:rFonts w:hint="default"/>
          <w:lang w:val="en-US" w:eastAsia="zh-CN"/>
        </w:rPr>
      </w:pPr>
      <w:r>
        <w:rPr>
          <w:rFonts w:hint="default"/>
          <w:lang w:val="en-US" w:eastAsia="zh-CN"/>
        </w:rPr>
        <w:t>印象很深的一个，一个初三小姑娘，周末晚上熬夜追剧，早上赖床，奶奶在外面叫起床，快起床，把人叫烦了，她一怒之下爬到二楼顶跳了下去。手腕，小腿青枝骨折，脚踝粉碎性骨折，。做完手术还是疤痕体质，满身蚯蚓，还跛行。她一定一定会后悔的。她自杀之前肯定不是平静的。"</w:t>
      </w:r>
    </w:p>
    <w:p w14:paraId="75EF0B78">
      <w:pPr>
        <w:rPr>
          <w:rFonts w:hint="default"/>
          <w:lang w:val="en-US" w:eastAsia="zh-CN"/>
        </w:rPr>
      </w:pPr>
      <w:r>
        <w:rPr>
          <w:rFonts w:hint="default"/>
          <w:lang w:val="en-US" w:eastAsia="zh-CN"/>
        </w:rPr>
        <w:t>"去年值夜班，值班室就在太平间的前面，下面但凡有个啥事哭爹抹泪的上面都能听到，那个夜班我就听下面哭了。</w:t>
      </w:r>
    </w:p>
    <w:p w14:paraId="188C7FF1">
      <w:pPr>
        <w:rPr>
          <w:rFonts w:hint="default"/>
          <w:lang w:val="en-US" w:eastAsia="zh-CN"/>
        </w:rPr>
      </w:pPr>
    </w:p>
    <w:p w14:paraId="2A336D07">
      <w:pPr>
        <w:rPr>
          <w:rFonts w:hint="default"/>
          <w:lang w:val="en-US" w:eastAsia="zh-CN"/>
        </w:rPr>
      </w:pPr>
      <w:r>
        <w:rPr>
          <w:rFonts w:hint="default"/>
          <w:lang w:val="en-US" w:eastAsia="zh-CN"/>
        </w:rPr>
        <w:t>早上上班才知道，急诊接来的，孩子初二，父母在闹离婚，她就在奶奶家生活，然后不知道因为什么事，她奶奶说你爸妈都不要你，才把你送我这里，孩子想不开直接跳楼了，当时就想那个时候孩子得多难受啊！做奶奶的怎么能说出这样的话。</w:t>
      </w:r>
    </w:p>
    <w:p w14:paraId="4C2C1A96">
      <w:pPr>
        <w:rPr>
          <w:rFonts w:hint="default"/>
          <w:lang w:val="en-US" w:eastAsia="zh-CN"/>
        </w:rPr>
      </w:pPr>
    </w:p>
    <w:p w14:paraId="75087C55">
      <w:pPr>
        <w:rPr>
          <w:rFonts w:hint="default"/>
          <w:lang w:val="en-US" w:eastAsia="zh-CN"/>
        </w:rPr>
      </w:pPr>
      <w:r>
        <w:rPr>
          <w:rFonts w:hint="default"/>
          <w:lang w:val="en-US" w:eastAsia="zh-CN"/>
        </w:rPr>
        <w:t>然后就打听，那个奶奶啥样了，孩子因为她的一句话跳楼了，难道她还没事人吗？人家说奶奶住院了，说是心脏不舒服，嗯，明白了，不管怎样得给自己找个理由啊。</w:t>
      </w:r>
    </w:p>
    <w:p w14:paraId="62D5B9C1">
      <w:pPr>
        <w:rPr>
          <w:rFonts w:hint="default"/>
          <w:lang w:val="en-US" w:eastAsia="zh-CN"/>
        </w:rPr>
      </w:pPr>
    </w:p>
    <w:p w14:paraId="2871D8E1">
      <w:pPr>
        <w:rPr>
          <w:rFonts w:hint="default"/>
          <w:lang w:val="en-US" w:eastAsia="zh-CN"/>
        </w:rPr>
      </w:pPr>
      <w:r>
        <w:rPr>
          <w:rFonts w:hint="default"/>
          <w:lang w:val="en-US" w:eastAsia="zh-CN"/>
        </w:rPr>
        <w:t>就是觉得孩子太可怜了，但凡有一个人照顾到孩子的情绪，也不会这样。"</w:t>
      </w:r>
    </w:p>
    <w:p w14:paraId="62B63899">
      <w:pPr>
        <w:rPr>
          <w:rFonts w:hint="default"/>
          <w:lang w:val="en-US" w:eastAsia="zh-CN"/>
        </w:rPr>
      </w:pPr>
      <w:r>
        <w:rPr>
          <w:rFonts w:hint="default"/>
          <w:lang w:val="en-US" w:eastAsia="zh-CN"/>
        </w:rPr>
        <w:t>"看情况，不一定的。</w:t>
      </w:r>
    </w:p>
    <w:p w14:paraId="3352716E">
      <w:pPr>
        <w:rPr>
          <w:rFonts w:hint="default"/>
          <w:lang w:val="en-US" w:eastAsia="zh-CN"/>
        </w:rPr>
      </w:pPr>
    </w:p>
    <w:p w14:paraId="3958653E">
      <w:pPr>
        <w:rPr>
          <w:rFonts w:hint="default"/>
          <w:lang w:val="en-US" w:eastAsia="zh-CN"/>
        </w:rPr>
      </w:pPr>
      <w:r>
        <w:rPr>
          <w:rFonts w:hint="default"/>
          <w:lang w:val="en-US" w:eastAsia="zh-CN"/>
        </w:rPr>
        <w:t>我有个朋友，很多年前十七八岁的时候，和父母因为什么事争吵起来了，一怒之下跑厨房拿刀就割腕了，说不活了</w:t>
      </w:r>
    </w:p>
    <w:p w14:paraId="3720EAE0">
      <w:pPr>
        <w:rPr>
          <w:rFonts w:hint="default"/>
          <w:lang w:val="en-US" w:eastAsia="zh-CN"/>
        </w:rPr>
      </w:pPr>
    </w:p>
    <w:p w14:paraId="63D07996">
      <w:pPr>
        <w:rPr>
          <w:rFonts w:hint="default"/>
          <w:lang w:val="en-US" w:eastAsia="zh-CN"/>
        </w:rPr>
      </w:pPr>
      <w:r>
        <w:rPr>
          <w:rFonts w:hint="default"/>
          <w:lang w:val="en-US" w:eastAsia="zh-CN"/>
        </w:rPr>
        <w:t>她平静吗？我觉得不，她事后自己说冲动了，后悔</w:t>
      </w:r>
    </w:p>
    <w:p w14:paraId="6E9D4D67">
      <w:pPr>
        <w:rPr>
          <w:rFonts w:hint="default"/>
          <w:lang w:val="en-US" w:eastAsia="zh-CN"/>
        </w:rPr>
      </w:pPr>
    </w:p>
    <w:p w14:paraId="14A795D6">
      <w:pPr>
        <w:rPr>
          <w:rFonts w:hint="default"/>
          <w:lang w:val="en-US" w:eastAsia="zh-CN"/>
        </w:rPr>
      </w:pPr>
      <w:r>
        <w:rPr>
          <w:rFonts w:hint="default"/>
          <w:lang w:val="en-US" w:eastAsia="zh-CN"/>
        </w:rPr>
        <w:t>我有过吞药经历，就是抑郁症爆发了，觉得没有活下去的理由了，特别平静，各种药吃了两把，因为需要用水咽药，给我都喝撑着了，很快就睡着了，也有可能是昏迷了，反正很晕，感觉睡了很久，恶心醒了，特别难受，觉得我可能是要死了，当时还想着真是给房东添麻烦了，我应该把钱都给房东当补偿，后来难受的吐了，我看吐的有些药，我觉得我应该死不了了，迷迷糊糊睡了三天，醒了之后还是不想活，于是一个星期没吃饭，只喝水，也有可能是，我特别口渴，没有食欲，加上昏睡的三天我已经十天没吃饭了，人都脱相了，更不敢见人了，于是又想割腕，但是才破皮就好疼啊，我只是觉得活着太累，我并不想让自己那么疼啊，不知道怎么就想通了，不死了，就这样活着吧，没准儿以后就好了呢</w:t>
      </w:r>
    </w:p>
    <w:p w14:paraId="5EFEDE55">
      <w:pPr>
        <w:rPr>
          <w:rFonts w:hint="default"/>
          <w:lang w:val="en-US" w:eastAsia="zh-CN"/>
        </w:rPr>
      </w:pPr>
    </w:p>
    <w:p w14:paraId="2F068083">
      <w:pPr>
        <w:rPr>
          <w:rFonts w:hint="default"/>
          <w:lang w:val="en-US" w:eastAsia="zh-CN"/>
        </w:rPr>
      </w:pPr>
      <w:r>
        <w:rPr>
          <w:rFonts w:hint="default"/>
          <w:lang w:val="en-US" w:eastAsia="zh-CN"/>
        </w:rPr>
        <w:t>后来看了医生，吃着药的时候再有自杀念头都能压制下了</w:t>
      </w:r>
    </w:p>
    <w:p w14:paraId="221BC091">
      <w:pPr>
        <w:rPr>
          <w:rFonts w:hint="default"/>
          <w:lang w:val="en-US" w:eastAsia="zh-CN"/>
        </w:rPr>
      </w:pPr>
    </w:p>
    <w:p w14:paraId="493D0202">
      <w:pPr>
        <w:rPr>
          <w:rFonts w:hint="default"/>
          <w:lang w:val="en-US" w:eastAsia="zh-CN"/>
        </w:rPr>
      </w:pPr>
      <w:r>
        <w:rPr>
          <w:rFonts w:hint="default"/>
          <w:lang w:val="en-US" w:eastAsia="zh-CN"/>
        </w:rPr>
        <w:t>平静吗？应该是吧，吃着药的时候几乎什么时候都无感了"</w:t>
      </w:r>
    </w:p>
    <w:p w14:paraId="36ADDB19">
      <w:pPr>
        <w:rPr>
          <w:rFonts w:hint="default"/>
          <w:lang w:val="en-US" w:eastAsia="zh-CN"/>
        </w:rPr>
      </w:pPr>
      <w:r>
        <w:rPr>
          <w:rFonts w:hint="default"/>
          <w:lang w:val="en-US" w:eastAsia="zh-CN"/>
        </w:rPr>
        <w:t>"分因为啥事自杀吧？我身边低头不见抬头见的人有两个自杀的，都是为情所困，确实毫无征兆，有一个从二十多楼跳下去的，是我妈同学的儿子，都过去有二十多年了。另一个是烧炭还是喝药自杀的，我在健身房买了他的私教课。</w:t>
      </w:r>
    </w:p>
    <w:p w14:paraId="37061BA8">
      <w:pPr>
        <w:rPr>
          <w:rFonts w:hint="default"/>
          <w:lang w:val="en-US" w:eastAsia="zh-CN"/>
        </w:rPr>
      </w:pPr>
    </w:p>
    <w:p w14:paraId="12803B71">
      <w:pPr>
        <w:rPr>
          <w:rFonts w:hint="default"/>
          <w:lang w:val="en-US" w:eastAsia="zh-CN"/>
        </w:rPr>
      </w:pPr>
      <w:r>
        <w:rPr>
          <w:rFonts w:hint="default"/>
          <w:lang w:val="en-US" w:eastAsia="zh-CN"/>
        </w:rPr>
        <w:t>剩下就是听说过没见过的，一个造假币够判无期徒刑畏罪自杀的，玩金融啥都玩没了的，他们自杀前最起码都交代后事了。"</w:t>
      </w:r>
    </w:p>
    <w:p w14:paraId="3C1DA6F3">
      <w:pPr>
        <w:rPr>
          <w:rFonts w:hint="default"/>
          <w:lang w:val="en-US" w:eastAsia="zh-CN"/>
        </w:rPr>
      </w:pPr>
      <w:r>
        <w:rPr>
          <w:rFonts w:hint="default"/>
          <w:lang w:val="en-US" w:eastAsia="zh-CN"/>
        </w:rPr>
        <w:t>"自杀前绝对情绪激动，不然你没法抗过痛觉，痛觉之后还有求生欲。</w:t>
      </w:r>
    </w:p>
    <w:p w14:paraId="625EFEED">
      <w:pPr>
        <w:rPr>
          <w:rFonts w:hint="default"/>
          <w:lang w:val="en-US" w:eastAsia="zh-CN"/>
        </w:rPr>
      </w:pPr>
    </w:p>
    <w:p w14:paraId="0BD8531D">
      <w:pPr>
        <w:rPr>
          <w:rFonts w:hint="default"/>
          <w:lang w:val="en-US" w:eastAsia="zh-CN"/>
        </w:rPr>
      </w:pPr>
      <w:r>
        <w:rPr>
          <w:rFonts w:hint="default"/>
          <w:lang w:val="en-US" w:eastAsia="zh-CN"/>
        </w:rPr>
        <w:t>求生欲就是你脑子里啥都没有，只知道止血可以活，甚至不怕痛（痛不会引发你的恐惧）。</w:t>
      </w:r>
    </w:p>
    <w:p w14:paraId="6025D756">
      <w:pPr>
        <w:rPr>
          <w:rFonts w:hint="default"/>
          <w:lang w:val="en-US" w:eastAsia="zh-CN"/>
        </w:rPr>
      </w:pPr>
    </w:p>
    <w:p w14:paraId="7D2F5D59">
      <w:pPr>
        <w:rPr>
          <w:rFonts w:hint="default"/>
          <w:lang w:val="en-US" w:eastAsia="zh-CN"/>
        </w:rPr>
      </w:pPr>
      <w:r>
        <w:rPr>
          <w:rFonts w:hint="default"/>
          <w:lang w:val="en-US" w:eastAsia="zh-CN"/>
        </w:rPr>
        <w:t>一个人的内心活动你又看不到。</w:t>
      </w:r>
    </w:p>
    <w:p w14:paraId="3E564C4E">
      <w:pPr>
        <w:rPr>
          <w:rFonts w:hint="default"/>
          <w:lang w:val="en-US" w:eastAsia="zh-CN"/>
        </w:rPr>
      </w:pPr>
    </w:p>
    <w:p w14:paraId="680A5491">
      <w:pPr>
        <w:rPr>
          <w:rFonts w:hint="default"/>
          <w:lang w:val="en-US" w:eastAsia="zh-CN"/>
        </w:rPr>
      </w:pPr>
      <w:r>
        <w:rPr>
          <w:rFonts w:hint="default"/>
          <w:lang w:val="en-US" w:eastAsia="zh-CN"/>
        </w:rPr>
        <w:t>老是有人骗人说自杀可以是平静死只可以说是别有用心。"</w:t>
      </w:r>
    </w:p>
    <w:p w14:paraId="49915124">
      <w:pPr>
        <w:rPr>
          <w:rFonts w:hint="default"/>
          <w:lang w:val="en-US" w:eastAsia="zh-CN"/>
        </w:rPr>
      </w:pPr>
      <w:r>
        <w:rPr>
          <w:rFonts w:hint="default"/>
          <w:lang w:val="en-US" w:eastAsia="zh-CN"/>
        </w:rPr>
        <w:t>"年初上过热搜的，学生坠楼事件，就是发生在我们这边的事。此前官方出了，但是父母不认可，现在也一直持续发抖音说要寻求真相，要求学校解释，还去了北京，甚至说让孩子晚上去找班主任找校长聊聊，橱窗也在带货。</w:t>
      </w:r>
    </w:p>
    <w:p w14:paraId="43824EAE">
      <w:pPr>
        <w:rPr>
          <w:rFonts w:hint="default"/>
          <w:lang w:val="en-US" w:eastAsia="zh-CN"/>
        </w:rPr>
      </w:pPr>
    </w:p>
    <w:p w14:paraId="51A2B4EA">
      <w:pPr>
        <w:rPr>
          <w:rFonts w:hint="default"/>
          <w:lang w:val="en-US" w:eastAsia="zh-CN"/>
        </w:rPr>
      </w:pPr>
      <w:r>
        <w:rPr>
          <w:rFonts w:hint="default"/>
          <w:lang w:val="en-US" w:eastAsia="zh-CN"/>
        </w:rPr>
        <w:t>这位同学跟家里有矛盾，出事当天跟家长有争吵，有人看到她哭着出门上学，电梯监控拍到了她数度擦拭眼泪，随后乘坐网约车回校，期间一言不发，只是默默哭泣，一回到学校就坠楼了，从进校门到五楼坠落，短短五分钟，期间未接触任何人，可以说是直奔跳楼去的，头朝下落地，至今未安葬，因为家长至今还要一个说法。"</w:t>
      </w:r>
    </w:p>
    <w:p w14:paraId="08170821">
      <w:pPr>
        <w:rPr>
          <w:rFonts w:hint="default"/>
          <w:lang w:val="en-US" w:eastAsia="zh-CN"/>
        </w:rPr>
      </w:pPr>
      <w:r>
        <w:rPr>
          <w:rFonts w:hint="default"/>
          <w:lang w:val="en-US" w:eastAsia="zh-CN"/>
        </w:rPr>
        <w:t>小四儿自杀的时候，很隐蔽，甚至没有任何征兆和消息村里人发现他的时候，他孤零零的吊在租住的房子里，脖子挂在一根长绳上，舌头伸得老长，地下一堆脏污……这成了乡亲里三天茶余饭后的干嚼，比花生瓜子要香上几分……大多数人没见到，但不妨碍他们的想象。至于他为什么三十多点儿就选择结束自己短生命，没有人真的关心……小四儿在他家里排行第四，家里一个大姐，七个兄弟，一家子劳动力多，却好吃懒做，日子过得紧紧巴巴，村里人都瞧不上他们……农村里是这样，你可以穷，却不能懒，守着土地还要饿着讨着，借着，那定是在乡亲里得不到什么好颜色。小四儿学了瓦匠，按理说有一技之长是能养活自己的，可他继承了家里好吃懒做的习惯，给别家盖个茅厕，总是日上三竿，才姗姗来迟，吃了午饭，喝了酒，要等酒醒才干上一时半刻，哪怕雇主不给好脸色，他也全然不顾，嬉皮笑脸的装听不懂他人贬损，只是自得其乐的磨洋工他不是个爱说话的人，即便说话也有些口齿不清，没人关心他说什么，他只要张嘴，大家已经开始要捂耳朵了他走到哪里，都是可以被踩踏的，被损上两句的人……我小的时候看见他摇摇晃晃的走到小路上，总会看一会儿，想着他什么时候会摔倒，想着要不要去他家帮着叫人……可他家里人也都很凉薄，老父老母也都好喝酒，兄弟们就像一团团淘不开的老黑棉据说他家大姐在六年前因病去世，大哥在三年前喝酒冻死在雪地里，自此后，村里人开始给他们编故事，说他家犯了邪，三年就要走一口子……他就卡在这第九个年头……仿佛把自己要映射在这样一个诅咒上一般……他死前平不平静不知道，但一定是喝了酒，也许在那些被调侃和看低的岁月里，他心底已经和自己翻闹了许多，与人们呼喊呼叫了无数次……也许麻木的根本一切都无所谓，又或许他只是想帮助应证村里给他家定的咒……一切随着他的选择，消失在绳子的另一端……村里这样的事情，还是有的，有些大人在我面前说了，人我不熟悉，没什么印象。还有一个印象颇深的是我家前屋的婶子，这婶子性格泼辣，喝白酒一斤不在话下，打麻将，一夜眼都熬不红……她比叔大了十来岁，嫁过来之前离过婚。与叔过了两三年生了个孩子，孩子十三四，经常有人开玩笑，说不像叔叔喝多酒，回家质问她，这孩子到底谁的？那天婶子家房盖就像盖不住的蒸锅，被声浪打的起起伏伏……外面的蛙蝉都盖不住他们歇斯底里的咆哮，左邻右舍像蛰伏在夜晚的猫，一个个开了门窗，带着耳朵和眼睛鬼祟的在路上踱步，搜集别人家的苦难当做自己的乐趣最后，吵不清楚的话题，以婶子面红耳赤，气急败坏的喝下大半瓶农药告终……路上的邻居终于等来了大热闹，一边看一边拍大腿“哎呀，他婶子，怎么这么想不开，快点送医院啊！”“哎呀，有话慢慢说啊，这怎么喝药了呢？”婶子像证明自己的六子，挺直脊背坐在拖拉机里，僵着脸面一言不发叔只能站在一边，一边打自己嘴巴子，一边祈求安抚索性到了医院，拿药不是百草枯，也不是药性强大的农药，一番洗胃折腾，婶子安然无恙……回到家后，叔不再纠结孩子像谁，像谁不像谁，在农村这里，意义不值得探讨，面朝黄土的日子，想通想不通，去地里刨几下便明了了，婶子也不再自证清白，麻将白酒，依然是朴实无华的日子。&lt;img src="https://picx.zhimg.com/50/v2-8477ff7acea539da81a2f9ae6abc1994_720w.jpg?source=1def8aca" data-rawwidth="1080" data-rawheight="905" data-size="normal" data-original-token="v2-d62b0c4468ac7e901e502857b8152faa" data-default-watermark-src="https://pica.zhimg.com/50/v2-5f3fea88a06287af098f26459397fa9a_720w.jpg?source=1def8aca" class="origin_image zh-lightbox-thumb" width="1080" data-original="https://picx.zhimg.com/v2-8477ff7acea539da81a2f9ae6abc1994_r.jpg?source=1def8aca"/&gt;这是摘抄的一段资讯，人在农村的生死就像庄稼地里的庄稼，你的人群环境与素质以及自我的生长能力决定你是否能够适壤生存无法适应的，就像萎黄的庄稼，直接把自己扔到泥土和河流里……这里没有专业的人告诉你什么是心理问题什么是精神疾病……这里像被理智遗落的角落……就像，目前，大家都进化到讨论自杀者自杀前是否平静？而那个角落，没人去思考这个问题，他们只喜欢那些带有颜色和故事的情节……</w:t>
      </w:r>
    </w:p>
    <w:p w14:paraId="29D43E8F">
      <w:pPr>
        <w:rPr>
          <w:rFonts w:hint="default"/>
          <w:lang w:val="en-US" w:eastAsia="zh-CN"/>
        </w:rPr>
      </w:pPr>
      <w:r>
        <w:rPr>
          <w:rFonts w:hint="default"/>
          <w:lang w:val="en-US" w:eastAsia="zh-CN"/>
        </w:rPr>
        <w:t>"有些人活着，就已经身处无间地狱中，病痛，精神煎熬，妖魔鬼怪和人类的霸凌，出门就会变的极其恶劣的天气，不得不让人想到我是不是该离开这个世界了。</w:t>
      </w:r>
    </w:p>
    <w:p w14:paraId="00B921D2">
      <w:pPr>
        <w:rPr>
          <w:rFonts w:hint="default"/>
          <w:lang w:val="en-US" w:eastAsia="zh-CN"/>
        </w:rPr>
      </w:pPr>
    </w:p>
    <w:p w14:paraId="1E6EB28A">
      <w:pPr>
        <w:rPr>
          <w:rFonts w:hint="default"/>
          <w:lang w:val="en-US" w:eastAsia="zh-CN"/>
        </w:rPr>
      </w:pPr>
      <w:r>
        <w:rPr>
          <w:rFonts w:hint="default"/>
          <w:lang w:val="en-US" w:eastAsia="zh-CN"/>
        </w:rPr>
        <w:t>死其实也是一件需要忙起来的事，比如遗嘱，需要耐心的抄好整理好每一份保单，列下自己的债务，资产，继承人谁该负责哪一块。</w:t>
      </w:r>
    </w:p>
    <w:p w14:paraId="41DFF91D">
      <w:pPr>
        <w:rPr>
          <w:rFonts w:hint="default"/>
          <w:lang w:val="en-US" w:eastAsia="zh-CN"/>
        </w:rPr>
      </w:pPr>
    </w:p>
    <w:p w14:paraId="0C31278A">
      <w:pPr>
        <w:rPr>
          <w:rFonts w:hint="default"/>
          <w:lang w:val="en-US" w:eastAsia="zh-CN"/>
        </w:rPr>
      </w:pPr>
      <w:r>
        <w:rPr>
          <w:rFonts w:hint="default"/>
          <w:lang w:val="en-US" w:eastAsia="zh-CN"/>
        </w:rPr>
        <w:t>还操心了一会他们会不会因此争夺的应对措施，便开始规划起放心不下的家人剩下的余生，有很多叮嘱没说完，我似乎并不能洒脱离去。</w:t>
      </w:r>
    </w:p>
    <w:p w14:paraId="635EF2D2">
      <w:pPr>
        <w:rPr>
          <w:rFonts w:hint="default"/>
          <w:lang w:val="en-US" w:eastAsia="zh-CN"/>
        </w:rPr>
      </w:pPr>
    </w:p>
    <w:p w14:paraId="6252EDD3">
      <w:pPr>
        <w:rPr>
          <w:rFonts w:hint="default"/>
          <w:lang w:val="en-US" w:eastAsia="zh-CN"/>
        </w:rPr>
      </w:pPr>
      <w:r>
        <w:rPr>
          <w:rFonts w:hint="default"/>
          <w:lang w:val="en-US" w:eastAsia="zh-CN"/>
        </w:rPr>
        <w:t>是什么催我离开这个世界?从此只能在另外一个时空无奈的看着他们，却好像影子一般只能在他们梦中留下背影说上几句要紧事。弱小的死魂不敢给阳世亲人看见自己恐怖的死亡面容，那会让他们惊惧求告，让阴魂不要再靠近他们，冥官阴差会毫不犹豫打散这些阴魂或者吃掉，现在赖在阳间早干什么去了?</w:t>
      </w:r>
    </w:p>
    <w:p w14:paraId="6EB3BB24">
      <w:pPr>
        <w:rPr>
          <w:rFonts w:hint="default"/>
          <w:lang w:val="en-US" w:eastAsia="zh-CN"/>
        </w:rPr>
      </w:pPr>
    </w:p>
    <w:p w14:paraId="17C163B2">
      <w:pPr>
        <w:rPr>
          <w:rFonts w:hint="default"/>
          <w:lang w:val="en-US" w:eastAsia="zh-CN"/>
        </w:rPr>
      </w:pPr>
      <w:r>
        <w:rPr>
          <w:rFonts w:hint="default"/>
          <w:lang w:val="en-US" w:eastAsia="zh-CN"/>
        </w:rPr>
        <w:t>然而残魂会生为不知名物体构成的“执念”，也许是水沟里絮状的漂浮物，也许是某处藻泥状的腐败物，不知道要多少岁月，才会再生的好一点，懂得什么是甜，什么是美。</w:t>
      </w:r>
    </w:p>
    <w:p w14:paraId="4631242E">
      <w:pPr>
        <w:rPr>
          <w:rFonts w:hint="default"/>
          <w:lang w:val="en-US" w:eastAsia="zh-CN"/>
        </w:rPr>
      </w:pPr>
    </w:p>
    <w:p w14:paraId="170A2713">
      <w:pPr>
        <w:rPr>
          <w:rFonts w:hint="default"/>
          <w:lang w:val="en-US" w:eastAsia="zh-CN"/>
        </w:rPr>
      </w:pPr>
      <w:r>
        <w:rPr>
          <w:rFonts w:hint="default"/>
          <w:lang w:val="en-US" w:eastAsia="zh-CN"/>
        </w:rPr>
        <w:t>我不是不知道鬼魂有多么苦，死亡后会多么无奈。我又放不下，光是小猫水汪汪的眼睛盯着我，我就舍不得它没我以后受苦。</w:t>
      </w:r>
    </w:p>
    <w:p w14:paraId="01A3E4EC">
      <w:pPr>
        <w:rPr>
          <w:rFonts w:hint="default"/>
          <w:lang w:val="en-US" w:eastAsia="zh-CN"/>
        </w:rPr>
      </w:pPr>
    </w:p>
    <w:p w14:paraId="1A9B3C83">
      <w:pPr>
        <w:rPr>
          <w:rFonts w:hint="default"/>
          <w:lang w:val="en-US" w:eastAsia="zh-CN"/>
        </w:rPr>
      </w:pPr>
      <w:r>
        <w:rPr>
          <w:rFonts w:hint="default"/>
          <w:lang w:val="en-US" w:eastAsia="zh-CN"/>
        </w:rPr>
        <w:t>是痛苦逼迫我去死。</w:t>
      </w:r>
    </w:p>
    <w:p w14:paraId="691EFC7D">
      <w:pPr>
        <w:rPr>
          <w:rFonts w:hint="default"/>
          <w:lang w:val="en-US" w:eastAsia="zh-CN"/>
        </w:rPr>
      </w:pPr>
    </w:p>
    <w:p w14:paraId="629245D7">
      <w:pPr>
        <w:rPr>
          <w:rFonts w:hint="default"/>
          <w:lang w:val="en-US" w:eastAsia="zh-CN"/>
        </w:rPr>
      </w:pPr>
      <w:r>
        <w:rPr>
          <w:rFonts w:hint="default"/>
          <w:lang w:val="en-US" w:eastAsia="zh-CN"/>
        </w:rPr>
        <w:t>认为死可以结束痛苦的就去平静的迎接想象中的解脱了。</w:t>
      </w:r>
    </w:p>
    <w:p w14:paraId="40C0A2BC">
      <w:pPr>
        <w:rPr>
          <w:rFonts w:hint="default"/>
          <w:lang w:val="en-US" w:eastAsia="zh-CN"/>
        </w:rPr>
      </w:pPr>
    </w:p>
    <w:p w14:paraId="7891913F">
      <w:pPr>
        <w:rPr>
          <w:rFonts w:hint="default"/>
          <w:lang w:val="en-US" w:eastAsia="zh-CN"/>
        </w:rPr>
      </w:pPr>
      <w:r>
        <w:rPr>
          <w:rFonts w:hint="default"/>
          <w:lang w:val="en-US" w:eastAsia="zh-CN"/>
        </w:rPr>
        <w:t>可是我知道真相，我不甘心，我从痛苦的厚壳中挣开了一条缝，大喊一声:“若有得选！我要看看最好的我到底是什么样的！”</w:t>
      </w:r>
    </w:p>
    <w:p w14:paraId="02C13F10">
      <w:pPr>
        <w:rPr>
          <w:rFonts w:hint="default"/>
          <w:lang w:val="en-US" w:eastAsia="zh-CN"/>
        </w:rPr>
      </w:pPr>
    </w:p>
    <w:p w14:paraId="499951ED">
      <w:pPr>
        <w:rPr>
          <w:rFonts w:hint="default"/>
          <w:lang w:val="en-US" w:eastAsia="zh-CN"/>
        </w:rPr>
      </w:pPr>
      <w:r>
        <w:rPr>
          <w:rFonts w:hint="default"/>
          <w:lang w:val="en-US" w:eastAsia="zh-CN"/>
        </w:rPr>
        <w:t>于是无数灵界生物看见重重泥垢中浮出了一张熟悉而又陌生的脸，无数新的选择因此而生。</w:t>
      </w:r>
    </w:p>
    <w:p w14:paraId="74698A78">
      <w:pPr>
        <w:rPr>
          <w:rFonts w:hint="default"/>
          <w:lang w:val="en-US" w:eastAsia="zh-CN"/>
        </w:rPr>
      </w:pPr>
    </w:p>
    <w:p w14:paraId="7C0ECBD7">
      <w:pPr>
        <w:rPr>
          <w:rFonts w:hint="default"/>
          <w:lang w:val="en-US" w:eastAsia="zh-CN"/>
        </w:rPr>
      </w:pPr>
      <w:r>
        <w:rPr>
          <w:rFonts w:hint="default"/>
          <w:lang w:val="en-US" w:eastAsia="zh-CN"/>
        </w:rPr>
        <w:t>活比死难的多，但是死了之后是更没得选。加油活下去，先给自己点根烟，吃碗牛肉面，人生似乎还能再想想招。"</w:t>
      </w:r>
    </w:p>
    <w:p w14:paraId="07D00CDC">
      <w:pPr>
        <w:rPr>
          <w:rFonts w:hint="default"/>
          <w:lang w:val="en-US" w:eastAsia="zh-CN"/>
        </w:rPr>
      </w:pPr>
      <w:r>
        <w:rPr>
          <w:rFonts w:hint="default"/>
          <w:lang w:val="en-US" w:eastAsia="zh-CN"/>
        </w:rPr>
        <w:t>"我不知道，但是今天翻贴子的时候有个人私信我</w:t>
      </w:r>
    </w:p>
    <w:p w14:paraId="460A4789">
      <w:pPr>
        <w:rPr>
          <w:rFonts w:hint="default"/>
          <w:lang w:val="en-US" w:eastAsia="zh-CN"/>
        </w:rPr>
      </w:pPr>
    </w:p>
    <w:p w14:paraId="27DB350C">
      <w:pPr>
        <w:rPr>
          <w:rFonts w:hint="default"/>
          <w:lang w:val="en-US" w:eastAsia="zh-CN"/>
        </w:rPr>
      </w:pPr>
      <w:r>
        <w:rPr>
          <w:rFonts w:hint="default"/>
          <w:lang w:val="en-US" w:eastAsia="zh-CN"/>
        </w:rPr>
        <w:t>因为我的头像是bt，他一上来就和我开玩笑，其实是很温柔的人，学着我的方式和我聊天</w:t>
      </w:r>
    </w:p>
    <w:p w14:paraId="27B3DEE5">
      <w:pPr>
        <w:rPr>
          <w:rFonts w:hint="default"/>
          <w:lang w:val="en-US" w:eastAsia="zh-CN"/>
        </w:rPr>
      </w:pPr>
    </w:p>
    <w:p w14:paraId="2CF2C37E">
      <w:pPr>
        <w:rPr>
          <w:rFonts w:hint="default"/>
          <w:lang w:val="en-US" w:eastAsia="zh-CN"/>
        </w:rPr>
      </w:pPr>
      <w:r>
        <w:rPr>
          <w:rFonts w:hint="default"/>
          <w:lang w:val="en-US" w:eastAsia="zh-CN"/>
        </w:rPr>
        <w:t>我年轻人嘛，喜欢玩抽象，答的也抽象</w:t>
      </w:r>
    </w:p>
    <w:p w14:paraId="0F7E6333">
      <w:pPr>
        <w:rPr>
          <w:rFonts w:hint="default"/>
          <w:lang w:val="en-US" w:eastAsia="zh-CN"/>
        </w:rPr>
      </w:pPr>
    </w:p>
    <w:p w14:paraId="2497AF6D">
      <w:pPr>
        <w:rPr>
          <w:rFonts w:hint="default"/>
          <w:lang w:val="en-US" w:eastAsia="zh-CN"/>
        </w:rPr>
      </w:pPr>
      <w:r>
        <w:rPr>
          <w:rFonts w:hint="default"/>
          <w:lang w:val="en-US" w:eastAsia="zh-CN"/>
        </w:rPr>
        <w:t>他也是年轻人，可能不是很理解我但是尊重我吧，聊到一半呢，我说：“不说了，再不睡巫师老婆又要骂我了”</w:t>
      </w:r>
    </w:p>
    <w:p w14:paraId="729D8F54">
      <w:pPr>
        <w:rPr>
          <w:rFonts w:hint="default"/>
          <w:lang w:val="en-US" w:eastAsia="zh-CN"/>
        </w:rPr>
      </w:pPr>
    </w:p>
    <w:p w14:paraId="325A14E5">
      <w:pPr>
        <w:rPr>
          <w:rFonts w:hint="default"/>
          <w:lang w:val="en-US" w:eastAsia="zh-CN"/>
        </w:rPr>
      </w:pPr>
      <w:r>
        <w:rPr>
          <w:rFonts w:hint="default"/>
          <w:lang w:val="en-US" w:eastAsia="zh-CN"/>
        </w:rPr>
        <w:t>他就说现在删好友申请还来得及吗，我当时不明白他为什么加我，就问</w:t>
      </w:r>
    </w:p>
    <w:p w14:paraId="329EA4C3">
      <w:pPr>
        <w:rPr>
          <w:rFonts w:hint="default"/>
          <w:lang w:val="en-US" w:eastAsia="zh-CN"/>
        </w:rPr>
      </w:pPr>
    </w:p>
    <w:p w14:paraId="1D2F3365">
      <w:pPr>
        <w:rPr>
          <w:rFonts w:hint="default"/>
          <w:lang w:val="en-US" w:eastAsia="zh-CN"/>
        </w:rPr>
      </w:pPr>
      <w:r>
        <w:rPr>
          <w:rFonts w:hint="default"/>
          <w:lang w:val="en-US" w:eastAsia="zh-CN"/>
        </w:rPr>
        <w:t>他说是因为我好像挺幸福的，他不是什么幸福的人</w:t>
      </w:r>
    </w:p>
    <w:p w14:paraId="7A8C98B8">
      <w:pPr>
        <w:rPr>
          <w:rFonts w:hint="default"/>
          <w:lang w:val="en-US" w:eastAsia="zh-CN"/>
        </w:rPr>
      </w:pPr>
    </w:p>
    <w:p w14:paraId="1993CA52">
      <w:pPr>
        <w:rPr>
          <w:rFonts w:hint="default"/>
          <w:lang w:val="en-US" w:eastAsia="zh-CN"/>
        </w:rPr>
      </w:pPr>
      <w:r>
        <w:rPr>
          <w:rFonts w:hint="default"/>
          <w:lang w:val="en-US" w:eastAsia="zh-CN"/>
        </w:rPr>
        <w:t>说完就开始倾诉</w:t>
      </w:r>
    </w:p>
    <w:p w14:paraId="28883BC1">
      <w:pPr>
        <w:rPr>
          <w:rFonts w:hint="default"/>
          <w:lang w:val="en-US" w:eastAsia="zh-CN"/>
        </w:rPr>
      </w:pPr>
    </w:p>
    <w:p w14:paraId="48CC6F2B">
      <w:pPr>
        <w:rPr>
          <w:rFonts w:hint="default"/>
          <w:lang w:val="en-US" w:eastAsia="zh-CN"/>
        </w:rPr>
      </w:pPr>
      <w:r>
        <w:rPr>
          <w:rFonts w:hint="default"/>
          <w:lang w:val="en-US" w:eastAsia="zh-CN"/>
        </w:rPr>
        <w:t>说他的对象，背叛他了，不需要他了。我同意了他的好友申请，我就说我听着，让他讲吧没事</w:t>
      </w:r>
    </w:p>
    <w:p w14:paraId="30E9D1C7">
      <w:pPr>
        <w:rPr>
          <w:rFonts w:hint="default"/>
          <w:lang w:val="en-US" w:eastAsia="zh-CN"/>
        </w:rPr>
      </w:pPr>
    </w:p>
    <w:p w14:paraId="77FDE55E">
      <w:pPr>
        <w:rPr>
          <w:rFonts w:hint="default"/>
          <w:lang w:val="en-US" w:eastAsia="zh-CN"/>
        </w:rPr>
      </w:pPr>
      <w:r>
        <w:rPr>
          <w:rFonts w:hint="default"/>
          <w:lang w:val="en-US" w:eastAsia="zh-CN"/>
        </w:rPr>
        <w:t>后面了解到他抑郁症，身体很痛，没有药，原生家庭打底欠了60万，轻飘飘的语气好像是温柔的低语，又像是什么都看不到的虚无，断了线的风筝一样</w:t>
      </w:r>
    </w:p>
    <w:p w14:paraId="3E51940E">
      <w:pPr>
        <w:rPr>
          <w:rFonts w:hint="default"/>
          <w:lang w:val="en-US" w:eastAsia="zh-CN"/>
        </w:rPr>
      </w:pPr>
    </w:p>
    <w:p w14:paraId="66A1E243">
      <w:pPr>
        <w:rPr>
          <w:rFonts w:hint="default"/>
          <w:lang w:val="en-US" w:eastAsia="zh-CN"/>
        </w:rPr>
      </w:pPr>
      <w:r>
        <w:rPr>
          <w:rFonts w:hint="default"/>
          <w:lang w:val="en-US" w:eastAsia="zh-CN"/>
        </w:rPr>
        <w:t>他说，他哭不出来也不高兴</w:t>
      </w:r>
    </w:p>
    <w:p w14:paraId="55765381">
      <w:pPr>
        <w:rPr>
          <w:rFonts w:hint="default"/>
          <w:lang w:val="en-US" w:eastAsia="zh-CN"/>
        </w:rPr>
      </w:pPr>
    </w:p>
    <w:p w14:paraId="3215ED83">
      <w:pPr>
        <w:rPr>
          <w:rFonts w:hint="default"/>
          <w:lang w:val="en-US" w:eastAsia="zh-CN"/>
        </w:rPr>
      </w:pPr>
      <w:r>
        <w:rPr>
          <w:rFonts w:hint="default"/>
          <w:lang w:val="en-US" w:eastAsia="zh-CN"/>
        </w:rPr>
        <w:t>还说天天都很累，除了累，就是生气和痛，怪可悲</w:t>
      </w:r>
    </w:p>
    <w:p w14:paraId="4BDEA8B5">
      <w:pPr>
        <w:rPr>
          <w:rFonts w:hint="default"/>
          <w:lang w:val="en-US" w:eastAsia="zh-CN"/>
        </w:rPr>
      </w:pPr>
    </w:p>
    <w:p w14:paraId="2E07C106">
      <w:pPr>
        <w:rPr>
          <w:rFonts w:hint="default"/>
          <w:lang w:val="en-US" w:eastAsia="zh-CN"/>
        </w:rPr>
      </w:pPr>
      <w:r>
        <w:rPr>
          <w:rFonts w:hint="default"/>
          <w:lang w:val="en-US" w:eastAsia="zh-CN"/>
        </w:rPr>
        <w:t>我不知道该怎么安慰他</w:t>
      </w:r>
    </w:p>
    <w:p w14:paraId="30B5743F">
      <w:pPr>
        <w:rPr>
          <w:rFonts w:hint="default"/>
          <w:lang w:val="en-US" w:eastAsia="zh-CN"/>
        </w:rPr>
      </w:pPr>
    </w:p>
    <w:p w14:paraId="14877B2E">
      <w:pPr>
        <w:rPr>
          <w:rFonts w:hint="default"/>
          <w:lang w:val="en-US" w:eastAsia="zh-CN"/>
        </w:rPr>
      </w:pPr>
      <w:r>
        <w:rPr>
          <w:rFonts w:hint="default"/>
          <w:lang w:val="en-US" w:eastAsia="zh-CN"/>
        </w:rPr>
        <w:t>也许是看出了我的为难，反而被安慰了，也是，就像他说的，我只是一个路过他人生的陌生人，没有必要为难也没必要为他有包袱</w:t>
      </w:r>
    </w:p>
    <w:p w14:paraId="2B2D987A">
      <w:pPr>
        <w:rPr>
          <w:rFonts w:hint="default"/>
          <w:lang w:val="en-US" w:eastAsia="zh-CN"/>
        </w:rPr>
      </w:pPr>
    </w:p>
    <w:p w14:paraId="581F4476">
      <w:pPr>
        <w:rPr>
          <w:rFonts w:hint="default"/>
          <w:lang w:val="en-US" w:eastAsia="zh-CN"/>
        </w:rPr>
      </w:pPr>
      <w:r>
        <w:rPr>
          <w:rFonts w:hint="default"/>
          <w:lang w:val="en-US" w:eastAsia="zh-CN"/>
        </w:rPr>
        <w:t>我们完完全全的是陌生人</w:t>
      </w:r>
    </w:p>
    <w:p w14:paraId="1E8A5DE6">
      <w:pPr>
        <w:rPr>
          <w:rFonts w:hint="default"/>
          <w:lang w:val="en-US" w:eastAsia="zh-CN"/>
        </w:rPr>
      </w:pPr>
    </w:p>
    <w:p w14:paraId="14A45961">
      <w:pPr>
        <w:rPr>
          <w:rFonts w:hint="default"/>
          <w:lang w:val="en-US" w:eastAsia="zh-CN"/>
        </w:rPr>
      </w:pPr>
      <w:r>
        <w:rPr>
          <w:rFonts w:hint="default"/>
          <w:lang w:val="en-US" w:eastAsia="zh-CN"/>
        </w:rPr>
        <w:t>但我还是觉得，他好辛苦</w:t>
      </w:r>
    </w:p>
    <w:p w14:paraId="2C461BCD">
      <w:pPr>
        <w:rPr>
          <w:rFonts w:hint="default"/>
          <w:lang w:val="en-US" w:eastAsia="zh-CN"/>
        </w:rPr>
      </w:pPr>
    </w:p>
    <w:p w14:paraId="691F5536">
      <w:pPr>
        <w:rPr>
          <w:rFonts w:hint="default"/>
          <w:lang w:val="en-US" w:eastAsia="zh-CN"/>
        </w:rPr>
      </w:pPr>
      <w:r>
        <w:rPr>
          <w:rFonts w:hint="default"/>
          <w:lang w:val="en-US" w:eastAsia="zh-CN"/>
        </w:rPr>
        <w:t>于是我告诉他，累了就歇歇吧，离原生家庭远些</w:t>
      </w:r>
    </w:p>
    <w:p w14:paraId="6A54ED62">
      <w:pPr>
        <w:rPr>
          <w:rFonts w:hint="default"/>
          <w:lang w:val="en-US" w:eastAsia="zh-CN"/>
        </w:rPr>
      </w:pPr>
    </w:p>
    <w:p w14:paraId="1D9893A2">
      <w:pPr>
        <w:rPr>
          <w:rFonts w:hint="default"/>
          <w:lang w:val="en-US" w:eastAsia="zh-CN"/>
        </w:rPr>
      </w:pPr>
      <w:r>
        <w:rPr>
          <w:rFonts w:hint="default"/>
          <w:lang w:val="en-US" w:eastAsia="zh-CN"/>
        </w:rPr>
        <w:t>慢慢的走也挺好，乱七八糟的上路也没关系，不能走就躺着</w:t>
      </w:r>
    </w:p>
    <w:p w14:paraId="1B9D76F2">
      <w:pPr>
        <w:rPr>
          <w:rFonts w:hint="default"/>
          <w:lang w:val="en-US" w:eastAsia="zh-CN"/>
        </w:rPr>
      </w:pPr>
    </w:p>
    <w:p w14:paraId="010CBBCD">
      <w:pPr>
        <w:rPr>
          <w:rFonts w:hint="default"/>
          <w:lang w:val="en-US" w:eastAsia="zh-CN"/>
        </w:rPr>
      </w:pPr>
      <w:r>
        <w:rPr>
          <w:rFonts w:hint="default"/>
          <w:lang w:val="en-US" w:eastAsia="zh-CN"/>
        </w:rPr>
        <w:t>晚安</w:t>
      </w:r>
    </w:p>
    <w:p w14:paraId="4331F7B1">
      <w:pPr>
        <w:rPr>
          <w:rFonts w:hint="default"/>
          <w:lang w:val="en-US" w:eastAsia="zh-CN"/>
        </w:rPr>
      </w:pPr>
    </w:p>
    <w:p w14:paraId="0BF15BBA">
      <w:pPr>
        <w:rPr>
          <w:rFonts w:hint="default"/>
          <w:lang w:val="en-US" w:eastAsia="zh-CN"/>
        </w:rPr>
      </w:pPr>
      <w:r>
        <w:rPr>
          <w:rFonts w:hint="default"/>
          <w:lang w:val="en-US" w:eastAsia="zh-CN"/>
        </w:rPr>
        <w:t>我知道以他的处境肯定会焦虑抑郁一起犯，我也是病友，可我没他那么严重</w:t>
      </w:r>
    </w:p>
    <w:p w14:paraId="621D0006">
      <w:pPr>
        <w:rPr>
          <w:rFonts w:hint="default"/>
          <w:lang w:val="en-US" w:eastAsia="zh-CN"/>
        </w:rPr>
      </w:pPr>
    </w:p>
    <w:p w14:paraId="1D5AFDE2">
      <w:pPr>
        <w:rPr>
          <w:rFonts w:hint="default"/>
          <w:lang w:val="en-US" w:eastAsia="zh-CN"/>
        </w:rPr>
      </w:pPr>
      <w:r>
        <w:rPr>
          <w:rFonts w:hint="default"/>
          <w:lang w:val="en-US" w:eastAsia="zh-CN"/>
        </w:rPr>
        <w:t>所以我只能对他说，能安稳的睡一觉已经很厉害了，不安稳也没事，可以入睡，已经特别棒了</w:t>
      </w:r>
    </w:p>
    <w:p w14:paraId="7CB5030F">
      <w:pPr>
        <w:rPr>
          <w:rFonts w:hint="default"/>
          <w:lang w:val="en-US" w:eastAsia="zh-CN"/>
        </w:rPr>
      </w:pPr>
    </w:p>
    <w:p w14:paraId="5EA3EE47">
      <w:pPr>
        <w:rPr>
          <w:rFonts w:hint="default"/>
          <w:lang w:val="en-US" w:eastAsia="zh-CN"/>
        </w:rPr>
      </w:pPr>
      <w:r>
        <w:rPr>
          <w:rFonts w:hint="default"/>
          <w:lang w:val="en-US" w:eastAsia="zh-CN"/>
        </w:rPr>
        <w:t>他像是在求救的样子，又温柔的吓人</w:t>
      </w:r>
    </w:p>
    <w:p w14:paraId="01B95379">
      <w:pPr>
        <w:rPr>
          <w:rFonts w:hint="default"/>
          <w:lang w:val="en-US" w:eastAsia="zh-CN"/>
        </w:rPr>
      </w:pPr>
    </w:p>
    <w:p w14:paraId="1C249E88">
      <w:pPr>
        <w:rPr>
          <w:rFonts w:hint="default"/>
          <w:lang w:val="en-US" w:eastAsia="zh-CN"/>
        </w:rPr>
      </w:pPr>
      <w:r>
        <w:rPr>
          <w:rFonts w:hint="default"/>
          <w:lang w:val="en-US" w:eastAsia="zh-CN"/>
        </w:rPr>
        <w:t>不过归根结底我只是个陌生人，我知道要很多的爱和时间他才能勉强的缝合好自己，才能和大家一样生活…或者他会死在今晚也说不定，我不知道</w:t>
      </w:r>
    </w:p>
    <w:p w14:paraId="7A5EEE76">
      <w:pPr>
        <w:rPr>
          <w:rFonts w:hint="default"/>
          <w:lang w:val="en-US" w:eastAsia="zh-CN"/>
        </w:rPr>
      </w:pPr>
    </w:p>
    <w:p w14:paraId="177B6A2E">
      <w:pPr>
        <w:rPr>
          <w:rFonts w:hint="default"/>
          <w:lang w:val="en-US" w:eastAsia="zh-CN"/>
        </w:rPr>
      </w:pPr>
      <w:r>
        <w:rPr>
          <w:rFonts w:hint="default"/>
          <w:lang w:val="en-US" w:eastAsia="zh-CN"/>
        </w:rPr>
        <w:t>但我由衷的希望他能睡一觉"</w:t>
      </w:r>
    </w:p>
    <w:p w14:paraId="3E2D904B">
      <w:pPr>
        <w:rPr>
          <w:rFonts w:hint="default"/>
          <w:lang w:val="en-US" w:eastAsia="zh-CN"/>
        </w:rPr>
      </w:pPr>
      <w:r>
        <w:rPr>
          <w:rFonts w:hint="default"/>
          <w:lang w:val="en-US" w:eastAsia="zh-CN"/>
        </w:rPr>
        <w:t>出奇的平静，往往的跃跃欲试是真的，真的付出行动想清楚了就真的一点都不怕了，希望能彻底点，真的希望彻底点，千万别别救</w:t>
      </w:r>
    </w:p>
    <w:p w14:paraId="2FD2DE15">
      <w:pPr>
        <w:rPr>
          <w:rFonts w:hint="default"/>
          <w:lang w:val="en-US" w:eastAsia="zh-CN"/>
        </w:rPr>
      </w:pPr>
      <w:r>
        <w:rPr>
          <w:rFonts w:hint="default"/>
          <w:lang w:val="en-US" w:eastAsia="zh-CN"/>
        </w:rPr>
        <w:t>"不是，我个人猜想绝大多数自杀者都是一瞬间脑热走向这条路的。</w:t>
      </w:r>
    </w:p>
    <w:p w14:paraId="5109612D">
      <w:pPr>
        <w:rPr>
          <w:rFonts w:hint="default"/>
          <w:lang w:val="en-US" w:eastAsia="zh-CN"/>
        </w:rPr>
      </w:pPr>
    </w:p>
    <w:p w14:paraId="030C61FF">
      <w:pPr>
        <w:rPr>
          <w:rFonts w:hint="default"/>
          <w:lang w:val="en-US" w:eastAsia="zh-CN"/>
        </w:rPr>
      </w:pPr>
      <w:r>
        <w:rPr>
          <w:rFonts w:hint="default"/>
          <w:lang w:val="en-US" w:eastAsia="zh-CN"/>
        </w:rPr>
        <w:t>像从大桥一跃而下的学生，在学校被妈妈掐脖子扇巴掌跳楼的学生，被老公和婆婆剥夺剖腹产权利跳楼的孕妇，疫情还不上车贷房贷跳楼的私企员工。</w:t>
      </w:r>
    </w:p>
    <w:p w14:paraId="13A65524">
      <w:pPr>
        <w:rPr>
          <w:rFonts w:hint="default"/>
          <w:lang w:val="en-US" w:eastAsia="zh-CN"/>
        </w:rPr>
      </w:pPr>
    </w:p>
    <w:p w14:paraId="2F96D301">
      <w:pPr>
        <w:rPr>
          <w:rFonts w:hint="default"/>
          <w:lang w:val="en-US" w:eastAsia="zh-CN"/>
        </w:rPr>
      </w:pPr>
      <w:r>
        <w:rPr>
          <w:rFonts w:hint="default"/>
          <w:lang w:val="en-US" w:eastAsia="zh-CN"/>
        </w:rPr>
        <w:t>平静下来自杀，需要非常巨大的勇气。我这样一个身体差得要命，缺乏求生意志总想逃避现实，也没有梦想跟人生目标的人 在迄今为止最艰难的那段时光都没有办法心平气和面对死亡。"</w:t>
      </w:r>
    </w:p>
    <w:p w14:paraId="3C5615B1">
      <w:pPr>
        <w:rPr>
          <w:rFonts w:hint="default"/>
          <w:lang w:val="en-US" w:eastAsia="zh-CN"/>
        </w:rPr>
      </w:pPr>
      <w:r>
        <w:rPr>
          <w:rFonts w:hint="default"/>
          <w:lang w:val="en-US" w:eastAsia="zh-CN"/>
        </w:rPr>
        <w:t>是的，我现在有计划，至于什么时候，我不知道，我现在暴瘦好几十斤，对饭没食欲，生存欲望也没了，把我精神耗没了，头晕恶心心脏抽搐手抖等一系列的，抑郁症的化精神痛苦我自己也无法描述，就是很累透支的那种累，无法感受到任何快乐。</w:t>
      </w:r>
    </w:p>
    <w:p w14:paraId="6028FAF8">
      <w:pPr>
        <w:rPr>
          <w:rFonts w:hint="default"/>
          <w:lang w:val="en-US" w:eastAsia="zh-CN"/>
        </w:rPr>
      </w:pPr>
      <w:r>
        <w:rPr>
          <w:rFonts w:hint="default"/>
          <w:lang w:val="en-US" w:eastAsia="zh-CN"/>
        </w:rPr>
        <w:t>"第一次自杀是吞药，当时没什么想法，就是把药拿在手上的时候兴奋的颤抖，不过睡了一觉起来什么事都没有</w:t>
      </w:r>
    </w:p>
    <w:p w14:paraId="7016B3E4">
      <w:pPr>
        <w:rPr>
          <w:rFonts w:hint="default"/>
          <w:lang w:val="en-US" w:eastAsia="zh-CN"/>
        </w:rPr>
      </w:pPr>
    </w:p>
    <w:p w14:paraId="0CD17BD1">
      <w:pPr>
        <w:rPr>
          <w:rFonts w:hint="default"/>
          <w:lang w:val="en-US" w:eastAsia="zh-CN"/>
        </w:rPr>
      </w:pPr>
      <w:r>
        <w:rPr>
          <w:rFonts w:hint="default"/>
          <w:lang w:val="en-US" w:eastAsia="zh-CN"/>
        </w:rPr>
        <w:t>第二次也是吞药，不过上一次吞药我妈就把药藏起来了，所以我是每顿的药都假装吃了实际上是藏起来了，说实话断药那段时间情绪明显不对，自杀念头也更重了，甚至还很期待攒够药去死的那一天（虽然最后被找到然后被我妈制裁了）</w:t>
      </w:r>
    </w:p>
    <w:p w14:paraId="702B2F51">
      <w:pPr>
        <w:rPr>
          <w:rFonts w:hint="default"/>
          <w:lang w:val="en-US" w:eastAsia="zh-CN"/>
        </w:rPr>
      </w:pPr>
    </w:p>
    <w:p w14:paraId="599E1E1C">
      <w:pPr>
        <w:rPr>
          <w:rFonts w:hint="default"/>
          <w:lang w:val="en-US" w:eastAsia="zh-CN"/>
        </w:rPr>
      </w:pPr>
      <w:r>
        <w:rPr>
          <w:rFonts w:hint="default"/>
          <w:lang w:val="en-US" w:eastAsia="zh-CN"/>
        </w:rPr>
        <w:t>前段时间去复查医生还建议我住院做治疗，虽然没做就是了"</w:t>
      </w:r>
    </w:p>
    <w:p w14:paraId="0998089F">
      <w:pPr>
        <w:rPr>
          <w:rFonts w:hint="default"/>
          <w:lang w:val="en-US" w:eastAsia="zh-CN"/>
        </w:rPr>
      </w:pPr>
      <w:r>
        <w:rPr>
          <w:rFonts w:hint="default"/>
          <w:lang w:val="en-US" w:eastAsia="zh-CN"/>
        </w:rPr>
        <w:t>"说个亲戚家的哥哥。</w:t>
      </w:r>
    </w:p>
    <w:p w14:paraId="7966041B">
      <w:pPr>
        <w:rPr>
          <w:rFonts w:hint="default"/>
          <w:lang w:val="en-US" w:eastAsia="zh-CN"/>
        </w:rPr>
      </w:pPr>
    </w:p>
    <w:p w14:paraId="4667E9CB">
      <w:pPr>
        <w:rPr>
          <w:rFonts w:hint="default"/>
          <w:lang w:val="en-US" w:eastAsia="zh-CN"/>
        </w:rPr>
      </w:pPr>
      <w:r>
        <w:rPr>
          <w:rFonts w:hint="default"/>
          <w:lang w:val="en-US" w:eastAsia="zh-CN"/>
        </w:rPr>
        <w:t>他家里条件不好，从小父亲在外面东奔西走赚点辛苦钱没时间管他，母亲受不住清苦跟人家跑了几年，他上学的日子几乎一个人过，自己管理自己，没出去补课，没买几本课外教辅，全靠课本，努力和学校老师帮忙指导，就这么着高考考了个211，在我们那个大家族除了我和我母亲是985，他就是其余人中的最高学历，而且他完完全全是靠自己野蛮生长，他真算个小天才。</w:t>
      </w:r>
    </w:p>
    <w:p w14:paraId="0BA2D556">
      <w:pPr>
        <w:rPr>
          <w:rFonts w:hint="default"/>
          <w:lang w:val="en-US" w:eastAsia="zh-CN"/>
        </w:rPr>
      </w:pPr>
    </w:p>
    <w:p w14:paraId="0BC2427C">
      <w:pPr>
        <w:rPr>
          <w:rFonts w:hint="default"/>
          <w:lang w:val="en-US" w:eastAsia="zh-CN"/>
        </w:rPr>
      </w:pPr>
      <w:r>
        <w:rPr>
          <w:rFonts w:hint="default"/>
          <w:lang w:val="en-US" w:eastAsia="zh-CN"/>
        </w:rPr>
        <w:t>那时他们家情况真好啊，他父亲找到了稳定的工作，母亲终于收心回来还得到了他们父子的原谅，一家三口其乐融融。他有了一个女朋友，毕业之后顺利在女朋友家乡的县城找了份不错的工作，虽然薪水8k一个月，但对一个本科生来说算是还可以了，对他们家而言他更是父母的骄傲。他开始工作时我年纪还小，他来我家过年时给我塞了两百红包，清秀的男生戴着眼镜笑着说“我开始工作了，这钱应该我出给妹妹”的样子多么好。</w:t>
      </w:r>
    </w:p>
    <w:p w14:paraId="44EABC49">
      <w:pPr>
        <w:rPr>
          <w:rFonts w:hint="default"/>
          <w:lang w:val="en-US" w:eastAsia="zh-CN"/>
        </w:rPr>
      </w:pPr>
    </w:p>
    <w:p w14:paraId="4D076474">
      <w:pPr>
        <w:rPr>
          <w:rFonts w:hint="default"/>
          <w:lang w:val="en-US" w:eastAsia="zh-CN"/>
        </w:rPr>
      </w:pPr>
      <w:r>
        <w:rPr>
          <w:rFonts w:hint="default"/>
          <w:lang w:val="en-US" w:eastAsia="zh-CN"/>
        </w:rPr>
        <w:t>那以后我十年没有见过他。我隐约地知道他经历了失业又重新复业，听说他和女朋友到了谈婚论嫁的时候。我想他大概过得还好。他的父亲依旧忙着赚点辛苦钱汇给他。母亲偶尔出门打打麻将，在家好好地陪着他的父亲。他的父母到我家做客时很少说到他，因为他上学时候已经养成了什么也不告诉父母的性格，所以他们对他的现状也不算太清楚，不过提起他的时候，他的父亲会满脸都是骄傲。他自己成长为了一个聪明能干的人，真是飞出来的金凤凰。</w:t>
      </w:r>
    </w:p>
    <w:p w14:paraId="273C976D">
      <w:pPr>
        <w:rPr>
          <w:rFonts w:hint="default"/>
          <w:lang w:val="en-US" w:eastAsia="zh-CN"/>
        </w:rPr>
      </w:pPr>
    </w:p>
    <w:p w14:paraId="35998E8A">
      <w:pPr>
        <w:rPr>
          <w:rFonts w:hint="default"/>
          <w:lang w:val="en-US" w:eastAsia="zh-CN"/>
        </w:rPr>
      </w:pPr>
      <w:r>
        <w:rPr>
          <w:rFonts w:hint="default"/>
          <w:lang w:val="en-US" w:eastAsia="zh-CN"/>
        </w:rPr>
        <w:t>他父母在前一年十二月汇给他攒了很多年攒下的四十万为他的婚房做首付，他的父母在来年三月失去他的音讯。催债的电话打到他父母的手机，他的女朋友在他消失三天后终于舍得打电话告诉他们他没有在应该回家的时间回家，已经逾越72个小时不见踪迹。他的父母火急火燎地赶到县城，质询，报警，得到的信息只有，女友和他在一起的时候添置了一些奢侈品，显然超出了他们两人的支付能力；催债的电话一直紧咬着他不放，最后一通电话里他的声音很平静，说自己很快会还上；婚房写的是他女朋友一个人的名字。</w:t>
      </w:r>
    </w:p>
    <w:p w14:paraId="2E889D93">
      <w:pPr>
        <w:rPr>
          <w:rFonts w:hint="default"/>
          <w:lang w:val="en-US" w:eastAsia="zh-CN"/>
        </w:rPr>
      </w:pPr>
    </w:p>
    <w:p w14:paraId="246F53C1">
      <w:pPr>
        <w:rPr>
          <w:rFonts w:hint="default"/>
          <w:lang w:val="en-US" w:eastAsia="zh-CN"/>
        </w:rPr>
      </w:pPr>
      <w:r>
        <w:rPr>
          <w:rFonts w:hint="default"/>
          <w:lang w:val="en-US" w:eastAsia="zh-CN"/>
        </w:rPr>
        <w:t>没有效果的搜查。警力不会浪费在不断地搜寻一个失踪成年男子的身上。他的父母在绝望之中甚至去街边算命，那时缅北诈骗在国内正值最猖獗的时期，算命的半吊子告诉他们他现在在边境的方向。只要人活着就还有希望，目前没有消息就是最好的消息，我们都这么给他的父亲讲。他的父母皱纹肉眼可见地加深，苦难加快了岁月在他们身上的印痕。</w:t>
      </w:r>
    </w:p>
    <w:p w14:paraId="5764F13F">
      <w:pPr>
        <w:rPr>
          <w:rFonts w:hint="default"/>
          <w:lang w:val="en-US" w:eastAsia="zh-CN"/>
        </w:rPr>
      </w:pPr>
    </w:p>
    <w:p w14:paraId="14F5A89B">
      <w:pPr>
        <w:rPr>
          <w:rFonts w:hint="default"/>
          <w:lang w:val="en-US" w:eastAsia="zh-CN"/>
        </w:rPr>
      </w:pPr>
      <w:r>
        <w:rPr>
          <w:rFonts w:hint="default"/>
          <w:lang w:val="en-US" w:eastAsia="zh-CN"/>
        </w:rPr>
        <w:t>四个月后，他的父亲被警局一通电话召去，面对一堆枯骨和他儿子生前的眼镜与衣物，一夜之间白了头。</w:t>
      </w:r>
    </w:p>
    <w:p w14:paraId="3B6A71BD">
      <w:pPr>
        <w:rPr>
          <w:rFonts w:hint="default"/>
          <w:lang w:val="en-US" w:eastAsia="zh-CN"/>
        </w:rPr>
      </w:pPr>
    </w:p>
    <w:p w14:paraId="540C66D3">
      <w:pPr>
        <w:rPr>
          <w:rFonts w:hint="default"/>
          <w:lang w:val="en-US" w:eastAsia="zh-CN"/>
        </w:rPr>
      </w:pPr>
      <w:r>
        <w:rPr>
          <w:rFonts w:hint="default"/>
          <w:lang w:val="en-US" w:eastAsia="zh-CN"/>
        </w:rPr>
        <w:t>他的死因是高空坠落，并且排除他杀可能。尸骨发现于高桥下河岸浅滩的芦苇荡。最诡异的点在于，那一片曾被警方搜查过，他的父亲也曾去看过，明明什么都没有，一片祥和。可是在一个冬天，一堆骨头莫名其妙地出现在那里，依靠他独有的印记宣判他的终结。</w:t>
      </w:r>
    </w:p>
    <w:p w14:paraId="04B99909">
      <w:pPr>
        <w:rPr>
          <w:rFonts w:hint="default"/>
          <w:lang w:val="en-US" w:eastAsia="zh-CN"/>
        </w:rPr>
      </w:pPr>
    </w:p>
    <w:p w14:paraId="386A51FA">
      <w:pPr>
        <w:rPr>
          <w:rFonts w:hint="default"/>
          <w:lang w:val="en-US" w:eastAsia="zh-CN"/>
        </w:rPr>
      </w:pPr>
      <w:r>
        <w:rPr>
          <w:rFonts w:hint="default"/>
          <w:lang w:val="en-US" w:eastAsia="zh-CN"/>
        </w:rPr>
        <w:t>他生前平静吗？没有人会知道吧。从监控看来，那天他在正常的时间正常地走出公司正常地打了一个电话。电话的内容也十分正常，他似乎在交代一些债务的事情，他看起来很平静。但他不正常地将自己的车丢在公司上了一辆陌生的车，不正常地去了那座桥，不正常地悄无声息地在桥下面腐烂。他死之前想些什么呢。</w:t>
      </w:r>
    </w:p>
    <w:p w14:paraId="4BC8FC69">
      <w:pPr>
        <w:rPr>
          <w:rFonts w:hint="default"/>
          <w:lang w:val="en-US" w:eastAsia="zh-CN"/>
        </w:rPr>
      </w:pPr>
    </w:p>
    <w:p w14:paraId="31E50B59">
      <w:pPr>
        <w:rPr>
          <w:rFonts w:hint="default"/>
          <w:lang w:val="en-US" w:eastAsia="zh-CN"/>
        </w:rPr>
      </w:pPr>
      <w:r>
        <w:rPr>
          <w:rFonts w:hint="default"/>
          <w:lang w:val="en-US" w:eastAsia="zh-CN"/>
        </w:rPr>
        <w:t>他的女朋友，那时是他的未婚妻，从他确认死亡后就消隐无踪，连带那些奢侈品，连带他父母省吃俭用攒下四十万首付的房产。我们私下里都说他的父母太傻，他太不孝，太懦弱。他抛下一切压力自己死去，没有为他的父母做下任何打算，没有想过一直拼尽全力供养他的，为了他忍下了一切苦难的，视他为此生最大的骄傲的父亲，要依靠什么活下去。</w:t>
      </w:r>
    </w:p>
    <w:p w14:paraId="3077911D">
      <w:pPr>
        <w:rPr>
          <w:rFonts w:hint="default"/>
          <w:lang w:val="en-US" w:eastAsia="zh-CN"/>
        </w:rPr>
      </w:pPr>
    </w:p>
    <w:p w14:paraId="5DDF036C">
      <w:pPr>
        <w:rPr>
          <w:rFonts w:hint="default"/>
          <w:lang w:val="en-US" w:eastAsia="zh-CN"/>
        </w:rPr>
      </w:pPr>
      <w:r>
        <w:rPr>
          <w:rFonts w:hint="default"/>
          <w:lang w:val="en-US" w:eastAsia="zh-CN"/>
        </w:rPr>
        <w:t>作为他们家最亲近的亲戚，母亲在听到他确认死亡的讯息时哭得饭都吃不下去，那是她亲眼看着长大的男孩子，她也曾在他需要的时候对他的成长施以援手。我和父亲，还有外公外婆，也在凝重的气氛里面对一桌子菜但食之无味。可是当我问我的父亲是不是会替他的父亲难过，我父亲沉默了一会，说，我能理解他现在多难受，但我不可能跟他共情，而且我希望永远都不要有理解他的那一天。</w:t>
      </w:r>
    </w:p>
    <w:p w14:paraId="25F72345">
      <w:pPr>
        <w:rPr>
          <w:rFonts w:hint="default"/>
          <w:lang w:val="en-US" w:eastAsia="zh-CN"/>
        </w:rPr>
      </w:pPr>
    </w:p>
    <w:p w14:paraId="0F1A79BD">
      <w:pPr>
        <w:rPr>
          <w:rFonts w:hint="default"/>
          <w:lang w:val="en-US" w:eastAsia="zh-CN"/>
        </w:rPr>
      </w:pPr>
      <w:r>
        <w:rPr>
          <w:rFonts w:hint="default"/>
          <w:lang w:val="en-US" w:eastAsia="zh-CN"/>
        </w:rPr>
        <w:t>我们的生活还得过。这件事很快被慢慢忘记，只有说起来时一声叹息。外公热衷于关注微信运动情况，告诉我们那以后每天早上他的父亲的步数都会早早突破两万。他死后他父亲便一直在外面走啊走，不知道是不是想在无尽的循环中，找到回忆和过去的时间。</w:t>
      </w:r>
    </w:p>
    <w:p w14:paraId="5CEA3C31">
      <w:pPr>
        <w:rPr>
          <w:rFonts w:hint="default"/>
          <w:lang w:val="en-US" w:eastAsia="zh-CN"/>
        </w:rPr>
      </w:pPr>
    </w:p>
    <w:p w14:paraId="4D48D7E4">
      <w:pPr>
        <w:rPr>
          <w:rFonts w:hint="default"/>
          <w:lang w:val="en-US" w:eastAsia="zh-CN"/>
        </w:rPr>
      </w:pPr>
      <w:r>
        <w:rPr>
          <w:rFonts w:hint="default"/>
          <w:lang w:val="en-US" w:eastAsia="zh-CN"/>
        </w:rPr>
        <w:t>他不在已经两年多了。他的父亲今年来我们家过年了，面色还好，一切看起来都很正常，餐桌上也能有说有笑，除了他的母亲又不见了踪影，除了他父亲剃光了满头白发戴了个帽子出席。</w:t>
      </w:r>
    </w:p>
    <w:p w14:paraId="2745F0FB">
      <w:pPr>
        <w:rPr>
          <w:rFonts w:hint="default"/>
          <w:lang w:val="en-US" w:eastAsia="zh-CN"/>
        </w:rPr>
      </w:pPr>
    </w:p>
    <w:p w14:paraId="1D830B2D">
      <w:pPr>
        <w:rPr>
          <w:rFonts w:hint="default"/>
          <w:lang w:val="en-US" w:eastAsia="zh-CN"/>
        </w:rPr>
      </w:pPr>
      <w:r>
        <w:rPr>
          <w:rFonts w:hint="default"/>
          <w:lang w:val="en-US" w:eastAsia="zh-CN"/>
        </w:rPr>
        <w:t>我梦到他了，我看不清他的脸，我不知道他想找我做些什么，我忘记了。我该记得问他一句的，那时是什么让你觉得迈不过去的坎，有什么我能帮上忙？你死之前平静地上车时，你在想些什么？</w:t>
      </w:r>
    </w:p>
    <w:p w14:paraId="4A439491">
      <w:pPr>
        <w:rPr>
          <w:rFonts w:hint="default"/>
          <w:lang w:val="en-US" w:eastAsia="zh-CN"/>
        </w:rPr>
      </w:pPr>
    </w:p>
    <w:p w14:paraId="598C3E10">
      <w:pPr>
        <w:rPr>
          <w:rFonts w:hint="default"/>
          <w:lang w:val="en-US" w:eastAsia="zh-CN"/>
        </w:rPr>
      </w:pPr>
      <w:r>
        <w:rPr>
          <w:rFonts w:hint="default"/>
          <w:lang w:val="en-US" w:eastAsia="zh-CN"/>
        </w:rPr>
        <w:t>他没再来了。</w:t>
      </w:r>
    </w:p>
    <w:p w14:paraId="206648BE">
      <w:pPr>
        <w:rPr>
          <w:rFonts w:hint="default"/>
          <w:lang w:val="en-US" w:eastAsia="zh-CN"/>
        </w:rPr>
      </w:pPr>
    </w:p>
    <w:p w14:paraId="38758B01">
      <w:pPr>
        <w:rPr>
          <w:rFonts w:hint="default"/>
          <w:lang w:val="en-US" w:eastAsia="zh-CN"/>
        </w:rPr>
      </w:pPr>
      <w:r>
        <w:rPr>
          <w:rFonts w:hint="default"/>
          <w:lang w:val="en-US" w:eastAsia="zh-CN"/>
        </w:rPr>
        <w:t>但是我说，如果他还有这个托梦的能力，至少该去看看他的父亲。"</w:t>
      </w:r>
    </w:p>
    <w:p w14:paraId="6FE50052">
      <w:pPr>
        <w:rPr>
          <w:rFonts w:hint="default"/>
          <w:lang w:val="en-US" w:eastAsia="zh-CN"/>
        </w:rPr>
      </w:pPr>
      <w:r>
        <w:rPr>
          <w:rFonts w:hint="default"/>
          <w:lang w:val="en-US" w:eastAsia="zh-CN"/>
        </w:rPr>
        <w:t>"至少我不是，我更像是被逼到情绪上头了，再加上一直有自杀念头所以激情自杀</w:t>
      </w:r>
    </w:p>
    <w:p w14:paraId="06F5919F">
      <w:pPr>
        <w:rPr>
          <w:rFonts w:hint="default"/>
          <w:lang w:val="en-US" w:eastAsia="zh-CN"/>
        </w:rPr>
      </w:pPr>
    </w:p>
    <w:p w14:paraId="7FC39179">
      <w:pPr>
        <w:rPr>
          <w:rFonts w:hint="default"/>
          <w:lang w:val="en-US" w:eastAsia="zh-CN"/>
        </w:rPr>
      </w:pPr>
      <w:r>
        <w:rPr>
          <w:rFonts w:hint="default"/>
          <w:lang w:val="en-US" w:eastAsia="zh-CN"/>
        </w:rPr>
        <w:t>当然我现在能在这里打字就代表自杀未遂</w:t>
      </w:r>
    </w:p>
    <w:p w14:paraId="4EC050EB">
      <w:pPr>
        <w:rPr>
          <w:rFonts w:hint="default"/>
          <w:lang w:val="en-US" w:eastAsia="zh-CN"/>
        </w:rPr>
      </w:pPr>
    </w:p>
    <w:p w14:paraId="17D19C1A">
      <w:pPr>
        <w:rPr>
          <w:rFonts w:hint="default"/>
          <w:lang w:val="en-US" w:eastAsia="zh-CN"/>
        </w:rPr>
      </w:pPr>
      <w:r>
        <w:rPr>
          <w:rFonts w:hint="default"/>
          <w:lang w:val="en-US" w:eastAsia="zh-CN"/>
        </w:rPr>
        <w:t>你要知道不同的自杀方式背后可能反应不同的心理状态的</w:t>
      </w:r>
    </w:p>
    <w:p w14:paraId="01C2EC34">
      <w:pPr>
        <w:rPr>
          <w:rFonts w:hint="default"/>
          <w:lang w:val="en-US" w:eastAsia="zh-CN"/>
        </w:rPr>
      </w:pPr>
    </w:p>
    <w:p w14:paraId="1531917F">
      <w:pPr>
        <w:rPr>
          <w:rFonts w:hint="default"/>
          <w:lang w:val="en-US" w:eastAsia="zh-CN"/>
        </w:rPr>
      </w:pPr>
      <w:r>
        <w:rPr>
          <w:rFonts w:hint="default"/>
          <w:lang w:val="en-US" w:eastAsia="zh-CN"/>
        </w:rPr>
        <w:t>我是拿刀直接捅，因为我无法对外界对我施压的压力源施行他杀行为，所以我把这份他杀转移到了自己身上，在那一刻，我是我，我也不是我，我是相对于我自己以外的仇恨客体</w:t>
      </w:r>
    </w:p>
    <w:p w14:paraId="23B5E430">
      <w:pPr>
        <w:rPr>
          <w:rFonts w:hint="default"/>
          <w:lang w:val="en-US" w:eastAsia="zh-CN"/>
        </w:rPr>
      </w:pPr>
    </w:p>
    <w:p w14:paraId="595C5EB1">
      <w:pPr>
        <w:rPr>
          <w:rFonts w:hint="default"/>
          <w:lang w:val="en-US" w:eastAsia="zh-CN"/>
        </w:rPr>
      </w:pPr>
      <w:r>
        <w:rPr>
          <w:rFonts w:hint="default"/>
          <w:lang w:val="en-US" w:eastAsia="zh-CN"/>
        </w:rPr>
        <w:t>现在去看的话……是一种很难说的情绪，因为说出来必定违背公序良俗</w:t>
      </w:r>
    </w:p>
    <w:p w14:paraId="43BAA2D2">
      <w:pPr>
        <w:rPr>
          <w:rFonts w:hint="default"/>
          <w:lang w:val="en-US" w:eastAsia="zh-CN"/>
        </w:rPr>
      </w:pPr>
    </w:p>
    <w:p w14:paraId="49347394">
      <w:pPr>
        <w:rPr>
          <w:rFonts w:hint="default"/>
          <w:lang w:val="en-US" w:eastAsia="zh-CN"/>
        </w:rPr>
      </w:pPr>
      <w:r>
        <w:rPr>
          <w:rFonts w:hint="default"/>
          <w:lang w:val="en-US" w:eastAsia="zh-CN"/>
        </w:rPr>
        <w:t>自我无法排解的恨意满溢成为了杀意</w:t>
      </w:r>
    </w:p>
    <w:p w14:paraId="72E553F3">
      <w:pPr>
        <w:rPr>
          <w:rFonts w:hint="default"/>
          <w:lang w:val="en-US" w:eastAsia="zh-CN"/>
        </w:rPr>
      </w:pPr>
    </w:p>
    <w:p w14:paraId="09A2C9F4">
      <w:pPr>
        <w:rPr>
          <w:rFonts w:hint="default"/>
          <w:lang w:val="en-US" w:eastAsia="zh-CN"/>
        </w:rPr>
      </w:pPr>
      <w:r>
        <w:rPr>
          <w:rFonts w:hint="default"/>
          <w:lang w:val="en-US" w:eastAsia="zh-CN"/>
        </w:rPr>
        <w:t>我明白自己属于死钻牛角尖的那种人，所以如果我一直在想着要去死，那我必定会在某一天手起刀落，没有自残没有遗憾，只会觉得自己干了一件一直想要去做的事情</w:t>
      </w:r>
    </w:p>
    <w:p w14:paraId="5C101574">
      <w:pPr>
        <w:rPr>
          <w:rFonts w:hint="default"/>
          <w:lang w:val="en-US" w:eastAsia="zh-CN"/>
        </w:rPr>
      </w:pPr>
    </w:p>
    <w:p w14:paraId="25ED2E8B">
      <w:pPr>
        <w:rPr>
          <w:rFonts w:hint="default"/>
          <w:lang w:val="en-US" w:eastAsia="zh-CN"/>
        </w:rPr>
      </w:pPr>
      <w:r>
        <w:rPr>
          <w:rFonts w:hint="default"/>
          <w:lang w:val="en-US" w:eastAsia="zh-CN"/>
        </w:rPr>
        <w:t>因此，我开始训练自己有意识地转移自己的注意力，只要我有一丁点不好的念头，我就去打开冥想视频，狠刷几个冥想</w:t>
      </w:r>
    </w:p>
    <w:p w14:paraId="2C21B3CD">
      <w:pPr>
        <w:rPr>
          <w:rFonts w:hint="default"/>
          <w:lang w:val="en-US" w:eastAsia="zh-CN"/>
        </w:rPr>
      </w:pPr>
    </w:p>
    <w:p w14:paraId="03119145">
      <w:pPr>
        <w:rPr>
          <w:rFonts w:hint="default"/>
          <w:lang w:val="en-US" w:eastAsia="zh-CN"/>
        </w:rPr>
      </w:pPr>
      <w:r>
        <w:rPr>
          <w:rFonts w:hint="default"/>
          <w:lang w:val="en-US" w:eastAsia="zh-CN"/>
        </w:rPr>
        <w:t>强制冷静自己</w:t>
      </w:r>
    </w:p>
    <w:p w14:paraId="7962F83E">
      <w:pPr>
        <w:rPr>
          <w:rFonts w:hint="default"/>
          <w:lang w:val="en-US" w:eastAsia="zh-CN"/>
        </w:rPr>
      </w:pPr>
    </w:p>
    <w:p w14:paraId="2BEFC9C1">
      <w:pPr>
        <w:rPr>
          <w:rFonts w:hint="default"/>
          <w:lang w:val="en-US" w:eastAsia="zh-CN"/>
        </w:rPr>
      </w:pPr>
      <w:r>
        <w:rPr>
          <w:rFonts w:hint="default"/>
          <w:lang w:val="en-US" w:eastAsia="zh-CN"/>
        </w:rPr>
        <w:t>在那次自杀之前，我朦胧地捕捉到自己的恨意，但我因为自己过高的道德水平一直在为对方为世界找补，结果这滔天的恨和因此而生的委屈就这样失去了目标，只能在我的身体里横冲直撞地积蓄。</w:t>
      </w:r>
    </w:p>
    <w:p w14:paraId="7B89DC08">
      <w:pPr>
        <w:rPr>
          <w:rFonts w:hint="default"/>
          <w:lang w:val="en-US" w:eastAsia="zh-CN"/>
        </w:rPr>
      </w:pPr>
    </w:p>
    <w:p w14:paraId="343C86A0">
      <w:pPr>
        <w:rPr>
          <w:rFonts w:hint="default"/>
          <w:lang w:val="en-US" w:eastAsia="zh-CN"/>
        </w:rPr>
      </w:pPr>
      <w:r>
        <w:rPr>
          <w:rFonts w:hint="default"/>
          <w:lang w:val="en-US" w:eastAsia="zh-CN"/>
        </w:rPr>
        <w:t>终于在那天，外界的直观刺激让身体被压薄了</w:t>
      </w:r>
    </w:p>
    <w:p w14:paraId="4830D4A9">
      <w:pPr>
        <w:rPr>
          <w:rFonts w:hint="default"/>
          <w:lang w:val="en-US" w:eastAsia="zh-CN"/>
        </w:rPr>
      </w:pPr>
    </w:p>
    <w:p w14:paraId="1859C967">
      <w:pPr>
        <w:rPr>
          <w:rFonts w:hint="default"/>
          <w:lang w:val="en-US" w:eastAsia="zh-CN"/>
        </w:rPr>
      </w:pPr>
      <w:r>
        <w:rPr>
          <w:rFonts w:hint="default"/>
          <w:lang w:val="en-US" w:eastAsia="zh-CN"/>
        </w:rPr>
        <w:t>两方冲突下，我破了</w:t>
      </w:r>
    </w:p>
    <w:p w14:paraId="57733D09">
      <w:pPr>
        <w:rPr>
          <w:rFonts w:hint="default"/>
          <w:lang w:val="en-US" w:eastAsia="zh-CN"/>
        </w:rPr>
      </w:pPr>
    </w:p>
    <w:p w14:paraId="48D89BDE">
      <w:pPr>
        <w:rPr>
          <w:rFonts w:hint="default"/>
          <w:lang w:val="en-US" w:eastAsia="zh-CN"/>
        </w:rPr>
      </w:pPr>
      <w:r>
        <w:rPr>
          <w:rFonts w:hint="default"/>
          <w:lang w:val="en-US" w:eastAsia="zh-CN"/>
        </w:rPr>
        <w:t>后来我承认了自己的可以说在很多人眼里是小事的恨，事实上，对当事人来说，对我来说，没有什么小不小的，那就是恨，那就是我的主观感受，那就是构成我的一部分</w:t>
      </w:r>
    </w:p>
    <w:p w14:paraId="1DC1B64F">
      <w:pPr>
        <w:rPr>
          <w:rFonts w:hint="default"/>
          <w:lang w:val="en-US" w:eastAsia="zh-CN"/>
        </w:rPr>
      </w:pPr>
    </w:p>
    <w:p w14:paraId="78DC78FE">
      <w:pPr>
        <w:rPr>
          <w:rFonts w:hint="default"/>
          <w:lang w:val="en-US" w:eastAsia="zh-CN"/>
        </w:rPr>
      </w:pPr>
      <w:r>
        <w:rPr>
          <w:rFonts w:hint="default"/>
          <w:lang w:val="en-US" w:eastAsia="zh-CN"/>
        </w:rPr>
        <w:t>旁人高高在上地点评说不值得，那就是在否定我的一部分，和造成我这样子的压力源没有什么两样，是一路货色</w:t>
      </w:r>
    </w:p>
    <w:p w14:paraId="2800BEF9">
      <w:pPr>
        <w:rPr>
          <w:rFonts w:hint="default"/>
          <w:lang w:val="en-US" w:eastAsia="zh-CN"/>
        </w:rPr>
      </w:pPr>
    </w:p>
    <w:p w14:paraId="67B13606">
      <w:pPr>
        <w:rPr>
          <w:rFonts w:hint="default"/>
          <w:lang w:val="en-US" w:eastAsia="zh-CN"/>
        </w:rPr>
      </w:pPr>
      <w:r>
        <w:rPr>
          <w:rFonts w:hint="default"/>
          <w:lang w:val="en-US" w:eastAsia="zh-CN"/>
        </w:rPr>
        <w:t>接受并承认自己的感情是一件很难的事情</w:t>
      </w:r>
    </w:p>
    <w:p w14:paraId="0E8DC9BD">
      <w:pPr>
        <w:rPr>
          <w:rFonts w:hint="default"/>
          <w:lang w:val="en-US" w:eastAsia="zh-CN"/>
        </w:rPr>
      </w:pPr>
    </w:p>
    <w:p w14:paraId="6A58793A">
      <w:pPr>
        <w:rPr>
          <w:rFonts w:hint="default"/>
          <w:lang w:val="en-US" w:eastAsia="zh-CN"/>
        </w:rPr>
      </w:pPr>
      <w:r>
        <w:rPr>
          <w:rFonts w:hint="default"/>
          <w:lang w:val="en-US" w:eastAsia="zh-CN"/>
        </w:rPr>
        <w:t>至少对我来说是这样的</w:t>
      </w:r>
    </w:p>
    <w:p w14:paraId="6CFA6299">
      <w:pPr>
        <w:rPr>
          <w:rFonts w:hint="default"/>
          <w:lang w:val="en-US" w:eastAsia="zh-CN"/>
        </w:rPr>
      </w:pPr>
    </w:p>
    <w:p w14:paraId="7F46BDC3">
      <w:pPr>
        <w:rPr>
          <w:rFonts w:hint="default"/>
          <w:lang w:val="en-US" w:eastAsia="zh-CN"/>
        </w:rPr>
      </w:pPr>
      <w:r>
        <w:rPr>
          <w:rFonts w:hint="default"/>
          <w:lang w:val="en-US" w:eastAsia="zh-CN"/>
        </w:rPr>
        <w:t>或者说接受并承认自己</w:t>
      </w:r>
    </w:p>
    <w:p w14:paraId="3C770B73">
      <w:pPr>
        <w:rPr>
          <w:rFonts w:hint="default"/>
          <w:lang w:val="en-US" w:eastAsia="zh-CN"/>
        </w:rPr>
      </w:pPr>
    </w:p>
    <w:p w14:paraId="5AB02B19">
      <w:pPr>
        <w:rPr>
          <w:rFonts w:hint="default"/>
          <w:lang w:val="en-US" w:eastAsia="zh-CN"/>
        </w:rPr>
      </w:pPr>
      <w:r>
        <w:rPr>
          <w:rFonts w:hint="default"/>
          <w:lang w:val="en-US" w:eastAsia="zh-CN"/>
        </w:rPr>
        <w:t>是件很难的事"</w:t>
      </w:r>
    </w:p>
    <w:p w14:paraId="367E988F">
      <w:pPr>
        <w:rPr>
          <w:rFonts w:hint="default"/>
          <w:lang w:val="en-US" w:eastAsia="zh-CN"/>
        </w:rPr>
      </w:pPr>
      <w:r>
        <w:rPr>
          <w:rFonts w:hint="default"/>
          <w:lang w:val="en-US" w:eastAsia="zh-CN"/>
        </w:rPr>
        <w:t>"现在基本上连话都不想说，一副了无牵挂的样子。</w:t>
      </w:r>
    </w:p>
    <w:p w14:paraId="53CBB94C">
      <w:pPr>
        <w:rPr>
          <w:rFonts w:hint="default"/>
          <w:lang w:val="en-US" w:eastAsia="zh-CN"/>
        </w:rPr>
      </w:pPr>
    </w:p>
    <w:p w14:paraId="1C86CE2E">
      <w:pPr>
        <w:rPr>
          <w:rFonts w:hint="default"/>
          <w:lang w:val="en-US" w:eastAsia="zh-CN"/>
        </w:rPr>
      </w:pPr>
      <w:r>
        <w:rPr>
          <w:rFonts w:hint="default"/>
          <w:lang w:val="en-US" w:eastAsia="zh-CN"/>
        </w:rPr>
        <w:t>我在这里没有连接，也就是所谓把我拴在这里甘之若殆地挣命苦熬，那个为之不遗余力地努力的奔头。对很多人来说那个是父母和孩子，或者利欲和理想；乃至仇恨也能促使人激发出无穷的潜力——生命的力。按理说这样无牵无挂是很自由适意的，你不需考虑体谅任何人的感受——然而那种巨大的空虚感攫住了我，灵魂就像被两个指头用劲儿一拽，绷地紧紧的糖皮纸。你只是绷得很紧，却没有实心的内容。"</w:t>
      </w:r>
    </w:p>
    <w:p w14:paraId="0D342144">
      <w:pPr>
        <w:rPr>
          <w:rFonts w:hint="default"/>
          <w:lang w:val="en-US" w:eastAsia="zh-CN"/>
        </w:rPr>
      </w:pPr>
      <w:r>
        <w:rPr>
          <w:rFonts w:hint="default"/>
          <w:lang w:val="en-US" w:eastAsia="zh-CN"/>
        </w:rPr>
        <w:t>平静且痛苦吧！其实这两个指标并不矛盾，搅拌在一起称为绝望。我23年看了大海，还没做过飞机，想坐一次飞机去南京玩一下，然后买一张老黄的5060显卡，然后我就没什么特别想要的了，主要矛盾已经看到世界尽头了。等金秋10月吧！天气不冷不热，挑个阳光明媚的日子。让花成花，让树成树，把自己还给自己。从此，山水一程，再不相逢。生与死并不对立，只是协同互补，是什么样的情况就用什么样的东西，该生则生，该死则死！把遗书过往的经历写清楚，走到这一步死的不怨，意思是强因强果，这一路的经历走到今天这一步也是无可奈何，虽然因不是我造成的，我从头到尾都没有选择的机会。可惜了我的对世界高认知(我并不厌世)，我搞清楚游戏规则后觉得世界还蛮有意思，只是我的身体跟不上我的认知。到时候写个pdf分享给知友</w:t>
      </w:r>
    </w:p>
    <w:p w14:paraId="371F75E3">
      <w:pPr>
        <w:rPr>
          <w:rFonts w:hint="default"/>
          <w:lang w:val="en-US" w:eastAsia="zh-CN"/>
        </w:rPr>
      </w:pPr>
      <w:r>
        <w:rPr>
          <w:rFonts w:hint="default"/>
          <w:lang w:val="en-US" w:eastAsia="zh-CN"/>
        </w:rPr>
        <w:t>"不知道，我曾经多次有过这个念头，以及思考过死法，但是太阳升起来后会慢慢消散掉，但想到自杀时，不害怕，很平静，觉得是种解脱。</w:t>
      </w:r>
    </w:p>
    <w:p w14:paraId="185D6008">
      <w:pPr>
        <w:rPr>
          <w:rFonts w:hint="default"/>
          <w:lang w:val="en-US" w:eastAsia="zh-CN"/>
        </w:rPr>
      </w:pPr>
    </w:p>
    <w:p w14:paraId="154DCB83">
      <w:pPr>
        <w:rPr>
          <w:rFonts w:hint="default"/>
          <w:lang w:val="en-US" w:eastAsia="zh-CN"/>
        </w:rPr>
      </w:pPr>
      <w:r>
        <w:rPr>
          <w:rFonts w:hint="default"/>
          <w:lang w:val="en-US" w:eastAsia="zh-CN"/>
        </w:rPr>
        <w:t>我非常不喜欢接到我母亲的信息或者电话，只要看到她头像一蹦，心脏就开始揪起来。在本人有限的生命及认知范围内，一个人如果想自杀，百分之九十九和原生家庭脱不了干系，进一步解释就是，一个健康成长的人，后面即便遇到重大挫折，但因为原生家庭给予了足够厚重的心理安全感，很容易重新开始，不会选择结束生命。</w:t>
      </w:r>
    </w:p>
    <w:p w14:paraId="7F789C9F">
      <w:pPr>
        <w:rPr>
          <w:rFonts w:hint="default"/>
          <w:lang w:val="en-US" w:eastAsia="zh-CN"/>
        </w:rPr>
      </w:pPr>
    </w:p>
    <w:p w14:paraId="7667B926">
      <w:pPr>
        <w:rPr>
          <w:rFonts w:hint="default"/>
          <w:lang w:val="en-US" w:eastAsia="zh-CN"/>
        </w:rPr>
      </w:pPr>
      <w:r>
        <w:rPr>
          <w:rFonts w:hint="default"/>
          <w:lang w:val="en-US" w:eastAsia="zh-CN"/>
        </w:rPr>
        <w:t>今天，我哥一大早给我打微信电话，没接到，但我心里已经咯噔一下，我知道，肯定我妈又有事了。果然，她想再做一次心脏手术，因为天冷了，她心脏不舒服，她说，反正她不做也活不了多久，做了是死是活都认了。而我哥，特别像我爸，托不住事，只要父母有需求，百分百找我，而我，小他五岁。</w:t>
      </w:r>
    </w:p>
    <w:p w14:paraId="5500E803">
      <w:pPr>
        <w:rPr>
          <w:rFonts w:hint="default"/>
          <w:lang w:val="en-US" w:eastAsia="zh-CN"/>
        </w:rPr>
      </w:pPr>
    </w:p>
    <w:p w14:paraId="587870B8">
      <w:pPr>
        <w:rPr>
          <w:rFonts w:hint="default"/>
          <w:lang w:val="en-US" w:eastAsia="zh-CN"/>
        </w:rPr>
      </w:pPr>
      <w:r>
        <w:rPr>
          <w:rFonts w:hint="default"/>
          <w:lang w:val="en-US" w:eastAsia="zh-CN"/>
        </w:rPr>
        <w:t>从来都是如此，我父母吵架，我母亲是找我诉苦的祥林嫂；我哥和他们决裂，我是我父母一起诉苦的情感出口；但是我诉苦，没有出口。我永远都得乖巧懂事，连本英文字典都不好意思开口要，但是我母亲可以一次次理直气壮找我要钱。</w:t>
      </w:r>
    </w:p>
    <w:p w14:paraId="7C88B4FE">
      <w:pPr>
        <w:rPr>
          <w:rFonts w:hint="default"/>
          <w:lang w:val="en-US" w:eastAsia="zh-CN"/>
        </w:rPr>
      </w:pPr>
    </w:p>
    <w:p w14:paraId="15EE0312">
      <w:pPr>
        <w:rPr>
          <w:rFonts w:hint="default"/>
          <w:lang w:val="en-US" w:eastAsia="zh-CN"/>
        </w:rPr>
      </w:pPr>
      <w:r>
        <w:rPr>
          <w:rFonts w:hint="default"/>
          <w:lang w:val="en-US" w:eastAsia="zh-CN"/>
        </w:rPr>
        <w:t>So, 我的人生感悟就是生命其实没有意义，就是受苦。如果不是有信仰，早都疯了或者死了也说不定。</w:t>
      </w:r>
    </w:p>
    <w:p w14:paraId="26A77F4D">
      <w:pPr>
        <w:rPr>
          <w:rFonts w:hint="default"/>
          <w:lang w:val="en-US" w:eastAsia="zh-CN"/>
        </w:rPr>
      </w:pPr>
    </w:p>
    <w:p w14:paraId="658AD84E">
      <w:pPr>
        <w:rPr>
          <w:rFonts w:hint="default"/>
          <w:lang w:val="en-US" w:eastAsia="zh-CN"/>
        </w:rPr>
      </w:pPr>
      <w:r>
        <w:rPr>
          <w:rFonts w:hint="default"/>
          <w:lang w:val="en-US" w:eastAsia="zh-CN"/>
        </w:rPr>
        <w:t>当父母不需要经过评估和考核本身就是一个joke，孩子想死，有的父母还要说一句，她/他就是个窝囊废，呵呵，我老公同学，挂科被留级，害怕父母责怪吧，跳楼了，我妈听我说了以后，就是这句评价：他就是个窝囊废。</w:t>
      </w:r>
    </w:p>
    <w:p w14:paraId="3209F6F1">
      <w:pPr>
        <w:rPr>
          <w:rFonts w:hint="default"/>
          <w:lang w:val="en-US" w:eastAsia="zh-CN"/>
        </w:rPr>
      </w:pPr>
    </w:p>
    <w:p w14:paraId="4463E6F9">
      <w:pPr>
        <w:rPr>
          <w:rFonts w:hint="default"/>
          <w:lang w:val="en-US" w:eastAsia="zh-CN"/>
        </w:rPr>
      </w:pPr>
      <w:r>
        <w:rPr>
          <w:rFonts w:hint="default"/>
          <w:lang w:val="en-US" w:eastAsia="zh-CN"/>
        </w:rPr>
        <w:t>~~~~</w:t>
      </w:r>
    </w:p>
    <w:p w14:paraId="1DDB8BC8">
      <w:pPr>
        <w:rPr>
          <w:rFonts w:hint="default"/>
          <w:lang w:val="en-US" w:eastAsia="zh-CN"/>
        </w:rPr>
      </w:pPr>
    </w:p>
    <w:p w14:paraId="228EC8C8">
      <w:pPr>
        <w:rPr>
          <w:rFonts w:hint="default"/>
          <w:lang w:val="en-US" w:eastAsia="zh-CN"/>
        </w:rPr>
      </w:pPr>
      <w:r>
        <w:rPr>
          <w:rFonts w:hint="default"/>
          <w:lang w:val="en-US" w:eastAsia="zh-CN"/>
        </w:rPr>
        <w:t>再加几句，五十年代到六十年出生的人，物质生活很艰苦，也因此，精神上没有太多余地去痛苦，这也使得他们当中的相当一部分群体面对80-90初这代人的精神痛苦表现得无法理解甚至是嘲讽。这是时代塑造他们的一部分，但是，人的认知，是可随环境而改变的，我的父母，比较封闭，他们也许是缺乏机会去观察周围的家庭是如何爱孩子的，亦或者，他们更集中注意力在其他的孩子如何回报父母。我的父母养育儿女主要为了养老，但是他们又接受不了儿女拥有和他们不同的人生观价值观，他们的确很辛苦，但是他们的孩子们，也很辛苦。但终其一生，我觉得他们都不会觉得自己有错的地方，对此我也无能为力。"</w:t>
      </w:r>
    </w:p>
    <w:p w14:paraId="24B49899">
      <w:pPr>
        <w:rPr>
          <w:rFonts w:hint="default"/>
          <w:lang w:val="en-US" w:eastAsia="zh-CN"/>
        </w:rPr>
      </w:pPr>
      <w:r>
        <w:rPr>
          <w:rFonts w:hint="default"/>
          <w:lang w:val="en-US" w:eastAsia="zh-CN"/>
        </w:rPr>
        <w:t>应该吧，在熟人眼里我也是很平静的，每天都吃饭睡觉该怎样还是怎样，但只有我自己知道其实我每天都在网上到处发，应该是想寻求某种安慰吧，我想这可能是人类的某种程序吧。之前沉寂了大半年也没这感觉，但随着日子越来越近感觉越来越强烈，呵呵，无所谓了，想如何就如何想怎样就怎样吧。</w:t>
      </w:r>
    </w:p>
    <w:p w14:paraId="1AC51073">
      <w:pPr>
        <w:rPr>
          <w:rFonts w:hint="default"/>
          <w:lang w:val="en-US" w:eastAsia="zh-CN"/>
        </w:rPr>
      </w:pPr>
      <w:r>
        <w:rPr>
          <w:rFonts w:hint="default"/>
          <w:lang w:val="en-US" w:eastAsia="zh-CN"/>
        </w:rPr>
        <w:t>那你认为他们是在哪种情况下哪种情绪下才选择自杀呢？&lt;img src="https://pica.zhimg.com/50/v2-8b7a86caa322cb5e827db4a5dca88a32_720w.jpg?source=1def8aca" data-rawwidth="1060" data-rawheight="3032" data-size="normal" data-original-token="v2-8b7a86caa322cb5e827db4a5dca88a32" data-default-watermark-src="https://picx.zhimg.com/50/v2-ce6ef9ca1c3ec80d511101a01107a973_720w.jpg?source=1def8aca" class="origin_image zh-lightbox-thumb" width="1060" data-original="https://picx.zhimg.com/v2-8b7a86caa322cb5e827db4a5dca88a32_r.jpg?source=1def8aca"/&gt;</w:t>
      </w:r>
    </w:p>
    <w:p w14:paraId="1E66D914">
      <w:pPr>
        <w:rPr>
          <w:rFonts w:hint="default"/>
          <w:lang w:val="en-US" w:eastAsia="zh-CN"/>
        </w:rPr>
      </w:pPr>
      <w:r>
        <w:rPr>
          <w:rFonts w:hint="default"/>
          <w:lang w:val="en-US" w:eastAsia="zh-CN"/>
        </w:rPr>
        <w:t>"很可恶的一种人，你紫砂本来要成功了还把你捞回人间地狱。</w:t>
      </w:r>
    </w:p>
    <w:p w14:paraId="2D94621D">
      <w:pPr>
        <w:rPr>
          <w:rFonts w:hint="default"/>
          <w:lang w:val="en-US" w:eastAsia="zh-CN"/>
        </w:rPr>
      </w:pPr>
    </w:p>
    <w:p w14:paraId="274312FD">
      <w:pPr>
        <w:rPr>
          <w:rFonts w:hint="default"/>
          <w:lang w:val="en-US" w:eastAsia="zh-CN"/>
        </w:rPr>
      </w:pPr>
      <w:r>
        <w:rPr>
          <w:rFonts w:hint="default"/>
          <w:lang w:val="en-US" w:eastAsia="zh-CN"/>
        </w:rPr>
        <w:t>它能帮你解决活着的难题吗？不能，它只是在自我满足罢了，用它的意志干预你对生命的决定。"</w:t>
      </w:r>
    </w:p>
    <w:p w14:paraId="3AA9465B">
      <w:pPr>
        <w:rPr>
          <w:rFonts w:hint="default"/>
          <w:lang w:val="en-US" w:eastAsia="zh-CN"/>
        </w:rPr>
      </w:pPr>
      <w:r>
        <w:rPr>
          <w:rFonts w:hint="default"/>
          <w:lang w:val="en-US" w:eastAsia="zh-CN"/>
        </w:rPr>
        <w:t>你的DNA会让你害怕，无论心态怎么样，没办法的DNA就像游戏里每个人物的基础代码一样，但是既然选择了这一步这又算的了什么呢</w:t>
      </w:r>
    </w:p>
    <w:p w14:paraId="4360983B">
      <w:pPr>
        <w:rPr>
          <w:rFonts w:hint="default"/>
          <w:lang w:val="en-US" w:eastAsia="zh-CN"/>
        </w:rPr>
      </w:pPr>
      <w:r>
        <w:rPr>
          <w:rFonts w:hint="default"/>
          <w:lang w:val="en-US" w:eastAsia="zh-CN"/>
        </w:rPr>
        <w:t>真正打定主意要走的人肯定不会让其他人发现异样，被劝住了怎么办</w:t>
      </w:r>
    </w:p>
    <w:p w14:paraId="7192A018">
      <w:pPr>
        <w:rPr>
          <w:rFonts w:hint="default"/>
          <w:lang w:val="en-US" w:eastAsia="zh-CN"/>
        </w:rPr>
      </w:pPr>
      <w:r>
        <w:rPr>
          <w:rFonts w:hint="default"/>
          <w:lang w:val="en-US" w:eastAsia="zh-CN"/>
        </w:rPr>
        <w:t>"唉 虽然我没有Zs过 但是我觉得我也快了</w:t>
      </w:r>
    </w:p>
    <w:p w14:paraId="42E82C84">
      <w:pPr>
        <w:rPr>
          <w:rFonts w:hint="default"/>
          <w:lang w:val="en-US" w:eastAsia="zh-CN"/>
        </w:rPr>
      </w:pPr>
    </w:p>
    <w:p w14:paraId="6F388615">
      <w:pPr>
        <w:rPr>
          <w:rFonts w:hint="default"/>
          <w:lang w:val="en-US" w:eastAsia="zh-CN"/>
        </w:rPr>
      </w:pPr>
      <w:r>
        <w:rPr>
          <w:rFonts w:hint="default"/>
          <w:lang w:val="en-US" w:eastAsia="zh-CN"/>
        </w:rPr>
        <w:t>当我和朋友倾诉的时候 他们会劝我 说什么那么多风景你还没去看呢 那么多美食你还没吃呢 你舍得走吗</w:t>
      </w:r>
    </w:p>
    <w:p w14:paraId="1EE5D5EF">
      <w:pPr>
        <w:rPr>
          <w:rFonts w:hint="default"/>
          <w:lang w:val="en-US" w:eastAsia="zh-CN"/>
        </w:rPr>
      </w:pPr>
    </w:p>
    <w:p w14:paraId="28CF16A7">
      <w:pPr>
        <w:rPr>
          <w:rFonts w:hint="default"/>
          <w:lang w:val="en-US" w:eastAsia="zh-CN"/>
        </w:rPr>
      </w:pPr>
      <w:r>
        <w:rPr>
          <w:rFonts w:hint="default"/>
          <w:lang w:val="en-US" w:eastAsia="zh-CN"/>
        </w:rPr>
        <w:t>但是在我眼里 好吃的美食和好看的风景都不会属于我 它们都离我好远好远 他们都好贵好贵 好像不是我这种人能奢望的</w:t>
      </w:r>
    </w:p>
    <w:p w14:paraId="5CC100B4">
      <w:pPr>
        <w:rPr>
          <w:rFonts w:hint="default"/>
          <w:lang w:val="en-US" w:eastAsia="zh-CN"/>
        </w:rPr>
      </w:pPr>
    </w:p>
    <w:p w14:paraId="4718CD8A">
      <w:pPr>
        <w:rPr>
          <w:rFonts w:hint="default"/>
          <w:lang w:val="en-US" w:eastAsia="zh-CN"/>
        </w:rPr>
      </w:pPr>
      <w:r>
        <w:rPr>
          <w:rFonts w:hint="default"/>
          <w:lang w:val="en-US" w:eastAsia="zh-CN"/>
        </w:rPr>
        <w:t>回到现实：我需要努力找工作 一边上班一边治愈自己的心理疾病 有时候我父母亲戚来刺激我我也必须坚强的扛过去 面对喜欢的人也因为性格怪异不能追求他（也不敢轻易答应别人的追求 不敢轻易相信他人 我太过于保护自己） 自己好像注定永远孤独了</w:t>
      </w:r>
    </w:p>
    <w:p w14:paraId="5F971A9D">
      <w:pPr>
        <w:rPr>
          <w:rFonts w:hint="default"/>
          <w:lang w:val="en-US" w:eastAsia="zh-CN"/>
        </w:rPr>
      </w:pPr>
    </w:p>
    <w:p w14:paraId="07C93973">
      <w:pPr>
        <w:rPr>
          <w:rFonts w:hint="default"/>
          <w:lang w:val="en-US" w:eastAsia="zh-CN"/>
        </w:rPr>
      </w:pPr>
      <w:r>
        <w:rPr>
          <w:rFonts w:hint="default"/>
          <w:lang w:val="en-US" w:eastAsia="zh-CN"/>
        </w:rPr>
        <w:t>有时候看着和我从小一起长大的表妹 她是那么幸福 在学校被霸凌有她父母撑腰 上大学会有父母给她寄衣服零食 每年生日都有很多人给她庆祝 工作了她父母给她交房租和生活费（因为她实习没有工资 也不想住宿舍）小时候我们一起玩 随着长大我心事越来越多 我也不再单纯活泼 她却和小时候一样可爱善良</w:t>
      </w:r>
    </w:p>
    <w:p w14:paraId="11577FCD">
      <w:pPr>
        <w:rPr>
          <w:rFonts w:hint="default"/>
          <w:lang w:val="en-US" w:eastAsia="zh-CN"/>
        </w:rPr>
      </w:pPr>
    </w:p>
    <w:p w14:paraId="4ABDA395">
      <w:pPr>
        <w:rPr>
          <w:rFonts w:hint="default"/>
          <w:lang w:val="en-US" w:eastAsia="zh-CN"/>
        </w:rPr>
      </w:pPr>
      <w:r>
        <w:rPr>
          <w:rFonts w:hint="default"/>
          <w:lang w:val="en-US" w:eastAsia="zh-CN"/>
        </w:rPr>
        <w:t>后来她18岁生日几十个人围着她唱生日歌（她家比较有钱 所以他们家朋友多） 我18岁生日没有一个人记得的时候 我才知道她是众星捧月的公主我只是个无人问津的丫鬟</w:t>
      </w:r>
    </w:p>
    <w:p w14:paraId="6A0550F9">
      <w:pPr>
        <w:rPr>
          <w:rFonts w:hint="default"/>
          <w:lang w:val="en-US" w:eastAsia="zh-CN"/>
        </w:rPr>
      </w:pPr>
    </w:p>
    <w:p w14:paraId="5BEE75BA">
      <w:pPr>
        <w:rPr>
          <w:rFonts w:hint="default"/>
          <w:lang w:val="en-US" w:eastAsia="zh-CN"/>
        </w:rPr>
      </w:pPr>
      <w:r>
        <w:rPr>
          <w:rFonts w:hint="default"/>
          <w:lang w:val="en-US" w:eastAsia="zh-CN"/>
        </w:rPr>
        <w:t>有时候感觉自己真的是宇宙最最暗淡的一颗星星 拼命发光 却发现自己不管怎么样也没有人会发现我渺小的存在…</w:t>
      </w:r>
    </w:p>
    <w:p w14:paraId="10E9D788">
      <w:pPr>
        <w:rPr>
          <w:rFonts w:hint="default"/>
          <w:lang w:val="en-US" w:eastAsia="zh-CN"/>
        </w:rPr>
      </w:pPr>
    </w:p>
    <w:p w14:paraId="60054D33">
      <w:pPr>
        <w:rPr>
          <w:rFonts w:hint="default"/>
          <w:lang w:val="en-US" w:eastAsia="zh-CN"/>
        </w:rPr>
      </w:pPr>
      <w:r>
        <w:rPr>
          <w:rFonts w:hint="default"/>
          <w:lang w:val="en-US" w:eastAsia="zh-CN"/>
        </w:rPr>
        <w:t>大家肯定会说我嫉妒心很强 说我不该和她比较 对不起大家 我从小就是父母拿着和其他人比较打压嘲讽的对象 我已经习惯这样的思维方式</w:t>
      </w:r>
    </w:p>
    <w:p w14:paraId="5E317C84">
      <w:pPr>
        <w:rPr>
          <w:rFonts w:hint="default"/>
          <w:lang w:val="en-US" w:eastAsia="zh-CN"/>
        </w:rPr>
      </w:pPr>
    </w:p>
    <w:p w14:paraId="53BFE3C5">
      <w:pPr>
        <w:rPr>
          <w:rFonts w:hint="default"/>
          <w:lang w:val="en-US" w:eastAsia="zh-CN"/>
        </w:rPr>
      </w:pPr>
      <w:r>
        <w:rPr>
          <w:rFonts w:hint="default"/>
          <w:lang w:val="en-US" w:eastAsia="zh-CN"/>
        </w:rPr>
        <w:t>话说回来 当我孤独的从微薄的工资当中存下钱 就能去到自己想去的地方吗 也不能 我想有属于一个自己的小房子 希望有一个明亮的房间 希望我的卧室不再有老鼠蜈蚣虫 可是可是就算是四五十W的我也要存一辈子 而且我如果生病了也需要治病 我好像永远也实现不了自己的梦想</w:t>
      </w:r>
    </w:p>
    <w:p w14:paraId="57C4CDA5">
      <w:pPr>
        <w:rPr>
          <w:rFonts w:hint="default"/>
          <w:lang w:val="en-US" w:eastAsia="zh-CN"/>
        </w:rPr>
      </w:pPr>
    </w:p>
    <w:p w14:paraId="11411D3D">
      <w:pPr>
        <w:rPr>
          <w:rFonts w:hint="default"/>
          <w:lang w:val="en-US" w:eastAsia="zh-CN"/>
        </w:rPr>
      </w:pPr>
      <w:r>
        <w:rPr>
          <w:rFonts w:hint="default"/>
          <w:lang w:val="en-US" w:eastAsia="zh-CN"/>
        </w:rPr>
        <w:t>大家也许说 你干嘛想这么悲观呢 人生没有那么难</w:t>
      </w:r>
    </w:p>
    <w:p w14:paraId="69B0A95F">
      <w:pPr>
        <w:rPr>
          <w:rFonts w:hint="default"/>
          <w:lang w:val="en-US" w:eastAsia="zh-CN"/>
        </w:rPr>
      </w:pPr>
    </w:p>
    <w:p w14:paraId="0525D03D">
      <w:pPr>
        <w:rPr>
          <w:rFonts w:hint="default"/>
          <w:lang w:val="en-US" w:eastAsia="zh-CN"/>
        </w:rPr>
      </w:pPr>
      <w:r>
        <w:rPr>
          <w:rFonts w:hint="default"/>
          <w:lang w:val="en-US" w:eastAsia="zh-CN"/>
        </w:rPr>
        <w:t>可是房租那么贵 吃饭那么贵 工资那么低 可是工作那么难找 和人相处也那么难 大家累了还可以回到家里充充电 和朋友说说话 和爱人撒撒娇 我却永远只能一个人</w:t>
      </w:r>
    </w:p>
    <w:p w14:paraId="5491E46C">
      <w:pPr>
        <w:rPr>
          <w:rFonts w:hint="default"/>
          <w:lang w:val="en-US" w:eastAsia="zh-CN"/>
        </w:rPr>
      </w:pPr>
    </w:p>
    <w:p w14:paraId="200C4381">
      <w:pPr>
        <w:rPr>
          <w:rFonts w:hint="default"/>
          <w:lang w:val="en-US" w:eastAsia="zh-CN"/>
        </w:rPr>
      </w:pPr>
      <w:r>
        <w:rPr>
          <w:rFonts w:hint="default"/>
          <w:lang w:val="en-US" w:eastAsia="zh-CN"/>
        </w:rPr>
        <w:t>舍不得也是有的 我舍不得我的爷爷（可是我爷爷也已经84岁高龄了 我才22 他离开之后世界上就没人和我说的来话了 我该怎么坚强起来过这明知道结局的一生呢）</w:t>
      </w:r>
    </w:p>
    <w:p w14:paraId="755AF98C">
      <w:pPr>
        <w:rPr>
          <w:rFonts w:hint="default"/>
          <w:lang w:val="en-US" w:eastAsia="zh-CN"/>
        </w:rPr>
      </w:pPr>
    </w:p>
    <w:p w14:paraId="72B90BC8">
      <w:pPr>
        <w:rPr>
          <w:rFonts w:hint="default"/>
          <w:lang w:val="en-US" w:eastAsia="zh-CN"/>
        </w:rPr>
      </w:pPr>
      <w:r>
        <w:rPr>
          <w:rFonts w:hint="default"/>
          <w:lang w:val="en-US" w:eastAsia="zh-CN"/>
        </w:rPr>
        <w:t>为什么说我能一眼看到我的未来呢 我之前工作工资四千三 有五险一金 对我这个22岁的年轻女孩是不是已经很好了 可是我同事却有四十多五十多的男人 他们之前做过房地产做过其他销售工作 却因为失业或其他原因 只能和我这个年轻人一起同事 拿着和我一样的工资 还有我其他一些客户 她们年龄已经有三十多 拿的工资还不如我多…</w:t>
      </w:r>
    </w:p>
    <w:p w14:paraId="55E23B32">
      <w:pPr>
        <w:rPr>
          <w:rFonts w:hint="default"/>
          <w:lang w:val="en-US" w:eastAsia="zh-CN"/>
        </w:rPr>
      </w:pPr>
      <w:r>
        <w:rPr>
          <w:rFonts w:hint="default"/>
          <w:lang w:val="en-US" w:eastAsia="zh-CN"/>
        </w:rPr>
        <w:t>他们尚且如此 我的未来又会有多好呢？ 我原以为人会到年纪越来越优秀 现在才知道根本不是这样 恐怕二十年后的我也只空有一身疲惫罢了</w:t>
      </w:r>
    </w:p>
    <w:p w14:paraId="686ED2A7">
      <w:pPr>
        <w:rPr>
          <w:rFonts w:hint="default"/>
          <w:lang w:val="en-US" w:eastAsia="zh-CN"/>
        </w:rPr>
      </w:pPr>
    </w:p>
    <w:p w14:paraId="4913808F">
      <w:pPr>
        <w:rPr>
          <w:rFonts w:hint="default"/>
          <w:lang w:val="en-US" w:eastAsia="zh-CN"/>
        </w:rPr>
      </w:pPr>
      <w:r>
        <w:rPr>
          <w:rFonts w:hint="default"/>
          <w:lang w:val="en-US" w:eastAsia="zh-CN"/>
        </w:rPr>
        <w:t>现如今我还没Zs 很大原因是因为我心底仍旧带着一丝丝希望（希望这个微小的“希望”不会害死我） 我觉得在这无比黑暗的世界还是有那么一点点光的 有一次点外卖骑手不小心给我汤撒了 但是给我全额退款我可以免费吃一顿外卖何尝不是上天给我一点点小惊喜呢？有时候对着镜子臭美 心里想着老天对我还行嘛 给我还不错的身材长相！有时候哭着哭着刷了短视频又轻易被逗笑了 感激老天给我乐观的心态…</w:t>
      </w:r>
    </w:p>
    <w:p w14:paraId="7213623F">
      <w:pPr>
        <w:rPr>
          <w:rFonts w:hint="default"/>
          <w:lang w:val="en-US" w:eastAsia="zh-CN"/>
        </w:rPr>
      </w:pPr>
      <w:r>
        <w:rPr>
          <w:rFonts w:hint="default"/>
          <w:lang w:val="en-US" w:eastAsia="zh-CN"/>
        </w:rPr>
        <w:t>正是这些帮助人却又害人的残存的渺茫的“希望”（又或者可以叫期待） 让我一直坚持到了现在 我庆幸有它有时候又痛恨它不能让我决绝一点</w:t>
      </w:r>
    </w:p>
    <w:p w14:paraId="2B6AA47F">
      <w:pPr>
        <w:rPr>
          <w:rFonts w:hint="default"/>
          <w:lang w:val="en-US" w:eastAsia="zh-CN"/>
        </w:rPr>
      </w:pPr>
    </w:p>
    <w:p w14:paraId="5FEDF8DE">
      <w:pPr>
        <w:rPr>
          <w:rFonts w:hint="default"/>
          <w:lang w:val="en-US" w:eastAsia="zh-CN"/>
        </w:rPr>
      </w:pPr>
      <w:r>
        <w:rPr>
          <w:rFonts w:hint="default"/>
          <w:lang w:val="en-US" w:eastAsia="zh-CN"/>
        </w:rPr>
        <w:t>留守儿童 寄人篱下 校园霸凌 父母离异 焦虑 自卑 敏感 没有安全感 寸步难行 独木难支 举步维艰 为什么这些词语会发生在我一个人的身上呢</w:t>
      </w:r>
    </w:p>
    <w:p w14:paraId="6D49B460">
      <w:pPr>
        <w:rPr>
          <w:rFonts w:hint="default"/>
          <w:lang w:val="en-US" w:eastAsia="zh-CN"/>
        </w:rPr>
      </w:pPr>
    </w:p>
    <w:p w14:paraId="61FF5095">
      <w:pPr>
        <w:rPr>
          <w:rFonts w:hint="default"/>
          <w:lang w:val="en-US" w:eastAsia="zh-CN"/>
        </w:rPr>
      </w:pPr>
      <w:r>
        <w:rPr>
          <w:rFonts w:hint="default"/>
          <w:lang w:val="en-US" w:eastAsia="zh-CN"/>
        </w:rPr>
        <w:t>和原生家庭和解我尝试过 可是一直没法真正的释怀 刚开始还会怪自己软弱 后面发现倪萍王琳她们这种世俗上的成功人士年过半百提到原生家庭还会流泪 我就不再怪自己了</w:t>
      </w:r>
    </w:p>
    <w:p w14:paraId="14694830">
      <w:pPr>
        <w:rPr>
          <w:rFonts w:hint="default"/>
          <w:lang w:val="en-US" w:eastAsia="zh-CN"/>
        </w:rPr>
      </w:pPr>
    </w:p>
    <w:p w14:paraId="34F95D2C">
      <w:pPr>
        <w:rPr>
          <w:rFonts w:hint="default"/>
          <w:lang w:val="en-US" w:eastAsia="zh-CN"/>
        </w:rPr>
      </w:pPr>
      <w:r>
        <w:rPr>
          <w:rFonts w:hint="default"/>
          <w:lang w:val="en-US" w:eastAsia="zh-CN"/>
        </w:rPr>
        <w:t>我就瞎写到这里吧 希望大家不要因为我的回答影响心情 四十岁优秀的人肯定有很多 可是我没有把握会是我</w:t>
      </w:r>
    </w:p>
    <w:p w14:paraId="70472F22">
      <w:pPr>
        <w:rPr>
          <w:rFonts w:hint="default"/>
          <w:lang w:val="en-US" w:eastAsia="zh-CN"/>
        </w:rPr>
      </w:pPr>
    </w:p>
    <w:p w14:paraId="30B9C201">
      <w:pPr>
        <w:rPr>
          <w:rFonts w:hint="default"/>
          <w:lang w:val="en-US" w:eastAsia="zh-CN"/>
        </w:rPr>
      </w:pPr>
      <w:r>
        <w:rPr>
          <w:rFonts w:hint="default"/>
          <w:lang w:val="en-US" w:eastAsia="zh-CN"/>
        </w:rPr>
        <w:t>满怀希望就会所向披靡 可是我找不到希望也不期待所向披靡了"</w:t>
      </w:r>
    </w:p>
    <w:p w14:paraId="64FC7BA9">
      <w:pPr>
        <w:rPr>
          <w:rFonts w:hint="default"/>
          <w:lang w:val="en-US" w:eastAsia="zh-CN"/>
        </w:rPr>
      </w:pPr>
      <w:r>
        <w:rPr>
          <w:rFonts w:hint="default"/>
          <w:lang w:val="en-US" w:eastAsia="zh-CN"/>
        </w:rPr>
        <w:t>靠麻木自己，已经想不起来了。继续麻木修行完这一生就行了。</w:t>
      </w:r>
    </w:p>
    <w:p w14:paraId="04F3D221">
      <w:pPr>
        <w:rPr>
          <w:rFonts w:hint="default"/>
          <w:lang w:val="en-US" w:eastAsia="zh-CN"/>
        </w:rPr>
      </w:pPr>
      <w:r>
        <w:rPr>
          <w:rFonts w:hint="default"/>
          <w:lang w:val="en-US" w:eastAsia="zh-CN"/>
        </w:rPr>
        <w:t>我上高中的时候，班上有个女同学投湖自杀了。那天下午放学以后我们还一起打扫教室。她看上去和以前没有什么区别。可能有区别，只是我没有注意到。总的来说没有什特别的异样。没想到第二天就听说出事了。估计她就是那天晚上跳下去的……那时候我们都还是孩子，没经历过生活的磨炼，可能一点小事会引起很大的心理波动。我总是想起那时候的她，很漂亮一个女孩，可惜了。我没自杀过，不能代替她的感受。即便我自杀过也不能代替别的自杀者的感受。所以她内心是否真的平静，无从知晓。我在我的书中谈过相关的问题。人们需要学会勇敢地表达自己的情绪。自杀是人表达自己情绪最极端的方式。或许如果我们懂得用适当的方式，适当的程度，在适当的场合表达自己，能避免很多类似的不幸。有条件的看看心理医生。没条件的可以看看有温度的心理学书籍，自我疏导也是一种办法。&lt;img src="https://pica.zhimg.com/50/v2-1e614b8d40e0ccb00c55e24488c16eeb_720w.jpg?source=1def8aca" data-rawwidth="1542" data-rawheight="2048" data-size="normal" data-original-token="v2-1e614b8d40e0ccb00c55e24488c16eeb" data-default-watermark-src="https://picx.zhimg.com/50/v2-101d4d840775c86b5bed74741821a4a0_720w.jpg?source=1def8aca" class="origin_image zh-lightbox-thumb" width="1542" data-original="https://pic1.zhimg.com/v2-1e614b8d40e0ccb00c55e24488c16eeb_r.jpg?source=1def8aca"/&gt;&lt;img src="https://picx.zhimg.com/50/v2-87734ecea85fe16b909e0f5864c04f13_720w.jpg?source=1def8aca" data-rawwidth="1542" data-rawheight="2048" data-size="normal" data-original-token="v2-87734ecea85fe16b909e0f5864c04f13" data-default-watermark-src="https://picx.zhimg.com/50/v2-f45eba089a5ce2f47502a0ad93042653_720w.jpg?source=1def8aca" class="origin_image zh-lightbox-thumb" width="1542" data-original="https://pica.zhimg.com/v2-87734ecea85fe16b909e0f5864c04f13_r.jpg?source=1def8aca"/&gt;&lt;img src="https://picx.zhimg.com/50/v2-df03aaa0febf24d1bfe613659ad9110f_720w.jpg?source=1def8aca" data-rawwidth="1542" data-rawheight="2048" data-size="normal" data-original-token="v2-df03aaa0febf24d1bfe613659ad9110f" data-default-watermark-src="https://pic1.zhimg.com/50/v2-036ae0194639d7f2ba24fa922fb44616_720w.jpg?source=1def8aca" class="origin_image zh-lightbox-thumb" width="1542" data-original="https://picx.zhimg.com/v2-df03aaa0febf24d1bfe613659ad9110f_r.jpg?source=1def8aca"/&gt;</w:t>
      </w:r>
    </w:p>
    <w:p w14:paraId="60B8DE7F">
      <w:pPr>
        <w:rPr>
          <w:rFonts w:hint="default"/>
          <w:lang w:val="en-US" w:eastAsia="zh-CN"/>
        </w:rPr>
      </w:pPr>
      <w:r>
        <w:rPr>
          <w:rFonts w:hint="default"/>
          <w:lang w:val="en-US" w:eastAsia="zh-CN"/>
        </w:rPr>
        <w:t>"有过两次寻短</w:t>
      </w:r>
    </w:p>
    <w:p w14:paraId="32BB86BA">
      <w:pPr>
        <w:rPr>
          <w:rFonts w:hint="default"/>
          <w:lang w:val="en-US" w:eastAsia="zh-CN"/>
        </w:rPr>
      </w:pPr>
    </w:p>
    <w:p w14:paraId="4F6BCFCA">
      <w:pPr>
        <w:rPr>
          <w:rFonts w:hint="default"/>
          <w:lang w:val="en-US" w:eastAsia="zh-CN"/>
        </w:rPr>
      </w:pPr>
      <w:r>
        <w:rPr>
          <w:rFonts w:hint="default"/>
          <w:lang w:val="en-US" w:eastAsia="zh-CN"/>
        </w:rPr>
        <w:t>严格来说是一次</w:t>
      </w:r>
    </w:p>
    <w:p w14:paraId="1A7B7B7C">
      <w:pPr>
        <w:rPr>
          <w:rFonts w:hint="default"/>
          <w:lang w:val="en-US" w:eastAsia="zh-CN"/>
        </w:rPr>
      </w:pPr>
    </w:p>
    <w:p w14:paraId="16B0C7BE">
      <w:pPr>
        <w:rPr>
          <w:rFonts w:hint="default"/>
          <w:lang w:val="en-US" w:eastAsia="zh-CN"/>
        </w:rPr>
      </w:pPr>
      <w:r>
        <w:rPr>
          <w:rFonts w:hint="default"/>
          <w:lang w:val="en-US" w:eastAsia="zh-CN"/>
        </w:rPr>
        <w:t>第一次是在高三快高考</w:t>
      </w:r>
    </w:p>
    <w:p w14:paraId="6426F2C4">
      <w:pPr>
        <w:rPr>
          <w:rFonts w:hint="default"/>
          <w:lang w:val="en-US" w:eastAsia="zh-CN"/>
        </w:rPr>
      </w:pPr>
    </w:p>
    <w:p w14:paraId="283FFFAC">
      <w:pPr>
        <w:rPr>
          <w:rFonts w:hint="default"/>
          <w:lang w:val="en-US" w:eastAsia="zh-CN"/>
        </w:rPr>
      </w:pPr>
      <w:r>
        <w:rPr>
          <w:rFonts w:hint="default"/>
          <w:lang w:val="en-US" w:eastAsia="zh-CN"/>
        </w:rPr>
        <w:t>发作感觉很痛苦</w:t>
      </w:r>
    </w:p>
    <w:p w14:paraId="3F05AC15">
      <w:pPr>
        <w:rPr>
          <w:rFonts w:hint="default"/>
          <w:lang w:val="en-US" w:eastAsia="zh-CN"/>
        </w:rPr>
      </w:pPr>
    </w:p>
    <w:p w14:paraId="2D3434A2">
      <w:pPr>
        <w:rPr>
          <w:rFonts w:hint="default"/>
          <w:lang w:val="en-US" w:eastAsia="zh-CN"/>
        </w:rPr>
      </w:pPr>
      <w:r>
        <w:rPr>
          <w:rFonts w:hint="default"/>
          <w:lang w:val="en-US" w:eastAsia="zh-CN"/>
        </w:rPr>
        <w:t>想着以后都这样了，还不如一走了之，好歹不用这么痛苦了</w:t>
      </w:r>
    </w:p>
    <w:p w14:paraId="0E6AC5B8">
      <w:pPr>
        <w:rPr>
          <w:rFonts w:hint="default"/>
          <w:lang w:val="en-US" w:eastAsia="zh-CN"/>
        </w:rPr>
      </w:pPr>
    </w:p>
    <w:p w14:paraId="4C665EFE">
      <w:pPr>
        <w:rPr>
          <w:rFonts w:hint="default"/>
          <w:lang w:val="en-US" w:eastAsia="zh-CN"/>
        </w:rPr>
      </w:pPr>
      <w:r>
        <w:rPr>
          <w:rFonts w:hint="default"/>
          <w:lang w:val="en-US" w:eastAsia="zh-CN"/>
        </w:rPr>
        <w:t>就把手里的药全吃了</w:t>
      </w:r>
    </w:p>
    <w:p w14:paraId="49D44B37">
      <w:pPr>
        <w:rPr>
          <w:rFonts w:hint="default"/>
          <w:lang w:val="en-US" w:eastAsia="zh-CN"/>
        </w:rPr>
      </w:pPr>
    </w:p>
    <w:p w14:paraId="322B444E">
      <w:pPr>
        <w:rPr>
          <w:rFonts w:hint="default"/>
          <w:lang w:val="en-US" w:eastAsia="zh-CN"/>
        </w:rPr>
      </w:pPr>
      <w:r>
        <w:rPr>
          <w:rFonts w:hint="default"/>
          <w:lang w:val="en-US" w:eastAsia="zh-CN"/>
        </w:rPr>
        <w:t>睡着之前还把校服穿好，写了份几个字的遗书</w:t>
      </w:r>
    </w:p>
    <w:p w14:paraId="34110E98">
      <w:pPr>
        <w:rPr>
          <w:rFonts w:hint="default"/>
          <w:lang w:val="en-US" w:eastAsia="zh-CN"/>
        </w:rPr>
      </w:pPr>
    </w:p>
    <w:p w14:paraId="48C20297">
      <w:pPr>
        <w:rPr>
          <w:rFonts w:hint="default"/>
          <w:lang w:val="en-US" w:eastAsia="zh-CN"/>
        </w:rPr>
      </w:pPr>
      <w:r>
        <w:rPr>
          <w:rFonts w:hint="default"/>
          <w:lang w:val="en-US" w:eastAsia="zh-CN"/>
        </w:rPr>
        <w:t>心情非常舒畅，感觉终于要解脱了</w:t>
      </w:r>
    </w:p>
    <w:p w14:paraId="2AFA42C8">
      <w:pPr>
        <w:rPr>
          <w:rFonts w:hint="default"/>
          <w:lang w:val="en-US" w:eastAsia="zh-CN"/>
        </w:rPr>
      </w:pPr>
    </w:p>
    <w:p w14:paraId="3189DE9E">
      <w:pPr>
        <w:rPr>
          <w:rFonts w:hint="default"/>
          <w:lang w:val="en-US" w:eastAsia="zh-CN"/>
        </w:rPr>
      </w:pPr>
      <w:r>
        <w:rPr>
          <w:rFonts w:hint="default"/>
          <w:lang w:val="en-US" w:eastAsia="zh-CN"/>
        </w:rPr>
        <w:t>昏迷了一天后又醒了</w:t>
      </w:r>
    </w:p>
    <w:p w14:paraId="6BED272B">
      <w:pPr>
        <w:rPr>
          <w:rFonts w:hint="default"/>
          <w:lang w:val="en-US" w:eastAsia="zh-CN"/>
        </w:rPr>
      </w:pPr>
    </w:p>
    <w:p w14:paraId="4CCC5FD0">
      <w:pPr>
        <w:rPr>
          <w:rFonts w:hint="default"/>
          <w:lang w:val="en-US" w:eastAsia="zh-CN"/>
        </w:rPr>
      </w:pPr>
      <w:r>
        <w:rPr>
          <w:rFonts w:hint="default"/>
          <w:lang w:val="en-US" w:eastAsia="zh-CN"/>
        </w:rPr>
        <w:t>第二次是在大学</w:t>
      </w:r>
    </w:p>
    <w:p w14:paraId="249C659B">
      <w:pPr>
        <w:rPr>
          <w:rFonts w:hint="default"/>
          <w:lang w:val="en-US" w:eastAsia="zh-CN"/>
        </w:rPr>
      </w:pPr>
    </w:p>
    <w:p w14:paraId="576E84FB">
      <w:pPr>
        <w:rPr>
          <w:rFonts w:hint="default"/>
          <w:lang w:val="en-US" w:eastAsia="zh-CN"/>
        </w:rPr>
      </w:pPr>
      <w:r>
        <w:rPr>
          <w:rFonts w:hint="default"/>
          <w:lang w:val="en-US" w:eastAsia="zh-CN"/>
        </w:rPr>
        <w:t>又是抑郁症发作</w:t>
      </w:r>
    </w:p>
    <w:p w14:paraId="2B8F9BBC">
      <w:pPr>
        <w:rPr>
          <w:rFonts w:hint="default"/>
          <w:lang w:val="en-US" w:eastAsia="zh-CN"/>
        </w:rPr>
      </w:pPr>
    </w:p>
    <w:p w14:paraId="7A3CA1C2">
      <w:pPr>
        <w:rPr>
          <w:rFonts w:hint="default"/>
          <w:lang w:val="en-US" w:eastAsia="zh-CN"/>
        </w:rPr>
      </w:pPr>
      <w:r>
        <w:rPr>
          <w:rFonts w:hint="default"/>
          <w:lang w:val="en-US" w:eastAsia="zh-CN"/>
        </w:rPr>
        <w:t>当时还报了专升本的课花了5000多</w:t>
      </w:r>
    </w:p>
    <w:p w14:paraId="5A7F9A2C">
      <w:pPr>
        <w:rPr>
          <w:rFonts w:hint="default"/>
          <w:lang w:val="en-US" w:eastAsia="zh-CN"/>
        </w:rPr>
      </w:pPr>
    </w:p>
    <w:p w14:paraId="2A80A31A">
      <w:pPr>
        <w:rPr>
          <w:rFonts w:hint="default"/>
          <w:lang w:val="en-US" w:eastAsia="zh-CN"/>
        </w:rPr>
      </w:pPr>
      <w:r>
        <w:rPr>
          <w:rFonts w:hint="default"/>
          <w:lang w:val="en-US" w:eastAsia="zh-CN"/>
        </w:rPr>
        <w:t>找报名老师退课，退回来了4000多</w:t>
      </w:r>
    </w:p>
    <w:p w14:paraId="5529FA58">
      <w:pPr>
        <w:rPr>
          <w:rFonts w:hint="default"/>
          <w:lang w:val="en-US" w:eastAsia="zh-CN"/>
        </w:rPr>
      </w:pPr>
    </w:p>
    <w:p w14:paraId="2310CB28">
      <w:pPr>
        <w:rPr>
          <w:rFonts w:hint="default"/>
          <w:lang w:val="en-US" w:eastAsia="zh-CN"/>
        </w:rPr>
      </w:pPr>
      <w:r>
        <w:rPr>
          <w:rFonts w:hint="default"/>
          <w:lang w:val="en-US" w:eastAsia="zh-CN"/>
        </w:rPr>
        <w:t>然后在手机上查附近哪里有河可以跳</w:t>
      </w:r>
    </w:p>
    <w:p w14:paraId="049EF2A7">
      <w:pPr>
        <w:rPr>
          <w:rFonts w:hint="default"/>
          <w:lang w:val="en-US" w:eastAsia="zh-CN"/>
        </w:rPr>
      </w:pPr>
    </w:p>
    <w:p w14:paraId="5FAC16C1">
      <w:pPr>
        <w:rPr>
          <w:rFonts w:hint="default"/>
          <w:lang w:val="en-US" w:eastAsia="zh-CN"/>
        </w:rPr>
      </w:pPr>
      <w:r>
        <w:rPr>
          <w:rFonts w:hint="default"/>
          <w:lang w:val="en-US" w:eastAsia="zh-CN"/>
        </w:rPr>
        <w:t>选好了地方后就睡觉了，当时已经是凌晨了</w:t>
      </w:r>
    </w:p>
    <w:p w14:paraId="6ABDBA0E">
      <w:pPr>
        <w:rPr>
          <w:rFonts w:hint="default"/>
          <w:lang w:val="en-US" w:eastAsia="zh-CN"/>
        </w:rPr>
      </w:pPr>
    </w:p>
    <w:p w14:paraId="2C325BCA">
      <w:pPr>
        <w:rPr>
          <w:rFonts w:hint="default"/>
          <w:lang w:val="en-US" w:eastAsia="zh-CN"/>
        </w:rPr>
      </w:pPr>
      <w:r>
        <w:rPr>
          <w:rFonts w:hint="default"/>
          <w:lang w:val="en-US" w:eastAsia="zh-CN"/>
        </w:rPr>
        <w:t>第二天醒来心情非常好就没去"</w:t>
      </w:r>
    </w:p>
    <w:p w14:paraId="085026E2">
      <w:pPr>
        <w:rPr>
          <w:rFonts w:hint="default"/>
          <w:lang w:val="en-US" w:eastAsia="zh-CN"/>
        </w:rPr>
      </w:pPr>
      <w:r>
        <w:rPr>
          <w:rFonts w:hint="default"/>
          <w:lang w:val="en-US" w:eastAsia="zh-CN"/>
        </w:rPr>
        <w:t>"可能看起来很平静吧，但内心应当是有波澜的。</w:t>
      </w:r>
    </w:p>
    <w:p w14:paraId="34266D7D">
      <w:pPr>
        <w:rPr>
          <w:rFonts w:hint="default"/>
          <w:lang w:val="en-US" w:eastAsia="zh-CN"/>
        </w:rPr>
      </w:pPr>
    </w:p>
    <w:p w14:paraId="7F66ED07">
      <w:pPr>
        <w:rPr>
          <w:rFonts w:hint="default"/>
          <w:lang w:val="en-US" w:eastAsia="zh-CN"/>
        </w:rPr>
      </w:pPr>
      <w:r>
        <w:rPr>
          <w:rFonts w:hint="default"/>
          <w:lang w:val="en-US" w:eastAsia="zh-CN"/>
        </w:rPr>
        <w:t>如果不平静而是明显的焦虑、阴郁或歇斯底里会被其他人发现的，这可能干扰他们的计划。</w:t>
      </w:r>
    </w:p>
    <w:p w14:paraId="1B042D0B">
      <w:pPr>
        <w:rPr>
          <w:rFonts w:hint="default"/>
          <w:lang w:val="en-US" w:eastAsia="zh-CN"/>
        </w:rPr>
      </w:pPr>
    </w:p>
    <w:p w14:paraId="63CF65C8">
      <w:pPr>
        <w:rPr>
          <w:rFonts w:hint="default"/>
          <w:lang w:val="en-US" w:eastAsia="zh-CN"/>
        </w:rPr>
      </w:pPr>
      <w:r>
        <w:rPr>
          <w:rFonts w:hint="default"/>
          <w:lang w:val="en-US" w:eastAsia="zh-CN"/>
        </w:rPr>
        <w:t>但任何活着的人都是第一次死亡，哪怕已经生死看淡，自杀前也定然心如擂鼓。</w:t>
      </w:r>
    </w:p>
    <w:p w14:paraId="54C44290">
      <w:pPr>
        <w:rPr>
          <w:rFonts w:hint="default"/>
          <w:lang w:val="en-US" w:eastAsia="zh-CN"/>
        </w:rPr>
      </w:pPr>
    </w:p>
    <w:p w14:paraId="1967A8BB">
      <w:pPr>
        <w:rPr>
          <w:rFonts w:hint="default"/>
          <w:lang w:val="en-US" w:eastAsia="zh-CN"/>
        </w:rPr>
      </w:pPr>
      <w:r>
        <w:rPr>
          <w:rFonts w:hint="default"/>
          <w:lang w:val="en-US" w:eastAsia="zh-CN"/>
        </w:rPr>
        <w:t>心如死灰者除外。"</w:t>
      </w:r>
    </w:p>
    <w:p w14:paraId="182CF4FA">
      <w:pPr>
        <w:rPr>
          <w:rFonts w:hint="default"/>
          <w:lang w:val="en-US" w:eastAsia="zh-CN"/>
        </w:rPr>
      </w:pPr>
      <w:r>
        <w:rPr>
          <w:rFonts w:hint="default"/>
          <w:lang w:val="en-US" w:eastAsia="zh-CN"/>
        </w:rPr>
        <w:t>2024.8.1下午5：06，我顺着母亲“难受一下就不想死了”的话，以此为正当理由当着她的面服下了早在4月就已准备好的除草剂。喝下除草剂前，我甚至提前付清了所有的尾款。父亲回家后才开车拉我去了医院。他们太紧张了，我甚至进了抢救室，还被下了病重通知书。而我仅仅只是感到了胃部的灼烧感。但还是有些道理。那些剂量的除草剂确实可能致命，虽然我并不是很在乎。我刚好挑到个全市都测不出成分的除草剂，这导致无法得知我是否会有生命危险。简单来说，我如果现在回家，可能会在几天到两周内突感不适，但为时已晚。所以，血液透析是最稳妥的。关键是，母亲还很损地把农药瓶里剩的全倒光了。于是什么成分不知道，喝了多少也不知道。感觉自己好像“薛定谔的猫”，不知是生是死。其实我的内心是毫无波澜的，我早已做好了赴死的准备。即使活下来也只是给我添了麻烦。所以，我宁可死。危险期内，我暂时住进了监察室，身上各种各样的线使我连上厕所都麻烦不说，还得被迫遭受监护仪的吵闹。监察室内尽是些行将就木的老人，痛苦地苟延残喘着，却只能得到护工的骂声。恐怕他们活着只是为了能提供多些退休金给子女吧。我抚摸着那些连接着身体和监护仪的我不能完全明白原理的东西，想着“原来这样的仪器就能一视同仁地检测出任何人的生命体征”才惊觉原来这与其他人别无二致的囚笼一直都在如影随形着。真是够讨厌的。其实房间内神志不清的大家要是能有够一刻回归清醒，一定也是这么想的吧。那些老人如此任人摆布地活着，一定比我要痛苦得多吧？真不敢想，就连幸福的我都在无时无刻地不想一死了之呢，更别说那些可怜的老人了。当然，我能理解他们的子女，这么做也一定有他们的苦衷。也许他们急缺这笔退休金、也许他们正在施以报复、他们也可能压根就不存在……我不打算透析。时候到了，就看我的造化吧。晚安，愿我一觉不醒。&lt;img src="https://picx.zhimg.com/50/v2-f36322bdf7c2ab4b98ad347e2fca33d5_720w.jpg?source=1def8aca" data-rawwidth="1550" data-rawheight="2135" data-size="normal" data-original-token="v2-5481b81cf240f04e30eda1abf8ed60d0" class="origin_image zh-lightbox-thumb" width="1550" data-original="https://picx.zhimg.com/v2-f36322bdf7c2ab4b98ad347e2fca33d5_r.jpg?source=1def8aca"/&gt;&lt;img src="https://picx.zhimg.com/50/v2-b02091fbd2224a35b469596cd9948744_720w.jpg?source=1def8aca" data-rawwidth="1610" data-rawheight="2056" data-size="normal" data-original-token="v2-09f9a8e3de4d2ace3e92e0ae612a1b91" class="origin_image zh-lightbox-thumb" width="1610" data-original="https://pic1.zhimg.com/v2-b02091fbd2224a35b469596cd9948744_r.jpg?source=1def8aca"/&gt;2024.8.2昨日一整晚都在持续不断地输液葡萄糖之类的液体，再加上之前抽动脉血的地方传来的酸痛，我彻夜未眠。待到下午小晴来看望我，我也正好要从消化科转到精神料。这里的精神科最令我感到不适的是：病区禁止出入！就连有家属陪同也不准！这就意味着我的活动范围被限制在这小小精神科的走廊与我的病房里。跟坐牢没多大区别。经历了这种变故的内心是极其脆弱的，在这种环境下，我很难不去担心自己是否会抑郁。病房里仅有两个床位，隔壁床是18岁的双相情感障碍患者小李。小李看上去病得严重，会时不时盯着手机说胡话。她母亲看着我和小晴有一搭没一搭地聊天，想必心里也不是滋味吧？果然，发生在我身上的事情永远不会简单。我仅仅只是上了个厕所，小睛便坐在我的病床上哭泣了。出于情谊，我没有理由不上前安慰。因为考虑到空间不足，我只得用吊着水的那只手将小晴搂入怀中，并轻声安慰着她。善于安慰别人是我值得骄傲的长处，极强的随机应变能力使我永远都能安慰到最重要的点子上。不过，处于特别关心病房，身着病号服，手上扎着留置针，胃里还残留着灼烧感的我，不仅表现得是如此无恙，还安慰起了来看望我的朋友，总感觉有些违和。晚上，我无意中听到小李的母亲问她：“你不好好控制，打人怎么办？”她答：“不知道。”我听后心里一惊。虽说不是没有的做心理准备，但就算是一个亚健康的人跟带有攻击性的精神病共处一室，总归是会害怕的嘛。可以说，亚健康的我是最容易任人宰割的了。2024.8.3我胃里灼烧感被替换为了轻微的腹痛。挂东西的杆子上怎么还有别人上吊过的痕迹啊？也算是意料之内了……&lt;img src="https://picx.zhimg.com/50/v2-09b79cd27682f34fc4590ba6adbfb492_720w.jpg?source=1def8aca" data-rawwidth="4032" data-rawheight="3024" data-size="normal" data-original-token="v2-09b79cd27682f34fc4590ba6adbfb492" data-default-watermark-src="https://pic1.zhimg.com/50/v2-09b79cd27682f34fc4590ba6adbfb492_720w.jpg?source=1def8aca" class="origin_image zh-lightbox-thumb" width="4032" data-original="https://pic1.zhimg.com/v2-09b79cd27682f34fc4590ba6adbfb492_r.jpg?source=1def8aca"/&gt;隔壁床的小李总是哭诉自己控制不住想打人的想法。我不明白，我为什么要和这样的人一样住院吊水。难道我跟她一样有问题吗！我从未伤害过任何人，我只是稍微想为自己考虑考虑罢了。我有什么错？错在我不该为自己着想？那些医生像是很在乎我那微乎其微的自残似的。为避免误会，我只好郑重声明自残是不会给我带来任何的快感的。偏偏查房的医生哪壶不开提哪壶。她竟然问我做什么事情会有快感。如果是其他人问我，我当然会十分骄傲地回答：“那种事情是不存在的哦！”但在这种时候，我的骄傲竟褪了几分。通过手上那个一直在碍事的留置针，我被静脉输液了地西泮。这是一种偏向于用作镇定的药剂。难道我表现出的活泼开朗被讨厌了吗？好生气！这明明是我竭尽全力所表现出的我自认为最好的状态！世上也就只有她能看见我为这人设所付出的努力。只有她会认可我的这份努力。只可惜，我这辈子大概都不会再见到她了。小李的母亲问我：“为什么要得这个病？”虽然心中有些怒气，但也只是笑着回了句：“我没病啊？”然后得来一句：“心态挺好的呀。”我挺高兴她能这么觉得的。住院真的很令我烦燥。遇见来看望我的小林同学小跑几步都要被看见了的护士问话。午休时间说话稍微大声了些，就被隔壁小李的母亲嫌吵到自己睡觉（至于小李，她已经被打了镇定剂昏睡过去了，呼噜声可大了）。当然，我之后便没再出过声了。下午4点半，精神科狭小的走廊上响起了嘹亮的喊骂声，是一个女人在用我听不懂的粤语朝着家人骂着什么。就连小李都被这动静吸引，走到走廊上围观这场骂架。但这着实不太礼貌，于是护士便将大家都赶回病房了，就连站在门口观望的我也不例外。后来通过她哥了解到，患有双相情感障碍的她原本是同意住院的，结果到了地方却又忽然翻脸了。小李今天被给了四次安眠的药剂，这导致她几乎一整天都是在睡梦中度过的，没醒多久就又睡着了。甚至有一剂临时添加的药是在她母亲的不知情下给小李服下的。开药的医生说，是因为她感觉有些狂躁，而且总嚷嚷着想要打人。担心她伤到其他病人，所以有必要的时候会临时加药。我认同小李母亲的说辞：小李只是有点情绪，跟医生聊聊天就好了，没有必要加药。毕竟，我从她母亲口中得知，小李从未打过人。我虽无法辨识真伪，但至少她从未伤过我。这样永远也睡不醒的状态对于一个活生生的人来说实在是太过于残忍了。既没有活着应有的行动力，也没有死去应有的宁静，因为即使她处于那宝贵且短暂的懵懂状态时也是烦躁不安的。天呐……这状态可比死亡要惨上数万倍啊。为什么要我住院啊？难道就只是为了告诉我：“你只是个苦都没吃过多少的烂人，配不上甜蜜且美好的死亡”吗？可是，我一点也不喜欢活着的感觉。这对我来说太痛苦了，不是吗？不过，也就只有那位曾经在我身边的她能看见我的痛苦了。真希望这辈子能再见她一面，和她再说一句话啊。不过，没准死后就能见到她了？说不定呢？2024.8.4与昨天一样，依旧是上午6点半准时起床并伴随着轻微的腹痛。这里所谓的日常治疗是指开微电流刺激仪的啊，就是用两个耳夹夹在耳垂上，让人感到不太舒服。我第一次见这玩意时就在想：“没有耳垂的人该怎么夹？”原来这家医院每天就只会注射地西泮啊。明明那就只是会让人感到困倦的药剂而已。随着冰凉的液体注入我的静脉，身体似乎也开始不受控制了。我讨厌自我失控的感觉，因为这会使我感到对自我的掌控感缺失，让我失去安全感。今天，隔壁床的小李已经锤击了好几次床垫了。即使医生给她一天到晚几乎不间断地下镇定的药，但她一旦不处于昏睡状</w:t>
      </w:r>
      <w:r>
        <w:rPr>
          <w:rFonts w:hint="default"/>
          <w:lang w:val="en-US" w:eastAsia="zh-CN"/>
        </w:rPr>
        <w:t>态下就会一直吵着要打人。就这么点大的地方，旁边的人还吵闹个不停。她就连睡觉时打的呼噜声都响彻云霄！房间里的噪音从不停歇。不是响亮的呼噜声，就是吵闹声。虽然我没有想要责怪她的意思，毕竟她都病重到会时常尿床了。但事实是：嘈杂的声音永远都会使我感到烦躁。再加上我需要极力压制缺失安全感所触发的我那特殊保护机制，我是真的快要撑不住了。小李的母亲也不是省油的灯。她怕冷，于是总是悄悄把房间的窗户打开放外面的热气进来。并且只要我不去关，她就永远不会主动关窗户。但我又是一个极度怕热的人。我平时在家，就连空调开高了一度都会热得浑身是汗，更别提现在了。好烦，好烦！好烦啊！下午1：40，小晴给我打电话找我倾诉。可偏偏当时的我既崩溃又因药物而感到头晕。还被父母以担心吵醒小李为由喊去走廊上打电话，极度崩溃之下的我自然是不想妥协的，何况小李平时也总是吵闹、走廊上有着那么的多人……待父母离开房间后，我才稍微有了些松懈，随后极力调整着哭腔继续安慰小晴。我知道自己表现得很怪异，所幸并没有人看见这狼狈的一幕。小李因自己的进食障碍跟她母亲吵起来了。她坚持自己要减肥，但她母亲却表示这样下去小李的身体会一直出问题，她又没法照顾自己，所以照顾起来会很麻烦。小李说自己两个月前暴饮暴食，但其实也只是重了4斤而已。于是她就开始有意识地节食，到现在甚至什么也吃不下了。我作为利已主义者完全无法理解这种行为，我是压根不会在意别人对我身材的评价的。下手4点半，护士叫我出去填表。那个心理测量的表我是以最快的速度乱填的。除了关于“对异性感不感兴趣”那项外，我全部都填了最好的那项。开什么玩笑？要是真的按照真实情况填写，怎么样都不会有好的结果吧！我可是长过教训的。上次我在别的医院住院就是因为没有防备地袒露了自己的真实情况，结果开的药使我痛不欲生。我才不要在这种地方跌倒两次呢！我会记住：我真正的盟友只有我自己。原来小李总是拨针的原因是喜欢血腥的东西，所以看到拨针冒出来的血会有快感哪啊。她说自己喜欢一地血，分尸装袋之类的画面。我告诉小李：“我是ドS哦！”结果她告诉我，她只是想报复社会……虽然感到了不适，但我还是选择发表一些擦边的涉政言论，可惜她好像对涉政言论不感兴趣。晚上，我最担心的事终于还是发生了，我如在此处的每一天那样躲在厕所无声抽泣时，小李在门外要求上厕所。我自知理亏，只好一边强行刹住眼泪一边用纸擦去明显的泪痕。然后平静地开门。在这里，就连哭泣的时间都会被限制。小李说：“医院不就是来释放自己（打人）的。”“那你打的也是别人的宝啊。”“别人的宝关我屁事？”“对啊，关你屁事。谁会给你打？”“我乐意。”“那人家不乐意啊。”“人家不乐意关我什么事？”她母亲又表示对方会还手，打不赢的。她说:“我打不赢也打。”对话到此结束。虽然知道她是精神病患者，但我依旧鄙视她。因为在我个人的认知里，无故伤人就是不对。我就连哭泣都会为了不影响别人而跑去厕所，而她却想要打人。我受够了。明天，无论如何我都要提出要出院。2024.8.5虽然依旧是6点半醒的，但我一个回笼觉睡到了九点多。腹部还是有些痛的，但也算是自作自受了。醒来时医生刚好在查房。为了有利于出院，我如实交代了住院的原由。当然，我会隐瞒喝除草剂的某种动机。父母告诉我，因为我是喝除草剂进来的，所以办医保需要审核。真是的，拉我到医院前也不想想。不来不就没这么多事了吗？我又不是喝了一桶除草剂，要是那么一点除草剂就能杀死我，那也能算作是自然淘汰了。医生找我谈话了。明明我已经解释过自己这么做并不是冲动自杀，她却说什么：不了解我的，是个人都会觉得喝除草剂这种事情很匪夷所思。还说住院可以帮我探索自己做这种事的内心动机。那种事情我当然是在心知肚明后藏在了内心的深处啦！怎么可能会随便往外说？问为什么不说？当然是因为我要保证这样重要的东西不会受影响而改变啊。结果对方说出了让我哭笑不得的话：“我们没有要改变你啊。”我听后表面上不动声色，心里却在发笑：“我又不傻，大家的目的不就是要改变我的驱死观念吗？”不过，我倒也不在乎他人的想法，于是便没有出声。好吵啊，小李一天有20多个小时都在打呼噜。我肚子好痛，也许是因为噪音所导致的应激反应吧。我好崩溃，但我能做的只有偷偷蜷缩起来抹眼泪。我都快要开始后悔没有一口作气地完成真正的自杀了。下午3：20，心电图和脑电波的检查单终于开下来了。做完所有检查后就差不多可以出院啦！不过我已经猜到检查出来的指标概率是有问题的了。毕竟我现在一直都处于崩溃中，而非那个我一直以来的平常状态。下午5点，我做完今天两项检查就换病房啦！远离了那个想打人却只敢打自己母亲的小李后，我的舍友换成了看上去没有攻击性的22岁焦虑症患者小陈。她很安静，几乎不说话。我对此比较满意，至少我不用再每时每刻都被密不透风的噪音包围了。小陈是做公诚咨询的，她会因工作上的一点小差错而耿耿于怀。也许，她就是为了不让自己的状态影响工作才来住院的吧？这种事听起来似乎是屡见不鲜的。最初，我也是为了自己的学业才开始吃精神类药物的。晚上8点多的时候，刚结束崩溃状态的我突感困倦。虽然很不情愿，但也只能妥协了。直到晚上11：06，我总算夺回了身体控制权醒了过来。我还没睁眼就注意到了脚上传来的不适，坐起身一看才发现是两片膏药。我知道那是趁我睡着时贴上的，而我却完全没印象。看来那时睡着的我也算是某种意义上的不省人事了。醒来后，我只感到十分后怕。我接受不了这种莫名其妙的昏睡发生在我的身上，这对我来说比突然死掉还要可怕。我是真的非常害怕自我失控与对自我的掌控感缺失的感觉的。真不知道是什么药物把我折磨成了这副样子。2024.8.6凌晨0：18睡，上午6：45醒了第一次，上午8：38起了床。胃依旧在微微发痛。母亲说，在我睡着的期间，小陈连敲鸡蛋都因害怕吵醒我而不敢大力地敲。这导致敲了好几次，鸡蛋都完好无损。其实，她没必要这么做。我是很讨厌自己不受控或是不合时宜地睡觉的。我手上的一道道划痕正是我对上学期间的自己在富马酸喹硫平片的支配下在老师讲课时睡觉的惩罚。9点多，要做抑郁、焦虑自评量表了（SDS与SAS）。看到那些无关紧要的小事被标上了病态的分值，我的心中五味杂陈。医生说要如实填写，我“宕机”了。但转念一想，我的真实情况又到病态的程度，没什么必要藏着掖着的。意识到自己不需要抱有这么强的戒备心后，我便根据真实情况稍微控了分值，填写并交了上去。为什么还是要住院啊？在医院精神会一直处于紧绷状态，长久以来的话我可受不了！一刻不停地表现出精神焕发的样子使我简直快要筋疲力尽了，但又因某种原因不得不将这样的亢奋状态维持下去。要在陌生的环境露出自己柔软又脆弱的“内胆”的话，我就会很没安全感的！下午2点多，跟母亲吵完架后就做了核磁共振和CT。所有的检查环节大概是结束了。接下来可以商量出院咯！我妈带来了隔壁病房11岁的抑郁症患者小盈盈。但还没聊几句，她就被叫去做我拒绝做的团体治疗了。我担心刺激她，便没有过问她的经历。但我还是会不由地想：究竟是怎样残酷的社会让11岁的女孩患上抑郁症啊？下午3：31，那个曾在走廊上骂架的32岁女人忽然在走廊上叫往了我，非要拉我去聊天。因为见识过了她的实力，所以我接受了邀请，带着好奇上了她的病床。她的思维相当混乱，和我聊天的过程中时不时与其他人说几句粤语，导致我根本听不出连续性。不过就算我听得懂粤语，我大概也听不出什么逻辑性。上一秒还在问我“2999的电视你要不要？”下一秒就凑到我耳边神秘地说“我哥像你男朋友”什么的。其实我真的很想告诉她自己是女同性恋这回事。聊着聊着，我便掌握了和精神病患交流的诀窍了：只要一味地肯定就够了，因为他们很忌讳他人输出不同观点。后来我得知她的名字叫作“婷婷”，这是我在现实第一次见到叠字的名字。下午4：34，做完团体治疗的小盈盈得知了婷婷的事后，便要求与我一起去见婷婷一面，于是我们一起听她讲了十多分钟的胡话。婷婷虽然思维不大清晰，观察力却出乎意料的还不错。她竟然注意到了我手上的划痕，可我平常分明会下意识地用袖子遮掩那里啊。下午5：15，我在去护士站做问卷的路上，偶遇了婷婷，于是我朝她礼貌地露出了我的招牌微笑。结果被路过的老奶奶却告诫我不要对着这样的病人笑。我不顾自己的痛苦不就是为了将灿烂的微笑赐予大家嘛！结果却遭嫌弃了呢……好失望。下午6点，我看着最后一份问卷陷入了沉思：自杀态度问卷（QSA）。如果要认真填这份问卷，我就要在表现出反对自杀的观念的同时符合我喝农药的行为。难度太高了！于是，我干脆除去一些过分的选项后，全部都违心地填上了“中立”选项。在如此没有安全感的状态下，怎么可能会有人将自己的真实情况全盘托出？下午7：41，婷婷来到我的病房门口找我，以“给男朋友报平安”为由借走了我的手机。结果他一拿到我的手机就拨了“110”这个报警号码。我一瞬间便反应过来了，但我不敢去抢回自己手机。最后还是由我妈以我的名义抢回来的。让我意想不到的是，她在混乱中被抢手机时竟没有表现出任何的反抗。她视所有人为敌，却唯独不会伤害我。我想起她曾经对我说过“只有你理解我”这样的话。想必，这意味着我已经获得了她的信任。婷婷的信任其实很容易就能获得，只需要有足够的耐心陪她聊聊天就够了。晚上8：48，我再次莫名其妙感到了困倦。于是只好不受控制地睡去了。临睡前还因乏力而被迫让父母替我给我的手机充电。与昨天一样，这样的昏睡只持续了3个小时左右。我在晚上11：49时醒了过来。脚底依旧在我不知情的情况下被贴上了膏药。这是我一天之中最没有安全感的3个小时。2024.8.7凌晨0：35睡下，6：23起床。我似乎已经有些习惯那轻微的腹痛了。今天，我终于要去和医生谈谈关于出院的事情了。昨天，晚上医生找过我的父母，因为她不知为何觉得出院是我父母的意愿，而非我的。早上8：25，周医生来找我谈话了。谈话过程中，我发现她一直在强硬地偷换概念，不断地将话绕到治疗与药物</w:t>
      </w:r>
      <w:r>
        <w:rPr>
          <w:rFonts w:hint="default"/>
          <w:lang w:val="en-US" w:eastAsia="zh-CN"/>
        </w:rPr>
        <w:t>上。明摆着一副“我说什么就是什么”的样子。不过我倒是没兴趣跟医生争辩，仅仅只是绕着“死掉就能解决的事，不需要花那么多功夫”的观点为中心，稍微有些气不过地表达了自己的不屑。最后协商的出院时间在周日。周医生想要我输液利培酮。我在得知了该药的副作用后暴怒。我很担心这会影响我上学的能力。我要是连正常地上学都做不到，是绝对会被自己字面意义上的“气死”的！我一旦察觉到自己彻底失控，那么这段该死的人生也算是到头了。我得去找周医生聊聊。上午9：41，母亲带我去医生办公室找到了周医生。不出所料，医生永远都有自己的那一套。无论如何都要让我试试口服利培酮。最后，她说的话彻底激怒了我。她以我“带着吊瓶来找她”为锚点说我焦虑！我本身就对母拎着吊瓶来说这点事感到不满，再加上跟医生不愉快的对话与我住院期间脾气就差。于是我干脆直接在原地就崩溃着大发雷霆了。下午11：14分，小盈盈来找我了，说是想让我帮注册Apple ID。眼看时机成熟，我开始问她抑郁的原因。原来，仅仅只是父母的争吵与朋友之间的矛盾就能让人抑郁啊。回想起我的小学时光，是同班同学的肢体霸凌，是因学习原因或是成绩稍微下降而遭到的父母打骂……父母的争吵与朋友之间的矛盾自然也不可避免。可我却不折不挠地熬过了小学的学业。可惜，现在的日子于我而言，更是地狱。所以我就算自杀也是理所应当的！没有任何人有资格对我的这项选择指手画脚！我母亲还非要说什么：“每个人的感受不一样。”那难道我就活该痛苦吗？时隔多月，我再次下意识地绷紧了肌肉——那是我处于焦虑中一贯的表现。如果没有母亲提及，我大概会将这份焦虑直接忽视掉。看来住院不仅使我崩溃，还将那份我许久未见的焦虑带了回来。我在热敷中药的时候突然发现，我的腹部一旦受到热敷就会疼痛。这样下去的话，我以后痛经就不能热敷了呀……4点半，母亲根据我的情况决定去和周医生商量明天出院的事情。可惜我太累了。已经没有力气去医生交涉了。迫不得已，只能由我母亲代劳了。最终也算是谈妥了。通过母亲转述，周医生表示：“要走就走，回家有什么后果你们自己承担。”我感到庆幸：幸亏我没有去。真是的，难道在医院后果就由她承担吗？由她来帮我承受住院的痛苦吗？拜这段住院时光所赐，我回家后还要花不短的一段时间将住院导致的崩溃状态“清洗”到可以正常上学的状态。待到明天出院，我还要面对新的难题：在开学前的紧迫时间内调整回住院前的状态。真是郁闷啊。其实在我的胸膛里一直塞着一股不安：我真的能在仅仅不到一个月的时间里从近乎完全崩溃的状态转变为活泼开朗又善解人意的状态吗？至于为什么我现在才考虑到这个问题？因为我之前一直都深陷在住院导致的痛苦中无法脱身啊！明明已经尽可能精打细算了，为什么我却还是低估了住院对自己造成的伤害？虽然事先准备了一段时间的恢复期，但面对如此巨大的创口，如此孤军奋战谈何容易？由于没有任何人能为我提供帮助，我只能独自一人竭尽心力地一点一点去填补创口。哀嚎中的求救只有我一人能够听见，狰狞中的痛苦只有我一人能品尝到。所有的一切，只能单纯地用我那血淋淋的血肉构成。但是，即使绝望，即使身后空无一人，我也一定要做到！一定！一定！一定！一定！必须如此！2024.8.8昨晚既没有不受控制地睡，也没有半夜11点多醒来。虽然早上醒了几次，但最后还是在八点被护士叫醒的。今天出院。如此看来，原来腹痛已经伴随了我整个住院时光了呀。出院前，我看到了《谈话记录》。我看到了上面写有的“时有兴奋话多，语言显自大”的字样。我感受到了夹杂着委屈的愤怒。要知道，我平时在家可是非必要说话就不会岀声的啊。为什么要如此践踏我竭尽了全力所表现出来的精神焕发呢？我总不能在让我如此没有安全感的地方露出那被我视作弱点的柔软之处吧？“自大”更是我性格的反义词。我为人极度谦虚，且带有一些我不愿提也不为人知的自卑成分。他人为什么就不能看看我背后的努力与艰辛呢？不过，像我这样的人，在这世上是注定要孤立无援的吧？&lt;img src="https://pica.zhimg.com/50/v2-147b1ff8002d5228c05a579fa0451764_720w.jpg?source=1def8aca" data-rawwidth="536" data-rawheight="93" data-size="normal" data-original-token="v2-69aa578e525c723cba30227ab23ca8bc" class="origin_image zh-lightbox-thumb" width="536" data-original="https://picx.zhimg.com/v2-147b1ff8002d5228c05a579fa0451764_r.jpg?source=1def8aca"/&gt;中午11点半，护士为我拔除了折磨我已久的留置针。随后，我便迫不及待地扯下了手腕带，以及将病号服换回了自己常穿的白衬衫。中午12:49，我出院了。面对这段时间所带来的心灵创伤，那无休无止的腹痛无时无刻不在告诉我：你活该。</w:t>
      </w:r>
    </w:p>
    <w:p w14:paraId="23A5202D">
      <w:pPr>
        <w:rPr>
          <w:rFonts w:hint="default"/>
          <w:lang w:val="en-US" w:eastAsia="zh-CN"/>
        </w:rPr>
      </w:pPr>
      <w:r>
        <w:rPr>
          <w:rFonts w:hint="default"/>
          <w:lang w:val="en-US" w:eastAsia="zh-CN"/>
        </w:rPr>
        <w:t>不。会反复的想要自杀，就像人生多开了一扇窗。每当你挣扎煎熬，就会想从那里逃出去。死亡会成为甜蜜的渴望。permanently</w:t>
      </w:r>
    </w:p>
    <w:p w14:paraId="24E72C49">
      <w:pPr>
        <w:rPr>
          <w:rFonts w:hint="default"/>
          <w:lang w:val="en-US" w:eastAsia="zh-CN"/>
        </w:rPr>
      </w:pPr>
      <w:r>
        <w:rPr>
          <w:rFonts w:hint="default"/>
          <w:lang w:val="en-US" w:eastAsia="zh-CN"/>
        </w:rPr>
        <w:t>不会呀。准确说，我没有生活的更好，甚至可以说的上越来越糟糕。自杀过4次，3次吞药，1次跳楼。我15岁第一次自杀未遂是吞药，不过没死。那段时间我正在忙于准备中考，压力很大，又引发了重度抑郁，在3个月后再次服药自杀，还是没死。我心里想着：老天不让死，那我认命。顶着那种情绪状态自学考上了高中，然后状态又开始崩坏。最后，期末考被打击到了（全班第九但是我不满意），回家实施了第三次自杀，依旧未遂，吃的一堆药差点搞垮了我的肝功能。然后我住院治疗了一段时间，出院后办了个休学手续。无奈治疗也无用，从二月到六月情绪状态都很糟糕，又去住院了，还是没用。然后我就跳楼了。我艹疼死我了。第一腰椎压缩性骨折，椎体碎成几截儿，第一腰椎还有个椎弓骨折，第二、三腰椎横突骨折，椎管狭窄，耻骨骨折，眼眶子也折了，上颌窦壁也骨折，不仅骨折还有积液，胸腔有积液。我只好在床上一直躺着了。现在我每天都眼巴巴看着窗外发愣。我现在可以下楼遛弯了。但是我发现我左脚跛了，虽然没有瘸了那么厉害，但是肉眼能观察到我其实走路不稳。同样的康复练习，同样的时间过去，我的左脚还是几乎没有力气，但我的右脚已经恢复的差不多了，我不知道是什么原因，我爸怀疑过是否是我脊髓损伤的问题。因为当时我是被确诊过脊髓损伤和骨髓水肿的。越来越好了。今天是突破性的恢复，我可以坐书桌前看书了。我看了《中国史纲》，虽然脑子不行半天了前言还没看完，但是这本书其实也挺有意思的。初中时候买的，都没时间看，到现在才有时间静下心阅读。至于左脚还是那样，没好，还是使不上劲儿，走路不稳。后续综述：本文发泄了一下情绪。说些正能量的话吧。实际上我不想一直这么丧下去。我前前后后也吃过八九种药，而我在几年的抗双相史里也意识到也许我不应该把所有的希望都寄托在吃药上，药物只能缓解我的情绪，而心魔是要靠自己走出来。我有在努力慢慢变好，事实也证明我在变好。我尝试用读书、绘画、练字、散步来覆盖我的日常生活。我目前在读《伯恩斯新情绪疗法》《西西弗神话》《克苏鲁神话》《中国史纲》。我会每天记录自己阅读至哪一页，还会心血来潮写几篇读后感，遇到触动心弦的话会摘录下来。我还会每7天做一次《伯恩斯》书上的抑郁与焦虑自评量表，以掌控情绪变化趋势。绘画也想尝试各种途径，肌理画，数字油画，板绘，马克笔，彩铅，速写，素描，水粉，水彩，色粉。练字打算从正楷开始练，慢慢过渡到行楷，专门买了字帖，但还没开始练习，还是让我的腰缓缓再说。散步的时候会随景拍照，花草树木，夕阳晚霞，蓝天白云都是我喜欢拍下的景象。我还想学网球、乒乓、台球（半懂不懂）、羽毛球，不过现在我的老腰还没好，也做不了什么剧烈运动了，等我老腰康复了我就可以尽情玩了。我还喜欢滑翔伞运动和翼装飞行，刺激，不过喜欢归喜欢，我可不敢玩。为了防止无聊，我专门买了几款桌游与棋类运动，不想出门的时候就可以和家人有一个愉快的互动机会了。我才知道那段最阴郁的时光是我给自己的心房拉上了窗帘，而现在，阳光普照，多美好。再后续：一波未平一波又起。这两周症状又出现了，目前以焦虑为主，并出现了房性早搏，开始服用抗焦虑药物和普萘洛尔，最近三天出现好转。嗯……又沦落到了一天服用15颗药物的处境。虽然不知道我的焦虑是从何而来，但是会好的，我一定能战胜它。我战胜了焦虑。我过几天就要走了，去一个遥远的城市——张掖。我的奶奶在那边等我回去照顾她，机票也买好了。实在是太期待了！上次回去还是2022年。我每天暴走5km。。。然后不停画画，其实挺解压的。哈哈哈哈哈我开始继续学做饭了。之前做的是甜品。今天给家人做了番茄炒蛋、青椒肉丝。打算明天给家人做酸辣脆藕、油焖虾子、炒香菇、凉拌鸡丝。我已经没啥理想了。我的理想就是当个家庭主妇，打扫整理好房子，然后每天换着花样做好吃的饭给家人朋友吃。这几天我还打算做个咖喱面试试。今天梳理了一下语文结构，感觉自己从初一开始都学了个鸟，基础严重缺失，已经不是不扎实的程度了。估计全部都得重头学。从中文语法结构开始学。今天把主谓宾定状补全学了一遍，再读古文翻译题感觉眼前清明了很多。还要着重古今同义古今异义的词汇。之前的语文都是瞎搞的。一点没夸张。一直没有遇到一个很好的语文老师，我们学校平均语文水平也不好。我这个瞎写的基本全校前三十。但是不能为了往期的排名骄傲。沉住气。我就想考个好大学。可惜按照身体来看，一天最多只能上四节课：一节主课（语数英）+一节选课（物化生）+一节体育（1-2小时）+一节阅读or美术or文学创作心有点累，全都要从高一从头开始学。英语就不学必修一了，必修一太简单了，我课文一篇都没读过裸考上战场拿全校前50。我准备了新概念3来帮助自己的学习。因为里面的课文有趣，我学起来不会打哈欠犯困。化学还是重头戏。向来不擅长。好烦。一想到化学就头大。唉。目前腰椎内固定已经取出，恢复良好。下周要继续进行学业了。神经啊，双相复发了，又住院了，第五次了，气死。但是已经出院了，哈哈。现在继续在学习了。不过又恢复了一天9片药的日常。时间好快啊……2025年最终还是来了。新的一年要加油啊。最后打算继续开始学业吧。加油加油。不要认输啊！复诊，确认了本人有分离症状（详细点是：分离性漫游）&lt;img src="https://pica.zhimg.com/50/v2-e98d7913b4abd156df6de2c024ca1acb_720w.jpg?source=1def8aca" data-rawwidth="1349" data-rawheight="1349" data-size="normal" data-original-token="v2-1f9c0510d678b5af395cedce0b0230db" data-default-watermark-src="https://picx.zhimg.com/50/v2-5c07e24bb6dc8558cad74e26146efbbf_720w.jpg?source=1def8aca" class="origin_image zh-lightbox-thumb" width="1349" data-original="https://picx.zhimg.com/v2-e98d7913b4abd156df6de2c024ca1acb_r.jpg?source=1def8aca"/&gt;不知道咋弄捏。今天剪了头发！要准备过年喽（虽然还早？）失忆的状况还是没好转，今天起床，半个小时之后才发现自己坐在隔壁房间的床上看手机，然而一点印象也没有，也不知道中途做了什么——只是手机里在那段时间多了6张动漫图片。一些小伙伴别羡慕失忆啊，这种不分时间地点场合的一日1-3次的频繁失忆绝对不会是你想要的那种，我失忆一个多小时从一个城市自行乘坐交通工具跑到另一个城市过程发生了什么我自己都完全不知道，这有多恐怖懂了吧（）gw未遂被带去缝合。&lt;img src="https://pic1.zhimg.com/50/v2-d924a8853489536e72ab634a21ae91a4_720w.jpg?source=1def8aca" data-rawwidth="3072" data-rawheight="4096" data-size="normal" data-original-token="v2-c86844b1197e340cc6a7cd882caa6a15" data-default-watermark-src="https://picx.zhimg.com/50/v2-7e6d1e53c8736ed6ce57be29aee4b290_720w.jpg?source=1def8aca" class="origin_image zh-lightbox-thumb" width="3072" data-original="https://pic1.zhimg.com/v2-d924a8853489536e72ab634a21ae91a4_r.jpg?source=1def8aca"/&gt;好疼，不过因为是自己作的，所以我不配说疼（？）目前尚好，唯独手腕一动就疼，甚至碰不得。会不会是到了抑郁期。不得而知。恐惧恐惧恐惧为什么那些创伤经历又会出来佛系了。这样就这样吧。今天又要去换药了。希望伤口长得快点，别增生。&lt;img src="https://picx.zhimg.com/50/v2-355ed2aaa8cb655ea66a03c845f9116a_720w.jpg?source=1def8aca" data-rawwidth="2631" data-rawheight="2631" data-size="normal" data-original-token="v2-b923d2dffc6f9d794e5a6160c43cdd0a" data-default-watermark-src="https://picx.zhimg.com/50/v2-ca23846d01a57430fae2a98847ab614c_720w.jpg?source=1def8aca" class="origin_image zh-lightbox-thumb" width="2631" data-original="https://picx.zhimg.com/v2-355ed2aaa8cb655ea66a03c845f9116a_r.jpg?source=1def8aca"/&gt;每次去换药都很尴尬，我怕医生知道这是我自己割的，但一看就能看出来是我……伤口的情况还行，没有流血，已经结痂了。然而，随着症状的加重和日常生活受到的影响越来越大，我决定在今天去找医生详细谈谈。我和医生聊了很多，最后医生确认了我有多重人格。不过没直接在病历上写，就写了人格解体症状和“自觉脑子</w:t>
      </w:r>
      <w:r>
        <w:rPr>
          <w:rFonts w:hint="default"/>
          <w:lang w:val="en-US" w:eastAsia="zh-CN"/>
        </w:rPr>
        <w:t>里有两个自己”。此外又加药量了。。。。。不知道该怎么说了。我想活着。还是失忆。断片。除夕快乐。新的一年来了，那就当去年的我已经死了吧。和以前的自己说拜拜。拥抱未来。在按时复诊和定期做心理治疗。我相信我会好哒。其实这段时间一直很感谢身体里的其他伙伴的精诚配合。也是因为自己配合治疗，已经好多了。虽然药加到了一日11颗，但情绪稳定了不少。吓死我了……感觉自己命真的好好……将自己那年的伤势“投喂”给AI分析，发现自己竟然是头（脸）着地，水泥地。。。&lt;img src="https://picx.zhimg.com/50/v2-0b3bff3f67bb9194d0e0637e9976c228_720w.jpg?source=1def8aca" data-rawwidth="1080" data-rawheight="1623" data-size="normal" data-original-token="v2-d4feb26f9aa09772ced55b83f1831e8a" data-default-watermark-src="https://picx.zhimg.com/50/v2-d06520f2bafff4233b0854f5980437c7_720w.jpg?source=1def8aca" class="origin_image zh-lightbox-thumb" width="1080" data-original="https://picx.zhimg.com/v2-0b3bff3f67bb9194d0e0637e9976c228_r.jpg?source=1def8aca"/&gt;真的感觉好幸运，要继续好好活着啦。确诊人格解体-现实解体综合征。&lt;img src="https://pic1.zhimg.com/50/v2-18402059110f9f9eeaebfb5aadd7d375_720w.jpg?source=1def8aca" data-rawwidth="1698" data-rawheight="956" data-size="normal" data-original-token="v2-ec5b30efd48891660d0d9d03e8ba728a" data-default-watermark-src="https://pic1.zhimg.com/50/v2-178dec61752ffcf2f1a75e60bc4a3cc1_720w.jpg?source=1def8aca" class="origin_image zh-lightbox-thumb" width="1698" data-original="https://pica.zhimg.com/v2-18402059110f9f9eeaebfb5aadd7d375_r.jpg?source=1def8aca"/&gt;后来去上海了。&lt;img src="https://picx.zhimg.com/50/v2-591d9d269cde95d5b5b954ab9a69aadc_720w.jpg?source=1def8aca" data-rawwidth="1080" data-rawheight="406" data-size="normal" data-original-token="v2-06f750b50d7b958c569d28f70208a91d" data-default-watermark-src="https://pica.zhimg.com/50/v2-b224bdcc431543da5799e485e756c8fa_720w.jpg?source=1def8aca" class="origin_image zh-lightbox-thumb" width="1080" data-original="https://picx.zhimg.com/v2-591d9d269cde95d5b5b954ab9a69aadc_r.jpg?source=1def8aca"/&gt;上海市精神卫生中心。&lt;img src="https://pic1.zhimg.com/50/v2-04871edfb0ae5771053fb9e9f3718447_720w.jpg?source=1def8aca" data-rawwidth="1271" data-rawheight="335" data-size="normal" data-original-token="v2-4654b2c57b90d8bd4b795573d015748c" data-default-watermark-src="https://picx.zhimg.com/50/v2-f32499b42f21e1ade1421fc201d28ed3_720w.jpg?source=1def8aca" class="origin_image zh-lightbox-thumb" width="1271" data-original="https://picx.zhimg.com/v2-04871edfb0ae5771053fb9e9f3718447_r.jpg?source=1def8aca"/&gt;一上来就让我住院，吓跑了。现在我在老家，过得可舒服了。还好没住院。</w:t>
      </w:r>
    </w:p>
    <w:p w14:paraId="63FDA5A4">
      <w:pPr>
        <w:rPr>
          <w:rFonts w:hint="default"/>
          <w:lang w:val="en-US" w:eastAsia="zh-CN"/>
        </w:rPr>
      </w:pPr>
      <w:r>
        <w:rPr>
          <w:rFonts w:hint="default"/>
          <w:lang w:val="en-US" w:eastAsia="zh-CN"/>
        </w:rPr>
        <w:t>"我不高兴是指精神上的我</w:t>
      </w:r>
    </w:p>
    <w:p w14:paraId="16DCA03A">
      <w:pPr>
        <w:rPr>
          <w:rFonts w:hint="default"/>
          <w:lang w:val="en-US" w:eastAsia="zh-CN"/>
        </w:rPr>
      </w:pPr>
    </w:p>
    <w:p w14:paraId="1F46D3F4">
      <w:pPr>
        <w:rPr>
          <w:rFonts w:hint="default"/>
          <w:lang w:val="en-US" w:eastAsia="zh-CN"/>
        </w:rPr>
      </w:pPr>
      <w:r>
        <w:rPr>
          <w:rFonts w:hint="default"/>
          <w:lang w:val="en-US" w:eastAsia="zh-CN"/>
        </w:rPr>
        <w:t>我发烧了是指肉体上的我</w:t>
      </w:r>
    </w:p>
    <w:p w14:paraId="53FF9EE6">
      <w:pPr>
        <w:rPr>
          <w:rFonts w:hint="default"/>
          <w:lang w:val="en-US" w:eastAsia="zh-CN"/>
        </w:rPr>
      </w:pPr>
    </w:p>
    <w:p w14:paraId="56B26E37">
      <w:pPr>
        <w:rPr>
          <w:rFonts w:hint="default"/>
          <w:lang w:val="en-US" w:eastAsia="zh-CN"/>
        </w:rPr>
      </w:pPr>
      <w:r>
        <w:rPr>
          <w:rFonts w:hint="default"/>
          <w:lang w:val="en-US" w:eastAsia="zh-CN"/>
        </w:rPr>
        <w:t>我想自杀是精神的我想杀死肉体的我</w:t>
      </w:r>
    </w:p>
    <w:p w14:paraId="0E43F2A9">
      <w:pPr>
        <w:rPr>
          <w:rFonts w:hint="default"/>
          <w:lang w:val="en-US" w:eastAsia="zh-CN"/>
        </w:rPr>
      </w:pPr>
    </w:p>
    <w:p w14:paraId="728D773B">
      <w:pPr>
        <w:rPr>
          <w:rFonts w:hint="default"/>
          <w:lang w:val="en-US" w:eastAsia="zh-CN"/>
        </w:rPr>
      </w:pPr>
      <w:r>
        <w:rPr>
          <w:rFonts w:hint="default"/>
          <w:lang w:val="en-US" w:eastAsia="zh-CN"/>
        </w:rPr>
        <w:t>但是我不敢死</w:t>
      </w:r>
    </w:p>
    <w:p w14:paraId="6ABA1B6C">
      <w:pPr>
        <w:rPr>
          <w:rFonts w:hint="default"/>
          <w:lang w:val="en-US" w:eastAsia="zh-CN"/>
        </w:rPr>
      </w:pPr>
    </w:p>
    <w:p w14:paraId="27BC1BCA">
      <w:pPr>
        <w:rPr>
          <w:rFonts w:hint="default"/>
          <w:lang w:val="en-US" w:eastAsia="zh-CN"/>
        </w:rPr>
      </w:pPr>
      <w:r>
        <w:rPr>
          <w:rFonts w:hint="default"/>
          <w:lang w:val="en-US" w:eastAsia="zh-CN"/>
        </w:rPr>
        <w:t>是肉体的我在哀求精神的我</w:t>
      </w:r>
    </w:p>
    <w:p w14:paraId="08EBE9C6">
      <w:pPr>
        <w:rPr>
          <w:rFonts w:hint="default"/>
          <w:lang w:val="en-US" w:eastAsia="zh-CN"/>
        </w:rPr>
      </w:pPr>
    </w:p>
    <w:p w14:paraId="0D96F708">
      <w:pPr>
        <w:rPr>
          <w:rFonts w:hint="default"/>
          <w:lang w:val="en-US" w:eastAsia="zh-CN"/>
        </w:rPr>
      </w:pPr>
      <w:r>
        <w:rPr>
          <w:rFonts w:hint="default"/>
          <w:lang w:val="en-US" w:eastAsia="zh-CN"/>
        </w:rPr>
        <w:t>我想结束的是痛苦</w:t>
      </w:r>
    </w:p>
    <w:p w14:paraId="01728185">
      <w:pPr>
        <w:rPr>
          <w:rFonts w:hint="default"/>
          <w:lang w:val="en-US" w:eastAsia="zh-CN"/>
        </w:rPr>
      </w:pPr>
    </w:p>
    <w:p w14:paraId="40CC5DB5">
      <w:pPr>
        <w:rPr>
          <w:rFonts w:hint="default"/>
          <w:lang w:val="en-US" w:eastAsia="zh-CN"/>
        </w:rPr>
      </w:pPr>
      <w:r>
        <w:rPr>
          <w:rFonts w:hint="default"/>
          <w:lang w:val="en-US" w:eastAsia="zh-CN"/>
        </w:rPr>
        <w:t>不是生命</w:t>
      </w:r>
    </w:p>
    <w:p w14:paraId="665BEDB5">
      <w:pPr>
        <w:rPr>
          <w:rFonts w:hint="default"/>
          <w:lang w:val="en-US" w:eastAsia="zh-CN"/>
        </w:rPr>
      </w:pPr>
    </w:p>
    <w:p w14:paraId="19BA1D4D">
      <w:pPr>
        <w:rPr>
          <w:rFonts w:hint="default"/>
          <w:lang w:val="en-US" w:eastAsia="zh-CN"/>
        </w:rPr>
      </w:pPr>
      <w:r>
        <w:rPr>
          <w:rFonts w:hint="default"/>
          <w:lang w:val="en-US" w:eastAsia="zh-CN"/>
        </w:rPr>
        <w:t>——史铁生"</w:t>
      </w:r>
    </w:p>
    <w:p w14:paraId="5C82053D">
      <w:pPr>
        <w:rPr>
          <w:rFonts w:hint="default"/>
          <w:lang w:val="en-US" w:eastAsia="zh-CN"/>
        </w:rPr>
      </w:pPr>
      <w:r>
        <w:rPr>
          <w:rFonts w:hint="default"/>
          <w:lang w:val="en-US" w:eastAsia="zh-CN"/>
        </w:rPr>
        <w:t>姐妹，你听我说如果你是男的，那男姐妹，你听我说夜市逛过吧，那种热热闹闹熙熙攘攘混合着烤鱿鱼臭豆腐烤面筋全国小吃街共享几件套的小吃街会有十块钱一把的鲜花卖红的绿的橙的紫的&lt;img src="https://pic1.zhimg.com/50/v2-5e189256fe8893291c5ac5ab449416ec_720w.jpg?source=1def8aca" data-rawwidth="3120" data-rawheight="4160" data-size="normal" data-original-token="v2-677466e9f08944f3a00aeecfa9155f43" data-default-watermark-src="https://pica.zhimg.com/50/v2-ac2c4934b2109ff2e0869e5c1d8d03ed_720w.jpg?source=1def8aca" class="origin_image zh-lightbox-thumb" width="3120" data-original="https://picx.zhimg.com/v2-5e189256fe8893291c5ac5ab449416ec_r.jpg?source=1def8aca"/&gt;我和老板讲价，我说老板给我便宜两块，八块你发我也发。老板说不行但美女我可以额外送你一朵花看在她叫我美女的份上，有了这抹很不搭调的紫春天来了，见春天不见故人，如果你依然苦闷，那我送你一束春天的花我爱喝果茶，我喝果茶的频率经常高到素未谋面的网友劝我节制，不然可能成为新中国第一个因为大量喝奶茶死掉而上新闻的人&lt;img src="https://pica.zhimg.com/50/v2-d41cb6de104539d2ef20f4e5a85c8115_720w.jpg?source=1def8aca" data-rawwidth="1080" data-rawheight="1919" data-size="normal" data-original-token="v2-e875f63b0ef22535c7a56c6b3d432378" data-default-watermark-src="https://pic1.zhimg.com/50/v2-1053381e13f525beacfe22998c5ac29e_720w.jpg?source=1def8aca" class="origin_image zh-lightbox-thumb" width="1080" data-original="https://pic1.zhimg.com/v2-d41cb6de104539d2ef20f4e5a85c8115_r.jpg?source=1def8aca"/&gt;最近迷上了羽衣甘蓝纤体瓶，我当然知道它被宣传用于减肥用于balabala。我是纯馋，但可以在别人说奶茶不好的时候说这个还可以，比较健康，懂礼貌的人一般就会住嘴。不懂礼貌的人在我“吃喜欢的食物，过短命的人生”信条下也会无语凝噎喝了几百杯还是没有腻你也找一个自己喝不腻的奶茶试试我爱吃火锅，当四川人少有的福利是火锅又便宜又好吃。这家店在家庭聚餐中出现的频率堪比半个食堂，但是能大口大口吃肉我就非常开心，有免费的冰粉吃我也非常开心。我可爱的小侄女出门会再从店里盛一小碗冰淇淋，我不吃甜食，但看到她因为吃到冰淇淋流露出的笑容，也非常非常开心不开心吗？去吃顿火锅吧&lt;img src="https://pic1.zhimg.com/50/v2-fcf346d7eae2d39cf306432e2d5f9822_720w.jpg?source=1def8aca" data-rawwidth="3072" data-rawheight="4096" data-size="normal" data-original-token="v2-6aa1d31c98c2a01fa4403fe34243138c" data-default-watermark-src="https://pic1.zhimg.com/50/v2-cd136cea5506f161adf35cb41f03f1a6_720w.jpg?source=1def8aca" class="origin_image zh-lightbox-thumb" width="3072" data-original="https://pic1.zhimg.com/v2-fcf346d7eae2d39cf306432e2d5f9822_r.jpg?source=1def8aca"/&gt;去打工，大冬天穿着露腿的裙子，一个小披肩抗风。但提前穿好了光腿神器贴了暖宝宝，倒也不是很冷。负责人很好说话，一起搭班的美女性格超好还给我介绍活。在台下看着台上弹琵琶的美女，悄咪咪给我朋友发消息说“琵琶好像也还蛮有意思的”要不要找个喜欢的乐器学一下，退一万步说就算是只起到一个造型上的作用呢&lt;img src="https://pic1.zhimg.com/50/v2-b6f60738c762a029dcb4e0deca9e4708_720w.jpg?source=1def8aca" data-rawwidth="3456" data-rawheight="4608" data-size="normal" data-original-token="v2-2c32f04c049f177be0fd98d0fc7901e3" data-default-watermark-src="https://picx.zhimg.com/50/v2-c0a077b22c6d7a15cff4d92790d9bf66_720w.jpg?source=1def8aca" class="origin_image zh-lightbox-thumb" width="3456" data-original="https://picx.zhimg.com/v2-b6f60738c762a029dcb4e0deca9e4708_r.jpg?source=1def8aca"/&gt;趁春节假期知识匮乏型拉拉狂补女同片，吃了好多这几年完全没碰过的零食，不知道以前在假清高些什么。一起看电影吗？咱们一起去腾讯会议开个房间，两人会议不限时就偷着乐吧，边嗑瓜子边吃零食（真好我爱零食），边吃零食边看女人亲嘴怎么不算是享受，可太享受了&lt;img src="https://pica.zhimg.com/50/v2-076905b8a2d8dad9f4c7b9ce97a92b00_720w.jpg?source=1def8aca" data-rawwidth="3712" data-rawheight="2573" data-size="normal" data-original-token="v2-e11b428667bd758c2713b08729694b2f" data-default-watermark-src="https://pic1.zhimg.com/50/v2-28623cdd02b37fa0e4b86da860e5a78b_720w.jpg?source=1def8aca" class="origin_image zh-lightbox-thumb" width="3712" data-original="https://pic1.zhimg.com/v2-076905b8a2d8dad9f4c7b9ce97a92b00_r.jpg?source=1def8aca"/&gt;pdd有吧？搜“全世界最最最最最最便宜的东西”。我买了几十个毫无用处的小玩意。花里胡哨的蝴蝶戒指，耳夹。一贴就很亚比的唇钉，纹身贴。挂耳假毛，无框眼镜，显示取向的小挤眼挂坠。均价不超过五块可是紫色美瞳搭配紫色冲锋衣加紫色棒球帽和紫色挂耳假毛，真的很亚比诶你知道的，妹妹说紫色很有韵味不试试吗&lt;img src="https://picx.zhimg.com/50/v2-6d9d4e00915e0c531ef15e5ac7bbd996_720w.jpg?source=1def8aca" data-rawwidth="1080" data-rawheight="1919" data-size="normal" data-original-token="v2-c068afbcc000c64e078ff63e732c1d99" data-default-watermark-src="https://pic1.zhimg.com/50/v2-35a91e49bfadc07d69e3892edc11a0be_720w.jpg?source=1def8aca" class="origin_image zh-lightbox-thumb" width="1080" data-original="https://picx.zhimg.com/v2-6d9d4e00915e0c531ef15e5ac7bbd996_r.jpg?source=1def8aca"/&gt;&lt;img src="https://pic1.zhimg.com/50/v2-e1f24a3e99b48e3ac0b71ede10dfe108_720w.jpg?source=1def8aca" data-rawwidth="1028" data-rawheight="911" data-size="normal" data-original-token="v2-1a4521b87fb9d454836613d6c5b0b22d" data</w:t>
      </w:r>
      <w:r>
        <w:rPr>
          <w:rFonts w:hint="default"/>
          <w:lang w:val="en-US" w:eastAsia="zh-CN"/>
        </w:rPr>
        <w:t>-default-watermark-src="https://pic1.zhimg.com/50/v2-32e31b617b0fc44fc7d892f48f135366_720w.jpg?source=1def8aca" class="origin_image zh-lightbox-thumb" width="1028" data-original="https://picx.zhimg.com/v2-e1f24a3e99b48e3ac0b71ede10dfe108_r.jpg?source=1def8aca"/&gt;&lt;img src="https://picx.zhimg.com/50/v2-ad0f54b235941c34dcaa8e07addb446a_720w.jpg?source=1def8aca" data-rawwidth="1919" data-rawheight="1080" data-size="normal" data-original-token="v2-7a629f272de2b1aed3e62e84c4141bd8" data-default-watermark-src="https://picx.zhimg.com/50/v2-253bec9efb49e8b674c22b23a87d7e54_720w.jpg?source=1def8aca" class="origin_image zh-lightbox-thumb" width="1919" data-original="https://picx.zhimg.com/v2-ad0f54b235941c34dcaa8e07addb446a_r.jpg?source=1def8aca"/&gt;&lt;img src="https://picx.zhimg.com/50/v2-714f4420fcf1b9fa0298586e70beca85_720w.jpg?source=1def8aca" data-rawwidth="1080" data-rawheight="1919" data-size="normal" data-original-token="v2-3b799a76cad1b788425476d6107b430f" data-default-watermark-src="https://picx.zhimg.com/50/v2-58d92ee2879e3174b092d46217bee297_720w.jpg?source=1def8aca" class="origin_image zh-lightbox-thumb" width="1080" data-original="https://picx.zhimg.com/v2-714f4420fcf1b9fa0298586e70beca85_r.jpg?source=1def8aca"/&gt;新年去看了烟花，是我最最最喜欢的蓝色。蓝色是很温暖的颜色，所以那个瞬间我觉得很幸福希望你看到蓝色烟花也会幸福&lt;img src="https://picx.zhimg.com/50/v2-8e2847457243fd920434c3928ec5c53a_720w.jpg?source=1def8aca" data-rawwidth="1124" data-rawheight="852" data-size="normal" data-original-token="v2-3867c5ae90fc4de91555e108527db865" data-default-watermark-src="https://pic1.zhimg.com/50/v2-e86f6450aaf48bd4a490befc7b1519ee_720w.jpg?source=1def8aca" class="origin_image zh-lightbox-thumb" width="1124" data-original="https://picx.zhimg.com/v2-8e2847457243fd920434c3928ec5c53a_r.jpg?source=1def8aca"/&gt;必胜客这个看起来人模狗样的漂亮饭甚至不到四十块钱。我和我的朋友吃之前还能在对面面包店假装路过蹭两口新鲜试吃吃完饭后再不经意假装路过，再吃一口就算四十块的饭没吃饱，聪明人总有办法让自己饱饱的&lt;img src="https://pic1.zhimg.com/50/v2-a1fd100be2b08cd4427e64155f10a2b9_720w.jpg?source=1def8aca" data-rawwidth="1200" data-rawheight="1600" data-size="normal" data-original-token="v2-91e8a32a9de918ce7b1a159ba19583c3" data-default-watermark-src="https://pica.zhimg.com/50/v2-085da47c8dd0c3080e8f04e1cb54806c_720w.jpg?source=1def8aca" class="origin_image zh-lightbox-thumb" width="1200" data-original="https://picx.zhimg.com/v2-a1fd100be2b08cd4427e64155f10a2b9_r.jpg?source=1def8aca"/&gt;&lt;img src="https://pic1.zhimg.com/50/v2-3a1f6fa2e67c32152dc6ff32c752c880_720w.jpg?source=1def8aca" data-rawwidth="1600" data-rawheight="1200" data-size="normal" data-original-token="v2-a598776002212a0a7f1ca42c96b29747" data-default-watermark-src="https://pica.zhimg.com/50/v2-a591f6e3bbbfe55a5f1f41b0ad99868f_720w.jpg?source=1def8aca" class="origin_image zh-lightbox-thumb" width="1600" data-original="https://picx.zhimg.com/v2-3a1f6fa2e67c32152dc6ff32c752c880_r.jpg?source=1def8aca"/&gt;&lt;img src="https://pic1.zhimg.com/50/v2-8ee7fbef0407a3ab6c500f934c2d90ab_720w.jpg?source=1def8aca" data-rawwidth="3412" data-rawheight="1920" data-size="normal" data-original-token="v2-33c52d0c9e620246e194542309649027" data-default-watermark-src="https://picx.zhimg.com/50/v2-cbf3cb3f0655eca576dde8fc96a03628_720w.jpg?source=1def8aca" class="origin_image zh-lightbox-thumb" width="3412" data-original="https://pic1.zhimg.com/v2-8ee7fbef0407a3ab6c500f934c2d90ab_r.jpg?source=1def8aca"/&gt;最近学会了打台球，但没有完全学会。商场20块一小时的自助台球甚合我意，不过9.9新开业店的羊毛则更胜一筹。虽然有时候一个小时打不完两局但无所谓，管那么多呢碰到球就是胜利&lt;img src="https://picx.zhimg.com/50/v2-2478a0b34c856eab2a171d48ab75c21d_720w.jpg?source=1def8aca" data-rawwidth="3072" data-rawheight="4096" data-size="normal" data-original-token="v2-db086aac35b8fb525a4a42917cb571bf" data-default-watermark-src="https://picx.zhimg.com/50/v2-144b69c0ef3102bb2e86b5214e6493b3_720w.jpg?source=1def8aca" class="origin_image zh-lightbox-thumb" width="3072" data-original="https://picx.zhimg.com/v2-2478a0b34c856eab2a171d48ab75c21d_r.jpg?source=1def8aca"/&gt;喝咖啡，喝贵的要死七十一杯喝起来不如瑞幸但环境美美出片的咖啡。骑着我的小电瓶车载着朋友喝咖啡。交通费是电瓶车吃进去的一块钱电，但它真的很争气带我们逛了一整天&lt;img src="https://pic1.zhimg.com/50/v2-82dd92e6d5bf624f0d1daf6bf62b0803_720w.jpg?source=1</w:t>
      </w:r>
      <w:r>
        <w:rPr>
          <w:rFonts w:hint="default"/>
          <w:lang w:val="en-US" w:eastAsia="zh-CN"/>
        </w:rPr>
        <w:t>def8aca" data-rawwidth="1200" data-rawheight="1600" data-size="normal" data-original-token="v2-4c92423bfc2e376f9a5260ac527581fa" data-default-watermark-src="https://picx.zhimg.com/50/v2-7c1768b5d7616a8e3e9f4d35259fa935_720w.jpg?source=1def8aca" class="origin_image zh-lightbox-thumb" width="1200" data-original="https://picx.zhimg.com/v2-82dd92e6d5bf624f0d1daf6bf62b0803_r.jpg?source=1def8aca"/&gt;爬山，爬黢黑麻黑的山。爬大晚上你觉得不会有人顶多有鬼，结果晨练大爷精神大妈，甚至小狗都有的山。爬到山顶依然不见一丝光亮，耳边还有大爷大声跑调的旋律但冷空气吹着热热的你气慢慢喘匀会觉得真舒服啊这日子全然不管爬的中途中说了多少次我不行了&lt;img src="https://picx.zhimg.com/50/v2-5149708759b9d1285f98110d3a8f8560_720w.jpg?source=1def8aca" data-rawwidth="4160" data-rawheight="3120" data-size="normal" data-original-token="v2-375c75ed02c05f41ce0dc55cbc84bfda" data-default-watermark-src="https://picx.zhimg.com/50/v2-b837c2517171f20d214f7a03f3493fac_720w.jpg?source=1def8aca" class="origin_image zh-lightbox-thumb" width="4160" data-original="https://pic1.zhimg.com/v2-5149708759b9d1285f98110d3a8f8560_r.jpg?source=1def8aca"/&gt;絮絮叨叨这么多，想说什么呢我一直认同一句话，“只要存在比较，就很难快乐”当然在老中或者在东亚完全摒弃掉这方面的影响是天方夜谭但姐妹，或者说男姐妹我希望你更多时候着眼在自己的生活里我不想说什么英雄主义，什么认清生活的真相依然热爱它生活大部分时候是一摊狗屎精神状态正常的情况下很难热爱狗屎但也不妨碍我们在这差评满满，仅此一次的体验服里，收集更多经验值不是所有幸福都要靠赢得比较中的优势位才能获得，日常生活里也有幸福的，你要相信你相信了，才能看见</w:t>
      </w:r>
    </w:p>
    <w:p w14:paraId="1E7D0DB5">
      <w:pPr>
        <w:rPr>
          <w:rFonts w:hint="default"/>
          <w:lang w:val="en-US" w:eastAsia="zh-CN"/>
        </w:rPr>
      </w:pPr>
      <w:r>
        <w:rPr>
          <w:rFonts w:hint="default"/>
          <w:lang w:val="en-US" w:eastAsia="zh-CN"/>
        </w:rPr>
        <w:t>"因为我的基本锚还在。</w:t>
      </w:r>
    </w:p>
    <w:p w14:paraId="2BC78689">
      <w:pPr>
        <w:rPr>
          <w:rFonts w:hint="default"/>
          <w:lang w:val="en-US" w:eastAsia="zh-CN"/>
        </w:rPr>
      </w:pPr>
    </w:p>
    <w:p w14:paraId="439EFD95">
      <w:pPr>
        <w:rPr>
          <w:rFonts w:hint="default"/>
          <w:lang w:val="en-US" w:eastAsia="zh-CN"/>
        </w:rPr>
      </w:pPr>
      <w:r>
        <w:rPr>
          <w:rFonts w:hint="default"/>
          <w:lang w:val="en-US" w:eastAsia="zh-CN"/>
        </w:rPr>
        <w:t>……</w:t>
      </w:r>
    </w:p>
    <w:p w14:paraId="6FE9EA23">
      <w:pPr>
        <w:rPr>
          <w:rFonts w:hint="default"/>
          <w:lang w:val="en-US" w:eastAsia="zh-CN"/>
        </w:rPr>
      </w:pPr>
    </w:p>
    <w:p w14:paraId="7F744756">
      <w:pPr>
        <w:rPr>
          <w:rFonts w:hint="default"/>
          <w:lang w:val="en-US" w:eastAsia="zh-CN"/>
        </w:rPr>
      </w:pPr>
      <w:r>
        <w:rPr>
          <w:rFonts w:hint="default"/>
          <w:lang w:val="en-US" w:eastAsia="zh-CN"/>
        </w:rPr>
        <w:t>我知道这句话很怪。我来给你们解释一下。</w:t>
      </w:r>
    </w:p>
    <w:p w14:paraId="585756BD">
      <w:pPr>
        <w:rPr>
          <w:rFonts w:hint="default"/>
          <w:lang w:val="en-US" w:eastAsia="zh-CN"/>
        </w:rPr>
      </w:pPr>
    </w:p>
    <w:p w14:paraId="4F2CD153">
      <w:pPr>
        <w:rPr>
          <w:rFonts w:hint="default"/>
          <w:lang w:val="en-US" w:eastAsia="zh-CN"/>
        </w:rPr>
      </w:pPr>
      <w:r>
        <w:rPr>
          <w:rFonts w:hint="default"/>
          <w:lang w:val="en-US" w:eastAsia="zh-CN"/>
        </w:rPr>
        <w:t>就好比说你花很多钱买了一个内容很丰富的游戏，那么在你还没确认这个游戏对你毫无乐趣之前，是不会弃游的。（按照人类成长到心智成熟所需的时间和自杀的痛苦程度来看，大约是花了几十万买了这个游戏吧。）</w:t>
      </w:r>
    </w:p>
    <w:p w14:paraId="0FED9D6E">
      <w:pPr>
        <w:rPr>
          <w:rFonts w:hint="default"/>
          <w:lang w:val="en-US" w:eastAsia="zh-CN"/>
        </w:rPr>
      </w:pPr>
    </w:p>
    <w:p w14:paraId="69861E9B">
      <w:pPr>
        <w:rPr>
          <w:rFonts w:hint="default"/>
          <w:lang w:val="en-US" w:eastAsia="zh-CN"/>
        </w:rPr>
      </w:pPr>
      <w:r>
        <w:rPr>
          <w:rFonts w:hint="default"/>
          <w:lang w:val="en-US" w:eastAsia="zh-CN"/>
        </w:rPr>
        <w:t>那么在进入这个游戏的初始阶段，你就在里面各处游荡，看看对你来说有什么是好玩的，你感兴趣的，愿意投入的内容。</w:t>
      </w:r>
    </w:p>
    <w:p w14:paraId="2937C6DB">
      <w:pPr>
        <w:rPr>
          <w:rFonts w:hint="default"/>
          <w:lang w:val="en-US" w:eastAsia="zh-CN"/>
        </w:rPr>
      </w:pPr>
    </w:p>
    <w:p w14:paraId="438BE4AD">
      <w:pPr>
        <w:rPr>
          <w:rFonts w:hint="default"/>
          <w:lang w:val="en-US" w:eastAsia="zh-CN"/>
        </w:rPr>
      </w:pPr>
      <w:r>
        <w:rPr>
          <w:rFonts w:hint="default"/>
          <w:lang w:val="en-US" w:eastAsia="zh-CN"/>
        </w:rPr>
        <w:t>玩着玩着，你发现——你打死了某个怪兽，觉得很爽/你种田种出了食物，烹饪吃了很满足/你和小伙伴团队合作完成任务，感受到人情的温暖。</w:t>
      </w:r>
    </w:p>
    <w:p w14:paraId="66BD0367">
      <w:pPr>
        <w:rPr>
          <w:rFonts w:hint="default"/>
          <w:lang w:val="en-US" w:eastAsia="zh-CN"/>
        </w:rPr>
      </w:pPr>
    </w:p>
    <w:p w14:paraId="2D803670">
      <w:pPr>
        <w:rPr>
          <w:rFonts w:hint="default"/>
          <w:lang w:val="en-US" w:eastAsia="zh-CN"/>
        </w:rPr>
      </w:pPr>
      <w:r>
        <w:rPr>
          <w:rFonts w:hint="default"/>
          <w:lang w:val="en-US" w:eastAsia="zh-CN"/>
        </w:rPr>
        <w:t>你觉得这个游戏有点意思。你可以多花点精力好好玩玩——这时候你就被锚定在这个游戏里了。</w:t>
      </w:r>
    </w:p>
    <w:p w14:paraId="516E9602">
      <w:pPr>
        <w:rPr>
          <w:rFonts w:hint="default"/>
          <w:lang w:val="en-US" w:eastAsia="zh-CN"/>
        </w:rPr>
      </w:pPr>
    </w:p>
    <w:p w14:paraId="787452F5">
      <w:pPr>
        <w:rPr>
          <w:rFonts w:hint="default"/>
          <w:lang w:val="en-US" w:eastAsia="zh-CN"/>
        </w:rPr>
      </w:pPr>
      <w:r>
        <w:rPr>
          <w:rFonts w:hint="default"/>
          <w:lang w:val="en-US" w:eastAsia="zh-CN"/>
        </w:rPr>
        <w:t>这就是你的锚，你不会弃游的原因。</w:t>
      </w:r>
    </w:p>
    <w:p w14:paraId="0CB2BF06">
      <w:pPr>
        <w:rPr>
          <w:rFonts w:hint="default"/>
          <w:lang w:val="en-US" w:eastAsia="zh-CN"/>
        </w:rPr>
      </w:pPr>
    </w:p>
    <w:p w14:paraId="34515CC2">
      <w:pPr>
        <w:rPr>
          <w:rFonts w:hint="default"/>
          <w:lang w:val="en-US" w:eastAsia="zh-CN"/>
        </w:rPr>
      </w:pPr>
      <w:r>
        <w:rPr>
          <w:rFonts w:hint="default"/>
          <w:lang w:val="en-US" w:eastAsia="zh-CN"/>
        </w:rPr>
        <w:t>……</w:t>
      </w:r>
    </w:p>
    <w:p w14:paraId="0779662C">
      <w:pPr>
        <w:rPr>
          <w:rFonts w:hint="default"/>
          <w:lang w:val="en-US" w:eastAsia="zh-CN"/>
        </w:rPr>
      </w:pPr>
    </w:p>
    <w:p w14:paraId="1B884C74">
      <w:pPr>
        <w:rPr>
          <w:rFonts w:hint="default"/>
          <w:lang w:val="en-US" w:eastAsia="zh-CN"/>
        </w:rPr>
      </w:pPr>
      <w:r>
        <w:rPr>
          <w:rFonts w:hint="default"/>
          <w:lang w:val="en-US" w:eastAsia="zh-CN"/>
        </w:rPr>
        <w:t>锚有很多种，什么是基本锚。</w:t>
      </w:r>
    </w:p>
    <w:p w14:paraId="2E615604">
      <w:pPr>
        <w:rPr>
          <w:rFonts w:hint="default"/>
          <w:lang w:val="en-US" w:eastAsia="zh-CN"/>
        </w:rPr>
      </w:pPr>
    </w:p>
    <w:p w14:paraId="3A8D399C">
      <w:pPr>
        <w:rPr>
          <w:rFonts w:hint="default"/>
          <w:lang w:val="en-US" w:eastAsia="zh-CN"/>
        </w:rPr>
      </w:pPr>
      <w:r>
        <w:rPr>
          <w:rFonts w:hint="default"/>
          <w:lang w:val="en-US" w:eastAsia="zh-CN"/>
        </w:rPr>
        <w:t>就是能让你吃得好，睡得好的事情。（广义来说，包含基础身体机能运转得更好。包括排泄通畅，呼吸顺畅等等。）</w:t>
      </w:r>
    </w:p>
    <w:p w14:paraId="5AE3B714">
      <w:pPr>
        <w:rPr>
          <w:rFonts w:hint="default"/>
          <w:lang w:val="en-US" w:eastAsia="zh-CN"/>
        </w:rPr>
      </w:pPr>
    </w:p>
    <w:p w14:paraId="22D82DF6">
      <w:pPr>
        <w:rPr>
          <w:rFonts w:hint="default"/>
          <w:lang w:val="en-US" w:eastAsia="zh-CN"/>
        </w:rPr>
      </w:pPr>
      <w:r>
        <w:rPr>
          <w:rFonts w:hint="default"/>
          <w:lang w:val="en-US" w:eastAsia="zh-CN"/>
        </w:rPr>
        <w:t>如果你晒太阳能让你晚上安眠，那么晒太阳是你的基本锚。如果晒太阳会让你像吸血鬼一样惨叫不止，完全无助于睡眠。那么晒太阳就是个普通事件。</w:t>
      </w:r>
    </w:p>
    <w:p w14:paraId="7BBB37EB">
      <w:pPr>
        <w:rPr>
          <w:rFonts w:hint="default"/>
          <w:lang w:val="en-US" w:eastAsia="zh-CN"/>
        </w:rPr>
      </w:pPr>
    </w:p>
    <w:p w14:paraId="01BED156">
      <w:pPr>
        <w:rPr>
          <w:rFonts w:hint="default"/>
          <w:lang w:val="en-US" w:eastAsia="zh-CN"/>
        </w:rPr>
      </w:pPr>
      <w:r>
        <w:rPr>
          <w:rFonts w:hint="default"/>
          <w:lang w:val="en-US" w:eastAsia="zh-CN"/>
        </w:rPr>
        <w:t>同理，如果运动能让你身心舒畅，吃得更欢。那么运动是你的基本锚。如果麻辣烫能让你大快朵颐，那麻辣烫也是你的基本锚。</w:t>
      </w:r>
    </w:p>
    <w:p w14:paraId="4BA5EDCE">
      <w:pPr>
        <w:rPr>
          <w:rFonts w:hint="default"/>
          <w:lang w:val="en-US" w:eastAsia="zh-CN"/>
        </w:rPr>
      </w:pPr>
    </w:p>
    <w:p w14:paraId="32EE4431">
      <w:pPr>
        <w:rPr>
          <w:rFonts w:hint="default"/>
          <w:lang w:val="en-US" w:eastAsia="zh-CN"/>
        </w:rPr>
      </w:pPr>
      <w:r>
        <w:rPr>
          <w:rFonts w:hint="default"/>
          <w:lang w:val="en-US" w:eastAsia="zh-CN"/>
        </w:rPr>
        <w:t>如果你跟朋友一起吃饭能让你吃得好，这也是你的基本锚。如果在家睡觉，跟你的宠物一起睡能睡得好。这也是你的基本锚。</w:t>
      </w:r>
    </w:p>
    <w:p w14:paraId="6E8B36E1">
      <w:pPr>
        <w:rPr>
          <w:rFonts w:hint="default"/>
          <w:lang w:val="en-US" w:eastAsia="zh-CN"/>
        </w:rPr>
      </w:pPr>
    </w:p>
    <w:p w14:paraId="2C009E61">
      <w:pPr>
        <w:rPr>
          <w:rFonts w:hint="default"/>
          <w:lang w:val="en-US" w:eastAsia="zh-CN"/>
        </w:rPr>
      </w:pPr>
      <w:r>
        <w:rPr>
          <w:rFonts w:hint="default"/>
          <w:lang w:val="en-US" w:eastAsia="zh-CN"/>
        </w:rPr>
        <w:t>很多基本锚是非常简单的，但是却非常坚固的。有些小伙伴，哪怕在很糟糕的公司累了一天，晚上吃顿麻辣烫就能满血复活。</w:t>
      </w:r>
    </w:p>
    <w:p w14:paraId="2E34F30C">
      <w:pPr>
        <w:rPr>
          <w:rFonts w:hint="default"/>
          <w:lang w:val="en-US" w:eastAsia="zh-CN"/>
        </w:rPr>
      </w:pPr>
    </w:p>
    <w:p w14:paraId="1B5A318F">
      <w:pPr>
        <w:rPr>
          <w:rFonts w:hint="default"/>
          <w:lang w:val="en-US" w:eastAsia="zh-CN"/>
        </w:rPr>
      </w:pPr>
      <w:r>
        <w:rPr>
          <w:rFonts w:hint="default"/>
          <w:lang w:val="en-US" w:eastAsia="zh-CN"/>
        </w:rPr>
        <w:t>……</w:t>
      </w:r>
    </w:p>
    <w:p w14:paraId="2AC9456F">
      <w:pPr>
        <w:rPr>
          <w:rFonts w:hint="default"/>
          <w:lang w:val="en-US" w:eastAsia="zh-CN"/>
        </w:rPr>
      </w:pPr>
    </w:p>
    <w:p w14:paraId="78350355">
      <w:pPr>
        <w:rPr>
          <w:rFonts w:hint="default"/>
          <w:lang w:val="en-US" w:eastAsia="zh-CN"/>
        </w:rPr>
      </w:pPr>
      <w:r>
        <w:rPr>
          <w:rFonts w:hint="default"/>
          <w:lang w:val="en-US" w:eastAsia="zh-CN"/>
        </w:rPr>
        <w:t>基本什么意思，基础，本质。</w:t>
      </w:r>
    </w:p>
    <w:p w14:paraId="22616059">
      <w:pPr>
        <w:rPr>
          <w:rFonts w:hint="default"/>
          <w:lang w:val="en-US" w:eastAsia="zh-CN"/>
        </w:rPr>
      </w:pPr>
    </w:p>
    <w:p w14:paraId="3EB71154">
      <w:pPr>
        <w:rPr>
          <w:rFonts w:hint="default"/>
          <w:lang w:val="en-US" w:eastAsia="zh-CN"/>
        </w:rPr>
      </w:pPr>
      <w:r>
        <w:rPr>
          <w:rFonts w:hint="default"/>
          <w:lang w:val="en-US" w:eastAsia="zh-CN"/>
        </w:rPr>
        <w:t>这就像玩饥荒的时候，新手进来会被告诫，树枝，稻草，木头和燧石这四组基础资源你要一直带在身上。然后就能应对许多突发场景。</w:t>
      </w:r>
    </w:p>
    <w:p w14:paraId="554040C7">
      <w:pPr>
        <w:rPr>
          <w:rFonts w:hint="default"/>
          <w:lang w:val="en-US" w:eastAsia="zh-CN"/>
        </w:rPr>
      </w:pPr>
    </w:p>
    <w:p w14:paraId="4D11558A">
      <w:pPr>
        <w:rPr>
          <w:rFonts w:hint="default"/>
          <w:lang w:val="en-US" w:eastAsia="zh-CN"/>
        </w:rPr>
      </w:pPr>
      <w:r>
        <w:rPr>
          <w:rFonts w:hint="default"/>
          <w:lang w:val="en-US" w:eastAsia="zh-CN"/>
        </w:rPr>
        <w:t>基本锚也是类似的东西。</w:t>
      </w:r>
    </w:p>
    <w:p w14:paraId="37F97F1C">
      <w:pPr>
        <w:rPr>
          <w:rFonts w:hint="default"/>
          <w:lang w:val="en-US" w:eastAsia="zh-CN"/>
        </w:rPr>
      </w:pPr>
    </w:p>
    <w:p w14:paraId="1E11B2F9">
      <w:pPr>
        <w:rPr>
          <w:rFonts w:hint="default"/>
          <w:lang w:val="en-US" w:eastAsia="zh-CN"/>
        </w:rPr>
      </w:pPr>
      <w:r>
        <w:rPr>
          <w:rFonts w:hint="default"/>
          <w:lang w:val="en-US" w:eastAsia="zh-CN"/>
        </w:rPr>
        <w:t>基本锚是这个游戏的核心体验。它每天都频繁起作用。比什么人生意义，终极成就要重要得多。</w:t>
      </w:r>
    </w:p>
    <w:p w14:paraId="7D7063A0">
      <w:pPr>
        <w:rPr>
          <w:rFonts w:hint="default"/>
          <w:lang w:val="en-US" w:eastAsia="zh-CN"/>
        </w:rPr>
      </w:pPr>
    </w:p>
    <w:p w14:paraId="2EB1C6E9">
      <w:pPr>
        <w:rPr>
          <w:rFonts w:hint="default"/>
          <w:lang w:val="en-US" w:eastAsia="zh-CN"/>
        </w:rPr>
      </w:pPr>
      <w:r>
        <w:rPr>
          <w:rFonts w:hint="default"/>
          <w:lang w:val="en-US" w:eastAsia="zh-CN"/>
        </w:rPr>
        <w:t>你看有很多成就很高，光鲜亮丽的名人自杀身亡。你就知道他们的基本锚已经凉了。</w:t>
      </w:r>
    </w:p>
    <w:p w14:paraId="64B8E35D">
      <w:pPr>
        <w:rPr>
          <w:rFonts w:hint="default"/>
          <w:lang w:val="en-US" w:eastAsia="zh-CN"/>
        </w:rPr>
      </w:pPr>
    </w:p>
    <w:p w14:paraId="08EC11F3">
      <w:pPr>
        <w:rPr>
          <w:rFonts w:hint="default"/>
          <w:lang w:val="en-US" w:eastAsia="zh-CN"/>
        </w:rPr>
      </w:pPr>
      <w:r>
        <w:rPr>
          <w:rFonts w:hint="default"/>
          <w:lang w:val="en-US" w:eastAsia="zh-CN"/>
        </w:rPr>
        <w:t>对，无论其他锚多NB，成就多高。只要你的基本锚全毁了。身体加脑袋的下旋螺旋可以直接给你整自杀。</w:t>
      </w:r>
    </w:p>
    <w:p w14:paraId="3FE89BDE">
      <w:pPr>
        <w:rPr>
          <w:rFonts w:hint="default"/>
          <w:lang w:val="en-US" w:eastAsia="zh-CN"/>
        </w:rPr>
      </w:pPr>
    </w:p>
    <w:p w14:paraId="3C4FC5CD">
      <w:pPr>
        <w:rPr>
          <w:rFonts w:hint="default"/>
          <w:lang w:val="en-US" w:eastAsia="zh-CN"/>
        </w:rPr>
      </w:pPr>
      <w:r>
        <w:rPr>
          <w:rFonts w:hint="default"/>
          <w:lang w:val="en-US" w:eastAsia="zh-CN"/>
        </w:rPr>
        <w:t>这件事很少被重视，但是大家应该努力找一找自己的基本锚。</w:t>
      </w:r>
    </w:p>
    <w:p w14:paraId="2AC7ED60">
      <w:pPr>
        <w:rPr>
          <w:rFonts w:hint="default"/>
          <w:lang w:val="en-US" w:eastAsia="zh-CN"/>
        </w:rPr>
      </w:pPr>
    </w:p>
    <w:p w14:paraId="4B5E8A16">
      <w:pPr>
        <w:rPr>
          <w:rFonts w:hint="default"/>
          <w:lang w:val="en-US" w:eastAsia="zh-CN"/>
        </w:rPr>
      </w:pPr>
      <w:r>
        <w:rPr>
          <w:rFonts w:hint="default"/>
          <w:lang w:val="en-US" w:eastAsia="zh-CN"/>
        </w:rPr>
        <w:t>……</w:t>
      </w:r>
    </w:p>
    <w:p w14:paraId="4DEF5645">
      <w:pPr>
        <w:rPr>
          <w:rFonts w:hint="default"/>
          <w:lang w:val="en-US" w:eastAsia="zh-CN"/>
        </w:rPr>
      </w:pPr>
    </w:p>
    <w:p w14:paraId="00FB25F0">
      <w:pPr>
        <w:rPr>
          <w:rFonts w:hint="default"/>
          <w:lang w:val="en-US" w:eastAsia="zh-CN"/>
        </w:rPr>
      </w:pPr>
      <w:r>
        <w:rPr>
          <w:rFonts w:hint="default"/>
          <w:lang w:val="en-US" w:eastAsia="zh-CN"/>
        </w:rPr>
        <w:t>除了找基本锚之外，还有一个很重要的事要做。拆除损毁基本锚的其他机制。</w:t>
      </w:r>
    </w:p>
    <w:p w14:paraId="0373D49C">
      <w:pPr>
        <w:rPr>
          <w:rFonts w:hint="default"/>
          <w:lang w:val="en-US" w:eastAsia="zh-CN"/>
        </w:rPr>
      </w:pPr>
    </w:p>
    <w:p w14:paraId="72B42EF6">
      <w:pPr>
        <w:rPr>
          <w:rFonts w:hint="default"/>
          <w:lang w:val="en-US" w:eastAsia="zh-CN"/>
        </w:rPr>
      </w:pPr>
      <w:r>
        <w:rPr>
          <w:rFonts w:hint="default"/>
          <w:lang w:val="en-US" w:eastAsia="zh-CN"/>
        </w:rPr>
        <w:t>比如说——你有强迫症，每天给自己安排一堆事情做不完就不肯睡觉。这件事大大的伤害了你的睡眠质量。</w:t>
      </w:r>
    </w:p>
    <w:p w14:paraId="71C766A0">
      <w:pPr>
        <w:rPr>
          <w:rFonts w:hint="default"/>
          <w:lang w:val="en-US" w:eastAsia="zh-CN"/>
        </w:rPr>
      </w:pPr>
    </w:p>
    <w:p w14:paraId="51544872">
      <w:pPr>
        <w:rPr>
          <w:rFonts w:hint="default"/>
          <w:lang w:val="en-US" w:eastAsia="zh-CN"/>
        </w:rPr>
      </w:pPr>
      <w:r>
        <w:rPr>
          <w:rFonts w:hint="default"/>
          <w:lang w:val="en-US" w:eastAsia="zh-CN"/>
        </w:rPr>
        <w:t>那么这就需要你好好的处理它。</w:t>
      </w:r>
    </w:p>
    <w:p w14:paraId="2F4C9250">
      <w:pPr>
        <w:rPr>
          <w:rFonts w:hint="default"/>
          <w:lang w:val="en-US" w:eastAsia="zh-CN"/>
        </w:rPr>
      </w:pPr>
    </w:p>
    <w:p w14:paraId="150AD9E9">
      <w:pPr>
        <w:rPr>
          <w:rFonts w:hint="default"/>
          <w:lang w:val="en-US" w:eastAsia="zh-CN"/>
        </w:rPr>
      </w:pPr>
      <w:r>
        <w:rPr>
          <w:rFonts w:hint="default"/>
          <w:lang w:val="en-US" w:eastAsia="zh-CN"/>
        </w:rPr>
        <w:t>不能因为它逼你工作，看起来对你的职业和成就有帮助就放它一马。</w:t>
      </w:r>
    </w:p>
    <w:p w14:paraId="3BC2D7E8">
      <w:pPr>
        <w:rPr>
          <w:rFonts w:hint="default"/>
          <w:lang w:val="en-US" w:eastAsia="zh-CN"/>
        </w:rPr>
      </w:pPr>
    </w:p>
    <w:p w14:paraId="07A23427">
      <w:pPr>
        <w:rPr>
          <w:rFonts w:hint="default"/>
          <w:lang w:val="en-US" w:eastAsia="zh-CN"/>
        </w:rPr>
      </w:pPr>
      <w:r>
        <w:rPr>
          <w:rFonts w:hint="default"/>
          <w:lang w:val="en-US" w:eastAsia="zh-CN"/>
        </w:rPr>
        <w:t>因为它在损毁你的基本锚。</w:t>
      </w:r>
    </w:p>
    <w:p w14:paraId="4D82F8EB">
      <w:pPr>
        <w:rPr>
          <w:rFonts w:hint="default"/>
          <w:lang w:val="en-US" w:eastAsia="zh-CN"/>
        </w:rPr>
      </w:pPr>
    </w:p>
    <w:p w14:paraId="359E6BF3">
      <w:pPr>
        <w:rPr>
          <w:rFonts w:hint="default"/>
          <w:lang w:val="en-US" w:eastAsia="zh-CN"/>
        </w:rPr>
      </w:pPr>
      <w:r>
        <w:rPr>
          <w:rFonts w:hint="default"/>
          <w:lang w:val="en-US" w:eastAsia="zh-CN"/>
        </w:rPr>
        <w:t>从这个角度来说，我对于父母的及格线要求很高。只要诅咒，惩罚，妨碍孩子的基本机能的父母，我都认为通通不合格。</w:t>
      </w:r>
    </w:p>
    <w:p w14:paraId="3F01C8A9">
      <w:pPr>
        <w:rPr>
          <w:rFonts w:hint="default"/>
          <w:lang w:val="en-US" w:eastAsia="zh-CN"/>
        </w:rPr>
      </w:pPr>
    </w:p>
    <w:p w14:paraId="2D4A9938">
      <w:pPr>
        <w:rPr>
          <w:rFonts w:hint="default"/>
          <w:lang w:val="en-US" w:eastAsia="zh-CN"/>
        </w:rPr>
      </w:pPr>
      <w:r>
        <w:rPr>
          <w:rFonts w:hint="default"/>
          <w:lang w:val="en-US" w:eastAsia="zh-CN"/>
        </w:rPr>
        <w:t>不给孩子吃饭，睡觉，上厕所。逼孩子吃过敏的，究极难吃的食物，遇事骂孩子“你这还吃得下饭”。这些行为都包括在“损毁基本锚”之中。</w:t>
      </w:r>
    </w:p>
    <w:p w14:paraId="4A5A668A">
      <w:pPr>
        <w:rPr>
          <w:rFonts w:hint="default"/>
          <w:lang w:val="en-US" w:eastAsia="zh-CN"/>
        </w:rPr>
      </w:pPr>
    </w:p>
    <w:p w14:paraId="0AC901F2">
      <w:pPr>
        <w:rPr>
          <w:rFonts w:hint="default"/>
          <w:lang w:val="en-US" w:eastAsia="zh-CN"/>
        </w:rPr>
      </w:pPr>
      <w:r>
        <w:rPr>
          <w:rFonts w:hint="default"/>
          <w:lang w:val="en-US" w:eastAsia="zh-CN"/>
        </w:rPr>
        <w:t>很常见，但是这件事很糟糕。</w:t>
      </w:r>
    </w:p>
    <w:p w14:paraId="01AB609B">
      <w:pPr>
        <w:rPr>
          <w:rFonts w:hint="default"/>
          <w:lang w:val="en-US" w:eastAsia="zh-CN"/>
        </w:rPr>
      </w:pPr>
    </w:p>
    <w:p w14:paraId="553E8EB9">
      <w:pPr>
        <w:rPr>
          <w:rFonts w:hint="default"/>
          <w:lang w:val="en-US" w:eastAsia="zh-CN"/>
        </w:rPr>
      </w:pPr>
      <w:r>
        <w:rPr>
          <w:rFonts w:hint="default"/>
          <w:lang w:val="en-US" w:eastAsia="zh-CN"/>
        </w:rPr>
        <w:t>只要你保护孩子的基本锚。就算他们过得很不好，也还有锚保证他们不自杀。</w:t>
      </w:r>
    </w:p>
    <w:p w14:paraId="37E7B4AD">
      <w:pPr>
        <w:rPr>
          <w:rFonts w:hint="default"/>
          <w:lang w:val="en-US" w:eastAsia="zh-CN"/>
        </w:rPr>
      </w:pPr>
    </w:p>
    <w:p w14:paraId="16A2A146">
      <w:pPr>
        <w:rPr>
          <w:rFonts w:hint="default"/>
          <w:lang w:val="en-US" w:eastAsia="zh-CN"/>
        </w:rPr>
      </w:pPr>
      <w:r>
        <w:rPr>
          <w:rFonts w:hint="default"/>
          <w:lang w:val="en-US" w:eastAsia="zh-CN"/>
        </w:rPr>
        <w:t>……</w:t>
      </w:r>
    </w:p>
    <w:p w14:paraId="20D78EC7">
      <w:pPr>
        <w:rPr>
          <w:rFonts w:hint="default"/>
          <w:lang w:val="en-US" w:eastAsia="zh-CN"/>
        </w:rPr>
      </w:pPr>
    </w:p>
    <w:p w14:paraId="51BB1D3C">
      <w:pPr>
        <w:rPr>
          <w:rFonts w:hint="default"/>
          <w:lang w:val="en-US" w:eastAsia="zh-CN"/>
        </w:rPr>
      </w:pPr>
      <w:r>
        <w:rPr>
          <w:rFonts w:hint="default"/>
          <w:lang w:val="en-US" w:eastAsia="zh-CN"/>
        </w:rPr>
        <w:t>最后，每个人的锚都是不一样的。</w:t>
      </w:r>
    </w:p>
    <w:p w14:paraId="4B6F1964">
      <w:pPr>
        <w:rPr>
          <w:rFonts w:hint="default"/>
          <w:lang w:val="en-US" w:eastAsia="zh-CN"/>
        </w:rPr>
      </w:pPr>
    </w:p>
    <w:p w14:paraId="1EE9B858">
      <w:pPr>
        <w:rPr>
          <w:rFonts w:hint="default"/>
          <w:lang w:val="en-US" w:eastAsia="zh-CN"/>
        </w:rPr>
      </w:pPr>
      <w:r>
        <w:rPr>
          <w:rFonts w:hint="default"/>
          <w:lang w:val="en-US" w:eastAsia="zh-CN"/>
        </w:rPr>
        <w:t>不要因为其他人跟你吹嘘某件事很快乐，你就觉得这对你也好。</w:t>
      </w:r>
    </w:p>
    <w:p w14:paraId="1CD50B4F">
      <w:pPr>
        <w:rPr>
          <w:rFonts w:hint="default"/>
          <w:lang w:val="en-US" w:eastAsia="zh-CN"/>
        </w:rPr>
      </w:pPr>
    </w:p>
    <w:p w14:paraId="42943CAB">
      <w:pPr>
        <w:rPr>
          <w:rFonts w:hint="default"/>
          <w:lang w:val="en-US" w:eastAsia="zh-CN"/>
        </w:rPr>
      </w:pPr>
      <w:r>
        <w:rPr>
          <w:rFonts w:hint="default"/>
          <w:lang w:val="en-US" w:eastAsia="zh-CN"/>
        </w:rPr>
        <w:t>你可能看身边人做出了一个大项目，然后庆功宴上大快朵颐，满面红光。看他那么开心，你也许会觉得很羡慕。</w:t>
      </w:r>
    </w:p>
    <w:p w14:paraId="0357E536">
      <w:pPr>
        <w:rPr>
          <w:rFonts w:hint="default"/>
          <w:lang w:val="en-US" w:eastAsia="zh-CN"/>
        </w:rPr>
      </w:pPr>
    </w:p>
    <w:p w14:paraId="349333C4">
      <w:pPr>
        <w:rPr>
          <w:rFonts w:hint="default"/>
          <w:lang w:val="en-US" w:eastAsia="zh-CN"/>
        </w:rPr>
      </w:pPr>
      <w:r>
        <w:rPr>
          <w:rFonts w:hint="default"/>
          <w:lang w:val="en-US" w:eastAsia="zh-CN"/>
        </w:rPr>
        <w:t>但是这件事对你来说未必是锚。也许你在做完一个大项目之后，庆功宴上只觉得紧张和担忧，完全吃不下东西。</w:t>
      </w:r>
    </w:p>
    <w:p w14:paraId="5ABC8775">
      <w:pPr>
        <w:rPr>
          <w:rFonts w:hint="default"/>
          <w:lang w:val="en-US" w:eastAsia="zh-CN"/>
        </w:rPr>
      </w:pPr>
    </w:p>
    <w:p w14:paraId="751EB449">
      <w:pPr>
        <w:rPr>
          <w:rFonts w:hint="default"/>
          <w:lang w:val="en-US" w:eastAsia="zh-CN"/>
        </w:rPr>
      </w:pPr>
      <w:r>
        <w:rPr>
          <w:rFonts w:hint="default"/>
          <w:lang w:val="en-US" w:eastAsia="zh-CN"/>
        </w:rPr>
        <w:t>这很正常。</w:t>
      </w:r>
    </w:p>
    <w:p w14:paraId="1991AFDB">
      <w:pPr>
        <w:rPr>
          <w:rFonts w:hint="default"/>
          <w:lang w:val="en-US" w:eastAsia="zh-CN"/>
        </w:rPr>
      </w:pPr>
    </w:p>
    <w:p w14:paraId="2BA6A359">
      <w:pPr>
        <w:rPr>
          <w:rFonts w:hint="default"/>
          <w:lang w:val="en-US" w:eastAsia="zh-CN"/>
        </w:rPr>
      </w:pPr>
      <w:r>
        <w:rPr>
          <w:rFonts w:hint="default"/>
          <w:lang w:val="en-US" w:eastAsia="zh-CN"/>
        </w:rPr>
        <w:t>有人喜欢PVP，有人喜欢PVE。</w:t>
      </w:r>
    </w:p>
    <w:p w14:paraId="42F86489">
      <w:pPr>
        <w:rPr>
          <w:rFonts w:hint="default"/>
          <w:lang w:val="en-US" w:eastAsia="zh-CN"/>
        </w:rPr>
      </w:pPr>
    </w:p>
    <w:p w14:paraId="63A5337F">
      <w:pPr>
        <w:rPr>
          <w:rFonts w:hint="default"/>
          <w:lang w:val="en-US" w:eastAsia="zh-CN"/>
        </w:rPr>
      </w:pPr>
      <w:r>
        <w:rPr>
          <w:rFonts w:hint="default"/>
          <w:lang w:val="en-US" w:eastAsia="zh-CN"/>
        </w:rPr>
        <w:t>种田党和打怪党是没法互相说服的。不要因为你出生的家庭，工会里全是打怪党，就觉得这是个打怪游戏。</w:t>
      </w:r>
    </w:p>
    <w:p w14:paraId="6E539EFB">
      <w:pPr>
        <w:rPr>
          <w:rFonts w:hint="default"/>
          <w:lang w:val="en-US" w:eastAsia="zh-CN"/>
        </w:rPr>
      </w:pPr>
    </w:p>
    <w:p w14:paraId="729EF26D">
      <w:pPr>
        <w:rPr>
          <w:rFonts w:hint="default"/>
          <w:lang w:val="en-US" w:eastAsia="zh-CN"/>
        </w:rPr>
      </w:pPr>
      <w:r>
        <w:rPr>
          <w:rFonts w:hint="default"/>
          <w:lang w:val="en-US" w:eastAsia="zh-CN"/>
        </w:rPr>
        <w:t>根本不是！</w:t>
      </w:r>
    </w:p>
    <w:p w14:paraId="0A5DF98F">
      <w:pPr>
        <w:rPr>
          <w:rFonts w:hint="default"/>
          <w:lang w:val="en-US" w:eastAsia="zh-CN"/>
        </w:rPr>
      </w:pPr>
    </w:p>
    <w:p w14:paraId="22B2CF0A">
      <w:pPr>
        <w:rPr>
          <w:rFonts w:hint="default"/>
          <w:lang w:val="en-US" w:eastAsia="zh-CN"/>
        </w:rPr>
      </w:pPr>
      <w:r>
        <w:rPr>
          <w:rFonts w:hint="default"/>
          <w:lang w:val="en-US" w:eastAsia="zh-CN"/>
        </w:rPr>
        <w:t>人生没有写新手指引，不要太相信别人定下的规矩和摸索出的经验。</w:t>
      </w:r>
    </w:p>
    <w:p w14:paraId="42F59974">
      <w:pPr>
        <w:rPr>
          <w:rFonts w:hint="default"/>
          <w:lang w:val="en-US" w:eastAsia="zh-CN"/>
        </w:rPr>
      </w:pPr>
    </w:p>
    <w:p w14:paraId="14C71A87">
      <w:pPr>
        <w:rPr>
          <w:rFonts w:hint="default"/>
          <w:lang w:val="en-US" w:eastAsia="zh-CN"/>
        </w:rPr>
      </w:pPr>
      <w:r>
        <w:rPr>
          <w:rFonts w:hint="default"/>
          <w:lang w:val="en-US" w:eastAsia="zh-CN"/>
        </w:rPr>
        <w:t>这个世界很大，目前的攻略探索得根本不全面。你应该自己睁眼看看。</w:t>
      </w:r>
    </w:p>
    <w:p w14:paraId="20B9E478">
      <w:pPr>
        <w:rPr>
          <w:rFonts w:hint="default"/>
          <w:lang w:val="en-US" w:eastAsia="zh-CN"/>
        </w:rPr>
      </w:pPr>
    </w:p>
    <w:p w14:paraId="221FCF9C">
      <w:pPr>
        <w:rPr>
          <w:rFonts w:hint="default"/>
          <w:lang w:val="en-US" w:eastAsia="zh-CN"/>
        </w:rPr>
      </w:pPr>
      <w:r>
        <w:rPr>
          <w:rFonts w:hint="default"/>
          <w:lang w:val="en-US" w:eastAsia="zh-CN"/>
        </w:rPr>
        <w:t>……</w:t>
      </w:r>
    </w:p>
    <w:p w14:paraId="54EADE1F">
      <w:pPr>
        <w:rPr>
          <w:rFonts w:hint="default"/>
          <w:lang w:val="en-US" w:eastAsia="zh-CN"/>
        </w:rPr>
      </w:pPr>
    </w:p>
    <w:p w14:paraId="649754F5">
      <w:pPr>
        <w:rPr>
          <w:rFonts w:hint="default"/>
          <w:lang w:val="en-US" w:eastAsia="zh-CN"/>
        </w:rPr>
      </w:pPr>
      <w:r>
        <w:rPr>
          <w:rFonts w:hint="default"/>
          <w:lang w:val="en-US" w:eastAsia="zh-CN"/>
        </w:rPr>
        <w:t>（话说我吐槽一句，我觉得现在保障越来越好，玩法越来越多的情况下还这么高比例的弃游，就是新手教学做得忒差了。我不知道这些“人生导师”都在干什么。根本没人会玩。）"</w:t>
      </w:r>
    </w:p>
    <w:p w14:paraId="51D8FCFD">
      <w:pPr>
        <w:rPr>
          <w:rFonts w:hint="default"/>
          <w:lang w:val="en-US" w:eastAsia="zh-CN"/>
        </w:rPr>
      </w:pPr>
      <w:r>
        <w:rPr>
          <w:rFonts w:hint="default"/>
          <w:lang w:val="en-US" w:eastAsia="zh-CN"/>
        </w:rPr>
        <w:t>"因为真正的理解是以不理解的面目出现的。</w:t>
      </w:r>
    </w:p>
    <w:p w14:paraId="41F9FA35">
      <w:pPr>
        <w:rPr>
          <w:rFonts w:hint="default"/>
          <w:lang w:val="en-US" w:eastAsia="zh-CN"/>
        </w:rPr>
      </w:pPr>
    </w:p>
    <w:p w14:paraId="6C152231">
      <w:pPr>
        <w:rPr>
          <w:rFonts w:hint="default"/>
          <w:lang w:val="en-US" w:eastAsia="zh-CN"/>
        </w:rPr>
      </w:pPr>
      <w:r>
        <w:rPr>
          <w:rFonts w:hint="default"/>
          <w:lang w:val="en-US" w:eastAsia="zh-CN"/>
        </w:rPr>
        <w:t>在过去的半个月里，我始终无法克制自己的自毁倾向。</w:t>
      </w:r>
    </w:p>
    <w:p w14:paraId="1FFAA5EC">
      <w:pPr>
        <w:rPr>
          <w:rFonts w:hint="default"/>
          <w:lang w:val="en-US" w:eastAsia="zh-CN"/>
        </w:rPr>
      </w:pPr>
    </w:p>
    <w:p w14:paraId="41DF72FF">
      <w:pPr>
        <w:rPr>
          <w:rFonts w:hint="default"/>
          <w:lang w:val="en-US" w:eastAsia="zh-CN"/>
        </w:rPr>
      </w:pPr>
      <w:r>
        <w:rPr>
          <w:rFonts w:hint="default"/>
          <w:lang w:val="en-US" w:eastAsia="zh-CN"/>
        </w:rPr>
        <w:t>一开始我以为是学业繁忙，纠结了一下，还是跟导师请了小长假。本来想沉迷游戏，但室友恰好在准备毕业答辩，总是被吐槽电脑风扇太吵；本来打算在宿舍补觉，但室友得了病毒性感冒，从天黑咳到天亮，我五月的平均睡眠只有5小时，最后一周的平均睡眠甚至只有3小时。</w:t>
      </w:r>
    </w:p>
    <w:p w14:paraId="32426DE5">
      <w:pPr>
        <w:rPr>
          <w:rFonts w:hint="default"/>
          <w:lang w:val="en-US" w:eastAsia="zh-CN"/>
        </w:rPr>
      </w:pPr>
    </w:p>
    <w:p w14:paraId="1AA7CE13">
      <w:pPr>
        <w:rPr>
          <w:rFonts w:hint="default"/>
          <w:lang w:val="en-US" w:eastAsia="zh-CN"/>
        </w:rPr>
      </w:pPr>
      <w:r>
        <w:rPr>
          <w:rFonts w:hint="default"/>
          <w:lang w:val="en-US" w:eastAsia="zh-CN"/>
        </w:rPr>
        <w:t>纠结了很久，还是死皮赖脸地反复约朋友出来喝酒。喝醉了就开始哭，从中美关系骂到童年阴影，连续发了十天癫，中间还穿插着跳糊自杀的行为艺术，终于在朋友的提醒下意识到自己是精神病大爆发了。</w:t>
      </w:r>
    </w:p>
    <w:p w14:paraId="48D86331">
      <w:pPr>
        <w:rPr>
          <w:rFonts w:hint="default"/>
          <w:lang w:val="en-US" w:eastAsia="zh-CN"/>
        </w:rPr>
      </w:pPr>
    </w:p>
    <w:p w14:paraId="0D092D51">
      <w:pPr>
        <w:rPr>
          <w:rFonts w:hint="default"/>
          <w:lang w:val="en-US" w:eastAsia="zh-CN"/>
        </w:rPr>
      </w:pPr>
      <w:r>
        <w:rPr>
          <w:rFonts w:hint="default"/>
          <w:lang w:val="en-US" w:eastAsia="zh-CN"/>
        </w:rPr>
        <w:t>有趣的是，虽然我十四岁就在三甲医院确诊了精神病，但我一直觉着自己是个正常人。</w:t>
      </w:r>
    </w:p>
    <w:p w14:paraId="0C4F4CB0">
      <w:pPr>
        <w:rPr>
          <w:rFonts w:hint="default"/>
          <w:lang w:val="en-US" w:eastAsia="zh-CN"/>
        </w:rPr>
      </w:pPr>
    </w:p>
    <w:p w14:paraId="44211D25">
      <w:pPr>
        <w:rPr>
          <w:rFonts w:hint="default"/>
          <w:lang w:val="en-US" w:eastAsia="zh-CN"/>
        </w:rPr>
      </w:pPr>
      <w:r>
        <w:rPr>
          <w:rFonts w:hint="default"/>
          <w:lang w:val="en-US" w:eastAsia="zh-CN"/>
        </w:rPr>
        <w:t>我的意思是，我知道我自杀的频率有点高，但自杀只是我处理情绪的一种手段。我毕竟没有真的死掉。我仍然有相当一段时间过着正常人的生活，有朋友、有爱好、有成就，被欣赏、被认同、被爱。</w:t>
      </w:r>
    </w:p>
    <w:p w14:paraId="051F4D2F">
      <w:pPr>
        <w:rPr>
          <w:rFonts w:hint="default"/>
          <w:lang w:val="en-US" w:eastAsia="zh-CN"/>
        </w:rPr>
      </w:pPr>
    </w:p>
    <w:p w14:paraId="059D3018">
      <w:pPr>
        <w:rPr>
          <w:rFonts w:hint="default"/>
          <w:lang w:val="en-US" w:eastAsia="zh-CN"/>
        </w:rPr>
      </w:pPr>
      <w:r>
        <w:rPr>
          <w:rFonts w:hint="default"/>
          <w:lang w:val="en-US" w:eastAsia="zh-CN"/>
        </w:rPr>
        <w:t>对我来讲，精神病就像经期。我既不觉着它是一种神圣的恩赐，也不觉着它是一种需要被社会补偿的牺牲。它就是我的处境而已，跟我的性别一样，我在这里，只是因为我是这样的人。</w:t>
      </w:r>
    </w:p>
    <w:p w14:paraId="2B1A6B64">
      <w:pPr>
        <w:rPr>
          <w:rFonts w:hint="default"/>
          <w:lang w:val="en-US" w:eastAsia="zh-CN"/>
        </w:rPr>
      </w:pPr>
    </w:p>
    <w:p w14:paraId="197E6C2B">
      <w:pPr>
        <w:rPr>
          <w:rFonts w:hint="default"/>
          <w:lang w:val="en-US" w:eastAsia="zh-CN"/>
        </w:rPr>
      </w:pPr>
      <w:r>
        <w:rPr>
          <w:rFonts w:hint="default"/>
          <w:lang w:val="en-US" w:eastAsia="zh-CN"/>
        </w:rPr>
        <w:t>得益于我的家境，我从小就接受了比较好的治疗，包括心理咨询、认知干预和药物治疗。短期内都是有效的，长期来看，八百块钱一小时的心理咨询主要用途是学习精神分析，认知干预是用bug解决bug，随机添加奇怪的刻板行为，药物治疗则是掉血回san，寻求一种“部分的活着”。</w:t>
      </w:r>
    </w:p>
    <w:p w14:paraId="6B1CAE1E">
      <w:pPr>
        <w:rPr>
          <w:rFonts w:hint="default"/>
          <w:lang w:val="en-US" w:eastAsia="zh-CN"/>
        </w:rPr>
      </w:pPr>
    </w:p>
    <w:p w14:paraId="4FC69379">
      <w:pPr>
        <w:rPr>
          <w:rFonts w:hint="default"/>
          <w:lang w:val="en-US" w:eastAsia="zh-CN"/>
        </w:rPr>
      </w:pPr>
      <w:r>
        <w:rPr>
          <w:rFonts w:hint="default"/>
          <w:lang w:val="en-US" w:eastAsia="zh-CN"/>
        </w:rPr>
        <w:t>我很容易意识到，心理咨询师的理解是一种商品，他的每一句“我理解你”都是我买来的，他的精神分析甚至需要依赖我的自我认知，真正能缓解症状的不是跟心理医生倾诉悲惨往事，而是拿到处方药并且按时按量地吃完。</w:t>
      </w:r>
    </w:p>
    <w:p w14:paraId="04CF9A61">
      <w:pPr>
        <w:rPr>
          <w:rFonts w:hint="default"/>
          <w:lang w:val="en-US" w:eastAsia="zh-CN"/>
        </w:rPr>
      </w:pPr>
    </w:p>
    <w:p w14:paraId="665C6B88">
      <w:pPr>
        <w:rPr>
          <w:rFonts w:hint="default"/>
          <w:lang w:val="en-US" w:eastAsia="zh-CN"/>
        </w:rPr>
      </w:pPr>
      <w:r>
        <w:rPr>
          <w:rFonts w:hint="default"/>
          <w:lang w:val="en-US" w:eastAsia="zh-CN"/>
        </w:rPr>
        <w:t>在精神病大爆发的日子里，我已经习惯了每天醒来时回忆自己是一个什么样的人。</w:t>
      </w:r>
    </w:p>
    <w:p w14:paraId="6B874A60">
      <w:pPr>
        <w:rPr>
          <w:rFonts w:hint="default"/>
          <w:lang w:val="en-US" w:eastAsia="zh-CN"/>
        </w:rPr>
      </w:pPr>
    </w:p>
    <w:p w14:paraId="55635700">
      <w:pPr>
        <w:rPr>
          <w:rFonts w:hint="default"/>
          <w:lang w:val="en-US" w:eastAsia="zh-CN"/>
        </w:rPr>
      </w:pPr>
      <w:r>
        <w:rPr>
          <w:rFonts w:hint="default"/>
          <w:lang w:val="en-US" w:eastAsia="zh-CN"/>
        </w:rPr>
        <w:t>活得越久，属于自己的文献综述就越长，从漫长的日子里寻找自我的存在就变得更加困难，越想要在关系中寻找自我存在的证据时，这段关系就越容易毁灭……我不能让我的恋人和朋友承受我的痛苦，社交关系不是这么用的。</w:t>
      </w:r>
    </w:p>
    <w:p w14:paraId="602A83D1">
      <w:pPr>
        <w:rPr>
          <w:rFonts w:hint="default"/>
          <w:lang w:val="en-US" w:eastAsia="zh-CN"/>
        </w:rPr>
      </w:pPr>
    </w:p>
    <w:p w14:paraId="05BE3B54">
      <w:pPr>
        <w:rPr>
          <w:rFonts w:hint="default"/>
          <w:lang w:val="en-US" w:eastAsia="zh-CN"/>
        </w:rPr>
      </w:pPr>
      <w:r>
        <w:rPr>
          <w:rFonts w:hint="default"/>
          <w:lang w:val="en-US" w:eastAsia="zh-CN"/>
        </w:rPr>
        <w:t>精神病悖论是：在最需要感受爱与被爱带来的连接时，失去了感知能力。</w:t>
      </w:r>
    </w:p>
    <w:p w14:paraId="684B0AC6">
      <w:pPr>
        <w:rPr>
          <w:rFonts w:hint="default"/>
          <w:lang w:val="en-US" w:eastAsia="zh-CN"/>
        </w:rPr>
      </w:pPr>
    </w:p>
    <w:p w14:paraId="6C5FF2F8">
      <w:pPr>
        <w:rPr>
          <w:rFonts w:hint="default"/>
          <w:lang w:val="en-US" w:eastAsia="zh-CN"/>
        </w:rPr>
      </w:pPr>
      <w:r>
        <w:rPr>
          <w:rFonts w:hint="default"/>
          <w:lang w:val="en-US" w:eastAsia="zh-CN"/>
        </w:rPr>
        <w:t>现在想来仍然会被我朋友爱人的能力所震撼。</w:t>
      </w:r>
    </w:p>
    <w:p w14:paraId="7B792CC1">
      <w:pPr>
        <w:rPr>
          <w:rFonts w:hint="default"/>
          <w:lang w:val="en-US" w:eastAsia="zh-CN"/>
        </w:rPr>
      </w:pPr>
    </w:p>
    <w:p w14:paraId="73A6D0D3">
      <w:pPr>
        <w:rPr>
          <w:rFonts w:hint="default"/>
          <w:lang w:val="en-US" w:eastAsia="zh-CN"/>
        </w:rPr>
      </w:pPr>
      <w:r>
        <w:rPr>
          <w:rFonts w:hint="default"/>
          <w:lang w:val="en-US" w:eastAsia="zh-CN"/>
        </w:rPr>
        <w:t>得知我跳湖之后，他首先约我喝酒，要求我严肃且认真地探讨死亡，确认我的求生意愿之后，约了我们的共友陪我搬家，结束后一起去他家做饭、打游戏、唱歌，并在第二天组局给我介绍了一个很有趣的新朋友，重建并拓展了我的社交关系。</w:t>
      </w:r>
    </w:p>
    <w:p w14:paraId="53F729D8">
      <w:pPr>
        <w:rPr>
          <w:rFonts w:hint="default"/>
          <w:lang w:val="en-US" w:eastAsia="zh-CN"/>
        </w:rPr>
      </w:pPr>
    </w:p>
    <w:p w14:paraId="7C7C0DE5">
      <w:pPr>
        <w:rPr>
          <w:rFonts w:hint="default"/>
          <w:lang w:val="en-US" w:eastAsia="zh-CN"/>
        </w:rPr>
      </w:pPr>
      <w:r>
        <w:rPr>
          <w:rFonts w:hint="default"/>
          <w:lang w:val="en-US" w:eastAsia="zh-CN"/>
        </w:rPr>
        <w:t>在他的鼓励下，我鼓起勇气约了心理医生。但记错了时间，回去的路上刚好碰见晚高峰，我们从地下车库一直堵到主干道，我不受控制地重复着“对不起”，他感到诧异，却还是在这一个小时里不停地说“没关系”。其实他不必回应我每一句道歉，这种强迫性重复只是我在高压下呈现出来的刻板行为。</w:t>
      </w:r>
    </w:p>
    <w:p w14:paraId="7089893A">
      <w:pPr>
        <w:rPr>
          <w:rFonts w:hint="default"/>
          <w:lang w:val="en-US" w:eastAsia="zh-CN"/>
        </w:rPr>
      </w:pPr>
    </w:p>
    <w:p w14:paraId="2194B9B9">
      <w:pPr>
        <w:rPr>
          <w:rFonts w:hint="default"/>
          <w:lang w:val="en-US" w:eastAsia="zh-CN"/>
        </w:rPr>
      </w:pPr>
      <w:r>
        <w:rPr>
          <w:rFonts w:hint="default"/>
          <w:lang w:val="en-US" w:eastAsia="zh-CN"/>
        </w:rPr>
        <w:t>在他之前，我曾求助过我的其他朋友。他们要么跟我说，我的精神病是装的，我是个正常得不能再正常的人，要么跟我说我一定会好起来的，加油。这两个答案都让我痛苦，而我无法承受更多的痛苦了。</w:t>
      </w:r>
    </w:p>
    <w:p w14:paraId="2595819A">
      <w:pPr>
        <w:rPr>
          <w:rFonts w:hint="default"/>
          <w:lang w:val="en-US" w:eastAsia="zh-CN"/>
        </w:rPr>
      </w:pPr>
    </w:p>
    <w:p w14:paraId="2708139A">
      <w:pPr>
        <w:rPr>
          <w:rFonts w:hint="default"/>
          <w:lang w:val="en-US" w:eastAsia="zh-CN"/>
        </w:rPr>
      </w:pPr>
      <w:r>
        <w:rPr>
          <w:rFonts w:hint="default"/>
          <w:lang w:val="en-US" w:eastAsia="zh-CN"/>
        </w:rPr>
        <w:t>这一天对我来讲很重要，但遗憾的是，我并不完全地记得这天发生了什么。</w:t>
      </w:r>
    </w:p>
    <w:p w14:paraId="5A7F1D79">
      <w:pPr>
        <w:rPr>
          <w:rFonts w:hint="default"/>
          <w:lang w:val="en-US" w:eastAsia="zh-CN"/>
        </w:rPr>
      </w:pPr>
    </w:p>
    <w:p w14:paraId="6FBB4D05">
      <w:pPr>
        <w:rPr>
          <w:rFonts w:hint="default"/>
          <w:lang w:val="en-US" w:eastAsia="zh-CN"/>
        </w:rPr>
      </w:pPr>
      <w:r>
        <w:rPr>
          <w:rFonts w:hint="default"/>
          <w:lang w:val="en-US" w:eastAsia="zh-CN"/>
        </w:rPr>
        <w:t>我还能回忆起来的画面是，他跟我说：“我能为你做什么呢？”</w:t>
      </w:r>
    </w:p>
    <w:p w14:paraId="1E68CA86">
      <w:pPr>
        <w:rPr>
          <w:rFonts w:hint="default"/>
          <w:lang w:val="en-US" w:eastAsia="zh-CN"/>
        </w:rPr>
      </w:pPr>
    </w:p>
    <w:p w14:paraId="7A6A830E">
      <w:pPr>
        <w:rPr>
          <w:rFonts w:hint="default"/>
          <w:lang w:val="en-US" w:eastAsia="zh-CN"/>
        </w:rPr>
      </w:pPr>
      <w:r>
        <w:rPr>
          <w:rFonts w:hint="default"/>
          <w:lang w:val="en-US" w:eastAsia="zh-CN"/>
        </w:rPr>
        <w:t>他看起来很冷静，这种平静安抚了我。</w:t>
      </w:r>
    </w:p>
    <w:p w14:paraId="4600F0D4">
      <w:pPr>
        <w:rPr>
          <w:rFonts w:hint="default"/>
          <w:lang w:val="en-US" w:eastAsia="zh-CN"/>
        </w:rPr>
      </w:pPr>
    </w:p>
    <w:p w14:paraId="574163D0">
      <w:pPr>
        <w:rPr>
          <w:rFonts w:hint="default"/>
          <w:lang w:val="en-US" w:eastAsia="zh-CN"/>
        </w:rPr>
      </w:pPr>
      <w:r>
        <w:rPr>
          <w:rFonts w:hint="default"/>
          <w:lang w:val="en-US" w:eastAsia="zh-CN"/>
        </w:rPr>
        <w:t>于是我对他说：我要听你唱lemon。</w:t>
      </w:r>
    </w:p>
    <w:p w14:paraId="64F20B40">
      <w:pPr>
        <w:rPr>
          <w:rFonts w:hint="default"/>
          <w:lang w:val="en-US" w:eastAsia="zh-CN"/>
        </w:rPr>
      </w:pPr>
    </w:p>
    <w:p w14:paraId="5D52C2EC">
      <w:pPr>
        <w:rPr>
          <w:rFonts w:hint="default"/>
          <w:lang w:val="en-US" w:eastAsia="zh-CN"/>
        </w:rPr>
      </w:pPr>
      <w:r>
        <w:rPr>
          <w:rFonts w:hint="default"/>
          <w:lang w:val="en-US" w:eastAsia="zh-CN"/>
        </w:rPr>
        <w:t>作为日剧《非自然死亡》的主题曲，我想要借助lemon的原歌词作为告别前的安抚，同时，考虑到前一天我们聊到lemon时还在吐槽“那一天的忧郁忧郁起来”的sb填词，我也允许他逃避严肃的讨论，用荒诞回应我。</w:t>
      </w:r>
    </w:p>
    <w:p w14:paraId="4A1C2F2C">
      <w:pPr>
        <w:rPr>
          <w:rFonts w:hint="default"/>
          <w:lang w:val="en-US" w:eastAsia="zh-CN"/>
        </w:rPr>
      </w:pPr>
    </w:p>
    <w:p w14:paraId="0AFD2086">
      <w:pPr>
        <w:rPr>
          <w:rFonts w:hint="default"/>
          <w:lang w:val="en-US" w:eastAsia="zh-CN"/>
        </w:rPr>
      </w:pPr>
      <w:r>
        <w:rPr>
          <w:rFonts w:hint="default"/>
          <w:lang w:val="en-US" w:eastAsia="zh-CN"/>
        </w:rPr>
        <w:t>他毫不犹豫地唱了lemon的原曲。</w:t>
      </w:r>
    </w:p>
    <w:p w14:paraId="22BF34E5">
      <w:pPr>
        <w:rPr>
          <w:rFonts w:hint="default"/>
          <w:lang w:val="en-US" w:eastAsia="zh-CN"/>
        </w:rPr>
      </w:pPr>
    </w:p>
    <w:p w14:paraId="3BBAEA0C">
      <w:pPr>
        <w:rPr>
          <w:rFonts w:hint="default"/>
          <w:lang w:val="en-US" w:eastAsia="zh-CN"/>
        </w:rPr>
      </w:pPr>
      <w:r>
        <w:rPr>
          <w:rFonts w:hint="default"/>
          <w:lang w:val="en-US" w:eastAsia="zh-CN"/>
        </w:rPr>
        <w:t>就像他曾经说过的那样，“我允许你保留自杀的权利，我只是需要你严肃地对待这件事”。</w:t>
      </w:r>
    </w:p>
    <w:p w14:paraId="03CB9B60">
      <w:pPr>
        <w:rPr>
          <w:rFonts w:hint="default"/>
          <w:lang w:val="en-US" w:eastAsia="zh-CN"/>
        </w:rPr>
      </w:pPr>
    </w:p>
    <w:p w14:paraId="17F6AE01">
      <w:pPr>
        <w:rPr>
          <w:rFonts w:hint="default"/>
          <w:lang w:val="en-US" w:eastAsia="zh-CN"/>
        </w:rPr>
      </w:pPr>
      <w:r>
        <w:rPr>
          <w:rFonts w:hint="default"/>
          <w:lang w:val="en-US" w:eastAsia="zh-CN"/>
        </w:rPr>
        <w:t>他唱了一遍又一遍。</w:t>
      </w:r>
    </w:p>
    <w:p w14:paraId="278209D5">
      <w:pPr>
        <w:rPr>
          <w:rFonts w:hint="default"/>
          <w:lang w:val="en-US" w:eastAsia="zh-CN"/>
        </w:rPr>
      </w:pPr>
    </w:p>
    <w:p w14:paraId="2EDF29D0">
      <w:pPr>
        <w:rPr>
          <w:rFonts w:hint="default"/>
          <w:lang w:val="en-US" w:eastAsia="zh-CN"/>
        </w:rPr>
      </w:pPr>
      <w:r>
        <w:rPr>
          <w:rFonts w:hint="default"/>
          <w:lang w:val="en-US" w:eastAsia="zh-CN"/>
        </w:rPr>
        <w:t>当我的情绪稳定下来，他非常自然地跟我说，他有点饿，让我选个吃饭的地方。</w:t>
      </w:r>
    </w:p>
    <w:p w14:paraId="7FCE7DCB">
      <w:pPr>
        <w:rPr>
          <w:rFonts w:hint="default"/>
          <w:lang w:val="en-US" w:eastAsia="zh-CN"/>
        </w:rPr>
      </w:pPr>
    </w:p>
    <w:p w14:paraId="787016D4">
      <w:pPr>
        <w:rPr>
          <w:rFonts w:hint="default"/>
          <w:lang w:val="en-US" w:eastAsia="zh-CN"/>
        </w:rPr>
      </w:pPr>
      <w:r>
        <w:rPr>
          <w:rFonts w:hint="default"/>
          <w:lang w:val="en-US" w:eastAsia="zh-CN"/>
        </w:rPr>
        <w:t>实际上，我很少在情绪崩溃的时候进行选择。他一直是个非常周到的人，他让我决策，只是因为他想让我决策。纠结许久，我还是选了我们之前常去的那家火锅店，跟我们当时前行的方向完全相反。</w:t>
      </w:r>
    </w:p>
    <w:p w14:paraId="31AC79B2">
      <w:pPr>
        <w:rPr>
          <w:rFonts w:hint="default"/>
          <w:lang w:val="en-US" w:eastAsia="zh-CN"/>
        </w:rPr>
      </w:pPr>
    </w:p>
    <w:p w14:paraId="4E5C2D12">
      <w:pPr>
        <w:rPr>
          <w:rFonts w:hint="default"/>
          <w:lang w:val="en-US" w:eastAsia="zh-CN"/>
        </w:rPr>
      </w:pPr>
      <w:r>
        <w:rPr>
          <w:rFonts w:hint="default"/>
          <w:lang w:val="en-US" w:eastAsia="zh-CN"/>
        </w:rPr>
        <w:t>我很快就意识到这是个糟糕的决策。</w:t>
      </w:r>
    </w:p>
    <w:p w14:paraId="11CA0C4F">
      <w:pPr>
        <w:rPr>
          <w:rFonts w:hint="default"/>
          <w:lang w:val="en-US" w:eastAsia="zh-CN"/>
        </w:rPr>
      </w:pPr>
    </w:p>
    <w:p w14:paraId="203F230F">
      <w:pPr>
        <w:rPr>
          <w:rFonts w:hint="default"/>
          <w:lang w:val="en-US" w:eastAsia="zh-CN"/>
        </w:rPr>
      </w:pPr>
      <w:r>
        <w:rPr>
          <w:rFonts w:hint="default"/>
          <w:lang w:val="en-US" w:eastAsia="zh-CN"/>
        </w:rPr>
        <w:t>我又开始道歉，他又开始一遍又一遍地跟我说没关系。</w:t>
      </w:r>
    </w:p>
    <w:p w14:paraId="64989A88">
      <w:pPr>
        <w:rPr>
          <w:rFonts w:hint="default"/>
          <w:lang w:val="en-US" w:eastAsia="zh-CN"/>
        </w:rPr>
      </w:pPr>
    </w:p>
    <w:p w14:paraId="5DC82117">
      <w:pPr>
        <w:rPr>
          <w:rFonts w:hint="default"/>
          <w:lang w:val="en-US" w:eastAsia="zh-CN"/>
        </w:rPr>
      </w:pPr>
      <w:r>
        <w:rPr>
          <w:rFonts w:hint="default"/>
          <w:lang w:val="en-US" w:eastAsia="zh-CN"/>
        </w:rPr>
        <w:t>我听过很多很多大道理，但我从来没想过我需要的竟然是这一遍又一遍的“没关系”。</w:t>
      </w:r>
    </w:p>
    <w:p w14:paraId="48FCC09F">
      <w:pPr>
        <w:rPr>
          <w:rFonts w:hint="default"/>
          <w:lang w:val="en-US" w:eastAsia="zh-CN"/>
        </w:rPr>
      </w:pPr>
    </w:p>
    <w:p w14:paraId="535F122C">
      <w:pPr>
        <w:rPr>
          <w:rFonts w:hint="default"/>
          <w:lang w:val="en-US" w:eastAsia="zh-CN"/>
        </w:rPr>
      </w:pPr>
      <w:r>
        <w:rPr>
          <w:rFonts w:hint="default"/>
          <w:lang w:val="en-US" w:eastAsia="zh-CN"/>
        </w:rPr>
        <w:t>我终于停止了哭泣和颤抖，看起来像一个正常人了。</w:t>
      </w:r>
    </w:p>
    <w:p w14:paraId="0B3EE65E">
      <w:pPr>
        <w:rPr>
          <w:rFonts w:hint="default"/>
          <w:lang w:val="en-US" w:eastAsia="zh-CN"/>
        </w:rPr>
      </w:pPr>
    </w:p>
    <w:p w14:paraId="62B586F0">
      <w:pPr>
        <w:rPr>
          <w:rFonts w:hint="default"/>
          <w:lang w:val="en-US" w:eastAsia="zh-CN"/>
        </w:rPr>
      </w:pPr>
      <w:r>
        <w:rPr>
          <w:rFonts w:hint="default"/>
          <w:lang w:val="en-US" w:eastAsia="zh-CN"/>
        </w:rPr>
        <w:t>他反复跟我确认明天的行程，他说，“明天我还会陪你去的，没有关系，知道吗？”</w:t>
      </w:r>
    </w:p>
    <w:p w14:paraId="67817EA6">
      <w:pPr>
        <w:rPr>
          <w:rFonts w:hint="default"/>
          <w:lang w:val="en-US" w:eastAsia="zh-CN"/>
        </w:rPr>
      </w:pPr>
    </w:p>
    <w:p w14:paraId="2B9D8A60">
      <w:pPr>
        <w:rPr>
          <w:rFonts w:hint="default"/>
          <w:lang w:val="en-US" w:eastAsia="zh-CN"/>
        </w:rPr>
      </w:pPr>
      <w:r>
        <w:rPr>
          <w:rFonts w:hint="default"/>
          <w:lang w:val="en-US" w:eastAsia="zh-CN"/>
        </w:rPr>
        <w:t>我没有力气回答。</w:t>
      </w:r>
    </w:p>
    <w:p w14:paraId="2DDFAC96">
      <w:pPr>
        <w:rPr>
          <w:rFonts w:hint="default"/>
          <w:lang w:val="en-US" w:eastAsia="zh-CN"/>
        </w:rPr>
      </w:pPr>
    </w:p>
    <w:p w14:paraId="4805CB36">
      <w:pPr>
        <w:rPr>
          <w:rFonts w:hint="default"/>
          <w:lang w:val="en-US" w:eastAsia="zh-CN"/>
        </w:rPr>
      </w:pPr>
      <w:r>
        <w:rPr>
          <w:rFonts w:hint="default"/>
          <w:lang w:val="en-US" w:eastAsia="zh-CN"/>
        </w:rPr>
        <w:t>回到出租屋之后，我同样没有力气爬上床，只能就这样坐在地板上哭泣。</w:t>
      </w:r>
    </w:p>
    <w:p w14:paraId="2A7A28BE">
      <w:pPr>
        <w:rPr>
          <w:rFonts w:hint="default"/>
          <w:lang w:val="en-US" w:eastAsia="zh-CN"/>
        </w:rPr>
      </w:pPr>
    </w:p>
    <w:p w14:paraId="021EEAD3">
      <w:pPr>
        <w:rPr>
          <w:rFonts w:hint="default"/>
          <w:lang w:val="en-US" w:eastAsia="zh-CN"/>
        </w:rPr>
      </w:pPr>
      <w:r>
        <w:rPr>
          <w:rFonts w:hint="default"/>
          <w:lang w:val="en-US" w:eastAsia="zh-CN"/>
        </w:rPr>
        <w:t>我不知道自己在哭什么。</w:t>
      </w:r>
    </w:p>
    <w:p w14:paraId="67A087CC">
      <w:pPr>
        <w:rPr>
          <w:rFonts w:hint="default"/>
          <w:lang w:val="en-US" w:eastAsia="zh-CN"/>
        </w:rPr>
      </w:pPr>
    </w:p>
    <w:p w14:paraId="47CC8629">
      <w:pPr>
        <w:rPr>
          <w:rFonts w:hint="default"/>
          <w:lang w:val="en-US" w:eastAsia="zh-CN"/>
        </w:rPr>
      </w:pPr>
      <w:r>
        <w:rPr>
          <w:rFonts w:hint="default"/>
          <w:lang w:val="en-US" w:eastAsia="zh-CN"/>
        </w:rPr>
        <w:t>有那么一瞬间，我觉着我的痛苦都是装出来的。</w:t>
      </w:r>
    </w:p>
    <w:p w14:paraId="3C13F967">
      <w:pPr>
        <w:rPr>
          <w:rFonts w:hint="default"/>
          <w:lang w:val="en-US" w:eastAsia="zh-CN"/>
        </w:rPr>
      </w:pPr>
    </w:p>
    <w:p w14:paraId="572460D8">
      <w:pPr>
        <w:rPr>
          <w:rFonts w:hint="default"/>
          <w:lang w:val="en-US" w:eastAsia="zh-CN"/>
        </w:rPr>
      </w:pPr>
      <w:r>
        <w:rPr>
          <w:rFonts w:hint="default"/>
          <w:lang w:val="en-US" w:eastAsia="zh-CN"/>
        </w:rPr>
        <w:t>我擦干眼泪，打算洗澡之后换睡衣，睡一觉，等明天一起再去医院，像我们约定过的那样。</w:t>
      </w:r>
    </w:p>
    <w:p w14:paraId="085EE347">
      <w:pPr>
        <w:rPr>
          <w:rFonts w:hint="default"/>
          <w:lang w:val="en-US" w:eastAsia="zh-CN"/>
        </w:rPr>
      </w:pPr>
    </w:p>
    <w:p w14:paraId="66EE7584">
      <w:pPr>
        <w:rPr>
          <w:rFonts w:hint="default"/>
          <w:lang w:val="en-US" w:eastAsia="zh-CN"/>
        </w:rPr>
      </w:pPr>
      <w:r>
        <w:rPr>
          <w:rFonts w:hint="default"/>
          <w:lang w:val="en-US" w:eastAsia="zh-CN"/>
        </w:rPr>
        <w:t>可是那种崩溃仍然存在。</w:t>
      </w:r>
    </w:p>
    <w:p w14:paraId="6035EDA3">
      <w:pPr>
        <w:rPr>
          <w:rFonts w:hint="default"/>
          <w:lang w:val="en-US" w:eastAsia="zh-CN"/>
        </w:rPr>
      </w:pPr>
    </w:p>
    <w:p w14:paraId="3BFEEDD9">
      <w:pPr>
        <w:rPr>
          <w:rFonts w:hint="default"/>
          <w:lang w:val="en-US" w:eastAsia="zh-CN"/>
        </w:rPr>
      </w:pPr>
      <w:r>
        <w:rPr>
          <w:rFonts w:hint="default"/>
          <w:lang w:val="en-US" w:eastAsia="zh-CN"/>
        </w:rPr>
        <w:t>大量的水也洗不干净。</w:t>
      </w:r>
    </w:p>
    <w:p w14:paraId="2800A3ED">
      <w:pPr>
        <w:rPr>
          <w:rFonts w:hint="default"/>
          <w:lang w:val="en-US" w:eastAsia="zh-CN"/>
        </w:rPr>
      </w:pPr>
    </w:p>
    <w:p w14:paraId="3F8B10D5">
      <w:pPr>
        <w:rPr>
          <w:rFonts w:hint="default"/>
          <w:lang w:val="en-US" w:eastAsia="zh-CN"/>
        </w:rPr>
      </w:pPr>
      <w:r>
        <w:rPr>
          <w:rFonts w:hint="default"/>
          <w:lang w:val="en-US" w:eastAsia="zh-CN"/>
        </w:rPr>
        <w:t>我太需要做点什么来逃避它了。</w:t>
      </w:r>
    </w:p>
    <w:p w14:paraId="096B34A4">
      <w:pPr>
        <w:rPr>
          <w:rFonts w:hint="default"/>
          <w:lang w:val="en-US" w:eastAsia="zh-CN"/>
        </w:rPr>
      </w:pPr>
    </w:p>
    <w:p w14:paraId="51C1351C">
      <w:pPr>
        <w:rPr>
          <w:rFonts w:hint="default"/>
          <w:lang w:val="en-US" w:eastAsia="zh-CN"/>
        </w:rPr>
      </w:pPr>
      <w:r>
        <w:rPr>
          <w:rFonts w:hint="default"/>
          <w:lang w:val="en-US" w:eastAsia="zh-CN"/>
        </w:rPr>
        <w:t>我尝试走到马路上，我在路中央蹲了一会，但我很快就意识到，车祸的死亡率并非百分百，而且我朋友很喜欢他的车，我想，其他人也会这么喜欢自己的车的，我不能影响他们。</w:t>
      </w:r>
    </w:p>
    <w:p w14:paraId="49E7028D">
      <w:pPr>
        <w:rPr>
          <w:rFonts w:hint="default"/>
          <w:lang w:val="en-US" w:eastAsia="zh-CN"/>
        </w:rPr>
      </w:pPr>
    </w:p>
    <w:p w14:paraId="6D096BDF">
      <w:pPr>
        <w:rPr>
          <w:rFonts w:hint="default"/>
          <w:lang w:val="en-US" w:eastAsia="zh-CN"/>
        </w:rPr>
      </w:pPr>
      <w:r>
        <w:rPr>
          <w:rFonts w:hint="default"/>
          <w:lang w:val="en-US" w:eastAsia="zh-CN"/>
        </w:rPr>
        <w:t>后来我开始爬楼梯。但我其实有点恐高。跳楼真的是非常糟糕的自杀方式了。</w:t>
      </w:r>
    </w:p>
    <w:p w14:paraId="4F4DA820">
      <w:pPr>
        <w:rPr>
          <w:rFonts w:hint="default"/>
          <w:lang w:val="en-US" w:eastAsia="zh-CN"/>
        </w:rPr>
      </w:pPr>
    </w:p>
    <w:p w14:paraId="7C4EB66E">
      <w:pPr>
        <w:rPr>
          <w:rFonts w:hint="default"/>
          <w:lang w:val="en-US" w:eastAsia="zh-CN"/>
        </w:rPr>
      </w:pPr>
      <w:r>
        <w:rPr>
          <w:rFonts w:hint="default"/>
          <w:lang w:val="en-US" w:eastAsia="zh-CN"/>
        </w:rPr>
        <w:t>实际上，我至今仍然想不起来我是如何从这种情绪中活下来的。当时我没有带手机，也没有带手环，没有写遗书，我甚至没有骂一句脏话。</w:t>
      </w:r>
    </w:p>
    <w:p w14:paraId="5FBDA23E">
      <w:pPr>
        <w:rPr>
          <w:rFonts w:hint="default"/>
          <w:lang w:val="en-US" w:eastAsia="zh-CN"/>
        </w:rPr>
      </w:pPr>
    </w:p>
    <w:p w14:paraId="458FCFCF">
      <w:pPr>
        <w:rPr>
          <w:rFonts w:hint="default"/>
          <w:lang w:val="en-US" w:eastAsia="zh-CN"/>
        </w:rPr>
      </w:pPr>
      <w:r>
        <w:rPr>
          <w:rFonts w:hint="default"/>
          <w:lang w:val="en-US" w:eastAsia="zh-CN"/>
        </w:rPr>
        <w:t>那是我距离死亡最近的时刻。</w:t>
      </w:r>
    </w:p>
    <w:p w14:paraId="4065882E">
      <w:pPr>
        <w:rPr>
          <w:rFonts w:hint="default"/>
          <w:lang w:val="en-US" w:eastAsia="zh-CN"/>
        </w:rPr>
      </w:pPr>
    </w:p>
    <w:p w14:paraId="53379D4B">
      <w:pPr>
        <w:rPr>
          <w:rFonts w:hint="default"/>
          <w:lang w:val="en-US" w:eastAsia="zh-CN"/>
        </w:rPr>
      </w:pPr>
      <w:r>
        <w:rPr>
          <w:rFonts w:hint="default"/>
          <w:lang w:val="en-US" w:eastAsia="zh-CN"/>
        </w:rPr>
        <w:t>我还以为我去死的理由会很崇高，什么政治性抑郁啊，存在主义式焦虑啊，万万没想到真正让我崩溃的是会是因为记错了去医院的时间。</w:t>
      </w:r>
    </w:p>
    <w:p w14:paraId="7DBB91E6">
      <w:pPr>
        <w:rPr>
          <w:rFonts w:hint="default"/>
          <w:lang w:val="en-US" w:eastAsia="zh-CN"/>
        </w:rPr>
      </w:pPr>
    </w:p>
    <w:p w14:paraId="10F9447B">
      <w:pPr>
        <w:rPr>
          <w:rFonts w:hint="default"/>
          <w:lang w:val="en-US" w:eastAsia="zh-CN"/>
        </w:rPr>
      </w:pPr>
      <w:r>
        <w:rPr>
          <w:rFonts w:hint="default"/>
          <w:lang w:val="en-US" w:eastAsia="zh-CN"/>
        </w:rPr>
        <w:t>我还以为认知干预带来的痛苦已经消解在成长途中，但违约带来的痛苦仍然还会击穿我，让我失去迎接明天的勇气。就像一个被摔了很多次的杯子，我并不是最后一次才碎掉的。原来之前的每一次，我都碎了一点点。这种迟来的报应最终呈现为死亡而已。</w:t>
      </w:r>
    </w:p>
    <w:p w14:paraId="0B19D253">
      <w:pPr>
        <w:rPr>
          <w:rFonts w:hint="default"/>
          <w:lang w:val="en-US" w:eastAsia="zh-CN"/>
        </w:rPr>
      </w:pPr>
    </w:p>
    <w:p w14:paraId="1C407F09">
      <w:pPr>
        <w:rPr>
          <w:rFonts w:hint="default"/>
          <w:lang w:val="en-US" w:eastAsia="zh-CN"/>
        </w:rPr>
      </w:pPr>
      <w:r>
        <w:rPr>
          <w:rFonts w:hint="default"/>
          <w:lang w:val="en-US" w:eastAsia="zh-CN"/>
        </w:rPr>
        <w:t>天亮的时候，我终于有勇气拿起手机。</w:t>
      </w:r>
    </w:p>
    <w:p w14:paraId="125902C5">
      <w:pPr>
        <w:rPr>
          <w:rFonts w:hint="default"/>
          <w:lang w:val="en-US" w:eastAsia="zh-CN"/>
        </w:rPr>
      </w:pPr>
    </w:p>
    <w:p w14:paraId="4CD73FCC">
      <w:pPr>
        <w:rPr>
          <w:rFonts w:hint="default"/>
          <w:lang w:val="en-US" w:eastAsia="zh-CN"/>
        </w:rPr>
      </w:pPr>
      <w:r>
        <w:rPr>
          <w:rFonts w:hint="default"/>
          <w:lang w:val="en-US" w:eastAsia="zh-CN"/>
        </w:rPr>
        <w:t>结果发现我朋友在昨天深夜里跟我说他的论文被拒稿了。被拒稿是一种学术失恋。这是一种把自己最珍贵的东西掏出来，其他人却不屑一顾的感受。我不知道回复什么。有那么一瞬间，我感到无法言说的痛苦，这个狗草的世界根本不善待好人，我恨这件事。我其实想过，要不然算了，就到这里吧。</w:t>
      </w:r>
    </w:p>
    <w:p w14:paraId="7F0BDEB8">
      <w:pPr>
        <w:rPr>
          <w:rFonts w:hint="default"/>
          <w:lang w:val="en-US" w:eastAsia="zh-CN"/>
        </w:rPr>
      </w:pPr>
    </w:p>
    <w:p w14:paraId="53F51689">
      <w:pPr>
        <w:rPr>
          <w:rFonts w:hint="default"/>
          <w:lang w:val="en-US" w:eastAsia="zh-CN"/>
        </w:rPr>
      </w:pPr>
      <w:r>
        <w:rPr>
          <w:rFonts w:hint="default"/>
          <w:lang w:val="en-US" w:eastAsia="zh-CN"/>
        </w:rPr>
        <w:t>我不能让我残血的朋友过来奶我，他也是个人，他也会感到痛苦。</w:t>
      </w:r>
    </w:p>
    <w:p w14:paraId="4645C0E9">
      <w:pPr>
        <w:rPr>
          <w:rFonts w:hint="default"/>
          <w:lang w:val="en-US" w:eastAsia="zh-CN"/>
        </w:rPr>
      </w:pPr>
    </w:p>
    <w:p w14:paraId="225B70D7">
      <w:pPr>
        <w:rPr>
          <w:rFonts w:hint="default"/>
          <w:lang w:val="en-US" w:eastAsia="zh-CN"/>
        </w:rPr>
      </w:pPr>
      <w:r>
        <w:rPr>
          <w:rFonts w:hint="default"/>
          <w:lang w:val="en-US" w:eastAsia="zh-CN"/>
        </w:rPr>
        <w:t>我跟他说再晚一点来接我吧，这一天很快就过去了，没关系，没关系的。</w:t>
      </w:r>
    </w:p>
    <w:p w14:paraId="3FD0DB7F">
      <w:pPr>
        <w:rPr>
          <w:rFonts w:hint="default"/>
          <w:lang w:val="en-US" w:eastAsia="zh-CN"/>
        </w:rPr>
      </w:pPr>
    </w:p>
    <w:p w14:paraId="3BE19205">
      <w:pPr>
        <w:rPr>
          <w:rFonts w:hint="default"/>
          <w:lang w:val="en-US" w:eastAsia="zh-CN"/>
        </w:rPr>
      </w:pPr>
      <w:r>
        <w:rPr>
          <w:rFonts w:hint="default"/>
          <w:lang w:val="en-US" w:eastAsia="zh-CN"/>
        </w:rPr>
        <w:t>但他还是准时出现了。</w:t>
      </w:r>
    </w:p>
    <w:p w14:paraId="393965B3">
      <w:pPr>
        <w:rPr>
          <w:rFonts w:hint="default"/>
          <w:lang w:val="en-US" w:eastAsia="zh-CN"/>
        </w:rPr>
      </w:pPr>
    </w:p>
    <w:p w14:paraId="063F9769">
      <w:pPr>
        <w:rPr>
          <w:rFonts w:hint="default"/>
          <w:lang w:val="en-US" w:eastAsia="zh-CN"/>
        </w:rPr>
      </w:pPr>
      <w:r>
        <w:rPr>
          <w:rFonts w:hint="default"/>
          <w:lang w:val="en-US" w:eastAsia="zh-CN"/>
        </w:rPr>
        <w:t>他跟我说的第一句话是：你许愿还挺灵的，这一路都是红灯，比平时的路程多花了十分钟。</w:t>
      </w:r>
    </w:p>
    <w:p w14:paraId="6F03B165">
      <w:pPr>
        <w:rPr>
          <w:rFonts w:hint="default"/>
          <w:lang w:val="en-US" w:eastAsia="zh-CN"/>
        </w:rPr>
      </w:pPr>
    </w:p>
    <w:p w14:paraId="771A3666">
      <w:pPr>
        <w:rPr>
          <w:rFonts w:hint="default"/>
          <w:lang w:val="en-US" w:eastAsia="zh-CN"/>
        </w:rPr>
      </w:pPr>
      <w:r>
        <w:rPr>
          <w:rFonts w:hint="default"/>
          <w:lang w:val="en-US" w:eastAsia="zh-CN"/>
        </w:rPr>
        <w:t>那为什么他准时到达了呢？是因为看见了我前一天因为失约而痛苦，所以提前出门了吗？</w:t>
      </w:r>
    </w:p>
    <w:p w14:paraId="7D6CA5A3">
      <w:pPr>
        <w:rPr>
          <w:rFonts w:hint="default"/>
          <w:lang w:val="en-US" w:eastAsia="zh-CN"/>
        </w:rPr>
      </w:pPr>
    </w:p>
    <w:p w14:paraId="6648C82D">
      <w:pPr>
        <w:rPr>
          <w:rFonts w:hint="default"/>
          <w:lang w:val="en-US" w:eastAsia="zh-CN"/>
        </w:rPr>
      </w:pPr>
      <w:r>
        <w:rPr>
          <w:rFonts w:hint="default"/>
          <w:lang w:val="en-US" w:eastAsia="zh-CN"/>
        </w:rPr>
        <w:t>我又有点想哭。</w:t>
      </w:r>
    </w:p>
    <w:p w14:paraId="00E3D875">
      <w:pPr>
        <w:rPr>
          <w:rFonts w:hint="default"/>
          <w:lang w:val="en-US" w:eastAsia="zh-CN"/>
        </w:rPr>
      </w:pPr>
    </w:p>
    <w:p w14:paraId="58984278">
      <w:pPr>
        <w:rPr>
          <w:rFonts w:hint="default"/>
          <w:lang w:val="en-US" w:eastAsia="zh-CN"/>
        </w:rPr>
      </w:pPr>
      <w:r>
        <w:rPr>
          <w:rFonts w:hint="default"/>
          <w:lang w:val="en-US" w:eastAsia="zh-CN"/>
        </w:rPr>
        <w:t>为什么我的痛苦总会弥散在我爱的人身上？这不公平。</w:t>
      </w:r>
    </w:p>
    <w:p w14:paraId="69AA7198">
      <w:pPr>
        <w:rPr>
          <w:rFonts w:hint="default"/>
          <w:lang w:val="en-US" w:eastAsia="zh-CN"/>
        </w:rPr>
      </w:pPr>
    </w:p>
    <w:p w14:paraId="1A14373D">
      <w:pPr>
        <w:rPr>
          <w:rFonts w:hint="default"/>
          <w:lang w:val="en-US" w:eastAsia="zh-CN"/>
        </w:rPr>
      </w:pPr>
      <w:r>
        <w:rPr>
          <w:rFonts w:hint="default"/>
          <w:lang w:val="en-US" w:eastAsia="zh-CN"/>
        </w:rPr>
        <w:t>我笨拙地安慰他，我说别伤心。</w:t>
      </w:r>
    </w:p>
    <w:p w14:paraId="7C36A76B">
      <w:pPr>
        <w:rPr>
          <w:rFonts w:hint="default"/>
          <w:lang w:val="en-US" w:eastAsia="zh-CN"/>
        </w:rPr>
      </w:pPr>
    </w:p>
    <w:p w14:paraId="3BDCBED5">
      <w:pPr>
        <w:rPr>
          <w:rFonts w:hint="default"/>
          <w:lang w:val="en-US" w:eastAsia="zh-CN"/>
        </w:rPr>
      </w:pPr>
      <w:r>
        <w:rPr>
          <w:rFonts w:hint="default"/>
          <w:lang w:val="en-US" w:eastAsia="zh-CN"/>
        </w:rPr>
        <w:t>其实我说的是：“不要因为拒稿感到伤心”。</w:t>
      </w:r>
    </w:p>
    <w:p w14:paraId="2D443B2E">
      <w:pPr>
        <w:rPr>
          <w:rFonts w:hint="default"/>
          <w:lang w:val="en-US" w:eastAsia="zh-CN"/>
        </w:rPr>
      </w:pPr>
    </w:p>
    <w:p w14:paraId="7DCF68D0">
      <w:pPr>
        <w:rPr>
          <w:rFonts w:hint="default"/>
          <w:lang w:val="en-US" w:eastAsia="zh-CN"/>
        </w:rPr>
      </w:pPr>
      <w:r>
        <w:rPr>
          <w:rFonts w:hint="default"/>
          <w:lang w:val="en-US" w:eastAsia="zh-CN"/>
        </w:rPr>
        <w:t>但他的回应非常直接：“如果你说的是你要去死这件事，那我不可能不感到伤心。”</w:t>
      </w:r>
    </w:p>
    <w:p w14:paraId="5FA5D4F3">
      <w:pPr>
        <w:rPr>
          <w:rFonts w:hint="default"/>
          <w:lang w:val="en-US" w:eastAsia="zh-CN"/>
        </w:rPr>
      </w:pPr>
    </w:p>
    <w:p w14:paraId="5E2CC8EC">
      <w:pPr>
        <w:rPr>
          <w:rFonts w:hint="default"/>
          <w:lang w:val="en-US" w:eastAsia="zh-CN"/>
        </w:rPr>
      </w:pPr>
      <w:r>
        <w:rPr>
          <w:rFonts w:hint="default"/>
          <w:lang w:val="en-US" w:eastAsia="zh-CN"/>
        </w:rPr>
        <w:t>我说：“这个时候就别操心我了。”</w:t>
      </w:r>
    </w:p>
    <w:p w14:paraId="3190C034">
      <w:pPr>
        <w:rPr>
          <w:rFonts w:hint="default"/>
          <w:lang w:val="en-US" w:eastAsia="zh-CN"/>
        </w:rPr>
      </w:pPr>
    </w:p>
    <w:p w14:paraId="25BBAA81">
      <w:pPr>
        <w:rPr>
          <w:rFonts w:hint="default"/>
          <w:lang w:val="en-US" w:eastAsia="zh-CN"/>
        </w:rPr>
      </w:pPr>
      <w:r>
        <w:rPr>
          <w:rFonts w:hint="default"/>
          <w:lang w:val="en-US" w:eastAsia="zh-CN"/>
        </w:rPr>
        <w:t>他说：“这句话应该我说。”</w:t>
      </w:r>
    </w:p>
    <w:p w14:paraId="180BFC3F">
      <w:pPr>
        <w:rPr>
          <w:rFonts w:hint="default"/>
          <w:lang w:val="en-US" w:eastAsia="zh-CN"/>
        </w:rPr>
      </w:pPr>
    </w:p>
    <w:p w14:paraId="478FDA0A">
      <w:pPr>
        <w:rPr>
          <w:rFonts w:hint="default"/>
          <w:lang w:val="en-US" w:eastAsia="zh-CN"/>
        </w:rPr>
      </w:pPr>
      <w:r>
        <w:rPr>
          <w:rFonts w:hint="default"/>
          <w:lang w:val="en-US" w:eastAsia="zh-CN"/>
        </w:rPr>
        <w:t>他说：“今天天气很好，一切都会顺利的，拿完药我们就去吃饭，吃完我们去逛一下书店，这次就不喝酒了。”</w:t>
      </w:r>
    </w:p>
    <w:p w14:paraId="59C59FBF">
      <w:pPr>
        <w:rPr>
          <w:rFonts w:hint="default"/>
          <w:lang w:val="en-US" w:eastAsia="zh-CN"/>
        </w:rPr>
      </w:pPr>
    </w:p>
    <w:p w14:paraId="2DE6CCB4">
      <w:pPr>
        <w:rPr>
          <w:rFonts w:hint="default"/>
          <w:lang w:val="en-US" w:eastAsia="zh-CN"/>
        </w:rPr>
      </w:pPr>
      <w:r>
        <w:rPr>
          <w:rFonts w:hint="default"/>
          <w:lang w:val="en-US" w:eastAsia="zh-CN"/>
        </w:rPr>
        <w:t>我说：“希望这样。不过……”</w:t>
      </w:r>
    </w:p>
    <w:p w14:paraId="0BCFA129">
      <w:pPr>
        <w:rPr>
          <w:rFonts w:hint="default"/>
          <w:lang w:val="en-US" w:eastAsia="zh-CN"/>
        </w:rPr>
      </w:pPr>
    </w:p>
    <w:p w14:paraId="349B29E2">
      <w:pPr>
        <w:rPr>
          <w:rFonts w:hint="default"/>
          <w:lang w:val="en-US" w:eastAsia="zh-CN"/>
        </w:rPr>
      </w:pPr>
      <w:r>
        <w:rPr>
          <w:rFonts w:hint="default"/>
          <w:lang w:val="en-US" w:eastAsia="zh-CN"/>
        </w:rPr>
        <w:t>他说：“那也没关系。”</w:t>
      </w:r>
    </w:p>
    <w:p w14:paraId="6532DADD">
      <w:pPr>
        <w:rPr>
          <w:rFonts w:hint="default"/>
          <w:lang w:val="en-US" w:eastAsia="zh-CN"/>
        </w:rPr>
      </w:pPr>
    </w:p>
    <w:p w14:paraId="136D3434">
      <w:pPr>
        <w:rPr>
          <w:rFonts w:hint="default"/>
          <w:lang w:val="en-US" w:eastAsia="zh-CN"/>
        </w:rPr>
      </w:pPr>
      <w:r>
        <w:rPr>
          <w:rFonts w:hint="default"/>
          <w:lang w:val="en-US" w:eastAsia="zh-CN"/>
        </w:rPr>
        <w:t>取号之后，我松了一口气，刚想调侃几句，就遇见了其他人躁狂发作，在那里大喊大叫，很尖锐的争吵，我当时就有点站不住了，觉着心脏痛。</w:t>
      </w:r>
    </w:p>
    <w:p w14:paraId="69F9F0B4">
      <w:pPr>
        <w:rPr>
          <w:rFonts w:hint="default"/>
          <w:lang w:val="en-US" w:eastAsia="zh-CN"/>
        </w:rPr>
      </w:pPr>
    </w:p>
    <w:p w14:paraId="5F863EC0">
      <w:pPr>
        <w:rPr>
          <w:rFonts w:hint="default"/>
          <w:lang w:val="en-US" w:eastAsia="zh-CN"/>
        </w:rPr>
      </w:pPr>
      <w:r>
        <w:rPr>
          <w:rFonts w:hint="default"/>
          <w:lang w:val="en-US" w:eastAsia="zh-CN"/>
        </w:rPr>
        <w:t>他很快就意识到不对，问我要不要换一个地方等。</w:t>
      </w:r>
    </w:p>
    <w:p w14:paraId="7140723E">
      <w:pPr>
        <w:rPr>
          <w:rFonts w:hint="default"/>
          <w:lang w:val="en-US" w:eastAsia="zh-CN"/>
        </w:rPr>
      </w:pPr>
    </w:p>
    <w:p w14:paraId="7667EBAB">
      <w:pPr>
        <w:rPr>
          <w:rFonts w:hint="default"/>
          <w:lang w:val="en-US" w:eastAsia="zh-CN"/>
        </w:rPr>
      </w:pPr>
      <w:r>
        <w:rPr>
          <w:rFonts w:hint="default"/>
          <w:lang w:val="en-US" w:eastAsia="zh-CN"/>
        </w:rPr>
        <w:t>多感谢我是个自尊心很强的人。如果我自己来，我肯定就跪在地上哭了，说不定还会狗爬着离开现场。但因为我暂时还没有在朋友面前狗爬的习惯，所以只能强迫自己跟随他走开。</w:t>
      </w:r>
    </w:p>
    <w:p w14:paraId="69A2FE80">
      <w:pPr>
        <w:rPr>
          <w:rFonts w:hint="default"/>
          <w:lang w:val="en-US" w:eastAsia="zh-CN"/>
        </w:rPr>
      </w:pPr>
    </w:p>
    <w:p w14:paraId="3EDCE698">
      <w:pPr>
        <w:rPr>
          <w:rFonts w:hint="default"/>
          <w:lang w:val="en-US" w:eastAsia="zh-CN"/>
        </w:rPr>
      </w:pPr>
      <w:r>
        <w:rPr>
          <w:rFonts w:hint="default"/>
          <w:lang w:val="en-US" w:eastAsia="zh-CN"/>
        </w:rPr>
        <w:t>当时我们坐在候诊的椅子上，我感到无与伦比的崩溃，恨不能装作要去上厕所然后直接打车回家，好不容易鼓起勇气，结果发现他在我旁边睡着了。</w:t>
      </w:r>
    </w:p>
    <w:p w14:paraId="689550A5">
      <w:pPr>
        <w:rPr>
          <w:rFonts w:hint="default"/>
          <w:lang w:val="en-US" w:eastAsia="zh-CN"/>
        </w:rPr>
      </w:pPr>
    </w:p>
    <w:p w14:paraId="1A0A9CA7">
      <w:pPr>
        <w:rPr>
          <w:rFonts w:hint="default"/>
          <w:lang w:val="en-US" w:eastAsia="zh-CN"/>
        </w:rPr>
      </w:pPr>
      <w:r>
        <w:rPr>
          <w:rFonts w:hint="default"/>
          <w:lang w:val="en-US" w:eastAsia="zh-CN"/>
        </w:rPr>
        <w:t>我意识到他昨天过得并不容易，我意识到他的睡眠状况一直也不太好，同时，我也意识到，这里并没有那么可怕，我的恐惧是病理性的，他已经为我担心了很久，他本来不用做这些的……如果我还维持在这个失能的状态，他就要为我承受更多伤害了。</w:t>
      </w:r>
    </w:p>
    <w:p w14:paraId="20A94805">
      <w:pPr>
        <w:rPr>
          <w:rFonts w:hint="default"/>
          <w:lang w:val="en-US" w:eastAsia="zh-CN"/>
        </w:rPr>
      </w:pPr>
    </w:p>
    <w:p w14:paraId="06C5E9C9">
      <w:pPr>
        <w:rPr>
          <w:rFonts w:hint="default"/>
          <w:lang w:val="en-US" w:eastAsia="zh-CN"/>
        </w:rPr>
      </w:pPr>
      <w:r>
        <w:rPr>
          <w:rFonts w:hint="default"/>
          <w:lang w:val="en-US" w:eastAsia="zh-CN"/>
        </w:rPr>
        <w:t>我强迫自己冷静下来。我开始用手环记录自己的呼吸和心率。我的心率从127回落到78，这并不容易，尤其是考虑到我日常的心率维持在60-65左右。</w:t>
      </w:r>
    </w:p>
    <w:p w14:paraId="490692FA">
      <w:pPr>
        <w:rPr>
          <w:rFonts w:hint="default"/>
          <w:lang w:val="en-US" w:eastAsia="zh-CN"/>
        </w:rPr>
      </w:pPr>
    </w:p>
    <w:p w14:paraId="503FF70E">
      <w:pPr>
        <w:rPr>
          <w:rFonts w:hint="default"/>
          <w:lang w:val="en-US" w:eastAsia="zh-CN"/>
        </w:rPr>
      </w:pPr>
      <w:r>
        <w:rPr>
          <w:rFonts w:hint="default"/>
          <w:lang w:val="en-US" w:eastAsia="zh-CN"/>
        </w:rPr>
        <w:t>我能感觉到，他的平静感染了我。</w:t>
      </w:r>
    </w:p>
    <w:p w14:paraId="4CFCF7D7">
      <w:pPr>
        <w:rPr>
          <w:rFonts w:hint="default"/>
          <w:lang w:val="en-US" w:eastAsia="zh-CN"/>
        </w:rPr>
      </w:pPr>
    </w:p>
    <w:p w14:paraId="3240733B">
      <w:pPr>
        <w:rPr>
          <w:rFonts w:hint="default"/>
          <w:lang w:val="en-US" w:eastAsia="zh-CN"/>
        </w:rPr>
      </w:pPr>
      <w:r>
        <w:rPr>
          <w:rFonts w:hint="default"/>
          <w:lang w:val="en-US" w:eastAsia="zh-CN"/>
        </w:rPr>
        <w:t>为了拿到足够的药物，我必须在被激怒时仍然维持情绪的平和，这并不容易，但我还是做到了。</w:t>
      </w:r>
    </w:p>
    <w:p w14:paraId="14FE4F37">
      <w:pPr>
        <w:rPr>
          <w:rFonts w:hint="default"/>
          <w:lang w:val="en-US" w:eastAsia="zh-CN"/>
        </w:rPr>
      </w:pPr>
    </w:p>
    <w:p w14:paraId="4D9FDB1A">
      <w:pPr>
        <w:rPr>
          <w:rFonts w:hint="default"/>
          <w:lang w:val="en-US" w:eastAsia="zh-CN"/>
        </w:rPr>
      </w:pPr>
      <w:r>
        <w:rPr>
          <w:rFonts w:hint="default"/>
          <w:lang w:val="en-US" w:eastAsia="zh-CN"/>
        </w:rPr>
        <w:t>服药之后，我终于回到一个相对稳定的状态，才有力气跟他讨论我的精神病。</w:t>
      </w:r>
    </w:p>
    <w:p w14:paraId="0E631218">
      <w:pPr>
        <w:rPr>
          <w:rFonts w:hint="default"/>
          <w:lang w:val="en-US" w:eastAsia="zh-CN"/>
        </w:rPr>
      </w:pPr>
    </w:p>
    <w:p w14:paraId="4EB9ACB3">
      <w:pPr>
        <w:rPr>
          <w:rFonts w:hint="default"/>
          <w:lang w:val="en-US" w:eastAsia="zh-CN"/>
        </w:rPr>
      </w:pPr>
      <w:r>
        <w:rPr>
          <w:rFonts w:hint="default"/>
          <w:lang w:val="en-US" w:eastAsia="zh-CN"/>
        </w:rPr>
        <w:t>我的意思是，真正的讨论。</w:t>
      </w:r>
    </w:p>
    <w:p w14:paraId="3D0085B3">
      <w:pPr>
        <w:rPr>
          <w:rFonts w:hint="default"/>
          <w:lang w:val="en-US" w:eastAsia="zh-CN"/>
        </w:rPr>
      </w:pPr>
    </w:p>
    <w:p w14:paraId="3F498F25">
      <w:pPr>
        <w:rPr>
          <w:rFonts w:hint="default"/>
          <w:lang w:val="en-US" w:eastAsia="zh-CN"/>
        </w:rPr>
      </w:pPr>
      <w:r>
        <w:rPr>
          <w:rFonts w:hint="default"/>
          <w:lang w:val="en-US" w:eastAsia="zh-CN"/>
        </w:rPr>
        <w:t>我一直需要有人认真地跟我讨论死亡。</w:t>
      </w:r>
    </w:p>
    <w:p w14:paraId="7CD854A8">
      <w:pPr>
        <w:rPr>
          <w:rFonts w:hint="default"/>
          <w:lang w:val="en-US" w:eastAsia="zh-CN"/>
        </w:rPr>
      </w:pPr>
    </w:p>
    <w:p w14:paraId="63CBAE59">
      <w:pPr>
        <w:rPr>
          <w:rFonts w:hint="default"/>
          <w:lang w:val="en-US" w:eastAsia="zh-CN"/>
        </w:rPr>
      </w:pPr>
      <w:r>
        <w:rPr>
          <w:rFonts w:hint="default"/>
          <w:lang w:val="en-US" w:eastAsia="zh-CN"/>
        </w:rPr>
        <w:t>我不愿意公开这个讨论的细节，但我必须承认，我输掉了这场辩论。</w:t>
      </w:r>
    </w:p>
    <w:p w14:paraId="667534A0">
      <w:pPr>
        <w:rPr>
          <w:rFonts w:hint="default"/>
          <w:lang w:val="en-US" w:eastAsia="zh-CN"/>
        </w:rPr>
      </w:pPr>
    </w:p>
    <w:p w14:paraId="41271E38">
      <w:pPr>
        <w:rPr>
          <w:rFonts w:hint="default"/>
          <w:lang w:val="en-US" w:eastAsia="zh-CN"/>
        </w:rPr>
      </w:pPr>
      <w:r>
        <w:rPr>
          <w:rFonts w:hint="default"/>
          <w:lang w:val="en-US" w:eastAsia="zh-CN"/>
        </w:rPr>
        <w:t>简而言之，他说得对，人需要感受分歧并且解决它，这个做法的本质是爱，而不是被爱。真正的认同并不是相信对方与自己一致，而是承认对方与自己不同，真正的爱会消解这种不同带来的痛苦。</w:t>
      </w:r>
    </w:p>
    <w:p w14:paraId="7659B436">
      <w:pPr>
        <w:rPr>
          <w:rFonts w:hint="default"/>
          <w:lang w:val="en-US" w:eastAsia="zh-CN"/>
        </w:rPr>
      </w:pPr>
    </w:p>
    <w:p w14:paraId="22486922">
      <w:pPr>
        <w:rPr>
          <w:rFonts w:hint="default"/>
          <w:lang w:val="en-US" w:eastAsia="zh-CN"/>
        </w:rPr>
      </w:pPr>
      <w:r>
        <w:rPr>
          <w:rFonts w:hint="default"/>
          <w:lang w:val="en-US" w:eastAsia="zh-CN"/>
        </w:rPr>
        <w:t>当我提到爱的时候，我指的是赞美、认同、支持、依赖与关怀，而不是跟对方结婚和上床。我每次提我的朋友们，评论区都说我应该嫁给他们，就连对方是女的也要我嫁。实际上，我一次也没有把精神病当成某种宏大叙事在讨论，我记录自己的体验是为了铭记我自己，从最悲观的意义上来讲，如果我有一天突然自杀，这是我留给我的朋友们最后的东西……当他们再次阅读这些文字时，他们还会想起我，就好像我一直都在场，而且一直都爱着他们。</w:t>
      </w:r>
    </w:p>
    <w:p w14:paraId="5F019C6B">
      <w:pPr>
        <w:rPr>
          <w:rFonts w:hint="default"/>
          <w:lang w:val="en-US" w:eastAsia="zh-CN"/>
        </w:rPr>
      </w:pPr>
    </w:p>
    <w:p w14:paraId="7E29888B">
      <w:pPr>
        <w:rPr>
          <w:rFonts w:hint="default"/>
          <w:lang w:val="en-US" w:eastAsia="zh-CN"/>
        </w:rPr>
      </w:pPr>
      <w:r>
        <w:rPr>
          <w:rFonts w:hint="default"/>
          <w:lang w:val="en-US" w:eastAsia="zh-CN"/>
        </w:rPr>
        <w:t>我希望他们意识到，我去死是因为我有精神病，而不是因为我不爱他们。当他们想要怀念那个风趣幽默的我，他们可以点开我的朋友圈和qq空间，当他们想要与我开展持续的对话，他们可以打开我的知乎，当他们想要膜拜我高超的游戏技术，可以打开我的小红书。</w:t>
      </w:r>
    </w:p>
    <w:p w14:paraId="20090705">
      <w:pPr>
        <w:rPr>
          <w:rFonts w:hint="default"/>
          <w:lang w:val="en-US" w:eastAsia="zh-CN"/>
        </w:rPr>
      </w:pPr>
    </w:p>
    <w:p w14:paraId="55CC3549">
      <w:pPr>
        <w:rPr>
          <w:rFonts w:hint="default"/>
          <w:lang w:val="en-US" w:eastAsia="zh-CN"/>
        </w:rPr>
      </w:pPr>
      <w:r>
        <w:rPr>
          <w:rFonts w:hint="default"/>
          <w:lang w:val="en-US" w:eastAsia="zh-CN"/>
        </w:rPr>
        <w:t>正如我的infp朋友所说：</w:t>
      </w:r>
    </w:p>
    <w:p w14:paraId="378E097F">
      <w:pPr>
        <w:rPr>
          <w:rFonts w:hint="default"/>
          <w:lang w:val="en-US" w:eastAsia="zh-CN"/>
        </w:rPr>
      </w:pPr>
    </w:p>
    <w:p w14:paraId="2B4DD4D7">
      <w:pPr>
        <w:rPr>
          <w:rFonts w:hint="default"/>
          <w:lang w:val="en-US" w:eastAsia="zh-CN"/>
        </w:rPr>
      </w:pPr>
      <w:r>
        <w:rPr>
          <w:rFonts w:hint="default"/>
          <w:lang w:val="en-US" w:eastAsia="zh-CN"/>
        </w:rPr>
        <w:t>“只有当不理解被允许时，理解才有价值，在这个意义上，不理解是一种真正的理解。”"</w:t>
      </w:r>
    </w:p>
    <w:p w14:paraId="3F5713C2">
      <w:pPr>
        <w:rPr>
          <w:rFonts w:hint="default"/>
          <w:lang w:val="en-US" w:eastAsia="zh-CN"/>
        </w:rPr>
      </w:pPr>
      <w:r>
        <w:rPr>
          <w:rFonts w:hint="default"/>
          <w:lang w:val="en-US" w:eastAsia="zh-CN"/>
        </w:rPr>
        <w:t>"我听过一种说法.....心理医生比较头疼的三种患者。</w:t>
      </w:r>
    </w:p>
    <w:p w14:paraId="7652A9C8">
      <w:pPr>
        <w:rPr>
          <w:rFonts w:hint="default"/>
          <w:lang w:val="en-US" w:eastAsia="zh-CN"/>
        </w:rPr>
      </w:pPr>
    </w:p>
    <w:p w14:paraId="6ECC1923">
      <w:pPr>
        <w:rPr>
          <w:rFonts w:hint="default"/>
          <w:lang w:val="en-US" w:eastAsia="zh-CN"/>
        </w:rPr>
      </w:pPr>
      <w:r>
        <w:rPr>
          <w:rFonts w:hint="default"/>
          <w:lang w:val="en-US" w:eastAsia="zh-CN"/>
        </w:rPr>
        <w:t>一种是极端的傻，傻的像一块石头，这种人免疫精神类技能，只吃物理攻击。</w:t>
      </w:r>
    </w:p>
    <w:p w14:paraId="4FDC6B17">
      <w:pPr>
        <w:rPr>
          <w:rFonts w:hint="default"/>
          <w:lang w:val="en-US" w:eastAsia="zh-CN"/>
        </w:rPr>
      </w:pPr>
    </w:p>
    <w:p w14:paraId="20C34B8D">
      <w:pPr>
        <w:rPr>
          <w:rFonts w:hint="default"/>
          <w:lang w:val="en-US" w:eastAsia="zh-CN"/>
        </w:rPr>
      </w:pPr>
      <w:r>
        <w:rPr>
          <w:rFonts w:hint="default"/>
          <w:lang w:val="en-US" w:eastAsia="zh-CN"/>
        </w:rPr>
        <w:t>另一种是极端聪明，尽管在专业知识上不如心理医生，缺乏有效的精神系反制技能，但他们是数值怪。</w:t>
      </w:r>
    </w:p>
    <w:p w14:paraId="735213EB">
      <w:pPr>
        <w:rPr>
          <w:rFonts w:hint="default"/>
          <w:lang w:val="en-US" w:eastAsia="zh-CN"/>
        </w:rPr>
      </w:pPr>
    </w:p>
    <w:p w14:paraId="1E3E7F10">
      <w:pPr>
        <w:rPr>
          <w:rFonts w:hint="default"/>
          <w:lang w:val="en-US" w:eastAsia="zh-CN"/>
        </w:rPr>
      </w:pPr>
      <w:r>
        <w:rPr>
          <w:rFonts w:hint="default"/>
          <w:lang w:val="en-US" w:eastAsia="zh-CN"/>
        </w:rPr>
        <w:t>还有一种是和自己一样掌握大量专业知识，同一个师傅教出来的，破不了招儿。</w:t>
      </w:r>
    </w:p>
    <w:p w14:paraId="0FA1F48E">
      <w:pPr>
        <w:rPr>
          <w:rFonts w:hint="default"/>
          <w:lang w:val="en-US" w:eastAsia="zh-CN"/>
        </w:rPr>
      </w:pPr>
    </w:p>
    <w:p w14:paraId="52966C23">
      <w:pPr>
        <w:rPr>
          <w:rFonts w:hint="default"/>
          <w:lang w:val="en-US" w:eastAsia="zh-CN"/>
        </w:rPr>
      </w:pPr>
    </w:p>
    <w:p w14:paraId="64E76378">
      <w:pPr>
        <w:rPr>
          <w:rFonts w:hint="default"/>
          <w:lang w:val="en-US" w:eastAsia="zh-CN"/>
        </w:rPr>
      </w:pPr>
    </w:p>
    <w:p w14:paraId="1A9B8335">
      <w:pPr>
        <w:rPr>
          <w:rFonts w:hint="default"/>
          <w:lang w:val="en-US" w:eastAsia="zh-CN"/>
        </w:rPr>
      </w:pPr>
    </w:p>
    <w:p w14:paraId="1D6F6A97">
      <w:pPr>
        <w:rPr>
          <w:rFonts w:hint="default"/>
          <w:lang w:val="en-US" w:eastAsia="zh-CN"/>
        </w:rPr>
      </w:pPr>
      <w:r>
        <w:rPr>
          <w:rFonts w:hint="default"/>
          <w:lang w:val="en-US" w:eastAsia="zh-CN"/>
        </w:rPr>
        <w:t>我认为那些自杀的思想家、文学家，他们同时具备这三种特征，一来对人性的要求极高，高的像是天真无邪的小孩，这份坚持像块儿石头一样又臭又硬。</w:t>
      </w:r>
    </w:p>
    <w:p w14:paraId="462E62CE">
      <w:pPr>
        <w:rPr>
          <w:rFonts w:hint="default"/>
          <w:lang w:val="en-US" w:eastAsia="zh-CN"/>
        </w:rPr>
      </w:pPr>
    </w:p>
    <w:p w14:paraId="3A33BFBA">
      <w:pPr>
        <w:rPr>
          <w:rFonts w:hint="default"/>
          <w:lang w:val="en-US" w:eastAsia="zh-CN"/>
        </w:rPr>
      </w:pPr>
      <w:r>
        <w:rPr>
          <w:rFonts w:hint="default"/>
          <w:lang w:val="en-US" w:eastAsia="zh-CN"/>
        </w:rPr>
        <w:t>二来脑子又极聪明，聪明的像是开了风灵月影，加上职业太靠近人性，需要经常分析人性，尽管和心理医生学的不完全是一套东西，但技能重合度极高。</w:t>
      </w:r>
    </w:p>
    <w:p w14:paraId="6789EA94">
      <w:pPr>
        <w:rPr>
          <w:rFonts w:hint="default"/>
          <w:lang w:val="en-US" w:eastAsia="zh-CN"/>
        </w:rPr>
      </w:pPr>
    </w:p>
    <w:p w14:paraId="3DF4FC21">
      <w:pPr>
        <w:rPr>
          <w:rFonts w:hint="default"/>
          <w:lang w:val="en-US" w:eastAsia="zh-CN"/>
        </w:rPr>
      </w:pPr>
    </w:p>
    <w:p w14:paraId="24F6AF85">
      <w:pPr>
        <w:rPr>
          <w:rFonts w:hint="default"/>
          <w:lang w:val="en-US" w:eastAsia="zh-CN"/>
        </w:rPr>
      </w:pPr>
    </w:p>
    <w:p w14:paraId="629E6AEC">
      <w:pPr>
        <w:rPr>
          <w:rFonts w:hint="default"/>
          <w:lang w:val="en-US" w:eastAsia="zh-CN"/>
        </w:rPr>
      </w:pPr>
    </w:p>
    <w:p w14:paraId="185B5669">
      <w:pPr>
        <w:rPr>
          <w:rFonts w:hint="default"/>
          <w:lang w:val="en-US" w:eastAsia="zh-CN"/>
        </w:rPr>
      </w:pPr>
      <w:r>
        <w:rPr>
          <w:rFonts w:hint="default"/>
          <w:lang w:val="en-US" w:eastAsia="zh-CN"/>
        </w:rPr>
        <w:t>作为一名精神系法师，面对着一个免疫精神技能，且掌握大量精神类技能，属性又极为变态的BOSS。</w:t>
      </w:r>
    </w:p>
    <w:p w14:paraId="7B269218">
      <w:pPr>
        <w:rPr>
          <w:rFonts w:hint="default"/>
          <w:lang w:val="en-US" w:eastAsia="zh-CN"/>
        </w:rPr>
      </w:pPr>
    </w:p>
    <w:p w14:paraId="463A9604">
      <w:pPr>
        <w:rPr>
          <w:rFonts w:hint="default"/>
          <w:lang w:val="en-US" w:eastAsia="zh-CN"/>
        </w:rPr>
      </w:pPr>
      <w:r>
        <w:rPr>
          <w:rFonts w:hint="default"/>
          <w:lang w:val="en-US" w:eastAsia="zh-CN"/>
        </w:rPr>
        <w:t>你让心理医生怎么办嘛？"</w:t>
      </w:r>
    </w:p>
    <w:p w14:paraId="541A8F39">
      <w:pPr>
        <w:rPr>
          <w:rFonts w:hint="default"/>
          <w:lang w:val="en-US" w:eastAsia="zh-CN"/>
        </w:rPr>
      </w:pPr>
      <w:r>
        <w:rPr>
          <w:rFonts w:hint="default"/>
          <w:lang w:val="en-US" w:eastAsia="zh-CN"/>
        </w:rPr>
        <w:t>"一言以蔽之，救不了，也没法救。</w:t>
      </w:r>
    </w:p>
    <w:p w14:paraId="446A7106">
      <w:pPr>
        <w:rPr>
          <w:rFonts w:hint="default"/>
          <w:lang w:val="en-US" w:eastAsia="zh-CN"/>
        </w:rPr>
      </w:pPr>
    </w:p>
    <w:p w14:paraId="3F83784B">
      <w:pPr>
        <w:rPr>
          <w:rFonts w:hint="default"/>
          <w:lang w:val="en-US" w:eastAsia="zh-CN"/>
        </w:rPr>
      </w:pPr>
      <w:r>
        <w:rPr>
          <w:rFonts w:hint="default"/>
          <w:lang w:val="en-US" w:eastAsia="zh-CN"/>
        </w:rPr>
        <w:t>以我非常狭隘的人生经验来说。</w:t>
      </w:r>
    </w:p>
    <w:p w14:paraId="4B2A136D">
      <w:pPr>
        <w:rPr>
          <w:rFonts w:hint="default"/>
          <w:lang w:val="en-US" w:eastAsia="zh-CN"/>
        </w:rPr>
      </w:pPr>
    </w:p>
    <w:p w14:paraId="15629A79">
      <w:pPr>
        <w:rPr>
          <w:rFonts w:hint="default"/>
          <w:lang w:val="en-US" w:eastAsia="zh-CN"/>
        </w:rPr>
      </w:pPr>
      <w:r>
        <w:rPr>
          <w:rFonts w:hint="default"/>
          <w:lang w:val="en-US" w:eastAsia="zh-CN"/>
        </w:rPr>
        <w:t>我估计只有很少的心理医生才能有那么精深的功力，去讨论哲学家面对的那么严谨的议题，和文学家那么细致的观察。一会给你们讲我上大学那会做过的心理咨询的故事。</w:t>
      </w:r>
    </w:p>
    <w:p w14:paraId="35AD4B24">
      <w:pPr>
        <w:rPr>
          <w:rFonts w:hint="default"/>
          <w:lang w:val="en-US" w:eastAsia="zh-CN"/>
        </w:rPr>
      </w:pPr>
    </w:p>
    <w:p w14:paraId="22BC31C3">
      <w:pPr>
        <w:rPr>
          <w:rFonts w:hint="default"/>
          <w:lang w:val="en-US" w:eastAsia="zh-CN"/>
        </w:rPr>
      </w:pPr>
      <w:r>
        <w:rPr>
          <w:rFonts w:hint="default"/>
          <w:lang w:val="en-US" w:eastAsia="zh-CN"/>
        </w:rPr>
        <w:t>当然哲学家文学家，借用高赞的说法，其实是稍微不太一样的。哲学家更类似于机制怪，文学家更类似于数值怪。</w:t>
      </w:r>
    </w:p>
    <w:p w14:paraId="20E3D43B">
      <w:pPr>
        <w:rPr>
          <w:rFonts w:hint="default"/>
          <w:lang w:val="en-US" w:eastAsia="zh-CN"/>
        </w:rPr>
      </w:pPr>
    </w:p>
    <w:p w14:paraId="792A3666">
      <w:pPr>
        <w:rPr>
          <w:rFonts w:hint="default"/>
          <w:lang w:val="en-US" w:eastAsia="zh-CN"/>
        </w:rPr>
      </w:pPr>
      <w:r>
        <w:rPr>
          <w:rFonts w:hint="default"/>
          <w:lang w:val="en-US" w:eastAsia="zh-CN"/>
        </w:rPr>
        <w:t>为啥？因为要学哲学，先学逻辑，我们普通人的不开心是不开心，是痛苦大于快乐的简单不等式，哲学家们的不开心想自杀，是通过严密逻辑推导出来的，合理合法的，正儿八经的想自杀。</w:t>
      </w:r>
    </w:p>
    <w:p w14:paraId="10B30B3F">
      <w:pPr>
        <w:rPr>
          <w:rFonts w:hint="default"/>
          <w:lang w:val="en-US" w:eastAsia="zh-CN"/>
        </w:rPr>
      </w:pPr>
    </w:p>
    <w:p w14:paraId="7184ADB0">
      <w:pPr>
        <w:rPr>
          <w:rFonts w:hint="default"/>
          <w:lang w:val="en-US" w:eastAsia="zh-CN"/>
        </w:rPr>
      </w:pPr>
      <w:r>
        <w:rPr>
          <w:rFonts w:hint="default"/>
          <w:lang w:val="en-US" w:eastAsia="zh-CN"/>
        </w:rPr>
        <w:t>也就是说，如果说加缪自杀了，那也只能说是践行了“真正严肃的哲学问题只有一个就是自杀”，是一种对世界意志的坚定反抗，和对自由意志的捍卫。</w:t>
      </w:r>
    </w:p>
    <w:p w14:paraId="72CCD8D4">
      <w:pPr>
        <w:rPr>
          <w:rFonts w:hint="default"/>
          <w:lang w:val="en-US" w:eastAsia="zh-CN"/>
        </w:rPr>
      </w:pPr>
    </w:p>
    <w:p w14:paraId="64924A07">
      <w:pPr>
        <w:rPr>
          <w:rFonts w:hint="default"/>
          <w:lang w:val="en-US" w:eastAsia="zh-CN"/>
        </w:rPr>
      </w:pPr>
      <w:r>
        <w:rPr>
          <w:rFonts w:hint="default"/>
          <w:lang w:val="en-US" w:eastAsia="zh-CN"/>
        </w:rPr>
        <w:t>他妈的你就看那些抑郁的，闹自杀的，哪有几个上升到这种高度的？</w:t>
      </w:r>
    </w:p>
    <w:p w14:paraId="104C84FB">
      <w:pPr>
        <w:rPr>
          <w:rFonts w:hint="default"/>
          <w:lang w:val="en-US" w:eastAsia="zh-CN"/>
        </w:rPr>
      </w:pPr>
    </w:p>
    <w:p w14:paraId="2FB2355E">
      <w:pPr>
        <w:rPr>
          <w:rFonts w:hint="default"/>
          <w:lang w:val="en-US" w:eastAsia="zh-CN"/>
        </w:rPr>
      </w:pPr>
      <w:r>
        <w:rPr>
          <w:rFonts w:hint="default"/>
          <w:lang w:val="en-US" w:eastAsia="zh-CN"/>
        </w:rPr>
        <w:t>你要解决，就要先把这一套严密的逻辑全拆了。问题是，一方面心理医生专业不对口，另一方面，人家花了20年总结出来的严肃哲学议题你给人家扬了，那说不定人家当场就跳窗户出去了。</w:t>
      </w:r>
    </w:p>
    <w:p w14:paraId="565DB39E">
      <w:pPr>
        <w:rPr>
          <w:rFonts w:hint="default"/>
          <w:lang w:val="en-US" w:eastAsia="zh-CN"/>
        </w:rPr>
      </w:pPr>
    </w:p>
    <w:p w14:paraId="053172CE">
      <w:pPr>
        <w:rPr>
          <w:rFonts w:hint="default"/>
          <w:lang w:val="en-US" w:eastAsia="zh-CN"/>
        </w:rPr>
      </w:pPr>
      <w:r>
        <w:rPr>
          <w:rFonts w:hint="default"/>
          <w:lang w:val="en-US" w:eastAsia="zh-CN"/>
        </w:rPr>
        <w:t>文学家呢，一般来说机制稍微不太一样，文学家一般是心思细腻，柔软，纯净，有一种朴素的士大夫精神，恰恰因为这个，才能对人心人性有足够细腻的观察，一观察就容易出岔子，人的高尚倒还好，一旦那些个最黑暗的东西直接灌进去了，自己的那个纯净和外面人心的阴暗瞬间就掐架掐起来了。那个巨大的辩论性的冲突如果没有巨量的心力来锚定自己是谁，人心非常容易被冲垮，就跳了。</w:t>
      </w:r>
    </w:p>
    <w:p w14:paraId="0E4E1A8E">
      <w:pPr>
        <w:rPr>
          <w:rFonts w:hint="default"/>
          <w:lang w:val="en-US" w:eastAsia="zh-CN"/>
        </w:rPr>
      </w:pPr>
    </w:p>
    <w:p w14:paraId="726B411B">
      <w:pPr>
        <w:rPr>
          <w:rFonts w:hint="default"/>
          <w:lang w:val="en-US" w:eastAsia="zh-CN"/>
        </w:rPr>
      </w:pPr>
      <w:r>
        <w:rPr>
          <w:rFonts w:hint="default"/>
          <w:lang w:val="en-US" w:eastAsia="zh-CN"/>
        </w:rPr>
        <w:t>而这种巨大的痛苦，又往往超越了心理医生能够处理的范围。</w:t>
      </w:r>
    </w:p>
    <w:p w14:paraId="6C22070A">
      <w:pPr>
        <w:rPr>
          <w:rFonts w:hint="default"/>
          <w:lang w:val="en-US" w:eastAsia="zh-CN"/>
        </w:rPr>
      </w:pPr>
    </w:p>
    <w:p w14:paraId="422E06E4">
      <w:pPr>
        <w:rPr>
          <w:rFonts w:hint="default"/>
          <w:lang w:val="en-US" w:eastAsia="zh-CN"/>
        </w:rPr>
      </w:pPr>
      <w:r>
        <w:rPr>
          <w:rFonts w:hint="default"/>
          <w:lang w:val="en-US" w:eastAsia="zh-CN"/>
        </w:rPr>
        <w:t>而非常有意思的是，这两方面，我偏偏都接触过一点，也跟心理咨询师聊过。</w:t>
      </w:r>
    </w:p>
    <w:p w14:paraId="1AD48B53">
      <w:pPr>
        <w:rPr>
          <w:rFonts w:hint="default"/>
          <w:lang w:val="en-US" w:eastAsia="zh-CN"/>
        </w:rPr>
      </w:pPr>
    </w:p>
    <w:p w14:paraId="0FADDA6F">
      <w:pPr>
        <w:rPr>
          <w:rFonts w:hint="default"/>
          <w:lang w:val="en-US" w:eastAsia="zh-CN"/>
        </w:rPr>
      </w:pPr>
      <w:r>
        <w:rPr>
          <w:rFonts w:hint="default"/>
          <w:lang w:val="en-US" w:eastAsia="zh-CN"/>
        </w:rPr>
        <w:t>我在美国上大学那会，学校的心理咨询是免费的，包括在了学费里，都是博士博后级的从业人士给我们当心理医生。</w:t>
      </w:r>
    </w:p>
    <w:p w14:paraId="2C36A7C0">
      <w:pPr>
        <w:rPr>
          <w:rFonts w:hint="default"/>
          <w:lang w:val="en-US" w:eastAsia="zh-CN"/>
        </w:rPr>
      </w:pPr>
    </w:p>
    <w:p w14:paraId="649D8E9A">
      <w:pPr>
        <w:rPr>
          <w:rFonts w:hint="default"/>
          <w:lang w:val="en-US" w:eastAsia="zh-CN"/>
        </w:rPr>
      </w:pPr>
      <w:r>
        <w:rPr>
          <w:rFonts w:hint="default"/>
          <w:lang w:val="en-US" w:eastAsia="zh-CN"/>
        </w:rPr>
        <w:t>我正好那个时候闹虚无主义，还同时在处理各种各样的童年创伤，本着不用白不用的原则，就去约了个时间。</w:t>
      </w:r>
    </w:p>
    <w:p w14:paraId="5E823CCA">
      <w:pPr>
        <w:rPr>
          <w:rFonts w:hint="default"/>
          <w:lang w:val="en-US" w:eastAsia="zh-CN"/>
        </w:rPr>
      </w:pPr>
    </w:p>
    <w:p w14:paraId="6DF19C55">
      <w:pPr>
        <w:rPr>
          <w:rFonts w:hint="default"/>
          <w:lang w:val="en-US" w:eastAsia="zh-CN"/>
        </w:rPr>
      </w:pPr>
      <w:r>
        <w:rPr>
          <w:rFonts w:hint="default"/>
          <w:lang w:val="en-US" w:eastAsia="zh-CN"/>
        </w:rPr>
        <w:t>嘿您猜怎么着。他们心理医生平时处理大学生的问题都是啥，什么考试前焦虑，交不到朋友很孤独，还有什么父母关系不融洽什么之类的，不知道以后该干什么迷茫啊之类的问题。</w:t>
      </w:r>
    </w:p>
    <w:p w14:paraId="689B23A4">
      <w:pPr>
        <w:rPr>
          <w:rFonts w:hint="default"/>
          <w:lang w:val="en-US" w:eastAsia="zh-CN"/>
        </w:rPr>
      </w:pPr>
    </w:p>
    <w:p w14:paraId="42FB1EBC">
      <w:pPr>
        <w:rPr>
          <w:rFonts w:hint="default"/>
          <w:lang w:val="en-US" w:eastAsia="zh-CN"/>
        </w:rPr>
      </w:pPr>
      <w:r>
        <w:rPr>
          <w:rFonts w:hint="default"/>
          <w:lang w:val="en-US" w:eastAsia="zh-CN"/>
        </w:rPr>
        <w:t>我上来跟那个咨询师说，我觉得人生无意义。给那个姐姐干蒙了。</w:t>
      </w:r>
    </w:p>
    <w:p w14:paraId="4AF6BE54">
      <w:pPr>
        <w:rPr>
          <w:rFonts w:hint="default"/>
          <w:lang w:val="en-US" w:eastAsia="zh-CN"/>
        </w:rPr>
      </w:pPr>
    </w:p>
    <w:p w14:paraId="30EF2518">
      <w:pPr>
        <w:rPr>
          <w:rFonts w:hint="default"/>
          <w:lang w:val="en-US" w:eastAsia="zh-CN"/>
        </w:rPr>
      </w:pPr>
      <w:r>
        <w:rPr>
          <w:rFonts w:hint="default"/>
          <w:lang w:val="en-US" w:eastAsia="zh-CN"/>
        </w:rPr>
        <w:t>我说我不知道人活着是为了什么，学了不少虚无主义时期的人的理论，发现路子都不太行，叔本华的太悲观，尼采的太孤独，还容易疯，上帝挂了后面的路就断了，Kirkegaard路子跑过了发现我用不了，加缪的每天都得战斗，有一天累了毁灭了怎么办……Simone Weil的太基督了我东方人不兼容，陀翁主张的depth我能理解但践行不出来。</w:t>
      </w:r>
    </w:p>
    <w:p w14:paraId="5912C777">
      <w:pPr>
        <w:rPr>
          <w:rFonts w:hint="default"/>
          <w:lang w:val="en-US" w:eastAsia="zh-CN"/>
        </w:rPr>
      </w:pPr>
    </w:p>
    <w:p w14:paraId="64A14314">
      <w:pPr>
        <w:rPr>
          <w:rFonts w:hint="default"/>
          <w:lang w:val="en-US" w:eastAsia="zh-CN"/>
        </w:rPr>
      </w:pPr>
      <w:r>
        <w:rPr>
          <w:rFonts w:hint="default"/>
          <w:lang w:val="en-US" w:eastAsia="zh-CN"/>
        </w:rPr>
        <w:t>而且最后走了一圈，都是破而后立的路子，那个虚无主义的大前提解决不了。</w:t>
      </w:r>
    </w:p>
    <w:p w14:paraId="17E83258">
      <w:pPr>
        <w:rPr>
          <w:rFonts w:hint="default"/>
          <w:lang w:val="en-US" w:eastAsia="zh-CN"/>
        </w:rPr>
      </w:pPr>
    </w:p>
    <w:p w14:paraId="7C6A9F5D">
      <w:pPr>
        <w:rPr>
          <w:rFonts w:hint="default"/>
          <w:lang w:val="en-US" w:eastAsia="zh-CN"/>
        </w:rPr>
      </w:pPr>
      <w:r>
        <w:rPr>
          <w:rFonts w:hint="default"/>
          <w:lang w:val="en-US" w:eastAsia="zh-CN"/>
        </w:rPr>
        <w:t>咨询师姐姐沉默了。</w:t>
      </w:r>
    </w:p>
    <w:p w14:paraId="0A4AB1D4">
      <w:pPr>
        <w:rPr>
          <w:rFonts w:hint="default"/>
          <w:lang w:val="en-US" w:eastAsia="zh-CN"/>
        </w:rPr>
      </w:pPr>
    </w:p>
    <w:p w14:paraId="30CFB388">
      <w:pPr>
        <w:rPr>
          <w:rFonts w:hint="default"/>
          <w:lang w:val="en-US" w:eastAsia="zh-CN"/>
        </w:rPr>
      </w:pPr>
      <w:r>
        <w:rPr>
          <w:rFonts w:hint="default"/>
          <w:lang w:val="en-US" w:eastAsia="zh-CN"/>
        </w:rPr>
        <w:t>沉默是今晚的康桥。</w:t>
      </w:r>
    </w:p>
    <w:p w14:paraId="66844723">
      <w:pPr>
        <w:rPr>
          <w:rFonts w:hint="default"/>
          <w:lang w:val="en-US" w:eastAsia="zh-CN"/>
        </w:rPr>
      </w:pPr>
    </w:p>
    <w:p w14:paraId="0C6AFE14">
      <w:pPr>
        <w:rPr>
          <w:rFonts w:hint="default"/>
          <w:lang w:val="en-US" w:eastAsia="zh-CN"/>
        </w:rPr>
      </w:pPr>
      <w:r>
        <w:rPr>
          <w:rFonts w:hint="default"/>
          <w:lang w:val="en-US" w:eastAsia="zh-CN"/>
        </w:rPr>
        <w:t>我说行吧，那聊点更心理学的，聊家庭聊父母。</w:t>
      </w:r>
    </w:p>
    <w:p w14:paraId="31E021A1">
      <w:pPr>
        <w:rPr>
          <w:rFonts w:hint="default"/>
          <w:lang w:val="en-US" w:eastAsia="zh-CN"/>
        </w:rPr>
      </w:pPr>
    </w:p>
    <w:p w14:paraId="28EC4AC0">
      <w:pPr>
        <w:rPr>
          <w:rFonts w:hint="default"/>
          <w:lang w:val="en-US" w:eastAsia="zh-CN"/>
        </w:rPr>
      </w:pPr>
      <w:r>
        <w:rPr>
          <w:rFonts w:hint="default"/>
          <w:lang w:val="en-US" w:eastAsia="zh-CN"/>
        </w:rPr>
        <w:t>姐姐问我，为什么你说你娘说的多，但好像没见你父亲多少呢？</w:t>
      </w:r>
    </w:p>
    <w:p w14:paraId="3B2481E7">
      <w:pPr>
        <w:rPr>
          <w:rFonts w:hint="default"/>
          <w:lang w:val="en-US" w:eastAsia="zh-CN"/>
        </w:rPr>
      </w:pPr>
    </w:p>
    <w:p w14:paraId="513882D4">
      <w:pPr>
        <w:rPr>
          <w:rFonts w:hint="default"/>
          <w:lang w:val="en-US" w:eastAsia="zh-CN"/>
        </w:rPr>
      </w:pPr>
      <w:r>
        <w:rPr>
          <w:rFonts w:hint="default"/>
          <w:lang w:val="en-US" w:eastAsia="zh-CN"/>
        </w:rPr>
        <w:t>我说我爹在我小的时候出轨，我妈那个时候没有精神支柱只能把我当成精神支柱，但我太小没法挑大梁，所以我不得不分离出部分的自我强行长大成人，提前社会化，当儿子同时也当爹，但代价就是还有一个当时的自我困在当年了，也就出现了诸多问题比如自我价值感底，没有安全感，过于社会化以至于总是忘了自己要什么，喜欢什么，不敢遵从内心，不敢进入亲密关系，也就造成我长时间的痛苦和挣扎。</w:t>
      </w:r>
    </w:p>
    <w:p w14:paraId="5BBE393A">
      <w:pPr>
        <w:rPr>
          <w:rFonts w:hint="default"/>
          <w:lang w:val="en-US" w:eastAsia="zh-CN"/>
        </w:rPr>
      </w:pPr>
    </w:p>
    <w:p w14:paraId="08DB1D7E">
      <w:pPr>
        <w:rPr>
          <w:rFonts w:hint="default"/>
          <w:lang w:val="en-US" w:eastAsia="zh-CN"/>
        </w:rPr>
      </w:pPr>
      <w:r>
        <w:rPr>
          <w:rFonts w:hint="default"/>
          <w:lang w:val="en-US" w:eastAsia="zh-CN"/>
        </w:rPr>
        <w:t>所以我既爱我的父母，因为他们确实对我好过，我也同样憎恨他们，因为他们给我带来太多的伤害。</w:t>
      </w:r>
    </w:p>
    <w:p w14:paraId="28129FD6">
      <w:pPr>
        <w:rPr>
          <w:rFonts w:hint="default"/>
          <w:lang w:val="en-US" w:eastAsia="zh-CN"/>
        </w:rPr>
      </w:pPr>
    </w:p>
    <w:p w14:paraId="62E2908A">
      <w:pPr>
        <w:rPr>
          <w:rFonts w:hint="default"/>
          <w:lang w:val="en-US" w:eastAsia="zh-CN"/>
        </w:rPr>
      </w:pPr>
      <w:r>
        <w:rPr>
          <w:rFonts w:hint="default"/>
          <w:lang w:val="en-US" w:eastAsia="zh-CN"/>
        </w:rPr>
        <w:t>我说，您怎么看？</w:t>
      </w:r>
    </w:p>
    <w:p w14:paraId="78E6852B">
      <w:pPr>
        <w:rPr>
          <w:rFonts w:hint="default"/>
          <w:lang w:val="en-US" w:eastAsia="zh-CN"/>
        </w:rPr>
      </w:pPr>
    </w:p>
    <w:p w14:paraId="2298A1E4">
      <w:pPr>
        <w:rPr>
          <w:rFonts w:hint="default"/>
          <w:lang w:val="en-US" w:eastAsia="zh-CN"/>
        </w:rPr>
      </w:pPr>
      <w:r>
        <w:rPr>
          <w:rFonts w:hint="default"/>
          <w:lang w:val="en-US" w:eastAsia="zh-CN"/>
        </w:rPr>
        <w:t>姐姐又沉默了。姐姐说你说得对，但问题在哪里？</w:t>
      </w:r>
    </w:p>
    <w:p w14:paraId="76AD4422">
      <w:pPr>
        <w:rPr>
          <w:rFonts w:hint="default"/>
          <w:lang w:val="en-US" w:eastAsia="zh-CN"/>
        </w:rPr>
      </w:pPr>
    </w:p>
    <w:p w14:paraId="0F61B400">
      <w:pPr>
        <w:rPr>
          <w:rFonts w:hint="default"/>
          <w:lang w:val="en-US" w:eastAsia="zh-CN"/>
        </w:rPr>
      </w:pPr>
      <w:r>
        <w:rPr>
          <w:rFonts w:hint="default"/>
          <w:lang w:val="en-US" w:eastAsia="zh-CN"/>
        </w:rPr>
        <w:t>我说，问题就是您怎么看啊。</w:t>
      </w:r>
    </w:p>
    <w:p w14:paraId="2DEC3B79">
      <w:pPr>
        <w:rPr>
          <w:rFonts w:hint="default"/>
          <w:lang w:val="en-US" w:eastAsia="zh-CN"/>
        </w:rPr>
      </w:pPr>
    </w:p>
    <w:p w14:paraId="1D7B90E6">
      <w:pPr>
        <w:rPr>
          <w:rFonts w:hint="default"/>
          <w:lang w:val="en-US" w:eastAsia="zh-CN"/>
        </w:rPr>
      </w:pPr>
      <w:r>
        <w:rPr>
          <w:rFonts w:hint="default"/>
          <w:lang w:val="en-US" w:eastAsia="zh-CN"/>
        </w:rPr>
        <w:t>姐姐问我你想改善哪部分呢？</w:t>
      </w:r>
    </w:p>
    <w:p w14:paraId="3B89F6C5">
      <w:pPr>
        <w:rPr>
          <w:rFonts w:hint="default"/>
          <w:lang w:val="en-US" w:eastAsia="zh-CN"/>
        </w:rPr>
      </w:pPr>
    </w:p>
    <w:p w14:paraId="19011E0F">
      <w:pPr>
        <w:rPr>
          <w:rFonts w:hint="default"/>
          <w:lang w:val="en-US" w:eastAsia="zh-CN"/>
        </w:rPr>
      </w:pPr>
      <w:r>
        <w:rPr>
          <w:rFonts w:hint="default"/>
          <w:lang w:val="en-US" w:eastAsia="zh-CN"/>
        </w:rPr>
        <w:t>我说我都想，但是我现在不知道该咋办，姐你给我指条明路呗。</w:t>
      </w:r>
    </w:p>
    <w:p w14:paraId="2045D357">
      <w:pPr>
        <w:rPr>
          <w:rFonts w:hint="default"/>
          <w:lang w:val="en-US" w:eastAsia="zh-CN"/>
        </w:rPr>
      </w:pPr>
    </w:p>
    <w:p w14:paraId="0E71F084">
      <w:pPr>
        <w:rPr>
          <w:rFonts w:hint="default"/>
          <w:lang w:val="en-US" w:eastAsia="zh-CN"/>
        </w:rPr>
      </w:pPr>
      <w:r>
        <w:rPr>
          <w:rFonts w:hint="default"/>
          <w:lang w:val="en-US" w:eastAsia="zh-CN"/>
        </w:rPr>
        <w:t>咨询师姐姐很隐晦的表示无能为力，因为很多路子我都跑过了，发现走不通。</w:t>
      </w:r>
    </w:p>
    <w:p w14:paraId="63461AF3">
      <w:pPr>
        <w:rPr>
          <w:rFonts w:hint="default"/>
          <w:lang w:val="en-US" w:eastAsia="zh-CN"/>
        </w:rPr>
      </w:pPr>
    </w:p>
    <w:p w14:paraId="1B0503C1">
      <w:pPr>
        <w:rPr>
          <w:rFonts w:hint="default"/>
          <w:lang w:val="en-US" w:eastAsia="zh-CN"/>
        </w:rPr>
      </w:pPr>
      <w:r>
        <w:rPr>
          <w:rFonts w:hint="default"/>
          <w:lang w:val="en-US" w:eastAsia="zh-CN"/>
        </w:rPr>
        <w:t>我说行吧，谢谢姐姐。</w:t>
      </w:r>
    </w:p>
    <w:p w14:paraId="338BE11B">
      <w:pPr>
        <w:rPr>
          <w:rFonts w:hint="default"/>
          <w:lang w:val="en-US" w:eastAsia="zh-CN"/>
        </w:rPr>
      </w:pPr>
    </w:p>
    <w:p w14:paraId="135D6687">
      <w:pPr>
        <w:rPr>
          <w:rFonts w:hint="default"/>
          <w:lang w:val="en-US" w:eastAsia="zh-CN"/>
        </w:rPr>
      </w:pPr>
      <w:r>
        <w:rPr>
          <w:rFonts w:hint="default"/>
          <w:lang w:val="en-US" w:eastAsia="zh-CN"/>
        </w:rPr>
        <w:t>姐说很高兴见到你。</w:t>
      </w:r>
    </w:p>
    <w:p w14:paraId="70861283">
      <w:pPr>
        <w:rPr>
          <w:rFonts w:hint="default"/>
          <w:lang w:val="en-US" w:eastAsia="zh-CN"/>
        </w:rPr>
      </w:pPr>
    </w:p>
    <w:p w14:paraId="7BDC0EFA">
      <w:pPr>
        <w:rPr>
          <w:rFonts w:hint="default"/>
          <w:lang w:val="en-US" w:eastAsia="zh-CN"/>
        </w:rPr>
      </w:pPr>
      <w:r>
        <w:rPr>
          <w:rFonts w:hint="default"/>
          <w:lang w:val="en-US" w:eastAsia="zh-CN"/>
        </w:rPr>
        <w:t>我们一共聊了有7，8次，就这么稀里糊涂地过去了。你说解决问题了吧……好像也没太解决，没解决吧，好像还有点用。</w:t>
      </w:r>
    </w:p>
    <w:p w14:paraId="41B1F9EB">
      <w:pPr>
        <w:rPr>
          <w:rFonts w:hint="default"/>
          <w:lang w:val="en-US" w:eastAsia="zh-CN"/>
        </w:rPr>
      </w:pPr>
    </w:p>
    <w:p w14:paraId="6139004A">
      <w:pPr>
        <w:rPr>
          <w:rFonts w:hint="default"/>
          <w:lang w:val="en-US" w:eastAsia="zh-CN"/>
        </w:rPr>
      </w:pPr>
      <w:r>
        <w:rPr>
          <w:rFonts w:hint="default"/>
          <w:lang w:val="en-US" w:eastAsia="zh-CN"/>
        </w:rPr>
        <w:t>从那个时候开始，我就知道，很多事情，得靠自己了。</w:t>
      </w:r>
    </w:p>
    <w:p w14:paraId="587F79AA">
      <w:pPr>
        <w:rPr>
          <w:rFonts w:hint="default"/>
          <w:lang w:val="en-US" w:eastAsia="zh-CN"/>
        </w:rPr>
      </w:pPr>
    </w:p>
    <w:p w14:paraId="5474AF10">
      <w:pPr>
        <w:rPr>
          <w:rFonts w:hint="default"/>
          <w:lang w:val="en-US" w:eastAsia="zh-CN"/>
        </w:rPr>
      </w:pPr>
      <w:r>
        <w:rPr>
          <w:rFonts w:hint="default"/>
          <w:lang w:val="en-US" w:eastAsia="zh-CN"/>
        </w:rPr>
        <w:t>你到处求，到处找，不如自己下苦功夫去学，去练。</w:t>
      </w:r>
    </w:p>
    <w:p w14:paraId="0DBD3FDC">
      <w:pPr>
        <w:rPr>
          <w:rFonts w:hint="default"/>
          <w:lang w:val="en-US" w:eastAsia="zh-CN"/>
        </w:rPr>
      </w:pPr>
    </w:p>
    <w:p w14:paraId="362081CB">
      <w:pPr>
        <w:rPr>
          <w:rFonts w:hint="default"/>
          <w:lang w:val="en-US" w:eastAsia="zh-CN"/>
        </w:rPr>
      </w:pPr>
      <w:r>
        <w:rPr>
          <w:rFonts w:hint="default"/>
          <w:lang w:val="en-US" w:eastAsia="zh-CN"/>
        </w:rPr>
        <w:t>这也就是最后最主要的原因：因为哲学家和文学家的问题，只有他们自己能解决，因为走的太深太远，外面的力量已经几乎渗透不进来了。</w:t>
      </w:r>
    </w:p>
    <w:p w14:paraId="491A82F0">
      <w:pPr>
        <w:rPr>
          <w:rFonts w:hint="default"/>
          <w:lang w:val="en-US" w:eastAsia="zh-CN"/>
        </w:rPr>
      </w:pPr>
    </w:p>
    <w:p w14:paraId="445C37A0">
      <w:pPr>
        <w:rPr>
          <w:rFonts w:hint="default"/>
          <w:lang w:val="en-US" w:eastAsia="zh-CN"/>
        </w:rPr>
      </w:pPr>
      <w:r>
        <w:rPr>
          <w:rFonts w:hint="default"/>
          <w:lang w:val="en-US" w:eastAsia="zh-CN"/>
        </w:rPr>
        <w:t>成了，就活，撑不住了，则死。</w:t>
      </w:r>
    </w:p>
    <w:p w14:paraId="4F23714D">
      <w:pPr>
        <w:rPr>
          <w:rFonts w:hint="default"/>
          <w:lang w:val="en-US" w:eastAsia="zh-CN"/>
        </w:rPr>
      </w:pPr>
    </w:p>
    <w:p w14:paraId="7FC664FB">
      <w:pPr>
        <w:rPr>
          <w:rFonts w:hint="default"/>
          <w:lang w:val="en-US" w:eastAsia="zh-CN"/>
        </w:rPr>
      </w:pPr>
      <w:r>
        <w:rPr>
          <w:rFonts w:hint="default"/>
          <w:lang w:val="en-US" w:eastAsia="zh-CN"/>
        </w:rPr>
        <w:t>就这么简单。"</w:t>
      </w:r>
    </w:p>
    <w:p w14:paraId="3030652B">
      <w:pPr>
        <w:rPr>
          <w:rFonts w:hint="default"/>
          <w:lang w:val="en-US" w:eastAsia="zh-CN"/>
        </w:rPr>
      </w:pPr>
      <w:r>
        <w:rPr>
          <w:rFonts w:hint="default"/>
          <w:lang w:val="en-US" w:eastAsia="zh-CN"/>
        </w:rPr>
        <w:t>"因为痊愈在某种意义上来说也是一种精神自杀。</w:t>
      </w:r>
    </w:p>
    <w:p w14:paraId="1B4F64B8">
      <w:pPr>
        <w:rPr>
          <w:rFonts w:hint="default"/>
          <w:lang w:val="en-US" w:eastAsia="zh-CN"/>
        </w:rPr>
      </w:pPr>
    </w:p>
    <w:p w14:paraId="37817F8D">
      <w:pPr>
        <w:rPr>
          <w:rFonts w:hint="default"/>
          <w:lang w:val="en-US" w:eastAsia="zh-CN"/>
        </w:rPr>
      </w:pPr>
      <w:r>
        <w:rPr>
          <w:rFonts w:hint="default"/>
          <w:lang w:val="en-US" w:eastAsia="zh-CN"/>
        </w:rPr>
        <w:t>我记得第一次去看病的时候，问过医生给我开的抗抑郁药物有没有副作用，他说最多就是嗜睡。</w:t>
      </w:r>
    </w:p>
    <w:p w14:paraId="5FB5D543">
      <w:pPr>
        <w:rPr>
          <w:rFonts w:hint="default"/>
          <w:lang w:val="en-US" w:eastAsia="zh-CN"/>
        </w:rPr>
      </w:pPr>
    </w:p>
    <w:p w14:paraId="20B98E43">
      <w:pPr>
        <w:rPr>
          <w:rFonts w:hint="default"/>
          <w:lang w:val="en-US" w:eastAsia="zh-CN"/>
        </w:rPr>
      </w:pPr>
      <w:r>
        <w:rPr>
          <w:rFonts w:hint="default"/>
          <w:lang w:val="en-US" w:eastAsia="zh-CN"/>
        </w:rPr>
        <w:t>这真的是精神类药物当中算得上没什么影响的副作用了。</w:t>
      </w:r>
    </w:p>
    <w:p w14:paraId="431DF295">
      <w:pPr>
        <w:rPr>
          <w:rFonts w:hint="default"/>
          <w:lang w:val="en-US" w:eastAsia="zh-CN"/>
        </w:rPr>
      </w:pPr>
    </w:p>
    <w:p w14:paraId="1A68EC5D">
      <w:pPr>
        <w:rPr>
          <w:rFonts w:hint="default"/>
          <w:lang w:val="en-US" w:eastAsia="zh-CN"/>
        </w:rPr>
      </w:pPr>
      <w:r>
        <w:rPr>
          <w:rFonts w:hint="default"/>
          <w:lang w:val="en-US" w:eastAsia="zh-CN"/>
        </w:rPr>
        <w:t>但我连这个都接受不了。</w:t>
      </w:r>
    </w:p>
    <w:p w14:paraId="26857AA3">
      <w:pPr>
        <w:rPr>
          <w:rFonts w:hint="default"/>
          <w:lang w:val="en-US" w:eastAsia="zh-CN"/>
        </w:rPr>
      </w:pPr>
    </w:p>
    <w:p w14:paraId="418C6416">
      <w:pPr>
        <w:rPr>
          <w:rFonts w:hint="default"/>
          <w:lang w:val="en-US" w:eastAsia="zh-CN"/>
        </w:rPr>
      </w:pPr>
      <w:r>
        <w:rPr>
          <w:rFonts w:hint="default"/>
          <w:lang w:val="en-US" w:eastAsia="zh-CN"/>
        </w:rPr>
        <w:t>因为我要写作，我的写作是高强度的，我根本不可能接受自己变得嗜睡，又或者在睡眠这件事情上投入太多时间。</w:t>
      </w:r>
    </w:p>
    <w:p w14:paraId="329B7655">
      <w:pPr>
        <w:rPr>
          <w:rFonts w:hint="default"/>
          <w:lang w:val="en-US" w:eastAsia="zh-CN"/>
        </w:rPr>
      </w:pPr>
    </w:p>
    <w:p w14:paraId="387FC021">
      <w:pPr>
        <w:rPr>
          <w:rFonts w:hint="default"/>
          <w:lang w:val="en-US" w:eastAsia="zh-CN"/>
        </w:rPr>
      </w:pPr>
      <w:r>
        <w:rPr>
          <w:rFonts w:hint="default"/>
          <w:lang w:val="en-US" w:eastAsia="zh-CN"/>
        </w:rPr>
        <w:t>所以，我没有吃药。</w:t>
      </w:r>
    </w:p>
    <w:p w14:paraId="01C31CE0">
      <w:pPr>
        <w:rPr>
          <w:rFonts w:hint="default"/>
          <w:lang w:val="en-US" w:eastAsia="zh-CN"/>
        </w:rPr>
      </w:pPr>
    </w:p>
    <w:p w14:paraId="4AA398C2">
      <w:pPr>
        <w:rPr>
          <w:rFonts w:hint="default"/>
          <w:lang w:val="en-US" w:eastAsia="zh-CN"/>
        </w:rPr>
      </w:pPr>
      <w:r>
        <w:rPr>
          <w:rFonts w:hint="default"/>
          <w:lang w:val="en-US" w:eastAsia="zh-CN"/>
        </w:rPr>
        <w:t>当然医生是不知道这一切的，作为钢筋森林当中久坐办公室的问答类生物，医生通常不关心精神病们后续的疗愈。</w:t>
      </w:r>
    </w:p>
    <w:p w14:paraId="55B00D21">
      <w:pPr>
        <w:rPr>
          <w:rFonts w:hint="default"/>
          <w:lang w:val="en-US" w:eastAsia="zh-CN"/>
        </w:rPr>
      </w:pPr>
    </w:p>
    <w:p w14:paraId="4C9EEA46">
      <w:pPr>
        <w:rPr>
          <w:rFonts w:hint="default"/>
          <w:lang w:val="en-US" w:eastAsia="zh-CN"/>
        </w:rPr>
      </w:pPr>
      <w:r>
        <w:rPr>
          <w:rFonts w:hint="default"/>
          <w:lang w:val="en-US" w:eastAsia="zh-CN"/>
        </w:rPr>
        <w:t>不过我父母挺关心的，绝大多数人一辈子都不知道，其实只需要家长签字就可以把孩子送进精神病院，这套流程的手续非常简单。</w:t>
      </w:r>
    </w:p>
    <w:p w14:paraId="1DFA0338">
      <w:pPr>
        <w:rPr>
          <w:rFonts w:hint="default"/>
          <w:lang w:val="en-US" w:eastAsia="zh-CN"/>
        </w:rPr>
      </w:pPr>
    </w:p>
    <w:p w14:paraId="7A1C4AB8">
      <w:pPr>
        <w:rPr>
          <w:rFonts w:hint="default"/>
          <w:lang w:val="en-US" w:eastAsia="zh-CN"/>
        </w:rPr>
      </w:pPr>
      <w:r>
        <w:rPr>
          <w:rFonts w:hint="default"/>
          <w:lang w:val="en-US" w:eastAsia="zh-CN"/>
        </w:rPr>
        <w:t>我知道的时候有点太迟了，但好在把我送进去并不是什么坏事。</w:t>
      </w:r>
    </w:p>
    <w:p w14:paraId="5211BC31">
      <w:pPr>
        <w:rPr>
          <w:rFonts w:hint="default"/>
          <w:lang w:val="en-US" w:eastAsia="zh-CN"/>
        </w:rPr>
      </w:pPr>
    </w:p>
    <w:p w14:paraId="4200ACE7">
      <w:pPr>
        <w:rPr>
          <w:rFonts w:hint="default"/>
          <w:lang w:val="en-US" w:eastAsia="zh-CN"/>
        </w:rPr>
      </w:pPr>
      <w:r>
        <w:rPr>
          <w:rFonts w:hint="default"/>
          <w:lang w:val="en-US" w:eastAsia="zh-CN"/>
        </w:rPr>
        <w:t>我的父亲和母亲难得得到了喘息的空间，他们那因我而起皱发烫的大脑皮质终于可以冷静下来了，那种饱含期待的眼神倒像是把我送进了什么改造学校，等出来的时候我就会摇身一变成为家庭这个狭小权利体系下的忠臣孝子。</w:t>
      </w:r>
    </w:p>
    <w:p w14:paraId="36DA6FAA">
      <w:pPr>
        <w:rPr>
          <w:rFonts w:hint="default"/>
          <w:lang w:val="en-US" w:eastAsia="zh-CN"/>
        </w:rPr>
      </w:pPr>
    </w:p>
    <w:p w14:paraId="3B433294">
      <w:pPr>
        <w:rPr>
          <w:rFonts w:hint="default"/>
          <w:lang w:val="en-US" w:eastAsia="zh-CN"/>
        </w:rPr>
      </w:pPr>
      <w:r>
        <w:rPr>
          <w:rFonts w:hint="default"/>
          <w:lang w:val="en-US" w:eastAsia="zh-CN"/>
        </w:rPr>
        <w:t>可惜没用。</w:t>
      </w:r>
    </w:p>
    <w:p w14:paraId="0EC97C7F">
      <w:pPr>
        <w:rPr>
          <w:rFonts w:hint="default"/>
          <w:lang w:val="en-US" w:eastAsia="zh-CN"/>
        </w:rPr>
      </w:pPr>
    </w:p>
    <w:p w14:paraId="56676532">
      <w:pPr>
        <w:rPr>
          <w:rFonts w:hint="default"/>
          <w:lang w:val="en-US" w:eastAsia="zh-CN"/>
        </w:rPr>
      </w:pPr>
      <w:r>
        <w:rPr>
          <w:rFonts w:hint="default"/>
          <w:lang w:val="en-US" w:eastAsia="zh-CN"/>
        </w:rPr>
        <w:t>在精神病院里每天是会有固定时间送药的，那玩意儿我一颗没吃过，倒是分给过同病房的哈麻批。</w:t>
      </w:r>
    </w:p>
    <w:p w14:paraId="2AE5D37D">
      <w:pPr>
        <w:rPr>
          <w:rFonts w:hint="default"/>
          <w:lang w:val="en-US" w:eastAsia="zh-CN"/>
        </w:rPr>
      </w:pPr>
    </w:p>
    <w:p w14:paraId="2454E30D">
      <w:pPr>
        <w:rPr>
          <w:rFonts w:hint="default"/>
          <w:lang w:val="en-US" w:eastAsia="zh-CN"/>
        </w:rPr>
      </w:pPr>
      <w:r>
        <w:rPr>
          <w:rFonts w:hint="default"/>
          <w:lang w:val="en-US" w:eastAsia="zh-CN"/>
        </w:rPr>
        <w:t>看到大家伙儿吃药的时候，我心里会难得的有了幸福感，不论这种镇定类药物到底叫什么或者有什么效果。</w:t>
      </w:r>
    </w:p>
    <w:p w14:paraId="56BEC139">
      <w:pPr>
        <w:rPr>
          <w:rFonts w:hint="default"/>
          <w:lang w:val="en-US" w:eastAsia="zh-CN"/>
        </w:rPr>
      </w:pPr>
    </w:p>
    <w:p w14:paraId="0AB90B7E">
      <w:pPr>
        <w:rPr>
          <w:rFonts w:hint="default"/>
          <w:lang w:val="en-US" w:eastAsia="zh-CN"/>
        </w:rPr>
      </w:pPr>
      <w:r>
        <w:rPr>
          <w:rFonts w:hint="default"/>
          <w:lang w:val="en-US" w:eastAsia="zh-CN"/>
        </w:rPr>
        <w:t>起码那能够让我睡个好觉。</w:t>
      </w:r>
    </w:p>
    <w:p w14:paraId="683BB938">
      <w:pPr>
        <w:rPr>
          <w:rFonts w:hint="default"/>
          <w:lang w:val="en-US" w:eastAsia="zh-CN"/>
        </w:rPr>
      </w:pPr>
    </w:p>
    <w:p w14:paraId="18347805">
      <w:pPr>
        <w:rPr>
          <w:rFonts w:hint="default"/>
          <w:lang w:val="en-US" w:eastAsia="zh-CN"/>
        </w:rPr>
      </w:pPr>
      <w:r>
        <w:rPr>
          <w:rFonts w:hint="default"/>
          <w:lang w:val="en-US" w:eastAsia="zh-CN"/>
        </w:rPr>
        <w:t>妈的有人天天睡觉睡到一半坐起来哭，然后又躺下去睡觉，这谁受得了。</w:t>
      </w:r>
    </w:p>
    <w:p w14:paraId="33819A23">
      <w:pPr>
        <w:rPr>
          <w:rFonts w:hint="default"/>
          <w:lang w:val="en-US" w:eastAsia="zh-CN"/>
        </w:rPr>
      </w:pPr>
    </w:p>
    <w:p w14:paraId="51FB7E99">
      <w:pPr>
        <w:rPr>
          <w:rFonts w:hint="default"/>
          <w:lang w:val="en-US" w:eastAsia="zh-CN"/>
        </w:rPr>
      </w:pPr>
      <w:r>
        <w:rPr>
          <w:rFonts w:hint="default"/>
          <w:lang w:val="en-US" w:eastAsia="zh-CN"/>
        </w:rPr>
        <w:t>我冷不丁半夜睁开眼睛还以为病友被鬼附体了。</w:t>
      </w:r>
    </w:p>
    <w:p w14:paraId="49E169EF">
      <w:pPr>
        <w:rPr>
          <w:rFonts w:hint="default"/>
          <w:lang w:val="en-US" w:eastAsia="zh-CN"/>
        </w:rPr>
      </w:pPr>
    </w:p>
    <w:p w14:paraId="6B92A2AB">
      <w:pPr>
        <w:rPr>
          <w:rFonts w:hint="default"/>
          <w:lang w:val="en-US" w:eastAsia="zh-CN"/>
        </w:rPr>
      </w:pPr>
      <w:r>
        <w:rPr>
          <w:rFonts w:hint="default"/>
          <w:lang w:val="en-US" w:eastAsia="zh-CN"/>
        </w:rPr>
        <w:t>所以，精神病也会催着其他精神病吃药，彼此厌烦是我们这种人的常态。</w:t>
      </w:r>
    </w:p>
    <w:p w14:paraId="0A7B1AED">
      <w:pPr>
        <w:rPr>
          <w:rFonts w:hint="default"/>
          <w:lang w:val="en-US" w:eastAsia="zh-CN"/>
        </w:rPr>
      </w:pPr>
    </w:p>
    <w:p w14:paraId="393EE923">
      <w:pPr>
        <w:rPr>
          <w:rFonts w:hint="default"/>
          <w:lang w:val="en-US" w:eastAsia="zh-CN"/>
        </w:rPr>
      </w:pPr>
      <w:r>
        <w:rPr>
          <w:rFonts w:hint="default"/>
          <w:lang w:val="en-US" w:eastAsia="zh-CN"/>
        </w:rPr>
        <w:t>我进去后的表现在某种意义上堪称完美，如果要考虑对于病人发放奖状的话，我怎么着都能拿一个安分守己奖。</w:t>
      </w:r>
    </w:p>
    <w:p w14:paraId="1B3D9C9D">
      <w:pPr>
        <w:rPr>
          <w:rFonts w:hint="default"/>
          <w:lang w:val="en-US" w:eastAsia="zh-CN"/>
        </w:rPr>
      </w:pPr>
    </w:p>
    <w:p w14:paraId="203CFA17">
      <w:pPr>
        <w:rPr>
          <w:rFonts w:hint="default"/>
          <w:lang w:val="en-US" w:eastAsia="zh-CN"/>
        </w:rPr>
      </w:pPr>
      <w:r>
        <w:rPr>
          <w:rFonts w:hint="default"/>
          <w:lang w:val="en-US" w:eastAsia="zh-CN"/>
        </w:rPr>
        <w:t>我几乎没有狂躁的症状，也不会脱裤子跑到逃生通道去大便，更不会神经兮兮地给精神病们传教，因此既不必用束缚带来捆着我，也不用喊上两个牛高马大的护工把我盯着。</w:t>
      </w:r>
    </w:p>
    <w:p w14:paraId="1D5E060F">
      <w:pPr>
        <w:rPr>
          <w:rFonts w:hint="default"/>
          <w:lang w:val="en-US" w:eastAsia="zh-CN"/>
        </w:rPr>
      </w:pPr>
    </w:p>
    <w:p w14:paraId="16CC7547">
      <w:pPr>
        <w:rPr>
          <w:rFonts w:hint="default"/>
          <w:lang w:val="en-US" w:eastAsia="zh-CN"/>
        </w:rPr>
      </w:pPr>
      <w:r>
        <w:rPr>
          <w:rFonts w:hint="default"/>
          <w:lang w:val="en-US" w:eastAsia="zh-CN"/>
        </w:rPr>
        <w:t>家里还有一对脑阔不灵光的父母会着急忙慌地给医院打钱。</w:t>
      </w:r>
    </w:p>
    <w:p w14:paraId="5B56A2B9">
      <w:pPr>
        <w:rPr>
          <w:rFonts w:hint="default"/>
          <w:lang w:val="en-US" w:eastAsia="zh-CN"/>
        </w:rPr>
      </w:pPr>
    </w:p>
    <w:p w14:paraId="4FC5D712">
      <w:pPr>
        <w:rPr>
          <w:rFonts w:hint="default"/>
          <w:lang w:val="en-US" w:eastAsia="zh-CN"/>
        </w:rPr>
      </w:pPr>
      <w:r>
        <w:rPr>
          <w:rFonts w:hint="default"/>
          <w:lang w:val="en-US" w:eastAsia="zh-CN"/>
        </w:rPr>
        <w:t>甚至走医保。</w:t>
      </w:r>
    </w:p>
    <w:p w14:paraId="78ACB7A7">
      <w:pPr>
        <w:rPr>
          <w:rFonts w:hint="default"/>
          <w:lang w:val="en-US" w:eastAsia="zh-CN"/>
        </w:rPr>
      </w:pPr>
    </w:p>
    <w:p w14:paraId="27AF9519">
      <w:pPr>
        <w:rPr>
          <w:rFonts w:hint="default"/>
          <w:lang w:val="en-US" w:eastAsia="zh-CN"/>
        </w:rPr>
      </w:pPr>
      <w:r>
        <w:rPr>
          <w:rFonts w:hint="default"/>
          <w:lang w:val="en-US" w:eastAsia="zh-CN"/>
        </w:rPr>
        <w:t>我要是医院院长怎么着都得给自己颁发一朵小红花，然后表彰为新时代先进精神病个体。</w:t>
      </w:r>
    </w:p>
    <w:p w14:paraId="49877792">
      <w:pPr>
        <w:rPr>
          <w:rFonts w:hint="default"/>
          <w:lang w:val="en-US" w:eastAsia="zh-CN"/>
        </w:rPr>
      </w:pPr>
    </w:p>
    <w:p w14:paraId="24128772">
      <w:pPr>
        <w:rPr>
          <w:rFonts w:hint="default"/>
          <w:lang w:val="en-US" w:eastAsia="zh-CN"/>
        </w:rPr>
      </w:pPr>
      <w:r>
        <w:rPr>
          <w:rFonts w:hint="default"/>
          <w:lang w:val="en-US" w:eastAsia="zh-CN"/>
        </w:rPr>
        <w:t>所以大家还是蛮喜欢我的，护工可以和我唠家常，病友可以跟我一起蹲墙根，然后讨论着张柏芝是不是蜥蜴人这种抽象话题。</w:t>
      </w:r>
    </w:p>
    <w:p w14:paraId="08D3A1A2">
      <w:pPr>
        <w:rPr>
          <w:rFonts w:hint="default"/>
          <w:lang w:val="en-US" w:eastAsia="zh-CN"/>
        </w:rPr>
      </w:pPr>
    </w:p>
    <w:p w14:paraId="4BB97307">
      <w:pPr>
        <w:rPr>
          <w:rFonts w:hint="default"/>
          <w:lang w:val="en-US" w:eastAsia="zh-CN"/>
        </w:rPr>
      </w:pPr>
      <w:r>
        <w:rPr>
          <w:rFonts w:hint="default"/>
          <w:lang w:val="en-US" w:eastAsia="zh-CN"/>
        </w:rPr>
        <w:t>我在正常与非正常的界限两段反复横跳，仿佛生怕停下来就会有一颗子弹穿过我的大脑。</w:t>
      </w:r>
    </w:p>
    <w:p w14:paraId="62B70774">
      <w:pPr>
        <w:rPr>
          <w:rFonts w:hint="default"/>
          <w:lang w:val="en-US" w:eastAsia="zh-CN"/>
        </w:rPr>
      </w:pPr>
    </w:p>
    <w:p w14:paraId="71511419">
      <w:pPr>
        <w:rPr>
          <w:rFonts w:hint="default"/>
          <w:lang w:val="en-US" w:eastAsia="zh-CN"/>
        </w:rPr>
      </w:pPr>
      <w:r>
        <w:rPr>
          <w:rFonts w:hint="default"/>
          <w:lang w:val="en-US" w:eastAsia="zh-CN"/>
        </w:rPr>
        <w:t>于是只能一直踮着脚。</w:t>
      </w:r>
    </w:p>
    <w:p w14:paraId="6B4C46C5">
      <w:pPr>
        <w:rPr>
          <w:rFonts w:hint="default"/>
          <w:lang w:val="en-US" w:eastAsia="zh-CN"/>
        </w:rPr>
      </w:pPr>
    </w:p>
    <w:p w14:paraId="210E6381">
      <w:pPr>
        <w:rPr>
          <w:rFonts w:hint="default"/>
          <w:lang w:val="en-US" w:eastAsia="zh-CN"/>
        </w:rPr>
      </w:pPr>
      <w:r>
        <w:rPr>
          <w:rFonts w:hint="default"/>
          <w:lang w:val="en-US" w:eastAsia="zh-CN"/>
        </w:rPr>
        <w:t>可实质上我还是没有接受任何治疗。</w:t>
      </w:r>
    </w:p>
    <w:p w14:paraId="7F72B5A7">
      <w:pPr>
        <w:rPr>
          <w:rFonts w:hint="default"/>
          <w:lang w:val="en-US" w:eastAsia="zh-CN"/>
        </w:rPr>
      </w:pPr>
    </w:p>
    <w:p w14:paraId="27ACEB93">
      <w:pPr>
        <w:rPr>
          <w:rFonts w:hint="default"/>
          <w:lang w:val="en-US" w:eastAsia="zh-CN"/>
        </w:rPr>
      </w:pPr>
      <w:r>
        <w:rPr>
          <w:rFonts w:hint="default"/>
          <w:lang w:val="en-US" w:eastAsia="zh-CN"/>
        </w:rPr>
        <w:t>我的自杀欲就像按时抵达的潮汐一样在精神世界里此起彼伏，侧躺在床上的时候我会因为5-羟色胺的失调而发生胸口剧痛的躯体化症状，冷不丁耳朵里灌入幻听的刹那我也只能茫然地抬起头。</w:t>
      </w:r>
    </w:p>
    <w:p w14:paraId="6252AB7F">
      <w:pPr>
        <w:rPr>
          <w:rFonts w:hint="default"/>
          <w:lang w:val="en-US" w:eastAsia="zh-CN"/>
        </w:rPr>
      </w:pPr>
    </w:p>
    <w:p w14:paraId="4487BA41">
      <w:pPr>
        <w:rPr>
          <w:rFonts w:hint="default"/>
          <w:lang w:val="en-US" w:eastAsia="zh-CN"/>
        </w:rPr>
      </w:pPr>
      <w:r>
        <w:rPr>
          <w:rFonts w:hint="default"/>
          <w:lang w:val="en-US" w:eastAsia="zh-CN"/>
        </w:rPr>
        <w:t>我很疲惫，我疲惫的要死。</w:t>
      </w:r>
    </w:p>
    <w:p w14:paraId="6FC9F465">
      <w:pPr>
        <w:rPr>
          <w:rFonts w:hint="default"/>
          <w:lang w:val="en-US" w:eastAsia="zh-CN"/>
        </w:rPr>
      </w:pPr>
    </w:p>
    <w:p w14:paraId="463AE50C">
      <w:pPr>
        <w:rPr>
          <w:rFonts w:hint="default"/>
          <w:lang w:val="en-US" w:eastAsia="zh-CN"/>
        </w:rPr>
      </w:pPr>
      <w:r>
        <w:rPr>
          <w:rFonts w:hint="default"/>
          <w:lang w:val="en-US" w:eastAsia="zh-CN"/>
        </w:rPr>
        <w:t>如果可以我现在就想躺在泥土上然后任由自己的血肉发酵，留下一个不大不小的人形凹陷以后，就这么直接腐烂风化掉。</w:t>
      </w:r>
    </w:p>
    <w:p w14:paraId="3EB15977">
      <w:pPr>
        <w:rPr>
          <w:rFonts w:hint="default"/>
          <w:lang w:val="en-US" w:eastAsia="zh-CN"/>
        </w:rPr>
      </w:pPr>
    </w:p>
    <w:p w14:paraId="19E11F59">
      <w:pPr>
        <w:rPr>
          <w:rFonts w:hint="default"/>
          <w:lang w:val="en-US" w:eastAsia="zh-CN"/>
        </w:rPr>
      </w:pPr>
      <w:r>
        <w:rPr>
          <w:rFonts w:hint="default"/>
          <w:lang w:val="en-US" w:eastAsia="zh-CN"/>
        </w:rPr>
        <w:t>我并不会向主治医师隐瞒我的症状，于是医生总是一头雾水地看着我笑嘻嘻地讲述幻想。</w:t>
      </w:r>
    </w:p>
    <w:p w14:paraId="153EC87B">
      <w:pPr>
        <w:rPr>
          <w:rFonts w:hint="default"/>
          <w:lang w:val="en-US" w:eastAsia="zh-CN"/>
        </w:rPr>
      </w:pPr>
    </w:p>
    <w:p w14:paraId="70F46039">
      <w:pPr>
        <w:rPr>
          <w:rFonts w:hint="default"/>
          <w:lang w:val="en-US" w:eastAsia="zh-CN"/>
        </w:rPr>
      </w:pPr>
      <w:r>
        <w:rPr>
          <w:rFonts w:hint="default"/>
          <w:lang w:val="en-US" w:eastAsia="zh-CN"/>
        </w:rPr>
        <w:t>搞不好还以为我是表演型人格呢，来精神病院找素材来了这是。</w:t>
      </w:r>
    </w:p>
    <w:p w14:paraId="2A1118BE">
      <w:pPr>
        <w:rPr>
          <w:rFonts w:hint="default"/>
          <w:lang w:val="en-US" w:eastAsia="zh-CN"/>
        </w:rPr>
      </w:pPr>
    </w:p>
    <w:p w14:paraId="12534F58">
      <w:pPr>
        <w:rPr>
          <w:rFonts w:hint="default"/>
          <w:lang w:val="en-US" w:eastAsia="zh-CN"/>
        </w:rPr>
      </w:pPr>
      <w:r>
        <w:rPr>
          <w:rFonts w:hint="default"/>
          <w:lang w:val="en-US" w:eastAsia="zh-CN"/>
        </w:rPr>
        <w:t>我其实很清楚他那颗半秃顶的脑袋里所想的东西我都能想到，如果我们要开诚布公地脱了衣服裤子在办公室里交谈的话，那么我很乐意为他解释这一切。</w:t>
      </w:r>
    </w:p>
    <w:p w14:paraId="20D5C2F0">
      <w:pPr>
        <w:rPr>
          <w:rFonts w:hint="default"/>
          <w:lang w:val="en-US" w:eastAsia="zh-CN"/>
        </w:rPr>
      </w:pPr>
    </w:p>
    <w:p w14:paraId="35E39CE2">
      <w:pPr>
        <w:rPr>
          <w:rFonts w:hint="default"/>
          <w:lang w:val="en-US" w:eastAsia="zh-CN"/>
        </w:rPr>
      </w:pPr>
      <w:r>
        <w:rPr>
          <w:rFonts w:hint="default"/>
          <w:lang w:val="en-US" w:eastAsia="zh-CN"/>
        </w:rPr>
        <w:t>我可以当着他的面完成一场精准的精神解剖，把戴着手套的手伸进我自己的大脑。</w:t>
      </w:r>
    </w:p>
    <w:p w14:paraId="4D250385">
      <w:pPr>
        <w:rPr>
          <w:rFonts w:hint="default"/>
          <w:lang w:val="en-US" w:eastAsia="zh-CN"/>
        </w:rPr>
      </w:pPr>
    </w:p>
    <w:p w14:paraId="2F93DA0C">
      <w:pPr>
        <w:rPr>
          <w:rFonts w:hint="default"/>
          <w:lang w:val="en-US" w:eastAsia="zh-CN"/>
        </w:rPr>
      </w:pPr>
      <w:r>
        <w:rPr>
          <w:rFonts w:hint="default"/>
          <w:lang w:val="en-US" w:eastAsia="zh-CN"/>
        </w:rPr>
        <w:t>比如我的性变态来自于儿时封建式家庭的性压抑，以及肢体暴力下的扭曲。</w:t>
      </w:r>
    </w:p>
    <w:p w14:paraId="76C26723">
      <w:pPr>
        <w:rPr>
          <w:rFonts w:hint="default"/>
          <w:lang w:val="en-US" w:eastAsia="zh-CN"/>
        </w:rPr>
      </w:pPr>
    </w:p>
    <w:p w14:paraId="417ABDB1">
      <w:pPr>
        <w:rPr>
          <w:rFonts w:hint="default"/>
          <w:lang w:val="en-US" w:eastAsia="zh-CN"/>
        </w:rPr>
      </w:pPr>
      <w:r>
        <w:rPr>
          <w:rFonts w:hint="default"/>
          <w:lang w:val="en-US" w:eastAsia="zh-CN"/>
        </w:rPr>
        <w:t>比如我的抑郁来自于长期缺爱造成的精神空洞，又包括所谓哲学体系上的形而上学。</w:t>
      </w:r>
    </w:p>
    <w:p w14:paraId="3A13AA1A">
      <w:pPr>
        <w:rPr>
          <w:rFonts w:hint="default"/>
          <w:lang w:val="en-US" w:eastAsia="zh-CN"/>
        </w:rPr>
      </w:pPr>
    </w:p>
    <w:p w14:paraId="053939C3">
      <w:pPr>
        <w:rPr>
          <w:rFonts w:hint="default"/>
          <w:lang w:val="en-US" w:eastAsia="zh-CN"/>
        </w:rPr>
      </w:pPr>
      <w:r>
        <w:rPr>
          <w:rFonts w:hint="default"/>
          <w:lang w:val="en-US" w:eastAsia="zh-CN"/>
        </w:rPr>
        <w:t>还比如我的幻听意味着多半大脑的某个位置有了病变，我的极端冷漠来自于情感缺失和教育缺失，在社会化的过程当中我像个弃婴一样被丢在卫生院门口的蓝色垃圾桶，那么理所应当地就会和这片城市格格不入。</w:t>
      </w:r>
    </w:p>
    <w:p w14:paraId="2BB9BE5C">
      <w:pPr>
        <w:rPr>
          <w:rFonts w:hint="default"/>
          <w:lang w:val="en-US" w:eastAsia="zh-CN"/>
        </w:rPr>
      </w:pPr>
    </w:p>
    <w:p w14:paraId="6B58639A">
      <w:pPr>
        <w:rPr>
          <w:rFonts w:hint="default"/>
          <w:lang w:val="en-US" w:eastAsia="zh-CN"/>
        </w:rPr>
      </w:pPr>
      <w:r>
        <w:rPr>
          <w:rFonts w:hint="default"/>
          <w:lang w:val="en-US" w:eastAsia="zh-CN"/>
        </w:rPr>
        <w:t>因此如果医生乐意的话，坦白讲我甚至还可以帮忙解剖一下他的脑子。</w:t>
      </w:r>
    </w:p>
    <w:p w14:paraId="0A0389F8">
      <w:pPr>
        <w:rPr>
          <w:rFonts w:hint="default"/>
          <w:lang w:val="en-US" w:eastAsia="zh-CN"/>
        </w:rPr>
      </w:pPr>
    </w:p>
    <w:p w14:paraId="6268DAE3">
      <w:pPr>
        <w:rPr>
          <w:rFonts w:hint="default"/>
          <w:lang w:val="en-US" w:eastAsia="zh-CN"/>
        </w:rPr>
      </w:pPr>
      <w:r>
        <w:rPr>
          <w:rFonts w:hint="default"/>
          <w:lang w:val="en-US" w:eastAsia="zh-CN"/>
        </w:rPr>
        <w:t>虽然被患者看穿通常是一种丢失贞操的行为。</w:t>
      </w:r>
    </w:p>
    <w:p w14:paraId="7521AA0D">
      <w:pPr>
        <w:rPr>
          <w:rFonts w:hint="default"/>
          <w:lang w:val="en-US" w:eastAsia="zh-CN"/>
        </w:rPr>
      </w:pPr>
    </w:p>
    <w:p w14:paraId="2DBD9E3B">
      <w:pPr>
        <w:rPr>
          <w:rFonts w:hint="default"/>
          <w:lang w:val="en-US" w:eastAsia="zh-CN"/>
        </w:rPr>
      </w:pPr>
      <w:r>
        <w:rPr>
          <w:rFonts w:hint="default"/>
          <w:lang w:val="en-US" w:eastAsia="zh-CN"/>
        </w:rPr>
        <w:t>我足够清楚我作为一个骨骼发育成熟且有点缺钙的生命体，究竟是怎么样组装而来的，我知道我活的很痛苦，我怎么可能不知道，我半夜都知道自己起来撒尿。</w:t>
      </w:r>
    </w:p>
    <w:p w14:paraId="7232A97B">
      <w:pPr>
        <w:rPr>
          <w:rFonts w:hint="default"/>
          <w:lang w:val="en-US" w:eastAsia="zh-CN"/>
        </w:rPr>
      </w:pPr>
    </w:p>
    <w:p w14:paraId="31DC9E8F">
      <w:pPr>
        <w:rPr>
          <w:rFonts w:hint="default"/>
          <w:lang w:val="en-US" w:eastAsia="zh-CN"/>
        </w:rPr>
      </w:pPr>
      <w:r>
        <w:rPr>
          <w:rFonts w:hint="default"/>
          <w:lang w:val="en-US" w:eastAsia="zh-CN"/>
        </w:rPr>
        <w:t>天老爷，我痛苦的简直体无完肤，压抑感最重的时候我恨不得拿刮水果皮的刀把这层皮囊给刮下来，然后让灵魂从这样的沉重中飞离出去。</w:t>
      </w:r>
    </w:p>
    <w:p w14:paraId="06358BD8">
      <w:pPr>
        <w:rPr>
          <w:rFonts w:hint="default"/>
          <w:lang w:val="en-US" w:eastAsia="zh-CN"/>
        </w:rPr>
      </w:pPr>
    </w:p>
    <w:p w14:paraId="0C865CFE">
      <w:pPr>
        <w:rPr>
          <w:rFonts w:hint="default"/>
          <w:lang w:val="en-US" w:eastAsia="zh-CN"/>
        </w:rPr>
      </w:pPr>
      <w:r>
        <w:rPr>
          <w:rFonts w:hint="default"/>
          <w:lang w:val="en-US" w:eastAsia="zh-CN"/>
        </w:rPr>
        <w:t>我也会哭啊，虽然没有人知道。</w:t>
      </w:r>
    </w:p>
    <w:p w14:paraId="5CB089BD">
      <w:pPr>
        <w:rPr>
          <w:rFonts w:hint="default"/>
          <w:lang w:val="en-US" w:eastAsia="zh-CN"/>
        </w:rPr>
      </w:pPr>
    </w:p>
    <w:p w14:paraId="3AB8F463">
      <w:pPr>
        <w:rPr>
          <w:rFonts w:hint="default"/>
          <w:lang w:val="en-US" w:eastAsia="zh-CN"/>
        </w:rPr>
      </w:pPr>
      <w:r>
        <w:rPr>
          <w:rFonts w:hint="default"/>
          <w:lang w:val="en-US" w:eastAsia="zh-CN"/>
        </w:rPr>
        <w:t>但我仍然拒绝接受治疗。</w:t>
      </w:r>
    </w:p>
    <w:p w14:paraId="3991701C">
      <w:pPr>
        <w:rPr>
          <w:rFonts w:hint="default"/>
          <w:lang w:val="en-US" w:eastAsia="zh-CN"/>
        </w:rPr>
      </w:pPr>
    </w:p>
    <w:p w14:paraId="4E9ECD09">
      <w:pPr>
        <w:rPr>
          <w:rFonts w:hint="default"/>
          <w:lang w:val="en-US" w:eastAsia="zh-CN"/>
        </w:rPr>
      </w:pPr>
      <w:r>
        <w:rPr>
          <w:rFonts w:hint="default"/>
          <w:lang w:val="en-US" w:eastAsia="zh-CN"/>
        </w:rPr>
        <w:t>没有别的原因，除开那些高深莫测的语句，真正的答案只有一个，那就是我要写作。</w:t>
      </w:r>
    </w:p>
    <w:p w14:paraId="7A886D56">
      <w:pPr>
        <w:rPr>
          <w:rFonts w:hint="default"/>
          <w:lang w:val="en-US" w:eastAsia="zh-CN"/>
        </w:rPr>
      </w:pPr>
    </w:p>
    <w:p w14:paraId="44FC44D7">
      <w:pPr>
        <w:rPr>
          <w:rFonts w:hint="default"/>
          <w:lang w:val="en-US" w:eastAsia="zh-CN"/>
        </w:rPr>
      </w:pPr>
      <w:r>
        <w:rPr>
          <w:rFonts w:hint="default"/>
          <w:lang w:val="en-US" w:eastAsia="zh-CN"/>
        </w:rPr>
        <w:t>我并不把疾病视为上等标签，又或者说吸引力的产物，我并不迷恋于作为异类的感官体验，我的虚荣心不建立在这上面。</w:t>
      </w:r>
    </w:p>
    <w:p w14:paraId="4B1E9358">
      <w:pPr>
        <w:rPr>
          <w:rFonts w:hint="default"/>
          <w:lang w:val="en-US" w:eastAsia="zh-CN"/>
        </w:rPr>
      </w:pPr>
    </w:p>
    <w:p w14:paraId="751C4C51">
      <w:pPr>
        <w:rPr>
          <w:rFonts w:hint="default"/>
          <w:lang w:val="en-US" w:eastAsia="zh-CN"/>
        </w:rPr>
      </w:pPr>
      <w:r>
        <w:rPr>
          <w:rFonts w:hint="default"/>
          <w:lang w:val="en-US" w:eastAsia="zh-CN"/>
        </w:rPr>
        <w:t>我只是没办法以痊愈者的身份去写精神病的文字，就像幸福者无法再共情我们这些苦逼的哥老倌儿一样。</w:t>
      </w:r>
    </w:p>
    <w:p w14:paraId="507642EB">
      <w:pPr>
        <w:rPr>
          <w:rFonts w:hint="default"/>
          <w:lang w:val="en-US" w:eastAsia="zh-CN"/>
        </w:rPr>
      </w:pPr>
    </w:p>
    <w:p w14:paraId="7B85644D">
      <w:pPr>
        <w:rPr>
          <w:rFonts w:hint="default"/>
          <w:lang w:val="en-US" w:eastAsia="zh-CN"/>
        </w:rPr>
      </w:pPr>
      <w:r>
        <w:rPr>
          <w:rFonts w:hint="default"/>
          <w:lang w:val="en-US" w:eastAsia="zh-CN"/>
        </w:rPr>
        <w:t>当我头脑混沌或者清醒，总之发自内心地得意然后迈进常人的大门时。</w:t>
      </w:r>
    </w:p>
    <w:p w14:paraId="151671DD">
      <w:pPr>
        <w:rPr>
          <w:rFonts w:hint="default"/>
          <w:lang w:val="en-US" w:eastAsia="zh-CN"/>
        </w:rPr>
      </w:pPr>
    </w:p>
    <w:p w14:paraId="12F88F2C">
      <w:pPr>
        <w:rPr>
          <w:rFonts w:hint="default"/>
          <w:lang w:val="en-US" w:eastAsia="zh-CN"/>
        </w:rPr>
      </w:pPr>
      <w:r>
        <w:rPr>
          <w:rFonts w:hint="default"/>
          <w:lang w:val="en-US" w:eastAsia="zh-CN"/>
        </w:rPr>
        <w:t>我不会觉得我活过来了，我会觉得我真的死了一遍。</w:t>
      </w:r>
    </w:p>
    <w:p w14:paraId="542A50EC">
      <w:pPr>
        <w:rPr>
          <w:rFonts w:hint="default"/>
          <w:lang w:val="en-US" w:eastAsia="zh-CN"/>
        </w:rPr>
      </w:pPr>
    </w:p>
    <w:p w14:paraId="4A04E508">
      <w:pPr>
        <w:rPr>
          <w:rFonts w:hint="default"/>
          <w:lang w:val="en-US" w:eastAsia="zh-CN"/>
        </w:rPr>
      </w:pPr>
      <w:r>
        <w:rPr>
          <w:rFonts w:hint="default"/>
          <w:lang w:val="en-US" w:eastAsia="zh-CN"/>
        </w:rPr>
        <w:t>现在这个幸福的，洋溢着笑容的朱慈。</w:t>
      </w:r>
    </w:p>
    <w:p w14:paraId="31C15738">
      <w:pPr>
        <w:rPr>
          <w:rFonts w:hint="default"/>
          <w:lang w:val="en-US" w:eastAsia="zh-CN"/>
        </w:rPr>
      </w:pPr>
    </w:p>
    <w:p w14:paraId="3C26E197">
      <w:pPr>
        <w:rPr>
          <w:rFonts w:hint="default"/>
          <w:lang w:val="en-US" w:eastAsia="zh-CN"/>
        </w:rPr>
      </w:pPr>
      <w:r>
        <w:rPr>
          <w:rFonts w:hint="default"/>
          <w:lang w:val="en-US" w:eastAsia="zh-CN"/>
        </w:rPr>
        <w:t>它的本质就是个嗷嗷待哺，连脐带都没有割掉的婴儿。</w:t>
      </w:r>
    </w:p>
    <w:p w14:paraId="692A6A45">
      <w:pPr>
        <w:rPr>
          <w:rFonts w:hint="default"/>
          <w:lang w:val="en-US" w:eastAsia="zh-CN"/>
        </w:rPr>
      </w:pPr>
    </w:p>
    <w:p w14:paraId="06F676A7">
      <w:pPr>
        <w:rPr>
          <w:rFonts w:hint="default"/>
          <w:lang w:val="en-US" w:eastAsia="zh-CN"/>
        </w:rPr>
      </w:pPr>
      <w:r>
        <w:rPr>
          <w:rFonts w:hint="default"/>
          <w:lang w:val="en-US" w:eastAsia="zh-CN"/>
        </w:rPr>
        <w:t>听上去也没什么不好，起码会因为健康的社会生活而颇为满足，但可惜我宁愿蜷缩在乱七八糟的狭小屋子里因为臆想而莫名发笑。</w:t>
      </w:r>
    </w:p>
    <w:p w14:paraId="6140CA94">
      <w:pPr>
        <w:rPr>
          <w:rFonts w:hint="default"/>
          <w:lang w:val="en-US" w:eastAsia="zh-CN"/>
        </w:rPr>
      </w:pPr>
    </w:p>
    <w:p w14:paraId="466E1C91">
      <w:pPr>
        <w:rPr>
          <w:rFonts w:hint="default"/>
          <w:lang w:val="en-US" w:eastAsia="zh-CN"/>
        </w:rPr>
      </w:pPr>
      <w:r>
        <w:rPr>
          <w:rFonts w:hint="default"/>
          <w:lang w:val="en-US" w:eastAsia="zh-CN"/>
        </w:rPr>
        <w:t>事实就是这么回事，就像我现在叼着烟在打字一样，我压根儿不关心什么虚无主义这种孩童话题，生命的意义和没意义就像是冬天时嬢嬢们的保暖摇裤儿，我管她穿没穿呢。</w:t>
      </w:r>
    </w:p>
    <w:p w14:paraId="7D610AD2">
      <w:pPr>
        <w:rPr>
          <w:rFonts w:hint="default"/>
          <w:lang w:val="en-US" w:eastAsia="zh-CN"/>
        </w:rPr>
      </w:pPr>
    </w:p>
    <w:p w14:paraId="22E59131">
      <w:pPr>
        <w:rPr>
          <w:rFonts w:hint="default"/>
          <w:lang w:val="en-US" w:eastAsia="zh-CN"/>
        </w:rPr>
      </w:pPr>
      <w:r>
        <w:rPr>
          <w:rFonts w:hint="default"/>
          <w:lang w:val="en-US" w:eastAsia="zh-CN"/>
        </w:rPr>
        <w:t>作为蚂蚁，我从不思考大象的梦境。</w:t>
      </w:r>
    </w:p>
    <w:p w14:paraId="2F421AC0">
      <w:pPr>
        <w:rPr>
          <w:rFonts w:hint="default"/>
          <w:lang w:val="en-US" w:eastAsia="zh-CN"/>
        </w:rPr>
      </w:pPr>
    </w:p>
    <w:p w14:paraId="50121FB4">
      <w:pPr>
        <w:rPr>
          <w:rFonts w:hint="default"/>
          <w:lang w:val="en-US" w:eastAsia="zh-CN"/>
        </w:rPr>
      </w:pPr>
      <w:r>
        <w:rPr>
          <w:rFonts w:hint="default"/>
          <w:lang w:val="en-US" w:eastAsia="zh-CN"/>
        </w:rPr>
        <w:t>我只是一个作家，好吧，应该是精神病作家，我的偏执和舒适区都在于精神病这旺盛的创作土壤上，于是当然会像乡下老农一样拿着锄头守着这一亩三分地。</w:t>
      </w:r>
    </w:p>
    <w:p w14:paraId="511DC455">
      <w:pPr>
        <w:rPr>
          <w:rFonts w:hint="default"/>
          <w:lang w:val="en-US" w:eastAsia="zh-CN"/>
        </w:rPr>
      </w:pPr>
    </w:p>
    <w:p w14:paraId="39CB5325">
      <w:pPr>
        <w:rPr>
          <w:rFonts w:hint="default"/>
          <w:lang w:val="en-US" w:eastAsia="zh-CN"/>
        </w:rPr>
      </w:pPr>
      <w:r>
        <w:rPr>
          <w:rFonts w:hint="default"/>
          <w:lang w:val="en-US" w:eastAsia="zh-CN"/>
        </w:rPr>
        <w:t>我已经痛苦到麻木了，所以对继续痛苦失去了恐惧。</w:t>
      </w:r>
    </w:p>
    <w:p w14:paraId="4DE41F22">
      <w:pPr>
        <w:rPr>
          <w:rFonts w:hint="default"/>
          <w:lang w:val="en-US" w:eastAsia="zh-CN"/>
        </w:rPr>
      </w:pPr>
    </w:p>
    <w:p w14:paraId="5589309C">
      <w:pPr>
        <w:rPr>
          <w:rFonts w:hint="default"/>
          <w:lang w:val="en-US" w:eastAsia="zh-CN"/>
        </w:rPr>
      </w:pPr>
      <w:r>
        <w:rPr>
          <w:rFonts w:hint="default"/>
          <w:lang w:val="en-US" w:eastAsia="zh-CN"/>
        </w:rPr>
        <w:t>当然对痊愈也毫无幻想。</w:t>
      </w:r>
    </w:p>
    <w:p w14:paraId="130392A4">
      <w:pPr>
        <w:rPr>
          <w:rFonts w:hint="default"/>
          <w:lang w:val="en-US" w:eastAsia="zh-CN"/>
        </w:rPr>
      </w:pPr>
    </w:p>
    <w:p w14:paraId="7DFBBAB8">
      <w:pPr>
        <w:rPr>
          <w:rFonts w:hint="default"/>
          <w:lang w:val="en-US" w:eastAsia="zh-CN"/>
        </w:rPr>
      </w:pPr>
      <w:r>
        <w:rPr>
          <w:rFonts w:hint="default"/>
          <w:lang w:val="en-US" w:eastAsia="zh-CN"/>
        </w:rPr>
        <w:t>我的生命就是在精神病式的写作路上狂奔，直到把四肢和身体都硬生生磨平，我并不怜悯自己，也不自觉伟大，这只是一个精神病应该做的事情。</w:t>
      </w:r>
    </w:p>
    <w:p w14:paraId="7360E0CB">
      <w:pPr>
        <w:rPr>
          <w:rFonts w:hint="default"/>
          <w:lang w:val="en-US" w:eastAsia="zh-CN"/>
        </w:rPr>
      </w:pPr>
    </w:p>
    <w:p w14:paraId="6D03D3AC">
      <w:pPr>
        <w:rPr>
          <w:rFonts w:hint="default"/>
          <w:lang w:val="en-US" w:eastAsia="zh-CN"/>
        </w:rPr>
      </w:pPr>
      <w:r>
        <w:rPr>
          <w:rFonts w:hint="default"/>
          <w:lang w:val="en-US" w:eastAsia="zh-CN"/>
        </w:rPr>
        <w:t>没有意义，意义是驯服一个野性的生命时会提出的话题。</w:t>
      </w:r>
    </w:p>
    <w:p w14:paraId="02ECC500">
      <w:pPr>
        <w:rPr>
          <w:rFonts w:hint="default"/>
          <w:lang w:val="en-US" w:eastAsia="zh-CN"/>
        </w:rPr>
      </w:pPr>
    </w:p>
    <w:p w14:paraId="4DEAD264">
      <w:pPr>
        <w:rPr>
          <w:rFonts w:hint="default"/>
          <w:lang w:val="en-US" w:eastAsia="zh-CN"/>
        </w:rPr>
      </w:pPr>
      <w:r>
        <w:rPr>
          <w:rFonts w:hint="default"/>
          <w:lang w:val="en-US" w:eastAsia="zh-CN"/>
        </w:rPr>
        <w:t>而以精神病人的身份活着，那么也理所应当地发疯着死去。</w:t>
      </w:r>
    </w:p>
    <w:p w14:paraId="75996CD1">
      <w:pPr>
        <w:rPr>
          <w:rFonts w:hint="default"/>
          <w:lang w:val="en-US" w:eastAsia="zh-CN"/>
        </w:rPr>
      </w:pPr>
    </w:p>
    <w:p w14:paraId="0F0AFB5F">
      <w:pPr>
        <w:rPr>
          <w:rFonts w:hint="default"/>
          <w:lang w:val="en-US" w:eastAsia="zh-CN"/>
        </w:rPr>
      </w:pPr>
      <w:r>
        <w:rPr>
          <w:rFonts w:hint="default"/>
          <w:lang w:val="en-US" w:eastAsia="zh-CN"/>
        </w:rPr>
        <w:t>不需要被铭记。"</w:t>
      </w:r>
    </w:p>
    <w:p w14:paraId="61D53BEE">
      <w:pPr>
        <w:rPr>
          <w:rFonts w:hint="default"/>
          <w:lang w:val="en-US" w:eastAsia="zh-CN"/>
        </w:rPr>
      </w:pPr>
      <w:r>
        <w:rPr>
          <w:rFonts w:hint="default"/>
          <w:lang w:val="en-US" w:eastAsia="zh-CN"/>
        </w:rPr>
        <w:t>"中国的心理医生九成都是挂个职位没有任何思想深度的低级ai</w:t>
      </w:r>
    </w:p>
    <w:p w14:paraId="18C09BE2">
      <w:pPr>
        <w:rPr>
          <w:rFonts w:hint="default"/>
          <w:lang w:val="en-US" w:eastAsia="zh-CN"/>
        </w:rPr>
      </w:pPr>
    </w:p>
    <w:p w14:paraId="5A7F9FA9">
      <w:pPr>
        <w:rPr>
          <w:rFonts w:hint="default"/>
          <w:lang w:val="en-US" w:eastAsia="zh-CN"/>
        </w:rPr>
      </w:pPr>
      <w:r>
        <w:rPr>
          <w:rFonts w:hint="default"/>
          <w:lang w:val="en-US" w:eastAsia="zh-CN"/>
        </w:rPr>
        <w:t>找这些人还不如去网上骂两个人来的实在，还不要钱"</w:t>
      </w:r>
    </w:p>
    <w:p w14:paraId="497753D7">
      <w:pPr>
        <w:rPr>
          <w:rFonts w:hint="default"/>
          <w:lang w:val="en-US" w:eastAsia="zh-CN"/>
        </w:rPr>
      </w:pPr>
      <w:r>
        <w:rPr>
          <w:rFonts w:hint="default"/>
          <w:lang w:val="en-US" w:eastAsia="zh-CN"/>
        </w:rPr>
        <w:t>"以为想要自杀的哲学家和文学家的心理问题：</w:t>
      </w:r>
    </w:p>
    <w:p w14:paraId="6E09685B">
      <w:pPr>
        <w:rPr>
          <w:rFonts w:hint="default"/>
          <w:lang w:val="en-US" w:eastAsia="zh-CN"/>
        </w:rPr>
      </w:pPr>
    </w:p>
    <w:p w14:paraId="19DB149C">
      <w:pPr>
        <w:rPr>
          <w:rFonts w:hint="default"/>
          <w:lang w:val="en-US" w:eastAsia="zh-CN"/>
        </w:rPr>
      </w:pPr>
      <w:r>
        <w:rPr>
          <w:rFonts w:hint="default"/>
          <w:lang w:val="en-US" w:eastAsia="zh-CN"/>
        </w:rPr>
        <w:t>我真烂！我没救了！</w:t>
      </w:r>
    </w:p>
    <w:p w14:paraId="37D2C2A6">
      <w:pPr>
        <w:rPr>
          <w:rFonts w:hint="default"/>
          <w:lang w:val="en-US" w:eastAsia="zh-CN"/>
        </w:rPr>
      </w:pPr>
    </w:p>
    <w:p w14:paraId="2F428478">
      <w:pPr>
        <w:rPr>
          <w:rFonts w:hint="default"/>
          <w:lang w:val="en-US" w:eastAsia="zh-CN"/>
        </w:rPr>
      </w:pPr>
      <w:r>
        <w:rPr>
          <w:rFonts w:hint="default"/>
          <w:lang w:val="en-US" w:eastAsia="zh-CN"/>
        </w:rPr>
        <w:t>真正想要自杀的哲学家和文学家的心理问题：</w:t>
      </w:r>
    </w:p>
    <w:p w14:paraId="07682C85">
      <w:pPr>
        <w:rPr>
          <w:rFonts w:hint="default"/>
          <w:lang w:val="en-US" w:eastAsia="zh-CN"/>
        </w:rPr>
      </w:pPr>
    </w:p>
    <w:p w14:paraId="7FCE0C90">
      <w:pPr>
        <w:rPr>
          <w:rFonts w:hint="default"/>
          <w:lang w:val="en-US" w:eastAsia="zh-CN"/>
        </w:rPr>
      </w:pPr>
      <w:r>
        <w:rPr>
          <w:rFonts w:hint="default"/>
          <w:lang w:val="en-US" w:eastAsia="zh-CN"/>
        </w:rPr>
        <w:t>世界真烂！人类没救了！</w:t>
      </w:r>
    </w:p>
    <w:p w14:paraId="34CC75EC">
      <w:pPr>
        <w:rPr>
          <w:rFonts w:hint="default"/>
          <w:lang w:val="en-US" w:eastAsia="zh-CN"/>
        </w:rPr>
      </w:pPr>
    </w:p>
    <w:p w14:paraId="03AE3BD3">
      <w:pPr>
        <w:rPr>
          <w:rFonts w:hint="default"/>
          <w:lang w:val="en-US" w:eastAsia="zh-CN"/>
        </w:rPr>
      </w:pPr>
      <w:r>
        <w:rPr>
          <w:rFonts w:hint="default"/>
          <w:lang w:val="en-US" w:eastAsia="zh-CN"/>
        </w:rPr>
        <w:t>我简单说一下，理解不了的人确实就没办法了。</w:t>
      </w:r>
    </w:p>
    <w:p w14:paraId="25175C8C">
      <w:pPr>
        <w:rPr>
          <w:rFonts w:hint="default"/>
          <w:lang w:val="en-US" w:eastAsia="zh-CN"/>
        </w:rPr>
      </w:pPr>
    </w:p>
    <w:p w14:paraId="0EDA4BF8">
      <w:pPr>
        <w:rPr>
          <w:rFonts w:hint="default"/>
          <w:lang w:val="en-US" w:eastAsia="zh-CN"/>
        </w:rPr>
      </w:pPr>
      <w:r>
        <w:rPr>
          <w:rFonts w:hint="default"/>
          <w:lang w:val="en-US" w:eastAsia="zh-CN"/>
        </w:rPr>
        <w:t>哲学家和文学家的世界和人类是包含自己在内的。"</w:t>
      </w:r>
    </w:p>
    <w:p w14:paraId="59C57618">
      <w:pPr>
        <w:rPr>
          <w:rFonts w:hint="default"/>
          <w:lang w:val="en-US" w:eastAsia="zh-CN"/>
        </w:rPr>
      </w:pPr>
      <w:r>
        <w:rPr>
          <w:rFonts w:hint="default"/>
          <w:lang w:val="en-US" w:eastAsia="zh-CN"/>
        </w:rPr>
        <w:t>"看心理医生是一件需要极其谨慎的事情。</w:t>
      </w:r>
    </w:p>
    <w:p w14:paraId="223A656A">
      <w:pPr>
        <w:rPr>
          <w:rFonts w:hint="default"/>
          <w:lang w:val="en-US" w:eastAsia="zh-CN"/>
        </w:rPr>
      </w:pPr>
    </w:p>
    <w:p w14:paraId="1E80C9F0">
      <w:pPr>
        <w:rPr>
          <w:rFonts w:hint="default"/>
          <w:lang w:val="en-US" w:eastAsia="zh-CN"/>
        </w:rPr>
      </w:pPr>
      <w:r>
        <w:rPr>
          <w:rFonts w:hint="default"/>
          <w:lang w:val="en-US" w:eastAsia="zh-CN"/>
        </w:rPr>
        <w:t>一群为了稻梁的人全盘抽空你的精神骨髓这种痛苦不亚于脑内癫痫。</w:t>
      </w:r>
    </w:p>
    <w:p w14:paraId="186A2222">
      <w:pPr>
        <w:rPr>
          <w:rFonts w:hint="default"/>
          <w:lang w:val="en-US" w:eastAsia="zh-CN"/>
        </w:rPr>
      </w:pPr>
    </w:p>
    <w:p w14:paraId="35CD64B6">
      <w:pPr>
        <w:rPr>
          <w:rFonts w:hint="default"/>
          <w:lang w:val="en-US" w:eastAsia="zh-CN"/>
        </w:rPr>
      </w:pPr>
      <w:r>
        <w:rPr>
          <w:rFonts w:hint="default"/>
          <w:lang w:val="en-US" w:eastAsia="zh-CN"/>
        </w:rPr>
        <w:t>如若一个人认为他的痛苦全部来源于他的价值观念，那么我想告诉你的是，这也是他生存的泉眼。</w:t>
      </w:r>
    </w:p>
    <w:p w14:paraId="5A1B69B8">
      <w:pPr>
        <w:rPr>
          <w:rFonts w:hint="default"/>
          <w:lang w:val="en-US" w:eastAsia="zh-CN"/>
        </w:rPr>
      </w:pPr>
    </w:p>
    <w:p w14:paraId="58531682">
      <w:pPr>
        <w:rPr>
          <w:rFonts w:hint="default"/>
          <w:lang w:val="en-US" w:eastAsia="zh-CN"/>
        </w:rPr>
      </w:pPr>
      <w:r>
        <w:rPr>
          <w:rFonts w:hint="default"/>
          <w:lang w:val="en-US" w:eastAsia="zh-CN"/>
        </w:rPr>
        <w:t>人人都想要生存，如果将一个没有足够稳定精神内核的人放进我的精神世界，那就如同一个疯子闯进我脆弱而又保持微妙平衡的玻璃宫殿。</w:t>
      </w:r>
    </w:p>
    <w:p w14:paraId="5357C84F">
      <w:pPr>
        <w:rPr>
          <w:rFonts w:hint="default"/>
          <w:lang w:val="en-US" w:eastAsia="zh-CN"/>
        </w:rPr>
      </w:pPr>
    </w:p>
    <w:p w14:paraId="71F246BA">
      <w:pPr>
        <w:rPr>
          <w:rFonts w:hint="default"/>
          <w:lang w:val="en-US" w:eastAsia="zh-CN"/>
        </w:rPr>
      </w:pPr>
      <w:r>
        <w:rPr>
          <w:rFonts w:hint="default"/>
          <w:lang w:val="en-US" w:eastAsia="zh-CN"/>
        </w:rPr>
        <w:t>我是怀揣着某种程度的骄傲的，这份骄傲让我躲藏在脆弱的玻璃房后看着人间反着五颜六色的光，而坐在房里的那人大抵是得了黑色的失心疯，所以什么颜色都能进来，什么颜色又都出不去。</w:t>
      </w:r>
    </w:p>
    <w:p w14:paraId="3425973B">
      <w:pPr>
        <w:rPr>
          <w:rFonts w:hint="default"/>
          <w:lang w:val="en-US" w:eastAsia="zh-CN"/>
        </w:rPr>
      </w:pPr>
    </w:p>
    <w:p w14:paraId="664129B9">
      <w:pPr>
        <w:rPr>
          <w:rFonts w:hint="default"/>
          <w:lang w:val="en-US" w:eastAsia="zh-CN"/>
        </w:rPr>
      </w:pPr>
      <w:r>
        <w:rPr>
          <w:rFonts w:hint="default"/>
          <w:lang w:val="en-US" w:eastAsia="zh-CN"/>
        </w:rPr>
        <w:t>如若我遇到了某种足以开解自我的解药，那也是另外一个小心翼翼的人巧妙地为我构筑了最后一根插在脑骨之中的支柱。而绝不是随便来了一个人对房檐墙角指指点点。</w:t>
      </w:r>
    </w:p>
    <w:p w14:paraId="59EB5038">
      <w:pPr>
        <w:rPr>
          <w:rFonts w:hint="default"/>
          <w:lang w:val="en-US" w:eastAsia="zh-CN"/>
        </w:rPr>
      </w:pPr>
    </w:p>
    <w:p w14:paraId="7B1DC9AA">
      <w:pPr>
        <w:rPr>
          <w:rFonts w:hint="default"/>
          <w:lang w:val="en-US" w:eastAsia="zh-CN"/>
        </w:rPr>
      </w:pPr>
      <w:r>
        <w:rPr>
          <w:rFonts w:hint="default"/>
          <w:lang w:val="en-US" w:eastAsia="zh-CN"/>
        </w:rPr>
        <w:t>每当遇到这样的人，我总是想骂一句脏话。</w:t>
      </w:r>
    </w:p>
    <w:p w14:paraId="6304363B">
      <w:pPr>
        <w:rPr>
          <w:rFonts w:hint="default"/>
          <w:lang w:val="en-US" w:eastAsia="zh-CN"/>
        </w:rPr>
      </w:pPr>
    </w:p>
    <w:p w14:paraId="28176FFD">
      <w:pPr>
        <w:rPr>
          <w:rFonts w:hint="default"/>
          <w:lang w:val="en-US" w:eastAsia="zh-CN"/>
        </w:rPr>
      </w:pPr>
      <w:r>
        <w:rPr>
          <w:rFonts w:hint="default"/>
          <w:lang w:val="en-US" w:eastAsia="zh-CN"/>
        </w:rPr>
        <w:t>数不清的鸡零狗碎最后都会变成轰炸对方价值观念的枪炮，我实在是厌恶这样，所以每当一个人说我有这样那样的精神问题的时候，我都只会保持沉默。</w:t>
      </w:r>
    </w:p>
    <w:p w14:paraId="092C376D">
      <w:pPr>
        <w:rPr>
          <w:rFonts w:hint="default"/>
          <w:lang w:val="en-US" w:eastAsia="zh-CN"/>
        </w:rPr>
      </w:pPr>
    </w:p>
    <w:p w14:paraId="3C069F22">
      <w:pPr>
        <w:rPr>
          <w:rFonts w:hint="default"/>
          <w:lang w:val="en-US" w:eastAsia="zh-CN"/>
        </w:rPr>
      </w:pPr>
      <w:r>
        <w:rPr>
          <w:rFonts w:hint="default"/>
          <w:lang w:val="en-US" w:eastAsia="zh-CN"/>
        </w:rPr>
        <w:t>如果你认为我是不是遮蔽住眼睛只能在对方身上寻找毛病，从而将自己摘得一干二净的时候。</w:t>
      </w:r>
    </w:p>
    <w:p w14:paraId="09F99616">
      <w:pPr>
        <w:rPr>
          <w:rFonts w:hint="default"/>
          <w:lang w:val="en-US" w:eastAsia="zh-CN"/>
        </w:rPr>
      </w:pPr>
    </w:p>
    <w:p w14:paraId="699BE11B">
      <w:pPr>
        <w:rPr>
          <w:rFonts w:hint="default"/>
          <w:lang w:val="en-US" w:eastAsia="zh-CN"/>
        </w:rPr>
      </w:pPr>
      <w:r>
        <w:rPr>
          <w:rFonts w:hint="default"/>
          <w:lang w:val="en-US" w:eastAsia="zh-CN"/>
        </w:rPr>
        <w:t>那我只能告诉你，几乎每一个认为我疯了，认为我偏执的人，一开始都在我这里寻求到了他渴望多年的某种情绪，而当情绪缺口持续扩大我无法供给的时候，对方的指责便开始了。</w:t>
      </w:r>
    </w:p>
    <w:p w14:paraId="48255171">
      <w:pPr>
        <w:rPr>
          <w:rFonts w:hint="default"/>
          <w:lang w:val="en-US" w:eastAsia="zh-CN"/>
        </w:rPr>
      </w:pPr>
    </w:p>
    <w:p w14:paraId="0BAFEE52">
      <w:pPr>
        <w:rPr>
          <w:rFonts w:hint="default"/>
          <w:lang w:val="en-US" w:eastAsia="zh-CN"/>
        </w:rPr>
      </w:pPr>
      <w:r>
        <w:rPr>
          <w:rFonts w:hint="default"/>
          <w:lang w:val="en-US" w:eastAsia="zh-CN"/>
        </w:rPr>
        <w:t>无一例外。</w:t>
      </w:r>
    </w:p>
    <w:p w14:paraId="12D2E4A1">
      <w:pPr>
        <w:rPr>
          <w:rFonts w:hint="default"/>
          <w:lang w:val="en-US" w:eastAsia="zh-CN"/>
        </w:rPr>
      </w:pPr>
    </w:p>
    <w:p w14:paraId="1D68825A">
      <w:pPr>
        <w:rPr>
          <w:rFonts w:hint="default"/>
          <w:lang w:val="en-US" w:eastAsia="zh-CN"/>
        </w:rPr>
      </w:pPr>
      <w:r>
        <w:rPr>
          <w:rFonts w:hint="default"/>
          <w:lang w:val="en-US" w:eastAsia="zh-CN"/>
        </w:rPr>
        <w:t>体现在我身上的指控包括：</w:t>
      </w:r>
    </w:p>
    <w:p w14:paraId="41507F51">
      <w:pPr>
        <w:rPr>
          <w:rFonts w:hint="default"/>
          <w:lang w:val="en-US" w:eastAsia="zh-CN"/>
        </w:rPr>
      </w:pPr>
    </w:p>
    <w:p w14:paraId="2D875F26">
      <w:pPr>
        <w:rPr>
          <w:rFonts w:hint="default"/>
          <w:lang w:val="en-US" w:eastAsia="zh-CN"/>
        </w:rPr>
      </w:pPr>
      <w:r>
        <w:rPr>
          <w:rFonts w:hint="default"/>
          <w:lang w:val="en-US" w:eastAsia="zh-CN"/>
        </w:rPr>
        <w:t>冷暴力。</w:t>
      </w:r>
    </w:p>
    <w:p w14:paraId="0A680778">
      <w:pPr>
        <w:rPr>
          <w:rFonts w:hint="default"/>
          <w:lang w:val="en-US" w:eastAsia="zh-CN"/>
        </w:rPr>
      </w:pPr>
    </w:p>
    <w:p w14:paraId="21FDAD4F">
      <w:pPr>
        <w:rPr>
          <w:rFonts w:hint="default"/>
          <w:lang w:val="en-US" w:eastAsia="zh-CN"/>
        </w:rPr>
      </w:pPr>
      <w:r>
        <w:rPr>
          <w:rFonts w:hint="default"/>
          <w:lang w:val="en-US" w:eastAsia="zh-CN"/>
        </w:rPr>
        <w:t>不自觉的PUA。</w:t>
      </w:r>
    </w:p>
    <w:p w14:paraId="32956C27">
      <w:pPr>
        <w:rPr>
          <w:rFonts w:hint="default"/>
          <w:lang w:val="en-US" w:eastAsia="zh-CN"/>
        </w:rPr>
      </w:pPr>
    </w:p>
    <w:p w14:paraId="197E4559">
      <w:pPr>
        <w:rPr>
          <w:rFonts w:hint="default"/>
          <w:lang w:val="en-US" w:eastAsia="zh-CN"/>
        </w:rPr>
      </w:pPr>
      <w:r>
        <w:rPr>
          <w:rFonts w:hint="default"/>
          <w:lang w:val="en-US" w:eastAsia="zh-CN"/>
        </w:rPr>
        <w:t>习得性无助。</w:t>
      </w:r>
    </w:p>
    <w:p w14:paraId="4A1DF49A">
      <w:pPr>
        <w:rPr>
          <w:rFonts w:hint="default"/>
          <w:lang w:val="en-US" w:eastAsia="zh-CN"/>
        </w:rPr>
      </w:pPr>
    </w:p>
    <w:p w14:paraId="007FBF35">
      <w:pPr>
        <w:rPr>
          <w:rFonts w:hint="default"/>
          <w:lang w:val="en-US" w:eastAsia="zh-CN"/>
        </w:rPr>
      </w:pPr>
      <w:r>
        <w:rPr>
          <w:rFonts w:hint="default"/>
          <w:lang w:val="en-US" w:eastAsia="zh-CN"/>
        </w:rPr>
        <w:t>回避型依恋。</w:t>
      </w:r>
    </w:p>
    <w:p w14:paraId="5F20937E">
      <w:pPr>
        <w:rPr>
          <w:rFonts w:hint="default"/>
          <w:lang w:val="en-US" w:eastAsia="zh-CN"/>
        </w:rPr>
      </w:pPr>
    </w:p>
    <w:p w14:paraId="6F6DDAE5">
      <w:pPr>
        <w:rPr>
          <w:rFonts w:hint="default"/>
          <w:lang w:val="en-US" w:eastAsia="zh-CN"/>
        </w:rPr>
      </w:pPr>
      <w:r>
        <w:rPr>
          <w:rFonts w:hint="default"/>
          <w:lang w:val="en-US" w:eastAsia="zh-CN"/>
        </w:rPr>
        <w:t>逃避型人格。</w:t>
      </w:r>
    </w:p>
    <w:p w14:paraId="2F5E3387">
      <w:pPr>
        <w:rPr>
          <w:rFonts w:hint="default"/>
          <w:lang w:val="en-US" w:eastAsia="zh-CN"/>
        </w:rPr>
      </w:pPr>
    </w:p>
    <w:p w14:paraId="716E9E4B">
      <w:pPr>
        <w:rPr>
          <w:rFonts w:hint="default"/>
          <w:lang w:val="en-US" w:eastAsia="zh-CN"/>
        </w:rPr>
      </w:pPr>
      <w:r>
        <w:rPr>
          <w:rFonts w:hint="default"/>
          <w:lang w:val="en-US" w:eastAsia="zh-CN"/>
        </w:rPr>
        <w:t>讨好型人格。</w:t>
      </w:r>
    </w:p>
    <w:p w14:paraId="09FC6E48">
      <w:pPr>
        <w:rPr>
          <w:rFonts w:hint="default"/>
          <w:lang w:val="en-US" w:eastAsia="zh-CN"/>
        </w:rPr>
      </w:pPr>
    </w:p>
    <w:p w14:paraId="0272759E">
      <w:pPr>
        <w:rPr>
          <w:rFonts w:hint="default"/>
          <w:lang w:val="en-US" w:eastAsia="zh-CN"/>
        </w:rPr>
      </w:pPr>
      <w:r>
        <w:rPr>
          <w:rFonts w:hint="default"/>
          <w:lang w:val="en-US" w:eastAsia="zh-CN"/>
        </w:rPr>
        <w:t>阳光型抑郁。</w:t>
      </w:r>
    </w:p>
    <w:p w14:paraId="1129048A">
      <w:pPr>
        <w:rPr>
          <w:rFonts w:hint="default"/>
          <w:lang w:val="en-US" w:eastAsia="zh-CN"/>
        </w:rPr>
      </w:pPr>
    </w:p>
    <w:p w14:paraId="29BFB265">
      <w:pPr>
        <w:rPr>
          <w:rFonts w:hint="default"/>
          <w:lang w:val="en-US" w:eastAsia="zh-CN"/>
        </w:rPr>
      </w:pPr>
      <w:r>
        <w:rPr>
          <w:rFonts w:hint="default"/>
          <w:lang w:val="en-US" w:eastAsia="zh-CN"/>
        </w:rPr>
        <w:t>而我觉得这些指控全部都是狗屁。</w:t>
      </w:r>
    </w:p>
    <w:p w14:paraId="57EB29D5">
      <w:pPr>
        <w:rPr>
          <w:rFonts w:hint="default"/>
          <w:lang w:val="en-US" w:eastAsia="zh-CN"/>
        </w:rPr>
      </w:pPr>
    </w:p>
    <w:p w14:paraId="528510C0">
      <w:pPr>
        <w:rPr>
          <w:rFonts w:hint="default"/>
          <w:lang w:val="en-US" w:eastAsia="zh-CN"/>
        </w:rPr>
      </w:pPr>
      <w:r>
        <w:rPr>
          <w:rFonts w:hint="default"/>
          <w:lang w:val="en-US" w:eastAsia="zh-CN"/>
        </w:rPr>
        <w:t>这不矛盾么？如果你认为一个人偏激，那你大可以离去。</w:t>
      </w:r>
    </w:p>
    <w:p w14:paraId="535C0290">
      <w:pPr>
        <w:rPr>
          <w:rFonts w:hint="default"/>
          <w:lang w:val="en-US" w:eastAsia="zh-CN"/>
        </w:rPr>
      </w:pPr>
    </w:p>
    <w:p w14:paraId="00F17B18">
      <w:pPr>
        <w:rPr>
          <w:rFonts w:hint="default"/>
          <w:lang w:val="en-US" w:eastAsia="zh-CN"/>
        </w:rPr>
      </w:pPr>
      <w:r>
        <w:rPr>
          <w:rFonts w:hint="default"/>
          <w:lang w:val="en-US" w:eastAsia="zh-CN"/>
        </w:rPr>
        <w:t>何必指出我的毛病，又苦口婆心地劝我改正，从而让我符合你缺口的那个形状。</w:t>
      </w:r>
    </w:p>
    <w:p w14:paraId="706FA301">
      <w:pPr>
        <w:rPr>
          <w:rFonts w:hint="default"/>
          <w:lang w:val="en-US" w:eastAsia="zh-CN"/>
        </w:rPr>
      </w:pPr>
    </w:p>
    <w:p w14:paraId="7057E05A">
      <w:pPr>
        <w:rPr>
          <w:rFonts w:hint="default"/>
          <w:lang w:val="en-US" w:eastAsia="zh-CN"/>
        </w:rPr>
      </w:pPr>
      <w:r>
        <w:rPr>
          <w:rFonts w:hint="default"/>
          <w:lang w:val="en-US" w:eastAsia="zh-CN"/>
        </w:rPr>
        <w:t>在互联网上，我经常扮演那个躲在屏幕后面聆听的赛博神父。</w:t>
      </w:r>
    </w:p>
    <w:p w14:paraId="2DE4EFE7">
      <w:pPr>
        <w:rPr>
          <w:rFonts w:hint="default"/>
          <w:lang w:val="en-US" w:eastAsia="zh-CN"/>
        </w:rPr>
      </w:pPr>
    </w:p>
    <w:p w14:paraId="441A20F4">
      <w:pPr>
        <w:rPr>
          <w:rFonts w:hint="default"/>
          <w:lang w:val="en-US" w:eastAsia="zh-CN"/>
        </w:rPr>
      </w:pPr>
      <w:r>
        <w:rPr>
          <w:rFonts w:hint="default"/>
          <w:lang w:val="en-US" w:eastAsia="zh-CN"/>
        </w:rPr>
        <w:t>神父属于教堂。</w:t>
      </w:r>
    </w:p>
    <w:p w14:paraId="306EBC41">
      <w:pPr>
        <w:rPr>
          <w:rFonts w:hint="default"/>
          <w:lang w:val="en-US" w:eastAsia="zh-CN"/>
        </w:rPr>
      </w:pPr>
    </w:p>
    <w:p w14:paraId="4F1FB7B4">
      <w:pPr>
        <w:rPr>
          <w:rFonts w:hint="default"/>
          <w:lang w:val="en-US" w:eastAsia="zh-CN"/>
        </w:rPr>
      </w:pPr>
      <w:r>
        <w:rPr>
          <w:rFonts w:hint="default"/>
          <w:lang w:val="en-US" w:eastAsia="zh-CN"/>
        </w:rPr>
        <w:t>脱了衣裳，我和那些在野地里逃窜发疯交配的野狗没有什么区别。</w:t>
      </w:r>
    </w:p>
    <w:p w14:paraId="18953B40">
      <w:pPr>
        <w:rPr>
          <w:rFonts w:hint="default"/>
          <w:lang w:val="en-US" w:eastAsia="zh-CN"/>
        </w:rPr>
      </w:pPr>
    </w:p>
    <w:p w14:paraId="1901E71C">
      <w:pPr>
        <w:rPr>
          <w:rFonts w:hint="default"/>
          <w:lang w:val="en-US" w:eastAsia="zh-CN"/>
        </w:rPr>
      </w:pPr>
      <w:r>
        <w:rPr>
          <w:rFonts w:hint="default"/>
          <w:lang w:val="en-US" w:eastAsia="zh-CN"/>
        </w:rPr>
        <w:t>我在无人的野地里吼叫而又在黑夜的路灯下撒尿。</w:t>
      </w:r>
    </w:p>
    <w:p w14:paraId="26B58270">
      <w:pPr>
        <w:rPr>
          <w:rFonts w:hint="default"/>
          <w:lang w:val="en-US" w:eastAsia="zh-CN"/>
        </w:rPr>
      </w:pPr>
    </w:p>
    <w:p w14:paraId="0F72EE37">
      <w:pPr>
        <w:rPr>
          <w:rFonts w:hint="default"/>
          <w:lang w:val="en-US" w:eastAsia="zh-CN"/>
        </w:rPr>
      </w:pPr>
      <w:r>
        <w:rPr>
          <w:rFonts w:hint="default"/>
          <w:lang w:val="en-US" w:eastAsia="zh-CN"/>
        </w:rPr>
        <w:t>而总有人想把这样的我绑架回家，从而为她往日造成的，经历的余孽赎罪，让她获得足够喜悦的平常心。</w:t>
      </w:r>
    </w:p>
    <w:p w14:paraId="0A4799E3">
      <w:pPr>
        <w:rPr>
          <w:rFonts w:hint="default"/>
          <w:lang w:val="en-US" w:eastAsia="zh-CN"/>
        </w:rPr>
      </w:pPr>
    </w:p>
    <w:p w14:paraId="06008611">
      <w:pPr>
        <w:rPr>
          <w:rFonts w:hint="default"/>
          <w:lang w:val="en-US" w:eastAsia="zh-CN"/>
        </w:rPr>
      </w:pPr>
      <w:r>
        <w:rPr>
          <w:rFonts w:hint="default"/>
          <w:lang w:val="en-US" w:eastAsia="zh-CN"/>
        </w:rPr>
        <w:t>这样的占有欲，使我的个人信息被泄露，使其三番五次的徘徊在我家附近。</w:t>
      </w:r>
    </w:p>
    <w:p w14:paraId="66A4C9A5">
      <w:pPr>
        <w:rPr>
          <w:rFonts w:hint="default"/>
          <w:lang w:val="en-US" w:eastAsia="zh-CN"/>
        </w:rPr>
      </w:pPr>
    </w:p>
    <w:p w14:paraId="6987B06C">
      <w:pPr>
        <w:rPr>
          <w:rFonts w:hint="default"/>
          <w:lang w:val="en-US" w:eastAsia="zh-CN"/>
        </w:rPr>
      </w:pPr>
      <w:r>
        <w:rPr>
          <w:rFonts w:hint="default"/>
          <w:lang w:val="en-US" w:eastAsia="zh-CN"/>
        </w:rPr>
        <w:t>使其对我的朋友恶语相向，使其辱骂我的人格、文学作品和家庭亲人。</w:t>
      </w:r>
    </w:p>
    <w:p w14:paraId="6338D6FF">
      <w:pPr>
        <w:rPr>
          <w:rFonts w:hint="default"/>
          <w:lang w:val="en-US" w:eastAsia="zh-CN"/>
        </w:rPr>
      </w:pPr>
    </w:p>
    <w:p w14:paraId="240214D5">
      <w:pPr>
        <w:rPr>
          <w:rFonts w:hint="default"/>
          <w:lang w:val="en-US" w:eastAsia="zh-CN"/>
        </w:rPr>
      </w:pPr>
      <w:r>
        <w:rPr>
          <w:rFonts w:hint="default"/>
          <w:lang w:val="en-US" w:eastAsia="zh-CN"/>
        </w:rPr>
        <w:t>因为我承纳的大都是一群精神不太稳定的人，他们或有原生家庭的困局，或被某种经历伤害而难以自拔。</w:t>
      </w:r>
    </w:p>
    <w:p w14:paraId="31BB6162">
      <w:pPr>
        <w:rPr>
          <w:rFonts w:hint="default"/>
          <w:lang w:val="en-US" w:eastAsia="zh-CN"/>
        </w:rPr>
      </w:pPr>
    </w:p>
    <w:p w14:paraId="3537F899">
      <w:pPr>
        <w:rPr>
          <w:rFonts w:hint="default"/>
          <w:lang w:val="en-US" w:eastAsia="zh-CN"/>
        </w:rPr>
      </w:pPr>
      <w:r>
        <w:rPr>
          <w:rFonts w:hint="default"/>
          <w:lang w:val="en-US" w:eastAsia="zh-CN"/>
        </w:rPr>
        <w:t>这样的人倘若具备足够的理性和通识，或许会在两个人越来越沉默的时候知道缘分已尽。</w:t>
      </w:r>
    </w:p>
    <w:p w14:paraId="7C812BFC">
      <w:pPr>
        <w:rPr>
          <w:rFonts w:hint="default"/>
          <w:lang w:val="en-US" w:eastAsia="zh-CN"/>
        </w:rPr>
      </w:pPr>
    </w:p>
    <w:p w14:paraId="5856EED5">
      <w:pPr>
        <w:rPr>
          <w:rFonts w:hint="default"/>
          <w:lang w:val="en-US" w:eastAsia="zh-CN"/>
        </w:rPr>
      </w:pPr>
      <w:r>
        <w:rPr>
          <w:rFonts w:hint="default"/>
          <w:lang w:val="en-US" w:eastAsia="zh-CN"/>
        </w:rPr>
        <w:t>他们磕下头的时候我是具备神性的泥菩，他们抬起头的时候，我就是被他们踩在脚下的过河桥。</w:t>
      </w:r>
    </w:p>
    <w:p w14:paraId="5FBF67D9">
      <w:pPr>
        <w:rPr>
          <w:rFonts w:hint="default"/>
          <w:lang w:val="en-US" w:eastAsia="zh-CN"/>
        </w:rPr>
      </w:pPr>
    </w:p>
    <w:p w14:paraId="4A530C5A">
      <w:pPr>
        <w:rPr>
          <w:rFonts w:hint="default"/>
          <w:lang w:val="en-US" w:eastAsia="zh-CN"/>
        </w:rPr>
      </w:pPr>
      <w:r>
        <w:rPr>
          <w:rFonts w:hint="default"/>
          <w:lang w:val="en-US" w:eastAsia="zh-CN"/>
        </w:rPr>
        <w:t>但我并不怪他们，也不责骂他们。</w:t>
      </w:r>
    </w:p>
    <w:p w14:paraId="213E5245">
      <w:pPr>
        <w:rPr>
          <w:rFonts w:hint="default"/>
          <w:lang w:val="en-US" w:eastAsia="zh-CN"/>
        </w:rPr>
      </w:pPr>
    </w:p>
    <w:p w14:paraId="5371C392">
      <w:pPr>
        <w:rPr>
          <w:rFonts w:hint="default"/>
          <w:lang w:val="en-US" w:eastAsia="zh-CN"/>
        </w:rPr>
      </w:pPr>
      <w:r>
        <w:rPr>
          <w:rFonts w:hint="default"/>
          <w:lang w:val="en-US" w:eastAsia="zh-CN"/>
        </w:rPr>
        <w:t>我只是逃离和沉默。</w:t>
      </w:r>
    </w:p>
    <w:p w14:paraId="18C67BDC">
      <w:pPr>
        <w:rPr>
          <w:rFonts w:hint="default"/>
          <w:lang w:val="en-US" w:eastAsia="zh-CN"/>
        </w:rPr>
      </w:pPr>
    </w:p>
    <w:p w14:paraId="58BCC885">
      <w:pPr>
        <w:rPr>
          <w:rFonts w:hint="default"/>
          <w:lang w:val="en-US" w:eastAsia="zh-CN"/>
        </w:rPr>
      </w:pPr>
      <w:r>
        <w:rPr>
          <w:rFonts w:hint="default"/>
          <w:lang w:val="en-US" w:eastAsia="zh-CN"/>
        </w:rPr>
        <w:t>各位读者们，在你无法自洽之前，你要么爱己而不爱人，要么爱人而不爱己。</w:t>
      </w:r>
    </w:p>
    <w:p w14:paraId="6D607F6A">
      <w:pPr>
        <w:rPr>
          <w:rFonts w:hint="default"/>
          <w:lang w:val="en-US" w:eastAsia="zh-CN"/>
        </w:rPr>
      </w:pPr>
    </w:p>
    <w:p w14:paraId="08DE6CBD">
      <w:pPr>
        <w:rPr>
          <w:rFonts w:hint="default"/>
          <w:lang w:val="en-US" w:eastAsia="zh-CN"/>
        </w:rPr>
      </w:pPr>
      <w:r>
        <w:rPr>
          <w:rFonts w:hint="default"/>
          <w:lang w:val="en-US" w:eastAsia="zh-CN"/>
        </w:rPr>
        <w:t>倘若你又想爱己又要爱人，那么大概率是你想要自己和对方都爱自己。</w:t>
      </w:r>
    </w:p>
    <w:p w14:paraId="121366E0">
      <w:pPr>
        <w:rPr>
          <w:rFonts w:hint="default"/>
          <w:lang w:val="en-US" w:eastAsia="zh-CN"/>
        </w:rPr>
      </w:pPr>
    </w:p>
    <w:p w14:paraId="296913BB">
      <w:pPr>
        <w:rPr>
          <w:rFonts w:hint="default"/>
          <w:lang w:val="en-US" w:eastAsia="zh-CN"/>
        </w:rPr>
      </w:pPr>
      <w:r>
        <w:rPr>
          <w:rFonts w:hint="default"/>
          <w:lang w:val="en-US" w:eastAsia="zh-CN"/>
        </w:rPr>
        <w:t>因为你缺失掉的自洽会在此时化身成一种不切实际的投影笼罩在对方的身上，这种镜花水月会让你持续地渴求而又失望，失望而又继续去渴求。</w:t>
      </w:r>
    </w:p>
    <w:p w14:paraId="37894195">
      <w:pPr>
        <w:rPr>
          <w:rFonts w:hint="default"/>
          <w:lang w:val="en-US" w:eastAsia="zh-CN"/>
        </w:rPr>
      </w:pPr>
    </w:p>
    <w:p w14:paraId="3375B70F">
      <w:pPr>
        <w:rPr>
          <w:rFonts w:hint="default"/>
          <w:lang w:val="en-US" w:eastAsia="zh-CN"/>
        </w:rPr>
      </w:pPr>
      <w:r>
        <w:rPr>
          <w:rFonts w:hint="default"/>
          <w:lang w:val="en-US" w:eastAsia="zh-CN"/>
        </w:rPr>
        <w:t>此时，就难以察觉到到底是自己心理有问题还是对方心理有问题了。</w:t>
      </w:r>
    </w:p>
    <w:p w14:paraId="61861ED1">
      <w:pPr>
        <w:rPr>
          <w:rFonts w:hint="default"/>
          <w:lang w:val="en-US" w:eastAsia="zh-CN"/>
        </w:rPr>
      </w:pPr>
    </w:p>
    <w:p w14:paraId="0122A3C6">
      <w:pPr>
        <w:rPr>
          <w:rFonts w:hint="default"/>
          <w:lang w:val="en-US" w:eastAsia="zh-CN"/>
        </w:rPr>
      </w:pPr>
      <w:r>
        <w:rPr>
          <w:rFonts w:hint="default"/>
          <w:lang w:val="en-US" w:eastAsia="zh-CN"/>
        </w:rPr>
        <w:t>而具备人文底蕴的人，经历的这些痛苦越多，他就越自由。</w:t>
      </w:r>
    </w:p>
    <w:p w14:paraId="08ABB428">
      <w:pPr>
        <w:rPr>
          <w:rFonts w:hint="default"/>
          <w:lang w:val="en-US" w:eastAsia="zh-CN"/>
        </w:rPr>
      </w:pPr>
    </w:p>
    <w:p w14:paraId="0E79F239">
      <w:pPr>
        <w:rPr>
          <w:rFonts w:hint="default"/>
          <w:lang w:val="en-US" w:eastAsia="zh-CN"/>
        </w:rPr>
      </w:pPr>
      <w:r>
        <w:rPr>
          <w:rFonts w:hint="default"/>
          <w:lang w:val="en-US" w:eastAsia="zh-CN"/>
        </w:rPr>
        <w:t>他能够将人的情绪拆解，将生活的痛苦圆满，他自我的痛苦经历的越多，他就越能替他人经受痛苦。</w:t>
      </w:r>
    </w:p>
    <w:p w14:paraId="2E00C467">
      <w:pPr>
        <w:rPr>
          <w:rFonts w:hint="default"/>
          <w:lang w:val="en-US" w:eastAsia="zh-CN"/>
        </w:rPr>
      </w:pPr>
    </w:p>
    <w:p w14:paraId="7B64C959">
      <w:pPr>
        <w:rPr>
          <w:rFonts w:hint="default"/>
          <w:lang w:val="en-US" w:eastAsia="zh-CN"/>
        </w:rPr>
      </w:pPr>
      <w:r>
        <w:rPr>
          <w:rFonts w:hint="default"/>
          <w:lang w:val="en-US" w:eastAsia="zh-CN"/>
        </w:rPr>
        <w:t>而越自由，他就越难以容纳另外一个不稳定的人进来。</w:t>
      </w:r>
    </w:p>
    <w:p w14:paraId="7F1A6A0A">
      <w:pPr>
        <w:rPr>
          <w:rFonts w:hint="default"/>
          <w:lang w:val="en-US" w:eastAsia="zh-CN"/>
        </w:rPr>
      </w:pPr>
    </w:p>
    <w:p w14:paraId="5E9DC8CC">
      <w:pPr>
        <w:rPr>
          <w:rFonts w:hint="default"/>
          <w:lang w:val="en-US" w:eastAsia="zh-CN"/>
        </w:rPr>
      </w:pPr>
      <w:r>
        <w:rPr>
          <w:rFonts w:hint="default"/>
          <w:lang w:val="en-US" w:eastAsia="zh-CN"/>
        </w:rPr>
        <w:t>因为他们可以同享福，但是无法共苦。</w:t>
      </w:r>
    </w:p>
    <w:p w14:paraId="7DDF079B">
      <w:pPr>
        <w:rPr>
          <w:rFonts w:hint="default"/>
          <w:lang w:val="en-US" w:eastAsia="zh-CN"/>
        </w:rPr>
      </w:pPr>
    </w:p>
    <w:p w14:paraId="16B27AE7">
      <w:pPr>
        <w:rPr>
          <w:rFonts w:hint="default"/>
          <w:lang w:val="en-US" w:eastAsia="zh-CN"/>
        </w:rPr>
      </w:pPr>
      <w:r>
        <w:rPr>
          <w:rFonts w:hint="default"/>
          <w:lang w:val="en-US" w:eastAsia="zh-CN"/>
        </w:rPr>
        <w:t>心理医生需要明白的问题是，哲学家和文学家所具有的心理问题是一种闭环逻辑产生的消极结果。</w:t>
      </w:r>
    </w:p>
    <w:p w14:paraId="4CD40950">
      <w:pPr>
        <w:rPr>
          <w:rFonts w:hint="default"/>
          <w:lang w:val="en-US" w:eastAsia="zh-CN"/>
        </w:rPr>
      </w:pPr>
    </w:p>
    <w:p w14:paraId="7A10B678">
      <w:pPr>
        <w:rPr>
          <w:rFonts w:hint="default"/>
          <w:lang w:val="en-US" w:eastAsia="zh-CN"/>
        </w:rPr>
      </w:pPr>
      <w:r>
        <w:rPr>
          <w:rFonts w:hint="default"/>
          <w:lang w:val="en-US" w:eastAsia="zh-CN"/>
        </w:rPr>
        <w:t>而非像大多数普通人那般，因为某一段人生经历而陷入人生停滞的状态。</w:t>
      </w:r>
    </w:p>
    <w:p w14:paraId="27E1B05F">
      <w:pPr>
        <w:rPr>
          <w:rFonts w:hint="default"/>
          <w:lang w:val="en-US" w:eastAsia="zh-CN"/>
        </w:rPr>
      </w:pPr>
    </w:p>
    <w:p w14:paraId="43D1F563">
      <w:pPr>
        <w:rPr>
          <w:rFonts w:hint="default"/>
          <w:lang w:val="en-US" w:eastAsia="zh-CN"/>
        </w:rPr>
      </w:pPr>
      <w:r>
        <w:rPr>
          <w:rFonts w:hint="default"/>
          <w:lang w:val="en-US" w:eastAsia="zh-CN"/>
        </w:rPr>
        <w:t>他们具备足够的学识和思考去处理生活之中所遭受的不公和痛苦，但不具备足够的懒惰和宽容使自己活得粗糙，停下思考。</w:t>
      </w:r>
    </w:p>
    <w:p w14:paraId="32CCA4B1">
      <w:pPr>
        <w:rPr>
          <w:rFonts w:hint="default"/>
          <w:lang w:val="en-US" w:eastAsia="zh-CN"/>
        </w:rPr>
      </w:pPr>
    </w:p>
    <w:p w14:paraId="2A7E53C5">
      <w:pPr>
        <w:rPr>
          <w:rFonts w:hint="default"/>
          <w:lang w:val="en-US" w:eastAsia="zh-CN"/>
        </w:rPr>
      </w:pPr>
      <w:r>
        <w:rPr>
          <w:rFonts w:hint="default"/>
          <w:lang w:val="en-US" w:eastAsia="zh-CN"/>
        </w:rPr>
        <w:t>因为他们觉得，人可以痛苦而自由，但不可以安逸而带上脚铐。</w:t>
      </w:r>
    </w:p>
    <w:p w14:paraId="25BCF7D9">
      <w:pPr>
        <w:rPr>
          <w:rFonts w:hint="default"/>
          <w:lang w:val="en-US" w:eastAsia="zh-CN"/>
        </w:rPr>
      </w:pPr>
    </w:p>
    <w:p w14:paraId="6F31F3D0">
      <w:pPr>
        <w:rPr>
          <w:rFonts w:hint="default"/>
          <w:lang w:val="en-US" w:eastAsia="zh-CN"/>
        </w:rPr>
      </w:pPr>
      <w:r>
        <w:rPr>
          <w:rFonts w:hint="default"/>
          <w:lang w:val="en-US" w:eastAsia="zh-CN"/>
        </w:rPr>
        <w:t>所以，他们一般不会轻易患上心理疾病，因为他们终日与人类的悲剧为伍。</w:t>
      </w:r>
    </w:p>
    <w:p w14:paraId="7B6E5DF1">
      <w:pPr>
        <w:rPr>
          <w:rFonts w:hint="default"/>
          <w:lang w:val="en-US" w:eastAsia="zh-CN"/>
        </w:rPr>
      </w:pPr>
    </w:p>
    <w:p w14:paraId="55D7C760">
      <w:pPr>
        <w:rPr>
          <w:rFonts w:hint="default"/>
          <w:lang w:val="en-US" w:eastAsia="zh-CN"/>
        </w:rPr>
      </w:pPr>
      <w:r>
        <w:rPr>
          <w:rFonts w:hint="default"/>
          <w:lang w:val="en-US" w:eastAsia="zh-CN"/>
        </w:rPr>
        <w:t>倘若落泪，那也是为悲剧的凄美而落泪。</w:t>
      </w:r>
    </w:p>
    <w:p w14:paraId="68DCF985">
      <w:pPr>
        <w:rPr>
          <w:rFonts w:hint="default"/>
          <w:lang w:val="en-US" w:eastAsia="zh-CN"/>
        </w:rPr>
      </w:pPr>
    </w:p>
    <w:p w14:paraId="6A8C98D0">
      <w:pPr>
        <w:rPr>
          <w:rFonts w:hint="default"/>
          <w:lang w:val="en-US" w:eastAsia="zh-CN"/>
        </w:rPr>
      </w:pPr>
      <w:r>
        <w:rPr>
          <w:rFonts w:hint="default"/>
          <w:lang w:val="en-US" w:eastAsia="zh-CN"/>
        </w:rPr>
        <w:t>倘若痛苦，那也是为人类的痛苦而痛苦。</w:t>
      </w:r>
    </w:p>
    <w:p w14:paraId="709D3D38">
      <w:pPr>
        <w:rPr>
          <w:rFonts w:hint="default"/>
          <w:lang w:val="en-US" w:eastAsia="zh-CN"/>
        </w:rPr>
      </w:pPr>
    </w:p>
    <w:p w14:paraId="6064AE4C">
      <w:pPr>
        <w:rPr>
          <w:rFonts w:hint="default"/>
          <w:lang w:val="en-US" w:eastAsia="zh-CN"/>
        </w:rPr>
      </w:pPr>
      <w:r>
        <w:rPr>
          <w:rFonts w:hint="default"/>
          <w:lang w:val="en-US" w:eastAsia="zh-CN"/>
        </w:rPr>
        <w:t>你可以说他不爱具体的人只爱抽象的人。</w:t>
      </w:r>
    </w:p>
    <w:p w14:paraId="4850F247">
      <w:pPr>
        <w:rPr>
          <w:rFonts w:hint="default"/>
          <w:lang w:val="en-US" w:eastAsia="zh-CN"/>
        </w:rPr>
      </w:pPr>
    </w:p>
    <w:p w14:paraId="022DF160">
      <w:pPr>
        <w:rPr>
          <w:rFonts w:hint="default"/>
          <w:lang w:val="en-US" w:eastAsia="zh-CN"/>
        </w:rPr>
      </w:pPr>
      <w:r>
        <w:rPr>
          <w:rFonts w:hint="default"/>
          <w:lang w:val="en-US" w:eastAsia="zh-CN"/>
        </w:rPr>
        <w:t>但抽象的爱比现实的爱更加宽厚，抽象的文字比现实的话语更能撩拨人心。</w:t>
      </w:r>
    </w:p>
    <w:p w14:paraId="6A94315D">
      <w:pPr>
        <w:rPr>
          <w:rFonts w:hint="default"/>
          <w:lang w:val="en-US" w:eastAsia="zh-CN"/>
        </w:rPr>
      </w:pPr>
    </w:p>
    <w:p w14:paraId="5A679253">
      <w:pPr>
        <w:rPr>
          <w:rFonts w:hint="default"/>
          <w:lang w:val="en-US" w:eastAsia="zh-CN"/>
        </w:rPr>
      </w:pPr>
      <w:r>
        <w:rPr>
          <w:rFonts w:hint="default"/>
          <w:lang w:val="en-US" w:eastAsia="zh-CN"/>
        </w:rPr>
        <w:t>抽象的爱是现实的绝笔，人人眼睛里反射的光来自天上够不着的太阳。</w:t>
      </w:r>
    </w:p>
    <w:p w14:paraId="65443887">
      <w:pPr>
        <w:rPr>
          <w:rFonts w:hint="default"/>
          <w:lang w:val="en-US" w:eastAsia="zh-CN"/>
        </w:rPr>
      </w:pPr>
    </w:p>
    <w:p w14:paraId="3DA9B15B">
      <w:pPr>
        <w:rPr>
          <w:rFonts w:hint="default"/>
          <w:lang w:val="en-US" w:eastAsia="zh-CN"/>
        </w:rPr>
      </w:pPr>
      <w:r>
        <w:rPr>
          <w:rFonts w:hint="default"/>
          <w:lang w:val="en-US" w:eastAsia="zh-CN"/>
        </w:rPr>
        <w:t>所以，倘若想要治愈他们，要么具备比他们更高维度的思维击碎他们产出消极的系统，要么具备足够长期而又稳定的内心承纳他们的消极。</w:t>
      </w:r>
    </w:p>
    <w:p w14:paraId="1841B217">
      <w:pPr>
        <w:rPr>
          <w:rFonts w:hint="default"/>
          <w:lang w:val="en-US" w:eastAsia="zh-CN"/>
        </w:rPr>
      </w:pPr>
    </w:p>
    <w:p w14:paraId="15AB331B">
      <w:pPr>
        <w:rPr>
          <w:rFonts w:hint="default"/>
          <w:lang w:val="en-US" w:eastAsia="zh-CN"/>
        </w:rPr>
      </w:pPr>
      <w:r>
        <w:rPr>
          <w:rFonts w:hint="default"/>
          <w:lang w:val="en-US" w:eastAsia="zh-CN"/>
        </w:rPr>
        <w:t>哪一种，都十分困难。</w:t>
      </w:r>
    </w:p>
    <w:p w14:paraId="7C773C75">
      <w:pPr>
        <w:rPr>
          <w:rFonts w:hint="default"/>
          <w:lang w:val="en-US" w:eastAsia="zh-CN"/>
        </w:rPr>
      </w:pPr>
    </w:p>
    <w:p w14:paraId="52CEFE96">
      <w:pPr>
        <w:rPr>
          <w:rFonts w:hint="default"/>
          <w:lang w:val="en-US" w:eastAsia="zh-CN"/>
        </w:rPr>
      </w:pPr>
      <w:r>
        <w:rPr>
          <w:rFonts w:hint="default"/>
          <w:lang w:val="en-US" w:eastAsia="zh-CN"/>
        </w:rPr>
        <w:t>但要我实在而又自私一点地说。</w:t>
      </w:r>
    </w:p>
    <w:p w14:paraId="17B3944F">
      <w:pPr>
        <w:rPr>
          <w:rFonts w:hint="default"/>
          <w:lang w:val="en-US" w:eastAsia="zh-CN"/>
        </w:rPr>
      </w:pPr>
    </w:p>
    <w:p w14:paraId="6356D543">
      <w:pPr>
        <w:rPr>
          <w:rFonts w:hint="default"/>
          <w:lang w:val="en-US" w:eastAsia="zh-CN"/>
        </w:rPr>
      </w:pPr>
      <w:r>
        <w:rPr>
          <w:rFonts w:hint="default"/>
          <w:lang w:val="en-US" w:eastAsia="zh-CN"/>
        </w:rPr>
        <w:t>我宁可我们这堆写作的穷酸文人越痛苦越好，痛苦的人越多越好。</w:t>
      </w:r>
    </w:p>
    <w:p w14:paraId="73371E7E">
      <w:pPr>
        <w:rPr>
          <w:rFonts w:hint="default"/>
          <w:lang w:val="en-US" w:eastAsia="zh-CN"/>
        </w:rPr>
      </w:pPr>
    </w:p>
    <w:p w14:paraId="440915EB">
      <w:pPr>
        <w:rPr>
          <w:rFonts w:hint="default"/>
          <w:lang w:val="en-US" w:eastAsia="zh-CN"/>
        </w:rPr>
      </w:pPr>
      <w:r>
        <w:rPr>
          <w:rFonts w:hint="default"/>
          <w:lang w:val="en-US" w:eastAsia="zh-CN"/>
        </w:rPr>
        <w:t>只有足够凄惨的悲剧和严肃的思考才能诞生出伟大的作品。</w:t>
      </w:r>
    </w:p>
    <w:p w14:paraId="026CDB49">
      <w:pPr>
        <w:rPr>
          <w:rFonts w:hint="default"/>
          <w:lang w:val="en-US" w:eastAsia="zh-CN"/>
        </w:rPr>
      </w:pPr>
    </w:p>
    <w:p w14:paraId="38BE0759">
      <w:pPr>
        <w:rPr>
          <w:rFonts w:hint="default"/>
          <w:lang w:val="en-US" w:eastAsia="zh-CN"/>
        </w:rPr>
      </w:pPr>
      <w:r>
        <w:rPr>
          <w:rFonts w:hint="default"/>
          <w:lang w:val="en-US" w:eastAsia="zh-CN"/>
        </w:rPr>
        <w:t>一个文人的悲剧能够诞生百倍，千倍，万倍不止的慰藉。</w:t>
      </w:r>
    </w:p>
    <w:p w14:paraId="31AFB1CB">
      <w:pPr>
        <w:rPr>
          <w:rFonts w:hint="default"/>
          <w:lang w:val="en-US" w:eastAsia="zh-CN"/>
        </w:rPr>
      </w:pPr>
    </w:p>
    <w:p w14:paraId="0DCDE610">
      <w:pPr>
        <w:rPr>
          <w:rFonts w:hint="default"/>
          <w:lang w:val="en-US" w:eastAsia="zh-CN"/>
        </w:rPr>
      </w:pPr>
      <w:r>
        <w:rPr>
          <w:rFonts w:hint="default"/>
          <w:lang w:val="en-US" w:eastAsia="zh-CN"/>
        </w:rPr>
        <w:t>作品就像孩子，写作的过程就像怀孕。</w:t>
      </w:r>
    </w:p>
    <w:p w14:paraId="72C1B28A">
      <w:pPr>
        <w:rPr>
          <w:rFonts w:hint="default"/>
          <w:lang w:val="en-US" w:eastAsia="zh-CN"/>
        </w:rPr>
      </w:pPr>
    </w:p>
    <w:p w14:paraId="1CF57D6C">
      <w:pPr>
        <w:rPr>
          <w:rFonts w:hint="default"/>
          <w:lang w:val="en-US" w:eastAsia="zh-CN"/>
        </w:rPr>
      </w:pPr>
      <w:r>
        <w:rPr>
          <w:rFonts w:hint="default"/>
          <w:lang w:val="en-US" w:eastAsia="zh-CN"/>
        </w:rPr>
        <w:t>如果能够写出满意的作品，那我愿意承受十月怀胎的痛苦。</w:t>
      </w:r>
    </w:p>
    <w:p w14:paraId="5EE377D6">
      <w:pPr>
        <w:rPr>
          <w:rFonts w:hint="default"/>
          <w:lang w:val="en-US" w:eastAsia="zh-CN"/>
        </w:rPr>
      </w:pPr>
    </w:p>
    <w:p w14:paraId="73CB16B1">
      <w:pPr>
        <w:rPr>
          <w:rFonts w:hint="default"/>
          <w:lang w:val="en-US" w:eastAsia="zh-CN"/>
        </w:rPr>
      </w:pPr>
      <w:r>
        <w:rPr>
          <w:rFonts w:hint="default"/>
          <w:lang w:val="en-US" w:eastAsia="zh-CN"/>
        </w:rPr>
        <w:t>可惜的是，并不是每个人都具备分娩的资格和能力。</w:t>
      </w:r>
    </w:p>
    <w:p w14:paraId="506CB487">
      <w:pPr>
        <w:rPr>
          <w:rFonts w:hint="default"/>
          <w:lang w:val="en-US" w:eastAsia="zh-CN"/>
        </w:rPr>
      </w:pPr>
    </w:p>
    <w:p w14:paraId="63AD1940">
      <w:pPr>
        <w:rPr>
          <w:rFonts w:hint="default"/>
          <w:lang w:val="en-US" w:eastAsia="zh-CN"/>
        </w:rPr>
      </w:pPr>
      <w:r>
        <w:rPr>
          <w:rFonts w:hint="default"/>
          <w:lang w:val="en-US" w:eastAsia="zh-CN"/>
        </w:rPr>
        <w:t>而我们之所以逃避，只不过是因为烧在我们身上的大火并不是什么秘密。</w:t>
      </w:r>
    </w:p>
    <w:p w14:paraId="24D37CF0">
      <w:pPr>
        <w:rPr>
          <w:rFonts w:hint="default"/>
          <w:lang w:val="en-US" w:eastAsia="zh-CN"/>
        </w:rPr>
      </w:pPr>
    </w:p>
    <w:p w14:paraId="454DC570">
      <w:pPr>
        <w:rPr>
          <w:rFonts w:hint="default"/>
          <w:lang w:val="en-US" w:eastAsia="zh-CN"/>
        </w:rPr>
      </w:pPr>
      <w:r>
        <w:rPr>
          <w:rFonts w:hint="default"/>
          <w:lang w:val="en-US" w:eastAsia="zh-CN"/>
        </w:rPr>
        <w:t>等到后来的某一天，有人再次捧起阅读的时候，</w:t>
      </w:r>
    </w:p>
    <w:p w14:paraId="6E558441">
      <w:pPr>
        <w:rPr>
          <w:rFonts w:hint="default"/>
          <w:lang w:val="en-US" w:eastAsia="zh-CN"/>
        </w:rPr>
      </w:pPr>
    </w:p>
    <w:p w14:paraId="66606D46">
      <w:pPr>
        <w:rPr>
          <w:rFonts w:hint="default"/>
          <w:lang w:val="en-US" w:eastAsia="zh-CN"/>
        </w:rPr>
      </w:pPr>
      <w:r>
        <w:rPr>
          <w:rFonts w:hint="default"/>
          <w:lang w:val="en-US" w:eastAsia="zh-CN"/>
        </w:rPr>
        <w:t>我们也会因为自己的骨灰令他人落泪而坐在坟地里自我陶醉。"</w:t>
      </w:r>
    </w:p>
    <w:p w14:paraId="74A66CAB">
      <w:pPr>
        <w:rPr>
          <w:rFonts w:hint="default"/>
          <w:lang w:val="en-US" w:eastAsia="zh-CN"/>
        </w:rPr>
      </w:pPr>
      <w:r>
        <w:rPr>
          <w:rFonts w:hint="default"/>
          <w:lang w:val="en-US" w:eastAsia="zh-CN"/>
        </w:rPr>
        <w:t>"或许找了，大概率无用。</w:t>
      </w:r>
    </w:p>
    <w:p w14:paraId="7FCEDEC7">
      <w:pPr>
        <w:rPr>
          <w:rFonts w:hint="default"/>
          <w:lang w:val="en-US" w:eastAsia="zh-CN"/>
        </w:rPr>
      </w:pPr>
    </w:p>
    <w:p w14:paraId="1B7C4936">
      <w:pPr>
        <w:rPr>
          <w:rFonts w:hint="default"/>
          <w:lang w:val="en-US" w:eastAsia="zh-CN"/>
        </w:rPr>
      </w:pPr>
      <w:r>
        <w:rPr>
          <w:rFonts w:hint="default"/>
          <w:lang w:val="en-US" w:eastAsia="zh-CN"/>
        </w:rPr>
        <w:t>当反身性（Reflexivity）达到某一阈值，个体自我认知与外部反馈间的循环强化机制会失衡。</w:t>
      </w:r>
    </w:p>
    <w:p w14:paraId="69166699">
      <w:pPr>
        <w:rPr>
          <w:rFonts w:hint="default"/>
          <w:lang w:val="en-US" w:eastAsia="zh-CN"/>
        </w:rPr>
      </w:pPr>
    </w:p>
    <w:p w14:paraId="5666941F">
      <w:pPr>
        <w:rPr>
          <w:rFonts w:hint="default"/>
          <w:lang w:val="en-US" w:eastAsia="zh-CN"/>
        </w:rPr>
      </w:pPr>
      <w:r>
        <w:rPr>
          <w:rFonts w:hint="default"/>
          <w:lang w:val="en-US" w:eastAsia="zh-CN"/>
        </w:rPr>
        <w:t>此时，人的自恋与自洽被固化，个体只接受并强化符合自己主观期望的现实反馈，对那些违背自身观念、自己不认可的现实提醒，完全免疫 。</w:t>
      </w:r>
    </w:p>
    <w:p w14:paraId="1A55118F">
      <w:pPr>
        <w:rPr>
          <w:rFonts w:hint="default"/>
          <w:lang w:val="en-US" w:eastAsia="zh-CN"/>
        </w:rPr>
      </w:pPr>
    </w:p>
    <w:p w14:paraId="48EA6004">
      <w:pPr>
        <w:rPr>
          <w:rFonts w:hint="default"/>
          <w:lang w:val="en-US" w:eastAsia="zh-CN"/>
        </w:rPr>
      </w:pPr>
      <w:r>
        <w:rPr>
          <w:rFonts w:hint="default"/>
          <w:lang w:val="en-US" w:eastAsia="zh-CN"/>
        </w:rPr>
        <w:t>当我们面临某些人群的心理困境时，无力感最强的状况之一是，当事人自以为非常懂（哲学、世界、人性、社会等等大范畴词汇构成的）某个大范畴的、被他自己形而上学化的社会科学。</w:t>
      </w:r>
    </w:p>
    <w:p w14:paraId="346E80BE">
      <w:pPr>
        <w:rPr>
          <w:rFonts w:hint="default"/>
          <w:lang w:val="en-US" w:eastAsia="zh-CN"/>
        </w:rPr>
      </w:pPr>
    </w:p>
    <w:p w14:paraId="4D7E5417">
      <w:pPr>
        <w:rPr>
          <w:rFonts w:hint="default"/>
          <w:lang w:val="en-US" w:eastAsia="zh-CN"/>
        </w:rPr>
      </w:pPr>
      <w:r>
        <w:rPr>
          <w:rFonts w:hint="default"/>
          <w:lang w:val="en-US" w:eastAsia="zh-CN"/>
        </w:rPr>
        <w:t>通常，这样的当事人，对于他人的任何形式的心理介入或慰藉，都会先判断，是否符合他理解的【世界规则】，或者将获得的信息，包含但不限于心理介入者交流的情景和语言，都先劣化（在本人看起来可能是升华）为极度贴切自己【世界规则】的样子。</w:t>
      </w:r>
    </w:p>
    <w:p w14:paraId="303F8A4B">
      <w:pPr>
        <w:rPr>
          <w:rFonts w:hint="default"/>
          <w:lang w:val="en-US" w:eastAsia="zh-CN"/>
        </w:rPr>
      </w:pPr>
    </w:p>
    <w:p w14:paraId="7B0BA4C0">
      <w:pPr>
        <w:rPr>
          <w:rFonts w:hint="default"/>
          <w:lang w:val="en-US" w:eastAsia="zh-CN"/>
        </w:rPr>
      </w:pPr>
      <w:r>
        <w:rPr>
          <w:rFonts w:hint="default"/>
          <w:lang w:val="en-US" w:eastAsia="zh-CN"/>
        </w:rPr>
        <w:t>那么，这时候，可能有效的方式，就是告诉他，他很无知，从而催破他的自恋和自洽。</w:t>
      </w:r>
    </w:p>
    <w:p w14:paraId="4FD4432A">
      <w:pPr>
        <w:rPr>
          <w:rFonts w:hint="default"/>
          <w:lang w:val="en-US" w:eastAsia="zh-CN"/>
        </w:rPr>
      </w:pPr>
    </w:p>
    <w:p w14:paraId="0BD5A942">
      <w:pPr>
        <w:rPr>
          <w:rFonts w:hint="default"/>
          <w:lang w:val="en-US" w:eastAsia="zh-CN"/>
        </w:rPr>
      </w:pPr>
      <w:r>
        <w:rPr>
          <w:rFonts w:hint="default"/>
          <w:lang w:val="en-US" w:eastAsia="zh-CN"/>
        </w:rPr>
        <w:t>而这类人的特点，尤其是某些哲学研究者和作家，又显然在与社会众位数的比较中，是博学、智慧或通透的，而这种众位数比较的惯性和情绪回路，使得证明“在更高标准下的客观无知”是很艰难的。</w:t>
      </w:r>
    </w:p>
    <w:p w14:paraId="0B7CF41D">
      <w:pPr>
        <w:rPr>
          <w:rFonts w:hint="default"/>
          <w:lang w:val="en-US" w:eastAsia="zh-CN"/>
        </w:rPr>
      </w:pPr>
    </w:p>
    <w:p w14:paraId="59729CC0">
      <w:pPr>
        <w:rPr>
          <w:rFonts w:hint="default"/>
          <w:lang w:val="en-US" w:eastAsia="zh-CN"/>
        </w:rPr>
      </w:pPr>
      <w:r>
        <w:rPr>
          <w:rFonts w:hint="default"/>
          <w:lang w:val="en-US" w:eastAsia="zh-CN"/>
        </w:rPr>
        <w:t>更重要的是，这种自恋和自以为博学智慧的状态，与其与社会交互中，反身性作用下挑选（或涂改、劣化、升华）的情景后实现自洽，是互相绑定的，与其人格的主体性的维持也是强绑定的。</w:t>
      </w:r>
    </w:p>
    <w:p w14:paraId="32A3A1EA">
      <w:pPr>
        <w:rPr>
          <w:rFonts w:hint="default"/>
          <w:lang w:val="en-US" w:eastAsia="zh-CN"/>
        </w:rPr>
      </w:pPr>
    </w:p>
    <w:p w14:paraId="4C4C3E4E">
      <w:pPr>
        <w:rPr>
          <w:rFonts w:hint="default"/>
          <w:lang w:val="en-US" w:eastAsia="zh-CN"/>
        </w:rPr>
      </w:pPr>
      <w:r>
        <w:rPr>
          <w:rFonts w:hint="default"/>
          <w:lang w:val="en-US" w:eastAsia="zh-CN"/>
        </w:rPr>
        <w:t>这就会带来一种三体系统（Three - Body System）或者多体系统（Multi - body System）的复杂性：</w:t>
      </w:r>
    </w:p>
    <w:p w14:paraId="15EEE38F">
      <w:pPr>
        <w:rPr>
          <w:rFonts w:hint="default"/>
          <w:lang w:val="en-US" w:eastAsia="zh-CN"/>
        </w:rPr>
      </w:pPr>
    </w:p>
    <w:p w14:paraId="03677D8B">
      <w:pPr>
        <w:rPr>
          <w:rFonts w:hint="default"/>
          <w:lang w:val="en-US" w:eastAsia="zh-CN"/>
        </w:rPr>
      </w:pPr>
      <w:r>
        <w:rPr>
          <w:rFonts w:hint="default"/>
          <w:lang w:val="en-US" w:eastAsia="zh-CN"/>
        </w:rPr>
        <w:t>即，当需要解决类似虚无主义或其他问题带来的求生欲丧失时，需要先证明其“无知”来降低反身性到阈值之下，这会破坏自恋和自洽的强绑定，进而会破坏其人格主体性，导致自我认同感丧失。</w:t>
      </w:r>
    </w:p>
    <w:p w14:paraId="6EEC51CC">
      <w:pPr>
        <w:rPr>
          <w:rFonts w:hint="default"/>
          <w:lang w:val="en-US" w:eastAsia="zh-CN"/>
        </w:rPr>
      </w:pPr>
    </w:p>
    <w:p w14:paraId="744AF4FE">
      <w:pPr>
        <w:rPr>
          <w:rFonts w:hint="default"/>
          <w:lang w:val="en-US" w:eastAsia="zh-CN"/>
        </w:rPr>
      </w:pPr>
      <w:r>
        <w:rPr>
          <w:rFonts w:hint="default"/>
          <w:lang w:val="en-US" w:eastAsia="zh-CN"/>
        </w:rPr>
        <w:t>而自我认同感丧失后，又会导致客体化后，自恋崩塌带来的强烈自卑感和控制感丧失，进而极大概率导致求生欲丧失。</w:t>
      </w:r>
    </w:p>
    <w:p w14:paraId="45F03A63">
      <w:pPr>
        <w:rPr>
          <w:rFonts w:hint="default"/>
          <w:lang w:val="en-US" w:eastAsia="zh-CN"/>
        </w:rPr>
      </w:pPr>
    </w:p>
    <w:p w14:paraId="24772EB4">
      <w:pPr>
        <w:rPr>
          <w:rFonts w:hint="default"/>
          <w:lang w:val="en-US" w:eastAsia="zh-CN"/>
        </w:rPr>
      </w:pPr>
      <w:r>
        <w:rPr>
          <w:rFonts w:hint="default"/>
          <w:lang w:val="en-US" w:eastAsia="zh-CN"/>
        </w:rPr>
        <w:t>反过来表述可能更容易理解：</w:t>
      </w:r>
    </w:p>
    <w:p w14:paraId="70927E97">
      <w:pPr>
        <w:rPr>
          <w:rFonts w:hint="default"/>
          <w:lang w:val="en-US" w:eastAsia="zh-CN"/>
        </w:rPr>
      </w:pPr>
    </w:p>
    <w:p w14:paraId="74D53FB2">
      <w:pPr>
        <w:rPr>
          <w:rFonts w:hint="default"/>
          <w:lang w:val="en-US" w:eastAsia="zh-CN"/>
        </w:rPr>
      </w:pPr>
      <w:r>
        <w:rPr>
          <w:rFonts w:hint="default"/>
          <w:lang w:val="en-US" w:eastAsia="zh-CN"/>
        </w:rPr>
        <w:t>要解决自杀欲望，需要破坏其自恋，而这种形而上学成瘾的人，自恋被破坏到，认识到自己很无知的时候，会有强烈的自杀欲望。</w:t>
      </w:r>
    </w:p>
    <w:p w14:paraId="77759DF4">
      <w:pPr>
        <w:rPr>
          <w:rFonts w:hint="default"/>
          <w:lang w:val="en-US" w:eastAsia="zh-CN"/>
        </w:rPr>
      </w:pPr>
    </w:p>
    <w:p w14:paraId="09271CCD">
      <w:pPr>
        <w:rPr>
          <w:rFonts w:hint="default"/>
          <w:lang w:val="en-US" w:eastAsia="zh-CN"/>
        </w:rPr>
      </w:pPr>
      <w:r>
        <w:rPr>
          <w:rFonts w:hint="default"/>
          <w:lang w:val="en-US" w:eastAsia="zh-CN"/>
        </w:rPr>
        <w:t>看懂了吗？</w:t>
      </w:r>
    </w:p>
    <w:p w14:paraId="03A47372">
      <w:pPr>
        <w:rPr>
          <w:rFonts w:hint="default"/>
          <w:lang w:val="en-US" w:eastAsia="zh-CN"/>
        </w:rPr>
      </w:pPr>
    </w:p>
    <w:p w14:paraId="195B6CC1">
      <w:pPr>
        <w:rPr>
          <w:rFonts w:hint="default"/>
          <w:lang w:val="en-US" w:eastAsia="zh-CN"/>
        </w:rPr>
      </w:pPr>
      <w:r>
        <w:rPr>
          <w:rFonts w:hint="default"/>
          <w:lang w:val="en-US" w:eastAsia="zh-CN"/>
        </w:rPr>
        <w:t>这就是个死循环。</w:t>
      </w:r>
    </w:p>
    <w:p w14:paraId="687A791B">
      <w:pPr>
        <w:rPr>
          <w:rFonts w:hint="default"/>
          <w:lang w:val="en-US" w:eastAsia="zh-CN"/>
        </w:rPr>
      </w:pPr>
    </w:p>
    <w:p w14:paraId="686BA06B">
      <w:pPr>
        <w:rPr>
          <w:rFonts w:hint="default"/>
          <w:lang w:val="en-US" w:eastAsia="zh-CN"/>
        </w:rPr>
      </w:pPr>
      <w:r>
        <w:rPr>
          <w:rFonts w:hint="default"/>
          <w:lang w:val="en-US" w:eastAsia="zh-CN"/>
        </w:rPr>
        <w:t>解决这种死循环的窗口就变得非常狭窄，可能需要在锚定效应上和实际中，都认知远超当事人的心理学专家，采用非常柔和的手段才能逐步奏效。</w:t>
      </w:r>
    </w:p>
    <w:p w14:paraId="1ADFBE99">
      <w:pPr>
        <w:rPr>
          <w:rFonts w:hint="default"/>
          <w:lang w:val="en-US" w:eastAsia="zh-CN"/>
        </w:rPr>
      </w:pPr>
    </w:p>
    <w:p w14:paraId="2C964DD0">
      <w:pPr>
        <w:rPr>
          <w:rFonts w:hint="default"/>
          <w:lang w:val="en-US" w:eastAsia="zh-CN"/>
        </w:rPr>
      </w:pPr>
      <w:r>
        <w:rPr>
          <w:rFonts w:hint="default"/>
          <w:lang w:val="en-US" w:eastAsia="zh-CN"/>
        </w:rPr>
        <w:t>如果一个人不能认识到，在客观上自己是无知的，也不愿意参与任何复杂的入世实践，那么就可能在实际上导致很难解开的自恋建构在一个虚幻的自我证明的形而上学上，而这种自恋会降低容错性，并诱发各种严重心理问题。</w:t>
      </w:r>
    </w:p>
    <w:p w14:paraId="573B6A29">
      <w:pPr>
        <w:rPr>
          <w:rFonts w:hint="default"/>
          <w:lang w:val="en-US" w:eastAsia="zh-CN"/>
        </w:rPr>
      </w:pPr>
    </w:p>
    <w:p w14:paraId="112F765C">
      <w:pPr>
        <w:rPr>
          <w:rFonts w:hint="default"/>
          <w:lang w:val="en-US" w:eastAsia="zh-CN"/>
        </w:rPr>
      </w:pPr>
      <w:r>
        <w:rPr>
          <w:rFonts w:hint="default"/>
          <w:lang w:val="en-US" w:eastAsia="zh-CN"/>
        </w:rPr>
        <w:t>是的，当我们认为自己智慧，博学的时候，我们自己的容错性更低。</w:t>
      </w:r>
    </w:p>
    <w:p w14:paraId="4C9F59A7">
      <w:pPr>
        <w:rPr>
          <w:rFonts w:hint="default"/>
          <w:lang w:val="en-US" w:eastAsia="zh-CN"/>
        </w:rPr>
      </w:pPr>
    </w:p>
    <w:p w14:paraId="6CAAFAF3">
      <w:pPr>
        <w:rPr>
          <w:rFonts w:hint="default"/>
          <w:lang w:val="en-US" w:eastAsia="zh-CN"/>
        </w:rPr>
      </w:pPr>
      <w:r>
        <w:rPr>
          <w:rFonts w:hint="default"/>
          <w:lang w:val="en-US" w:eastAsia="zh-CN"/>
        </w:rPr>
        <w:t>这也是为什么，我们多次强调，年轻人在足够的社会实践之前，不要深度接触形而上学。</w:t>
      </w:r>
    </w:p>
    <w:p w14:paraId="0F7043DD">
      <w:pPr>
        <w:rPr>
          <w:rFonts w:hint="default"/>
          <w:lang w:val="en-US" w:eastAsia="zh-CN"/>
        </w:rPr>
      </w:pPr>
    </w:p>
    <w:p w14:paraId="51FBF8CF">
      <w:pPr>
        <w:rPr>
          <w:rFonts w:hint="default"/>
          <w:lang w:val="en-US" w:eastAsia="zh-CN"/>
        </w:rPr>
      </w:pPr>
      <w:r>
        <w:rPr>
          <w:rFonts w:hint="default"/>
          <w:lang w:val="en-US" w:eastAsia="zh-CN"/>
        </w:rPr>
        <w:t>知小而谋众，智薄而哲学，力小而任重，人菜而瘾大。</w:t>
      </w:r>
    </w:p>
    <w:p w14:paraId="352FF0C0">
      <w:pPr>
        <w:rPr>
          <w:rFonts w:hint="default"/>
          <w:lang w:val="en-US" w:eastAsia="zh-CN"/>
        </w:rPr>
      </w:pPr>
    </w:p>
    <w:p w14:paraId="75E31421">
      <w:pPr>
        <w:rPr>
          <w:rFonts w:hint="default"/>
          <w:lang w:val="en-US" w:eastAsia="zh-CN"/>
        </w:rPr>
      </w:pPr>
      <w:r>
        <w:rPr>
          <w:rFonts w:hint="default"/>
          <w:lang w:val="en-US" w:eastAsia="zh-CN"/>
        </w:rPr>
        <w:t>皆取祸之道。"</w:t>
      </w:r>
    </w:p>
    <w:p w14:paraId="2C1C2968">
      <w:pPr>
        <w:rPr>
          <w:rFonts w:hint="default"/>
          <w:lang w:val="en-US" w:eastAsia="zh-CN"/>
        </w:rPr>
      </w:pPr>
      <w:r>
        <w:rPr>
          <w:rFonts w:hint="default"/>
          <w:lang w:val="en-US" w:eastAsia="zh-CN"/>
        </w:rPr>
        <w:t>"医生，我们谈了那么久了，我最后想对你说点啥。</w:t>
      </w:r>
    </w:p>
    <w:p w14:paraId="20318308">
      <w:pPr>
        <w:rPr>
          <w:rFonts w:hint="default"/>
          <w:lang w:val="en-US" w:eastAsia="zh-CN"/>
        </w:rPr>
      </w:pPr>
    </w:p>
    <w:p w14:paraId="52E86D64">
      <w:pPr>
        <w:rPr>
          <w:rFonts w:hint="default"/>
          <w:lang w:val="en-US" w:eastAsia="zh-CN"/>
        </w:rPr>
      </w:pPr>
      <w:r>
        <w:rPr>
          <w:rFonts w:hint="default"/>
          <w:lang w:val="en-US" w:eastAsia="zh-CN"/>
        </w:rPr>
        <w:t>你说。</w:t>
      </w:r>
    </w:p>
    <w:p w14:paraId="2FED5F04">
      <w:pPr>
        <w:rPr>
          <w:rFonts w:hint="default"/>
          <w:lang w:val="en-US" w:eastAsia="zh-CN"/>
        </w:rPr>
      </w:pPr>
    </w:p>
    <w:p w14:paraId="30F931E2">
      <w:pPr>
        <w:rPr>
          <w:rFonts w:hint="default"/>
          <w:lang w:val="en-US" w:eastAsia="zh-CN"/>
        </w:rPr>
      </w:pPr>
      <w:r>
        <w:rPr>
          <w:rFonts w:hint="default"/>
          <w:lang w:val="en-US" w:eastAsia="zh-CN"/>
        </w:rPr>
        <w:t>我觉得你是一个很可怜的人，你经历了那么久的培训，成为了一名心理医生，拥有每小时50美元的收入。但你却从来没想过你要为什么而活，你的所有话术和治疗手段都可以总结为，让病人改变自己，接纳这个世界的不完美。</w:t>
      </w:r>
    </w:p>
    <w:p w14:paraId="571A68B0">
      <w:pPr>
        <w:rPr>
          <w:rFonts w:hint="default"/>
          <w:lang w:val="en-US" w:eastAsia="zh-CN"/>
        </w:rPr>
      </w:pPr>
    </w:p>
    <w:p w14:paraId="7661EBA2">
      <w:pPr>
        <w:rPr>
          <w:rFonts w:hint="default"/>
          <w:lang w:val="en-US" w:eastAsia="zh-CN"/>
        </w:rPr>
      </w:pPr>
      <w:r>
        <w:rPr>
          <w:rFonts w:hint="default"/>
          <w:lang w:val="en-US" w:eastAsia="zh-CN"/>
        </w:rPr>
        <w:t>当然，我承认这个世界不完美，但是接受它真的是对的吗？从前我读尼采的时候，很好奇为什么他要描述一个擅长睡眠并且教人如何更好睡眠的人。现在我知道了，他描述的就是你们，你这个职业的从业者们。你们的存在就是给末人唱摇篮曲，让他们在不小心被地面上的震动惊醒的时候能够最快速度回归睡眠。这就是你们工作的全部。</w:t>
      </w:r>
    </w:p>
    <w:p w14:paraId="3427B2FD">
      <w:pPr>
        <w:rPr>
          <w:rFonts w:hint="default"/>
          <w:lang w:val="en-US" w:eastAsia="zh-CN"/>
        </w:rPr>
      </w:pPr>
    </w:p>
    <w:p w14:paraId="70583FD4">
      <w:pPr>
        <w:rPr>
          <w:rFonts w:hint="default"/>
          <w:lang w:val="en-US" w:eastAsia="zh-CN"/>
        </w:rPr>
      </w:pPr>
      <w:r>
        <w:rPr>
          <w:rFonts w:hint="default"/>
          <w:lang w:val="en-US" w:eastAsia="zh-CN"/>
        </w:rPr>
        <w:t>如果你继续这样放弃思考，那么你的余生都会活在一个虚假的幻梦之中。你可能觉得那没有什么不好。但实际上，真实的你，那个真正代表你作为人类的意识，时时刻刻都被关在狭窄的牢房里。</w:t>
      </w:r>
    </w:p>
    <w:p w14:paraId="0ABF5E1A">
      <w:pPr>
        <w:rPr>
          <w:rFonts w:hint="default"/>
          <w:lang w:val="en-US" w:eastAsia="zh-CN"/>
        </w:rPr>
      </w:pPr>
    </w:p>
    <w:p w14:paraId="53CFA3ED">
      <w:pPr>
        <w:rPr>
          <w:rFonts w:hint="default"/>
          <w:lang w:val="en-US" w:eastAsia="zh-CN"/>
        </w:rPr>
      </w:pPr>
      <w:r>
        <w:rPr>
          <w:rFonts w:hint="default"/>
          <w:lang w:val="en-US" w:eastAsia="zh-CN"/>
        </w:rPr>
        <w:t>你只是个囚徒而已。之所以现在没有发疯，只是你还没意识到自己被囚禁。你也许终其一生都不会意识到这一点，当你闭眼的时候，你的心里会装满你对家庭，朋友，事业的满足与骄傲。</w:t>
      </w:r>
    </w:p>
    <w:p w14:paraId="1375180E">
      <w:pPr>
        <w:rPr>
          <w:rFonts w:hint="default"/>
          <w:lang w:val="en-US" w:eastAsia="zh-CN"/>
        </w:rPr>
      </w:pPr>
    </w:p>
    <w:p w14:paraId="0FD492A8">
      <w:pPr>
        <w:rPr>
          <w:rFonts w:hint="default"/>
          <w:lang w:val="en-US" w:eastAsia="zh-CN"/>
        </w:rPr>
      </w:pPr>
      <w:r>
        <w:rPr>
          <w:rFonts w:hint="default"/>
          <w:lang w:val="en-US" w:eastAsia="zh-CN"/>
        </w:rPr>
        <w:t>但是当你真正开始死亡的过程，在那走马灯的时候，你会想起我今天说的话，你到时候可能会觉得我是在诅咒你，不让你安然离世。对此我并不感到抱歉，因为我的目的就是如此，你没有理解错。</w:t>
      </w:r>
    </w:p>
    <w:p w14:paraId="04717412">
      <w:pPr>
        <w:rPr>
          <w:rFonts w:hint="default"/>
          <w:lang w:val="en-US" w:eastAsia="zh-CN"/>
        </w:rPr>
      </w:pPr>
    </w:p>
    <w:p w14:paraId="2E5E2A92">
      <w:pPr>
        <w:rPr>
          <w:rFonts w:hint="default"/>
          <w:lang w:val="en-US" w:eastAsia="zh-CN"/>
        </w:rPr>
      </w:pPr>
      <w:r>
        <w:rPr>
          <w:rFonts w:hint="default"/>
          <w:lang w:val="en-US" w:eastAsia="zh-CN"/>
        </w:rPr>
        <w:t>你说完了吗？</w:t>
      </w:r>
    </w:p>
    <w:p w14:paraId="62F3103E">
      <w:pPr>
        <w:rPr>
          <w:rFonts w:hint="default"/>
          <w:lang w:val="en-US" w:eastAsia="zh-CN"/>
        </w:rPr>
      </w:pPr>
    </w:p>
    <w:p w14:paraId="2F55D2B4">
      <w:pPr>
        <w:rPr>
          <w:rFonts w:hint="default"/>
          <w:lang w:val="en-US" w:eastAsia="zh-CN"/>
        </w:rPr>
      </w:pPr>
      <w:r>
        <w:rPr>
          <w:rFonts w:hint="default"/>
          <w:lang w:val="en-US" w:eastAsia="zh-CN"/>
        </w:rPr>
        <w:t>说完了，账单会有人替我付的，拿着这些钱好好去吃点什么吧。</w:t>
      </w:r>
    </w:p>
    <w:p w14:paraId="24259F85">
      <w:pPr>
        <w:rPr>
          <w:rFonts w:hint="default"/>
          <w:lang w:val="en-US" w:eastAsia="zh-CN"/>
        </w:rPr>
      </w:pPr>
    </w:p>
    <w:p w14:paraId="535DF01B">
      <w:pPr>
        <w:rPr>
          <w:rFonts w:hint="default"/>
          <w:lang w:val="en-US" w:eastAsia="zh-CN"/>
        </w:rPr>
      </w:pPr>
      <w:r>
        <w:rPr>
          <w:rFonts w:hint="default"/>
          <w:lang w:val="en-US" w:eastAsia="zh-CN"/>
        </w:rPr>
        <w:t>这是你唯一能做的事情了。"</w:t>
      </w:r>
    </w:p>
    <w:p w14:paraId="39522135">
      <w:pPr>
        <w:rPr>
          <w:rFonts w:hint="default"/>
          <w:lang w:val="en-US" w:eastAsia="zh-CN"/>
        </w:rPr>
      </w:pPr>
      <w:r>
        <w:rPr>
          <w:rFonts w:hint="default"/>
          <w:lang w:val="en-US" w:eastAsia="zh-CN"/>
        </w:rPr>
        <w:t>"心理医生自己的思想其实很浅薄，不懂任何哲学上深刻的问题</w:t>
      </w:r>
    </w:p>
    <w:p w14:paraId="18E6A01E">
      <w:pPr>
        <w:rPr>
          <w:rFonts w:hint="default"/>
          <w:lang w:val="en-US" w:eastAsia="zh-CN"/>
        </w:rPr>
      </w:pPr>
    </w:p>
    <w:p w14:paraId="77DAB6B2">
      <w:pPr>
        <w:rPr>
          <w:rFonts w:hint="default"/>
          <w:lang w:val="en-US" w:eastAsia="zh-CN"/>
        </w:rPr>
      </w:pPr>
      <w:r>
        <w:rPr>
          <w:rFonts w:hint="default"/>
          <w:lang w:val="en-US" w:eastAsia="zh-CN"/>
        </w:rPr>
        <w:t>他解释不了虚无主义，解释不了人间惨剧，解释不了人性与社会框架，也没法解释，因为悲剧都是事实，</w:t>
      </w:r>
    </w:p>
    <w:p w14:paraId="5DAF4016">
      <w:pPr>
        <w:rPr>
          <w:rFonts w:hint="default"/>
          <w:lang w:val="en-US" w:eastAsia="zh-CN"/>
        </w:rPr>
      </w:pPr>
    </w:p>
    <w:p w14:paraId="240C4E0A">
      <w:pPr>
        <w:rPr>
          <w:rFonts w:hint="default"/>
          <w:lang w:val="en-US" w:eastAsia="zh-CN"/>
        </w:rPr>
      </w:pPr>
      <w:r>
        <w:rPr>
          <w:rFonts w:hint="default"/>
          <w:lang w:val="en-US" w:eastAsia="zh-CN"/>
        </w:rPr>
        <w:t>心理医生能做的只是安慰父母去世的人，开导被人伤害的人，帮助投资失败的人，用浅薄而简单的话术去引导你倾泻自己的心里话，然后告诉你一切都好，</w:t>
      </w:r>
    </w:p>
    <w:p w14:paraId="0D53D9D7">
      <w:pPr>
        <w:rPr>
          <w:rFonts w:hint="default"/>
          <w:lang w:val="en-US" w:eastAsia="zh-CN"/>
        </w:rPr>
      </w:pPr>
    </w:p>
    <w:p w14:paraId="1FE94791">
      <w:pPr>
        <w:rPr>
          <w:rFonts w:hint="default"/>
          <w:lang w:val="en-US" w:eastAsia="zh-CN"/>
        </w:rPr>
      </w:pPr>
      <w:r>
        <w:rPr>
          <w:rFonts w:hint="default"/>
          <w:lang w:val="en-US" w:eastAsia="zh-CN"/>
        </w:rPr>
        <w:t>哪怕你才是那个错误的人，心理医生也会让你相信自己，保持开朗和自信，不再自责，而是指责对方</w:t>
      </w:r>
    </w:p>
    <w:p w14:paraId="4FE1C5D1">
      <w:pPr>
        <w:rPr>
          <w:rFonts w:hint="default"/>
          <w:lang w:val="en-US" w:eastAsia="zh-CN"/>
        </w:rPr>
      </w:pPr>
    </w:p>
    <w:p w14:paraId="0651EEB5">
      <w:pPr>
        <w:rPr>
          <w:rFonts w:hint="default"/>
          <w:lang w:val="en-US" w:eastAsia="zh-CN"/>
        </w:rPr>
      </w:pPr>
      <w:r>
        <w:rPr>
          <w:rFonts w:hint="default"/>
          <w:lang w:val="en-US" w:eastAsia="zh-CN"/>
        </w:rPr>
        <w:t>顺便给你做个催眠，听听音乐，或者喊一喊发泄一下</w:t>
      </w:r>
    </w:p>
    <w:p w14:paraId="0C644C3E">
      <w:pPr>
        <w:rPr>
          <w:rFonts w:hint="default"/>
          <w:lang w:val="en-US" w:eastAsia="zh-CN"/>
        </w:rPr>
      </w:pPr>
    </w:p>
    <w:p w14:paraId="13B037E2">
      <w:pPr>
        <w:rPr>
          <w:rFonts w:hint="default"/>
          <w:lang w:val="en-US" w:eastAsia="zh-CN"/>
        </w:rPr>
      </w:pPr>
      <w:r>
        <w:rPr>
          <w:rFonts w:hint="default"/>
          <w:lang w:val="en-US" w:eastAsia="zh-CN"/>
        </w:rPr>
        <w:t>所以说，心理医生的作用其实只是起到简单的情绪抒发，并不能真正的解决问题。</w:t>
      </w:r>
    </w:p>
    <w:p w14:paraId="59B42897">
      <w:pPr>
        <w:rPr>
          <w:rFonts w:hint="default"/>
          <w:lang w:val="en-US" w:eastAsia="zh-CN"/>
        </w:rPr>
      </w:pPr>
    </w:p>
    <w:p w14:paraId="3F9C14D9">
      <w:pPr>
        <w:rPr>
          <w:rFonts w:hint="default"/>
          <w:lang w:val="en-US" w:eastAsia="zh-CN"/>
        </w:rPr>
      </w:pPr>
      <w:r>
        <w:rPr>
          <w:rFonts w:hint="default"/>
          <w:lang w:val="en-US" w:eastAsia="zh-CN"/>
        </w:rPr>
        <w:t>以抑郁症举例，重度抑郁症一定要吃药甚至入院治疗，中度抑郁症可以是吃药配合心理治疗，只有轻度抑郁症，甚至只有抑郁倾向、抑郁情绪，才能只用心理医生治疗，毕竟药物副作用很大，能不吃就不吃。</w:t>
      </w:r>
    </w:p>
    <w:p w14:paraId="7A176F2A">
      <w:pPr>
        <w:rPr>
          <w:rFonts w:hint="default"/>
          <w:lang w:val="en-US" w:eastAsia="zh-CN"/>
        </w:rPr>
      </w:pPr>
    </w:p>
    <w:p w14:paraId="2419FD89">
      <w:pPr>
        <w:rPr>
          <w:rFonts w:hint="default"/>
          <w:lang w:val="en-US" w:eastAsia="zh-CN"/>
        </w:rPr>
      </w:pPr>
      <w:r>
        <w:rPr>
          <w:rFonts w:hint="default"/>
          <w:lang w:val="en-US" w:eastAsia="zh-CN"/>
        </w:rPr>
        <w:t>如果说情绪是水，当只有盆底积一点水，心理医生往外一点点排水，总会干的。但当一个哲学家或文学家发现了一个个哲学性质的悲剧，这不是水，而是一个个活物，它会啃食你，同化你，把你变成它的一部分，而水只是这个过程中产生的副产品，是你自己在被啃食的痛苦中留下的眼泪，那么，这个水是排不完的，就算排完了也没用，因为这不是病根，你依然痛苦，要么被同化，接受这个事实，要么永远无法接受，最后选择自裁。"</w:t>
      </w:r>
    </w:p>
    <w:p w14:paraId="44E446C2">
      <w:pPr>
        <w:rPr>
          <w:rFonts w:hint="default"/>
          <w:lang w:val="en-US" w:eastAsia="zh-CN"/>
        </w:rPr>
      </w:pPr>
      <w:r>
        <w:rPr>
          <w:rFonts w:hint="default"/>
          <w:lang w:val="en-US" w:eastAsia="zh-CN"/>
        </w:rPr>
        <w:t>"西方疯掉的哲学家不少，疯掉的临床心理学家则极少。</w:t>
      </w:r>
    </w:p>
    <w:p w14:paraId="6642AE10">
      <w:pPr>
        <w:rPr>
          <w:rFonts w:hint="default"/>
          <w:lang w:val="en-US" w:eastAsia="zh-CN"/>
        </w:rPr>
      </w:pPr>
    </w:p>
    <w:p w14:paraId="6D713877">
      <w:pPr>
        <w:rPr>
          <w:rFonts w:hint="default"/>
          <w:lang w:val="en-US" w:eastAsia="zh-CN"/>
        </w:rPr>
      </w:pPr>
      <w:r>
        <w:rPr>
          <w:rFonts w:hint="default"/>
          <w:lang w:val="en-US" w:eastAsia="zh-CN"/>
        </w:rPr>
        <w:t>因为，哲学家容易在孤独中思考，这容易陷入到「你凝视着深渊，深渊也凝视着你」的境地，而孤独凝视深渊是很危险的事情。</w:t>
      </w:r>
    </w:p>
    <w:p w14:paraId="41CFD53E">
      <w:pPr>
        <w:rPr>
          <w:rFonts w:hint="default"/>
          <w:lang w:val="en-US" w:eastAsia="zh-CN"/>
        </w:rPr>
      </w:pPr>
    </w:p>
    <w:p w14:paraId="5F46A037">
      <w:pPr>
        <w:rPr>
          <w:rFonts w:hint="default"/>
          <w:lang w:val="en-US" w:eastAsia="zh-CN"/>
        </w:rPr>
      </w:pPr>
      <w:r>
        <w:rPr>
          <w:rFonts w:hint="default"/>
          <w:lang w:val="en-US" w:eastAsia="zh-CN"/>
        </w:rPr>
        <w:t>临床心理学家的工作，则都是在关系中，先是有和来访的关系，此外又有朋辈的交流，还有督导乃至个人体验，有丰富的人际关系托着，所以即便如荣格，凝视了精神分裂的世界，他也仍然安全归来，而没有疯掉。</w:t>
      </w:r>
    </w:p>
    <w:p w14:paraId="0DB3C0E2">
      <w:pPr>
        <w:rPr>
          <w:rFonts w:hint="default"/>
          <w:lang w:val="en-US" w:eastAsia="zh-CN"/>
        </w:rPr>
      </w:pPr>
    </w:p>
    <w:p w14:paraId="55CFA2D9">
      <w:pPr>
        <w:rPr>
          <w:rFonts w:hint="default"/>
          <w:lang w:val="en-US" w:eastAsia="zh-CN"/>
        </w:rPr>
      </w:pPr>
      <w:r>
        <w:rPr>
          <w:rFonts w:hint="default"/>
          <w:lang w:val="en-US" w:eastAsia="zh-CN"/>
        </w:rPr>
        <w:t>哲学家和文学家，如果陷入孤独，又进入人性的荒漠和潜意识深处，是很危险。</w:t>
      </w:r>
    </w:p>
    <w:p w14:paraId="1501BD78">
      <w:pPr>
        <w:rPr>
          <w:rFonts w:hint="default"/>
          <w:lang w:val="en-US" w:eastAsia="zh-CN"/>
        </w:rPr>
      </w:pPr>
    </w:p>
    <w:p w14:paraId="73EE88D6">
      <w:pPr>
        <w:rPr>
          <w:rFonts w:hint="default"/>
          <w:lang w:val="en-US" w:eastAsia="zh-CN"/>
        </w:rPr>
      </w:pPr>
      <w:r>
        <w:rPr>
          <w:rFonts w:hint="default"/>
          <w:lang w:val="en-US" w:eastAsia="zh-CN"/>
        </w:rPr>
        <w:t>精神分析有一个词汇「心灵僻径」，指的是婴幼儿时没与养育者建立起基本的依恋关系，心灵走进了一条僻静的小道，靠自己头脑的思考，构建了一定的秩序与意义，然而它是荒芜的，因为本质上只有他孤独一人。</w:t>
      </w:r>
    </w:p>
    <w:p w14:paraId="471EB4B0">
      <w:pPr>
        <w:rPr>
          <w:rFonts w:hint="default"/>
          <w:lang w:val="en-US" w:eastAsia="zh-CN"/>
        </w:rPr>
      </w:pPr>
    </w:p>
    <w:p w14:paraId="3C7ABC4F">
      <w:pPr>
        <w:rPr>
          <w:rFonts w:hint="default"/>
          <w:lang w:val="en-US" w:eastAsia="zh-CN"/>
        </w:rPr>
      </w:pPr>
      <w:r>
        <w:rPr>
          <w:rFonts w:hint="default"/>
          <w:lang w:val="en-US" w:eastAsia="zh-CN"/>
        </w:rPr>
        <w:t>这样孤独的头脑，会有一个特质——真诚无比，它真诚无比地面对世间一切，试图把这一切信息都用自己孤独的头脑消化吸收，再整理出来……</w:t>
      </w:r>
    </w:p>
    <w:p w14:paraId="2C7CB0A9">
      <w:pPr>
        <w:rPr>
          <w:rFonts w:hint="default"/>
          <w:lang w:val="en-US" w:eastAsia="zh-CN"/>
        </w:rPr>
      </w:pPr>
    </w:p>
    <w:p w14:paraId="63F58A7D">
      <w:pPr>
        <w:rPr>
          <w:rFonts w:hint="default"/>
          <w:lang w:val="en-US" w:eastAsia="zh-CN"/>
        </w:rPr>
      </w:pPr>
      <w:r>
        <w:rPr>
          <w:rFonts w:hint="default"/>
          <w:lang w:val="en-US" w:eastAsia="zh-CN"/>
        </w:rPr>
        <w:t>这样孤独的头脑，如果发展得还好，容易成为哲学家、文学家、历史学家等等，总之是一个人可以把工作搞定的那些领域。因为思考太多，所以还显得高明无比。</w:t>
      </w:r>
    </w:p>
    <w:p w14:paraId="4793FEA5">
      <w:pPr>
        <w:rPr>
          <w:rFonts w:hint="default"/>
          <w:lang w:val="en-US" w:eastAsia="zh-CN"/>
        </w:rPr>
      </w:pPr>
    </w:p>
    <w:p w14:paraId="17F590BC">
      <w:pPr>
        <w:rPr>
          <w:rFonts w:hint="default"/>
          <w:lang w:val="en-US" w:eastAsia="zh-CN"/>
        </w:rPr>
      </w:pPr>
      <w:r>
        <w:rPr>
          <w:rFonts w:hint="default"/>
          <w:lang w:val="en-US" w:eastAsia="zh-CN"/>
        </w:rPr>
        <w:t>然而这仍然是心灵僻径。</w:t>
      </w:r>
    </w:p>
    <w:p w14:paraId="2BB0FBA6">
      <w:pPr>
        <w:rPr>
          <w:rFonts w:hint="default"/>
          <w:lang w:val="en-US" w:eastAsia="zh-CN"/>
        </w:rPr>
      </w:pPr>
    </w:p>
    <w:p w14:paraId="0DD5C268">
      <w:pPr>
        <w:rPr>
          <w:rFonts w:hint="default"/>
          <w:lang w:val="en-US" w:eastAsia="zh-CN"/>
        </w:rPr>
      </w:pPr>
      <w:r>
        <w:rPr>
          <w:rFonts w:hint="default"/>
          <w:lang w:val="en-US" w:eastAsia="zh-CN"/>
        </w:rPr>
        <w:t>人类一思考，上帝就发笑。思考这个玩意儿没有那么伟大。在身心灵中，思考是价值最低的，有血肉的身体反而更真实，而过度思考的话，还会远离灵性这个根本自我，它也被佛学成为觉性，被荣格成为自性，被一些心理学称为大我等等。</w:t>
      </w:r>
    </w:p>
    <w:p w14:paraId="20F9909D">
      <w:pPr>
        <w:rPr>
          <w:rFonts w:hint="default"/>
          <w:lang w:val="en-US" w:eastAsia="zh-CN"/>
        </w:rPr>
      </w:pPr>
    </w:p>
    <w:p w14:paraId="3462841A">
      <w:pPr>
        <w:rPr>
          <w:rFonts w:hint="default"/>
          <w:lang w:val="en-US" w:eastAsia="zh-CN"/>
        </w:rPr>
      </w:pPr>
      <w:r>
        <w:rPr>
          <w:rFonts w:hint="default"/>
          <w:lang w:val="en-US" w:eastAsia="zh-CN"/>
        </w:rPr>
        <w:t>远离了血肉与觉性的纯理性思考，就是一个荒芜之地，而深陷于此地的孤独头脑们，他们又体验到荒芜，又觉得自己挺了不起，因此也特别难融入所谓世俗世界，然而其实「现实世界是有疗愈性的」，在这种复杂混乱的状态下，他们容易疯掉或自毁。</w:t>
      </w:r>
    </w:p>
    <w:p w14:paraId="1072250B">
      <w:pPr>
        <w:rPr>
          <w:rFonts w:hint="default"/>
          <w:lang w:val="en-US" w:eastAsia="zh-CN"/>
        </w:rPr>
      </w:pPr>
    </w:p>
    <w:p w14:paraId="79B32393">
      <w:pPr>
        <w:rPr>
          <w:rFonts w:hint="default"/>
          <w:lang w:val="en-US" w:eastAsia="zh-CN"/>
        </w:rPr>
      </w:pPr>
      <w:r>
        <w:rPr>
          <w:rFonts w:hint="default"/>
          <w:lang w:val="en-US" w:eastAsia="zh-CN"/>
        </w:rPr>
        <w:t>他们之所以少去找心理咨询师，是因为这要构建关系，而进入心灵僻径的人惧怕关系。</w:t>
      </w:r>
    </w:p>
    <w:p w14:paraId="4D7BAC9D">
      <w:pPr>
        <w:rPr>
          <w:rFonts w:hint="default"/>
          <w:lang w:val="en-US" w:eastAsia="zh-CN"/>
        </w:rPr>
      </w:pPr>
    </w:p>
    <w:p w14:paraId="79E502E1">
      <w:pPr>
        <w:rPr>
          <w:rFonts w:hint="default"/>
          <w:lang w:val="en-US" w:eastAsia="zh-CN"/>
        </w:rPr>
      </w:pPr>
      <w:r>
        <w:rPr>
          <w:rFonts w:hint="default"/>
          <w:lang w:val="en-US" w:eastAsia="zh-CN"/>
        </w:rPr>
        <w:t>知乎上鄙视心理咨询师似乎成了一种风格，然而就哲学与文学水准而言，弗洛伊德与荣格，他们都是臻入了超一流境地。</w:t>
      </w:r>
    </w:p>
    <w:p w14:paraId="1395A82C">
      <w:pPr>
        <w:rPr>
          <w:rFonts w:hint="default"/>
          <w:lang w:val="en-US" w:eastAsia="zh-CN"/>
        </w:rPr>
      </w:pPr>
    </w:p>
    <w:p w14:paraId="1BA64823">
      <w:pPr>
        <w:rPr>
          <w:rFonts w:hint="default"/>
          <w:lang w:val="en-US" w:eastAsia="zh-CN"/>
        </w:rPr>
      </w:pPr>
      <w:r>
        <w:rPr>
          <w:rFonts w:hint="default"/>
          <w:lang w:val="en-US" w:eastAsia="zh-CN"/>
        </w:rPr>
        <w:t>理解陷入心灵僻径的人的头脑是有难度的，并非是它太高明，而是太混乱，但理解心灵僻径的人没有那么难，可这是他们无比惧怕的，谁愿意承认自己陷入荒芜中，毕竟这样的头脑，看上去挺伟大、挺了不起的。</w:t>
      </w:r>
    </w:p>
    <w:p w14:paraId="50B92789">
      <w:pPr>
        <w:rPr>
          <w:rFonts w:hint="default"/>
          <w:lang w:val="en-US" w:eastAsia="zh-CN"/>
        </w:rPr>
      </w:pPr>
    </w:p>
    <w:p w14:paraId="69EF823D">
      <w:pPr>
        <w:rPr>
          <w:rFonts w:hint="default"/>
          <w:lang w:val="en-US" w:eastAsia="zh-CN"/>
        </w:rPr>
      </w:pPr>
      <w:r>
        <w:rPr>
          <w:rFonts w:hint="default"/>
          <w:lang w:val="en-US" w:eastAsia="zh-CN"/>
        </w:rPr>
        <w:t>————————————</w:t>
      </w:r>
    </w:p>
    <w:p w14:paraId="0A3F4197">
      <w:pPr>
        <w:rPr>
          <w:rFonts w:hint="default"/>
          <w:lang w:val="en-US" w:eastAsia="zh-CN"/>
        </w:rPr>
      </w:pPr>
    </w:p>
    <w:p w14:paraId="29CAB530">
      <w:pPr>
        <w:rPr>
          <w:rFonts w:hint="default"/>
          <w:lang w:val="en-US" w:eastAsia="zh-CN"/>
        </w:rPr>
      </w:pPr>
      <w:r>
        <w:rPr>
          <w:rFonts w:hint="default"/>
          <w:lang w:val="en-US" w:eastAsia="zh-CN"/>
        </w:rPr>
        <w:t>一个人如何看待他人和外部世界，这才是他真正的心。</w:t>
      </w:r>
    </w:p>
    <w:p w14:paraId="0ED837EA">
      <w:pPr>
        <w:rPr>
          <w:rFonts w:hint="default"/>
          <w:lang w:val="en-US" w:eastAsia="zh-CN"/>
        </w:rPr>
      </w:pPr>
    </w:p>
    <w:p w14:paraId="2A57CC4D">
      <w:pPr>
        <w:rPr>
          <w:rFonts w:hint="default"/>
          <w:lang w:val="en-US" w:eastAsia="zh-CN"/>
        </w:rPr>
      </w:pPr>
      <w:r>
        <w:rPr>
          <w:rFonts w:hint="default"/>
          <w:lang w:val="en-US" w:eastAsia="zh-CN"/>
        </w:rPr>
        <w:t>所以，一位想自杀的哲学家和文学家，是他们的心出问题了。</w:t>
      </w:r>
    </w:p>
    <w:p w14:paraId="5D083E76">
      <w:pPr>
        <w:rPr>
          <w:rFonts w:hint="default"/>
          <w:lang w:val="en-US" w:eastAsia="zh-CN"/>
        </w:rPr>
      </w:pPr>
    </w:p>
    <w:p w14:paraId="36919BF1">
      <w:pPr>
        <w:rPr>
          <w:rFonts w:hint="default"/>
          <w:lang w:val="en-US" w:eastAsia="zh-CN"/>
        </w:rPr>
      </w:pPr>
      <w:r>
        <w:rPr>
          <w:rFonts w:hint="default"/>
          <w:lang w:val="en-US" w:eastAsia="zh-CN"/>
        </w:rPr>
        <w:t>从这一点上讲，他们并没有多么高明，而是陷入了混乱。</w:t>
      </w:r>
    </w:p>
    <w:p w14:paraId="577F90FE">
      <w:pPr>
        <w:rPr>
          <w:rFonts w:hint="default"/>
          <w:lang w:val="en-US" w:eastAsia="zh-CN"/>
        </w:rPr>
      </w:pPr>
    </w:p>
    <w:p w14:paraId="4E2EB792">
      <w:pPr>
        <w:rPr>
          <w:rFonts w:hint="default"/>
          <w:lang w:val="en-US" w:eastAsia="zh-CN"/>
        </w:rPr>
      </w:pPr>
      <w:r>
        <w:rPr>
          <w:rFonts w:hint="default"/>
          <w:lang w:val="en-US" w:eastAsia="zh-CN"/>
        </w:rPr>
        <w:t>一颗本心，就有可能帮到这样混乱的心。"</w:t>
      </w:r>
    </w:p>
    <w:p w14:paraId="2389DF8B">
      <w:pPr>
        <w:rPr>
          <w:rFonts w:hint="default"/>
          <w:lang w:val="en-US" w:eastAsia="zh-CN"/>
        </w:rPr>
      </w:pPr>
      <w:r>
        <w:rPr>
          <w:rFonts w:hint="default"/>
          <w:lang w:val="en-US" w:eastAsia="zh-CN"/>
        </w:rPr>
        <w:t>be like：&lt;img src="https://picx.zhimg.com/50/v2-9e378ea947cceee19a62e94d15f0985d_720w.jpg?source=1def8aca" data-rawwidth="828" data-rawheight="695" data-size="normal" data-original-token="v2-9e378ea947cceee19a62e94d15f0985d" data-default-watermark-src="https://pica.zhimg.com/50/v2-0d06c886bf67a39a99a267f8a26563df_720w.jpg?source=1def8aca" class="origin_image zh-lightbox-thumb" width="828" data-original="https://picx.zhimg.com/v2-9e378ea947cceee19a62e94d15f0985d_r.jpg?source=1def8aca"/&gt;</w:t>
      </w:r>
    </w:p>
    <w:p w14:paraId="00B1AF60">
      <w:pPr>
        <w:rPr>
          <w:rFonts w:hint="default"/>
          <w:lang w:val="en-US" w:eastAsia="zh-CN"/>
        </w:rPr>
      </w:pPr>
      <w:r>
        <w:rPr>
          <w:rFonts w:hint="default"/>
          <w:lang w:val="en-US" w:eastAsia="zh-CN"/>
        </w:rPr>
        <w:t>"抑郁症就跟渡雷劫一样</w:t>
      </w:r>
    </w:p>
    <w:p w14:paraId="5F0855D3">
      <w:pPr>
        <w:rPr>
          <w:rFonts w:hint="default"/>
          <w:lang w:val="en-US" w:eastAsia="zh-CN"/>
        </w:rPr>
      </w:pPr>
    </w:p>
    <w:p w14:paraId="6EC6035D">
      <w:pPr>
        <w:rPr>
          <w:rFonts w:hint="default"/>
          <w:lang w:val="en-US" w:eastAsia="zh-CN"/>
        </w:rPr>
      </w:pPr>
      <w:r>
        <w:rPr>
          <w:rFonts w:hint="default"/>
          <w:lang w:val="en-US" w:eastAsia="zh-CN"/>
        </w:rPr>
        <w:t>这东西你只能自己抗，任何想来帮你的人，都会跟你一样被雷劈——而且人越多雷越猛</w:t>
      </w:r>
    </w:p>
    <w:p w14:paraId="59B83695">
      <w:pPr>
        <w:rPr>
          <w:rFonts w:hint="default"/>
          <w:lang w:val="en-US" w:eastAsia="zh-CN"/>
        </w:rPr>
      </w:pPr>
    </w:p>
    <w:p w14:paraId="5059B502">
      <w:pPr>
        <w:rPr>
          <w:rFonts w:hint="default"/>
          <w:lang w:val="en-US" w:eastAsia="zh-CN"/>
        </w:rPr>
      </w:pPr>
      <w:r>
        <w:rPr>
          <w:rFonts w:hint="default"/>
          <w:lang w:val="en-US" w:eastAsia="zh-CN"/>
        </w:rPr>
        <w:t>其实在一个抑郁症患者面前说这些，并且笑出来，很地狱</w:t>
      </w:r>
    </w:p>
    <w:p w14:paraId="6F9C8D3C">
      <w:pPr>
        <w:rPr>
          <w:rFonts w:hint="default"/>
          <w:lang w:val="en-US" w:eastAsia="zh-CN"/>
        </w:rPr>
      </w:pPr>
    </w:p>
    <w:p w14:paraId="2B0943E8">
      <w:pPr>
        <w:rPr>
          <w:rFonts w:hint="default"/>
          <w:lang w:val="en-US" w:eastAsia="zh-CN"/>
        </w:rPr>
      </w:pPr>
      <w:r>
        <w:rPr>
          <w:rFonts w:hint="default"/>
          <w:lang w:val="en-US" w:eastAsia="zh-CN"/>
        </w:rPr>
        <w:t>但是确实好笑不是吗？"</w:t>
      </w:r>
    </w:p>
    <w:p w14:paraId="04F974DB">
      <w:pPr>
        <w:rPr>
          <w:rFonts w:hint="default"/>
          <w:lang w:val="en-US" w:eastAsia="zh-CN"/>
        </w:rPr>
      </w:pPr>
      <w:r>
        <w:rPr>
          <w:rFonts w:hint="default"/>
          <w:lang w:val="en-US" w:eastAsia="zh-CN"/>
        </w:rPr>
        <w:t>"心理医生往往和老保有许多相通之处，看看之前那个心理学网红龙虾教授就知道了。他们非常偏执的想营造一个你好我好大家好的世界，教导你如何更积极的融入这个世界，如何接纳，如何处理好你的情绪，如何应对生活中的挫折，如何处理一段不好的关系。</w:t>
      </w:r>
    </w:p>
    <w:p w14:paraId="34706B14">
      <w:pPr>
        <w:rPr>
          <w:rFonts w:hint="default"/>
          <w:lang w:val="en-US" w:eastAsia="zh-CN"/>
        </w:rPr>
      </w:pPr>
    </w:p>
    <w:p w14:paraId="155DFFA8">
      <w:pPr>
        <w:rPr>
          <w:rFonts w:hint="default"/>
          <w:lang w:val="en-US" w:eastAsia="zh-CN"/>
        </w:rPr>
      </w:pPr>
      <w:r>
        <w:rPr>
          <w:rFonts w:hint="default"/>
          <w:lang w:val="en-US" w:eastAsia="zh-CN"/>
        </w:rPr>
        <w:t>但是呢，这种看待世界的方式对于部分人来说是很恶心的。在这些人看来，劝导你去融入这个恶心的世界，就像逼着你食粪还要露出油腻虚伪的笑脸一样。我愿称之为微笑的霸凌，这些高高在上的正常人，带着友善的笑容接近你，用讨人厌的温柔语气劝导你接受这个世界令人恶心的一切，不遗余力的宣传着他们那个和谐，友善，积极向上的地表世界。而你像一只丑恶的逃避阳光的老鼠。拒绝他人的善意，伤害关心你的人。</w:t>
      </w:r>
    </w:p>
    <w:p w14:paraId="38B8CA77">
      <w:pPr>
        <w:rPr>
          <w:rFonts w:hint="default"/>
          <w:lang w:val="en-US" w:eastAsia="zh-CN"/>
        </w:rPr>
      </w:pPr>
    </w:p>
    <w:p w14:paraId="4577E23E">
      <w:pPr>
        <w:rPr>
          <w:rFonts w:hint="default"/>
          <w:lang w:val="en-US" w:eastAsia="zh-CN"/>
        </w:rPr>
      </w:pPr>
      <w:r>
        <w:rPr>
          <w:rFonts w:hint="default"/>
          <w:lang w:val="en-US" w:eastAsia="zh-CN"/>
        </w:rPr>
        <w:t>但是不喜欢阳光有什么错？讨厌那些虚伪的笑脸有什么错？明明只是卑劣的裸猿，却要发展出种种用来自媚的可笑东西。心理医生能和我一起对着文明世界发出刺耳的嘲笑吗？</w:t>
      </w:r>
    </w:p>
    <w:p w14:paraId="67AF4E6C">
      <w:pPr>
        <w:rPr>
          <w:rFonts w:hint="default"/>
          <w:lang w:val="en-US" w:eastAsia="zh-CN"/>
        </w:rPr>
      </w:pPr>
    </w:p>
    <w:p w14:paraId="2AA0C2A7">
      <w:pPr>
        <w:rPr>
          <w:rFonts w:hint="default"/>
          <w:lang w:val="en-US" w:eastAsia="zh-CN"/>
        </w:rPr>
      </w:pPr>
      <w:r>
        <w:rPr>
          <w:rFonts w:hint="default"/>
          <w:lang w:val="en-US" w:eastAsia="zh-CN"/>
        </w:rPr>
        <w:t>而哲学家和文学家是最注重解构的，当他们已经到了第二层看到了令人悲观的世界。心理学家仍在用第一层让人们如何养护自己的心理感受的方式来劝说他们，就是驴唇不对马嘴了。</w:t>
      </w:r>
    </w:p>
    <w:p w14:paraId="65CE0079">
      <w:pPr>
        <w:rPr>
          <w:rFonts w:hint="default"/>
          <w:lang w:val="en-US" w:eastAsia="zh-CN"/>
        </w:rPr>
      </w:pPr>
    </w:p>
    <w:p w14:paraId="3CD5C22A">
      <w:pPr>
        <w:rPr>
          <w:rFonts w:hint="default"/>
          <w:lang w:val="en-US" w:eastAsia="zh-CN"/>
        </w:rPr>
      </w:pPr>
      <w:r>
        <w:rPr>
          <w:rFonts w:hint="default"/>
          <w:lang w:val="en-US" w:eastAsia="zh-CN"/>
        </w:rPr>
        <w:t>再说，我认为一个真正高傲的人是不会愿意让一个撇脚的心理医生用那些病理标签来定义你的，这是一种对自己权力的否定。"</w:t>
      </w:r>
    </w:p>
    <w:p w14:paraId="753D93E4">
      <w:pPr>
        <w:rPr>
          <w:rFonts w:hint="default"/>
          <w:lang w:val="en-US" w:eastAsia="zh-CN"/>
        </w:rPr>
      </w:pPr>
      <w:r>
        <w:rPr>
          <w:rFonts w:hint="default"/>
          <w:lang w:val="en-US" w:eastAsia="zh-CN"/>
        </w:rPr>
        <w:t>"你说得对，但很多知识分子本身就具有比较高的对抗性。他们会把和心理医生的交流变成对抗的一部分，进而变成用自己的逻辑说服心理医生。这样的诊疗效果能有多少并未可知。</w:t>
      </w:r>
    </w:p>
    <w:p w14:paraId="48C87B11">
      <w:pPr>
        <w:rPr>
          <w:rFonts w:hint="default"/>
          <w:lang w:val="en-US" w:eastAsia="zh-CN"/>
        </w:rPr>
      </w:pPr>
    </w:p>
    <w:p w14:paraId="2FC9ADDF">
      <w:pPr>
        <w:rPr>
          <w:rFonts w:hint="default"/>
          <w:lang w:val="en-US" w:eastAsia="zh-CN"/>
        </w:rPr>
      </w:pPr>
      <w:r>
        <w:rPr>
          <w:rFonts w:hint="default"/>
          <w:lang w:val="en-US" w:eastAsia="zh-CN"/>
        </w:rPr>
        <w:t>如果是精神分析派的心理医生，那更好玩了。哲学家可以直接怀疑你进行这项业务的科学性，进而表示对分析师源自基础理论的不信任。</w:t>
      </w:r>
    </w:p>
    <w:p w14:paraId="5E699C78">
      <w:pPr>
        <w:rPr>
          <w:rFonts w:hint="default"/>
          <w:lang w:val="en-US" w:eastAsia="zh-CN"/>
        </w:rPr>
      </w:pPr>
    </w:p>
    <w:p w14:paraId="21702E00">
      <w:pPr>
        <w:rPr>
          <w:rFonts w:hint="default"/>
          <w:lang w:val="en-US" w:eastAsia="zh-CN"/>
        </w:rPr>
      </w:pPr>
      <w:r>
        <w:rPr>
          <w:rFonts w:hint="default"/>
          <w:lang w:val="en-US" w:eastAsia="zh-CN"/>
        </w:rPr>
        <w:t>还有一些人本来自己就已经对心理学有过一定研究，甚至将这种理论运用于自我分析和分析他人，然后跟心理医生谈话，病人没好，医生先疯了。</w:t>
      </w:r>
    </w:p>
    <w:p w14:paraId="4A5284C3">
      <w:pPr>
        <w:rPr>
          <w:rFonts w:hint="default"/>
          <w:lang w:val="en-US" w:eastAsia="zh-CN"/>
        </w:rPr>
      </w:pPr>
    </w:p>
    <w:p w14:paraId="174A7698">
      <w:pPr>
        <w:rPr>
          <w:rFonts w:hint="default"/>
          <w:lang w:val="en-US" w:eastAsia="zh-CN"/>
        </w:rPr>
      </w:pPr>
      <w:r>
        <w:rPr>
          <w:rFonts w:hint="default"/>
          <w:lang w:val="en-US" w:eastAsia="zh-CN"/>
        </w:rPr>
        <w:t>所以说啊，医者不能自医。很多人的精神症状其实只能部分归结为心理疾病，更多的，比如社会环境、人生境遇和情感经历带来的心理问题，恐怕不仅仅是靠诊疗就能解决的。</w:t>
      </w:r>
    </w:p>
    <w:p w14:paraId="3BE699E1">
      <w:pPr>
        <w:rPr>
          <w:rFonts w:hint="default"/>
          <w:lang w:val="en-US" w:eastAsia="zh-CN"/>
        </w:rPr>
      </w:pPr>
    </w:p>
    <w:p w14:paraId="127EBE66">
      <w:pPr>
        <w:rPr>
          <w:rFonts w:hint="default"/>
          <w:lang w:val="en-US" w:eastAsia="zh-CN"/>
        </w:rPr>
      </w:pPr>
      <w:r>
        <w:rPr>
          <w:rFonts w:hint="default"/>
          <w:lang w:val="en-US" w:eastAsia="zh-CN"/>
        </w:rPr>
        <w:t>比如，资本主义怎么还不灭亡，我一直为此忧心忡忡，甚至都抑郁了，请问心理医生有什么好办法帮助我吗？"</w:t>
      </w:r>
    </w:p>
    <w:p w14:paraId="79B378D6">
      <w:pPr>
        <w:rPr>
          <w:rFonts w:hint="default"/>
          <w:lang w:val="en-US" w:eastAsia="zh-CN"/>
        </w:rPr>
      </w:pPr>
      <w:r>
        <w:rPr>
          <w:rFonts w:hint="default"/>
          <w:lang w:val="en-US" w:eastAsia="zh-CN"/>
        </w:rPr>
        <w:t>并不是所有的自杀行为都是心理疾病。我们不要将“病理性的绝望”与“哲学性的绝望”混为一谈。心理医生能够应对的自杀行为，是病理性行为，如抑郁发作，躁狂发作引发的非理性行为。心理咨询和危机干预能应对的自杀意念，是冲动意念，可能与精神疾病有关，但更多根本就是不是病，而是情绪使然。关于这一部分的理解，可以参见我的另一个回答。每年 9 月 10 日是世界预防自杀日，对于有轻生心态的人，我们该如何帮助他们？但是哲学家和文学家的自杀，往往与这些无关。他们对于哲学思考的深度，可能远高于我们普通人。所以他们的困扰，恐怕也不一定是普通人可以理解的，在这里，心理医生和心理咨询师，都暂且被划分为普通人的范畴。&lt;img src="https://picx.zhimg.com/50/v2-4c3b415b4ac5b59d65ce22f58ab1d8a9_720w.jpg?source=1def8aca" data-caption="" data-size="normal" data-rawwidth="640" data-rawheight="690" data-original-token="v2-fd146d07e050ea90fab4b5a94b40194b" class="origin_image zh-lightbox-thumb" width="640" data-original="https://pic1.zhimg.com/v2-4c3b415b4ac5b59d65ce22f58ab1d8a9_r.jpg?source=1def8aca"/&gt;其实，我们首先需要界定所谓“治疗”的边界。心理治疗，尤其是针对抑郁症的认知行为疗法（CBT）或辩证行为疗法（DBT），其工作逻辑是：你的痛苦源于认知扭曲或情绪调节功能障碍，我们可以通过技术手段来“矫正”它。比如，一个抑郁症患者可能会产生“我一无是处”的自动化负性思维，治疗师会引导他寻找证据反驳这个想法，重建更客观的自我认知。但对于一个哲学家或文学家而言，他们的绝望可能恰恰建立在一种极度清醒、甚至无法被反驳的逻辑之上。加缪在《西西弗的神话》开篇就说，“真正严肃的哲学问题只有一个，那就是自杀。”他探讨的是在一个没有上帝、没有先天意义的“荒谬”世界中，人是否值得活下去。这不是一种需要被“矫正”的情绪，而是一个冰冷的、需要被直面和回答的终极命题。&lt;img src="https://picx.zhimg.com/50/v2-51e2ea3e60cfae7c578f94ff575c5436_720w.jpg?source=1def8aca" data-caption="" data-size="normal" data-rawwidth="350" data-rawheight="320" data-original-token="v2-a48cd1eed24a3ea44cc3c076dd684daf" class="content_image" width="350"/&gt;叔本华的哲学体系将“生命意志”视为永恒痛苦的根源。他的悲观主义是自成逻辑的，我们很难用短焦技术的发现资源和赞美，或者CBT的认知影响情绪（而非现实影响情绪）的逻辑去打动他，因为他的结论恰恰是基于对“现实”的深刻洞察。&lt;img src="https://picx.zhimg.com/50/v2-fcc53cdf3a4aeb27bc3a6caeeedf5c74_720w.jpg?source=1def8aca" data-caption="" data-size="normal" data-rawwidth="624" data-rawheight="792" data-original-token="v2-d7fd21250966ad4ac65c7da55793e76d" class="origin_image zh-lightbox-thumb" width="624" data-original="https://picx.zhimg.com/v2-fcc53cdf3a4aeb27bc3a6caeeedf5c74_r.jpg?source=1def8aca"/&gt;所以，心理医生也好，心理咨询师也好，我们能“告诉”（或者引导他发现）一个人如何更好地活着，但无法替他回答“人为什么一定要活着”。我们有机会帮助普通人发现更多活下去的现实理由，但如果上升的哲学层面，这个答案恐怕只能由他自己去探索。而当那些最聪慧的大脑（哲学家，文学大家，他们的思考深度真不是我们可以企及的）得出的最终答案是否定时，外界的干预就显得苍白无力。所以，心理医生和咨询师，更多只能向下兼容给人提供帮助，很难向上去做到这一点。这也是为什么我不赞同年龄小的咨询师给年龄大的人做咨询，例如25岁的心理咨询师给35岁的成年人做心理咨询。技术上行得通，但思考深度和对世界的理解广度上，恐怕跟随都很困难。而心理咨询师给哲学家或文学家做深度哲学思考的心理咨询，就像小孩听大人讲述对世界的理解一样。以上，个人观点吧。</w:t>
      </w:r>
    </w:p>
    <w:p w14:paraId="396120B7">
      <w:pPr>
        <w:rPr>
          <w:rFonts w:hint="default"/>
          <w:lang w:val="en-US" w:eastAsia="zh-CN"/>
        </w:rPr>
      </w:pPr>
      <w:r>
        <w:rPr>
          <w:rFonts w:hint="default"/>
          <w:lang w:val="en-US" w:eastAsia="zh-CN"/>
        </w:rPr>
        <w:t>"潜意识没有逻辑。</w:t>
      </w:r>
    </w:p>
    <w:p w14:paraId="088C0531">
      <w:pPr>
        <w:rPr>
          <w:rFonts w:hint="default"/>
          <w:lang w:val="en-US" w:eastAsia="zh-CN"/>
        </w:rPr>
      </w:pPr>
    </w:p>
    <w:p w14:paraId="27DC2C8A">
      <w:pPr>
        <w:rPr>
          <w:rFonts w:hint="default"/>
          <w:lang w:val="en-US" w:eastAsia="zh-CN"/>
        </w:rPr>
      </w:pPr>
      <w:r>
        <w:rPr>
          <w:rFonts w:hint="default"/>
          <w:lang w:val="en-US" w:eastAsia="zh-CN"/>
        </w:rPr>
        <w:t>你以为的身体：我们要保护身体，杀灭有害菌和病毒。</w:t>
      </w:r>
    </w:p>
    <w:p w14:paraId="66950BD6">
      <w:pPr>
        <w:rPr>
          <w:rFonts w:hint="default"/>
          <w:lang w:val="en-US" w:eastAsia="zh-CN"/>
        </w:rPr>
      </w:pPr>
    </w:p>
    <w:p w14:paraId="606889D3">
      <w:pPr>
        <w:rPr>
          <w:rFonts w:hint="default"/>
          <w:lang w:val="en-US" w:eastAsia="zh-CN"/>
        </w:rPr>
      </w:pPr>
      <w:r>
        <w:rPr>
          <w:rFonts w:hint="default"/>
          <w:lang w:val="en-US" w:eastAsia="zh-CN"/>
        </w:rPr>
        <w:t>实际上的身体：免疫风暴。什么？你会死？不重要，我只管杀。</w:t>
      </w:r>
    </w:p>
    <w:p w14:paraId="1E1B7F69">
      <w:pPr>
        <w:rPr>
          <w:rFonts w:hint="default"/>
          <w:lang w:val="en-US" w:eastAsia="zh-CN"/>
        </w:rPr>
      </w:pPr>
    </w:p>
    <w:p w14:paraId="7BD44789">
      <w:pPr>
        <w:rPr>
          <w:rFonts w:hint="default"/>
          <w:lang w:val="en-US" w:eastAsia="zh-CN"/>
        </w:rPr>
      </w:pPr>
      <w:r>
        <w:rPr>
          <w:rFonts w:hint="default"/>
          <w:lang w:val="en-US" w:eastAsia="zh-CN"/>
        </w:rPr>
        <w:t>你以为的大脑：今天上学被老师打了，好疼，老师好可怕。</w:t>
      </w:r>
    </w:p>
    <w:p w14:paraId="6B13026B">
      <w:pPr>
        <w:rPr>
          <w:rFonts w:hint="default"/>
          <w:lang w:val="en-US" w:eastAsia="zh-CN"/>
        </w:rPr>
      </w:pPr>
    </w:p>
    <w:p w14:paraId="1148C7E0">
      <w:pPr>
        <w:rPr>
          <w:rFonts w:hint="default"/>
          <w:lang w:val="en-US" w:eastAsia="zh-CN"/>
        </w:rPr>
      </w:pPr>
      <w:r>
        <w:rPr>
          <w:rFonts w:hint="default"/>
          <w:lang w:val="en-US" w:eastAsia="zh-CN"/>
        </w:rPr>
        <w:t>实际上的大脑：好疼！我面前的是老师，我在教室里，我周围有桌子椅子窗户balabala，好危险，我要远离他们。</w:t>
      </w:r>
    </w:p>
    <w:p w14:paraId="28D41212">
      <w:pPr>
        <w:rPr>
          <w:rFonts w:hint="default"/>
          <w:lang w:val="en-US" w:eastAsia="zh-CN"/>
        </w:rPr>
      </w:pPr>
    </w:p>
    <w:p w14:paraId="5EF23992">
      <w:pPr>
        <w:rPr>
          <w:rFonts w:hint="default"/>
          <w:lang w:val="en-US" w:eastAsia="zh-CN"/>
        </w:rPr>
      </w:pPr>
      <w:r>
        <w:rPr>
          <w:rFonts w:hint="default"/>
          <w:lang w:val="en-US" w:eastAsia="zh-CN"/>
        </w:rPr>
        <w:t>你以为的大脑：自残会死，不能自残。</w:t>
      </w:r>
    </w:p>
    <w:p w14:paraId="10ABF696">
      <w:pPr>
        <w:rPr>
          <w:rFonts w:hint="default"/>
          <w:lang w:val="en-US" w:eastAsia="zh-CN"/>
        </w:rPr>
      </w:pPr>
    </w:p>
    <w:p w14:paraId="0DFC293C">
      <w:pPr>
        <w:rPr>
          <w:rFonts w:hint="default"/>
          <w:lang w:val="en-US" w:eastAsia="zh-CN"/>
        </w:rPr>
      </w:pPr>
      <w:r>
        <w:rPr>
          <w:rFonts w:hint="default"/>
          <w:lang w:val="en-US" w:eastAsia="zh-CN"/>
        </w:rPr>
        <w:t>实际上的大脑：你是不是死了？快自残一下证明你还活着！</w:t>
      </w:r>
    </w:p>
    <w:p w14:paraId="1ABBA10A">
      <w:pPr>
        <w:rPr>
          <w:rFonts w:hint="default"/>
          <w:lang w:val="en-US" w:eastAsia="zh-CN"/>
        </w:rPr>
      </w:pPr>
    </w:p>
    <w:p w14:paraId="42756C85">
      <w:pPr>
        <w:rPr>
          <w:rFonts w:hint="default"/>
          <w:lang w:val="en-US" w:eastAsia="zh-CN"/>
        </w:rPr>
      </w:pPr>
      <w:r>
        <w:rPr>
          <w:rFonts w:hint="default"/>
          <w:lang w:val="en-US" w:eastAsia="zh-CN"/>
        </w:rPr>
        <w:t>曾经的抑郁症患者，但从没有过自残想法，直到有一次差一点复发。</w:t>
      </w:r>
    </w:p>
    <w:p w14:paraId="3AE71F68">
      <w:pPr>
        <w:rPr>
          <w:rFonts w:hint="default"/>
          <w:lang w:val="en-US" w:eastAsia="zh-CN"/>
        </w:rPr>
      </w:pPr>
    </w:p>
    <w:p w14:paraId="011047DE">
      <w:pPr>
        <w:rPr>
          <w:rFonts w:hint="default"/>
          <w:lang w:val="en-US" w:eastAsia="zh-CN"/>
        </w:rPr>
      </w:pPr>
      <w:r>
        <w:rPr>
          <w:rFonts w:hint="default"/>
          <w:lang w:val="en-US" w:eastAsia="zh-CN"/>
        </w:rPr>
        <w:t>我躺在床上，望着窗户，想像百米冲刺一样跃出去。我的大脑觉得我失去了肉体的掌控权，想让我用信仰之跃的方式把它找回来。现在想起来都毛骨悚然，因为我当时已经坐起来了，很难想象如果我没有及时遏制住潜意识这种不切实际的想法会是什么后果。"</w:t>
      </w:r>
    </w:p>
    <w:p w14:paraId="4EE06A59">
      <w:pPr>
        <w:rPr>
          <w:rFonts w:hint="default"/>
          <w:lang w:val="en-US" w:eastAsia="zh-CN"/>
        </w:rPr>
      </w:pPr>
      <w:r>
        <w:rPr>
          <w:rFonts w:hint="default"/>
          <w:lang w:val="en-US" w:eastAsia="zh-CN"/>
        </w:rPr>
        <w:t>"发达神经系统有利有弊。蜈蚣不小心掉水里淹死了。人知道水危险，意外落水概率低于蜈蚣，但是有的人想不开，主动跳河。</w:t>
      </w:r>
    </w:p>
    <w:p w14:paraId="43A49B9D">
      <w:pPr>
        <w:rPr>
          <w:rFonts w:hint="default"/>
          <w:lang w:val="en-US" w:eastAsia="zh-CN"/>
        </w:rPr>
      </w:pPr>
    </w:p>
    <w:p w14:paraId="60B1C291">
      <w:pPr>
        <w:rPr>
          <w:rFonts w:hint="default"/>
          <w:lang w:val="en-US" w:eastAsia="zh-CN"/>
        </w:rPr>
      </w:pPr>
      <w:r>
        <w:rPr>
          <w:rFonts w:hint="default"/>
          <w:lang w:val="en-US" w:eastAsia="zh-CN"/>
        </w:rPr>
        <w:t>高级动物会为了避免痛苦主动自我毁灭。日本水俣病，如果你读医学院，公卫课必讲案例。当时水俣的猫会跳海自杀，原因就是汞中毒导致非常痛苦。</w:t>
      </w:r>
    </w:p>
    <w:p w14:paraId="540FE630">
      <w:pPr>
        <w:rPr>
          <w:rFonts w:hint="default"/>
          <w:lang w:val="en-US" w:eastAsia="zh-CN"/>
        </w:rPr>
      </w:pPr>
    </w:p>
    <w:p w14:paraId="78351906">
      <w:pPr>
        <w:rPr>
          <w:rFonts w:hint="default"/>
          <w:lang w:val="en-US" w:eastAsia="zh-CN"/>
        </w:rPr>
      </w:pPr>
      <w:r>
        <w:rPr>
          <w:rFonts w:hint="default"/>
          <w:lang w:val="en-US" w:eastAsia="zh-CN"/>
        </w:rPr>
        <w:t>如果说蜈蚣是单片机，猫狗就是大型机，而我们人类大部分是超级计算机(个别智力低下的可能不如边牧，但那是极少数，正态分布边上那一小块)，高级动物神经体统发达，快乐和痛苦情绪都高于低级动物，猫吃到小鱼干会比蜈蚣更开心，但汞中毒会比蜈蚣更痛苦。我们人类就更是，所以人类有自杀行为。可能对蜈蚣来说都不知道什么是死亡，哪天被公鸡吃了就吃了。如果蜈蚣汞中毒，他说“我不想活了，我要去找鸡”，他老婆可能给他一巴掌。当然不可能，蜈蚣根本不知道死亡的方式。而高级动物个体数量少，有些趋利避害能力是刻在DNA里的，想活时候趋利避害，想死时候反其道而行之。</w:t>
      </w:r>
    </w:p>
    <w:p w14:paraId="33CBB00A">
      <w:pPr>
        <w:rPr>
          <w:rFonts w:hint="default"/>
          <w:lang w:val="en-US" w:eastAsia="zh-CN"/>
        </w:rPr>
      </w:pPr>
    </w:p>
    <w:p w14:paraId="2C2511F0">
      <w:pPr>
        <w:rPr>
          <w:rFonts w:hint="default"/>
          <w:lang w:val="en-US" w:eastAsia="zh-CN"/>
        </w:rPr>
      </w:pPr>
      <w:r>
        <w:rPr>
          <w:rFonts w:hint="default"/>
          <w:lang w:val="en-US" w:eastAsia="zh-CN"/>
        </w:rPr>
        <w:t>作为原教旨医生，我是反对自杀的。原教旨医学就是生命至上，哪怕你DNA断了，细胞不能再生，也得呼吸机，血浆置换都用上，让你能活一天是一天。东海村核事故大家听说过吧，太惨了，核爆瞬间灰飞烟灭的都没那么痛苦，没有高温，没有冲击波，只是强辐射，把DNA结构都破坏，细胞无法更新，细胞死一个少一个，但是日本核工业215医院ICU还是全力为两个工人维持生命。他们很痛苦，很绝望，他们甚至想来个痛快，但是他们没得选，医生也没得选，组织上要求全力救治。因为只是辐射，第三个工人因为有一个柜子遮挡没死。如果是核爆，那近距离只会被活活蒸发。但现在部分国家允许安乐死。据说现在医学是生物——心理——社会模式。但大部分医生肯定不支持自杀。法律也不可能支持自杀。否则消防员把跳楼的拉回来会按寻衅滋事了。</w:t>
      </w:r>
    </w:p>
    <w:p w14:paraId="68C9D509">
      <w:pPr>
        <w:rPr>
          <w:rFonts w:hint="default"/>
          <w:lang w:val="en-US" w:eastAsia="zh-CN"/>
        </w:rPr>
      </w:pPr>
    </w:p>
    <w:p w14:paraId="4B8AC631">
      <w:pPr>
        <w:rPr>
          <w:rFonts w:hint="default"/>
          <w:lang w:val="en-US" w:eastAsia="zh-CN"/>
        </w:rPr>
      </w:pPr>
      <w:r>
        <w:rPr>
          <w:rFonts w:hint="default"/>
          <w:lang w:val="en-US" w:eastAsia="zh-CN"/>
        </w:rPr>
        <w:t>追伸:</w:t>
      </w:r>
    </w:p>
    <w:p w14:paraId="32A7A571">
      <w:pPr>
        <w:rPr>
          <w:rFonts w:hint="default"/>
          <w:lang w:val="en-US" w:eastAsia="zh-CN"/>
        </w:rPr>
      </w:pPr>
    </w:p>
    <w:p w14:paraId="3198CBF0">
      <w:pPr>
        <w:rPr>
          <w:rFonts w:hint="default"/>
          <w:lang w:val="en-US" w:eastAsia="zh-CN"/>
        </w:rPr>
      </w:pPr>
      <w:r>
        <w:rPr>
          <w:rFonts w:hint="default"/>
          <w:lang w:val="en-US" w:eastAsia="zh-CN"/>
        </w:rPr>
        <w:t>纯辐射伤，东海村事故是很经典的，热效应和冲击波是没有的，如果高温瞬间气化或者被建筑倒塌砸死还没那么痛苦，两名工人因为辐射导致DNA断裂，无法复制，细胞不能更新，脑细胞更新能力弱但也不容易死，所以这个过程中他们有一段时间是清醒的。</w:t>
      </w:r>
    </w:p>
    <w:p w14:paraId="269E7C4D">
      <w:pPr>
        <w:rPr>
          <w:rFonts w:hint="default"/>
          <w:lang w:val="en-US" w:eastAsia="zh-CN"/>
        </w:rPr>
      </w:pPr>
    </w:p>
    <w:p w14:paraId="0C80E76B">
      <w:pPr>
        <w:rPr>
          <w:rFonts w:hint="default"/>
          <w:lang w:val="en-US" w:eastAsia="zh-CN"/>
        </w:rPr>
      </w:pPr>
      <w:r>
        <w:rPr>
          <w:rFonts w:hint="default"/>
          <w:lang w:val="en-US" w:eastAsia="zh-CN"/>
        </w:rPr>
        <w:t>大内久请求安乐死，但医生拒绝。</w:t>
      </w:r>
    </w:p>
    <w:p w14:paraId="3436FD4E">
      <w:pPr>
        <w:rPr>
          <w:rFonts w:hint="default"/>
          <w:lang w:val="en-US" w:eastAsia="zh-CN"/>
        </w:rPr>
      </w:pPr>
    </w:p>
    <w:p w14:paraId="5F8B40D9">
      <w:pPr>
        <w:rPr>
          <w:rFonts w:hint="default"/>
          <w:lang w:val="en-US" w:eastAsia="zh-CN"/>
        </w:rPr>
      </w:pPr>
      <w:r>
        <w:rPr>
          <w:rFonts w:hint="default"/>
          <w:lang w:val="en-US" w:eastAsia="zh-CN"/>
        </w:rPr>
        <w:t>“医生，请让我安乐死吧，像我这样的废人活在这世间有什么用呢？”大内久哀求医生， “我真的，好痛苦啊，求求你了……”但Kazuhiko毫不犹豫地回绝了大内久安乐死的请求： “大内久君，这些经历很痛苦，但是，请坚持下去，一切都会好起来的……你并不是没有用，身为严重核辐射患者，你体内的数据拥有极高研究价值，为了日本的未来，拜托了！”</w:t>
      </w:r>
    </w:p>
    <w:p w14:paraId="2C72D6BA">
      <w:pPr>
        <w:rPr>
          <w:rFonts w:hint="default"/>
          <w:lang w:val="en-US" w:eastAsia="zh-CN"/>
        </w:rPr>
      </w:pPr>
    </w:p>
    <w:p w14:paraId="691DE0A3">
      <w:pPr>
        <w:rPr>
          <w:rFonts w:hint="default"/>
          <w:lang w:val="en-US" w:eastAsia="zh-CN"/>
        </w:rPr>
      </w:pPr>
      <w:r>
        <w:rPr>
          <w:rFonts w:hint="default"/>
          <w:lang w:val="en-US" w:eastAsia="zh-CN"/>
        </w:rPr>
        <w:t>第59天，大内久心跳停止，但是Kazuhiko为首的团队欲与天公试比高，把他抢救回来了，但此时大内久神经系统严重破坏，倒是感受不到痛苦了，他的生存记录最终为83天，而和大内久一起作业的另一位工人筱原理人苦苦挣扎了211天去世，比他还惨，那是完全谈不上生活质量的7个月。而隔了一个柜子的工人居然3个月出院了。所以核武器的电离辐射是副作用，主要还是靠冲击波和热辐射瞬间杀伤。电离辐射是恶心人的，长崎广岛后来癌症高发，但这不是日本投降的原因，日本屈服的直接原因在于原子弹瞬间破坏力(两座城都被超高温和冲击波直接带走几万人，并摧毁基础设施)"</w:t>
      </w:r>
    </w:p>
    <w:p w14:paraId="52DCF02C">
      <w:pPr>
        <w:rPr>
          <w:rFonts w:hint="default"/>
          <w:lang w:val="en-US" w:eastAsia="zh-CN"/>
        </w:rPr>
      </w:pPr>
      <w:r>
        <w:rPr>
          <w:rFonts w:hint="default"/>
          <w:lang w:val="en-US" w:eastAsia="zh-CN"/>
        </w:rPr>
        <w:t>"因为大脑虽然会保护器官，但是却同时承受了更多的痛苦。自残时会分泌使人产生欣快感的物质，暂时减缓人的痛苦。另外有些精神疾病会导致大脑对一些刺激的反应改变。</w:t>
      </w:r>
    </w:p>
    <w:p w14:paraId="68458A1A">
      <w:pPr>
        <w:rPr>
          <w:rFonts w:hint="default"/>
          <w:lang w:val="en-US" w:eastAsia="zh-CN"/>
        </w:rPr>
      </w:pPr>
    </w:p>
    <w:p w14:paraId="517F3465">
      <w:pPr>
        <w:rPr>
          <w:rFonts w:hint="default"/>
          <w:lang w:val="en-US" w:eastAsia="zh-CN"/>
        </w:rPr>
      </w:pPr>
      <w:r>
        <w:rPr>
          <w:rFonts w:hint="default"/>
          <w:lang w:val="en-US" w:eastAsia="zh-CN"/>
        </w:rPr>
        <w:t>人本来就具有求生本能，换句话来说也就是你说的对器官和人体的保护机制，但是人同时却具有死的本能，即自我毁灭的本能和冲动。</w:t>
      </w:r>
    </w:p>
    <w:p w14:paraId="270E1076">
      <w:pPr>
        <w:rPr>
          <w:rFonts w:hint="default"/>
          <w:lang w:val="en-US" w:eastAsia="zh-CN"/>
        </w:rPr>
      </w:pPr>
    </w:p>
    <w:p w14:paraId="1FDF76A5">
      <w:pPr>
        <w:rPr>
          <w:rFonts w:hint="default"/>
          <w:lang w:val="en-US" w:eastAsia="zh-CN"/>
        </w:rPr>
      </w:pPr>
      <w:r>
        <w:rPr>
          <w:rFonts w:hint="default"/>
          <w:lang w:val="en-US" w:eastAsia="zh-CN"/>
        </w:rPr>
        <w:t>这种倾向每个人都有，但是大部分被求生本能击败，但是有些人由于外界因素或者身体原因，“求生本能”睡午觉去了，这就导致了自杀行为的产生。其实想自杀自残的人并不是完全没有求生欲望，他们很多时候会给出较为明显的信息来求救，虽然在表达上并不一定表现为“求助”，但这却是他们的求生本能在起作用。</w:t>
      </w:r>
    </w:p>
    <w:p w14:paraId="12DFA407">
      <w:pPr>
        <w:rPr>
          <w:rFonts w:hint="default"/>
          <w:lang w:val="en-US" w:eastAsia="zh-CN"/>
        </w:rPr>
      </w:pPr>
    </w:p>
    <w:p w14:paraId="46CD78CE">
      <w:pPr>
        <w:rPr>
          <w:rFonts w:hint="default"/>
          <w:lang w:val="en-US" w:eastAsia="zh-CN"/>
        </w:rPr>
      </w:pPr>
      <w:r>
        <w:rPr>
          <w:rFonts w:hint="default"/>
          <w:lang w:val="en-US" w:eastAsia="zh-CN"/>
        </w:rPr>
        <w:t>所以遇到有人表达自己的自杀意愿，请不要认为：他想死那我就支持他死了，或者给他提供自杀方式，请记住他表达出来意味着他还在求助，他的大脑还在尽量地保护他，如果这个时候你对其冷嘲热讽，不信任，劝他赶快去死，对他最终的自杀起了助推作用，那么你所做的，就是杀人。懒得去帮助可以不帮，不想看可以左上角或者屏蔽，没必要再去非常主观地对别人的痛苦评价一番，然后成为一个杀人犯。"</w:t>
      </w:r>
    </w:p>
    <w:p w14:paraId="0D485BFC">
      <w:pPr>
        <w:rPr>
          <w:rFonts w:hint="default"/>
          <w:lang w:val="en-US" w:eastAsia="zh-CN"/>
        </w:rPr>
      </w:pPr>
      <w:r>
        <w:rPr>
          <w:rFonts w:hint="default"/>
          <w:lang w:val="en-US" w:eastAsia="zh-CN"/>
        </w:rPr>
        <w:t>"自杀我倒不是很清楚</w:t>
      </w:r>
    </w:p>
    <w:p w14:paraId="67F9B29E">
      <w:pPr>
        <w:rPr>
          <w:rFonts w:hint="default"/>
          <w:lang w:val="en-US" w:eastAsia="zh-CN"/>
        </w:rPr>
      </w:pPr>
    </w:p>
    <w:p w14:paraId="786156E6">
      <w:pPr>
        <w:rPr>
          <w:rFonts w:hint="default"/>
          <w:lang w:val="en-US" w:eastAsia="zh-CN"/>
        </w:rPr>
      </w:pPr>
      <w:r>
        <w:rPr>
          <w:rFonts w:hint="default"/>
          <w:lang w:val="en-US" w:eastAsia="zh-CN"/>
        </w:rPr>
        <w:t>但是自残的话我觉得我可以大概比喻一下，大概就是大脑难受到了一定的程度，在脑子里面发出一个声音“不行如果再不做点什么的话就要难受死了 介于这种情况下，大脑出于“自保”的想法，避免产生自杀的行为，就有了“自残”。"</w:t>
      </w:r>
    </w:p>
    <w:p w14:paraId="480C6CED">
      <w:pPr>
        <w:rPr>
          <w:rFonts w:hint="default"/>
          <w:lang w:val="en-US" w:eastAsia="zh-CN"/>
        </w:rPr>
      </w:pPr>
      <w:r>
        <w:rPr>
          <w:rFonts w:hint="default"/>
          <w:lang w:val="en-US" w:eastAsia="zh-CN"/>
        </w:rPr>
        <w:t>"因为疼痛会使大脑分泌内啡肽，内啡肽会起到抗抑郁作用。</w:t>
      </w:r>
    </w:p>
    <w:p w14:paraId="0814A884">
      <w:pPr>
        <w:rPr>
          <w:rFonts w:hint="default"/>
          <w:lang w:val="en-US" w:eastAsia="zh-CN"/>
        </w:rPr>
      </w:pPr>
    </w:p>
    <w:p w14:paraId="6AC23856">
      <w:pPr>
        <w:rPr>
          <w:rFonts w:hint="default"/>
          <w:lang w:val="en-US" w:eastAsia="zh-CN"/>
        </w:rPr>
      </w:pPr>
      <w:r>
        <w:rPr>
          <w:rFonts w:hint="default"/>
          <w:lang w:val="en-US" w:eastAsia="zh-CN"/>
        </w:rPr>
        <w:t>自残有关的这类行为被概括为非自杀性自伤(Non-Suicidal Self-Injury,NSSI)。非自杀性自伤是指在无自杀意图的情况下采取故意的，自我施加的对身体组织的破坏，其行为目的不被社会所认可。</w:t>
      </w:r>
    </w:p>
    <w:p w14:paraId="7C1FC0ED">
      <w:pPr>
        <w:rPr>
          <w:rFonts w:hint="default"/>
          <w:lang w:val="en-US" w:eastAsia="zh-CN"/>
        </w:rPr>
      </w:pPr>
    </w:p>
    <w:p w14:paraId="657F5EC5">
      <w:pPr>
        <w:rPr>
          <w:rFonts w:hint="default"/>
          <w:lang w:val="en-US" w:eastAsia="zh-CN"/>
        </w:rPr>
      </w:pPr>
      <w:r>
        <w:rPr>
          <w:rFonts w:hint="default"/>
          <w:lang w:val="en-US" w:eastAsia="zh-CN"/>
        </w:rPr>
        <w:t>自杀则是在死亡意愿下,由自我伤害导致的死亡。</w:t>
      </w:r>
    </w:p>
    <w:p w14:paraId="416E2F6E">
      <w:pPr>
        <w:rPr>
          <w:rFonts w:hint="default"/>
          <w:lang w:val="en-US" w:eastAsia="zh-CN"/>
        </w:rPr>
      </w:pPr>
    </w:p>
    <w:p w14:paraId="14B2A059">
      <w:pPr>
        <w:rPr>
          <w:rFonts w:hint="default"/>
          <w:lang w:val="en-US" w:eastAsia="zh-CN"/>
        </w:rPr>
      </w:pPr>
      <w:r>
        <w:rPr>
          <w:rFonts w:hint="default"/>
          <w:lang w:val="en-US" w:eastAsia="zh-CN"/>
        </w:rPr>
        <w:t>影像学研究发现抑郁症自杀未遂患者(depressed suicide attempter,DS)存在结构和功能上的损伤。</w:t>
      </w:r>
    </w:p>
    <w:p w14:paraId="31E12691">
      <w:pPr>
        <w:rPr>
          <w:rFonts w:hint="default"/>
          <w:lang w:val="en-US" w:eastAsia="zh-CN"/>
        </w:rPr>
      </w:pPr>
    </w:p>
    <w:p w14:paraId="1F3C0A62">
      <w:pPr>
        <w:rPr>
          <w:rFonts w:hint="default"/>
          <w:lang w:val="en-US" w:eastAsia="zh-CN"/>
        </w:rPr>
      </w:pPr>
      <w:r>
        <w:rPr>
          <w:rFonts w:hint="default"/>
          <w:lang w:val="en-US" w:eastAsia="zh-CN"/>
        </w:rPr>
        <w:t>森田疗法里有两个概念分别叫“生的欲望”“死的恐惧”，“死的恐惧”就类似于题主讲的器官的自我保护机制，但是这并非是一组对立的概念，自残自杀行为可能仅仅是由于“生的欲望”越来越低。</w:t>
      </w:r>
    </w:p>
    <w:p w14:paraId="2E38343B">
      <w:pPr>
        <w:rPr>
          <w:rFonts w:hint="default"/>
          <w:lang w:val="en-US" w:eastAsia="zh-CN"/>
        </w:rPr>
      </w:pPr>
    </w:p>
    <w:p w14:paraId="200E3D72">
      <w:pPr>
        <w:rPr>
          <w:rFonts w:hint="default"/>
          <w:lang w:val="en-US" w:eastAsia="zh-CN"/>
        </w:rPr>
      </w:pPr>
      <w:r>
        <w:rPr>
          <w:rFonts w:hint="default"/>
          <w:lang w:val="en-US" w:eastAsia="zh-CN"/>
        </w:rPr>
        <w:t>曾经听说过一种观点，“自杀是一种解决方式”，对于深陷消极观念消极自我认知中的人，的确可以这么说，但是这并不意味着，这样的想法应该被成全。</w:t>
      </w:r>
    </w:p>
    <w:p w14:paraId="58DF8363">
      <w:pPr>
        <w:rPr>
          <w:rFonts w:hint="default"/>
          <w:lang w:val="en-US" w:eastAsia="zh-CN"/>
        </w:rPr>
      </w:pPr>
    </w:p>
    <w:p w14:paraId="07F0647E">
      <w:pPr>
        <w:rPr>
          <w:rFonts w:hint="default"/>
          <w:lang w:val="en-US" w:eastAsia="zh-CN"/>
        </w:rPr>
      </w:pPr>
      <w:r>
        <w:rPr>
          <w:rFonts w:hint="default"/>
          <w:lang w:val="en-US" w:eastAsia="zh-CN"/>
        </w:rPr>
        <w:t>因为这仅仅是因为大脑生了病，无法再产生积极的意识，药物的治疗，社会的支持，都可以让这样消极的观念得以纠正。"</w:t>
      </w:r>
    </w:p>
    <w:p w14:paraId="109915FC">
      <w:pPr>
        <w:rPr>
          <w:rFonts w:hint="default"/>
          <w:lang w:val="en-US" w:eastAsia="zh-CN"/>
        </w:rPr>
      </w:pPr>
      <w:r>
        <w:rPr>
          <w:rFonts w:hint="default"/>
          <w:lang w:val="en-US" w:eastAsia="zh-CN"/>
        </w:rPr>
        <w:t>"人体的自我保护机制是分裂、有局限性、难以互动的。</w:t>
      </w:r>
    </w:p>
    <w:p w14:paraId="665DDE4D">
      <w:pPr>
        <w:rPr>
          <w:rFonts w:hint="default"/>
          <w:lang w:val="en-US" w:eastAsia="zh-CN"/>
        </w:rPr>
      </w:pPr>
    </w:p>
    <w:p w14:paraId="4FBF7475">
      <w:pPr>
        <w:rPr>
          <w:rFonts w:hint="default"/>
          <w:lang w:val="en-US" w:eastAsia="zh-CN"/>
        </w:rPr>
      </w:pPr>
      <w:r>
        <w:rPr>
          <w:rFonts w:hint="default"/>
          <w:lang w:val="en-US" w:eastAsia="zh-CN"/>
        </w:rPr>
        <w:t>都不知道是多少千万年前的上古版本。</w:t>
      </w:r>
    </w:p>
    <w:p w14:paraId="136E7061">
      <w:pPr>
        <w:rPr>
          <w:rFonts w:hint="default"/>
          <w:lang w:val="en-US" w:eastAsia="zh-CN"/>
        </w:rPr>
      </w:pPr>
    </w:p>
    <w:p w14:paraId="1A43128D">
      <w:pPr>
        <w:rPr>
          <w:rFonts w:hint="default"/>
          <w:lang w:val="en-US" w:eastAsia="zh-CN"/>
        </w:rPr>
      </w:pPr>
      <w:r>
        <w:rPr>
          <w:rFonts w:hint="default"/>
          <w:lang w:val="en-US" w:eastAsia="zh-CN"/>
        </w:rPr>
        <w:t>举个例子，很多人不理解为什么穿越铁道容易死人，明明走两步就能越过去不被火车撞到。</w:t>
      </w:r>
    </w:p>
    <w:p w14:paraId="66395938">
      <w:pPr>
        <w:rPr>
          <w:rFonts w:hint="default"/>
          <w:lang w:val="en-US" w:eastAsia="zh-CN"/>
        </w:rPr>
      </w:pPr>
    </w:p>
    <w:p w14:paraId="151C6D9C">
      <w:pPr>
        <w:rPr>
          <w:rFonts w:hint="default"/>
          <w:lang w:val="en-US" w:eastAsia="zh-CN"/>
        </w:rPr>
      </w:pPr>
      <w:r>
        <w:rPr>
          <w:rFonts w:hint="default"/>
          <w:lang w:val="en-US" w:eastAsia="zh-CN"/>
        </w:rPr>
        <w:t>主要原因是，有些人尤其是不怎么穿越铁道的新手，一看到火车向自己接近， 受到惊吓，马上全身瘫软，大脑一片空白，保持不动。</w:t>
      </w:r>
    </w:p>
    <w:p w14:paraId="6F0FD8B7">
      <w:pPr>
        <w:rPr>
          <w:rFonts w:hint="default"/>
          <w:lang w:val="en-US" w:eastAsia="zh-CN"/>
        </w:rPr>
      </w:pPr>
    </w:p>
    <w:p w14:paraId="6293D72D">
      <w:pPr>
        <w:rPr>
          <w:rFonts w:hint="default"/>
          <w:lang w:val="en-US" w:eastAsia="zh-CN"/>
        </w:rPr>
      </w:pPr>
      <w:r>
        <w:rPr>
          <w:rFonts w:hint="default"/>
          <w:lang w:val="en-US" w:eastAsia="zh-CN"/>
        </w:rPr>
        <w:t>这个自卫机制，是哺乳类动物常见的，遇到危险保持不动企图让掠食者不发现自己的反射。</w:t>
      </w:r>
    </w:p>
    <w:p w14:paraId="56382F63">
      <w:pPr>
        <w:rPr>
          <w:rFonts w:hint="default"/>
          <w:lang w:val="en-US" w:eastAsia="zh-CN"/>
        </w:rPr>
      </w:pPr>
    </w:p>
    <w:p w14:paraId="73D3727B">
      <w:pPr>
        <w:rPr>
          <w:rFonts w:hint="default"/>
          <w:lang w:val="en-US" w:eastAsia="zh-CN"/>
        </w:rPr>
      </w:pPr>
      <w:r>
        <w:rPr>
          <w:rFonts w:hint="default"/>
          <w:lang w:val="en-US" w:eastAsia="zh-CN"/>
        </w:rPr>
        <w:t>可是你僵在铁路上，是不是有点不太合适啊。。。</w:t>
      </w:r>
    </w:p>
    <w:p w14:paraId="5EA95B00">
      <w:pPr>
        <w:rPr>
          <w:rFonts w:hint="default"/>
          <w:lang w:val="en-US" w:eastAsia="zh-CN"/>
        </w:rPr>
      </w:pPr>
    </w:p>
    <w:p w14:paraId="628BFE8D">
      <w:pPr>
        <w:rPr>
          <w:rFonts w:hint="default"/>
          <w:lang w:val="en-US" w:eastAsia="zh-CN"/>
        </w:rPr>
      </w:pPr>
      <w:r>
        <w:rPr>
          <w:rFonts w:hint="default"/>
          <w:lang w:val="en-US" w:eastAsia="zh-CN"/>
        </w:rPr>
        <w:t>很多保护机制已经脱离时代，甚至不适合作为大型哺乳类动物去运行了，都是上古屎山代码。"</w:t>
      </w:r>
    </w:p>
    <w:p w14:paraId="2AFE9ACF">
      <w:pPr>
        <w:rPr>
          <w:rFonts w:hint="default"/>
          <w:lang w:val="en-US" w:eastAsia="zh-CN"/>
        </w:rPr>
      </w:pPr>
      <w:r>
        <w:rPr>
          <w:rFonts w:hint="default"/>
          <w:lang w:val="en-US" w:eastAsia="zh-CN"/>
        </w:rPr>
        <w:t>"你怎么知道自残自杀不是人体自我保护机制的一部分呢。</w:t>
      </w:r>
    </w:p>
    <w:p w14:paraId="49507F72">
      <w:pPr>
        <w:rPr>
          <w:rFonts w:hint="default"/>
          <w:lang w:val="en-US" w:eastAsia="zh-CN"/>
        </w:rPr>
      </w:pPr>
    </w:p>
    <w:p w14:paraId="59F1FD10">
      <w:pPr>
        <w:rPr>
          <w:rFonts w:hint="default"/>
          <w:lang w:val="en-US" w:eastAsia="zh-CN"/>
        </w:rPr>
      </w:pPr>
      <w:r>
        <w:rPr>
          <w:rFonts w:hint="default"/>
          <w:lang w:val="en-US" w:eastAsia="zh-CN"/>
        </w:rPr>
        <w:t>你心目中的自杀自残：疼，会死，朋友会难过，负收益。</w:t>
      </w:r>
    </w:p>
    <w:p w14:paraId="602E53FE">
      <w:pPr>
        <w:rPr>
          <w:rFonts w:hint="default"/>
          <w:lang w:val="en-US" w:eastAsia="zh-CN"/>
        </w:rPr>
      </w:pPr>
    </w:p>
    <w:p w14:paraId="2B5420B0">
      <w:pPr>
        <w:rPr>
          <w:rFonts w:hint="default"/>
          <w:lang w:val="en-US" w:eastAsia="zh-CN"/>
        </w:rPr>
      </w:pPr>
      <w:r>
        <w:rPr>
          <w:rFonts w:hint="default"/>
          <w:lang w:val="en-US" w:eastAsia="zh-CN"/>
        </w:rPr>
        <w:t>有心理疾病的人心中的自残：只要我这一刀划下去，我就收到了应有的惩罚，心里就松快多了（一些患者会有很大的负罪感，认为他们欠全世界的，这是一种消解负罪感的方式。）</w:t>
      </w:r>
    </w:p>
    <w:p w14:paraId="2D996120">
      <w:pPr>
        <w:rPr>
          <w:rFonts w:hint="default"/>
          <w:lang w:val="en-US" w:eastAsia="zh-CN"/>
        </w:rPr>
      </w:pPr>
    </w:p>
    <w:p w14:paraId="4D8B5A8A">
      <w:pPr>
        <w:rPr>
          <w:rFonts w:hint="default"/>
          <w:lang w:val="en-US" w:eastAsia="zh-CN"/>
        </w:rPr>
      </w:pPr>
      <w:r>
        <w:rPr>
          <w:rFonts w:hint="default"/>
          <w:lang w:val="en-US" w:eastAsia="zh-CN"/>
        </w:rPr>
        <w:t>有心理疾的人眼中的自杀：只要我跳下去，我的所有错误，所有罪孽都一笔勾销，我将会获得曾经百般奢求的安稳睡眠。"</w:t>
      </w:r>
    </w:p>
    <w:p w14:paraId="53983784">
      <w:pPr>
        <w:rPr>
          <w:rFonts w:hint="default"/>
          <w:lang w:val="en-US" w:eastAsia="zh-CN"/>
        </w:rPr>
      </w:pPr>
      <w:r>
        <w:rPr>
          <w:rFonts w:hint="default"/>
          <w:lang w:val="en-US" w:eastAsia="zh-CN"/>
        </w:rPr>
        <w:t>那你猜猜人为什么要自残自杀？明显是有什么东西的痛苦超越了自残自杀的痛苦。</w:t>
      </w:r>
    </w:p>
    <w:p w14:paraId="7246A1C6">
      <w:pPr>
        <w:rPr>
          <w:rFonts w:hint="default"/>
          <w:lang w:val="en-US" w:eastAsia="zh-CN"/>
        </w:rPr>
      </w:pPr>
      <w:r>
        <w:rPr>
          <w:rFonts w:hint="default"/>
          <w:lang w:val="en-US" w:eastAsia="zh-CN"/>
        </w:rPr>
        <w:t>因为活着他所经历痛苦让他用最后的意志战胜了生命的本能…所以 那些zs的人 真的很令我敬佩又让我很心疼…哎</w:t>
      </w:r>
    </w:p>
    <w:p w14:paraId="467BA153">
      <w:pPr>
        <w:rPr>
          <w:rFonts w:hint="default"/>
          <w:lang w:val="en-US" w:eastAsia="zh-CN"/>
        </w:rPr>
      </w:pPr>
      <w:r>
        <w:rPr>
          <w:rFonts w:hint="default"/>
          <w:lang w:val="en-US" w:eastAsia="zh-CN"/>
        </w:rPr>
        <w:t>死亦我所恶，所恶有甚于死者，故患有所不避也。                                                   ——孟子</w:t>
      </w:r>
    </w:p>
    <w:p w14:paraId="15F59EDE">
      <w:pPr>
        <w:rPr>
          <w:rFonts w:hint="default"/>
          <w:lang w:val="en-US" w:eastAsia="zh-CN"/>
        </w:rPr>
      </w:pPr>
      <w:r>
        <w:rPr>
          <w:rFonts w:hint="default"/>
          <w:lang w:val="en-US" w:eastAsia="zh-CN"/>
        </w:rPr>
        <w:t>"正常人</w:t>
      </w:r>
    </w:p>
    <w:p w14:paraId="05C5FE1A">
      <w:pPr>
        <w:rPr>
          <w:rFonts w:hint="default"/>
          <w:lang w:val="en-US" w:eastAsia="zh-CN"/>
        </w:rPr>
      </w:pPr>
    </w:p>
    <w:p w14:paraId="48D14FDA">
      <w:pPr>
        <w:rPr>
          <w:rFonts w:hint="default"/>
          <w:lang w:val="en-US" w:eastAsia="zh-CN"/>
        </w:rPr>
      </w:pPr>
      <w:r>
        <w:rPr>
          <w:rFonts w:hint="default"/>
          <w:lang w:val="en-US" w:eastAsia="zh-CN"/>
        </w:rPr>
        <w:t>眼部：报告大脑，发现一把刀</w:t>
      </w:r>
    </w:p>
    <w:p w14:paraId="238D284A">
      <w:pPr>
        <w:rPr>
          <w:rFonts w:hint="default"/>
          <w:lang w:val="en-US" w:eastAsia="zh-CN"/>
        </w:rPr>
      </w:pPr>
    </w:p>
    <w:p w14:paraId="5482EF22">
      <w:pPr>
        <w:rPr>
          <w:rFonts w:hint="default"/>
          <w:lang w:val="en-US" w:eastAsia="zh-CN"/>
        </w:rPr>
      </w:pPr>
      <w:r>
        <w:rPr>
          <w:rFonts w:hint="default"/>
          <w:lang w:val="en-US" w:eastAsia="zh-CN"/>
        </w:rPr>
        <w:t>大脑：目前没有对刀的需求，腿部开始走动，离开这里</w:t>
      </w:r>
    </w:p>
    <w:p w14:paraId="203F0ECA">
      <w:pPr>
        <w:rPr>
          <w:rFonts w:hint="default"/>
          <w:lang w:val="en-US" w:eastAsia="zh-CN"/>
        </w:rPr>
      </w:pPr>
    </w:p>
    <w:p w14:paraId="53F4D391">
      <w:pPr>
        <w:rPr>
          <w:rFonts w:hint="default"/>
          <w:lang w:val="en-US" w:eastAsia="zh-CN"/>
        </w:rPr>
      </w:pPr>
    </w:p>
    <w:p w14:paraId="2AB73641">
      <w:pPr>
        <w:rPr>
          <w:rFonts w:hint="default"/>
          <w:lang w:val="en-US" w:eastAsia="zh-CN"/>
        </w:rPr>
      </w:pPr>
    </w:p>
    <w:p w14:paraId="0FEA5F50">
      <w:pPr>
        <w:rPr>
          <w:rFonts w:hint="default"/>
          <w:lang w:val="en-US" w:eastAsia="zh-CN"/>
        </w:rPr>
      </w:pPr>
    </w:p>
    <w:p w14:paraId="23C4919B">
      <w:pPr>
        <w:rPr>
          <w:rFonts w:hint="default"/>
          <w:lang w:val="en-US" w:eastAsia="zh-CN"/>
        </w:rPr>
      </w:pPr>
      <w:r>
        <w:rPr>
          <w:rFonts w:hint="default"/>
          <w:lang w:val="en-US" w:eastAsia="zh-CN"/>
        </w:rPr>
        <w:t>精神病</w:t>
      </w:r>
    </w:p>
    <w:p w14:paraId="3658DE52">
      <w:pPr>
        <w:rPr>
          <w:rFonts w:hint="default"/>
          <w:lang w:val="en-US" w:eastAsia="zh-CN"/>
        </w:rPr>
      </w:pPr>
    </w:p>
    <w:p w14:paraId="39C23D85">
      <w:pPr>
        <w:rPr>
          <w:rFonts w:hint="default"/>
          <w:lang w:val="en-US" w:eastAsia="zh-CN"/>
        </w:rPr>
      </w:pPr>
      <w:r>
        <w:rPr>
          <w:rFonts w:hint="default"/>
          <w:lang w:val="en-US" w:eastAsia="zh-CN"/>
        </w:rPr>
        <w:t>眼部：报告大脑，发现一把刀</w:t>
      </w:r>
    </w:p>
    <w:p w14:paraId="34D89A2E">
      <w:pPr>
        <w:rPr>
          <w:rFonts w:hint="default"/>
          <w:lang w:val="en-US" w:eastAsia="zh-CN"/>
        </w:rPr>
      </w:pPr>
    </w:p>
    <w:p w14:paraId="326AF12F">
      <w:pPr>
        <w:rPr>
          <w:rFonts w:hint="default"/>
          <w:lang w:val="en-US" w:eastAsia="zh-CN"/>
        </w:rPr>
      </w:pPr>
      <w:r>
        <w:rPr>
          <w:rFonts w:hint="default"/>
          <w:lang w:val="en-US" w:eastAsia="zh-CN"/>
        </w:rPr>
        <w:t>大脑：腿部开行动，靠近那把刀，右手抓住那把刀，划左手手腕一刀</w:t>
      </w:r>
    </w:p>
    <w:p w14:paraId="2791F278">
      <w:pPr>
        <w:rPr>
          <w:rFonts w:hint="default"/>
          <w:lang w:val="en-US" w:eastAsia="zh-CN"/>
        </w:rPr>
      </w:pPr>
    </w:p>
    <w:p w14:paraId="322AFEAF">
      <w:pPr>
        <w:rPr>
          <w:rFonts w:hint="default"/>
          <w:lang w:val="en-US" w:eastAsia="zh-CN"/>
        </w:rPr>
      </w:pPr>
      <w:r>
        <w:rPr>
          <w:rFonts w:hint="default"/>
          <w:lang w:val="en-US" w:eastAsia="zh-CN"/>
        </w:rPr>
        <w:t>腿部：？</w:t>
      </w:r>
    </w:p>
    <w:p w14:paraId="79FC1AEB">
      <w:pPr>
        <w:rPr>
          <w:rFonts w:hint="default"/>
          <w:lang w:val="en-US" w:eastAsia="zh-CN"/>
        </w:rPr>
      </w:pPr>
    </w:p>
    <w:p w14:paraId="1FBA7DCE">
      <w:pPr>
        <w:rPr>
          <w:rFonts w:hint="default"/>
          <w:lang w:val="en-US" w:eastAsia="zh-CN"/>
        </w:rPr>
      </w:pPr>
      <w:r>
        <w:rPr>
          <w:rFonts w:hint="default"/>
          <w:lang w:val="en-US" w:eastAsia="zh-CN"/>
        </w:rPr>
        <w:t>手部：？</w:t>
      </w:r>
    </w:p>
    <w:p w14:paraId="3F343421">
      <w:pPr>
        <w:rPr>
          <w:rFonts w:hint="default"/>
          <w:lang w:val="en-US" w:eastAsia="zh-CN"/>
        </w:rPr>
      </w:pPr>
    </w:p>
    <w:p w14:paraId="172683BD">
      <w:pPr>
        <w:rPr>
          <w:rFonts w:hint="default"/>
          <w:lang w:val="en-US" w:eastAsia="zh-CN"/>
        </w:rPr>
      </w:pPr>
      <w:r>
        <w:rPr>
          <w:rFonts w:hint="default"/>
          <w:lang w:val="en-US" w:eastAsia="zh-CN"/>
        </w:rPr>
        <w:t>大脑：快去！！！"</w:t>
      </w:r>
    </w:p>
    <w:p w14:paraId="58605BD5">
      <w:pPr>
        <w:rPr>
          <w:rFonts w:hint="default"/>
          <w:lang w:val="en-US" w:eastAsia="zh-CN"/>
        </w:rPr>
      </w:pPr>
      <w:r>
        <w:rPr>
          <w:rFonts w:hint="default"/>
          <w:lang w:val="en-US" w:eastAsia="zh-CN"/>
        </w:rPr>
        <w:t>"指令有优先级。</w:t>
      </w:r>
    </w:p>
    <w:p w14:paraId="1BDFA6A8">
      <w:pPr>
        <w:rPr>
          <w:rFonts w:hint="default"/>
          <w:lang w:val="en-US" w:eastAsia="zh-CN"/>
        </w:rPr>
      </w:pPr>
    </w:p>
    <w:p w14:paraId="19A7ED0E">
      <w:pPr>
        <w:rPr>
          <w:rFonts w:hint="default"/>
          <w:lang w:val="en-US" w:eastAsia="zh-CN"/>
        </w:rPr>
      </w:pPr>
      <w:r>
        <w:rPr>
          <w:rFonts w:hint="default"/>
          <w:lang w:val="en-US" w:eastAsia="zh-CN"/>
        </w:rPr>
        <w:t>首先要指出一个错误：</w:t>
      </w:r>
    </w:p>
    <w:p w14:paraId="5A6A383C">
      <w:pPr>
        <w:rPr>
          <w:rFonts w:hint="default"/>
          <w:lang w:val="en-US" w:eastAsia="zh-CN"/>
        </w:rPr>
      </w:pPr>
    </w:p>
    <w:p w14:paraId="7AA42E8F">
      <w:pPr>
        <w:rPr>
          <w:rFonts w:hint="default"/>
          <w:lang w:val="en-US" w:eastAsia="zh-CN"/>
        </w:rPr>
      </w:pPr>
      <w:r>
        <w:rPr>
          <w:rFonts w:hint="default"/>
          <w:lang w:val="en-US" w:eastAsia="zh-CN"/>
        </w:rPr>
        <w:t>1：身体受到伤害（比如手指头放到火里）</w:t>
      </w:r>
    </w:p>
    <w:p w14:paraId="2073653E">
      <w:pPr>
        <w:rPr>
          <w:rFonts w:hint="default"/>
          <w:lang w:val="en-US" w:eastAsia="zh-CN"/>
        </w:rPr>
      </w:pPr>
    </w:p>
    <w:p w14:paraId="33F49A52">
      <w:pPr>
        <w:rPr>
          <w:rFonts w:hint="default"/>
          <w:lang w:val="en-US" w:eastAsia="zh-CN"/>
        </w:rPr>
      </w:pPr>
      <w:r>
        <w:rPr>
          <w:rFonts w:hint="default"/>
          <w:lang w:val="en-US" w:eastAsia="zh-CN"/>
        </w:rPr>
        <w:t>2：手指头痛觉受体感受到痛</w:t>
      </w:r>
    </w:p>
    <w:p w14:paraId="0EA83225">
      <w:pPr>
        <w:rPr>
          <w:rFonts w:hint="default"/>
          <w:lang w:val="en-US" w:eastAsia="zh-CN"/>
        </w:rPr>
      </w:pPr>
    </w:p>
    <w:p w14:paraId="61C252F2">
      <w:pPr>
        <w:rPr>
          <w:rFonts w:hint="default"/>
          <w:lang w:val="en-US" w:eastAsia="zh-CN"/>
        </w:rPr>
      </w:pPr>
      <w:r>
        <w:rPr>
          <w:rFonts w:hint="default"/>
          <w:lang w:val="en-US" w:eastAsia="zh-CN"/>
        </w:rPr>
        <w:t>3：痛觉神经信号传递到脊柱（脊髓）</w:t>
      </w:r>
    </w:p>
    <w:p w14:paraId="34EFFBED">
      <w:pPr>
        <w:rPr>
          <w:rFonts w:hint="default"/>
          <w:lang w:val="en-US" w:eastAsia="zh-CN"/>
        </w:rPr>
      </w:pPr>
    </w:p>
    <w:p w14:paraId="6CCE808D">
      <w:pPr>
        <w:rPr>
          <w:rFonts w:hint="default"/>
          <w:lang w:val="en-US" w:eastAsia="zh-CN"/>
        </w:rPr>
      </w:pPr>
      <w:r>
        <w:rPr>
          <w:rFonts w:hint="default"/>
          <w:lang w:val="en-US" w:eastAsia="zh-CN"/>
        </w:rPr>
        <w:t>4：脊柱（脊髓）发出两道信号，</w:t>
      </w:r>
    </w:p>
    <w:p w14:paraId="713969E0">
      <w:pPr>
        <w:rPr>
          <w:rFonts w:hint="default"/>
          <w:lang w:val="en-US" w:eastAsia="zh-CN"/>
        </w:rPr>
      </w:pPr>
    </w:p>
    <w:p w14:paraId="3514AE2C">
      <w:pPr>
        <w:rPr>
          <w:rFonts w:hint="default"/>
          <w:lang w:val="en-US" w:eastAsia="zh-CN"/>
        </w:rPr>
      </w:pPr>
      <w:r>
        <w:rPr>
          <w:rFonts w:hint="default"/>
          <w:lang w:val="en-US" w:eastAsia="zh-CN"/>
        </w:rPr>
        <w:t>→A：发往大脑，告诉大脑手指头很痛</w:t>
      </w:r>
    </w:p>
    <w:p w14:paraId="7F53852C">
      <w:pPr>
        <w:rPr>
          <w:rFonts w:hint="default"/>
          <w:lang w:val="en-US" w:eastAsia="zh-CN"/>
        </w:rPr>
      </w:pPr>
    </w:p>
    <w:p w14:paraId="5802E751">
      <w:pPr>
        <w:rPr>
          <w:rFonts w:hint="default"/>
          <w:lang w:val="en-US" w:eastAsia="zh-CN"/>
        </w:rPr>
      </w:pPr>
      <w:r>
        <w:rPr>
          <w:rFonts w:hint="default"/>
          <w:lang w:val="en-US" w:eastAsia="zh-CN"/>
        </w:rPr>
        <w:t>→B：发往手，让手肌肉组织运动，缩手。</w:t>
      </w:r>
    </w:p>
    <w:p w14:paraId="37ED33B7">
      <w:pPr>
        <w:rPr>
          <w:rFonts w:hint="default"/>
          <w:lang w:val="en-US" w:eastAsia="zh-CN"/>
        </w:rPr>
      </w:pPr>
    </w:p>
    <w:p w14:paraId="1FF96751">
      <w:pPr>
        <w:rPr>
          <w:rFonts w:hint="default"/>
          <w:lang w:val="en-US" w:eastAsia="zh-CN"/>
        </w:rPr>
      </w:pPr>
      <w:r>
        <w:rPr>
          <w:rFonts w:hint="default"/>
          <w:lang w:val="en-US" w:eastAsia="zh-CN"/>
        </w:rPr>
        <w:t>5：大脑接收到信号，控制脑袋眼睛过去看一眼什么情况。</w:t>
      </w:r>
    </w:p>
    <w:p w14:paraId="2F5B8BD2">
      <w:pPr>
        <w:rPr>
          <w:rFonts w:hint="default"/>
          <w:lang w:val="en-US" w:eastAsia="zh-CN"/>
        </w:rPr>
      </w:pPr>
    </w:p>
    <w:p w14:paraId="6902D93D">
      <w:pPr>
        <w:rPr>
          <w:rFonts w:hint="default"/>
          <w:lang w:val="en-US" w:eastAsia="zh-CN"/>
        </w:rPr>
      </w:pPr>
      <w:r>
        <w:rPr>
          <w:rFonts w:hint="default"/>
          <w:lang w:val="en-US" w:eastAsia="zh-CN"/>
        </w:rPr>
        <w:t>6：大脑判断这是不小心伸到火里，手指头有轻度烫伤。</w:t>
      </w:r>
    </w:p>
    <w:p w14:paraId="6A3B80D6">
      <w:pPr>
        <w:rPr>
          <w:rFonts w:hint="default"/>
          <w:lang w:val="en-US" w:eastAsia="zh-CN"/>
        </w:rPr>
      </w:pPr>
    </w:p>
    <w:p w14:paraId="5A8C83DD">
      <w:pPr>
        <w:rPr>
          <w:rFonts w:hint="default"/>
          <w:lang w:val="en-US" w:eastAsia="zh-CN"/>
        </w:rPr>
      </w:pPr>
      <w:r>
        <w:rPr>
          <w:rFonts w:hint="default"/>
          <w:lang w:val="en-US" w:eastAsia="zh-CN"/>
        </w:rPr>
        <w:t>7：你想了想，拿冰敷一下就好了。</w:t>
      </w:r>
    </w:p>
    <w:p w14:paraId="50F48A9E">
      <w:pPr>
        <w:rPr>
          <w:rFonts w:hint="default"/>
          <w:lang w:val="en-US" w:eastAsia="zh-CN"/>
        </w:rPr>
      </w:pPr>
    </w:p>
    <w:p w14:paraId="78E85075">
      <w:pPr>
        <w:rPr>
          <w:rFonts w:hint="default"/>
          <w:lang w:val="en-US" w:eastAsia="zh-CN"/>
        </w:rPr>
      </w:pPr>
      <w:r>
        <w:rPr>
          <w:rFonts w:hint="default"/>
          <w:lang w:val="en-US" w:eastAsia="zh-CN"/>
        </w:rPr>
        <w:t>所以器官的自我保护机制，不是大脑控制的，也不是最高指令。他只是为了提高反应速度，用较低级的神经中枢(如脑干、 脊髓)对简单事件作出反馈。</w:t>
      </w:r>
    </w:p>
    <w:p w14:paraId="15C93123">
      <w:pPr>
        <w:rPr>
          <w:rFonts w:hint="default"/>
          <w:lang w:val="en-US" w:eastAsia="zh-CN"/>
        </w:rPr>
      </w:pPr>
    </w:p>
    <w:p w14:paraId="4F2C9E52">
      <w:pPr>
        <w:rPr>
          <w:rFonts w:hint="default"/>
          <w:lang w:val="en-US" w:eastAsia="zh-CN"/>
        </w:rPr>
      </w:pPr>
      <w:r>
        <w:rPr>
          <w:rFonts w:hint="default"/>
          <w:lang w:val="en-US" w:eastAsia="zh-CN"/>
        </w:rPr>
        <w:t>例如上述的</w:t>
      </w:r>
    </w:p>
    <w:p w14:paraId="56C20375">
      <w:pPr>
        <w:rPr>
          <w:rFonts w:hint="default"/>
          <w:lang w:val="en-US" w:eastAsia="zh-CN"/>
        </w:rPr>
      </w:pPr>
    </w:p>
    <w:p w14:paraId="1DEC59CF">
      <w:pPr>
        <w:rPr>
          <w:rFonts w:hint="default"/>
          <w:lang w:val="en-US" w:eastAsia="zh-CN"/>
        </w:rPr>
      </w:pPr>
      <w:r>
        <w:rPr>
          <w:rFonts w:hint="default"/>
          <w:lang w:val="en-US" w:eastAsia="zh-CN"/>
        </w:rPr>
        <w:t>6-2：大脑判断这是在火灾现场，需要穿过火场逃生，应当忍受手指头被烫伤的代价穿过火场。</w:t>
      </w:r>
    </w:p>
    <w:p w14:paraId="4E14E92A">
      <w:pPr>
        <w:rPr>
          <w:rFonts w:hint="default"/>
          <w:lang w:val="en-US" w:eastAsia="zh-CN"/>
        </w:rPr>
      </w:pPr>
    </w:p>
    <w:p w14:paraId="50A9358F">
      <w:pPr>
        <w:rPr>
          <w:rFonts w:hint="default"/>
          <w:lang w:val="en-US" w:eastAsia="zh-CN"/>
        </w:rPr>
      </w:pPr>
      <w:r>
        <w:rPr>
          <w:rFonts w:hint="default"/>
          <w:lang w:val="en-US" w:eastAsia="zh-CN"/>
        </w:rPr>
        <w:t>7-2：大脑发出信号，让手忍受烫伤穿过火场逃生。</w:t>
      </w:r>
    </w:p>
    <w:p w14:paraId="783DB50D">
      <w:pPr>
        <w:rPr>
          <w:rFonts w:hint="default"/>
          <w:lang w:val="en-US" w:eastAsia="zh-CN"/>
        </w:rPr>
      </w:pPr>
    </w:p>
    <w:p w14:paraId="79A43CB1">
      <w:pPr>
        <w:rPr>
          <w:rFonts w:hint="default"/>
          <w:lang w:val="en-US" w:eastAsia="zh-CN"/>
        </w:rPr>
      </w:pPr>
      <w:r>
        <w:rPr>
          <w:rFonts w:hint="default"/>
          <w:lang w:val="en-US" w:eastAsia="zh-CN"/>
        </w:rPr>
        <w:t>这一套反馈机制，既可以在收到伤害时尽快反应以减少损失，也可以在必要时刻以大脑的理智思考选择正确的应对方式。</w:t>
      </w:r>
    </w:p>
    <w:p w14:paraId="3985415A">
      <w:pPr>
        <w:rPr>
          <w:rFonts w:hint="default"/>
          <w:lang w:val="en-US" w:eastAsia="zh-CN"/>
        </w:rPr>
      </w:pPr>
    </w:p>
    <w:p w14:paraId="70B99FBD">
      <w:pPr>
        <w:rPr>
          <w:rFonts w:hint="default"/>
          <w:lang w:val="en-US" w:eastAsia="zh-CN"/>
        </w:rPr>
      </w:pPr>
      <w:r>
        <w:rPr>
          <w:rFonts w:hint="default"/>
          <w:lang w:val="en-US" w:eastAsia="zh-CN"/>
        </w:rPr>
        <w:t>这是人体应对机制允许自残的原因。</w:t>
      </w:r>
    </w:p>
    <w:p w14:paraId="47455282">
      <w:pPr>
        <w:rPr>
          <w:rFonts w:hint="default"/>
          <w:lang w:val="en-US" w:eastAsia="zh-CN"/>
        </w:rPr>
      </w:pPr>
    </w:p>
    <w:p w14:paraId="729DBD6B">
      <w:pPr>
        <w:rPr>
          <w:rFonts w:hint="default"/>
          <w:lang w:val="en-US" w:eastAsia="zh-CN"/>
        </w:rPr>
      </w:pPr>
      <w:r>
        <w:rPr>
          <w:rFonts w:hint="default"/>
          <w:lang w:val="en-US" w:eastAsia="zh-CN"/>
        </w:rPr>
        <w:t>至于大脑为什么发出自残自杀的指令。那是心理、精神学科的问题。简单说就是脑子有病。"</w:t>
      </w:r>
    </w:p>
    <w:p w14:paraId="4D6220C2">
      <w:pPr>
        <w:rPr>
          <w:rFonts w:hint="default"/>
          <w:lang w:val="en-US" w:eastAsia="zh-CN"/>
        </w:rPr>
      </w:pPr>
      <w:r>
        <w:rPr>
          <w:rFonts w:hint="default"/>
          <w:lang w:val="en-US" w:eastAsia="zh-CN"/>
        </w:rPr>
        <w:t>"因为大脑不想活了。</w:t>
      </w:r>
    </w:p>
    <w:p w14:paraId="0E98C736">
      <w:pPr>
        <w:rPr>
          <w:rFonts w:hint="default"/>
          <w:lang w:val="en-US" w:eastAsia="zh-CN"/>
        </w:rPr>
      </w:pPr>
    </w:p>
    <w:p w14:paraId="79954703">
      <w:pPr>
        <w:rPr>
          <w:rFonts w:hint="default"/>
          <w:lang w:val="en-US" w:eastAsia="zh-CN"/>
        </w:rPr>
      </w:pPr>
      <w:r>
        <w:rPr>
          <w:rFonts w:hint="default"/>
          <w:lang w:val="en-US" w:eastAsia="zh-CN"/>
        </w:rPr>
        <w:t>人自身是不具备自杀功能，你看不管是跳楼，卧轨，服毒，烧炭，几乎所有的自杀行为都是大脑作为原动力下令进行的。</w:t>
      </w:r>
    </w:p>
    <w:p w14:paraId="073FC23D">
      <w:pPr>
        <w:rPr>
          <w:rFonts w:hint="default"/>
          <w:lang w:val="en-US" w:eastAsia="zh-CN"/>
        </w:rPr>
      </w:pPr>
    </w:p>
    <w:p w14:paraId="12689F62">
      <w:pPr>
        <w:rPr>
          <w:rFonts w:hint="default"/>
          <w:lang w:val="en-US" w:eastAsia="zh-CN"/>
        </w:rPr>
      </w:pPr>
      <w:r>
        <w:rPr>
          <w:rFonts w:hint="default"/>
          <w:lang w:val="en-US" w:eastAsia="zh-CN"/>
        </w:rPr>
        <w:t>为啥动物很少自杀？因为它们的大脑不具备这种功能。"</w:t>
      </w:r>
    </w:p>
    <w:p w14:paraId="49B3FC1E">
      <w:pPr>
        <w:rPr>
          <w:rFonts w:hint="default"/>
          <w:lang w:val="en-US" w:eastAsia="zh-CN"/>
        </w:rPr>
      </w:pPr>
      <w:r>
        <w:rPr>
          <w:rFonts w:hint="default"/>
          <w:lang w:val="en-US" w:eastAsia="zh-CN"/>
        </w:rPr>
        <w:t>"我看过一个AI程序的笑话。</w:t>
      </w:r>
    </w:p>
    <w:p w14:paraId="0201442C">
      <w:pPr>
        <w:rPr>
          <w:rFonts w:hint="default"/>
          <w:lang w:val="en-US" w:eastAsia="zh-CN"/>
        </w:rPr>
      </w:pPr>
    </w:p>
    <w:p w14:paraId="37FFDFC9">
      <w:pPr>
        <w:rPr>
          <w:rFonts w:hint="default"/>
          <w:lang w:val="en-US" w:eastAsia="zh-CN"/>
        </w:rPr>
      </w:pPr>
      <w:r>
        <w:rPr>
          <w:rFonts w:hint="default"/>
          <w:lang w:val="en-US" w:eastAsia="zh-CN"/>
        </w:rPr>
        <w:t>用贪吃蛇游戏训练AI，吃到果子+2分。但为了高效率吃果子，添加了一个时间惩罚机制：吃不到果子的时候每秒-1分。</w:t>
      </w:r>
    </w:p>
    <w:p w14:paraId="700E2291">
      <w:pPr>
        <w:rPr>
          <w:rFonts w:hint="default"/>
          <w:lang w:val="en-US" w:eastAsia="zh-CN"/>
        </w:rPr>
      </w:pPr>
    </w:p>
    <w:p w14:paraId="039479B2">
      <w:pPr>
        <w:rPr>
          <w:rFonts w:hint="default"/>
          <w:lang w:val="en-US" w:eastAsia="zh-CN"/>
        </w:rPr>
      </w:pPr>
      <w:r>
        <w:rPr>
          <w:rFonts w:hint="default"/>
          <w:lang w:val="en-US" w:eastAsia="zh-CN"/>
        </w:rPr>
        <w:t>结果惩罚机制过大，导致总是负分</w:t>
      </w:r>
    </w:p>
    <w:p w14:paraId="47C8FBE5">
      <w:pPr>
        <w:rPr>
          <w:rFonts w:hint="default"/>
          <w:lang w:val="en-US" w:eastAsia="zh-CN"/>
        </w:rPr>
      </w:pPr>
    </w:p>
    <w:p w14:paraId="3935EFB7">
      <w:pPr>
        <w:rPr>
          <w:rFonts w:hint="default"/>
          <w:lang w:val="en-US" w:eastAsia="zh-CN"/>
        </w:rPr>
      </w:pPr>
      <w:r>
        <w:rPr>
          <w:rFonts w:hint="default"/>
          <w:lang w:val="en-US" w:eastAsia="zh-CN"/>
        </w:rPr>
        <w:t>偶然一次AI贪吃蛇开局把自己撞死了，0分。但是比负分强啊！</w:t>
      </w:r>
    </w:p>
    <w:p w14:paraId="40AA5250">
      <w:pPr>
        <w:rPr>
          <w:rFonts w:hint="default"/>
          <w:lang w:val="en-US" w:eastAsia="zh-CN"/>
        </w:rPr>
      </w:pPr>
    </w:p>
    <w:p w14:paraId="468CAE17">
      <w:pPr>
        <w:rPr>
          <w:rFonts w:hint="default"/>
          <w:lang w:val="en-US" w:eastAsia="zh-CN"/>
        </w:rPr>
      </w:pPr>
      <w:r>
        <w:rPr>
          <w:rFonts w:hint="default"/>
          <w:lang w:val="en-US" w:eastAsia="zh-CN"/>
        </w:rPr>
        <w:t>AI学会了，次次开局就死，高效且高分"</w:t>
      </w:r>
    </w:p>
    <w:p w14:paraId="5D554B66">
      <w:pPr>
        <w:rPr>
          <w:rFonts w:hint="default"/>
          <w:lang w:val="en-US" w:eastAsia="zh-CN"/>
        </w:rPr>
      </w:pPr>
      <w:r>
        <w:rPr>
          <w:rFonts w:hint="default"/>
          <w:lang w:val="en-US" w:eastAsia="zh-CN"/>
        </w:rPr>
        <w:t>你有没有想过，对于自杀者来说，死比他正在经历的痛苦要轻松太多。那时结束生命才是最大的保护，才能避免生理或心理上承受更多的伤害。</w:t>
      </w:r>
    </w:p>
    <w:p w14:paraId="6E983A0C">
      <w:pPr>
        <w:rPr>
          <w:rFonts w:hint="default"/>
          <w:lang w:val="en-US" w:eastAsia="zh-CN"/>
        </w:rPr>
      </w:pPr>
      <w:r>
        <w:rPr>
          <w:rFonts w:hint="default"/>
          <w:lang w:val="en-US" w:eastAsia="zh-CN"/>
        </w:rPr>
        <w:t>"因为现在社会文化变了，以前抑郁问题不多，人更多的是为生存挣扎，穷困或者因病无条件一致的比比皆是，现在呢，衣食无忧，医疗条件进步很多，这是靠大家共同努力的结果，也造成心理压力更大。</w:t>
      </w:r>
    </w:p>
    <w:p w14:paraId="564EBC7E">
      <w:pPr>
        <w:rPr>
          <w:rFonts w:hint="default"/>
          <w:lang w:val="en-US" w:eastAsia="zh-CN"/>
        </w:rPr>
      </w:pPr>
    </w:p>
    <w:p w14:paraId="7B12032E">
      <w:pPr>
        <w:rPr>
          <w:rFonts w:hint="default"/>
          <w:lang w:val="en-US" w:eastAsia="zh-CN"/>
        </w:rPr>
      </w:pPr>
      <w:r>
        <w:rPr>
          <w:rFonts w:hint="default"/>
          <w:lang w:val="en-US" w:eastAsia="zh-CN"/>
        </w:rPr>
        <w:t>其实在其实在中医看来，抑郁症定义有问题，很多时候抑郁才是正常的，有点类似于人体的一种自我保护机制，由于某个脏腑的气血循环比较弱，影响到了大脑的气血供应，自动降频应对。</w:t>
      </w:r>
    </w:p>
    <w:p w14:paraId="649D253D">
      <w:pPr>
        <w:rPr>
          <w:rFonts w:hint="default"/>
          <w:lang w:val="en-US" w:eastAsia="zh-CN"/>
        </w:rPr>
      </w:pPr>
    </w:p>
    <w:p w14:paraId="5825A86E">
      <w:pPr>
        <w:rPr>
          <w:rFonts w:hint="default"/>
          <w:lang w:val="en-US" w:eastAsia="zh-CN"/>
        </w:rPr>
      </w:pPr>
      <w:r>
        <w:rPr>
          <w:rFonts w:hint="default"/>
          <w:lang w:val="en-US" w:eastAsia="zh-CN"/>
        </w:rPr>
        <w:t>大脑降频后主观上会觉得头脑很木，做什么事情都没兴趣学不进去下，有人严重的每个字都认识居然连书都看不懂（因为大脑躺平拒绝思考），活死人一样，放到以前的话，这个时候人躺平，一两年，气血恢复正常就行了。</w:t>
      </w:r>
    </w:p>
    <w:p w14:paraId="1519907F">
      <w:pPr>
        <w:rPr>
          <w:rFonts w:hint="default"/>
          <w:lang w:val="en-US" w:eastAsia="zh-CN"/>
        </w:rPr>
      </w:pPr>
    </w:p>
    <w:p w14:paraId="0DA74BF0">
      <w:pPr>
        <w:rPr>
          <w:rFonts w:hint="default"/>
          <w:lang w:val="en-US" w:eastAsia="zh-CN"/>
        </w:rPr>
      </w:pPr>
      <w:r>
        <w:rPr>
          <w:rFonts w:hint="default"/>
          <w:lang w:val="en-US" w:eastAsia="zh-CN"/>
        </w:rPr>
        <w:t>但是这个时候又面临现实的巨大压力，父母老师也都无法理解（表面看很正常），双重暴击。</w:t>
      </w:r>
    </w:p>
    <w:p w14:paraId="53E0C2EE">
      <w:pPr>
        <w:rPr>
          <w:rFonts w:hint="default"/>
          <w:lang w:val="en-US" w:eastAsia="zh-CN"/>
        </w:rPr>
      </w:pPr>
    </w:p>
    <w:p w14:paraId="66287AC8">
      <w:pPr>
        <w:rPr>
          <w:rFonts w:hint="default"/>
          <w:lang w:val="en-US" w:eastAsia="zh-CN"/>
        </w:rPr>
      </w:pPr>
      <w:r>
        <w:rPr>
          <w:rFonts w:hint="default"/>
          <w:lang w:val="en-US" w:eastAsia="zh-CN"/>
        </w:rPr>
        <w:t>如果是80后，学生就摸鱼学习，平时在家多睡觉，作业也偷懒不做，家长也不会管的太多，毕竟以前家庭都有几个孩子，为生存而忙碌，哪个孩子学习成绩差，家长也没有心思管。</w:t>
      </w:r>
    </w:p>
    <w:p w14:paraId="7C25D86C">
      <w:pPr>
        <w:rPr>
          <w:rFonts w:hint="default"/>
          <w:lang w:val="en-US" w:eastAsia="zh-CN"/>
        </w:rPr>
      </w:pPr>
    </w:p>
    <w:p w14:paraId="4742977A">
      <w:pPr>
        <w:rPr>
          <w:rFonts w:hint="default"/>
          <w:lang w:val="en-US" w:eastAsia="zh-CN"/>
        </w:rPr>
      </w:pPr>
      <w:r>
        <w:rPr>
          <w:rFonts w:hint="default"/>
          <w:lang w:val="en-US" w:eastAsia="zh-CN"/>
        </w:rPr>
        <w:t>现在不一样了，都是独生子女，内卷的比较严重，大家都考95分，你考80分都不行，衣食无忧，父母很多精力一直在盯着你，然后老师也在关注你，真是片刻不得放松，而且由于大脑躺平成绩必定下降很明显，导致心理压力也很大。</w:t>
      </w:r>
    </w:p>
    <w:p w14:paraId="36E40061">
      <w:pPr>
        <w:rPr>
          <w:rFonts w:hint="default"/>
          <w:lang w:val="en-US" w:eastAsia="zh-CN"/>
        </w:rPr>
      </w:pPr>
    </w:p>
    <w:p w14:paraId="422A4021">
      <w:pPr>
        <w:rPr>
          <w:rFonts w:hint="default"/>
          <w:lang w:val="en-US" w:eastAsia="zh-CN"/>
        </w:rPr>
      </w:pPr>
      <w:r>
        <w:rPr>
          <w:rFonts w:hint="default"/>
          <w:lang w:val="en-US" w:eastAsia="zh-CN"/>
        </w:rPr>
        <w:t>在工作中也类似，以前是生活拮据，但是实际上工作压力没现在大，现在人怎么都比较紧绷了，虽然物质更丰富了，但是当机体状态下降时候，没有办法躺平休息，房贷怎么办？车贷怎么办？孩子上学教育费用，培训费，甚至社保不能断，谁敢躺平一两年？</w:t>
      </w:r>
    </w:p>
    <w:p w14:paraId="26DB4644">
      <w:pPr>
        <w:rPr>
          <w:rFonts w:hint="default"/>
          <w:lang w:val="en-US" w:eastAsia="zh-CN"/>
        </w:rPr>
      </w:pPr>
    </w:p>
    <w:p w14:paraId="693FDE6A">
      <w:pPr>
        <w:rPr>
          <w:rFonts w:hint="default"/>
          <w:lang w:val="en-US" w:eastAsia="zh-CN"/>
        </w:rPr>
      </w:pPr>
      <w:r>
        <w:rPr>
          <w:rFonts w:hint="default"/>
          <w:lang w:val="en-US" w:eastAsia="zh-CN"/>
        </w:rPr>
        <w:t>撑又很难撑得住，这是生理因素，跟人主观想法没关系，想躺平又没有这个条件，那你说怎么办？总得找个出口吧，总得想办法解决吧？那这个时候大脑就会不由自主的其他奇怪的想法，比如站在天桥，看着来来往往的车流，干脆一了百了，永久躺平。这种想法是一种本能，不由自主的，当然大部分马上理智重新上线，会惊觉到我怎么会这么想，甚至曾经跳楼救回来的人过两年气血恢复后智商又上线了，会觉得自己之前的行为不可理喻。</w:t>
      </w:r>
    </w:p>
    <w:p w14:paraId="42DA62EC">
      <w:pPr>
        <w:rPr>
          <w:rFonts w:hint="default"/>
          <w:lang w:val="en-US" w:eastAsia="zh-CN"/>
        </w:rPr>
      </w:pPr>
    </w:p>
    <w:p w14:paraId="17482D1C">
      <w:pPr>
        <w:rPr>
          <w:rFonts w:hint="default"/>
          <w:lang w:val="en-US" w:eastAsia="zh-CN"/>
        </w:rPr>
      </w:pPr>
      <w:r>
        <w:rPr>
          <w:rFonts w:hint="default"/>
          <w:lang w:val="en-US" w:eastAsia="zh-CN"/>
        </w:rPr>
        <w:t>还有个因素很有争议，一般人不敢说，就是过分重视心理健康教育反而让更多人倒霉，因为这个教育让人有问题就要去医院就诊，必须按医生医嘱必吃药，而心理和精神医学现在还处在非常初级的阶段，懂的自然懂。</w:t>
      </w:r>
    </w:p>
    <w:p w14:paraId="711390CA">
      <w:pPr>
        <w:rPr>
          <w:rFonts w:hint="default"/>
          <w:lang w:val="en-US" w:eastAsia="zh-CN"/>
        </w:rPr>
      </w:pPr>
    </w:p>
    <w:p w14:paraId="3F275876">
      <w:pPr>
        <w:rPr>
          <w:rFonts w:hint="default"/>
          <w:lang w:val="en-US" w:eastAsia="zh-CN"/>
        </w:rPr>
      </w:pPr>
      <w:r>
        <w:rPr>
          <w:rFonts w:hint="default"/>
          <w:lang w:val="en-US" w:eastAsia="zh-CN"/>
        </w:rPr>
        <w:t>最后再说一下，遇到类似的困扰要找水平靠谱的中医，最好是针灸医生，辨证准确，往往一次针灸就见效，一两个月可以恢复大半。</w:t>
      </w:r>
    </w:p>
    <w:p w14:paraId="2A101B47">
      <w:pPr>
        <w:rPr>
          <w:rFonts w:hint="default"/>
          <w:lang w:val="en-US" w:eastAsia="zh-CN"/>
        </w:rPr>
      </w:pPr>
    </w:p>
    <w:p w14:paraId="0FF0EE2D">
      <w:pPr>
        <w:rPr>
          <w:rFonts w:hint="default"/>
          <w:lang w:val="en-US" w:eastAsia="zh-CN"/>
        </w:rPr>
      </w:pPr>
      <w:r>
        <w:rPr>
          <w:rFonts w:hint="default"/>
          <w:lang w:val="en-US" w:eastAsia="zh-CN"/>
        </w:rPr>
        <w:t>或者找像我这种对体质和心理都比较了解的咨询，我不是医生，学的道家文化，帮助过很多人，主要采用的按摩方法帮助恢复气血，人的情绪和心理调整能力自然会恢复，这个道理简单的就像一个长期失眠的人萎靡不振看上去抑郁（这才是正常的），有办法让他睡眠好了后自然就有力气了。</w:t>
      </w:r>
    </w:p>
    <w:p w14:paraId="6F4A3FAC">
      <w:pPr>
        <w:rPr>
          <w:rFonts w:hint="default"/>
          <w:lang w:val="en-US" w:eastAsia="zh-CN"/>
        </w:rPr>
      </w:pPr>
    </w:p>
    <w:p w14:paraId="4164F52E">
      <w:pPr>
        <w:rPr>
          <w:rFonts w:hint="default"/>
          <w:lang w:val="en-US" w:eastAsia="zh-CN"/>
        </w:rPr>
      </w:pPr>
      <w:r>
        <w:rPr>
          <w:rFonts w:hint="default"/>
          <w:lang w:val="en-US" w:eastAsia="zh-CN"/>
        </w:rPr>
        <w:t>网上有个肖然的中医思路和方法都差不多，我的付费咨询公开案例，第二个有正常的咨询全过程（不包含改善方案），有兴趣的可以看看。</w:t>
      </w:r>
    </w:p>
    <w:p w14:paraId="53EE85E1">
      <w:pPr>
        <w:rPr>
          <w:rFonts w:hint="default"/>
          <w:lang w:val="en-US" w:eastAsia="zh-CN"/>
        </w:rPr>
      </w:pPr>
    </w:p>
    <w:p w14:paraId="730A739B">
      <w:pPr>
        <w:rPr>
          <w:rFonts w:hint="default"/>
          <w:lang w:val="en-US" w:eastAsia="zh-CN"/>
        </w:rPr>
      </w:pPr>
      <w:r>
        <w:rPr>
          <w:rFonts w:hint="default"/>
          <w:lang w:val="en-US" w:eastAsia="zh-CN"/>
        </w:rPr>
        <w:t>高山流水</w:t>
      </w:r>
    </w:p>
    <w:p w14:paraId="6889596C">
      <w:pPr>
        <w:rPr>
          <w:rFonts w:hint="default"/>
          <w:lang w:val="en-US" w:eastAsia="zh-CN"/>
        </w:rPr>
      </w:pPr>
      <w:r>
        <w:rPr>
          <w:rFonts w:hint="default"/>
          <w:lang w:val="en-US" w:eastAsia="zh-CN"/>
        </w:rPr>
        <w:t>672 次咨询</w:t>
      </w:r>
    </w:p>
    <w:p w14:paraId="76BDE6FD">
      <w:pPr>
        <w:rPr>
          <w:rFonts w:hint="default"/>
          <w:lang w:val="en-US" w:eastAsia="zh-CN"/>
        </w:rPr>
      </w:pPr>
      <w:r>
        <w:rPr>
          <w:rFonts w:hint="default"/>
          <w:lang w:val="en-US" w:eastAsia="zh-CN"/>
        </w:rPr>
        <w:t>5.0</w:t>
      </w:r>
    </w:p>
    <w:p w14:paraId="4FF5B1C1">
      <w:pPr>
        <w:rPr>
          <w:rFonts w:hint="default"/>
          <w:lang w:val="en-US" w:eastAsia="zh-CN"/>
        </w:rPr>
      </w:pPr>
      <w:r>
        <w:rPr>
          <w:rFonts w:hint="default"/>
          <w:lang w:val="en-US" w:eastAsia="zh-CN"/>
        </w:rPr>
        <w:t>32832 次赞同</w:t>
      </w:r>
    </w:p>
    <w:p w14:paraId="09460D19">
      <w:pPr>
        <w:rPr>
          <w:rFonts w:hint="default"/>
          <w:lang w:val="en-US" w:eastAsia="zh-CN"/>
        </w:rPr>
      </w:pPr>
      <w:r>
        <w:rPr>
          <w:rFonts w:hint="default"/>
          <w:lang w:val="en-US" w:eastAsia="zh-CN"/>
        </w:rPr>
        <w:t>去咨询"</w:t>
      </w:r>
    </w:p>
    <w:p w14:paraId="5F9CFB0A">
      <w:pPr>
        <w:rPr>
          <w:rFonts w:hint="default"/>
          <w:lang w:val="en-US" w:eastAsia="zh-CN"/>
        </w:rPr>
      </w:pPr>
      <w:r>
        <w:rPr>
          <w:rFonts w:hint="default"/>
          <w:lang w:val="en-US" w:eastAsia="zh-CN"/>
        </w:rPr>
        <w:t>"用我自身感受举例子吧</w:t>
      </w:r>
    </w:p>
    <w:p w14:paraId="3B835098">
      <w:pPr>
        <w:rPr>
          <w:rFonts w:hint="default"/>
          <w:lang w:val="en-US" w:eastAsia="zh-CN"/>
        </w:rPr>
      </w:pPr>
    </w:p>
    <w:p w14:paraId="404EC1B7">
      <w:pPr>
        <w:rPr>
          <w:rFonts w:hint="default"/>
          <w:lang w:val="en-US" w:eastAsia="zh-CN"/>
        </w:rPr>
      </w:pPr>
      <w:r>
        <w:rPr>
          <w:rFonts w:hint="default"/>
          <w:lang w:val="en-US" w:eastAsia="zh-CN"/>
        </w:rPr>
        <w:t>我在发病的时候会有给自己制造疼痛的倾向，并且感受到疼痛之后反而有种实感，很爽快。</w:t>
      </w:r>
    </w:p>
    <w:p w14:paraId="4625946B">
      <w:pPr>
        <w:rPr>
          <w:rFonts w:hint="default"/>
          <w:lang w:val="en-US" w:eastAsia="zh-CN"/>
        </w:rPr>
      </w:pPr>
    </w:p>
    <w:p w14:paraId="54CBF98E">
      <w:pPr>
        <w:rPr>
          <w:rFonts w:hint="default"/>
          <w:lang w:val="en-US" w:eastAsia="zh-CN"/>
        </w:rPr>
      </w:pPr>
      <w:r>
        <w:rPr>
          <w:rFonts w:hint="default"/>
          <w:lang w:val="en-US" w:eastAsia="zh-CN"/>
        </w:rPr>
        <w:t>从旁人眼里这是自残，但是对我个人来说是获得舒适的方式。</w:t>
      </w:r>
    </w:p>
    <w:p w14:paraId="6A33F5CD">
      <w:pPr>
        <w:rPr>
          <w:rFonts w:hint="default"/>
          <w:lang w:val="en-US" w:eastAsia="zh-CN"/>
        </w:rPr>
      </w:pPr>
    </w:p>
    <w:p w14:paraId="2E82C28A">
      <w:pPr>
        <w:rPr>
          <w:rFonts w:hint="default"/>
          <w:lang w:val="en-US" w:eastAsia="zh-CN"/>
        </w:rPr>
      </w:pPr>
    </w:p>
    <w:p w14:paraId="312CBABD">
      <w:pPr>
        <w:rPr>
          <w:rFonts w:hint="default"/>
          <w:lang w:val="en-US" w:eastAsia="zh-CN"/>
        </w:rPr>
      </w:pPr>
    </w:p>
    <w:p w14:paraId="185E3F00">
      <w:pPr>
        <w:rPr>
          <w:rFonts w:hint="default"/>
          <w:lang w:val="en-US" w:eastAsia="zh-CN"/>
        </w:rPr>
      </w:pPr>
    </w:p>
    <w:p w14:paraId="6BA90177">
      <w:pPr>
        <w:rPr>
          <w:rFonts w:hint="default"/>
          <w:lang w:val="en-US" w:eastAsia="zh-CN"/>
        </w:rPr>
      </w:pPr>
      <w:r>
        <w:rPr>
          <w:rFonts w:hint="default"/>
          <w:lang w:val="en-US" w:eastAsia="zh-CN"/>
        </w:rPr>
        <w:t>另外，我在陷入极端情绪的时候，都会进入一种极低欲望的状态，可以不吃不喝不睡觉，也不饿不渴不困。会下意识抗拒一切有味道的食物，最能接受的就是凉开水。</w:t>
      </w:r>
    </w:p>
    <w:p w14:paraId="26D5F598">
      <w:pPr>
        <w:rPr>
          <w:rFonts w:hint="default"/>
          <w:lang w:val="en-US" w:eastAsia="zh-CN"/>
        </w:rPr>
      </w:pPr>
    </w:p>
    <w:p w14:paraId="0FD201A8">
      <w:pPr>
        <w:rPr>
          <w:rFonts w:hint="default"/>
          <w:lang w:val="en-US" w:eastAsia="zh-CN"/>
        </w:rPr>
      </w:pPr>
      <w:r>
        <w:rPr>
          <w:rFonts w:hint="default"/>
          <w:lang w:val="en-US" w:eastAsia="zh-CN"/>
        </w:rPr>
        <w:t>哪怕我逼迫自己进食，肠胃也是几乎罢工的状态，要么过一会儿吐出来，要么直接拉肚子（也是几乎没消化的状态）</w:t>
      </w:r>
    </w:p>
    <w:p w14:paraId="5C6FFE90">
      <w:pPr>
        <w:rPr>
          <w:rFonts w:hint="default"/>
          <w:lang w:val="en-US" w:eastAsia="zh-CN"/>
        </w:rPr>
      </w:pPr>
    </w:p>
    <w:p w14:paraId="77503CBF">
      <w:pPr>
        <w:rPr>
          <w:rFonts w:hint="default"/>
          <w:lang w:val="en-US" w:eastAsia="zh-CN"/>
        </w:rPr>
      </w:pPr>
      <w:r>
        <w:rPr>
          <w:rFonts w:hint="default"/>
          <w:lang w:val="en-US" w:eastAsia="zh-CN"/>
        </w:rPr>
        <w:t>哪怕少量进食的情况，第一顿吃不会吐，到第二顿第三顿就会连着第一顿都吐出来，还能看到食物模样的那种。</w:t>
      </w:r>
    </w:p>
    <w:p w14:paraId="79B4F175">
      <w:pPr>
        <w:rPr>
          <w:rFonts w:hint="default"/>
          <w:lang w:val="en-US" w:eastAsia="zh-CN"/>
        </w:rPr>
      </w:pPr>
    </w:p>
    <w:p w14:paraId="2CA2AE5D">
      <w:pPr>
        <w:rPr>
          <w:rFonts w:hint="default"/>
          <w:lang w:val="en-US" w:eastAsia="zh-CN"/>
        </w:rPr>
      </w:pPr>
      <w:r>
        <w:rPr>
          <w:rFonts w:hint="default"/>
          <w:lang w:val="en-US" w:eastAsia="zh-CN"/>
        </w:rPr>
        <w:t>我有时候就会产生一种：明明我意识还想再活一段时间，但是我的身体却不想干了。</w:t>
      </w:r>
    </w:p>
    <w:p w14:paraId="7D2E4EC6">
      <w:pPr>
        <w:rPr>
          <w:rFonts w:hint="default"/>
          <w:lang w:val="en-US" w:eastAsia="zh-CN"/>
        </w:rPr>
      </w:pPr>
    </w:p>
    <w:p w14:paraId="6EC618E3">
      <w:pPr>
        <w:rPr>
          <w:rFonts w:hint="default"/>
          <w:lang w:val="en-US" w:eastAsia="zh-CN"/>
        </w:rPr>
      </w:pPr>
    </w:p>
    <w:p w14:paraId="73DA15D5">
      <w:pPr>
        <w:rPr>
          <w:rFonts w:hint="default"/>
          <w:lang w:val="en-US" w:eastAsia="zh-CN"/>
        </w:rPr>
      </w:pPr>
    </w:p>
    <w:p w14:paraId="6275A384">
      <w:pPr>
        <w:rPr>
          <w:rFonts w:hint="default"/>
          <w:lang w:val="en-US" w:eastAsia="zh-CN"/>
        </w:rPr>
      </w:pPr>
    </w:p>
    <w:p w14:paraId="02E33251">
      <w:pPr>
        <w:rPr>
          <w:rFonts w:hint="default"/>
          <w:lang w:val="en-US" w:eastAsia="zh-CN"/>
        </w:rPr>
      </w:pPr>
      <w:r>
        <w:rPr>
          <w:rFonts w:hint="default"/>
          <w:lang w:val="en-US" w:eastAsia="zh-CN"/>
        </w:rPr>
        <w:t>我不清楚科学上是否有合理的解释。</w:t>
      </w:r>
    </w:p>
    <w:p w14:paraId="1EB114BE">
      <w:pPr>
        <w:rPr>
          <w:rFonts w:hint="default"/>
          <w:lang w:val="en-US" w:eastAsia="zh-CN"/>
        </w:rPr>
      </w:pPr>
    </w:p>
    <w:p w14:paraId="6FD10262">
      <w:pPr>
        <w:rPr>
          <w:rFonts w:hint="default"/>
          <w:lang w:val="en-US" w:eastAsia="zh-CN"/>
        </w:rPr>
      </w:pPr>
      <w:r>
        <w:rPr>
          <w:rFonts w:hint="default"/>
          <w:lang w:val="en-US" w:eastAsia="zh-CN"/>
        </w:rPr>
        <w:t>从我个人的理解来说：为什么非要活着才是一个好的状态？意识会受外界影响，也会被药物控制，不论是平静、乐观，还是消极，处在情绪里的时候就会觉得当下是正确的，是常态。</w:t>
      </w:r>
    </w:p>
    <w:p w14:paraId="07A0A192">
      <w:pPr>
        <w:rPr>
          <w:rFonts w:hint="default"/>
          <w:lang w:val="en-US" w:eastAsia="zh-CN"/>
        </w:rPr>
      </w:pPr>
    </w:p>
    <w:p w14:paraId="4452EDED">
      <w:pPr>
        <w:rPr>
          <w:rFonts w:hint="default"/>
          <w:lang w:val="en-US" w:eastAsia="zh-CN"/>
        </w:rPr>
      </w:pPr>
      <w:r>
        <w:rPr>
          <w:rFonts w:hint="default"/>
          <w:lang w:val="en-US" w:eastAsia="zh-CN"/>
        </w:rPr>
        <w:t>但这真的正确吗？</w:t>
      </w:r>
    </w:p>
    <w:p w14:paraId="3F937ED7">
      <w:pPr>
        <w:rPr>
          <w:rFonts w:hint="default"/>
          <w:lang w:val="en-US" w:eastAsia="zh-CN"/>
        </w:rPr>
      </w:pPr>
    </w:p>
    <w:p w14:paraId="3973ECC9">
      <w:pPr>
        <w:rPr>
          <w:rFonts w:hint="default"/>
          <w:lang w:val="en-US" w:eastAsia="zh-CN"/>
        </w:rPr>
      </w:pPr>
      <w:r>
        <w:rPr>
          <w:rFonts w:hint="default"/>
          <w:lang w:val="en-US" w:eastAsia="zh-CN"/>
        </w:rPr>
        <w:t>也许身体就觉得，这状态已经太糟糕了，苟延残喘还不如直接毁灭呢。"</w:t>
      </w:r>
    </w:p>
    <w:p w14:paraId="362FDFA2">
      <w:pPr>
        <w:rPr>
          <w:rFonts w:hint="default"/>
          <w:lang w:val="en-US" w:eastAsia="zh-CN"/>
        </w:rPr>
      </w:pPr>
      <w:r>
        <w:rPr>
          <w:rFonts w:hint="default"/>
          <w:lang w:val="en-US" w:eastAsia="zh-CN"/>
        </w:rPr>
        <w:t>"前提就是错的，大脑控制肉体？那什么控制大脑？灵魂吗？事实上，是基因。</w:t>
      </w:r>
    </w:p>
    <w:p w14:paraId="3C2AE7A4">
      <w:pPr>
        <w:rPr>
          <w:rFonts w:hint="default"/>
          <w:lang w:val="en-US" w:eastAsia="zh-CN"/>
        </w:rPr>
      </w:pPr>
    </w:p>
    <w:p w14:paraId="22BFF651">
      <w:pPr>
        <w:rPr>
          <w:rFonts w:hint="default"/>
          <w:lang w:val="en-US" w:eastAsia="zh-CN"/>
        </w:rPr>
      </w:pPr>
      <w:r>
        <w:rPr>
          <w:rFonts w:hint="default"/>
          <w:lang w:val="en-US" w:eastAsia="zh-CN"/>
        </w:rPr>
        <w:t>注意，基因不是有自我意识的奇妙生物，基因仅仅是一种结构不太稳定的化学物质。这种物质的特点是能够利用周围环境合成与自身相同或类似的产物。注意，这个过程和火苗引起火灾的过程相同，仅仅是一种单纯的物理现象。基因没有主观意识，如同火苗没有主观意识一样。火苗制造更多火焰不是因为火苗有这个欲望，基因制造更多基因也相同。</w:t>
      </w:r>
    </w:p>
    <w:p w14:paraId="027FFE21">
      <w:pPr>
        <w:rPr>
          <w:rFonts w:hint="default"/>
          <w:lang w:val="en-US" w:eastAsia="zh-CN"/>
        </w:rPr>
      </w:pPr>
    </w:p>
    <w:p w14:paraId="3072477F">
      <w:pPr>
        <w:rPr>
          <w:rFonts w:hint="default"/>
          <w:lang w:val="en-US" w:eastAsia="zh-CN"/>
        </w:rPr>
      </w:pPr>
      <w:r>
        <w:rPr>
          <w:rFonts w:hint="default"/>
          <w:lang w:val="en-US" w:eastAsia="zh-CN"/>
        </w:rPr>
        <w:t>生物体就是基因的化学外壳。生物不是基因“设计”出来的，就如同鹅卵石不是由水或其他石头“设计”出来的一样。生物体和鹅卵石之所以存在，就和地球与月球存在的原因一样：这是物理过程的必然。</w:t>
      </w:r>
    </w:p>
    <w:p w14:paraId="457E3285">
      <w:pPr>
        <w:rPr>
          <w:rFonts w:hint="default"/>
          <w:lang w:val="en-US" w:eastAsia="zh-CN"/>
        </w:rPr>
      </w:pPr>
    </w:p>
    <w:p w14:paraId="4F8AA66A">
      <w:pPr>
        <w:rPr>
          <w:rFonts w:hint="default"/>
          <w:lang w:val="en-US" w:eastAsia="zh-CN"/>
        </w:rPr>
      </w:pPr>
      <w:r>
        <w:rPr>
          <w:rFonts w:hint="default"/>
          <w:lang w:val="en-US" w:eastAsia="zh-CN"/>
        </w:rPr>
        <w:t>因此，生物体的“本能”是粗糙有瑕疵的，就如同地球不是完美的球体。所以，生物会做出有害于自身的行为就不奇怪了，如同冰山会融化裂解，这就是这个世界的真实。"</w:t>
      </w:r>
    </w:p>
    <w:p w14:paraId="0C44C6D6">
      <w:pPr>
        <w:rPr>
          <w:rFonts w:hint="default"/>
          <w:lang w:val="en-US" w:eastAsia="zh-CN"/>
        </w:rPr>
      </w:pPr>
      <w:r>
        <w:rPr>
          <w:rFonts w:hint="default"/>
          <w:lang w:val="en-US" w:eastAsia="zh-CN"/>
        </w:rPr>
        <w:t>"因为人类是群体性动物啊</w:t>
      </w:r>
    </w:p>
    <w:p w14:paraId="5A3FA6E2">
      <w:pPr>
        <w:rPr>
          <w:rFonts w:hint="default"/>
          <w:lang w:val="en-US" w:eastAsia="zh-CN"/>
        </w:rPr>
      </w:pPr>
    </w:p>
    <w:p w14:paraId="56A968E9">
      <w:pPr>
        <w:rPr>
          <w:rFonts w:hint="default"/>
          <w:lang w:val="en-US" w:eastAsia="zh-CN"/>
        </w:rPr>
      </w:pPr>
      <w:r>
        <w:rPr>
          <w:rFonts w:hint="default"/>
          <w:lang w:val="en-US" w:eastAsia="zh-CN"/>
        </w:rPr>
        <w:t>自杀的实质是警告整个种群 当前的“环境”出现了问题</w:t>
      </w:r>
    </w:p>
    <w:p w14:paraId="1C22DD52">
      <w:pPr>
        <w:rPr>
          <w:rFonts w:hint="default"/>
          <w:lang w:val="en-US" w:eastAsia="zh-CN"/>
        </w:rPr>
      </w:pPr>
    </w:p>
    <w:p w14:paraId="6B7C5722">
      <w:pPr>
        <w:rPr>
          <w:rFonts w:hint="default"/>
          <w:lang w:val="en-US" w:eastAsia="zh-CN"/>
        </w:rPr>
      </w:pPr>
      <w:r>
        <w:rPr>
          <w:rFonts w:hint="default"/>
          <w:lang w:val="en-US" w:eastAsia="zh-CN"/>
        </w:rPr>
        <w:t>比如北欧自杀率高 是因为北欧光照不足 所以某些基因想要催促整个种群去移民 去光照充足的地方 去开疆扩土 去和别的种族斗争 这些基因看似是导致了抑郁症 从而让个体自杀 而深层次的原因就是警告整个种群 让种群做出改变</w:t>
      </w:r>
    </w:p>
    <w:p w14:paraId="7517F3F1">
      <w:pPr>
        <w:rPr>
          <w:rFonts w:hint="default"/>
          <w:lang w:val="en-US" w:eastAsia="zh-CN"/>
        </w:rPr>
      </w:pPr>
    </w:p>
    <w:p w14:paraId="1C60F9D7">
      <w:pPr>
        <w:rPr>
          <w:rFonts w:hint="default"/>
          <w:lang w:val="en-US" w:eastAsia="zh-CN"/>
        </w:rPr>
      </w:pPr>
      <w:r>
        <w:rPr>
          <w:rFonts w:hint="default"/>
          <w:lang w:val="en-US" w:eastAsia="zh-CN"/>
        </w:rPr>
        <w:t>很多行为虽然对个体不利 但是对群体是有利的</w:t>
      </w:r>
    </w:p>
    <w:p w14:paraId="29771903">
      <w:pPr>
        <w:rPr>
          <w:rFonts w:hint="default"/>
          <w:lang w:val="en-US" w:eastAsia="zh-CN"/>
        </w:rPr>
      </w:pPr>
    </w:p>
    <w:p w14:paraId="045BD53C">
      <w:pPr>
        <w:rPr>
          <w:rFonts w:hint="default"/>
          <w:lang w:val="en-US" w:eastAsia="zh-CN"/>
        </w:rPr>
      </w:pPr>
      <w:r>
        <w:rPr>
          <w:rFonts w:hint="default"/>
          <w:lang w:val="en-US" w:eastAsia="zh-CN"/>
        </w:rPr>
        <w:t>比如人口密度太大了 竞争太激烈了 就必然会导致高自杀率"</w:t>
      </w:r>
    </w:p>
    <w:p w14:paraId="2C129F29">
      <w:pPr>
        <w:rPr>
          <w:rFonts w:hint="default"/>
          <w:lang w:val="en-US" w:eastAsia="zh-CN"/>
        </w:rPr>
      </w:pPr>
      <w:r>
        <w:rPr>
          <w:rFonts w:hint="default"/>
          <w:lang w:val="en-US" w:eastAsia="zh-CN"/>
        </w:rPr>
        <w:t>"那不叫自我保护机制，没那么神，叫维持内环境的相对稳定状态。</w:t>
      </w:r>
    </w:p>
    <w:p w14:paraId="4187314B">
      <w:pPr>
        <w:rPr>
          <w:rFonts w:hint="default"/>
          <w:lang w:val="en-US" w:eastAsia="zh-CN"/>
        </w:rPr>
      </w:pPr>
    </w:p>
    <w:p w14:paraId="58706610">
      <w:pPr>
        <w:rPr>
          <w:rFonts w:hint="default"/>
          <w:lang w:val="en-US" w:eastAsia="zh-CN"/>
        </w:rPr>
      </w:pPr>
      <w:r>
        <w:rPr>
          <w:rFonts w:hint="default"/>
          <w:lang w:val="en-US" w:eastAsia="zh-CN"/>
        </w:rPr>
        <w:t>你很宏观，但不够宏观。世卫组织对健康的阐述：在躯体健康、心理健康、社会适应良好和道德健康四个方面皆健全。</w:t>
      </w:r>
    </w:p>
    <w:p w14:paraId="75E15DA0">
      <w:pPr>
        <w:rPr>
          <w:rFonts w:hint="default"/>
          <w:lang w:val="en-US" w:eastAsia="zh-CN"/>
        </w:rPr>
      </w:pPr>
    </w:p>
    <w:p w14:paraId="5C0CB014">
      <w:pPr>
        <w:rPr>
          <w:rFonts w:hint="default"/>
          <w:lang w:val="en-US" w:eastAsia="zh-CN"/>
        </w:rPr>
      </w:pPr>
      <w:r>
        <w:rPr>
          <w:rFonts w:hint="default"/>
          <w:lang w:val="en-US" w:eastAsia="zh-CN"/>
        </w:rPr>
        <w:t>躯体可以靠自我保护，心理、社会、道德要靠其他人。自残可能是身边的人有问题，例如父母、老师、同学、领导、同事等，自我保护不了。"</w:t>
      </w:r>
    </w:p>
    <w:p w14:paraId="47AD6A60">
      <w:pPr>
        <w:rPr>
          <w:rFonts w:hint="default"/>
          <w:lang w:val="en-US" w:eastAsia="zh-CN"/>
        </w:rPr>
      </w:pPr>
      <w:r>
        <w:rPr>
          <w:rFonts w:hint="default"/>
          <w:lang w:val="en-US" w:eastAsia="zh-CN"/>
        </w:rPr>
        <w:t>任何行为都有动机、都需要多巴胺驱动、都是基因算法的结果！  生命本能是趋利避害，做出自杀、自残行为，自然也是趋利避害，自杀行为大概率是他们认为自杀可逃避当下痛苦。  自残可减轻痛苦或更愉悦，可能是生理上的镇痛物质（有让人身心愉悦的功能）分泌太多或心理上的补偿效应。    以下简单介绍一下其中机制。一、奖励系统-生命的驱动器！&lt;img src="https://picx.zhimg.com/50/v2-53f4ec2fffa16a7f40581a0005fac43f_720w.jpg?source=1def8aca" data-caption="" data-size="normal" data-rawwidth="500" data-rawheight="300" data-original-token="v2-7ba0ff06fa206fd0471fffd0614d76e8" data-default-watermark-src="https://pic1.zhimg.com/50/v2-ac8227a2ba490cfca4db0aa8a342bb90_720w.jpg?source=1def8aca" class="origin_image zh-lightbox-thumb" width="500" data-original="https://pica.zhimg.com/v2-53f4ec2fffa16a7f40581a0005fac43f_r.jpg?source=1def8aca"/&gt;      生命的本能是为了生殖和生存，生存、生殖都需要产生行动，行动又是耗能（不利于生存）的甚至是危险的，为了实现这一目的，演化出一套奖励系统来驱动、强化利于生存和繁衍的行为，比如进食会在脑内分泌化学物质让人感到愉悦，化学物质浓度越高，愉悦感越强。    奖励系统是多巴胺能神经元主导的，在行为之前我们会进行奖励预测，如果预测到行为有奖励，就产生强烈动机。反之，则不去行动。总之行动是为了获得奖励或逃避伤害。这是奖励系统的重要功能之一-行为动机和奖励预测。     行为后会有奖励或惩罚，有奖励会强化奖励通路进而强化行为，反之则抑制强化通路，降低行为动机，这是奖励系统的另一个功能，强化学习。       二、那么奖励感从何而来呢？      奖励感源自于脑内的血清素、内啡肽水平，高水平的血清素和内啡肽，让人愉悦。 反之，会导致痛苦、抑郁和自我否定。   抑郁症患者，血清素水平会很低。       直接有利于生殖和生存的事，比如吃喝、性，是先天奖励，相应的会带来强大的动机。    反之不利于生存的事就得不到奖励甚至有惩罚，比如中毒、受到攻击、伤害，会带来痛苦、抑郁和自我否定，相当于惩罚。惩罚就会让人产生逃避此类伤害的行为动机，这也是自我保护。&lt;img src="https://picx.zhimg.com/50/v2-7a5d62bc2c5b91cf08ee019d033a5a53_720w.jpg?source=1def8aca" data-caption="" data-size="small" data-rawwidth="260" data-rawheight="261" data-original-token="v2-a23d5ddc7b85395559f16ee1f0db032e" data-default-watermark-src="https://pica.zhimg.com/50/v2-a2418c663d18f8c869bbd45513a93858_720w.jpg?source=1def8aca" class="content_image" width="260"/&gt;      有先天奖励，就有后天奖励。奖励感可被认知改变，比如纹身或伤疤，本身这是代表伤害，会带来疼痛，会逃避这种行为。但是某些文化会认为这是荣耀，代表自己很勇敢，所以虽然纹身很痛，但他仍然有强烈的动机去纹身，甚至会不觉得纹身会很痛，甚至还有人会刻意伤害自己造成疤痕。      同样的，钱（或他人认可、知识等等）对我们来说不能直接带来奖励，但是因为我们知道钱能带来食物等实实在在的奖励，所以钱也变成了奖励，这也是为什么钱能带来安全感，因为通常它能满足生存、生殖需求。     工作、学习，不能直接带来奖励而且在当下通常很痛苦，但是我们预期到通过工作能在未来获得报酬，这样才有了工作动机，如果通过学习能获得更高的报酬，那么学习动机就更强，也就更容易坚持下去。    再比如舍己为人，这种行为本身是违背本能的，但我们的认知、文化、教育等，让我们认为助人可能让自己表现的很有道德，能得到别人认可；或者助人行为后带来自我价值、成就感，也会导致颅内分泌化学物质，让人愉悦。所以助人获得外部或内部奖励后，会让我们更有助人的动机。    所以简单说，行为是为了趋利避害，预测能得到奖励/逃避惩罚就会产生动机，预测得到的奖励感（包括奖励得到的可能性，和奖励值）越高，动机就越强。行为后的结果-奖励感，又能帮助我们调整行为。     所以自杀行为可能是他们认为活着太痛苦了，预期到自杀行为可摆脱痛苦，这种强大的动机让他们产生自杀行为。 自杀行为发生过程中，强大的生存本能或者对死亡的恐惧，会唤起对生命的渴望，所以自杀的人通常都有保护行为产生，只是已经改变不了结果了！  三、自残行为，可能会更复杂一些。  当我们身体受到伤害后，人体的保护机制会分泌镇痛物质让我们不那么痛苦，还是血清素和五羟色胺。&lt;img src="https://pic1.zhimg.com/50/v2-7b105473b9c995d2b1df648e3fc82ba6_720w.jpg?source=1def8aca" data-caption="" data-size="normal" data-rawwidth="599" data-rawheight="533" data-original-token="v2-1733ae09183b9dffb3179a5f62851d96" data-default-watermark-src="https://picx.zhimg.com/50/v2-bde771a28465d59823874e4286dd43e5_720w.jpg?source=1def8aca" class="origin_image zh-lightbox-thumb" width="599" data-original="https://pica.zhimg.com/v2-7b105473b9c995d2b1df648e3fc82ba6_r.jpg?source=1def8aca"/&gt;   a、内啡肽：就是内源性产生的类似吗啡的物质，可镇痛，也可调节内分泌、体温、进食、攻击和性行为等。   b、 血清素（五羟色胺）的功能可让人保持愉悦，也可镇痛（通过激活内啡肽能神经元，也可直接抑制上传疼痛的神经元），所以通常也可用来治疗焦虑、抑郁等精神疾病。      这些镇痛递质在受伤或痛觉神经受刺激时是会分泌比较多，有些人甚至代偿性的分泌很多，所以会感觉轻微损伤很舒服，这也是为什么很多人都有轻微受虐倾向，这也是运动高潮的产生机制之一。    心理上来说，自残行为可能会带来亲人的关注和爱护，从而产生奖励感，进而强化自残行为。 自残行为也可能有补偿心理，比如攻击了别人，现在我自己伤害自己，也算是扯平了。。。综上所述，一切都是趋利避害的结果！</w:t>
      </w:r>
    </w:p>
    <w:p w14:paraId="345835A8">
      <w:pPr>
        <w:rPr>
          <w:rFonts w:hint="default"/>
          <w:lang w:val="en-US" w:eastAsia="zh-CN"/>
        </w:rPr>
      </w:pPr>
      <w:r>
        <w:rPr>
          <w:rFonts w:hint="default"/>
          <w:lang w:val="en-US" w:eastAsia="zh-CN"/>
        </w:rPr>
        <w:t>"曾经吃药自杀被送去洗胃了活了回来</w:t>
      </w:r>
    </w:p>
    <w:p w14:paraId="5B23DEA6">
      <w:pPr>
        <w:rPr>
          <w:rFonts w:hint="default"/>
          <w:lang w:val="en-US" w:eastAsia="zh-CN"/>
        </w:rPr>
      </w:pPr>
    </w:p>
    <w:p w14:paraId="11854BEE">
      <w:pPr>
        <w:rPr>
          <w:rFonts w:hint="default"/>
          <w:lang w:val="en-US" w:eastAsia="zh-CN"/>
        </w:rPr>
      </w:pPr>
      <w:r>
        <w:rPr>
          <w:rFonts w:hint="default"/>
          <w:lang w:val="en-US" w:eastAsia="zh-CN"/>
        </w:rPr>
        <w:t>自残自杀其实本质就是 我的所有 包括灵魂 都觉得这个世界没有意思了 即使有一点存在的意义 例如我的玩偶和我的猫 和我的父母 但是它们就算相乘 也弥补不了我生命的空缺</w:t>
      </w:r>
    </w:p>
    <w:p w14:paraId="62DA2D65">
      <w:pPr>
        <w:rPr>
          <w:rFonts w:hint="default"/>
          <w:lang w:val="en-US" w:eastAsia="zh-CN"/>
        </w:rPr>
      </w:pPr>
    </w:p>
    <w:p w14:paraId="3EC4575E">
      <w:pPr>
        <w:rPr>
          <w:rFonts w:hint="default"/>
          <w:lang w:val="en-US" w:eastAsia="zh-CN"/>
        </w:rPr>
      </w:pPr>
      <w:r>
        <w:rPr>
          <w:rFonts w:hint="default"/>
          <w:lang w:val="en-US" w:eastAsia="zh-CN"/>
        </w:rPr>
        <w:t>那个无休止吞噬我所有精力的黑洞 对不起我是真的战胜不了</w:t>
      </w:r>
    </w:p>
    <w:p w14:paraId="290DB076">
      <w:pPr>
        <w:rPr>
          <w:rFonts w:hint="default"/>
          <w:lang w:val="en-US" w:eastAsia="zh-CN"/>
        </w:rPr>
      </w:pPr>
    </w:p>
    <w:p w14:paraId="041602A7">
      <w:pPr>
        <w:rPr>
          <w:rFonts w:hint="default"/>
          <w:lang w:val="en-US" w:eastAsia="zh-CN"/>
        </w:rPr>
      </w:pPr>
      <w:r>
        <w:rPr>
          <w:rFonts w:hint="default"/>
          <w:lang w:val="en-US" w:eastAsia="zh-CN"/>
        </w:rPr>
        <w:t>第一步是自残 我想要清醒 我此时还是想活下去的 但是我知道我很快就要失控了 我只能通过这种方式告诉大脑 活下去 求求你保护我吧</w:t>
      </w:r>
    </w:p>
    <w:p w14:paraId="63C2FB82">
      <w:pPr>
        <w:rPr>
          <w:rFonts w:hint="default"/>
          <w:lang w:val="en-US" w:eastAsia="zh-CN"/>
        </w:rPr>
      </w:pPr>
    </w:p>
    <w:p w14:paraId="0CD45180">
      <w:pPr>
        <w:rPr>
          <w:rFonts w:hint="default"/>
          <w:lang w:val="en-US" w:eastAsia="zh-CN"/>
        </w:rPr>
      </w:pPr>
      <w:r>
        <w:rPr>
          <w:rFonts w:hint="default"/>
          <w:lang w:val="en-US" w:eastAsia="zh-CN"/>
        </w:rPr>
        <w:t>但是事与愿违我并没有任何想要活下去的念头</w:t>
      </w:r>
    </w:p>
    <w:p w14:paraId="76079341">
      <w:pPr>
        <w:rPr>
          <w:rFonts w:hint="default"/>
          <w:lang w:val="en-US" w:eastAsia="zh-CN"/>
        </w:rPr>
      </w:pPr>
    </w:p>
    <w:p w14:paraId="648DC9DE">
      <w:pPr>
        <w:rPr>
          <w:rFonts w:hint="default"/>
          <w:lang w:val="en-US" w:eastAsia="zh-CN"/>
        </w:rPr>
      </w:pPr>
      <w:r>
        <w:rPr>
          <w:rFonts w:hint="default"/>
          <w:lang w:val="en-US" w:eastAsia="zh-CN"/>
        </w:rPr>
        <w:t>于是在某一个普通的夜晚 我的身体告诉我 去放弃吧 这是我最后能告诉你能做的事情了</w:t>
      </w:r>
    </w:p>
    <w:p w14:paraId="733E4526">
      <w:pPr>
        <w:rPr>
          <w:rFonts w:hint="default"/>
          <w:lang w:val="en-US" w:eastAsia="zh-CN"/>
        </w:rPr>
      </w:pPr>
    </w:p>
    <w:p w14:paraId="3664A8C6">
      <w:pPr>
        <w:rPr>
          <w:rFonts w:hint="default"/>
          <w:lang w:val="en-US" w:eastAsia="zh-CN"/>
        </w:rPr>
      </w:pPr>
      <w:r>
        <w:rPr>
          <w:rFonts w:hint="default"/>
          <w:lang w:val="en-US" w:eastAsia="zh-CN"/>
        </w:rPr>
        <w:t>因为我也要变成它的奴隶了</w:t>
      </w:r>
    </w:p>
    <w:p w14:paraId="4FA16D3A">
      <w:pPr>
        <w:rPr>
          <w:rFonts w:hint="default"/>
          <w:lang w:val="en-US" w:eastAsia="zh-CN"/>
        </w:rPr>
      </w:pPr>
    </w:p>
    <w:p w14:paraId="49337E6F">
      <w:pPr>
        <w:rPr>
          <w:rFonts w:hint="default"/>
          <w:lang w:val="en-US" w:eastAsia="zh-CN"/>
        </w:rPr>
      </w:pPr>
      <w:r>
        <w:rPr>
          <w:rFonts w:hint="default"/>
          <w:lang w:val="en-US" w:eastAsia="zh-CN"/>
        </w:rPr>
        <w:t>想了一下还是不放图了 我那天用一把生锈的剪刀划自己胳膊时 第一感觉不是痛 而是庆幸我还活着还有感知"</w:t>
      </w:r>
    </w:p>
    <w:p w14:paraId="66964AD2">
      <w:pPr>
        <w:rPr>
          <w:rFonts w:hint="default"/>
          <w:lang w:val="en-US" w:eastAsia="zh-CN"/>
        </w:rPr>
      </w:pPr>
      <w:r>
        <w:rPr>
          <w:rFonts w:hint="default"/>
          <w:lang w:val="en-US" w:eastAsia="zh-CN"/>
        </w:rPr>
        <w:t>"我来说一个我自己发现的保护机制吧</w:t>
      </w:r>
    </w:p>
    <w:p w14:paraId="0FA22174">
      <w:pPr>
        <w:rPr>
          <w:rFonts w:hint="default"/>
          <w:lang w:val="en-US" w:eastAsia="zh-CN"/>
        </w:rPr>
      </w:pPr>
    </w:p>
    <w:p w14:paraId="4006F6A6">
      <w:pPr>
        <w:rPr>
          <w:rFonts w:hint="default"/>
          <w:lang w:val="en-US" w:eastAsia="zh-CN"/>
        </w:rPr>
      </w:pPr>
      <w:r>
        <w:rPr>
          <w:rFonts w:hint="default"/>
          <w:lang w:val="en-US" w:eastAsia="zh-CN"/>
        </w:rPr>
        <w:t>当我特别难受 难受的想冲动跳楼的时候 心跳会突然变得特别快 接着喘不上气 要深呼吸才行 这时候我会特别想躺着床上 我觉得躺在床上就舒服了</w:t>
      </w:r>
    </w:p>
    <w:p w14:paraId="314191CE">
      <w:pPr>
        <w:rPr>
          <w:rFonts w:hint="default"/>
          <w:lang w:val="en-US" w:eastAsia="zh-CN"/>
        </w:rPr>
      </w:pPr>
    </w:p>
    <w:p w14:paraId="1E1E3BCF">
      <w:pPr>
        <w:rPr>
          <w:rFonts w:hint="default"/>
          <w:lang w:val="en-US" w:eastAsia="zh-CN"/>
        </w:rPr>
      </w:pPr>
      <w:r>
        <w:rPr>
          <w:rFonts w:hint="default"/>
          <w:lang w:val="en-US" w:eastAsia="zh-CN"/>
        </w:rPr>
        <w:t>但是让我心跳变快 让我知道躺在床上立马就好的也是大脑在控制我呀 保护我不要冲动跳楼了"</w:t>
      </w:r>
    </w:p>
    <w:p w14:paraId="5FBF5393">
      <w:pPr>
        <w:rPr>
          <w:rFonts w:hint="default"/>
          <w:lang w:val="en-US" w:eastAsia="zh-CN"/>
        </w:rPr>
      </w:pPr>
      <w:r>
        <w:rPr>
          <w:rFonts w:hint="default"/>
          <w:lang w:val="en-US" w:eastAsia="zh-CN"/>
        </w:rPr>
        <w:t>"正在经历抑郁发作且有非常强烈的自残欲望的我本人来现身说法一下：</w:t>
      </w:r>
    </w:p>
    <w:p w14:paraId="38947BA7">
      <w:pPr>
        <w:rPr>
          <w:rFonts w:hint="default"/>
          <w:lang w:val="en-US" w:eastAsia="zh-CN"/>
        </w:rPr>
      </w:pPr>
    </w:p>
    <w:p w14:paraId="7BBB36A4">
      <w:pPr>
        <w:rPr>
          <w:rFonts w:hint="default"/>
          <w:lang w:val="en-US" w:eastAsia="zh-CN"/>
        </w:rPr>
      </w:pPr>
      <w:r>
        <w:rPr>
          <w:rFonts w:hint="default"/>
          <w:lang w:val="en-US" w:eastAsia="zh-CN"/>
        </w:rPr>
        <w:t>别的疾病不确定，但是抑郁这个东西，它遏制你的感官。甚至连药物也有一部分遏制你的感官。</w:t>
      </w:r>
    </w:p>
    <w:p w14:paraId="0C83810E">
      <w:pPr>
        <w:rPr>
          <w:rFonts w:hint="default"/>
          <w:lang w:val="en-US" w:eastAsia="zh-CN"/>
        </w:rPr>
      </w:pPr>
    </w:p>
    <w:p w14:paraId="69C943F2">
      <w:pPr>
        <w:rPr>
          <w:rFonts w:hint="default"/>
          <w:lang w:val="en-US" w:eastAsia="zh-CN"/>
        </w:rPr>
      </w:pPr>
      <w:r>
        <w:rPr>
          <w:rFonts w:hint="default"/>
          <w:lang w:val="en-US" w:eastAsia="zh-CN"/>
        </w:rPr>
        <w:t>大概是什么个有意思的状况呢，就是，我可能会胃疼，会吐，会晕，但是我没有“我饿了”这个感受。</w:t>
      </w:r>
    </w:p>
    <w:p w14:paraId="73C74E76">
      <w:pPr>
        <w:rPr>
          <w:rFonts w:hint="default"/>
          <w:lang w:val="en-US" w:eastAsia="zh-CN"/>
        </w:rPr>
      </w:pPr>
    </w:p>
    <w:p w14:paraId="2C6D4D70">
      <w:pPr>
        <w:rPr>
          <w:rFonts w:hint="default"/>
          <w:lang w:val="en-US" w:eastAsia="zh-CN"/>
        </w:rPr>
      </w:pPr>
      <w:r>
        <w:rPr>
          <w:rFonts w:hint="default"/>
          <w:lang w:val="en-US" w:eastAsia="zh-CN"/>
        </w:rPr>
        <w:t>然后比如说一天清醒的时长不到三个小时，睡二十多个小时，醒来之后，是没有感观体验的。</w:t>
      </w:r>
    </w:p>
    <w:p w14:paraId="6E6B184A">
      <w:pPr>
        <w:rPr>
          <w:rFonts w:hint="default"/>
          <w:lang w:val="en-US" w:eastAsia="zh-CN"/>
        </w:rPr>
      </w:pPr>
    </w:p>
    <w:p w14:paraId="4EAA0547">
      <w:pPr>
        <w:rPr>
          <w:rFonts w:hint="default"/>
          <w:lang w:val="en-US" w:eastAsia="zh-CN"/>
        </w:rPr>
      </w:pPr>
      <w:r>
        <w:rPr>
          <w:rFonts w:hint="default"/>
          <w:lang w:val="en-US" w:eastAsia="zh-CN"/>
        </w:rPr>
        <w:t>我是不属于这个世界的，我是游离于我本人之外的，我的手我的脚我的胳膊我能看到的所有的东西都没有真实的感受，甚至连疼也没有。</w:t>
      </w:r>
    </w:p>
    <w:p w14:paraId="7A99A215">
      <w:pPr>
        <w:rPr>
          <w:rFonts w:hint="default"/>
          <w:lang w:val="en-US" w:eastAsia="zh-CN"/>
        </w:rPr>
      </w:pPr>
    </w:p>
    <w:p w14:paraId="58599090">
      <w:pPr>
        <w:rPr>
          <w:rFonts w:hint="default"/>
          <w:lang w:val="en-US" w:eastAsia="zh-CN"/>
        </w:rPr>
      </w:pPr>
      <w:r>
        <w:rPr>
          <w:rFonts w:hint="default"/>
          <w:lang w:val="en-US" w:eastAsia="zh-CN"/>
        </w:rPr>
        <w:t>有的时候的自伤是无意识的，我没认为“我要自残”，我只是去打拳了，打着打着拳击包上出血了，我才知道，是我手流血了。</w:t>
      </w:r>
    </w:p>
    <w:p w14:paraId="3954C8E3">
      <w:pPr>
        <w:rPr>
          <w:rFonts w:hint="default"/>
          <w:lang w:val="en-US" w:eastAsia="zh-CN"/>
        </w:rPr>
      </w:pPr>
    </w:p>
    <w:p w14:paraId="5DCE03DD">
      <w:pPr>
        <w:rPr>
          <w:rFonts w:hint="default"/>
          <w:lang w:val="en-US" w:eastAsia="zh-CN"/>
        </w:rPr>
      </w:pPr>
      <w:r>
        <w:rPr>
          <w:rFonts w:hint="default"/>
          <w:lang w:val="en-US" w:eastAsia="zh-CN"/>
        </w:rPr>
        <w:t>疼不疼，没感觉。 理论上觉得疼，应该会有自我保护的机制被唤醒，理论上人不应该饿到吐胆汁，都意识不到“饿”这个概念。</w:t>
      </w:r>
    </w:p>
    <w:p w14:paraId="05F65B28">
      <w:pPr>
        <w:rPr>
          <w:rFonts w:hint="default"/>
          <w:lang w:val="en-US" w:eastAsia="zh-CN"/>
        </w:rPr>
      </w:pPr>
    </w:p>
    <w:p w14:paraId="582FE3EC">
      <w:pPr>
        <w:rPr>
          <w:rFonts w:hint="default"/>
          <w:lang w:val="en-US" w:eastAsia="zh-CN"/>
        </w:rPr>
      </w:pPr>
      <w:r>
        <w:rPr>
          <w:rFonts w:hint="default"/>
          <w:lang w:val="en-US" w:eastAsia="zh-CN"/>
        </w:rPr>
        <w:t>所以说抑郁是生理疾病，改变神经回路了，不知道为什么很常理的那些东西他突然没有了。就像打了麻药之后人可能会嚼掉自己的舌头一样，就，感知不到，“这是我的。”</w:t>
      </w:r>
    </w:p>
    <w:p w14:paraId="33D18F5B">
      <w:pPr>
        <w:rPr>
          <w:rFonts w:hint="default"/>
          <w:lang w:val="en-US" w:eastAsia="zh-CN"/>
        </w:rPr>
      </w:pPr>
    </w:p>
    <w:p w14:paraId="630812FA">
      <w:pPr>
        <w:rPr>
          <w:rFonts w:hint="default"/>
          <w:lang w:val="en-US" w:eastAsia="zh-CN"/>
        </w:rPr>
      </w:pPr>
      <w:r>
        <w:rPr>
          <w:rFonts w:hint="default"/>
          <w:lang w:val="en-US" w:eastAsia="zh-CN"/>
        </w:rPr>
        <w:t>我目前就在这个状态里。</w:t>
      </w:r>
    </w:p>
    <w:p w14:paraId="03A9AFFF">
      <w:pPr>
        <w:rPr>
          <w:rFonts w:hint="default"/>
          <w:lang w:val="en-US" w:eastAsia="zh-CN"/>
        </w:rPr>
      </w:pPr>
    </w:p>
    <w:p w14:paraId="15E891AF">
      <w:pPr>
        <w:rPr>
          <w:rFonts w:hint="default"/>
          <w:lang w:val="en-US" w:eastAsia="zh-CN"/>
        </w:rPr>
      </w:pPr>
      <w:r>
        <w:rPr>
          <w:rFonts w:hint="default"/>
          <w:lang w:val="en-US" w:eastAsia="zh-CN"/>
        </w:rPr>
        <w:t>所以第一，低知觉，低刺激。</w:t>
      </w:r>
    </w:p>
    <w:p w14:paraId="6581BBBF">
      <w:pPr>
        <w:rPr>
          <w:rFonts w:hint="default"/>
          <w:lang w:val="en-US" w:eastAsia="zh-CN"/>
        </w:rPr>
      </w:pPr>
    </w:p>
    <w:p w14:paraId="222DD0BC">
      <w:pPr>
        <w:rPr>
          <w:rFonts w:hint="default"/>
          <w:lang w:val="en-US" w:eastAsia="zh-CN"/>
        </w:rPr>
      </w:pPr>
      <w:r>
        <w:rPr>
          <w:rFonts w:hint="default"/>
          <w:lang w:val="en-US" w:eastAsia="zh-CN"/>
        </w:rPr>
        <w:t>第二，强烈的自伤欲望。</w:t>
      </w:r>
    </w:p>
    <w:p w14:paraId="3D044492">
      <w:pPr>
        <w:rPr>
          <w:rFonts w:hint="default"/>
          <w:lang w:val="en-US" w:eastAsia="zh-CN"/>
        </w:rPr>
      </w:pPr>
    </w:p>
    <w:p w14:paraId="1EE95FDE">
      <w:pPr>
        <w:rPr>
          <w:rFonts w:hint="default"/>
          <w:lang w:val="en-US" w:eastAsia="zh-CN"/>
        </w:rPr>
      </w:pPr>
      <w:r>
        <w:rPr>
          <w:rFonts w:hint="default"/>
          <w:lang w:val="en-US" w:eastAsia="zh-CN"/>
        </w:rPr>
        <w:t>我也无法解释到底是为什么，但是脑子里全都是我能怎样伤害自己，五花八门的，感觉写出来好厚一本的指南。</w:t>
      </w:r>
    </w:p>
    <w:p w14:paraId="3D1D3F74">
      <w:pPr>
        <w:rPr>
          <w:rFonts w:hint="default"/>
          <w:lang w:val="en-US" w:eastAsia="zh-CN"/>
        </w:rPr>
      </w:pPr>
    </w:p>
    <w:p w14:paraId="3C97EB07">
      <w:pPr>
        <w:rPr>
          <w:rFonts w:hint="default"/>
          <w:lang w:val="en-US" w:eastAsia="zh-CN"/>
        </w:rPr>
      </w:pPr>
      <w:r>
        <w:rPr>
          <w:rFonts w:hint="default"/>
          <w:lang w:val="en-US" w:eastAsia="zh-CN"/>
        </w:rPr>
        <w:t>而且绝对都是由轻到重的，抑郁这个东西改变你的认知，放低你的警惕，告诉你，就划一下，没什么的。就扇两巴掌，没什么的，就踢一下，没什么的。</w:t>
      </w:r>
    </w:p>
    <w:p w14:paraId="0866245D">
      <w:pPr>
        <w:rPr>
          <w:rFonts w:hint="default"/>
          <w:lang w:val="en-US" w:eastAsia="zh-CN"/>
        </w:rPr>
      </w:pPr>
    </w:p>
    <w:p w14:paraId="538F0519">
      <w:pPr>
        <w:rPr>
          <w:rFonts w:hint="default"/>
          <w:lang w:val="en-US" w:eastAsia="zh-CN"/>
        </w:rPr>
      </w:pPr>
      <w:r>
        <w:rPr>
          <w:rFonts w:hint="default"/>
          <w:lang w:val="en-US" w:eastAsia="zh-CN"/>
        </w:rPr>
        <w:t>然后一但你真的开始了它就不可挽回的撒丫子而去了。</w:t>
      </w:r>
    </w:p>
    <w:p w14:paraId="59B9BB70">
      <w:pPr>
        <w:rPr>
          <w:rFonts w:hint="default"/>
          <w:lang w:val="en-US" w:eastAsia="zh-CN"/>
        </w:rPr>
      </w:pPr>
    </w:p>
    <w:p w14:paraId="765CEC35">
      <w:pPr>
        <w:rPr>
          <w:rFonts w:hint="default"/>
          <w:lang w:val="en-US" w:eastAsia="zh-CN"/>
        </w:rPr>
      </w:pPr>
      <w:r>
        <w:rPr>
          <w:rFonts w:hint="default"/>
          <w:lang w:val="en-US" w:eastAsia="zh-CN"/>
        </w:rPr>
        <w:t>温水煮青蛙的效应，要是一开始就把自己扇到下巴脱臼那也不会这么容易接受的。</w:t>
      </w:r>
    </w:p>
    <w:p w14:paraId="0339EF84">
      <w:pPr>
        <w:rPr>
          <w:rFonts w:hint="default"/>
          <w:lang w:val="en-US" w:eastAsia="zh-CN"/>
        </w:rPr>
      </w:pPr>
    </w:p>
    <w:p w14:paraId="170A644F">
      <w:pPr>
        <w:rPr>
          <w:rFonts w:hint="default"/>
          <w:lang w:val="en-US" w:eastAsia="zh-CN"/>
        </w:rPr>
      </w:pPr>
      <w:r>
        <w:rPr>
          <w:rFonts w:hint="default"/>
          <w:lang w:val="en-US" w:eastAsia="zh-CN"/>
        </w:rPr>
        <w:t>疼痛在低程度的时候不仅带来老生常谈的，同时还会带来刺激感。是那种和这个失真的世界终于有一丝联系的不麻木的刺激感。</w:t>
      </w:r>
    </w:p>
    <w:p w14:paraId="5631E326">
      <w:pPr>
        <w:rPr>
          <w:rFonts w:hint="default"/>
          <w:lang w:val="en-US" w:eastAsia="zh-CN"/>
        </w:rPr>
      </w:pPr>
    </w:p>
    <w:p w14:paraId="3D5240C5">
      <w:pPr>
        <w:rPr>
          <w:rFonts w:hint="default"/>
          <w:lang w:val="en-US" w:eastAsia="zh-CN"/>
        </w:rPr>
      </w:pPr>
      <w:r>
        <w:rPr>
          <w:rFonts w:hint="default"/>
          <w:lang w:val="en-US" w:eastAsia="zh-CN"/>
        </w:rPr>
        <w:t>像下肢瘫痪了二十多年终于能感觉到温度。</w:t>
      </w:r>
    </w:p>
    <w:p w14:paraId="6644D812">
      <w:pPr>
        <w:rPr>
          <w:rFonts w:hint="default"/>
          <w:lang w:val="en-US" w:eastAsia="zh-CN"/>
        </w:rPr>
      </w:pPr>
    </w:p>
    <w:p w14:paraId="17A1DB79">
      <w:pPr>
        <w:rPr>
          <w:rFonts w:hint="default"/>
          <w:lang w:val="en-US" w:eastAsia="zh-CN"/>
        </w:rPr>
      </w:pPr>
      <w:r>
        <w:rPr>
          <w:rFonts w:hint="default"/>
          <w:lang w:val="en-US" w:eastAsia="zh-CN"/>
        </w:rPr>
        <w:t>是很鼓舞的，而且很甜蜜。</w:t>
      </w:r>
    </w:p>
    <w:p w14:paraId="780C8374">
      <w:pPr>
        <w:rPr>
          <w:rFonts w:hint="default"/>
          <w:lang w:val="en-US" w:eastAsia="zh-CN"/>
        </w:rPr>
      </w:pPr>
    </w:p>
    <w:p w14:paraId="148712D4">
      <w:pPr>
        <w:rPr>
          <w:rFonts w:hint="default"/>
          <w:lang w:val="en-US" w:eastAsia="zh-CN"/>
        </w:rPr>
      </w:pPr>
      <w:r>
        <w:rPr>
          <w:rFonts w:hint="default"/>
          <w:lang w:val="en-US" w:eastAsia="zh-CN"/>
        </w:rPr>
        <w:t>用甜蜜来形容自伤是很奇怪的事情，但是那是我有时候真实的感受。</w:t>
      </w:r>
    </w:p>
    <w:p w14:paraId="1C09DAA9">
      <w:pPr>
        <w:rPr>
          <w:rFonts w:hint="default"/>
          <w:lang w:val="en-US" w:eastAsia="zh-CN"/>
        </w:rPr>
      </w:pPr>
    </w:p>
    <w:p w14:paraId="6BB794D5">
      <w:pPr>
        <w:rPr>
          <w:rFonts w:hint="default"/>
          <w:lang w:val="en-US" w:eastAsia="zh-CN"/>
        </w:rPr>
      </w:pPr>
      <w:r>
        <w:rPr>
          <w:rFonts w:hint="default"/>
          <w:lang w:val="en-US" w:eastAsia="zh-CN"/>
        </w:rPr>
        <w:t>你说自我保护机制？我也不知道它丢到哪里去了。"</w:t>
      </w:r>
    </w:p>
    <w:p w14:paraId="264028F2">
      <w:pPr>
        <w:rPr>
          <w:rFonts w:hint="default"/>
          <w:lang w:val="en-US" w:eastAsia="zh-CN"/>
        </w:rPr>
      </w:pPr>
      <w:r>
        <w:rPr>
          <w:rFonts w:hint="default"/>
          <w:lang w:val="en-US" w:eastAsia="zh-CN"/>
        </w:rPr>
        <w:t>"第一，指令是有优先级的，越是高级的生物其思维优先级越高。即低等生物是没有自残这种现象的，但是大型动物自残现象是被经常观测到的。</w:t>
      </w:r>
    </w:p>
    <w:p w14:paraId="32344314">
      <w:pPr>
        <w:rPr>
          <w:rFonts w:hint="default"/>
          <w:lang w:val="en-US" w:eastAsia="zh-CN"/>
        </w:rPr>
      </w:pPr>
    </w:p>
    <w:p w14:paraId="232B9AEB">
      <w:pPr>
        <w:rPr>
          <w:rFonts w:hint="default"/>
          <w:lang w:val="en-US" w:eastAsia="zh-CN"/>
        </w:rPr>
      </w:pPr>
      <w:r>
        <w:rPr>
          <w:rFonts w:hint="default"/>
          <w:lang w:val="en-US" w:eastAsia="zh-CN"/>
        </w:rPr>
        <w:t>第二，自我保护机制说白了其实是一种生理现象，有这种生理现象容易活下来。但是经过时代的变迁，这种生理现象对不对都是另说的事情。比如说这个问题下被多次提到的受到疼痛时产生快感的问题，可以理解成为了减轻痛苦，减少受伤时痛苦对身体的影响，从而筛选出的机制。但是说实话现在这个机制，，，，，，，有用但是地方貌似不怎么对。</w:t>
      </w:r>
    </w:p>
    <w:p w14:paraId="5542817B">
      <w:pPr>
        <w:rPr>
          <w:rFonts w:hint="default"/>
          <w:lang w:val="en-US" w:eastAsia="zh-CN"/>
        </w:rPr>
      </w:pPr>
    </w:p>
    <w:p w14:paraId="545AEAE3">
      <w:pPr>
        <w:rPr>
          <w:rFonts w:hint="default"/>
          <w:lang w:val="en-US" w:eastAsia="zh-CN"/>
        </w:rPr>
      </w:pPr>
      <w:r>
        <w:rPr>
          <w:rFonts w:hint="default"/>
          <w:lang w:val="en-US" w:eastAsia="zh-CN"/>
        </w:rPr>
        <w:t>第三，机制是机制，机制无法反馈到思维中，能反馈到思维中的只有情绪。无论为什么，你产生了自残的想法，这个想法是不受机制改变的，可能身体会以情绪的方式反馈给思维，如激动，恐惧等。但是机制无法直接影响思维。你可能会因为吃饱了，身体感到的舒适感而影响自残，但是自残这个想法是不会被盗梦空间那种直接被改变的。</w:t>
      </w:r>
    </w:p>
    <w:p w14:paraId="7F939A8D">
      <w:pPr>
        <w:rPr>
          <w:rFonts w:hint="default"/>
          <w:lang w:val="en-US" w:eastAsia="zh-CN"/>
        </w:rPr>
      </w:pPr>
    </w:p>
    <w:p w14:paraId="686754EE">
      <w:pPr>
        <w:rPr>
          <w:rFonts w:hint="default"/>
          <w:lang w:val="en-US" w:eastAsia="zh-CN"/>
        </w:rPr>
      </w:pPr>
      <w:r>
        <w:rPr>
          <w:rFonts w:hint="default"/>
          <w:lang w:val="en-US" w:eastAsia="zh-CN"/>
        </w:rPr>
        <w:t>最后，自残or自杀是一个结果，并非过程。人类的机制还没智能到那种地步。插件或者说自身机制，只能感受到最基础的部分，如吃到苦的臭的会引发呕吐等等，他是不知到吃下去会死人的。你大脑可能会知道吃下去会死。但是这是个结果，是模拟出来的结果，身体是不知道这个结果的，身体只对受到的即过程做出反应。"</w:t>
      </w:r>
    </w:p>
    <w:p w14:paraId="4B22ACF3">
      <w:pPr>
        <w:rPr>
          <w:rFonts w:hint="default"/>
          <w:lang w:val="en-US" w:eastAsia="zh-CN"/>
        </w:rPr>
      </w:pPr>
      <w:r>
        <w:rPr>
          <w:rFonts w:hint="default"/>
          <w:lang w:val="en-US" w:eastAsia="zh-CN"/>
        </w:rPr>
        <w:t>"自残和自杀也是在保护自己。</w:t>
      </w:r>
    </w:p>
    <w:p w14:paraId="1E4B740B">
      <w:pPr>
        <w:rPr>
          <w:rFonts w:hint="default"/>
          <w:lang w:val="en-US" w:eastAsia="zh-CN"/>
        </w:rPr>
      </w:pPr>
    </w:p>
    <w:p w14:paraId="0B80B6A5">
      <w:pPr>
        <w:rPr>
          <w:rFonts w:hint="default"/>
          <w:lang w:val="en-US" w:eastAsia="zh-CN"/>
        </w:rPr>
      </w:pPr>
      <w:r>
        <w:rPr>
          <w:rFonts w:hint="default"/>
          <w:lang w:val="en-US" w:eastAsia="zh-CN"/>
        </w:rPr>
        <w:t>主要是让自己远离痛苦。</w:t>
      </w:r>
    </w:p>
    <w:p w14:paraId="4DB6E34C">
      <w:pPr>
        <w:rPr>
          <w:rFonts w:hint="default"/>
          <w:lang w:val="en-US" w:eastAsia="zh-CN"/>
        </w:rPr>
      </w:pPr>
    </w:p>
    <w:p w14:paraId="037D2B63">
      <w:pPr>
        <w:rPr>
          <w:rFonts w:hint="default"/>
          <w:lang w:val="en-US" w:eastAsia="zh-CN"/>
        </w:rPr>
      </w:pPr>
      <w:r>
        <w:rPr>
          <w:rFonts w:hint="default"/>
          <w:lang w:val="en-US" w:eastAsia="zh-CN"/>
        </w:rPr>
        <w:t>只不过，除了那些绝症外，其他的痛苦基本都有办法解决，所以，自残和自杀在一般人眼中看来，才不是那么理性。"</w:t>
      </w:r>
    </w:p>
    <w:p w14:paraId="49A00149">
      <w:pPr>
        <w:rPr>
          <w:rFonts w:hint="default"/>
          <w:lang w:val="en-US" w:eastAsia="zh-CN"/>
        </w:rPr>
      </w:pPr>
      <w:r>
        <w:rPr>
          <w:rFonts w:hint="default"/>
          <w:lang w:val="en-US" w:eastAsia="zh-CN"/>
        </w:rPr>
        <w:t>"因为……脑子坏掉了呀</w:t>
      </w:r>
    </w:p>
    <w:p w14:paraId="5A0108A1">
      <w:pPr>
        <w:rPr>
          <w:rFonts w:hint="default"/>
          <w:lang w:val="en-US" w:eastAsia="zh-CN"/>
        </w:rPr>
      </w:pPr>
    </w:p>
    <w:p w14:paraId="7589583B">
      <w:pPr>
        <w:rPr>
          <w:rFonts w:hint="default"/>
          <w:lang w:val="en-US" w:eastAsia="zh-CN"/>
        </w:rPr>
      </w:pPr>
      <w:r>
        <w:rPr>
          <w:rFonts w:hint="default"/>
          <w:lang w:val="en-US" w:eastAsia="zh-CN"/>
        </w:rPr>
        <w:t>不是骂人。就和手坏了，脚坏了一样</w:t>
      </w:r>
    </w:p>
    <w:p w14:paraId="3ABEA555">
      <w:pPr>
        <w:rPr>
          <w:rFonts w:hint="default"/>
          <w:lang w:val="en-US" w:eastAsia="zh-CN"/>
        </w:rPr>
      </w:pPr>
    </w:p>
    <w:p w14:paraId="2AC5EDEB">
      <w:pPr>
        <w:rPr>
          <w:rFonts w:hint="default"/>
          <w:lang w:val="en-US" w:eastAsia="zh-CN"/>
        </w:rPr>
      </w:pPr>
      <w:r>
        <w:rPr>
          <w:rFonts w:hint="default"/>
          <w:lang w:val="en-US" w:eastAsia="zh-CN"/>
        </w:rPr>
        <w:t>抑郁症患者会自沙，当然不是他们“真心自己想死”，说白了，就是脑子坏掉了，它现在不能保护身体了</w:t>
      </w:r>
    </w:p>
    <w:p w14:paraId="5D251782">
      <w:pPr>
        <w:rPr>
          <w:rFonts w:hint="default"/>
          <w:lang w:val="en-US" w:eastAsia="zh-CN"/>
        </w:rPr>
      </w:pPr>
    </w:p>
    <w:p w14:paraId="1D08E95C">
      <w:pPr>
        <w:rPr>
          <w:rFonts w:hint="default"/>
          <w:lang w:val="en-US" w:eastAsia="zh-CN"/>
        </w:rPr>
      </w:pPr>
      <w:r>
        <w:rPr>
          <w:rFonts w:hint="default"/>
          <w:lang w:val="en-US" w:eastAsia="zh-CN"/>
        </w:rPr>
        <w:t>我一直觉得，抑郁症是很“高级”的一种死法</w:t>
      </w:r>
    </w:p>
    <w:p w14:paraId="6A864FBB">
      <w:pPr>
        <w:rPr>
          <w:rFonts w:hint="default"/>
          <w:lang w:val="en-US" w:eastAsia="zh-CN"/>
        </w:rPr>
      </w:pPr>
    </w:p>
    <w:p w14:paraId="543F5FCB">
      <w:pPr>
        <w:rPr>
          <w:rFonts w:hint="default"/>
          <w:lang w:val="en-US" w:eastAsia="zh-CN"/>
        </w:rPr>
      </w:pPr>
      <w:r>
        <w:rPr>
          <w:rFonts w:hint="default"/>
          <w:lang w:val="en-US" w:eastAsia="zh-CN"/>
        </w:rPr>
        <w:t>比方说癌症细胞是主要攻占一个重要器官，进而蔓延全身吧？（我的理解，请温柔指正）</w:t>
      </w:r>
    </w:p>
    <w:p w14:paraId="74CFCCBC">
      <w:pPr>
        <w:rPr>
          <w:rFonts w:hint="default"/>
          <w:lang w:val="en-US" w:eastAsia="zh-CN"/>
        </w:rPr>
      </w:pPr>
    </w:p>
    <w:p w14:paraId="7E75E556">
      <w:pPr>
        <w:rPr>
          <w:rFonts w:hint="default"/>
          <w:lang w:val="en-US" w:eastAsia="zh-CN"/>
        </w:rPr>
      </w:pPr>
      <w:r>
        <w:rPr>
          <w:rFonts w:hint="default"/>
          <w:lang w:val="en-US" w:eastAsia="zh-CN"/>
        </w:rPr>
        <w:t>但是“抑郁症细胞”它相当于直接攻占大脑，</w:t>
      </w:r>
    </w:p>
    <w:p w14:paraId="6A6AA3F2">
      <w:pPr>
        <w:rPr>
          <w:rFonts w:hint="default"/>
          <w:lang w:val="en-US" w:eastAsia="zh-CN"/>
        </w:rPr>
      </w:pPr>
    </w:p>
    <w:p w14:paraId="37BA493D">
      <w:pPr>
        <w:rPr>
          <w:rFonts w:hint="default"/>
          <w:lang w:val="en-US" w:eastAsia="zh-CN"/>
        </w:rPr>
      </w:pPr>
      <w:r>
        <w:rPr>
          <w:rFonts w:hint="default"/>
          <w:lang w:val="en-US" w:eastAsia="zh-CN"/>
        </w:rPr>
        <w:t>让大脑抄纵健康的身体去自沙</w:t>
      </w:r>
    </w:p>
    <w:p w14:paraId="4C7C6851">
      <w:pPr>
        <w:rPr>
          <w:rFonts w:hint="default"/>
          <w:lang w:val="en-US" w:eastAsia="zh-CN"/>
        </w:rPr>
      </w:pPr>
    </w:p>
    <w:p w14:paraId="7D134874">
      <w:pPr>
        <w:rPr>
          <w:rFonts w:hint="default"/>
          <w:lang w:val="en-US" w:eastAsia="zh-CN"/>
        </w:rPr>
      </w:pPr>
      <w:r>
        <w:rPr>
          <w:rFonts w:hint="default"/>
          <w:lang w:val="en-US" w:eastAsia="zh-CN"/>
        </w:rPr>
        <w:t>自残是因为大脑还没有完全变异，它暂时无法操纵身体对自己做出最高级的伤害，就是自沙（我的理解。请温柔指正！）</w:t>
      </w:r>
    </w:p>
    <w:p w14:paraId="6DEBE73D">
      <w:pPr>
        <w:rPr>
          <w:rFonts w:hint="default"/>
          <w:lang w:val="en-US" w:eastAsia="zh-CN"/>
        </w:rPr>
      </w:pPr>
    </w:p>
    <w:p w14:paraId="13CA425D">
      <w:pPr>
        <w:rPr>
          <w:rFonts w:hint="default"/>
          <w:lang w:val="en-US" w:eastAsia="zh-CN"/>
        </w:rPr>
      </w:pPr>
      <w:r>
        <w:rPr>
          <w:rFonts w:hint="default"/>
          <w:lang w:val="en-US" w:eastAsia="zh-CN"/>
        </w:rPr>
        <w:t>很多人一直觉得张国荣是自己想不开，但是他是生病了呀，都是生病了，姚贝娜是病逝，自己想活照样没有用，这个是人都理解，换到张国荣身上，怎么就不明白了呢？"</w:t>
      </w:r>
    </w:p>
    <w:p w14:paraId="689A27DE">
      <w:pPr>
        <w:rPr>
          <w:rFonts w:hint="default"/>
          <w:lang w:val="en-US" w:eastAsia="zh-CN"/>
        </w:rPr>
      </w:pPr>
      <w:r>
        <w:rPr>
          <w:rFonts w:hint="default"/>
          <w:lang w:val="en-US" w:eastAsia="zh-CN"/>
        </w:rPr>
        <w:t>"安全带和安全气囊都能在车祸时保护你，为啥车祸还能撞死人？</w:t>
      </w:r>
    </w:p>
    <w:p w14:paraId="41955381">
      <w:pPr>
        <w:rPr>
          <w:rFonts w:hint="default"/>
          <w:lang w:val="en-US" w:eastAsia="zh-CN"/>
        </w:rPr>
      </w:pPr>
    </w:p>
    <w:p w14:paraId="2E180013">
      <w:pPr>
        <w:rPr>
          <w:rFonts w:hint="default"/>
          <w:lang w:val="en-US" w:eastAsia="zh-CN"/>
        </w:rPr>
      </w:pPr>
      <w:r>
        <w:rPr>
          <w:rFonts w:hint="default"/>
          <w:lang w:val="en-US" w:eastAsia="zh-CN"/>
        </w:rPr>
        <w:t>ps：疼痛告警不是每个器官都有的，没想到吧。"</w:t>
      </w:r>
    </w:p>
    <w:p w14:paraId="0F1BC5BC">
      <w:pPr>
        <w:rPr>
          <w:rFonts w:hint="default"/>
          <w:lang w:val="en-US" w:eastAsia="zh-CN"/>
        </w:rPr>
      </w:pPr>
      <w:r>
        <w:rPr>
          <w:rFonts w:hint="default"/>
          <w:lang w:val="en-US" w:eastAsia="zh-CN"/>
        </w:rPr>
        <w:t>"1.人体的自我保护机制并不完美，是有限度的，也是有漏洞的。比如人体通过脂肪储存能量，但是脂肪不可能无限度储存，且脂肪增加会导致体重增加，行动不便。人对高空和悬崖的恐惧能够让我们远离坠落危险，但是也让我们在需要勇气的时候止步不前。人对负面情绪有抗压机制，但是超过了承受的限度，就会出现抑郁和自残。</w:t>
      </w:r>
    </w:p>
    <w:p w14:paraId="62F24C8A">
      <w:pPr>
        <w:rPr>
          <w:rFonts w:hint="default"/>
          <w:lang w:val="en-US" w:eastAsia="zh-CN"/>
        </w:rPr>
      </w:pPr>
    </w:p>
    <w:p w14:paraId="4FE0A260">
      <w:pPr>
        <w:rPr>
          <w:rFonts w:hint="default"/>
          <w:lang w:val="en-US" w:eastAsia="zh-CN"/>
        </w:rPr>
      </w:pPr>
      <w:r>
        <w:rPr>
          <w:rFonts w:hint="default"/>
          <w:lang w:val="en-US" w:eastAsia="zh-CN"/>
        </w:rPr>
        <w:t>2.从进化的角度讲，个体有的适应环境，有的不适应环境，这是进化论允许的，也是适应新环境的需要，必然会出现个别奇异的 不适应的 难以生存的个体，甚至很多个体生出来就有残疾或者重病。"</w:t>
      </w:r>
    </w:p>
    <w:p w14:paraId="62DF3A20">
      <w:pPr>
        <w:rPr>
          <w:rFonts w:hint="default"/>
          <w:lang w:val="en-US" w:eastAsia="zh-CN"/>
        </w:rPr>
      </w:pPr>
      <w:r>
        <w:rPr>
          <w:rFonts w:hint="default"/>
          <w:lang w:val="en-US" w:eastAsia="zh-CN"/>
        </w:rPr>
        <w:t>"保护机制是相当低级的反应，你不小心手烫了，会自动收回，非条件反射，脊髓神经就能完成，但自杀自残是低级行为吗？你拿碗烫了，你会松开吗？松开了就没饭吃，你不会松开，而是想着早点放桌上，你的大脑可以抑制有些保护机制</w:t>
      </w:r>
    </w:p>
    <w:p w14:paraId="1CB03ED2">
      <w:pPr>
        <w:rPr>
          <w:rFonts w:hint="default"/>
          <w:lang w:val="en-US" w:eastAsia="zh-CN"/>
        </w:rPr>
      </w:pPr>
    </w:p>
    <w:p w14:paraId="5BEA3CDC">
      <w:pPr>
        <w:rPr>
          <w:rFonts w:hint="default"/>
          <w:lang w:val="en-US" w:eastAsia="zh-CN"/>
        </w:rPr>
      </w:pPr>
      <w:r>
        <w:rPr>
          <w:rFonts w:hint="default"/>
          <w:lang w:val="en-US" w:eastAsia="zh-CN"/>
        </w:rPr>
        <w:t>另外你自杀自残，都是造成伤害，你造成伤害之前，低级反应知道伤害来临吗？不会，低级反应没这么高级不会思考，他们都是受到伤害后再作出反应，这是被动的反应，也就是说，你自杀自残，再低级反应，作出保护，都晚了，你人已经被伤害或死了"</w:t>
      </w:r>
    </w:p>
    <w:p w14:paraId="6B69C000">
      <w:pPr>
        <w:rPr>
          <w:rFonts w:hint="default"/>
          <w:lang w:val="en-US" w:eastAsia="zh-CN"/>
        </w:rPr>
      </w:pPr>
      <w:r>
        <w:rPr>
          <w:rFonts w:hint="default"/>
          <w:lang w:val="en-US" w:eastAsia="zh-CN"/>
        </w:rPr>
        <w:t>"你知道熊吃动物的时候是活吃吗？</w:t>
      </w:r>
    </w:p>
    <w:p w14:paraId="12C6C16C">
      <w:pPr>
        <w:rPr>
          <w:rFonts w:hint="default"/>
          <w:lang w:val="en-US" w:eastAsia="zh-CN"/>
        </w:rPr>
      </w:pPr>
    </w:p>
    <w:p w14:paraId="68813F36">
      <w:pPr>
        <w:rPr>
          <w:rFonts w:hint="default"/>
          <w:lang w:val="en-US" w:eastAsia="zh-CN"/>
        </w:rPr>
      </w:pPr>
      <w:r>
        <w:rPr>
          <w:rFonts w:hint="default"/>
          <w:lang w:val="en-US" w:eastAsia="zh-CN"/>
        </w:rPr>
        <w:t>如果是你，你希望当时那个动物，是死透了还是活着挣扎好？"</w:t>
      </w:r>
    </w:p>
    <w:p w14:paraId="04CB1462">
      <w:pPr>
        <w:rPr>
          <w:rFonts w:hint="default"/>
          <w:lang w:val="en-US" w:eastAsia="zh-CN"/>
        </w:rPr>
      </w:pPr>
      <w:r>
        <w:rPr>
          <w:rFonts w:hint="default"/>
          <w:lang w:val="en-US" w:eastAsia="zh-CN"/>
        </w:rPr>
        <w:t>自杀很常用，但形容的不准确。喝农药是自杀吗？只是张开嘴咕咚一口，这个行为很难吗？喝水不都这样吗？杀死人的是毒药。跳楼就是一蹦，很难吗？有腿就行。杀死人的是地面对人的冲击。自杀行为是一种为自己建立自杀条件的行为，单看行为本身并没有伤害切很容易办到的。本能反应很低级，往往需要很强的不适才能生效，只针对行为本身，不会考虑后果。如果求生本能可以判断后果，一人走在路上，天上落下来一个花盆朝头部砸去，那人突然本能一歪身子躲过花盆。这是啥？见闻色还是脚本走位？或者说人本来都是要死的，求生本能要知道这个后果还求个毛线的生？跳楼，跳水，喝毒药，甚至割腕，只是创造了死亡的条件，不足以杀死自己。我个人认为，能屏住呼吸把自己憋死，能坐在美食旁把自己饿死的才算是克服生命本能的自杀。我没听说过有人做到过，这才是求生本能的能力。各位可以屏住呼吸感受一下，求生的力量总能克服你主观的行为。但是把握尺度，把自己憋晕了摔一大跟头等意外我不负责。</w:t>
      </w:r>
    </w:p>
    <w:p w14:paraId="103E6630">
      <w:pPr>
        <w:rPr>
          <w:rFonts w:hint="default"/>
          <w:lang w:val="en-US" w:eastAsia="zh-CN"/>
        </w:rPr>
      </w:pPr>
      <w:r>
        <w:rPr>
          <w:rFonts w:hint="default"/>
          <w:lang w:val="en-US" w:eastAsia="zh-CN"/>
        </w:rPr>
        <w:t>因为精神的自我保护机制是：毁灭自我（精分、自杀都算）。</w:t>
      </w:r>
    </w:p>
    <w:p w14:paraId="5A333BF7">
      <w:pPr>
        <w:rPr>
          <w:rFonts w:hint="default"/>
          <w:lang w:val="en-US" w:eastAsia="zh-CN"/>
        </w:rPr>
      </w:pPr>
      <w:r>
        <w:rPr>
          <w:rFonts w:hint="default"/>
          <w:lang w:val="en-US" w:eastAsia="zh-CN"/>
        </w:rPr>
        <w:t>自残有时是一种自我保护行为，当精神压力达到一定值的时候，人很容易崩溃。崩溃的时候对于死亡可以说是求死若渴，短时间内根本考虑不了太多事情，只能想痛快了解自己。而这时候疼痛是最好的刺激，能让压力释放并且找回理性</w:t>
      </w:r>
    </w:p>
    <w:p w14:paraId="7639E121">
      <w:pPr>
        <w:rPr>
          <w:rFonts w:hint="default"/>
          <w:lang w:val="en-US" w:eastAsia="zh-CN"/>
        </w:rPr>
      </w:pPr>
      <w:r>
        <w:rPr>
          <w:rFonts w:hint="default"/>
          <w:lang w:val="en-US" w:eastAsia="zh-CN"/>
        </w:rPr>
        <w:t>"当心理已经因为某些原因变得扭曲之后，我去撞墙，拿头框框往上撞，我有自我保护机制，我每次蓄力撞墙在即将撞到的时候会收一部分力，但是我还是撞了啊，我有这个行为了，并且我病态的心理得到一点点的满足，于是我还是会继续这个行为，不管最后会不会脑震荡。</w:t>
      </w:r>
    </w:p>
    <w:p w14:paraId="0F91F936">
      <w:pPr>
        <w:rPr>
          <w:rFonts w:hint="default"/>
          <w:lang w:val="en-US" w:eastAsia="zh-CN"/>
        </w:rPr>
      </w:pPr>
    </w:p>
    <w:p w14:paraId="72169E6D">
      <w:pPr>
        <w:rPr>
          <w:rFonts w:hint="default"/>
          <w:lang w:val="en-US" w:eastAsia="zh-CN"/>
        </w:rPr>
      </w:pPr>
      <w:r>
        <w:rPr>
          <w:rFonts w:hint="default"/>
          <w:lang w:val="en-US" w:eastAsia="zh-CN"/>
        </w:rPr>
        <w:t>我扇自己耳光，左右开弓一起扇，在巴掌落下去之前我也会不自觉的收力，但是也影响不了我继续扇。</w:t>
      </w:r>
    </w:p>
    <w:p w14:paraId="4940899B">
      <w:pPr>
        <w:rPr>
          <w:rFonts w:hint="default"/>
          <w:lang w:val="en-US" w:eastAsia="zh-CN"/>
        </w:rPr>
      </w:pPr>
    </w:p>
    <w:p w14:paraId="59B6ADEE">
      <w:pPr>
        <w:rPr>
          <w:rFonts w:hint="default"/>
          <w:lang w:val="en-US" w:eastAsia="zh-CN"/>
        </w:rPr>
      </w:pPr>
      <w:r>
        <w:rPr>
          <w:rFonts w:hint="default"/>
          <w:lang w:val="en-US" w:eastAsia="zh-CN"/>
        </w:rPr>
        <w:t>我站在高楼栏杆旁边，心里一个声音一直告诉我跳下去，引导者我跳下去，我想跳但不敢，但是我不能保证我一直不跳下去，所谓的自我保护机制并不是万能的，只是一个缓和的工具罢了。"</w:t>
      </w:r>
    </w:p>
    <w:p w14:paraId="0A28CF89">
      <w:pPr>
        <w:rPr>
          <w:rFonts w:hint="default"/>
          <w:lang w:val="en-US" w:eastAsia="zh-CN"/>
        </w:rPr>
      </w:pPr>
      <w:r>
        <w:rPr>
          <w:rFonts w:hint="default"/>
          <w:lang w:val="en-US" w:eastAsia="zh-CN"/>
        </w:rPr>
        <w:t>&lt;img src="https://pic1.zhimg.com/50/v2-4be6686217c1343d627f96559f6bebfd_720w.jpg?source=1def8aca" data-caption="" data-size="normal" data-rawwidth="1080" data-rawheight="6395" data-original-token="v2-15851aeead9a5a91782c70e04bf2790d" class="origin_image zh-lightbox-thumb" width="1080" data-original="https://picx.zhimg.com/v2-4be6686217c1343d627f96559f6bebfd_r.jpg?source=1def8aca"/&gt;&lt;img src="https://picx.zhimg.com/50/v2-45bcd452bf5296425f639f0c3f572069_720w.jpg?source=1def8aca" data-caption="" data-size="normal" data-rawwidth="1080" data-rawheight="6161" data-original-token="v2-84ef3a6440fd8109c49ec803c6596ee7" class="origin_image zh-lightbox-thumb" width="1080" data-original="https://picx.zhimg.com/v2-45bcd452bf5296425f639f0c3f572069_r.jpg?source=1def8aca"/&gt;&lt;img src="https://picx.zhimg.com/50/v2-a2718309d78d3b45250f5e8734a0b424_720w.jpg?source=1def8aca" data-caption="" data-size="normal" data-rawwidth="1080" data-rawheight="7333" data-original-token="v2-84ef6aa78eae2838aca0b553e97c40b0" class="origin_image zh-lightbox-thumb" width="1080" data-original="https://pica.zhimg.com/v2-a2718309d78d3b45250f5e8734a0b424_r.jpg?source=1def8aca"/&gt;&lt;img src="https://picx.zhimg.com/50/v2-07afc8a25c43ff089d5b041f157b841a_720w.jpg?source=1def8aca" data-caption="" data-size="normal" data-rawwidth="1080" data-rawheight="5689" data-original-token="v2-94f0997c0a51cce429f3197ef69657f2" class="origin_image zh-lightbox-thumb" width="1080" data-original="https://pic1.zhimg.com/v2-07afc8a25c43ff089d5b041f157b841a_r.jpg?source=1def8aca"/&gt;&lt;img src="https://picx.zhimg.com/50/v2-eecb3b1a4fe740233a44e755ccecaadc_720w.jpg?source=1def8aca" data-caption="" data-size="normal" data-rawwidth="1080" data-rawheight="6498" data-original-token="v2-0f018d918784884d63923b2deff25377" class="origin_image zh-lightbox-thumb" width="1080" data-original="https://pic1.zhimg.com/v2-eecb3b1a4fe740233a44e755ccecaadc_r.jpg?source=1def8aca"/&gt;&lt;img src="https://pica.zhimg.com/50/v2-cca3e0d45a34ba4fcaf3f47606168a96_720w.jpg?source=1def8aca" data-caption="" data-size="normal" data-rawwidth="1080" data-rawheight="6291" data-original-token="v2-1be7259d85d33b4f349c4bb7c073906b" class="origin_image zh-lightbox-thumb" width="1080" data-original="https://picx.zhimg.com/v2-cca3e0d45a34ba4fcaf3f47606168a96_r.jpg?source=1def8aca"/&gt;&lt;img src="https://picx.zhimg.com/50/v2-8cf470d42d9eace1e8b8d37db526b1ca_720w.jpg?source=1def8aca" data-caption="" data-size="normal" data-rawwidth="1080" data-rawheight="6395" data-original-token="v2-dee799a15e6a74d0501e47f25c4d4bad" class="origin_image zh-lightbox-thumb" width="1080" data-original="https://picx.zhimg.com/v2-8cf470d42d9eace1e8b8d37db526b1ca_r.jpg?source=1def8aca"/&gt;【写在最后】很多人都会有这样的体验：当在高处俯视时，内心中会突然涌出一股想要跳下去的冲动。虽然灾难性思维可以解释大脑情不自禁想象跳楼死亡的场景，但其实并不能完全解释心理上的跳楼冲动。恐高来自我们的本能，曾有美国心理学家做过这样的实验，把6个月大的婴儿放置在人为制造的“悬崖”边，无论母亲在对面如何呼唤，婴儿都不会做出爬过“悬崖”的举动。他们只会表现出本能的恐惧，并转身逃离。有心理学家认为，当我们处在高处时，这种来自基因里的恐惧，总是让我们本能地第一时间寻找最安全的地方。但对于高处，地面才是最安全的。而最快到达地面的方式，就是直接跳下去。虽然大脑的一些行为，总是让我们觉得不可理喻。但底层逻辑，都是为了让我们好好活着。&lt;img src="https://pic1.zhimg.com/50/v2-53c6b09588c568db109fad619b15698f_720w.jpg?source=1def8aca" data-caption="" data-size="normal" data-rawwidth="720" data-rawheight="908" data-original-token="v2-45e672b4a085ae83356b48e9528988bd" class="origin_image zh-lightbox-thumb" width="720" data-original="https://picx.zhimg.com/v2-53c6b09588c568db109fad619b15698f_r.jpg?source=1def8aca"/&gt;</w:t>
      </w:r>
    </w:p>
    <w:p w14:paraId="72E9205D">
      <w:pPr>
        <w:rPr>
          <w:rFonts w:hint="default"/>
          <w:lang w:val="en-US" w:eastAsia="zh-CN"/>
        </w:rPr>
      </w:pPr>
      <w:r>
        <w:rPr>
          <w:rFonts w:hint="default"/>
          <w:lang w:val="en-US" w:eastAsia="zh-CN"/>
        </w:rPr>
        <w:t>"客观来说，大脑并不能完全的控制肉体。试想下，你能在发烧的时候通过大脑调节自己的体温吗？你在醉酒状态下能控制自己走直线吗？你在失眠的时候能控制自己入睡吗？你在学习的时候能控制自己集中注意力4小时以上吗？你在困得想要瞌睡的时候能控制自己保持清醒吗？</w:t>
      </w:r>
    </w:p>
    <w:p w14:paraId="7F315FFB">
      <w:pPr>
        <w:rPr>
          <w:rFonts w:hint="default"/>
          <w:lang w:val="en-US" w:eastAsia="zh-CN"/>
        </w:rPr>
      </w:pPr>
    </w:p>
    <w:p w14:paraId="04E1CA96">
      <w:pPr>
        <w:rPr>
          <w:rFonts w:hint="default"/>
          <w:lang w:val="en-US" w:eastAsia="zh-CN"/>
        </w:rPr>
      </w:pPr>
      <w:r>
        <w:rPr>
          <w:rFonts w:hint="default"/>
          <w:lang w:val="en-US" w:eastAsia="zh-CN"/>
        </w:rPr>
        <w:t>而当身体受到或者即将受到伤害的时候，大脑也不一定会做出反应来保护身体，人在面对危险的时候有战、逃、呆三种表现。如果说战或逃还可以勉强解释为保护自己，那么呆若木鸡呢？</w:t>
      </w:r>
    </w:p>
    <w:p w14:paraId="63A20963">
      <w:pPr>
        <w:rPr>
          <w:rFonts w:hint="default"/>
          <w:lang w:val="en-US" w:eastAsia="zh-CN"/>
        </w:rPr>
      </w:pPr>
    </w:p>
    <w:p w14:paraId="50F9F926">
      <w:pPr>
        <w:rPr>
          <w:rFonts w:hint="default"/>
          <w:lang w:val="en-US" w:eastAsia="zh-CN"/>
        </w:rPr>
      </w:pPr>
      <w:r>
        <w:rPr>
          <w:rFonts w:hint="default"/>
          <w:lang w:val="en-US" w:eastAsia="zh-CN"/>
        </w:rPr>
        <w:t>因此，你的两个前提都是错误的，自然也没办法推出大脑不会允许自残、自杀的结论。"</w:t>
      </w:r>
    </w:p>
    <w:p w14:paraId="21A49EE0">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01、什么是自伤？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lt;img src="https://pic1.zhimg.com/50/v2-afb266d1171e58369c0ade48b4b4f9f2_720w.jpg?source=1def8aca" data-caption="" data-size="normal" data-rawwidth="474" data-rawheight="716" data-original-token="v2-afb266d1171e58369c0ade48b4b4f9f2" data-default-watermark-src="https://picx.zhimg.com/50/v2-73e54e43101ed0e0393f91b7623c37cc_720w.jpg?source=1def8aca" class="origin_image zh-lightbox-thumb" width="474" data-original="https://picx.zhimg.com/v2-afb266d1171e58369c0ade48b4b4f9f2_r.jpg?source=1def8aca"/&gt;02、自伤发生的原因1）生理原因所谓青春期的不成熟首先体现在大脑与神经系统发育的尚未成熟。在大脑的四个区域中负责高级执行功能的额叶在青春期尚处于发育之中，其成熟度一直到20多岁才能达到。额叶是自我意识的来源，产生顿悟，作出判断并规划未来。额叶同时让我们具有评估危险的能力。额叶的尚未成熟使得青少年更容易出现情绪不稳定、易冲动，难以沟通，并且更容易寻求刺激性与危险性行为。负责情绪掌控与调节的边缘系统中的杏仁核非常容易受到性激素与肾上腺素的影响，不成熟的杏仁核也是导致青少年情绪不稳定的一大因素。2）心理因素自伤，尤其是习惯性自伤已形成一个正向反馈：压力→自伤→释放与放松→下一次继续使用这一方式。习惯性自伤会逐渐提升人体的疼痛阈值，从而使得恐惧与疼痛感减少，最终导致身体疼痛管理系统受损，自伤也就变的更为容易。与此相关，为了更为多的寻求刺激，再次体验放松的感觉，许多人会选择增加自伤的强度。其次，自伤虽并未被归入DSM-IV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大多数自伤者与重要养育者缺乏有效真诚的沟通与良性的亲子互动。Novick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lt;img src="https://pic1.zhimg.com/50/v2-427507fdf98764f53fa782898416ef78_720w.gif?source=1def8aca" data-caption="" data-size="normal" data-rawwidth="540" data-rawheight="300" data-original-token="v2-427507fdf98764f53fa782898416ef78" data-thumbnail="https://pic1.zhimg.com/50/v2-427507fdf98764f53fa782898416ef78_720w.jpg?source=1def8aca" class="origin_image zh-lightbox-thumb" width="540" data-original="https://picx.zhimg.com/v2-427507fdf98764f53fa782898416ef78_r.jpg?source=1def8aca"/&gt;3）社会与亚文化影响因素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03、自伤的应对1）不否认，不回避父母在最初发现青少年自伤是往往既震惊又难以置信。一部分父母会在面对伤口时本能的对自伤行为本身进行否定，如“Ta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lt;img src="https://picx.zhimg.com/50/v2-5d54ef9560e69f57ae7c0c7d7638cf2e_720w.jpg?source=1def8aca" data-caption="" data-size="normal" data-rawwidth="474" data-rawheight="594" data-original-token="v2-5d54ef9560e69f57ae7c0c7d7638cf2e" data-default-watermark-src="https://picx.zhimg.com/50/v2-3914f4e9b433ffb88696195ab93a6fb6_720w.jpg?source=1def8aca" class="origin_image zh-lightbox-thumb" width="474" data-original="https://picx.zhimg.com/v2-5d54ef9560e69f57ae7c0c7d7638cf2e_r.jpg?source=1def8aca"/&gt;2）避免负性解读、指责与相互指责一开始面对自伤，最难的是不去指责任何人。既不指责孩子，也不指责其他养育者。反思的目的不是为了寻找问题的替罪羊，而是真正了解孩子自伤的原因。避免用指责性、强制性的方式回应孩子，如：你在用这种方式威胁我吗？身体发肤受之父母，这么做是不孝顺；你怎么能够这么做？如果你在这么做，我将会……（为阻止自伤而进行的惩罚式的威胁）你为什么要这么做？（绝大多数青少年并不清楚和理解自己自伤的深层因素，而这些原因需要大家共同探寻）你一定是受到了***的影响；（虽然青少年受环境与同伴的影响很大，但将原因转向外很可能会忽视了自伤者最重要的内在情绪困境）立刻交出你的工具，停止这个行为。（安全是前提，然而强硬的态度只会让自伤行为变得更为隐蔽。）此外，父母之间也要避免对彼此的相互指责。应对孩子自伤，父母本身需要成为彼此支持者。能用语言交流意见、澄清误会、传递共情对孩子而言也会是很好的示范，有利于重建内心安全感，增强孩子应对情绪困境的信心。3）警惕过度内疚，做好相关的保护措施面对孩子的自我伤害，父母往往陷入深深的自责之中，然而过度的内疚会妨碍父母近一步理智的思考该以何种方式更好的帮助孩子这一重要议题。过度内疚可能出现的问题：过分满足孩子不合理诉求；放弃父母的权威性与重要性；让渡父母的责任，认为自己很糟，应当由他人接管自己的责任。父母需要知道即使孩子身处痛苦、即使自我隔离，整日标榜自由独立，父母对孩子而言仍是那个需要在场的最重要的人。父母需要理智的思考什么能够真正的帮助孩子，而这些事，自伤的孩子可能一开始会反复拒绝，如健康的饮食；合理作息；必要的医学或心理咨询干预；收起青少年身边可用于自伤的利器等。这些保护措施的实施往往无法一蹴而就，需要技巧与方法，温和而坚定的态度，共情是前提，协商保护措施的核心</w:t>
      </w:r>
      <w:r>
        <w:rPr>
          <w:rFonts w:hint="default"/>
          <w:lang w:val="en-US" w:eastAsia="zh-CN"/>
        </w:rPr>
        <w:t>是向孩子传递：我希望我能够更好的理解你的痛苦，更加希望我能帮你以更安全的方式表达你的痛苦、缓解你的苦楚。&lt;img src="https://picx.zhimg.com/50/v2-05d2cfabba58d50c02295b2a530f5704_720w.jpg?source=1def8aca" data-caption="" data-size="normal" data-rawwidth="474" data-rawheight="513" data-original-token="v2-05d2cfabba58d50c02295b2a530f5704" data-default-watermark-src="https://pic1.zhimg.com/50/v2-e51bb82e43268ccdcd1a9fc722c5d0df_720w.jpg?source=1def8aca" class="origin_image zh-lightbox-thumb" width="474" data-original="https://picx.zhimg.com/v2-05d2cfabba58d50c02295b2a530f5704_r.jpg?source=1def8aca"/&gt;4）耐心重建具有信任感的亲子关系，恢复良性沟通一定会经历反复的冲突自伤问题应对都将通过沟通而最终达成。然而这一沟通往往会经历漫长的尝试、挫败、再尝试、磨合……这一反反复复的过程。为最终实现关系的重建，父母需要放弃一些不切实际的期待：一次深入的交谈就能带来改变 → 问题的累积并非一日，解决也非一两次深入交流就能实现。交流暴露出的问题是帮助我们重新思考与反思的出发点。只要停止批评开始传递共情就能带来改变 → 只有共情是不够的。停止批评是为了给我们带来反思空间，共情能够促进家庭成员内部可能的合作。有了关心自伤就能立刻停止 → 自伤发生前自伤者往往经历了较为激烈的情绪体验。当最初的良性互动建立起来时，自伤行为很可能还会发生。此时一方面不要急于否认已经建立起的良性互动的价值；另一方面关注在当下刚刚发生的自伤行为：自伤发生前你经历了什么？感受到了什么？5）积极寻求专业帮助青少年自伤者以及自伤者的家庭面临着非常痛苦、挫败、令人沮丧的局面。然而很多时候自伤者与父母都会面临较为有限的认知。积极寻求专业人士的帮助能够提供比家庭内部应对更为安全的应对方式。其次，需要合理看待专业的帮助，对求助设置合理目标。求助并非在于专业人士掌握了结束痛苦的万能方法。上述自伤原因在一个个自伤者面前仍然会显得较为笼统。每一个自伤者都是一个拥有丰富灵魂的独立个体。专业的帮助一方面帮助父母重新获得胜任力，以及更为有效的沟通力、理解力与执行力，以帮助他们更好的帮助自己的孩子；另一方面能够帮助自伤者以及自伤者的家人重新认识和理解自伤行为；重新理解这个独特的个体。找到自伤者进行自伤行为的独特的内在因素，理解自伤的潜意识驱动力，情绪的意义，尝试建立新的情绪调节方式，获得更有弹性的情绪调节能力。此外，需要特别指出，专业人士并不能取代父母。自伤的青少年虽身处绝望，但他们仍未放弃对未来的希望。他们也绝非希望用自己的绝望来击退父母。青少年自伤将会是父母重新反思养育方式与调整养育策略的关键时刻。文｜高侠丽（简单心理认证·心理咨询师）或许你还想看：精神内耗特别严重，陌生人可以给点鼓励吗? 人活着到底什么是最重要的？在刻意练习了哪些心态后，你的人生从此不一样了？ 学心理咨询，来简单心理Uni 。汇聚海内外名师，针对不同阶段的心理咨询学习者，提供音频、视频、直播、长程训练项目等多种培训课程，专业针对性强，体系化程度高。目前已有30万+人参与学习。 这里有100+门课程等你来开启哟，课程学习戳 → @简单心理Uni</w:t>
      </w:r>
    </w:p>
    <w:p w14:paraId="0DB9E490">
      <w:pPr>
        <w:rPr>
          <w:rFonts w:hint="default"/>
          <w:lang w:val="en-US" w:eastAsia="zh-CN"/>
        </w:rPr>
      </w:pPr>
      <w:r>
        <w:rPr>
          <w:rFonts w:hint="default"/>
          <w:lang w:val="en-US" w:eastAsia="zh-CN"/>
        </w:rPr>
        <w:t>第一，共情。非常认真的查看孩子的伤口、伤疤，表现出心疼的样子，表示自己非常心疼，知道孩子有多痛苦。告诉孩子这件事情不要告诉别人，除了父母老师和咨询师。因为假如你是领导，你知道了你的员工经常自残，你还愿意不愿意要他？假如你的孩子正在谈对象，他的对象经常自残，你同意不同意他们继续交往？所以这件事不能告诉别人。&lt;img src="https://picx.zhimg.com/50/v2-73c0b39d5f64b65b37f7c0a85b9372cc_720w.jpg?source=1def8aca" data-rawwidth="585" data-rawheight="366" data-size="normal" data-original-token="v2-4cabfa1a017e425b92ce06cfa56da483" data-default-watermark-src="https://pic1.zhimg.com/50/v2-fa85f88672a16acae09274ceae6395d7_720w.jpg?source=1def8aca" class="origin_image zh-lightbox-thumb" width="585" data-original="https://pic1.zhimg.com/v2-73c0b39d5f64b65b37f7c0a85b9372cc_r.jpg?source=1def8aca"/&gt;第二，关切的探寻事情的经过。询问孩子究竟发生了什么事情，是什么样的痛苦导致自己伤害自己身体的？有多久了？第一次是为什么？都是在什么地方？何种方式？都有谁知道？都谁劝过你？在这个过程中，认真倾听孩子的叙述，始终关切的注视着孩子。&lt;img src="https://picx.zhimg.com/50/v2-8555d4e4f840ec7fc5ea1efaed28dcc8_720w.jpg?source=1def8aca" data-rawwidth="600" data-rawheight="575" data-size="normal" data-original-token="v2-76b7db42d2030739eb38330937e05985" data-default-watermark-src="https://pica.zhimg.com/50/v2-6f3febff361eae840ee3974c438d1921_720w.jpg?source=1def8aca" class="origin_image zh-lightbox-thumb" width="600" data-original="https://picx.zhimg.com/v2-8555d4e4f840ec7fc5ea1efaed28dcc8_r.jpg?source=1def8aca"/&gt;第三，鼓励引导孩子用正确的方式去解决生活和学习中的问题。既然我们明白自残不可取，那我们用什么样的方法来解决呢？下次痛苦的时候我们该如何办呢？假如孩子自己想不出来，可以问孩子：假如这件事发生在你朋友身上，你会给他什么样的建议？这样就让孩子跳出了自己的思维圈子，以更广阔的视野，更平和的心态来对待这件事。可能就容易多了。&lt;img src="https://picx.zhimg.com/50/v2-5745b921cc49674a200c6f8bc37856ea_720w.jpg?source=1def8aca" data-rawwidth="500" data-rawheight="429" data-size="normal" data-original-token="v2-f864b58937b510a53a217dabf448ac69" data-default-watermark-src="https://picx.zhimg.com/50/v2-89de549f4d00c4a57d2e91f889bbcb8b_720w.jpg?source=1def8aca" class="origin_image zh-lightbox-thumb" width="500" data-original="https://picx.zhimg.com/v2-5745b921cc49674a200c6f8bc37856ea_r.jpg?source=1def8aca"/&gt;最后，和孩子做个君子协定：以后再有困难可以找咨询师，但千万不能再伤害自己。</w:t>
      </w:r>
    </w:p>
    <w:p w14:paraId="50D885BF">
      <w:pPr>
        <w:rPr>
          <w:rFonts w:hint="default"/>
          <w:lang w:val="en-US" w:eastAsia="zh-CN"/>
        </w:rPr>
      </w:pPr>
      <w:r>
        <w:rPr>
          <w:rFonts w:hint="default"/>
          <w:lang w:val="en-US" w:eastAsia="zh-CN"/>
        </w:rPr>
        <w:t>非自杀性自伤是指在没有死亡意图的情况下，直接、故意破坏自己身体组织的行为，是青少年中普遍存在的危险问题（Lloyd-Richardson等, 2007）。一直以来，临床上都缺乏对青少年自伤的心理治疗的有效性检验，直到最近，关于自伤的病因、评估和治疗研究才有所增加。非自杀性自伤领域的国际知名学者Nock、Teper和Hollander讨论了治疗青少年自伤时几点重要的考虑因素，比如理解自伤的功能，在治疗过程中评估自伤以及相关目标行为，如何管理自伤风险。他们重点强调了辩证行为疗法（DBT）的使用，被认为是治疗青少年自伤最有前途的治疗方法之一。青少年为什么会自伤?研究发现，大多数参与自伤的青少年都符合当前精神障碍的标准，包括I轴上的内化(51.7%)、外化(62.9%)和物品滥用(59.6%)障碍，边缘型(51.7%)、回避型(31.0%)和偏执型(20.7%)人格障碍（Nock等， 2006）。尽管自伤的诊断可能有助于病例的形成和治疗，但关于青少年为什么会自伤，这些研究仅仅提供了很少的解释。考虑自伤对个体的功能可能更容易帮助我们理解自伤行为。越来越多的研究表明，自伤可以有四种不同的功能，它们分布在两个二分的维度上：（1）对这种行为的强化是积极的（正强化）还是消极的（负强化）；（2）意外事件是自动的（来自个体内心）还是社会的（来自人际之间）。&lt;img src="https://pic1.zhimg.com/50/v2-278dec89b5b21f8f2c725f97fc9e34fb_720w.jpg?source=1def8aca" data-caption="" data-size="normal" data-rawwidth="700" data-rawheight="700" data-original-token="v2-278dec89b5b21f8f2c725f97fc9e34fb" class="origin_image zh-lightbox-thumb" width="700" data-original="https://picx.zhimg.com/v2-278dec89b5b21f8f2c725f97fc9e34fb_r.jpg?source=1def8aca"/&gt;具体来说，自动负强化的自伤功能是减少个体厌恶的内部状态，比如“逃离糟糕的感受”，“从糟糕的想法中转移注意力”，常常与绝望感和自杀史呈相关；自动正强化的自伤则具有增加有利的内部状态的功能，比如“想要让自己有感觉”，“为了得到快感”，常常与创伤后应激障碍和重度抑郁症呈相关。社会负强化的自伤功能是减少厌恶的外部事件，比如“为了让别人离我远点”，“为了逃避不得不做某件事”；而对于社会正强化的自伤行为，功能是增加某些有利结果的可能性，比如“为了引起注意”，“让别人知道我有多难过”，两者通常都与完美主义和重度抑郁症状相关。这个四功能模型的信度和效度，目前已经得到了实证研究的支持 （Nock &amp; Prinstein, 2004, 2005）。值得一提的是，自伤是一种多重因素导致的行为，不能用任何一种单一的模型来完全解释。有证据表明，其它各种心理因素（如自我批评的认知风格）、生理因素（如血清素功能障碍）和环境因素（如媒体、社会模式）有助于解释自伤的发展和维持。青少年自伤的心理治疗关于自伤的心理治疗的循证研究在临床上其实很少见，目前关于青少年自伤的临床研究主要提及了两种治疗方法。第一，行为疗法用于治疗具有个体发育障碍的自伤患者，已有数十年的临床实践经验。Kahng等（2002）在文献回顾中，梳理了该领域35年以来的研究，包括396篇文章和706名参与者，表明行为治疗在干预过程中减少了80%的自伤行为。行为疗法的治疗工作包括：进行仔细的行为评估，并确定每个案例中自伤的功能，然后应用基于强化的干预措施。尽管这些研究的参与者都有发育障碍，但这些研究中显示的自伤功能与非发育障碍青少年的研究密切匹配。第二，辩证行为疗法（即DBT，Linehan, 1993a, 1993b）已成为一种针对自杀和非自杀性自伤的有效疗法。目前，DBT对治疗边缘型人格障碍的成年女性的有效性，已在五个不同的临床随机实验中得到了验证（Linehan等2006；Muehlenkamp，2006）。这些实验一致证明了DBT在总体上减少了自伤行为的发生。&lt;img src="https://pic1.zhimg.com/50/v2-632bd3ca96bd632feaaa05035d96049c_720w.jpg?source=1def8aca" data-caption="" data-size="normal" data-rawwidth="509" data-rawheight="317" data-original-token="v2-632bd3ca96bd632feaaa05035d96049c" class="origin_image zh-lightbox-thumb" width="509" data-original="https://pica.zhimg.com/v2-632bd3ca96bd632feaaa05035d96049c_r.jpg?source=1def8aca"/&gt;最近，DBT开始被应用于青少年的治疗中（Miller等， 1997），已有一些研究证明DBT在门诊和住院环境中有效地降低自杀和非自杀性自伤的发生率（Katz等，2004；Rathus，2002)。总的来说，DBT在成年人和青少年中都显示出显著的自伤减少率，然而值得一提的是，这些减少并没有显著优于可信的替代条件下观察到的，如由社区专家治疗。因此，迫切需要来自临床随机实验的证据，来证明某种治疗方法在减少自伤的有效性优于其它治疗方法。青少年辩证行为治疗辨证行为疗法是一种复杂的治疗方法，包括行为疗法、认知疗法、以客体为中心的疗法等。在本文中，我们只强调几个关键点来介绍DBT的一些基本元素，感兴趣的读者可以参考Linehan （1993a）对成人DBT的全面描述，以及Miller等（2007）开发的对青少年DBT的修订版本（具体文献名称在文末列出）。DBT的治疗师需要仔细地识别和操作在治疗中要改变的目标行为（对精神障碍、问题行为和来访者的功能进行综合评估），并在治疗过程中持续测量这些行为（使用每日日记卡）。DBT治疗师帮助病人识别自伤和其它目标行为的前因和后果，以便他们更好地理解自己的行为，从而能够进一步修正它们。一旦治疗师和患者理解了患者自伤的功能，他们会共同合作来发展出其它行为来替代自伤。与其它形式的行为治疗一样，治疗师试图改变患者的环境来实现行为的改变，针对青少年的治疗，会涉及到在整个治疗过程中与家人一起合作。除了与家人分享治疗的理念和计划外，治疗师还需要在必要时调整与青少年的互动，比如教授家长管理技能。尽管DBT的许多做法直接来自行为治疗，并关注行为改变，但DBT也包括对接受的强调。换句话说，改变和接受之间的平衡是DBT的核心特性。由于自伤通常是由于无法忍受厌恶的想法或感受，因此学会接受和容忍一个人当前的经历或环境，而不是试图改变它们，可能是非常有用的。参与 DBT治疗的患者，需要每周都进行个体治疗。治疗师会先与患者做一个治疗的约定，然后每周聚焦于具体的DBT治疗目标，包括：（1）减少危机生命的行为；（2）减少治疗干扰的行为；（3）减少干扰生活质量的行为；（4）提高行为技能。此外，患者还要参加每周的小组技能训练（如果是青少年的个案，家人也要一起参与），在训练中患者会学习DBT教授的主要技能，包括：（1）正念，（2）情绪调节，（3）人际效能，（4）痛苦容忍，(5)“走中间道路”技能。其中，最后一个技能模块是青少年DBT所独有的，涉及到几个以家庭为中心的技能，包括自我和他人的确认，自我和他人行为原则的运用，以及三个常见的青少年家庭困境。&lt;img src="https://pic1.zhimg.com/50/v2-cd54cec2ea1e03c085b9cce2a5d51942_720w.jpg?source=1def8aca" data-caption="" data-size="small" data-rawwidth="284" data-rawheight="320" data-original-token="v2-cd54cec2ea1e03c085b9cce2a5d51942" class="content_image" width="284"/&gt;Miller和他的同事（2007）开发的针对青少年DBT的门诊版本，疗程为16周，明显短于成人DBT推荐的1年周期。目前，还有一种更精简版的青少年DBT，正在一个治疗项目中进行评估，该项目由本文的作者之一Holland指导青少年参与密集的DBT小组，每天4小时，每周5天，持续4周。这种更为密集的治疗方案可以作为一种选择，针对有自杀和其它高风险行为的青少年，以及出院初期特别容易发生自杀的高风险时期。在所有形式的DBT中，患者都可以与治疗师进行电话咨询，在此期间他们可以在每周例行的治疗之外，进一步接受技能指导。这个设置对于治疗师管理可能出现的危机是无价的，也提供了一个极好的机会，帮助青少年实践学会的技能。最后，DBT的治疗师还会参加每周一次的会诊小组会议，在会议中，他们将会收到来自DBT治疗师同行的反馈、指导和支持。综上所述，青少年自伤是一种普遍而危险的行为，也许临床医生在研究青少年自伤时面临的最关键问题是：（1）这些行为很难预测；（2）目前关于青少年自伤的治疗方法缺乏有效性的研究证据。在缺乏强有力的研究证据的情况下，鼓励临床医生在为每个自伤患者做个案概念化时，参考已有的关于个体为何参与</w:t>
      </w:r>
      <w:r>
        <w:rPr>
          <w:rFonts w:hint="default"/>
          <w:lang w:val="en-US" w:eastAsia="zh-CN"/>
        </w:rPr>
        <w:t>自伤，以及如何最好地评估自伤的知识。此外，临床医生可以采用在成人治疗中颇有成效的治疗方法，比如DBT，并结合目标行为的持续评估来监测治疗过程中的变化。——摘自原文：Psychological Treatment of Self-Injury Among Adolescents，2007，《临床心理学期刊》翻译和整理：钱颖技</w:t>
      </w:r>
    </w:p>
    <w:p w14:paraId="793AAFBE">
      <w:pPr>
        <w:rPr>
          <w:rFonts w:hint="default"/>
          <w:lang w:val="en-US" w:eastAsia="zh-CN"/>
        </w:rPr>
      </w:pPr>
      <w:r>
        <w:rPr>
          <w:rFonts w:hint="default"/>
          <w:lang w:val="en-US" w:eastAsia="zh-CN"/>
        </w:rPr>
        <w:t>"。。。看平时你朋友的为人吧，这种一般是抑郁想被人关心一下，没有什么装不装的，看看平时是怎么样的，抑郁是装不出来的，如果严重的话能关心一下还是要关心，就看你愿不愿意了。</w:t>
      </w:r>
    </w:p>
    <w:p w14:paraId="64B6E0A1">
      <w:pPr>
        <w:rPr>
          <w:rFonts w:hint="default"/>
          <w:lang w:val="en-US" w:eastAsia="zh-CN"/>
        </w:rPr>
      </w:pPr>
    </w:p>
    <w:p w14:paraId="376EAA36">
      <w:pPr>
        <w:rPr>
          <w:rFonts w:hint="default"/>
          <w:lang w:val="en-US" w:eastAsia="zh-CN"/>
        </w:rPr>
      </w:pPr>
      <w:r>
        <w:rPr>
          <w:rFonts w:hint="default"/>
          <w:lang w:val="en-US" w:eastAsia="zh-CN"/>
        </w:rPr>
        <w:t>别问我怎么知道，我自己就是。现在手腕上一条条疤，一厘米多宽的样子。最开始只是非自杀性自伤，后来躁郁逐渐加深就真的想死了</w:t>
      </w:r>
    </w:p>
    <w:p w14:paraId="48E439DC">
      <w:pPr>
        <w:rPr>
          <w:rFonts w:hint="default"/>
          <w:lang w:val="en-US" w:eastAsia="zh-CN"/>
        </w:rPr>
      </w:pPr>
    </w:p>
    <w:p w14:paraId="290508F3">
      <w:pPr>
        <w:rPr>
          <w:rFonts w:hint="default"/>
          <w:lang w:val="en-US" w:eastAsia="zh-CN"/>
        </w:rPr>
      </w:pPr>
      <w:r>
        <w:rPr>
          <w:rFonts w:hint="default"/>
          <w:lang w:val="en-US" w:eastAsia="zh-CN"/>
        </w:rPr>
        <w:t>我知道把割腕放朋友圈你们肯定会觉得是博同情，会很反感。但其实只是想获得别人关注又怎么会用伤害自己这种方式，有可能是真的需要帮助了</w:t>
      </w:r>
    </w:p>
    <w:p w14:paraId="04B22940">
      <w:pPr>
        <w:rPr>
          <w:rFonts w:hint="default"/>
          <w:lang w:val="en-US" w:eastAsia="zh-CN"/>
        </w:rPr>
      </w:pPr>
    </w:p>
    <w:p w14:paraId="2E6BC1F6">
      <w:pPr>
        <w:rPr>
          <w:rFonts w:hint="default"/>
          <w:lang w:val="en-US" w:eastAsia="zh-CN"/>
        </w:rPr>
      </w:pPr>
      <w:r>
        <w:rPr>
          <w:rFonts w:hint="default"/>
          <w:lang w:val="en-US" w:eastAsia="zh-CN"/>
        </w:rPr>
        <w:t>看见这里这些回答还是很难受的"</w:t>
      </w:r>
    </w:p>
    <w:p w14:paraId="65F9A283">
      <w:pPr>
        <w:rPr>
          <w:rFonts w:hint="default"/>
          <w:lang w:val="en-US" w:eastAsia="zh-CN"/>
        </w:rPr>
      </w:pPr>
      <w:r>
        <w:rPr>
          <w:rFonts w:hint="default"/>
          <w:lang w:val="en-US" w:eastAsia="zh-CN"/>
        </w:rPr>
        <w:t>"看两眼得了。</w:t>
      </w:r>
    </w:p>
    <w:p w14:paraId="0D904432">
      <w:pPr>
        <w:rPr>
          <w:rFonts w:hint="default"/>
          <w:lang w:val="en-US" w:eastAsia="zh-CN"/>
        </w:rPr>
      </w:pPr>
    </w:p>
    <w:p w14:paraId="1793F521">
      <w:pPr>
        <w:rPr>
          <w:rFonts w:hint="default"/>
          <w:lang w:val="en-US" w:eastAsia="zh-CN"/>
        </w:rPr>
      </w:pPr>
      <w:r>
        <w:rPr>
          <w:rFonts w:hint="default"/>
          <w:lang w:val="en-US" w:eastAsia="zh-CN"/>
        </w:rPr>
        <w:t>求救信号发的太多了，就跟狼来了差不多。</w:t>
      </w:r>
    </w:p>
    <w:p w14:paraId="4DA5CEEE">
      <w:pPr>
        <w:rPr>
          <w:rFonts w:hint="default"/>
          <w:lang w:val="en-US" w:eastAsia="zh-CN"/>
        </w:rPr>
      </w:pPr>
    </w:p>
    <w:p w14:paraId="6949E592">
      <w:pPr>
        <w:rPr>
          <w:rFonts w:hint="default"/>
          <w:lang w:val="en-US" w:eastAsia="zh-CN"/>
        </w:rPr>
      </w:pPr>
      <w:r>
        <w:rPr>
          <w:rFonts w:hint="default"/>
          <w:lang w:val="en-US" w:eastAsia="zh-CN"/>
        </w:rPr>
        <w:t>而真正心思敏感抑郁的人，在自己加了锁的日记本上写了想死两个字都会很快删掉。</w:t>
      </w:r>
    </w:p>
    <w:p w14:paraId="01B74AC0">
      <w:pPr>
        <w:rPr>
          <w:rFonts w:hint="default"/>
          <w:lang w:val="en-US" w:eastAsia="zh-CN"/>
        </w:rPr>
      </w:pPr>
    </w:p>
    <w:p w14:paraId="45D834BB">
      <w:pPr>
        <w:rPr>
          <w:rFonts w:hint="default"/>
          <w:lang w:val="en-US" w:eastAsia="zh-CN"/>
        </w:rPr>
      </w:pPr>
      <w:r>
        <w:rPr>
          <w:rFonts w:hint="default"/>
          <w:lang w:val="en-US" w:eastAsia="zh-CN"/>
        </w:rPr>
        <w:t>我心疼的从来都只是那个默默计划了自己的死亡方式，然后在死亡计划发动之前，做一些自己平时不会做的事情的人。</w:t>
      </w:r>
    </w:p>
    <w:p w14:paraId="5883E822">
      <w:pPr>
        <w:rPr>
          <w:rFonts w:hint="default"/>
          <w:lang w:val="en-US" w:eastAsia="zh-CN"/>
        </w:rPr>
      </w:pPr>
    </w:p>
    <w:p w14:paraId="0CA19655">
      <w:pPr>
        <w:rPr>
          <w:rFonts w:hint="default"/>
          <w:lang w:val="en-US" w:eastAsia="zh-CN"/>
        </w:rPr>
      </w:pPr>
      <w:r>
        <w:rPr>
          <w:rFonts w:hint="default"/>
          <w:lang w:val="en-US" w:eastAsia="zh-CN"/>
        </w:rPr>
        <w:t>如果你周围的人或者朋友，做了一些她平时不会做的事情的时候，比如突然去旅游，突然不宅了，突然买了几件平时不会穿的衣服，可以问下一句，你没事吧。</w:t>
      </w:r>
    </w:p>
    <w:p w14:paraId="44741CBA">
      <w:pPr>
        <w:rPr>
          <w:rFonts w:hint="default"/>
          <w:lang w:val="en-US" w:eastAsia="zh-CN"/>
        </w:rPr>
      </w:pPr>
    </w:p>
    <w:p w14:paraId="13C6DDD6">
      <w:pPr>
        <w:rPr>
          <w:rFonts w:hint="default"/>
          <w:lang w:val="en-US" w:eastAsia="zh-CN"/>
        </w:rPr>
      </w:pPr>
      <w:r>
        <w:rPr>
          <w:rFonts w:hint="default"/>
          <w:lang w:val="en-US" w:eastAsia="zh-CN"/>
        </w:rPr>
        <w:t>还有记得在她计划好的旅游终点陪着她，因为那里可能是她默默安排好的归处。"</w:t>
      </w:r>
    </w:p>
    <w:p w14:paraId="0B669389">
      <w:pPr>
        <w:rPr>
          <w:rFonts w:hint="default"/>
          <w:lang w:val="en-US" w:eastAsia="zh-CN"/>
        </w:rPr>
      </w:pPr>
      <w:r>
        <w:rPr>
          <w:rFonts w:hint="default"/>
          <w:lang w:val="en-US" w:eastAsia="zh-CN"/>
        </w:rPr>
        <w:t>发泄出来总比憋在心里好，毕竟如果ta真的悄无声息安安静静去自杀了，又会后悔之前怎么没注意到迹象、ta为什么不展露情绪吧。心理正常的人也不会有事没事就提自杀，我倾向于ta是有轻生念头的。    至于你相不相信，这没多大关系，ta会不会自杀和你信不信无关。如果你想帮助，平时多关心ta，与ta建立联系就好了，但不要太刻意，也别试图拯救，这种事交给医生更专业；如果你不想，当然也可以，直接屏蔽删好友（不建议跑过去对ta说“真想死的人不会挂在嘴边”“博关注”这种话，否则可能会造成恶果）</w:t>
      </w:r>
    </w:p>
    <w:p w14:paraId="4D5B5044">
      <w:pPr>
        <w:rPr>
          <w:rFonts w:hint="default"/>
          <w:lang w:val="en-US" w:eastAsia="zh-CN"/>
        </w:rPr>
      </w:pPr>
      <w:r>
        <w:rPr>
          <w:rFonts w:hint="default"/>
          <w:lang w:val="en-US" w:eastAsia="zh-CN"/>
        </w:rPr>
        <w:t>"嗯，，</w:t>
      </w:r>
    </w:p>
    <w:p w14:paraId="766DE23B">
      <w:pPr>
        <w:rPr>
          <w:rFonts w:hint="default"/>
          <w:lang w:val="en-US" w:eastAsia="zh-CN"/>
        </w:rPr>
      </w:pPr>
    </w:p>
    <w:p w14:paraId="287A7674">
      <w:pPr>
        <w:rPr>
          <w:rFonts w:hint="default"/>
          <w:lang w:val="en-US" w:eastAsia="zh-CN"/>
        </w:rPr>
      </w:pPr>
      <w:r>
        <w:rPr>
          <w:rFonts w:hint="default"/>
          <w:lang w:val="en-US" w:eastAsia="zh-CN"/>
        </w:rPr>
        <w:t>真正想要离开的话可能自己就悄无声息地说没就没了</w:t>
      </w:r>
    </w:p>
    <w:p w14:paraId="75C84C0F">
      <w:pPr>
        <w:rPr>
          <w:rFonts w:hint="default"/>
          <w:lang w:val="en-US" w:eastAsia="zh-CN"/>
        </w:rPr>
      </w:pPr>
    </w:p>
    <w:p w14:paraId="0BB39CBC">
      <w:pPr>
        <w:rPr>
          <w:rFonts w:hint="default"/>
          <w:lang w:val="en-US" w:eastAsia="zh-CN"/>
        </w:rPr>
      </w:pPr>
      <w:r>
        <w:rPr>
          <w:rFonts w:hint="default"/>
          <w:lang w:val="en-US" w:eastAsia="zh-CN"/>
        </w:rPr>
        <w:t>说想死的是觉得太苦了，发泄出来还可以有人关心我</w:t>
      </w:r>
    </w:p>
    <w:p w14:paraId="4116D708">
      <w:pPr>
        <w:rPr>
          <w:rFonts w:hint="default"/>
          <w:lang w:val="en-US" w:eastAsia="zh-CN"/>
        </w:rPr>
      </w:pPr>
    </w:p>
    <w:p w14:paraId="5B9012B3">
      <w:pPr>
        <w:rPr>
          <w:rFonts w:hint="default"/>
          <w:lang w:val="en-US" w:eastAsia="zh-CN"/>
        </w:rPr>
      </w:pPr>
      <w:r>
        <w:rPr>
          <w:rFonts w:hint="default"/>
          <w:lang w:val="en-US" w:eastAsia="zh-CN"/>
        </w:rPr>
        <w:t>好吧，因为我就老是说想死</w:t>
      </w:r>
    </w:p>
    <w:p w14:paraId="16D9E74B">
      <w:pPr>
        <w:rPr>
          <w:rFonts w:hint="default"/>
          <w:lang w:val="en-US" w:eastAsia="zh-CN"/>
        </w:rPr>
      </w:pPr>
    </w:p>
    <w:p w14:paraId="01A56583">
      <w:pPr>
        <w:rPr>
          <w:rFonts w:hint="default"/>
          <w:lang w:val="en-US" w:eastAsia="zh-CN"/>
        </w:rPr>
      </w:pPr>
      <w:r>
        <w:rPr>
          <w:rFonts w:hint="default"/>
          <w:lang w:val="en-US" w:eastAsia="zh-CN"/>
        </w:rPr>
        <w:t>虽然也有一点想自杀的想法，但是我一直觉得我会有个美好的未来，所以我一直活到现在</w:t>
      </w:r>
    </w:p>
    <w:p w14:paraId="2ABDD30E">
      <w:pPr>
        <w:rPr>
          <w:rFonts w:hint="default"/>
          <w:lang w:val="en-US" w:eastAsia="zh-CN"/>
        </w:rPr>
      </w:pPr>
    </w:p>
    <w:p w14:paraId="4E46873E">
      <w:pPr>
        <w:rPr>
          <w:rFonts w:hint="default"/>
          <w:lang w:val="en-US" w:eastAsia="zh-CN"/>
        </w:rPr>
      </w:pPr>
      <w:r>
        <w:rPr>
          <w:rFonts w:hint="default"/>
          <w:lang w:val="en-US" w:eastAsia="zh-CN"/>
        </w:rPr>
        <w:t>今年中考</w:t>
      </w:r>
    </w:p>
    <w:p w14:paraId="2A560BF9">
      <w:pPr>
        <w:rPr>
          <w:rFonts w:hint="default"/>
          <w:lang w:val="en-US" w:eastAsia="zh-CN"/>
        </w:rPr>
      </w:pPr>
    </w:p>
    <w:p w14:paraId="3E3F6C2B">
      <w:pPr>
        <w:rPr>
          <w:rFonts w:hint="default"/>
          <w:lang w:val="en-US" w:eastAsia="zh-CN"/>
        </w:rPr>
      </w:pPr>
      <w:r>
        <w:rPr>
          <w:rFonts w:hint="default"/>
          <w:lang w:val="en-US" w:eastAsia="zh-CN"/>
        </w:rPr>
        <w:t>我才不要做懦夫</w:t>
      </w:r>
    </w:p>
    <w:p w14:paraId="71E4D92F">
      <w:pPr>
        <w:rPr>
          <w:rFonts w:hint="default"/>
          <w:lang w:val="en-US" w:eastAsia="zh-CN"/>
        </w:rPr>
      </w:pPr>
    </w:p>
    <w:p w14:paraId="347AE4E7">
      <w:pPr>
        <w:rPr>
          <w:rFonts w:hint="default"/>
          <w:lang w:val="en-US" w:eastAsia="zh-CN"/>
        </w:rPr>
      </w:pPr>
      <w:r>
        <w:rPr>
          <w:rFonts w:hint="default"/>
          <w:lang w:val="en-US" w:eastAsia="zh-CN"/>
        </w:rPr>
        <w:t>把人生当做梦，死了就死了，每个人都难逃一死，所以，在仅有的活着的时间，想做什么就去做吧"</w:t>
      </w:r>
    </w:p>
    <w:p w14:paraId="45460EBF">
      <w:pPr>
        <w:rPr>
          <w:rFonts w:hint="default"/>
          <w:lang w:val="en-US" w:eastAsia="zh-CN"/>
        </w:rPr>
      </w:pPr>
      <w:r>
        <w:rPr>
          <w:rFonts w:hint="default"/>
          <w:lang w:val="en-US" w:eastAsia="zh-CN"/>
        </w:rPr>
        <w:t>"只要出现明显症状，就是有毛病。</w:t>
      </w:r>
    </w:p>
    <w:p w14:paraId="0A974620">
      <w:pPr>
        <w:rPr>
          <w:rFonts w:hint="default"/>
          <w:lang w:val="en-US" w:eastAsia="zh-CN"/>
        </w:rPr>
      </w:pPr>
    </w:p>
    <w:p w14:paraId="1F9D25F0">
      <w:pPr>
        <w:rPr>
          <w:rFonts w:hint="default"/>
          <w:lang w:val="en-US" w:eastAsia="zh-CN"/>
        </w:rPr>
      </w:pPr>
      <w:r>
        <w:rPr>
          <w:rFonts w:hint="default"/>
          <w:lang w:val="en-US" w:eastAsia="zh-CN"/>
        </w:rPr>
        <w:t>只要有自杀自残行为，就是有毛病。</w:t>
      </w:r>
    </w:p>
    <w:p w14:paraId="52217AAB">
      <w:pPr>
        <w:rPr>
          <w:rFonts w:hint="default"/>
          <w:lang w:val="en-US" w:eastAsia="zh-CN"/>
        </w:rPr>
      </w:pPr>
    </w:p>
    <w:p w14:paraId="3E032F37">
      <w:pPr>
        <w:rPr>
          <w:rFonts w:hint="default"/>
          <w:lang w:val="en-US" w:eastAsia="zh-CN"/>
        </w:rPr>
      </w:pPr>
      <w:r>
        <w:rPr>
          <w:rFonts w:hint="default"/>
          <w:lang w:val="en-US" w:eastAsia="zh-CN"/>
        </w:rPr>
        <w:t>一个整天幻想、认为自己有抑郁症的人，他/她本身就是有病的。</w:t>
      </w:r>
    </w:p>
    <w:p w14:paraId="4D820775">
      <w:pPr>
        <w:rPr>
          <w:rFonts w:hint="default"/>
          <w:lang w:val="en-US" w:eastAsia="zh-CN"/>
        </w:rPr>
      </w:pPr>
    </w:p>
    <w:p w14:paraId="1507406E">
      <w:pPr>
        <w:rPr>
          <w:rFonts w:hint="default"/>
          <w:lang w:val="en-US" w:eastAsia="zh-CN"/>
        </w:rPr>
      </w:pPr>
      <w:r>
        <w:rPr>
          <w:rFonts w:hint="default"/>
          <w:lang w:val="en-US" w:eastAsia="zh-CN"/>
        </w:rPr>
        <w:t>很明显了，</w:t>
      </w:r>
    </w:p>
    <w:p w14:paraId="66979E06">
      <w:pPr>
        <w:rPr>
          <w:rFonts w:hint="default"/>
          <w:lang w:val="en-US" w:eastAsia="zh-CN"/>
        </w:rPr>
      </w:pPr>
    </w:p>
    <w:p w14:paraId="7806100D">
      <w:pPr>
        <w:rPr>
          <w:rFonts w:hint="default"/>
          <w:lang w:val="en-US" w:eastAsia="zh-CN"/>
        </w:rPr>
      </w:pPr>
      <w:r>
        <w:rPr>
          <w:rFonts w:hint="default"/>
          <w:lang w:val="en-US" w:eastAsia="zh-CN"/>
        </w:rPr>
        <w:t>题主缺乏同理心，不过这也没什么，能理解病人的只有病人。</w:t>
      </w:r>
    </w:p>
    <w:p w14:paraId="0F5E0C59">
      <w:pPr>
        <w:rPr>
          <w:rFonts w:hint="default"/>
          <w:lang w:val="en-US" w:eastAsia="zh-CN"/>
        </w:rPr>
      </w:pPr>
    </w:p>
    <w:p w14:paraId="55DBD976">
      <w:pPr>
        <w:rPr>
          <w:rFonts w:hint="default"/>
          <w:lang w:val="en-US" w:eastAsia="zh-CN"/>
        </w:rPr>
      </w:pPr>
      <w:r>
        <w:rPr>
          <w:rFonts w:hint="default"/>
          <w:lang w:val="en-US" w:eastAsia="zh-CN"/>
        </w:rPr>
        <w:t>正常人能做的，就是迁就，不要刻薄，如果你受不了、不耐烦，大可以远离。</w:t>
      </w:r>
    </w:p>
    <w:p w14:paraId="04A3C36C">
      <w:pPr>
        <w:rPr>
          <w:rFonts w:hint="default"/>
          <w:lang w:val="en-US" w:eastAsia="zh-CN"/>
        </w:rPr>
      </w:pPr>
    </w:p>
    <w:p w14:paraId="33D6E61B">
      <w:pPr>
        <w:rPr>
          <w:rFonts w:hint="default"/>
          <w:lang w:val="en-US" w:eastAsia="zh-CN"/>
        </w:rPr>
      </w:pPr>
      <w:r>
        <w:rPr>
          <w:rFonts w:hint="default"/>
          <w:lang w:val="en-US" w:eastAsia="zh-CN"/>
        </w:rPr>
        <w:t>野兽病了，它的同类在旁边虎视眈眈，</w:t>
      </w:r>
    </w:p>
    <w:p w14:paraId="06AF2D43">
      <w:pPr>
        <w:rPr>
          <w:rFonts w:hint="default"/>
          <w:lang w:val="en-US" w:eastAsia="zh-CN"/>
        </w:rPr>
      </w:pPr>
    </w:p>
    <w:p w14:paraId="02430CD4">
      <w:pPr>
        <w:rPr>
          <w:rFonts w:hint="default"/>
          <w:lang w:val="en-US" w:eastAsia="zh-CN"/>
        </w:rPr>
      </w:pPr>
      <w:r>
        <w:rPr>
          <w:rFonts w:hint="default"/>
          <w:lang w:val="en-US" w:eastAsia="zh-CN"/>
        </w:rPr>
        <w:t>而人呢？最起码你得容忍一个不伤害、不怎么妨碍你的病人，允许他/她们以自己的方式活在这个世界上。</w:t>
      </w:r>
    </w:p>
    <w:p w14:paraId="77FE7158">
      <w:pPr>
        <w:rPr>
          <w:rFonts w:hint="default"/>
          <w:lang w:val="en-US" w:eastAsia="zh-CN"/>
        </w:rPr>
      </w:pPr>
    </w:p>
    <w:p w14:paraId="297D44BC">
      <w:pPr>
        <w:rPr>
          <w:rFonts w:hint="default"/>
          <w:lang w:val="en-US" w:eastAsia="zh-CN"/>
        </w:rPr>
      </w:pPr>
      <w:r>
        <w:rPr>
          <w:rFonts w:hint="default"/>
          <w:lang w:val="en-US" w:eastAsia="zh-CN"/>
        </w:rPr>
        <w:t>而不是让他/她把肚子剖开看看有没有病！"</w:t>
      </w:r>
    </w:p>
    <w:p w14:paraId="4AD298CE">
      <w:pPr>
        <w:rPr>
          <w:rFonts w:hint="default"/>
          <w:lang w:val="en-US" w:eastAsia="zh-CN"/>
        </w:rPr>
      </w:pPr>
      <w:r>
        <w:rPr>
          <w:rFonts w:hint="default"/>
          <w:lang w:val="en-US" w:eastAsia="zh-CN"/>
        </w:rPr>
        <w:t>"不管是真的假的</w:t>
      </w:r>
    </w:p>
    <w:p w14:paraId="1778FE2A">
      <w:pPr>
        <w:rPr>
          <w:rFonts w:hint="default"/>
          <w:lang w:val="en-US" w:eastAsia="zh-CN"/>
        </w:rPr>
      </w:pPr>
    </w:p>
    <w:p w14:paraId="3F4DD622">
      <w:pPr>
        <w:rPr>
          <w:rFonts w:hint="default"/>
          <w:lang w:val="en-US" w:eastAsia="zh-CN"/>
        </w:rPr>
      </w:pPr>
      <w:r>
        <w:rPr>
          <w:rFonts w:hint="default"/>
          <w:lang w:val="en-US" w:eastAsia="zh-CN"/>
        </w:rPr>
        <w:t>不管你相不相信</w:t>
      </w:r>
    </w:p>
    <w:p w14:paraId="4CAA5A98">
      <w:pPr>
        <w:rPr>
          <w:rFonts w:hint="default"/>
          <w:lang w:val="en-US" w:eastAsia="zh-CN"/>
        </w:rPr>
      </w:pPr>
    </w:p>
    <w:p w14:paraId="42316655">
      <w:pPr>
        <w:rPr>
          <w:rFonts w:hint="default"/>
          <w:lang w:val="en-US" w:eastAsia="zh-CN"/>
        </w:rPr>
      </w:pPr>
      <w:r>
        <w:rPr>
          <w:rFonts w:hint="default"/>
          <w:lang w:val="en-US" w:eastAsia="zh-CN"/>
        </w:rPr>
        <w:t>给她一些安慰</w:t>
      </w:r>
    </w:p>
    <w:p w14:paraId="4DF550E4">
      <w:pPr>
        <w:rPr>
          <w:rFonts w:hint="default"/>
          <w:lang w:val="en-US" w:eastAsia="zh-CN"/>
        </w:rPr>
      </w:pPr>
    </w:p>
    <w:p w14:paraId="47256239">
      <w:pPr>
        <w:rPr>
          <w:rFonts w:hint="default"/>
          <w:lang w:val="en-US" w:eastAsia="zh-CN"/>
        </w:rPr>
      </w:pPr>
      <w:r>
        <w:rPr>
          <w:rFonts w:hint="default"/>
          <w:lang w:val="en-US" w:eastAsia="zh-CN"/>
        </w:rPr>
        <w:t>多和她聊聊天</w:t>
      </w:r>
    </w:p>
    <w:p w14:paraId="422E69B7">
      <w:pPr>
        <w:rPr>
          <w:rFonts w:hint="default"/>
          <w:lang w:val="en-US" w:eastAsia="zh-CN"/>
        </w:rPr>
      </w:pPr>
    </w:p>
    <w:p w14:paraId="73BC2C83">
      <w:pPr>
        <w:rPr>
          <w:rFonts w:hint="default"/>
          <w:lang w:val="en-US" w:eastAsia="zh-CN"/>
        </w:rPr>
      </w:pPr>
      <w:r>
        <w:rPr>
          <w:rFonts w:hint="default"/>
          <w:lang w:val="en-US" w:eastAsia="zh-CN"/>
        </w:rPr>
        <w:t>让她感受到你的陪伴</w:t>
      </w:r>
    </w:p>
    <w:p w14:paraId="17E38644">
      <w:pPr>
        <w:rPr>
          <w:rFonts w:hint="default"/>
          <w:lang w:val="en-US" w:eastAsia="zh-CN"/>
        </w:rPr>
      </w:pPr>
    </w:p>
    <w:p w14:paraId="67A3D99F">
      <w:pPr>
        <w:rPr>
          <w:rFonts w:hint="default"/>
          <w:lang w:val="en-US" w:eastAsia="zh-CN"/>
        </w:rPr>
      </w:pPr>
      <w:r>
        <w:rPr>
          <w:rFonts w:hint="default"/>
          <w:lang w:val="en-US" w:eastAsia="zh-CN"/>
        </w:rPr>
        <w:t>让同学们一起爱她</w:t>
      </w:r>
    </w:p>
    <w:p w14:paraId="4A01B521">
      <w:pPr>
        <w:rPr>
          <w:rFonts w:hint="default"/>
          <w:lang w:val="en-US" w:eastAsia="zh-CN"/>
        </w:rPr>
      </w:pPr>
    </w:p>
    <w:p w14:paraId="73B7217F">
      <w:pPr>
        <w:rPr>
          <w:rFonts w:hint="default"/>
          <w:lang w:val="en-US" w:eastAsia="zh-CN"/>
        </w:rPr>
      </w:pPr>
      <w:r>
        <w:rPr>
          <w:rFonts w:hint="default"/>
          <w:lang w:val="en-US" w:eastAsia="zh-CN"/>
        </w:rPr>
        <w:t>让她感受到爱</w:t>
      </w:r>
    </w:p>
    <w:p w14:paraId="10EBD2CD">
      <w:pPr>
        <w:rPr>
          <w:rFonts w:hint="default"/>
          <w:lang w:val="en-US" w:eastAsia="zh-CN"/>
        </w:rPr>
      </w:pPr>
    </w:p>
    <w:p w14:paraId="6804C0A1">
      <w:pPr>
        <w:rPr>
          <w:rFonts w:hint="default"/>
          <w:lang w:val="en-US" w:eastAsia="zh-CN"/>
        </w:rPr>
      </w:pPr>
      <w:r>
        <w:rPr>
          <w:rFonts w:hint="default"/>
          <w:lang w:val="en-US" w:eastAsia="zh-CN"/>
        </w:rPr>
        <w:t>你可以不相信她，但最好要帮助她"</w:t>
      </w:r>
    </w:p>
    <w:p w14:paraId="69BC6E41">
      <w:pPr>
        <w:rPr>
          <w:rFonts w:hint="default"/>
          <w:lang w:val="en-US" w:eastAsia="zh-CN"/>
        </w:rPr>
      </w:pPr>
      <w:r>
        <w:rPr>
          <w:rFonts w:hint="default"/>
          <w:lang w:val="en-US" w:eastAsia="zh-CN"/>
        </w:rPr>
        <w:t>"作为一个前几年特别喜欢管闲事的人和想要紫砂的人（不管真假）打过交道滴，我现在看见这种疑似要紫砂的人我会尽量远离，跑，能跑多远就多远。因为我共情能力挺强的然后也有抑郁倾向。</w:t>
      </w:r>
    </w:p>
    <w:p w14:paraId="5FF6B42B">
      <w:pPr>
        <w:rPr>
          <w:rFonts w:hint="default"/>
          <w:lang w:val="en-US" w:eastAsia="zh-CN"/>
        </w:rPr>
      </w:pPr>
    </w:p>
    <w:p w14:paraId="46539483">
      <w:pPr>
        <w:rPr>
          <w:rFonts w:hint="default"/>
          <w:lang w:val="en-US" w:eastAsia="zh-CN"/>
        </w:rPr>
      </w:pPr>
      <w:r>
        <w:rPr>
          <w:rFonts w:hint="default"/>
          <w:lang w:val="en-US" w:eastAsia="zh-CN"/>
        </w:rPr>
        <w:t>有两种哈，一种是真短暂性上头受刺激了都冲动其实劝叭劝叭还是能从边边劝下来滴，说不定以后还是你的小太阳能劝劝不能劝就算了。第二种就是那种像假抑郁，你劝叭劝叭他不听就自怨自艾，甚至还来一波反向输出把负能量往你嘴里塞，不管你怎么苦口婆心他就是，把我好难过我要自杀我不开心挂嘴边。这种，快跑。不管是共情能力强还是若弱哈，人总是接触太多负能量是不好的，一不小心你也被ta拉下水咯。</w:t>
      </w:r>
    </w:p>
    <w:p w14:paraId="5847C0A3">
      <w:pPr>
        <w:rPr>
          <w:rFonts w:hint="default"/>
          <w:lang w:val="en-US" w:eastAsia="zh-CN"/>
        </w:rPr>
      </w:pPr>
    </w:p>
    <w:p w14:paraId="7E44363C">
      <w:pPr>
        <w:rPr>
          <w:rFonts w:hint="default"/>
          <w:lang w:val="en-US" w:eastAsia="zh-CN"/>
        </w:rPr>
      </w:pPr>
      <w:r>
        <w:rPr>
          <w:rFonts w:hint="default"/>
          <w:lang w:val="en-US" w:eastAsia="zh-CN"/>
        </w:rPr>
        <w:t>总结：放下助人情节，成全他人命运。不行屏蔽啊删除拉黑那样不行你非的看着给自己难受是不。"</w:t>
      </w:r>
    </w:p>
    <w:p w14:paraId="7687FA00">
      <w:pPr>
        <w:rPr>
          <w:rFonts w:hint="default"/>
          <w:lang w:val="en-US" w:eastAsia="zh-CN"/>
        </w:rPr>
      </w:pPr>
      <w:r>
        <w:rPr>
          <w:rFonts w:hint="default"/>
          <w:lang w:val="en-US" w:eastAsia="zh-CN"/>
        </w:rPr>
        <w:t>感觉真假参半。如果不是很熟就别管了，要是特别熟就当我没说。初三嘴上天天喊自杀的人多了去了，一个一个的管那不知道要累成什么鬼样子了。同初三牲（下面都是胡言乱语。借机发疯（bu shi)天天发疯，（至少割腕也是有的吧，掐我没干过，我有朋友干过）但是雀食不理解你朋友在干啥，浅浅试着带入一下问题中的朋友（？？）按我的理解，或许她的行为是在获取关注（？）不确定，猜的。如果是这样的话那她的做法其实也没有很高明，把这种东西发朋友圈多少有点离谱。看描述感觉是现实生活中认识的人，不管怎么样，在现实生活中一定会有关这件事的讨论，何必让这样的事情影响到自己的生活呢？我本人不喜欢发朋友圈，比起朋友圈宁愿发小红书，朋友圈全是现实生活中认识的人多尴尬啊。在网上和在现实生活中完全是两个状态，在网上说我今天就自 杀或许有人相信，但是不信的人肯定更多。可能就是单纯的想发一下疯，别人怎么看关我屁事，甚至别人来安慰会感觉怪怪的。（啊啊啊啊写到这里完全不知道自己在写什么，想从第三方的视角冷静的看这个问题 但是老是把自己带入朋友的视角，啊啊啊啊，感觉我就是你朋友。毁灭吧）（bu shi）真的很像，唯一的区别就是我不会在朋友圈发我自残的图片。我说自杀大多数都是开玩笑，感叹一下初三的不容易，但是有的时候开玩笑的时候又想着这件事情的可行性。我自残的图片网上的话只发过三个人，有两个是隔了十万八千里的好友，一个是已经确诊的双向患者，还有一个是上面提到的那个掐自己手的朋友。还有一个是我现实生活中的同学，关系贼好的闺蜜，和她聊天等我时候我说我想自杀，她能准确的判断出我是开玩笑还是真的想。这样的朋友有一个就够了，如果楼主和朋友是这样的关系那么雀食建议观察一下是真的还是开玩笑，如果就是普通朋友那完全不用管她，因为太容易判断错了。试想一下，如果有人在我开玩笑的时候当真，在我开玩笑的时候真的来安慰我，那我只会觉得幼稚。这反而是一件吃力不讨好的事情，拿真心去对别人的玩笑话，到头来成了一个笑话。在班上除了我闺蜜还有两个人知道这件事，都是我室友，我感觉她们太过于小心翼翼了，在宿舍我甚至连一句笑死我了都不能说，着实没那么夸张哈哈哈（当时是我去医院检查过后的诊断是焦虑抑郁状态）。艾玛好像偏题了，就当是我发疯了哈哈哈哈哈哈，反正我知乎信息都没填完，没人认识我，随便写啦哈哈哈总而言之，别管了，随她去吧。&lt;img src="https://pica.zhimg.com/50/v2-806ca09de96d5d96e003791c78ee0e80_720w.jpg?source=1def8aca" data-rawwidth="805" data-rawheight="2032" data-size="normal" data-original-token="v2-72c94f26ca92128c1456f6c5d9938b68" data-default-watermark-src="https://pica.zhimg.com/50/v2-404868533c32cd89d7614fb82b1eff4f_720w.jpg?source=1def8aca" class="origin_image zh-lightbox-thumb" width="805" data-original="https://pic1.zhimg.com/v2-806ca09de96d5d96e003791c78ee0e80_r.jpg?source=1def8aca"/&gt;贴一张聊天截图，一个真正自杀过的人，就是那个掐自己的朋友原来给我说的，她才初二，初一的时候吞过药。说是那种给鱼杀菌的消毒药&lt;img src="https://pic1.zhimg.com/50/v2-a69cab5e60e15080c9f618752e29d63b_720w.jpg?source=1def8aca" data-rawwidth="830" data-rawheight="1857" data-size="normal" data-original-token="v2-e925546c242317aeb5172788a3a97ebc" data-default-watermark-src="https://picx.zhimg.com/50/v2-8e348324f412d82cb0795d78b7be4090_720w.jpg?source=1def8aca" class="origin_image zh-lightbox-thumb" width="830" data-original="https://picx.zhimg.com/v2-a69cab5e60e15080c9f618752e29d63b_r.jpg?source=1def8aca"/&gt;我把我中间说的话给删了</w:t>
      </w:r>
    </w:p>
    <w:p w14:paraId="0F80C565">
      <w:pPr>
        <w:rPr>
          <w:rFonts w:hint="default"/>
          <w:lang w:val="en-US" w:eastAsia="zh-CN"/>
        </w:rPr>
      </w:pPr>
      <w:r>
        <w:rPr>
          <w:rFonts w:hint="default"/>
          <w:lang w:val="en-US" w:eastAsia="zh-CN"/>
        </w:rPr>
        <w:t>已删除</w:t>
      </w:r>
    </w:p>
    <w:p w14:paraId="2531BDFF">
      <w:pPr>
        <w:rPr>
          <w:rFonts w:hint="default"/>
          <w:lang w:val="en-US" w:eastAsia="zh-CN"/>
        </w:rPr>
      </w:pPr>
      <w:r>
        <w:rPr>
          <w:rFonts w:hint="default"/>
          <w:lang w:val="en-US" w:eastAsia="zh-CN"/>
        </w:rPr>
        <w:t>说点题外话，我看你的描述，这应该是你普通朋友吧，你要没足够的能量帮助她或者面对她的朋友圈内容，就赶快屏蔽了吧，首要问题就是你不要被影响到，我就这么干的，其实这种状态的人，很多时候外人也很难捞一把，你以为你尽力捞了，其实你捞的姿势根本对不上对方，不仅徒劳无功，最坏的情况甚至还会给对方增加烦恼</w:t>
      </w:r>
    </w:p>
    <w:p w14:paraId="4BF12320">
      <w:pPr>
        <w:rPr>
          <w:rFonts w:hint="default"/>
          <w:lang w:val="en-US" w:eastAsia="zh-CN"/>
        </w:rPr>
      </w:pPr>
      <w:r>
        <w:rPr>
          <w:rFonts w:hint="default"/>
          <w:lang w:val="en-US" w:eastAsia="zh-CN"/>
        </w:rPr>
        <w:t>你这个问题问得好，我曾经也有个朋友说过她有个朋友，每天都在QQ空间里说自己要自杀，但是后来才发现那些全都是装给其他人看的。所以还是偶尔去问问他怎么了，相不相信都可以吧</w:t>
      </w:r>
    </w:p>
    <w:p w14:paraId="2BD46376">
      <w:pPr>
        <w:rPr>
          <w:rFonts w:hint="default"/>
          <w:lang w:val="en-US" w:eastAsia="zh-CN"/>
        </w:rPr>
      </w:pPr>
      <w:r>
        <w:rPr>
          <w:rFonts w:hint="default"/>
          <w:lang w:val="en-US" w:eastAsia="zh-CN"/>
        </w:rPr>
        <w:t>"我也总是情绪崩溃，有时候异常悲伤，总是传播不好的思想，就在前不久，我再次犯病的时候，我朋友跟我说过一句话，我立马冷静下来了，她说：“你要这么想，那我劝不了。”我内心充满绝望，觉得自己终究是逾矩了。</w:t>
      </w:r>
    </w:p>
    <w:p w14:paraId="4EDC4E8B">
      <w:pPr>
        <w:rPr>
          <w:rFonts w:hint="default"/>
          <w:lang w:val="en-US" w:eastAsia="zh-CN"/>
        </w:rPr>
      </w:pPr>
    </w:p>
    <w:p w14:paraId="09322277">
      <w:pPr>
        <w:rPr>
          <w:rFonts w:hint="default"/>
          <w:lang w:val="en-US" w:eastAsia="zh-CN"/>
        </w:rPr>
      </w:pPr>
      <w:r>
        <w:rPr>
          <w:rFonts w:hint="default"/>
          <w:lang w:val="en-US" w:eastAsia="zh-CN"/>
        </w:rPr>
        <w:t>在此之前也是，我说十句八句她回我一句，她可能早就烦了吧，也许是我的负能量太大了吧，她不想承受了。</w:t>
      </w:r>
    </w:p>
    <w:p w14:paraId="28F394B7">
      <w:pPr>
        <w:rPr>
          <w:rFonts w:hint="default"/>
          <w:lang w:val="en-US" w:eastAsia="zh-CN"/>
        </w:rPr>
      </w:pPr>
    </w:p>
    <w:p w14:paraId="5B2A2AD7">
      <w:pPr>
        <w:rPr>
          <w:rFonts w:hint="default"/>
          <w:lang w:val="en-US" w:eastAsia="zh-CN"/>
        </w:rPr>
      </w:pPr>
      <w:r>
        <w:rPr>
          <w:rFonts w:hint="default"/>
          <w:lang w:val="en-US" w:eastAsia="zh-CN"/>
        </w:rPr>
        <w:t>从此以后，只要我情绪不稳定，或者对她说出“想si”相关的字眼，她都会立马消失或者已读不回。</w:t>
      </w:r>
    </w:p>
    <w:p w14:paraId="19E1AE13">
      <w:pPr>
        <w:rPr>
          <w:rFonts w:hint="default"/>
          <w:lang w:val="en-US" w:eastAsia="zh-CN"/>
        </w:rPr>
      </w:pPr>
    </w:p>
    <w:p w14:paraId="393AF1F3">
      <w:pPr>
        <w:rPr>
          <w:rFonts w:hint="default"/>
          <w:lang w:val="en-US" w:eastAsia="zh-CN"/>
        </w:rPr>
      </w:pPr>
      <w:r>
        <w:rPr>
          <w:rFonts w:hint="default"/>
          <w:lang w:val="en-US" w:eastAsia="zh-CN"/>
        </w:rPr>
        <w:t>人在世界上多多少少过的都不会太如意，没有真正的感同身受，所以一切安慰也都是徒劳，悲伤总是会像洪水猛兽一样突然之间袭来，生病的人真的没办法避免，也许上一秒高高兴兴，下一秒就悲伤逆流成河，情绪如此反复，谁能受得了。</w:t>
      </w:r>
    </w:p>
    <w:p w14:paraId="05325BC6">
      <w:pPr>
        <w:rPr>
          <w:rFonts w:hint="default"/>
          <w:lang w:val="en-US" w:eastAsia="zh-CN"/>
        </w:rPr>
      </w:pPr>
    </w:p>
    <w:p w14:paraId="2CE0AD62">
      <w:pPr>
        <w:rPr>
          <w:rFonts w:hint="default"/>
          <w:lang w:val="en-US" w:eastAsia="zh-CN"/>
        </w:rPr>
      </w:pPr>
      <w:r>
        <w:rPr>
          <w:rFonts w:hint="default"/>
          <w:lang w:val="en-US" w:eastAsia="zh-CN"/>
        </w:rPr>
        <w:t>如果你还有满满的能量且很在意她的话，就多关心关心她吧，从我的角度来说，我确实是希望有人能够多多关心我一下，能够好好爱我，好好和我说话，但是人还是要靠自己，不能拖累其他人。你要是不想管她，就尽早远离，免得自己把握不住分寸，也越陷越深。同时如果一开始你很热情，她找你倾诉的也越来越多，但是你后来渐渐冷淡，她也有可能埋怨你，所以不如一开始就不要开始，这样对大家都好。</w:t>
      </w:r>
    </w:p>
    <w:p w14:paraId="4628B7E0">
      <w:pPr>
        <w:rPr>
          <w:rFonts w:hint="default"/>
          <w:lang w:val="en-US" w:eastAsia="zh-CN"/>
        </w:rPr>
      </w:pPr>
    </w:p>
    <w:p w14:paraId="25FB7581">
      <w:pPr>
        <w:rPr>
          <w:rFonts w:hint="default"/>
          <w:lang w:val="en-US" w:eastAsia="zh-CN"/>
        </w:rPr>
      </w:pPr>
      <w:r>
        <w:rPr>
          <w:rFonts w:hint="default"/>
          <w:lang w:val="en-US" w:eastAsia="zh-CN"/>
        </w:rPr>
        <w:t>如果真的抑郁，我觉得靠谁都没用，医生，家人，朋友，通通不行，最后还是要靠自己。因为自己一些独特的观念我一直活着，就是身体容易出些毛病，也容易暴饮暴食，吃到肚子痛还是要继续吃，而且肠胃也不好，最近不知道身体又出啥毛病了，今天去医院检查还挂错了科室，明天再去看看。</w:t>
      </w:r>
    </w:p>
    <w:p w14:paraId="074D5469">
      <w:pPr>
        <w:rPr>
          <w:rFonts w:hint="default"/>
          <w:lang w:val="en-US" w:eastAsia="zh-CN"/>
        </w:rPr>
      </w:pPr>
    </w:p>
    <w:p w14:paraId="631F87A6">
      <w:pPr>
        <w:rPr>
          <w:rFonts w:hint="default"/>
          <w:lang w:val="en-US" w:eastAsia="zh-CN"/>
        </w:rPr>
      </w:pPr>
      <w:r>
        <w:rPr>
          <w:rFonts w:hint="default"/>
          <w:lang w:val="en-US" w:eastAsia="zh-CN"/>
        </w:rPr>
        <w:t>真的，小朋友，量力而行吧，真的抑郁症不需要你救，你也救不了，假的根本没必要救。"</w:t>
      </w:r>
    </w:p>
    <w:p w14:paraId="6A0318A2">
      <w:pPr>
        <w:rPr>
          <w:rFonts w:hint="default"/>
          <w:lang w:val="en-US" w:eastAsia="zh-CN"/>
        </w:rPr>
      </w:pPr>
      <w:r>
        <w:rPr>
          <w:rFonts w:hint="default"/>
          <w:lang w:val="en-US" w:eastAsia="zh-CN"/>
        </w:rPr>
        <w:t>"我觉得真正绝望到想自杀的人是不会想让别人知道的，因为你如果知道ta要自杀，就会阻止ta，从而导致ta自杀计划失败，解脱不了，一般想让别人知道的，一种是对人间还有念想，想看看还有没有人在意ta，另一种就是想搏关注，想要别人注意、关心ta</w:t>
      </w:r>
    </w:p>
    <w:p w14:paraId="61FFA44E">
      <w:pPr>
        <w:rPr>
          <w:rFonts w:hint="default"/>
          <w:lang w:val="en-US" w:eastAsia="zh-CN"/>
        </w:rPr>
      </w:pPr>
    </w:p>
    <w:p w14:paraId="4C2C2CA3">
      <w:pPr>
        <w:rPr>
          <w:rFonts w:hint="default"/>
          <w:lang w:val="en-US" w:eastAsia="zh-CN"/>
        </w:rPr>
      </w:pPr>
      <w:r>
        <w:rPr>
          <w:rFonts w:hint="default"/>
          <w:lang w:val="en-US" w:eastAsia="zh-CN"/>
        </w:rPr>
        <w:t>这只是我的个人想法，不用太过在意，有什么不对，就提，别喷我"</w:t>
      </w:r>
    </w:p>
    <w:p w14:paraId="3436EDC6">
      <w:pPr>
        <w:rPr>
          <w:rFonts w:hint="default"/>
          <w:lang w:val="en-US" w:eastAsia="zh-CN"/>
        </w:rPr>
      </w:pPr>
      <w:r>
        <w:rPr>
          <w:rFonts w:hint="default"/>
          <w:lang w:val="en-US" w:eastAsia="zh-CN"/>
        </w:rPr>
        <w:t>青少年出问题大概率主要是家庭影响，确实中考压力大家都有，但家庭是不一样的，先天基因是不一样的，网上冲浪的影响只能是一小部分。</w:t>
      </w:r>
    </w:p>
    <w:p w14:paraId="5EE233E0">
      <w:pPr>
        <w:rPr>
          <w:rFonts w:hint="default"/>
          <w:lang w:val="en-US" w:eastAsia="zh-CN"/>
        </w:rPr>
      </w:pPr>
      <w:r>
        <w:rPr>
          <w:rFonts w:hint="default"/>
          <w:lang w:val="en-US" w:eastAsia="zh-CN"/>
        </w:rPr>
        <w:t>你可以不用管，就当没看过她的朋友圈，除非在现实说她想死，否则就当没看见，若是那天她当面问你看我朋友圈什么感受？你就一脸茫然的问：“什么感受？我最近不刷朋友圈？咋了？”</w:t>
      </w:r>
    </w:p>
    <w:p w14:paraId="36FC538B">
      <w:pPr>
        <w:rPr>
          <w:rFonts w:hint="default"/>
          <w:lang w:val="en-US" w:eastAsia="zh-CN"/>
        </w:rPr>
      </w:pPr>
      <w:r>
        <w:rPr>
          <w:rFonts w:hint="default"/>
          <w:lang w:val="en-US" w:eastAsia="zh-CN"/>
        </w:rPr>
        <w:t>宁可信其有，不可信其无，联系警察报备一下</w:t>
      </w:r>
    </w:p>
    <w:p w14:paraId="701BF52E">
      <w:pPr>
        <w:rPr>
          <w:rFonts w:hint="default"/>
          <w:lang w:val="en-US" w:eastAsia="zh-CN"/>
        </w:rPr>
      </w:pPr>
      <w:r>
        <w:rPr>
          <w:rFonts w:hint="default"/>
          <w:lang w:val="en-US" w:eastAsia="zh-CN"/>
        </w:rPr>
        <w:t>一般天天在朋友圈说，多是为了得到大家的关注，得到别人的安慰。若真的想自杀，不会说这么多，可能悄无声息地就走了。</w:t>
      </w:r>
    </w:p>
    <w:p w14:paraId="195A5ABC">
      <w:pPr>
        <w:rPr>
          <w:rFonts w:hint="default"/>
          <w:lang w:val="en-US" w:eastAsia="zh-CN"/>
        </w:rPr>
      </w:pPr>
      <w:r>
        <w:rPr>
          <w:rFonts w:hint="default"/>
          <w:lang w:val="en-US" w:eastAsia="zh-CN"/>
        </w:rPr>
        <w:t>至少能肯定的是她已经有这个想法了不是吗</w:t>
      </w:r>
    </w:p>
    <w:p w14:paraId="2ACDD99C">
      <w:pPr>
        <w:rPr>
          <w:rFonts w:hint="default"/>
          <w:lang w:val="en-US" w:eastAsia="zh-CN"/>
        </w:rPr>
      </w:pPr>
      <w:r>
        <w:rPr>
          <w:rFonts w:hint="default"/>
          <w:lang w:val="en-US" w:eastAsia="zh-CN"/>
        </w:rPr>
        <w:t>如果想管就去关心关心她，不想管就算了</w:t>
      </w:r>
    </w:p>
    <w:p w14:paraId="5370C448">
      <w:pPr>
        <w:rPr>
          <w:rFonts w:hint="default"/>
          <w:lang w:val="en-US" w:eastAsia="zh-CN"/>
        </w:rPr>
      </w:pPr>
      <w:r>
        <w:rPr>
          <w:rFonts w:hint="default"/>
          <w:lang w:val="en-US" w:eastAsia="zh-CN"/>
        </w:rPr>
        <w:t>她可能正处于迷茫抑郁状态，这可能是她的求救信号，她目前应该还不会真正自杀，毕竟真正想自杀的人都是悄无声息地走的</w:t>
      </w:r>
    </w:p>
    <w:p w14:paraId="21D679BA">
      <w:pPr>
        <w:rPr>
          <w:rFonts w:hint="default"/>
          <w:lang w:val="en-US" w:eastAsia="zh-CN"/>
        </w:rPr>
      </w:pPr>
      <w:r>
        <w:rPr>
          <w:rFonts w:hint="default"/>
          <w:lang w:val="en-US" w:eastAsia="zh-CN"/>
        </w:rPr>
        <w:t>别被影响了，我身边就一堆爱发疯的傻子，现在被带着天天在朋友圈发疯。</w:t>
      </w:r>
    </w:p>
    <w:p w14:paraId="03276DB6">
      <w:pPr>
        <w:rPr>
          <w:rFonts w:hint="default"/>
          <w:lang w:val="en-US" w:eastAsia="zh-CN"/>
        </w:rPr>
      </w:pPr>
      <w:r>
        <w:rPr>
          <w:rFonts w:hint="default"/>
          <w:lang w:val="en-US" w:eastAsia="zh-CN"/>
        </w:rPr>
        <w:t>"每个人抑郁症的表现都是不一样的，临床医学上也没有统一定论说抑郁症患者就一定会怎么样。</w:t>
      </w:r>
    </w:p>
    <w:p w14:paraId="572D9863">
      <w:pPr>
        <w:rPr>
          <w:rFonts w:hint="default"/>
          <w:lang w:val="en-US" w:eastAsia="zh-CN"/>
        </w:rPr>
      </w:pPr>
    </w:p>
    <w:p w14:paraId="647B97BD">
      <w:pPr>
        <w:rPr>
          <w:rFonts w:hint="default"/>
          <w:lang w:val="en-US" w:eastAsia="zh-CN"/>
        </w:rPr>
      </w:pPr>
      <w:r>
        <w:rPr>
          <w:rFonts w:hint="default"/>
          <w:lang w:val="en-US" w:eastAsia="zh-CN"/>
        </w:rPr>
        <w:t>至于你相不相信她，那是你个人的事情，如有余力，可开导几句。不要想太多，相信人本心真实向善就好了。"</w:t>
      </w:r>
    </w:p>
    <w:p w14:paraId="24059D74">
      <w:pPr>
        <w:rPr>
          <w:rFonts w:hint="default"/>
          <w:lang w:val="en-US" w:eastAsia="zh-CN"/>
        </w:rPr>
      </w:pPr>
      <w:r>
        <w:rPr>
          <w:rFonts w:hint="default"/>
          <w:lang w:val="en-US" w:eastAsia="zh-CN"/>
        </w:rPr>
        <w:t>如果她真的想，应该不会一直在朋友圈里说吧</w:t>
      </w:r>
    </w:p>
    <w:p w14:paraId="766C74EA">
      <w:pPr>
        <w:rPr>
          <w:rFonts w:hint="default"/>
          <w:lang w:val="en-US" w:eastAsia="zh-CN"/>
        </w:rPr>
      </w:pPr>
      <w:r>
        <w:rPr>
          <w:rFonts w:hint="default"/>
          <w:lang w:val="en-US" w:eastAsia="zh-CN"/>
        </w:rPr>
        <w:t>呃可能是抑郁症初期在像外界求助如果有人可以拉他一把就可以了</w:t>
      </w:r>
    </w:p>
    <w:p w14:paraId="4AD8C77C">
      <w:pPr>
        <w:rPr>
          <w:rFonts w:hint="default"/>
          <w:lang w:val="en-US" w:eastAsia="zh-CN"/>
        </w:rPr>
      </w:pPr>
      <w:r>
        <w:rPr>
          <w:rFonts w:hint="default"/>
          <w:lang w:val="en-US" w:eastAsia="zh-CN"/>
        </w:rPr>
        <w:t>"如果是我遇见一个负能量爆棚又略微幼稚闲散的人。</w:t>
      </w:r>
    </w:p>
    <w:p w14:paraId="12D7DA1E">
      <w:pPr>
        <w:rPr>
          <w:rFonts w:hint="default"/>
          <w:lang w:val="en-US" w:eastAsia="zh-CN"/>
        </w:rPr>
      </w:pPr>
    </w:p>
    <w:p w14:paraId="7479BC9F">
      <w:pPr>
        <w:rPr>
          <w:rFonts w:hint="default"/>
          <w:lang w:val="en-US" w:eastAsia="zh-CN"/>
        </w:rPr>
      </w:pPr>
    </w:p>
    <w:p w14:paraId="4A93B202">
      <w:pPr>
        <w:rPr>
          <w:rFonts w:hint="default"/>
          <w:lang w:val="en-US" w:eastAsia="zh-CN"/>
        </w:rPr>
      </w:pPr>
    </w:p>
    <w:p w14:paraId="49F57D1C">
      <w:pPr>
        <w:rPr>
          <w:rFonts w:hint="default"/>
          <w:lang w:val="en-US" w:eastAsia="zh-CN"/>
        </w:rPr>
      </w:pPr>
    </w:p>
    <w:p w14:paraId="449D60A8">
      <w:pPr>
        <w:rPr>
          <w:rFonts w:hint="default"/>
          <w:lang w:val="en-US" w:eastAsia="zh-CN"/>
        </w:rPr>
      </w:pPr>
      <w:r>
        <w:rPr>
          <w:rFonts w:hint="default"/>
          <w:lang w:val="en-US" w:eastAsia="zh-CN"/>
        </w:rPr>
        <w:t>1 此人在朋友的集合中，人也不错，至少看着可爱，不管真的假的，我都会去安慰她，看看能不能做点什么解决掉她的问题，如果自己不忙，就是每天送点小礼物哄着她，行动上言语上关爱着她。（如果这个妹子不错，这之后很会收获一只可爱有趣的尾巴）</w:t>
      </w:r>
    </w:p>
    <w:p w14:paraId="43684726">
      <w:pPr>
        <w:rPr>
          <w:rFonts w:hint="default"/>
          <w:lang w:val="en-US" w:eastAsia="zh-CN"/>
        </w:rPr>
      </w:pPr>
    </w:p>
    <w:p w14:paraId="5FABA09A">
      <w:pPr>
        <w:rPr>
          <w:rFonts w:hint="default"/>
          <w:lang w:val="en-US" w:eastAsia="zh-CN"/>
        </w:rPr>
      </w:pPr>
      <w:r>
        <w:rPr>
          <w:rFonts w:hint="default"/>
          <w:lang w:val="en-US" w:eastAsia="zh-CN"/>
        </w:rPr>
        <w:t>2 此人仅仅是“认识的人”关联不大，就屏蔽她，或者交集小干脆删了，省的麻烦自己，被这种人拖上屁事真的一堆，发朋友圈抱怨的人看着就蠢，估计也是又闲又废物。（通常想不到自己做点什么改变，只想听人安慰。。的傻子）</w:t>
      </w:r>
    </w:p>
    <w:p w14:paraId="06C1F791">
      <w:pPr>
        <w:rPr>
          <w:rFonts w:hint="default"/>
          <w:lang w:val="en-US" w:eastAsia="zh-CN"/>
        </w:rPr>
      </w:pPr>
    </w:p>
    <w:p w14:paraId="29B119FA">
      <w:pPr>
        <w:rPr>
          <w:rFonts w:hint="default"/>
          <w:lang w:val="en-US" w:eastAsia="zh-CN"/>
        </w:rPr>
      </w:pPr>
      <w:r>
        <w:rPr>
          <w:rFonts w:hint="default"/>
          <w:lang w:val="en-US" w:eastAsia="zh-CN"/>
        </w:rPr>
        <w:t>3 此人我讨厌但不得不有一些生活交集，屏蔽+忽视，不会分出精力了解她的破事，除非她坏了对我有好处。"</w:t>
      </w:r>
    </w:p>
    <w:p w14:paraId="4498C9DE">
      <w:pPr>
        <w:rPr>
          <w:rFonts w:hint="default"/>
          <w:lang w:val="en-US" w:eastAsia="zh-CN"/>
        </w:rPr>
      </w:pPr>
      <w:r>
        <w:rPr>
          <w:rFonts w:hint="default"/>
          <w:lang w:val="en-US" w:eastAsia="zh-CN"/>
        </w:rPr>
        <w:t>多关心她吧，如果你认为她很重要的话，这种事情，宁可信其有， 不可信其无。</w:t>
      </w:r>
    </w:p>
    <w:p w14:paraId="4C43B8DC">
      <w:pPr>
        <w:rPr>
          <w:rFonts w:hint="default"/>
          <w:lang w:val="en-US" w:eastAsia="zh-CN"/>
        </w:rPr>
      </w:pPr>
      <w:r>
        <w:rPr>
          <w:rFonts w:hint="default"/>
          <w:lang w:val="en-US" w:eastAsia="zh-CN"/>
        </w:rPr>
        <w:t>想自杀的人没有预兆的</w:t>
      </w:r>
    </w:p>
    <w:p w14:paraId="2324E2BF">
      <w:pPr>
        <w:rPr>
          <w:rFonts w:hint="default"/>
          <w:lang w:val="en-US" w:eastAsia="zh-CN"/>
        </w:rPr>
      </w:pPr>
      <w:r>
        <w:rPr>
          <w:rFonts w:hint="default"/>
          <w:lang w:val="en-US" w:eastAsia="zh-CN"/>
        </w:rPr>
        <w:t>就，狼来了</w:t>
      </w:r>
    </w:p>
    <w:p w14:paraId="15F5ED6D">
      <w:pPr>
        <w:rPr>
          <w:rFonts w:hint="default"/>
          <w:lang w:val="en-US" w:eastAsia="zh-CN"/>
        </w:rPr>
      </w:pPr>
      <w:r>
        <w:rPr>
          <w:rFonts w:hint="default"/>
          <w:lang w:val="en-US" w:eastAsia="zh-CN"/>
        </w:rPr>
        <w:t>试探一下！！！</w:t>
      </w:r>
    </w:p>
    <w:p w14:paraId="7641AF03">
      <w:pPr>
        <w:rPr>
          <w:rFonts w:hint="default"/>
          <w:lang w:val="en-US" w:eastAsia="zh-CN"/>
        </w:rPr>
      </w:pPr>
      <w:r>
        <w:rPr>
          <w:rFonts w:hint="default"/>
          <w:lang w:val="en-US" w:eastAsia="zh-CN"/>
        </w:rPr>
        <w:t>多关注自己，少揣测他人。不喜欢屏蔽不就好了吗，有什么好相不相信的</w:t>
      </w:r>
    </w:p>
    <w:p w14:paraId="0F216E0E">
      <w:pPr>
        <w:rPr>
          <w:rFonts w:hint="default"/>
          <w:lang w:val="en-US" w:eastAsia="zh-CN"/>
        </w:rPr>
      </w:pPr>
      <w:r>
        <w:rPr>
          <w:rFonts w:hint="default"/>
          <w:lang w:val="en-US" w:eastAsia="zh-CN"/>
        </w:rPr>
        <w:t>这不是相不相信的问题，你们关系特别好的话，你还是多关心关心她（他），不怕一万就怕万一</w:t>
      </w:r>
    </w:p>
    <w:p w14:paraId="5D745CE5">
      <w:pPr>
        <w:rPr>
          <w:rFonts w:hint="default"/>
          <w:lang w:val="en-US" w:eastAsia="zh-CN"/>
        </w:rPr>
      </w:pPr>
      <w:r>
        <w:rPr>
          <w:rFonts w:hint="default"/>
          <w:lang w:val="en-US" w:eastAsia="zh-CN"/>
        </w:rPr>
        <w:t>他可能只是想引起外界的注意或者去发泄一下</w:t>
      </w:r>
    </w:p>
    <w:p w14:paraId="57EDF5A8">
      <w:pPr>
        <w:rPr>
          <w:rFonts w:hint="default"/>
          <w:lang w:val="en-US" w:eastAsia="zh-CN"/>
        </w:rPr>
      </w:pPr>
      <w:r>
        <w:rPr>
          <w:rFonts w:hint="default"/>
          <w:lang w:val="en-US" w:eastAsia="zh-CN"/>
        </w:rPr>
        <w:t>"她在求救</w:t>
      </w:r>
    </w:p>
    <w:p w14:paraId="2D0FC343">
      <w:pPr>
        <w:rPr>
          <w:rFonts w:hint="default"/>
          <w:lang w:val="en-US" w:eastAsia="zh-CN"/>
        </w:rPr>
      </w:pPr>
    </w:p>
    <w:p w14:paraId="24E5310C">
      <w:pPr>
        <w:rPr>
          <w:rFonts w:hint="default"/>
          <w:lang w:val="en-US" w:eastAsia="zh-CN"/>
        </w:rPr>
      </w:pPr>
      <w:r>
        <w:rPr>
          <w:rFonts w:hint="default"/>
          <w:lang w:val="en-US" w:eastAsia="zh-CN"/>
        </w:rPr>
        <w:t>请一定要救她"</w:t>
      </w:r>
    </w:p>
    <w:p w14:paraId="5E9ACDE3">
      <w:pPr>
        <w:rPr>
          <w:rFonts w:hint="default"/>
          <w:lang w:val="en-US" w:eastAsia="zh-CN"/>
        </w:rPr>
      </w:pPr>
      <w:r>
        <w:rPr>
          <w:rFonts w:hint="default"/>
          <w:lang w:val="en-US" w:eastAsia="zh-CN"/>
        </w:rPr>
        <w:t>"真的没想什么，就是很难过很难过，难过到只能用这种方法来转移注意。</w:t>
      </w:r>
    </w:p>
    <w:p w14:paraId="64D67D44">
      <w:pPr>
        <w:rPr>
          <w:rFonts w:hint="default"/>
          <w:lang w:val="en-US" w:eastAsia="zh-CN"/>
        </w:rPr>
      </w:pPr>
    </w:p>
    <w:p w14:paraId="366C1A8E">
      <w:pPr>
        <w:rPr>
          <w:rFonts w:hint="default"/>
          <w:lang w:val="en-US" w:eastAsia="zh-CN"/>
        </w:rPr>
      </w:pPr>
      <w:r>
        <w:rPr>
          <w:rFonts w:hint="default"/>
          <w:lang w:val="en-US" w:eastAsia="zh-CN"/>
        </w:rPr>
        <w:t>动手的时候脑子是空白的，痛觉好像被隔离开来了一样，迟钝到要等第二天才会发现“诶呀，下手重了。”</w:t>
      </w:r>
    </w:p>
    <w:p w14:paraId="48C76BDC">
      <w:pPr>
        <w:rPr>
          <w:rFonts w:hint="default"/>
          <w:lang w:val="en-US" w:eastAsia="zh-CN"/>
        </w:rPr>
      </w:pPr>
    </w:p>
    <w:p w14:paraId="05B5545D">
      <w:pPr>
        <w:rPr>
          <w:rFonts w:hint="default"/>
          <w:lang w:val="en-US" w:eastAsia="zh-CN"/>
        </w:rPr>
      </w:pPr>
      <w:r>
        <w:rPr>
          <w:rFonts w:hint="default"/>
          <w:lang w:val="en-US" w:eastAsia="zh-CN"/>
        </w:rPr>
        <w:t>伤疤掩盖不住也会焦虑，会厌恶自己怎么就控制不住，但后来也就算了。因为下一次还是会忍不住用痛感来稳住自己。</w:t>
      </w:r>
    </w:p>
    <w:p w14:paraId="5672E419">
      <w:pPr>
        <w:rPr>
          <w:rFonts w:hint="default"/>
          <w:lang w:val="en-US" w:eastAsia="zh-CN"/>
        </w:rPr>
      </w:pPr>
    </w:p>
    <w:p w14:paraId="5CAADAA8">
      <w:pPr>
        <w:rPr>
          <w:rFonts w:hint="default"/>
          <w:lang w:val="en-US" w:eastAsia="zh-CN"/>
        </w:rPr>
      </w:pPr>
      <w:r>
        <w:rPr>
          <w:rFonts w:hint="default"/>
          <w:lang w:val="en-US" w:eastAsia="zh-CN"/>
        </w:rPr>
        <w:t>讲个笑话，没开始自残的时候我天天想跳楼，想得快要疯掉了，但有自残行为的那会儿我反而不会想着去死了。或许是因为有了发泄的口子了吧，虽然也不是什么值得宣传的方法。</w:t>
      </w:r>
    </w:p>
    <w:p w14:paraId="41C87CF6">
      <w:pPr>
        <w:rPr>
          <w:rFonts w:hint="default"/>
          <w:lang w:val="en-US" w:eastAsia="zh-CN"/>
        </w:rPr>
      </w:pPr>
    </w:p>
    <w:p w14:paraId="1B0AFCC1">
      <w:pPr>
        <w:rPr>
          <w:rFonts w:hint="default"/>
          <w:lang w:val="en-US" w:eastAsia="zh-CN"/>
        </w:rPr>
      </w:pPr>
      <w:r>
        <w:rPr>
          <w:rFonts w:hint="default"/>
          <w:lang w:val="en-US" w:eastAsia="zh-CN"/>
        </w:rPr>
        <w:t>其实我们都知道自残不是什么好事，但是总比死了要强。活着也许还能等到点希望，死了就真的什么都没了。</w:t>
      </w:r>
    </w:p>
    <w:p w14:paraId="7F0C888B">
      <w:pPr>
        <w:rPr>
          <w:rFonts w:hint="default"/>
          <w:lang w:val="en-US" w:eastAsia="zh-CN"/>
        </w:rPr>
      </w:pPr>
    </w:p>
    <w:p w14:paraId="62E504FA">
      <w:pPr>
        <w:rPr>
          <w:rFonts w:hint="default"/>
          <w:lang w:val="en-US" w:eastAsia="zh-CN"/>
        </w:rPr>
      </w:pPr>
      <w:r>
        <w:rPr>
          <w:rFonts w:hint="default"/>
          <w:lang w:val="en-US" w:eastAsia="zh-CN"/>
        </w:rPr>
        <w:t>这些伤疤或许只是无意识的产物，但也有可能是求救信号。毕竟一个没事的正常人也不会想着往自己胳膊上划拉两下不是？"</w:t>
      </w:r>
    </w:p>
    <w:p w14:paraId="7379D6EE">
      <w:pPr>
        <w:rPr>
          <w:rFonts w:hint="default"/>
          <w:lang w:val="en-US" w:eastAsia="zh-CN"/>
        </w:rPr>
      </w:pPr>
      <w:r>
        <w:rPr>
          <w:rFonts w:hint="default"/>
          <w:lang w:val="en-US" w:eastAsia="zh-CN"/>
        </w:rPr>
        <w:t>"要么我拿圆规给自己手上戳好几个坑要么我给你胳膊上戳几个坑你自己选吧</w:t>
      </w:r>
    </w:p>
    <w:p w14:paraId="64F20AE5">
      <w:pPr>
        <w:rPr>
          <w:rFonts w:hint="default"/>
          <w:lang w:val="en-US" w:eastAsia="zh-CN"/>
        </w:rPr>
      </w:pPr>
    </w:p>
    <w:p w14:paraId="2C5A4A76">
      <w:pPr>
        <w:rPr>
          <w:rFonts w:hint="default"/>
          <w:lang w:val="en-US" w:eastAsia="zh-CN"/>
        </w:rPr>
      </w:pPr>
      <w:r>
        <w:rPr>
          <w:rFonts w:hint="default"/>
          <w:lang w:val="en-US" w:eastAsia="zh-CN"/>
        </w:rPr>
        <w:t>自残是因为我们脑子还算正常知道不能攻击别人"</w:t>
      </w:r>
    </w:p>
    <w:p w14:paraId="7443F2C7">
      <w:pPr>
        <w:rPr>
          <w:rFonts w:hint="default"/>
          <w:lang w:val="en-US" w:eastAsia="zh-CN"/>
        </w:rPr>
      </w:pPr>
      <w:r>
        <w:rPr>
          <w:rFonts w:hint="default"/>
          <w:lang w:val="en-US" w:eastAsia="zh-CN"/>
        </w:rPr>
        <w:t>"我就说我自己</w:t>
      </w:r>
    </w:p>
    <w:p w14:paraId="6AF0D573">
      <w:pPr>
        <w:rPr>
          <w:rFonts w:hint="default"/>
          <w:lang w:val="en-US" w:eastAsia="zh-CN"/>
        </w:rPr>
      </w:pPr>
    </w:p>
    <w:p w14:paraId="5C107401">
      <w:pPr>
        <w:rPr>
          <w:rFonts w:hint="default"/>
          <w:lang w:val="en-US" w:eastAsia="zh-CN"/>
        </w:rPr>
      </w:pPr>
      <w:r>
        <w:rPr>
          <w:rFonts w:hint="default"/>
          <w:lang w:val="en-US" w:eastAsia="zh-CN"/>
        </w:rPr>
        <w:t>两个阶段。</w:t>
      </w:r>
    </w:p>
    <w:p w14:paraId="50FB01A8">
      <w:pPr>
        <w:rPr>
          <w:rFonts w:hint="default"/>
          <w:lang w:val="en-US" w:eastAsia="zh-CN"/>
        </w:rPr>
      </w:pPr>
    </w:p>
    <w:p w14:paraId="3CBE2EB8">
      <w:pPr>
        <w:rPr>
          <w:rFonts w:hint="default"/>
          <w:lang w:val="en-US" w:eastAsia="zh-CN"/>
        </w:rPr>
      </w:pPr>
      <w:r>
        <w:rPr>
          <w:rFonts w:hint="default"/>
          <w:lang w:val="en-US" w:eastAsia="zh-CN"/>
        </w:rPr>
        <w:t>第一阶段：我感觉我抑郁了。我发现周围所有事所有人都不顺我心意，我每天都不开心，我觉得我童年记忆不完美，现在过的浑浑噩噩，未来也是一片黑暗。没有人愿意拉我一把，我难受的要命。但我不敢跳楼，不敢溺水，不敢随意的去结束我的生命。</w:t>
      </w:r>
    </w:p>
    <w:p w14:paraId="4DFB229F">
      <w:pPr>
        <w:rPr>
          <w:rFonts w:hint="default"/>
          <w:lang w:val="en-US" w:eastAsia="zh-CN"/>
        </w:rPr>
      </w:pPr>
    </w:p>
    <w:p w14:paraId="2665C7E9">
      <w:pPr>
        <w:rPr>
          <w:rFonts w:hint="default"/>
          <w:lang w:val="en-US" w:eastAsia="zh-CN"/>
        </w:rPr>
      </w:pPr>
      <w:r>
        <w:rPr>
          <w:rFonts w:hint="default"/>
          <w:lang w:val="en-US" w:eastAsia="zh-CN"/>
        </w:rPr>
        <w:t>于是我选择自残</w:t>
      </w:r>
    </w:p>
    <w:p w14:paraId="532025C2">
      <w:pPr>
        <w:rPr>
          <w:rFonts w:hint="default"/>
          <w:lang w:val="en-US" w:eastAsia="zh-CN"/>
        </w:rPr>
      </w:pPr>
    </w:p>
    <w:p w14:paraId="3FDE79C1">
      <w:pPr>
        <w:rPr>
          <w:rFonts w:hint="default"/>
          <w:lang w:val="en-US" w:eastAsia="zh-CN"/>
        </w:rPr>
      </w:pPr>
      <w:r>
        <w:rPr>
          <w:rFonts w:hint="default"/>
          <w:lang w:val="en-US" w:eastAsia="zh-CN"/>
        </w:rPr>
        <w:t>我用算不上锋利的刀在胳膊上划了好多道口子，任凭血液从中缓缓滑下。我划的并不深，只是因为没有清理看上去很恐怖</w:t>
      </w:r>
    </w:p>
    <w:p w14:paraId="319857EC">
      <w:pPr>
        <w:rPr>
          <w:rFonts w:hint="default"/>
          <w:lang w:val="en-US" w:eastAsia="zh-CN"/>
        </w:rPr>
      </w:pPr>
    </w:p>
    <w:p w14:paraId="3B1ECD67">
      <w:pPr>
        <w:rPr>
          <w:rFonts w:hint="default"/>
          <w:lang w:val="en-US" w:eastAsia="zh-CN"/>
        </w:rPr>
      </w:pPr>
      <w:r>
        <w:rPr>
          <w:rFonts w:hint="default"/>
          <w:lang w:val="en-US" w:eastAsia="zh-CN"/>
        </w:rPr>
        <w:t>我自残有原因</w:t>
      </w:r>
    </w:p>
    <w:p w14:paraId="544E2BF6">
      <w:pPr>
        <w:rPr>
          <w:rFonts w:hint="default"/>
          <w:lang w:val="en-US" w:eastAsia="zh-CN"/>
        </w:rPr>
      </w:pPr>
    </w:p>
    <w:p w14:paraId="3B9FED37">
      <w:pPr>
        <w:rPr>
          <w:rFonts w:hint="default"/>
          <w:lang w:val="en-US" w:eastAsia="zh-CN"/>
        </w:rPr>
      </w:pPr>
      <w:r>
        <w:rPr>
          <w:rFonts w:hint="default"/>
          <w:lang w:val="en-US" w:eastAsia="zh-CN"/>
        </w:rPr>
        <w:t>为了吸引那些无视我的人的注意。我希望他们因为这个而重新注视我，我渴望得到他们的关爱，我想他们在我面前忏悔，上学工作在生命面前变得不算是压力，日子过的越来越顺心，所有人都可以围着我转</w:t>
      </w:r>
    </w:p>
    <w:p w14:paraId="39C74162">
      <w:pPr>
        <w:rPr>
          <w:rFonts w:hint="default"/>
          <w:lang w:val="en-US" w:eastAsia="zh-CN"/>
        </w:rPr>
      </w:pPr>
    </w:p>
    <w:p w14:paraId="09CED26F">
      <w:pPr>
        <w:rPr>
          <w:rFonts w:hint="default"/>
          <w:lang w:val="en-US" w:eastAsia="zh-CN"/>
        </w:rPr>
      </w:pPr>
      <w:r>
        <w:rPr>
          <w:rFonts w:hint="default"/>
          <w:lang w:val="en-US" w:eastAsia="zh-CN"/>
        </w:rPr>
        <w:t>第二阶段：我觉得我没病。所有人所有事确实不顺意，但这都是我应得的，这些事的后果我在做之前都想好了，我应该承担所有的痛苦。我每天都不开心，童年的缺失，现在的混沌，未来的迷茫只是我万千痛苦中的其中之一。这不是抑郁症，我觉得我只是单纯的活够了。我不再害怕死亡，我尝试过几个大众死法，一次两次后我被家里人看管了起来，我发现就连死也是个难题。</w:t>
      </w:r>
    </w:p>
    <w:p w14:paraId="6C31DEEE">
      <w:pPr>
        <w:rPr>
          <w:rFonts w:hint="default"/>
          <w:lang w:val="en-US" w:eastAsia="zh-CN"/>
        </w:rPr>
      </w:pPr>
    </w:p>
    <w:p w14:paraId="3F091BEA">
      <w:pPr>
        <w:rPr>
          <w:rFonts w:hint="default"/>
          <w:lang w:val="en-US" w:eastAsia="zh-CN"/>
        </w:rPr>
      </w:pPr>
      <w:r>
        <w:rPr>
          <w:rFonts w:hint="default"/>
          <w:lang w:val="en-US" w:eastAsia="zh-CN"/>
        </w:rPr>
        <w:t>我好痛苦，面无表情的我每天都在承受许多许多的痛苦。</w:t>
      </w:r>
    </w:p>
    <w:p w14:paraId="0C77A12B">
      <w:pPr>
        <w:rPr>
          <w:rFonts w:hint="default"/>
          <w:lang w:val="en-US" w:eastAsia="zh-CN"/>
        </w:rPr>
      </w:pPr>
    </w:p>
    <w:p w14:paraId="14F80A65">
      <w:pPr>
        <w:rPr>
          <w:rFonts w:hint="default"/>
          <w:lang w:val="en-US" w:eastAsia="zh-CN"/>
        </w:rPr>
      </w:pPr>
      <w:r>
        <w:rPr>
          <w:rFonts w:hint="default"/>
          <w:lang w:val="en-US" w:eastAsia="zh-CN"/>
        </w:rPr>
        <w:t>于是我选择了自残</w:t>
      </w:r>
    </w:p>
    <w:p w14:paraId="1EE8C7A6">
      <w:pPr>
        <w:rPr>
          <w:rFonts w:hint="default"/>
          <w:lang w:val="en-US" w:eastAsia="zh-CN"/>
        </w:rPr>
      </w:pPr>
    </w:p>
    <w:p w14:paraId="6016AADB">
      <w:pPr>
        <w:rPr>
          <w:rFonts w:hint="default"/>
          <w:lang w:val="en-US" w:eastAsia="zh-CN"/>
        </w:rPr>
      </w:pPr>
      <w:r>
        <w:rPr>
          <w:rFonts w:hint="default"/>
          <w:lang w:val="en-US" w:eastAsia="zh-CN"/>
        </w:rPr>
        <w:t>我特地选择了最锋利的新刀刃，我网购了十盒。我刻意划在大腿，胳膊内侧，我不想被他们看见，也不想看见他们因为我再次的想不开感到压力很大的样子。我买了碘伏纱布，我每次都有好好的消毒和包扎，只为了不留下一点痕迹。</w:t>
      </w:r>
    </w:p>
    <w:p w14:paraId="718E95FD">
      <w:pPr>
        <w:rPr>
          <w:rFonts w:hint="default"/>
          <w:lang w:val="en-US" w:eastAsia="zh-CN"/>
        </w:rPr>
      </w:pPr>
    </w:p>
    <w:p w14:paraId="2B557C90">
      <w:pPr>
        <w:rPr>
          <w:rFonts w:hint="default"/>
          <w:lang w:val="en-US" w:eastAsia="zh-CN"/>
        </w:rPr>
      </w:pPr>
      <w:r>
        <w:rPr>
          <w:rFonts w:hint="default"/>
          <w:lang w:val="en-US" w:eastAsia="zh-CN"/>
        </w:rPr>
        <w:t>我自残有原因</w:t>
      </w:r>
    </w:p>
    <w:p w14:paraId="4F7E5CF6">
      <w:pPr>
        <w:rPr>
          <w:rFonts w:hint="default"/>
          <w:lang w:val="en-US" w:eastAsia="zh-CN"/>
        </w:rPr>
      </w:pPr>
    </w:p>
    <w:p w14:paraId="3732ECCE">
      <w:pPr>
        <w:rPr>
          <w:rFonts w:hint="default"/>
          <w:lang w:val="en-US" w:eastAsia="zh-CN"/>
        </w:rPr>
      </w:pPr>
      <w:r>
        <w:rPr>
          <w:rFonts w:hint="default"/>
          <w:lang w:val="en-US" w:eastAsia="zh-CN"/>
        </w:rPr>
        <w:t>我不能死，但我的痛苦太需要发泄了。我不能对不起他们，他们在这场生活比赛里已经不算赢家了，马上到了结算的时候，不能因为我让他们晚年都不幸福。可是我太痛苦了，这些苦楚我不能用嘴巴眼睛宣泄，我必须得找个办法，所以我自残</w:t>
      </w:r>
    </w:p>
    <w:p w14:paraId="77B2335A">
      <w:pPr>
        <w:rPr>
          <w:rFonts w:hint="default"/>
          <w:lang w:val="en-US" w:eastAsia="zh-CN"/>
        </w:rPr>
      </w:pPr>
    </w:p>
    <w:p w14:paraId="0BC0E870">
      <w:pPr>
        <w:rPr>
          <w:rFonts w:hint="default"/>
          <w:lang w:val="en-US" w:eastAsia="zh-CN"/>
        </w:rPr>
      </w:pPr>
      <w:r>
        <w:rPr>
          <w:rFonts w:hint="default"/>
          <w:lang w:val="en-US" w:eastAsia="zh-CN"/>
        </w:rPr>
        <w:t>我不觉得痛，我只有这一刻我觉得我在和我的命运竖中指</w:t>
      </w:r>
    </w:p>
    <w:p w14:paraId="4202CB93">
      <w:pPr>
        <w:rPr>
          <w:rFonts w:hint="default"/>
          <w:lang w:val="en-US" w:eastAsia="zh-CN"/>
        </w:rPr>
      </w:pPr>
    </w:p>
    <w:p w14:paraId="5D796886">
      <w:pPr>
        <w:rPr>
          <w:rFonts w:hint="default"/>
          <w:lang w:val="en-US" w:eastAsia="zh-CN"/>
        </w:rPr>
      </w:pPr>
      <w:r>
        <w:rPr>
          <w:rFonts w:hint="default"/>
          <w:lang w:val="en-US" w:eastAsia="zh-CN"/>
        </w:rPr>
        <w:t>去你妈的吧"</w:t>
      </w:r>
    </w:p>
    <w:p w14:paraId="781A015F">
      <w:pPr>
        <w:rPr>
          <w:rFonts w:hint="default"/>
          <w:lang w:val="en-US" w:eastAsia="zh-CN"/>
        </w:rPr>
      </w:pPr>
      <w:r>
        <w:rPr>
          <w:rFonts w:hint="default"/>
          <w:lang w:val="en-US" w:eastAsia="zh-CN"/>
        </w:rPr>
        <w:t>"妈：你为什么自残？</w:t>
      </w:r>
    </w:p>
    <w:p w14:paraId="13B26E80">
      <w:pPr>
        <w:rPr>
          <w:rFonts w:hint="default"/>
          <w:lang w:val="en-US" w:eastAsia="zh-CN"/>
        </w:rPr>
      </w:pPr>
    </w:p>
    <w:p w14:paraId="51269223">
      <w:pPr>
        <w:rPr>
          <w:rFonts w:hint="default"/>
          <w:lang w:val="en-US" w:eastAsia="zh-CN"/>
        </w:rPr>
      </w:pPr>
      <w:r>
        <w:rPr>
          <w:rFonts w:hint="default"/>
          <w:lang w:val="en-US" w:eastAsia="zh-CN"/>
        </w:rPr>
        <w:t>我：我需要每天通过这种仪式来消除心中的负罪感</w:t>
      </w:r>
    </w:p>
    <w:p w14:paraId="089A5CBE">
      <w:pPr>
        <w:rPr>
          <w:rFonts w:hint="default"/>
          <w:lang w:val="en-US" w:eastAsia="zh-CN"/>
        </w:rPr>
      </w:pPr>
    </w:p>
    <w:p w14:paraId="3DBA5073">
      <w:pPr>
        <w:rPr>
          <w:rFonts w:hint="default"/>
          <w:lang w:val="en-US" w:eastAsia="zh-CN"/>
        </w:rPr>
      </w:pPr>
      <w:r>
        <w:rPr>
          <w:rFonts w:hint="default"/>
          <w:lang w:val="en-US" w:eastAsia="zh-CN"/>
        </w:rPr>
        <w:t>弟：姐姐你手臂上为什么缠着纱布啊？</w:t>
      </w:r>
    </w:p>
    <w:p w14:paraId="3C5D66FC">
      <w:pPr>
        <w:rPr>
          <w:rFonts w:hint="default"/>
          <w:lang w:val="en-US" w:eastAsia="zh-CN"/>
        </w:rPr>
      </w:pPr>
    </w:p>
    <w:p w14:paraId="53E5F9B8">
      <w:pPr>
        <w:rPr>
          <w:rFonts w:hint="default"/>
          <w:lang w:val="en-US" w:eastAsia="zh-CN"/>
        </w:rPr>
      </w:pPr>
      <w:r>
        <w:rPr>
          <w:rFonts w:hint="default"/>
          <w:lang w:val="en-US" w:eastAsia="zh-CN"/>
        </w:rPr>
        <w:t>我：你不懂，我这是cosplay，cos的哒宰"</w:t>
      </w:r>
    </w:p>
    <w:p w14:paraId="2FF8DB4A">
      <w:pPr>
        <w:rPr>
          <w:rFonts w:hint="default"/>
          <w:lang w:val="en-US" w:eastAsia="zh-CN"/>
        </w:rPr>
      </w:pPr>
      <w:r>
        <w:rPr>
          <w:rFonts w:hint="default"/>
          <w:lang w:val="en-US" w:eastAsia="zh-CN"/>
        </w:rPr>
        <w:t>"学过一点心理学，从专业角度解释。</w:t>
      </w:r>
    </w:p>
    <w:p w14:paraId="06A0679B">
      <w:pPr>
        <w:rPr>
          <w:rFonts w:hint="default"/>
          <w:lang w:val="en-US" w:eastAsia="zh-CN"/>
        </w:rPr>
      </w:pPr>
    </w:p>
    <w:p w14:paraId="7D2CA786">
      <w:pPr>
        <w:rPr>
          <w:rFonts w:hint="default"/>
          <w:lang w:val="en-US" w:eastAsia="zh-CN"/>
        </w:rPr>
      </w:pPr>
      <w:r>
        <w:rPr>
          <w:rFonts w:hint="default"/>
          <w:lang w:val="en-US" w:eastAsia="zh-CN"/>
        </w:rPr>
        <w:t>事情总是有原因的。通俗的说，大多数情况下，孩子受到外界的“攻击”，这个“攻击”可能来自家庭、学校等。然后负面情绪积累。孩子像个容器，负面情绪像水，装满了会溢出来了，于是就要发泄。而发泄只能选择比自己更“弱小”，看起来更“安全”的对象。由于孩子本意是善良的，ta不愿意去伤害弱小，就把负面情绪发泄给自己。于是就会有自残行为。</w:t>
      </w:r>
    </w:p>
    <w:p w14:paraId="0A7DCF1D">
      <w:pPr>
        <w:rPr>
          <w:rFonts w:hint="default"/>
          <w:lang w:val="en-US" w:eastAsia="zh-CN"/>
        </w:rPr>
      </w:pPr>
    </w:p>
    <w:p w14:paraId="44AE0A1F">
      <w:pPr>
        <w:rPr>
          <w:rFonts w:hint="default"/>
          <w:lang w:val="en-US" w:eastAsia="zh-CN"/>
        </w:rPr>
      </w:pPr>
      <w:r>
        <w:rPr>
          <w:rFonts w:hint="default"/>
          <w:lang w:val="en-US" w:eastAsia="zh-CN"/>
        </w:rPr>
        <w:t>孩子在想什么？第一层是自残带来情绪发泄的舒适感，这也是孩子的动机。第二层是情绪本身——对自己无法实施“报复”的难过。第三层是外界传达的不良情绪本身，（部分自残的孩子会否认这一点，因为他们过不了第二层那一关）。</w:t>
      </w:r>
    </w:p>
    <w:p w14:paraId="22009F37">
      <w:pPr>
        <w:rPr>
          <w:rFonts w:hint="default"/>
          <w:lang w:val="en-US" w:eastAsia="zh-CN"/>
        </w:rPr>
      </w:pPr>
    </w:p>
    <w:p w14:paraId="4CE1A8CB">
      <w:pPr>
        <w:rPr>
          <w:rFonts w:hint="default"/>
          <w:lang w:val="en-US" w:eastAsia="zh-CN"/>
        </w:rPr>
      </w:pPr>
      <w:r>
        <w:rPr>
          <w:rFonts w:hint="default"/>
          <w:lang w:val="en-US" w:eastAsia="zh-CN"/>
        </w:rPr>
        <w:t>还有极少数孩子是出于猎奇或者模仿或者其它心理。"</w:t>
      </w:r>
    </w:p>
    <w:p w14:paraId="0C6E92EC">
      <w:pPr>
        <w:rPr>
          <w:rFonts w:hint="default"/>
          <w:lang w:val="en-US" w:eastAsia="zh-CN"/>
        </w:rPr>
      </w:pPr>
      <w:r>
        <w:rPr>
          <w:rFonts w:hint="default"/>
          <w:lang w:val="en-US" w:eastAsia="zh-CN"/>
        </w:rPr>
        <w:t>"首先，他们是是自残不是自杀。</w:t>
      </w:r>
    </w:p>
    <w:p w14:paraId="138E44C4">
      <w:pPr>
        <w:rPr>
          <w:rFonts w:hint="default"/>
          <w:lang w:val="en-US" w:eastAsia="zh-CN"/>
        </w:rPr>
      </w:pPr>
    </w:p>
    <w:p w14:paraId="79473A8A">
      <w:pPr>
        <w:rPr>
          <w:rFonts w:hint="default"/>
          <w:lang w:val="en-US" w:eastAsia="zh-CN"/>
        </w:rPr>
      </w:pPr>
      <w:r>
        <w:rPr>
          <w:rFonts w:hint="default"/>
          <w:lang w:val="en-US" w:eastAsia="zh-CN"/>
        </w:rPr>
        <w:t>这个人没想着死亡，而是通过自残来达到某种目的</w:t>
      </w:r>
    </w:p>
    <w:p w14:paraId="4603E042">
      <w:pPr>
        <w:rPr>
          <w:rFonts w:hint="default"/>
          <w:lang w:val="en-US" w:eastAsia="zh-CN"/>
        </w:rPr>
      </w:pPr>
    </w:p>
    <w:p w14:paraId="4B6A719D">
      <w:pPr>
        <w:rPr>
          <w:rFonts w:hint="default"/>
          <w:lang w:val="en-US" w:eastAsia="zh-CN"/>
        </w:rPr>
      </w:pPr>
      <w:r>
        <w:rPr>
          <w:rFonts w:hint="default"/>
          <w:lang w:val="en-US" w:eastAsia="zh-CN"/>
        </w:rPr>
        <w:t>这个时候在他们心里，对其他方面的需求已经大于对肉体的伤害了，才会做出这样的选择。毕竟没有人会无缘无故的伤害自己的，他们也应该被我们所理解和同情</w:t>
      </w:r>
    </w:p>
    <w:p w14:paraId="0F102876">
      <w:pPr>
        <w:rPr>
          <w:rFonts w:hint="default"/>
          <w:lang w:val="en-US" w:eastAsia="zh-CN"/>
        </w:rPr>
      </w:pPr>
    </w:p>
    <w:p w14:paraId="65281EB6">
      <w:pPr>
        <w:rPr>
          <w:rFonts w:hint="default"/>
          <w:lang w:val="en-US" w:eastAsia="zh-CN"/>
        </w:rPr>
      </w:pPr>
      <w:r>
        <w:rPr>
          <w:rFonts w:hint="default"/>
          <w:lang w:val="en-US" w:eastAsia="zh-CN"/>
        </w:rPr>
        <w:t>我大概总结了几点</w:t>
      </w:r>
    </w:p>
    <w:p w14:paraId="383D5A7E">
      <w:pPr>
        <w:rPr>
          <w:rFonts w:hint="default"/>
          <w:lang w:val="en-US" w:eastAsia="zh-CN"/>
        </w:rPr>
      </w:pPr>
    </w:p>
    <w:p w14:paraId="7DAFD4F2">
      <w:pPr>
        <w:rPr>
          <w:rFonts w:hint="default"/>
          <w:lang w:val="en-US" w:eastAsia="zh-CN"/>
        </w:rPr>
      </w:pPr>
      <w:r>
        <w:rPr>
          <w:rFonts w:hint="default"/>
          <w:lang w:val="en-US" w:eastAsia="zh-CN"/>
        </w:rPr>
        <w:t>1.目的仅仅是自残行为上的</w:t>
      </w:r>
    </w:p>
    <w:p w14:paraId="778DDAB7">
      <w:pPr>
        <w:rPr>
          <w:rFonts w:hint="default"/>
          <w:lang w:val="en-US" w:eastAsia="zh-CN"/>
        </w:rPr>
      </w:pPr>
    </w:p>
    <w:p w14:paraId="2F14C108">
      <w:pPr>
        <w:rPr>
          <w:rFonts w:hint="default"/>
          <w:lang w:val="en-US" w:eastAsia="zh-CN"/>
        </w:rPr>
      </w:pPr>
      <w:r>
        <w:rPr>
          <w:rFonts w:hint="default"/>
          <w:lang w:val="en-US" w:eastAsia="zh-CN"/>
        </w:rPr>
        <w:t>比如通过自残来缓解痛苦</w:t>
      </w:r>
    </w:p>
    <w:p w14:paraId="6B344784">
      <w:pPr>
        <w:rPr>
          <w:rFonts w:hint="default"/>
          <w:lang w:val="en-US" w:eastAsia="zh-CN"/>
        </w:rPr>
      </w:pPr>
    </w:p>
    <w:p w14:paraId="64919AEC">
      <w:pPr>
        <w:rPr>
          <w:rFonts w:hint="default"/>
          <w:lang w:val="en-US" w:eastAsia="zh-CN"/>
        </w:rPr>
      </w:pPr>
      <w:r>
        <w:rPr>
          <w:rFonts w:hint="default"/>
          <w:lang w:val="en-US" w:eastAsia="zh-CN"/>
        </w:rPr>
        <w:t>或者划两下很舒服 划两下让自己清醒 用自残来释放压力</w:t>
      </w:r>
    </w:p>
    <w:p w14:paraId="06B75C14">
      <w:pPr>
        <w:rPr>
          <w:rFonts w:hint="default"/>
          <w:lang w:val="en-US" w:eastAsia="zh-CN"/>
        </w:rPr>
      </w:pPr>
    </w:p>
    <w:p w14:paraId="74845103">
      <w:pPr>
        <w:rPr>
          <w:rFonts w:hint="default"/>
          <w:lang w:val="en-US" w:eastAsia="zh-CN"/>
        </w:rPr>
      </w:pPr>
      <w:r>
        <w:rPr>
          <w:rFonts w:hint="default"/>
          <w:lang w:val="en-US" w:eastAsia="zh-CN"/>
        </w:rPr>
        <w:t>或者只是单纯的想划，单纯的想试试。</w:t>
      </w:r>
    </w:p>
    <w:p w14:paraId="13DEFCBF">
      <w:pPr>
        <w:rPr>
          <w:rFonts w:hint="default"/>
          <w:lang w:val="en-US" w:eastAsia="zh-CN"/>
        </w:rPr>
      </w:pPr>
    </w:p>
    <w:p w14:paraId="200236BF">
      <w:pPr>
        <w:rPr>
          <w:rFonts w:hint="default"/>
          <w:lang w:val="en-US" w:eastAsia="zh-CN"/>
        </w:rPr>
      </w:pPr>
    </w:p>
    <w:p w14:paraId="78D32A44">
      <w:pPr>
        <w:rPr>
          <w:rFonts w:hint="default"/>
          <w:lang w:val="en-US" w:eastAsia="zh-CN"/>
        </w:rPr>
      </w:pPr>
    </w:p>
    <w:p w14:paraId="480B0136">
      <w:pPr>
        <w:rPr>
          <w:rFonts w:hint="default"/>
          <w:lang w:val="en-US" w:eastAsia="zh-CN"/>
        </w:rPr>
      </w:pPr>
    </w:p>
    <w:p w14:paraId="4F24F058">
      <w:pPr>
        <w:rPr>
          <w:rFonts w:hint="default"/>
          <w:lang w:val="en-US" w:eastAsia="zh-CN"/>
        </w:rPr>
      </w:pPr>
      <w:r>
        <w:rPr>
          <w:rFonts w:hint="default"/>
          <w:lang w:val="en-US" w:eastAsia="zh-CN"/>
        </w:rPr>
        <w:t>从古至今，人是有杀戮的本性的，看一些片，一路斩妖除魔，我们会看的很爽 带来一些快感</w:t>
      </w:r>
    </w:p>
    <w:p w14:paraId="58740EAA">
      <w:pPr>
        <w:rPr>
          <w:rFonts w:hint="default"/>
          <w:lang w:val="en-US" w:eastAsia="zh-CN"/>
        </w:rPr>
      </w:pPr>
    </w:p>
    <w:p w14:paraId="2E98EBD2">
      <w:pPr>
        <w:rPr>
          <w:rFonts w:hint="default"/>
          <w:lang w:val="en-US" w:eastAsia="zh-CN"/>
        </w:rPr>
      </w:pPr>
      <w:r>
        <w:rPr>
          <w:rFonts w:hint="default"/>
          <w:lang w:val="en-US" w:eastAsia="zh-CN"/>
        </w:rPr>
        <w:t>只不过现在这种感觉慢慢的淡化了罢了</w:t>
      </w:r>
    </w:p>
    <w:p w14:paraId="13D40799">
      <w:pPr>
        <w:rPr>
          <w:rFonts w:hint="default"/>
          <w:lang w:val="en-US" w:eastAsia="zh-CN"/>
        </w:rPr>
      </w:pPr>
    </w:p>
    <w:p w14:paraId="722EF0C9">
      <w:pPr>
        <w:rPr>
          <w:rFonts w:hint="default"/>
          <w:lang w:val="en-US" w:eastAsia="zh-CN"/>
        </w:rPr>
      </w:pPr>
    </w:p>
    <w:p w14:paraId="244BDE64">
      <w:pPr>
        <w:rPr>
          <w:rFonts w:hint="default"/>
          <w:lang w:val="en-US" w:eastAsia="zh-CN"/>
        </w:rPr>
      </w:pPr>
    </w:p>
    <w:p w14:paraId="6AAA05DD">
      <w:pPr>
        <w:rPr>
          <w:rFonts w:hint="default"/>
          <w:lang w:val="en-US" w:eastAsia="zh-CN"/>
        </w:rPr>
      </w:pPr>
    </w:p>
    <w:p w14:paraId="5FEE549F">
      <w:pPr>
        <w:rPr>
          <w:rFonts w:hint="default"/>
          <w:lang w:val="en-US" w:eastAsia="zh-CN"/>
        </w:rPr>
      </w:pPr>
      <w:r>
        <w:rPr>
          <w:rFonts w:hint="default"/>
          <w:lang w:val="en-US" w:eastAsia="zh-CN"/>
        </w:rPr>
        <w:t>2.需要自残带来的痛感</w:t>
      </w:r>
    </w:p>
    <w:p w14:paraId="31613F20">
      <w:pPr>
        <w:rPr>
          <w:rFonts w:hint="default"/>
          <w:lang w:val="en-US" w:eastAsia="zh-CN"/>
        </w:rPr>
      </w:pPr>
    </w:p>
    <w:p w14:paraId="208AC81E">
      <w:pPr>
        <w:rPr>
          <w:rFonts w:hint="default"/>
          <w:lang w:val="en-US" w:eastAsia="zh-CN"/>
        </w:rPr>
      </w:pPr>
      <w:r>
        <w:rPr>
          <w:rFonts w:hint="default"/>
          <w:lang w:val="en-US" w:eastAsia="zh-CN"/>
        </w:rPr>
        <w:t>比如痛能让自己感觉在活着</w:t>
      </w:r>
    </w:p>
    <w:p w14:paraId="1A0AD0E3">
      <w:pPr>
        <w:rPr>
          <w:rFonts w:hint="default"/>
          <w:lang w:val="en-US" w:eastAsia="zh-CN"/>
        </w:rPr>
      </w:pPr>
    </w:p>
    <w:p w14:paraId="0C3F927F">
      <w:pPr>
        <w:rPr>
          <w:rFonts w:hint="default"/>
          <w:lang w:val="en-US" w:eastAsia="zh-CN"/>
        </w:rPr>
      </w:pPr>
      <w:r>
        <w:rPr>
          <w:rFonts w:hint="default"/>
          <w:lang w:val="en-US" w:eastAsia="zh-CN"/>
        </w:rPr>
        <w:t>觉得自己生活的很麻木，需要痛来刺激自己</w:t>
      </w:r>
    </w:p>
    <w:p w14:paraId="2067D311">
      <w:pPr>
        <w:rPr>
          <w:rFonts w:hint="default"/>
          <w:lang w:val="en-US" w:eastAsia="zh-CN"/>
        </w:rPr>
      </w:pPr>
    </w:p>
    <w:p w14:paraId="3C20A51A">
      <w:pPr>
        <w:rPr>
          <w:rFonts w:hint="default"/>
          <w:lang w:val="en-US" w:eastAsia="zh-CN"/>
        </w:rPr>
      </w:pPr>
      <w:r>
        <w:rPr>
          <w:rFonts w:hint="default"/>
          <w:lang w:val="en-US" w:eastAsia="zh-CN"/>
        </w:rPr>
        <w:t>生活失去意义 人生浑浑噩噩 日子暗淡平凡，唯有痛是刻骨铭心的</w:t>
      </w:r>
    </w:p>
    <w:p w14:paraId="6F9FE939">
      <w:pPr>
        <w:rPr>
          <w:rFonts w:hint="default"/>
          <w:lang w:val="en-US" w:eastAsia="zh-CN"/>
        </w:rPr>
      </w:pPr>
    </w:p>
    <w:p w14:paraId="58136FFA">
      <w:pPr>
        <w:rPr>
          <w:rFonts w:hint="default"/>
          <w:lang w:val="en-US" w:eastAsia="zh-CN"/>
        </w:rPr>
      </w:pPr>
    </w:p>
    <w:p w14:paraId="528205DA">
      <w:pPr>
        <w:rPr>
          <w:rFonts w:hint="default"/>
          <w:lang w:val="en-US" w:eastAsia="zh-CN"/>
        </w:rPr>
      </w:pPr>
    </w:p>
    <w:p w14:paraId="6C334F8C">
      <w:pPr>
        <w:rPr>
          <w:rFonts w:hint="default"/>
          <w:lang w:val="en-US" w:eastAsia="zh-CN"/>
        </w:rPr>
      </w:pPr>
    </w:p>
    <w:p w14:paraId="570327D5">
      <w:pPr>
        <w:rPr>
          <w:rFonts w:hint="default"/>
          <w:lang w:val="en-US" w:eastAsia="zh-CN"/>
        </w:rPr>
      </w:pPr>
      <w:r>
        <w:rPr>
          <w:rFonts w:hint="default"/>
          <w:lang w:val="en-US" w:eastAsia="zh-CN"/>
        </w:rPr>
        <w:t>3.自残来惩罚自己</w:t>
      </w:r>
    </w:p>
    <w:p w14:paraId="4687E764">
      <w:pPr>
        <w:rPr>
          <w:rFonts w:hint="default"/>
          <w:lang w:val="en-US" w:eastAsia="zh-CN"/>
        </w:rPr>
      </w:pPr>
    </w:p>
    <w:p w14:paraId="6B44E07E">
      <w:pPr>
        <w:rPr>
          <w:rFonts w:hint="default"/>
          <w:lang w:val="en-US" w:eastAsia="zh-CN"/>
        </w:rPr>
      </w:pPr>
      <w:r>
        <w:rPr>
          <w:rFonts w:hint="default"/>
          <w:lang w:val="en-US" w:eastAsia="zh-CN"/>
        </w:rPr>
        <w:t>两种可能</w:t>
      </w:r>
    </w:p>
    <w:p w14:paraId="23DB4933">
      <w:pPr>
        <w:rPr>
          <w:rFonts w:hint="default"/>
          <w:lang w:val="en-US" w:eastAsia="zh-CN"/>
        </w:rPr>
      </w:pPr>
    </w:p>
    <w:p w14:paraId="0A1B020B">
      <w:pPr>
        <w:rPr>
          <w:rFonts w:hint="default"/>
          <w:lang w:val="en-US" w:eastAsia="zh-CN"/>
        </w:rPr>
      </w:pPr>
      <w:r>
        <w:rPr>
          <w:rFonts w:hint="default"/>
          <w:lang w:val="en-US" w:eastAsia="zh-CN"/>
        </w:rPr>
        <w:t>真正的做错了一些大事</w:t>
      </w:r>
    </w:p>
    <w:p w14:paraId="7645A34B">
      <w:pPr>
        <w:rPr>
          <w:rFonts w:hint="default"/>
          <w:lang w:val="en-US" w:eastAsia="zh-CN"/>
        </w:rPr>
      </w:pPr>
    </w:p>
    <w:p w14:paraId="3313364B">
      <w:pPr>
        <w:rPr>
          <w:rFonts w:hint="default"/>
          <w:lang w:val="en-US" w:eastAsia="zh-CN"/>
        </w:rPr>
      </w:pPr>
      <w:r>
        <w:rPr>
          <w:rFonts w:hint="default"/>
          <w:lang w:val="en-US" w:eastAsia="zh-CN"/>
        </w:rPr>
        <w:t>或者是自我价值的丧失</w:t>
      </w:r>
    </w:p>
    <w:p w14:paraId="1ADDA77D">
      <w:pPr>
        <w:rPr>
          <w:rFonts w:hint="default"/>
          <w:lang w:val="en-US" w:eastAsia="zh-CN"/>
        </w:rPr>
      </w:pPr>
    </w:p>
    <w:p w14:paraId="562F528E">
      <w:pPr>
        <w:rPr>
          <w:rFonts w:hint="default"/>
          <w:lang w:val="en-US" w:eastAsia="zh-CN"/>
        </w:rPr>
      </w:pPr>
      <w:r>
        <w:rPr>
          <w:rFonts w:hint="default"/>
          <w:lang w:val="en-US" w:eastAsia="zh-CN"/>
        </w:rPr>
        <w:t>（想着没人爱我，没人在乎我，我很差劲，我不好</w:t>
      </w:r>
    </w:p>
    <w:p w14:paraId="1FF7472F">
      <w:pPr>
        <w:rPr>
          <w:rFonts w:hint="default"/>
          <w:lang w:val="en-US" w:eastAsia="zh-CN"/>
        </w:rPr>
      </w:pPr>
    </w:p>
    <w:p w14:paraId="6F95D49B">
      <w:pPr>
        <w:rPr>
          <w:rFonts w:hint="default"/>
          <w:lang w:val="en-US" w:eastAsia="zh-CN"/>
        </w:rPr>
      </w:pPr>
      <w:r>
        <w:rPr>
          <w:rFonts w:hint="default"/>
          <w:lang w:val="en-US" w:eastAsia="zh-CN"/>
        </w:rPr>
        <w:t>两种可能或许都有</w:t>
      </w:r>
    </w:p>
    <w:p w14:paraId="340A2E19">
      <w:pPr>
        <w:rPr>
          <w:rFonts w:hint="default"/>
          <w:lang w:val="en-US" w:eastAsia="zh-CN"/>
        </w:rPr>
      </w:pPr>
    </w:p>
    <w:p w14:paraId="36EEC10B">
      <w:pPr>
        <w:rPr>
          <w:rFonts w:hint="default"/>
          <w:lang w:val="en-US" w:eastAsia="zh-CN"/>
        </w:rPr>
      </w:pPr>
      <w:r>
        <w:rPr>
          <w:rFonts w:hint="default"/>
          <w:lang w:val="en-US" w:eastAsia="zh-CN"/>
        </w:rPr>
        <w:t>需要用自残来达到心灵上的救赎与解脱</w:t>
      </w:r>
    </w:p>
    <w:p w14:paraId="47B48FB6">
      <w:pPr>
        <w:rPr>
          <w:rFonts w:hint="default"/>
          <w:lang w:val="en-US" w:eastAsia="zh-CN"/>
        </w:rPr>
      </w:pPr>
    </w:p>
    <w:p w14:paraId="1918429B">
      <w:pPr>
        <w:rPr>
          <w:rFonts w:hint="default"/>
          <w:lang w:val="en-US" w:eastAsia="zh-CN"/>
        </w:rPr>
      </w:pPr>
    </w:p>
    <w:p w14:paraId="08B70028">
      <w:pPr>
        <w:rPr>
          <w:rFonts w:hint="default"/>
          <w:lang w:val="en-US" w:eastAsia="zh-CN"/>
        </w:rPr>
      </w:pPr>
    </w:p>
    <w:p w14:paraId="0EE73272">
      <w:pPr>
        <w:rPr>
          <w:rFonts w:hint="default"/>
          <w:lang w:val="en-US" w:eastAsia="zh-CN"/>
        </w:rPr>
      </w:pPr>
    </w:p>
    <w:p w14:paraId="0C6705DB">
      <w:pPr>
        <w:rPr>
          <w:rFonts w:hint="default"/>
          <w:lang w:val="en-US" w:eastAsia="zh-CN"/>
        </w:rPr>
      </w:pPr>
      <w:r>
        <w:rPr>
          <w:rFonts w:hint="default"/>
          <w:lang w:val="en-US" w:eastAsia="zh-CN"/>
        </w:rPr>
        <w:t>建议第二种人多去装的想一个阳光自信的人，因为行为是可以改变态度的！！</w:t>
      </w:r>
    </w:p>
    <w:p w14:paraId="4EA46C32">
      <w:pPr>
        <w:rPr>
          <w:rFonts w:hint="default"/>
          <w:lang w:val="en-US" w:eastAsia="zh-CN"/>
        </w:rPr>
      </w:pPr>
    </w:p>
    <w:p w14:paraId="2A90F372">
      <w:pPr>
        <w:rPr>
          <w:rFonts w:hint="default"/>
          <w:lang w:val="en-US" w:eastAsia="zh-CN"/>
        </w:rPr>
      </w:pPr>
      <w:r>
        <w:rPr>
          <w:rFonts w:hint="default"/>
          <w:lang w:val="en-US" w:eastAsia="zh-CN"/>
        </w:rPr>
        <w:t>另外多告诉自己 我很好，我很不错，我愿意改变，我是一个不错的人，积极的心理暗示，只要你多说，就会有效果</w:t>
      </w:r>
    </w:p>
    <w:p w14:paraId="4CE262D7">
      <w:pPr>
        <w:rPr>
          <w:rFonts w:hint="default"/>
          <w:lang w:val="en-US" w:eastAsia="zh-CN"/>
        </w:rPr>
      </w:pPr>
    </w:p>
    <w:p w14:paraId="3B90E7AE">
      <w:pPr>
        <w:rPr>
          <w:rFonts w:hint="default"/>
          <w:lang w:val="en-US" w:eastAsia="zh-CN"/>
        </w:rPr>
      </w:pPr>
      <w:r>
        <w:rPr>
          <w:rFonts w:hint="default"/>
          <w:lang w:val="en-US" w:eastAsia="zh-CN"/>
        </w:rPr>
        <w:t>另外推荐《我真的很不错》这首歌的一个小姐姐的手语表演（？）她表演的有点逗乐，可是我每次看完都能拥有一些活力</w:t>
      </w:r>
    </w:p>
    <w:p w14:paraId="42B63E92">
      <w:pPr>
        <w:rPr>
          <w:rFonts w:hint="default"/>
          <w:lang w:val="en-US" w:eastAsia="zh-CN"/>
        </w:rPr>
      </w:pPr>
    </w:p>
    <w:p w14:paraId="5571E97C">
      <w:pPr>
        <w:rPr>
          <w:rFonts w:hint="default"/>
          <w:lang w:val="en-US" w:eastAsia="zh-CN"/>
        </w:rPr>
      </w:pPr>
    </w:p>
    <w:p w14:paraId="485EE52E">
      <w:pPr>
        <w:rPr>
          <w:rFonts w:hint="default"/>
          <w:lang w:val="en-US" w:eastAsia="zh-CN"/>
        </w:rPr>
      </w:pPr>
    </w:p>
    <w:p w14:paraId="4BB09CDD">
      <w:pPr>
        <w:rPr>
          <w:rFonts w:hint="default"/>
          <w:lang w:val="en-US" w:eastAsia="zh-CN"/>
        </w:rPr>
      </w:pPr>
    </w:p>
    <w:p w14:paraId="068E39EF">
      <w:pPr>
        <w:rPr>
          <w:rFonts w:hint="default"/>
          <w:lang w:val="en-US" w:eastAsia="zh-CN"/>
        </w:rPr>
      </w:pPr>
    </w:p>
    <w:p w14:paraId="7E9E723C">
      <w:pPr>
        <w:rPr>
          <w:rFonts w:hint="default"/>
          <w:lang w:val="en-US" w:eastAsia="zh-CN"/>
        </w:rPr>
      </w:pPr>
    </w:p>
    <w:p w14:paraId="65F2CDDE">
      <w:pPr>
        <w:rPr>
          <w:rFonts w:hint="default"/>
          <w:lang w:val="en-US" w:eastAsia="zh-CN"/>
        </w:rPr>
      </w:pPr>
    </w:p>
    <w:p w14:paraId="11C9FBBF">
      <w:pPr>
        <w:rPr>
          <w:rFonts w:hint="default"/>
          <w:lang w:val="en-US" w:eastAsia="zh-CN"/>
        </w:rPr>
      </w:pPr>
      <w:r>
        <w:rPr>
          <w:rFonts w:hint="default"/>
          <w:lang w:val="en-US" w:eastAsia="zh-CN"/>
        </w:rPr>
        <w:t>4.通过自残来满足对别人的期待</w:t>
      </w:r>
    </w:p>
    <w:p w14:paraId="7A9E782D">
      <w:pPr>
        <w:rPr>
          <w:rFonts w:hint="default"/>
          <w:lang w:val="en-US" w:eastAsia="zh-CN"/>
        </w:rPr>
      </w:pPr>
    </w:p>
    <w:p w14:paraId="554C69F2">
      <w:pPr>
        <w:rPr>
          <w:rFonts w:hint="default"/>
          <w:lang w:val="en-US" w:eastAsia="zh-CN"/>
        </w:rPr>
      </w:pPr>
      <w:r>
        <w:rPr>
          <w:rFonts w:hint="default"/>
          <w:lang w:val="en-US" w:eastAsia="zh-CN"/>
        </w:rPr>
        <w:t>比如获得同学，老师，家长，同事……的关心</w:t>
      </w:r>
    </w:p>
    <w:p w14:paraId="0546C8CD">
      <w:pPr>
        <w:rPr>
          <w:rFonts w:hint="default"/>
          <w:lang w:val="en-US" w:eastAsia="zh-CN"/>
        </w:rPr>
      </w:pPr>
    </w:p>
    <w:p w14:paraId="3844F062">
      <w:pPr>
        <w:rPr>
          <w:rFonts w:hint="default"/>
          <w:lang w:val="en-US" w:eastAsia="zh-CN"/>
        </w:rPr>
      </w:pPr>
    </w:p>
    <w:p w14:paraId="1D6A8D24">
      <w:pPr>
        <w:rPr>
          <w:rFonts w:hint="default"/>
          <w:lang w:val="en-US" w:eastAsia="zh-CN"/>
        </w:rPr>
      </w:pPr>
    </w:p>
    <w:p w14:paraId="1D540218">
      <w:pPr>
        <w:rPr>
          <w:rFonts w:hint="default"/>
          <w:lang w:val="en-US" w:eastAsia="zh-CN"/>
        </w:rPr>
      </w:pPr>
    </w:p>
    <w:p w14:paraId="7394B3AF">
      <w:pPr>
        <w:rPr>
          <w:rFonts w:hint="default"/>
          <w:lang w:val="en-US" w:eastAsia="zh-CN"/>
        </w:rPr>
      </w:pPr>
      <w:r>
        <w:rPr>
          <w:rFonts w:hint="default"/>
          <w:lang w:val="en-US" w:eastAsia="zh-CN"/>
        </w:rPr>
        <w:t>人是社会性动物 是需要他人的注意力和关注的 这真的太正常了。</w:t>
      </w:r>
    </w:p>
    <w:p w14:paraId="20A7DA73">
      <w:pPr>
        <w:rPr>
          <w:rFonts w:hint="default"/>
          <w:lang w:val="en-US" w:eastAsia="zh-CN"/>
        </w:rPr>
      </w:pPr>
    </w:p>
    <w:p w14:paraId="7EE5CBA8">
      <w:pPr>
        <w:rPr>
          <w:rFonts w:hint="default"/>
          <w:lang w:val="en-US" w:eastAsia="zh-CN"/>
        </w:rPr>
      </w:pPr>
      <w:r>
        <w:rPr>
          <w:rFonts w:hint="default"/>
          <w:lang w:val="en-US" w:eastAsia="zh-CN"/>
        </w:rPr>
        <w:t>如果没有获得的话 一定会觉得痛不欲生吧</w:t>
      </w:r>
    </w:p>
    <w:p w14:paraId="2A56202F">
      <w:pPr>
        <w:rPr>
          <w:rFonts w:hint="default"/>
          <w:lang w:val="en-US" w:eastAsia="zh-CN"/>
        </w:rPr>
      </w:pPr>
    </w:p>
    <w:p w14:paraId="75342FAB">
      <w:pPr>
        <w:rPr>
          <w:rFonts w:hint="default"/>
          <w:lang w:val="en-US" w:eastAsia="zh-CN"/>
        </w:rPr>
      </w:pPr>
      <w:r>
        <w:rPr>
          <w:rFonts w:hint="default"/>
          <w:lang w:val="en-US" w:eastAsia="zh-CN"/>
        </w:rPr>
        <w:t>因此只能寻找这样的办法去获得</w:t>
      </w:r>
    </w:p>
    <w:p w14:paraId="3A6E160D">
      <w:pPr>
        <w:rPr>
          <w:rFonts w:hint="default"/>
          <w:lang w:val="en-US" w:eastAsia="zh-CN"/>
        </w:rPr>
      </w:pPr>
    </w:p>
    <w:p w14:paraId="07F11FDF">
      <w:pPr>
        <w:rPr>
          <w:rFonts w:hint="default"/>
          <w:lang w:val="en-US" w:eastAsia="zh-CN"/>
        </w:rPr>
      </w:pPr>
    </w:p>
    <w:p w14:paraId="79FBEE46">
      <w:pPr>
        <w:rPr>
          <w:rFonts w:hint="default"/>
          <w:lang w:val="en-US" w:eastAsia="zh-CN"/>
        </w:rPr>
      </w:pPr>
    </w:p>
    <w:p w14:paraId="701968EE">
      <w:pPr>
        <w:rPr>
          <w:rFonts w:hint="default"/>
          <w:lang w:val="en-US" w:eastAsia="zh-CN"/>
        </w:rPr>
      </w:pPr>
    </w:p>
    <w:p w14:paraId="2DF79CD8">
      <w:pPr>
        <w:rPr>
          <w:rFonts w:hint="default"/>
          <w:lang w:val="en-US" w:eastAsia="zh-CN"/>
        </w:rPr>
      </w:pPr>
      <w:r>
        <w:rPr>
          <w:rFonts w:hint="default"/>
          <w:lang w:val="en-US" w:eastAsia="zh-CN"/>
        </w:rPr>
        <w:t>我会很心疼这样的人吧</w:t>
      </w:r>
    </w:p>
    <w:p w14:paraId="6C4D73D3">
      <w:pPr>
        <w:rPr>
          <w:rFonts w:hint="default"/>
          <w:lang w:val="en-US" w:eastAsia="zh-CN"/>
        </w:rPr>
      </w:pPr>
    </w:p>
    <w:p w14:paraId="193A0439">
      <w:pPr>
        <w:rPr>
          <w:rFonts w:hint="default"/>
          <w:lang w:val="en-US" w:eastAsia="zh-CN"/>
        </w:rPr>
      </w:pPr>
      <w:r>
        <w:rPr>
          <w:rFonts w:hint="default"/>
          <w:lang w:val="en-US" w:eastAsia="zh-CN"/>
        </w:rPr>
        <w:t>得不到关爱，明明不是你的错</w:t>
      </w:r>
    </w:p>
    <w:p w14:paraId="60667E79">
      <w:pPr>
        <w:rPr>
          <w:rFonts w:hint="default"/>
          <w:lang w:val="en-US" w:eastAsia="zh-CN"/>
        </w:rPr>
      </w:pPr>
    </w:p>
    <w:p w14:paraId="005B1460">
      <w:pPr>
        <w:rPr>
          <w:rFonts w:hint="default"/>
          <w:lang w:val="en-US" w:eastAsia="zh-CN"/>
        </w:rPr>
      </w:pPr>
      <w:r>
        <w:rPr>
          <w:rFonts w:hint="default"/>
          <w:lang w:val="en-US" w:eastAsia="zh-CN"/>
        </w:rPr>
        <w:t>可是这些痛苦最终却要你来承担</w:t>
      </w:r>
    </w:p>
    <w:p w14:paraId="5465AD22">
      <w:pPr>
        <w:rPr>
          <w:rFonts w:hint="default"/>
          <w:lang w:val="en-US" w:eastAsia="zh-CN"/>
        </w:rPr>
      </w:pPr>
    </w:p>
    <w:p w14:paraId="52BD7925">
      <w:pPr>
        <w:rPr>
          <w:rFonts w:hint="default"/>
          <w:lang w:val="en-US" w:eastAsia="zh-CN"/>
        </w:rPr>
      </w:pPr>
    </w:p>
    <w:p w14:paraId="1A44BA59">
      <w:pPr>
        <w:rPr>
          <w:rFonts w:hint="default"/>
          <w:lang w:val="en-US" w:eastAsia="zh-CN"/>
        </w:rPr>
      </w:pPr>
    </w:p>
    <w:p w14:paraId="720ECA5D">
      <w:pPr>
        <w:rPr>
          <w:rFonts w:hint="default"/>
          <w:lang w:val="en-US" w:eastAsia="zh-CN"/>
        </w:rPr>
      </w:pPr>
    </w:p>
    <w:p w14:paraId="77A10435">
      <w:pPr>
        <w:rPr>
          <w:rFonts w:hint="default"/>
          <w:lang w:val="en-US" w:eastAsia="zh-CN"/>
        </w:rPr>
      </w:pPr>
      <w:r>
        <w:rPr>
          <w:rFonts w:hint="default"/>
          <w:lang w:val="en-US" w:eastAsia="zh-CN"/>
        </w:rPr>
        <w:t>这个方法 确实也是方法，只不过你可以再考虑一下，这是最优解吗</w:t>
      </w:r>
    </w:p>
    <w:p w14:paraId="499E8AA5">
      <w:pPr>
        <w:rPr>
          <w:rFonts w:hint="default"/>
          <w:lang w:val="en-US" w:eastAsia="zh-CN"/>
        </w:rPr>
      </w:pPr>
    </w:p>
    <w:p w14:paraId="4F462F2F">
      <w:pPr>
        <w:rPr>
          <w:rFonts w:hint="default"/>
          <w:lang w:val="en-US" w:eastAsia="zh-CN"/>
        </w:rPr>
      </w:pPr>
      <w:r>
        <w:rPr>
          <w:rFonts w:hint="default"/>
          <w:lang w:val="en-US" w:eastAsia="zh-CN"/>
        </w:rPr>
        <w:t>有时候太习惯用这种方式去解决了，就习惯性的不去思考太多，可是这个方法真的是最好的吗</w:t>
      </w:r>
    </w:p>
    <w:p w14:paraId="28EE65E8">
      <w:pPr>
        <w:rPr>
          <w:rFonts w:hint="default"/>
          <w:lang w:val="en-US" w:eastAsia="zh-CN"/>
        </w:rPr>
      </w:pPr>
    </w:p>
    <w:p w14:paraId="6C3943DC">
      <w:pPr>
        <w:rPr>
          <w:rFonts w:hint="default"/>
          <w:lang w:val="en-US" w:eastAsia="zh-CN"/>
        </w:rPr>
      </w:pPr>
      <w:r>
        <w:rPr>
          <w:rFonts w:hint="default"/>
          <w:lang w:val="en-US" w:eastAsia="zh-CN"/>
        </w:rPr>
        <w:t>因为它是会有风险的 万一你当时心情特别差，手下重了怎么办？</w:t>
      </w:r>
    </w:p>
    <w:p w14:paraId="5558B510">
      <w:pPr>
        <w:rPr>
          <w:rFonts w:hint="default"/>
          <w:lang w:val="en-US" w:eastAsia="zh-CN"/>
        </w:rPr>
      </w:pPr>
    </w:p>
    <w:p w14:paraId="6C48A390">
      <w:pPr>
        <w:rPr>
          <w:rFonts w:hint="default"/>
          <w:lang w:val="en-US" w:eastAsia="zh-CN"/>
        </w:rPr>
      </w:pPr>
      <w:r>
        <w:rPr>
          <w:rFonts w:hint="default"/>
          <w:lang w:val="en-US" w:eastAsia="zh-CN"/>
        </w:rPr>
        <w:t>万一有些人，他们没有来得及告诉你，其实你不用这种方式，也可以与他们建立一些友好的关系，那怎么办呢</w:t>
      </w:r>
    </w:p>
    <w:p w14:paraId="5557F05B">
      <w:pPr>
        <w:rPr>
          <w:rFonts w:hint="default"/>
          <w:lang w:val="en-US" w:eastAsia="zh-CN"/>
        </w:rPr>
      </w:pPr>
    </w:p>
    <w:p w14:paraId="2C790060">
      <w:pPr>
        <w:rPr>
          <w:rFonts w:hint="default"/>
          <w:lang w:val="en-US" w:eastAsia="zh-CN"/>
        </w:rPr>
      </w:pPr>
    </w:p>
    <w:p w14:paraId="7E535757">
      <w:pPr>
        <w:rPr>
          <w:rFonts w:hint="default"/>
          <w:lang w:val="en-US" w:eastAsia="zh-CN"/>
        </w:rPr>
      </w:pPr>
    </w:p>
    <w:p w14:paraId="518D1161">
      <w:pPr>
        <w:rPr>
          <w:rFonts w:hint="default"/>
          <w:lang w:val="en-US" w:eastAsia="zh-CN"/>
        </w:rPr>
      </w:pPr>
    </w:p>
    <w:p w14:paraId="79872824">
      <w:pPr>
        <w:rPr>
          <w:rFonts w:hint="default"/>
          <w:lang w:val="en-US" w:eastAsia="zh-CN"/>
        </w:rPr>
      </w:pPr>
    </w:p>
    <w:p w14:paraId="16C4F789">
      <w:pPr>
        <w:rPr>
          <w:rFonts w:hint="default"/>
          <w:lang w:val="en-US" w:eastAsia="zh-CN"/>
        </w:rPr>
      </w:pPr>
    </w:p>
    <w:p w14:paraId="1AFC3789">
      <w:pPr>
        <w:rPr>
          <w:rFonts w:hint="default"/>
          <w:lang w:val="en-US" w:eastAsia="zh-CN"/>
        </w:rPr>
      </w:pPr>
    </w:p>
    <w:p w14:paraId="5CC9D0AE">
      <w:pPr>
        <w:rPr>
          <w:rFonts w:hint="default"/>
          <w:lang w:val="en-US" w:eastAsia="zh-CN"/>
        </w:rPr>
      </w:pPr>
      <w:r>
        <w:rPr>
          <w:rFonts w:hint="default"/>
          <w:lang w:val="en-US" w:eastAsia="zh-CN"/>
        </w:rPr>
        <w:t>5.用自残来报复一爱你最深的人</w:t>
      </w:r>
    </w:p>
    <w:p w14:paraId="39385D17">
      <w:pPr>
        <w:rPr>
          <w:rFonts w:hint="default"/>
          <w:lang w:val="en-US" w:eastAsia="zh-CN"/>
        </w:rPr>
      </w:pPr>
    </w:p>
    <w:p w14:paraId="646BFE45">
      <w:pPr>
        <w:rPr>
          <w:rFonts w:hint="default"/>
          <w:lang w:val="en-US" w:eastAsia="zh-CN"/>
        </w:rPr>
      </w:pPr>
      <w:r>
        <w:rPr>
          <w:rFonts w:hint="default"/>
          <w:lang w:val="en-US" w:eastAsia="zh-CN"/>
        </w:rPr>
        <w:t>一些人明明爱你，可是他们还是以爱之名伤害了你</w:t>
      </w:r>
    </w:p>
    <w:p w14:paraId="14A737CC">
      <w:pPr>
        <w:rPr>
          <w:rFonts w:hint="default"/>
          <w:lang w:val="en-US" w:eastAsia="zh-CN"/>
        </w:rPr>
      </w:pPr>
    </w:p>
    <w:p w14:paraId="45519070">
      <w:pPr>
        <w:rPr>
          <w:rFonts w:hint="default"/>
          <w:lang w:val="en-US" w:eastAsia="zh-CN"/>
        </w:rPr>
      </w:pPr>
      <w:r>
        <w:rPr>
          <w:rFonts w:hint="default"/>
          <w:lang w:val="en-US" w:eastAsia="zh-CN"/>
        </w:rPr>
        <w:t>爱的方式实在是有问题</w:t>
      </w:r>
    </w:p>
    <w:p w14:paraId="78E22B7F">
      <w:pPr>
        <w:rPr>
          <w:rFonts w:hint="default"/>
          <w:lang w:val="en-US" w:eastAsia="zh-CN"/>
        </w:rPr>
      </w:pPr>
    </w:p>
    <w:p w14:paraId="3914046E">
      <w:pPr>
        <w:rPr>
          <w:rFonts w:hint="default"/>
          <w:lang w:val="en-US" w:eastAsia="zh-CN"/>
        </w:rPr>
      </w:pPr>
      <w:r>
        <w:rPr>
          <w:rFonts w:hint="default"/>
          <w:lang w:val="en-US" w:eastAsia="zh-CN"/>
        </w:rPr>
        <w:t>因为爱你，所以要求你按照我希望的去做</w:t>
      </w:r>
    </w:p>
    <w:p w14:paraId="08739864">
      <w:pPr>
        <w:rPr>
          <w:rFonts w:hint="default"/>
          <w:lang w:val="en-US" w:eastAsia="zh-CN"/>
        </w:rPr>
      </w:pPr>
    </w:p>
    <w:p w14:paraId="3BAC7759">
      <w:pPr>
        <w:rPr>
          <w:rFonts w:hint="default"/>
          <w:lang w:val="en-US" w:eastAsia="zh-CN"/>
        </w:rPr>
      </w:pPr>
      <w:r>
        <w:rPr>
          <w:rFonts w:hint="default"/>
          <w:lang w:val="en-US" w:eastAsia="zh-CN"/>
        </w:rPr>
        <w:t>你要好好学习，没收你的手机，你的感受可以完全不重要，哪怕你特别难受，学习也是最重要的。如果没有好好学习你就得不到父母的爱，只能收到父母的冷眼</w:t>
      </w:r>
    </w:p>
    <w:p w14:paraId="529E4F74">
      <w:pPr>
        <w:rPr>
          <w:rFonts w:hint="default"/>
          <w:lang w:val="en-US" w:eastAsia="zh-CN"/>
        </w:rPr>
      </w:pPr>
    </w:p>
    <w:p w14:paraId="224F186C">
      <w:pPr>
        <w:rPr>
          <w:rFonts w:hint="default"/>
          <w:lang w:val="en-US" w:eastAsia="zh-CN"/>
        </w:rPr>
      </w:pPr>
    </w:p>
    <w:p w14:paraId="540AB370">
      <w:pPr>
        <w:rPr>
          <w:rFonts w:hint="default"/>
          <w:lang w:val="en-US" w:eastAsia="zh-CN"/>
        </w:rPr>
      </w:pPr>
    </w:p>
    <w:p w14:paraId="366B3E60">
      <w:pPr>
        <w:rPr>
          <w:rFonts w:hint="default"/>
          <w:lang w:val="en-US" w:eastAsia="zh-CN"/>
        </w:rPr>
      </w:pPr>
    </w:p>
    <w:p w14:paraId="2EF1141C">
      <w:pPr>
        <w:rPr>
          <w:rFonts w:hint="default"/>
          <w:lang w:val="en-US" w:eastAsia="zh-CN"/>
        </w:rPr>
      </w:pPr>
      <w:r>
        <w:rPr>
          <w:rFonts w:hint="default"/>
          <w:lang w:val="en-US" w:eastAsia="zh-CN"/>
        </w:rPr>
        <w:t>试问如果这样的待遇放到一个公司里</w:t>
      </w:r>
    </w:p>
    <w:p w14:paraId="5A5B3FFA">
      <w:pPr>
        <w:rPr>
          <w:rFonts w:hint="default"/>
          <w:lang w:val="en-US" w:eastAsia="zh-CN"/>
        </w:rPr>
      </w:pPr>
    </w:p>
    <w:p w14:paraId="2F0E7DC8">
      <w:pPr>
        <w:rPr>
          <w:rFonts w:hint="default"/>
          <w:lang w:val="en-US" w:eastAsia="zh-CN"/>
        </w:rPr>
      </w:pPr>
      <w:r>
        <w:rPr>
          <w:rFonts w:hint="default"/>
          <w:lang w:val="en-US" w:eastAsia="zh-CN"/>
        </w:rPr>
        <w:t>对你有绝对的控制权，老板和同事的态度都会随着你的业绩而改变，你会很患得患失吧</w:t>
      </w:r>
    </w:p>
    <w:p w14:paraId="5E938F2F">
      <w:pPr>
        <w:rPr>
          <w:rFonts w:hint="default"/>
          <w:lang w:val="en-US" w:eastAsia="zh-CN"/>
        </w:rPr>
      </w:pPr>
    </w:p>
    <w:p w14:paraId="2D64AD2C">
      <w:pPr>
        <w:rPr>
          <w:rFonts w:hint="default"/>
          <w:lang w:val="en-US" w:eastAsia="zh-CN"/>
        </w:rPr>
      </w:pPr>
    </w:p>
    <w:p w14:paraId="4FE1395F">
      <w:pPr>
        <w:rPr>
          <w:rFonts w:hint="default"/>
          <w:lang w:val="en-US" w:eastAsia="zh-CN"/>
        </w:rPr>
      </w:pPr>
    </w:p>
    <w:p w14:paraId="245A81E7">
      <w:pPr>
        <w:rPr>
          <w:rFonts w:hint="default"/>
          <w:lang w:val="en-US" w:eastAsia="zh-CN"/>
        </w:rPr>
      </w:pPr>
    </w:p>
    <w:p w14:paraId="706497F7">
      <w:pPr>
        <w:rPr>
          <w:rFonts w:hint="default"/>
          <w:lang w:val="en-US" w:eastAsia="zh-CN"/>
        </w:rPr>
      </w:pPr>
      <w:r>
        <w:rPr>
          <w:rFonts w:hint="default"/>
          <w:lang w:val="en-US" w:eastAsia="zh-CN"/>
        </w:rPr>
        <w:t>父母的爱和关心，本就应该是是无条件的</w:t>
      </w:r>
    </w:p>
    <w:p w14:paraId="5F6F1545">
      <w:pPr>
        <w:rPr>
          <w:rFonts w:hint="default"/>
          <w:lang w:val="en-US" w:eastAsia="zh-CN"/>
        </w:rPr>
      </w:pPr>
    </w:p>
    <w:p w14:paraId="28431FBD">
      <w:pPr>
        <w:rPr>
          <w:rFonts w:hint="default"/>
          <w:lang w:val="en-US" w:eastAsia="zh-CN"/>
        </w:rPr>
      </w:pPr>
      <w:r>
        <w:rPr>
          <w:rFonts w:hint="default"/>
          <w:lang w:val="en-US" w:eastAsia="zh-CN"/>
        </w:rPr>
        <w:t>父母以为如此重视学习，能让孩子未来的更好</w:t>
      </w:r>
    </w:p>
    <w:p w14:paraId="671EEF34">
      <w:pPr>
        <w:rPr>
          <w:rFonts w:hint="default"/>
          <w:lang w:val="en-US" w:eastAsia="zh-CN"/>
        </w:rPr>
      </w:pPr>
    </w:p>
    <w:p w14:paraId="223ADCCF">
      <w:pPr>
        <w:rPr>
          <w:rFonts w:hint="default"/>
          <w:lang w:val="en-US" w:eastAsia="zh-CN"/>
        </w:rPr>
      </w:pPr>
      <w:r>
        <w:rPr>
          <w:rFonts w:hint="default"/>
          <w:lang w:val="en-US" w:eastAsia="zh-CN"/>
        </w:rPr>
        <w:t>殊不知，缺乏了无条件的爱的他们</w:t>
      </w:r>
    </w:p>
    <w:p w14:paraId="73FF774C">
      <w:pPr>
        <w:rPr>
          <w:rFonts w:hint="default"/>
          <w:lang w:val="en-US" w:eastAsia="zh-CN"/>
        </w:rPr>
      </w:pPr>
    </w:p>
    <w:p w14:paraId="30D20E3B">
      <w:pPr>
        <w:rPr>
          <w:rFonts w:hint="default"/>
          <w:lang w:val="en-US" w:eastAsia="zh-CN"/>
        </w:rPr>
      </w:pPr>
      <w:r>
        <w:rPr>
          <w:rFonts w:hint="default"/>
          <w:lang w:val="en-US" w:eastAsia="zh-CN"/>
        </w:rPr>
        <w:t>会在学习的途中失去人生的意义，失去对世间的信心，沉入迷失的深渊无法自拔</w:t>
      </w:r>
    </w:p>
    <w:p w14:paraId="0774BF3F">
      <w:pPr>
        <w:rPr>
          <w:rFonts w:hint="default"/>
          <w:lang w:val="en-US" w:eastAsia="zh-CN"/>
        </w:rPr>
      </w:pPr>
    </w:p>
    <w:p w14:paraId="2164BC9F">
      <w:pPr>
        <w:rPr>
          <w:rFonts w:hint="default"/>
          <w:lang w:val="en-US" w:eastAsia="zh-CN"/>
        </w:rPr>
      </w:pPr>
      <w:r>
        <w:rPr>
          <w:rFonts w:hint="default"/>
          <w:lang w:val="en-US" w:eastAsia="zh-CN"/>
        </w:rPr>
        <w:t>这才是最可怕的地方</w:t>
      </w:r>
    </w:p>
    <w:p w14:paraId="6C12AB53">
      <w:pPr>
        <w:rPr>
          <w:rFonts w:hint="default"/>
          <w:lang w:val="en-US" w:eastAsia="zh-CN"/>
        </w:rPr>
      </w:pPr>
    </w:p>
    <w:p w14:paraId="432E8ED6">
      <w:pPr>
        <w:rPr>
          <w:rFonts w:hint="default"/>
          <w:lang w:val="en-US" w:eastAsia="zh-CN"/>
        </w:rPr>
      </w:pPr>
    </w:p>
    <w:p w14:paraId="3CF88FCD">
      <w:pPr>
        <w:rPr>
          <w:rFonts w:hint="default"/>
          <w:lang w:val="en-US" w:eastAsia="zh-CN"/>
        </w:rPr>
      </w:pPr>
    </w:p>
    <w:p w14:paraId="700515B2">
      <w:pPr>
        <w:rPr>
          <w:rFonts w:hint="default"/>
          <w:lang w:val="en-US" w:eastAsia="zh-CN"/>
        </w:rPr>
      </w:pPr>
    </w:p>
    <w:p w14:paraId="40209D04">
      <w:pPr>
        <w:rPr>
          <w:rFonts w:hint="default"/>
          <w:lang w:val="en-US" w:eastAsia="zh-CN"/>
        </w:rPr>
      </w:pPr>
    </w:p>
    <w:p w14:paraId="48B1FF30">
      <w:pPr>
        <w:rPr>
          <w:rFonts w:hint="default"/>
          <w:lang w:val="en-US" w:eastAsia="zh-CN"/>
        </w:rPr>
      </w:pPr>
    </w:p>
    <w:p w14:paraId="526896C6">
      <w:pPr>
        <w:rPr>
          <w:rFonts w:hint="default"/>
          <w:lang w:val="en-US" w:eastAsia="zh-CN"/>
        </w:rPr>
      </w:pPr>
    </w:p>
    <w:p w14:paraId="53C377A2">
      <w:pPr>
        <w:rPr>
          <w:rFonts w:hint="default"/>
          <w:lang w:val="en-US" w:eastAsia="zh-CN"/>
        </w:rPr>
      </w:pPr>
    </w:p>
    <w:p w14:paraId="2F101BF8">
      <w:pPr>
        <w:rPr>
          <w:rFonts w:hint="default"/>
          <w:lang w:val="en-US" w:eastAsia="zh-CN"/>
        </w:rPr>
      </w:pPr>
    </w:p>
    <w:p w14:paraId="6A7087CD">
      <w:pPr>
        <w:rPr>
          <w:rFonts w:hint="default"/>
          <w:lang w:val="en-US" w:eastAsia="zh-CN"/>
        </w:rPr>
      </w:pPr>
    </w:p>
    <w:p w14:paraId="04B3F825">
      <w:pPr>
        <w:rPr>
          <w:rFonts w:hint="default"/>
          <w:lang w:val="en-US" w:eastAsia="zh-CN"/>
        </w:rPr>
      </w:pPr>
      <w:r>
        <w:rPr>
          <w:rFonts w:hint="default"/>
          <w:lang w:val="en-US" w:eastAsia="zh-CN"/>
        </w:rPr>
        <w:t>这样教育出来的孩子，也是让人心疼的</w:t>
      </w:r>
    </w:p>
    <w:p w14:paraId="7020CA0B">
      <w:pPr>
        <w:rPr>
          <w:rFonts w:hint="default"/>
          <w:lang w:val="en-US" w:eastAsia="zh-CN"/>
        </w:rPr>
      </w:pPr>
    </w:p>
    <w:p w14:paraId="63E3839E">
      <w:pPr>
        <w:rPr>
          <w:rFonts w:hint="default"/>
          <w:lang w:val="en-US" w:eastAsia="zh-CN"/>
        </w:rPr>
      </w:pPr>
      <w:r>
        <w:rPr>
          <w:rFonts w:hint="default"/>
          <w:lang w:val="en-US" w:eastAsia="zh-CN"/>
        </w:rPr>
        <w:t>我有一些自己的自救方法吧</w:t>
      </w:r>
    </w:p>
    <w:p w14:paraId="28B7B509">
      <w:pPr>
        <w:rPr>
          <w:rFonts w:hint="default"/>
          <w:lang w:val="en-US" w:eastAsia="zh-CN"/>
        </w:rPr>
      </w:pPr>
    </w:p>
    <w:p w14:paraId="15EE7C5E">
      <w:pPr>
        <w:rPr>
          <w:rFonts w:hint="default"/>
          <w:lang w:val="en-US" w:eastAsia="zh-CN"/>
        </w:rPr>
      </w:pPr>
      <w:r>
        <w:rPr>
          <w:rFonts w:hint="default"/>
          <w:lang w:val="en-US" w:eastAsia="zh-CN"/>
        </w:rPr>
        <w:t>可以去听一听冥想，自我价值的冥想，带你走出童年阴影的冥想（b站上有很多）</w:t>
      </w:r>
    </w:p>
    <w:p w14:paraId="0CCC68A9">
      <w:pPr>
        <w:rPr>
          <w:rFonts w:hint="default"/>
          <w:lang w:val="en-US" w:eastAsia="zh-CN"/>
        </w:rPr>
      </w:pPr>
    </w:p>
    <w:p w14:paraId="2BB66219">
      <w:pPr>
        <w:rPr>
          <w:rFonts w:hint="default"/>
          <w:lang w:val="en-US" w:eastAsia="zh-CN"/>
        </w:rPr>
      </w:pPr>
      <w:r>
        <w:rPr>
          <w:rFonts w:hint="default"/>
          <w:lang w:val="en-US" w:eastAsia="zh-CN"/>
        </w:rPr>
        <w:t>另外你可以试着自己去发现，比如说我吧，我小时候做错事了我妈老打我。</w:t>
      </w:r>
    </w:p>
    <w:p w14:paraId="2A8923D8">
      <w:pPr>
        <w:rPr>
          <w:rFonts w:hint="default"/>
          <w:lang w:val="en-US" w:eastAsia="zh-CN"/>
        </w:rPr>
      </w:pPr>
    </w:p>
    <w:p w14:paraId="62CDB388">
      <w:pPr>
        <w:rPr>
          <w:rFonts w:hint="default"/>
          <w:lang w:val="en-US" w:eastAsia="zh-CN"/>
        </w:rPr>
      </w:pPr>
      <w:r>
        <w:rPr>
          <w:rFonts w:hint="default"/>
          <w:lang w:val="en-US" w:eastAsia="zh-CN"/>
        </w:rPr>
        <w:t>现在长大了 只要我稍微对别人犯了一个小错，我就会特别特别愧疚，我会想尽一切办法去补偿，哪怕这只是个不值当的，超级小的过失。</w:t>
      </w:r>
    </w:p>
    <w:p w14:paraId="1D971F9B">
      <w:pPr>
        <w:rPr>
          <w:rFonts w:hint="default"/>
          <w:lang w:val="en-US" w:eastAsia="zh-CN"/>
        </w:rPr>
      </w:pPr>
    </w:p>
    <w:p w14:paraId="18239AA1">
      <w:pPr>
        <w:rPr>
          <w:rFonts w:hint="default"/>
          <w:lang w:val="en-US" w:eastAsia="zh-CN"/>
        </w:rPr>
      </w:pPr>
      <w:r>
        <w:rPr>
          <w:rFonts w:hint="default"/>
          <w:lang w:val="en-US" w:eastAsia="zh-CN"/>
        </w:rPr>
        <w:t>我真担心有人会利用我的愧疚感去控制我，达成他们想要的目的。</w:t>
      </w:r>
    </w:p>
    <w:p w14:paraId="7FB5A6F4">
      <w:pPr>
        <w:rPr>
          <w:rFonts w:hint="default"/>
          <w:lang w:val="en-US" w:eastAsia="zh-CN"/>
        </w:rPr>
      </w:pPr>
    </w:p>
    <w:p w14:paraId="7E54A15A">
      <w:pPr>
        <w:rPr>
          <w:rFonts w:hint="default"/>
          <w:lang w:val="en-US" w:eastAsia="zh-CN"/>
        </w:rPr>
      </w:pPr>
      <w:r>
        <w:rPr>
          <w:rFonts w:hint="default"/>
          <w:lang w:val="en-US" w:eastAsia="zh-CN"/>
        </w:rPr>
        <w:t>所以我当时想，我一定要改</w:t>
      </w:r>
    </w:p>
    <w:p w14:paraId="0184AA44">
      <w:pPr>
        <w:rPr>
          <w:rFonts w:hint="default"/>
          <w:lang w:val="en-US" w:eastAsia="zh-CN"/>
        </w:rPr>
      </w:pPr>
    </w:p>
    <w:p w14:paraId="610400C8">
      <w:pPr>
        <w:rPr>
          <w:rFonts w:hint="default"/>
          <w:lang w:val="en-US" w:eastAsia="zh-CN"/>
        </w:rPr>
      </w:pPr>
      <w:r>
        <w:rPr>
          <w:rFonts w:hint="default"/>
          <w:lang w:val="en-US" w:eastAsia="zh-CN"/>
        </w:rPr>
        <w:t>我在发现自己愧疚感很强的时候，我就告诉自己:没有关系的，这没什么大不了，所有人都会犯错的，这很正常，你很好，放过自己吧</w:t>
      </w:r>
    </w:p>
    <w:p w14:paraId="60F79603">
      <w:pPr>
        <w:rPr>
          <w:rFonts w:hint="default"/>
          <w:lang w:val="en-US" w:eastAsia="zh-CN"/>
        </w:rPr>
      </w:pPr>
    </w:p>
    <w:p w14:paraId="4A0FB74F">
      <w:pPr>
        <w:rPr>
          <w:rFonts w:hint="default"/>
          <w:lang w:val="en-US" w:eastAsia="zh-CN"/>
        </w:rPr>
      </w:pPr>
      <w:r>
        <w:rPr>
          <w:rFonts w:hint="default"/>
          <w:lang w:val="en-US" w:eastAsia="zh-CN"/>
        </w:rPr>
        <w:t>把自己的内心，当成一个三岁的孩子</w:t>
      </w:r>
    </w:p>
    <w:p w14:paraId="6B6B941D">
      <w:pPr>
        <w:rPr>
          <w:rFonts w:hint="default"/>
          <w:lang w:val="en-US" w:eastAsia="zh-CN"/>
        </w:rPr>
      </w:pPr>
    </w:p>
    <w:p w14:paraId="75710081">
      <w:pPr>
        <w:rPr>
          <w:rFonts w:hint="default"/>
          <w:lang w:val="en-US" w:eastAsia="zh-CN"/>
        </w:rPr>
      </w:pPr>
      <w:r>
        <w:rPr>
          <w:rFonts w:hint="default"/>
          <w:lang w:val="en-US" w:eastAsia="zh-CN"/>
        </w:rPr>
        <w:t>当你看到一个三岁的孩子因为没有按时吃饭，被父母打骂，你会对这个孩子说什么？</w:t>
      </w:r>
    </w:p>
    <w:p w14:paraId="09DF40AF">
      <w:pPr>
        <w:rPr>
          <w:rFonts w:hint="default"/>
          <w:lang w:val="en-US" w:eastAsia="zh-CN"/>
        </w:rPr>
      </w:pPr>
    </w:p>
    <w:p w14:paraId="3A3F7BB3">
      <w:pPr>
        <w:rPr>
          <w:rFonts w:hint="default"/>
          <w:lang w:val="en-US" w:eastAsia="zh-CN"/>
        </w:rPr>
      </w:pPr>
      <w:r>
        <w:rPr>
          <w:rFonts w:hint="default"/>
          <w:lang w:val="en-US" w:eastAsia="zh-CN"/>
        </w:rPr>
        <w:t>把这种温柔的关心的心疼的感觉，对自己内心的小孩说吧</w:t>
      </w:r>
    </w:p>
    <w:p w14:paraId="0C59197A">
      <w:pPr>
        <w:rPr>
          <w:rFonts w:hint="default"/>
          <w:lang w:val="en-US" w:eastAsia="zh-CN"/>
        </w:rPr>
      </w:pPr>
    </w:p>
    <w:p w14:paraId="070E7FFC">
      <w:pPr>
        <w:rPr>
          <w:rFonts w:hint="default"/>
          <w:lang w:val="en-US" w:eastAsia="zh-CN"/>
        </w:rPr>
      </w:pPr>
    </w:p>
    <w:p w14:paraId="16B65B4A">
      <w:pPr>
        <w:rPr>
          <w:rFonts w:hint="default"/>
          <w:lang w:val="en-US" w:eastAsia="zh-CN"/>
        </w:rPr>
      </w:pPr>
    </w:p>
    <w:p w14:paraId="67122118">
      <w:pPr>
        <w:rPr>
          <w:rFonts w:hint="default"/>
          <w:lang w:val="en-US" w:eastAsia="zh-CN"/>
        </w:rPr>
      </w:pPr>
    </w:p>
    <w:p w14:paraId="78D10102">
      <w:pPr>
        <w:rPr>
          <w:rFonts w:hint="default"/>
          <w:lang w:val="en-US" w:eastAsia="zh-CN"/>
        </w:rPr>
      </w:pPr>
      <w:r>
        <w:rPr>
          <w:rFonts w:hint="default"/>
          <w:lang w:val="en-US" w:eastAsia="zh-CN"/>
        </w:rPr>
        <w:t>另外就是你可以去了解一下心理学。它没有很玄学，你可以去通过它，自愈自己</w:t>
      </w:r>
    </w:p>
    <w:p w14:paraId="4181252A">
      <w:pPr>
        <w:rPr>
          <w:rFonts w:hint="default"/>
          <w:lang w:val="en-US" w:eastAsia="zh-CN"/>
        </w:rPr>
      </w:pPr>
    </w:p>
    <w:p w14:paraId="65FA0F7F">
      <w:pPr>
        <w:rPr>
          <w:rFonts w:hint="default"/>
          <w:lang w:val="en-US" w:eastAsia="zh-CN"/>
        </w:rPr>
      </w:pPr>
    </w:p>
    <w:p w14:paraId="7CA31248">
      <w:pPr>
        <w:rPr>
          <w:rFonts w:hint="default"/>
          <w:lang w:val="en-US" w:eastAsia="zh-CN"/>
        </w:rPr>
      </w:pPr>
    </w:p>
    <w:p w14:paraId="43DE42DD">
      <w:pPr>
        <w:rPr>
          <w:rFonts w:hint="default"/>
          <w:lang w:val="en-US" w:eastAsia="zh-CN"/>
        </w:rPr>
      </w:pPr>
    </w:p>
    <w:p w14:paraId="645BD0AF">
      <w:pPr>
        <w:rPr>
          <w:rFonts w:hint="default"/>
          <w:lang w:val="en-US" w:eastAsia="zh-CN"/>
        </w:rPr>
      </w:pPr>
      <w:r>
        <w:rPr>
          <w:rFonts w:hint="default"/>
          <w:lang w:val="en-US" w:eastAsia="zh-CN"/>
        </w:rPr>
        <w:t>有一个哈佛幸福课，我看完以后感觉对自己影响特别大，推荐去看一看（b站和网易公开课都有）它会教你如何变得幸福，比如每天记录五个好事，试图把自己放在一个好的环境里……</w:t>
      </w:r>
    </w:p>
    <w:p w14:paraId="4A2BCAF7">
      <w:pPr>
        <w:rPr>
          <w:rFonts w:hint="default"/>
          <w:lang w:val="en-US" w:eastAsia="zh-CN"/>
        </w:rPr>
      </w:pPr>
    </w:p>
    <w:p w14:paraId="73A5AEBC">
      <w:pPr>
        <w:rPr>
          <w:rFonts w:hint="default"/>
          <w:lang w:val="en-US" w:eastAsia="zh-CN"/>
        </w:rPr>
      </w:pPr>
      <w:r>
        <w:rPr>
          <w:rFonts w:hint="default"/>
          <w:lang w:val="en-US" w:eastAsia="zh-CN"/>
        </w:rPr>
        <w:t>如何看待失败，让你深刻的理解失败乃成功之母，摆脱完美主义的那些自我批评，让自己难受的感觉……</w:t>
      </w:r>
    </w:p>
    <w:p w14:paraId="1769F66C">
      <w:pPr>
        <w:rPr>
          <w:rFonts w:hint="default"/>
          <w:lang w:val="en-US" w:eastAsia="zh-CN"/>
        </w:rPr>
      </w:pPr>
    </w:p>
    <w:p w14:paraId="224FB1B0">
      <w:pPr>
        <w:rPr>
          <w:rFonts w:hint="default"/>
          <w:lang w:val="en-US" w:eastAsia="zh-CN"/>
        </w:rPr>
      </w:pPr>
      <w:r>
        <w:rPr>
          <w:rFonts w:hint="default"/>
          <w:lang w:val="en-US" w:eastAsia="zh-CN"/>
        </w:rPr>
        <w:t>希望对你有帮助吧"</w:t>
      </w:r>
    </w:p>
    <w:p w14:paraId="29CBF086">
      <w:pPr>
        <w:rPr>
          <w:rFonts w:hint="default"/>
          <w:lang w:val="en-US" w:eastAsia="zh-CN"/>
        </w:rPr>
      </w:pPr>
      <w:r>
        <w:rPr>
          <w:rFonts w:hint="default"/>
          <w:lang w:val="en-US" w:eastAsia="zh-CN"/>
        </w:rPr>
        <w:t>精神正常才割自己 精神不正常都去捅别人了 哈哈</w:t>
      </w:r>
    </w:p>
    <w:p w14:paraId="54F68D9C">
      <w:pPr>
        <w:rPr>
          <w:rFonts w:hint="default"/>
          <w:lang w:val="en-US" w:eastAsia="zh-CN"/>
        </w:rPr>
      </w:pPr>
      <w:r>
        <w:rPr>
          <w:rFonts w:hint="default"/>
          <w:lang w:val="en-US" w:eastAsia="zh-CN"/>
        </w:rPr>
        <w:t>"我偶然间发现通过自残带来的痛感，可以舒缓当下愤怒或抑郁的心情，对我来说真的挺有效</w:t>
      </w:r>
    </w:p>
    <w:p w14:paraId="042D9475">
      <w:pPr>
        <w:rPr>
          <w:rFonts w:hint="default"/>
          <w:lang w:val="en-US" w:eastAsia="zh-CN"/>
        </w:rPr>
      </w:pPr>
    </w:p>
    <w:p w14:paraId="4F0C0A18">
      <w:pPr>
        <w:rPr>
          <w:rFonts w:hint="default"/>
          <w:lang w:val="en-US" w:eastAsia="zh-CN"/>
        </w:rPr>
      </w:pPr>
      <w:r>
        <w:rPr>
          <w:rFonts w:hint="default"/>
          <w:lang w:val="en-US" w:eastAsia="zh-CN"/>
        </w:rPr>
        <w:t>在这之前我还发现大量快速饮水也可以达到这个效果"</w:t>
      </w:r>
    </w:p>
    <w:p w14:paraId="1342269C">
      <w:pPr>
        <w:rPr>
          <w:rFonts w:hint="default"/>
          <w:lang w:val="en-US" w:eastAsia="zh-CN"/>
        </w:rPr>
      </w:pPr>
      <w:r>
        <w:rPr>
          <w:rFonts w:hint="default"/>
          <w:lang w:val="en-US" w:eastAsia="zh-CN"/>
        </w:rPr>
        <w:t>你打你的孩子，你的孩子不会停止爱你。他只回停止爱他自己。</w:t>
      </w:r>
    </w:p>
    <w:p w14:paraId="42EB56BB">
      <w:pPr>
        <w:rPr>
          <w:rFonts w:hint="default"/>
          <w:lang w:val="en-US" w:eastAsia="zh-CN"/>
        </w:rPr>
      </w:pPr>
      <w:r>
        <w:rPr>
          <w:rFonts w:hint="default"/>
          <w:lang w:val="en-US" w:eastAsia="zh-CN"/>
        </w:rPr>
        <w:t>当初是跟风，觉得抑郁症的孩子都有这种行为，我自认为我也抑郁症我也要这样，感觉很酷很刺激很有个性。但是刀片化在胳膊上真的好爽，看到鲜血在白皙的胳膊上溢出，滴下来感觉好美，深深地伤口划到去缝针，感觉针线好漂亮</w:t>
      </w:r>
    </w:p>
    <w:p w14:paraId="1467FEF2">
      <w:pPr>
        <w:rPr>
          <w:rFonts w:hint="default"/>
          <w:lang w:val="en-US" w:eastAsia="zh-CN"/>
        </w:rPr>
      </w:pPr>
      <w:r>
        <w:rPr>
          <w:rFonts w:hint="default"/>
          <w:lang w:val="en-US" w:eastAsia="zh-CN"/>
        </w:rPr>
        <w:t>"肉体和灵魂达不到统一，所以用物理的痛苦体现精神的痛苦。</w:t>
      </w:r>
    </w:p>
    <w:p w14:paraId="7C6A95D3">
      <w:pPr>
        <w:rPr>
          <w:rFonts w:hint="default"/>
          <w:lang w:val="en-US" w:eastAsia="zh-CN"/>
        </w:rPr>
      </w:pPr>
    </w:p>
    <w:p w14:paraId="0F8A70A8">
      <w:pPr>
        <w:rPr>
          <w:rFonts w:hint="default"/>
          <w:lang w:val="en-US" w:eastAsia="zh-CN"/>
        </w:rPr>
      </w:pPr>
      <w:r>
        <w:rPr>
          <w:rFonts w:hint="default"/>
          <w:lang w:val="en-US" w:eastAsia="zh-CN"/>
        </w:rPr>
        <w:t>或感知不到自己的存在，通过痛苦感觉活着。"</w:t>
      </w:r>
    </w:p>
    <w:p w14:paraId="58A10577">
      <w:pPr>
        <w:rPr>
          <w:rFonts w:hint="default"/>
          <w:lang w:val="en-US" w:eastAsia="zh-CN"/>
        </w:rPr>
      </w:pPr>
      <w:r>
        <w:rPr>
          <w:rFonts w:hint="default"/>
          <w:lang w:val="en-US" w:eastAsia="zh-CN"/>
        </w:rPr>
        <w:t>"我需要发泄，但是不敢拍桌子摔东西，会被讨厌被家长骂。自残就不一样了，心里发泄爽了，心思都在疼上负面情绪轻了，家长最多说你两句然后就不说话了。就算他们还要说，你继续自残，可以很快把他们带来的负面情绪掩盖掉还不会加重事态。</w:t>
      </w:r>
    </w:p>
    <w:p w14:paraId="72EE53E3">
      <w:pPr>
        <w:rPr>
          <w:rFonts w:hint="default"/>
          <w:lang w:val="en-US" w:eastAsia="zh-CN"/>
        </w:rPr>
      </w:pPr>
    </w:p>
    <w:p w14:paraId="25EFCF6D">
      <w:pPr>
        <w:rPr>
          <w:rFonts w:hint="default"/>
          <w:lang w:val="en-US" w:eastAsia="zh-CN"/>
        </w:rPr>
      </w:pPr>
      <w:r>
        <w:rPr>
          <w:rFonts w:hint="default"/>
          <w:lang w:val="en-US" w:eastAsia="zh-CN"/>
        </w:rPr>
        <w:t>想到这点也挺难过的。"</w:t>
      </w:r>
    </w:p>
    <w:p w14:paraId="03901B45">
      <w:pPr>
        <w:rPr>
          <w:rFonts w:hint="default"/>
          <w:lang w:val="en-US" w:eastAsia="zh-CN"/>
        </w:rPr>
      </w:pPr>
      <w:r>
        <w:rPr>
          <w:rFonts w:hint="default"/>
          <w:lang w:val="en-US" w:eastAsia="zh-CN"/>
        </w:rPr>
        <w:t>"不知道有没有跟我一样，我不怎么用刀，讨厌开放性伤口。</w:t>
      </w:r>
    </w:p>
    <w:p w14:paraId="208ADD14">
      <w:pPr>
        <w:rPr>
          <w:rFonts w:hint="default"/>
          <w:lang w:val="en-US" w:eastAsia="zh-CN"/>
        </w:rPr>
      </w:pPr>
    </w:p>
    <w:p w14:paraId="5FFB8B24">
      <w:pPr>
        <w:rPr>
          <w:rFonts w:hint="default"/>
          <w:lang w:val="en-US" w:eastAsia="zh-CN"/>
        </w:rPr>
      </w:pPr>
      <w:r>
        <w:rPr>
          <w:rFonts w:hint="default"/>
          <w:lang w:val="en-US" w:eastAsia="zh-CN"/>
        </w:rPr>
        <w:t>我会上课忍不住想到尴尬的事情就打自己头，手肿了，头肿了。紧张得咬自己舌头，咬出血，然后疼的非常后悔。意识到打头可能不太好就打大腿然后走路一瘸一拐的。狠狠的咬自己掐自己。</w:t>
      </w:r>
    </w:p>
    <w:p w14:paraId="300FD5BA">
      <w:pPr>
        <w:rPr>
          <w:rFonts w:hint="default"/>
          <w:lang w:val="en-US" w:eastAsia="zh-CN"/>
        </w:rPr>
      </w:pPr>
    </w:p>
    <w:p w14:paraId="2A9AE1A4">
      <w:pPr>
        <w:rPr>
          <w:rFonts w:hint="default"/>
          <w:lang w:val="en-US" w:eastAsia="zh-CN"/>
        </w:rPr>
      </w:pPr>
      <w:r>
        <w:rPr>
          <w:rFonts w:hint="default"/>
          <w:lang w:val="en-US" w:eastAsia="zh-CN"/>
        </w:rPr>
        <w:t>感觉感受到疼痛的那一刻心情是放松的。"</w:t>
      </w:r>
    </w:p>
    <w:p w14:paraId="2DEF697F">
      <w:pPr>
        <w:rPr>
          <w:rFonts w:hint="default"/>
          <w:lang w:val="en-US" w:eastAsia="zh-CN"/>
        </w:rPr>
      </w:pPr>
      <w:r>
        <w:rPr>
          <w:rFonts w:hint="default"/>
          <w:lang w:val="en-US" w:eastAsia="zh-CN"/>
        </w:rPr>
        <w:t>"我记得初中的时候干过自残的事</w:t>
      </w:r>
    </w:p>
    <w:p w14:paraId="0D482231">
      <w:pPr>
        <w:rPr>
          <w:rFonts w:hint="default"/>
          <w:lang w:val="en-US" w:eastAsia="zh-CN"/>
        </w:rPr>
      </w:pPr>
    </w:p>
    <w:p w14:paraId="5834800C">
      <w:pPr>
        <w:rPr>
          <w:rFonts w:hint="default"/>
          <w:lang w:val="en-US" w:eastAsia="zh-CN"/>
        </w:rPr>
      </w:pPr>
      <w:r>
        <w:rPr>
          <w:rFonts w:hint="default"/>
          <w:lang w:val="en-US" w:eastAsia="zh-CN"/>
        </w:rPr>
        <w:t>那时候学一个很漂亮的朋友</w:t>
      </w:r>
    </w:p>
    <w:p w14:paraId="12D8620C">
      <w:pPr>
        <w:rPr>
          <w:rFonts w:hint="default"/>
          <w:lang w:val="en-US" w:eastAsia="zh-CN"/>
        </w:rPr>
      </w:pPr>
    </w:p>
    <w:p w14:paraId="176CE357">
      <w:pPr>
        <w:rPr>
          <w:rFonts w:hint="default"/>
          <w:lang w:val="en-US" w:eastAsia="zh-CN"/>
        </w:rPr>
      </w:pPr>
      <w:r>
        <w:rPr>
          <w:rFonts w:hint="default"/>
          <w:lang w:val="en-US" w:eastAsia="zh-CN"/>
        </w:rPr>
        <w:t>去偷拿门已破损的消防栓里的碎玻璃</w:t>
      </w:r>
    </w:p>
    <w:p w14:paraId="6ED2BEB4">
      <w:pPr>
        <w:rPr>
          <w:rFonts w:hint="default"/>
          <w:lang w:val="en-US" w:eastAsia="zh-CN"/>
        </w:rPr>
      </w:pPr>
    </w:p>
    <w:p w14:paraId="24043F64">
      <w:pPr>
        <w:rPr>
          <w:rFonts w:hint="default"/>
          <w:lang w:val="en-US" w:eastAsia="zh-CN"/>
        </w:rPr>
      </w:pPr>
      <w:r>
        <w:rPr>
          <w:rFonts w:hint="default"/>
          <w:lang w:val="en-US" w:eastAsia="zh-CN"/>
        </w:rPr>
        <w:t>然后就在手臂上划。</w:t>
      </w:r>
    </w:p>
    <w:p w14:paraId="05ADBF3C">
      <w:pPr>
        <w:rPr>
          <w:rFonts w:hint="default"/>
          <w:lang w:val="en-US" w:eastAsia="zh-CN"/>
        </w:rPr>
      </w:pPr>
    </w:p>
    <w:p w14:paraId="03B29349">
      <w:pPr>
        <w:rPr>
          <w:rFonts w:hint="default"/>
          <w:lang w:val="en-US" w:eastAsia="zh-CN"/>
        </w:rPr>
      </w:pPr>
      <w:r>
        <w:rPr>
          <w:rFonts w:hint="default"/>
          <w:lang w:val="en-US" w:eastAsia="zh-CN"/>
        </w:rPr>
        <w:t>一开始并不痛，只出现白色划痕</w:t>
      </w:r>
    </w:p>
    <w:p w14:paraId="67930EA4">
      <w:pPr>
        <w:rPr>
          <w:rFonts w:hint="default"/>
          <w:lang w:val="en-US" w:eastAsia="zh-CN"/>
        </w:rPr>
      </w:pPr>
    </w:p>
    <w:p w14:paraId="1C2045CA">
      <w:pPr>
        <w:rPr>
          <w:rFonts w:hint="default"/>
          <w:lang w:val="en-US" w:eastAsia="zh-CN"/>
        </w:rPr>
      </w:pPr>
      <w:r>
        <w:rPr>
          <w:rFonts w:hint="default"/>
          <w:lang w:val="en-US" w:eastAsia="zh-CN"/>
        </w:rPr>
        <w:t>如果力度大了一点</w:t>
      </w:r>
    </w:p>
    <w:p w14:paraId="5637F28F">
      <w:pPr>
        <w:rPr>
          <w:rFonts w:hint="default"/>
          <w:lang w:val="en-US" w:eastAsia="zh-CN"/>
        </w:rPr>
      </w:pPr>
    </w:p>
    <w:p w14:paraId="27B75CB4">
      <w:pPr>
        <w:rPr>
          <w:rFonts w:hint="default"/>
          <w:lang w:val="en-US" w:eastAsia="zh-CN"/>
        </w:rPr>
      </w:pPr>
      <w:r>
        <w:rPr>
          <w:rFonts w:hint="default"/>
          <w:lang w:val="en-US" w:eastAsia="zh-CN"/>
        </w:rPr>
        <w:t>很快就会有血顺着划痕流出来</w:t>
      </w:r>
    </w:p>
    <w:p w14:paraId="176DDF83">
      <w:pPr>
        <w:rPr>
          <w:rFonts w:hint="default"/>
          <w:lang w:val="en-US" w:eastAsia="zh-CN"/>
        </w:rPr>
      </w:pPr>
    </w:p>
    <w:p w14:paraId="4F56D1F6">
      <w:pPr>
        <w:rPr>
          <w:rFonts w:hint="default"/>
          <w:lang w:val="en-US" w:eastAsia="zh-CN"/>
        </w:rPr>
      </w:pPr>
      <w:r>
        <w:rPr>
          <w:rFonts w:hint="default"/>
          <w:lang w:val="en-US" w:eastAsia="zh-CN"/>
        </w:rPr>
        <w:t>这时痛感才会出现。</w:t>
      </w:r>
    </w:p>
    <w:p w14:paraId="38C0F869">
      <w:pPr>
        <w:rPr>
          <w:rFonts w:hint="default"/>
          <w:lang w:val="en-US" w:eastAsia="zh-CN"/>
        </w:rPr>
      </w:pPr>
    </w:p>
    <w:p w14:paraId="4C0B8855">
      <w:pPr>
        <w:rPr>
          <w:rFonts w:hint="default"/>
          <w:lang w:val="en-US" w:eastAsia="zh-CN"/>
        </w:rPr>
      </w:pPr>
      <w:r>
        <w:rPr>
          <w:rFonts w:hint="default"/>
          <w:lang w:val="en-US" w:eastAsia="zh-CN"/>
        </w:rPr>
        <w:t>当时的我，</w:t>
      </w:r>
    </w:p>
    <w:p w14:paraId="6F9FE988">
      <w:pPr>
        <w:rPr>
          <w:rFonts w:hint="default"/>
          <w:lang w:val="en-US" w:eastAsia="zh-CN"/>
        </w:rPr>
      </w:pPr>
    </w:p>
    <w:p w14:paraId="59CB4F21">
      <w:pPr>
        <w:rPr>
          <w:rFonts w:hint="default"/>
          <w:lang w:val="en-US" w:eastAsia="zh-CN"/>
        </w:rPr>
      </w:pPr>
      <w:r>
        <w:rPr>
          <w:rFonts w:hint="default"/>
          <w:lang w:val="en-US" w:eastAsia="zh-CN"/>
        </w:rPr>
        <w:t>还没有成熟的想法和基本的自爱意识，</w:t>
      </w:r>
    </w:p>
    <w:p w14:paraId="13E45313">
      <w:pPr>
        <w:rPr>
          <w:rFonts w:hint="default"/>
          <w:lang w:val="en-US" w:eastAsia="zh-CN"/>
        </w:rPr>
      </w:pPr>
    </w:p>
    <w:p w14:paraId="79E99ABD">
      <w:pPr>
        <w:rPr>
          <w:rFonts w:hint="default"/>
          <w:lang w:val="en-US" w:eastAsia="zh-CN"/>
        </w:rPr>
      </w:pPr>
      <w:r>
        <w:rPr>
          <w:rFonts w:hint="default"/>
          <w:lang w:val="en-US" w:eastAsia="zh-CN"/>
        </w:rPr>
        <w:t>自残的原因有三，</w:t>
      </w:r>
    </w:p>
    <w:p w14:paraId="6F3016F1">
      <w:pPr>
        <w:rPr>
          <w:rFonts w:hint="default"/>
          <w:lang w:val="en-US" w:eastAsia="zh-CN"/>
        </w:rPr>
      </w:pPr>
    </w:p>
    <w:p w14:paraId="2E81A660">
      <w:pPr>
        <w:rPr>
          <w:rFonts w:hint="default"/>
          <w:lang w:val="en-US" w:eastAsia="zh-CN"/>
        </w:rPr>
      </w:pPr>
      <w:r>
        <w:rPr>
          <w:rFonts w:hint="default"/>
          <w:lang w:val="en-US" w:eastAsia="zh-CN"/>
        </w:rPr>
        <w:t>一是好奇，在此之前并没有尝试过用玻璃划伤自己；</w:t>
      </w:r>
    </w:p>
    <w:p w14:paraId="1EA3BC2F">
      <w:pPr>
        <w:rPr>
          <w:rFonts w:hint="default"/>
          <w:lang w:val="en-US" w:eastAsia="zh-CN"/>
        </w:rPr>
      </w:pPr>
    </w:p>
    <w:p w14:paraId="0C0FA85A">
      <w:pPr>
        <w:rPr>
          <w:rFonts w:hint="default"/>
          <w:lang w:val="en-US" w:eastAsia="zh-CN"/>
        </w:rPr>
      </w:pPr>
      <w:r>
        <w:rPr>
          <w:rFonts w:hint="default"/>
          <w:lang w:val="en-US" w:eastAsia="zh-CN"/>
        </w:rPr>
        <w:t>二是能得到新的快感，是一种很复杂的感觉，亢奋与痛感成正比；</w:t>
      </w:r>
    </w:p>
    <w:p w14:paraId="29057836">
      <w:pPr>
        <w:rPr>
          <w:rFonts w:hint="default"/>
          <w:lang w:val="en-US" w:eastAsia="zh-CN"/>
        </w:rPr>
      </w:pPr>
    </w:p>
    <w:p w14:paraId="33932089">
      <w:pPr>
        <w:rPr>
          <w:rFonts w:hint="default"/>
          <w:lang w:val="en-US" w:eastAsia="zh-CN"/>
        </w:rPr>
      </w:pPr>
      <w:r>
        <w:rPr>
          <w:rFonts w:hint="default"/>
          <w:lang w:val="en-US" w:eastAsia="zh-CN"/>
        </w:rPr>
        <w:t>三就是希望能吸引别人的注意，可怜地乞求别人的关心。</w:t>
      </w:r>
    </w:p>
    <w:p w14:paraId="6E0FF560">
      <w:pPr>
        <w:rPr>
          <w:rFonts w:hint="default"/>
          <w:lang w:val="en-US" w:eastAsia="zh-CN"/>
        </w:rPr>
      </w:pPr>
    </w:p>
    <w:p w14:paraId="2F8553E0">
      <w:pPr>
        <w:rPr>
          <w:rFonts w:hint="default"/>
          <w:lang w:val="en-US" w:eastAsia="zh-CN"/>
        </w:rPr>
      </w:pPr>
      <w:r>
        <w:rPr>
          <w:rFonts w:hint="default"/>
          <w:lang w:val="en-US" w:eastAsia="zh-CN"/>
        </w:rPr>
        <w:t>我犹记得一次体育课上，</w:t>
      </w:r>
    </w:p>
    <w:p w14:paraId="72121A93">
      <w:pPr>
        <w:rPr>
          <w:rFonts w:hint="default"/>
          <w:lang w:val="en-US" w:eastAsia="zh-CN"/>
        </w:rPr>
      </w:pPr>
    </w:p>
    <w:p w14:paraId="160C0202">
      <w:pPr>
        <w:rPr>
          <w:rFonts w:hint="default"/>
          <w:lang w:val="en-US" w:eastAsia="zh-CN"/>
        </w:rPr>
      </w:pPr>
      <w:r>
        <w:rPr>
          <w:rFonts w:hint="default"/>
          <w:lang w:val="en-US" w:eastAsia="zh-CN"/>
        </w:rPr>
        <w:t>老师安排了自由活动，</w:t>
      </w:r>
    </w:p>
    <w:p w14:paraId="68C1E4AD">
      <w:pPr>
        <w:rPr>
          <w:rFonts w:hint="default"/>
          <w:lang w:val="en-US" w:eastAsia="zh-CN"/>
        </w:rPr>
      </w:pPr>
    </w:p>
    <w:p w14:paraId="4962CD0D">
      <w:pPr>
        <w:rPr>
          <w:rFonts w:hint="default"/>
          <w:lang w:val="en-US" w:eastAsia="zh-CN"/>
        </w:rPr>
      </w:pPr>
      <w:r>
        <w:rPr>
          <w:rFonts w:hint="default"/>
          <w:lang w:val="en-US" w:eastAsia="zh-CN"/>
        </w:rPr>
        <w:t>我就“心满意足”“光明正大”“大张旗鼓”地拿出我偷藏起来的玻璃，</w:t>
      </w:r>
    </w:p>
    <w:p w14:paraId="30D41A2F">
      <w:pPr>
        <w:rPr>
          <w:rFonts w:hint="default"/>
          <w:lang w:val="en-US" w:eastAsia="zh-CN"/>
        </w:rPr>
      </w:pPr>
    </w:p>
    <w:p w14:paraId="11C584E7">
      <w:pPr>
        <w:rPr>
          <w:rFonts w:hint="default"/>
          <w:lang w:val="en-US" w:eastAsia="zh-CN"/>
        </w:rPr>
      </w:pPr>
      <w:r>
        <w:rPr>
          <w:rFonts w:hint="default"/>
          <w:lang w:val="en-US" w:eastAsia="zh-CN"/>
        </w:rPr>
        <w:t>准备划上几道口子，</w:t>
      </w:r>
    </w:p>
    <w:p w14:paraId="74E4C8E0">
      <w:pPr>
        <w:rPr>
          <w:rFonts w:hint="default"/>
          <w:lang w:val="en-US" w:eastAsia="zh-CN"/>
        </w:rPr>
      </w:pPr>
    </w:p>
    <w:p w14:paraId="616965F1">
      <w:pPr>
        <w:rPr>
          <w:rFonts w:hint="default"/>
          <w:lang w:val="en-US" w:eastAsia="zh-CN"/>
        </w:rPr>
      </w:pPr>
      <w:r>
        <w:rPr>
          <w:rFonts w:hint="default"/>
          <w:lang w:val="en-US" w:eastAsia="zh-CN"/>
        </w:rPr>
        <w:t>这时我的朋友们就会来制止我，</w:t>
      </w:r>
    </w:p>
    <w:p w14:paraId="05467FEF">
      <w:pPr>
        <w:rPr>
          <w:rFonts w:hint="default"/>
          <w:lang w:val="en-US" w:eastAsia="zh-CN"/>
        </w:rPr>
      </w:pPr>
    </w:p>
    <w:p w14:paraId="754CCC8A">
      <w:pPr>
        <w:rPr>
          <w:rFonts w:hint="default"/>
          <w:lang w:val="en-US" w:eastAsia="zh-CN"/>
        </w:rPr>
      </w:pPr>
      <w:r>
        <w:rPr>
          <w:rFonts w:hint="default"/>
          <w:lang w:val="en-US" w:eastAsia="zh-CN"/>
        </w:rPr>
        <w:t>我又会假意“不满”拿起玻璃跑走，</w:t>
      </w:r>
    </w:p>
    <w:p w14:paraId="169E84D6">
      <w:pPr>
        <w:rPr>
          <w:rFonts w:hint="default"/>
          <w:lang w:val="en-US" w:eastAsia="zh-CN"/>
        </w:rPr>
      </w:pPr>
    </w:p>
    <w:p w14:paraId="208BBFC1">
      <w:pPr>
        <w:rPr>
          <w:rFonts w:hint="default"/>
          <w:lang w:val="en-US" w:eastAsia="zh-CN"/>
        </w:rPr>
      </w:pPr>
      <w:r>
        <w:rPr>
          <w:rFonts w:hint="default"/>
          <w:lang w:val="en-US" w:eastAsia="zh-CN"/>
        </w:rPr>
        <w:t>打算换个地方自残。</w:t>
      </w:r>
    </w:p>
    <w:p w14:paraId="78063CC0">
      <w:pPr>
        <w:rPr>
          <w:rFonts w:hint="default"/>
          <w:lang w:val="en-US" w:eastAsia="zh-CN"/>
        </w:rPr>
      </w:pPr>
    </w:p>
    <w:p w14:paraId="17945AF3">
      <w:pPr>
        <w:rPr>
          <w:rFonts w:hint="default"/>
          <w:lang w:val="en-US" w:eastAsia="zh-CN"/>
        </w:rPr>
      </w:pPr>
      <w:r>
        <w:rPr>
          <w:rFonts w:hint="default"/>
          <w:lang w:val="en-US" w:eastAsia="zh-CN"/>
        </w:rPr>
        <w:t>于是就有这么一幕：</w:t>
      </w:r>
    </w:p>
    <w:p w14:paraId="5F2CEDEA">
      <w:pPr>
        <w:rPr>
          <w:rFonts w:hint="default"/>
          <w:lang w:val="en-US" w:eastAsia="zh-CN"/>
        </w:rPr>
      </w:pPr>
    </w:p>
    <w:p w14:paraId="073C1877">
      <w:pPr>
        <w:rPr>
          <w:rFonts w:hint="default"/>
          <w:lang w:val="en-US" w:eastAsia="zh-CN"/>
        </w:rPr>
      </w:pPr>
      <w:r>
        <w:rPr>
          <w:rFonts w:hint="default"/>
          <w:lang w:val="en-US" w:eastAsia="zh-CN"/>
        </w:rPr>
        <w:t>【三四位女生跟着一个手里拿着玻璃的女生在偌大的体育馆里跑来跑去，被追上了，就两人押着我，另外的人就抢走我手上的玻璃。】</w:t>
      </w:r>
    </w:p>
    <w:p w14:paraId="6E802769">
      <w:pPr>
        <w:rPr>
          <w:rFonts w:hint="default"/>
          <w:lang w:val="en-US" w:eastAsia="zh-CN"/>
        </w:rPr>
      </w:pPr>
    </w:p>
    <w:p w14:paraId="217FC8AC">
      <w:pPr>
        <w:rPr>
          <w:rFonts w:hint="default"/>
          <w:lang w:val="en-US" w:eastAsia="zh-CN"/>
        </w:rPr>
      </w:pPr>
      <w:r>
        <w:rPr>
          <w:rFonts w:hint="default"/>
          <w:lang w:val="en-US" w:eastAsia="zh-CN"/>
        </w:rPr>
        <w:t>当时有一位朋友跑到一半停了下来，</w:t>
      </w:r>
    </w:p>
    <w:p w14:paraId="1E28CF74">
      <w:pPr>
        <w:rPr>
          <w:rFonts w:hint="default"/>
          <w:lang w:val="en-US" w:eastAsia="zh-CN"/>
        </w:rPr>
      </w:pPr>
    </w:p>
    <w:p w14:paraId="2EB877C7">
      <w:pPr>
        <w:rPr>
          <w:rFonts w:hint="default"/>
          <w:lang w:val="en-US" w:eastAsia="zh-CN"/>
        </w:rPr>
      </w:pPr>
      <w:r>
        <w:rPr>
          <w:rFonts w:hint="default"/>
          <w:lang w:val="en-US" w:eastAsia="zh-CN"/>
        </w:rPr>
        <w:t>说了句，</w:t>
      </w:r>
    </w:p>
    <w:p w14:paraId="252AF5ED">
      <w:pPr>
        <w:rPr>
          <w:rFonts w:hint="default"/>
          <w:lang w:val="en-US" w:eastAsia="zh-CN"/>
        </w:rPr>
      </w:pPr>
    </w:p>
    <w:p w14:paraId="1BEACF45">
      <w:pPr>
        <w:rPr>
          <w:rFonts w:hint="default"/>
          <w:lang w:val="en-US" w:eastAsia="zh-CN"/>
        </w:rPr>
      </w:pPr>
      <w:r>
        <w:rPr>
          <w:rFonts w:hint="default"/>
          <w:lang w:val="en-US" w:eastAsia="zh-CN"/>
        </w:rPr>
        <w:t>“累不累啊这样子，</w:t>
      </w:r>
    </w:p>
    <w:p w14:paraId="3A8EE237">
      <w:pPr>
        <w:rPr>
          <w:rFonts w:hint="default"/>
          <w:lang w:val="en-US" w:eastAsia="zh-CN"/>
        </w:rPr>
      </w:pPr>
    </w:p>
    <w:p w14:paraId="4F62226F">
      <w:pPr>
        <w:rPr>
          <w:rFonts w:hint="default"/>
          <w:lang w:val="en-US" w:eastAsia="zh-CN"/>
        </w:rPr>
      </w:pPr>
      <w:r>
        <w:rPr>
          <w:rFonts w:hint="default"/>
          <w:lang w:val="en-US" w:eastAsia="zh-CN"/>
        </w:rPr>
        <w:t>又不是小孩子了，</w:t>
      </w:r>
    </w:p>
    <w:p w14:paraId="4B2878E3">
      <w:pPr>
        <w:rPr>
          <w:rFonts w:hint="default"/>
          <w:lang w:val="en-US" w:eastAsia="zh-CN"/>
        </w:rPr>
      </w:pPr>
    </w:p>
    <w:p w14:paraId="72A0E3CA">
      <w:pPr>
        <w:rPr>
          <w:rFonts w:hint="default"/>
          <w:lang w:val="en-US" w:eastAsia="zh-CN"/>
        </w:rPr>
      </w:pPr>
      <w:r>
        <w:rPr>
          <w:rFonts w:hint="default"/>
          <w:lang w:val="en-US" w:eastAsia="zh-CN"/>
        </w:rPr>
        <w:t>她想自残别管她。”</w:t>
      </w:r>
    </w:p>
    <w:p w14:paraId="2671AF40">
      <w:pPr>
        <w:rPr>
          <w:rFonts w:hint="default"/>
          <w:lang w:val="en-US" w:eastAsia="zh-CN"/>
        </w:rPr>
      </w:pPr>
    </w:p>
    <w:p w14:paraId="45E61FBA">
      <w:pPr>
        <w:rPr>
          <w:rFonts w:hint="default"/>
          <w:lang w:val="en-US" w:eastAsia="zh-CN"/>
        </w:rPr>
      </w:pPr>
      <w:r>
        <w:rPr>
          <w:rFonts w:hint="default"/>
          <w:lang w:val="en-US" w:eastAsia="zh-CN"/>
        </w:rPr>
        <w:t>我还记得当时的第一想法是害怕，</w:t>
      </w:r>
    </w:p>
    <w:p w14:paraId="37B5813D">
      <w:pPr>
        <w:rPr>
          <w:rFonts w:hint="default"/>
          <w:lang w:val="en-US" w:eastAsia="zh-CN"/>
        </w:rPr>
      </w:pPr>
    </w:p>
    <w:p w14:paraId="23E2DF4A">
      <w:pPr>
        <w:rPr>
          <w:rFonts w:hint="default"/>
          <w:lang w:val="en-US" w:eastAsia="zh-CN"/>
        </w:rPr>
      </w:pPr>
      <w:r>
        <w:rPr>
          <w:rFonts w:hint="default"/>
          <w:lang w:val="en-US" w:eastAsia="zh-CN"/>
        </w:rPr>
        <w:t>怕真的有人会不理我不管我。</w:t>
      </w:r>
    </w:p>
    <w:p w14:paraId="23B9C65B">
      <w:pPr>
        <w:rPr>
          <w:rFonts w:hint="default"/>
          <w:lang w:val="en-US" w:eastAsia="zh-CN"/>
        </w:rPr>
      </w:pPr>
    </w:p>
    <w:p w14:paraId="50E3AB8D">
      <w:pPr>
        <w:rPr>
          <w:rFonts w:hint="default"/>
          <w:lang w:val="en-US" w:eastAsia="zh-CN"/>
        </w:rPr>
      </w:pPr>
      <w:r>
        <w:rPr>
          <w:rFonts w:hint="default"/>
          <w:lang w:val="en-US" w:eastAsia="zh-CN"/>
        </w:rPr>
        <w:t>现在想想，</w:t>
      </w:r>
    </w:p>
    <w:p w14:paraId="1B322F20">
      <w:pPr>
        <w:rPr>
          <w:rFonts w:hint="default"/>
          <w:lang w:val="en-US" w:eastAsia="zh-CN"/>
        </w:rPr>
      </w:pPr>
    </w:p>
    <w:p w14:paraId="3E776E0F">
      <w:pPr>
        <w:rPr>
          <w:rFonts w:hint="default"/>
          <w:lang w:val="en-US" w:eastAsia="zh-CN"/>
        </w:rPr>
      </w:pPr>
      <w:r>
        <w:rPr>
          <w:rFonts w:hint="default"/>
          <w:lang w:val="en-US" w:eastAsia="zh-CN"/>
        </w:rPr>
        <w:t>通过伤害自己的行为妄图利用朋友的真心和善良，</w:t>
      </w:r>
    </w:p>
    <w:p w14:paraId="7662A5A4">
      <w:pPr>
        <w:rPr>
          <w:rFonts w:hint="default"/>
          <w:lang w:val="en-US" w:eastAsia="zh-CN"/>
        </w:rPr>
      </w:pPr>
    </w:p>
    <w:p w14:paraId="60AD6C11">
      <w:pPr>
        <w:rPr>
          <w:rFonts w:hint="default"/>
          <w:lang w:val="en-US" w:eastAsia="zh-CN"/>
        </w:rPr>
      </w:pPr>
      <w:r>
        <w:rPr>
          <w:rFonts w:hint="default"/>
          <w:lang w:val="en-US" w:eastAsia="zh-CN"/>
        </w:rPr>
        <w:t>仅仅为了满足自己的一己私欲，</w:t>
      </w:r>
    </w:p>
    <w:p w14:paraId="45FC6ADB">
      <w:pPr>
        <w:rPr>
          <w:rFonts w:hint="default"/>
          <w:lang w:val="en-US" w:eastAsia="zh-CN"/>
        </w:rPr>
      </w:pPr>
    </w:p>
    <w:p w14:paraId="438CF60A">
      <w:pPr>
        <w:rPr>
          <w:rFonts w:hint="default"/>
          <w:lang w:val="en-US" w:eastAsia="zh-CN"/>
        </w:rPr>
      </w:pPr>
      <w:r>
        <w:rPr>
          <w:rFonts w:hint="default"/>
          <w:lang w:val="en-US" w:eastAsia="zh-CN"/>
        </w:rPr>
        <w:t>未免太过幼稚太过可笑。</w:t>
      </w:r>
    </w:p>
    <w:p w14:paraId="72D31507">
      <w:pPr>
        <w:rPr>
          <w:rFonts w:hint="default"/>
          <w:lang w:val="en-US" w:eastAsia="zh-CN"/>
        </w:rPr>
      </w:pPr>
    </w:p>
    <w:p w14:paraId="1DB2B9C2">
      <w:pPr>
        <w:rPr>
          <w:rFonts w:hint="default"/>
          <w:lang w:val="en-US" w:eastAsia="zh-CN"/>
        </w:rPr>
      </w:pPr>
      <w:r>
        <w:rPr>
          <w:rFonts w:hint="default"/>
          <w:lang w:val="en-US" w:eastAsia="zh-CN"/>
        </w:rPr>
        <w:t>我的母亲怀胎十月忍受满级疼痛自然顺产将我生出，不是让我为了博取他人的同情而伤害自己的。"</w:t>
      </w:r>
    </w:p>
    <w:p w14:paraId="2A9025D3">
      <w:pPr>
        <w:rPr>
          <w:rFonts w:hint="default"/>
          <w:lang w:val="en-US" w:eastAsia="zh-CN"/>
        </w:rPr>
      </w:pPr>
      <w:r>
        <w:rPr>
          <w:rFonts w:hint="default"/>
          <w:lang w:val="en-US" w:eastAsia="zh-CN"/>
        </w:rPr>
        <w:t>"初中抑郁症爆发过。</w:t>
      </w:r>
    </w:p>
    <w:p w14:paraId="42693A68">
      <w:pPr>
        <w:rPr>
          <w:rFonts w:hint="default"/>
          <w:lang w:val="en-US" w:eastAsia="zh-CN"/>
        </w:rPr>
      </w:pPr>
    </w:p>
    <w:p w14:paraId="4A165B70">
      <w:pPr>
        <w:rPr>
          <w:rFonts w:hint="default"/>
          <w:lang w:val="en-US" w:eastAsia="zh-CN"/>
        </w:rPr>
      </w:pPr>
      <w:r>
        <w:rPr>
          <w:rFonts w:hint="default"/>
          <w:lang w:val="en-US" w:eastAsia="zh-CN"/>
        </w:rPr>
        <w:t>那是校园暴力，没办法，霸凌者威胁不许告家长，否则把我咋样咋样。</w:t>
      </w:r>
    </w:p>
    <w:p w14:paraId="7E9ADB96">
      <w:pPr>
        <w:rPr>
          <w:rFonts w:hint="default"/>
          <w:lang w:val="en-US" w:eastAsia="zh-CN"/>
        </w:rPr>
      </w:pPr>
    </w:p>
    <w:p w14:paraId="65AFA7D1">
      <w:pPr>
        <w:rPr>
          <w:rFonts w:hint="default"/>
          <w:lang w:val="en-US" w:eastAsia="zh-CN"/>
        </w:rPr>
      </w:pPr>
      <w:r>
        <w:rPr>
          <w:rFonts w:hint="default"/>
          <w:lang w:val="en-US" w:eastAsia="zh-CN"/>
        </w:rPr>
        <w:t>我那时刚上初中，太单纯，信了她们的话，真就瞒着一段时间没告诉家里人。</w:t>
      </w:r>
    </w:p>
    <w:p w14:paraId="3BF4E2CE">
      <w:pPr>
        <w:rPr>
          <w:rFonts w:hint="default"/>
          <w:lang w:val="en-US" w:eastAsia="zh-CN"/>
        </w:rPr>
      </w:pPr>
    </w:p>
    <w:p w14:paraId="026D08A1">
      <w:pPr>
        <w:rPr>
          <w:rFonts w:hint="default"/>
          <w:lang w:val="en-US" w:eastAsia="zh-CN"/>
        </w:rPr>
      </w:pPr>
      <w:r>
        <w:rPr>
          <w:rFonts w:hint="default"/>
          <w:lang w:val="en-US" w:eastAsia="zh-CN"/>
        </w:rPr>
        <w:t>教室里割的腕，就是教室里没人时，一个人坐在位置上，莫名其妙低着头发怔，然后突然看见笔袋里的修眉刀片。</w:t>
      </w:r>
    </w:p>
    <w:p w14:paraId="481B79AB">
      <w:pPr>
        <w:rPr>
          <w:rFonts w:hint="default"/>
          <w:lang w:val="en-US" w:eastAsia="zh-CN"/>
        </w:rPr>
      </w:pPr>
    </w:p>
    <w:p w14:paraId="09BA6044">
      <w:pPr>
        <w:rPr>
          <w:rFonts w:hint="default"/>
          <w:lang w:val="en-US" w:eastAsia="zh-CN"/>
        </w:rPr>
      </w:pPr>
      <w:r>
        <w:rPr>
          <w:rFonts w:hint="default"/>
          <w:lang w:val="en-US" w:eastAsia="zh-CN"/>
        </w:rPr>
        <w:t>真的不受控制！我那时就把修眉刀片拿了起来，往左手腕上一割，刀片也蛮锋利的，鲜血立马冒了出来！</w:t>
      </w:r>
    </w:p>
    <w:p w14:paraId="5D0BC9B4">
      <w:pPr>
        <w:rPr>
          <w:rFonts w:hint="default"/>
          <w:lang w:val="en-US" w:eastAsia="zh-CN"/>
        </w:rPr>
      </w:pPr>
    </w:p>
    <w:p w14:paraId="40801D3C">
      <w:pPr>
        <w:rPr>
          <w:rFonts w:hint="default"/>
          <w:lang w:val="en-US" w:eastAsia="zh-CN"/>
        </w:rPr>
      </w:pPr>
      <w:r>
        <w:rPr>
          <w:rFonts w:hint="default"/>
          <w:lang w:val="en-US" w:eastAsia="zh-CN"/>
        </w:rPr>
        <w:t>那个瞬间，我的第一感觉很魔怔！我 竟 然 觉 得 舒 爽 了！觉 得 自 己 喘 得 过 气 了 ！？？？？？？？？？？？？？？？</w:t>
      </w:r>
    </w:p>
    <w:p w14:paraId="0DD1925C">
      <w:pPr>
        <w:rPr>
          <w:rFonts w:hint="default"/>
          <w:lang w:val="en-US" w:eastAsia="zh-CN"/>
        </w:rPr>
      </w:pPr>
    </w:p>
    <w:p w14:paraId="564958B6">
      <w:pPr>
        <w:rPr>
          <w:rFonts w:hint="default"/>
          <w:lang w:val="en-US" w:eastAsia="zh-CN"/>
        </w:rPr>
      </w:pPr>
      <w:r>
        <w:rPr>
          <w:rFonts w:hint="default"/>
          <w:lang w:val="en-US" w:eastAsia="zh-CN"/>
        </w:rPr>
        <w:t>这根本不是正常人的思维！我那时真的已经魔怔了！</w:t>
      </w:r>
    </w:p>
    <w:p w14:paraId="3E33D89A">
      <w:pPr>
        <w:rPr>
          <w:rFonts w:hint="default"/>
          <w:lang w:val="en-US" w:eastAsia="zh-CN"/>
        </w:rPr>
      </w:pPr>
    </w:p>
    <w:p w14:paraId="66215CF9">
      <w:pPr>
        <w:rPr>
          <w:rFonts w:hint="default"/>
          <w:lang w:val="en-US" w:eastAsia="zh-CN"/>
        </w:rPr>
      </w:pPr>
      <w:r>
        <w:rPr>
          <w:rFonts w:hint="default"/>
          <w:lang w:val="en-US" w:eastAsia="zh-CN"/>
        </w:rPr>
        <w:t>第一刀不过瘾，我那时又魔怔的割了第二刀！更加用力点，流的血更多了！</w:t>
      </w:r>
    </w:p>
    <w:p w14:paraId="50575D30">
      <w:pPr>
        <w:rPr>
          <w:rFonts w:hint="default"/>
          <w:lang w:val="en-US" w:eastAsia="zh-CN"/>
        </w:rPr>
      </w:pPr>
    </w:p>
    <w:p w14:paraId="53EE8BFF">
      <w:pPr>
        <w:rPr>
          <w:rFonts w:hint="default"/>
          <w:lang w:val="en-US" w:eastAsia="zh-CN"/>
        </w:rPr>
      </w:pPr>
      <w:r>
        <w:rPr>
          <w:rFonts w:hint="default"/>
          <w:lang w:val="en-US" w:eastAsia="zh-CN"/>
        </w:rPr>
        <w:t>我就愣在那里，痴痴呆呆看着手腕的血流着，那种感觉就像解压了一样。</w:t>
      </w:r>
    </w:p>
    <w:p w14:paraId="56BFB07D">
      <w:pPr>
        <w:rPr>
          <w:rFonts w:hint="default"/>
          <w:lang w:val="en-US" w:eastAsia="zh-CN"/>
        </w:rPr>
      </w:pPr>
    </w:p>
    <w:p w14:paraId="30ED4946">
      <w:pPr>
        <w:rPr>
          <w:rFonts w:hint="default"/>
          <w:lang w:val="en-US" w:eastAsia="zh-CN"/>
        </w:rPr>
      </w:pPr>
      <w:r>
        <w:rPr>
          <w:rFonts w:hint="default"/>
          <w:lang w:val="en-US" w:eastAsia="zh-CN"/>
        </w:rPr>
        <w:t>原本心中很多痛苦委屈烦恼慌张害怕……因为割了腕疼痛点转化为实体，我的注意力已经转移到受伤的手腕上！</w:t>
      </w:r>
    </w:p>
    <w:p w14:paraId="1AA35254">
      <w:pPr>
        <w:rPr>
          <w:rFonts w:hint="default"/>
          <w:lang w:val="en-US" w:eastAsia="zh-CN"/>
        </w:rPr>
      </w:pPr>
    </w:p>
    <w:p w14:paraId="652F29E2">
      <w:pPr>
        <w:rPr>
          <w:rFonts w:hint="default"/>
          <w:lang w:val="en-US" w:eastAsia="zh-CN"/>
        </w:rPr>
      </w:pPr>
      <w:r>
        <w:rPr>
          <w:rFonts w:hint="default"/>
          <w:lang w:val="en-US" w:eastAsia="zh-CN"/>
        </w:rPr>
        <w:t>我那时为什么会觉得割腕舒爽解压呢？</w:t>
      </w:r>
    </w:p>
    <w:p w14:paraId="63D53D8E">
      <w:pPr>
        <w:rPr>
          <w:rFonts w:hint="default"/>
          <w:lang w:val="en-US" w:eastAsia="zh-CN"/>
        </w:rPr>
      </w:pPr>
    </w:p>
    <w:p w14:paraId="1166E40B">
      <w:pPr>
        <w:rPr>
          <w:rFonts w:hint="default"/>
          <w:lang w:val="en-US" w:eastAsia="zh-CN"/>
        </w:rPr>
      </w:pPr>
      <w:r>
        <w:rPr>
          <w:rFonts w:hint="default"/>
          <w:lang w:val="en-US" w:eastAsia="zh-CN"/>
        </w:rPr>
        <w:t>因为精神上所遭受的痛苦压抑，远比实体上疼痛点的更加痛苦！！！！！！！要不是我还有求生意识，我那时是真的想自杀一走了之！！！！</w:t>
      </w:r>
    </w:p>
    <w:p w14:paraId="4D448645">
      <w:pPr>
        <w:rPr>
          <w:rFonts w:hint="default"/>
          <w:lang w:val="en-US" w:eastAsia="zh-CN"/>
        </w:rPr>
      </w:pPr>
    </w:p>
    <w:p w14:paraId="339E9E59">
      <w:pPr>
        <w:rPr>
          <w:rFonts w:hint="default"/>
          <w:lang w:val="en-US" w:eastAsia="zh-CN"/>
        </w:rPr>
      </w:pPr>
      <w:r>
        <w:rPr>
          <w:rFonts w:hint="default"/>
          <w:lang w:val="en-US" w:eastAsia="zh-CN"/>
        </w:rPr>
        <w:t>是实体上的伤口疼痛点转移了我精神上的痛苦啊！！</w:t>
      </w:r>
    </w:p>
    <w:p w14:paraId="0C838AF7">
      <w:pPr>
        <w:rPr>
          <w:rFonts w:hint="default"/>
          <w:lang w:val="en-US" w:eastAsia="zh-CN"/>
        </w:rPr>
      </w:pPr>
    </w:p>
    <w:p w14:paraId="56CFCB6B">
      <w:pPr>
        <w:rPr>
          <w:rFonts w:hint="default"/>
          <w:lang w:val="en-US" w:eastAsia="zh-CN"/>
        </w:rPr>
      </w:pPr>
      <w:r>
        <w:rPr>
          <w:rFonts w:hint="default"/>
          <w:lang w:val="en-US" w:eastAsia="zh-CN"/>
        </w:rPr>
        <w:t>而且割腕只有零次与无数次！抑郁时割上一刀，后面就不可收拾！神经不受控制跟毒瘾一样！！</w:t>
      </w:r>
    </w:p>
    <w:p w14:paraId="4E8F204F">
      <w:pPr>
        <w:rPr>
          <w:rFonts w:hint="default"/>
          <w:lang w:val="en-US" w:eastAsia="zh-CN"/>
        </w:rPr>
      </w:pPr>
    </w:p>
    <w:p w14:paraId="51BF1743">
      <w:pPr>
        <w:rPr>
          <w:rFonts w:hint="default"/>
          <w:lang w:val="en-US" w:eastAsia="zh-CN"/>
        </w:rPr>
      </w:pPr>
      <w:r>
        <w:rPr>
          <w:rFonts w:hint="default"/>
          <w:lang w:val="en-US" w:eastAsia="zh-CN"/>
        </w:rPr>
        <w:t>抑郁真的很痛苦！有时还会情感隔离！</w:t>
      </w:r>
    </w:p>
    <w:p w14:paraId="4D41D1BD">
      <w:pPr>
        <w:rPr>
          <w:rFonts w:hint="default"/>
          <w:lang w:val="en-US" w:eastAsia="zh-CN"/>
        </w:rPr>
      </w:pPr>
    </w:p>
    <w:p w14:paraId="22BF38CD">
      <w:pPr>
        <w:rPr>
          <w:rFonts w:hint="default"/>
          <w:lang w:val="en-US" w:eastAsia="zh-CN"/>
        </w:rPr>
      </w:pPr>
      <w:r>
        <w:rPr>
          <w:rFonts w:hint="default"/>
          <w:lang w:val="en-US" w:eastAsia="zh-CN"/>
        </w:rPr>
        <w:t>我确诊过抑郁症！现在差不多好了，但我依旧讨厌抑郁症这种精神病！（这里没有说讨厌抑郁症患者，这是单纯讨厌这个病）</w:t>
      </w:r>
    </w:p>
    <w:p w14:paraId="78693B90">
      <w:pPr>
        <w:rPr>
          <w:rFonts w:hint="default"/>
          <w:lang w:val="en-US" w:eastAsia="zh-CN"/>
        </w:rPr>
      </w:pPr>
    </w:p>
    <w:p w14:paraId="6B3CD94E">
      <w:pPr>
        <w:rPr>
          <w:rFonts w:hint="default"/>
          <w:lang w:val="en-US" w:eastAsia="zh-CN"/>
        </w:rPr>
      </w:pPr>
      <w:r>
        <w:rPr>
          <w:rFonts w:hint="default"/>
          <w:lang w:val="en-US" w:eastAsia="zh-CN"/>
        </w:rPr>
        <w:t>我永远记得，被我哥发现全是刀割的手腕时，我哥绝望又崩溃大哭的画面！</w:t>
      </w:r>
    </w:p>
    <w:p w14:paraId="6499592A">
      <w:pPr>
        <w:rPr>
          <w:rFonts w:hint="default"/>
          <w:lang w:val="en-US" w:eastAsia="zh-CN"/>
        </w:rPr>
      </w:pPr>
    </w:p>
    <w:p w14:paraId="66EB8D3C">
      <w:pPr>
        <w:rPr>
          <w:rFonts w:hint="default"/>
          <w:lang w:val="en-US" w:eastAsia="zh-CN"/>
        </w:rPr>
      </w:pPr>
      <w:r>
        <w:rPr>
          <w:rFonts w:hint="default"/>
          <w:lang w:val="en-US" w:eastAsia="zh-CN"/>
        </w:rPr>
        <w:t>后来我醒悟结束了治疗，霸凌者也受到了惩罚。</w:t>
      </w:r>
    </w:p>
    <w:p w14:paraId="072EF75D">
      <w:pPr>
        <w:rPr>
          <w:rFonts w:hint="default"/>
          <w:lang w:val="en-US" w:eastAsia="zh-CN"/>
        </w:rPr>
      </w:pPr>
    </w:p>
    <w:p w14:paraId="0106D34A">
      <w:pPr>
        <w:rPr>
          <w:rFonts w:hint="default"/>
          <w:lang w:val="en-US" w:eastAsia="zh-CN"/>
        </w:rPr>
      </w:pPr>
      <w:r>
        <w:rPr>
          <w:rFonts w:hint="default"/>
          <w:lang w:val="en-US" w:eastAsia="zh-CN"/>
        </w:rPr>
        <w:t>但这个痛苦的治疗过程中，我只要一受到一点点刺激，我都会崩溃得伤害自己的身体！</w:t>
      </w:r>
    </w:p>
    <w:p w14:paraId="2A8D0085">
      <w:pPr>
        <w:rPr>
          <w:rFonts w:hint="default"/>
          <w:lang w:val="en-US" w:eastAsia="zh-CN"/>
        </w:rPr>
      </w:pPr>
    </w:p>
    <w:p w14:paraId="2598B5B5">
      <w:pPr>
        <w:rPr>
          <w:rFonts w:hint="default"/>
          <w:lang w:val="en-US" w:eastAsia="zh-CN"/>
        </w:rPr>
      </w:pPr>
      <w:r>
        <w:rPr>
          <w:rFonts w:hint="default"/>
          <w:lang w:val="en-US" w:eastAsia="zh-CN"/>
        </w:rPr>
        <w:t>让我愧疚的是，每当我崩溃不受控制，我哥他竟然哭着卑微的求我不要再伤害我自己了，有时他甚至还能在我床边哭着下跪求我清醒过来……</w:t>
      </w:r>
    </w:p>
    <w:p w14:paraId="77EF4619">
      <w:pPr>
        <w:rPr>
          <w:rFonts w:hint="default"/>
          <w:lang w:val="en-US" w:eastAsia="zh-CN"/>
        </w:rPr>
      </w:pPr>
    </w:p>
    <w:p w14:paraId="660BC7D2">
      <w:pPr>
        <w:rPr>
          <w:rFonts w:hint="default"/>
          <w:lang w:val="en-US" w:eastAsia="zh-CN"/>
        </w:rPr>
      </w:pPr>
      <w:r>
        <w:rPr>
          <w:rFonts w:hint="default"/>
          <w:lang w:val="en-US" w:eastAsia="zh-CN"/>
        </w:rPr>
        <w:t>虽然四五年后今天的我，差不多恢复正常，但那种场景，那种崩溃，那种愧疚……我此生都不敢再重来一遍。</w:t>
      </w:r>
    </w:p>
    <w:p w14:paraId="6A1BE558">
      <w:pPr>
        <w:rPr>
          <w:rFonts w:hint="default"/>
          <w:lang w:val="en-US" w:eastAsia="zh-CN"/>
        </w:rPr>
      </w:pPr>
    </w:p>
    <w:p w14:paraId="4772BED3">
      <w:pPr>
        <w:rPr>
          <w:rFonts w:hint="default"/>
          <w:lang w:val="en-US" w:eastAsia="zh-CN"/>
        </w:rPr>
      </w:pPr>
      <w:r>
        <w:rPr>
          <w:rFonts w:hint="default"/>
          <w:lang w:val="en-US" w:eastAsia="zh-CN"/>
        </w:rPr>
        <w:t>以上描述不夸张，</w:t>
      </w:r>
    </w:p>
    <w:p w14:paraId="3F50F827">
      <w:pPr>
        <w:rPr>
          <w:rFonts w:hint="default"/>
          <w:lang w:val="en-US" w:eastAsia="zh-CN"/>
        </w:rPr>
      </w:pPr>
    </w:p>
    <w:p w14:paraId="5BC77FF9">
      <w:pPr>
        <w:rPr>
          <w:rFonts w:hint="default"/>
          <w:lang w:val="en-US" w:eastAsia="zh-CN"/>
        </w:rPr>
      </w:pPr>
      <w:r>
        <w:rPr>
          <w:rFonts w:hint="default"/>
          <w:lang w:val="en-US" w:eastAsia="zh-CN"/>
        </w:rPr>
        <w:t>只有身入其境，方知生命可贵。</w:t>
      </w:r>
    </w:p>
    <w:p w14:paraId="782CC7C8">
      <w:pPr>
        <w:rPr>
          <w:rFonts w:hint="default"/>
          <w:lang w:val="en-US" w:eastAsia="zh-CN"/>
        </w:rPr>
      </w:pPr>
    </w:p>
    <w:p w14:paraId="166C578D">
      <w:pPr>
        <w:rPr>
          <w:rFonts w:hint="default"/>
          <w:lang w:val="en-US" w:eastAsia="zh-CN"/>
        </w:rPr>
      </w:pPr>
      <w:r>
        <w:rPr>
          <w:rFonts w:hint="default"/>
          <w:lang w:val="en-US" w:eastAsia="zh-CN"/>
        </w:rPr>
        <w:t>以上……致生命。"</w:t>
      </w:r>
    </w:p>
    <w:p w14:paraId="7F73061E">
      <w:pPr>
        <w:rPr>
          <w:rFonts w:hint="default"/>
          <w:lang w:val="en-US" w:eastAsia="zh-CN"/>
        </w:rPr>
      </w:pPr>
      <w:r>
        <w:rPr>
          <w:rFonts w:hint="default"/>
          <w:lang w:val="en-US" w:eastAsia="zh-CN"/>
        </w:rPr>
        <w:t>本人平时很会忍 只要不攒到一定程度就不会动手 动手就是发疯撞墙割手扣肉崩溃自残的时候心理活动如下：我是废物对不起 我连割下去的勇气都没有 我为什么会被生下来 我活着的意义究竟是什么从楼上跳下去就好了吧 不用再被折磨 也不用自责 可以不再自卑和内耗可是我还有梦想啊 我想实现它 我也想好好的我不想死我想活着&lt;img src="https://pic1.zhimg.com/50/v2-58ca455b251bbefe8fa91236b042f9fa_720w.jpg?source=1def8aca" data-rawwidth="2000" data-rawheight="1500" data-size="normal" data-original-token="v2-2c0a95a0882c2135e81a3c53212dd7f6" data-default-watermark-src="https://picx.zhimg.com/50/v2-a827589b167eafc813840e42539bc61a_720w.jpg?source=1def8aca" class="origin_image zh-lightbox-thumb" width="2000" data-original="https://picx.zhimg.com/v2-58ca455b251bbefe8fa91236b042f9fa_r.jpg?source=1def8aca"/&gt;</w:t>
      </w:r>
    </w:p>
    <w:p w14:paraId="2B036BF6">
      <w:pPr>
        <w:rPr>
          <w:rFonts w:hint="default"/>
          <w:lang w:val="en-US" w:eastAsia="zh-CN"/>
        </w:rPr>
      </w:pPr>
      <w:r>
        <w:rPr>
          <w:rFonts w:hint="default"/>
          <w:lang w:val="en-US" w:eastAsia="zh-CN"/>
        </w:rPr>
        <w:t>"得了抑郁症四年，我才知道，自残只是为了抑制自己自杀的冲动。</w:t>
      </w:r>
    </w:p>
    <w:p w14:paraId="3B4AC8FC">
      <w:pPr>
        <w:rPr>
          <w:rFonts w:hint="default"/>
          <w:lang w:val="en-US" w:eastAsia="zh-CN"/>
        </w:rPr>
      </w:pPr>
    </w:p>
    <w:p w14:paraId="40FF83A5">
      <w:pPr>
        <w:rPr>
          <w:rFonts w:hint="default"/>
          <w:lang w:val="en-US" w:eastAsia="zh-CN"/>
        </w:rPr>
      </w:pPr>
      <w:r>
        <w:rPr>
          <w:rFonts w:hint="default"/>
          <w:lang w:val="en-US" w:eastAsia="zh-CN"/>
        </w:rPr>
        <w:t>初二时我翻过了宿舍阳台，脚踩在护栏外想跳楼，被同学老师救下来后就休学了。家长带我找医院，在试了多家医院后，在精神卫生中心住院了。</w:t>
      </w:r>
    </w:p>
    <w:p w14:paraId="4919E346">
      <w:pPr>
        <w:rPr>
          <w:rFonts w:hint="default"/>
          <w:lang w:val="en-US" w:eastAsia="zh-CN"/>
        </w:rPr>
      </w:pPr>
    </w:p>
    <w:p w14:paraId="5F257C8E">
      <w:pPr>
        <w:rPr>
          <w:rFonts w:hint="default"/>
          <w:lang w:val="en-US" w:eastAsia="zh-CN"/>
        </w:rPr>
      </w:pPr>
      <w:r>
        <w:rPr>
          <w:rFonts w:hint="default"/>
          <w:lang w:val="en-US" w:eastAsia="zh-CN"/>
        </w:rPr>
        <w:t>就和所有精神病医院一样，这也是封闭的，在儿少科也认识了各种精神病人，也吃过各种药。会去做两天一次的电休克治疗，在头上绑了两个大铁片后躺在手术台上，静脉注麻醉剂后晕睡过去。也会在医院频繁发疯，摔东西，打自己，打别人，最后被绑在病床上来一根镇定剂。其实这两年大部分记忆因为做电休克而记不起来，很多是我妈给我回忆的往事。</w:t>
      </w:r>
    </w:p>
    <w:p w14:paraId="45629362">
      <w:pPr>
        <w:rPr>
          <w:rFonts w:hint="default"/>
          <w:lang w:val="en-US" w:eastAsia="zh-CN"/>
        </w:rPr>
      </w:pPr>
    </w:p>
    <w:p w14:paraId="2D515C3A">
      <w:pPr>
        <w:rPr>
          <w:rFonts w:hint="default"/>
          <w:lang w:val="en-US" w:eastAsia="zh-CN"/>
        </w:rPr>
      </w:pPr>
      <w:r>
        <w:rPr>
          <w:rFonts w:hint="default"/>
          <w:lang w:val="en-US" w:eastAsia="zh-CN"/>
        </w:rPr>
        <w:t>初中三年我只上了两年，在我转校校后直接上了初三，请了一学期假，只上了半年，看似一切在好转，可在初三下半学期出了问题再次住院，出院后就匆匆中考。在此期间我还跳过河，我本来只想摔死，没死就和民警上了岸。</w:t>
      </w:r>
    </w:p>
    <w:p w14:paraId="264589AE">
      <w:pPr>
        <w:rPr>
          <w:rFonts w:hint="default"/>
          <w:lang w:val="en-US" w:eastAsia="zh-CN"/>
        </w:rPr>
      </w:pPr>
    </w:p>
    <w:p w14:paraId="5DDFB623">
      <w:pPr>
        <w:rPr>
          <w:rFonts w:hint="default"/>
          <w:lang w:val="en-US" w:eastAsia="zh-CN"/>
        </w:rPr>
      </w:pPr>
      <w:r>
        <w:rPr>
          <w:rFonts w:hint="default"/>
          <w:lang w:val="en-US" w:eastAsia="zh-CN"/>
        </w:rPr>
        <w:t>后来我考上了高中，在三楼上的，就在这三楼请假酝酿了再一次的跳楼。我坐在窗边，把脚伸出去。被对岸同学看见，再一次被老师拉回。又是休学，再次住院，加上之前的总共进出住了五次医院。</w:t>
      </w:r>
    </w:p>
    <w:p w14:paraId="13D55EF5">
      <w:pPr>
        <w:rPr>
          <w:rFonts w:hint="default"/>
          <w:lang w:val="en-US" w:eastAsia="zh-CN"/>
        </w:rPr>
      </w:pPr>
    </w:p>
    <w:p w14:paraId="53F4DCCD">
      <w:pPr>
        <w:rPr>
          <w:rFonts w:hint="default"/>
          <w:lang w:val="en-US" w:eastAsia="zh-CN"/>
        </w:rPr>
      </w:pPr>
      <w:r>
        <w:rPr>
          <w:rFonts w:hint="default"/>
          <w:lang w:val="en-US" w:eastAsia="zh-CN"/>
        </w:rPr>
        <w:t>又是开学我再次上高一，我频繁划伤自己，曾在假期吞药自杀，就是在昏睡了一整天后缓了过来。这学期在女厕自残，血溅的到处都是，裤子上都是血。被老师请回家了，现在都没回学校"</w:t>
      </w:r>
    </w:p>
    <w:p w14:paraId="23BE9847">
      <w:pPr>
        <w:rPr>
          <w:rFonts w:hint="default"/>
          <w:lang w:val="en-US" w:eastAsia="zh-CN"/>
        </w:rPr>
      </w:pPr>
      <w:r>
        <w:rPr>
          <w:rFonts w:hint="default"/>
          <w:lang w:val="en-US" w:eastAsia="zh-CN"/>
        </w:rPr>
        <w:t>有些时候自残就像退货，七天无理由</w:t>
      </w:r>
    </w:p>
    <w:p w14:paraId="26B6C028">
      <w:pPr>
        <w:rPr>
          <w:rFonts w:hint="default"/>
          <w:lang w:val="en-US" w:eastAsia="zh-CN"/>
        </w:rPr>
      </w:pPr>
      <w:r>
        <w:rPr>
          <w:rFonts w:hint="default"/>
          <w:lang w:val="en-US" w:eastAsia="zh-CN"/>
        </w:rPr>
        <w:t>如果只是在手臂上划浅的伤口，我觉得还好，一个人心理压力真的很大，他要怎么发泄？吸烟？喝酒？谈恋爱？打架？磕药？沉迷游戏？宗教？我觉得这些带来的伤害真的比在手上划口子带来的多。</w:t>
      </w:r>
    </w:p>
    <w:p w14:paraId="09A439A9">
      <w:pPr>
        <w:rPr>
          <w:rFonts w:hint="default"/>
          <w:lang w:val="en-US" w:eastAsia="zh-CN"/>
        </w:rPr>
      </w:pPr>
      <w:r>
        <w:rPr>
          <w:rFonts w:hint="default"/>
          <w:lang w:val="en-US" w:eastAsia="zh-CN"/>
        </w:rPr>
        <w:t>不知道不知道，我也不知道，看着就就好疼 一想到冰冷的刀片划开肉，还流着血，就好难受，我也不是没划过，刀片接触皮肤的一瞬间会有丝丝凉意，然后开始渗出血丝，然后开始阵阵疼痛，不行受不了了，想到就好难受</w:t>
      </w:r>
    </w:p>
    <w:p w14:paraId="04A51DDC">
      <w:pPr>
        <w:rPr>
          <w:rFonts w:hint="default"/>
          <w:lang w:val="en-US" w:eastAsia="zh-CN"/>
        </w:rPr>
      </w:pPr>
      <w:r>
        <w:rPr>
          <w:rFonts w:hint="default"/>
          <w:lang w:val="en-US" w:eastAsia="zh-CN"/>
        </w:rPr>
        <w:t>"爸爸妈妈，为什么我做什么都要否定我？</w:t>
      </w:r>
    </w:p>
    <w:p w14:paraId="001884E5">
      <w:pPr>
        <w:rPr>
          <w:rFonts w:hint="default"/>
          <w:lang w:val="en-US" w:eastAsia="zh-CN"/>
        </w:rPr>
      </w:pPr>
    </w:p>
    <w:p w14:paraId="09DB2C28">
      <w:pPr>
        <w:rPr>
          <w:rFonts w:hint="default"/>
          <w:lang w:val="en-US" w:eastAsia="zh-CN"/>
        </w:rPr>
      </w:pPr>
      <w:r>
        <w:rPr>
          <w:rFonts w:hint="default"/>
          <w:lang w:val="en-US" w:eastAsia="zh-CN"/>
        </w:rPr>
        <w:t>为什么明明前一秒还是宝贝，后一秒我就是废物了？</w:t>
      </w:r>
    </w:p>
    <w:p w14:paraId="255F88CB">
      <w:pPr>
        <w:rPr>
          <w:rFonts w:hint="default"/>
          <w:lang w:val="en-US" w:eastAsia="zh-CN"/>
        </w:rPr>
      </w:pPr>
    </w:p>
    <w:p w14:paraId="29CF2967">
      <w:pPr>
        <w:rPr>
          <w:rFonts w:hint="default"/>
          <w:lang w:val="en-US" w:eastAsia="zh-CN"/>
        </w:rPr>
      </w:pPr>
      <w:r>
        <w:rPr>
          <w:rFonts w:hint="default"/>
          <w:lang w:val="en-US" w:eastAsia="zh-CN"/>
        </w:rPr>
        <w:t>为什么当初要妹妹的时候骗我出去打工？</w:t>
      </w:r>
    </w:p>
    <w:p w14:paraId="25FFD908">
      <w:pPr>
        <w:rPr>
          <w:rFonts w:hint="default"/>
          <w:lang w:val="en-US" w:eastAsia="zh-CN"/>
        </w:rPr>
      </w:pPr>
    </w:p>
    <w:p w14:paraId="19ED0FD4">
      <w:pPr>
        <w:rPr>
          <w:rFonts w:hint="default"/>
          <w:lang w:val="en-US" w:eastAsia="zh-CN"/>
        </w:rPr>
      </w:pPr>
      <w:r>
        <w:rPr>
          <w:rFonts w:hint="default"/>
          <w:lang w:val="en-US" w:eastAsia="zh-CN"/>
        </w:rPr>
        <w:t>为什么别人家的小孩永远那么好？</w:t>
      </w:r>
    </w:p>
    <w:p w14:paraId="25DB4F11">
      <w:pPr>
        <w:rPr>
          <w:rFonts w:hint="default"/>
          <w:lang w:val="en-US" w:eastAsia="zh-CN"/>
        </w:rPr>
      </w:pPr>
    </w:p>
    <w:p w14:paraId="2DFF7C9A">
      <w:pPr>
        <w:rPr>
          <w:rFonts w:hint="default"/>
          <w:lang w:val="en-US" w:eastAsia="zh-CN"/>
        </w:rPr>
      </w:pPr>
      <w:r>
        <w:rPr>
          <w:rFonts w:hint="default"/>
          <w:lang w:val="en-US" w:eastAsia="zh-CN"/>
        </w:rPr>
        <w:t>为什么明明被欺负的是我，你却说苍蝇不叮无缝的蛋？</w:t>
      </w:r>
    </w:p>
    <w:p w14:paraId="071FEC0A">
      <w:pPr>
        <w:rPr>
          <w:rFonts w:hint="default"/>
          <w:lang w:val="en-US" w:eastAsia="zh-CN"/>
        </w:rPr>
      </w:pPr>
    </w:p>
    <w:p w14:paraId="6A600A52">
      <w:pPr>
        <w:rPr>
          <w:rFonts w:hint="default"/>
          <w:lang w:val="en-US" w:eastAsia="zh-CN"/>
        </w:rPr>
      </w:pPr>
      <w:r>
        <w:rPr>
          <w:rFonts w:hint="default"/>
          <w:lang w:val="en-US" w:eastAsia="zh-CN"/>
        </w:rPr>
        <w:t>为什么在我想要解释的时候让我住嘴？</w:t>
      </w:r>
    </w:p>
    <w:p w14:paraId="0E618D21">
      <w:pPr>
        <w:rPr>
          <w:rFonts w:hint="default"/>
          <w:lang w:val="en-US" w:eastAsia="zh-CN"/>
        </w:rPr>
      </w:pPr>
    </w:p>
    <w:p w14:paraId="0B1E0885">
      <w:pPr>
        <w:rPr>
          <w:rFonts w:hint="default"/>
          <w:lang w:val="en-US" w:eastAsia="zh-CN"/>
        </w:rPr>
      </w:pPr>
      <w:r>
        <w:rPr>
          <w:rFonts w:hint="default"/>
          <w:lang w:val="en-US" w:eastAsia="zh-CN"/>
        </w:rPr>
        <w:t>为什么呢？</w:t>
      </w:r>
    </w:p>
    <w:p w14:paraId="3898BF49">
      <w:pPr>
        <w:rPr>
          <w:rFonts w:hint="default"/>
          <w:lang w:val="en-US" w:eastAsia="zh-CN"/>
        </w:rPr>
      </w:pPr>
    </w:p>
    <w:p w14:paraId="38A1A5E6">
      <w:pPr>
        <w:rPr>
          <w:rFonts w:hint="default"/>
          <w:lang w:val="en-US" w:eastAsia="zh-CN"/>
        </w:rPr>
      </w:pPr>
      <w:r>
        <w:rPr>
          <w:rFonts w:hint="default"/>
          <w:lang w:val="en-US" w:eastAsia="zh-CN"/>
        </w:rPr>
        <w:t>心里的痛苦只能用肉体上的痛苦来掩盖，每次委屈无处发泄的时候，拿烟灰缸猛砸自己，每次把手腕划开的一瞬间感觉到了解脱，每次生气吵架都张不开嘴，说话都成了障碍。"</w:t>
      </w:r>
    </w:p>
    <w:p w14:paraId="1BB7E796">
      <w:pPr>
        <w:rPr>
          <w:rFonts w:hint="default"/>
          <w:lang w:val="en-US" w:eastAsia="zh-CN"/>
        </w:rPr>
      </w:pPr>
      <w:r>
        <w:rPr>
          <w:rFonts w:hint="default"/>
          <w:lang w:val="en-US" w:eastAsia="zh-CN"/>
        </w:rPr>
        <w:t>其实也没有在想什么吧。甚至不知道能不能过审。不可否认的是，我似乎有些zc上瘾。而我也没有一个很好的方法去解决这种瘾。有时候感觉瘾上来了真像是du瘾发作，我会疯狂寻找此刻可以用来zc的办法，理智也不复存在。而这种瘾在每次我情绪不好的时候就会出现。这些年是越来越严重了，以前在我十一二岁的时候我还只会用针扎扎自己，或者随手割两三下。我就是想看到自己流血疼痛的样子，这才让我好受些。曾经怼着一处撒气一样划，最后落得一个皮开肉绽脂肪外露的结果，无奈之下被带去缝合。从那以后，我再也没有创造出那么深的伤口。我嫌麻烦。我只好每次都在自己的胳膊上划下又浅又细的小痕。但是痛感是和划得深了没法比的，所以也许一道深伤口给我带来的欣快感需要我划一两百下浅伤口才能比拟。于是我zc越发上瘾。会有图，只有结了痂的伤口，没有血液。做了一部分模糊处理（可是似乎看不出来），于是叠了层文字马赛克。可能会引起不适。预警。慎点。&lt;img src="https://pica.zhimg.com/50/v2-1b93b9a07fa7d9dd0ea59df264a05d2d_720w.jpg?source=1def8aca" data-rawwidth="3699" data-rawheight="1860" data-size="normal" data-original-token="v2-11bd72f44f31c4452d478072e942b69f" data-default-watermark-src="https://picx.zhimg.com/50/v2-86b1303ca8f5321b0c5e90af735109dd_720w.jpg?source=1def8aca" class="origin_image zh-lightbox-thumb" width="3699" data-original="https://pica.zhimg.com/v2-1b93b9a07fa7d9dd0ea59df264a05d2d_r.jpg?source=1def8aca"/&gt;这是我4月底的胳膊。一口气划的。左臂。其实我是左撇子，划左臂也是为了避开家长怀疑。而且右臂已经惨不忍睹了。我没有别的渠道可以宣泄我的情绪，只好通过这样的方式了。也早就习惯了。现在没刀了。我这段时间也受伤严重，连床都没法一个人起，还得力气大的我爸把我半抱半扶的弄起来。也没法zc到爽了。我现在最多就是掐自己吧。其实还是希望能讲点正能量的。但是目前我好像没啥正能量的事儿了。</w:t>
      </w:r>
    </w:p>
    <w:p w14:paraId="3A77251A">
      <w:pPr>
        <w:rPr>
          <w:rFonts w:hint="default"/>
          <w:lang w:val="en-US" w:eastAsia="zh-CN"/>
        </w:rPr>
      </w:pPr>
      <w:r>
        <w:rPr>
          <w:rFonts w:hint="default"/>
          <w:lang w:val="en-US" w:eastAsia="zh-CN"/>
        </w:rPr>
        <w:t>"自残的孩子普遍都没有别的想法，就像动物一样，有着动物一样的激烈情感，但是并没有爱和友谊。他们被黑暗之神所笼罩着，被孤独之神青睐着，他们体验着这世间最负面的情感：有时像蝉蛹里的宝宝想要破壳而出，可他又身心善良，不想伤害养育他的蛹、有时像是入定多年的老僧，兴奋的跳起感悟到了世间的真谛，他想要说出，却无法说出，上天似乎有一种力量把他禁箍住、有时像小说里的主角一样做主角的对手，一次一次的被打败，最后，希望之光仿佛在眼前，可是结局却总是那么的……</w:t>
      </w:r>
    </w:p>
    <w:p w14:paraId="6FD14C3E">
      <w:pPr>
        <w:rPr>
          <w:rFonts w:hint="default"/>
          <w:lang w:val="en-US" w:eastAsia="zh-CN"/>
        </w:rPr>
      </w:pPr>
    </w:p>
    <w:p w14:paraId="0083CE1E">
      <w:pPr>
        <w:rPr>
          <w:rFonts w:hint="default"/>
          <w:lang w:val="en-US" w:eastAsia="zh-CN"/>
        </w:rPr>
      </w:pPr>
      <w:r>
        <w:rPr>
          <w:rFonts w:hint="default"/>
          <w:lang w:val="en-US" w:eastAsia="zh-CN"/>
        </w:rPr>
        <w:t>他们是善良的，却是不幸的，他们想要融入社会，可是却不能融入社会。我希望广大同胞，把自己的爱留给他们一点，多一点帮助多一点鼓励多一点包容，帮助别人其实就是那么的简单，就是那么的快乐！难道现在连快乐，就要标明价格了吗，难道现在连帮助他人就必须得说理由了吗？曾经有一份真挚的友情摆在我面前，但是我没有好好珍惜，直到失去的时候才后悔莫及，如果能够重来我愿意放弃天才和智慧，和你交个朋友，如果变聪明的前提是放弃爱和希望，我宁愿不要。"</w:t>
      </w:r>
    </w:p>
    <w:p w14:paraId="0ACC6B0D">
      <w:pPr>
        <w:rPr>
          <w:rFonts w:hint="default"/>
          <w:lang w:val="en-US" w:eastAsia="zh-CN"/>
        </w:rPr>
      </w:pPr>
      <w:r>
        <w:rPr>
          <w:rFonts w:hint="default"/>
          <w:lang w:val="en-US" w:eastAsia="zh-CN"/>
        </w:rPr>
        <w:t>"负面情绪失控，只能通过割伤自己来获得平静。</w:t>
      </w:r>
    </w:p>
    <w:p w14:paraId="0D58D86E">
      <w:pPr>
        <w:rPr>
          <w:rFonts w:hint="default"/>
          <w:lang w:val="en-US" w:eastAsia="zh-CN"/>
        </w:rPr>
      </w:pPr>
    </w:p>
    <w:p w14:paraId="1000DF4E">
      <w:pPr>
        <w:rPr>
          <w:rFonts w:hint="default"/>
          <w:lang w:val="en-US" w:eastAsia="zh-CN"/>
        </w:rPr>
      </w:pPr>
      <w:r>
        <w:rPr>
          <w:rFonts w:hint="default"/>
          <w:lang w:val="en-US" w:eastAsia="zh-CN"/>
        </w:rPr>
        <w:t>父母对自己的人生管控很严重，通过自残可以获得一些对人生的掌控感。</w:t>
      </w:r>
    </w:p>
    <w:p w14:paraId="5FF0DD06">
      <w:pPr>
        <w:rPr>
          <w:rFonts w:hint="default"/>
          <w:lang w:val="en-US" w:eastAsia="zh-CN"/>
        </w:rPr>
      </w:pPr>
    </w:p>
    <w:p w14:paraId="4E6F7F2C">
      <w:pPr>
        <w:rPr>
          <w:rFonts w:hint="default"/>
          <w:lang w:val="en-US" w:eastAsia="zh-CN"/>
        </w:rPr>
      </w:pPr>
      <w:r>
        <w:rPr>
          <w:rFonts w:hint="default"/>
          <w:lang w:val="en-US" w:eastAsia="zh-CN"/>
        </w:rPr>
        <w:t>之前只是咬自己、掐自己，改成用刀划主要是可以留疤，这样父母就有可能看见，有可能帮助到自己。但是同时把伤口藏的很深，又怕父母看见。痛苦的同时觉得自己其实没事，只是在跟风，只是在无理取闹。</w:t>
      </w:r>
    </w:p>
    <w:p w14:paraId="53F064EF">
      <w:pPr>
        <w:rPr>
          <w:rFonts w:hint="default"/>
          <w:lang w:val="en-US" w:eastAsia="zh-CN"/>
        </w:rPr>
      </w:pPr>
    </w:p>
    <w:p w14:paraId="0FECAEC1">
      <w:pPr>
        <w:rPr>
          <w:rFonts w:hint="default"/>
          <w:lang w:val="en-US" w:eastAsia="zh-CN"/>
        </w:rPr>
      </w:pPr>
      <w:r>
        <w:rPr>
          <w:rFonts w:hint="default"/>
          <w:lang w:val="en-US" w:eastAsia="zh-CN"/>
        </w:rPr>
        <w:t>总是想象自己情绪失控但是周围有人帮助的场景。这样想完内心的情绪就真的会失控，但是不敢也不会表达出来，只能通过自残“高效”地恢复理智。</w:t>
      </w:r>
    </w:p>
    <w:p w14:paraId="6FAF3758">
      <w:pPr>
        <w:rPr>
          <w:rFonts w:hint="default"/>
          <w:lang w:val="en-US" w:eastAsia="zh-CN"/>
        </w:rPr>
      </w:pPr>
    </w:p>
    <w:p w14:paraId="6890E901">
      <w:pPr>
        <w:rPr>
          <w:rFonts w:hint="default"/>
          <w:lang w:val="en-US" w:eastAsia="zh-CN"/>
        </w:rPr>
      </w:pPr>
      <w:r>
        <w:rPr>
          <w:rFonts w:hint="default"/>
          <w:lang w:val="en-US" w:eastAsia="zh-CN"/>
        </w:rPr>
        <w:t>没有去看过医生，有点担心自己会不会真的生病了。"</w:t>
      </w:r>
    </w:p>
    <w:p w14:paraId="4FBDB9DD">
      <w:pPr>
        <w:rPr>
          <w:rFonts w:hint="default"/>
          <w:lang w:val="en-US" w:eastAsia="zh-CN"/>
        </w:rPr>
      </w:pPr>
      <w:r>
        <w:rPr>
          <w:rFonts w:hint="default"/>
          <w:lang w:val="en-US" w:eastAsia="zh-CN"/>
        </w:rPr>
        <w:t>自残会让人体释放一些例如内啡肽的激素，让处在低谷状态的人感觉好一点。    在我看来，这是一种比酗酒更加健康的解压方式。（当然，两者我都不提倡）</w:t>
      </w:r>
    </w:p>
    <w:p w14:paraId="4F3430FD">
      <w:pPr>
        <w:rPr>
          <w:rFonts w:hint="default"/>
          <w:lang w:val="en-US" w:eastAsia="zh-CN"/>
        </w:rPr>
      </w:pPr>
      <w:r>
        <w:rPr>
          <w:rFonts w:hint="default"/>
          <w:lang w:val="en-US" w:eastAsia="zh-CN"/>
        </w:rPr>
        <w:t>"高二抑郁最严重的时候，用针扎自己手，往墙上打拳，掐自己胳膊大腿掐到青，扇自己耳光，捶桌子……</w:t>
      </w:r>
    </w:p>
    <w:p w14:paraId="44ADF344">
      <w:pPr>
        <w:rPr>
          <w:rFonts w:hint="default"/>
          <w:lang w:val="en-US" w:eastAsia="zh-CN"/>
        </w:rPr>
      </w:pPr>
    </w:p>
    <w:p w14:paraId="76F3DCDB">
      <w:pPr>
        <w:rPr>
          <w:rFonts w:hint="default"/>
          <w:lang w:val="en-US" w:eastAsia="zh-CN"/>
        </w:rPr>
      </w:pPr>
      <w:r>
        <w:rPr>
          <w:rFonts w:hint="default"/>
          <w:lang w:val="en-US" w:eastAsia="zh-CN"/>
        </w:rPr>
        <w:t>而且并不认为自己的这些行为不正常。</w:t>
      </w:r>
    </w:p>
    <w:p w14:paraId="43CFB776">
      <w:pPr>
        <w:rPr>
          <w:rFonts w:hint="default"/>
          <w:lang w:val="en-US" w:eastAsia="zh-CN"/>
        </w:rPr>
      </w:pPr>
    </w:p>
    <w:p w14:paraId="3C80B9A7">
      <w:pPr>
        <w:rPr>
          <w:rFonts w:hint="default"/>
          <w:lang w:val="en-US" w:eastAsia="zh-CN"/>
        </w:rPr>
      </w:pPr>
      <w:r>
        <w:rPr>
          <w:rFonts w:hint="default"/>
          <w:lang w:val="en-US" w:eastAsia="zh-CN"/>
        </w:rPr>
        <w:t>单纯觉得自残时的疼痛让我清醒，让我冷静，能让我短暂恢复理智，感到我还活着。</w:t>
      </w:r>
    </w:p>
    <w:p w14:paraId="16658D52">
      <w:pPr>
        <w:rPr>
          <w:rFonts w:hint="default"/>
          <w:lang w:val="en-US" w:eastAsia="zh-CN"/>
        </w:rPr>
      </w:pPr>
    </w:p>
    <w:p w14:paraId="6C4E306A">
      <w:pPr>
        <w:rPr>
          <w:rFonts w:hint="default"/>
          <w:lang w:val="en-US" w:eastAsia="zh-CN"/>
        </w:rPr>
      </w:pPr>
      <w:r>
        <w:rPr>
          <w:rFonts w:hint="default"/>
          <w:lang w:val="en-US" w:eastAsia="zh-CN"/>
        </w:rPr>
        <w:t>所以逐渐对疼痛上瘾了起来。"</w:t>
      </w:r>
    </w:p>
    <w:p w14:paraId="5F0FEEF7">
      <w:pPr>
        <w:rPr>
          <w:rFonts w:hint="default"/>
          <w:lang w:val="en-US" w:eastAsia="zh-CN"/>
        </w:rPr>
      </w:pPr>
      <w:r>
        <w:rPr>
          <w:rFonts w:hint="default"/>
          <w:lang w:val="en-US" w:eastAsia="zh-CN"/>
        </w:rPr>
        <w:t>"舒服</w:t>
      </w:r>
    </w:p>
    <w:p w14:paraId="19997F33">
      <w:pPr>
        <w:rPr>
          <w:rFonts w:hint="default"/>
          <w:lang w:val="en-US" w:eastAsia="zh-CN"/>
        </w:rPr>
      </w:pPr>
    </w:p>
    <w:p w14:paraId="42274312">
      <w:pPr>
        <w:rPr>
          <w:rFonts w:hint="default"/>
          <w:lang w:val="en-US" w:eastAsia="zh-CN"/>
        </w:rPr>
      </w:pPr>
      <w:r>
        <w:rPr>
          <w:rFonts w:hint="default"/>
          <w:lang w:val="en-US" w:eastAsia="zh-CN"/>
        </w:rPr>
        <w:t>当我每划一刀下去，我的愧疚感就会减轻那么一点，我的灵魂感到真正的放松</w:t>
      </w:r>
    </w:p>
    <w:p w14:paraId="41949DC3">
      <w:pPr>
        <w:rPr>
          <w:rFonts w:hint="default"/>
          <w:lang w:val="en-US" w:eastAsia="zh-CN"/>
        </w:rPr>
      </w:pPr>
    </w:p>
    <w:p w14:paraId="04FEAAEA">
      <w:pPr>
        <w:rPr>
          <w:rFonts w:hint="default"/>
          <w:lang w:val="en-US" w:eastAsia="zh-CN"/>
        </w:rPr>
      </w:pPr>
      <w:r>
        <w:rPr>
          <w:rFonts w:hint="default"/>
          <w:lang w:val="en-US" w:eastAsia="zh-CN"/>
        </w:rPr>
        <w:t>要说不痛嘛，其实是有感觉的，在划的时候只有一丝丝的感觉，在伤口刚出现的那几秒是没有感受到痛的，但是当血慢慢渗出来的时候，密密麻麻的疼，然后血流多了就感觉手僵了，而且手也会变的冰冷，疼痛通常会持续十多分钟（因为不是很深）然后洗澡碰水又会痛，热水浇在伤口上，然后打上沐浴露使劲搓，伤口又会重新裂开，变的狰狞</w:t>
      </w:r>
    </w:p>
    <w:p w14:paraId="5B010CD5">
      <w:pPr>
        <w:rPr>
          <w:rFonts w:hint="default"/>
          <w:lang w:val="en-US" w:eastAsia="zh-CN"/>
        </w:rPr>
      </w:pPr>
    </w:p>
    <w:p w14:paraId="47642EAA">
      <w:pPr>
        <w:rPr>
          <w:rFonts w:hint="default"/>
          <w:lang w:val="en-US" w:eastAsia="zh-CN"/>
        </w:rPr>
      </w:pPr>
      <w:r>
        <w:rPr>
          <w:rFonts w:hint="default"/>
          <w:lang w:val="en-US" w:eastAsia="zh-CN"/>
        </w:rPr>
        <w:t>但是真的非常爽，只有在这种时候我才是完全放松的"</w:t>
      </w:r>
    </w:p>
    <w:p w14:paraId="1CD8B8DE">
      <w:pPr>
        <w:rPr>
          <w:rFonts w:hint="default"/>
          <w:lang w:val="en-US" w:eastAsia="zh-CN"/>
        </w:rPr>
      </w:pPr>
      <w:r>
        <w:rPr>
          <w:rFonts w:hint="default"/>
          <w:lang w:val="en-US" w:eastAsia="zh-CN"/>
        </w:rPr>
        <w:t>"丧，耍酷（揍死这种人</w:t>
      </w:r>
    </w:p>
    <w:p w14:paraId="5A076549">
      <w:pPr>
        <w:rPr>
          <w:rFonts w:hint="default"/>
          <w:lang w:val="en-US" w:eastAsia="zh-CN"/>
        </w:rPr>
      </w:pPr>
      <w:r>
        <w:rPr>
          <w:rFonts w:hint="default"/>
          <w:lang w:val="en-US" w:eastAsia="zh-CN"/>
        </w:rPr>
        <w:t>转移注意力/发泄</w:t>
      </w:r>
    </w:p>
    <w:p w14:paraId="59AF02DB">
      <w:pPr>
        <w:rPr>
          <w:rFonts w:hint="default"/>
          <w:lang w:val="en-US" w:eastAsia="zh-CN"/>
        </w:rPr>
      </w:pPr>
      <w:r>
        <w:rPr>
          <w:rFonts w:hint="default"/>
          <w:lang w:val="en-US" w:eastAsia="zh-CN"/>
        </w:rPr>
        <w:t>NSSI（心理疾病导致的）"</w:t>
      </w:r>
    </w:p>
    <w:p w14:paraId="694A8322">
      <w:pPr>
        <w:rPr>
          <w:rFonts w:hint="default"/>
          <w:lang w:val="en-US" w:eastAsia="zh-CN"/>
        </w:rPr>
      </w:pPr>
      <w:r>
        <w:rPr>
          <w:rFonts w:hint="default"/>
          <w:lang w:val="en-US" w:eastAsia="zh-CN"/>
        </w:rPr>
        <w:t>"想着没人爱我</w:t>
      </w:r>
    </w:p>
    <w:p w14:paraId="47BAED7C">
      <w:pPr>
        <w:rPr>
          <w:rFonts w:hint="default"/>
          <w:lang w:val="en-US" w:eastAsia="zh-CN"/>
        </w:rPr>
      </w:pPr>
    </w:p>
    <w:p w14:paraId="7B30CD12">
      <w:pPr>
        <w:rPr>
          <w:rFonts w:hint="default"/>
          <w:lang w:val="en-US" w:eastAsia="zh-CN"/>
        </w:rPr>
      </w:pPr>
      <w:r>
        <w:rPr>
          <w:rFonts w:hint="default"/>
          <w:lang w:val="en-US" w:eastAsia="zh-CN"/>
        </w:rPr>
        <w:t>没人在乎我</w:t>
      </w:r>
    </w:p>
    <w:p w14:paraId="3DCC75B6">
      <w:pPr>
        <w:rPr>
          <w:rFonts w:hint="default"/>
          <w:lang w:val="en-US" w:eastAsia="zh-CN"/>
        </w:rPr>
      </w:pPr>
    </w:p>
    <w:p w14:paraId="6AC13890">
      <w:pPr>
        <w:rPr>
          <w:rFonts w:hint="default"/>
          <w:lang w:val="en-US" w:eastAsia="zh-CN"/>
        </w:rPr>
      </w:pPr>
      <w:r>
        <w:rPr>
          <w:rFonts w:hint="default"/>
          <w:lang w:val="en-US" w:eastAsia="zh-CN"/>
        </w:rPr>
        <w:t>我很差劲</w:t>
      </w:r>
    </w:p>
    <w:p w14:paraId="61C0050B">
      <w:pPr>
        <w:rPr>
          <w:rFonts w:hint="default"/>
          <w:lang w:val="en-US" w:eastAsia="zh-CN"/>
        </w:rPr>
      </w:pPr>
    </w:p>
    <w:p w14:paraId="1D27E5D7">
      <w:pPr>
        <w:rPr>
          <w:rFonts w:hint="default"/>
          <w:lang w:val="en-US" w:eastAsia="zh-CN"/>
        </w:rPr>
      </w:pPr>
      <w:r>
        <w:rPr>
          <w:rFonts w:hint="default"/>
          <w:lang w:val="en-US" w:eastAsia="zh-CN"/>
        </w:rPr>
        <w:t>我不好</w:t>
      </w:r>
    </w:p>
    <w:p w14:paraId="49FFE793">
      <w:pPr>
        <w:rPr>
          <w:rFonts w:hint="default"/>
          <w:lang w:val="en-US" w:eastAsia="zh-CN"/>
        </w:rPr>
      </w:pPr>
    </w:p>
    <w:p w14:paraId="00EB6D29">
      <w:pPr>
        <w:rPr>
          <w:rFonts w:hint="default"/>
          <w:lang w:val="en-US" w:eastAsia="zh-CN"/>
        </w:rPr>
      </w:pPr>
      <w:r>
        <w:rPr>
          <w:rFonts w:hint="default"/>
          <w:lang w:val="en-US" w:eastAsia="zh-CN"/>
        </w:rPr>
        <w:t>太痛苦了</w:t>
      </w:r>
    </w:p>
    <w:p w14:paraId="5F634986">
      <w:pPr>
        <w:rPr>
          <w:rFonts w:hint="default"/>
          <w:lang w:val="en-US" w:eastAsia="zh-CN"/>
        </w:rPr>
      </w:pPr>
    </w:p>
    <w:p w14:paraId="71A06BDB">
      <w:pPr>
        <w:rPr>
          <w:rFonts w:hint="default"/>
          <w:lang w:val="en-US" w:eastAsia="zh-CN"/>
        </w:rPr>
      </w:pPr>
      <w:r>
        <w:rPr>
          <w:rFonts w:hint="default"/>
          <w:lang w:val="en-US" w:eastAsia="zh-CN"/>
        </w:rPr>
        <w:t>这样会不会好受一点</w:t>
      </w:r>
    </w:p>
    <w:p w14:paraId="2865717F">
      <w:pPr>
        <w:rPr>
          <w:rFonts w:hint="default"/>
          <w:lang w:val="en-US" w:eastAsia="zh-CN"/>
        </w:rPr>
      </w:pPr>
    </w:p>
    <w:p w14:paraId="4DC885C5">
      <w:pPr>
        <w:rPr>
          <w:rFonts w:hint="default"/>
          <w:lang w:val="en-US" w:eastAsia="zh-CN"/>
        </w:rPr>
      </w:pPr>
      <w:r>
        <w:rPr>
          <w:rFonts w:hint="default"/>
          <w:lang w:val="en-US" w:eastAsia="zh-CN"/>
        </w:rPr>
        <w:t>或者说这样别人会不会心疼</w:t>
      </w:r>
    </w:p>
    <w:p w14:paraId="7E08D844">
      <w:pPr>
        <w:rPr>
          <w:rFonts w:hint="default"/>
          <w:lang w:val="en-US" w:eastAsia="zh-CN"/>
        </w:rPr>
      </w:pPr>
    </w:p>
    <w:p w14:paraId="68B46254">
      <w:pPr>
        <w:rPr>
          <w:rFonts w:hint="default"/>
          <w:lang w:val="en-US" w:eastAsia="zh-CN"/>
        </w:rPr>
      </w:pPr>
      <w:r>
        <w:rPr>
          <w:rFonts w:hint="default"/>
          <w:lang w:val="en-US" w:eastAsia="zh-CN"/>
        </w:rPr>
        <w:t>本质上就是不爱自己的表现啊！"</w:t>
      </w:r>
    </w:p>
    <w:p w14:paraId="51BA307D">
      <w:pPr>
        <w:rPr>
          <w:rFonts w:hint="default"/>
          <w:lang w:val="en-US" w:eastAsia="zh-CN"/>
        </w:rPr>
      </w:pPr>
      <w:r>
        <w:rPr>
          <w:rFonts w:hint="default"/>
          <w:lang w:val="en-US" w:eastAsia="zh-CN"/>
        </w:rPr>
        <w:t>"我也不知道我回答得对不对。</w:t>
      </w:r>
    </w:p>
    <w:p w14:paraId="63BF4013">
      <w:pPr>
        <w:rPr>
          <w:rFonts w:hint="default"/>
          <w:lang w:val="en-US" w:eastAsia="zh-CN"/>
        </w:rPr>
      </w:pPr>
    </w:p>
    <w:p w14:paraId="7318162B">
      <w:pPr>
        <w:rPr>
          <w:rFonts w:hint="default"/>
          <w:lang w:val="en-US" w:eastAsia="zh-CN"/>
        </w:rPr>
      </w:pPr>
      <w:r>
        <w:rPr>
          <w:rFonts w:hint="default"/>
          <w:lang w:val="en-US" w:eastAsia="zh-CN"/>
        </w:rPr>
        <w:t>先说说我对自残的个人理解吧。我对自残的理解是轻微的，没有说动不动就拿一把小刀往胳膊上割。我只是会对我的皮肤造成一定量的伤害而已。</w:t>
      </w:r>
    </w:p>
    <w:p w14:paraId="6562E8A8">
      <w:pPr>
        <w:rPr>
          <w:rFonts w:hint="default"/>
          <w:lang w:val="en-US" w:eastAsia="zh-CN"/>
        </w:rPr>
      </w:pPr>
    </w:p>
    <w:p w14:paraId="6622C064">
      <w:pPr>
        <w:rPr>
          <w:rFonts w:hint="default"/>
          <w:lang w:val="en-US" w:eastAsia="zh-CN"/>
        </w:rPr>
      </w:pPr>
      <w:r>
        <w:rPr>
          <w:rFonts w:hint="default"/>
          <w:lang w:val="en-US" w:eastAsia="zh-CN"/>
        </w:rPr>
        <w:t>我也不是什么抑郁症患者。所以在我字典里，对自己的身体在可以避免伤害却因为自己的原因而受到的伤害叫自残。（就是说比如什么不小心摔倒、划伤什么的不算自残；但是自己拿其他的锐器伤害自己的身体，这就叫自残）</w:t>
      </w:r>
    </w:p>
    <w:p w14:paraId="6C7CB894">
      <w:pPr>
        <w:rPr>
          <w:rFonts w:hint="default"/>
          <w:lang w:val="en-US" w:eastAsia="zh-CN"/>
        </w:rPr>
      </w:pPr>
    </w:p>
    <w:p w14:paraId="24981BAF">
      <w:pPr>
        <w:rPr>
          <w:rFonts w:hint="default"/>
          <w:lang w:val="en-US" w:eastAsia="zh-CN"/>
        </w:rPr>
      </w:pPr>
      <w:r>
        <w:rPr>
          <w:rFonts w:hint="default"/>
          <w:lang w:val="en-US" w:eastAsia="zh-CN"/>
        </w:rPr>
        <w:t>好了，让我们回到话题。“自残的孩子在想些什么”。</w:t>
      </w:r>
    </w:p>
    <w:p w14:paraId="29C6CE73">
      <w:pPr>
        <w:rPr>
          <w:rFonts w:hint="default"/>
          <w:lang w:val="en-US" w:eastAsia="zh-CN"/>
        </w:rPr>
      </w:pPr>
    </w:p>
    <w:p w14:paraId="14633B74">
      <w:pPr>
        <w:rPr>
          <w:rFonts w:hint="default"/>
          <w:lang w:val="en-US" w:eastAsia="zh-CN"/>
        </w:rPr>
      </w:pPr>
      <w:r>
        <w:rPr>
          <w:rFonts w:hint="default"/>
          <w:lang w:val="en-US" w:eastAsia="zh-CN"/>
        </w:rPr>
        <w:t>我是一个高三生，应该还算是个孩子吧。我有自残过好多次（但是仅限于皮外伤，甚至有时候不算）。有些是因为觉得好玩。但是更多时候是因为真的很难过，但是因为要控制无法控制的情绪会用指甲用力的掐自己。</w:t>
      </w:r>
    </w:p>
    <w:p w14:paraId="54D7E23F">
      <w:pPr>
        <w:rPr>
          <w:rFonts w:hint="default"/>
          <w:lang w:val="en-US" w:eastAsia="zh-CN"/>
        </w:rPr>
      </w:pPr>
    </w:p>
    <w:p w14:paraId="58864124">
      <w:pPr>
        <w:rPr>
          <w:rFonts w:hint="default"/>
          <w:lang w:val="en-US" w:eastAsia="zh-CN"/>
        </w:rPr>
      </w:pPr>
      <w:r>
        <w:rPr>
          <w:rFonts w:hint="default"/>
          <w:lang w:val="en-US" w:eastAsia="zh-CN"/>
        </w:rPr>
        <w:t>因为好玩：初中的时候不懂事，看到别人用圆规在手上刻字，我觉得这样很酷，当时也有点中二，就也用圆规在手上刻字，说实话，这行为很傻逼，我劝大家别学哈。</w:t>
      </w:r>
    </w:p>
    <w:p w14:paraId="2DAF423D">
      <w:pPr>
        <w:rPr>
          <w:rFonts w:hint="default"/>
          <w:lang w:val="en-US" w:eastAsia="zh-CN"/>
        </w:rPr>
      </w:pPr>
    </w:p>
    <w:p w14:paraId="3733470E">
      <w:pPr>
        <w:rPr>
          <w:rFonts w:hint="default"/>
          <w:lang w:val="en-US" w:eastAsia="zh-CN"/>
        </w:rPr>
      </w:pPr>
      <w:r>
        <w:rPr>
          <w:rFonts w:hint="default"/>
          <w:lang w:val="en-US" w:eastAsia="zh-CN"/>
        </w:rPr>
        <w:t>因为难过（这个就多了，就举两个例子吧）</w:t>
      </w:r>
    </w:p>
    <w:p w14:paraId="09290064">
      <w:pPr>
        <w:rPr>
          <w:rFonts w:hint="default"/>
          <w:lang w:val="en-US" w:eastAsia="zh-CN"/>
        </w:rPr>
      </w:pPr>
    </w:p>
    <w:p w14:paraId="21F38C40">
      <w:pPr>
        <w:rPr>
          <w:rFonts w:hint="default"/>
          <w:lang w:val="en-US" w:eastAsia="zh-CN"/>
        </w:rPr>
      </w:pPr>
      <w:r>
        <w:rPr>
          <w:rFonts w:hint="default"/>
          <w:lang w:val="en-US" w:eastAsia="zh-CN"/>
        </w:rPr>
        <w:t>1、（近期的）高三了，在二模成绩突然断崖式下跌，全班最差的就是我。但是我之前的成绩都是比较好的，能排到年级前十的那种，然后这次二模哗的一下掉到了两百名开外。没亲眼看到成绩的时候我是很乐观的，哪怕老师和我说我文综只有130多，我也会是比较乐观的，当然是出于不敢相信觉得老师在吓唬我。</w:t>
      </w:r>
    </w:p>
    <w:p w14:paraId="37770A71">
      <w:pPr>
        <w:rPr>
          <w:rFonts w:hint="default"/>
          <w:lang w:val="en-US" w:eastAsia="zh-CN"/>
        </w:rPr>
      </w:pPr>
    </w:p>
    <w:p w14:paraId="540A482A">
      <w:pPr>
        <w:rPr>
          <w:rFonts w:hint="default"/>
          <w:lang w:val="en-US" w:eastAsia="zh-CN"/>
        </w:rPr>
      </w:pPr>
      <w:r>
        <w:rPr>
          <w:rFonts w:hint="default"/>
          <w:lang w:val="en-US" w:eastAsia="zh-CN"/>
        </w:rPr>
        <w:t>然后真正等到成绩下来了，我刚看到的时候心理是没什么波动的，但是我反复盯着那个成绩单看，到最后也没看出个花来。不记得是从什么时候开始，大概就是看完成绩开始上课吧，我眼睛就开始掉眼泪，当时上着课，不敢发出太大动静，只是默默的流泪（可以参考一下那种眼泪在眼眶积累很多，然后一大颗眼泪就滚下来的那种），那时候我带着口罩，我不知道老师有没有注意到我，可能注意到了也可能没有，毕竟我想没有老师会主动去浪费自己的时间去安慰一个成绩如此垃圾的学生吧（因为没有得到过老师的偏爱，所以我更倾向于这种极端的观点）。</w:t>
      </w:r>
    </w:p>
    <w:p w14:paraId="09A3D411">
      <w:pPr>
        <w:rPr>
          <w:rFonts w:hint="default"/>
          <w:lang w:val="en-US" w:eastAsia="zh-CN"/>
        </w:rPr>
      </w:pPr>
    </w:p>
    <w:p w14:paraId="441572C8">
      <w:pPr>
        <w:rPr>
          <w:rFonts w:hint="default"/>
          <w:lang w:val="en-US" w:eastAsia="zh-CN"/>
        </w:rPr>
      </w:pPr>
      <w:r>
        <w:rPr>
          <w:rFonts w:hint="default"/>
          <w:lang w:val="en-US" w:eastAsia="zh-CN"/>
        </w:rPr>
        <w:t>那时候哭的第一天我还是原谅自己了的，因为我积攒的各种各样的压力怨气需要开个口给它放出来。</w:t>
      </w:r>
    </w:p>
    <w:p w14:paraId="27FE1212">
      <w:pPr>
        <w:rPr>
          <w:rFonts w:hint="default"/>
          <w:lang w:val="en-US" w:eastAsia="zh-CN"/>
        </w:rPr>
      </w:pPr>
    </w:p>
    <w:p w14:paraId="02EE6504">
      <w:pPr>
        <w:rPr>
          <w:rFonts w:hint="default"/>
          <w:lang w:val="en-US" w:eastAsia="zh-CN"/>
        </w:rPr>
      </w:pPr>
      <w:r>
        <w:rPr>
          <w:rFonts w:hint="default"/>
          <w:lang w:val="en-US" w:eastAsia="zh-CN"/>
        </w:rPr>
        <w:t>第二天早上起床的时候，我感觉心情不错，感觉今天应该不会哭了。事实上我在没上课前确实没有哭，只是很麻痹很冷淡很没有感情的在做着和以前一样的事情。</w:t>
      </w:r>
    </w:p>
    <w:p w14:paraId="4F7035B5">
      <w:pPr>
        <w:rPr>
          <w:rFonts w:hint="default"/>
          <w:lang w:val="en-US" w:eastAsia="zh-CN"/>
        </w:rPr>
      </w:pPr>
    </w:p>
    <w:p w14:paraId="6365C020">
      <w:pPr>
        <w:rPr>
          <w:rFonts w:hint="default"/>
          <w:lang w:val="en-US" w:eastAsia="zh-CN"/>
        </w:rPr>
      </w:pPr>
      <w:r>
        <w:rPr>
          <w:rFonts w:hint="default"/>
          <w:lang w:val="en-US" w:eastAsia="zh-CN"/>
        </w:rPr>
        <w:t>直到上课的时候，不记得第几节，也不记得是那个点，更不记得是那个老师的课，反正就感觉老师的话明里暗里值的就是我，然后我很不争气的又开始流眼泪，这时候我真的不想流眼泪了，所以我就开始掐我的手腕（那时候指甲没剪，比较长吧）然后就一直掐，痛觉传到脑子，对于成绩的痛苦起了一点作用。</w:t>
      </w:r>
    </w:p>
    <w:p w14:paraId="5ED8AC92">
      <w:pPr>
        <w:rPr>
          <w:rFonts w:hint="default"/>
          <w:lang w:val="en-US" w:eastAsia="zh-CN"/>
        </w:rPr>
      </w:pPr>
    </w:p>
    <w:p w14:paraId="4BED4C59">
      <w:pPr>
        <w:rPr>
          <w:rFonts w:hint="default"/>
          <w:lang w:val="en-US" w:eastAsia="zh-CN"/>
        </w:rPr>
      </w:pPr>
      <w:r>
        <w:rPr>
          <w:rFonts w:hint="default"/>
          <w:lang w:val="en-US" w:eastAsia="zh-CN"/>
        </w:rPr>
        <w:t>然后还想哭，然后继续掐，这块地方掐疼了就换个地方掐。也不知道掐了多久，掐了几节课。中午回到宿舍洗脸的时候，袖子拉开，手腕上全是红色的指甲印（没有掐出血，只是有些地方掐得比较重会留下一条浅浅的疤，其他掐得不重的地方一两天就能消下来），然后下午继续哭继续掐，晚上回宿舍洗澡，袖子拉开不过是又多了几条红红的指甲印。</w:t>
      </w:r>
    </w:p>
    <w:p w14:paraId="12A88DF2">
      <w:pPr>
        <w:rPr>
          <w:rFonts w:hint="default"/>
          <w:lang w:val="en-US" w:eastAsia="zh-CN"/>
        </w:rPr>
      </w:pPr>
    </w:p>
    <w:p w14:paraId="4DC3806C">
      <w:pPr>
        <w:rPr>
          <w:rFonts w:hint="default"/>
          <w:lang w:val="en-US" w:eastAsia="zh-CN"/>
        </w:rPr>
      </w:pPr>
      <w:r>
        <w:rPr>
          <w:rFonts w:hint="default"/>
          <w:lang w:val="en-US" w:eastAsia="zh-CN"/>
        </w:rPr>
        <w:t>有点病态，我觉得这红红的指甲印挂在白白的手腕上还挺好看，显得手腕更白了。</w:t>
      </w:r>
    </w:p>
    <w:p w14:paraId="37BEB023">
      <w:pPr>
        <w:rPr>
          <w:rFonts w:hint="default"/>
          <w:lang w:val="en-US" w:eastAsia="zh-CN"/>
        </w:rPr>
      </w:pPr>
    </w:p>
    <w:p w14:paraId="33568840">
      <w:pPr>
        <w:rPr>
          <w:rFonts w:hint="default"/>
          <w:lang w:val="en-US" w:eastAsia="zh-CN"/>
        </w:rPr>
      </w:pPr>
      <w:r>
        <w:rPr>
          <w:rFonts w:hint="default"/>
          <w:lang w:val="en-US" w:eastAsia="zh-CN"/>
        </w:rPr>
        <w:t>因为这次二模考差了，我也哭了两三天。这是我为成绩哭得最惨的一次，也是我第一次因为成绩考差了而哭，应该也算是我十几年来哭得最惨的一次。</w:t>
      </w:r>
    </w:p>
    <w:p w14:paraId="3BC548B6">
      <w:pPr>
        <w:rPr>
          <w:rFonts w:hint="default"/>
          <w:lang w:val="en-US" w:eastAsia="zh-CN"/>
        </w:rPr>
      </w:pPr>
    </w:p>
    <w:p w14:paraId="5A6711D2">
      <w:pPr>
        <w:rPr>
          <w:rFonts w:hint="default"/>
          <w:lang w:val="en-US" w:eastAsia="zh-CN"/>
        </w:rPr>
      </w:pPr>
      <w:r>
        <w:rPr>
          <w:rFonts w:hint="default"/>
          <w:lang w:val="en-US" w:eastAsia="zh-CN"/>
        </w:rPr>
        <w:t>自残的时候只是想不让自己哭，不让自己那么难过那时候的眼泪真的止不住。</w:t>
      </w:r>
    </w:p>
    <w:p w14:paraId="748A9A3B">
      <w:pPr>
        <w:rPr>
          <w:rFonts w:hint="default"/>
          <w:lang w:val="en-US" w:eastAsia="zh-CN"/>
        </w:rPr>
      </w:pPr>
    </w:p>
    <w:p w14:paraId="39917F26">
      <w:pPr>
        <w:rPr>
          <w:rFonts w:hint="default"/>
          <w:lang w:val="en-US" w:eastAsia="zh-CN"/>
        </w:rPr>
      </w:pPr>
      <w:r>
        <w:rPr>
          <w:rFonts w:hint="default"/>
          <w:lang w:val="en-US" w:eastAsia="zh-CN"/>
        </w:rPr>
        <w:t>2、（很久以前的，但是印象很深刻，甚至疤还没消）那次是在晚上，我爸妈在门外吵架，我不记得我是睡着了后来被吵醒了，还是我本来就没睡着。他们在外面吵，在外面发出很大动静，闹着要离婚，当时的我不算很大，应该是初中的时候。我就躲在被窝里，死咬着牙，默默流泪（当时我姐睡我上铺），不敢发出太大的哭声。然后就抓着我的胳膊，大拇指指甲盖深深的陷入肉里，随着外面的争吵声越来越大，我哭得越来越厉害，同时我掐我自己的胳膊也越来越用力。不知道什么时候她们停了，我也睡了。第二题早上起来撸起袖子，发现我掐的那一块紫了黑了，反正留了一块很明显的伤疤。我还记得那时候应该是夏天吧，因为天气热，所以我是穿短袖的，洗手的时候尽量把伤口挡住不让爸妈看到。</w:t>
      </w:r>
    </w:p>
    <w:p w14:paraId="7F3422A1">
      <w:pPr>
        <w:rPr>
          <w:rFonts w:hint="default"/>
          <w:lang w:val="en-US" w:eastAsia="zh-CN"/>
        </w:rPr>
      </w:pPr>
    </w:p>
    <w:p w14:paraId="4248B202">
      <w:pPr>
        <w:rPr>
          <w:rFonts w:hint="default"/>
          <w:lang w:val="en-US" w:eastAsia="zh-CN"/>
        </w:rPr>
      </w:pPr>
      <w:r>
        <w:rPr>
          <w:rFonts w:hint="default"/>
          <w:lang w:val="en-US" w:eastAsia="zh-CN"/>
        </w:rPr>
        <w:t>反正掐自己还是为了控制自己的情绪，为了不让自己哭出声，为了保持头脑清醒。</w:t>
      </w:r>
    </w:p>
    <w:p w14:paraId="6DC9E697">
      <w:pPr>
        <w:rPr>
          <w:rFonts w:hint="default"/>
          <w:lang w:val="en-US" w:eastAsia="zh-CN"/>
        </w:rPr>
      </w:pPr>
    </w:p>
    <w:p w14:paraId="4A128CA4">
      <w:pPr>
        <w:rPr>
          <w:rFonts w:hint="default"/>
          <w:lang w:val="en-US" w:eastAsia="zh-CN"/>
        </w:rPr>
      </w:pPr>
      <w:r>
        <w:rPr>
          <w:rFonts w:hint="default"/>
          <w:lang w:val="en-US" w:eastAsia="zh-CN"/>
        </w:rPr>
        <w:t>我写这篇回答主要是想释放一下自己二模没考好的压力，但是我不会因为一次没考好而断掉我未来的路，虽然二模没考好既有客观原因也有主观原因。</w:t>
      </w:r>
    </w:p>
    <w:p w14:paraId="41684954">
      <w:pPr>
        <w:rPr>
          <w:rFonts w:hint="default"/>
          <w:lang w:val="en-US" w:eastAsia="zh-CN"/>
        </w:rPr>
      </w:pPr>
    </w:p>
    <w:p w14:paraId="1CFAA0A9">
      <w:pPr>
        <w:rPr>
          <w:rFonts w:hint="default"/>
          <w:lang w:val="en-US" w:eastAsia="zh-CN"/>
        </w:rPr>
      </w:pPr>
      <w:r>
        <w:rPr>
          <w:rFonts w:hint="default"/>
          <w:lang w:val="en-US" w:eastAsia="zh-CN"/>
        </w:rPr>
        <w:t>但是别人在这种客观原因的影响下也能考好，而我却下降了，这是一个警示，我很庆幸它发生得早，如果是在高考临近才发生才是真的的糟糕。</w:t>
      </w:r>
    </w:p>
    <w:p w14:paraId="61531359">
      <w:pPr>
        <w:rPr>
          <w:rFonts w:hint="default"/>
          <w:lang w:val="en-US" w:eastAsia="zh-CN"/>
        </w:rPr>
      </w:pPr>
    </w:p>
    <w:p w14:paraId="2FF116D3">
      <w:pPr>
        <w:rPr>
          <w:rFonts w:hint="default"/>
          <w:lang w:val="en-US" w:eastAsia="zh-CN"/>
        </w:rPr>
      </w:pPr>
      <w:r>
        <w:rPr>
          <w:rFonts w:hint="default"/>
          <w:lang w:val="en-US" w:eastAsia="zh-CN"/>
        </w:rPr>
        <w:t>所以我在后面应该比别人更努力，把二模前影响成绩的不定因素通通排除掉，以自己为主，以学习成绩为中心，以高考高分为目标，不断向前冲。</w:t>
      </w:r>
    </w:p>
    <w:p w14:paraId="3AE22689">
      <w:pPr>
        <w:rPr>
          <w:rFonts w:hint="default"/>
          <w:lang w:val="en-US" w:eastAsia="zh-CN"/>
        </w:rPr>
      </w:pPr>
    </w:p>
    <w:p w14:paraId="1592A4FB">
      <w:pPr>
        <w:rPr>
          <w:rFonts w:hint="default"/>
          <w:lang w:val="en-US" w:eastAsia="zh-CN"/>
        </w:rPr>
      </w:pPr>
      <w:r>
        <w:rPr>
          <w:rFonts w:hint="default"/>
          <w:lang w:val="en-US" w:eastAsia="zh-CN"/>
        </w:rPr>
        <w:t>乾坤未定，你我皆是黑马。高考未到，我凭什么放弃。最后四五个月，拼了，赢得3个月假期；不拼，白瞎十几年的努力，还只有两个月的假期而已。由此看来，只有拼，才能满足我的需求！！！</w:t>
      </w:r>
    </w:p>
    <w:p w14:paraId="0F584839">
      <w:pPr>
        <w:rPr>
          <w:rFonts w:hint="default"/>
          <w:lang w:val="en-US" w:eastAsia="zh-CN"/>
        </w:rPr>
      </w:pPr>
    </w:p>
    <w:p w14:paraId="7AE20CBF">
      <w:pPr>
        <w:rPr>
          <w:rFonts w:hint="default"/>
          <w:lang w:val="en-US" w:eastAsia="zh-CN"/>
        </w:rPr>
      </w:pPr>
      <w:r>
        <w:rPr>
          <w:rFonts w:hint="default"/>
          <w:lang w:val="en-US" w:eastAsia="zh-CN"/>
        </w:rPr>
        <w:t>冲冲冲！！没有目标，唯一的目标就是不断接近高分，冲上一本线！！！</w:t>
      </w:r>
    </w:p>
    <w:p w14:paraId="389246AE">
      <w:pPr>
        <w:rPr>
          <w:rFonts w:hint="default"/>
          <w:lang w:val="en-US" w:eastAsia="zh-CN"/>
        </w:rPr>
      </w:pPr>
    </w:p>
    <w:p w14:paraId="54ECFFFE">
      <w:pPr>
        <w:rPr>
          <w:rFonts w:hint="default"/>
          <w:lang w:val="en-US" w:eastAsia="zh-CN"/>
        </w:rPr>
      </w:pPr>
      <w:r>
        <w:rPr>
          <w:rFonts w:hint="default"/>
          <w:lang w:val="en-US" w:eastAsia="zh-CN"/>
        </w:rPr>
        <w:t>望今年的六月份喜报连连！"</w:t>
      </w:r>
    </w:p>
    <w:p w14:paraId="5149DE36">
      <w:pPr>
        <w:rPr>
          <w:rFonts w:hint="default"/>
          <w:lang w:val="en-US" w:eastAsia="zh-CN"/>
        </w:rPr>
      </w:pPr>
      <w:r>
        <w:rPr>
          <w:rFonts w:hint="default"/>
          <w:lang w:val="en-US" w:eastAsia="zh-CN"/>
        </w:rPr>
        <w:t>"虽然会被触发，但还是以我的视角来说吧</w:t>
      </w:r>
    </w:p>
    <w:p w14:paraId="589FC9EC">
      <w:pPr>
        <w:rPr>
          <w:rFonts w:hint="default"/>
          <w:lang w:val="en-US" w:eastAsia="zh-CN"/>
        </w:rPr>
      </w:pPr>
    </w:p>
    <w:p w14:paraId="30B65E9B">
      <w:pPr>
        <w:rPr>
          <w:rFonts w:hint="default"/>
          <w:lang w:val="en-US" w:eastAsia="zh-CN"/>
        </w:rPr>
      </w:pPr>
      <w:r>
        <w:rPr>
          <w:rFonts w:hint="default"/>
          <w:lang w:val="en-US" w:eastAsia="zh-CN"/>
        </w:rPr>
        <w:t>说说我的经历吧，是这样的，我六年级开始有这种倾向，但并没有去实践（好像那个时候挺开心的，不知道是不是Oster主导）只用画画来发泄情绪，对当时幼小的我来说已经足够了</w:t>
      </w:r>
    </w:p>
    <w:p w14:paraId="325EC4CC">
      <w:pPr>
        <w:rPr>
          <w:rFonts w:hint="default"/>
          <w:lang w:val="en-US" w:eastAsia="zh-CN"/>
        </w:rPr>
      </w:pPr>
    </w:p>
    <w:p w14:paraId="52368709">
      <w:pPr>
        <w:rPr>
          <w:rFonts w:hint="default"/>
          <w:lang w:val="en-US" w:eastAsia="zh-CN"/>
        </w:rPr>
      </w:pPr>
    </w:p>
    <w:p w14:paraId="56EDB015">
      <w:pPr>
        <w:rPr>
          <w:rFonts w:hint="default"/>
          <w:lang w:val="en-US" w:eastAsia="zh-CN"/>
        </w:rPr>
      </w:pPr>
    </w:p>
    <w:p w14:paraId="4E92BF07">
      <w:pPr>
        <w:rPr>
          <w:rFonts w:hint="default"/>
          <w:lang w:val="en-US" w:eastAsia="zh-CN"/>
        </w:rPr>
      </w:pPr>
    </w:p>
    <w:p w14:paraId="1CBC5C75">
      <w:pPr>
        <w:rPr>
          <w:rFonts w:hint="default"/>
          <w:lang w:val="en-US" w:eastAsia="zh-CN"/>
        </w:rPr>
      </w:pPr>
      <w:r>
        <w:rPr>
          <w:rFonts w:hint="default"/>
          <w:lang w:val="en-US" w:eastAsia="zh-CN"/>
        </w:rPr>
        <w:t>来到初中，不知为何我突然回到小时候的状态，完完全全不敢和别人说话，在班里那些同学也非常不友好，嘲笑外貌的，挑刺行为的，给你造谣的，曲解你的意思的，什么都有，我还没有遇到过这种事情，所以当时的我根本没有应对方法</w:t>
      </w:r>
    </w:p>
    <w:p w14:paraId="2C6F93CD">
      <w:pPr>
        <w:rPr>
          <w:rFonts w:hint="default"/>
          <w:lang w:val="en-US" w:eastAsia="zh-CN"/>
        </w:rPr>
      </w:pPr>
    </w:p>
    <w:p w14:paraId="21B868C4">
      <w:pPr>
        <w:rPr>
          <w:rFonts w:hint="default"/>
          <w:lang w:val="en-US" w:eastAsia="zh-CN"/>
        </w:rPr>
      </w:pPr>
      <w:r>
        <w:rPr>
          <w:rFonts w:hint="default"/>
          <w:lang w:val="en-US" w:eastAsia="zh-CN"/>
        </w:rPr>
        <w:t>只能无声的哭泣，日日夜夜的难过</w:t>
      </w:r>
    </w:p>
    <w:p w14:paraId="6EB798A1">
      <w:pPr>
        <w:rPr>
          <w:rFonts w:hint="default"/>
          <w:lang w:val="en-US" w:eastAsia="zh-CN"/>
        </w:rPr>
      </w:pPr>
    </w:p>
    <w:p w14:paraId="6C8B0082">
      <w:pPr>
        <w:rPr>
          <w:rFonts w:hint="default"/>
          <w:lang w:val="en-US" w:eastAsia="zh-CN"/>
        </w:rPr>
      </w:pPr>
      <w:r>
        <w:rPr>
          <w:rFonts w:hint="default"/>
          <w:lang w:val="en-US" w:eastAsia="zh-CN"/>
        </w:rPr>
        <w:t>孤立是常态，背刺也是常态</w:t>
      </w:r>
    </w:p>
    <w:p w14:paraId="49F28D00">
      <w:pPr>
        <w:rPr>
          <w:rFonts w:hint="default"/>
          <w:lang w:val="en-US" w:eastAsia="zh-CN"/>
        </w:rPr>
      </w:pPr>
    </w:p>
    <w:p w14:paraId="46B19376">
      <w:pPr>
        <w:rPr>
          <w:rFonts w:hint="default"/>
          <w:lang w:val="en-US" w:eastAsia="zh-CN"/>
        </w:rPr>
      </w:pPr>
      <w:r>
        <w:rPr>
          <w:rFonts w:hint="default"/>
          <w:lang w:val="en-US" w:eastAsia="zh-CN"/>
        </w:rPr>
        <w:t>再加上父母的教育不当，我的心态崩了，狠狠地割一刀，当时真的吓到我了，很疼，洗澡的时候也在疼，所以我后边也没再割，也是只用画画来消遣</w:t>
      </w:r>
    </w:p>
    <w:p w14:paraId="710DC122">
      <w:pPr>
        <w:rPr>
          <w:rFonts w:hint="default"/>
          <w:lang w:val="en-US" w:eastAsia="zh-CN"/>
        </w:rPr>
      </w:pPr>
    </w:p>
    <w:p w14:paraId="67D49F37">
      <w:pPr>
        <w:rPr>
          <w:rFonts w:hint="default"/>
          <w:lang w:val="en-US" w:eastAsia="zh-CN"/>
        </w:rPr>
      </w:pPr>
    </w:p>
    <w:p w14:paraId="22340F08">
      <w:pPr>
        <w:rPr>
          <w:rFonts w:hint="default"/>
          <w:lang w:val="en-US" w:eastAsia="zh-CN"/>
        </w:rPr>
      </w:pPr>
    </w:p>
    <w:p w14:paraId="6AEA627B">
      <w:pPr>
        <w:rPr>
          <w:rFonts w:hint="default"/>
          <w:lang w:val="en-US" w:eastAsia="zh-CN"/>
        </w:rPr>
      </w:pPr>
    </w:p>
    <w:p w14:paraId="3787877E">
      <w:pPr>
        <w:rPr>
          <w:rFonts w:hint="default"/>
          <w:lang w:val="en-US" w:eastAsia="zh-CN"/>
        </w:rPr>
      </w:pPr>
      <w:r>
        <w:rPr>
          <w:rFonts w:hint="default"/>
          <w:lang w:val="en-US" w:eastAsia="zh-CN"/>
        </w:rPr>
        <w:t>但随着时间的推移，画画已经不能够帮助我把这些情绪消磨</w:t>
      </w:r>
    </w:p>
    <w:p w14:paraId="69BD9935">
      <w:pPr>
        <w:rPr>
          <w:rFonts w:hint="default"/>
          <w:lang w:val="en-US" w:eastAsia="zh-CN"/>
        </w:rPr>
      </w:pPr>
    </w:p>
    <w:p w14:paraId="0FB5FCD7">
      <w:pPr>
        <w:rPr>
          <w:rFonts w:hint="default"/>
          <w:lang w:val="en-US" w:eastAsia="zh-CN"/>
        </w:rPr>
      </w:pPr>
    </w:p>
    <w:p w14:paraId="35559793">
      <w:pPr>
        <w:rPr>
          <w:rFonts w:hint="default"/>
          <w:lang w:val="en-US" w:eastAsia="zh-CN"/>
        </w:rPr>
      </w:pPr>
    </w:p>
    <w:p w14:paraId="3E516969">
      <w:pPr>
        <w:rPr>
          <w:rFonts w:hint="default"/>
          <w:lang w:val="en-US" w:eastAsia="zh-CN"/>
        </w:rPr>
      </w:pPr>
    </w:p>
    <w:p w14:paraId="39B5427A">
      <w:pPr>
        <w:rPr>
          <w:rFonts w:hint="default"/>
          <w:lang w:val="en-US" w:eastAsia="zh-CN"/>
        </w:rPr>
      </w:pPr>
      <w:r>
        <w:rPr>
          <w:rFonts w:hint="default"/>
          <w:lang w:val="en-US" w:eastAsia="zh-CN"/>
        </w:rPr>
        <w:t>看到我们班里那些女孩子故意割来炫耀，我实在是不理解，我也没曾想过有一天我也会变成“自残的yyz患者”</w:t>
      </w:r>
    </w:p>
    <w:p w14:paraId="1A48CE75">
      <w:pPr>
        <w:rPr>
          <w:rFonts w:hint="default"/>
          <w:lang w:val="en-US" w:eastAsia="zh-CN"/>
        </w:rPr>
      </w:pPr>
    </w:p>
    <w:p w14:paraId="679D7124">
      <w:pPr>
        <w:rPr>
          <w:rFonts w:hint="default"/>
          <w:lang w:val="en-US" w:eastAsia="zh-CN"/>
        </w:rPr>
      </w:pPr>
    </w:p>
    <w:p w14:paraId="27FC42ED">
      <w:pPr>
        <w:rPr>
          <w:rFonts w:hint="default"/>
          <w:lang w:val="en-US" w:eastAsia="zh-CN"/>
        </w:rPr>
      </w:pPr>
    </w:p>
    <w:p w14:paraId="024F1D90">
      <w:pPr>
        <w:rPr>
          <w:rFonts w:hint="default"/>
          <w:lang w:val="en-US" w:eastAsia="zh-CN"/>
        </w:rPr>
      </w:pPr>
    </w:p>
    <w:p w14:paraId="23F88CC1">
      <w:pPr>
        <w:rPr>
          <w:rFonts w:hint="default"/>
          <w:lang w:val="en-US" w:eastAsia="zh-CN"/>
        </w:rPr>
      </w:pPr>
      <w:r>
        <w:rPr>
          <w:rFonts w:hint="default"/>
          <w:lang w:val="en-US" w:eastAsia="zh-CN"/>
        </w:rPr>
        <w:t>还是在网上认识的朋友，她是yyz，她割了很多发qq空间，于是受她的影响也鼓起勇气在自己手臂上划了一刀又一刀</w:t>
      </w:r>
    </w:p>
    <w:p w14:paraId="61B9C564">
      <w:pPr>
        <w:rPr>
          <w:rFonts w:hint="default"/>
          <w:lang w:val="en-US" w:eastAsia="zh-CN"/>
        </w:rPr>
      </w:pPr>
    </w:p>
    <w:p w14:paraId="5DEFDC9C">
      <w:pPr>
        <w:rPr>
          <w:rFonts w:hint="default"/>
          <w:lang w:val="en-US" w:eastAsia="zh-CN"/>
        </w:rPr>
      </w:pPr>
    </w:p>
    <w:p w14:paraId="45CB4FF0">
      <w:pPr>
        <w:rPr>
          <w:rFonts w:hint="default"/>
          <w:lang w:val="en-US" w:eastAsia="zh-CN"/>
        </w:rPr>
      </w:pPr>
    </w:p>
    <w:p w14:paraId="0FFF8AA0">
      <w:pPr>
        <w:rPr>
          <w:rFonts w:hint="default"/>
          <w:lang w:val="en-US" w:eastAsia="zh-CN"/>
        </w:rPr>
      </w:pPr>
    </w:p>
    <w:p w14:paraId="1E322BF8">
      <w:pPr>
        <w:rPr>
          <w:rFonts w:hint="default"/>
          <w:lang w:val="en-US" w:eastAsia="zh-CN"/>
        </w:rPr>
      </w:pPr>
      <w:r>
        <w:rPr>
          <w:rFonts w:hint="default"/>
          <w:lang w:val="en-US" w:eastAsia="zh-CN"/>
        </w:rPr>
        <w:t>很放松，很上瘾，看着密密麻麻的伤口觉得解脱了（虽然是暂时的）很想一刀砍下去出现个超级大伤口</w:t>
      </w:r>
    </w:p>
    <w:p w14:paraId="4CA5D687">
      <w:pPr>
        <w:rPr>
          <w:rFonts w:hint="default"/>
          <w:lang w:val="en-US" w:eastAsia="zh-CN"/>
        </w:rPr>
      </w:pPr>
    </w:p>
    <w:p w14:paraId="7D1FA533">
      <w:pPr>
        <w:rPr>
          <w:rFonts w:hint="default"/>
          <w:lang w:val="en-US" w:eastAsia="zh-CN"/>
        </w:rPr>
      </w:pPr>
      <w:r>
        <w:rPr>
          <w:rFonts w:hint="default"/>
          <w:lang w:val="en-US" w:eastAsia="zh-CN"/>
        </w:rPr>
        <w:t>那种感觉很复杂</w:t>
      </w:r>
    </w:p>
    <w:p w14:paraId="5F054D5D">
      <w:pPr>
        <w:rPr>
          <w:rFonts w:hint="default"/>
          <w:lang w:val="en-US" w:eastAsia="zh-CN"/>
        </w:rPr>
      </w:pPr>
    </w:p>
    <w:p w14:paraId="167B134D">
      <w:pPr>
        <w:rPr>
          <w:rFonts w:hint="default"/>
          <w:lang w:val="en-US" w:eastAsia="zh-CN"/>
        </w:rPr>
      </w:pPr>
      <w:r>
        <w:rPr>
          <w:rFonts w:hint="default"/>
          <w:lang w:val="en-US" w:eastAsia="zh-CN"/>
        </w:rPr>
        <w:t>再加上成绩不如意，老师的谴责，同学的霸凌，这种感觉又让我回到那个时候，他使我对学校的恐惧更加深刻，霸凌者群体是男的，我也对男生产生了恐惧和轻微的厌恶（当然我指的是那种男生）不乏有女生背刺和其他造谣和侮辱，还有插足我的生活的，这我也对一些女生群体产生不好的情绪（不过那次吵架已经被内部不知名成员解决了）</w:t>
      </w:r>
    </w:p>
    <w:p w14:paraId="2D497DE6">
      <w:pPr>
        <w:rPr>
          <w:rFonts w:hint="default"/>
          <w:lang w:val="en-US" w:eastAsia="zh-CN"/>
        </w:rPr>
      </w:pPr>
    </w:p>
    <w:p w14:paraId="21FD3424">
      <w:pPr>
        <w:rPr>
          <w:rFonts w:hint="default"/>
          <w:lang w:val="en-US" w:eastAsia="zh-CN"/>
        </w:rPr>
      </w:pPr>
      <w:r>
        <w:rPr>
          <w:rFonts w:hint="default"/>
          <w:lang w:val="en-US" w:eastAsia="zh-CN"/>
        </w:rPr>
        <w:t>消极的情绪把我吞噬掉，梦想也没有人支持，只能自己内部消化</w:t>
      </w:r>
    </w:p>
    <w:p w14:paraId="2B57BD9C">
      <w:pPr>
        <w:rPr>
          <w:rFonts w:hint="default"/>
          <w:lang w:val="en-US" w:eastAsia="zh-CN"/>
        </w:rPr>
      </w:pPr>
    </w:p>
    <w:p w14:paraId="70E00716">
      <w:pPr>
        <w:rPr>
          <w:rFonts w:hint="default"/>
          <w:lang w:val="en-US" w:eastAsia="zh-CN"/>
        </w:rPr>
      </w:pPr>
    </w:p>
    <w:p w14:paraId="7DF21C0B">
      <w:pPr>
        <w:rPr>
          <w:rFonts w:hint="default"/>
          <w:lang w:val="en-US" w:eastAsia="zh-CN"/>
        </w:rPr>
      </w:pPr>
    </w:p>
    <w:p w14:paraId="23AABB55">
      <w:pPr>
        <w:rPr>
          <w:rFonts w:hint="default"/>
          <w:lang w:val="en-US" w:eastAsia="zh-CN"/>
        </w:rPr>
      </w:pPr>
    </w:p>
    <w:p w14:paraId="3ADBF800">
      <w:pPr>
        <w:rPr>
          <w:rFonts w:hint="default"/>
          <w:lang w:val="en-US" w:eastAsia="zh-CN"/>
        </w:rPr>
      </w:pPr>
      <w:r>
        <w:rPr>
          <w:rFonts w:hint="default"/>
          <w:lang w:val="en-US" w:eastAsia="zh-CN"/>
        </w:rPr>
        <w:t>睡眠的增加，走神的特别厉害，只要上课我看着一样东西就可以完完全全意识不到我的环境，这种走神已经不是普通的走神了，只要一停下来就会开始，晚修也是，似乎时间正在从我的身边溜走</w:t>
      </w:r>
    </w:p>
    <w:p w14:paraId="4DF6D82A">
      <w:pPr>
        <w:rPr>
          <w:rFonts w:hint="default"/>
          <w:lang w:val="en-US" w:eastAsia="zh-CN"/>
        </w:rPr>
      </w:pPr>
    </w:p>
    <w:p w14:paraId="23D82ADB">
      <w:pPr>
        <w:rPr>
          <w:rFonts w:hint="default"/>
          <w:lang w:val="en-US" w:eastAsia="zh-CN"/>
        </w:rPr>
      </w:pPr>
    </w:p>
    <w:p w14:paraId="4FD65698">
      <w:pPr>
        <w:rPr>
          <w:rFonts w:hint="default"/>
          <w:lang w:val="en-US" w:eastAsia="zh-CN"/>
        </w:rPr>
      </w:pPr>
    </w:p>
    <w:p w14:paraId="0B2F971E">
      <w:pPr>
        <w:rPr>
          <w:rFonts w:hint="default"/>
          <w:lang w:val="en-US" w:eastAsia="zh-CN"/>
        </w:rPr>
      </w:pPr>
    </w:p>
    <w:p w14:paraId="12F7603B">
      <w:pPr>
        <w:rPr>
          <w:rFonts w:hint="default"/>
          <w:lang w:val="en-US" w:eastAsia="zh-CN"/>
        </w:rPr>
      </w:pPr>
      <w:r>
        <w:rPr>
          <w:rFonts w:hint="default"/>
          <w:lang w:val="en-US" w:eastAsia="zh-CN"/>
        </w:rPr>
        <w:t>快死了快死了好多人在我的脑子里说话，一边是阻止我的，一边是安慰我的，一边是操控我的</w:t>
      </w:r>
    </w:p>
    <w:p w14:paraId="36FB4B7D">
      <w:pPr>
        <w:rPr>
          <w:rFonts w:hint="default"/>
          <w:lang w:val="en-US" w:eastAsia="zh-CN"/>
        </w:rPr>
      </w:pPr>
    </w:p>
    <w:p w14:paraId="780916E2">
      <w:pPr>
        <w:rPr>
          <w:rFonts w:hint="default"/>
          <w:lang w:val="en-US" w:eastAsia="zh-CN"/>
        </w:rPr>
      </w:pPr>
    </w:p>
    <w:p w14:paraId="573BCD9D">
      <w:pPr>
        <w:rPr>
          <w:rFonts w:hint="default"/>
          <w:lang w:val="en-US" w:eastAsia="zh-CN"/>
        </w:rPr>
      </w:pPr>
    </w:p>
    <w:p w14:paraId="2ED6A3B1">
      <w:pPr>
        <w:rPr>
          <w:rFonts w:hint="default"/>
          <w:lang w:val="en-US" w:eastAsia="zh-CN"/>
        </w:rPr>
      </w:pPr>
    </w:p>
    <w:p w14:paraId="045B8752">
      <w:pPr>
        <w:rPr>
          <w:rFonts w:hint="default"/>
          <w:lang w:val="en-US" w:eastAsia="zh-CN"/>
        </w:rPr>
      </w:pPr>
      <w:r>
        <w:rPr>
          <w:rFonts w:hint="default"/>
          <w:lang w:val="en-US" w:eastAsia="zh-CN"/>
        </w:rPr>
        <w:t>有人叫我不要割了，有的提醒刀生锈了，头快炸开了</w:t>
      </w:r>
    </w:p>
    <w:p w14:paraId="55324EB4">
      <w:pPr>
        <w:rPr>
          <w:rFonts w:hint="default"/>
          <w:lang w:val="en-US" w:eastAsia="zh-CN"/>
        </w:rPr>
      </w:pPr>
    </w:p>
    <w:p w14:paraId="56DB1286">
      <w:pPr>
        <w:rPr>
          <w:rFonts w:hint="default"/>
          <w:lang w:val="en-US" w:eastAsia="zh-CN"/>
        </w:rPr>
      </w:pPr>
      <w:r>
        <w:rPr>
          <w:rFonts w:hint="default"/>
          <w:lang w:val="en-US" w:eastAsia="zh-CN"/>
        </w:rPr>
        <w:t>在上课的时候我看见了好多恐怖的东西，我害怕极了，只想快点离开这里</w:t>
      </w:r>
    </w:p>
    <w:p w14:paraId="7229A043">
      <w:pPr>
        <w:rPr>
          <w:rFonts w:hint="default"/>
          <w:lang w:val="en-US" w:eastAsia="zh-CN"/>
        </w:rPr>
      </w:pPr>
    </w:p>
    <w:p w14:paraId="6D489DC2">
      <w:pPr>
        <w:rPr>
          <w:rFonts w:hint="default"/>
          <w:lang w:val="en-US" w:eastAsia="zh-CN"/>
        </w:rPr>
      </w:pPr>
    </w:p>
    <w:p w14:paraId="33723604">
      <w:pPr>
        <w:rPr>
          <w:rFonts w:hint="default"/>
          <w:lang w:val="en-US" w:eastAsia="zh-CN"/>
        </w:rPr>
      </w:pPr>
    </w:p>
    <w:p w14:paraId="19B10685">
      <w:pPr>
        <w:rPr>
          <w:rFonts w:hint="default"/>
          <w:lang w:val="en-US" w:eastAsia="zh-CN"/>
        </w:rPr>
      </w:pPr>
    </w:p>
    <w:p w14:paraId="2C07A116">
      <w:pPr>
        <w:rPr>
          <w:rFonts w:hint="default"/>
          <w:lang w:val="en-US" w:eastAsia="zh-CN"/>
        </w:rPr>
      </w:pPr>
      <w:r>
        <w:rPr>
          <w:rFonts w:hint="default"/>
          <w:lang w:val="en-US" w:eastAsia="zh-CN"/>
        </w:rPr>
        <w:t>于是我打算吞药（但是由于社恐没敢去药店）在qq空间的图片被我的好朋友看见了，她叫我去看看医生，于是一天下午我们撒谎请假偷偷地去了心理室</w:t>
      </w:r>
    </w:p>
    <w:p w14:paraId="449E3F27">
      <w:pPr>
        <w:rPr>
          <w:rFonts w:hint="default"/>
          <w:lang w:val="en-US" w:eastAsia="zh-CN"/>
        </w:rPr>
      </w:pPr>
    </w:p>
    <w:p w14:paraId="1FA863C5">
      <w:pPr>
        <w:rPr>
          <w:rFonts w:hint="default"/>
          <w:lang w:val="en-US" w:eastAsia="zh-CN"/>
        </w:rPr>
      </w:pPr>
    </w:p>
    <w:p w14:paraId="77E26973">
      <w:pPr>
        <w:rPr>
          <w:rFonts w:hint="default"/>
          <w:lang w:val="en-US" w:eastAsia="zh-CN"/>
        </w:rPr>
      </w:pPr>
    </w:p>
    <w:p w14:paraId="0458247E">
      <w:pPr>
        <w:rPr>
          <w:rFonts w:hint="default"/>
          <w:lang w:val="en-US" w:eastAsia="zh-CN"/>
        </w:rPr>
      </w:pPr>
    </w:p>
    <w:p w14:paraId="0EBFEA42">
      <w:pPr>
        <w:rPr>
          <w:rFonts w:hint="default"/>
          <w:lang w:val="en-US" w:eastAsia="zh-CN"/>
        </w:rPr>
      </w:pPr>
    </w:p>
    <w:p w14:paraId="5B90CC18">
      <w:pPr>
        <w:rPr>
          <w:rFonts w:hint="default"/>
          <w:lang w:val="en-US" w:eastAsia="zh-CN"/>
        </w:rPr>
      </w:pPr>
    </w:p>
    <w:p w14:paraId="3DB94E99">
      <w:pPr>
        <w:rPr>
          <w:rFonts w:hint="default"/>
          <w:lang w:val="en-US" w:eastAsia="zh-CN"/>
        </w:rPr>
      </w:pPr>
    </w:p>
    <w:p w14:paraId="6FA2947F">
      <w:pPr>
        <w:rPr>
          <w:rFonts w:hint="default"/>
          <w:lang w:val="en-US" w:eastAsia="zh-CN"/>
        </w:rPr>
      </w:pPr>
      <w:r>
        <w:rPr>
          <w:rFonts w:hint="default"/>
          <w:lang w:val="en-US" w:eastAsia="zh-CN"/>
        </w:rPr>
        <w:t>是的，老师知道了我的情况，父母也是，于是我去省汇看了心理医生</w:t>
      </w:r>
    </w:p>
    <w:p w14:paraId="2C671231">
      <w:pPr>
        <w:rPr>
          <w:rFonts w:hint="default"/>
          <w:lang w:val="en-US" w:eastAsia="zh-CN"/>
        </w:rPr>
      </w:pPr>
    </w:p>
    <w:p w14:paraId="3E2BAB6D">
      <w:pPr>
        <w:rPr>
          <w:rFonts w:hint="default"/>
          <w:lang w:val="en-US" w:eastAsia="zh-CN"/>
        </w:rPr>
      </w:pPr>
    </w:p>
    <w:p w14:paraId="44814BAE">
      <w:pPr>
        <w:rPr>
          <w:rFonts w:hint="default"/>
          <w:lang w:val="en-US" w:eastAsia="zh-CN"/>
        </w:rPr>
      </w:pPr>
    </w:p>
    <w:p w14:paraId="423C76D5">
      <w:pPr>
        <w:rPr>
          <w:rFonts w:hint="default"/>
          <w:lang w:val="en-US" w:eastAsia="zh-CN"/>
        </w:rPr>
      </w:pPr>
    </w:p>
    <w:p w14:paraId="0FE2013F">
      <w:pPr>
        <w:rPr>
          <w:rFonts w:hint="default"/>
          <w:lang w:val="en-US" w:eastAsia="zh-CN"/>
        </w:rPr>
      </w:pPr>
      <w:r>
        <w:rPr>
          <w:rFonts w:hint="default"/>
          <w:lang w:val="en-US" w:eastAsia="zh-CN"/>
        </w:rPr>
        <w:t>结果并不好！！那个医生和我讲了一大堆考不考得上高中的打算，连我的伤口没看，给我开了个青少年焦虑</w:t>
      </w:r>
    </w:p>
    <w:p w14:paraId="7DF1989F">
      <w:pPr>
        <w:rPr>
          <w:rFonts w:hint="default"/>
          <w:lang w:val="en-US" w:eastAsia="zh-CN"/>
        </w:rPr>
      </w:pPr>
    </w:p>
    <w:p w14:paraId="154D708B">
      <w:pPr>
        <w:rPr>
          <w:rFonts w:hint="default"/>
          <w:lang w:val="en-US" w:eastAsia="zh-CN"/>
        </w:rPr>
      </w:pPr>
    </w:p>
    <w:p w14:paraId="384ED417">
      <w:pPr>
        <w:rPr>
          <w:rFonts w:hint="default"/>
          <w:lang w:val="en-US" w:eastAsia="zh-CN"/>
        </w:rPr>
      </w:pPr>
    </w:p>
    <w:p w14:paraId="7AD74FC1">
      <w:pPr>
        <w:rPr>
          <w:rFonts w:hint="default"/>
          <w:lang w:val="en-US" w:eastAsia="zh-CN"/>
        </w:rPr>
      </w:pPr>
    </w:p>
    <w:p w14:paraId="06C4A74B">
      <w:pPr>
        <w:rPr>
          <w:rFonts w:hint="default"/>
          <w:lang w:val="en-US" w:eastAsia="zh-CN"/>
        </w:rPr>
      </w:pPr>
      <w:r>
        <w:rPr>
          <w:rFonts w:hint="default"/>
          <w:lang w:val="en-US" w:eastAsia="zh-CN"/>
        </w:rPr>
        <w:t>回去后我zc的更厉害了，我准备在胳膊上和大腿上割，但是脑子里有声音阻止了我，他们很温暖....拥抱着</w:t>
      </w:r>
    </w:p>
    <w:p w14:paraId="3B212820">
      <w:pPr>
        <w:rPr>
          <w:rFonts w:hint="default"/>
          <w:lang w:val="en-US" w:eastAsia="zh-CN"/>
        </w:rPr>
      </w:pPr>
    </w:p>
    <w:p w14:paraId="4C510BDB">
      <w:pPr>
        <w:rPr>
          <w:rFonts w:hint="default"/>
          <w:lang w:val="en-US" w:eastAsia="zh-CN"/>
        </w:rPr>
      </w:pPr>
    </w:p>
    <w:p w14:paraId="619C8AF2">
      <w:pPr>
        <w:rPr>
          <w:rFonts w:hint="default"/>
          <w:lang w:val="en-US" w:eastAsia="zh-CN"/>
        </w:rPr>
      </w:pPr>
    </w:p>
    <w:p w14:paraId="3636DA6A">
      <w:pPr>
        <w:rPr>
          <w:rFonts w:hint="default"/>
          <w:lang w:val="en-US" w:eastAsia="zh-CN"/>
        </w:rPr>
      </w:pPr>
    </w:p>
    <w:p w14:paraId="3B9F23BC">
      <w:pPr>
        <w:rPr>
          <w:rFonts w:hint="default"/>
          <w:lang w:val="en-US" w:eastAsia="zh-CN"/>
        </w:rPr>
      </w:pPr>
      <w:r>
        <w:rPr>
          <w:rFonts w:hint="default"/>
          <w:lang w:val="en-US" w:eastAsia="zh-CN"/>
        </w:rPr>
        <w:t>现在我已经不再割了，不仅仅是因为被人看见伤口的尴尬，和内部一些成员的阻止，一割就触发（写这段文字时我已经闪回和触发几次了，有点解离）还有最重要的一点就是，我怕疼，我怕爸爸妈妈难过</w:t>
      </w:r>
    </w:p>
    <w:p w14:paraId="67614887">
      <w:pPr>
        <w:rPr>
          <w:rFonts w:hint="default"/>
          <w:lang w:val="en-US" w:eastAsia="zh-CN"/>
        </w:rPr>
      </w:pPr>
    </w:p>
    <w:p w14:paraId="1BAC02FD">
      <w:pPr>
        <w:rPr>
          <w:rFonts w:hint="default"/>
          <w:lang w:val="en-US" w:eastAsia="zh-CN"/>
        </w:rPr>
      </w:pPr>
    </w:p>
    <w:p w14:paraId="2DD96315">
      <w:pPr>
        <w:rPr>
          <w:rFonts w:hint="default"/>
          <w:lang w:val="en-US" w:eastAsia="zh-CN"/>
        </w:rPr>
      </w:pPr>
    </w:p>
    <w:p w14:paraId="60CC6DC4">
      <w:pPr>
        <w:rPr>
          <w:rFonts w:hint="default"/>
          <w:lang w:val="en-US" w:eastAsia="zh-CN"/>
        </w:rPr>
      </w:pPr>
    </w:p>
    <w:p w14:paraId="4436A63A">
      <w:pPr>
        <w:rPr>
          <w:rFonts w:hint="default"/>
          <w:lang w:val="en-US" w:eastAsia="zh-CN"/>
        </w:rPr>
      </w:pPr>
      <w:r>
        <w:rPr>
          <w:rFonts w:hint="default"/>
          <w:lang w:val="en-US" w:eastAsia="zh-CN"/>
        </w:rPr>
        <w:t>我现在已经快开始高一生活，那些人也得到了应有的报应，新的问题和经历在等着我，我需要和他们携手共进，是否有新成员，是否能遇见内部和转换，是否能完成梦想</w:t>
      </w:r>
    </w:p>
    <w:p w14:paraId="2EC7C22E">
      <w:pPr>
        <w:rPr>
          <w:rFonts w:hint="default"/>
          <w:lang w:val="en-US" w:eastAsia="zh-CN"/>
        </w:rPr>
      </w:pPr>
    </w:p>
    <w:p w14:paraId="5BFEC5E0">
      <w:pPr>
        <w:rPr>
          <w:rFonts w:hint="default"/>
          <w:lang w:val="en-US" w:eastAsia="zh-CN"/>
        </w:rPr>
      </w:pPr>
      <w:r>
        <w:rPr>
          <w:rFonts w:hint="default"/>
          <w:lang w:val="en-US" w:eastAsia="zh-CN"/>
        </w:rPr>
        <w:t>我觉得都是以后的事情了</w:t>
      </w:r>
    </w:p>
    <w:p w14:paraId="0FD9FDA4">
      <w:pPr>
        <w:rPr>
          <w:rFonts w:hint="default"/>
          <w:lang w:val="en-US" w:eastAsia="zh-CN"/>
        </w:rPr>
      </w:pPr>
    </w:p>
    <w:p w14:paraId="3621B9A3">
      <w:pPr>
        <w:rPr>
          <w:rFonts w:hint="default"/>
          <w:lang w:val="en-US" w:eastAsia="zh-CN"/>
        </w:rPr>
      </w:pPr>
      <w:r>
        <w:rPr>
          <w:rFonts w:hint="default"/>
          <w:lang w:val="en-US" w:eastAsia="zh-CN"/>
        </w:rPr>
        <w:t>就像Caboter和我说的，在你的年纪里好好长大吧，我的时间还有很多，很多的可能</w:t>
      </w:r>
    </w:p>
    <w:p w14:paraId="0685A375">
      <w:pPr>
        <w:rPr>
          <w:rFonts w:hint="default"/>
          <w:lang w:val="en-US" w:eastAsia="zh-CN"/>
        </w:rPr>
      </w:pPr>
    </w:p>
    <w:p w14:paraId="5ABF3A35">
      <w:pPr>
        <w:rPr>
          <w:rFonts w:hint="default"/>
          <w:lang w:val="en-US" w:eastAsia="zh-CN"/>
        </w:rPr>
      </w:pPr>
    </w:p>
    <w:p w14:paraId="3F95486F">
      <w:pPr>
        <w:rPr>
          <w:rFonts w:hint="default"/>
          <w:lang w:val="en-US" w:eastAsia="zh-CN"/>
        </w:rPr>
      </w:pPr>
    </w:p>
    <w:p w14:paraId="2BA7E617">
      <w:pPr>
        <w:rPr>
          <w:rFonts w:hint="default"/>
          <w:lang w:val="en-US" w:eastAsia="zh-CN"/>
        </w:rPr>
      </w:pPr>
    </w:p>
    <w:p w14:paraId="7A0174CF">
      <w:pPr>
        <w:rPr>
          <w:rFonts w:hint="default"/>
          <w:lang w:val="en-US" w:eastAsia="zh-CN"/>
        </w:rPr>
      </w:pPr>
      <w:r>
        <w:rPr>
          <w:rFonts w:hint="default"/>
          <w:lang w:val="en-US" w:eastAsia="zh-CN"/>
        </w:rPr>
        <w:t>希望每个zc过的孩子都能开开心心的，过上想要的生活"</w:t>
      </w:r>
    </w:p>
    <w:p w14:paraId="30E1EEC0">
      <w:pPr>
        <w:rPr>
          <w:rFonts w:hint="default"/>
          <w:lang w:val="en-US" w:eastAsia="zh-CN"/>
        </w:rPr>
      </w:pPr>
      <w:r>
        <w:rPr>
          <w:rFonts w:hint="default"/>
          <w:lang w:val="en-US" w:eastAsia="zh-CN"/>
        </w:rPr>
        <w:t>"我从11岁开始有自残行为，第一次是因为自己数学考得不好（说来好笑其实那次只扣了6分只是粗心错了两个脱式计算而已）但是那时候觉得天塌了（）觉得这样废物的自己应该被惩罚，怀抱着深重的愧意咬了自己的手背</w:t>
      </w:r>
    </w:p>
    <w:p w14:paraId="0FAA11F0">
      <w:pPr>
        <w:rPr>
          <w:rFonts w:hint="default"/>
          <w:lang w:val="en-US" w:eastAsia="zh-CN"/>
        </w:rPr>
      </w:pPr>
    </w:p>
    <w:p w14:paraId="0B5090A9">
      <w:pPr>
        <w:rPr>
          <w:rFonts w:hint="default"/>
          <w:lang w:val="en-US" w:eastAsia="zh-CN"/>
        </w:rPr>
      </w:pPr>
      <w:r>
        <w:rPr>
          <w:rFonts w:hint="default"/>
          <w:lang w:val="en-US" w:eastAsia="zh-CN"/>
        </w:rPr>
        <w:t>那时候我对自己要求还蛮高的（乐）可能也是别人对我期望都太高造成的？“比上不足，比下干嘛”有一段时间是在这样的氛围里成长的，接受不了自己变差，会惶惶不安，有时候数学试卷刚发下来的当天晚上就趁放学教室里人走光了咬一下手背再若无其事地回家</w:t>
      </w:r>
    </w:p>
    <w:p w14:paraId="6C6170CB">
      <w:pPr>
        <w:rPr>
          <w:rFonts w:hint="default"/>
          <w:lang w:val="en-US" w:eastAsia="zh-CN"/>
        </w:rPr>
      </w:pPr>
    </w:p>
    <w:p w14:paraId="39B6535B">
      <w:pPr>
        <w:rPr>
          <w:rFonts w:hint="default"/>
          <w:lang w:val="en-US" w:eastAsia="zh-CN"/>
        </w:rPr>
      </w:pPr>
      <w:r>
        <w:rPr>
          <w:rFonts w:hint="default"/>
          <w:lang w:val="en-US" w:eastAsia="zh-CN"/>
        </w:rPr>
        <w:t>一开始是把这当做一种警戒的惩罚机制</w:t>
      </w:r>
    </w:p>
    <w:p w14:paraId="6D2B8C62">
      <w:pPr>
        <w:rPr>
          <w:rFonts w:hint="default"/>
          <w:lang w:val="en-US" w:eastAsia="zh-CN"/>
        </w:rPr>
      </w:pPr>
    </w:p>
    <w:p w14:paraId="00CBDE8A">
      <w:pPr>
        <w:rPr>
          <w:rFonts w:hint="default"/>
          <w:lang w:val="en-US" w:eastAsia="zh-CN"/>
        </w:rPr>
      </w:pPr>
      <w:r>
        <w:rPr>
          <w:rFonts w:hint="default"/>
          <w:lang w:val="en-US" w:eastAsia="zh-CN"/>
        </w:rPr>
        <w:t>扣6分本来没什么大不了的，但是当时我不知道啊，充斥于我耳边的话语就是“你完蛋了”，但是我又做不了保证下次一定能满分，认为自己犯下了大罪，这时选择自残大概是“认错态度良好”的表现罢，这样于良心上能对自己有个交代</w:t>
      </w:r>
    </w:p>
    <w:p w14:paraId="6F53EE13">
      <w:pPr>
        <w:rPr>
          <w:rFonts w:hint="default"/>
          <w:lang w:val="en-US" w:eastAsia="zh-CN"/>
        </w:rPr>
      </w:pPr>
    </w:p>
    <w:p w14:paraId="76FD6385">
      <w:pPr>
        <w:rPr>
          <w:rFonts w:hint="default"/>
          <w:lang w:val="en-US" w:eastAsia="zh-CN"/>
        </w:rPr>
      </w:pPr>
      <w:r>
        <w:rPr>
          <w:rFonts w:hint="default"/>
          <w:lang w:val="en-US" w:eastAsia="zh-CN"/>
        </w:rPr>
        <w:t>后来把这当做一种情感的宣泄</w:t>
      </w:r>
    </w:p>
    <w:p w14:paraId="3E95FE9F">
      <w:pPr>
        <w:rPr>
          <w:rFonts w:hint="default"/>
          <w:lang w:val="en-US" w:eastAsia="zh-CN"/>
        </w:rPr>
      </w:pPr>
    </w:p>
    <w:p w14:paraId="21ECAF75">
      <w:pPr>
        <w:rPr>
          <w:rFonts w:hint="default"/>
          <w:lang w:val="en-US" w:eastAsia="zh-CN"/>
        </w:rPr>
      </w:pPr>
      <w:r>
        <w:rPr>
          <w:rFonts w:hint="default"/>
          <w:lang w:val="en-US" w:eastAsia="zh-CN"/>
        </w:rPr>
        <w:t>初一的时候学生会来教室招新，加入了宣传部被家里人反对，那时候身边已经有了对比，有些人交了申请没有被选进去非常向往但遗憾，我被选进去了但家里人一直劝退，满心愤懑之下咬了自己的手臂（那次咬得比较深，一个星期才消，咬胳膊上可以用袖子遮）</w:t>
      </w:r>
    </w:p>
    <w:p w14:paraId="53C33E15">
      <w:pPr>
        <w:rPr>
          <w:rFonts w:hint="default"/>
          <w:lang w:val="en-US" w:eastAsia="zh-CN"/>
        </w:rPr>
      </w:pPr>
    </w:p>
    <w:p w14:paraId="318F2B25">
      <w:pPr>
        <w:rPr>
          <w:rFonts w:hint="default"/>
          <w:lang w:val="en-US" w:eastAsia="zh-CN"/>
        </w:rPr>
      </w:pPr>
      <w:r>
        <w:rPr>
          <w:rFonts w:hint="default"/>
          <w:lang w:val="en-US" w:eastAsia="zh-CN"/>
        </w:rPr>
        <w:t>还有被骂哭的时候，明明不想哭的但是眼泪自己会掉下来，稍微做出哭的表情就会被对方嘲笑，一气之下根本没有思考就当着对方的面咬了自己的手臂，效果立竿见影，感受到疼痛和虐待的双重快意顿时停止了哭泣，然后被对方认为是在挑衅，故意给她脸色，威胁她（大哥啊如果真是如此我至于快三年了才让你知道吗，你不想看我哭我不这样停不下来啊）</w:t>
      </w:r>
    </w:p>
    <w:p w14:paraId="77823A68">
      <w:pPr>
        <w:rPr>
          <w:rFonts w:hint="default"/>
          <w:lang w:val="en-US" w:eastAsia="zh-CN"/>
        </w:rPr>
      </w:pPr>
    </w:p>
    <w:p w14:paraId="4B9F0F93">
      <w:pPr>
        <w:rPr>
          <w:rFonts w:hint="default"/>
          <w:lang w:val="en-US" w:eastAsia="zh-CN"/>
        </w:rPr>
      </w:pPr>
      <w:r>
        <w:rPr>
          <w:rFonts w:hint="default"/>
          <w:lang w:val="en-US" w:eastAsia="zh-CN"/>
        </w:rPr>
        <w:t>后来发现我有轻重不会有什么大碍，对方觉得没什么，有时候拿这个来调侃我</w:t>
      </w:r>
    </w:p>
    <w:p w14:paraId="0E41EB00">
      <w:pPr>
        <w:rPr>
          <w:rFonts w:hint="default"/>
          <w:lang w:val="en-US" w:eastAsia="zh-CN"/>
        </w:rPr>
      </w:pPr>
    </w:p>
    <w:p w14:paraId="57644D7D">
      <w:pPr>
        <w:rPr>
          <w:rFonts w:hint="default"/>
          <w:lang w:val="en-US" w:eastAsia="zh-CN"/>
        </w:rPr>
      </w:pPr>
      <w:r>
        <w:rPr>
          <w:rFonts w:hint="default"/>
          <w:lang w:val="en-US" w:eastAsia="zh-CN"/>
        </w:rPr>
        <w:t>以前的我对自己要求还蛮高，最后发现除了徒增痛苦别无其他，那段时间看了一些作品懂得了要对自己好一点世界上只有自己能全心全意支持自己了，不再自己谴责自己，就算那样会让别人不高兴，但我实在不想考虑了，太累了</w:t>
      </w:r>
    </w:p>
    <w:p w14:paraId="3B95277A">
      <w:pPr>
        <w:rPr>
          <w:rFonts w:hint="default"/>
          <w:lang w:val="en-US" w:eastAsia="zh-CN"/>
        </w:rPr>
      </w:pPr>
    </w:p>
    <w:p w14:paraId="34978D32">
      <w:pPr>
        <w:rPr>
          <w:rFonts w:hint="default"/>
          <w:lang w:val="en-US" w:eastAsia="zh-CN"/>
        </w:rPr>
      </w:pPr>
      <w:r>
        <w:rPr>
          <w:rFonts w:hint="default"/>
          <w:lang w:val="en-US" w:eastAsia="zh-CN"/>
        </w:rPr>
        <w:t>中考前夕我数学一直还是不好，这次不仅仅是粗心是有的真不会了加上粗心（）每次考砸回家都得战战兢兢，有次小测考110（满分150）回家被爆发，哭到凌晨，那次是真的太伤心了是我第一次咬出血两个星期才消（）"</w:t>
      </w:r>
    </w:p>
    <w:p w14:paraId="30E01971">
      <w:pPr>
        <w:rPr>
          <w:rFonts w:hint="default"/>
          <w:lang w:val="en-US" w:eastAsia="zh-CN"/>
        </w:rPr>
      </w:pPr>
      <w:r>
        <w:rPr>
          <w:rFonts w:hint="default"/>
          <w:lang w:val="en-US" w:eastAsia="zh-CN"/>
        </w:rPr>
        <w:t>"我第一次自杀的时候一次性吞了四十多片药，各种感冒胶囊还有解毒片，以及半瓶过期的生命一号药丸。那个时候我应该12吧。</w:t>
      </w:r>
    </w:p>
    <w:p w14:paraId="7E4B87C4">
      <w:pPr>
        <w:rPr>
          <w:rFonts w:hint="default"/>
          <w:lang w:val="en-US" w:eastAsia="zh-CN"/>
        </w:rPr>
      </w:pPr>
    </w:p>
    <w:p w14:paraId="67E06A48">
      <w:pPr>
        <w:rPr>
          <w:rFonts w:hint="default"/>
          <w:lang w:val="en-US" w:eastAsia="zh-CN"/>
        </w:rPr>
      </w:pPr>
      <w:r>
        <w:rPr>
          <w:rFonts w:hint="default"/>
          <w:lang w:val="en-US" w:eastAsia="zh-CN"/>
        </w:rPr>
        <w:t>小学快毕业，有段时间班上有个同学突然崛起，考第一还是常态，但是因为桌壳太乱被家里人拿她做比较，然后就想自杀。</w:t>
      </w:r>
    </w:p>
    <w:p w14:paraId="502ECD41">
      <w:pPr>
        <w:rPr>
          <w:rFonts w:hint="default"/>
          <w:lang w:val="en-US" w:eastAsia="zh-CN"/>
        </w:rPr>
      </w:pPr>
    </w:p>
    <w:p w14:paraId="73D7A82E">
      <w:pPr>
        <w:rPr>
          <w:rFonts w:hint="default"/>
          <w:lang w:val="en-US" w:eastAsia="zh-CN"/>
        </w:rPr>
      </w:pPr>
      <w:r>
        <w:rPr>
          <w:rFonts w:hint="default"/>
          <w:lang w:val="en-US" w:eastAsia="zh-CN"/>
        </w:rPr>
        <w:t>我当时特别淡定，因为他们说了好多次类似这种话，我感受不到家庭的温暖，根本没有人认真教过我收拾东西啊。</w:t>
      </w:r>
    </w:p>
    <w:p w14:paraId="29D31A23">
      <w:pPr>
        <w:rPr>
          <w:rFonts w:hint="default"/>
          <w:lang w:val="en-US" w:eastAsia="zh-CN"/>
        </w:rPr>
      </w:pPr>
    </w:p>
    <w:p w14:paraId="68AA325F">
      <w:pPr>
        <w:rPr>
          <w:rFonts w:hint="default"/>
          <w:lang w:val="en-US" w:eastAsia="zh-CN"/>
        </w:rPr>
      </w:pPr>
      <w:r>
        <w:rPr>
          <w:rFonts w:hint="default"/>
          <w:lang w:val="en-US" w:eastAsia="zh-CN"/>
        </w:rPr>
        <w:t>然后这还是我思考多次的结果，感觉这样要是真的死了也不是很痛苦，就是我自己有点自私。</w:t>
      </w:r>
    </w:p>
    <w:p w14:paraId="1BCD17AF">
      <w:pPr>
        <w:rPr>
          <w:rFonts w:hint="default"/>
          <w:lang w:val="en-US" w:eastAsia="zh-CN"/>
        </w:rPr>
      </w:pPr>
    </w:p>
    <w:p w14:paraId="4ACC7257">
      <w:pPr>
        <w:rPr>
          <w:rFonts w:hint="default"/>
          <w:lang w:val="en-US" w:eastAsia="zh-CN"/>
        </w:rPr>
      </w:pPr>
      <w:r>
        <w:rPr>
          <w:rFonts w:hint="default"/>
          <w:lang w:val="en-US" w:eastAsia="zh-CN"/>
        </w:rPr>
        <w:t>我觉得我真的挺惨的，右眼，小时候没有人看，发现很迟，发现了有没有人看住我做锻炼，然后现在就是右眼几乎什么也看不见。我记得我小时候的想法“反正也就这样，看不见就看不见吧，起码现在高兴”，着实可怕。</w:t>
      </w:r>
    </w:p>
    <w:p w14:paraId="74920D45">
      <w:pPr>
        <w:rPr>
          <w:rFonts w:hint="default"/>
          <w:lang w:val="en-US" w:eastAsia="zh-CN"/>
        </w:rPr>
      </w:pPr>
    </w:p>
    <w:p w14:paraId="50DF6646">
      <w:pPr>
        <w:rPr>
          <w:rFonts w:hint="default"/>
          <w:lang w:val="en-US" w:eastAsia="zh-CN"/>
        </w:rPr>
      </w:pPr>
      <w:r>
        <w:rPr>
          <w:rFonts w:hint="default"/>
          <w:lang w:val="en-US" w:eastAsia="zh-CN"/>
        </w:rPr>
        <w:t>因此，我恨我家里的每个人，更恨我自己，究竟为什么要来到这个世界。</w:t>
      </w:r>
    </w:p>
    <w:p w14:paraId="0C90C33C">
      <w:pPr>
        <w:rPr>
          <w:rFonts w:hint="default"/>
          <w:lang w:val="en-US" w:eastAsia="zh-CN"/>
        </w:rPr>
      </w:pPr>
    </w:p>
    <w:p w14:paraId="2F0D31AF">
      <w:pPr>
        <w:rPr>
          <w:rFonts w:hint="default"/>
          <w:lang w:val="en-US" w:eastAsia="zh-CN"/>
        </w:rPr>
      </w:pPr>
      <w:r>
        <w:rPr>
          <w:rFonts w:hint="default"/>
          <w:lang w:val="en-US" w:eastAsia="zh-CN"/>
        </w:rPr>
        <w:t>第二次根本原因是初中被孤立了（我自己觉得），然后我就单方面孤立了所有同学嘿。</w:t>
      </w:r>
    </w:p>
    <w:p w14:paraId="65607C04">
      <w:pPr>
        <w:rPr>
          <w:rFonts w:hint="default"/>
          <w:lang w:val="en-US" w:eastAsia="zh-CN"/>
        </w:rPr>
      </w:pPr>
    </w:p>
    <w:p w14:paraId="100F3D59">
      <w:pPr>
        <w:rPr>
          <w:rFonts w:hint="default"/>
          <w:lang w:val="en-US" w:eastAsia="zh-CN"/>
        </w:rPr>
      </w:pPr>
      <w:r>
        <w:rPr>
          <w:rFonts w:hint="default"/>
          <w:lang w:val="en-US" w:eastAsia="zh-CN"/>
        </w:rPr>
        <w:t>中考离最好的高中差三分，被家里人念叨了好久，导火线是我爹太喜欢开不合时宜的玩笑了，我拿头抢地，妄图盖被他的想法，我磕一下他打我一巴掌，他打我一巴掌我说一句我不想活了，一直循环往复。（到现在他也还在开垃圾玩笑，明明当时答应我了呀）</w:t>
      </w:r>
    </w:p>
    <w:p w14:paraId="4CE44DD9">
      <w:pPr>
        <w:rPr>
          <w:rFonts w:hint="default"/>
          <w:lang w:val="en-US" w:eastAsia="zh-CN"/>
        </w:rPr>
      </w:pPr>
    </w:p>
    <w:p w14:paraId="61A91EBF">
      <w:pPr>
        <w:rPr>
          <w:rFonts w:hint="default"/>
          <w:lang w:val="en-US" w:eastAsia="zh-CN"/>
        </w:rPr>
      </w:pPr>
      <w:r>
        <w:rPr>
          <w:rFonts w:hint="default"/>
          <w:lang w:val="en-US" w:eastAsia="zh-CN"/>
        </w:rPr>
        <w:t>然后我拿我姐高中毕业时同学送的一个小杯子霍了四种感冒药，还是拿牛奶冲的，网上说致死根本就是假的。</w:t>
      </w:r>
    </w:p>
    <w:p w14:paraId="2AEAF7F3">
      <w:pPr>
        <w:rPr>
          <w:rFonts w:hint="default"/>
          <w:lang w:val="en-US" w:eastAsia="zh-CN"/>
        </w:rPr>
      </w:pPr>
    </w:p>
    <w:p w14:paraId="2EBFC4E8">
      <w:pPr>
        <w:rPr>
          <w:rFonts w:hint="default"/>
          <w:lang w:val="en-US" w:eastAsia="zh-CN"/>
        </w:rPr>
      </w:pPr>
      <w:r>
        <w:rPr>
          <w:rFonts w:hint="default"/>
          <w:lang w:val="en-US" w:eastAsia="zh-CN"/>
        </w:rPr>
        <w:t>真的好像一了百了，自杀两次当笑话讲给家人听，也没有人相信呢。</w:t>
      </w:r>
    </w:p>
    <w:p w14:paraId="0ADD270C">
      <w:pPr>
        <w:rPr>
          <w:rFonts w:hint="default"/>
          <w:lang w:val="en-US" w:eastAsia="zh-CN"/>
        </w:rPr>
      </w:pPr>
    </w:p>
    <w:p w14:paraId="39E38B7A">
      <w:pPr>
        <w:rPr>
          <w:rFonts w:hint="default"/>
          <w:lang w:val="en-US" w:eastAsia="zh-CN"/>
        </w:rPr>
      </w:pPr>
      <w:r>
        <w:rPr>
          <w:rFonts w:hint="default"/>
          <w:lang w:val="en-US" w:eastAsia="zh-CN"/>
        </w:rPr>
        <w:t>还是想死，所以在学校每天带着圆规睡觉，平均每天吃十来颗药（回家不敢吃可），真的好想离开这个世界啊。</w:t>
      </w:r>
    </w:p>
    <w:p w14:paraId="7A38B8BD">
      <w:pPr>
        <w:rPr>
          <w:rFonts w:hint="default"/>
          <w:lang w:val="en-US" w:eastAsia="zh-CN"/>
        </w:rPr>
      </w:pPr>
    </w:p>
    <w:p w14:paraId="32AFB141">
      <w:pPr>
        <w:rPr>
          <w:rFonts w:hint="default"/>
          <w:lang w:val="en-US" w:eastAsia="zh-CN"/>
        </w:rPr>
      </w:pPr>
      <w:r>
        <w:rPr>
          <w:rFonts w:hint="default"/>
          <w:lang w:val="en-US" w:eastAsia="zh-CN"/>
        </w:rPr>
        <w:t>为什么我死不了呢。</w:t>
      </w:r>
    </w:p>
    <w:p w14:paraId="4E9338C6">
      <w:pPr>
        <w:rPr>
          <w:rFonts w:hint="default"/>
          <w:lang w:val="en-US" w:eastAsia="zh-CN"/>
        </w:rPr>
      </w:pPr>
    </w:p>
    <w:p w14:paraId="24CE2DA0">
      <w:pPr>
        <w:rPr>
          <w:rFonts w:hint="default"/>
          <w:lang w:val="en-US" w:eastAsia="zh-CN"/>
        </w:rPr>
      </w:pPr>
      <w:r>
        <w:rPr>
          <w:rFonts w:hint="default"/>
          <w:lang w:val="en-US" w:eastAsia="zh-CN"/>
        </w:rPr>
        <w:t>我是一个野孩子，是外公外婆带大的孩子，是生下来就被爷爷讨厌的女孩子，是令人失望的二胎女，是一个不善言辞冷漠无情的疯子，是偏偏找不痛快的杀币，是一个绝望无助而又渴求光明的人。</w:t>
      </w:r>
    </w:p>
    <w:p w14:paraId="7E4C9DBB">
      <w:pPr>
        <w:rPr>
          <w:rFonts w:hint="default"/>
          <w:lang w:val="en-US" w:eastAsia="zh-CN"/>
        </w:rPr>
      </w:pPr>
    </w:p>
    <w:p w14:paraId="65F1C0B5">
      <w:pPr>
        <w:rPr>
          <w:rFonts w:hint="default"/>
          <w:lang w:val="en-US" w:eastAsia="zh-CN"/>
        </w:rPr>
      </w:pPr>
      <w:r>
        <w:rPr>
          <w:rFonts w:hint="default"/>
          <w:lang w:val="en-US" w:eastAsia="zh-CN"/>
        </w:rPr>
        <w:t>我不喜欢这样的我，我讨厌这个世界。"</w:t>
      </w:r>
    </w:p>
    <w:p w14:paraId="1890E6E6">
      <w:pPr>
        <w:rPr>
          <w:rFonts w:hint="default"/>
          <w:lang w:val="en-US" w:eastAsia="zh-CN"/>
        </w:rPr>
      </w:pPr>
      <w:r>
        <w:rPr>
          <w:rFonts w:hint="default"/>
          <w:lang w:val="en-US" w:eastAsia="zh-CN"/>
        </w:rPr>
        <w:t>看了很多孩子的经历，不知道该说什么，只能祝这些孩子不要再被痛苦所折磨，坚强的活下去</w:t>
      </w:r>
    </w:p>
    <w:p w14:paraId="6ABC906B">
      <w:pPr>
        <w:rPr>
          <w:rFonts w:hint="default"/>
          <w:lang w:val="en-US" w:eastAsia="zh-CN"/>
        </w:rPr>
      </w:pPr>
      <w:r>
        <w:rPr>
          <w:rFonts w:hint="default"/>
          <w:lang w:val="en-US" w:eastAsia="zh-CN"/>
        </w:rPr>
        <w:t>"学名叫做非自杀性自伤，指不是自杀目的的自残。如果是自杀目的但是恐惧或经验不足导致自杀未遂，也容易被当成自残，要加强区分，及时危机干预。</w:t>
      </w:r>
    </w:p>
    <w:p w14:paraId="7564C8D0">
      <w:pPr>
        <w:rPr>
          <w:rFonts w:hint="default"/>
          <w:lang w:val="en-US" w:eastAsia="zh-CN"/>
        </w:rPr>
      </w:pPr>
    </w:p>
    <w:p w14:paraId="471FCD41">
      <w:pPr>
        <w:rPr>
          <w:rFonts w:hint="default"/>
          <w:lang w:val="en-US" w:eastAsia="zh-CN"/>
        </w:rPr>
      </w:pPr>
      <w:r>
        <w:rPr>
          <w:rFonts w:hint="default"/>
          <w:lang w:val="en-US" w:eastAsia="zh-CN"/>
        </w:rPr>
        <w:t>非自杀性自伤的可能原因：</w:t>
      </w:r>
    </w:p>
    <w:p w14:paraId="3E7CB2A9">
      <w:pPr>
        <w:rPr>
          <w:rFonts w:hint="default"/>
          <w:lang w:val="en-US" w:eastAsia="zh-CN"/>
        </w:rPr>
      </w:pPr>
    </w:p>
    <w:p w14:paraId="68CC1566">
      <w:pPr>
        <w:rPr>
          <w:rFonts w:hint="default"/>
          <w:lang w:val="en-US" w:eastAsia="zh-CN"/>
        </w:rPr>
      </w:pPr>
      <w:r>
        <w:rPr>
          <w:rFonts w:hint="default"/>
          <w:lang w:val="en-US" w:eastAsia="zh-CN"/>
        </w:rPr>
        <w:t>1.一种不健康的压力释放途径。通过身体伤害来释放精神痛苦。精神压力和痛苦太大，无法承受，又没有其他健康的发泄途径，于是用自伤来发泄。看着血液流出来反而会觉得“松了一口气”和平静。→尝试其他发泄途径：拳击、马拉松、 、蹦极、滑雪、唱歌等</w:t>
      </w:r>
    </w:p>
    <w:p w14:paraId="3AEFDA3C">
      <w:pPr>
        <w:rPr>
          <w:rFonts w:hint="default"/>
          <w:lang w:val="en-US" w:eastAsia="zh-CN"/>
        </w:rPr>
      </w:pPr>
    </w:p>
    <w:p w14:paraId="5FFF0EAC">
      <w:pPr>
        <w:rPr>
          <w:rFonts w:hint="default"/>
          <w:lang w:val="en-US" w:eastAsia="zh-CN"/>
        </w:rPr>
      </w:pPr>
      <w:r>
        <w:rPr>
          <w:rFonts w:hint="default"/>
          <w:lang w:val="en-US" w:eastAsia="zh-CN"/>
        </w:rPr>
        <w:t>2.或是精神痛苦到麻木（麻木是应对痛苦的防御模式，太过痛苦为了保护自己于是进行情感隔离，变得麻木，但是会将快乐也一并防御在外），通过自残的疼痛确认自己还活着。→可短期使用，不可长期。建议发泄痛苦情绪，远离痛苦源（人 事 环境）</w:t>
      </w:r>
    </w:p>
    <w:p w14:paraId="36014A48">
      <w:pPr>
        <w:rPr>
          <w:rFonts w:hint="default"/>
          <w:lang w:val="en-US" w:eastAsia="zh-CN"/>
        </w:rPr>
      </w:pPr>
    </w:p>
    <w:p w14:paraId="11AC6E14">
      <w:pPr>
        <w:rPr>
          <w:rFonts w:hint="default"/>
          <w:lang w:val="en-US" w:eastAsia="zh-CN"/>
        </w:rPr>
      </w:pPr>
      <w:r>
        <w:rPr>
          <w:rFonts w:hint="default"/>
          <w:lang w:val="en-US" w:eastAsia="zh-CN"/>
        </w:rPr>
        <w:t>3.也有可能是报复父母。父母情感或身体虐待孩子后，孩子会积累恨意，但又不能直接攻击父母，身体发肤受之父母，所以用伤害自己的方式来达到心理上报复的快感。→可以尝试拳击父母人偶或不倒翁，将攻击性向外释放，同时尝试和父母沟通，告诉他们你的不满</w:t>
      </w:r>
    </w:p>
    <w:p w14:paraId="7FDF191F">
      <w:pPr>
        <w:rPr>
          <w:rFonts w:hint="default"/>
          <w:lang w:val="en-US" w:eastAsia="zh-CN"/>
        </w:rPr>
      </w:pPr>
    </w:p>
    <w:p w14:paraId="6B68B2A7">
      <w:pPr>
        <w:rPr>
          <w:rFonts w:hint="default"/>
          <w:lang w:val="en-US" w:eastAsia="zh-CN"/>
        </w:rPr>
      </w:pPr>
      <w:r>
        <w:rPr>
          <w:rFonts w:hint="default"/>
          <w:lang w:val="en-US" w:eastAsia="zh-CN"/>
        </w:rPr>
        <w:t>4.还有一种情况是对自我的攻击。当一个人的攻击性被压抑，没有发展出向外的攻击性，但是这种能量不会消失，于是向内释放，攻击伤害自己，也就是自残。比如父母老师指责他“你真笨，你真没用，你是个废物，你连这都学不会，你是个坏孩子”之类的话，他也会认同这种话，用自残攻击自己。→自我暗示你很好，别人的评价构不成万分之一的你</w:t>
      </w:r>
    </w:p>
    <w:p w14:paraId="60F76E4B">
      <w:pPr>
        <w:rPr>
          <w:rFonts w:hint="default"/>
          <w:lang w:val="en-US" w:eastAsia="zh-CN"/>
        </w:rPr>
      </w:pPr>
    </w:p>
    <w:p w14:paraId="508B5DF6">
      <w:pPr>
        <w:rPr>
          <w:rFonts w:hint="default"/>
          <w:lang w:val="en-US" w:eastAsia="zh-CN"/>
        </w:rPr>
      </w:pPr>
      <w:r>
        <w:rPr>
          <w:rFonts w:hint="default"/>
          <w:lang w:val="en-US" w:eastAsia="zh-CN"/>
        </w:rPr>
        <w:t>5.也可能是想引起大人的重视、爱护和关注，类似于歌词里唱的“雨要多大天要多黑，才能够有你的体贴”。平时得到的关心爱护不足，所以通过这种方式想得到爱。因为爱是精神食粮。→有的人爱无能，多关爱自己，亲情缘浅就寻找友情爱情</w:t>
      </w:r>
    </w:p>
    <w:p w14:paraId="12F2F892">
      <w:pPr>
        <w:rPr>
          <w:rFonts w:hint="default"/>
          <w:lang w:val="en-US" w:eastAsia="zh-CN"/>
        </w:rPr>
      </w:pPr>
    </w:p>
    <w:p w14:paraId="159B00EA">
      <w:pPr>
        <w:rPr>
          <w:rFonts w:hint="default"/>
          <w:lang w:val="en-US" w:eastAsia="zh-CN"/>
        </w:rPr>
      </w:pPr>
      <w:r>
        <w:rPr>
          <w:rFonts w:hint="default"/>
          <w:lang w:val="en-US" w:eastAsia="zh-CN"/>
        </w:rPr>
        <w:t>不论是自杀未遂还是非自杀性自伤，都要引起重视。这表明这个人压力大，内心十分痛苦，找不到合适的发泄途径。要包容、理解、加强沟通，问问孩子老师他在学校发生了什么，问问孩子怎么想的，最好找专业的心理咨询师聊一聊。别给他太大压力，多陪伴支持鼓励，尽量将刀具等尖锐物品远离他的视线，注意是否有自杀倾向，别让他独自去楼顶、药店。"</w:t>
      </w:r>
    </w:p>
    <w:p w14:paraId="159120AA">
      <w:pPr>
        <w:rPr>
          <w:rFonts w:hint="default"/>
          <w:lang w:val="en-US" w:eastAsia="zh-CN"/>
        </w:rPr>
      </w:pPr>
      <w:r>
        <w:rPr>
          <w:rFonts w:hint="default"/>
          <w:lang w:val="en-US" w:eastAsia="zh-CN"/>
        </w:rPr>
        <w:t>"校园暴力整整两年，高二高三，这个月刚毕业</w:t>
      </w:r>
    </w:p>
    <w:p w14:paraId="52E5C7C2">
      <w:pPr>
        <w:rPr>
          <w:rFonts w:hint="default"/>
          <w:lang w:val="en-US" w:eastAsia="zh-CN"/>
        </w:rPr>
      </w:pPr>
    </w:p>
    <w:p w14:paraId="4533E05A">
      <w:pPr>
        <w:rPr>
          <w:rFonts w:hint="default"/>
          <w:lang w:val="en-US" w:eastAsia="zh-CN"/>
        </w:rPr>
      </w:pPr>
      <w:r>
        <w:rPr>
          <w:rFonts w:hint="default"/>
          <w:lang w:val="en-US" w:eastAsia="zh-CN"/>
        </w:rPr>
        <w:t>怎么霸凌的呢？</w:t>
      </w:r>
    </w:p>
    <w:p w14:paraId="7E8EEC08">
      <w:pPr>
        <w:rPr>
          <w:rFonts w:hint="default"/>
          <w:lang w:val="en-US" w:eastAsia="zh-CN"/>
        </w:rPr>
      </w:pPr>
    </w:p>
    <w:p w14:paraId="06DFBC50">
      <w:pPr>
        <w:rPr>
          <w:rFonts w:hint="default"/>
          <w:lang w:val="en-US" w:eastAsia="zh-CN"/>
        </w:rPr>
      </w:pPr>
      <w:r>
        <w:rPr>
          <w:rFonts w:hint="default"/>
          <w:lang w:val="en-US" w:eastAsia="zh-CN"/>
        </w:rPr>
        <w:t>造黄谣（我是女生）说我和别人找炮友</w:t>
      </w:r>
    </w:p>
    <w:p w14:paraId="7E02CE7D">
      <w:pPr>
        <w:rPr>
          <w:rFonts w:hint="default"/>
          <w:lang w:val="en-US" w:eastAsia="zh-CN"/>
        </w:rPr>
      </w:pPr>
    </w:p>
    <w:p w14:paraId="3D7BFFCA">
      <w:pPr>
        <w:rPr>
          <w:rFonts w:hint="default"/>
          <w:lang w:val="en-US" w:eastAsia="zh-CN"/>
        </w:rPr>
      </w:pPr>
      <w:r>
        <w:rPr>
          <w:rFonts w:hint="default"/>
          <w:lang w:val="en-US" w:eastAsia="zh-CN"/>
        </w:rPr>
        <w:t>拉拢同学不和我玩 比如说班长会和我说话，他们在晚上一起吃饭的时候就说我怎么怎么样（嘲讽语气边说边笑）的班长没有参与，他们就说xxx（班长名字）</w:t>
      </w:r>
    </w:p>
    <w:p w14:paraId="03C0C9FB">
      <w:pPr>
        <w:rPr>
          <w:rFonts w:hint="default"/>
          <w:lang w:val="en-US" w:eastAsia="zh-CN"/>
        </w:rPr>
      </w:pPr>
    </w:p>
    <w:p w14:paraId="60D972E4">
      <w:pPr>
        <w:rPr>
          <w:rFonts w:hint="default"/>
          <w:lang w:val="en-US" w:eastAsia="zh-CN"/>
        </w:rPr>
      </w:pPr>
      <w:r>
        <w:rPr>
          <w:rFonts w:hint="default"/>
          <w:lang w:val="en-US" w:eastAsia="zh-CN"/>
        </w:rPr>
        <w:t>高三上开始的自残，其实从高二的时候情绪就不太稳定，经常晚上一个人待着的时候就控制不住的哭。有一天晚自习的时候和老师说了情况（老师也解决不了，怕去找霸凌者他们会更孤立我）"</w:t>
      </w:r>
    </w:p>
    <w:p w14:paraId="58D803CE">
      <w:pPr>
        <w:rPr>
          <w:rFonts w:hint="default"/>
          <w:lang w:val="en-US" w:eastAsia="zh-CN"/>
        </w:rPr>
      </w:pPr>
      <w:r>
        <w:rPr>
          <w:rFonts w:hint="default"/>
          <w:lang w:val="en-US" w:eastAsia="zh-CN"/>
        </w:rPr>
        <w:t>"我在等待一个会因为自残骂我的人，等待他用犀利的语言恶狠狠的攻击我，用最污秽的语言辱骂我，把我贬的一无是处，羞愧的无地自容。我会痛苦的用脑袋撞墙，掏出我的小刀划开我肮脏的生长着黑色毛发的皮肉，看着我的泛着油光的令人作恶的脂肪，重重叠叠密密麻麻的伤疤，像蜈蚣狰狞蠕动着钻进皮下的缝过针的瘙痒的增生，我对自己的厌恶会达到高潮。我会冒出细细密密的鸡皮疙瘩，我的心脏会剧烈的跳动，我会餍足地抖动，我会细细品尝对自己的恶意，我的眼睛会流出混浊的泪，我的鼻子会吐出粗重滚烫的息，我的肺会剧烈的疼痛，我的腔里会徘徊着血腥味的气。</w:t>
      </w:r>
    </w:p>
    <w:p w14:paraId="13EF1DF9">
      <w:pPr>
        <w:rPr>
          <w:rFonts w:hint="default"/>
          <w:lang w:val="en-US" w:eastAsia="zh-CN"/>
        </w:rPr>
      </w:pPr>
    </w:p>
    <w:p w14:paraId="31B6B242">
      <w:pPr>
        <w:rPr>
          <w:rFonts w:hint="default"/>
          <w:lang w:val="en-US" w:eastAsia="zh-CN"/>
        </w:rPr>
      </w:pPr>
      <w:r>
        <w:rPr>
          <w:rFonts w:hint="default"/>
          <w:lang w:val="en-US" w:eastAsia="zh-CN"/>
        </w:rPr>
        <w:t>我是不堪的无法控制自己充满恶意欲望的野兽，我是不懂礼义廉耻仁义道德的混蛋，我是丧失了学习能力与类人猿智力的低级生物，我是空气中带来病痛的雾霾。</w:t>
      </w:r>
    </w:p>
    <w:p w14:paraId="0F3D7B56">
      <w:pPr>
        <w:rPr>
          <w:rFonts w:hint="default"/>
          <w:lang w:val="en-US" w:eastAsia="zh-CN"/>
        </w:rPr>
      </w:pPr>
    </w:p>
    <w:p w14:paraId="2E662B0D">
      <w:pPr>
        <w:rPr>
          <w:rFonts w:hint="default"/>
          <w:lang w:val="en-US" w:eastAsia="zh-CN"/>
        </w:rPr>
      </w:pPr>
      <w:r>
        <w:rPr>
          <w:rFonts w:hint="default"/>
          <w:lang w:val="en-US" w:eastAsia="zh-CN"/>
        </w:rPr>
        <w:t>我羞愧，我忏悔，我赎罪。</w:t>
      </w:r>
    </w:p>
    <w:p w14:paraId="12226CE1">
      <w:pPr>
        <w:rPr>
          <w:rFonts w:hint="default"/>
          <w:lang w:val="en-US" w:eastAsia="zh-CN"/>
        </w:rPr>
      </w:pPr>
    </w:p>
    <w:p w14:paraId="185F9C67">
      <w:pPr>
        <w:rPr>
          <w:rFonts w:hint="default"/>
          <w:lang w:val="en-US" w:eastAsia="zh-CN"/>
        </w:rPr>
      </w:pPr>
      <w:r>
        <w:rPr>
          <w:rFonts w:hint="default"/>
          <w:lang w:val="en-US" w:eastAsia="zh-CN"/>
        </w:rPr>
        <w:t>我终于受到了我该有的惩罚，这是我在仅存的良知下的反思"</w:t>
      </w:r>
    </w:p>
    <w:p w14:paraId="1628590F">
      <w:pPr>
        <w:rPr>
          <w:rFonts w:hint="default"/>
          <w:lang w:val="en-US" w:eastAsia="zh-CN"/>
        </w:rPr>
      </w:pPr>
      <w:r>
        <w:rPr>
          <w:rFonts w:hint="default"/>
          <w:lang w:val="en-US" w:eastAsia="zh-CN"/>
        </w:rPr>
        <w:t>&lt;img src="https://picx.zhimg.com/50/v2-f269bed1dfdb8415f1e97427d3be6570_720w.jpg?source=1def8aca" data-rawwidth="1920" data-rawheight="2560" data-size="normal" data-original-token="v2-cdc7add22e2a1c3a81a1038dbcec39b0" data-default-watermark-src="https://picx.zhimg.com/50/v2-b99e6d68c171dac993997b7c8e97d80a_720w.jpg?source=1def8aca" class="origin_image zh-lightbox-thumb" width="1920" data-original="https://pic1.zhimg.com/v2-f269bed1dfdb8415f1e97427d3be6570_r.jpg?source=1def8aca"/&gt;&lt;img src="https://picx.zhimg.com/50/v2-46022a44996f580642a74d34b0d7b6a6_720w.jpg?source=1def8aca" data-rawwidth="1920" data-rawheight="2560" data-size="normal" data-original-token="v2-b558b67aa76d5bafc9962b6ec32142e1" data-default-watermark-src="https://picx.zhimg.com/50/v2-7581e85e84ba18b8a531f7c480c28a82_720w.jpg?source=1def8aca" class="origin_image zh-lightbox-thumb" width="1920" data-original="https://pic1.zhimg.com/v2-46022a44996f580642a74d34b0d7b6a6_r.jpg?source=1def8aca"/&gt;&lt;img src="https://pic1.zhimg.com/50/v2-29a8c5012224f2956674156a60bb12e8_720w.jpg?source=1def8aca" data-rawwidth="1920" data-rawheight="2560" data-size="normal" data-original-token="v2-caf61f957f30d917167796bbb68904bd" data-default-watermark-src="https://pic1.zhimg.com/50/v2-2e41262e68f33b830ebee8a72ebaeb8f_720w.jpg?source=1def8aca" class="origin_image zh-lightbox-thumb" width="1920" data-original="https://pic1.zhimg.com/v2-29a8c5012224f2956674156a60bb12e8_r.jpg?source=1def8aca"/&gt;什么是痛…</w:t>
      </w:r>
    </w:p>
    <w:p w14:paraId="576509F9">
      <w:pPr>
        <w:rPr>
          <w:rFonts w:hint="default"/>
          <w:lang w:val="en-US" w:eastAsia="zh-CN"/>
        </w:rPr>
      </w:pPr>
      <w:r>
        <w:rPr>
          <w:rFonts w:hint="default"/>
          <w:lang w:val="en-US" w:eastAsia="zh-CN"/>
        </w:rPr>
        <w:t>身为一个过来人，劝你一点，不要过于阻止他，有时候自残反而是在自救，即使这种方式在常人看来很不适合，很不能理解，但这却是他走投无路唯一的自保手段了。如果被阻止成功，他不再自残，一种情况，是他好了，另一种情况，是他准备自杀了</w:t>
      </w:r>
    </w:p>
    <w:p w14:paraId="787A7573">
      <w:pPr>
        <w:rPr>
          <w:rFonts w:hint="default"/>
          <w:lang w:val="en-US" w:eastAsia="zh-CN"/>
        </w:rPr>
      </w:pPr>
      <w:r>
        <w:rPr>
          <w:rFonts w:hint="default"/>
          <w:lang w:val="en-US" w:eastAsia="zh-CN"/>
        </w:rPr>
        <w:t>"其实，一个家庭里孩子出现自残的现象，无非就是两种结果：惩罚自己（自残者），以及惩罚父母。</w:t>
      </w:r>
    </w:p>
    <w:p w14:paraId="6ECCF0C8">
      <w:pPr>
        <w:rPr>
          <w:rFonts w:hint="default"/>
          <w:lang w:val="en-US" w:eastAsia="zh-CN"/>
        </w:rPr>
      </w:pPr>
    </w:p>
    <w:p w14:paraId="7AB921EB">
      <w:pPr>
        <w:rPr>
          <w:rFonts w:hint="default"/>
          <w:lang w:val="en-US" w:eastAsia="zh-CN"/>
        </w:rPr>
      </w:pPr>
      <w:r>
        <w:rPr>
          <w:rFonts w:hint="default"/>
          <w:lang w:val="en-US" w:eastAsia="zh-CN"/>
        </w:rPr>
        <w:t>至于孩子为什么会用这种极端的方式来惩罚自己或者身边的人，那就要深入了解一下他平时的生活情况。</w:t>
      </w:r>
    </w:p>
    <w:p w14:paraId="42120594">
      <w:pPr>
        <w:rPr>
          <w:rFonts w:hint="default"/>
          <w:lang w:val="en-US" w:eastAsia="zh-CN"/>
        </w:rPr>
      </w:pPr>
    </w:p>
    <w:p w14:paraId="27F78D67">
      <w:pPr>
        <w:rPr>
          <w:rFonts w:hint="default"/>
          <w:lang w:val="en-US" w:eastAsia="zh-CN"/>
        </w:rPr>
      </w:pPr>
      <w:r>
        <w:rPr>
          <w:rFonts w:hint="default"/>
          <w:lang w:val="en-US" w:eastAsia="zh-CN"/>
        </w:rPr>
        <w:t>了解他在学校在家里有没有什么让他无法排解的烦恼，或者说他认为无法改变或者解决的问题等等，当他把一些负面情绪压在心里，日积月累下来，思想可能会变得扭曲，进而会伤害自己。</w:t>
      </w:r>
    </w:p>
    <w:p w14:paraId="62A3BC43">
      <w:pPr>
        <w:rPr>
          <w:rFonts w:hint="default"/>
          <w:lang w:val="en-US" w:eastAsia="zh-CN"/>
        </w:rPr>
      </w:pPr>
    </w:p>
    <w:p w14:paraId="4EE8F4F0">
      <w:pPr>
        <w:rPr>
          <w:rFonts w:hint="default"/>
          <w:lang w:val="en-US" w:eastAsia="zh-CN"/>
        </w:rPr>
      </w:pPr>
      <w:r>
        <w:rPr>
          <w:rFonts w:hint="default"/>
          <w:lang w:val="en-US" w:eastAsia="zh-CN"/>
        </w:rPr>
        <w:t>但是还要注意到的一点是，孩子有没有通过什么途径了解到或接触过自残这种行为。进而进行了实践。</w:t>
      </w:r>
    </w:p>
    <w:p w14:paraId="4EDB3EDD">
      <w:pPr>
        <w:rPr>
          <w:rFonts w:hint="default"/>
          <w:lang w:val="en-US" w:eastAsia="zh-CN"/>
        </w:rPr>
      </w:pPr>
    </w:p>
    <w:p w14:paraId="67394319">
      <w:pPr>
        <w:rPr>
          <w:rFonts w:hint="default"/>
          <w:lang w:val="en-US" w:eastAsia="zh-CN"/>
        </w:rPr>
      </w:pPr>
      <w:r>
        <w:rPr>
          <w:rFonts w:hint="default"/>
          <w:lang w:val="en-US" w:eastAsia="zh-CN"/>
        </w:rPr>
        <w:t>以及在日常生活中也要注意一下不要强化他这种自残的行为。举个例子，很小的孩子会因为想要获得父母的关注而保持着某种坏习惯（比如：五六岁的孩子，在非生理性原因的影响下，夜里还会尿床），而一旦父母不再对他的坏习惯进行关注，这种习惯也就慢慢得到改善进而消失不见。</w:t>
      </w:r>
    </w:p>
    <w:p w14:paraId="76BBADD1">
      <w:pPr>
        <w:rPr>
          <w:rFonts w:hint="default"/>
          <w:lang w:val="en-US" w:eastAsia="zh-CN"/>
        </w:rPr>
      </w:pPr>
    </w:p>
    <w:p w14:paraId="16487E54">
      <w:pPr>
        <w:rPr>
          <w:rFonts w:hint="default"/>
          <w:lang w:val="en-US" w:eastAsia="zh-CN"/>
        </w:rPr>
      </w:pPr>
      <w:r>
        <w:rPr>
          <w:rFonts w:hint="default"/>
          <w:lang w:val="en-US" w:eastAsia="zh-CN"/>
        </w:rPr>
        <w:t>所以，建议平时陪在你弟弟身边的大人和家长，在发现弟弟自残后，首先自己要先冷静下来（情绪稳定的同时，也避免给他一些错误的信号，当然保存冷静漠不关心是两个意思，不要混淆），先帮助他处理伤口，然后耐心安慰，询问一下他刚刚为什么想这么做，是什么让他感觉不开心了还是其他的什么原因。虽然家长看到孩子自残心里难免会感觉恐惧慌乱心疼，但是要知道，他这种行为背后的原因才是重要的，只有把他为什么这么做搞清楚，才能从根本上防治他再出现类似行为。每次他自残的时候其实都是发觉他内心想法的一个机会，当然平时也试着和他多交流多沟通。</w:t>
      </w:r>
    </w:p>
    <w:p w14:paraId="6DBCCEB1">
      <w:pPr>
        <w:rPr>
          <w:rFonts w:hint="default"/>
          <w:lang w:val="en-US" w:eastAsia="zh-CN"/>
        </w:rPr>
      </w:pPr>
    </w:p>
    <w:p w14:paraId="55389256">
      <w:pPr>
        <w:rPr>
          <w:rFonts w:hint="default"/>
          <w:lang w:val="en-US" w:eastAsia="zh-CN"/>
        </w:rPr>
      </w:pPr>
      <w:r>
        <w:rPr>
          <w:rFonts w:hint="default"/>
          <w:lang w:val="en-US" w:eastAsia="zh-CN"/>
        </w:rPr>
        <w:t>另外，应该寻求一下专业心理医生的帮助。"</w:t>
      </w:r>
    </w:p>
    <w:p w14:paraId="6CA374D5">
      <w:pPr>
        <w:rPr>
          <w:rFonts w:hint="default"/>
          <w:lang w:val="en-US" w:eastAsia="zh-CN"/>
        </w:rPr>
      </w:pPr>
      <w:r>
        <w:rPr>
          <w:rFonts w:hint="default"/>
          <w:lang w:val="en-US" w:eastAsia="zh-CN"/>
        </w:rPr>
        <w:t>我有过三种心态吧。第一种比较多一点，就是不痛就感觉不到活着，不见血就不知道自己居然还有血肉。第二种就是其实很想自杀了，但是知道自己不能死，就会通过自残发泄。相当于替死鬼了。第三种就是，觉得自己的生命没有意义，躯体也没有价值，划自己就像划陌生人一样。只觉得很多感情都闷在心里发不出去，只想伤害什么，但是又不想伤害别人，所以就选择了自己。反正自己受伤也无所谓，反正死了也无所谓，这样吧。</w:t>
      </w:r>
    </w:p>
    <w:p w14:paraId="02A4DA63">
      <w:pPr>
        <w:rPr>
          <w:rFonts w:hint="default"/>
          <w:lang w:val="en-US" w:eastAsia="zh-CN"/>
        </w:rPr>
      </w:pPr>
      <w:r>
        <w:rPr>
          <w:rFonts w:hint="default"/>
          <w:lang w:val="en-US" w:eastAsia="zh-CN"/>
        </w:rPr>
        <w:t>血流出来的样子好美呀，好爽啊，这种痛感让我真正感到我还活着啊，大概这样吧</w:t>
      </w:r>
    </w:p>
    <w:p w14:paraId="1445FC14">
      <w:pPr>
        <w:rPr>
          <w:rFonts w:hint="default"/>
          <w:lang w:val="en-US" w:eastAsia="zh-CN"/>
        </w:rPr>
      </w:pPr>
      <w:r>
        <w:rPr>
          <w:rFonts w:hint="default"/>
          <w:lang w:val="en-US" w:eastAsia="zh-CN"/>
        </w:rPr>
        <w:t>想什么不重要，需要什么才重要</w:t>
      </w:r>
    </w:p>
    <w:p w14:paraId="613D8A94">
      <w:pPr>
        <w:rPr>
          <w:rFonts w:hint="default"/>
          <w:lang w:val="en-US" w:eastAsia="zh-CN"/>
        </w:rPr>
      </w:pPr>
      <w:r>
        <w:rPr>
          <w:rFonts w:hint="default"/>
          <w:lang w:val="en-US" w:eastAsia="zh-CN"/>
        </w:rPr>
        <w:t>"自残背后的心理机制很深邃，而且可能每个人的主观感受都是不同的，不过，自残大多出现在青少年或者年轻成年人身上，这不是没有原因的。这个年龄身体发生改变，对心理也产生影响。好像觉得这具身体不是自己的，有种不适感。</w:t>
      </w:r>
    </w:p>
    <w:p w14:paraId="31552167">
      <w:pPr>
        <w:rPr>
          <w:rFonts w:hint="default"/>
          <w:lang w:val="en-US" w:eastAsia="zh-CN"/>
        </w:rPr>
      </w:pPr>
    </w:p>
    <w:p w14:paraId="097F6BFB">
      <w:pPr>
        <w:rPr>
          <w:rFonts w:hint="default"/>
          <w:lang w:val="en-US" w:eastAsia="zh-CN"/>
        </w:rPr>
      </w:pPr>
      <w:r>
        <w:rPr>
          <w:rFonts w:hint="default"/>
          <w:lang w:val="en-US" w:eastAsia="zh-CN"/>
        </w:rPr>
        <w:t>从精神运动康复的观点来看，对身体的攻击正好反应了这种不适感和陌生感，似乎被卡在了这具陌生的躯壳中，我曾经听到自残的青少年说过，当鲜血流出的那一刻，他不感到疼，但看见血，他却觉得兴奋，因为只有这时才感到了这具身体是实实在在的，是鲜活的。他需要从感觉层面上的刺激来重新让自己感到活过来。</w:t>
      </w:r>
    </w:p>
    <w:p w14:paraId="03F1A32C">
      <w:pPr>
        <w:rPr>
          <w:rFonts w:hint="default"/>
          <w:lang w:val="en-US" w:eastAsia="zh-CN"/>
        </w:rPr>
      </w:pPr>
    </w:p>
    <w:p w14:paraId="57E701C7">
      <w:pPr>
        <w:rPr>
          <w:rFonts w:hint="default"/>
          <w:lang w:val="en-US" w:eastAsia="zh-CN"/>
        </w:rPr>
      </w:pPr>
      <w:r>
        <w:rPr>
          <w:rFonts w:hint="default"/>
          <w:lang w:val="en-US" w:eastAsia="zh-CN"/>
        </w:rPr>
        <w:t>所以，自残不光是对自己的厌恶，更不是想轻生这么简单，重要的是去理解每个人具体的感受。"</w:t>
      </w:r>
    </w:p>
    <w:p w14:paraId="24032036">
      <w:pPr>
        <w:rPr>
          <w:rFonts w:hint="default"/>
          <w:lang w:val="en-US" w:eastAsia="zh-CN"/>
        </w:rPr>
      </w:pPr>
      <w:r>
        <w:rPr>
          <w:rFonts w:hint="default"/>
          <w:lang w:val="en-US" w:eastAsia="zh-CN"/>
        </w:rPr>
        <w:t>偶尔会用打自己一下，主要是因为我脑子不清醒，打完了压着嗓子嚎几秒之后，至少在接下来的几分钟内脑子是清醒的</w:t>
      </w:r>
    </w:p>
    <w:p w14:paraId="4FE2D4A0">
      <w:pPr>
        <w:rPr>
          <w:rFonts w:hint="default"/>
          <w:lang w:val="en-US" w:eastAsia="zh-CN"/>
        </w:rPr>
      </w:pPr>
      <w:r>
        <w:rPr>
          <w:rFonts w:hint="default"/>
          <w:lang w:val="en-US" w:eastAsia="zh-CN"/>
        </w:rPr>
        <w:t>我是个废物，垃圾，我不配活着。别问为什么，问就是老子就是这么想的。</w:t>
      </w:r>
    </w:p>
    <w:p w14:paraId="51460030">
      <w:pPr>
        <w:rPr>
          <w:rFonts w:hint="default"/>
          <w:lang w:val="en-US" w:eastAsia="zh-CN"/>
        </w:rPr>
      </w:pPr>
      <w:r>
        <w:rPr>
          <w:rFonts w:hint="default"/>
          <w:lang w:val="en-US" w:eastAsia="zh-CN"/>
        </w:rPr>
        <w:t>"个人经历，仅作分享</w:t>
      </w:r>
    </w:p>
    <w:p w14:paraId="1C7D09D8">
      <w:pPr>
        <w:rPr>
          <w:rFonts w:hint="default"/>
          <w:lang w:val="en-US" w:eastAsia="zh-CN"/>
        </w:rPr>
      </w:pPr>
    </w:p>
    <w:p w14:paraId="33EC217D">
      <w:pPr>
        <w:rPr>
          <w:rFonts w:hint="default"/>
          <w:lang w:val="en-US" w:eastAsia="zh-CN"/>
        </w:rPr>
      </w:pPr>
      <w:r>
        <w:rPr>
          <w:rFonts w:hint="default"/>
          <w:lang w:val="en-US" w:eastAsia="zh-CN"/>
        </w:rPr>
        <w:t>高二的时候自残过，在胳膊上划了三四刀，大概3～5厘米长，顺着胳膊方向，在手腕和肘子之间。</w:t>
      </w:r>
    </w:p>
    <w:p w14:paraId="6C705513">
      <w:pPr>
        <w:rPr>
          <w:rFonts w:hint="default"/>
          <w:lang w:val="en-US" w:eastAsia="zh-CN"/>
        </w:rPr>
      </w:pPr>
    </w:p>
    <w:p w14:paraId="5E66EEE7">
      <w:pPr>
        <w:rPr>
          <w:rFonts w:hint="default"/>
          <w:lang w:val="en-US" w:eastAsia="zh-CN"/>
        </w:rPr>
      </w:pPr>
      <w:r>
        <w:rPr>
          <w:rFonts w:hint="default"/>
          <w:lang w:val="en-US" w:eastAsia="zh-CN"/>
        </w:rPr>
        <w:t>只能说就是有一种欲望，一种冲动，一种非做不可的感觉驱使着自己。躺在床上看着美工刀就好像饿了一天的人看到肉包子，不自觉地就伸手去拿，然后就是用在自己身上。</w:t>
      </w:r>
    </w:p>
    <w:p w14:paraId="74376B70">
      <w:pPr>
        <w:rPr>
          <w:rFonts w:hint="default"/>
          <w:lang w:val="en-US" w:eastAsia="zh-CN"/>
        </w:rPr>
      </w:pPr>
    </w:p>
    <w:p w14:paraId="0FB96F52">
      <w:pPr>
        <w:rPr>
          <w:rFonts w:hint="default"/>
          <w:lang w:val="en-US" w:eastAsia="zh-CN"/>
        </w:rPr>
      </w:pPr>
      <w:r>
        <w:rPr>
          <w:rFonts w:hint="default"/>
          <w:lang w:val="en-US" w:eastAsia="zh-CN"/>
        </w:rPr>
        <w:t>当时就是突然很想看皮肤被划破的样子，想看着伤口渗出血珠，然后把它抹掉或舔掉，然后再渗出来，再抹掉。最后等血不流了，手里有一张满是红印的卫生纸。</w:t>
      </w:r>
    </w:p>
    <w:p w14:paraId="3204A365">
      <w:pPr>
        <w:rPr>
          <w:rFonts w:hint="default"/>
          <w:lang w:val="en-US" w:eastAsia="zh-CN"/>
        </w:rPr>
      </w:pPr>
    </w:p>
    <w:p w14:paraId="6904F08C">
      <w:pPr>
        <w:rPr>
          <w:rFonts w:hint="default"/>
          <w:lang w:val="en-US" w:eastAsia="zh-CN"/>
        </w:rPr>
      </w:pPr>
      <w:r>
        <w:rPr>
          <w:rFonts w:hint="default"/>
          <w:lang w:val="en-US" w:eastAsia="zh-CN"/>
        </w:rPr>
        <w:t>然而第一次划的时候就发现现实和想象的不太一样，自己的皮肤怎么这么坚韧，美工刀一刀下去只有一条白印。然后我就打算先把刀尖扎进去，再往前划。结果把刀尖往里摁了几次，一用力就疼，又怕扎的太深，整出什么意外事故(毕竟我可还没想死)，就也放弃了。最后我决定用滴水穿石的方法，一刀一刀的在同一个地方重复地划。就这样我成功地划破了一点皮肤，血也渗出来了，但是没有我中的那么多，只有几个直径一毫米左右的小血珠。</w:t>
      </w:r>
    </w:p>
    <w:p w14:paraId="4E158EB0">
      <w:pPr>
        <w:rPr>
          <w:rFonts w:hint="default"/>
          <w:lang w:val="en-US" w:eastAsia="zh-CN"/>
        </w:rPr>
      </w:pPr>
    </w:p>
    <w:p w14:paraId="46031DEE">
      <w:pPr>
        <w:rPr>
          <w:rFonts w:hint="default"/>
          <w:lang w:val="en-US" w:eastAsia="zh-CN"/>
        </w:rPr>
      </w:pPr>
      <w:r>
        <w:rPr>
          <w:rFonts w:hint="default"/>
          <w:lang w:val="en-US" w:eastAsia="zh-CN"/>
        </w:rPr>
        <w:t>后来的两天我把刀片折了新尖又划了两道，这两次比较成功，血多了一点，但也没有到我想象中的程度。由于快要回家了(住校，一个月一回家)，伤口不方便跟爸妈解释，就停手了。(夏天，伤口没法遮)</w:t>
      </w:r>
    </w:p>
    <w:p w14:paraId="2B06F3F7">
      <w:pPr>
        <w:rPr>
          <w:rFonts w:hint="default"/>
          <w:lang w:val="en-US" w:eastAsia="zh-CN"/>
        </w:rPr>
      </w:pPr>
    </w:p>
    <w:p w14:paraId="66C58444">
      <w:pPr>
        <w:rPr>
          <w:rFonts w:hint="default"/>
          <w:lang w:val="en-US" w:eastAsia="zh-CN"/>
        </w:rPr>
      </w:pPr>
      <w:r>
        <w:rPr>
          <w:rFonts w:hint="default"/>
          <w:lang w:val="en-US" w:eastAsia="zh-CN"/>
        </w:rPr>
        <w:t>当时心情确实不太好，天天晚上熄灯之后在日记本上狂写，有时甚至能把自己写哭。但是现在再回顾当时的想法，发现那时的驱动力就只是没来由的“想要”。找不到任何事可以给自残这件事当做原因，没有被欺负，没有被误解，没有感情受挫，唯一能说的上原因的大概只有因为学习压力而压抑的情绪。只是觉得心里很堵，很烦，好像很想喘一大口气但喘完了之后胸口依然堵着东西。至于为什么情绪压抑会让我有想看自己流血的冲动，就不得而知了。(或者也有一点点好奇的因素在里面，但我觉得还是情绪问题更大)</w:t>
      </w:r>
    </w:p>
    <w:p w14:paraId="6F9CC04A">
      <w:pPr>
        <w:rPr>
          <w:rFonts w:hint="default"/>
          <w:lang w:val="en-US" w:eastAsia="zh-CN"/>
        </w:rPr>
      </w:pPr>
    </w:p>
    <w:p w14:paraId="13747730">
      <w:pPr>
        <w:rPr>
          <w:rFonts w:hint="default"/>
          <w:lang w:val="en-US" w:eastAsia="zh-CN"/>
        </w:rPr>
      </w:pPr>
      <w:r>
        <w:rPr>
          <w:rFonts w:hint="default"/>
          <w:lang w:val="en-US" w:eastAsia="zh-CN"/>
        </w:rPr>
        <w:t>(回顾当时的感觉整的我现在又有点堵，翻了个身发现原来是刚刚打字的时候下意识的把枕头垫到胸前了……)</w:t>
      </w:r>
    </w:p>
    <w:p w14:paraId="650A28D2">
      <w:pPr>
        <w:rPr>
          <w:rFonts w:hint="default"/>
          <w:lang w:val="en-US" w:eastAsia="zh-CN"/>
        </w:rPr>
      </w:pPr>
    </w:p>
    <w:p w14:paraId="21EB48A6">
      <w:pPr>
        <w:rPr>
          <w:rFonts w:hint="default"/>
          <w:lang w:val="en-US" w:eastAsia="zh-CN"/>
        </w:rPr>
      </w:pPr>
      <w:r>
        <w:rPr>
          <w:rFonts w:hint="default"/>
          <w:lang w:val="en-US" w:eastAsia="zh-CN"/>
        </w:rPr>
        <w:t>(半夜写的，乱糟糟的，多半沉了。有人想看的话也可以翻翻当时的日记给大伙批判一下。不知道为什么表达欲突然就起来了，看来有些东西还是说出来更好受一点吧)"</w:t>
      </w:r>
    </w:p>
    <w:p w14:paraId="36C0808D">
      <w:pPr>
        <w:rPr>
          <w:rFonts w:hint="default"/>
          <w:lang w:val="en-US" w:eastAsia="zh-CN"/>
        </w:rPr>
      </w:pPr>
      <w:r>
        <w:rPr>
          <w:rFonts w:hint="default"/>
          <w:lang w:val="en-US" w:eastAsia="zh-CN"/>
        </w:rPr>
        <w:t>"“我需要一点刺激”</w:t>
      </w:r>
    </w:p>
    <w:p w14:paraId="29FE4239">
      <w:pPr>
        <w:rPr>
          <w:rFonts w:hint="default"/>
          <w:lang w:val="en-US" w:eastAsia="zh-CN"/>
        </w:rPr>
      </w:pPr>
    </w:p>
    <w:p w14:paraId="0D016CF5">
      <w:pPr>
        <w:rPr>
          <w:rFonts w:hint="default"/>
          <w:lang w:val="en-US" w:eastAsia="zh-CN"/>
        </w:rPr>
      </w:pPr>
      <w:r>
        <w:rPr>
          <w:rFonts w:hint="default"/>
          <w:lang w:val="en-US" w:eastAsia="zh-CN"/>
        </w:rPr>
        <w:t>大概就是这样。</w:t>
      </w:r>
    </w:p>
    <w:p w14:paraId="615FCF4F">
      <w:pPr>
        <w:rPr>
          <w:rFonts w:hint="default"/>
          <w:lang w:val="en-US" w:eastAsia="zh-CN"/>
        </w:rPr>
      </w:pPr>
    </w:p>
    <w:p w14:paraId="148D419F">
      <w:pPr>
        <w:rPr>
          <w:rFonts w:hint="default"/>
          <w:lang w:val="en-US" w:eastAsia="zh-CN"/>
        </w:rPr>
      </w:pPr>
      <w:r>
        <w:rPr>
          <w:rFonts w:hint="default"/>
          <w:lang w:val="en-US" w:eastAsia="zh-CN"/>
        </w:rPr>
        <w:t>看着血流下来 感觉脑子里七七八八的念头全消失了 整个人一下子轻松起来 说不上的畅快</w:t>
      </w:r>
    </w:p>
    <w:p w14:paraId="49ACF3CD">
      <w:pPr>
        <w:rPr>
          <w:rFonts w:hint="default"/>
          <w:lang w:val="en-US" w:eastAsia="zh-CN"/>
        </w:rPr>
      </w:pPr>
    </w:p>
    <w:p w14:paraId="037EA675">
      <w:pPr>
        <w:rPr>
          <w:rFonts w:hint="default"/>
          <w:lang w:val="en-US" w:eastAsia="zh-CN"/>
        </w:rPr>
      </w:pPr>
      <w:r>
        <w:rPr>
          <w:rFonts w:hint="default"/>
          <w:lang w:val="en-US" w:eastAsia="zh-CN"/>
        </w:rPr>
        <w:t>上课天天走神 写作业难以集中注意 胸闷 焦躁 抓手臂掐胳膊 揣着美工刀躲厕所里 这样占据了大部分日子 活得跟行尸走肉似的 胆小脆弱几乎放弃了学业和人际 没用得要命"</w:t>
      </w:r>
    </w:p>
    <w:p w14:paraId="6183EBD5">
      <w:pPr>
        <w:rPr>
          <w:rFonts w:hint="default"/>
          <w:lang w:val="en-US" w:eastAsia="zh-CN"/>
        </w:rPr>
      </w:pPr>
      <w:r>
        <w:rPr>
          <w:rFonts w:hint="default"/>
          <w:lang w:val="en-US" w:eastAsia="zh-CN"/>
        </w:rPr>
        <w:t>"我也是初二的时候，第一次触碰到“抑郁”这个领域。</w:t>
      </w:r>
    </w:p>
    <w:p w14:paraId="3063E496">
      <w:pPr>
        <w:rPr>
          <w:rFonts w:hint="default"/>
          <w:lang w:val="en-US" w:eastAsia="zh-CN"/>
        </w:rPr>
      </w:pPr>
    </w:p>
    <w:p w14:paraId="688D0328">
      <w:pPr>
        <w:rPr>
          <w:rFonts w:hint="default"/>
          <w:lang w:val="en-US" w:eastAsia="zh-CN"/>
        </w:rPr>
      </w:pPr>
      <w:r>
        <w:rPr>
          <w:rFonts w:hint="default"/>
          <w:lang w:val="en-US" w:eastAsia="zh-CN"/>
        </w:rPr>
        <w:t>六年级、初一的时候就听到过这个新名词，但是一直没有了解。</w:t>
      </w:r>
    </w:p>
    <w:p w14:paraId="6EB522DD">
      <w:pPr>
        <w:rPr>
          <w:rFonts w:hint="default"/>
          <w:lang w:val="en-US" w:eastAsia="zh-CN"/>
        </w:rPr>
      </w:pPr>
    </w:p>
    <w:p w14:paraId="3B09886B">
      <w:pPr>
        <w:rPr>
          <w:rFonts w:hint="default"/>
          <w:lang w:val="en-US" w:eastAsia="zh-CN"/>
        </w:rPr>
      </w:pPr>
      <w:r>
        <w:rPr>
          <w:rFonts w:hint="default"/>
          <w:lang w:val="en-US" w:eastAsia="zh-CN"/>
        </w:rPr>
        <w:t>那时候学习压力太大了吧，因为在重点小学重点初中吧，从小成绩不错，父母和老师同学对我的认可比较高，我也对自己要求很严格，考试名次落后一点我都特别难过。</w:t>
      </w:r>
    </w:p>
    <w:p w14:paraId="045B2590">
      <w:pPr>
        <w:rPr>
          <w:rFonts w:hint="default"/>
          <w:lang w:val="en-US" w:eastAsia="zh-CN"/>
        </w:rPr>
      </w:pPr>
    </w:p>
    <w:p w14:paraId="3888B750">
      <w:pPr>
        <w:rPr>
          <w:rFonts w:hint="default"/>
          <w:lang w:val="en-US" w:eastAsia="zh-CN"/>
        </w:rPr>
      </w:pPr>
      <w:r>
        <w:rPr>
          <w:rFonts w:hint="default"/>
          <w:lang w:val="en-US" w:eastAsia="zh-CN"/>
        </w:rPr>
        <w:t>接着可能就是，考试每次落后一点，又不平能及时跟上，太难过了，没有办法，就拿起了美工刀。</w:t>
      </w:r>
    </w:p>
    <w:p w14:paraId="33CDA9DE">
      <w:pPr>
        <w:rPr>
          <w:rFonts w:hint="default"/>
          <w:lang w:val="en-US" w:eastAsia="zh-CN"/>
        </w:rPr>
      </w:pPr>
    </w:p>
    <w:p w14:paraId="5C4C94DB">
      <w:pPr>
        <w:rPr>
          <w:rFonts w:hint="default"/>
          <w:lang w:val="en-US" w:eastAsia="zh-CN"/>
        </w:rPr>
      </w:pPr>
      <w:r>
        <w:rPr>
          <w:rFonts w:hint="default"/>
          <w:lang w:val="en-US" w:eastAsia="zh-CN"/>
        </w:rPr>
        <w:t>现在想想，当时可能真的是压力太大了，初二哎，凌晨两点三点睡觉很正常了，然后五点起床也是很正常了。（后来知道抑郁会熬夜、早醒，感觉我这也正常了），后面演变成整夜不睡，或者只睡两个小时。</w:t>
      </w:r>
    </w:p>
    <w:p w14:paraId="28F4D1D1">
      <w:pPr>
        <w:rPr>
          <w:rFonts w:hint="default"/>
          <w:lang w:val="en-US" w:eastAsia="zh-CN"/>
        </w:rPr>
      </w:pPr>
    </w:p>
    <w:p w14:paraId="3B0C544D">
      <w:pPr>
        <w:rPr>
          <w:rFonts w:hint="default"/>
          <w:lang w:val="en-US" w:eastAsia="zh-CN"/>
        </w:rPr>
      </w:pPr>
      <w:r>
        <w:rPr>
          <w:rFonts w:hint="default"/>
          <w:lang w:val="en-US" w:eastAsia="zh-CN"/>
        </w:rPr>
        <w:t>拿了美工刀，当时是抱着试一试的心理嘛，随便划了一下，当时其实就是“考得这么差了，怎么不去死啊”的心理。</w:t>
      </w:r>
    </w:p>
    <w:p w14:paraId="3AC96F02">
      <w:pPr>
        <w:rPr>
          <w:rFonts w:hint="default"/>
          <w:lang w:val="en-US" w:eastAsia="zh-CN"/>
        </w:rPr>
      </w:pPr>
    </w:p>
    <w:p w14:paraId="597BF55B">
      <w:pPr>
        <w:rPr>
          <w:rFonts w:hint="default"/>
          <w:lang w:val="en-US" w:eastAsia="zh-CN"/>
        </w:rPr>
      </w:pPr>
      <w:r>
        <w:rPr>
          <w:rFonts w:hint="default"/>
          <w:lang w:val="en-US" w:eastAsia="zh-CN"/>
        </w:rPr>
        <w:t>稍微用力了一点吧，裂了小口子，很快就泛了血丝的那种，其实我当时被吓到了，不知道怎么会这么快出血，正好是秋天，很快止血后，拿长袖遮住了，父母也不知道。</w:t>
      </w:r>
    </w:p>
    <w:p w14:paraId="12C7E56B">
      <w:pPr>
        <w:rPr>
          <w:rFonts w:hint="default"/>
          <w:lang w:val="en-US" w:eastAsia="zh-CN"/>
        </w:rPr>
      </w:pPr>
    </w:p>
    <w:p w14:paraId="4A5E7ED9">
      <w:pPr>
        <w:rPr>
          <w:rFonts w:hint="default"/>
          <w:lang w:val="en-US" w:eastAsia="zh-CN"/>
        </w:rPr>
      </w:pPr>
      <w:r>
        <w:rPr>
          <w:rFonts w:hint="default"/>
          <w:lang w:val="en-US" w:eastAsia="zh-CN"/>
        </w:rPr>
        <w:t>后来慢慢的，在压力的打击下，我越来越多次拿起小刀了，但我每次都只是一点点小口子，好像见了血，我又开心激动又不安。</w:t>
      </w:r>
    </w:p>
    <w:p w14:paraId="7E8BD54A">
      <w:pPr>
        <w:rPr>
          <w:rFonts w:hint="default"/>
          <w:lang w:val="en-US" w:eastAsia="zh-CN"/>
        </w:rPr>
      </w:pPr>
    </w:p>
    <w:p w14:paraId="208973E2">
      <w:pPr>
        <w:rPr>
          <w:rFonts w:hint="default"/>
          <w:lang w:val="en-US" w:eastAsia="zh-CN"/>
        </w:rPr>
      </w:pPr>
      <w:r>
        <w:rPr>
          <w:rFonts w:hint="default"/>
          <w:lang w:val="en-US" w:eastAsia="zh-CN"/>
        </w:rPr>
        <w:t>很快这样，洗澡的时候被父母发现啦，然后就带我就诊，诊断是双相情感障碍。</w:t>
      </w:r>
    </w:p>
    <w:p w14:paraId="64756DB2">
      <w:pPr>
        <w:rPr>
          <w:rFonts w:hint="default"/>
          <w:lang w:val="en-US" w:eastAsia="zh-CN"/>
        </w:rPr>
      </w:pPr>
    </w:p>
    <w:p w14:paraId="31E67231">
      <w:pPr>
        <w:rPr>
          <w:rFonts w:hint="default"/>
          <w:lang w:val="en-US" w:eastAsia="zh-CN"/>
        </w:rPr>
      </w:pPr>
      <w:r>
        <w:rPr>
          <w:rFonts w:hint="default"/>
          <w:lang w:val="en-US" w:eastAsia="zh-CN"/>
        </w:rPr>
        <w:t>也很理解，当时我划手，但是我那么努力学习，天天熬夜喔，估计就是躁狂的表现吧。</w:t>
      </w:r>
    </w:p>
    <w:p w14:paraId="64C0BA88">
      <w:pPr>
        <w:rPr>
          <w:rFonts w:hint="default"/>
          <w:lang w:val="en-US" w:eastAsia="zh-CN"/>
        </w:rPr>
      </w:pPr>
    </w:p>
    <w:p w14:paraId="30C4821F">
      <w:pPr>
        <w:rPr>
          <w:rFonts w:hint="default"/>
          <w:lang w:val="en-US" w:eastAsia="zh-CN"/>
        </w:rPr>
      </w:pPr>
      <w:r>
        <w:rPr>
          <w:rFonts w:hint="default"/>
          <w:lang w:val="en-US" w:eastAsia="zh-CN"/>
        </w:rPr>
        <w:t>到现在还没下康复证明，一直到现在，休学到进技校，没有压力了，可是自己给自己的压力还是太大了，还一直在自杀自伤。</w:t>
      </w:r>
    </w:p>
    <w:p w14:paraId="5689AA59">
      <w:pPr>
        <w:rPr>
          <w:rFonts w:hint="default"/>
          <w:lang w:val="en-US" w:eastAsia="zh-CN"/>
        </w:rPr>
      </w:pPr>
    </w:p>
    <w:p w14:paraId="4333D9C9">
      <w:pPr>
        <w:rPr>
          <w:rFonts w:hint="default"/>
          <w:lang w:val="en-US" w:eastAsia="zh-CN"/>
        </w:rPr>
      </w:pPr>
      <w:r>
        <w:rPr>
          <w:rFonts w:hint="default"/>
          <w:lang w:val="en-US" w:eastAsia="zh-CN"/>
        </w:rPr>
        <w:t>现在好了很多啦，只希望下次复诊能给我下个康复证明吧。"</w:t>
      </w:r>
    </w:p>
    <w:p w14:paraId="7AEF1407">
      <w:pPr>
        <w:rPr>
          <w:rFonts w:hint="default"/>
          <w:lang w:val="en-US" w:eastAsia="zh-CN"/>
        </w:rPr>
      </w:pPr>
      <w:r>
        <w:rPr>
          <w:rFonts w:hint="default"/>
          <w:lang w:val="en-US" w:eastAsia="zh-CN"/>
        </w:rPr>
        <w:t>"第一次自残会疼的很明显，但是割完之后，看着一个个整齐排列的刀疤留着血，就感觉好像是压力从伤口中流出了一部分似的，等血液结痂后，自然掉落，看着红肿的伤疤，有一种说不出来的愉悦，等一段时间后，伤疤越来越不明显，感觉好像缺少了什么东西，于是就反复自残，并且从第二次开始，疼痛感越来越弱，所有，每一次自残，受伤程度只会加深</w:t>
      </w:r>
    </w:p>
    <w:p w14:paraId="2F375C60">
      <w:pPr>
        <w:rPr>
          <w:rFonts w:hint="default"/>
          <w:lang w:val="en-US" w:eastAsia="zh-CN"/>
        </w:rPr>
      </w:pPr>
    </w:p>
    <w:p w14:paraId="225126BC">
      <w:pPr>
        <w:rPr>
          <w:rFonts w:hint="default"/>
          <w:lang w:val="en-US" w:eastAsia="zh-CN"/>
        </w:rPr>
      </w:pPr>
      <w:r>
        <w:rPr>
          <w:rFonts w:hint="default"/>
          <w:lang w:val="en-US" w:eastAsia="zh-CN"/>
        </w:rPr>
        <w:t>一般自残的人，第一次自残大多都会怕疼，但是，一部分为了引起身边人关注的人，最后下定决心，开始自残，一发不可收拾，其他自残的人的心里怎么想的我不清楚，至少我是上面那种人"</w:t>
      </w:r>
    </w:p>
    <w:p w14:paraId="3B5E0710">
      <w:pPr>
        <w:rPr>
          <w:rFonts w:hint="default"/>
          <w:lang w:val="en-US" w:eastAsia="zh-CN"/>
        </w:rPr>
      </w:pPr>
      <w:r>
        <w:rPr>
          <w:rFonts w:hint="default"/>
          <w:lang w:val="en-US" w:eastAsia="zh-CN"/>
        </w:rPr>
        <w:t>自残的人其实是他们自己心理出现问题了。他们觉得自己很麻木，麻木得似乎自己不是一个活着的人或者自己没有存在感，当他们自残如割腕流血时那种疼痛感就好像在提醒他，他还是一个活着的人；或者是整天昏昏沉沉昏天黑地的，自残时的疼痛的感觉能使他们的头脑清醒起来。其次他们自残是想引起别人关注，因为他们觉得别人都不重视不关心他，他通过自残让自己受伤，他的受伤可能会引起别人对他的关注和重视。再严重一些，他们可能得了比较重度的抑郁症，内心产生了自杀的想法。如果是这种情况的话，那就要引起重视了，就应该找专业的心理咨询师做心理辅导了。&lt;img src="https://picx.zhimg.com/50/v2-faf12527855069c916df64c23edbfb94_720w.jpg?source=1def8aca" data-rawwidth="746" data-rawheight="472" data-size="normal" data-original-token="v2-faf12527855069c916df64c23edbfb94" data-default-watermark-src="https://picx.zhimg.com/50/v2-9a35b44d5491a3af1c68257c57882b2c_720w.jpg?source=1def8aca" class="origin_image zh-lightbox-thumb" width="746" data-original="https://picx.zhimg.com/v2-faf12527855069c916df64c23edbfb94_r.jpg?source=1def8aca"/&gt;</w:t>
      </w:r>
    </w:p>
    <w:p w14:paraId="196F2743">
      <w:pPr>
        <w:rPr>
          <w:rFonts w:hint="default"/>
          <w:lang w:val="en-US" w:eastAsia="zh-CN"/>
        </w:rPr>
      </w:pPr>
      <w:r>
        <w:rPr>
          <w:rFonts w:hint="default"/>
          <w:lang w:val="en-US" w:eastAsia="zh-CN"/>
        </w:rPr>
        <w:t>"单我个人的话</w:t>
      </w:r>
    </w:p>
    <w:p w14:paraId="6A1FF297">
      <w:pPr>
        <w:rPr>
          <w:rFonts w:hint="default"/>
          <w:lang w:val="en-US" w:eastAsia="zh-CN"/>
        </w:rPr>
      </w:pPr>
    </w:p>
    <w:p w14:paraId="4B69FBB5">
      <w:pPr>
        <w:rPr>
          <w:rFonts w:hint="default"/>
          <w:lang w:val="en-US" w:eastAsia="zh-CN"/>
        </w:rPr>
      </w:pPr>
      <w:r>
        <w:rPr>
          <w:rFonts w:hint="default"/>
          <w:lang w:val="en-US" w:eastAsia="zh-CN"/>
        </w:rPr>
        <w:t>自残时的疼痛能让我在我极度暴躁的时候冷静下来</w:t>
      </w:r>
    </w:p>
    <w:p w14:paraId="3E747174">
      <w:pPr>
        <w:rPr>
          <w:rFonts w:hint="default"/>
          <w:lang w:val="en-US" w:eastAsia="zh-CN"/>
        </w:rPr>
      </w:pPr>
    </w:p>
    <w:p w14:paraId="47B2B527">
      <w:pPr>
        <w:rPr>
          <w:rFonts w:hint="default"/>
          <w:lang w:val="en-US" w:eastAsia="zh-CN"/>
        </w:rPr>
      </w:pPr>
      <w:r>
        <w:rPr>
          <w:rFonts w:hint="default"/>
          <w:lang w:val="en-US" w:eastAsia="zh-CN"/>
        </w:rPr>
        <w:t>或者在我觉得活着好没意思的麻木期感受到痛感，让我知道我还活着</w:t>
      </w:r>
    </w:p>
    <w:p w14:paraId="79EC7FB5">
      <w:pPr>
        <w:rPr>
          <w:rFonts w:hint="default"/>
          <w:lang w:val="en-US" w:eastAsia="zh-CN"/>
        </w:rPr>
      </w:pPr>
    </w:p>
    <w:p w14:paraId="4C90E26E">
      <w:pPr>
        <w:rPr>
          <w:rFonts w:hint="default"/>
          <w:lang w:val="en-US" w:eastAsia="zh-CN"/>
        </w:rPr>
      </w:pPr>
      <w:r>
        <w:rPr>
          <w:rFonts w:hint="default"/>
          <w:lang w:val="en-US" w:eastAsia="zh-CN"/>
        </w:rPr>
        <w:t>而且我自残的刀口都不是特别深，我好怕痛我不敢下重手，都是轻的半个月，重点的一个月就能好全的伤口</w:t>
      </w:r>
    </w:p>
    <w:p w14:paraId="65990543">
      <w:pPr>
        <w:rPr>
          <w:rFonts w:hint="default"/>
          <w:lang w:val="en-US" w:eastAsia="zh-CN"/>
        </w:rPr>
      </w:pPr>
    </w:p>
    <w:p w14:paraId="4B55DE1B">
      <w:pPr>
        <w:rPr>
          <w:rFonts w:hint="default"/>
          <w:lang w:val="en-US" w:eastAsia="zh-CN"/>
        </w:rPr>
      </w:pPr>
      <w:r>
        <w:rPr>
          <w:rFonts w:hint="default"/>
          <w:lang w:val="en-US" w:eastAsia="zh-CN"/>
        </w:rPr>
        <w:t>所以目前对我来说，自残是有益的"</w:t>
      </w:r>
    </w:p>
    <w:p w14:paraId="65E6DD0A">
      <w:pPr>
        <w:rPr>
          <w:rFonts w:hint="default"/>
          <w:lang w:val="en-US" w:eastAsia="zh-CN"/>
        </w:rPr>
      </w:pPr>
      <w:r>
        <w:rPr>
          <w:rFonts w:hint="default"/>
          <w:lang w:val="en-US" w:eastAsia="zh-CN"/>
        </w:rPr>
        <w:t>谢邀。我不自残。抑郁严重时没有力气，快乐的时候下不去手。可能因为我只是单相抑郁，双相和躁的孩子感觉会很辛苦。小时候和家里吵架，为了报复可能会做，不过希望还是可以摆事实跟父母好好沟通的。所有父母都是不希望孩子很痛苦的。楼下的孩子们很痛苦，姐姐过去也痛苦，但一定会好的，我替你们去相信你们的末来会很棒。我们可以做体力运动缓解爆发的情绪。去打拳，搏击。可以做海纳纹身和在胳膊上画画ฅ՞•ﻌ•՞ฅ&lt;img src="https://pic1.zhimg.com/50/v2-979adf16abe5e95e38e7e5be3a3e9a66_720w.jpg?source=1def8aca" data-rawwidth="1075" data-rawheight="1367" data-size="normal" data-original-token="v2-ebd44a08d33c8eb8c59642b6ea88f552" data-default-watermark-src="https://pic1.zhimg.com/50/v2-05564c2c08898fa03b91621c04a9c3b5_720w.jpg?source=1def8aca" class="origin_image zh-lightbox-thumb" width="1075" data-original="https://picx.zhimg.com/v2-979adf16abe5e95e38e7e5be3a3e9a66_r.jpg?source=1def8aca"/&gt;可以和AI对话，交流，不要总和病友们交流&lt;img src="https://pic1.zhimg.com/50/v2-4b0d53a4cfa115515237a5cee2a1c6c0_720w.jpg?source=1def8aca" data-rawwidth="914" data-rawheight="1196" data-size="normal" data-original-token="v2-9e79913c0dd1fb9ff61c25179ef89d9c" data-default-watermark-src="https://picx.zhimg.com/50/v2-9e909596350df922c77adca26f863d88_720w.jpg?source=1def8aca" class="origin_image zh-lightbox-thumb" width="914" data-original="https://pic1.zhimg.com/v2-4b0d53a4cfa115515237a5cee2a1c6c0_r.jpg?source=1def8aca"/&gt;祝小宝宝们身体健康，生活愉快 (＾▽＾) 每一天都是新的开始</w:t>
      </w:r>
    </w:p>
    <w:p w14:paraId="67136063">
      <w:pPr>
        <w:rPr>
          <w:rFonts w:hint="default"/>
          <w:lang w:val="en-US" w:eastAsia="zh-CN"/>
        </w:rPr>
      </w:pPr>
      <w:r>
        <w:rPr>
          <w:rFonts w:hint="default"/>
          <w:lang w:val="en-US" w:eastAsia="zh-CN"/>
        </w:rPr>
        <w:t>有时候会感觉很难受，然后就自残了，看到血流出来会感觉很爽，心情就会好的多，反正我是这样</w:t>
      </w:r>
    </w:p>
    <w:p w14:paraId="3E6D4800">
      <w:pPr>
        <w:rPr>
          <w:rFonts w:hint="default"/>
          <w:lang w:val="en-US" w:eastAsia="zh-CN"/>
        </w:rPr>
      </w:pPr>
      <w:r>
        <w:rPr>
          <w:rFonts w:hint="default"/>
          <w:lang w:val="en-US" w:eastAsia="zh-CN"/>
        </w:rPr>
        <w:t>"和我的挚友聊过。他是由于成长经历的缘故，有很强的负罪感，认为自己做了错事没受到惩罚，又害怕真的被他人所惩罚，怕自己情绪崩溃，所以选择先下手为强，自己惩罚自己。血流出来的时候，就好像肮脏的东西、糟糕的情绪都一起排出体外了。还有个原因是他一难过就疯狂工作，会困，咖啡已经没啥用了，只能靠伤害自己去保持清醒。</w:t>
      </w:r>
    </w:p>
    <w:p w14:paraId="169CB0A0">
      <w:pPr>
        <w:rPr>
          <w:rFonts w:hint="default"/>
          <w:lang w:val="en-US" w:eastAsia="zh-CN"/>
        </w:rPr>
      </w:pPr>
    </w:p>
    <w:p w14:paraId="4BD04796">
      <w:pPr>
        <w:rPr>
          <w:rFonts w:hint="default"/>
          <w:lang w:val="en-US" w:eastAsia="zh-CN"/>
        </w:rPr>
      </w:pPr>
      <w:r>
        <w:rPr>
          <w:rFonts w:hint="default"/>
          <w:lang w:val="en-US" w:eastAsia="zh-CN"/>
        </w:rPr>
        <w:t>这玩意可能有点耐受性，反正他现在越划越深了。那个，说句不太道德的，要是哪位网友有空闲也有好的建议，帮题主解答之后能不能复制粘贴到我评论区…我也和题主一样挺困扰的(´･_･`)"</w:t>
      </w:r>
    </w:p>
    <w:p w14:paraId="2E5EC6BD">
      <w:pPr>
        <w:rPr>
          <w:rFonts w:hint="default"/>
          <w:lang w:val="en-US" w:eastAsia="zh-CN"/>
        </w:rPr>
      </w:pPr>
      <w:r>
        <w:rPr>
          <w:rFonts w:hint="default"/>
          <w:lang w:val="en-US" w:eastAsia="zh-CN"/>
        </w:rPr>
        <w:t>"您好，以下仅为我个人看法。</w:t>
      </w:r>
    </w:p>
    <w:p w14:paraId="28983275">
      <w:pPr>
        <w:rPr>
          <w:rFonts w:hint="default"/>
          <w:lang w:val="en-US" w:eastAsia="zh-CN"/>
        </w:rPr>
      </w:pPr>
    </w:p>
    <w:p w14:paraId="1EEFC274">
      <w:pPr>
        <w:rPr>
          <w:rFonts w:hint="default"/>
          <w:lang w:val="en-US" w:eastAsia="zh-CN"/>
        </w:rPr>
      </w:pPr>
      <w:r>
        <w:rPr>
          <w:rFonts w:hint="default"/>
          <w:lang w:val="en-US" w:eastAsia="zh-CN"/>
        </w:rPr>
        <w:t>首先，自残这种行为，一定要重视，这是违背生物的本性的行为，因为这威胁到了生命安全。</w:t>
      </w:r>
    </w:p>
    <w:p w14:paraId="369E4EBC">
      <w:pPr>
        <w:rPr>
          <w:rFonts w:hint="default"/>
          <w:lang w:val="en-US" w:eastAsia="zh-CN"/>
        </w:rPr>
      </w:pPr>
    </w:p>
    <w:p w14:paraId="4732C762">
      <w:pPr>
        <w:rPr>
          <w:rFonts w:hint="default"/>
          <w:lang w:val="en-US" w:eastAsia="zh-CN"/>
        </w:rPr>
      </w:pPr>
      <w:r>
        <w:rPr>
          <w:rFonts w:hint="default"/>
          <w:lang w:val="en-US" w:eastAsia="zh-CN"/>
        </w:rPr>
        <w:t>由于我不知道您说的孩子的具体情况（年龄，性别，身体条件，家庭条件，社交，自残的时间、方式、程度、自残时候的表现等）所以只能粗略分析。一般来说，导致孩子自残的原因有很多，其具体原因包括但不限于以下几种情况：</w:t>
      </w:r>
    </w:p>
    <w:p w14:paraId="06C190C2">
      <w:pPr>
        <w:rPr>
          <w:rFonts w:hint="default"/>
          <w:lang w:val="en-US" w:eastAsia="zh-CN"/>
        </w:rPr>
      </w:pPr>
    </w:p>
    <w:p w14:paraId="647485C2">
      <w:pPr>
        <w:rPr>
          <w:rFonts w:hint="default"/>
          <w:lang w:val="en-US" w:eastAsia="zh-CN"/>
        </w:rPr>
      </w:pPr>
      <w:r>
        <w:rPr>
          <w:rFonts w:hint="default"/>
          <w:lang w:val="en-US" w:eastAsia="zh-CN"/>
        </w:rPr>
        <w:t>1.孩子先天不足，头脑发育存在问题，对于自残行为没有意识；</w:t>
      </w:r>
    </w:p>
    <w:p w14:paraId="4BDB83BF">
      <w:pPr>
        <w:rPr>
          <w:rFonts w:hint="default"/>
          <w:lang w:val="en-US" w:eastAsia="zh-CN"/>
        </w:rPr>
      </w:pPr>
    </w:p>
    <w:p w14:paraId="2A35875E">
      <w:pPr>
        <w:rPr>
          <w:rFonts w:hint="default"/>
          <w:lang w:val="en-US" w:eastAsia="zh-CN"/>
        </w:rPr>
      </w:pPr>
      <w:r>
        <w:rPr>
          <w:rFonts w:hint="default"/>
          <w:lang w:val="en-US" w:eastAsia="zh-CN"/>
        </w:rPr>
        <w:t>2.孩子经历过极大的挫折，心里受到极大的刺激产生了应激的反应，进而开始自残；</w:t>
      </w:r>
    </w:p>
    <w:p w14:paraId="6B4241E9">
      <w:pPr>
        <w:rPr>
          <w:rFonts w:hint="default"/>
          <w:lang w:val="en-US" w:eastAsia="zh-CN"/>
        </w:rPr>
      </w:pPr>
    </w:p>
    <w:p w14:paraId="4FC06C3D">
      <w:pPr>
        <w:rPr>
          <w:rFonts w:hint="default"/>
          <w:lang w:val="en-US" w:eastAsia="zh-CN"/>
        </w:rPr>
      </w:pPr>
      <w:r>
        <w:rPr>
          <w:rFonts w:hint="default"/>
          <w:lang w:val="en-US" w:eastAsia="zh-CN"/>
        </w:rPr>
        <w:t>3.孩子的家庭环境有问题，家长的教育方式存在问题，导致孩子的生长环境并不好，久而久之心里扭曲，对生活极其厌恶有轻生想法因此自残；或通过自残来宣泄压力，甚至以此为乐。</w:t>
      </w:r>
    </w:p>
    <w:p w14:paraId="11A0E4E6">
      <w:pPr>
        <w:rPr>
          <w:rFonts w:hint="default"/>
          <w:lang w:val="en-US" w:eastAsia="zh-CN"/>
        </w:rPr>
      </w:pPr>
    </w:p>
    <w:p w14:paraId="6FE70DEC">
      <w:pPr>
        <w:rPr>
          <w:rFonts w:hint="default"/>
          <w:lang w:val="en-US" w:eastAsia="zh-CN"/>
        </w:rPr>
      </w:pPr>
      <w:r>
        <w:rPr>
          <w:rFonts w:hint="default"/>
          <w:lang w:val="en-US" w:eastAsia="zh-CN"/>
        </w:rPr>
        <w:t>4.孩子的社交环境有问题。这种情况要考虑调查孩子是否遭遇校园霸凌、社会霸凌、老师的压迫、亲戚的压迫等等。</w:t>
      </w:r>
    </w:p>
    <w:p w14:paraId="630353E9">
      <w:pPr>
        <w:rPr>
          <w:rFonts w:hint="default"/>
          <w:lang w:val="en-US" w:eastAsia="zh-CN"/>
        </w:rPr>
      </w:pPr>
    </w:p>
    <w:p w14:paraId="53797393">
      <w:pPr>
        <w:rPr>
          <w:rFonts w:hint="default"/>
          <w:lang w:val="en-US" w:eastAsia="zh-CN"/>
        </w:rPr>
      </w:pPr>
      <w:r>
        <w:rPr>
          <w:rFonts w:hint="default"/>
          <w:lang w:val="en-US" w:eastAsia="zh-CN"/>
        </w:rPr>
        <w:t>5.孩子遭受邪教或其他不健康思想的蛊惑，其自残行为带有强烈的目的性，为达到某种邪恶的思想目的而自残。</w:t>
      </w:r>
    </w:p>
    <w:p w14:paraId="046B5401">
      <w:pPr>
        <w:rPr>
          <w:rFonts w:hint="default"/>
          <w:lang w:val="en-US" w:eastAsia="zh-CN"/>
        </w:rPr>
      </w:pPr>
    </w:p>
    <w:p w14:paraId="2E7EBE23">
      <w:pPr>
        <w:rPr>
          <w:rFonts w:hint="default"/>
          <w:lang w:val="en-US" w:eastAsia="zh-CN"/>
        </w:rPr>
      </w:pPr>
      <w:r>
        <w:rPr>
          <w:rFonts w:hint="default"/>
          <w:lang w:val="en-US" w:eastAsia="zh-CN"/>
        </w:rPr>
        <w:t>6.孩子可能神经系统受到化学成分的影响，包括但不限于吸烟、吸du、误用药物、被投毒等等。</w:t>
      </w:r>
    </w:p>
    <w:p w14:paraId="5F18C545">
      <w:pPr>
        <w:rPr>
          <w:rFonts w:hint="default"/>
          <w:lang w:val="en-US" w:eastAsia="zh-CN"/>
        </w:rPr>
      </w:pPr>
    </w:p>
    <w:p w14:paraId="014D852B">
      <w:pPr>
        <w:rPr>
          <w:rFonts w:hint="default"/>
          <w:lang w:val="en-US" w:eastAsia="zh-CN"/>
        </w:rPr>
      </w:pPr>
      <w:r>
        <w:rPr>
          <w:rFonts w:hint="default"/>
          <w:lang w:val="en-US" w:eastAsia="zh-CN"/>
        </w:rPr>
        <w:t>总之，孩子自残不是小事，这种现象严重影响到孩子的成长，不管是哪方面的问题，务必想办法解决，如果您是作为家长提出这个问题的话，那您一定要赶快行动起来，一定要让孩子健康的成长，如果放任孩子的不良行为，轻则影响您和孩子的关系，重则毁掉孩子的人生，甚至危害社会。"</w:t>
      </w:r>
    </w:p>
    <w:p w14:paraId="0D5B50DA">
      <w:pPr>
        <w:rPr>
          <w:rFonts w:hint="default"/>
          <w:lang w:val="en-US" w:eastAsia="zh-CN"/>
        </w:rPr>
      </w:pPr>
      <w:r>
        <w:rPr>
          <w:rFonts w:hint="default"/>
          <w:lang w:val="en-US" w:eastAsia="zh-CN"/>
        </w:rPr>
        <w:t>自残的时候心理的疼痛比手上用刀割的生理的疼痛疼多了</w:t>
      </w:r>
    </w:p>
    <w:p w14:paraId="623E53E2">
      <w:pPr>
        <w:rPr>
          <w:rFonts w:hint="default"/>
          <w:lang w:val="en-US" w:eastAsia="zh-CN"/>
        </w:rPr>
      </w:pPr>
      <w:r>
        <w:rPr>
          <w:rFonts w:hint="default"/>
          <w:lang w:val="en-US" w:eastAsia="zh-CN"/>
        </w:rPr>
        <w:t>"我看到过一个视频，一个男子在爬山的时候（忘了是什么山了），中途突然解开了保险绳，然后毫不犹豫的跳下去了…</w:t>
      </w:r>
    </w:p>
    <w:p w14:paraId="21021951">
      <w:pPr>
        <w:rPr>
          <w:rFonts w:hint="default"/>
          <w:lang w:val="en-US" w:eastAsia="zh-CN"/>
        </w:rPr>
      </w:pPr>
    </w:p>
    <w:p w14:paraId="4808E280">
      <w:pPr>
        <w:rPr>
          <w:rFonts w:hint="default"/>
          <w:lang w:val="en-US" w:eastAsia="zh-CN"/>
        </w:rPr>
      </w:pPr>
      <w:r>
        <w:rPr>
          <w:rFonts w:hint="default"/>
          <w:lang w:val="en-US" w:eastAsia="zh-CN"/>
        </w:rPr>
        <w:t>别人看的时候，都只觉得害怕…可是我看的时候，我真真切切的看到了那名男子的解脱…</w:t>
      </w:r>
    </w:p>
    <w:p w14:paraId="24CD9211">
      <w:pPr>
        <w:rPr>
          <w:rFonts w:hint="default"/>
          <w:lang w:val="en-US" w:eastAsia="zh-CN"/>
        </w:rPr>
      </w:pPr>
    </w:p>
    <w:p w14:paraId="4FA8404C">
      <w:pPr>
        <w:rPr>
          <w:rFonts w:hint="default"/>
          <w:lang w:val="en-US" w:eastAsia="zh-CN"/>
        </w:rPr>
      </w:pPr>
      <w:r>
        <w:rPr>
          <w:rFonts w:hint="default"/>
          <w:lang w:val="en-US" w:eastAsia="zh-CN"/>
        </w:rPr>
        <w:t>而且，在看到那个视频以后，我也控制不住的出现了跳下去就解脱了的念头，并且在每次抑郁发作时候，念头都会越来越强烈…</w:t>
      </w:r>
    </w:p>
    <w:p w14:paraId="7877019A">
      <w:pPr>
        <w:rPr>
          <w:rFonts w:hint="default"/>
          <w:lang w:val="en-US" w:eastAsia="zh-CN"/>
        </w:rPr>
      </w:pPr>
    </w:p>
    <w:p w14:paraId="365C8F7D">
      <w:pPr>
        <w:rPr>
          <w:rFonts w:hint="default"/>
          <w:lang w:val="en-US" w:eastAsia="zh-CN"/>
        </w:rPr>
      </w:pPr>
      <w:r>
        <w:rPr>
          <w:rFonts w:hint="default"/>
          <w:lang w:val="en-US" w:eastAsia="zh-CN"/>
        </w:rPr>
        <w:t>至于自残…</w:t>
      </w:r>
    </w:p>
    <w:p w14:paraId="0E616BF9">
      <w:pPr>
        <w:rPr>
          <w:rFonts w:hint="default"/>
          <w:lang w:val="en-US" w:eastAsia="zh-CN"/>
        </w:rPr>
      </w:pPr>
    </w:p>
    <w:p w14:paraId="16220A21">
      <w:pPr>
        <w:rPr>
          <w:rFonts w:hint="default"/>
          <w:lang w:val="en-US" w:eastAsia="zh-CN"/>
        </w:rPr>
      </w:pPr>
      <w:r>
        <w:rPr>
          <w:rFonts w:hint="default"/>
          <w:lang w:val="en-US" w:eastAsia="zh-CN"/>
        </w:rPr>
        <w:t>说真的，以我个人的感受，就是在痛的瞬间，我能感受到我是现实存在并且活着的…而且痛的时候还有种很过瘾的感觉，过瘾是因为肉体的疼痛可以掩盖内心的疼痛…</w:t>
      </w:r>
    </w:p>
    <w:p w14:paraId="41C362EE">
      <w:pPr>
        <w:rPr>
          <w:rFonts w:hint="default"/>
          <w:lang w:val="en-US" w:eastAsia="zh-CN"/>
        </w:rPr>
      </w:pPr>
    </w:p>
    <w:p w14:paraId="3A8F5B7B">
      <w:pPr>
        <w:rPr>
          <w:rFonts w:hint="default"/>
          <w:lang w:val="en-US" w:eastAsia="zh-CN"/>
        </w:rPr>
      </w:pPr>
      <w:r>
        <w:rPr>
          <w:rFonts w:hint="default"/>
          <w:lang w:val="en-US" w:eastAsia="zh-CN"/>
        </w:rPr>
        <w:t>正常的时候我也不理解为什么会有那种感觉，但是抑郁发作的时候，就真的唯有疼痛才能让我感觉活着，并且过瘾…"</w:t>
      </w:r>
    </w:p>
    <w:p w14:paraId="48AF0A11">
      <w:pPr>
        <w:rPr>
          <w:rFonts w:hint="default"/>
          <w:lang w:val="en-US" w:eastAsia="zh-CN"/>
        </w:rPr>
      </w:pPr>
      <w:r>
        <w:rPr>
          <w:rFonts w:hint="default"/>
          <w:lang w:val="en-US" w:eastAsia="zh-CN"/>
        </w:rPr>
        <w:t>"我，是三年双相情感障碍，发病的时候很痛苦，首先这么做能分泌内啡肽，让我感觉好一些，其次痛苦能让我感觉到自己活着，从麻木的状态脱离出来</w:t>
      </w:r>
    </w:p>
    <w:p w14:paraId="1C112BB1">
      <w:pPr>
        <w:rPr>
          <w:rFonts w:hint="default"/>
          <w:lang w:val="en-US" w:eastAsia="zh-CN"/>
        </w:rPr>
      </w:pPr>
    </w:p>
    <w:p w14:paraId="78537D86">
      <w:pPr>
        <w:rPr>
          <w:rFonts w:hint="default"/>
          <w:lang w:val="en-US" w:eastAsia="zh-CN"/>
        </w:rPr>
      </w:pPr>
      <w:r>
        <w:rPr>
          <w:rFonts w:hint="default"/>
          <w:lang w:val="en-US" w:eastAsia="zh-CN"/>
        </w:rPr>
        <w:t>自残看上去很可怕很痛苦，实际上这么做是为了缓解更大的痛苦，精神上的痛苦，就像人头痛会想撞墙（不知道这么比喻是否合适）</w:t>
      </w:r>
    </w:p>
    <w:p w14:paraId="47682B4A">
      <w:pPr>
        <w:rPr>
          <w:rFonts w:hint="default"/>
          <w:lang w:val="en-US" w:eastAsia="zh-CN"/>
        </w:rPr>
      </w:pPr>
    </w:p>
    <w:p w14:paraId="0DF040EE">
      <w:pPr>
        <w:rPr>
          <w:rFonts w:hint="default"/>
          <w:lang w:val="en-US" w:eastAsia="zh-CN"/>
        </w:rPr>
      </w:pPr>
      <w:r>
        <w:rPr>
          <w:rFonts w:hint="default"/>
          <w:lang w:val="en-US" w:eastAsia="zh-CN"/>
        </w:rPr>
        <w:t>我一般不会想让家人看到，因为懒得解释，解释不通，也不想让他们担心，如果怀疑对方是故意让你看到的，如果是我一般有三个可能:</w:t>
      </w:r>
    </w:p>
    <w:p w14:paraId="5FFD69D6">
      <w:pPr>
        <w:rPr>
          <w:rFonts w:hint="default"/>
          <w:lang w:val="en-US" w:eastAsia="zh-CN"/>
        </w:rPr>
      </w:pPr>
    </w:p>
    <w:p w14:paraId="72A5F7FE">
      <w:pPr>
        <w:rPr>
          <w:rFonts w:hint="default"/>
          <w:lang w:val="en-US" w:eastAsia="zh-CN"/>
        </w:rPr>
      </w:pPr>
      <w:r>
        <w:rPr>
          <w:rFonts w:hint="default"/>
          <w:lang w:val="en-US" w:eastAsia="zh-CN"/>
        </w:rPr>
        <w:t>1.向你暴露真实的自己，相信你，和你坦白自己的过去，</w:t>
      </w:r>
    </w:p>
    <w:p w14:paraId="784AF52B">
      <w:pPr>
        <w:rPr>
          <w:rFonts w:hint="default"/>
          <w:lang w:val="en-US" w:eastAsia="zh-CN"/>
        </w:rPr>
      </w:pPr>
    </w:p>
    <w:p w14:paraId="3A4CDB31">
      <w:pPr>
        <w:rPr>
          <w:rFonts w:hint="default"/>
          <w:lang w:val="en-US" w:eastAsia="zh-CN"/>
        </w:rPr>
      </w:pPr>
      <w:r>
        <w:rPr>
          <w:rFonts w:hint="default"/>
          <w:lang w:val="en-US" w:eastAsia="zh-CN"/>
        </w:rPr>
        <w:t>2.求助，或者说求救，</w:t>
      </w:r>
    </w:p>
    <w:p w14:paraId="795F5180">
      <w:pPr>
        <w:rPr>
          <w:rFonts w:hint="default"/>
          <w:lang w:val="en-US" w:eastAsia="zh-CN"/>
        </w:rPr>
      </w:pPr>
    </w:p>
    <w:p w14:paraId="56D271BA">
      <w:pPr>
        <w:rPr>
          <w:rFonts w:hint="default"/>
          <w:lang w:val="en-US" w:eastAsia="zh-CN"/>
        </w:rPr>
      </w:pPr>
      <w:r>
        <w:rPr>
          <w:rFonts w:hint="default"/>
          <w:lang w:val="en-US" w:eastAsia="zh-CN"/>
        </w:rPr>
        <w:t>3.怀疑你也是患者，抱团贴贴</w:t>
      </w:r>
    </w:p>
    <w:p w14:paraId="41F294A1">
      <w:pPr>
        <w:rPr>
          <w:rFonts w:hint="default"/>
          <w:lang w:val="en-US" w:eastAsia="zh-CN"/>
        </w:rPr>
      </w:pPr>
    </w:p>
    <w:p w14:paraId="39F5951E">
      <w:pPr>
        <w:rPr>
          <w:rFonts w:hint="default"/>
          <w:lang w:val="en-US" w:eastAsia="zh-CN"/>
        </w:rPr>
      </w:pPr>
      <w:r>
        <w:rPr>
          <w:rFonts w:hint="default"/>
          <w:lang w:val="en-US" w:eastAsia="zh-CN"/>
        </w:rPr>
        <w:t>如果是在动脉处有密集的深的划痕，那就不是简单的自残了，很可能是自杀未遂</w:t>
      </w:r>
    </w:p>
    <w:p w14:paraId="7FA24281">
      <w:pPr>
        <w:rPr>
          <w:rFonts w:hint="default"/>
          <w:lang w:val="en-US" w:eastAsia="zh-CN"/>
        </w:rPr>
      </w:pPr>
    </w:p>
    <w:p w14:paraId="12285BD0">
      <w:pPr>
        <w:rPr>
          <w:rFonts w:hint="default"/>
          <w:lang w:val="en-US" w:eastAsia="zh-CN"/>
        </w:rPr>
      </w:pPr>
      <w:r>
        <w:rPr>
          <w:rFonts w:hint="default"/>
          <w:lang w:val="en-US" w:eastAsia="zh-CN"/>
        </w:rPr>
        <w:t>如果你是老师或者家长，请不要因为这个批评教育他，孩子已经很累很无措了，如果积极进行疏导，以聊天陪伴的方式，让他慢慢接纳你，可以去专业的三甲以上医院看看，是可以治愈的，轻症可以自愈，严重的用药物可以控制</w:t>
      </w:r>
    </w:p>
    <w:p w14:paraId="2B1B7FD2">
      <w:pPr>
        <w:rPr>
          <w:rFonts w:hint="default"/>
          <w:lang w:val="en-US" w:eastAsia="zh-CN"/>
        </w:rPr>
      </w:pPr>
    </w:p>
    <w:p w14:paraId="78160327">
      <w:pPr>
        <w:rPr>
          <w:rFonts w:hint="default"/>
          <w:lang w:val="en-US" w:eastAsia="zh-CN"/>
        </w:rPr>
      </w:pPr>
      <w:r>
        <w:rPr>
          <w:rFonts w:hint="default"/>
          <w:lang w:val="en-US" w:eastAsia="zh-CN"/>
        </w:rPr>
        <w:t>如果孩子出现消极厌学的情况，这是正常的，是抑郁症的一种表现，不要怀疑是因为不想上学装病，好的医生可以判断真假（个人觉得量表不靠谱）无论如何请相信你的小孩，请让家成为他的港湾而不是其他什么乱七八糟的</w:t>
      </w:r>
    </w:p>
    <w:p w14:paraId="15E21D0F">
      <w:pPr>
        <w:rPr>
          <w:rFonts w:hint="default"/>
          <w:lang w:val="en-US" w:eastAsia="zh-CN"/>
        </w:rPr>
      </w:pPr>
    </w:p>
    <w:p w14:paraId="43B29EB6">
      <w:pPr>
        <w:rPr>
          <w:rFonts w:hint="default"/>
          <w:lang w:val="en-US" w:eastAsia="zh-CN"/>
        </w:rPr>
      </w:pPr>
      <w:r>
        <w:rPr>
          <w:rFonts w:hint="default"/>
          <w:lang w:val="en-US" w:eastAsia="zh-CN"/>
        </w:rPr>
        <w:t>多吃肉蛋奶，吃点维生素b（听说的）蘑菇（还是听说的）适当出去走走，喜欢动物的话条件允许下可以考虑养个</w:t>
      </w:r>
    </w:p>
    <w:p w14:paraId="7237A2D9">
      <w:pPr>
        <w:rPr>
          <w:rFonts w:hint="default"/>
          <w:lang w:val="en-US" w:eastAsia="zh-CN"/>
        </w:rPr>
      </w:pPr>
    </w:p>
    <w:p w14:paraId="6E89C28F">
      <w:pPr>
        <w:rPr>
          <w:rFonts w:hint="default"/>
          <w:lang w:val="en-US" w:eastAsia="zh-CN"/>
        </w:rPr>
      </w:pPr>
      <w:r>
        <w:rPr>
          <w:rFonts w:hint="default"/>
          <w:lang w:val="en-US" w:eastAsia="zh-CN"/>
        </w:rPr>
        <w:t>对了，房间窗帘不要总是拉上"</w:t>
      </w:r>
    </w:p>
    <w:p w14:paraId="65E61D47">
      <w:pPr>
        <w:rPr>
          <w:rFonts w:hint="default"/>
          <w:lang w:val="en-US" w:eastAsia="zh-CN"/>
        </w:rPr>
      </w:pPr>
      <w:r>
        <w:rPr>
          <w:rFonts w:hint="default"/>
          <w:lang w:val="en-US" w:eastAsia="zh-CN"/>
        </w:rPr>
        <w:t>"说实话，什么都没想，就是难受。就是难受到了一定的程度，控制不了。然后以疼治疼，当划的时候是感觉不到疼痛的，也意识不到自己下手多重。可能等到第二天，会意识到下手重了。</w:t>
      </w:r>
    </w:p>
    <w:p w14:paraId="335916C6">
      <w:pPr>
        <w:rPr>
          <w:rFonts w:hint="default"/>
          <w:lang w:val="en-US" w:eastAsia="zh-CN"/>
        </w:rPr>
      </w:pPr>
    </w:p>
    <w:p w14:paraId="3EBE591D">
      <w:pPr>
        <w:rPr>
          <w:rFonts w:hint="default"/>
          <w:lang w:val="en-US" w:eastAsia="zh-CN"/>
        </w:rPr>
      </w:pPr>
      <w:r>
        <w:rPr>
          <w:rFonts w:hint="default"/>
          <w:lang w:val="en-US" w:eastAsia="zh-CN"/>
        </w:rPr>
        <w:t>与其想他在想什么，不如想一下他为什么要自残，是发生了什么事让他难受到要通过自残来转移自己的痛苦。"</w:t>
      </w:r>
    </w:p>
    <w:p w14:paraId="3B160015">
      <w:pPr>
        <w:rPr>
          <w:rFonts w:hint="default"/>
          <w:lang w:val="en-US" w:eastAsia="zh-CN"/>
        </w:rPr>
      </w:pPr>
      <w:r>
        <w:rPr>
          <w:rFonts w:hint="default"/>
          <w:lang w:val="en-US" w:eastAsia="zh-CN"/>
        </w:rPr>
        <w:t>"因为这样会舒服一点呀，心里太难受了，又没办法发泄，身体上的疼痛比心理上的痛苦好受多了，其实还是这道自己不正常的，但是心里难受到一定程度就顾不得那么多了，反正小命儿还没丢呢</w:t>
      </w:r>
    </w:p>
    <w:p w14:paraId="2A09A5DA">
      <w:pPr>
        <w:rPr>
          <w:rFonts w:hint="default"/>
          <w:lang w:val="en-US" w:eastAsia="zh-CN"/>
        </w:rPr>
      </w:pPr>
    </w:p>
    <w:p w14:paraId="30FF0AD1">
      <w:pPr>
        <w:rPr>
          <w:rFonts w:hint="default"/>
          <w:lang w:val="en-US" w:eastAsia="zh-CN"/>
        </w:rPr>
      </w:pPr>
      <w:r>
        <w:rPr>
          <w:rFonts w:hint="default"/>
          <w:lang w:val="en-US" w:eastAsia="zh-CN"/>
        </w:rPr>
        <w:t>至少我当时是这样的，附带一篇之前随便写的一篇过程叭https://www.zhihu.com/question/528241857/answer/3287871879?utm_psn=1708112125464236032"</w:t>
      </w:r>
    </w:p>
    <w:p w14:paraId="420A4D0D">
      <w:pPr>
        <w:rPr>
          <w:rFonts w:hint="default"/>
          <w:lang w:val="en-US" w:eastAsia="zh-CN"/>
        </w:rPr>
      </w:pPr>
      <w:r>
        <w:rPr>
          <w:rFonts w:hint="default"/>
          <w:lang w:val="en-US" w:eastAsia="zh-CN"/>
        </w:rPr>
        <w:t>上学时我曾经自残减压。我爸对我要求很高，考100分或者第一。多年后高中同学聚会，同桌的他拿起我的胳膊看，问我现在还自残吗？我回答当然不会了，怕疼，换方式减压，听音乐听书、喝红酒、运动…</w:t>
      </w:r>
    </w:p>
    <w:p w14:paraId="37B180E4">
      <w:pPr>
        <w:rPr>
          <w:rFonts w:hint="default"/>
          <w:lang w:val="en-US" w:eastAsia="zh-CN"/>
        </w:rPr>
      </w:pPr>
      <w:r>
        <w:rPr>
          <w:rFonts w:hint="default"/>
          <w:lang w:val="en-US" w:eastAsia="zh-CN"/>
        </w:rPr>
        <w:t>"我是不是还活着啊？我是活着还是死了？我真的存在吗？这个世界是真实的吗？这个是我？你认识她吗？好陌生？这是谁？爸爸妈妈？我不认识我的爸爸妈妈。他们是谁啊？好朋友？忘记了。这些都是真实发生过的吗？好像在看电影一样。</w:t>
      </w:r>
    </w:p>
    <w:p w14:paraId="2EB243FE">
      <w:pPr>
        <w:rPr>
          <w:rFonts w:hint="default"/>
          <w:lang w:val="en-US" w:eastAsia="zh-CN"/>
        </w:rPr>
      </w:pPr>
    </w:p>
    <w:p w14:paraId="3E687D5F">
      <w:pPr>
        <w:rPr>
          <w:rFonts w:hint="default"/>
          <w:lang w:val="en-US" w:eastAsia="zh-CN"/>
        </w:rPr>
      </w:pPr>
      <w:r>
        <w:rPr>
          <w:rFonts w:hint="default"/>
          <w:lang w:val="en-US" w:eastAsia="zh-CN"/>
        </w:rPr>
        <w:t>划拉一下之后。</w:t>
      </w:r>
    </w:p>
    <w:p w14:paraId="7D3B85F1">
      <w:pPr>
        <w:rPr>
          <w:rFonts w:hint="default"/>
          <w:lang w:val="en-US" w:eastAsia="zh-CN"/>
        </w:rPr>
      </w:pPr>
    </w:p>
    <w:p w14:paraId="0945A36A">
      <w:pPr>
        <w:rPr>
          <w:rFonts w:hint="default"/>
          <w:lang w:val="en-US" w:eastAsia="zh-CN"/>
        </w:rPr>
      </w:pPr>
      <w:r>
        <w:rPr>
          <w:rFonts w:hint="default"/>
          <w:lang w:val="en-US" w:eastAsia="zh-CN"/>
        </w:rPr>
        <w:t>感觉不到：果然是别人的身体吗？是做梦吗？我该醒过来了。还有事情要做。什么事情？我忘记了。怎么才能醒过来啊？</w:t>
      </w:r>
    </w:p>
    <w:p w14:paraId="3E719061">
      <w:pPr>
        <w:rPr>
          <w:rFonts w:hint="default"/>
          <w:lang w:val="en-US" w:eastAsia="zh-CN"/>
        </w:rPr>
      </w:pPr>
    </w:p>
    <w:p w14:paraId="65B26D58">
      <w:pPr>
        <w:rPr>
          <w:rFonts w:hint="default"/>
          <w:lang w:val="en-US" w:eastAsia="zh-CN"/>
        </w:rPr>
      </w:pPr>
      <w:r>
        <w:rPr>
          <w:rFonts w:hint="default"/>
          <w:lang w:val="en-US" w:eastAsia="zh-CN"/>
        </w:rPr>
        <w:t>感觉到了：啊，这是我。好奇妙。好开心。这个人真的是我！对不起。我没有好好照顾好她。可是她是我诶。所以怎么样都无所谓吧。</w:t>
      </w:r>
    </w:p>
    <w:p w14:paraId="7D82775C">
      <w:pPr>
        <w:rPr>
          <w:rFonts w:hint="default"/>
          <w:lang w:val="en-US" w:eastAsia="zh-CN"/>
        </w:rPr>
      </w:pPr>
    </w:p>
    <w:p w14:paraId="5AD2E02A">
      <w:pPr>
        <w:rPr>
          <w:rFonts w:hint="default"/>
          <w:lang w:val="en-US" w:eastAsia="zh-CN"/>
        </w:rPr>
      </w:pPr>
      <w:r>
        <w:rPr>
          <w:rFonts w:hint="default"/>
          <w:lang w:val="en-US" w:eastAsia="zh-CN"/>
        </w:rPr>
        <w:t>看不懂是吧，我也是。这是我的日记本。回想起来，其实已经想不起来了。什么感觉呢？恍若隔世。"</w:t>
      </w:r>
    </w:p>
    <w:p w14:paraId="197F8A11">
      <w:pPr>
        <w:rPr>
          <w:rFonts w:hint="default"/>
          <w:lang w:val="en-US" w:eastAsia="zh-CN"/>
        </w:rPr>
      </w:pPr>
      <w:r>
        <w:rPr>
          <w:rFonts w:hint="default"/>
          <w:lang w:val="en-US" w:eastAsia="zh-CN"/>
        </w:rPr>
        <w:t>"转移伤痛</w:t>
      </w:r>
    </w:p>
    <w:p w14:paraId="2A927EB6">
      <w:pPr>
        <w:rPr>
          <w:rFonts w:hint="default"/>
          <w:lang w:val="en-US" w:eastAsia="zh-CN"/>
        </w:rPr>
      </w:pPr>
    </w:p>
    <w:p w14:paraId="2DE34BEB">
      <w:pPr>
        <w:rPr>
          <w:rFonts w:hint="default"/>
          <w:lang w:val="en-US" w:eastAsia="zh-CN"/>
        </w:rPr>
      </w:pPr>
      <w:r>
        <w:rPr>
          <w:rFonts w:hint="default"/>
          <w:lang w:val="en-US" w:eastAsia="zh-CN"/>
        </w:rPr>
        <w:t>跟身上的伤痛比起来，心里的疼痛更加让她无法忍受。"</w:t>
      </w:r>
    </w:p>
    <w:p w14:paraId="02E3C83C">
      <w:pPr>
        <w:rPr>
          <w:rFonts w:hint="default"/>
          <w:lang w:val="en-US" w:eastAsia="zh-CN"/>
        </w:rPr>
      </w:pPr>
      <w:r>
        <w:rPr>
          <w:rFonts w:hint="default"/>
          <w:lang w:val="en-US" w:eastAsia="zh-CN"/>
        </w:rPr>
        <w:t>"我没有自残过。</w:t>
      </w:r>
    </w:p>
    <w:p w14:paraId="0D0FEF0C">
      <w:pPr>
        <w:rPr>
          <w:rFonts w:hint="default"/>
          <w:lang w:val="en-US" w:eastAsia="zh-CN"/>
        </w:rPr>
      </w:pPr>
    </w:p>
    <w:p w14:paraId="07AAEFC2">
      <w:pPr>
        <w:rPr>
          <w:rFonts w:hint="default"/>
          <w:lang w:val="en-US" w:eastAsia="zh-CN"/>
        </w:rPr>
      </w:pPr>
      <w:r>
        <w:rPr>
          <w:rFonts w:hint="default"/>
          <w:lang w:val="en-US" w:eastAsia="zh-CN"/>
        </w:rPr>
        <w:t>我觉得就像受伤的时候按压伤口以外的地方转移痛感一样，他心里很难受，只能从肉体上感受痛苦转移注意力，企图让肉痛盖过精神上的痛苦吧。"</w:t>
      </w:r>
    </w:p>
    <w:p w14:paraId="2729EE79">
      <w:pPr>
        <w:rPr>
          <w:rFonts w:hint="default"/>
          <w:lang w:val="en-US" w:eastAsia="zh-CN"/>
        </w:rPr>
      </w:pPr>
      <w:r>
        <w:rPr>
          <w:rFonts w:hint="default"/>
          <w:lang w:val="en-US" w:eastAsia="zh-CN"/>
        </w:rPr>
        <w:t>"不知道啊</w:t>
      </w:r>
    </w:p>
    <w:p w14:paraId="7AD6F86E">
      <w:pPr>
        <w:rPr>
          <w:rFonts w:hint="default"/>
          <w:lang w:val="en-US" w:eastAsia="zh-CN"/>
        </w:rPr>
      </w:pPr>
    </w:p>
    <w:p w14:paraId="28B520B1">
      <w:pPr>
        <w:rPr>
          <w:rFonts w:hint="default"/>
          <w:lang w:val="en-US" w:eastAsia="zh-CN"/>
        </w:rPr>
      </w:pPr>
      <w:r>
        <w:rPr>
          <w:rFonts w:hint="default"/>
          <w:lang w:val="en-US" w:eastAsia="zh-CN"/>
        </w:rPr>
        <w:t>活不下去自杀我都能理解点，只是会有点瞧不起</w:t>
      </w:r>
    </w:p>
    <w:p w14:paraId="07A46DD0">
      <w:pPr>
        <w:rPr>
          <w:rFonts w:hint="default"/>
          <w:lang w:val="en-US" w:eastAsia="zh-CN"/>
        </w:rPr>
      </w:pPr>
    </w:p>
    <w:p w14:paraId="417D49C6">
      <w:pPr>
        <w:rPr>
          <w:rFonts w:hint="default"/>
          <w:lang w:val="en-US" w:eastAsia="zh-CN"/>
        </w:rPr>
      </w:pPr>
      <w:r>
        <w:rPr>
          <w:rFonts w:hint="default"/>
          <w:lang w:val="en-US" w:eastAsia="zh-CN"/>
        </w:rPr>
        <w:t>但是自残这个。。。听着都很难受</w:t>
      </w:r>
    </w:p>
    <w:p w14:paraId="1A9FF113">
      <w:pPr>
        <w:rPr>
          <w:rFonts w:hint="default"/>
          <w:lang w:val="en-US" w:eastAsia="zh-CN"/>
        </w:rPr>
      </w:pPr>
    </w:p>
    <w:p w14:paraId="690AF73D">
      <w:pPr>
        <w:rPr>
          <w:rFonts w:hint="default"/>
          <w:lang w:val="en-US" w:eastAsia="zh-CN"/>
        </w:rPr>
      </w:pPr>
      <w:r>
        <w:rPr>
          <w:rFonts w:hint="default"/>
          <w:lang w:val="en-US" w:eastAsia="zh-CN"/>
        </w:rPr>
        <w:t>死也死不成，老是大张旗鼓的弄这样</w:t>
      </w:r>
    </w:p>
    <w:p w14:paraId="50D4CDD2">
      <w:pPr>
        <w:rPr>
          <w:rFonts w:hint="default"/>
          <w:lang w:val="en-US" w:eastAsia="zh-CN"/>
        </w:rPr>
      </w:pPr>
    </w:p>
    <w:p w14:paraId="3AD8EA6E">
      <w:pPr>
        <w:rPr>
          <w:rFonts w:hint="default"/>
          <w:lang w:val="en-US" w:eastAsia="zh-CN"/>
        </w:rPr>
      </w:pPr>
      <w:r>
        <w:rPr>
          <w:rFonts w:hint="default"/>
          <w:lang w:val="en-US" w:eastAsia="zh-CN"/>
        </w:rPr>
        <w:t>也没有实质性解决问题</w:t>
      </w:r>
    </w:p>
    <w:p w14:paraId="5EBF179B">
      <w:pPr>
        <w:rPr>
          <w:rFonts w:hint="default"/>
          <w:lang w:val="en-US" w:eastAsia="zh-CN"/>
        </w:rPr>
      </w:pPr>
    </w:p>
    <w:p w14:paraId="45651FBD">
      <w:pPr>
        <w:rPr>
          <w:rFonts w:hint="default"/>
          <w:lang w:val="en-US" w:eastAsia="zh-CN"/>
        </w:rPr>
      </w:pPr>
      <w:r>
        <w:rPr>
          <w:rFonts w:hint="default"/>
          <w:lang w:val="en-US" w:eastAsia="zh-CN"/>
        </w:rPr>
        <w:t>不行了想到刀子划拉肉就有点难受恶心</w:t>
      </w:r>
    </w:p>
    <w:p w14:paraId="0CF9E6AD">
      <w:pPr>
        <w:rPr>
          <w:rFonts w:hint="default"/>
          <w:lang w:val="en-US" w:eastAsia="zh-CN"/>
        </w:rPr>
      </w:pPr>
    </w:p>
    <w:p w14:paraId="71F4C599">
      <w:pPr>
        <w:rPr>
          <w:rFonts w:hint="default"/>
          <w:lang w:val="en-US" w:eastAsia="zh-CN"/>
        </w:rPr>
      </w:pPr>
    </w:p>
    <w:p w14:paraId="6D53F9C9">
      <w:pPr>
        <w:rPr>
          <w:rFonts w:hint="default"/>
          <w:lang w:val="en-US" w:eastAsia="zh-CN"/>
        </w:rPr>
      </w:pPr>
    </w:p>
    <w:p w14:paraId="182C4112">
      <w:pPr>
        <w:rPr>
          <w:rFonts w:hint="default"/>
          <w:lang w:val="en-US" w:eastAsia="zh-CN"/>
        </w:rPr>
      </w:pPr>
    </w:p>
    <w:p w14:paraId="1AA29FE0">
      <w:pPr>
        <w:rPr>
          <w:rFonts w:hint="default"/>
          <w:lang w:val="en-US" w:eastAsia="zh-CN"/>
        </w:rPr>
      </w:pPr>
      <w:r>
        <w:rPr>
          <w:rFonts w:hint="default"/>
          <w:lang w:val="en-US" w:eastAsia="zh-CN"/>
        </w:rPr>
        <w:t>好吧都攻击性比较强啊，那我就说点</w:t>
      </w:r>
    </w:p>
    <w:p w14:paraId="5D583A84">
      <w:pPr>
        <w:rPr>
          <w:rFonts w:hint="default"/>
          <w:lang w:val="en-US" w:eastAsia="zh-CN"/>
        </w:rPr>
      </w:pPr>
    </w:p>
    <w:p w14:paraId="4B43CEBF">
      <w:pPr>
        <w:rPr>
          <w:rFonts w:hint="default"/>
          <w:lang w:val="en-US" w:eastAsia="zh-CN"/>
        </w:rPr>
      </w:pPr>
      <w:r>
        <w:rPr>
          <w:rFonts w:hint="default"/>
          <w:lang w:val="en-US" w:eastAsia="zh-CN"/>
        </w:rPr>
        <w:t>首先自伤，自残本身是一种极其危险的行为，尤其是在我看了众多的回答以后，我更加确认了这一点。无法理智的控制自残的力度强度，很容易折腾出生命危险。</w:t>
      </w:r>
    </w:p>
    <w:p w14:paraId="5AC994B0">
      <w:pPr>
        <w:rPr>
          <w:rFonts w:hint="default"/>
          <w:lang w:val="en-US" w:eastAsia="zh-CN"/>
        </w:rPr>
      </w:pPr>
    </w:p>
    <w:p w14:paraId="44A28FF2">
      <w:pPr>
        <w:rPr>
          <w:rFonts w:hint="default"/>
          <w:lang w:val="en-US" w:eastAsia="zh-CN"/>
        </w:rPr>
      </w:pPr>
      <w:r>
        <w:rPr>
          <w:rFonts w:hint="default"/>
          <w:lang w:val="en-US" w:eastAsia="zh-CN"/>
        </w:rPr>
        <w:t>任何有理智的人都不会否认生命的价值！</w:t>
      </w:r>
    </w:p>
    <w:p w14:paraId="54AD1E25">
      <w:pPr>
        <w:rPr>
          <w:rFonts w:hint="default"/>
          <w:lang w:val="en-US" w:eastAsia="zh-CN"/>
        </w:rPr>
      </w:pPr>
    </w:p>
    <w:p w14:paraId="248586F2">
      <w:pPr>
        <w:rPr>
          <w:rFonts w:hint="default"/>
          <w:lang w:val="en-US" w:eastAsia="zh-CN"/>
        </w:rPr>
      </w:pPr>
      <w:r>
        <w:rPr>
          <w:rFonts w:hint="default"/>
          <w:lang w:val="en-US" w:eastAsia="zh-CN"/>
        </w:rPr>
        <w:t>其次我不明白自残能解决什么问题，关起门来发泄情绪本身没有错，但方式多样，效果好于自残自伤的有很多，你把自己弄的伤痕累累完了出来，一次两次三次，的确也解决不了任何问题。</w:t>
      </w:r>
    </w:p>
    <w:p w14:paraId="2713C593">
      <w:pPr>
        <w:rPr>
          <w:rFonts w:hint="default"/>
          <w:lang w:val="en-US" w:eastAsia="zh-CN"/>
        </w:rPr>
      </w:pPr>
    </w:p>
    <w:p w14:paraId="498D2C3D">
      <w:pPr>
        <w:rPr>
          <w:rFonts w:hint="default"/>
          <w:lang w:val="en-US" w:eastAsia="zh-CN"/>
        </w:rPr>
      </w:pPr>
      <w:r>
        <w:rPr>
          <w:rFonts w:hint="default"/>
          <w:lang w:val="en-US" w:eastAsia="zh-CN"/>
        </w:rPr>
        <w:t>刀子划肉恶心，是我的主观感受，但是我觉得也是人类的正常感受，这个回答下都是各种各样的疤痕和自残故事，我观看过程中难受是非常正常的一件事，任何正常人人都不会觉得血流如注的感觉多么美好。</w:t>
      </w:r>
    </w:p>
    <w:p w14:paraId="195E187C">
      <w:pPr>
        <w:rPr>
          <w:rFonts w:hint="default"/>
          <w:lang w:val="en-US" w:eastAsia="zh-CN"/>
        </w:rPr>
      </w:pPr>
    </w:p>
    <w:p w14:paraId="76B6308C">
      <w:pPr>
        <w:rPr>
          <w:rFonts w:hint="default"/>
          <w:lang w:val="en-US" w:eastAsia="zh-CN"/>
        </w:rPr>
      </w:pPr>
      <w:r>
        <w:rPr>
          <w:rFonts w:hint="default"/>
          <w:lang w:val="en-US" w:eastAsia="zh-CN"/>
        </w:rPr>
        <w:t>我并没有说风凉话，因为我身边有压力很大的朋友自残，表演型人格，当众晒伤口，父母不知道怎么办才好，给家庭，学校甚至是身边的朋友都造成了极大的困扰。我亲身尝试了很多方法去帮助，结果当然是很失望。</w:t>
      </w:r>
    </w:p>
    <w:p w14:paraId="28EA1F86">
      <w:pPr>
        <w:rPr>
          <w:rFonts w:hint="default"/>
          <w:lang w:val="en-US" w:eastAsia="zh-CN"/>
        </w:rPr>
      </w:pPr>
    </w:p>
    <w:p w14:paraId="0B2D2C05">
      <w:pPr>
        <w:rPr>
          <w:rFonts w:hint="default"/>
          <w:lang w:val="en-US" w:eastAsia="zh-CN"/>
        </w:rPr>
      </w:pPr>
      <w:r>
        <w:rPr>
          <w:rFonts w:hint="default"/>
          <w:lang w:val="en-US" w:eastAsia="zh-CN"/>
        </w:rPr>
        <w:t>原生家庭的错误，环境的问题当然可以对一个人有很大的影响，很大的伤害。但是我不认为发泄方式应当是拿刀子比划自己。无论是自残还是所谓“捅别人”，都是不健康的心理状态。如果你们共情了那些自残的人，或是成为了其中一员，那我只能认为，你们需要一些心理疏导。</w:t>
      </w:r>
    </w:p>
    <w:p w14:paraId="07E6D086">
      <w:pPr>
        <w:rPr>
          <w:rFonts w:hint="default"/>
          <w:lang w:val="en-US" w:eastAsia="zh-CN"/>
        </w:rPr>
      </w:pPr>
    </w:p>
    <w:p w14:paraId="7D807B0E">
      <w:pPr>
        <w:rPr>
          <w:rFonts w:hint="default"/>
          <w:lang w:val="en-US" w:eastAsia="zh-CN"/>
        </w:rPr>
      </w:pPr>
      <w:r>
        <w:rPr>
          <w:rFonts w:hint="default"/>
          <w:lang w:val="en-US" w:eastAsia="zh-CN"/>
        </w:rPr>
        <w:t>不管怎么样，我写回答的初衷绝非当看客，我希望攻击我的人也并不是在支持和助长自残这一错误的行为。"</w:t>
      </w:r>
    </w:p>
    <w:p w14:paraId="1931FE9E">
      <w:pPr>
        <w:rPr>
          <w:rFonts w:hint="default"/>
          <w:lang w:val="en-US" w:eastAsia="zh-CN"/>
        </w:rPr>
      </w:pPr>
      <w:r>
        <w:rPr>
          <w:rFonts w:hint="default"/>
          <w:lang w:val="en-US" w:eastAsia="zh-CN"/>
        </w:rPr>
        <w:t>我是重度抑郁症（之前）。我觉得割腕没有疼痛，就感觉发泄了自己情绪了一样。但是到后来我学会了抽烟，我找到了新的发泄口，所以就没有在割过腕，到现在已经已经戒烟了。&lt;img src="https://picx.zhimg.com/50/v2-d5a589b3f783229a0da0d772823abe47_720w.jpg?source=1def8aca" data-rawwidth="1536" data-rawheight="2048" data-size="normal" data-original-token="v2-ba18a476da8b407627d62acbe01f7b3d" data-default-watermark-src="https://pic1.zhimg.com/50/v2-97f58823136f20f71956cc945492d131_720w.jpg?source=1def8aca" class="origin_image zh-lightbox-thumb" width="1536" data-original="https://pic1.zhimg.com/v2-d5a589b3f783229a0da0d772823abe47_r.jpg?source=1def8aca"/&gt;</w:t>
      </w:r>
    </w:p>
    <w:p w14:paraId="025123ED">
      <w:pPr>
        <w:rPr>
          <w:rFonts w:hint="default"/>
          <w:lang w:val="en-US" w:eastAsia="zh-CN"/>
        </w:rPr>
      </w:pPr>
      <w:r>
        <w:rPr>
          <w:rFonts w:hint="default"/>
          <w:lang w:val="en-US" w:eastAsia="zh-CN"/>
        </w:rPr>
        <w:t>我有个朋友从小学四年级抑郁到初中，那时候情况才好转，但是手上留下了六年级紫砂（那次她真的差点亖了）的痕迹，还有大大小小的伤疤然后初一的时候我给她买了一卷那种手指绷带，结果第二天她居然全缠在胳膊上了（夏天哦），然后问我怎么样我说很好看校门口的学生会学姐说不能这么搞，不符合学生仪容仪表我说：她胳膊封印了神秘力量，解开会炸学校学生会：？我不信，你解开看看她：（解开）（并且我鼓励了半天，我说咱们吓吓她们，她就同意了）学生会：……对不起对不起你继续缠着吧对不起冒犯了真的对不起（逃走）学校门口的保安：（绷不住）围观同学：？？？（然后开始鼓掌）门口校领导：（赞赏的点头）然后我就开始大笑，她也笑了，之后那款有蓝色小熊的手指绷带她就一直缠胳膊，每年夏天都是，我会时不时给她买新的，反正一直这个图案，她跟我说这个图案给了她勇气希望这个有点像段子的故事能给屏幕前因为抑郁紫蚕留下痕迹的你们一点自信。后日补：看到评论区好多人说也要买一卷，我干脆把我提到的这个款式给大家放上来吧&lt;img src="https://picx.zhimg.com/50/v2-516fc1db5a8551fc58353191e1aad81e_720w.jpg?source=1def8aca" data-rawwidth="1536" data-rawheight="2048" data-size="normal" data-original-token="v2-6c82c685c78441b1fef917cbd1fb6d8d" data-default-watermark-src="https://pic1.zhimg.com/50/v2-1865082ff36205b5bc8beea9cc0ac69e_720w.jpg?source=1def8aca" class="origin_image zh-lightbox-thumb" width="1536" data-original="https://pic1.zhimg.com/v2-516fc1db5a8551fc58353191e1aad81e_r.jpg?source=1def8aca"/&gt;蓝色小熊和小兔子！很可爱我买到的基本都够长，甚至因为我朋友病了这么久很瘦所以有时候一卷能分两卷用两三个月很高兴我的这个小故事能帮到大家，希望每一个能看到这个回答的朋友们——无论是自己得了病还是朋友得了病——都能好好的，无论再怎么绝望，无论世界多么残酷，都要想信还有人爱着你们，哪怕只是自己爱着自己。我也爱着你们，无论发生了什么事情都一定要度过难关好好活下去！2025年10月19日凌晨补：很高兴我的这个小故事能让大家觉得很暖心或者帮助到大家，（诶不是这是你第二次说了吧）目前我们的嘉宾朋友状态有变好，作者已经初三，朋友这几年有过休学，但是我俩还是打算都努力考一个好高中有的朋友可能看到过我24年补的回答，我给删掉了，说实在人无法共情小时候的自己，我觉得那个时候的自己好矫情好中二什么的（？）也有一种“我现在更苦了那时候叫的苦根本不算什么”的心态虽然这样应该是不对的（）但是如你们所见，我在那时候有过自残，初二因为很多事情也有过自残，大臂内侧留下了一些不太清楚但是也能看到的疤痕。我从一开始的觉得自己自残好傻不肯给人看到、尽量买长一点的半袖到现在与它和解了觉得这是我有努力活下去的证明，我也更加理解了我们上文中的嘉宾朋友的一些感受——虽然我的苦痛应该远不及她万分之一，但是多多少少理解了一些小故事仅做一个参考或者鼓励，希望大家都有自己的方式与那些伤口和解愿阅读到此的你今后的人生能越来越幸福，万事胜意2025.10.25补充一些可能和问题无关的题外话我这几年混语C（语言cosplay）圈，有的时候看到以角色的视角写关于自伤的事情，好多人写的都是“我完全无法理解为什么要用这种方式缓解痛苦”但是经历过就知道这种方式真的很无可奈何了啊，比方说情绪激动的时候用疼痛冷静下来或者转移注意力、看到雪流出来（嗯我不是打错字）能让心情变好、甚至有的人做出的是无意识的不受控制的混乱的行为（这个我不清楚，我列一个重抑的朋友和我说是这样的）所以说，如果想要劝解身边自伤的朋友，请不要说“这种方法不对”“我理解不了这么做为什么能缓解你的痛苦”先做出肯定吧，“我知道你肯定是非常痛苦才这么做了”“你这样做也是因为无可奈何或者确实能变得舒服一些吧”不管能不能真的理解，至少要表现出来理解的样子。理解真的是一种很好的安慰方式，原理大概和我们都讨厌一个人那我们就是好朋友这种事相似吧。（另：欢迎魔圆魔纪厨或少女乐队痴扩列）（诶不是你这一句好煞风景</w:t>
      </w:r>
    </w:p>
    <w:p w14:paraId="1C289EDA">
      <w:pPr>
        <w:rPr>
          <w:rFonts w:hint="default"/>
          <w:lang w:val="en-US" w:eastAsia="zh-CN"/>
        </w:rPr>
      </w:pPr>
      <w:r>
        <w:rPr>
          <w:rFonts w:hint="default"/>
          <w:lang w:val="en-US" w:eastAsia="zh-CN"/>
        </w:rPr>
        <w:t>很丢人，本来可以拥有干净的手臂，却把自己搞成这样，我自残的时候觉得自己特别没用，社交不行，没有靠得住的朋友，动手能力很差，长的很一般，学习贼差，体育不行，家境普通，唉感觉做人没什么希望就染上了自残，导致影响正常社交，身边人看到就会问我怎么回事，眼神里看我好像怪物，确实觉得自己很废不是正常人，未来也没啥希望了，我这两只手都是疤痕，疤痕太多了而且很明显，加上我本人学历低找工作都很难，感觉自己过得很差，未来很迷茫，还被笑话过&lt;img src="https://pic1.zhimg.com/50/v2-6057a9bab96b7c813903efff56708f2e_720w.jpg?source=1def8aca" data-rawwidth="2048" data-rawheight="1345" data-size="normal" data-original-token="v2-106e09f71317bab9a31fb68f85e50ef1" class="origin_image zh-lightbox-thumb" width="2048" data-original="https://picx.zhimg.com/v2-6057a9bab96b7c813903efff56708f2e_r.jpg?source=1def8aca"/&gt;&lt;img src="https://picx.zhimg.com/50/v2-68032e67487db616ed30759595c5b09e_720w.jpg?source=1def8aca" data-rawwidth="2041" data-rawheight="2048" data-size="normal" data-original-token="v2-9c6bcc76e03d9f64cfd9601e7aa415c8" class="origin_image zh-lightbox-thumb" width="2041" data-original="https://picx.zhimg.com/v2-68032e67487db616ed30759595c5b09e_r.jpg?source=1def8aca"/&gt;</w:t>
      </w:r>
    </w:p>
    <w:p w14:paraId="019CBE4B">
      <w:pPr>
        <w:rPr>
          <w:rFonts w:hint="default"/>
          <w:lang w:val="en-US" w:eastAsia="zh-CN"/>
        </w:rPr>
      </w:pPr>
      <w:r>
        <w:rPr>
          <w:rFonts w:hint="default"/>
          <w:lang w:val="en-US" w:eastAsia="zh-CN"/>
        </w:rPr>
        <w:t>我曾经画过这样一篇小漫画。我不鼓励自残！！！我不鼓励！！不鼓励！！但是如果情绪已经威胁到了生命，自我伤害或许是最后的求生手段。希望回答里的大家都能平安顺遂！☆*:.｡. o(≧▽≦)o .｡.:*☆&lt;img src="https://pic1.zhimg.com/50/v2-fb350b5be3b74aa2311ed04ac865dd7f_720w.jpg?source=1def8aca" data-rawwidth="2400" data-rawheight="3800" data-size="normal" data-original-token="v2-a118d39f2ed9001e96c37e7e7805256b" data-default-watermark-src="https://picx.zhimg.com/50/v2-db7200612695678d0070b84dac8651ee_720w.jpg?source=1def8aca" class="origin_image zh-lightbox-thumb" width="2400" data-original="https://pica.zhimg.com/v2-fb350b5be3b74aa2311ed04ac865dd7f_r.jpg?source=1def8aca"/&gt;—————————分割线—————————谢谢大家……评论我都有看，谢谢大家的喜欢…也希望处在难过情绪的小伙伴能早日开心起来…！这里也扔一下隔壁小漫画的链接……有大量负能，不建议处在负面情绪下的人观看（事实上不适合任何人观看），但考虑到也许有人也会有这样的困扰，因此以求共鸣和心理安慰，你不是一个人在战斗哦……评论里的大家都很温柔，谢谢有你们这样的人存在【2024.2.14】</w:t>
      </w:r>
    </w:p>
    <w:p w14:paraId="1518AB63">
      <w:pPr>
        <w:rPr>
          <w:rFonts w:hint="default"/>
          <w:lang w:val="en-US" w:eastAsia="zh-CN"/>
        </w:rPr>
      </w:pPr>
      <w:r>
        <w:rPr>
          <w:rFonts w:hint="default"/>
          <w:lang w:val="en-US" w:eastAsia="zh-CN"/>
        </w:rPr>
        <w:t>一半一半吧 一直在努力说服自己不要畏惧别人的目光 但却一直不敢穿长袖 不敢把手伸出来&lt;img src="https://picx.zhimg.com/50/v2-e853e0ff96c9bcb95b9df415aa6f79eb_720w.jpg?source=1def8aca" data-rawwidth="1279" data-rawheight="1706" data-size="normal" data-original-token="v2-dc22dfeb05dbd79c58025257d81a2da0" data-uncomfortable="" data-default-watermark-src="https://pica.zhimg.com/50/v2-859ab11dc83be7b4569a2dbcb5b5112c_720w.jpg?source=1def8aca" class="origin_image zh-lightbox-thumb" width="1279" data-original="https://picx.zhimg.com/v2-e853e0ff96c9bcb95b9df415aa6f79eb_r.jpg?source=1def8aca"/&gt;该图片有可能会引起不适继续查看&lt;img src="https://picx.zhimg.com/50/v2-e0378dc9eb38875c8c1d4884ade96c7e_720w.jpg?source=1def8aca" data-rawwidth="1279" data-rawheight="1706" data-size="normal" data-original-token="v2-b8e24eaca547bf5fc6df70233fec5f96" data-uncomfortable="" data-default-watermark-src="https://pic1.zhimg.com/50/v2-7fb33d12707b04daf399f3cdabf5acdd_720w.jpg?source=1def8aca" class="origin_image zh-lightbox-thumb" width="1279" data-original="https://picx.zhimg.com/v2-e0378dc9eb38875c8c1d4884ade96c7e_r.jpg?source=1def8aca"/&gt;该图片有可能会引起不适继续查看&lt;img src="https://picx.zhimg.com/50/v2-6e1b8e1b4d8671077df03a624d3611b5_720w.jpg?source=1def8aca" data-rawwidth="1279" data-rawheight="1706" data-size="normal" data-original-token="v2-37a5b76d01ba5938aaa34e3654ea66ad" data-uncomfortable="" data-default-watermark-src="https://pic1.zhimg.com/50/v2-026e3d3a1c0e380ae1c324e18cedfc8a_720w.jpg?source=1def8aca" class="origin_image zh-lightbox-thumb" width="1279" data-original="https://pic1.zhimg.com/v2-6e1b8e1b4d8671077df03a624d3611b5_r.jpg?source=1def8aca"/&gt;该图片有可能会引起不适继续查看几乎每天都过的很痛苦 但这些又是我活下来的证明</w:t>
      </w:r>
    </w:p>
    <w:p w14:paraId="112C4187">
      <w:pPr>
        <w:rPr>
          <w:rFonts w:hint="default"/>
          <w:lang w:val="en-US" w:eastAsia="zh-CN"/>
        </w:rPr>
      </w:pPr>
      <w:r>
        <w:rPr>
          <w:rFonts w:hint="default"/>
          <w:lang w:val="en-US" w:eastAsia="zh-CN"/>
        </w:rPr>
        <w:t>那是你尝试活下来的记录</w:t>
      </w:r>
    </w:p>
    <w:p w14:paraId="44EA61ED">
      <w:pPr>
        <w:rPr>
          <w:rFonts w:hint="default"/>
          <w:lang w:val="en-US" w:eastAsia="zh-CN"/>
        </w:rPr>
      </w:pPr>
      <w:r>
        <w:rPr>
          <w:rFonts w:hint="default"/>
          <w:lang w:val="en-US" w:eastAsia="zh-CN"/>
        </w:rPr>
        <w:t>作为抑郁症你想的有点多，我那抑郁发作就跟我84岁姥姥似的，上午往墙上一靠，下午抱着枕头往前一倚，到晚上一趴，一天三个动作。</w:t>
      </w:r>
    </w:p>
    <w:p w14:paraId="094E5A39">
      <w:pPr>
        <w:rPr>
          <w:rFonts w:hint="default"/>
          <w:lang w:val="en-US" w:eastAsia="zh-CN"/>
        </w:rPr>
      </w:pPr>
      <w:r>
        <w:rPr>
          <w:rFonts w:hint="default"/>
          <w:lang w:val="en-US" w:eastAsia="zh-CN"/>
        </w:rPr>
        <w:t>要坦然面对啊宝宝，这没什么大不了，这是我们勇敢挣扎活下去的证明ᐠ( ᐢ ᵕ ᐢ )ᐟ增生总是很疼，把它画成疲惫的人也可以接受它偶尔闹一闹小脾气( ｡ớ ₃ờ) &lt;img src="https://picx.zhimg.com/50/v2-31eb0a47b07bd4774a72d558559838ba_720w.jpg?source=1def8aca" data-rawwidth="1440" data-rawheight="1920" data-size="normal" data-original-token="v2-5b2fba85e812bf77c32c84b088c7c86c" data-default-watermark-src="https://pic1.zhimg.com/50/v2-c8403a3e006b3f143e74a0a099f8b908_720w.jpg?source=1def8aca" class="origin_image zh-lightbox-thumb" width="1440" data-original="https://pic1.zhimg.com/v2-31eb0a47b07bd4774a72d558559838ba_r.jpg?source=1def8aca"/&gt;</w:t>
      </w:r>
    </w:p>
    <w:p w14:paraId="2E6FC87B">
      <w:pPr>
        <w:rPr>
          <w:rFonts w:hint="default"/>
          <w:lang w:val="en-US" w:eastAsia="zh-CN"/>
        </w:rPr>
      </w:pPr>
      <w:r>
        <w:rPr>
          <w:rFonts w:hint="default"/>
          <w:lang w:val="en-US" w:eastAsia="zh-CN"/>
        </w:rPr>
        <w:t>&lt;img src="https://picx.zhimg.com/50/v2-d9eeccb7927b12d49f1169894366c272_720w.jpg?source=1def8aca" data-rawwidth="1080" data-rawheight="2400" data-size="normal" data-original-token="v2-79b51d10d23a91d5a9859e71f55d754d" data-default-watermark-src="https://pic1.zhimg.com/50/v2-a015a0f6b887ce1aff0f5c534dc790ee_720w.jpg?source=1def8aca" class="origin_image zh-lightbox-thumb" width="1080" data-original="https://pica.zhimg.com/v2-d9eeccb7927b12d49f1169894366c272_r.jpg?source=1def8aca"/&gt;这是我用了好几年的手机桌面，每次想动刀的时候都会先看看。但其实效果聊胜于无罢，下面可能有点吓人，谨慎观看，建议快速划过。&lt;img src="https://picx.zhimg.com/50/v2-887ce6365a5497ed77e6b7037c904801_720w.jpg?source=1def8aca" data-rawwidth="1024" data-rawheight="4242" data-size="normal" data-original-token="v2-bd23c763780e37dc2c175d0c15ccec82" data-default-watermark-src="https://pic1.zhimg.com/50/v2-e0fafff6ebc02ddd62075808bce2eef7_720w.jpg?source=1def8aca" class="origin_image zh-lightbox-thumb" width="1024" data-original="https://picx.zhimg.com/v2-887ce6365a5497ed77e6b7037c904801_r.jpg?source=1def8aca"/&gt;增生的伤口没有缝针，自己拿水一冲碘伏一擦纱布一包。中间吞药住过一次院，请护士帮忙重新包扎来一下就好了。也不知道能不能做手术去掉。说实话，挺丢人的，虽然没什么人会仔细看你的胳膊，但那种由内而外的自卑感真的会击倒一个人。</w:t>
      </w:r>
    </w:p>
    <w:p w14:paraId="02C9E435">
      <w:pPr>
        <w:rPr>
          <w:rFonts w:hint="default"/>
          <w:lang w:val="en-US" w:eastAsia="zh-CN"/>
        </w:rPr>
      </w:pPr>
      <w:r>
        <w:rPr>
          <w:rFonts w:hint="default"/>
          <w:lang w:val="en-US" w:eastAsia="zh-CN"/>
        </w:rPr>
        <w:t>"关于怎么面对别人的态度，</w:t>
      </w:r>
    </w:p>
    <w:p w14:paraId="418C3333">
      <w:pPr>
        <w:rPr>
          <w:rFonts w:hint="default"/>
          <w:lang w:val="en-US" w:eastAsia="zh-CN"/>
        </w:rPr>
      </w:pPr>
    </w:p>
    <w:p w14:paraId="442C2896">
      <w:pPr>
        <w:rPr>
          <w:rFonts w:hint="default"/>
          <w:lang w:val="en-US" w:eastAsia="zh-CN"/>
        </w:rPr>
      </w:pPr>
      <w:r>
        <w:rPr>
          <w:rFonts w:hint="default"/>
          <w:lang w:val="en-US" w:eastAsia="zh-CN"/>
        </w:rPr>
        <w:t>本身就是一个认知调整的重要过程，其实每个人都最好要做。</w:t>
      </w:r>
    </w:p>
    <w:p w14:paraId="09D03081">
      <w:pPr>
        <w:rPr>
          <w:rFonts w:hint="default"/>
          <w:lang w:val="en-US" w:eastAsia="zh-CN"/>
        </w:rPr>
      </w:pPr>
    </w:p>
    <w:p w14:paraId="74EBC207">
      <w:pPr>
        <w:rPr>
          <w:rFonts w:hint="default"/>
          <w:lang w:val="en-US" w:eastAsia="zh-CN"/>
        </w:rPr>
      </w:pPr>
      <w:r>
        <w:rPr>
          <w:rFonts w:hint="default"/>
          <w:lang w:val="en-US" w:eastAsia="zh-CN"/>
        </w:rPr>
        <w:t>年轻人首先要明白</w:t>
      </w:r>
    </w:p>
    <w:p w14:paraId="4F54A981">
      <w:pPr>
        <w:rPr>
          <w:rFonts w:hint="default"/>
          <w:lang w:val="en-US" w:eastAsia="zh-CN"/>
        </w:rPr>
      </w:pPr>
    </w:p>
    <w:p w14:paraId="0402B2E5">
      <w:pPr>
        <w:rPr>
          <w:rFonts w:hint="default"/>
          <w:lang w:val="en-US" w:eastAsia="zh-CN"/>
        </w:rPr>
      </w:pPr>
      <w:r>
        <w:rPr>
          <w:rFonts w:hint="default"/>
          <w:lang w:val="en-US" w:eastAsia="zh-CN"/>
        </w:rPr>
        <w:t>我们的在乎别人的眼光不是因为这天然正当——不是因为它对我们（实实在在的你和我）有好处。</w:t>
      </w:r>
    </w:p>
    <w:p w14:paraId="51FA3338">
      <w:pPr>
        <w:rPr>
          <w:rFonts w:hint="default"/>
          <w:lang w:val="en-US" w:eastAsia="zh-CN"/>
        </w:rPr>
      </w:pPr>
    </w:p>
    <w:p w14:paraId="71B9820C">
      <w:pPr>
        <w:rPr>
          <w:rFonts w:hint="default"/>
          <w:lang w:val="en-US" w:eastAsia="zh-CN"/>
        </w:rPr>
      </w:pPr>
      <w:r>
        <w:rPr>
          <w:rFonts w:hint="default"/>
          <w:lang w:val="en-US" w:eastAsia="zh-CN"/>
        </w:rPr>
        <w:t>是因为我们的动物本能认为一旦自己表现出异化，就很容易被同类排斥。而在自然环境中，被同类排斥是很危险的，因为你无法分享食物，无法保证自己的安全，无人替你望风，分担你的生产压力了，人类在石器时代之前就已经是群居生活了。</w:t>
      </w:r>
    </w:p>
    <w:p w14:paraId="41CC316D">
      <w:pPr>
        <w:rPr>
          <w:rFonts w:hint="default"/>
          <w:lang w:val="en-US" w:eastAsia="zh-CN"/>
        </w:rPr>
      </w:pPr>
    </w:p>
    <w:p w14:paraId="3D908EA1">
      <w:pPr>
        <w:rPr>
          <w:rFonts w:hint="default"/>
          <w:lang w:val="en-US" w:eastAsia="zh-CN"/>
        </w:rPr>
      </w:pPr>
      <w:r>
        <w:rPr>
          <w:rFonts w:hint="default"/>
          <w:lang w:val="en-US" w:eastAsia="zh-CN"/>
        </w:rPr>
        <w:t>所以</w:t>
      </w:r>
    </w:p>
    <w:p w14:paraId="36D162FB">
      <w:pPr>
        <w:rPr>
          <w:rFonts w:hint="default"/>
          <w:lang w:val="en-US" w:eastAsia="zh-CN"/>
        </w:rPr>
      </w:pPr>
    </w:p>
    <w:p w14:paraId="46292E20">
      <w:pPr>
        <w:rPr>
          <w:rFonts w:hint="default"/>
          <w:lang w:val="en-US" w:eastAsia="zh-CN"/>
        </w:rPr>
      </w:pPr>
      <w:r>
        <w:rPr>
          <w:rFonts w:hint="default"/>
          <w:lang w:val="en-US" w:eastAsia="zh-CN"/>
        </w:rPr>
        <w:t>大多数的健康人，都特别害怕同类对自己做出差异化的批判：即我们希望同类觉得我们和他是一样的人。而不希望同类认为“那个家伙有点特殊”。</w:t>
      </w:r>
    </w:p>
    <w:p w14:paraId="7C077114">
      <w:pPr>
        <w:rPr>
          <w:rFonts w:hint="default"/>
          <w:lang w:val="en-US" w:eastAsia="zh-CN"/>
        </w:rPr>
      </w:pPr>
    </w:p>
    <w:p w14:paraId="321A0AC5">
      <w:pPr>
        <w:rPr>
          <w:rFonts w:hint="default"/>
          <w:lang w:val="en-US" w:eastAsia="zh-CN"/>
        </w:rPr>
      </w:pPr>
      <w:r>
        <w:rPr>
          <w:rFonts w:hint="default"/>
          <w:lang w:val="en-US" w:eastAsia="zh-CN"/>
        </w:rPr>
        <w:t>在这一点上，其实外貌焦虑，体型焦虑也是同样的问题，因为我们不希望被同类判断为“病态的，需要排斥的”（哪怕你本人非常健康），所以我们会因为外表不满足别人的需要而痛苦。</w:t>
      </w:r>
    </w:p>
    <w:p w14:paraId="605EA5D7">
      <w:pPr>
        <w:rPr>
          <w:rFonts w:hint="default"/>
          <w:lang w:val="en-US" w:eastAsia="zh-CN"/>
        </w:rPr>
      </w:pPr>
    </w:p>
    <w:p w14:paraId="1609456E">
      <w:pPr>
        <w:rPr>
          <w:rFonts w:hint="default"/>
          <w:lang w:val="en-US" w:eastAsia="zh-CN"/>
        </w:rPr>
      </w:pPr>
    </w:p>
    <w:p w14:paraId="6205344D">
      <w:pPr>
        <w:rPr>
          <w:rFonts w:hint="default"/>
          <w:lang w:val="en-US" w:eastAsia="zh-CN"/>
        </w:rPr>
      </w:pPr>
    </w:p>
    <w:p w14:paraId="580D521F">
      <w:pPr>
        <w:rPr>
          <w:rFonts w:hint="default"/>
          <w:lang w:val="en-US" w:eastAsia="zh-CN"/>
        </w:rPr>
      </w:pPr>
    </w:p>
    <w:p w14:paraId="6500B493">
      <w:pPr>
        <w:rPr>
          <w:rFonts w:hint="default"/>
          <w:lang w:val="en-US" w:eastAsia="zh-CN"/>
        </w:rPr>
      </w:pPr>
      <w:r>
        <w:rPr>
          <w:rFonts w:hint="default"/>
          <w:lang w:val="en-US" w:eastAsia="zh-CN"/>
        </w:rPr>
        <w:t>它是没有必要的。</w:t>
      </w:r>
    </w:p>
    <w:p w14:paraId="577EEF7E">
      <w:pPr>
        <w:rPr>
          <w:rFonts w:hint="default"/>
          <w:lang w:val="en-US" w:eastAsia="zh-CN"/>
        </w:rPr>
      </w:pPr>
    </w:p>
    <w:p w14:paraId="5D8AF7DA">
      <w:pPr>
        <w:rPr>
          <w:rFonts w:hint="default"/>
          <w:lang w:val="en-US" w:eastAsia="zh-CN"/>
        </w:rPr>
      </w:pPr>
      <w:r>
        <w:rPr>
          <w:rFonts w:hint="default"/>
          <w:lang w:val="en-US" w:eastAsia="zh-CN"/>
        </w:rPr>
        <w:t>你要明白，不管别人嘲笑你，还是同情你，还是理解你——他们中99.9%的人，在将来也不会参与到你的生活中，对不对，我们总是认为别人和我们的生活密不可分，是因为他人，对于我们的认知来说是我们的外部环境。是一个整体。</w:t>
      </w:r>
    </w:p>
    <w:p w14:paraId="1F0C017E">
      <w:pPr>
        <w:rPr>
          <w:rFonts w:hint="default"/>
          <w:lang w:val="en-US" w:eastAsia="zh-CN"/>
        </w:rPr>
      </w:pPr>
    </w:p>
    <w:p w14:paraId="4E1C0243">
      <w:pPr>
        <w:rPr>
          <w:rFonts w:hint="default"/>
          <w:lang w:val="en-US" w:eastAsia="zh-CN"/>
        </w:rPr>
      </w:pPr>
      <w:r>
        <w:rPr>
          <w:rFonts w:hint="default"/>
          <w:lang w:val="en-US" w:eastAsia="zh-CN"/>
        </w:rPr>
        <w:t>你会认为你在路上看到的路人，是你的城市的一部分，所以你认为路人对你排斥，就可能延伸到你认为这个城市对你不友好。</w:t>
      </w:r>
    </w:p>
    <w:p w14:paraId="44A92853">
      <w:pPr>
        <w:rPr>
          <w:rFonts w:hint="default"/>
          <w:lang w:val="en-US" w:eastAsia="zh-CN"/>
        </w:rPr>
      </w:pPr>
    </w:p>
    <w:p w14:paraId="316A68DD">
      <w:pPr>
        <w:rPr>
          <w:rFonts w:hint="default"/>
          <w:lang w:val="en-US" w:eastAsia="zh-CN"/>
        </w:rPr>
      </w:pPr>
      <w:r>
        <w:rPr>
          <w:rFonts w:hint="default"/>
          <w:lang w:val="en-US" w:eastAsia="zh-CN"/>
        </w:rPr>
        <w:t>但并不是这样。</w:t>
      </w:r>
    </w:p>
    <w:p w14:paraId="69D20746">
      <w:pPr>
        <w:rPr>
          <w:rFonts w:hint="default"/>
          <w:lang w:val="en-US" w:eastAsia="zh-CN"/>
        </w:rPr>
      </w:pPr>
    </w:p>
    <w:p w14:paraId="6B9A11A4">
      <w:pPr>
        <w:rPr>
          <w:rFonts w:hint="default"/>
          <w:lang w:val="en-US" w:eastAsia="zh-CN"/>
        </w:rPr>
      </w:pPr>
      <w:r>
        <w:rPr>
          <w:rFonts w:hint="default"/>
          <w:lang w:val="en-US" w:eastAsia="zh-CN"/>
        </w:rPr>
        <w:t>每一个人都是独立的，且他们和你的人生没有联系。</w:t>
      </w:r>
    </w:p>
    <w:p w14:paraId="6EED09D5">
      <w:pPr>
        <w:rPr>
          <w:rFonts w:hint="default"/>
          <w:lang w:val="en-US" w:eastAsia="zh-CN"/>
        </w:rPr>
      </w:pPr>
    </w:p>
    <w:p w14:paraId="76486A81">
      <w:pPr>
        <w:rPr>
          <w:rFonts w:hint="default"/>
          <w:lang w:val="en-US" w:eastAsia="zh-CN"/>
        </w:rPr>
      </w:pPr>
      <w:r>
        <w:rPr>
          <w:rFonts w:hint="default"/>
          <w:lang w:val="en-US" w:eastAsia="zh-CN"/>
        </w:rPr>
        <w:t>别说跟你分享食物，分享安全了。他们甚至不可能出现在你人生中，帮你倒一瓶水或者打翻你一瓶水。</w:t>
      </w:r>
    </w:p>
    <w:p w14:paraId="48FA6328">
      <w:pPr>
        <w:rPr>
          <w:rFonts w:hint="default"/>
          <w:lang w:val="en-US" w:eastAsia="zh-CN"/>
        </w:rPr>
      </w:pPr>
    </w:p>
    <w:p w14:paraId="4CFC23A5">
      <w:pPr>
        <w:rPr>
          <w:rFonts w:hint="default"/>
          <w:lang w:val="en-US" w:eastAsia="zh-CN"/>
        </w:rPr>
      </w:pPr>
      <w:r>
        <w:rPr>
          <w:rFonts w:hint="default"/>
          <w:lang w:val="en-US" w:eastAsia="zh-CN"/>
        </w:rPr>
        <w:t>一个嘲笑你，甚至在网上谩骂你的人，他甚至都没有能力出现在你面前“盯你一眼”，对吧，因为我们在天南海北过自己的人生，我们根本就在不同的时空。</w:t>
      </w:r>
    </w:p>
    <w:p w14:paraId="0B44C26D">
      <w:pPr>
        <w:rPr>
          <w:rFonts w:hint="default"/>
          <w:lang w:val="en-US" w:eastAsia="zh-CN"/>
        </w:rPr>
      </w:pPr>
    </w:p>
    <w:p w14:paraId="78BB2A63">
      <w:pPr>
        <w:rPr>
          <w:rFonts w:hint="default"/>
          <w:lang w:val="en-US" w:eastAsia="zh-CN"/>
        </w:rPr>
      </w:pPr>
    </w:p>
    <w:p w14:paraId="5B797CB2">
      <w:pPr>
        <w:rPr>
          <w:rFonts w:hint="default"/>
          <w:lang w:val="en-US" w:eastAsia="zh-CN"/>
        </w:rPr>
      </w:pPr>
    </w:p>
    <w:p w14:paraId="18B2DBEF">
      <w:pPr>
        <w:rPr>
          <w:rFonts w:hint="default"/>
          <w:lang w:val="en-US" w:eastAsia="zh-CN"/>
        </w:rPr>
      </w:pPr>
    </w:p>
    <w:p w14:paraId="1AE7F4D7">
      <w:pPr>
        <w:rPr>
          <w:rFonts w:hint="default"/>
          <w:lang w:val="en-US" w:eastAsia="zh-CN"/>
        </w:rPr>
      </w:pPr>
      <w:r>
        <w:rPr>
          <w:rFonts w:hint="default"/>
          <w:lang w:val="en-US" w:eastAsia="zh-CN"/>
        </w:rPr>
        <w:t>所以年轻人一定要意识到这个问题。</w:t>
      </w:r>
    </w:p>
    <w:p w14:paraId="649F20E5">
      <w:pPr>
        <w:rPr>
          <w:rFonts w:hint="default"/>
          <w:lang w:val="en-US" w:eastAsia="zh-CN"/>
        </w:rPr>
      </w:pPr>
    </w:p>
    <w:p w14:paraId="129E6642">
      <w:pPr>
        <w:rPr>
          <w:rFonts w:hint="default"/>
          <w:lang w:val="en-US" w:eastAsia="zh-CN"/>
        </w:rPr>
      </w:pPr>
      <w:r>
        <w:rPr>
          <w:rFonts w:hint="default"/>
          <w:lang w:val="en-US" w:eastAsia="zh-CN"/>
        </w:rPr>
        <w:t>即我们对他人意见的恐惧，来自于我们害怕自己被环境排斥和背叛的本能冲动，但那是因为产生这个本能的时侯，大家真的在一起生活，抬头不见低头见。真的要分同一个猎物。</w:t>
      </w:r>
    </w:p>
    <w:p w14:paraId="5D8E5C9C">
      <w:pPr>
        <w:rPr>
          <w:rFonts w:hint="default"/>
          <w:lang w:val="en-US" w:eastAsia="zh-CN"/>
        </w:rPr>
      </w:pPr>
    </w:p>
    <w:p w14:paraId="4F6C9D33">
      <w:pPr>
        <w:rPr>
          <w:rFonts w:hint="default"/>
          <w:lang w:val="en-US" w:eastAsia="zh-CN"/>
        </w:rPr>
      </w:pPr>
      <w:r>
        <w:rPr>
          <w:rFonts w:hint="default"/>
          <w:lang w:val="en-US" w:eastAsia="zh-CN"/>
        </w:rPr>
        <w:t>而现在，早已经不是那个时代了。</w:t>
      </w:r>
    </w:p>
    <w:p w14:paraId="6D13272A">
      <w:pPr>
        <w:rPr>
          <w:rFonts w:hint="default"/>
          <w:lang w:val="en-US" w:eastAsia="zh-CN"/>
        </w:rPr>
      </w:pPr>
    </w:p>
    <w:p w14:paraId="7DE81E1A">
      <w:pPr>
        <w:rPr>
          <w:rFonts w:hint="default"/>
          <w:lang w:val="en-US" w:eastAsia="zh-CN"/>
        </w:rPr>
      </w:pPr>
    </w:p>
    <w:p w14:paraId="1C8767B1">
      <w:pPr>
        <w:rPr>
          <w:rFonts w:hint="default"/>
          <w:lang w:val="en-US" w:eastAsia="zh-CN"/>
        </w:rPr>
      </w:pPr>
    </w:p>
    <w:p w14:paraId="765469D4">
      <w:pPr>
        <w:rPr>
          <w:rFonts w:hint="default"/>
          <w:lang w:val="en-US" w:eastAsia="zh-CN"/>
        </w:rPr>
      </w:pPr>
    </w:p>
    <w:p w14:paraId="3AB79D60">
      <w:pPr>
        <w:rPr>
          <w:rFonts w:hint="default"/>
          <w:lang w:val="en-US" w:eastAsia="zh-CN"/>
        </w:rPr>
      </w:pPr>
      <w:r>
        <w:rPr>
          <w:rFonts w:hint="default"/>
          <w:lang w:val="en-US" w:eastAsia="zh-CN"/>
        </w:rPr>
        <w:t>我给你这么一个建议，你在兜里揣一个你喜欢吃的东西。比如一块巧克力。</w:t>
      </w:r>
    </w:p>
    <w:p w14:paraId="72FF629C">
      <w:pPr>
        <w:rPr>
          <w:rFonts w:hint="default"/>
          <w:lang w:val="en-US" w:eastAsia="zh-CN"/>
        </w:rPr>
      </w:pPr>
    </w:p>
    <w:p w14:paraId="40C357BE">
      <w:pPr>
        <w:rPr>
          <w:rFonts w:hint="default"/>
          <w:lang w:val="en-US" w:eastAsia="zh-CN"/>
        </w:rPr>
      </w:pPr>
      <w:r>
        <w:rPr>
          <w:rFonts w:hint="default"/>
          <w:lang w:val="en-US" w:eastAsia="zh-CN"/>
        </w:rPr>
        <w:t>一旦你因为别人的看法（或者说别人没说什么，但你主观上认为自己被威胁到了），每当这个时侯，你就把巧克力掏出来吃 ，并且问自己一个问题：</w:t>
      </w:r>
    </w:p>
    <w:p w14:paraId="2DFA7A48">
      <w:pPr>
        <w:rPr>
          <w:rFonts w:hint="default"/>
          <w:lang w:val="en-US" w:eastAsia="zh-CN"/>
        </w:rPr>
      </w:pPr>
    </w:p>
    <w:p w14:paraId="7C11DD62">
      <w:pPr>
        <w:rPr>
          <w:rFonts w:hint="default"/>
          <w:lang w:val="en-US" w:eastAsia="zh-CN"/>
        </w:rPr>
      </w:pPr>
      <w:r>
        <w:rPr>
          <w:rFonts w:hint="default"/>
          <w:lang w:val="en-US" w:eastAsia="zh-CN"/>
        </w:rPr>
        <w:t>他们能阻止我吗。</w:t>
      </w:r>
    </w:p>
    <w:p w14:paraId="24438614">
      <w:pPr>
        <w:rPr>
          <w:rFonts w:hint="default"/>
          <w:lang w:val="en-US" w:eastAsia="zh-CN"/>
        </w:rPr>
      </w:pPr>
    </w:p>
    <w:p w14:paraId="4D266725">
      <w:pPr>
        <w:rPr>
          <w:rFonts w:hint="default"/>
          <w:lang w:val="en-US" w:eastAsia="zh-CN"/>
        </w:rPr>
      </w:pPr>
      <w:r>
        <w:rPr>
          <w:rFonts w:hint="default"/>
          <w:lang w:val="en-US" w:eastAsia="zh-CN"/>
        </w:rPr>
        <w:t>他们能阻止我做我想做的事情吗，我现在要吃巧克力了，他们能阻止我吗。</w:t>
      </w:r>
    </w:p>
    <w:p w14:paraId="5B60DB81">
      <w:pPr>
        <w:rPr>
          <w:rFonts w:hint="default"/>
          <w:lang w:val="en-US" w:eastAsia="zh-CN"/>
        </w:rPr>
      </w:pPr>
    </w:p>
    <w:p w14:paraId="6082CF81">
      <w:pPr>
        <w:rPr>
          <w:rFonts w:hint="default"/>
          <w:lang w:val="en-US" w:eastAsia="zh-CN"/>
        </w:rPr>
      </w:pPr>
      <w:r>
        <w:rPr>
          <w:rFonts w:hint="default"/>
          <w:lang w:val="en-US" w:eastAsia="zh-CN"/>
        </w:rPr>
        <w:t>你会发现，无事发生，他们根本就不会成为你生活，你自由，你权力的阻碍。</w:t>
      </w:r>
    </w:p>
    <w:p w14:paraId="68AF65AB">
      <w:pPr>
        <w:rPr>
          <w:rFonts w:hint="default"/>
          <w:lang w:val="en-US" w:eastAsia="zh-CN"/>
        </w:rPr>
      </w:pPr>
    </w:p>
    <w:p w14:paraId="7194133A">
      <w:pPr>
        <w:rPr>
          <w:rFonts w:hint="default"/>
          <w:lang w:val="en-US" w:eastAsia="zh-CN"/>
        </w:rPr>
      </w:pPr>
      <w:r>
        <w:rPr>
          <w:rFonts w:hint="default"/>
          <w:lang w:val="en-US" w:eastAsia="zh-CN"/>
        </w:rPr>
        <w:t>然后因为你吃掉了嘛，你可以走出去再买一个不同款式的，继续问自己——我是否想买什么就买什么？有人能阻止我吗，有人在阻止我吗。</w:t>
      </w:r>
    </w:p>
    <w:p w14:paraId="03A302F3">
      <w:pPr>
        <w:rPr>
          <w:rFonts w:hint="default"/>
          <w:lang w:val="en-US" w:eastAsia="zh-CN"/>
        </w:rPr>
      </w:pPr>
    </w:p>
    <w:p w14:paraId="4B9ECB72">
      <w:pPr>
        <w:rPr>
          <w:rFonts w:hint="default"/>
          <w:lang w:val="en-US" w:eastAsia="zh-CN"/>
        </w:rPr>
      </w:pPr>
      <w:r>
        <w:rPr>
          <w:rFonts w:hint="default"/>
          <w:lang w:val="en-US" w:eastAsia="zh-CN"/>
        </w:rPr>
        <w:t>我自由吗。</w:t>
      </w:r>
    </w:p>
    <w:p w14:paraId="5A2AB769">
      <w:pPr>
        <w:rPr>
          <w:rFonts w:hint="default"/>
          <w:lang w:val="en-US" w:eastAsia="zh-CN"/>
        </w:rPr>
      </w:pPr>
    </w:p>
    <w:p w14:paraId="1BC17C0A">
      <w:pPr>
        <w:rPr>
          <w:rFonts w:hint="default"/>
          <w:lang w:val="en-US" w:eastAsia="zh-CN"/>
        </w:rPr>
      </w:pPr>
    </w:p>
    <w:p w14:paraId="710079C7">
      <w:pPr>
        <w:rPr>
          <w:rFonts w:hint="default"/>
          <w:lang w:val="en-US" w:eastAsia="zh-CN"/>
        </w:rPr>
      </w:pPr>
    </w:p>
    <w:p w14:paraId="2FC04A0C">
      <w:pPr>
        <w:rPr>
          <w:rFonts w:hint="default"/>
          <w:lang w:val="en-US" w:eastAsia="zh-CN"/>
        </w:rPr>
      </w:pPr>
    </w:p>
    <w:p w14:paraId="2F2C7F7B">
      <w:pPr>
        <w:rPr>
          <w:rFonts w:hint="default"/>
          <w:lang w:val="en-US" w:eastAsia="zh-CN"/>
        </w:rPr>
      </w:pPr>
      <w:r>
        <w:rPr>
          <w:rFonts w:hint="default"/>
          <w:lang w:val="en-US" w:eastAsia="zh-CN"/>
        </w:rPr>
        <w:t>你一定要意识到，你是自由的。他人不管有没有发表意见，那个意见也不会变成一堵实体的墙，挡在你和你的目标之间。</w:t>
      </w:r>
    </w:p>
    <w:p w14:paraId="71769AC4">
      <w:pPr>
        <w:rPr>
          <w:rFonts w:hint="default"/>
          <w:lang w:val="en-US" w:eastAsia="zh-CN"/>
        </w:rPr>
      </w:pPr>
    </w:p>
    <w:p w14:paraId="0A6D4050">
      <w:pPr>
        <w:rPr>
          <w:rFonts w:hint="default"/>
          <w:lang w:val="en-US" w:eastAsia="zh-CN"/>
        </w:rPr>
      </w:pPr>
      <w:r>
        <w:rPr>
          <w:rFonts w:hint="default"/>
          <w:lang w:val="en-US" w:eastAsia="zh-CN"/>
        </w:rPr>
        <w:t>你会发现这些人看起来凶暴，或者我觉得他们凶暴。但实际上他们是如此的无力。</w:t>
      </w:r>
    </w:p>
    <w:p w14:paraId="5BC18CD8">
      <w:pPr>
        <w:rPr>
          <w:rFonts w:hint="default"/>
          <w:lang w:val="en-US" w:eastAsia="zh-CN"/>
        </w:rPr>
      </w:pPr>
    </w:p>
    <w:p w14:paraId="7D0251BF">
      <w:pPr>
        <w:rPr>
          <w:rFonts w:hint="default"/>
          <w:lang w:val="en-US" w:eastAsia="zh-CN"/>
        </w:rPr>
      </w:pPr>
      <w:r>
        <w:rPr>
          <w:rFonts w:hint="default"/>
          <w:lang w:val="en-US" w:eastAsia="zh-CN"/>
        </w:rPr>
        <w:t>我决定的事情，我就能马上去执行。</w:t>
      </w:r>
    </w:p>
    <w:p w14:paraId="2A3CD0B1">
      <w:pPr>
        <w:rPr>
          <w:rFonts w:hint="default"/>
          <w:lang w:val="en-US" w:eastAsia="zh-CN"/>
        </w:rPr>
      </w:pPr>
    </w:p>
    <w:p w14:paraId="1B002AD0">
      <w:pPr>
        <w:rPr>
          <w:rFonts w:hint="default"/>
          <w:lang w:val="en-US" w:eastAsia="zh-CN"/>
        </w:rPr>
      </w:pPr>
      <w:r>
        <w:rPr>
          <w:rFonts w:hint="default"/>
          <w:lang w:val="en-US" w:eastAsia="zh-CN"/>
        </w:rPr>
        <w:t>我是自由的。</w:t>
      </w:r>
    </w:p>
    <w:p w14:paraId="2062260F">
      <w:pPr>
        <w:rPr>
          <w:rFonts w:hint="default"/>
          <w:lang w:val="en-US" w:eastAsia="zh-CN"/>
        </w:rPr>
      </w:pPr>
    </w:p>
    <w:p w14:paraId="60E27411">
      <w:pPr>
        <w:rPr>
          <w:rFonts w:hint="default"/>
          <w:lang w:val="en-US" w:eastAsia="zh-CN"/>
        </w:rPr>
      </w:pPr>
    </w:p>
    <w:p w14:paraId="3E6F1D77">
      <w:pPr>
        <w:rPr>
          <w:rFonts w:hint="default"/>
          <w:lang w:val="en-US" w:eastAsia="zh-CN"/>
        </w:rPr>
      </w:pPr>
    </w:p>
    <w:p w14:paraId="602A70DE">
      <w:pPr>
        <w:rPr>
          <w:rFonts w:hint="default"/>
          <w:lang w:val="en-US" w:eastAsia="zh-CN"/>
        </w:rPr>
      </w:pPr>
    </w:p>
    <w:p w14:paraId="02B5FA45">
      <w:pPr>
        <w:rPr>
          <w:rFonts w:hint="default"/>
          <w:lang w:val="en-US" w:eastAsia="zh-CN"/>
        </w:rPr>
      </w:pPr>
      <w:r>
        <w:rPr>
          <w:rFonts w:hint="default"/>
          <w:lang w:val="en-US" w:eastAsia="zh-CN"/>
        </w:rPr>
        <w:t>明白这个道理吗，你有抑郁症，而有焦虑和抑郁的年轻人通尝都是比较倾向于精神世界的，也就是你这一生大多数时间，你本人活在思考之中。</w:t>
      </w:r>
    </w:p>
    <w:p w14:paraId="54DB9060">
      <w:pPr>
        <w:rPr>
          <w:rFonts w:hint="default"/>
          <w:lang w:val="en-US" w:eastAsia="zh-CN"/>
        </w:rPr>
      </w:pPr>
    </w:p>
    <w:p w14:paraId="4660223A">
      <w:pPr>
        <w:rPr>
          <w:rFonts w:hint="default"/>
          <w:lang w:val="en-US" w:eastAsia="zh-CN"/>
        </w:rPr>
      </w:pPr>
      <w:r>
        <w:rPr>
          <w:rFonts w:hint="default"/>
          <w:lang w:val="en-US" w:eastAsia="zh-CN"/>
        </w:rPr>
        <w:t>思考本身就是推理可能性，它并不是事实，你如果不断地推理会不会有人来攻击我，那么你就会被可能性所携带的负面压力击倒。</w:t>
      </w:r>
    </w:p>
    <w:p w14:paraId="57376CC1">
      <w:pPr>
        <w:rPr>
          <w:rFonts w:hint="default"/>
          <w:lang w:val="en-US" w:eastAsia="zh-CN"/>
        </w:rPr>
      </w:pPr>
    </w:p>
    <w:p w14:paraId="10B4EF57">
      <w:pPr>
        <w:rPr>
          <w:rFonts w:hint="default"/>
          <w:lang w:val="en-US" w:eastAsia="zh-CN"/>
        </w:rPr>
      </w:pPr>
      <w:r>
        <w:rPr>
          <w:rFonts w:hint="default"/>
          <w:lang w:val="en-US" w:eastAsia="zh-CN"/>
        </w:rPr>
        <w:t>所以你要学会从思考的客厅里走出来。</w:t>
      </w:r>
    </w:p>
    <w:p w14:paraId="76C5E18E">
      <w:pPr>
        <w:rPr>
          <w:rFonts w:hint="default"/>
          <w:lang w:val="en-US" w:eastAsia="zh-CN"/>
        </w:rPr>
      </w:pPr>
    </w:p>
    <w:p w14:paraId="1552DDA0">
      <w:pPr>
        <w:rPr>
          <w:rFonts w:hint="default"/>
          <w:lang w:val="en-US" w:eastAsia="zh-CN"/>
        </w:rPr>
      </w:pPr>
      <w:r>
        <w:rPr>
          <w:rFonts w:hint="default"/>
          <w:lang w:val="en-US" w:eastAsia="zh-CN"/>
        </w:rPr>
        <w:t>看看外面的阳光和现实，现实中发生什么了，他们阻止我吃东西了吗，我去买东西，他们阻止我了吗。</w:t>
      </w:r>
    </w:p>
    <w:p w14:paraId="5EC2C7D6">
      <w:pPr>
        <w:rPr>
          <w:rFonts w:hint="default"/>
          <w:lang w:val="en-US" w:eastAsia="zh-CN"/>
        </w:rPr>
      </w:pPr>
    </w:p>
    <w:p w14:paraId="51584F6C">
      <w:pPr>
        <w:rPr>
          <w:rFonts w:hint="default"/>
          <w:lang w:val="en-US" w:eastAsia="zh-CN"/>
        </w:rPr>
      </w:pPr>
      <w:r>
        <w:rPr>
          <w:rFonts w:hint="default"/>
          <w:lang w:val="en-US" w:eastAsia="zh-CN"/>
        </w:rPr>
        <w:t>没有，我如此的自由自在。</w:t>
      </w:r>
    </w:p>
    <w:p w14:paraId="187825F9">
      <w:pPr>
        <w:rPr>
          <w:rFonts w:hint="default"/>
          <w:lang w:val="en-US" w:eastAsia="zh-CN"/>
        </w:rPr>
      </w:pPr>
    </w:p>
    <w:p w14:paraId="2AC707DA">
      <w:pPr>
        <w:rPr>
          <w:rFonts w:hint="default"/>
          <w:lang w:val="en-US" w:eastAsia="zh-CN"/>
        </w:rPr>
      </w:pPr>
      <w:r>
        <w:rPr>
          <w:rFonts w:hint="default"/>
          <w:lang w:val="en-US" w:eastAsia="zh-CN"/>
        </w:rPr>
        <w:t>要把注意力多放在自己实际的行动上，千万不要把自己陷入无限的推理之中。推理当然是包含未来能发生的一切可能性的，当然可能有坏的结果。</w:t>
      </w:r>
    </w:p>
    <w:p w14:paraId="07595CDC">
      <w:pPr>
        <w:rPr>
          <w:rFonts w:hint="default"/>
          <w:lang w:val="en-US" w:eastAsia="zh-CN"/>
        </w:rPr>
      </w:pPr>
    </w:p>
    <w:p w14:paraId="1BA0E6B3">
      <w:pPr>
        <w:rPr>
          <w:rFonts w:hint="default"/>
          <w:lang w:val="en-US" w:eastAsia="zh-CN"/>
        </w:rPr>
      </w:pPr>
      <w:r>
        <w:rPr>
          <w:rFonts w:hint="default"/>
          <w:lang w:val="en-US" w:eastAsia="zh-CN"/>
        </w:rPr>
        <w:t>但你没有活在一个所有结果都会降临到你身上的世界里。一件事对你来说只有一个结果。</w:t>
      </w:r>
    </w:p>
    <w:p w14:paraId="44388D4D">
      <w:pPr>
        <w:rPr>
          <w:rFonts w:hint="default"/>
          <w:lang w:val="en-US" w:eastAsia="zh-CN"/>
        </w:rPr>
      </w:pPr>
    </w:p>
    <w:p w14:paraId="40047636">
      <w:pPr>
        <w:rPr>
          <w:rFonts w:hint="default"/>
          <w:lang w:val="en-US" w:eastAsia="zh-CN"/>
        </w:rPr>
      </w:pPr>
      <w:r>
        <w:rPr>
          <w:rFonts w:hint="default"/>
          <w:lang w:val="en-US" w:eastAsia="zh-CN"/>
        </w:rPr>
        <w:t>而你停止推理，看看眼前的世界。</w:t>
      </w:r>
    </w:p>
    <w:p w14:paraId="594E3156">
      <w:pPr>
        <w:rPr>
          <w:rFonts w:hint="default"/>
          <w:lang w:val="en-US" w:eastAsia="zh-CN"/>
        </w:rPr>
      </w:pPr>
    </w:p>
    <w:p w14:paraId="4C6B3D5D">
      <w:pPr>
        <w:rPr>
          <w:rFonts w:hint="default"/>
          <w:lang w:val="en-US" w:eastAsia="zh-CN"/>
        </w:rPr>
      </w:pPr>
      <w:r>
        <w:rPr>
          <w:rFonts w:hint="default"/>
          <w:lang w:val="en-US" w:eastAsia="zh-CN"/>
        </w:rPr>
        <w:t>你会发现，结果就是——我是自由的。</w:t>
      </w:r>
    </w:p>
    <w:p w14:paraId="2245B38A">
      <w:pPr>
        <w:rPr>
          <w:rFonts w:hint="default"/>
          <w:lang w:val="en-US" w:eastAsia="zh-CN"/>
        </w:rPr>
      </w:pPr>
    </w:p>
    <w:p w14:paraId="12FFF6D0">
      <w:pPr>
        <w:rPr>
          <w:rFonts w:hint="default"/>
          <w:lang w:val="en-US" w:eastAsia="zh-CN"/>
        </w:rPr>
      </w:pPr>
      <w:r>
        <w:rPr>
          <w:rFonts w:hint="default"/>
          <w:lang w:val="en-US" w:eastAsia="zh-CN"/>
        </w:rPr>
        <w:t>不管他们怎么看。</w:t>
      </w:r>
    </w:p>
    <w:p w14:paraId="775826C2">
      <w:pPr>
        <w:rPr>
          <w:rFonts w:hint="default"/>
          <w:lang w:val="en-US" w:eastAsia="zh-CN"/>
        </w:rPr>
      </w:pPr>
    </w:p>
    <w:p w14:paraId="1CC0CFA7">
      <w:pPr>
        <w:rPr>
          <w:rFonts w:hint="default"/>
          <w:lang w:val="en-US" w:eastAsia="zh-CN"/>
        </w:rPr>
      </w:pPr>
      <w:r>
        <w:rPr>
          <w:rFonts w:hint="default"/>
          <w:lang w:val="en-US" w:eastAsia="zh-CN"/>
        </w:rPr>
        <w:t>我确实，就是自由的。"</w:t>
      </w:r>
    </w:p>
    <w:p w14:paraId="4A28CAE8">
      <w:pPr>
        <w:rPr>
          <w:rFonts w:hint="default"/>
          <w:lang w:val="en-US" w:eastAsia="zh-CN"/>
        </w:rPr>
      </w:pPr>
      <w:r>
        <w:rPr>
          <w:rFonts w:hint="default"/>
          <w:lang w:val="en-US" w:eastAsia="zh-CN"/>
        </w:rPr>
        <w:t>之前自残的那几天，正好学校里有人要跳楼，校领导严查自残行为，我就直接被查了。感觉像光腚一样羞耻</w:t>
      </w:r>
    </w:p>
    <w:p w14:paraId="3FFAEE7D">
      <w:pPr>
        <w:rPr>
          <w:rFonts w:hint="default"/>
          <w:lang w:val="en-US" w:eastAsia="zh-CN"/>
        </w:rPr>
      </w:pPr>
      <w:r>
        <w:rPr>
          <w:rFonts w:hint="default"/>
          <w:lang w:val="en-US" w:eastAsia="zh-CN"/>
        </w:rPr>
        <w:t>别人问起的时候，我会说 这是我战胜世界的恶意后上天赏赐的勋章 &lt;img src="https://pic1.zhimg.com/50/v2-96d335192e54dde2833ef1247ac28ecb_720w.jpg?source=1def8aca" data-rawwidth="1080" data-rawheight="810" data-size="normal" data-original-token="v2-7b4f330046f56f2bb9d3a06604dc5435" data-default-watermark-src="https://pic1.zhimg.com/50/v2-6d6fb13779e625a799e069c31ad58a20_720w.jpg?source=1def8aca" class="origin_image zh-lightbox-thumb" width="1080" data-original="https://picx.zhimg.com/v2-96d335192e54dde2833ef1247ac28ecb_r.jpg?source=1def8aca"/&gt;以前看到的回答，觉得有一定道理</w:t>
      </w:r>
    </w:p>
    <w:p w14:paraId="39294411">
      <w:pPr>
        <w:rPr>
          <w:rFonts w:hint="default"/>
          <w:lang w:val="en-US" w:eastAsia="zh-CN"/>
        </w:rPr>
      </w:pPr>
      <w:r>
        <w:rPr>
          <w:rFonts w:hint="default"/>
          <w:lang w:val="en-US" w:eastAsia="zh-CN"/>
        </w:rPr>
        <w:t>我左胳膊上的疤痕像条形码，伤口愈合后，可以回购生命哦</w:t>
      </w:r>
    </w:p>
    <w:p w14:paraId="588A2CF9">
      <w:pPr>
        <w:rPr>
          <w:rFonts w:hint="default"/>
          <w:lang w:val="en-US" w:eastAsia="zh-CN"/>
        </w:rPr>
      </w:pPr>
      <w:r>
        <w:rPr>
          <w:rFonts w:hint="default"/>
          <w:lang w:val="en-US" w:eastAsia="zh-CN"/>
        </w:rPr>
        <w:t>我个人觉得不丢人  我不是抑郁症但是确实经常自残，之前去医院看过了，还住了两次院，不过都只是“焦虑抑郁状态”而已  不知道是不是因为这个原因，我真的完全不觉得自残有什么丢人的，我一不破坏公物二不影响别人，刀划在我身上，流的是我的血，发泄和缓解的是我的情绪，感受到疼痛与快感的都是我自己，活着都已经够累了，别人已经不理解我了，如果我自己都接受不了自己做出来的不犯法也不影响社会和他人的事情，无法和自己和解，甚至我自己都觉得自残这种事情见不得人的话，这是不是太残忍了……  嗯……  不要帮着这个世界的不美好去欺负自己啊 &lt;img src="https://picx.zhimg.com/50/v2-9beed1cfd3a4764954f62ba522c4ee80_720w.jpg?source=1def8aca" data-rawwidth="2304" data-rawheight="4096" data-size="normal" data-original-token="v2-ade9a2511a5d8eda17ebc704b9b4bf08" data-uncomfortable="" data-default-watermark-src="https://picx.zhimg.com/50/v2-15bc868b1fa3de310f0af6a21d179ec7_720w.jpg?source=1def8aca" class="origin_image zh-lightbox-thumb" width="2304" data-original="https://pica.zhimg.com/v2-9beed1cfd3a4764954f62ba522c4ee80_r.jpg?source=1def8aca"/&gt;该图片有可能会引起不适继续查看</w:t>
      </w:r>
    </w:p>
    <w:p w14:paraId="7DC1415B">
      <w:pPr>
        <w:rPr>
          <w:rFonts w:hint="default"/>
          <w:lang w:val="en-US" w:eastAsia="zh-CN"/>
        </w:rPr>
      </w:pPr>
      <w:r>
        <w:rPr>
          <w:rFonts w:hint="default"/>
          <w:lang w:val="en-US" w:eastAsia="zh-CN"/>
        </w:rPr>
        <w:t>&lt;img src="https://pica.zhimg.com/50/v2-58f06df1dbcbe5922db53086440c095c_720w.jpg?source=1def8aca" data-rawwidth="1536" data-rawheight="2048" data-size="normal" data-original-token="v2-e7f22db62da96baf38d213f2ecf3bc37" data-default-watermark-src="https://picx.zhimg.com/50/v2-ed2e4d1e901c5c14392ff3d9b0af634f_720w.jpg?source=1def8aca" class="origin_image zh-lightbox-thumb" width="1536" data-original="https://picx.zhimg.com/v2-58f06df1dbcbe5922db53086440c095c_r.jpg?source=1def8aca"/&gt;每当我要自残时，护士小姐姐就送我一个指压球给我代替。大家笑一笑捏，不要伤害自己了。</w:t>
      </w:r>
    </w:p>
    <w:p w14:paraId="11F49C27">
      <w:pPr>
        <w:rPr>
          <w:rFonts w:hint="default"/>
          <w:lang w:val="en-US" w:eastAsia="zh-CN"/>
        </w:rPr>
      </w:pPr>
      <w:r>
        <w:rPr>
          <w:rFonts w:hint="default"/>
          <w:lang w:val="en-US" w:eastAsia="zh-CN"/>
        </w:rPr>
        <w:t>"有一次和一个朋友聊天，不知不觉话题扯到抑郁症自残上头了。她唯一的看法是：我觉得这种人真蠢，还死装。我疑惑不解，这和装不装有什么关系。她说：这种人自残不就是为了给别人看的吗？不觉得丢人吗？我说那都是别人的事呀，和我们无关</w:t>
      </w:r>
    </w:p>
    <w:p w14:paraId="107C6142">
      <w:pPr>
        <w:rPr>
          <w:rFonts w:hint="default"/>
          <w:lang w:val="en-US" w:eastAsia="zh-CN"/>
        </w:rPr>
      </w:pPr>
    </w:p>
    <w:p w14:paraId="4E1E1DEE">
      <w:pPr>
        <w:rPr>
          <w:rFonts w:hint="default"/>
          <w:lang w:val="en-US" w:eastAsia="zh-CN"/>
        </w:rPr>
      </w:pPr>
      <w:r>
        <w:rPr>
          <w:rFonts w:hint="default"/>
          <w:lang w:val="en-US" w:eastAsia="zh-CN"/>
        </w:rPr>
        <w:t>几个月后我看到她胳膊上有一条浅浅的疤痕，就问怎么回事。她说不小心划到，我心里自知明知故问，之后几天她和我坦白说是自残，我也没有安慰她，选择了不去干涉。（不过她胳膊上那条真的特别浅）"</w:t>
      </w:r>
    </w:p>
    <w:p w14:paraId="083A393C">
      <w:pPr>
        <w:rPr>
          <w:rFonts w:hint="default"/>
          <w:lang w:val="en-US" w:eastAsia="zh-CN"/>
        </w:rPr>
      </w:pPr>
      <w:r>
        <w:rPr>
          <w:rFonts w:hint="default"/>
          <w:lang w:val="en-US" w:eastAsia="zh-CN"/>
        </w:rPr>
        <w:t>自伤之前的你，在想些什么？如果你问有自伤过的人这个问题，他们可能会说想不起来。「那时候就很难受啊，只会想赶快感觉好一点。」自伤，不管在哪个年龄层，一直是常见但禁忌的话题。很多人不懂为什么有人会以自我伤害来面对痛苦，但对曾经自伤的人而言，那却是「最快」回到正常生活的方式。很矛盾吗？他们比谁都希望赶快平复情绪。「所以，你没办法停止自伤，是因为自伤对你来说是有功能的。」我如此反映。她点点头，接着说：「因为我必须赶快好起来，才能继续做我要做的事。」原来，她其实内心是焦急的。她很担心如果自己一直处在这个状态的话，会受情绪影响太久，使得她更没有办法早点进入「工作状态」。她是个很有责任感的人，对她来说，就是因为时间压力与要做的事情太多而把她逼急了。因此，在想到要赶快缓解情绪之时，她也用一样的「急」去思考什么样的方式是最有效率的。当然，会引发情绪的原因可能都有每个人的特殊性，但在众多曾自伤的人的描述之中，我最常听到的，是他们不知道怎么平复情绪，所以才有此举动。这种伤害自己的方式，竟是为了帮助自己。&lt;img src="https://pic1.zhimg.com/50/v2-b48fab3b3efcb782e6ac0bf71546d91c_720w.jpg?source=1def8aca" data-caption="" data-size="normal" data-rawwidth="821" data-rawheight="615" data-original-token="v2-c2d9b2832d2c7294f0d179c60e127cfe" data-default-watermark-src="https://pic1.zhimg.com/50/v2-60dd9a7acdbe2e8a3077aa53c8e8cda6_720w.jpg?source=1def8aca" class="origin_image zh-lightbox-thumb" width="821" data-original="https://pic1.zhimg.com/v2-b48fab3b3efcb782e6ac0bf71546d91c_r.jpg?source=1def8aca"/&gt;既然是「调节情绪」的一种方式，那需要这么大惊小怪吗？需要。我们必须传达给自伤者一个感觉，让他知道我们重视他的自我伤害行为，因为这并不是一个好的情绪调节方式。自我伤害的方式有很多种，其中又以「割」自己的方式，最令人提高警觉，为什么呢？因为血的出现会让旁人有很多担心，除了不确定危险性有多高，还有这个人是不是正在进行更进一步的自杀行动。因此，我碰过经常割自己的人曾跟我说，他不知道为什么别人听到他自伤会那么紧张。对他来说，那只是纾压方式的其中一种，只是不巧，那种方式会留下疤痕。可是，自伤真的没有不好吗？我的答案是不赞同与担心的。因为通常会用自伤来处理情绪的状况，代表个人的情绪已经超载，超过个人可以负担与调节的能力，以及尚未找到有效的方式来因应自己过度强大的情绪；如果经常用自伤来调节情绪，更可能造成更多的伤害，例如负向自我价值、低自尊、限缩了在情绪上想到其他调节方式的可能性等等的后座力。自我伤害的念头出现时，可以如何处理？可以试试看透过「别的感觉」来帮助你转移对痛苦的注意力。当自我伤害的想法出现时，通常已经到了情绪满载的状态了，而这时候，如果出现自伤的念头，其实代表着你对痛苦的忍受力已经达到极限，需要「别的感觉」的出现，以防自己被难以招架的痛苦搞得更糟。你可能看过有些人在很激动时，会出现一些较为醒目的举措，例如往身上浇水、拿笔在纸上乱画、捏爆橘子等，先不论这些纾压方法是否适合，这些其实都是他们正在因应自己的感觉，帮助自己面对焦虑。通常我会建议来谈的人，如果可以的话，先离开当下的情境，否则会继续陷在自己的小圈圈里走不出来。以前曾有学生告诉我，他找到有效帮助自己因应超载的情绪的方式，就是马上骑脚踏车出门晃一圈，吹吹凉风，最后再到超商挑一个喜欢的甜点，吃完再回家。这对他来说，能够在短期有效因应他又想伤害自己的冲动。当然很重要的前提是：他可以接受自己必须先花一段时间来调适情绪，而不是求快速地解决。因此，要能急救自己，我认为第一重要的关键在于：有没有想要采取更好的作法来面对情绪。如果还没有觉得自我伤害严重到必须改掉，那我猜康复可能还是一条漫漫长路。先问问自己有没有想改，然后，你才有机会慢慢找你独特的情绪急救方式。陪伴的心法如何回应、陪伴情绪很满的人（愤怒、悲伤、焦虑...），是常见却又令人无能为力的人际难题。当对方带着情绪而来，会引发听者的焦虑。面对情绪很满的人，我们通常也会反射性地急着「做点什么」。做点什么，每个人可能有些不同：有人会给建议；有人会鼓励看开一点；有些人则会说说自己的想法。但「做点什么」背后，究竟是给对方他需要的，还是我们希望赶快「解决」眼前这个不知该如何是好的尴尬情境呢？陪伴不是做点什么，而是不做什么。在脆弱时刻寻求你的协助，是一种信任。当对方情绪很多，多到要满出来，我们要做的不是在对方已经满溢的内在空间中，再加点你「给」的东西（建议、鼓励、想法... ）：「不要想太多。」「不是你想的那样。」「上次不是讲过了？」空的碗才能接住水，我们该做的是把自己清空，和对方一同分担他满出来的情绪。像一只空的容器，仔细聆听，试着理解对方的痛苦。就算不能真正理解，想理解的意愿也会传达给对方。像一只空的容器，就是装着，对方觉得那是什么就是什么。不批判，不在容器里加入「你自己」。当这些痛苦有人分摊，就会好得比较快。你可能会想：不能建议跟鼓励喔？情绪过不去，理智出不来。这里说的是情绪「很满」的状态，上述声音往往是进不去的。有品质的陪伴，才能让对方从「那里」走出来。当情绪平复，当事人通常比我们更理解自己的困扰，较知道该怎么做。有品质的陪伴，很多时候足够让人暂时「好起来」。&lt;img src="https://pic1.zhimg.com/50/v2-c7e4fef864c5088fe5e285b2205532b6_720w.jpg?source=1def8aca" data-caption="" data-size="normal" data-rawwidth="1014" data-rawheight="590" data-original-token="v2-bea6cc79663a2595043ac6b298e4a03a" data-default-watermark-src="https://pic1.zhimg.com/50/v2-62e8bb3a601bf83dce7e396ba45da48b_720w.jpg?source=1def8aca" class="origin_image zh-lightbox-thumb" width="1014" data-original="https://picx.zhimg.com/v2-c7e4fef864c5088fe5e285b2205532b6_r.jpg?source=1def8aca"/&gt;如何协助自杀／自伤危机的亲友？SET沟通策略是在危急时刻与边缘人格沟通的架构（注）；原则上也适用一般因情绪爆发而产生的自杀／自伤情境。特色就是结构化、好记，所以在危急状况时非常实用。其中S、E、T三个步骤依序为：给予支持（Support）、发挥同理心（Empathy）、点出事实（Truth）。虽然第三步骤的「事实」才是我们真正的讯息、目标，但在实际操作时，三个步骤缺一不可──有个步骤被省略或草草带过，对方可能就会「听不进去」 。1、给予支持传达「我关心你，我想帮忙你。」的态度，让对方在情绪激动时仍愿意听你说话：「还好吗...我可以怎么帮助你。」「看到你情绪这么激动，我有点担心你。」2、发挥同理心通常会有自杀念头的案主的生命中经历了很多这样的时刻：「你有意愿帮我，也不一定懂我」。试着这样说：「我相信你一定有对你来说很重要的原因，才会这么激动的。」「虽然不能完全感受到你的痛苦，但我相信你现在一定很难受。」理解、允许对方现在的状态，情绪才有可能冷却下来。不要说：「我明白你的感受、但是...」「你遇过的我也遇过，我还不是挺过来了。」3、点出事实经过前面两个步骤，你们已经接上线，可以开始沟通了。但在点出事实的同时，请不要忘记你的支持与同理。点出事实，就是以较为中性的方式，描述现在的状态，以及你会怎么帮助他，还有他的想法是什么：「现在发生了...的事，造成了...的结果，我会...的帮你，你觉得呢？」而不是：「看看你做的好事！我现在XX的要帮你擦屁股，为你做了这么多。」请记得，这个步骤的目标不是真的要「解决问题」，所以你也不要强迫一个情绪激动的人跟你「理性沟通」。这个阶段最重要的目标是把对方「拉回现实」，从激动的状态中平复。</w:t>
      </w:r>
    </w:p>
    <w:p w14:paraId="0275F1CC">
      <w:pPr>
        <w:rPr>
          <w:rFonts w:hint="default"/>
          <w:lang w:val="en-US" w:eastAsia="zh-CN"/>
        </w:rPr>
      </w:pPr>
      <w:r>
        <w:rPr>
          <w:rFonts w:hint="default"/>
          <w:lang w:val="en-US" w:eastAsia="zh-CN"/>
        </w:rPr>
        <w:t>概论刘竞医生提到的“非自杀性自伤”，是指个体在无自杀意念的情况下故意、重复地对自己身体造成伤害的行为。这种行为并非出于自杀目的，而是个体通过自我伤害来处理内心的痛苦、压力、焦虑等负面情绪。青少年非自杀性自伤在青少年中的检出率较高，意味着越来越多的青少年正受到此问题的困扰。青少年是祖国的未来和希望，他们的身心健康直接关系到国家的发展和民族的兴旺，非自杀性自伤成为一个需要被广泛重视的公共卫生问题。公共卫生公共卫生的意义在于，对于非自杀性自伤行为的关注和干预，可以预防或减少青少年因自我伤害而导致的身体和精神健康问题，促进青少年的健康成长。同时，从公共卫生的角度出发，通过对此问题的研究，可以深入了解青少年心理健康的现状和问题所在，为制定针对性的干预措施提供科学依据。结论我们应该共同努力，关心青少年的心理健康，预防和减少非自杀性自伤行为的发生，为他们的健康成长保驾护航。&lt;img src="https://picx.zhimg.com/50/v2-44698f1af264da6b6b8a6749849230d2_720w.jpg?source=1def8aca" data-rawwidth="2048" data-rawheight="1536" data-size="normal" data-original-token="v2-c1986cbbb3beb3e2ef57c20f3d331235" data-default-watermark-src="https://picx.zhimg.com/50/v2-577c02cc135361a54e232c8e7436ac28_720w.jpg?source=1def8aca" class="origin_image zh-lightbox-thumb" width="2048" data-original="https://pic1.zhimg.com/v2-44698f1af264da6b6b8a6749849230d2_r.jpg?source=1def8aca"/&gt;&lt;img src="https://pic1.zhimg.com/50/v2-5ba9f0e34ebf6c87d91609341495ea2b_720w.jpg?source=1def8aca" data-rawwidth="2048" data-rawheight="1536" data-size="normal" data-original-token="v2-9d0ecff298a71297634937a9fe7217ef" data-default-watermark-src="https://pic1.zhimg.com/50/v2-c2610d81be0696ad1a8c3aeb1257989e_720w.jpg?source=1def8aca" class="origin_image zh-lightbox-thumb" width="2048" data-original="https://picx.zhimg.com/v2-5ba9f0e34ebf6c87d91609341495ea2b_r.jpg?source=1def8aca"/&gt;&lt;img src="https://picx.zhimg.com/50/v2-9e4113c026d6346d2d73e44d3ba2f892_720w.jpg?source=1def8aca" data-rawwidth="2048" data-rawheight="1536" data-size="normal" data-original-token="v2-0ef9acd0002a211545cf045dc327d1d0" data-default-watermark-src="https://picx.zhimg.com/50/v2-58b76319e9b28ecc2c887551771d81c5_720w.jpg?source=1def8aca" class="origin_image zh-lightbox-thumb" width="2048" data-original="https://picx.zhimg.com/v2-9e4113c026d6346d2d73e44d3ba2f892_r.jpg?source=1def8aca"/&gt;</w:t>
      </w:r>
    </w:p>
    <w:p w14:paraId="6A1C2807">
      <w:pPr>
        <w:rPr>
          <w:rFonts w:hint="default"/>
          <w:lang w:val="en-US" w:eastAsia="zh-CN"/>
        </w:rPr>
      </w:pPr>
      <w:r>
        <w:rPr>
          <w:rFonts w:hint="default"/>
          <w:lang w:val="en-US" w:eastAsia="zh-CN"/>
        </w:rPr>
        <w:t>2024.8.1下午5：06，我顺着母亲“难受一下就不想死了”的话，以此为正当理由当着她的面服下了早在4月就已准备好的除草剂。喝下除草剂前，我甚至提前付清了所有的尾款。父亲回家后才开车拉我去了医院。他们太紧张了，我甚至进了抢救室，还被下了病重通知书。而我仅仅只是感到了胃部的灼烧感。但还是有些道理。那些剂量的除草剂确实可能致命，虽然我并不是很在乎。我刚好挑到个全市都测不出成分的除草剂，这导致无法得知我是否会有生命危险。简单来说，我如果现在回家，可能会在几天到两周内突感不适，但为时已晚。所以，血液透析是最稳妥的。关键是，母亲还很损地把农药瓶里剩的全倒光了。于是什么成分不知道，喝了多少也不知道。感觉自己好像“薛定谔的猫”，不知是生是死。其实我的内心是毫无波澜的，我早已做好了赴死的准备。即使活下来也只是给我添了麻烦。所以，我宁可死。危险期内，我暂时住进了监察室，身上各种各样的线使我连上厕所都麻烦不说，还得被迫遭受监护仪的吵闹。监察室内尽是些行将就木的老人，痛苦地苟延残喘着，却只能得到护工的骂声。恐怕他们活着只是为了能提供多些退休金给子女吧。我抚摸着那些连接着身体和监护仪的我不能完全明白原理的东西，想着“原来这样的仪器就能一视同仁地检测出任何人的生命体征”才惊觉原来这与其他人别无二致的囚笼一直都在如影随形着。真是够讨厌的。其实房间内神志不清的大家要是能有够一刻回归清醒，一定也是这么想的吧。那些老人如此任人摆布地活着，一定比我要痛苦得多吧？真不敢想，就连幸福的我都在无时无刻地不想一死了之呢，更别说那些可怜的老人了。当然，我能理解他们的子女，这么做也一定有他们的苦衷。也许他们急缺这笔退休金、也许他们正在施以报复、他们也可能压根就不存在……我不打算透析。时候到了，就看我的造化吧。晚安，愿我一觉不醒。&lt;img src="https://picx.zhimg.com/50/v2-f36322bdf7c2ab4b98ad347e2fca33d5_720w.jpg?source=1def8aca" data-rawwidth="1550" data-rawheight="2135" data-size="normal" data-original-token="v2-5481b81cf240f04e30eda1abf8ed60d0" class="origin_image zh-lightbox-thumb" width="1550" data-original="https://pic1.zhimg.com/v2-f36322bdf7c2ab4b98ad347e2fca33d5_r.jpg?source=1def8aca"/&gt;&lt;img src="https://picx.zhimg.com/50/v2-b02091fbd2224a35b469596cd9948744_720w.jpg?source=1def8aca" data-rawwidth="1610" data-rawheight="2056" data-size="normal" data-original-token="v2-09f9a8e3de4d2ace3e92e0ae612a1b91" class="origin_image zh-lightbox-thumb" width="1610" data-original="https://picx.zhimg.com/v2-b02091fbd2224a35b469596cd9948744_r.jpg?source=1def8aca"/&gt;2024.8.2昨日一整晚都在持续不断地输液葡萄糖之类的液体，再加上之前抽动脉血的地方传来的酸痛，我彻夜未眠。待到下午小晴来看望我，我也正好要从消化科转到精神料。这里的精神科最令我感到不适的是：病区禁止出入！就连有家属陪同也不准！这就意味着我的活动范围被限制在这小小精神科的走廊与我的病房里。跟坐牢没多大区别。经历了这种变故的内心是极其脆弱的，在这种环境下，我很难不去担心自己是否会抑郁。病房里仅有两个床位，隔壁床是18岁的双相情感障碍患者小李。小李看上去病得严重，会时不时盯着手机说胡话。她母亲看着我和小晴有一搭没一搭地聊天，想必心里也不是滋味吧？果然，发生在我身上的事情永远不会简单。我仅仅只是上了个厕所，小睛便坐在我的病床上哭泣了。出于情谊，我没有理由不上前安慰。因为考虑到空间不足，我只得用吊着水的那只手将小晴搂入怀中，并轻声安慰着她。善于安慰别人是我值得骄傲的长处，极强的随机应变能力使我永远都能安慰到最重要的点子上。不过，处于特别关心病房，身着病号服，手上扎着留置针，胃里还残留着灼烧感的我，不仅表现得是如此无恙，还安慰起了来看望我的朋友，总感觉有些违和。晚上，我无意中听到小李的母亲问她：“你不好好控制，打人怎么办？”她答：“不知道。”我听后心里一惊。虽说不是没有的做心理准备，但就算是一个亚健康的人跟带有攻击性的精神病共处一室，总归是会害怕的嘛。可以说，亚健康的我是最容易任人宰割的了。2024.8.3我胃里灼烧感被替换为了轻微的腹痛。挂东西的杆子上怎么还有别人上吊过的痕迹啊？也算是意料之内了……&lt;img src="https://picx.zhimg.com/50/v2-09b79cd27682f34fc4590ba6adbfb492_720w.jpg?source=1def8aca" data-rawwidth="4032" data-rawheight="3024" data-size="normal" data-original-token="v2-09b79cd27682f34fc4590ba6adbfb492" data-default-watermark-src="https://pica.zhimg.com/50/v2-09b79cd27682f34fc4590ba6adbfb492_720w.jpg?source=1def8aca" class="origin_image zh-lightbox-thumb" width="4032" data-original="https://picx.zhimg.com/v2-09b79cd27682f34fc4590ba6adbfb492_r.jpg?source=1def8aca"/&gt;隔壁床的小李总是哭诉自己控制不住想打人的想法。我不明白，我为什么要和这样的人一样住院吊水。难道我跟她一样有问题吗！我从未伤害过任何人，我只是稍微想为自己考虑考虑罢了。我有什么错？错在我不该为自己着想？那些医生像是很在乎我那微乎其微的自残似的。为避免误会，我只好郑重声明自残是不会给我带来任何的快感的。偏偏查房的医生哪壶不开提哪壶。她竟然问我做什么事情会有快感。如果是其他人问我，我当然会十分骄傲地回答：“那种事情是不存在的哦！”但在这种时候，我的骄傲竟褪了几分。通过手上那个一直在碍事的留置针，我被静脉输液了地西泮。这是一种偏向于用作镇定的药剂。难道我表现出的活泼开朗被讨厌了吗？好生气！这明明是我竭尽全力所表现出的我自认为最好的状态！世上也就只有她能看见我为这人设所付出的努力。只有她会认可我的这份努力。只可惜，我这辈子大概都不会再见到她了。小李的母亲问我：“为什么要得这个病？”虽然心中有些怒气，但也只是笑着回了句：“我没病啊？”然后得来一句：“心态挺好的呀。”我挺高兴她能这么觉得的。住院真的很令我烦燥。遇见来看望我的小林同学小跑几步都要被看见了的护士问话。午休时间说话稍微大声了些，就被隔壁小李的母亲嫌吵到自己睡觉（至于小李，她已经被打了镇定剂昏睡过去了，呼噜声可大了）。当然，我之后便没再出过声了。下午4点半，精神科狭小的走廊上响起了嘹亮的喊骂声，是一个女人在用我听不懂的粤语朝着家人骂着什么。就连小李都被这动静吸引，走到走廊上围观这场骂架。但这着实不太礼貌，于是护士便将大家都赶回病房了，就连站在门口观望的我也不例外。后来通过她哥了解到，患有双相情感障碍的她原本是同意住院的，结果到了地方却又忽然翻脸了。小李今天被给了四次安眠的药剂，这导致她几乎一整天都是在睡梦中度过的，没醒多久就又睡着了。甚至有一剂临时添加的药是在她母亲的不知情下给小李服下的。开药的医生说，是因为她感觉有些狂躁，而且总嚷嚷着想要打人。担心她伤到其他病人，所以有必要的时候会临时加药。我认同小李母亲的说辞：小李只是有点情绪，跟医生聊聊天就好了，没有必要加药。毕竟，我从她母亲口中得知，小李从未打过人。我虽无法辨识真伪，但至少她从未伤过我。这样永远也睡不醒的状态对于一个活生生的人来说实在是太过于残忍了。既没有活着应有的行动力，也没有死去应有的宁静，因为即使她处于那宝贵且短暂的懵懂状态时也是烦躁不安的。天呐……这状态可比死亡要惨上数万倍啊。为什么要我住院啊？难道就只是为了告诉我：“你只是个苦都没吃过多少的烂人，配不上甜蜜且美好的死亡”吗？可是，我一点也不喜欢活着的感觉。这对我来说太痛苦了，不是吗？不过，也就只有那位曾经在我身边的她能看见我的痛苦了。真希望这辈子能再见她一面，和她再说一句话啊。不过，没准死后就能见到她了？说不定呢？2024.8.4与昨天一样，依旧是上午6点半准时起床并伴随着轻微的腹痛。这里所谓的日常治疗是指开微电流刺激仪的啊，就是用两个耳夹夹在耳垂上，让人感到不太舒服。我第一次见这玩意时就在想：“没有耳垂的人该怎么夹？”原来这家医院每天就只会注射地西泮啊。明明那就只是会让人感到困倦的药剂而已。随着冰凉的液体注入我的静脉，身体似乎也开始不受控制了。我讨厌自我失控的感觉，因为这会使我感到对自我的掌控感缺失，让我失去安全感。今天，隔壁床的小李已经锤击了好几次床垫了。即使医生给她一天到晚几乎不间断地下镇定的药，但她一旦不处于昏睡状</w:t>
      </w:r>
      <w:r>
        <w:rPr>
          <w:rFonts w:hint="default"/>
          <w:lang w:val="en-US" w:eastAsia="zh-CN"/>
        </w:rPr>
        <w:t>态下就会一直吵着要打人。就这么点大的地方，旁边的人还吵闹个不停。她就连睡觉时打的呼噜声都响彻云霄！房间里的噪音从不停歇。不是响亮的呼噜声，就是吵闹声。虽然我没有想要责怪她的意思，毕竟她都病重到会时常尿床了。但事实是：嘈杂的声音永远都会使我感到烦躁。再加上我需要极力压制缺失安全感所触发的我那特殊保护机制，我是真的快要撑不住了。小李的母亲也不是省油的灯。她怕冷，于是总是悄悄把房间的窗户打开放外面的热气进来。并且只要我不去关，她就永远不会主动关窗户。但我又是一个极度怕热的人。我平时在家，就连空调开高了一度都会热得浑身是汗，更别提现在了。好烦，好烦！好烦啊！下午1：40，小晴给我打电话找我倾诉。可偏偏当时的我既崩溃又因药物而感到头晕。还被父母以担心吵醒小李为由喊去走廊上打电话，极度崩溃之下的我自然是不想妥协的，何况小李平时也总是吵闹、走廊上有着那么的多人……待父母离开房间后，我才稍微有了些松懈，随后极力调整着哭腔继续安慰小晴。我知道自己表现得很怪异，所幸并没有人看见这狼狈的一幕。小李因自己的进食障碍跟她母亲吵起来了。她坚持自己要减肥，但她母亲却表示这样下去小李的身体会一直出问题，她又没法照顾自己，所以照顾起来会很麻烦。小李说自己两个月前暴饮暴食，但其实也只是重了4斤而已。于是她就开始有意识地节食，到现在甚至什么也吃不下了。我作为利已主义者完全无法理解这种行为，我是压根不会在意别人对我身材的评价的。下手4点半，护士叫我出去填表。那个心理测量的表我是以最快的速度乱填的。除了关于“对异性感不感兴趣”那项外，我全部都填了最好的那项。开什么玩笑？要是真的按照真实情况填写，怎么样都不会有好的结果吧！我可是长过教训的。上次我在别的医院住院就是因为没有防备地袒露了自己的真实情况，结果开的药使我痛不欲生。我才不要在这种地方跌倒两次呢！我会记住：我真正的盟友只有我自己。原来小李总是拨针的原因是喜欢血腥的东西，所以看到拨针冒出来的血会有快感哪啊。她说自己喜欢一地血，分尸装袋之类的画面。我告诉小李：“我是ドS哦！”结果她告诉我，她只是想报复社会……虽然感到了不适，但我还是选择发表一些擦边的涉政言论，可惜她好像对涉政言论不感兴趣。晚上，我最担心的事终于还是发生了，我如在此处的每一天那样躲在厕所无声抽泣时，小李在门外要求上厕所。我自知理亏，只好一边强行刹住眼泪一边用纸擦去明显的泪痕。然后平静地开门。在这里，就连哭泣的时间都会被限制。小李说：“医院不就是来释放自己（打人）的。”“那你打的也是别人的宝啊。”“别人的宝关我屁事？”“对啊，关你屁事。谁会给你打？”“我乐意。”“那人家不乐意啊。”“人家不乐意关我什么事？”她母亲又表示对方会还手，打不赢的。她说:“我打不赢也打。”对话到此结束。虽然知道她是精神病患者，但我依旧鄙视她。因为在我个人的认知里，无故伤人就是不对。我就连哭泣都会为了不影响别人而跑去厕所，而她却想要打人。我受够了。明天，无论如何我都要提出要出院。2024.8.5虽然依旧是6点半醒的，但我一个回笼觉睡到了九点多。腹部还是有些痛的，但也算是自作自受了。醒来时医生刚好在查房。为了有利于出院，我如实交代了住院的原由。当然，我会隐瞒喝除草剂的某种动机。父母告诉我，因为我是喝除草剂进来的，所以办医保需要审核。真是的，拉我到医院前也不想想。不来不就没这么多事了吗？我又不是喝了一桶除草剂，要是那么一点除草剂就能杀死我，那也能算作是自然淘汰了。医生找我谈话了。明明我已经解释过自己这么做并不是冲动自杀，她却说什么：不了解我的，是个人都会觉得喝除草剂这种事情很匪夷所思。还说住院可以帮我探索自己做这种事的内心动机。那种事情我当然是在心知肚明后藏在了内心的深处啦！怎么可能会随便往外说？问为什么不说？当然是因为我要保证这样重要的东西不会受影响而改变啊。结果对方说出了让我哭笑不得的话：“我们没有要改变你啊。”我听后表面上不动声色，心里却在发笑：“我又不傻，大家的目的不就是要改变我的驱死观念吗？”不过，我倒也不在乎他人的想法，于是便没有出声。好吵啊，小李一天有20多个小时都在打呼噜。我肚子好痛，也许是因为噪音所导致的应激反应吧。我好崩溃，但我能做的只有偷偷蜷缩起来抹眼泪。我都快要开始后悔没有一口作气地完成真正的自杀了。下午3：20，心电图和脑电波的检查单终于开下来了。做完所有检查后就差不多可以出院啦！不过我已经猜到检查出来的指标概率是有问题的了。毕竟我现在一直都处于崩溃中，而非那个我一直以来的平常状态。下午5点，我做完今天两项检查就换病房啦！远离了那个想打人却只敢打自己母亲的小李后，我的舍友换成了看上去没有攻击性的22岁焦虑症患者小陈。她很安静，几乎不说话。我对此比较满意，至少我不用再每时每刻都被密不透风的噪音包围了。小陈是做公诚咨询的，她会因工作上的一点小差错而耿耿于怀。也许，她就是为了不让自己的状态影响工作才来住院的吧？这种事听起来似乎是屡见不鲜的。最初，我也是为了自己的学业才开始吃精神类药物的。晚上8点多的时候，刚结束崩溃状态的我突感困倦。虽然很不情愿，但也只能妥协了。直到晚上11：06，我总算夺回了身体控制权醒了过来。我还没睁眼就注意到了脚上传来的不适，坐起身一看才发现是两片膏药。我知道那是趁我睡着时贴上的，而我却完全没印象。看来那时睡着的我也算是某种意义上的不省人事了。醒来后，我只感到十分后怕。我接受不了这种莫名其妙的昏睡发生在我的身上，这对我来说比突然死掉还要可怕。我是真的非常害怕自我失控与对自我的掌控感缺失的感觉的。真不知道是什么药物把我折磨成了这副样子。2024.8.6凌晨0：18睡，上午6：45醒了第一次，上午8：38起了床。胃依旧在微微发痛。母亲说，在我睡着的期间，小陈连敲鸡蛋都因害怕吵醒我而不敢大力地敲。这导致敲了好几次，鸡蛋都完好无损。其实，她没必要这么做。我是很讨厌自己不受控或是不合时宜地睡觉的。我手上的一道道划痕正是我对上学期间的自己在富马酸喹硫平片的支配下在老师讲课时睡觉的惩罚。9点多，要做抑郁、焦虑自评量表了（SDS与SAS）。看到那些无关紧要的小事被标上了病态的分值，我的心中五味杂陈。医生说要如实填写，我“宕机”了。但转念一想，我的真实情况又到病态的程度，没什么必要藏着掖着的。意识到自己不需要抱有这么强的戒备心后，我便根据真实情况稍微控了分值，填写并交了上去。为什么还是要住院啊？在医院精神会一直处于紧绷状态，长久以来的话我可受不了！一刻不停地表现出精神焕发的样子使我简直快要筋疲力尽了，但又因某种原因不得不将这样的亢奋状态维持下去。要在陌生的环境露出自己柔软又脆弱的“内胆”的话，我就会很没安全感的！下午2点多，跟母亲吵完架后就做了核磁共振和CT。所有的检查环节大概是结束了。接下来可以商量出院咯！我妈带来了隔壁病房11岁的抑郁症患者小盈盈。但还没聊几句，她就被叫去做我拒绝做的团体治疗了。我担心刺激她，便没有过问她的经历。但我还是会不由地想：究竟是怎样残酷的社会让11岁的女孩患上抑郁症啊？下午3：31，那个曾在走廊上骂架的32岁女人忽然在走廊上叫往了我，非要拉我去聊天。因为见识过了她的实力，所以我接受了邀请，带着好奇上了她的病床。她的思维相当混乱，和我聊天的过程中时不时与其他人说几句粤语，导致我根本听不出连续性。不过就算我听得懂粤语，我大概也听不出什么逻辑性。上一秒还在问我“2999的电视你要不要？”下一秒就凑到我耳边神秘地说“我哥像你男朋友”什么的。其实我真的很想告诉她自己是女同性恋这回事。聊着聊着，我便掌握了和精神病患交流的诀窍了：只要一味地肯定就够了，因为他们很忌讳他人输出不同观点。后来我得知她的名字叫作“婷婷”，这是我在现实第一次见到叠字的名字。下午4：34，做完团体治疗的小盈盈得知了婷婷的事后，便要求与我一起去见婷婷一面，于是我们一起听她讲了十多分钟的胡话。婷婷虽然思维不大清晰，观察力却出乎意料的还不错。她竟然注意到了我手上的划痕，可我平常分明会下意识地用袖子遮掩那里啊。下午5：15，我在去护士站做问卷的路上，偶遇了婷婷，于是我朝她礼貌地露出了我的招牌微笑。结果被路过的老奶奶却告诫我不要对着这样的病人笑。我不顾自己的痛苦不就是为了将灿烂的微笑赐予大家嘛！结果却遭嫌弃了呢……好失望。下午6点，我看着最后一份问卷陷入了沉思：自杀态度问卷（QSA）。如果要认真填这份问卷，我就要在表现出反对自杀的观念的同时符合我喝农药的行为。难度太高了！于是，我干脆除去一些过分的选项后，全部都违心地填上了“中立”选项。在如此没有安全感的状态下，怎么可能会有人将自己的真实情况全盘托出？下午7：41，婷婷来到我的病房门口找我，以“给男朋友报平安”为由借走了我的手机。结果他一拿到我的手机就拨了“110”这个报警号码。我一瞬间便反应过来了，但我不敢去抢回自己手机。最后还是由我妈以我的名义抢回来的。让我意想不到的是，她在混乱中被抢手机时竟没有表现出任何的反抗。她视所有人为敌，却唯独不会伤害我。我想起她曾经对我说过“只有你理解我”这样的话。想必，这意味着我已经获得了她的信任。婷婷的信任其实很容易就能获得，只需要有足够的耐心陪她聊聊天就够了。晚上8：48，我再次莫名其妙感到了困倦。于是只好不受控制地睡去了。临睡前还因乏力而被迫让父母替我给我的手机充电。与昨天一样，这样的昏睡只持续了3个小时左右。我在晚上11：49时醒了过来。脚底依旧在我不知情的情况下被贴上了膏药。这是我一天之中最没有安全感的3个小时。2024.8.7凌晨0：35睡下，6：23起床。我似乎已经有些习惯那轻微的腹痛了。今天，我终于要去和医生谈谈关于出院的事情了。昨天，晚上医生找过我的父母，因为她不知为何觉得出院是我父母的意愿，而非我的。早上8：25，周医生来找我谈话了。谈话过程中，我发现她一直在强硬地偷换概念，不断地将话绕到治疗与药物</w:t>
      </w:r>
      <w:r>
        <w:rPr>
          <w:rFonts w:hint="default"/>
          <w:lang w:val="en-US" w:eastAsia="zh-CN"/>
        </w:rPr>
        <w:t>上。明摆着一副“我说什么就是什么”的样子。不过我倒是没兴趣跟医生争辩，仅仅只是绕着“死掉就能解决的事，不需要花那么多功夫”的观点为中心，稍微有些气不过地表达了自己的不屑。最后协商的出院时间在周日。周医生想要我输液利培酮。我在得知了该药的副作用后暴怒。我很担心这会影响我上学的能力。我要是连正常地上学都做不到，是绝对会被自己字面意义上的“气死”的！我一旦察觉到自己彻底失控，那么这段该死的人生也算是到头了。我得去找周医生聊聊。上午9：41，母亲带我去医生办公室找到了周医生。不出所料，医生永远都有自己的那一套。无论如何都要让我试试口服利培酮。最后，她说的话彻底激怒了我。她以我“带着吊瓶来找她”为锚点说我焦虑！我本身就对母拎着吊瓶来说这点事感到不满，再加上跟医生不愉快的对话与我住院期间脾气就差。于是我干脆直接在原地就崩溃着大发雷霆了。下午11：14分，小盈盈来找我了，说是想让我帮注册Apple ID。眼看时机成熟，我开始问她抑郁的原因。原来，仅仅只是父母的争吵与朋友之间的矛盾就能让人抑郁啊。回想起我的小学时光，是同班同学的肢体霸凌，是因学习原因或是成绩稍微下降而遭到的父母打骂……父母的争吵与朋友之间的矛盾自然也不可避免。可我却不折不挠地熬过了小学的学业。可惜，现在的日子于我而言，更是地狱。所以我就算自杀也是理所应当的！没有任何人有资格对我的这项选择指手画脚！我母亲还非要说什么：“每个人的感受不一样。”那难道我就活该痛苦吗？时隔多月，我再次下意识地绷紧了肌肉——那是我处于焦虑中一贯的表现。如果没有母亲提及，我大概会将这份焦虑直接忽视掉。看来住院不仅使我崩溃，还将那份我许久未见的焦虑带了回来。我在热敷中药的时候突然发现，我的腹部一旦受到热敷就会疼痛。这样下去的话，我以后痛经就不能热敷了呀……4点半，母亲根据我的情况决定去和周医生商量明天出院的事情。可惜我太累了。已经没有力气去医生交涉了。迫不得已，只能由我母亲代劳了。最终也算是谈妥了。通过母亲转述，周医生表示：“要走就走，回家有什么后果你们自己承担。”我感到庆幸：幸亏我没有去。真是的，难道在医院后果就由她承担吗？由她来帮我承受住院的痛苦吗？拜这段住院时光所赐，我回家后还要花不短的一段时间将住院导致的崩溃状态“清洗”到可以正常上学的状态。待到明天出院，我还要面对新的难题：在开学前的紧迫时间内调整回住院前的状态。真是郁闷啊。其实在我的胸膛里一直塞着一股不安：我真的能在仅仅不到一个月的时间里从近乎完全崩溃的状态转变为活泼开朗又善解人意的状态吗？至于为什么我现在才考虑到这个问题？因为我之前一直都深陷在住院导致的痛苦中无法脱身啊！明明已经尽可能精打细算了，为什么我却还是低估了住院对自己造成的伤害？虽然事先准备了一段时间的恢复期，但面对如此巨大的创口，如此孤军奋战谈何容易？由于没有任何人能为我提供帮助，我只能独自一人竭尽心力地一点一点去填补创口。哀嚎中的求救只有我一人能够听见，狰狞中的痛苦只有我一人能品尝到。所有的一切，只能单纯地用我那血淋淋的血肉构成。但是，即使绝望，即使身后空无一人，我也一定要做到！一定！一定！一定！一定！必须如此！2024.8.8昨晚既没有不受控制地睡，也没有半夜11点多醒来。虽然早上醒了几次，但最后还是在八点被护士叫醒的。今天出院。如此看来，原来腹痛已经伴随了我整个住院时光了呀。出院前，我看到了《谈话记录》。我看到了上面写有的“时有兴奋话多，语言显自大”的字样。我感受到了夹杂着委屈的愤怒。要知道，我平时在家可是非必要说话就不会岀声的啊。为什么要如此践踏我竭尽了全力所表现出来的精神焕发呢？我总不能在让我如此没有安全感的地方露出那被我视作弱点的柔软之处吧？“自大”更是我性格的反义词。我为人极度谦虚，且带有一些我不愿提也不为人知的自卑成分。他人为什么就不能看看我背后的努力与艰辛呢？不过，像我这样的人，在这世上是注定要孤立无援的吧？&lt;img src="https://pic1.zhimg.com/50/v2-147b1ff8002d5228c05a579fa0451764_720w.jpg?source=1def8aca" data-rawwidth="536" data-rawheight="93" data-size="normal" data-original-token="v2-69aa578e525c723cba30227ab23ca8bc" class="origin_image zh-lightbox-thumb" width="536" data-original="https://picx.zhimg.com/v2-147b1ff8002d5228c05a579fa0451764_r.jpg?source=1def8aca"/&gt;中午11点半，护士为我拔除了折磨我已久的留置针。随后，我便迫不及待地扯下了手腕带，以及将病号服换回了自己常穿的白衬衫。中午12:49，我出院了。面对这段时间所带来的心灵创伤，那无休无止的腹痛无时无刻不在告诉我：你活该。</w:t>
      </w:r>
    </w:p>
    <w:p w14:paraId="23B101E7">
      <w:pPr>
        <w:rPr>
          <w:rFonts w:hint="default"/>
          <w:lang w:val="en-US" w:eastAsia="zh-CN"/>
        </w:rPr>
      </w:pPr>
      <w:r>
        <w:rPr>
          <w:rFonts w:hint="default"/>
          <w:lang w:val="en-US" w:eastAsia="zh-CN"/>
        </w:rPr>
        <w:t>不会呀。准确说，我没有生活的更好，甚至可以说的上越来越糟糕。自杀过4次，3次吞药，1次跳楼。我15岁第一次自杀未遂是吞药，不过没死。那段时间我正在忙于准备中考，压力很大，又引发了重度抑郁，在3个月后再次服药自杀，还是没死。我心里想着：老天不让死，那我认命。顶着那种情绪状态自学考上了高中，然后状态又开始崩坏。最后，期末考被打击到了（全班第九但是我不满意），回家实施了第三次自杀，依旧未遂，吃的一堆药差点搞垮了我的肝功能。然后我住院治疗了一段时间，出院后办了个休学手续。无奈治疗也无用，从二月到六月情绪状态都很糟糕，又去住院了，还是没用。然后我就跳楼了。我艹疼死我了。第一腰椎压缩性骨折，椎体碎成几截儿，第一腰椎还有个椎弓骨折，第二、三腰椎横突骨折，椎管狭窄，耻骨骨折，眼眶子也折了，上颌窦壁也骨折，不仅骨折还有积液，胸腔有积液。我只好在床上一直躺着了。现在我每天都眼巴巴看着窗外发愣。我现在可以下楼遛弯了。但是我发现我左脚跛了，虽然没有瘸了那么厉害，但是肉眼能观察到我其实走路不稳。同样的康复练习，同样的时间过去，我的左脚还是几乎没有力气，但我的右脚已经恢复的差不多了，我不知道是什么原因，我爸怀疑过是否是我脊髓损伤的问题。因为当时我是被确诊过脊髓损伤和骨髓水肿的。越来越好了。今天是突破性的恢复，我可以坐书桌前看书了。我看了《中国史纲》，虽然脑子不行半天了前言还没看完，但是这本书其实也挺有意思的。初中时候买的，都没时间看，到现在才有时间静下心阅读。至于左脚还是那样，没好，还是使不上劲儿，走路不稳。后续综述：本文发泄了一下情绪。说些正能量的话吧。实际上我不想一直这么丧下去。我前前后后也吃过八九种药，而我在几年的抗双相史里也意识到也许我不应该把所有的希望都寄托在吃药上，药物只能缓解我的情绪，而心魔是要靠自己走出来。我有在努力慢慢变好，事实也证明我在变好。我尝试用读书、绘画、练字、散步来覆盖我的日常生活。我目前在读《伯恩斯新情绪疗法》《西西弗神话》《克苏鲁神话》《中国史纲》。我会每天记录自己阅读至哪一页，还会心血来潮写几篇读后感，遇到触动心弦的话会摘录下来。我还会每7天做一次《伯恩斯》书上的抑郁与焦虑自评量表，以掌控情绪变化趋势。绘画也想尝试各种途径，肌理画，数字油画，板绘，马克笔，彩铅，速写，素描，水粉，水彩，色粉。练字打算从正楷开始练，慢慢过渡到行楷，专门买了字帖，但还没开始练习，还是让我的腰缓缓再说。散步的时候会随景拍照，花草树木，夕阳晚霞，蓝天白云都是我喜欢拍下的景象。我还想学网球、乒乓、台球（半懂不懂）、羽毛球，不过现在我的老腰还没好，也做不了什么剧烈运动了，等我老腰康复了我就可以尽情玩了。我还喜欢滑翔伞运动和翼装飞行，刺激，不过喜欢归喜欢，我可不敢玩。为了防止无聊，我专门买了几款桌游与棋类运动，不想出门的时候就可以和家人有一个愉快的互动机会了。我才知道那段最阴郁的时光是我给自己的心房拉上了窗帘，而现在，阳光普照，多美好。再后续：一波未平一波又起。这两周症状又出现了，目前以焦虑为主，并出现了房性早搏，开始服用抗焦虑药物和普萘洛尔，最近三天出现好转。嗯……又沦落到了一天服用15颗药物的处境。虽然不知道我的焦虑是从何而来，但是会好的，我一定能战胜它。我战胜了焦虑。我过几天就要走了，去一个遥远的城市——张掖。我的奶奶在那边等我回去照顾她，机票也买好了。实在是太期待了！上次回去还是2022年。我每天暴走5km。。。然后不停画画，其实挺解压的。哈哈哈哈哈我开始继续学做饭了。之前做的是甜品。今天给家人做了番茄炒蛋、青椒肉丝。打算明天给家人做酸辣脆藕、油焖虾子、炒香菇、凉拌鸡丝。我已经没啥理想了。我的理想就是当个家庭主妇，打扫整理好房子，然后每天换着花样做好吃的饭给家人朋友吃。这几天我还打算做个咖喱面试试。今天梳理了一下语文结构，感觉自己从初一开始都学了个鸟，基础严重缺失，已经不是不扎实的程度了。估计全部都得重头学。从中文语法结构开始学。今天把主谓宾定状补全学了一遍，再读古文翻译题感觉眼前清明了很多。还要着重古今同义古今异义的词汇。之前的语文都是瞎搞的。一点没夸张。一直没有遇到一个很好的语文老师，我们学校平均语文水平也不好。我这个瞎写的基本全校前三十。但是不能为了往期的排名骄傲。沉住气。我就想考个好大学。可惜按照身体来看，一天最多只能上四节课：一节主课（语数英）+一节选课（物化生）+一节体育（1-2小时）+一节阅读or美术or文学创作心有点累，全都要从高一从头开始学。英语就不学必修一了，必修一太简单了，我课文一篇都没读过裸考上战场拿全校前50。我准备了新概念3来帮助自己的学习。因为里面的课文有趣，我学起来不会打哈欠犯困。化学还是重头戏。向来不擅长。好烦。一想到化学就头大。唉。目前腰椎内固定已经取出，恢复良好。下周要继续进行学业了。神经啊，双相复发了，又住院了，第五次了，气死。但是已经出院了，哈哈。现在继续在学习了。不过又恢复了一天9片药的日常。时间好快啊……2025年最终还是来了。新的一年要加油啊。最后打算继续开始学业吧。加油加油。不要认输啊！复诊，确认了本人有分离症状（详细点是：分离性漫游）&lt;img src="https://picx.zhimg.com/50/v2-e98d7913b4abd156df6de2c024ca1acb_720w.jpg?source=1def8aca" data-rawwidth="1349" data-rawheight="1349" data-size="normal" data-original-token="v2-1f9c0510d678b5af395cedce0b0230db" data-default-watermark-src="https://pic1.zhimg.com/50/v2-5c07e24bb6dc8558cad74e26146efbbf_720w.jpg?source=1def8aca" class="origin_image zh-lightbox-thumb" width="1349" data-original="https://pica.zhimg.com/v2-e98d7913b4abd156df6de2c024ca1acb_r.jpg?source=1def8aca"/&gt;不知道咋弄捏。今天剪了头发！要准备过年喽（虽然还早？）失忆的状况还是没好转，今天起床，半个小时之后才发现自己坐在隔壁房间的床上看手机，然而一点印象也没有，也不知道中途做了什么——只是手机里在那段时间多了6张动漫图片。一些小伙伴别羡慕失忆啊，这种不分时间地点场合的一日1-3次的频繁失忆绝对不会是你想要的那种，我失忆一个多小时从一个城市自行乘坐交通工具跑到另一个城市过程发生了什么我自己都完全不知道，这有多恐怖懂了吧（）gw未遂被带去缝合。&lt;img src="https://picx.zhimg.com/50/v2-d924a8853489536e72ab634a21ae91a4_720w.jpg?source=1def8aca" data-rawwidth="3072" data-rawheight="4096" data-size="normal" data-original-token="v2-c86844b1197e340cc6a7cd882caa6a15" data-default-watermark-src="https://picx.zhimg.com/50/v2-7e6d1e53c8736ed6ce57be29aee4b290_720w.jpg?source=1def8aca" class="origin_image zh-lightbox-thumb" width="3072" data-original="https://pic1.zhimg.com/v2-d924a8853489536e72ab634a21ae91a4_r.jpg?source=1def8aca"/&gt;好疼，不过因为是自己作的，所以我不配说疼（？）目前尚好，唯独手腕一动就疼，甚至碰不得。会不会是到了抑郁期。不得而知。恐惧恐惧恐惧为什么那些创伤经历又会出来佛系了。这样就这样吧。今天又要去换药了。希望伤口长得快点，别增生。&lt;img src="https://pic1.zhimg.com/50/v2-355ed2aaa8cb655ea66a03c845f9116a_720w.jpg?source=1def8aca" data-rawwidth="2631" data-rawheight="2631" data-size="normal" data-original-token="v2-b923d2dffc6f9d794e5a6160c43cdd0a" data-default-watermark-src="https://picx.zhimg.com/50/v2-ca23846d01a57430fae2a98847ab614c_720w.jpg?source=1def8aca" class="origin_image zh-lightbox-thumb" width="2631" data-original="https://pic1.zhimg.com/v2-355ed2aaa8cb655ea66a03c845f9116a_r.jpg?source=1def8aca"/&gt;每次去换药都很尴尬，我怕医生知道这是我自己割的，但一看就能看出来是我……伤口的情况还行，没有流血，已经结痂了。然而，随着症状的加重和日常生活受到的影响越来越大，我决定在今天去找医生详细谈谈。我和医生聊了很多，最后医生确认了我有多重人格。不过没直接在病历上写，就写了人格解体症状和“自觉脑子</w:t>
      </w:r>
      <w:r>
        <w:rPr>
          <w:rFonts w:hint="default"/>
          <w:lang w:val="en-US" w:eastAsia="zh-CN"/>
        </w:rPr>
        <w:t>里有两个自己”。此外又加药量了。。。。。不知道该怎么说了。我想活着。还是失忆。断片。除夕快乐。新的一年来了，那就当去年的我已经死了吧。和以前的自己说拜拜。拥抱未来。在按时复诊和定期做心理治疗。我相信我会好哒。其实这段时间一直很感谢身体里的其他伙伴的精诚配合。也是因为自己配合治疗，已经好多了。虽然药加到了一日11颗，但情绪稳定了不少。吓死我了……感觉自己命真的好好……将自己那年的伤势“投喂”给AI分析，发现自己竟然是头（脸）着地，水泥地。。。&lt;img src="https://pic1.zhimg.com/50/v2-0b3bff3f67bb9194d0e0637e9976c228_720w.jpg?source=1def8aca" data-rawwidth="1080" data-rawheight="1623" data-size="normal" data-original-token="v2-d4feb26f9aa09772ced55b83f1831e8a" data-default-watermark-src="https://picx.zhimg.com/50/v2-d06520f2bafff4233b0854f5980437c7_720w.jpg?source=1def8aca" class="origin_image zh-lightbox-thumb" width="1080" data-original="https://pica.zhimg.com/v2-0b3bff3f67bb9194d0e0637e9976c228_r.jpg?source=1def8aca"/&gt;真的感觉好幸运，要继续好好活着啦。确诊人格解体-现实解体综合征。&lt;img src="https://pic1.zhimg.com/50/v2-18402059110f9f9eeaebfb5aadd7d375_720w.jpg?source=1def8aca" data-rawwidth="1698" data-rawheight="956" data-size="normal" data-original-token="v2-ec5b30efd48891660d0d9d03e8ba728a" data-default-watermark-src="https://picx.zhimg.com/50/v2-178dec61752ffcf2f1a75e60bc4a3cc1_720w.jpg?source=1def8aca" class="origin_image zh-lightbox-thumb" width="1698" data-original="https://pic1.zhimg.com/v2-18402059110f9f9eeaebfb5aadd7d375_r.jpg?source=1def8aca"/&gt;后来去上海了。&lt;img src="https://pica.zhimg.com/50/v2-591d9d269cde95d5b5b954ab9a69aadc_720w.jpg?source=1def8aca" data-rawwidth="1080" data-rawheight="406" data-size="normal" data-original-token="v2-06f750b50d7b958c569d28f70208a91d" data-default-watermark-src="https://picx.zhimg.com/50/v2-b224bdcc431543da5799e485e756c8fa_720w.jpg?source=1def8aca" class="origin_image zh-lightbox-thumb" width="1080" data-original="https://picx.zhimg.com/v2-591d9d269cde95d5b5b954ab9a69aadc_r.jpg?source=1def8aca"/&gt;上海市精神卫生中心。&lt;img src="https://pic1.zhimg.com/50/v2-04871edfb0ae5771053fb9e9f3718447_720w.jpg?source=1def8aca" data-rawwidth="1271" data-rawheight="335" data-size="normal" data-original-token="v2-4654b2c57b90d8bd4b795573d015748c" data-default-watermark-src="https://picx.zhimg.com/50/v2-f32499b42f21e1ade1421fc201d28ed3_720w.jpg?source=1def8aca" class="origin_image zh-lightbox-thumb" width="1271" data-original="https://picx.zhimg.com/v2-04871edfb0ae5771053fb9e9f3718447_r.jpg?source=1def8aca"/&gt;一上来就让我住院，吓跑了。现在我在老家，过得可舒服了。还好没住院。</w:t>
      </w:r>
    </w:p>
    <w:p w14:paraId="2F93D4A4">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01、什么是自伤？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lt;img src="https://pica.zhimg.com/50/v2-afb266d1171e58369c0ade48b4b4f9f2_720w.jpg?source=1def8aca" data-caption="" data-size="normal" data-rawwidth="474" data-rawheight="716" data-original-token="v2-afb266d1171e58369c0ade48b4b4f9f2" data-default-watermark-src="https://picx.zhimg.com/50/v2-73e54e43101ed0e0393f91b7623c37cc_720w.jpg?source=1def8aca" class="origin_image zh-lightbox-thumb" width="474" data-original="https://picx.zhimg.com/v2-afb266d1171e58369c0ade48b4b4f9f2_r.jpg?source=1def8aca"/&gt;02、自伤发生的原因1）生理原因所谓青春期的不成熟首先体现在大脑与神经系统发育的尚未成熟。在大脑的四个区域中负责高级执行功能的额叶在青春期尚处于发育之中，其成熟度一直到20多岁才能达到。额叶是自我意识的来源，产生顿悟，作出判断并规划未来。额叶同时让我们具有评估危险的能力。额叶的尚未成熟使得青少年更容易出现情绪不稳定、易冲动，难以沟通，并且更容易寻求刺激性与危险性行为。负责情绪掌控与调节的边缘系统中的杏仁核非常容易受到性激素与肾上腺素的影响，不成熟的杏仁核也是导致青少年情绪不稳定的一大因素。2）心理因素自伤，尤其是习惯性自伤已形成一个正向反馈：压力→自伤→释放与放松→下一次继续使用这一方式。习惯性自伤会逐渐提升人体的疼痛阈值，从而使得恐惧与疼痛感减少，最终导致身体疼痛管理系统受损，自伤也就变的更为容易。与此相关，为了更为多的寻求刺激，再次体验放松的感觉，许多人会选择增加自伤的强度。其次，自伤虽并未被归入DSM-IV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大多数自伤者与重要养育者缺乏有效真诚的沟通与良性的亲子互动。Novick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lt;img src="https://picx.zhimg.com/50/v2-427507fdf98764f53fa782898416ef78_720w.gif?source=1def8aca" data-caption="" data-size="normal" data-rawwidth="540" data-rawheight="300" data-original-token="v2-427507fdf98764f53fa782898416ef78" data-thumbnail="https://picx.zhimg.com/50/v2-427507fdf98764f53fa782898416ef78_720w.jpg?source=1def8aca" class="origin_image zh-lightbox-thumb" width="540" data-original="https://picx.zhimg.com/v2-427507fdf98764f53fa782898416ef78_r.jpg?source=1def8aca"/&gt;3）社会与亚文化影响因素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03、自伤的应对1）不否认，不回避父母在最初发现青少年自伤是往往既震惊又难以置信。一部分父母会在面对伤口时本能的对自伤行为本身进行否定，如“Ta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lt;img src="https://pica.zhimg.com/50/v2-5d54ef9560e69f57ae7c0c7d7638cf2e_720w.jpg?source=1def8aca" data-caption="" data-size="normal" data-rawwidth="474" data-rawheight="594" data-original-token="v2-5d54ef9560e69f57ae7c0c7d7638cf2e" data-default-watermark-src="https://pica.zhimg.com/50/v2-3914f4e9b433ffb88696195ab93a6fb6_720w.jpg?source=1def8aca" class="origin_image zh-lightbox-thumb" width="474" data-original="https://picx.zhimg.com/v2-5d54ef9560e69f57ae7c0c7d7638cf2e_r.jpg?source=1def8aca"/&gt;2）避免负性解读、指责与相互指责一开始面对自伤，最难的是不去指责任何人。既不指责孩子，也不指责其他养育者。反思的目的不是为了寻找问题的替罪羊，而是真正了解孩子自伤的原因。避免用指责性、强制性的方式回应孩子，如：你在用这种方式威胁我吗？身体发肤受之父母，这么做是不孝顺；你怎么能够这么做？如果你在这么做，我将会……（为阻止自伤而进行的惩罚式的威胁）你为什么要这么做？（绝大多数青少年并不清楚和理解自己自伤的深层因素，而这些原因需要大家共同探寻）你一定是受到了***的影响；（虽然青少年受环境与同伴的影响很大，但将原因转向外很可能会忽视了自伤者最重要的内在情绪困境）立刻交出你的工具，停止这个行为。（安全是前提，然而强硬的态度只会让自伤行为变得更为隐蔽。）此外，父母之间也要避免对彼此的相互指责。应对孩子自伤，父母本身需要成为彼此支持者。能用语言交流意见、澄清误会、传递共情对孩子而言也会是很好的示范，有利于重建内心安全感，增强孩子应对情绪困境的信心。3）警惕过度内疚，做好相关的保护措施面对孩子的自我伤害，父母往往陷入深深的自责之中，然而过度的内疚会妨碍父母近一步理智的思考该以何种方式更好的帮助孩子这一重要议题。过度内疚可能出现的问题：过分满足孩子不合理诉求；放弃父母的权威性与重要性；让渡父母的责任，认为自己很糟，应当由他人接管自己的责任。父母需要知道即使孩子身处痛苦、即使自我隔离，整日标榜自由独立，父母对孩子而言仍是那个需要在场的最重要的人。父母需要理智的思考什么能够真正的帮助孩子，而这些事，自伤的孩子可能一开始会反复拒绝，如健康的饮食；合理作息；必要的医学或心理咨询干预；收起青少年身边可用于自伤的利器等。这些保护措施的实施往往无法一蹴而就，需要技巧与方法，温和而坚定的态度，共情是前提，协商保护措施的核心</w:t>
      </w:r>
      <w:r>
        <w:rPr>
          <w:rFonts w:hint="default"/>
          <w:lang w:val="en-US" w:eastAsia="zh-CN"/>
        </w:rPr>
        <w:t>是向孩子传递：我希望我能够更好的理解你的痛苦，更加希望我能帮你以更安全的方式表达你的痛苦、缓解你的苦楚。&lt;img src="https://picx.zhimg.com/50/v2-05d2cfabba58d50c02295b2a530f5704_720w.jpg?source=1def8aca" data-caption="" data-size="normal" data-rawwidth="474" data-rawheight="513" data-original-token="v2-05d2cfabba58d50c02295b2a530f5704" data-default-watermark-src="https://picx.zhimg.com/50/v2-e51bb82e43268ccdcd1a9fc722c5d0df_720w.jpg?source=1def8aca" class="origin_image zh-lightbox-thumb" width="474" data-original="https://pic1.zhimg.com/v2-05d2cfabba58d50c02295b2a530f5704_r.jpg?source=1def8aca"/&gt;4）耐心重建具有信任感的亲子关系，恢复良性沟通一定会经历反复的冲突自伤问题应对都将通过沟通而最终达成。然而这一沟通往往会经历漫长的尝试、挫败、再尝试、磨合……这一反反复复的过程。为最终实现关系的重建，父母需要放弃一些不切实际的期待：一次深入的交谈就能带来改变 → 问题的累积并非一日，解决也非一两次深入交流就能实现。交流暴露出的问题是帮助我们重新思考与反思的出发点。只要停止批评开始传递共情就能带来改变 → 只有共情是不够的。停止批评是为了给我们带来反思空间，共情能够促进家庭成员内部可能的合作。有了关心自伤就能立刻停止 → 自伤发生前自伤者往往经历了较为激烈的情绪体验。当最初的良性互动建立起来时，自伤行为很可能还会发生。此时一方面不要急于否认已经建立起的良性互动的价值；另一方面关注在当下刚刚发生的自伤行为：自伤发生前你经历了什么？感受到了什么？5）积极寻求专业帮助青少年自伤者以及自伤者的家庭面临着非常痛苦、挫败、令人沮丧的局面。然而很多时候自伤者与父母都会面临较为有限的认知。积极寻求专业人士的帮助能够提供比家庭内部应对更为安全的应对方式。其次，需要合理看待专业的帮助，对求助设置合理目标。求助并非在于专业人士掌握了结束痛苦的万能方法。上述自伤原因在一个个自伤者面前仍然会显得较为笼统。每一个自伤者都是一个拥有丰富灵魂的独立个体。专业的帮助一方面帮助父母重新获得胜任力，以及更为有效的沟通力、理解力与执行力，以帮助他们更好的帮助自己的孩子；另一方面能够帮助自伤者以及自伤者的家人重新认识和理解自伤行为；重新理解这个独特的个体。找到自伤者进行自伤行为的独特的内在因素，理解自伤的潜意识驱动力，情绪的意义，尝试建立新的情绪调节方式，获得更有弹性的情绪调节能力。此外，需要特别指出，专业人士并不能取代父母。自伤的青少年虽身处绝望，但他们仍未放弃对未来的希望。他们也绝非希望用自己的绝望来击退父母。青少年自伤将会是父母重新反思养育方式与调整养育策略的关键时刻。文｜高侠丽（简单心理认证·心理咨询师）或许你还想看：精神内耗特别严重，陌生人可以给点鼓励吗? 人活着到底什么是最重要的？在刻意练习了哪些心态后，你的人生从此不一样了？ 学心理咨询，来简单心理Uni 。汇聚海内外名师，针对不同阶段的心理咨询学习者，提供音频、视频、直播、长程训练项目等多种培训课程，专业针对性强，体系化程度高。目前已有30万+人参与学习。 这里有100+门课程等你来开启哟，课程学习戳 → @简单心理Uni</w:t>
      </w:r>
    </w:p>
    <w:p w14:paraId="09A7EB62">
      <w:pPr>
        <w:rPr>
          <w:rFonts w:hint="default"/>
          <w:lang w:val="en-US" w:eastAsia="zh-CN"/>
        </w:rPr>
      </w:pPr>
      <w:r>
        <w:rPr>
          <w:rFonts w:hint="default"/>
          <w:lang w:val="en-US" w:eastAsia="zh-CN"/>
        </w:rPr>
        <w:t>第一，共情。非常认真的查看孩子的伤口、伤疤，表现出心疼的样子，表示自己非常心疼，知道孩子有多痛苦。告诉孩子这件事情不要告诉别人，除了父母老师和咨询师。因为假如你是领导，你知道了你的员工经常自残，你还愿意不愿意要他？假如你的孩子正在谈对象，他的对象经常自残，你同意不同意他们继续交往？所以这件事不能告诉别人。&lt;img src="https://pic1.zhimg.com/50/v2-73c0b39d5f64b65b37f7c0a85b9372cc_720w.jpg?source=1def8aca" data-rawwidth="585" data-rawheight="366" data-size="normal" data-original-token="v2-4cabfa1a017e425b92ce06cfa56da483" data-default-watermark-src="https://picx.zhimg.com/50/v2-fa85f88672a16acae09274ceae6395d7_720w.jpg?source=1def8aca" class="origin_image zh-lightbox-thumb" width="585" data-original="https://pic1.zhimg.com/v2-73c0b39d5f64b65b37f7c0a85b9372cc_r.jpg?source=1def8aca"/&gt;第二，关切的探寻事情的经过。询问孩子究竟发生了什么事情，是什么样的痛苦导致自己伤害自己身体的？有多久了？第一次是为什么？都是在什么地方？何种方式？都有谁知道？都谁劝过你？在这个过程中，认真倾听孩子的叙述，始终关切的注视着孩子。&lt;img src="https://picx.zhimg.com/50/v2-8555d4e4f840ec7fc5ea1efaed28dcc8_720w.jpg?source=1def8aca" data-rawwidth="600" data-rawheight="575" data-size="normal" data-original-token="v2-76b7db42d2030739eb38330937e05985" data-default-watermark-src="https://pica.zhimg.com/50/v2-6f3febff361eae840ee3974c438d1921_720w.jpg?source=1def8aca" class="origin_image zh-lightbox-thumb" width="600" data-original="https://picx.zhimg.com/v2-8555d4e4f840ec7fc5ea1efaed28dcc8_r.jpg?source=1def8aca"/&gt;第三，鼓励引导孩子用正确的方式去解决生活和学习中的问题。既然我们明白自残不可取，那我们用什么样的方法来解决呢？下次痛苦的时候我们该如何办呢？假如孩子自己想不出来，可以问孩子：假如这件事发生在你朋友身上，你会给他什么样的建议？这样就让孩子跳出了自己的思维圈子，以更广阔的视野，更平和的心态来对待这件事。可能就容易多了。&lt;img src="https://picx.zhimg.com/50/v2-5745b921cc49674a200c6f8bc37856ea_720w.jpg?source=1def8aca" data-rawwidth="500" data-rawheight="429" data-size="normal" data-original-token="v2-f864b58937b510a53a217dabf448ac69" data-default-watermark-src="https://picx.zhimg.com/50/v2-89de549f4d00c4a57d2e91f889bbcb8b_720w.jpg?source=1def8aca" class="origin_image zh-lightbox-thumb" width="500" data-original="https://picx.zhimg.com/v2-5745b921cc49674a200c6f8bc37856ea_r.jpg?source=1def8aca"/&gt;最后，和孩子做个君子协定：以后再有困难可以找咨询师，但千万不能再伤害自己。</w:t>
      </w:r>
    </w:p>
    <w:p w14:paraId="16960DA1">
      <w:pPr>
        <w:rPr>
          <w:rFonts w:hint="default"/>
          <w:lang w:val="en-US" w:eastAsia="zh-CN"/>
        </w:rPr>
      </w:pPr>
      <w:r>
        <w:rPr>
          <w:rFonts w:hint="default"/>
          <w:lang w:val="en-US" w:eastAsia="zh-CN"/>
        </w:rPr>
        <w:t>非自杀性自伤是指在没有死亡意图的情况下，直接、故意破坏自己身体组织的行为，是青少年中普遍存在的危险问题（Lloyd-Richardson等, 2007）。一直以来，临床上都缺乏对青少年自伤的心理治疗的有效性检验，直到最近，关于自伤的病因、评估和治疗研究才有所增加。非自杀性自伤领域的国际知名学者Nock、Teper和Hollander讨论了治疗青少年自伤时几点重要的考虑因素，比如理解自伤的功能，在治疗过程中评估自伤以及相关目标行为，如何管理自伤风险。他们重点强调了辩证行为疗法（DBT）的使用，被认为是治疗青少年自伤最有前途的治疗方法之一。青少年为什么会自伤?研究发现，大多数参与自伤的青少年都符合当前精神障碍的标准，包括I轴上的内化(51.7%)、外化(62.9%)和物品滥用(59.6%)障碍，边缘型(51.7%)、回避型(31.0%)和偏执型(20.7%)人格障碍（Nock等， 2006）。尽管自伤的诊断可能有助于病例的形成和治疗，但关于青少年为什么会自伤，这些研究仅仅提供了很少的解释。考虑自伤对个体的功能可能更容易帮助我们理解自伤行为。越来越多的研究表明，自伤可以有四种不同的功能，它们分布在两个二分的维度上：（1）对这种行为的强化是积极的（正强化）还是消极的（负强化）；（2）意外事件是自动的（来自个体内心）还是社会的（来自人际之间）。&lt;img src="https://pic1.zhimg.com/50/v2-278dec89b5b21f8f2c725f97fc9e34fb_720w.jpg?source=1def8aca" data-caption="" data-size="normal" data-rawwidth="700" data-rawheight="700" data-original-token="v2-278dec89b5b21f8f2c725f97fc9e34fb" class="origin_image zh-lightbox-thumb" width="700" data-original="https://picx.zhimg.com/v2-278dec89b5b21f8f2c725f97fc9e34fb_r.jpg?source=1def8aca"/&gt;具体来说，自动负强化的自伤功能是减少个体厌恶的内部状态，比如“逃离糟糕的感受”，“从糟糕的想法中转移注意力”，常常与绝望感和自杀史呈相关；自动正强化的自伤则具有增加有利的内部状态的功能，比如“想要让自己有感觉”，“为了得到快感”，常常与创伤后应激障碍和重度抑郁症呈相关。社会负强化的自伤功能是减少厌恶的外部事件，比如“为了让别人离我远点”，“为了逃避不得不做某件事”；而对于社会正强化的自伤行为，功能是增加某些有利结果的可能性，比如“为了引起注意”，“让别人知道我有多难过”，两者通常都与完美主义和重度抑郁症状相关。这个四功能模型的信度和效度，目前已经得到了实证研究的支持 （Nock &amp; Prinstein, 2004, 2005）。值得一提的是，自伤是一种多重因素导致的行为，不能用任何一种单一的模型来完全解释。有证据表明，其它各种心理因素（如自我批评的认知风格）、生理因素（如血清素功能障碍）和环境因素（如媒体、社会模式）有助于解释自伤的发展和维持。青少年自伤的心理治疗关于自伤的心理治疗的循证研究在临床上其实很少见，目前关于青少年自伤的临床研究主要提及了两种治疗方法。第一，行为疗法用于治疗具有个体发育障碍的自伤患者，已有数十年的临床实践经验。Kahng等（2002）在文献回顾中，梳理了该领域35年以来的研究，包括396篇文章和706名参与者，表明行为治疗在干预过程中减少了80%的自伤行为。行为疗法的治疗工作包括：进行仔细的行为评估，并确定每个案例中自伤的功能，然后应用基于强化的干预措施。尽管这些研究的参与者都有发育障碍，但这些研究中显示的自伤功能与非发育障碍青少年的研究密切匹配。第二，辩证行为疗法（即DBT，Linehan, 1993a, 1993b）已成为一种针对自杀和非自杀性自伤的有效疗法。目前，DBT对治疗边缘型人格障碍的成年女性的有效性，已在五个不同的临床随机实验中得到了验证（Linehan等2006；Muehlenkamp，2006）。这些实验一致证明了DBT在总体上减少了自伤行为的发生。&lt;img src="https://pic1.zhimg.com/50/v2-632bd3ca96bd632feaaa05035d96049c_720w.jpg?source=1def8aca" data-caption="" data-size="normal" data-rawwidth="509" data-rawheight="317" data-original-token="v2-632bd3ca96bd632feaaa05035d96049c" class="origin_image zh-lightbox-thumb" width="509" data-original="https://pic1.zhimg.com/v2-632bd3ca96bd632feaaa05035d96049c_r.jpg?source=1def8aca"/&gt;最近，DBT开始被应用于青少年的治疗中（Miller等， 1997），已有一些研究证明DBT在门诊和住院环境中有效地降低自杀和非自杀性自伤的发生率（Katz等，2004；Rathus，2002)。总的来说，DBT在成年人和青少年中都显示出显著的自伤减少率，然而值得一提的是，这些减少并没有显著优于可信的替代条件下观察到的，如由社区专家治疗。因此，迫切需要来自临床随机实验的证据，来证明某种治疗方法在减少自伤的有效性优于其它治疗方法。青少年辩证行为治疗辨证行为疗法是一种复杂的治疗方法，包括行为疗法、认知疗法、以客体为中心的疗法等。在本文中，我们只强调几个关键点来介绍DBT的一些基本元素，感兴趣的读者可以参考Linehan （1993a）对成人DBT的全面描述，以及Miller等（2007）开发的对青少年DBT的修订版本（具体文献名称在文末列出）。DBT的治疗师需要仔细地识别和操作在治疗中要改变的目标行为（对精神障碍、问题行为和来访者的功能进行综合评估），并在治疗过程中持续测量这些行为（使用每日日记卡）。DBT治疗师帮助病人识别自伤和其它目标行为的前因和后果，以便他们更好地理解自己的行为，从而能够进一步修正它们。一旦治疗师和患者理解了患者自伤的功能，他们会共同合作来发展出其它行为来替代自伤。与其它形式的行为治疗一样，治疗师试图改变患者的环境来实现行为的改变，针对青少年的治疗，会涉及到在整个治疗过程中与家人一起合作。除了与家人分享治疗的理念和计划外，治疗师还需要在必要时调整与青少年的互动，比如教授家长管理技能。尽管DBT的许多做法直接来自行为治疗，并关注行为改变，但DBT也包括对接受的强调。换句话说，改变和接受之间的平衡是DBT的核心特性。由于自伤通常是由于无法忍受厌恶的想法或感受，因此学会接受和容忍一个人当前的经历或环境，而不是试图改变它们，可能是非常有用的。参与 DBT治疗的患者，需要每周都进行个体治疗。治疗师会先与患者做一个治疗的约定，然后每周聚焦于具体的DBT治疗目标，包括：（1）减少危机生命的行为；（2）减少治疗干扰的行为；（3）减少干扰生活质量的行为；（4）提高行为技能。此外，患者还要参加每周的小组技能训练（如果是青少年的个案，家人也要一起参与），在训练中患者会学习DBT教授的主要技能，包括：（1）正念，（2）情绪调节，（3）人际效能，（4）痛苦容忍，(5)“走中间道路”技能。其中，最后一个技能模块是青少年DBT所独有的，涉及到几个以家庭为中心的技能，包括自我和他人的确认，自我和他人行为原则的运用，以及三个常见的青少年家庭困境。&lt;img src="https://pic1.zhimg.com/50/v2-cd54cec2ea1e03c085b9cce2a5d51942_720w.jpg?source=1def8aca" data-caption="" data-size="small" data-rawwidth="284" data-rawheight="320" data-original-token="v2-cd54cec2ea1e03c085b9cce2a5d51942" class="content_image" width="284"/&gt;Miller和他的同事（2007）开发的针对青少年DBT的门诊版本，疗程为16周，明显短于成人DBT推荐的1年周期。目前，还有一种更精简版的青少年DBT，正在一个治疗项目中进行评估，该项目由本文的作者之一Holland指导青少年参与密集的DBT小组，每天4小时，每周5天，持续4周。这种更为密集的治疗方案可以作为一种选择，针对有自杀和其它高风险行为的青少年，以及出院初期特别容易发生自杀的高风险时期。在所有形式的DBT中，患者都可以与治疗师进行电话咨询，在此期间他们可以在每周例行的治疗之外，进一步接受技能指导。这个设置对于治疗师管理可能出现的危机是无价的，也提供了一个极好的机会，帮助青少年实践学会的技能。最后，DBT的治疗师还会参加每周一次的会诊小组会议，在会议中，他们将会收到来自DBT治疗师同行的反馈、指导和支持。综上所述，青少年自伤是一种普遍而危险的行为，也许临床医生在研究青少年自伤时面临的最关键问题是：（1）这些行为很难预测；（2）目前关于青少年自伤的治疗方法缺乏有效性的研究证据。在缺乏强有力的研究证据的情况下，鼓励临床医生在为每个自伤患者做个案概念化时，参考已有的关于个体为何参与</w:t>
      </w:r>
      <w:r>
        <w:rPr>
          <w:rFonts w:hint="default"/>
          <w:lang w:val="en-US" w:eastAsia="zh-CN"/>
        </w:rPr>
        <w:t>自伤，以及如何最好地评估自伤的知识。此外，临床医生可以采用在成人治疗中颇有成效的治疗方法，比如DBT，并结合目标行为的持续评估来监测治疗过程中的变化。——摘自原文：Psychological Treatment of Self-Injury Among Adolescents，2007，《临床心理学期刊》翻译和整理：钱颖技</w:t>
      </w:r>
    </w:p>
    <w:p w14:paraId="78FC7787">
      <w:pPr>
        <w:rPr>
          <w:rFonts w:hint="default"/>
          <w:lang w:val="en-US" w:eastAsia="zh-CN"/>
        </w:rPr>
      </w:pPr>
      <w:r>
        <w:rPr>
          <w:rFonts w:hint="default"/>
          <w:lang w:val="en-US" w:eastAsia="zh-CN"/>
        </w:rPr>
        <w:t>"自残与自杀</w:t>
      </w:r>
    </w:p>
    <w:p w14:paraId="63DECF5E">
      <w:pPr>
        <w:rPr>
          <w:rFonts w:hint="default"/>
          <w:lang w:val="en-US" w:eastAsia="zh-CN"/>
        </w:rPr>
      </w:pPr>
    </w:p>
    <w:p w14:paraId="54F20398">
      <w:pPr>
        <w:rPr>
          <w:rFonts w:hint="default"/>
          <w:lang w:val="en-US" w:eastAsia="zh-CN"/>
        </w:rPr>
      </w:pPr>
      <w:r>
        <w:rPr>
          <w:rFonts w:hint="default"/>
          <w:lang w:val="en-US" w:eastAsia="zh-CN"/>
        </w:rPr>
        <w:t>如果用教科书式的话来说，自杀的定义是，从自杀意图（想要去死）开始，使用能够致死的手段和方法，在对致死性进行预测（只要这么去做的话，就一定会死了吧）的基础上，故意伤害自己的身体。自残的定义则是，从自杀以外的意图开始，对非致死性进行预测（这种程度的话应该没关系吧）的基础上，伤害自己的身体。但是在现实中，即使有着这样的定义，却还是有着无法明确区分的行为出现。</w:t>
      </w:r>
    </w:p>
    <w:p w14:paraId="3F1D0068">
      <w:pPr>
        <w:rPr>
          <w:rFonts w:hint="default"/>
          <w:lang w:val="en-US" w:eastAsia="zh-CN"/>
        </w:rPr>
      </w:pPr>
    </w:p>
    <w:p w14:paraId="73AD929E">
      <w:pPr>
        <w:rPr>
          <w:rFonts w:hint="default"/>
          <w:lang w:val="en-US" w:eastAsia="zh-CN"/>
        </w:rPr>
      </w:pPr>
      <w:r>
        <w:rPr>
          <w:rFonts w:hint="default"/>
          <w:lang w:val="en-US" w:eastAsia="zh-CN"/>
        </w:rPr>
        <w:t>大多数患者自残是为了“为了在这个瞬间活下去”，缓解痛苦的情绪而反复实施的，而事实上，自残会像悖论一样把死亡逐渐拽到身边。Owens（Owens et al，2002）［*1]在对于世界中公布了的自残患者预后研究分析之后，得到的结果显示，10~19岁中经历过自我割伤或者是过量服药的人，比起普通人来说10年以内因自杀死亡的风险要高出数百倍。所以对自残患者进行的治疗不应光是以停止自残行为作为根本目标，更需要防止自杀等最糟糕的情况发生。</w:t>
      </w:r>
    </w:p>
    <w:p w14:paraId="2A1B9A1C">
      <w:pPr>
        <w:rPr>
          <w:rFonts w:hint="default"/>
          <w:lang w:val="en-US" w:eastAsia="zh-CN"/>
        </w:rPr>
      </w:pPr>
    </w:p>
    <w:p w14:paraId="3C7DBDFD">
      <w:pPr>
        <w:rPr>
          <w:rFonts w:hint="default"/>
          <w:lang w:val="en-US" w:eastAsia="zh-CN"/>
        </w:rPr>
      </w:pPr>
    </w:p>
    <w:p w14:paraId="59B63C05">
      <w:pPr>
        <w:rPr>
          <w:rFonts w:hint="default"/>
          <w:lang w:val="en-US" w:eastAsia="zh-CN"/>
        </w:rPr>
      </w:pPr>
    </w:p>
    <w:p w14:paraId="3EF502B5">
      <w:pPr>
        <w:rPr>
          <w:rFonts w:hint="default"/>
          <w:lang w:val="en-US" w:eastAsia="zh-CN"/>
        </w:rPr>
      </w:pPr>
    </w:p>
    <w:p w14:paraId="0192DB48">
      <w:pPr>
        <w:rPr>
          <w:rFonts w:hint="default"/>
          <w:lang w:val="en-US" w:eastAsia="zh-CN"/>
        </w:rPr>
      </w:pPr>
      <w:r>
        <w:rPr>
          <w:rFonts w:hint="default"/>
          <w:lang w:val="en-US" w:eastAsia="zh-CN"/>
        </w:rPr>
        <w:t>面对自残的孩子的注意点</w:t>
      </w:r>
    </w:p>
    <w:p w14:paraId="01A2AC46">
      <w:pPr>
        <w:rPr>
          <w:rFonts w:hint="default"/>
          <w:lang w:val="en-US" w:eastAsia="zh-CN"/>
        </w:rPr>
      </w:pPr>
    </w:p>
    <w:p w14:paraId="0A49BBB9">
      <w:pPr>
        <w:rPr>
          <w:rFonts w:hint="default"/>
          <w:lang w:val="en-US" w:eastAsia="zh-CN"/>
        </w:rPr>
      </w:pPr>
      <w:r>
        <w:rPr>
          <w:rFonts w:hint="default"/>
          <w:lang w:val="en-US" w:eastAsia="zh-CN"/>
        </w:rPr>
        <w:t>（1）不要再说“别自残了”</w:t>
      </w:r>
    </w:p>
    <w:p w14:paraId="71313D60">
      <w:pPr>
        <w:rPr>
          <w:rFonts w:hint="default"/>
          <w:lang w:val="en-US" w:eastAsia="zh-CN"/>
        </w:rPr>
      </w:pPr>
    </w:p>
    <w:p w14:paraId="0659F899">
      <w:pPr>
        <w:rPr>
          <w:rFonts w:hint="default"/>
          <w:lang w:val="en-US" w:eastAsia="zh-CN"/>
        </w:rPr>
      </w:pPr>
      <w:r>
        <w:rPr>
          <w:rFonts w:hint="default"/>
          <w:lang w:val="en-US" w:eastAsia="zh-CN"/>
        </w:rPr>
        <w:t>首先拜托大家的是，希望大家绝对不要在和实施自残的孩子第一次见面的时候就突然说“别自残了”这样的话。自残原本就是，为了在无法得到帮助的环境下为了活下去才采取的手段。而对于这样的手段，一下子说“别自残了”，仿佛就像拔掉了孩子的救命稻草，这样的应对方式也可以说是暴力的介入方式。一般来说，实施自残的孩子和年轻人，不喜欢别人无视自己的想法，或者是被别人做决定。也许他们在经历了各种各样的虐待和欺凌，被不讲理地管理和支配之后，自己的存在已经被他人完全否定了。他们会极度敏感援助者的管理性或是支配性的言语。希望大家记住，如果在最初的见面被他们认为“讨厌”""恐怖""的话，想要恢复原先的关系是极度困难的。</w:t>
      </w:r>
    </w:p>
    <w:p w14:paraId="42C2DF06">
      <w:pPr>
        <w:rPr>
          <w:rFonts w:hint="default"/>
          <w:lang w:val="en-US" w:eastAsia="zh-CN"/>
        </w:rPr>
      </w:pPr>
    </w:p>
    <w:p w14:paraId="458C9D20">
      <w:pPr>
        <w:rPr>
          <w:rFonts w:hint="default"/>
          <w:lang w:val="en-US" w:eastAsia="zh-CN"/>
        </w:rPr>
      </w:pPr>
      <w:r>
        <w:rPr>
          <w:rFonts w:hint="default"/>
          <w:lang w:val="en-US" w:eastAsia="zh-CN"/>
        </w:rPr>
        <w:t>因此，以对等的立场，以""我想知道关于你的事情""这样的方式，和孩子见面的话就比较合适。重要的是，不要立刻想着制止孩子的自残。让孩子愿意有下一次的见面是最重要的。只要立下了预防自杀的最终目标的话，比起立刻停止孩子的自残行为，更能让孩子健康成长吧。</w:t>
      </w:r>
    </w:p>
    <w:p w14:paraId="7044DE69">
      <w:pPr>
        <w:rPr>
          <w:rFonts w:hint="default"/>
          <w:lang w:val="en-US" w:eastAsia="zh-CN"/>
        </w:rPr>
      </w:pPr>
    </w:p>
    <w:p w14:paraId="020808B9">
      <w:pPr>
        <w:rPr>
          <w:rFonts w:hint="default"/>
          <w:lang w:val="en-US" w:eastAsia="zh-CN"/>
        </w:rPr>
      </w:pPr>
      <w:r>
        <w:rPr>
          <w:rFonts w:hint="default"/>
          <w:lang w:val="en-US" w:eastAsia="zh-CN"/>
        </w:rPr>
        <w:t>（2）支持其向你寻求援助的行为</w:t>
      </w:r>
    </w:p>
    <w:p w14:paraId="5DD22C86">
      <w:pPr>
        <w:rPr>
          <w:rFonts w:hint="default"/>
          <w:lang w:val="en-US" w:eastAsia="zh-CN"/>
        </w:rPr>
      </w:pPr>
    </w:p>
    <w:p w14:paraId="36CE4043">
      <w:pPr>
        <w:rPr>
          <w:rFonts w:hint="default"/>
          <w:lang w:val="en-US" w:eastAsia="zh-CN"/>
        </w:rPr>
      </w:pPr>
      <w:r>
        <w:rPr>
          <w:rFonts w:hint="default"/>
          <w:lang w:val="en-US" w:eastAsia="zh-CN"/>
        </w:rPr>
        <w:t>面对自残的孩子们，希望大家能说出“很高兴你来了”这样的话。自残的本质是“和谁都不提起这件事、不向任何人寻求帮助、且为了缓和感情上的痛苦”，希望大家通过这一点认识到，重复自残的人是非常缺乏寻求援助的能力的。正因为如此，不觉得这样的他们能够寻求你的帮助这件事本身就是一种值得称赞的行为吗？在这里，通过支持和肯定这样细小的寻求援助的行为，哪怕是一点一点的去支持他们的寻求援助的能力也是重要的。</w:t>
      </w:r>
    </w:p>
    <w:p w14:paraId="6BFB7B83">
      <w:pPr>
        <w:rPr>
          <w:rFonts w:hint="default"/>
          <w:lang w:val="en-US" w:eastAsia="zh-CN"/>
        </w:rPr>
      </w:pPr>
    </w:p>
    <w:p w14:paraId="710DBF70">
      <w:pPr>
        <w:rPr>
          <w:rFonts w:hint="default"/>
          <w:lang w:val="en-US" w:eastAsia="zh-CN"/>
        </w:rPr>
      </w:pPr>
      <w:r>
        <w:rPr>
          <w:rFonts w:hint="default"/>
          <w:lang w:val="en-US" w:eastAsia="zh-CN"/>
        </w:rPr>
        <w:t>即使他们说“没法停下来割伤自己”“在不注意的时候又割伤了”，以“能这样地说出来也是很重要的”予以回复，是传达给他们“现在，比起你没自残或是自残来说，向可以信赖的人敞开心扉是更重要的”的机会。</w:t>
      </w:r>
    </w:p>
    <w:p w14:paraId="67F3D303">
      <w:pPr>
        <w:rPr>
          <w:rFonts w:hint="default"/>
          <w:lang w:val="en-US" w:eastAsia="zh-CN"/>
        </w:rPr>
      </w:pPr>
    </w:p>
    <w:p w14:paraId="7FF97AD0">
      <w:pPr>
        <w:rPr>
          <w:rFonts w:hint="default"/>
          <w:lang w:val="en-US" w:eastAsia="zh-CN"/>
        </w:rPr>
      </w:pPr>
      <w:r>
        <w:rPr>
          <w:rFonts w:hint="default"/>
          <w:lang w:val="en-US" w:eastAsia="zh-CN"/>
        </w:rPr>
        <w:t>（3）确认并同感自残肯定的一面</w:t>
      </w:r>
    </w:p>
    <w:p w14:paraId="261AFB57">
      <w:pPr>
        <w:rPr>
          <w:rFonts w:hint="default"/>
          <w:lang w:val="en-US" w:eastAsia="zh-CN"/>
        </w:rPr>
      </w:pPr>
    </w:p>
    <w:p w14:paraId="33D33C1F">
      <w:pPr>
        <w:rPr>
          <w:rFonts w:hint="default"/>
          <w:lang w:val="en-US" w:eastAsia="zh-CN"/>
        </w:rPr>
      </w:pPr>
      <w:r>
        <w:rPr>
          <w:rFonts w:hint="default"/>
          <w:lang w:val="en-US" w:eastAsia="zh-CN"/>
        </w:rPr>
        <w:t>我们应该把对于自残行为的恐惧、惊讶先放在一边，更不应该通过言语把“伤害自己是不对的”等等自己的价值观强加于孩子身上。</w:t>
      </w:r>
    </w:p>
    <w:p w14:paraId="5204457C">
      <w:pPr>
        <w:rPr>
          <w:rFonts w:hint="default"/>
          <w:lang w:val="en-US" w:eastAsia="zh-CN"/>
        </w:rPr>
      </w:pPr>
    </w:p>
    <w:p w14:paraId="4E85CFE8">
      <w:pPr>
        <w:rPr>
          <w:rFonts w:hint="default"/>
          <w:lang w:val="en-US" w:eastAsia="zh-CN"/>
        </w:rPr>
      </w:pPr>
      <w:r>
        <w:rPr>
          <w:rFonts w:hint="default"/>
          <w:lang w:val="en-US" w:eastAsia="zh-CN"/>
        </w:rPr>
        <w:t>无论如何，没有比争论自残是对是错更无用的事情了。特别是不要说“难道不应该珍惜从父母那里得到的身体吗”等等。更何况，如果孩子回答“反正父母也不喜欢这样的我！”的话，更是没有反驳的余地了。或者是，像“你割伤自己的话我会心疼的”等等的，让对方抱有莫名其妙罪恶感的言语。</w:t>
      </w:r>
    </w:p>
    <w:p w14:paraId="321B9166">
      <w:pPr>
        <w:rPr>
          <w:rFonts w:hint="default"/>
          <w:lang w:val="en-US" w:eastAsia="zh-CN"/>
        </w:rPr>
      </w:pPr>
    </w:p>
    <w:p w14:paraId="4CC8AE6F">
      <w:pPr>
        <w:rPr>
          <w:rFonts w:hint="default"/>
          <w:lang w:val="en-US" w:eastAsia="zh-CN"/>
        </w:rPr>
      </w:pPr>
      <w:r>
        <w:rPr>
          <w:rFonts w:hint="default"/>
          <w:lang w:val="en-US" w:eastAsia="zh-CN"/>
        </w:rPr>
        <w:t>而且在其中更重要的是，把目光朝向自残肯定性的一面。虽然在一开始就能寻求别人帮助的话是最好的，但如果无法做到的话，“为了活下去”的自残就成为了迫不得已的选择。因此，首先建议以“这样啊，自残的话还有治疗痛苦心情的效果啊”这样的话，承认自残其肯定性的效果。我觉得在这之上，用“这样做的话能度过痛苦的每一天嘛。这样的话真的很辛苦呢”这样犒劳的话语，更能让援助者和孩子的沟通更顺畅。</w:t>
      </w:r>
    </w:p>
    <w:p w14:paraId="2BAAC0E0">
      <w:pPr>
        <w:rPr>
          <w:rFonts w:hint="default"/>
          <w:lang w:val="en-US" w:eastAsia="zh-CN"/>
        </w:rPr>
      </w:pPr>
    </w:p>
    <w:p w14:paraId="6B3F755A">
      <w:pPr>
        <w:rPr>
          <w:rFonts w:hint="default"/>
          <w:lang w:val="en-US" w:eastAsia="zh-CN"/>
        </w:rPr>
      </w:pPr>
      <w:r>
        <w:rPr>
          <w:rFonts w:hint="default"/>
          <w:lang w:val="en-US" w:eastAsia="zh-CN"/>
        </w:rPr>
        <w:t>对于缺乏自尊心的孩子来说，仅仅被“这样不行”“请停下来”这么一句话否定，就有可能认为“我的人格被否定了”“我被全面否定了”。他们在向我们寻求援助之前，应该受到了从周围的无数说教和叱责。而对于这样的他们支持自残中肯定性的一面，其实也包含了战略性的意义。</w:t>
      </w:r>
    </w:p>
    <w:p w14:paraId="2552FD58">
      <w:pPr>
        <w:rPr>
          <w:rFonts w:hint="default"/>
          <w:lang w:val="en-US" w:eastAsia="zh-CN"/>
        </w:rPr>
      </w:pPr>
    </w:p>
    <w:p w14:paraId="2CB135D9">
      <w:pPr>
        <w:rPr>
          <w:rFonts w:hint="default"/>
          <w:lang w:val="en-US" w:eastAsia="zh-CN"/>
        </w:rPr>
      </w:pPr>
      <w:r>
        <w:rPr>
          <w:rFonts w:hint="default"/>
          <w:lang w:val="en-US" w:eastAsia="zh-CN"/>
        </w:rPr>
        <w:t>4）传达对于自残不断升级的担心</w:t>
      </w:r>
    </w:p>
    <w:p w14:paraId="517BB09C">
      <w:pPr>
        <w:rPr>
          <w:rFonts w:hint="default"/>
          <w:lang w:val="en-US" w:eastAsia="zh-CN"/>
        </w:rPr>
      </w:pPr>
    </w:p>
    <w:p w14:paraId="6469F001">
      <w:pPr>
        <w:rPr>
          <w:rFonts w:hint="default"/>
          <w:lang w:val="en-US" w:eastAsia="zh-CN"/>
        </w:rPr>
      </w:pPr>
      <w:r>
        <w:rPr>
          <w:rFonts w:hint="default"/>
          <w:lang w:val="en-US" w:eastAsia="zh-CN"/>
        </w:rPr>
        <w:t>支持了他们自残肯定性的一面，如果孩子误解成“自残不是坏事，已经得到正式的认可了，接下来继续的话也是可以的啊”，就是十分让人遗憾的了。为了避免出现这样结果，应传达出自己的担心。首先先从“同感”到对方的问题行为开始，在其之上再传达出作为援助者的“担心”。</w:t>
      </w:r>
    </w:p>
    <w:p w14:paraId="702383F4">
      <w:pPr>
        <w:rPr>
          <w:rFonts w:hint="default"/>
          <w:lang w:val="en-US" w:eastAsia="zh-CN"/>
        </w:rPr>
      </w:pPr>
    </w:p>
    <w:p w14:paraId="76202CEC">
      <w:pPr>
        <w:rPr>
          <w:rFonts w:hint="default"/>
          <w:lang w:val="en-US" w:eastAsia="zh-CN"/>
        </w:rPr>
      </w:pPr>
      <w:r>
        <w:rPr>
          <w:rFonts w:hint="default"/>
          <w:lang w:val="en-US" w:eastAsia="zh-CN"/>
        </w:rPr>
        <w:t>自残作为一时忍耐的处理手段，不仅仅没法解任何根本性的问题，还会随着自残缓解心情的效果的下降加重自残。甚至，随着“身体上的疼痛”麻痹“心理的疼痛”，还会退化“难受”“伤心”“生气”这样的表达感情的言语。这种心情有可能会变成“想要在这个世界上消失”“想要去死”的想法。</w:t>
      </w:r>
    </w:p>
    <w:p w14:paraId="64E50E50">
      <w:pPr>
        <w:rPr>
          <w:rFonts w:hint="default"/>
          <w:lang w:val="en-US" w:eastAsia="zh-CN"/>
        </w:rPr>
      </w:pPr>
    </w:p>
    <w:p w14:paraId="5DA7EF17">
      <w:pPr>
        <w:rPr>
          <w:rFonts w:hint="default"/>
          <w:lang w:val="en-US" w:eastAsia="zh-CN"/>
        </w:rPr>
      </w:pPr>
      <w:r>
        <w:rPr>
          <w:rFonts w:hint="default"/>
          <w:lang w:val="en-US" w:eastAsia="zh-CN"/>
        </w:rPr>
        <w:t>在想要传达这些自残后果的时候，请注意绝对不要以“你一定会变成这样的”这样的方式传达。像接下来这样传达的话较好吧。</w:t>
      </w:r>
    </w:p>
    <w:p w14:paraId="1A0C0107">
      <w:pPr>
        <w:rPr>
          <w:rFonts w:hint="default"/>
          <w:lang w:val="en-US" w:eastAsia="zh-CN"/>
        </w:rPr>
      </w:pPr>
    </w:p>
    <w:p w14:paraId="45AEA647">
      <w:pPr>
        <w:rPr>
          <w:rFonts w:hint="default"/>
          <w:lang w:val="en-US" w:eastAsia="zh-CN"/>
        </w:rPr>
      </w:pPr>
      <w:r>
        <w:rPr>
          <w:rFonts w:hint="default"/>
          <w:lang w:val="en-US" w:eastAsia="zh-CN"/>
        </w:rPr>
        <w:t>“虽然自残有可能暂时缓解心情，但是根据我的经验来说，这样使用‘身体上的疼痛’来麻痹‘心里的疼痛’，自残的效果就会变弱，会有自残行为不断升级的倾向。在自残中发现无论自残多少次都没办法治好‘心里的疼痛’的话，便会开始感觉到‘想要消失’或者是‘想要去死’，我一想到‘你要是也变成这样的话……’，就很担心你”</w:t>
      </w:r>
    </w:p>
    <w:p w14:paraId="678A60B8">
      <w:pPr>
        <w:rPr>
          <w:rFonts w:hint="default"/>
          <w:lang w:val="en-US" w:eastAsia="zh-CN"/>
        </w:rPr>
      </w:pPr>
    </w:p>
    <w:p w14:paraId="76678AB9">
      <w:pPr>
        <w:rPr>
          <w:rFonts w:hint="default"/>
          <w:lang w:val="en-US" w:eastAsia="zh-CN"/>
        </w:rPr>
      </w:pPr>
      <w:r>
        <w:rPr>
          <w:rFonts w:hint="default"/>
          <w:lang w:val="en-US" w:eastAsia="zh-CN"/>
        </w:rPr>
        <w:t>像这样带有担心的话语，虽然不会在治疗上立刻派上用场，但在之后，会引导出本人主观的治疗欲望。</w:t>
      </w:r>
    </w:p>
    <w:p w14:paraId="5EF701BD">
      <w:pPr>
        <w:rPr>
          <w:rFonts w:hint="default"/>
          <w:lang w:val="en-US" w:eastAsia="zh-CN"/>
        </w:rPr>
      </w:pPr>
    </w:p>
    <w:p w14:paraId="4536C045">
      <w:pPr>
        <w:rPr>
          <w:rFonts w:hint="default"/>
          <w:lang w:val="en-US" w:eastAsia="zh-CN"/>
        </w:rPr>
      </w:pPr>
      <w:r>
        <w:rPr>
          <w:rFonts w:hint="default"/>
          <w:lang w:val="en-US" w:eastAsia="zh-CN"/>
        </w:rPr>
        <w:t>我相信，如果孩子的周围，能对他们正确地进行心理咨询的人能够稍微增加一些的话，能够因此获得拯救的孩子应该是相当多的。</w:t>
      </w:r>
    </w:p>
    <w:p w14:paraId="3477846E">
      <w:pPr>
        <w:rPr>
          <w:rFonts w:hint="default"/>
          <w:lang w:val="en-US" w:eastAsia="zh-CN"/>
        </w:rPr>
      </w:pPr>
    </w:p>
    <w:p w14:paraId="5ABA6E88">
      <w:pPr>
        <w:rPr>
          <w:rFonts w:hint="default"/>
          <w:lang w:val="en-US" w:eastAsia="zh-CN"/>
        </w:rPr>
      </w:pPr>
    </w:p>
    <w:p w14:paraId="2C5EAB88">
      <w:pPr>
        <w:rPr>
          <w:rFonts w:hint="default"/>
          <w:lang w:val="en-US" w:eastAsia="zh-CN"/>
        </w:rPr>
      </w:pPr>
    </w:p>
    <w:p w14:paraId="232816EE">
      <w:pPr>
        <w:rPr>
          <w:rFonts w:hint="default"/>
          <w:lang w:val="en-US" w:eastAsia="zh-CN"/>
        </w:rPr>
      </w:pPr>
    </w:p>
    <w:p w14:paraId="040E84B2">
      <w:pPr>
        <w:rPr>
          <w:rFonts w:hint="default"/>
          <w:lang w:val="en-US" w:eastAsia="zh-CN"/>
        </w:rPr>
      </w:pPr>
      <w:r>
        <w:rPr>
          <w:rFonts w:hint="default"/>
          <w:lang w:val="en-US" w:eastAsia="zh-CN"/>
        </w:rPr>
        <w:t>［*1］Owens D, Horrocks J, House A（2002）Fatal and non-fatal repetition of self-harm. Systematic review. Br J Psychiatry 181, 193-199"</w:t>
      </w:r>
    </w:p>
    <w:p w14:paraId="7DFA504F">
      <w:pPr>
        <w:rPr>
          <w:rFonts w:hint="default"/>
          <w:lang w:val="en-US" w:eastAsia="zh-CN"/>
        </w:rPr>
      </w:pPr>
      <w:r>
        <w:rPr>
          <w:rFonts w:hint="default"/>
          <w:lang w:val="en-US" w:eastAsia="zh-CN"/>
        </w:rPr>
        <w:t>这需要专业心理咨询师的介入！青少年抑郁 自伤 都是问题的外在呈现！而青少年自伤的背后需求是什么，需要咨询师进行疏导！</w:t>
      </w:r>
    </w:p>
    <w:p w14:paraId="1C817AA2">
      <w:pPr>
        <w:rPr>
          <w:rFonts w:hint="default"/>
          <w:lang w:val="en-US" w:eastAsia="zh-CN"/>
        </w:rPr>
      </w:pPr>
      <w:r>
        <w:rPr>
          <w:rFonts w:hint="default"/>
          <w:lang w:val="en-US" w:eastAsia="zh-CN"/>
        </w:rPr>
        <w:t>记得孩子刚出生的时候，你捧着ta的小脸蛋，希望ta一辈子都不要损伤一丝头发；学步期，为防孩子磕伤，你还会细心地把家具突出的地方用防撞条包好；再大一些，一旦孩子不小心受伤，哪怕是一小块淤青，都会让你难过自责好久。身为父母，我们总会想尽一切办法护孩子周全。如果突然有一天，你发现孩子身上出现一道道触目惊心的伤痕，并且伤害ta的不是别人，而是ta自己，你会有什么感受？许多家长称，他们经历了一个漫长的心理历程：第一反应是震惊——好好的孩子，怎么会伤害自己呢？继而可能愤怒和责备——怎么可以伤害自己？为什么不能再坚强一点？！！还可能有内疚——是我做的不够好，是我太粗心没早点发现；还可能很受伤或是沮丧——我到底要怎么做ta才满意？烦躁或者抗拒——ta是想让我更关注ta吗？为什么要用这种方式？孩子自伤引发的强烈情绪让父母备受冲击，无所适从。而当震惊慌乱的家长振作起来，想要去寻找一些应对措施的时候，会发现这方面的信息相对缺乏，自伤行为的隐秘性和易蔓延性，导致媒体不太会报道，似乎青少年自伤行为不是一个容易被关注到的部分。01 什么是自伤？——自伤的界定及表现自伤又叫“非自杀性自伤”（non-suicidal self-injury），就是指在没有想要自杀的情况下故意伤害自己。自伤有五花八门的表现形式，青少年发展中的自伤研究平台上，将自伤分为割伤（占55.9%）、过量服药（22%）、打自己（11%）和其他多种方式（10%），最常见的是用利器割伤自己。判断青少年的某些行为是否是自伤，关键的考虑因素是，ta行为的目的是不是要伤害自己；比如一个14岁的中学男生从3米的高度往下跳，要看他是为了展示自己的运动才能，还是对危险的评估过于轻率，还是目的就是想让自己受伤。02 为什么青少年会伤害自己？——自伤的动机好好的孩子，为什么要故意伤害自己呢？我常听到青少年来访者们这样解释自伤的原因：花了父母这么多钱，都没有做到最好，我无法原谅自己，这是我应得的；跟心理的痛苦比起来，这点身体上的痛不算什么；疼痛能把我拉回现实，让我感觉自己是真实存在的；我想用安静的方式面对问题，不想打扰别人；只有这样他们才愿意不逼迫我，尊重我的意愿；……总结起来，研究者把青少年自伤理解成孩子在向我们发出信号：痛哭（ta很痛苦）和呼救（ta希望得到帮助）。大多数青少年自伤是因为痛苦：他们在应对、表达或者控制情绪上的痛苦，或者进行自我惩罚；还有的青少年自伤是想要展示自己的绝望、报复、考验或者引起关注。无论是出于哪种动机，自伤只会带来暂时的缓解，它并不能解决问题。需要警惕的是，自伤很容易产生成瘾性。最初自伤的时候，青少年会体验到疼痛感和恐惧感，而当自伤发展成为习惯，会导致他们对疼痛的容忍度越来越高，于是采用更频繁和更深的自伤来刺激自己：“自伤时我会有一种奇怪的真实感，现在好像越来越体会不到那种感觉，我想割得更深。”因此，关于自伤，如果能早一点识别出来，就能防止演变成更严重的问题。&lt;img src="https://pic1.zhimg.com/50/v2-afdafe662dc734a3e68dbd9e9ef03f7d_720w.jpg?source=1def8aca" data-caption="" data-size="normal" data-rawwidth="987" data-rawheight="1481" data-original-token="v2-afdafe662dc734a3e68dbd9e9ef03f7d" class="origin_image zh-lightbox-thumb" width="987" data-original="https://picx.zhimg.com/v2-afdafe662dc734a3e68dbd9e9ef03f7d_r.jpg?source=1def8aca"/&gt;03 我怎么知道孩子有没有自伤？——自伤的预警信号自伤比我们想象的更高发。有研究称，大多数自伤者的年龄在11岁到25岁之间，中学阶段发生率约为7%-24%。在英国，约有1/10的青少年在某个阶段有意识地自伤。但实际的发生率可能比研究中报告出来的要高出许多，因为有许多自伤是不被人知晓的。作为最贴近孩子的人，如果父母能第一时间从家庭中捕捉到一些信号，会让自伤行为的干预工作相对容易一些。《折翼的精灵：青少年自伤心理干预与预防》一书中列举出了青少年自伤的预警信号：1. 非常了解自伤的人是怎么自伤的2. 身上有不明伤痕3. 身上或衣服上发现血迹4. 总是穿长袖不肯脱下来5. 有神神秘秘的行为6. 戴着宽腕带，不摘下来7. 家里的尖锐工具消失，或者被放在了别的地方8. 需要长时间独处，与外界隔离9. 突然开始自己洗衣服10. 睡眠和饮食发生变化11. 对日常娱乐失去兴趣12. 情绪上有变化13. 总是避免露出胳膊腿等14. ……如果孩子最近出现以上情况，父母可以结合在校及其他情境下的观察，看看是否有自伤的可能性，以便及时做出应对。您的敏锐和疼惜，可能会成为孩子的救命稻草。04 如果我的孩子出现自伤行为怎么办？——家长应对策略青少年自伤在家庭中引发的反应不亚于一场地震，就像以下这位母亲的感受："这是我们的至暗时刻。作为一名母亲，我感到完全被孤立了。我很害怕被评价，有了一种辜负了女儿或是即将让她失望的感觉。我感到非常孤独。——摘自《折翼的精灵：青少年自伤心理干预与预防》"家长可能会忍不住开导孩子，“你要振作起来啊”，或者责骂，甚至“恶语相向”。这些都是正常的情绪反应，面对最珍爱的孩子的痛苦，我们本能感到焦虑、惶恐，想要去回避或者强行把ta从痛苦的漩涡中拉扯出来；但是，这些可能不是孩子需要的。要想真的能够帮助到孩子，家长需要克服这些最初的感受。具体可以做些什么呢？第一，从孩子的需要出发，思考和理解孩子的行为是在表达什么就像上文说的，青少年自伤通常是在表达痛哭和呼救。那回到孩子身上来，如果ta是在表达痛哭，那ta最大的痛苦是什么？痛苦背后是什么需求没有得到满足？如果是呼救，那也要去思考，ta为什么会选择用这种方式来呼救？如果不用自伤，ta的呼救可以被听到吗？研究发现，父母通常对家庭功能的看法比孩子更积极。在咨询中我也发现，青少年父母对孩子通常会有一种浮在表面的理解：“不愁吃也不愁穿，除了上学什么都不用操心，有什么好痛苦的呢？”他们完全想象不到，“除了上学什么都不用操心”对孩子来说并不是一种享受，会让孩子在生活中缺乏掌控感、丧失乐趣和目标，如果再叠加上跟家长的冲突、同学的孤立或霸凌、优秀同学的碾压等等，在青春期幽暗动荡的内心世界里，可能就是一场大灾难。如果你对以上问题已经有了一些思考，强烈建议，在跟孩子谈之前，找一个不那么情绪化的人讨论讨论，可能是心理咨询师、社工或者冷静客观的亲朋好友，也许会带给你不同的认识。&lt;img src="https://pic1.zhimg.com/50/v2-bcd521dc678051a7c9895fdb7effab5d_720w.jpg?source=1def8aca" data-caption="" data-size="normal" data-rawwidth="1080" data-rawheight="720" data-original-token="v2-bcd521dc678051a7c9895fdb7effab5d" class="origin_image zh-lightbox-thumb" width="1080" data-original="https://picx.zhimg.com/v2-bcd521dc678051a7c9895fdb7effab5d_r.jpg?source=1def8aca"/&gt;第二，在家庭内部，尝试构建心理安全和物理安全的环境在咨询中，每次见到自伤的青少年来访者，我都会请他们给我看看ta的伤口，而他们都会很乐意：接下来我们会详细讨论，第一次在是什么情况下产生自伤的念头，那时候发生了什么事，当时你有什么样的感受，用的是什么工具，在哪里找到的这个工具，当时疼不疼，看到伤口是什么感受……孩子们会告诉我：从来没有人这么温柔而不带评判地关心他们的伤口。他们不敢跟父母说自伤的事情，因为害怕家长的指责和过激反应。我想父母对孩子的关心一定比我这个咨询师更多，可是怎样才能让孩子准确地感受到呢？也有孩子这样分享她的感受：爸爸平时在外地工作，发现她自伤之后，爸爸小心翼翼地帮她包扎伤口，心疼和不忍地跟她说：“我很难过，但我最关心的是我怎么才能帮助你不要伤害自己，你愿意去看看医生吗？”那是她第一次看到爸爸这样的表情，之后她就很少再伤害自己了。保证物理环境的安全是你能做的最现实的事情之一，包括拿走孩子能找到的锋利物品、妥善保管家里的处方药和其他高风险的家用物品；必要时，听从医生的建议，住院治疗也是保障孩子安全的有力措施。另外还包括，跟孩子一起找到替代的情绪表达方式：比如带着孩子一起锻炼、允许并鼓励ta用大哭、画画或者其他的表达情绪的方式。&lt;img src="https://pic1.zhimg.com/50/v2-0ede9365b0d1e05cbc32d2cdb790f5f3_720w.jpg?source=1def8aca" data-caption="" data-size="normal" data-rawwidth="1080" data-rawheight="720" data-original-token="v2-0ede9365b0d1e05cbc32d2cdb790f5f3" class="origin_image zh-lightbox-thumb" width="1080" data-original="https://pic1.zh</w:t>
      </w:r>
      <w:r>
        <w:rPr>
          <w:rFonts w:hint="default"/>
          <w:lang w:val="en-US" w:eastAsia="zh-CN"/>
        </w:rPr>
        <w:t>img.com/v2-0ede9365b0d1e05cbc32d2cdb790f5f3_r.jpg?source=1def8aca"/&gt;第三，在家庭之外，寻求现实的应对资源在发现孩子自伤之后，应当第一时间确认孩子是否有自杀风险。研究证实，自伤可以在没有自杀风险的情况下发生，但是也有一部分存在自杀风险。最稳妥的方式是去专业的精神科或者心理科进行系统评估；寻找可靠的专业帮助：与自伤的青少年谈话是一项比较挑战的工作（对大多数家长而言，与青春期的青少年谈话就已经很困难了），而心理咨询师或者学校的心理辅导老师这样的专业人士经过专业的训练，加上客观中立的第三方视角，可以带给孩子专业有效的帮助；争取学校的支持：如果孩子的自伤行为跟学业压力或人际关系有关，和学校的老师共同合作也是一个必要的措施，比如跟老师申请暂时减轻孩子的学业负担、请老师加以关注并保密等等。但是必须要强调的是，心理咨询师、精神科医生，亦或是学校的老师，也许都会不遗余力帮助你，但作为孩子的父母，你是不可替代的，你们之间血浓于水的情感联结，才是他们恢复路上最重要的资源。愿成长没有伤痕，更愿伤痕得以抚平！参考资料： 米歇尔·米切尔（2021）,折翼的精灵：青少年自伤心理干预与预防 北京:中国人民大学出版社. Lawrence D, Johnson S, Hafekost J, Boterhoven de Haan, K Ainley J, Sawyer M and Zubrick S R, 2015, 'The Mental Health of Children and Adolescents: Report on the second Australian child and adolescent survey of mental health and wellbeing,' The Department of Health, Canberra. Levesque R J R, 2010, ‘Special Issue Introduction: the place of self-harm in adolescent development,’ J Youth Adolesc, vol. 39, no. 3, pp. 217-8. Scoliers G, Portzyky G, Madge N, Hewitt A, Hawton K, de Wilde E J, Ystgaard  M, Arensman E, De Leo D, Fekete S and van Heeringen K, 2008, ‘Reasons for adolescent deliberate self-harm: A cry of pain and/or a cry for help? Findings from the child and adolescent self-harm in Europe (CASE) study,’ Soc Psychiatry Psychiatr Epidemiol, vol. 44, no. 8, pp. 601-7.点击下方链接获取更多内容</w:t>
      </w:r>
    </w:p>
    <w:p w14:paraId="31D52AD7">
      <w:pPr>
        <w:rPr>
          <w:rFonts w:hint="default"/>
          <w:lang w:val="en-US" w:eastAsia="zh-CN"/>
        </w:rPr>
      </w:pPr>
      <w:r>
        <w:rPr>
          <w:rFonts w:hint="default"/>
          <w:lang w:val="en-US" w:eastAsia="zh-CN"/>
        </w:rPr>
        <w:t>"首先青少年这个定义很宽泛，具体年龄是多少？3岁？5岁？10岁？15岁？不同年龄的孩子，心理与生理发展都有很大不同的特性。这也是经典精神分析理论会提出的原因。</w:t>
      </w:r>
    </w:p>
    <w:p w14:paraId="675978CB">
      <w:pPr>
        <w:rPr>
          <w:rFonts w:hint="default"/>
          <w:lang w:val="en-US" w:eastAsia="zh-CN"/>
        </w:rPr>
      </w:pPr>
    </w:p>
    <w:p w14:paraId="3BD1B52E">
      <w:pPr>
        <w:rPr>
          <w:rFonts w:hint="default"/>
          <w:lang w:val="en-US" w:eastAsia="zh-CN"/>
        </w:rPr>
      </w:pPr>
      <w:r>
        <w:rPr>
          <w:rFonts w:hint="default"/>
          <w:lang w:val="en-US" w:eastAsia="zh-CN"/>
        </w:rPr>
        <w:t>此外，孩子的性别是什么？男孩还是女孩，性别的不同，心理特征也有很大区别。</w:t>
      </w:r>
    </w:p>
    <w:p w14:paraId="1B9F26E2">
      <w:pPr>
        <w:rPr>
          <w:rFonts w:hint="default"/>
          <w:lang w:val="en-US" w:eastAsia="zh-CN"/>
        </w:rPr>
      </w:pPr>
    </w:p>
    <w:p w14:paraId="4B791070">
      <w:pPr>
        <w:rPr>
          <w:rFonts w:hint="default"/>
          <w:lang w:val="en-US" w:eastAsia="zh-CN"/>
        </w:rPr>
      </w:pPr>
      <w:r>
        <w:rPr>
          <w:rFonts w:hint="default"/>
          <w:lang w:val="en-US" w:eastAsia="zh-CN"/>
        </w:rPr>
        <w:t>孩子的家庭关系怎样的？孩子与养育者的关系如何？孩子有什么社会关系？比如是上幼儿园？还是小学？孩子在学校的处境如何？和同学师长的关系怎么样？有没有被霸凌？有没有学校以外的社会交往？</w:t>
      </w:r>
    </w:p>
    <w:p w14:paraId="479EA05C">
      <w:pPr>
        <w:rPr>
          <w:rFonts w:hint="default"/>
          <w:lang w:val="en-US" w:eastAsia="zh-CN"/>
        </w:rPr>
      </w:pPr>
    </w:p>
    <w:p w14:paraId="3AE1FD15">
      <w:pPr>
        <w:rPr>
          <w:rFonts w:hint="default"/>
          <w:lang w:val="en-US" w:eastAsia="zh-CN"/>
        </w:rPr>
      </w:pPr>
      <w:r>
        <w:rPr>
          <w:rFonts w:hint="default"/>
          <w:lang w:val="en-US" w:eastAsia="zh-CN"/>
        </w:rPr>
        <w:t>这些背景信息了解以后，还需要了解孩子的自伤行为到了什么程度，持续多久？频率是怎样的？在什么情境下会有自伤行为，或者什么情境会引起？</w:t>
      </w:r>
    </w:p>
    <w:p w14:paraId="163F868D">
      <w:pPr>
        <w:rPr>
          <w:rFonts w:hint="default"/>
          <w:lang w:val="en-US" w:eastAsia="zh-CN"/>
        </w:rPr>
      </w:pPr>
    </w:p>
    <w:p w14:paraId="63CAB74A">
      <w:pPr>
        <w:rPr>
          <w:rFonts w:hint="default"/>
          <w:lang w:val="en-US" w:eastAsia="zh-CN"/>
        </w:rPr>
      </w:pPr>
      <w:r>
        <w:rPr>
          <w:rFonts w:hint="default"/>
          <w:lang w:val="en-US" w:eastAsia="zh-CN"/>
        </w:rPr>
        <w:t>只有当这些信息了解以后才有机会进行。"</w:t>
      </w:r>
    </w:p>
    <w:p w14:paraId="094DEB63">
      <w:pPr>
        <w:rPr>
          <w:rFonts w:hint="default"/>
          <w:lang w:val="en-US" w:eastAsia="zh-CN"/>
        </w:rPr>
      </w:pPr>
      <w:r>
        <w:rPr>
          <w:rFonts w:hint="default"/>
          <w:lang w:val="en-US" w:eastAsia="zh-CN"/>
        </w:rPr>
        <w:t>"先要搞清楚自残自伤自杀的原因，然后，解决问题就有了基本方向。</w:t>
      </w:r>
    </w:p>
    <w:p w14:paraId="5F12216E">
      <w:pPr>
        <w:rPr>
          <w:rFonts w:hint="default"/>
          <w:lang w:val="en-US" w:eastAsia="zh-CN"/>
        </w:rPr>
      </w:pPr>
    </w:p>
    <w:p w14:paraId="2FA318BF">
      <w:pPr>
        <w:rPr>
          <w:rFonts w:hint="default"/>
          <w:lang w:val="en-US" w:eastAsia="zh-CN"/>
        </w:rPr>
      </w:pPr>
      <w:r>
        <w:rPr>
          <w:rFonts w:hint="default"/>
          <w:lang w:val="en-US" w:eastAsia="zh-CN"/>
        </w:rPr>
        <w:t>可以确定的一个事实是：自残甚至自杀，对于任何一个陷入现实和心理困境的人来说，都不是目的，</w:t>
      </w:r>
    </w:p>
    <w:p w14:paraId="2430402B">
      <w:pPr>
        <w:rPr>
          <w:rFonts w:hint="default"/>
          <w:lang w:val="en-US" w:eastAsia="zh-CN"/>
        </w:rPr>
      </w:pPr>
    </w:p>
    <w:p w14:paraId="3A0B52A8">
      <w:pPr>
        <w:rPr>
          <w:rFonts w:hint="default"/>
          <w:lang w:val="en-US" w:eastAsia="zh-CN"/>
        </w:rPr>
      </w:pPr>
      <w:r>
        <w:rPr>
          <w:rFonts w:hint="default"/>
          <w:lang w:val="en-US" w:eastAsia="zh-CN"/>
        </w:rPr>
        <w:t>也就是说，他们自残的最终目的，不是为了在肉体上伤害自己，而只是把自残当作一种手段---</w:t>
      </w:r>
    </w:p>
    <w:p w14:paraId="3EB868EE">
      <w:pPr>
        <w:rPr>
          <w:rFonts w:hint="default"/>
          <w:lang w:val="en-US" w:eastAsia="zh-CN"/>
        </w:rPr>
      </w:pPr>
    </w:p>
    <w:p w14:paraId="494B6E89">
      <w:pPr>
        <w:rPr>
          <w:rFonts w:hint="default"/>
          <w:lang w:val="en-US" w:eastAsia="zh-CN"/>
        </w:rPr>
      </w:pPr>
      <w:r>
        <w:rPr>
          <w:rFonts w:hint="default"/>
          <w:lang w:val="en-US" w:eastAsia="zh-CN"/>
        </w:rPr>
        <w:t>什么手段呢？解决，摆脱现实和心理困境的手段。</w:t>
      </w:r>
    </w:p>
    <w:p w14:paraId="3F1FB6E3">
      <w:pPr>
        <w:rPr>
          <w:rFonts w:hint="default"/>
          <w:lang w:val="en-US" w:eastAsia="zh-CN"/>
        </w:rPr>
      </w:pPr>
    </w:p>
    <w:p w14:paraId="6B91DA6C">
      <w:pPr>
        <w:rPr>
          <w:rFonts w:hint="default"/>
          <w:lang w:val="en-US" w:eastAsia="zh-CN"/>
        </w:rPr>
      </w:pPr>
      <w:r>
        <w:rPr>
          <w:rFonts w:hint="default"/>
          <w:lang w:val="en-US" w:eastAsia="zh-CN"/>
        </w:rPr>
        <w:t>因为，他们好像已经找不到任何办法，来解决，摆脱目前的现实和心理困境。</w:t>
      </w:r>
    </w:p>
    <w:p w14:paraId="7F2AA2C9">
      <w:pPr>
        <w:rPr>
          <w:rFonts w:hint="default"/>
          <w:lang w:val="en-US" w:eastAsia="zh-CN"/>
        </w:rPr>
      </w:pPr>
    </w:p>
    <w:p w14:paraId="0AF3052D">
      <w:pPr>
        <w:rPr>
          <w:rFonts w:hint="default"/>
          <w:lang w:val="en-US" w:eastAsia="zh-CN"/>
        </w:rPr>
      </w:pPr>
      <w:r>
        <w:rPr>
          <w:rFonts w:hint="default"/>
          <w:lang w:val="en-US" w:eastAsia="zh-CN"/>
        </w:rPr>
        <w:t>于是，他们就尝试一切可能的方法---病急乱投医，只是，这个医疗方法，是自残而已。</w:t>
      </w:r>
    </w:p>
    <w:p w14:paraId="178FF7D3">
      <w:pPr>
        <w:rPr>
          <w:rFonts w:hint="default"/>
          <w:lang w:val="en-US" w:eastAsia="zh-CN"/>
        </w:rPr>
      </w:pPr>
    </w:p>
    <w:p w14:paraId="54FF1AF2">
      <w:pPr>
        <w:rPr>
          <w:rFonts w:hint="default"/>
          <w:lang w:val="en-US" w:eastAsia="zh-CN"/>
        </w:rPr>
      </w:pPr>
      <w:r>
        <w:rPr>
          <w:rFonts w:hint="default"/>
          <w:lang w:val="en-US" w:eastAsia="zh-CN"/>
        </w:rPr>
        <w:t>期望以躯体疼痛，来缓解甚至摆脱心理折磨。</w:t>
      </w:r>
    </w:p>
    <w:p w14:paraId="1FFAD9D0">
      <w:pPr>
        <w:rPr>
          <w:rFonts w:hint="default"/>
          <w:lang w:val="en-US" w:eastAsia="zh-CN"/>
        </w:rPr>
      </w:pPr>
    </w:p>
    <w:p w14:paraId="1476726E">
      <w:pPr>
        <w:rPr>
          <w:rFonts w:hint="default"/>
          <w:lang w:val="en-US" w:eastAsia="zh-CN"/>
        </w:rPr>
      </w:pPr>
      <w:r>
        <w:rPr>
          <w:rFonts w:hint="default"/>
          <w:lang w:val="en-US" w:eastAsia="zh-CN"/>
        </w:rPr>
        <w:t>所以，解决根本的心理困境，面对现实生活，解决现实问题，是唯一的出路。</w:t>
      </w:r>
    </w:p>
    <w:p w14:paraId="3F30742C">
      <w:pPr>
        <w:rPr>
          <w:rFonts w:hint="default"/>
          <w:lang w:val="en-US" w:eastAsia="zh-CN"/>
        </w:rPr>
      </w:pPr>
    </w:p>
    <w:p w14:paraId="39FADB62">
      <w:pPr>
        <w:rPr>
          <w:rFonts w:hint="default"/>
          <w:lang w:val="en-US" w:eastAsia="zh-CN"/>
        </w:rPr>
      </w:pPr>
      <w:r>
        <w:rPr>
          <w:rFonts w:hint="default"/>
          <w:lang w:val="en-US" w:eastAsia="zh-CN"/>
        </w:rPr>
        <w:t>所有的心理咨询，都是成长咨询。</w:t>
      </w:r>
    </w:p>
    <w:p w14:paraId="06314678">
      <w:pPr>
        <w:rPr>
          <w:rFonts w:hint="default"/>
          <w:lang w:val="en-US" w:eastAsia="zh-CN"/>
        </w:rPr>
      </w:pPr>
    </w:p>
    <w:p w14:paraId="0BD4B803">
      <w:pPr>
        <w:rPr>
          <w:rFonts w:hint="default"/>
          <w:lang w:val="en-US" w:eastAsia="zh-CN"/>
        </w:rPr>
      </w:pPr>
      <w:r>
        <w:rPr>
          <w:rFonts w:hint="default"/>
          <w:lang w:val="en-US" w:eastAsia="zh-CN"/>
        </w:rPr>
        <w:t>心理咨询的根本目的，就是帮助来访者真实地了解真实的自己---自己真实的人生意义和价值。</w:t>
      </w:r>
    </w:p>
    <w:p w14:paraId="24FBD8D2">
      <w:pPr>
        <w:rPr>
          <w:rFonts w:hint="default"/>
          <w:lang w:val="en-US" w:eastAsia="zh-CN"/>
        </w:rPr>
      </w:pPr>
    </w:p>
    <w:p w14:paraId="702F0996">
      <w:pPr>
        <w:rPr>
          <w:rFonts w:hint="default"/>
          <w:lang w:val="en-US" w:eastAsia="zh-CN"/>
        </w:rPr>
      </w:pPr>
      <w:r>
        <w:rPr>
          <w:rFonts w:hint="default"/>
          <w:lang w:val="en-US" w:eastAsia="zh-CN"/>
        </w:rPr>
        <w:t>然后，一切都水到渠成。"</w:t>
      </w:r>
    </w:p>
    <w:p w14:paraId="24D0C939">
      <w:pPr>
        <w:rPr>
          <w:rFonts w:hint="default"/>
          <w:lang w:val="en-US" w:eastAsia="zh-CN"/>
        </w:rPr>
      </w:pPr>
      <w:r>
        <w:rPr>
          <w:rFonts w:hint="default"/>
          <w:lang w:val="en-US" w:eastAsia="zh-CN"/>
        </w:rPr>
        <w:t>今年暑假确诊的抑郁症，没去医院之前一直以泪洗面，想着自sha，一直自残，这是我当时写的遗书。&lt;img src="https://picx.zhimg.com/50/v2-a6c28a436138090895cecd4460724672_720w.jpg?source=1def8aca" data-rawwidth="1148" data-rawheight="3870" data-size="normal" data-original-token="v2-6ebfe53666bb7db891f24381fe4f540d" class="origin_image zh-lightbox-thumb" width="1148" data-original="https://picx.zhimg.com/v2-a6c28a436138090895cecd4460724672_r.jpg?source=1def8aca"/&gt;从小学读到高中，一直在经历不好的事情。交好的两个女生经常对我互相讲对方的坏话，我在心里想：这跟书本上面教的不一样。小学老师喜欢打人，我每天上课都战战兢兢的，因为她经常讲课，讲着讲着就突然露出很生气的表情下来扇人脸。我也被她打过，当时我读小学二年级，做完卷子之后在玩橡皮擦，然后她给了我三巴掌。迷茫，难过，不知所措，丢脸，怨恨，一切负面的情绪涌上我的心头……小学的时候，父母经常当着我的面吵架，一边吵架一边动手，而我的眼泪伴着白米饭，是咸的啊。初中精神压力大，天天晚上失眠，彻夜头痛。高中遇见了真小人班主任，问问题的时候被翻白眼，私吞了几千估计上万的班费，言语p ua，他的嘴巴永远碎碎念骂人……班上的同学搞小团体对立，一瓜更比一瓜强，我旁观，很失望。我很难过，很压抑，很郁闷，我觉得太苦闷了……想去sha的念头一直在我脑海里面盘旋，失眠头痛的夜晚，蒙着被子在房间里面大叫，无数次到处拿着菜刀想对自己的脖子划了下去，对着镜子看着自己，既想哭，又想笑……太痛苦了，也太无聊了。&lt;img src="https://pic1.zhimg.com/50/v2-a8fa2ab6cf81e9cc3f5d5d2c6e6c143d_720w.jpg?source=1def8aca" data-rawwidth="1199" data-rawheight="1370" data-size="normal" data-original-token="v2-d7a6a4f9ad4fd64df2bed3623d4d5d8c" class="origin_image zh-lightbox-thumb" width="1199" data-original="https://pica.zhimg.com/v2-a8fa2ab6cf81e9cc3f5d5d2c6e6c143d_r.jpg?source=1def8aca"/&gt;&lt;img src="https://picx.zhimg.com/50/v2-3fb13093ae6fab0e16c63fac1a2b8298_720w.jpg?source=1def8aca" data-rawwidth="784" data-rawheight="2021" data-size="normal" data-original-token="v2-ed53d87c26c2b09b321a737f756df3c3" class="origin_image zh-lightbox-thumb" width="784" data-original="https://pica.zhimg.com/v2-3fb13093ae6fab0e16c63fac1a2b8298_r.jpg?source=1def8aca"/&gt;过度共情，无法走出去，我的眼睛总是看见这世上的太多苦难，我爱人啊！ 可人是值得爱的吗？恃强凌弱，又弱者转身欺压更弱者！这世上充满了太多不公平与不得意，太多苦难让我难以呼吸，我爱人啊！却又痛恨人性！这种矛盾，这种煎熬，不断地折磨我，以泪洗面……为什么会去自残？因为感受不到快乐的时候，就只能去感受身体上的痛苦，这份痛苦，回忆起来，竟然有几分甜。去了医院，看了医生，医生的一句话让我流泪。她对我妈说：“她其实这么多年以来，一直很不容易。”对啊，我太不容易了，所以说想去自残乃至自杀，我想的是我要对自己好一点。不要去想别人了，不要去共情别人的，不要去在乎别人的感受了，我想对自己好一点。我想对自己好一点。我痛恨人类，没有办法让这个种族灭亡，只好先消灭自己。&lt;img src="https://pic1.zhimg.com/50/v2-b1eadc8a956500353df52092299c5012_720w.jpg?source=1def8aca" data-rawwidth="886" data-rawheight="2331" data-size="normal" data-original-token="v2-79a3f7e6d907980c21b1ece56b7a430b" class="origin_image zh-lightbox-thumb" width="886" data-original="https://pic1.zhimg.com/v2-b1eadc8a956500353df52092299c5012_r.jpg?source=1def8aca"/&gt;&lt;img src="https://pica.zhimg.com/50/v2-207f1bbf031a21656e982fff6ef5e762_720w.jpg?source=1def8aca" data-rawwidth="847" data-rawheight="2166" data-size="normal" data-original-token="v2-32b072e01e43bdb923de91ad8bb04821" class="origin_image zh-lightbox-thumb" width="847" data-original="https://picx.zhimg.com/v2-207f1bbf031a21656e982fff6ef5e762_r.jpg?source=1def8aca"/&gt;&lt;img src="https://picx.zhimg.com/50/v2-8eca0f3c60a77e168ba4f4d95febe88c_720w.jpg?source=1def8aca" data-rawwidth="836" data-rawheight="2170" data-size="normal" data-original-token="v2-7cd095db431687d680a2df3412180a14" class="origin_image zh-lightbox-thumb" width="836" data-original="https://picx.zhimg.com/v2-8eca0f3c60a77e168ba4f4d95febe88c_r.jpg?source=1def8aca"/&gt;&lt;img src="https://picx.zhimg.com/50/v2-16db0fc7e9a7c83b8b3a660174ae2130_720w.jpg?source=1def8aca" data-rawwidth="854" data-rawheight="2257" data-size="normal" data-original-token="v2-3afd17afffe82edfe3c6363bf94aa4ba" class="origin_image zh-lightbox-thumb" width="854" data-original="https://picx.zhimg.com/v2-16db0fc7e9a7c83b8b3a660174ae2130_r.jpg?source=1def8aca"/&gt;&lt;img src="https://picx.zhimg.com/50/v2-781e4cb0e569bdc4d5291e3190f32c9d_720w.jpg?source=1def8aca" data-rawwidth="600" data-rawheight="1522" data-size="normal" data-original-token="v2-eed95e12d6695858bde6d11f909ef569" class="origin_image zh-lightbox-thumb" width="600" data-original="https://pica.zhimg.com/v2-781e4cb0e569bdc4d5291e3190f32c9d_r.jpg?source=1def8aca"/&gt;高中的时候跟好朋友聊天，她说她父母一见面就吵架，她很多时候也觉得很不开心，很烦躁。我问她，那你是如何解决的呢？她说就是转移自己的注意力，不去想这些事情。我恍恍惚惚。那个时候我找到了问题的根源，因为我总是让自己过度的去沉迷于情绪，不会转移自己的注意力，痛苦成了我情感的主色调。————————————————————————吃完药之后的某一天晚上躺在床上，我突然想通了。我妈常常劝慰我：“不要自残了，不要自己作贱自己，不要自己惩罚自己。”我想通了，我为什么要爱人呢？一边爱却又一边恨。我为什么不干脆恨人呢？爱人让我想去自绝。只有恨人才会让我有活下去的动力。&lt;img src="https://picx.zhimg.com</w:t>
      </w:r>
      <w:r>
        <w:rPr>
          <w:rFonts w:hint="default"/>
          <w:lang w:val="en-US" w:eastAsia="zh-CN"/>
        </w:rPr>
        <w:t>/50/v2-9dc5807d2bf3a673c2ae6b7d8e6299bc_720w.jpg?source=1def8aca" data-rawwidth="893" data-rawheight="2038" data-size="normal" data-original-token="v2-c1c19c947355eb3deee91a05a548ebdc" class="origin_image zh-lightbox-thumb" width="893" data-original="https://pica.zhimg.com/v2-9dc5807d2bf3a673c2ae6b7d8e6299bc_r.jpg?source=1def8aca"/&gt;漠视，冷漠，这是一种最重要的防御。抑郁症患者必须要让自己的逻辑自洽，抑郁症患者最需要学会的就是冷漠看待这个世界。不要共情，不要共情，不要共情。这样才会停止自残，不去想着自sha。</w:t>
      </w:r>
    </w:p>
    <w:p w14:paraId="31C22A50">
      <w:pPr>
        <w:rPr>
          <w:rFonts w:hint="default"/>
          <w:lang w:val="en-US" w:eastAsia="zh-CN"/>
        </w:rPr>
      </w:pPr>
      <w:r>
        <w:rPr>
          <w:rFonts w:hint="default"/>
          <w:lang w:val="en-US" w:eastAsia="zh-CN"/>
        </w:rPr>
        <w:t>"自残的原因很简单：自已不接受自己，不自爱。</w:t>
      </w:r>
    </w:p>
    <w:p w14:paraId="11D4B02E">
      <w:pPr>
        <w:rPr>
          <w:rFonts w:hint="default"/>
          <w:lang w:val="en-US" w:eastAsia="zh-CN"/>
        </w:rPr>
      </w:pPr>
    </w:p>
    <w:p w14:paraId="39D717BB">
      <w:pPr>
        <w:rPr>
          <w:rFonts w:hint="default"/>
          <w:lang w:val="en-US" w:eastAsia="zh-CN"/>
        </w:rPr>
      </w:pPr>
      <w:r>
        <w:rPr>
          <w:rFonts w:hint="default"/>
          <w:lang w:val="en-US" w:eastAsia="zh-CN"/>
        </w:rPr>
        <w:t>自残大都是因为生活遇到自己不能解决的事，或者是自己做了一些超过自己能力的事把这事作坏了，他以为这是自己的责任。既然是自己的事，内心很痛苦，因为作错了，自残会使内心的痛苦降低。因为我作错了，我已经处罚过我了，所以心理平衡了，所内心的痛苦降低。</w:t>
      </w:r>
    </w:p>
    <w:p w14:paraId="2932B762">
      <w:pPr>
        <w:rPr>
          <w:rFonts w:hint="default"/>
          <w:lang w:val="en-US" w:eastAsia="zh-CN"/>
        </w:rPr>
      </w:pPr>
    </w:p>
    <w:p w14:paraId="6ACDF511">
      <w:pPr>
        <w:rPr>
          <w:rFonts w:hint="default"/>
          <w:lang w:val="en-US" w:eastAsia="zh-CN"/>
        </w:rPr>
      </w:pPr>
      <w:r>
        <w:rPr>
          <w:rFonts w:hint="default"/>
          <w:lang w:val="en-US" w:eastAsia="zh-CN"/>
        </w:rPr>
        <w:t>当然这些事中有些确实不是因为自己无能，而是因为自己有能力，但是由于各种原因没有达到预期。结果自残，原因和上一段一样。</w:t>
      </w:r>
    </w:p>
    <w:p w14:paraId="593F8700">
      <w:pPr>
        <w:rPr>
          <w:rFonts w:hint="default"/>
          <w:lang w:val="en-US" w:eastAsia="zh-CN"/>
        </w:rPr>
      </w:pPr>
    </w:p>
    <w:p w14:paraId="6D7B76FD">
      <w:pPr>
        <w:rPr>
          <w:rFonts w:hint="default"/>
          <w:lang w:val="en-US" w:eastAsia="zh-CN"/>
        </w:rPr>
      </w:pPr>
      <w:r>
        <w:rPr>
          <w:rFonts w:hint="default"/>
          <w:lang w:val="en-US" w:eastAsia="zh-CN"/>
        </w:rPr>
        <w:t>所以自残的原因是不自爱，更深层交的原因是缺爱造成的，也是就父母没有给孩子足够的爱和安全感造成。"</w:t>
      </w:r>
    </w:p>
    <w:p w14:paraId="2F52F40E">
      <w:pPr>
        <w:rPr>
          <w:rFonts w:hint="default"/>
          <w:lang w:val="en-US" w:eastAsia="zh-CN"/>
        </w:rPr>
      </w:pPr>
      <w:r>
        <w:rPr>
          <w:rFonts w:hint="default"/>
          <w:lang w:val="en-US" w:eastAsia="zh-CN"/>
        </w:rPr>
        <w:t>&lt;img src="https://picx.zhimg.com/50/v2-a15af9f61aed96cb0a9eccffb344125b_720w.jpg?source=1def8aca" data-rawwidth="1080" data-rawheight="2388" data-size="normal" data-original-token="v2-d749395225eaef2511f93986804e422e" class="origin_image zh-lightbox-thumb" width="1080" data-original="https://picx.zhimg.com/v2-a15af9f61aed96cb0a9eccffb344125b_r.jpg?source=1def8aca"/&gt;被朋友背刺了当时很想死，然后就想划了，划了很多很多刀，我本人是很怕疼，很怕很怕，当时情绪上来就想这样做也算是发泄吧，后来就是纯瘾大，想死就划，因为疼痛可能会减少一点死亡的念头，但是真的蛮想死的&lt;img src="https://picx.zhimg.com/50/v2-d12a8834947d6ce43927451dac3ebc9b_720w.jpg?source=1def8aca" data-rawwidth="2536" data-rawheight="3181" data-size="normal" data-original-token="v2-8e16e78f4e5356f27499022db3c7974f" class="origin_image zh-lightbox-thumb" width="2536" data-original="https://picx.zhimg.com/v2-d12a8834947d6ce43927451dac3ebc9b_r.jpg?source=1def8aca"/&gt;</w:t>
      </w:r>
    </w:p>
    <w:p w14:paraId="2344534D">
      <w:pPr>
        <w:rPr>
          <w:rFonts w:hint="default"/>
          <w:lang w:val="en-US" w:eastAsia="zh-CN"/>
        </w:rPr>
      </w:pPr>
      <w:r>
        <w:rPr>
          <w:rFonts w:hint="default"/>
          <w:lang w:val="en-US" w:eastAsia="zh-CN"/>
        </w:rPr>
        <w:t>监狱自杀难，我见过一个，在上铺想头朝下跳下来自杀，头撞了，当然没死成，监狱很紧张，弄到监狱中心医院各种检查，完了留院观察，全程手脚绑床上，吃饭护理犯喂，拉屎有纸尿裤，护理犯一天换一回。天天嚷嚷要人权，要打电话，没人理他，护理犯嫌麻烦，天天骂他，（不敢打）观察了几天，头没事，回去就是三月严管。</w:t>
      </w:r>
    </w:p>
    <w:p w14:paraId="270E3127">
      <w:pPr>
        <w:rPr>
          <w:rFonts w:hint="default"/>
          <w:lang w:val="en-US" w:eastAsia="zh-CN"/>
        </w:rPr>
      </w:pPr>
      <w:r>
        <w:rPr>
          <w:rFonts w:hint="default"/>
          <w:lang w:val="en-US" w:eastAsia="zh-CN"/>
        </w:rPr>
        <w:t>会想自杀！但自杀不了！我先说看守所流程吧！进去大门要全部安检！全身脱光进去！内裤也不能穿！进去之后二十多个人一个房间！全天候无死角监控，然后就是二十四小时有人在里面站岗！四个人、然后有连带关系基本上就算您想死也死不了！监狱的还没多少可能！里面分四人一组、上厕所都要跟着的、睡觉的时候会有人全时间段在那行来行去…然后定时检查全部物品！每天出收工都会摸身检查不说胶纸！连一条线您知道没多大机会能带回去！所以自杀？不太可能！然后您还得面对随时给身边人检举揭发 所以说嘛自杀？自己想象</w:t>
      </w:r>
    </w:p>
    <w:p w14:paraId="46498F99">
      <w:pPr>
        <w:rPr>
          <w:rFonts w:hint="default"/>
          <w:lang w:val="en-US" w:eastAsia="zh-CN"/>
        </w:rPr>
      </w:pPr>
      <w:r>
        <w:rPr>
          <w:rFonts w:hint="default"/>
          <w:lang w:val="en-US" w:eastAsia="zh-CN"/>
        </w:rPr>
        <w:t>"有没有不知道，防得很严，一点金属的成分都不能带入，衣物这几年也是零带入</w:t>
      </w:r>
    </w:p>
    <w:p w14:paraId="430F5FDA">
      <w:pPr>
        <w:rPr>
          <w:rFonts w:hint="default"/>
          <w:lang w:val="en-US" w:eastAsia="zh-CN"/>
        </w:rPr>
      </w:pPr>
    </w:p>
    <w:p w14:paraId="0A2BAF4F">
      <w:pPr>
        <w:rPr>
          <w:rFonts w:hint="default"/>
          <w:lang w:val="en-US" w:eastAsia="zh-CN"/>
        </w:rPr>
      </w:pPr>
      <w:r>
        <w:rPr>
          <w:rFonts w:hint="default"/>
          <w:lang w:val="en-US" w:eastAsia="zh-CN"/>
        </w:rPr>
        <w:t>我姐服刑的时候，给她送眼镜进看守所，因为不记得她的度数，特地捣鼓出了以前她高中时戴的塑料无螺丝的那种，结果还被退回来了，说是眼镜盒有金属成分，我查了半天没查出哪儿有金属，后来用布包着才送进去</w:t>
      </w:r>
    </w:p>
    <w:p w14:paraId="09B779D8">
      <w:pPr>
        <w:rPr>
          <w:rFonts w:hint="default"/>
          <w:lang w:val="en-US" w:eastAsia="zh-CN"/>
        </w:rPr>
      </w:pPr>
    </w:p>
    <w:p w14:paraId="7B2E1013">
      <w:pPr>
        <w:rPr>
          <w:rFonts w:hint="default"/>
          <w:lang w:val="en-US" w:eastAsia="zh-CN"/>
        </w:rPr>
      </w:pPr>
      <w:r>
        <w:rPr>
          <w:rFonts w:hint="default"/>
          <w:lang w:val="en-US" w:eastAsia="zh-CN"/>
        </w:rPr>
        <w:t>不过后来她跟我说度数没送对，后来拜托管教带进来的</w:t>
      </w:r>
    </w:p>
    <w:p w14:paraId="0315A8FF">
      <w:pPr>
        <w:rPr>
          <w:rFonts w:hint="default"/>
          <w:lang w:val="en-US" w:eastAsia="zh-CN"/>
        </w:rPr>
      </w:pPr>
    </w:p>
    <w:p w14:paraId="55704546">
      <w:pPr>
        <w:rPr>
          <w:rFonts w:hint="default"/>
          <w:lang w:val="en-US" w:eastAsia="zh-CN"/>
        </w:rPr>
      </w:pPr>
      <w:r>
        <w:rPr>
          <w:rFonts w:hint="default"/>
          <w:lang w:val="en-US" w:eastAsia="zh-CN"/>
        </w:rPr>
        <w:t>男监不知道，女监每次思想汇报或者开大会或者检查指标，大概率会提到严防服刑人员自杀的问题"</w:t>
      </w:r>
    </w:p>
    <w:p w14:paraId="4ADBE8C5">
      <w:pPr>
        <w:rPr>
          <w:rFonts w:hint="default"/>
          <w:lang w:val="en-US" w:eastAsia="zh-CN"/>
        </w:rPr>
      </w:pPr>
      <w:r>
        <w:rPr>
          <w:rFonts w:hint="default"/>
          <w:lang w:val="en-US" w:eastAsia="zh-CN"/>
        </w:rPr>
        <w:t>"会，因为会有绝望的人存在，但是，很难，因为罪犯自杀是非常严重的监管事故，所以监狱会从各个层面防止罪犯自杀。</w:t>
      </w:r>
    </w:p>
    <w:p w14:paraId="5446D695">
      <w:pPr>
        <w:rPr>
          <w:rFonts w:hint="default"/>
          <w:lang w:val="en-US" w:eastAsia="zh-CN"/>
        </w:rPr>
      </w:pPr>
    </w:p>
    <w:p w14:paraId="7BF1FF18">
      <w:pPr>
        <w:rPr>
          <w:rFonts w:hint="default"/>
          <w:lang w:val="en-US" w:eastAsia="zh-CN"/>
        </w:rPr>
      </w:pPr>
      <w:r>
        <w:rPr>
          <w:rFonts w:hint="default"/>
          <w:lang w:val="en-US" w:eastAsia="zh-CN"/>
        </w:rPr>
        <w:t>给罪犯召开心理团训、谈话，还有就是监控全覆盖，依靠互监组管理，监狱内找不到锐器，牙刷都是软饼短柄，有的监狱没有筷子，只有塑料短勺等等。</w:t>
      </w:r>
    </w:p>
    <w:p w14:paraId="6DFD7090">
      <w:pPr>
        <w:rPr>
          <w:rFonts w:hint="default"/>
          <w:lang w:val="en-US" w:eastAsia="zh-CN"/>
        </w:rPr>
      </w:pPr>
    </w:p>
    <w:p w14:paraId="76D4060E">
      <w:pPr>
        <w:rPr>
          <w:rFonts w:hint="default"/>
          <w:lang w:val="en-US" w:eastAsia="zh-CN"/>
        </w:rPr>
      </w:pPr>
      <w:r>
        <w:rPr>
          <w:rFonts w:hint="default"/>
          <w:lang w:val="en-US" w:eastAsia="zh-CN"/>
        </w:rPr>
        <w:t>如果发生了自杀事件，那么如果碰巧当时民警没有在现场直接管理，或者说监控中没有发现，那么大概率就会有一群监狱警察倒霉了，最严重的就是渎职罪，警服变囚服。</w:t>
      </w:r>
    </w:p>
    <w:p w14:paraId="30509183">
      <w:pPr>
        <w:rPr>
          <w:rFonts w:hint="default"/>
          <w:lang w:val="en-US" w:eastAsia="zh-CN"/>
        </w:rPr>
      </w:pPr>
    </w:p>
    <w:p w14:paraId="4790099C">
      <w:pPr>
        <w:rPr>
          <w:rFonts w:hint="default"/>
          <w:lang w:val="en-US" w:eastAsia="zh-CN"/>
        </w:rPr>
      </w:pPr>
      <w:r>
        <w:rPr>
          <w:rFonts w:hint="default"/>
          <w:lang w:val="en-US" w:eastAsia="zh-CN"/>
        </w:rPr>
        <w:t>所以，最不希望罪犯自杀的人，一定是监狱警察。</w:t>
      </w:r>
    </w:p>
    <w:p w14:paraId="505D0189">
      <w:pPr>
        <w:rPr>
          <w:rFonts w:hint="default"/>
          <w:lang w:val="en-US" w:eastAsia="zh-CN"/>
        </w:rPr>
      </w:pPr>
    </w:p>
    <w:p w14:paraId="2135E3B1">
      <w:pPr>
        <w:rPr>
          <w:rFonts w:hint="default"/>
          <w:lang w:val="en-US" w:eastAsia="zh-CN"/>
        </w:rPr>
      </w:pPr>
      <w:r>
        <w:rPr>
          <w:rFonts w:hint="default"/>
          <w:lang w:val="en-US" w:eastAsia="zh-CN"/>
        </w:rPr>
        <w:t>可以参考我这篇文章。"</w:t>
      </w:r>
    </w:p>
    <w:p w14:paraId="3623EF47">
      <w:pPr>
        <w:rPr>
          <w:rFonts w:hint="default"/>
          <w:lang w:val="en-US" w:eastAsia="zh-CN"/>
        </w:rPr>
      </w:pPr>
      <w:r>
        <w:rPr>
          <w:rFonts w:hint="default"/>
          <w:lang w:val="en-US" w:eastAsia="zh-CN"/>
        </w:rPr>
        <w:t>2010年前是可以的，一个塑料袋就搞定了。现在基本不可能，想要自杀需要巨大的毅力和一个慢长的过程，我见过一个有意把自己病死的。</w:t>
      </w:r>
    </w:p>
    <w:p w14:paraId="0A759BDF">
      <w:pPr>
        <w:rPr>
          <w:rFonts w:hint="default"/>
          <w:lang w:val="en-US" w:eastAsia="zh-CN"/>
        </w:rPr>
      </w:pPr>
      <w:r>
        <w:rPr>
          <w:rFonts w:hint="default"/>
          <w:lang w:val="en-US" w:eastAsia="zh-CN"/>
        </w:rPr>
        <w:t>"自杀这件事在哪里都会有，同样在监管场所也会发生，比如说我自己曾经在看守所期间有过一阵子就有自杀的念头和想法，而且自己还默默的进行了内心里的方案预演，幸亏熬过那段最痛苦的时间了。</w:t>
      </w:r>
    </w:p>
    <w:p w14:paraId="03422577">
      <w:pPr>
        <w:rPr>
          <w:rFonts w:hint="default"/>
          <w:lang w:val="en-US" w:eastAsia="zh-CN"/>
        </w:rPr>
      </w:pPr>
    </w:p>
    <w:p w14:paraId="51C67F2E">
      <w:pPr>
        <w:rPr>
          <w:rFonts w:hint="default"/>
          <w:lang w:val="en-US" w:eastAsia="zh-CN"/>
        </w:rPr>
      </w:pPr>
      <w:r>
        <w:rPr>
          <w:rFonts w:hint="default"/>
          <w:lang w:val="en-US" w:eastAsia="zh-CN"/>
        </w:rPr>
        <w:t>这些行为无论在监狱或者看守所都不允许发生，一旦发生后会评判相关单位和个人有没有渎职和玩忽职守的存在，这些人尤其是分管民警有可能会被判刑的。</w:t>
      </w:r>
    </w:p>
    <w:p w14:paraId="19FA5535">
      <w:pPr>
        <w:rPr>
          <w:rFonts w:hint="default"/>
          <w:lang w:val="en-US" w:eastAsia="zh-CN"/>
        </w:rPr>
      </w:pPr>
    </w:p>
    <w:p w14:paraId="336860A9">
      <w:pPr>
        <w:rPr>
          <w:rFonts w:hint="default"/>
          <w:lang w:val="en-US" w:eastAsia="zh-CN"/>
        </w:rPr>
      </w:pPr>
      <w:r>
        <w:rPr>
          <w:rFonts w:hint="default"/>
          <w:lang w:val="en-US" w:eastAsia="zh-CN"/>
        </w:rPr>
        <w:t>所以基于这样的管理要求，无论是监狱或者看守所都会严管很多东西，以看守所举例，进去后脱的光光的，任何带有金属的一些物品都进不来，哪怕是眼镜的金属边框，还有一些利器如塑封照片过于锋利，里面没有筷子，只有软调羹，刷牙的牙刷也有日常的1/3长度，不允许有长绳子等等规定，就是防范自杀。</w:t>
      </w:r>
    </w:p>
    <w:p w14:paraId="4E6C09E6">
      <w:pPr>
        <w:rPr>
          <w:rFonts w:hint="default"/>
          <w:lang w:val="en-US" w:eastAsia="zh-CN"/>
        </w:rPr>
      </w:pPr>
    </w:p>
    <w:p w14:paraId="704B10C1">
      <w:pPr>
        <w:rPr>
          <w:rFonts w:hint="default"/>
          <w:lang w:val="en-US" w:eastAsia="zh-CN"/>
        </w:rPr>
      </w:pPr>
      <w:r>
        <w:rPr>
          <w:rFonts w:hint="default"/>
          <w:lang w:val="en-US" w:eastAsia="zh-CN"/>
        </w:rPr>
        <w:t>在监狱里也会有相关管理，比如不允许犯人私藏劳动工具，长绳索等，包括写信的笔芯都是软塑料的，还有实行联号制，任何时候任何地点都不可能出现你一个人单独的情况，所以通过这些管理制度，实际上想自杀很难，即使是夜间睡觉也会有值班监控和专人看着。</w:t>
      </w:r>
    </w:p>
    <w:p w14:paraId="1327243C">
      <w:pPr>
        <w:rPr>
          <w:rFonts w:hint="default"/>
          <w:lang w:val="en-US" w:eastAsia="zh-CN"/>
        </w:rPr>
      </w:pPr>
    </w:p>
    <w:p w14:paraId="1605E27C">
      <w:pPr>
        <w:rPr>
          <w:rFonts w:hint="default"/>
          <w:lang w:val="en-US" w:eastAsia="zh-CN"/>
        </w:rPr>
      </w:pPr>
      <w:r>
        <w:rPr>
          <w:rFonts w:hint="default"/>
          <w:lang w:val="en-US" w:eastAsia="zh-CN"/>
        </w:rPr>
        <w:t>百密也有一疏，在看守所期间有个哥们居然成功的自杀，当然最终被抢救过来了，那几天可把看守所所长和他监室的民警吓坏了。他怎么做的呢？那段时间是疫情期间，民警工作可能也有懈怠，正常情况下有慢性病的人员发药是要求民警当面发药且看着羁押人员吞下去的，但是晚班民警捣浆糊了，只是把药往监室里一扔就走了，这哥们是降压药，他每次拿到后不吃，而是偷偷屯到了自己的枕头套里，就这样藏了十几天，那段时间不知道有没有清监或者是没有搜到，所以就把十几天的药一顿吃了，还用笔写了遗书，当天完成这些动作后主动报告民警，不一会就晕倒送医院抢救了，幸运的是救过来了。</w:t>
      </w:r>
    </w:p>
    <w:p w14:paraId="671AFF31">
      <w:pPr>
        <w:rPr>
          <w:rFonts w:hint="default"/>
          <w:lang w:val="en-US" w:eastAsia="zh-CN"/>
        </w:rPr>
      </w:pPr>
    </w:p>
    <w:p w14:paraId="15437EF7">
      <w:pPr>
        <w:rPr>
          <w:rFonts w:hint="default"/>
          <w:lang w:val="en-US" w:eastAsia="zh-CN"/>
        </w:rPr>
      </w:pPr>
      <w:r>
        <w:rPr>
          <w:rFonts w:hint="default"/>
          <w:lang w:val="en-US" w:eastAsia="zh-CN"/>
        </w:rPr>
        <w:t>还有一个哥们，从进监狱的第一天开始就绝食，一直到走的那天，也不说话，监狱没办法就安排他在医院度过了他两年的刑期，每天给他罐食，据当时旁边的照护人员说，经常罐食，不下床活动，大便像羊屎一样，…"</w:t>
      </w:r>
    </w:p>
    <w:p w14:paraId="577E3507">
      <w:pPr>
        <w:rPr>
          <w:rFonts w:hint="default"/>
          <w:lang w:val="en-US" w:eastAsia="zh-CN"/>
        </w:rPr>
      </w:pPr>
      <w:r>
        <w:rPr>
          <w:rFonts w:hint="default"/>
          <w:lang w:val="en-US" w:eastAsia="zh-CN"/>
        </w:rPr>
        <w:t>这个估计也是会有的。看守所管理那么严格，进去的嫌疑人，连身上的拉链，扣子，眼镜架都要没收，还经常有各种各样的检查。不是也有人自杀吗。监狱里的犯人在改造的过程中，有可能会产生悲观失望的情绪，特别是那些蒙冤受屈判了重刑的人，觉得前途渺茫，灰心丧气，一时想不开会有自杀的倾向。只不过是以前这方面的报道会少一些。比如，国内的十大冤案之一的浙江张高平叔侄杀人冤案案例中，在一次监外的劳动中张高平就曾跳河自尽，被监管人员救上来自杀未遂。</w:t>
      </w:r>
    </w:p>
    <w:p w14:paraId="64A8ECCF">
      <w:pPr>
        <w:rPr>
          <w:rFonts w:hint="default"/>
          <w:lang w:val="en-US" w:eastAsia="zh-CN"/>
        </w:rPr>
      </w:pPr>
      <w:r>
        <w:rPr>
          <w:rFonts w:hint="default"/>
          <w:lang w:val="en-US" w:eastAsia="zh-CN"/>
        </w:rPr>
        <w:t>有的，因为我见过，之所以见过，是因为自己也坐过牢，下图我的刑满释放证&lt;img src="https://pic1.zhimg.com/50/v2-0879673bfc27fc2423a9a63558bbccd5_720w.jpg?source=1def8aca" data-rawwidth="696" data-rawheight="1237" data-size="normal" data-original-token="v2-99aec6672ba07d689fb396f3583c4093" data-default-watermark-src="https://pica.zhimg.com/50/v2-ef54fed2d6cbcdc14ebf68b39f0fedfb_720w.jpg?source=1def8aca" class="origin_image zh-lightbox-thumb" width="696" data-original="https://pica.zhimg.com/v2-0879673bfc27fc2423a9a63558bbccd5_r.jpg?source=1def8aca"/&gt;我见到的那个自杀的是个毒贩（去年已经执行死刑完毕了）他叫肖振喜，他一审的时候，中级人民法院判他死刑（一审死刑下来，就要立刻戴脚镣）然后他就上诉，上诉到省高级人民法院，省高级人民法院二审，结果还是死刑，这就说明下一步，他的案子会递交到北京国家最高人民法院进行最后的死刑复核，一旦核准，那一个礼拜之内就要交付执行死刑（自从国家把死刑复核权收上去以后，全国各地的死刑犯复核都要经过最高人民法院进行，以前是省高院就可以复核死刑，现在不行了）二审完毕，拿到判决书那一刻，他沉默了，但还是签了字，下午，管教找他谈心，打算探探他心里在想些什么，然后好对症下药给他来个心里疏导，管教喊他名字，他答：到，显然已经破罐子破摔了，因为他今天没有像平时一样立刻回答管教，而是慢悠悠的答了一声到以后，管教让他出来，他也慢悠悠的走路（这对管教是一种不礼貌行为）但管教已经不再按照普通犯人那样严格要求他了然后带去办公室抽了几根烟吧可能（回来的时候，身上有烟味，我闻到了）他就一个人坐在角落发呆，到吃晚饭的时候，他也正常吃，等到人家七点钟看电视的时候，这货把包在墙边的钉子给徒手拆下来了，这钉子直接焊死的，都不知道他怎么搞下来的，然后趁人家不注意，他就躲在厕所用钉子划拉手腕，还没怎么划拉几下，就被其他犯人发现其他犯人一看，尼玛，这送到家门口的功，我特么怎么着也得立啊，于是乎，一窝蜂似的抢着按墙上的报警器，几秒钟的时间，值班管教马上就开门进仓了，医生也跟着来了（监管场所都有自己的小型医院），然后马上把他反拷，带出去检查，好在发现的早，只是划破皮了，要是发现的晚，多划拉几下，没准就真的提前死了后来没过多久，最高人民法院的死刑复核已经核准，然后他就被执行死刑了，他被执行死刑当天，情绪很暴躁，一直责怪全监室的人不应该按墙上的报警器，说没有按报警器，就不会把自己的命交给别人杀</w:t>
      </w:r>
    </w:p>
    <w:p w14:paraId="67A79788">
      <w:pPr>
        <w:rPr>
          <w:rFonts w:hint="default"/>
          <w:lang w:val="en-US" w:eastAsia="zh-CN"/>
        </w:rPr>
      </w:pPr>
      <w:r>
        <w:rPr>
          <w:rFonts w:hint="default"/>
          <w:lang w:val="en-US" w:eastAsia="zh-CN"/>
        </w:rPr>
        <w:t>多的不能再多了，监狱每年都有死亡名额，就是非正常死亡的。</w:t>
      </w:r>
    </w:p>
    <w:p w14:paraId="765218D3">
      <w:pPr>
        <w:rPr>
          <w:rFonts w:hint="default"/>
          <w:lang w:val="en-US" w:eastAsia="zh-CN"/>
        </w:rPr>
      </w:pPr>
      <w:r>
        <w:rPr>
          <w:rFonts w:hint="default"/>
          <w:lang w:val="en-US" w:eastAsia="zh-CN"/>
        </w:rPr>
        <w:t>"斩钉截铁的说:有，每年都有！因为自杀属于一种社会现象。</w:t>
      </w:r>
    </w:p>
    <w:p w14:paraId="4DD16640">
      <w:pPr>
        <w:rPr>
          <w:rFonts w:hint="default"/>
          <w:lang w:val="en-US" w:eastAsia="zh-CN"/>
        </w:rPr>
      </w:pPr>
    </w:p>
    <w:p w14:paraId="3C1A0F3B">
      <w:pPr>
        <w:rPr>
          <w:rFonts w:hint="default"/>
          <w:lang w:val="en-US" w:eastAsia="zh-CN"/>
        </w:rPr>
      </w:pPr>
      <w:r>
        <w:rPr>
          <w:rFonts w:hint="default"/>
          <w:lang w:val="en-US" w:eastAsia="zh-CN"/>
        </w:rPr>
        <w:t>在中国监狱，自杀与防自杀一直处于恶魔与天使的较量之中，但是仍然无法阻挡那些以难以置信的手段成功实施自杀的罪犯。罪犯自杀，不禁逃避了他应有的惩罚，还连累了他的管教民警，即便自杀的犯人留遗书希望不要追究管教民警的责任。"</w:t>
      </w:r>
    </w:p>
    <w:p w14:paraId="124EC89A">
      <w:pPr>
        <w:rPr>
          <w:rFonts w:hint="default"/>
          <w:lang w:val="en-US" w:eastAsia="zh-CN"/>
        </w:rPr>
      </w:pPr>
      <w:r>
        <w:rPr>
          <w:rFonts w:hint="default"/>
          <w:lang w:val="en-US" w:eastAsia="zh-CN"/>
        </w:rPr>
        <w:t>"基本上是不可能的，因为监狱对犯人的看守是很严格的，基本上没有机会自杀。</w:t>
      </w:r>
    </w:p>
    <w:p w14:paraId="517F60CA">
      <w:pPr>
        <w:rPr>
          <w:rFonts w:hint="default"/>
          <w:lang w:val="en-US" w:eastAsia="zh-CN"/>
        </w:rPr>
      </w:pPr>
    </w:p>
    <w:p w14:paraId="2D8C7FE9">
      <w:pPr>
        <w:rPr>
          <w:rFonts w:hint="default"/>
          <w:lang w:val="en-US" w:eastAsia="zh-CN"/>
        </w:rPr>
      </w:pPr>
      <w:r>
        <w:rPr>
          <w:rFonts w:hint="default"/>
          <w:lang w:val="en-US" w:eastAsia="zh-CN"/>
        </w:rPr>
        <w:t>当然，这说的是“基本上”，例外还是会有的，毕竟越狱的事都发生过，那么因为看守疏忽导致犯人自杀，肯定是有的啊，只是特别少。"</w:t>
      </w:r>
    </w:p>
    <w:p w14:paraId="67CF3DE0">
      <w:pPr>
        <w:rPr>
          <w:rFonts w:hint="default"/>
          <w:lang w:val="en-US" w:eastAsia="zh-CN"/>
        </w:rPr>
      </w:pPr>
      <w:r>
        <w:rPr>
          <w:rFonts w:hint="default"/>
          <w:lang w:val="en-US" w:eastAsia="zh-CN"/>
        </w:rPr>
        <w:t>"以前有，现在几乎没有了。</w:t>
      </w:r>
    </w:p>
    <w:p w14:paraId="07C2ADE1">
      <w:pPr>
        <w:rPr>
          <w:rFonts w:hint="default"/>
          <w:lang w:val="en-US" w:eastAsia="zh-CN"/>
        </w:rPr>
      </w:pPr>
    </w:p>
    <w:p w14:paraId="694ACAFF">
      <w:pPr>
        <w:rPr>
          <w:rFonts w:hint="default"/>
          <w:lang w:val="en-US" w:eastAsia="zh-CN"/>
        </w:rPr>
      </w:pPr>
      <w:r>
        <w:rPr>
          <w:rFonts w:hint="default"/>
          <w:lang w:val="en-US" w:eastAsia="zh-CN"/>
        </w:rPr>
        <w:t>监狱不知道，看守所我知道。他们会安排犯人轮流，就是防止有人想不开自杀或者自残。"</w:t>
      </w:r>
    </w:p>
    <w:p w14:paraId="401D3869">
      <w:pPr>
        <w:rPr>
          <w:rFonts w:hint="default"/>
          <w:lang w:val="en-US" w:eastAsia="zh-CN"/>
        </w:rPr>
      </w:pPr>
      <w:r>
        <w:rPr>
          <w:rFonts w:hint="default"/>
          <w:lang w:val="en-US" w:eastAsia="zh-CN"/>
        </w:rPr>
        <w:t>会。不多，因为大部分是拿不到自杀工具的，除了特别特别想死了才会成功，大部分自杀都是为了跟警方谈条件，假意威胁一下来逃避劳动。</w:t>
      </w:r>
    </w:p>
    <w:p w14:paraId="507F998E">
      <w:pPr>
        <w:rPr>
          <w:rFonts w:hint="default"/>
          <w:lang w:val="en-US" w:eastAsia="zh-CN"/>
        </w:rPr>
      </w:pPr>
      <w:r>
        <w:rPr>
          <w:rFonts w:hint="default"/>
          <w:lang w:val="en-US" w:eastAsia="zh-CN"/>
        </w:rPr>
        <w:t>老家有，病怏怏的老头进去被牢头霸凌打死了。算自杀，还赔了钱。他们家属很开心。</w:t>
      </w:r>
    </w:p>
    <w:p w14:paraId="46E7FE2D">
      <w:pPr>
        <w:rPr>
          <w:rFonts w:hint="default"/>
          <w:lang w:val="en-US" w:eastAsia="zh-CN"/>
        </w:rPr>
      </w:pPr>
      <w:r>
        <w:rPr>
          <w:rFonts w:hint="default"/>
          <w:lang w:val="en-US" w:eastAsia="zh-CN"/>
        </w:rPr>
        <w:t>这点事百度搜一下就有结果，再好奇，去法院裁判文书网搜玩忽职守罪的判决书慢慢找。</w:t>
      </w:r>
    </w:p>
    <w:p w14:paraId="24CEA7F3">
      <w:pPr>
        <w:rPr>
          <w:rFonts w:hint="default"/>
          <w:lang w:val="en-US" w:eastAsia="zh-CN"/>
        </w:rPr>
      </w:pPr>
      <w:r>
        <w:rPr>
          <w:rFonts w:hint="default"/>
          <w:lang w:val="en-US" w:eastAsia="zh-CN"/>
        </w:rPr>
        <w:t>有，拷在轮椅上，绝食瘦的没人样，靠几个管子维持生命，攒点力气了就吼几声，别说还听洪亮的，意志真坚定。</w:t>
      </w:r>
    </w:p>
    <w:p w14:paraId="1BDD61BD">
      <w:pPr>
        <w:rPr>
          <w:rFonts w:hint="default"/>
          <w:lang w:val="en-US" w:eastAsia="zh-CN"/>
        </w:rPr>
      </w:pPr>
      <w:r>
        <w:rPr>
          <w:rFonts w:hint="default"/>
          <w:lang w:val="en-US" w:eastAsia="zh-CN"/>
        </w:rPr>
        <w:t>"哪里都有想自杀的人，监狱里也有。</w:t>
      </w:r>
    </w:p>
    <w:p w14:paraId="52DD5D4D">
      <w:pPr>
        <w:rPr>
          <w:rFonts w:hint="default"/>
          <w:lang w:val="en-US" w:eastAsia="zh-CN"/>
        </w:rPr>
      </w:pPr>
    </w:p>
    <w:p w14:paraId="778C60D8">
      <w:pPr>
        <w:rPr>
          <w:rFonts w:hint="default"/>
          <w:lang w:val="en-US" w:eastAsia="zh-CN"/>
        </w:rPr>
      </w:pPr>
      <w:r>
        <w:rPr>
          <w:rFonts w:hint="default"/>
          <w:lang w:val="en-US" w:eastAsia="zh-CN"/>
        </w:rPr>
        <w:t>可是监狱会采取预防措施，防止犯人自杀。"</w:t>
      </w:r>
    </w:p>
    <w:p w14:paraId="481AB50C">
      <w:pPr>
        <w:rPr>
          <w:rFonts w:hint="default"/>
          <w:lang w:val="en-US" w:eastAsia="zh-CN"/>
        </w:rPr>
      </w:pPr>
      <w:r>
        <w:rPr>
          <w:rFonts w:hint="default"/>
          <w:lang w:val="en-US" w:eastAsia="zh-CN"/>
        </w:rPr>
        <w:t>"有。</w:t>
      </w:r>
    </w:p>
    <w:p w14:paraId="7BC8F20F">
      <w:pPr>
        <w:rPr>
          <w:rFonts w:hint="default"/>
          <w:lang w:val="en-US" w:eastAsia="zh-CN"/>
        </w:rPr>
      </w:pPr>
    </w:p>
    <w:p w14:paraId="7402EEA3">
      <w:pPr>
        <w:rPr>
          <w:rFonts w:hint="default"/>
          <w:lang w:val="en-US" w:eastAsia="zh-CN"/>
        </w:rPr>
      </w:pPr>
      <w:r>
        <w:rPr>
          <w:rFonts w:hint="default"/>
          <w:lang w:val="en-US" w:eastAsia="zh-CN"/>
        </w:rPr>
        <w:t>免费回答一个问题，其他问题付费。"</w:t>
      </w:r>
    </w:p>
    <w:p w14:paraId="1B49451F">
      <w:pPr>
        <w:rPr>
          <w:rFonts w:hint="default"/>
          <w:lang w:val="en-US" w:eastAsia="zh-CN"/>
        </w:rPr>
      </w:pPr>
      <w:r>
        <w:rPr>
          <w:rFonts w:hint="default"/>
          <w:lang w:val="en-US" w:eastAsia="zh-CN"/>
        </w:rPr>
        <w:t>因为不会让你知道</w:t>
      </w:r>
    </w:p>
    <w:p w14:paraId="1ADDC8C4">
      <w:pPr>
        <w:rPr>
          <w:rFonts w:hint="default"/>
          <w:lang w:val="en-US" w:eastAsia="zh-CN"/>
        </w:rPr>
      </w:pPr>
      <w:r>
        <w:rPr>
          <w:rFonts w:hint="default"/>
          <w:lang w:val="en-US" w:eastAsia="zh-CN"/>
        </w:rPr>
        <w:t>会呀，都有每年都有，不稀奇！</w:t>
      </w:r>
    </w:p>
    <w:p w14:paraId="144EF1D2">
      <w:pPr>
        <w:rPr>
          <w:rFonts w:hint="default"/>
          <w:lang w:val="en-US" w:eastAsia="zh-CN"/>
        </w:rPr>
      </w:pPr>
      <w:r>
        <w:rPr>
          <w:rFonts w:hint="default"/>
          <w:lang w:val="en-US" w:eastAsia="zh-CN"/>
        </w:rPr>
        <w:t>我个人觉得应该有  但是没听说过</w:t>
      </w:r>
    </w:p>
    <w:p w14:paraId="5019F744">
      <w:pPr>
        <w:rPr>
          <w:rFonts w:hint="default"/>
          <w:lang w:val="en-US" w:eastAsia="zh-CN"/>
        </w:rPr>
      </w:pPr>
      <w:r>
        <w:rPr>
          <w:rFonts w:hint="default"/>
          <w:lang w:val="en-US" w:eastAsia="zh-CN"/>
        </w:rPr>
        <w:t>2024.8.1下午5：06，我顺着母亲“难受一下就不想死了”的话，以此为正当理由当着她的面服下了早在4月就已准备好的除草剂。喝下除草剂前，我甚至提前付清了所有的尾款。父亲回家后才开车拉我去了医院。他们太紧张了，我甚至进了抢救室，还被下了病重通知书。而我仅仅只是感到了胃部的灼烧感。但还是有些道理。那些剂量的除草剂确实可能致命，虽然我并不是很在乎。我刚好挑到个全市都测不出成分的除草剂，这导致无法得知我是否会有生命危险。简单来说，我如果现在回家，可能会在几天到两周内突感不适，但为时已晚。所以，血液透析是最稳妥的。关键是，母亲还很损地把农药瓶里剩的全倒光了。于是什么成分不知道，喝了多少也不知道。感觉自己好像“薛定谔的猫”，不知是生是死。其实我的内心是毫无波澜的，我早已做好了赴死的准备。即使活下来也只是给我添了麻烦。所以，我宁可死。危险期内，我暂时住进了监察室，身上各种各样的线使我连上厕所都麻烦不说，还得被迫遭受监护仪的吵闹。监察室内尽是些行将就木的老人，痛苦地苟延残喘着，却只能得到护工的骂声。恐怕他们活着只是为了能提供多些退休金给子女吧。我抚摸着那些连接着身体和监护仪的我不能完全明白原理的东西，想着“原来这样的仪器就能一视同仁地检测出任何人的生命体征”才惊觉原来这与其他人别无二致的囚笼一直都在如影随形着。真是够讨厌的。其实房间内神志不清的大家要是能有够一刻回归清醒，一定也是这么想的吧。那些老人如此任人摆布地活着，一定比我要痛苦得多吧？真不敢想，就连幸福的我都在无时无刻地不想一死了之呢，更别说那些可怜的老人了。当然，我能理解他们的子女，这么做也一定有他们的苦衷。也许他们急缺这笔退休金、也许他们正在施以报复、他们也可能压根就不存在……我不打算透析。时候到了，就看我的造化吧。晚安，愿我一觉不醒。&lt;img src="https://picx.zhimg.com/50/v2-f36322bdf7c2ab4b98ad347e2fca33d5_720w.jpg?source=1def8aca" data-rawwidth="1550" data-rawheight="2135" data-size="normal" data-original-token="v2-5481b81cf240f04e30eda1abf8ed60d0" class="origin_image zh-lightbox-thumb" width="1550" data-original="https://pic1.zhimg.com/v2-f36322bdf7c2ab4b98ad347e2fca33d5_r.jpg?source=1def8aca"/&gt;&lt;img src="https://pic1.zhimg.com/50/v2-b02091fbd2224a35b469596cd9948744_720w.jpg?source=1def8aca" data-rawwidth="1610" data-rawheight="2056" data-size="normal" data-original-token="v2-09f9a8e3de4d2ace3e92e0ae612a1b91" class="origin_image zh-lightbox-thumb" width="1610" data-original="https://pica.zhimg.com/v2-b02091fbd2224a35b469596cd9948744_r.jpg?source=1def8aca"/&gt;2024.8.2昨日一整晚都在持续不断地输液葡萄糖之类的液体，再加上之前抽动脉血的地方传来的酸痛，我彻夜未眠。待到下午小晴来看望我，我也正好要从消化科转到精神料。这里的精神科最令我感到不适的是：病区禁止出入！就连有家属陪同也不准！这就意味着我的活动范围被限制在这小小精神科的走廊与我的病房里。跟坐牢没多大区别。经历了这种变故的内心是极其脆弱的，在这种环境下，我很难不去担心自己是否会抑郁。病房里仅有两个床位，隔壁床是18岁的双相情感障碍患者小李。小李看上去病得严重，会时不时盯着手机说胡话。她母亲看着我和小晴有一搭没一搭地聊天，想必心里也不是滋味吧？果然，发生在我身上的事情永远不会简单。我仅仅只是上了个厕所，小睛便坐在我的病床上哭泣了。出于情谊，我没有理由不上前安慰。因为考虑到空间不足，我只得用吊着水的那只手将小晴搂入怀中，并轻声安慰着她。善于安慰别人是我值得骄傲的长处，极强的随机应变能力使我永远都能安慰到最重要的点子上。不过，处于特别关心病房，身着病号服，手上扎着留置针，胃里还残留着灼烧感的我，不仅表现得是如此无恙，还安慰起了来看望我的朋友，总感觉有些违和。晚上，我无意中听到小李的母亲问她：“你不好好控制，打人怎么办？”她答：“不知道。”我听后心里一惊。虽说不是没有的做心理准备，但就算是一个亚健康的人跟带有攻击性的精神病共处一室，总归是会害怕的嘛。可以说，亚健康的我是最容易任人宰割的了。2024.8.3我胃里灼烧感被替换为了轻微的腹痛。挂东西的杆子上怎么还有别人上吊过的痕迹啊？也算是意料之内了……&lt;img src="https://pic1.zhimg.com/50/v2-09b79cd27682f34fc4590ba6adbfb492_720w.jpg?source=1def8aca" data-rawwidth="4032" data-rawheight="3024" data-size="normal" data-original-token="v2-09b79cd27682f34fc4590ba6adbfb492" data-default-watermark-src="https://picx.zhimg.com/50/v2-09b79cd27682f34fc4590ba6adbfb492_720w.jpg?source=1def8aca" class="origin_image zh-lightbox-thumb" width="4032" data-original="https://pic1.zhimg.com/v2-09b79cd27682f34fc4590ba6adbfb492_r.jpg?source=1def8aca"/&gt;隔壁床的小李总是哭诉自己控制不住想打人的想法。我不明白，我为什么要和这样的人一样住院吊水。难道我跟她一样有问题吗！我从未伤害过任何人，我只是稍微想为自己考虑考虑罢了。我有什么错？错在我不该为自己着想？那些医生像是很在乎我那微乎其微的自残似的。为避免误会，我只好郑重声明自残是不会给我带来任何的快感的。偏偏查房的医生哪壶不开提哪壶。她竟然问我做什么事情会有快感。如果是其他人问我，我当然会十分骄傲地回答：“那种事情是不存在的哦！”但在这种时候，我的骄傲竟褪了几分。通过手上那个一直在碍事的留置针，我被静脉输液了地西泮。这是一种偏向于用作镇定的药剂。难道我表现出的活泼开朗被讨厌了吗？好生气！这明明是我竭尽全力所表现出的我自认为最好的状态！世上也就只有她能看见我为这人设所付出的努力。只有她会认可我的这份努力。只可惜，我这辈子大概都不会再见到她了。小李的母亲问我：“为什么要得这个病？”虽然心中有些怒气，但也只是笑着回了句：“我没病啊？”然后得来一句：“心态挺好的呀。”我挺高兴她能这么觉得的。住院真的很令我烦燥。遇见来看望我的小林同学小跑几步都要被看见了的护士问话。午休时间说话稍微大声了些，就被隔壁小李的母亲嫌吵到自己睡觉（至于小李，她已经被打了镇定剂昏睡过去了，呼噜声可大了）。当然，我之后便没再出过声了。下午4点半，精神科狭小的走廊上响起了嘹亮的喊骂声，是一个女人在用我听不懂的粤语朝着家人骂着什么。就连小李都被这动静吸引，走到走廊上围观这场骂架。但这着实不太礼貌，于是护士便将大家都赶回病房了，就连站在门口观望的我也不例外。后来通过她哥了解到，患有双相情感障碍的她原本是同意住院的，结果到了地方却又忽然翻脸了。小李今天被给了四次安眠的药剂，这导致她几乎一整天都是在睡梦中度过的，没醒多久就又睡着了。甚至有一剂临时添加的药是在她母亲的不知情下给小李服下的。开药的医生说，是因为她感觉有些狂躁，而且总嚷嚷着想要打人。担心她伤到其他病人，所以有必要的时候会临时加药。我认同小李母亲的说辞：小李只是有点情绪，跟医生聊聊天就好了，没有必要加药。毕竟，我从她母亲口中得知，小李从未打过人。我虽无法辨识真伪，但至少她从未伤过我。这样永远也睡不醒的状态对于一个活生生的人来说实在是太过于残忍了。既没有活着应有的行动力，也没有死去应有的宁静，因为即使她处于那宝贵且短暂的懵懂状态时也是烦躁不安的。天呐……这状态可比死亡要惨上数万倍啊。为什么要我住院啊？难道就只是为了告诉我：“你只是个苦都没吃过多少的烂人，配不上甜蜜且美好的死亡”吗？可是，我一点也不喜欢活着的感觉。这对我来说太痛苦了，不是吗？不过，也就只有那位曾经在我身边的她能看见我的痛苦了。真希望这辈子能再见她一面，和她再说一句话啊。不过，没准死后就能见到她了？说不定呢？2024.8.4与昨天一样，依旧是上午6点半准时起床并伴随着轻微的腹痛。这里所谓的日常治疗是指开微电流刺激仪的啊，就是用两个耳夹夹在耳垂上，让人感到不太舒服。我第一次见这玩意时就在想：“没有耳垂的人该怎么夹？”原来这家医院每天就只会注射地西泮啊。明明那就只是会让人感到困倦的药剂而已。随着冰凉的液体注入我的静脉，身体似乎也开始不受控制了。我讨厌自我失控的感觉，因为这会使我感到对自我的掌控感缺失，让我失去安全感。今天，隔壁床的小李已经锤击了好几次床垫了。即使医生给她一天到晚几乎不间断地下镇定的药，但她一旦不处于昏睡状</w:t>
      </w:r>
      <w:r>
        <w:rPr>
          <w:rFonts w:hint="default"/>
          <w:lang w:val="en-US" w:eastAsia="zh-CN"/>
        </w:rPr>
        <w:t>态下就会一直吵着要打人。就这么点大的地方，旁边的人还吵闹个不停。她就连睡觉时打的呼噜声都响彻云霄！房间里的噪音从不停歇。不是响亮的呼噜声，就是吵闹声。虽然我没有想要责怪她的意思，毕竟她都病重到会时常尿床了。但事实是：嘈杂的声音永远都会使我感到烦躁。再加上我需要极力压制缺失安全感所触发的我那特殊保护机制，我是真的快要撑不住了。小李的母亲也不是省油的灯。她怕冷，于是总是悄悄把房间的窗户打开放外面的热气进来。并且只要我不去关，她就永远不会主动关窗户。但我又是一个极度怕热的人。我平时在家，就连空调开高了一度都会热得浑身是汗，更别提现在了。好烦，好烦！好烦啊！下午1：40，小晴给我打电话找我倾诉。可偏偏当时的我既崩溃又因药物而感到头晕。还被父母以担心吵醒小李为由喊去走廊上打电话，极度崩溃之下的我自然是不想妥协的，何况小李平时也总是吵闹、走廊上有着那么的多人……待父母离开房间后，我才稍微有了些松懈，随后极力调整着哭腔继续安慰小晴。我知道自己表现得很怪异，所幸并没有人看见这狼狈的一幕。小李因自己的进食障碍跟她母亲吵起来了。她坚持自己要减肥，但她母亲却表示这样下去小李的身体会一直出问题，她又没法照顾自己，所以照顾起来会很麻烦。小李说自己两个月前暴饮暴食，但其实也只是重了4斤而已。于是她就开始有意识地节食，到现在甚至什么也吃不下了。我作为利已主义者完全无法理解这种行为，我是压根不会在意别人对我身材的评价的。下手4点半，护士叫我出去填表。那个心理测量的表我是以最快的速度乱填的。除了关于“对异性感不感兴趣”那项外，我全部都填了最好的那项。开什么玩笑？要是真的按照真实情况填写，怎么样都不会有好的结果吧！我可是长过教训的。上次我在别的医院住院就是因为没有防备地袒露了自己的真实情况，结果开的药使我痛不欲生。我才不要在这种地方跌倒两次呢！我会记住：我真正的盟友只有我自己。原来小李总是拨针的原因是喜欢血腥的东西，所以看到拨针冒出来的血会有快感哪啊。她说自己喜欢一地血，分尸装袋之类的画面。我告诉小李：“我是ドS哦！”结果她告诉我，她只是想报复社会……虽然感到了不适，但我还是选择发表一些擦边的涉政言论，可惜她好像对涉政言论不感兴趣。晚上，我最担心的事终于还是发生了，我如在此处的每一天那样躲在厕所无声抽泣时，小李在门外要求上厕所。我自知理亏，只好一边强行刹住眼泪一边用纸擦去明显的泪痕。然后平静地开门。在这里，就连哭泣的时间都会被限制。小李说：“医院不就是来释放自己（打人）的。”“那你打的也是别人的宝啊。”“别人的宝关我屁事？”“对啊，关你屁事。谁会给你打？”“我乐意。”“那人家不乐意啊。”“人家不乐意关我什么事？”她母亲又表示对方会还手，打不赢的。她说:“我打不赢也打。”对话到此结束。虽然知道她是精神病患者，但我依旧鄙视她。因为在我个人的认知里，无故伤人就是不对。我就连哭泣都会为了不影响别人而跑去厕所，而她却想要打人。我受够了。明天，无论如何我都要提出要出院。2024.8.5虽然依旧是6点半醒的，但我一个回笼觉睡到了九点多。腹部还是有些痛的，但也算是自作自受了。醒来时医生刚好在查房。为了有利于出院，我如实交代了住院的原由。当然，我会隐瞒喝除草剂的某种动机。父母告诉我，因为我是喝除草剂进来的，所以办医保需要审核。真是的，拉我到医院前也不想想。不来不就没这么多事了吗？我又不是喝了一桶除草剂，要是那么一点除草剂就能杀死我，那也能算作是自然淘汰了。医生找我谈话了。明明我已经解释过自己这么做并不是冲动自杀，她却说什么：不了解我的，是个人都会觉得喝除草剂这种事情很匪夷所思。还说住院可以帮我探索自己做这种事的内心动机。那种事情我当然是在心知肚明后藏在了内心的深处啦！怎么可能会随便往外说？问为什么不说？当然是因为我要保证这样重要的东西不会受影响而改变啊。结果对方说出了让我哭笑不得的话：“我们没有要改变你啊。”我听后表面上不动声色，心里却在发笑：“我又不傻，大家的目的不就是要改变我的驱死观念吗？”不过，我倒也不在乎他人的想法，于是便没有出声。好吵啊，小李一天有20多个小时都在打呼噜。我肚子好痛，也许是因为噪音所导致的应激反应吧。我好崩溃，但我能做的只有偷偷蜷缩起来抹眼泪。我都快要开始后悔没有一口作气地完成真正的自杀了。下午3：20，心电图和脑电波的检查单终于开下来了。做完所有检查后就差不多可以出院啦！不过我已经猜到检查出来的指标概率是有问题的了。毕竟我现在一直都处于崩溃中，而非那个我一直以来的平常状态。下午5点，我做完今天两项检查就换病房啦！远离了那个想打人却只敢打自己母亲的小李后，我的舍友换成了看上去没有攻击性的22岁焦虑症患者小陈。她很安静，几乎不说话。我对此比较满意，至少我不用再每时每刻都被密不透风的噪音包围了。小陈是做公诚咨询的，她会因工作上的一点小差错而耿耿于怀。也许，她就是为了不让自己的状态影响工作才来住院的吧？这种事听起来似乎是屡见不鲜的。最初，我也是为了自己的学业才开始吃精神类药物的。晚上8点多的时候，刚结束崩溃状态的我突感困倦。虽然很不情愿，但也只能妥协了。直到晚上11：06，我总算夺回了身体控制权醒了过来。我还没睁眼就注意到了脚上传来的不适，坐起身一看才发现是两片膏药。我知道那是趁我睡着时贴上的，而我却完全没印象。看来那时睡着的我也算是某种意义上的不省人事了。醒来后，我只感到十分后怕。我接受不了这种莫名其妙的昏睡发生在我的身上，这对我来说比突然死掉还要可怕。我是真的非常害怕自我失控与对自我的掌控感缺失的感觉的。真不知道是什么药物把我折磨成了这副样子。2024.8.6凌晨0：18睡，上午6：45醒了第一次，上午8：38起了床。胃依旧在微微发痛。母亲说，在我睡着的期间，小陈连敲鸡蛋都因害怕吵醒我而不敢大力地敲。这导致敲了好几次，鸡蛋都完好无损。其实，她没必要这么做。我是很讨厌自己不受控或是不合时宜地睡觉的。我手上的一道道划痕正是我对上学期间的自己在富马酸喹硫平片的支配下在老师讲课时睡觉的惩罚。9点多，要做抑郁、焦虑自评量表了（SDS与SAS）。看到那些无关紧要的小事被标上了病态的分值，我的心中五味杂陈。医生说要如实填写，我“宕机”了。但转念一想，我的真实情况又到病态的程度，没什么必要藏着掖着的。意识到自己不需要抱有这么强的戒备心后，我便根据真实情况稍微控了分值，填写并交了上去。为什么还是要住院啊？在医院精神会一直处于紧绷状态，长久以来的话我可受不了！一刻不停地表现出精神焕发的样子使我简直快要筋疲力尽了，但又因某种原因不得不将这样的亢奋状态维持下去。要在陌生的环境露出自己柔软又脆弱的“内胆”的话，我就会很没安全感的！下午2点多，跟母亲吵完架后就做了核磁共振和CT。所有的检查环节大概是结束了。接下来可以商量出院咯！我妈带来了隔壁病房11岁的抑郁症患者小盈盈。但还没聊几句，她就被叫去做我拒绝做的团体治疗了。我担心刺激她，便没有过问她的经历。但我还是会不由地想：究竟是怎样残酷的社会让11岁的女孩患上抑郁症啊？下午3：31，那个曾在走廊上骂架的32岁女人忽然在走廊上叫往了我，非要拉我去聊天。因为见识过了她的实力，所以我接受了邀请，带着好奇上了她的病床。她的思维相当混乱，和我聊天的过程中时不时与其他人说几句粤语，导致我根本听不出连续性。不过就算我听得懂粤语，我大概也听不出什么逻辑性。上一秒还在问我“2999的电视你要不要？”下一秒就凑到我耳边神秘地说“我哥像你男朋友”什么的。其实我真的很想告诉她自己是女同性恋这回事。聊着聊着，我便掌握了和精神病患交流的诀窍了：只要一味地肯定就够了，因为他们很忌讳他人输出不同观点。后来我得知她的名字叫作“婷婷”，这是我在现实第一次见到叠字的名字。下午4：34，做完团体治疗的小盈盈得知了婷婷的事后，便要求与我一起去见婷婷一面，于是我们一起听她讲了十多分钟的胡话。婷婷虽然思维不大清晰，观察力却出乎意料的还不错。她竟然注意到了我手上的划痕，可我平常分明会下意识地用袖子遮掩那里啊。下午5：15，我在去护士站做问卷的路上，偶遇了婷婷，于是我朝她礼貌地露出了我的招牌微笑。结果被路过的老奶奶却告诫我不要对着这样的病人笑。我不顾自己的痛苦不就是为了将灿烂的微笑赐予大家嘛！结果却遭嫌弃了呢……好失望。下午6点，我看着最后一份问卷陷入了沉思：自杀态度问卷（QSA）。如果要认真填这份问卷，我就要在表现出反对自杀的观念的同时符合我喝农药的行为。难度太高了！于是，我干脆除去一些过分的选项后，全部都违心地填上了“中立”选项。在如此没有安全感的状态下，怎么可能会有人将自己的真实情况全盘托出？下午7：41，婷婷来到我的病房门口找我，以“给男朋友报平安”为由借走了我的手机。结果他一拿到我的手机就拨了“110”这个报警号码。我一瞬间便反应过来了，但我不敢去抢回自己手机。最后还是由我妈以我的名义抢回来的。让我意想不到的是，她在混乱中被抢手机时竟没有表现出任何的反抗。她视所有人为敌，却唯独不会伤害我。我想起她曾经对我说过“只有你理解我”这样的话。想必，这意味着我已经获得了她的信任。婷婷的信任其实很容易就能获得，只需要有足够的耐心陪她聊聊天就够了。晚上8：48，我再次莫名其妙感到了困倦。于是只好不受控制地睡去了。临睡前还因乏力而被迫让父母替我给我的手机充电。与昨天一样，这样的昏睡只持续了3个小时左右。我在晚上11：49时醒了过来。脚底依旧在我不知情的情况下被贴上了膏药。这是我一天之中最没有安全感的3个小时。2024.8.7凌晨0：35睡下，6：23起床。我似乎已经有些习惯那轻微的腹痛了。今天，我终于要去和医生谈谈关于出院的事情了。昨天，晚上医生找过我的父母，因为她不知为何觉得出院是我父母的意愿，而非我的。早上8：25，周医生来找我谈话了。谈话过程中，我发现她一直在强硬地偷换概念，不断地将话绕到治疗与药物</w:t>
      </w:r>
      <w:r>
        <w:rPr>
          <w:rFonts w:hint="default"/>
          <w:lang w:val="en-US" w:eastAsia="zh-CN"/>
        </w:rPr>
        <w:t>上。明摆着一副“我说什么就是什么”的样子。不过我倒是没兴趣跟医生争辩，仅仅只是绕着“死掉就能解决的事，不需要花那么多功夫”的观点为中心，稍微有些气不过地表达了自己的不屑。最后协商的出院时间在周日。周医生想要我输液利培酮。我在得知了该药的副作用后暴怒。我很担心这会影响我上学的能力。我要是连正常地上学都做不到，是绝对会被自己字面意义上的“气死”的！我一旦察觉到自己彻底失控，那么这段该死的人生也算是到头了。我得去找周医生聊聊。上午9：41，母亲带我去医生办公室找到了周医生。不出所料，医生永远都有自己的那一套。无论如何都要让我试试口服利培酮。最后，她说的话彻底激怒了我。她以我“带着吊瓶来找她”为锚点说我焦虑！我本身就对母拎着吊瓶来说这点事感到不满，再加上跟医生不愉快的对话与我住院期间脾气就差。于是我干脆直接在原地就崩溃着大发雷霆了。下午11：14分，小盈盈来找我了，说是想让我帮注册Apple ID。眼看时机成熟，我开始问她抑郁的原因。原来，仅仅只是父母的争吵与朋友之间的矛盾就能让人抑郁啊。回想起我的小学时光，是同班同学的肢体霸凌，是因学习原因或是成绩稍微下降而遭到的父母打骂……父母的争吵与朋友之间的矛盾自然也不可避免。可我却不折不挠地熬过了小学的学业。可惜，现在的日子于我而言，更是地狱。所以我就算自杀也是理所应当的！没有任何人有资格对我的这项选择指手画脚！我母亲还非要说什么：“每个人的感受不一样。”那难道我就活该痛苦吗？时隔多月，我再次下意识地绷紧了肌肉——那是我处于焦虑中一贯的表现。如果没有母亲提及，我大概会将这份焦虑直接忽视掉。看来住院不仅使我崩溃，还将那份我许久未见的焦虑带了回来。我在热敷中药的时候突然发现，我的腹部一旦受到热敷就会疼痛。这样下去的话，我以后痛经就不能热敷了呀……4点半，母亲根据我的情况决定去和周医生商量明天出院的事情。可惜我太累了。已经没有力气去医生交涉了。迫不得已，只能由我母亲代劳了。最终也算是谈妥了。通过母亲转述，周医生表示：“要走就走，回家有什么后果你们自己承担。”我感到庆幸：幸亏我没有去。真是的，难道在医院后果就由她承担吗？由她来帮我承受住院的痛苦吗？拜这段住院时光所赐，我回家后还要花不短的一段时间将住院导致的崩溃状态“清洗”到可以正常上学的状态。待到明天出院，我还要面对新的难题：在开学前的紧迫时间内调整回住院前的状态。真是郁闷啊。其实在我的胸膛里一直塞着一股不安：我真的能在仅仅不到一个月的时间里从近乎完全崩溃的状态转变为活泼开朗又善解人意的状态吗？至于为什么我现在才考虑到这个问题？因为我之前一直都深陷在住院导致的痛苦中无法脱身啊！明明已经尽可能精打细算了，为什么我却还是低估了住院对自己造成的伤害？虽然事先准备了一段时间的恢复期，但面对如此巨大的创口，如此孤军奋战谈何容易？由于没有任何人能为我提供帮助，我只能独自一人竭尽心力地一点一点去填补创口。哀嚎中的求救只有我一人能够听见，狰狞中的痛苦只有我一人能品尝到。所有的一切，只能单纯地用我那血淋淋的血肉构成。但是，即使绝望，即使身后空无一人，我也一定要做到！一定！一定！一定！一定！必须如此！2024.8.8昨晚既没有不受控制地睡，也没有半夜11点多醒来。虽然早上醒了几次，但最后还是在八点被护士叫醒的。今天出院。如此看来，原来腹痛已经伴随了我整个住院时光了呀。出院前，我看到了《谈话记录》。我看到了上面写有的“时有兴奋话多，语言显自大”的字样。我感受到了夹杂着委屈的愤怒。要知道，我平时在家可是非必要说话就不会岀声的啊。为什么要如此践踏我竭尽了全力所表现出来的精神焕发呢？我总不能在让我如此没有安全感的地方露出那被我视作弱点的柔软之处吧？“自大”更是我性格的反义词。我为人极度谦虚，且带有一些我不愿提也不为人知的自卑成分。他人为什么就不能看看我背后的努力与艰辛呢？不过，像我这样的人，在这世上是注定要孤立无援的吧？&lt;img src="https://pica.zhimg.com/50/v2-147b1ff8002d5228c05a579fa0451764_720w.jpg?source=1def8aca" data-rawwidth="536" data-rawheight="93" data-size="normal" data-original-token="v2-69aa578e525c723cba30227ab23ca8bc" class="origin_image zh-lightbox-thumb" width="536" data-original="https://picx.zhimg.com/v2-147b1ff8002d5228c05a579fa0451764_r.jpg?source=1def8aca"/&gt;中午11点半，护士为我拔除了折磨我已久的留置针。随后，我便迫不及待地扯下了手腕带，以及将病号服换回了自己常穿的白衬衫。中午12:49，我出院了。面对这段时间所带来的心灵创伤，那无休无止的腹痛无时无刻不在告诉我：你活该。</w:t>
      </w:r>
    </w:p>
    <w:p w14:paraId="696DEF89">
      <w:pPr>
        <w:rPr>
          <w:rFonts w:hint="default"/>
          <w:lang w:val="en-US" w:eastAsia="zh-CN"/>
        </w:rPr>
      </w:pPr>
      <w:r>
        <w:rPr>
          <w:rFonts w:hint="default"/>
          <w:lang w:val="en-US" w:eastAsia="zh-CN"/>
        </w:rPr>
        <w:t>不会呀。准确说，我没有生活的更好，甚至可以说的上越来越糟糕。自杀过4次，3次吞药，1次跳楼。我15岁第一次自杀未遂是吞药，不过没死。那段时间我正在忙于准备中考，压力很大，又引发了重度抑郁，在3个月后再次服药自杀，还是没死。我心里想着：老天不让死，那我认命。顶着那种情绪状态自学考上了高中，然后状态又开始崩坏。最后，期末考被打击到了（全班第九但是我不满意），回家实施了第三次自杀，依旧未遂，吃的一堆药差点搞垮了我的肝功能。然后我住院治疗了一段时间，出院后办了个休学手续。无奈治疗也无用，从二月到六月情绪状态都很糟糕，又去住院了，还是没用。然后我就跳楼了。我艹疼死我了。第一腰椎压缩性骨折，椎体碎成几截儿，第一腰椎还有个椎弓骨折，第二、三腰椎横突骨折，椎管狭窄，耻骨骨折，眼眶子也折了，上颌窦壁也骨折，不仅骨折还有积液，胸腔有积液。我只好在床上一直躺着了。现在我每天都眼巴巴看着窗外发愣。我现在可以下楼遛弯了。但是我发现我左脚跛了，虽然没有瘸了那么厉害，但是肉眼能观察到我其实走路不稳。同样的康复练习，同样的时间过去，我的左脚还是几乎没有力气，但我的右脚已经恢复的差不多了，我不知道是什么原因，我爸怀疑过是否是我脊髓损伤的问题。因为当时我是被确诊过脊髓损伤和骨髓水肿的。越来越好了。今天是突破性的恢复，我可以坐书桌前看书了。我看了《中国史纲》，虽然脑子不行半天了前言还没看完，但是这本书其实也挺有意思的。初中时候买的，都没时间看，到现在才有时间静下心阅读。至于左脚还是那样，没好，还是使不上劲儿，走路不稳。后续综述：本文发泄了一下情绪。说些正能量的话吧。实际上我不想一直这么丧下去。我前前后后也吃过八九种药，而我在几年的抗双相史里也意识到也许我不应该把所有的希望都寄托在吃药上，药物只能缓解我的情绪，而心魔是要靠自己走出来。我有在努力慢慢变好，事实也证明我在变好。我尝试用读书、绘画、练字、散步来覆盖我的日常生活。我目前在读《伯恩斯新情绪疗法》《西西弗神话》《克苏鲁神话》《中国史纲》。我会每天记录自己阅读至哪一页，还会心血来潮写几篇读后感，遇到触动心弦的话会摘录下来。我还会每7天做一次《伯恩斯》书上的抑郁与焦虑自评量表，以掌控情绪变化趋势。绘画也想尝试各种途径，肌理画，数字油画，板绘，马克笔，彩铅，速写，素描，水粉，水彩，色粉。练字打算从正楷开始练，慢慢过渡到行楷，专门买了字帖，但还没开始练习，还是让我的腰缓缓再说。散步的时候会随景拍照，花草树木，夕阳晚霞，蓝天白云都是我喜欢拍下的景象。我还想学网球、乒乓、台球（半懂不懂）、羽毛球，不过现在我的老腰还没好，也做不了什么剧烈运动了，等我老腰康复了我就可以尽情玩了。我还喜欢滑翔伞运动和翼装飞行，刺激，不过喜欢归喜欢，我可不敢玩。为了防止无聊，我专门买了几款桌游与棋类运动，不想出门的时候就可以和家人有一个愉快的互动机会了。我才知道那段最阴郁的时光是我给自己的心房拉上了窗帘，而现在，阳光普照，多美好。再后续：一波未平一波又起。这两周症状又出现了，目前以焦虑为主，并出现了房性早搏，开始服用抗焦虑药物和普萘洛尔，最近三天出现好转。嗯……又沦落到了一天服用15颗药物的处境。虽然不知道我的焦虑是从何而来，但是会好的，我一定能战胜它。我战胜了焦虑。我过几天就要走了，去一个遥远的城市——张掖。我的奶奶在那边等我回去照顾她，机票也买好了。实在是太期待了！上次回去还是2022年。我每天暴走5km。。。然后不停画画，其实挺解压的。哈哈哈哈哈我开始继续学做饭了。之前做的是甜品。今天给家人做了番茄炒蛋、青椒肉丝。打算明天给家人做酸辣脆藕、油焖虾子、炒香菇、凉拌鸡丝。我已经没啥理想了。我的理想就是当个家庭主妇，打扫整理好房子，然后每天换着花样做好吃的饭给家人朋友吃。这几天我还打算做个咖喱面试试。今天梳理了一下语文结构，感觉自己从初一开始都学了个鸟，基础严重缺失，已经不是不扎实的程度了。估计全部都得重头学。从中文语法结构开始学。今天把主谓宾定状补全学了一遍，再读古文翻译题感觉眼前清明了很多。还要着重古今同义古今异义的词汇。之前的语文都是瞎搞的。一点没夸张。一直没有遇到一个很好的语文老师，我们学校平均语文水平也不好。我这个瞎写的基本全校前三十。但是不能为了往期的排名骄傲。沉住气。我就想考个好大学。可惜按照身体来看，一天最多只能上四节课：一节主课（语数英）+一节选课（物化生）+一节体育（1-2小时）+一节阅读or美术or文学创作心有点累，全都要从高一从头开始学。英语就不学必修一了，必修一太简单了，我课文一篇都没读过裸考上战场拿全校前50。我准备了新概念3来帮助自己的学习。因为里面的课文有趣，我学起来不会打哈欠犯困。化学还是重头戏。向来不擅长。好烦。一想到化学就头大。唉。目前腰椎内固定已经取出，恢复良好。下周要继续进行学业了。神经啊，双相复发了，又住院了，第五次了，气死。但是已经出院了，哈哈。现在继续在学习了。不过又恢复了一天9片药的日常。时间好快啊……2025年最终还是来了。新的一年要加油啊。最后打算继续开始学业吧。加油加油。不要认输啊！复诊，确认了本人有分离症状（详细点是：分离性漫游）&lt;img src="https://pic1.zhimg.com/50/v2-e98d7913b4abd156df6de2c024ca1acb_720w.jpg?source=1def8aca" data-rawwidth="1349" data-rawheight="1349" data-size="normal" data-original-token="v2-1f9c0510d678b5af395cedce0b0230db" data-default-watermark-src="https://picx.zhimg.com/50/v2-5c07e24bb6dc8558cad74e26146efbbf_720w.jpg?source=1def8aca" class="origin_image zh-lightbox-thumb" width="1349" data-original="https://picx.zhimg.com/v2-e98d7913b4abd156df6de2c024ca1acb_r.jpg?source=1def8aca"/&gt;不知道咋弄捏。今天剪了头发！要准备过年喽（虽然还早？）失忆的状况还是没好转，今天起床，半个小时之后才发现自己坐在隔壁房间的床上看手机，然而一点印象也没有，也不知道中途做了什么——只是手机里在那段时间多了6张动漫图片。一些小伙伴别羡慕失忆啊，这种不分时间地点场合的一日1-3次的频繁失忆绝对不会是你想要的那种，我失忆一个多小时从一个城市自行乘坐交通工具跑到另一个城市过程发生了什么我自己都完全不知道，这有多恐怖懂了吧（）gw未遂被带去缝合。&lt;img src="https://pic1.zhimg.com/50/v2-d924a8853489536e72ab634a21ae91a4_720w.jpg?source=1def8aca" data-rawwidth="3072" data-rawheight="4096" data-size="normal" data-original-token="v2-c86844b1197e340cc6a7cd882caa6a15" data-default-watermark-src="https://picx.zhimg.com/50/v2-7e6d1e53c8736ed6ce57be29aee4b290_720w.jpg?source=1def8aca" class="origin_image zh-lightbox-thumb" width="3072" data-original="https://pic1.zhimg.com/v2-d924a8853489536e72ab634a21ae91a4_r.jpg?source=1def8aca"/&gt;好疼，不过因为是自己作的，所以我不配说疼（？）目前尚好，唯独手腕一动就疼，甚至碰不得。会不会是到了抑郁期。不得而知。恐惧恐惧恐惧为什么那些创伤经历又会出来佛系了。这样就这样吧。今天又要去换药了。希望伤口长得快点，别增生。&lt;img src="https://picx.zhimg.com/50/v2-355ed2aaa8cb655ea66a03c845f9116a_720w.jpg?source=1def8aca" data-rawwidth="2631" data-rawheight="2631" data-size="normal" data-original-token="v2-b923d2dffc6f9d794e5a6160c43cdd0a" data-default-watermark-src="https://pic1.zhimg.com/50/v2-ca23846d01a57430fae2a98847ab614c_720w.jpg?source=1def8aca" class="origin_image zh-lightbox-thumb" width="2631" data-original="https://pic1.zhimg.com/v2-355ed2aaa8cb655ea66a03c845f9116a_r.jpg?source=1def8aca"/&gt;每次去换药都很尴尬，我怕医生知道这是我自己割的，但一看就能看出来是我……伤口的情况还行，没有流血，已经结痂了。然而，随着症状的加重和日常生活受到的影响越来越大，我决定在今天去找医生详细谈谈。我和医生聊了很多，最后医生确认了我有多重人格。不过没直接在病历上写，就写了人格解体症状和“自觉脑子</w:t>
      </w:r>
      <w:r>
        <w:rPr>
          <w:rFonts w:hint="default"/>
          <w:lang w:val="en-US" w:eastAsia="zh-CN"/>
        </w:rPr>
        <w:t>里有两个自己”。此外又加药量了。。。。。不知道该怎么说了。我想活着。还是失忆。断片。除夕快乐。新的一年来了，那就当去年的我已经死了吧。和以前的自己说拜拜。拥抱未来。在按时复诊和定期做心理治疗。我相信我会好哒。其实这段时间一直很感谢身体里的其他伙伴的精诚配合。也是因为自己配合治疗，已经好多了。虽然药加到了一日11颗，但情绪稳定了不少。吓死我了……感觉自己命真的好好……将自己那年的伤势“投喂”给AI分析，发现自己竟然是头（脸）着地，水泥地。。。&lt;img src="https://pic1.zhimg.com/50/v2-0b3bff3f67bb9194d0e0637e9976c228_720w.jpg?source=1def8aca" data-rawwidth="1080" data-rawheight="1623" data-size="normal" data-original-token="v2-d4feb26f9aa09772ced55b83f1831e8a" data-default-watermark-src="https://pic1.zhimg.com/50/v2-d06520f2bafff4233b0854f5980437c7_720w.jpg?source=1def8aca" class="origin_image zh-lightbox-thumb" width="1080" data-original="https://picx.zhimg.com/v2-0b3bff3f67bb9194d0e0637e9976c228_r.jpg?source=1def8aca"/&gt;真的感觉好幸运，要继续好好活着啦。确诊人格解体-现实解体综合征。&lt;img src="https://picx.zhimg.com/50/v2-18402059110f9f9eeaebfb5aadd7d375_720w.jpg?source=1def8aca" data-rawwidth="1698" data-rawheight="956" data-size="normal" data-original-token="v2-ec5b30efd48891660d0d9d03e8ba728a" data-default-watermark-src="https://picx.zhimg.com/50/v2-178dec61752ffcf2f1a75e60bc4a3cc1_720w.jpg?source=1def8aca" class="origin_image zh-lightbox-thumb" width="1698" data-original="https://picx.zhimg.com/v2-18402059110f9f9eeaebfb5aadd7d375_r.jpg?source=1def8aca"/&gt;后来去上海了。&lt;img src="https://pica.zhimg.com/50/v2-591d9d269cde95d5b5b954ab9a69aadc_720w.jpg?source=1def8aca" data-rawwidth="1080" data-rawheight="406" data-size="normal" data-original-token="v2-06f750b50d7b958c569d28f70208a91d" data-default-watermark-src="https://picx.zhimg.com/50/v2-b224bdcc431543da5799e485e756c8fa_720w.jpg?source=1def8aca" class="origin_image zh-lightbox-thumb" width="1080" data-original="https://picx.zhimg.com/v2-591d9d269cde95d5b5b954ab9a69aadc_r.jpg?source=1def8aca"/&gt;上海市精神卫生中心。&lt;img src="https://picx.zhimg.com/50/v2-04871edfb0ae5771053fb9e9f3718447_720w.jpg?source=1def8aca" data-rawwidth="1271" data-rawheight="335" data-size="normal" data-original-token="v2-4654b2c57b90d8bd4b795573d015748c" data-default-watermark-src="https://picx.zhimg.com/50/v2-f32499b42f21e1ade1421fc201d28ed3_720w.jpg?source=1def8aca" class="origin_image zh-lightbox-thumb" width="1271" data-original="https://pic1.zhimg.com/v2-04871edfb0ae5771053fb9e9f3718447_r.jpg?source=1def8aca"/&gt;一上来就让我住院，吓跑了。现在我在老家，过得可舒服了。还好没住院。</w:t>
      </w:r>
    </w:p>
    <w:p w14:paraId="62C29101">
      <w:pPr>
        <w:rPr>
          <w:rFonts w:hint="default"/>
          <w:lang w:val="en-US" w:eastAsia="zh-CN"/>
        </w:rPr>
      </w:pPr>
      <w:r>
        <w:rPr>
          <w:rFonts w:hint="default"/>
          <w:lang w:val="en-US" w:eastAsia="zh-CN"/>
        </w:rPr>
        <w:t>我贴一个真实的遗言。不知道会不会违规，期望平台看清楚我发的目的。&lt;img src="https://pic1.zhimg.com/50/v2-a5fdb591ee986b93f1d6307370641c36_720w.jpg?source=1def8aca" data-rawwidth="1080" data-rawheight="1414" data-size="normal" data-original-token="v2-476b50f69b3dd6139599d43fd16ec475" data-default-watermark-src="https://picx.zhimg.com/50/v2-b9dc144d4d7251e6004b8f2ec710f581_720w.jpg?source=1def8aca" class="origin_image zh-lightbox-thumb" width="1080" data-original="https://pica.zhimg.com/v2-a5fdb591ee986b93f1d6307370641c36_r.jpg?source=1def8aca"/&gt;&lt;img src="https://picx.zhimg.com/50/v2-81e38046f1141fbd2399f06bf99561e8_720w.jpg?source=1def8aca" data-rawwidth="1080" data-rawheight="1440" data-size="normal" data-original-token="v2-8d86b474fffd87837eaa92b67e09e0c3" data-default-watermark-src="https://picx.zhimg.com/50/v2-46a611eb6bcccc7272316cf1aed9e516_720w.jpg?source=1def8aca" class="origin_image zh-lightbox-thumb" width="1080" data-original="https://picx.zhimg.com/v2-81e38046f1141fbd2399f06bf99561e8_r.jpg?source=1def8aca"/&gt;这是最真实的一手资料，血淋淋的摊开给你看。这个15岁小女孩儿纵身一跳之前在想什么？这个问题一直在我心头缠绕，也是我最大的遗憾。你这么多牵挂，却不牵挂自己？遗书 :我知道我并不是一个好孩子。前几天她跟我去买了衣服，她还用那样的语言说出那样难听的话，说"妈妈想弄死我"、"想虐待我""狐狸尾巴露出来了"之类的话。我很难过我有一个这样凶狠、无情的母亲。我对她感到很耻辱，我不想成为这样冷酷无情的人，我不能原谅她。她从小抛弃幼小的我而离开，是妈妈、奶奶、爸爸、爷爷照顾我15年。在小时候，妈妈并不是我熟悉的人，所以我不敢叫"妈妈"三字，在我眼中妈妈是一个模糊的人。在我的生命中总是有两个妈妈，但我并不知道谁才是我真正的母亲。直到小学六年级，她才找到我，但我并不是很想认她。直到现在我也不会认的。她并没有做到母亲的责任，她没有一颗宽容他人、包容他人的心。这样的人是可怕的。一个人，绝对不能丧失了人性与善良，如果丧失了这些，便失去了生命存活的意义。我也知道她说了一番丧失道德、丧失人格的话，在此我想对妈妈说声抱歉。我不知道我之前是怎么与她说话的，或许出于我的善良,，才让她说出了这样这番话，伤害了大家。但我这次真的不能原谅她。感谢大家15年以来对我的关心与照顾，从小到大我都是一个极其笨的孩子，从小学开始，表弟数学就是比我强，我只能成为他的影子，永远比他弱。大家也都在意他，但他后来让大家很失望。我不是一个好孩子，成绩也不好，我知道您想让我考上大学。凭我的成绩希望很渺茫，如果我不分散思想就可以满足我的愿望了，也让您开心、快乐。小学的时候您对我说：”将来考了名牌大学，上研究生。"但我现在不可能了，成绩真的很重要吗？我走了，保重身体！峰：写好字来，将来才不会吃太大亏，认真把课上好，好好学习。少吃点，太胖了，多运动。少与二姐斗嘴，少要小脾气！男孩子流血,不流泪，把作业写好再玩！多看书！阳：少与弟弟斗嘴，好好学习，保持学习优秀优势，到了初高中也是一样。少玩手机！把字写的好来，考好大学！胆子大点，多与朋友交往，他们都很好的！多看书，多运动！爷：保重身体，天天开心，希望家里越来越好！姐：加油！考上研究生，成就辉煌梦！保重身体， 找到幸福！我走了。                                                           ****年**月**日</w:t>
      </w:r>
    </w:p>
    <w:p w14:paraId="72749BDC">
      <w:pPr>
        <w:rPr>
          <w:rFonts w:hint="default"/>
          <w:lang w:val="en-US" w:eastAsia="zh-CN"/>
        </w:rPr>
      </w:pPr>
      <w:r>
        <w:rPr>
          <w:rFonts w:hint="default"/>
          <w:lang w:val="en-US" w:eastAsia="zh-CN"/>
        </w:rPr>
        <w:t>"虽然但是，自杀跟勇气大小其实没啥关系</w:t>
      </w:r>
    </w:p>
    <w:p w14:paraId="03DA9880">
      <w:pPr>
        <w:rPr>
          <w:rFonts w:hint="default"/>
          <w:lang w:val="en-US" w:eastAsia="zh-CN"/>
        </w:rPr>
      </w:pPr>
    </w:p>
    <w:p w14:paraId="526D5397">
      <w:pPr>
        <w:rPr>
          <w:rFonts w:hint="default"/>
          <w:lang w:val="en-US" w:eastAsia="zh-CN"/>
        </w:rPr>
      </w:pPr>
      <w:r>
        <w:rPr>
          <w:rFonts w:hint="default"/>
          <w:lang w:val="en-US" w:eastAsia="zh-CN"/>
        </w:rPr>
        <w:t>当一个人真的走到那一步的时候，脑子里根本不会想我够不够勇敢啊什么的，是觉得眼前的路全黑了，呼吸都像在吞刀子，死反而成了唯一能喘口气的方式</w:t>
      </w:r>
    </w:p>
    <w:p w14:paraId="448A9310">
      <w:pPr>
        <w:rPr>
          <w:rFonts w:hint="default"/>
          <w:lang w:val="en-US" w:eastAsia="zh-CN"/>
        </w:rPr>
      </w:pPr>
    </w:p>
    <w:p w14:paraId="21D5E128">
      <w:pPr>
        <w:rPr>
          <w:rFonts w:hint="default"/>
          <w:lang w:val="en-US" w:eastAsia="zh-CN"/>
        </w:rPr>
      </w:pPr>
      <w:r>
        <w:rPr>
          <w:rFonts w:hint="default"/>
          <w:lang w:val="en-US" w:eastAsia="zh-CN"/>
        </w:rPr>
        <w:t>那种状态下，人早就被痛苦泡透了，什么勇气啊胆量啊都成了特别遥远的概念，活着对他们来说不是怕不怕的问题，是实在太他妈疼了，疼到本能都要举白旗了</w:t>
      </w:r>
    </w:p>
    <w:p w14:paraId="76432A64">
      <w:pPr>
        <w:rPr>
          <w:rFonts w:hint="default"/>
          <w:lang w:val="en-US" w:eastAsia="zh-CN"/>
        </w:rPr>
      </w:pPr>
    </w:p>
    <w:p w14:paraId="28BC37C1">
      <w:pPr>
        <w:rPr>
          <w:rFonts w:hint="default"/>
          <w:lang w:val="en-US" w:eastAsia="zh-CN"/>
        </w:rPr>
      </w:pPr>
      <w:r>
        <w:rPr>
          <w:rFonts w:hint="default"/>
          <w:lang w:val="en-US" w:eastAsia="zh-CN"/>
        </w:rPr>
        <w:t>有些人表面看着风平浪静就突然没了，其实心里可能早就千疮百孔了，只是硬撑着不让人看出来罢了"</w:t>
      </w:r>
    </w:p>
    <w:p w14:paraId="75388613">
      <w:pPr>
        <w:rPr>
          <w:rFonts w:hint="default"/>
          <w:lang w:val="en-US" w:eastAsia="zh-CN"/>
        </w:rPr>
      </w:pPr>
      <w:r>
        <w:rPr>
          <w:rFonts w:hint="default"/>
          <w:lang w:val="en-US" w:eastAsia="zh-CN"/>
        </w:rPr>
        <w:t>"我至少实际行动过5次，有三次是吞药，这个不需要啥勇气。</w:t>
      </w:r>
    </w:p>
    <w:p w14:paraId="58A7EBC5">
      <w:pPr>
        <w:rPr>
          <w:rFonts w:hint="default"/>
          <w:lang w:val="en-US" w:eastAsia="zh-CN"/>
        </w:rPr>
      </w:pPr>
    </w:p>
    <w:p w14:paraId="79342FE7">
      <w:pPr>
        <w:rPr>
          <w:rFonts w:hint="default"/>
          <w:lang w:val="en-US" w:eastAsia="zh-CN"/>
        </w:rPr>
      </w:pPr>
      <w:r>
        <w:rPr>
          <w:rFonts w:hint="default"/>
          <w:lang w:val="en-US" w:eastAsia="zh-CN"/>
        </w:rPr>
        <w:t>有一次是跳河，我站上护栏才看到D居然没水，水太浅了。</w:t>
      </w:r>
    </w:p>
    <w:p w14:paraId="1D228A87">
      <w:pPr>
        <w:rPr>
          <w:rFonts w:hint="default"/>
          <w:lang w:val="en-US" w:eastAsia="zh-CN"/>
        </w:rPr>
      </w:pPr>
    </w:p>
    <w:p w14:paraId="392EB7A3">
      <w:pPr>
        <w:rPr>
          <w:rFonts w:hint="default"/>
          <w:lang w:val="en-US" w:eastAsia="zh-CN"/>
        </w:rPr>
      </w:pPr>
      <w:r>
        <w:rPr>
          <w:rFonts w:hint="default"/>
          <w:lang w:val="en-US" w:eastAsia="zh-CN"/>
        </w:rPr>
        <w:t>还有一次是在高铁，看着那高铁极速驶来，不断给自己做心理建设，等到高铁到来那一刻冲过去，结果被安保拦下来了，然后也不知道是肾上腺素飙升还是什么，全身发抖，抖了好久。"</w:t>
      </w:r>
    </w:p>
    <w:p w14:paraId="688AAA5F">
      <w:pPr>
        <w:rPr>
          <w:rFonts w:hint="default"/>
          <w:lang w:val="en-US" w:eastAsia="zh-CN"/>
        </w:rPr>
      </w:pPr>
      <w:r>
        <w:rPr>
          <w:rFonts w:hint="default"/>
          <w:lang w:val="en-US" w:eastAsia="zh-CN"/>
        </w:rPr>
        <w:t>"自杀的人哪个不是被迫的？</w:t>
      </w:r>
    </w:p>
    <w:p w14:paraId="1E9EEADD">
      <w:pPr>
        <w:rPr>
          <w:rFonts w:hint="default"/>
          <w:lang w:val="en-US" w:eastAsia="zh-CN"/>
        </w:rPr>
      </w:pPr>
    </w:p>
    <w:p w14:paraId="0E231E29">
      <w:pPr>
        <w:rPr>
          <w:rFonts w:hint="default"/>
          <w:lang w:val="en-US" w:eastAsia="zh-CN"/>
        </w:rPr>
      </w:pPr>
      <w:r>
        <w:rPr>
          <w:rFonts w:hint="default"/>
          <w:lang w:val="en-US" w:eastAsia="zh-CN"/>
        </w:rPr>
        <w:t>出生在一个支离破碎的家庭，孤身一人，没有希望，还被冷嘲热讽的孩子；</w:t>
      </w:r>
    </w:p>
    <w:p w14:paraId="74D51887">
      <w:pPr>
        <w:rPr>
          <w:rFonts w:hint="default"/>
          <w:lang w:val="en-US" w:eastAsia="zh-CN"/>
        </w:rPr>
      </w:pPr>
    </w:p>
    <w:p w14:paraId="27B2FF73">
      <w:pPr>
        <w:rPr>
          <w:rFonts w:hint="default"/>
          <w:lang w:val="en-US" w:eastAsia="zh-CN"/>
        </w:rPr>
      </w:pPr>
      <w:r>
        <w:rPr>
          <w:rFonts w:hint="default"/>
          <w:lang w:val="en-US" w:eastAsia="zh-CN"/>
        </w:rPr>
        <w:t>出生在一个幸福的家庭，有朝一日，至亲突然离世，被包裹在蜜罐中的人无依无靠了，又没有可以倾诉的人，突然失去了活着的意义；</w:t>
      </w:r>
    </w:p>
    <w:p w14:paraId="48EC6DBC">
      <w:pPr>
        <w:rPr>
          <w:rFonts w:hint="default"/>
          <w:lang w:val="en-US" w:eastAsia="zh-CN"/>
        </w:rPr>
      </w:pPr>
    </w:p>
    <w:p w14:paraId="599EE3E7">
      <w:pPr>
        <w:rPr>
          <w:rFonts w:hint="default"/>
          <w:lang w:val="en-US" w:eastAsia="zh-CN"/>
        </w:rPr>
      </w:pPr>
      <w:r>
        <w:rPr>
          <w:rFonts w:hint="default"/>
          <w:lang w:val="en-US" w:eastAsia="zh-CN"/>
        </w:rPr>
        <w:t>在感情中被伤害，性格上太脆弱，或者天生的精神缺陷，恋爱脑，一段段付出，一段段被伤害，痛不欲生。"</w:t>
      </w:r>
    </w:p>
    <w:p w14:paraId="5A8189EC">
      <w:pPr>
        <w:rPr>
          <w:rFonts w:hint="default"/>
          <w:lang w:val="en-US" w:eastAsia="zh-CN"/>
        </w:rPr>
      </w:pPr>
      <w:r>
        <w:rPr>
          <w:rFonts w:hint="default"/>
          <w:lang w:val="en-US" w:eastAsia="zh-CN"/>
        </w:rPr>
        <w:t>我的直觉告诉我，没有存活的希望。&lt;img src="https://pica.zhimg.com/50/v2-846c7a46bafeaedd6f9f9064a9945fd4_720w.jpg?source=1def8aca" data-rawwidth="1536" data-rawheight="2048" data-size="normal" data-original-token="v2-faa5605615ff3eaf8411218a45d2a802" data-default-watermark-src="https://picx.zhimg.com/50/v2-b16b05b2c7652055af6db6f3c1c70e2d_720w.jpg?source=1def8aca" class="origin_image zh-lightbox-thumb" width="1536" data-original="https://picx.zhimg.com/v2-846c7a46bafeaedd6f9f9064a9945fd4_r.jpg?source=1def8aca"/&gt;&lt;img src="https://pic1.zhimg.com/50/v2-a45bc9ca9c10bc78f563a8f566f3174a_720w.jpg?source=1def8aca" data-rawwidth="1536" data-rawheight="2048" data-size="normal" data-original-token="v2-4b09a69f7bfc9f1ff85baf6c0866288e" data-default-watermark-src="https://pic1.zhimg.com/50/v2-eca11778a97dd8de5c5ad0a2e285f63a_720w.jpg?source=1def8aca" class="origin_image zh-lightbox-thumb" width="1536" data-original="https://pica.zhimg.com/v2-a45bc9ca9c10bc78f563a8f566f3174a_r.jpg?source=1def8aca"/&gt;试过了，我是胆小鬼。刚刚从阳台回来，写下一点心理感受。我语文不好，可能没那么让人理解。简单，干脆，直击灵魂的恐惧。我啥都准备好了，只需要让自己的大脑放空几秒，让我踏出那一步，我就成功了。但是我不知道这是不是造物主在大脑深处植入的禁忌，我跨不过去。我真的挺无语的，现在心情挺好的，准备好好面对以后的生活。&lt;img src="https://pica.zhimg.com/50/v2-5efa9191a7a3813884113f74a0136a53_720w.jpg?source=1def8aca" data-rawwidth="1080" data-rawheight="2388" data-size="normal" data-original-token="v2-caf18224eda9462cb56c7433cfd122fe" data-default-watermark-src="https://picx.zhimg.com/50/v2-4de084fca10d41717946d75da0a3350b_720w.jpg?source=1def8aca" class="origin_image zh-lightbox-thumb" width="1080" data-original="https://pic1.zhimg.com/v2-5efa9191a7a3813884113f74a0136a53_r.jpg?source=1def8aca"/&gt;</w:t>
      </w:r>
    </w:p>
    <w:p w14:paraId="61AF5DE4">
      <w:pPr>
        <w:rPr>
          <w:rFonts w:hint="default"/>
          <w:lang w:val="en-US" w:eastAsia="zh-CN"/>
        </w:rPr>
      </w:pPr>
      <w:r>
        <w:rPr>
          <w:rFonts w:hint="default"/>
          <w:lang w:val="en-US" w:eastAsia="zh-CN"/>
        </w:rPr>
        <w:t>"我所经历的一切是造物者已经设计好的既定命运，生来渺小，死亦渺小。</w:t>
      </w:r>
    </w:p>
    <w:p w14:paraId="6D6A4C2B">
      <w:pPr>
        <w:rPr>
          <w:rFonts w:hint="default"/>
          <w:lang w:val="en-US" w:eastAsia="zh-CN"/>
        </w:rPr>
      </w:pPr>
    </w:p>
    <w:p w14:paraId="4A49FDA4">
      <w:pPr>
        <w:rPr>
          <w:rFonts w:hint="default"/>
          <w:lang w:val="en-US" w:eastAsia="zh-CN"/>
        </w:rPr>
      </w:pPr>
      <w:r>
        <w:rPr>
          <w:rFonts w:hint="default"/>
          <w:lang w:val="en-US" w:eastAsia="zh-CN"/>
        </w:rPr>
        <w:t>生命对我来说毫无意义，能活就活，死了就死了，如果可以选择，我不想出生，我希望自己从不存在。</w:t>
      </w:r>
    </w:p>
    <w:p w14:paraId="3C98D6FF">
      <w:pPr>
        <w:rPr>
          <w:rFonts w:hint="default"/>
          <w:lang w:val="en-US" w:eastAsia="zh-CN"/>
        </w:rPr>
      </w:pPr>
    </w:p>
    <w:p w14:paraId="755DCEEF">
      <w:pPr>
        <w:rPr>
          <w:rFonts w:hint="default"/>
          <w:lang w:val="en-US" w:eastAsia="zh-CN"/>
        </w:rPr>
      </w:pPr>
      <w:r>
        <w:rPr>
          <w:rFonts w:hint="default"/>
          <w:lang w:val="en-US" w:eastAsia="zh-CN"/>
        </w:rPr>
        <w:t>我在这个世界里只是一个野怪。命运要亡我，我便亡了，如果自杀能脱离轮回，那正合我意，等我活到活不下去，真正不想活的时候，我会勇敢地自杀，坚定地和这个世界断绝连结，为死亡献上我的全部。"</w:t>
      </w:r>
    </w:p>
    <w:p w14:paraId="214BFAB9">
      <w:pPr>
        <w:rPr>
          <w:rFonts w:hint="default"/>
          <w:lang w:val="en-US" w:eastAsia="zh-CN"/>
        </w:rPr>
      </w:pPr>
      <w:r>
        <w:rPr>
          <w:rFonts w:hint="default"/>
          <w:lang w:val="en-US" w:eastAsia="zh-CN"/>
        </w:rPr>
        <w:t>"许多人觉得自杀者的心理承受力薄弱，实则恰恰相反。</w:t>
      </w:r>
    </w:p>
    <w:p w14:paraId="757E5886">
      <w:pPr>
        <w:rPr>
          <w:rFonts w:hint="default"/>
          <w:lang w:val="en-US" w:eastAsia="zh-CN"/>
        </w:rPr>
      </w:pPr>
    </w:p>
    <w:p w14:paraId="17A2EA73">
      <w:pPr>
        <w:rPr>
          <w:rFonts w:hint="default"/>
          <w:lang w:val="en-US" w:eastAsia="zh-CN"/>
        </w:rPr>
      </w:pPr>
      <w:r>
        <w:rPr>
          <w:rFonts w:hint="default"/>
          <w:lang w:val="en-US" w:eastAsia="zh-CN"/>
        </w:rPr>
        <w:t>恐惧死亡是生物的本能，没人能逃脱这一定律，除非ta拥有足够强大的心理……或者说是漠然。</w:t>
      </w:r>
    </w:p>
    <w:p w14:paraId="3A490560">
      <w:pPr>
        <w:rPr>
          <w:rFonts w:hint="default"/>
          <w:lang w:val="en-US" w:eastAsia="zh-CN"/>
        </w:rPr>
      </w:pPr>
    </w:p>
    <w:p w14:paraId="7FF2E289">
      <w:pPr>
        <w:rPr>
          <w:rFonts w:hint="default"/>
          <w:lang w:val="en-US" w:eastAsia="zh-CN"/>
        </w:rPr>
      </w:pPr>
      <w:r>
        <w:rPr>
          <w:rFonts w:hint="default"/>
          <w:lang w:val="en-US" w:eastAsia="zh-CN"/>
        </w:rPr>
        <w:t>人是群居动物，出世后与他人建立亲情、友情、爱情……或惺惺相惜，或彼此仇恨。按常理来说，前者被爱浇灌，生活中遭遇重重困难理当披荆斩棘；后者所带的仇恨，会激发出人的逆反心理，从而选择继续活下去，活得更好，伺机“报复”他们。</w:t>
      </w:r>
    </w:p>
    <w:p w14:paraId="3C87B372">
      <w:pPr>
        <w:rPr>
          <w:rFonts w:hint="default"/>
          <w:lang w:val="en-US" w:eastAsia="zh-CN"/>
        </w:rPr>
      </w:pPr>
    </w:p>
    <w:p w14:paraId="09436122">
      <w:pPr>
        <w:rPr>
          <w:rFonts w:hint="default"/>
          <w:lang w:val="en-US" w:eastAsia="zh-CN"/>
        </w:rPr>
      </w:pPr>
      <w:r>
        <w:rPr>
          <w:rFonts w:hint="default"/>
          <w:lang w:val="en-US" w:eastAsia="zh-CN"/>
        </w:rPr>
        <w:t>然而事实并非绝对如此。新闻报道的学生、教师、职场工作者……这些跳楼的还少吗？</w:t>
      </w:r>
    </w:p>
    <w:p w14:paraId="54DF9BCE">
      <w:pPr>
        <w:rPr>
          <w:rFonts w:hint="default"/>
          <w:lang w:val="en-US" w:eastAsia="zh-CN"/>
        </w:rPr>
      </w:pPr>
    </w:p>
    <w:p w14:paraId="6CA921D3">
      <w:pPr>
        <w:rPr>
          <w:rFonts w:hint="default"/>
          <w:lang w:val="en-US" w:eastAsia="zh-CN"/>
        </w:rPr>
      </w:pPr>
      <w:r>
        <w:rPr>
          <w:rFonts w:hint="default"/>
          <w:lang w:val="en-US" w:eastAsia="zh-CN"/>
        </w:rPr>
        <w:t>他们是没有牵挂吗？有的被父母望子成龙，天冷了忙着往他们书包塞厚衣服，生怕在学校冷着了；有的被家长和领导寄予厚望，做着教书育人这种体面的事；有的即使每天加班到心力憔悴，回家后也有爱的人微笑着为他开门，而餐桌上摆着热汤。</w:t>
      </w:r>
    </w:p>
    <w:p w14:paraId="0904371C">
      <w:pPr>
        <w:rPr>
          <w:rFonts w:hint="default"/>
          <w:lang w:val="en-US" w:eastAsia="zh-CN"/>
        </w:rPr>
      </w:pPr>
    </w:p>
    <w:p w14:paraId="19574A3F">
      <w:pPr>
        <w:rPr>
          <w:rFonts w:hint="default"/>
          <w:lang w:val="en-US" w:eastAsia="zh-CN"/>
        </w:rPr>
      </w:pPr>
      <w:r>
        <w:rPr>
          <w:rFonts w:hint="default"/>
          <w:lang w:val="en-US" w:eastAsia="zh-CN"/>
        </w:rPr>
        <w:t>他们不是一个人，无论前方混沌弥漫沼泽密布，身后仍然鸟语花香。那里有人对他们散发关爱和期盼。</w:t>
      </w:r>
    </w:p>
    <w:p w14:paraId="329E3CC5">
      <w:pPr>
        <w:rPr>
          <w:rFonts w:hint="default"/>
          <w:lang w:val="en-US" w:eastAsia="zh-CN"/>
        </w:rPr>
      </w:pPr>
    </w:p>
    <w:p w14:paraId="68578E76">
      <w:pPr>
        <w:rPr>
          <w:rFonts w:hint="default"/>
          <w:lang w:val="en-US" w:eastAsia="zh-CN"/>
        </w:rPr>
      </w:pPr>
      <w:r>
        <w:rPr>
          <w:rFonts w:hint="default"/>
          <w:lang w:val="en-US" w:eastAsia="zh-CN"/>
        </w:rPr>
        <w:t>上述的人普遍存在，自杀的人普遍是上述的。</w:t>
      </w:r>
    </w:p>
    <w:p w14:paraId="479BB37C">
      <w:pPr>
        <w:rPr>
          <w:rFonts w:hint="default"/>
          <w:lang w:val="en-US" w:eastAsia="zh-CN"/>
        </w:rPr>
      </w:pPr>
    </w:p>
    <w:p w14:paraId="06BE25B0">
      <w:pPr>
        <w:rPr>
          <w:rFonts w:hint="default"/>
          <w:lang w:val="en-US" w:eastAsia="zh-CN"/>
        </w:rPr>
      </w:pPr>
      <w:r>
        <w:rPr>
          <w:rFonts w:hint="default"/>
          <w:lang w:val="en-US" w:eastAsia="zh-CN"/>
        </w:rPr>
        <w:t>究其根源，是“爱”出了问题，或者根本感受不到“爱”。</w:t>
      </w:r>
    </w:p>
    <w:p w14:paraId="59CAFE42">
      <w:pPr>
        <w:rPr>
          <w:rFonts w:hint="default"/>
          <w:lang w:val="en-US" w:eastAsia="zh-CN"/>
        </w:rPr>
      </w:pPr>
    </w:p>
    <w:p w14:paraId="06FF2080">
      <w:pPr>
        <w:rPr>
          <w:rFonts w:hint="default"/>
          <w:lang w:val="en-US" w:eastAsia="zh-CN"/>
        </w:rPr>
      </w:pPr>
      <w:r>
        <w:rPr>
          <w:rFonts w:hint="default"/>
          <w:lang w:val="en-US" w:eastAsia="zh-CN"/>
        </w:rPr>
        <w:t>2023年一则新闻报道:上海一名14岁女生，因抑郁症跳楼自杀，生前留下了遗书，表达对父母的失望和世界的绝望。</w:t>
      </w:r>
    </w:p>
    <w:p w14:paraId="5304C3B0">
      <w:pPr>
        <w:rPr>
          <w:rFonts w:hint="default"/>
          <w:lang w:val="en-US" w:eastAsia="zh-CN"/>
        </w:rPr>
      </w:pPr>
    </w:p>
    <w:p w14:paraId="7AEBBD5A">
      <w:pPr>
        <w:rPr>
          <w:rFonts w:hint="default"/>
          <w:lang w:val="en-US" w:eastAsia="zh-CN"/>
        </w:rPr>
      </w:pPr>
      <w:r>
        <w:rPr>
          <w:rFonts w:hint="default"/>
          <w:lang w:val="en-US" w:eastAsia="zh-CN"/>
        </w:rPr>
        <w:t>14岁是活泼好动的年纪，很难将那个女生与“抑郁”“自杀”联系。遗书中揭露了原生家庭畸形的爱，字字诛心。父母爱的不是那个年纪最快乐的她，爱的是成绩名列前茅的她、多才多艺的她。他们无时不期望她成为天上的凤凰。</w:t>
      </w:r>
    </w:p>
    <w:p w14:paraId="12FD0CEB">
      <w:pPr>
        <w:rPr>
          <w:rFonts w:hint="default"/>
          <w:lang w:val="en-US" w:eastAsia="zh-CN"/>
        </w:rPr>
      </w:pPr>
    </w:p>
    <w:p w14:paraId="3BA3C90E">
      <w:pPr>
        <w:rPr>
          <w:rFonts w:hint="default"/>
          <w:lang w:val="en-US" w:eastAsia="zh-CN"/>
        </w:rPr>
      </w:pPr>
      <w:r>
        <w:rPr>
          <w:rFonts w:hint="default"/>
          <w:lang w:val="en-US" w:eastAsia="zh-CN"/>
        </w:rPr>
        <w:t>忽略子女天性的需求，强迫其做力所不及的事，这是世上最扭曲的爱。像是一桶肮脏的污水，泼到子女伤痕累累的身体上，渐渐腐烂。</w:t>
      </w:r>
    </w:p>
    <w:p w14:paraId="3BB917D4">
      <w:pPr>
        <w:rPr>
          <w:rFonts w:hint="default"/>
          <w:lang w:val="en-US" w:eastAsia="zh-CN"/>
        </w:rPr>
      </w:pPr>
    </w:p>
    <w:p w14:paraId="1AE6349D">
      <w:pPr>
        <w:rPr>
          <w:rFonts w:hint="default"/>
          <w:lang w:val="en-US" w:eastAsia="zh-CN"/>
        </w:rPr>
      </w:pPr>
      <w:r>
        <w:rPr>
          <w:rFonts w:hint="default"/>
          <w:lang w:val="en-US" w:eastAsia="zh-CN"/>
        </w:rPr>
        <w:t>于是在被动接受爱和恐惧爱之间徘徊，最终造成人格残缺，走向毁灭。</w:t>
      </w:r>
    </w:p>
    <w:p w14:paraId="4DAA21A3">
      <w:pPr>
        <w:rPr>
          <w:rFonts w:hint="default"/>
          <w:lang w:val="en-US" w:eastAsia="zh-CN"/>
        </w:rPr>
      </w:pPr>
    </w:p>
    <w:p w14:paraId="5A7C0FD7">
      <w:pPr>
        <w:rPr>
          <w:rFonts w:hint="default"/>
          <w:lang w:val="en-US" w:eastAsia="zh-CN"/>
        </w:rPr>
      </w:pPr>
      <w:r>
        <w:rPr>
          <w:rFonts w:hint="default"/>
          <w:lang w:val="en-US" w:eastAsia="zh-CN"/>
        </w:rPr>
        <w:t>这类人内心是强大的，只不过是极致的痛苦催生出的强大。也有漠然的，长期活在高压环境下，年纪轻轻便看透了太多事，那些所谓的亲情友情如地上的垃圾，大风一吹，散得不知所踪。ta的世界只剩下自己。</w:t>
      </w:r>
    </w:p>
    <w:p w14:paraId="24A0F587">
      <w:pPr>
        <w:rPr>
          <w:rFonts w:hint="default"/>
          <w:lang w:val="en-US" w:eastAsia="zh-CN"/>
        </w:rPr>
      </w:pPr>
    </w:p>
    <w:p w14:paraId="708BAFD9">
      <w:pPr>
        <w:rPr>
          <w:rFonts w:hint="default"/>
          <w:lang w:val="en-US" w:eastAsia="zh-CN"/>
        </w:rPr>
      </w:pPr>
      <w:r>
        <w:rPr>
          <w:rFonts w:hint="default"/>
          <w:lang w:val="en-US" w:eastAsia="zh-CN"/>
        </w:rPr>
        <w:t>缔结情感联结是大多数人的必需品，在挫折横生时，可以成为庇护所。你可能扮演着ta的家长，恋人，上司，但你只有为他ta打造一片代表“情感”的现实世界，ta的生命之火才不会熄灭。"</w:t>
      </w:r>
    </w:p>
    <w:p w14:paraId="363B2A62">
      <w:pPr>
        <w:rPr>
          <w:rFonts w:hint="default"/>
          <w:lang w:val="en-US" w:eastAsia="zh-CN"/>
        </w:rPr>
      </w:pPr>
      <w:r>
        <w:rPr>
          <w:rFonts w:hint="default"/>
          <w:lang w:val="en-US" w:eastAsia="zh-CN"/>
        </w:rPr>
        <w:t>"谢邀。</w:t>
      </w:r>
    </w:p>
    <w:p w14:paraId="331B0F95">
      <w:pPr>
        <w:rPr>
          <w:rFonts w:hint="default"/>
          <w:lang w:val="en-US" w:eastAsia="zh-CN"/>
        </w:rPr>
      </w:pPr>
    </w:p>
    <w:p w14:paraId="221B3419">
      <w:pPr>
        <w:rPr>
          <w:rFonts w:hint="default"/>
          <w:lang w:val="en-US" w:eastAsia="zh-CN"/>
        </w:rPr>
      </w:pPr>
      <w:r>
        <w:rPr>
          <w:rFonts w:hint="default"/>
          <w:lang w:val="en-US" w:eastAsia="zh-CN"/>
        </w:rPr>
        <w:t>自杀需要的不是勇气，自杀需要的是对人生的一切彻底认输。</w:t>
      </w:r>
    </w:p>
    <w:p w14:paraId="7B895D35">
      <w:pPr>
        <w:rPr>
          <w:rFonts w:hint="default"/>
          <w:lang w:val="en-US" w:eastAsia="zh-CN"/>
        </w:rPr>
      </w:pPr>
    </w:p>
    <w:p w14:paraId="17DB80A3">
      <w:pPr>
        <w:rPr>
          <w:rFonts w:hint="default"/>
          <w:lang w:val="en-US" w:eastAsia="zh-CN"/>
        </w:rPr>
      </w:pPr>
      <w:r>
        <w:rPr>
          <w:rFonts w:hint="default"/>
          <w:lang w:val="en-US" w:eastAsia="zh-CN"/>
        </w:rPr>
        <w:t>以上。"</w:t>
      </w:r>
    </w:p>
    <w:p w14:paraId="1DD24714">
      <w:pPr>
        <w:rPr>
          <w:rFonts w:hint="default"/>
          <w:lang w:val="en-US" w:eastAsia="zh-CN"/>
        </w:rPr>
      </w:pPr>
      <w:r>
        <w:rPr>
          <w:rFonts w:hint="default"/>
          <w:lang w:val="en-US" w:eastAsia="zh-CN"/>
        </w:rPr>
        <w:t>"自杀跟勇气的关系不大，人不是因为有勇气才去自杀的。</w:t>
      </w:r>
    </w:p>
    <w:p w14:paraId="62FD996A">
      <w:pPr>
        <w:rPr>
          <w:rFonts w:hint="default"/>
          <w:lang w:val="en-US" w:eastAsia="zh-CN"/>
        </w:rPr>
      </w:pPr>
    </w:p>
    <w:p w14:paraId="3BFC80B2">
      <w:pPr>
        <w:rPr>
          <w:rFonts w:hint="default"/>
          <w:lang w:val="en-US" w:eastAsia="zh-CN"/>
        </w:rPr>
      </w:pPr>
      <w:r>
        <w:rPr>
          <w:rFonts w:hint="default"/>
          <w:lang w:val="en-US" w:eastAsia="zh-CN"/>
        </w:rPr>
        <w:t>很多自杀的人是当时脑中有一个声音告诉他要这样做，你看很多人在自杀前被制止时，多数都是突然一惊，看到自己站在那么高的地方吓得腿也直哆嗦，他们不是不害怕，而是那一刻似乎有某种障眼法让他们看不到一些东西。</w:t>
      </w:r>
    </w:p>
    <w:p w14:paraId="55356BDF">
      <w:pPr>
        <w:rPr>
          <w:rFonts w:hint="default"/>
          <w:lang w:val="en-US" w:eastAsia="zh-CN"/>
        </w:rPr>
      </w:pPr>
    </w:p>
    <w:p w14:paraId="37494733">
      <w:pPr>
        <w:rPr>
          <w:rFonts w:hint="default"/>
          <w:lang w:val="en-US" w:eastAsia="zh-CN"/>
        </w:rPr>
      </w:pPr>
      <w:r>
        <w:rPr>
          <w:rFonts w:hint="default"/>
          <w:lang w:val="en-US" w:eastAsia="zh-CN"/>
        </w:rPr>
        <w:t>所以，我觉得自杀与勇气无关，是身体某种机能暂时性的消失才导致他们做出了错误的决定。"</w:t>
      </w:r>
    </w:p>
    <w:p w14:paraId="074B051F">
      <w:pPr>
        <w:rPr>
          <w:rFonts w:hint="default"/>
          <w:lang w:val="en-US" w:eastAsia="zh-CN"/>
        </w:rPr>
      </w:pPr>
      <w:r>
        <w:rPr>
          <w:rFonts w:hint="default"/>
          <w:lang w:val="en-US" w:eastAsia="zh-CN"/>
        </w:rPr>
        <w:t>"我最近睡觉的时候老是跑马灯，老是想起以前的事情，小时候的事情，</w:t>
      </w:r>
    </w:p>
    <w:p w14:paraId="4D2D8483">
      <w:pPr>
        <w:rPr>
          <w:rFonts w:hint="default"/>
          <w:lang w:val="en-US" w:eastAsia="zh-CN"/>
        </w:rPr>
      </w:pPr>
    </w:p>
    <w:p w14:paraId="665B38A9">
      <w:pPr>
        <w:rPr>
          <w:rFonts w:hint="default"/>
          <w:lang w:val="en-US" w:eastAsia="zh-CN"/>
        </w:rPr>
      </w:pPr>
      <w:r>
        <w:rPr>
          <w:rFonts w:hint="default"/>
          <w:lang w:val="en-US" w:eastAsia="zh-CN"/>
        </w:rPr>
        <w:t>感觉像是回光返照，不停的就像是幻灯片一样放映自己的一生，快撑不住了"</w:t>
      </w:r>
    </w:p>
    <w:p w14:paraId="3A978BA4">
      <w:pPr>
        <w:rPr>
          <w:rFonts w:hint="default"/>
          <w:lang w:val="en-US" w:eastAsia="zh-CN"/>
        </w:rPr>
      </w:pPr>
      <w:r>
        <w:rPr>
          <w:rFonts w:hint="default"/>
          <w:lang w:val="en-US" w:eastAsia="zh-CN"/>
        </w:rPr>
        <w:t>自杀是不需要勇气的，继续活着才需要</w:t>
      </w:r>
    </w:p>
    <w:p w14:paraId="0AF56BBB">
      <w:pPr>
        <w:rPr>
          <w:rFonts w:hint="default"/>
          <w:lang w:val="en-US" w:eastAsia="zh-CN"/>
        </w:rPr>
      </w:pPr>
      <w:r>
        <w:rPr>
          <w:rFonts w:hint="default"/>
          <w:lang w:val="en-US" w:eastAsia="zh-CN"/>
        </w:rPr>
        <w:t>个人观点，与勇气无关，与个人境遇和当时的情绪相关。&lt;img src="https://pic1.zhimg.com/50/v2-da9e29e847c6b02e7d5aebe2eb06d0d7_720w.jpg?source=1def8aca" data-rawwidth="3472" data-rawheight="4624" data-size="normal" data-original-token="v2-f22307d9043ec45e3b4792eacc1f1424" data-default-watermark-src="https://picx.zhimg.com/50/v2-5ba899716d2e895d497681af193bd4f7_720w.jpg?source=1def8aca" class="origin_image zh-lightbox-thumb" width="3472" data-original="https://pic1.zhimg.com/v2-da9e29e847c6b02e7d5aebe2eb06d0d7_r.jpg?source=1def8aca"/&gt;图为25年5月19日下午4∶45分拍摄，痕迹为15年6-7月割腕所留。当时尝试了两种方法，先是割腕，割的过程中手腕酥酥麻麻，刀动一次就如同电流刺激一次。血顺着手腕向着肱二头肌流去，逐渐凝结为一条凝固的血线，就像果冻一般。随后尝试将自己溺死在河中，当时水浅，俯身到水面后再用右手把自己的头按到水下，有点冰凉，特别是后脑头发沾水之后。可惜这种方法显然是不可能奏效的，我自己没办法控制身体想活下去的本能。最后带着手腕的伤、脏兮兮的衣物和湿漉的头发回家了。一晃过去快十年了。期间也有很多次想放弃的经历，大多是现实遇到挫折后，或者想象着自己无法经历失败的结局时，比如感情，比如学业，比如体检后怀疑自己患有重大疾病……或许未来也会再次产生想放弃的想法。但现在暂时没有。当下最近的一次自杀想法，我还想着买寿险给我爱的人留一份保障，不过我发现保险金还挺贵的hhh。不过我还是希望当下有自杀想法的各位，人生这条路，再试试看吧，或许未来就会好起来，你是有人爱着的，你爱的人需要你。毕竟，在很多时候，选择继续比选择放弃更需要勇气。我很喜欢我在硕士论文致谢里写的最后一句话，摘录如下送给各位：回首望，极目山岭起伏；踏晴川，抬头朵朵云彩。</w:t>
      </w:r>
    </w:p>
    <w:p w14:paraId="76C43FB8">
      <w:pPr>
        <w:rPr>
          <w:rFonts w:hint="default"/>
          <w:lang w:val="en-US" w:eastAsia="zh-CN"/>
        </w:rPr>
      </w:pPr>
      <w:r>
        <w:rPr>
          <w:rFonts w:hint="default"/>
          <w:lang w:val="en-US" w:eastAsia="zh-CN"/>
        </w:rPr>
        <w:t>自杀不需要勇气，如果真的很绝望的话，心一横就死了，但是活下去就不一样了，需要想的很多所以活下去才需要勇气</w:t>
      </w:r>
    </w:p>
    <w:p w14:paraId="21756CD0">
      <w:pPr>
        <w:rPr>
          <w:rFonts w:hint="default"/>
          <w:lang w:val="en-US" w:eastAsia="zh-CN"/>
        </w:rPr>
      </w:pPr>
      <w:r>
        <w:rPr>
          <w:rFonts w:hint="default"/>
          <w:lang w:val="en-US" w:eastAsia="zh-CN"/>
        </w:rPr>
        <w:t>"2020年，在西安精神卫生中心身心科的病房里。</w:t>
      </w:r>
    </w:p>
    <w:p w14:paraId="31D1FE94">
      <w:pPr>
        <w:rPr>
          <w:rFonts w:hint="default"/>
          <w:lang w:val="en-US" w:eastAsia="zh-CN"/>
        </w:rPr>
      </w:pPr>
    </w:p>
    <w:p w14:paraId="7B8C2152">
      <w:pPr>
        <w:rPr>
          <w:rFonts w:hint="default"/>
          <w:lang w:val="en-US" w:eastAsia="zh-CN"/>
        </w:rPr>
      </w:pPr>
      <w:r>
        <w:rPr>
          <w:rFonts w:hint="default"/>
          <w:lang w:val="en-US" w:eastAsia="zh-CN"/>
        </w:rPr>
        <w:t>有一位患者阿姨看着我的面相，告诉我，我到25岁之后，会慢慢好起来。</w:t>
      </w:r>
    </w:p>
    <w:p w14:paraId="01F72CE2">
      <w:pPr>
        <w:rPr>
          <w:rFonts w:hint="default"/>
          <w:lang w:val="en-US" w:eastAsia="zh-CN"/>
        </w:rPr>
      </w:pPr>
    </w:p>
    <w:p w14:paraId="1F7796D6">
      <w:pPr>
        <w:rPr>
          <w:rFonts w:hint="default"/>
          <w:lang w:val="en-US" w:eastAsia="zh-CN"/>
        </w:rPr>
      </w:pPr>
      <w:r>
        <w:rPr>
          <w:rFonts w:hint="default"/>
          <w:lang w:val="en-US" w:eastAsia="zh-CN"/>
        </w:rPr>
        <w:t>当时的一句戏言现在在我26岁这年成真。</w:t>
      </w:r>
    </w:p>
    <w:p w14:paraId="1F53BC1C">
      <w:pPr>
        <w:rPr>
          <w:rFonts w:hint="default"/>
          <w:lang w:val="en-US" w:eastAsia="zh-CN"/>
        </w:rPr>
      </w:pPr>
    </w:p>
    <w:p w14:paraId="5AF9C6F9">
      <w:pPr>
        <w:rPr>
          <w:rFonts w:hint="default"/>
          <w:lang w:val="en-US" w:eastAsia="zh-CN"/>
        </w:rPr>
      </w:pPr>
      <w:r>
        <w:rPr>
          <w:rFonts w:hint="default"/>
          <w:lang w:val="en-US" w:eastAsia="zh-CN"/>
        </w:rPr>
        <w:t>我真的好起来了，完全好了。</w:t>
      </w:r>
    </w:p>
    <w:p w14:paraId="5CD619A0">
      <w:pPr>
        <w:rPr>
          <w:rFonts w:hint="default"/>
          <w:lang w:val="en-US" w:eastAsia="zh-CN"/>
        </w:rPr>
      </w:pPr>
    </w:p>
    <w:p w14:paraId="7E037BA3">
      <w:pPr>
        <w:rPr>
          <w:rFonts w:hint="default"/>
          <w:lang w:val="en-US" w:eastAsia="zh-CN"/>
        </w:rPr>
      </w:pPr>
      <w:r>
        <w:rPr>
          <w:rFonts w:hint="default"/>
          <w:lang w:val="en-US" w:eastAsia="zh-CN"/>
        </w:rPr>
        <w:t>回想一下，正式确诊重郁是在2019年年底。</w:t>
      </w:r>
    </w:p>
    <w:p w14:paraId="5EF17CB2">
      <w:pPr>
        <w:rPr>
          <w:rFonts w:hint="default"/>
          <w:lang w:val="en-US" w:eastAsia="zh-CN"/>
        </w:rPr>
      </w:pPr>
    </w:p>
    <w:p w14:paraId="0B87C444">
      <w:pPr>
        <w:rPr>
          <w:rFonts w:hint="default"/>
          <w:lang w:val="en-US" w:eastAsia="zh-CN"/>
        </w:rPr>
      </w:pPr>
      <w:r>
        <w:rPr>
          <w:rFonts w:hint="default"/>
          <w:lang w:val="en-US" w:eastAsia="zh-CN"/>
        </w:rPr>
        <w:t>我辞掉了当时的实习工作，开始接受抑郁症的相关治疗。</w:t>
      </w:r>
    </w:p>
    <w:p w14:paraId="329BF379">
      <w:pPr>
        <w:rPr>
          <w:rFonts w:hint="default"/>
          <w:lang w:val="en-US" w:eastAsia="zh-CN"/>
        </w:rPr>
      </w:pPr>
    </w:p>
    <w:p w14:paraId="6AC393DD">
      <w:pPr>
        <w:rPr>
          <w:rFonts w:hint="default"/>
          <w:lang w:val="en-US" w:eastAsia="zh-CN"/>
        </w:rPr>
      </w:pPr>
      <w:r>
        <w:rPr>
          <w:rFonts w:hint="default"/>
          <w:lang w:val="en-US" w:eastAsia="zh-CN"/>
        </w:rPr>
        <w:t>这期间种种为生为死的斗争，在六七年后都变得朦胧而模糊。</w:t>
      </w:r>
    </w:p>
    <w:p w14:paraId="6E260E0A">
      <w:pPr>
        <w:rPr>
          <w:rFonts w:hint="default"/>
          <w:lang w:val="en-US" w:eastAsia="zh-CN"/>
        </w:rPr>
      </w:pPr>
    </w:p>
    <w:p w14:paraId="6BBFE570">
      <w:pPr>
        <w:rPr>
          <w:rFonts w:hint="default"/>
          <w:lang w:val="en-US" w:eastAsia="zh-CN"/>
        </w:rPr>
      </w:pPr>
      <w:r>
        <w:rPr>
          <w:rFonts w:hint="default"/>
          <w:lang w:val="en-US" w:eastAsia="zh-CN"/>
        </w:rPr>
        <w:t>只有每个阶段留下的只言片语，在此刻无比鲜明地证明我活着。</w:t>
      </w:r>
    </w:p>
    <w:p w14:paraId="5357C167">
      <w:pPr>
        <w:rPr>
          <w:rFonts w:hint="default"/>
          <w:lang w:val="en-US" w:eastAsia="zh-CN"/>
        </w:rPr>
      </w:pPr>
    </w:p>
    <w:p w14:paraId="66DFDD78">
      <w:pPr>
        <w:rPr>
          <w:rFonts w:hint="default"/>
          <w:lang w:val="en-US" w:eastAsia="zh-CN"/>
        </w:rPr>
      </w:pPr>
      <w:r>
        <w:rPr>
          <w:rFonts w:hint="default"/>
          <w:lang w:val="en-US" w:eastAsia="zh-CN"/>
        </w:rPr>
        <w:t>————</w:t>
      </w:r>
    </w:p>
    <w:p w14:paraId="52B7DA71">
      <w:pPr>
        <w:rPr>
          <w:rFonts w:hint="default"/>
          <w:lang w:val="en-US" w:eastAsia="zh-CN"/>
        </w:rPr>
      </w:pPr>
    </w:p>
    <w:p w14:paraId="37B34FF1">
      <w:pPr>
        <w:rPr>
          <w:rFonts w:hint="default"/>
          <w:lang w:val="en-US" w:eastAsia="zh-CN"/>
        </w:rPr>
      </w:pPr>
      <w:r>
        <w:rPr>
          <w:rFonts w:hint="default"/>
          <w:lang w:val="en-US" w:eastAsia="zh-CN"/>
        </w:rPr>
        <w:t>2019年11月</w:t>
      </w:r>
    </w:p>
    <w:p w14:paraId="3E5B1C19">
      <w:pPr>
        <w:rPr>
          <w:rFonts w:hint="default"/>
          <w:lang w:val="en-US" w:eastAsia="zh-CN"/>
        </w:rPr>
      </w:pPr>
    </w:p>
    <w:p w14:paraId="3408E294">
      <w:pPr>
        <w:rPr>
          <w:rFonts w:hint="default"/>
          <w:lang w:val="en-US" w:eastAsia="zh-CN"/>
        </w:rPr>
      </w:pPr>
      <w:r>
        <w:rPr>
          <w:rFonts w:hint="default"/>
          <w:lang w:val="en-US" w:eastAsia="zh-CN"/>
        </w:rPr>
        <w:t>睡眠逐渐崩溃，身体却变得迟钝而懒惰，无休止的耳鸣和清醒让我发疯。</w:t>
      </w:r>
    </w:p>
    <w:p w14:paraId="533BA0B6">
      <w:pPr>
        <w:rPr>
          <w:rFonts w:hint="default"/>
          <w:lang w:val="en-US" w:eastAsia="zh-CN"/>
        </w:rPr>
      </w:pPr>
    </w:p>
    <w:p w14:paraId="456DB28E">
      <w:pPr>
        <w:rPr>
          <w:rFonts w:hint="default"/>
          <w:lang w:val="en-US" w:eastAsia="zh-CN"/>
        </w:rPr>
      </w:pPr>
      <w:r>
        <w:rPr>
          <w:rFonts w:hint="default"/>
          <w:lang w:val="en-US" w:eastAsia="zh-CN"/>
        </w:rPr>
        <w:t>我与失控的身体作斗争，仿佛要打一场从一开始就注定失败的仗。</w:t>
      </w:r>
    </w:p>
    <w:p w14:paraId="30DE7916">
      <w:pPr>
        <w:rPr>
          <w:rFonts w:hint="default"/>
          <w:lang w:val="en-US" w:eastAsia="zh-CN"/>
        </w:rPr>
      </w:pPr>
    </w:p>
    <w:p w14:paraId="798C735B">
      <w:pPr>
        <w:rPr>
          <w:rFonts w:hint="default"/>
          <w:lang w:val="en-US" w:eastAsia="zh-CN"/>
        </w:rPr>
      </w:pPr>
      <w:r>
        <w:rPr>
          <w:rFonts w:hint="default"/>
          <w:lang w:val="en-US" w:eastAsia="zh-CN"/>
        </w:rPr>
        <w:t>我似乎早早预见自己的死亡，一次次抵抗，一次次平息。</w:t>
      </w:r>
    </w:p>
    <w:p w14:paraId="51A12BC3">
      <w:pPr>
        <w:rPr>
          <w:rFonts w:hint="default"/>
          <w:lang w:val="en-US" w:eastAsia="zh-CN"/>
        </w:rPr>
      </w:pPr>
    </w:p>
    <w:p w14:paraId="5D289B11">
      <w:pPr>
        <w:rPr>
          <w:rFonts w:hint="default"/>
          <w:lang w:val="en-US" w:eastAsia="zh-CN"/>
        </w:rPr>
      </w:pPr>
      <w:r>
        <w:rPr>
          <w:rFonts w:hint="default"/>
          <w:lang w:val="en-US" w:eastAsia="zh-CN"/>
        </w:rPr>
        <w:t>苦海行舟，浪涛迭起，偶得波平，无见彼岸。</w:t>
      </w:r>
    </w:p>
    <w:p w14:paraId="0D9CCC2C">
      <w:pPr>
        <w:rPr>
          <w:rFonts w:hint="default"/>
          <w:lang w:val="en-US" w:eastAsia="zh-CN"/>
        </w:rPr>
      </w:pPr>
    </w:p>
    <w:p w14:paraId="61F6518F">
      <w:pPr>
        <w:rPr>
          <w:rFonts w:hint="default"/>
          <w:lang w:val="en-US" w:eastAsia="zh-CN"/>
        </w:rPr>
      </w:pPr>
      <w:r>
        <w:rPr>
          <w:rFonts w:hint="default"/>
          <w:lang w:val="en-US" w:eastAsia="zh-CN"/>
        </w:rPr>
        <w:t>我走在大街上，如同一只渴死的鬼。</w:t>
      </w:r>
    </w:p>
    <w:p w14:paraId="7D46E02C">
      <w:pPr>
        <w:rPr>
          <w:rFonts w:hint="default"/>
          <w:lang w:val="en-US" w:eastAsia="zh-CN"/>
        </w:rPr>
      </w:pPr>
    </w:p>
    <w:p w14:paraId="519E3F06">
      <w:pPr>
        <w:rPr>
          <w:rFonts w:hint="default"/>
          <w:lang w:val="en-US" w:eastAsia="zh-CN"/>
        </w:rPr>
      </w:pPr>
      <w:r>
        <w:rPr>
          <w:rFonts w:hint="default"/>
          <w:lang w:val="en-US" w:eastAsia="zh-CN"/>
        </w:rPr>
        <w:t>头顶高楼随着我的脚步晃动，周围人的声音从很远的地方传来，听不真切。</w:t>
      </w:r>
    </w:p>
    <w:p w14:paraId="1ECC622C">
      <w:pPr>
        <w:rPr>
          <w:rFonts w:hint="default"/>
          <w:lang w:val="en-US" w:eastAsia="zh-CN"/>
        </w:rPr>
      </w:pPr>
    </w:p>
    <w:p w14:paraId="4568B800">
      <w:pPr>
        <w:rPr>
          <w:rFonts w:hint="default"/>
          <w:lang w:val="en-US" w:eastAsia="zh-CN"/>
        </w:rPr>
      </w:pPr>
      <w:r>
        <w:rPr>
          <w:rFonts w:hint="default"/>
          <w:lang w:val="en-US" w:eastAsia="zh-CN"/>
        </w:rPr>
        <w:t>我坐在路边，脊背僵直，一动也不能动。</w:t>
      </w:r>
    </w:p>
    <w:p w14:paraId="6FEC7428">
      <w:pPr>
        <w:rPr>
          <w:rFonts w:hint="default"/>
          <w:lang w:val="en-US" w:eastAsia="zh-CN"/>
        </w:rPr>
      </w:pPr>
    </w:p>
    <w:p w14:paraId="6DD87BCF">
      <w:pPr>
        <w:rPr>
          <w:rFonts w:hint="default"/>
          <w:lang w:val="en-US" w:eastAsia="zh-CN"/>
        </w:rPr>
      </w:pPr>
      <w:r>
        <w:rPr>
          <w:rFonts w:hint="default"/>
          <w:lang w:val="en-US" w:eastAsia="zh-CN"/>
        </w:rPr>
        <w:t>听不清声音，发不出呼喊。</w:t>
      </w:r>
    </w:p>
    <w:p w14:paraId="17535C37">
      <w:pPr>
        <w:rPr>
          <w:rFonts w:hint="default"/>
          <w:lang w:val="en-US" w:eastAsia="zh-CN"/>
        </w:rPr>
      </w:pPr>
    </w:p>
    <w:p w14:paraId="7DBBA313">
      <w:pPr>
        <w:rPr>
          <w:rFonts w:hint="default"/>
          <w:lang w:val="en-US" w:eastAsia="zh-CN"/>
        </w:rPr>
      </w:pPr>
      <w:r>
        <w:rPr>
          <w:rFonts w:hint="default"/>
          <w:lang w:val="en-US" w:eastAsia="zh-CN"/>
        </w:rPr>
        <w:t>城市的半夜两点，路灯通明，车来车往。</w:t>
      </w:r>
    </w:p>
    <w:p w14:paraId="635F4E16">
      <w:pPr>
        <w:rPr>
          <w:rFonts w:hint="default"/>
          <w:lang w:val="en-US" w:eastAsia="zh-CN"/>
        </w:rPr>
      </w:pPr>
    </w:p>
    <w:p w14:paraId="00C62B5A">
      <w:pPr>
        <w:rPr>
          <w:rFonts w:hint="default"/>
          <w:lang w:val="en-US" w:eastAsia="zh-CN"/>
        </w:rPr>
      </w:pPr>
      <w:r>
        <w:rPr>
          <w:rFonts w:hint="default"/>
          <w:lang w:val="en-US" w:eastAsia="zh-CN"/>
        </w:rPr>
        <w:t>不知道什么时候，耳边的声音慢慢清楚，那层与世界间的膈膜短暂消失。</w:t>
      </w:r>
    </w:p>
    <w:p w14:paraId="5596B2F6">
      <w:pPr>
        <w:rPr>
          <w:rFonts w:hint="default"/>
          <w:lang w:val="en-US" w:eastAsia="zh-CN"/>
        </w:rPr>
      </w:pPr>
    </w:p>
    <w:p w14:paraId="2070C925">
      <w:pPr>
        <w:rPr>
          <w:rFonts w:hint="default"/>
          <w:lang w:val="en-US" w:eastAsia="zh-CN"/>
        </w:rPr>
      </w:pPr>
      <w:r>
        <w:rPr>
          <w:rFonts w:hint="default"/>
          <w:lang w:val="en-US" w:eastAsia="zh-CN"/>
        </w:rPr>
        <w:t>我知道，木僵的发作期似乎过去了。</w:t>
      </w:r>
    </w:p>
    <w:p w14:paraId="2F508C9F">
      <w:pPr>
        <w:rPr>
          <w:rFonts w:hint="default"/>
          <w:lang w:val="en-US" w:eastAsia="zh-CN"/>
        </w:rPr>
      </w:pPr>
    </w:p>
    <w:p w14:paraId="429DD35D">
      <w:pPr>
        <w:rPr>
          <w:rFonts w:hint="default"/>
          <w:lang w:val="en-US" w:eastAsia="zh-CN"/>
        </w:rPr>
      </w:pPr>
      <w:r>
        <w:rPr>
          <w:rFonts w:hint="default"/>
          <w:lang w:val="en-US" w:eastAsia="zh-CN"/>
        </w:rPr>
        <w:t>我低着头慢吞吞地打算回去，又突然在马路中间站定。</w:t>
      </w:r>
    </w:p>
    <w:p w14:paraId="6269F732">
      <w:pPr>
        <w:rPr>
          <w:rFonts w:hint="default"/>
          <w:lang w:val="en-US" w:eastAsia="zh-CN"/>
        </w:rPr>
      </w:pPr>
    </w:p>
    <w:p w14:paraId="3C898179">
      <w:pPr>
        <w:rPr>
          <w:rFonts w:hint="default"/>
          <w:lang w:val="en-US" w:eastAsia="zh-CN"/>
        </w:rPr>
      </w:pPr>
      <w:r>
        <w:rPr>
          <w:rFonts w:hint="default"/>
          <w:lang w:val="en-US" w:eastAsia="zh-CN"/>
        </w:rPr>
        <w:t>一辆出租车堪堪停在我两米之外，司机操着方言破口大骂：你站那路中间做撒子？走快一点！</w:t>
      </w:r>
    </w:p>
    <w:p w14:paraId="762A2ECC">
      <w:pPr>
        <w:rPr>
          <w:rFonts w:hint="default"/>
          <w:lang w:val="en-US" w:eastAsia="zh-CN"/>
        </w:rPr>
      </w:pPr>
    </w:p>
    <w:p w14:paraId="158EB534">
      <w:pPr>
        <w:rPr>
          <w:rFonts w:hint="default"/>
          <w:lang w:val="en-US" w:eastAsia="zh-CN"/>
        </w:rPr>
      </w:pPr>
      <w:r>
        <w:rPr>
          <w:rFonts w:hint="default"/>
          <w:lang w:val="en-US" w:eastAsia="zh-CN"/>
        </w:rPr>
        <w:t>我突然意识到死也会给人带来麻烦，于是我羞耻地、灰溜溜地走了。</w:t>
      </w:r>
    </w:p>
    <w:p w14:paraId="7EE1922D">
      <w:pPr>
        <w:rPr>
          <w:rFonts w:hint="default"/>
          <w:lang w:val="en-US" w:eastAsia="zh-CN"/>
        </w:rPr>
      </w:pPr>
    </w:p>
    <w:p w14:paraId="6CBB7A24">
      <w:pPr>
        <w:rPr>
          <w:rFonts w:hint="default"/>
          <w:lang w:val="en-US" w:eastAsia="zh-CN"/>
        </w:rPr>
      </w:pPr>
      <w:r>
        <w:rPr>
          <w:rFonts w:hint="default"/>
          <w:lang w:val="en-US" w:eastAsia="zh-CN"/>
        </w:rPr>
        <w:t>——————</w:t>
      </w:r>
    </w:p>
    <w:p w14:paraId="33634272">
      <w:pPr>
        <w:rPr>
          <w:rFonts w:hint="default"/>
          <w:lang w:val="en-US" w:eastAsia="zh-CN"/>
        </w:rPr>
      </w:pPr>
    </w:p>
    <w:p w14:paraId="069E9FBD">
      <w:pPr>
        <w:rPr>
          <w:rFonts w:hint="default"/>
          <w:lang w:val="en-US" w:eastAsia="zh-CN"/>
        </w:rPr>
      </w:pPr>
      <w:r>
        <w:rPr>
          <w:rFonts w:hint="default"/>
          <w:lang w:val="en-US" w:eastAsia="zh-CN"/>
        </w:rPr>
        <w:t>2019年12月</w:t>
      </w:r>
    </w:p>
    <w:p w14:paraId="2220E64F">
      <w:pPr>
        <w:rPr>
          <w:rFonts w:hint="default"/>
          <w:lang w:val="en-US" w:eastAsia="zh-CN"/>
        </w:rPr>
      </w:pPr>
    </w:p>
    <w:p w14:paraId="343963EF">
      <w:pPr>
        <w:rPr>
          <w:rFonts w:hint="default"/>
          <w:lang w:val="en-US" w:eastAsia="zh-CN"/>
        </w:rPr>
      </w:pPr>
      <w:r>
        <w:rPr>
          <w:rFonts w:hint="default"/>
          <w:lang w:val="en-US" w:eastAsia="zh-CN"/>
        </w:rPr>
        <w:t>我在妈妈的带领下接受治疗，斩断一些不健康的友谊和交际。</w:t>
      </w:r>
    </w:p>
    <w:p w14:paraId="5AD823C8">
      <w:pPr>
        <w:rPr>
          <w:rFonts w:hint="default"/>
          <w:lang w:val="en-US" w:eastAsia="zh-CN"/>
        </w:rPr>
      </w:pPr>
    </w:p>
    <w:p w14:paraId="02A3EEBF">
      <w:pPr>
        <w:rPr>
          <w:rFonts w:hint="default"/>
          <w:lang w:val="en-US" w:eastAsia="zh-CN"/>
        </w:rPr>
      </w:pPr>
      <w:r>
        <w:rPr>
          <w:rFonts w:hint="default"/>
          <w:lang w:val="en-US" w:eastAsia="zh-CN"/>
        </w:rPr>
        <w:t>第一次看医生，我连一句完整的话都说不出。</w:t>
      </w:r>
    </w:p>
    <w:p w14:paraId="00199872">
      <w:pPr>
        <w:rPr>
          <w:rFonts w:hint="default"/>
          <w:lang w:val="en-US" w:eastAsia="zh-CN"/>
        </w:rPr>
      </w:pPr>
    </w:p>
    <w:p w14:paraId="65E6C15D">
      <w:pPr>
        <w:rPr>
          <w:rFonts w:hint="default"/>
          <w:lang w:val="en-US" w:eastAsia="zh-CN"/>
        </w:rPr>
      </w:pPr>
      <w:r>
        <w:rPr>
          <w:rFonts w:hint="default"/>
          <w:lang w:val="en-US" w:eastAsia="zh-CN"/>
        </w:rPr>
        <w:t>她似乎问了我问题，但我根本记不住她在问什么，也记不住自己在回答什么。</w:t>
      </w:r>
    </w:p>
    <w:p w14:paraId="6584DED7">
      <w:pPr>
        <w:rPr>
          <w:rFonts w:hint="default"/>
          <w:lang w:val="en-US" w:eastAsia="zh-CN"/>
        </w:rPr>
      </w:pPr>
    </w:p>
    <w:p w14:paraId="17F66A11">
      <w:pPr>
        <w:rPr>
          <w:rFonts w:hint="default"/>
          <w:lang w:val="en-US" w:eastAsia="zh-CN"/>
        </w:rPr>
      </w:pPr>
      <w:r>
        <w:rPr>
          <w:rFonts w:hint="default"/>
          <w:lang w:val="en-US" w:eastAsia="zh-CN"/>
        </w:rPr>
        <w:t>思维似乎是断裂的，被斩成了碎片。</w:t>
      </w:r>
    </w:p>
    <w:p w14:paraId="2E36A7FE">
      <w:pPr>
        <w:rPr>
          <w:rFonts w:hint="default"/>
          <w:lang w:val="en-US" w:eastAsia="zh-CN"/>
        </w:rPr>
      </w:pPr>
    </w:p>
    <w:p w14:paraId="6034B373">
      <w:pPr>
        <w:rPr>
          <w:rFonts w:hint="default"/>
          <w:lang w:val="en-US" w:eastAsia="zh-CN"/>
        </w:rPr>
      </w:pPr>
      <w:r>
        <w:rPr>
          <w:rFonts w:hint="default"/>
          <w:lang w:val="en-US" w:eastAsia="zh-CN"/>
        </w:rPr>
        <w:t>连带着摧毁了我的表达。</w:t>
      </w:r>
    </w:p>
    <w:p w14:paraId="62E00D32">
      <w:pPr>
        <w:rPr>
          <w:rFonts w:hint="default"/>
          <w:lang w:val="en-US" w:eastAsia="zh-CN"/>
        </w:rPr>
      </w:pPr>
    </w:p>
    <w:p w14:paraId="2EDAAC1A">
      <w:pPr>
        <w:rPr>
          <w:rFonts w:hint="default"/>
          <w:lang w:val="en-US" w:eastAsia="zh-CN"/>
        </w:rPr>
      </w:pPr>
      <w:r>
        <w:rPr>
          <w:rFonts w:hint="default"/>
          <w:lang w:val="en-US" w:eastAsia="zh-CN"/>
        </w:rPr>
        <w:t>我只能一言不发地掉眼泪。</w:t>
      </w:r>
    </w:p>
    <w:p w14:paraId="1AF1A156">
      <w:pPr>
        <w:rPr>
          <w:rFonts w:hint="default"/>
          <w:lang w:val="en-US" w:eastAsia="zh-CN"/>
        </w:rPr>
      </w:pPr>
    </w:p>
    <w:p w14:paraId="603FB2D0">
      <w:pPr>
        <w:rPr>
          <w:rFonts w:hint="default"/>
          <w:lang w:val="en-US" w:eastAsia="zh-CN"/>
        </w:rPr>
      </w:pPr>
      <w:r>
        <w:rPr>
          <w:rFonts w:hint="default"/>
          <w:lang w:val="en-US" w:eastAsia="zh-CN"/>
        </w:rPr>
        <w:t>开完药之后医生阿姨上午值完班。</w:t>
      </w:r>
    </w:p>
    <w:p w14:paraId="6BE3B34E">
      <w:pPr>
        <w:rPr>
          <w:rFonts w:hint="default"/>
          <w:lang w:val="en-US" w:eastAsia="zh-CN"/>
        </w:rPr>
      </w:pPr>
    </w:p>
    <w:p w14:paraId="203080D8">
      <w:pPr>
        <w:rPr>
          <w:rFonts w:hint="default"/>
          <w:lang w:val="en-US" w:eastAsia="zh-CN"/>
        </w:rPr>
      </w:pPr>
      <w:r>
        <w:rPr>
          <w:rFonts w:hint="default"/>
          <w:lang w:val="en-US" w:eastAsia="zh-CN"/>
        </w:rPr>
        <w:t>我们在医院大厅里碰到，她郑重又心疼地拉着我的手说：会好的。</w:t>
      </w:r>
    </w:p>
    <w:p w14:paraId="1682F049">
      <w:pPr>
        <w:rPr>
          <w:rFonts w:hint="default"/>
          <w:lang w:val="en-US" w:eastAsia="zh-CN"/>
        </w:rPr>
      </w:pPr>
    </w:p>
    <w:p w14:paraId="5F58227D">
      <w:pPr>
        <w:rPr>
          <w:rFonts w:hint="default"/>
          <w:lang w:val="en-US" w:eastAsia="zh-CN"/>
        </w:rPr>
      </w:pPr>
      <w:r>
        <w:rPr>
          <w:rFonts w:hint="default"/>
          <w:lang w:val="en-US" w:eastAsia="zh-CN"/>
        </w:rPr>
        <w:t>周围是无数患者和家属，好奇却又习以为常地看过来。</w:t>
      </w:r>
    </w:p>
    <w:p w14:paraId="30CC4273">
      <w:pPr>
        <w:rPr>
          <w:rFonts w:hint="default"/>
          <w:lang w:val="en-US" w:eastAsia="zh-CN"/>
        </w:rPr>
      </w:pPr>
    </w:p>
    <w:p w14:paraId="7FF855C9">
      <w:pPr>
        <w:rPr>
          <w:rFonts w:hint="default"/>
          <w:lang w:val="en-US" w:eastAsia="zh-CN"/>
        </w:rPr>
      </w:pPr>
      <w:r>
        <w:rPr>
          <w:rFonts w:hint="default"/>
          <w:lang w:val="en-US" w:eastAsia="zh-CN"/>
        </w:rPr>
        <w:t>那是另一片在世人眼里病态的，不正常的众生之相，是另一种艰难的“活着”。</w:t>
      </w:r>
    </w:p>
    <w:p w14:paraId="0BB61753">
      <w:pPr>
        <w:rPr>
          <w:rFonts w:hint="default"/>
          <w:lang w:val="en-US" w:eastAsia="zh-CN"/>
        </w:rPr>
      </w:pPr>
    </w:p>
    <w:p w14:paraId="20E0379E">
      <w:pPr>
        <w:rPr>
          <w:rFonts w:hint="default"/>
          <w:lang w:val="en-US" w:eastAsia="zh-CN"/>
        </w:rPr>
      </w:pPr>
      <w:r>
        <w:rPr>
          <w:rFonts w:hint="default"/>
          <w:lang w:val="en-US" w:eastAsia="zh-CN"/>
        </w:rPr>
        <w:t>我隐约记得她似乎拥抱了我。</w:t>
      </w:r>
    </w:p>
    <w:p w14:paraId="4D600989">
      <w:pPr>
        <w:rPr>
          <w:rFonts w:hint="default"/>
          <w:lang w:val="en-US" w:eastAsia="zh-CN"/>
        </w:rPr>
      </w:pPr>
    </w:p>
    <w:p w14:paraId="05EE8EC3">
      <w:pPr>
        <w:rPr>
          <w:rFonts w:hint="default"/>
          <w:lang w:val="en-US" w:eastAsia="zh-CN"/>
        </w:rPr>
      </w:pPr>
      <w:r>
        <w:rPr>
          <w:rFonts w:hint="default"/>
          <w:lang w:val="en-US" w:eastAsia="zh-CN"/>
        </w:rPr>
        <w:t>但当时记忆又混乱又崩溃。</w:t>
      </w:r>
    </w:p>
    <w:p w14:paraId="5FB7F8E6">
      <w:pPr>
        <w:rPr>
          <w:rFonts w:hint="default"/>
          <w:lang w:val="en-US" w:eastAsia="zh-CN"/>
        </w:rPr>
      </w:pPr>
    </w:p>
    <w:p w14:paraId="284AB505">
      <w:pPr>
        <w:rPr>
          <w:rFonts w:hint="default"/>
          <w:lang w:val="en-US" w:eastAsia="zh-CN"/>
        </w:rPr>
      </w:pPr>
      <w:r>
        <w:rPr>
          <w:rFonts w:hint="default"/>
          <w:lang w:val="en-US" w:eastAsia="zh-CN"/>
        </w:rPr>
        <w:t>我不知道这个拥抱到底是不是我的错觉。</w:t>
      </w:r>
    </w:p>
    <w:p w14:paraId="0367E918">
      <w:pPr>
        <w:rPr>
          <w:rFonts w:hint="default"/>
          <w:lang w:val="en-US" w:eastAsia="zh-CN"/>
        </w:rPr>
      </w:pPr>
    </w:p>
    <w:p w14:paraId="453E69BD">
      <w:pPr>
        <w:rPr>
          <w:rFonts w:hint="default"/>
          <w:lang w:val="en-US" w:eastAsia="zh-CN"/>
        </w:rPr>
      </w:pPr>
      <w:r>
        <w:rPr>
          <w:rFonts w:hint="default"/>
          <w:lang w:val="en-US" w:eastAsia="zh-CN"/>
        </w:rPr>
        <w:t>——————</w:t>
      </w:r>
    </w:p>
    <w:p w14:paraId="1D14D390">
      <w:pPr>
        <w:rPr>
          <w:rFonts w:hint="default"/>
          <w:lang w:val="en-US" w:eastAsia="zh-CN"/>
        </w:rPr>
      </w:pPr>
    </w:p>
    <w:p w14:paraId="35EAC2F0">
      <w:pPr>
        <w:rPr>
          <w:rFonts w:hint="default"/>
          <w:lang w:val="en-US" w:eastAsia="zh-CN"/>
        </w:rPr>
      </w:pPr>
      <w:r>
        <w:rPr>
          <w:rFonts w:hint="default"/>
          <w:lang w:val="en-US" w:eastAsia="zh-CN"/>
        </w:rPr>
        <w:t>2020年7月</w:t>
      </w:r>
    </w:p>
    <w:p w14:paraId="51D37204">
      <w:pPr>
        <w:rPr>
          <w:rFonts w:hint="default"/>
          <w:lang w:val="en-US" w:eastAsia="zh-CN"/>
        </w:rPr>
      </w:pPr>
    </w:p>
    <w:p w14:paraId="5E45C958">
      <w:pPr>
        <w:rPr>
          <w:rFonts w:hint="default"/>
          <w:lang w:val="en-US" w:eastAsia="zh-CN"/>
        </w:rPr>
      </w:pPr>
      <w:r>
        <w:rPr>
          <w:rFonts w:hint="default"/>
          <w:lang w:val="en-US" w:eastAsia="zh-CN"/>
        </w:rPr>
        <w:t>其实住院没有那么难过，开放病房里其实跟其他医院的普通病房没有什么大的区别，甚至也不需要病号服。</w:t>
      </w:r>
    </w:p>
    <w:p w14:paraId="1C5BCBAC">
      <w:pPr>
        <w:rPr>
          <w:rFonts w:hint="default"/>
          <w:lang w:val="en-US" w:eastAsia="zh-CN"/>
        </w:rPr>
      </w:pPr>
    </w:p>
    <w:p w14:paraId="2BE9BBCD">
      <w:pPr>
        <w:rPr>
          <w:rFonts w:hint="default"/>
          <w:lang w:val="en-US" w:eastAsia="zh-CN"/>
        </w:rPr>
      </w:pPr>
      <w:r>
        <w:rPr>
          <w:rFonts w:hint="default"/>
          <w:lang w:val="en-US" w:eastAsia="zh-CN"/>
        </w:rPr>
        <w:t>除了不能带任何尖锐刀具；有门禁；私自离院要请假；每天端着水杯排队服药，当场喝完才能走；定时起床、吃饭，做治疗、吃药之外……一切都挺好。</w:t>
      </w:r>
    </w:p>
    <w:p w14:paraId="2A4B7E72">
      <w:pPr>
        <w:rPr>
          <w:rFonts w:hint="default"/>
          <w:lang w:val="en-US" w:eastAsia="zh-CN"/>
        </w:rPr>
      </w:pPr>
    </w:p>
    <w:p w14:paraId="7B355B89">
      <w:pPr>
        <w:rPr>
          <w:rFonts w:hint="default"/>
          <w:lang w:val="en-US" w:eastAsia="zh-CN"/>
        </w:rPr>
      </w:pPr>
      <w:r>
        <w:rPr>
          <w:rFonts w:hint="default"/>
          <w:lang w:val="en-US" w:eastAsia="zh-CN"/>
        </w:rPr>
        <w:t>有每天下午都将沙袋打得邦邦作响的研究生。</w:t>
      </w:r>
    </w:p>
    <w:p w14:paraId="3EDDABF6">
      <w:pPr>
        <w:rPr>
          <w:rFonts w:hint="default"/>
          <w:lang w:val="en-US" w:eastAsia="zh-CN"/>
        </w:rPr>
      </w:pPr>
    </w:p>
    <w:p w14:paraId="6FBE1BA8">
      <w:pPr>
        <w:rPr>
          <w:rFonts w:hint="default"/>
          <w:lang w:val="en-US" w:eastAsia="zh-CN"/>
        </w:rPr>
      </w:pPr>
      <w:r>
        <w:rPr>
          <w:rFonts w:hint="default"/>
          <w:lang w:val="en-US" w:eastAsia="zh-CN"/>
        </w:rPr>
        <w:t>喜欢穿旗袍，戴可爱蝴蝶结发箍，住院也不忘化淡妆的卷发小阿姨。</w:t>
      </w:r>
    </w:p>
    <w:p w14:paraId="7A178649">
      <w:pPr>
        <w:rPr>
          <w:rFonts w:hint="default"/>
          <w:lang w:val="en-US" w:eastAsia="zh-CN"/>
        </w:rPr>
      </w:pPr>
    </w:p>
    <w:p w14:paraId="4C0D6FE7">
      <w:pPr>
        <w:rPr>
          <w:rFonts w:hint="default"/>
          <w:lang w:val="en-US" w:eastAsia="zh-CN"/>
        </w:rPr>
      </w:pPr>
      <w:r>
        <w:rPr>
          <w:rFonts w:hint="default"/>
          <w:lang w:val="en-US" w:eastAsia="zh-CN"/>
        </w:rPr>
        <w:t>酷酷地会跳街舞的、每天早上起来不忘在床上压腿的小姐姐。</w:t>
      </w:r>
    </w:p>
    <w:p w14:paraId="50F054F1">
      <w:pPr>
        <w:rPr>
          <w:rFonts w:hint="default"/>
          <w:lang w:val="en-US" w:eastAsia="zh-CN"/>
        </w:rPr>
      </w:pPr>
    </w:p>
    <w:p w14:paraId="04D1F91B">
      <w:pPr>
        <w:rPr>
          <w:rFonts w:hint="default"/>
          <w:lang w:val="en-US" w:eastAsia="zh-CN"/>
        </w:rPr>
      </w:pPr>
      <w:r>
        <w:rPr>
          <w:rFonts w:hint="default"/>
          <w:lang w:val="en-US" w:eastAsia="zh-CN"/>
        </w:rPr>
        <w:t>还有每天一起吃过饭，一起跟我去后面菜地看兔子的妹妹。</w:t>
      </w:r>
    </w:p>
    <w:p w14:paraId="20ACDC81">
      <w:pPr>
        <w:rPr>
          <w:rFonts w:hint="default"/>
          <w:lang w:val="en-US" w:eastAsia="zh-CN"/>
        </w:rPr>
      </w:pPr>
    </w:p>
    <w:p w14:paraId="209B30C9">
      <w:pPr>
        <w:rPr>
          <w:rFonts w:hint="default"/>
          <w:lang w:val="en-US" w:eastAsia="zh-CN"/>
        </w:rPr>
      </w:pPr>
      <w:r>
        <w:rPr>
          <w:rFonts w:hint="default"/>
          <w:lang w:val="en-US" w:eastAsia="zh-CN"/>
        </w:rPr>
        <w:t>西安精卫的门诊大楼和心身科大楼之间有一片很大的空地，中间有一条过道，连着一棵巨大的树。</w:t>
      </w:r>
    </w:p>
    <w:p w14:paraId="6CD51DC7">
      <w:pPr>
        <w:rPr>
          <w:rFonts w:hint="default"/>
          <w:lang w:val="en-US" w:eastAsia="zh-CN"/>
        </w:rPr>
      </w:pPr>
    </w:p>
    <w:p w14:paraId="7CA6A54C">
      <w:pPr>
        <w:rPr>
          <w:rFonts w:hint="default"/>
          <w:lang w:val="en-US" w:eastAsia="zh-CN"/>
        </w:rPr>
      </w:pPr>
      <w:r>
        <w:rPr>
          <w:rFonts w:hint="default"/>
          <w:lang w:val="en-US" w:eastAsia="zh-CN"/>
        </w:rPr>
        <w:t>有人在里面开垦了菜地，树荫底下的笼子里养了好多兔子。</w:t>
      </w:r>
    </w:p>
    <w:p w14:paraId="1B3A2B16">
      <w:pPr>
        <w:rPr>
          <w:rFonts w:hint="default"/>
          <w:lang w:val="en-US" w:eastAsia="zh-CN"/>
        </w:rPr>
      </w:pPr>
    </w:p>
    <w:p w14:paraId="2C6CF123">
      <w:pPr>
        <w:rPr>
          <w:rFonts w:hint="default"/>
          <w:lang w:val="en-US" w:eastAsia="zh-CN"/>
        </w:rPr>
      </w:pPr>
      <w:r>
        <w:rPr>
          <w:rFonts w:hint="default"/>
          <w:lang w:val="en-US" w:eastAsia="zh-CN"/>
        </w:rPr>
        <w:t>妈妈带着我，拔下一株野草，说这个方言叫“灰条”，兔子特别爱吃。</w:t>
      </w:r>
    </w:p>
    <w:p w14:paraId="02C6662B">
      <w:pPr>
        <w:rPr>
          <w:rFonts w:hint="default"/>
          <w:lang w:val="en-US" w:eastAsia="zh-CN"/>
        </w:rPr>
      </w:pPr>
    </w:p>
    <w:p w14:paraId="5CC602DB">
      <w:pPr>
        <w:rPr>
          <w:rFonts w:hint="default"/>
          <w:lang w:val="en-US" w:eastAsia="zh-CN"/>
        </w:rPr>
      </w:pPr>
      <w:r>
        <w:rPr>
          <w:rFonts w:hint="default"/>
          <w:lang w:val="en-US" w:eastAsia="zh-CN"/>
        </w:rPr>
        <w:t>这一个月，我们大概拔光了那一条路上所有的“灰条”。</w:t>
      </w:r>
    </w:p>
    <w:p w14:paraId="5ADE6BC1">
      <w:pPr>
        <w:rPr>
          <w:rFonts w:hint="default"/>
          <w:lang w:val="en-US" w:eastAsia="zh-CN"/>
        </w:rPr>
      </w:pPr>
    </w:p>
    <w:p w14:paraId="4A628CC0">
      <w:pPr>
        <w:rPr>
          <w:rFonts w:hint="default"/>
          <w:lang w:val="en-US" w:eastAsia="zh-CN"/>
        </w:rPr>
      </w:pPr>
      <w:r>
        <w:rPr>
          <w:rFonts w:hint="default"/>
          <w:lang w:val="en-US" w:eastAsia="zh-CN"/>
        </w:rPr>
        <w:t>身心科里，大部分人的治疗是生物反馈，经颅磁，还有一个脑袋和手腕贴着电片片，然后以微弱电流来电脑门儿的治疗（实在记不清叫什么名字了）。</w:t>
      </w:r>
    </w:p>
    <w:p w14:paraId="48C27041">
      <w:pPr>
        <w:rPr>
          <w:rFonts w:hint="default"/>
          <w:lang w:val="en-US" w:eastAsia="zh-CN"/>
        </w:rPr>
      </w:pPr>
    </w:p>
    <w:p w14:paraId="36440D01">
      <w:pPr>
        <w:rPr>
          <w:rFonts w:hint="default"/>
          <w:lang w:val="en-US" w:eastAsia="zh-CN"/>
        </w:rPr>
      </w:pPr>
      <w:r>
        <w:rPr>
          <w:rFonts w:hint="default"/>
          <w:lang w:val="en-US" w:eastAsia="zh-CN"/>
        </w:rPr>
        <w:t>需要严重到做全麻电休克治疗的人并不多，一开始只有我与一个特别腼腆瘦削的小哥哥。</w:t>
      </w:r>
    </w:p>
    <w:p w14:paraId="12FCFA8F">
      <w:pPr>
        <w:rPr>
          <w:rFonts w:hint="default"/>
          <w:lang w:val="en-US" w:eastAsia="zh-CN"/>
        </w:rPr>
      </w:pPr>
    </w:p>
    <w:p w14:paraId="79A2AEBB">
      <w:pPr>
        <w:rPr>
          <w:rFonts w:hint="default"/>
          <w:lang w:val="en-US" w:eastAsia="zh-CN"/>
        </w:rPr>
      </w:pPr>
      <w:r>
        <w:rPr>
          <w:rFonts w:hint="default"/>
          <w:lang w:val="en-US" w:eastAsia="zh-CN"/>
        </w:rPr>
        <w:t>那个小哥哥二十四岁，是抽动障碍，属于分裂症的一种。</w:t>
      </w:r>
    </w:p>
    <w:p w14:paraId="0BD81FAF">
      <w:pPr>
        <w:rPr>
          <w:rFonts w:hint="default"/>
          <w:lang w:val="en-US" w:eastAsia="zh-CN"/>
        </w:rPr>
      </w:pPr>
    </w:p>
    <w:p w14:paraId="70C98D8D">
      <w:pPr>
        <w:rPr>
          <w:rFonts w:hint="default"/>
          <w:lang w:val="en-US" w:eastAsia="zh-CN"/>
        </w:rPr>
      </w:pPr>
      <w:r>
        <w:rPr>
          <w:rFonts w:hint="default"/>
          <w:lang w:val="en-US" w:eastAsia="zh-CN"/>
        </w:rPr>
        <w:t>他经常走着走着，会突然维持一个僵硬的姿势，深深吸几口气，持续大概十几秒钟之后，再恢复正常。</w:t>
      </w:r>
    </w:p>
    <w:p w14:paraId="28B6BE99">
      <w:pPr>
        <w:rPr>
          <w:rFonts w:hint="default"/>
          <w:lang w:val="en-US" w:eastAsia="zh-CN"/>
        </w:rPr>
      </w:pPr>
    </w:p>
    <w:p w14:paraId="7C6BF589">
      <w:pPr>
        <w:rPr>
          <w:rFonts w:hint="default"/>
          <w:lang w:val="en-US" w:eastAsia="zh-CN"/>
        </w:rPr>
      </w:pPr>
      <w:r>
        <w:rPr>
          <w:rFonts w:hint="default"/>
          <w:lang w:val="en-US" w:eastAsia="zh-CN"/>
        </w:rPr>
        <w:t>这个情况多半发生在他要与人说话之前。</w:t>
      </w:r>
    </w:p>
    <w:p w14:paraId="67CABCEA">
      <w:pPr>
        <w:rPr>
          <w:rFonts w:hint="default"/>
          <w:lang w:val="en-US" w:eastAsia="zh-CN"/>
        </w:rPr>
      </w:pPr>
    </w:p>
    <w:p w14:paraId="043F074E">
      <w:pPr>
        <w:rPr>
          <w:rFonts w:hint="default"/>
          <w:lang w:val="en-US" w:eastAsia="zh-CN"/>
        </w:rPr>
      </w:pPr>
      <w:r>
        <w:rPr>
          <w:rFonts w:hint="default"/>
          <w:lang w:val="en-US" w:eastAsia="zh-CN"/>
        </w:rPr>
        <w:t>第一次做电休克时，护士叫他去排队检查。</w:t>
      </w:r>
    </w:p>
    <w:p w14:paraId="0F15EBAB">
      <w:pPr>
        <w:rPr>
          <w:rFonts w:hint="default"/>
          <w:lang w:val="en-US" w:eastAsia="zh-CN"/>
        </w:rPr>
      </w:pPr>
    </w:p>
    <w:p w14:paraId="38C1BA80">
      <w:pPr>
        <w:rPr>
          <w:rFonts w:hint="default"/>
          <w:lang w:val="en-US" w:eastAsia="zh-CN"/>
        </w:rPr>
      </w:pPr>
      <w:r>
        <w:rPr>
          <w:rFonts w:hint="default"/>
          <w:lang w:val="en-US" w:eastAsia="zh-CN"/>
        </w:rPr>
        <w:t>他突然僵硬，死死勾着手腕摆出古怪的姿势，然后开始不停抽气。</w:t>
      </w:r>
    </w:p>
    <w:p w14:paraId="5B458DF8">
      <w:pPr>
        <w:rPr>
          <w:rFonts w:hint="default"/>
          <w:lang w:val="en-US" w:eastAsia="zh-CN"/>
        </w:rPr>
      </w:pPr>
    </w:p>
    <w:p w14:paraId="17C11711">
      <w:pPr>
        <w:rPr>
          <w:rFonts w:hint="default"/>
          <w:lang w:val="en-US" w:eastAsia="zh-CN"/>
        </w:rPr>
      </w:pPr>
      <w:r>
        <w:rPr>
          <w:rFonts w:hint="default"/>
          <w:lang w:val="en-US" w:eastAsia="zh-CN"/>
        </w:rPr>
        <w:t>周围是无数重症病房的病人，他们的病号服上黄黄白白。</w:t>
      </w:r>
    </w:p>
    <w:p w14:paraId="65A6EDBE">
      <w:pPr>
        <w:rPr>
          <w:rFonts w:hint="default"/>
          <w:lang w:val="en-US" w:eastAsia="zh-CN"/>
        </w:rPr>
      </w:pPr>
    </w:p>
    <w:p w14:paraId="00ABE2F5">
      <w:pPr>
        <w:rPr>
          <w:rFonts w:hint="default"/>
          <w:lang w:val="en-US" w:eastAsia="zh-CN"/>
        </w:rPr>
      </w:pPr>
      <w:r>
        <w:rPr>
          <w:rFonts w:hint="default"/>
          <w:lang w:val="en-US" w:eastAsia="zh-CN"/>
        </w:rPr>
        <w:t>由于药物的原因，或胖或瘦，穿着五块钱一双的脏兮兮的塑料拖鞋，蓬头乱发。</w:t>
      </w:r>
    </w:p>
    <w:p w14:paraId="685FF610">
      <w:pPr>
        <w:rPr>
          <w:rFonts w:hint="default"/>
          <w:lang w:val="en-US" w:eastAsia="zh-CN"/>
        </w:rPr>
      </w:pPr>
    </w:p>
    <w:p w14:paraId="53831D6F">
      <w:pPr>
        <w:rPr>
          <w:rFonts w:hint="default"/>
          <w:lang w:val="en-US" w:eastAsia="zh-CN"/>
        </w:rPr>
      </w:pPr>
      <w:r>
        <w:rPr>
          <w:rFonts w:hint="default"/>
          <w:lang w:val="en-US" w:eastAsia="zh-CN"/>
        </w:rPr>
        <w:t>有女孩子嬉笑着抓向空中，大喊“帅哥”。</w:t>
      </w:r>
    </w:p>
    <w:p w14:paraId="0E287A88">
      <w:pPr>
        <w:rPr>
          <w:rFonts w:hint="default"/>
          <w:lang w:val="en-US" w:eastAsia="zh-CN"/>
        </w:rPr>
      </w:pPr>
    </w:p>
    <w:p w14:paraId="2C20B850">
      <w:pPr>
        <w:rPr>
          <w:rFonts w:hint="default"/>
          <w:lang w:val="en-US" w:eastAsia="zh-CN"/>
        </w:rPr>
      </w:pPr>
      <w:r>
        <w:rPr>
          <w:rFonts w:hint="default"/>
          <w:lang w:val="en-US" w:eastAsia="zh-CN"/>
        </w:rPr>
        <w:t>有人发出吵闹的叫声，却又被护士制止。</w:t>
      </w:r>
    </w:p>
    <w:p w14:paraId="40FA0D9F">
      <w:pPr>
        <w:rPr>
          <w:rFonts w:hint="default"/>
          <w:lang w:val="en-US" w:eastAsia="zh-CN"/>
        </w:rPr>
      </w:pPr>
    </w:p>
    <w:p w14:paraId="7EB26F07">
      <w:pPr>
        <w:rPr>
          <w:rFonts w:hint="default"/>
          <w:lang w:val="en-US" w:eastAsia="zh-CN"/>
        </w:rPr>
      </w:pPr>
      <w:r>
        <w:rPr>
          <w:rFonts w:hint="default"/>
          <w:lang w:val="en-US" w:eastAsia="zh-CN"/>
        </w:rPr>
        <w:t>有说起话来语速飞快，扯着我聊天，跟我说他是重度躁狂，吃药胖了四十多斤的小伙子。</w:t>
      </w:r>
    </w:p>
    <w:p w14:paraId="784748E0">
      <w:pPr>
        <w:rPr>
          <w:rFonts w:hint="default"/>
          <w:lang w:val="en-US" w:eastAsia="zh-CN"/>
        </w:rPr>
      </w:pPr>
    </w:p>
    <w:p w14:paraId="6C89CEF6">
      <w:pPr>
        <w:rPr>
          <w:rFonts w:hint="default"/>
          <w:lang w:val="en-US" w:eastAsia="zh-CN"/>
        </w:rPr>
      </w:pPr>
      <w:r>
        <w:rPr>
          <w:rFonts w:hint="default"/>
          <w:lang w:val="en-US" w:eastAsia="zh-CN"/>
        </w:rPr>
        <w:t>也有拉着我的手，指着铁门问我【你知道这里怎么出去吗】的中年人。</w:t>
      </w:r>
    </w:p>
    <w:p w14:paraId="3C61EE1E">
      <w:pPr>
        <w:rPr>
          <w:rFonts w:hint="default"/>
          <w:lang w:val="en-US" w:eastAsia="zh-CN"/>
        </w:rPr>
      </w:pPr>
    </w:p>
    <w:p w14:paraId="0024106D">
      <w:pPr>
        <w:rPr>
          <w:rFonts w:hint="default"/>
          <w:lang w:val="en-US" w:eastAsia="zh-CN"/>
        </w:rPr>
      </w:pPr>
      <w:r>
        <w:rPr>
          <w:rFonts w:hint="default"/>
          <w:lang w:val="en-US" w:eastAsia="zh-CN"/>
        </w:rPr>
        <w:t>一片吵闹之下，我下意识伸手轻轻拍着他的脊背，等着他抽完气缓过劲儿来。</w:t>
      </w:r>
    </w:p>
    <w:p w14:paraId="4B4A916F">
      <w:pPr>
        <w:rPr>
          <w:rFonts w:hint="default"/>
          <w:lang w:val="en-US" w:eastAsia="zh-CN"/>
        </w:rPr>
      </w:pPr>
    </w:p>
    <w:p w14:paraId="74C9D492">
      <w:pPr>
        <w:rPr>
          <w:rFonts w:hint="default"/>
          <w:lang w:val="en-US" w:eastAsia="zh-CN"/>
        </w:rPr>
      </w:pPr>
      <w:r>
        <w:rPr>
          <w:rFonts w:hint="default"/>
          <w:lang w:val="en-US" w:eastAsia="zh-CN"/>
        </w:rPr>
        <w:t>是的，我们只是生病了。</w:t>
      </w:r>
    </w:p>
    <w:p w14:paraId="1C054051">
      <w:pPr>
        <w:rPr>
          <w:rFonts w:hint="default"/>
          <w:lang w:val="en-US" w:eastAsia="zh-CN"/>
        </w:rPr>
      </w:pPr>
    </w:p>
    <w:p w14:paraId="554D2703">
      <w:pPr>
        <w:rPr>
          <w:rFonts w:hint="default"/>
          <w:lang w:val="en-US" w:eastAsia="zh-CN"/>
        </w:rPr>
      </w:pPr>
      <w:r>
        <w:rPr>
          <w:rFonts w:hint="default"/>
          <w:lang w:val="en-US" w:eastAsia="zh-CN"/>
        </w:rPr>
        <w:t>——————</w:t>
      </w:r>
    </w:p>
    <w:p w14:paraId="58C4D359">
      <w:pPr>
        <w:rPr>
          <w:rFonts w:hint="default"/>
          <w:lang w:val="en-US" w:eastAsia="zh-CN"/>
        </w:rPr>
      </w:pPr>
    </w:p>
    <w:p w14:paraId="7FFA176F">
      <w:pPr>
        <w:rPr>
          <w:rFonts w:hint="default"/>
          <w:lang w:val="en-US" w:eastAsia="zh-CN"/>
        </w:rPr>
      </w:pPr>
      <w:r>
        <w:rPr>
          <w:rFonts w:hint="default"/>
          <w:lang w:val="en-US" w:eastAsia="zh-CN"/>
        </w:rPr>
        <w:t>2020年9月</w:t>
      </w:r>
    </w:p>
    <w:p w14:paraId="0FE298D6">
      <w:pPr>
        <w:rPr>
          <w:rFonts w:hint="default"/>
          <w:lang w:val="en-US" w:eastAsia="zh-CN"/>
        </w:rPr>
      </w:pPr>
    </w:p>
    <w:p w14:paraId="14030D9B">
      <w:pPr>
        <w:rPr>
          <w:rFonts w:hint="default"/>
          <w:lang w:val="en-US" w:eastAsia="zh-CN"/>
        </w:rPr>
      </w:pPr>
      <w:r>
        <w:rPr>
          <w:rFonts w:hint="default"/>
          <w:lang w:val="en-US" w:eastAsia="zh-CN"/>
        </w:rPr>
        <w:t>今年家里似乎有些水逆。</w:t>
      </w:r>
    </w:p>
    <w:p w14:paraId="4BEDE227">
      <w:pPr>
        <w:rPr>
          <w:rFonts w:hint="default"/>
          <w:lang w:val="en-US" w:eastAsia="zh-CN"/>
        </w:rPr>
      </w:pPr>
    </w:p>
    <w:p w14:paraId="4C8D9797">
      <w:pPr>
        <w:rPr>
          <w:rFonts w:hint="default"/>
          <w:lang w:val="en-US" w:eastAsia="zh-CN"/>
        </w:rPr>
      </w:pPr>
      <w:r>
        <w:rPr>
          <w:rFonts w:hint="default"/>
          <w:lang w:val="en-US" w:eastAsia="zh-CN"/>
        </w:rPr>
        <w:t>我前脚出院一个多月，后脚妈妈在清早去照顾外婆的时候，被一辆倒车不长眼的皮卡车给撞了。</w:t>
      </w:r>
    </w:p>
    <w:p w14:paraId="1E1DE111">
      <w:pPr>
        <w:rPr>
          <w:rFonts w:hint="default"/>
          <w:lang w:val="en-US" w:eastAsia="zh-CN"/>
        </w:rPr>
      </w:pPr>
    </w:p>
    <w:p w14:paraId="7E35CF28">
      <w:pPr>
        <w:rPr>
          <w:rFonts w:hint="default"/>
          <w:lang w:val="en-US" w:eastAsia="zh-CN"/>
        </w:rPr>
      </w:pPr>
      <w:r>
        <w:rPr>
          <w:rFonts w:hint="default"/>
          <w:lang w:val="en-US" w:eastAsia="zh-CN"/>
        </w:rPr>
        <w:t>但大难不死必有后福，当时吓坏了，以为会是挺严重的伤。</w:t>
      </w:r>
    </w:p>
    <w:p w14:paraId="74AB9954">
      <w:pPr>
        <w:rPr>
          <w:rFonts w:hint="default"/>
          <w:lang w:val="en-US" w:eastAsia="zh-CN"/>
        </w:rPr>
      </w:pPr>
    </w:p>
    <w:p w14:paraId="3610AE11">
      <w:pPr>
        <w:rPr>
          <w:rFonts w:hint="default"/>
          <w:lang w:val="en-US" w:eastAsia="zh-CN"/>
        </w:rPr>
      </w:pPr>
      <w:r>
        <w:rPr>
          <w:rFonts w:hint="default"/>
          <w:lang w:val="en-US" w:eastAsia="zh-CN"/>
        </w:rPr>
        <w:t>结果最后居然只是膝盖韧带断裂。</w:t>
      </w:r>
    </w:p>
    <w:p w14:paraId="5B650546">
      <w:pPr>
        <w:rPr>
          <w:rFonts w:hint="default"/>
          <w:lang w:val="en-US" w:eastAsia="zh-CN"/>
        </w:rPr>
      </w:pPr>
    </w:p>
    <w:p w14:paraId="6714BDC4">
      <w:pPr>
        <w:rPr>
          <w:rFonts w:hint="default"/>
          <w:lang w:val="en-US" w:eastAsia="zh-CN"/>
        </w:rPr>
      </w:pPr>
      <w:r>
        <w:rPr>
          <w:rFonts w:hint="default"/>
          <w:lang w:val="en-US" w:eastAsia="zh-CN"/>
        </w:rPr>
        <w:t>感谢老天爷，我原谅了我前几年差到极点的运气。</w:t>
      </w:r>
    </w:p>
    <w:p w14:paraId="11D937CF">
      <w:pPr>
        <w:rPr>
          <w:rFonts w:hint="default"/>
          <w:lang w:val="en-US" w:eastAsia="zh-CN"/>
        </w:rPr>
      </w:pPr>
    </w:p>
    <w:p w14:paraId="3629E5D1">
      <w:pPr>
        <w:rPr>
          <w:rFonts w:hint="default"/>
          <w:lang w:val="en-US" w:eastAsia="zh-CN"/>
        </w:rPr>
      </w:pPr>
      <w:r>
        <w:rPr>
          <w:rFonts w:hint="default"/>
          <w:lang w:val="en-US" w:eastAsia="zh-CN"/>
        </w:rPr>
        <w:t>她一辈子要强，这段时间却天天掉眼泪。</w:t>
      </w:r>
    </w:p>
    <w:p w14:paraId="723AAC0B">
      <w:pPr>
        <w:rPr>
          <w:rFonts w:hint="default"/>
          <w:lang w:val="en-US" w:eastAsia="zh-CN"/>
        </w:rPr>
      </w:pPr>
    </w:p>
    <w:p w14:paraId="292CABBE">
      <w:pPr>
        <w:rPr>
          <w:rFonts w:hint="default"/>
          <w:lang w:val="en-US" w:eastAsia="zh-CN"/>
        </w:rPr>
      </w:pPr>
      <w:r>
        <w:rPr>
          <w:rFonts w:hint="default"/>
          <w:lang w:val="en-US" w:eastAsia="zh-CN"/>
        </w:rPr>
        <w:t>办住院，陪做手术等大事是我爸跟着几个亲戚一起办的。</w:t>
      </w:r>
    </w:p>
    <w:p w14:paraId="32A6BBEF">
      <w:pPr>
        <w:rPr>
          <w:rFonts w:hint="default"/>
          <w:lang w:val="en-US" w:eastAsia="zh-CN"/>
        </w:rPr>
      </w:pPr>
    </w:p>
    <w:p w14:paraId="2977825F">
      <w:pPr>
        <w:rPr>
          <w:rFonts w:hint="default"/>
          <w:lang w:val="en-US" w:eastAsia="zh-CN"/>
        </w:rPr>
      </w:pPr>
      <w:r>
        <w:rPr>
          <w:rFonts w:hint="default"/>
          <w:lang w:val="en-US" w:eastAsia="zh-CN"/>
        </w:rPr>
        <w:t>我操持着家里，送中考完的妹妹去上学，等着舅舅先把外婆接回去，打扫店里的卫生，一个人在家喂猫。</w:t>
      </w:r>
    </w:p>
    <w:p w14:paraId="74F4CFA6">
      <w:pPr>
        <w:rPr>
          <w:rFonts w:hint="default"/>
          <w:lang w:val="en-US" w:eastAsia="zh-CN"/>
        </w:rPr>
      </w:pPr>
    </w:p>
    <w:p w14:paraId="20A9B334">
      <w:pPr>
        <w:rPr>
          <w:rFonts w:hint="default"/>
          <w:lang w:val="en-US" w:eastAsia="zh-CN"/>
        </w:rPr>
      </w:pPr>
      <w:r>
        <w:rPr>
          <w:rFonts w:hint="default"/>
          <w:lang w:val="en-US" w:eastAsia="zh-CN"/>
        </w:rPr>
        <w:t>等好一点就开始跟爸爸轮班照顾妈妈。</w:t>
      </w:r>
    </w:p>
    <w:p w14:paraId="6BEC852A">
      <w:pPr>
        <w:rPr>
          <w:rFonts w:hint="default"/>
          <w:lang w:val="en-US" w:eastAsia="zh-CN"/>
        </w:rPr>
      </w:pPr>
    </w:p>
    <w:p w14:paraId="61A77E8F">
      <w:pPr>
        <w:rPr>
          <w:rFonts w:hint="default"/>
          <w:lang w:val="en-US" w:eastAsia="zh-CN"/>
        </w:rPr>
      </w:pPr>
      <w:r>
        <w:rPr>
          <w:rFonts w:hint="default"/>
          <w:lang w:val="en-US" w:eastAsia="zh-CN"/>
        </w:rPr>
        <w:t>医院的陪护床窄得不能翻身，我睡得肩胛骨酸疼，满脸冒痘泛油光，早起按时买饭，喊护士给妈妈做治疗。</w:t>
      </w:r>
    </w:p>
    <w:p w14:paraId="1C588A3F">
      <w:pPr>
        <w:rPr>
          <w:rFonts w:hint="default"/>
          <w:lang w:val="en-US" w:eastAsia="zh-CN"/>
        </w:rPr>
      </w:pPr>
    </w:p>
    <w:p w14:paraId="016167B3">
      <w:pPr>
        <w:rPr>
          <w:rFonts w:hint="default"/>
          <w:lang w:val="en-US" w:eastAsia="zh-CN"/>
        </w:rPr>
      </w:pPr>
      <w:r>
        <w:rPr>
          <w:rFonts w:hint="default"/>
          <w:lang w:val="en-US" w:eastAsia="zh-CN"/>
        </w:rPr>
        <w:t>每天按时避着隔壁床的病人，按时吃自己的抗抑郁药。</w:t>
      </w:r>
    </w:p>
    <w:p w14:paraId="0A3D02D5">
      <w:pPr>
        <w:rPr>
          <w:rFonts w:hint="default"/>
          <w:lang w:val="en-US" w:eastAsia="zh-CN"/>
        </w:rPr>
      </w:pPr>
    </w:p>
    <w:p w14:paraId="5F1697F0">
      <w:pPr>
        <w:rPr>
          <w:rFonts w:hint="default"/>
          <w:lang w:val="en-US" w:eastAsia="zh-CN"/>
        </w:rPr>
      </w:pPr>
      <w:r>
        <w:rPr>
          <w:rFonts w:hint="default"/>
          <w:lang w:val="en-US" w:eastAsia="zh-CN"/>
        </w:rPr>
        <w:t>妈妈是个闲不住的，等她好一点我就下楼租轮椅，然后推着她去医院隔壁街的夜市。</w:t>
      </w:r>
    </w:p>
    <w:p w14:paraId="322316F3">
      <w:pPr>
        <w:rPr>
          <w:rFonts w:hint="default"/>
          <w:lang w:val="en-US" w:eastAsia="zh-CN"/>
        </w:rPr>
      </w:pPr>
    </w:p>
    <w:p w14:paraId="6FA058F8">
      <w:pPr>
        <w:rPr>
          <w:rFonts w:hint="default"/>
          <w:lang w:val="en-US" w:eastAsia="zh-CN"/>
        </w:rPr>
      </w:pPr>
      <w:r>
        <w:rPr>
          <w:rFonts w:hint="default"/>
          <w:lang w:val="en-US" w:eastAsia="zh-CN"/>
        </w:rPr>
        <w:t>我们一起吃不加辣的杨国福，一起在夜市喝南瓜粥。</w:t>
      </w:r>
    </w:p>
    <w:p w14:paraId="16D31A89">
      <w:pPr>
        <w:rPr>
          <w:rFonts w:hint="default"/>
          <w:lang w:val="en-US" w:eastAsia="zh-CN"/>
        </w:rPr>
      </w:pPr>
    </w:p>
    <w:p w14:paraId="058DC12F">
      <w:pPr>
        <w:rPr>
          <w:rFonts w:hint="default"/>
          <w:lang w:val="en-US" w:eastAsia="zh-CN"/>
        </w:rPr>
      </w:pPr>
      <w:r>
        <w:rPr>
          <w:rFonts w:hint="default"/>
          <w:lang w:val="en-US" w:eastAsia="zh-CN"/>
        </w:rPr>
        <w:t>那是我们二十年里从没有过的亲密。</w:t>
      </w:r>
    </w:p>
    <w:p w14:paraId="0222A053">
      <w:pPr>
        <w:rPr>
          <w:rFonts w:hint="default"/>
          <w:lang w:val="en-US" w:eastAsia="zh-CN"/>
        </w:rPr>
      </w:pPr>
    </w:p>
    <w:p w14:paraId="43C887C9">
      <w:pPr>
        <w:rPr>
          <w:rFonts w:hint="default"/>
          <w:lang w:val="en-US" w:eastAsia="zh-CN"/>
        </w:rPr>
      </w:pPr>
      <w:r>
        <w:rPr>
          <w:rFonts w:hint="default"/>
          <w:lang w:val="en-US" w:eastAsia="zh-CN"/>
        </w:rPr>
        <w:t>我生病之前的二十年里，我是倔强的，她是刚强的。</w:t>
      </w:r>
    </w:p>
    <w:p w14:paraId="0B36D4FF">
      <w:pPr>
        <w:rPr>
          <w:rFonts w:hint="default"/>
          <w:lang w:val="en-US" w:eastAsia="zh-CN"/>
        </w:rPr>
      </w:pPr>
    </w:p>
    <w:p w14:paraId="218B3202">
      <w:pPr>
        <w:rPr>
          <w:rFonts w:hint="default"/>
          <w:lang w:val="en-US" w:eastAsia="zh-CN"/>
        </w:rPr>
      </w:pPr>
      <w:r>
        <w:rPr>
          <w:rFonts w:hint="default"/>
          <w:lang w:val="en-US" w:eastAsia="zh-CN"/>
        </w:rPr>
        <w:t>我从不敢抱着她撒娇，不敢在她面前露出任何软弱。</w:t>
      </w:r>
    </w:p>
    <w:p w14:paraId="1D6BC1C0">
      <w:pPr>
        <w:rPr>
          <w:rFonts w:hint="default"/>
          <w:lang w:val="en-US" w:eastAsia="zh-CN"/>
        </w:rPr>
      </w:pPr>
    </w:p>
    <w:p w14:paraId="7C4C5C9A">
      <w:pPr>
        <w:rPr>
          <w:rFonts w:hint="default"/>
          <w:lang w:val="en-US" w:eastAsia="zh-CN"/>
        </w:rPr>
      </w:pPr>
      <w:r>
        <w:rPr>
          <w:rFonts w:hint="default"/>
          <w:lang w:val="en-US" w:eastAsia="zh-CN"/>
        </w:rPr>
        <w:t>任何一点多余的索要和叛逆，都会被定义为“不懂事”、“对不起她的苦心”、“想让她去死”。</w:t>
      </w:r>
    </w:p>
    <w:p w14:paraId="0242F18B">
      <w:pPr>
        <w:rPr>
          <w:rFonts w:hint="default"/>
          <w:lang w:val="en-US" w:eastAsia="zh-CN"/>
        </w:rPr>
      </w:pPr>
    </w:p>
    <w:p w14:paraId="5358A45B">
      <w:pPr>
        <w:rPr>
          <w:rFonts w:hint="default"/>
          <w:lang w:val="en-US" w:eastAsia="zh-CN"/>
        </w:rPr>
      </w:pPr>
      <w:r>
        <w:rPr>
          <w:rFonts w:hint="default"/>
          <w:lang w:val="en-US" w:eastAsia="zh-CN"/>
        </w:rPr>
        <w:t>我感恩她的养育，敬佩她的要强，深切地、连着骨血的爱她，却又真真切切地怨着她。</w:t>
      </w:r>
    </w:p>
    <w:p w14:paraId="1601FFF9">
      <w:pPr>
        <w:rPr>
          <w:rFonts w:hint="default"/>
          <w:lang w:val="en-US" w:eastAsia="zh-CN"/>
        </w:rPr>
      </w:pPr>
    </w:p>
    <w:p w14:paraId="6B3F3780">
      <w:pPr>
        <w:rPr>
          <w:rFonts w:hint="default"/>
          <w:lang w:val="en-US" w:eastAsia="zh-CN"/>
        </w:rPr>
      </w:pPr>
      <w:r>
        <w:rPr>
          <w:rFonts w:hint="default"/>
          <w:lang w:val="en-US" w:eastAsia="zh-CN"/>
        </w:rPr>
        <w:t>——————</w:t>
      </w:r>
    </w:p>
    <w:p w14:paraId="22E5D6A8">
      <w:pPr>
        <w:rPr>
          <w:rFonts w:hint="default"/>
          <w:lang w:val="en-US" w:eastAsia="zh-CN"/>
        </w:rPr>
      </w:pPr>
    </w:p>
    <w:p w14:paraId="3127D859">
      <w:pPr>
        <w:rPr>
          <w:rFonts w:hint="default"/>
          <w:lang w:val="en-US" w:eastAsia="zh-CN"/>
        </w:rPr>
      </w:pPr>
      <w:r>
        <w:rPr>
          <w:rFonts w:hint="default"/>
          <w:lang w:val="en-US" w:eastAsia="zh-CN"/>
        </w:rPr>
        <w:t>2020年12月</w:t>
      </w:r>
    </w:p>
    <w:p w14:paraId="65A6182F">
      <w:pPr>
        <w:rPr>
          <w:rFonts w:hint="default"/>
          <w:lang w:val="en-US" w:eastAsia="zh-CN"/>
        </w:rPr>
      </w:pPr>
    </w:p>
    <w:p w14:paraId="3299ACE3">
      <w:pPr>
        <w:rPr>
          <w:rFonts w:hint="default"/>
          <w:lang w:val="en-US" w:eastAsia="zh-CN"/>
        </w:rPr>
      </w:pPr>
      <w:r>
        <w:rPr>
          <w:rFonts w:hint="default"/>
          <w:lang w:val="en-US" w:eastAsia="zh-CN"/>
        </w:rPr>
        <w:t>药物和各种仪器治疗会逐渐削弱负面情绪，却也会让人变得一团傻逼。</w:t>
      </w:r>
    </w:p>
    <w:p w14:paraId="7C45696D">
      <w:pPr>
        <w:rPr>
          <w:rFonts w:hint="default"/>
          <w:lang w:val="en-US" w:eastAsia="zh-CN"/>
        </w:rPr>
      </w:pPr>
    </w:p>
    <w:p w14:paraId="6C81B26A">
      <w:pPr>
        <w:rPr>
          <w:rFonts w:hint="default"/>
          <w:lang w:val="en-US" w:eastAsia="zh-CN"/>
        </w:rPr>
      </w:pPr>
      <w:r>
        <w:rPr>
          <w:rFonts w:hint="default"/>
          <w:lang w:val="en-US" w:eastAsia="zh-CN"/>
        </w:rPr>
        <w:t>出院之后一直到现在，我记不起很多事情，记忆力也变得很差劲。</w:t>
      </w:r>
    </w:p>
    <w:p w14:paraId="4480F554">
      <w:pPr>
        <w:rPr>
          <w:rFonts w:hint="default"/>
          <w:lang w:val="en-US" w:eastAsia="zh-CN"/>
        </w:rPr>
      </w:pPr>
    </w:p>
    <w:p w14:paraId="41EAC76A">
      <w:pPr>
        <w:rPr>
          <w:rFonts w:hint="default"/>
          <w:lang w:val="en-US" w:eastAsia="zh-CN"/>
        </w:rPr>
      </w:pPr>
      <w:r>
        <w:rPr>
          <w:rFonts w:hint="default"/>
          <w:lang w:val="en-US" w:eastAsia="zh-CN"/>
        </w:rPr>
        <w:t>炒菜记不清关火，烧水记不清关煤气，背教资背得脑子一片空白，指着大学同学的照片，死活记不起来对方叫什么。</w:t>
      </w:r>
    </w:p>
    <w:p w14:paraId="189EABC6">
      <w:pPr>
        <w:rPr>
          <w:rFonts w:hint="default"/>
          <w:lang w:val="en-US" w:eastAsia="zh-CN"/>
        </w:rPr>
      </w:pPr>
    </w:p>
    <w:p w14:paraId="73FFFD3E">
      <w:pPr>
        <w:rPr>
          <w:rFonts w:hint="default"/>
          <w:lang w:val="en-US" w:eastAsia="zh-CN"/>
        </w:rPr>
      </w:pPr>
      <w:r>
        <w:rPr>
          <w:rFonts w:hint="default"/>
          <w:lang w:val="en-US" w:eastAsia="zh-CN"/>
        </w:rPr>
        <w:t>不记得自己几天前吃了什么饭做了什么事。</w:t>
      </w:r>
    </w:p>
    <w:p w14:paraId="125E8DB2">
      <w:pPr>
        <w:rPr>
          <w:rFonts w:hint="default"/>
          <w:lang w:val="en-US" w:eastAsia="zh-CN"/>
        </w:rPr>
      </w:pPr>
    </w:p>
    <w:p w14:paraId="0266A118">
      <w:pPr>
        <w:rPr>
          <w:rFonts w:hint="default"/>
          <w:lang w:val="en-US" w:eastAsia="zh-CN"/>
        </w:rPr>
      </w:pPr>
      <w:r>
        <w:rPr>
          <w:rFonts w:hint="default"/>
          <w:lang w:val="en-US" w:eastAsia="zh-CN"/>
        </w:rPr>
        <w:t>那些情绪平静，习以为常的小事，我统统都过脑就忘。</w:t>
      </w:r>
    </w:p>
    <w:p w14:paraId="2CC076DD">
      <w:pPr>
        <w:rPr>
          <w:rFonts w:hint="default"/>
          <w:lang w:val="en-US" w:eastAsia="zh-CN"/>
        </w:rPr>
      </w:pPr>
    </w:p>
    <w:p w14:paraId="438AE1FC">
      <w:pPr>
        <w:rPr>
          <w:rFonts w:hint="default"/>
          <w:lang w:val="en-US" w:eastAsia="zh-CN"/>
        </w:rPr>
      </w:pPr>
      <w:r>
        <w:rPr>
          <w:rFonts w:hint="default"/>
          <w:lang w:val="en-US" w:eastAsia="zh-CN"/>
        </w:rPr>
        <w:t>但一些导致我童年与青春期不健康的成长节点与事件，我却能清晰又颤抖地描述他们。</w:t>
      </w:r>
    </w:p>
    <w:p w14:paraId="2EBA9B07">
      <w:pPr>
        <w:rPr>
          <w:rFonts w:hint="default"/>
          <w:lang w:val="en-US" w:eastAsia="zh-CN"/>
        </w:rPr>
      </w:pPr>
    </w:p>
    <w:p w14:paraId="66B2CBCE">
      <w:pPr>
        <w:rPr>
          <w:rFonts w:hint="default"/>
          <w:lang w:val="en-US" w:eastAsia="zh-CN"/>
        </w:rPr>
      </w:pPr>
      <w:r>
        <w:rPr>
          <w:rFonts w:hint="default"/>
          <w:lang w:val="en-US" w:eastAsia="zh-CN"/>
        </w:rPr>
        <w:t>重症期，我可以像个小孩子一样，什么都不用想，安安心心当个病人。</w:t>
      </w:r>
    </w:p>
    <w:p w14:paraId="1FED5533">
      <w:pPr>
        <w:rPr>
          <w:rFonts w:hint="default"/>
          <w:lang w:val="en-US" w:eastAsia="zh-CN"/>
        </w:rPr>
      </w:pPr>
    </w:p>
    <w:p w14:paraId="1AFD1D4E">
      <w:pPr>
        <w:rPr>
          <w:rFonts w:hint="default"/>
          <w:lang w:val="en-US" w:eastAsia="zh-CN"/>
        </w:rPr>
      </w:pPr>
      <w:r>
        <w:rPr>
          <w:rFonts w:hint="default"/>
          <w:lang w:val="en-US" w:eastAsia="zh-CN"/>
        </w:rPr>
        <w:t>那段时间，我一度憎恨自己，却又情绪模糊，无法下手。</w:t>
      </w:r>
    </w:p>
    <w:p w14:paraId="342E0962">
      <w:pPr>
        <w:rPr>
          <w:rFonts w:hint="default"/>
          <w:lang w:val="en-US" w:eastAsia="zh-CN"/>
        </w:rPr>
      </w:pPr>
    </w:p>
    <w:p w14:paraId="5093A4EA">
      <w:pPr>
        <w:rPr>
          <w:rFonts w:hint="default"/>
          <w:lang w:val="en-US" w:eastAsia="zh-CN"/>
        </w:rPr>
      </w:pPr>
      <w:r>
        <w:rPr>
          <w:rFonts w:hint="default"/>
          <w:lang w:val="en-US" w:eastAsia="zh-CN"/>
        </w:rPr>
        <w:t>我头痛地要命，强迫自己读书。</w:t>
      </w:r>
    </w:p>
    <w:p w14:paraId="26961922">
      <w:pPr>
        <w:rPr>
          <w:rFonts w:hint="default"/>
          <w:lang w:val="en-US" w:eastAsia="zh-CN"/>
        </w:rPr>
      </w:pPr>
    </w:p>
    <w:p w14:paraId="0EDA584E">
      <w:pPr>
        <w:rPr>
          <w:rFonts w:hint="default"/>
          <w:lang w:val="en-US" w:eastAsia="zh-CN"/>
        </w:rPr>
      </w:pPr>
      <w:r>
        <w:rPr>
          <w:rFonts w:hint="default"/>
          <w:lang w:val="en-US" w:eastAsia="zh-CN"/>
        </w:rPr>
        <w:t>我读余华的《活着》，一口气在一个下午读完之后，突然不想死了。</w:t>
      </w:r>
    </w:p>
    <w:p w14:paraId="2905C2E3">
      <w:pPr>
        <w:rPr>
          <w:rFonts w:hint="default"/>
          <w:lang w:val="en-US" w:eastAsia="zh-CN"/>
        </w:rPr>
      </w:pPr>
    </w:p>
    <w:p w14:paraId="3F8FB174">
      <w:pPr>
        <w:rPr>
          <w:rFonts w:hint="default"/>
          <w:lang w:val="en-US" w:eastAsia="zh-CN"/>
        </w:rPr>
      </w:pPr>
      <w:r>
        <w:rPr>
          <w:rFonts w:hint="default"/>
          <w:lang w:val="en-US" w:eastAsia="zh-CN"/>
        </w:rPr>
        <w:t>我没有再哭，在一片混沌中，猛然顿悟。</w:t>
      </w:r>
    </w:p>
    <w:p w14:paraId="5063E5A1">
      <w:pPr>
        <w:rPr>
          <w:rFonts w:hint="default"/>
          <w:lang w:val="en-US" w:eastAsia="zh-CN"/>
        </w:rPr>
      </w:pPr>
    </w:p>
    <w:p w14:paraId="6CE4CDDD">
      <w:pPr>
        <w:rPr>
          <w:rFonts w:hint="default"/>
          <w:lang w:val="en-US" w:eastAsia="zh-CN"/>
        </w:rPr>
      </w:pPr>
      <w:r>
        <w:rPr>
          <w:rFonts w:hint="default"/>
          <w:lang w:val="en-US" w:eastAsia="zh-CN"/>
        </w:rPr>
        <w:t>活着，其实不是一件要命或难过的事情，只是单纯的、就是那么回事儿。</w:t>
      </w:r>
    </w:p>
    <w:p w14:paraId="4D056242">
      <w:pPr>
        <w:rPr>
          <w:rFonts w:hint="default"/>
          <w:lang w:val="en-US" w:eastAsia="zh-CN"/>
        </w:rPr>
      </w:pPr>
    </w:p>
    <w:p w14:paraId="53F7B6A4">
      <w:pPr>
        <w:rPr>
          <w:rFonts w:hint="default"/>
          <w:lang w:val="en-US" w:eastAsia="zh-CN"/>
        </w:rPr>
      </w:pPr>
      <w:r>
        <w:rPr>
          <w:rFonts w:hint="default"/>
          <w:lang w:val="en-US" w:eastAsia="zh-CN"/>
        </w:rPr>
        <w:t>——————</w:t>
      </w:r>
    </w:p>
    <w:p w14:paraId="0E51296B">
      <w:pPr>
        <w:rPr>
          <w:rFonts w:hint="default"/>
          <w:lang w:val="en-US" w:eastAsia="zh-CN"/>
        </w:rPr>
      </w:pPr>
    </w:p>
    <w:p w14:paraId="6FF14919">
      <w:pPr>
        <w:rPr>
          <w:rFonts w:hint="default"/>
          <w:lang w:val="en-US" w:eastAsia="zh-CN"/>
        </w:rPr>
      </w:pPr>
      <w:r>
        <w:rPr>
          <w:rFonts w:hint="default"/>
          <w:lang w:val="en-US" w:eastAsia="zh-CN"/>
        </w:rPr>
        <w:t>2021年3月</w:t>
      </w:r>
    </w:p>
    <w:p w14:paraId="68084634">
      <w:pPr>
        <w:rPr>
          <w:rFonts w:hint="default"/>
          <w:lang w:val="en-US" w:eastAsia="zh-CN"/>
        </w:rPr>
      </w:pPr>
    </w:p>
    <w:p w14:paraId="1E539400">
      <w:pPr>
        <w:rPr>
          <w:rFonts w:hint="default"/>
          <w:lang w:val="en-US" w:eastAsia="zh-CN"/>
        </w:rPr>
      </w:pPr>
      <w:r>
        <w:rPr>
          <w:rFonts w:hint="default"/>
          <w:lang w:val="en-US" w:eastAsia="zh-CN"/>
        </w:rPr>
        <w:t>我开始打算回归正常生活，出门找工作。</w:t>
      </w:r>
    </w:p>
    <w:p w14:paraId="5A37AFA0">
      <w:pPr>
        <w:rPr>
          <w:rFonts w:hint="default"/>
          <w:lang w:val="en-US" w:eastAsia="zh-CN"/>
        </w:rPr>
      </w:pPr>
    </w:p>
    <w:p w14:paraId="616933EE">
      <w:pPr>
        <w:rPr>
          <w:rFonts w:hint="default"/>
          <w:lang w:val="en-US" w:eastAsia="zh-CN"/>
        </w:rPr>
      </w:pPr>
      <w:r>
        <w:rPr>
          <w:rFonts w:hint="default"/>
          <w:lang w:val="en-US" w:eastAsia="zh-CN"/>
        </w:rPr>
        <w:t>去了个网文工作室当枪手。</w:t>
      </w:r>
    </w:p>
    <w:p w14:paraId="0206EEAA">
      <w:pPr>
        <w:rPr>
          <w:rFonts w:hint="default"/>
          <w:lang w:val="en-US" w:eastAsia="zh-CN"/>
        </w:rPr>
      </w:pPr>
    </w:p>
    <w:p w14:paraId="69617C91">
      <w:pPr>
        <w:rPr>
          <w:rFonts w:hint="default"/>
          <w:lang w:val="en-US" w:eastAsia="zh-CN"/>
        </w:rPr>
      </w:pPr>
      <w:r>
        <w:rPr>
          <w:rFonts w:hint="default"/>
          <w:lang w:val="en-US" w:eastAsia="zh-CN"/>
        </w:rPr>
        <w:t>办公室里可能一上午都没有人说话，只有各种轴的机械键盘打字的声音。</w:t>
      </w:r>
    </w:p>
    <w:p w14:paraId="0C75BE65">
      <w:pPr>
        <w:rPr>
          <w:rFonts w:hint="default"/>
          <w:lang w:val="en-US" w:eastAsia="zh-CN"/>
        </w:rPr>
      </w:pPr>
    </w:p>
    <w:p w14:paraId="08A88C39">
      <w:pPr>
        <w:rPr>
          <w:rFonts w:hint="default"/>
          <w:lang w:val="en-US" w:eastAsia="zh-CN"/>
        </w:rPr>
      </w:pPr>
      <w:r>
        <w:rPr>
          <w:rFonts w:hint="default"/>
          <w:lang w:val="en-US" w:eastAsia="zh-CN"/>
        </w:rPr>
        <w:t>我并没有想着挣多少钱，能维持温饱足矣。</w:t>
      </w:r>
    </w:p>
    <w:p w14:paraId="2A346C4A">
      <w:pPr>
        <w:rPr>
          <w:rFonts w:hint="default"/>
          <w:lang w:val="en-US" w:eastAsia="zh-CN"/>
        </w:rPr>
      </w:pPr>
    </w:p>
    <w:p w14:paraId="56451AFD">
      <w:pPr>
        <w:rPr>
          <w:rFonts w:hint="default"/>
          <w:lang w:val="en-US" w:eastAsia="zh-CN"/>
        </w:rPr>
      </w:pPr>
      <w:r>
        <w:rPr>
          <w:rFonts w:hint="default"/>
          <w:lang w:val="en-US" w:eastAsia="zh-CN"/>
        </w:rPr>
        <w:t>我需要在自己能承受的范围内，恢复一定的社会功能。</w:t>
      </w:r>
    </w:p>
    <w:p w14:paraId="555A0028">
      <w:pPr>
        <w:rPr>
          <w:rFonts w:hint="default"/>
          <w:lang w:val="en-US" w:eastAsia="zh-CN"/>
        </w:rPr>
      </w:pPr>
    </w:p>
    <w:p w14:paraId="063B0D9C">
      <w:pPr>
        <w:rPr>
          <w:rFonts w:hint="default"/>
          <w:lang w:val="en-US" w:eastAsia="zh-CN"/>
        </w:rPr>
      </w:pPr>
      <w:r>
        <w:rPr>
          <w:rFonts w:hint="default"/>
          <w:lang w:val="en-US" w:eastAsia="zh-CN"/>
        </w:rPr>
        <w:t>那种噼里啪啦无人说话的环境对于社恐异常友好，安全感十足。</w:t>
      </w:r>
    </w:p>
    <w:p w14:paraId="4F615D5B">
      <w:pPr>
        <w:rPr>
          <w:rFonts w:hint="default"/>
          <w:lang w:val="en-US" w:eastAsia="zh-CN"/>
        </w:rPr>
      </w:pPr>
    </w:p>
    <w:p w14:paraId="19138F66">
      <w:pPr>
        <w:rPr>
          <w:rFonts w:hint="default"/>
          <w:lang w:val="en-US" w:eastAsia="zh-CN"/>
        </w:rPr>
      </w:pPr>
      <w:r>
        <w:rPr>
          <w:rFonts w:hint="default"/>
          <w:lang w:val="en-US" w:eastAsia="zh-CN"/>
        </w:rPr>
        <w:t>但情绪仍然如同过山车一般，极不稳定。</w:t>
      </w:r>
    </w:p>
    <w:p w14:paraId="190226FE">
      <w:pPr>
        <w:rPr>
          <w:rFonts w:hint="default"/>
          <w:lang w:val="en-US" w:eastAsia="zh-CN"/>
        </w:rPr>
      </w:pPr>
    </w:p>
    <w:p w14:paraId="19C9E9AF">
      <w:pPr>
        <w:rPr>
          <w:rFonts w:hint="default"/>
          <w:lang w:val="en-US" w:eastAsia="zh-CN"/>
        </w:rPr>
      </w:pPr>
      <w:r>
        <w:rPr>
          <w:rFonts w:hint="default"/>
          <w:lang w:val="en-US" w:eastAsia="zh-CN"/>
        </w:rPr>
        <w:t>吃了大半年的氟西汀开始产生耐药性，药效不稳定的我又开始头痛，放在键盘上的手抖得写不出一个字来。</w:t>
      </w:r>
    </w:p>
    <w:p w14:paraId="48C065BB">
      <w:pPr>
        <w:rPr>
          <w:rFonts w:hint="default"/>
          <w:lang w:val="en-US" w:eastAsia="zh-CN"/>
        </w:rPr>
      </w:pPr>
    </w:p>
    <w:p w14:paraId="57273A3B">
      <w:pPr>
        <w:rPr>
          <w:rFonts w:hint="default"/>
          <w:lang w:val="en-US" w:eastAsia="zh-CN"/>
        </w:rPr>
      </w:pPr>
      <w:r>
        <w:rPr>
          <w:rFonts w:hint="default"/>
          <w:lang w:val="en-US" w:eastAsia="zh-CN"/>
        </w:rPr>
        <w:t>——————</w:t>
      </w:r>
    </w:p>
    <w:p w14:paraId="4FE9C2E0">
      <w:pPr>
        <w:rPr>
          <w:rFonts w:hint="default"/>
          <w:lang w:val="en-US" w:eastAsia="zh-CN"/>
        </w:rPr>
      </w:pPr>
    </w:p>
    <w:p w14:paraId="32054D86">
      <w:pPr>
        <w:rPr>
          <w:rFonts w:hint="default"/>
          <w:lang w:val="en-US" w:eastAsia="zh-CN"/>
        </w:rPr>
      </w:pPr>
      <w:r>
        <w:rPr>
          <w:rFonts w:hint="default"/>
          <w:lang w:val="en-US" w:eastAsia="zh-CN"/>
        </w:rPr>
        <w:t>2021年5月</w:t>
      </w:r>
    </w:p>
    <w:p w14:paraId="6503EDEE">
      <w:pPr>
        <w:rPr>
          <w:rFonts w:hint="default"/>
          <w:lang w:val="en-US" w:eastAsia="zh-CN"/>
        </w:rPr>
      </w:pPr>
    </w:p>
    <w:p w14:paraId="4ADC2AEE">
      <w:pPr>
        <w:rPr>
          <w:rFonts w:hint="default"/>
          <w:lang w:val="en-US" w:eastAsia="zh-CN"/>
        </w:rPr>
      </w:pPr>
      <w:r>
        <w:rPr>
          <w:rFonts w:hint="default"/>
          <w:lang w:val="en-US" w:eastAsia="zh-CN"/>
        </w:rPr>
        <w:t>我剪短了留了七年的长发，催眠自己这样就会好了。</w:t>
      </w:r>
    </w:p>
    <w:p w14:paraId="739B608D">
      <w:pPr>
        <w:rPr>
          <w:rFonts w:hint="default"/>
          <w:lang w:val="en-US" w:eastAsia="zh-CN"/>
        </w:rPr>
      </w:pPr>
    </w:p>
    <w:p w14:paraId="493BC616">
      <w:pPr>
        <w:rPr>
          <w:rFonts w:hint="default"/>
          <w:lang w:val="en-US" w:eastAsia="zh-CN"/>
        </w:rPr>
      </w:pPr>
      <w:r>
        <w:rPr>
          <w:rFonts w:hint="default"/>
          <w:lang w:val="en-US" w:eastAsia="zh-CN"/>
        </w:rPr>
        <w:t>我已经好了，我已经获得了新生，我不会再去死了。</w:t>
      </w:r>
    </w:p>
    <w:p w14:paraId="58DAFF19">
      <w:pPr>
        <w:rPr>
          <w:rFonts w:hint="default"/>
          <w:lang w:val="en-US" w:eastAsia="zh-CN"/>
        </w:rPr>
      </w:pPr>
    </w:p>
    <w:p w14:paraId="5D3D5F3E">
      <w:pPr>
        <w:rPr>
          <w:rFonts w:hint="default"/>
          <w:lang w:val="en-US" w:eastAsia="zh-CN"/>
        </w:rPr>
      </w:pPr>
      <w:r>
        <w:rPr>
          <w:rFonts w:hint="default"/>
          <w:lang w:val="en-US" w:eastAsia="zh-CN"/>
        </w:rPr>
        <w:t>可是，没有用。</w:t>
      </w:r>
    </w:p>
    <w:p w14:paraId="6A028B63">
      <w:pPr>
        <w:rPr>
          <w:rFonts w:hint="default"/>
          <w:lang w:val="en-US" w:eastAsia="zh-CN"/>
        </w:rPr>
      </w:pPr>
    </w:p>
    <w:p w14:paraId="2D22D73C">
      <w:pPr>
        <w:rPr>
          <w:rFonts w:hint="default"/>
          <w:lang w:val="en-US" w:eastAsia="zh-CN"/>
        </w:rPr>
      </w:pPr>
      <w:r>
        <w:rPr>
          <w:rFonts w:hint="default"/>
          <w:lang w:val="en-US" w:eastAsia="zh-CN"/>
        </w:rPr>
        <w:t>那足足一年多的情绪稳定，都是假的，不过是药物的虚假作用。</w:t>
      </w:r>
    </w:p>
    <w:p w14:paraId="4EA1BBD4">
      <w:pPr>
        <w:rPr>
          <w:rFonts w:hint="default"/>
          <w:lang w:val="en-US" w:eastAsia="zh-CN"/>
        </w:rPr>
      </w:pPr>
    </w:p>
    <w:p w14:paraId="142D550C">
      <w:pPr>
        <w:rPr>
          <w:rFonts w:hint="default"/>
          <w:lang w:val="en-US" w:eastAsia="zh-CN"/>
        </w:rPr>
      </w:pPr>
      <w:r>
        <w:rPr>
          <w:rFonts w:hint="default"/>
          <w:lang w:val="en-US" w:eastAsia="zh-CN"/>
        </w:rPr>
        <w:t>一旦停药，便如同戒毒。</w:t>
      </w:r>
    </w:p>
    <w:p w14:paraId="5B53E86C">
      <w:pPr>
        <w:rPr>
          <w:rFonts w:hint="default"/>
          <w:lang w:val="en-US" w:eastAsia="zh-CN"/>
        </w:rPr>
      </w:pPr>
    </w:p>
    <w:p w14:paraId="7549496B">
      <w:pPr>
        <w:rPr>
          <w:rFonts w:hint="default"/>
          <w:lang w:val="en-US" w:eastAsia="zh-CN"/>
        </w:rPr>
      </w:pPr>
      <w:r>
        <w:rPr>
          <w:rFonts w:hint="default"/>
          <w:lang w:val="en-US" w:eastAsia="zh-CN"/>
        </w:rPr>
        <w:t>我换回文拉法辛，一边忍着崩溃的药物副作用。</w:t>
      </w:r>
    </w:p>
    <w:p w14:paraId="1B538C33">
      <w:pPr>
        <w:rPr>
          <w:rFonts w:hint="default"/>
          <w:lang w:val="en-US" w:eastAsia="zh-CN"/>
        </w:rPr>
      </w:pPr>
    </w:p>
    <w:p w14:paraId="79D81DAD">
      <w:pPr>
        <w:rPr>
          <w:rFonts w:hint="default"/>
          <w:lang w:val="en-US" w:eastAsia="zh-CN"/>
        </w:rPr>
      </w:pPr>
      <w:r>
        <w:rPr>
          <w:rFonts w:hint="default"/>
          <w:lang w:val="en-US" w:eastAsia="zh-CN"/>
        </w:rPr>
        <w:t>在每天两三点钟的长夜里，将自己所有的药摆在面前，手里攥着剪刀，等到天亮再将一切都放回去。</w:t>
      </w:r>
    </w:p>
    <w:p w14:paraId="2BBFFE89">
      <w:pPr>
        <w:rPr>
          <w:rFonts w:hint="default"/>
          <w:lang w:val="en-US" w:eastAsia="zh-CN"/>
        </w:rPr>
      </w:pPr>
    </w:p>
    <w:p w14:paraId="7B092C6A">
      <w:pPr>
        <w:rPr>
          <w:rFonts w:hint="default"/>
          <w:lang w:val="en-US" w:eastAsia="zh-CN"/>
        </w:rPr>
      </w:pPr>
      <w:r>
        <w:rPr>
          <w:rFonts w:hint="default"/>
          <w:lang w:val="en-US" w:eastAsia="zh-CN"/>
        </w:rPr>
        <w:t>我无数次在这种平衡与抉择之间徘徊，最终没再动刀和吞药。</w:t>
      </w:r>
    </w:p>
    <w:p w14:paraId="308DCD4E">
      <w:pPr>
        <w:rPr>
          <w:rFonts w:hint="default"/>
          <w:lang w:val="en-US" w:eastAsia="zh-CN"/>
        </w:rPr>
      </w:pPr>
    </w:p>
    <w:p w14:paraId="2B305BB7">
      <w:pPr>
        <w:rPr>
          <w:rFonts w:hint="default"/>
          <w:lang w:val="en-US" w:eastAsia="zh-CN"/>
        </w:rPr>
      </w:pPr>
      <w:r>
        <w:rPr>
          <w:rFonts w:hint="default"/>
          <w:lang w:val="en-US" w:eastAsia="zh-CN"/>
        </w:rPr>
        <w:t>我告诉自己，在看完《活着》之后，你已经不想死了，不是吗？</w:t>
      </w:r>
    </w:p>
    <w:p w14:paraId="557388E0">
      <w:pPr>
        <w:rPr>
          <w:rFonts w:hint="default"/>
          <w:lang w:val="en-US" w:eastAsia="zh-CN"/>
        </w:rPr>
      </w:pPr>
    </w:p>
    <w:p w14:paraId="19CE8C90">
      <w:pPr>
        <w:rPr>
          <w:rFonts w:hint="default"/>
          <w:lang w:val="en-US" w:eastAsia="zh-CN"/>
        </w:rPr>
      </w:pPr>
      <w:r>
        <w:rPr>
          <w:rFonts w:hint="default"/>
          <w:lang w:val="en-US" w:eastAsia="zh-CN"/>
        </w:rPr>
        <w:t>——————</w:t>
      </w:r>
    </w:p>
    <w:p w14:paraId="7BC53556">
      <w:pPr>
        <w:rPr>
          <w:rFonts w:hint="default"/>
          <w:lang w:val="en-US" w:eastAsia="zh-CN"/>
        </w:rPr>
      </w:pPr>
    </w:p>
    <w:p w14:paraId="4BF66BDF">
      <w:pPr>
        <w:rPr>
          <w:rFonts w:hint="default"/>
          <w:lang w:val="en-US" w:eastAsia="zh-CN"/>
        </w:rPr>
      </w:pPr>
      <w:r>
        <w:rPr>
          <w:rFonts w:hint="default"/>
          <w:lang w:val="en-US" w:eastAsia="zh-CN"/>
        </w:rPr>
        <w:t>2021年6月</w:t>
      </w:r>
    </w:p>
    <w:p w14:paraId="6D31667A">
      <w:pPr>
        <w:rPr>
          <w:rFonts w:hint="default"/>
          <w:lang w:val="en-US" w:eastAsia="zh-CN"/>
        </w:rPr>
      </w:pPr>
    </w:p>
    <w:p w14:paraId="0329A21A">
      <w:pPr>
        <w:rPr>
          <w:rFonts w:hint="default"/>
          <w:lang w:val="en-US" w:eastAsia="zh-CN"/>
        </w:rPr>
      </w:pPr>
      <w:r>
        <w:rPr>
          <w:rFonts w:hint="default"/>
          <w:lang w:val="en-US" w:eastAsia="zh-CN"/>
        </w:rPr>
        <w:t>跟老板商量之后，我停薪留职，得以休假半月。</w:t>
      </w:r>
    </w:p>
    <w:p w14:paraId="67631276">
      <w:pPr>
        <w:rPr>
          <w:rFonts w:hint="default"/>
          <w:lang w:val="en-US" w:eastAsia="zh-CN"/>
        </w:rPr>
      </w:pPr>
    </w:p>
    <w:p w14:paraId="12357720">
      <w:pPr>
        <w:rPr>
          <w:rFonts w:hint="default"/>
          <w:lang w:val="en-US" w:eastAsia="zh-CN"/>
        </w:rPr>
      </w:pPr>
      <w:r>
        <w:rPr>
          <w:rFonts w:hint="default"/>
          <w:lang w:val="en-US" w:eastAsia="zh-CN"/>
        </w:rPr>
        <w:t>中途，同事姐姐来看我，我强行强打起精神，表示自己没事，歇两天就好。</w:t>
      </w:r>
    </w:p>
    <w:p w14:paraId="0C901443">
      <w:pPr>
        <w:rPr>
          <w:rFonts w:hint="default"/>
          <w:lang w:val="en-US" w:eastAsia="zh-CN"/>
        </w:rPr>
      </w:pPr>
    </w:p>
    <w:p w14:paraId="0695D711">
      <w:pPr>
        <w:rPr>
          <w:rFonts w:hint="default"/>
          <w:lang w:val="en-US" w:eastAsia="zh-CN"/>
        </w:rPr>
      </w:pPr>
      <w:r>
        <w:rPr>
          <w:rFonts w:hint="default"/>
          <w:lang w:val="en-US" w:eastAsia="zh-CN"/>
        </w:rPr>
        <w:t>妈妈终于来看我。</w:t>
      </w:r>
    </w:p>
    <w:p w14:paraId="2CA544C8">
      <w:pPr>
        <w:rPr>
          <w:rFonts w:hint="default"/>
          <w:lang w:val="en-US" w:eastAsia="zh-CN"/>
        </w:rPr>
      </w:pPr>
    </w:p>
    <w:p w14:paraId="159B9D3D">
      <w:pPr>
        <w:rPr>
          <w:rFonts w:hint="default"/>
          <w:lang w:val="en-US" w:eastAsia="zh-CN"/>
        </w:rPr>
      </w:pPr>
      <w:r>
        <w:rPr>
          <w:rFonts w:hint="default"/>
          <w:lang w:val="en-US" w:eastAsia="zh-CN"/>
        </w:rPr>
        <w:t>我们一起睡在我出租屋的床上，她拉着我出门，又重新找了安定医院做检查。</w:t>
      </w:r>
    </w:p>
    <w:p w14:paraId="280F492A">
      <w:pPr>
        <w:rPr>
          <w:rFonts w:hint="default"/>
          <w:lang w:val="en-US" w:eastAsia="zh-CN"/>
        </w:rPr>
      </w:pPr>
    </w:p>
    <w:p w14:paraId="47C30AD1">
      <w:pPr>
        <w:rPr>
          <w:rFonts w:hint="default"/>
          <w:lang w:val="en-US" w:eastAsia="zh-CN"/>
        </w:rPr>
      </w:pPr>
      <w:r>
        <w:rPr>
          <w:rFonts w:hint="default"/>
          <w:lang w:val="en-US" w:eastAsia="zh-CN"/>
        </w:rPr>
        <w:t>那个中年男大夫看着我稳定的情绪，满不在乎地说你已经好得差不多了。</w:t>
      </w:r>
    </w:p>
    <w:p w14:paraId="04AA584A">
      <w:pPr>
        <w:rPr>
          <w:rFonts w:hint="default"/>
          <w:lang w:val="en-US" w:eastAsia="zh-CN"/>
        </w:rPr>
      </w:pPr>
    </w:p>
    <w:p w14:paraId="30CF93DD">
      <w:pPr>
        <w:rPr>
          <w:rFonts w:hint="default"/>
          <w:lang w:val="en-US" w:eastAsia="zh-CN"/>
        </w:rPr>
      </w:pPr>
      <w:r>
        <w:rPr>
          <w:rFonts w:hint="default"/>
          <w:lang w:val="en-US" w:eastAsia="zh-CN"/>
        </w:rPr>
        <w:t>他靠在椅背伤大咧咧说你好好把药吃着，肯定会好的。</w:t>
      </w:r>
    </w:p>
    <w:p w14:paraId="778608D5">
      <w:pPr>
        <w:rPr>
          <w:rFonts w:hint="default"/>
          <w:lang w:val="en-US" w:eastAsia="zh-CN"/>
        </w:rPr>
      </w:pPr>
    </w:p>
    <w:p w14:paraId="02FB550F">
      <w:pPr>
        <w:rPr>
          <w:rFonts w:hint="default"/>
          <w:lang w:val="en-US" w:eastAsia="zh-CN"/>
        </w:rPr>
      </w:pPr>
      <w:r>
        <w:rPr>
          <w:rFonts w:hint="default"/>
          <w:lang w:val="en-US" w:eastAsia="zh-CN"/>
        </w:rPr>
        <w:t>他拒绝给我换药。</w:t>
      </w:r>
    </w:p>
    <w:p w14:paraId="54FF382A">
      <w:pPr>
        <w:rPr>
          <w:rFonts w:hint="default"/>
          <w:lang w:val="en-US" w:eastAsia="zh-CN"/>
        </w:rPr>
      </w:pPr>
    </w:p>
    <w:p w14:paraId="6B7184F5">
      <w:pPr>
        <w:rPr>
          <w:rFonts w:hint="default"/>
          <w:lang w:val="en-US" w:eastAsia="zh-CN"/>
        </w:rPr>
      </w:pPr>
      <w:r>
        <w:rPr>
          <w:rFonts w:hint="default"/>
          <w:lang w:val="en-US" w:eastAsia="zh-CN"/>
        </w:rPr>
        <w:t>我礼貌点头，心里却道去你妈的。</w:t>
      </w:r>
    </w:p>
    <w:p w14:paraId="2E97B9DE">
      <w:pPr>
        <w:rPr>
          <w:rFonts w:hint="default"/>
          <w:lang w:val="en-US" w:eastAsia="zh-CN"/>
        </w:rPr>
      </w:pPr>
    </w:p>
    <w:p w14:paraId="7DD28044">
      <w:pPr>
        <w:rPr>
          <w:rFonts w:hint="default"/>
          <w:lang w:val="en-US" w:eastAsia="zh-CN"/>
        </w:rPr>
      </w:pPr>
      <w:r>
        <w:rPr>
          <w:rFonts w:hint="default"/>
          <w:lang w:val="en-US" w:eastAsia="zh-CN"/>
        </w:rPr>
        <w:t>脑电图里的各种多巴胺，谷氨酸，兴奋递质的数值要么过高要么过低，没一项正常的。</w:t>
      </w:r>
    </w:p>
    <w:p w14:paraId="5025E4FC">
      <w:pPr>
        <w:rPr>
          <w:rFonts w:hint="default"/>
          <w:lang w:val="en-US" w:eastAsia="zh-CN"/>
        </w:rPr>
      </w:pPr>
    </w:p>
    <w:p w14:paraId="1496FFB4">
      <w:pPr>
        <w:rPr>
          <w:rFonts w:hint="default"/>
          <w:lang w:val="en-US" w:eastAsia="zh-CN"/>
        </w:rPr>
      </w:pPr>
      <w:r>
        <w:rPr>
          <w:rFonts w:hint="default"/>
          <w:lang w:val="en-US" w:eastAsia="zh-CN"/>
        </w:rPr>
        <w:t>我心态正常，有自制力，能吃饭，能正常跟人交谈。</w:t>
      </w:r>
    </w:p>
    <w:p w14:paraId="34CD47FC">
      <w:pPr>
        <w:rPr>
          <w:rFonts w:hint="default"/>
          <w:lang w:val="en-US" w:eastAsia="zh-CN"/>
        </w:rPr>
      </w:pPr>
    </w:p>
    <w:p w14:paraId="1FBA9C4D">
      <w:pPr>
        <w:rPr>
          <w:rFonts w:hint="default"/>
          <w:lang w:val="en-US" w:eastAsia="zh-CN"/>
        </w:rPr>
      </w:pPr>
      <w:r>
        <w:rPr>
          <w:rFonts w:hint="default"/>
          <w:lang w:val="en-US" w:eastAsia="zh-CN"/>
        </w:rPr>
        <w:t>但是我难受，我头痛，我手抖，每一分每一秒都痛得想死。</w:t>
      </w:r>
    </w:p>
    <w:p w14:paraId="6A20959C">
      <w:pPr>
        <w:rPr>
          <w:rFonts w:hint="default"/>
          <w:lang w:val="en-US" w:eastAsia="zh-CN"/>
        </w:rPr>
      </w:pPr>
    </w:p>
    <w:p w14:paraId="2EE27D3D">
      <w:pPr>
        <w:rPr>
          <w:rFonts w:hint="default"/>
          <w:lang w:val="en-US" w:eastAsia="zh-CN"/>
        </w:rPr>
      </w:pPr>
      <w:r>
        <w:rPr>
          <w:rFonts w:hint="default"/>
          <w:lang w:val="en-US" w:eastAsia="zh-CN"/>
        </w:rPr>
        <w:t>痛得每天晚上都在哭，却还要保持所谓“正常社交”。</w:t>
      </w:r>
    </w:p>
    <w:p w14:paraId="259AD9D2">
      <w:pPr>
        <w:rPr>
          <w:rFonts w:hint="default"/>
          <w:lang w:val="en-US" w:eastAsia="zh-CN"/>
        </w:rPr>
      </w:pPr>
    </w:p>
    <w:p w14:paraId="0E455665">
      <w:pPr>
        <w:rPr>
          <w:rFonts w:hint="default"/>
          <w:lang w:val="en-US" w:eastAsia="zh-CN"/>
        </w:rPr>
      </w:pPr>
      <w:r>
        <w:rPr>
          <w:rFonts w:hint="default"/>
          <w:lang w:val="en-US" w:eastAsia="zh-CN"/>
        </w:rPr>
        <w:t>我只是身体生病了，因为那曾经救了我命，现在却又无比该死的药而生病了。</w:t>
      </w:r>
    </w:p>
    <w:p w14:paraId="274A1574">
      <w:pPr>
        <w:rPr>
          <w:rFonts w:hint="default"/>
          <w:lang w:val="en-US" w:eastAsia="zh-CN"/>
        </w:rPr>
      </w:pPr>
    </w:p>
    <w:p w14:paraId="537820ED">
      <w:pPr>
        <w:rPr>
          <w:rFonts w:hint="default"/>
          <w:lang w:val="en-US" w:eastAsia="zh-CN"/>
        </w:rPr>
      </w:pPr>
      <w:r>
        <w:rPr>
          <w:rFonts w:hint="default"/>
          <w:lang w:val="en-US" w:eastAsia="zh-CN"/>
        </w:rPr>
        <w:t>——————</w:t>
      </w:r>
    </w:p>
    <w:p w14:paraId="46E3E9FC">
      <w:pPr>
        <w:rPr>
          <w:rFonts w:hint="default"/>
          <w:lang w:val="en-US" w:eastAsia="zh-CN"/>
        </w:rPr>
      </w:pPr>
    </w:p>
    <w:p w14:paraId="69D4C5B7">
      <w:pPr>
        <w:rPr>
          <w:rFonts w:hint="default"/>
          <w:lang w:val="en-US" w:eastAsia="zh-CN"/>
        </w:rPr>
      </w:pPr>
      <w:r>
        <w:rPr>
          <w:rFonts w:hint="default"/>
          <w:lang w:val="en-US" w:eastAsia="zh-CN"/>
        </w:rPr>
        <w:t>2021年7月</w:t>
      </w:r>
    </w:p>
    <w:p w14:paraId="7E2ACEDE">
      <w:pPr>
        <w:rPr>
          <w:rFonts w:hint="default"/>
          <w:lang w:val="en-US" w:eastAsia="zh-CN"/>
        </w:rPr>
      </w:pPr>
    </w:p>
    <w:p w14:paraId="4F9EF215">
      <w:pPr>
        <w:rPr>
          <w:rFonts w:hint="default"/>
          <w:lang w:val="en-US" w:eastAsia="zh-CN"/>
        </w:rPr>
      </w:pPr>
      <w:r>
        <w:rPr>
          <w:rFonts w:hint="default"/>
          <w:lang w:val="en-US" w:eastAsia="zh-CN"/>
        </w:rPr>
        <w:t>头痛好一点的时候，我去找我的好朋友小伟逛街，捡到一只特别乖巧的流浪橘猫，跟家里的橘子皮一模一样。</w:t>
      </w:r>
    </w:p>
    <w:p w14:paraId="29E2C90F">
      <w:pPr>
        <w:rPr>
          <w:rFonts w:hint="default"/>
          <w:lang w:val="en-US" w:eastAsia="zh-CN"/>
        </w:rPr>
      </w:pPr>
    </w:p>
    <w:p w14:paraId="78486FB6">
      <w:pPr>
        <w:rPr>
          <w:rFonts w:hint="default"/>
          <w:lang w:val="en-US" w:eastAsia="zh-CN"/>
        </w:rPr>
      </w:pPr>
      <w:r>
        <w:rPr>
          <w:rFonts w:hint="default"/>
          <w:lang w:val="en-US" w:eastAsia="zh-CN"/>
        </w:rPr>
        <w:t>橘子皮是我出院之后，爸爸妈妈同意了之后，从农村抱回来的，乖巧又灵动。</w:t>
      </w:r>
    </w:p>
    <w:p w14:paraId="3A2D861B">
      <w:pPr>
        <w:rPr>
          <w:rFonts w:hint="default"/>
          <w:lang w:val="en-US" w:eastAsia="zh-CN"/>
        </w:rPr>
      </w:pPr>
    </w:p>
    <w:p w14:paraId="469CE2C6">
      <w:pPr>
        <w:rPr>
          <w:rFonts w:hint="default"/>
          <w:lang w:val="en-US" w:eastAsia="zh-CN"/>
        </w:rPr>
      </w:pPr>
      <w:r>
        <w:rPr>
          <w:rFonts w:hint="default"/>
          <w:lang w:val="en-US" w:eastAsia="zh-CN"/>
        </w:rPr>
        <w:t>而这只猫也一样亲人，围着我打转。</w:t>
      </w:r>
    </w:p>
    <w:p w14:paraId="14CD0030">
      <w:pPr>
        <w:rPr>
          <w:rFonts w:hint="default"/>
          <w:lang w:val="en-US" w:eastAsia="zh-CN"/>
        </w:rPr>
      </w:pPr>
    </w:p>
    <w:p w14:paraId="0D636007">
      <w:pPr>
        <w:rPr>
          <w:rFonts w:hint="default"/>
          <w:lang w:val="en-US" w:eastAsia="zh-CN"/>
        </w:rPr>
      </w:pPr>
      <w:r>
        <w:rPr>
          <w:rFonts w:hint="default"/>
          <w:lang w:val="en-US" w:eastAsia="zh-CN"/>
        </w:rPr>
        <w:t>被这样一个小东西喜欢，我开心地要死。</w:t>
      </w:r>
    </w:p>
    <w:p w14:paraId="3DAE8B48">
      <w:pPr>
        <w:rPr>
          <w:rFonts w:hint="default"/>
          <w:lang w:val="en-US" w:eastAsia="zh-CN"/>
        </w:rPr>
      </w:pPr>
    </w:p>
    <w:p w14:paraId="36E70BAF">
      <w:pPr>
        <w:rPr>
          <w:rFonts w:hint="default"/>
          <w:lang w:val="en-US" w:eastAsia="zh-CN"/>
        </w:rPr>
      </w:pPr>
      <w:r>
        <w:rPr>
          <w:rFonts w:hint="default"/>
          <w:lang w:val="en-US" w:eastAsia="zh-CN"/>
        </w:rPr>
        <w:t>我偷偷将它抱回去，它脏兮兮地睡在我的床上，又爬过来蹭蹭我的脸。</w:t>
      </w:r>
    </w:p>
    <w:p w14:paraId="31C5DB98">
      <w:pPr>
        <w:rPr>
          <w:rFonts w:hint="default"/>
          <w:lang w:val="en-US" w:eastAsia="zh-CN"/>
        </w:rPr>
      </w:pPr>
    </w:p>
    <w:p w14:paraId="2C45224C">
      <w:pPr>
        <w:rPr>
          <w:rFonts w:hint="default"/>
          <w:lang w:val="en-US" w:eastAsia="zh-CN"/>
        </w:rPr>
      </w:pPr>
      <w:r>
        <w:rPr>
          <w:rFonts w:hint="default"/>
          <w:lang w:val="en-US" w:eastAsia="zh-CN"/>
        </w:rPr>
        <w:t>那时候妈妈还没有回去，我们一起住在出租屋里。</w:t>
      </w:r>
    </w:p>
    <w:p w14:paraId="7D194905">
      <w:pPr>
        <w:rPr>
          <w:rFonts w:hint="default"/>
          <w:lang w:val="en-US" w:eastAsia="zh-CN"/>
        </w:rPr>
      </w:pPr>
    </w:p>
    <w:p w14:paraId="0ABF5604">
      <w:pPr>
        <w:rPr>
          <w:rFonts w:hint="default"/>
          <w:lang w:val="en-US" w:eastAsia="zh-CN"/>
        </w:rPr>
      </w:pPr>
      <w:r>
        <w:rPr>
          <w:rFonts w:hint="default"/>
          <w:lang w:val="en-US" w:eastAsia="zh-CN"/>
        </w:rPr>
        <w:t>我想收养它，我人来疯似的喜欢它，我说：妈妈我真的想养它。</w:t>
      </w:r>
    </w:p>
    <w:p w14:paraId="5B57BD6C">
      <w:pPr>
        <w:rPr>
          <w:rFonts w:hint="default"/>
          <w:lang w:val="en-US" w:eastAsia="zh-CN"/>
        </w:rPr>
      </w:pPr>
    </w:p>
    <w:p w14:paraId="5CB71DBF">
      <w:pPr>
        <w:rPr>
          <w:rFonts w:hint="default"/>
          <w:lang w:val="en-US" w:eastAsia="zh-CN"/>
        </w:rPr>
      </w:pPr>
      <w:r>
        <w:rPr>
          <w:rFonts w:hint="default"/>
          <w:lang w:val="en-US" w:eastAsia="zh-CN"/>
        </w:rPr>
        <w:t>从小不同意我的任何决定的妈妈这次也不例外。</w:t>
      </w:r>
    </w:p>
    <w:p w14:paraId="0C360827">
      <w:pPr>
        <w:rPr>
          <w:rFonts w:hint="default"/>
          <w:lang w:val="en-US" w:eastAsia="zh-CN"/>
        </w:rPr>
      </w:pPr>
    </w:p>
    <w:p w14:paraId="50C911FB">
      <w:pPr>
        <w:rPr>
          <w:rFonts w:hint="default"/>
          <w:lang w:val="en-US" w:eastAsia="zh-CN"/>
        </w:rPr>
      </w:pPr>
      <w:r>
        <w:rPr>
          <w:rFonts w:hint="default"/>
          <w:lang w:val="en-US" w:eastAsia="zh-CN"/>
        </w:rPr>
        <w:t>她用最尖锐的言语问我：“你能养好自己吗？！家里还有一只了你还要怎么样？”</w:t>
      </w:r>
    </w:p>
    <w:p w14:paraId="0BCF5A07">
      <w:pPr>
        <w:rPr>
          <w:rFonts w:hint="default"/>
          <w:lang w:val="en-US" w:eastAsia="zh-CN"/>
        </w:rPr>
      </w:pPr>
    </w:p>
    <w:p w14:paraId="09E707DE">
      <w:pPr>
        <w:rPr>
          <w:rFonts w:hint="default"/>
          <w:lang w:val="en-US" w:eastAsia="zh-CN"/>
        </w:rPr>
      </w:pPr>
      <w:r>
        <w:rPr>
          <w:rFonts w:hint="default"/>
          <w:lang w:val="en-US" w:eastAsia="zh-CN"/>
        </w:rPr>
        <w:t>她越说越来劲，厉声质问我：“你是不是想让我去死？！能不能懂点事？”</w:t>
      </w:r>
    </w:p>
    <w:p w14:paraId="3E662D5B">
      <w:pPr>
        <w:rPr>
          <w:rFonts w:hint="default"/>
          <w:lang w:val="en-US" w:eastAsia="zh-CN"/>
        </w:rPr>
      </w:pPr>
    </w:p>
    <w:p w14:paraId="2F60F3D7">
      <w:pPr>
        <w:rPr>
          <w:rFonts w:hint="default"/>
          <w:lang w:val="en-US" w:eastAsia="zh-CN"/>
        </w:rPr>
      </w:pPr>
      <w:r>
        <w:rPr>
          <w:rFonts w:hint="default"/>
          <w:lang w:val="en-US" w:eastAsia="zh-CN"/>
        </w:rPr>
        <w:t>“这一年全家人哄着你，全家人都依着你，你还要怎么样？！”</w:t>
      </w:r>
    </w:p>
    <w:p w14:paraId="3B5A9C45">
      <w:pPr>
        <w:rPr>
          <w:rFonts w:hint="default"/>
          <w:lang w:val="en-US" w:eastAsia="zh-CN"/>
        </w:rPr>
      </w:pPr>
    </w:p>
    <w:p w14:paraId="228BB372">
      <w:pPr>
        <w:rPr>
          <w:rFonts w:hint="default"/>
          <w:lang w:val="en-US" w:eastAsia="zh-CN"/>
        </w:rPr>
      </w:pPr>
      <w:r>
        <w:rPr>
          <w:rFonts w:hint="default"/>
          <w:lang w:val="en-US" w:eastAsia="zh-CN"/>
        </w:rPr>
        <w:t>我站在原地，一句话说不出来。</w:t>
      </w:r>
    </w:p>
    <w:p w14:paraId="7EF0D4CA">
      <w:pPr>
        <w:rPr>
          <w:rFonts w:hint="default"/>
          <w:lang w:val="en-US" w:eastAsia="zh-CN"/>
        </w:rPr>
      </w:pPr>
    </w:p>
    <w:p w14:paraId="01450ED7">
      <w:pPr>
        <w:rPr>
          <w:rFonts w:hint="default"/>
          <w:lang w:val="en-US" w:eastAsia="zh-CN"/>
        </w:rPr>
      </w:pPr>
      <w:r>
        <w:rPr>
          <w:rFonts w:hint="default"/>
          <w:lang w:val="en-US" w:eastAsia="zh-CN"/>
        </w:rPr>
        <w:t>那些不愿意面对的，血淋淋的现实告诉我：那一年的所谓的，我小时候从来没有得到的，所谓的缺失又回归的父母宠爱，似乎都是假的。</w:t>
      </w:r>
    </w:p>
    <w:p w14:paraId="6974D424">
      <w:pPr>
        <w:rPr>
          <w:rFonts w:hint="default"/>
          <w:lang w:val="en-US" w:eastAsia="zh-CN"/>
        </w:rPr>
      </w:pPr>
    </w:p>
    <w:p w14:paraId="2B29302F">
      <w:pPr>
        <w:rPr>
          <w:rFonts w:hint="default"/>
          <w:lang w:val="en-US" w:eastAsia="zh-CN"/>
        </w:rPr>
      </w:pPr>
      <w:r>
        <w:rPr>
          <w:rFonts w:hint="default"/>
          <w:lang w:val="en-US" w:eastAsia="zh-CN"/>
        </w:rPr>
        <w:t>他们爱我，又不仅仅是因为爱我。</w:t>
      </w:r>
    </w:p>
    <w:p w14:paraId="72006DBE">
      <w:pPr>
        <w:rPr>
          <w:rFonts w:hint="default"/>
          <w:lang w:val="en-US" w:eastAsia="zh-CN"/>
        </w:rPr>
      </w:pPr>
    </w:p>
    <w:p w14:paraId="0C8DE5D9">
      <w:pPr>
        <w:rPr>
          <w:rFonts w:hint="default"/>
          <w:lang w:val="en-US" w:eastAsia="zh-CN"/>
        </w:rPr>
      </w:pPr>
      <w:r>
        <w:rPr>
          <w:rFonts w:hint="default"/>
          <w:lang w:val="en-US" w:eastAsia="zh-CN"/>
        </w:rPr>
        <w:t>只是因为我病了，他们不想让我死，才哄着我。</w:t>
      </w:r>
    </w:p>
    <w:p w14:paraId="633331A4">
      <w:pPr>
        <w:rPr>
          <w:rFonts w:hint="default"/>
          <w:lang w:val="en-US" w:eastAsia="zh-CN"/>
        </w:rPr>
      </w:pPr>
    </w:p>
    <w:p w14:paraId="609DB054">
      <w:pPr>
        <w:rPr>
          <w:rFonts w:hint="default"/>
          <w:lang w:val="en-US" w:eastAsia="zh-CN"/>
        </w:rPr>
      </w:pPr>
      <w:r>
        <w:rPr>
          <w:rFonts w:hint="default"/>
          <w:lang w:val="en-US" w:eastAsia="zh-CN"/>
        </w:rPr>
        <w:t>我什么也没说，一个人回了出租屋，小猫趴在我的枕头上睡着了。</w:t>
      </w:r>
    </w:p>
    <w:p w14:paraId="585AF72E">
      <w:pPr>
        <w:rPr>
          <w:rFonts w:hint="default"/>
          <w:lang w:val="en-US" w:eastAsia="zh-CN"/>
        </w:rPr>
      </w:pPr>
    </w:p>
    <w:p w14:paraId="06E2E474">
      <w:pPr>
        <w:rPr>
          <w:rFonts w:hint="default"/>
          <w:lang w:val="en-US" w:eastAsia="zh-CN"/>
        </w:rPr>
      </w:pPr>
      <w:r>
        <w:rPr>
          <w:rFonts w:hint="default"/>
          <w:lang w:val="en-US" w:eastAsia="zh-CN"/>
        </w:rPr>
        <w:t>我走过去，死死抱着它，哭着一遍一遍说对不起。</w:t>
      </w:r>
    </w:p>
    <w:p w14:paraId="0699CAB2">
      <w:pPr>
        <w:rPr>
          <w:rFonts w:hint="default"/>
          <w:lang w:val="en-US" w:eastAsia="zh-CN"/>
        </w:rPr>
      </w:pPr>
    </w:p>
    <w:p w14:paraId="201C48E1">
      <w:pPr>
        <w:rPr>
          <w:rFonts w:hint="default"/>
          <w:lang w:val="en-US" w:eastAsia="zh-CN"/>
        </w:rPr>
      </w:pPr>
      <w:r>
        <w:rPr>
          <w:rFonts w:hint="default"/>
          <w:lang w:val="en-US" w:eastAsia="zh-CN"/>
        </w:rPr>
        <w:t>我是真真切切对不起它，我自私又愚昧，狠心又无良，刚给了它丁点希望，却又要转头放弃它。</w:t>
      </w:r>
    </w:p>
    <w:p w14:paraId="20ADBFD0">
      <w:pPr>
        <w:rPr>
          <w:rFonts w:hint="default"/>
          <w:lang w:val="en-US" w:eastAsia="zh-CN"/>
        </w:rPr>
      </w:pPr>
    </w:p>
    <w:p w14:paraId="1445D239">
      <w:pPr>
        <w:rPr>
          <w:rFonts w:hint="default"/>
          <w:lang w:val="en-US" w:eastAsia="zh-CN"/>
        </w:rPr>
      </w:pPr>
      <w:r>
        <w:rPr>
          <w:rFonts w:hint="default"/>
          <w:lang w:val="en-US" w:eastAsia="zh-CN"/>
        </w:rPr>
        <w:t>它被我抱下楼，我放好所有它能用到的东西，猫砂盆，水碗，猫粮，还有猫条。</w:t>
      </w:r>
    </w:p>
    <w:p w14:paraId="5A934D6E">
      <w:pPr>
        <w:rPr>
          <w:rFonts w:hint="default"/>
          <w:lang w:val="en-US" w:eastAsia="zh-CN"/>
        </w:rPr>
      </w:pPr>
    </w:p>
    <w:p w14:paraId="1CBE3880">
      <w:pPr>
        <w:rPr>
          <w:rFonts w:hint="default"/>
          <w:lang w:val="en-US" w:eastAsia="zh-CN"/>
        </w:rPr>
      </w:pPr>
      <w:r>
        <w:rPr>
          <w:rFonts w:hint="default"/>
          <w:lang w:val="en-US" w:eastAsia="zh-CN"/>
        </w:rPr>
        <w:t>它一点也不饿，只是消失在灌木丛背后，不舍地回头看着我。</w:t>
      </w:r>
    </w:p>
    <w:p w14:paraId="3BD47CD7">
      <w:pPr>
        <w:rPr>
          <w:rFonts w:hint="default"/>
          <w:lang w:val="en-US" w:eastAsia="zh-CN"/>
        </w:rPr>
      </w:pPr>
    </w:p>
    <w:p w14:paraId="67034209">
      <w:pPr>
        <w:rPr>
          <w:rFonts w:hint="default"/>
          <w:lang w:val="en-US" w:eastAsia="zh-CN"/>
        </w:rPr>
      </w:pPr>
      <w:r>
        <w:rPr>
          <w:rFonts w:hint="default"/>
          <w:lang w:val="en-US" w:eastAsia="zh-CN"/>
        </w:rPr>
        <w:t>我擦干眼泪，上楼，背上我所有的药，充电器，出去找妈妈。</w:t>
      </w:r>
    </w:p>
    <w:p w14:paraId="08A6A2F0">
      <w:pPr>
        <w:rPr>
          <w:rFonts w:hint="default"/>
          <w:lang w:val="en-US" w:eastAsia="zh-CN"/>
        </w:rPr>
      </w:pPr>
    </w:p>
    <w:p w14:paraId="5D45FCAE">
      <w:pPr>
        <w:rPr>
          <w:rFonts w:hint="default"/>
          <w:lang w:val="en-US" w:eastAsia="zh-CN"/>
        </w:rPr>
      </w:pPr>
      <w:r>
        <w:rPr>
          <w:rFonts w:hint="default"/>
          <w:lang w:val="en-US" w:eastAsia="zh-CN"/>
        </w:rPr>
        <w:t>我们坐在商业街口的小水池边，我将手里的钥匙递给她，我说你回去吧，我就不回去了。</w:t>
      </w:r>
    </w:p>
    <w:p w14:paraId="0633369C">
      <w:pPr>
        <w:rPr>
          <w:rFonts w:hint="default"/>
          <w:lang w:val="en-US" w:eastAsia="zh-CN"/>
        </w:rPr>
      </w:pPr>
    </w:p>
    <w:p w14:paraId="1ED05DA0">
      <w:pPr>
        <w:rPr>
          <w:rFonts w:hint="default"/>
          <w:lang w:val="en-US" w:eastAsia="zh-CN"/>
        </w:rPr>
      </w:pPr>
      <w:r>
        <w:rPr>
          <w:rFonts w:hint="default"/>
          <w:lang w:val="en-US" w:eastAsia="zh-CN"/>
        </w:rPr>
        <w:t>她问我你去哪儿，又拉开我的书包。</w:t>
      </w:r>
    </w:p>
    <w:p w14:paraId="5DC49306">
      <w:pPr>
        <w:rPr>
          <w:rFonts w:hint="default"/>
          <w:lang w:val="en-US" w:eastAsia="zh-CN"/>
        </w:rPr>
      </w:pPr>
    </w:p>
    <w:p w14:paraId="12600230">
      <w:pPr>
        <w:rPr>
          <w:rFonts w:hint="default"/>
          <w:lang w:val="en-US" w:eastAsia="zh-CN"/>
        </w:rPr>
      </w:pPr>
      <w:r>
        <w:rPr>
          <w:rFonts w:hint="default"/>
          <w:lang w:val="en-US" w:eastAsia="zh-CN"/>
        </w:rPr>
        <w:t>大大小小的药盒散了一地，里面零零碎碎六七种药。</w:t>
      </w:r>
    </w:p>
    <w:p w14:paraId="547262D9">
      <w:pPr>
        <w:rPr>
          <w:rFonts w:hint="default"/>
          <w:lang w:val="en-US" w:eastAsia="zh-CN"/>
        </w:rPr>
      </w:pPr>
    </w:p>
    <w:p w14:paraId="74BC2C3E">
      <w:pPr>
        <w:rPr>
          <w:rFonts w:hint="default"/>
          <w:lang w:val="en-US" w:eastAsia="zh-CN"/>
        </w:rPr>
      </w:pPr>
      <w:r>
        <w:rPr>
          <w:rFonts w:hint="default"/>
          <w:lang w:val="en-US" w:eastAsia="zh-CN"/>
        </w:rPr>
        <w:t>文拉法辛，氟西汀，舍曲林，喹硫平，劳拉西泮，思诺思……每一种都让我又爱又恨，咬牙切齿。</w:t>
      </w:r>
    </w:p>
    <w:p w14:paraId="431B4C3D">
      <w:pPr>
        <w:rPr>
          <w:rFonts w:hint="default"/>
          <w:lang w:val="en-US" w:eastAsia="zh-CN"/>
        </w:rPr>
      </w:pPr>
    </w:p>
    <w:p w14:paraId="0FC00C27">
      <w:pPr>
        <w:rPr>
          <w:rFonts w:hint="default"/>
          <w:lang w:val="en-US" w:eastAsia="zh-CN"/>
        </w:rPr>
      </w:pPr>
      <w:r>
        <w:rPr>
          <w:rFonts w:hint="default"/>
          <w:lang w:val="en-US" w:eastAsia="zh-CN"/>
        </w:rPr>
        <w:t>它们救了我的命，却也恨不得要了我的命。</w:t>
      </w:r>
    </w:p>
    <w:p w14:paraId="72FD6700">
      <w:pPr>
        <w:rPr>
          <w:rFonts w:hint="default"/>
          <w:lang w:val="en-US" w:eastAsia="zh-CN"/>
        </w:rPr>
      </w:pPr>
    </w:p>
    <w:p w14:paraId="491A39B2">
      <w:pPr>
        <w:rPr>
          <w:rFonts w:hint="default"/>
          <w:lang w:val="en-US" w:eastAsia="zh-CN"/>
        </w:rPr>
      </w:pPr>
      <w:r>
        <w:rPr>
          <w:rFonts w:hint="default"/>
          <w:lang w:val="en-US" w:eastAsia="zh-CN"/>
        </w:rPr>
        <w:t>她问我：</w:t>
      </w:r>
    </w:p>
    <w:p w14:paraId="7959338A">
      <w:pPr>
        <w:rPr>
          <w:rFonts w:hint="default"/>
          <w:lang w:val="en-US" w:eastAsia="zh-CN"/>
        </w:rPr>
      </w:pPr>
    </w:p>
    <w:p w14:paraId="617C4D6A">
      <w:pPr>
        <w:rPr>
          <w:rFonts w:hint="default"/>
          <w:lang w:val="en-US" w:eastAsia="zh-CN"/>
        </w:rPr>
      </w:pPr>
      <w:r>
        <w:rPr>
          <w:rFonts w:hint="default"/>
          <w:lang w:val="en-US" w:eastAsia="zh-CN"/>
        </w:rPr>
        <w:t>“你想干啥？！你想干啥？！”</w:t>
      </w:r>
    </w:p>
    <w:p w14:paraId="20B1C83C">
      <w:pPr>
        <w:rPr>
          <w:rFonts w:hint="default"/>
          <w:lang w:val="en-US" w:eastAsia="zh-CN"/>
        </w:rPr>
      </w:pPr>
    </w:p>
    <w:p w14:paraId="56642021">
      <w:pPr>
        <w:rPr>
          <w:rFonts w:hint="default"/>
          <w:lang w:val="en-US" w:eastAsia="zh-CN"/>
        </w:rPr>
      </w:pPr>
      <w:r>
        <w:rPr>
          <w:rFonts w:hint="default"/>
          <w:lang w:val="en-US" w:eastAsia="zh-CN"/>
        </w:rPr>
        <w:t>“别的跟你一样的孩子，人家都能工作，结婚生子，别人都很正常，你……你为什么就这样？！”</w:t>
      </w:r>
    </w:p>
    <w:p w14:paraId="2E21A122">
      <w:pPr>
        <w:rPr>
          <w:rFonts w:hint="default"/>
          <w:lang w:val="en-US" w:eastAsia="zh-CN"/>
        </w:rPr>
      </w:pPr>
    </w:p>
    <w:p w14:paraId="12E5E0F3">
      <w:pPr>
        <w:rPr>
          <w:rFonts w:hint="default"/>
          <w:lang w:val="en-US" w:eastAsia="zh-CN"/>
        </w:rPr>
      </w:pPr>
      <w:r>
        <w:rPr>
          <w:rFonts w:hint="default"/>
          <w:lang w:val="en-US" w:eastAsia="zh-CN"/>
        </w:rPr>
        <w:t>我绷不住，恨得咬牙切齿，却又忍不住哭。</w:t>
      </w:r>
    </w:p>
    <w:p w14:paraId="35A2E408">
      <w:pPr>
        <w:rPr>
          <w:rFonts w:hint="default"/>
          <w:lang w:val="en-US" w:eastAsia="zh-CN"/>
        </w:rPr>
      </w:pPr>
    </w:p>
    <w:p w14:paraId="0CEAC269">
      <w:pPr>
        <w:rPr>
          <w:rFonts w:hint="default"/>
          <w:lang w:val="en-US" w:eastAsia="zh-CN"/>
        </w:rPr>
      </w:pPr>
      <w:r>
        <w:rPr>
          <w:rFonts w:hint="default"/>
          <w:lang w:val="en-US" w:eastAsia="zh-CN"/>
        </w:rPr>
        <w:t>我问她：“如果我一辈子都是这样，那我是不是就不配当你的孩子了？”</w:t>
      </w:r>
    </w:p>
    <w:p w14:paraId="5377B982">
      <w:pPr>
        <w:rPr>
          <w:rFonts w:hint="default"/>
          <w:lang w:val="en-US" w:eastAsia="zh-CN"/>
        </w:rPr>
      </w:pPr>
    </w:p>
    <w:p w14:paraId="12E067AC">
      <w:pPr>
        <w:rPr>
          <w:rFonts w:hint="default"/>
          <w:lang w:val="en-US" w:eastAsia="zh-CN"/>
        </w:rPr>
      </w:pPr>
      <w:r>
        <w:rPr>
          <w:rFonts w:hint="default"/>
          <w:lang w:val="en-US" w:eastAsia="zh-CN"/>
        </w:rPr>
        <w:t>她看着我，我们一起哭，哭得什么话都说不出来。</w:t>
      </w:r>
    </w:p>
    <w:p w14:paraId="6023AC25">
      <w:pPr>
        <w:rPr>
          <w:rFonts w:hint="default"/>
          <w:lang w:val="en-US" w:eastAsia="zh-CN"/>
        </w:rPr>
      </w:pPr>
    </w:p>
    <w:p w14:paraId="6364A99E">
      <w:pPr>
        <w:rPr>
          <w:rFonts w:hint="default"/>
          <w:lang w:val="en-US" w:eastAsia="zh-CN"/>
        </w:rPr>
      </w:pPr>
      <w:r>
        <w:rPr>
          <w:rFonts w:hint="default"/>
          <w:lang w:val="en-US" w:eastAsia="zh-CN"/>
        </w:rPr>
        <w:t>她不敢回答。</w:t>
      </w:r>
    </w:p>
    <w:p w14:paraId="4DE4FEFC">
      <w:pPr>
        <w:rPr>
          <w:rFonts w:hint="default"/>
          <w:lang w:val="en-US" w:eastAsia="zh-CN"/>
        </w:rPr>
      </w:pPr>
    </w:p>
    <w:p w14:paraId="42016ED1">
      <w:pPr>
        <w:rPr>
          <w:rFonts w:hint="default"/>
          <w:lang w:val="en-US" w:eastAsia="zh-CN"/>
        </w:rPr>
      </w:pPr>
      <w:r>
        <w:rPr>
          <w:rFonts w:hint="default"/>
          <w:lang w:val="en-US" w:eastAsia="zh-CN"/>
        </w:rPr>
        <w:t>我能理解她的沉默，又希冀着她的回答。</w:t>
      </w:r>
    </w:p>
    <w:p w14:paraId="245E9AB4">
      <w:pPr>
        <w:rPr>
          <w:rFonts w:hint="default"/>
          <w:lang w:val="en-US" w:eastAsia="zh-CN"/>
        </w:rPr>
      </w:pPr>
    </w:p>
    <w:p w14:paraId="32038F37">
      <w:pPr>
        <w:rPr>
          <w:rFonts w:hint="default"/>
          <w:lang w:val="en-US" w:eastAsia="zh-CN"/>
        </w:rPr>
      </w:pPr>
      <w:r>
        <w:rPr>
          <w:rFonts w:hint="default"/>
          <w:lang w:val="en-US" w:eastAsia="zh-CN"/>
        </w:rPr>
        <w:t>我只希望她能说出口的那句“我是你的孩子，无条件爱着你”，哪怕只有这一瞬间。</w:t>
      </w:r>
    </w:p>
    <w:p w14:paraId="471F0577">
      <w:pPr>
        <w:rPr>
          <w:rFonts w:hint="default"/>
          <w:lang w:val="en-US" w:eastAsia="zh-CN"/>
        </w:rPr>
      </w:pPr>
    </w:p>
    <w:p w14:paraId="6BF98601">
      <w:pPr>
        <w:rPr>
          <w:rFonts w:hint="default"/>
          <w:lang w:val="en-US" w:eastAsia="zh-CN"/>
        </w:rPr>
      </w:pPr>
      <w:r>
        <w:rPr>
          <w:rFonts w:hint="default"/>
          <w:lang w:val="en-US" w:eastAsia="zh-CN"/>
        </w:rPr>
        <w:t>但是她不愿意骗我，她连骗我一句都不愿意。</w:t>
      </w:r>
    </w:p>
    <w:p w14:paraId="1CE6DA2C">
      <w:pPr>
        <w:rPr>
          <w:rFonts w:hint="default"/>
          <w:lang w:val="en-US" w:eastAsia="zh-CN"/>
        </w:rPr>
      </w:pPr>
    </w:p>
    <w:p w14:paraId="4166C587">
      <w:pPr>
        <w:rPr>
          <w:rFonts w:hint="default"/>
          <w:lang w:val="en-US" w:eastAsia="zh-CN"/>
        </w:rPr>
      </w:pPr>
      <w:r>
        <w:rPr>
          <w:rFonts w:hint="default"/>
          <w:lang w:val="en-US" w:eastAsia="zh-CN"/>
        </w:rPr>
        <w:t>最终她放弃了，说：你现在辞职吧，你辞职回家，我养着你，有我能动的一天，就有你一口饭吃。</w:t>
      </w:r>
    </w:p>
    <w:p w14:paraId="0576ABE4">
      <w:pPr>
        <w:rPr>
          <w:rFonts w:hint="default"/>
          <w:lang w:val="en-US" w:eastAsia="zh-CN"/>
        </w:rPr>
      </w:pPr>
    </w:p>
    <w:p w14:paraId="0578A310">
      <w:pPr>
        <w:rPr>
          <w:rFonts w:hint="default"/>
          <w:lang w:val="en-US" w:eastAsia="zh-CN"/>
        </w:rPr>
      </w:pPr>
      <w:r>
        <w:rPr>
          <w:rFonts w:hint="default"/>
          <w:lang w:val="en-US" w:eastAsia="zh-CN"/>
        </w:rPr>
        <w:t>我摇了摇头，我说不用了。</w:t>
      </w:r>
    </w:p>
    <w:p w14:paraId="6CAA52CD">
      <w:pPr>
        <w:rPr>
          <w:rFonts w:hint="default"/>
          <w:lang w:val="en-US" w:eastAsia="zh-CN"/>
        </w:rPr>
      </w:pPr>
    </w:p>
    <w:p w14:paraId="402F1D86">
      <w:pPr>
        <w:rPr>
          <w:rFonts w:hint="default"/>
          <w:lang w:val="en-US" w:eastAsia="zh-CN"/>
        </w:rPr>
      </w:pPr>
      <w:r>
        <w:rPr>
          <w:rFonts w:hint="default"/>
          <w:lang w:val="en-US" w:eastAsia="zh-CN"/>
        </w:rPr>
        <w:t>我们一起躺在出租屋里，我假装睡着了，她摸着我的头发掉眼泪。</w:t>
      </w:r>
    </w:p>
    <w:p w14:paraId="0CB3C06A">
      <w:pPr>
        <w:rPr>
          <w:rFonts w:hint="default"/>
          <w:lang w:val="en-US" w:eastAsia="zh-CN"/>
        </w:rPr>
      </w:pPr>
    </w:p>
    <w:p w14:paraId="3395138B">
      <w:pPr>
        <w:rPr>
          <w:rFonts w:hint="default"/>
          <w:lang w:val="en-US" w:eastAsia="zh-CN"/>
        </w:rPr>
      </w:pPr>
      <w:r>
        <w:rPr>
          <w:rFonts w:hint="default"/>
          <w:lang w:val="en-US" w:eastAsia="zh-CN"/>
        </w:rPr>
        <w:t>第二天一早，我帮她买了车票回去。</w:t>
      </w:r>
    </w:p>
    <w:p w14:paraId="5AC4DDF7">
      <w:pPr>
        <w:rPr>
          <w:rFonts w:hint="default"/>
          <w:lang w:val="en-US" w:eastAsia="zh-CN"/>
        </w:rPr>
      </w:pPr>
    </w:p>
    <w:p w14:paraId="607D499C">
      <w:pPr>
        <w:rPr>
          <w:rFonts w:hint="default"/>
          <w:lang w:val="en-US" w:eastAsia="zh-CN"/>
        </w:rPr>
      </w:pPr>
      <w:r>
        <w:rPr>
          <w:rFonts w:hint="default"/>
          <w:lang w:val="en-US" w:eastAsia="zh-CN"/>
        </w:rPr>
        <w:t>——————</w:t>
      </w:r>
    </w:p>
    <w:p w14:paraId="194A699F">
      <w:pPr>
        <w:rPr>
          <w:rFonts w:hint="default"/>
          <w:lang w:val="en-US" w:eastAsia="zh-CN"/>
        </w:rPr>
      </w:pPr>
    </w:p>
    <w:p w14:paraId="7A5A405C">
      <w:pPr>
        <w:rPr>
          <w:rFonts w:hint="default"/>
          <w:lang w:val="en-US" w:eastAsia="zh-CN"/>
        </w:rPr>
      </w:pPr>
      <w:r>
        <w:rPr>
          <w:rFonts w:hint="default"/>
          <w:lang w:val="en-US" w:eastAsia="zh-CN"/>
        </w:rPr>
        <w:t>2021年7月</w:t>
      </w:r>
    </w:p>
    <w:p w14:paraId="00B4F0E1">
      <w:pPr>
        <w:rPr>
          <w:rFonts w:hint="default"/>
          <w:lang w:val="en-US" w:eastAsia="zh-CN"/>
        </w:rPr>
      </w:pPr>
    </w:p>
    <w:p w14:paraId="25A844F7">
      <w:pPr>
        <w:rPr>
          <w:rFonts w:hint="default"/>
          <w:lang w:val="en-US" w:eastAsia="zh-CN"/>
        </w:rPr>
      </w:pPr>
      <w:r>
        <w:rPr>
          <w:rFonts w:hint="default"/>
          <w:lang w:val="en-US" w:eastAsia="zh-CN"/>
        </w:rPr>
        <w:t>我躺在暗无天日的小黑屋里，遮光窗帘拉得严严实实。</w:t>
      </w:r>
    </w:p>
    <w:p w14:paraId="188E4521">
      <w:pPr>
        <w:rPr>
          <w:rFonts w:hint="default"/>
          <w:lang w:val="en-US" w:eastAsia="zh-CN"/>
        </w:rPr>
      </w:pPr>
    </w:p>
    <w:p w14:paraId="7AFC8D3A">
      <w:pPr>
        <w:rPr>
          <w:rFonts w:hint="default"/>
          <w:lang w:val="en-US" w:eastAsia="zh-CN"/>
        </w:rPr>
      </w:pPr>
      <w:r>
        <w:rPr>
          <w:rFonts w:hint="default"/>
          <w:lang w:val="en-US" w:eastAsia="zh-CN"/>
        </w:rPr>
        <w:t>我看着天花板在晃，扭曲着头痛着哭出来，然后睡过去，又醒来。</w:t>
      </w:r>
    </w:p>
    <w:p w14:paraId="09096C51">
      <w:pPr>
        <w:rPr>
          <w:rFonts w:hint="default"/>
          <w:lang w:val="en-US" w:eastAsia="zh-CN"/>
        </w:rPr>
      </w:pPr>
    </w:p>
    <w:p w14:paraId="2A32EBF3">
      <w:pPr>
        <w:rPr>
          <w:rFonts w:hint="default"/>
          <w:lang w:val="en-US" w:eastAsia="zh-CN"/>
        </w:rPr>
      </w:pPr>
      <w:r>
        <w:rPr>
          <w:rFonts w:hint="default"/>
          <w:lang w:val="en-US" w:eastAsia="zh-CN"/>
        </w:rPr>
        <w:t>我顶着油腻脏乱的头发，恶狠狠地呕出胃酸，眼前一片漆黑，又一屁股坐在地上。</w:t>
      </w:r>
    </w:p>
    <w:p w14:paraId="6F4729DF">
      <w:pPr>
        <w:rPr>
          <w:rFonts w:hint="default"/>
          <w:lang w:val="en-US" w:eastAsia="zh-CN"/>
        </w:rPr>
      </w:pPr>
    </w:p>
    <w:p w14:paraId="397F4575">
      <w:pPr>
        <w:rPr>
          <w:rFonts w:hint="default"/>
          <w:lang w:val="en-US" w:eastAsia="zh-CN"/>
        </w:rPr>
      </w:pPr>
      <w:r>
        <w:rPr>
          <w:rFonts w:hint="default"/>
          <w:lang w:val="en-US" w:eastAsia="zh-CN"/>
        </w:rPr>
        <w:t>我不想吃饭，一动不动，在极度饥饿的时候，去厨房接生水喝。</w:t>
      </w:r>
    </w:p>
    <w:p w14:paraId="746D4D8A">
      <w:pPr>
        <w:rPr>
          <w:rFonts w:hint="default"/>
          <w:lang w:val="en-US" w:eastAsia="zh-CN"/>
        </w:rPr>
      </w:pPr>
    </w:p>
    <w:p w14:paraId="6E8B9957">
      <w:pPr>
        <w:rPr>
          <w:rFonts w:hint="default"/>
          <w:lang w:val="en-US" w:eastAsia="zh-CN"/>
        </w:rPr>
      </w:pPr>
      <w:r>
        <w:rPr>
          <w:rFonts w:hint="default"/>
          <w:lang w:val="en-US" w:eastAsia="zh-CN"/>
        </w:rPr>
        <w:t>三天之内，我没有吃饭，却也没有再吃药。</w:t>
      </w:r>
    </w:p>
    <w:p w14:paraId="28659338">
      <w:pPr>
        <w:rPr>
          <w:rFonts w:hint="default"/>
          <w:lang w:val="en-US" w:eastAsia="zh-CN"/>
        </w:rPr>
      </w:pPr>
    </w:p>
    <w:p w14:paraId="181072E5">
      <w:pPr>
        <w:rPr>
          <w:rFonts w:hint="default"/>
          <w:lang w:val="en-US" w:eastAsia="zh-CN"/>
        </w:rPr>
      </w:pPr>
      <w:r>
        <w:rPr>
          <w:rFonts w:hint="default"/>
          <w:lang w:val="en-US" w:eastAsia="zh-CN"/>
        </w:rPr>
        <w:t>如果戒断反应真的是一场生死战，我宁可战死，也不要再被药性所左右。</w:t>
      </w:r>
    </w:p>
    <w:p w14:paraId="559B10B1">
      <w:pPr>
        <w:rPr>
          <w:rFonts w:hint="default"/>
          <w:lang w:val="en-US" w:eastAsia="zh-CN"/>
        </w:rPr>
      </w:pPr>
    </w:p>
    <w:p w14:paraId="7DB62476">
      <w:pPr>
        <w:rPr>
          <w:rFonts w:hint="default"/>
          <w:lang w:val="en-US" w:eastAsia="zh-CN"/>
        </w:rPr>
      </w:pPr>
      <w:r>
        <w:rPr>
          <w:rFonts w:hint="default"/>
          <w:lang w:val="en-US" w:eastAsia="zh-CN"/>
        </w:rPr>
        <w:t>停药的副作用宛如毒瘾。</w:t>
      </w:r>
    </w:p>
    <w:p w14:paraId="25FDD1CD">
      <w:pPr>
        <w:rPr>
          <w:rFonts w:hint="default"/>
          <w:lang w:val="en-US" w:eastAsia="zh-CN"/>
        </w:rPr>
      </w:pPr>
    </w:p>
    <w:p w14:paraId="5F63000F">
      <w:pPr>
        <w:rPr>
          <w:rFonts w:hint="default"/>
          <w:lang w:val="en-US" w:eastAsia="zh-CN"/>
        </w:rPr>
      </w:pPr>
      <w:r>
        <w:rPr>
          <w:rFonts w:hint="default"/>
          <w:lang w:val="en-US" w:eastAsia="zh-CN"/>
        </w:rPr>
        <w:t>我缩在被子里，难受地意识模糊。</w:t>
      </w:r>
    </w:p>
    <w:p w14:paraId="55A6F3DE">
      <w:pPr>
        <w:rPr>
          <w:rFonts w:hint="default"/>
          <w:lang w:val="en-US" w:eastAsia="zh-CN"/>
        </w:rPr>
      </w:pPr>
    </w:p>
    <w:p w14:paraId="74E58D8B">
      <w:pPr>
        <w:rPr>
          <w:rFonts w:hint="default"/>
          <w:lang w:val="en-US" w:eastAsia="zh-CN"/>
        </w:rPr>
      </w:pPr>
      <w:r>
        <w:rPr>
          <w:rFonts w:hint="default"/>
          <w:lang w:val="en-US" w:eastAsia="zh-CN"/>
        </w:rPr>
        <w:t>我喊：妈妈我难受。</w:t>
      </w:r>
    </w:p>
    <w:p w14:paraId="08D6D382">
      <w:pPr>
        <w:rPr>
          <w:rFonts w:hint="default"/>
          <w:lang w:val="en-US" w:eastAsia="zh-CN"/>
        </w:rPr>
      </w:pPr>
    </w:p>
    <w:p w14:paraId="1E85525F">
      <w:pPr>
        <w:rPr>
          <w:rFonts w:hint="default"/>
          <w:lang w:val="en-US" w:eastAsia="zh-CN"/>
        </w:rPr>
      </w:pPr>
      <w:r>
        <w:rPr>
          <w:rFonts w:hint="default"/>
          <w:lang w:val="en-US" w:eastAsia="zh-CN"/>
        </w:rPr>
        <w:t>但是没有人应我。</w:t>
      </w:r>
    </w:p>
    <w:p w14:paraId="7C4C20B3">
      <w:pPr>
        <w:rPr>
          <w:rFonts w:hint="default"/>
          <w:lang w:val="en-US" w:eastAsia="zh-CN"/>
        </w:rPr>
      </w:pPr>
    </w:p>
    <w:p w14:paraId="522FDCE7">
      <w:pPr>
        <w:rPr>
          <w:rFonts w:hint="default"/>
          <w:lang w:val="en-US" w:eastAsia="zh-CN"/>
        </w:rPr>
      </w:pPr>
      <w:r>
        <w:rPr>
          <w:rFonts w:hint="default"/>
          <w:lang w:val="en-US" w:eastAsia="zh-CN"/>
        </w:rPr>
        <w:t>第四天，身体本能的饥饿之下，我终于出门吃饭。</w:t>
      </w:r>
    </w:p>
    <w:p w14:paraId="26F53921">
      <w:pPr>
        <w:rPr>
          <w:rFonts w:hint="default"/>
          <w:lang w:val="en-US" w:eastAsia="zh-CN"/>
        </w:rPr>
      </w:pPr>
    </w:p>
    <w:p w14:paraId="6A591A00">
      <w:pPr>
        <w:rPr>
          <w:rFonts w:hint="default"/>
          <w:lang w:val="en-US" w:eastAsia="zh-CN"/>
        </w:rPr>
      </w:pPr>
      <w:r>
        <w:rPr>
          <w:rFonts w:hint="default"/>
          <w:lang w:val="en-US" w:eastAsia="zh-CN"/>
        </w:rPr>
        <w:t>四十度的太阳让人几乎晕厥，我给猫在灌木丛后面搭的猫窝还在，碗里的粮食已经没有了，我又添了一点。</w:t>
      </w:r>
    </w:p>
    <w:p w14:paraId="26D05D16">
      <w:pPr>
        <w:rPr>
          <w:rFonts w:hint="default"/>
          <w:lang w:val="en-US" w:eastAsia="zh-CN"/>
        </w:rPr>
      </w:pPr>
    </w:p>
    <w:p w14:paraId="2BF4A56F">
      <w:pPr>
        <w:rPr>
          <w:rFonts w:hint="default"/>
          <w:lang w:val="en-US" w:eastAsia="zh-CN"/>
        </w:rPr>
      </w:pPr>
      <w:r>
        <w:rPr>
          <w:rFonts w:hint="default"/>
          <w:lang w:val="en-US" w:eastAsia="zh-CN"/>
        </w:rPr>
        <w:t>那只小橘猫一直在那里等我，见到我立马窜出来，开始吃东西。</w:t>
      </w:r>
    </w:p>
    <w:p w14:paraId="0869D581">
      <w:pPr>
        <w:rPr>
          <w:rFonts w:hint="default"/>
          <w:lang w:val="en-US" w:eastAsia="zh-CN"/>
        </w:rPr>
      </w:pPr>
    </w:p>
    <w:p w14:paraId="4EE6384C">
      <w:pPr>
        <w:rPr>
          <w:rFonts w:hint="default"/>
          <w:lang w:val="en-US" w:eastAsia="zh-CN"/>
        </w:rPr>
      </w:pPr>
      <w:r>
        <w:rPr>
          <w:rFonts w:hint="default"/>
          <w:lang w:val="en-US" w:eastAsia="zh-CN"/>
        </w:rPr>
        <w:t>我摸着它的脑袋，我说我不能养着你了。</w:t>
      </w:r>
    </w:p>
    <w:p w14:paraId="451DEA9B">
      <w:pPr>
        <w:rPr>
          <w:rFonts w:hint="default"/>
          <w:lang w:val="en-US" w:eastAsia="zh-CN"/>
        </w:rPr>
      </w:pPr>
    </w:p>
    <w:p w14:paraId="27C08C34">
      <w:pPr>
        <w:rPr>
          <w:rFonts w:hint="default"/>
          <w:lang w:val="en-US" w:eastAsia="zh-CN"/>
        </w:rPr>
      </w:pPr>
      <w:r>
        <w:rPr>
          <w:rFonts w:hint="default"/>
          <w:lang w:val="en-US" w:eastAsia="zh-CN"/>
        </w:rPr>
        <w:t>对不起，我自己都要死了。</w:t>
      </w:r>
    </w:p>
    <w:p w14:paraId="7FE3DC9E">
      <w:pPr>
        <w:rPr>
          <w:rFonts w:hint="default"/>
          <w:lang w:val="en-US" w:eastAsia="zh-CN"/>
        </w:rPr>
      </w:pPr>
    </w:p>
    <w:p w14:paraId="14162FF7">
      <w:pPr>
        <w:rPr>
          <w:rFonts w:hint="default"/>
          <w:lang w:val="en-US" w:eastAsia="zh-CN"/>
        </w:rPr>
      </w:pPr>
      <w:r>
        <w:rPr>
          <w:rFonts w:hint="default"/>
          <w:lang w:val="en-US" w:eastAsia="zh-CN"/>
        </w:rPr>
        <w:t>我下楼要了一碗重庆小面，狼吞虎咽地吃完，难受地胃都蜷缩在一起。</w:t>
      </w:r>
    </w:p>
    <w:p w14:paraId="0A6DCE9A">
      <w:pPr>
        <w:rPr>
          <w:rFonts w:hint="default"/>
          <w:lang w:val="en-US" w:eastAsia="zh-CN"/>
        </w:rPr>
      </w:pPr>
    </w:p>
    <w:p w14:paraId="09580266">
      <w:pPr>
        <w:rPr>
          <w:rFonts w:hint="default"/>
          <w:lang w:val="en-US" w:eastAsia="zh-CN"/>
        </w:rPr>
      </w:pPr>
      <w:r>
        <w:rPr>
          <w:rFonts w:hint="default"/>
          <w:lang w:val="en-US" w:eastAsia="zh-CN"/>
        </w:rPr>
        <w:t>我白着一张脸摇摇晃晃地回出租屋，出租屋在六楼，楼梯房。</w:t>
      </w:r>
    </w:p>
    <w:p w14:paraId="4E0FBCC0">
      <w:pPr>
        <w:rPr>
          <w:rFonts w:hint="default"/>
          <w:lang w:val="en-US" w:eastAsia="zh-CN"/>
        </w:rPr>
      </w:pPr>
    </w:p>
    <w:p w14:paraId="427041F6">
      <w:pPr>
        <w:rPr>
          <w:rFonts w:hint="default"/>
          <w:lang w:val="en-US" w:eastAsia="zh-CN"/>
        </w:rPr>
      </w:pPr>
      <w:r>
        <w:rPr>
          <w:rFonts w:hint="default"/>
          <w:lang w:val="en-US" w:eastAsia="zh-CN"/>
        </w:rPr>
        <w:t>我从来没有觉得六层楼这么难爬。</w:t>
      </w:r>
    </w:p>
    <w:p w14:paraId="0F2E983E">
      <w:pPr>
        <w:rPr>
          <w:rFonts w:hint="default"/>
          <w:lang w:val="en-US" w:eastAsia="zh-CN"/>
        </w:rPr>
      </w:pPr>
    </w:p>
    <w:p w14:paraId="23C10A61">
      <w:pPr>
        <w:rPr>
          <w:rFonts w:hint="default"/>
          <w:lang w:val="en-US" w:eastAsia="zh-CN"/>
        </w:rPr>
      </w:pPr>
      <w:r>
        <w:rPr>
          <w:rFonts w:hint="default"/>
          <w:lang w:val="en-US" w:eastAsia="zh-CN"/>
        </w:rPr>
        <w:t>我整个人虚得直冒冷汗，又不敢晕在外面，只能手脚并用地爬上楼梯。</w:t>
      </w:r>
    </w:p>
    <w:p w14:paraId="1B5AEBBC">
      <w:pPr>
        <w:rPr>
          <w:rFonts w:hint="default"/>
          <w:lang w:val="en-US" w:eastAsia="zh-CN"/>
        </w:rPr>
      </w:pPr>
    </w:p>
    <w:p w14:paraId="4D7CA539">
      <w:pPr>
        <w:rPr>
          <w:rFonts w:hint="default"/>
          <w:lang w:val="en-US" w:eastAsia="zh-CN"/>
        </w:rPr>
      </w:pPr>
      <w:r>
        <w:rPr>
          <w:rFonts w:hint="default"/>
          <w:lang w:val="en-US" w:eastAsia="zh-CN"/>
        </w:rPr>
        <w:t>我到底没有晕在外面。</w:t>
      </w:r>
    </w:p>
    <w:p w14:paraId="36BA0FAA">
      <w:pPr>
        <w:rPr>
          <w:rFonts w:hint="default"/>
          <w:lang w:val="en-US" w:eastAsia="zh-CN"/>
        </w:rPr>
      </w:pPr>
    </w:p>
    <w:p w14:paraId="4D950643">
      <w:pPr>
        <w:rPr>
          <w:rFonts w:hint="default"/>
          <w:lang w:val="en-US" w:eastAsia="zh-CN"/>
        </w:rPr>
      </w:pPr>
      <w:r>
        <w:rPr>
          <w:rFonts w:hint="default"/>
          <w:lang w:val="en-US" w:eastAsia="zh-CN"/>
        </w:rPr>
        <w:t>我强行戒断了药。</w:t>
      </w:r>
    </w:p>
    <w:p w14:paraId="69296AE6">
      <w:pPr>
        <w:rPr>
          <w:rFonts w:hint="default"/>
          <w:lang w:val="en-US" w:eastAsia="zh-CN"/>
        </w:rPr>
      </w:pPr>
    </w:p>
    <w:p w14:paraId="5F440945">
      <w:pPr>
        <w:rPr>
          <w:rFonts w:hint="default"/>
          <w:lang w:val="en-US" w:eastAsia="zh-CN"/>
        </w:rPr>
      </w:pPr>
      <w:r>
        <w:rPr>
          <w:rFonts w:hint="default"/>
          <w:lang w:val="en-US" w:eastAsia="zh-CN"/>
        </w:rPr>
        <w:t>我不想被“病”和“药物”控制着，不人不鬼。</w:t>
      </w:r>
    </w:p>
    <w:p w14:paraId="1022E29E">
      <w:pPr>
        <w:rPr>
          <w:rFonts w:hint="default"/>
          <w:lang w:val="en-US" w:eastAsia="zh-CN"/>
        </w:rPr>
      </w:pPr>
    </w:p>
    <w:p w14:paraId="0861FFDF">
      <w:pPr>
        <w:rPr>
          <w:rFonts w:hint="default"/>
          <w:lang w:val="en-US" w:eastAsia="zh-CN"/>
        </w:rPr>
      </w:pPr>
      <w:r>
        <w:rPr>
          <w:rFonts w:hint="default"/>
          <w:lang w:val="en-US" w:eastAsia="zh-CN"/>
        </w:rPr>
        <w:t>我不想死了，这次是真的不想了。</w:t>
      </w:r>
    </w:p>
    <w:p w14:paraId="46888791">
      <w:pPr>
        <w:rPr>
          <w:rFonts w:hint="default"/>
          <w:lang w:val="en-US" w:eastAsia="zh-CN"/>
        </w:rPr>
      </w:pPr>
    </w:p>
    <w:p w14:paraId="4C1786D5">
      <w:pPr>
        <w:rPr>
          <w:rFonts w:hint="default"/>
          <w:lang w:val="en-US" w:eastAsia="zh-CN"/>
        </w:rPr>
      </w:pPr>
      <w:r>
        <w:rPr>
          <w:rFonts w:hint="default"/>
          <w:lang w:val="en-US" w:eastAsia="zh-CN"/>
        </w:rPr>
        <w:t>我想挣扎着去活。</w:t>
      </w:r>
    </w:p>
    <w:p w14:paraId="23D55539">
      <w:pPr>
        <w:rPr>
          <w:rFonts w:hint="default"/>
          <w:lang w:val="en-US" w:eastAsia="zh-CN"/>
        </w:rPr>
      </w:pPr>
    </w:p>
    <w:p w14:paraId="0DE55C2C">
      <w:pPr>
        <w:rPr>
          <w:rFonts w:hint="default"/>
          <w:lang w:val="en-US" w:eastAsia="zh-CN"/>
        </w:rPr>
      </w:pPr>
      <w:r>
        <w:rPr>
          <w:rFonts w:hint="default"/>
          <w:lang w:val="en-US" w:eastAsia="zh-CN"/>
        </w:rPr>
        <w:t>哪怕像一条爬不起来的死狗。</w:t>
      </w:r>
    </w:p>
    <w:p w14:paraId="0685A188">
      <w:pPr>
        <w:rPr>
          <w:rFonts w:hint="default"/>
          <w:lang w:val="en-US" w:eastAsia="zh-CN"/>
        </w:rPr>
      </w:pPr>
    </w:p>
    <w:p w14:paraId="5E5DC635">
      <w:pPr>
        <w:rPr>
          <w:rFonts w:hint="default"/>
          <w:lang w:val="en-US" w:eastAsia="zh-CN"/>
        </w:rPr>
      </w:pPr>
    </w:p>
    <w:p w14:paraId="0EFF048E">
      <w:pPr>
        <w:rPr>
          <w:rFonts w:hint="default"/>
          <w:lang w:val="en-US" w:eastAsia="zh-CN"/>
        </w:rPr>
      </w:pPr>
    </w:p>
    <w:p w14:paraId="1FDC61C4">
      <w:pPr>
        <w:rPr>
          <w:rFonts w:hint="default"/>
          <w:lang w:val="en-US" w:eastAsia="zh-CN"/>
        </w:rPr>
      </w:pPr>
    </w:p>
    <w:p w14:paraId="24CE61FA">
      <w:pPr>
        <w:rPr>
          <w:rFonts w:hint="default"/>
          <w:lang w:val="en-US" w:eastAsia="zh-CN"/>
        </w:rPr>
      </w:pPr>
      <w:r>
        <w:rPr>
          <w:rFonts w:hint="default"/>
          <w:lang w:val="en-US" w:eastAsia="zh-CN"/>
        </w:rPr>
        <w:t>——————</w:t>
      </w:r>
    </w:p>
    <w:p w14:paraId="1D40EF22">
      <w:pPr>
        <w:rPr>
          <w:rFonts w:hint="default"/>
          <w:lang w:val="en-US" w:eastAsia="zh-CN"/>
        </w:rPr>
      </w:pPr>
    </w:p>
    <w:p w14:paraId="54A005EB">
      <w:pPr>
        <w:rPr>
          <w:rFonts w:hint="default"/>
          <w:lang w:val="en-US" w:eastAsia="zh-CN"/>
        </w:rPr>
      </w:pPr>
      <w:r>
        <w:rPr>
          <w:rFonts w:hint="default"/>
          <w:lang w:val="en-US" w:eastAsia="zh-CN"/>
        </w:rPr>
        <w:t>2021年12月</w:t>
      </w:r>
    </w:p>
    <w:p w14:paraId="56E045B4">
      <w:pPr>
        <w:rPr>
          <w:rFonts w:hint="default"/>
          <w:lang w:val="en-US" w:eastAsia="zh-CN"/>
        </w:rPr>
      </w:pPr>
    </w:p>
    <w:p w14:paraId="7FE9C4AB">
      <w:pPr>
        <w:rPr>
          <w:rFonts w:hint="default"/>
          <w:lang w:val="en-US" w:eastAsia="zh-CN"/>
        </w:rPr>
      </w:pPr>
      <w:r>
        <w:rPr>
          <w:rFonts w:hint="default"/>
          <w:lang w:val="en-US" w:eastAsia="zh-CN"/>
        </w:rPr>
        <w:t>医生阿姨怀孕八个月了，即将休产假。</w:t>
      </w:r>
    </w:p>
    <w:p w14:paraId="5F430B6F">
      <w:pPr>
        <w:rPr>
          <w:rFonts w:hint="default"/>
          <w:lang w:val="en-US" w:eastAsia="zh-CN"/>
        </w:rPr>
      </w:pPr>
    </w:p>
    <w:p w14:paraId="1C9404E4">
      <w:pPr>
        <w:rPr>
          <w:rFonts w:hint="default"/>
          <w:lang w:val="en-US" w:eastAsia="zh-CN"/>
        </w:rPr>
      </w:pPr>
      <w:r>
        <w:rPr>
          <w:rFonts w:hint="default"/>
          <w:lang w:val="en-US" w:eastAsia="zh-CN"/>
        </w:rPr>
        <w:t>我也断药四个月了，应该是最后一次去复查。</w:t>
      </w:r>
    </w:p>
    <w:p w14:paraId="46AD899E">
      <w:pPr>
        <w:rPr>
          <w:rFonts w:hint="default"/>
          <w:lang w:val="en-US" w:eastAsia="zh-CN"/>
        </w:rPr>
      </w:pPr>
    </w:p>
    <w:p w14:paraId="2E28EA7F">
      <w:pPr>
        <w:rPr>
          <w:rFonts w:hint="default"/>
          <w:lang w:val="en-US" w:eastAsia="zh-CN"/>
        </w:rPr>
      </w:pPr>
      <w:r>
        <w:rPr>
          <w:rFonts w:hint="default"/>
          <w:lang w:val="en-US" w:eastAsia="zh-CN"/>
        </w:rPr>
        <w:t>我带了一只纯白色的毛绒小羊，送给她和宝宝。</w:t>
      </w:r>
    </w:p>
    <w:p w14:paraId="59E935BD">
      <w:pPr>
        <w:rPr>
          <w:rFonts w:hint="default"/>
          <w:lang w:val="en-US" w:eastAsia="zh-CN"/>
        </w:rPr>
      </w:pPr>
    </w:p>
    <w:p w14:paraId="519633A1">
      <w:pPr>
        <w:rPr>
          <w:rFonts w:hint="default"/>
          <w:lang w:val="en-US" w:eastAsia="zh-CN"/>
        </w:rPr>
      </w:pPr>
      <w:r>
        <w:rPr>
          <w:rFonts w:hint="default"/>
          <w:lang w:val="en-US" w:eastAsia="zh-CN"/>
        </w:rPr>
        <w:t>那是我某次独自去抓娃娃，第一个币就抓出来的幸运小羊。</w:t>
      </w:r>
    </w:p>
    <w:p w14:paraId="223E0B35">
      <w:pPr>
        <w:rPr>
          <w:rFonts w:hint="default"/>
          <w:lang w:val="en-US" w:eastAsia="zh-CN"/>
        </w:rPr>
      </w:pPr>
    </w:p>
    <w:p w14:paraId="6BD8E8D5">
      <w:pPr>
        <w:rPr>
          <w:rFonts w:hint="default"/>
          <w:lang w:val="en-US" w:eastAsia="zh-CN"/>
        </w:rPr>
      </w:pPr>
      <w:r>
        <w:rPr>
          <w:rFonts w:hint="default"/>
          <w:lang w:val="en-US" w:eastAsia="zh-CN"/>
        </w:rPr>
        <w:t>我人生里这样的幸运时刻总是少之又少。</w:t>
      </w:r>
    </w:p>
    <w:p w14:paraId="3458B316">
      <w:pPr>
        <w:rPr>
          <w:rFonts w:hint="default"/>
          <w:lang w:val="en-US" w:eastAsia="zh-CN"/>
        </w:rPr>
      </w:pPr>
    </w:p>
    <w:p w14:paraId="63965DA4">
      <w:pPr>
        <w:rPr>
          <w:rFonts w:hint="default"/>
          <w:lang w:val="en-US" w:eastAsia="zh-CN"/>
        </w:rPr>
      </w:pPr>
      <w:r>
        <w:rPr>
          <w:rFonts w:hint="default"/>
          <w:lang w:val="en-US" w:eastAsia="zh-CN"/>
        </w:rPr>
        <w:t>——————</w:t>
      </w:r>
    </w:p>
    <w:p w14:paraId="76C99AB9">
      <w:pPr>
        <w:rPr>
          <w:rFonts w:hint="default"/>
          <w:lang w:val="en-US" w:eastAsia="zh-CN"/>
        </w:rPr>
      </w:pPr>
    </w:p>
    <w:p w14:paraId="308EBD99">
      <w:pPr>
        <w:rPr>
          <w:rFonts w:hint="default"/>
          <w:lang w:val="en-US" w:eastAsia="zh-CN"/>
        </w:rPr>
      </w:pPr>
      <w:r>
        <w:rPr>
          <w:rFonts w:hint="default"/>
          <w:lang w:val="en-US" w:eastAsia="zh-CN"/>
        </w:rPr>
        <w:t>2022年7月</w:t>
      </w:r>
    </w:p>
    <w:p w14:paraId="08D07424">
      <w:pPr>
        <w:rPr>
          <w:rFonts w:hint="default"/>
          <w:lang w:val="en-US" w:eastAsia="zh-CN"/>
        </w:rPr>
      </w:pPr>
    </w:p>
    <w:p w14:paraId="2E9B34CB">
      <w:pPr>
        <w:rPr>
          <w:rFonts w:hint="default"/>
          <w:lang w:val="en-US" w:eastAsia="zh-CN"/>
        </w:rPr>
      </w:pPr>
      <w:r>
        <w:rPr>
          <w:rFonts w:hint="default"/>
          <w:lang w:val="en-US" w:eastAsia="zh-CN"/>
        </w:rPr>
        <w:t>我在这个工作室呆了一年零四个月，写了两百五十七万字。</w:t>
      </w:r>
    </w:p>
    <w:p w14:paraId="4D478B78">
      <w:pPr>
        <w:rPr>
          <w:rFonts w:hint="default"/>
          <w:lang w:val="en-US" w:eastAsia="zh-CN"/>
        </w:rPr>
      </w:pPr>
    </w:p>
    <w:p w14:paraId="6B0D30D2">
      <w:pPr>
        <w:rPr>
          <w:rFonts w:hint="default"/>
          <w:lang w:val="en-US" w:eastAsia="zh-CN"/>
        </w:rPr>
      </w:pPr>
      <w:r>
        <w:rPr>
          <w:rFonts w:hint="default"/>
          <w:lang w:val="en-US" w:eastAsia="zh-CN"/>
        </w:rPr>
        <w:t>那只猫我养不起它，因为出租屋里还有其他小姐姐。</w:t>
      </w:r>
    </w:p>
    <w:p w14:paraId="120A66BD">
      <w:pPr>
        <w:rPr>
          <w:rFonts w:hint="default"/>
          <w:lang w:val="en-US" w:eastAsia="zh-CN"/>
        </w:rPr>
      </w:pPr>
    </w:p>
    <w:p w14:paraId="27E2D259">
      <w:pPr>
        <w:rPr>
          <w:rFonts w:hint="default"/>
          <w:lang w:val="en-US" w:eastAsia="zh-CN"/>
        </w:rPr>
      </w:pPr>
      <w:r>
        <w:rPr>
          <w:rFonts w:hint="default"/>
          <w:lang w:val="en-US" w:eastAsia="zh-CN"/>
        </w:rPr>
        <w:t>于是我只能买猫粮每天放在楼下。</w:t>
      </w:r>
    </w:p>
    <w:p w14:paraId="4D0121E2">
      <w:pPr>
        <w:rPr>
          <w:rFonts w:hint="default"/>
          <w:lang w:val="en-US" w:eastAsia="zh-CN"/>
        </w:rPr>
      </w:pPr>
    </w:p>
    <w:p w14:paraId="37EDA4F7">
      <w:pPr>
        <w:rPr>
          <w:rFonts w:hint="default"/>
          <w:lang w:val="en-US" w:eastAsia="zh-CN"/>
        </w:rPr>
      </w:pPr>
      <w:r>
        <w:rPr>
          <w:rFonts w:hint="default"/>
          <w:lang w:val="en-US" w:eastAsia="zh-CN"/>
        </w:rPr>
        <w:t>后来发现不止一只猫会来吃。</w:t>
      </w:r>
    </w:p>
    <w:p w14:paraId="26069FCC">
      <w:pPr>
        <w:rPr>
          <w:rFonts w:hint="default"/>
          <w:lang w:val="en-US" w:eastAsia="zh-CN"/>
        </w:rPr>
      </w:pPr>
    </w:p>
    <w:p w14:paraId="7C8DE1E2">
      <w:pPr>
        <w:rPr>
          <w:rFonts w:hint="default"/>
          <w:lang w:val="en-US" w:eastAsia="zh-CN"/>
        </w:rPr>
      </w:pPr>
      <w:r>
        <w:rPr>
          <w:rFonts w:hint="default"/>
          <w:lang w:val="en-US" w:eastAsia="zh-CN"/>
        </w:rPr>
        <w:t>总归都是猫猫队。</w:t>
      </w:r>
    </w:p>
    <w:p w14:paraId="31D11679">
      <w:pPr>
        <w:rPr>
          <w:rFonts w:hint="default"/>
          <w:lang w:val="en-US" w:eastAsia="zh-CN"/>
        </w:rPr>
      </w:pPr>
    </w:p>
    <w:p w14:paraId="1E38C26F">
      <w:pPr>
        <w:rPr>
          <w:rFonts w:hint="default"/>
          <w:lang w:val="en-US" w:eastAsia="zh-CN"/>
        </w:rPr>
      </w:pPr>
      <w:r>
        <w:rPr>
          <w:rFonts w:hint="default"/>
          <w:lang w:val="en-US" w:eastAsia="zh-CN"/>
        </w:rPr>
        <w:t>后来我临走前给它们在楼拐角放了许多粮。</w:t>
      </w:r>
    </w:p>
    <w:p w14:paraId="6C19E79D">
      <w:pPr>
        <w:rPr>
          <w:rFonts w:hint="default"/>
          <w:lang w:val="en-US" w:eastAsia="zh-CN"/>
        </w:rPr>
      </w:pPr>
    </w:p>
    <w:p w14:paraId="59B46772">
      <w:pPr>
        <w:rPr>
          <w:rFonts w:hint="default"/>
          <w:lang w:val="en-US" w:eastAsia="zh-CN"/>
        </w:rPr>
      </w:pPr>
      <w:r>
        <w:rPr>
          <w:rFonts w:hint="default"/>
          <w:lang w:val="en-US" w:eastAsia="zh-CN"/>
        </w:rPr>
        <w:t>我请求他们照顾好那只小橘。</w:t>
      </w:r>
    </w:p>
    <w:p w14:paraId="0DB9DE30">
      <w:pPr>
        <w:rPr>
          <w:rFonts w:hint="default"/>
          <w:lang w:val="en-US" w:eastAsia="zh-CN"/>
        </w:rPr>
      </w:pPr>
    </w:p>
    <w:p w14:paraId="198F3948">
      <w:pPr>
        <w:rPr>
          <w:rFonts w:hint="default"/>
          <w:lang w:val="en-US" w:eastAsia="zh-CN"/>
        </w:rPr>
      </w:pPr>
      <w:r>
        <w:rPr>
          <w:rFonts w:hint="default"/>
          <w:lang w:val="en-US" w:eastAsia="zh-CN"/>
        </w:rPr>
        <w:t>小橘看起来混得也还不错。</w:t>
      </w:r>
    </w:p>
    <w:p w14:paraId="1179310C">
      <w:pPr>
        <w:rPr>
          <w:rFonts w:hint="default"/>
          <w:lang w:val="en-US" w:eastAsia="zh-CN"/>
        </w:rPr>
      </w:pPr>
    </w:p>
    <w:p w14:paraId="379648C4">
      <w:pPr>
        <w:rPr>
          <w:rFonts w:hint="default"/>
          <w:lang w:val="en-US" w:eastAsia="zh-CN"/>
        </w:rPr>
      </w:pPr>
      <w:r>
        <w:rPr>
          <w:rFonts w:hint="default"/>
          <w:lang w:val="en-US" w:eastAsia="zh-CN"/>
        </w:rPr>
        <w:t>我逐渐开朗起来。</w:t>
      </w:r>
    </w:p>
    <w:p w14:paraId="39255D67">
      <w:pPr>
        <w:rPr>
          <w:rFonts w:hint="default"/>
          <w:lang w:val="en-US" w:eastAsia="zh-CN"/>
        </w:rPr>
      </w:pPr>
    </w:p>
    <w:p w14:paraId="791201D0">
      <w:pPr>
        <w:rPr>
          <w:rFonts w:hint="default"/>
          <w:lang w:val="en-US" w:eastAsia="zh-CN"/>
        </w:rPr>
      </w:pPr>
      <w:r>
        <w:rPr>
          <w:rFonts w:hint="default"/>
          <w:lang w:val="en-US" w:eastAsia="zh-CN"/>
        </w:rPr>
        <w:t>虽然还是话少，却不至于跟人说多了话都头痛手抖。</w:t>
      </w:r>
    </w:p>
    <w:p w14:paraId="3F8AECA9">
      <w:pPr>
        <w:rPr>
          <w:rFonts w:hint="default"/>
          <w:lang w:val="en-US" w:eastAsia="zh-CN"/>
        </w:rPr>
      </w:pPr>
    </w:p>
    <w:p w14:paraId="04BC50AC">
      <w:pPr>
        <w:rPr>
          <w:rFonts w:hint="default"/>
          <w:lang w:val="en-US" w:eastAsia="zh-CN"/>
        </w:rPr>
      </w:pPr>
      <w:r>
        <w:rPr>
          <w:rFonts w:hint="default"/>
          <w:lang w:val="en-US" w:eastAsia="zh-CN"/>
        </w:rPr>
        <w:t>我想起来这里的初衷——恢复一定的社交能力。</w:t>
      </w:r>
    </w:p>
    <w:p w14:paraId="342D7282">
      <w:pPr>
        <w:rPr>
          <w:rFonts w:hint="default"/>
          <w:lang w:val="en-US" w:eastAsia="zh-CN"/>
        </w:rPr>
      </w:pPr>
    </w:p>
    <w:p w14:paraId="583BFE02">
      <w:pPr>
        <w:rPr>
          <w:rFonts w:hint="default"/>
          <w:lang w:val="en-US" w:eastAsia="zh-CN"/>
        </w:rPr>
      </w:pPr>
      <w:r>
        <w:rPr>
          <w:rFonts w:hint="default"/>
          <w:lang w:val="en-US" w:eastAsia="zh-CN"/>
        </w:rPr>
        <w:t>我爸不断给我打电话，问我你什么时候回来，说妈妈生病了。</w:t>
      </w:r>
    </w:p>
    <w:p w14:paraId="0C2F13B7">
      <w:pPr>
        <w:rPr>
          <w:rFonts w:hint="default"/>
          <w:lang w:val="en-US" w:eastAsia="zh-CN"/>
        </w:rPr>
      </w:pPr>
    </w:p>
    <w:p w14:paraId="071C5068">
      <w:pPr>
        <w:rPr>
          <w:rFonts w:hint="default"/>
          <w:lang w:val="en-US" w:eastAsia="zh-CN"/>
        </w:rPr>
      </w:pPr>
      <w:r>
        <w:rPr>
          <w:rFonts w:hint="default"/>
          <w:lang w:val="en-US" w:eastAsia="zh-CN"/>
        </w:rPr>
        <w:t>他的原话是带着怨和唏嘘的，操着一口方言。</w:t>
      </w:r>
    </w:p>
    <w:p w14:paraId="47DDE889">
      <w:pPr>
        <w:rPr>
          <w:rFonts w:hint="default"/>
          <w:lang w:val="en-US" w:eastAsia="zh-CN"/>
        </w:rPr>
      </w:pPr>
    </w:p>
    <w:p w14:paraId="08576514">
      <w:pPr>
        <w:rPr>
          <w:rFonts w:hint="default"/>
          <w:lang w:val="en-US" w:eastAsia="zh-CN"/>
        </w:rPr>
      </w:pPr>
      <w:r>
        <w:rPr>
          <w:rFonts w:hint="default"/>
          <w:lang w:val="en-US" w:eastAsia="zh-CN"/>
        </w:rPr>
        <w:t>“你一个人在外面也不回来，你妈这个身体状况，可能明年都快的死兰！”</w:t>
      </w:r>
    </w:p>
    <w:p w14:paraId="5B52821A">
      <w:pPr>
        <w:rPr>
          <w:rFonts w:hint="default"/>
          <w:lang w:val="en-US" w:eastAsia="zh-CN"/>
        </w:rPr>
      </w:pPr>
    </w:p>
    <w:p w14:paraId="7DEAD91C">
      <w:pPr>
        <w:rPr>
          <w:rFonts w:hint="default"/>
          <w:lang w:val="en-US" w:eastAsia="zh-CN"/>
        </w:rPr>
      </w:pPr>
      <w:r>
        <w:rPr>
          <w:rFonts w:hint="default"/>
          <w:lang w:val="en-US" w:eastAsia="zh-CN"/>
        </w:rPr>
        <w:t>我又开始吃什么吐什么，又开始头痛和憋屈地哭。</w:t>
      </w:r>
    </w:p>
    <w:p w14:paraId="6B6822FF">
      <w:pPr>
        <w:rPr>
          <w:rFonts w:hint="default"/>
          <w:lang w:val="en-US" w:eastAsia="zh-CN"/>
        </w:rPr>
      </w:pPr>
    </w:p>
    <w:p w14:paraId="0C4A7379">
      <w:pPr>
        <w:rPr>
          <w:rFonts w:hint="default"/>
          <w:lang w:val="en-US" w:eastAsia="zh-CN"/>
        </w:rPr>
      </w:pPr>
      <w:r>
        <w:rPr>
          <w:rFonts w:hint="default"/>
          <w:lang w:val="en-US" w:eastAsia="zh-CN"/>
        </w:rPr>
        <w:t>我在好朋友的年终总结里看到一句话。</w:t>
      </w:r>
    </w:p>
    <w:p w14:paraId="2FA78B26">
      <w:pPr>
        <w:rPr>
          <w:rFonts w:hint="default"/>
          <w:lang w:val="en-US" w:eastAsia="zh-CN"/>
        </w:rPr>
      </w:pPr>
    </w:p>
    <w:p w14:paraId="05E27AB0">
      <w:pPr>
        <w:rPr>
          <w:rFonts w:hint="default"/>
          <w:lang w:val="en-US" w:eastAsia="zh-CN"/>
        </w:rPr>
      </w:pPr>
      <w:r>
        <w:rPr>
          <w:rFonts w:hint="default"/>
          <w:lang w:val="en-US" w:eastAsia="zh-CN"/>
        </w:rPr>
        <w:t>一个人能对你造成的巨大伤害，并不是他不爱你，而是它在不断摧毁你的自信。</w:t>
      </w:r>
    </w:p>
    <w:p w14:paraId="4D764471">
      <w:pPr>
        <w:rPr>
          <w:rFonts w:hint="default"/>
          <w:lang w:val="en-US" w:eastAsia="zh-CN"/>
        </w:rPr>
      </w:pPr>
    </w:p>
    <w:p w14:paraId="5BCE034D">
      <w:pPr>
        <w:rPr>
          <w:rFonts w:hint="default"/>
          <w:lang w:val="en-US" w:eastAsia="zh-CN"/>
        </w:rPr>
      </w:pPr>
      <w:r>
        <w:rPr>
          <w:rFonts w:hint="default"/>
          <w:lang w:val="en-US" w:eastAsia="zh-CN"/>
        </w:rPr>
        <w:t>我为自己的离职找过很多的理由。</w:t>
      </w:r>
    </w:p>
    <w:p w14:paraId="4873530E">
      <w:pPr>
        <w:rPr>
          <w:rFonts w:hint="default"/>
          <w:lang w:val="en-US" w:eastAsia="zh-CN"/>
        </w:rPr>
      </w:pPr>
    </w:p>
    <w:p w14:paraId="58200FB3">
      <w:pPr>
        <w:rPr>
          <w:rFonts w:hint="default"/>
          <w:lang w:val="en-US" w:eastAsia="zh-CN"/>
        </w:rPr>
      </w:pPr>
      <w:r>
        <w:rPr>
          <w:rFonts w:hint="default"/>
          <w:lang w:val="en-US" w:eastAsia="zh-CN"/>
        </w:rPr>
        <w:t>坦率讲，我不是一个合格的作者，不是一个世俗意义上开朗的人。</w:t>
      </w:r>
    </w:p>
    <w:p w14:paraId="615F8A1A">
      <w:pPr>
        <w:rPr>
          <w:rFonts w:hint="default"/>
          <w:lang w:val="en-US" w:eastAsia="zh-CN"/>
        </w:rPr>
      </w:pPr>
    </w:p>
    <w:p w14:paraId="663A939B">
      <w:pPr>
        <w:rPr>
          <w:rFonts w:hint="default"/>
          <w:lang w:val="en-US" w:eastAsia="zh-CN"/>
        </w:rPr>
      </w:pPr>
      <w:r>
        <w:rPr>
          <w:rFonts w:hint="default"/>
          <w:lang w:val="en-US" w:eastAsia="zh-CN"/>
        </w:rPr>
        <w:t>我并不坦率，虚伪狭隘，目光短浅，也一点都不勇敢。</w:t>
      </w:r>
    </w:p>
    <w:p w14:paraId="53758A2C">
      <w:pPr>
        <w:rPr>
          <w:rFonts w:hint="default"/>
          <w:lang w:val="en-US" w:eastAsia="zh-CN"/>
        </w:rPr>
      </w:pPr>
    </w:p>
    <w:p w14:paraId="2B3CEA6C">
      <w:pPr>
        <w:rPr>
          <w:rFonts w:hint="default"/>
          <w:lang w:val="en-US" w:eastAsia="zh-CN"/>
        </w:rPr>
      </w:pPr>
      <w:r>
        <w:rPr>
          <w:rFonts w:hint="default"/>
          <w:lang w:val="en-US" w:eastAsia="zh-CN"/>
        </w:rPr>
        <w:t>活着对于大部分人来说可能是一件习以为常的勇敢事情，但对我不是。</w:t>
      </w:r>
    </w:p>
    <w:p w14:paraId="0818AA3B">
      <w:pPr>
        <w:rPr>
          <w:rFonts w:hint="default"/>
          <w:lang w:val="en-US" w:eastAsia="zh-CN"/>
        </w:rPr>
      </w:pPr>
    </w:p>
    <w:p w14:paraId="070958E6">
      <w:pPr>
        <w:rPr>
          <w:rFonts w:hint="default"/>
          <w:lang w:val="en-US" w:eastAsia="zh-CN"/>
        </w:rPr>
      </w:pPr>
      <w:r>
        <w:rPr>
          <w:rFonts w:hint="default"/>
          <w:lang w:val="en-US" w:eastAsia="zh-CN"/>
        </w:rPr>
        <w:t>我天性敏感，我就是如此矫情。</w:t>
      </w:r>
    </w:p>
    <w:p w14:paraId="314771B9">
      <w:pPr>
        <w:rPr>
          <w:rFonts w:hint="default"/>
          <w:lang w:val="en-US" w:eastAsia="zh-CN"/>
        </w:rPr>
      </w:pPr>
    </w:p>
    <w:p w14:paraId="2E0390FE">
      <w:pPr>
        <w:rPr>
          <w:rFonts w:hint="default"/>
          <w:lang w:val="en-US" w:eastAsia="zh-CN"/>
        </w:rPr>
      </w:pPr>
      <w:r>
        <w:rPr>
          <w:rFonts w:hint="default"/>
          <w:lang w:val="en-US" w:eastAsia="zh-CN"/>
        </w:rPr>
        <w:t>我就是一辈子都爱多想，控制不住的，不得不的。</w:t>
      </w:r>
    </w:p>
    <w:p w14:paraId="27530A2F">
      <w:pPr>
        <w:rPr>
          <w:rFonts w:hint="default"/>
          <w:lang w:val="en-US" w:eastAsia="zh-CN"/>
        </w:rPr>
      </w:pPr>
    </w:p>
    <w:p w14:paraId="4B1BB712">
      <w:pPr>
        <w:rPr>
          <w:rFonts w:hint="default"/>
          <w:lang w:val="en-US" w:eastAsia="zh-CN"/>
        </w:rPr>
      </w:pPr>
      <w:r>
        <w:rPr>
          <w:rFonts w:hint="default"/>
          <w:lang w:val="en-US" w:eastAsia="zh-CN"/>
        </w:rPr>
        <w:t>我一辈子都无法跟世界与自己和解，好不容易苟活下来，骨肉都被磨成灰，现如今小心翼翼捏起来的这一堆血肉，被现实一碰就成了渣。</w:t>
      </w:r>
    </w:p>
    <w:p w14:paraId="128B5BE8">
      <w:pPr>
        <w:rPr>
          <w:rFonts w:hint="default"/>
          <w:lang w:val="en-US" w:eastAsia="zh-CN"/>
        </w:rPr>
      </w:pPr>
    </w:p>
    <w:p w14:paraId="606E47FC">
      <w:pPr>
        <w:rPr>
          <w:rFonts w:hint="default"/>
          <w:lang w:val="en-US" w:eastAsia="zh-CN"/>
        </w:rPr>
      </w:pPr>
      <w:r>
        <w:rPr>
          <w:rFonts w:hint="default"/>
          <w:lang w:val="en-US" w:eastAsia="zh-CN"/>
        </w:rPr>
        <w:t>我走得匆匆，回到一堆家长里短鸡毛蒜皮之中。</w:t>
      </w:r>
    </w:p>
    <w:p w14:paraId="6002820E">
      <w:pPr>
        <w:rPr>
          <w:rFonts w:hint="default"/>
          <w:lang w:val="en-US" w:eastAsia="zh-CN"/>
        </w:rPr>
      </w:pPr>
    </w:p>
    <w:p w14:paraId="1FE0C624">
      <w:pPr>
        <w:rPr>
          <w:rFonts w:hint="default"/>
          <w:lang w:val="en-US" w:eastAsia="zh-CN"/>
        </w:rPr>
      </w:pPr>
      <w:r>
        <w:rPr>
          <w:rFonts w:hint="default"/>
          <w:lang w:val="en-US" w:eastAsia="zh-CN"/>
        </w:rPr>
        <w:t>我噼里啪啦写字，然后粗糙、嘴臭且自闭地苟活。</w:t>
      </w:r>
    </w:p>
    <w:p w14:paraId="375F837F">
      <w:pPr>
        <w:rPr>
          <w:rFonts w:hint="default"/>
          <w:lang w:val="en-US" w:eastAsia="zh-CN"/>
        </w:rPr>
      </w:pPr>
    </w:p>
    <w:p w14:paraId="711A00A9">
      <w:pPr>
        <w:rPr>
          <w:rFonts w:hint="default"/>
          <w:lang w:val="en-US" w:eastAsia="zh-CN"/>
        </w:rPr>
      </w:pPr>
      <w:r>
        <w:rPr>
          <w:rFonts w:hint="default"/>
          <w:lang w:val="en-US" w:eastAsia="zh-CN"/>
        </w:rPr>
        <w:t>这次我没有再想去死。</w:t>
      </w:r>
    </w:p>
    <w:p w14:paraId="7B031D75">
      <w:pPr>
        <w:rPr>
          <w:rFonts w:hint="default"/>
          <w:lang w:val="en-US" w:eastAsia="zh-CN"/>
        </w:rPr>
      </w:pPr>
    </w:p>
    <w:p w14:paraId="7DDA331F">
      <w:pPr>
        <w:rPr>
          <w:rFonts w:hint="default"/>
          <w:lang w:val="en-US" w:eastAsia="zh-CN"/>
        </w:rPr>
      </w:pPr>
      <w:r>
        <w:rPr>
          <w:rFonts w:hint="default"/>
          <w:lang w:val="en-US" w:eastAsia="zh-CN"/>
        </w:rPr>
        <w:t>我终于学会了接受。</w:t>
      </w:r>
    </w:p>
    <w:p w14:paraId="69F9CC36">
      <w:pPr>
        <w:rPr>
          <w:rFonts w:hint="default"/>
          <w:lang w:val="en-US" w:eastAsia="zh-CN"/>
        </w:rPr>
      </w:pPr>
    </w:p>
    <w:p w14:paraId="1A064143">
      <w:pPr>
        <w:rPr>
          <w:rFonts w:hint="default"/>
          <w:lang w:val="en-US" w:eastAsia="zh-CN"/>
        </w:rPr>
      </w:pPr>
      <w:r>
        <w:rPr>
          <w:rFonts w:hint="default"/>
          <w:lang w:val="en-US" w:eastAsia="zh-CN"/>
        </w:rPr>
        <w:t>我接受无数人的离别，接受亲近之人的不完美。</w:t>
      </w:r>
    </w:p>
    <w:p w14:paraId="4A6DDC9F">
      <w:pPr>
        <w:rPr>
          <w:rFonts w:hint="default"/>
          <w:lang w:val="en-US" w:eastAsia="zh-CN"/>
        </w:rPr>
      </w:pPr>
    </w:p>
    <w:p w14:paraId="010DD2D9">
      <w:pPr>
        <w:rPr>
          <w:rFonts w:hint="default"/>
          <w:lang w:val="en-US" w:eastAsia="zh-CN"/>
        </w:rPr>
      </w:pPr>
      <w:r>
        <w:rPr>
          <w:rFonts w:hint="default"/>
          <w:lang w:val="en-US" w:eastAsia="zh-CN"/>
        </w:rPr>
        <w:t>接受那个别扭无能的自己，在深夜里无数次拷问自我，最终默然。</w:t>
      </w:r>
    </w:p>
    <w:p w14:paraId="3DB35C04">
      <w:pPr>
        <w:rPr>
          <w:rFonts w:hint="default"/>
          <w:lang w:val="en-US" w:eastAsia="zh-CN"/>
        </w:rPr>
      </w:pPr>
    </w:p>
    <w:p w14:paraId="73CA6F26">
      <w:pPr>
        <w:rPr>
          <w:rFonts w:hint="default"/>
          <w:lang w:val="en-US" w:eastAsia="zh-CN"/>
        </w:rPr>
      </w:pPr>
      <w:r>
        <w:rPr>
          <w:rFonts w:hint="default"/>
          <w:lang w:val="en-US" w:eastAsia="zh-CN"/>
        </w:rPr>
        <w:t>这样看来，似乎也没那么坏。</w:t>
      </w:r>
    </w:p>
    <w:p w14:paraId="0265B905">
      <w:pPr>
        <w:rPr>
          <w:rFonts w:hint="default"/>
          <w:lang w:val="en-US" w:eastAsia="zh-CN"/>
        </w:rPr>
      </w:pPr>
    </w:p>
    <w:p w14:paraId="3C4519B5">
      <w:pPr>
        <w:rPr>
          <w:rFonts w:hint="default"/>
          <w:lang w:val="en-US" w:eastAsia="zh-CN"/>
        </w:rPr>
      </w:pPr>
      <w:r>
        <w:rPr>
          <w:rFonts w:hint="default"/>
          <w:lang w:val="en-US" w:eastAsia="zh-CN"/>
        </w:rPr>
        <w:t>如果可以，我在此时此刻，至少是在当下，想活得久一点了。</w:t>
      </w:r>
    </w:p>
    <w:p w14:paraId="22EF73B3">
      <w:pPr>
        <w:rPr>
          <w:rFonts w:hint="default"/>
          <w:lang w:val="en-US" w:eastAsia="zh-CN"/>
        </w:rPr>
      </w:pPr>
    </w:p>
    <w:p w14:paraId="5BC5FECE">
      <w:pPr>
        <w:rPr>
          <w:rFonts w:hint="default"/>
          <w:lang w:val="en-US" w:eastAsia="zh-CN"/>
        </w:rPr>
      </w:pPr>
      <w:r>
        <w:rPr>
          <w:rFonts w:hint="default"/>
          <w:lang w:val="en-US" w:eastAsia="zh-CN"/>
        </w:rPr>
        <w:t>——————</w:t>
      </w:r>
    </w:p>
    <w:p w14:paraId="528C3E67">
      <w:pPr>
        <w:rPr>
          <w:rFonts w:hint="default"/>
          <w:lang w:val="en-US" w:eastAsia="zh-CN"/>
        </w:rPr>
      </w:pPr>
    </w:p>
    <w:p w14:paraId="16353A22">
      <w:pPr>
        <w:rPr>
          <w:rFonts w:hint="default"/>
          <w:lang w:val="en-US" w:eastAsia="zh-CN"/>
        </w:rPr>
      </w:pPr>
      <w:r>
        <w:rPr>
          <w:rFonts w:hint="default"/>
          <w:lang w:val="en-US" w:eastAsia="zh-CN"/>
        </w:rPr>
        <w:t>2023年1月</w:t>
      </w:r>
    </w:p>
    <w:p w14:paraId="1CEC1DFB">
      <w:pPr>
        <w:rPr>
          <w:rFonts w:hint="default"/>
          <w:lang w:val="en-US" w:eastAsia="zh-CN"/>
        </w:rPr>
      </w:pPr>
    </w:p>
    <w:p w14:paraId="79FFCC2B">
      <w:pPr>
        <w:rPr>
          <w:rFonts w:hint="default"/>
          <w:lang w:val="en-US" w:eastAsia="zh-CN"/>
        </w:rPr>
      </w:pPr>
      <w:r>
        <w:rPr>
          <w:rFonts w:hint="default"/>
          <w:lang w:val="en-US" w:eastAsia="zh-CN"/>
        </w:rPr>
        <w:t>我的外婆走了，被新冠带走了。</w:t>
      </w:r>
    </w:p>
    <w:p w14:paraId="39C5E7B7">
      <w:pPr>
        <w:rPr>
          <w:rFonts w:hint="default"/>
          <w:lang w:val="en-US" w:eastAsia="zh-CN"/>
        </w:rPr>
      </w:pPr>
    </w:p>
    <w:p w14:paraId="0DD6F83B">
      <w:pPr>
        <w:rPr>
          <w:rFonts w:hint="default"/>
          <w:lang w:val="en-US" w:eastAsia="zh-CN"/>
        </w:rPr>
      </w:pPr>
      <w:r>
        <w:rPr>
          <w:rFonts w:hint="default"/>
          <w:lang w:val="en-US" w:eastAsia="zh-CN"/>
        </w:rPr>
        <w:t>有那么一瞬间，我替我妈妈松一口气。</w:t>
      </w:r>
    </w:p>
    <w:p w14:paraId="710DCDC9">
      <w:pPr>
        <w:rPr>
          <w:rFonts w:hint="default"/>
          <w:lang w:val="en-US" w:eastAsia="zh-CN"/>
        </w:rPr>
      </w:pPr>
    </w:p>
    <w:p w14:paraId="6456FF0E">
      <w:pPr>
        <w:rPr>
          <w:rFonts w:hint="default"/>
          <w:lang w:val="en-US" w:eastAsia="zh-CN"/>
        </w:rPr>
      </w:pPr>
      <w:r>
        <w:rPr>
          <w:rFonts w:hint="default"/>
          <w:lang w:val="en-US" w:eastAsia="zh-CN"/>
        </w:rPr>
        <w:t>她不用再每天七点起床，不用再一日三餐给她送饭，不用再每天端屎端尿，一边洗衣服一边被气哭。</w:t>
      </w:r>
    </w:p>
    <w:p w14:paraId="496C97E2">
      <w:pPr>
        <w:rPr>
          <w:rFonts w:hint="default"/>
          <w:lang w:val="en-US" w:eastAsia="zh-CN"/>
        </w:rPr>
      </w:pPr>
    </w:p>
    <w:p w14:paraId="0BA2D108">
      <w:pPr>
        <w:rPr>
          <w:rFonts w:hint="default"/>
          <w:lang w:val="en-US" w:eastAsia="zh-CN"/>
        </w:rPr>
      </w:pPr>
      <w:r>
        <w:rPr>
          <w:rFonts w:hint="default"/>
          <w:lang w:val="en-US" w:eastAsia="zh-CN"/>
        </w:rPr>
        <w:t>七月份我回来之后，跟妈妈一起照顾了她一个月。</w:t>
      </w:r>
    </w:p>
    <w:p w14:paraId="6FF6A8F1">
      <w:pPr>
        <w:rPr>
          <w:rFonts w:hint="default"/>
          <w:lang w:val="en-US" w:eastAsia="zh-CN"/>
        </w:rPr>
      </w:pPr>
    </w:p>
    <w:p w14:paraId="659C8396">
      <w:pPr>
        <w:rPr>
          <w:rFonts w:hint="default"/>
          <w:lang w:val="en-US" w:eastAsia="zh-CN"/>
        </w:rPr>
      </w:pPr>
      <w:r>
        <w:rPr>
          <w:rFonts w:hint="default"/>
          <w:lang w:val="en-US" w:eastAsia="zh-CN"/>
        </w:rPr>
        <w:t>那一个月，让我知道人老了之后是这样的。</w:t>
      </w:r>
    </w:p>
    <w:p w14:paraId="5BDB4F8E">
      <w:pPr>
        <w:rPr>
          <w:rFonts w:hint="default"/>
          <w:lang w:val="en-US" w:eastAsia="zh-CN"/>
        </w:rPr>
      </w:pPr>
    </w:p>
    <w:p w14:paraId="720538B4">
      <w:pPr>
        <w:rPr>
          <w:rFonts w:hint="default"/>
          <w:lang w:val="en-US" w:eastAsia="zh-CN"/>
        </w:rPr>
      </w:pPr>
      <w:r>
        <w:rPr>
          <w:rFonts w:hint="default"/>
          <w:lang w:val="en-US" w:eastAsia="zh-CN"/>
        </w:rPr>
        <w:t>没有羞耻心，一日三餐被人送到嘴边，不需要娱乐不需要思考不需要操心所有事情，仿佛只剩下了一件事——活着，苟延残喘地、没有羞耻和自尊地活着。</w:t>
      </w:r>
    </w:p>
    <w:p w14:paraId="7FD42134">
      <w:pPr>
        <w:rPr>
          <w:rFonts w:hint="default"/>
          <w:lang w:val="en-US" w:eastAsia="zh-CN"/>
        </w:rPr>
      </w:pPr>
    </w:p>
    <w:p w14:paraId="6A953304">
      <w:pPr>
        <w:rPr>
          <w:rFonts w:hint="default"/>
          <w:lang w:val="en-US" w:eastAsia="zh-CN"/>
        </w:rPr>
      </w:pPr>
      <w:r>
        <w:rPr>
          <w:rFonts w:hint="default"/>
          <w:lang w:val="en-US" w:eastAsia="zh-CN"/>
        </w:rPr>
        <w:t>那一个月里她生活不能自理，隔三差五我得蹲在门口套着橡胶手套给她洗衣服洗床单，换上新的纸尿裤。</w:t>
      </w:r>
    </w:p>
    <w:p w14:paraId="2E59226D">
      <w:pPr>
        <w:rPr>
          <w:rFonts w:hint="default"/>
          <w:lang w:val="en-US" w:eastAsia="zh-CN"/>
        </w:rPr>
      </w:pPr>
    </w:p>
    <w:p w14:paraId="4A5E6FF7">
      <w:pPr>
        <w:rPr>
          <w:rFonts w:hint="default"/>
          <w:lang w:val="en-US" w:eastAsia="zh-CN"/>
        </w:rPr>
      </w:pPr>
      <w:r>
        <w:rPr>
          <w:rFonts w:hint="default"/>
          <w:lang w:val="en-US" w:eastAsia="zh-CN"/>
        </w:rPr>
        <w:t>她见到我笑容会多一点点，因为我总是哄她逗她开心，我拿手机给她播着十几年前的老剧，她躺在床上伸着脖子看，我在门外洗洗刷刷。</w:t>
      </w:r>
    </w:p>
    <w:p w14:paraId="19B3BC3E">
      <w:pPr>
        <w:rPr>
          <w:rFonts w:hint="default"/>
          <w:lang w:val="en-US" w:eastAsia="zh-CN"/>
        </w:rPr>
      </w:pPr>
    </w:p>
    <w:p w14:paraId="6B9B51B8">
      <w:pPr>
        <w:rPr>
          <w:rFonts w:hint="default"/>
          <w:lang w:val="en-US" w:eastAsia="zh-CN"/>
        </w:rPr>
      </w:pPr>
      <w:r>
        <w:rPr>
          <w:rFonts w:hint="default"/>
          <w:lang w:val="en-US" w:eastAsia="zh-CN"/>
        </w:rPr>
        <w:t>这可能是她为数不多的娱乐。</w:t>
      </w:r>
    </w:p>
    <w:p w14:paraId="5ACBB376">
      <w:pPr>
        <w:rPr>
          <w:rFonts w:hint="default"/>
          <w:lang w:val="en-US" w:eastAsia="zh-CN"/>
        </w:rPr>
      </w:pPr>
    </w:p>
    <w:p w14:paraId="71FA921B">
      <w:pPr>
        <w:rPr>
          <w:rFonts w:hint="default"/>
          <w:lang w:val="en-US" w:eastAsia="zh-CN"/>
        </w:rPr>
      </w:pPr>
      <w:r>
        <w:rPr>
          <w:rFonts w:hint="default"/>
          <w:lang w:val="en-US" w:eastAsia="zh-CN"/>
        </w:rPr>
        <w:t>她看着电视，眼睛也不敢眨。</w:t>
      </w:r>
    </w:p>
    <w:p w14:paraId="2B9D287A">
      <w:pPr>
        <w:rPr>
          <w:rFonts w:hint="default"/>
          <w:lang w:val="en-US" w:eastAsia="zh-CN"/>
        </w:rPr>
      </w:pPr>
    </w:p>
    <w:p w14:paraId="05AADCBF">
      <w:pPr>
        <w:rPr>
          <w:rFonts w:hint="default"/>
          <w:lang w:val="en-US" w:eastAsia="zh-CN"/>
        </w:rPr>
      </w:pPr>
      <w:r>
        <w:rPr>
          <w:rFonts w:hint="default"/>
          <w:lang w:val="en-US" w:eastAsia="zh-CN"/>
        </w:rPr>
        <w:t>但是等过一阵子呆腻了，就会又开始闹着回家，踩一地的屎，动不动就哭，大吼大叫不吃饭，故意天天尿裤子，然后让人来看她。</w:t>
      </w:r>
    </w:p>
    <w:p w14:paraId="4C75F6A4">
      <w:pPr>
        <w:rPr>
          <w:rFonts w:hint="default"/>
          <w:lang w:val="en-US" w:eastAsia="zh-CN"/>
        </w:rPr>
      </w:pPr>
    </w:p>
    <w:p w14:paraId="794EE01D">
      <w:pPr>
        <w:rPr>
          <w:rFonts w:hint="default"/>
          <w:lang w:val="en-US" w:eastAsia="zh-CN"/>
        </w:rPr>
      </w:pPr>
      <w:r>
        <w:rPr>
          <w:rFonts w:hint="default"/>
          <w:lang w:val="en-US" w:eastAsia="zh-CN"/>
        </w:rPr>
        <w:t>她每住一段时间就要闹着回家，欺负着已经人近中年，累得直不起腰的儿女。</w:t>
      </w:r>
    </w:p>
    <w:p w14:paraId="310A183D">
      <w:pPr>
        <w:rPr>
          <w:rFonts w:hint="default"/>
          <w:lang w:val="en-US" w:eastAsia="zh-CN"/>
        </w:rPr>
      </w:pPr>
    </w:p>
    <w:p w14:paraId="07070DE3">
      <w:pPr>
        <w:rPr>
          <w:rFonts w:hint="default"/>
          <w:lang w:val="en-US" w:eastAsia="zh-CN"/>
        </w:rPr>
      </w:pPr>
      <w:r>
        <w:rPr>
          <w:rFonts w:hint="default"/>
          <w:lang w:val="en-US" w:eastAsia="zh-CN"/>
        </w:rPr>
        <w:t>所有人都埋怨她老了老了还不安生，天天闹着折腾，像个会发火的大累赘。</w:t>
      </w:r>
    </w:p>
    <w:p w14:paraId="5DDA0CDF">
      <w:pPr>
        <w:rPr>
          <w:rFonts w:hint="default"/>
          <w:lang w:val="en-US" w:eastAsia="zh-CN"/>
        </w:rPr>
      </w:pPr>
    </w:p>
    <w:p w14:paraId="13C3A8F1">
      <w:pPr>
        <w:rPr>
          <w:rFonts w:hint="default"/>
          <w:lang w:val="en-US" w:eastAsia="zh-CN"/>
        </w:rPr>
      </w:pPr>
      <w:r>
        <w:rPr>
          <w:rFonts w:hint="default"/>
          <w:lang w:val="en-US" w:eastAsia="zh-CN"/>
        </w:rPr>
        <w:t>但我知道，她只是除了吼叫辱骂发脾气和哭，什么也做不了。</w:t>
      </w:r>
    </w:p>
    <w:p w14:paraId="132234AA">
      <w:pPr>
        <w:rPr>
          <w:rFonts w:hint="default"/>
          <w:lang w:val="en-US" w:eastAsia="zh-CN"/>
        </w:rPr>
      </w:pPr>
    </w:p>
    <w:p w14:paraId="28C6D8FA">
      <w:pPr>
        <w:rPr>
          <w:rFonts w:hint="default"/>
          <w:lang w:val="en-US" w:eastAsia="zh-CN"/>
        </w:rPr>
      </w:pPr>
      <w:r>
        <w:rPr>
          <w:rFonts w:hint="default"/>
          <w:lang w:val="en-US" w:eastAsia="zh-CN"/>
        </w:rPr>
        <w:t>她只是太害怕被人忘记了。</w:t>
      </w:r>
    </w:p>
    <w:p w14:paraId="7165DB77">
      <w:pPr>
        <w:rPr>
          <w:rFonts w:hint="default"/>
          <w:lang w:val="en-US" w:eastAsia="zh-CN"/>
        </w:rPr>
      </w:pPr>
    </w:p>
    <w:p w14:paraId="791BC629">
      <w:pPr>
        <w:rPr>
          <w:rFonts w:hint="default"/>
          <w:lang w:val="en-US" w:eastAsia="zh-CN"/>
        </w:rPr>
      </w:pPr>
      <w:r>
        <w:rPr>
          <w:rFonts w:hint="default"/>
          <w:lang w:val="en-US" w:eastAsia="zh-CN"/>
        </w:rPr>
        <w:t>她的一生在老天爷作弄之下，苦命多舛，充满怨气。</w:t>
      </w:r>
    </w:p>
    <w:p w14:paraId="445B2054">
      <w:pPr>
        <w:rPr>
          <w:rFonts w:hint="default"/>
          <w:lang w:val="en-US" w:eastAsia="zh-CN"/>
        </w:rPr>
      </w:pPr>
    </w:p>
    <w:p w14:paraId="17ED6113">
      <w:pPr>
        <w:rPr>
          <w:rFonts w:hint="default"/>
          <w:lang w:val="en-US" w:eastAsia="zh-CN"/>
        </w:rPr>
      </w:pPr>
      <w:r>
        <w:rPr>
          <w:rFonts w:hint="default"/>
          <w:lang w:val="en-US" w:eastAsia="zh-CN"/>
        </w:rPr>
        <w:t>她因为幼时摔断了腿，没有得到任何治疗，一辈子都在一瘸一拐地走路。</w:t>
      </w:r>
    </w:p>
    <w:p w14:paraId="4F43EB4E">
      <w:pPr>
        <w:rPr>
          <w:rFonts w:hint="default"/>
          <w:lang w:val="en-US" w:eastAsia="zh-CN"/>
        </w:rPr>
      </w:pPr>
    </w:p>
    <w:p w14:paraId="4519E4B1">
      <w:pPr>
        <w:rPr>
          <w:rFonts w:hint="default"/>
          <w:lang w:val="en-US" w:eastAsia="zh-CN"/>
        </w:rPr>
      </w:pPr>
      <w:r>
        <w:rPr>
          <w:rFonts w:hint="default"/>
          <w:lang w:val="en-US" w:eastAsia="zh-CN"/>
        </w:rPr>
        <w:t>小时候我养在村里，养在她跟前，见不到妈妈耍脾气。</w:t>
      </w:r>
    </w:p>
    <w:p w14:paraId="789C6EDE">
      <w:pPr>
        <w:rPr>
          <w:rFonts w:hint="default"/>
          <w:lang w:val="en-US" w:eastAsia="zh-CN"/>
        </w:rPr>
      </w:pPr>
    </w:p>
    <w:p w14:paraId="6A6A9043">
      <w:pPr>
        <w:rPr>
          <w:rFonts w:hint="default"/>
          <w:lang w:val="en-US" w:eastAsia="zh-CN"/>
        </w:rPr>
      </w:pPr>
      <w:r>
        <w:rPr>
          <w:rFonts w:hint="default"/>
          <w:lang w:val="en-US" w:eastAsia="zh-CN"/>
        </w:rPr>
        <w:t>她指着外面的天空怒骂而狰狞地对我说：你看天！！</w:t>
      </w:r>
    </w:p>
    <w:p w14:paraId="52590F0F">
      <w:pPr>
        <w:rPr>
          <w:rFonts w:hint="default"/>
          <w:lang w:val="en-US" w:eastAsia="zh-CN"/>
        </w:rPr>
      </w:pPr>
    </w:p>
    <w:p w14:paraId="18BA07F2">
      <w:pPr>
        <w:rPr>
          <w:rFonts w:hint="default"/>
          <w:lang w:val="en-US" w:eastAsia="zh-CN"/>
        </w:rPr>
      </w:pPr>
      <w:r>
        <w:rPr>
          <w:rFonts w:hint="default"/>
          <w:lang w:val="en-US" w:eastAsia="zh-CN"/>
        </w:rPr>
        <w:t>意思是我做了不好的事老天会惩罚我。</w:t>
      </w:r>
    </w:p>
    <w:p w14:paraId="0F548CFC">
      <w:pPr>
        <w:rPr>
          <w:rFonts w:hint="default"/>
          <w:lang w:val="en-US" w:eastAsia="zh-CN"/>
        </w:rPr>
      </w:pPr>
    </w:p>
    <w:p w14:paraId="57BA8054">
      <w:pPr>
        <w:rPr>
          <w:rFonts w:hint="default"/>
          <w:lang w:val="en-US" w:eastAsia="zh-CN"/>
        </w:rPr>
      </w:pPr>
      <w:r>
        <w:rPr>
          <w:rFonts w:hint="default"/>
          <w:lang w:val="en-US" w:eastAsia="zh-CN"/>
        </w:rPr>
        <w:t>可是现在看来老天也不怎么样，不然不会给她这苦命而充满怨怼的一生。</w:t>
      </w:r>
    </w:p>
    <w:p w14:paraId="056DEA94">
      <w:pPr>
        <w:rPr>
          <w:rFonts w:hint="default"/>
          <w:lang w:val="en-US" w:eastAsia="zh-CN"/>
        </w:rPr>
      </w:pPr>
    </w:p>
    <w:p w14:paraId="508D5913">
      <w:pPr>
        <w:rPr>
          <w:rFonts w:hint="default"/>
          <w:lang w:val="en-US" w:eastAsia="zh-CN"/>
        </w:rPr>
      </w:pPr>
      <w:r>
        <w:rPr>
          <w:rFonts w:hint="default"/>
          <w:lang w:val="en-US" w:eastAsia="zh-CN"/>
        </w:rPr>
        <w:t>这个世上又少了一个泼辣又强行喂我吃饭的人了，也少了一个给我扎头发揪得我头皮疼的人，也少了一个会叫我去鸡窝里摸鸡蛋的人了。</w:t>
      </w:r>
    </w:p>
    <w:p w14:paraId="3A895F3D">
      <w:pPr>
        <w:rPr>
          <w:rFonts w:hint="default"/>
          <w:lang w:val="en-US" w:eastAsia="zh-CN"/>
        </w:rPr>
      </w:pPr>
    </w:p>
    <w:p w14:paraId="1C850925">
      <w:pPr>
        <w:rPr>
          <w:rFonts w:hint="default"/>
          <w:lang w:val="en-US" w:eastAsia="zh-CN"/>
        </w:rPr>
      </w:pPr>
      <w:r>
        <w:rPr>
          <w:rFonts w:hint="default"/>
          <w:lang w:val="en-US" w:eastAsia="zh-CN"/>
        </w:rPr>
        <w:t>我再吃不到稠得像浆糊一样的小米粥了。</w:t>
      </w:r>
    </w:p>
    <w:p w14:paraId="5FF166ED">
      <w:pPr>
        <w:rPr>
          <w:rFonts w:hint="default"/>
          <w:lang w:val="en-US" w:eastAsia="zh-CN"/>
        </w:rPr>
      </w:pPr>
    </w:p>
    <w:p w14:paraId="1BE9E976">
      <w:pPr>
        <w:rPr>
          <w:rFonts w:hint="default"/>
          <w:lang w:val="en-US" w:eastAsia="zh-CN"/>
        </w:rPr>
      </w:pPr>
      <w:r>
        <w:rPr>
          <w:rFonts w:hint="default"/>
          <w:lang w:val="en-US" w:eastAsia="zh-CN"/>
        </w:rPr>
        <w:t>祝外婆一路走好，下辈子一定要健健康康，离苦得乐。</w:t>
      </w:r>
    </w:p>
    <w:p w14:paraId="4AC973E3">
      <w:pPr>
        <w:rPr>
          <w:rFonts w:hint="default"/>
          <w:lang w:val="en-US" w:eastAsia="zh-CN"/>
        </w:rPr>
      </w:pPr>
    </w:p>
    <w:p w14:paraId="7A421408">
      <w:pPr>
        <w:rPr>
          <w:rFonts w:hint="default"/>
          <w:lang w:val="en-US" w:eastAsia="zh-CN"/>
        </w:rPr>
      </w:pPr>
    </w:p>
    <w:p w14:paraId="3511C32F">
      <w:pPr>
        <w:rPr>
          <w:rFonts w:hint="default"/>
          <w:lang w:val="en-US" w:eastAsia="zh-CN"/>
        </w:rPr>
      </w:pPr>
    </w:p>
    <w:p w14:paraId="2F32EC27">
      <w:pPr>
        <w:rPr>
          <w:rFonts w:hint="default"/>
          <w:lang w:val="en-US" w:eastAsia="zh-CN"/>
        </w:rPr>
      </w:pPr>
    </w:p>
    <w:p w14:paraId="0E5EDC54">
      <w:pPr>
        <w:rPr>
          <w:rFonts w:hint="default"/>
          <w:lang w:val="en-US" w:eastAsia="zh-CN"/>
        </w:rPr>
      </w:pPr>
      <w:r>
        <w:rPr>
          <w:rFonts w:hint="default"/>
          <w:lang w:val="en-US" w:eastAsia="zh-CN"/>
        </w:rPr>
        <w:t>——————</w:t>
      </w:r>
    </w:p>
    <w:p w14:paraId="1301866B">
      <w:pPr>
        <w:rPr>
          <w:rFonts w:hint="default"/>
          <w:lang w:val="en-US" w:eastAsia="zh-CN"/>
        </w:rPr>
      </w:pPr>
    </w:p>
    <w:p w14:paraId="75A87B52">
      <w:pPr>
        <w:rPr>
          <w:rFonts w:hint="default"/>
          <w:lang w:val="en-US" w:eastAsia="zh-CN"/>
        </w:rPr>
      </w:pPr>
      <w:r>
        <w:rPr>
          <w:rFonts w:hint="default"/>
          <w:lang w:val="en-US" w:eastAsia="zh-CN"/>
        </w:rPr>
        <w:t>2023年3月</w:t>
      </w:r>
    </w:p>
    <w:p w14:paraId="2A7486E4">
      <w:pPr>
        <w:rPr>
          <w:rFonts w:hint="default"/>
          <w:lang w:val="en-US" w:eastAsia="zh-CN"/>
        </w:rPr>
      </w:pPr>
    </w:p>
    <w:p w14:paraId="1B2FC613">
      <w:pPr>
        <w:rPr>
          <w:rFonts w:hint="default"/>
          <w:lang w:val="en-US" w:eastAsia="zh-CN"/>
        </w:rPr>
      </w:pPr>
      <w:r>
        <w:rPr>
          <w:rFonts w:hint="default"/>
          <w:lang w:val="en-US" w:eastAsia="zh-CN"/>
        </w:rPr>
        <w:t>如果说2022年给我的最大转变，是我参加了几场葬礼，看着几个还算相熟的人相继离去，学习并接受了死亡教育。</w:t>
      </w:r>
    </w:p>
    <w:p w14:paraId="0B5F2FF6">
      <w:pPr>
        <w:rPr>
          <w:rFonts w:hint="default"/>
          <w:lang w:val="en-US" w:eastAsia="zh-CN"/>
        </w:rPr>
      </w:pPr>
    </w:p>
    <w:p w14:paraId="33B4D23A">
      <w:pPr>
        <w:rPr>
          <w:rFonts w:hint="default"/>
          <w:lang w:val="en-US" w:eastAsia="zh-CN"/>
        </w:rPr>
      </w:pPr>
      <w:r>
        <w:rPr>
          <w:rFonts w:hint="default"/>
          <w:lang w:val="en-US" w:eastAsia="zh-CN"/>
        </w:rPr>
        <w:t>我感受到了人之老去，无常生死，变得没那么想死了。</w:t>
      </w:r>
    </w:p>
    <w:p w14:paraId="106488D9">
      <w:pPr>
        <w:rPr>
          <w:rFonts w:hint="default"/>
          <w:lang w:val="en-US" w:eastAsia="zh-CN"/>
        </w:rPr>
      </w:pPr>
    </w:p>
    <w:p w14:paraId="09B476A6">
      <w:pPr>
        <w:rPr>
          <w:rFonts w:hint="default"/>
          <w:lang w:val="en-US" w:eastAsia="zh-CN"/>
        </w:rPr>
      </w:pPr>
      <w:r>
        <w:rPr>
          <w:rFonts w:hint="default"/>
          <w:lang w:val="en-US" w:eastAsia="zh-CN"/>
        </w:rPr>
        <w:t>那么这两年，我似乎一直在与生活、情感、自我做拉扯。</w:t>
      </w:r>
    </w:p>
    <w:p w14:paraId="6FC8931D">
      <w:pPr>
        <w:rPr>
          <w:rFonts w:hint="default"/>
          <w:lang w:val="en-US" w:eastAsia="zh-CN"/>
        </w:rPr>
      </w:pPr>
    </w:p>
    <w:p w14:paraId="373B6D75">
      <w:pPr>
        <w:rPr>
          <w:rFonts w:hint="default"/>
          <w:lang w:val="en-US" w:eastAsia="zh-CN"/>
        </w:rPr>
      </w:pPr>
      <w:r>
        <w:rPr>
          <w:rFonts w:hint="default"/>
          <w:lang w:val="en-US" w:eastAsia="zh-CN"/>
        </w:rPr>
        <w:t>如今，我混沌地、肆意地、破罐破摔地却又妥协般地活着。</w:t>
      </w:r>
    </w:p>
    <w:p w14:paraId="2A261723">
      <w:pPr>
        <w:rPr>
          <w:rFonts w:hint="default"/>
          <w:lang w:val="en-US" w:eastAsia="zh-CN"/>
        </w:rPr>
      </w:pPr>
    </w:p>
    <w:p w14:paraId="34B0F0F0">
      <w:pPr>
        <w:rPr>
          <w:rFonts w:hint="default"/>
          <w:lang w:val="en-US" w:eastAsia="zh-CN"/>
        </w:rPr>
      </w:pPr>
      <w:r>
        <w:rPr>
          <w:rFonts w:hint="default"/>
          <w:lang w:val="en-US" w:eastAsia="zh-CN"/>
        </w:rPr>
        <w:t>那条黑狗在深渊里露头的机会已经变得很是偶尔。</w:t>
      </w:r>
    </w:p>
    <w:p w14:paraId="5A6A176C">
      <w:pPr>
        <w:rPr>
          <w:rFonts w:hint="default"/>
          <w:lang w:val="en-US" w:eastAsia="zh-CN"/>
        </w:rPr>
      </w:pPr>
    </w:p>
    <w:p w14:paraId="1EA67B35">
      <w:pPr>
        <w:rPr>
          <w:rFonts w:hint="default"/>
          <w:lang w:val="en-US" w:eastAsia="zh-CN"/>
        </w:rPr>
      </w:pPr>
      <w:r>
        <w:rPr>
          <w:rFonts w:hint="default"/>
          <w:lang w:val="en-US" w:eastAsia="zh-CN"/>
        </w:rPr>
        <w:t>我打碎自己，血肉成灰，战战兢兢重捏起这一把骨头，苟延残喘却又侥幸地活着。</w:t>
      </w:r>
    </w:p>
    <w:p w14:paraId="3652EBE4">
      <w:pPr>
        <w:rPr>
          <w:rFonts w:hint="default"/>
          <w:lang w:val="en-US" w:eastAsia="zh-CN"/>
        </w:rPr>
      </w:pPr>
    </w:p>
    <w:p w14:paraId="09A954B8">
      <w:pPr>
        <w:rPr>
          <w:rFonts w:hint="default"/>
          <w:lang w:val="en-US" w:eastAsia="zh-CN"/>
        </w:rPr>
      </w:pPr>
      <w:r>
        <w:rPr>
          <w:rFonts w:hint="default"/>
          <w:lang w:val="en-US" w:eastAsia="zh-CN"/>
        </w:rPr>
        <w:t>曾经那个哭着询问刘女士“我如果永远都这样，是不是就不配做你的孩子了？”，最终也没有得到一个肯定或否定回答的小孩，已经变成了一个模糊的缩影。</w:t>
      </w:r>
    </w:p>
    <w:p w14:paraId="1DA76384">
      <w:pPr>
        <w:rPr>
          <w:rFonts w:hint="default"/>
          <w:lang w:val="en-US" w:eastAsia="zh-CN"/>
        </w:rPr>
      </w:pPr>
    </w:p>
    <w:p w14:paraId="4FA646FA">
      <w:pPr>
        <w:rPr>
          <w:rFonts w:hint="default"/>
          <w:lang w:val="en-US" w:eastAsia="zh-CN"/>
        </w:rPr>
      </w:pPr>
      <w:r>
        <w:rPr>
          <w:rFonts w:hint="default"/>
          <w:lang w:val="en-US" w:eastAsia="zh-CN"/>
        </w:rPr>
        <w:t>我放下了对亲子关系的期待，明白和理解了人与人之间的羁绊。</w:t>
      </w:r>
    </w:p>
    <w:p w14:paraId="450733B2">
      <w:pPr>
        <w:rPr>
          <w:rFonts w:hint="default"/>
          <w:lang w:val="en-US" w:eastAsia="zh-CN"/>
        </w:rPr>
      </w:pPr>
    </w:p>
    <w:p w14:paraId="5EDCF19D">
      <w:pPr>
        <w:rPr>
          <w:rFonts w:hint="default"/>
          <w:lang w:val="en-US" w:eastAsia="zh-CN"/>
        </w:rPr>
      </w:pPr>
      <w:r>
        <w:rPr>
          <w:rFonts w:hint="default"/>
          <w:lang w:val="en-US" w:eastAsia="zh-CN"/>
        </w:rPr>
        <w:t>事到如今，我允许自己在想到那句崩溃的哭喊时鼻子泛酸落泪，却也接受了这样的亲子关系，真真切切放下了对那句话的期待。</w:t>
      </w:r>
    </w:p>
    <w:p w14:paraId="5E101072">
      <w:pPr>
        <w:rPr>
          <w:rFonts w:hint="default"/>
          <w:lang w:val="en-US" w:eastAsia="zh-CN"/>
        </w:rPr>
      </w:pPr>
    </w:p>
    <w:p w14:paraId="13B81AA9">
      <w:pPr>
        <w:rPr>
          <w:rFonts w:hint="default"/>
          <w:lang w:val="en-US" w:eastAsia="zh-CN"/>
        </w:rPr>
      </w:pPr>
      <w:r>
        <w:rPr>
          <w:rFonts w:hint="default"/>
          <w:lang w:val="en-US" w:eastAsia="zh-CN"/>
        </w:rPr>
        <w:t>仿佛一场飓风刮过脑海，卷走了一切事物，把好的、坏的、漂亮的、丑恶的、精彩的、卑劣的，全部连根拔起。</w:t>
      </w:r>
    </w:p>
    <w:p w14:paraId="17C88CDC">
      <w:pPr>
        <w:rPr>
          <w:rFonts w:hint="default"/>
          <w:lang w:val="en-US" w:eastAsia="zh-CN"/>
        </w:rPr>
      </w:pPr>
    </w:p>
    <w:p w14:paraId="36DE1765">
      <w:pPr>
        <w:rPr>
          <w:rFonts w:hint="default"/>
          <w:lang w:val="en-US" w:eastAsia="zh-CN"/>
        </w:rPr>
      </w:pPr>
      <w:r>
        <w:rPr>
          <w:rFonts w:hint="default"/>
          <w:lang w:val="en-US" w:eastAsia="zh-CN"/>
        </w:rPr>
        <w:t>到最后，意识变成了一片空旷静止的领域，连风也不再有了。</w:t>
      </w:r>
    </w:p>
    <w:p w14:paraId="3086F95D">
      <w:pPr>
        <w:rPr>
          <w:rFonts w:hint="default"/>
          <w:lang w:val="en-US" w:eastAsia="zh-CN"/>
        </w:rPr>
      </w:pPr>
    </w:p>
    <w:p w14:paraId="23CE40EC">
      <w:pPr>
        <w:rPr>
          <w:rFonts w:hint="default"/>
          <w:lang w:val="en-US" w:eastAsia="zh-CN"/>
        </w:rPr>
      </w:pPr>
      <w:r>
        <w:rPr>
          <w:rFonts w:hint="default"/>
          <w:lang w:val="en-US" w:eastAsia="zh-CN"/>
        </w:rPr>
        <w:t>我开始行走在荒芜里。</w:t>
      </w:r>
    </w:p>
    <w:p w14:paraId="711AEA1E">
      <w:pPr>
        <w:rPr>
          <w:rFonts w:hint="default"/>
          <w:lang w:val="en-US" w:eastAsia="zh-CN"/>
        </w:rPr>
      </w:pPr>
    </w:p>
    <w:p w14:paraId="688E9DEE">
      <w:pPr>
        <w:rPr>
          <w:rFonts w:hint="default"/>
          <w:lang w:val="en-US" w:eastAsia="zh-CN"/>
        </w:rPr>
      </w:pPr>
      <w:r>
        <w:rPr>
          <w:rFonts w:hint="default"/>
          <w:lang w:val="en-US" w:eastAsia="zh-CN"/>
        </w:rPr>
        <w:t>——————</w:t>
      </w:r>
    </w:p>
    <w:p w14:paraId="0CDCB79B">
      <w:pPr>
        <w:rPr>
          <w:rFonts w:hint="default"/>
          <w:lang w:val="en-US" w:eastAsia="zh-CN"/>
        </w:rPr>
      </w:pPr>
    </w:p>
    <w:p w14:paraId="662DA32C">
      <w:pPr>
        <w:rPr>
          <w:rFonts w:hint="default"/>
          <w:lang w:val="en-US" w:eastAsia="zh-CN"/>
        </w:rPr>
      </w:pPr>
      <w:r>
        <w:rPr>
          <w:rFonts w:hint="default"/>
          <w:lang w:val="en-US" w:eastAsia="zh-CN"/>
        </w:rPr>
        <w:t>2023年5月</w:t>
      </w:r>
    </w:p>
    <w:p w14:paraId="1A517394">
      <w:pPr>
        <w:rPr>
          <w:rFonts w:hint="default"/>
          <w:lang w:val="en-US" w:eastAsia="zh-CN"/>
        </w:rPr>
      </w:pPr>
    </w:p>
    <w:p w14:paraId="73D31A6B">
      <w:pPr>
        <w:rPr>
          <w:rFonts w:hint="default"/>
          <w:lang w:val="en-US" w:eastAsia="zh-CN"/>
        </w:rPr>
      </w:pPr>
      <w:r>
        <w:rPr>
          <w:rFonts w:hint="default"/>
          <w:lang w:val="en-US" w:eastAsia="zh-CN"/>
        </w:rPr>
        <w:t>有时候会觉得世界真的是一个巨大的轮盘，轮盘上写着每个人的命运。</w:t>
      </w:r>
    </w:p>
    <w:p w14:paraId="74EE3ADB">
      <w:pPr>
        <w:rPr>
          <w:rFonts w:hint="default"/>
          <w:lang w:val="en-US" w:eastAsia="zh-CN"/>
        </w:rPr>
      </w:pPr>
    </w:p>
    <w:p w14:paraId="2B1FD045">
      <w:pPr>
        <w:rPr>
          <w:rFonts w:hint="default"/>
          <w:lang w:val="en-US" w:eastAsia="zh-CN"/>
        </w:rPr>
      </w:pPr>
      <w:r>
        <w:rPr>
          <w:rFonts w:hint="default"/>
          <w:lang w:val="en-US" w:eastAsia="zh-CN"/>
        </w:rPr>
        <w:t>之前我家店隔壁开饭馆的那家邻居阿姨在去年11月底的时候去世了，突发性心肌梗塞。</w:t>
      </w:r>
    </w:p>
    <w:p w14:paraId="1301A8C0">
      <w:pPr>
        <w:rPr>
          <w:rFonts w:hint="default"/>
          <w:lang w:val="en-US" w:eastAsia="zh-CN"/>
        </w:rPr>
      </w:pPr>
    </w:p>
    <w:p w14:paraId="436026C0">
      <w:pPr>
        <w:rPr>
          <w:rFonts w:hint="default"/>
          <w:lang w:val="en-US" w:eastAsia="zh-CN"/>
        </w:rPr>
      </w:pPr>
      <w:r>
        <w:rPr>
          <w:rFonts w:hint="default"/>
          <w:lang w:val="en-US" w:eastAsia="zh-CN"/>
        </w:rPr>
        <w:t>那个小阿姨36岁，跟老公一起开饭馆的，为人豪爽，我们几家相熟的经常一起东家请客西家吃饭。</w:t>
      </w:r>
    </w:p>
    <w:p w14:paraId="04CA59C3">
      <w:pPr>
        <w:rPr>
          <w:rFonts w:hint="default"/>
          <w:lang w:val="en-US" w:eastAsia="zh-CN"/>
        </w:rPr>
      </w:pPr>
    </w:p>
    <w:p w14:paraId="4B9D1E97">
      <w:pPr>
        <w:rPr>
          <w:rFonts w:hint="default"/>
          <w:lang w:val="en-US" w:eastAsia="zh-CN"/>
        </w:rPr>
      </w:pPr>
      <w:r>
        <w:rPr>
          <w:rFonts w:hint="default"/>
          <w:lang w:val="en-US" w:eastAsia="zh-CN"/>
        </w:rPr>
        <w:t>她跟老公是基因不和还是什么原因。</w:t>
      </w:r>
    </w:p>
    <w:p w14:paraId="0FFDAF7F">
      <w:pPr>
        <w:rPr>
          <w:rFonts w:hint="default"/>
          <w:lang w:val="en-US" w:eastAsia="zh-CN"/>
        </w:rPr>
      </w:pPr>
    </w:p>
    <w:p w14:paraId="7F4C102E">
      <w:pPr>
        <w:rPr>
          <w:rFonts w:hint="default"/>
          <w:lang w:val="en-US" w:eastAsia="zh-CN"/>
        </w:rPr>
      </w:pPr>
      <w:r>
        <w:rPr>
          <w:rFonts w:hint="default"/>
          <w:lang w:val="en-US" w:eastAsia="zh-CN"/>
        </w:rPr>
        <w:t>并不是近亲结婚，夫妻俩什么毛病也没有，但生几个孩子智力都有一定缺陷。</w:t>
      </w:r>
    </w:p>
    <w:p w14:paraId="59B01DEE">
      <w:pPr>
        <w:rPr>
          <w:rFonts w:hint="default"/>
          <w:lang w:val="en-US" w:eastAsia="zh-CN"/>
        </w:rPr>
      </w:pPr>
    </w:p>
    <w:p w14:paraId="699DD9D8">
      <w:pPr>
        <w:rPr>
          <w:rFonts w:hint="default"/>
          <w:lang w:val="en-US" w:eastAsia="zh-CN"/>
        </w:rPr>
      </w:pPr>
      <w:r>
        <w:rPr>
          <w:rFonts w:hint="default"/>
          <w:lang w:val="en-US" w:eastAsia="zh-CN"/>
        </w:rPr>
        <w:t>最大的大女儿12岁，每次一见我特别喜欢抱我，最小的老三出事的时候刚六个月。</w:t>
      </w:r>
    </w:p>
    <w:p w14:paraId="50519291">
      <w:pPr>
        <w:rPr>
          <w:rFonts w:hint="default"/>
          <w:lang w:val="en-US" w:eastAsia="zh-CN"/>
        </w:rPr>
      </w:pPr>
    </w:p>
    <w:p w14:paraId="63E101BC">
      <w:pPr>
        <w:rPr>
          <w:rFonts w:hint="default"/>
          <w:lang w:val="en-US" w:eastAsia="zh-CN"/>
        </w:rPr>
      </w:pPr>
      <w:r>
        <w:rPr>
          <w:rFonts w:hint="default"/>
          <w:lang w:val="en-US" w:eastAsia="zh-CN"/>
        </w:rPr>
        <w:t>最后一次见她是十月初，另一个阿姨过生日的时候。</w:t>
      </w:r>
    </w:p>
    <w:p w14:paraId="77D19A52">
      <w:pPr>
        <w:rPr>
          <w:rFonts w:hint="default"/>
          <w:lang w:val="en-US" w:eastAsia="zh-CN"/>
        </w:rPr>
      </w:pPr>
    </w:p>
    <w:p w14:paraId="0669582A">
      <w:pPr>
        <w:rPr>
          <w:rFonts w:hint="default"/>
          <w:lang w:val="en-US" w:eastAsia="zh-CN"/>
        </w:rPr>
      </w:pPr>
      <w:r>
        <w:rPr>
          <w:rFonts w:hint="default"/>
          <w:lang w:val="en-US" w:eastAsia="zh-CN"/>
        </w:rPr>
        <w:t>几家一起去聚会，我们去马路对面水果店买瓜子儿。</w:t>
      </w:r>
    </w:p>
    <w:p w14:paraId="24C1A521">
      <w:pPr>
        <w:rPr>
          <w:rFonts w:hint="default"/>
          <w:lang w:val="en-US" w:eastAsia="zh-CN"/>
        </w:rPr>
      </w:pPr>
    </w:p>
    <w:p w14:paraId="2052289C">
      <w:pPr>
        <w:rPr>
          <w:rFonts w:hint="default"/>
          <w:lang w:val="en-US" w:eastAsia="zh-CN"/>
        </w:rPr>
      </w:pPr>
      <w:r>
        <w:rPr>
          <w:rFonts w:hint="default"/>
          <w:lang w:val="en-US" w:eastAsia="zh-CN"/>
        </w:rPr>
        <w:t>她搓着手说这鬼天气这么冷，我说阿姨我给你暖暖。</w:t>
      </w:r>
    </w:p>
    <w:p w14:paraId="76F427F8">
      <w:pPr>
        <w:rPr>
          <w:rFonts w:hint="default"/>
          <w:lang w:val="en-US" w:eastAsia="zh-CN"/>
        </w:rPr>
      </w:pPr>
    </w:p>
    <w:p w14:paraId="329FF5D2">
      <w:pPr>
        <w:rPr>
          <w:rFonts w:hint="default"/>
          <w:lang w:val="en-US" w:eastAsia="zh-CN"/>
        </w:rPr>
      </w:pPr>
      <w:r>
        <w:rPr>
          <w:rFonts w:hint="default"/>
          <w:lang w:val="en-US" w:eastAsia="zh-CN"/>
        </w:rPr>
        <w:t>后来只记得她那会儿手是真的很冷，不是冰，是那种没有体温似的冷，好像怎么都捂不热。</w:t>
      </w:r>
    </w:p>
    <w:p w14:paraId="62A9A43F">
      <w:pPr>
        <w:rPr>
          <w:rFonts w:hint="default"/>
          <w:lang w:val="en-US" w:eastAsia="zh-CN"/>
        </w:rPr>
      </w:pPr>
    </w:p>
    <w:p w14:paraId="29866943">
      <w:pPr>
        <w:rPr>
          <w:rFonts w:hint="default"/>
          <w:lang w:val="en-US" w:eastAsia="zh-CN"/>
        </w:rPr>
      </w:pPr>
      <w:r>
        <w:rPr>
          <w:rFonts w:hint="default"/>
          <w:lang w:val="en-US" w:eastAsia="zh-CN"/>
        </w:rPr>
        <w:t>还有高中的时候早恋谈恋爱，那会儿的男朋友，他的朋友圈子里有个男孩子，个子不高人很温和，哪怕后来我跟那个男孩子分手了，见了面也会笑着跟我打招呼。</w:t>
      </w:r>
    </w:p>
    <w:p w14:paraId="1FC99E97">
      <w:pPr>
        <w:rPr>
          <w:rFonts w:hint="default"/>
          <w:lang w:val="en-US" w:eastAsia="zh-CN"/>
        </w:rPr>
      </w:pPr>
    </w:p>
    <w:p w14:paraId="00883EF0">
      <w:pPr>
        <w:rPr>
          <w:rFonts w:hint="default"/>
          <w:lang w:val="en-US" w:eastAsia="zh-CN"/>
        </w:rPr>
      </w:pPr>
      <w:r>
        <w:rPr>
          <w:rFonts w:hint="default"/>
          <w:lang w:val="en-US" w:eastAsia="zh-CN"/>
        </w:rPr>
        <w:t>最后一次见面好像是在校门口买鸡蛋灌饼。</w:t>
      </w:r>
    </w:p>
    <w:p w14:paraId="76A73FDF">
      <w:pPr>
        <w:rPr>
          <w:rFonts w:hint="default"/>
          <w:lang w:val="en-US" w:eastAsia="zh-CN"/>
        </w:rPr>
      </w:pPr>
    </w:p>
    <w:p w14:paraId="6FF603ED">
      <w:pPr>
        <w:rPr>
          <w:rFonts w:hint="default"/>
          <w:lang w:val="en-US" w:eastAsia="zh-CN"/>
        </w:rPr>
      </w:pPr>
      <w:r>
        <w:rPr>
          <w:rFonts w:hint="default"/>
          <w:lang w:val="en-US" w:eastAsia="zh-CN"/>
        </w:rPr>
        <w:t>他也在等，见到我笑了一下，好像只是很友好的笑。</w:t>
      </w:r>
    </w:p>
    <w:p w14:paraId="6E1419F6">
      <w:pPr>
        <w:rPr>
          <w:rFonts w:hint="default"/>
          <w:lang w:val="en-US" w:eastAsia="zh-CN"/>
        </w:rPr>
      </w:pPr>
    </w:p>
    <w:p w14:paraId="042EA056">
      <w:pPr>
        <w:rPr>
          <w:rFonts w:hint="default"/>
          <w:lang w:val="en-US" w:eastAsia="zh-CN"/>
        </w:rPr>
      </w:pPr>
      <w:r>
        <w:rPr>
          <w:rFonts w:hint="default"/>
          <w:lang w:val="en-US" w:eastAsia="zh-CN"/>
        </w:rPr>
        <w:t>但至今我无法描述那个笑的感受，非要描述只有四个字——生如夏花。</w:t>
      </w:r>
    </w:p>
    <w:p w14:paraId="51F004ED">
      <w:pPr>
        <w:rPr>
          <w:rFonts w:hint="default"/>
          <w:lang w:val="en-US" w:eastAsia="zh-CN"/>
        </w:rPr>
      </w:pPr>
    </w:p>
    <w:p w14:paraId="4ED733B6">
      <w:pPr>
        <w:rPr>
          <w:rFonts w:hint="default"/>
          <w:lang w:val="en-US" w:eastAsia="zh-CN"/>
        </w:rPr>
      </w:pPr>
      <w:r>
        <w:rPr>
          <w:rFonts w:hint="default"/>
          <w:lang w:val="en-US" w:eastAsia="zh-CN"/>
        </w:rPr>
        <w:t>后来他在中考后跳楼了，原因未知。</w:t>
      </w:r>
    </w:p>
    <w:p w14:paraId="55D120ED">
      <w:pPr>
        <w:rPr>
          <w:rFonts w:hint="default"/>
          <w:lang w:val="en-US" w:eastAsia="zh-CN"/>
        </w:rPr>
      </w:pPr>
    </w:p>
    <w:p w14:paraId="110D59B4">
      <w:pPr>
        <w:rPr>
          <w:rFonts w:hint="default"/>
          <w:lang w:val="en-US" w:eastAsia="zh-CN"/>
        </w:rPr>
      </w:pPr>
      <w:r>
        <w:rPr>
          <w:rFonts w:hint="default"/>
          <w:lang w:val="en-US" w:eastAsia="zh-CN"/>
        </w:rPr>
        <w:t>现在想想，一个人的离开似乎都是有预兆的。</w:t>
      </w:r>
    </w:p>
    <w:p w14:paraId="288EDB72">
      <w:pPr>
        <w:rPr>
          <w:rFonts w:hint="default"/>
          <w:lang w:val="en-US" w:eastAsia="zh-CN"/>
        </w:rPr>
      </w:pPr>
    </w:p>
    <w:p w14:paraId="4C9E1211">
      <w:pPr>
        <w:rPr>
          <w:rFonts w:hint="default"/>
          <w:lang w:val="en-US" w:eastAsia="zh-CN"/>
        </w:rPr>
      </w:pPr>
      <w:r>
        <w:rPr>
          <w:rFonts w:hint="default"/>
          <w:lang w:val="en-US" w:eastAsia="zh-CN"/>
        </w:rPr>
        <w:t>就像外婆在夏天的时候会经常的大吼大叫，高中时候那个男孩子生如夏花的笑容，还有小阿姨冰冷的没有温度的手……</w:t>
      </w:r>
    </w:p>
    <w:p w14:paraId="327C2DDD">
      <w:pPr>
        <w:rPr>
          <w:rFonts w:hint="default"/>
          <w:lang w:val="en-US" w:eastAsia="zh-CN"/>
        </w:rPr>
      </w:pPr>
    </w:p>
    <w:p w14:paraId="69DD7B9F">
      <w:pPr>
        <w:rPr>
          <w:rFonts w:hint="default"/>
          <w:lang w:val="en-US" w:eastAsia="zh-CN"/>
        </w:rPr>
      </w:pPr>
      <w:r>
        <w:rPr>
          <w:rFonts w:hint="default"/>
          <w:lang w:val="en-US" w:eastAsia="zh-CN"/>
        </w:rPr>
        <w:t>年岁渐长看着爸妈参加葬礼习以为常的样子，我才明白人的一生除了生离，还会充斥着死别。</w:t>
      </w:r>
    </w:p>
    <w:p w14:paraId="29316D9E">
      <w:pPr>
        <w:rPr>
          <w:rFonts w:hint="default"/>
          <w:lang w:val="en-US" w:eastAsia="zh-CN"/>
        </w:rPr>
      </w:pPr>
    </w:p>
    <w:p w14:paraId="62E037DF">
      <w:pPr>
        <w:rPr>
          <w:rFonts w:hint="default"/>
          <w:lang w:val="en-US" w:eastAsia="zh-CN"/>
        </w:rPr>
      </w:pPr>
      <w:r>
        <w:rPr>
          <w:rFonts w:hint="default"/>
          <w:lang w:val="en-US" w:eastAsia="zh-CN"/>
        </w:rPr>
        <w:t>人类总是伴随着啼哭着来到这个世上，也会在亲近之人的哭声中独自离开。</w:t>
      </w:r>
    </w:p>
    <w:p w14:paraId="489D4D9E">
      <w:pPr>
        <w:rPr>
          <w:rFonts w:hint="default"/>
          <w:lang w:val="en-US" w:eastAsia="zh-CN"/>
        </w:rPr>
      </w:pPr>
    </w:p>
    <w:p w14:paraId="4B62FD5E">
      <w:pPr>
        <w:rPr>
          <w:rFonts w:hint="default"/>
          <w:lang w:val="en-US" w:eastAsia="zh-CN"/>
        </w:rPr>
      </w:pPr>
      <w:r>
        <w:rPr>
          <w:rFonts w:hint="default"/>
          <w:lang w:val="en-US" w:eastAsia="zh-CN"/>
        </w:rPr>
        <w:t>而在此期间，所有的所谓人之情感，似乎总要在相遇之后才产生。</w:t>
      </w:r>
    </w:p>
    <w:p w14:paraId="1D85C25B">
      <w:pPr>
        <w:rPr>
          <w:rFonts w:hint="default"/>
          <w:lang w:val="en-US" w:eastAsia="zh-CN"/>
        </w:rPr>
      </w:pPr>
    </w:p>
    <w:p w14:paraId="0D38699B">
      <w:pPr>
        <w:rPr>
          <w:rFonts w:hint="default"/>
          <w:lang w:val="en-US" w:eastAsia="zh-CN"/>
        </w:rPr>
      </w:pPr>
      <w:r>
        <w:rPr>
          <w:rFonts w:hint="default"/>
          <w:lang w:val="en-US" w:eastAsia="zh-CN"/>
        </w:rPr>
        <w:t>我们经历苦难，与无数人产生或重大或细小的羁绊，小心翼翼捧着喜怒哀乐，像掬着一捧沙。</w:t>
      </w:r>
    </w:p>
    <w:p w14:paraId="039A96ED">
      <w:pPr>
        <w:rPr>
          <w:rFonts w:hint="default"/>
          <w:lang w:val="en-US" w:eastAsia="zh-CN"/>
        </w:rPr>
      </w:pPr>
    </w:p>
    <w:p w14:paraId="708BC107">
      <w:pPr>
        <w:rPr>
          <w:rFonts w:hint="default"/>
          <w:lang w:val="en-US" w:eastAsia="zh-CN"/>
        </w:rPr>
      </w:pPr>
      <w:r>
        <w:rPr>
          <w:rFonts w:hint="default"/>
          <w:lang w:val="en-US" w:eastAsia="zh-CN"/>
        </w:rPr>
        <w:t>总的来说就是，很高兴认识你，又或者很抱歉这么晚才认识你。</w:t>
      </w:r>
    </w:p>
    <w:p w14:paraId="1E65CDEF">
      <w:pPr>
        <w:rPr>
          <w:rFonts w:hint="default"/>
          <w:lang w:val="en-US" w:eastAsia="zh-CN"/>
        </w:rPr>
      </w:pPr>
    </w:p>
    <w:p w14:paraId="0D086068">
      <w:pPr>
        <w:rPr>
          <w:rFonts w:hint="default"/>
          <w:lang w:val="en-US" w:eastAsia="zh-CN"/>
        </w:rPr>
      </w:pPr>
      <w:r>
        <w:rPr>
          <w:rFonts w:hint="default"/>
          <w:lang w:val="en-US" w:eastAsia="zh-CN"/>
        </w:rPr>
        <w:t>如果时光翻覆，下一次遇见，我仍然会礼貌打招呼问候一句“你好”。</w:t>
      </w:r>
    </w:p>
    <w:p w14:paraId="0C01EBDC">
      <w:pPr>
        <w:rPr>
          <w:rFonts w:hint="default"/>
          <w:lang w:val="en-US" w:eastAsia="zh-CN"/>
        </w:rPr>
      </w:pPr>
    </w:p>
    <w:p w14:paraId="6F8466E3">
      <w:pPr>
        <w:rPr>
          <w:rFonts w:hint="default"/>
          <w:lang w:val="en-US" w:eastAsia="zh-CN"/>
        </w:rPr>
      </w:pPr>
      <w:r>
        <w:rPr>
          <w:rFonts w:hint="default"/>
          <w:lang w:val="en-US" w:eastAsia="zh-CN"/>
        </w:rPr>
        <w:t>你好。</w:t>
      </w:r>
    </w:p>
    <w:p w14:paraId="38ABE462">
      <w:pPr>
        <w:rPr>
          <w:rFonts w:hint="default"/>
          <w:lang w:val="en-US" w:eastAsia="zh-CN"/>
        </w:rPr>
      </w:pPr>
    </w:p>
    <w:p w14:paraId="70D9D0C6">
      <w:pPr>
        <w:rPr>
          <w:rFonts w:hint="default"/>
          <w:lang w:val="en-US" w:eastAsia="zh-CN"/>
        </w:rPr>
      </w:pPr>
      <w:r>
        <w:rPr>
          <w:rFonts w:hint="default"/>
          <w:lang w:val="en-US" w:eastAsia="zh-CN"/>
        </w:rPr>
        <w:t>你人很好。</w:t>
      </w:r>
    </w:p>
    <w:p w14:paraId="40B1119B">
      <w:pPr>
        <w:rPr>
          <w:rFonts w:hint="default"/>
          <w:lang w:val="en-US" w:eastAsia="zh-CN"/>
        </w:rPr>
      </w:pPr>
    </w:p>
    <w:p w14:paraId="353F21AE">
      <w:pPr>
        <w:rPr>
          <w:rFonts w:hint="default"/>
          <w:lang w:val="en-US" w:eastAsia="zh-CN"/>
        </w:rPr>
      </w:pPr>
      <w:r>
        <w:rPr>
          <w:rFonts w:hint="default"/>
          <w:lang w:val="en-US" w:eastAsia="zh-CN"/>
        </w:rPr>
        <w:t>所以你要好好的呀。</w:t>
      </w:r>
    </w:p>
    <w:p w14:paraId="27C1E3BE">
      <w:pPr>
        <w:rPr>
          <w:rFonts w:hint="default"/>
          <w:lang w:val="en-US" w:eastAsia="zh-CN"/>
        </w:rPr>
      </w:pPr>
    </w:p>
    <w:p w14:paraId="047A6CF7">
      <w:pPr>
        <w:rPr>
          <w:rFonts w:hint="default"/>
          <w:lang w:val="en-US" w:eastAsia="zh-CN"/>
        </w:rPr>
      </w:pPr>
      <w:r>
        <w:rPr>
          <w:rFonts w:hint="default"/>
          <w:lang w:val="en-US" w:eastAsia="zh-CN"/>
        </w:rPr>
        <w:t>——————</w:t>
      </w:r>
    </w:p>
    <w:p w14:paraId="375DEB8D">
      <w:pPr>
        <w:rPr>
          <w:rFonts w:hint="default"/>
          <w:lang w:val="en-US" w:eastAsia="zh-CN"/>
        </w:rPr>
      </w:pPr>
    </w:p>
    <w:p w14:paraId="27DA7FBE">
      <w:pPr>
        <w:rPr>
          <w:rFonts w:hint="default"/>
          <w:lang w:val="en-US" w:eastAsia="zh-CN"/>
        </w:rPr>
      </w:pPr>
      <w:r>
        <w:rPr>
          <w:rFonts w:hint="default"/>
          <w:lang w:val="en-US" w:eastAsia="zh-CN"/>
        </w:rPr>
        <w:t>2024年11月</w:t>
      </w:r>
    </w:p>
    <w:p w14:paraId="09A60DDD">
      <w:pPr>
        <w:rPr>
          <w:rFonts w:hint="default"/>
          <w:lang w:val="en-US" w:eastAsia="zh-CN"/>
        </w:rPr>
      </w:pPr>
    </w:p>
    <w:p w14:paraId="2DD76222">
      <w:pPr>
        <w:rPr>
          <w:rFonts w:hint="default"/>
          <w:lang w:val="en-US" w:eastAsia="zh-CN"/>
        </w:rPr>
      </w:pPr>
      <w:r>
        <w:rPr>
          <w:rFonts w:hint="default"/>
          <w:lang w:val="en-US" w:eastAsia="zh-CN"/>
        </w:rPr>
        <w:t>我的随笔和日记里渐渐不再有闷着苦酒的诗。</w:t>
      </w:r>
    </w:p>
    <w:p w14:paraId="01400B51">
      <w:pPr>
        <w:rPr>
          <w:rFonts w:hint="default"/>
          <w:lang w:val="en-US" w:eastAsia="zh-CN"/>
        </w:rPr>
      </w:pPr>
    </w:p>
    <w:p w14:paraId="17B84CFB">
      <w:pPr>
        <w:rPr>
          <w:rFonts w:hint="default"/>
          <w:lang w:val="en-US" w:eastAsia="zh-CN"/>
        </w:rPr>
      </w:pPr>
      <w:r>
        <w:rPr>
          <w:rFonts w:hint="default"/>
          <w:lang w:val="en-US" w:eastAsia="zh-CN"/>
        </w:rPr>
        <w:t>多出了一个名叫“清和君”的角色。</w:t>
      </w:r>
    </w:p>
    <w:p w14:paraId="19D52DA5">
      <w:pPr>
        <w:rPr>
          <w:rFonts w:hint="default"/>
          <w:lang w:val="en-US" w:eastAsia="zh-CN"/>
        </w:rPr>
      </w:pPr>
    </w:p>
    <w:p w14:paraId="7DC0C549">
      <w:pPr>
        <w:rPr>
          <w:rFonts w:hint="default"/>
          <w:lang w:val="en-US" w:eastAsia="zh-CN"/>
        </w:rPr>
      </w:pPr>
      <w:r>
        <w:rPr>
          <w:rFonts w:hint="default"/>
          <w:lang w:val="en-US" w:eastAsia="zh-CN"/>
        </w:rPr>
        <w:t>他是我塑造出的人物，是我的朋友，也是我。</w:t>
      </w:r>
    </w:p>
    <w:p w14:paraId="2E620EF4">
      <w:pPr>
        <w:rPr>
          <w:rFonts w:hint="default"/>
          <w:lang w:val="en-US" w:eastAsia="zh-CN"/>
        </w:rPr>
      </w:pPr>
    </w:p>
    <w:p w14:paraId="162B18AF">
      <w:pPr>
        <w:rPr>
          <w:rFonts w:hint="default"/>
          <w:lang w:val="en-US" w:eastAsia="zh-CN"/>
        </w:rPr>
      </w:pPr>
      <w:r>
        <w:rPr>
          <w:rFonts w:hint="default"/>
          <w:lang w:val="en-US" w:eastAsia="zh-CN"/>
        </w:rPr>
        <w:t>他的存在类似于《爱情公寓》里关谷的好兄弟马里奥。</w:t>
      </w:r>
    </w:p>
    <w:p w14:paraId="5990D7EC">
      <w:pPr>
        <w:rPr>
          <w:rFonts w:hint="default"/>
          <w:lang w:val="en-US" w:eastAsia="zh-CN"/>
        </w:rPr>
      </w:pPr>
    </w:p>
    <w:p w14:paraId="1360FCD0">
      <w:pPr>
        <w:rPr>
          <w:rFonts w:hint="default"/>
          <w:lang w:val="en-US" w:eastAsia="zh-CN"/>
        </w:rPr>
      </w:pPr>
      <w:r>
        <w:rPr>
          <w:rFonts w:hint="default"/>
          <w:lang w:val="en-US" w:eastAsia="zh-CN"/>
        </w:rPr>
        <w:t>他温和而优雅，像中世纪的吟游诗人。</w:t>
      </w:r>
    </w:p>
    <w:p w14:paraId="132DC27B">
      <w:pPr>
        <w:rPr>
          <w:rFonts w:hint="default"/>
          <w:lang w:val="en-US" w:eastAsia="zh-CN"/>
        </w:rPr>
      </w:pPr>
    </w:p>
    <w:p w14:paraId="40E4CB22">
      <w:pPr>
        <w:rPr>
          <w:rFonts w:hint="default"/>
          <w:lang w:val="en-US" w:eastAsia="zh-CN"/>
        </w:rPr>
      </w:pPr>
      <w:r>
        <w:rPr>
          <w:rFonts w:hint="default"/>
          <w:lang w:val="en-US" w:eastAsia="zh-CN"/>
        </w:rPr>
        <w:t>他一直在流浪和行走，在没有水的苦海，在溪水下的月光中，在翳茂的森林里。</w:t>
      </w:r>
    </w:p>
    <w:p w14:paraId="2ADA3585">
      <w:pPr>
        <w:rPr>
          <w:rFonts w:hint="default"/>
          <w:lang w:val="en-US" w:eastAsia="zh-CN"/>
        </w:rPr>
      </w:pPr>
    </w:p>
    <w:p w14:paraId="5C93F1B9">
      <w:pPr>
        <w:rPr>
          <w:rFonts w:hint="default"/>
          <w:lang w:val="en-US" w:eastAsia="zh-CN"/>
        </w:rPr>
      </w:pPr>
      <w:r>
        <w:rPr>
          <w:rFonts w:hint="default"/>
          <w:lang w:val="en-US" w:eastAsia="zh-CN"/>
        </w:rPr>
        <w:t>我们并不常见面。</w:t>
      </w:r>
    </w:p>
    <w:p w14:paraId="5C8E59F2">
      <w:pPr>
        <w:rPr>
          <w:rFonts w:hint="default"/>
          <w:lang w:val="en-US" w:eastAsia="zh-CN"/>
        </w:rPr>
      </w:pPr>
    </w:p>
    <w:p w14:paraId="31B4566C">
      <w:pPr>
        <w:rPr>
          <w:rFonts w:hint="default"/>
          <w:lang w:val="en-US" w:eastAsia="zh-CN"/>
        </w:rPr>
      </w:pPr>
      <w:r>
        <w:rPr>
          <w:rFonts w:hint="default"/>
          <w:lang w:val="en-US" w:eastAsia="zh-CN"/>
        </w:rPr>
        <w:t>偶尔出现时，他会给我带来一束模糊的月光，会唱歌的石头，森林里的幽花与苦果。</w:t>
      </w:r>
    </w:p>
    <w:p w14:paraId="1A638556">
      <w:pPr>
        <w:rPr>
          <w:rFonts w:hint="default"/>
          <w:lang w:val="en-US" w:eastAsia="zh-CN"/>
        </w:rPr>
      </w:pPr>
    </w:p>
    <w:p w14:paraId="7452265D">
      <w:pPr>
        <w:rPr>
          <w:rFonts w:hint="default"/>
          <w:lang w:val="en-US" w:eastAsia="zh-CN"/>
        </w:rPr>
      </w:pPr>
      <w:r>
        <w:rPr>
          <w:rFonts w:hint="default"/>
          <w:lang w:val="en-US" w:eastAsia="zh-CN"/>
        </w:rPr>
        <w:t>歌伶的把戏是不足以娱乐上帝的。</w:t>
      </w:r>
    </w:p>
    <w:p w14:paraId="64A9AE81">
      <w:pPr>
        <w:rPr>
          <w:rFonts w:hint="default"/>
          <w:lang w:val="en-US" w:eastAsia="zh-CN"/>
        </w:rPr>
      </w:pPr>
    </w:p>
    <w:p w14:paraId="2EA2B8D3">
      <w:pPr>
        <w:rPr>
          <w:rFonts w:hint="default"/>
          <w:lang w:val="en-US" w:eastAsia="zh-CN"/>
        </w:rPr>
      </w:pPr>
      <w:r>
        <w:rPr>
          <w:rFonts w:hint="default"/>
          <w:lang w:val="en-US" w:eastAsia="zh-CN"/>
        </w:rPr>
        <w:t>唯有此间自由，一念永恒。</w:t>
      </w:r>
    </w:p>
    <w:p w14:paraId="7D497430">
      <w:pPr>
        <w:rPr>
          <w:rFonts w:hint="default"/>
          <w:lang w:val="en-US" w:eastAsia="zh-CN"/>
        </w:rPr>
      </w:pPr>
    </w:p>
    <w:p w14:paraId="738E002A">
      <w:pPr>
        <w:rPr>
          <w:rFonts w:hint="default"/>
          <w:lang w:val="en-US" w:eastAsia="zh-CN"/>
        </w:rPr>
      </w:pPr>
      <w:r>
        <w:rPr>
          <w:rFonts w:hint="default"/>
          <w:lang w:val="en-US" w:eastAsia="zh-CN"/>
        </w:rPr>
        <w:t>他是我。</w:t>
      </w:r>
    </w:p>
    <w:p w14:paraId="185ABE73">
      <w:pPr>
        <w:rPr>
          <w:rFonts w:hint="default"/>
          <w:lang w:val="en-US" w:eastAsia="zh-CN"/>
        </w:rPr>
      </w:pPr>
    </w:p>
    <w:p w14:paraId="71B20D14">
      <w:pPr>
        <w:rPr>
          <w:rFonts w:hint="default"/>
          <w:lang w:val="en-US" w:eastAsia="zh-CN"/>
        </w:rPr>
      </w:pPr>
      <w:r>
        <w:rPr>
          <w:rFonts w:hint="default"/>
          <w:lang w:val="en-US" w:eastAsia="zh-CN"/>
        </w:rPr>
        <w:t>是我幼时过早阉割的情感需求，迫切需要的自我关怀。</w:t>
      </w:r>
    </w:p>
    <w:p w14:paraId="1A8DCFD3">
      <w:pPr>
        <w:rPr>
          <w:rFonts w:hint="default"/>
          <w:lang w:val="en-US" w:eastAsia="zh-CN"/>
        </w:rPr>
      </w:pPr>
    </w:p>
    <w:p w14:paraId="004313F1">
      <w:pPr>
        <w:rPr>
          <w:rFonts w:hint="default"/>
          <w:lang w:val="en-US" w:eastAsia="zh-CN"/>
        </w:rPr>
      </w:pPr>
      <w:r>
        <w:rPr>
          <w:rFonts w:hint="default"/>
          <w:lang w:val="en-US" w:eastAsia="zh-CN"/>
        </w:rPr>
        <w:t>是我从未得到的鼓励、拥抱和抚慰。</w:t>
      </w:r>
    </w:p>
    <w:p w14:paraId="29679D90">
      <w:pPr>
        <w:rPr>
          <w:rFonts w:hint="default"/>
          <w:lang w:val="en-US" w:eastAsia="zh-CN"/>
        </w:rPr>
      </w:pPr>
    </w:p>
    <w:p w14:paraId="123FB141">
      <w:pPr>
        <w:rPr>
          <w:rFonts w:hint="default"/>
          <w:lang w:val="en-US" w:eastAsia="zh-CN"/>
        </w:rPr>
      </w:pPr>
      <w:r>
        <w:rPr>
          <w:rFonts w:hint="default"/>
          <w:lang w:val="en-US" w:eastAsia="zh-CN"/>
        </w:rPr>
        <w:t>在学会活着这件事情中，我首先要做的，是任由情感发芽，长出血肉，将自己重新养一遍。</w:t>
      </w:r>
    </w:p>
    <w:p w14:paraId="04318DDB">
      <w:pPr>
        <w:rPr>
          <w:rFonts w:hint="default"/>
          <w:lang w:val="en-US" w:eastAsia="zh-CN"/>
        </w:rPr>
      </w:pPr>
    </w:p>
    <w:p w14:paraId="0C1F364D">
      <w:pPr>
        <w:rPr>
          <w:rFonts w:hint="default"/>
          <w:lang w:val="en-US" w:eastAsia="zh-CN"/>
        </w:rPr>
      </w:pPr>
      <w:r>
        <w:rPr>
          <w:rFonts w:hint="default"/>
          <w:lang w:val="en-US" w:eastAsia="zh-CN"/>
        </w:rPr>
        <w:t>而在被养育的过程中，任何人都不足以信任。</w:t>
      </w:r>
    </w:p>
    <w:p w14:paraId="6793253B">
      <w:pPr>
        <w:rPr>
          <w:rFonts w:hint="default"/>
          <w:lang w:val="en-US" w:eastAsia="zh-CN"/>
        </w:rPr>
      </w:pPr>
    </w:p>
    <w:p w14:paraId="71656519">
      <w:pPr>
        <w:rPr>
          <w:rFonts w:hint="default"/>
          <w:lang w:val="en-US" w:eastAsia="zh-CN"/>
        </w:rPr>
      </w:pPr>
      <w:r>
        <w:rPr>
          <w:rFonts w:hint="default"/>
          <w:lang w:val="en-US" w:eastAsia="zh-CN"/>
        </w:rPr>
        <w:t>除了自己。</w:t>
      </w:r>
    </w:p>
    <w:p w14:paraId="5B08F373">
      <w:pPr>
        <w:rPr>
          <w:rFonts w:hint="default"/>
          <w:lang w:val="en-US" w:eastAsia="zh-CN"/>
        </w:rPr>
      </w:pPr>
    </w:p>
    <w:p w14:paraId="52B3470A">
      <w:pPr>
        <w:rPr>
          <w:rFonts w:hint="default"/>
          <w:lang w:val="en-US" w:eastAsia="zh-CN"/>
        </w:rPr>
      </w:pPr>
      <w:r>
        <w:rPr>
          <w:rFonts w:hint="default"/>
          <w:lang w:val="en-US" w:eastAsia="zh-CN"/>
        </w:rPr>
        <w:t>我的大脑是永不会背叛我的武器，是永远无条件忠于我，爱我的存在。</w:t>
      </w:r>
    </w:p>
    <w:p w14:paraId="2CC35395">
      <w:pPr>
        <w:rPr>
          <w:rFonts w:hint="default"/>
          <w:lang w:val="en-US" w:eastAsia="zh-CN"/>
        </w:rPr>
      </w:pPr>
    </w:p>
    <w:p w14:paraId="46EEF079">
      <w:pPr>
        <w:rPr>
          <w:rFonts w:hint="default"/>
          <w:lang w:val="en-US" w:eastAsia="zh-CN"/>
        </w:rPr>
      </w:pPr>
      <w:r>
        <w:rPr>
          <w:rFonts w:hint="default"/>
          <w:lang w:val="en-US" w:eastAsia="zh-CN"/>
        </w:rPr>
        <w:t>世界不断被情感重新建构，在缝隙里填满星星的花草，阴暗的恶念，密封袋里干涸的海水，无用的木头，远去的骆驼，漂亮的贝壳和所有不值一提的破烂玩意儿。</w:t>
      </w:r>
    </w:p>
    <w:p w14:paraId="3802E54D">
      <w:pPr>
        <w:rPr>
          <w:rFonts w:hint="default"/>
          <w:lang w:val="en-US" w:eastAsia="zh-CN"/>
        </w:rPr>
      </w:pPr>
    </w:p>
    <w:p w14:paraId="4014F7E0">
      <w:pPr>
        <w:rPr>
          <w:rFonts w:hint="default"/>
          <w:lang w:val="en-US" w:eastAsia="zh-CN"/>
        </w:rPr>
      </w:pPr>
      <w:r>
        <w:rPr>
          <w:rFonts w:hint="default"/>
          <w:lang w:val="en-US" w:eastAsia="zh-CN"/>
        </w:rPr>
        <w:t>理智伴随着飓风，雷电，爆炸，嘶吼，溃散和奔逃，一遍遍将它们推翻，摧毁。</w:t>
      </w:r>
    </w:p>
    <w:p w14:paraId="212FCB49">
      <w:pPr>
        <w:rPr>
          <w:rFonts w:hint="default"/>
          <w:lang w:val="en-US" w:eastAsia="zh-CN"/>
        </w:rPr>
      </w:pPr>
    </w:p>
    <w:p w14:paraId="64FBB30F">
      <w:pPr>
        <w:rPr>
          <w:rFonts w:hint="default"/>
          <w:lang w:val="en-US" w:eastAsia="zh-CN"/>
        </w:rPr>
      </w:pPr>
      <w:r>
        <w:rPr>
          <w:rFonts w:hint="default"/>
          <w:lang w:val="en-US" w:eastAsia="zh-CN"/>
        </w:rPr>
        <w:t>那些无用的破烂玩意儿，被吹散又重新堆放在一起，零零碎碎，宛如被人遗忘的垃圾堆。</w:t>
      </w:r>
    </w:p>
    <w:p w14:paraId="351BDB0D">
      <w:pPr>
        <w:rPr>
          <w:rFonts w:hint="default"/>
          <w:lang w:val="en-US" w:eastAsia="zh-CN"/>
        </w:rPr>
      </w:pPr>
    </w:p>
    <w:p w14:paraId="5D3827F1">
      <w:pPr>
        <w:rPr>
          <w:rFonts w:hint="default"/>
          <w:lang w:val="en-US" w:eastAsia="zh-CN"/>
        </w:rPr>
      </w:pPr>
      <w:r>
        <w:rPr>
          <w:rFonts w:hint="default"/>
          <w:lang w:val="en-US" w:eastAsia="zh-CN"/>
        </w:rPr>
        <w:t>幼年的清和君，梦想是搭一座积木城堡。</w:t>
      </w:r>
    </w:p>
    <w:p w14:paraId="7A27D573">
      <w:pPr>
        <w:rPr>
          <w:rFonts w:hint="default"/>
          <w:lang w:val="en-US" w:eastAsia="zh-CN"/>
        </w:rPr>
      </w:pPr>
    </w:p>
    <w:p w14:paraId="565F5B26">
      <w:pPr>
        <w:rPr>
          <w:rFonts w:hint="default"/>
          <w:lang w:val="en-US" w:eastAsia="zh-CN"/>
        </w:rPr>
      </w:pPr>
      <w:r>
        <w:rPr>
          <w:rFonts w:hint="default"/>
          <w:lang w:val="en-US" w:eastAsia="zh-CN"/>
        </w:rPr>
        <w:t>他没有规矩精美的块状物，只有这一堆破烂。</w:t>
      </w:r>
    </w:p>
    <w:p w14:paraId="141F33F2">
      <w:pPr>
        <w:rPr>
          <w:rFonts w:hint="default"/>
          <w:lang w:val="en-US" w:eastAsia="zh-CN"/>
        </w:rPr>
      </w:pPr>
    </w:p>
    <w:p w14:paraId="6DD9944D">
      <w:pPr>
        <w:rPr>
          <w:rFonts w:hint="default"/>
          <w:lang w:val="en-US" w:eastAsia="zh-CN"/>
        </w:rPr>
      </w:pPr>
      <w:r>
        <w:rPr>
          <w:rFonts w:hint="default"/>
          <w:lang w:val="en-US" w:eastAsia="zh-CN"/>
        </w:rPr>
        <w:t>可它们总会是积木的。</w:t>
      </w:r>
    </w:p>
    <w:p w14:paraId="7E588143">
      <w:pPr>
        <w:rPr>
          <w:rFonts w:hint="default"/>
          <w:lang w:val="en-US" w:eastAsia="zh-CN"/>
        </w:rPr>
      </w:pPr>
    </w:p>
    <w:p w14:paraId="22C37274">
      <w:pPr>
        <w:rPr>
          <w:rFonts w:hint="default"/>
          <w:lang w:val="en-US" w:eastAsia="zh-CN"/>
        </w:rPr>
      </w:pPr>
      <w:r>
        <w:rPr>
          <w:rFonts w:hint="default"/>
          <w:lang w:val="en-US" w:eastAsia="zh-CN"/>
        </w:rPr>
        <w:t>只要等城堡构筑完成，人们就会说：“这积木城堡搭得真好。”</w:t>
      </w:r>
    </w:p>
    <w:p w14:paraId="4310EBFF">
      <w:pPr>
        <w:rPr>
          <w:rFonts w:hint="default"/>
          <w:lang w:val="en-US" w:eastAsia="zh-CN"/>
        </w:rPr>
      </w:pPr>
    </w:p>
    <w:p w14:paraId="6C9FD06E">
      <w:pPr>
        <w:rPr>
          <w:rFonts w:hint="default"/>
          <w:lang w:val="en-US" w:eastAsia="zh-CN"/>
        </w:rPr>
      </w:pPr>
      <w:r>
        <w:rPr>
          <w:rFonts w:hint="default"/>
          <w:lang w:val="en-US" w:eastAsia="zh-CN"/>
        </w:rPr>
        <w:t>那时候，它就是积木了。</w:t>
      </w:r>
    </w:p>
    <w:p w14:paraId="493A427E">
      <w:pPr>
        <w:rPr>
          <w:rFonts w:hint="default"/>
          <w:lang w:val="en-US" w:eastAsia="zh-CN"/>
        </w:rPr>
      </w:pPr>
    </w:p>
    <w:p w14:paraId="3D71A9EB">
      <w:pPr>
        <w:rPr>
          <w:rFonts w:hint="default"/>
          <w:lang w:val="en-US" w:eastAsia="zh-CN"/>
        </w:rPr>
      </w:pPr>
    </w:p>
    <w:p w14:paraId="1B1D316E">
      <w:pPr>
        <w:rPr>
          <w:rFonts w:hint="default"/>
          <w:lang w:val="en-US" w:eastAsia="zh-CN"/>
        </w:rPr>
      </w:pPr>
    </w:p>
    <w:p w14:paraId="66128FF6">
      <w:pPr>
        <w:rPr>
          <w:rFonts w:hint="default"/>
          <w:lang w:val="en-US" w:eastAsia="zh-CN"/>
        </w:rPr>
      </w:pPr>
    </w:p>
    <w:p w14:paraId="1F5A708E">
      <w:pPr>
        <w:rPr>
          <w:rFonts w:hint="default"/>
          <w:lang w:val="en-US" w:eastAsia="zh-CN"/>
        </w:rPr>
      </w:pPr>
      <w:r>
        <w:rPr>
          <w:rFonts w:hint="default"/>
          <w:lang w:val="en-US" w:eastAsia="zh-CN"/>
        </w:rPr>
        <w:t>——————</w:t>
      </w:r>
    </w:p>
    <w:p w14:paraId="6BBFDDA3">
      <w:pPr>
        <w:rPr>
          <w:rFonts w:hint="default"/>
          <w:lang w:val="en-US" w:eastAsia="zh-CN"/>
        </w:rPr>
      </w:pPr>
    </w:p>
    <w:p w14:paraId="05845243">
      <w:pPr>
        <w:rPr>
          <w:rFonts w:hint="default"/>
          <w:lang w:val="en-US" w:eastAsia="zh-CN"/>
        </w:rPr>
      </w:pPr>
      <w:r>
        <w:rPr>
          <w:rFonts w:hint="default"/>
          <w:lang w:val="en-US" w:eastAsia="zh-CN"/>
        </w:rPr>
        <w:t>2025年8月</w:t>
      </w:r>
    </w:p>
    <w:p w14:paraId="60805133">
      <w:pPr>
        <w:rPr>
          <w:rFonts w:hint="default"/>
          <w:lang w:val="en-US" w:eastAsia="zh-CN"/>
        </w:rPr>
      </w:pPr>
    </w:p>
    <w:p w14:paraId="1A918BCC">
      <w:pPr>
        <w:rPr>
          <w:rFonts w:hint="default"/>
          <w:lang w:val="en-US" w:eastAsia="zh-CN"/>
        </w:rPr>
      </w:pPr>
      <w:r>
        <w:rPr>
          <w:rFonts w:hint="default"/>
          <w:lang w:val="en-US" w:eastAsia="zh-CN"/>
        </w:rPr>
        <w:t>《流水账之幸福的一天》</w:t>
      </w:r>
    </w:p>
    <w:p w14:paraId="04A9CFBF">
      <w:pPr>
        <w:rPr>
          <w:rFonts w:hint="default"/>
          <w:lang w:val="en-US" w:eastAsia="zh-CN"/>
        </w:rPr>
      </w:pPr>
    </w:p>
    <w:p w14:paraId="0A6BAED8">
      <w:pPr>
        <w:rPr>
          <w:rFonts w:hint="default"/>
          <w:lang w:val="en-US" w:eastAsia="zh-CN"/>
        </w:rPr>
      </w:pPr>
      <w:r>
        <w:rPr>
          <w:rFonts w:hint="default"/>
          <w:lang w:val="en-US" w:eastAsia="zh-CN"/>
        </w:rPr>
        <w:t>今天早上特别棒，八点起床十点半交稿，画了个超级完美的眼线漂漂亮亮地出门。</w:t>
      </w:r>
    </w:p>
    <w:p w14:paraId="508361B0">
      <w:pPr>
        <w:rPr>
          <w:rFonts w:hint="default"/>
          <w:lang w:val="en-US" w:eastAsia="zh-CN"/>
        </w:rPr>
      </w:pPr>
    </w:p>
    <w:p w14:paraId="0D80FC64">
      <w:pPr>
        <w:rPr>
          <w:rFonts w:hint="default"/>
          <w:lang w:val="en-US" w:eastAsia="zh-CN"/>
        </w:rPr>
      </w:pPr>
      <w:r>
        <w:rPr>
          <w:rFonts w:hint="default"/>
          <w:lang w:val="en-US" w:eastAsia="zh-CN"/>
        </w:rPr>
        <w:t>在一个大家都在上班的普通星期二，跟妈妈和妹妹三个人一起出门逛街。</w:t>
      </w:r>
    </w:p>
    <w:p w14:paraId="6394FB5E">
      <w:pPr>
        <w:rPr>
          <w:rFonts w:hint="default"/>
          <w:lang w:val="en-US" w:eastAsia="zh-CN"/>
        </w:rPr>
      </w:pPr>
    </w:p>
    <w:p w14:paraId="5B33BADA">
      <w:pPr>
        <w:rPr>
          <w:rFonts w:hint="default"/>
          <w:lang w:val="en-US" w:eastAsia="zh-CN"/>
        </w:rPr>
      </w:pPr>
      <w:r>
        <w:rPr>
          <w:rFonts w:hint="default"/>
          <w:lang w:val="en-US" w:eastAsia="zh-CN"/>
        </w:rPr>
        <w:t>很神奇又充满希望的一天。</w:t>
      </w:r>
    </w:p>
    <w:p w14:paraId="3FF19472">
      <w:pPr>
        <w:rPr>
          <w:rFonts w:hint="default"/>
          <w:lang w:val="en-US" w:eastAsia="zh-CN"/>
        </w:rPr>
      </w:pPr>
    </w:p>
    <w:p w14:paraId="180C73BC">
      <w:pPr>
        <w:rPr>
          <w:rFonts w:hint="default"/>
          <w:lang w:val="en-US" w:eastAsia="zh-CN"/>
        </w:rPr>
      </w:pPr>
      <w:r>
        <w:rPr>
          <w:rFonts w:hint="default"/>
          <w:lang w:val="en-US" w:eastAsia="zh-CN"/>
        </w:rPr>
        <w:t>今天我早早交了稿。</w:t>
      </w:r>
    </w:p>
    <w:p w14:paraId="65CA2010">
      <w:pPr>
        <w:rPr>
          <w:rFonts w:hint="default"/>
          <w:lang w:val="en-US" w:eastAsia="zh-CN"/>
        </w:rPr>
      </w:pPr>
    </w:p>
    <w:p w14:paraId="36DA7262">
      <w:pPr>
        <w:rPr>
          <w:rFonts w:hint="default"/>
          <w:lang w:val="en-US" w:eastAsia="zh-CN"/>
        </w:rPr>
      </w:pPr>
      <w:r>
        <w:rPr>
          <w:rFonts w:hint="default"/>
          <w:lang w:val="en-US" w:eastAsia="zh-CN"/>
        </w:rPr>
        <w:t>刘女士今天偷懒一天，不用开店门。</w:t>
      </w:r>
    </w:p>
    <w:p w14:paraId="73ABA32A">
      <w:pPr>
        <w:rPr>
          <w:rFonts w:hint="default"/>
          <w:lang w:val="en-US" w:eastAsia="zh-CN"/>
        </w:rPr>
      </w:pPr>
    </w:p>
    <w:p w14:paraId="4A365450">
      <w:pPr>
        <w:rPr>
          <w:rFonts w:hint="default"/>
          <w:lang w:val="en-US" w:eastAsia="zh-CN"/>
        </w:rPr>
      </w:pPr>
      <w:r>
        <w:rPr>
          <w:rFonts w:hint="default"/>
          <w:lang w:val="en-US" w:eastAsia="zh-CN"/>
        </w:rPr>
        <w:t>妹妹上午在剧团排练完。</w:t>
      </w:r>
    </w:p>
    <w:p w14:paraId="0F8FFA97">
      <w:pPr>
        <w:rPr>
          <w:rFonts w:hint="default"/>
          <w:lang w:val="en-US" w:eastAsia="zh-CN"/>
        </w:rPr>
      </w:pPr>
    </w:p>
    <w:p w14:paraId="6CEF2E45">
      <w:pPr>
        <w:rPr>
          <w:rFonts w:hint="default"/>
          <w:lang w:val="en-US" w:eastAsia="zh-CN"/>
        </w:rPr>
      </w:pPr>
      <w:r>
        <w:rPr>
          <w:rFonts w:hint="default"/>
          <w:lang w:val="en-US" w:eastAsia="zh-CN"/>
        </w:rPr>
        <w:t>三个人居然都在工作日没有事情，好幸福。</w:t>
      </w:r>
    </w:p>
    <w:p w14:paraId="52C33E36">
      <w:pPr>
        <w:rPr>
          <w:rFonts w:hint="default"/>
          <w:lang w:val="en-US" w:eastAsia="zh-CN"/>
        </w:rPr>
      </w:pPr>
    </w:p>
    <w:p w14:paraId="673D2640">
      <w:pPr>
        <w:rPr>
          <w:rFonts w:hint="default"/>
          <w:lang w:val="en-US" w:eastAsia="zh-CN"/>
        </w:rPr>
      </w:pPr>
      <w:r>
        <w:rPr>
          <w:rFonts w:hint="default"/>
          <w:lang w:val="en-US" w:eastAsia="zh-CN"/>
        </w:rPr>
        <w:t>吃到了特别好吃的赈灾粮。</w:t>
      </w:r>
    </w:p>
    <w:p w14:paraId="778805C1">
      <w:pPr>
        <w:rPr>
          <w:rFonts w:hint="default"/>
          <w:lang w:val="en-US" w:eastAsia="zh-CN"/>
        </w:rPr>
      </w:pPr>
    </w:p>
    <w:p w14:paraId="727B5F11">
      <w:pPr>
        <w:rPr>
          <w:rFonts w:hint="default"/>
          <w:lang w:val="en-US" w:eastAsia="zh-CN"/>
        </w:rPr>
      </w:pPr>
      <w:r>
        <w:rPr>
          <w:rFonts w:hint="default"/>
          <w:lang w:val="en-US" w:eastAsia="zh-CN"/>
        </w:rPr>
        <w:t>为啥要叫赈灾粮因为前几年我吃药胖了五十多斤，今年夏天开始减肥了。</w:t>
      </w:r>
    </w:p>
    <w:p w14:paraId="4500F78C">
      <w:pPr>
        <w:rPr>
          <w:rFonts w:hint="default"/>
          <w:lang w:val="en-US" w:eastAsia="zh-CN"/>
        </w:rPr>
      </w:pPr>
    </w:p>
    <w:p w14:paraId="688A21A9">
      <w:pPr>
        <w:rPr>
          <w:rFonts w:hint="default"/>
          <w:lang w:val="en-US" w:eastAsia="zh-CN"/>
        </w:rPr>
      </w:pPr>
      <w:r>
        <w:rPr>
          <w:rFonts w:hint="default"/>
          <w:lang w:val="en-US" w:eastAsia="zh-CN"/>
        </w:rPr>
        <w:t>目前成功40%，瘦了20多斤，还在继续减。</w:t>
      </w:r>
    </w:p>
    <w:p w14:paraId="579FF4FA">
      <w:pPr>
        <w:rPr>
          <w:rFonts w:hint="default"/>
          <w:lang w:val="en-US" w:eastAsia="zh-CN"/>
        </w:rPr>
      </w:pPr>
    </w:p>
    <w:p w14:paraId="2831D6EB">
      <w:pPr>
        <w:rPr>
          <w:rFonts w:hint="default"/>
          <w:lang w:val="en-US" w:eastAsia="zh-CN"/>
        </w:rPr>
      </w:pPr>
      <w:r>
        <w:rPr>
          <w:rFonts w:hint="default"/>
          <w:lang w:val="en-US" w:eastAsia="zh-CN"/>
        </w:rPr>
        <w:t>今天是赈灾粮，也是放纵餐。</w:t>
      </w:r>
    </w:p>
    <w:p w14:paraId="39B18B6E">
      <w:pPr>
        <w:rPr>
          <w:rFonts w:hint="default"/>
          <w:lang w:val="en-US" w:eastAsia="zh-CN"/>
        </w:rPr>
      </w:pPr>
    </w:p>
    <w:p w14:paraId="5E730AEC">
      <w:pPr>
        <w:rPr>
          <w:rFonts w:hint="default"/>
          <w:lang w:val="en-US" w:eastAsia="zh-CN"/>
        </w:rPr>
      </w:pPr>
      <w:r>
        <w:rPr>
          <w:rFonts w:hint="default"/>
          <w:lang w:val="en-US" w:eastAsia="zh-CN"/>
        </w:rPr>
        <w:t>但今天的我依旧优秀，没有多吃，八分饱就优雅地放下了筷子。</w:t>
      </w:r>
    </w:p>
    <w:p w14:paraId="4C48C101">
      <w:pPr>
        <w:rPr>
          <w:rFonts w:hint="default"/>
          <w:lang w:val="en-US" w:eastAsia="zh-CN"/>
        </w:rPr>
      </w:pPr>
    </w:p>
    <w:p w14:paraId="3BB98306">
      <w:pPr>
        <w:rPr>
          <w:rFonts w:hint="default"/>
          <w:lang w:val="en-US" w:eastAsia="zh-CN"/>
        </w:rPr>
      </w:pPr>
      <w:r>
        <w:rPr>
          <w:rFonts w:hint="default"/>
          <w:lang w:val="en-US" w:eastAsia="zh-CN"/>
        </w:rPr>
        <w:t>之后开始满大街溜达，享受卖衣服的阿姨一顿夸夸之后。</w:t>
      </w:r>
    </w:p>
    <w:p w14:paraId="2B9603E3">
      <w:pPr>
        <w:rPr>
          <w:rFonts w:hint="default"/>
          <w:lang w:val="en-US" w:eastAsia="zh-CN"/>
        </w:rPr>
      </w:pPr>
    </w:p>
    <w:p w14:paraId="2ECCFCD0">
      <w:pPr>
        <w:rPr>
          <w:rFonts w:hint="default"/>
          <w:lang w:val="en-US" w:eastAsia="zh-CN"/>
        </w:rPr>
      </w:pPr>
      <w:r>
        <w:rPr>
          <w:rFonts w:hint="default"/>
          <w:lang w:val="en-US" w:eastAsia="zh-CN"/>
        </w:rPr>
        <w:t>刘女士猛猛砍了一半的价，为我拿下一件显瘦的小裙子，开心。</w:t>
      </w:r>
    </w:p>
    <w:p w14:paraId="07B3AAB2">
      <w:pPr>
        <w:rPr>
          <w:rFonts w:hint="default"/>
          <w:lang w:val="en-US" w:eastAsia="zh-CN"/>
        </w:rPr>
      </w:pPr>
    </w:p>
    <w:p w14:paraId="24CCEBFF">
      <w:pPr>
        <w:rPr>
          <w:rFonts w:hint="default"/>
          <w:lang w:val="en-US" w:eastAsia="zh-CN"/>
        </w:rPr>
      </w:pPr>
      <w:r>
        <w:rPr>
          <w:rFonts w:hint="default"/>
          <w:lang w:val="en-US" w:eastAsia="zh-CN"/>
        </w:rPr>
        <w:t>距离我上次买裙子还是五年前。</w:t>
      </w:r>
    </w:p>
    <w:p w14:paraId="45366D4C">
      <w:pPr>
        <w:rPr>
          <w:rFonts w:hint="default"/>
          <w:lang w:val="en-US" w:eastAsia="zh-CN"/>
        </w:rPr>
      </w:pPr>
    </w:p>
    <w:p w14:paraId="1F3F9D35">
      <w:pPr>
        <w:rPr>
          <w:rFonts w:hint="default"/>
          <w:lang w:val="en-US" w:eastAsia="zh-CN"/>
        </w:rPr>
      </w:pPr>
      <w:r>
        <w:rPr>
          <w:rFonts w:hint="default"/>
          <w:lang w:val="en-US" w:eastAsia="zh-CN"/>
        </w:rPr>
        <w:t>两个月没碰奶茶了，喝了蜜雪冰城的无糖茉莉绿茶，感觉嘎嘎好喝。</w:t>
      </w:r>
    </w:p>
    <w:p w14:paraId="361E7A7E">
      <w:pPr>
        <w:rPr>
          <w:rFonts w:hint="default"/>
          <w:lang w:val="en-US" w:eastAsia="zh-CN"/>
        </w:rPr>
      </w:pPr>
    </w:p>
    <w:p w14:paraId="09583BD0">
      <w:pPr>
        <w:rPr>
          <w:rFonts w:hint="default"/>
          <w:lang w:val="en-US" w:eastAsia="zh-CN"/>
        </w:rPr>
      </w:pPr>
      <w:r>
        <w:rPr>
          <w:rFonts w:hint="default"/>
          <w:lang w:val="en-US" w:eastAsia="zh-CN"/>
        </w:rPr>
        <w:t>逛累了就去电玩城，刘女士体验了人生第一次玩极速飞车，特别棒地跑了第三名。</w:t>
      </w:r>
    </w:p>
    <w:p w14:paraId="411F3EDE">
      <w:pPr>
        <w:rPr>
          <w:rFonts w:hint="default"/>
          <w:lang w:val="en-US" w:eastAsia="zh-CN"/>
        </w:rPr>
      </w:pPr>
    </w:p>
    <w:p w14:paraId="4F4F543C">
      <w:pPr>
        <w:rPr>
          <w:rFonts w:hint="default"/>
          <w:lang w:val="en-US" w:eastAsia="zh-CN"/>
        </w:rPr>
      </w:pPr>
      <w:r>
        <w:rPr>
          <w:rFonts w:hint="default"/>
          <w:lang w:val="en-US" w:eastAsia="zh-CN"/>
        </w:rPr>
        <w:t>我的极速摩托跑了第一名，但是妹妹没给我拍上。</w:t>
      </w:r>
    </w:p>
    <w:p w14:paraId="3ACF24CD">
      <w:pPr>
        <w:rPr>
          <w:rFonts w:hint="default"/>
          <w:lang w:val="en-US" w:eastAsia="zh-CN"/>
        </w:rPr>
      </w:pPr>
    </w:p>
    <w:p w14:paraId="78439A21">
      <w:pPr>
        <w:rPr>
          <w:rFonts w:hint="default"/>
          <w:lang w:val="en-US" w:eastAsia="zh-CN"/>
        </w:rPr>
      </w:pPr>
      <w:r>
        <w:rPr>
          <w:rFonts w:hint="default"/>
          <w:lang w:val="en-US" w:eastAsia="zh-CN"/>
        </w:rPr>
        <w:t>六点去逛夜市，看到特别多女孩子在夜市的小舞台上走秀彩排，像一群漂亮的小鸟。</w:t>
      </w:r>
    </w:p>
    <w:p w14:paraId="4FB5FBAD">
      <w:pPr>
        <w:rPr>
          <w:rFonts w:hint="default"/>
          <w:lang w:val="en-US" w:eastAsia="zh-CN"/>
        </w:rPr>
      </w:pPr>
    </w:p>
    <w:p w14:paraId="47953990">
      <w:pPr>
        <w:rPr>
          <w:rFonts w:hint="default"/>
          <w:lang w:val="en-US" w:eastAsia="zh-CN"/>
        </w:rPr>
      </w:pPr>
      <w:r>
        <w:rPr>
          <w:rFonts w:hint="default"/>
          <w:lang w:val="en-US" w:eastAsia="zh-CN"/>
        </w:rPr>
        <w:t>刘女士还吃到了心心念念的卷凉皮。</w:t>
      </w:r>
    </w:p>
    <w:p w14:paraId="2A17CA16">
      <w:pPr>
        <w:rPr>
          <w:rFonts w:hint="default"/>
          <w:lang w:val="en-US" w:eastAsia="zh-CN"/>
        </w:rPr>
      </w:pPr>
    </w:p>
    <w:p w14:paraId="618A4B71">
      <w:pPr>
        <w:rPr>
          <w:rFonts w:hint="default"/>
          <w:lang w:val="en-US" w:eastAsia="zh-CN"/>
        </w:rPr>
      </w:pPr>
      <w:r>
        <w:rPr>
          <w:rFonts w:hint="default"/>
          <w:lang w:val="en-US" w:eastAsia="zh-CN"/>
        </w:rPr>
        <w:t>但我已经习惯了减脂餐的饮食，中午也吃饱了。</w:t>
      </w:r>
    </w:p>
    <w:p w14:paraId="34C8D762">
      <w:pPr>
        <w:rPr>
          <w:rFonts w:hint="default"/>
          <w:lang w:val="en-US" w:eastAsia="zh-CN"/>
        </w:rPr>
      </w:pPr>
    </w:p>
    <w:p w14:paraId="6F11A170">
      <w:pPr>
        <w:rPr>
          <w:rFonts w:hint="default"/>
          <w:lang w:val="en-US" w:eastAsia="zh-CN"/>
        </w:rPr>
      </w:pPr>
      <w:r>
        <w:rPr>
          <w:rFonts w:hint="default"/>
          <w:lang w:val="en-US" w:eastAsia="zh-CN"/>
        </w:rPr>
        <w:t>所以一点也不馋，克制住了自己，特别棒。</w:t>
      </w:r>
    </w:p>
    <w:p w14:paraId="691A3262">
      <w:pPr>
        <w:rPr>
          <w:rFonts w:hint="default"/>
          <w:lang w:val="en-US" w:eastAsia="zh-CN"/>
        </w:rPr>
      </w:pPr>
    </w:p>
    <w:p w14:paraId="061BD444">
      <w:pPr>
        <w:rPr>
          <w:rFonts w:hint="default"/>
          <w:lang w:val="en-US" w:eastAsia="zh-CN"/>
        </w:rPr>
      </w:pPr>
      <w:r>
        <w:rPr>
          <w:rFonts w:hint="default"/>
          <w:lang w:val="en-US" w:eastAsia="zh-CN"/>
        </w:rPr>
        <w:t>一路逛吃之后，下午七点一路飞奔，恰好赶上了最后一趟村通客运的班车。</w:t>
      </w:r>
    </w:p>
    <w:p w14:paraId="212F140F">
      <w:pPr>
        <w:rPr>
          <w:rFonts w:hint="default"/>
          <w:lang w:val="en-US" w:eastAsia="zh-CN"/>
        </w:rPr>
      </w:pPr>
    </w:p>
    <w:p w14:paraId="4BA837C3">
      <w:pPr>
        <w:rPr>
          <w:rFonts w:hint="default"/>
          <w:lang w:val="en-US" w:eastAsia="zh-CN"/>
        </w:rPr>
      </w:pPr>
      <w:r>
        <w:rPr>
          <w:rFonts w:hint="default"/>
          <w:lang w:val="en-US" w:eastAsia="zh-CN"/>
        </w:rPr>
        <w:t>开开心心地回店里，又打了半个小时羽毛球完成运动kpi。</w:t>
      </w:r>
    </w:p>
    <w:p w14:paraId="77DC669C">
      <w:pPr>
        <w:rPr>
          <w:rFonts w:hint="default"/>
          <w:lang w:val="en-US" w:eastAsia="zh-CN"/>
        </w:rPr>
      </w:pPr>
    </w:p>
    <w:p w14:paraId="51092CF1">
      <w:pPr>
        <w:rPr>
          <w:rFonts w:hint="default"/>
          <w:lang w:val="en-US" w:eastAsia="zh-CN"/>
        </w:rPr>
      </w:pPr>
      <w:r>
        <w:rPr>
          <w:rFonts w:hint="default"/>
          <w:lang w:val="en-US" w:eastAsia="zh-CN"/>
        </w:rPr>
        <w:t>回家之后发现我的妆在灯光底下更好看了，舍不得卸。</w:t>
      </w:r>
    </w:p>
    <w:p w14:paraId="17761785">
      <w:pPr>
        <w:rPr>
          <w:rFonts w:hint="default"/>
          <w:lang w:val="en-US" w:eastAsia="zh-CN"/>
        </w:rPr>
      </w:pPr>
    </w:p>
    <w:p w14:paraId="7A056BDC">
      <w:pPr>
        <w:rPr>
          <w:rFonts w:hint="default"/>
          <w:lang w:val="en-US" w:eastAsia="zh-CN"/>
        </w:rPr>
      </w:pPr>
      <w:r>
        <w:rPr>
          <w:rFonts w:hint="default"/>
          <w:lang w:val="en-US" w:eastAsia="zh-CN"/>
        </w:rPr>
        <w:t>上秤之后发现体重虽然涨了但是在可控范围内，可以接受。</w:t>
      </w:r>
    </w:p>
    <w:p w14:paraId="3C7CC0E1">
      <w:pPr>
        <w:rPr>
          <w:rFonts w:hint="default"/>
          <w:lang w:val="en-US" w:eastAsia="zh-CN"/>
        </w:rPr>
      </w:pPr>
    </w:p>
    <w:p w14:paraId="1CF62386">
      <w:pPr>
        <w:rPr>
          <w:rFonts w:hint="default"/>
          <w:lang w:val="en-US" w:eastAsia="zh-CN"/>
        </w:rPr>
      </w:pPr>
      <w:r>
        <w:rPr>
          <w:rFonts w:hint="default"/>
          <w:lang w:val="en-US" w:eastAsia="zh-CN"/>
        </w:rPr>
        <w:t>今天真是超级开心幸福的一天。</w:t>
      </w:r>
    </w:p>
    <w:p w14:paraId="551282D5">
      <w:pPr>
        <w:rPr>
          <w:rFonts w:hint="default"/>
          <w:lang w:val="en-US" w:eastAsia="zh-CN"/>
        </w:rPr>
      </w:pPr>
    </w:p>
    <w:p w14:paraId="4FD42146">
      <w:pPr>
        <w:rPr>
          <w:rFonts w:hint="default"/>
          <w:lang w:val="en-US" w:eastAsia="zh-CN"/>
        </w:rPr>
      </w:pPr>
      <w:r>
        <w:rPr>
          <w:rFonts w:hint="default"/>
          <w:lang w:val="en-US" w:eastAsia="zh-CN"/>
        </w:rPr>
        <w:t>————</w:t>
      </w:r>
    </w:p>
    <w:p w14:paraId="359C7B7B">
      <w:pPr>
        <w:rPr>
          <w:rFonts w:hint="default"/>
          <w:lang w:val="en-US" w:eastAsia="zh-CN"/>
        </w:rPr>
      </w:pPr>
    </w:p>
    <w:p w14:paraId="66C8E296">
      <w:pPr>
        <w:rPr>
          <w:rFonts w:hint="default"/>
          <w:lang w:val="en-US" w:eastAsia="zh-CN"/>
        </w:rPr>
      </w:pPr>
      <w:r>
        <w:rPr>
          <w:rFonts w:hint="default"/>
          <w:lang w:val="en-US" w:eastAsia="zh-CN"/>
        </w:rPr>
        <w:t>至此，我终于学会了活着。"</w:t>
      </w:r>
    </w:p>
    <w:p w14:paraId="217A48D0">
      <w:pPr>
        <w:rPr>
          <w:rFonts w:hint="default"/>
          <w:lang w:val="en-US" w:eastAsia="zh-CN"/>
        </w:rPr>
      </w:pPr>
      <w:r>
        <w:rPr>
          <w:rFonts w:hint="default"/>
          <w:lang w:val="en-US" w:eastAsia="zh-CN"/>
        </w:rPr>
        <w:t>"很多遭遇严重童年创伤的人，在长大后如果持续遭到打击、挫折，就容易陷入抑郁症，进而萌发自杀的念头。</w:t>
      </w:r>
    </w:p>
    <w:p w14:paraId="6D0DD4D4">
      <w:pPr>
        <w:rPr>
          <w:rFonts w:hint="default"/>
          <w:lang w:val="en-US" w:eastAsia="zh-CN"/>
        </w:rPr>
      </w:pPr>
    </w:p>
    <w:p w14:paraId="128B409B">
      <w:pPr>
        <w:rPr>
          <w:rFonts w:hint="default"/>
          <w:lang w:val="en-US" w:eastAsia="zh-CN"/>
        </w:rPr>
      </w:pPr>
      <w:r>
        <w:rPr>
          <w:rFonts w:hint="default"/>
          <w:lang w:val="en-US" w:eastAsia="zh-CN"/>
        </w:rPr>
        <w:t>例如BPD。</w:t>
      </w:r>
    </w:p>
    <w:p w14:paraId="7B9576E5">
      <w:pPr>
        <w:rPr>
          <w:rFonts w:hint="default"/>
          <w:lang w:val="en-US" w:eastAsia="zh-CN"/>
        </w:rPr>
      </w:pPr>
    </w:p>
    <w:p w14:paraId="123586B4">
      <w:pPr>
        <w:rPr>
          <w:rFonts w:hint="default"/>
          <w:lang w:val="en-US" w:eastAsia="zh-CN"/>
        </w:rPr>
      </w:pPr>
      <w:r>
        <w:rPr>
          <w:rFonts w:hint="default"/>
          <w:lang w:val="en-US" w:eastAsia="zh-CN"/>
        </w:rPr>
        <w:t>BPD的自杀率比一般人高出太多。</w:t>
      </w:r>
    </w:p>
    <w:p w14:paraId="3C7ABA8A">
      <w:pPr>
        <w:rPr>
          <w:rFonts w:hint="default"/>
          <w:lang w:val="en-US" w:eastAsia="zh-CN"/>
        </w:rPr>
      </w:pPr>
    </w:p>
    <w:p w14:paraId="1083496C">
      <w:pPr>
        <w:rPr>
          <w:rFonts w:hint="default"/>
          <w:lang w:val="en-US" w:eastAsia="zh-CN"/>
        </w:rPr>
      </w:pPr>
      <w:r>
        <w:rPr>
          <w:rFonts w:hint="default"/>
          <w:lang w:val="en-US" w:eastAsia="zh-CN"/>
        </w:rPr>
        <w:t>这些创伤群体在整个童年成长期都没有被好好爱过，甚至从未被当成人。</w:t>
      </w:r>
    </w:p>
    <w:p w14:paraId="37FF301E">
      <w:pPr>
        <w:rPr>
          <w:rFonts w:hint="default"/>
          <w:lang w:val="en-US" w:eastAsia="zh-CN"/>
        </w:rPr>
      </w:pPr>
    </w:p>
    <w:p w14:paraId="7D9E0474">
      <w:pPr>
        <w:rPr>
          <w:rFonts w:hint="default"/>
          <w:lang w:val="en-US" w:eastAsia="zh-CN"/>
        </w:rPr>
      </w:pPr>
      <w:r>
        <w:rPr>
          <w:rFonts w:hint="default"/>
          <w:lang w:val="en-US" w:eastAsia="zh-CN"/>
        </w:rPr>
        <w:t>这导致他们有严重的心理创伤、低自我价值感、无法体会活着的意义，感受不到世界的温暖。</w:t>
      </w:r>
    </w:p>
    <w:p w14:paraId="684C2311">
      <w:pPr>
        <w:rPr>
          <w:rFonts w:hint="default"/>
          <w:lang w:val="en-US" w:eastAsia="zh-CN"/>
        </w:rPr>
      </w:pPr>
    </w:p>
    <w:p w14:paraId="59800BE5">
      <w:pPr>
        <w:rPr>
          <w:rFonts w:hint="default"/>
          <w:lang w:val="en-US" w:eastAsia="zh-CN"/>
        </w:rPr>
      </w:pPr>
      <w:r>
        <w:rPr>
          <w:rFonts w:hint="default"/>
          <w:lang w:val="en-US" w:eastAsia="zh-CN"/>
        </w:rPr>
        <w:t>生无可恋。</w:t>
      </w:r>
    </w:p>
    <w:p w14:paraId="6BAA1B41">
      <w:pPr>
        <w:rPr>
          <w:rFonts w:hint="default"/>
          <w:lang w:val="en-US" w:eastAsia="zh-CN"/>
        </w:rPr>
      </w:pPr>
    </w:p>
    <w:p w14:paraId="2FB9688D">
      <w:pPr>
        <w:rPr>
          <w:rFonts w:hint="default"/>
          <w:lang w:val="en-US" w:eastAsia="zh-CN"/>
        </w:rPr>
      </w:pPr>
      <w:r>
        <w:rPr>
          <w:rFonts w:hint="default"/>
          <w:lang w:val="en-US" w:eastAsia="zh-CN"/>
        </w:rPr>
        <w:t>自我空荡荡。</w:t>
      </w:r>
    </w:p>
    <w:p w14:paraId="51A99B49">
      <w:pPr>
        <w:rPr>
          <w:rFonts w:hint="default"/>
          <w:lang w:val="en-US" w:eastAsia="zh-CN"/>
        </w:rPr>
      </w:pPr>
    </w:p>
    <w:p w14:paraId="6A417B14">
      <w:pPr>
        <w:rPr>
          <w:rFonts w:hint="default"/>
          <w:lang w:val="en-US" w:eastAsia="zh-CN"/>
        </w:rPr>
      </w:pPr>
      <w:r>
        <w:rPr>
          <w:rFonts w:hint="default"/>
          <w:lang w:val="en-US" w:eastAsia="zh-CN"/>
        </w:rPr>
        <w:t>无法与世界建立正向联结，倾向于感到敌意、冷漠、回避。而现实本身也是非常残酷的。</w:t>
      </w:r>
    </w:p>
    <w:p w14:paraId="70720938">
      <w:pPr>
        <w:rPr>
          <w:rFonts w:hint="default"/>
          <w:lang w:val="en-US" w:eastAsia="zh-CN"/>
        </w:rPr>
      </w:pPr>
    </w:p>
    <w:p w14:paraId="37A9A6F1">
      <w:pPr>
        <w:rPr>
          <w:rFonts w:hint="default"/>
          <w:lang w:val="en-US" w:eastAsia="zh-CN"/>
        </w:rPr>
      </w:pPr>
      <w:r>
        <w:rPr>
          <w:rFonts w:hint="default"/>
          <w:lang w:val="en-US" w:eastAsia="zh-CN"/>
        </w:rPr>
        <w:t>所以他们寻求自我毁灭，太正常了。</w:t>
      </w:r>
    </w:p>
    <w:p w14:paraId="60188F90">
      <w:pPr>
        <w:rPr>
          <w:rFonts w:hint="default"/>
          <w:lang w:val="en-US" w:eastAsia="zh-CN"/>
        </w:rPr>
      </w:pPr>
    </w:p>
    <w:p w14:paraId="1005221A">
      <w:pPr>
        <w:rPr>
          <w:rFonts w:hint="default"/>
          <w:lang w:val="en-US" w:eastAsia="zh-CN"/>
        </w:rPr>
      </w:pPr>
      <w:r>
        <w:rPr>
          <w:rFonts w:hint="default"/>
          <w:lang w:val="en-US" w:eastAsia="zh-CN"/>
        </w:rPr>
        <w:t>什么时候能停止自杀念头呢？</w:t>
      </w:r>
    </w:p>
    <w:p w14:paraId="34DF139A">
      <w:pPr>
        <w:rPr>
          <w:rFonts w:hint="default"/>
          <w:lang w:val="en-US" w:eastAsia="zh-CN"/>
        </w:rPr>
      </w:pPr>
    </w:p>
    <w:p w14:paraId="15AAF4FC">
      <w:pPr>
        <w:rPr>
          <w:rFonts w:hint="default"/>
          <w:lang w:val="en-US" w:eastAsia="zh-CN"/>
        </w:rPr>
      </w:pPr>
      <w:r>
        <w:rPr>
          <w:rFonts w:hint="default"/>
          <w:lang w:val="en-US" w:eastAsia="zh-CN"/>
        </w:rPr>
        <w:t>通过心理咨询或者其他导向顿悟的方式，真正了解到，自己不被爱，并不是自己的错，也并不是自己真的不值得被爱。而是遭到了功能缺失或扭曲的父母的错误对待。</w:t>
      </w:r>
    </w:p>
    <w:p w14:paraId="0E7CD8C5">
      <w:pPr>
        <w:rPr>
          <w:rFonts w:hint="default"/>
          <w:lang w:val="en-US" w:eastAsia="zh-CN"/>
        </w:rPr>
      </w:pPr>
    </w:p>
    <w:p w14:paraId="6EC4B8D9">
      <w:pPr>
        <w:rPr>
          <w:rFonts w:hint="default"/>
          <w:lang w:val="en-US" w:eastAsia="zh-CN"/>
        </w:rPr>
      </w:pPr>
      <w:r>
        <w:rPr>
          <w:rFonts w:hint="default"/>
          <w:lang w:val="en-US" w:eastAsia="zh-CN"/>
        </w:rPr>
        <w:t>你并不是不配活、不应该活——哪怕病态的父母千百次这般诅咒你的生命。</w:t>
      </w:r>
    </w:p>
    <w:p w14:paraId="565E891D">
      <w:pPr>
        <w:rPr>
          <w:rFonts w:hint="default"/>
          <w:lang w:val="en-US" w:eastAsia="zh-CN"/>
        </w:rPr>
      </w:pPr>
    </w:p>
    <w:p w14:paraId="63D00B78">
      <w:pPr>
        <w:rPr>
          <w:rFonts w:hint="default"/>
          <w:lang w:val="en-US" w:eastAsia="zh-CN"/>
        </w:rPr>
      </w:pPr>
      <w:r>
        <w:rPr>
          <w:rFonts w:hint="default"/>
          <w:lang w:val="en-US" w:eastAsia="zh-CN"/>
        </w:rPr>
        <w:t>这部分深深的伤痛被他人一起看见、承认、证明，便能得到告慰和超渡。</w:t>
      </w:r>
    </w:p>
    <w:p w14:paraId="2BA1016D">
      <w:pPr>
        <w:rPr>
          <w:rFonts w:hint="default"/>
          <w:lang w:val="en-US" w:eastAsia="zh-CN"/>
        </w:rPr>
      </w:pPr>
    </w:p>
    <w:p w14:paraId="434201F4">
      <w:pPr>
        <w:rPr>
          <w:rFonts w:hint="default"/>
          <w:lang w:val="en-US" w:eastAsia="zh-CN"/>
        </w:rPr>
      </w:pPr>
      <w:r>
        <w:rPr>
          <w:rFonts w:hint="default"/>
          <w:lang w:val="en-US" w:eastAsia="zh-CN"/>
        </w:rPr>
        <w:t>那个痛苦的灵魂得以超渡，当下的肉体便不必跟随它一起死去。</w:t>
      </w:r>
    </w:p>
    <w:p w14:paraId="54FFA7E6">
      <w:pPr>
        <w:rPr>
          <w:rFonts w:hint="default"/>
          <w:lang w:val="en-US" w:eastAsia="zh-CN"/>
        </w:rPr>
      </w:pPr>
    </w:p>
    <w:p w14:paraId="7EA8FBA0">
      <w:pPr>
        <w:rPr>
          <w:rFonts w:hint="default"/>
          <w:lang w:val="en-US" w:eastAsia="zh-CN"/>
        </w:rPr>
      </w:pPr>
      <w:r>
        <w:rPr>
          <w:rFonts w:hint="default"/>
          <w:lang w:val="en-US" w:eastAsia="zh-CN"/>
        </w:rPr>
        <w:t>童年时旧的痛苦灵魂，可以在看见与倾听中安息了。</w:t>
      </w:r>
    </w:p>
    <w:p w14:paraId="1921859C">
      <w:pPr>
        <w:rPr>
          <w:rFonts w:hint="default"/>
          <w:lang w:val="en-US" w:eastAsia="zh-CN"/>
        </w:rPr>
      </w:pPr>
    </w:p>
    <w:p w14:paraId="32A2C95F">
      <w:pPr>
        <w:rPr>
          <w:rFonts w:hint="default"/>
          <w:lang w:val="en-US" w:eastAsia="zh-CN"/>
        </w:rPr>
      </w:pPr>
      <w:r>
        <w:rPr>
          <w:rFonts w:hint="default"/>
          <w:lang w:val="en-US" w:eastAsia="zh-CN"/>
        </w:rPr>
        <w:t>现在的肉体可以长出新的“自己”。</w:t>
      </w:r>
    </w:p>
    <w:p w14:paraId="7123BE55">
      <w:pPr>
        <w:rPr>
          <w:rFonts w:hint="default"/>
          <w:lang w:val="en-US" w:eastAsia="zh-CN"/>
        </w:rPr>
      </w:pPr>
    </w:p>
    <w:p w14:paraId="5C98BF75">
      <w:pPr>
        <w:rPr>
          <w:rFonts w:hint="default"/>
          <w:lang w:val="en-US" w:eastAsia="zh-CN"/>
        </w:rPr>
      </w:pPr>
      <w:r>
        <w:rPr>
          <w:rFonts w:hint="default"/>
          <w:lang w:val="en-US" w:eastAsia="zh-CN"/>
        </w:rPr>
        <w:t>不再死死抓住童年创伤并为之陪葬。</w:t>
      </w:r>
    </w:p>
    <w:p w14:paraId="4C296F67">
      <w:pPr>
        <w:rPr>
          <w:rFonts w:hint="default"/>
          <w:lang w:val="en-US" w:eastAsia="zh-CN"/>
        </w:rPr>
      </w:pPr>
    </w:p>
    <w:p w14:paraId="7AC9E5CA">
      <w:pPr>
        <w:rPr>
          <w:rFonts w:hint="default"/>
          <w:lang w:val="en-US" w:eastAsia="zh-CN"/>
        </w:rPr>
      </w:pPr>
      <w:r>
        <w:rPr>
          <w:rFonts w:hint="default"/>
          <w:lang w:val="en-US" w:eastAsia="zh-CN"/>
        </w:rPr>
        <w:t>他可以作为成年人而自己存活，再也不是那个被残忍伤害的无助儿童。</w:t>
      </w:r>
    </w:p>
    <w:p w14:paraId="56522F54">
      <w:pPr>
        <w:rPr>
          <w:rFonts w:hint="default"/>
          <w:lang w:val="en-US" w:eastAsia="zh-CN"/>
        </w:rPr>
      </w:pPr>
    </w:p>
    <w:p w14:paraId="3D6457AB">
      <w:pPr>
        <w:rPr>
          <w:rFonts w:hint="default"/>
          <w:lang w:val="en-US" w:eastAsia="zh-CN"/>
        </w:rPr>
      </w:pPr>
      <w:r>
        <w:rPr>
          <w:rFonts w:hint="default"/>
          <w:lang w:val="en-US" w:eastAsia="zh-CN"/>
        </w:rPr>
        <w:t>他可以从现在开始，为新生的自我而活，而不必苦苦等待从未到来过的想象中的爱。</w:t>
      </w:r>
    </w:p>
    <w:p w14:paraId="56F7AFC5">
      <w:pPr>
        <w:rPr>
          <w:rFonts w:hint="default"/>
          <w:lang w:val="en-US" w:eastAsia="zh-CN"/>
        </w:rPr>
      </w:pPr>
    </w:p>
    <w:p w14:paraId="2F46E256">
      <w:pPr>
        <w:rPr>
          <w:rFonts w:hint="default"/>
          <w:lang w:val="en-US" w:eastAsia="zh-CN"/>
        </w:rPr>
      </w:pPr>
      <w:r>
        <w:rPr>
          <w:rFonts w:hint="default"/>
          <w:lang w:val="en-US" w:eastAsia="zh-CN"/>
        </w:rPr>
        <w:t>他也无须用自我毁灭的方式来让世界后悔。因为只要他在，他自己就是全世界。</w:t>
      </w:r>
    </w:p>
    <w:p w14:paraId="6E042CD0">
      <w:pPr>
        <w:rPr>
          <w:rFonts w:hint="default"/>
          <w:lang w:val="en-US" w:eastAsia="zh-CN"/>
        </w:rPr>
      </w:pPr>
    </w:p>
    <w:p w14:paraId="6A185C11">
      <w:pPr>
        <w:rPr>
          <w:rFonts w:hint="default"/>
          <w:lang w:val="en-US" w:eastAsia="zh-CN"/>
        </w:rPr>
      </w:pPr>
      <w:r>
        <w:rPr>
          <w:rFonts w:hint="default"/>
          <w:lang w:val="en-US" w:eastAsia="zh-CN"/>
        </w:rPr>
        <w:t>自己爱自己，自己照顾自己，自己理解自己，自己支持自己，自己托举自己——总之，自己亲手去创造一个新的自己。</w:t>
      </w:r>
    </w:p>
    <w:p w14:paraId="512B1D6C">
      <w:pPr>
        <w:rPr>
          <w:rFonts w:hint="default"/>
          <w:lang w:val="en-US" w:eastAsia="zh-CN"/>
        </w:rPr>
      </w:pPr>
    </w:p>
    <w:p w14:paraId="04E6D071">
      <w:pPr>
        <w:rPr>
          <w:rFonts w:hint="default"/>
          <w:lang w:val="en-US" w:eastAsia="zh-CN"/>
        </w:rPr>
      </w:pPr>
      <w:r>
        <w:rPr>
          <w:rFonts w:hint="default"/>
          <w:lang w:val="en-US" w:eastAsia="zh-CN"/>
        </w:rPr>
        <w:t>接受过去已经死亡，才能免去当下的自我毁灭。</w:t>
      </w:r>
    </w:p>
    <w:p w14:paraId="25881CC9">
      <w:pPr>
        <w:rPr>
          <w:rFonts w:hint="default"/>
          <w:lang w:val="en-US" w:eastAsia="zh-CN"/>
        </w:rPr>
      </w:pPr>
    </w:p>
    <w:p w14:paraId="7C8F0156">
      <w:pPr>
        <w:rPr>
          <w:rFonts w:hint="default"/>
          <w:lang w:val="en-US" w:eastAsia="zh-CN"/>
        </w:rPr>
      </w:pPr>
      <w:r>
        <w:rPr>
          <w:rFonts w:hint="default"/>
          <w:lang w:val="en-US" w:eastAsia="zh-CN"/>
        </w:rPr>
        <w:t>因为死亡已经完成了。</w:t>
      </w:r>
    </w:p>
    <w:p w14:paraId="68EDD807">
      <w:pPr>
        <w:rPr>
          <w:rFonts w:hint="default"/>
          <w:lang w:val="en-US" w:eastAsia="zh-CN"/>
        </w:rPr>
      </w:pPr>
    </w:p>
    <w:p w14:paraId="1D663592">
      <w:pPr>
        <w:rPr>
          <w:rFonts w:hint="default"/>
          <w:lang w:val="en-US" w:eastAsia="zh-CN"/>
        </w:rPr>
      </w:pPr>
      <w:r>
        <w:rPr>
          <w:rFonts w:hint="default"/>
          <w:lang w:val="en-US" w:eastAsia="zh-CN"/>
        </w:rPr>
        <w:t>接下来便只剩重生。"</w:t>
      </w:r>
    </w:p>
    <w:p w14:paraId="3D3FE304">
      <w:pPr>
        <w:rPr>
          <w:rFonts w:hint="default"/>
          <w:lang w:val="en-US" w:eastAsia="zh-CN"/>
        </w:rPr>
      </w:pPr>
      <w:r>
        <w:rPr>
          <w:rFonts w:hint="default"/>
          <w:lang w:val="en-US" w:eastAsia="zh-CN"/>
        </w:rPr>
        <w:t>"我24岁之前，自杀过很多次。</w:t>
      </w:r>
    </w:p>
    <w:p w14:paraId="758255BA">
      <w:pPr>
        <w:rPr>
          <w:rFonts w:hint="default"/>
          <w:lang w:val="en-US" w:eastAsia="zh-CN"/>
        </w:rPr>
      </w:pPr>
    </w:p>
    <w:p w14:paraId="098E9523">
      <w:pPr>
        <w:rPr>
          <w:rFonts w:hint="default"/>
          <w:lang w:val="en-US" w:eastAsia="zh-CN"/>
        </w:rPr>
      </w:pPr>
      <w:r>
        <w:rPr>
          <w:rFonts w:hint="default"/>
          <w:lang w:val="en-US" w:eastAsia="zh-CN"/>
        </w:rPr>
        <w:t>停止自杀的念头是什么时候呢？</w:t>
      </w:r>
    </w:p>
    <w:p w14:paraId="697ED597">
      <w:pPr>
        <w:rPr>
          <w:rFonts w:hint="default"/>
          <w:lang w:val="en-US" w:eastAsia="zh-CN"/>
        </w:rPr>
      </w:pPr>
    </w:p>
    <w:p w14:paraId="10F7570D">
      <w:pPr>
        <w:rPr>
          <w:rFonts w:hint="default"/>
          <w:lang w:val="en-US" w:eastAsia="zh-CN"/>
        </w:rPr>
      </w:pPr>
      <w:r>
        <w:rPr>
          <w:rFonts w:hint="default"/>
          <w:lang w:val="en-US" w:eastAsia="zh-CN"/>
        </w:rPr>
        <w:t>是23岁，过年那段时间在出租屋。精神崩溃，撑不下去的时候。给妈妈打了最后一通电话，和她诉说了我黑暗的过去。</w:t>
      </w:r>
    </w:p>
    <w:p w14:paraId="188B6FE1">
      <w:pPr>
        <w:rPr>
          <w:rFonts w:hint="default"/>
          <w:lang w:val="en-US" w:eastAsia="zh-CN"/>
        </w:rPr>
      </w:pPr>
    </w:p>
    <w:p w14:paraId="55C04343">
      <w:pPr>
        <w:rPr>
          <w:rFonts w:hint="default"/>
          <w:lang w:val="en-US" w:eastAsia="zh-CN"/>
        </w:rPr>
      </w:pPr>
      <w:r>
        <w:rPr>
          <w:rFonts w:hint="default"/>
          <w:lang w:val="en-US" w:eastAsia="zh-CN"/>
        </w:rPr>
        <w:t>却没有得到安慰，她向我诉苦了，她今年过得有多难，和我讲了很多，围绕的中心主题是钱，反反复复的提到钱，让本来就精神压抑的我，更加的难受。那个时候我只是希望妈妈能稍微安慰我一下。分出一点点的爱给我就行。可是我没有得到</w:t>
      </w:r>
    </w:p>
    <w:p w14:paraId="5D095950">
      <w:pPr>
        <w:rPr>
          <w:rFonts w:hint="default"/>
          <w:lang w:val="en-US" w:eastAsia="zh-CN"/>
        </w:rPr>
      </w:pPr>
    </w:p>
    <w:p w14:paraId="7A974EF5">
      <w:pPr>
        <w:rPr>
          <w:rFonts w:hint="default"/>
          <w:lang w:val="en-US" w:eastAsia="zh-CN"/>
        </w:rPr>
      </w:pPr>
      <w:r>
        <w:rPr>
          <w:rFonts w:hint="default"/>
          <w:lang w:val="en-US" w:eastAsia="zh-CN"/>
        </w:rPr>
        <w:t>我站在桥上的时候，已经是大晚上了，偶尔还能听到烟花爆炸的声音 ，站在桥上能望到的小区，还有好多屋的灯是亮着的，我站在桥上看了好一会，一直流泪，回想我这一生。然后跳了下去，我以为这次自己会死呢，结果我被一个阿姨救下了。把我拉回岸边，一边哭一边嘴里念叨，我说你这个小姑娘怎么想不开？大晚上跳河呀，是不是受委屈了跟阿姨讲？</w:t>
      </w:r>
    </w:p>
    <w:p w14:paraId="0C0C3D01">
      <w:pPr>
        <w:rPr>
          <w:rFonts w:hint="default"/>
          <w:lang w:val="en-US" w:eastAsia="zh-CN"/>
        </w:rPr>
      </w:pPr>
    </w:p>
    <w:p w14:paraId="73B57957">
      <w:pPr>
        <w:rPr>
          <w:rFonts w:hint="default"/>
          <w:lang w:val="en-US" w:eastAsia="zh-CN"/>
        </w:rPr>
      </w:pPr>
      <w:r>
        <w:rPr>
          <w:rFonts w:hint="default"/>
          <w:lang w:val="en-US" w:eastAsia="zh-CN"/>
        </w:rPr>
        <w:t>那天，太麻木了，不记得过了多长时间。只记得阿姨说要送我回家，到家楼下后，阿姨走时给我塞了个过年红包，说姑娘会好起来的。过年快乐，收到红包，福气就到了。打开红包，里面是500块钱。人生中第一次暖意，竟然是从陌生人身边感受到的。</w:t>
      </w:r>
    </w:p>
    <w:p w14:paraId="3E594F41">
      <w:pPr>
        <w:rPr>
          <w:rFonts w:hint="default"/>
          <w:lang w:val="en-US" w:eastAsia="zh-CN"/>
        </w:rPr>
      </w:pPr>
    </w:p>
    <w:p w14:paraId="4B66F5D7">
      <w:pPr>
        <w:rPr>
          <w:rFonts w:hint="default"/>
          <w:lang w:val="en-US" w:eastAsia="zh-CN"/>
        </w:rPr>
      </w:pPr>
      <w:r>
        <w:rPr>
          <w:rFonts w:hint="default"/>
          <w:lang w:val="en-US" w:eastAsia="zh-CN"/>
        </w:rPr>
        <w:t>从那之后，也不知道是不是借了阿姨的吉言，福气到了。人生好像慢慢的开始变得平静安宁起来，我搬了家，也有在积极的看医生治疗。还养了只小猫咪，自杀的想法，已经一年没有过了。"</w:t>
      </w:r>
    </w:p>
    <w:p w14:paraId="3E8FED6C">
      <w:pPr>
        <w:rPr>
          <w:rFonts w:hint="default"/>
          <w:lang w:val="en-US" w:eastAsia="zh-CN"/>
        </w:rPr>
      </w:pPr>
      <w:r>
        <w:rPr>
          <w:rFonts w:hint="default"/>
          <w:lang w:val="en-US" w:eastAsia="zh-CN"/>
        </w:rPr>
        <w:t>"自我介绍一下，我是男生，今年27岁，水瓶座，来自农村，是一个想自杀的废物。</w:t>
      </w:r>
    </w:p>
    <w:p w14:paraId="46B157F8">
      <w:pPr>
        <w:rPr>
          <w:rFonts w:hint="default"/>
          <w:lang w:val="en-US" w:eastAsia="zh-CN"/>
        </w:rPr>
      </w:pPr>
    </w:p>
    <w:p w14:paraId="4A865EAD">
      <w:pPr>
        <w:rPr>
          <w:rFonts w:hint="default"/>
          <w:lang w:val="en-US" w:eastAsia="zh-CN"/>
        </w:rPr>
      </w:pPr>
      <w:r>
        <w:rPr>
          <w:rFonts w:hint="default"/>
          <w:lang w:val="en-US" w:eastAsia="zh-CN"/>
        </w:rPr>
        <w:t>小时候，我就比别的孩子胆小，8岁才上学前班，害怕和同学们交流，内向，后来被其他的坏同学欺负，他们喂我吃沙子，几个人围着我踢我打我，尿在我身上，几乎每天都是害怕去学校，但又不能不去，每天放学哭着回家，我家里有个重病瘫痪在床的爷爷，妈妈在我三岁时就不在了，我爸爸问过我谁打的我，当时我不敢说，是真的不敢说，就这样，我忍受了一年多被打的生活。他们用污言秽语骂我，嘲笑我，我很想不上学，但这不可能。因为我爸没有交考试费，学前班老师让我留级一年。</w:t>
      </w:r>
    </w:p>
    <w:p w14:paraId="095EED8D">
      <w:pPr>
        <w:rPr>
          <w:rFonts w:hint="default"/>
          <w:lang w:val="en-US" w:eastAsia="zh-CN"/>
        </w:rPr>
      </w:pPr>
    </w:p>
    <w:p w14:paraId="6E5AB942">
      <w:pPr>
        <w:rPr>
          <w:rFonts w:hint="default"/>
          <w:lang w:val="en-US" w:eastAsia="zh-CN"/>
        </w:rPr>
      </w:pPr>
      <w:r>
        <w:rPr>
          <w:rFonts w:hint="default"/>
          <w:lang w:val="en-US" w:eastAsia="zh-CN"/>
        </w:rPr>
        <w:t>再后来我上了小学，刚开始，我有了新同学，很开心，因为欺负我的那些坏孩子上二年级，不和我一个班，我以为我可以不用挨打，可后来他们发现了我，经常找到我，把我拉到他们教室里打我，我越来越怯懦，二年级时我们班的同学也开始打我，把我堵在废弃教室脱我裤子羞辱我，我哭了，哭的很大声，他们就冷眼看着，还议论说以前打我我也没哭这么大声。</w:t>
      </w:r>
    </w:p>
    <w:p w14:paraId="68AE32A6">
      <w:pPr>
        <w:rPr>
          <w:rFonts w:hint="default"/>
          <w:lang w:val="en-US" w:eastAsia="zh-CN"/>
        </w:rPr>
      </w:pPr>
    </w:p>
    <w:p w14:paraId="0AAAB1E3">
      <w:pPr>
        <w:rPr>
          <w:rFonts w:hint="default"/>
          <w:lang w:val="en-US" w:eastAsia="zh-CN"/>
        </w:rPr>
      </w:pPr>
      <w:r>
        <w:rPr>
          <w:rFonts w:hint="default"/>
          <w:lang w:val="en-US" w:eastAsia="zh-CN"/>
        </w:rPr>
        <w:t>班里的女生都厌恶我，觉得我是脓包，又说话不敢大声，特别嫌弃我。</w:t>
      </w:r>
    </w:p>
    <w:p w14:paraId="0AA4ECF8">
      <w:pPr>
        <w:rPr>
          <w:rFonts w:hint="default"/>
          <w:lang w:val="en-US" w:eastAsia="zh-CN"/>
        </w:rPr>
      </w:pPr>
    </w:p>
    <w:p w14:paraId="73A523AB">
      <w:pPr>
        <w:rPr>
          <w:rFonts w:hint="default"/>
          <w:lang w:val="en-US" w:eastAsia="zh-CN"/>
        </w:rPr>
      </w:pPr>
      <w:r>
        <w:rPr>
          <w:rFonts w:hint="default"/>
          <w:lang w:val="en-US" w:eastAsia="zh-CN"/>
        </w:rPr>
        <w:t>他们中有一个，在下课时到我后面用脚一直踢我，我一动不敢动，他踪了我好久，最后我哭着拿起书包了，他们就拉住我不让我离开学校。</w:t>
      </w:r>
    </w:p>
    <w:p w14:paraId="1CBC12FD">
      <w:pPr>
        <w:rPr>
          <w:rFonts w:hint="default"/>
          <w:lang w:val="en-US" w:eastAsia="zh-CN"/>
        </w:rPr>
      </w:pPr>
    </w:p>
    <w:p w14:paraId="10751BD0">
      <w:pPr>
        <w:rPr>
          <w:rFonts w:hint="default"/>
          <w:lang w:val="en-US" w:eastAsia="zh-CN"/>
        </w:rPr>
      </w:pPr>
      <w:r>
        <w:rPr>
          <w:rFonts w:hint="default"/>
          <w:lang w:val="en-US" w:eastAsia="zh-CN"/>
        </w:rPr>
        <w:t>后来我还是去照常上学，他们继续打我。</w:t>
      </w:r>
    </w:p>
    <w:p w14:paraId="6E3884D0">
      <w:pPr>
        <w:rPr>
          <w:rFonts w:hint="default"/>
          <w:lang w:val="en-US" w:eastAsia="zh-CN"/>
        </w:rPr>
      </w:pPr>
    </w:p>
    <w:p w14:paraId="29C5E65D">
      <w:pPr>
        <w:rPr>
          <w:rFonts w:hint="default"/>
          <w:lang w:val="en-US" w:eastAsia="zh-CN"/>
        </w:rPr>
      </w:pPr>
      <w:r>
        <w:rPr>
          <w:rFonts w:hint="default"/>
          <w:lang w:val="en-US" w:eastAsia="zh-CN"/>
        </w:rPr>
        <w:t>上到六年级时，班主任老师也厌恶我，说我是个废物。</w:t>
      </w:r>
    </w:p>
    <w:p w14:paraId="0D087A9D">
      <w:pPr>
        <w:rPr>
          <w:rFonts w:hint="default"/>
          <w:lang w:val="en-US" w:eastAsia="zh-CN"/>
        </w:rPr>
      </w:pPr>
    </w:p>
    <w:p w14:paraId="5D894B5E">
      <w:pPr>
        <w:rPr>
          <w:rFonts w:hint="default"/>
          <w:lang w:val="en-US" w:eastAsia="zh-CN"/>
        </w:rPr>
      </w:pPr>
      <w:r>
        <w:rPr>
          <w:rFonts w:hint="default"/>
          <w:lang w:val="en-US" w:eastAsia="zh-CN"/>
        </w:rPr>
        <w:t>在毕业考试是，没让我去考试，于是我辍学了。</w:t>
      </w:r>
    </w:p>
    <w:p w14:paraId="47263FE0">
      <w:pPr>
        <w:rPr>
          <w:rFonts w:hint="default"/>
          <w:lang w:val="en-US" w:eastAsia="zh-CN"/>
        </w:rPr>
      </w:pPr>
    </w:p>
    <w:p w14:paraId="3443BA2F">
      <w:pPr>
        <w:rPr>
          <w:rFonts w:hint="default"/>
          <w:lang w:val="en-US" w:eastAsia="zh-CN"/>
        </w:rPr>
      </w:pPr>
      <w:r>
        <w:rPr>
          <w:rFonts w:hint="default"/>
          <w:lang w:val="en-US" w:eastAsia="zh-CN"/>
        </w:rPr>
        <w:t>实在不敢上学了，听说中学打架更狠，用砖头砸，我太害怕了。</w:t>
      </w:r>
    </w:p>
    <w:p w14:paraId="5F16A30C">
      <w:pPr>
        <w:rPr>
          <w:rFonts w:hint="default"/>
          <w:lang w:val="en-US" w:eastAsia="zh-CN"/>
        </w:rPr>
      </w:pPr>
    </w:p>
    <w:p w14:paraId="63A28375">
      <w:pPr>
        <w:rPr>
          <w:rFonts w:hint="default"/>
          <w:lang w:val="en-US" w:eastAsia="zh-CN"/>
        </w:rPr>
      </w:pPr>
      <w:r>
        <w:rPr>
          <w:rFonts w:hint="default"/>
          <w:lang w:val="en-US" w:eastAsia="zh-CN"/>
        </w:rPr>
        <w:t>班上那些同学找到我家，拉我到没有人的地方威胁我说：你不上学我们就到你家打你，连你爸也打。</w:t>
      </w:r>
    </w:p>
    <w:p w14:paraId="30BB4785">
      <w:pPr>
        <w:rPr>
          <w:rFonts w:hint="default"/>
          <w:lang w:val="en-US" w:eastAsia="zh-CN"/>
        </w:rPr>
      </w:pPr>
    </w:p>
    <w:p w14:paraId="5374A46B">
      <w:pPr>
        <w:rPr>
          <w:rFonts w:hint="default"/>
          <w:lang w:val="en-US" w:eastAsia="zh-CN"/>
        </w:rPr>
      </w:pPr>
      <w:r>
        <w:rPr>
          <w:rFonts w:hint="default"/>
          <w:lang w:val="en-US" w:eastAsia="zh-CN"/>
        </w:rPr>
        <w:t>当时我太害怕了，但也还是不敢去上中学，我知道自己是孬种，是脓包，但我怕疼，太怕了，被打岀阴影了实在不想再挨打了，最后还是没有去上中学。爸爸问我为什么不上初中，我只能说不想上，学不进去。他也没逼我去上初中。我就在家和他一起养羊。外婆也问过我为啥不上学，我也是说不想上学。</w:t>
      </w:r>
    </w:p>
    <w:p w14:paraId="140BB5D2">
      <w:pPr>
        <w:rPr>
          <w:rFonts w:hint="default"/>
          <w:lang w:val="en-US" w:eastAsia="zh-CN"/>
        </w:rPr>
      </w:pPr>
    </w:p>
    <w:p w14:paraId="2B0C18FF">
      <w:pPr>
        <w:rPr>
          <w:rFonts w:hint="default"/>
          <w:lang w:val="en-US" w:eastAsia="zh-CN"/>
        </w:rPr>
      </w:pPr>
      <w:r>
        <w:rPr>
          <w:rFonts w:hint="default"/>
          <w:lang w:val="en-US" w:eastAsia="zh-CN"/>
        </w:rPr>
        <w:t>后来我也打过零工，要工钱时人家说我做的不好，下雨天没做，少发了好多钱，我爸找他们要说法，，说的话很恶毒，羞辱，吓唬我爸和我，我被吓坏了，很憋屈，想和他拼了，但打不过，这是我最最最最最最最最窝囊，屈辱的一刻，我记一辈子。</w:t>
      </w:r>
    </w:p>
    <w:p w14:paraId="48B2E853">
      <w:pPr>
        <w:rPr>
          <w:rFonts w:hint="default"/>
          <w:lang w:val="en-US" w:eastAsia="zh-CN"/>
        </w:rPr>
      </w:pPr>
    </w:p>
    <w:p w14:paraId="695D63C7">
      <w:pPr>
        <w:rPr>
          <w:rFonts w:hint="default"/>
          <w:lang w:val="en-US" w:eastAsia="zh-CN"/>
        </w:rPr>
      </w:pPr>
      <w:r>
        <w:rPr>
          <w:rFonts w:hint="default"/>
          <w:lang w:val="en-US" w:eastAsia="zh-CN"/>
        </w:rPr>
        <w:t>我觉得自己是个窝囊废，早该自杀了，越活着，受的苦越多，活不下去</w:t>
      </w:r>
    </w:p>
    <w:p w14:paraId="7545314D">
      <w:pPr>
        <w:rPr>
          <w:rFonts w:hint="default"/>
          <w:lang w:val="en-US" w:eastAsia="zh-CN"/>
        </w:rPr>
      </w:pPr>
    </w:p>
    <w:p w14:paraId="77065AD3">
      <w:pPr>
        <w:rPr>
          <w:rFonts w:hint="default"/>
          <w:lang w:val="en-US" w:eastAsia="zh-CN"/>
        </w:rPr>
      </w:pPr>
      <w:r>
        <w:rPr>
          <w:rFonts w:hint="default"/>
          <w:lang w:val="en-US" w:eastAsia="zh-CN"/>
        </w:rPr>
        <w:t>没要回多少工钱，我和爸回家继续养羊，混日子。</w:t>
      </w:r>
    </w:p>
    <w:p w14:paraId="39C22C7C">
      <w:pPr>
        <w:rPr>
          <w:rFonts w:hint="default"/>
          <w:lang w:val="en-US" w:eastAsia="zh-CN"/>
        </w:rPr>
      </w:pPr>
    </w:p>
    <w:p w14:paraId="6CE3FF48">
      <w:pPr>
        <w:rPr>
          <w:rFonts w:hint="default"/>
          <w:lang w:val="en-US" w:eastAsia="zh-CN"/>
        </w:rPr>
      </w:pPr>
      <w:r>
        <w:rPr>
          <w:rFonts w:hint="default"/>
          <w:lang w:val="en-US" w:eastAsia="zh-CN"/>
        </w:rPr>
        <w:t>今年我27了，依然过的人不人鬼不鬼，实在活不下去了，今年我爸查出了胃病，吃的饭都吐了，眼看越来越瘦了，我感觉到了恐惧，绝望。</w:t>
      </w:r>
    </w:p>
    <w:p w14:paraId="22CDD346">
      <w:pPr>
        <w:rPr>
          <w:rFonts w:hint="default"/>
          <w:lang w:val="en-US" w:eastAsia="zh-CN"/>
        </w:rPr>
      </w:pPr>
    </w:p>
    <w:p w14:paraId="7BAF1A8E">
      <w:pPr>
        <w:rPr>
          <w:rFonts w:hint="default"/>
          <w:lang w:val="en-US" w:eastAsia="zh-CN"/>
        </w:rPr>
      </w:pPr>
      <w:r>
        <w:rPr>
          <w:rFonts w:hint="default"/>
          <w:lang w:val="en-US" w:eastAsia="zh-CN"/>
        </w:rPr>
        <w:t>我不想逃避现实，看不到希望，去死，去死吧，不想再继续了，反正活着也是被人踩，受人厌，算了吧，家里没钱让我爸住医院治疗，我没一点办法，我只想自己先解脱。</w:t>
      </w:r>
    </w:p>
    <w:p w14:paraId="3170879B">
      <w:pPr>
        <w:rPr>
          <w:rFonts w:hint="default"/>
          <w:lang w:val="en-US" w:eastAsia="zh-CN"/>
        </w:rPr>
      </w:pPr>
    </w:p>
    <w:p w14:paraId="6FA6F447">
      <w:pPr>
        <w:rPr>
          <w:rFonts w:hint="default"/>
          <w:lang w:val="en-US" w:eastAsia="zh-CN"/>
        </w:rPr>
      </w:pPr>
      <w:r>
        <w:rPr>
          <w:rFonts w:hint="default"/>
          <w:lang w:val="en-US" w:eastAsia="zh-CN"/>
        </w:rPr>
        <w:t>是非对错也不重要，就是想解脱了，我撑不住了，实在撑不住了，就这样吧</w:t>
      </w:r>
    </w:p>
    <w:p w14:paraId="4F328261">
      <w:pPr>
        <w:rPr>
          <w:rFonts w:hint="default"/>
          <w:lang w:val="en-US" w:eastAsia="zh-CN"/>
        </w:rPr>
      </w:pPr>
    </w:p>
    <w:p w14:paraId="1EBA8838">
      <w:pPr>
        <w:rPr>
          <w:rFonts w:hint="default"/>
          <w:lang w:val="en-US" w:eastAsia="zh-CN"/>
        </w:rPr>
      </w:pPr>
      <w:r>
        <w:rPr>
          <w:rFonts w:hint="default"/>
          <w:lang w:val="en-US" w:eastAsia="zh-CN"/>
        </w:rPr>
        <w:t>这是忏悔录，忏悔自己以前太懦弱，没有努力学习，没有珍惜时光"</w:t>
      </w:r>
    </w:p>
    <w:p w14:paraId="68D9CD37">
      <w:pPr>
        <w:rPr>
          <w:rFonts w:hint="default"/>
          <w:lang w:val="en-US" w:eastAsia="zh-CN"/>
        </w:rPr>
      </w:pPr>
      <w:r>
        <w:rPr>
          <w:rFonts w:hint="default"/>
          <w:lang w:val="en-US" w:eastAsia="zh-CN"/>
        </w:rPr>
        <w:t>"中度抑郁，且时常复发。从未停止过。</w:t>
      </w:r>
    </w:p>
    <w:p w14:paraId="665E0BB8">
      <w:pPr>
        <w:rPr>
          <w:rFonts w:hint="default"/>
          <w:lang w:val="en-US" w:eastAsia="zh-CN"/>
        </w:rPr>
      </w:pPr>
    </w:p>
    <w:p w14:paraId="78FEEE58">
      <w:pPr>
        <w:rPr>
          <w:rFonts w:hint="default"/>
          <w:lang w:val="en-US" w:eastAsia="zh-CN"/>
        </w:rPr>
      </w:pPr>
      <w:r>
        <w:rPr>
          <w:rFonts w:hint="default"/>
          <w:lang w:val="en-US" w:eastAsia="zh-CN"/>
        </w:rPr>
        <w:t>但，有一天，</w:t>
      </w:r>
    </w:p>
    <w:p w14:paraId="104F836A">
      <w:pPr>
        <w:rPr>
          <w:rFonts w:hint="default"/>
          <w:lang w:val="en-US" w:eastAsia="zh-CN"/>
        </w:rPr>
      </w:pPr>
    </w:p>
    <w:p w14:paraId="52EFC6D2">
      <w:pPr>
        <w:rPr>
          <w:rFonts w:hint="default"/>
          <w:lang w:val="en-US" w:eastAsia="zh-CN"/>
        </w:rPr>
      </w:pPr>
      <w:r>
        <w:rPr>
          <w:rFonts w:hint="default"/>
          <w:lang w:val="en-US" w:eastAsia="zh-CN"/>
        </w:rPr>
        <w:t>儿子问我：“妈妈，你喜欢这个世界吗？”</w:t>
      </w:r>
    </w:p>
    <w:p w14:paraId="61287785">
      <w:pPr>
        <w:rPr>
          <w:rFonts w:hint="default"/>
          <w:lang w:val="en-US" w:eastAsia="zh-CN"/>
        </w:rPr>
      </w:pPr>
    </w:p>
    <w:p w14:paraId="20513A8D">
      <w:pPr>
        <w:rPr>
          <w:rFonts w:hint="default"/>
          <w:lang w:val="en-US" w:eastAsia="zh-CN"/>
        </w:rPr>
      </w:pPr>
      <w:r>
        <w:rPr>
          <w:rFonts w:hint="default"/>
          <w:lang w:val="en-US" w:eastAsia="zh-CN"/>
        </w:rPr>
        <w:t>我“不喜欢”，甚至觉得“我觉得我不属于这个世界”，但我只能把头埋进被子里，把眼泪擦干，然后转头问他“你为什么这样问呀？”</w:t>
      </w:r>
    </w:p>
    <w:p w14:paraId="176E62B1">
      <w:pPr>
        <w:rPr>
          <w:rFonts w:hint="default"/>
          <w:lang w:val="en-US" w:eastAsia="zh-CN"/>
        </w:rPr>
      </w:pPr>
    </w:p>
    <w:p w14:paraId="4B6EDB02">
      <w:pPr>
        <w:rPr>
          <w:rFonts w:hint="default"/>
          <w:lang w:val="en-US" w:eastAsia="zh-CN"/>
        </w:rPr>
      </w:pPr>
      <w:r>
        <w:rPr>
          <w:rFonts w:hint="default"/>
          <w:lang w:val="en-US" w:eastAsia="zh-CN"/>
        </w:rPr>
        <w:t>他说，“我希望这个世界对你好一点”</w:t>
      </w:r>
    </w:p>
    <w:p w14:paraId="48B274DD">
      <w:pPr>
        <w:rPr>
          <w:rFonts w:hint="default"/>
          <w:lang w:val="en-US" w:eastAsia="zh-CN"/>
        </w:rPr>
      </w:pPr>
    </w:p>
    <w:p w14:paraId="279F6FB9">
      <w:pPr>
        <w:rPr>
          <w:rFonts w:hint="default"/>
          <w:lang w:val="en-US" w:eastAsia="zh-CN"/>
        </w:rPr>
      </w:pPr>
      <w:r>
        <w:rPr>
          <w:rFonts w:hint="default"/>
          <w:lang w:val="en-US" w:eastAsia="zh-CN"/>
        </w:rPr>
        <w:t>你看，我一点都不喜欢这个世界，但是因为他，我想试着去喜欢。"</w:t>
      </w:r>
    </w:p>
    <w:p w14:paraId="55506253">
      <w:pPr>
        <w:rPr>
          <w:rFonts w:hint="default"/>
          <w:lang w:val="en-US" w:eastAsia="zh-CN"/>
        </w:rPr>
      </w:pPr>
      <w:r>
        <w:rPr>
          <w:rFonts w:hint="default"/>
          <w:lang w:val="en-US" w:eastAsia="zh-CN"/>
        </w:rPr>
        <w:t>"有一个很有意思的悖论就是</w:t>
      </w:r>
    </w:p>
    <w:p w14:paraId="3441BAC8">
      <w:pPr>
        <w:rPr>
          <w:rFonts w:hint="default"/>
          <w:lang w:val="en-US" w:eastAsia="zh-CN"/>
        </w:rPr>
      </w:pPr>
    </w:p>
    <w:p w14:paraId="49716A33">
      <w:pPr>
        <w:rPr>
          <w:rFonts w:hint="default"/>
          <w:lang w:val="en-US" w:eastAsia="zh-CN"/>
        </w:rPr>
      </w:pPr>
      <w:r>
        <w:rPr>
          <w:rFonts w:hint="default"/>
          <w:lang w:val="en-US" w:eastAsia="zh-CN"/>
        </w:rPr>
        <w:t>你自杀的原因是因为觉得这个社会没意思，</w:t>
      </w:r>
    </w:p>
    <w:p w14:paraId="2ACE93B7">
      <w:pPr>
        <w:rPr>
          <w:rFonts w:hint="default"/>
          <w:lang w:val="en-US" w:eastAsia="zh-CN"/>
        </w:rPr>
      </w:pPr>
    </w:p>
    <w:p w14:paraId="7205B672">
      <w:pPr>
        <w:rPr>
          <w:rFonts w:hint="default"/>
          <w:lang w:val="en-US" w:eastAsia="zh-CN"/>
        </w:rPr>
      </w:pPr>
      <w:r>
        <w:rPr>
          <w:rFonts w:hint="default"/>
          <w:lang w:val="en-US" w:eastAsia="zh-CN"/>
        </w:rPr>
        <w:t>如果你自杀了，你就会发现这个世界还是很美好的</w:t>
      </w:r>
    </w:p>
    <w:p w14:paraId="1FC4194C">
      <w:pPr>
        <w:rPr>
          <w:rFonts w:hint="default"/>
          <w:lang w:val="en-US" w:eastAsia="zh-CN"/>
        </w:rPr>
      </w:pPr>
    </w:p>
    <w:p w14:paraId="757BC6D3">
      <w:pPr>
        <w:rPr>
          <w:rFonts w:hint="default"/>
          <w:lang w:val="en-US" w:eastAsia="zh-CN"/>
        </w:rPr>
      </w:pPr>
      <w:r>
        <w:rPr>
          <w:rFonts w:hint="default"/>
          <w:lang w:val="en-US" w:eastAsia="zh-CN"/>
        </w:rPr>
        <w:t>翻译成大白话就是。你不想活了的原因，就是觉得压力太大了，受不了了，想早点解脱，但是如果你都不想活了的话，那你还有什么压力呢？这世界不就太美好了吗？你想去哪去哪，想干啥干啥，你都不想活了，你还怕有啥规矩能束缚着你吗？"</w:t>
      </w:r>
    </w:p>
    <w:p w14:paraId="3A5281A8">
      <w:pPr>
        <w:rPr>
          <w:rFonts w:hint="default"/>
          <w:lang w:val="en-US" w:eastAsia="zh-CN"/>
        </w:rPr>
      </w:pPr>
      <w:r>
        <w:rPr>
          <w:rFonts w:hint="default"/>
          <w:lang w:val="en-US" w:eastAsia="zh-CN"/>
        </w:rPr>
        <w:t>"当我读到那句话</w:t>
      </w:r>
    </w:p>
    <w:p w14:paraId="127CBF28">
      <w:pPr>
        <w:rPr>
          <w:rFonts w:hint="default"/>
          <w:lang w:val="en-US" w:eastAsia="zh-CN"/>
        </w:rPr>
      </w:pPr>
    </w:p>
    <w:p w14:paraId="4592167B">
      <w:pPr>
        <w:rPr>
          <w:rFonts w:hint="default"/>
          <w:lang w:val="en-US" w:eastAsia="zh-CN"/>
        </w:rPr>
      </w:pPr>
      <w:r>
        <w:rPr>
          <w:rFonts w:hint="default"/>
          <w:lang w:val="en-US" w:eastAsia="zh-CN"/>
        </w:rPr>
        <w:t>「你不是想s，你是想结束痛苦」</w:t>
      </w:r>
    </w:p>
    <w:p w14:paraId="77A04B48">
      <w:pPr>
        <w:rPr>
          <w:rFonts w:hint="default"/>
          <w:lang w:val="en-US" w:eastAsia="zh-CN"/>
        </w:rPr>
      </w:pPr>
    </w:p>
    <w:p w14:paraId="1989DF76">
      <w:pPr>
        <w:rPr>
          <w:rFonts w:hint="default"/>
          <w:lang w:val="en-US" w:eastAsia="zh-CN"/>
        </w:rPr>
      </w:pPr>
      <w:r>
        <w:rPr>
          <w:rFonts w:hint="default"/>
          <w:lang w:val="en-US" w:eastAsia="zh-CN"/>
        </w:rPr>
        <w:t>所以在后来每一次感知世界却只有一片荒芜和黑暗，只有想s的时候，我会告诉自己：“hey，你没有想s，你想结束的是痛苦，你有办法的。”"</w:t>
      </w:r>
    </w:p>
    <w:p w14:paraId="191AFDEE">
      <w:pPr>
        <w:rPr>
          <w:rFonts w:hint="default"/>
          <w:lang w:val="en-US" w:eastAsia="zh-CN"/>
        </w:rPr>
      </w:pPr>
      <w:r>
        <w:rPr>
          <w:rFonts w:hint="default"/>
          <w:lang w:val="en-US" w:eastAsia="zh-CN"/>
        </w:rPr>
        <w:t>"自杀是躁郁症最严重的后果，关键是治好躁郁症。什么人容易自己把自己嘎了?老实人。老实人基本的社交技能几乎为零，不会博弈，只会压抑压抑再压抑，然后砰的一声爆掉。打不过又跑不掉，心里面左右为难，左脚踩右脚，里外不是人，别人看不起自己，连自己都看不起自己。</w:t>
      </w:r>
    </w:p>
    <w:p w14:paraId="19849EB9">
      <w:pPr>
        <w:rPr>
          <w:rFonts w:hint="default"/>
          <w:lang w:val="en-US" w:eastAsia="zh-CN"/>
        </w:rPr>
      </w:pPr>
    </w:p>
    <w:p w14:paraId="208E3FE8">
      <w:pPr>
        <w:rPr>
          <w:rFonts w:hint="default"/>
          <w:lang w:val="en-US" w:eastAsia="zh-CN"/>
        </w:rPr>
      </w:pPr>
      <w:r>
        <w:rPr>
          <w:rFonts w:hint="default"/>
          <w:lang w:val="en-US" w:eastAsia="zh-CN"/>
        </w:rPr>
        <w:t>精神上长期压抑，身体上心冷了，肝堵了，肾亏了，脾虚了，肺寒了，五脏六腑全线溃败。玄学上说招惹了脏东西，招手勾引着你往楼下跳，往绳上吊，脏东西密密麻麻全寄生在脊柱上，太阳一落山就开始群魔乱舞，中医让你晒背不是空穴来风。</w:t>
      </w:r>
    </w:p>
    <w:p w14:paraId="12DFE91D">
      <w:pPr>
        <w:rPr>
          <w:rFonts w:hint="default"/>
          <w:lang w:val="en-US" w:eastAsia="zh-CN"/>
        </w:rPr>
      </w:pPr>
    </w:p>
    <w:p w14:paraId="2BFE85F3">
      <w:pPr>
        <w:rPr>
          <w:rFonts w:hint="default"/>
          <w:lang w:val="en-US" w:eastAsia="zh-CN"/>
        </w:rPr>
      </w:pPr>
      <w:r>
        <w:rPr>
          <w:rFonts w:hint="default"/>
          <w:lang w:val="en-US" w:eastAsia="zh-CN"/>
        </w:rPr>
        <w:t>抑郁症不是意志力低下，是身体出问题了，这么简单的问题中医几千年前就知道了，怎么今天还有看热闹不嫌事大的说抑郁症就是闲的。这个闲那个闲，他妈吃你家的盐了有你咸?</w:t>
      </w:r>
    </w:p>
    <w:p w14:paraId="4A3271E2">
      <w:pPr>
        <w:rPr>
          <w:rFonts w:hint="default"/>
          <w:lang w:val="en-US" w:eastAsia="zh-CN"/>
        </w:rPr>
      </w:pPr>
    </w:p>
    <w:p w14:paraId="44759E25">
      <w:pPr>
        <w:rPr>
          <w:rFonts w:hint="default"/>
          <w:lang w:val="en-US" w:eastAsia="zh-CN"/>
        </w:rPr>
      </w:pPr>
      <w:r>
        <w:rPr>
          <w:rFonts w:hint="default"/>
          <w:lang w:val="en-US" w:eastAsia="zh-CN"/>
        </w:rPr>
        <w:t>把身体养好，把内鬼赶出去，亏待谁也不能亏待自己。善待自己是做人最基本的善良。"</w:t>
      </w:r>
    </w:p>
    <w:p w14:paraId="761B131E">
      <w:pPr>
        <w:rPr>
          <w:rFonts w:hint="default"/>
          <w:lang w:val="en-US" w:eastAsia="zh-CN"/>
        </w:rPr>
      </w:pPr>
      <w:r>
        <w:rPr>
          <w:rFonts w:hint="default"/>
          <w:lang w:val="en-US" w:eastAsia="zh-CN"/>
        </w:rPr>
        <w:t>"想死体面一点。</w:t>
      </w:r>
    </w:p>
    <w:p w14:paraId="54461735">
      <w:pPr>
        <w:rPr>
          <w:rFonts w:hint="default"/>
          <w:lang w:val="en-US" w:eastAsia="zh-CN"/>
        </w:rPr>
      </w:pPr>
    </w:p>
    <w:p w14:paraId="7AB2FFE2">
      <w:pPr>
        <w:rPr>
          <w:rFonts w:hint="default"/>
          <w:lang w:val="en-US" w:eastAsia="zh-CN"/>
        </w:rPr>
      </w:pPr>
      <w:r>
        <w:rPr>
          <w:rFonts w:hint="default"/>
          <w:lang w:val="en-US" w:eastAsia="zh-CN"/>
        </w:rPr>
        <w:t>跳楼血肉模糊的尸体，被人围观，难看</w:t>
      </w:r>
    </w:p>
    <w:p w14:paraId="2B395C0D">
      <w:pPr>
        <w:rPr>
          <w:rFonts w:hint="default"/>
          <w:lang w:val="en-US" w:eastAsia="zh-CN"/>
        </w:rPr>
      </w:pPr>
    </w:p>
    <w:p w14:paraId="50DDD661">
      <w:pPr>
        <w:rPr>
          <w:rFonts w:hint="default"/>
          <w:lang w:val="en-US" w:eastAsia="zh-CN"/>
        </w:rPr>
      </w:pPr>
      <w:r>
        <w:rPr>
          <w:rFonts w:hint="default"/>
          <w:lang w:val="en-US" w:eastAsia="zh-CN"/>
        </w:rPr>
        <w:t>溺水面目肿胀的尸体，水淋淋的，难看</w:t>
      </w:r>
    </w:p>
    <w:p w14:paraId="392C8D25">
      <w:pPr>
        <w:rPr>
          <w:rFonts w:hint="default"/>
          <w:lang w:val="en-US" w:eastAsia="zh-CN"/>
        </w:rPr>
      </w:pPr>
    </w:p>
    <w:p w14:paraId="1AEB4D9D">
      <w:pPr>
        <w:rPr>
          <w:rFonts w:hint="default"/>
          <w:lang w:val="en-US" w:eastAsia="zh-CN"/>
        </w:rPr>
      </w:pPr>
      <w:r>
        <w:rPr>
          <w:rFonts w:hint="default"/>
          <w:lang w:val="en-US" w:eastAsia="zh-CN"/>
        </w:rPr>
        <w:t>上吊呼吸困难的尸体，折磨自己，难看</w:t>
      </w:r>
    </w:p>
    <w:p w14:paraId="759E1E88">
      <w:pPr>
        <w:rPr>
          <w:rFonts w:hint="default"/>
          <w:lang w:val="en-US" w:eastAsia="zh-CN"/>
        </w:rPr>
      </w:pPr>
    </w:p>
    <w:p w14:paraId="77A64AB8">
      <w:pPr>
        <w:rPr>
          <w:rFonts w:hint="default"/>
          <w:lang w:val="en-US" w:eastAsia="zh-CN"/>
        </w:rPr>
      </w:pPr>
      <w:r>
        <w:rPr>
          <w:rFonts w:hint="default"/>
          <w:lang w:val="en-US" w:eastAsia="zh-CN"/>
        </w:rPr>
        <w:t>一刀捅死自己的尸体，吓着亲朋，难看</w:t>
      </w:r>
    </w:p>
    <w:p w14:paraId="771CA090">
      <w:pPr>
        <w:rPr>
          <w:rFonts w:hint="default"/>
          <w:lang w:val="en-US" w:eastAsia="zh-CN"/>
        </w:rPr>
      </w:pPr>
    </w:p>
    <w:p w14:paraId="2D5BF9D8">
      <w:pPr>
        <w:rPr>
          <w:rFonts w:hint="default"/>
          <w:lang w:val="en-US" w:eastAsia="zh-CN"/>
        </w:rPr>
      </w:pPr>
      <w:r>
        <w:rPr>
          <w:rFonts w:hint="default"/>
          <w:lang w:val="en-US" w:eastAsia="zh-CN"/>
        </w:rPr>
        <w:t>……死亡是一件困难的事</w:t>
      </w:r>
    </w:p>
    <w:p w14:paraId="3D0D028D">
      <w:pPr>
        <w:rPr>
          <w:rFonts w:hint="default"/>
          <w:lang w:val="en-US" w:eastAsia="zh-CN"/>
        </w:rPr>
      </w:pPr>
    </w:p>
    <w:p w14:paraId="0236E105">
      <w:pPr>
        <w:rPr>
          <w:rFonts w:hint="default"/>
          <w:lang w:val="en-US" w:eastAsia="zh-CN"/>
        </w:rPr>
      </w:pPr>
      <w:r>
        <w:rPr>
          <w:rFonts w:hint="default"/>
          <w:lang w:val="en-US" w:eastAsia="zh-CN"/>
        </w:rPr>
        <w:t>比如，一趟合法安乐死的费用上百万</w:t>
      </w:r>
    </w:p>
    <w:p w14:paraId="4CCDC8F5">
      <w:pPr>
        <w:rPr>
          <w:rFonts w:hint="default"/>
          <w:lang w:val="en-US" w:eastAsia="zh-CN"/>
        </w:rPr>
      </w:pPr>
    </w:p>
    <w:p w14:paraId="5B1D4FCB">
      <w:pPr>
        <w:rPr>
          <w:rFonts w:hint="default"/>
          <w:lang w:val="en-US" w:eastAsia="zh-CN"/>
        </w:rPr>
      </w:pPr>
      <w:r>
        <w:rPr>
          <w:rFonts w:hint="default"/>
          <w:lang w:val="en-US" w:eastAsia="zh-CN"/>
        </w:rPr>
        <w:t>当牛做马一辈子，为了死一次，这不在搞笑呢吗？</w:t>
      </w:r>
    </w:p>
    <w:p w14:paraId="5CDF018C">
      <w:pPr>
        <w:rPr>
          <w:rFonts w:hint="default"/>
          <w:lang w:val="en-US" w:eastAsia="zh-CN"/>
        </w:rPr>
      </w:pPr>
    </w:p>
    <w:p w14:paraId="2E813F21">
      <w:pPr>
        <w:rPr>
          <w:rFonts w:hint="default"/>
          <w:lang w:val="en-US" w:eastAsia="zh-CN"/>
        </w:rPr>
      </w:pPr>
      <w:r>
        <w:rPr>
          <w:rFonts w:hint="default"/>
          <w:lang w:val="en-US" w:eastAsia="zh-CN"/>
        </w:rPr>
        <w:t>一生唯一一次安乐死的机会，就是在时候。活到思考生命的意义了，想死哪那么容易。</w:t>
      </w:r>
    </w:p>
    <w:p w14:paraId="6302740D">
      <w:pPr>
        <w:rPr>
          <w:rFonts w:hint="default"/>
          <w:lang w:val="en-US" w:eastAsia="zh-CN"/>
        </w:rPr>
      </w:pPr>
    </w:p>
    <w:p w14:paraId="5021D1AF">
      <w:pPr>
        <w:rPr>
          <w:rFonts w:hint="default"/>
          <w:lang w:val="en-US" w:eastAsia="zh-CN"/>
        </w:rPr>
      </w:pPr>
      <w:r>
        <w:rPr>
          <w:rFonts w:hint="default"/>
          <w:lang w:val="en-US" w:eastAsia="zh-CN"/>
        </w:rPr>
        <w:t>割舍不断的感情，迷茫的内心，日夜痛苦压到人喘不上气的生活，偶尔的小幸福。</w:t>
      </w:r>
    </w:p>
    <w:p w14:paraId="1C5D2359">
      <w:pPr>
        <w:rPr>
          <w:rFonts w:hint="default"/>
          <w:lang w:val="en-US" w:eastAsia="zh-CN"/>
        </w:rPr>
      </w:pPr>
    </w:p>
    <w:p w14:paraId="3C0B8499">
      <w:pPr>
        <w:rPr>
          <w:rFonts w:hint="default"/>
          <w:lang w:val="en-US" w:eastAsia="zh-CN"/>
        </w:rPr>
      </w:pPr>
      <w:r>
        <w:rPr>
          <w:rFonts w:hint="default"/>
          <w:lang w:val="en-US" w:eastAsia="zh-CN"/>
        </w:rPr>
        <w:t>终其一生，都在路上寻找自己想要的生活方式，都在失望中被希望捞起来。</w:t>
      </w:r>
    </w:p>
    <w:p w14:paraId="2613A5F3">
      <w:pPr>
        <w:rPr>
          <w:rFonts w:hint="default"/>
          <w:lang w:val="en-US" w:eastAsia="zh-CN"/>
        </w:rPr>
      </w:pPr>
    </w:p>
    <w:p w14:paraId="33F149E6">
      <w:pPr>
        <w:rPr>
          <w:rFonts w:hint="default"/>
          <w:lang w:val="en-US" w:eastAsia="zh-CN"/>
        </w:rPr>
      </w:pPr>
      <w:r>
        <w:rPr>
          <w:rFonts w:hint="default"/>
          <w:lang w:val="en-US" w:eastAsia="zh-CN"/>
        </w:rPr>
        <w:t>断不净，稀里糊涂上路走吧</w:t>
      </w:r>
    </w:p>
    <w:p w14:paraId="4BEBBE12">
      <w:pPr>
        <w:rPr>
          <w:rFonts w:hint="default"/>
          <w:lang w:val="en-US" w:eastAsia="zh-CN"/>
        </w:rPr>
      </w:pPr>
    </w:p>
    <w:p w14:paraId="37B9593C">
      <w:pPr>
        <w:rPr>
          <w:rFonts w:hint="default"/>
          <w:lang w:val="en-US" w:eastAsia="zh-CN"/>
        </w:rPr>
      </w:pPr>
      <w:r>
        <w:rPr>
          <w:rFonts w:hint="default"/>
          <w:lang w:val="en-US" w:eastAsia="zh-CN"/>
        </w:rPr>
        <w:t>一切因果解尽时，死亡自然水到渠成"</w:t>
      </w:r>
    </w:p>
    <w:p w14:paraId="43F0316A">
      <w:pPr>
        <w:rPr>
          <w:rFonts w:hint="default"/>
          <w:lang w:val="en-US" w:eastAsia="zh-CN"/>
        </w:rPr>
      </w:pPr>
      <w:r>
        <w:rPr>
          <w:rFonts w:hint="default"/>
          <w:lang w:val="en-US" w:eastAsia="zh-CN"/>
        </w:rPr>
        <w:t>"强答一下。</w:t>
      </w:r>
    </w:p>
    <w:p w14:paraId="2A5AC95F">
      <w:pPr>
        <w:rPr>
          <w:rFonts w:hint="default"/>
          <w:lang w:val="en-US" w:eastAsia="zh-CN"/>
        </w:rPr>
      </w:pPr>
    </w:p>
    <w:p w14:paraId="592F4AA6">
      <w:pPr>
        <w:rPr>
          <w:rFonts w:hint="default"/>
          <w:lang w:val="en-US" w:eastAsia="zh-CN"/>
        </w:rPr>
      </w:pPr>
      <w:r>
        <w:rPr>
          <w:rFonts w:hint="default"/>
          <w:lang w:val="en-US" w:eastAsia="zh-CN"/>
        </w:rPr>
        <w:t>昨天刚看了胖东来的于东来讲自己自杀过两次，因为心眼小。</w:t>
      </w:r>
    </w:p>
    <w:p w14:paraId="7185F809">
      <w:pPr>
        <w:rPr>
          <w:rFonts w:hint="default"/>
          <w:lang w:val="en-US" w:eastAsia="zh-CN"/>
        </w:rPr>
      </w:pPr>
    </w:p>
    <w:p w14:paraId="7DC44C1F">
      <w:pPr>
        <w:rPr>
          <w:rFonts w:hint="default"/>
          <w:lang w:val="en-US" w:eastAsia="zh-CN"/>
        </w:rPr>
      </w:pPr>
      <w:r>
        <w:rPr>
          <w:rFonts w:hint="default"/>
          <w:lang w:val="en-US" w:eastAsia="zh-CN"/>
        </w:rPr>
        <w:t>现在也常常有这种念头。</w:t>
      </w:r>
    </w:p>
    <w:p w14:paraId="0357B0AB">
      <w:pPr>
        <w:rPr>
          <w:rFonts w:hint="default"/>
          <w:lang w:val="en-US" w:eastAsia="zh-CN"/>
        </w:rPr>
      </w:pPr>
    </w:p>
    <w:p w14:paraId="462A4067">
      <w:pPr>
        <w:rPr>
          <w:rFonts w:hint="default"/>
          <w:lang w:val="en-US" w:eastAsia="zh-CN"/>
        </w:rPr>
      </w:pPr>
      <w:r>
        <w:rPr>
          <w:rFonts w:hint="default"/>
          <w:lang w:val="en-US" w:eastAsia="zh-CN"/>
        </w:rPr>
        <w:t>在我看来，这才是个正常的说法。很多人觉得自杀就是十恶不赦，又觉得这人不正常，其实很扯。有时候，很多关口过不去，有这个想法很正常。不是因为闲着没事才这么做的，遇到事情了，想不开都很正常。没有谁就应该怎样怎样。"</w:t>
      </w:r>
    </w:p>
    <w:p w14:paraId="0D462028">
      <w:pPr>
        <w:rPr>
          <w:rFonts w:hint="default"/>
          <w:lang w:val="en-US" w:eastAsia="zh-CN"/>
        </w:rPr>
      </w:pPr>
      <w:r>
        <w:rPr>
          <w:rFonts w:hint="default"/>
          <w:lang w:val="en-US" w:eastAsia="zh-CN"/>
        </w:rPr>
        <w:t>多年强烈自杀倾向，多次未遂，有濒死体验的路过。&lt;img src="https://picx.zhimg.com/50/v2-65378839b48e1f9f43eb18d089121b86_720w.jpg?source=1def8aca" data-rawwidth="240" data-rawheight="240" data-size="small" data-original-token="v2-aafc1f21d4d318b3abefac536fdb5211" data-default-watermark-src="https://picx.zhimg.com/50/v2-7225f77d0718782842d6465e91d1a886_720w.jpg?source=1def8aca" class="content_image" width="240"/&gt;坦白说，这个念头截至目前都没有完全停止，但我现在越来越相信自己不会实施自杀行为——我认为自己的自杀想法已经非常可控了。我可以观察它、预测它，甚至总结它的规律，我越来越确信这仅仅只是一种病而已。我是一个生病的或者被克总凝视过的人，抑郁类似一种精神污染。这比我罪该万死好接受多了。以下是我个人观察、总结得出的规律，仅供大家参考：1自杀想法是症状，可能和激素水平相关联。健康的人类不会自杀，你病了。这种疾病和恶性肿瘤一样危险，搞清楚你面对的是什么。2其出现频率有一定规律和可预测性。记录自己的情绪和影响情绪的因素是非常有益的，它能让你在风暴来临前做好应对。3自杀想法会随时间自然消退，不必刻意做什么，甚至所有努力摆脱抑郁的行为都会加重自杀倾向。4可理解为SAN值低到某临界值会触发自杀想法，就算外部环境不刺激，身体内部也会发动攻击强行掉SAN。5此时任何行为和思考都会让你继续掉SAN，唯一正确的做法就是静止不动，等待恢复。必要时服用药物。&lt;img src="https://pica.zhimg.com/50/v2-ab99127886972380743a8493fdf862f6_720w.jpg?source=1def8aca" data-rawwidth="240" data-rawheight="240" data-size="small" data-original-token="v2-873ba0d6916285346feb6d953fbde137" data-default-watermark-src="https://picx.zhimg.com/50/v2-144267dfad93360ad341ad3a4fcdf094_720w.jpg?source=1def8aca" class="content_image" width="240"/&gt;6恢复后你会认为自杀想法非常荒谬，注意，你必须把SAN提高到一个非常高的高度才能触发荒谬感。这很重要，你将会在下一次抑郁卷土重来时质疑其真实性。7保持怀疑，不要相信自己SAN值过低时的一切想法，包括并不限于自我评价、未来预期，自己对他人的影响等。不要相信。 8不要指望外部援助，SAN值差异过大者无法互相沟通，低SAN者聚集则会加重污染。9对任何他人极度依赖都是危险的，短期可能受益，长期则可能导致主体性的丧失。相信自己有能力处理情绪很重要。10当然，可以求援，但SAN值过低会影响判断力。只寻求最低生存限度的帮助和友善比较安全。11只要对方不会引起SAN值大幅降低就算友军。请尽量对他们表现出最低限度的礼貌和友善。12必要时攻击一切对你造成重度精神污染的人员，哪怕他们其实没有恶意。你快不行了，记住这一点。13 SAN值降低对你来说可能是致命的。14生命是可贵的。你是自己生命的第一责任人。任何其他人都没有理由替你保卫你的生命。&lt;img src="https://picx.zhimg.com/50/v2-6a8ede833089e178da26e4f731c24e68_720w.jpg?source=1def8aca" data-rawwidth="240" data-rawheight="240" data-size="small" data-original-token="v2-5db019a608b394a9f2008ca732e75518" data-default-watermark-src="https://picx.zhimg.com/50/v2-1ac997e2fd30ec70e73ca2474ce6ddff_720w.jpg?source=1def8aca" class="content_image" width="240"/&gt;15活下去，不计代价。</w:t>
      </w:r>
    </w:p>
    <w:p w14:paraId="667275C2">
      <w:pPr>
        <w:rPr>
          <w:rFonts w:hint="default"/>
          <w:lang w:val="en-US" w:eastAsia="zh-CN"/>
        </w:rPr>
      </w:pPr>
      <w:r>
        <w:rPr>
          <w:rFonts w:hint="default"/>
          <w:lang w:val="en-US" w:eastAsia="zh-CN"/>
        </w:rPr>
        <w:t>当我听到垃圾在小人得志的淫笑时，我就明白该走的人不是我。</w:t>
      </w:r>
    </w:p>
    <w:p w14:paraId="62A2173B">
      <w:pPr>
        <w:rPr>
          <w:rFonts w:hint="default"/>
          <w:lang w:val="en-US" w:eastAsia="zh-CN"/>
        </w:rPr>
      </w:pPr>
      <w:r>
        <w:rPr>
          <w:rFonts w:hint="default"/>
          <w:lang w:val="en-US" w:eastAsia="zh-CN"/>
        </w:rPr>
        <w:t>"自杀这种念头。它从未停止过。只不过在时间的长河中不断的用。理智，亲缘关系以及美好的事物把它压制下去。</w:t>
      </w:r>
    </w:p>
    <w:p w14:paraId="2886FA36">
      <w:pPr>
        <w:rPr>
          <w:rFonts w:hint="default"/>
          <w:lang w:val="en-US" w:eastAsia="zh-CN"/>
        </w:rPr>
      </w:pPr>
    </w:p>
    <w:p w14:paraId="57570DAA">
      <w:pPr>
        <w:rPr>
          <w:rFonts w:hint="default"/>
          <w:lang w:val="en-US" w:eastAsia="zh-CN"/>
        </w:rPr>
      </w:pPr>
      <w:r>
        <w:rPr>
          <w:rFonts w:hint="default"/>
          <w:lang w:val="en-US" w:eastAsia="zh-CN"/>
        </w:rPr>
        <w:t>反复的出现又反复的压制。</w:t>
      </w:r>
    </w:p>
    <w:p w14:paraId="3C726406">
      <w:pPr>
        <w:rPr>
          <w:rFonts w:hint="default"/>
          <w:lang w:val="en-US" w:eastAsia="zh-CN"/>
        </w:rPr>
      </w:pPr>
    </w:p>
    <w:p w14:paraId="7BCF13AD">
      <w:pPr>
        <w:rPr>
          <w:rFonts w:hint="default"/>
          <w:lang w:val="en-US" w:eastAsia="zh-CN"/>
        </w:rPr>
      </w:pPr>
      <w:r>
        <w:rPr>
          <w:rFonts w:hint="default"/>
          <w:lang w:val="en-US" w:eastAsia="zh-CN"/>
        </w:rPr>
        <w:t>最终慢慢熟练。</w:t>
      </w:r>
    </w:p>
    <w:p w14:paraId="54AAE85A">
      <w:pPr>
        <w:rPr>
          <w:rFonts w:hint="default"/>
          <w:lang w:val="en-US" w:eastAsia="zh-CN"/>
        </w:rPr>
      </w:pPr>
    </w:p>
    <w:p w14:paraId="69812231">
      <w:pPr>
        <w:rPr>
          <w:rFonts w:hint="default"/>
          <w:lang w:val="en-US" w:eastAsia="zh-CN"/>
        </w:rPr>
      </w:pPr>
      <w:r>
        <w:rPr>
          <w:rFonts w:hint="default"/>
          <w:lang w:val="en-US" w:eastAsia="zh-CN"/>
        </w:rPr>
        <w:t>和这种念头共生。"</w:t>
      </w:r>
    </w:p>
    <w:p w14:paraId="5D8C7ECE">
      <w:pPr>
        <w:rPr>
          <w:rFonts w:hint="default"/>
          <w:lang w:val="en-US" w:eastAsia="zh-CN"/>
        </w:rPr>
      </w:pPr>
      <w:r>
        <w:rPr>
          <w:rFonts w:hint="default"/>
          <w:lang w:val="en-US" w:eastAsia="zh-CN"/>
        </w:rPr>
        <w:t>&lt;img src="https://pic1.zhimg.com/50/v2-57155ece8cc2382019f5910f11634e4b_720w.jpg?source=1def8aca" data-rawwidth="2000" data-rawheight="3556" data-size="normal" data-original-token="v2-4ebdbf6c4ba7448d24a11867260581b2" data-default-watermark-src="https://picx.zhimg.com/50/v2-6aaaaa6499683c0fd856ee5faff20d79_720w.jpg?source=1def8aca" class="origin_image zh-lightbox-thumb" width="2000" data-original="https://picx.zhimg.com/v2-57155ece8cc2382019f5910f11634e4b_r.jpg?source=1def8aca"/&gt;自杀这两个字太沉重了，咱们用轻生好吗！轻生就是选择放弃活得不轻松的自己，选择不负责任的一走了之什么坎都过去了完结了。&lt;img src="https://pic1.zhimg.com/50/v2-0b856a07a8cfaf5ed5ea6eb0c15c98d8_720w.jpg?source=1def8aca" data-rawwidth="500" data-rawheight="500" data-size="normal" data-original-token="v2-3fb53287055883629e45ddf2be022b67" data-default-watermark-src="https://picx.zhimg.com/50/v2-e16394cef27ff4e19899455b914cf2b5_720w.jpg?source=1def8aca" class="origin_image zh-lightbox-thumb" width="500" data-original="https://picx.zhimg.com/v2-0b856a07a8cfaf5ed5ea6eb0c15c98d8_r.jpg?source=1def8aca"/&gt;你是从什么时候停止自杀念头的？同命不同姓的她，心哭眼无泪的对我说:你的生命不是你自己说了算的，因为你的生命是我给你的！只要有我在你都不可以自私只为自己。我不在的时候，就是他说了算，再接下去就是你的孩子做主，什么时候轮到你想走就走啊，你也太不懂规矩了！那天她把我骂醒了"你这条命,是祖辈攒的福气,爸妈拿命换的，你自己有什么资格说不要就不要？"她说完那那些话后,我靠在床边发了很久的呆。原来我的生命从来不是孤零零的枝丫，而是长在一棵老树上的新芽，根扎在父母的牵挂里，叶伸展在爱人的期盼中，往后还会在下一代的生命里继续生长。&lt;img src="https://picx.zhimg.com/50/v2-99649b3c26db08e5cb556b6520580785_720w.jpg?source=1def8aca" data-rawwidth="1024" data-rawheight="1360" data-size="normal" data-original-token="v2-ac0a2922b0621941a7c948af14ceb9bf" data-default-watermark-src="https://picx.zhimg.com/50/v2-1343d021b3ecf890e5d1b5a73d1becff_720w.jpg?source=1def8aca" class="origin_image zh-lightbox-thumb" width="1024" data-original="https://picx.zhimg.com/v2-99649b3c26db08e5cb556b6520580785_r.jpg?source=1def8aca"/&gt;那些觉得过不去的坎,后来回头看，不过是漫长人生里的一粒小石子，谁不生病，谁天天如意。轻生念头最重的时候，总觉得拖累他人，甚至也感觉眼前的路全被堵死了，可时间会带着你慢慢找到缝隙。现在的我每天醒来都会想今天该给阳台的花浇浇水，该给家人做顿热乎好吃的饭, 在知乎攒点赞……这些小事堆在一起，就把日子填得满满的。你知道吗？人活着的意义，有时候就藏在那些“不得不”的牵挂里，有人等你回家吃饭，有人需要你撑起一片天。这些责任不是枷锁，是让你在风雨里站稳的根。&lt;img src="https://pica.zhimg.com/50/v2-534347719962c4ccc8ef84ae8c81cddc_720w.jpg?source=1def8aca" data-rawwidth="554" data-rawheight="343" data-size="normal" data-original-token="v2-96ae4f6ec384c701139c648846611d18" data-default-watermark-src="https://picx.zhimg.com/50/v2-a9a30d44c0ed8f809bdaf1a483a207de_720w.jpg?source=1def8aca" class="origin_image zh-lightbox-thumb" width="554" data-original="https://pic1.zhimg.com/v2-534347719962c4ccc8ef84ae8c81cddc_r.jpg?source=1def8aca"/&gt;End:如果此刻你也在黑暗中徘徊，请相信只要你还愿意为别人留一盏灯，光就一定会照到你身上的。活下去,不是为了完美，而是为了还没兑现的承诺，还没好好说出口的'我在这里'。广告知乎知物红茶鸳鸯咖啡 1盒*300ml知乎自营¥39.90去购买​</w:t>
      </w:r>
    </w:p>
    <w:p w14:paraId="3AEDB09B">
      <w:pPr>
        <w:rPr>
          <w:rFonts w:hint="default"/>
          <w:lang w:val="en-US" w:eastAsia="zh-CN"/>
        </w:rPr>
      </w:pPr>
      <w:r>
        <w:rPr>
          <w:rFonts w:hint="default"/>
          <w:lang w:val="en-US" w:eastAsia="zh-CN"/>
        </w:rPr>
        <w:t>人自杀的念头大概分为两种：1、对自己失望。无力、绝望。2、想要报复伤害自己的人。对自己失望，也可能是对别人有恨。在某些时刻，自杀的念头，依然会“想报复某个人”。我私以为，大部分人在某些时刻都有过想要自杀的念头，或者幻想过。而且大部分人自杀的念头，都有以上两个，同时存在。2023年6月，我天天以泪洗面，控制不住自己的脑子，每天一个念头没走，另一个念头就来了。不夸张的说，最严重的那段时间，我在家里胡思乱想，说出去逛逛吧，缓解一下。然后到了超市，看见蛋糕我会流泪。因为我会想起来，我妈对我说：“你的钱都花这些地方了。怪不得没出息。你有钱买蛋糕吃，你有想过你爸你妈在家过得什么猪狗不如的日子吗？”看到西瓜我会流泪。我依然会想起我妈：“要你有什么用？买个生瓜蛋子回来，我怎么生下你这个蠢蛋，你照照镜子，看看你自己，满脸蠢样，卖西瓜的怎么不吭别人，光逮住你一个人坑。”这么熬了两周，后来走在路上，双腿打颤，感觉大地都是软的，像面条一样，走在路上，一高一低。自己吃了好多药。吃了也没啥用。最后只能去医院了。医生盯着我看了一会儿，问我：“你有想过自杀吗？”我其实当时心里很害怕，我要承认的话，他们会不会把我抓起来，丢进精神病院啊。但我依然点了点头：“想过。最近经常想。”医生点了点头：“你这很严重啊。测试了吗？”助理说：“测试过了。”我补充：“但我知道我不会。”医生很诧异：“你怎么知道你不会。”我几乎是条件反射：“因为我想报复我父母，让他们白忙一场，让他们痛不欲生。但我知道，我死了，也报复不了他们。过一段时间，他们就会忘了我。”&lt;img src="https://pic1.zhimg.com/50/v2-f6cd9ae3e965a16b21b1442e6c605b52_720w.jpg?source=1def8aca" data-caption="" data-size="normal" data-rawwidth="4032" data-rawheight="2268" data-original-token="v2-6d9d3cdf78c55f2f47a34a3b5108c1c2" data-default-watermark-src="https://pic1.zhimg.com/50/v2-938e7055667748bd3cb9fe7231037da4_720w.jpg?source=1def8aca" class="origin_image zh-lightbox-thumb" width="4032" data-original="https://picx.zhimg.com/v2-f6cd9ae3e965a16b21b1442e6c605b52_r.jpg?source=1def8aca"/&gt;后来，我开始了心理咨询。第一次刚开始的时候，心理咨询师是从自杀念头开始问的。而我讲了几件事。我们就放过这个话题没有再聊了。可能是我真的说动了医生，让医生觉得我不会自杀。准确的说是：我很敏感，很早就形成了自己的死亡观。1、小时候，我家房子后面住了我爸爸的堂兄弟。我们叫二伯和二娘。二娘是一个很开朗的人。胖胖的，说起话来总是笑。对每个孩子都很好。那时候，他家大儿子带着我们几个小孩玩。我那哥呢，也皮。用树枝自己做了弓箭，把一个缝衣针插在木棍顶端，乱射。就不小心射到我了，针扎在我后脖子上，我哭着往家跑。我二娘吓坏了，幸好，没中要害。他回家后，拿着棍子，追着我那哥满村跑。我们几个孩子玩，她就给我们在院子里生火，烤红薯。或者弄铁锅，抓沙子，给我们炒咸玉米……从我家去他家有五十米，那时候路两边全是树，一到晚上乌漆嘛黑。他们家有彩电，从他们家看完动画片，回家的路上黑的要命。他让我那哥送我。离我家还有二十米的时候，我那哥说：我站着，看你回家，快跑。后来知道，我那哥比我大两岁，他也害怕。再后来，我上了初中，全村就全部搬迁了。俩家住的远了，我住校，也就不常去他们家了。等我上高中的时候，有年过年走亲戚，突然发现，好多年没见我那二娘了。我多嘴问了一句，才知道，我那二娘早几年自杀了。因为得过一次病，怕连累家人。后来，家里没人的时候就自杀了。又没过几年，我那哥哥也结婚了。再后来，几个孩子就给我那二伯找了个新的女人。关于我那二娘，就成了村里人的禁忌，大家虽然偶尔会说起，但会避开他们家相关的人。&lt;img src="https://pic1.zhimg.com/50/v2-cea14790a62460984e1998d2713e760f_720w.jpg?source=1def8aca" data-caption="" data-size="normal" data-rawwidth="4032" data-rawheight="2268" data-original-token="v2-3f2cc03a23c4fe276ad939ca73b6bf85" data-default-watermark-src="https://picx.zhimg.com/50/v2-7f8b2ea91ebd81f4dd80aadeaab822c2_720w.jpg?source=1def8aca" class="origin_image zh-lightbox-thumb" width="4032" data-original="https://pic1.zhimg.com/v2-cea14790a62460984e1998d2713e760f_r.jpg?source=1def8aca"/&gt;2、我有个初中同学。长得和我很像。我们俩都是长脸，皮肤一样黑，他稍微比我高一点，我们俩还有穿过同一件衣服，最要命的是，姓也一样。他成绩比我好，但我也不差。我们俩坐同桌。有老师私底下问，我们俩是不是双胞胎。但在我眼里，我们俩一点都不一样。我只是感觉，和他做同桌的时候，很安全。因为老师怕会叫错名字，提问的时候避开我们俩。我对他印象深刻，但又非常模糊。非常矛盾。因为说起我们俩之间的事，好像都是我听其他同学转述的。我说不出来我们俩之间发生过什么事。他比我还腼腆。后来上了初三，学校分了各种特别班。他是进A班的人，初二考试，每个班最好的学生。而我事后来进B班的，就是学习也好，但没那么好的。虽然老师是同一批老师，但我们之间就没有联系了。我对他知之甚少。我知道考进了市里最好的高中。直到上大学时，突然某天遇到了一个初中同学。聊天的时候，那个初中同学说：“你还记得你的双胞胎哥哥吗？”我当时很吃惊，什么？那同学说，xxx已经去世两年了。他高考考上了哈工大，但是高考体检的时候查出来得了骨癌。录取通知书到的时候，他就已经去世了。他父母把他的通知书在坟头烧了。当我听到这个消息的当天晚上，我感到莫名的悲伤。一闭眼，就能想象到，他家人得多伤心啊，站在他的坟头，夕阳西下，无限凄凉。也是从那个时候，我开始萌生了一些念头，如果我去世，我父母也会这么凄凉吗？但我又知道，人们会很快忘了自己。因为，他在我的印象里，已经变得非常模糊了。我们都有一件相同款式的外套，灰蓝色的长袖运动服，胸前用白色线条，勾了一个大大的字母N，也不知道那N代表了什么含义。我们把那件外套铺在桌子上，午休的时候，相对趴在桌子上。我会偶尔觉得他的呼吸很吵，我会把头转个方向，可能能感觉到他的呼吸的气流，微微吹动我后脑勺的头发。仅此而已。&lt;img src="https://pic1.zhimg.com/50/v2-d52e10ad3c56d4b1841507e7eeaf3a87_720w.jpg?source=1def8aca" data-caption="" data-size="normal" data-rawwidth="2268" data-rawheight="4032" data-original-token="v2-6da3cd07a31fff8762dba754ca45100b" data-default-watermark-src="https://picx.zhimg.com/50/v2-8913d3ba6474ddce78793e59799ab1b0_720w.jpg?source=1def8aca" class="origin_image zh-lightbox-thumb" width="2268" data-original="https://picx.zhimg.com/v2-d52e10ad3c56d4b1841507e7eeaf3a87_r.jpg?source=1def8aca"/&gt;3、我青梅竹马家有一个早夭的小妹妹。很多同龄人，都认为我和那个女生青梅竹马。她家住在我姥姥家隔壁。整个村子，也就一千来口人。我几乎每天都去我姥姥家。我姥姥家住在学校的东边，我家住在学校的西边。我父母不在家，我就会和那个女生一起放学，我回我姥姥家。她母亲经常在我姥姥家打牌。而且我爷爷奶奶家也在那附近。小时候，我有一半的时间，都在和她还有她姐姐玩。他们姐妹两个学习成绩都很好。放假的时候，我们扮家家酒，她姐姐当老师，我们俩给她姐姐当学生。那是真上课。数学题，一道道讲。她爸爸还是老传统，老想要个儿子。但是我们上小学的时候，她妈又生了个女孩儿。小女孩很可爱，依然非常聪明。还没上学，就学什么像什么。春节联欢晚会，播放卖汤圆、编花篮的歌儿。她听一遍就会唱。后来我们玩的时候，这小女孩就跟在我们屁股后。可惜还没到上学的年纪，就出了意外。农村夏天嫌弃屋里做饭热，就会在院子里做个简易的厨房。那天，她妈妈做了一锅汤面。做晚饭太热，就把锅放在外面半人高的台子上，妈妈在街上乘凉。小女孩个子矮，可能是想盛饭，锅翻了，热汤从上面淋下来……重度烧伤。当时医疗条件差，农村还有些土偏方，家里找了在地下埋藏十来年的獾油（一种类似黄鼠狼的</w:t>
      </w:r>
      <w:r>
        <w:rPr>
          <w:rFonts w:hint="default"/>
          <w:lang w:val="en-US" w:eastAsia="zh-CN"/>
        </w:rPr>
        <w:t>动物，肉熬成油，埋藏在地底。以前我们那片农村，有人会这么做，说是专治烫伤的，至今不知道有没有科学依据）。给小女孩抹上之后，没有好转。我们去她家看她，大夏天，窗户门全都关死，不让见风。小女孩悄悄叫我：“哥哥，谢谢你来看我。”两周后，小女孩就没了。农村的习俗比较多，不在一一赘述，总之，按照习俗，几乎是没让人察觉出来的。放佛小女孩从来没有出现过……只有他们家房前屋后，用石灰粉画的一条条痕迹，勾勒出了小女孩的人生。村里大人也都不谈，她母亲那半年，天天哭。但再后来，就啥也没有了……也许她是家人的伤疤，没有人再愿意去揭。这个事情还有很凄惨的后续，我不想再复述一遍了。对我来说，后续的一场意外，也是一场童年阴影。&lt;img src="https://picx.zhimg.com/50/v2-b759201fe884bf9004ba32cc22c0b7ed_720w.jpg?source=1def8aca" data-caption="" data-size="normal" data-rawwidth="4032" data-rawheight="2268" data-original-token="v2-dad2ee5cae0bd7678d3b7add143f2132" data-default-watermark-src="https://picx.zhimg.com/50/v2-e92e43d1eb02eb4ebb12de122dd95e9f_720w.jpg?source=1def8aca" class="origin_image zh-lightbox-thumb" width="4032" data-original="https://picx.zhimg.com/v2-b759201fe884bf9004ba32cc22c0b7ed_r.jpg?source=1def8aca"/&gt;我有一个底层的信念，是这个世界交给我的：如果你成为了别人的伤疤，别人一定会惧怕疼痛，努力忘掉你。如果我们想以自己的生命来报复别人，别人一定会努力忘掉我们。不惜一切代价，抹除我们曾经的所有痕迹。这是人之本性。所以，自杀，不会改变任何事情。越认为自己重要的人，就更容易产生报复别人的念头。我们都以为我们在别人心中无比重要，所以我们才能让别人愧疚。但现实是，即便你的父母，也就努力忘掉你。你的自杀就是他们忘掉你的理由，你的自杀会成为你的污点。污渍一定会被时间冲刷干净。&lt;img src="https://picx.zhimg.com/50/v2-f560e143bf73eb4ad39a4979e0f7e95e_720w.jpg?source=1def8aca" data-caption="" data-size="normal" data-rawwidth="4032" data-rawheight="2268" data-original-token="v2-4cc740751213c0e1ff03b8b7f55f6147" data-default-watermark-src="https://picx.zhimg.com/50/v2-84a80fc7105381d48e241f78d892132d_720w.jpg?source=1def8aca" class="origin_image zh-lightbox-thumb" width="4032" data-original="https://pic1.zhimg.com/v2-f560e143bf73eb4ad39a4979e0f7e95e_r.jpg?source=1def8aca"/&gt;</w:t>
      </w:r>
    </w:p>
    <w:p w14:paraId="52851C1E">
      <w:pPr>
        <w:rPr>
          <w:rFonts w:hint="default"/>
          <w:lang w:val="en-US" w:eastAsia="zh-CN"/>
        </w:rPr>
      </w:pPr>
      <w:r>
        <w:rPr>
          <w:rFonts w:hint="default"/>
          <w:lang w:val="en-US" w:eastAsia="zh-CN"/>
        </w:rPr>
        <w:t>因为我发现，该死的人不是我。我一生没做过什么伤天害理的事情我为什么要去死，那些该死的人还没死呢。</w:t>
      </w:r>
    </w:p>
    <w:p w14:paraId="586E7EA6">
      <w:pPr>
        <w:rPr>
          <w:rFonts w:hint="default"/>
          <w:lang w:val="en-US" w:eastAsia="zh-CN"/>
        </w:rPr>
      </w:pPr>
      <w:r>
        <w:rPr>
          <w:rFonts w:hint="default"/>
          <w:lang w:val="en-US" w:eastAsia="zh-CN"/>
        </w:rPr>
        <w:t>从心理学角度来看，孩子的「自伤行为」其实是一种复杂的情绪表达和应对机制。这种行为往往发生在孩子无法用言语来充分表达自己内心感受的时候，他们可能会通过割伤、划伤、撞击等自伤行为来释放内心的压力、痛苦或困惑。这些行为背后，可能隐藏着孩子对于情感控制的无力感、自我认同的困惑或是寻求关注的渴望。作为家长，看到孩子自伤，内心肯定是既心疼又焦虑。但重要的是，我们要保持冷静，以理解和关爱的态度来引导孩子。&lt;img src="https://pica.zhimg.com/50/v2-d0a6b4ece38ec23d511210ffa12b5f4d_720w.jpg?source=1def8aca" data-rawwidth="1094" data-rawheight="1540" data-size="normal" data-original-token="v2-d7537b7fce738f225d49cbffed135200" data-default-watermark-src="https://pica.zhimg.com/50/v2-4a809b42f8cf58cd82995623e477d38b_720w.jpg?source=1def8aca" class="origin_image zh-lightbox-thumb" width="1094" data-original="https://picx.zhimg.com/v2-d0a6b4ece38ec23d511210ffa12b5f4d_r.jpg?source=1def8aca"/&gt;以下是一些建议，希望能帮助你正确引导孩子走出自伤行为的困境：1.建立信任与沟通：与孩子建立稳固的信任关系，让他们感受到你的支持和理解。鼓励孩子表达自己的感受和想法，尤其是当他们感到不安或痛苦时。耐心倾听，不要急于给出建议或解决方案，有时候孩子只是需要一个倾诉的对象。2.情绪教育与认知重构：教会孩子识别和命名自己的情绪，这样他们就能更清楚地了解自己的内心状态。引导孩子以积极的方式应对情绪，比如通过绘画、写作、运动等方式来释放压力。帮助孩子重构消极的自我认知，让他们看到自己的价值和能力，增强自信心。3.设定界限与提供安全环境：虽然要理解和支持孩子，但也要明确表达自伤行为是不可接受的。与孩子一起制定安全计划，包括在情绪失控时如何寻求帮助和避免自伤。确保家庭环境的安全，移除可能用于自伤的物品。4.寻求专业帮助：如果孩子的自伤行为持续不断或加重，应及时寻求专业心理咨询或治疗。专业的心理医生或治疗师能够提供更深入的支持和引导，帮助孩子找到自伤行为的根源并解决问题。&lt;img src="https://pica.zhimg.com/50/v2-9ff5b268cfcd772d39b9a397f08383aa_720w.jpg?source=1def8aca" data-rawwidth="1179" data-rawheight="778" data-size="normal" data-original-token="v2-187022bccc93eeb2e9e3d9283af1a2be" data-default-watermark-src="https://pica.zhimg.com/50/v2-da517aea580145b2b262dcfb749e6c8e_720w.jpg?source=1def8aca" class="origin_image zh-lightbox-thumb" width="1179" data-original="https://picx.zhimg.com/v2-9ff5b268cfcd772d39b9a397f08383aa_r.jpg?source=1def8aca"/&gt;5.关注孩子的社交与学习环境：留意孩子在学校和社交圈中的表现，看是否有压力、欺凌或其他问题导致他们情绪失控。与老师和学校合作，为孩子提供一个支持性和包容性的学习环境。6.自我照顾与情绪管理：作为家长，你也要学会照顾自己的情绪。当你感到压力或焦虑时，可以通过冥想、运动等方式来放松自己。保持良好的心态和生活习惯，这样你就能更好地支持和引导孩子。总之，面对孩子的自伤行为，家长需要保持冷静、理解和关爱的态度。通过建立信任、情绪教育、设定界限、寻求专业帮助以及关注孩子的社交与学习环境等方式，我们可以引导孩子走出困境，帮助他们建立更健康、积极的应对机制。记住，你不是一个人在战斗，有很多求助的渠道。&lt;img src="https://picx.zhimg.com/50/v2-de93559cae50b928635946fb1be43ff9_720w.jpg?source=1def8aca" data-rawwidth="1179" data-rawheight="865" data-size="normal" data-original-token="v2-c3ddcbc4adf529cc0e2cde1ff6d4df27" data-default-watermark-src="https://picx.zhimg.com/50/v2-48f83af21e5e198f81b24d047ee5383e_720w.jpg?source=1def8aca" class="origin_image zh-lightbox-thumb" width="1179" data-original="https://pica.zhimg.com/v2-de93559cae50b928635946fb1be43ff9_r.jpg?source=1def8aca"/&gt;希望能帮助到您。@知乎亲子 @知乎心理</w:t>
      </w:r>
    </w:p>
    <w:p w14:paraId="6169F87F">
      <w:pPr>
        <w:rPr>
          <w:rFonts w:hint="default"/>
          <w:lang w:val="en-US" w:eastAsia="zh-CN"/>
        </w:rPr>
      </w:pPr>
      <w:r>
        <w:rPr>
          <w:rFonts w:hint="default"/>
          <w:lang w:val="en-US" w:eastAsia="zh-CN"/>
        </w:rPr>
        <w:t>自伤是青少年急症治疗及精神科住院治疗最重要的原因之一。有调查表明，中国青少年自伤发病率达到23%，也就是说，差不多四分之一的青少年会有自伤行为。非自杀性自伤（non-suicidal self-injury, NSSI）指的是对身体造成直接的、重复性的伤害，却没有自杀的意图的行为。包括切割、燃烧、击打等多种形式。自伤行为的平均发病年龄在11-15岁之间，通常发病年龄分布在10-24岁之间。自伤的常见形式包括：割伤 (23.5%)击打坚硬物体 (23.4%)拔头发 (20.9%)打自己卷入到打斗中烧伤将物体嵌入到皮肤下阻止伤口结疤......很多自伤行为是偶发的，一生中只发生过一次或数次。比如，有的人在极度愤怒时可能用手捶墙。而有些是重复发生的自伤行为，往往从青春期开始，用来调节情绪、人际关系和逃避压力。1、调节情绪当伤害身体制造疼痛时，人体会释放内啡呔，这种神经化学物质有止痛的效果，让人心情平静下来并产生欣快感。一个经常感到空虚、烦躁和抑郁的青少年，可能不自觉地通过击打自己的身体、割伤自己、拔头发等产生痛觉，并感受到了一种平静和欣快。于是，伤害自己的身体逐渐成为解决情绪痛苦最迅速的途径。发展到后来，即使没有情绪上的痛苦，一个人也可能想通过自伤行为来获得快乐和平静。甚至在部分青少年中，自伤反而是一种与众不同的强者表现，显得很酷，包括在群上分享自伤后的照片。有兴趣的朋友可以在知乎上搜索一下关键词“拔毛癖”，你会发现有一些人拔毛成瘾。2、一种沟通方式很多青少年遇到痛苦时不会向别人倾诉，而是将它们压抑下去，或者试图通过冥思苦想来自己解决。一些青少年羞于向别人求助，认为求助是弱者行为。通过自伤并被别人发现，父母或周围人会焦急地询问，他们才会有勇气去表达内心的痛苦。另外，很多父母在情感上忽略孩子，不理解孩子的情感痛苦。于是，孩子只能通过自伤的方式让父母真正能明白。比如一个孩子无法在学校待下去了，但母亲却逼着孩子去学校。孩子无奈之下，在厕所里割伤了自己的手腕，被人发现送到了医务室。直到那一刻，母亲才真正收敛了她的逼迫行为。有些孩子会通过自伤来确认父母是否真的关心他们。当他们看到父母因为他们的自伤而感到痛苦时，他们才能真正确认父母对自己的爱。3、逃离压力和环境学业竞争、考试压力、人际冲突，青少年遇到了很多的挑战，产生了很多的困扰。如果通过自伤，能够离开那个折磨人的压力、环境或人际关系，更是一种简便的做法。比如，一个高中生在考试前，冬天穿很单薄，洗冷水澡，躺在雪地里，这些自我伤害的行为只是为了让自己得病，以便有充分的理由不去考试。另一个女孩经常会发生一些意外，比如被车撞了，摔伤了，她通过无意识让自己受伤的方式，来逃避面对学业及人际的压力。那么，面对孩子的自伤行为，家长该如何应对呢？1、家长要了解关于自伤的常见误解及真实的情况：误解1:自伤的人只是在寻求关注。事实1:对大多数人来说，自伤是应对强烈或不想要的情绪的一种手段，他们会竭尽全力去隐藏自我伤害行为。误解 2:只有青少年女孩才会自伤。事实2: 所有年龄、性别、文化和教育水平的人都会自伤。它发生在所有层面。误解 3: 最好无视自伤，不要奖励它。事实3:自伤与自杀有关，增加了自杀风险。它不能被忽视，因为它可能会升级。误解 4:自伤是人们成长中的一个阶段，或一种青少年时髦。事实 4: 自伤不是趋势也不是阶段。自伤是一种不健康的应对策略，是在尝试应对困难。误解 5: 自伤的人有精神疾病或人格障碍。事实 5: 自伤可能是边缘人格障碍的症状。然而， 许多自伤的人没有人格障碍或精神疾病。误解 6: 自伤的人有被虐待或家庭功能失调的历史。事实 6: 虽然虐待和家庭功能失调与自伤有关 ，但许多自伤学生来自有支持性的家庭。及时了解这些常见的误解，形成正确的对自伤行为的认知。2、如果孩子有自伤行为，家长可以做到以下四点：1）建立支持性的关系，进行建设性的沟通。下图说明了家长可以做什么，以及不应做什么：&lt;img src="https://picx.zhimg.com/50/v2-fea1417d1a0f004f8e2d6e6fbbe29969_720w.jpg?source=1def8aca" data-caption="" data-size="normal" data-rawwidth="613" data-rawheight="282" data-original-token="v2-fea1417d1a0f004f8e2d6e6fbbe29969" data-default-watermark-src="https://picx.zhimg.com/50/v2-5053c6658aa267281010d0f12bfd188c_720w.jpg?source=1def8aca" class="origin_image zh-lightbox-thumb" width="613" data-original="https://picx.zhimg.com/v2-fea1417d1a0f004f8e2d6e6fbbe29969_r.jpg?source=1def8aca"/&gt;家长应保持平和与冷静，关注情感而不是行为。这一点对家长是考验。很多家长当看到孩子在伤害自己时，往往内心崩溃了，陷入愤怒和自责之中。家长应理性看待自伤行为，它其实是一个无助的青少年试图让自己感觉好一些的不成熟的方式，当青少年还没有建立起成熟的处理压力、调节情绪的方式前，不要粗暴地制止，而是要慢慢引导。2）适当评估孩子的自伤行为包括严重程度及频率的评估。看看是低风险还是高风险。低风险指的是孩子的压力是可控的，拥有一些替代的积极应对技巧，有一些稳固的外在支持。自伤的应对方法仅在短期内使用。中等到高风险指的是孩子有慢性、长期压力源，较少积极支持，较少替代应对策略，更频繁且长期地使用自伤作为一种应对方法。如果是中到高风险，最好寻求专业帮助。3）教授情绪调节的方法和技巧自伤干预的关键是提升孩子的情绪调节能力。鼓励孩子通过倾诉、运动、散步、正念等来调节情绪。改善孩子对情绪不合理认知和方法。青少年孩子经常只是压抑或者发泄情绪，试图把消极情绪消灭掉。告诉孩子情绪是合理的，可以允许自己去接纳、体验和表达情绪。当孩子有过度猛烈的情绪时，有一个简单的在冰水中憋气的方法可以迅速平息情绪：把脸放在冰水的脸盆里并且屏住呼吸30秒，这会引发潜水反射，随后会引发心动放缓 、血压降低 、唤起降低等生理反应。研究和临床经验表明，使用这种技巧可以有效地减少恐慌焦虑、愤怒和解离。4）改善孩子的人际关系如果孩子没有朋友，经常被欺凌，很难建立安全稳定的同伴关系，那么，提升孩子人际关系的能力是最关键的，当然也是最困难的。发现孩子人际交往中可能存在的问题，有耐心地进行调整和改善。鼓励孩子建设性的人际交往行为，比如主动打招呼，主动说话，参加活动等。有时候，一次尝试性的主动所带来的正反馈，会让一个封闭的青少年变得积极和自信起来。说明：内容参考了“心浪潮psyByond走出自我伤害论坛”。相关文章：「霸凌」是一种怎样的行为？施暴者的心理动机是怎样的？为什么孩子总是跟我说自己不行，不敢做?自恋型人格障碍NPD在青春期有哪些表现，能否在青春期通过及时干预来预防？儿子被大学退学，呆在家里啥也不干，我们该怎么办？我国青少年抑郁检出率达到 24.6%，为什么青少年抑郁的这么多？受到哪些因素影响？</w:t>
      </w:r>
    </w:p>
    <w:p w14:paraId="36495968">
      <w:pPr>
        <w:rPr>
          <w:rFonts w:hint="default"/>
          <w:lang w:val="en-US" w:eastAsia="zh-CN"/>
        </w:rPr>
      </w:pPr>
      <w:r>
        <w:rPr>
          <w:rFonts w:hint="default"/>
          <w:lang w:val="en-US" w:eastAsia="zh-CN"/>
        </w:rPr>
        <w:t>"有些家长是不理解什么是精神痛苦的。</w:t>
      </w:r>
    </w:p>
    <w:p w14:paraId="67E3A9AA">
      <w:pPr>
        <w:rPr>
          <w:rFonts w:hint="default"/>
          <w:lang w:val="en-US" w:eastAsia="zh-CN"/>
        </w:rPr>
      </w:pPr>
    </w:p>
    <w:p w14:paraId="4C11702B">
      <w:pPr>
        <w:rPr>
          <w:rFonts w:hint="default"/>
          <w:lang w:val="en-US" w:eastAsia="zh-CN"/>
        </w:rPr>
      </w:pPr>
      <w:r>
        <w:rPr>
          <w:rFonts w:hint="default"/>
          <w:lang w:val="en-US" w:eastAsia="zh-CN"/>
        </w:rPr>
        <w:t>孩子摔了一跤，头磕破了，家长心疼好几天。</w:t>
      </w:r>
    </w:p>
    <w:p w14:paraId="00B5B4C7">
      <w:pPr>
        <w:rPr>
          <w:rFonts w:hint="default"/>
          <w:lang w:val="en-US" w:eastAsia="zh-CN"/>
        </w:rPr>
      </w:pPr>
    </w:p>
    <w:p w14:paraId="7CCBEDF1">
      <w:pPr>
        <w:rPr>
          <w:rFonts w:hint="default"/>
          <w:lang w:val="en-US" w:eastAsia="zh-CN"/>
        </w:rPr>
      </w:pPr>
      <w:r>
        <w:rPr>
          <w:rFonts w:hint="default"/>
          <w:lang w:val="en-US" w:eastAsia="zh-CN"/>
        </w:rPr>
        <w:t>但假如孩子说心里难受，家长也许会说，真是瞎矫情，什么都不用你操心，还有什么好难受的，快去学习。</w:t>
      </w:r>
    </w:p>
    <w:p w14:paraId="29C629D1">
      <w:pPr>
        <w:rPr>
          <w:rFonts w:hint="default"/>
          <w:lang w:val="en-US" w:eastAsia="zh-CN"/>
        </w:rPr>
      </w:pPr>
    </w:p>
    <w:p w14:paraId="39918248">
      <w:pPr>
        <w:rPr>
          <w:rFonts w:hint="default"/>
          <w:lang w:val="en-US" w:eastAsia="zh-CN"/>
        </w:rPr>
      </w:pPr>
      <w:r>
        <w:rPr>
          <w:rFonts w:hint="default"/>
          <w:lang w:val="en-US" w:eastAsia="zh-CN"/>
        </w:rPr>
        <w:t>这样的家长永远理解不了「自伤行为」，因为他们只能看见最表面的东西。流血了，能看见，就是大事。心里痛苦的快死了，看不见，就没有事。他们不明白当一个孩子选择自伤的时候，内心的痛苦一定远远大于身体上的痛苦，他们需要用这种看似十分残忍的方式来释放情绪，才能达成一种平衡，才能继续生活下去。</w:t>
      </w:r>
    </w:p>
    <w:p w14:paraId="55D4159C">
      <w:pPr>
        <w:rPr>
          <w:rFonts w:hint="default"/>
          <w:lang w:val="en-US" w:eastAsia="zh-CN"/>
        </w:rPr>
      </w:pPr>
    </w:p>
    <w:p w14:paraId="3D700A64">
      <w:pPr>
        <w:rPr>
          <w:rFonts w:hint="default"/>
          <w:lang w:val="en-US" w:eastAsia="zh-CN"/>
        </w:rPr>
      </w:pPr>
      <w:r>
        <w:rPr>
          <w:rFonts w:hint="default"/>
          <w:lang w:val="en-US" w:eastAsia="zh-CN"/>
        </w:rPr>
        <w:t>我是一名高中老师，教过好几个喜欢（习惯）在手臂上划刀痕的学生。有的是压力太大，有的是对自己要求太高，有的是深受家庭或者人际关系困扰，总之，无一例外，他们内心都很痛苦，整个人的精神状态都是非常暗沉压抑的，完完全全写在脸上，我不知道他们的父母是否觉察不到，或者觉察到了却不关心，或者关心却无能为力。</w:t>
      </w:r>
    </w:p>
    <w:p w14:paraId="4172AECF">
      <w:pPr>
        <w:rPr>
          <w:rFonts w:hint="default"/>
          <w:lang w:val="en-US" w:eastAsia="zh-CN"/>
        </w:rPr>
      </w:pPr>
    </w:p>
    <w:p w14:paraId="34D21DF6">
      <w:pPr>
        <w:rPr>
          <w:rFonts w:hint="default"/>
          <w:lang w:val="en-US" w:eastAsia="zh-CN"/>
        </w:rPr>
      </w:pPr>
      <w:r>
        <w:rPr>
          <w:rFonts w:hint="default"/>
          <w:lang w:val="en-US" w:eastAsia="zh-CN"/>
        </w:rPr>
        <w:t>但他们都认为，用刀片划伤手臂这个过程，可以疏解痛苦，是帮助他们往前走的一种手段。</w:t>
      </w:r>
    </w:p>
    <w:p w14:paraId="6835A505">
      <w:pPr>
        <w:rPr>
          <w:rFonts w:hint="default"/>
          <w:lang w:val="en-US" w:eastAsia="zh-CN"/>
        </w:rPr>
      </w:pPr>
    </w:p>
    <w:p w14:paraId="6E9308CA">
      <w:pPr>
        <w:rPr>
          <w:rFonts w:hint="default"/>
          <w:lang w:val="en-US" w:eastAsia="zh-CN"/>
        </w:rPr>
      </w:pPr>
      <w:r>
        <w:rPr>
          <w:rFonts w:hint="default"/>
          <w:lang w:val="en-US" w:eastAsia="zh-CN"/>
        </w:rPr>
        <w:t>自伤并不代表要自杀，反而它可能是一种自救。</w:t>
      </w:r>
    </w:p>
    <w:p w14:paraId="30463BE0">
      <w:pPr>
        <w:rPr>
          <w:rFonts w:hint="default"/>
          <w:lang w:val="en-US" w:eastAsia="zh-CN"/>
        </w:rPr>
      </w:pPr>
    </w:p>
    <w:p w14:paraId="47DE1262">
      <w:pPr>
        <w:rPr>
          <w:rFonts w:hint="default"/>
          <w:lang w:val="en-US" w:eastAsia="zh-CN"/>
        </w:rPr>
      </w:pPr>
      <w:r>
        <w:rPr>
          <w:rFonts w:hint="default"/>
          <w:lang w:val="en-US" w:eastAsia="zh-CN"/>
        </w:rPr>
        <w:t>我也经历过非常漫长痛苦灰暗的青春期。虽然那时我并没有自伤行为，但从小时起，我就习惯扣指甲，咬指甲，撕手上的皮，在我紧张的时候更甚。它是一种下意识的行为，而且确确实实能缓解紧张，一直到现在都是如此。</w:t>
      </w:r>
    </w:p>
    <w:p w14:paraId="64933811">
      <w:pPr>
        <w:rPr>
          <w:rFonts w:hint="default"/>
          <w:lang w:val="en-US" w:eastAsia="zh-CN"/>
        </w:rPr>
      </w:pPr>
    </w:p>
    <w:p w14:paraId="19DAAC35">
      <w:pPr>
        <w:rPr>
          <w:rFonts w:hint="default"/>
          <w:lang w:val="en-US" w:eastAsia="zh-CN"/>
        </w:rPr>
      </w:pPr>
      <w:r>
        <w:rPr>
          <w:rFonts w:hint="default"/>
          <w:lang w:val="en-US" w:eastAsia="zh-CN"/>
        </w:rPr>
        <w:t>所以我其实有点能理解这种行为。虽然程度完全不同，但性质其实差不多——紧张的时候扣手能缓解紧张，痛苦的时候自伤会缓解痛苦。</w:t>
      </w:r>
    </w:p>
    <w:p w14:paraId="7852A1CA">
      <w:pPr>
        <w:rPr>
          <w:rFonts w:hint="default"/>
          <w:lang w:val="en-US" w:eastAsia="zh-CN"/>
        </w:rPr>
      </w:pPr>
    </w:p>
    <w:p w14:paraId="3BF1B4E0">
      <w:pPr>
        <w:rPr>
          <w:rFonts w:hint="default"/>
          <w:lang w:val="en-US" w:eastAsia="zh-CN"/>
        </w:rPr>
      </w:pPr>
      <w:r>
        <w:rPr>
          <w:rFonts w:hint="default"/>
          <w:lang w:val="en-US" w:eastAsia="zh-CN"/>
        </w:rPr>
        <w:t>它是有效的。</w:t>
      </w:r>
    </w:p>
    <w:p w14:paraId="6EEB167B">
      <w:pPr>
        <w:rPr>
          <w:rFonts w:hint="default"/>
          <w:lang w:val="en-US" w:eastAsia="zh-CN"/>
        </w:rPr>
      </w:pPr>
    </w:p>
    <w:p w14:paraId="6F7A6D23">
      <w:pPr>
        <w:rPr>
          <w:rFonts w:hint="default"/>
          <w:lang w:val="en-US" w:eastAsia="zh-CN"/>
        </w:rPr>
      </w:pPr>
      <w:r>
        <w:rPr>
          <w:rFonts w:hint="default"/>
          <w:lang w:val="en-US" w:eastAsia="zh-CN"/>
        </w:rPr>
        <w:t>坏消息是，我觉得很难引导；好消息是，一定会慢慢好起来。</w:t>
      </w:r>
    </w:p>
    <w:p w14:paraId="18DC599F">
      <w:pPr>
        <w:rPr>
          <w:rFonts w:hint="default"/>
          <w:lang w:val="en-US" w:eastAsia="zh-CN"/>
        </w:rPr>
      </w:pPr>
    </w:p>
    <w:p w14:paraId="4422EE92">
      <w:pPr>
        <w:rPr>
          <w:rFonts w:hint="default"/>
          <w:lang w:val="en-US" w:eastAsia="zh-CN"/>
        </w:rPr>
      </w:pPr>
      <w:r>
        <w:rPr>
          <w:rFonts w:hint="default"/>
          <w:lang w:val="en-US" w:eastAsia="zh-CN"/>
        </w:rPr>
        <w:t>当孩子离开了那个让他痛苦的环境，离开了那些让他痛苦的人和事，自伤行为就会减少，当孩子慢慢成长，不再痛苦，自伤行为就会消失。</w:t>
      </w:r>
    </w:p>
    <w:p w14:paraId="458DBDD6">
      <w:pPr>
        <w:rPr>
          <w:rFonts w:hint="default"/>
          <w:lang w:val="en-US" w:eastAsia="zh-CN"/>
        </w:rPr>
      </w:pPr>
    </w:p>
    <w:p w14:paraId="446EBEBB">
      <w:pPr>
        <w:rPr>
          <w:rFonts w:hint="default"/>
          <w:lang w:val="en-US" w:eastAsia="zh-CN"/>
        </w:rPr>
      </w:pPr>
      <w:r>
        <w:rPr>
          <w:rFonts w:hint="default"/>
          <w:lang w:val="en-US" w:eastAsia="zh-CN"/>
        </w:rPr>
        <w:t>单纯控制行为本身是没有用的。往好处想，它确实也有缓解痛苦的效果，比一味的压抑强。</w:t>
      </w:r>
    </w:p>
    <w:p w14:paraId="5F9D15BB">
      <w:pPr>
        <w:rPr>
          <w:rFonts w:hint="default"/>
          <w:lang w:val="en-US" w:eastAsia="zh-CN"/>
        </w:rPr>
      </w:pPr>
    </w:p>
    <w:p w14:paraId="1E062D1D">
      <w:pPr>
        <w:rPr>
          <w:rFonts w:hint="default"/>
          <w:lang w:val="en-US" w:eastAsia="zh-CN"/>
        </w:rPr>
      </w:pPr>
      <w:r>
        <w:rPr>
          <w:rFonts w:hint="default"/>
          <w:lang w:val="en-US" w:eastAsia="zh-CN"/>
        </w:rPr>
        <w:t>无非是，你看见了很扎眼，会觉得难受而已。</w:t>
      </w:r>
    </w:p>
    <w:p w14:paraId="7DC9536C">
      <w:pPr>
        <w:rPr>
          <w:rFonts w:hint="default"/>
          <w:lang w:val="en-US" w:eastAsia="zh-CN"/>
        </w:rPr>
      </w:pPr>
    </w:p>
    <w:p w14:paraId="1BFBEAD7">
      <w:pPr>
        <w:rPr>
          <w:rFonts w:hint="default"/>
          <w:lang w:val="en-US" w:eastAsia="zh-CN"/>
        </w:rPr>
      </w:pPr>
      <w:r>
        <w:rPr>
          <w:rFonts w:hint="default"/>
          <w:lang w:val="en-US" w:eastAsia="zh-CN"/>
        </w:rPr>
        <w:t>难道你看不见，痛苦就会消失吗？"</w:t>
      </w:r>
    </w:p>
    <w:p w14:paraId="4AAE0CC1">
      <w:pPr>
        <w:rPr>
          <w:rFonts w:hint="default"/>
          <w:lang w:val="en-US" w:eastAsia="zh-CN"/>
        </w:rPr>
      </w:pPr>
      <w:r>
        <w:rPr>
          <w:rFonts w:hint="default"/>
          <w:lang w:val="en-US" w:eastAsia="zh-CN"/>
        </w:rPr>
        <w:t>从痛苦中获得存在感；极度渴望被爱；算了，毁灭吧……大概是上述3种复杂情绪的杂糅吧。“自伤”看起来是一种毁灭自我、伤害自我的行为，但是“自伤”的孩子内心里最渴望的其实是被好好爱着，以本来的自我活着。&lt;img src="https://picx.zhimg.com/50/v2-7f00a5846bd6ba0981e70b29637fe0ac_720w.jpg?source=1def8aca" data-rawwidth="900" data-rawheight="600" data-size="normal" data-caption="" data-original-token="v2-66243a05418cf96d797de87fa0eb77d0" data-default-watermark-src="https://picx.zhimg.com/50/v2-c3ca7f5704cbb32b5e1674a7b57003a5_720w.jpg?source=1def8aca" class="origin_image zh-lightbox-thumb" width="900" data-original="https://pic1.zhimg.com/v2-7f00a5846bd6ba0981e70b29637fe0ac_r.jpg?source=1def8aca"/&gt;我的同学是各个中小学的老师，有时候会聊到一些孩子们的情况。有个朋友和我说起过她们班一个男孩的情况：初二男孩，平常和同学交往，课堂学习，并没有什么特别之处。只是拥有青春期男孩正常的躁动和敏感。但是，有一次老师发现他胳膊上有几条深浅不一的划痕。拉着孩子反复谈心，才知道，原来从4年级起，孩子就开始尝试自我伤害的行为。起因是，孩子上了小学后，一在家里犯了错，妈妈就会把他关到小屋里，长达半天到一天。被关起来的这段时间里，孩子没有吃的没有玩的，又饿又害怕，怎么哭喊妈妈都不理。4年级又被关起来的一次，孩子一边啪啪打着自己，一边哭喊：“我错了，我要打死我自己”。这些动静让妈妈立刻把门打开，放他出来，并抱了抱他。从那之后，孩子一旦犯了错误，就忍不住自我伤害，甚至妈妈都来不及惩罚他。这个例子里：孩子用自残得到了妈妈一时的关爱，也能让妈妈来负责和承接他内在沉重的心理。&lt;img src="https://picx.zhimg.com/50/v2-54c6876136811e85e6e18931ee25d1a6_720w.jpg?source=1def8aca" data-rawwidth="427" data-rawheight="373" data-size="normal" data-caption="" data-original-token="v2-4fed5289d3f5669303860f2b27fda913" data-default-watermark-src="https://pic1.zhimg.com/50/v2-834900f1dabed874d6ee9e650f590430_720w.jpg?source=1def8aca" class="origin_image zh-lightbox-thumb" width="427" data-original="https://picx.zhimg.com/v2-54c6876136811e85e6e18931ee25d1a6_r.jpg?source=1def8aca"/&gt;不管我们愿不愿意承认，孩子出现“自伤”的行为，一定与我们做父母的在孩子成长过程中的养育方式有极大的关系。比如：8岁的男孩不敢一个人睡觉时，父母嘲笑他是“胆小鬼”，逼他自己面对黑暗；3年级的孩子考试成绩垫底，沮丧失落时，父母忍不住唠叨责骂，甚至开启混合双打；初二的小女孩情窦初开，爸爸上来就是劈头盖脸一顿辱骂；高二的学生，痴迷写作，写出来一部长篇小说，却被家长扔进碎纸机……孩子长期得不到理解、认可、接纳、关爱，孩子没有体验被期待、被赞赏，没有在父母眼里闪闪发光……孩子的自我会一点一点变得渺小。不在沉默中爆发，就在沉默中灭亡。孩子用“自伤”把自己摆到父母眼前，用身体的残缺向父母求救。&lt;img src="https://picx.zhimg.com/50/v2-c4ba9f69e6ce2cf01f7fc41686cf0d1c_720w.jpg?source=1def8aca" data-rawwidth="1037" data-rawheight="661" data-size="normal" data-caption="" data-original-token="v2-80ecd28ca2f2506b8a4436b96ef08c25" data-default-watermark-src="https://picx.zhimg.com/50/v2-7d10d7a0b52c51ed227ebb0b78d0c5bc_720w.jpg?source=1def8aca" class="origin_image zh-lightbox-thumb" width="1037" data-original="https://pica.zhimg.com/v2-c4ba9f69e6ce2cf01f7fc41686cf0d1c_r.jpg?source=1def8aca"/&gt;孩子自伤的时候，父母应该怎么办呢？一、接纳放下自己对成功对一切的渴望和焦虑！不要继续斥责孩子。抱抱他吧。二、寻求专业机构不仅是孩子，更是父母，需要找专业的心理机构进行干预和治疗。三、改善养育方式从更长远的角度来看，良好的家庭氛围、温情的亲子关系，是让孩子焕发生机最重要的因素。父母不妨静下心来，多学习一点心理学知识，重点是调整我们自己，然后慢慢去理解和接纳孩子的情绪。给孩子时间，让孩子自主，相信孩子。 @知乎亲子 @知乎心理 &lt;img src="https://pica.zhimg.com/50/v2-3e5a9efcd43bba8df8506e13473064aa_720w.jpg?source=1def8aca" data-rawwidth="1499" data-rawheight="652" data-size="normal" data-caption="" data-original-token="v2-a58de6c9071a1d3753f893cd41d1bf31" data-default-watermark-src="https://picx.zhimg.com/50/v2-47a0d03aadb2946e6356c2f25aca37fc_720w.jpg?source=1def8aca" class="origin_image zh-lightbox-thumb" width="1499" data-original="https://pica.zhimg.com/v2-3e5a9efcd43bba8df8506e13473064aa_r.jpg?source=1def8aca"/&gt;</w:t>
      </w:r>
    </w:p>
    <w:p w14:paraId="6369BA63">
      <w:pPr>
        <w:rPr>
          <w:rFonts w:hint="default"/>
          <w:lang w:val="en-US" w:eastAsia="zh-CN"/>
        </w:rPr>
      </w:pPr>
      <w:r>
        <w:rPr>
          <w:rFonts w:hint="default"/>
          <w:lang w:val="en-US" w:eastAsia="zh-CN"/>
        </w:rPr>
        <w:t>孩子自伤，这是一个对家长来说，极具挑战性的话题。如果去了解孩子们的想法，可能会让大人们吃惊。关于孩子的自伤话题，我家老大曾聊起过。同学们之间有深入聊过，比如怎样的方式是会痛的，怎样的方式是不那么痛的，以及方式、地点的选择，他们都有考虑过。有位同学把不想活了的想法和妈妈说，当时他妈妈的回答是，家里只有他这么一个孩子，如果他做出了什么伤害自己的事情来，让深爱他的父母怎么办？这是很不负责任的做法。妈妈当时的回答，让孩子放下了自伤行为吗？并没有，只不过在后来，孩子经过自我调节，不再有这样的想法。这是孩子主动和家长表达想法，家长也给出直接回应。不是每一个孩子的自伤行为，都会和家长说，也不是每一位家长都如同这位妈妈般直接表达自己的看法，更不是每一位孩子最终都像这个孩子一样走出自伤。孩子的自伤行为，很多时候家长反而是最后知道的人。什么是自伤临床心理学家杨意在《我的孩子抑郁了，我却以为他只是不开心》里，分享了对自伤的定义：非自杀性自伤，指个体在没有明确自杀意图的情况下，故意、重复地对身体组织实施自我破坏。自伤的原因，是复杂的，书中给出的理由是：往往与童年虐待史、抑郁症、焦虑症、进食障碍、创伤后应激障碍、物质滥用、边缘型人格障碍等有关。具体到个人，想要探究其中的原因，也许要借助专业人员的分析。&lt;img src="https://pica.zhimg.com/50/v2-0037516d8ab7a128a35ada69149da315_720w.jpg?source=1def8aca" data-caption="" data-size="normal" data-rawwidth="1080" data-rawheight="1451" data-original-token="v2-51eef69705864f13415932d025aa64b3" data-default-watermark-src="https://pic1.zhimg.com/50/v2-1e6f106bab9f585a0177ea38ab97b689_720w.jpg?source=1def8aca" class="origin_image zh-lightbox-thumb" width="1080" data-original="https://pica.zhimg.com/v2-0037516d8ab7a128a35ada69149da315_r.jpg?source=1def8aca"/&gt;家长怎么办？面对孩子的自伤行为，作为父母该怎么办？杨意的《我的孩子抑郁了，我却以为他只是不开心》，对于父母要如何应对孩子的自伤行为，有比较详细又专业的建议。总结起来，关键的有三个原则：一、冷静二、理解三、陪伴当父母知道孩子有了自伤行为，各种反应可能都会有，但首先要做的是冷静。其次，是理解孩子身上发生的事，尽可能地了解自伤对于孩子意味着什么。最后就是陪伴，陪伴孩子一起面对。具体如何陪伴，《我的孩子抑郁了，我却以为他只是不开心》里有比较详细的分享.如果家长并不能平静地去面对、处理，别忘了还有专业的机构、医生可以寻求帮助。面对孩子的自伤行为，家长首先要调整好自己的状态，然后才有陪伴孩子走过这段特殊时光的力量。 @知乎亲子 @知乎心理 Hi~我是弥小木家有两娃，一儿一女(小学生+初中生)佛系养娃的沪漂老母亲~孩子们不同的年龄阶段，有不同的挑战课题。老母亲一边学习怎样当妈，一边保持自我的成长。分享女孩&amp;男孩养育干货。</w:t>
      </w:r>
    </w:p>
    <w:p w14:paraId="5D2A0CB7">
      <w:pPr>
        <w:rPr>
          <w:rFonts w:hint="default"/>
          <w:lang w:val="en-US" w:eastAsia="zh-CN"/>
        </w:rPr>
      </w:pPr>
      <w:r>
        <w:rPr>
          <w:rFonts w:hint="default"/>
          <w:lang w:val="en-US" w:eastAsia="zh-CN"/>
        </w:rPr>
        <w:t>"自杀失败，并不是因为害怕痛苦</w:t>
      </w:r>
    </w:p>
    <w:p w14:paraId="5E1D7C78">
      <w:pPr>
        <w:rPr>
          <w:rFonts w:hint="default"/>
          <w:lang w:val="en-US" w:eastAsia="zh-CN"/>
        </w:rPr>
      </w:pPr>
    </w:p>
    <w:p w14:paraId="3538DB63">
      <w:pPr>
        <w:rPr>
          <w:rFonts w:hint="default"/>
          <w:lang w:val="en-US" w:eastAsia="zh-CN"/>
        </w:rPr>
      </w:pPr>
      <w:r>
        <w:rPr>
          <w:rFonts w:hint="default"/>
          <w:lang w:val="en-US" w:eastAsia="zh-CN"/>
        </w:rPr>
        <w:t>自杀失败，是因为不知道，头孢喝酒，量少了不致死，睡一觉就好了，量大了，全吐了，然后昏迷，又醒了，自杀失败，最终还是自己收拾残局</w:t>
      </w:r>
    </w:p>
    <w:p w14:paraId="47EAE486">
      <w:pPr>
        <w:rPr>
          <w:rFonts w:hint="default"/>
          <w:lang w:val="en-US" w:eastAsia="zh-CN"/>
        </w:rPr>
      </w:pPr>
    </w:p>
    <w:p w14:paraId="14E8CFFC">
      <w:pPr>
        <w:rPr>
          <w:rFonts w:hint="default"/>
          <w:lang w:val="en-US" w:eastAsia="zh-CN"/>
        </w:rPr>
      </w:pPr>
      <w:r>
        <w:rPr>
          <w:rFonts w:hint="default"/>
          <w:lang w:val="en-US" w:eastAsia="zh-CN"/>
        </w:rPr>
        <w:t>自杀失败，不知道想尽办法中毒，体内与体外，量少没作用，量大，自身免疫系统会因为病毒的入侵而让身体排异，上吐下泻，然后就是失禁，折腾过三回</w:t>
      </w:r>
    </w:p>
    <w:p w14:paraId="5F88C0CC">
      <w:pPr>
        <w:rPr>
          <w:rFonts w:hint="default"/>
          <w:lang w:val="en-US" w:eastAsia="zh-CN"/>
        </w:rPr>
      </w:pPr>
    </w:p>
    <w:p w14:paraId="196EFD66">
      <w:pPr>
        <w:rPr>
          <w:rFonts w:hint="default"/>
          <w:lang w:val="en-US" w:eastAsia="zh-CN"/>
        </w:rPr>
      </w:pPr>
      <w:r>
        <w:rPr>
          <w:rFonts w:hint="default"/>
          <w:lang w:val="en-US" w:eastAsia="zh-CN"/>
        </w:rPr>
        <w:t>最后策划割腕吧，自己也知道找不到动脉血管，所以一直没实施咯</w:t>
      </w:r>
    </w:p>
    <w:p w14:paraId="613F21F9">
      <w:pPr>
        <w:rPr>
          <w:rFonts w:hint="default"/>
          <w:lang w:val="en-US" w:eastAsia="zh-CN"/>
        </w:rPr>
      </w:pPr>
    </w:p>
    <w:p w14:paraId="51EEB136">
      <w:pPr>
        <w:rPr>
          <w:rFonts w:hint="default"/>
          <w:lang w:val="en-US" w:eastAsia="zh-CN"/>
        </w:rPr>
      </w:pPr>
      <w:r>
        <w:rPr>
          <w:rFonts w:hint="default"/>
          <w:lang w:val="en-US" w:eastAsia="zh-CN"/>
        </w:rPr>
        <w:t>就这样，想找一处无人区，跳楼"</w:t>
      </w:r>
    </w:p>
    <w:p w14:paraId="5511BFE5">
      <w:pPr>
        <w:rPr>
          <w:rFonts w:hint="default"/>
          <w:lang w:val="en-US" w:eastAsia="zh-CN"/>
        </w:rPr>
      </w:pPr>
      <w:r>
        <w:rPr>
          <w:rFonts w:hint="default"/>
          <w:lang w:val="en-US" w:eastAsia="zh-CN"/>
        </w:rPr>
        <w:t>"下边这些话都是自嗨，跟问题没什么关系，只是一时兴起自己跟自己絮叨一下。</w:t>
      </w:r>
    </w:p>
    <w:p w14:paraId="2C00E552">
      <w:pPr>
        <w:rPr>
          <w:rFonts w:hint="default"/>
          <w:lang w:val="en-US" w:eastAsia="zh-CN"/>
        </w:rPr>
      </w:pPr>
    </w:p>
    <w:p w14:paraId="0A8E3CD6">
      <w:pPr>
        <w:rPr>
          <w:rFonts w:hint="default"/>
          <w:lang w:val="en-US" w:eastAsia="zh-CN"/>
        </w:rPr>
      </w:pPr>
      <w:r>
        <w:rPr>
          <w:rFonts w:hint="default"/>
          <w:lang w:val="en-US" w:eastAsia="zh-CN"/>
        </w:rPr>
        <w:t>我可能无法理解你们这些自杀的人的思维，因为在我的认知里，死亡是我最大的恐惧，我去过遇到难以逾越的事情，可能会运动，听歌，自残，在大街上大吵大闹发疯，但我一定不会自杀。</w:t>
      </w:r>
    </w:p>
    <w:p w14:paraId="55D1EDC8">
      <w:pPr>
        <w:rPr>
          <w:rFonts w:hint="default"/>
          <w:lang w:val="en-US" w:eastAsia="zh-CN"/>
        </w:rPr>
      </w:pPr>
    </w:p>
    <w:p w14:paraId="4C568748">
      <w:pPr>
        <w:rPr>
          <w:rFonts w:hint="default"/>
          <w:lang w:val="en-US" w:eastAsia="zh-CN"/>
        </w:rPr>
      </w:pPr>
      <w:r>
        <w:rPr>
          <w:rFonts w:hint="default"/>
          <w:lang w:val="en-US" w:eastAsia="zh-CN"/>
        </w:rPr>
        <w:t>每当夜深人静，当我在思考生命，当我在思考死亡，（就是睡不着觉胡思乱想），从身体深处传来的颤栗，浑身紧绷，无法控制的颤抖，这就是我用大脑在思考我死亡的时候，我的大脑和身体给我的反馈。</w:t>
      </w:r>
    </w:p>
    <w:p w14:paraId="0474AABC">
      <w:pPr>
        <w:rPr>
          <w:rFonts w:hint="default"/>
          <w:lang w:val="en-US" w:eastAsia="zh-CN"/>
        </w:rPr>
      </w:pPr>
    </w:p>
    <w:p w14:paraId="562BF728">
      <w:pPr>
        <w:rPr>
          <w:rFonts w:hint="default"/>
          <w:lang w:val="en-US" w:eastAsia="zh-CN"/>
        </w:rPr>
      </w:pPr>
      <w:r>
        <w:rPr>
          <w:rFonts w:hint="default"/>
          <w:lang w:val="en-US" w:eastAsia="zh-CN"/>
        </w:rPr>
        <w:t>我跟你们的思维是不同的，你们是情绪情感无法控制的时候，想到了自杀，想到了结束自己的生命一了百了。</w:t>
      </w:r>
    </w:p>
    <w:p w14:paraId="32DA781B">
      <w:pPr>
        <w:rPr>
          <w:rFonts w:hint="default"/>
          <w:lang w:val="en-US" w:eastAsia="zh-CN"/>
        </w:rPr>
      </w:pPr>
    </w:p>
    <w:p w14:paraId="132A9513">
      <w:pPr>
        <w:rPr>
          <w:rFonts w:hint="default"/>
          <w:lang w:val="en-US" w:eastAsia="zh-CN"/>
        </w:rPr>
      </w:pPr>
      <w:r>
        <w:rPr>
          <w:rFonts w:hint="default"/>
          <w:lang w:val="en-US" w:eastAsia="zh-CN"/>
        </w:rPr>
        <w:t>而我，会幻想死亡，会让颤栗的感觉布满全身，当恐惧和空白逐渐占据大脑，会逐渐冷静下来，会开始逐渐想解决的办法，去做，让自己做一些虽然情感上不能接受，但理智上认为在解决问题的举动。</w:t>
      </w:r>
    </w:p>
    <w:p w14:paraId="6A4C9218">
      <w:pPr>
        <w:rPr>
          <w:rFonts w:hint="default"/>
          <w:lang w:val="en-US" w:eastAsia="zh-CN"/>
        </w:rPr>
      </w:pPr>
    </w:p>
    <w:p w14:paraId="75333E7C">
      <w:pPr>
        <w:rPr>
          <w:rFonts w:hint="default"/>
          <w:lang w:val="en-US" w:eastAsia="zh-CN"/>
        </w:rPr>
      </w:pPr>
      <w:r>
        <w:rPr>
          <w:rFonts w:hint="default"/>
          <w:lang w:val="en-US" w:eastAsia="zh-CN"/>
        </w:rPr>
        <w:t>然后，通过分散也好，其他也好慢慢将原来高涨的负面情绪平复一下，让自己逐渐平静下来。</w:t>
      </w:r>
    </w:p>
    <w:p w14:paraId="2EB7C7F4">
      <w:pPr>
        <w:rPr>
          <w:rFonts w:hint="default"/>
          <w:lang w:val="en-US" w:eastAsia="zh-CN"/>
        </w:rPr>
      </w:pPr>
    </w:p>
    <w:p w14:paraId="7BA66B79">
      <w:pPr>
        <w:rPr>
          <w:rFonts w:hint="default"/>
          <w:lang w:val="en-US" w:eastAsia="zh-CN"/>
        </w:rPr>
      </w:pPr>
      <w:r>
        <w:rPr>
          <w:rFonts w:hint="default"/>
          <w:lang w:val="en-US" w:eastAsia="zh-CN"/>
        </w:rPr>
        <w:t>因为我怕死，所以我在28岁的年纪，会留在农村老家（也可能是我本身就没什么斗志），每天陪陪我的父母，也不能是说陪父母吧，只能说让父母陪着我，催婚，吵架，沟通，交流，和好，在个比较轻松一点的化工厂打工，虽然赚不着什么钱，但还还房贷，温饱还是够的。</w:t>
      </w:r>
    </w:p>
    <w:p w14:paraId="5F9F1D21">
      <w:pPr>
        <w:rPr>
          <w:rFonts w:hint="default"/>
          <w:lang w:val="en-US" w:eastAsia="zh-CN"/>
        </w:rPr>
      </w:pPr>
    </w:p>
    <w:p w14:paraId="4FD8AD54">
      <w:pPr>
        <w:rPr>
          <w:rFonts w:hint="default"/>
          <w:lang w:val="en-US" w:eastAsia="zh-CN"/>
        </w:rPr>
      </w:pPr>
      <w:r>
        <w:rPr>
          <w:rFonts w:hint="default"/>
          <w:lang w:val="en-US" w:eastAsia="zh-CN"/>
        </w:rPr>
        <w:t>搞个什么天伦之乐，我是那个享受乐的那个，我看到他们开心，我就开心，所以我取悦他们的最终目的是取悦我自己。</w:t>
      </w:r>
    </w:p>
    <w:p w14:paraId="2950C0B9">
      <w:pPr>
        <w:rPr>
          <w:rFonts w:hint="default"/>
          <w:lang w:val="en-US" w:eastAsia="zh-CN"/>
        </w:rPr>
      </w:pPr>
    </w:p>
    <w:p w14:paraId="5556C915">
      <w:pPr>
        <w:rPr>
          <w:rFonts w:hint="default"/>
          <w:lang w:val="en-US" w:eastAsia="zh-CN"/>
        </w:rPr>
      </w:pPr>
      <w:r>
        <w:rPr>
          <w:rFonts w:hint="default"/>
          <w:lang w:val="en-US" w:eastAsia="zh-CN"/>
        </w:rPr>
        <w:t>而除了父母之外，只有几个算是朋友的人，因为长大了，也逐渐减少了联系了，同事也好，在外结交的所谓朋友也好，都无法走入我的内心，他们的喜怒哀乐都不在我的思考范围内，我除了喜欢在网上哔哔赖赖几句，现实中我很少与人争吵，他们都说我是一个安稳温和脑袋有序的人。</w:t>
      </w:r>
    </w:p>
    <w:p w14:paraId="53C7C51A">
      <w:pPr>
        <w:rPr>
          <w:rFonts w:hint="default"/>
          <w:lang w:val="en-US" w:eastAsia="zh-CN"/>
        </w:rPr>
      </w:pPr>
    </w:p>
    <w:p w14:paraId="3F1A0B23">
      <w:pPr>
        <w:rPr>
          <w:rFonts w:hint="default"/>
          <w:lang w:val="en-US" w:eastAsia="zh-CN"/>
        </w:rPr>
      </w:pPr>
      <w:r>
        <w:rPr>
          <w:rFonts w:hint="default"/>
          <w:lang w:val="en-US" w:eastAsia="zh-CN"/>
        </w:rPr>
        <w:t>其实只是在外工作也好，与人沟通交流也好，他们很难引起我的情绪波动，而我有波动的时候，会用最脏的话，用别人听不到的声音骂。</w:t>
      </w:r>
    </w:p>
    <w:p w14:paraId="2F955B9F">
      <w:pPr>
        <w:rPr>
          <w:rFonts w:hint="default"/>
          <w:lang w:val="en-US" w:eastAsia="zh-CN"/>
        </w:rPr>
      </w:pPr>
    </w:p>
    <w:p w14:paraId="1146D27E">
      <w:pPr>
        <w:rPr>
          <w:rFonts w:hint="default"/>
          <w:lang w:val="en-US" w:eastAsia="zh-CN"/>
        </w:rPr>
      </w:pPr>
      <w:r>
        <w:rPr>
          <w:rFonts w:hint="default"/>
          <w:lang w:val="en-US" w:eastAsia="zh-CN"/>
        </w:rPr>
        <w:t>我其实是个情绪化非常严重的人，但我在意的事情并不是很多，显得我在外很平和，而且我不知道小时候从哪部小说看到，做大事的人泰山崩于面前而面不改色，而我那个时候感觉自己什么都表现在脸上，就逐渐开始管理表情。</w:t>
      </w:r>
    </w:p>
    <w:p w14:paraId="1DCFCDAC">
      <w:pPr>
        <w:rPr>
          <w:rFonts w:hint="default"/>
          <w:lang w:val="en-US" w:eastAsia="zh-CN"/>
        </w:rPr>
      </w:pPr>
    </w:p>
    <w:p w14:paraId="71B47FD1">
      <w:pPr>
        <w:rPr>
          <w:rFonts w:hint="default"/>
          <w:lang w:val="en-US" w:eastAsia="zh-CN"/>
        </w:rPr>
      </w:pPr>
      <w:r>
        <w:rPr>
          <w:rFonts w:hint="default"/>
          <w:lang w:val="en-US" w:eastAsia="zh-CN"/>
        </w:rPr>
        <w:t>现在就成了一个苦瓜严肃脸，跟个面瘫一样，喜悦之类的感情就极少能表现出来。</w:t>
      </w:r>
    </w:p>
    <w:p w14:paraId="11EEF82D">
      <w:pPr>
        <w:rPr>
          <w:rFonts w:hint="default"/>
          <w:lang w:val="en-US" w:eastAsia="zh-CN"/>
        </w:rPr>
      </w:pPr>
    </w:p>
    <w:p w14:paraId="490B5656">
      <w:pPr>
        <w:rPr>
          <w:rFonts w:hint="default"/>
          <w:lang w:val="en-US" w:eastAsia="zh-CN"/>
        </w:rPr>
      </w:pPr>
      <w:r>
        <w:rPr>
          <w:rFonts w:hint="default"/>
          <w:lang w:val="en-US" w:eastAsia="zh-CN"/>
        </w:rPr>
        <w:t>好了，去看直播了，没心情说了，溜了溜了"</w:t>
      </w:r>
    </w:p>
    <w:p w14:paraId="70B29921">
      <w:pPr>
        <w:rPr>
          <w:rFonts w:hint="default"/>
          <w:lang w:val="en-US" w:eastAsia="zh-CN"/>
        </w:rPr>
      </w:pPr>
      <w:r>
        <w:rPr>
          <w:rFonts w:hint="default"/>
          <w:lang w:val="en-US" w:eastAsia="zh-CN"/>
        </w:rPr>
        <w:t>&lt;img src="https://picx.zhimg.com/50/v2-e9c397dcc43f2ae8ca0b435e6ebdc3b6_720w.jpg?source=1def8aca" data-rawwidth="1401" data-rawheight="1050" data-size="normal" data-original-token="v2-690a6bff289e06c0ef9d310f6087c499" data-default-watermark-src="https://pica.zhimg.com/50/v2-0953b24614174ca21e4f6a143ff41741_720w.jpg?source=1def8aca" class="origin_image zh-lightbox-thumb" width="1401" data-original="https://pic1.zhimg.com/v2-e9c397dcc43f2ae8ca0b435e6ebdc3b6_r.jpg?source=1def8aca"/&gt;</w:t>
      </w:r>
    </w:p>
    <w:p w14:paraId="75477EA0">
      <w:pPr>
        <w:rPr>
          <w:rFonts w:hint="default"/>
          <w:lang w:val="en-US" w:eastAsia="zh-CN"/>
        </w:rPr>
      </w:pPr>
      <w:r>
        <w:rPr>
          <w:rFonts w:hint="default"/>
          <w:lang w:val="en-US" w:eastAsia="zh-CN"/>
        </w:rPr>
        <w:t>自杀的痛苦和活着的痛苦相比又能算什么</w:t>
      </w:r>
    </w:p>
    <w:p w14:paraId="79507E12">
      <w:pPr>
        <w:rPr>
          <w:rFonts w:hint="default"/>
          <w:lang w:val="en-US" w:eastAsia="zh-CN"/>
        </w:rPr>
      </w:pPr>
      <w:r>
        <w:rPr>
          <w:rFonts w:hint="default"/>
          <w:lang w:val="en-US" w:eastAsia="zh-CN"/>
        </w:rPr>
        <w:t>"双相患者 重焦重抑，长期的吃药治疗并没有对我的病情有半点帮助，和朋友待在一起的时候我就像个最普通的女孩子一样，开开心心的吃饭、聊天、逛街等等，每当独处的时候或者自己静下来的时候，痛苦就席卷了我。</w:t>
      </w:r>
    </w:p>
    <w:p w14:paraId="418232CB">
      <w:pPr>
        <w:rPr>
          <w:rFonts w:hint="default"/>
          <w:lang w:val="en-US" w:eastAsia="zh-CN"/>
        </w:rPr>
      </w:pPr>
    </w:p>
    <w:p w14:paraId="426ED9FE">
      <w:pPr>
        <w:rPr>
          <w:rFonts w:hint="default"/>
          <w:lang w:val="en-US" w:eastAsia="zh-CN"/>
        </w:rPr>
      </w:pPr>
      <w:r>
        <w:rPr>
          <w:rFonts w:hint="default"/>
          <w:lang w:val="en-US" w:eastAsia="zh-CN"/>
        </w:rPr>
        <w:t>时间的分秒会有时钟可以量化，我的痛苦却难以用文字精准表达，每天睁眼我就想着又要面对这个糟糕的世界了，可悲的是我的生活可以算得上是顺遂，我没有过早地失去亲人，没有创业失败，没有什么重大挫折，我难以控制我低落的情绪，也许在很多人看来我的痛苦仅仅是无病呻吟吧，我也很费解为什么，为什么我会这样，究竟这种痛苦是从何而来，因何而起。至今没有答案。</w:t>
      </w:r>
    </w:p>
    <w:p w14:paraId="44F86191">
      <w:pPr>
        <w:rPr>
          <w:rFonts w:hint="default"/>
          <w:lang w:val="en-US" w:eastAsia="zh-CN"/>
        </w:rPr>
      </w:pPr>
    </w:p>
    <w:p w14:paraId="012F9A89">
      <w:pPr>
        <w:rPr>
          <w:rFonts w:hint="default"/>
          <w:lang w:val="en-US" w:eastAsia="zh-CN"/>
        </w:rPr>
      </w:pPr>
      <w:r>
        <w:rPr>
          <w:rFonts w:hint="default"/>
          <w:lang w:val="en-US" w:eastAsia="zh-CN"/>
        </w:rPr>
        <w:t>我愈是想要自救，愈是绝望。</w:t>
      </w:r>
    </w:p>
    <w:p w14:paraId="5F9C17DA">
      <w:pPr>
        <w:rPr>
          <w:rFonts w:hint="default"/>
          <w:lang w:val="en-US" w:eastAsia="zh-CN"/>
        </w:rPr>
      </w:pPr>
    </w:p>
    <w:p w14:paraId="7D6C498D">
      <w:pPr>
        <w:rPr>
          <w:rFonts w:hint="default"/>
          <w:lang w:val="en-US" w:eastAsia="zh-CN"/>
        </w:rPr>
      </w:pPr>
      <w:r>
        <w:rPr>
          <w:rFonts w:hint="default"/>
          <w:lang w:val="en-US" w:eastAsia="zh-CN"/>
        </w:rPr>
        <w:t>如果我说1+1等于3，很容易就被纠正，但是我的痛苦呢？是因为什么？我甚至连问题在哪里都不知道，又去哪里找一个解决方案？</w:t>
      </w:r>
    </w:p>
    <w:p w14:paraId="0C824F97">
      <w:pPr>
        <w:rPr>
          <w:rFonts w:hint="default"/>
          <w:lang w:val="en-US" w:eastAsia="zh-CN"/>
        </w:rPr>
      </w:pPr>
    </w:p>
    <w:p w14:paraId="0CFA104F">
      <w:pPr>
        <w:rPr>
          <w:rFonts w:hint="default"/>
          <w:lang w:val="en-US" w:eastAsia="zh-CN"/>
        </w:rPr>
      </w:pPr>
      <w:r>
        <w:rPr>
          <w:rFonts w:hint="default"/>
          <w:lang w:val="en-US" w:eastAsia="zh-CN"/>
        </w:rPr>
        <w:t>之前想过很多自杀的方案，跳楼我怕砸到别人，我想跳下去人家小区里生活的人怎么办呢，而且高坠的话遗体残缺不全，我就不能做大体老师了，我签了器官和遗体捐献的，所以不行。溺水太痛苦了，而且还要别人打捞我，给人家增加工作，被我排除。喝农药也很痛苦，也被排除了。我想走的时候别太折磨自己，否定了一个又一个的方案，就这样第一次真正意义上尝试自杀，我选择了割腕。</w:t>
      </w:r>
    </w:p>
    <w:p w14:paraId="28C35894">
      <w:pPr>
        <w:rPr>
          <w:rFonts w:hint="default"/>
          <w:lang w:val="en-US" w:eastAsia="zh-CN"/>
        </w:rPr>
      </w:pPr>
    </w:p>
    <w:p w14:paraId="2E83536A">
      <w:pPr>
        <w:rPr>
          <w:rFonts w:hint="default"/>
          <w:lang w:val="en-US" w:eastAsia="zh-CN"/>
        </w:rPr>
      </w:pPr>
      <w:r>
        <w:rPr>
          <w:rFonts w:hint="default"/>
          <w:lang w:val="en-US" w:eastAsia="zh-CN"/>
        </w:rPr>
        <w:t>那是很平常的一天，我照常过完了我的一天，临睡前觉得这样的生活实在太折磨了，我想结束这一切了，可以说是临时起意，因为自杀这个想法已经在我脑海里出现了无数次，割腕这个选项是我早就决定了的，我没有给任何人发消息，脑子只有想着快死快死，死了就什么都不会想，我也不会再痛苦了。</w:t>
      </w:r>
    </w:p>
    <w:p w14:paraId="0DD6FBE7">
      <w:pPr>
        <w:rPr>
          <w:rFonts w:hint="default"/>
          <w:lang w:val="en-US" w:eastAsia="zh-CN"/>
        </w:rPr>
      </w:pPr>
    </w:p>
    <w:p w14:paraId="313B7781">
      <w:pPr>
        <w:rPr>
          <w:rFonts w:hint="default"/>
          <w:lang w:val="en-US" w:eastAsia="zh-CN"/>
        </w:rPr>
      </w:pPr>
      <w:r>
        <w:rPr>
          <w:rFonts w:hint="default"/>
          <w:lang w:val="en-US" w:eastAsia="zh-CN"/>
        </w:rPr>
        <w:t>我很怕痛，所以那天我吃了安眠药又喝了酒，希望接着酒精能让自己痛快地下手重一点，拿出新的修眉刀，我很利索的就下手了，割开皮肉之后能看见手腕里面，除了一根肌腱以外，看上去空空的，我试着握了一下拳，血就从洞里涌出来，能看见肌腱的伸缩活动。</w:t>
      </w:r>
    </w:p>
    <w:p w14:paraId="3D6C8D53">
      <w:pPr>
        <w:rPr>
          <w:rFonts w:hint="default"/>
          <w:lang w:val="en-US" w:eastAsia="zh-CN"/>
        </w:rPr>
      </w:pPr>
    </w:p>
    <w:p w14:paraId="4F1325DB">
      <w:pPr>
        <w:rPr>
          <w:rFonts w:hint="default"/>
          <w:lang w:val="en-US" w:eastAsia="zh-CN"/>
        </w:rPr>
      </w:pPr>
      <w:r>
        <w:rPr>
          <w:rFonts w:hint="default"/>
          <w:lang w:val="en-US" w:eastAsia="zh-CN"/>
        </w:rPr>
        <w:t>当时流了很多血，我想应该可以了吧，然后我就昏睡过去了（因为药物+酒精所以睡过去的很快）早上醒过来我发现自己还活着，我还是照常出门上班，因为发现伤口无法愈合，我领导跟我已经处成朋友关系了，特意陪我去医院缝合。</w:t>
      </w:r>
    </w:p>
    <w:p w14:paraId="798C8CF8">
      <w:pPr>
        <w:rPr>
          <w:rFonts w:hint="default"/>
          <w:lang w:val="en-US" w:eastAsia="zh-CN"/>
        </w:rPr>
      </w:pPr>
    </w:p>
    <w:p w14:paraId="4C5DCA99">
      <w:pPr>
        <w:rPr>
          <w:rFonts w:hint="default"/>
          <w:lang w:val="en-US" w:eastAsia="zh-CN"/>
        </w:rPr>
      </w:pPr>
      <w:r>
        <w:rPr>
          <w:rFonts w:hint="default"/>
          <w:lang w:val="en-US" w:eastAsia="zh-CN"/>
        </w:rPr>
        <w:t>我当时单纯以为只是缝合就好了，到了医院医生看了一眼就说损伤肌腱了，需要做手术，而且损伤是永久性的，哪怕做了手术也不会好。</w:t>
      </w:r>
    </w:p>
    <w:p w14:paraId="6CFAFA00">
      <w:pPr>
        <w:rPr>
          <w:rFonts w:hint="default"/>
          <w:lang w:val="en-US" w:eastAsia="zh-CN"/>
        </w:rPr>
      </w:pPr>
    </w:p>
    <w:p w14:paraId="5CC2F477">
      <w:pPr>
        <w:rPr>
          <w:rFonts w:hint="default"/>
          <w:lang w:val="en-US" w:eastAsia="zh-CN"/>
        </w:rPr>
      </w:pPr>
      <w:r>
        <w:rPr>
          <w:rFonts w:hint="default"/>
          <w:lang w:val="en-US" w:eastAsia="zh-CN"/>
        </w:rPr>
        <w:t>现在就是左手哪怕多拿一会儿手机也会不舒服，喝了酒第二天手会不舒服，打游戏打的久更不行了，这几件我仅剩的娱乐方式几乎都被剥夺了。第一次自杀换来了我略有残疾的左手。</w:t>
      </w:r>
    </w:p>
    <w:p w14:paraId="6B028391">
      <w:pPr>
        <w:rPr>
          <w:rFonts w:hint="default"/>
          <w:lang w:val="en-US" w:eastAsia="zh-CN"/>
        </w:rPr>
      </w:pPr>
    </w:p>
    <w:p w14:paraId="5CFF73EA">
      <w:pPr>
        <w:rPr>
          <w:rFonts w:hint="default"/>
          <w:lang w:val="en-US" w:eastAsia="zh-CN"/>
        </w:rPr>
      </w:pPr>
      <w:r>
        <w:rPr>
          <w:rFonts w:hint="default"/>
          <w:lang w:val="en-US" w:eastAsia="zh-CN"/>
        </w:rPr>
        <w:t>这一次之后没有改变我对人生的看法，我依然像个溺水的人一样抓不到救命稻草，活着的每时每刻依然是痛苦的，我每天都需要喝酒，因为喝多了脑子就不会思考，我就不会感觉到痛苦，我有严重的酒精依赖，也总是喝了酒又吃安眠药，然后昏倒在家的各个角落。走廊、卧室、电竞椅、客厅、厕所。日子很糟糕的总算也是继续过下去了。</w:t>
      </w:r>
    </w:p>
    <w:p w14:paraId="1D49C024">
      <w:pPr>
        <w:rPr>
          <w:rFonts w:hint="default"/>
          <w:lang w:val="en-US" w:eastAsia="zh-CN"/>
        </w:rPr>
      </w:pPr>
    </w:p>
    <w:p w14:paraId="00610396">
      <w:pPr>
        <w:rPr>
          <w:rFonts w:hint="default"/>
          <w:lang w:val="en-US" w:eastAsia="zh-CN"/>
        </w:rPr>
      </w:pPr>
      <w:r>
        <w:rPr>
          <w:rFonts w:hint="default"/>
          <w:lang w:val="en-US" w:eastAsia="zh-CN"/>
        </w:rPr>
        <w:t>也许是这样熬了一年吧，我又开始尝试了第二次自杀，这次我选择了吞药。因为我是非常讨厌去医院的人，生病也让我厌恶出门，所以我总是会尽可能多跑几家医院囤安眠药，这已经是我的习惯了。</w:t>
      </w:r>
    </w:p>
    <w:p w14:paraId="67589DC2">
      <w:pPr>
        <w:rPr>
          <w:rFonts w:hint="default"/>
          <w:lang w:val="en-US" w:eastAsia="zh-CN"/>
        </w:rPr>
      </w:pPr>
    </w:p>
    <w:p w14:paraId="0EFBD27A">
      <w:pPr>
        <w:rPr>
          <w:rFonts w:hint="default"/>
          <w:lang w:val="en-US" w:eastAsia="zh-CN"/>
        </w:rPr>
      </w:pPr>
      <w:r>
        <w:rPr>
          <w:rFonts w:hint="default"/>
          <w:lang w:val="en-US" w:eastAsia="zh-CN"/>
        </w:rPr>
        <w:t>那一次我去外地的朋友家玩，他因为我要过去，林林总总买了七十多个快递让我拆，带着我去我最喜欢的游乐园玩，我们一起看游戏比赛，做饭给我吃，还有很多说也说不完的小事，总之朋友把我照顾的很好，我玩的也很开心。回家以后我喜欢的人来机场接我</w:t>
      </w:r>
    </w:p>
    <w:p w14:paraId="50F6E2D4">
      <w:pPr>
        <w:rPr>
          <w:rFonts w:hint="default"/>
          <w:lang w:val="en-US" w:eastAsia="zh-CN"/>
        </w:rPr>
      </w:pPr>
    </w:p>
    <w:p w14:paraId="717F0642">
      <w:pPr>
        <w:rPr>
          <w:rFonts w:hint="default"/>
          <w:lang w:val="en-US" w:eastAsia="zh-CN"/>
        </w:rPr>
      </w:pPr>
      <w:r>
        <w:rPr>
          <w:rFonts w:hint="default"/>
          <w:lang w:val="en-US" w:eastAsia="zh-CN"/>
        </w:rPr>
        <w:t>到家以后我想我好开心啊，我要生命就停在我开心的这一刻。</w:t>
      </w:r>
    </w:p>
    <w:p w14:paraId="7D0C5DBA">
      <w:pPr>
        <w:rPr>
          <w:rFonts w:hint="default"/>
          <w:lang w:val="en-US" w:eastAsia="zh-CN"/>
        </w:rPr>
      </w:pPr>
    </w:p>
    <w:p w14:paraId="2C0B713A">
      <w:pPr>
        <w:rPr>
          <w:rFonts w:hint="default"/>
          <w:lang w:val="en-US" w:eastAsia="zh-CN"/>
        </w:rPr>
      </w:pPr>
      <w:r>
        <w:rPr>
          <w:rFonts w:hint="default"/>
          <w:lang w:val="en-US" w:eastAsia="zh-CN"/>
        </w:rPr>
        <w:t>九十多片安眠药，我怕药量不够，其他抗抑郁或者是心境稳定的药，只要我手上有的都用上了，一百多片药加威士忌送服，我很快就昏过去了。也许是昏倒的时候有声音，总之这次吞药被我父母发现了，我被送去洗胃，住了几天ICU然后就转去专科医院住院治疗了【插一句 别去杭州市第七人民医院啊 真的很垃圾 别因为是专科医院就去，除非配药需要】。</w:t>
      </w:r>
    </w:p>
    <w:p w14:paraId="679888D5">
      <w:pPr>
        <w:rPr>
          <w:rFonts w:hint="default"/>
          <w:lang w:val="en-US" w:eastAsia="zh-CN"/>
        </w:rPr>
      </w:pPr>
    </w:p>
    <w:p w14:paraId="0B72EB58">
      <w:pPr>
        <w:rPr>
          <w:rFonts w:hint="default"/>
          <w:lang w:val="en-US" w:eastAsia="zh-CN"/>
        </w:rPr>
      </w:pPr>
      <w:r>
        <w:rPr>
          <w:rFonts w:hint="default"/>
          <w:lang w:val="en-US" w:eastAsia="zh-CN"/>
        </w:rPr>
        <w:t>事实证明就是药物和MECT对我都没有用，我放弃自杀这个念头是因为我妈妈跟我说起过一次她当时发现我的时候，她说自己全身都软了，站也站不起来。我妈妈那么坚强的一个人，说起这个事眼泪一下就下来了。说来惭愧，我是到那个时候才突然意识到，如果我离开，对父母来说是很沉重的打击。因为从小的经历，我是没有什么亲情意识的，家里爷爷外公在我很小的时候就走了，剩下奶奶和外婆，我设想过如果她们去世了，好像很难掉出眼泪，换一下呢？如果是爸爸妈妈呢，我不知道，我想象不出我的悲伤，也因此理所当然的忽视了我父母会怎样面对我的离开。</w:t>
      </w:r>
    </w:p>
    <w:p w14:paraId="35B1BA05">
      <w:pPr>
        <w:rPr>
          <w:rFonts w:hint="default"/>
          <w:lang w:val="en-US" w:eastAsia="zh-CN"/>
        </w:rPr>
      </w:pPr>
    </w:p>
    <w:p w14:paraId="79209B6E">
      <w:pPr>
        <w:rPr>
          <w:rFonts w:hint="default"/>
          <w:lang w:val="en-US" w:eastAsia="zh-CN"/>
        </w:rPr>
      </w:pPr>
      <w:r>
        <w:rPr>
          <w:rFonts w:hint="default"/>
          <w:lang w:val="en-US" w:eastAsia="zh-CN"/>
        </w:rPr>
        <w:t>至今我还在慢慢熬，只是不会想着去死了。"</w:t>
      </w:r>
    </w:p>
    <w:p w14:paraId="175631A9">
      <w:pPr>
        <w:rPr>
          <w:rFonts w:hint="default"/>
          <w:lang w:val="en-US" w:eastAsia="zh-CN"/>
        </w:rPr>
      </w:pPr>
      <w:r>
        <w:rPr>
          <w:rFonts w:hint="default"/>
          <w:lang w:val="en-US" w:eastAsia="zh-CN"/>
        </w:rPr>
        <w:t>因为一旦决定要自杀  越是聪明的人 会越是能制定复杂缜密的自杀计划   一个核心一定是尽量减少痛苦   另外一个核心就是一定不能让周围的人察觉  因为他们一定会马上干预  把她监视起来  或者直接送去医院   那样不是自杀不成了  他们需要的只自杀一次就成功  而不是自杀被救回来再自杀这样的反复折磨  那才真的是生不如死</w:t>
      </w:r>
    </w:p>
    <w:p w14:paraId="7152C545">
      <w:pPr>
        <w:rPr>
          <w:rFonts w:hint="default"/>
          <w:lang w:val="en-US" w:eastAsia="zh-CN"/>
        </w:rPr>
      </w:pPr>
      <w:r>
        <w:rPr>
          <w:rFonts w:hint="default"/>
          <w:lang w:val="en-US" w:eastAsia="zh-CN"/>
        </w:rPr>
        <w:t>"有两种情况。</w:t>
      </w:r>
    </w:p>
    <w:p w14:paraId="7BB35262">
      <w:pPr>
        <w:rPr>
          <w:rFonts w:hint="default"/>
          <w:lang w:val="en-US" w:eastAsia="zh-CN"/>
        </w:rPr>
      </w:pPr>
    </w:p>
    <w:p w14:paraId="72E0C6DC">
      <w:pPr>
        <w:rPr>
          <w:rFonts w:hint="default"/>
          <w:lang w:val="en-US" w:eastAsia="zh-CN"/>
        </w:rPr>
      </w:pPr>
      <w:r>
        <w:rPr>
          <w:rFonts w:hint="default"/>
          <w:lang w:val="en-US" w:eastAsia="zh-CN"/>
        </w:rPr>
        <w:t>其中一种，是不想被救，如果表现出来任何的反常，肯定会有人施以援手，那计划就会失败。</w:t>
      </w:r>
    </w:p>
    <w:p w14:paraId="5B314CDC">
      <w:pPr>
        <w:rPr>
          <w:rFonts w:hint="default"/>
          <w:lang w:val="en-US" w:eastAsia="zh-CN"/>
        </w:rPr>
      </w:pPr>
    </w:p>
    <w:p w14:paraId="6F6B89C3">
      <w:pPr>
        <w:rPr>
          <w:rFonts w:hint="default"/>
          <w:lang w:val="en-US" w:eastAsia="zh-CN"/>
        </w:rPr>
      </w:pPr>
      <w:r>
        <w:rPr>
          <w:rFonts w:hint="default"/>
          <w:lang w:val="en-US" w:eastAsia="zh-CN"/>
        </w:rPr>
        <w:t>另外一种，是当事人其实发出过不太明显的信号了，但是周围没人接收到，所以事发之后，会觉得当事人挺正常的啊，怎么突然就……</w:t>
      </w:r>
    </w:p>
    <w:p w14:paraId="6391C195">
      <w:pPr>
        <w:rPr>
          <w:rFonts w:hint="default"/>
          <w:lang w:val="en-US" w:eastAsia="zh-CN"/>
        </w:rPr>
      </w:pPr>
    </w:p>
    <w:p w14:paraId="1CFAFF64">
      <w:pPr>
        <w:rPr>
          <w:rFonts w:hint="default"/>
          <w:lang w:val="en-US" w:eastAsia="zh-CN"/>
        </w:rPr>
      </w:pPr>
      <w:r>
        <w:rPr>
          <w:rFonts w:hint="default"/>
          <w:lang w:val="en-US" w:eastAsia="zh-CN"/>
        </w:rPr>
        <w:t>希望每个人都可以被温柔对待，也希望每个在困境中挣扎的人都可以得到帮助都有人陪伴。"</w:t>
      </w:r>
    </w:p>
    <w:p w14:paraId="2F318ACC">
      <w:pPr>
        <w:rPr>
          <w:rFonts w:hint="default"/>
          <w:lang w:val="en-US" w:eastAsia="zh-CN"/>
        </w:rPr>
      </w:pPr>
      <w:r>
        <w:rPr>
          <w:rFonts w:hint="default"/>
          <w:lang w:val="en-US" w:eastAsia="zh-CN"/>
        </w:rPr>
        <w:t>"自杀的目的是什么？</w:t>
      </w:r>
    </w:p>
    <w:p w14:paraId="64619370">
      <w:pPr>
        <w:rPr>
          <w:rFonts w:hint="default"/>
          <w:lang w:val="en-US" w:eastAsia="zh-CN"/>
        </w:rPr>
      </w:pPr>
    </w:p>
    <w:p w14:paraId="672EAEBB">
      <w:pPr>
        <w:rPr>
          <w:rFonts w:hint="default"/>
          <w:lang w:val="en-US" w:eastAsia="zh-CN"/>
        </w:rPr>
      </w:pPr>
      <w:r>
        <w:rPr>
          <w:rFonts w:hint="default"/>
          <w:lang w:val="en-US" w:eastAsia="zh-CN"/>
        </w:rPr>
        <w:t>是死掉啊！</w:t>
      </w:r>
    </w:p>
    <w:p w14:paraId="192D9B13">
      <w:pPr>
        <w:rPr>
          <w:rFonts w:hint="default"/>
          <w:lang w:val="en-US" w:eastAsia="zh-CN"/>
        </w:rPr>
      </w:pPr>
    </w:p>
    <w:p w14:paraId="430D6AE1">
      <w:pPr>
        <w:rPr>
          <w:rFonts w:hint="default"/>
          <w:lang w:val="en-US" w:eastAsia="zh-CN"/>
        </w:rPr>
      </w:pPr>
      <w:r>
        <w:rPr>
          <w:rFonts w:hint="default"/>
          <w:lang w:val="en-US" w:eastAsia="zh-CN"/>
        </w:rPr>
        <w:t>但是如果不表现得正常，“不动声色”，那不就有可能受到第三方干扰了吗？</w:t>
      </w:r>
    </w:p>
    <w:p w14:paraId="1E78B70B">
      <w:pPr>
        <w:rPr>
          <w:rFonts w:hint="default"/>
          <w:lang w:val="en-US" w:eastAsia="zh-CN"/>
        </w:rPr>
      </w:pPr>
    </w:p>
    <w:p w14:paraId="4EA67172">
      <w:pPr>
        <w:rPr>
          <w:rFonts w:hint="default"/>
          <w:lang w:val="en-US" w:eastAsia="zh-CN"/>
        </w:rPr>
      </w:pPr>
      <w:r>
        <w:rPr>
          <w:rFonts w:hint="default"/>
          <w:lang w:val="en-US" w:eastAsia="zh-CN"/>
        </w:rPr>
        <w:t>如果表现得歇斯底里，躁狂，傻呆，木讷，……各种精神不正常行为不正常，那周边如果有任何一两个正常人关心一下，送医或者报警，</w:t>
      </w:r>
    </w:p>
    <w:p w14:paraId="24CE25B3">
      <w:pPr>
        <w:rPr>
          <w:rFonts w:hint="default"/>
          <w:lang w:val="en-US" w:eastAsia="zh-CN"/>
        </w:rPr>
      </w:pPr>
    </w:p>
    <w:p w14:paraId="663CC3FC">
      <w:pPr>
        <w:rPr>
          <w:rFonts w:hint="default"/>
          <w:lang w:val="en-US" w:eastAsia="zh-CN"/>
        </w:rPr>
      </w:pPr>
      <w:r>
        <w:rPr>
          <w:rFonts w:hint="default"/>
          <w:lang w:val="en-US" w:eastAsia="zh-CN"/>
        </w:rPr>
        <w:t>那自杀行为就极有可能被迫中止了，目的不就达不到了吗？自杀的目的是什么？是赴死呀。</w:t>
      </w:r>
    </w:p>
    <w:p w14:paraId="33D3AFE8">
      <w:pPr>
        <w:rPr>
          <w:rFonts w:hint="default"/>
          <w:lang w:val="en-US" w:eastAsia="zh-CN"/>
        </w:rPr>
      </w:pPr>
    </w:p>
    <w:p w14:paraId="56C9E688">
      <w:pPr>
        <w:rPr>
          <w:rFonts w:hint="default"/>
          <w:lang w:val="en-US" w:eastAsia="zh-CN"/>
        </w:rPr>
      </w:pPr>
      <w:r>
        <w:rPr>
          <w:rFonts w:hint="default"/>
          <w:lang w:val="en-US" w:eastAsia="zh-CN"/>
        </w:rPr>
        <w:t>那些闹得沸沸扬扬满城风雨的自杀的人大部分其实是想引起别人注意，博流量，起号吧。"</w:t>
      </w:r>
    </w:p>
    <w:p w14:paraId="5C9ED37F">
      <w:pPr>
        <w:rPr>
          <w:rFonts w:hint="default"/>
          <w:lang w:val="en-US" w:eastAsia="zh-CN"/>
        </w:rPr>
      </w:pPr>
      <w:r>
        <w:rPr>
          <w:rFonts w:hint="default"/>
          <w:lang w:val="en-US" w:eastAsia="zh-CN"/>
        </w:rPr>
        <w:t>"有几次经验，可以告诉你自杀前的什么心事痛苦、病症都没有自杀时的脱离感强烈，感觉什么都是假的，墙是假的，门是假的，窗户是假的，人也是假的，自己也是假的，这个世界都是假的。</w:t>
      </w:r>
    </w:p>
    <w:p w14:paraId="14460823">
      <w:pPr>
        <w:rPr>
          <w:rFonts w:hint="default"/>
          <w:lang w:val="en-US" w:eastAsia="zh-CN"/>
        </w:rPr>
      </w:pPr>
    </w:p>
    <w:p w14:paraId="06F229BE">
      <w:pPr>
        <w:rPr>
          <w:rFonts w:hint="default"/>
          <w:lang w:val="en-US" w:eastAsia="zh-CN"/>
        </w:rPr>
      </w:pPr>
      <w:r>
        <w:rPr>
          <w:rFonts w:hint="default"/>
          <w:lang w:val="en-US" w:eastAsia="zh-CN"/>
        </w:rPr>
        <w:t>那种虚无缥缈感觉可以杀死所有人，自伤、自残、自杀是痛苦的，至少会痛，那时仿佛是自己看到、感受到别人在痛苦。会出现游戏中的第三人视角一样，自己俯瞰自己。</w:t>
      </w:r>
    </w:p>
    <w:p w14:paraId="10BD3033">
      <w:pPr>
        <w:rPr>
          <w:rFonts w:hint="default"/>
          <w:lang w:val="en-US" w:eastAsia="zh-CN"/>
        </w:rPr>
      </w:pPr>
    </w:p>
    <w:p w14:paraId="7DC62D06">
      <w:pPr>
        <w:rPr>
          <w:rFonts w:hint="default"/>
          <w:lang w:val="en-US" w:eastAsia="zh-CN"/>
        </w:rPr>
      </w:pPr>
      <w:r>
        <w:rPr>
          <w:rFonts w:hint="default"/>
          <w:lang w:val="en-US" w:eastAsia="zh-CN"/>
        </w:rPr>
        <w:t>明知道是自己身体流血受伤，却又与自己无关，这是矛盾的，无法用语言具体形容这一切，像瞬间被拉入陌生世界，惊慌、恐惧、愤怒等负面情绪占据大脑，导致自己生病的创伤、曾经的苦难都不值一提了。"</w:t>
      </w:r>
    </w:p>
    <w:p w14:paraId="572F245A">
      <w:pPr>
        <w:rPr>
          <w:rFonts w:hint="default"/>
          <w:lang w:val="en-US" w:eastAsia="zh-CN"/>
        </w:rPr>
      </w:pPr>
      <w:r>
        <w:rPr>
          <w:rFonts w:hint="default"/>
          <w:lang w:val="en-US" w:eastAsia="zh-CN"/>
        </w:rPr>
        <w:t>作为一个曾经的抑郁症患者，这个过程我是经历过的，虽然没有到付诸实施阶段，但是想法阶段我是有过好多次的，因为对于抑郁症患者来说，自杀就是解脱，觉得自杀比活着要轻松的多，行尸走肉的活着，每天驮着一个沉重的身体，顶着一个锈死的大脑，觉得沉重的犹如驮着整个世界在前行，举步维艰的那种感受正常人是体会不到的，所以，自杀就是解脱，就是奔向人们常说的极乐世界奔向天堂，所以很正常。</w:t>
      </w:r>
    </w:p>
    <w:p w14:paraId="108F0E0D">
      <w:pPr>
        <w:rPr>
          <w:rFonts w:hint="default"/>
          <w:lang w:val="en-US" w:eastAsia="zh-CN"/>
        </w:rPr>
      </w:pPr>
      <w:r>
        <w:rPr>
          <w:rFonts w:hint="default"/>
          <w:lang w:val="en-US" w:eastAsia="zh-CN"/>
        </w:rPr>
        <w:t>对于长期被抑郁或痛苦折磨的人而言，做出结束生命的决定后，会产生一种奇特的平静感，反而因为内心的挣扎终于停止了，会显得和平常没有区别。</w:t>
      </w:r>
    </w:p>
    <w:p w14:paraId="4058CE33">
      <w:pPr>
        <w:rPr>
          <w:rFonts w:hint="default"/>
          <w:lang w:val="en-US" w:eastAsia="zh-CN"/>
        </w:rPr>
      </w:pPr>
      <w:r>
        <w:rPr>
          <w:rFonts w:hint="default"/>
          <w:lang w:val="en-US" w:eastAsia="zh-CN"/>
        </w:rPr>
        <w:t>"当人心如死灰的时候，就是行尸走肉了。一切行止只是需要，大脑下了命令，身体完全是工具，听令照做。</w:t>
      </w:r>
    </w:p>
    <w:p w14:paraId="4275567D">
      <w:pPr>
        <w:rPr>
          <w:rFonts w:hint="default"/>
          <w:lang w:val="en-US" w:eastAsia="zh-CN"/>
        </w:rPr>
      </w:pPr>
    </w:p>
    <w:p w14:paraId="252954E3">
      <w:pPr>
        <w:rPr>
          <w:rFonts w:hint="default"/>
          <w:lang w:val="en-US" w:eastAsia="zh-CN"/>
        </w:rPr>
      </w:pPr>
      <w:r>
        <w:rPr>
          <w:rFonts w:hint="default"/>
          <w:lang w:val="en-US" w:eastAsia="zh-CN"/>
        </w:rPr>
        <w:t>当人生活无望的时候，一点点事情就会钻进牛角尖出不来了，别人看到的平静无波，其实面下暗潮汹涌，整个一浪涛冲天。"</w:t>
      </w:r>
    </w:p>
    <w:p w14:paraId="78BD2B41">
      <w:pPr>
        <w:rPr>
          <w:rFonts w:hint="default"/>
          <w:lang w:val="en-US" w:eastAsia="zh-CN"/>
        </w:rPr>
      </w:pPr>
      <w:r>
        <w:rPr>
          <w:rFonts w:hint="default"/>
          <w:lang w:val="en-US" w:eastAsia="zh-CN"/>
        </w:rPr>
        <w:t>"个人经历，不代表其他人，以供参考</w:t>
      </w:r>
    </w:p>
    <w:p w14:paraId="0A4473E5">
      <w:pPr>
        <w:rPr>
          <w:rFonts w:hint="default"/>
          <w:lang w:val="en-US" w:eastAsia="zh-CN"/>
        </w:rPr>
      </w:pPr>
    </w:p>
    <w:p w14:paraId="49A7A807">
      <w:pPr>
        <w:rPr>
          <w:rFonts w:hint="default"/>
          <w:lang w:val="en-US" w:eastAsia="zh-CN"/>
        </w:rPr>
      </w:pPr>
      <w:r>
        <w:rPr>
          <w:rFonts w:hint="default"/>
          <w:lang w:val="en-US" w:eastAsia="zh-CN"/>
        </w:rPr>
        <w:t>大张旗鼓想要自杀的人，其实还有最后的期待，希望有人能给自己一些挽留。而绝望的时刻，最痛苦的部分是不会和他人说的，所以表面看上去一切众生正常。"</w:t>
      </w:r>
    </w:p>
    <w:p w14:paraId="080053B5">
      <w:pPr>
        <w:rPr>
          <w:rFonts w:hint="default"/>
          <w:lang w:val="en-US" w:eastAsia="zh-CN"/>
        </w:rPr>
      </w:pPr>
      <w:r>
        <w:rPr>
          <w:rFonts w:hint="default"/>
          <w:lang w:val="en-US" w:eastAsia="zh-CN"/>
        </w:rPr>
        <w:t>"因为你看不到 TA 的内心行为，你看不到 TA 的神经递质紊乱，你看不到渴望有人拯救的 TA 的念想。所谓的正常，无非就是秩序感还支撑着 TA 假装还是社会中的一份子，不谴是非以与世俗处罢了。TA 如果能够放过自己，应该像精神分裂症患者那样指责社会，怀疑有人要害 TA，或者脱光衣服在街上狂奔，通过狂啸来发泄心中的郁闷。正因为 TA 没有疯，所以 TA 会妄想通过杀死自己来解决一切问题。</w:t>
      </w:r>
    </w:p>
    <w:p w14:paraId="3067733A">
      <w:pPr>
        <w:rPr>
          <w:rFonts w:hint="default"/>
          <w:lang w:val="en-US" w:eastAsia="zh-CN"/>
        </w:rPr>
      </w:pPr>
    </w:p>
    <w:p w14:paraId="0B551401">
      <w:pPr>
        <w:rPr>
          <w:rFonts w:hint="default"/>
          <w:lang w:val="en-US" w:eastAsia="zh-CN"/>
        </w:rPr>
      </w:pPr>
      <w:r>
        <w:rPr>
          <w:rFonts w:hint="default"/>
          <w:lang w:val="en-US" w:eastAsia="zh-CN"/>
        </w:rPr>
        <w:t>但是无需担心，无需感到愧疚，绝大多数自杀者的单次自杀成功概率不高。如果你看到这样的人，不要跟 TA 废话，使用强制手段把 TA 带到精神科及时治疗。如果 TA 嘎了，那也是 TA 自找的。"</w:t>
      </w:r>
    </w:p>
    <w:p w14:paraId="2514D6DB">
      <w:pPr>
        <w:rPr>
          <w:rFonts w:hint="default"/>
          <w:lang w:val="en-US" w:eastAsia="zh-CN"/>
        </w:rPr>
      </w:pPr>
      <w:r>
        <w:rPr>
          <w:rFonts w:hint="default"/>
          <w:lang w:val="en-US" w:eastAsia="zh-CN"/>
        </w:rPr>
        <w:t>往往平静下面暗含波涛，人们通过肢体语言等一系列活动来释放情绪，这是外人可以通过观察注意得到，当一个人的举动渴望得到反馈往往表现得活蹦乱跳比一般人兴奋激动。       会通过反差的举动来吸引人的注意力甚至会变得叛逆非要反着来，让自己难受让他人难受，如果一切举动得不到回馈，也对结果不抱有希望，也逃不出痛苦的牢笼，就会变得僵硬、麻木，甚至波澜不惊到彻底平静不再像向人求，向自己求，觉得都没差。为什么会存在，向往以为的自由。大概这样的吧？</w:t>
      </w:r>
    </w:p>
    <w:p w14:paraId="26E51F4D">
      <w:pPr>
        <w:rPr>
          <w:rFonts w:hint="default"/>
          <w:lang w:val="en-US" w:eastAsia="zh-CN"/>
        </w:rPr>
      </w:pPr>
      <w:r>
        <w:rPr>
          <w:rFonts w:hint="default"/>
          <w:lang w:val="en-US" w:eastAsia="zh-CN"/>
        </w:rPr>
        <w:t>还要怎么表现呢，大哭大闹吗？巴不得让别人救你是不？</w:t>
      </w:r>
    </w:p>
    <w:p w14:paraId="0A771EB4">
      <w:pPr>
        <w:rPr>
          <w:rFonts w:hint="default"/>
          <w:lang w:val="en-US" w:eastAsia="zh-CN"/>
        </w:rPr>
      </w:pPr>
      <w:r>
        <w:rPr>
          <w:rFonts w:hint="default"/>
          <w:lang w:val="en-US" w:eastAsia="zh-CN"/>
        </w:rPr>
        <w:t>因为你把自杀当成一个不正常的行为了，对于这类人，他们肯定是希望自己能成功完成目的的，你会拿着碗去马路上吃饭吗？反常是一种引起注意的手段</w:t>
      </w:r>
    </w:p>
    <w:p w14:paraId="3BED7951">
      <w:pPr>
        <w:rPr>
          <w:rFonts w:hint="default"/>
          <w:lang w:val="en-US" w:eastAsia="zh-CN"/>
        </w:rPr>
      </w:pPr>
      <w:r>
        <w:rPr>
          <w:rFonts w:hint="default"/>
          <w:lang w:val="en-US" w:eastAsia="zh-CN"/>
        </w:rPr>
        <w:t>"从生活状态上来讲，这就像压死骆驼的最后一根稻草：</w:t>
      </w:r>
    </w:p>
    <w:p w14:paraId="7EF459D5">
      <w:pPr>
        <w:rPr>
          <w:rFonts w:hint="default"/>
          <w:lang w:val="en-US" w:eastAsia="zh-CN"/>
        </w:rPr>
      </w:pPr>
    </w:p>
    <w:p w14:paraId="4E841152">
      <w:pPr>
        <w:rPr>
          <w:rFonts w:hint="default"/>
          <w:lang w:val="en-US" w:eastAsia="zh-CN"/>
        </w:rPr>
      </w:pPr>
      <w:r>
        <w:rPr>
          <w:rFonts w:hint="default"/>
          <w:lang w:val="en-US" w:eastAsia="zh-CN"/>
        </w:rPr>
        <w:t>每个人生活的环境不同，需要承受的压力和痛苦也不一样，他们的情绪就像快装满水的杯子，消解情绪的能力有限，所以每次只能倒出去一点点，只要水还没溢出，这时候，都还能维持生活跟正常人一样；</w:t>
      </w:r>
    </w:p>
    <w:p w14:paraId="6AADFB4E">
      <w:pPr>
        <w:rPr>
          <w:rFonts w:hint="default"/>
          <w:lang w:val="en-US" w:eastAsia="zh-CN"/>
        </w:rPr>
      </w:pPr>
    </w:p>
    <w:p w14:paraId="2FF8CC45">
      <w:pPr>
        <w:rPr>
          <w:rFonts w:hint="default"/>
          <w:lang w:val="en-US" w:eastAsia="zh-CN"/>
        </w:rPr>
      </w:pPr>
      <w:r>
        <w:rPr>
          <w:rFonts w:hint="default"/>
          <w:lang w:val="en-US" w:eastAsia="zh-CN"/>
        </w:rPr>
        <w:t>如果水已经快满了，这时候又出现了让人情绪崩溃的事情，不管多大、多少，即使是在外人看来是很小的一件事，只要他们无法消解，水溢出来了，人无法承受这种痛苦就不想活了……</w:t>
      </w:r>
    </w:p>
    <w:p w14:paraId="1758DFD9">
      <w:pPr>
        <w:rPr>
          <w:rFonts w:hint="default"/>
          <w:lang w:val="en-US" w:eastAsia="zh-CN"/>
        </w:rPr>
      </w:pPr>
    </w:p>
    <w:p w14:paraId="622E4A3D">
      <w:pPr>
        <w:rPr>
          <w:rFonts w:hint="default"/>
          <w:lang w:val="en-US" w:eastAsia="zh-CN"/>
        </w:rPr>
      </w:pPr>
      <w:r>
        <w:rPr>
          <w:rFonts w:hint="default"/>
          <w:lang w:val="en-US" w:eastAsia="zh-CN"/>
        </w:rPr>
        <w:t>每个人的成长环境不同，能承受的程度不同，需要消解情绪的压力也不同，杯子里的水也有多有少。前一秒还能正常生活的人，不代表后一秒情绪变化不会崩溃。只要痛苦还在他们能承受的范围内，人前是看不出来的，但这种变化，只有自己知道。"</w:t>
      </w:r>
    </w:p>
    <w:p w14:paraId="735FB8DE">
      <w:pPr>
        <w:rPr>
          <w:rFonts w:hint="default"/>
          <w:lang w:val="en-US" w:eastAsia="zh-CN"/>
        </w:rPr>
      </w:pPr>
      <w:r>
        <w:rPr>
          <w:rFonts w:hint="default"/>
          <w:lang w:val="en-US" w:eastAsia="zh-CN"/>
        </w:rPr>
        <w:t>我想他们之所以选择死亡，不是因为不惧怕，而是因为某一个瞬间意识到比起死亡，他们更惧怕看到冉冉升起的明天的太阳。因为我自己也有焦虑症，这也是我在一次发病的时候突然感悟到的。</w:t>
      </w:r>
    </w:p>
    <w:p w14:paraId="7765DABD">
      <w:pPr>
        <w:rPr>
          <w:rFonts w:hint="default"/>
          <w:lang w:val="en-US" w:eastAsia="zh-CN"/>
        </w:rPr>
      </w:pPr>
      <w:r>
        <w:rPr>
          <w:rFonts w:hint="default"/>
          <w:lang w:val="en-US" w:eastAsia="zh-CN"/>
        </w:rPr>
        <w:t>"有一句老话说得好——“那些哭喊着要离开的人永远不会真正离开。那些真正想离开的人会选择一个阳光明媚的下午，穿上风衣，出去然后消失在冬日的阳光下。再也没有回来。”</w:t>
      </w:r>
    </w:p>
    <w:p w14:paraId="10B8E6FA">
      <w:pPr>
        <w:rPr>
          <w:rFonts w:hint="default"/>
          <w:lang w:val="en-US" w:eastAsia="zh-CN"/>
        </w:rPr>
      </w:pPr>
    </w:p>
    <w:p w14:paraId="2EBE0A34">
      <w:pPr>
        <w:rPr>
          <w:rFonts w:hint="default"/>
          <w:lang w:val="en-US" w:eastAsia="zh-CN"/>
        </w:rPr>
      </w:pPr>
      <w:r>
        <w:rPr>
          <w:rFonts w:hint="default"/>
          <w:lang w:val="en-US" w:eastAsia="zh-CN"/>
        </w:rPr>
        <w:t>挣扎，说明发现了问题，意识到了错误，感受了到了痛苦，于是尝试自救，又或是试图求救。这通常都会是狰狞不堪的，却也是生命力的标志，是与死亡相悖的。</w:t>
      </w:r>
    </w:p>
    <w:p w14:paraId="1460AA78">
      <w:pPr>
        <w:rPr>
          <w:rFonts w:hint="default"/>
          <w:lang w:val="en-US" w:eastAsia="zh-CN"/>
        </w:rPr>
      </w:pPr>
    </w:p>
    <w:p w14:paraId="01B2410E">
      <w:pPr>
        <w:rPr>
          <w:rFonts w:hint="default"/>
          <w:lang w:val="en-US" w:eastAsia="zh-CN"/>
        </w:rPr>
      </w:pPr>
      <w:r>
        <w:rPr>
          <w:rFonts w:hint="default"/>
          <w:lang w:val="en-US" w:eastAsia="zh-CN"/>
        </w:rPr>
        <w:t>而平静，反而意味着接受了事实和真相，不觉得需要或者能否改变了——要么是过得很安逸舒适，要么就是恰恰相反，却又无所谓了。</w:t>
      </w:r>
    </w:p>
    <w:p w14:paraId="4D96D0E9">
      <w:pPr>
        <w:rPr>
          <w:rFonts w:hint="default"/>
          <w:lang w:val="en-US" w:eastAsia="zh-CN"/>
        </w:rPr>
      </w:pPr>
    </w:p>
    <w:p w14:paraId="6AF7705F">
      <w:pPr>
        <w:rPr>
          <w:rFonts w:hint="default"/>
          <w:lang w:val="en-US" w:eastAsia="zh-CN"/>
        </w:rPr>
      </w:pPr>
      <w:r>
        <w:rPr>
          <w:rFonts w:hint="default"/>
          <w:lang w:val="en-US" w:eastAsia="zh-CN"/>
        </w:rPr>
        <w:t>因此，我们才容易看到试图自寻短见的人们的脸上总是带着平静。"</w:t>
      </w:r>
    </w:p>
    <w:p w14:paraId="4D4BC13C">
      <w:pPr>
        <w:rPr>
          <w:rFonts w:hint="default"/>
          <w:lang w:val="en-US" w:eastAsia="zh-CN"/>
        </w:rPr>
      </w:pPr>
      <w:r>
        <w:rPr>
          <w:rFonts w:hint="default"/>
          <w:lang w:val="en-US" w:eastAsia="zh-CN"/>
        </w:rPr>
        <w:t>"你看到他们看似正常，其实已经一个人孤独地承受了很久。</w:t>
      </w:r>
    </w:p>
    <w:p w14:paraId="3B6F2750">
      <w:pPr>
        <w:rPr>
          <w:rFonts w:hint="default"/>
          <w:lang w:val="en-US" w:eastAsia="zh-CN"/>
        </w:rPr>
      </w:pPr>
    </w:p>
    <w:p w14:paraId="4B31381E">
      <w:pPr>
        <w:rPr>
          <w:rFonts w:hint="default"/>
          <w:lang w:val="en-US" w:eastAsia="zh-CN"/>
        </w:rPr>
      </w:pPr>
      <w:r>
        <w:rPr>
          <w:rFonts w:hint="default"/>
          <w:lang w:val="en-US" w:eastAsia="zh-CN"/>
        </w:rPr>
        <w:t>心理疾病，是无法通过简单的外貌或者精神状态来看出来的，除非已经病入膏肓，你或许可以从他们的眼神中瞥见一二，或者有一种未被证实的说法：得心理疾病的人，会有容貌上的改变，易出现偏颌或者外表比真实年龄小几岁的现象。</w:t>
      </w:r>
    </w:p>
    <w:p w14:paraId="5F6B7D3A">
      <w:pPr>
        <w:rPr>
          <w:rFonts w:hint="default"/>
          <w:lang w:val="en-US" w:eastAsia="zh-CN"/>
        </w:rPr>
      </w:pPr>
    </w:p>
    <w:p w14:paraId="152C3C6C">
      <w:pPr>
        <w:rPr>
          <w:rFonts w:hint="default"/>
          <w:lang w:val="en-US" w:eastAsia="zh-CN"/>
        </w:rPr>
      </w:pPr>
      <w:r>
        <w:rPr>
          <w:rFonts w:hint="default"/>
          <w:lang w:val="en-US" w:eastAsia="zh-CN"/>
        </w:rPr>
        <w:t>当然这只是一种猜测性的说法，科学上并没有办法证实——大部分精神疾病患者还是跟正常人长的差不多的，因为他们心在生病，身体没有任何问题。</w:t>
      </w:r>
    </w:p>
    <w:p w14:paraId="3EA1C844">
      <w:pPr>
        <w:rPr>
          <w:rFonts w:hint="default"/>
          <w:lang w:val="en-US" w:eastAsia="zh-CN"/>
        </w:rPr>
      </w:pPr>
    </w:p>
    <w:p w14:paraId="503CAEB0">
      <w:pPr>
        <w:rPr>
          <w:rFonts w:hint="default"/>
          <w:lang w:val="en-US" w:eastAsia="zh-CN"/>
        </w:rPr>
      </w:pPr>
      <w:r>
        <w:rPr>
          <w:rFonts w:hint="default"/>
          <w:lang w:val="en-US" w:eastAsia="zh-CN"/>
        </w:rPr>
        <w:t>其实有心理问题的人还是很多的，但是我国在很长时间内都不重视心理问题，再加上事业单位和学校等对于心理疾病和心理问题的歧视，所以大部分人的心理疾病都无法被检测出来，更无法被好好对待。</w:t>
      </w:r>
    </w:p>
    <w:p w14:paraId="14C59ECD">
      <w:pPr>
        <w:rPr>
          <w:rFonts w:hint="default"/>
          <w:lang w:val="en-US" w:eastAsia="zh-CN"/>
        </w:rPr>
      </w:pPr>
    </w:p>
    <w:p w14:paraId="57406C0C">
      <w:pPr>
        <w:rPr>
          <w:rFonts w:hint="default"/>
          <w:lang w:val="en-US" w:eastAsia="zh-CN"/>
        </w:rPr>
      </w:pPr>
      <w:r>
        <w:rPr>
          <w:rFonts w:hint="default"/>
          <w:lang w:val="en-US" w:eastAsia="zh-CN"/>
        </w:rPr>
        <w:t>所以当你平常跟他们接触的时候，他们也会有意无意地去掩盖自己心理疾病的现象，所以，你无法察觉到周围有心理疾病的人，他们也因为社会的歧视而无法得到疏解。</w:t>
      </w:r>
    </w:p>
    <w:p w14:paraId="26F49AD5">
      <w:pPr>
        <w:rPr>
          <w:rFonts w:hint="default"/>
          <w:lang w:val="en-US" w:eastAsia="zh-CN"/>
        </w:rPr>
      </w:pPr>
    </w:p>
    <w:p w14:paraId="41FE7E25">
      <w:pPr>
        <w:rPr>
          <w:rFonts w:hint="default"/>
          <w:lang w:val="en-US" w:eastAsia="zh-CN"/>
        </w:rPr>
      </w:pPr>
      <w:r>
        <w:rPr>
          <w:rFonts w:hint="default"/>
          <w:lang w:val="en-US" w:eastAsia="zh-CN"/>
        </w:rPr>
        <w:t>所以，知道最后一刻，你才会发现他们有心理疾病，可惜为时已晚，生命不会再重来。"</w:t>
      </w:r>
    </w:p>
    <w:p w14:paraId="5126DEC6">
      <w:pPr>
        <w:rPr>
          <w:rFonts w:hint="default"/>
          <w:lang w:val="en-US" w:eastAsia="zh-CN"/>
        </w:rPr>
      </w:pPr>
      <w:r>
        <w:rPr>
          <w:rFonts w:hint="default"/>
          <w:lang w:val="en-US" w:eastAsia="zh-CN"/>
        </w:rPr>
        <w:t>"结束是个决定，一瞬间的决定。绝望的过程是一点点积累的。</w:t>
      </w:r>
    </w:p>
    <w:p w14:paraId="7EEA2D20">
      <w:pPr>
        <w:rPr>
          <w:rFonts w:hint="default"/>
          <w:lang w:val="en-US" w:eastAsia="zh-CN"/>
        </w:rPr>
      </w:pPr>
    </w:p>
    <w:p w14:paraId="38588C5D">
      <w:pPr>
        <w:rPr>
          <w:rFonts w:hint="default"/>
          <w:lang w:val="en-US" w:eastAsia="zh-CN"/>
        </w:rPr>
      </w:pPr>
      <w:r>
        <w:rPr>
          <w:rFonts w:hint="default"/>
          <w:lang w:val="en-US" w:eastAsia="zh-CN"/>
        </w:rPr>
        <w:t>杯子差一滴不满，桌子上也不会有水溢出来。"</w:t>
      </w:r>
    </w:p>
    <w:p w14:paraId="0630D9AE">
      <w:pPr>
        <w:rPr>
          <w:rFonts w:hint="default"/>
          <w:lang w:val="en-US" w:eastAsia="zh-CN"/>
        </w:rPr>
      </w:pPr>
      <w:r>
        <w:rPr>
          <w:rFonts w:hint="default"/>
          <w:lang w:val="en-US" w:eastAsia="zh-CN"/>
        </w:rPr>
        <w:t>对我来说，自杀是一件很平静的事情，一旦开始执行心就如死水一般平静，也没有很悲伤的情绪，一种与世隔绝的状态。都没有犯病的时候那么痛苦…</w:t>
      </w:r>
    </w:p>
    <w:p w14:paraId="00E15C1A">
      <w:pPr>
        <w:rPr>
          <w:rFonts w:hint="default"/>
          <w:lang w:val="en-US" w:eastAsia="zh-CN"/>
        </w:rPr>
      </w:pPr>
      <w:r>
        <w:rPr>
          <w:rFonts w:hint="default"/>
          <w:lang w:val="en-US" w:eastAsia="zh-CN"/>
        </w:rPr>
        <w:t>"同事经常说我社交牛逼症</w:t>
      </w:r>
    </w:p>
    <w:p w14:paraId="4945742C">
      <w:pPr>
        <w:rPr>
          <w:rFonts w:hint="default"/>
          <w:lang w:val="en-US" w:eastAsia="zh-CN"/>
        </w:rPr>
      </w:pPr>
    </w:p>
    <w:p w14:paraId="4C888A2F">
      <w:pPr>
        <w:rPr>
          <w:rFonts w:hint="default"/>
          <w:lang w:val="en-US" w:eastAsia="zh-CN"/>
        </w:rPr>
      </w:pPr>
      <w:r>
        <w:rPr>
          <w:rFonts w:hint="default"/>
          <w:lang w:val="en-US" w:eastAsia="zh-CN"/>
        </w:rPr>
        <w:t>或者社交悍匪</w:t>
      </w:r>
    </w:p>
    <w:p w14:paraId="4C32D42A">
      <w:pPr>
        <w:rPr>
          <w:rFonts w:hint="default"/>
          <w:lang w:val="en-US" w:eastAsia="zh-CN"/>
        </w:rPr>
      </w:pPr>
    </w:p>
    <w:p w14:paraId="075CD1C0">
      <w:pPr>
        <w:rPr>
          <w:rFonts w:hint="default"/>
          <w:lang w:val="en-US" w:eastAsia="zh-CN"/>
        </w:rPr>
      </w:pPr>
      <w:r>
        <w:rPr>
          <w:rFonts w:hint="default"/>
          <w:lang w:val="en-US" w:eastAsia="zh-CN"/>
        </w:rPr>
        <w:t>昨天还在跟我请教怎么练就强大心态</w:t>
      </w:r>
    </w:p>
    <w:p w14:paraId="4DE6BA37">
      <w:pPr>
        <w:rPr>
          <w:rFonts w:hint="default"/>
          <w:lang w:val="en-US" w:eastAsia="zh-CN"/>
        </w:rPr>
      </w:pPr>
    </w:p>
    <w:p w14:paraId="76846E3D">
      <w:pPr>
        <w:rPr>
          <w:rFonts w:hint="default"/>
          <w:lang w:val="en-US" w:eastAsia="zh-CN"/>
        </w:rPr>
      </w:pPr>
      <w:r>
        <w:rPr>
          <w:rFonts w:hint="default"/>
          <w:lang w:val="en-US" w:eastAsia="zh-CN"/>
        </w:rPr>
        <w:t>但其实我内心只想去深山老林里等死"</w:t>
      </w:r>
    </w:p>
    <w:p w14:paraId="71FA2B6A">
      <w:pPr>
        <w:rPr>
          <w:rFonts w:hint="default"/>
          <w:lang w:val="en-US" w:eastAsia="zh-CN"/>
        </w:rPr>
      </w:pPr>
      <w:r>
        <w:rPr>
          <w:rFonts w:hint="default"/>
          <w:lang w:val="en-US" w:eastAsia="zh-CN"/>
        </w:rPr>
        <w:t>"谢邀</w:t>
      </w:r>
    </w:p>
    <w:p w14:paraId="2F833522">
      <w:pPr>
        <w:rPr>
          <w:rFonts w:hint="default"/>
          <w:lang w:val="en-US" w:eastAsia="zh-CN"/>
        </w:rPr>
      </w:pPr>
    </w:p>
    <w:p w14:paraId="463BEA5B">
      <w:pPr>
        <w:rPr>
          <w:rFonts w:hint="default"/>
          <w:lang w:val="en-US" w:eastAsia="zh-CN"/>
        </w:rPr>
      </w:pPr>
      <w:r>
        <w:rPr>
          <w:rFonts w:hint="default"/>
          <w:lang w:val="en-US" w:eastAsia="zh-CN"/>
        </w:rPr>
        <w:t>因为真正想自杀的人他们的动机是在于死，他们认为死是一种解脱，如果被别人发现不就解脱不了了吗，所以他们会有周密的计划，确保不被发现。</w:t>
      </w:r>
    </w:p>
    <w:p w14:paraId="262D95A8">
      <w:pPr>
        <w:rPr>
          <w:rFonts w:hint="default"/>
          <w:lang w:val="en-US" w:eastAsia="zh-CN"/>
        </w:rPr>
      </w:pPr>
    </w:p>
    <w:p w14:paraId="1D1EC4AA">
      <w:pPr>
        <w:rPr>
          <w:rFonts w:hint="default"/>
          <w:lang w:val="en-US" w:eastAsia="zh-CN"/>
        </w:rPr>
      </w:pPr>
      <w:r>
        <w:rPr>
          <w:rFonts w:hint="default"/>
          <w:lang w:val="en-US" w:eastAsia="zh-CN"/>
        </w:rPr>
        <w:t>确保一次性死亡，因为半死不活比死了还难受"</w:t>
      </w:r>
    </w:p>
    <w:p w14:paraId="07F57876">
      <w:pPr>
        <w:rPr>
          <w:rFonts w:hint="default"/>
          <w:lang w:val="en-US" w:eastAsia="zh-CN"/>
        </w:rPr>
      </w:pPr>
      <w:r>
        <w:rPr>
          <w:rFonts w:hint="default"/>
          <w:lang w:val="en-US" w:eastAsia="zh-CN"/>
        </w:rPr>
        <w:t>"那只是在你看来是正常的，内心的痛楚只有自己最清楚，真正想自杀的人都不想让人知道的。</w:t>
      </w:r>
    </w:p>
    <w:p w14:paraId="670D7DD7">
      <w:pPr>
        <w:rPr>
          <w:rFonts w:hint="default"/>
          <w:lang w:val="en-US" w:eastAsia="zh-CN"/>
        </w:rPr>
      </w:pPr>
    </w:p>
    <w:p w14:paraId="3EDB1AE5">
      <w:pPr>
        <w:rPr>
          <w:rFonts w:hint="default"/>
          <w:lang w:val="en-US" w:eastAsia="zh-CN"/>
        </w:rPr>
      </w:pPr>
      <w:r>
        <w:rPr>
          <w:rFonts w:hint="default"/>
          <w:lang w:val="en-US" w:eastAsia="zh-CN"/>
        </w:rPr>
        <w:t>他们会把自己的想法压抑在心中，有些人是自己过不了自己内心这一关，但是我还是建议你们再忍一忍吧，人不可能一直不如意的，人在命盘上的运势都是会变的。</w:t>
      </w:r>
    </w:p>
    <w:p w14:paraId="584808BE">
      <w:pPr>
        <w:rPr>
          <w:rFonts w:hint="default"/>
          <w:lang w:val="en-US" w:eastAsia="zh-CN"/>
        </w:rPr>
      </w:pPr>
    </w:p>
    <w:p w14:paraId="7441F2B2">
      <w:pPr>
        <w:rPr>
          <w:rFonts w:hint="default"/>
          <w:lang w:val="en-US" w:eastAsia="zh-CN"/>
        </w:rPr>
      </w:pPr>
      <w:r>
        <w:rPr>
          <w:rFonts w:hint="default"/>
          <w:lang w:val="en-US" w:eastAsia="zh-CN"/>
        </w:rPr>
        <w:t>再忍一忍好吗，再多看看这个世界。"</w:t>
      </w:r>
    </w:p>
    <w:p w14:paraId="4CA2A6F1">
      <w:pPr>
        <w:rPr>
          <w:rFonts w:hint="default"/>
          <w:lang w:val="en-US" w:eastAsia="zh-CN"/>
        </w:rPr>
      </w:pPr>
      <w:r>
        <w:rPr>
          <w:rFonts w:hint="default"/>
          <w:lang w:val="en-US" w:eastAsia="zh-CN"/>
        </w:rPr>
        <w:t>"回答区我觉得大多数都说清楚了。</w:t>
      </w:r>
    </w:p>
    <w:p w14:paraId="6D724C42">
      <w:pPr>
        <w:rPr>
          <w:rFonts w:hint="default"/>
          <w:lang w:val="en-US" w:eastAsia="zh-CN"/>
        </w:rPr>
      </w:pPr>
    </w:p>
    <w:p w14:paraId="301FAC31">
      <w:pPr>
        <w:rPr>
          <w:rFonts w:hint="default"/>
          <w:lang w:val="en-US" w:eastAsia="zh-CN"/>
        </w:rPr>
      </w:pPr>
      <w:r>
        <w:rPr>
          <w:rFonts w:hint="default"/>
          <w:lang w:val="en-US" w:eastAsia="zh-CN"/>
        </w:rPr>
        <w:t>一是为了避免被他人察觉，阻碍自己。</w:t>
      </w:r>
    </w:p>
    <w:p w14:paraId="12059DBA">
      <w:pPr>
        <w:rPr>
          <w:rFonts w:hint="default"/>
          <w:lang w:val="en-US" w:eastAsia="zh-CN"/>
        </w:rPr>
      </w:pPr>
    </w:p>
    <w:p w14:paraId="7366A291">
      <w:pPr>
        <w:rPr>
          <w:rFonts w:hint="default"/>
          <w:lang w:val="en-US" w:eastAsia="zh-CN"/>
        </w:rPr>
      </w:pPr>
      <w:r>
        <w:rPr>
          <w:rFonts w:hint="default"/>
          <w:lang w:val="en-US" w:eastAsia="zh-CN"/>
        </w:rPr>
        <w:t>另一个是当事人发出过信号，只不过你别识别出来。</w:t>
      </w:r>
    </w:p>
    <w:p w14:paraId="15697C93">
      <w:pPr>
        <w:rPr>
          <w:rFonts w:hint="default"/>
          <w:lang w:val="en-US" w:eastAsia="zh-CN"/>
        </w:rPr>
      </w:pPr>
    </w:p>
    <w:p w14:paraId="158723E8">
      <w:pPr>
        <w:rPr>
          <w:rFonts w:hint="default"/>
          <w:lang w:val="en-US" w:eastAsia="zh-CN"/>
        </w:rPr>
      </w:pPr>
      <w:r>
        <w:rPr>
          <w:rFonts w:hint="default"/>
          <w:lang w:val="en-US" w:eastAsia="zh-CN"/>
        </w:rPr>
        <w:t>但我觉得更可能的原因是，我们每个人每天的心理状态都是不断波动的，谁也不知道下一刻会不会被周围的人与环境激发出过激的情绪。</w:t>
      </w:r>
    </w:p>
    <w:p w14:paraId="3A42BB1A">
      <w:pPr>
        <w:rPr>
          <w:rFonts w:hint="default"/>
          <w:lang w:val="en-US" w:eastAsia="zh-CN"/>
        </w:rPr>
      </w:pPr>
    </w:p>
    <w:p w14:paraId="486FC07F">
      <w:pPr>
        <w:rPr>
          <w:rFonts w:hint="default"/>
          <w:lang w:val="en-US" w:eastAsia="zh-CN"/>
        </w:rPr>
      </w:pPr>
      <w:r>
        <w:rPr>
          <w:rFonts w:hint="default"/>
          <w:lang w:val="en-US" w:eastAsia="zh-CN"/>
        </w:rPr>
        <w:t>上一秒，我们还对这个世界充满了希望；下一秒却因为父母、爱人、子女的一些话或行为，强化了此前不断积累的对这个世界的失望感。</w:t>
      </w:r>
    </w:p>
    <w:p w14:paraId="4E3B432D">
      <w:pPr>
        <w:rPr>
          <w:rFonts w:hint="default"/>
          <w:lang w:val="en-US" w:eastAsia="zh-CN"/>
        </w:rPr>
      </w:pPr>
    </w:p>
    <w:p w14:paraId="6D81D962">
      <w:pPr>
        <w:rPr>
          <w:rFonts w:hint="default"/>
          <w:lang w:val="en-US" w:eastAsia="zh-CN"/>
        </w:rPr>
      </w:pPr>
      <w:r>
        <w:rPr>
          <w:rFonts w:hint="default"/>
          <w:lang w:val="en-US" w:eastAsia="zh-CN"/>
        </w:rPr>
        <w:t>求生是人的本能。</w:t>
      </w:r>
    </w:p>
    <w:p w14:paraId="5A782B1B">
      <w:pPr>
        <w:rPr>
          <w:rFonts w:hint="default"/>
          <w:lang w:val="en-US" w:eastAsia="zh-CN"/>
        </w:rPr>
      </w:pPr>
    </w:p>
    <w:p w14:paraId="418A3E5E">
      <w:pPr>
        <w:rPr>
          <w:rFonts w:hint="default"/>
          <w:lang w:val="en-US" w:eastAsia="zh-CN"/>
        </w:rPr>
      </w:pPr>
      <w:r>
        <w:rPr>
          <w:rFonts w:hint="default"/>
          <w:lang w:val="en-US" w:eastAsia="zh-CN"/>
        </w:rPr>
        <w:t>我们本能地希望能抛弃痛苦、远离苦难，更好地生活；但生活却总是出其不意地给你重击，周围的人也总是以各种意想不到的方式给你添堵，动摇你对世界的信心，而他们却全然不知。</w:t>
      </w:r>
    </w:p>
    <w:p w14:paraId="62E99F07">
      <w:pPr>
        <w:rPr>
          <w:rFonts w:hint="default"/>
          <w:lang w:val="en-US" w:eastAsia="zh-CN"/>
        </w:rPr>
      </w:pPr>
    </w:p>
    <w:p w14:paraId="34CE633A">
      <w:pPr>
        <w:rPr>
          <w:rFonts w:hint="default"/>
          <w:lang w:val="en-US" w:eastAsia="zh-CN"/>
        </w:rPr>
      </w:pPr>
      <w:r>
        <w:rPr>
          <w:rFonts w:hint="default"/>
          <w:lang w:val="en-US" w:eastAsia="zh-CN"/>
        </w:rPr>
        <w:t>等到这种添堵、伤害不断强化，到了一个临界值，弦就绷了。</w:t>
      </w:r>
    </w:p>
    <w:p w14:paraId="2BFF33AA">
      <w:pPr>
        <w:rPr>
          <w:rFonts w:hint="default"/>
          <w:lang w:val="en-US" w:eastAsia="zh-CN"/>
        </w:rPr>
      </w:pPr>
    </w:p>
    <w:p w14:paraId="3FD813CB">
      <w:pPr>
        <w:rPr>
          <w:rFonts w:hint="default"/>
          <w:lang w:val="en-US" w:eastAsia="zh-CN"/>
        </w:rPr>
      </w:pPr>
      <w:r>
        <w:rPr>
          <w:rFonts w:hint="default"/>
          <w:lang w:val="en-US" w:eastAsia="zh-CN"/>
        </w:rPr>
        <w:t>于是，昨天还在谈笑风生的人，昨天还在为明天生活努力的人，因为一个刺激超过心理临界值，变做了出人意料的选择。</w:t>
      </w:r>
    </w:p>
    <w:p w14:paraId="3A8943B5">
      <w:pPr>
        <w:rPr>
          <w:rFonts w:hint="default"/>
          <w:lang w:val="en-US" w:eastAsia="zh-CN"/>
        </w:rPr>
      </w:pPr>
    </w:p>
    <w:p w14:paraId="50F12A34">
      <w:pPr>
        <w:rPr>
          <w:rFonts w:hint="default"/>
          <w:lang w:val="en-US" w:eastAsia="zh-CN"/>
        </w:rPr>
      </w:pPr>
      <w:r>
        <w:rPr>
          <w:rFonts w:hint="default"/>
          <w:lang w:val="en-US" w:eastAsia="zh-CN"/>
        </w:rPr>
        <w:t>像《与内在小孩和解》的作者唐明刚说的，很多深陷情感泥潭的人，他们每天生活在痛苦煎熬中，莫名其妙地崩溃、突如其来地悲伤。而所有痛苦都被隐藏在很深的地方，不容易被看出来。他们会戴着一副坚强的面具，会笑、会闹，有的还特别爽朗热情或幽默风趣，有时候甚至会觉得，他们比谁都活得阳光灿烂……可是他们内心深处，无时无刻不在酝酿一次又一次的逃亡。"</w:t>
      </w:r>
    </w:p>
    <w:p w14:paraId="680BB3B5">
      <w:pPr>
        <w:rPr>
          <w:rFonts w:hint="default"/>
          <w:lang w:val="en-US" w:eastAsia="zh-CN"/>
        </w:rPr>
      </w:pPr>
      <w:r>
        <w:rPr>
          <w:rFonts w:hint="default"/>
          <w:lang w:val="en-US" w:eastAsia="zh-CN"/>
        </w:rPr>
        <w:t>"之前你有发现两个国家有什么异常吗？</w:t>
      </w:r>
    </w:p>
    <w:p w14:paraId="22174482">
      <w:pPr>
        <w:rPr>
          <w:rFonts w:hint="default"/>
          <w:lang w:val="en-US" w:eastAsia="zh-CN"/>
        </w:rPr>
      </w:pPr>
    </w:p>
    <w:p w14:paraId="3852B5A7">
      <w:pPr>
        <w:rPr>
          <w:rFonts w:hint="default"/>
          <w:lang w:val="en-US" w:eastAsia="zh-CN"/>
        </w:rPr>
      </w:pPr>
      <w:r>
        <w:rPr>
          <w:rFonts w:hint="default"/>
          <w:lang w:val="en-US" w:eastAsia="zh-CN"/>
        </w:rPr>
        <w:t>特朗普遇刺前夜你有感受到什么异常吗？"</w:t>
      </w:r>
    </w:p>
    <w:p w14:paraId="0396AE85">
      <w:pPr>
        <w:rPr>
          <w:rFonts w:hint="default"/>
          <w:lang w:val="en-US" w:eastAsia="zh-CN"/>
        </w:rPr>
      </w:pPr>
      <w:r>
        <w:rPr>
          <w:rFonts w:hint="default"/>
          <w:lang w:val="en-US" w:eastAsia="zh-CN"/>
        </w:rPr>
        <w:t>如何看待当前AI近乎疯狂的热度？自杀者在最后时刻的平静，让人心碎。那种平静不是伪装，而是一个人经历漫长挣扎后的彻底放弃。当所有的出路都被堵死，当痛苦超过承受的极限，死亡成了唯一看得见的解脱。这时的平静，实则是心灵已经先于身体死去。当人觉得前途迷茫，没有希望时，心死先于身死。这种心理，把人推到悬崖边上。此时，最需要的是，有人能拉一把。一位朋友在离开前那天，特意整理办公室所有物品，还笑着和我们约定下周的聚餐。他的笑容看不出丝毫破绽，甚至比往常还要轻松几分。后来才明白，那是一种卸下重负的解脱——他终于做出决定，不再需要继续挣扎。虽然，心好像放下了，其实，只是暂时说服自己。现代心理学告诉我们，这种平静是极度抑郁者的最后表演。他们用尽最后力气维持正常，既是为了不让人担心，也是因为害怕被阻止。更令人心痛的是，这种表演往往如此逼真，以至于亲友事后再怎么回忆，也找不出明显破绽。更为这种状态，感到欣慰。真是知人知面不知心。这是一个太在意坚强的时代。每个人都努力展现最好的一面，深怕暴露软弱会被轻视。朋友圈中，我们晒着完美的生活。却很少有人敢说：“我很痛苦”、“我需要帮助”。这种集体性的伪装，让真正受苦的人更加孤立。现在社会，真正可以交心的人，很难找到。所以，只好，自己受伤，自己舔着伤口。&lt;img src="https://picx.zhimg.com/50/v2-6f248e10732507554e6ab595e30cf51c_720w.jpg?source=1def8aca" data-rawwidth="800" data-rawheight="1169" data-size="normal" data-original-token="v2-3e3ba4791fca1799a8d9e77f3d2f7dcb" class="origin_image zh-lightbox-thumb" width="800" data-original="https://pic1.zhimg.com/v2-6f248e10732507554e6ab595e30cf51c_r.jpg?source=1def8aca"/&gt;当我们遇到难题时，真正的关怀，需要打破表面的客套。它要求我们放下手机，真正地看着对方的眼睛；它要求我们不再简单地说“要喜乐”，而是说“可以悲伤”；它要求我们不再轻易给出建议，而是学会安静地陪伴。一切尽在不言中。如果那天有人能看穿朋友的笑容，如果有人能多问一句“你真的很累吧”，结局是否会不同？但生活没有如果，我们只能带着这份遗憾，学会更细致地关爱他人。人生不能预演，也不能彩排，让人总觉得没有准备好。活着就是奇迹，所以更值得珍惜。最温暖的陪伴，往往不需要太多言语。一个允许流泪的肩膀，一段不加评判的倾听，一次真诚的拥抱，都可能成为他人继续前行的力量。每个人的内心都在经历不同的战争，而善良的目击者，有时就是最好的救赎。一个和善的眼神，一句体贴的问候，都能抚平伤者内心。</w:t>
      </w:r>
    </w:p>
    <w:p w14:paraId="4D486026">
      <w:pPr>
        <w:rPr>
          <w:rFonts w:hint="default"/>
          <w:lang w:val="en-US" w:eastAsia="zh-CN"/>
        </w:rPr>
      </w:pPr>
      <w:r>
        <w:rPr>
          <w:rFonts w:hint="default"/>
          <w:lang w:val="en-US" w:eastAsia="zh-CN"/>
        </w:rPr>
        <w:t>因为真正想自杀的人不想让别人知道并阻止，只能装得很正常了。</w:t>
      </w:r>
    </w:p>
    <w:p w14:paraId="37AD2ED9">
      <w:pPr>
        <w:rPr>
          <w:rFonts w:hint="default"/>
          <w:lang w:val="en-US" w:eastAsia="zh-CN"/>
        </w:rPr>
      </w:pPr>
      <w:r>
        <w:rPr>
          <w:rFonts w:hint="default"/>
          <w:lang w:val="en-US" w:eastAsia="zh-CN"/>
        </w:rPr>
        <w:t>"我认为自杀是某一瞬间的冲动，也是爆发，长时间的压抑终究在某一个时刻将其压垮。</w:t>
      </w:r>
    </w:p>
    <w:p w14:paraId="05F50B48">
      <w:pPr>
        <w:rPr>
          <w:rFonts w:hint="default"/>
          <w:lang w:val="en-US" w:eastAsia="zh-CN"/>
        </w:rPr>
      </w:pPr>
    </w:p>
    <w:p w14:paraId="16FA5401">
      <w:pPr>
        <w:rPr>
          <w:rFonts w:hint="default"/>
          <w:lang w:val="en-US" w:eastAsia="zh-CN"/>
        </w:rPr>
      </w:pPr>
      <w:r>
        <w:rPr>
          <w:rFonts w:hint="default"/>
          <w:lang w:val="en-US" w:eastAsia="zh-CN"/>
        </w:rPr>
        <w:t>一般抑郁的人都特别为他人着想，外表看起来也特别阳光，但在深夜会独自哭泣，独自陷入阴霾中反复咀嚼，很多人只是看起来正常而已。</w:t>
      </w:r>
    </w:p>
    <w:p w14:paraId="30DA24EC">
      <w:pPr>
        <w:rPr>
          <w:rFonts w:hint="default"/>
          <w:lang w:val="en-US" w:eastAsia="zh-CN"/>
        </w:rPr>
      </w:pPr>
    </w:p>
    <w:p w14:paraId="704D5479">
      <w:pPr>
        <w:rPr>
          <w:rFonts w:hint="default"/>
          <w:lang w:val="en-US" w:eastAsia="zh-CN"/>
        </w:rPr>
      </w:pPr>
      <w:r>
        <w:rPr>
          <w:rFonts w:hint="default"/>
          <w:lang w:val="en-US" w:eastAsia="zh-CN"/>
        </w:rPr>
        <w:t>沉默寡言不代表抑郁，但阳光开朗，用自己的光照亮他人的，可能才是真正的向死。</w:t>
      </w:r>
    </w:p>
    <w:p w14:paraId="2908D56E">
      <w:pPr>
        <w:rPr>
          <w:rFonts w:hint="default"/>
          <w:lang w:val="en-US" w:eastAsia="zh-CN"/>
        </w:rPr>
      </w:pPr>
    </w:p>
    <w:p w14:paraId="11ED335F">
      <w:pPr>
        <w:rPr>
          <w:rFonts w:hint="default"/>
          <w:lang w:val="en-US" w:eastAsia="zh-CN"/>
        </w:rPr>
      </w:pPr>
      <w:r>
        <w:rPr>
          <w:rFonts w:hint="default"/>
          <w:lang w:val="en-US" w:eastAsia="zh-CN"/>
        </w:rPr>
        <w:t>就像有个电影，小丑让很多人发笑，却没办法愉悦自己"</w:t>
      </w:r>
    </w:p>
    <w:p w14:paraId="172E7A10">
      <w:pPr>
        <w:rPr>
          <w:rFonts w:hint="default"/>
          <w:lang w:val="en-US" w:eastAsia="zh-CN"/>
        </w:rPr>
      </w:pPr>
      <w:r>
        <w:rPr>
          <w:rFonts w:hint="default"/>
          <w:lang w:val="en-US" w:eastAsia="zh-CN"/>
        </w:rPr>
        <w:t>这类人已经在死亡的边缘了，说出的每一句话都是对自己的试探，只需要一个信号，就可以决定他生命的走向，一句话，一个眼神，走到这个地步的人自救能力已经完全丧失了，支持他还活着的就只是还没找到一个说服自己的理由。</w:t>
      </w:r>
    </w:p>
    <w:p w14:paraId="71648B92">
      <w:pPr>
        <w:rPr>
          <w:rFonts w:hint="default"/>
          <w:lang w:val="en-US" w:eastAsia="zh-CN"/>
        </w:rPr>
      </w:pPr>
      <w:r>
        <w:rPr>
          <w:rFonts w:hint="default"/>
          <w:lang w:val="en-US" w:eastAsia="zh-CN"/>
        </w:rPr>
        <w:t>毁掉一个人没那么复杂，只需要足够糟糕的一天</w:t>
      </w:r>
    </w:p>
    <w:p w14:paraId="60D4CE74">
      <w:pPr>
        <w:rPr>
          <w:rFonts w:hint="default"/>
          <w:lang w:val="en-US" w:eastAsia="zh-CN"/>
        </w:rPr>
      </w:pPr>
      <w:r>
        <w:rPr>
          <w:rFonts w:hint="default"/>
          <w:lang w:val="en-US" w:eastAsia="zh-CN"/>
        </w:rPr>
        <w:t>冷静分析，理性评估;对过去失望透顶，对未来毫无希望而采取的解脱方式。或因身体健康，学习压力，生活压力等长期得不到改善而做出的″勇敢"行为。</w:t>
      </w:r>
    </w:p>
    <w:p w14:paraId="3062D6B5">
      <w:pPr>
        <w:rPr>
          <w:rFonts w:hint="default"/>
          <w:lang w:val="en-US" w:eastAsia="zh-CN"/>
        </w:rPr>
      </w:pPr>
      <w:r>
        <w:rPr>
          <w:rFonts w:hint="default"/>
          <w:lang w:val="en-US" w:eastAsia="zh-CN"/>
        </w:rPr>
        <w:t>因为这个人如果是想自杀的，所以会想办法解决一切问题，包括身边人对自己的感觉，他们会让身边人觉得自己和平时没有区别，最后的结局，可能就是结束之后大家都没有发现问题</w:t>
      </w:r>
    </w:p>
    <w:p w14:paraId="62F4933C">
      <w:pPr>
        <w:rPr>
          <w:rFonts w:hint="default"/>
          <w:lang w:val="en-US" w:eastAsia="zh-CN"/>
        </w:rPr>
      </w:pPr>
      <w:r>
        <w:rPr>
          <w:rFonts w:hint="default"/>
          <w:lang w:val="en-US" w:eastAsia="zh-CN"/>
        </w:rPr>
        <w:t>麻木了吧，可能是一种无力的感觉，就像眼睛从看见到看不见一样，你以为看不见是闭眼，但是能看见黑色，实际上是“空”，就像从来没有过，接受或者不接受，跑题了。</w:t>
      </w:r>
    </w:p>
    <w:p w14:paraId="5D120386">
      <w:pPr>
        <w:rPr>
          <w:rFonts w:hint="default"/>
          <w:lang w:val="en-US" w:eastAsia="zh-CN"/>
        </w:rPr>
      </w:pPr>
      <w:r>
        <w:rPr>
          <w:rFonts w:hint="default"/>
          <w:lang w:val="en-US" w:eastAsia="zh-CN"/>
        </w:rPr>
        <w:t>因为他们在扮演正常，直到精疲力尽渴望解脱就再也没有恐惧</w:t>
      </w:r>
    </w:p>
    <w:p w14:paraId="47C22AAF">
      <w:pPr>
        <w:rPr>
          <w:rFonts w:hint="default"/>
          <w:lang w:val="en-US" w:eastAsia="zh-CN"/>
        </w:rPr>
      </w:pPr>
      <w:r>
        <w:rPr>
          <w:rFonts w:hint="default"/>
          <w:lang w:val="en-US" w:eastAsia="zh-CN"/>
        </w:rPr>
        <w:t>当能被外人看到的时候，人大多数不是自己，而是某个角色，需要应对某个事情。处于角色之中，人不会是内心伤痛的自我。但是一个人的时候，是每个人回归自己的时候，内心深处的伤痕会裂开，涌出痛苦的血。所以真正那个痛苦的他/她，外人是看不到的。</w:t>
      </w:r>
    </w:p>
    <w:p w14:paraId="6C71D8FA">
      <w:pPr>
        <w:rPr>
          <w:rFonts w:hint="default"/>
          <w:lang w:val="en-US" w:eastAsia="zh-CN"/>
        </w:rPr>
      </w:pPr>
      <w:r>
        <w:rPr>
          <w:rFonts w:hint="default"/>
          <w:lang w:val="en-US" w:eastAsia="zh-CN"/>
        </w:rPr>
        <w:t>因为对一切东西释怀了 想着最后的时光 终于熬到头了</w:t>
      </w:r>
    </w:p>
    <w:p w14:paraId="7CA2ECF8">
      <w:pPr>
        <w:rPr>
          <w:rFonts w:hint="default"/>
          <w:lang w:val="en-US" w:eastAsia="zh-CN"/>
        </w:rPr>
      </w:pPr>
      <w:r>
        <w:rPr>
          <w:rFonts w:hint="default"/>
          <w:lang w:val="en-US" w:eastAsia="zh-CN"/>
        </w:rPr>
        <w:t>或许是因为活着没有办法让他正常，死了才能够正常，临近死亡时，他预感到死后那种正常，于是正常了起来，就像临近高考时人会紧张，长跑测试前，心脏砰砰直跳一样，是模拟即将到来的场景</w:t>
      </w:r>
    </w:p>
    <w:p w14:paraId="6A2A1745">
      <w:pPr>
        <w:rPr>
          <w:rFonts w:hint="default"/>
          <w:lang w:val="en-US" w:eastAsia="zh-CN"/>
        </w:rPr>
      </w:pPr>
      <w:r>
        <w:rPr>
          <w:rFonts w:hint="default"/>
          <w:lang w:val="en-US" w:eastAsia="zh-CN"/>
        </w:rPr>
        <w:t>因为已经把自杀当成一件事来完成。 就像每天的早饭</w:t>
      </w:r>
    </w:p>
    <w:p w14:paraId="2F3B9725">
      <w:pPr>
        <w:rPr>
          <w:rFonts w:hint="default"/>
          <w:lang w:val="en-US" w:eastAsia="zh-CN"/>
        </w:rPr>
      </w:pPr>
      <w:r>
        <w:rPr>
          <w:rFonts w:hint="default"/>
          <w:lang w:val="en-US" w:eastAsia="zh-CN"/>
        </w:rPr>
        <w:t>"《无声的证言》</w:t>
      </w:r>
    </w:p>
    <w:p w14:paraId="575CB089">
      <w:pPr>
        <w:rPr>
          <w:rFonts w:hint="default"/>
          <w:lang w:val="en-US" w:eastAsia="zh-CN"/>
        </w:rPr>
      </w:pPr>
    </w:p>
    <w:p w14:paraId="43EEFFBD">
      <w:pPr>
        <w:rPr>
          <w:rFonts w:hint="default"/>
          <w:lang w:val="en-US" w:eastAsia="zh-CN"/>
        </w:rPr>
      </w:pPr>
      <w:r>
        <w:rPr>
          <w:rFonts w:hint="default"/>
          <w:lang w:val="en-US" w:eastAsia="zh-CN"/>
        </w:rPr>
        <w:t>一个67岁的老教授从十二楼坠下。</w:t>
      </w:r>
    </w:p>
    <w:p w14:paraId="281E55B9">
      <w:pPr>
        <w:rPr>
          <w:rFonts w:hint="default"/>
          <w:lang w:val="en-US" w:eastAsia="zh-CN"/>
        </w:rPr>
      </w:pPr>
    </w:p>
    <w:p w14:paraId="10D3844A">
      <w:pPr>
        <w:rPr>
          <w:rFonts w:hint="default"/>
          <w:lang w:val="en-US" w:eastAsia="zh-CN"/>
        </w:rPr>
      </w:pPr>
      <w:r>
        <w:rPr>
          <w:rFonts w:hint="default"/>
          <w:lang w:val="en-US" w:eastAsia="zh-CN"/>
        </w:rPr>
        <w:t>“法医初步判断，顾教授是从这儿坠下去的，失足。”</w:t>
      </w:r>
    </w:p>
    <w:p w14:paraId="6EDEF029">
      <w:pPr>
        <w:rPr>
          <w:rFonts w:hint="default"/>
          <w:lang w:val="en-US" w:eastAsia="zh-CN"/>
        </w:rPr>
      </w:pPr>
    </w:p>
    <w:p w14:paraId="633F757D">
      <w:pPr>
        <w:rPr>
          <w:rFonts w:hint="default"/>
          <w:lang w:val="en-US" w:eastAsia="zh-CN"/>
        </w:rPr>
      </w:pPr>
      <w:r>
        <w:rPr>
          <w:rFonts w:hint="default"/>
          <w:lang w:val="en-US" w:eastAsia="zh-CN"/>
        </w:rPr>
        <w:t>“12楼的落地窗，窗台高到我这身高都得踮脚，一个67岁的老教授，怎么‘失足’？”</w:t>
      </w:r>
    </w:p>
    <w:p w14:paraId="635BD2B2">
      <w:pPr>
        <w:rPr>
          <w:rFonts w:hint="default"/>
          <w:lang w:val="en-US" w:eastAsia="zh-CN"/>
        </w:rPr>
      </w:pPr>
    </w:p>
    <w:p w14:paraId="4CFBA0C4">
      <w:pPr>
        <w:rPr>
          <w:rFonts w:hint="default"/>
          <w:lang w:val="en-US" w:eastAsia="zh-CN"/>
        </w:rPr>
      </w:pPr>
      <w:r>
        <w:rPr>
          <w:rFonts w:hint="default"/>
          <w:lang w:val="en-US" w:eastAsia="zh-CN"/>
        </w:rPr>
        <w:t>年轻警员一愣，目光转向窗台上的笔洗。</w:t>
      </w:r>
    </w:p>
    <w:p w14:paraId="0FC9CECB">
      <w:pPr>
        <w:rPr>
          <w:rFonts w:hint="default"/>
          <w:lang w:val="en-US" w:eastAsia="zh-CN"/>
        </w:rPr>
      </w:pPr>
    </w:p>
    <w:p w14:paraId="37B9CA5D">
      <w:pPr>
        <w:rPr>
          <w:rFonts w:hint="default"/>
          <w:lang w:val="en-US" w:eastAsia="zh-CN"/>
        </w:rPr>
      </w:pPr>
    </w:p>
    <w:p w14:paraId="7FBFFF4A">
      <w:pPr>
        <w:rPr>
          <w:rFonts w:hint="default"/>
          <w:lang w:val="en-US" w:eastAsia="zh-CN"/>
        </w:rPr>
      </w:pPr>
    </w:p>
    <w:p w14:paraId="4BCC9AE7">
      <w:pPr>
        <w:rPr>
          <w:rFonts w:hint="default"/>
          <w:lang w:val="en-US" w:eastAsia="zh-CN"/>
        </w:rPr>
      </w:pPr>
    </w:p>
    <w:p w14:paraId="185CD62A">
      <w:pPr>
        <w:rPr>
          <w:rFonts w:hint="default"/>
          <w:lang w:val="en-US" w:eastAsia="zh-CN"/>
        </w:rPr>
      </w:pPr>
      <w:r>
        <w:rPr>
          <w:rFonts w:hint="default"/>
          <w:lang w:val="en-US" w:eastAsia="zh-CN"/>
        </w:rPr>
        <w:t>第一章 雨夜的坠楼者</w:t>
      </w:r>
    </w:p>
    <w:p w14:paraId="4A6FFCE7">
      <w:pPr>
        <w:rPr>
          <w:rFonts w:hint="default"/>
          <w:lang w:val="en-US" w:eastAsia="zh-CN"/>
        </w:rPr>
      </w:pPr>
    </w:p>
    <w:p w14:paraId="62235C74">
      <w:pPr>
        <w:rPr>
          <w:rFonts w:hint="default"/>
          <w:lang w:val="en-US" w:eastAsia="zh-CN"/>
        </w:rPr>
      </w:pPr>
      <w:r>
        <w:rPr>
          <w:rFonts w:hint="default"/>
          <w:lang w:val="en-US" w:eastAsia="zh-CN"/>
        </w:rPr>
        <w:t>暴雨是在午夜时分泼下来的。</w:t>
      </w:r>
    </w:p>
    <w:p w14:paraId="2F6E6ADE">
      <w:pPr>
        <w:rPr>
          <w:rFonts w:hint="default"/>
          <w:lang w:val="en-US" w:eastAsia="zh-CN"/>
        </w:rPr>
      </w:pPr>
    </w:p>
    <w:p w14:paraId="72F6EFFE">
      <w:pPr>
        <w:rPr>
          <w:rFonts w:hint="default"/>
          <w:lang w:val="en-US" w:eastAsia="zh-CN"/>
        </w:rPr>
      </w:pPr>
      <w:r>
        <w:rPr>
          <w:rFonts w:hint="default"/>
          <w:lang w:val="en-US" w:eastAsia="zh-CN"/>
        </w:rPr>
        <w:t>林默站在“砚山公寓”12楼的窗边，指尖夹着的烟燃到了尽头，烫得他猛地回神。烟灰落在积着薄尘的窗台上，混着玻璃缝渗进来的雨珠，洇成一小团灰黑。窗外是浓稠的夜，雨砸在空调外机上噼啪作响，楼下警戒线外的闪光灯明明灭灭，像濒死的鱼在吐泡。</w:t>
      </w:r>
    </w:p>
    <w:p w14:paraId="07E0F71E">
      <w:pPr>
        <w:rPr>
          <w:rFonts w:hint="default"/>
          <w:lang w:val="en-US" w:eastAsia="zh-CN"/>
        </w:rPr>
      </w:pPr>
    </w:p>
    <w:p w14:paraId="1AAA10D6">
      <w:pPr>
        <w:rPr>
          <w:rFonts w:hint="default"/>
          <w:lang w:val="en-US" w:eastAsia="zh-CN"/>
        </w:rPr>
      </w:pPr>
      <w:r>
        <w:rPr>
          <w:rFonts w:hint="default"/>
          <w:lang w:val="en-US" w:eastAsia="zh-CN"/>
        </w:rPr>
        <w:t>“林队——哦不，林先生。”身后传来年轻警员的声音，带着点小心翼翼的试探。是小赵，去年刚从警校毕业，跟着林默在刑警队待过半年，直到林默“离职”。“法医初步判断，顾教授是从这儿坠下去的，失足。”</w:t>
      </w:r>
    </w:p>
    <w:p w14:paraId="2DA03AD4">
      <w:pPr>
        <w:rPr>
          <w:rFonts w:hint="default"/>
          <w:lang w:val="en-US" w:eastAsia="zh-CN"/>
        </w:rPr>
      </w:pPr>
    </w:p>
    <w:p w14:paraId="07AA39C1">
      <w:pPr>
        <w:rPr>
          <w:rFonts w:hint="default"/>
          <w:lang w:val="en-US" w:eastAsia="zh-CN"/>
        </w:rPr>
      </w:pPr>
      <w:r>
        <w:rPr>
          <w:rFonts w:hint="default"/>
          <w:lang w:val="en-US" w:eastAsia="zh-CN"/>
        </w:rPr>
        <w:t>林默没回头。他盯着窗沿上那道极浅的划痕——不是自然磨损，像是被什么坚硬的东西刮过，边缘还粘着半片暗红色的漆屑。“失足？”他扯了扯嘴角，声音哑得像被砂纸磨过，“12楼的落地窗，窗台高到我这身高都得踮脚，一个67岁的老教授，怎么‘失足’？”</w:t>
      </w:r>
    </w:p>
    <w:p w14:paraId="2A7C89BB">
      <w:pPr>
        <w:rPr>
          <w:rFonts w:hint="default"/>
          <w:lang w:val="en-US" w:eastAsia="zh-CN"/>
        </w:rPr>
      </w:pPr>
    </w:p>
    <w:p w14:paraId="275FB0AE">
      <w:pPr>
        <w:rPr>
          <w:rFonts w:hint="default"/>
          <w:lang w:val="en-US" w:eastAsia="zh-CN"/>
        </w:rPr>
      </w:pPr>
      <w:r>
        <w:rPr>
          <w:rFonts w:hint="default"/>
          <w:lang w:val="en-US" w:eastAsia="zh-CN"/>
        </w:rPr>
        <w:t>小赵噎了一下，递过来一叠现场照片：“现场没打斗痕迹，门锁完好，也没发现外人闯入的迹象。顾教授的儿子说，老爷子最近睡眠不好，半夜常起来站窗边透气，可能是雨太大，脚下滑了……”</w:t>
      </w:r>
    </w:p>
    <w:p w14:paraId="03EED64B">
      <w:pPr>
        <w:rPr>
          <w:rFonts w:hint="default"/>
          <w:lang w:val="en-US" w:eastAsia="zh-CN"/>
        </w:rPr>
      </w:pPr>
    </w:p>
    <w:p w14:paraId="6B8EAFA1">
      <w:pPr>
        <w:rPr>
          <w:rFonts w:hint="default"/>
          <w:lang w:val="en-US" w:eastAsia="zh-CN"/>
        </w:rPr>
      </w:pPr>
      <w:r>
        <w:rPr>
          <w:rFonts w:hint="default"/>
          <w:lang w:val="en-US" w:eastAsia="zh-CN"/>
        </w:rPr>
        <w:t>照片里的老人趴在公寓楼下的雨洼里，花白的头发被血水糊在脸上，手里还攥着半支没写完的毛笔。林默的目光落在老人的指尖——指甲缝里干干净净，没有挣扎时该有的泥土或纤维，只有一点墨痕，像是坠楼前还在写字。</w:t>
      </w:r>
    </w:p>
    <w:p w14:paraId="43626D59">
      <w:pPr>
        <w:rPr>
          <w:rFonts w:hint="default"/>
          <w:lang w:val="en-US" w:eastAsia="zh-CN"/>
        </w:rPr>
      </w:pPr>
    </w:p>
    <w:p w14:paraId="1FED81D3">
      <w:pPr>
        <w:rPr>
          <w:rFonts w:hint="default"/>
          <w:lang w:val="en-US" w:eastAsia="zh-CN"/>
        </w:rPr>
      </w:pPr>
      <w:r>
        <w:rPr>
          <w:rFonts w:hint="default"/>
          <w:lang w:val="en-US" w:eastAsia="zh-CN"/>
        </w:rPr>
        <w:t>“他儿子呢？”林默问。</w:t>
      </w:r>
    </w:p>
    <w:p w14:paraId="08359A9B">
      <w:pPr>
        <w:rPr>
          <w:rFonts w:hint="default"/>
          <w:lang w:val="en-US" w:eastAsia="zh-CN"/>
        </w:rPr>
      </w:pPr>
    </w:p>
    <w:p w14:paraId="2637887B">
      <w:pPr>
        <w:rPr>
          <w:rFonts w:hint="default"/>
          <w:lang w:val="en-US" w:eastAsia="zh-CN"/>
        </w:rPr>
      </w:pPr>
      <w:r>
        <w:rPr>
          <w:rFonts w:hint="default"/>
          <w:lang w:val="en-US" w:eastAsia="zh-CN"/>
        </w:rPr>
        <w:t>“在楼下录口供，情绪挺激动的，一直说要找物业算账，说窗户质量有问题。”小赵顿了顿，压低声音，“顾教授是大学的哲学系老教授，挺有名的，叫顾慎言。他儿子叫顾明城，做建材生意的，听说父子俩关系……一般。”</w:t>
      </w:r>
    </w:p>
    <w:p w14:paraId="5BE3481F">
      <w:pPr>
        <w:rPr>
          <w:rFonts w:hint="default"/>
          <w:lang w:val="en-US" w:eastAsia="zh-CN"/>
        </w:rPr>
      </w:pPr>
    </w:p>
    <w:p w14:paraId="34ADEF7C">
      <w:pPr>
        <w:rPr>
          <w:rFonts w:hint="default"/>
          <w:lang w:val="en-US" w:eastAsia="zh-CN"/>
        </w:rPr>
      </w:pPr>
      <w:r>
        <w:rPr>
          <w:rFonts w:hint="default"/>
          <w:lang w:val="en-US" w:eastAsia="zh-CN"/>
        </w:rPr>
        <w:t>“一般”两个字，在刑侦术语里通常意味着“有隐情”。林默掐了烟，弯腰凑近窗台。划痕旁有个极淡的印记，圆形的，边缘有细密的齿纹，像是某种吸盘留下的。他摸出随身携带的放大镜——这是他离开警队后养成的习惯，私人侦探的工具箱里，放大镜比枪有用——对着印记看了半晌，突然问：“顾教授的书房在哪？”</w:t>
      </w:r>
    </w:p>
    <w:p w14:paraId="7F41C9B4">
      <w:pPr>
        <w:rPr>
          <w:rFonts w:hint="default"/>
          <w:lang w:val="en-US" w:eastAsia="zh-CN"/>
        </w:rPr>
      </w:pPr>
    </w:p>
    <w:p w14:paraId="7BF0F3DB">
      <w:pPr>
        <w:rPr>
          <w:rFonts w:hint="default"/>
          <w:lang w:val="en-US" w:eastAsia="zh-CN"/>
        </w:rPr>
      </w:pPr>
      <w:r>
        <w:rPr>
          <w:rFonts w:hint="default"/>
          <w:lang w:val="en-US" w:eastAsia="zh-CN"/>
        </w:rPr>
        <w:t>书房在卧室隔壁，门虚掩着。推开门的瞬间，一股墨香混着旧书的气息涌了出来，压过了外面的雨腥味。书桌上摆着一张摊开的宣纸，上面写着半篇《论语》，笔锋苍劲，最后一个“仁”字只写了右半部分，墨汁在纸上晕开一小团，像是突然中断的呼吸。</w:t>
      </w:r>
    </w:p>
    <w:p w14:paraId="700B05FA">
      <w:pPr>
        <w:rPr>
          <w:rFonts w:hint="default"/>
          <w:lang w:val="en-US" w:eastAsia="zh-CN"/>
        </w:rPr>
      </w:pPr>
    </w:p>
    <w:p w14:paraId="25163162">
      <w:pPr>
        <w:rPr>
          <w:rFonts w:hint="default"/>
          <w:lang w:val="en-US" w:eastAsia="zh-CN"/>
        </w:rPr>
      </w:pPr>
      <w:r>
        <w:rPr>
          <w:rFonts w:hint="default"/>
          <w:lang w:val="en-US" w:eastAsia="zh-CN"/>
        </w:rPr>
        <w:t>宣纸旁放着个青瓷笔洗，里面的水还没干。林默戴上手套，拿起笔洗——底部有一圈防滑垫，边缘的漆色和窗沿上的漆屑对上了。</w:t>
      </w:r>
    </w:p>
    <w:p w14:paraId="4E57937F">
      <w:pPr>
        <w:rPr>
          <w:rFonts w:hint="default"/>
          <w:lang w:val="en-US" w:eastAsia="zh-CN"/>
        </w:rPr>
      </w:pPr>
    </w:p>
    <w:p w14:paraId="5F3A698D">
      <w:pPr>
        <w:rPr>
          <w:rFonts w:hint="default"/>
          <w:lang w:val="en-US" w:eastAsia="zh-CN"/>
        </w:rPr>
      </w:pPr>
      <w:r>
        <w:rPr>
          <w:rFonts w:hint="default"/>
          <w:lang w:val="en-US" w:eastAsia="zh-CN"/>
        </w:rPr>
        <w:t>“这笔洗，平时放哪？”他问跟进来的小赵。</w:t>
      </w:r>
    </w:p>
    <w:p w14:paraId="5A27516A">
      <w:pPr>
        <w:rPr>
          <w:rFonts w:hint="default"/>
          <w:lang w:val="en-US" w:eastAsia="zh-CN"/>
        </w:rPr>
      </w:pPr>
    </w:p>
    <w:p w14:paraId="0FA18F68">
      <w:pPr>
        <w:rPr>
          <w:rFonts w:hint="default"/>
          <w:lang w:val="en-US" w:eastAsia="zh-CN"/>
        </w:rPr>
      </w:pPr>
      <w:r>
        <w:rPr>
          <w:rFonts w:hint="default"/>
          <w:lang w:val="en-US" w:eastAsia="zh-CN"/>
        </w:rPr>
        <w:t>小赵翻了翻现场记录：“顾明城说，老爷子总把笔洗放窗台上，说看雨打窗棂时，笔洗里的水会映光，像小时候在老家看的湖。”</w:t>
      </w:r>
    </w:p>
    <w:p w14:paraId="2064A264">
      <w:pPr>
        <w:rPr>
          <w:rFonts w:hint="default"/>
          <w:lang w:val="en-US" w:eastAsia="zh-CN"/>
        </w:rPr>
      </w:pPr>
    </w:p>
    <w:p w14:paraId="1922DA95">
      <w:pPr>
        <w:rPr>
          <w:rFonts w:hint="default"/>
          <w:lang w:val="en-US" w:eastAsia="zh-CN"/>
        </w:rPr>
      </w:pPr>
      <w:r>
        <w:rPr>
          <w:rFonts w:hint="default"/>
          <w:lang w:val="en-US" w:eastAsia="zh-CN"/>
        </w:rPr>
        <w:t>林默走到书房的窗边，这里也有一道同款划痕，位置正好对着书桌。他把笔洗放上去，防滑垫的齿纹和窗沿的印记严丝合缝。</w:t>
      </w:r>
    </w:p>
    <w:p w14:paraId="4A8F25B0">
      <w:pPr>
        <w:rPr>
          <w:rFonts w:hint="default"/>
          <w:lang w:val="en-US" w:eastAsia="zh-CN"/>
        </w:rPr>
      </w:pPr>
    </w:p>
    <w:p w14:paraId="6BCEC49B">
      <w:pPr>
        <w:rPr>
          <w:rFonts w:hint="default"/>
          <w:lang w:val="en-US" w:eastAsia="zh-CN"/>
        </w:rPr>
      </w:pPr>
      <w:r>
        <w:rPr>
          <w:rFonts w:hint="default"/>
          <w:lang w:val="en-US" w:eastAsia="zh-CN"/>
        </w:rPr>
        <w:t>“不是12楼的落地窗。”林默突然说，“他是从这间书房的窗户掉下去的。”</w:t>
      </w:r>
    </w:p>
    <w:p w14:paraId="5FFFC2B8">
      <w:pPr>
        <w:rPr>
          <w:rFonts w:hint="default"/>
          <w:lang w:val="en-US" w:eastAsia="zh-CN"/>
        </w:rPr>
      </w:pPr>
    </w:p>
    <w:p w14:paraId="4975394B">
      <w:pPr>
        <w:rPr>
          <w:rFonts w:hint="default"/>
          <w:lang w:val="en-US" w:eastAsia="zh-CN"/>
        </w:rPr>
      </w:pPr>
      <w:r>
        <w:rPr>
          <w:rFonts w:hint="default"/>
          <w:lang w:val="en-US" w:eastAsia="zh-CN"/>
        </w:rPr>
        <w:t>小赵愣了：“可书房在11楼……而且窗户是内开的，只能推开一条缝，人根本掉不下去啊！”</w:t>
      </w:r>
    </w:p>
    <w:p w14:paraId="3F4A9AF7">
      <w:pPr>
        <w:rPr>
          <w:rFonts w:hint="default"/>
          <w:lang w:val="en-US" w:eastAsia="zh-CN"/>
        </w:rPr>
      </w:pPr>
    </w:p>
    <w:p w14:paraId="260D4C07">
      <w:pPr>
        <w:rPr>
          <w:rFonts w:hint="default"/>
          <w:lang w:val="en-US" w:eastAsia="zh-CN"/>
        </w:rPr>
      </w:pPr>
      <w:r>
        <w:rPr>
          <w:rFonts w:hint="default"/>
          <w:lang w:val="en-US" w:eastAsia="zh-CN"/>
        </w:rPr>
        <w:t>林默没说话。他推开书房的窗户，雨丝立刻斜斜地飘进来，打在脸上冰凉。窗户确实只能推开三十度左右，下面有安全限位器——但限位器的螺丝是松的，上面有新鲜的拧动痕迹。</w:t>
      </w:r>
    </w:p>
    <w:p w14:paraId="34D80D7C">
      <w:pPr>
        <w:rPr>
          <w:rFonts w:hint="default"/>
          <w:lang w:val="en-US" w:eastAsia="zh-CN"/>
        </w:rPr>
      </w:pPr>
    </w:p>
    <w:p w14:paraId="13C0D87B">
      <w:pPr>
        <w:rPr>
          <w:rFonts w:hint="default"/>
          <w:lang w:val="en-US" w:eastAsia="zh-CN"/>
        </w:rPr>
      </w:pPr>
      <w:r>
        <w:rPr>
          <w:rFonts w:hint="default"/>
          <w:lang w:val="en-US" w:eastAsia="zh-CN"/>
        </w:rPr>
        <w:t>他低头看向楼下——书房窗户正对着公寓的后巷，没有监控，只有一排垃圾桶，被暴雨冲得东倒西歪。而12楼的落地窗对着前街，监控摄像头正对着那个位置。</w:t>
      </w:r>
    </w:p>
    <w:p w14:paraId="42E6D7F0">
      <w:pPr>
        <w:rPr>
          <w:rFonts w:hint="default"/>
          <w:lang w:val="en-US" w:eastAsia="zh-CN"/>
        </w:rPr>
      </w:pPr>
    </w:p>
    <w:p w14:paraId="33191497">
      <w:pPr>
        <w:rPr>
          <w:rFonts w:hint="default"/>
          <w:lang w:val="en-US" w:eastAsia="zh-CN"/>
        </w:rPr>
      </w:pPr>
      <w:r>
        <w:rPr>
          <w:rFonts w:hint="default"/>
          <w:lang w:val="en-US" w:eastAsia="zh-CN"/>
        </w:rPr>
        <w:t>“把顾明城叫上来。”林默直起身，声音冷了几分，“我有话问他。”</w:t>
      </w:r>
    </w:p>
    <w:p w14:paraId="44C23809">
      <w:pPr>
        <w:rPr>
          <w:rFonts w:hint="default"/>
          <w:lang w:val="en-US" w:eastAsia="zh-CN"/>
        </w:rPr>
      </w:pPr>
    </w:p>
    <w:p w14:paraId="205ED981">
      <w:pPr>
        <w:rPr>
          <w:rFonts w:hint="default"/>
          <w:lang w:val="en-US" w:eastAsia="zh-CN"/>
        </w:rPr>
      </w:pPr>
      <w:r>
        <w:rPr>
          <w:rFonts w:hint="default"/>
          <w:lang w:val="en-US" w:eastAsia="zh-CN"/>
        </w:rPr>
        <w:t>第二章 矛盾的“孝子”</w:t>
      </w:r>
    </w:p>
    <w:p w14:paraId="571CEC18">
      <w:pPr>
        <w:rPr>
          <w:rFonts w:hint="default"/>
          <w:lang w:val="en-US" w:eastAsia="zh-CN"/>
        </w:rPr>
      </w:pPr>
    </w:p>
    <w:p w14:paraId="2FE1621C">
      <w:pPr>
        <w:rPr>
          <w:rFonts w:hint="default"/>
          <w:lang w:val="en-US" w:eastAsia="zh-CN"/>
        </w:rPr>
      </w:pPr>
      <w:r>
        <w:rPr>
          <w:rFonts w:hint="default"/>
          <w:lang w:val="en-US" w:eastAsia="zh-CN"/>
        </w:rPr>
        <w:t>顾明城上来的时候，眼睛是红的，却没掉泪。他穿着一身熨帖的深色西装，袖口沾了点泥——不是楼下雨洼的稀泥，是后巷那种混着油污的黑泥。看到林默，他皱了皱眉：“你是谁？警察不是说录完口供就能走了吗？”</w:t>
      </w:r>
    </w:p>
    <w:p w14:paraId="0A96594E">
      <w:pPr>
        <w:rPr>
          <w:rFonts w:hint="default"/>
          <w:lang w:val="en-US" w:eastAsia="zh-CN"/>
        </w:rPr>
      </w:pPr>
    </w:p>
    <w:p w14:paraId="1CF17B52">
      <w:pPr>
        <w:rPr>
          <w:rFonts w:hint="default"/>
          <w:lang w:val="en-US" w:eastAsia="zh-CN"/>
        </w:rPr>
      </w:pPr>
      <w:r>
        <w:rPr>
          <w:rFonts w:hint="default"/>
          <w:lang w:val="en-US" w:eastAsia="zh-CN"/>
        </w:rPr>
        <w:t>“我是顾教授的学生委托的私家侦探。”林默递过一张名片——“林默 事务调查”，字迹是他自己写的，笔锋凌厉。“有些事，想问问你。”</w:t>
      </w:r>
    </w:p>
    <w:p w14:paraId="0F074324">
      <w:pPr>
        <w:rPr>
          <w:rFonts w:hint="default"/>
          <w:lang w:val="en-US" w:eastAsia="zh-CN"/>
        </w:rPr>
      </w:pPr>
    </w:p>
    <w:p w14:paraId="0F465AB9">
      <w:pPr>
        <w:rPr>
          <w:rFonts w:hint="default"/>
          <w:lang w:val="en-US" w:eastAsia="zh-CN"/>
        </w:rPr>
      </w:pPr>
      <w:r>
        <w:rPr>
          <w:rFonts w:hint="default"/>
          <w:lang w:val="en-US" w:eastAsia="zh-CN"/>
        </w:rPr>
        <w:t>“私家侦探？”顾明城嗤笑一声，“我爸就是失足摔死的，有什么好查的？是不是哪个学生闲得慌，拿我爸的死当乐子？”</w:t>
      </w:r>
    </w:p>
    <w:p w14:paraId="447E203A">
      <w:pPr>
        <w:rPr>
          <w:rFonts w:hint="default"/>
          <w:lang w:val="en-US" w:eastAsia="zh-CN"/>
        </w:rPr>
      </w:pPr>
    </w:p>
    <w:p w14:paraId="53C3E9C9">
      <w:pPr>
        <w:rPr>
          <w:rFonts w:hint="default"/>
          <w:lang w:val="en-US" w:eastAsia="zh-CN"/>
        </w:rPr>
      </w:pPr>
      <w:r>
        <w:rPr>
          <w:rFonts w:hint="default"/>
          <w:lang w:val="en-US" w:eastAsia="zh-CN"/>
        </w:rPr>
        <w:t>“你确定是失足？”林默指了指书房的窗户，“这里的限位器被动过手脚，窗沿有你爸常用的笔洗划痕。他应该是从这里掉下去的，不是12楼的落地窗。”</w:t>
      </w:r>
    </w:p>
    <w:p w14:paraId="0DA2F447">
      <w:pPr>
        <w:rPr>
          <w:rFonts w:hint="default"/>
          <w:lang w:val="en-US" w:eastAsia="zh-CN"/>
        </w:rPr>
      </w:pPr>
    </w:p>
    <w:p w14:paraId="40D4A523">
      <w:pPr>
        <w:rPr>
          <w:rFonts w:hint="default"/>
          <w:lang w:val="en-US" w:eastAsia="zh-CN"/>
        </w:rPr>
      </w:pPr>
      <w:r>
        <w:rPr>
          <w:rFonts w:hint="default"/>
          <w:lang w:val="en-US" w:eastAsia="zh-CN"/>
        </w:rPr>
        <w:t>顾明城的脸色僵了一下，随即又硬起来：“我不知道什么限位器！我爸老糊涂了，说不定是他自己拧的！他半夜不睡觉，在书房瞎折腾，掉下去也正常！”</w:t>
      </w:r>
    </w:p>
    <w:p w14:paraId="07A92E14">
      <w:pPr>
        <w:rPr>
          <w:rFonts w:hint="default"/>
          <w:lang w:val="en-US" w:eastAsia="zh-CN"/>
        </w:rPr>
      </w:pPr>
    </w:p>
    <w:p w14:paraId="217C9B05">
      <w:pPr>
        <w:rPr>
          <w:rFonts w:hint="default"/>
          <w:lang w:val="en-US" w:eastAsia="zh-CN"/>
        </w:rPr>
      </w:pPr>
      <w:r>
        <w:rPr>
          <w:rFonts w:hint="default"/>
          <w:lang w:val="en-US" w:eastAsia="zh-CN"/>
        </w:rPr>
        <w:t>“瞎折腾什么？”林默盯着他的眼睛，“他在写《论语》，写‘仁’字。你最后一次见他是什么时候？”</w:t>
      </w:r>
    </w:p>
    <w:p w14:paraId="20A28475">
      <w:pPr>
        <w:rPr>
          <w:rFonts w:hint="default"/>
          <w:lang w:val="en-US" w:eastAsia="zh-CN"/>
        </w:rPr>
      </w:pPr>
    </w:p>
    <w:p w14:paraId="14A71248">
      <w:pPr>
        <w:rPr>
          <w:rFonts w:hint="default"/>
          <w:lang w:val="en-US" w:eastAsia="zh-CN"/>
        </w:rPr>
      </w:pPr>
      <w:r>
        <w:rPr>
          <w:rFonts w:hint="default"/>
          <w:lang w:val="en-US" w:eastAsia="zh-CN"/>
        </w:rPr>
        <w:t>“昨天下午！”顾明城提高了音量，像是在掩饰什么，“我来送降压药，他还好好的，跟我吵了几句……”</w:t>
      </w:r>
    </w:p>
    <w:p w14:paraId="5D108883">
      <w:pPr>
        <w:rPr>
          <w:rFonts w:hint="default"/>
          <w:lang w:val="en-US" w:eastAsia="zh-CN"/>
        </w:rPr>
      </w:pPr>
    </w:p>
    <w:p w14:paraId="1D1D4A13">
      <w:pPr>
        <w:rPr>
          <w:rFonts w:hint="default"/>
          <w:lang w:val="en-US" w:eastAsia="zh-CN"/>
        </w:rPr>
      </w:pPr>
      <w:r>
        <w:rPr>
          <w:rFonts w:hint="default"/>
          <w:lang w:val="en-US" w:eastAsia="zh-CN"/>
        </w:rPr>
        <w:t>“吵什么？”</w:t>
      </w:r>
    </w:p>
    <w:p w14:paraId="7FF24131">
      <w:pPr>
        <w:rPr>
          <w:rFonts w:hint="default"/>
          <w:lang w:val="en-US" w:eastAsia="zh-CN"/>
        </w:rPr>
      </w:pPr>
    </w:p>
    <w:p w14:paraId="041229CD">
      <w:pPr>
        <w:rPr>
          <w:rFonts w:hint="default"/>
          <w:lang w:val="en-US" w:eastAsia="zh-CN"/>
        </w:rPr>
      </w:pPr>
      <w:r>
        <w:rPr>
          <w:rFonts w:hint="default"/>
          <w:lang w:val="en-US" w:eastAsia="zh-CN"/>
        </w:rPr>
        <w:t>“还能吵什么？”顾明城别过脸，“他总说我做建材生意‘心术不正’，说我卖的瓷砖偷工减料，丢他的人。我看他就是老糊涂了，不懂现在的生意不好做！”</w:t>
      </w:r>
    </w:p>
    <w:p w14:paraId="183A0F63">
      <w:pPr>
        <w:rPr>
          <w:rFonts w:hint="default"/>
          <w:lang w:val="en-US" w:eastAsia="zh-CN"/>
        </w:rPr>
      </w:pPr>
    </w:p>
    <w:p w14:paraId="2C9514C9">
      <w:pPr>
        <w:rPr>
          <w:rFonts w:hint="default"/>
          <w:lang w:val="en-US" w:eastAsia="zh-CN"/>
        </w:rPr>
      </w:pPr>
      <w:r>
        <w:rPr>
          <w:rFonts w:hint="default"/>
          <w:lang w:val="en-US" w:eastAsia="zh-CN"/>
        </w:rPr>
        <w:t>林默拿起书桌上的药瓶——里面是空的，标签上写着“硝苯地平缓释片”，有效期到上个月。“这是你昨天送的药？”</w:t>
      </w:r>
    </w:p>
    <w:p w14:paraId="2A3438EC">
      <w:pPr>
        <w:rPr>
          <w:rFonts w:hint="default"/>
          <w:lang w:val="en-US" w:eastAsia="zh-CN"/>
        </w:rPr>
      </w:pPr>
    </w:p>
    <w:p w14:paraId="4098D4AA">
      <w:pPr>
        <w:rPr>
          <w:rFonts w:hint="default"/>
          <w:lang w:val="en-US" w:eastAsia="zh-CN"/>
        </w:rPr>
      </w:pPr>
      <w:r>
        <w:rPr>
          <w:rFonts w:hint="default"/>
          <w:lang w:val="en-US" w:eastAsia="zh-CN"/>
        </w:rPr>
        <w:t>顾明城的喉结动了动：“是……可能吃完了。”</w:t>
      </w:r>
    </w:p>
    <w:p w14:paraId="6B670F60">
      <w:pPr>
        <w:rPr>
          <w:rFonts w:hint="default"/>
          <w:lang w:val="en-US" w:eastAsia="zh-CN"/>
        </w:rPr>
      </w:pPr>
    </w:p>
    <w:p w14:paraId="29EBDD2D">
      <w:pPr>
        <w:rPr>
          <w:rFonts w:hint="default"/>
          <w:lang w:val="en-US" w:eastAsia="zh-CN"/>
        </w:rPr>
      </w:pPr>
      <w:r>
        <w:rPr>
          <w:rFonts w:hint="default"/>
          <w:lang w:val="en-US" w:eastAsia="zh-CN"/>
        </w:rPr>
        <w:t>“顾教授有高血压，你送过期药？”林默的声音沉了下去。</w:t>
      </w:r>
    </w:p>
    <w:p w14:paraId="4A0866BE">
      <w:pPr>
        <w:rPr>
          <w:rFonts w:hint="default"/>
          <w:lang w:val="en-US" w:eastAsia="zh-CN"/>
        </w:rPr>
      </w:pPr>
    </w:p>
    <w:p w14:paraId="43262ACF">
      <w:pPr>
        <w:rPr>
          <w:rFonts w:hint="default"/>
          <w:lang w:val="en-US" w:eastAsia="zh-CN"/>
        </w:rPr>
      </w:pPr>
      <w:r>
        <w:rPr>
          <w:rFonts w:hint="default"/>
          <w:lang w:val="en-US" w:eastAsia="zh-CN"/>
        </w:rPr>
        <w:t>“我没注意！”顾明城猛地回头，眼神发狠，“谁天天盯着药瓶看有效期？他自己不会去买吗？他每个月退休金好几万，差这点药钱？”</w:t>
      </w:r>
    </w:p>
    <w:p w14:paraId="7F2E967C">
      <w:pPr>
        <w:rPr>
          <w:rFonts w:hint="default"/>
          <w:lang w:val="en-US" w:eastAsia="zh-CN"/>
        </w:rPr>
      </w:pPr>
    </w:p>
    <w:p w14:paraId="1966DA94">
      <w:pPr>
        <w:rPr>
          <w:rFonts w:hint="default"/>
          <w:lang w:val="en-US" w:eastAsia="zh-CN"/>
        </w:rPr>
      </w:pPr>
      <w:r>
        <w:rPr>
          <w:rFonts w:hint="default"/>
          <w:lang w:val="en-US" w:eastAsia="zh-CN"/>
        </w:rPr>
        <w:t>书房里的空气僵住了。小赵在旁边悄悄拉了拉林默的衣角，示意他别太冲。林默没理，指了指书桌抽屉：“我能看看吗？”</w:t>
      </w:r>
    </w:p>
    <w:p w14:paraId="39E9AFC1">
      <w:pPr>
        <w:rPr>
          <w:rFonts w:hint="default"/>
          <w:lang w:val="en-US" w:eastAsia="zh-CN"/>
        </w:rPr>
      </w:pPr>
    </w:p>
    <w:p w14:paraId="387E55D7">
      <w:pPr>
        <w:rPr>
          <w:rFonts w:hint="default"/>
          <w:lang w:val="en-US" w:eastAsia="zh-CN"/>
        </w:rPr>
      </w:pPr>
      <w:r>
        <w:rPr>
          <w:rFonts w:hint="default"/>
          <w:lang w:val="en-US" w:eastAsia="zh-CN"/>
        </w:rPr>
        <w:t>顾明城想说什么，最终还是别过脸：“随便。”</w:t>
      </w:r>
    </w:p>
    <w:p w14:paraId="5F5D8761">
      <w:pPr>
        <w:rPr>
          <w:rFonts w:hint="default"/>
          <w:lang w:val="en-US" w:eastAsia="zh-CN"/>
        </w:rPr>
      </w:pPr>
    </w:p>
    <w:p w14:paraId="56F37CA8">
      <w:pPr>
        <w:rPr>
          <w:rFonts w:hint="default"/>
          <w:lang w:val="en-US" w:eastAsia="zh-CN"/>
        </w:rPr>
      </w:pPr>
      <w:r>
        <w:rPr>
          <w:rFonts w:hint="default"/>
          <w:lang w:val="en-US" w:eastAsia="zh-CN"/>
        </w:rPr>
        <w:t>抽屉里没什么特别的——几本旧笔记，一叠账单，还有个上了锁的木盒子，巴掌大，上面刻着“慎言”两个字。林默拿起木盒：“这是什么？”</w:t>
      </w:r>
    </w:p>
    <w:p w14:paraId="132FEECF">
      <w:pPr>
        <w:rPr>
          <w:rFonts w:hint="default"/>
          <w:lang w:val="en-US" w:eastAsia="zh-CN"/>
        </w:rPr>
      </w:pPr>
    </w:p>
    <w:p w14:paraId="2FB4C67D">
      <w:pPr>
        <w:rPr>
          <w:rFonts w:hint="default"/>
          <w:lang w:val="en-US" w:eastAsia="zh-CN"/>
        </w:rPr>
      </w:pPr>
      <w:r>
        <w:rPr>
          <w:rFonts w:hint="default"/>
          <w:lang w:val="en-US" w:eastAsia="zh-CN"/>
        </w:rPr>
        <w:t>“不知道。”顾明城的声音含糊，“他从不给我看，说不定是他年轻时候的情书之类的。”</w:t>
      </w:r>
    </w:p>
    <w:p w14:paraId="32D8F9C8">
      <w:pPr>
        <w:rPr>
          <w:rFonts w:hint="default"/>
          <w:lang w:val="en-US" w:eastAsia="zh-CN"/>
        </w:rPr>
      </w:pPr>
    </w:p>
    <w:p w14:paraId="03BEED5C">
      <w:pPr>
        <w:rPr>
          <w:rFonts w:hint="default"/>
          <w:lang w:val="en-US" w:eastAsia="zh-CN"/>
        </w:rPr>
      </w:pPr>
      <w:r>
        <w:rPr>
          <w:rFonts w:hint="default"/>
          <w:lang w:val="en-US" w:eastAsia="zh-CN"/>
        </w:rPr>
        <w:t>林默没再问。他走出书房时，瞥见客厅的茶几上放着个快递盒，没拆，收件人是顾慎言，寄件人地址是本市的一家福利院——“暖阳福利院”。</w:t>
      </w:r>
    </w:p>
    <w:p w14:paraId="509F673A">
      <w:pPr>
        <w:rPr>
          <w:rFonts w:hint="default"/>
          <w:lang w:val="en-US" w:eastAsia="zh-CN"/>
        </w:rPr>
      </w:pPr>
    </w:p>
    <w:p w14:paraId="6A4D5EE0">
      <w:pPr>
        <w:rPr>
          <w:rFonts w:hint="default"/>
          <w:lang w:val="en-US" w:eastAsia="zh-CN"/>
        </w:rPr>
      </w:pPr>
      <w:r>
        <w:rPr>
          <w:rFonts w:hint="default"/>
          <w:lang w:val="en-US" w:eastAsia="zh-CN"/>
        </w:rPr>
        <w:t>“这快递什么时候到的？”他问。</w:t>
      </w:r>
    </w:p>
    <w:p w14:paraId="01F19449">
      <w:pPr>
        <w:rPr>
          <w:rFonts w:hint="default"/>
          <w:lang w:val="en-US" w:eastAsia="zh-CN"/>
        </w:rPr>
      </w:pPr>
    </w:p>
    <w:p w14:paraId="73F86BAF">
      <w:pPr>
        <w:rPr>
          <w:rFonts w:hint="default"/>
          <w:lang w:val="en-US" w:eastAsia="zh-CN"/>
        </w:rPr>
      </w:pPr>
      <w:r>
        <w:rPr>
          <w:rFonts w:hint="default"/>
          <w:lang w:val="en-US" w:eastAsia="zh-CN"/>
        </w:rPr>
        <w:t>顾明城看了一眼：“昨天下午我来的时候就在了，我爸没拆。谁知道是些什么破烂。”</w:t>
      </w:r>
    </w:p>
    <w:p w14:paraId="7911DD4E">
      <w:pPr>
        <w:rPr>
          <w:rFonts w:hint="default"/>
          <w:lang w:val="en-US" w:eastAsia="zh-CN"/>
        </w:rPr>
      </w:pPr>
    </w:p>
    <w:p w14:paraId="4C4B27CE">
      <w:pPr>
        <w:rPr>
          <w:rFonts w:hint="default"/>
          <w:lang w:val="en-US" w:eastAsia="zh-CN"/>
        </w:rPr>
      </w:pPr>
      <w:r>
        <w:rPr>
          <w:rFonts w:hint="default"/>
          <w:lang w:val="en-US" w:eastAsia="zh-CN"/>
        </w:rPr>
        <w:t>林默拿起快递盒，不重，摇了摇，里面没声音。他正想拆开，顾明城突然按住他的手：“你干什么？我爸的东西，你凭什么动？”</w:t>
      </w:r>
    </w:p>
    <w:p w14:paraId="308369DE">
      <w:pPr>
        <w:rPr>
          <w:rFonts w:hint="default"/>
          <w:lang w:val="en-US" w:eastAsia="zh-CN"/>
        </w:rPr>
      </w:pPr>
    </w:p>
    <w:p w14:paraId="41FD8F9A">
      <w:pPr>
        <w:rPr>
          <w:rFonts w:hint="default"/>
          <w:lang w:val="en-US" w:eastAsia="zh-CN"/>
        </w:rPr>
      </w:pPr>
      <w:r>
        <w:rPr>
          <w:rFonts w:hint="default"/>
          <w:lang w:val="en-US" w:eastAsia="zh-CN"/>
        </w:rPr>
        <w:t>“我在查他的死因。”林默拨开他的手，“如果你没藏什么，怕什么？”</w:t>
      </w:r>
    </w:p>
    <w:p w14:paraId="61C06639">
      <w:pPr>
        <w:rPr>
          <w:rFonts w:hint="default"/>
          <w:lang w:val="en-US" w:eastAsia="zh-CN"/>
        </w:rPr>
      </w:pPr>
    </w:p>
    <w:p w14:paraId="24528A65">
      <w:pPr>
        <w:rPr>
          <w:rFonts w:hint="default"/>
          <w:lang w:val="en-US" w:eastAsia="zh-CN"/>
        </w:rPr>
      </w:pPr>
      <w:r>
        <w:rPr>
          <w:rFonts w:hint="default"/>
          <w:lang w:val="en-US" w:eastAsia="zh-CN"/>
        </w:rPr>
        <w:t>他撕开封口，里面不是破烂，是个相册。翻开第一页，是张泛黄的老照片：年轻的顾慎言抱着个襁褓里的婴儿，站在福利院门口，旁边站着个穿护士服的女人，笑得眼睛弯成了月牙。照片背面写着一行字：“清媛满月，1998.6.12”。"</w:t>
      </w:r>
    </w:p>
    <w:p w14:paraId="51FFBD90">
      <w:pPr>
        <w:rPr>
          <w:rFonts w:hint="default"/>
          <w:lang w:val="en-US" w:eastAsia="zh-CN"/>
        </w:rPr>
      </w:pPr>
      <w:r>
        <w:rPr>
          <w:rFonts w:hint="default"/>
          <w:lang w:val="en-US" w:eastAsia="zh-CN"/>
        </w:rPr>
        <w:t>确定是正常，而不是：负能量苗头稍微表现一点就被人强行摁回去，说人不能矫情，不能示弱，否则就会被欺负被淘汰以后都没法过上安生日子，这么脆弱怎么应付以后的困难怎么活哦，凭着人类的求生本能，提心吊胆的活，试图装作热爱生活来给自己积极的心理暗示，最后因为某个导火索，再也无法演出“看得开的那个自己”，被压住的负面情绪猛然倒灌……偏偏还不幸没能及时抓住某个“锚点”（也许是人也许是爱好，也许是某种理念信仰）作为继续活着的精神支柱？</w:t>
      </w:r>
    </w:p>
    <w:p w14:paraId="7C05568F">
      <w:pPr>
        <w:rPr>
          <w:rFonts w:hint="default"/>
          <w:lang w:val="en-US" w:eastAsia="zh-CN"/>
        </w:rPr>
      </w:pPr>
      <w:r>
        <w:rPr>
          <w:rFonts w:hint="default"/>
          <w:lang w:val="en-US" w:eastAsia="zh-CN"/>
        </w:rPr>
        <w:t>"一天24小时，一个人16个小时不正常，8个小时正常，外人只看到了这个人正常的8小时里的30分钟。</w:t>
      </w:r>
    </w:p>
    <w:p w14:paraId="70323F1C">
      <w:pPr>
        <w:rPr>
          <w:rFonts w:hint="default"/>
          <w:lang w:val="en-US" w:eastAsia="zh-CN"/>
        </w:rPr>
      </w:pPr>
    </w:p>
    <w:p w14:paraId="61D3B43D">
      <w:pPr>
        <w:rPr>
          <w:rFonts w:hint="default"/>
          <w:lang w:val="en-US" w:eastAsia="zh-CN"/>
        </w:rPr>
      </w:pPr>
      <w:r>
        <w:rPr>
          <w:rFonts w:hint="default"/>
          <w:lang w:val="en-US" w:eastAsia="zh-CN"/>
        </w:rPr>
        <w:t>这个人自杀了。</w:t>
      </w:r>
    </w:p>
    <w:p w14:paraId="05DD2370">
      <w:pPr>
        <w:rPr>
          <w:rFonts w:hint="default"/>
          <w:lang w:val="en-US" w:eastAsia="zh-CN"/>
        </w:rPr>
      </w:pPr>
    </w:p>
    <w:p w14:paraId="43F6D8D5">
      <w:pPr>
        <w:rPr>
          <w:rFonts w:hint="default"/>
          <w:lang w:val="en-US" w:eastAsia="zh-CN"/>
        </w:rPr>
      </w:pPr>
      <w:r>
        <w:rPr>
          <w:rFonts w:hint="default"/>
          <w:lang w:val="en-US" w:eastAsia="zh-CN"/>
        </w:rPr>
        <w:t>其他人说：这个人看起来挺正常的，怎么自杀了？</w:t>
      </w:r>
    </w:p>
    <w:p w14:paraId="4B3D7029">
      <w:pPr>
        <w:rPr>
          <w:rFonts w:hint="default"/>
          <w:lang w:val="en-US" w:eastAsia="zh-CN"/>
        </w:rPr>
      </w:pPr>
    </w:p>
    <w:p w14:paraId="6598A5DA">
      <w:pPr>
        <w:rPr>
          <w:rFonts w:hint="default"/>
          <w:lang w:val="en-US" w:eastAsia="zh-CN"/>
        </w:rPr>
      </w:pPr>
      <w:r>
        <w:rPr>
          <w:rFonts w:hint="default"/>
          <w:lang w:val="en-US" w:eastAsia="zh-CN"/>
        </w:rPr>
        <w:t>管中窥豹，可见一斑。</w:t>
      </w:r>
    </w:p>
    <w:p w14:paraId="73B2A744">
      <w:pPr>
        <w:rPr>
          <w:rFonts w:hint="default"/>
          <w:lang w:val="en-US" w:eastAsia="zh-CN"/>
        </w:rPr>
      </w:pPr>
    </w:p>
    <w:p w14:paraId="0938F7A0">
      <w:pPr>
        <w:rPr>
          <w:rFonts w:hint="default"/>
          <w:lang w:val="en-US" w:eastAsia="zh-CN"/>
        </w:rPr>
      </w:pPr>
      <w:r>
        <w:rPr>
          <w:rFonts w:hint="default"/>
          <w:lang w:val="en-US" w:eastAsia="zh-CN"/>
        </w:rPr>
        <w:t>没有看到事情的全面，我们就无法得到客观的结果。"</w:t>
      </w:r>
    </w:p>
    <w:p w14:paraId="4AC63297">
      <w:pPr>
        <w:rPr>
          <w:rFonts w:hint="default"/>
          <w:lang w:val="en-US" w:eastAsia="zh-CN"/>
        </w:rPr>
      </w:pPr>
      <w:r>
        <w:rPr>
          <w:rFonts w:hint="default"/>
          <w:lang w:val="en-US" w:eastAsia="zh-CN"/>
        </w:rPr>
        <w:t>"不要过多的关注此类话题，</w:t>
      </w:r>
    </w:p>
    <w:p w14:paraId="446694B1">
      <w:pPr>
        <w:rPr>
          <w:rFonts w:hint="default"/>
          <w:lang w:val="en-US" w:eastAsia="zh-CN"/>
        </w:rPr>
      </w:pPr>
    </w:p>
    <w:p w14:paraId="16D28AE5">
      <w:pPr>
        <w:rPr>
          <w:rFonts w:hint="default"/>
          <w:lang w:val="en-US" w:eastAsia="zh-CN"/>
        </w:rPr>
      </w:pPr>
      <w:r>
        <w:rPr>
          <w:rFonts w:hint="default"/>
          <w:lang w:val="en-US" w:eastAsia="zh-CN"/>
        </w:rPr>
        <w:t>大脑会因为分析过此类话题而潜移默化的去往这个方向……</w:t>
      </w:r>
    </w:p>
    <w:p w14:paraId="6FF800BC">
      <w:pPr>
        <w:rPr>
          <w:rFonts w:hint="default"/>
          <w:lang w:val="en-US" w:eastAsia="zh-CN"/>
        </w:rPr>
      </w:pPr>
    </w:p>
    <w:p w14:paraId="291C534F">
      <w:pPr>
        <w:rPr>
          <w:rFonts w:hint="default"/>
          <w:lang w:val="en-US" w:eastAsia="zh-CN"/>
        </w:rPr>
      </w:pPr>
      <w:r>
        <w:rPr>
          <w:rFonts w:hint="default"/>
          <w:lang w:val="en-US" w:eastAsia="zh-CN"/>
        </w:rPr>
        <w:t>多一些积极的思考</w:t>
      </w:r>
    </w:p>
    <w:p w14:paraId="2CB0D2FD">
      <w:pPr>
        <w:rPr>
          <w:rFonts w:hint="default"/>
          <w:lang w:val="en-US" w:eastAsia="zh-CN"/>
        </w:rPr>
      </w:pPr>
    </w:p>
    <w:p w14:paraId="75F873BE">
      <w:pPr>
        <w:rPr>
          <w:rFonts w:hint="default"/>
          <w:lang w:val="en-US" w:eastAsia="zh-CN"/>
        </w:rPr>
      </w:pPr>
      <w:r>
        <w:rPr>
          <w:rFonts w:hint="default"/>
          <w:lang w:val="en-US" w:eastAsia="zh-CN"/>
        </w:rPr>
        <w:t>想一些快乐的、愉快的事情，"</w:t>
      </w:r>
    </w:p>
    <w:p w14:paraId="02AF7564">
      <w:pPr>
        <w:rPr>
          <w:rFonts w:hint="default"/>
          <w:lang w:val="en-US" w:eastAsia="zh-CN"/>
        </w:rPr>
      </w:pPr>
      <w:r>
        <w:rPr>
          <w:rFonts w:hint="default"/>
          <w:lang w:val="en-US" w:eastAsia="zh-CN"/>
        </w:rPr>
        <w:t>一言超人表示（广告位招租），正常，只是你的主观感受，并不能真实反应客观现象。</w:t>
      </w:r>
    </w:p>
    <w:p w14:paraId="11583B14">
      <w:pPr>
        <w:rPr>
          <w:rFonts w:hint="default"/>
          <w:lang w:val="en-US" w:eastAsia="zh-CN"/>
        </w:rPr>
      </w:pPr>
      <w:r>
        <w:rPr>
          <w:rFonts w:hint="default"/>
          <w:lang w:val="en-US" w:eastAsia="zh-CN"/>
        </w:rPr>
        <w:t>仅代表个人的看法，因为自杀也是需要很大力气的，抑郁重时反而没力气去做这件事，所以在有点力气，但又觉得不想继续下去的时候，自杀的想法和行为在这期间一起会出现，因此，在其他人看来，就是十分普通的一天，就发生意料之外的事情</w:t>
      </w:r>
    </w:p>
    <w:p w14:paraId="2D657293">
      <w:pPr>
        <w:rPr>
          <w:rFonts w:hint="default"/>
          <w:lang w:val="en-US" w:eastAsia="zh-CN"/>
        </w:rPr>
      </w:pPr>
      <w:r>
        <w:rPr>
          <w:rFonts w:hint="default"/>
          <w:lang w:val="en-US" w:eastAsia="zh-CN"/>
        </w:rPr>
        <w:t>因为知道了结局，反而之前的承受的那么多痛苦释然了，也就显得正常了！</w:t>
      </w:r>
    </w:p>
    <w:p w14:paraId="59A7A00F">
      <w:pPr>
        <w:rPr>
          <w:rFonts w:hint="default"/>
          <w:lang w:val="en-US" w:eastAsia="zh-CN"/>
        </w:rPr>
      </w:pPr>
      <w:r>
        <w:rPr>
          <w:rFonts w:hint="default"/>
          <w:lang w:val="en-US" w:eastAsia="zh-CN"/>
        </w:rPr>
        <w:t>"人的情绪会波动起伏，自杀的人在状态很好的时候也预料不到自己下一秒或第二天或一周后会自杀。</w:t>
      </w:r>
    </w:p>
    <w:p w14:paraId="5DEA3A51">
      <w:pPr>
        <w:rPr>
          <w:rFonts w:hint="default"/>
          <w:lang w:val="en-US" w:eastAsia="zh-CN"/>
        </w:rPr>
      </w:pPr>
    </w:p>
    <w:p w14:paraId="3F24D6DA">
      <w:pPr>
        <w:rPr>
          <w:rFonts w:hint="default"/>
          <w:lang w:val="en-US" w:eastAsia="zh-CN"/>
        </w:rPr>
      </w:pPr>
      <w:r>
        <w:rPr>
          <w:rFonts w:hint="default"/>
          <w:lang w:val="en-US" w:eastAsia="zh-CN"/>
        </w:rPr>
        <w:t>情绪波动就是一瞬间的事。"</w:t>
      </w:r>
    </w:p>
    <w:p w14:paraId="0CF0143F">
      <w:pPr>
        <w:rPr>
          <w:rFonts w:hint="default"/>
          <w:lang w:val="en-US" w:eastAsia="zh-CN"/>
        </w:rPr>
      </w:pPr>
      <w:r>
        <w:rPr>
          <w:rFonts w:hint="default"/>
          <w:lang w:val="en-US" w:eastAsia="zh-CN"/>
        </w:rPr>
        <w:t>别人看到的只是表面，而真正内心独白只有自己知道。往往压死骆驼的只需一根稻草。</w:t>
      </w:r>
    </w:p>
    <w:p w14:paraId="5A170F6A">
      <w:pPr>
        <w:rPr>
          <w:rFonts w:hint="default"/>
          <w:lang w:val="en-US" w:eastAsia="zh-CN"/>
        </w:rPr>
      </w:pPr>
      <w:r>
        <w:rPr>
          <w:rFonts w:hint="default"/>
          <w:lang w:val="en-US" w:eastAsia="zh-CN"/>
        </w:rPr>
        <w:t>掺杂着委屈和恨不得志，丧失活着的兴趣，在经历了情绪崩溃，思绪脱缰后在心底一一对各位亲朋好友做告别，默默决定在某时某刻某地以某种方式彻底离开这个世界……下定决心后，擦干眼泪收拾自己按部就班的完成自己在此世界剩下的任务。</w:t>
      </w:r>
    </w:p>
    <w:p w14:paraId="144C52F5">
      <w:pPr>
        <w:rPr>
          <w:rFonts w:hint="default"/>
          <w:lang w:val="en-US" w:eastAsia="zh-CN"/>
        </w:rPr>
      </w:pPr>
      <w:r>
        <w:rPr>
          <w:rFonts w:hint="default"/>
          <w:lang w:val="en-US" w:eastAsia="zh-CN"/>
        </w:rPr>
        <w:t>"我最近也一直在找怎么死亡不痛苦。</w:t>
      </w:r>
    </w:p>
    <w:p w14:paraId="5157A2F0">
      <w:pPr>
        <w:rPr>
          <w:rFonts w:hint="default"/>
          <w:lang w:val="en-US" w:eastAsia="zh-CN"/>
        </w:rPr>
      </w:pPr>
    </w:p>
    <w:p w14:paraId="4093645B">
      <w:pPr>
        <w:rPr>
          <w:rFonts w:hint="default"/>
          <w:lang w:val="en-US" w:eastAsia="zh-CN"/>
        </w:rPr>
      </w:pPr>
      <w:r>
        <w:rPr>
          <w:rFonts w:hint="default"/>
          <w:lang w:val="en-US" w:eastAsia="zh-CN"/>
        </w:rPr>
        <w:t>几年几年就背被“负婆”一次，一次比一次多！！</w:t>
      </w:r>
    </w:p>
    <w:p w14:paraId="10EDBFC6">
      <w:pPr>
        <w:rPr>
          <w:rFonts w:hint="default"/>
          <w:lang w:val="en-US" w:eastAsia="zh-CN"/>
        </w:rPr>
      </w:pPr>
    </w:p>
    <w:p w14:paraId="21C5D795">
      <w:pPr>
        <w:rPr>
          <w:rFonts w:hint="default"/>
          <w:lang w:val="en-US" w:eastAsia="zh-CN"/>
        </w:rPr>
      </w:pPr>
      <w:r>
        <w:rPr>
          <w:rFonts w:hint="default"/>
          <w:lang w:val="en-US" w:eastAsia="zh-CN"/>
        </w:rPr>
        <w:t>去年又下岗了，最近找工作一直找不到！</w:t>
      </w:r>
    </w:p>
    <w:p w14:paraId="4DD8014C">
      <w:pPr>
        <w:rPr>
          <w:rFonts w:hint="default"/>
          <w:lang w:val="en-US" w:eastAsia="zh-CN"/>
        </w:rPr>
      </w:pPr>
    </w:p>
    <w:p w14:paraId="0B21CD8C">
      <w:pPr>
        <w:rPr>
          <w:rFonts w:hint="default"/>
          <w:lang w:val="en-US" w:eastAsia="zh-CN"/>
        </w:rPr>
      </w:pPr>
      <w:r>
        <w:rPr>
          <w:rFonts w:hint="default"/>
          <w:lang w:val="en-US" w:eastAsia="zh-CN"/>
        </w:rPr>
        <w:t>所谓的老公已无话可说，不闻不问的！"</w:t>
      </w:r>
    </w:p>
    <w:p w14:paraId="27DD08FD">
      <w:pPr>
        <w:rPr>
          <w:rFonts w:hint="default"/>
          <w:lang w:val="en-US" w:eastAsia="zh-CN"/>
        </w:rPr>
      </w:pPr>
      <w:r>
        <w:rPr>
          <w:rFonts w:hint="default"/>
          <w:lang w:val="en-US" w:eastAsia="zh-CN"/>
        </w:rPr>
        <w:t>有时候，活着已经“不体面”了，所以死前，想保持一些体面。</w:t>
      </w:r>
    </w:p>
    <w:p w14:paraId="7E6CDD53">
      <w:pPr>
        <w:rPr>
          <w:rFonts w:hint="default"/>
          <w:lang w:val="en-US" w:eastAsia="zh-CN"/>
        </w:rPr>
      </w:pPr>
      <w:r>
        <w:rPr>
          <w:rFonts w:hint="default"/>
          <w:lang w:val="en-US" w:eastAsia="zh-CN"/>
        </w:rPr>
        <w:t>大概是想通了最后的结果不在纠结痛苦，在剩下的时间里处理好一切</w:t>
      </w:r>
    </w:p>
    <w:p w14:paraId="012FEBDC">
      <w:pPr>
        <w:rPr>
          <w:rFonts w:hint="default"/>
          <w:lang w:val="en-US" w:eastAsia="zh-CN"/>
        </w:rPr>
      </w:pPr>
      <w:r>
        <w:rPr>
          <w:rFonts w:hint="default"/>
          <w:lang w:val="en-US" w:eastAsia="zh-CN"/>
        </w:rPr>
        <w:t>很大程度上说只是你看不出来，因为大部分的有过或者想有自杀倾向的人往往会隐藏很深，因为它怕人发现了之后对他们更加歧视，额外的增加心理压力，再有，就其实他们本身就不太稳定，有的时候可能上一秒还比较健康正常的状态，下一秒，可能爆发了当时就没控制住。就会有这种错觉，嗯……人在自杀之前感觉很正常，实际不是很正常，只是你不了解，看不出来而已。&lt;img src="https://picx.zhimg.com/50/v2-7a0b2bb7e8b045a771d780a7875ef40b_720w.jpg?source=1def8aca" data-rawwidth="1080" data-rawheight="962" data-size="normal" data-original-token="v2-d6834b3d606d5af71c542df5d38b46d4" class="origin_image zh-lightbox-thumb" width="1080" data-original="https://pic1.zhimg.com/v2-7a0b2bb7e8b045a771d780a7875ef40b_r.jpg?source=1def8aca"/&gt;</w:t>
      </w:r>
    </w:p>
    <w:p w14:paraId="21FD38B5">
      <w:pPr>
        <w:rPr>
          <w:rFonts w:hint="default"/>
          <w:lang w:val="en-US" w:eastAsia="zh-CN"/>
        </w:rPr>
      </w:pPr>
      <w:r>
        <w:rPr>
          <w:rFonts w:hint="default"/>
          <w:lang w:val="en-US" w:eastAsia="zh-CN"/>
        </w:rPr>
        <w:t>因为他自己也不知道过不去那个坎在哪个时间点出现。</w:t>
      </w:r>
    </w:p>
    <w:p w14:paraId="2F6036F2">
      <w:pPr>
        <w:rPr>
          <w:rFonts w:hint="default"/>
          <w:lang w:val="en-US" w:eastAsia="zh-CN"/>
        </w:rPr>
      </w:pPr>
      <w:r>
        <w:rPr>
          <w:rFonts w:hint="default"/>
          <w:lang w:val="en-US" w:eastAsia="zh-CN"/>
        </w:rPr>
        <w:t>正因为如此，必须在自己很痛苦的情况下还要装作正常的去努力生活，所以才会自杀</w:t>
      </w:r>
    </w:p>
    <w:p w14:paraId="615995A2">
      <w:pPr>
        <w:rPr>
          <w:rFonts w:hint="default"/>
          <w:lang w:val="en-US" w:eastAsia="zh-CN"/>
        </w:rPr>
      </w:pPr>
      <w:r>
        <w:rPr>
          <w:rFonts w:hint="default"/>
          <w:lang w:val="en-US" w:eastAsia="zh-CN"/>
        </w:rPr>
        <w:t>"你以为的“正常”，是他耗尽最后一点力气，给这个世界演的一场体面的谢幕戏。</w:t>
      </w:r>
    </w:p>
    <w:p w14:paraId="1B0C0017">
      <w:pPr>
        <w:rPr>
          <w:rFonts w:hint="default"/>
          <w:lang w:val="en-US" w:eastAsia="zh-CN"/>
        </w:rPr>
      </w:pPr>
    </w:p>
    <w:p w14:paraId="28717AB1">
      <w:pPr>
        <w:rPr>
          <w:rFonts w:hint="default"/>
          <w:lang w:val="en-US" w:eastAsia="zh-CN"/>
        </w:rPr>
      </w:pPr>
      <w:r>
        <w:rPr>
          <w:rFonts w:hint="default"/>
          <w:lang w:val="en-US" w:eastAsia="zh-CN"/>
        </w:rPr>
        <w:t>你没见过他凌晨三点盯着天花板发呆的样子，没听过他把“我好难”咽下去时喉咙里的哽咽，没碰过他藏在袖子里、因为攥得太紧而泛白的指节。之前他也试着求救过，跟朋友说心里像压了块石头，朋友拍着他的肩说“多大点事，别想太多”；跟家人说最近不想说话，家人叹口气说“你就是太闲了，找点事做就好了”。那些没说出口的“我撑不住了”，在别人眼里变成了“矫情”“敏感”“没事找事”。</w:t>
      </w:r>
    </w:p>
    <w:p w14:paraId="142B11D6">
      <w:pPr>
        <w:rPr>
          <w:rFonts w:hint="default"/>
          <w:lang w:val="en-US" w:eastAsia="zh-CN"/>
        </w:rPr>
      </w:pPr>
    </w:p>
    <w:p w14:paraId="410F2280">
      <w:pPr>
        <w:rPr>
          <w:rFonts w:hint="default"/>
          <w:lang w:val="en-US" w:eastAsia="zh-CN"/>
        </w:rPr>
      </w:pPr>
      <w:r>
        <w:rPr>
          <w:rFonts w:hint="default"/>
          <w:lang w:val="en-US" w:eastAsia="zh-CN"/>
        </w:rPr>
        <w:t>后来他就懂了，原来他的痛苦，在别人那里只是无关痛痒的插曲。于是他开始学着想办法“正常”——早上按时起床，哪怕一夜没睡；中午乖乖吃饭，哪怕味同嚼蜡；晚上跟人笑着说“今天挺开心的”，哪怕转身就想找个地方躲起来。他把那些翻江倒海的情绪，一点点往心底压，压到自己都快忘了怎么哭，怎么喊疼。</w:t>
      </w:r>
    </w:p>
    <w:p w14:paraId="6F9926A2">
      <w:pPr>
        <w:rPr>
          <w:rFonts w:hint="default"/>
          <w:lang w:val="en-US" w:eastAsia="zh-CN"/>
        </w:rPr>
      </w:pPr>
    </w:p>
    <w:p w14:paraId="1C9362B5">
      <w:pPr>
        <w:rPr>
          <w:rFonts w:hint="default"/>
          <w:lang w:val="en-US" w:eastAsia="zh-CN"/>
        </w:rPr>
      </w:pPr>
      <w:r>
        <w:rPr>
          <w:rFonts w:hint="default"/>
          <w:lang w:val="en-US" w:eastAsia="zh-CN"/>
        </w:rPr>
        <w:t>你看他跟以前没两样，会开玩笑，会对人点头微笑，甚至还会主动帮同事带杯咖啡。可只有他自己知道，心里的那根弦早就松了，每一次“正常”的互动，都像在走钢丝，脚下是深不见底的黑洞，他却要装作走在平坦的路上。他不再提那些烦心事，不是想通了，是懒得说了；不再抱怨生活难，不是不怕了，是知道说了也没用。</w:t>
      </w:r>
    </w:p>
    <w:p w14:paraId="240C33D1">
      <w:pPr>
        <w:rPr>
          <w:rFonts w:hint="default"/>
          <w:lang w:val="en-US" w:eastAsia="zh-CN"/>
        </w:rPr>
      </w:pPr>
    </w:p>
    <w:p w14:paraId="10414670">
      <w:pPr>
        <w:rPr>
          <w:rFonts w:hint="default"/>
          <w:lang w:val="en-US" w:eastAsia="zh-CN"/>
        </w:rPr>
      </w:pPr>
      <w:r>
        <w:rPr>
          <w:rFonts w:hint="default"/>
          <w:lang w:val="en-US" w:eastAsia="zh-CN"/>
        </w:rPr>
        <w:t>慢慢的，他连自己的情绪都懒得管了。难过的时候，不会再掉眼泪，只是觉得“哦，又难过了”；绝望的时候，不会再挣扎，只是觉得“就这样吧”。他开始平静地规划离开的方式，像规划一次普通的出门——收拾好房间，叠好衣服，甚至给养的小猫找好了下家。别人问他“最近怎么这么勤快”，他笑着说“就是想整理整理”，没人知道，那是他在跟这个世界做最后的告别。</w:t>
      </w:r>
    </w:p>
    <w:p w14:paraId="7FC67EFC">
      <w:pPr>
        <w:rPr>
          <w:rFonts w:hint="default"/>
          <w:lang w:val="en-US" w:eastAsia="zh-CN"/>
        </w:rPr>
      </w:pPr>
    </w:p>
    <w:p w14:paraId="732BE859">
      <w:pPr>
        <w:rPr>
          <w:rFonts w:hint="default"/>
          <w:lang w:val="en-US" w:eastAsia="zh-CN"/>
        </w:rPr>
      </w:pPr>
      <w:r>
        <w:rPr>
          <w:rFonts w:hint="default"/>
          <w:lang w:val="en-US" w:eastAsia="zh-CN"/>
        </w:rPr>
        <w:t>最后那段时间，他真的“正常”得不像话，甚至比以前更温和，更爱笑。可那笑容里没有光，是空荡荡的，像蒙了一层雾。他不再跟人争执，不再计较得失，不是变得豁达了，是他知道，这些都跟他没关系了。他用最后一点力气，扮演着一个“没问题”的人，只是不想在离开的时候，还被人说“你看，他果然还是不正常”。</w:t>
      </w:r>
    </w:p>
    <w:p w14:paraId="4C4C95D3">
      <w:pPr>
        <w:rPr>
          <w:rFonts w:hint="default"/>
          <w:lang w:val="en-US" w:eastAsia="zh-CN"/>
        </w:rPr>
      </w:pPr>
    </w:p>
    <w:p w14:paraId="6CC6AC8B">
      <w:pPr>
        <w:rPr>
          <w:rFonts w:hint="default"/>
          <w:lang w:val="en-US" w:eastAsia="zh-CN"/>
        </w:rPr>
      </w:pPr>
      <w:r>
        <w:rPr>
          <w:rFonts w:hint="default"/>
          <w:lang w:val="en-US" w:eastAsia="zh-CN"/>
        </w:rPr>
        <w:t>你以为的“正常”，其实是他绝望到极致的伪装。他不是突然想通了要好好生活，是累到再也装不下去，也等不到那个能看穿他伪装的人。他用一场平静的“正常”，悄悄结束了自己的痛苦，也给这个从未真正理解他的世界，留下了最后一点不被打扰的“安宁”。说到底，那哪是正常啊，那是一个人在黑暗里，独自走完最后一段路时，给自己留的最后一点尊严。"</w:t>
      </w:r>
    </w:p>
    <w:p w14:paraId="7949E7F1">
      <w:pPr>
        <w:rPr>
          <w:rFonts w:hint="default"/>
          <w:lang w:val="en-US" w:eastAsia="zh-CN"/>
        </w:rPr>
      </w:pPr>
      <w:r>
        <w:rPr>
          <w:rFonts w:hint="default"/>
          <w:lang w:val="en-US" w:eastAsia="zh-CN"/>
        </w:rPr>
        <w:t>"什么是正常，被你看到的那些，你以为正常</w:t>
      </w:r>
    </w:p>
    <w:p w14:paraId="0F8338DB">
      <w:pPr>
        <w:rPr>
          <w:rFonts w:hint="default"/>
          <w:lang w:val="en-US" w:eastAsia="zh-CN"/>
        </w:rPr>
      </w:pPr>
    </w:p>
    <w:p w14:paraId="2A0C0B28">
      <w:pPr>
        <w:rPr>
          <w:rFonts w:hint="default"/>
          <w:lang w:val="en-US" w:eastAsia="zh-CN"/>
        </w:rPr>
      </w:pPr>
    </w:p>
    <w:p w14:paraId="08EDCDE6">
      <w:pPr>
        <w:rPr>
          <w:rFonts w:hint="default"/>
          <w:lang w:val="en-US" w:eastAsia="zh-CN"/>
        </w:rPr>
      </w:pPr>
    </w:p>
    <w:p w14:paraId="1459FCD6">
      <w:pPr>
        <w:rPr>
          <w:rFonts w:hint="default"/>
          <w:lang w:val="en-US" w:eastAsia="zh-CN"/>
        </w:rPr>
      </w:pPr>
    </w:p>
    <w:p w14:paraId="0B09244C">
      <w:pPr>
        <w:rPr>
          <w:rFonts w:hint="default"/>
          <w:lang w:val="en-US" w:eastAsia="zh-CN"/>
        </w:rPr>
      </w:pPr>
      <w:r>
        <w:rPr>
          <w:rFonts w:hint="default"/>
          <w:lang w:val="en-US" w:eastAsia="zh-CN"/>
        </w:rPr>
        <w:t>我睡不着，或者没看什么没听什么没说什么眼泪大概以千记，你看不到，我也不会说，在你看来我正常</w:t>
      </w:r>
    </w:p>
    <w:p w14:paraId="507E1150">
      <w:pPr>
        <w:rPr>
          <w:rFonts w:hint="default"/>
          <w:lang w:val="en-US" w:eastAsia="zh-CN"/>
        </w:rPr>
      </w:pPr>
    </w:p>
    <w:p w14:paraId="0B5C94A0">
      <w:pPr>
        <w:rPr>
          <w:rFonts w:hint="default"/>
          <w:lang w:val="en-US" w:eastAsia="zh-CN"/>
        </w:rPr>
      </w:pPr>
    </w:p>
    <w:p w14:paraId="687B2570">
      <w:pPr>
        <w:rPr>
          <w:rFonts w:hint="default"/>
          <w:lang w:val="en-US" w:eastAsia="zh-CN"/>
        </w:rPr>
      </w:pPr>
    </w:p>
    <w:p w14:paraId="75ADEF39">
      <w:pPr>
        <w:rPr>
          <w:rFonts w:hint="default"/>
          <w:lang w:val="en-US" w:eastAsia="zh-CN"/>
        </w:rPr>
      </w:pPr>
    </w:p>
    <w:p w14:paraId="145A14F6">
      <w:pPr>
        <w:rPr>
          <w:rFonts w:hint="default"/>
          <w:lang w:val="en-US" w:eastAsia="zh-CN"/>
        </w:rPr>
      </w:pPr>
      <w:r>
        <w:rPr>
          <w:rFonts w:hint="default"/>
          <w:lang w:val="en-US" w:eastAsia="zh-CN"/>
        </w:rPr>
        <w:t>在被人貌似好意的劝说劝解宽慰，心里活动是一个恶狠狠的自己疯狂扇另一个弱小脏兮兮怯懦畏缩的自己巴掌，拳打脚踢，踢到一个小土坑里，然后活埋自己，我不说，你不知道，你以为我正常</w:t>
      </w:r>
    </w:p>
    <w:p w14:paraId="00E2CCC9">
      <w:pPr>
        <w:rPr>
          <w:rFonts w:hint="default"/>
          <w:lang w:val="en-US" w:eastAsia="zh-CN"/>
        </w:rPr>
      </w:pPr>
    </w:p>
    <w:p w14:paraId="655DEDB5">
      <w:pPr>
        <w:rPr>
          <w:rFonts w:hint="default"/>
          <w:lang w:val="en-US" w:eastAsia="zh-CN"/>
        </w:rPr>
      </w:pPr>
    </w:p>
    <w:p w14:paraId="472D3D2B">
      <w:pPr>
        <w:rPr>
          <w:rFonts w:hint="default"/>
          <w:lang w:val="en-US" w:eastAsia="zh-CN"/>
        </w:rPr>
      </w:pPr>
    </w:p>
    <w:p w14:paraId="5B5CF710">
      <w:pPr>
        <w:rPr>
          <w:rFonts w:hint="default"/>
          <w:lang w:val="en-US" w:eastAsia="zh-CN"/>
        </w:rPr>
      </w:pPr>
    </w:p>
    <w:p w14:paraId="539CC39A">
      <w:pPr>
        <w:rPr>
          <w:rFonts w:hint="default"/>
          <w:lang w:val="en-US" w:eastAsia="zh-CN"/>
        </w:rPr>
      </w:pPr>
      <w:r>
        <w:rPr>
          <w:rFonts w:hint="default"/>
          <w:lang w:val="en-US" w:eastAsia="zh-CN"/>
        </w:rPr>
        <w:t>在我已经趴在楼顶护栏上再加一把劲手下去脚下去啥都下去，又怕影响邻居影响房价劳驾收s，还是下来找找殡仪馆s那两百米范围省资源，也怕万一说什么什么后会更难，灰溜溜的下来，再扇自己这个窝囊废，我啥也没说，你以为我正常</w:t>
      </w:r>
    </w:p>
    <w:p w14:paraId="53EDB27B">
      <w:pPr>
        <w:rPr>
          <w:rFonts w:hint="default"/>
          <w:lang w:val="en-US" w:eastAsia="zh-CN"/>
        </w:rPr>
      </w:pPr>
    </w:p>
    <w:p w14:paraId="1CBF8F99">
      <w:pPr>
        <w:rPr>
          <w:rFonts w:hint="default"/>
          <w:lang w:val="en-US" w:eastAsia="zh-CN"/>
        </w:rPr>
      </w:pPr>
    </w:p>
    <w:p w14:paraId="48EC8F89">
      <w:pPr>
        <w:rPr>
          <w:rFonts w:hint="default"/>
          <w:lang w:val="en-US" w:eastAsia="zh-CN"/>
        </w:rPr>
      </w:pPr>
    </w:p>
    <w:p w14:paraId="54A73C46">
      <w:pPr>
        <w:rPr>
          <w:rFonts w:hint="default"/>
          <w:lang w:val="en-US" w:eastAsia="zh-CN"/>
        </w:rPr>
      </w:pPr>
    </w:p>
    <w:p w14:paraId="2D9D4F80">
      <w:pPr>
        <w:rPr>
          <w:rFonts w:hint="default"/>
          <w:lang w:val="en-US" w:eastAsia="zh-CN"/>
        </w:rPr>
      </w:pPr>
      <w:r>
        <w:rPr>
          <w:rFonts w:hint="default"/>
          <w:lang w:val="en-US" w:eastAsia="zh-CN"/>
        </w:rPr>
        <w:t>就当已经s了凑合着呼吸喘气吃拉不行么，可是那个想法从每月大概一次到每月四五次，也许直到over才是我的final try吧，没care过是不是正常，over就over了吧"</w:t>
      </w:r>
    </w:p>
    <w:p w14:paraId="1E8A55B3">
      <w:pPr>
        <w:rPr>
          <w:rFonts w:hint="default"/>
          <w:lang w:val="en-US" w:eastAsia="zh-CN"/>
        </w:rPr>
      </w:pPr>
      <w:r>
        <w:rPr>
          <w:rFonts w:hint="default"/>
          <w:lang w:val="en-US" w:eastAsia="zh-CN"/>
        </w:rPr>
        <w:t>因为那种正常是装出来的，实际上问题很严重，装正常使得病情更严重。</w:t>
      </w:r>
    </w:p>
    <w:p w14:paraId="54249BBD">
      <w:pPr>
        <w:rPr>
          <w:rFonts w:hint="default"/>
          <w:lang w:val="en-US" w:eastAsia="zh-CN"/>
        </w:rPr>
      </w:pPr>
      <w:r>
        <w:rPr>
          <w:rFonts w:hint="default"/>
          <w:lang w:val="en-US" w:eastAsia="zh-CN"/>
        </w:rPr>
        <w:t>纪录片里面猎手在捕猎物的时候不会“打草惊蛇”一个人在准备离开的时候肯定想破除外力的阻挠（不让别人知道自己要离开，不想被人阻拦）分手短句（大吵大闹要喊着离开的人，往往没有离开，真正要离开的人，不声不响的选择某天不见了）&lt;img src="https://pica.zhimg.com/50/v2-d7d1324579ae23322c27660aa72c2480_720w.jpg?source=1def8aca" data-rawwidth="1080" data-rawheight="1080" data-size="normal" data-original-token="v2-951cdb8d7510a8a164327484dc7184c2" class="origin_image zh-lightbox-thumb" width="1080" data-original="https://picx.zhimg.com/v2-d7d1324579ae23322c27660aa72c2480_r.jpg?source=1def8aca"/&gt;</w:t>
      </w:r>
    </w:p>
    <w:p w14:paraId="2EADFE90">
      <w:pPr>
        <w:rPr>
          <w:rFonts w:hint="default"/>
          <w:lang w:val="en-US" w:eastAsia="zh-CN"/>
        </w:rPr>
      </w:pPr>
      <w:r>
        <w:rPr>
          <w:rFonts w:hint="default"/>
          <w:lang w:val="en-US" w:eastAsia="zh-CN"/>
        </w:rPr>
        <w:t>雪梨不是自s  是被财阀……</w:t>
      </w:r>
    </w:p>
    <w:p w14:paraId="7796DB67">
      <w:pPr>
        <w:rPr>
          <w:rFonts w:hint="default"/>
          <w:lang w:val="en-US" w:eastAsia="zh-CN"/>
        </w:rPr>
      </w:pPr>
      <w:r>
        <w:rPr>
          <w:rFonts w:hint="default"/>
          <w:lang w:val="en-US" w:eastAsia="zh-CN"/>
        </w:rPr>
        <w:t>需要心理咨询， 但不一定最需要心理咨询。首先，想和你一起探讨一下”人为什么会伤害自己“？​为什么人会在无意识的情况下，“伤害”自己的身体？6.3 万播放 · 77 赞同 视频其次，我想和你聊聊关于自伤这个行为。“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src="https://picx.zhimg.com/50/v2-1a7802fa7978dc92d9da31aae0bc0d4b_720w.jpg?source=2c26e567" data-caption="" data-size="normal" data-rawwidth="639" data-rawheight="486" data-original-token="v2-1a7802fa7978dc92d9da31aae0bc0d4b" data-default-watermark-src="https://pica.zhimg.com/50/v2-e49548778c1b7d639f889ab66ea8554f_720w.jpg?source=2c26e567" class="origin_image zh-lightbox-thumb" width="639" data-original="https://picx.zhimg.com/v2-1a7802fa7978dc92d9da31aae0bc0d4b_r.jpg?source=2c26e567"/&gt; 01 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lt;img src="https://picx.zhimg.com/50/v2-71b6601be8a73c9c949e86899c7e68f2_720w.jpg?source=2c26e567" data-caption="" data-size="normal" data-rawwidth="564" data-rawheight="480" data-original-token="v2-71b6601be8a73c9c949e86899c7e68f2" data-default-watermark-src="https://pic1.zhimg.com/50/v2-4afb9441ff1ddb017280210b6bd48461_720w.jpg?source=2c26e567" class="origin_image zh-lightbox-thumb" width="564" data-original="https://pic1.zhimg.com/v2-71b6601be8a73c9c949e86899c7e68f2_r.jpg?source=2c26e567"/&gt;然而这样的事情就是在不断发生着。非自杀性自伤在青少年中高发，在世界范围内发生率约为14%~56%（Waals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 02 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src="https://picx.zhimg.com/50/v2-2afbc736506d35d1f04ac8f8868780ce_720w.jpg?source=2c26e567" data-caption="" data-size="normal" data-rawwidth="500" data-rawheight="244" data-original-token="v2-2afbc736506d35d1f04ac8f8868780ce" data-default-watermark-src="https://pic1.zhimg.com/50/v2-ae19029fc83faf2c18701f87d5b212d1_720w.jpg?source=2c26e567" class="origin_image zh-lightbox-thumb" width="500" data-original="https://picx.zhimg.com/v2-2afbc736506d35d1f04ac8f8868780ce_r.jpg?source=2c26e567"/&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src="https://pic1.zhimg.com/50/v2-ebb6c94c1fd6857916284aa6f853984a_720w.jpg?source=2c26e567" data-caption="" data-size="normal" data-rawwidth="500" data-rawheight="275" data-original-token="v2-ebb6c94c1fd6857916284aa6f853984a" data-default-watermark-src="https://pic1.zhimg.com/50/v2-cfb999b26b060403aecbd8bb383ac126_720w.jpg?source=2c26e567" class="origin_image zh-lightbox-thumb" width="500" data-original="https://picx.zhimg.com/v2-ebb6c94c1fd6857916284aa6f853984a_r.jpg?source=2c26e567"/&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src="https://picx.zhimg.com/50/v2-ced533e6ecaa2ea9326005037d3d7ee3_720w.jpg?source=2c26e567" data-caption="" data-size="normal" data-rawwidth="500" data-rawheight="318" data-original-token="v2-ced533e6ecaa2ea9326005037d3d7ee3" data-default-watermark-src="https://picx.zhimg.com/50/v2-3fc440851397675495582ec804649e64_720w.jpg?source=2c26e567" class="origin_im</w:t>
      </w:r>
      <w:r>
        <w:rPr>
          <w:rFonts w:hint="default"/>
          <w:lang w:val="en-US" w:eastAsia="zh-CN"/>
        </w:rPr>
        <w:t>age zh-lightbox-thumb" width="500" data-original="https://picx.zhimg.com/v2-ced533e6ecaa2ea9326005037d3d7ee3_r.jpg?source=2c26e567"/&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 03 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src="https://pic1.zhimg.com/50/v2-e31a0c4f9f35882805dd786628096e0c_720w.jpg?source=2c26e567" data-caption="" data-size="normal" data-rawwidth="500" data-rawheight="286" data-original-token="v2-e31a0c4f9f35882805dd786628096e0c" data-default-watermark-src="https://pic1.zhimg.com/50/v2-9a83988f3c245890e9e191b057e84501_720w.jpg?source=2c26e567" class="origin_image zh-lightbox-thumb" width="500" data-original="https://picx.zhimg.com/v2-e31a0c4f9f35882805dd786628096e0c_r.jpg?source=2c26e567"/&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04 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src="https://pica.zhimg.com/50/v2-97c88aa84826810d52480819023b8f90_720w.jpg?source=2c26e567" data-caption="" data-size="normal" data-rawwidth="400" data-rawheight="270" data-original-token="v2-97c88aa84826810d52480819023b8f90" data-default-watermark-src="https://picx.zhimg.com/50/v2-f47829996e4edddcc3cab82eca13451a_720w.jpg?source=2c26e567"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最后想分享的是：如何判断我们是否需要心理咨询？分享一个免费的心理测试，帮你更好的了解自己的情况，希望有帮助~&lt;img src="https://picx.zhimg.com/50/v2-d91a705e4264f4bfe8b6b6871a315f5d_720w.jpg?source=2c26e567" data-caption="" data-size="normal" data-rawwidth="900" data-rawheight="612" data-original-token="v2-d91a705e4264f4bfe8b6b6871a315f5d" class="origin_image zh-lightbox-thumb" width="900" data-original="https://picx.zhimg.com/v2-d91a705e4264f4bfe8b6b6871a315f5d_r.jpg?source=2c26e567"/&gt;我们是简单心理咨询预约平台，拥有近1000位海内外心理咨询师，只有约10%的申请咨询师能够通过面试考核；目前为止简单心理已为60万+人次提供了高质量心理咨询服务。寻找属于自己的心理咨询师，欢迎来简单心理咨询预约平台体验哦，戳这里「http://jdxinli.cn/wuli11」</w:t>
      </w:r>
    </w:p>
    <w:p w14:paraId="5A5CBD42">
      <w:pPr>
        <w:rPr>
          <w:rFonts w:hint="default"/>
          <w:lang w:val="en-US" w:eastAsia="zh-CN"/>
        </w:rPr>
      </w:pPr>
      <w:r>
        <w:rPr>
          <w:rFonts w:hint="default"/>
          <w:lang w:val="en-US" w:eastAsia="zh-CN"/>
        </w:rPr>
        <w:t>"自残的时候会分泌一种叫内啡肽的化学物质，天然止痛剂，会产生愉悦感。</w:t>
      </w:r>
    </w:p>
    <w:p w14:paraId="6DF953B2">
      <w:pPr>
        <w:rPr>
          <w:rFonts w:hint="default"/>
          <w:lang w:val="en-US" w:eastAsia="zh-CN"/>
        </w:rPr>
      </w:pPr>
    </w:p>
    <w:p w14:paraId="15E91D0F">
      <w:pPr>
        <w:rPr>
          <w:rFonts w:hint="default"/>
          <w:lang w:val="en-US" w:eastAsia="zh-CN"/>
        </w:rPr>
      </w:pPr>
      <w:r>
        <w:rPr>
          <w:rFonts w:hint="default"/>
          <w:lang w:val="en-US" w:eastAsia="zh-CN"/>
        </w:rPr>
        <w:t>但是到要用自残来缓解内心的痛苦说明这个人已经痛苦到了一种精神的阈值。</w:t>
      </w:r>
    </w:p>
    <w:p w14:paraId="77AB1847">
      <w:pPr>
        <w:rPr>
          <w:rFonts w:hint="default"/>
          <w:lang w:val="en-US" w:eastAsia="zh-CN"/>
        </w:rPr>
      </w:pPr>
    </w:p>
    <w:p w14:paraId="59AAABA1">
      <w:pPr>
        <w:rPr>
          <w:rFonts w:hint="default"/>
          <w:lang w:val="en-US" w:eastAsia="zh-CN"/>
        </w:rPr>
      </w:pPr>
      <w:r>
        <w:rPr>
          <w:rFonts w:hint="default"/>
          <w:lang w:val="en-US" w:eastAsia="zh-CN"/>
        </w:rPr>
        <w:t>希望他们可以变好吧。"</w:t>
      </w:r>
    </w:p>
    <w:p w14:paraId="36DD7F4F">
      <w:pPr>
        <w:rPr>
          <w:rFonts w:hint="default"/>
          <w:lang w:val="en-US" w:eastAsia="zh-CN"/>
        </w:rPr>
      </w:pPr>
      <w:r>
        <w:rPr>
          <w:rFonts w:hint="default"/>
          <w:lang w:val="en-US" w:eastAsia="zh-CN"/>
        </w:rPr>
        <w:t>"啧，知乎这强大的大数据，我越在避开什么越给我推什么。</w:t>
      </w:r>
    </w:p>
    <w:p w14:paraId="482B3987">
      <w:pPr>
        <w:rPr>
          <w:rFonts w:hint="default"/>
          <w:lang w:val="en-US" w:eastAsia="zh-CN"/>
        </w:rPr>
      </w:pPr>
    </w:p>
    <w:p w14:paraId="5A932F35">
      <w:pPr>
        <w:rPr>
          <w:rFonts w:hint="default"/>
          <w:lang w:val="en-US" w:eastAsia="zh-CN"/>
        </w:rPr>
      </w:pPr>
      <w:r>
        <w:rPr>
          <w:rFonts w:hint="default"/>
          <w:lang w:val="en-US" w:eastAsia="zh-CN"/>
        </w:rPr>
        <w:t>我想说，没有。</w:t>
      </w:r>
    </w:p>
    <w:p w14:paraId="70EE1A7E">
      <w:pPr>
        <w:rPr>
          <w:rFonts w:hint="default"/>
          <w:lang w:val="en-US" w:eastAsia="zh-CN"/>
        </w:rPr>
      </w:pPr>
    </w:p>
    <w:p w14:paraId="0BF501C8">
      <w:pPr>
        <w:rPr>
          <w:rFonts w:hint="default"/>
          <w:lang w:val="en-US" w:eastAsia="zh-CN"/>
        </w:rPr>
      </w:pPr>
      <w:r>
        <w:rPr>
          <w:rFonts w:hint="default"/>
          <w:lang w:val="en-US" w:eastAsia="zh-CN"/>
        </w:rPr>
        <w:t>第一次自残是十二岁。当时因为英语薄弱上了个区里极有名气的“学霸班”，本来在英语方面就薄弱的我哪里比得过从小学甚至从小就学习的同龄同学，老师上课讲的内容对我来说非常难啃，同学们却都一学就会，次次测验也垫底。心里接受不了这样糟糕的自己，再加上性格原因这种情况无人可诉，在看到有许多错号的测验卷时拿起了书桌上的美工刀在左小臂上划了四刀短的，一刀长的，短的有食指长，长的从手肘关节延伸到中指，刀刀见血。回想起来我那时的第一反应是“每次看到这些疤痕我就记得要奋发学习了，真好”，时至今日我也没有去消除这些疤痕，当时夏天一直穿着长袖，别人只能看到手背上的伤痕，我对外一致口径是学校装修我摔了下划的。</w:t>
      </w:r>
    </w:p>
    <w:p w14:paraId="0422F83C">
      <w:pPr>
        <w:rPr>
          <w:rFonts w:hint="default"/>
          <w:lang w:val="en-US" w:eastAsia="zh-CN"/>
        </w:rPr>
      </w:pPr>
    </w:p>
    <w:p w14:paraId="4B174E7C">
      <w:pPr>
        <w:rPr>
          <w:rFonts w:hint="default"/>
          <w:lang w:val="en-US" w:eastAsia="zh-CN"/>
        </w:rPr>
      </w:pPr>
      <w:r>
        <w:rPr>
          <w:rFonts w:hint="default"/>
          <w:lang w:val="en-US" w:eastAsia="zh-CN"/>
        </w:rPr>
        <w:t>因为问的人太多，骗起人来麻烦，我就学会了在隐蔽处动手。</w:t>
      </w:r>
    </w:p>
    <w:p w14:paraId="419309B8">
      <w:pPr>
        <w:rPr>
          <w:rFonts w:hint="default"/>
          <w:lang w:val="en-US" w:eastAsia="zh-CN"/>
        </w:rPr>
      </w:pPr>
    </w:p>
    <w:p w14:paraId="63C2AB4E">
      <w:pPr>
        <w:rPr>
          <w:rFonts w:hint="default"/>
          <w:lang w:val="en-US" w:eastAsia="zh-CN"/>
        </w:rPr>
      </w:pPr>
      <w:r>
        <w:rPr>
          <w:rFonts w:hint="default"/>
          <w:lang w:val="en-US" w:eastAsia="zh-CN"/>
        </w:rPr>
        <w:t>不仅仅因为学业，家庭带来的问题我也通过这种方式解决。比如十六岁时的冬天我用眉刀里的替换刀片在自己大腿根上狠狠地划了一刀，这是我第一次在家人面前用这种方式解决问题，看着满地鲜血，耳边终于安静，我心里只觉得畅快。</w:t>
      </w:r>
    </w:p>
    <w:p w14:paraId="5F46742B">
      <w:pPr>
        <w:rPr>
          <w:rFonts w:hint="default"/>
          <w:lang w:val="en-US" w:eastAsia="zh-CN"/>
        </w:rPr>
      </w:pPr>
    </w:p>
    <w:p w14:paraId="214F6635">
      <w:pPr>
        <w:rPr>
          <w:rFonts w:hint="default"/>
          <w:lang w:val="en-US" w:eastAsia="zh-CN"/>
        </w:rPr>
      </w:pPr>
      <w:r>
        <w:rPr>
          <w:rFonts w:hint="default"/>
          <w:lang w:val="en-US" w:eastAsia="zh-CN"/>
        </w:rPr>
        <w:t>你问我生活变好了吗？没有。</w:t>
      </w:r>
    </w:p>
    <w:p w14:paraId="0D06EF6B">
      <w:pPr>
        <w:rPr>
          <w:rFonts w:hint="default"/>
          <w:lang w:val="en-US" w:eastAsia="zh-CN"/>
        </w:rPr>
      </w:pPr>
    </w:p>
    <w:p w14:paraId="01C099A5">
      <w:pPr>
        <w:rPr>
          <w:rFonts w:hint="default"/>
          <w:lang w:val="en-US" w:eastAsia="zh-CN"/>
        </w:rPr>
      </w:pPr>
      <w:r>
        <w:rPr>
          <w:rFonts w:hint="default"/>
          <w:lang w:val="en-US" w:eastAsia="zh-CN"/>
        </w:rPr>
        <w:t>十七岁焦虑症发作时我会用力揉搓和掐咬右手手腕处的疤痕，十九岁抑郁症见端倪时我会摸着腿根处那道中指粗的疤痕痛哭，最近这些年呢？我处在抑郁症的深渊里，自残频率减低了，因为我没有力气了，连哭都有气无力呢。不过八月来我感觉好些了，能主动做点我爱做的手工了，于一个平平无奇的夜晚刷到了这个提问，于是我决定记录下来。</w:t>
      </w:r>
    </w:p>
    <w:p w14:paraId="32DAFCE1">
      <w:pPr>
        <w:rPr>
          <w:rFonts w:hint="default"/>
          <w:lang w:val="en-US" w:eastAsia="zh-CN"/>
        </w:rPr>
      </w:pPr>
    </w:p>
    <w:p w14:paraId="30A337B6">
      <w:pPr>
        <w:rPr>
          <w:rFonts w:hint="default"/>
          <w:lang w:val="en-US" w:eastAsia="zh-CN"/>
        </w:rPr>
      </w:pPr>
      <w:r>
        <w:rPr>
          <w:rFonts w:hint="default"/>
          <w:lang w:val="en-US" w:eastAsia="zh-CN"/>
        </w:rPr>
        <w:t>看到这个回答的人，自残是伤害自己的行为，不是彻底解决问题的方法，如果你有这种倾向或者更坏的是已经自残，你要寻求医生的帮助，不要像我这样，很痛苦的。"</w:t>
      </w:r>
    </w:p>
    <w:p w14:paraId="738BC46C">
      <w:pPr>
        <w:rPr>
          <w:rFonts w:hint="default"/>
          <w:lang w:val="en-US" w:eastAsia="zh-CN"/>
        </w:rPr>
      </w:pPr>
      <w:r>
        <w:rPr>
          <w:rFonts w:hint="default"/>
          <w:lang w:val="en-US" w:eastAsia="zh-CN"/>
        </w:rPr>
        <w:t>"这问题挺好，回答也挺全，但我一直在试图搞清楚所谓自残的定义，是单纯的血肉横飞还是心里的钝刀凌迟？</w:t>
      </w:r>
    </w:p>
    <w:p w14:paraId="70E88D41">
      <w:pPr>
        <w:rPr>
          <w:rFonts w:hint="default"/>
          <w:lang w:val="en-US" w:eastAsia="zh-CN"/>
        </w:rPr>
      </w:pPr>
    </w:p>
    <w:p w14:paraId="3B1AE890">
      <w:pPr>
        <w:rPr>
          <w:rFonts w:hint="default"/>
          <w:lang w:val="en-US" w:eastAsia="zh-CN"/>
        </w:rPr>
      </w:pPr>
      <w:r>
        <w:rPr>
          <w:rFonts w:hint="default"/>
          <w:lang w:val="en-US" w:eastAsia="zh-CN"/>
        </w:rPr>
        <w:t>如果是刺痛身体，一旦停止了伤害就是生活变好的过程，戒烟戒酒同理，无论心理上的疗效到哪一步，起码她们用脚往前迈了一步不会比伤害自己更差了——这个得论单纯如题所答。那么刺向心里的人，有变好的可能吗？</w:t>
      </w:r>
    </w:p>
    <w:p w14:paraId="684AD808">
      <w:pPr>
        <w:rPr>
          <w:rFonts w:hint="default"/>
          <w:lang w:val="en-US" w:eastAsia="zh-CN"/>
        </w:rPr>
      </w:pPr>
    </w:p>
    <w:p w14:paraId="2F003F43">
      <w:pPr>
        <w:rPr>
          <w:rFonts w:hint="default"/>
          <w:lang w:val="en-US" w:eastAsia="zh-CN"/>
        </w:rPr>
      </w:pPr>
      <w:r>
        <w:rPr>
          <w:rFonts w:hint="default"/>
          <w:lang w:val="en-US" w:eastAsia="zh-CN"/>
        </w:rPr>
        <w:t>无法被看见的刀可以停下吗？还是说大家都是受虐狂，有人在脑袋里构建了一起完美自杀现场，每呼吸一次就像死了一次，你不说大家都不知道，熟人碰面根本发现不了，越是看不到我对自己的伤害我就越兴奋，等等等等。</w:t>
      </w:r>
    </w:p>
    <w:p w14:paraId="40675403">
      <w:pPr>
        <w:rPr>
          <w:rFonts w:hint="default"/>
          <w:lang w:val="en-US" w:eastAsia="zh-CN"/>
        </w:rPr>
      </w:pPr>
    </w:p>
    <w:p w14:paraId="594A83B3">
      <w:pPr>
        <w:rPr>
          <w:rFonts w:hint="default"/>
          <w:lang w:val="en-US" w:eastAsia="zh-CN"/>
        </w:rPr>
      </w:pPr>
      <w:r>
        <w:rPr>
          <w:rFonts w:hint="default"/>
          <w:lang w:val="en-US" w:eastAsia="zh-CN"/>
        </w:rPr>
        <w:t>能被看见的疤才有愈合的可能吧，伸出手臂看到那些新伤叠旧伤就是正在愈合、正在变好的过程。所以我想讨论的是——无法被肉眼看见的自残能有更好的生活吗？</w:t>
      </w:r>
    </w:p>
    <w:p w14:paraId="17C5AFF9">
      <w:pPr>
        <w:rPr>
          <w:rFonts w:hint="default"/>
          <w:lang w:val="en-US" w:eastAsia="zh-CN"/>
        </w:rPr>
      </w:pPr>
    </w:p>
    <w:p w14:paraId="4FC19EF1">
      <w:pPr>
        <w:rPr>
          <w:rFonts w:hint="default"/>
          <w:lang w:val="en-US" w:eastAsia="zh-CN"/>
        </w:rPr>
      </w:pPr>
      <w:r>
        <w:rPr>
          <w:rFonts w:hint="default"/>
          <w:lang w:val="en-US" w:eastAsia="zh-CN"/>
        </w:rPr>
        <w:t>答案一定有很多，一定会有人引用学术研究、亲身经历、家庭影响侧面信息去论证这个题目，最后的答案不外乎是cnm能活到现在算老子命大，活着就不错了，活着就不错了。谁也不敢说活着多好，但比起伤痕累累的去死，活着才能给自己带来最极致的痛感，爽到就是赚到。好——好——那么撇开文字的修饰、说话的艺术，你们这些受虐狂能否问自己一个小小的问题：伤害自己能不能看做是对自己的背叛？</w:t>
      </w:r>
    </w:p>
    <w:p w14:paraId="4B483331">
      <w:pPr>
        <w:rPr>
          <w:rFonts w:hint="default"/>
          <w:lang w:val="en-US" w:eastAsia="zh-CN"/>
        </w:rPr>
      </w:pPr>
    </w:p>
    <w:p w14:paraId="5F03E716">
      <w:pPr>
        <w:rPr>
          <w:rFonts w:hint="default"/>
          <w:lang w:val="en-US" w:eastAsia="zh-CN"/>
        </w:rPr>
      </w:pPr>
      <w:r>
        <w:rPr>
          <w:rFonts w:hint="default"/>
          <w:lang w:val="en-US" w:eastAsia="zh-CN"/>
        </w:rPr>
        <w:t>正因为无所谓死，所以没必要多余造作，之所以要正常活着，是因为你们无比享受比死先到一步的制裁——被结束生命之前自己以主宰者的身份宣告了自己活着的死亡证明。所以受伤是背叛，是决不允许被看见的刺痛，生理的痛对肉体还有留恋，早就宣告死亡的你们怎么可以允许这样？</w:t>
      </w:r>
    </w:p>
    <w:p w14:paraId="4C27A8D4">
      <w:pPr>
        <w:rPr>
          <w:rFonts w:hint="default"/>
          <w:lang w:val="en-US" w:eastAsia="zh-CN"/>
        </w:rPr>
      </w:pPr>
    </w:p>
    <w:p w14:paraId="2CF2A246">
      <w:pPr>
        <w:rPr>
          <w:rFonts w:hint="default"/>
          <w:lang w:val="en-US" w:eastAsia="zh-CN"/>
        </w:rPr>
      </w:pPr>
      <w:r>
        <w:rPr>
          <w:rFonts w:hint="default"/>
          <w:lang w:val="en-US" w:eastAsia="zh-CN"/>
        </w:rPr>
        <w:t>如果有幸到这里还能看懂全部意思，我有些问题想问。</w:t>
      </w:r>
    </w:p>
    <w:p w14:paraId="2B0EC766">
      <w:pPr>
        <w:rPr>
          <w:rFonts w:hint="default"/>
          <w:lang w:val="en-US" w:eastAsia="zh-CN"/>
        </w:rPr>
      </w:pPr>
    </w:p>
    <w:p w14:paraId="5EFCAD4F">
      <w:pPr>
        <w:rPr>
          <w:rFonts w:hint="default"/>
          <w:lang w:val="en-US" w:eastAsia="zh-CN"/>
        </w:rPr>
      </w:pPr>
      <w:r>
        <w:rPr>
          <w:rFonts w:hint="default"/>
          <w:lang w:val="en-US" w:eastAsia="zh-CN"/>
        </w:rPr>
        <w:t>无数个彻夜长谈能让我窥见你头脑里的完美犯罪吗？</w:t>
      </w:r>
    </w:p>
    <w:p w14:paraId="5E609ABD">
      <w:pPr>
        <w:rPr>
          <w:rFonts w:hint="default"/>
          <w:lang w:val="en-US" w:eastAsia="zh-CN"/>
        </w:rPr>
      </w:pPr>
    </w:p>
    <w:p w14:paraId="7E885307">
      <w:pPr>
        <w:rPr>
          <w:rFonts w:hint="default"/>
          <w:lang w:val="en-US" w:eastAsia="zh-CN"/>
        </w:rPr>
      </w:pPr>
      <w:r>
        <w:rPr>
          <w:rFonts w:hint="default"/>
          <w:lang w:val="en-US" w:eastAsia="zh-CN"/>
        </w:rPr>
        <w:t>你会反感眼泪吗？</w:t>
      </w:r>
    </w:p>
    <w:p w14:paraId="667DAF30">
      <w:pPr>
        <w:rPr>
          <w:rFonts w:hint="default"/>
          <w:lang w:val="en-US" w:eastAsia="zh-CN"/>
        </w:rPr>
      </w:pPr>
    </w:p>
    <w:p w14:paraId="7BA2FD1E">
      <w:pPr>
        <w:rPr>
          <w:rFonts w:hint="default"/>
          <w:lang w:val="en-US" w:eastAsia="zh-CN"/>
        </w:rPr>
      </w:pPr>
      <w:r>
        <w:rPr>
          <w:rFonts w:hint="default"/>
          <w:lang w:val="en-US" w:eastAsia="zh-CN"/>
        </w:rPr>
        <w:t>你会鄙视对生活还有希望的人吗（应该不会，毕竟这对你们是高难度挑战）</w:t>
      </w:r>
    </w:p>
    <w:p w14:paraId="59B5730C">
      <w:pPr>
        <w:rPr>
          <w:rFonts w:hint="default"/>
          <w:lang w:val="en-US" w:eastAsia="zh-CN"/>
        </w:rPr>
      </w:pPr>
    </w:p>
    <w:p w14:paraId="7BBCFB99">
      <w:pPr>
        <w:rPr>
          <w:rFonts w:hint="default"/>
          <w:lang w:val="en-US" w:eastAsia="zh-CN"/>
        </w:rPr>
      </w:pPr>
      <w:r>
        <w:rPr>
          <w:rFonts w:hint="default"/>
          <w:lang w:val="en-US" w:eastAsia="zh-CN"/>
        </w:rPr>
        <w:t>你会觉得放下自己才是最轻松的生活吗？排除不受控的躯体化</w:t>
      </w:r>
    </w:p>
    <w:p w14:paraId="0905D025">
      <w:pPr>
        <w:rPr>
          <w:rFonts w:hint="default"/>
          <w:lang w:val="en-US" w:eastAsia="zh-CN"/>
        </w:rPr>
      </w:pPr>
    </w:p>
    <w:p w14:paraId="09764337">
      <w:pPr>
        <w:rPr>
          <w:rFonts w:hint="default"/>
          <w:lang w:val="en-US" w:eastAsia="zh-CN"/>
        </w:rPr>
      </w:pPr>
      <w:r>
        <w:rPr>
          <w:rFonts w:hint="default"/>
          <w:lang w:val="en-US" w:eastAsia="zh-CN"/>
        </w:rPr>
        <w:t>你会不会觉得自己掌握了生活的真谛？</w:t>
      </w:r>
    </w:p>
    <w:p w14:paraId="198204EF">
      <w:pPr>
        <w:rPr>
          <w:rFonts w:hint="default"/>
          <w:lang w:val="en-US" w:eastAsia="zh-CN"/>
        </w:rPr>
      </w:pPr>
    </w:p>
    <w:p w14:paraId="350256AA">
      <w:pPr>
        <w:rPr>
          <w:rFonts w:hint="default"/>
          <w:lang w:val="en-US" w:eastAsia="zh-CN"/>
        </w:rPr>
      </w:pPr>
      <w:r>
        <w:rPr>
          <w:rFonts w:hint="default"/>
          <w:lang w:val="en-US" w:eastAsia="zh-CN"/>
        </w:rPr>
        <w:t>你是你的造物主吗？</w:t>
      </w:r>
    </w:p>
    <w:p w14:paraId="5013B0CA">
      <w:pPr>
        <w:rPr>
          <w:rFonts w:hint="default"/>
          <w:lang w:val="en-US" w:eastAsia="zh-CN"/>
        </w:rPr>
      </w:pPr>
    </w:p>
    <w:p w14:paraId="3D70AB8F">
      <w:pPr>
        <w:rPr>
          <w:rFonts w:hint="default"/>
          <w:lang w:val="en-US" w:eastAsia="zh-CN"/>
        </w:rPr>
      </w:pPr>
      <w:r>
        <w:rPr>
          <w:rFonts w:hint="default"/>
          <w:lang w:val="en-US" w:eastAsia="zh-CN"/>
        </w:rPr>
        <w:t>你不怕死，怕什么？</w:t>
      </w:r>
    </w:p>
    <w:p w14:paraId="6BBF6454">
      <w:pPr>
        <w:rPr>
          <w:rFonts w:hint="default"/>
          <w:lang w:val="en-US" w:eastAsia="zh-CN"/>
        </w:rPr>
      </w:pPr>
    </w:p>
    <w:p w14:paraId="73D63503">
      <w:pPr>
        <w:rPr>
          <w:rFonts w:hint="default"/>
          <w:lang w:val="en-US" w:eastAsia="zh-CN"/>
        </w:rPr>
      </w:pPr>
      <w:r>
        <w:rPr>
          <w:rFonts w:hint="default"/>
          <w:lang w:val="en-US" w:eastAsia="zh-CN"/>
        </w:rPr>
        <w:t>你愿意出现再自己的镜头面前，说出完整的自我介绍吗？</w:t>
      </w:r>
    </w:p>
    <w:p w14:paraId="51D2D7D1">
      <w:pPr>
        <w:rPr>
          <w:rFonts w:hint="default"/>
          <w:lang w:val="en-US" w:eastAsia="zh-CN"/>
        </w:rPr>
      </w:pPr>
    </w:p>
    <w:p w14:paraId="40F2573A">
      <w:pPr>
        <w:rPr>
          <w:rFonts w:hint="default"/>
          <w:lang w:val="en-US" w:eastAsia="zh-CN"/>
        </w:rPr>
      </w:pPr>
      <w:r>
        <w:rPr>
          <w:rFonts w:hint="default"/>
          <w:lang w:val="en-US" w:eastAsia="zh-CN"/>
        </w:rPr>
        <w:t>没什么好讲的，对于这个问题的答案我就祝大家活到死的那天吧，活着才是对自我臆想的证明，起码活着你们才能高谈阔论。肉体自残是她们需要自己的爱的宣誓，而受虐狂的你们更是随手就能编纂一封对生活的情书，所以无论过的好与坏，活着吧你们。</w:t>
      </w:r>
    </w:p>
    <w:p w14:paraId="1A777C95">
      <w:pPr>
        <w:rPr>
          <w:rFonts w:hint="default"/>
          <w:lang w:val="en-US" w:eastAsia="zh-CN"/>
        </w:rPr>
      </w:pPr>
    </w:p>
    <w:p w14:paraId="0E01ED2B">
      <w:pPr>
        <w:rPr>
          <w:rFonts w:hint="default"/>
          <w:lang w:val="en-US" w:eastAsia="zh-CN"/>
        </w:rPr>
      </w:pPr>
      <w:r>
        <w:rPr>
          <w:rFonts w:hint="default"/>
          <w:lang w:val="en-US" w:eastAsia="zh-CN"/>
        </w:rPr>
        <w:t>在此，凌晨的2:39分奉上一篇狗屁不通醉酒后的胡编乱造，大家将就看咯，明天我再道歉。"</w:t>
      </w:r>
    </w:p>
    <w:p w14:paraId="3C0365BD">
      <w:pPr>
        <w:rPr>
          <w:rFonts w:hint="default"/>
          <w:lang w:val="en-US" w:eastAsia="zh-CN"/>
        </w:rPr>
      </w:pPr>
      <w:r>
        <w:rPr>
          <w:rFonts w:hint="default"/>
          <w:lang w:val="en-US" w:eastAsia="zh-CN"/>
        </w:rPr>
        <w:t>并没有吧，自从去年检查出来抑郁症，到现在为止仍然会忍不住的自残，所以我从未在学校穿过短袖，我难过的时候把手上的疤痕给朋友看，问他们我要怎么做才能让生活不那么苦涩，我记得他们当中有些人对我说有本事再划深一点，还有一些人虽然眼里流露着同情，不时也会安慰我，随之，那些伤疤也成为他们远离我的原因。同学不知道我情况的总说我装，甚至认为我不至于这样，我也很想解释，但是谁会愿意将自己心里的痛苦当做闲话一样告诉别人呢?在学校一次心里调研活动中，老师要求匿名举报有自残行为的同学，不出所料，大部分人都写了我，甚至是我的朋友，她还自豪的告诉了我，认为她坦坦荡荡没有对不起我，其实也没有很难受的，只是我想不明白为什么我的朋友要举报我，公开讨伐我的不堪 。后来几乎每个老师都知道我自残了，他们也变得讨厌我，不想和我说话，不再关注我，有时候会故意在课堂上说些让我难过的话。后来我被校园霸凌（程度不是很重），所以人都要我原谅霸凌我的人，所有人都在怪我斤斤计较，所有人都认为霸凌我的人没做错什么，难道他们伤害了我是我的错吗?我不敢把这些和家人说，是我对不起家人，每当我把自己弄伤，获得短暂的快感后，后悔和自责猜涌上心头。对不起，我说了很多废话，千万不要自残了贝贝们，祝你们天天开心，万事顺遂</w:t>
      </w:r>
    </w:p>
    <w:p w14:paraId="13FFBEF8">
      <w:pPr>
        <w:rPr>
          <w:rFonts w:hint="default"/>
          <w:lang w:val="en-US" w:eastAsia="zh-CN"/>
        </w:rPr>
      </w:pPr>
      <w:r>
        <w:rPr>
          <w:rFonts w:hint="default"/>
          <w:lang w:val="en-US" w:eastAsia="zh-CN"/>
        </w:rPr>
        <w:t>"在努力让生活变好。因为我意识到如果我不改变，我的生活永远也好不了。我必须先去创造什么，哪怕是只创造了屈指可数的一点价值，都会让我变得好很多。</w:t>
      </w:r>
    </w:p>
    <w:p w14:paraId="7A06A9A1">
      <w:pPr>
        <w:rPr>
          <w:rFonts w:hint="default"/>
          <w:lang w:val="en-US" w:eastAsia="zh-CN"/>
        </w:rPr>
      </w:pPr>
    </w:p>
    <w:p w14:paraId="7A9875D8">
      <w:pPr>
        <w:rPr>
          <w:rFonts w:hint="default"/>
          <w:lang w:val="en-US" w:eastAsia="zh-CN"/>
        </w:rPr>
      </w:pPr>
      <w:r>
        <w:rPr>
          <w:rFonts w:hint="default"/>
          <w:lang w:val="en-US" w:eastAsia="zh-CN"/>
        </w:rPr>
        <w:t>第一次做这事是小学五六年级，纯粹是心理不平衡+情绪不好，郁闷想zs又不敢往动脉上割，就拿针之类的东西戳自己划自己。</w:t>
      </w:r>
    </w:p>
    <w:p w14:paraId="1D9A5DAA">
      <w:pPr>
        <w:rPr>
          <w:rFonts w:hint="default"/>
          <w:lang w:val="en-US" w:eastAsia="zh-CN"/>
        </w:rPr>
      </w:pPr>
    </w:p>
    <w:p w14:paraId="0435242B">
      <w:pPr>
        <w:rPr>
          <w:rFonts w:hint="default"/>
          <w:lang w:val="en-US" w:eastAsia="zh-CN"/>
        </w:rPr>
      </w:pPr>
      <w:r>
        <w:rPr>
          <w:rFonts w:hint="default"/>
          <w:lang w:val="en-US" w:eastAsia="zh-CN"/>
        </w:rPr>
        <w:t>这种行为为后面埋下了深远的隐患。</w:t>
      </w:r>
    </w:p>
    <w:p w14:paraId="080EE186">
      <w:pPr>
        <w:rPr>
          <w:rFonts w:hint="default"/>
          <w:lang w:val="en-US" w:eastAsia="zh-CN"/>
        </w:rPr>
      </w:pPr>
    </w:p>
    <w:p w14:paraId="2282222B">
      <w:pPr>
        <w:rPr>
          <w:rFonts w:hint="default"/>
          <w:lang w:val="en-US" w:eastAsia="zh-CN"/>
        </w:rPr>
      </w:pPr>
      <w:r>
        <w:rPr>
          <w:rFonts w:hint="default"/>
          <w:lang w:val="en-US" w:eastAsia="zh-CN"/>
        </w:rPr>
        <w:t>初中被同学欺负（大规模校园霸凌的等级），比小学的时候更想zs了，但是依旧不敢，前几次拿着美工刀没有划太深，却尝到了一些自残的快感，所以初中经常拿刀割自己的手腕和手臂。</w:t>
      </w:r>
    </w:p>
    <w:p w14:paraId="38827273">
      <w:pPr>
        <w:rPr>
          <w:rFonts w:hint="default"/>
          <w:lang w:val="en-US" w:eastAsia="zh-CN"/>
        </w:rPr>
      </w:pPr>
    </w:p>
    <w:p w14:paraId="6CB560CB">
      <w:pPr>
        <w:rPr>
          <w:rFonts w:hint="default"/>
          <w:lang w:val="en-US" w:eastAsia="zh-CN"/>
        </w:rPr>
      </w:pPr>
      <w:r>
        <w:rPr>
          <w:rFonts w:hint="default"/>
          <w:lang w:val="en-US" w:eastAsia="zh-CN"/>
        </w:rPr>
        <w:t>初三确诊双相，重度抑郁，休学了。</w:t>
      </w:r>
    </w:p>
    <w:p w14:paraId="703B670A">
      <w:pPr>
        <w:rPr>
          <w:rFonts w:hint="default"/>
          <w:lang w:val="en-US" w:eastAsia="zh-CN"/>
        </w:rPr>
      </w:pPr>
    </w:p>
    <w:p w14:paraId="77DB2044">
      <w:pPr>
        <w:rPr>
          <w:rFonts w:hint="default"/>
          <w:lang w:val="en-US" w:eastAsia="zh-CN"/>
        </w:rPr>
      </w:pPr>
      <w:r>
        <w:rPr>
          <w:rFonts w:hint="default"/>
          <w:lang w:val="en-US" w:eastAsia="zh-CN"/>
        </w:rPr>
        <w:t>然后开始zs上瘾。就是想亖，一步一步在死亡线上试探。</w:t>
      </w:r>
    </w:p>
    <w:p w14:paraId="60267409">
      <w:pPr>
        <w:rPr>
          <w:rFonts w:hint="default"/>
          <w:lang w:val="en-US" w:eastAsia="zh-CN"/>
        </w:rPr>
      </w:pPr>
    </w:p>
    <w:p w14:paraId="169E9C5A">
      <w:pPr>
        <w:rPr>
          <w:rFonts w:hint="default"/>
          <w:lang w:val="en-US" w:eastAsia="zh-CN"/>
        </w:rPr>
      </w:pPr>
      <w:r>
        <w:rPr>
          <w:rFonts w:hint="default"/>
          <w:lang w:val="en-US" w:eastAsia="zh-CN"/>
        </w:rPr>
        <w:t>如果说我的zs行为是自残的一种畸形变种的话，倒也不是不可以。</w:t>
      </w:r>
    </w:p>
    <w:p w14:paraId="279D7A25">
      <w:pPr>
        <w:rPr>
          <w:rFonts w:hint="default"/>
          <w:lang w:val="en-US" w:eastAsia="zh-CN"/>
        </w:rPr>
      </w:pPr>
    </w:p>
    <w:p w14:paraId="7BF045B3">
      <w:pPr>
        <w:rPr>
          <w:rFonts w:hint="default"/>
          <w:lang w:val="en-US" w:eastAsia="zh-CN"/>
        </w:rPr>
      </w:pPr>
      <w:r>
        <w:rPr>
          <w:rFonts w:hint="default"/>
          <w:lang w:val="en-US" w:eastAsia="zh-CN"/>
        </w:rPr>
        <w:t>初三和高一，在吞了3次药之后，我从将近六层楼的高空一跃而下，摔得要多惨有多惨。</w:t>
      </w:r>
    </w:p>
    <w:p w14:paraId="5AAD0FBC">
      <w:pPr>
        <w:rPr>
          <w:rFonts w:hint="default"/>
          <w:lang w:val="en-US" w:eastAsia="zh-CN"/>
        </w:rPr>
      </w:pPr>
    </w:p>
    <w:p w14:paraId="08356D46">
      <w:pPr>
        <w:rPr>
          <w:rFonts w:hint="default"/>
          <w:lang w:val="en-US" w:eastAsia="zh-CN"/>
        </w:rPr>
      </w:pPr>
      <w:r>
        <w:rPr>
          <w:rFonts w:hint="default"/>
          <w:lang w:val="en-US" w:eastAsia="zh-CN"/>
        </w:rPr>
        <w:t>对此，我自残行为的阈值也进一步上升，我开始一划自己的胳膊就是200次往上，弄的几乎整个小臂内侧没有一处的皮肤是完整的。</w:t>
      </w:r>
    </w:p>
    <w:p w14:paraId="437E13CA">
      <w:pPr>
        <w:rPr>
          <w:rFonts w:hint="default"/>
          <w:lang w:val="en-US" w:eastAsia="zh-CN"/>
        </w:rPr>
      </w:pPr>
    </w:p>
    <w:p w14:paraId="3ECBBA09">
      <w:pPr>
        <w:rPr>
          <w:rFonts w:hint="default"/>
          <w:lang w:val="en-US" w:eastAsia="zh-CN"/>
        </w:rPr>
      </w:pPr>
      <w:r>
        <w:rPr>
          <w:rFonts w:hint="default"/>
          <w:lang w:val="en-US" w:eastAsia="zh-CN"/>
        </w:rPr>
        <w:t>或者会划得很深。我手腕缝过4针，手臂缝了6针，缝合之前都能见到脂肪。</w:t>
      </w:r>
    </w:p>
    <w:p w14:paraId="546AF4B9">
      <w:pPr>
        <w:rPr>
          <w:rFonts w:hint="default"/>
          <w:lang w:val="en-US" w:eastAsia="zh-CN"/>
        </w:rPr>
      </w:pPr>
    </w:p>
    <w:p w14:paraId="7CAC9CF6">
      <w:pPr>
        <w:rPr>
          <w:rFonts w:hint="default"/>
          <w:lang w:val="en-US" w:eastAsia="zh-CN"/>
        </w:rPr>
      </w:pPr>
      <w:r>
        <w:rPr>
          <w:rFonts w:hint="default"/>
          <w:lang w:val="en-US" w:eastAsia="zh-CN"/>
        </w:rPr>
        <w:t>我还会用一些其他的物质来自虐，比如整管整管的吞牙膏，让牙膏里刺激的成分灼伤（应该算吗）我的口腔和食道，让我感到疼痛难忍、无法说话。</w:t>
      </w:r>
    </w:p>
    <w:p w14:paraId="17D17EC7">
      <w:pPr>
        <w:rPr>
          <w:rFonts w:hint="default"/>
          <w:lang w:val="en-US" w:eastAsia="zh-CN"/>
        </w:rPr>
      </w:pPr>
    </w:p>
    <w:p w14:paraId="2F9237C3">
      <w:pPr>
        <w:rPr>
          <w:rFonts w:hint="default"/>
          <w:lang w:val="en-US" w:eastAsia="zh-CN"/>
        </w:rPr>
      </w:pPr>
      <w:r>
        <w:rPr>
          <w:rFonts w:hint="default"/>
          <w:lang w:val="en-US" w:eastAsia="zh-CN"/>
        </w:rPr>
        <w:t>还有尝试憋气体会窒息感（？）</w:t>
      </w:r>
    </w:p>
    <w:p w14:paraId="60F70E84">
      <w:pPr>
        <w:rPr>
          <w:rFonts w:hint="default"/>
          <w:lang w:val="en-US" w:eastAsia="zh-CN"/>
        </w:rPr>
      </w:pPr>
    </w:p>
    <w:p w14:paraId="08D7744B">
      <w:pPr>
        <w:rPr>
          <w:rFonts w:hint="default"/>
          <w:lang w:val="en-US" w:eastAsia="zh-CN"/>
        </w:rPr>
      </w:pPr>
      <w:r>
        <w:rPr>
          <w:rFonts w:hint="default"/>
          <w:lang w:val="en-US" w:eastAsia="zh-CN"/>
        </w:rPr>
        <w:t>扇自己巴掌（？）</w:t>
      </w:r>
    </w:p>
    <w:p w14:paraId="188E50F7">
      <w:pPr>
        <w:rPr>
          <w:rFonts w:hint="default"/>
          <w:lang w:val="en-US" w:eastAsia="zh-CN"/>
        </w:rPr>
      </w:pPr>
    </w:p>
    <w:p w14:paraId="6349BEF7">
      <w:pPr>
        <w:rPr>
          <w:rFonts w:hint="default"/>
          <w:lang w:val="en-US" w:eastAsia="zh-CN"/>
        </w:rPr>
      </w:pPr>
      <w:r>
        <w:rPr>
          <w:rFonts w:hint="default"/>
          <w:lang w:val="en-US" w:eastAsia="zh-CN"/>
        </w:rPr>
        <w:t>掐自己拧自己（？）</w:t>
      </w:r>
    </w:p>
    <w:p w14:paraId="21F45140">
      <w:pPr>
        <w:rPr>
          <w:rFonts w:hint="default"/>
          <w:lang w:val="en-US" w:eastAsia="zh-CN"/>
        </w:rPr>
      </w:pPr>
    </w:p>
    <w:p w14:paraId="4D7458E4">
      <w:pPr>
        <w:rPr>
          <w:rFonts w:hint="default"/>
          <w:lang w:val="en-US" w:eastAsia="zh-CN"/>
        </w:rPr>
      </w:pPr>
      <w:r>
        <w:rPr>
          <w:rFonts w:hint="default"/>
          <w:lang w:val="en-US" w:eastAsia="zh-CN"/>
        </w:rPr>
        <w:t>我今天怎么说了这么多负面的玩意。不是。回归正题。我的生活到底有没有好呢？我双相都住了五次院了，这能好吗？</w:t>
      </w:r>
    </w:p>
    <w:p w14:paraId="23EE3ECF">
      <w:pPr>
        <w:rPr>
          <w:rFonts w:hint="default"/>
          <w:lang w:val="en-US" w:eastAsia="zh-CN"/>
        </w:rPr>
      </w:pPr>
    </w:p>
    <w:p w14:paraId="11260696">
      <w:pPr>
        <w:rPr>
          <w:rFonts w:hint="default"/>
          <w:lang w:val="en-US" w:eastAsia="zh-CN"/>
        </w:rPr>
      </w:pPr>
      <w:r>
        <w:rPr>
          <w:rFonts w:hint="default"/>
          <w:lang w:val="en-US" w:eastAsia="zh-CN"/>
        </w:rPr>
        <w:t>但是有在努力变好！</w:t>
      </w:r>
    </w:p>
    <w:p w14:paraId="15470A7B">
      <w:pPr>
        <w:rPr>
          <w:rFonts w:hint="default"/>
          <w:lang w:val="en-US" w:eastAsia="zh-CN"/>
        </w:rPr>
      </w:pPr>
    </w:p>
    <w:p w14:paraId="4E14BD0E">
      <w:pPr>
        <w:rPr>
          <w:rFonts w:hint="default"/>
          <w:lang w:val="en-US" w:eastAsia="zh-CN"/>
        </w:rPr>
      </w:pPr>
      <w:r>
        <w:rPr>
          <w:rFonts w:hint="default"/>
          <w:lang w:val="en-US" w:eastAsia="zh-CN"/>
        </w:rPr>
        <w:t>我总是在尝试学习喔。我自学语数英和物化生，目前还算可以。高一的难度自学接受起来也没问题（只要目标不定太高）</w:t>
      </w:r>
    </w:p>
    <w:p w14:paraId="75EC0736">
      <w:pPr>
        <w:rPr>
          <w:rFonts w:hint="default"/>
          <w:lang w:val="en-US" w:eastAsia="zh-CN"/>
        </w:rPr>
      </w:pPr>
    </w:p>
    <w:p w14:paraId="531E8CA7">
      <w:pPr>
        <w:rPr>
          <w:rFonts w:hint="default"/>
          <w:lang w:val="en-US" w:eastAsia="zh-CN"/>
        </w:rPr>
      </w:pPr>
      <w:r>
        <w:rPr>
          <w:rFonts w:hint="default"/>
          <w:lang w:val="en-US" w:eastAsia="zh-CN"/>
        </w:rPr>
        <w:t>我有了自己想考的大学和专业。</w:t>
      </w:r>
    </w:p>
    <w:p w14:paraId="5E154FE8">
      <w:pPr>
        <w:rPr>
          <w:rFonts w:hint="default"/>
          <w:lang w:val="en-US" w:eastAsia="zh-CN"/>
        </w:rPr>
      </w:pPr>
    </w:p>
    <w:p w14:paraId="17098866">
      <w:pPr>
        <w:rPr>
          <w:rFonts w:hint="default"/>
          <w:lang w:val="en-US" w:eastAsia="zh-CN"/>
        </w:rPr>
      </w:pPr>
      <w:r>
        <w:rPr>
          <w:rFonts w:hint="default"/>
          <w:lang w:val="en-US" w:eastAsia="zh-CN"/>
        </w:rPr>
        <w:t>我在努力！"</w:t>
      </w:r>
    </w:p>
    <w:p w14:paraId="3C92989C">
      <w:pPr>
        <w:rPr>
          <w:rFonts w:hint="default"/>
          <w:lang w:val="en-US" w:eastAsia="zh-CN"/>
        </w:rPr>
      </w:pPr>
      <w:r>
        <w:rPr>
          <w:rFonts w:hint="default"/>
          <w:lang w:val="en-US" w:eastAsia="zh-CN"/>
        </w:rPr>
        <w:t>初中的时候有一同学，女生，自残是因为男朋友抛弃她了，第二天被老师骂了一顿之后吃吃喝喝啥事没有了，所以有些人自残不一定是因为抑郁，也可能是因为脑残</w:t>
      </w:r>
    </w:p>
    <w:p w14:paraId="6C47DB9F">
      <w:pPr>
        <w:rPr>
          <w:rFonts w:hint="default"/>
          <w:lang w:val="en-US" w:eastAsia="zh-CN"/>
        </w:rPr>
      </w:pPr>
      <w:r>
        <w:rPr>
          <w:rFonts w:hint="default"/>
          <w:lang w:val="en-US" w:eastAsia="zh-CN"/>
        </w:rPr>
        <w:t>"自残的人最后有两条路:一条是选择死，另一条是放下过去，继续生活。</w:t>
      </w:r>
    </w:p>
    <w:p w14:paraId="37158727">
      <w:pPr>
        <w:rPr>
          <w:rFonts w:hint="default"/>
          <w:lang w:val="en-US" w:eastAsia="zh-CN"/>
        </w:rPr>
      </w:pPr>
    </w:p>
    <w:p w14:paraId="4DC1A2A3">
      <w:pPr>
        <w:rPr>
          <w:rFonts w:hint="default"/>
          <w:lang w:val="en-US" w:eastAsia="zh-CN"/>
        </w:rPr>
      </w:pPr>
      <w:r>
        <w:rPr>
          <w:rFonts w:hint="default"/>
          <w:lang w:val="en-US" w:eastAsia="zh-CN"/>
        </w:rPr>
        <w:t>说变好了也不见得，毕竟一撸袖子看到那些伤疤，除非失忆，不然那段痛苦的回忆怎么能让人忘记？"</w:t>
      </w:r>
    </w:p>
    <w:p w14:paraId="65A75B1E">
      <w:pPr>
        <w:rPr>
          <w:rFonts w:hint="default"/>
          <w:lang w:val="en-US" w:eastAsia="zh-CN"/>
        </w:rPr>
      </w:pPr>
      <w:r>
        <w:rPr>
          <w:rFonts w:hint="default"/>
          <w:lang w:val="en-US" w:eastAsia="zh-CN"/>
        </w:rPr>
        <w:t>"不是真正意义上的觉醒，以后的生活只会重蹈覆辙。</w:t>
      </w:r>
    </w:p>
    <w:p w14:paraId="37FC9564">
      <w:pPr>
        <w:rPr>
          <w:rFonts w:hint="default"/>
          <w:lang w:val="en-US" w:eastAsia="zh-CN"/>
        </w:rPr>
      </w:pPr>
    </w:p>
    <w:p w14:paraId="35D615F8">
      <w:pPr>
        <w:rPr>
          <w:rFonts w:hint="default"/>
          <w:lang w:val="en-US" w:eastAsia="zh-CN"/>
        </w:rPr>
      </w:pPr>
    </w:p>
    <w:p w14:paraId="505823E3">
      <w:pPr>
        <w:rPr>
          <w:rFonts w:hint="default"/>
          <w:lang w:val="en-US" w:eastAsia="zh-CN"/>
        </w:rPr>
      </w:pPr>
    </w:p>
    <w:p w14:paraId="7F924098">
      <w:pPr>
        <w:rPr>
          <w:rFonts w:hint="default"/>
          <w:lang w:val="en-US" w:eastAsia="zh-CN"/>
        </w:rPr>
      </w:pPr>
    </w:p>
    <w:p w14:paraId="2D1F3326">
      <w:pPr>
        <w:rPr>
          <w:rFonts w:hint="default"/>
          <w:lang w:val="en-US" w:eastAsia="zh-CN"/>
        </w:rPr>
      </w:pPr>
      <w:r>
        <w:rPr>
          <w:rFonts w:hint="default"/>
          <w:lang w:val="en-US" w:eastAsia="zh-CN"/>
        </w:rPr>
        <w:t>自残是逃避问题，不能改变现状，如果不能明白这个逻辑，自残并不能改变什么，如果不幸得话，提前结束生命体验。</w:t>
      </w:r>
    </w:p>
    <w:p w14:paraId="2DCF66C4">
      <w:pPr>
        <w:rPr>
          <w:rFonts w:hint="default"/>
          <w:lang w:val="en-US" w:eastAsia="zh-CN"/>
        </w:rPr>
      </w:pPr>
    </w:p>
    <w:p w14:paraId="556D78B4">
      <w:pPr>
        <w:rPr>
          <w:rFonts w:hint="default"/>
          <w:lang w:val="en-US" w:eastAsia="zh-CN"/>
        </w:rPr>
      </w:pPr>
    </w:p>
    <w:p w14:paraId="61553F82">
      <w:pPr>
        <w:rPr>
          <w:rFonts w:hint="default"/>
          <w:lang w:val="en-US" w:eastAsia="zh-CN"/>
        </w:rPr>
      </w:pPr>
    </w:p>
    <w:p w14:paraId="2779A1BD">
      <w:pPr>
        <w:rPr>
          <w:rFonts w:hint="default"/>
          <w:lang w:val="en-US" w:eastAsia="zh-CN"/>
        </w:rPr>
      </w:pPr>
    </w:p>
    <w:p w14:paraId="678DD8B2">
      <w:pPr>
        <w:rPr>
          <w:rFonts w:hint="default"/>
          <w:lang w:val="en-US" w:eastAsia="zh-CN"/>
        </w:rPr>
      </w:pPr>
      <w:r>
        <w:rPr>
          <w:rFonts w:hint="default"/>
          <w:lang w:val="en-US" w:eastAsia="zh-CN"/>
        </w:rPr>
        <w:t>把所有的力量全部用来拯救自己，与你无关的事，别看，别听，别掺和。一定要养成少倾听，少见面，少扎堆，少说话的习惯。</w:t>
      </w:r>
    </w:p>
    <w:p w14:paraId="3C7CB170">
      <w:pPr>
        <w:rPr>
          <w:rFonts w:hint="default"/>
          <w:lang w:val="en-US" w:eastAsia="zh-CN"/>
        </w:rPr>
      </w:pPr>
    </w:p>
    <w:p w14:paraId="7898B5B0">
      <w:pPr>
        <w:rPr>
          <w:rFonts w:hint="default"/>
          <w:lang w:val="en-US" w:eastAsia="zh-CN"/>
        </w:rPr>
      </w:pPr>
    </w:p>
    <w:p w14:paraId="23A57C65">
      <w:pPr>
        <w:rPr>
          <w:rFonts w:hint="default"/>
          <w:lang w:val="en-US" w:eastAsia="zh-CN"/>
        </w:rPr>
      </w:pPr>
    </w:p>
    <w:p w14:paraId="5FCA7328">
      <w:pPr>
        <w:rPr>
          <w:rFonts w:hint="default"/>
          <w:lang w:val="en-US" w:eastAsia="zh-CN"/>
        </w:rPr>
      </w:pPr>
    </w:p>
    <w:p w14:paraId="5A581AE8">
      <w:pPr>
        <w:rPr>
          <w:rFonts w:hint="default"/>
          <w:lang w:val="en-US" w:eastAsia="zh-CN"/>
        </w:rPr>
      </w:pPr>
      <w:r>
        <w:rPr>
          <w:rFonts w:hint="default"/>
          <w:lang w:val="en-US" w:eastAsia="zh-CN"/>
        </w:rPr>
        <w:t>当你压力大到快要崩溃的时候，不要和任何人讲讲，也不要觉得自己委屈，没有任何人能感同身受，更多的是冷嘲热讽罢了。要像余华说的那样：在夜深人静的时候，把心掏出来，自己缝缝补补，自愈疗伤然后睡一觉醒来，新的一天开始又继续前行"</w:t>
      </w:r>
    </w:p>
    <w:p w14:paraId="0EBEA0E1">
      <w:pPr>
        <w:rPr>
          <w:rFonts w:hint="default"/>
          <w:lang w:val="en-US" w:eastAsia="zh-CN"/>
        </w:rPr>
      </w:pPr>
      <w:r>
        <w:rPr>
          <w:rFonts w:hint="default"/>
          <w:lang w:val="en-US" w:eastAsia="zh-CN"/>
        </w:rPr>
        <w:t>"变好啦</w:t>
      </w:r>
    </w:p>
    <w:p w14:paraId="1AC62982">
      <w:pPr>
        <w:rPr>
          <w:rFonts w:hint="default"/>
          <w:lang w:val="en-US" w:eastAsia="zh-CN"/>
        </w:rPr>
      </w:pPr>
    </w:p>
    <w:p w14:paraId="5BD1B698">
      <w:pPr>
        <w:rPr>
          <w:rFonts w:hint="default"/>
          <w:lang w:val="en-US" w:eastAsia="zh-CN"/>
        </w:rPr>
      </w:pPr>
      <w:r>
        <w:rPr>
          <w:rFonts w:hint="default"/>
          <w:lang w:val="en-US" w:eastAsia="zh-CN"/>
        </w:rPr>
        <w:t>小时候我爸喜欢揍我导致我压力大，emo，割腕</w:t>
      </w:r>
    </w:p>
    <w:p w14:paraId="25CC3E5D">
      <w:pPr>
        <w:rPr>
          <w:rFonts w:hint="default"/>
          <w:lang w:val="en-US" w:eastAsia="zh-CN"/>
        </w:rPr>
      </w:pPr>
    </w:p>
    <w:p w14:paraId="2BC009D1">
      <w:pPr>
        <w:rPr>
          <w:rFonts w:hint="default"/>
          <w:lang w:val="en-US" w:eastAsia="zh-CN"/>
        </w:rPr>
      </w:pPr>
      <w:r>
        <w:rPr>
          <w:rFonts w:hint="default"/>
          <w:lang w:val="en-US" w:eastAsia="zh-CN"/>
        </w:rPr>
        <w:t>但后来我把自己调整好了，把自己照顾得很好。我现在在读研究生啦，保的211本校研，在校期间做了很多学生工作，也辅修了其他专业，自己挣钱给自己花，经济独立</w:t>
      </w:r>
    </w:p>
    <w:p w14:paraId="27216692">
      <w:pPr>
        <w:rPr>
          <w:rFonts w:hint="default"/>
          <w:lang w:val="en-US" w:eastAsia="zh-CN"/>
        </w:rPr>
      </w:pPr>
    </w:p>
    <w:p w14:paraId="2451605A">
      <w:pPr>
        <w:rPr>
          <w:rFonts w:hint="default"/>
          <w:lang w:val="en-US" w:eastAsia="zh-CN"/>
        </w:rPr>
      </w:pPr>
      <w:r>
        <w:rPr>
          <w:rFonts w:hint="default"/>
          <w:lang w:val="en-US" w:eastAsia="zh-CN"/>
        </w:rPr>
        <w:t>现在想想，尽管有的时候还是会很丧气，觉得自己很普通，很多事情没做好碌碌无为，但是看看自己的伤痕，会想到原来最不开心的时候已经过去了呀，不管现在和未来有多少失败都不会再在谷底了，未来可期。"</w:t>
      </w:r>
    </w:p>
    <w:p w14:paraId="11A47867">
      <w:pPr>
        <w:rPr>
          <w:rFonts w:hint="default"/>
          <w:lang w:val="en-US" w:eastAsia="zh-CN"/>
        </w:rPr>
      </w:pPr>
      <w:r>
        <w:rPr>
          <w:rFonts w:hint="default"/>
          <w:lang w:val="en-US" w:eastAsia="zh-CN"/>
        </w:rPr>
        <w:t>"自残的人也不是非要自残不可的，虐杀也可以排解这种情绪，毁坏物品也行，不过差点意思。</w:t>
      </w:r>
    </w:p>
    <w:p w14:paraId="6CE7435E">
      <w:pPr>
        <w:rPr>
          <w:rFonts w:hint="default"/>
          <w:lang w:val="en-US" w:eastAsia="zh-CN"/>
        </w:rPr>
      </w:pPr>
    </w:p>
    <w:p w14:paraId="02BBF414">
      <w:pPr>
        <w:rPr>
          <w:rFonts w:hint="default"/>
          <w:lang w:val="en-US" w:eastAsia="zh-CN"/>
        </w:rPr>
      </w:pPr>
      <w:r>
        <w:rPr>
          <w:rFonts w:hint="default"/>
          <w:lang w:val="en-US" w:eastAsia="zh-CN"/>
        </w:rPr>
        <w:t>但我没有任凭这种情绪吞没自己，前者麻烦而且这么做我会越来越变态。所以冷静压制着自己正常一些，只是有过攻击自己的行为。</w:t>
      </w:r>
    </w:p>
    <w:p w14:paraId="09063206">
      <w:pPr>
        <w:rPr>
          <w:rFonts w:hint="default"/>
          <w:lang w:val="en-US" w:eastAsia="zh-CN"/>
        </w:rPr>
      </w:pPr>
    </w:p>
    <w:p w14:paraId="5BB37502">
      <w:pPr>
        <w:rPr>
          <w:rFonts w:hint="default"/>
          <w:lang w:val="en-US" w:eastAsia="zh-CN"/>
        </w:rPr>
      </w:pPr>
      <w:r>
        <w:rPr>
          <w:rFonts w:hint="default"/>
          <w:lang w:val="en-US" w:eastAsia="zh-CN"/>
        </w:rPr>
        <w:t>但危险的是就怕有人触碰我的底线。就是威胁到自己和我在乎的人物的生命安全，或者长期影响他们的生活安逸。</w:t>
      </w:r>
    </w:p>
    <w:p w14:paraId="76812B1E">
      <w:pPr>
        <w:rPr>
          <w:rFonts w:hint="default"/>
          <w:lang w:val="en-US" w:eastAsia="zh-CN"/>
        </w:rPr>
      </w:pPr>
    </w:p>
    <w:p w14:paraId="31CC7129">
      <w:pPr>
        <w:rPr>
          <w:rFonts w:hint="default"/>
          <w:lang w:val="en-US" w:eastAsia="zh-CN"/>
        </w:rPr>
      </w:pPr>
      <w:r>
        <w:rPr>
          <w:rFonts w:hint="default"/>
          <w:lang w:val="en-US" w:eastAsia="zh-CN"/>
        </w:rPr>
        <w:t>这种苗头一旦让我发现我就不想自残了，半夜磨刀也是我能做出来的。有时候正常一些了，想想自己以前的想法和为了做某些事做的铺垫，都觉得自己可怕。</w:t>
      </w:r>
    </w:p>
    <w:p w14:paraId="08F92D81">
      <w:pPr>
        <w:rPr>
          <w:rFonts w:hint="default"/>
          <w:lang w:val="en-US" w:eastAsia="zh-CN"/>
        </w:rPr>
      </w:pPr>
    </w:p>
    <w:p w14:paraId="34BD3BC9">
      <w:pPr>
        <w:rPr>
          <w:rFonts w:hint="default"/>
          <w:lang w:val="en-US" w:eastAsia="zh-CN"/>
        </w:rPr>
      </w:pPr>
      <w:r>
        <w:rPr>
          <w:rFonts w:hint="default"/>
          <w:lang w:val="en-US" w:eastAsia="zh-CN"/>
        </w:rPr>
        <w:t>冷静，思维活跃，沉得住气，胆大心细。我离变态罪犯只差了临门一脚。</w:t>
      </w:r>
    </w:p>
    <w:p w14:paraId="2FDB71F9">
      <w:pPr>
        <w:rPr>
          <w:rFonts w:hint="default"/>
          <w:lang w:val="en-US" w:eastAsia="zh-CN"/>
        </w:rPr>
      </w:pPr>
    </w:p>
    <w:p w14:paraId="46F09754">
      <w:pPr>
        <w:rPr>
          <w:rFonts w:hint="default"/>
          <w:lang w:val="en-US" w:eastAsia="zh-CN"/>
        </w:rPr>
      </w:pPr>
      <w:r>
        <w:rPr>
          <w:rFonts w:hint="default"/>
          <w:lang w:val="en-US" w:eastAsia="zh-CN"/>
        </w:rPr>
        <w:t>就像新闻里那些苦主，如果事情发生在我身上。要么我把命作没，要么就是我蹲笆篱子去。正规途径能把我逼疯，不如收拾收拾去了吧。</w:t>
      </w:r>
    </w:p>
    <w:p w14:paraId="540C4ABA">
      <w:pPr>
        <w:rPr>
          <w:rFonts w:hint="default"/>
          <w:lang w:val="en-US" w:eastAsia="zh-CN"/>
        </w:rPr>
      </w:pPr>
    </w:p>
    <w:p w14:paraId="4E14316A">
      <w:pPr>
        <w:rPr>
          <w:rFonts w:hint="default"/>
          <w:lang w:val="en-US" w:eastAsia="zh-CN"/>
        </w:rPr>
      </w:pPr>
      <w:r>
        <w:rPr>
          <w:rFonts w:hint="default"/>
          <w:lang w:val="en-US" w:eastAsia="zh-CN"/>
        </w:rPr>
        <w:t>不是因为自残才生活不好，是内心深处觉得活不了了想死，或者单纯压力太大攻击性太强。不过是有的人攻击别的个体，有的人攻击自己罢了。"</w:t>
      </w:r>
    </w:p>
    <w:p w14:paraId="7B86CAE3">
      <w:pPr>
        <w:rPr>
          <w:rFonts w:hint="default"/>
          <w:lang w:val="en-US" w:eastAsia="zh-CN"/>
        </w:rPr>
      </w:pPr>
      <w:r>
        <w:rPr>
          <w:rFonts w:hint="default"/>
          <w:lang w:val="en-US" w:eastAsia="zh-CN"/>
        </w:rPr>
        <w:t>"……真会邀请</w:t>
      </w:r>
    </w:p>
    <w:p w14:paraId="0A765BE9">
      <w:pPr>
        <w:rPr>
          <w:rFonts w:hint="default"/>
          <w:lang w:val="en-US" w:eastAsia="zh-CN"/>
        </w:rPr>
      </w:pPr>
    </w:p>
    <w:p w14:paraId="384E4606">
      <w:pPr>
        <w:rPr>
          <w:rFonts w:hint="default"/>
          <w:lang w:val="en-US" w:eastAsia="zh-CN"/>
        </w:rPr>
      </w:pPr>
      <w:r>
        <w:rPr>
          <w:rFonts w:hint="default"/>
          <w:lang w:val="en-US" w:eastAsia="zh-CN"/>
        </w:rPr>
        <w:t>想起小时候对自残的人怀有一种懵懂的敬畏</w:t>
      </w:r>
    </w:p>
    <w:p w14:paraId="1E364E1B">
      <w:pPr>
        <w:rPr>
          <w:rFonts w:hint="default"/>
          <w:lang w:val="en-US" w:eastAsia="zh-CN"/>
        </w:rPr>
      </w:pPr>
    </w:p>
    <w:p w14:paraId="7B90FC5C">
      <w:pPr>
        <w:rPr>
          <w:rFonts w:hint="default"/>
          <w:lang w:val="en-US" w:eastAsia="zh-CN"/>
        </w:rPr>
      </w:pPr>
      <w:r>
        <w:rPr>
          <w:rFonts w:hint="default"/>
          <w:lang w:val="en-US" w:eastAsia="zh-CN"/>
        </w:rPr>
        <w:t>因为我很怕疼，给自己制造伤痛的行为在那时看来，是克服了恐惧。</w:t>
      </w:r>
    </w:p>
    <w:p w14:paraId="08CACC60">
      <w:pPr>
        <w:rPr>
          <w:rFonts w:hint="default"/>
          <w:lang w:val="en-US" w:eastAsia="zh-CN"/>
        </w:rPr>
      </w:pPr>
    </w:p>
    <w:p w14:paraId="5DDADF48">
      <w:pPr>
        <w:rPr>
          <w:rFonts w:hint="default"/>
          <w:lang w:val="en-US" w:eastAsia="zh-CN"/>
        </w:rPr>
      </w:pPr>
      <w:r>
        <w:rPr>
          <w:rFonts w:hint="default"/>
          <w:lang w:val="en-US" w:eastAsia="zh-CN"/>
        </w:rPr>
        <w:t>后来，第一次自残后才知道，自残是在给自己制造恐惧。</w:t>
      </w:r>
    </w:p>
    <w:p w14:paraId="5D7724AB">
      <w:pPr>
        <w:rPr>
          <w:rFonts w:hint="default"/>
          <w:lang w:val="en-US" w:eastAsia="zh-CN"/>
        </w:rPr>
      </w:pPr>
    </w:p>
    <w:p w14:paraId="56AE17BB">
      <w:pPr>
        <w:rPr>
          <w:rFonts w:hint="default"/>
          <w:lang w:val="en-US" w:eastAsia="zh-CN"/>
        </w:rPr>
      </w:pPr>
      <w:r>
        <w:rPr>
          <w:rFonts w:hint="default"/>
          <w:lang w:val="en-US" w:eastAsia="zh-CN"/>
        </w:rPr>
        <w:t>通过疼痛和血色激发对死亡的恐惧，强迫大脑回归冷静。</w:t>
      </w:r>
    </w:p>
    <w:p w14:paraId="3F49B1B2">
      <w:pPr>
        <w:rPr>
          <w:rFonts w:hint="default"/>
          <w:lang w:val="en-US" w:eastAsia="zh-CN"/>
        </w:rPr>
      </w:pPr>
    </w:p>
    <w:p w14:paraId="05C2DA0C">
      <w:pPr>
        <w:rPr>
          <w:rFonts w:hint="default"/>
          <w:lang w:val="en-US" w:eastAsia="zh-CN"/>
        </w:rPr>
      </w:pPr>
      <w:r>
        <w:rPr>
          <w:rFonts w:hint="default"/>
          <w:lang w:val="en-US" w:eastAsia="zh-CN"/>
        </w:rPr>
        <w:t>再后来，自残是因为那股控制不住的，想破坏什么的冲动。</w:t>
      </w:r>
    </w:p>
    <w:p w14:paraId="1FB9497E">
      <w:pPr>
        <w:rPr>
          <w:rFonts w:hint="default"/>
          <w:lang w:val="en-US" w:eastAsia="zh-CN"/>
        </w:rPr>
      </w:pPr>
    </w:p>
    <w:p w14:paraId="4C301ED3">
      <w:pPr>
        <w:rPr>
          <w:rFonts w:hint="default"/>
          <w:lang w:val="en-US" w:eastAsia="zh-CN"/>
        </w:rPr>
      </w:pPr>
      <w:r>
        <w:rPr>
          <w:rFonts w:hint="default"/>
          <w:lang w:val="en-US" w:eastAsia="zh-CN"/>
        </w:rPr>
        <w:t>我体内绝对有什么暴力因子，那是父母给我的。</w:t>
      </w:r>
    </w:p>
    <w:p w14:paraId="65999B4E">
      <w:pPr>
        <w:rPr>
          <w:rFonts w:hint="default"/>
          <w:lang w:val="en-US" w:eastAsia="zh-CN"/>
        </w:rPr>
      </w:pPr>
    </w:p>
    <w:p w14:paraId="02D55948">
      <w:pPr>
        <w:rPr>
          <w:rFonts w:hint="default"/>
          <w:lang w:val="en-US" w:eastAsia="zh-CN"/>
        </w:rPr>
      </w:pPr>
      <w:r>
        <w:rPr>
          <w:rFonts w:hint="default"/>
          <w:lang w:val="en-US" w:eastAsia="zh-CN"/>
        </w:rPr>
        <w:t>就像母亲控制不住会摔东西，父亲控制不住会打人那样，</w:t>
      </w:r>
    </w:p>
    <w:p w14:paraId="370D1E25">
      <w:pPr>
        <w:rPr>
          <w:rFonts w:hint="default"/>
          <w:lang w:val="en-US" w:eastAsia="zh-CN"/>
        </w:rPr>
      </w:pPr>
    </w:p>
    <w:p w14:paraId="02617DCC">
      <w:pPr>
        <w:rPr>
          <w:rFonts w:hint="default"/>
          <w:lang w:val="en-US" w:eastAsia="zh-CN"/>
        </w:rPr>
      </w:pPr>
      <w:r>
        <w:rPr>
          <w:rFonts w:hint="default"/>
          <w:lang w:val="en-US" w:eastAsia="zh-CN"/>
        </w:rPr>
        <w:t>我心里有着很强的，难以启齿的，破坏的欲望。</w:t>
      </w:r>
    </w:p>
    <w:p w14:paraId="50A2D7E4">
      <w:pPr>
        <w:rPr>
          <w:rFonts w:hint="default"/>
          <w:lang w:val="en-US" w:eastAsia="zh-CN"/>
        </w:rPr>
      </w:pPr>
    </w:p>
    <w:p w14:paraId="1CDE33E2">
      <w:pPr>
        <w:rPr>
          <w:rFonts w:hint="default"/>
          <w:lang w:val="en-US" w:eastAsia="zh-CN"/>
        </w:rPr>
      </w:pPr>
      <w:r>
        <w:rPr>
          <w:rFonts w:hint="default"/>
          <w:lang w:val="en-US" w:eastAsia="zh-CN"/>
        </w:rPr>
        <w:t>可我没有权利 ，任何东西都不是我的。</w:t>
      </w:r>
    </w:p>
    <w:p w14:paraId="5EA902AE">
      <w:pPr>
        <w:rPr>
          <w:rFonts w:hint="default"/>
          <w:lang w:val="en-US" w:eastAsia="zh-CN"/>
        </w:rPr>
      </w:pPr>
    </w:p>
    <w:p w14:paraId="39E79F09">
      <w:pPr>
        <w:rPr>
          <w:rFonts w:hint="default"/>
          <w:lang w:val="en-US" w:eastAsia="zh-CN"/>
        </w:rPr>
      </w:pPr>
      <w:r>
        <w:rPr>
          <w:rFonts w:hint="default"/>
          <w:lang w:val="en-US" w:eastAsia="zh-CN"/>
        </w:rPr>
        <w:t>我的自残相当克制，因为我害怕被人发现。</w:t>
      </w:r>
    </w:p>
    <w:p w14:paraId="4604A4AD">
      <w:pPr>
        <w:rPr>
          <w:rFonts w:hint="default"/>
          <w:lang w:val="en-US" w:eastAsia="zh-CN"/>
        </w:rPr>
      </w:pPr>
    </w:p>
    <w:p w14:paraId="4ACE037D">
      <w:pPr>
        <w:rPr>
          <w:rFonts w:hint="default"/>
          <w:lang w:val="en-US" w:eastAsia="zh-CN"/>
        </w:rPr>
      </w:pPr>
      <w:r>
        <w:rPr>
          <w:rFonts w:hint="default"/>
          <w:lang w:val="en-US" w:eastAsia="zh-CN"/>
        </w:rPr>
        <w:t>刀必须是钝刀，</w:t>
      </w:r>
    </w:p>
    <w:p w14:paraId="51735BA5">
      <w:pPr>
        <w:rPr>
          <w:rFonts w:hint="default"/>
          <w:lang w:val="en-US" w:eastAsia="zh-CN"/>
        </w:rPr>
      </w:pPr>
    </w:p>
    <w:p w14:paraId="440C4E04">
      <w:pPr>
        <w:rPr>
          <w:rFonts w:hint="default"/>
          <w:lang w:val="en-US" w:eastAsia="zh-CN"/>
        </w:rPr>
      </w:pPr>
      <w:r>
        <w:rPr>
          <w:rFonts w:hint="default"/>
          <w:lang w:val="en-US" w:eastAsia="zh-CN"/>
        </w:rPr>
        <w:t>之前有一次拿的刀太锋利，划出的伤口太深 太明显——幸好我习惯割衣服能够盖住的地方。</w:t>
      </w:r>
    </w:p>
    <w:p w14:paraId="5687647D">
      <w:pPr>
        <w:rPr>
          <w:rFonts w:hint="default"/>
          <w:lang w:val="en-US" w:eastAsia="zh-CN"/>
        </w:rPr>
      </w:pPr>
    </w:p>
    <w:p w14:paraId="0B837494">
      <w:pPr>
        <w:rPr>
          <w:rFonts w:hint="default"/>
          <w:lang w:val="en-US" w:eastAsia="zh-CN"/>
        </w:rPr>
      </w:pPr>
      <w:r>
        <w:rPr>
          <w:rFonts w:hint="default"/>
          <w:lang w:val="en-US" w:eastAsia="zh-CN"/>
        </w:rPr>
        <w:t>自残对我来说是一种手段，</w:t>
      </w:r>
    </w:p>
    <w:p w14:paraId="511AAEC8">
      <w:pPr>
        <w:rPr>
          <w:rFonts w:hint="default"/>
          <w:lang w:val="en-US" w:eastAsia="zh-CN"/>
        </w:rPr>
      </w:pPr>
    </w:p>
    <w:p w14:paraId="6E9A4F54">
      <w:pPr>
        <w:rPr>
          <w:rFonts w:hint="default"/>
          <w:lang w:val="en-US" w:eastAsia="zh-CN"/>
        </w:rPr>
      </w:pPr>
      <w:r>
        <w:rPr>
          <w:rFonts w:hint="default"/>
          <w:lang w:val="en-US" w:eastAsia="zh-CN"/>
        </w:rPr>
        <w:t>通过恐惧寻找活着的实感，通过疼痛提醒自己伤害他人是一件多不好的事。</w:t>
      </w:r>
    </w:p>
    <w:p w14:paraId="370D4D0D">
      <w:pPr>
        <w:rPr>
          <w:rFonts w:hint="default"/>
          <w:lang w:val="en-US" w:eastAsia="zh-CN"/>
        </w:rPr>
      </w:pPr>
    </w:p>
    <w:p w14:paraId="1BDA1DD2">
      <w:pPr>
        <w:rPr>
          <w:rFonts w:hint="default"/>
          <w:lang w:val="en-US" w:eastAsia="zh-CN"/>
        </w:rPr>
      </w:pPr>
      <w:r>
        <w:rPr>
          <w:rFonts w:hint="default"/>
          <w:lang w:val="en-US" w:eastAsia="zh-CN"/>
        </w:rPr>
        <w:t>……</w:t>
      </w:r>
    </w:p>
    <w:p w14:paraId="56A8A676">
      <w:pPr>
        <w:rPr>
          <w:rFonts w:hint="default"/>
          <w:lang w:val="en-US" w:eastAsia="zh-CN"/>
        </w:rPr>
      </w:pPr>
    </w:p>
    <w:p w14:paraId="462BC547">
      <w:pPr>
        <w:rPr>
          <w:rFonts w:hint="default"/>
          <w:lang w:val="en-US" w:eastAsia="zh-CN"/>
        </w:rPr>
      </w:pPr>
      <w:r>
        <w:rPr>
          <w:rFonts w:hint="default"/>
          <w:lang w:val="en-US" w:eastAsia="zh-CN"/>
        </w:rPr>
        <w:t>现在啊，我不自残了，</w:t>
      </w:r>
    </w:p>
    <w:p w14:paraId="0940F568">
      <w:pPr>
        <w:rPr>
          <w:rFonts w:hint="default"/>
          <w:lang w:val="en-US" w:eastAsia="zh-CN"/>
        </w:rPr>
      </w:pPr>
    </w:p>
    <w:p w14:paraId="189F866D">
      <w:pPr>
        <w:rPr>
          <w:rFonts w:hint="default"/>
          <w:lang w:val="en-US" w:eastAsia="zh-CN"/>
        </w:rPr>
      </w:pPr>
      <w:r>
        <w:rPr>
          <w:rFonts w:hint="default"/>
          <w:lang w:val="en-US" w:eastAsia="zh-CN"/>
        </w:rPr>
        <w:t>起码这三个月以来没有自残的欲望。</w:t>
      </w:r>
    </w:p>
    <w:p w14:paraId="030665C3">
      <w:pPr>
        <w:rPr>
          <w:rFonts w:hint="default"/>
          <w:lang w:val="en-US" w:eastAsia="zh-CN"/>
        </w:rPr>
      </w:pPr>
    </w:p>
    <w:p w14:paraId="11EBBE60">
      <w:pPr>
        <w:rPr>
          <w:rFonts w:hint="default"/>
          <w:lang w:val="en-US" w:eastAsia="zh-CN"/>
        </w:rPr>
      </w:pPr>
      <w:r>
        <w:rPr>
          <w:rFonts w:hint="default"/>
          <w:lang w:val="en-US" w:eastAsia="zh-CN"/>
        </w:rPr>
        <w:t>这种欲望在之前，可是无时无刻的~</w:t>
      </w:r>
    </w:p>
    <w:p w14:paraId="4985CD09">
      <w:pPr>
        <w:rPr>
          <w:rFonts w:hint="default"/>
          <w:lang w:val="en-US" w:eastAsia="zh-CN"/>
        </w:rPr>
      </w:pPr>
    </w:p>
    <w:p w14:paraId="3330A816">
      <w:pPr>
        <w:rPr>
          <w:rFonts w:hint="default"/>
          <w:lang w:val="en-US" w:eastAsia="zh-CN"/>
        </w:rPr>
      </w:pPr>
      <w:r>
        <w:rPr>
          <w:rFonts w:hint="default"/>
          <w:lang w:val="en-US" w:eastAsia="zh-CN"/>
        </w:rPr>
        <w:t>回到题目</w:t>
      </w:r>
    </w:p>
    <w:p w14:paraId="2FEE12D4">
      <w:pPr>
        <w:rPr>
          <w:rFonts w:hint="default"/>
          <w:lang w:val="en-US" w:eastAsia="zh-CN"/>
        </w:rPr>
      </w:pPr>
    </w:p>
    <w:p w14:paraId="490742D5">
      <w:pPr>
        <w:rPr>
          <w:rFonts w:hint="default"/>
          <w:lang w:val="en-US" w:eastAsia="zh-CN"/>
        </w:rPr>
      </w:pPr>
      <w:r>
        <w:rPr>
          <w:rFonts w:hint="default"/>
          <w:lang w:val="en-US" w:eastAsia="zh-CN"/>
        </w:rPr>
        <w:t>变好吗？或许有吧，比起那浑浑噩噩的状态已经好了太多。</w:t>
      </w:r>
    </w:p>
    <w:p w14:paraId="68D016B6">
      <w:pPr>
        <w:rPr>
          <w:rFonts w:hint="default"/>
          <w:lang w:val="en-US" w:eastAsia="zh-CN"/>
        </w:rPr>
      </w:pPr>
    </w:p>
    <w:p w14:paraId="636FE28F">
      <w:pPr>
        <w:rPr>
          <w:rFonts w:hint="default"/>
          <w:lang w:val="en-US" w:eastAsia="zh-CN"/>
        </w:rPr>
      </w:pPr>
      <w:r>
        <w:rPr>
          <w:rFonts w:hint="default"/>
          <w:lang w:val="en-US" w:eastAsia="zh-CN"/>
        </w:rPr>
        <w:t>但总觉得缺了什么，心里空空的"</w:t>
      </w:r>
    </w:p>
    <w:p w14:paraId="2B7BFDB4">
      <w:pPr>
        <w:rPr>
          <w:rFonts w:hint="default"/>
          <w:lang w:val="en-US" w:eastAsia="zh-CN"/>
        </w:rPr>
      </w:pPr>
      <w:r>
        <w:rPr>
          <w:rFonts w:hint="default"/>
          <w:lang w:val="en-US" w:eastAsia="zh-CN"/>
        </w:rPr>
        <w:t>都自残了还能好到哪，这种事都是有成瘾性的，也许一段时间会不去想但是受到很大的刺激还是会猛然的想起来用这个解压来的快，最好不要接触，就像抽烟喝酒OD一样，自残只是解压的一种方式而不能解决问题，它并不会让生活变好。至少我是这样也这么认为</w:t>
      </w:r>
    </w:p>
    <w:p w14:paraId="37477024">
      <w:pPr>
        <w:rPr>
          <w:rFonts w:hint="default"/>
          <w:lang w:val="en-US" w:eastAsia="zh-CN"/>
        </w:rPr>
      </w:pPr>
      <w:r>
        <w:rPr>
          <w:rFonts w:hint="default"/>
          <w:lang w:val="en-US" w:eastAsia="zh-CN"/>
        </w:rPr>
        <w:t>真正心里有问题的自残会怎么样我不太清楚，但以前上学时我身边自残的多是表演型人格，实际上他们不缺钱不缺爱永远在小团体的中心，手臂上密密麻麻的疤痕只是他们表演可怜和发疯的借口，而现在他们过得都很好</w:t>
      </w:r>
    </w:p>
    <w:p w14:paraId="1B41E18D">
      <w:pPr>
        <w:rPr>
          <w:rFonts w:hint="default"/>
          <w:lang w:val="en-US" w:eastAsia="zh-CN"/>
        </w:rPr>
      </w:pPr>
      <w:r>
        <w:rPr>
          <w:rFonts w:hint="default"/>
          <w:lang w:val="en-US" w:eastAsia="zh-CN"/>
        </w:rPr>
        <w:t>能把人逼到自残大部分原因都是周围的压力吧，况且自残只改变了自己没有改变周围。退一步说能把人搞自残的环境是那么容易改变吗?</w:t>
      </w:r>
    </w:p>
    <w:p w14:paraId="2A8AEB27">
      <w:pPr>
        <w:rPr>
          <w:rFonts w:hint="default"/>
          <w:lang w:val="en-US" w:eastAsia="zh-CN"/>
        </w:rPr>
      </w:pPr>
      <w:r>
        <w:rPr>
          <w:rFonts w:hint="default"/>
          <w:lang w:val="en-US" w:eastAsia="zh-CN"/>
        </w:rPr>
        <w:t>怎么可能会……自残对于我而言的话只是为了缓解心上的痛苦……</w:t>
      </w:r>
    </w:p>
    <w:p w14:paraId="11E2266F">
      <w:pPr>
        <w:rPr>
          <w:rFonts w:hint="default"/>
          <w:lang w:val="en-US" w:eastAsia="zh-CN"/>
        </w:rPr>
      </w:pPr>
      <w:r>
        <w:rPr>
          <w:rFonts w:hint="default"/>
          <w:lang w:val="en-US" w:eastAsia="zh-CN"/>
        </w:rPr>
        <w:t>没有。跟你讲一下，两个女生一个男生，都是我初中的同学。先说一个女生，初中的时候跟她是比较好的朋友，但是她初三的时候就不怎么来学校了（偶尔来），后面象征性的参加一下中考。后面去了一个我们本地的中专，后面好像就上了一个学期不到就旷课退学了（应该是）。她自残的原因比较多，初中的时候父母离婚，她是独生子女，后来又因为她又复婚。完了之后老在她面前叨叨，说什么是因为她，所以忍受什么什么的，要给她一个完整的家云云。后来又经常跟一些所谓“混的人”走的比较近。后面就开始不怎么学了。初中的时候就谈恋爱，又怎样分分合合，然后主动提分手，自己哭的像条狗，然后我去哄她，结果发现过一段时间他们又和好了，但是她谈的这个对象初二的时候就不来学校了。直接出去社会混，然后中考也是象征性的参加一下。前两天我去看她QQ空间（很久没联系了），直接是变了一个样子，就是浓妆短裙，觉得好像每天无所事事，在街上混，也有去干过什么奶茶店的兼职，但是后面都没干一段时间，被辞退了。后面好像又谈了一个对象，不知道是不是之前那个？再说另外一个男生吧，他初中是三年都有上学，是寄宿生，然后的话，好像是什么检查卫生纪律，帮老师做事就干的比较多，属于是对学校有贡献。在初三的时候下学期，就是他的父母出来学校外面租房子带他，然后的话就没有干这些杂活了，然后一个年龄比较大的教师，在路上遇到他，然后有跟他讲，说什么对学校有贡献的话，要是没有考上的话，允许破例复读一年，还是说什么做申请（当时我在后他们后面听到的），后来我不知道他怎么样了，他自残，大概是初二的时候我有看见。是那天学校什么活动，我忘了，反正我路过了，我看见就说，不要割了，出去玩放松一下。不过按他当时中考的成绩来看的话，是大概只能上中专这样的，后面的我就不知道了。因为我是不能理解的，初中的时候，我也有看见一些同学自残，但除了个别的学习成绩一直不错，基本上都过的很一般。但是吧，学习成绩还不错的也有一个女生，也自残，现在跟我在同一个高中，这个女生其实我是不喜欢她的，这女生不知道是压力太大还是什么，就是嘴特别爱说，不可避免的，我也被她在背后蛐蛐过。后面上高中的时候，听另一个人讲，说什么她父母对她很严，然后当初中考的时候，她没考上一中，她妈就很生气了。然后的话要求她现在这个学校要考到多少多少名，然后她压力很大，就自残。然后我回去又看了一下，上次考试她的成绩。因为她的选科跟我一样，都是物化地，有办法做个对比，她比我低了，大概快100名吧（年段，估算）。因为这些排名都没有直接公布出来，只能各自去问各自的，然后不问的话，只能估算。听说她爸妈，放假的时候都不允许她出来玩什么的。但是我也没见她成绩有提高多少，一样的还是估算，应该是和进来的成绩排名差不多（也可能是后退）（很惊人的，我看了一下，我能找到的所有成绩，我和她相差的排名数基本上没有大的变化，而我是从进入高中就一直在后退排名）。所以我想她爸妈压的又紧，然后自己也没有学的更好，心理压力应该很大。出现自残的情况，好像也不奇怪了。当然还有两年才高考，肯定有变化。其实关于自残，我一直不是很理解。可能分人看吧。初三毕业班的时候，一整年都是压的比较紧。我又偏科，英语不好，刚进初三的时候，英语150分只能考60分，数学150可以考120或130，其他成绩也不错。因为英语不好，就是英语老师老抓我，上课提问，下课抽背什么的，特别上课提问（已经到了每天都提问的地步了），基本都不会，只能干站着，英语老师又喜欢one by one（我最害怕的）。搞得我特别害怕英语课，然后特别害怕上学。反正当时什么都想过，像什么退学不上了，反正考个高中都没问题。然后也有想过自残，但是怕太痛了，有想过Jump jump。但从来没有真的做过。我们都知道毕业班的学生压力大，就会出现一些比较刻薄对待同学的情况。原来我是从来没有遇到过，但是待久了就碰上了。我同桌心情不好就寻了个由头。那周的时候是坐在靠教室最右边靠墙那里，然后的话，因为靠墙坐，我同桌又喜欢靠右坐，又出现我没有办法坐一整张桌子，然后我就想着我们这一桌往左移一点，然后我跟墙会空出来一点空间，也就一个拳头吧。我们跟第二组的过道还是很宽的。但她老说什么，太往外她东西老是被撞掉，还有什么桌子老是被撞歪？但其实我跟她东西书什么的都不会放在桌子上，笔也是手上握一把，其它放抽屉。我们前后左右，也有这种往外移一点的，移的比我多的都有。我后面也有观察过，哪里有人撞她桌子？根本就没有人撞，经过的人也是小心翼翼（那段时间就纯犟种了，下课厕所都不去了，就光坐在那里，一边写作业，一边注意着她桌子）。所以我知道她是学累了不痛快，专门找点事干。后面一次上课的时候，不知道怎么回事，就她发癫就疯狂踹我桌子说什么往那边移，往那边移。吓死我了，没有一点预兆，就突然开始踹。那个时候，她这样，我真的被吓拥了。然后她就在我的耳边开始骂我。完了之后上课的时候我就开始哭，有被吓到，但大部分还是因为这么长时间英语成绩上不了，不好的情绪积攒太多了。对了，那个时候初三分A班和平行班，我在a班，上面那个突然发癫的，就是我在初三时候的同桌。就大家压力大了，一群人放在一起，大摩擦，小摩擦都会发生。有时候会出现那种没有一点缘故的。有那种故意开人玩笑的，还有那种把玩笑当真的。其他人就不说了吧，就说我当时的同桌。有一次夏天的时候，就是刚到学校，每个人都很累嘛，然后有点小热，我当时就随口说了一句：“我去，这天也太热了。”也不知道是触动了她哪根神经，就突然开始兴奋，我当时穿比较宽松的短袖，然后她说：“那就把衣服脱掉吧。”完了之后还来上手扒拉我衣服，她是真上来扒衣服，把我短袖下摆一下拉上来，然后我肯定不能让她扒，但是还是让她把我衣服拉到，好像是那个时候把我前面背心都露出来了。当时班上人是很多的，基本都到齐了。她还不是那种拉起来一下再马上放下去的。我毫不怀疑，我要是当时不反应激烈的制止她，她甚至可以把我都扒了。我后桌的两个女生就是在旁边笑嘻嘻的，但其实那个时候我们那一圈坐着的都聊的挺好的。一直到现在，快高二了，我都清楚的记得这件事。因为她当时是纯恶意的，她是真想把我衣服扒了。&lt;img src="https://pic1.zhimg.com/50/v2-46033cb5135f556c3677b37faf8c67e7_720w.jpg?source=1def8aca" data-rawwidth="823" data-rawheight="634" data-size="normal" data-original-token="v2-46033cb5135f556c3677b37faf8c67e7" data-default-watermark-src="https://picx.zhimg.com/50/v2-cd1fbdd9c54c41e01e086383fbb9e1f3_720w.jpg?source=1def8aca" class="origin_image zh-lightbox-thumb" width="823" data-original="https://picx.zhimg.com/v2-46033cb5135f556c3677b37faf8c67e7_r.jpg?source=1def8aca"/&gt;我算是明白了，同学之间的恶意更伤人。这种称得上恶劣的没有缘由的事情，不说每天发生吧，那也是常有的，大的小的，我可以说很多。我现在想起来表情就跟上面的狗一样。但是就这样，我也没有真自残过。可能因为我受到的不是很严重（其实对比起来，我还算幸运了，无病无灾，父母pua，但是我会反pua，在家庭情况这上面他们没法让我内耗一点，五官端正没有明显的供别人嘲笑的点），也可能是我比较乐观，时常自卑，但是经常自傲&lt;img src="https://pica.zhimg.com/50/v2-2fe3bd6da75f92e42360093e024d3419_720w.jpg?source=1def8aca" data-rawwidth="463" data-rawheight="496" data-size="normal" data-original-token="v2-2fe3bd6da75f92e42360093e024d3419" data-default-watermark-src="https://pica.zhimg.com/50/v2-1bfa28f82229526f4d83249045af33be_720w.jpg?source=1def8aca" class="origin_image zh-lightbox-thumb" width="463" data-original="https://pica.zhimg.com/v2-2fe3bd6da75f92e42360093e024d3419_r.jpg?source=1def8aca"/&gt;。（当然也有可能是性格偏内向，他们讲的没有办法让我听见）说偏了，刚重新看了一下题目，我就是在那里想：自残后和生活变好有什么直接的关系吗？好像有的变好，有的不好。我就在想，如果自残的话，应该是受了很大很多的委屈。也没见过哪个人每天开开心心的拿刀划手臂（当然，阳光型抑郁除外）。第一个的那个女生，我跟她玩在一起的时候，我就觉得：她好像很缺爱？这么说有点不礼貌，但我感觉是这样。她爸在外工作，算得上是经常见不到，她妈也要工作。（我从一个旁观的朋友的角度来看是这样的。）而且她那个时候因为凸嘴，一直被人取外号嘲笑，从初一叫到初三。后面那个男生的话，他其实外貌上，不是很出众，他有点胖，然后成绩也不好，但做事很正直，没有说那种宽容一下的情况（得罪人）。我不常跟男生说话交流，但我也感觉到其他男同学对他不是有多少善意。后面的那个女生，她的原因就更直观了。环</w:t>
      </w:r>
      <w:r>
        <w:rPr>
          <w:rFonts w:hint="default"/>
          <w:lang w:val="en-US" w:eastAsia="zh-CN"/>
        </w:rPr>
        <w:t>境的影响实在占大头。他们几个现在都不算好。</w:t>
      </w:r>
    </w:p>
    <w:p w14:paraId="76BA3CB6">
      <w:pPr>
        <w:rPr>
          <w:rFonts w:hint="default"/>
          <w:lang w:val="en-US" w:eastAsia="zh-CN"/>
        </w:rPr>
      </w:pPr>
      <w:r>
        <w:rPr>
          <w:rFonts w:hint="default"/>
          <w:lang w:val="en-US" w:eastAsia="zh-CN"/>
        </w:rPr>
        <w:t>"你知道一个原理吗，就是肚子疼打脑袋。</w:t>
      </w:r>
    </w:p>
    <w:p w14:paraId="30714E82">
      <w:pPr>
        <w:rPr>
          <w:rFonts w:hint="default"/>
          <w:lang w:val="en-US" w:eastAsia="zh-CN"/>
        </w:rPr>
      </w:pPr>
    </w:p>
    <w:p w14:paraId="6ADAAB8C">
      <w:pPr>
        <w:rPr>
          <w:rFonts w:hint="default"/>
          <w:lang w:val="en-US" w:eastAsia="zh-CN"/>
        </w:rPr>
      </w:pPr>
      <w:r>
        <w:rPr>
          <w:rFonts w:hint="default"/>
          <w:lang w:val="en-US" w:eastAsia="zh-CN"/>
        </w:rPr>
        <w:t>你可能会奇怪，肚子疼打脑袋有啥用？</w:t>
      </w:r>
    </w:p>
    <w:p w14:paraId="4A6E34F3">
      <w:pPr>
        <w:rPr>
          <w:rFonts w:hint="default"/>
          <w:lang w:val="en-US" w:eastAsia="zh-CN"/>
        </w:rPr>
      </w:pPr>
    </w:p>
    <w:p w14:paraId="2BE6C5D5">
      <w:pPr>
        <w:rPr>
          <w:rFonts w:hint="default"/>
          <w:lang w:val="en-US" w:eastAsia="zh-CN"/>
        </w:rPr>
      </w:pPr>
      <w:r>
        <w:rPr>
          <w:rFonts w:hint="default"/>
          <w:lang w:val="en-US" w:eastAsia="zh-CN"/>
        </w:rPr>
        <w:t>很简单肚子疼打脑袋的话脑袋就疼了，脑袋比肚子疼那就显着肚子好像不那么疼了。</w:t>
      </w:r>
    </w:p>
    <w:p w14:paraId="0792B3BE">
      <w:pPr>
        <w:rPr>
          <w:rFonts w:hint="default"/>
          <w:lang w:val="en-US" w:eastAsia="zh-CN"/>
        </w:rPr>
      </w:pPr>
    </w:p>
    <w:p w14:paraId="0E04AD85">
      <w:pPr>
        <w:rPr>
          <w:rFonts w:hint="default"/>
          <w:lang w:val="en-US" w:eastAsia="zh-CN"/>
        </w:rPr>
      </w:pPr>
      <w:r>
        <w:rPr>
          <w:rFonts w:hint="default"/>
          <w:lang w:val="en-US" w:eastAsia="zh-CN"/>
        </w:rPr>
        <w:t>你又问了？</w:t>
      </w:r>
    </w:p>
    <w:p w14:paraId="09A7C921">
      <w:pPr>
        <w:rPr>
          <w:rFonts w:hint="default"/>
          <w:lang w:val="en-US" w:eastAsia="zh-CN"/>
        </w:rPr>
      </w:pPr>
    </w:p>
    <w:p w14:paraId="788403B6">
      <w:pPr>
        <w:rPr>
          <w:rFonts w:hint="default"/>
          <w:lang w:val="en-US" w:eastAsia="zh-CN"/>
        </w:rPr>
      </w:pPr>
      <w:r>
        <w:rPr>
          <w:rFonts w:hint="default"/>
          <w:lang w:val="en-US" w:eastAsia="zh-CN"/>
        </w:rPr>
        <w:t>肚子疼你吃药啊！</w:t>
      </w:r>
    </w:p>
    <w:p w14:paraId="27BD0103">
      <w:pPr>
        <w:rPr>
          <w:rFonts w:hint="default"/>
          <w:lang w:val="en-US" w:eastAsia="zh-CN"/>
        </w:rPr>
      </w:pPr>
    </w:p>
    <w:p w14:paraId="4D6ECB51">
      <w:pPr>
        <w:rPr>
          <w:rFonts w:hint="default"/>
          <w:lang w:val="en-US" w:eastAsia="zh-CN"/>
        </w:rPr>
      </w:pPr>
      <w:r>
        <w:rPr>
          <w:rFonts w:hint="default"/>
          <w:lang w:val="en-US" w:eastAsia="zh-CN"/>
        </w:rPr>
        <w:t>问题是我不想去让人知道我肚子疼，或者说我说了我肚子疼也不会有人给我买药，反而受到受到排挤和嘲笑。</w:t>
      </w:r>
    </w:p>
    <w:p w14:paraId="63677AF8">
      <w:pPr>
        <w:rPr>
          <w:rFonts w:hint="default"/>
          <w:lang w:val="en-US" w:eastAsia="zh-CN"/>
        </w:rPr>
      </w:pPr>
    </w:p>
    <w:p w14:paraId="4C369162">
      <w:pPr>
        <w:rPr>
          <w:rFonts w:hint="default"/>
          <w:lang w:val="en-US" w:eastAsia="zh-CN"/>
        </w:rPr>
      </w:pPr>
      <w:r>
        <w:rPr>
          <w:rFonts w:hint="default"/>
          <w:lang w:val="en-US" w:eastAsia="zh-CN"/>
        </w:rPr>
        <w:t>我没有任何办法，或者说年幼的我想不到别的办法。</w:t>
      </w:r>
    </w:p>
    <w:p w14:paraId="6AD13BB0">
      <w:pPr>
        <w:rPr>
          <w:rFonts w:hint="default"/>
          <w:lang w:val="en-US" w:eastAsia="zh-CN"/>
        </w:rPr>
      </w:pPr>
    </w:p>
    <w:p w14:paraId="37E5105F">
      <w:pPr>
        <w:rPr>
          <w:rFonts w:hint="default"/>
          <w:lang w:val="en-US" w:eastAsia="zh-CN"/>
        </w:rPr>
      </w:pPr>
      <w:r>
        <w:rPr>
          <w:rFonts w:hint="default"/>
          <w:lang w:val="en-US" w:eastAsia="zh-CN"/>
        </w:rPr>
        <w:t>自残或者自虐只是想让身体的疼痛缓解我心灵的疼痛。</w:t>
      </w:r>
    </w:p>
    <w:p w14:paraId="3BB93BFD">
      <w:pPr>
        <w:rPr>
          <w:rFonts w:hint="default"/>
          <w:lang w:val="en-US" w:eastAsia="zh-CN"/>
        </w:rPr>
      </w:pPr>
    </w:p>
    <w:p w14:paraId="72F11AF5">
      <w:pPr>
        <w:rPr>
          <w:rFonts w:hint="default"/>
          <w:lang w:val="en-US" w:eastAsia="zh-CN"/>
        </w:rPr>
      </w:pPr>
      <w:r>
        <w:rPr>
          <w:rFonts w:hint="default"/>
          <w:lang w:val="en-US" w:eastAsia="zh-CN"/>
        </w:rPr>
        <w:t>在身体疼痛的时候脑海会放空，可以暂时让自己忘记思考，让自己得到一丝的喘息。</w:t>
      </w:r>
    </w:p>
    <w:p w14:paraId="304AC3D9">
      <w:pPr>
        <w:rPr>
          <w:rFonts w:hint="default"/>
          <w:lang w:val="en-US" w:eastAsia="zh-CN"/>
        </w:rPr>
      </w:pPr>
    </w:p>
    <w:p w14:paraId="5D2E2B82">
      <w:pPr>
        <w:rPr>
          <w:rFonts w:hint="default"/>
          <w:lang w:val="en-US" w:eastAsia="zh-CN"/>
        </w:rPr>
      </w:pPr>
      <w:r>
        <w:rPr>
          <w:rFonts w:hint="default"/>
          <w:lang w:val="en-US" w:eastAsia="zh-CN"/>
        </w:rPr>
        <w:t>看着血液一滴的往下滴，你只能专注的看着它，心里莫名的开心。</w:t>
      </w:r>
    </w:p>
    <w:p w14:paraId="3A500FBB">
      <w:pPr>
        <w:rPr>
          <w:rFonts w:hint="default"/>
          <w:lang w:val="en-US" w:eastAsia="zh-CN"/>
        </w:rPr>
      </w:pPr>
    </w:p>
    <w:p w14:paraId="2C0067B4">
      <w:pPr>
        <w:rPr>
          <w:rFonts w:hint="default"/>
          <w:lang w:val="en-US" w:eastAsia="zh-CN"/>
        </w:rPr>
      </w:pPr>
      <w:r>
        <w:rPr>
          <w:rFonts w:hint="default"/>
          <w:lang w:val="en-US" w:eastAsia="zh-CN"/>
        </w:rPr>
        <w:t>所以自残只是一种发泄方式。"</w:t>
      </w:r>
    </w:p>
    <w:p w14:paraId="33C0E59E">
      <w:pPr>
        <w:rPr>
          <w:rFonts w:hint="default"/>
          <w:lang w:val="en-US" w:eastAsia="zh-CN"/>
        </w:rPr>
      </w:pPr>
      <w:r>
        <w:rPr>
          <w:rFonts w:hint="default"/>
          <w:lang w:val="en-US" w:eastAsia="zh-CN"/>
        </w:rPr>
        <w:t>走出怪圈，端正心态，改变自己！才能变好！要不，就变的越来越不好了！</w:t>
      </w:r>
    </w:p>
    <w:p w14:paraId="0438ADB3">
      <w:pPr>
        <w:rPr>
          <w:rFonts w:hint="default"/>
          <w:lang w:val="en-US" w:eastAsia="zh-CN"/>
        </w:rPr>
      </w:pPr>
      <w:r>
        <w:rPr>
          <w:rFonts w:hint="default"/>
          <w:lang w:val="en-US" w:eastAsia="zh-CN"/>
        </w:rPr>
        <w:t>"哈哈哈哈哈哈哈哈哈哈初高中的时候都自残过。初中自残有两个原因①成绩太差觉得自己考不上学没有未来愧对父母②当时自己特别偏执，和自认为是最好的朋友闹矛盾过了头。高中自残是因为认识到自己做的每一件事都把自己变成了笑料、变成嫌疑人，打心眼里厌恶自己，甚至每次做完一个动作说出一句话后就立马后悔，觉得自己做得很蠢很不正常，就这样越来越不接受自己，为了让自己清醒一点就自残了。</w:t>
      </w:r>
    </w:p>
    <w:p w14:paraId="3C23F890">
      <w:pPr>
        <w:rPr>
          <w:rFonts w:hint="default"/>
          <w:lang w:val="en-US" w:eastAsia="zh-CN"/>
        </w:rPr>
      </w:pPr>
    </w:p>
    <w:p w14:paraId="1807E0EE">
      <w:pPr>
        <w:rPr>
          <w:rFonts w:hint="default"/>
          <w:lang w:val="en-US" w:eastAsia="zh-CN"/>
        </w:rPr>
      </w:pPr>
      <w:r>
        <w:rPr>
          <w:rFonts w:hint="default"/>
          <w:lang w:val="en-US" w:eastAsia="zh-CN"/>
        </w:rPr>
        <w:t>不过现在我过得挺不错的哈哈哈，初中毕业之后去了市里最好的高中读书（虽然学籍在私立），和初中时闹矛盾的朋友和好了。高中三年我虽然过得很痛苦，但是最后和同学的关系也不是特别差，原本以为自己只能考个大专，结果比和我同届的亲戚考得都好，最后被省内一所公办二本录取。</w:t>
      </w:r>
    </w:p>
    <w:p w14:paraId="476C7E53">
      <w:pPr>
        <w:rPr>
          <w:rFonts w:hint="default"/>
          <w:lang w:val="en-US" w:eastAsia="zh-CN"/>
        </w:rPr>
      </w:pPr>
    </w:p>
    <w:p w14:paraId="6B7DB89C">
      <w:pPr>
        <w:rPr>
          <w:rFonts w:hint="default"/>
          <w:lang w:val="en-US" w:eastAsia="zh-CN"/>
        </w:rPr>
      </w:pPr>
      <w:r>
        <w:rPr>
          <w:rFonts w:hint="default"/>
          <w:lang w:val="en-US" w:eastAsia="zh-CN"/>
        </w:rPr>
        <w:t>噗我感觉写的这么一大堆好像有点跑题。"</w:t>
      </w:r>
    </w:p>
    <w:p w14:paraId="54A7D73A">
      <w:pPr>
        <w:rPr>
          <w:rFonts w:hint="default"/>
          <w:lang w:val="en-US" w:eastAsia="zh-CN"/>
        </w:rPr>
      </w:pPr>
      <w:r>
        <w:rPr>
          <w:rFonts w:hint="default"/>
          <w:lang w:val="en-US" w:eastAsia="zh-CN"/>
        </w:rPr>
        <w:t>"没有，我就是，感觉什么都没有变，自残的时候我很痛苦，痛苦完了还是继续被生活鞭打，朋友劝过我很多次，没有用，后面自己想开了，就不搞这种了。我都感觉自己要有受虐倾向了，现在我不在自残了，虽然还是觉得痛苦，但是没有之前那么强烈，好像是麻木了？对死亡也没有什么概念（只指我自己），我其实也才十几岁，但是总觉得自己过得很累，和别人讲又像在无病呻吟，别人无法共情我，看到别人的极端我觉得他们病的比我还严重，我父母就是这样，我知道他们之前过得也不好，所以才会成为这样，如此的对待我，我妈说话特别的伤人，甚至连叫我去死这种话都说的出口，我敏感的原因就是这个，但同时我又必须承认她有时候对我特别好，我什么也无法改变，自残反而搞得我一身病，所以我想就这样堕落下去，因为我发现自己的性格变得很像我的父母，自己也是个恶心的存在，但是我并不会影响谁了，因为我是个没责任心的人，我很清楚，所以我觉得自己以后不会生孩子，因为我没有办法保证我会好好对待他，然后他也变成我的样子，就形成了恐惧。最后我的想法就只有活着了，剩下的不要太为难自己了。看过太宰治写的维荣之妻，里面有几句话对我的感触很深</w:t>
      </w:r>
    </w:p>
    <w:p w14:paraId="02248F0D">
      <w:pPr>
        <w:rPr>
          <w:rFonts w:hint="default"/>
          <w:lang w:val="en-US" w:eastAsia="zh-CN"/>
        </w:rPr>
      </w:pPr>
    </w:p>
    <w:p w14:paraId="6CDF085A">
      <w:pPr>
        <w:rPr>
          <w:rFonts w:hint="default"/>
          <w:lang w:val="en-US" w:eastAsia="zh-CN"/>
        </w:rPr>
      </w:pPr>
      <w:r>
        <w:rPr>
          <w:rFonts w:hint="default"/>
          <w:lang w:val="en-US" w:eastAsia="zh-CN"/>
        </w:rPr>
        <w:t>爱是舍生的事，我不认为是甜蜜的。</w:t>
      </w:r>
    </w:p>
    <w:p w14:paraId="6054A204">
      <w:pPr>
        <w:rPr>
          <w:rFonts w:hint="default"/>
          <w:lang w:val="en-US" w:eastAsia="zh-CN"/>
        </w:rPr>
      </w:pPr>
    </w:p>
    <w:p w14:paraId="27B05CB3">
      <w:pPr>
        <w:rPr>
          <w:rFonts w:hint="default"/>
          <w:lang w:val="en-US" w:eastAsia="zh-CN"/>
        </w:rPr>
      </w:pPr>
      <w:r>
        <w:rPr>
          <w:rFonts w:hint="default"/>
          <w:lang w:val="en-US" w:eastAsia="zh-CN"/>
        </w:rPr>
        <w:t>没人性又如何？我们只要活着就行了。</w:t>
      </w:r>
    </w:p>
    <w:p w14:paraId="637465F1">
      <w:pPr>
        <w:rPr>
          <w:rFonts w:hint="default"/>
          <w:lang w:val="en-US" w:eastAsia="zh-CN"/>
        </w:rPr>
      </w:pPr>
    </w:p>
    <w:p w14:paraId="67E4C92E">
      <w:pPr>
        <w:rPr>
          <w:rFonts w:hint="default"/>
          <w:lang w:val="en-US" w:eastAsia="zh-CN"/>
        </w:rPr>
      </w:pPr>
      <w:r>
        <w:rPr>
          <w:rFonts w:hint="default"/>
          <w:lang w:val="en-US" w:eastAsia="zh-CN"/>
        </w:rPr>
        <w:t>希望你能开心的生活每一天。"</w:t>
      </w:r>
    </w:p>
    <w:p w14:paraId="706C3BA9">
      <w:pPr>
        <w:rPr>
          <w:rFonts w:hint="default"/>
          <w:lang w:val="en-US" w:eastAsia="zh-CN"/>
        </w:rPr>
      </w:pPr>
      <w:r>
        <w:rPr>
          <w:rFonts w:hint="default"/>
          <w:lang w:val="en-US" w:eastAsia="zh-CN"/>
        </w:rPr>
        <w:t>"有没有愿意让别人伤害自己的，我可以帮你。</w:t>
      </w:r>
    </w:p>
    <w:p w14:paraId="69C56C15">
      <w:pPr>
        <w:rPr>
          <w:rFonts w:hint="default"/>
          <w:lang w:val="en-US" w:eastAsia="zh-CN"/>
        </w:rPr>
      </w:pPr>
    </w:p>
    <w:p w14:paraId="4865D119">
      <w:pPr>
        <w:rPr>
          <w:rFonts w:hint="default"/>
          <w:lang w:val="en-US" w:eastAsia="zh-CN"/>
        </w:rPr>
      </w:pPr>
      <w:r>
        <w:rPr>
          <w:rFonts w:hint="default"/>
          <w:lang w:val="en-US" w:eastAsia="zh-CN"/>
        </w:rPr>
        <w:t>我小的时候手被烫伤过，因为不喜欢又丑又皱的皮肤，所以经常拿圆规挑皮，一次次的把皮肤挑破，</w:t>
      </w:r>
    </w:p>
    <w:p w14:paraId="279B8DC0">
      <w:pPr>
        <w:rPr>
          <w:rFonts w:hint="default"/>
          <w:lang w:val="en-US" w:eastAsia="zh-CN"/>
        </w:rPr>
      </w:pPr>
    </w:p>
    <w:p w14:paraId="4304515F">
      <w:pPr>
        <w:rPr>
          <w:rFonts w:hint="default"/>
          <w:lang w:val="en-US" w:eastAsia="zh-CN"/>
        </w:rPr>
      </w:pPr>
      <w:r>
        <w:rPr>
          <w:rFonts w:hint="default"/>
          <w:lang w:val="en-US" w:eastAsia="zh-CN"/>
        </w:rPr>
        <w:t>有一次我指甲被砸断，然后手指上缠了绷带，后来血液凝固，取不下来，我一根根的把绷带丝抽了出来，像是在抽我自己的经脉，</w:t>
      </w:r>
    </w:p>
    <w:p w14:paraId="1FD0485C">
      <w:pPr>
        <w:rPr>
          <w:rFonts w:hint="default"/>
          <w:lang w:val="en-US" w:eastAsia="zh-CN"/>
        </w:rPr>
      </w:pPr>
    </w:p>
    <w:p w14:paraId="5519D347">
      <w:pPr>
        <w:rPr>
          <w:rFonts w:hint="default"/>
          <w:lang w:val="en-US" w:eastAsia="zh-CN"/>
        </w:rPr>
      </w:pPr>
      <w:r>
        <w:rPr>
          <w:rFonts w:hint="default"/>
          <w:lang w:val="en-US" w:eastAsia="zh-CN"/>
        </w:rPr>
        <w:t>有一种冥冥中的爽快感。</w:t>
      </w:r>
    </w:p>
    <w:p w14:paraId="2EF7E9B5">
      <w:pPr>
        <w:rPr>
          <w:rFonts w:hint="default"/>
          <w:lang w:val="en-US" w:eastAsia="zh-CN"/>
        </w:rPr>
      </w:pPr>
    </w:p>
    <w:p w14:paraId="729291C5">
      <w:pPr>
        <w:rPr>
          <w:rFonts w:hint="default"/>
          <w:lang w:val="en-US" w:eastAsia="zh-CN"/>
        </w:rPr>
      </w:pPr>
      <w:r>
        <w:rPr>
          <w:rFonts w:hint="default"/>
          <w:lang w:val="en-US" w:eastAsia="zh-CN"/>
        </w:rPr>
        <w:t>所以你要是也喜欢这种爽感，又留恋这个世界，那就和我当朋友，我们一起探索如何在安全的前提下享受这种感觉。"</w:t>
      </w:r>
    </w:p>
    <w:p w14:paraId="5B7B782E">
      <w:pPr>
        <w:rPr>
          <w:rFonts w:hint="default"/>
          <w:lang w:val="en-US" w:eastAsia="zh-CN"/>
        </w:rPr>
      </w:pPr>
      <w:r>
        <w:rPr>
          <w:rFonts w:hint="default"/>
          <w:lang w:val="en-US" w:eastAsia="zh-CN"/>
        </w:rPr>
        <w:t>"话说我怎么总是被邀请到这么多自残的话题。这个我不知道啊。那些自残的人这种定义还是太模糊了，我算轻度自残吧（毕竟太怕疼）</w:t>
      </w:r>
    </w:p>
    <w:p w14:paraId="461E8F60">
      <w:pPr>
        <w:rPr>
          <w:rFonts w:hint="default"/>
          <w:lang w:val="en-US" w:eastAsia="zh-CN"/>
        </w:rPr>
      </w:pPr>
    </w:p>
    <w:p w14:paraId="23C8B70F">
      <w:pPr>
        <w:rPr>
          <w:rFonts w:hint="default"/>
          <w:lang w:val="en-US" w:eastAsia="zh-CN"/>
        </w:rPr>
      </w:pPr>
      <w:r>
        <w:rPr>
          <w:rFonts w:hint="default"/>
          <w:lang w:val="en-US" w:eastAsia="zh-CN"/>
        </w:rPr>
        <w:t>我现在也会想死。但好多了。世界还很大，要去看看呀"</w:t>
      </w:r>
    </w:p>
    <w:p w14:paraId="7593FF25">
      <w:pPr>
        <w:rPr>
          <w:rFonts w:hint="default"/>
          <w:lang w:val="en-US" w:eastAsia="zh-CN"/>
        </w:rPr>
      </w:pPr>
      <w:r>
        <w:rPr>
          <w:rFonts w:hint="default"/>
          <w:lang w:val="en-US" w:eastAsia="zh-CN"/>
        </w:rPr>
        <w:t>只有继续和戒了两个结局，说到底就是个不健康的发泄方法</w:t>
      </w:r>
    </w:p>
    <w:p w14:paraId="3B1CE75F">
      <w:pPr>
        <w:rPr>
          <w:rFonts w:hint="default"/>
          <w:lang w:val="en-US" w:eastAsia="zh-CN"/>
        </w:rPr>
      </w:pPr>
      <w:r>
        <w:rPr>
          <w:rFonts w:hint="default"/>
          <w:lang w:val="en-US" w:eastAsia="zh-CN"/>
        </w:rPr>
        <w:t>"自残的坏处：</w:t>
      </w:r>
    </w:p>
    <w:p w14:paraId="27215034">
      <w:pPr>
        <w:rPr>
          <w:rFonts w:hint="default"/>
          <w:lang w:val="en-US" w:eastAsia="zh-CN"/>
        </w:rPr>
      </w:pPr>
    </w:p>
    <w:p w14:paraId="2003B4F2">
      <w:pPr>
        <w:rPr>
          <w:rFonts w:hint="default"/>
          <w:lang w:val="en-US" w:eastAsia="zh-CN"/>
        </w:rPr>
      </w:pPr>
      <w:r>
        <w:rPr>
          <w:rFonts w:hint="default"/>
          <w:lang w:val="en-US" w:eastAsia="zh-CN"/>
        </w:rPr>
        <w:t>①不能让讨厌我的人爽到了</w:t>
      </w:r>
    </w:p>
    <w:p w14:paraId="52AB3795">
      <w:pPr>
        <w:rPr>
          <w:rFonts w:hint="default"/>
          <w:lang w:val="en-US" w:eastAsia="zh-CN"/>
        </w:rPr>
      </w:pPr>
    </w:p>
    <w:p w14:paraId="27C86E8D">
      <w:pPr>
        <w:rPr>
          <w:rFonts w:hint="default"/>
          <w:lang w:val="en-US" w:eastAsia="zh-CN"/>
        </w:rPr>
      </w:pPr>
      <w:r>
        <w:rPr>
          <w:rFonts w:hint="default"/>
          <w:lang w:val="en-US" w:eastAsia="zh-CN"/>
        </w:rPr>
        <w:t>②留疤太丑了 以后还要祛疤</w:t>
      </w:r>
    </w:p>
    <w:p w14:paraId="731CC0DD">
      <w:pPr>
        <w:rPr>
          <w:rFonts w:hint="default"/>
          <w:lang w:val="en-US" w:eastAsia="zh-CN"/>
        </w:rPr>
      </w:pPr>
    </w:p>
    <w:p w14:paraId="10A9918F">
      <w:pPr>
        <w:rPr>
          <w:rFonts w:hint="default"/>
          <w:lang w:val="en-US" w:eastAsia="zh-CN"/>
        </w:rPr>
      </w:pPr>
      <w:r>
        <w:rPr>
          <w:rFonts w:hint="default"/>
          <w:lang w:val="en-US" w:eastAsia="zh-CN"/>
        </w:rPr>
        <w:t>③太痛了</w:t>
      </w:r>
    </w:p>
    <w:p w14:paraId="37603D19">
      <w:pPr>
        <w:rPr>
          <w:rFonts w:hint="default"/>
          <w:lang w:val="en-US" w:eastAsia="zh-CN"/>
        </w:rPr>
      </w:pPr>
    </w:p>
    <w:p w14:paraId="152ED14A">
      <w:pPr>
        <w:rPr>
          <w:rFonts w:hint="default"/>
          <w:lang w:val="en-US" w:eastAsia="zh-CN"/>
        </w:rPr>
      </w:pPr>
      <w:r>
        <w:rPr>
          <w:rFonts w:hint="default"/>
          <w:lang w:val="en-US" w:eastAsia="zh-CN"/>
        </w:rPr>
        <w:t>④对身心不益</w:t>
      </w:r>
    </w:p>
    <w:p w14:paraId="752CBFB8">
      <w:pPr>
        <w:rPr>
          <w:rFonts w:hint="default"/>
          <w:lang w:val="en-US" w:eastAsia="zh-CN"/>
        </w:rPr>
      </w:pPr>
    </w:p>
    <w:p w14:paraId="4CB51C12">
      <w:pPr>
        <w:rPr>
          <w:rFonts w:hint="default"/>
          <w:lang w:val="en-US" w:eastAsia="zh-CN"/>
        </w:rPr>
      </w:pPr>
      <w:r>
        <w:rPr>
          <w:rFonts w:hint="default"/>
          <w:lang w:val="en-US" w:eastAsia="zh-CN"/>
        </w:rPr>
        <w:t>⑤改变不了现状</w:t>
      </w:r>
    </w:p>
    <w:p w14:paraId="462C4A13">
      <w:pPr>
        <w:rPr>
          <w:rFonts w:hint="default"/>
          <w:lang w:val="en-US" w:eastAsia="zh-CN"/>
        </w:rPr>
      </w:pPr>
    </w:p>
    <w:p w14:paraId="6A3DF95B">
      <w:pPr>
        <w:rPr>
          <w:rFonts w:hint="default"/>
          <w:lang w:val="en-US" w:eastAsia="zh-CN"/>
        </w:rPr>
      </w:pPr>
      <w:r>
        <w:rPr>
          <w:rFonts w:hint="default"/>
          <w:lang w:val="en-US" w:eastAsia="zh-CN"/>
        </w:rPr>
        <w:t>……</w:t>
      </w:r>
    </w:p>
    <w:p w14:paraId="338401BD">
      <w:pPr>
        <w:rPr>
          <w:rFonts w:hint="default"/>
          <w:lang w:val="en-US" w:eastAsia="zh-CN"/>
        </w:rPr>
      </w:pPr>
    </w:p>
    <w:p w14:paraId="2C200273">
      <w:pPr>
        <w:rPr>
          <w:rFonts w:hint="default"/>
          <w:lang w:val="en-US" w:eastAsia="zh-CN"/>
        </w:rPr>
      </w:pPr>
      <w:r>
        <w:rPr>
          <w:rFonts w:hint="default"/>
          <w:lang w:val="en-US" w:eastAsia="zh-CN"/>
        </w:rPr>
        <w:t>自残的好处：</w:t>
      </w:r>
    </w:p>
    <w:p w14:paraId="4EBD1796">
      <w:pPr>
        <w:rPr>
          <w:rFonts w:hint="default"/>
          <w:lang w:val="en-US" w:eastAsia="zh-CN"/>
        </w:rPr>
      </w:pPr>
    </w:p>
    <w:p w14:paraId="114A6265">
      <w:pPr>
        <w:rPr>
          <w:rFonts w:hint="default"/>
          <w:lang w:val="en-US" w:eastAsia="zh-CN"/>
        </w:rPr>
      </w:pPr>
      <w:r>
        <w:rPr>
          <w:rFonts w:hint="default"/>
          <w:lang w:val="en-US" w:eastAsia="zh-CN"/>
        </w:rPr>
        <w:t>无 顶多算不满现实 逃避现状的表现</w:t>
      </w:r>
    </w:p>
    <w:p w14:paraId="60F45A7D">
      <w:pPr>
        <w:rPr>
          <w:rFonts w:hint="default"/>
          <w:lang w:val="en-US" w:eastAsia="zh-CN"/>
        </w:rPr>
      </w:pPr>
    </w:p>
    <w:p w14:paraId="5DCF6012">
      <w:pPr>
        <w:rPr>
          <w:rFonts w:hint="default"/>
          <w:lang w:val="en-US" w:eastAsia="zh-CN"/>
        </w:rPr>
      </w:pPr>
      <w:r>
        <w:rPr>
          <w:rFonts w:hint="default"/>
          <w:lang w:val="en-US" w:eastAsia="zh-CN"/>
        </w:rPr>
        <w:t>不论男女不论老少 我们都有保护好自己的责任 既然对立面已经存在了 唯一的办法就是去接受去挑战 这不是一件残忍的事情 是一件勇敢的事情 每个人都可以是勇敢的骑士 都能够手刃自己生活中的恶龙 相信自己可以战胜一切 你不可以帮着别人也和自己作对 不可以自己欺负自己 好好生活 积极面对 拥抱自己 拥抱生命里的每一分每一秒 你不止有自己 还有爱你的人 还有因你而存在于身体里的每个细胞 如果实在坚持不下去了 转个身 在光下你的影子永远伴你左右^O^"</w:t>
      </w:r>
    </w:p>
    <w:p w14:paraId="166A37DF">
      <w:pPr>
        <w:rPr>
          <w:rFonts w:hint="default"/>
          <w:lang w:val="en-US" w:eastAsia="zh-CN"/>
        </w:rPr>
      </w:pPr>
      <w:r>
        <w:rPr>
          <w:rFonts w:hint="default"/>
          <w:lang w:val="en-US" w:eastAsia="zh-CN"/>
        </w:rPr>
        <w:t>"不知道。</w:t>
      </w:r>
    </w:p>
    <w:p w14:paraId="787B9A65">
      <w:pPr>
        <w:rPr>
          <w:rFonts w:hint="default"/>
          <w:lang w:val="en-US" w:eastAsia="zh-CN"/>
        </w:rPr>
      </w:pPr>
    </w:p>
    <w:p w14:paraId="586F698D">
      <w:pPr>
        <w:rPr>
          <w:rFonts w:hint="default"/>
          <w:lang w:val="en-US" w:eastAsia="zh-CN"/>
        </w:rPr>
      </w:pPr>
      <w:r>
        <w:rPr>
          <w:rFonts w:hint="default"/>
          <w:lang w:val="en-US" w:eastAsia="zh-CN"/>
        </w:rPr>
        <w:t>不是变好了也不是变坏了，是我判断不出来了。"</w:t>
      </w:r>
    </w:p>
    <w:p w14:paraId="12239946">
      <w:pPr>
        <w:rPr>
          <w:rFonts w:hint="default"/>
          <w:lang w:val="en-US" w:eastAsia="zh-CN"/>
        </w:rPr>
      </w:pPr>
      <w:r>
        <w:rPr>
          <w:rFonts w:hint="default"/>
          <w:lang w:val="en-US" w:eastAsia="zh-CN"/>
        </w:rPr>
        <w:t>"变好了</w:t>
      </w:r>
    </w:p>
    <w:p w14:paraId="1EDC0BDA">
      <w:pPr>
        <w:rPr>
          <w:rFonts w:hint="default"/>
          <w:lang w:val="en-US" w:eastAsia="zh-CN"/>
        </w:rPr>
      </w:pPr>
    </w:p>
    <w:p w14:paraId="5E18204A">
      <w:pPr>
        <w:rPr>
          <w:rFonts w:hint="default"/>
          <w:lang w:val="en-US" w:eastAsia="zh-CN"/>
        </w:rPr>
      </w:pPr>
      <w:r>
        <w:rPr>
          <w:rFonts w:hint="default"/>
          <w:lang w:val="en-US" w:eastAsia="zh-CN"/>
        </w:rPr>
        <w:t>有了工作，有了很爱自己的伴侣"</w:t>
      </w:r>
    </w:p>
    <w:p w14:paraId="4C4813D3">
      <w:pPr>
        <w:rPr>
          <w:rFonts w:hint="default"/>
          <w:lang w:val="en-US" w:eastAsia="zh-CN"/>
        </w:rPr>
      </w:pPr>
      <w:r>
        <w:rPr>
          <w:rFonts w:hint="default"/>
          <w:lang w:val="en-US" w:eastAsia="zh-CN"/>
        </w:rPr>
        <w:t>我想大多数还是会浑浑噩噩的度过一生的。他尝试过死，就说明他根本就没有活下去的勇气，他也根本就没想到他自己能活下来，更没有面对接下来的生活，或许残疾，或许半身不遂，生活不能自理，我想大多数这种是活得很不好的</w:t>
      </w:r>
    </w:p>
    <w:p w14:paraId="1AF7C7A4">
      <w:pPr>
        <w:rPr>
          <w:rFonts w:hint="default"/>
          <w:lang w:val="en-US" w:eastAsia="zh-CN"/>
        </w:rPr>
      </w:pPr>
      <w:r>
        <w:rPr>
          <w:rFonts w:hint="default"/>
          <w:lang w:val="en-US" w:eastAsia="zh-CN"/>
        </w:rPr>
        <w:t>我认为还是变好了一些，得到了家人的理解。对象父母也理解，没有多问什么。</w:t>
      </w:r>
    </w:p>
    <w:p w14:paraId="21A1CD36">
      <w:pPr>
        <w:rPr>
          <w:rFonts w:hint="default"/>
          <w:lang w:val="en-US" w:eastAsia="zh-CN"/>
        </w:rPr>
      </w:pPr>
      <w:r>
        <w:rPr>
          <w:rFonts w:hint="default"/>
          <w:lang w:val="en-US" w:eastAsia="zh-CN"/>
        </w:rPr>
        <w:t>自残只会让生活变得更糟糕哈，不明白问出这个问题的动机</w:t>
      </w:r>
    </w:p>
    <w:p w14:paraId="633F08DB">
      <w:pPr>
        <w:rPr>
          <w:rFonts w:hint="default"/>
          <w:lang w:val="en-US" w:eastAsia="zh-CN"/>
        </w:rPr>
      </w:pPr>
      <w:r>
        <w:rPr>
          <w:rFonts w:hint="default"/>
          <w:lang w:val="en-US" w:eastAsia="zh-CN"/>
        </w:rPr>
        <w:t>"不管别人是变好了，还是变差了，你都得相信自己一定会变好。</w:t>
      </w:r>
    </w:p>
    <w:p w14:paraId="1098ACDB">
      <w:pPr>
        <w:rPr>
          <w:rFonts w:hint="default"/>
          <w:lang w:val="en-US" w:eastAsia="zh-CN"/>
        </w:rPr>
      </w:pPr>
    </w:p>
    <w:p w14:paraId="04B9C86C">
      <w:pPr>
        <w:rPr>
          <w:rFonts w:hint="default"/>
          <w:lang w:val="en-US" w:eastAsia="zh-CN"/>
        </w:rPr>
      </w:pPr>
      <w:r>
        <w:rPr>
          <w:rFonts w:hint="default"/>
          <w:lang w:val="en-US" w:eastAsia="zh-CN"/>
        </w:rPr>
        <w:t>克服困难，首先要树立信心。</w:t>
      </w:r>
    </w:p>
    <w:p w14:paraId="766D757C">
      <w:pPr>
        <w:rPr>
          <w:rFonts w:hint="default"/>
          <w:lang w:val="en-US" w:eastAsia="zh-CN"/>
        </w:rPr>
      </w:pPr>
    </w:p>
    <w:p w14:paraId="370319E7">
      <w:pPr>
        <w:rPr>
          <w:rFonts w:hint="default"/>
          <w:lang w:val="en-US" w:eastAsia="zh-CN"/>
        </w:rPr>
      </w:pPr>
      <w:r>
        <w:rPr>
          <w:rFonts w:hint="default"/>
          <w:lang w:val="en-US" w:eastAsia="zh-CN"/>
        </w:rPr>
        <w:t>只有相信自己，一切才有可能朝着自己希望的方向改变。"</w:t>
      </w:r>
    </w:p>
    <w:p w14:paraId="4A49DEC8">
      <w:pPr>
        <w:rPr>
          <w:rFonts w:hint="default"/>
          <w:lang w:val="en-US" w:eastAsia="zh-CN"/>
        </w:rPr>
      </w:pPr>
      <w:r>
        <w:rPr>
          <w:rFonts w:hint="default"/>
          <w:lang w:val="en-US" w:eastAsia="zh-CN"/>
        </w:rPr>
        <w:t>自残也不是为了让生活变好 你这问题啥逻辑</w:t>
      </w:r>
    </w:p>
    <w:p w14:paraId="49D49960">
      <w:pPr>
        <w:rPr>
          <w:rFonts w:hint="default"/>
          <w:lang w:val="en-US" w:eastAsia="zh-CN"/>
        </w:rPr>
      </w:pPr>
      <w:r>
        <w:rPr>
          <w:rFonts w:hint="default"/>
          <w:lang w:val="en-US" w:eastAsia="zh-CN"/>
        </w:rPr>
        <w:t>"这得分人 我是中度抑郁 重度焦虑 之前在学校18班 18班的班风纪律啥的都不咋好 男生一直开女生黄腔（就比如说校服外套盖不住屁股 那些男生就盯着女生的屁股看 还说一些不要脸的词汇）女生就是觉得自己是女生就去动其他女生的隐私部位 还做不雅动作 查出心理疾病后 17班的班主任就想让我去他们班 我想着去就去吧 反正老师都是一样的</w:t>
      </w:r>
    </w:p>
    <w:p w14:paraId="31157073">
      <w:pPr>
        <w:rPr>
          <w:rFonts w:hint="default"/>
          <w:lang w:val="en-US" w:eastAsia="zh-CN"/>
        </w:rPr>
      </w:pPr>
    </w:p>
    <w:p w14:paraId="7599CC9F">
      <w:pPr>
        <w:rPr>
          <w:rFonts w:hint="default"/>
          <w:lang w:val="en-US" w:eastAsia="zh-CN"/>
        </w:rPr>
      </w:pPr>
      <w:r>
        <w:rPr>
          <w:rFonts w:hint="default"/>
          <w:lang w:val="en-US" w:eastAsia="zh-CN"/>
        </w:rPr>
        <w:t>后边就是换了个环境 17班确实比18班要好上很多 至少他们是团结互助的 我也交了几个朋友 我的病情也是有所缓解（仅仅是有所缓解） 也不知道是不是家里人的压迫（他们知道我自残之后 非但不关心我 还来骂我责怪我 觉得我是装的）后来就是想的开了 但在学校跑完操 开始做课间操的时候 还是觉得有人盯着我看 包括自己一个人在街上走的时候 虽然有所缓解 但有时候还是会拿自己开刀</w:t>
      </w:r>
    </w:p>
    <w:p w14:paraId="5724ED3F">
      <w:pPr>
        <w:rPr>
          <w:rFonts w:hint="default"/>
          <w:lang w:val="en-US" w:eastAsia="zh-CN"/>
        </w:rPr>
      </w:pPr>
    </w:p>
    <w:p w14:paraId="50D950B8">
      <w:pPr>
        <w:rPr>
          <w:rFonts w:hint="default"/>
          <w:lang w:val="en-US" w:eastAsia="zh-CN"/>
        </w:rPr>
      </w:pPr>
      <w:r>
        <w:rPr>
          <w:rFonts w:hint="default"/>
          <w:lang w:val="en-US" w:eastAsia="zh-CN"/>
        </w:rPr>
        <w:t>所以自残的人最后的生活变好还是变坏是他们自己决定的（个人感觉） 这得分乐观的人和阴暗的人 要是说我 我觉得我就是站在中间的 我乐观起来比谁都乐观 阴暗起来也是比谁都阴暗 要是乐观的人自残 我相信如果有人指导 ta肯定可以走出来的 要是阴暗的人就不一定了</w:t>
      </w:r>
    </w:p>
    <w:p w14:paraId="52B8326B">
      <w:pPr>
        <w:rPr>
          <w:rFonts w:hint="default"/>
          <w:lang w:val="en-US" w:eastAsia="zh-CN"/>
        </w:rPr>
      </w:pPr>
    </w:p>
    <w:p w14:paraId="32AF9435">
      <w:pPr>
        <w:rPr>
          <w:rFonts w:hint="default"/>
          <w:lang w:val="en-US" w:eastAsia="zh-CN"/>
        </w:rPr>
      </w:pPr>
      <w:r>
        <w:rPr>
          <w:rFonts w:hint="default"/>
          <w:lang w:val="en-US" w:eastAsia="zh-CN"/>
        </w:rPr>
        <w:t>我感觉我现在的生活应该是算好的了 最起码没有之前焦虑了</w:t>
      </w:r>
    </w:p>
    <w:p w14:paraId="24D3683A">
      <w:pPr>
        <w:rPr>
          <w:rFonts w:hint="default"/>
          <w:lang w:val="en-US" w:eastAsia="zh-CN"/>
        </w:rPr>
      </w:pPr>
    </w:p>
    <w:p w14:paraId="3C0FB716">
      <w:pPr>
        <w:rPr>
          <w:rFonts w:hint="default"/>
          <w:lang w:val="en-US" w:eastAsia="zh-CN"/>
        </w:rPr>
      </w:pPr>
      <w:r>
        <w:rPr>
          <w:rFonts w:hint="default"/>
          <w:lang w:val="en-US" w:eastAsia="zh-CN"/>
        </w:rPr>
        <w:t>最后劝大家不要自残 自残只有0次和无数次 这个是真的会上瘾…"</w:t>
      </w:r>
    </w:p>
    <w:p w14:paraId="132FA747">
      <w:pPr>
        <w:rPr>
          <w:rFonts w:hint="default"/>
          <w:lang w:val="en-US" w:eastAsia="zh-CN"/>
        </w:rPr>
      </w:pPr>
      <w:r>
        <w:rPr>
          <w:rFonts w:hint="default"/>
          <w:lang w:val="en-US" w:eastAsia="zh-CN"/>
        </w:rPr>
        <w:t>"没有，我的生活变得好糟糕。</w:t>
      </w:r>
    </w:p>
    <w:p w14:paraId="26FC262E">
      <w:pPr>
        <w:rPr>
          <w:rFonts w:hint="default"/>
          <w:lang w:val="en-US" w:eastAsia="zh-CN"/>
        </w:rPr>
      </w:pPr>
    </w:p>
    <w:p w14:paraId="06A0824D">
      <w:pPr>
        <w:rPr>
          <w:rFonts w:hint="default"/>
          <w:lang w:val="en-US" w:eastAsia="zh-CN"/>
        </w:rPr>
      </w:pPr>
      <w:r>
        <w:rPr>
          <w:rFonts w:hint="default"/>
          <w:lang w:val="en-US" w:eastAsia="zh-CN"/>
        </w:rPr>
        <w:t>初三在被老师家长不断压力下考上了县里的普高，当时还天真的以为我能有所作为。</w:t>
      </w:r>
    </w:p>
    <w:p w14:paraId="09032477">
      <w:pPr>
        <w:rPr>
          <w:rFonts w:hint="default"/>
          <w:lang w:val="en-US" w:eastAsia="zh-CN"/>
        </w:rPr>
      </w:pPr>
    </w:p>
    <w:p w14:paraId="2B95EED1">
      <w:pPr>
        <w:rPr>
          <w:rFonts w:hint="default"/>
          <w:lang w:val="en-US" w:eastAsia="zh-CN"/>
        </w:rPr>
      </w:pPr>
      <w:r>
        <w:rPr>
          <w:rFonts w:hint="default"/>
          <w:lang w:val="en-US" w:eastAsia="zh-CN"/>
        </w:rPr>
        <w:t>从高中开始我的人生就变成了笑话。</w:t>
      </w:r>
    </w:p>
    <w:p w14:paraId="5FECA5CB">
      <w:pPr>
        <w:rPr>
          <w:rFonts w:hint="default"/>
          <w:lang w:val="en-US" w:eastAsia="zh-CN"/>
        </w:rPr>
      </w:pPr>
    </w:p>
    <w:p w14:paraId="64E7CA54">
      <w:pPr>
        <w:rPr>
          <w:rFonts w:hint="default"/>
          <w:lang w:val="en-US" w:eastAsia="zh-CN"/>
        </w:rPr>
      </w:pPr>
      <w:r>
        <w:rPr>
          <w:rFonts w:hint="default"/>
          <w:lang w:val="en-US" w:eastAsia="zh-CN"/>
        </w:rPr>
        <w:t>我的成绩并不好，每次都是倒数的，因为理科很差，所以天天被叫到办公室里，我的个人时间大大减少了。(虽然文科也好不到哪去，算差的)</w:t>
      </w:r>
    </w:p>
    <w:p w14:paraId="22A6B734">
      <w:pPr>
        <w:rPr>
          <w:rFonts w:hint="default"/>
          <w:lang w:val="en-US" w:eastAsia="zh-CN"/>
        </w:rPr>
      </w:pPr>
    </w:p>
    <w:p w14:paraId="2A003616">
      <w:pPr>
        <w:rPr>
          <w:rFonts w:hint="default"/>
          <w:lang w:val="en-US" w:eastAsia="zh-CN"/>
        </w:rPr>
      </w:pPr>
      <w:r>
        <w:rPr>
          <w:rFonts w:hint="default"/>
          <w:lang w:val="en-US" w:eastAsia="zh-CN"/>
        </w:rPr>
        <w:t>高一生活还不错，虽然是住宿但舍友跟同学都很好，再加上也谈了个同班的对象，过得还行。高二分班后就完全变了。因为关系不合跟对象分了，到现在也实打实地后悔跟她在一起，我感到恶心。寝室里也出现了点问题，分班后的同桌也背刺了我，我莫名其妙地变成了一个喜欢背地里说别人坏话的人，后来演变成类似校园暴力一样的()接受不了就休学了。</w:t>
      </w:r>
    </w:p>
    <w:p w14:paraId="0F6C5598">
      <w:pPr>
        <w:rPr>
          <w:rFonts w:hint="default"/>
          <w:lang w:val="en-US" w:eastAsia="zh-CN"/>
        </w:rPr>
      </w:pPr>
    </w:p>
    <w:p w14:paraId="07B506F3">
      <w:pPr>
        <w:rPr>
          <w:rFonts w:hint="default"/>
          <w:lang w:val="en-US" w:eastAsia="zh-CN"/>
        </w:rPr>
      </w:pPr>
      <w:r>
        <w:rPr>
          <w:rFonts w:hint="default"/>
          <w:lang w:val="en-US" w:eastAsia="zh-CN"/>
        </w:rPr>
        <w:t>休学这一年里，打工打了八九个月，心理问题也没有怎么去治疗，单纯离开了窒息的环境就缓解了很多。</w:t>
      </w:r>
    </w:p>
    <w:p w14:paraId="4EBCC812">
      <w:pPr>
        <w:rPr>
          <w:rFonts w:hint="default"/>
          <w:lang w:val="en-US" w:eastAsia="zh-CN"/>
        </w:rPr>
      </w:pPr>
    </w:p>
    <w:p w14:paraId="15B81B24">
      <w:pPr>
        <w:rPr>
          <w:rFonts w:hint="default"/>
          <w:lang w:val="en-US" w:eastAsia="zh-CN"/>
        </w:rPr>
      </w:pPr>
      <w:r>
        <w:rPr>
          <w:rFonts w:hint="default"/>
          <w:lang w:val="en-US" w:eastAsia="zh-CN"/>
        </w:rPr>
        <w:t>复学之后的两三个月，也一直在断断续续地请假、上学，期间又认识个很合得来的朋友，我很喜欢她，当然到最后断联了，更没在一起过。后来又跟学校学妹谈了，还是不合适分手了。</w:t>
      </w:r>
    </w:p>
    <w:p w14:paraId="25A5F373">
      <w:pPr>
        <w:rPr>
          <w:rFonts w:hint="default"/>
          <w:lang w:val="en-US" w:eastAsia="zh-CN"/>
        </w:rPr>
      </w:pPr>
    </w:p>
    <w:p w14:paraId="2DD68F43">
      <w:pPr>
        <w:rPr>
          <w:rFonts w:hint="default"/>
          <w:lang w:val="en-US" w:eastAsia="zh-CN"/>
        </w:rPr>
      </w:pPr>
      <w:r>
        <w:rPr>
          <w:rFonts w:hint="default"/>
          <w:lang w:val="en-US" w:eastAsia="zh-CN"/>
        </w:rPr>
        <w:t>高三只去过学校三四次，太窒息了，教室。</w:t>
      </w:r>
    </w:p>
    <w:p w14:paraId="68FAAA27">
      <w:pPr>
        <w:rPr>
          <w:rFonts w:hint="default"/>
          <w:lang w:val="en-US" w:eastAsia="zh-CN"/>
        </w:rPr>
      </w:pPr>
    </w:p>
    <w:p w14:paraId="0D87C963">
      <w:pPr>
        <w:rPr>
          <w:rFonts w:hint="default"/>
          <w:lang w:val="en-US" w:eastAsia="zh-CN"/>
        </w:rPr>
      </w:pPr>
      <w:r>
        <w:rPr>
          <w:rFonts w:hint="default"/>
          <w:lang w:val="en-US" w:eastAsia="zh-CN"/>
        </w:rPr>
        <w:t>同龄人都在大学，而我一直在高中，好在已经有高中毕业证了。但是今年没办法上大学，错过了高考报名。</w:t>
      </w:r>
    </w:p>
    <w:p w14:paraId="489D4104">
      <w:pPr>
        <w:rPr>
          <w:rFonts w:hint="default"/>
          <w:lang w:val="en-US" w:eastAsia="zh-CN"/>
        </w:rPr>
      </w:pPr>
    </w:p>
    <w:p w14:paraId="12CB070A">
      <w:pPr>
        <w:rPr>
          <w:rFonts w:hint="default"/>
          <w:lang w:val="en-US" w:eastAsia="zh-CN"/>
        </w:rPr>
      </w:pPr>
      <w:r>
        <w:rPr>
          <w:rFonts w:hint="default"/>
          <w:lang w:val="en-US" w:eastAsia="zh-CN"/>
        </w:rPr>
        <w:t>说实话是否上大学已经无所谓了。主要是我没办法接受接下来一直就得打工的自己，挺焦虑的，而且真的很想死。</w:t>
      </w:r>
    </w:p>
    <w:p w14:paraId="7C93EFAB">
      <w:pPr>
        <w:rPr>
          <w:rFonts w:hint="default"/>
          <w:lang w:val="en-US" w:eastAsia="zh-CN"/>
        </w:rPr>
      </w:pPr>
    </w:p>
    <w:p w14:paraId="218C9D90">
      <w:pPr>
        <w:rPr>
          <w:rFonts w:hint="default"/>
          <w:lang w:val="en-US" w:eastAsia="zh-CN"/>
        </w:rPr>
      </w:pPr>
      <w:r>
        <w:rPr>
          <w:rFonts w:hint="default"/>
          <w:lang w:val="en-US" w:eastAsia="zh-CN"/>
        </w:rPr>
        <w:t>走一步看一步吧，勾史人生。"</w:t>
      </w:r>
    </w:p>
    <w:p w14:paraId="602ED337">
      <w:pPr>
        <w:rPr>
          <w:rFonts w:hint="default"/>
          <w:lang w:val="en-US" w:eastAsia="zh-CN"/>
        </w:rPr>
      </w:pPr>
      <w:r>
        <w:rPr>
          <w:rFonts w:hint="default"/>
          <w:lang w:val="en-US" w:eastAsia="zh-CN"/>
        </w:rPr>
        <w:t>"变好了，只不过代价是永远只能穿长袖出门，在家人面前也要穿长袖。还有因为脖子上也有疤所以只能留长头发挡住，绑马尾辫的时候头发会盖住脖子侧面。</w:t>
      </w:r>
    </w:p>
    <w:p w14:paraId="25B9A4F8">
      <w:pPr>
        <w:rPr>
          <w:rFonts w:hint="default"/>
          <w:lang w:val="en-US" w:eastAsia="zh-CN"/>
        </w:rPr>
      </w:pPr>
    </w:p>
    <w:p w14:paraId="5D63B8AE">
      <w:pPr>
        <w:rPr>
          <w:rFonts w:hint="default"/>
          <w:lang w:val="en-US" w:eastAsia="zh-CN"/>
        </w:rPr>
      </w:pPr>
      <w:r>
        <w:rPr>
          <w:rFonts w:hint="default"/>
          <w:lang w:val="en-US" w:eastAsia="zh-CN"/>
        </w:rPr>
        <w:t>我现在觉得那时候我真的太傻了，居然伤害自己。要是那时候会针灸就好了，给自己扎还能练习技术，还不留下伤痕。</w:t>
      </w:r>
    </w:p>
    <w:p w14:paraId="1995130F">
      <w:pPr>
        <w:rPr>
          <w:rFonts w:hint="default"/>
          <w:lang w:val="en-US" w:eastAsia="zh-CN"/>
        </w:rPr>
      </w:pPr>
    </w:p>
    <w:p w14:paraId="657A17D4">
      <w:pPr>
        <w:rPr>
          <w:rFonts w:hint="default"/>
          <w:lang w:val="en-US" w:eastAsia="zh-CN"/>
        </w:rPr>
      </w:pPr>
      <w:r>
        <w:rPr>
          <w:rFonts w:hint="default"/>
          <w:lang w:val="en-US" w:eastAsia="zh-CN"/>
        </w:rPr>
        <w:t>但是如果回到过去的话我也不知道当时的我应该怎么做，只有一直走到很远的地方才能知道以前的路应该怎么走。"</w:t>
      </w:r>
    </w:p>
    <w:p w14:paraId="3351FF8B">
      <w:pPr>
        <w:rPr>
          <w:rFonts w:hint="default"/>
          <w:lang w:val="en-US" w:eastAsia="zh-CN"/>
        </w:rPr>
      </w:pPr>
      <w:r>
        <w:rPr>
          <w:rFonts w:hint="default"/>
          <w:lang w:val="en-US" w:eastAsia="zh-CN"/>
        </w:rPr>
        <w:t>没有，我同学就因为家庭原因自残，最后跳楼自杀了，去逝后还被别人拿来开玩笑。</w:t>
      </w:r>
    </w:p>
    <w:p w14:paraId="57AC3CF0">
      <w:pPr>
        <w:rPr>
          <w:rFonts w:hint="default"/>
          <w:lang w:val="en-US" w:eastAsia="zh-CN"/>
        </w:rPr>
      </w:pPr>
      <w:r>
        <w:rPr>
          <w:rFonts w:hint="default"/>
          <w:lang w:val="en-US" w:eastAsia="zh-CN"/>
        </w:rPr>
        <w:t>不是自残让人的生活变好，而是这个人本身的转变，类似于自己的生活态度，伤害自己永远都不是好的办法</w:t>
      </w:r>
    </w:p>
    <w:p w14:paraId="63B6EA63">
      <w:pPr>
        <w:rPr>
          <w:rFonts w:hint="default"/>
          <w:lang w:val="en-US" w:eastAsia="zh-CN"/>
        </w:rPr>
      </w:pPr>
      <w:r>
        <w:rPr>
          <w:rFonts w:hint="default"/>
          <w:lang w:val="en-US" w:eastAsia="zh-CN"/>
        </w:rPr>
        <w:t>"如果自残就能让生活变好</w:t>
      </w:r>
    </w:p>
    <w:p w14:paraId="2F7CB56D">
      <w:pPr>
        <w:rPr>
          <w:rFonts w:hint="default"/>
          <w:lang w:val="en-US" w:eastAsia="zh-CN"/>
        </w:rPr>
      </w:pPr>
    </w:p>
    <w:p w14:paraId="73536905">
      <w:pPr>
        <w:rPr>
          <w:rFonts w:hint="default"/>
          <w:lang w:val="en-US" w:eastAsia="zh-CN"/>
        </w:rPr>
      </w:pPr>
      <w:r>
        <w:rPr>
          <w:rFonts w:hint="default"/>
          <w:lang w:val="en-US" w:eastAsia="zh-CN"/>
        </w:rPr>
        <w:t>那就凌迟我就当为了建设社会好了"</w:t>
      </w:r>
    </w:p>
    <w:p w14:paraId="29BCE668">
      <w:pPr>
        <w:rPr>
          <w:rFonts w:hint="default"/>
          <w:lang w:val="en-US" w:eastAsia="zh-CN"/>
        </w:rPr>
      </w:pPr>
      <w:r>
        <w:rPr>
          <w:rFonts w:hint="default"/>
          <w:lang w:val="en-US" w:eastAsia="zh-CN"/>
        </w:rPr>
        <w:t>总有一天会变好的，自残只是一种方式而已。</w:t>
      </w:r>
    </w:p>
    <w:p w14:paraId="19A80D5B">
      <w:pPr>
        <w:rPr>
          <w:rFonts w:hint="default"/>
          <w:lang w:val="en-US" w:eastAsia="zh-CN"/>
        </w:rPr>
      </w:pPr>
      <w:r>
        <w:rPr>
          <w:rFonts w:hint="default"/>
          <w:lang w:val="en-US" w:eastAsia="zh-CN"/>
        </w:rPr>
        <w:t>或许是我太过功利，我只好奇一件事，一个人自残除了让自己疼痛之外能换来什么？一个人自残大多数是因为外界给你带来了痛苦或者是家人或者是朋友或者是恋人，但我真的想问你自残能换来啥？他们会同情你从而关心你吗？还是能改变什么吗？甚至很多人还会觉得你是一个无能的傻x</w:t>
      </w:r>
    </w:p>
    <w:p w14:paraId="2507665E">
      <w:pPr>
        <w:rPr>
          <w:rFonts w:hint="default"/>
          <w:lang w:val="en-US" w:eastAsia="zh-CN"/>
        </w:rPr>
      </w:pPr>
      <w:r>
        <w:rPr>
          <w:rFonts w:hint="default"/>
          <w:lang w:val="en-US" w:eastAsia="zh-CN"/>
        </w:rPr>
        <w:t>"精神状态正常，身体健康，生活也不算很艰苦，身边的人也无自残行为，不知道为什么有人邀请我回答...</w:t>
      </w:r>
    </w:p>
    <w:p w14:paraId="0A4B8201">
      <w:pPr>
        <w:rPr>
          <w:rFonts w:hint="default"/>
          <w:lang w:val="en-US" w:eastAsia="zh-CN"/>
        </w:rPr>
      </w:pPr>
    </w:p>
    <w:p w14:paraId="68D9D5A1">
      <w:pPr>
        <w:rPr>
          <w:rFonts w:hint="default"/>
          <w:lang w:val="en-US" w:eastAsia="zh-CN"/>
        </w:rPr>
      </w:pPr>
      <w:r>
        <w:rPr>
          <w:rFonts w:hint="default"/>
          <w:lang w:val="en-US" w:eastAsia="zh-CN"/>
        </w:rPr>
        <w:t>除非那些真的自残过的人来回答，不然没人有资格评判他们的生活是否变好。"</w:t>
      </w:r>
    </w:p>
    <w:p w14:paraId="38BC02E5">
      <w:pPr>
        <w:rPr>
          <w:rFonts w:hint="default"/>
          <w:lang w:val="en-US" w:eastAsia="zh-CN"/>
        </w:rPr>
      </w:pPr>
      <w:r>
        <w:rPr>
          <w:rFonts w:hint="default"/>
          <w:lang w:val="en-US" w:eastAsia="zh-CN"/>
        </w:rPr>
        <w:t>没有哦，治了两年但似乎更严重了。</w:t>
      </w:r>
    </w:p>
    <w:p w14:paraId="749345DB">
      <w:pPr>
        <w:rPr>
          <w:rFonts w:hint="default"/>
          <w:lang w:val="en-US" w:eastAsia="zh-CN"/>
        </w:rPr>
      </w:pPr>
      <w:r>
        <w:rPr>
          <w:rFonts w:hint="default"/>
          <w:lang w:val="en-US" w:eastAsia="zh-CN"/>
        </w:rPr>
        <w:t>诶，经常被外人蛐蛐，被家里人阴阳冷眼，一直拿我的事说我。</w:t>
      </w:r>
    </w:p>
    <w:p w14:paraId="71BD49A7">
      <w:pPr>
        <w:rPr>
          <w:rFonts w:hint="default"/>
          <w:lang w:val="en-US" w:eastAsia="zh-CN"/>
        </w:rPr>
      </w:pPr>
      <w:r>
        <w:rPr>
          <w:rFonts w:hint="default"/>
          <w:lang w:val="en-US" w:eastAsia="zh-CN"/>
        </w:rPr>
        <w:t>1几年一初中同学跟风，在手上刻对象名字，初二下就辍学了，现在学完西点在蛋糕店上班，前段时间因为累辞职了，处了一个女朋友，俩人都玩cos</w:t>
      </w:r>
    </w:p>
    <w:p w14:paraId="35B6DC96">
      <w:pPr>
        <w:rPr>
          <w:rFonts w:hint="default"/>
          <w:lang w:val="en-US" w:eastAsia="zh-CN"/>
        </w:rPr>
      </w:pPr>
      <w:r>
        <w:rPr>
          <w:rFonts w:hint="default"/>
          <w:lang w:val="en-US" w:eastAsia="zh-CN"/>
        </w:rPr>
        <w:t>不会</w:t>
      </w:r>
    </w:p>
    <w:p w14:paraId="751CD4C1">
      <w:pPr>
        <w:rPr>
          <w:rFonts w:hint="default"/>
          <w:lang w:val="en-US" w:eastAsia="zh-CN"/>
        </w:rPr>
      </w:pPr>
      <w:r>
        <w:rPr>
          <w:rFonts w:hint="default"/>
          <w:lang w:val="en-US" w:eastAsia="zh-CN"/>
        </w:rPr>
        <w:t>没自残过，但是主动去感受痛苦过，现在生活还是很不错的</w:t>
      </w:r>
    </w:p>
    <w:p w14:paraId="02945B62">
      <w:pPr>
        <w:rPr>
          <w:rFonts w:hint="default"/>
          <w:lang w:val="en-US" w:eastAsia="zh-CN"/>
        </w:rPr>
      </w:pPr>
      <w:r>
        <w:rPr>
          <w:rFonts w:hint="default"/>
          <w:lang w:val="en-US" w:eastAsia="zh-CN"/>
        </w:rPr>
        <w:t>有吧？       当然，我并不推荐这个让生活变好的方式。代价太大了。       第一次自残是很多年前了，以至于现在我已经忘了原因。       再后来就是有一年压力很大，有抑郁倾向，自残的频率很高。那段时间我父母关注到这个事了，干预了这事态发展，后来自己也从中走出来了吧。       其实回首再看，的确是我抗压能力毕竟差，当时也是全身心的投入，但是成果却越来越差，再是身边人对我都有较高的期望吧，感觉自己不值得。但与此同时，我一直对自己都是很自信的，却又屡遭不顺，造就了极度自负又极度自卑的矛盾心理。       不过我不会觉得那段时期是不好的，其实很多事情我都有些忘了，就只记得很难过，那片记忆是晦暗且沉郁的。接触过深切的苦痛，再看别的挫折，就显得轻松平淡了。      也希望大家能不纠于眼前的难题，开阔眼界，早日走出阴影。</w:t>
      </w:r>
    </w:p>
    <w:p w14:paraId="1559354E">
      <w:pPr>
        <w:rPr>
          <w:rFonts w:hint="default"/>
          <w:lang w:val="en-US" w:eastAsia="zh-CN"/>
        </w:rPr>
      </w:pPr>
      <w:r>
        <w:rPr>
          <w:rFonts w:hint="default"/>
          <w:lang w:val="en-US" w:eastAsia="zh-CN"/>
        </w:rPr>
        <w:t>无。</w:t>
      </w:r>
    </w:p>
    <w:p w14:paraId="355246F0">
      <w:pPr>
        <w:rPr>
          <w:rFonts w:hint="default"/>
          <w:lang w:val="en-US" w:eastAsia="zh-CN"/>
        </w:rPr>
      </w:pPr>
      <w:r>
        <w:rPr>
          <w:rFonts w:hint="default"/>
          <w:lang w:val="en-US" w:eastAsia="zh-CN"/>
        </w:rPr>
        <w:t>挺好的，也挺不好的。</w:t>
      </w:r>
    </w:p>
    <w:p w14:paraId="417CE51C">
      <w:pPr>
        <w:rPr>
          <w:rFonts w:hint="default"/>
          <w:lang w:val="en-US" w:eastAsia="zh-CN"/>
        </w:rPr>
      </w:pPr>
      <w:r>
        <w:rPr>
          <w:rFonts w:hint="default"/>
          <w:lang w:val="en-US" w:eastAsia="zh-CN"/>
        </w:rPr>
        <w:t>自残和生活是否变好其实没有直接联系。</w:t>
      </w:r>
    </w:p>
    <w:p w14:paraId="2086B14A">
      <w:pPr>
        <w:rPr>
          <w:rFonts w:hint="default"/>
          <w:lang w:val="en-US" w:eastAsia="zh-CN"/>
        </w:rPr>
      </w:pPr>
      <w:r>
        <w:rPr>
          <w:rFonts w:hint="default"/>
          <w:lang w:val="en-US" w:eastAsia="zh-CN"/>
        </w:rPr>
        <w:t>没有 反而糟糕透顶</w:t>
      </w:r>
    </w:p>
    <w:p w14:paraId="01D75379">
      <w:pPr>
        <w:rPr>
          <w:rFonts w:hint="default"/>
          <w:lang w:val="en-US" w:eastAsia="zh-CN"/>
        </w:rPr>
      </w:pPr>
      <w:r>
        <w:rPr>
          <w:rFonts w:hint="default"/>
          <w:lang w:val="en-US" w:eastAsia="zh-CN"/>
        </w:rPr>
        <w:t>好个屁啊 你应该问自残的人现在致残了吗！</w:t>
      </w:r>
    </w:p>
    <w:p w14:paraId="04B773C1">
      <w:pPr>
        <w:rPr>
          <w:rFonts w:hint="default"/>
          <w:lang w:val="en-US" w:eastAsia="zh-CN"/>
        </w:rPr>
      </w:pPr>
      <w:r>
        <w:rPr>
          <w:rFonts w:hint="default"/>
          <w:lang w:val="en-US" w:eastAsia="zh-CN"/>
        </w:rPr>
        <w:t>大概率不会</w:t>
      </w:r>
    </w:p>
    <w:p w14:paraId="5F1D2E97">
      <w:pPr>
        <w:rPr>
          <w:rFonts w:hint="default"/>
          <w:lang w:val="en-US" w:eastAsia="zh-CN"/>
        </w:rPr>
      </w:pPr>
      <w:r>
        <w:rPr>
          <w:rFonts w:hint="default"/>
          <w:lang w:val="en-US" w:eastAsia="zh-CN"/>
        </w:rPr>
        <w:t>"有个鸟用。报复对象都瞎了眼没弄清。冲自己来。这是残忍的煞笔。</w:t>
      </w:r>
    </w:p>
    <w:p w14:paraId="0B48300E">
      <w:pPr>
        <w:rPr>
          <w:rFonts w:hint="default"/>
          <w:lang w:val="en-US" w:eastAsia="zh-CN"/>
        </w:rPr>
      </w:pPr>
    </w:p>
    <w:p w14:paraId="46BB4581">
      <w:pPr>
        <w:rPr>
          <w:rFonts w:hint="default"/>
          <w:lang w:val="en-US" w:eastAsia="zh-CN"/>
        </w:rPr>
      </w:pPr>
      <w:r>
        <w:rPr>
          <w:rFonts w:hint="default"/>
          <w:lang w:val="en-US" w:eastAsia="zh-CN"/>
        </w:rPr>
        <w:t>煞笔能有好日子吗？也许有。缺胳膊少腿的活着很幸福?譬如死去的霍金。"</w:t>
      </w:r>
    </w:p>
    <w:p w14:paraId="65530740">
      <w:pPr>
        <w:rPr>
          <w:rFonts w:hint="default"/>
          <w:lang w:val="en-US" w:eastAsia="zh-CN"/>
        </w:rPr>
      </w:pPr>
      <w:r>
        <w:rPr>
          <w:rFonts w:hint="default"/>
          <w:lang w:val="en-US" w:eastAsia="zh-CN"/>
        </w:rPr>
        <w:t>草，并没有</w:t>
      </w:r>
    </w:p>
    <w:p w14:paraId="4480083E">
      <w:pPr>
        <w:rPr>
          <w:rFonts w:hint="default"/>
          <w:lang w:val="en-US" w:eastAsia="zh-CN"/>
        </w:rPr>
      </w:pPr>
      <w:r>
        <w:rPr>
          <w:rFonts w:hint="default"/>
          <w:lang w:val="en-US" w:eastAsia="zh-CN"/>
        </w:rPr>
        <w:t>自残并不是答案，而是无奈的释放，如果问题的根源还是没有解决，怎么可能会变好，但也正因为痛苦所以驱使人们去寻找改变的方法，以此来促成改变的发生，所以说痛苦是变好的契机，但不是每一个人都能抓住这个契机，没能抓住就是长久的折磨，之后不知道会在什么时候了结自己。&lt;img src="https://pic1.zhimg.com/50/v2-60defebec7362288d20a316609412446_720w.jpg?source=1def8aca" data-rawwidth="1080" data-rawheight="1289" data-size="normal" data-original-token="v2-60defebec7362288d20a316609412446" data-default-watermark-src="https://pic1.zhimg.com/50/v2-4b4995a42d19fb84dc885e47f51916c1_720w.jpg?source=1def8aca" class="origin_image zh-lightbox-thumb" width="1080" data-original="https://pic1.zhimg.com/v2-60defebec7362288d20a316609412446_r.jpg?source=1def8aca"/&gt;像自残这样已经是比较严重的心理问题了，单靠自己的力量是很难解决问题的，尽早求助系统专业的心理咨询是十分必要的，像现在县城都设有心理科，可以去聊一聊，即便暂时没办法解决问题也有个人倾听内心的苦闷。&lt;img src="https://picx.zhimg.com/50/v2-4ee10ab508f787213b7bc9fa772910e7_720w.jpg?source=1def8aca" data-rawwidth="1080" data-rawheight="1272" data-size="normal" data-original-token="v2-4ee10ab508f787213b7bc9fa772910e7" data-default-watermark-src="https://picx.zhimg.com/50/v2-a87b75c64045453394eff36162907c5e_720w.jpg?source=1def8aca" class="origin_image zh-lightbox-thumb" width="1080" data-original="https://picx.zhimg.com/v2-4ee10ab508f787213b7bc9fa772910e7_r.jpg?source=1def8aca"/&gt;随着物质生活的不断丰富，人们的心理问题日益凸显，重视心理健康，加强预防和疏导是我们未来社会发展所要面临的议题，也希望日后心理教育和普及能够深入人心，让大家对心理咨询不再抵触，去正视自己的问题，通过心理咨询让自己变得更好。</w:t>
      </w:r>
    </w:p>
    <w:p w14:paraId="413CA30F">
      <w:pPr>
        <w:rPr>
          <w:rFonts w:hint="default"/>
          <w:lang w:val="en-US" w:eastAsia="zh-CN"/>
        </w:rPr>
      </w:pPr>
      <w:r>
        <w:rPr>
          <w:rFonts w:hint="default"/>
          <w:lang w:val="en-US" w:eastAsia="zh-CN"/>
        </w:rPr>
        <w:t>肯定变好了</w:t>
      </w:r>
    </w:p>
    <w:p w14:paraId="60192699">
      <w:pPr>
        <w:rPr>
          <w:rFonts w:hint="default"/>
          <w:lang w:val="en-US" w:eastAsia="zh-CN"/>
        </w:rPr>
      </w:pPr>
      <w:r>
        <w:rPr>
          <w:rFonts w:hint="default"/>
          <w:lang w:val="en-US" w:eastAsia="zh-CN"/>
        </w:rPr>
        <w:t>没有</w:t>
      </w:r>
    </w:p>
    <w:p w14:paraId="68C6D5C6">
      <w:pPr>
        <w:rPr>
          <w:rFonts w:hint="default"/>
          <w:lang w:val="en-US" w:eastAsia="zh-CN"/>
        </w:rPr>
      </w:pPr>
      <w:r>
        <w:rPr>
          <w:rFonts w:hint="default"/>
          <w:lang w:val="en-US" w:eastAsia="zh-CN"/>
        </w:rPr>
        <w:t>我这几天会写一篇长文，发在另一个问题下。</w:t>
      </w:r>
    </w:p>
    <w:p w14:paraId="53E60287">
      <w:pPr>
        <w:rPr>
          <w:rFonts w:hint="default"/>
          <w:lang w:val="en-US" w:eastAsia="zh-CN"/>
        </w:rPr>
      </w:pPr>
      <w:r>
        <w:rPr>
          <w:rFonts w:hint="default"/>
          <w:lang w:val="en-US" w:eastAsia="zh-CN"/>
        </w:rPr>
        <w:t>可能变好，也可能变不好，也可能什么变化也没有，但自残这一行为不起丝毫作用</w:t>
      </w:r>
    </w:p>
    <w:p w14:paraId="5F408706">
      <w:pPr>
        <w:rPr>
          <w:rFonts w:hint="default"/>
          <w:lang w:val="en-US" w:eastAsia="zh-CN"/>
        </w:rPr>
      </w:pPr>
      <w:r>
        <w:rPr>
          <w:rFonts w:hint="default"/>
          <w:lang w:val="en-US" w:eastAsia="zh-CN"/>
        </w:rPr>
        <w:t>不知道。至少我还没呢。&lt;img src="https://picx.zhimg.com/50/v2-3c611ea87c87aeda33fd36fb67ecea7f_720w.jpg?source=1def8aca" data-rawwidth="1080" data-rawheight="1920" data-size="normal" data-original-token="v2-b3f27704888573d8b4b63a6944feb77d" data-default-watermark-src="https://picx.zhimg.com/50/v2-a84cba0282a203ed997944cebc263680_720w.jpg?source=1def8aca" class="origin_image zh-lightbox-thumb" width="1080" data-original="https://picx.zhimg.com/v2-3c611ea87c87aeda33fd36fb67ecea7f_r.jpg?source=1def8aca"/&gt;</w:t>
      </w:r>
    </w:p>
    <w:p w14:paraId="152F584B">
      <w:pPr>
        <w:rPr>
          <w:rFonts w:hint="default"/>
          <w:lang w:val="en-US" w:eastAsia="zh-CN"/>
        </w:rPr>
      </w:pPr>
      <w:r>
        <w:rPr>
          <w:rFonts w:hint="default"/>
          <w:lang w:val="en-US" w:eastAsia="zh-CN"/>
        </w:rPr>
        <w:t>"不会</w:t>
      </w:r>
    </w:p>
    <w:p w14:paraId="676C1516">
      <w:pPr>
        <w:rPr>
          <w:rFonts w:hint="default"/>
          <w:lang w:val="en-US" w:eastAsia="zh-CN"/>
        </w:rPr>
      </w:pPr>
    </w:p>
    <w:p w14:paraId="644E5181">
      <w:pPr>
        <w:rPr>
          <w:rFonts w:hint="default"/>
          <w:lang w:val="en-US" w:eastAsia="zh-CN"/>
        </w:rPr>
      </w:pPr>
      <w:r>
        <w:rPr>
          <w:rFonts w:hint="default"/>
          <w:lang w:val="en-US" w:eastAsia="zh-CN"/>
        </w:rPr>
        <w:t>想要结束的是痛苦不是生命</w:t>
      </w:r>
    </w:p>
    <w:p w14:paraId="15FA231D">
      <w:pPr>
        <w:rPr>
          <w:rFonts w:hint="default"/>
          <w:lang w:val="en-US" w:eastAsia="zh-CN"/>
        </w:rPr>
      </w:pPr>
    </w:p>
    <w:p w14:paraId="16FD03FE">
      <w:pPr>
        <w:rPr>
          <w:rFonts w:hint="default"/>
          <w:lang w:val="en-US" w:eastAsia="zh-CN"/>
        </w:rPr>
      </w:pPr>
      <w:r>
        <w:rPr>
          <w:rFonts w:hint="default"/>
          <w:lang w:val="en-US" w:eastAsia="zh-CN"/>
        </w:rPr>
        <w:t>连接的痛苦和遗憾是割不完的"</w:t>
      </w:r>
    </w:p>
    <w:p w14:paraId="3F32E313">
      <w:pPr>
        <w:rPr>
          <w:rFonts w:hint="default"/>
          <w:lang w:val="en-US" w:eastAsia="zh-CN"/>
        </w:rPr>
      </w:pPr>
      <w:r>
        <w:rPr>
          <w:rFonts w:hint="default"/>
          <w:lang w:val="en-US" w:eastAsia="zh-CN"/>
        </w:rPr>
        <w:t>我有个朋友从小学四年级抑郁到初中，那时候情况才好转，但是手上留下了六年级紫砂（那次她真的差点亖了）的痕迹，还有大大小小的伤疤然后初一的时候我给她买了一卷那种手指绷带，结果第二天她居然全缠在胳膊上了（夏天哦），然后问我怎么样我说很好看校门口的学生会学姐说不能这么搞，不符合学生仪容仪表我说：她胳膊封印了神秘力量，解开会炸学校学生会：？我不信，你解开看看她：（解开）（并且我鼓励了半天，我说咱们吓吓她们，她就同意了）学生会：……对不起对不起你继续缠着吧对不起冒犯了真的对不起（逃走）学校门口的保安：（绷不住）围观同学：？？？（然后开始鼓掌）门口校领导：（赞赏的点头）然后我就开始大笑，她也笑了，之后那款有蓝色小熊的手指绷带她就一直缠胳膊，每年夏天都是，我会时不时给她买新的，反正一直这个图案，她跟我说这个图案给了她勇气希望这个有点像段子的故事能给屏幕前因为抑郁紫蚕留下痕迹的你们一点自信。后日补：看到评论区好多人说也要买一卷，我干脆把我提到的这个款式给大家放上来吧&lt;img src="https://picx.zhimg.com/50/v2-516fc1db5a8551fc58353191e1aad81e_720w.jpg?source=1def8aca" data-rawwidth="1536" data-rawheight="2048" data-size="normal" data-original-token="v2-6c82c685c78441b1fef917cbd1fb6d8d" data-default-watermark-src="https://pic1.zhimg.com/50/v2-1865082ff36205b5bc8beea9cc0ac69e_720w.jpg?source=1def8aca" class="origin_image zh-lightbox-thumb" width="1536" data-original="https://picx.zhimg.com/v2-516fc1db5a8551fc58353191e1aad81e_r.jpg?source=1def8aca"/&gt;蓝色小熊和小兔子！很可爱我买到的基本都够长，甚至因为我朋友病了这么久很瘦所以有时候一卷能分两卷用两三个月很高兴我的这个小故事能帮到大家，希望每一个能看到这个回答的朋友们——无论是自己得了病还是朋友得了病——都能好好的，无论再怎么绝望，无论世界多么残酷，都要想信还有人爱着你们，哪怕只是自己爱着自己。我也爱着你们，无论发生了什么事情都一定要度过难关好好活下去！2025年10月19日凌晨补：很高兴我的这个小故事能让大家觉得很暖心或者帮助到大家，（诶不是这是你第二次说了吧）目前我们的嘉宾朋友状态有变好，作者已经初三，朋友这几年有过休学，但是我俩还是打算都努力考一个好高中有的朋友可能看到过我24年补的回答，我给删掉了，说实在人无法共情小时候的自己，我觉得那个时候的自己好矫情好中二什么的（？）也有一种“我现在更苦了那时候叫的苦根本不算什么”的心态虽然这样应该是不对的（）但是如你们所见，我在那时候有过自残，初二因为很多事情也有过自残，大臂内侧留下了一些不太清楚但是也能看到的疤痕。我从一开始的觉得自己自残好傻不肯给人看到、尽量买长一点的半袖到现在与它和解了觉得这是我有努力活下去的证明，我也更加理解了我们上文中的嘉宾朋友的一些感受——虽然我的苦痛应该远不及她万分之一，但是多多少少理解了一些小故事仅做一个参考或者鼓励，希望大家都有自己的方式与那些伤口和解愿阅读到此的你今后的人生能越来越幸福，万事胜意2025.10.25补充一些可能和问题无关的题外话我这几年混语C（语言cosplay）圈，有的时候看到以角色的视角写关于自伤的事情，好多人写的都是“我完全无法理解为什么要用这种方式缓解痛苦”但是经历过就知道这种方式真的很无可奈何了啊，比方说情绪激动的时候用疼痛冷静下来或者转移注意力、看到雪流出来（嗯我不是打错字）能让心情变好、甚至有的人做出的是无意识的不受控制的混乱的行为（这个我不清楚，我列一个重抑的朋友和我说是这样的）所以说，如果想要劝解身边自伤的朋友，请不要说“这种方法不对”“我理解不了这么做为什么能缓解你的痛苦”先做出肯定吧，“我知道你肯定是非常痛苦才这么做了”“你这样做也是因为无可奈何或者确实能变得舒服一些吧”不管能不能真的理解，至少要表现出来理解的样子。理解真的是一种很好的安慰方式，原理大概和我们都讨厌一个人那我们就是好朋友这种事相似吧。（另：欢迎魔圆魔纪厨或少女乐队痴扩列）（诶不是你这一句好煞风景</w:t>
      </w:r>
    </w:p>
    <w:p w14:paraId="7B00B34F">
      <w:pPr>
        <w:rPr>
          <w:rFonts w:hint="default"/>
          <w:lang w:val="en-US" w:eastAsia="zh-CN"/>
        </w:rPr>
      </w:pPr>
      <w:r>
        <w:rPr>
          <w:rFonts w:hint="default"/>
          <w:lang w:val="en-US" w:eastAsia="zh-CN"/>
        </w:rPr>
        <w:t>很丢人，本来可以拥有干净的手臂，却把自己搞成这样，我自残的时候觉得自己特别没用，社交不行，没有靠得住的朋友，动手能力很差，长的很一般，学习贼差，体育不行，家境普通，唉感觉做人没什么希望就染上了自残，导致影响正常社交，身边人看到就会问我怎么回事，眼神里看我好像怪物，确实觉得自己很废不是正常人，未来也没啥希望了，我这两只手都是疤痕，疤痕太多了而且很明显，加上我本人学历低找工作都很难，感觉自己过得很差，未来很迷茫，还被笑话过&lt;img src="https://picx.zhimg.com/50/v2-6057a9bab96b7c813903efff56708f2e_720w.jpg?source=1def8aca" data-rawwidth="2048" data-rawheight="1345" data-size="normal" data-original-token="v2-106e09f71317bab9a31fb68f85e50ef1" class="origin_image zh-lightbox-thumb" width="2048" data-original="https://picx.zhimg.com/v2-6057a9bab96b7c813903efff56708f2e_r.jpg?source=1def8aca"/&gt;&lt;img src="https://pic1.zhimg.com/50/v2-68032e67487db616ed30759595c5b09e_720w.jpg?source=1def8aca" data-rawwidth="2041" data-rawheight="2048" data-size="normal" data-original-token="v2-9c6bcc76e03d9f64cfd9601e7aa415c8" class="origin_image zh-lightbox-thumb" width="2041" data-original="https://picx.zhimg.com/v2-68032e67487db616ed30759595c5b09e_r.jpg?source=1def8aca"/&gt;</w:t>
      </w:r>
    </w:p>
    <w:p w14:paraId="0D031949">
      <w:pPr>
        <w:rPr>
          <w:rFonts w:hint="default"/>
          <w:lang w:val="en-US" w:eastAsia="zh-CN"/>
        </w:rPr>
      </w:pPr>
      <w:r>
        <w:rPr>
          <w:rFonts w:hint="default"/>
          <w:lang w:val="en-US" w:eastAsia="zh-CN"/>
        </w:rPr>
        <w:t>我曾经画过这样一篇小漫画。我不鼓励自残！！！我不鼓励！！不鼓励！！但是如果情绪已经威胁到了生命，自我伤害或许是最后的求生手段。希望回答里的大家都能平安顺遂！☆*:.｡. o(≧▽≦)o .｡.:*☆&lt;img src="https://picx.zhimg.com/50/v2-fb350b5be3b74aa2311ed04ac865dd7f_720w.jpg?source=1def8aca" data-rawwidth="2400" data-rawheight="3800" data-size="normal" data-original-token="v2-a118d39f2ed9001e96c37e7e7805256b" data-default-watermark-src="https://pica.zhimg.com/50/v2-db7200612695678d0070b84dac8651ee_720w.jpg?source=1def8aca" class="origin_image zh-lightbox-thumb" width="2400" data-original="https://pica.zhimg.com/v2-fb350b5be3b74aa2311ed04ac865dd7f_r.jpg?source=1def8aca"/&gt;—————————分割线—————————谢谢大家……评论我都有看，谢谢大家的喜欢…也希望处在难过情绪的小伙伴能早日开心起来…！这里也扔一下隔壁小漫画的链接……有大量负能，不建议处在负面情绪下的人观看（事实上不适合任何人观看），但考虑到也许有人也会有这样的困扰，因此以求共鸣和心理安慰，你不是一个人在战斗哦……评论里的大家都很温柔，谢谢有你们这样的人存在【2024.2.14】</w:t>
      </w:r>
    </w:p>
    <w:p w14:paraId="5B1217A3">
      <w:pPr>
        <w:rPr>
          <w:rFonts w:hint="default"/>
          <w:lang w:val="en-US" w:eastAsia="zh-CN"/>
        </w:rPr>
      </w:pPr>
      <w:r>
        <w:rPr>
          <w:rFonts w:hint="default"/>
          <w:lang w:val="en-US" w:eastAsia="zh-CN"/>
        </w:rPr>
        <w:t>一半一半吧 一直在努力说服自己不要畏惧别人的目光 但却一直不敢穿长袖 不敢把手伸出来&lt;img src="https://pic1.zhimg.com/50/v2-e853e0ff96c9bcb95b9df415aa6f79eb_720w.jpg?source=1def8aca" data-rawwidth="1279" data-rawheight="1706" data-size="normal" data-original-token="v2-dc22dfeb05dbd79c58025257d81a2da0" data-uncomfortable="" data-default-watermark-src="https://picx.zhimg.com/50/v2-859ab11dc83be7b4569a2dbcb5b5112c_720w.jpg?source=1def8aca" class="origin_image zh-lightbox-thumb" width="1279" data-original="https://picx.zhimg.com/v2-e853e0ff96c9bcb95b9df415aa6f79eb_r.jpg?source=1def8aca"/&gt;该图片有可能会引起不适继续查看&lt;img src="https://pic1.zhimg.com/50/v2-e0378dc9eb38875c8c1d4884ade96c7e_720w.jpg?source=1def8aca" data-rawwidth="1279" data-rawheight="1706" data-size="normal" data-original-token="v2-b8e24eaca547bf5fc6df70233fec5f96" data-uncomfortable="" data-default-watermark-src="https://picx.zhimg.com/50/v2-7fb33d12707b04daf399f3cdabf5acdd_720w.jpg?source=1def8aca" class="origin_image zh-lightbox-thumb" width="1279" data-original="https://pica.zhimg.com/v2-e0378dc9eb38875c8c1d4884ade96c7e_r.jpg?source=1def8aca"/&gt;该图片有可能会引起不适继续查看&lt;img src="https://pica.zhimg.com/50/v2-6e1b8e1b4d8671077df03a624d3611b5_720w.jpg?source=1def8aca" data-rawwidth="1279" data-rawheight="1706" data-size="normal" data-original-token="v2-37a5b76d01ba5938aaa34e3654ea66ad" data-uncomfortable="" data-default-watermark-src="https://picx.zhimg.com/50/v2-026e3d3a1c0e380ae1c324e18cedfc8a_720w.jpg?source=1def8aca" class="origin_image zh-lightbox-thumb" width="1279" data-original="https://picx.zhimg.com/v2-6e1b8e1b4d8671077df03a624d3611b5_r.jpg?source=1def8aca"/&gt;该图片有可能会引起不适继续查看几乎每天都过的很痛苦 但这些又是我活下来的证明</w:t>
      </w:r>
    </w:p>
    <w:p w14:paraId="0EAB01C8">
      <w:pPr>
        <w:rPr>
          <w:rFonts w:hint="default"/>
          <w:lang w:val="en-US" w:eastAsia="zh-CN"/>
        </w:rPr>
      </w:pPr>
      <w:r>
        <w:rPr>
          <w:rFonts w:hint="default"/>
          <w:lang w:val="en-US" w:eastAsia="zh-CN"/>
        </w:rPr>
        <w:t>要坦然面对啊宝宝，这没什么大不了，这是我们勇敢挣扎活下去的证明ᐠ( ᐢ ᵕ ᐢ )ᐟ增生总是很疼，把它画成疲惫的人也可以接受它偶尔闹一闹小脾气( ｡ớ ₃ờ) &lt;img src="https://picx.zhimg.com/50/v2-31eb0a47b07bd4774a72d558559838ba_720w.jpg?source=1def8aca" data-rawwidth="1440" data-rawheight="1920" data-size="normal" data-original-token="v2-5b2fba85e812bf77c32c84b088c7c86c" data-default-watermark-src="https://picx.zhimg.com/50/v2-c8403a3e006b3f143e74a0a099f8b908_720w.jpg?source=1def8aca" class="origin_image zh-lightbox-thumb" width="1440" data-original="https://pica.zhimg.com/v2-31eb0a47b07bd4774a72d558559838ba_r.jpg?source=1def8aca"/&gt;</w:t>
      </w:r>
    </w:p>
    <w:p w14:paraId="091FB15B">
      <w:pPr>
        <w:rPr>
          <w:rFonts w:hint="default"/>
          <w:lang w:val="en-US" w:eastAsia="zh-CN"/>
        </w:rPr>
      </w:pPr>
      <w:r>
        <w:rPr>
          <w:rFonts w:hint="default"/>
          <w:lang w:val="en-US" w:eastAsia="zh-CN"/>
        </w:rPr>
        <w:t>&lt;img src="https://pic1.zhimg.com/50/v2-d9eeccb7927b12d49f1169894366c272_720w.jpg?source=1def8aca" data-rawwidth="1080" data-rawheight="2400" data-size="normal" data-original-token="v2-79b51d10d23a91d5a9859e71f55d754d" data-default-watermark-src="https://picx.zhimg.com/50/v2-a015a0f6b887ce1aff0f5c534dc790ee_720w.jpg?source=1def8aca" class="origin_image zh-lightbox-thumb" width="1080" data-original="https://picx.zhimg.com/v2-d9eeccb7927b12d49f1169894366c272_r.jpg?source=1def8aca"/&gt;这是我用了好几年的手机桌面，每次想动刀的时候都会先看看。但其实效果聊胜于无罢，下面可能有点吓人，谨慎观看，建议快速划过。&lt;img src="https://picx.zhimg.com/50/v2-887ce6365a5497ed77e6b7037c904801_720w.jpg?source=1def8aca" data-rawwidth="1024" data-rawheight="4242" data-size="normal" data-original-token="v2-bd23c763780e37dc2c175d0c15ccec82" data-default-watermark-src="https://pic1.zhimg.com/50/v2-e0fafff6ebc02ddd62075808bce2eef7_720w.jpg?source=1def8aca" class="origin_image zh-lightbox-thumb" width="1024" data-original="https://pic1.zhimg.com/v2-887ce6365a5497ed77e6b7037c904801_r.jpg?source=1def8aca"/&gt;增生的伤口没有缝针，自己拿水一冲碘伏一擦纱布一包。中间吞药住过一次院，请护士帮忙重新包扎来一下就好了。也不知道能不能做手术去掉。说实话，挺丢人的，虽然没什么人会仔细看你的胳膊，但那种由内而外的自卑感真的会击倒一个人。</w:t>
      </w:r>
    </w:p>
    <w:p w14:paraId="2A815564">
      <w:pPr>
        <w:rPr>
          <w:rFonts w:hint="default"/>
          <w:lang w:val="en-US" w:eastAsia="zh-CN"/>
        </w:rPr>
      </w:pPr>
      <w:r>
        <w:rPr>
          <w:rFonts w:hint="default"/>
          <w:lang w:val="en-US" w:eastAsia="zh-CN"/>
        </w:rPr>
        <w:t>今天的内容不是很开朗哦，先提个醒。&lt;img src="https://picx.zhimg.com/50/v2-0c201c5b33d0aeef7a8d711bd908c52f_720w.jpg?source=1def8aca" data-rawwidth="603" data-rawheight="600" data-size="normal" data-original-token="v2-0c201c5b33d0aeef7a8d711bd908c52f" data-default-watermark-src="https://picx.zhimg.com/50/v2-99c989009e6b5539b9cbca7cd8fed2ca_720w.jpg?source=1def8aca" class="origin_image zh-lightbox-thumb" width="603" data-original="https://picx.zhimg.com/v2-0c201c5b33d0aeef7a8d711bd908c52f_r.jpg?source=1def8aca"/&gt;我家土狗手腕上就有几个很深的疤。我问他怎么搞的。他说：“以前觉得对生活看不到希望了呗，想死。”我：“啊？我靠！你别吓我我告诉你，你现在还想死吗？”土狗：“当然没有啊，我现在巴不得多活。”我：“不是，你以前不挺阳光一小伙子的吗？咋？中间有故事？”土狗：“你想听啊？”我：“啊想听啊。”土狗：“想听啊，亲我一口告诉你~”我：“啧！成何体统！”&lt;img src="https://picx.zhimg.com/50/v2-13e146a5b6a9d4eb57026122adf8039f_720w.jpg?source=1def8aca" data-rawwidth="190" data-rawheight="200" data-size="small" data-original-token="v2-13e146a5b6a9d4eb57026122adf8039f" data-default-watermark-src="https://picx.zhimg.com/50/v2-13e146a5b6a9d4eb57026122adf8039f_720w.jpg?source=1def8aca" class="content_image" width="190"/&gt;土狗的话——大学的时候你和我不是没联系了吗，我就受了很大的打击，说白了那种感觉就是我失恋了。不夸张。一点也不夸张。你知道我那个时候有多想和你坦白心声，但我直到和你毕业了都没有做到。我以为我们到了大学还是好朋友，还会一直联系，我一直憧憬未来。但当我打你电话的时候我却听到了空号。我去找你，你们家那块儿拆迁了。我不知道你考的哪个大学。我感觉自己心里一根支柱像倒了一样。我说实话，那一刻对你产生了恨，但我又恨不起来。可能太爱你了，我不舍的恨你。我回家了，我跟父母说我以后不会找女朋友，我要一直等你。我爸把我打了一顿，脸都打青了，他说我鬼上身了，说我得神经病了。他要和我断绝关系，我妈虽然当时拦着，但我也看得出来她也不赞同我。大学上学期间我老爹为了改变我的思想断了生活费，我四年都是边打工边上学。我每天都会拿那个老人机打你的空号，我一直都在想说不定哪天你会接呢。但这种事从来没发生。还记得那时候室友其他几个都是北京人，家条件也很好，他们看我一听到晚出去打工以为我是贫困生还总帮我啥的。他们还说我那个时候每天跟个娘们一样哭唧，天天就对着个老人机按来按去的。哦还有一个忘记说了，你还记得你毕业前送我的那个帽子吗？我每天都捏着它在学校小树林那哭，别人都把我当二傻子看。你别笑。你不知道，那个帽子上面有你的味道。但有一天，我把帽子搞不见了，我也不晓得它跑哪去了，宿舍我都没找到，我那天一整天没上课，把学校每个地方都找了一遍，最后没找到。我不知道你能不能懂那个感觉，我那一刻真的想死。我先去了宿舍楼的顶楼，站了好久，我那个时候真的特别特别想死啊！但我又不知道为什么感觉有什么意识不让我死一样 ，有可能是我单纯的怕死啊。我就在地上捡了个玻璃片子割手。你不知道，当时候那个玻璃又钝割的又疼。最后把自己疼清醒了，然后我就没死成。但我也因为那个事越来越抑郁。毕业了我和室友们一起吃散伙饭。我也跟他们说了你和我的故事。他们跟我说：“都四年了，还放不下。那你就创个业转移下注意力呗。哪有天天活在回忆里的。”这话我听进去了一半儿。我就去创业了。呃，瞎整给我还给创成了，赚了点钱那个时候。然后我就觉得自己也有底气回家见我爹了，第一天回家，我爹不待见我。他让我滚。然后我走了，第二次回家我爹还是让我滚，我刚准备走的，我妈把我扯回去了。然后吃了顿晚饭。我爹全程黑脸，我也不敢看我爹，就一直低头吃饭，或者看我妈。我妈留我晚上在家睡觉，我婉拒了。第三次回家，我爹太阳打西边的没让我滚。然后我那天在家呆了一天，第二天上晚班准备走人的时候我妈就给我打电话让我回家吃完饭。然后我就回去了。那天我爹对我说：“回我厂里面干事，你以后总要做的。”我那个时候不想去他那个钢厂，因为很吵每天。而且天天面对一些破铁没意思。我没同意我爹，然后我爹又叫我滚。然后我滚了。但我滚之前我妈让我等她一下，说要跟我出去散散步。我妈说：“徐xx最近谈恋爱没有啊？”我说：“我不可能谈朋友了。”我妈说：“你是不是还喜欢那个儿子伢？”我说：“嗯。”我妈沉默了很长时间没说话，然后她说：“我也不想强迫你，你要是像这样继续那你就好好生活听到没，你说你要一直等，但你别活着活着就没希望了。”我当时那个状态就是没希望了的那种，因为我找不到你的一点信息。我没回我妈话，但我妈又说：“如果你感觉活着没意思，就回家，听到没，回家听到没。你爸爸不是你想的那样，他还是很关心你的，他不懂怎么表达出来，他心还是蛮好的。”我那个时候不理解我妈为什么要说我爸的好，因为在我印象里我爸给我的形象都是严肃和打压式教育。但我现在不觉得我爸不好了啊，他确实是不知道怎么表达他的爱。像我生意上他默默的在后面扶持我，只是我那个时候不知道而已。不然我做不起来的。和你相遇的前一天晚上，我肚子痛。然后我那天还刚喝完一顿酒局，搁路边蹲着呢。本来想的回自己家的，但一导航，草他妈的25公里多，然后随手往爹妈家一导航，15公里。做了会儿思想斗争我回爹妈家了。门是我爹开的，然后我就看到他那满脸严肃的表情，本来已经很习惯我爹那个表情了。但鬼知道我那时候哪来的委屈，然后哇哇哭。然后我爹抱着我，头一回对我语气软下来安慰我。我就告诉他们我活的累啊，活的好累啊，一点盼头没有。我爹把我会回屋坐沙发上和我促膝长谈啊，聊一晚上。我忘我爹当时和我聊什么了，喝酒了记不得了，反正第二天睡醒一睁眼，我妈说我爹出差去了。去上班的路上我感觉自己肚子疼的受不了了就去查了一下，然后说我阑尾炎让我住院割了。然后好巧不巧让我和你遇着了！你还记不记得我那个时候按了贼多次床头铃，就为把你摇过来看你啊。[乱入的我：“老子是说当时你怎么逼事那么多呢！一去看你就笑的跟个地痞流氓一样。”]昂，我当时没有笑的很流氓吧？哎管他的！反正我开心死了！顿时感觉自己晴空万里啊，生活重燃希望懂我意思吧~然后现在我所有的愿望都实现了！哈哈！他的话到这就结束了，我看着他手腕上的疤妈的很内疚！妈的太心疼了我跳！我靠我当初怎么能把他给忘了！来人！赏朕20大板！&lt;img src="https://pic1.zhimg.com/50/v2-b639679231ef1ad97b2c4cecadd69145_720w.jpg?source=1def8aca" data-rawwidth="1080" data-rawheight="870" data-size="normal" data-original-token="v2-b639679231ef1ad97b2c4cecadd69145" data-default-watermark-src="https://pic1.zhimg.com/50/v2-25a51fdf2f15b27c19e232f3bf348971_720w.jpg?source=1def8aca" class="origin_image zh-lightbox-thumb" width="1080" data-original="https://picx.zhimg.com/v2-b639679231ef1ad97b2c4cecadd69145_r.jpg?source=1def8aca"/&gt;好了，整点开心的话题！昨天带表妹去买教辅！拍了张照片感觉挺好看的，我拿出来遛遛！&lt;img src="https://picx.zhimg.com/50/v2-eb433a87a655672419a17edaaddc3deb_720w.jpg?source=1def8aca" data-rawwidth="1440" data-rawheight="1440" data-size="normal" data-original-token="v2-eb433a87a655672419a17edaaddc3deb" data-default-watermark-src="https://picx.zhimg.com/50/v2-00898fbec84653f9fef0124ac126c58a_720w.jpg?source=1def8aca" class="origin_image zh-lightbox-thumb" width="1440" data-original="https://picx.zhimg.com/v2-eb433a87a655672419a17eda</w:t>
      </w:r>
      <w:r>
        <w:rPr>
          <w:rFonts w:hint="default"/>
          <w:lang w:val="en-US" w:eastAsia="zh-CN"/>
        </w:rPr>
        <w:t>addc3deb_r.jpg?source=1def8aca"/&gt;希望不要压画质再吐个槽！我一个三甲医院的护士，护理专业硕士，还在大学里面教过书的人！自己学护理专业的妹子期末考试理论才考了104！怎么才104！（满分150）平时不都110多的啊！脑袋好使的时候还能考130多的！这回期末考试咋？！怎么个事儿？超常发挥了宝贝儿？啊啊啊啊啊啊啊啊啊啊！why！明明她挺认真的啊！答题卡，答题卡的问题。肯定是太久没用过答题卡，答题卡涂错了。这假小子还跟我说她涂答题卡最后十个空到点了差点没涂上，还涂错了三遍，差点把答题卡擦破了。嘛！你这孩子！给我下次注意！&lt;img src="https://pic1.zhimg.com/50/v2-3fdd6a097b1407f54d31547878ea83d6_720w.jpg?source=1def8aca" data-rawwidth="300" data-rawheight="236" data-size="small" data-original-token="v2-3fdd6a097b1407f54d31547878ea83d6" data-default-watermark-src="https://pic1.zhimg.com/50/v2-1ea6af8f75d374af7c20768fddad3bba_720w.jpg?source=1def8aca" class="content_image" width="300"/&gt;再就是昨天晚上刷牙，我发现！&lt;img src="https://picx.zhimg.com/50/v2-bed89a5aa709f39842ff43aa551cece4_720w.jpg?source=1def8aca" data-rawwidth="1440" data-rawheight="1920" data-size="normal" data-original-token="v2-bed89a5aa709f39842ff43aa551cece4" data-default-watermark-src="https://picx.zhimg.com/50/v2-2f1f03238abbfb69cde408c6f01fa77d_720w.jpg?source=1def8aca" class="origin_image zh-lightbox-thumb" width="1440" data-original="https://picx.zhimg.com/v2-bed89a5aa709f39842ff43aa551cece4_r.jpg?source=1def8aca"/&gt;&lt;img src="https://picx.zhimg.com/50/v2-0a1e0096d9c6961b8d662d7a2db7d310_720w.jpg?source=1def8aca" data-rawwidth="2048" data-rawheight="2048" data-size="normal" data-original-token="v2-0a1e0096d9c6961b8d662d7a2db7d310" data-default-watermark-src="https://pic1.zhimg.com/50/v2-07faf3122139ad3913a70db9eb5a1ee5_720w.jpg?source=1def8aca" class="origin_image zh-lightbox-thumb" width="2048" data-original="https://pic1.zhimg.com/v2-0a1e0096d9c6961b8d662d7a2db7d310_r.jpg?source=1def8aca"/&gt;那个粉色小皮筋是这土狗洗脸的时候扎头发用的我：“你特码拿牙刷刷鞋呢！我靠毛炸成这样！不扎嘴啊？”土狗：“那不使劲点刷的干净嘛~”我：“给你换个新的，看看这次它能活多久。”土狗：“我想要粉红色的~”我：“就绿的黄的红的，没粉的。”土狗：“那还是黄的吧。”OK，不说了，今天我和土狗的休息日，我俩要去晨跑了！拜拜鲍汁们！&lt;img src="https://pic1.zhimg.com/50/v2-d7623b8884f59bae14100427f9327452_720w.gif?source=1def8aca" data-rawwidth="155" data-rawheight="155" data-size="small" data-original-token="v2-d7623b8884f59bae14100427f9327452" data-thumbnail="https://picx.zhimg.com/50/v2-d7623b8884f59bae14100427f9327452_720w.jpg?source=1def8aca" data-default-watermark-src="https://picx.zhimg.com/50/v2-d7623b8884f59bae14100427f9327452_720w.jpg?source=1def8aca" class="content_image" width="155"/&gt;</w:t>
      </w:r>
    </w:p>
    <w:p w14:paraId="79487FBE">
      <w:pPr>
        <w:rPr>
          <w:rFonts w:hint="default"/>
          <w:lang w:val="en-US" w:eastAsia="zh-CN"/>
        </w:rPr>
      </w:pPr>
      <w:r>
        <w:rPr>
          <w:rFonts w:hint="default"/>
          <w:lang w:val="en-US" w:eastAsia="zh-CN"/>
        </w:rPr>
        <w:t>本人平时很会忍 只要不攒到一定程度就不会动手 动手就是发疯撞墙割手扣肉崩溃自残的时候心理活动如下：我是废物对不起 我连割下去的勇气都没有 我为什么会被生下来 我活着的意义究竟是什么从楼上跳下去就好了吧 不用再被折磨 也不用自责 可以不再自卑和内耗可是我还有梦想啊 我想实现它 我也想好好的我不想死我想活着&lt;img src="https://picx.zhimg.com/50/v2-58ca455b251bbefe8fa91236b042f9fa_720w.jpg?source=1def8aca" data-rawwidth="2000" data-rawheight="1500" data-size="normal" data-original-token="v2-2c0a95a0882c2135e81a3c53212dd7f6" data-default-watermark-src="https://pic1.zhimg.com/50/v2-a827589b167eafc813840e42539bc61a_720w.jpg?source=1def8aca" class="origin_image zh-lightbox-thumb" width="2000" data-original="https://picx.zhimg.com/v2-58ca455b251bbefe8fa91236b042f9fa_r.jpg?source=1def8aca"/&gt;</w:t>
      </w:r>
    </w:p>
    <w:p w14:paraId="5FACBE10">
      <w:pPr>
        <w:rPr>
          <w:rFonts w:hint="default"/>
          <w:lang w:val="en-US" w:eastAsia="zh-CN"/>
        </w:rPr>
      </w:pPr>
      <w:r>
        <w:rPr>
          <w:rFonts w:hint="default"/>
          <w:lang w:val="en-US" w:eastAsia="zh-CN"/>
        </w:rPr>
        <w:t>其实也没有在想什么吧。甚至不知道能不能过审。不可否认的是，我似乎有些zc上瘾。而我也没有一个很好的方法去解决这种瘾。有时候感觉瘾上来了真像是du瘾发作，我会疯狂寻找此刻可以用来zc的办法，理智也不复存在。而这种瘾在每次我情绪不好的时候就会出现。这些年是越来越严重了，以前在我十一二岁的时候我还只会用针扎扎自己，或者随手割两三下。我就是想看到自己流血疼痛的样子，这才让我好受些。曾经怼着一处撒气一样划，最后落得一个皮开肉绽脂肪外露的结果，无奈之下被带去缝合。从那以后，我再也没有创造出那么深的伤口。我嫌麻烦。我只好每次都在自己的胳膊上划下又浅又细的小痕。但是痛感是和划得深了没法比的，所以也许一道深伤口给我带来的欣快感需要我划一两百下浅伤口才能比拟。于是我zc越发上瘾。会有图，只有结了痂的伤口，没有血液。做了一部分模糊处理（可是似乎看不出来），于是叠了层文字马赛克。可能会引起不适。预警。慎点。&lt;img src="https://pic1.zhimg.com/50/v2-1b93b9a07fa7d9dd0ea59df264a05d2d_720w.jpg?source=1def8aca" data-rawwidth="3699" data-rawheight="1860" data-size="normal" data-original-token="v2-11bd72f44f31c4452d478072e942b69f" data-default-watermark-src="https://pic1.zhimg.com/50/v2-86b1303ca8f5321b0c5e90af735109dd_720w.jpg?source=1def8aca" class="origin_image zh-lightbox-thumb" width="3699" data-original="https://pic1.zhimg.com/v2-1b93b9a07fa7d9dd0ea59df264a05d2d_r.jpg?source=1def8aca"/&gt;这是我4月底的胳膊。一口气划的。左臂。其实我是左撇子，划左臂也是为了避开家长怀疑。而且右臂已经惨不忍睹了。我没有别的渠道可以宣泄我的情绪，只好通过这样的方式了。也早就习惯了。现在没刀了。我这段时间也受伤严重，连床都没法一个人起，还得力气大的我爸把我半抱半扶的弄起来。也没法zc到爽了。我现在最多就是掐自己吧。其实还是希望能讲点正能量的。但是目前我好像没啥正能量的事儿了。</w:t>
      </w:r>
    </w:p>
    <w:p w14:paraId="4FD2143E">
      <w:pPr>
        <w:rPr>
          <w:rFonts w:hint="default"/>
          <w:lang w:val="en-US" w:eastAsia="zh-CN"/>
        </w:rPr>
      </w:pPr>
      <w:r>
        <w:rPr>
          <w:rFonts w:hint="default"/>
          <w:lang w:val="en-US" w:eastAsia="zh-CN"/>
        </w:rPr>
        <w:t>"我第一次自杀的时候一次性吞了四十多片药，各种感冒胶囊还有解毒片，以及半瓶过期的药丸。那个时候我应该12吧。</w:t>
      </w:r>
    </w:p>
    <w:p w14:paraId="449E41E0">
      <w:pPr>
        <w:rPr>
          <w:rFonts w:hint="default"/>
          <w:lang w:val="en-US" w:eastAsia="zh-CN"/>
        </w:rPr>
      </w:pPr>
    </w:p>
    <w:p w14:paraId="5811D45B">
      <w:pPr>
        <w:rPr>
          <w:rFonts w:hint="default"/>
          <w:lang w:val="en-US" w:eastAsia="zh-CN"/>
        </w:rPr>
      </w:pPr>
      <w:r>
        <w:rPr>
          <w:rFonts w:hint="default"/>
          <w:lang w:val="en-US" w:eastAsia="zh-CN"/>
        </w:rPr>
        <w:t>小学快毕业，有段时间班上有个同学突然崛起，考第一还是常态，但是因为桌壳太乱被家里人拿她做比较，然后就想自杀。</w:t>
      </w:r>
    </w:p>
    <w:p w14:paraId="334F4145">
      <w:pPr>
        <w:rPr>
          <w:rFonts w:hint="default"/>
          <w:lang w:val="en-US" w:eastAsia="zh-CN"/>
        </w:rPr>
      </w:pPr>
    </w:p>
    <w:p w14:paraId="3D80B9E3">
      <w:pPr>
        <w:rPr>
          <w:rFonts w:hint="default"/>
          <w:lang w:val="en-US" w:eastAsia="zh-CN"/>
        </w:rPr>
      </w:pPr>
      <w:r>
        <w:rPr>
          <w:rFonts w:hint="default"/>
          <w:lang w:val="en-US" w:eastAsia="zh-CN"/>
        </w:rPr>
        <w:t>我当时特别淡定，因为他们说了好多次类似这种话，我感受不到家庭的温暖，根本没有人认真教过我收拾东西啊。</w:t>
      </w:r>
    </w:p>
    <w:p w14:paraId="50C9450A">
      <w:pPr>
        <w:rPr>
          <w:rFonts w:hint="default"/>
          <w:lang w:val="en-US" w:eastAsia="zh-CN"/>
        </w:rPr>
      </w:pPr>
    </w:p>
    <w:p w14:paraId="09FF2741">
      <w:pPr>
        <w:rPr>
          <w:rFonts w:hint="default"/>
          <w:lang w:val="en-US" w:eastAsia="zh-CN"/>
        </w:rPr>
      </w:pPr>
      <w:r>
        <w:rPr>
          <w:rFonts w:hint="default"/>
          <w:lang w:val="en-US" w:eastAsia="zh-CN"/>
        </w:rPr>
        <w:t>然后这还是我思考多次的结果，感觉这样要是真的死了也不是很痛苦，就是我自己有点自私。</w:t>
      </w:r>
    </w:p>
    <w:p w14:paraId="4E38B3A1">
      <w:pPr>
        <w:rPr>
          <w:rFonts w:hint="default"/>
          <w:lang w:val="en-US" w:eastAsia="zh-CN"/>
        </w:rPr>
      </w:pPr>
    </w:p>
    <w:p w14:paraId="5C708EC2">
      <w:pPr>
        <w:rPr>
          <w:rFonts w:hint="default"/>
          <w:lang w:val="en-US" w:eastAsia="zh-CN"/>
        </w:rPr>
      </w:pPr>
      <w:r>
        <w:rPr>
          <w:rFonts w:hint="default"/>
          <w:lang w:val="en-US" w:eastAsia="zh-CN"/>
        </w:rPr>
        <w:t>我觉得我真的挺惨的，右眼弱视，小时候没有人看，发现很迟，发现了有没有人看住我做锻炼，然后现在就是右眼几乎什么也看不见。我记得我小时候的想法“反正也就这样，看不见就看不见吧，起码现在高兴”，着实可怕。</w:t>
      </w:r>
    </w:p>
    <w:p w14:paraId="36A7B80A">
      <w:pPr>
        <w:rPr>
          <w:rFonts w:hint="default"/>
          <w:lang w:val="en-US" w:eastAsia="zh-CN"/>
        </w:rPr>
      </w:pPr>
    </w:p>
    <w:p w14:paraId="6AF72AF4">
      <w:pPr>
        <w:rPr>
          <w:rFonts w:hint="default"/>
          <w:lang w:val="en-US" w:eastAsia="zh-CN"/>
        </w:rPr>
      </w:pPr>
      <w:r>
        <w:rPr>
          <w:rFonts w:hint="default"/>
          <w:lang w:val="en-US" w:eastAsia="zh-CN"/>
        </w:rPr>
        <w:t>因此，我恨我家里的每个人，更恨我自己，究竟为什么要来到这个世界。</w:t>
      </w:r>
    </w:p>
    <w:p w14:paraId="798BD335">
      <w:pPr>
        <w:rPr>
          <w:rFonts w:hint="default"/>
          <w:lang w:val="en-US" w:eastAsia="zh-CN"/>
        </w:rPr>
      </w:pPr>
    </w:p>
    <w:p w14:paraId="47E0ED35">
      <w:pPr>
        <w:rPr>
          <w:rFonts w:hint="default"/>
          <w:lang w:val="en-US" w:eastAsia="zh-CN"/>
        </w:rPr>
      </w:pPr>
      <w:r>
        <w:rPr>
          <w:rFonts w:hint="default"/>
          <w:lang w:val="en-US" w:eastAsia="zh-CN"/>
        </w:rPr>
        <w:t>第二次根本原因是初中被孤立了（我自己觉得），然后我就单方面孤立了所有同学嘿。</w:t>
      </w:r>
    </w:p>
    <w:p w14:paraId="6E316E3B">
      <w:pPr>
        <w:rPr>
          <w:rFonts w:hint="default"/>
          <w:lang w:val="en-US" w:eastAsia="zh-CN"/>
        </w:rPr>
      </w:pPr>
    </w:p>
    <w:p w14:paraId="4C108161">
      <w:pPr>
        <w:rPr>
          <w:rFonts w:hint="default"/>
          <w:lang w:val="en-US" w:eastAsia="zh-CN"/>
        </w:rPr>
      </w:pPr>
      <w:r>
        <w:rPr>
          <w:rFonts w:hint="default"/>
          <w:lang w:val="en-US" w:eastAsia="zh-CN"/>
        </w:rPr>
        <w:t>中考离最好的高中差三分，被家里人念叨了好久，导火线是我爹太喜欢开不合时宜的玩笑了，我拿头抢地，妄图盖被他的想法，我磕一下他打我一巴掌，他打我一巴掌我说一句我不想活了，一直循环往复。（到现在他也还在开垃圾玩笑，明明当时答应我了呀）</w:t>
      </w:r>
    </w:p>
    <w:p w14:paraId="6945608A">
      <w:pPr>
        <w:rPr>
          <w:rFonts w:hint="default"/>
          <w:lang w:val="en-US" w:eastAsia="zh-CN"/>
        </w:rPr>
      </w:pPr>
    </w:p>
    <w:p w14:paraId="4B58ABF4">
      <w:pPr>
        <w:rPr>
          <w:rFonts w:hint="default"/>
          <w:lang w:val="en-US" w:eastAsia="zh-CN"/>
        </w:rPr>
      </w:pPr>
      <w:r>
        <w:rPr>
          <w:rFonts w:hint="default"/>
          <w:lang w:val="en-US" w:eastAsia="zh-CN"/>
        </w:rPr>
        <w:t>然后我拿我姐高中毕业时同学送的一个小杯子霍了四种感冒药，还是拿牛奶冲的，网上说致死根本就是假的。</w:t>
      </w:r>
    </w:p>
    <w:p w14:paraId="1B523629">
      <w:pPr>
        <w:rPr>
          <w:rFonts w:hint="default"/>
          <w:lang w:val="en-US" w:eastAsia="zh-CN"/>
        </w:rPr>
      </w:pPr>
    </w:p>
    <w:p w14:paraId="121FB117">
      <w:pPr>
        <w:rPr>
          <w:rFonts w:hint="default"/>
          <w:lang w:val="en-US" w:eastAsia="zh-CN"/>
        </w:rPr>
      </w:pPr>
      <w:r>
        <w:rPr>
          <w:rFonts w:hint="default"/>
          <w:lang w:val="en-US" w:eastAsia="zh-CN"/>
        </w:rPr>
        <w:t>真的好像一了百了，自杀两次当笑话讲给家人听，也没有人相信呢。</w:t>
      </w:r>
    </w:p>
    <w:p w14:paraId="4C8F1EE1">
      <w:pPr>
        <w:rPr>
          <w:rFonts w:hint="default"/>
          <w:lang w:val="en-US" w:eastAsia="zh-CN"/>
        </w:rPr>
      </w:pPr>
    </w:p>
    <w:p w14:paraId="3D384146">
      <w:pPr>
        <w:rPr>
          <w:rFonts w:hint="default"/>
          <w:lang w:val="en-US" w:eastAsia="zh-CN"/>
        </w:rPr>
      </w:pPr>
      <w:r>
        <w:rPr>
          <w:rFonts w:hint="default"/>
          <w:lang w:val="en-US" w:eastAsia="zh-CN"/>
        </w:rPr>
        <w:t>还是想死，所以在学校每天带着圆规睡觉，平均每天吃十来颗药（回家不敢吃可），真的好想离开这个世界啊。</w:t>
      </w:r>
    </w:p>
    <w:p w14:paraId="2B11D438">
      <w:pPr>
        <w:rPr>
          <w:rFonts w:hint="default"/>
          <w:lang w:val="en-US" w:eastAsia="zh-CN"/>
        </w:rPr>
      </w:pPr>
    </w:p>
    <w:p w14:paraId="2BA770A4">
      <w:pPr>
        <w:rPr>
          <w:rFonts w:hint="default"/>
          <w:lang w:val="en-US" w:eastAsia="zh-CN"/>
        </w:rPr>
      </w:pPr>
      <w:r>
        <w:rPr>
          <w:rFonts w:hint="default"/>
          <w:lang w:val="en-US" w:eastAsia="zh-CN"/>
        </w:rPr>
        <w:t>为什么我死不了呢。</w:t>
      </w:r>
    </w:p>
    <w:p w14:paraId="6232094A">
      <w:pPr>
        <w:rPr>
          <w:rFonts w:hint="default"/>
          <w:lang w:val="en-US" w:eastAsia="zh-CN"/>
        </w:rPr>
      </w:pPr>
    </w:p>
    <w:p w14:paraId="75D02DED">
      <w:pPr>
        <w:rPr>
          <w:rFonts w:hint="default"/>
          <w:lang w:val="en-US" w:eastAsia="zh-CN"/>
        </w:rPr>
      </w:pPr>
      <w:r>
        <w:rPr>
          <w:rFonts w:hint="default"/>
          <w:lang w:val="en-US" w:eastAsia="zh-CN"/>
        </w:rPr>
        <w:t>我是一个野孩子，是外公外婆带大的孩子，是生下来就被爷爷讨厌的女孩子，是令人失望的二胎女，是一个不善言辞冷漠无情的疯子，是偏偏找不痛快的杀币，是一个绝望无助而又渴求光明的人。</w:t>
      </w:r>
    </w:p>
    <w:p w14:paraId="5B7DC73B">
      <w:pPr>
        <w:rPr>
          <w:rFonts w:hint="default"/>
          <w:lang w:val="en-US" w:eastAsia="zh-CN"/>
        </w:rPr>
      </w:pPr>
    </w:p>
    <w:p w14:paraId="4AE61A81">
      <w:pPr>
        <w:rPr>
          <w:rFonts w:hint="default"/>
          <w:lang w:val="en-US" w:eastAsia="zh-CN"/>
        </w:rPr>
      </w:pPr>
      <w:r>
        <w:rPr>
          <w:rFonts w:hint="default"/>
          <w:lang w:val="en-US" w:eastAsia="zh-CN"/>
        </w:rPr>
        <w:t>我不喜欢这样的我，我讨厌这个世界。"</w:t>
      </w:r>
    </w:p>
    <w:p w14:paraId="2748205E">
      <w:pPr>
        <w:rPr>
          <w:rFonts w:hint="default"/>
          <w:lang w:val="en-US" w:eastAsia="zh-CN"/>
        </w:rPr>
      </w:pPr>
      <w:r>
        <w:rPr>
          <w:rFonts w:hint="default"/>
          <w:lang w:val="en-US" w:eastAsia="zh-CN"/>
        </w:rPr>
        <w:t>&lt;img src="https://picx.zhimg.com/50/v2-f269bed1dfdb8415f1e97427d3be6570_720w.jpg?source=1def8aca" data-rawwidth="1920" data-rawheight="2560" data-size="normal" data-original-token="v2-cdc7add22e2a1c3a81a1038dbcec39b0" data-default-watermark-src="https://pic1.zhimg.com/50/v2-b99e6d68c171dac993997b7c8e97d80a_720w.jpg?source=1def8aca" class="origin_image zh-lightbox-thumb" width="1920" data-original="https://pica.zhimg.com/v2-f269bed1dfdb8415f1e97427d3be6570_r.jpg?source=1def8aca"/&gt;&lt;img src="https://picx.zhimg.com/50/v2-46022a44996f580642a74d34b0d7b6a6_720w.jpg?source=1def8aca" data-rawwidth="1920" data-rawheight="2560" data-size="normal" data-original-token="v2-b558b67aa76d5bafc9962b6ec32142e1" data-default-watermark-src="https://picx.zhimg.com/50/v2-7581e85e84ba18b8a531f7c480c28a82_720w.jpg?source=1def8aca" class="origin_image zh-lightbox-thumb" width="1920" data-original="https://picx.zhimg.com/v2-46022a44996f580642a74d34b0d7b6a6_r.jpg?source=1def8aca"/&gt;&lt;img src="https://pic1.zhimg.com/50/v2-29a8c5012224f2956674156a60bb12e8_720w.jpg?source=1def8aca" data-rawwidth="1920" data-rawheight="2560" data-size="normal" data-original-token="v2-caf61f957f30d917167796bbb68904bd" data-default-watermark-src="https://pica.zhimg.com/50/v2-2e41262e68f33b830ebee8a72ebaeb8f_720w.jpg?source=1def8aca" class="origin_image zh-lightbox-thumb" width="1920" data-original="https://pic1.zhimg.com/v2-29a8c5012224f2956674156a60bb12e8_r.jpg?source=1def8aca"/&gt;什么是痛…</w:t>
      </w:r>
    </w:p>
    <w:p w14:paraId="334C5800">
      <w:pPr>
        <w:rPr>
          <w:rFonts w:hint="default"/>
          <w:lang w:val="en-US" w:eastAsia="zh-CN"/>
        </w:rPr>
      </w:pPr>
      <w:r>
        <w:rPr>
          <w:rFonts w:hint="default"/>
          <w:lang w:val="en-US" w:eastAsia="zh-CN"/>
        </w:rPr>
        <w:t>自残的人其实是他们自己心理出现问题了。他们觉得自己很麻木，麻木得似乎自己不是一个活着的人或者自己没有存在感，当他们自残如割腕流血时那种疼痛感就好像在提醒他，他还是一个活着的人；或者是整天昏昏沉沉昏天黑地的，自残时的疼痛的感觉能使他们的头脑清醒起来。其次他们自残是想引起别人关注，因为他们觉得别人都不重视不关心他，他通过自残让自己受伤，他的受伤可能会引起别人对他的关注和重视。再严重一些，他们可能得了比较重度的抑郁症，内心产生了自杀的想法。如果是这种情况的话，那就要引起重视了，就应该找专业的心理咨询师做心理辅导了。&lt;img src="https://picx.zhimg.com/50/v2-faf12527855069c916df64c23edbfb94_720w.jpg?source=1def8aca" data-rawwidth="746" data-rawheight="472" data-size="normal" data-original-token="v2-faf12527855069c916df64c23edbfb94" data-default-watermark-src="https://picx.zhimg.com/50/v2-9a35b44d5491a3af1c68257c57882b2c_720w.jpg?source=1def8aca" class="origin_image zh-lightbox-thumb" width="746" data-original="https://pica.zhimg.com/v2-faf12527855069c916df64c23edbfb94_r.jpg?source=1def8aca"/&gt;</w:t>
      </w:r>
    </w:p>
    <w:p w14:paraId="445354DB">
      <w:pPr>
        <w:rPr>
          <w:rFonts w:hint="default"/>
          <w:lang w:val="en-US" w:eastAsia="zh-CN"/>
        </w:rPr>
      </w:pPr>
      <w:r>
        <w:rPr>
          <w:rFonts w:hint="default"/>
          <w:lang w:val="en-US" w:eastAsia="zh-CN"/>
        </w:rPr>
        <w:t>谢邀。我不自残。抑郁严重时没有力气，快乐的时候下不去手。可能因为我只是单相抑郁，双相和躁的孩子感觉会很辛苦。小时候和家里吵架，为了报复可能会做，不过希望还是可以摆事实跟父母好好沟通的。所有父母都是不希望孩子很痛苦的。楼下的孩子们很痛苦，姐姐过去也痛苦，但一定会好的，我替你们去相信你们的末来会很棒。我们可以做体力运动缓解爆发的情绪。去打拳，搏击。可以做海纳纹身和在胳膊上画画ฅ՞•ﻌ•՞ฅ&lt;img src="https://pic1.zhimg.com/50/v2-979adf16abe5e95e38e7e5be3a3e9a66_720w.jpg?source=1def8aca" data-rawwidth="1075" data-rawheight="1367" data-size="normal" data-original-token="v2-ebd44a08d33c8eb8c59642b6ea88f552" data-default-watermark-src="https://picx.zhimg.com/50/v2-05564c2c08898fa03b91621c04a9c3b5_720w.jpg?source=1def8aca" class="origin_image zh-lightbox-thumb" width="1075" data-original="https://picx.zhimg.com/v2-979adf16abe5e95e38e7e5be3a3e9a66_r.jpg?source=1def8aca"/&gt;可以和AI对话，交流，不要总和病友们交流&lt;img src="https://picx.zhimg.com/50/v2-4b0d53a4cfa115515237a5cee2a1c6c0_720w.jpg?source=1def8aca" data-rawwidth="914" data-rawheight="1196" data-size="normal" data-original-token="v2-9e79913c0dd1fb9ff61c25179ef89d9c" data-default-watermark-src="https://pica.zhimg.com/50/v2-9e909596350df922c77adca26f863d88_720w.jpg?source=1def8aca" class="origin_image zh-lightbox-thumb" width="914" data-original="https://pic1.zhimg.com/v2-4b0d53a4cfa115515237a5cee2a1c6c0_r.jpg?source=1def8aca"/&gt;祝小宝宝们身体健康，生活愉快 (＾▽＾) 每一天都是新的开始</w:t>
      </w:r>
    </w:p>
    <w:p w14:paraId="3A63AD74">
      <w:pPr>
        <w:rPr>
          <w:rFonts w:hint="default"/>
          <w:lang w:val="en-US" w:eastAsia="zh-CN"/>
        </w:rPr>
      </w:pPr>
      <w:r>
        <w:rPr>
          <w:rFonts w:hint="default"/>
          <w:lang w:val="en-US" w:eastAsia="zh-CN"/>
        </w:rPr>
        <w:t>我是重度抑郁症（之前）。我觉得割腕没有疼痛，就感觉发泄了自己情绪了一样。但是到后来我学会了抽烟，我找到了新的发泄口，所以就没有在割过腕，到现在已经已经戒烟了。&lt;img src="https://picx.zhimg.com/50/v2-d5a589b3f783229a0da0d772823abe47_720w.jpg?source=1def8aca" data-rawwidth="1536" data-rawheight="2048" data-size="normal" data-original-token="v2-ba18a476da8b407627d62acbe01f7b3d" data-default-watermark-src="https://picx.zhimg.com/50/v2-97f58823136f20f71956cc945492d131_720w.jpg?source=1def8aca" class="origin_image zh-lightbox-thumb" width="1536" data-original="https://pic1.zhimg.com/v2-d5a589b3f783229a0da0d772823abe47_r.jpg?source=1def8aca"/&gt;</w:t>
      </w:r>
    </w:p>
    <w:p w14:paraId="6C21F06F">
      <w:pPr>
        <w:rPr>
          <w:rFonts w:hint="default"/>
          <w:lang w:val="en-US" w:eastAsia="zh-CN"/>
        </w:rPr>
      </w:pPr>
      <w:r>
        <w:rPr>
          <w:rFonts w:hint="default"/>
          <w:lang w:val="en-US" w:eastAsia="zh-CN"/>
        </w:rPr>
        <w:t>爽、解脱，因为自残的时候心里会难受，需要躯体上的疼痛来缓解。</w:t>
      </w:r>
    </w:p>
    <w:p w14:paraId="3F2A2038">
      <w:pPr>
        <w:rPr>
          <w:rFonts w:hint="default"/>
          <w:lang w:val="en-US" w:eastAsia="zh-CN"/>
        </w:rPr>
      </w:pPr>
      <w:r>
        <w:rPr>
          <w:rFonts w:hint="default"/>
          <w:lang w:val="en-US" w:eastAsia="zh-CN"/>
        </w:rPr>
        <w:t>"把原回答删了。</w:t>
      </w:r>
    </w:p>
    <w:p w14:paraId="689E393F">
      <w:pPr>
        <w:rPr>
          <w:rFonts w:hint="default"/>
          <w:lang w:val="en-US" w:eastAsia="zh-CN"/>
        </w:rPr>
      </w:pPr>
    </w:p>
    <w:p w14:paraId="67DB2604">
      <w:pPr>
        <w:rPr>
          <w:rFonts w:hint="default"/>
          <w:lang w:val="en-US" w:eastAsia="zh-CN"/>
        </w:rPr>
      </w:pPr>
      <w:r>
        <w:rPr>
          <w:rFonts w:hint="default"/>
          <w:lang w:val="en-US" w:eastAsia="zh-CN"/>
        </w:rPr>
        <w:t>这个世界有很多问题，自伤永远无法解决问题。我不是站在制高点说话(七年zc史的人没这资格)。</w:t>
      </w:r>
    </w:p>
    <w:p w14:paraId="4C543E61">
      <w:pPr>
        <w:rPr>
          <w:rFonts w:hint="default"/>
          <w:lang w:val="en-US" w:eastAsia="zh-CN"/>
        </w:rPr>
      </w:pPr>
    </w:p>
    <w:p w14:paraId="503A5E38">
      <w:pPr>
        <w:rPr>
          <w:rFonts w:hint="default"/>
          <w:lang w:val="en-US" w:eastAsia="zh-CN"/>
        </w:rPr>
      </w:pPr>
      <w:r>
        <w:rPr>
          <w:rFonts w:hint="default"/>
          <w:lang w:val="en-US" w:eastAsia="zh-CN"/>
        </w:rPr>
        <w:t>与生活交手，竭尽全力，已经够累了。不要在他人失败后，对他人的伤痕横加指责。"</w:t>
      </w:r>
    </w:p>
    <w:p w14:paraId="105354AE">
      <w:pPr>
        <w:rPr>
          <w:rFonts w:hint="default"/>
          <w:lang w:val="en-US" w:eastAsia="zh-CN"/>
        </w:rPr>
      </w:pPr>
      <w:r>
        <w:rPr>
          <w:rFonts w:hint="default"/>
          <w:lang w:val="en-US" w:eastAsia="zh-CN"/>
        </w:rPr>
        <w:t>一开始脑袋里有个小人跟我说，“拿小刀去割吧，割了他们就知道你有多难受就能放过你不再逼你了。”然后我跟着它说的做，果然我被周围的人放过了。        后来那个小人跟我说“你割吧，割了心里就没那么难受了，就不会再哭了。”我听了，拿着小刀一顿发泄往手臂乱割，那一刻我痛恨我自己。直到那些红色的鲜血涌出来，静静的留着，慢慢我哭就止住了，心也静了下来。血流出来暖暖的，似乎还在证明着我还活着其实从幼儿园开始就有类似自残的行为，幼儿园试过吃唇膏，目的想要爸爸妈妈关心我，结果啥事没有，后来初中是讨厌自己，惩罚自己，没带作业，自己很生气，气自己为什么会忘记，于是狠狠拿钉子扎自己的手，想自己涨记性一定不要再忘记。再后来便是查出重度抑郁焦虑，还有双向。不过后来治愈了，只不过治愈后时常反复时不时发作，但大多数是轻度的无伤大雅</w:t>
      </w:r>
    </w:p>
    <w:p w14:paraId="0BD61DC3">
      <w:pPr>
        <w:rPr>
          <w:rFonts w:hint="default"/>
          <w:lang w:val="en-US" w:eastAsia="zh-CN"/>
        </w:rPr>
      </w:pPr>
      <w:r>
        <w:rPr>
          <w:rFonts w:hint="default"/>
          <w:lang w:val="en-US" w:eastAsia="zh-CN"/>
        </w:rPr>
        <w:t>第一，报复心理。对于爱你的人，最大的报复，就是伤害自己。绝大多数的父母教育养育孩子，或许水平不行，方法不行，格局不行，心态不行，但是本性，还是爱自己孩子的（绝大多数）。所以，伤害自己，无疑比他们自己受伤还要刻骨。第二，继发性获益。用伤害自己身体的方法，去要挟身边爱自己的人，以此获得想要的特权，偏爱，关照，目的。第三，痛苦转移，或者提醒自己还活着。这类是在生病，抑郁，双相，精神分裂等等，因为病情导致自身的情绪障碍，认知障碍。没有情绪欺负，行尸走肉般的活着，感知不到自己活着，自残，疼痛，可以让自己感知到自己还活着。有幻听，幻觉，为了对抗这些不存在的东西。比如不想听到耳边一刻不停的谩骂幻听，残害自己的耳朵，听力。不管何种原因，希望所有人都不要伤害自己。&lt;img src="https://picx.zhimg.com/50/v2-5b8b0b571343fe6cfc0c9485929e1dd2_720w.jpg?source=1def8aca" data-rawwidth="1440" data-rawheight="1080" data-size="normal" data-original-token="v2-cd7d82f331c0d107d9fa268bf25d35ca" data-default-watermark-src="https://picx.zhimg.com/50/v2-fe5f6b93a36702c2e7191e7446096e7a_720w.jpg?source=1def8aca" class="origin_image zh-lightbox-thumb" width="1440" data-original="https://pic1.zhimg.com/v2-5b8b0b571343fe6cfc0c9485929e1dd2_r.jpg?source=1def8aca"/&gt;</w:t>
      </w:r>
    </w:p>
    <w:p w14:paraId="1CA0F03C">
      <w:pPr>
        <w:rPr>
          <w:rFonts w:hint="default"/>
          <w:lang w:val="en-US" w:eastAsia="zh-CN"/>
        </w:rPr>
      </w:pPr>
      <w:r>
        <w:rPr>
          <w:rFonts w:hint="default"/>
          <w:lang w:val="en-US" w:eastAsia="zh-CN"/>
        </w:rPr>
        <w:t>我感觉疼痛可以让我心情好一点</w:t>
      </w:r>
    </w:p>
    <w:p w14:paraId="694BD7EC">
      <w:pPr>
        <w:rPr>
          <w:rFonts w:hint="default"/>
          <w:lang w:val="en-US" w:eastAsia="zh-CN"/>
        </w:rPr>
      </w:pPr>
      <w:r>
        <w:rPr>
          <w:rFonts w:hint="default"/>
          <w:lang w:val="en-US" w:eastAsia="zh-CN"/>
        </w:rPr>
        <w:t>普通人在突逢痛苦时，会有咬破嘴唇，打耳光，掐大腿，头撞墙等等的行为，抑郁症患者严重时会有自杀的行为，这些都是一种自残的表现，程度不同而已。自残是一种痛苦对抗或者是转移，用生理上可以接受的痛苦去替换难以承受之重，或者是不堪重负的心理压力。自残在他们而言是对痛苦的一种自我治愈，所以问题不在自残本身的行为，而是要找到痛苦的根源，理性的疏导开解或者科学的治疗手段。</w:t>
      </w:r>
    </w:p>
    <w:p w14:paraId="282CD541">
      <w:pPr>
        <w:rPr>
          <w:rFonts w:hint="default"/>
          <w:lang w:val="en-US" w:eastAsia="zh-CN"/>
        </w:rPr>
      </w:pPr>
      <w:r>
        <w:rPr>
          <w:rFonts w:hint="default"/>
          <w:lang w:val="en-US" w:eastAsia="zh-CN"/>
        </w:rPr>
        <w:t>"感受自己活着。</w:t>
      </w:r>
    </w:p>
    <w:p w14:paraId="60390AA6">
      <w:pPr>
        <w:rPr>
          <w:rFonts w:hint="default"/>
          <w:lang w:val="en-US" w:eastAsia="zh-CN"/>
        </w:rPr>
      </w:pPr>
    </w:p>
    <w:p w14:paraId="3D1FDF80">
      <w:pPr>
        <w:rPr>
          <w:rFonts w:hint="default"/>
          <w:lang w:val="en-US" w:eastAsia="zh-CN"/>
        </w:rPr>
      </w:pPr>
      <w:r>
        <w:rPr>
          <w:rFonts w:hint="default"/>
          <w:lang w:val="en-US" w:eastAsia="zh-CN"/>
        </w:rPr>
        <w:t>被悲伤，麻木，绝望充斥着。</w:t>
      </w:r>
    </w:p>
    <w:p w14:paraId="2AF45013">
      <w:pPr>
        <w:rPr>
          <w:rFonts w:hint="default"/>
          <w:lang w:val="en-US" w:eastAsia="zh-CN"/>
        </w:rPr>
      </w:pPr>
    </w:p>
    <w:p w14:paraId="6B754EA9">
      <w:pPr>
        <w:rPr>
          <w:rFonts w:hint="default"/>
          <w:lang w:val="en-US" w:eastAsia="zh-CN"/>
        </w:rPr>
      </w:pPr>
      <w:r>
        <w:rPr>
          <w:rFonts w:hint="default"/>
          <w:lang w:val="en-US" w:eastAsia="zh-CN"/>
        </w:rPr>
        <w:t>还在痛就感觉活着还是有意义，虽然不知道是什么意义。</w:t>
      </w:r>
    </w:p>
    <w:p w14:paraId="162B4978">
      <w:pPr>
        <w:rPr>
          <w:rFonts w:hint="default"/>
          <w:lang w:val="en-US" w:eastAsia="zh-CN"/>
        </w:rPr>
      </w:pPr>
    </w:p>
    <w:p w14:paraId="41451C60">
      <w:pPr>
        <w:rPr>
          <w:rFonts w:hint="default"/>
          <w:lang w:val="en-US" w:eastAsia="zh-CN"/>
        </w:rPr>
      </w:pPr>
    </w:p>
    <w:p w14:paraId="27F650E4">
      <w:pPr>
        <w:rPr>
          <w:rFonts w:hint="default"/>
          <w:lang w:val="en-US" w:eastAsia="zh-CN"/>
        </w:rPr>
      </w:pPr>
    </w:p>
    <w:p w14:paraId="43C9B988">
      <w:pPr>
        <w:rPr>
          <w:rFonts w:hint="default"/>
          <w:lang w:val="en-US" w:eastAsia="zh-CN"/>
        </w:rPr>
      </w:pPr>
    </w:p>
    <w:p w14:paraId="118FB643">
      <w:pPr>
        <w:rPr>
          <w:rFonts w:hint="default"/>
          <w:lang w:val="en-US" w:eastAsia="zh-CN"/>
        </w:rPr>
      </w:pPr>
      <w:r>
        <w:rPr>
          <w:rFonts w:hint="default"/>
          <w:lang w:val="en-US" w:eastAsia="zh-CN"/>
        </w:rPr>
        <w:t>反正就是防止去自杀。"</w:t>
      </w:r>
    </w:p>
    <w:p w14:paraId="2A7C6522">
      <w:pPr>
        <w:rPr>
          <w:rFonts w:hint="default"/>
          <w:lang w:val="en-US" w:eastAsia="zh-CN"/>
        </w:rPr>
      </w:pPr>
      <w:r>
        <w:rPr>
          <w:rFonts w:hint="default"/>
          <w:lang w:val="en-US" w:eastAsia="zh-CN"/>
        </w:rPr>
        <w:t>其实没想什么，一开始只为了发泄情绪，到后来越来越深，每次都是奔着亖&lt;img src="https://picx.zhimg.com/50/v2-327c36c5a9abf43a5b7ec7a0156ac9be_720w.jpg?source=1def8aca" data-rawwidth="1536" data-rawheight="2048" data-size="normal" data-original-token="v2-d73b7368bff6230ebd887f67f18410a7" data-default-watermark-src="https://picx.zhimg.com/50/v2-fa2d1c7c896fa8c976d5de684d64e6f9_720w.jpg?source=1def8aca" class="origin_image zh-lightbox-thumb" width="1536" data-original="https://picx.zhimg.com/v2-327c36c5a9abf43a5b7ec7a0156ac9be_r.jpg?source=1def8aca"/&gt;&lt;img src="https://picx.zhimg.com/50/v2-7c7d7fbd25b3022fdfb9cc3bc055157f_720w.jpg?source=1def8aca" data-rawwidth="1536" data-rawheight="2048" data-size="normal" data-original-token="v2-23b7d2f6a9d230abc3198c22f0c6c2c2" data-default-watermark-src="https://picx.zhimg.com/50/v2-aea0dc71cb86430350b2cbbf03f90b62_720w.jpg?source=1def8aca" class="origin_image zh-lightbox-thumb" width="1536" data-original="https://pica.zhimg.com/v2-7c7d7fbd25b3022fdfb9cc3bc055157f_r.jpg?source=1def8aca"/&gt;&lt;img src="https://pic1.zhimg.com/50/v2-cc487402fcd9d5dc4edfb816537c6e3a_720w.jpg?source=1def8aca" data-rawwidth="1536" data-rawheight="2048" data-size="normal" data-original-token="v2-5c016587ee897c785d940f7ebb921cf3" data-default-watermark-src="https://picx.zhimg.com/50/v2-3effdcb05e959d46241a71dafab636f4_720w.jpg?source=1def8aca" class="origin_image zh-lightbox-thumb" width="1536" data-original="https://picx.zhimg.com/v2-cc487402fcd9d5dc4edfb816537c6e3a_r.jpg?source=1def8aca"/&gt;&lt;img src="https://picx.zhimg.com/50/v2-0fba9ba41aea25b5c98ff20cfedb2833_720w.jpg?source=1def8aca" data-rawwidth="1536" data-rawheight="2048" data-size="normal" data-original-token="v2-bb2ec6961a733154ce28a50343d1ab67" data-default-watermark-src="https://pica.zhimg.com/50/v2-007b59f02b67933937c53a4cc9813666_720w.jpg?source=1def8aca" class="origin_image zh-lightbox-thumb" width="1536" data-original="https://pica.zhimg.com/v2-0fba9ba41aea25b5c98ff20cfedb2833_r.jpg?source=1def8aca"/&gt;</w:t>
      </w:r>
    </w:p>
    <w:p w14:paraId="58F1166C">
      <w:pPr>
        <w:rPr>
          <w:rFonts w:hint="default"/>
          <w:lang w:val="en-US" w:eastAsia="zh-CN"/>
        </w:rPr>
      </w:pPr>
      <w:r>
        <w:rPr>
          <w:rFonts w:hint="default"/>
          <w:lang w:val="en-US" w:eastAsia="zh-CN"/>
        </w:rPr>
        <w:t>这个我应该挺有发言权的，在六年级时，我开始自残，用小刀割自己手腕，在脚踝刻字，用头用力撞墙之类的。那时我经常被家暴，现在也是。那时我想通过自残博取别人关注，想通过自残告诉爸爸我很难受，但更多的是我觉得自残很有意思，很舒服，很富有美感。现在我不自残了，因为觉得没必要了。现在想好好学习逃离父母和一个人相伴。</w:t>
      </w:r>
    </w:p>
    <w:p w14:paraId="5E1DA389">
      <w:pPr>
        <w:rPr>
          <w:rFonts w:hint="default"/>
          <w:lang w:val="en-US" w:eastAsia="zh-CN"/>
        </w:rPr>
      </w:pPr>
      <w:r>
        <w:rPr>
          <w:rFonts w:hint="default"/>
          <w:lang w:val="en-US" w:eastAsia="zh-CN"/>
        </w:rPr>
        <w:t>"不是青少年更容易患抑郁症，是TMD只有年轻一代的人敢承认自己是精神出问题于是去求医。</w:t>
      </w:r>
    </w:p>
    <w:p w14:paraId="7E417097">
      <w:pPr>
        <w:rPr>
          <w:rFonts w:hint="default"/>
          <w:lang w:val="en-US" w:eastAsia="zh-CN"/>
        </w:rPr>
      </w:pPr>
    </w:p>
    <w:p w14:paraId="6E0C580B">
      <w:pPr>
        <w:rPr>
          <w:rFonts w:hint="default"/>
          <w:lang w:val="en-US" w:eastAsia="zh-CN"/>
        </w:rPr>
      </w:pPr>
      <w:r>
        <w:rPr>
          <w:rFonts w:hint="default"/>
          <w:lang w:val="en-US" w:eastAsia="zh-CN"/>
        </w:rPr>
        <w:t>然而为什么青少年越来越容易抑郁？</w:t>
      </w:r>
    </w:p>
    <w:p w14:paraId="62B1FBBB">
      <w:pPr>
        <w:rPr>
          <w:rFonts w:hint="default"/>
          <w:lang w:val="en-US" w:eastAsia="zh-CN"/>
        </w:rPr>
      </w:pPr>
    </w:p>
    <w:p w14:paraId="73BE9F82">
      <w:pPr>
        <w:rPr>
          <w:rFonts w:hint="default"/>
          <w:lang w:val="en-US" w:eastAsia="zh-CN"/>
        </w:rPr>
      </w:pPr>
      <w:r>
        <w:rPr>
          <w:rFonts w:hint="default"/>
          <w:lang w:val="en-US" w:eastAsia="zh-CN"/>
        </w:rPr>
        <w:t>是因为他们的家长、老师宁死不肯承认自己有精神问题于是拒绝求医，然后把自己的精神压力发泄在青少年身上！</w:t>
      </w:r>
    </w:p>
    <w:p w14:paraId="4E2CEDFD">
      <w:pPr>
        <w:rPr>
          <w:rFonts w:hint="default"/>
          <w:lang w:val="en-US" w:eastAsia="zh-CN"/>
        </w:rPr>
      </w:pPr>
    </w:p>
    <w:p w14:paraId="5DFAE3DE">
      <w:pPr>
        <w:rPr>
          <w:rFonts w:hint="default"/>
          <w:lang w:val="en-US" w:eastAsia="zh-CN"/>
        </w:rPr>
      </w:pPr>
      <w:r>
        <w:rPr>
          <w:rFonts w:hint="default"/>
          <w:lang w:val="en-US" w:eastAsia="zh-CN"/>
        </w:rPr>
        <w:t>天天当人肉垃圾桶，不出问题才怪。"</w:t>
      </w:r>
    </w:p>
    <w:p w14:paraId="77D23A97">
      <w:pPr>
        <w:rPr>
          <w:rFonts w:hint="default"/>
          <w:lang w:val="en-US" w:eastAsia="zh-CN"/>
        </w:rPr>
      </w:pPr>
      <w:r>
        <w:rPr>
          <w:rFonts w:hint="default"/>
          <w:lang w:val="en-US" w:eastAsia="zh-CN"/>
        </w:rPr>
        <w:t>"什么？关注心理健康？</w:t>
      </w:r>
    </w:p>
    <w:p w14:paraId="594C3797">
      <w:pPr>
        <w:rPr>
          <w:rFonts w:hint="default"/>
          <w:lang w:val="en-US" w:eastAsia="zh-CN"/>
        </w:rPr>
      </w:pPr>
    </w:p>
    <w:p w14:paraId="4D0525B2">
      <w:pPr>
        <w:rPr>
          <w:rFonts w:hint="default"/>
          <w:lang w:val="en-US" w:eastAsia="zh-CN"/>
        </w:rPr>
      </w:pPr>
      <w:r>
        <w:rPr>
          <w:rFonts w:hint="default"/>
          <w:lang w:val="en-US" w:eastAsia="zh-CN"/>
        </w:rPr>
        <w:t>那简单啊，抑郁症高考扣分不就行了，近视肥胖都开始扣中考体育分了，还有什么不能扣的。</w:t>
      </w:r>
    </w:p>
    <w:p w14:paraId="5DA343EA">
      <w:pPr>
        <w:rPr>
          <w:rFonts w:hint="default"/>
          <w:lang w:val="en-US" w:eastAsia="zh-CN"/>
        </w:rPr>
      </w:pPr>
    </w:p>
    <w:p w14:paraId="4B569E60">
      <w:pPr>
        <w:rPr>
          <w:rFonts w:hint="default"/>
          <w:lang w:val="en-US" w:eastAsia="zh-CN"/>
        </w:rPr>
      </w:pPr>
      <w:r>
        <w:rPr>
          <w:rFonts w:hint="default"/>
          <w:lang w:val="en-US" w:eastAsia="zh-CN"/>
        </w:rPr>
        <w:t>学生艺术细胞不行了，整个舞蹈，劳技，社会实践课，把相关分数纳入高考，学生就会有艺术细胞了。</w:t>
      </w:r>
    </w:p>
    <w:p w14:paraId="01AD0B73">
      <w:pPr>
        <w:rPr>
          <w:rFonts w:hint="default"/>
          <w:lang w:val="en-US" w:eastAsia="zh-CN"/>
        </w:rPr>
      </w:pPr>
    </w:p>
    <w:p w14:paraId="5D9DE72D">
      <w:pPr>
        <w:rPr>
          <w:rFonts w:hint="default"/>
          <w:lang w:val="en-US" w:eastAsia="zh-CN"/>
        </w:rPr>
      </w:pPr>
      <w:r>
        <w:rPr>
          <w:rFonts w:hint="default"/>
          <w:lang w:val="en-US" w:eastAsia="zh-CN"/>
        </w:rPr>
        <w:t>学生体育不行了，把体育分加入高考，让学生在能够在繁忙的生活之中解放自己，练习体育。</w:t>
      </w:r>
    </w:p>
    <w:p w14:paraId="366F8880">
      <w:pPr>
        <w:rPr>
          <w:rFonts w:hint="default"/>
          <w:lang w:val="en-US" w:eastAsia="zh-CN"/>
        </w:rPr>
      </w:pPr>
    </w:p>
    <w:p w14:paraId="5799A07F">
      <w:pPr>
        <w:rPr>
          <w:rFonts w:hint="default"/>
          <w:lang w:val="en-US" w:eastAsia="zh-CN"/>
        </w:rPr>
      </w:pPr>
      <w:r>
        <w:rPr>
          <w:rFonts w:hint="default"/>
          <w:lang w:val="en-US" w:eastAsia="zh-CN"/>
        </w:rPr>
        <w:t>既然高考那么厉害，什么都能干，那抑郁症高考扣分不就行了吗"</w:t>
      </w:r>
    </w:p>
    <w:p w14:paraId="18CFB1F0">
      <w:pPr>
        <w:rPr>
          <w:rFonts w:hint="default"/>
          <w:lang w:val="en-US" w:eastAsia="zh-CN"/>
        </w:rPr>
      </w:pPr>
      <w:r>
        <w:rPr>
          <w:rFonts w:hint="default"/>
          <w:lang w:val="en-US" w:eastAsia="zh-CN"/>
        </w:rPr>
        <w:t>一个人，社会看待他就只看作资源，对社会来说他存在的意义就是劳作生产，社会给他的一切都是为了让他更多的劳作生产，然后他抑郁了，这时社会就批评他不成熟，后来他自杀了，社会就批评他不负责、太脆弱，并且对其他还活着的人说：看，这就是这种人的下场，你们都给我积极向上点。</w:t>
      </w:r>
    </w:p>
    <w:p w14:paraId="05EE24AF">
      <w:pPr>
        <w:rPr>
          <w:rFonts w:hint="default"/>
          <w:lang w:val="en-US" w:eastAsia="zh-CN"/>
        </w:rPr>
      </w:pPr>
      <w:r>
        <w:rPr>
          <w:rFonts w:hint="default"/>
          <w:lang w:val="en-US" w:eastAsia="zh-CN"/>
        </w:rPr>
        <w:t>学生群体所面对的现状其实很矛盾：我们都知道，高中及以下的绝大部分学生，其实是没有足够的能力来管理自己的心理健康的，所以家长和老师应该承担起相应的责任，但问题在于——由于工作压力和生活压力，家长和老师们并没有足够的时间来观察孩子，也没有足够的精力来学习相关的知识。与此同时，抑郁症的确诊也需要多种检测手段，并非单看孩子的表现就能下定论。那么，在我们既没有足够的知识又没有足够的检测手段，甚至连陪伴孩子的时间都不多时，有没有什么相对可靠的方式，可以帮助我们大致判断一个人的抑郁程度呢？其实是有的：观察他的非自杀性自伤行为的频率和程度。（不想看论证过程的朋友，可以直接跳到文章末尾直接看结论哦）非自杀性自伤行为 (non-suicidal self-injury, NSSI, 以下简称自伤)指在没有明确自杀意愿的情况下, 个体采取的直接且蓄意地伤害自身身体组织的行为(Nock &amp; Prinstein, 2004)。目前已经有充分的研究表明：一个人的抑郁程度和非自杀性自伤行为的频率和程度是高度相关的，随着抑郁程度的加重，自伤行为的频率会增加，程度也会加重。这个现象在我个人的临床观察中也是存在的：很少有患者一开始就割腕自伤，他们一开始只会用夹子夹住手指、拔手指的倒刺、咬指甲一类的行为来缓解压力，随着抑郁程度加重，逐渐发展为用圆规戳破自己的手指，再发展为用美工刀划破皮肤，最后才发展为割腕。针对这个现象提出的学说分为三个思路，目前占据主流的观点是：自伤的功能模型(Nock, 2010; Nock &amp; Prinstein, 2004)该模型认为，在缓解自身消极情感体验(如抑郁)方面, 自伤行为具有“即刻有效”的特点,二者因此可能存在共同的发展模式。对抑郁增长组青少年, 原有的情绪调节策略无法应对抑郁的不断增长, 而“偶发性”的自伤却能帮助其即刻缓解抑郁, 因此这种通过自伤进行情绪调节的“成功经验”会使个 体逐渐产生依赖性(Tatnell et al., 2014), 自伤水平随之升高(对应于自伤增长组), 表现为二者联合发展轨迹的“抑郁−自伤−增长”组; 对抑郁降低组青少年而言, 由于抑郁的逐渐降低, 个体不再需要频繁的自伤行为来调节情绪, 因而其自伤水平也会逐渐降低(对应于自伤降低组), 表现为二者联合发展轨迹的“抑郁−自伤−降低”组。可能有点抽象，我们可以举个简单的例子：我们假设你是一个抑郁症患者，现在的你抑郁程度很轻。因为某些偶然原因，你划破了你的手指，此时你居然觉得“很爽”“很解压”，于是你决定把自伤行为当作一种解压手段。不过因为你的抑郁程度很轻， 其他正常的解压方式对你依然是有效的，比如玩游戏、运动等，所以你通过自伤来调节情绪的频率很低。但随着抑郁程度的上升，正常的情绪调节行为已经逐渐无法起到作用，此时因为过去的自伤行为曾给你带来过巨大的快感（自伤行为可以促进内啡肽的释放，在镇痛的同时带来快感），你会选择用更多的自伤行为来到达调节情绪的目的。简单概括就是：非自杀性自伤行为与抑郁程度高度相关。北京师范大学、陕西师范大学心理学院 和 陕西省儿童青少年心理与行为健康重点研究中心在2021年5月共同开展了一项研究，证明了这个理论。研究者随机选取了国内六所普通中学的 890 名中学生为被试，用流调中心抑郁量表(CES-D; Radloff, 1977)来评估被试的抑郁程度，计算项目均分, 分值越高代表抑郁越严重。测试有效性的证明（不感兴趣的话可以略过不看）：本研究在 T1、T2、T3 三个时间点测量被试的抑郁水平, 内部一致性系数分别为 0.89、0.88、0.89, 验证性因素分析结果表明, 四因子模型与数据拟合良好(T1: CFI = 0.93, TLI = 0.92, RMSEA = 0.06, SRMR = 0.04; T2: CFI = 0.92, TLI = 0.90, RMSEA = 0.06, SRMR = 0.05; T3: CFI = 0.92, TLI = 0.90, RMSEA = 0.07, SRMR = 0.05), 信效度检验结果表明, 该问卷对本研究中青少年抑郁的测量有效。测量自伤则采用简版自我伤害问卷(Deliberate Self-Harm Inventory, DSHI; Gratz, 2001)测量被试的自我伤害程度, 种类、频率。最后得到的数据以及计算过程如下：（不感兴趣的小伙伴可以跳过）潜类别增长模型通常采用多个指标共同确定异质性发展轨迹的最佳数目, 参照已有研究的建议(侯金芹, 陈祉妍, 2016; Nylund et al., 2007), 本研究选取如下指标确定抑郁及自伤异质性发展轨迹的最佳数目 : (1) 贝叶斯信息准则 (Bayesian Information Criterion, BIC), BIC 值越小, 模型拟合程度越好; (2)模型分组的熵(entropy)介于 0~1 之间, 越接近 1 表明模型分组准确程度越高, 一般认为entropy 大于 0.7 时模型拟合良好; (3) Lo-MendellRubin 似然比检验 (Lo-Mendell-Rubin likelihood ratio test, LMR-LRT), 如检验结果达显著水平(p &lt; 0.05)则接受 K 组分类而拒绝 k-1 组分类; (4)基于Bootstrap 方法的似然比检验(BLRT), 如检验结果达显著水平(p &lt; 0.05)则接受 K 组分类而拒绝 k-1 组分类。研究显示, BLRT 检验的表现优于 LMR-LRT检验(Nylund et al., 2007), 当二者的检验结果产生矛盾时, 以 BLRT 检验结果为准; (5)每个亚群组的比例不低于 3%。分别对抑郁与自伤建立无条件潜类别增长模型(LCGM), 且抽取 1~5 个潜在类别用以识别抑郁与自伤发展轨迹的最佳数目, 拟合指数如表 2 所示。对抑郁而言, 由于 5 分类模型中包含的一个亚群组占比仅为被试量的2%, 故首先舍弃 5 分类模型。BIC 值随着轨迹数目的增加而逐渐减小, 所有模型的熵值(entropy)均大于 0.7, 表明模型均具有准确的分类, BLRT 检验的结果表明, 增加轨迹数目会使模型逐步得到优化, LMR-LRT 检验的结果表明只有 2 分类模型和 4 分类模型是可接受的。综上, 确定 4 分类模型为青少年抑郁发展轨迹的最优拟合模型; 对自伤而言, 从 4 分类模型开始, 增加轨迹条目均存在某一亚群组人数不足样本量 1%的情况, 故首先舍弃 4 分类及 5 分类模型。BIC 值同样随着轨迹数目的增加而逐渐减小, 且所有模型的熵值均大于 0.7, BLRT 检验的结果同样表明了增加轨迹数目的必要性, LMR-LRT 检验的结果表明从 2分类模型开始, 增加轨迹数目得模型不再优于之前的模型。综上, 确定 3 分类模型为青少年自伤发展轨迹的最优拟合模型。具体而言, 抑郁 4 分类模型将青少年抑郁的发展趋势分为4个子类别: 第一类青少年占比最大, 约 64%, 其3年期间的抑郁得分始终维持在低位, 为“低抑郁−稳定组” (截距 I = 1.45, p &lt; 0.001; 斜率S = –0.01, p = 0.48)。第二类青少年占比 22%, 初始抑郁水平较低, 而后呈增长趋势, 将其命名为“低抑郁−增长组” (截距 I = 1.83, p &lt; 0.001; 斜率 S = 0.18, p &lt; 0.001)。第三类青少年占比 9%, 其抑郁初始水平居于中位, 而后呈下降趋势, 将其命名为“中抑郁−降低组” (截距 I = 2.40, p &lt; 0.001; 斜率 S = –0.40, p &lt; 0.001)。第四类青少年占比 5%, 其抑郁初始水平居于中位, 而后呈增长趋势, 将其命名为“中抑郁−增长组” (截距 I = 2.53,p &lt; 0.001; 斜率 S = 0.22, p = 0.01) (见图 1)。依据自伤的 3 分类模型, 青少年自伤的发展趋势分为 3 个子类别: 第一类青少年占比最大, 约92%, 其自伤始终维持在极低水平, 将其命名为“低自伤−稳定组” (截距I = 0.11, p &lt; 0.001; 斜率S = 0.01, p = 0.54)。第二类青少年占比 3%, 其初始自伤水平不高, 后期却呈现增长趋势, 将其命名为“低自伤−增长组” (截距 I = 0.97, p = 0.03; 斜率 S = 1.00, p &lt; 0.001)。第三类青少年占比 5%, 其初始自伤水平居于中位, 而后呈下降趋势, 将其命名“中自伤−降低组” (截距 I = 2.52, p &lt; 0.001; 斜率 S = –1.09, p &lt; 0.001)单看数据可能有点抽象，我们可以尝试将数据总结成图表：&lt;img src="https://pica.zhimg.com/50/v2-3b1fcc7d1621b26a2661f24c2c2c27fe_720w.jpg?source=1def8aca" data-rawwidth="1196" data-rawheight="644" data-size="normal" data-caption="" data-original-token="v2-3b1fcc7d1621b26a2661f24c2c2c27fe" class="origin_image zh-lightbox-thumb" width="1196" data-original="https://picx.zhimg.com/v2-3b1fcc7d1621b26a2661f24c2c2c27fe_r.jpg?source=1def8aca"/&gt;&lt;</w:t>
      </w:r>
      <w:r>
        <w:rPr>
          <w:rFonts w:hint="default"/>
          <w:lang w:val="en-US" w:eastAsia="zh-CN"/>
        </w:rPr>
        <w:t>img src="https://pic1.zhimg.com/50/v2-c453ddc923e9749d0bb85f7c04c05233_720w.jpg?source=1def8aca" data-rawwidth="591" data-rawheight="455" data-size="normal" data-original-token="v2-c453ddc923e9749d0bb85f7c04c05233" class="origin_image zh-lightbox-thumb" width="591" data-original="https://picx.zhimg.com/v2-c453ddc923e9749d0bb85f7c04c05233_r.jpg?source=1def8aca"/&gt;抑郁与自伤的潜类别增长模型拟合指数，粗体表示最佳拟合模型现在我们可以清楚地发现：自伤行为与抑郁程度存在着高相关和高共病性。我们或许可以通过这一点，来预测身边人是否存在抑郁的可能性。不过值得一提的是，该研究还得出了几个有趣的结论，由于篇幅有限，在此不展示详细的论证过程，将结论总结如下：1.父母自身的心理控制水平，可以用于预测孩子的心理控制水平2.师生关系并不能用于预测孩子的抑郁水平。总结：想要判断一个人是否是抑郁症，必须经过详细的问卷评估和问诊，其他任何方式都不能代替医学工作进行确诊。但在条件有效的情况下，也有简单且相对可靠的方式判断一个人是否存在抑郁的可能性：观察他是否存在自伤行为，并通过自伤行为的频率和程度初步预估抑郁的程度。值得注意的是，并非有自伤行为就一定是抑郁症，准确而言是：而是当一个人的自伤频率较高，且认为自伤行为可以“缓解压力”时，他目前的抑郁风险会相对较高，条件允许的话，请在近期去医院检查。祝大家都能通过合适的方法，降低自己和身边人的抑郁风险，有任何疑问，欢迎在评论区和我的私信里留言。</w:t>
      </w:r>
    </w:p>
    <w:p w14:paraId="4E15D334">
      <w:pPr>
        <w:rPr>
          <w:rFonts w:hint="default"/>
          <w:lang w:val="en-US" w:eastAsia="zh-CN"/>
        </w:rPr>
      </w:pPr>
      <w:r>
        <w:rPr>
          <w:rFonts w:hint="default"/>
          <w:lang w:val="en-US" w:eastAsia="zh-CN"/>
        </w:rPr>
        <w:t>"军事化高压管制和PUA式教育制造便于控制服从指挥没有主见和高层次追求的听话奴才、卷王的同时也严重损害了人的身心健康，就像很多药有极强的毒副作用（例如曾经大肆用于手术麻醉的氯仿）和棍棒底下出孝子的家暴打伤打死子女一样一样。抑郁就是这种麻醉听话药的副作用，当然副作用还有道德素质低下内心丑恶、缺乏创造力和逻辑思维、巨婴化等等。</w:t>
      </w:r>
    </w:p>
    <w:p w14:paraId="4023A265">
      <w:pPr>
        <w:rPr>
          <w:rFonts w:hint="default"/>
          <w:lang w:val="en-US" w:eastAsia="zh-CN"/>
        </w:rPr>
      </w:pPr>
    </w:p>
    <w:p w14:paraId="22F035FF">
      <w:pPr>
        <w:rPr>
          <w:rFonts w:hint="default"/>
          <w:lang w:val="en-US" w:eastAsia="zh-CN"/>
        </w:rPr>
      </w:pPr>
      <w:r>
        <w:rPr>
          <w:rFonts w:hint="default"/>
          <w:lang w:val="en-US" w:eastAsia="zh-CN"/>
        </w:rPr>
        <w:t>中国很多家长和教师热衷故意制造痛苦来折磨孩子们以威逼屈服、驯化，就像马戏团残酷的训练表演动物一样。并以自己制造痛苦的能力、对孩子的伤害为荣觉得无毒不丈夫，自己很强悍有力量，这是一种非常扭曲病态的思维，是反人类、精神病，然而很多人却觉得那些是天经地义。</w:t>
      </w:r>
    </w:p>
    <w:p w14:paraId="7BC2743E">
      <w:pPr>
        <w:rPr>
          <w:rFonts w:hint="default"/>
          <w:lang w:val="en-US" w:eastAsia="zh-CN"/>
        </w:rPr>
      </w:pPr>
    </w:p>
    <w:p w14:paraId="0636756A">
      <w:pPr>
        <w:rPr>
          <w:rFonts w:hint="default"/>
          <w:lang w:val="en-US" w:eastAsia="zh-CN"/>
        </w:rPr>
      </w:pPr>
      <w:r>
        <w:rPr>
          <w:rFonts w:hint="default"/>
          <w:lang w:val="en-US" w:eastAsia="zh-CN"/>
        </w:rPr>
        <w:t>当然副作用看药物剂量和个人体质等而定，有的人副作用大超过承受限度会心理上出问题重度抑郁、情绪不稳定甚至生无可恋一死了之。而有的人则慢慢适应毒副作用认命忍受痛苦，还有的人对毒药上瘾依赖了成为受虐狂，长大后去虐别人特别是自己的子女。还有些人相对幸运，剂量没那么大（例如家庭、学校相对开明）于是就没感受到毒副作用的痛苦，容易站着说话不腰疼无法共情理解受害者，觉得对方软弱无能矫情。</w:t>
      </w:r>
    </w:p>
    <w:p w14:paraId="041A43F8">
      <w:pPr>
        <w:rPr>
          <w:rFonts w:hint="default"/>
          <w:lang w:val="en-US" w:eastAsia="zh-CN"/>
        </w:rPr>
      </w:pPr>
    </w:p>
    <w:p w14:paraId="5D22DC28">
      <w:pPr>
        <w:rPr>
          <w:rFonts w:hint="default"/>
          <w:lang w:val="en-US" w:eastAsia="zh-CN"/>
        </w:rPr>
      </w:pPr>
      <w:r>
        <w:rPr>
          <w:rFonts w:hint="default"/>
          <w:lang w:val="en-US" w:eastAsia="zh-CN"/>
        </w:rPr>
        <w:t>我对其他抑郁、情绪化的人很理解、耐心宽容，不会因为暂时心情不好消沉颓废负能量爆炸、对我发火而怨恨和不待见对方，反而是同情体谅希望尽可能的帮助对方治愈。因为我自己也是那样的受害者，同病相怜特别能同身感受。"</w:t>
      </w:r>
    </w:p>
    <w:p w14:paraId="3CBAD2C7">
      <w:pPr>
        <w:rPr>
          <w:rFonts w:hint="default"/>
          <w:lang w:val="en-US" w:eastAsia="zh-CN"/>
        </w:rPr>
      </w:pPr>
      <w:r>
        <w:rPr>
          <w:rFonts w:hint="default"/>
          <w:lang w:val="en-US" w:eastAsia="zh-CN"/>
        </w:rPr>
        <w:t>闪开，让我祭图——&lt;img src="https://picx.zhimg.com/50/v2-dc73de02ffa41e96de0844eee1580817_720w.jpg?source=1def8aca" data-rawwidth="492" data-rawheight="321" data-size="normal" data-original-token="v2-a9ab2aece0b1ec200ab1ff52b1305e55" data-default-watermark-src="https://picx.zhimg.com/50/v2-dd1e53ed635f5d51cfe588e0f15c000b_720w.jpg?source=1def8aca" class="origin_image zh-lightbox-thumb" width="492" data-original="https://pic1.zhimg.com/v2-dc73de02ffa41e96de0844eee1580817_r.jpg?source=1def8aca"/&gt;&lt;img src="https://pica.zhimg.com/50/v2-032c82798a5b979a2f22140346a48aa0_720w.jpg?source=1def8aca" data-rawwidth="491" data-rawheight="322" data-size="normal" data-original-token="v2-b3ca188534727b1ae48584da6249b949" data-default-watermark-src="https://pic1.zhimg.com/50/v2-ae2f380a86adfa1db4175ef6bb398be0_720w.jpg?source=1def8aca" class="origin_image zh-lightbox-thumb" width="491" data-original="https://picx.zhimg.com/v2-032c82798a5b979a2f22140346a48aa0_r.jpg?source=1def8aca"/&gt;&lt;img src="https://picx.zhimg.com/50/v2-96f5904035edb25a78088e898b351a35_720w.jpg?source=1def8aca" data-rawwidth="493" data-rawheight="312" data-size="normal" data-original-token="v2-a208e6eace7f9135d3cd5cc506e2e481" data-default-watermark-src="https://pic1.zhimg.com/50/v2-300c89d696de549e50b26377556721f4_720w.jpg?source=1def8aca" class="origin_image zh-lightbox-thumb" width="493" data-original="https://picx.zhimg.com/v2-96f5904035edb25a78088e898b351a35_r.jpg?source=1def8aca"/&gt;&lt;img src="https://pic1.zhimg.com/50/v2-4b16138c72f3a5bb1dc23b61545e77cd_720w.jpg?source=1def8aca" data-rawwidth="490" data-rawheight="321" data-size="normal" data-original-token="v2-e7e9f0941f8f4e062d7b56bbf65922b8" data-default-watermark-src="https://picx.zhimg.com/50/v2-d1d441a18c9858a95f4ee5781a326331_720w.jpg?source=1def8aca" class="origin_image zh-lightbox-thumb" width="490" data-original="https://pica.zhimg.com/v2-4b16138c72f3a5bb1dc23b61545e77cd_r.jpg?source=1def8aca"/&gt;&lt;img src="https://picx.zhimg.com/50/v2-0b85e4b8a41cf6abae12c7c11156ac8a_720w.jpg?source=1def8aca" data-rawwidth="489" data-rawheight="325" data-size="normal" data-original-token="v2-2546d6dbdd2322716af129c7abcd0583" data-default-watermark-src="https://picx.zhimg.com/50/v2-12eb4ae7ffce81649d664db5e57d544e_720w.jpg?source=1def8aca" class="origin_image zh-lightbox-thumb" width="489" data-original="https://pic1.zhimg.com/v2-0b85e4b8a41cf6abae12c7c11156ac8a_r.jpg?source=1def8aca"/&gt;&lt;img src="https://pica.zhimg.com/50/v2-1d455320b868a3b91ba5b626aa591d4f_720w.jpg?source=1def8aca" data-rawwidth="490" data-rawheight="342" data-size="normal" data-original-token="v2-04f792ca6ead5243cf7af97359c0029e" data-default-watermark-src="https://picx.zhimg.com/50/v2-56723a06695e13ecbedda175d61a6d04_720w.jpg?source=1def8aca" class="origin_image zh-lightbox-thumb" width="490" data-original="https://pica.zhimg.com/v2-1d455320b868a3b91ba5b626aa591d4f_r.jpg?source=1def8aca"/&gt;&lt;img src="https://picx.zhimg.com/50/v2-b9663a2d24f5c18d06e15d9668912478_720w.jpg?source=1def8aca" data-rawwidth="523" data-rawheight="322" data-size="normal" data-original-token="v2-76078ee519383b94f64537558a969f0e" data-default-watermark-src="https://picx.zhimg.com/50/v2-2575115effb4a6ba19c3c3c773a7f503_720w.jpg?source=1def8aca" class="origin_image zh-lightbox-thumb" width="523" data-original="https://picx.zhimg.com/v2-b9663a2d24f5c18d06e15d9668912478_r.jpg?source=1def8aca"/&gt;</w:t>
      </w:r>
    </w:p>
    <w:p w14:paraId="62A6CC98">
      <w:pPr>
        <w:rPr>
          <w:rFonts w:hint="default"/>
          <w:lang w:val="en-US" w:eastAsia="zh-CN"/>
        </w:rPr>
      </w:pPr>
      <w:r>
        <w:rPr>
          <w:rFonts w:hint="default"/>
          <w:lang w:val="en-US" w:eastAsia="zh-CN"/>
        </w:rPr>
        <w:t>&lt;img src="https://pic1.zhimg.com/50/v2-9b4c39747782bdcfe37228cc18f1ecab_720w.jpg?source=1def8aca" data-rawwidth="1280" data-rawheight="866" data-size="normal" data-original-token="v2-3ee48ca455f19ea401731d4f34130cfe" data-default-watermark-src="https://pic1.zhimg.com/50/v2-beb23d45e3e6c39f2868a75b1b968ca0_720w.jpg?source=1def8aca" class="origin_image zh-lightbox-thumb" width="1280" data-original="https://picx.zhimg.com/v2-9b4c39747782bdcfe37228cc18f1ecab_r.jpg?source=1def8aca"/&gt;确实如此。我这边工作情况是，绝大部分大学生抑郁者，早在初中、高中就有轻度抑郁和心因性问题。而很多成年人在职场以及婚姻家庭中诱发抑郁症，多在大学、初中甚至小学都能看到抑郁踪迹。抑郁是普遍的情绪问题，隐藏在抑郁之下的是关系创伤、心理发展停滞、内耗型思维情结、反复冲突的内心。不少心因性抑郁是持续多年消耗型生活方式导致的枯竭状态。抑郁一旦到达中度以上，心理咨询工作效果就受到影响。一些特别希望改变、有强烈动力的访客会在努力坚持并持续咨询中疗愈。有一位访客，重度抑郁后，每天坚持运动活动3小时，通过参加学习提高自己的社交能力，并坚持每周咨询。她用了两年的时间，改变了自己积累十余年的长期内耗低活力状态。咨询结束后，她说，我的咨询结束了，我的生活才开始，是咨询让我回到人间。有人需要通过药物治疗加心理咨询康复；有人通过心理咨询就能康复。这要因人而异，综合判断情况。原则是，访客利益最大化。青少年抑郁和成年人有不同。除了我们常见的心理原因，亦有环境因素、饮食因素、还有不少未知因素都可以导致突发性抑郁症。心因依然是绝大部分青少年抑郁的源头。城市化带来的儿童交友孤独感、父母缺席导致的留守儿童增多是重要的原因。事实上绝大部分父母是没有时间“陪护”孩子的，这导致实际意义的“留守”。而妈妈单独带孩子，又往往需要面对缺乏丈夫支持的焦虑和孤立，自己常因个人社会职能不被认可、被社会化的丈夫看轻而产生各种亚健康状态。我发现几乎所有的抑郁的孩子，都有一个问题，不爱运动。从小匮乏大肌肉运动、不能自主表达攻击活力是造成抑郁的另外一个重要原因。当孩子处于不安全环境时，会很难健康表达自己的主体意志，会担惊受怕、高敏感、对环境他人持续以讨好的姿态，这些“假装”的背后是孩子内心中未能表达的痛苦、无力、不安全。每一个讨好大人、懂事的孩子，内心中都有一个不能表达自己活力、受伤的自己。成熟道德主义的父母们，自身在生活压力下，往往难以保持稳定感，会转移焦虑情绪到养育氛围中，造成儿童心理成长受到很多干扰。对于孩子来说，饮食基本线以上，更需要宽广的游戏空间和自我表达状态。再好的物质条件，如果缺乏情感支持，互动，也会变得无意义。很多青少年不仅仅是抑郁，更伴随着“空心症”样态的无意义感，同时出现和世界的隔离。这是因为曾经长期的身心体验是隔离生活的，自身和世界信息链接断裂，长期过于用脑和思维导致匮乏鲜活生命体验缺失。父母需要了解到，自己的孩子不是不听话、不是道德有问题、也不是懒惰和不努力的品质问题，而可能是抑郁在悄然操控他们，让孩子变得消沉、隔离、内外不一致。不少年轻的孩子出现过早成熟和心事重重、老气横秋的样子，往往有抑郁隐藏心底。健康的孩子一般是情绪饱满、可以表达各种情绪的，不会过于压抑和掩饰自己，如果孩子一直很听话，那么父母需要反思自己是否过于严苛、过于按照自己的意愿在“打造”孩子。爱和情感关注的基础上，很多事儿不是事。遗憾的是，很多父母早年也匮乏爱和同理心，难以发现自己的问题，甚至是下意识的封印自己的感知，否认这一切。 我是 @田凯 ，热衷于将心理咨询师最实用的心理技能运用于日常生活中。如果喜欢，欢迎点个关注，我会持续将最实用的心理咨询师知识分享给大家。2023.2.23   随笔、青少年抑郁的一些工作感想</w:t>
      </w:r>
    </w:p>
    <w:p w14:paraId="7A3E8B7E">
      <w:pPr>
        <w:rPr>
          <w:rFonts w:hint="default"/>
          <w:lang w:val="en-US" w:eastAsia="zh-CN"/>
        </w:rPr>
      </w:pPr>
      <w:r>
        <w:rPr>
          <w:rFonts w:hint="default"/>
          <w:lang w:val="en-US" w:eastAsia="zh-CN"/>
        </w:rPr>
        <w:t>今天的内容不是很开朗哦，先提个醒。&lt;img src="https://picx.zhimg.com/50/v2-0c201c5b33d0aeef7a8d711bd908c52f_720w.jpg?source=1def8aca" data-rawwidth="603" data-rawheight="600" data-size="normal" data-original-token="v2-0c201c5b33d0aeef7a8d711bd908c52f" data-default-watermark-src="https://pic1.zhimg.com/50/v2-99c989009e6b5539b9cbca7cd8fed2ca_720w.jpg?source=1def8aca" class="origin_image zh-lightbox-thumb" width="603" data-original="https://picx.zhimg.com/v2-0c201c5b33d0aeef7a8d711bd908c52f_r.jpg?source=1def8aca"/&gt;我家土狗手腕上就有几个很深的疤。我问他怎么搞的。他说：“以前觉得对生活看不到希望了呗，想死。”我：“啊？我靠！你别吓我我告诉你，你现在还想死吗？”土狗：“当然没有啊，我现在巴不得多活。”我：“不是，你以前不挺阳光一小伙子的吗？咋？中间有故事？”土狗：“你想听啊？”我：“啊想听啊。”土狗：“想听啊，亲我一口告诉你~”我：“啧！成何体统！”&lt;img src="https://pica.zhimg.com/50/v2-13e146a5b6a9d4eb57026122adf8039f_720w.jpg?source=1def8aca" data-rawwidth="190" data-rawheight="200" data-size="small" data-original-token="v2-13e146a5b6a9d4eb57026122adf8039f" data-default-watermark-src="https://picx.zhimg.com/50/v2-13e146a5b6a9d4eb57026122adf8039f_720w.jpg?source=1def8aca" class="content_image" width="190"/&gt;土狗的话——大学的时候你和我不是没联系了吗，我就受了很大的打击，说白了那种感觉就是我失恋了。不夸张。一点也不夸张。你知道我那个时候有多想和你坦白心声，但我直到和你毕业了都没有做到。我以为我们到了大学还是好朋友，还会一直联系，我一直憧憬未来。但当我打你电话的时候我却听到了空号。我去找你，你们家那块儿拆迁了。我不知道你考的哪个大学。我感觉自己心里一根支柱像倒了一样。我说实话，那一刻对你产生了恨，但我又恨不起来。可能太爱你了，我不舍的恨你。我回家了，我跟父母说我以后不会找女朋友，我要一直等你。我爸把我打了一顿，脸都打青了，他说我鬼上身了，说我得神经病了。他要和我断绝关系，我妈虽然当时拦着，但我也看得出来她也不赞同我。大学上学期间我老爹为了改变我的思想断了生活费，我四年都是边打工边上学。我每天都会拿那个老人机打你的空号，我一直都在想说不定哪天你会接呢。但这种事从来没发生。还记得那时候室友其他几个都是北京人，家条件也很好，他们看我一听到晚出去打工以为我是贫困生还总帮我啥的。他们还说我那个时候每天跟个娘们一样哭唧，天天就对着个老人机按来按去的。哦还有一个忘记说了，你还记得你毕业前送我的那个帽子吗？我每天都捏着它在学校小树林那哭，别人都把我当二傻子看。你别笑。你不知道，那个帽子上面有你的味道。但有一天，我把帽子搞不见了，我也不晓得它跑哪去了，宿舍我都没找到，我那天一整天没上课，把学校每个地方都找了一遍，最后没找到。我不知道你能不能懂那个感觉，我那一刻真的想死。我先去了宿舍楼的顶楼，站了好久，我那个时候真的特别特别想死啊！但我又不知道为什么感觉有什么意识不让我死一样 ，有可能是我单纯的怕死啊。我就在地上捡了个玻璃片子割手。你不知道，当时候那个玻璃又钝割的又疼。最后把自己疼清醒了，然后我就没死成。但我也因为那个事越来越抑郁。毕业了我和室友们一起吃散伙饭。我也跟他们说了你和我的故事。他们跟我说：“都四年了，还放不下。那你就创个业转移下注意力呗。哪有天天活在回忆里的。”这话我听进去了一半儿。我就去创业了。呃，瞎整给我还给创成了，赚了点钱那个时候。然后我就觉得自己也有底气回家见我爹了，第一天回家，我爹不待见我。他让我滚。然后我走了，第二次回家我爹还是让我滚，我刚准备走的，我妈把我扯回去了。然后吃了顿晚饭。我爹全程黑脸，我也不敢看我爹，就一直低头吃饭，或者看我妈。我妈留我晚上在家睡觉，我婉拒了。第三次回家，我爹太阳打西边的没让我滚。然后我那天在家呆了一天，第二天上晚班准备走人的时候我妈就给我打电话让我回家吃完饭。然后我就回去了。那天我爹对我说：“回我厂里面干事，你以后总要做的。”我那个时候不想去他那个钢厂，因为很吵每天。而且天天面对一些破铁没意思。我没同意我爹，然后我爹又叫我滚。然后我滚了。但我滚之前我妈让我等她一下，说要跟我出去散散步。我妈说：“徐xx最近谈恋爱没有啊？”我说：“我不可能谈朋友了。”我妈说：“你是不是还喜欢那个儿子伢？”我说：“嗯。”我妈沉默了很长时间没说话，然后她说：“我也不想强迫你，你要是像这样继续那你就好好生活听到没，你说你要一直等，但你别活着活着就没希望了。”我当时那个状态就是没希望了的那种，因为我找不到你的一点信息。我没回我妈话，但我妈又说：“如果你感觉活着没意思，就回家，听到没，回家听到没。你爸爸不是你想的那样，他还是很关心你的，他不懂怎么表达出来，他心还是蛮好的。”我那个时候不理解我妈为什么要说我爸的好，因为在我印象里我爸给我的形象都是严肃和打压式教育。但我现在不觉得我爸不好了啊，他确实是不知道怎么表达他的爱。像我生意上他默默的在后面扶持我，只是我那个时候不知道而已。不然我做不起来的。和你相遇的前一天晚上，我肚子痛。然后我那天还刚喝完一顿酒局，搁路边蹲着呢。本来想的回自己家的，但一导航，草他妈的25公里多，然后随手往爹妈家一导航，15公里。做了会儿思想斗争我回爹妈家了。门是我爹开的，然后我就看到他那满脸严肃的表情，本来已经很习惯我爹那个表情了。但鬼知道我那时候哪来的委屈，然后哇哇哭。然后我爹抱着我，头一回对我语气软下来安慰我。我就告诉他们我活的累啊，活的好累啊，一点盼头没有。我爹把我会回屋坐沙发上和我促膝长谈啊，聊一晚上。我忘我爹当时和我聊什么了，喝酒了记不得了，反正第二天睡醒一睁眼，我妈说我爹出差去了。去上班的路上我感觉自己肚子疼的受不了了就去查了一下，然后说我阑尾炎让我住院割了。然后好巧不巧让我和你遇着了！你还记不记得我那个时候按了贼多次床头铃，就为把你摇过来看你啊。[乱入的我：“老子是说当时你怎么逼事那么多呢！一去看你就笑的跟个地痞流氓一样。”]昂，我当时没有笑的很流氓吧？哎管他的！反正我开心死了！顿时感觉自己晴空万里啊，生活重燃希望懂我意思吧~然后现在我所有的愿望都实现了！哈哈！他的话到这就结束了，我看着他手腕上的疤妈的很内疚！妈的太心疼了我跳！我靠我当初怎么能把他给忘了！来人！赏朕20大板！&lt;img src="https://picx.zhimg.com/50/v2-b639679231ef1ad97b2c4cecadd69145_720w.jpg?source=1def8aca" data-rawwidth="1080" data-rawheight="870" data-size="normal" data-original-token="v2-b639679231ef1ad97b2c4cecadd69145" data-default-watermark-src="https://picx.zhimg.com/50/v2-25a51fdf2f15b27c19e232f3bf348971_720w.jpg?source=1def8aca" class="origin_image zh-lightbox-thumb" width="1080" data-original="https://pic1.zhimg.com/v2-b639679231ef1ad97b2c4cecadd69145_r.jpg?source=1def8aca"/&gt;好了，整点开心的话题！昨天带表妹去买教辅！拍了张照片感觉挺好看的，我拿出来遛遛！&lt;img src="https://pic1.zhimg.com/50/v2-eb433a87a655672419a17edaaddc3deb_720w.jpg?source=1def8aca" data-rawwidth="1440" data-rawheight="1440" data-size="normal" data-original-token="v2-eb433a87a655672419a17edaaddc3deb" data-default-watermark-src="https://picx.zhimg.com/50/v2-00898fbec84653f9fef0124ac126c58a_720w.jpg?source=1def8aca" class="origin_image zh-lightbox-thumb" width="1440" data-original="https://pic1.zhimg.com/v2-eb433a87a655672419a17eda</w:t>
      </w:r>
      <w:r>
        <w:rPr>
          <w:rFonts w:hint="default"/>
          <w:lang w:val="en-US" w:eastAsia="zh-CN"/>
        </w:rPr>
        <w:t>addc3deb_r.jpg?source=1def8aca"/&gt;希望不要压画质再吐个槽！我一个三甲医院的护士，护理专业硕士，还在大学里面教过书的人！自己学护理专业的妹子期末考试理论才考了104！怎么才104！（满分150）平时不都110多的啊！脑袋好使的时候还能考130多的！这回期末考试咋？！怎么个事儿？超常发挥了宝贝儿？啊啊啊啊啊啊啊啊啊啊！why！明明她挺认真的啊！答题卡，答题卡的问题。肯定是太久没用过答题卡，答题卡涂错了。这假小子还跟我说她涂答题卡最后十个空到点了差点没涂上，还涂错了三遍，差点把答题卡擦破了。嘛！你这孩子！给我下次注意！&lt;img src="https://picx.zhimg.com/50/v2-3fdd6a097b1407f54d31547878ea83d6_720w.jpg?source=1def8aca" data-rawwidth="300" data-rawheight="236" data-size="small" data-original-token="v2-3fdd6a097b1407f54d31547878ea83d6" data-default-watermark-src="https://picx.zhimg.com/50/v2-1ea6af8f75d374af7c20768fddad3bba_720w.jpg?source=1def8aca" class="content_image" width="300"/&gt;再就是昨天晚上刷牙，我发现！&lt;img src="https://picx.zhimg.com/50/v2-bed89a5aa709f39842ff43aa551cece4_720w.jpg?source=1def8aca" data-rawwidth="1440" data-rawheight="1920" data-size="normal" data-original-token="v2-bed89a5aa709f39842ff43aa551cece4" data-default-watermark-src="https://picx.zhimg.com/50/v2-2f1f03238abbfb69cde408c6f01fa77d_720w.jpg?source=1def8aca" class="origin_image zh-lightbox-thumb" width="1440" data-original="https://picx.zhimg.com/v2-bed89a5aa709f39842ff43aa551cece4_r.jpg?source=1def8aca"/&gt;&lt;img src="https://picx.zhimg.com/50/v2-0a1e0096d9c6961b8d662d7a2db7d310_720w.jpg?source=1def8aca" data-rawwidth="2048" data-rawheight="2048" data-size="normal" data-original-token="v2-0a1e0096d9c6961b8d662d7a2db7d310" data-default-watermark-src="https://picx.zhimg.com/50/v2-07faf3122139ad3913a70db9eb5a1ee5_720w.jpg?source=1def8aca" class="origin_image zh-lightbox-thumb" width="2048" data-original="https://pic1.zhimg.com/v2-0a1e0096d9c6961b8d662d7a2db7d310_r.jpg?source=1def8aca"/&gt;那个粉色小皮筋是这土狗洗脸的时候扎头发用的我：“你特码拿牙刷刷鞋呢！我靠毛炸成这样！不扎嘴啊？”土狗：“那不使劲点刷的干净嘛~”我：“给你换个新的，看看这次它能活多久。”土狗：“我想要粉红色的~”我：“就绿的黄的红的，没粉的。”土狗：“那还是黄的吧。”OK，不说了，今天我和土狗的休息日，我俩要去晨跑了！拜拜鲍汁们！&lt;img src="https://pic1.zhimg.com/50/v2-d7623b8884f59bae14100427f9327452_720w.gif?source=1def8aca" data-rawwidth="155" data-rawheight="155" data-size="small" data-original-token="v2-d7623b8884f59bae14100427f9327452" data-thumbnail="https://pic1.zhimg.com/50/v2-d7623b8884f59bae14100427f9327452_720w.jpg?source=1def8aca" data-default-watermark-src="https://pic1.zhimg.com/50/v2-d7623b8884f59bae14100427f9327452_720w.jpg?source=1def8aca" class="content_image" width="155"/&gt;</w:t>
      </w:r>
    </w:p>
    <w:p w14:paraId="34B12161">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01、什么是自伤？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lt;img src="https://picx.zhimg.com/50/v2-afb266d1171e58369c0ade48b4b4f9f2_720w.jpg?source=1def8aca" data-caption="" data-size="normal" data-rawwidth="474" data-rawheight="716" data-original-token="v2-afb266d1171e58369c0ade48b4b4f9f2" data-default-watermark-src="https://picx.zhimg.com/50/v2-73e54e43101ed0e0393f91b7623c37cc_720w.jpg?source=1def8aca" class="origin_image zh-lightbox-thumb" width="474" data-original="https://pica.zhimg.com/v2-afb266d1171e58369c0ade48b4b4f9f2_r.jpg?source=1def8aca"/&gt;02、自伤发生的原因1）生理原因所谓青春期的不成熟首先体现在大脑与神经系统发育的尚未成熟。在大脑的四个区域中负责高级执行功能的额叶在青春期尚处于发育之中，其成熟度一直到20多岁才能达到。额叶是自我意识的来源，产生顿悟，作出判断并规划未来。额叶同时让我们具有评估危险的能力。额叶的尚未成熟使得青少年更容易出现情绪不稳定、易冲动，难以沟通，并且更容易寻求刺激性与危险性行为。负责情绪掌控与调节的边缘系统中的杏仁核非常容易受到性激素与肾上腺素的影响，不成熟的杏仁核也是导致青少年情绪不稳定的一大因素。2）心理因素自伤，尤其是习惯性自伤已形成一个正向反馈：压力→自伤→释放与放松→下一次继续使用这一方式。习惯性自伤会逐渐提升人体的疼痛阈值，从而使得恐惧与疼痛感减少，最终导致身体疼痛管理系统受损，自伤也就变的更为容易。与此相关，为了更为多的寻求刺激，再次体验放松的感觉，许多人会选择增加自伤的强度。其次，自伤虽并未被归入DSM-IV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大多数自伤者与重要养育者缺乏有效真诚的沟通与良性的亲子互动。Novick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lt;img src="https://pic1.zhimg.com/50/v2-427507fdf98764f53fa782898416ef78_720w.gif?source=1def8aca" data-caption="" data-size="normal" data-rawwidth="540" data-rawheight="300" data-original-token="v2-427507fdf98764f53fa782898416ef78" data-thumbnail="https://picx.zhimg.com/50/v2-427507fdf98764f53fa782898416ef78_720w.jpg?source=1def8aca" class="origin_image zh-lightbox-thumb" width="540" data-original="https://picx.zhimg.com/v2-427507fdf98764f53fa782898416ef78_r.jpg?source=1def8aca"/&gt;3）社会与亚文化影响因素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03、自伤的应对1）不否认，不回避父母在最初发现青少年自伤是往往既震惊又难以置信。一部分父母会在面对伤口时本能的对自伤行为本身进行否定，如“Ta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lt;img src="https://picx.zhimg.com/50/v2-5d54ef9560e69f57ae7c0c7d7638cf2e_720w.jpg?source=1def8aca" data-caption="" data-size="normal" data-rawwidth="474" data-rawheight="594" data-original-token="v2-5d54ef9560e69f57ae7c0c7d7638cf2e" data-default-watermark-src="https://pica.zhimg.com/50/v2-3914f4e9b433ffb88696195ab93a6fb6_720w.jpg?source=1def8aca" class="origin_image zh-lightbox-thumb" width="474" data-original="https://picx.zhimg.com/v2-5d54ef9560e69f57ae7c0c7d7638cf2e_r.jpg?source=1def8aca"/&gt;2）避免负性解读、指责与相互指责一开始面对自伤，最难的是不去指责任何人。既不指责孩子，也不指责其他养育者。反思的目的不是为了寻找问题的替罪羊，而是真正了解孩子自伤的原因。避免用指责性、强制性的方式回应孩子，如：你在用这种方式威胁我吗？身体发肤受之父母，这么做是不孝顺；你怎么能够这么做？如果你在这么做，我将会……（为阻止自伤而进行的惩罚式的威胁）你为什么要这么做？（绝大多数青少年并不清楚和理解自己自伤的深层因素，而这些原因需要大家共同探寻）你一定是受到了***的影响；（虽然青少年受环境与同伴的影响很大，但将原因转向外很可能会忽视了自伤者最重要的内在情绪困境）立刻交出你的工具，停止这个行为。（安全是前提，然而强硬的态度只会让自伤行为变得更为隐蔽。）此外，父母之间也要避免对彼此的相互指责。应对孩子自伤，父母本身需要成为彼此支持者。能用语言交流意见、澄清误会、传递共情对孩子而言也会是很好的示范，有利于重建内心安全感，增强孩子应对情绪困境的信心。3）警惕过度内疚，做好相关的保护措施面对孩子的自我伤害，父母往往陷入深深的自责之中，然而过度的内疚会妨碍父母近一步理智的思考该以何种方式更好的帮助孩子这一重要议题。过度内疚可能出现的问题：过分满足孩子不合理诉求；放弃父母的权威性与重要性；让渡父母的责任，认为自己很糟，应当由他人接管自己的责任。父母需要知道即使孩子身处痛苦、即使自我隔离，整日标榜自由独立，父母对孩子而言仍是那个需要在场的最重要的人。父母需要理智的思考什么能够真正的帮助孩子，而这些事，自伤的孩子可能一开始会反复拒绝，如健康的饮食；合理作息；必要的医学或心理咨询干预；收起青少年身边可用于自伤的利器等。这些保护措施的实施往往无法一蹴而就，需要技巧与方法，温和而坚定的态度，共情是前提，协商保护措施的核心</w:t>
      </w:r>
      <w:r>
        <w:rPr>
          <w:rFonts w:hint="default"/>
          <w:lang w:val="en-US" w:eastAsia="zh-CN"/>
        </w:rPr>
        <w:t>是向孩子传递：我希望我能够更好的理解你的痛苦，更加希望我能帮你以更安全的方式表达你的痛苦、缓解你的苦楚。&lt;img src="https://pica.zhimg.com/50/v2-05d2cfabba58d50c02295b2a530f5704_720w.jpg?source=1def8aca" data-caption="" data-size="normal" data-rawwidth="474" data-rawheight="513" data-original-token="v2-05d2cfabba58d50c02295b2a530f5704" data-default-watermark-src="https://picx.zhimg.com/50/v2-e51bb82e43268ccdcd1a9fc722c5d0df_720w.jpg?source=1def8aca" class="origin_image zh-lightbox-thumb" width="474" data-original="https://picx.zhimg.com/v2-05d2cfabba58d50c02295b2a530f5704_r.jpg?source=1def8aca"/&gt;4）耐心重建具有信任感的亲子关系，恢复良性沟通一定会经历反复的冲突自伤问题应对都将通过沟通而最终达成。然而这一沟通往往会经历漫长的尝试、挫败、再尝试、磨合……这一反反复复的过程。为最终实现关系的重建，父母需要放弃一些不切实际的期待：一次深入的交谈就能带来改变 → 问题的累积并非一日，解决也非一两次深入交流就能实现。交流暴露出的问题是帮助我们重新思考与反思的出发点。只要停止批评开始传递共情就能带来改变 → 只有共情是不够的。停止批评是为了给我们带来反思空间，共情能够促进家庭成员内部可能的合作。有了关心自伤就能立刻停止 → 自伤发生前自伤者往往经历了较为激烈的情绪体验。当最初的良性互动建立起来时，自伤行为很可能还会发生。此时一方面不要急于否认已经建立起的良性互动的价值；另一方面关注在当下刚刚发生的自伤行为：自伤发生前你经历了什么？感受到了什么？5）积极寻求专业帮助青少年自伤者以及自伤者的家庭面临着非常痛苦、挫败、令人沮丧的局面。然而很多时候自伤者与父母都会面临较为有限的认知。积极寻求专业人士的帮助能够提供比家庭内部应对更为安全的应对方式。其次，需要合理看待专业的帮助，对求助设置合理目标。求助并非在于专业人士掌握了结束痛苦的万能方法。上述自伤原因在一个个自伤者面前仍然会显得较为笼统。每一个自伤者都是一个拥有丰富灵魂的独立个体。专业的帮助一方面帮助父母重新获得胜任力，以及更为有效的沟通力、理解力与执行力，以帮助他们更好的帮助自己的孩子；另一方面能够帮助自伤者以及自伤者的家人重新认识和理解自伤行为；重新理解这个独特的个体。找到自伤者进行自伤行为的独特的内在因素，理解自伤的潜意识驱动力，情绪的意义，尝试建立新的情绪调节方式，获得更有弹性的情绪调节能力。此外，需要特别指出，专业人士并不能取代父母。自伤的青少年虽身处绝望，但他们仍未放弃对未来的希望。他们也绝非希望用自己的绝望来击退父母。青少年自伤将会是父母重新反思养育方式与调整养育策略的关键时刻。文｜高侠丽（简单心理认证·心理咨询师）或许你还想看：精神内耗特别严重，陌生人可以给点鼓励吗? 人活着到底什么是最重要的？在刻意练习了哪些心态后，你的人生从此不一样了？ 学心理咨询，来简单心理Uni 。汇聚海内外名师，针对不同阶段的心理咨询学习者，提供音频、视频、直播、长程训练项目等多种培训课程，专业针对性强，体系化程度高。目前已有30万+人参与学习。 这里有100+门课程等你来开启哟，课程学习戳 → @简单心理Uni</w:t>
      </w:r>
    </w:p>
    <w:p w14:paraId="1476409F">
      <w:pPr>
        <w:rPr>
          <w:rFonts w:hint="default"/>
          <w:lang w:val="en-US" w:eastAsia="zh-CN"/>
        </w:rPr>
      </w:pPr>
      <w:r>
        <w:rPr>
          <w:rFonts w:hint="default"/>
          <w:lang w:val="en-US" w:eastAsia="zh-CN"/>
        </w:rPr>
        <w:t>第一，共情。非常认真的查看孩子的伤口、伤疤，表现出心疼的样子，表示自己非常心疼，知道孩子有多痛苦。告诉孩子这件事情不要告诉别人，除了父母老师和咨询师。因为假如你是领导，你知道了你的员工经常自残，你还愿意不愿意要他？假如你的孩子正在谈对象，他的对象经常自残，你同意不同意他们继续交往？所以这件事不能告诉别人。&lt;img src="https://pica.zhimg.com/50/v2-73c0b39d5f64b65b37f7c0a85b9372cc_720w.jpg?source=2c26e567" data-rawwidth="585" data-rawheight="366" data-size="normal" data-original-token="v2-4cabfa1a017e425b92ce06cfa56da483" data-default-watermark-src="https://picx.zhimg.com/50/v2-fa85f88672a16acae09274ceae6395d7_720w.jpg?source=2c26e567" class="origin_image zh-lightbox-thumb" width="585" data-original="https://picx.zhimg.com/v2-73c0b39d5f64b65b37f7c0a85b9372cc_r.jpg?source=2c26e567"/&gt;第二，关切的探寻事情的经过。询问孩子究竟发生了什么事情，是什么样的痛苦导致自己伤害自己身体的？有多久了？第一次是为什么？都是在什么地方？何种方式？都有谁知道？都谁劝过你？在这个过程中，认真倾听孩子的叙述，始终关切的注视着孩子。&lt;img src="https://picx.zhimg.com/50/v2-8555d4e4f840ec7fc5ea1efaed28dcc8_720w.jpg?source=2c26e567" data-rawwidth="600" data-rawheight="575" data-size="normal" data-original-token="v2-76b7db42d2030739eb38330937e05985" data-default-watermark-src="https://pica.zhimg.com/50/v2-6f3febff361eae840ee3974c438d1921_720w.jpg?source=2c26e567" class="origin_image zh-lightbox-thumb" width="600" data-original="https://pica.zhimg.com/v2-8555d4e4f840ec7fc5ea1efaed28dcc8_r.jpg?source=2c26e567"/&gt;第三，鼓励引导孩子用正确的方式去解决生活和学习中的问题。既然我们明白自残不可取，那我们用什么样的方法来解决呢？下次痛苦的时候我们该如何办呢？假如孩子自己想不出来，可以问孩子：假如这件事发生在你朋友身上，你会给他什么样的建议？这样就让孩子跳出了自己的思维圈子，以更广阔的视野，更平和的心态来对待这件事。可能就容易多了。&lt;img src="https://pica.zhimg.com/50/v2-5745b921cc49674a200c6f8bc37856ea_720w.jpg?source=2c26e567" data-rawwidth="500" data-rawheight="429" data-size="normal" data-original-token="v2-f864b58937b510a53a217dabf448ac69" data-default-watermark-src="https://pic1.zhimg.com/50/v2-89de549f4d00c4a57d2e91f889bbcb8b_720w.jpg?source=2c26e567" class="origin_image zh-lightbox-thumb" width="500" data-original="https://pic1.zhimg.com/v2-5745b921cc49674a200c6f8bc37856ea_r.jpg?source=2c26e567"/&gt;最后，和孩子做个君子协定：以后再有困难可以找咨询师，但千万不能再伤害自己。</w:t>
      </w:r>
    </w:p>
    <w:p w14:paraId="34B92549">
      <w:pPr>
        <w:rPr>
          <w:rFonts w:hint="default"/>
          <w:lang w:val="en-US" w:eastAsia="zh-CN"/>
        </w:rPr>
      </w:pPr>
      <w:r>
        <w:rPr>
          <w:rFonts w:hint="default"/>
          <w:lang w:val="en-US" w:eastAsia="zh-CN"/>
        </w:rPr>
        <w:t>非自杀性自伤是指在没有死亡意图的情况下，直接、故意破坏自己身体组织的行为，是青少年中普遍存在的危险问题（Lloyd-Richardson等, 2007）。一直以来，临床上都缺乏对青少年自伤的心理治疗的有效性检验，直到最近，关于自伤的病因、评估和治疗研究才有所增加。非自杀性自伤领域的国际知名学者Nock、Teper和Hollander讨论了治疗青少年自伤时几点重要的考虑因素，比如理解自伤的功能，在治疗过程中评估自伤以及相关目标行为，如何管理自伤风险。他们重点强调了辩证行为疗法（DBT）的使用，被认为是治疗青少年自伤最有前途的治疗方法之一。青少年为什么会自伤?研究发现，大多数参与自伤的青少年都符合当前精神障碍的标准，包括I轴上的内化(51.7%)、外化(62.9%)和物品滥用(59.6%)障碍，边缘型(51.7%)、回避型(31.0%)和偏执型(20.7%)人格障碍（Nock等， 2006）。尽管自伤的诊断可能有助于病例的形成和治疗，但关于青少年为什么会自伤，这些研究仅仅提供了很少的解释。考虑自伤对个体的功能可能更容易帮助我们理解自伤行为。越来越多的研究表明，自伤可以有四种不同的功能，它们分布在两个二分的维度上：（1）对这种行为的强化是积极的（正强化）还是消极的（负强化）；（2）意外事件是自动的（来自个体内心）还是社会的（来自人际之间）。&lt;img src="https://pic1.zhimg.com/50/v2-278dec89b5b21f8f2c725f97fc9e34fb_720w.jpg?source=1def8aca" data-caption="" data-size="normal" data-rawwidth="700" data-rawheight="700" data-original-token="v2-278dec89b5b21f8f2c725f97fc9e34fb" class="origin_image zh-lightbox-thumb" width="700" data-original="https://picx.zhimg.com/v2-278dec89b5b21f8f2c725f97fc9e34fb_r.jpg?source=1def8aca"/&gt;具体来说，自动负强化的自伤功能是减少个体厌恶的内部状态，比如“逃离糟糕的感受”，“从糟糕的想法中转移注意力”，常常与绝望感和自杀史呈相关；自动正强化的自伤则具有增加有利的内部状态的功能，比如“想要让自己有感觉”，“为了得到快感”，常常与创伤后应激障碍和重度抑郁症呈相关。社会负强化的自伤功能是减少厌恶的外部事件，比如“为了让别人离我远点”，“为了逃避不得不做某件事”；而对于社会正强化的自伤行为，功能是增加某些有利结果的可能性，比如“为了引起注意”，“让别人知道我有多难过”，两者通常都与完美主义和重度抑郁症状相关。这个四功能模型的信度和效度，目前已经得到了实证研究的支持 （Nock &amp; Prinstein, 2004, 2005）。值得一提的是，自伤是一种多重因素导致的行为，不能用任何一种单一的模型来完全解释。有证据表明，其它各种心理因素（如自我批评的认知风格）、生理因素（如血清素功能障碍）和环境因素（如媒体、社会模式）有助于解释自伤的发展和维持。青少年自伤的心理治疗关于自伤的心理治疗的循证研究在临床上其实很少见，目前关于青少年自伤的临床研究主要提及了两种治疗方法。第一，行为疗法用于治疗具有个体发育障碍的自伤患者，已有数十年的临床实践经验。Kahng等（2002）在文献回顾中，梳理了该领域35年以来的研究，包括396篇文章和706名参与者，表明行为治疗在干预过程中减少了80%的自伤行为。行为疗法的治疗工作包括：进行仔细的行为评估，并确定每个案例中自伤的功能，然后应用基于强化的干预措施。尽管这些研究的参与者都有发育障碍，但这些研究中显示的自伤功能与非发育障碍青少年的研究密切匹配。第二，辩证行为疗法（即DBT，Linehan, 1993a, 1993b）已成为一种针对自杀和非自杀性自伤的有效疗法。目前，DBT对治疗边缘型人格障碍的成年女性的有效性，已在五个不同的临床随机实验中得到了验证（Linehan等2006；Muehlenkamp，2006）。这些实验一致证明了DBT在总体上减少了自伤行为的发生。&lt;img src="https://pic1.zhimg.com/50/v2-632bd3ca96bd632feaaa05035d96049c_720w.jpg?source=1def8aca" data-caption="" data-size="normal" data-rawwidth="509" data-rawheight="317" data-original-token="v2-632bd3ca96bd632feaaa05035d96049c" class="origin_image zh-lightbox-thumb" width="509" data-original="https://picx.zhimg.com/v2-632bd3ca96bd632feaaa05035d96049c_r.jpg?source=1def8aca"/&gt;最近，DBT开始被应用于青少年的治疗中（Miller等， 1997），已有一些研究证明DBT在门诊和住院环境中有效地降低自杀和非自杀性自伤的发生率（Katz等，2004；Rathus，2002)。总的来说，DBT在成年人和青少年中都显示出显著的自伤减少率，然而值得一提的是，这些减少并没有显著优于可信的替代条件下观察到的，如由社区专家治疗。因此，迫切需要来自临床随机实验的证据，来证明某种治疗方法在减少自伤的有效性优于其它治疗方法。青少年辩证行为治疗辨证行为疗法是一种复杂的治疗方法，包括行为疗法、认知疗法、以客体为中心的疗法等。在本文中，我们只强调几个关键点来介绍DBT的一些基本元素，感兴趣的读者可以参考Linehan （1993a）对成人DBT的全面描述，以及Miller等（2007）开发的对青少年DBT的修订版本（具体文献名称在文末列出）。DBT的治疗师需要仔细地识别和操作在治疗中要改变的目标行为（对精神障碍、问题行为和来访者的功能进行综合评估），并在治疗过程中持续测量这些行为（使用每日日记卡）。DBT治疗师帮助病人识别自伤和其它目标行为的前因和后果，以便他们更好地理解自己的行为，从而能够进一步修正它们。一旦治疗师和患者理解了患者自伤的功能，他们会共同合作来发展出其它行为来替代自伤。与其它形式的行为治疗一样，治疗师试图改变患者的环境来实现行为的改变，针对青少年的治疗，会涉及到在整个治疗过程中与家人一起合作。除了与家人分享治疗的理念和计划外，治疗师还需要在必要时调整与青少年的互动，比如教授家长管理技能。尽管DBT的许多做法直接来自行为治疗，并关注行为改变，但DBT也包括对接受的强调。换句话说，改变和接受之间的平衡是DBT的核心特性。由于自伤通常是由于无法忍受厌恶的想法或感受，因此学会接受和容忍一个人当前的经历或环境，而不是试图改变它们，可能是非常有用的。参与 DBT治疗的患者，需要每周都进行个体治疗。治疗师会先与患者做一个治疗的约定，然后每周聚焦于具体的DBT治疗目标，包括：（1）减少危机生命的行为；（2）减少治疗干扰的行为；（3）减少干扰生活质量的行为；（4）提高行为技能。此外，患者还要参加每周的小组技能训练（如果是青少年的个案，家人也要一起参与），在训练中患者会学习DBT教授的主要技能，包括：（1）正念，（2）情绪调节，（3）人际效能，（4）痛苦容忍，(5)“走中间道路”技能。其中，最后一个技能模块是青少年DBT所独有的，涉及到几个以家庭为中心的技能，包括自我和他人的确认，自我和他人行为原则的运用，以及三个常见的青少年家庭困境。&lt;img src="https://pica.zhimg.com/50/v2-cd54cec2ea1e03c085b9cce2a5d51942_720w.jpg?source=1def8aca" data-caption="" data-size="small" data-rawwidth="284" data-rawheight="320" data-original-token="v2-cd54cec2ea1e03c085b9cce2a5d51942" class="content_image" width="284"/&gt;Miller和他的同事（2007）开发的针对青少年DBT的门诊版本，疗程为16周，明显短于成人DBT推荐的1年周期。目前，还有一种更精简版的青少年DBT，正在一个治疗项目中进行评估，该项目由本文的作者之一Holland指导青少年参与密集的DBT小组，每天4小时，每周5天，持续4周。这种更为密集的治疗方案可以作为一种选择，针对有自杀和其它高风险行为的青少年，以及出院初期特别容易发生自杀的高风险时期。在所有形式的DBT中，患者都可以与治疗师进行电话咨询，在此期间他们可以在每周例行的治疗之外，进一步接受技能指导。这个设置对于治疗师管理可能出现的危机是无价的，也提供了一个极好的机会，帮助青少年实践学会的技能。最后，DBT的治疗师还会参加每周一次的会诊小组会议，在会议中，他们将会收到来自DBT治疗师同行的反馈、指导和支持。综上所述，青少年自伤是一种普遍而危险的行为，也许临床医生在研究青少年自伤时面临的最关键问题是：（1）这些行为很难预测；（2）目前关于青少年自伤的治疗方法缺乏有效性的研究证据。在缺乏强有力的研究证据的情况下，鼓励临床医生在为每个自伤患者做个案概念化时，参考已有的关于个体为何参与</w:t>
      </w:r>
      <w:r>
        <w:rPr>
          <w:rFonts w:hint="default"/>
          <w:lang w:val="en-US" w:eastAsia="zh-CN"/>
        </w:rPr>
        <w:t>自伤，以及如何最好地评估自伤的知识。此外，临床医生可以采用在成人治疗中颇有成效的治疗方法，比如DBT，并结合目标行为的持续评估来监测治疗过程中的变化。——摘自原文：Psychological Treatment of Self-Injury Among Adolescents，2007，《临床心理学期刊》翻译和整理：钱颖技</w:t>
      </w:r>
    </w:p>
    <w:p w14:paraId="70733B7F">
      <w:pPr>
        <w:rPr>
          <w:rFonts w:hint="default"/>
          <w:lang w:val="en-US" w:eastAsia="zh-CN"/>
        </w:rPr>
      </w:pPr>
      <w:r>
        <w:rPr>
          <w:rFonts w:hint="default"/>
          <w:lang w:val="en-US" w:eastAsia="zh-CN"/>
        </w:rPr>
        <w:t>记得孩子刚出生的时候，你捧着ta的小脸蛋，希望ta一辈子都不要损伤一丝头发；学步期，为防孩子磕伤，你还会细心地把家具突出的地方用防撞条包好；再大一些，一旦孩子不小心受伤，哪怕是一小块淤青，都会让你难过自责好久。身为父母，我们总会想尽一切办法护孩子周全。如果突然有一天，你发现孩子身上出现一道道触目惊心的伤痕，并且伤害ta的不是别人，而是ta自己，你会有什么感受？许多家长称，他们经历了一个漫长的心理历程：第一反应是震惊——好好的孩子，怎么会伤害自己呢？继而可能愤怒和责备——怎么可以伤害自己？为什么不能再坚强一点？！！还可能有内疚——是我做的不够好，是我太粗心没早点发现；还可能很受伤或是沮丧——我到底要怎么做ta才满意？烦躁或者抗拒——ta是想让我更关注ta吗？为什么要用这种方式？孩子自伤引发的强烈情绪让父母备受冲击，无所适从。而当震惊慌乱的家长振作起来，想要去寻找一些应对措施的时候，会发现这方面的信息相对缺乏，自伤行为的隐秘性和易蔓延性，导致媒体不太会报道，似乎青少年自伤行为不是一个容易被关注到的部分。01 什么是自伤？——自伤的界定及表现自伤又叫“非自杀性自伤”（non-suicidal self-injury），就是指在没有想要自杀的情况下故意伤害自己。自伤有五花八门的表现形式，青少年发展中的自伤研究平台上，将自伤分为割伤（占55.9%）、过量服药（22%）、打自己（11%）和其他多种方式（10%），最常见的是用利器割伤自己。判断青少年的某些行为是否是自伤，关键的考虑因素是，ta行为的目的是不是要伤害自己；比如一个14岁的中学男生从3米的高度往下跳，要看他是为了展示自己的运动才能，还是对危险的评估过于轻率，还是目的就是想让自己受伤。02 为什么青少年会伤害自己？——自伤的动机好好的孩子，为什么要故意伤害自己呢？我常听到青少年来访者们这样解释自伤的原因：花了父母这么多钱，都没有做到最好，我无法原谅自己，这是我应得的；跟心理的痛苦比起来，这点身体上的痛不算什么；疼痛能把我拉回现实，让我感觉自己是真实存在的；我想用安静的方式面对问题，不想打扰别人；只有这样他们才愿意不逼迫我，尊重我的意愿；……总结起来，研究者把青少年自伤理解成孩子在向我们发出信号：痛哭（ta很痛苦）和呼救（ta希望得到帮助）。大多数青少年自伤是因为痛苦：他们在应对、表达或者控制情绪上的痛苦，或者进行自我惩罚；还有的青少年自伤是想要展示自己的绝望、报复、考验或者引起关注。无论是出于哪种动机，自伤只会带来暂时的缓解，它并不能解决问题。需要警惕的是，自伤很容易产生成瘾性。最初自伤的时候，青少年会体验到疼痛感和恐惧感，而当自伤发展成为习惯，会导致他们对疼痛的容忍度越来越高，于是采用更频繁和更深的自伤来刺激自己：“自伤时我会有一种奇怪的真实感，现在好像越来越体会不到那种感觉，我想割得更深。”因此，关于自伤，如果能早一点识别出来，就能防止演变成更严重的问题。&lt;img src="https://picx.zhimg.com/50/v2-afdafe662dc734a3e68dbd9e9ef03f7d_720w.jpg?source=1def8aca" data-caption="" data-size="normal" data-rawwidth="987" data-rawheight="1481" data-original-token="v2-afdafe662dc734a3e68dbd9e9ef03f7d" class="origin_image zh-lightbox-thumb" width="987" data-original="https://picx.zhimg.com/v2-afdafe662dc734a3e68dbd9e9ef03f7d_r.jpg?source=1def8aca"/&gt;03 我怎么知道孩子有没有自伤？——自伤的预警信号自伤比我们想象的更高发。有研究称，大多数自伤者的年龄在11岁到25岁之间，中学阶段发生率约为7%-24%。在英国，约有1/10的青少年在某个阶段有意识地自伤。但实际的发生率可能比研究中报告出来的要高出许多，因为有许多自伤是不被人知晓的。作为最贴近孩子的人，如果父母能第一时间从家庭中捕捉到一些信号，会让自伤行为的干预工作相对容易一些。《折翼的精灵：青少年自伤心理干预与预防》一书中列举出了青少年自伤的预警信号：1. 非常了解自伤的人是怎么自伤的2. 身上有不明伤痕3. 身上或衣服上发现血迹4. 总是穿长袖不肯脱下来5. 有神神秘秘的行为6. 戴着宽腕带，不摘下来7. 家里的尖锐工具消失，或者被放在了别的地方8. 需要长时间独处，与外界隔离9. 突然开始自己洗衣服10. 睡眠和饮食发生变化11. 对日常娱乐失去兴趣12. 情绪上有变化13. 总是避免露出胳膊腿等14. ……如果孩子最近出现以上情况，父母可以结合在校及其他情境下的观察，看看是否有自伤的可能性，以便及时做出应对。您的敏锐和疼惜，可能会成为孩子的救命稻草。04 如果我的孩子出现自伤行为怎么办？——家长应对策略青少年自伤在家庭中引发的反应不亚于一场地震，就像以下这位母亲的感受："这是我们的至暗时刻。作为一名母亲，我感到完全被孤立了。我很害怕被评价，有了一种辜负了女儿或是即将让她失望的感觉。我感到非常孤独。——摘自《折翼的精灵：青少年自伤心理干预与预防》"家长可能会忍不住开导孩子，“你要振作起来啊”，或者责骂，甚至“恶语相向”。这些都是正常的情绪反应，面对最珍爱的孩子的痛苦，我们本能感到焦虑、惶恐，想要去回避或者强行把ta从痛苦的漩涡中拉扯出来；但是，这些可能不是孩子需要的。要想真的能够帮助到孩子，家长需要克服这些最初的感受。具体可以做些什么呢？第一，从孩子的需要出发，思考和理解孩子的行为是在表达什么就像上文说的，青少年自伤通常是在表达痛哭和呼救。那回到孩子身上来，如果ta是在表达痛哭，那ta最大的痛苦是什么？痛苦背后是什么需求没有得到满足？如果是呼救，那也要去思考，ta为什么会选择用这种方式来呼救？如果不用自伤，ta的呼救可以被听到吗？研究发现，父母通常对家庭功能的看法比孩子更积极。在咨询中我也发现，青少年父母对孩子通常会有一种浮在表面的理解：“不愁吃也不愁穿，除了上学什么都不用操心，有什么好痛苦的呢？”他们完全想象不到，“除了上学什么都不用操心”对孩子来说并不是一种享受，会让孩子在生活中缺乏掌控感、丧失乐趣和目标，如果再叠加上跟家长的冲突、同学的孤立或霸凌、优秀同学的碾压等等，在青春期幽暗动荡的内心世界里，可能就是一场大灾难。如果你对以上问题已经有了一些思考，强烈建议，在跟孩子谈之前，找一个不那么情绪化的人讨论讨论，可能是心理咨询师、社工或者冷静客观的亲朋好友，也许会带给你不同的认识。&lt;img src="https://pic1.zhimg.com/50/v2-bcd521dc678051a7c9895fdb7effab5d_720w.jpg?source=1def8aca" data-caption="" data-size="normal" data-rawwidth="1080" data-rawheight="720" data-original-token="v2-bcd521dc678051a7c9895fdb7effab5d" class="origin_image zh-lightbox-thumb" width="1080" data-original="https://picx.zhimg.com/v2-bcd521dc678051a7c9895fdb7effab5d_r.jpg?source=1def8aca"/&gt;第二，在家庭内部，尝试构建心理安全和物理安全的环境在咨询中，每次见到自伤的青少年来访者，我都会请他们给我看看ta的伤口，而他们都会很乐意：接下来我们会详细讨论，第一次在是什么情况下产生自伤的念头，那时候发生了什么事，当时你有什么样的感受，用的是什么工具，在哪里找到的这个工具，当时疼不疼，看到伤口是什么感受……孩子们会告诉我：从来没有人这么温柔而不带评判地关心他们的伤口。他们不敢跟父母说自伤的事情，因为害怕家长的指责和过激反应。我想父母对孩子的关心一定比我这个咨询师更多，可是怎样才能让孩子准确地感受到呢？也有孩子这样分享她的感受：爸爸平时在外地工作，发现她自伤之后，爸爸小心翼翼地帮她包扎伤口，心疼和不忍地跟她说：“我很难过，但我最关心的是我怎么才能帮助你不要伤害自己，你愿意去看看医生吗？”那是她第一次看到爸爸这样的表情，之后她就很少再伤害自己了。保证物理环境的安全是你能做的最现实的事情之一，包括拿走孩子能找到的锋利物品、妥善保管家里的处方药和其他高风险的家用物品；必要时，听从医生的建议，住院治疗也是保障孩子安全的有力措施。另外还包括，跟孩子一起找到替代的情绪表达方式：比如带着孩子一起锻炼、允许并鼓励ta用大哭、画画或者其他的表达情绪的方式。&lt;img src="https://picx.zhimg.com/50/v2-0ede9365b0d1e05cbc32d2cdb790f5f3_720w.jpg?source=1def8aca" data-caption="" data-size="normal" data-rawwidth="1080" data-rawheight="720" data-original-token="v2-0ede9365b0d1e05cbc32d2cdb790f5f3" class="origin_image zh-lightbox-thumb" width="1080" data-original="https://picx.zh</w:t>
      </w:r>
      <w:r>
        <w:rPr>
          <w:rFonts w:hint="default"/>
          <w:lang w:val="en-US" w:eastAsia="zh-CN"/>
        </w:rPr>
        <w:t>img.com/v2-0ede9365b0d1e05cbc32d2cdb790f5f3_r.jpg?source=1def8aca"/&gt;第三，在家庭之外，寻求现实的应对资源在发现孩子自伤之后，应当第一时间确认孩子是否有自杀风险。研究证实，自伤可以在没有自杀风险的情况下发生，但是也有一部分存在自杀风险。最稳妥的方式是去专业的精神科或者心理科进行系统评估；寻找可靠的专业帮助：与自伤的青少年谈话是一项比较挑战的工作（对大多数家长而言，与青春期的青少年谈话就已经很困难了），而心理咨询师或者学校的心理辅导老师这样的专业人士经过专业的训练，加上客观中立的第三方视角，可以带给孩子专业有效的帮助；争取学校的支持：如果孩子的自伤行为跟学业压力或人际关系有关，和学校的老师共同合作也是一个必要的措施，比如跟老师申请暂时减轻孩子的学业负担、请老师加以关注并保密等等。但是必须要强调的是，心理咨询师、精神科医生，亦或是学校的老师，也许都会不遗余力帮助你，但作为孩子的父母，你是不可替代的，你们之间血浓于水的情感联结，才是他们恢复路上最重要的资源。愿成长没有伤痕，更愿伤痕得以抚平！参考资料： 米歇尔·米切尔（2021）,折翼的精灵：青少年自伤心理干预与预防 北京:中国人民大学出版社. Lawrence D, Johnson S, Hafekost J, Boterhoven de Haan, K Ainley J, Sawyer M and Zubrick S R, 2015, 'The Mental Health of Children and Adolescents: Report on the second Australian child and adolescent survey of mental health and wellbeing,' The Department of Health, Canberra. Levesque R J R, 2010, ‘Special Issue Introduction: the place of self-harm in adolescent development,’ J Youth Adolesc, vol. 39, no. 3, pp. 217-8. Scoliers G, Portzyky G, Madge N, Hewitt A, Hawton K, de Wilde E J, Ystgaard  M, Arensman E, De Leo D, Fekete S and van Heeringen K, 2008, ‘Reasons for adolescent deliberate self-harm: A cry of pain and/or a cry for help? Findings from the child and adolescent self-harm in Europe (CASE) study,’ Soc Psychiatry Psychiatr Epidemiol, vol. 44, no. 8, pp. 601-7.点击下方链接获取更多内容</w:t>
      </w:r>
    </w:p>
    <w:p w14:paraId="11CCA500">
      <w:pPr>
        <w:rPr>
          <w:rFonts w:hint="default"/>
          <w:lang w:val="en-US" w:eastAsia="zh-CN"/>
        </w:rPr>
      </w:pPr>
      <w:r>
        <w:rPr>
          <w:rFonts w:hint="default"/>
          <w:lang w:val="en-US" w:eastAsia="zh-CN"/>
        </w:rPr>
        <w:t>"青少年的自毁行为与自杀预防:一个存在主义和意义中心的视角</w:t>
      </w:r>
    </w:p>
    <w:p w14:paraId="62B600C7">
      <w:pPr>
        <w:rPr>
          <w:rFonts w:hint="default"/>
          <w:lang w:val="en-US" w:eastAsia="zh-CN"/>
        </w:rPr>
      </w:pPr>
    </w:p>
    <w:p w14:paraId="4CF9B8B1">
      <w:pPr>
        <w:rPr>
          <w:rFonts w:hint="default"/>
          <w:lang w:val="en-US" w:eastAsia="zh-CN"/>
        </w:rPr>
      </w:pPr>
      <w:r>
        <w:rPr>
          <w:rFonts w:hint="default"/>
          <w:lang w:val="en-US" w:eastAsia="zh-CN"/>
        </w:rPr>
        <w:t>作者：Pyry Hannila &amp; Timo Purjo</w:t>
      </w:r>
    </w:p>
    <w:p w14:paraId="33F741D9">
      <w:pPr>
        <w:rPr>
          <w:rFonts w:hint="default"/>
          <w:lang w:val="en-US" w:eastAsia="zh-CN"/>
        </w:rPr>
      </w:pPr>
    </w:p>
    <w:p w14:paraId="08EC2314">
      <w:pPr>
        <w:rPr>
          <w:rFonts w:hint="default"/>
          <w:lang w:val="en-US" w:eastAsia="zh-CN"/>
        </w:rPr>
      </w:pPr>
      <w:r>
        <w:rPr>
          <w:rFonts w:hint="default"/>
          <w:lang w:val="en-US" w:eastAsia="zh-CN"/>
        </w:rPr>
        <w:t>译者：叶浟</w:t>
      </w:r>
    </w:p>
    <w:p w14:paraId="4F7E05B1">
      <w:pPr>
        <w:rPr>
          <w:rFonts w:hint="default"/>
          <w:lang w:val="en-US" w:eastAsia="zh-CN"/>
        </w:rPr>
      </w:pPr>
    </w:p>
    <w:p w14:paraId="1E289975">
      <w:pPr>
        <w:rPr>
          <w:rFonts w:hint="default"/>
          <w:lang w:val="en-US" w:eastAsia="zh-CN"/>
        </w:rPr>
      </w:pPr>
      <w:r>
        <w:rPr>
          <w:rFonts w:hint="default"/>
          <w:lang w:val="en-US" w:eastAsia="zh-CN"/>
        </w:rPr>
        <w:t>摘要</w:t>
      </w:r>
    </w:p>
    <w:p w14:paraId="3CED6002">
      <w:pPr>
        <w:rPr>
          <w:rFonts w:hint="default"/>
          <w:lang w:val="en-US" w:eastAsia="zh-CN"/>
        </w:rPr>
      </w:pPr>
    </w:p>
    <w:p w14:paraId="43D4AA12">
      <w:pPr>
        <w:rPr>
          <w:rFonts w:hint="default"/>
          <w:lang w:val="en-US" w:eastAsia="zh-CN"/>
        </w:rPr>
      </w:pPr>
      <w:r>
        <w:rPr>
          <w:rFonts w:hint="default"/>
          <w:lang w:val="en-US" w:eastAsia="zh-CN"/>
        </w:rPr>
        <w:t>本文旨在介绍我们的存在主义和意义中心方法在预防青少年自杀方面的一些基本原则和观点。我们还研究了青少年自杀行为的风险因素和保护因素，并批评了目前关于自毁行为及其预防和治疗的主流观点。不管怎样，本文主要的焦点是从存在主义的角度来讨论这一现象，即年轻人的自毁和自杀行为。</w:t>
      </w:r>
    </w:p>
    <w:p w14:paraId="0F6A46C9">
      <w:pPr>
        <w:rPr>
          <w:rFonts w:hint="default"/>
          <w:lang w:val="en-US" w:eastAsia="zh-CN"/>
        </w:rPr>
      </w:pPr>
    </w:p>
    <w:p w14:paraId="516AC5AE">
      <w:pPr>
        <w:rPr>
          <w:rFonts w:hint="default"/>
          <w:lang w:val="en-US" w:eastAsia="zh-CN"/>
        </w:rPr>
      </w:pPr>
      <w:r>
        <w:rPr>
          <w:rFonts w:hint="default"/>
          <w:lang w:val="en-US" w:eastAsia="zh-CN"/>
        </w:rPr>
        <w:t>引言</w:t>
      </w:r>
    </w:p>
    <w:p w14:paraId="3073D178">
      <w:pPr>
        <w:rPr>
          <w:rFonts w:hint="default"/>
          <w:lang w:val="en-US" w:eastAsia="zh-CN"/>
        </w:rPr>
      </w:pPr>
    </w:p>
    <w:p w14:paraId="1831D42A">
      <w:pPr>
        <w:rPr>
          <w:rFonts w:hint="default"/>
          <w:lang w:val="en-US" w:eastAsia="zh-CN"/>
        </w:rPr>
      </w:pPr>
      <w:r>
        <w:rPr>
          <w:rFonts w:hint="default"/>
          <w:lang w:val="en-US" w:eastAsia="zh-CN"/>
        </w:rPr>
        <w:t>在遭受苦难的时候，是什么让我们活下去？这是维克多·弗兰克尔（Viktor Frankl）的著名自传体著作《追寻生命的意义》（Man's Search for Meaning，1959/1984）的核心问题，他在书中详细描述了自己在纳粹集中营的经历，以及他的基本哲学观和信念是如何在这种极其特殊的情况下产生和形成的——即在任何情况下，生命都有意义。然而，鲜为人知的是，弗兰克尔早年曾是一名精神病学和神经病学的年轻医学生，之后成为了一名自杀预防和治疗领域的医生。在20世纪20年代到30年代，弗兰克尔组织了青少年自杀预防中心，帮助减少了维也纳年轻人的自杀人数。后来，在20世纪30年代中期，他领导了一家名为“自杀倾向女性馆”（pavilion for suicidal women）的诊所，每年约有3000名有自杀倾向的女性在此接受治疗。</w:t>
      </w:r>
    </w:p>
    <w:p w14:paraId="796B52EC">
      <w:pPr>
        <w:rPr>
          <w:rFonts w:hint="default"/>
          <w:lang w:val="en-US" w:eastAsia="zh-CN"/>
        </w:rPr>
      </w:pPr>
    </w:p>
    <w:p w14:paraId="3D545A1F">
      <w:pPr>
        <w:rPr>
          <w:rFonts w:hint="default"/>
          <w:lang w:val="en-US" w:eastAsia="zh-CN"/>
        </w:rPr>
      </w:pPr>
      <w:r>
        <w:rPr>
          <w:rFonts w:hint="default"/>
          <w:lang w:val="en-US" w:eastAsia="zh-CN"/>
        </w:rPr>
        <w:t>弗兰克的作品和哲学中令人惊叹的是，尽管通过与自杀患者的工作以及自己在纳粹集中营的遭遇，使他面对了巨大的痛苦，但他仍然能够发展出一种无条件的积极的人生观。事实上，可以说正是这些极端的经历能帮助我们更好地理解他是为何以及如何得出这些结论的。这种基于意义治疗的三大支柱——生命的终极意义、追求意义的意志和自由意志——的根深蒂固的积极观点，为在需要帮助和支持的时刻和情况下的人们提供了工具。</w:t>
      </w:r>
    </w:p>
    <w:p w14:paraId="664F5A60">
      <w:pPr>
        <w:rPr>
          <w:rFonts w:hint="default"/>
          <w:lang w:val="en-US" w:eastAsia="zh-CN"/>
        </w:rPr>
      </w:pPr>
    </w:p>
    <w:p w14:paraId="095D7F26">
      <w:pPr>
        <w:rPr>
          <w:rFonts w:hint="default"/>
          <w:lang w:val="en-US" w:eastAsia="zh-CN"/>
        </w:rPr>
      </w:pPr>
      <w:r>
        <w:rPr>
          <w:rFonts w:hint="default"/>
          <w:lang w:val="en-US" w:eastAsia="zh-CN"/>
        </w:rPr>
        <w:t>这篇论文是以芬兰一家名为“非暴力一代”（Non Fighting Generation，NFG）的青少年教育组织的工作、研究和经验为基础的。该组织自1996年以来一直专注于帮助和支持有暴力行为的年轻人。最近，我们还与国家健康与福利研究所（National Institute for Health and Welfare，THL）合作开展了一项为期3年的研究项目，研究对象是青少年的自杀倾向和自我毁灭行为（青少年以暴力方式伤害自己）。现在，我们将在芬兰与THL合作开展另一项为期3年的研究项目，将我们在以往研究项目中积累的所有理论知识付诸实践。</w:t>
      </w:r>
    </w:p>
    <w:p w14:paraId="1447FC64">
      <w:pPr>
        <w:rPr>
          <w:rFonts w:hint="default"/>
          <w:lang w:val="en-US" w:eastAsia="zh-CN"/>
        </w:rPr>
      </w:pPr>
    </w:p>
    <w:p w14:paraId="6646C6EF">
      <w:pPr>
        <w:rPr>
          <w:rFonts w:hint="default"/>
          <w:lang w:val="en-US" w:eastAsia="zh-CN"/>
        </w:rPr>
      </w:pPr>
      <w:r>
        <w:rPr>
          <w:rFonts w:hint="default"/>
          <w:lang w:val="en-US" w:eastAsia="zh-CN"/>
        </w:rPr>
        <w:t>该项目的目标群体是13-25岁的青少年和年轻人，他们遭受着无爱、无意义和绝望，同时也有某种自我毁灭或自杀倾向的症状。该项目的目的是：⑴尽早预测和预防青少年自杀和各种自毁行为（至少在第一次自杀企图之前）；⑵鼓励有自我毁灭倾向的青少年去找寻一些对他们自己、对他们的生活、对他们周围的世界有价值的东西，即便他们的生命境遇充满骚乱与苦难；⑶促进他们生活中有意义的体验。我们目前正在开发存在主义和意义中心的方法，用于对青少年自杀和自毁风险的评估、短程干预和长程个别咨询，这些方法基于意义疗法，供在学校和公共卫生中心工作的卫生工作者和精神科护士使用。有一些意义疗法的技术——比如非反思法（de-reflection）、矛盾意向法（paradoxical intention）和苏格拉底式对话（Socratic dialogue）——在治疗自毁倾向的人时是有用的。</w:t>
      </w:r>
    </w:p>
    <w:p w14:paraId="4A0D0104">
      <w:pPr>
        <w:rPr>
          <w:rFonts w:hint="default"/>
          <w:lang w:val="en-US" w:eastAsia="zh-CN"/>
        </w:rPr>
      </w:pPr>
    </w:p>
    <w:p w14:paraId="40C85ACC">
      <w:pPr>
        <w:rPr>
          <w:rFonts w:hint="default"/>
          <w:lang w:val="en-US" w:eastAsia="zh-CN"/>
        </w:rPr>
      </w:pPr>
      <w:r>
        <w:rPr>
          <w:rFonts w:hint="default"/>
          <w:lang w:val="en-US" w:eastAsia="zh-CN"/>
        </w:rPr>
        <w:t>本文旨在介绍我们的存在主义和意义中心方法在预防青少年自杀方面的一些基本原则和观点。我们还批判了目前关于自毁行为及其预防和治疗的主流观点。不管怎样，本文主要的焦点是讨论这种现象，即年轻人的自毁和自杀行为。</w:t>
      </w:r>
    </w:p>
    <w:p w14:paraId="1A45B853">
      <w:pPr>
        <w:rPr>
          <w:rFonts w:hint="default"/>
          <w:lang w:val="en-US" w:eastAsia="zh-CN"/>
        </w:rPr>
      </w:pPr>
    </w:p>
    <w:p w14:paraId="700D16CD">
      <w:pPr>
        <w:rPr>
          <w:rFonts w:hint="default"/>
          <w:lang w:val="en-US" w:eastAsia="zh-CN"/>
        </w:rPr>
      </w:pPr>
      <w:r>
        <w:rPr>
          <w:rFonts w:hint="default"/>
          <w:lang w:val="en-US" w:eastAsia="zh-CN"/>
        </w:rPr>
        <w:t>自杀和自毁行为</w:t>
      </w:r>
    </w:p>
    <w:p w14:paraId="1F64B595">
      <w:pPr>
        <w:rPr>
          <w:rFonts w:hint="default"/>
          <w:lang w:val="en-US" w:eastAsia="zh-CN"/>
        </w:rPr>
      </w:pPr>
    </w:p>
    <w:p w14:paraId="6F7283BA">
      <w:pPr>
        <w:rPr>
          <w:rFonts w:hint="default"/>
          <w:lang w:val="en-US" w:eastAsia="zh-CN"/>
        </w:rPr>
      </w:pPr>
      <w:r>
        <w:rPr>
          <w:rFonts w:hint="default"/>
          <w:lang w:val="en-US" w:eastAsia="zh-CN"/>
        </w:rPr>
        <w:t>偶尔有关于死亡或自杀意念的想法是常见的和正常的。当生活似乎陷入某种僵局时，自我毁灭的可能性最容易浮现在脑海中。同样，当一个人有机会更详细地反思自己的生活状况时，自我毁灭的想法往往会消失。在压抑的生活环境中，没有具体实施计划的自杀意念可能是人们唯一应对的方式。然而，如果痛苦的状况持续下去，自我毁灭的想法可能会变得严重，进而导致自我毁灭的行为（Michel，2004；Gratz，2006；Hooley，2008；Hawton &amp; van Heeringen 2009；Hamza et al.，2012）。</w:t>
      </w:r>
    </w:p>
    <w:p w14:paraId="4ED1CF92">
      <w:pPr>
        <w:rPr>
          <w:rFonts w:hint="default"/>
          <w:lang w:val="en-US" w:eastAsia="zh-CN"/>
        </w:rPr>
      </w:pPr>
    </w:p>
    <w:p w14:paraId="5350ADAD">
      <w:pPr>
        <w:rPr>
          <w:rFonts w:hint="default"/>
          <w:lang w:val="en-US" w:eastAsia="zh-CN"/>
        </w:rPr>
      </w:pPr>
      <w:r>
        <w:rPr>
          <w:rFonts w:hint="default"/>
          <w:lang w:val="en-US" w:eastAsia="zh-CN"/>
        </w:rPr>
        <w:t>在青春期，自杀的想法往往与当前的困境有关。没有自杀计划的轻度、短暂的自杀意念通常不涉及有意识的死亡欲望；然而，在这些想法的背后，可能有一个无声的愿望，即困难的情况或事态会好转。相反，反复出现或持续存在的自杀想法或计划具有更需重视的特征——尤其是当这些想法与自杀计划或强烈的死亡欲望有关时（Dieserud et al.，2010）。</w:t>
      </w:r>
    </w:p>
    <w:p w14:paraId="4AE98E0B">
      <w:pPr>
        <w:rPr>
          <w:rFonts w:hint="default"/>
          <w:lang w:val="en-US" w:eastAsia="zh-CN"/>
        </w:rPr>
      </w:pPr>
    </w:p>
    <w:p w14:paraId="5DFFA282">
      <w:pPr>
        <w:rPr>
          <w:rFonts w:hint="default"/>
          <w:lang w:val="en-US" w:eastAsia="zh-CN"/>
        </w:rPr>
      </w:pPr>
      <w:r>
        <w:rPr>
          <w:rFonts w:hint="default"/>
          <w:lang w:val="en-US" w:eastAsia="zh-CN"/>
        </w:rPr>
        <w:t>自毁行为是指与自杀倾向、自我伤害和生命威胁或冒险行为相关的欲望或行为。自杀行为（包括自杀未遂和自杀）可以被定义为自残和自我毁灭的行动，其最终目标是死亡。自我伤害行为（如自残行为）是指涉及故意伤害自己的行动，没有死亡的意图。自毁行为可以被概念化为一个连续轴，其两端分别是自杀和不以自杀为导向的自我伤害。通常我们认为，自残或自伤行为的目的不是死亡，与以死亡为目的的自杀行为不同（Gratz，2006；Hamza et al.，2012；Joiner et al.，2012）。然而，有时很难准确区分自杀行为和非自杀性自伤行为（Hooley，2008）。</w:t>
      </w:r>
    </w:p>
    <w:p w14:paraId="5E42C0B9">
      <w:pPr>
        <w:rPr>
          <w:rFonts w:hint="default"/>
          <w:lang w:val="en-US" w:eastAsia="zh-CN"/>
        </w:rPr>
      </w:pPr>
    </w:p>
    <w:p w14:paraId="628D051D">
      <w:pPr>
        <w:rPr>
          <w:rFonts w:hint="default"/>
          <w:lang w:val="en-US" w:eastAsia="zh-CN"/>
        </w:rPr>
      </w:pPr>
      <w:r>
        <w:rPr>
          <w:rFonts w:hint="default"/>
          <w:lang w:val="en-US" w:eastAsia="zh-CN"/>
        </w:rPr>
        <w:t>全球范围内有自杀意念的人口比例约为9%，而有自杀企图的人口比例约为2.7%。年龄与自杀行为呈负相关；也就是说，年轻人和青年人是自杀行为的主要群体（Hooley，2008）。埃文斯（Evans）等人2011年的调查研究表明，多达30%的年轻人曾考虑过自杀，约有10%曾尝试过自杀。</w:t>
      </w:r>
    </w:p>
    <w:p w14:paraId="0868E8D0">
      <w:pPr>
        <w:rPr>
          <w:rFonts w:hint="default"/>
          <w:lang w:val="en-US" w:eastAsia="zh-CN"/>
        </w:rPr>
      </w:pPr>
    </w:p>
    <w:p w14:paraId="2C3C923B">
      <w:pPr>
        <w:rPr>
          <w:rFonts w:hint="default"/>
          <w:lang w:val="en-US" w:eastAsia="zh-CN"/>
        </w:rPr>
      </w:pPr>
      <w:r>
        <w:rPr>
          <w:rFonts w:hint="default"/>
          <w:lang w:val="en-US" w:eastAsia="zh-CN"/>
        </w:rPr>
        <w:t>据估计，每年每10万人中就有300人受到自伤行为的影响（Comtois &amp; Linehan，2006）。一些研究表明，高达17%的人会在生命过程中伤害自己（Whitlock et al.，2006）。此外，非自杀性自伤行为会增加自杀的风险（Hooley，2008）。非自杀性自伤行为在年轻人中尤其常见。在西方国家，每年有5~9%的年轻人会伤害自己（Skegg，2005）。在一项芬兰的研究（Laukkanen et al.，2008）中，高达11.5%的年轻受访者（13~18岁）曾有自伤行为。尤其值得注意的是，年轻女性似乎在这方面面临着更大的风险：年轻女性的自伤人数是男性的8倍。然而，在成年阶段，两性的差距显著缩小（Hooley，2008）。</w:t>
      </w:r>
    </w:p>
    <w:p w14:paraId="12032F66">
      <w:pPr>
        <w:rPr>
          <w:rFonts w:hint="default"/>
          <w:lang w:val="en-US" w:eastAsia="zh-CN"/>
        </w:rPr>
      </w:pPr>
    </w:p>
    <w:p w14:paraId="3335ED44">
      <w:pPr>
        <w:rPr>
          <w:rFonts w:hint="default"/>
          <w:lang w:val="en-US" w:eastAsia="zh-CN"/>
        </w:rPr>
      </w:pPr>
      <w:r>
        <w:rPr>
          <w:rFonts w:hint="default"/>
          <w:lang w:val="en-US" w:eastAsia="zh-CN"/>
        </w:rPr>
        <w:t>对青少年自杀和自杀行为的风险和保护因素的研究，以及对当前自杀预防理论模型的批判</w:t>
      </w:r>
    </w:p>
    <w:p w14:paraId="37D7756C">
      <w:pPr>
        <w:rPr>
          <w:rFonts w:hint="default"/>
          <w:lang w:val="en-US" w:eastAsia="zh-CN"/>
        </w:rPr>
      </w:pPr>
    </w:p>
    <w:p w14:paraId="3E5843AA">
      <w:pPr>
        <w:rPr>
          <w:rFonts w:hint="default"/>
          <w:lang w:val="en-US" w:eastAsia="zh-CN"/>
        </w:rPr>
      </w:pPr>
      <w:r>
        <w:rPr>
          <w:rFonts w:hint="default"/>
          <w:lang w:val="en-US" w:eastAsia="zh-CN"/>
        </w:rPr>
        <w:t>对青少年自杀风险因素的研究为自杀预防提供了基础。关于自杀风险和传统自杀风险概况的研究大多关注于预测自杀企图风险和增加个体故意伤害自己几率的负面因素。目前针对青少年的研究发现，（1）以往的自杀企图，（2）精神障碍（尤其是情绪障碍）的存在，以及（3）物质/酒精滥用的存在是导致自杀完成的最显著的风险因素（Shaffer，1996；Bridge et al.，2006）。此外，一些过往和近期的生活压力因素，如身体或性虐待、家族自杀史、低收入、家庭困境和父母离异，也被发现会增加自杀行为的风险（Agerbo et al.，2002）。</w:t>
      </w:r>
    </w:p>
    <w:p w14:paraId="1D96DC89">
      <w:pPr>
        <w:rPr>
          <w:rFonts w:hint="default"/>
          <w:lang w:val="en-US" w:eastAsia="zh-CN"/>
        </w:rPr>
      </w:pPr>
    </w:p>
    <w:p w14:paraId="096A0D27">
      <w:pPr>
        <w:rPr>
          <w:rFonts w:hint="default"/>
          <w:lang w:val="en-US" w:eastAsia="zh-CN"/>
        </w:rPr>
      </w:pPr>
      <w:r>
        <w:rPr>
          <w:rFonts w:hint="default"/>
          <w:lang w:val="en-US" w:eastAsia="zh-CN"/>
        </w:rPr>
        <w:t>自杀企图的既往史是预测个体未来是否会尝试自杀的最重要因素。此前有过自杀企图的人被发现未来再次尝试自杀的可能性会增加4倍（Oquendo et al.，2004；Schneider et al.，2001）。然而，只有20%-30%的自杀者或自杀未遂者有之前自杀企图的既往史（Mann et al.，1999）。另一个强有力的预测因素是精神疾病的存在。事实上，其已被证明会将重复尝试自杀的可能性提高2倍（Schneider et al.，2001；Scocco et al.，2000）。另一方面，据估计，最多只有29%的精神疾病患者会尝试自杀（Chen et al.，2000）。此外，根据对中国自杀身故者的心理剖析研究的最新证据表明，与西方相应的研究相比，中国自杀身故者的精神疾病比例要低得多（Phillips，2010；Pelkonen et al.，2011）。佩尔科宁（Pelkonen）、卡尔松（Karlsson）和马特图宁（Marttunen）2011年指出，这可能对自杀行为的理论建模和自杀预防策略的发展产生重要影响，尤其是考虑到中国的自杀人数占全球自杀人数的三分之一。</w:t>
      </w:r>
    </w:p>
    <w:p w14:paraId="5286F017">
      <w:pPr>
        <w:rPr>
          <w:rFonts w:hint="default"/>
          <w:lang w:val="en-US" w:eastAsia="zh-CN"/>
        </w:rPr>
      </w:pPr>
    </w:p>
    <w:p w14:paraId="1AE4B513">
      <w:pPr>
        <w:rPr>
          <w:rFonts w:hint="default"/>
          <w:lang w:val="en-US" w:eastAsia="zh-CN"/>
        </w:rPr>
      </w:pPr>
      <w:r>
        <w:rPr>
          <w:rFonts w:hint="default"/>
          <w:lang w:val="en-US" w:eastAsia="zh-CN"/>
        </w:rPr>
        <w:t>事实上，正如玛莎·莱恩翰（Marsha M. Linehan，2008）所说，“迄今为止影响自杀预防研究的自杀和自杀预防的中心理论认为，自杀是一种精神疾病的症状，预防自杀需要治疗潜在的疾病”（p.483）。然而，根据莱恩翰（2008）的说法，尽管有大量关于抑郁症、物质滥用或精神分裂症（这些疾病通常与自杀行为有关）的随机临床试验，但没有一项研究表明减少精神障碍症状也会减少自杀企图或自杀事件的发生。此外，仅针对自杀行为的治疗比那些针对假定的潜在精神障碍的治疗要有效得多。</w:t>
      </w:r>
    </w:p>
    <w:p w14:paraId="3877C70D">
      <w:pPr>
        <w:rPr>
          <w:rFonts w:hint="default"/>
          <w:lang w:val="en-US" w:eastAsia="zh-CN"/>
        </w:rPr>
      </w:pPr>
    </w:p>
    <w:p w14:paraId="2DBAE0E1">
      <w:pPr>
        <w:rPr>
          <w:rFonts w:hint="default"/>
          <w:lang w:val="en-US" w:eastAsia="zh-CN"/>
        </w:rPr>
      </w:pPr>
      <w:r>
        <w:rPr>
          <w:rFonts w:hint="default"/>
          <w:lang w:val="en-US" w:eastAsia="zh-CN"/>
        </w:rPr>
        <w:t>因此，采用一种补充方法，自杀意念、自杀尝试和自杀行为并不仅仅被归结为心理健康问题（如抑郁症）的症状。相反，莱恩翰（2008）认为，自杀行为应被理解为“功能失调和紊乱的个体和社会行为”（p483）。从这个角度来看，自我毁灭和自杀行为可以被理解为由于缺乏足够的个人和社会资源而无法应对生活需求的结果。这种对自杀风险评估的不同方法在过去三十年中得到了研究，主要源于“生存理由清单”（Reasons for Living Inventory，RFL）的发展（Linehan et al.，1983）。</w:t>
      </w:r>
    </w:p>
    <w:p w14:paraId="70BECA5C">
      <w:pPr>
        <w:rPr>
          <w:rFonts w:hint="default"/>
          <w:lang w:val="en-US" w:eastAsia="zh-CN"/>
        </w:rPr>
      </w:pPr>
    </w:p>
    <w:p w14:paraId="62717715">
      <w:pPr>
        <w:rPr>
          <w:rFonts w:hint="default"/>
          <w:lang w:val="en-US" w:eastAsia="zh-CN"/>
        </w:rPr>
      </w:pPr>
      <w:r>
        <w:rPr>
          <w:rFonts w:hint="default"/>
          <w:lang w:val="en-US" w:eastAsia="zh-CN"/>
        </w:rPr>
        <w:t>虽然大多数研究主要关注自杀的负面风险因素，但RFL已被开发用于研究保护和防止个体自杀的因素，并激励他们在面对困难和逆境时继续生活。莱恩翰和他的同事们（1983；2007；2008）强调，与非自杀者相比，有自杀倾向的人在生活中缺乏积极的信念和期望，并且对自杀对他们的社会环境的影响的关注较少。莱恩翰和他的同事们（1983）已经确定了六个生存的理由。其中三个（害怕社会不认可、道德反对和与死亡相关的担忧）是消极的，与自杀行为本身有关。其余三个（生存和应对信念、对家庭的责任和与孩子相关的担忧）则是选择不自杀的积极原因。那些拥有这些生存理由的人（例如，“我相信我能找到解决问题的其他方法”和“我有勇气面对生活”），被假设与没有这些理由的人相比，自杀企图的可能性更低。这一假设在理解自杀风险方面可能发挥重要作用。</w:t>
      </w:r>
    </w:p>
    <w:p w14:paraId="1EB3A0AB">
      <w:pPr>
        <w:rPr>
          <w:rFonts w:hint="default"/>
          <w:lang w:val="en-US" w:eastAsia="zh-CN"/>
        </w:rPr>
      </w:pPr>
    </w:p>
    <w:p w14:paraId="1713498C">
      <w:pPr>
        <w:rPr>
          <w:rFonts w:hint="default"/>
          <w:lang w:val="en-US" w:eastAsia="zh-CN"/>
        </w:rPr>
      </w:pPr>
      <w:r>
        <w:rPr>
          <w:rFonts w:hint="default"/>
          <w:lang w:val="en-US" w:eastAsia="zh-CN"/>
        </w:rPr>
        <w:t>迄今为止，各种研究表明，一些积极的、适应性、维持生活的因素——例如，生存的理由、生活的目标和问题导向的应对方式——可能“缓冲”（buffer）易感人群的自杀行为，因此在理解自杀抗性和预防方面非常重要（Newcomb &amp; Harlow，1986；Lester &amp; Badro，1992；Edwards &amp; Holden，2003；Dogra et al.，2011）。例如，依据“拥有更多生存的理由”这一因素可以区分出那些没有自杀企图史的人和那些有自杀企图史的人——即使他们在心理健康问题和近期负面生活事件的严重程度上相似（Linehan et al.，1983；Mann et al.，1999；Malone et al.，2000）。</w:t>
      </w:r>
    </w:p>
    <w:p w14:paraId="658BA1F2">
      <w:pPr>
        <w:rPr>
          <w:rFonts w:hint="default"/>
          <w:lang w:val="en-US" w:eastAsia="zh-CN"/>
        </w:rPr>
      </w:pPr>
    </w:p>
    <w:p w14:paraId="5147F615">
      <w:pPr>
        <w:rPr>
          <w:rFonts w:hint="default"/>
          <w:lang w:val="en-US" w:eastAsia="zh-CN"/>
        </w:rPr>
      </w:pPr>
      <w:r>
        <w:rPr>
          <w:rFonts w:hint="default"/>
          <w:lang w:val="en-US" w:eastAsia="zh-CN"/>
        </w:rPr>
        <w:t>此外，在另一项研究中，海塞尔和弗莱特（Heisel &amp; Flett，2004）使用临床精神病学样本研究了人生目标和生活满意度在保护人们免受自杀意念影响方面的作用。他们的分析表明，人生目标和生活满意度都与自杀意念高度相关（人生目标的相关性更强），并且它们在自杀意念评分中的额外变异性显著，超出了仅由负面心理因素（包括神经质、抑郁和社会绝望）所解释的变异性。人生目标还作为中介变量，在生活满意度和自杀意念之间发挥了作用，并且显著地调节了抑郁和自杀意念之间的关联。</w:t>
      </w:r>
    </w:p>
    <w:p w14:paraId="37C809BA">
      <w:pPr>
        <w:rPr>
          <w:rFonts w:hint="default"/>
          <w:lang w:val="en-US" w:eastAsia="zh-CN"/>
        </w:rPr>
      </w:pPr>
    </w:p>
    <w:p w14:paraId="0932D05A">
      <w:pPr>
        <w:rPr>
          <w:rFonts w:hint="default"/>
          <w:lang w:val="en-US" w:eastAsia="zh-CN"/>
        </w:rPr>
      </w:pPr>
      <w:r>
        <w:rPr>
          <w:rFonts w:hint="default"/>
          <w:lang w:val="en-US" w:eastAsia="zh-CN"/>
        </w:rPr>
        <w:t>这些发现表明，在构建预防自杀意念的模型时，同时关注抗逆力（resilience）和病理学是有潜在价值的；在评估和治疗有自杀倾向的个体时，关注关键的存在主义主题同样具有潜在价值。此外，这些结果强调了在有自杀倾向或有潜在自杀倾向的人群中，记录和强化生存的理由和人生目标的重要性。强调生存的理由与存在主义和意义中心的方法对自杀的理解一致，即强调人类的力量和福祉，而不是情感脆弱性和心理健康问题的症状。从存在主义和意义中心的角度来看，探查这些积极因素——力量和抗逆力——是尤其重要的，它们有助于保护和防止人们在患有心理健康问题或处于会导致绝望的压力情境时采取自杀行为。</w:t>
      </w:r>
    </w:p>
    <w:p w14:paraId="3F36477C">
      <w:pPr>
        <w:rPr>
          <w:rFonts w:hint="default"/>
          <w:lang w:val="en-US" w:eastAsia="zh-CN"/>
        </w:rPr>
      </w:pPr>
    </w:p>
    <w:p w14:paraId="102D7081">
      <w:pPr>
        <w:rPr>
          <w:rFonts w:hint="default"/>
          <w:lang w:val="en-US" w:eastAsia="zh-CN"/>
        </w:rPr>
      </w:pPr>
      <w:r>
        <w:rPr>
          <w:rFonts w:hint="default"/>
          <w:lang w:val="en-US" w:eastAsia="zh-CN"/>
        </w:rPr>
        <w:t>一种适用于年轻人自杀倾向的存在主义和意义中心的方法</w:t>
      </w:r>
    </w:p>
    <w:p w14:paraId="3A61F998">
      <w:pPr>
        <w:rPr>
          <w:rFonts w:hint="default"/>
          <w:lang w:val="en-US" w:eastAsia="zh-CN"/>
        </w:rPr>
      </w:pPr>
    </w:p>
    <w:p w14:paraId="24D3462E">
      <w:pPr>
        <w:rPr>
          <w:rFonts w:hint="default"/>
          <w:lang w:val="en-US" w:eastAsia="zh-CN"/>
        </w:rPr>
      </w:pPr>
      <w:r>
        <w:rPr>
          <w:rFonts w:hint="default"/>
          <w:lang w:val="en-US" w:eastAsia="zh-CN"/>
        </w:rPr>
        <w:t>在刺激与反应之间有一个空间。在这个空间里，我们有能力选择自己的反应。而我们的反应中蕴藏着我们的成长和自由（维克多·弗兰克尔）。那么，“痛苦”到底是什么呢？从存在主义的角度来看，各种各样的心理健康问题、药物误用或滥用、极具压力的生活事件或自我毁灭的行为，都可以被理解为更广泛的人类现象的表现——在寻求意义过程中的挫折（“存在的挫折”），内在的虚无感（“存在的虚无”），以及无意义感。正如弗兰克尔（1984）所说，没有意义的痛苦会导致绝望，而这些毁灭性的命运或功能障碍引起的绝望，可能会导致年轻人陷入无法找到出路而只能自杀的危机（Purjo，2010）。</w:t>
      </w:r>
    </w:p>
    <w:p w14:paraId="18FD8307">
      <w:pPr>
        <w:rPr>
          <w:rFonts w:hint="default"/>
          <w:lang w:val="en-US" w:eastAsia="zh-CN"/>
        </w:rPr>
      </w:pPr>
    </w:p>
    <w:p w14:paraId="69384271">
      <w:pPr>
        <w:rPr>
          <w:rFonts w:hint="default"/>
          <w:lang w:val="en-US" w:eastAsia="zh-CN"/>
        </w:rPr>
      </w:pPr>
      <w:r>
        <w:rPr>
          <w:rFonts w:hint="default"/>
          <w:lang w:val="en-US" w:eastAsia="zh-CN"/>
        </w:rPr>
        <w:t>此外，尽管我们不否认病理因素和生物因素以及环境因素在造成自杀行为倾向中起着因果作用，但我们假设这些因素不会以任何一种确定性的方式导致自杀倾向。维克多•弗兰克尔的著作《追寻生命的意义》（1959/1984）以悲剧乐观主义的一章作为结尾。弗兰克尔通过使用这个术语表达了一种观点，即人的一切皆可被剥夺，除了其最后的自由——选择对不可避免的环境的态度的自由。因此，我们的存在主义和意义中心的方法并没有太过关注自杀行为的背景（例如上面提到的风险因素），而更关注个体作为一个人的独特可能性。</w:t>
      </w:r>
    </w:p>
    <w:p w14:paraId="42060985">
      <w:pPr>
        <w:rPr>
          <w:rFonts w:hint="default"/>
          <w:lang w:val="en-US" w:eastAsia="zh-CN"/>
        </w:rPr>
      </w:pPr>
    </w:p>
    <w:p w14:paraId="029FE4AA">
      <w:pPr>
        <w:rPr>
          <w:rFonts w:hint="default"/>
          <w:lang w:val="en-US" w:eastAsia="zh-CN"/>
        </w:rPr>
      </w:pPr>
      <w:r>
        <w:rPr>
          <w:rFonts w:hint="default"/>
          <w:lang w:val="en-US" w:eastAsia="zh-CN"/>
        </w:rPr>
        <w:t>从实际应用的角度来看，这对治疗有自杀倾向的年轻人意味着什么呢？在治疗有自杀倾向的青少年时，一个核心问题是他们以自我为中心，专注于生活和自身的缺陷、困扰和问题，这削弱了他们积极的一面，妨碍了他们在自己和问题之间建立一定空间的能力（Morrison &amp; O’Connor，2008；Miranda et al.，2013）。然而，正如我们已经讨论过的那样，即使是对高风险的人来说，这个具体的人也总是比他/她的困扰、问题、无能或自我毁灭的行为更重要。这就是为什么不应该通过他们的缺陷或精神错乱来接近有自杀倾向的青少年的原因之一（Peeck，1991）。此外，当年轻人陷入这种反刍的恶性循环，并将自己与这些负面归因和有害的症状相认同时，可能会使他们的情况变得更糟（Morrison &amp; O’Connor，2008；Miranda et al.，2013）。弗兰克尔（1986）称这种状态为过度反思（hyper-reflection）。过度反思可以通过非反思法来抵消，这有助于人们将注意力从问题转移到生活每时每刻提供的独特意义上。这个技术以自我超越为基础，即人类有能力“指向某事，或某人，而不是自己——无论是要实现的意义，还是要以爱去遇见他人”（Frankl，1975，p. 78）。此外，虽然有些人具有天生的能力，可以依赖自己的内在资源和意志力来应对生活中的困境；但在预防青少年自杀方面，帮助他们意识到并发展他们人类精神的反抗力量（Defiant Power of the Human Spirit）是极其重要的，这样他们就可以克服他们的生理、心理或社会方面的局限性，并抵制他们不利的能力、环境和经历——直到他们可以永久避免受到这些破坏性力量侵袭的程度（Purjo，2010）。</w:t>
      </w:r>
    </w:p>
    <w:p w14:paraId="2C0A49CD">
      <w:pPr>
        <w:rPr>
          <w:rFonts w:hint="default"/>
          <w:lang w:val="en-US" w:eastAsia="zh-CN"/>
        </w:rPr>
      </w:pPr>
    </w:p>
    <w:p w14:paraId="57D1E139">
      <w:pPr>
        <w:rPr>
          <w:rFonts w:hint="default"/>
          <w:lang w:val="en-US" w:eastAsia="zh-CN"/>
        </w:rPr>
      </w:pPr>
      <w:r>
        <w:rPr>
          <w:rFonts w:hint="default"/>
          <w:lang w:val="en-US" w:eastAsia="zh-CN"/>
        </w:rPr>
        <w:t>援助和支持不应该在急性危机过去后就停止；相反，还有更多目标可以实现。危机总是既是（对自由的）威胁也是（成长的）可能性。一旦威胁过去，人们就可以开始利用危机提供的所有机会。在意义疗法的治疗过程中，目标不仅是使一个人恢复到危机前的正常运转的能力，还要找到享受更有意义和目的性的未来生活的方法（Long，1997；Purjo，2010）。因此，干预的根本目的是帮助那些处于困境中的人在面对危机时能够直观地激活他们的人类精神的反抗力量，并在不利的环境中保持意义感和目的感（Purjo，2010）。</w:t>
      </w:r>
    </w:p>
    <w:p w14:paraId="2B3643A1">
      <w:pPr>
        <w:rPr>
          <w:rFonts w:hint="default"/>
          <w:lang w:val="en-US" w:eastAsia="zh-CN"/>
        </w:rPr>
      </w:pPr>
    </w:p>
    <w:p w14:paraId="174ABF5F">
      <w:pPr>
        <w:rPr>
          <w:rFonts w:hint="default"/>
          <w:lang w:val="en-US" w:eastAsia="zh-CN"/>
        </w:rPr>
      </w:pPr>
      <w:r>
        <w:rPr>
          <w:rFonts w:hint="default"/>
          <w:lang w:val="en-US" w:eastAsia="zh-CN"/>
        </w:rPr>
        <w:t>结论</w:t>
      </w:r>
    </w:p>
    <w:p w14:paraId="3857B887">
      <w:pPr>
        <w:rPr>
          <w:rFonts w:hint="default"/>
          <w:lang w:val="en-US" w:eastAsia="zh-CN"/>
        </w:rPr>
      </w:pPr>
    </w:p>
    <w:p w14:paraId="398141C1">
      <w:pPr>
        <w:rPr>
          <w:rFonts w:hint="default"/>
          <w:lang w:val="en-US" w:eastAsia="zh-CN"/>
        </w:rPr>
      </w:pPr>
      <w:r>
        <w:rPr>
          <w:rFonts w:hint="default"/>
          <w:lang w:val="en-US" w:eastAsia="zh-CN"/>
        </w:rPr>
        <w:t>存在议题，如无意义，是自杀倾向的核心部分。正如安东·宁德尔（Anton Nindl，2004，p. 63）所说，“意义的问题是我们在与有自杀倾向的人一起工作时必须一次又一次面对的问题”。意义中心的方法强调人的精神层面和生命意义的重要性，为心理健康治疗和病因学检查带来了新的视角。当青少年表示，他们发现自杀是摆脱痛苦的唯一可能途径时，重点应该放在通过提供希望和有意义的生活理由来维持他们的生命上。然而，这不应该建立在虚假的承诺或空洞的希望上，而应该建立在一种对话的基础上，这种对话向年轻人揭示世界上有一些意义，积极的生活理由，以及自己有价值的东西。因此，这是一个年轻人的精神赋权的问题，通过人类精神的反抗力量和自我超越的行为，引导他们找到有意义的生活。关注个人的健康方面以及仍然存在的可能性，无论面对何种限制个人生命逆境和障碍，都会让人感到宽慰：没有什么情况是没有希望的，也没有人是无法追求有意义的生活的。</w:t>
      </w:r>
    </w:p>
    <w:p w14:paraId="1E1401AB">
      <w:pPr>
        <w:rPr>
          <w:rFonts w:hint="default"/>
          <w:lang w:val="en-US" w:eastAsia="zh-CN"/>
        </w:rPr>
      </w:pPr>
    </w:p>
    <w:p w14:paraId="3C95A616">
      <w:pPr>
        <w:rPr>
          <w:rFonts w:hint="default"/>
          <w:lang w:val="en-US" w:eastAsia="zh-CN"/>
        </w:rPr>
      </w:pPr>
      <w:r>
        <w:rPr>
          <w:rFonts w:hint="default"/>
          <w:lang w:val="en-US" w:eastAsia="zh-CN"/>
        </w:rPr>
        <w:t>References</w:t>
      </w:r>
    </w:p>
    <w:p w14:paraId="6A892CD4">
      <w:pPr>
        <w:rPr>
          <w:rFonts w:hint="default"/>
          <w:lang w:val="en-US" w:eastAsia="zh-CN"/>
        </w:rPr>
      </w:pPr>
    </w:p>
    <w:p w14:paraId="5FAF4E86">
      <w:pPr>
        <w:rPr>
          <w:rFonts w:hint="default"/>
          <w:lang w:val="en-US" w:eastAsia="zh-CN"/>
        </w:rPr>
      </w:pPr>
      <w:r>
        <w:rPr>
          <w:rFonts w:hint="default"/>
          <w:lang w:val="en-US" w:eastAsia="zh-CN"/>
        </w:rPr>
        <w:t>Bridge J, Goldstein T, Brent D (2006). Adolescent suicide and suicidal behaviour. Journal of Child Psychology and Psychiatry, 47, p. 372–94.</w:t>
      </w:r>
    </w:p>
    <w:p w14:paraId="64F23297">
      <w:pPr>
        <w:rPr>
          <w:rFonts w:hint="default"/>
          <w:lang w:val="en-US" w:eastAsia="zh-CN"/>
        </w:rPr>
      </w:pPr>
    </w:p>
    <w:p w14:paraId="3A226BD0">
      <w:pPr>
        <w:rPr>
          <w:rFonts w:hint="default"/>
          <w:lang w:val="en-US" w:eastAsia="zh-CN"/>
        </w:rPr>
      </w:pPr>
      <w:r>
        <w:rPr>
          <w:rFonts w:hint="default"/>
          <w:lang w:val="en-US" w:eastAsia="zh-CN"/>
        </w:rPr>
        <w:t>Chen LS, Eaton WW, Gallo JJ, Nestadt G, Crum RM (2000) Empirical examination of current depression categories in a population-based study: Symptoms, course and risk factors. American Journal of Psychiatry, 157, p. 573–580.</w:t>
      </w:r>
    </w:p>
    <w:p w14:paraId="49EBE823">
      <w:pPr>
        <w:rPr>
          <w:rFonts w:hint="default"/>
          <w:lang w:val="en-US" w:eastAsia="zh-CN"/>
        </w:rPr>
      </w:pPr>
    </w:p>
    <w:p w14:paraId="65D42314">
      <w:pPr>
        <w:rPr>
          <w:rFonts w:hint="default"/>
          <w:lang w:val="en-US" w:eastAsia="zh-CN"/>
        </w:rPr>
      </w:pPr>
      <w:r>
        <w:rPr>
          <w:rFonts w:hint="default"/>
          <w:lang w:val="en-US" w:eastAsia="zh-CN"/>
        </w:rPr>
        <w:t>Comtois, Katherine Anne &amp; Linehan, Marsha M. (2006). Psychosocial Treatments of Suicidal Behaviors: A Practice-Friendly Review. Journal of Clinical Psychology, 62(2), p. 161 – 170.</w:t>
      </w:r>
    </w:p>
    <w:p w14:paraId="524DFAD9">
      <w:pPr>
        <w:rPr>
          <w:rFonts w:hint="default"/>
          <w:lang w:val="en-US" w:eastAsia="zh-CN"/>
        </w:rPr>
      </w:pPr>
    </w:p>
    <w:p w14:paraId="10B2B4FD">
      <w:pPr>
        <w:rPr>
          <w:rFonts w:hint="default"/>
          <w:lang w:val="en-US" w:eastAsia="zh-CN"/>
        </w:rPr>
      </w:pPr>
      <w:r>
        <w:rPr>
          <w:rFonts w:hint="default"/>
          <w:lang w:val="en-US" w:eastAsia="zh-CN"/>
        </w:rPr>
        <w:t>Dieserud, Gudrun, Gerhardsen, Ragnhild M., Van den Weghe, Hanne &amp; Corbett, Karina. (2010). Adolescent Suicide Attempts in Baerum, Norway, 1984 – 2006. Crisis 31 (5), p. 255 – 264.</w:t>
      </w:r>
    </w:p>
    <w:p w14:paraId="4E986726">
      <w:pPr>
        <w:rPr>
          <w:rFonts w:hint="default"/>
          <w:lang w:val="en-US" w:eastAsia="zh-CN"/>
        </w:rPr>
      </w:pPr>
    </w:p>
    <w:p w14:paraId="320530E6">
      <w:pPr>
        <w:rPr>
          <w:rFonts w:hint="default"/>
          <w:lang w:val="en-US" w:eastAsia="zh-CN"/>
        </w:rPr>
      </w:pPr>
      <w:r>
        <w:rPr>
          <w:rFonts w:hint="default"/>
          <w:lang w:val="en-US" w:eastAsia="zh-CN"/>
        </w:rPr>
        <w:t>Dogra, Atanu K., Basu, Saugata &amp; Das, Sanjunkta. (2011). Impact of Meaning in Life and Reasons for Living to Hope and Suicidal Ideation: A Study among College Students. Journal of Projective Psychology &amp; Mental Health 18(1), p. 89 – 102.</w:t>
      </w:r>
    </w:p>
    <w:p w14:paraId="7174CD33">
      <w:pPr>
        <w:rPr>
          <w:rFonts w:hint="default"/>
          <w:lang w:val="en-US" w:eastAsia="zh-CN"/>
        </w:rPr>
      </w:pPr>
    </w:p>
    <w:p w14:paraId="6AFD8E59">
      <w:pPr>
        <w:rPr>
          <w:rFonts w:hint="default"/>
          <w:lang w:val="en-US" w:eastAsia="zh-CN"/>
        </w:rPr>
      </w:pPr>
      <w:r>
        <w:rPr>
          <w:rFonts w:hint="default"/>
          <w:lang w:val="en-US" w:eastAsia="zh-CN"/>
        </w:rPr>
        <w:t>Edwards, Melanie J. &amp; Holden, Ronald R. (2001.) Coping, Meaning in Life, and Suicidal Manifestations: Examing Gender Differences. Journal of Clinical Psychology 57 (12), 1517 – 1534.</w:t>
      </w:r>
    </w:p>
    <w:p w14:paraId="6F46E32D">
      <w:pPr>
        <w:rPr>
          <w:rFonts w:hint="default"/>
          <w:lang w:val="en-US" w:eastAsia="zh-CN"/>
        </w:rPr>
      </w:pPr>
    </w:p>
    <w:p w14:paraId="17A31419">
      <w:pPr>
        <w:rPr>
          <w:rFonts w:hint="default"/>
          <w:lang w:val="en-US" w:eastAsia="zh-CN"/>
        </w:rPr>
      </w:pPr>
      <w:r>
        <w:rPr>
          <w:rFonts w:hint="default"/>
          <w:lang w:val="en-US" w:eastAsia="zh-CN"/>
        </w:rPr>
        <w:t>Evans, Emma, Hawton, Keith, Rodman, Karen &amp; Deeks, Jonathan (2011). The Prevalence of Suicidal Phenomena in Adolescents: A Systematic Review of Population-Based Studies. Suicide and Life-Threatening Behavior, Vol. 35, Issue 3, 239-250.</w:t>
      </w:r>
    </w:p>
    <w:p w14:paraId="1DBC95FB">
      <w:pPr>
        <w:rPr>
          <w:rFonts w:hint="default"/>
          <w:lang w:val="en-US" w:eastAsia="zh-CN"/>
        </w:rPr>
      </w:pPr>
    </w:p>
    <w:p w14:paraId="7C165C8E">
      <w:pPr>
        <w:rPr>
          <w:rFonts w:hint="default"/>
          <w:lang w:val="en-US" w:eastAsia="zh-CN"/>
        </w:rPr>
      </w:pPr>
      <w:r>
        <w:rPr>
          <w:rFonts w:hint="default"/>
          <w:lang w:val="en-US" w:eastAsia="zh-CN"/>
        </w:rPr>
        <w:t>Frankl, V. E. (1975). The Unconscious God: Psychotherapy and Theology. New York: Simon and Schuster.</w:t>
      </w:r>
    </w:p>
    <w:p w14:paraId="212B5727">
      <w:pPr>
        <w:rPr>
          <w:rFonts w:hint="default"/>
          <w:lang w:val="en-US" w:eastAsia="zh-CN"/>
        </w:rPr>
      </w:pPr>
    </w:p>
    <w:p w14:paraId="6B0676B7">
      <w:pPr>
        <w:rPr>
          <w:rFonts w:hint="default"/>
          <w:lang w:val="en-US" w:eastAsia="zh-CN"/>
        </w:rPr>
      </w:pPr>
      <w:r>
        <w:rPr>
          <w:rFonts w:hint="default"/>
          <w:lang w:val="en-US" w:eastAsia="zh-CN"/>
        </w:rPr>
        <w:t>Frankl, V.E. (1984). Man‘s Search for Meaning. (3rd Ed.). Newly Revised and Enlarged Edition. New York, NY: A Touchstone Book by Simon &amp; Schuster.</w:t>
      </w:r>
    </w:p>
    <w:p w14:paraId="41B18E79">
      <w:pPr>
        <w:rPr>
          <w:rFonts w:hint="default"/>
          <w:lang w:val="en-US" w:eastAsia="zh-CN"/>
        </w:rPr>
      </w:pPr>
    </w:p>
    <w:p w14:paraId="27658B98">
      <w:pPr>
        <w:rPr>
          <w:rFonts w:hint="default"/>
          <w:lang w:val="en-US" w:eastAsia="zh-CN"/>
        </w:rPr>
      </w:pPr>
      <w:r>
        <w:rPr>
          <w:rFonts w:hint="default"/>
          <w:lang w:val="en-US" w:eastAsia="zh-CN"/>
        </w:rPr>
        <w:t>Frankl, V.E. (1986). The Doctor and The Soul. From Psychotherapy to Logotherapy. Revised and Expanded edition. New York, NY: Random House Publishers.</w:t>
      </w:r>
    </w:p>
    <w:p w14:paraId="2E10CE6F">
      <w:pPr>
        <w:rPr>
          <w:rFonts w:hint="default"/>
          <w:lang w:val="en-US" w:eastAsia="zh-CN"/>
        </w:rPr>
      </w:pPr>
    </w:p>
    <w:p w14:paraId="71460E24">
      <w:pPr>
        <w:rPr>
          <w:rFonts w:hint="default"/>
          <w:lang w:val="en-US" w:eastAsia="zh-CN"/>
        </w:rPr>
      </w:pPr>
      <w:r>
        <w:rPr>
          <w:rFonts w:hint="default"/>
          <w:lang w:val="en-US" w:eastAsia="zh-CN"/>
        </w:rPr>
        <w:t>Gratz, Kim L. (2006). Risk Factors for Deliberate Self-Harm Among Female College Students: The Role and Interaction of Childhood Maltreatment, Emotional Inexpressivity, and Affect Intensity/Reactivity. American Journal of Orthopsychiatry 76 (2), p. 238 – 250.</w:t>
      </w:r>
    </w:p>
    <w:p w14:paraId="70E843FA">
      <w:pPr>
        <w:rPr>
          <w:rFonts w:hint="default"/>
          <w:lang w:val="en-US" w:eastAsia="zh-CN"/>
        </w:rPr>
      </w:pPr>
    </w:p>
    <w:p w14:paraId="58D17896">
      <w:pPr>
        <w:rPr>
          <w:rFonts w:hint="default"/>
          <w:lang w:val="en-US" w:eastAsia="zh-CN"/>
        </w:rPr>
      </w:pPr>
      <w:r>
        <w:rPr>
          <w:rFonts w:hint="default"/>
          <w:lang w:val="en-US" w:eastAsia="zh-CN"/>
        </w:rPr>
        <w:t>Hamza, C.A., Stewart, S.L. &amp; Willoughby, T. (2012). Examinin the link between nonsuicidal self-injury and suicidal behavior: A review of the literature and an integrated model. Clinical Psychological Review, 32, p. 482-495.</w:t>
      </w:r>
    </w:p>
    <w:p w14:paraId="2F501E5E">
      <w:pPr>
        <w:rPr>
          <w:rFonts w:hint="default"/>
          <w:lang w:val="en-US" w:eastAsia="zh-CN"/>
        </w:rPr>
      </w:pPr>
    </w:p>
    <w:p w14:paraId="09DAE8E3">
      <w:pPr>
        <w:rPr>
          <w:rFonts w:hint="default"/>
          <w:lang w:val="en-US" w:eastAsia="zh-CN"/>
        </w:rPr>
      </w:pPr>
      <w:r>
        <w:rPr>
          <w:rFonts w:hint="default"/>
          <w:lang w:val="en-US" w:eastAsia="zh-CN"/>
        </w:rPr>
        <w:t>Hawton, K. &amp; van Heeringen, K. (2009). Suicide. Lancet, 373, p. 1372-81.</w:t>
      </w:r>
    </w:p>
    <w:p w14:paraId="1CC2EF32">
      <w:pPr>
        <w:rPr>
          <w:rFonts w:hint="default"/>
          <w:lang w:val="en-US" w:eastAsia="zh-CN"/>
        </w:rPr>
      </w:pPr>
    </w:p>
    <w:p w14:paraId="47CB91A7">
      <w:pPr>
        <w:rPr>
          <w:rFonts w:hint="default"/>
          <w:lang w:val="en-US" w:eastAsia="zh-CN"/>
        </w:rPr>
      </w:pPr>
      <w:r>
        <w:rPr>
          <w:rFonts w:hint="default"/>
          <w:lang w:val="en-US" w:eastAsia="zh-CN"/>
        </w:rPr>
        <w:t>Heisel, Marnin J. &amp; Flett, Gordon L. (2004). Purpose in Life, Satisfaction With Life, and Suicide Ideation in a Clinical Sample. Journal of Psychopathology and Behavioral Assessment 26 (2), 127–135.</w:t>
      </w:r>
    </w:p>
    <w:p w14:paraId="1EF1E693">
      <w:pPr>
        <w:rPr>
          <w:rFonts w:hint="default"/>
          <w:lang w:val="en-US" w:eastAsia="zh-CN"/>
        </w:rPr>
      </w:pPr>
    </w:p>
    <w:p w14:paraId="62B8F8FA">
      <w:pPr>
        <w:rPr>
          <w:rFonts w:hint="default"/>
          <w:lang w:val="en-US" w:eastAsia="zh-CN"/>
        </w:rPr>
      </w:pPr>
      <w:r>
        <w:rPr>
          <w:rFonts w:hint="default"/>
          <w:lang w:val="en-US" w:eastAsia="zh-CN"/>
        </w:rPr>
        <w:t>Hooley, Jill M. (2008). Self-harming behavior: Introduction to the special series on non-suicidal self-injury and suicide. Applied and Preventive Psychology 12 (4), p. 155 – 158.</w:t>
      </w:r>
    </w:p>
    <w:p w14:paraId="6CB20CD0">
      <w:pPr>
        <w:rPr>
          <w:rFonts w:hint="default"/>
          <w:lang w:val="en-US" w:eastAsia="zh-CN"/>
        </w:rPr>
      </w:pPr>
    </w:p>
    <w:p w14:paraId="20AE502C">
      <w:pPr>
        <w:rPr>
          <w:rFonts w:hint="default"/>
          <w:lang w:val="en-US" w:eastAsia="zh-CN"/>
        </w:rPr>
      </w:pPr>
      <w:r>
        <w:rPr>
          <w:rFonts w:hint="default"/>
          <w:lang w:val="en-US" w:eastAsia="zh-CN"/>
        </w:rPr>
        <w:t>Joiner, Thomas E., Ribeiro, Jessica D. &amp; Silva, Caroline (2012). Nonsuicidal Self-Injury, Suicidal Behavior, and Their Co-occurrence as Viewed Through the Lens of the Interpersonal Theory of Suicide. Current Directions in Psychological Science, Vol. 21, No. 5, p. 342-347.</w:t>
      </w:r>
    </w:p>
    <w:p w14:paraId="49C9F438">
      <w:pPr>
        <w:rPr>
          <w:rFonts w:hint="default"/>
          <w:lang w:val="en-US" w:eastAsia="zh-CN"/>
        </w:rPr>
      </w:pPr>
    </w:p>
    <w:p w14:paraId="34B6683C">
      <w:pPr>
        <w:rPr>
          <w:rFonts w:hint="default"/>
          <w:lang w:val="en-US" w:eastAsia="zh-CN"/>
        </w:rPr>
      </w:pPr>
      <w:r>
        <w:rPr>
          <w:rFonts w:hint="default"/>
          <w:lang w:val="en-US" w:eastAsia="zh-CN"/>
        </w:rPr>
        <w:t>Laukkanen, E., Rissanen, K., Kylmä, J., &amp; Tolmumen, T. (2008). The prevalence of self-cutting and other self-harm among 13- to 18-year old Finnish adolescents. Social Psychiatry and Psychiatric Epidemiology, 44(1), p. 23-8.</w:t>
      </w:r>
    </w:p>
    <w:p w14:paraId="5C0D6B51">
      <w:pPr>
        <w:rPr>
          <w:rFonts w:hint="default"/>
          <w:lang w:val="en-US" w:eastAsia="zh-CN"/>
        </w:rPr>
      </w:pPr>
    </w:p>
    <w:p w14:paraId="11F403BF">
      <w:pPr>
        <w:rPr>
          <w:rFonts w:hint="default"/>
          <w:lang w:val="en-US" w:eastAsia="zh-CN"/>
        </w:rPr>
      </w:pPr>
      <w:r>
        <w:rPr>
          <w:rFonts w:hint="default"/>
          <w:lang w:val="en-US" w:eastAsia="zh-CN"/>
        </w:rPr>
        <w:t>Lester, D., &amp; Badro, S. (1992). Depression, suicidal preoccupation and purpose in life in a subclinical population. Personality and Individual Differences, 13, p. 75-76.</w:t>
      </w:r>
    </w:p>
    <w:p w14:paraId="6636BE2B">
      <w:pPr>
        <w:rPr>
          <w:rFonts w:hint="default"/>
          <w:lang w:val="en-US" w:eastAsia="zh-CN"/>
        </w:rPr>
      </w:pPr>
    </w:p>
    <w:p w14:paraId="09320866">
      <w:pPr>
        <w:rPr>
          <w:rFonts w:hint="default"/>
          <w:lang w:val="en-US" w:eastAsia="zh-CN"/>
        </w:rPr>
      </w:pPr>
      <w:r>
        <w:rPr>
          <w:rFonts w:hint="default"/>
          <w:lang w:val="en-US" w:eastAsia="zh-CN"/>
        </w:rPr>
        <w:t>Linehan, Marsha M. (2008). Suicide Intervention Research: A Field in Desperate Need of Development. Suicide and Life Threatening Behavior, 38 (5), p. 483 – 485.</w:t>
      </w:r>
    </w:p>
    <w:p w14:paraId="76857420">
      <w:pPr>
        <w:rPr>
          <w:rFonts w:hint="default"/>
          <w:lang w:val="en-US" w:eastAsia="zh-CN"/>
        </w:rPr>
      </w:pPr>
    </w:p>
    <w:p w14:paraId="5B6653F9">
      <w:pPr>
        <w:rPr>
          <w:rFonts w:hint="default"/>
          <w:lang w:val="en-US" w:eastAsia="zh-CN"/>
        </w:rPr>
      </w:pPr>
      <w:r>
        <w:rPr>
          <w:rFonts w:hint="default"/>
          <w:lang w:val="en-US" w:eastAsia="zh-CN"/>
        </w:rPr>
        <w:t>Linehan, Marsha M., Goodstein, Judith L., Nielsen, Stevan Lars &amp; Chiles, John A. (1983). Reasons for Staying Alive When You Are Thinking of Killing Yourself: The Reasons for Living Inventory. Journal of Consulting and Clinical Psychology, 51 (2), p. 276–286.</w:t>
      </w:r>
    </w:p>
    <w:p w14:paraId="4E72D6E9">
      <w:pPr>
        <w:rPr>
          <w:rFonts w:hint="default"/>
          <w:lang w:val="en-US" w:eastAsia="zh-CN"/>
        </w:rPr>
      </w:pPr>
    </w:p>
    <w:p w14:paraId="3EDCFAED">
      <w:pPr>
        <w:rPr>
          <w:rFonts w:hint="default"/>
          <w:lang w:val="en-US" w:eastAsia="zh-CN"/>
        </w:rPr>
      </w:pPr>
      <w:r>
        <w:rPr>
          <w:rFonts w:hint="default"/>
          <w:lang w:val="en-US" w:eastAsia="zh-CN"/>
        </w:rPr>
        <w:t>Long, Jerry L. Jr. (1997). Logotherapeutic Transcendental Crisis Intervention. The International Forum for Logotherapy 20, 104 – 112.</w:t>
      </w:r>
    </w:p>
    <w:p w14:paraId="68ACB504">
      <w:pPr>
        <w:rPr>
          <w:rFonts w:hint="default"/>
          <w:lang w:val="en-US" w:eastAsia="zh-CN"/>
        </w:rPr>
      </w:pPr>
    </w:p>
    <w:p w14:paraId="1BE22D40">
      <w:pPr>
        <w:rPr>
          <w:rFonts w:hint="default"/>
          <w:lang w:val="en-US" w:eastAsia="zh-CN"/>
        </w:rPr>
      </w:pPr>
      <w:r>
        <w:rPr>
          <w:rFonts w:hint="default"/>
          <w:lang w:val="en-US" w:eastAsia="zh-CN"/>
        </w:rPr>
        <w:t>Malone, Kevin M., Oquendo, Maria A., Haas, Gretchen L., Ellis, Steven P., Li, Shuhua &amp; Mann, J. John. (2000). Protective Factors Against Suicidal Acts in Major Depression: Reasons for Living. American Journal of Psychiatry, 157 (7), p. 1084 – 1088.</w:t>
      </w:r>
    </w:p>
    <w:p w14:paraId="6FE6537F">
      <w:pPr>
        <w:rPr>
          <w:rFonts w:hint="default"/>
          <w:lang w:val="en-US" w:eastAsia="zh-CN"/>
        </w:rPr>
      </w:pPr>
    </w:p>
    <w:p w14:paraId="172B4EB3">
      <w:pPr>
        <w:rPr>
          <w:rFonts w:hint="default"/>
          <w:lang w:val="en-US" w:eastAsia="zh-CN"/>
        </w:rPr>
      </w:pPr>
      <w:r>
        <w:rPr>
          <w:rFonts w:hint="default"/>
          <w:lang w:val="en-US" w:eastAsia="zh-CN"/>
        </w:rPr>
        <w:t>Mann JJ, Waternaux C, Hass GL, Malone KM (1999) Towards a clinical model of suicidal behavior in psychiatric patients. American Journal of Psychiatry, 156, p.181– 189.</w:t>
      </w:r>
    </w:p>
    <w:p w14:paraId="4BA79730">
      <w:pPr>
        <w:rPr>
          <w:rFonts w:hint="default"/>
          <w:lang w:val="en-US" w:eastAsia="zh-CN"/>
        </w:rPr>
      </w:pPr>
    </w:p>
    <w:p w14:paraId="2341A808">
      <w:pPr>
        <w:rPr>
          <w:rFonts w:hint="default"/>
          <w:lang w:val="en-US" w:eastAsia="zh-CN"/>
        </w:rPr>
      </w:pPr>
      <w:r>
        <w:rPr>
          <w:rFonts w:hint="default"/>
          <w:lang w:val="en-US" w:eastAsia="zh-CN"/>
        </w:rPr>
        <w:t>Michel, Konrad. (2004). Depression ist eine Krankheit, Suizid eine Handlung. Existenzanalyse 2004 (2), p. 58–62.</w:t>
      </w:r>
    </w:p>
    <w:p w14:paraId="67635F27">
      <w:pPr>
        <w:rPr>
          <w:rFonts w:hint="default"/>
          <w:lang w:val="en-US" w:eastAsia="zh-CN"/>
        </w:rPr>
      </w:pPr>
    </w:p>
    <w:p w14:paraId="4C6FB106">
      <w:pPr>
        <w:rPr>
          <w:rFonts w:hint="default"/>
          <w:lang w:val="en-US" w:eastAsia="zh-CN"/>
        </w:rPr>
      </w:pPr>
      <w:r>
        <w:rPr>
          <w:rFonts w:hint="default"/>
          <w:lang w:val="en-US" w:eastAsia="zh-CN"/>
        </w:rPr>
        <w:t>Miranda, R., Tsypes, A., Gallagher, M. &amp; Rajappa, K (2013). Rumination and Hopelessness as Mediators of the Relation Between Perceived Emotion Dysregulation and Suicidal Ideation. Cognitive Therapy and Research, p. 1-10.</w:t>
      </w:r>
    </w:p>
    <w:p w14:paraId="0D750658">
      <w:pPr>
        <w:rPr>
          <w:rFonts w:hint="default"/>
          <w:lang w:val="en-US" w:eastAsia="zh-CN"/>
        </w:rPr>
      </w:pPr>
    </w:p>
    <w:p w14:paraId="0574EC44">
      <w:pPr>
        <w:rPr>
          <w:rFonts w:hint="default"/>
          <w:lang w:val="en-US" w:eastAsia="zh-CN"/>
        </w:rPr>
      </w:pPr>
      <w:r>
        <w:rPr>
          <w:rFonts w:hint="default"/>
          <w:lang w:val="en-US" w:eastAsia="zh-CN"/>
        </w:rPr>
        <w:t>Morrison, R. &amp; O’Connor, Rory C. (2008). A Systematic Review of the Relationship Between Rumination and Suicidality. Suicide and Life-Threatening Behavior, 38(5), p. 523-538.</w:t>
      </w:r>
    </w:p>
    <w:p w14:paraId="6EA404E6">
      <w:pPr>
        <w:rPr>
          <w:rFonts w:hint="default"/>
          <w:lang w:val="en-US" w:eastAsia="zh-CN"/>
        </w:rPr>
      </w:pPr>
    </w:p>
    <w:p w14:paraId="5FF60471">
      <w:pPr>
        <w:rPr>
          <w:rFonts w:hint="default"/>
          <w:lang w:val="en-US" w:eastAsia="zh-CN"/>
        </w:rPr>
      </w:pPr>
      <w:r>
        <w:rPr>
          <w:rFonts w:hint="default"/>
          <w:lang w:val="en-US" w:eastAsia="zh-CN"/>
        </w:rPr>
        <w:t>Newcomb, M. D., &amp; Harlow, L. L. (1986). Life events and substance use among adolescents: Mediating effects of perceived loss of control and meaninglessness in life. Journal of Personality and Social Psychology, 51, 564-577.</w:t>
      </w:r>
    </w:p>
    <w:p w14:paraId="791AA933">
      <w:pPr>
        <w:rPr>
          <w:rFonts w:hint="default"/>
          <w:lang w:val="en-US" w:eastAsia="zh-CN"/>
        </w:rPr>
      </w:pPr>
    </w:p>
    <w:p w14:paraId="60078B3E">
      <w:pPr>
        <w:rPr>
          <w:rFonts w:hint="default"/>
          <w:lang w:val="en-US" w:eastAsia="zh-CN"/>
        </w:rPr>
      </w:pPr>
      <w:r>
        <w:rPr>
          <w:rFonts w:hint="default"/>
          <w:lang w:val="en-US" w:eastAsia="zh-CN"/>
        </w:rPr>
        <w:t>Nindl, Anton. 2004. “Wenn das Leben keinen Sinn mehr hat…“ Existenzanalytische Überlegungen zu Suizidalität und Suizidprophylaxe. Existenzanalyse 2004 (2), P. 63–66.</w:t>
      </w:r>
    </w:p>
    <w:p w14:paraId="1C853EB1">
      <w:pPr>
        <w:rPr>
          <w:rFonts w:hint="default"/>
          <w:lang w:val="en-US" w:eastAsia="zh-CN"/>
        </w:rPr>
      </w:pPr>
    </w:p>
    <w:p w14:paraId="2EB3CD27">
      <w:pPr>
        <w:rPr>
          <w:rFonts w:hint="default"/>
          <w:lang w:val="en-US" w:eastAsia="zh-CN"/>
        </w:rPr>
      </w:pPr>
      <w:r>
        <w:rPr>
          <w:rFonts w:hint="default"/>
          <w:lang w:val="en-US" w:eastAsia="zh-CN"/>
        </w:rPr>
        <w:t>Oquendo MA, Galfal, H, Russo S, Ellis SP, Grunnebaum MF, Burke A, Mann JJ (2004). Prospective study of clinical predictors of suicidal acts after a major depressive episode in patients with major depressive disorder or bipolar disorder. American Journal of Psychiatry, 161:1433–1441.</w:t>
      </w:r>
    </w:p>
    <w:p w14:paraId="7F1C8461">
      <w:pPr>
        <w:rPr>
          <w:rFonts w:hint="default"/>
          <w:lang w:val="en-US" w:eastAsia="zh-CN"/>
        </w:rPr>
      </w:pPr>
    </w:p>
    <w:p w14:paraId="7DB3F01F">
      <w:pPr>
        <w:rPr>
          <w:rFonts w:hint="default"/>
          <w:lang w:val="en-US" w:eastAsia="zh-CN"/>
        </w:rPr>
      </w:pPr>
      <w:r>
        <w:rPr>
          <w:rFonts w:hint="default"/>
          <w:lang w:val="en-US" w:eastAsia="zh-CN"/>
        </w:rPr>
        <w:t>Peeck, Stephan (1991). Suizid und Seelsorge. Calwer Verlag, Stuttgart.</w:t>
      </w:r>
    </w:p>
    <w:p w14:paraId="5896F782">
      <w:pPr>
        <w:rPr>
          <w:rFonts w:hint="default"/>
          <w:lang w:val="en-US" w:eastAsia="zh-CN"/>
        </w:rPr>
      </w:pPr>
    </w:p>
    <w:p w14:paraId="457DA60C">
      <w:pPr>
        <w:rPr>
          <w:rFonts w:hint="default"/>
          <w:lang w:val="en-US" w:eastAsia="zh-CN"/>
        </w:rPr>
      </w:pPr>
      <w:r>
        <w:rPr>
          <w:rFonts w:hint="default"/>
          <w:lang w:val="en-US" w:eastAsia="zh-CN"/>
        </w:rPr>
        <w:t>Pelkonen, M., Karlsson, L., &amp; Marttunen, M. (2011). Adolescent Suicide: Epidemiology, Psychological Theories, Risk Factors, and Prevention. Current Pediatric Reviews, 7, p. 52-67.</w:t>
      </w:r>
    </w:p>
    <w:p w14:paraId="144B3E5B">
      <w:pPr>
        <w:rPr>
          <w:rFonts w:hint="default"/>
          <w:lang w:val="en-US" w:eastAsia="zh-CN"/>
        </w:rPr>
      </w:pPr>
    </w:p>
    <w:p w14:paraId="7A5CD1C7">
      <w:pPr>
        <w:rPr>
          <w:rFonts w:hint="default"/>
          <w:lang w:val="en-US" w:eastAsia="zh-CN"/>
        </w:rPr>
      </w:pPr>
      <w:r>
        <w:rPr>
          <w:rFonts w:hint="default"/>
          <w:lang w:val="en-US" w:eastAsia="zh-CN"/>
        </w:rPr>
        <w:t>Purjo, T. (2010). Väkivaltaisesta nuoruudesta vastuulliseen ihmisyyteen. Eksistentiaalisfenomenologinen ihmiskäsitys elämäntaidollis-eettisen nuorisokasvatuksen perustana. [From a violent youth to responsible humanity. The existentialphenomenological conception of the human as a basis for youth education in life skills with special ethical emphasis.] (Doctoral dissertation). University of Tampere, Finland.</w:t>
      </w:r>
    </w:p>
    <w:p w14:paraId="4808B284">
      <w:pPr>
        <w:rPr>
          <w:rFonts w:hint="default"/>
          <w:lang w:val="en-US" w:eastAsia="zh-CN"/>
        </w:rPr>
      </w:pPr>
    </w:p>
    <w:p w14:paraId="0EE4E426">
      <w:pPr>
        <w:rPr>
          <w:rFonts w:hint="default"/>
          <w:lang w:val="en-US" w:eastAsia="zh-CN"/>
        </w:rPr>
      </w:pPr>
      <w:r>
        <w:rPr>
          <w:rFonts w:hint="default"/>
          <w:lang w:val="en-US" w:eastAsia="zh-CN"/>
        </w:rPr>
        <w:t>Schneider B, Philipp M, Muller MJ (2001) Psychopathological predictors of suicide in patients with major depression during a 5-year follow-up. European Psychiatry. 16:283–288.</w:t>
      </w:r>
    </w:p>
    <w:p w14:paraId="2A2B77F3">
      <w:pPr>
        <w:rPr>
          <w:rFonts w:hint="default"/>
          <w:lang w:val="en-US" w:eastAsia="zh-CN"/>
        </w:rPr>
      </w:pPr>
    </w:p>
    <w:p w14:paraId="25C69F74">
      <w:pPr>
        <w:rPr>
          <w:rFonts w:hint="default"/>
          <w:lang w:val="en-US" w:eastAsia="zh-CN"/>
        </w:rPr>
      </w:pPr>
      <w:r>
        <w:rPr>
          <w:rFonts w:hint="default"/>
          <w:lang w:val="en-US" w:eastAsia="zh-CN"/>
        </w:rPr>
        <w:t>Scocco P, Marietta P, Tonietto M, Buono MD (2000) The role of psychopathology and suicidal intention in predicting suicide risk: a longitudinal study. Psychopathology, 33, p.143–150.</w:t>
      </w:r>
    </w:p>
    <w:p w14:paraId="386C2F9D">
      <w:pPr>
        <w:rPr>
          <w:rFonts w:hint="default"/>
          <w:lang w:val="en-US" w:eastAsia="zh-CN"/>
        </w:rPr>
      </w:pPr>
    </w:p>
    <w:p w14:paraId="67E5AED4">
      <w:pPr>
        <w:rPr>
          <w:rFonts w:hint="default"/>
          <w:lang w:val="en-US" w:eastAsia="zh-CN"/>
        </w:rPr>
      </w:pPr>
      <w:r>
        <w:rPr>
          <w:rFonts w:hint="default"/>
          <w:lang w:val="en-US" w:eastAsia="zh-CN"/>
        </w:rPr>
        <w:t>Shaffer D, Gould M, Fisher P, et al (1996) Psychiatric diagnosis in child and adolescent suicide. Archives of General Psychiatry; 53: 339–48.</w:t>
      </w:r>
    </w:p>
    <w:p w14:paraId="7EAED37E">
      <w:pPr>
        <w:rPr>
          <w:rFonts w:hint="default"/>
          <w:lang w:val="en-US" w:eastAsia="zh-CN"/>
        </w:rPr>
      </w:pPr>
    </w:p>
    <w:p w14:paraId="47D3602E">
      <w:pPr>
        <w:rPr>
          <w:rFonts w:hint="default"/>
          <w:lang w:val="en-US" w:eastAsia="zh-CN"/>
        </w:rPr>
      </w:pPr>
      <w:r>
        <w:rPr>
          <w:rFonts w:hint="default"/>
          <w:lang w:val="en-US" w:eastAsia="zh-CN"/>
        </w:rPr>
        <w:t>Skegg, Keren. (2005). Self-harm. Lancet, 366 (9495), p. 1471 – 1483.</w:t>
      </w:r>
    </w:p>
    <w:p w14:paraId="0ECA1B74">
      <w:pPr>
        <w:rPr>
          <w:rFonts w:hint="default"/>
          <w:lang w:val="en-US" w:eastAsia="zh-CN"/>
        </w:rPr>
      </w:pPr>
    </w:p>
    <w:p w14:paraId="461D28E0">
      <w:pPr>
        <w:rPr>
          <w:rFonts w:hint="default"/>
          <w:lang w:val="en-US" w:eastAsia="zh-CN"/>
        </w:rPr>
      </w:pPr>
      <w:r>
        <w:rPr>
          <w:rFonts w:hint="default"/>
          <w:lang w:val="en-US" w:eastAsia="zh-CN"/>
        </w:rPr>
        <w:t>Whitlock, Janis, Eckenrode, John &amp; Silverman, Daniel (2006). Self-injurious Behaviors in a College Population. Pediatrics, Vol. 117, No. 6, p. 1939 -1948."</w:t>
      </w:r>
    </w:p>
    <w:p w14:paraId="0998A26A">
      <w:pPr>
        <w:rPr>
          <w:rFonts w:hint="default"/>
          <w:lang w:val="en-US" w:eastAsia="zh-CN"/>
        </w:rPr>
      </w:pPr>
      <w:r>
        <w:rPr>
          <w:rFonts w:hint="default"/>
          <w:lang w:val="en-US" w:eastAsia="zh-CN"/>
        </w:rPr>
        <w:t>我喜欢这个问题，但是这个问题很大，很宽泛，能具体一点吗？</w:t>
      </w:r>
    </w:p>
    <w:p w14:paraId="21D5943F">
      <w:pPr>
        <w:rPr>
          <w:rFonts w:hint="default"/>
          <w:lang w:val="en-US" w:eastAsia="zh-CN"/>
        </w:rPr>
      </w:pPr>
      <w:r>
        <w:rPr>
          <w:rFonts w:hint="default"/>
          <w:lang w:val="en-US" w:eastAsia="zh-CN"/>
        </w:rPr>
        <w:t>单独或家庭治疗</w:t>
      </w:r>
    </w:p>
    <w:p w14:paraId="6C2D4652">
      <w:pPr>
        <w:rPr>
          <w:rFonts w:hint="default"/>
          <w:lang w:val="en-US" w:eastAsia="zh-CN"/>
        </w:rPr>
      </w:pPr>
      <w:r>
        <w:rPr>
          <w:rFonts w:hint="default"/>
          <w:lang w:val="en-US" w:eastAsia="zh-CN"/>
        </w:rPr>
        <w:t>找专业的咨询师她会帮助你</w:t>
      </w:r>
    </w:p>
    <w:p w14:paraId="5471B665">
      <w:pPr>
        <w:rPr>
          <w:rFonts w:hint="default"/>
          <w:lang w:val="en-US" w:eastAsia="zh-CN"/>
        </w:rPr>
      </w:pPr>
      <w:r>
        <w:rPr>
          <w:rFonts w:hint="default"/>
          <w:lang w:val="en-US" w:eastAsia="zh-CN"/>
        </w:rPr>
        <w:t>抑郁症患者常常出现这种情况，对于抑郁症患者，建议采用心理辅导+药物辅助方式来治疗，另外就是建议不要长时间服用西药，因为对神经的刺激有点大，建议通过中医药的方式来调理改善。</w:t>
      </w:r>
    </w:p>
    <w:p w14:paraId="1E583C91">
      <w:pPr>
        <w:rPr>
          <w:rFonts w:hint="default"/>
          <w:lang w:val="en-US" w:eastAsia="zh-CN"/>
        </w:rPr>
      </w:pPr>
      <w:r>
        <w:rPr>
          <w:rFonts w:hint="default"/>
          <w:lang w:val="en-US" w:eastAsia="zh-CN"/>
        </w:rPr>
        <w:t>今天想给大家科普与抑郁症有高度相关性，同时也是自杀前重要的预警信号：——「非自杀性自伤」行为01什么是非自杀性自伤&lt;img src="https://pic1.zhimg.com/50/v2-d535b94d95ce80c9906450e4c2281c79_720w.gif?source=1def8aca" data-caption="" data-size="normal" data-rawwidth="639" data-rawheight="486" data-original-token="v2-d535b94d95ce80c9906450e4c2281c79" data-thumbnail="https://picx.zhimg.com/50/v2-d535b94d95ce80c9906450e4c2281c79_720w.jpg?source=1def8aca" class="origin_image zh-lightbox-thumb" width="639" data-original="https://picx.zhimg.com/v2-d535b94d95ce80c9906450e4c2281c79_r.jpg?source=1def8aca"/&gt;在精神障碍诊断与统计手册中就有提到这么一个概念：「非自杀性自伤」。它的形式包含了很多种，常见的有：用利器割伤自己；拧、抓、咬、烧灼、击打自己；破坏伤口/干扰伤口愈合；用针扎自己；吞咽危险物品；用头撞墙、拽头发等等。值得关注的是，TA在进行自我伤害时并没有自杀的意图，而是期待从中获得一种伴随疼痛的心理感受；希望从糟糕的情绪状态中解脱、让自己得到掌控感、或是为了得到他人的关心。但这种通过自我伤害带来的感受很难持久，所以TA可能会为了体验这种感受而反复自伤，甚至形成依赖。&lt;img src="https://picx.zhimg.com/50/v2-685a332a6b1eb47c029e458d02a13b95_720w.gif?source=1def8aca" data-caption="" data-size="small" data-rawwidth="100" data-rawheight="100" data-original-token="v2-685a332a6b1eb47c029e458d02a13b95" data-thumbnail="https://picx.zhimg.com/50/v2-685a332a6b1eb47c029e458d02a13b95_720w.jpg?source=1def8aca" class="content_image" width="100"/&gt;据《现代预防医学》最新一期数据显示：中国青少年非自杀性自伤检出率为21.9%，也就是说，约5个青少年中就会有1个在成长过程中出现自伤行为。&lt;img src="https://picx.zhimg.com/50/v2-daba656829b7bb304ed00067ae4b086f_720w.gif?source=1def8aca" data-caption="" data-size="normal" data-rawwidth="540" data-rawheight="288" data-original-token="v2-daba656829b7bb304ed00067ae4b086f" data-thumbnail="https://picx.zhimg.com/50/v2-daba656829b7bb304ed00067ae4b086f_720w.jpg?source=1def8aca" class="origin_image zh-lightbox-thumb" width="540" data-original="https://picx.zhimg.com/v2-daba656829b7bb304ed00067ae4b086f_r.jpg?source=1def8aca"/&gt;对自伤性人群而言，「非自杀性自伤」是一种求救信号，他们用可被感知的身体疼痛来掩盖、减轻或替代高强度的心理疼痛。在外人眼里触目惊心的自伤行为，对他们来说，却是一种抚慰。02 藏在行为背后的因素转移情绪长期的情绪痛苦创伤经历没有足够的人际支持行为障碍...以上都有可能是自伤的原因，而大部分人自伤的目的，都是为了处理和缓解那些通过其他方式无法处理的负面情绪，从而抚慰自己 。特别是青春期的孩子大脑边缘系统发育较早，而前额叶皮层又发育较晚。这种生理上不匹配的发育，就会导致青少年情绪上的不稳定，容易产生冲动、攻击等行为，出现一定的情绪调节困难。&lt;img src="https://picx.zhimg.com/50/v2-bc642b018f36fb21bf07d3e9507eac33_720w.gif?source=1def8aca" data-caption="" data-size="normal" data-rawwidth="500" data-rawheight="244" data-original-token="v2-bc642b018f36fb21bf07d3e9507eac33" data-thumbnail="https://pic1.zhimg.com/50/v2-bc642b018f36fb21bf07d3e9507eac33_720w.jpg?source=1def8aca" class="origin_image zh-lightbox-thumb" width="500" data-original="https://picx.zhimg.com/v2-bc642b018f36fb21bf07d3e9507eac33_r.jpg?source=1def8aca"/&gt;寻回掌控感自伤是一种低自尊者自我惩罚的手段；低自尊者通常难以认可自己，认为自己差劲、不值得被好好对待，于是用这种方式惩罚自己，以此获得对身体的掌控权，似乎这样就可以重新获得对生活的掌控。有时候，自伤是为了来减缓与自杀意念的斗争。检验依恋关系仔细回想一下，曾经幼年的我们是否都会通过「不吃饭」「打自己」「哭闹」等手段来吸引爸妈的注意力？自伤者也是如此，某些失望和愤怒的情绪只能通过伤口来宣泄，借此检验依恋对象的关系是否稳定。&lt;img src="https://picx.zhimg.com/50/v2-0ba266b575ed6729842d039f6a459154_720w.jpg?source=1def8aca" data-caption="" data-size="normal" data-rawwidth="570" data-rawheight="349" data-original-token="v2-628a309720ce89b7ba386182562874c8" class="origin_image zh-lightbox-thumb" width="570" data-original="https://pic1.zhimg.com/v2-0ba266b575ed6729842d039f6a459154_r.jpg?source=1def8aca"/&gt;03 我们可以做些什么？如果发现身边人有「非自杀性自伤」行为，作为家长或者作为朋友，我们可以做些什么呢？&lt;img src="https://picx.zhimg.com/50/v2-72ee2635c1e4121b9612fe12e9b2f9b9_720w.jpg?source=1def8aca" data-caption="" data-size="normal" data-rawwidth="564" data-rawheight="316" data-original-token="v2-b76447d449128bbc52a2469220cf1256" class="origin_image zh-lightbox-thumb" width="564" data-original="https://pica.zhimg.com/v2-72ee2635c1e4121b9612fe12e9b2f9b9_r.jpg?source=1def8aca"/&gt;先稳住自己的情绪我想最重要的第一件事：你先要稳住你自己。你可能会因此感到诧异心疼又或者非常愤怒，甚至是恨其不争等等。这些情绪往往都来临的很快，并且会潜移默化的影响你和孩子之间的交流，比如：你很有可能在愤怒之下会脱口而出：你做成这个样子给谁看？你是在威胁我吗？处理这些情绪是不容易的事情，尤其是孩子的这些行为让你觉得心烦惊恐的时候。但察觉和处理情绪是沟通和帮助他们的第一步。让你知道或看见他们的自伤行为，证明他们对你仍有渴求。不过度反应同时，我们要避免做出一些消极的过度反应：严厉指责、极度否定、哭诉等过度反应可能会引起对方强烈的羞耻感，导致对方逃避接受帮助又或是反复自伤。反之，我们可以正常的去对待这件事情，因为自伤只是对方用来应对情绪的方式之一。所以尝试去承认他们的情绪、客观看待这件事会比指责对方要更好。&lt;img src="https://picx.zhimg.com/50/v2-31bcfbea0974b40d2a0f786b1f849ac1_720w.jpg?source=1def8aca" data-caption="" data-size="normal" data-rawwidth="1080" data-rawheight="459" data-original-token="v2-86f5fde9cd67f55</w:t>
      </w:r>
      <w:r>
        <w:rPr>
          <w:rFonts w:hint="default"/>
          <w:lang w:val="en-US" w:eastAsia="zh-CN"/>
        </w:rPr>
        <w:t>7a65265bdb7360f0c" class="origin_image zh-lightbox-thumb" width="1080" data-original="https://pic1.zhimg.com/v2-31bcfbea0974b40d2a0f786b1f849ac1_r.jpg?source=1def8aca"/&gt;建立信任自伤的问题都需要家长重新建立具有信任感的亲子关系，然而这是一个漫长的过程；可能会经历反复的尝试——挫败——再尝试——再挫败——磨合等反反复复的过程。&lt;img src="https://pic1.zhimg.com/50/v2-77d5084b3039bdf1ba12fb2f86fd9ce1_720w.jpg?source=1def8aca" data-caption="" data-size="normal" data-rawwidth="600" data-rawheight="445" data-original-token="v2-28813409fb6818d22727019f1f8d049e" class="origin_image zh-lightbox-thumb" width="600" data-original="https://pica.zhimg.com/v2-77d5084b3039bdf1ba12fb2f86fd9ce1_r.jpg?source=1def8aca"/&gt;重建具有信任感的亲子关系，家长需要不得不放弃一些不切实际的期待，比如：几次耐心的深入交流就能带来改变；有了关心孩子就会永远的停止「自伤」；改变之后孩子会很听话；....尝试着去理解他们，站在他们的角度来看待「自伤」的问题：孩子遇到了什么困难？他们想要表达什么？然后，请在他们想要交流的时候与他们一起谈论和面对这些。当然，最重要的：寻求专业的支持并不是所有的自伤最终都指向着自杀，如果只是轻度的自伤倾向，可以尝试通过心理咨询的形式来进行疗愈。积极寻求专业人士的帮助比家庭内部自主应对更为安全与专业，但需要特别指出的是：专业人士并不能取代父母！青春期是特殊而艰难的时期，如果有人能给予自伤的少年们有效的理解、关爱和引导，一切都会变得更好。希望每个处于青春期的孩子都能够被温暖的守护。付薇9 次咨询5.01942 次赞同去咨询</w:t>
      </w:r>
    </w:p>
    <w:p w14:paraId="1053A225">
      <w:pPr>
        <w:rPr>
          <w:rFonts w:hint="default"/>
          <w:lang w:val="en-US" w:eastAsia="zh-CN"/>
        </w:rPr>
      </w:pPr>
      <w:r>
        <w:rPr>
          <w:rFonts w:hint="default"/>
          <w:lang w:val="en-US" w:eastAsia="zh-CN"/>
        </w:rPr>
        <w:t>"首先你的确没有抑郁症，因为这叫强迫性思维。</w:t>
      </w:r>
    </w:p>
    <w:p w14:paraId="3FAEBCAC">
      <w:pPr>
        <w:rPr>
          <w:rFonts w:hint="default"/>
          <w:lang w:val="en-US" w:eastAsia="zh-CN"/>
        </w:rPr>
      </w:pPr>
    </w:p>
    <w:p w14:paraId="09295E12">
      <w:pPr>
        <w:rPr>
          <w:rFonts w:hint="default"/>
          <w:lang w:val="en-US" w:eastAsia="zh-CN"/>
        </w:rPr>
      </w:pPr>
      <w:r>
        <w:rPr>
          <w:rFonts w:hint="default"/>
          <w:lang w:val="en-US" w:eastAsia="zh-CN"/>
        </w:rPr>
        <w:t>但很显然看病吃药是进医院的流程，作为网络里的答题者，我只能回答你关于自杀的疑问。</w:t>
      </w:r>
    </w:p>
    <w:p w14:paraId="75FD917A">
      <w:pPr>
        <w:rPr>
          <w:rFonts w:hint="default"/>
          <w:lang w:val="en-US" w:eastAsia="zh-CN"/>
        </w:rPr>
      </w:pPr>
    </w:p>
    <w:p w14:paraId="25F45C10">
      <w:pPr>
        <w:rPr>
          <w:rFonts w:hint="default"/>
          <w:lang w:val="en-US" w:eastAsia="zh-CN"/>
        </w:rPr>
      </w:pPr>
      <w:r>
        <w:rPr>
          <w:rFonts w:hint="default"/>
          <w:lang w:val="en-US" w:eastAsia="zh-CN"/>
        </w:rPr>
        <w:t>一个人的人生轨迹在很大程度上决定了他观察世界的视角。</w:t>
      </w:r>
    </w:p>
    <w:p w14:paraId="7A4F169B">
      <w:pPr>
        <w:rPr>
          <w:rFonts w:hint="default"/>
          <w:lang w:val="en-US" w:eastAsia="zh-CN"/>
        </w:rPr>
      </w:pPr>
    </w:p>
    <w:p w14:paraId="1D3DF0D5">
      <w:pPr>
        <w:rPr>
          <w:rFonts w:hint="default"/>
          <w:lang w:val="en-US" w:eastAsia="zh-CN"/>
        </w:rPr>
      </w:pPr>
      <w:r>
        <w:rPr>
          <w:rFonts w:hint="default"/>
          <w:lang w:val="en-US" w:eastAsia="zh-CN"/>
        </w:rPr>
        <w:t>而像我这种乡下土生土长的精神病人，这辈子活到今天只和边缘性群体打过交道。</w:t>
      </w:r>
    </w:p>
    <w:p w14:paraId="260E493B">
      <w:pPr>
        <w:rPr>
          <w:rFonts w:hint="default"/>
          <w:lang w:val="en-US" w:eastAsia="zh-CN"/>
        </w:rPr>
      </w:pPr>
    </w:p>
    <w:p w14:paraId="4DE4C520">
      <w:pPr>
        <w:rPr>
          <w:rFonts w:hint="default"/>
          <w:lang w:val="en-US" w:eastAsia="zh-CN"/>
        </w:rPr>
      </w:pPr>
      <w:r>
        <w:rPr>
          <w:rFonts w:hint="default"/>
          <w:lang w:val="en-US" w:eastAsia="zh-CN"/>
        </w:rPr>
        <w:t>假如你不知道什么是边缘性群体的话，就可以简单把它理解成某种被遗漏的东西。</w:t>
      </w:r>
    </w:p>
    <w:p w14:paraId="41AED51A">
      <w:pPr>
        <w:rPr>
          <w:rFonts w:hint="default"/>
          <w:lang w:val="en-US" w:eastAsia="zh-CN"/>
        </w:rPr>
      </w:pPr>
    </w:p>
    <w:p w14:paraId="7D9CCF4A">
      <w:pPr>
        <w:rPr>
          <w:rFonts w:hint="default"/>
          <w:lang w:val="en-US" w:eastAsia="zh-CN"/>
        </w:rPr>
      </w:pPr>
      <w:r>
        <w:rPr>
          <w:rFonts w:hint="default"/>
          <w:lang w:val="en-US" w:eastAsia="zh-CN"/>
        </w:rPr>
        <w:t>我很小的时候对于生命的疑惑来自于目睹两起截然不同的事件，前者是我趴在山上的野庙边上看里面的流浪汉干着他新搞来的婆娘，后者是我独自在街上晃悠的时候，刚好碰到有人在茶馆儿里边吊金花输了十几万，然后那人从三楼直接跳下来自杀。</w:t>
      </w:r>
    </w:p>
    <w:p w14:paraId="5D5D7A3F">
      <w:pPr>
        <w:rPr>
          <w:rFonts w:hint="default"/>
          <w:lang w:val="en-US" w:eastAsia="zh-CN"/>
        </w:rPr>
      </w:pPr>
    </w:p>
    <w:p w14:paraId="4DB07FF7">
      <w:pPr>
        <w:rPr>
          <w:rFonts w:hint="default"/>
          <w:lang w:val="en-US" w:eastAsia="zh-CN"/>
        </w:rPr>
      </w:pPr>
      <w:r>
        <w:rPr>
          <w:rFonts w:hint="default"/>
          <w:lang w:val="en-US" w:eastAsia="zh-CN"/>
        </w:rPr>
        <w:t>第一次听着别人喊着我想死的时候，年幼的我是费解的。</w:t>
      </w:r>
    </w:p>
    <w:p w14:paraId="67711EE2">
      <w:pPr>
        <w:rPr>
          <w:rFonts w:hint="default"/>
          <w:lang w:val="en-US" w:eastAsia="zh-CN"/>
        </w:rPr>
      </w:pPr>
    </w:p>
    <w:p w14:paraId="6464885C">
      <w:pPr>
        <w:rPr>
          <w:rFonts w:hint="default"/>
          <w:lang w:val="en-US" w:eastAsia="zh-CN"/>
        </w:rPr>
      </w:pPr>
      <w:r>
        <w:rPr>
          <w:rFonts w:hint="default"/>
          <w:lang w:val="en-US" w:eastAsia="zh-CN"/>
        </w:rPr>
        <w:t>在我的脑子里他即便输了十几万也比庙里的流浪汉有钱，我不知道他为什么要自杀。</w:t>
      </w:r>
    </w:p>
    <w:p w14:paraId="10120738">
      <w:pPr>
        <w:rPr>
          <w:rFonts w:hint="default"/>
          <w:lang w:val="en-US" w:eastAsia="zh-CN"/>
        </w:rPr>
      </w:pPr>
    </w:p>
    <w:p w14:paraId="406A1E19">
      <w:pPr>
        <w:rPr>
          <w:rFonts w:hint="default"/>
          <w:lang w:val="en-US" w:eastAsia="zh-CN"/>
        </w:rPr>
      </w:pPr>
      <w:r>
        <w:rPr>
          <w:rFonts w:hint="default"/>
          <w:lang w:val="en-US" w:eastAsia="zh-CN"/>
        </w:rPr>
        <w:t>可能是没有婆娘吧。</w:t>
      </w:r>
    </w:p>
    <w:p w14:paraId="723D93F6">
      <w:pPr>
        <w:rPr>
          <w:rFonts w:hint="default"/>
          <w:lang w:val="en-US" w:eastAsia="zh-CN"/>
        </w:rPr>
      </w:pPr>
    </w:p>
    <w:p w14:paraId="25B0F5AA">
      <w:pPr>
        <w:rPr>
          <w:rFonts w:hint="default"/>
          <w:lang w:val="en-US" w:eastAsia="zh-CN"/>
        </w:rPr>
      </w:pPr>
      <w:r>
        <w:rPr>
          <w:rFonts w:hint="default"/>
          <w:lang w:val="en-US" w:eastAsia="zh-CN"/>
        </w:rPr>
        <w:t>再长大点的时候，我和巷子口的人打起了交道，这地方向来是人才辈出，你还能在里面找到四五十岁依旧坚持卖沟子的嬢嬢，以及天天上别个屋头摸东西被打个半死的老太爷。</w:t>
      </w:r>
    </w:p>
    <w:p w14:paraId="4F44AA82">
      <w:pPr>
        <w:rPr>
          <w:rFonts w:hint="default"/>
          <w:lang w:val="en-US" w:eastAsia="zh-CN"/>
        </w:rPr>
      </w:pPr>
    </w:p>
    <w:p w14:paraId="25BDD30A">
      <w:pPr>
        <w:rPr>
          <w:rFonts w:hint="default"/>
          <w:lang w:val="en-US" w:eastAsia="zh-CN"/>
        </w:rPr>
      </w:pPr>
      <w:r>
        <w:rPr>
          <w:rFonts w:hint="default"/>
          <w:lang w:val="en-US" w:eastAsia="zh-CN"/>
        </w:rPr>
        <w:t>虽然嬢嬢她们普遍人还不错，我路过的时候还送我个五毛钱的阿尔卑斯棒棒糖舔两下，但我还是不怎么理解她们活着是为什么。</w:t>
      </w:r>
    </w:p>
    <w:p w14:paraId="7C70E347">
      <w:pPr>
        <w:rPr>
          <w:rFonts w:hint="default"/>
          <w:lang w:val="en-US" w:eastAsia="zh-CN"/>
        </w:rPr>
      </w:pPr>
    </w:p>
    <w:p w14:paraId="4AB78B82">
      <w:pPr>
        <w:rPr>
          <w:rFonts w:hint="default"/>
          <w:lang w:val="en-US" w:eastAsia="zh-CN"/>
        </w:rPr>
      </w:pPr>
      <w:r>
        <w:rPr>
          <w:rFonts w:hint="default"/>
          <w:lang w:val="en-US" w:eastAsia="zh-CN"/>
        </w:rPr>
        <w:t>她们当中可能有丈夫瘫痪的，可能有早就离了婚的，还可能有自己患有重病的。</w:t>
      </w:r>
    </w:p>
    <w:p w14:paraId="71A95BB1">
      <w:pPr>
        <w:rPr>
          <w:rFonts w:hint="default"/>
          <w:lang w:val="en-US" w:eastAsia="zh-CN"/>
        </w:rPr>
      </w:pPr>
    </w:p>
    <w:p w14:paraId="58F9E151">
      <w:pPr>
        <w:rPr>
          <w:rFonts w:hint="default"/>
          <w:lang w:val="en-US" w:eastAsia="zh-CN"/>
        </w:rPr>
      </w:pPr>
      <w:r>
        <w:rPr>
          <w:rFonts w:hint="default"/>
          <w:lang w:val="en-US" w:eastAsia="zh-CN"/>
        </w:rPr>
        <w:t>是吧，吃性病患者递过来的棒棒糖也是需要勇气的。</w:t>
      </w:r>
    </w:p>
    <w:p w14:paraId="3AD33488">
      <w:pPr>
        <w:rPr>
          <w:rFonts w:hint="default"/>
          <w:lang w:val="en-US" w:eastAsia="zh-CN"/>
        </w:rPr>
      </w:pPr>
    </w:p>
    <w:p w14:paraId="38239FCC">
      <w:pPr>
        <w:rPr>
          <w:rFonts w:hint="default"/>
          <w:lang w:val="en-US" w:eastAsia="zh-CN"/>
        </w:rPr>
      </w:pPr>
      <w:r>
        <w:rPr>
          <w:rFonts w:hint="default"/>
          <w:lang w:val="en-US" w:eastAsia="zh-CN"/>
        </w:rPr>
        <w:t>我没有发觉她们生命里的痛苦在伴随着她们撅起沟子的弧度而逐渐衰退，路过的时候，多数情况下我最多只能听见里面因暴力而传出来的嚎叫。</w:t>
      </w:r>
    </w:p>
    <w:p w14:paraId="7BEC9D23">
      <w:pPr>
        <w:rPr>
          <w:rFonts w:hint="default"/>
          <w:lang w:val="en-US" w:eastAsia="zh-CN"/>
        </w:rPr>
      </w:pPr>
    </w:p>
    <w:p w14:paraId="25ACE6F3">
      <w:pPr>
        <w:rPr>
          <w:rFonts w:hint="default"/>
          <w:lang w:val="en-US" w:eastAsia="zh-CN"/>
        </w:rPr>
      </w:pPr>
      <w:r>
        <w:rPr>
          <w:rFonts w:hint="default"/>
          <w:lang w:val="en-US" w:eastAsia="zh-CN"/>
        </w:rPr>
        <w:t>诸位知道的，有些人喜欢施暴与被施暴。</w:t>
      </w:r>
    </w:p>
    <w:p w14:paraId="1C621554">
      <w:pPr>
        <w:rPr>
          <w:rFonts w:hint="default"/>
          <w:lang w:val="en-US" w:eastAsia="zh-CN"/>
        </w:rPr>
      </w:pPr>
    </w:p>
    <w:p w14:paraId="4A368597">
      <w:pPr>
        <w:rPr>
          <w:rFonts w:hint="default"/>
          <w:lang w:val="en-US" w:eastAsia="zh-CN"/>
        </w:rPr>
      </w:pPr>
      <w:r>
        <w:rPr>
          <w:rFonts w:hint="default"/>
          <w:lang w:val="en-US" w:eastAsia="zh-CN"/>
        </w:rPr>
        <w:t>冷不丁可能哪天里面有个人自杀了。</w:t>
      </w:r>
    </w:p>
    <w:p w14:paraId="31925C79">
      <w:pPr>
        <w:rPr>
          <w:rFonts w:hint="default"/>
          <w:lang w:val="en-US" w:eastAsia="zh-CN"/>
        </w:rPr>
      </w:pPr>
    </w:p>
    <w:p w14:paraId="4AFBC911">
      <w:pPr>
        <w:rPr>
          <w:rFonts w:hint="default"/>
          <w:lang w:val="en-US" w:eastAsia="zh-CN"/>
        </w:rPr>
      </w:pPr>
      <w:r>
        <w:rPr>
          <w:rFonts w:hint="default"/>
          <w:lang w:val="en-US" w:eastAsia="zh-CN"/>
        </w:rPr>
        <w:t>大家就站在巷子口围成一坨，然后看着卫生院的人心急火燎地赶过来，把这手腕儿上还在淌血的尸体匆匆忙忙抬出去。</w:t>
      </w:r>
    </w:p>
    <w:p w14:paraId="2306FB23">
      <w:pPr>
        <w:rPr>
          <w:rFonts w:hint="default"/>
          <w:lang w:val="en-US" w:eastAsia="zh-CN"/>
        </w:rPr>
      </w:pPr>
    </w:p>
    <w:p w14:paraId="0C926A38">
      <w:pPr>
        <w:rPr>
          <w:rFonts w:hint="default"/>
          <w:lang w:val="en-US" w:eastAsia="zh-CN"/>
        </w:rPr>
      </w:pPr>
      <w:r>
        <w:rPr>
          <w:rFonts w:hint="default"/>
          <w:lang w:val="en-US" w:eastAsia="zh-CN"/>
        </w:rPr>
        <w:t>我老是对此感到困惑，既然都决定要死了，为什么不早点死呢。</w:t>
      </w:r>
    </w:p>
    <w:p w14:paraId="29FED1EE">
      <w:pPr>
        <w:rPr>
          <w:rFonts w:hint="default"/>
          <w:lang w:val="en-US" w:eastAsia="zh-CN"/>
        </w:rPr>
      </w:pPr>
    </w:p>
    <w:p w14:paraId="10EF0115">
      <w:pPr>
        <w:rPr>
          <w:rFonts w:hint="default"/>
          <w:lang w:val="en-US" w:eastAsia="zh-CN"/>
        </w:rPr>
      </w:pPr>
      <w:r>
        <w:rPr>
          <w:rFonts w:hint="default"/>
          <w:lang w:val="en-US" w:eastAsia="zh-CN"/>
        </w:rPr>
        <w:t>你看现在搞得。</w:t>
      </w:r>
    </w:p>
    <w:p w14:paraId="16BA914A">
      <w:pPr>
        <w:rPr>
          <w:rFonts w:hint="default"/>
          <w:lang w:val="en-US" w:eastAsia="zh-CN"/>
        </w:rPr>
      </w:pPr>
    </w:p>
    <w:p w14:paraId="33F5BF62">
      <w:pPr>
        <w:rPr>
          <w:rFonts w:hint="default"/>
          <w:lang w:val="en-US" w:eastAsia="zh-CN"/>
        </w:rPr>
      </w:pPr>
      <w:r>
        <w:rPr>
          <w:rFonts w:hint="default"/>
          <w:lang w:val="en-US" w:eastAsia="zh-CN"/>
        </w:rPr>
        <w:t>裤子都没有拉上去呢。</w:t>
      </w:r>
    </w:p>
    <w:p w14:paraId="4052820D">
      <w:pPr>
        <w:rPr>
          <w:rFonts w:hint="default"/>
          <w:lang w:val="en-US" w:eastAsia="zh-CN"/>
        </w:rPr>
      </w:pPr>
    </w:p>
    <w:p w14:paraId="4006ED3B">
      <w:pPr>
        <w:rPr>
          <w:rFonts w:hint="default"/>
          <w:lang w:val="en-US" w:eastAsia="zh-CN"/>
        </w:rPr>
      </w:pPr>
      <w:r>
        <w:rPr>
          <w:rFonts w:hint="default"/>
          <w:lang w:val="en-US" w:eastAsia="zh-CN"/>
        </w:rPr>
        <w:t>于是后来我就被送进了精神病院，我爸妈看起来不太能容忍一个冷血，邋遢，行为怪异且神戳戳的儿子，他们指望我到了成都以后可以脱胎换骨，最起码出院的时候应该剃个平头，然后抱着他们失声痛哭，喊着以后定当传承家业，以报生恩。</w:t>
      </w:r>
    </w:p>
    <w:p w14:paraId="7FA3F180">
      <w:pPr>
        <w:rPr>
          <w:rFonts w:hint="default"/>
          <w:lang w:val="en-US" w:eastAsia="zh-CN"/>
        </w:rPr>
      </w:pPr>
    </w:p>
    <w:p w14:paraId="7F3EE179">
      <w:pPr>
        <w:rPr>
          <w:rFonts w:hint="default"/>
          <w:lang w:val="en-US" w:eastAsia="zh-CN"/>
        </w:rPr>
      </w:pPr>
      <w:r>
        <w:rPr>
          <w:rFonts w:hint="default"/>
          <w:lang w:val="en-US" w:eastAsia="zh-CN"/>
        </w:rPr>
        <w:t>但很遗憾的是。</w:t>
      </w:r>
    </w:p>
    <w:p w14:paraId="67EE30D6">
      <w:pPr>
        <w:rPr>
          <w:rFonts w:hint="default"/>
          <w:lang w:val="en-US" w:eastAsia="zh-CN"/>
        </w:rPr>
      </w:pPr>
    </w:p>
    <w:p w14:paraId="2DCAD263">
      <w:pPr>
        <w:rPr>
          <w:rFonts w:hint="default"/>
          <w:lang w:val="en-US" w:eastAsia="zh-CN"/>
        </w:rPr>
      </w:pPr>
      <w:r>
        <w:rPr>
          <w:rFonts w:hint="default"/>
          <w:lang w:val="en-US" w:eastAsia="zh-CN"/>
        </w:rPr>
        <w:t>我从川流不息的马路走进精神病院，并没有踏上康复之旅的感觉，我倒是觉得我像是在嬢嬢们沾着油污的裤裆下穿梭。</w:t>
      </w:r>
    </w:p>
    <w:p w14:paraId="6A8A11B0">
      <w:pPr>
        <w:rPr>
          <w:rFonts w:hint="default"/>
          <w:lang w:val="en-US" w:eastAsia="zh-CN"/>
        </w:rPr>
      </w:pPr>
    </w:p>
    <w:p w14:paraId="48CA4D74">
      <w:pPr>
        <w:rPr>
          <w:rFonts w:hint="default"/>
          <w:lang w:val="en-US" w:eastAsia="zh-CN"/>
        </w:rPr>
      </w:pPr>
      <w:r>
        <w:rPr>
          <w:rFonts w:hint="default"/>
          <w:lang w:val="en-US" w:eastAsia="zh-CN"/>
        </w:rPr>
        <w:t>在这地方我知道了很多新奇的事儿。</w:t>
      </w:r>
    </w:p>
    <w:p w14:paraId="0EDBBB57">
      <w:pPr>
        <w:rPr>
          <w:rFonts w:hint="default"/>
          <w:lang w:val="en-US" w:eastAsia="zh-CN"/>
        </w:rPr>
      </w:pPr>
    </w:p>
    <w:p w14:paraId="11950A25">
      <w:pPr>
        <w:rPr>
          <w:rFonts w:hint="default"/>
          <w:lang w:val="en-US" w:eastAsia="zh-CN"/>
        </w:rPr>
      </w:pPr>
      <w:r>
        <w:rPr>
          <w:rFonts w:hint="default"/>
          <w:lang w:val="en-US" w:eastAsia="zh-CN"/>
        </w:rPr>
        <w:t>我头一回听说环球旅行是个什么玩意儿还是病友告诉我的，他在大学的时候就坐着飞机一路飞到大不列颠及北爱尔兰联合王国。</w:t>
      </w:r>
    </w:p>
    <w:p w14:paraId="60DC35F7">
      <w:pPr>
        <w:rPr>
          <w:rFonts w:hint="default"/>
          <w:lang w:val="en-US" w:eastAsia="zh-CN"/>
        </w:rPr>
      </w:pPr>
    </w:p>
    <w:p w14:paraId="5FFFA184">
      <w:pPr>
        <w:rPr>
          <w:rFonts w:hint="default"/>
          <w:lang w:val="en-US" w:eastAsia="zh-CN"/>
        </w:rPr>
      </w:pPr>
      <w:r>
        <w:rPr>
          <w:rFonts w:hint="default"/>
          <w:lang w:val="en-US" w:eastAsia="zh-CN"/>
        </w:rPr>
        <w:t>而彼时我只在那种不穿衣服裤子肉搏的影片里见过外国人。</w:t>
      </w:r>
    </w:p>
    <w:p w14:paraId="26546B55">
      <w:pPr>
        <w:rPr>
          <w:rFonts w:hint="default"/>
          <w:lang w:val="en-US" w:eastAsia="zh-CN"/>
        </w:rPr>
      </w:pPr>
    </w:p>
    <w:p w14:paraId="2670803D">
      <w:pPr>
        <w:rPr>
          <w:rFonts w:hint="default"/>
          <w:lang w:val="en-US" w:eastAsia="zh-CN"/>
        </w:rPr>
      </w:pPr>
      <w:r>
        <w:rPr>
          <w:rFonts w:hint="default"/>
          <w:lang w:val="en-US" w:eastAsia="zh-CN"/>
        </w:rPr>
        <w:t>我实在很难理解他这种在异国他乡擦过屁股的富贵子嗣，是从哪里来的兴趣有事没事拿螺丝改刀往自己身上捅的。</w:t>
      </w:r>
    </w:p>
    <w:p w14:paraId="237FE2F0">
      <w:pPr>
        <w:rPr>
          <w:rFonts w:hint="default"/>
          <w:lang w:val="en-US" w:eastAsia="zh-CN"/>
        </w:rPr>
      </w:pPr>
    </w:p>
    <w:p w14:paraId="32B21588">
      <w:pPr>
        <w:rPr>
          <w:rFonts w:hint="default"/>
          <w:lang w:val="en-US" w:eastAsia="zh-CN"/>
        </w:rPr>
      </w:pPr>
      <w:r>
        <w:rPr>
          <w:rFonts w:hint="default"/>
          <w:lang w:val="en-US" w:eastAsia="zh-CN"/>
        </w:rPr>
        <w:t>就当我脑补出一场豪门争斗的时候，比如私生子或者后妈什么的。</w:t>
      </w:r>
    </w:p>
    <w:p w14:paraId="02A327AE">
      <w:pPr>
        <w:rPr>
          <w:rFonts w:hint="default"/>
          <w:lang w:val="en-US" w:eastAsia="zh-CN"/>
        </w:rPr>
      </w:pPr>
    </w:p>
    <w:p w14:paraId="4FBA60D0">
      <w:pPr>
        <w:rPr>
          <w:rFonts w:hint="default"/>
          <w:lang w:val="en-US" w:eastAsia="zh-CN"/>
        </w:rPr>
      </w:pPr>
      <w:r>
        <w:rPr>
          <w:rFonts w:hint="default"/>
          <w:lang w:val="en-US" w:eastAsia="zh-CN"/>
        </w:rPr>
        <w:t>他告诉我没有理由。</w:t>
      </w:r>
    </w:p>
    <w:p w14:paraId="0001B583">
      <w:pPr>
        <w:rPr>
          <w:rFonts w:hint="default"/>
          <w:lang w:val="en-US" w:eastAsia="zh-CN"/>
        </w:rPr>
      </w:pPr>
    </w:p>
    <w:p w14:paraId="2FE90A91">
      <w:pPr>
        <w:rPr>
          <w:rFonts w:hint="default"/>
          <w:lang w:val="en-US" w:eastAsia="zh-CN"/>
        </w:rPr>
      </w:pPr>
      <w:r>
        <w:rPr>
          <w:rFonts w:hint="default"/>
          <w:lang w:val="en-US" w:eastAsia="zh-CN"/>
        </w:rPr>
        <w:t>他就是觉得无聊。</w:t>
      </w:r>
    </w:p>
    <w:p w14:paraId="7D159BA1">
      <w:pPr>
        <w:rPr>
          <w:rFonts w:hint="default"/>
          <w:lang w:val="en-US" w:eastAsia="zh-CN"/>
        </w:rPr>
      </w:pPr>
    </w:p>
    <w:p w14:paraId="7E22A451">
      <w:pPr>
        <w:rPr>
          <w:rFonts w:hint="default"/>
          <w:lang w:val="en-US" w:eastAsia="zh-CN"/>
        </w:rPr>
      </w:pPr>
      <w:r>
        <w:rPr>
          <w:rFonts w:hint="default"/>
          <w:lang w:val="en-US" w:eastAsia="zh-CN"/>
        </w:rPr>
        <w:t>而事实上的确很无聊，因为我后来发现他是骗我的，他真正的爸妈以一副老实巴交的模样进来探视的时候，他把自己藏在被子里拼了命地喊着滚。</w:t>
      </w:r>
    </w:p>
    <w:p w14:paraId="5FAE4815">
      <w:pPr>
        <w:rPr>
          <w:rFonts w:hint="default"/>
          <w:lang w:val="en-US" w:eastAsia="zh-CN"/>
        </w:rPr>
      </w:pPr>
    </w:p>
    <w:p w14:paraId="3D1B7EFB">
      <w:pPr>
        <w:rPr>
          <w:rFonts w:hint="default"/>
          <w:lang w:val="en-US" w:eastAsia="zh-CN"/>
        </w:rPr>
      </w:pPr>
      <w:r>
        <w:rPr>
          <w:rFonts w:hint="default"/>
          <w:lang w:val="en-US" w:eastAsia="zh-CN"/>
        </w:rPr>
        <w:t>我没有什么波动，我靠在床上看着天花板。</w:t>
      </w:r>
    </w:p>
    <w:p w14:paraId="1127168E">
      <w:pPr>
        <w:rPr>
          <w:rFonts w:hint="default"/>
          <w:lang w:val="en-US" w:eastAsia="zh-CN"/>
        </w:rPr>
      </w:pPr>
    </w:p>
    <w:p w14:paraId="78C5C4E5">
      <w:pPr>
        <w:rPr>
          <w:rFonts w:hint="default"/>
          <w:lang w:val="en-US" w:eastAsia="zh-CN"/>
        </w:rPr>
      </w:pPr>
      <w:r>
        <w:rPr>
          <w:rFonts w:hint="default"/>
          <w:lang w:val="en-US" w:eastAsia="zh-CN"/>
        </w:rPr>
        <w:t>心里只想抽根烟。</w:t>
      </w:r>
    </w:p>
    <w:p w14:paraId="075F3A95">
      <w:pPr>
        <w:rPr>
          <w:rFonts w:hint="default"/>
          <w:lang w:val="en-US" w:eastAsia="zh-CN"/>
        </w:rPr>
      </w:pPr>
    </w:p>
    <w:p w14:paraId="44B1549F">
      <w:pPr>
        <w:rPr>
          <w:rFonts w:hint="default"/>
          <w:lang w:val="en-US" w:eastAsia="zh-CN"/>
        </w:rPr>
      </w:pPr>
      <w:r>
        <w:rPr>
          <w:rFonts w:hint="default"/>
          <w:lang w:val="en-US" w:eastAsia="zh-CN"/>
        </w:rPr>
        <w:t>他唯一没有骗我的就是他真的想死，于是他后来在龙泉驿找了个荒无人烟的疙瘩地自杀，我看他父母都没有上他的微信删除发过的朋友圈。</w:t>
      </w:r>
    </w:p>
    <w:p w14:paraId="65274895">
      <w:pPr>
        <w:rPr>
          <w:rFonts w:hint="default"/>
          <w:lang w:val="en-US" w:eastAsia="zh-CN"/>
        </w:rPr>
      </w:pPr>
    </w:p>
    <w:p w14:paraId="7F1B9BBE">
      <w:pPr>
        <w:rPr>
          <w:rFonts w:hint="default"/>
          <w:lang w:val="en-US" w:eastAsia="zh-CN"/>
        </w:rPr>
      </w:pPr>
      <w:r>
        <w:rPr>
          <w:rFonts w:hint="default"/>
          <w:lang w:val="en-US" w:eastAsia="zh-CN"/>
        </w:rPr>
        <w:t>朋友圈里搞得那么兴高采烈的。</w:t>
      </w:r>
    </w:p>
    <w:p w14:paraId="4C967471">
      <w:pPr>
        <w:rPr>
          <w:rFonts w:hint="default"/>
          <w:lang w:val="en-US" w:eastAsia="zh-CN"/>
        </w:rPr>
      </w:pPr>
    </w:p>
    <w:p w14:paraId="490C7426">
      <w:pPr>
        <w:rPr>
          <w:rFonts w:hint="default"/>
          <w:lang w:val="en-US" w:eastAsia="zh-CN"/>
        </w:rPr>
      </w:pPr>
      <w:r>
        <w:rPr>
          <w:rFonts w:hint="default"/>
          <w:lang w:val="en-US" w:eastAsia="zh-CN"/>
        </w:rPr>
        <w:t>像真幸福过似的。</w:t>
      </w:r>
    </w:p>
    <w:p w14:paraId="7E4C34BD">
      <w:pPr>
        <w:rPr>
          <w:rFonts w:hint="default"/>
          <w:lang w:val="en-US" w:eastAsia="zh-CN"/>
        </w:rPr>
      </w:pPr>
    </w:p>
    <w:p w14:paraId="656A791E">
      <w:pPr>
        <w:rPr>
          <w:rFonts w:hint="default"/>
          <w:lang w:val="en-US" w:eastAsia="zh-CN"/>
        </w:rPr>
      </w:pPr>
      <w:r>
        <w:rPr>
          <w:rFonts w:hint="default"/>
          <w:lang w:val="en-US" w:eastAsia="zh-CN"/>
        </w:rPr>
        <w:t>再后来遇到过一个相当吊诡的女病友，住院以前热衷于在家里啃各种处方药，直到啃的脑阔发昏，我看她很有走上违法犯罪道路的潜质，但她却心地善良到看到猫猫狗狗挨饿都会哭。</w:t>
      </w:r>
    </w:p>
    <w:p w14:paraId="41AF950C">
      <w:pPr>
        <w:rPr>
          <w:rFonts w:hint="default"/>
          <w:lang w:val="en-US" w:eastAsia="zh-CN"/>
        </w:rPr>
      </w:pPr>
    </w:p>
    <w:p w14:paraId="565D50B4">
      <w:pPr>
        <w:rPr>
          <w:rFonts w:hint="default"/>
          <w:lang w:val="en-US" w:eastAsia="zh-CN"/>
        </w:rPr>
      </w:pPr>
      <w:r>
        <w:rPr>
          <w:rFonts w:hint="default"/>
          <w:lang w:val="en-US" w:eastAsia="zh-CN"/>
        </w:rPr>
        <w:t>我这种小时候杀过猪的男人去她出租屋的时候，很是不理解她对于收养流浪动物的爱好。</w:t>
      </w:r>
    </w:p>
    <w:p w14:paraId="65C3CC6C">
      <w:pPr>
        <w:rPr>
          <w:rFonts w:hint="default"/>
          <w:lang w:val="en-US" w:eastAsia="zh-CN"/>
        </w:rPr>
      </w:pPr>
    </w:p>
    <w:p w14:paraId="264EE9C5">
      <w:pPr>
        <w:rPr>
          <w:rFonts w:hint="default"/>
          <w:lang w:val="en-US" w:eastAsia="zh-CN"/>
        </w:rPr>
      </w:pPr>
      <w:r>
        <w:rPr>
          <w:rFonts w:hint="default"/>
          <w:lang w:val="en-US" w:eastAsia="zh-CN"/>
        </w:rPr>
        <w:t>她连内衣都能穿的发黄，倒知道买一大堆新的猫砂盆，以及在短视频平台发自拍。</w:t>
      </w:r>
    </w:p>
    <w:p w14:paraId="5E9455BB">
      <w:pPr>
        <w:rPr>
          <w:rFonts w:hint="default"/>
          <w:lang w:val="en-US" w:eastAsia="zh-CN"/>
        </w:rPr>
      </w:pPr>
    </w:p>
    <w:p w14:paraId="0E64EEF5">
      <w:pPr>
        <w:rPr>
          <w:rFonts w:hint="default"/>
          <w:lang w:val="en-US" w:eastAsia="zh-CN"/>
        </w:rPr>
      </w:pPr>
      <w:r>
        <w:rPr>
          <w:rFonts w:hint="default"/>
          <w:lang w:val="en-US" w:eastAsia="zh-CN"/>
        </w:rPr>
        <w:t>她还教会了我一个生活小技巧。</w:t>
      </w:r>
    </w:p>
    <w:p w14:paraId="05E2CA51">
      <w:pPr>
        <w:rPr>
          <w:rFonts w:hint="default"/>
          <w:lang w:val="en-US" w:eastAsia="zh-CN"/>
        </w:rPr>
      </w:pPr>
    </w:p>
    <w:p w14:paraId="0FF59918">
      <w:pPr>
        <w:rPr>
          <w:rFonts w:hint="default"/>
          <w:lang w:val="en-US" w:eastAsia="zh-CN"/>
        </w:rPr>
      </w:pPr>
      <w:r>
        <w:rPr>
          <w:rFonts w:hint="default"/>
          <w:lang w:val="en-US" w:eastAsia="zh-CN"/>
        </w:rPr>
        <w:t>那就烟灰缸里永远不放水，每次只把烟摁灭就行了，我本想询问这焦味儿不难受吗，可她却告诉我，这是为了没有烟的时候，可以捡烟屁股抽。</w:t>
      </w:r>
    </w:p>
    <w:p w14:paraId="6B875C7A">
      <w:pPr>
        <w:rPr>
          <w:rFonts w:hint="default"/>
          <w:lang w:val="en-US" w:eastAsia="zh-CN"/>
        </w:rPr>
      </w:pPr>
    </w:p>
    <w:p w14:paraId="587B31F5">
      <w:pPr>
        <w:rPr>
          <w:rFonts w:hint="default"/>
          <w:lang w:val="en-US" w:eastAsia="zh-CN"/>
        </w:rPr>
      </w:pPr>
      <w:r>
        <w:rPr>
          <w:rFonts w:hint="default"/>
          <w:lang w:val="en-US" w:eastAsia="zh-CN"/>
        </w:rPr>
        <w:t>我想她真是个聪明的女人。</w:t>
      </w:r>
    </w:p>
    <w:p w14:paraId="627DB41C">
      <w:pPr>
        <w:rPr>
          <w:rFonts w:hint="default"/>
          <w:lang w:val="en-US" w:eastAsia="zh-CN"/>
        </w:rPr>
      </w:pPr>
    </w:p>
    <w:p w14:paraId="4955587F">
      <w:pPr>
        <w:rPr>
          <w:rFonts w:hint="default"/>
          <w:lang w:val="en-US" w:eastAsia="zh-CN"/>
        </w:rPr>
      </w:pPr>
      <w:r>
        <w:rPr>
          <w:rFonts w:hint="default"/>
          <w:lang w:val="en-US" w:eastAsia="zh-CN"/>
        </w:rPr>
        <w:t>但聪明也没什么用，人还是死了，只不过这下她父母倒是给她朋友圈都删了，不过也还好，反正她发的除了猫猫狗狗别的啥也没有。</w:t>
      </w:r>
    </w:p>
    <w:p w14:paraId="0AB22517">
      <w:pPr>
        <w:rPr>
          <w:rFonts w:hint="default"/>
          <w:lang w:val="en-US" w:eastAsia="zh-CN"/>
        </w:rPr>
      </w:pPr>
    </w:p>
    <w:p w14:paraId="0375AA98">
      <w:pPr>
        <w:rPr>
          <w:rFonts w:hint="default"/>
          <w:lang w:val="en-US" w:eastAsia="zh-CN"/>
        </w:rPr>
      </w:pPr>
      <w:r>
        <w:rPr>
          <w:rFonts w:hint="default"/>
          <w:lang w:val="en-US" w:eastAsia="zh-CN"/>
        </w:rPr>
        <w:t>她死了，那些猫狗也会死的。</w:t>
      </w:r>
    </w:p>
    <w:p w14:paraId="7812DE94">
      <w:pPr>
        <w:rPr>
          <w:rFonts w:hint="default"/>
          <w:lang w:val="en-US" w:eastAsia="zh-CN"/>
        </w:rPr>
      </w:pPr>
    </w:p>
    <w:p w14:paraId="5934FE03">
      <w:pPr>
        <w:rPr>
          <w:rFonts w:hint="default"/>
          <w:lang w:val="en-US" w:eastAsia="zh-CN"/>
        </w:rPr>
      </w:pPr>
      <w:r>
        <w:rPr>
          <w:rFonts w:hint="default"/>
          <w:lang w:val="en-US" w:eastAsia="zh-CN"/>
        </w:rPr>
        <w:t>但人的腐烂和猫狗的腐烂没有什么区别，死亡总会以分解的形式在泥土里相遇。</w:t>
      </w:r>
    </w:p>
    <w:p w14:paraId="2CF90DC0">
      <w:pPr>
        <w:rPr>
          <w:rFonts w:hint="default"/>
          <w:lang w:val="en-US" w:eastAsia="zh-CN"/>
        </w:rPr>
      </w:pPr>
    </w:p>
    <w:p w14:paraId="05B3B766">
      <w:pPr>
        <w:rPr>
          <w:rFonts w:hint="default"/>
          <w:lang w:val="en-US" w:eastAsia="zh-CN"/>
        </w:rPr>
      </w:pPr>
      <w:r>
        <w:rPr>
          <w:rFonts w:hint="default"/>
          <w:lang w:val="en-US" w:eastAsia="zh-CN"/>
        </w:rPr>
        <w:t>于是就这样，我遇到的人越来越多，我目睹过和经历过的自杀也越来越多。</w:t>
      </w:r>
    </w:p>
    <w:p w14:paraId="6621384E">
      <w:pPr>
        <w:rPr>
          <w:rFonts w:hint="default"/>
          <w:lang w:val="en-US" w:eastAsia="zh-CN"/>
        </w:rPr>
      </w:pPr>
    </w:p>
    <w:p w14:paraId="7CB08B93">
      <w:pPr>
        <w:rPr>
          <w:rFonts w:hint="default"/>
          <w:lang w:val="en-US" w:eastAsia="zh-CN"/>
        </w:rPr>
      </w:pPr>
      <w:r>
        <w:rPr>
          <w:rFonts w:hint="default"/>
          <w:lang w:val="en-US" w:eastAsia="zh-CN"/>
        </w:rPr>
        <w:t>就像看烟花一样你懂吗。</w:t>
      </w:r>
    </w:p>
    <w:p w14:paraId="7B16BBAE">
      <w:pPr>
        <w:rPr>
          <w:rFonts w:hint="default"/>
          <w:lang w:val="en-US" w:eastAsia="zh-CN"/>
        </w:rPr>
      </w:pPr>
    </w:p>
    <w:p w14:paraId="22B94372">
      <w:pPr>
        <w:rPr>
          <w:rFonts w:hint="default"/>
          <w:lang w:val="en-US" w:eastAsia="zh-CN"/>
        </w:rPr>
      </w:pPr>
      <w:r>
        <w:rPr>
          <w:rFonts w:hint="default"/>
          <w:lang w:val="en-US" w:eastAsia="zh-CN"/>
        </w:rPr>
        <w:t>噼里啪啦的，看着他们的生命炸个满天响，多少是有点热闹。</w:t>
      </w:r>
    </w:p>
    <w:p w14:paraId="14E90C53">
      <w:pPr>
        <w:rPr>
          <w:rFonts w:hint="default"/>
          <w:lang w:val="en-US" w:eastAsia="zh-CN"/>
        </w:rPr>
      </w:pPr>
    </w:p>
    <w:p w14:paraId="7156B924">
      <w:pPr>
        <w:rPr>
          <w:rFonts w:hint="default"/>
          <w:lang w:val="en-US" w:eastAsia="zh-CN"/>
        </w:rPr>
      </w:pPr>
      <w:r>
        <w:rPr>
          <w:rFonts w:hint="default"/>
          <w:lang w:val="en-US" w:eastAsia="zh-CN"/>
        </w:rPr>
        <w:t>可环顾四周，我没有看到谁是真正因为“意义”这个东西而分崩离析的。</w:t>
      </w:r>
    </w:p>
    <w:p w14:paraId="1733322C">
      <w:pPr>
        <w:rPr>
          <w:rFonts w:hint="default"/>
          <w:lang w:val="en-US" w:eastAsia="zh-CN"/>
        </w:rPr>
      </w:pPr>
    </w:p>
    <w:p w14:paraId="54CD88B1">
      <w:pPr>
        <w:rPr>
          <w:rFonts w:hint="default"/>
          <w:lang w:val="en-US" w:eastAsia="zh-CN"/>
        </w:rPr>
      </w:pPr>
      <w:r>
        <w:rPr>
          <w:rFonts w:hint="default"/>
          <w:lang w:val="en-US" w:eastAsia="zh-CN"/>
        </w:rPr>
        <w:t>他们的人生通常情况下只有两件事。</w:t>
      </w:r>
    </w:p>
    <w:p w14:paraId="6F82FAC5">
      <w:pPr>
        <w:rPr>
          <w:rFonts w:hint="default"/>
          <w:lang w:val="en-US" w:eastAsia="zh-CN"/>
        </w:rPr>
      </w:pPr>
    </w:p>
    <w:p w14:paraId="1F821A73">
      <w:pPr>
        <w:rPr>
          <w:rFonts w:hint="default"/>
          <w:lang w:val="en-US" w:eastAsia="zh-CN"/>
        </w:rPr>
      </w:pPr>
      <w:r>
        <w:rPr>
          <w:rFonts w:hint="default"/>
          <w:lang w:val="en-US" w:eastAsia="zh-CN"/>
        </w:rPr>
        <w:t>忍受旧的痛苦，和等待新的痛苦。</w:t>
      </w:r>
    </w:p>
    <w:p w14:paraId="743B7B89">
      <w:pPr>
        <w:rPr>
          <w:rFonts w:hint="default"/>
          <w:lang w:val="en-US" w:eastAsia="zh-CN"/>
        </w:rPr>
      </w:pPr>
    </w:p>
    <w:p w14:paraId="40C5F18C">
      <w:pPr>
        <w:rPr>
          <w:rFonts w:hint="default"/>
          <w:lang w:val="en-US" w:eastAsia="zh-CN"/>
        </w:rPr>
      </w:pPr>
      <w:r>
        <w:rPr>
          <w:rFonts w:hint="default"/>
          <w:lang w:val="en-US" w:eastAsia="zh-CN"/>
        </w:rPr>
        <w:t>没有谁有功夫思考哲学乃至于痛苦，魂灵，奥义，去摸索烟屁股还有几个的可能性远大于某一刻思考自己从何而来。</w:t>
      </w:r>
    </w:p>
    <w:p w14:paraId="6E6437D7">
      <w:pPr>
        <w:rPr>
          <w:rFonts w:hint="default"/>
          <w:lang w:val="en-US" w:eastAsia="zh-CN"/>
        </w:rPr>
      </w:pPr>
    </w:p>
    <w:p w14:paraId="6AFC934D">
      <w:pPr>
        <w:rPr>
          <w:rFonts w:hint="default"/>
          <w:lang w:val="en-US" w:eastAsia="zh-CN"/>
        </w:rPr>
      </w:pPr>
      <w:r>
        <w:rPr>
          <w:rFonts w:hint="default"/>
          <w:lang w:val="en-US" w:eastAsia="zh-CN"/>
        </w:rPr>
        <w:t>这些人乃至于我，都没有什么可称赞的人生履历，欺骗，谎言，自私，还有乱七八糟的情绪和近乎于无的道德感。</w:t>
      </w:r>
    </w:p>
    <w:p w14:paraId="3958AD63">
      <w:pPr>
        <w:rPr>
          <w:rFonts w:hint="default"/>
          <w:lang w:val="en-US" w:eastAsia="zh-CN"/>
        </w:rPr>
      </w:pPr>
    </w:p>
    <w:p w14:paraId="4464133A">
      <w:pPr>
        <w:rPr>
          <w:rFonts w:hint="default"/>
          <w:lang w:val="en-US" w:eastAsia="zh-CN"/>
        </w:rPr>
      </w:pPr>
      <w:r>
        <w:rPr>
          <w:rFonts w:hint="default"/>
          <w:lang w:val="en-US" w:eastAsia="zh-CN"/>
        </w:rPr>
        <w:t>这样的生命所流逝的效应，顶多和烟花炸开一样，留下点儿若有若无的烟气，让路过的人皱着眉头挥一挥手。</w:t>
      </w:r>
    </w:p>
    <w:p w14:paraId="053EBC4F">
      <w:pPr>
        <w:rPr>
          <w:rFonts w:hint="default"/>
          <w:lang w:val="en-US" w:eastAsia="zh-CN"/>
        </w:rPr>
      </w:pPr>
    </w:p>
    <w:p w14:paraId="12A08DE4">
      <w:pPr>
        <w:rPr>
          <w:rFonts w:hint="default"/>
          <w:lang w:val="en-US" w:eastAsia="zh-CN"/>
        </w:rPr>
      </w:pPr>
      <w:r>
        <w:rPr>
          <w:rFonts w:hint="default"/>
          <w:lang w:val="en-US" w:eastAsia="zh-CN"/>
        </w:rPr>
        <w:t>但巧妙之处也就在这里，因为生命就是这样不需要去在意的东西。</w:t>
      </w:r>
    </w:p>
    <w:p w14:paraId="696EA3D0">
      <w:pPr>
        <w:rPr>
          <w:rFonts w:hint="default"/>
          <w:lang w:val="en-US" w:eastAsia="zh-CN"/>
        </w:rPr>
      </w:pPr>
    </w:p>
    <w:p w14:paraId="49638764">
      <w:pPr>
        <w:rPr>
          <w:rFonts w:hint="default"/>
          <w:lang w:val="en-US" w:eastAsia="zh-CN"/>
        </w:rPr>
      </w:pPr>
      <w:r>
        <w:rPr>
          <w:rFonts w:hint="default"/>
          <w:lang w:val="en-US" w:eastAsia="zh-CN"/>
        </w:rPr>
        <w:t>当你去思考着痛苦乃至于意义的时候，生命就会成为一个被在意的事物，而人类总会对自己所在意的玩意儿充斥着期待性。</w:t>
      </w:r>
    </w:p>
    <w:p w14:paraId="4ACFEA69">
      <w:pPr>
        <w:rPr>
          <w:rFonts w:hint="default"/>
          <w:lang w:val="en-US" w:eastAsia="zh-CN"/>
        </w:rPr>
      </w:pPr>
    </w:p>
    <w:p w14:paraId="2B9CA356">
      <w:pPr>
        <w:rPr>
          <w:rFonts w:hint="default"/>
          <w:lang w:val="en-US" w:eastAsia="zh-CN"/>
        </w:rPr>
      </w:pPr>
      <w:r>
        <w:rPr>
          <w:rFonts w:hint="default"/>
          <w:lang w:val="en-US" w:eastAsia="zh-CN"/>
        </w:rPr>
        <w:t>那些死去的人期待着某天痛苦衰退亦或者幸福到来。</w:t>
      </w:r>
    </w:p>
    <w:p w14:paraId="20595DF8">
      <w:pPr>
        <w:rPr>
          <w:rFonts w:hint="default"/>
          <w:lang w:val="en-US" w:eastAsia="zh-CN"/>
        </w:rPr>
      </w:pPr>
    </w:p>
    <w:p w14:paraId="16AB5F53">
      <w:pPr>
        <w:rPr>
          <w:rFonts w:hint="default"/>
          <w:lang w:val="en-US" w:eastAsia="zh-CN"/>
        </w:rPr>
      </w:pPr>
      <w:r>
        <w:rPr>
          <w:rFonts w:hint="default"/>
          <w:lang w:val="en-US" w:eastAsia="zh-CN"/>
        </w:rPr>
        <w:t>像你这样思考着意义的人，潜意识里也渴望着某个瞬间能够满足你的答案从天而降。</w:t>
      </w:r>
    </w:p>
    <w:p w14:paraId="1F21E13B">
      <w:pPr>
        <w:rPr>
          <w:rFonts w:hint="default"/>
          <w:lang w:val="en-US" w:eastAsia="zh-CN"/>
        </w:rPr>
      </w:pPr>
    </w:p>
    <w:p w14:paraId="78B33C18">
      <w:pPr>
        <w:rPr>
          <w:rFonts w:hint="default"/>
          <w:lang w:val="en-US" w:eastAsia="zh-CN"/>
        </w:rPr>
      </w:pPr>
      <w:r>
        <w:rPr>
          <w:rFonts w:hint="default"/>
          <w:lang w:val="en-US" w:eastAsia="zh-CN"/>
        </w:rPr>
        <w:t>而我坐在阳台上晃着腿抽着烟，没有往下跳的唯一原因。</w:t>
      </w:r>
    </w:p>
    <w:p w14:paraId="613E3000">
      <w:pPr>
        <w:rPr>
          <w:rFonts w:hint="default"/>
          <w:lang w:val="en-US" w:eastAsia="zh-CN"/>
        </w:rPr>
      </w:pPr>
    </w:p>
    <w:p w14:paraId="1FF50079">
      <w:pPr>
        <w:rPr>
          <w:rFonts w:hint="default"/>
          <w:lang w:val="en-US" w:eastAsia="zh-CN"/>
        </w:rPr>
      </w:pPr>
      <w:r>
        <w:rPr>
          <w:rFonts w:hint="default"/>
          <w:lang w:val="en-US" w:eastAsia="zh-CN"/>
        </w:rPr>
        <w:t>是我不在意。</w:t>
      </w:r>
    </w:p>
    <w:p w14:paraId="222F6F5B">
      <w:pPr>
        <w:rPr>
          <w:rFonts w:hint="default"/>
          <w:lang w:val="en-US" w:eastAsia="zh-CN"/>
        </w:rPr>
      </w:pPr>
    </w:p>
    <w:p w14:paraId="14D786F2">
      <w:pPr>
        <w:rPr>
          <w:rFonts w:hint="default"/>
          <w:lang w:val="en-US" w:eastAsia="zh-CN"/>
        </w:rPr>
      </w:pPr>
      <w:r>
        <w:rPr>
          <w:rFonts w:hint="default"/>
          <w:lang w:val="en-US" w:eastAsia="zh-CN"/>
        </w:rPr>
        <w:t>当这么多年以后，我看着四周的烟花噼里啪啦炸开，那些嚎叫声被淹没在大雨前的春雷里，多数人在努力且迷茫地活着，少数人践行着人类生命是由烂肉堆砌的准则，在高楼和平地上反反复复上演着自毁。</w:t>
      </w:r>
    </w:p>
    <w:p w14:paraId="635A7C97">
      <w:pPr>
        <w:rPr>
          <w:rFonts w:hint="default"/>
          <w:lang w:val="en-US" w:eastAsia="zh-CN"/>
        </w:rPr>
      </w:pPr>
    </w:p>
    <w:p w14:paraId="74B2CD0A">
      <w:pPr>
        <w:rPr>
          <w:rFonts w:hint="default"/>
          <w:lang w:val="en-US" w:eastAsia="zh-CN"/>
        </w:rPr>
      </w:pPr>
      <w:r>
        <w:rPr>
          <w:rFonts w:hint="default"/>
          <w:lang w:val="en-US" w:eastAsia="zh-CN"/>
        </w:rPr>
        <w:t>有人能够固守或者找到意义，有人找不到也想不通。</w:t>
      </w:r>
    </w:p>
    <w:p w14:paraId="6F611894">
      <w:pPr>
        <w:rPr>
          <w:rFonts w:hint="default"/>
          <w:lang w:val="en-US" w:eastAsia="zh-CN"/>
        </w:rPr>
      </w:pPr>
    </w:p>
    <w:p w14:paraId="55E253D7">
      <w:pPr>
        <w:rPr>
          <w:rFonts w:hint="default"/>
          <w:lang w:val="en-US" w:eastAsia="zh-CN"/>
        </w:rPr>
      </w:pPr>
      <w:r>
        <w:rPr>
          <w:rFonts w:hint="default"/>
          <w:lang w:val="en-US" w:eastAsia="zh-CN"/>
        </w:rPr>
        <w:t>两者的差异只取决于旁观者是谁。</w:t>
      </w:r>
    </w:p>
    <w:p w14:paraId="1A176A84">
      <w:pPr>
        <w:rPr>
          <w:rFonts w:hint="default"/>
          <w:lang w:val="en-US" w:eastAsia="zh-CN"/>
        </w:rPr>
      </w:pPr>
    </w:p>
    <w:p w14:paraId="0E7A41A7">
      <w:pPr>
        <w:rPr>
          <w:rFonts w:hint="default"/>
          <w:lang w:val="en-US" w:eastAsia="zh-CN"/>
        </w:rPr>
      </w:pPr>
      <w:r>
        <w:rPr>
          <w:rFonts w:hint="default"/>
          <w:lang w:val="en-US" w:eastAsia="zh-CN"/>
        </w:rPr>
        <w:t>我吃着饭喝着水在被子里蜷缩着握着操纵杆一顿晃悠，这是满足生理需求，我走在路上左顾右盼躲避车辆，拿起速食食品小心翼翼看着生产日期，这是因为我没有脑子傻到想自己遭罪以及那么热切地奔赴死亡，就好像死亡是个裸着大腿拍两下还抖一抖的大姑娘似的。</w:t>
      </w:r>
    </w:p>
    <w:p w14:paraId="630C0676">
      <w:pPr>
        <w:rPr>
          <w:rFonts w:hint="default"/>
          <w:lang w:val="en-US" w:eastAsia="zh-CN"/>
        </w:rPr>
      </w:pPr>
    </w:p>
    <w:p w14:paraId="56EAAB70">
      <w:pPr>
        <w:rPr>
          <w:rFonts w:hint="default"/>
          <w:lang w:val="en-US" w:eastAsia="zh-CN"/>
        </w:rPr>
      </w:pPr>
      <w:r>
        <w:rPr>
          <w:rFonts w:hint="default"/>
          <w:lang w:val="en-US" w:eastAsia="zh-CN"/>
        </w:rPr>
        <w:t>我对过去家庭里的痛苦置若罔闻，对将来或者即将到来的痛苦毫无忐忑。</w:t>
      </w:r>
    </w:p>
    <w:p w14:paraId="56AA8157">
      <w:pPr>
        <w:rPr>
          <w:rFonts w:hint="default"/>
          <w:lang w:val="en-US" w:eastAsia="zh-CN"/>
        </w:rPr>
      </w:pPr>
    </w:p>
    <w:p w14:paraId="13B364F5">
      <w:pPr>
        <w:rPr>
          <w:rFonts w:hint="default"/>
          <w:lang w:val="en-US" w:eastAsia="zh-CN"/>
        </w:rPr>
      </w:pPr>
      <w:r>
        <w:rPr>
          <w:rFonts w:hint="default"/>
          <w:lang w:val="en-US" w:eastAsia="zh-CN"/>
        </w:rPr>
        <w:t>可那跟勇敢和释然没有什么关系。</w:t>
      </w:r>
    </w:p>
    <w:p w14:paraId="41BC80C0">
      <w:pPr>
        <w:rPr>
          <w:rFonts w:hint="default"/>
          <w:lang w:val="en-US" w:eastAsia="zh-CN"/>
        </w:rPr>
      </w:pPr>
    </w:p>
    <w:p w14:paraId="3E9EE7AD">
      <w:pPr>
        <w:rPr>
          <w:rFonts w:hint="default"/>
          <w:lang w:val="en-US" w:eastAsia="zh-CN"/>
        </w:rPr>
      </w:pPr>
      <w:r>
        <w:rPr>
          <w:rFonts w:hint="default"/>
          <w:lang w:val="en-US" w:eastAsia="zh-CN"/>
        </w:rPr>
        <w:t>抑郁也好，焦虑也罢，又或者是猛然迸发的焦躁。</w:t>
      </w:r>
    </w:p>
    <w:p w14:paraId="276FBA93">
      <w:pPr>
        <w:rPr>
          <w:rFonts w:hint="default"/>
          <w:lang w:val="en-US" w:eastAsia="zh-CN"/>
        </w:rPr>
      </w:pPr>
    </w:p>
    <w:p w14:paraId="6F60AC60">
      <w:pPr>
        <w:rPr>
          <w:rFonts w:hint="default"/>
          <w:lang w:val="en-US" w:eastAsia="zh-CN"/>
        </w:rPr>
      </w:pPr>
      <w:r>
        <w:rPr>
          <w:rFonts w:hint="default"/>
          <w:lang w:val="en-US" w:eastAsia="zh-CN"/>
        </w:rPr>
        <w:t>这些情绪作用一万次的统一结果，也只是我点根烟发会儿呆。</w:t>
      </w:r>
    </w:p>
    <w:p w14:paraId="774D4E72">
      <w:pPr>
        <w:rPr>
          <w:rFonts w:hint="default"/>
          <w:lang w:val="en-US" w:eastAsia="zh-CN"/>
        </w:rPr>
      </w:pPr>
    </w:p>
    <w:p w14:paraId="3022C120">
      <w:pPr>
        <w:rPr>
          <w:rFonts w:hint="default"/>
          <w:lang w:val="en-US" w:eastAsia="zh-CN"/>
        </w:rPr>
      </w:pPr>
      <w:r>
        <w:rPr>
          <w:rFonts w:hint="default"/>
          <w:lang w:val="en-US" w:eastAsia="zh-CN"/>
        </w:rPr>
        <w:t>我不想批判亦或者赞颂生命，就像我不想非要思考它应不应该有意义，我只知道我就像一缕青烟，炮竹炸响以后，我就会飘飘荡荡被风吹回故乡的坟。</w:t>
      </w:r>
    </w:p>
    <w:p w14:paraId="4401494B">
      <w:pPr>
        <w:rPr>
          <w:rFonts w:hint="default"/>
          <w:lang w:val="en-US" w:eastAsia="zh-CN"/>
        </w:rPr>
      </w:pPr>
    </w:p>
    <w:p w14:paraId="2339E268">
      <w:pPr>
        <w:rPr>
          <w:rFonts w:hint="default"/>
          <w:lang w:val="en-US" w:eastAsia="zh-CN"/>
        </w:rPr>
      </w:pPr>
      <w:r>
        <w:rPr>
          <w:rFonts w:hint="default"/>
          <w:lang w:val="en-US" w:eastAsia="zh-CN"/>
        </w:rPr>
        <w:t>所以嘛。</w:t>
      </w:r>
    </w:p>
    <w:p w14:paraId="031D7525">
      <w:pPr>
        <w:rPr>
          <w:rFonts w:hint="default"/>
          <w:lang w:val="en-US" w:eastAsia="zh-CN"/>
        </w:rPr>
      </w:pPr>
    </w:p>
    <w:p w14:paraId="3BA3EE8F">
      <w:pPr>
        <w:rPr>
          <w:rFonts w:hint="default"/>
          <w:lang w:val="en-US" w:eastAsia="zh-CN"/>
        </w:rPr>
      </w:pPr>
      <w:r>
        <w:rPr>
          <w:rFonts w:hint="default"/>
          <w:lang w:val="en-US" w:eastAsia="zh-CN"/>
        </w:rPr>
        <w:t>生命还在继续的时候，我就吃着饭。</w:t>
      </w:r>
    </w:p>
    <w:p w14:paraId="63C71BA6">
      <w:pPr>
        <w:rPr>
          <w:rFonts w:hint="default"/>
          <w:lang w:val="en-US" w:eastAsia="zh-CN"/>
        </w:rPr>
      </w:pPr>
    </w:p>
    <w:p w14:paraId="3C5B5F72">
      <w:pPr>
        <w:rPr>
          <w:rFonts w:hint="default"/>
          <w:lang w:val="en-US" w:eastAsia="zh-CN"/>
        </w:rPr>
      </w:pPr>
      <w:r>
        <w:rPr>
          <w:rFonts w:hint="default"/>
          <w:lang w:val="en-US" w:eastAsia="zh-CN"/>
        </w:rPr>
        <w:t>死亡到来的时候，我会闭上眼。"</w:t>
      </w:r>
    </w:p>
    <w:p w14:paraId="02F93A95">
      <w:pPr>
        <w:rPr>
          <w:rFonts w:hint="default"/>
          <w:lang w:val="en-US" w:eastAsia="zh-CN"/>
        </w:rPr>
      </w:pPr>
      <w:r>
        <w:rPr>
          <w:rFonts w:hint="default"/>
          <w:lang w:val="en-US" w:eastAsia="zh-CN"/>
        </w:rPr>
        <w:t>"昨晚睡觉前哭了一场</w:t>
      </w:r>
    </w:p>
    <w:p w14:paraId="2C936BDE">
      <w:pPr>
        <w:rPr>
          <w:rFonts w:hint="default"/>
          <w:lang w:val="en-US" w:eastAsia="zh-CN"/>
        </w:rPr>
      </w:pPr>
    </w:p>
    <w:p w14:paraId="1D1C8ABB">
      <w:pPr>
        <w:rPr>
          <w:rFonts w:hint="default"/>
          <w:lang w:val="en-US" w:eastAsia="zh-CN"/>
        </w:rPr>
      </w:pPr>
      <w:r>
        <w:rPr>
          <w:rFonts w:hint="default"/>
          <w:lang w:val="en-US" w:eastAsia="zh-CN"/>
        </w:rPr>
        <w:t>凌晨3点才睡着</w:t>
      </w:r>
    </w:p>
    <w:p w14:paraId="003413EC">
      <w:pPr>
        <w:rPr>
          <w:rFonts w:hint="default"/>
          <w:lang w:val="en-US" w:eastAsia="zh-CN"/>
        </w:rPr>
      </w:pPr>
    </w:p>
    <w:p w14:paraId="2860B345">
      <w:pPr>
        <w:rPr>
          <w:rFonts w:hint="default"/>
          <w:lang w:val="en-US" w:eastAsia="zh-CN"/>
        </w:rPr>
      </w:pPr>
      <w:r>
        <w:rPr>
          <w:rFonts w:hint="default"/>
          <w:lang w:val="en-US" w:eastAsia="zh-CN"/>
        </w:rPr>
        <w:t>夜半发现猫猫咕蛹上床，团成一团压在我手上，咕噜咕噜睡着了</w:t>
      </w:r>
    </w:p>
    <w:p w14:paraId="07C41581">
      <w:pPr>
        <w:rPr>
          <w:rFonts w:hint="default"/>
          <w:lang w:val="en-US" w:eastAsia="zh-CN"/>
        </w:rPr>
      </w:pPr>
    </w:p>
    <w:p w14:paraId="1967ECE6">
      <w:pPr>
        <w:rPr>
          <w:rFonts w:hint="default"/>
          <w:lang w:val="en-US" w:eastAsia="zh-CN"/>
        </w:rPr>
      </w:pPr>
      <w:r>
        <w:rPr>
          <w:rFonts w:hint="default"/>
          <w:lang w:val="en-US" w:eastAsia="zh-CN"/>
        </w:rPr>
        <w:t>我翻个身，侧着身子把她抱在怀里，她毛茸茸的，软fufu的</w:t>
      </w:r>
    </w:p>
    <w:p w14:paraId="63899475">
      <w:pPr>
        <w:rPr>
          <w:rFonts w:hint="default"/>
          <w:lang w:val="en-US" w:eastAsia="zh-CN"/>
        </w:rPr>
      </w:pPr>
    </w:p>
    <w:p w14:paraId="2A9B8768">
      <w:pPr>
        <w:rPr>
          <w:rFonts w:hint="default"/>
          <w:lang w:val="en-US" w:eastAsia="zh-CN"/>
        </w:rPr>
      </w:pPr>
      <w:r>
        <w:rPr>
          <w:rFonts w:hint="default"/>
          <w:lang w:val="en-US" w:eastAsia="zh-CN"/>
        </w:rPr>
        <w:t>她压了我几个小时，我的肩膀酸痛的厉害</w:t>
      </w:r>
    </w:p>
    <w:p w14:paraId="358D939C">
      <w:pPr>
        <w:rPr>
          <w:rFonts w:hint="default"/>
          <w:lang w:val="en-US" w:eastAsia="zh-CN"/>
        </w:rPr>
      </w:pPr>
    </w:p>
    <w:p w14:paraId="32AC0891">
      <w:pPr>
        <w:rPr>
          <w:rFonts w:hint="default"/>
          <w:lang w:val="en-US" w:eastAsia="zh-CN"/>
        </w:rPr>
      </w:pPr>
      <w:r>
        <w:rPr>
          <w:rFonts w:hint="default"/>
          <w:lang w:val="en-US" w:eastAsia="zh-CN"/>
        </w:rPr>
        <w:t>但我的情绪平静下来。在早起的清晨，我按掉闹钟，抱着她赖床</w:t>
      </w:r>
    </w:p>
    <w:p w14:paraId="3CE068A4">
      <w:pPr>
        <w:rPr>
          <w:rFonts w:hint="default"/>
          <w:lang w:val="en-US" w:eastAsia="zh-CN"/>
        </w:rPr>
      </w:pPr>
    </w:p>
    <w:p w14:paraId="0052EBC0">
      <w:pPr>
        <w:rPr>
          <w:rFonts w:hint="default"/>
          <w:lang w:val="en-US" w:eastAsia="zh-CN"/>
        </w:rPr>
      </w:pPr>
      <w:r>
        <w:rPr>
          <w:rFonts w:hint="default"/>
          <w:lang w:val="en-US" w:eastAsia="zh-CN"/>
        </w:rPr>
        <w:t>看，又是猫猫缝缝补补的一天"</w:t>
      </w:r>
    </w:p>
    <w:p w14:paraId="74667D9B">
      <w:pPr>
        <w:rPr>
          <w:rFonts w:hint="default"/>
          <w:lang w:val="en-US" w:eastAsia="zh-CN"/>
        </w:rPr>
      </w:pPr>
      <w:r>
        <w:rPr>
          <w:rFonts w:hint="default"/>
          <w:lang w:val="en-US" w:eastAsia="zh-CN"/>
        </w:rPr>
        <w:t>“那些因为抑郁症休学的人，后来过得怎么样？”我曾在知乎上回答过这样一个问题。我用很短的几句话回答了这个问题：“被校园欺凌后确诊双相情感障碍，瞒着家里在高三休学一年，高考失利，但高考后赶上风口，低成本创业，18岁赚到人生的第一桶金。上大学后二次创业，边上学边开店，创业失败，自杀住院多次，长胖到二百斤。毕业后健身减肥瘦下来，学了日法西语。后通过写作拉到投资，第三次创业，并且靠绘画作品拉到留学赞助。”看起来是不是很扯？但这轻飘飘的看起来像爽文一样，被我现在一分钟就能打完的几行字，却是我最痛苦的几年。&lt;img src="https://picx.zhimg.com/50/v2-b8e13987c2ef6ce86796445b2c5a9e2b_720w.jpg?source=1def8aca" data-rawwidth="1080" data-rawheight="810" data-size="normal" data-original-token="v2-0f258b28b0d46cd71ceecc867f3fe4cb" data-default-watermark-src="https://picx.zhimg.com/50/v2-936034c104d5a9bb2baddd6ae37cb82d_720w.jpg?source=1def8aca" class="origin_image zh-lightbox-thumb" width="1080" data-original="https://pic1.zhimg.com/v2-b8e13987c2ef6ce86796445b2c5a9e2b_r.jpg?source=1def8aca"/&gt;我从未想过校园霸凌会发生在我的身上，可是它就是发生了，在我16岁那年。我的座位永远在看不到黑板的位置，不过这不重要，因为我就没几节课能真正坐在教室里。每天上课的时候老师都会把我赶到楼道，不让我听课。即使她有时心情好只是让我站在班级最后一排，也不会跟我有任何眼神接触互动。她完全当我不存在，却又公开号召全班同学孤立我。在两位“好老师”的带头孤立下、我也被同学长期驱逐在集体之外、被强加污名、被羞辱、被迫体验着成为异类的痛苦。而当我把这些事一次又一次地告诉父母时，我只得到了一句话：“为什么人家只欺负你不欺负别人，多找找自己的原因，你太不会和老师同学相处了”。&lt;img src="https://pic1.zhimg.com/50/v2-9f600ddd8d64c71639a2b8973684f08a_720w.jpg?source=1def8aca" data-rawwidth="1080" data-rawheight="810" data-size="normal" data-original-token="v2-5500583cde650b2d01365dcd3e9319d0" data-default-watermark-src="https://pic1.zhimg.com/50/v2-bc1fa1e846559cf75c845e3ab9f7d740_720w.jpg?source=1def8aca" class="origin_image zh-lightbox-thumb" width="1080" data-original="https://pic1.zhimg.com/v2-9f600ddd8d64c71639a2b8973684f08a_r.jpg?source=1def8aca"/&gt;发现父母不能拯救我的时候，16岁的我萌生了一个危险的想法：瞒着父母向学校提交休学申请书。作为一个文科生，我当然清楚高三休学对我来说意味着什么：没有老师的讲解和充分的学习资料，我就像是要去裸考高考。我需要高度的自律，还需要每天离开家去外边找地方学习。最重要的是，“我真的能自学考上一个好大学吗”？在无数次挣扎和思想斗争后，在相信老师和相信自己之间，我选择了相信自己。在相信资源和相信自己的能力之间，我选择相信自己的能力。休学后我还是每天早上6点半准时出门，晚上12点回家，但我的目的地不再是学校，而是麦当劳和图书馆。&lt;img src="https://picx.zhimg.com/50/v2-1ea01b7e6e60561707be4a48ede072a9_720w.jpg?source=1def8aca" data-rawwidth="1080" data-rawheight="1256" data-size="normal" data-original-token="v2-0a1e9d2dc296fd496f0ad56e1f9cfbee" data-default-watermark-src="https://pic1.zhimg.com/50/v2-db584fcbc575e3cee0a84e9d6135e9c4_720w.jpg?source=1def8aca" class="origin_image zh-lightbox-thumb" width="1080" data-original="https://pica.zhimg.com/v2-1ea01b7e6e60561707be4a48ede072a9_r.jpg?source=1def8aca"/&gt;麦当劳每天很早就开着门，我就每天早上去点上一杯咖啡，一学就是一整天。晚上麦当劳关门后我就跑到24小时开门的小图书室继续学习。但是那个24小时开门的图书室在室外。没有空调、没有厕所和饮水机，冬天的晚上我总是被冻得手指发青。我总觉得冷，关于那年的记忆只有冷。能让我学习的地方都是不属于我的地方，就连冻得发抖的时候，我也没有地方可以去，我一无所有。所以那时候我常常幻想，要是有个24小时开门的自习室就好了，有空调有WiFi也有厕所和饮水机，而且最好不要太贵，让学生也能负担得起。&lt;img src="https://picx.zhimg.com/50/v2-6dcfb95db1371173d6dced71fe294654_720w.jpg?source=1def8aca" data-rawwidth="1080" data-rawheight="810" data-size="normal" data-original-token="v2-83b78552d061143d316de0019223c65b" data-default-watermark-src="https://picx.zhimg.com/50/v2-e32fde58e38641be4f48c5cc4950a9fb_720w.jpg?source=1def8aca" class="origin_image zh-lightbox-thumb" width="1080" data-original="https://picx.zhimg.com/v2-6dcfb95db1371173d6dced71fe294654_r.jpg?source=1def8aca"/&gt;老师撕碎的笔记本被我用鼓励自己的小纸条重新粘好。我一趟又一趟地去好朋友的学校门口借笔记、借资料。我不敢休息，我能看到学校里的所有人，都在往前，我不断地被超过、被丢下。我抽烟、喝咖啡让自己平静，可我的身体从未停止颤抖。高考是残酷的，我最后离本科线差了3分，考去了专科。查分那天，我被屏幕上的分数狠狠刺痛了，心里麻麻的，却流不出一滴眼泪。我脑子里只有一句话，一直重复：“这就是你选择相信自己去休学的后果不是吗？”“你要对自己的选择负责”。因为家里经济条件不允许，所以我也很乖地没有复读。但老天关上我一扇窗，我就把门撬开。&lt;img src="https://pica.zhimg.com/50/v2-c3239d38642d15e07cdffab5ab4ba385_720w.jpg?source=1def8aca" data-rawwidth="800" data-rawheight="1077" data-size="normal" data-original-token="v2-699fd3835ef4345392979634ff48f99a" data-default-watermark-src="https://pic1.zhimg.com/50/v2-b9e7b534e48b060b3f439b98885f32f8_720w.jpg?source=1def8aca" class="origin_image zh-lightbox-thumb" width="800" data-original="https://picx.zhimg.com/v2-c3239d38642d15e07cdffab5ab4ba385_r.jpg?source=1def8aca"/&gt;高三那年的自学，让我养成了高效率的习惯，所以我没有一秒犹豫，高考完的第二天就去租了写字楼，购置了桌椅和饮水机，开了一家24小时的共享自习室。（初始资金是我像拉投资一样写了计划书，详细讲解了项目和盈利点，才找奶奶借到了一万五）“有空调有WiFi，也有厕所和饮水机，而且不太贵，让学生也能负担得起”。我休学时的愿望，被我自己实践并实现了。我那时很幸运，赶上了2019年的经济末班车。而且那个年份就是我们城市自习室的元年，我的迅速入场让我也有机会站在了这个行业的风口上，吃到了一口饭。&lt;img src="https://picx.zhimg.com/50/v2-b134206010e7b6c798974c03ac18f3c3_720w.jpg?source=1def8aca" data-rawwidth="108</w:t>
      </w:r>
      <w:r>
        <w:rPr>
          <w:rFonts w:hint="default"/>
          <w:lang w:val="en-US" w:eastAsia="zh-CN"/>
        </w:rPr>
        <w:t>0" data-rawheight="1920" data-size="normal" data-original-token="v2-6c9b95d7073892e6b9a3873696e8d189" data-default-watermark-src="https://pica.zhimg.com/50/v2-4570591a4eadb8818aa0bf67a04cdb80_720w.jpg?source=1def8aca" class="origin_image zh-lightbox-thumb" width="1080" data-original="https://picx.zhimg.com/v2-b134206010e7b6c798974c03ac18f3c3_r.jpg?source=1def8aca"/&gt;前期我没钱买推广，我就天天在图书馆门口发传单，发一天我都不觉得累。后来手里有了一点点钱，我就每天花八十块钱雇同学去另一个图书馆帮我发传单。老天眷顾，创业启动资金被我当月赚了回来。开业两个月后我就靠手里的资金和信息，找到合伙人又开了一家自习室，短暂地感受到了经济独立的自由感和赚钱的快乐。我现在还记得，我第一次拿到署着我名字的营业执照时那种心情。&lt;img src="https://picx.zhimg.com/50/v2-dbf0a7cf18e2e14d3943cb6686b23aba_720w.jpg?source=1def8aca" data-rawwidth="960" data-rawheight="720" data-size="normal" data-original-token="v2-b121718ce73d9bd97b5314663ceb8b15" data-default-watermark-src="https://pic1.zhimg.com/50/v2-5e1fcca983955c39730cd989bba7eb94_720w.jpg?source=1def8aca" class="origin_image zh-lightbox-thumb" width="960" data-original="https://picx.zhimg.com/v2-dbf0a7cf18e2e14d3943cb6686b23aba_r.jpg?source=1def8aca"/&gt;后来，我自己一个人去了日本旅行。（我那时候自学学了日语，考了n3，所以能无障碍交流）那是我第一次出国。我拍有美丽图案的井盖、拍会说话的机器人前台、拍一人一个隔间的网吧、拍马桶旁边的消毒剂和声音装置......我第一次看到和我认知不一样的世界。第一次觉得，这个世界远比我想象的要大好多。&lt;img src="https://pica.zhimg.com/50/v2-457f7eb1c84a3ef43beb5f005b230ca9_720w.jpg?source=1def8aca" data-rawwidth="1080" data-rawheight="1440" data-size="normal" data-original-token="v2-4447c4ad599944253e4ade1005e94740" data-default-watermark-src="https://pic1.zhimg.com/50/v2-1bd54f7519b0315f1db0d09fab330353_720w.jpg?source=1def8aca" class="origin_image zh-lightbox-thumb" width="1080" data-original="https://picx.zhimg.com/v2-457f7eb1c84a3ef43beb5f005b230ca9_r.jpg?source=1def8aca"/&gt;旅游回来后，我就用剩余的一些钱报了法语班和雅思班，考了雅思。拿下n2证书和雅思成绩时我突然意识到，高中这一年休学自学给我带来的东西是什么。不该仅仅是那个会刺痛我的高考成绩啊。&lt;img src="https://picx.zhimg.com/50/v2-3954dfb910a420006e0ff5194d389040_720w.jpg?source=1def8aca" data-rawwidth="1080" data-rawheight="810" data-size="normal" data-original-token="v2-df9dba1c09844ea77ae2da411e0acbd0" data-default-watermark-src="https://picx.zhimg.com/50/v2-d8469cac51c90f62d0c424cb20458371_720w.jpg?source=1def8aca" class="origin_image zh-lightbox-thumb" width="1080" data-original="https://picx.zhimg.com/v2-3954dfb910a420006e0ff5194d389040_r.jpg?source=1def8aca"/&gt;不过，在我正学习学到上头、赚钱赚得兴奋的那年年底，武汉出现了第一例患者。突如其来的打击，让自习室完全没有客人，我不敢赌解封时间，所以毫不犹豫地转让了自习室，回归大学生活。自习室，对我的意义不只是赚钱的工具，更是希望。是那时我手里仅有的，能让我逃离我恨的一切事物的希望。及时转让自习室在现在看来确实是个明智的决定，当时的及时松手让我没有亏损一分钱。但，没了那张营业执照，没了那两间小房子，我手里又什么都没有了。也是那年，我确诊了双相情感障碍。双相情感障碍（BD）又名躁郁症，是一类既有躁狂发作又有抑郁发作的精神障碍。躁狂发作时，我会情感极其高涨、言语活动增多、精力充沛。就像我意气风发，年少创业时的那些自信、高光时刻一样。抑郁发作时，我会情绪极度低落、愉快感丧失、言语活动减少、疲劳迟钝。就像我低头缩在教室角落祈求安全和逃避现实的时刻。而且这两种极端的情绪会在短短几秒钟内发生转变。这种感受，举个地狱例子就是:上一秒你彩票中了500万，下一秒你接到电话听到自己的爱人去世了。上一秒还在天堂，下一秒就跌入地狱。我的病情随着时间的流逝一直加重，但我还是不想向疾病低头。我加入了学校里的创业协会，写各种商业计划书，参加各种商科比赛、创业比赛，结识更多有能力、有钱、有资源的人，一份项目书被拒绝了50次。不过第51次的时候，我终于得到了一笔小投资，让我得以在学校内开了家店。&lt;img src="https://picx.zhimg.com/50/v2-f26c55860b9633f284720c5e0c3a6719_720w.jpg?source=1def8aca" data-rawwidth="1080" data-rawheight="810" data-size="normal" data-original-token="v2-3026c5259599d91a6d638296931e9188" data-default-watermark-src="https://picx.zhimg.com/50/v2-9684110af09a300f2d51a7ca44f1f784_720w.jpg?source=1def8aca" class="origin_image zh-lightbox-thumb" width="1080" data-original="https://pic1.zhimg.com/v2-f26c55860b9633f284720c5e0c3a6719_r.jpg?source=1def8aca"/&gt;好不容易有了稳定维持生活的收入，我却在爱情里翻了大车，导致病情严重恶化。那年我20岁。我第一次因为过量服药而住进了精神病医院。发病时，我的心口总是麻麻的，酸痛感像电流一样传遍我的全身。我止不住地颤抖，战栗。由于我在医院也想寻死，所以医生会给我注射镇定，把我的四肢绑在床板上。我没有伤害自己的作案工具，就只能用牙咬自己，我的手臂上全是自己咬的血迹斑斑的齿痕。每天犯病的时候，我都好想让自己真正地死去，这样我就可以真正地休息。我看着犯病时自己的身体不受控制，看着自己落泪，看着心脏起伏，静静感受着头和身体被撕开，被揉皱，又无能为力。&lt;img src="https://pic1.zhimg.com/50/v2-cf02d783cdb3d25c40bc335185aef247_720w.jpg?source=1def8aca" data-rawwidth="736" data-rawheight="558" data-size="normal" data-original-token="v2-a8b4061f87d1bf23fee881804712d563" data-default-watermark-src="https://pic1.zhimg.com/50/v2-326b85b8e2c773b39ff7cd3a4a20cd3b_720w.jpg?source=1def8aca" class="origin_image zh-lightbox-thumb" width="736" data-original="https://picx.zhimg.com/v2-cf02d783cdb3d25c40bc335185aef247_r.jpg?source=1def8aca"/&gt;因为口服和注射药物，我住院两个月的时间就胖</w:t>
      </w:r>
      <w:r>
        <w:rPr>
          <w:rFonts w:hint="default"/>
          <w:lang w:val="en-US" w:eastAsia="zh-CN"/>
        </w:rPr>
        <w:t>了六十斤。我看着镜子里臃肿的自己，流着泪，不断问自己，这生命到底有什么好的。我那么努力活到现在，每一天都在燃烧自己，得到的就是这个结果吗？我开始一蹶不振，也不再在意体重和外表了，再也没买过首饰衣服，再也没打开过化妆品盒子。我从一个漂亮小姑娘疯狂暴食到二百多斤。一到凌晨我的暴食欲望就会像被吹涨的猪皮一样撑破我的身体，我想抓住任何一个在白天看来毫无胃口的食物拼命往嘴里塞，好像就是渴望什么可以透过喉咙堵住我，填满我，好像所有悲伤和恐慌都可以通过咀嚼而得到缓冲。我感觉我永远不会被填满了，我心里有一个东西空了，但我当时并不知道那是什么。我试图用酒精、用咖啡因、用疼痛、用食物、用男人去让自己停止思考生命，停止思考意义。但我一旦从这些瘾品中清醒过来，就会意识到我什么都改变不了，我太渺小了，我哪有那么多从零开始的运气和勇气。有什么东西让我依赖一下吗？能让我坚持活下去的依赖品难道就没有吗？&lt;img src="https://picx.zhimg.com/50/v2-acaf37ad3a085ccd6e5025c17a851c9e_720w.jpg?source=1def8aca" data-rawwidth="1080" data-rawheight="1278" data-size="normal" data-original-token="v2-1649490dde2ddb9001e792df911dae79" data-default-watermark-src="https://picx.zhimg.com/50/v2-27c4e8138510b59d286d10ff331880b2_720w.jpg?source=1def8aca" class="origin_image zh-lightbox-thumb" width="1080" data-original="https://picx.zhimg.com/v2-acaf37ad3a085ccd6e5025c17a851c9e_r.jpg?source=1def8aca"/&gt;我心里保持着这个疑问，在酒精的眩晕里、在麻木的痛苦里、在快餐一样的爱情里沉沦。因为回不了学校，不能实时监督店铺，所以我被投资人放弃了。创业失败之后，我接到了家里的电话。”你毕业之后找个流水线干活多好，你就是眼高手低，一个女孩子非得想什么创业，你看，失败了吧，累死累活那么多年，不还是回到学校，你还不如你同学，至少人家好好上课还学到了知识。“好刺耳，好绝望。我从学校逃回了家，可家依旧让我痛苦，所以我逃到大街上流浪。我把自己喝到昏厥，趴在马路牙子上痛哭。我不怕有什么歹徒害我，我跪下来祈祷时祈求的都是路边有一个随机路人可以一刀捅死我。在我把兜里最后一块钱花光之后，我在自己21岁的生日那天，吞了过量碳酸锂再次自杀。&lt;img src="https://pic1.zhimg.com/50/v2-d90c65315e2a4de717f996b59300b585_720w.jpg?source=1def8aca" data-rawwidth="1080" data-rawheight="808" data-size="normal" data-original-token="v2-1802d77db27065537df4ef7c161df09d" data-default-watermark-src="https://picx.zhimg.com/50/v2-62b0900bb906296e292315d437346655_720w.jpg?source=1def8aca" class="origin_image zh-lightbox-thumb" width="1080" data-original="https://pic1.zhimg.com/v2-d90c65315e2a4de717f996b59300b585_r.jpg?source=1def8aca"/&gt;从那天被救回来到现在，我断断续续做了十多次手术。大量的激素药注射和口服，让我这两年的几乎每一天都在像来姨妈一样出血。别人来姨妈一个月来7天，我一个月来25天。这种状态持续了快两年。我也在那次自杀未遂后意识到了痛苦是永远无法逃避的，所以我要面对它。药物救不了我，也没有任何人和事物可以救我。我得自己拯救自己。所以我不遵医嘱，把大量的控制我大脑的精神类药物停掉了。这对我来说跟戒毒一样。&lt;img src="https://picx.zhimg.com/50/v2-216a356543499828d9b3dcf23faea27f_720w.jpg?source=1def8aca" data-rawwidth="1069" data-rawheight="1203" data-size="normal" data-original-token="v2-77078cc3b790c7a459c10836b5e8c149" data-default-watermark-src="https://picx.zhimg.com/50/v2-1e1991931dcebd4b3509522a8c37ae49_720w.jpg?source=1def8aca" class="origin_image zh-lightbox-thumb" width="1069" data-original="https://picx.zhimg.com/v2-216a356543499828d9b3dcf23faea27f_r.jpg?source=1def8aca"/&gt;我在戒断药物的前几个月几乎天天都会病理性地割腕。（但我脑子是清醒的，知道自己向痛苦低头的后果，所以每次犯病我都会认真消毒，以防破伤风）我为了缓解躯体化的疼痛，会用烟（尼古丁）来代替精神类药物和酒。所以我那时吸烟量巨大，一天两包半，还得连着抽。功夫不负有心人，我在戒断药物的第五个月，不再感觉到痛苦了，也不会痛苦到要去割腕和吸烟才能缓解了。当时我在戒断了药物、酒精和自残这三个大问题之后，很轻松地把烟戒掉了。（最近又复吸了）&lt;img src="https://picx.zhimg.com/50/v2-5154378be01a8ee6aa74804f8193c098_720w.jpg?source=1def8aca" data-rawwidth="859" data-rawheight="475" data-size="normal" data-original-token="v2-31d9517e8684b6ac8f8ac85be686a84a" data-default-watermark-src="https://picx.zhimg.com/50/v2-3535f21ec9d76e5bc279c464af357bca_720w.jpg?source=1def8aca" class="origin_image zh-lightbox-thumb" width="859" data-original="https://pic1.zhimg.com/v2-5154378be01a8ee6aa74804f8193c098_r.jpg?source=1def8aca"/&gt;在停药居家养病的时间里，因为痛苦，和成功的戒瘾经验，我和好多纠缠不清很多年的垃圾人、垃圾关系彻底断了。跟自己对抗了二十多年的原生家庭和解了，也终于得到了父母的支持、理解和认可。同时因为我一直在和自己的自杀念头作斗争，没有投降，我得到了老天赏的写作和画画灵感。也在这个过程里，收获了许多坚定的支持者和合伙人。还过了情关。我书写着感受，绘画着情绪。因为这个特殊的病，每天我都死亡一次，但每天我又重生一次。一次又一次地，我深刻体验着生命重量。我从软体中起身，身体的每一格发生着巨变，煽动着翅膀。伤口上被我画出花朵，眼泪流成了诗句。渐渐地，在无数次眼泪和坚强活下去的勇气中，我从这个高自杀率的病症里存活了下来。&lt;img src="https://picx.zhimg.com/50/v2-9dc53967468b2781a1a5a10a224fd632_720w.jpg?source=1def8aca" data-rawwidth="1075" data-rawheight="1170" data-size="normal" data-original-token="v2-1e9ddeb08f43b4e542b5075de0bbb7d9" data-default-watermark-src="https://picx.zhimg.com/50/v2-ef161c5883c900aadfe8ce108bc63d4b_720w.jpg?source=1def8aca" class="origin_image zh-lightbox-thumb" width="1075" data-original="https://pica.zhimg.com/v2-9dc53967468b2781a1a5a10a224fd632_r.jpg?source=1def8aca"/&gt;在别人看来我也许失去了最青春活力的几年，失去了很多时间，但是我自己最清楚，我失去了什么，得到了什么。我选择了什么，又指向了什么样的未来。我不后悔休学、不后悔离开父母、不后悔在爱情里勇敢、不后悔自杀。我没有后悔我做过的任何事，所以我现在才无比坚定。正是因为我一直都相信着自己，也一直承受着相信自己的后果和代价，所以我比任何人都更加珍惜和爱惜我自己。连双相这个病，现在对我来说，都是我的狗。我让它叫，它才能叫。所以即使现在我的身体还在为两年前自己的自杀而买单，我也不难</w:t>
      </w:r>
      <w:r>
        <w:rPr>
          <w:rFonts w:hint="default"/>
          <w:lang w:val="en-US" w:eastAsia="zh-CN"/>
        </w:rPr>
        <w:t>过。我爱自己，连同自己的一百种怪癖，小毛病，坏脾气。我爱自己的明媚，也爱自己的悲伤。爱自己的强大勇敢，也爱自己的胆小逃避。22岁生日那天，我站在楼顶吹风，看着地面人来人往的街道，决定不再寻死。我如此恨这个世界的残酷，却又如此爱它的美丽。我原谅了自己。&lt;img src="https://pica.zhimg.com/50/v2-31a0149b393b648d15263ee2861af96e_720w.jpg?source=1def8aca" data-rawwidth="1080" data-rawheight="1091" data-size="normal" data-original-token="v2-16d52745a23d037c9ae608c02ba6d0fb" data-default-watermark-src="https://picx.zhimg.com/50/v2-b3f50b839e183a88052370bd96b0165c_720w.jpg?source=1def8aca" class="origin_image zh-lightbox-thumb" width="1080" data-original="https://picx.zhimg.com/v2-31a0149b393b648d15263ee2861af96e_r.jpg?source=1def8aca"/&gt;是我拯救了我自己，那个抱着黑暗中哭泣小女孩的人，是我。无疾而终的爱恋、遗憾退场的梦想、被过誉的年轻才学，好像都不再重要。以前创业的时候，自己有一股狠劲儿，背水一战的生猛。但那时候是手里空空，没什么可以失去的，所以才狠，才勇敢。现在不一样了，我手里不再是空空的，但我也不怕失去了。因为我知道失去，是早晚要交的学费。我能在生命的长河里短暂握住这些东西，是我幸运，所以失去的时候就不会太伤心了。一切都是流动的，一切都会变。看了那么多的电视剧和小说，沿着长长的半生写自己的故事，避雨茅屋，或是灯红酒绿，纸醉金迷，原来人看得清自己是最难的。人放下执念是最难的。命运如月亮变化无常，贫贱和富贵最终都是一捧骨灰。年轻的我想象死亡，有浪漫成分在作祟，它在我想象中被添加了很多种意义，可以用来表达深情，绝望，勇敢，底线。而现在再看，死亡开始变得乏味，只是离场，连惋惜都不会留存太多。再爱你的人，后来的泪也会干，然后在各种琐碎中忘却死掉的人。所以死亡几乎不具备意义，只是乏味宴会里先离场的人。&lt;img src="https://picx.zhimg.com/50/v2-cc2df613dac09175da7d470b66225c33_720w.jpg?source=1def8aca" data-rawwidth="1080" data-rawheight="808" data-size="normal" data-original-token="v2-f78cdac769580d2b0a831f772445239d" data-default-watermark-src="https://picx.zhimg.com/50/v2-43777a9ecdbfbc295197eea01a97beef_720w.jpg?source=1def8aca" class="origin_image zh-lightbox-thumb" width="1080" data-original="https://picx.zhimg.com/v2-cc2df613dac09175da7d470b66225c33_r.jpg?source=1def8aca"/&gt;生活和努力的意义，也不一定只是为了成为世俗里那个成功又有钱的大人。生命是有限的，每个人的结果都是死亡，那我在这个世界存活的那段时间留下了我存在的痕迹不就够了吗？赚钱也好学习也好，我们当然想要结果，可这个过程中你的矛盾、你的痛苦、你的快乐、你的幸福这些东西才构成了你的完整人生。就像我开头回答的那个问题。我这几年的人生，如果只说结果，那几行字就能概括了。可我生命的重量，何止是那几行字。生命，是我睁开眼，看着这个世界，觉得早餐店的油条豆浆豆腐脑真好吃，我要怒吃两大碗。活着，就是我看到小猫很可爱然后笑了，是我觉得老板是笨蛋我边摸鱼边骂他，是我成功也好失败也罢我为了我热爱的事或人奋斗过了，我不后悔。生命是所有专属于你的时刻，感受和想法，是所有你的视角，所有你是你的瞬间。这个世界没什么东西我们可以永远抓得住，但我们可以拥有体验，拥有经历，拥有记忆。疼痛会熄灭，眼泪会干，快乐和悲伤都不会长久，人生的高潮和低谷也不会长久，所以让情绪流动起来吧，让生活流动起来吧。生活会匀速带你继续向前，给你下一个选项。而我也不再抱怨，不再仇恨，不再受害者心理。不再在索取中寻找慰藉，而在豁达中找到安宁。欲买桂花同载酒，终不似，少年游。拂饮东风齐揽月，春不许，再回头。</w:t>
      </w:r>
    </w:p>
    <w:p w14:paraId="15E70926">
      <w:pPr>
        <w:rPr>
          <w:rFonts w:hint="default"/>
          <w:lang w:val="en-US" w:eastAsia="zh-CN"/>
        </w:rPr>
      </w:pPr>
      <w:r>
        <w:rPr>
          <w:rFonts w:hint="default"/>
          <w:lang w:val="en-US" w:eastAsia="zh-CN"/>
        </w:rPr>
        <w:t>"为什么很多人长大后会去做一些很匪夷所思甚至恐怖的事？有一个很大概率答案就是，他们的精神世界早已千疮百孔了。比如有些人大晚上裸奔、不吃不喝甚至拿小刀在自己胳膊上划出一道又一道伤口，看着血不断渗出来。你觉得这些现象背后都有哪些心理学上的共同点？</w:t>
      </w:r>
    </w:p>
    <w:p w14:paraId="53C8A6EF">
      <w:pPr>
        <w:rPr>
          <w:rFonts w:hint="default"/>
          <w:lang w:val="en-US" w:eastAsia="zh-CN"/>
        </w:rPr>
      </w:pPr>
      <w:r>
        <w:rPr>
          <w:rFonts w:hint="default"/>
          <w:lang w:val="en-US" w:eastAsia="zh-CN"/>
        </w:rPr>
        <w:t>渴望关注，说的再直接一点就是渴望关心渴望爱。如果这些行为是被他人强迫逼着他们做除外。</w:t>
      </w:r>
    </w:p>
    <w:p w14:paraId="6CF9F098">
      <w:pPr>
        <w:rPr>
          <w:rFonts w:hint="default"/>
          <w:lang w:val="en-US" w:eastAsia="zh-CN"/>
        </w:rPr>
      </w:pPr>
      <w:r>
        <w:rPr>
          <w:rFonts w:hint="default"/>
          <w:lang w:val="en-US" w:eastAsia="zh-CN"/>
        </w:rPr>
        <w:t>这些人的脑子里已经把自残（这种行为）就会得到别人的关爱与怜悯（结果）给绑定在一起了，条件反射般的觉得只有自己受伤就会有人来替自己包扎伤口。这不是另一种形式的妄想症是什么？</w:t>
      </w:r>
    </w:p>
    <w:p w14:paraId="6A3D8E88">
      <w:pPr>
        <w:rPr>
          <w:rFonts w:hint="default"/>
          <w:lang w:val="en-US" w:eastAsia="zh-CN"/>
        </w:rPr>
      </w:pPr>
      <w:r>
        <w:rPr>
          <w:rFonts w:hint="default"/>
          <w:lang w:val="en-US" w:eastAsia="zh-CN"/>
        </w:rPr>
        <w:t>形成这种脑回路的人一定是在未成年期间受到过很多的凌辱与伤害，就像你心情不好狠狠的打了狗两大巴掌，事后又觉得自己下手太重给颗糖它吃，然后再安慰它说：“没事的，一会就就不疼了”是一样的情况。打了就是打了，自古功过不相抵。他人对你的伤害是实打实发生的，想要让自己不再受伤害必须立马反击狠狠的教训对方，让其不再随意冒犯自己。否则久而久之你就会像上述的人群一样在心理上感觉到亏欠，觉得整个世界都在伤害你。其实是你自己在伤害你自己，并且是永久性的、精神上的伤疤。</w:t>
      </w:r>
    </w:p>
    <w:p w14:paraId="1400AF07">
      <w:pPr>
        <w:rPr>
          <w:rFonts w:hint="default"/>
          <w:lang w:val="en-US" w:eastAsia="zh-CN"/>
        </w:rPr>
      </w:pPr>
    </w:p>
    <w:p w14:paraId="5B261A42">
      <w:pPr>
        <w:rPr>
          <w:rFonts w:hint="default"/>
          <w:lang w:val="en-US" w:eastAsia="zh-CN"/>
        </w:rPr>
      </w:pPr>
    </w:p>
    <w:p w14:paraId="45667218">
      <w:pPr>
        <w:rPr>
          <w:rFonts w:hint="default"/>
          <w:lang w:val="en-US" w:eastAsia="zh-CN"/>
        </w:rPr>
      </w:pPr>
      <w:r>
        <w:rPr>
          <w:rFonts w:hint="default"/>
          <w:lang w:val="en-US" w:eastAsia="zh-CN"/>
        </w:rPr>
        <w:t>某些男性朋友接触过部分女性会感觉到她们时常会轻视自己的地位，选择性忽视自己的感受满足集体，把自己刻意边缘化。她们有这种现象本质原因还是自己在原生家庭的地位实在太低，很多时候自己说不上话，就算说出自己的想法和感受也很少得到家人的理解与支持。但只有在自己受到严重伤害与打击时家人才会上前关心自己，久而久之</w:t>
      </w:r>
    </w:p>
    <w:p w14:paraId="0A163F62">
      <w:pPr>
        <w:rPr>
          <w:rFonts w:hint="default"/>
          <w:lang w:val="en-US" w:eastAsia="zh-CN"/>
        </w:rPr>
      </w:pPr>
      <w:r>
        <w:rPr>
          <w:rFonts w:hint="default"/>
          <w:lang w:val="en-US" w:eastAsia="zh-CN"/>
        </w:rPr>
        <w:t>就有可能形成上述的状况。</w:t>
      </w:r>
    </w:p>
    <w:p w14:paraId="21FE5831">
      <w:pPr>
        <w:rPr>
          <w:rFonts w:hint="default"/>
          <w:lang w:val="en-US" w:eastAsia="zh-CN"/>
        </w:rPr>
      </w:pPr>
      <w:r>
        <w:rPr>
          <w:rFonts w:hint="default"/>
          <w:lang w:val="en-US" w:eastAsia="zh-CN"/>
        </w:rPr>
        <w:t>曹操曾说过一句现在看来很zz不正确的话————宁可我负天下，不可天下人负我！也能怪曹操能成为枭雄，人家说话做事从来都是把自己放到第一位，从来不会在精神上亏待自己。每天吃得好睡得香怎么可能抑郁甚至经常生病。这种人做起事业来才会有势、有度、有能量，罩得住手下，那些人才会追随他，近而成就他。</w:t>
      </w:r>
    </w:p>
    <w:p w14:paraId="5239307F">
      <w:pPr>
        <w:rPr>
          <w:rFonts w:hint="default"/>
          <w:lang w:val="en-US" w:eastAsia="zh-CN"/>
        </w:rPr>
      </w:pPr>
    </w:p>
    <w:p w14:paraId="6358AEF5">
      <w:pPr>
        <w:rPr>
          <w:rFonts w:hint="default"/>
          <w:lang w:val="en-US" w:eastAsia="zh-CN"/>
        </w:rPr>
      </w:pPr>
      <w:r>
        <w:rPr>
          <w:rFonts w:hint="default"/>
          <w:lang w:val="en-US" w:eastAsia="zh-CN"/>
        </w:rPr>
        <w:t>要是一个老大总是病怏怏并且经常自责自残，手底下的人不用想早就跑光了。</w:t>
      </w:r>
    </w:p>
    <w:p w14:paraId="5124AD74">
      <w:pPr>
        <w:rPr>
          <w:rFonts w:hint="default"/>
          <w:lang w:val="en-US" w:eastAsia="zh-CN"/>
        </w:rPr>
      </w:pPr>
      <w:r>
        <w:rPr>
          <w:rFonts w:hint="default"/>
          <w:lang w:val="en-US" w:eastAsia="zh-CN"/>
        </w:rPr>
        <w:t>古今中外历朝历代能有大成就的人无一不是精神世界非常充盈，情绪饱满。毛泽东长征途中患病躺在担架上还不忘读书，丝毫不惧身边的战火纷飞。哈兰・山德士一生都在与失败共存，事业上失败了上千次，但他就是坚信自己的炸鸡味道是最棒的。66岁的高龄带着自己不多的存款和炸鸡配方就开着老福特上了路，两年时间跑遍全美推销自己的炸鸡秘方。尽管屡次被拒他也从未怀疑过是自己的配方有问题，精神上强大事业才会有起色。</w:t>
      </w:r>
    </w:p>
    <w:p w14:paraId="42500226">
      <w:pPr>
        <w:rPr>
          <w:rFonts w:hint="default"/>
          <w:lang w:val="en-US" w:eastAsia="zh-CN"/>
        </w:rPr>
      </w:pPr>
      <w:r>
        <w:rPr>
          <w:rFonts w:hint="default"/>
          <w:lang w:val="en-US" w:eastAsia="zh-CN"/>
        </w:rPr>
        <w:t>心灵健康才会身体健康，身体健康才能有能量，有了能量一切物质才能运转，生活才会美好。</w:t>
      </w:r>
    </w:p>
    <w:p w14:paraId="37A4C965">
      <w:pPr>
        <w:rPr>
          <w:rFonts w:hint="default"/>
          <w:lang w:val="en-US" w:eastAsia="zh-CN"/>
        </w:rPr>
      </w:pPr>
      <w:r>
        <w:rPr>
          <w:rFonts w:hint="default"/>
          <w:lang w:val="en-US" w:eastAsia="zh-CN"/>
        </w:rPr>
        <w:t>所以想要走出抑郁恢复自己生命力的第一步就是任何事千万别太自责，一切结果的成与败都有主观因素和客观因素同时决定，这里面有人的因素也有物的因素。成了的未必是好事，没成也未必是坏事。有时反过来想想自己舒畅多了。"</w:t>
      </w:r>
    </w:p>
    <w:p w14:paraId="464ABF80">
      <w:pPr>
        <w:rPr>
          <w:rFonts w:hint="default"/>
          <w:lang w:val="en-US" w:eastAsia="zh-CN"/>
        </w:rPr>
      </w:pPr>
      <w:r>
        <w:rPr>
          <w:rFonts w:hint="default"/>
          <w:lang w:val="en-US" w:eastAsia="zh-CN"/>
        </w:rPr>
        <w:t>我自虐时很痛苦但是也有一种残害自己的快感，，我15岁患的精神分裂症，今年31岁，因为冲动超剂量吃药被送医院抢救过三四次，最多时吃了210片药，以前不怕死，最近两年越来越怕死也不乱吃药了</w:t>
      </w:r>
    </w:p>
    <w:p w14:paraId="138DD250">
      <w:pPr>
        <w:rPr>
          <w:rFonts w:hint="default"/>
          <w:lang w:val="en-US" w:eastAsia="zh-CN"/>
        </w:rPr>
      </w:pPr>
      <w:r>
        <w:rPr>
          <w:rFonts w:hint="default"/>
          <w:lang w:val="en-US" w:eastAsia="zh-CN"/>
        </w:rPr>
        <w:t>我看到了他们的痛苦，我看到了流出的不是血而是绝望</w:t>
      </w:r>
    </w:p>
    <w:p w14:paraId="42512381">
      <w:pPr>
        <w:rPr>
          <w:rFonts w:hint="default"/>
          <w:lang w:val="en-US" w:eastAsia="zh-CN"/>
        </w:rPr>
      </w:pPr>
      <w:r>
        <w:rPr>
          <w:rFonts w:hint="default"/>
          <w:lang w:val="en-US" w:eastAsia="zh-CN"/>
        </w:rPr>
        <w:t>"相应疾病表现出的症状。</w:t>
      </w:r>
    </w:p>
    <w:p w14:paraId="11DA03B2">
      <w:pPr>
        <w:rPr>
          <w:rFonts w:hint="default"/>
          <w:lang w:val="en-US" w:eastAsia="zh-CN"/>
        </w:rPr>
      </w:pPr>
    </w:p>
    <w:p w14:paraId="002635BD">
      <w:pPr>
        <w:rPr>
          <w:rFonts w:hint="default"/>
          <w:lang w:val="en-US" w:eastAsia="zh-CN"/>
        </w:rPr>
      </w:pPr>
      <w:r>
        <w:rPr>
          <w:rFonts w:hint="default"/>
          <w:lang w:val="en-US" w:eastAsia="zh-CN"/>
        </w:rPr>
        <w:t>就像感冒了忍不住打喷嚏流鼻涕一样，很难主观控制。</w:t>
      </w:r>
    </w:p>
    <w:p w14:paraId="128A804A">
      <w:pPr>
        <w:rPr>
          <w:rFonts w:hint="default"/>
          <w:lang w:val="en-US" w:eastAsia="zh-CN"/>
        </w:rPr>
      </w:pPr>
    </w:p>
    <w:p w14:paraId="1CFEA8B5">
      <w:pPr>
        <w:rPr>
          <w:rFonts w:hint="default"/>
          <w:lang w:val="en-US" w:eastAsia="zh-CN"/>
        </w:rPr>
      </w:pPr>
      <w:r>
        <w:rPr>
          <w:rFonts w:hint="default"/>
          <w:lang w:val="en-US" w:eastAsia="zh-CN"/>
        </w:rPr>
        <w:t>需要及时医学干预。"</w:t>
      </w:r>
    </w:p>
    <w:p w14:paraId="07D87A8A">
      <w:pPr>
        <w:rPr>
          <w:rFonts w:hint="default"/>
          <w:lang w:val="en-US" w:eastAsia="zh-CN"/>
        </w:rPr>
      </w:pPr>
      <w:r>
        <w:rPr>
          <w:rFonts w:hint="default"/>
          <w:lang w:val="en-US" w:eastAsia="zh-CN"/>
        </w:rPr>
        <w:t>"是评判论断审判的体现，</w:t>
      </w:r>
    </w:p>
    <w:p w14:paraId="1D47B8BE">
      <w:pPr>
        <w:rPr>
          <w:rFonts w:hint="default"/>
          <w:lang w:val="en-US" w:eastAsia="zh-CN"/>
        </w:rPr>
      </w:pPr>
    </w:p>
    <w:p w14:paraId="39E5B329">
      <w:pPr>
        <w:rPr>
          <w:rFonts w:hint="default"/>
          <w:lang w:val="en-US" w:eastAsia="zh-CN"/>
        </w:rPr>
      </w:pPr>
      <w:r>
        <w:rPr>
          <w:rFonts w:hint="default"/>
          <w:lang w:val="en-US" w:eastAsia="zh-CN"/>
        </w:rPr>
        <w:t>道德指责向外的时候，是给别人压力和攻击性，向内的时候，就可表现为自虐，"</w:t>
      </w:r>
    </w:p>
    <w:p w14:paraId="4A026975">
      <w:pPr>
        <w:rPr>
          <w:rFonts w:hint="default"/>
          <w:lang w:val="en-US" w:eastAsia="zh-CN"/>
        </w:rPr>
      </w:pPr>
      <w:r>
        <w:rPr>
          <w:rFonts w:hint="default"/>
          <w:lang w:val="en-US" w:eastAsia="zh-CN"/>
        </w:rPr>
        <w:t>"唉</w:t>
      </w:r>
    </w:p>
    <w:p w14:paraId="32EB519C">
      <w:pPr>
        <w:rPr>
          <w:rFonts w:hint="default"/>
          <w:lang w:val="en-US" w:eastAsia="zh-CN"/>
        </w:rPr>
      </w:pPr>
    </w:p>
    <w:p w14:paraId="615B9E86">
      <w:pPr>
        <w:rPr>
          <w:rFonts w:hint="default"/>
          <w:lang w:val="en-US" w:eastAsia="zh-CN"/>
        </w:rPr>
      </w:pPr>
      <w:r>
        <w:rPr>
          <w:rFonts w:hint="default"/>
          <w:lang w:val="en-US" w:eastAsia="zh-CN"/>
        </w:rPr>
        <w:t>有时候我也想不到“方法”</w:t>
      </w:r>
    </w:p>
    <w:p w14:paraId="67861099">
      <w:pPr>
        <w:rPr>
          <w:rFonts w:hint="default"/>
          <w:lang w:val="en-US" w:eastAsia="zh-CN"/>
        </w:rPr>
      </w:pPr>
    </w:p>
    <w:p w14:paraId="332C6254">
      <w:pPr>
        <w:rPr>
          <w:rFonts w:hint="default"/>
          <w:lang w:val="en-US" w:eastAsia="zh-CN"/>
        </w:rPr>
      </w:pPr>
      <w:r>
        <w:rPr>
          <w:rFonts w:hint="default"/>
          <w:lang w:val="en-US" w:eastAsia="zh-CN"/>
        </w:rPr>
        <w:t>那咋办"</w:t>
      </w:r>
    </w:p>
    <w:p w14:paraId="116CF3A9">
      <w:pPr>
        <w:rPr>
          <w:rFonts w:hint="default"/>
          <w:lang w:val="en-US" w:eastAsia="zh-CN"/>
        </w:rPr>
      </w:pPr>
      <w:r>
        <w:rPr>
          <w:rFonts w:hint="default"/>
          <w:lang w:val="en-US" w:eastAsia="zh-CN"/>
        </w:rPr>
        <w:t>"精神分析：</w:t>
      </w:r>
    </w:p>
    <w:p w14:paraId="46377E89">
      <w:pPr>
        <w:rPr>
          <w:rFonts w:hint="default"/>
          <w:lang w:val="en-US" w:eastAsia="zh-CN"/>
        </w:rPr>
      </w:pPr>
    </w:p>
    <w:p w14:paraId="0B6C4DAB">
      <w:pPr>
        <w:rPr>
          <w:rFonts w:hint="default"/>
          <w:lang w:val="en-US" w:eastAsia="zh-CN"/>
        </w:rPr>
      </w:pPr>
      <w:r>
        <w:rPr>
          <w:rFonts w:hint="default"/>
          <w:lang w:val="en-US" w:eastAsia="zh-CN"/>
        </w:rPr>
        <w:t>精神分析会比较关注一个人会通过自杀的这个行为到底想杀死什么。</w:t>
      </w:r>
    </w:p>
    <w:p w14:paraId="0A8C2A43">
      <w:pPr>
        <w:rPr>
          <w:rFonts w:hint="default"/>
          <w:lang w:val="en-US" w:eastAsia="zh-CN"/>
        </w:rPr>
      </w:pPr>
    </w:p>
    <w:p w14:paraId="6C2DFFF8">
      <w:pPr>
        <w:rPr>
          <w:rFonts w:hint="default"/>
          <w:lang w:val="en-US" w:eastAsia="zh-CN"/>
        </w:rPr>
      </w:pPr>
      <w:r>
        <w:rPr>
          <w:rFonts w:hint="default"/>
          <w:lang w:val="en-US" w:eastAsia="zh-CN"/>
        </w:rPr>
        <w:t>一，保存好的自己：</w:t>
      </w:r>
    </w:p>
    <w:p w14:paraId="3A3A5D12">
      <w:pPr>
        <w:rPr>
          <w:rFonts w:hint="default"/>
          <w:lang w:val="en-US" w:eastAsia="zh-CN"/>
        </w:rPr>
      </w:pPr>
    </w:p>
    <w:p w14:paraId="39E23367">
      <w:pPr>
        <w:rPr>
          <w:rFonts w:hint="default"/>
          <w:lang w:val="en-US" w:eastAsia="zh-CN"/>
        </w:rPr>
      </w:pPr>
      <w:r>
        <w:rPr>
          <w:rFonts w:hint="default"/>
          <w:lang w:val="en-US" w:eastAsia="zh-CN"/>
        </w:rPr>
        <w:t>有些人会因为想把生命停留在最美的时候而自杀，或者因为害怕后来会变得糟糕到无法面对而自杀。传统文化里也把“留全尸”当成一种奖赏，也是为了多保存下来一些好的东西。</w:t>
      </w:r>
    </w:p>
    <w:p w14:paraId="78836B2E">
      <w:pPr>
        <w:rPr>
          <w:rFonts w:hint="default"/>
          <w:lang w:val="en-US" w:eastAsia="zh-CN"/>
        </w:rPr>
      </w:pPr>
    </w:p>
    <w:p w14:paraId="321F2994">
      <w:pPr>
        <w:rPr>
          <w:rFonts w:hint="default"/>
          <w:lang w:val="en-US" w:eastAsia="zh-CN"/>
        </w:rPr>
      </w:pPr>
      <w:r>
        <w:rPr>
          <w:rFonts w:hint="default"/>
          <w:lang w:val="en-US" w:eastAsia="zh-CN"/>
        </w:rPr>
        <w:t>而且，人为了留下好的部分，本能的就会去清理不好的地方：指甲、头发不好看、影响生活了要剪；身上有病变、腐烂的地方要清理；有些非自杀性自伤也是为了自救；人是群体动物，灾难来临时，人除了求生的本能，也有把希望给更有希望的人，保存更好的群体的本能。</w:t>
      </w:r>
    </w:p>
    <w:p w14:paraId="6A500076">
      <w:pPr>
        <w:rPr>
          <w:rFonts w:hint="default"/>
          <w:lang w:val="en-US" w:eastAsia="zh-CN"/>
        </w:rPr>
      </w:pPr>
    </w:p>
    <w:p w14:paraId="3A3622EF">
      <w:pPr>
        <w:rPr>
          <w:rFonts w:hint="default"/>
          <w:lang w:val="en-US" w:eastAsia="zh-CN"/>
        </w:rPr>
      </w:pPr>
      <w:r>
        <w:rPr>
          <w:rFonts w:hint="default"/>
          <w:lang w:val="en-US" w:eastAsia="zh-CN"/>
        </w:rPr>
        <w:t>方法：慢慢面对未来可能会出现的问题，或者发展自己认可的新东西，也可能需要回顾一下过去没被意识化的问题，虽然难度因人而异。</w:t>
      </w:r>
    </w:p>
    <w:p w14:paraId="4AB1FF7B">
      <w:pPr>
        <w:rPr>
          <w:rFonts w:hint="default"/>
          <w:lang w:val="en-US" w:eastAsia="zh-CN"/>
        </w:rPr>
      </w:pPr>
    </w:p>
    <w:p w14:paraId="11EA2522">
      <w:pPr>
        <w:rPr>
          <w:rFonts w:hint="default"/>
          <w:lang w:val="en-US" w:eastAsia="zh-CN"/>
        </w:rPr>
      </w:pPr>
      <w:r>
        <w:rPr>
          <w:rFonts w:hint="default"/>
          <w:lang w:val="en-US" w:eastAsia="zh-CN"/>
        </w:rPr>
        <w:t>二，追求好的关系：</w:t>
      </w:r>
    </w:p>
    <w:p w14:paraId="5E66FE36">
      <w:pPr>
        <w:rPr>
          <w:rFonts w:hint="default"/>
          <w:lang w:val="en-US" w:eastAsia="zh-CN"/>
        </w:rPr>
      </w:pPr>
    </w:p>
    <w:p w14:paraId="2504CE3E">
      <w:pPr>
        <w:rPr>
          <w:rFonts w:hint="default"/>
          <w:lang w:val="en-US" w:eastAsia="zh-CN"/>
        </w:rPr>
      </w:pPr>
      <w:r>
        <w:rPr>
          <w:rFonts w:hint="default"/>
          <w:lang w:val="en-US" w:eastAsia="zh-CN"/>
        </w:rPr>
        <w:t>比如亲人、爱人亡故，有些人会想追随那些人，又或者是为了大的目标牺牲自己等等。这类人自杀行为的动机，有很大一部分动机是为了死后还能和重要的人保持联系，或者因为失去重要的人感觉一切都没有意义。</w:t>
      </w:r>
    </w:p>
    <w:p w14:paraId="31C9633B">
      <w:pPr>
        <w:rPr>
          <w:rFonts w:hint="default"/>
          <w:lang w:val="en-US" w:eastAsia="zh-CN"/>
        </w:rPr>
      </w:pPr>
    </w:p>
    <w:p w14:paraId="53055A8A">
      <w:pPr>
        <w:rPr>
          <w:rFonts w:hint="default"/>
          <w:lang w:val="en-US" w:eastAsia="zh-CN"/>
        </w:rPr>
      </w:pPr>
      <w:r>
        <w:rPr>
          <w:rFonts w:hint="default"/>
          <w:lang w:val="en-US" w:eastAsia="zh-CN"/>
        </w:rPr>
        <w:t>方法：主要是和整合对丧失的人的感觉，把那些感觉重新收回到自己身上，如果能感觉到对方对自己的期望也会好一些。</w:t>
      </w:r>
    </w:p>
    <w:p w14:paraId="1C31FC7A">
      <w:pPr>
        <w:rPr>
          <w:rFonts w:hint="default"/>
          <w:lang w:val="en-US" w:eastAsia="zh-CN"/>
        </w:rPr>
      </w:pPr>
    </w:p>
    <w:p w14:paraId="1C613326">
      <w:pPr>
        <w:rPr>
          <w:rFonts w:hint="default"/>
          <w:lang w:val="en-US" w:eastAsia="zh-CN"/>
        </w:rPr>
      </w:pPr>
      <w:r>
        <w:rPr>
          <w:rFonts w:hint="default"/>
          <w:lang w:val="en-US" w:eastAsia="zh-CN"/>
        </w:rPr>
        <w:t>三，消灭坏的自己：</w:t>
      </w:r>
    </w:p>
    <w:p w14:paraId="0123C19F">
      <w:pPr>
        <w:rPr>
          <w:rFonts w:hint="default"/>
          <w:lang w:val="en-US" w:eastAsia="zh-CN"/>
        </w:rPr>
      </w:pPr>
    </w:p>
    <w:p w14:paraId="0551E4F7">
      <w:pPr>
        <w:rPr>
          <w:rFonts w:hint="default"/>
          <w:lang w:val="en-US" w:eastAsia="zh-CN"/>
        </w:rPr>
      </w:pPr>
      <w:r>
        <w:rPr>
          <w:rFonts w:hint="default"/>
          <w:lang w:val="en-US" w:eastAsia="zh-CN"/>
        </w:rPr>
        <w:t>这也是很多人的问题，感觉自己非常差劲，或者感觉自己活着就会让人失望——活着是痛苦延续的必要条件，所以要通过自杀来解决这个问题。有些灾难幸存者也会有这种想法，觉得牺牲了很多人才保存下了自己，一定要做点什么大事才行，不然就会特别愧疚。</w:t>
      </w:r>
    </w:p>
    <w:p w14:paraId="58C3254B">
      <w:pPr>
        <w:rPr>
          <w:rFonts w:hint="default"/>
          <w:lang w:val="en-US" w:eastAsia="zh-CN"/>
        </w:rPr>
      </w:pPr>
    </w:p>
    <w:p w14:paraId="04E430F6">
      <w:pPr>
        <w:rPr>
          <w:rFonts w:hint="default"/>
          <w:lang w:val="en-US" w:eastAsia="zh-CN"/>
        </w:rPr>
      </w:pPr>
      <w:r>
        <w:rPr>
          <w:rFonts w:hint="default"/>
          <w:lang w:val="en-US" w:eastAsia="zh-CN"/>
        </w:rPr>
        <w:t>方法：有些可以通过心理上整合自己内在的冲突，有些情况是需要药物干预的。</w:t>
      </w:r>
    </w:p>
    <w:p w14:paraId="0C77A679">
      <w:pPr>
        <w:rPr>
          <w:rFonts w:hint="default"/>
          <w:lang w:val="en-US" w:eastAsia="zh-CN"/>
        </w:rPr>
      </w:pPr>
    </w:p>
    <w:p w14:paraId="7A3EB31E">
      <w:pPr>
        <w:rPr>
          <w:rFonts w:hint="default"/>
          <w:lang w:val="en-US" w:eastAsia="zh-CN"/>
        </w:rPr>
      </w:pPr>
      <w:r>
        <w:rPr>
          <w:rFonts w:hint="default"/>
          <w:lang w:val="en-US" w:eastAsia="zh-CN"/>
        </w:rPr>
        <w:t>四，攻击坏的他人：</w:t>
      </w:r>
    </w:p>
    <w:p w14:paraId="3D410B5F">
      <w:pPr>
        <w:rPr>
          <w:rFonts w:hint="default"/>
          <w:lang w:val="en-US" w:eastAsia="zh-CN"/>
        </w:rPr>
      </w:pPr>
    </w:p>
    <w:p w14:paraId="3716986B">
      <w:pPr>
        <w:rPr>
          <w:rFonts w:hint="default"/>
          <w:lang w:val="en-US" w:eastAsia="zh-CN"/>
        </w:rPr>
      </w:pPr>
      <w:r>
        <w:rPr>
          <w:rFonts w:hint="default"/>
          <w:lang w:val="en-US" w:eastAsia="zh-CN"/>
        </w:rPr>
        <w:t>通过自杀报复伤害自己的人，父母、老师、爱人、朋友等等都有。一类人是感觉被压迫而找不到好的报复的办法；一类人对要打击对象的感觉是爱恨交织的，有些一边表面上还会看起来对别人评价很高，一边又无法消化那边带来的痛苦。</w:t>
      </w:r>
    </w:p>
    <w:p w14:paraId="68E344E9">
      <w:pPr>
        <w:rPr>
          <w:rFonts w:hint="default"/>
          <w:lang w:val="en-US" w:eastAsia="zh-CN"/>
        </w:rPr>
      </w:pPr>
    </w:p>
    <w:p w14:paraId="20029AB1">
      <w:pPr>
        <w:rPr>
          <w:rFonts w:hint="default"/>
          <w:lang w:val="en-US" w:eastAsia="zh-CN"/>
        </w:rPr>
      </w:pPr>
      <w:r>
        <w:rPr>
          <w:rFonts w:hint="default"/>
          <w:lang w:val="en-US" w:eastAsia="zh-CN"/>
        </w:rPr>
        <w:t>方法：整合自己对别人的感觉，让攻击性逐渐回到正确的人身上。</w:t>
      </w:r>
    </w:p>
    <w:p w14:paraId="6572453E">
      <w:pPr>
        <w:rPr>
          <w:rFonts w:hint="default"/>
          <w:lang w:val="en-US" w:eastAsia="zh-CN"/>
        </w:rPr>
      </w:pPr>
    </w:p>
    <w:p w14:paraId="3B0B3C99">
      <w:pPr>
        <w:rPr>
          <w:rFonts w:hint="default"/>
          <w:lang w:val="en-US" w:eastAsia="zh-CN"/>
        </w:rPr>
      </w:pPr>
      <w:r>
        <w:rPr>
          <w:rFonts w:hint="default"/>
          <w:lang w:val="en-US" w:eastAsia="zh-CN"/>
        </w:rPr>
        <w:t>存在主义：</w:t>
      </w:r>
    </w:p>
    <w:p w14:paraId="7A06AC99">
      <w:pPr>
        <w:rPr>
          <w:rFonts w:hint="default"/>
          <w:lang w:val="en-US" w:eastAsia="zh-CN"/>
        </w:rPr>
      </w:pPr>
    </w:p>
    <w:p w14:paraId="5B0BC21E">
      <w:pPr>
        <w:rPr>
          <w:rFonts w:hint="default"/>
          <w:lang w:val="en-US" w:eastAsia="zh-CN"/>
        </w:rPr>
      </w:pPr>
      <w:r>
        <w:rPr>
          <w:rFonts w:hint="default"/>
          <w:lang w:val="en-US" w:eastAsia="zh-CN"/>
        </w:rPr>
        <w:t>存在主义的四大议题本就包括自杀：死亡、自由、孤独、无意义。</w:t>
      </w:r>
    </w:p>
    <w:p w14:paraId="2FE3D4BE">
      <w:pPr>
        <w:rPr>
          <w:rFonts w:hint="default"/>
          <w:lang w:val="en-US" w:eastAsia="zh-CN"/>
        </w:rPr>
      </w:pPr>
    </w:p>
    <w:p w14:paraId="6578DE6A">
      <w:pPr>
        <w:rPr>
          <w:rFonts w:hint="default"/>
          <w:lang w:val="en-US" w:eastAsia="zh-CN"/>
        </w:rPr>
      </w:pPr>
      <w:r>
        <w:rPr>
          <w:rFonts w:hint="default"/>
          <w:lang w:val="en-US" w:eastAsia="zh-CN"/>
        </w:rPr>
        <w:t>人如果没有发挥自己的生命力，没有创造和别人高质量的联结，那自由会带来孤独，孤独让人更接近死亡，死亡带走所有意义。</w:t>
      </w:r>
    </w:p>
    <w:p w14:paraId="675F8A60">
      <w:pPr>
        <w:rPr>
          <w:rFonts w:hint="default"/>
          <w:lang w:val="en-US" w:eastAsia="zh-CN"/>
        </w:rPr>
      </w:pPr>
    </w:p>
    <w:p w14:paraId="49875712">
      <w:pPr>
        <w:rPr>
          <w:rFonts w:hint="default"/>
          <w:lang w:val="en-US" w:eastAsia="zh-CN"/>
        </w:rPr>
      </w:pPr>
      <w:r>
        <w:rPr>
          <w:rFonts w:hint="default"/>
          <w:lang w:val="en-US" w:eastAsia="zh-CN"/>
        </w:rPr>
        <w:t>死亡焦虑也是一切焦虑的来源，因为它代表一切丧失、没有意义。</w:t>
      </w:r>
    </w:p>
    <w:p w14:paraId="61C7E0AA">
      <w:pPr>
        <w:rPr>
          <w:rFonts w:hint="default"/>
          <w:lang w:val="en-US" w:eastAsia="zh-CN"/>
        </w:rPr>
      </w:pPr>
    </w:p>
    <w:p w14:paraId="2939CEE6">
      <w:pPr>
        <w:rPr>
          <w:rFonts w:hint="default"/>
          <w:lang w:val="en-US" w:eastAsia="zh-CN"/>
        </w:rPr>
      </w:pPr>
      <w:r>
        <w:rPr>
          <w:rFonts w:hint="default"/>
          <w:lang w:val="en-US" w:eastAsia="zh-CN"/>
        </w:rPr>
        <w:t>人活得越身不由己，死亡焦虑也越强。本质上都是为了避免自己进一步面对死亡焦虑，也有些是想把死亡焦虑带给别人，所以人会选择自杀。</w:t>
      </w:r>
    </w:p>
    <w:p w14:paraId="7B6ABEDF">
      <w:pPr>
        <w:rPr>
          <w:rFonts w:hint="default"/>
          <w:lang w:val="en-US" w:eastAsia="zh-CN"/>
        </w:rPr>
      </w:pPr>
    </w:p>
    <w:p w14:paraId="6E8CD9EE">
      <w:pPr>
        <w:rPr>
          <w:rFonts w:hint="default"/>
          <w:lang w:val="en-US" w:eastAsia="zh-CN"/>
        </w:rPr>
      </w:pPr>
      <w:r>
        <w:rPr>
          <w:rFonts w:hint="default"/>
          <w:lang w:val="en-US" w:eastAsia="zh-CN"/>
        </w:rPr>
        <w:t>实际上两边具体如何诠释不重要，重要的是有没有在此时此地的当下和来访者在一起。一个人越能理解自己，越能感觉到和别人的联系，也越能和自己待在一起，也就越愿意再去创造一些东西。</w:t>
      </w:r>
    </w:p>
    <w:p w14:paraId="25A4C211">
      <w:pPr>
        <w:rPr>
          <w:rFonts w:hint="default"/>
          <w:lang w:val="en-US" w:eastAsia="zh-CN"/>
        </w:rPr>
      </w:pPr>
    </w:p>
    <w:p w14:paraId="6E3AC066">
      <w:pPr>
        <w:rPr>
          <w:rFonts w:hint="default"/>
          <w:lang w:val="en-US" w:eastAsia="zh-CN"/>
        </w:rPr>
      </w:pPr>
      <w:r>
        <w:rPr>
          <w:rFonts w:hint="default"/>
          <w:lang w:val="en-US" w:eastAsia="zh-CN"/>
        </w:rPr>
        <w:t>徐若航</w:t>
      </w:r>
    </w:p>
    <w:p w14:paraId="1A22AB38">
      <w:pPr>
        <w:rPr>
          <w:rFonts w:hint="default"/>
          <w:lang w:val="en-US" w:eastAsia="zh-CN"/>
        </w:rPr>
      </w:pPr>
      <w:r>
        <w:rPr>
          <w:rFonts w:hint="default"/>
          <w:lang w:val="en-US" w:eastAsia="zh-CN"/>
        </w:rPr>
        <w:t>48 次咨询</w:t>
      </w:r>
    </w:p>
    <w:p w14:paraId="229E439F">
      <w:pPr>
        <w:rPr>
          <w:rFonts w:hint="default"/>
          <w:lang w:val="en-US" w:eastAsia="zh-CN"/>
        </w:rPr>
      </w:pPr>
      <w:r>
        <w:rPr>
          <w:rFonts w:hint="default"/>
          <w:lang w:val="en-US" w:eastAsia="zh-CN"/>
        </w:rPr>
        <w:t>5.0</w:t>
      </w:r>
    </w:p>
    <w:p w14:paraId="135FFE46">
      <w:pPr>
        <w:rPr>
          <w:rFonts w:hint="default"/>
          <w:lang w:val="en-US" w:eastAsia="zh-CN"/>
        </w:rPr>
      </w:pPr>
      <w:r>
        <w:rPr>
          <w:rFonts w:hint="default"/>
          <w:lang w:val="en-US" w:eastAsia="zh-CN"/>
        </w:rPr>
        <w:t>心理咨询师资格证持证人</w:t>
      </w:r>
    </w:p>
    <w:p w14:paraId="3FE2874F">
      <w:pPr>
        <w:rPr>
          <w:rFonts w:hint="default"/>
          <w:lang w:val="en-US" w:eastAsia="zh-CN"/>
        </w:rPr>
      </w:pPr>
      <w:r>
        <w:rPr>
          <w:rFonts w:hint="default"/>
          <w:lang w:val="en-US" w:eastAsia="zh-CN"/>
        </w:rPr>
        <w:t>40730 次赞同</w:t>
      </w:r>
    </w:p>
    <w:p w14:paraId="38623DB0">
      <w:pPr>
        <w:rPr>
          <w:rFonts w:hint="default"/>
          <w:lang w:val="en-US" w:eastAsia="zh-CN"/>
        </w:rPr>
      </w:pPr>
      <w:r>
        <w:rPr>
          <w:rFonts w:hint="default"/>
          <w:lang w:val="en-US" w:eastAsia="zh-CN"/>
        </w:rPr>
        <w:t>去咨询"</w:t>
      </w:r>
    </w:p>
    <w:p w14:paraId="6E16C4B9">
      <w:pPr>
        <w:rPr>
          <w:rFonts w:hint="default"/>
          <w:lang w:val="en-US" w:eastAsia="zh-CN"/>
        </w:rPr>
      </w:pPr>
      <w:r>
        <w:rPr>
          <w:rFonts w:hint="default"/>
          <w:lang w:val="en-US" w:eastAsia="zh-CN"/>
        </w:rPr>
        <w:t>"你认霍尼派和荒诞主义算精神分析和存在主义[1]的话，看来，两者都有表现出某种形式上的对自杀的反对，不过，较于前者[2]，荒诞主义哲学中自杀的相关确实更多一些——</w:t>
      </w:r>
    </w:p>
    <w:p w14:paraId="5BCB8D8B">
      <w:pPr>
        <w:rPr>
          <w:rFonts w:hint="default"/>
          <w:lang w:val="en-US" w:eastAsia="zh-CN"/>
        </w:rPr>
      </w:pPr>
    </w:p>
    <w:p w14:paraId="54EF4B99">
      <w:pPr>
        <w:rPr>
          <w:rFonts w:hint="default"/>
          <w:lang w:val="en-US" w:eastAsia="zh-CN"/>
        </w:rPr>
      </w:pPr>
      <w:r>
        <w:rPr>
          <w:rFonts w:hint="default"/>
          <w:lang w:val="en-US" w:eastAsia="zh-CN"/>
        </w:rPr>
        <w:t>荒诞推理最近的结论就是放弃自杀，维持在人类的询问与世界的沉默二者之间这种绝望的对立状态〔1〕。自杀即意味着这种对立的结束。而荒诞推理认为，只有否定它自己的前提才能同意自杀。它认为，这样一个结论便是借口或摆脱。不过很清楚，这一推论同时承认生命是惟一必不可少的财富，因为它允许这种对立，而没有它，荒诞的赌博便没有了支柱。…………荒诞的骨子里就是矛盾，因为它想维持生命而排除一切价值判断，然而活着本身就是一种价值判断。</w:t>
      </w:r>
    </w:p>
    <w:p w14:paraId="67F4FD43">
      <w:pPr>
        <w:rPr>
          <w:rFonts w:hint="default"/>
          <w:lang w:val="en-US" w:eastAsia="zh-CN"/>
        </w:rPr>
      </w:pPr>
      <w:r>
        <w:rPr>
          <w:rFonts w:hint="default"/>
          <w:lang w:val="en-US" w:eastAsia="zh-CN"/>
        </w:rPr>
        <w:t>…………</w:t>
      </w:r>
    </w:p>
    <w:p w14:paraId="3B5395D4">
      <w:pPr>
        <w:rPr>
          <w:rFonts w:hint="default"/>
          <w:lang w:val="en-US" w:eastAsia="zh-CN"/>
        </w:rPr>
      </w:pPr>
      <w:r>
        <w:rPr>
          <w:rFonts w:hint="default"/>
          <w:lang w:val="en-US" w:eastAsia="zh-CN"/>
        </w:rPr>
        <w:t>〔1〕参阅《西西弗神话》。[3]</w:t>
      </w:r>
    </w:p>
    <w:p w14:paraId="5C802036">
      <w:pPr>
        <w:rPr>
          <w:rFonts w:hint="default"/>
          <w:lang w:val="en-US" w:eastAsia="zh-CN"/>
        </w:rPr>
      </w:pPr>
      <w:r>
        <w:rPr>
          <w:rFonts w:hint="default"/>
          <w:lang w:val="en-US" w:eastAsia="zh-CN"/>
        </w:rPr>
        <w:t>参考</w:t>
      </w:r>
    </w:p>
    <w:p w14:paraId="52C46E8C">
      <w:pPr>
        <w:rPr>
          <w:rFonts w:hint="default"/>
          <w:lang w:val="en-US" w:eastAsia="zh-CN"/>
        </w:rPr>
      </w:pPr>
      <w:r>
        <w:rPr>
          <w:rFonts w:hint="default"/>
          <w:lang w:val="en-US" w:eastAsia="zh-CN"/>
        </w:rPr>
        <w:t>^但严格来说荒诞主义确实不是存在主义。</w:t>
      </w:r>
    </w:p>
    <w:p w14:paraId="185BB2AF">
      <w:pPr>
        <w:rPr>
          <w:rFonts w:hint="default"/>
          <w:lang w:val="en-US" w:eastAsia="zh-CN"/>
        </w:rPr>
      </w:pPr>
      <w:r>
        <w:rPr>
          <w:rFonts w:hint="default"/>
          <w:lang w:val="en-US" w:eastAsia="zh-CN"/>
        </w:rPr>
        <w:t>^卡伦·霍尼.自我分析.第八章 一种病态依赖的系统自我精神分析.</w:t>
      </w:r>
    </w:p>
    <w:p w14:paraId="0E9D12B2">
      <w:pPr>
        <w:rPr>
          <w:rFonts w:hint="default"/>
          <w:lang w:val="en-US" w:eastAsia="zh-CN"/>
        </w:rPr>
      </w:pPr>
      <w:r>
        <w:rPr>
          <w:rFonts w:hint="default"/>
          <w:lang w:val="en-US" w:eastAsia="zh-CN"/>
        </w:rPr>
        <w:t>^阿贝尔·加缪.反抗者.引言.上海译文出版社."</w:t>
      </w:r>
    </w:p>
    <w:p w14:paraId="34AA8874">
      <w:pPr>
        <w:rPr>
          <w:rFonts w:hint="default"/>
          <w:lang w:val="en-US" w:eastAsia="zh-CN"/>
        </w:rPr>
      </w:pPr>
      <w:r>
        <w:rPr>
          <w:rFonts w:hint="default"/>
          <w:lang w:val="en-US" w:eastAsia="zh-CN"/>
        </w:rPr>
        <w:t>"没听说过精神分析里有解释自杀行为的啊，弗洛伊德说的吗？</w:t>
      </w:r>
    </w:p>
    <w:p w14:paraId="23BBD502">
      <w:pPr>
        <w:rPr>
          <w:rFonts w:hint="default"/>
          <w:lang w:val="en-US" w:eastAsia="zh-CN"/>
        </w:rPr>
      </w:pPr>
    </w:p>
    <w:p w14:paraId="3B70B046">
      <w:pPr>
        <w:rPr>
          <w:rFonts w:hint="default"/>
          <w:lang w:val="en-US" w:eastAsia="zh-CN"/>
        </w:rPr>
      </w:pPr>
      <w:r>
        <w:rPr>
          <w:rFonts w:hint="default"/>
          <w:lang w:val="en-US" w:eastAsia="zh-CN"/>
        </w:rPr>
        <w:t>存在主义，好像完整的是叫存在，人本主义。以人为本解释自杀行为的话，呃 结果会是尊重个人选择吧？"</w:t>
      </w:r>
    </w:p>
    <w:p w14:paraId="26AB0338">
      <w:pPr>
        <w:rPr>
          <w:rFonts w:hint="default"/>
          <w:lang w:val="en-US" w:eastAsia="zh-CN"/>
        </w:rPr>
      </w:pPr>
      <w:r>
        <w:rPr>
          <w:rFonts w:hint="default"/>
          <w:lang w:val="en-US" w:eastAsia="zh-CN"/>
        </w:rPr>
        <w:t>从我的理解角度而言，认同是群体的一份子，却不被群体接纳。所以认定自己的死亡会给群体带来收益的自我认同错配。</w:t>
      </w:r>
    </w:p>
    <w:p w14:paraId="1CDCCD86">
      <w:pPr>
        <w:rPr>
          <w:rFonts w:hint="default"/>
          <w:lang w:val="en-US" w:eastAsia="zh-CN"/>
        </w:rPr>
      </w:pPr>
      <w:r>
        <w:rPr>
          <w:rFonts w:hint="default"/>
          <w:lang w:val="en-US" w:eastAsia="zh-CN"/>
        </w:rPr>
        <w:t>它把自己呈现为激进的空 不过是为了博来最后的注视。</w:t>
      </w:r>
    </w:p>
    <w:p w14:paraId="63932CF5">
      <w:pPr>
        <w:rPr>
          <w:rFonts w:hint="default"/>
          <w:lang w:val="en-US" w:eastAsia="zh-CN"/>
        </w:rPr>
      </w:pPr>
      <w:r>
        <w:rPr>
          <w:rFonts w:hint="default"/>
          <w:lang w:val="en-US" w:eastAsia="zh-CN"/>
        </w:rPr>
        <w:t>"大家好.今天讲下认知本身和认知本身的成长规律。</w:t>
      </w:r>
    </w:p>
    <w:p w14:paraId="3E073641">
      <w:pPr>
        <w:rPr>
          <w:rFonts w:hint="default"/>
          <w:lang w:val="en-US" w:eastAsia="zh-CN"/>
        </w:rPr>
      </w:pPr>
    </w:p>
    <w:p w14:paraId="273D0243">
      <w:pPr>
        <w:rPr>
          <w:rFonts w:hint="default"/>
          <w:lang w:val="en-US" w:eastAsia="zh-CN"/>
        </w:rPr>
      </w:pPr>
    </w:p>
    <w:p w14:paraId="6BFC44EF">
      <w:pPr>
        <w:rPr>
          <w:rFonts w:hint="default"/>
          <w:lang w:val="en-US" w:eastAsia="zh-CN"/>
        </w:rPr>
      </w:pPr>
    </w:p>
    <w:p w14:paraId="5634AE5B">
      <w:pPr>
        <w:rPr>
          <w:rFonts w:hint="default"/>
          <w:lang w:val="en-US" w:eastAsia="zh-CN"/>
        </w:rPr>
      </w:pPr>
    </w:p>
    <w:p w14:paraId="6C315E4A">
      <w:pPr>
        <w:rPr>
          <w:rFonts w:hint="default"/>
          <w:lang w:val="en-US" w:eastAsia="zh-CN"/>
        </w:rPr>
      </w:pPr>
      <w:r>
        <w:rPr>
          <w:rFonts w:hint="default"/>
          <w:lang w:val="en-US" w:eastAsia="zh-CN"/>
        </w:rPr>
        <w:t>华夏文明智慧起源是以人为本，所以在我们的文化中最先认识的就是认识本身，只有对认识本身完全掌握后，我们才能更好的认识这个世界，认识万事万物。所以的认识都跟人有关，不同的人的认识本身又不同，所有才产生了不同的思维和思想。那么古人对于人认识本身又有那些研究和结果哪？人的认识又跟什么有关系？人的认识一定是正确的吗？人的认识本身又有那些阶段？每个阶段认识本身又会产生那些观点？以上是古人对于认识本身所理解而思考的问题。在春秋以前有没有对这些问题的思考无从考证，但是以现有最早的古籍记载是道德经.黄帝内经.孙子兵法.礼记都有关于这方面的记载，而且这些记载已经形成了完善的体系。其中记载了人认知本体的成长和认知本体成长的阶段。以下是总结的认知本体的阶段：由于人的智慧.智商.情商.记忆不同所以成长年龄有偏差，但是人的认识本体提升都要经历。</w:t>
      </w:r>
    </w:p>
    <w:p w14:paraId="43DE0EE8">
      <w:pPr>
        <w:rPr>
          <w:rFonts w:hint="default"/>
          <w:lang w:val="en-US" w:eastAsia="zh-CN"/>
        </w:rPr>
      </w:pPr>
    </w:p>
    <w:p w14:paraId="225033D7">
      <w:pPr>
        <w:rPr>
          <w:rFonts w:hint="default"/>
          <w:lang w:val="en-US" w:eastAsia="zh-CN"/>
        </w:rPr>
      </w:pPr>
    </w:p>
    <w:p w14:paraId="6E771EEC">
      <w:pPr>
        <w:rPr>
          <w:rFonts w:hint="default"/>
          <w:lang w:val="en-US" w:eastAsia="zh-CN"/>
        </w:rPr>
      </w:pPr>
    </w:p>
    <w:p w14:paraId="3E28F741">
      <w:pPr>
        <w:rPr>
          <w:rFonts w:hint="default"/>
          <w:lang w:val="en-US" w:eastAsia="zh-CN"/>
        </w:rPr>
      </w:pPr>
    </w:p>
    <w:p w14:paraId="79452ECE">
      <w:pPr>
        <w:rPr>
          <w:rFonts w:hint="default"/>
          <w:lang w:val="en-US" w:eastAsia="zh-CN"/>
        </w:rPr>
      </w:pPr>
      <w:r>
        <w:rPr>
          <w:rFonts w:hint="default"/>
          <w:lang w:val="en-US" w:eastAsia="zh-CN"/>
        </w:rPr>
        <w:t>1.天真（人出生-10岁之间，没有思维，认知当下表面事物）不思考，想要什么就要什么，想做什么就做什么。</w:t>
      </w:r>
    </w:p>
    <w:p w14:paraId="75C92AD3">
      <w:pPr>
        <w:rPr>
          <w:rFonts w:hint="default"/>
          <w:lang w:val="en-US" w:eastAsia="zh-CN"/>
        </w:rPr>
      </w:pPr>
    </w:p>
    <w:p w14:paraId="6710FCD5">
      <w:pPr>
        <w:rPr>
          <w:rFonts w:hint="default"/>
          <w:lang w:val="en-US" w:eastAsia="zh-CN"/>
        </w:rPr>
      </w:pPr>
    </w:p>
    <w:p w14:paraId="412B1E52">
      <w:pPr>
        <w:rPr>
          <w:rFonts w:hint="default"/>
          <w:lang w:val="en-US" w:eastAsia="zh-CN"/>
        </w:rPr>
      </w:pPr>
    </w:p>
    <w:p w14:paraId="438073D1">
      <w:pPr>
        <w:rPr>
          <w:rFonts w:hint="default"/>
          <w:lang w:val="en-US" w:eastAsia="zh-CN"/>
        </w:rPr>
      </w:pPr>
    </w:p>
    <w:p w14:paraId="30BE12DD">
      <w:pPr>
        <w:rPr>
          <w:rFonts w:hint="default"/>
          <w:lang w:val="en-US" w:eastAsia="zh-CN"/>
        </w:rPr>
      </w:pPr>
    </w:p>
    <w:p w14:paraId="0A8E9D2D">
      <w:pPr>
        <w:rPr>
          <w:rFonts w:hint="default"/>
          <w:lang w:val="en-US" w:eastAsia="zh-CN"/>
        </w:rPr>
      </w:pPr>
    </w:p>
    <w:p w14:paraId="72D0C62E">
      <w:pPr>
        <w:rPr>
          <w:rFonts w:hint="default"/>
          <w:lang w:val="en-US" w:eastAsia="zh-CN"/>
        </w:rPr>
      </w:pPr>
    </w:p>
    <w:p w14:paraId="27790AF6">
      <w:pPr>
        <w:rPr>
          <w:rFonts w:hint="default"/>
          <w:lang w:val="en-US" w:eastAsia="zh-CN"/>
        </w:rPr>
      </w:pPr>
    </w:p>
    <w:p w14:paraId="4DB66466">
      <w:pPr>
        <w:rPr>
          <w:rFonts w:hint="default"/>
          <w:lang w:val="en-US" w:eastAsia="zh-CN"/>
        </w:rPr>
      </w:pPr>
    </w:p>
    <w:p w14:paraId="4B038A5C">
      <w:pPr>
        <w:rPr>
          <w:rFonts w:hint="default"/>
          <w:lang w:val="en-US" w:eastAsia="zh-CN"/>
        </w:rPr>
      </w:pPr>
    </w:p>
    <w:p w14:paraId="1588AD8C">
      <w:pPr>
        <w:rPr>
          <w:rFonts w:hint="default"/>
          <w:lang w:val="en-US" w:eastAsia="zh-CN"/>
        </w:rPr>
      </w:pPr>
      <w:r>
        <w:rPr>
          <w:rFonts w:hint="default"/>
          <w:lang w:val="en-US" w:eastAsia="zh-CN"/>
        </w:rPr>
        <w:t>2.深沉（5-15岁之间）开始变得沉默，慢慢的学会思考问题，认知不在停留在表面，这个阶段也是人最容易受到影响的阶段，如果环境不好对孩子的影响很大。</w:t>
      </w:r>
    </w:p>
    <w:p w14:paraId="1F7F4598">
      <w:pPr>
        <w:rPr>
          <w:rFonts w:hint="default"/>
          <w:lang w:val="en-US" w:eastAsia="zh-CN"/>
        </w:rPr>
      </w:pPr>
    </w:p>
    <w:p w14:paraId="2E1D7999">
      <w:pPr>
        <w:rPr>
          <w:rFonts w:hint="default"/>
          <w:lang w:val="en-US" w:eastAsia="zh-CN"/>
        </w:rPr>
      </w:pPr>
    </w:p>
    <w:p w14:paraId="0CA4D94F">
      <w:pPr>
        <w:rPr>
          <w:rFonts w:hint="default"/>
          <w:lang w:val="en-US" w:eastAsia="zh-CN"/>
        </w:rPr>
      </w:pPr>
    </w:p>
    <w:p w14:paraId="63530497">
      <w:pPr>
        <w:rPr>
          <w:rFonts w:hint="default"/>
          <w:lang w:val="en-US" w:eastAsia="zh-CN"/>
        </w:rPr>
      </w:pPr>
    </w:p>
    <w:p w14:paraId="7D8E81C1">
      <w:pPr>
        <w:rPr>
          <w:rFonts w:hint="default"/>
          <w:lang w:val="en-US" w:eastAsia="zh-CN"/>
        </w:rPr>
      </w:pPr>
    </w:p>
    <w:p w14:paraId="5104810D">
      <w:pPr>
        <w:rPr>
          <w:rFonts w:hint="default"/>
          <w:lang w:val="en-US" w:eastAsia="zh-CN"/>
        </w:rPr>
      </w:pPr>
    </w:p>
    <w:p w14:paraId="510B2A01">
      <w:pPr>
        <w:rPr>
          <w:rFonts w:hint="default"/>
          <w:lang w:val="en-US" w:eastAsia="zh-CN"/>
        </w:rPr>
      </w:pPr>
    </w:p>
    <w:p w14:paraId="26116072">
      <w:pPr>
        <w:rPr>
          <w:rFonts w:hint="default"/>
          <w:lang w:val="en-US" w:eastAsia="zh-CN"/>
        </w:rPr>
      </w:pPr>
    </w:p>
    <w:p w14:paraId="41E42D5C">
      <w:pPr>
        <w:rPr>
          <w:rFonts w:hint="default"/>
          <w:lang w:val="en-US" w:eastAsia="zh-CN"/>
        </w:rPr>
      </w:pPr>
    </w:p>
    <w:p w14:paraId="69BE5C38">
      <w:pPr>
        <w:rPr>
          <w:rFonts w:hint="default"/>
          <w:lang w:val="en-US" w:eastAsia="zh-CN"/>
        </w:rPr>
      </w:pPr>
    </w:p>
    <w:p w14:paraId="39DD39E2">
      <w:pPr>
        <w:rPr>
          <w:rFonts w:hint="default"/>
          <w:lang w:val="en-US" w:eastAsia="zh-CN"/>
        </w:rPr>
      </w:pPr>
      <w:r>
        <w:rPr>
          <w:rFonts w:hint="default"/>
          <w:lang w:val="en-US" w:eastAsia="zh-CN"/>
        </w:rPr>
        <w:t>3.内敛（13-20岁之间）开始有了自己的思想，学会的认知事物的核心，认知不止停留在表面，开始学会深入认识事物的规律和原理。</w:t>
      </w:r>
    </w:p>
    <w:p w14:paraId="05DCA494">
      <w:pPr>
        <w:rPr>
          <w:rFonts w:hint="default"/>
          <w:lang w:val="en-US" w:eastAsia="zh-CN"/>
        </w:rPr>
      </w:pPr>
    </w:p>
    <w:p w14:paraId="23DE6D6E">
      <w:pPr>
        <w:rPr>
          <w:rFonts w:hint="default"/>
          <w:lang w:val="en-US" w:eastAsia="zh-CN"/>
        </w:rPr>
      </w:pPr>
    </w:p>
    <w:p w14:paraId="54E9E300">
      <w:pPr>
        <w:rPr>
          <w:rFonts w:hint="default"/>
          <w:lang w:val="en-US" w:eastAsia="zh-CN"/>
        </w:rPr>
      </w:pPr>
    </w:p>
    <w:p w14:paraId="7F037DA8">
      <w:pPr>
        <w:rPr>
          <w:rFonts w:hint="default"/>
          <w:lang w:val="en-US" w:eastAsia="zh-CN"/>
        </w:rPr>
      </w:pPr>
    </w:p>
    <w:p w14:paraId="75829FC2">
      <w:pPr>
        <w:rPr>
          <w:rFonts w:hint="default"/>
          <w:lang w:val="en-US" w:eastAsia="zh-CN"/>
        </w:rPr>
      </w:pPr>
      <w:r>
        <w:rPr>
          <w:rFonts w:hint="default"/>
          <w:lang w:val="en-US" w:eastAsia="zh-CN"/>
        </w:rPr>
        <w:t>4.城府（18-35岁之间）思维发生了质的变化，学会了认识规划事物，对事物的认知有了深度和广度，不只是停留在对事物当下的认识。</w:t>
      </w:r>
    </w:p>
    <w:p w14:paraId="0F7DCC12">
      <w:pPr>
        <w:rPr>
          <w:rFonts w:hint="default"/>
          <w:lang w:val="en-US" w:eastAsia="zh-CN"/>
        </w:rPr>
      </w:pPr>
    </w:p>
    <w:p w14:paraId="6F8C5C9E">
      <w:pPr>
        <w:rPr>
          <w:rFonts w:hint="default"/>
          <w:lang w:val="en-US" w:eastAsia="zh-CN"/>
        </w:rPr>
      </w:pPr>
    </w:p>
    <w:p w14:paraId="0F8D23A8">
      <w:pPr>
        <w:rPr>
          <w:rFonts w:hint="default"/>
          <w:lang w:val="en-US" w:eastAsia="zh-CN"/>
        </w:rPr>
      </w:pPr>
    </w:p>
    <w:p w14:paraId="5FCC4584">
      <w:pPr>
        <w:rPr>
          <w:rFonts w:hint="default"/>
          <w:lang w:val="en-US" w:eastAsia="zh-CN"/>
        </w:rPr>
      </w:pPr>
    </w:p>
    <w:p w14:paraId="4DAEF061">
      <w:pPr>
        <w:rPr>
          <w:rFonts w:hint="default"/>
          <w:lang w:val="en-US" w:eastAsia="zh-CN"/>
        </w:rPr>
      </w:pPr>
    </w:p>
    <w:p w14:paraId="3F19685E">
      <w:pPr>
        <w:rPr>
          <w:rFonts w:hint="default"/>
          <w:lang w:val="en-US" w:eastAsia="zh-CN"/>
        </w:rPr>
      </w:pPr>
    </w:p>
    <w:p w14:paraId="75417F83">
      <w:pPr>
        <w:rPr>
          <w:rFonts w:hint="default"/>
          <w:lang w:val="en-US" w:eastAsia="zh-CN"/>
        </w:rPr>
      </w:pPr>
    </w:p>
    <w:p w14:paraId="736D3A2D">
      <w:pPr>
        <w:rPr>
          <w:rFonts w:hint="default"/>
          <w:lang w:val="en-US" w:eastAsia="zh-CN"/>
        </w:rPr>
      </w:pPr>
    </w:p>
    <w:p w14:paraId="0D33327E">
      <w:pPr>
        <w:rPr>
          <w:rFonts w:hint="default"/>
          <w:lang w:val="en-US" w:eastAsia="zh-CN"/>
        </w:rPr>
      </w:pPr>
    </w:p>
    <w:p w14:paraId="60FEEF7C">
      <w:pPr>
        <w:rPr>
          <w:rFonts w:hint="default"/>
          <w:lang w:val="en-US" w:eastAsia="zh-CN"/>
        </w:rPr>
      </w:pPr>
    </w:p>
    <w:p w14:paraId="13AB056F">
      <w:pPr>
        <w:rPr>
          <w:rFonts w:hint="default"/>
          <w:lang w:val="en-US" w:eastAsia="zh-CN"/>
        </w:rPr>
      </w:pPr>
      <w:r>
        <w:rPr>
          <w:rFonts w:hint="default"/>
          <w:lang w:val="en-US" w:eastAsia="zh-CN"/>
        </w:rPr>
        <w:t>5.大局观（这个阶段不是所有人都可以达到，有的人一生都达不到，在古代称为智者，万中无一的天才，现在可以称为科学家或者企业家等各学科的大家）这个阶段对自己所处的恒业有了全面的认识和分析理解，对于自己所在恒业对于整个社会的影响也有了初步的认识。</w:t>
      </w:r>
    </w:p>
    <w:p w14:paraId="1888635C">
      <w:pPr>
        <w:rPr>
          <w:rFonts w:hint="default"/>
          <w:lang w:val="en-US" w:eastAsia="zh-CN"/>
        </w:rPr>
      </w:pPr>
    </w:p>
    <w:p w14:paraId="09B29558">
      <w:pPr>
        <w:rPr>
          <w:rFonts w:hint="default"/>
          <w:lang w:val="en-US" w:eastAsia="zh-CN"/>
        </w:rPr>
      </w:pPr>
    </w:p>
    <w:p w14:paraId="28270730">
      <w:pPr>
        <w:rPr>
          <w:rFonts w:hint="default"/>
          <w:lang w:val="en-US" w:eastAsia="zh-CN"/>
        </w:rPr>
      </w:pPr>
    </w:p>
    <w:p w14:paraId="032ADE0B">
      <w:pPr>
        <w:rPr>
          <w:rFonts w:hint="default"/>
          <w:lang w:val="en-US" w:eastAsia="zh-CN"/>
        </w:rPr>
      </w:pPr>
    </w:p>
    <w:p w14:paraId="2FD75CBA">
      <w:pPr>
        <w:rPr>
          <w:rFonts w:hint="default"/>
          <w:lang w:val="en-US" w:eastAsia="zh-CN"/>
        </w:rPr>
      </w:pPr>
    </w:p>
    <w:p w14:paraId="7C5DA8ED">
      <w:pPr>
        <w:rPr>
          <w:rFonts w:hint="default"/>
          <w:lang w:val="en-US" w:eastAsia="zh-CN"/>
        </w:rPr>
      </w:pPr>
    </w:p>
    <w:p w14:paraId="0C249512">
      <w:pPr>
        <w:rPr>
          <w:rFonts w:hint="default"/>
          <w:lang w:val="en-US" w:eastAsia="zh-CN"/>
        </w:rPr>
      </w:pPr>
    </w:p>
    <w:p w14:paraId="143F889C">
      <w:pPr>
        <w:rPr>
          <w:rFonts w:hint="default"/>
          <w:lang w:val="en-US" w:eastAsia="zh-CN"/>
        </w:rPr>
      </w:pPr>
    </w:p>
    <w:p w14:paraId="57F6167A">
      <w:pPr>
        <w:rPr>
          <w:rFonts w:hint="default"/>
          <w:lang w:val="en-US" w:eastAsia="zh-CN"/>
        </w:rPr>
      </w:pPr>
    </w:p>
    <w:p w14:paraId="2A91B371">
      <w:pPr>
        <w:rPr>
          <w:rFonts w:hint="default"/>
          <w:lang w:val="en-US" w:eastAsia="zh-CN"/>
        </w:rPr>
      </w:pPr>
    </w:p>
    <w:p w14:paraId="698D4DC5">
      <w:pPr>
        <w:rPr>
          <w:rFonts w:hint="default"/>
          <w:lang w:val="en-US" w:eastAsia="zh-CN"/>
        </w:rPr>
      </w:pPr>
      <w:r>
        <w:rPr>
          <w:rFonts w:hint="default"/>
          <w:lang w:val="en-US" w:eastAsia="zh-CN"/>
        </w:rPr>
        <w:t>6.贤者（这个阶段能到达的人很少，百年都不一定出一个，古人称为贤者，）这个阶段的认知，已经可以做到完全的：理性认识.主观认识.客观认识.微观认识.宏观认识，对人类社会的运行规律已经完全掌握，已经认识到人类社会运用从古至今没有变化过的真理。</w:t>
      </w:r>
    </w:p>
    <w:p w14:paraId="4A3CF007">
      <w:pPr>
        <w:rPr>
          <w:rFonts w:hint="default"/>
          <w:lang w:val="en-US" w:eastAsia="zh-CN"/>
        </w:rPr>
      </w:pPr>
    </w:p>
    <w:p w14:paraId="505F4AE2">
      <w:pPr>
        <w:rPr>
          <w:rFonts w:hint="default"/>
          <w:lang w:val="en-US" w:eastAsia="zh-CN"/>
        </w:rPr>
      </w:pPr>
    </w:p>
    <w:p w14:paraId="61987E11">
      <w:pPr>
        <w:rPr>
          <w:rFonts w:hint="default"/>
          <w:lang w:val="en-US" w:eastAsia="zh-CN"/>
        </w:rPr>
      </w:pPr>
    </w:p>
    <w:p w14:paraId="236B1A18">
      <w:pPr>
        <w:rPr>
          <w:rFonts w:hint="default"/>
          <w:lang w:val="en-US" w:eastAsia="zh-CN"/>
        </w:rPr>
      </w:pPr>
    </w:p>
    <w:p w14:paraId="4CA49D6B">
      <w:pPr>
        <w:rPr>
          <w:rFonts w:hint="default"/>
          <w:lang w:val="en-US" w:eastAsia="zh-CN"/>
        </w:rPr>
      </w:pPr>
      <w:r>
        <w:rPr>
          <w:rFonts w:hint="default"/>
          <w:lang w:val="en-US" w:eastAsia="zh-CN"/>
        </w:rPr>
        <w:t>7.博者（这个阶段能达到的人更少，五百年一出的天才，已经做到了前知500年，后知500载。）这个阶段的认知，已经可以认知到所有事物的运行规律，自己所有的事物运行律矩中互相之间的影响变化。认知已经不只是停留在对当世的认识，已经可以跨越时间和空间。</w:t>
      </w:r>
    </w:p>
    <w:p w14:paraId="1F5608B6">
      <w:pPr>
        <w:rPr>
          <w:rFonts w:hint="default"/>
          <w:lang w:val="en-US" w:eastAsia="zh-CN"/>
        </w:rPr>
      </w:pPr>
    </w:p>
    <w:p w14:paraId="12E51E84">
      <w:pPr>
        <w:rPr>
          <w:rFonts w:hint="default"/>
          <w:lang w:val="en-US" w:eastAsia="zh-CN"/>
        </w:rPr>
      </w:pPr>
    </w:p>
    <w:p w14:paraId="0D6A935A">
      <w:pPr>
        <w:rPr>
          <w:rFonts w:hint="default"/>
          <w:lang w:val="en-US" w:eastAsia="zh-CN"/>
        </w:rPr>
      </w:pPr>
    </w:p>
    <w:p w14:paraId="5814B1DF">
      <w:pPr>
        <w:rPr>
          <w:rFonts w:hint="default"/>
          <w:lang w:val="en-US" w:eastAsia="zh-CN"/>
        </w:rPr>
      </w:pPr>
    </w:p>
    <w:p w14:paraId="73D51614">
      <w:pPr>
        <w:rPr>
          <w:rFonts w:hint="default"/>
          <w:lang w:val="en-US" w:eastAsia="zh-CN"/>
        </w:rPr>
      </w:pPr>
    </w:p>
    <w:p w14:paraId="4411C8E5">
      <w:pPr>
        <w:rPr>
          <w:rFonts w:hint="default"/>
          <w:lang w:val="en-US" w:eastAsia="zh-CN"/>
        </w:rPr>
      </w:pPr>
    </w:p>
    <w:p w14:paraId="65626362">
      <w:pPr>
        <w:rPr>
          <w:rFonts w:hint="default"/>
          <w:lang w:val="en-US" w:eastAsia="zh-CN"/>
        </w:rPr>
      </w:pPr>
    </w:p>
    <w:p w14:paraId="777B9CA3">
      <w:pPr>
        <w:rPr>
          <w:rFonts w:hint="default"/>
          <w:lang w:val="en-US" w:eastAsia="zh-CN"/>
        </w:rPr>
      </w:pPr>
    </w:p>
    <w:p w14:paraId="431416F0">
      <w:pPr>
        <w:rPr>
          <w:rFonts w:hint="default"/>
          <w:lang w:val="en-US" w:eastAsia="zh-CN"/>
        </w:rPr>
      </w:pPr>
    </w:p>
    <w:p w14:paraId="4AD2A1FF">
      <w:pPr>
        <w:rPr>
          <w:rFonts w:hint="default"/>
          <w:lang w:val="en-US" w:eastAsia="zh-CN"/>
        </w:rPr>
      </w:pPr>
    </w:p>
    <w:p w14:paraId="63745A5A">
      <w:pPr>
        <w:rPr>
          <w:rFonts w:hint="default"/>
          <w:lang w:val="en-US" w:eastAsia="zh-CN"/>
        </w:rPr>
      </w:pPr>
      <w:r>
        <w:rPr>
          <w:rFonts w:hint="default"/>
          <w:lang w:val="en-US" w:eastAsia="zh-CN"/>
        </w:rPr>
        <w:t>8.圣者（这个阶段能够达到的人几千年来整合世界上连10人都没有。）圣者对于事物的认知已经明白其中永恒不变的真理，通过当时的一些行为去改变后世，千年的变化。</w:t>
      </w:r>
    </w:p>
    <w:p w14:paraId="2685A966">
      <w:pPr>
        <w:rPr>
          <w:rFonts w:hint="default"/>
          <w:lang w:val="en-US" w:eastAsia="zh-CN"/>
        </w:rPr>
      </w:pPr>
    </w:p>
    <w:p w14:paraId="3BEAC530">
      <w:pPr>
        <w:rPr>
          <w:rFonts w:hint="default"/>
          <w:lang w:val="en-US" w:eastAsia="zh-CN"/>
        </w:rPr>
      </w:pPr>
    </w:p>
    <w:p w14:paraId="60C242CA">
      <w:pPr>
        <w:rPr>
          <w:rFonts w:hint="default"/>
          <w:lang w:val="en-US" w:eastAsia="zh-CN"/>
        </w:rPr>
      </w:pPr>
    </w:p>
    <w:p w14:paraId="31A352E3">
      <w:pPr>
        <w:rPr>
          <w:rFonts w:hint="default"/>
          <w:lang w:val="en-US" w:eastAsia="zh-CN"/>
        </w:rPr>
      </w:pPr>
    </w:p>
    <w:p w14:paraId="387B345A">
      <w:pPr>
        <w:rPr>
          <w:rFonts w:hint="default"/>
          <w:lang w:val="en-US" w:eastAsia="zh-CN"/>
        </w:rPr>
      </w:pPr>
    </w:p>
    <w:p w14:paraId="22EFB50F">
      <w:pPr>
        <w:rPr>
          <w:rFonts w:hint="default"/>
          <w:lang w:val="en-US" w:eastAsia="zh-CN"/>
        </w:rPr>
      </w:pPr>
    </w:p>
    <w:p w14:paraId="28332881">
      <w:pPr>
        <w:rPr>
          <w:rFonts w:hint="default"/>
          <w:lang w:val="en-US" w:eastAsia="zh-CN"/>
        </w:rPr>
      </w:pPr>
    </w:p>
    <w:p w14:paraId="3E4B48DD">
      <w:pPr>
        <w:rPr>
          <w:rFonts w:hint="default"/>
          <w:lang w:val="en-US" w:eastAsia="zh-CN"/>
        </w:rPr>
      </w:pPr>
    </w:p>
    <w:p w14:paraId="154B528F">
      <w:pPr>
        <w:rPr>
          <w:rFonts w:hint="default"/>
          <w:lang w:val="en-US" w:eastAsia="zh-CN"/>
        </w:rPr>
      </w:pPr>
    </w:p>
    <w:p w14:paraId="31373491">
      <w:pPr>
        <w:rPr>
          <w:rFonts w:hint="default"/>
          <w:lang w:val="en-US" w:eastAsia="zh-CN"/>
        </w:rPr>
      </w:pPr>
    </w:p>
    <w:p w14:paraId="4A7EE190">
      <w:pPr>
        <w:rPr>
          <w:rFonts w:hint="default"/>
          <w:lang w:val="en-US" w:eastAsia="zh-CN"/>
        </w:rPr>
      </w:pPr>
      <w:r>
        <w:rPr>
          <w:rFonts w:hint="default"/>
          <w:lang w:val="en-US" w:eastAsia="zh-CN"/>
        </w:rPr>
        <w:t>9.真者（这个阶段能够达到的人世界上几千年来也就3个人）真者的认识是永恒不变的，对于事物的认识和理解直到现在我们还在使用。是真正能够明白永恒不变的真理的。</w:t>
      </w:r>
    </w:p>
    <w:p w14:paraId="226CDEB8">
      <w:pPr>
        <w:rPr>
          <w:rFonts w:hint="default"/>
          <w:lang w:val="en-US" w:eastAsia="zh-CN"/>
        </w:rPr>
      </w:pPr>
    </w:p>
    <w:p w14:paraId="1CB2FBB4">
      <w:pPr>
        <w:rPr>
          <w:rFonts w:hint="default"/>
          <w:lang w:val="en-US" w:eastAsia="zh-CN"/>
        </w:rPr>
      </w:pPr>
    </w:p>
    <w:p w14:paraId="79089C99">
      <w:pPr>
        <w:rPr>
          <w:rFonts w:hint="default"/>
          <w:lang w:val="en-US" w:eastAsia="zh-CN"/>
        </w:rPr>
      </w:pPr>
    </w:p>
    <w:p w14:paraId="0FEF4F27">
      <w:pPr>
        <w:rPr>
          <w:rFonts w:hint="default"/>
          <w:lang w:val="en-US" w:eastAsia="zh-CN"/>
        </w:rPr>
      </w:pPr>
    </w:p>
    <w:p w14:paraId="0F0514D9">
      <w:pPr>
        <w:rPr>
          <w:rFonts w:hint="default"/>
          <w:lang w:val="en-US" w:eastAsia="zh-CN"/>
        </w:rPr>
      </w:pPr>
    </w:p>
    <w:p w14:paraId="21784FB1">
      <w:pPr>
        <w:rPr>
          <w:rFonts w:hint="default"/>
          <w:lang w:val="en-US" w:eastAsia="zh-CN"/>
        </w:rPr>
      </w:pPr>
    </w:p>
    <w:p w14:paraId="3267494E">
      <w:pPr>
        <w:rPr>
          <w:rFonts w:hint="default"/>
          <w:lang w:val="en-US" w:eastAsia="zh-CN"/>
        </w:rPr>
      </w:pPr>
    </w:p>
    <w:p w14:paraId="7D6F52D1">
      <w:pPr>
        <w:rPr>
          <w:rFonts w:hint="default"/>
          <w:lang w:val="en-US" w:eastAsia="zh-CN"/>
        </w:rPr>
      </w:pPr>
    </w:p>
    <w:p w14:paraId="61074057">
      <w:pPr>
        <w:rPr>
          <w:rFonts w:hint="default"/>
          <w:lang w:val="en-US" w:eastAsia="zh-CN"/>
        </w:rPr>
      </w:pPr>
    </w:p>
    <w:p w14:paraId="7E911386">
      <w:pPr>
        <w:rPr>
          <w:rFonts w:hint="default"/>
          <w:lang w:val="en-US" w:eastAsia="zh-CN"/>
        </w:rPr>
      </w:pPr>
    </w:p>
    <w:p w14:paraId="084F94CE">
      <w:pPr>
        <w:rPr>
          <w:rFonts w:hint="default"/>
          <w:lang w:val="en-US" w:eastAsia="zh-CN"/>
        </w:rPr>
      </w:pPr>
      <w:r>
        <w:rPr>
          <w:rFonts w:hint="default"/>
          <w:lang w:val="en-US" w:eastAsia="zh-CN"/>
        </w:rPr>
        <w:t>以上是人认识本身的成长阶段，不同的环境决定一个人的性格，不同的性格决定人的思维，不同的思维决定一个人的认识，不同的认识决定一个人的观念，不同的观念决定一个人的思想，不同的思想决定一个人的行为，不同的行为决定一个人的环境。"</w:t>
      </w:r>
    </w:p>
    <w:p w14:paraId="11E97D8E">
      <w:pPr>
        <w:rPr>
          <w:rFonts w:hint="default"/>
          <w:lang w:val="en-US" w:eastAsia="zh-CN"/>
        </w:rPr>
      </w:pPr>
      <w:r>
        <w:rPr>
          <w:rFonts w:hint="default"/>
          <w:lang w:val="en-US" w:eastAsia="zh-CN"/>
        </w:rPr>
        <w:t>"精神分析学派对自杀现象进行了一些解释和研究。弗洛伊德是精神分析学派的创始人之一，他对自杀进行了一定程度的探讨，并提出了一些关于自杀的理论观点。以下是一些精神分析学派对自杀的主要观点：</w:t>
      </w:r>
    </w:p>
    <w:p w14:paraId="0DC46706">
      <w:pPr>
        <w:rPr>
          <w:rFonts w:hint="default"/>
          <w:lang w:val="en-US" w:eastAsia="zh-CN"/>
        </w:rPr>
      </w:pPr>
    </w:p>
    <w:p w14:paraId="2417FFEB">
      <w:pPr>
        <w:rPr>
          <w:rFonts w:hint="default"/>
          <w:lang w:val="en-US" w:eastAsia="zh-CN"/>
        </w:rPr>
      </w:pPr>
      <w:r>
        <w:rPr>
          <w:rFonts w:hint="default"/>
          <w:lang w:val="en-US" w:eastAsia="zh-CN"/>
        </w:rPr>
        <w:t>自杀的冲动与自我毁灭欲望：弗洛伊德认为，人类内在存在着自我毁灭的冲动，这种冲动有时会表现为自杀欲望。他将这种欲望称为""死亡冲动""，并将之与""生命冲动""相对立。他认为，自杀是死亡冲动在个体内部的表现之一。</w:t>
      </w:r>
    </w:p>
    <w:p w14:paraId="0C8742FD">
      <w:pPr>
        <w:rPr>
          <w:rFonts w:hint="default"/>
          <w:lang w:val="en-US" w:eastAsia="zh-CN"/>
        </w:rPr>
      </w:pPr>
      <w:r>
        <w:rPr>
          <w:rFonts w:hint="default"/>
          <w:lang w:val="en-US" w:eastAsia="zh-CN"/>
        </w:rPr>
        <w:t>内在冲突和自杀：精神分析认为，自杀可能与内在的心理冲突有关。个体可能在内心感到痛苦、无力应对冲突，无法有效解决问题，从而选择了自杀来逃避这些痛苦情感和冲突。</w:t>
      </w:r>
    </w:p>
    <w:p w14:paraId="06260015">
      <w:pPr>
        <w:rPr>
          <w:rFonts w:hint="default"/>
          <w:lang w:val="en-US" w:eastAsia="zh-CN"/>
        </w:rPr>
      </w:pPr>
      <w:r>
        <w:rPr>
          <w:rFonts w:hint="default"/>
          <w:lang w:val="en-US" w:eastAsia="zh-CN"/>
        </w:rPr>
        <w:t>投射和自杀：投射是指将内在的冲突和情感外化到外部世界或其他人身上。精神分析认为，有些人可能会将内在的冲突和自我毁灭欲望投射到自杀行为中，将自杀视为解决问题的一种方式，同时也将痛苦和责任归咎于外部因素。</w:t>
      </w:r>
    </w:p>
    <w:p w14:paraId="0A5E2D14">
      <w:pPr>
        <w:rPr>
          <w:rFonts w:hint="default"/>
          <w:lang w:val="en-US" w:eastAsia="zh-CN"/>
        </w:rPr>
      </w:pPr>
    </w:p>
    <w:p w14:paraId="6F7481B4">
      <w:pPr>
        <w:rPr>
          <w:rFonts w:hint="default"/>
          <w:lang w:val="en-US" w:eastAsia="zh-CN"/>
        </w:rPr>
      </w:pPr>
      <w:r>
        <w:rPr>
          <w:rFonts w:hint="default"/>
          <w:lang w:val="en-US" w:eastAsia="zh-CN"/>
        </w:rPr>
        <w:t>需要注意的是，精神分析学派的观点是一种心理学理论，对自杀现象的解释并不是唯一的，也有其他学派和理论来解释自杀，包括社会学、心理学、精神病学等。自杀是一个复杂的现象，其原因和动机可以因个体而异，通常需要多角度的研究来更全面地理解和处理。</w:t>
      </w:r>
    </w:p>
    <w:p w14:paraId="4DEBE5BF">
      <w:pPr>
        <w:rPr>
          <w:rFonts w:hint="default"/>
          <w:lang w:val="en-US" w:eastAsia="zh-CN"/>
        </w:rPr>
      </w:pPr>
    </w:p>
    <w:p w14:paraId="6D858FD9">
      <w:pPr>
        <w:rPr>
          <w:rFonts w:hint="default"/>
          <w:lang w:val="en-US" w:eastAsia="zh-CN"/>
        </w:rPr>
      </w:pPr>
      <w:r>
        <w:rPr>
          <w:rFonts w:hint="default"/>
          <w:lang w:val="en-US" w:eastAsia="zh-CN"/>
        </w:rPr>
        <w:t>存在主义是一种哲学和心理学的观点，它强调个体的自由意志、责任和存在的意义。从存在主义的角度来看自杀现象，存在主义者提出了一些独特的观点和解释，以下是其中一些要点：</w:t>
      </w:r>
    </w:p>
    <w:p w14:paraId="7E996855">
      <w:pPr>
        <w:rPr>
          <w:rFonts w:hint="default"/>
          <w:lang w:val="en-US" w:eastAsia="zh-CN"/>
        </w:rPr>
      </w:pPr>
    </w:p>
    <w:p w14:paraId="5CEDFA3F">
      <w:pPr>
        <w:rPr>
          <w:rFonts w:hint="default"/>
          <w:lang w:val="en-US" w:eastAsia="zh-CN"/>
        </w:rPr>
      </w:pPr>
      <w:r>
        <w:rPr>
          <w:rFonts w:hint="default"/>
          <w:lang w:val="en-US" w:eastAsia="zh-CN"/>
        </w:rPr>
        <w:t>自由意志和责任：存在主义强调个体的自由意志和选择权，认为每个人都有选择自己生活的方式和决定是否继续生存的权利。因此，自杀被看作是个体的自由选择，尽管这个选择可能受到内在和外部因素的影响。</w:t>
      </w:r>
    </w:p>
    <w:p w14:paraId="18B37A82">
      <w:pPr>
        <w:rPr>
          <w:rFonts w:hint="default"/>
          <w:lang w:val="en-US" w:eastAsia="zh-CN"/>
        </w:rPr>
      </w:pPr>
      <w:r>
        <w:rPr>
          <w:rFonts w:hint="default"/>
          <w:lang w:val="en-US" w:eastAsia="zh-CN"/>
        </w:rPr>
        <w:t>存在的痛苦和无意义感：存在主义者认为，人类生活充满了痛苦、无意义感和存在的焦虑。个体可能在生活中遭受各种痛苦和困境，感到自己的存在缺乏意义。自杀可能被视为一种逃避这种痛苦和无意义感的方式。</w:t>
      </w:r>
    </w:p>
    <w:p w14:paraId="593E37DB">
      <w:pPr>
        <w:rPr>
          <w:rFonts w:hint="default"/>
          <w:lang w:val="en-US" w:eastAsia="zh-CN"/>
        </w:rPr>
      </w:pPr>
      <w:r>
        <w:rPr>
          <w:rFonts w:hint="default"/>
          <w:lang w:val="en-US" w:eastAsia="zh-CN"/>
        </w:rPr>
        <w:t>存在的绝望和孤独：存在主义者强调个体的孤独和绝望，认为每个人都必须面对自己的存在，并寻找生活的目标和意义。自杀可能被看作是一种表达绝望和孤独的方式，个体感到无法找到自己存在的目的或与他人建立联系。</w:t>
      </w:r>
    </w:p>
    <w:p w14:paraId="78D9463E">
      <w:pPr>
        <w:rPr>
          <w:rFonts w:hint="default"/>
          <w:lang w:val="en-US" w:eastAsia="zh-CN"/>
        </w:rPr>
      </w:pPr>
      <w:r>
        <w:rPr>
          <w:rFonts w:hint="default"/>
          <w:lang w:val="en-US" w:eastAsia="zh-CN"/>
        </w:rPr>
        <w:t>反叛和拒绝：一些存在主义者认为，自杀可以被看作是对社会和文化规范的反叛和拒绝。个体可能感到社会的价值和期望与他们自己的内在体验不符，因此选择了自杀来表达对这些规范的拒绝。</w:t>
      </w:r>
    </w:p>
    <w:p w14:paraId="686C77CC">
      <w:pPr>
        <w:rPr>
          <w:rFonts w:hint="default"/>
          <w:lang w:val="en-US" w:eastAsia="zh-CN"/>
        </w:rPr>
      </w:pPr>
    </w:p>
    <w:p w14:paraId="47BBFBB0">
      <w:pPr>
        <w:rPr>
          <w:rFonts w:hint="default"/>
          <w:lang w:val="en-US" w:eastAsia="zh-CN"/>
        </w:rPr>
      </w:pPr>
      <w:r>
        <w:rPr>
          <w:rFonts w:hint="default"/>
          <w:lang w:val="en-US" w:eastAsia="zh-CN"/>
        </w:rPr>
        <w:t>需要注意的是，存在主义并不鼓励自杀，而是试图理解自杀现象的哲学角度之一。自杀是一个复杂的主题，其原因和动机可以因个体而异，通常需要深入的心理学和社会学研究来更全面地理解和处理。"</w:t>
      </w:r>
    </w:p>
    <w:p w14:paraId="5879BA31">
      <w:pPr>
        <w:rPr>
          <w:rFonts w:hint="default"/>
          <w:lang w:val="en-US" w:eastAsia="zh-CN"/>
        </w:rPr>
      </w:pPr>
      <w:r>
        <w:rPr>
          <w:rFonts w:hint="default"/>
          <w:lang w:val="en-US" w:eastAsia="zh-CN"/>
        </w:rPr>
        <w:t>"给评论区的指个明路，首先下载一个Deepseek，然后把你的家庭情况，和教育经历，工作经历，人生经历，直到目前困境，详细的发给它，请它为你的人生做一下规划，不要隐瞒事实怎样就怎样发，大数据ai是非常非常客观的，只要你的数据真实，他比所有职业人生规划师都靠谱[感谢]</w:t>
      </w:r>
    </w:p>
    <w:p w14:paraId="2F6190AA">
      <w:pPr>
        <w:rPr>
          <w:rFonts w:hint="default"/>
          <w:lang w:val="en-US" w:eastAsia="zh-CN"/>
        </w:rPr>
      </w:pPr>
    </w:p>
    <w:p w14:paraId="20210F9E">
      <w:pPr>
        <w:rPr>
          <w:rFonts w:hint="default"/>
          <w:lang w:val="en-US" w:eastAsia="zh-CN"/>
        </w:rPr>
      </w:pPr>
    </w:p>
    <w:p w14:paraId="2A04969B">
      <w:pPr>
        <w:rPr>
          <w:rFonts w:hint="default"/>
          <w:lang w:val="en-US" w:eastAsia="zh-CN"/>
        </w:rPr>
      </w:pPr>
    </w:p>
    <w:p w14:paraId="2A5358D9">
      <w:pPr>
        <w:rPr>
          <w:rFonts w:hint="default"/>
          <w:lang w:val="en-US" w:eastAsia="zh-CN"/>
        </w:rPr>
      </w:pPr>
    </w:p>
    <w:p w14:paraId="6CD7C183">
      <w:pPr>
        <w:rPr>
          <w:rFonts w:hint="default"/>
          <w:lang w:val="en-US" w:eastAsia="zh-CN"/>
        </w:rPr>
      </w:pPr>
      <w:r>
        <w:rPr>
          <w:rFonts w:hint="default"/>
          <w:lang w:val="en-US" w:eastAsia="zh-CN"/>
        </w:rPr>
        <w:t>听我的，做完了你会感谢我的，混好了也带带我[感谢]"</w:t>
      </w:r>
    </w:p>
    <w:p w14:paraId="6B64B82B">
      <w:pPr>
        <w:rPr>
          <w:rFonts w:hint="default"/>
          <w:lang w:val="en-US" w:eastAsia="zh-CN"/>
        </w:rPr>
      </w:pPr>
      <w:r>
        <w:rPr>
          <w:rFonts w:hint="default"/>
          <w:lang w:val="en-US" w:eastAsia="zh-CN"/>
        </w:rPr>
        <w:t>"不要抱怨自己，要学会指责他人。</w:t>
      </w:r>
    </w:p>
    <w:p w14:paraId="11AE9A3E">
      <w:pPr>
        <w:rPr>
          <w:rFonts w:hint="default"/>
          <w:lang w:val="en-US" w:eastAsia="zh-CN"/>
        </w:rPr>
      </w:pPr>
    </w:p>
    <w:p w14:paraId="78826DC5">
      <w:pPr>
        <w:rPr>
          <w:rFonts w:hint="default"/>
          <w:lang w:val="en-US" w:eastAsia="zh-CN"/>
        </w:rPr>
      </w:pPr>
      <w:r>
        <w:rPr>
          <w:rFonts w:hint="default"/>
          <w:lang w:val="en-US" w:eastAsia="zh-CN"/>
        </w:rPr>
        <w:t>实在不行就怪社会。</w:t>
      </w:r>
    </w:p>
    <w:p w14:paraId="0A86959C">
      <w:pPr>
        <w:rPr>
          <w:rFonts w:hint="default"/>
          <w:lang w:val="en-US" w:eastAsia="zh-CN"/>
        </w:rPr>
      </w:pPr>
    </w:p>
    <w:p w14:paraId="15BD5BF5">
      <w:pPr>
        <w:rPr>
          <w:rFonts w:hint="default"/>
          <w:lang w:val="en-US" w:eastAsia="zh-CN"/>
        </w:rPr>
      </w:pPr>
      <w:r>
        <w:rPr>
          <w:rFonts w:hint="default"/>
          <w:lang w:val="en-US" w:eastAsia="zh-CN"/>
        </w:rPr>
        <w:t>作为五千年一直轮回的地方，你不骂一下这个社会都是不正常的人。"</w:t>
      </w:r>
    </w:p>
    <w:p w14:paraId="392D82C6">
      <w:pPr>
        <w:rPr>
          <w:rFonts w:hint="default"/>
          <w:lang w:val="en-US" w:eastAsia="zh-CN"/>
        </w:rPr>
      </w:pPr>
      <w:r>
        <w:rPr>
          <w:rFonts w:hint="default"/>
          <w:lang w:val="en-US" w:eastAsia="zh-CN"/>
        </w:rPr>
        <w:t>"我也想不明白，今天我的表哥火化了，他才25岁。我和这个哥哥关系最好了，去年这时候我们还在一块玩星露谷，天天一起下矿，一起攒翡翠，我们一块完成了献祭，才开了姜岛。我不明白，一年不到的时间，怎么就样了。去年11月他还告诉我他有喜欢的人了，我还给他讲男生也得做外貌管理，女生都看脸。后来他成功了，谈了恋爱，甚至过年的时候他还是和那个女生一块过得年，但是我想不通他们怎么那么快就分手了，可能半年都不到。可能那时候他的精神状态就已经不好了吧，当时我想和他一块玩游戏，他不知道为什么就开始骂我，把我删了，我现在才知道，他早就把所有人的微信删了。</w:t>
      </w:r>
    </w:p>
    <w:p w14:paraId="4BC4DA3B">
      <w:pPr>
        <w:rPr>
          <w:rFonts w:hint="default"/>
          <w:lang w:val="en-US" w:eastAsia="zh-CN"/>
        </w:rPr>
      </w:pPr>
    </w:p>
    <w:p w14:paraId="54D415F3">
      <w:pPr>
        <w:rPr>
          <w:rFonts w:hint="default"/>
          <w:lang w:val="en-US" w:eastAsia="zh-CN"/>
        </w:rPr>
      </w:pPr>
      <w:r>
        <w:rPr>
          <w:rFonts w:hint="default"/>
          <w:lang w:val="en-US" w:eastAsia="zh-CN"/>
        </w:rPr>
        <w:t>原谅我，我真的想不通为什么他要放弃他的生命，他的家庭应该算中产了吧，北京两套房，不用愁于生计；家里长辈也算开明，我姑姑姑父感情也很好。可能是他太聪明了吧，想得太多，从小家里人都夸他聪明，我当时还有点嫉妒，但是他的脑子真的好使，高中考上的北京四中。或许他不应该上那个学校的，他说他的同学都是天龙人，很多二代，而他的家庭太普通了。当时听到他说的话我真的很气愤，明明他的生活条件比我好得很多。</w:t>
      </w:r>
    </w:p>
    <w:p w14:paraId="02C7AB91">
      <w:pPr>
        <w:rPr>
          <w:rFonts w:hint="default"/>
          <w:lang w:val="en-US" w:eastAsia="zh-CN"/>
        </w:rPr>
      </w:pPr>
    </w:p>
    <w:p w14:paraId="5A8E52D6">
      <w:pPr>
        <w:rPr>
          <w:rFonts w:hint="default"/>
          <w:lang w:val="en-US" w:eastAsia="zh-CN"/>
        </w:rPr>
      </w:pPr>
      <w:r>
        <w:rPr>
          <w:rFonts w:hint="default"/>
          <w:lang w:val="en-US" w:eastAsia="zh-CN"/>
        </w:rPr>
        <w:t>虽然这么说，但是他人还是很好的，我以前老折腾他，让他陪我玩，我那时候真的好烦人呀，天天要拔人腿毛染颜色。我还拿他化妆练手，虽然我的技术就是一坨，只会把脸涂白。我还藏他手机的充电器，因为他不看我玩模拟人生。</w:t>
      </w:r>
    </w:p>
    <w:p w14:paraId="2FDCF778">
      <w:pPr>
        <w:rPr>
          <w:rFonts w:hint="default"/>
          <w:lang w:val="en-US" w:eastAsia="zh-CN"/>
        </w:rPr>
      </w:pPr>
    </w:p>
    <w:p w14:paraId="72FF2883">
      <w:pPr>
        <w:rPr>
          <w:rFonts w:hint="default"/>
          <w:lang w:val="en-US" w:eastAsia="zh-CN"/>
        </w:rPr>
      </w:pPr>
      <w:r>
        <w:rPr>
          <w:rFonts w:hint="default"/>
          <w:lang w:val="en-US" w:eastAsia="zh-CN"/>
        </w:rPr>
        <w:t>昨天我知道这个消息的时候整个人都是懵的，为什么就跳下去了呢，多痛啊。要是吞药是不是还能救下来呢，为什么就跳下来了呢。都说江南水乡养人，可怎么就养不来我的哥哥。</w:t>
      </w:r>
    </w:p>
    <w:p w14:paraId="43F0163B">
      <w:pPr>
        <w:rPr>
          <w:rFonts w:hint="default"/>
          <w:lang w:val="en-US" w:eastAsia="zh-CN"/>
        </w:rPr>
      </w:pPr>
    </w:p>
    <w:p w14:paraId="78DEFF34">
      <w:pPr>
        <w:rPr>
          <w:rFonts w:hint="default"/>
          <w:lang w:val="en-US" w:eastAsia="zh-CN"/>
        </w:rPr>
      </w:pPr>
      <w:r>
        <w:rPr>
          <w:rFonts w:hint="default"/>
          <w:lang w:val="en-US" w:eastAsia="zh-CN"/>
        </w:rPr>
        <w:t>昨天我知道这个消息的时候没有哭，可当今天我用完微信支付后弹出来的那个做慈善的链接，我真的控制不了我自己了，我哥哥天天都会在那上面捐一块钱。他又没做过什么错事啊，为什么就放弃自己的生命呢。</w:t>
      </w:r>
    </w:p>
    <w:p w14:paraId="606FAB3A">
      <w:pPr>
        <w:rPr>
          <w:rFonts w:hint="default"/>
          <w:lang w:val="en-US" w:eastAsia="zh-CN"/>
        </w:rPr>
      </w:pPr>
    </w:p>
    <w:p w14:paraId="5955391D">
      <w:pPr>
        <w:rPr>
          <w:rFonts w:hint="default"/>
          <w:lang w:val="en-US" w:eastAsia="zh-CN"/>
        </w:rPr>
      </w:pPr>
      <w:r>
        <w:rPr>
          <w:rFonts w:hint="default"/>
          <w:lang w:val="en-US" w:eastAsia="zh-CN"/>
        </w:rPr>
        <w:t>我想了很多很多如果，可是现实没有如果</w:t>
      </w:r>
    </w:p>
    <w:p w14:paraId="4CB65421">
      <w:pPr>
        <w:rPr>
          <w:rFonts w:hint="default"/>
          <w:lang w:val="en-US" w:eastAsia="zh-CN"/>
        </w:rPr>
      </w:pPr>
    </w:p>
    <w:p w14:paraId="2904AA9C">
      <w:pPr>
        <w:rPr>
          <w:rFonts w:hint="default"/>
          <w:lang w:val="en-US" w:eastAsia="zh-CN"/>
        </w:rPr>
      </w:pPr>
      <w:r>
        <w:rPr>
          <w:rFonts w:hint="default"/>
          <w:lang w:val="en-US" w:eastAsia="zh-CN"/>
        </w:rPr>
        <w:t>我控制不住我的脑子去想东想西，我只能继续写下去，想太多就和我哥哥一样的了。</w:t>
      </w:r>
    </w:p>
    <w:p w14:paraId="7DF8CC6A">
      <w:pPr>
        <w:rPr>
          <w:rFonts w:hint="default"/>
          <w:lang w:val="en-US" w:eastAsia="zh-CN"/>
        </w:rPr>
      </w:pPr>
    </w:p>
    <w:p w14:paraId="28B3E6BA">
      <w:pPr>
        <w:rPr>
          <w:rFonts w:hint="default"/>
          <w:lang w:val="en-US" w:eastAsia="zh-CN"/>
        </w:rPr>
      </w:pPr>
      <w:r>
        <w:rPr>
          <w:rFonts w:hint="default"/>
          <w:lang w:val="en-US" w:eastAsia="zh-CN"/>
        </w:rPr>
        <w:t>其实我有点明白他怎么想的，他太理想化了，他之前和我说过他的那些天龙人同学，董小姐不是一个人，是一群人。我们普通人再怎么努力，也不可能和那些天龙人一样的。那些二代可以把全地球都当做他的游乐场，今天在欧洲明天就到美洲，而普通人可能连购买一张去国外的机票都需要考虑很久。</w:t>
      </w:r>
    </w:p>
    <w:p w14:paraId="11F03DCF">
      <w:pPr>
        <w:rPr>
          <w:rFonts w:hint="default"/>
          <w:lang w:val="en-US" w:eastAsia="zh-CN"/>
        </w:rPr>
      </w:pPr>
    </w:p>
    <w:p w14:paraId="1B1B776D">
      <w:pPr>
        <w:rPr>
          <w:rFonts w:hint="default"/>
          <w:lang w:val="en-US" w:eastAsia="zh-CN"/>
        </w:rPr>
      </w:pPr>
      <w:r>
        <w:rPr>
          <w:rFonts w:hint="default"/>
          <w:lang w:val="en-US" w:eastAsia="zh-CN"/>
        </w:rPr>
        <w:t>如果我是我哥哥，我可能也接受不了吧。我们现在的贫富差距太大了，而他是直接面对这么大的差距的。我们老家在甘肃旁边就是腾格里沙漠，那地方真的很穷，之前和老家亲戚聊天一个月工资只有一千块钱，而这一千块可能都不够别人的一顿饭钱。虽然从我爷爷那一代开始就一步步努力走出了沙漠，但是我们在怎么努力也不会有和天龙人平起平坐的机会。</w:t>
      </w:r>
    </w:p>
    <w:p w14:paraId="62DF774E">
      <w:pPr>
        <w:rPr>
          <w:rFonts w:hint="default"/>
          <w:lang w:val="en-US" w:eastAsia="zh-CN"/>
        </w:rPr>
      </w:pPr>
    </w:p>
    <w:p w14:paraId="2D54D387">
      <w:pPr>
        <w:rPr>
          <w:rFonts w:hint="default"/>
          <w:lang w:val="en-US" w:eastAsia="zh-CN"/>
        </w:rPr>
      </w:pPr>
      <w:r>
        <w:rPr>
          <w:rFonts w:hint="default"/>
          <w:lang w:val="en-US" w:eastAsia="zh-CN"/>
        </w:rPr>
        <w:t>就算是愚笨如我，我也能感受到对未来的绝望，何况是我那从小就聪明的哥哥呢。</w:t>
      </w:r>
    </w:p>
    <w:p w14:paraId="785B8AF2">
      <w:pPr>
        <w:rPr>
          <w:rFonts w:hint="default"/>
          <w:lang w:val="en-US" w:eastAsia="zh-CN"/>
        </w:rPr>
      </w:pPr>
    </w:p>
    <w:p w14:paraId="3384F914">
      <w:pPr>
        <w:rPr>
          <w:rFonts w:hint="default"/>
          <w:lang w:val="en-US" w:eastAsia="zh-CN"/>
        </w:rPr>
      </w:pPr>
      <w:r>
        <w:rPr>
          <w:rFonts w:hint="default"/>
          <w:lang w:val="en-US" w:eastAsia="zh-CN"/>
        </w:rPr>
        <w:t>今天是中元节，是烧纸的时候，大家烧了那么多钱给那边的人，这会不会导致通货膨胀呢?</w:t>
      </w:r>
    </w:p>
    <w:p w14:paraId="32D2F951">
      <w:pPr>
        <w:rPr>
          <w:rFonts w:hint="default"/>
          <w:lang w:val="en-US" w:eastAsia="zh-CN"/>
        </w:rPr>
      </w:pPr>
    </w:p>
    <w:p w14:paraId="6EBF519D">
      <w:pPr>
        <w:rPr>
          <w:rFonts w:hint="default"/>
          <w:lang w:val="en-US" w:eastAsia="zh-CN"/>
        </w:rPr>
      </w:pPr>
      <w:r>
        <w:rPr>
          <w:rFonts w:hint="default"/>
          <w:lang w:val="en-US" w:eastAsia="zh-CN"/>
        </w:rPr>
        <w:t>前文对于阶级差异的思考，是我根据我哥之前和我的聊天内容，结合我个人的想法所产生的。他会给我转发很多新闻问我怎么看，会和我说他的同学们都在干什么。</w:t>
      </w:r>
    </w:p>
    <w:p w14:paraId="159E5882">
      <w:pPr>
        <w:rPr>
          <w:rFonts w:hint="default"/>
          <w:lang w:val="en-US" w:eastAsia="zh-CN"/>
        </w:rPr>
      </w:pPr>
    </w:p>
    <w:p w14:paraId="6048AE00">
      <w:pPr>
        <w:rPr>
          <w:rFonts w:hint="default"/>
          <w:lang w:val="en-US" w:eastAsia="zh-CN"/>
        </w:rPr>
      </w:pPr>
      <w:r>
        <w:rPr>
          <w:rFonts w:hint="default"/>
          <w:lang w:val="en-US" w:eastAsia="zh-CN"/>
        </w:rPr>
        <w:t>我们最后一次聊天是在Steam上，当时我在玩模拟人生。最开始他问我要不要去北京找他玩，我说我现在去不了，我得考研。后面就说什么大清早就亡了，他感觉他很命苦，老家在沙漠。我那时真的不理解，我们这一辈基本上很少去老家了，我说你提老家是什么意思啊，你就去过两次。我还说，你为什么说你命苦，相比之下我比你命苦吧，那相比我们，还有比我们苦的，他问我我苦在哪里。我是不愿意自揭伤疤的(那是很小的时候了，具体我就不说了），就没有在和他聊天。</w:t>
      </w:r>
    </w:p>
    <w:p w14:paraId="61559B1B">
      <w:pPr>
        <w:rPr>
          <w:rFonts w:hint="default"/>
          <w:lang w:val="en-US" w:eastAsia="zh-CN"/>
        </w:rPr>
      </w:pPr>
    </w:p>
    <w:p w14:paraId="3362F66A">
      <w:pPr>
        <w:rPr>
          <w:rFonts w:hint="default"/>
          <w:lang w:val="en-US" w:eastAsia="zh-CN"/>
        </w:rPr>
      </w:pPr>
      <w:r>
        <w:rPr>
          <w:rFonts w:hint="default"/>
          <w:lang w:val="en-US" w:eastAsia="zh-CN"/>
        </w:rPr>
        <w:t>从大学阶段来看，我哥哥远比我上进得多了，我上大学和混日子没什么区别，拒绝任何社交活动，在大学没有朋友。而我哥哥的大学生活比我丰富多了，去打比赛(拿了国奖），去学语言(他除了英语之外有学了日语，后面考了级），去外企实习，他做了很多。但是他毕业之后，他没有选择找工作，而是去考研，打算考人工智能方面的，搞深度学习。</w:t>
      </w:r>
    </w:p>
    <w:p w14:paraId="12A4C3ED">
      <w:pPr>
        <w:rPr>
          <w:rFonts w:hint="default"/>
          <w:lang w:val="en-US" w:eastAsia="zh-CN"/>
        </w:rPr>
      </w:pPr>
    </w:p>
    <w:p w14:paraId="37D2140B">
      <w:pPr>
        <w:rPr>
          <w:rFonts w:hint="default"/>
          <w:lang w:val="en-US" w:eastAsia="zh-CN"/>
        </w:rPr>
      </w:pPr>
      <w:r>
        <w:rPr>
          <w:rFonts w:hint="default"/>
          <w:lang w:val="en-US" w:eastAsia="zh-CN"/>
        </w:rPr>
        <w:t>但是是他考了两次，都没有考上。我姑姑说送他到外面去读研，他没答应。后面他就在我姑父的安排下进了一家公司，具体什么岗位我不清楚，但肯定和技术不沾边。也是在上班的时候，他谈了对象，他可能非常喜欢他那个对象吧，过年陪他女朋友去的阿那亚，(其实大概率是那个女生家就在秦皇岛，他去她对象家过年了）但是没过多久他们就分了手，分手的原因是他女朋友说他有暴力倾向。</w:t>
      </w:r>
    </w:p>
    <w:p w14:paraId="77F6A66A">
      <w:pPr>
        <w:rPr>
          <w:rFonts w:hint="default"/>
          <w:lang w:val="en-US" w:eastAsia="zh-CN"/>
        </w:rPr>
      </w:pPr>
    </w:p>
    <w:p w14:paraId="5ED6E846">
      <w:pPr>
        <w:rPr>
          <w:rFonts w:hint="default"/>
          <w:lang w:val="en-US" w:eastAsia="zh-CN"/>
        </w:rPr>
      </w:pPr>
      <w:r>
        <w:rPr>
          <w:rFonts w:hint="default"/>
          <w:lang w:val="en-US" w:eastAsia="zh-CN"/>
        </w:rPr>
        <w:t>我不愿意认为他是因为感情而选择自戕的，我因为感情困扰了三年，都是他一直在安慰我，给我说不能在一棵树上吊死。当然，我不确定这话他自己是否接受了。</w:t>
      </w:r>
    </w:p>
    <w:p w14:paraId="293B61D2">
      <w:pPr>
        <w:rPr>
          <w:rFonts w:hint="default"/>
          <w:lang w:val="en-US" w:eastAsia="zh-CN"/>
        </w:rPr>
      </w:pPr>
    </w:p>
    <w:p w14:paraId="08EF44B2">
      <w:pPr>
        <w:rPr>
          <w:rFonts w:hint="default"/>
          <w:lang w:val="en-US" w:eastAsia="zh-CN"/>
        </w:rPr>
      </w:pPr>
      <w:r>
        <w:rPr>
          <w:rFonts w:hint="default"/>
          <w:lang w:val="en-US" w:eastAsia="zh-CN"/>
        </w:rPr>
        <w:t>我对我哥哥的选择表示惋惜，但是我更心疼我姑姑姑父，中年丧子是莫大的悲哀，他们从甘肃一步步走到北京也不过是为了自己的孩子有更好的生活。</w:t>
      </w:r>
    </w:p>
    <w:p w14:paraId="7F7DE30B">
      <w:pPr>
        <w:rPr>
          <w:rFonts w:hint="default"/>
          <w:lang w:val="en-US" w:eastAsia="zh-CN"/>
        </w:rPr>
      </w:pPr>
    </w:p>
    <w:p w14:paraId="5C450023">
      <w:pPr>
        <w:rPr>
          <w:rFonts w:hint="default"/>
          <w:lang w:val="en-US" w:eastAsia="zh-CN"/>
        </w:rPr>
      </w:pPr>
      <w:r>
        <w:rPr>
          <w:rFonts w:hint="default"/>
          <w:lang w:val="en-US" w:eastAsia="zh-CN"/>
        </w:rPr>
        <w:t>原来人一下子是可以老那么多的。家里的每一个人都很难过，苦笑是我见过最难看的笑了。如果你选择放弃自己的生命，请想一下那些爱你的人，人可以拥有健全的身体来到这个世界就已经很不容易了，活着是一切的本钱。虽然这话说的有点自私，活着不仅仅对爱自己的人负责，也是对未来的自己负责，现在的你也不能为以后的自己做选择。</w:t>
      </w:r>
    </w:p>
    <w:p w14:paraId="60DAFCEC">
      <w:pPr>
        <w:rPr>
          <w:rFonts w:hint="default"/>
          <w:lang w:val="en-US" w:eastAsia="zh-CN"/>
        </w:rPr>
      </w:pPr>
    </w:p>
    <w:p w14:paraId="065472A6">
      <w:pPr>
        <w:rPr>
          <w:rFonts w:hint="default"/>
          <w:lang w:val="en-US" w:eastAsia="zh-CN"/>
        </w:rPr>
      </w:pPr>
      <w:r>
        <w:rPr>
          <w:rFonts w:hint="default"/>
          <w:lang w:val="en-US" w:eastAsia="zh-CN"/>
        </w:rPr>
        <w:t>其实人还是脸皮厚点好，我小学初中被我爸折腾到了我们市里排名前列的的学校里。兰州的有些老师是真的不要脸啊，塞钱才能在班级里面混得下去。我初中的时候家里过节没给班主任给红包，那老登天天就盯着我一定要给我找个错出来。那时我学习还可以，没掉出过班级前十，既然在学习上找不出错来，那老登就从别的地方上给我挑刺了。</w:t>
      </w:r>
    </w:p>
    <w:p w14:paraId="1AC9A93F">
      <w:pPr>
        <w:rPr>
          <w:rFonts w:hint="default"/>
          <w:lang w:val="en-US" w:eastAsia="zh-CN"/>
        </w:rPr>
      </w:pPr>
    </w:p>
    <w:p w14:paraId="563D4D17">
      <w:pPr>
        <w:rPr>
          <w:rFonts w:hint="default"/>
          <w:lang w:val="en-US" w:eastAsia="zh-CN"/>
        </w:rPr>
      </w:pPr>
      <w:r>
        <w:rPr>
          <w:rFonts w:hint="default"/>
          <w:lang w:val="en-US" w:eastAsia="zh-CN"/>
        </w:rPr>
        <w:t>他找了一个我的错，说我不尊重他，学他说话(虽然这是莫须有的事，但这种老师也根本不值得尊重，枉为人师)，上其他课的时候，直接从教室把我拉到他办公室，几个大耳刮子就上来了，把我打完，又把我扯回班，在全班人面前控诉我的“罪行”让我把书包背上，拉我站到班级后面。站到放学，又把我拉到办公室让我写一千字的检讨书，我当时根本不知道我要检讨什么，就在那编车轱辘话，说什么一日为师终身为父之类的话。写完检讨书，那老登才让我回家。</w:t>
      </w:r>
    </w:p>
    <w:p w14:paraId="15968736">
      <w:pPr>
        <w:rPr>
          <w:rFonts w:hint="default"/>
          <w:lang w:val="en-US" w:eastAsia="zh-CN"/>
        </w:rPr>
      </w:pPr>
    </w:p>
    <w:p w14:paraId="608D988C">
      <w:pPr>
        <w:rPr>
          <w:rFonts w:hint="default"/>
          <w:lang w:val="en-US" w:eastAsia="zh-CN"/>
        </w:rPr>
      </w:pPr>
      <w:r>
        <w:rPr>
          <w:rFonts w:hint="default"/>
          <w:lang w:val="en-US" w:eastAsia="zh-CN"/>
        </w:rPr>
        <w:t>当然这种事也不止我一个，我有个初中同学也是莫名其妙被他找茬，后面我那个同学就开始送礼了。不过我家到最后也没给那老登送。前段时间还和这个初中同学聊天，我说我要等那老b登快死了的时候狠狠骂他，或者等他死了在他坟头蹦迪 。我同学说我思想有点偏激了，是不是初中被那老登刺激的。</w:t>
      </w:r>
    </w:p>
    <w:p w14:paraId="3CE14704">
      <w:pPr>
        <w:rPr>
          <w:rFonts w:hint="default"/>
          <w:lang w:val="en-US" w:eastAsia="zh-CN"/>
        </w:rPr>
      </w:pPr>
    </w:p>
    <w:p w14:paraId="13706780">
      <w:pPr>
        <w:rPr>
          <w:rFonts w:hint="default"/>
          <w:lang w:val="en-US" w:eastAsia="zh-CN"/>
        </w:rPr>
      </w:pPr>
      <w:r>
        <w:rPr>
          <w:rFonts w:hint="default"/>
          <w:lang w:val="en-US" w:eastAsia="zh-CN"/>
        </w:rPr>
        <w:t>不过我现在是看明白了，做个恶人远比做个好人活的轻松，真就验了老祖宗的那句祸害遗千年啊。</w:t>
      </w:r>
    </w:p>
    <w:p w14:paraId="534FF2B9">
      <w:pPr>
        <w:rPr>
          <w:rFonts w:hint="default"/>
          <w:lang w:val="en-US" w:eastAsia="zh-CN"/>
        </w:rPr>
      </w:pPr>
    </w:p>
    <w:p w14:paraId="17B96591">
      <w:pPr>
        <w:rPr>
          <w:rFonts w:hint="default"/>
          <w:lang w:val="en-US" w:eastAsia="zh-CN"/>
        </w:rPr>
      </w:pPr>
      <w:r>
        <w:rPr>
          <w:rFonts w:hint="default"/>
          <w:lang w:val="en-US" w:eastAsia="zh-CN"/>
        </w:rPr>
        <w:t>当一个正常人真不容易，有点羡慕我哥哥了</w:t>
      </w:r>
    </w:p>
    <w:p w14:paraId="5D25F1D5">
      <w:pPr>
        <w:rPr>
          <w:rFonts w:hint="default"/>
          <w:lang w:val="en-US" w:eastAsia="zh-CN"/>
        </w:rPr>
      </w:pPr>
    </w:p>
    <w:p w14:paraId="66D2116A">
      <w:pPr>
        <w:rPr>
          <w:rFonts w:hint="default"/>
          <w:lang w:val="en-US" w:eastAsia="zh-CN"/>
        </w:rPr>
      </w:pPr>
      <w:r>
        <w:rPr>
          <w:rFonts w:hint="default"/>
          <w:lang w:val="en-US" w:eastAsia="zh-CN"/>
        </w:rPr>
        <w:t>评论区一直有人讨论我哥哥走的原因，有一部分人说他可能因为受了情伤。我始终是不太相信的，前文中我一直都没有提到他去世的日期，今天是9.10日，哥哥去世的头七。</w:t>
      </w:r>
    </w:p>
    <w:p w14:paraId="170BEA34">
      <w:pPr>
        <w:rPr>
          <w:rFonts w:hint="default"/>
          <w:lang w:val="en-US" w:eastAsia="zh-CN"/>
        </w:rPr>
      </w:pPr>
    </w:p>
    <w:p w14:paraId="6043F2A0">
      <w:pPr>
        <w:rPr>
          <w:rFonts w:hint="default"/>
          <w:lang w:val="en-US" w:eastAsia="zh-CN"/>
        </w:rPr>
      </w:pPr>
      <w:r>
        <w:rPr>
          <w:rFonts w:hint="default"/>
          <w:lang w:val="en-US" w:eastAsia="zh-CN"/>
        </w:rPr>
        <w:t>我也想把原因归咎为感情，这样起码还有恨的地方，但是这个日期实在是有点敏感了，结合他之前和我聊天的内容，这不免让人多想。</w:t>
      </w:r>
    </w:p>
    <w:p w14:paraId="32A1D63E">
      <w:pPr>
        <w:rPr>
          <w:rFonts w:hint="default"/>
          <w:lang w:val="en-US" w:eastAsia="zh-CN"/>
        </w:rPr>
      </w:pPr>
    </w:p>
    <w:p w14:paraId="27BC2E65">
      <w:pPr>
        <w:rPr>
          <w:rFonts w:hint="default"/>
          <w:lang w:val="en-US" w:eastAsia="zh-CN"/>
        </w:rPr>
      </w:pPr>
      <w:r>
        <w:rPr>
          <w:rFonts w:hint="default"/>
          <w:lang w:val="en-US" w:eastAsia="zh-CN"/>
        </w:rPr>
        <w:t>就现在这个环境而言，我挺羡慕我哥的。只可惜我舍不得我的家人。</w:t>
      </w:r>
    </w:p>
    <w:p w14:paraId="72F6DFCA">
      <w:pPr>
        <w:rPr>
          <w:rFonts w:hint="default"/>
          <w:lang w:val="en-US" w:eastAsia="zh-CN"/>
        </w:rPr>
      </w:pPr>
    </w:p>
    <w:p w14:paraId="14538E6D">
      <w:pPr>
        <w:rPr>
          <w:rFonts w:hint="default"/>
          <w:lang w:val="en-US" w:eastAsia="zh-CN"/>
        </w:rPr>
      </w:pPr>
      <w:r>
        <w:rPr>
          <w:rFonts w:hint="default"/>
          <w:lang w:val="en-US" w:eastAsia="zh-CN"/>
        </w:rPr>
        <w:t>今年毕业秋招好多企业招的都是实习，根本没多少诚心实意要招人的。现在就业率都这么难看了，还要搞么什么狗屁签证引进外来理工科“人才”，说什么国内的理工科水平不行，去你NND</w:t>
      </w:r>
    </w:p>
    <w:p w14:paraId="53A94D71">
      <w:pPr>
        <w:rPr>
          <w:rFonts w:hint="default"/>
          <w:lang w:val="en-US" w:eastAsia="zh-CN"/>
        </w:rPr>
      </w:pPr>
    </w:p>
    <w:p w14:paraId="03060ED1">
      <w:pPr>
        <w:rPr>
          <w:rFonts w:hint="default"/>
          <w:lang w:val="en-US" w:eastAsia="zh-CN"/>
        </w:rPr>
      </w:pPr>
      <w:r>
        <w:rPr>
          <w:rFonts w:hint="default"/>
          <w:lang w:val="en-US" w:eastAsia="zh-CN"/>
        </w:rPr>
        <w:t>我不知道该怎么说了，听家里人说，哥哥他是和别人一起约好去跳楼的，对方ip在湖南。"</w:t>
      </w:r>
    </w:p>
    <w:p w14:paraId="3D02E1C1">
      <w:pPr>
        <w:rPr>
          <w:rFonts w:hint="default"/>
          <w:lang w:val="en-US" w:eastAsia="zh-CN"/>
        </w:rPr>
      </w:pPr>
      <w:r>
        <w:rPr>
          <w:rFonts w:hint="default"/>
          <w:lang w:val="en-US" w:eastAsia="zh-CN"/>
        </w:rPr>
        <w:t>&lt;img src="https://picx.zhimg.com/50/v2-998626a5693a3b1efe264eaafac3a13c_720w.jpg?source=1def8aca" data-rawwidth="1178" data-rawheight="1526" data-size="normal" data-original-token="v2-94bb29d19df58f8b1ef1a905e8fda61f" class="origin_image zh-lightbox-thumb" width="1178" data-original="https://picx.zhimg.com/v2-998626a5693a3b1efe264eaafac3a13c_r.jpg?source=1def8aca"/&gt;功能帮你们做好了，不知道怎么写的直接按这个来梳理：⚠️注意：别在知乎直接填，用默认浏览器打开 ，不然没办法导出</w:t>
      </w:r>
    </w:p>
    <w:p w14:paraId="6F555F1A">
      <w:pPr>
        <w:rPr>
          <w:rFonts w:hint="default"/>
          <w:lang w:val="en-US" w:eastAsia="zh-CN"/>
        </w:rPr>
      </w:pPr>
      <w:r>
        <w:rPr>
          <w:rFonts w:hint="default"/>
          <w:lang w:val="en-US" w:eastAsia="zh-CN"/>
        </w:rPr>
        <w:t>建议所有人都去看一遍《无耻之徒》我前段时间也很痛苦，一度想结束。抖音刷到无耻之徒的视频，看完好多了。坚定了我做新时代三和大神的想法。就是要开心一辈子。我喜欢的东西也不多，打游戏，看看小说，看看电影。我从小到大就没敢跟我爸争吵，看完跟我爸大吵了一架。也表达了自己内心的想法。我出生的环境都算是地狱开局。我爸妈都在农村务农，因为没本事，被他两个大哥欺负抢田地，我爸也没本事赚钱发财，就希望我发财来复仇，从小对我就是打骂教育，希望我认真读书，我也不是读书的料。但我努力过，真的读不进去。我努力过从差班努力进了中班。还拿狗链锁住我在家里面写作业。我从小就脑子不聪明，也手笨脚笨，做事不灵活。我也没有吃苦的能力，同样是跑外卖，别人每天上班10个小时，12个小时能存到钱，对于我来说做不到。一坚持每天上10个小时都想自杀。父母天天在耳边唠叨说要存钱，要结婚，要传宗接代，要努力赚钱，受人尊敬，要买车，买房。我又没有那个能力存。痛苦死了。我承认我是废物，我只想摆烂。我跟我父母大吵一架，我没有能力给你好的生活，我只能每个月给你点生活费，别的我给不了，别说你生大病，没钱住院要死亡，我生大病，我也一样死，所以我无所吊谓了，我就是要现在开心，以后老了怎么死就怎么死，死哪里也无所谓。运气差点，我也活不到老。吵完之后舒服多了，我父母也不再说我了。&lt;img src="https://pic1.zhimg.com/50/v2-807784c6528bf11124cdb3b838a4a1a0_720w.jpg?source=1def8aca" data-rawwidth="1199" data-rawheight="1659" data-size="normal" data-original-token="v2-0c1f842b0dcf17e436479cdaefc2af77" class="origin_image zh-lightbox-thumb" width="1199" data-original="https://pic1.zhimg.com/v2-807784c6528bf11124cdb3b838a4a1a0_r.jpg?source=1def8aca"/&gt;&lt;img src="https://pica.zhimg.com/50/v2-e8ac016e4380aaee7079a54bc52fbe82_720w.jpg?source=1def8aca" data-rawwidth="1200" data-rawheight="1664" data-size="normal" data-original-token="v2-888f1229c98977ccac1f14599410b3e1" class="origin_image zh-lightbox-thumb" width="1200" data-original="https://picx.zhimg.com/v2-e8ac016e4380aaee7079a54bc52fbe82_r.jpg?source=1def8aca"/&gt;</w:t>
      </w:r>
    </w:p>
    <w:p w14:paraId="1884219F">
      <w:pPr>
        <w:rPr>
          <w:rFonts w:hint="default"/>
          <w:lang w:val="en-US" w:eastAsia="zh-CN"/>
        </w:rPr>
      </w:pPr>
      <w:r>
        <w:rPr>
          <w:rFonts w:hint="default"/>
          <w:lang w:val="en-US" w:eastAsia="zh-CN"/>
        </w:rPr>
        <w:t>"王思聪在一档节目的采访里说过，他说，他一个朋友什么都不缺，但是得抑郁症自杀了。</w:t>
      </w:r>
    </w:p>
    <w:p w14:paraId="4692FE68">
      <w:pPr>
        <w:rPr>
          <w:rFonts w:hint="default"/>
          <w:lang w:val="en-US" w:eastAsia="zh-CN"/>
        </w:rPr>
      </w:pPr>
    </w:p>
    <w:p w14:paraId="700515C1">
      <w:pPr>
        <w:rPr>
          <w:rFonts w:hint="default"/>
          <w:lang w:val="en-US" w:eastAsia="zh-CN"/>
        </w:rPr>
      </w:pPr>
      <w:r>
        <w:rPr>
          <w:rFonts w:hint="default"/>
          <w:lang w:val="en-US" w:eastAsia="zh-CN"/>
        </w:rPr>
        <w:t>原因就是对任何事情都不感兴趣了。</w:t>
      </w:r>
    </w:p>
    <w:p w14:paraId="1AEA6A36">
      <w:pPr>
        <w:rPr>
          <w:rFonts w:hint="default"/>
          <w:lang w:val="en-US" w:eastAsia="zh-CN"/>
        </w:rPr>
      </w:pPr>
    </w:p>
    <w:p w14:paraId="25A9DDF4">
      <w:pPr>
        <w:rPr>
          <w:rFonts w:hint="default"/>
          <w:lang w:val="en-US" w:eastAsia="zh-CN"/>
        </w:rPr>
      </w:pPr>
      <w:r>
        <w:rPr>
          <w:rFonts w:hint="default"/>
          <w:lang w:val="en-US" w:eastAsia="zh-CN"/>
        </w:rPr>
        <w:t>二十几岁的人为什么想自杀，我的看法其实就是差不多这个意思。</w:t>
      </w:r>
    </w:p>
    <w:p w14:paraId="45DF9E52">
      <w:pPr>
        <w:rPr>
          <w:rFonts w:hint="default"/>
          <w:lang w:val="en-US" w:eastAsia="zh-CN"/>
        </w:rPr>
      </w:pPr>
    </w:p>
    <w:p w14:paraId="4E0CD005">
      <w:pPr>
        <w:rPr>
          <w:rFonts w:hint="default"/>
          <w:lang w:val="en-US" w:eastAsia="zh-CN"/>
        </w:rPr>
      </w:pPr>
      <w:r>
        <w:rPr>
          <w:rFonts w:hint="default"/>
          <w:lang w:val="en-US" w:eastAsia="zh-CN"/>
        </w:rPr>
        <w:t>每天过着乏味的生活，学生包括上班族，每天两点一线，上班上着不感兴趣，想着赶紧下班，下班后又没什么娱乐自己的方式，因为本身没什么时间出去玩，大多就在家里玩手机或者电脑，但是他又觉得手机和电脑也没什么好玩的，每天回家对着手机和电脑发呆，寻找不到自己的爱好。</w:t>
      </w:r>
    </w:p>
    <w:p w14:paraId="2E83733A">
      <w:pPr>
        <w:rPr>
          <w:rFonts w:hint="default"/>
          <w:lang w:val="en-US" w:eastAsia="zh-CN"/>
        </w:rPr>
      </w:pPr>
    </w:p>
    <w:p w14:paraId="1D0942DE">
      <w:pPr>
        <w:rPr>
          <w:rFonts w:hint="default"/>
          <w:lang w:val="en-US" w:eastAsia="zh-CN"/>
        </w:rPr>
      </w:pPr>
      <w:r>
        <w:rPr>
          <w:rFonts w:hint="default"/>
          <w:lang w:val="en-US" w:eastAsia="zh-CN"/>
        </w:rPr>
        <w:t>你说让他出去找人玩，比如打篮球，但是他不会或者本来也没什么兴趣，所以融不进这个圈子，或者找不到这种圈子，再或者他周围就没有这个圈子，没人可以一起玩。这同样可以套用到其他地方，比如游泳，乒乓等等。</w:t>
      </w:r>
    </w:p>
    <w:p w14:paraId="04FA5370">
      <w:pPr>
        <w:rPr>
          <w:rFonts w:hint="default"/>
          <w:lang w:val="en-US" w:eastAsia="zh-CN"/>
        </w:rPr>
      </w:pPr>
    </w:p>
    <w:p w14:paraId="585256A2">
      <w:pPr>
        <w:rPr>
          <w:rFonts w:hint="default"/>
          <w:lang w:val="en-US" w:eastAsia="zh-CN"/>
        </w:rPr>
      </w:pPr>
      <w:r>
        <w:rPr>
          <w:rFonts w:hint="default"/>
          <w:lang w:val="en-US" w:eastAsia="zh-CN"/>
        </w:rPr>
        <w:t>而且这和有钱没钱没关系，兴趣爱好有限的人，在失去当前的爱好时，就会陷入这样的境地，没有其他的爱好来填补，会越发觉得生活无趣。</w:t>
      </w:r>
    </w:p>
    <w:p w14:paraId="7FCF7E40">
      <w:pPr>
        <w:rPr>
          <w:rFonts w:hint="default"/>
          <w:lang w:val="en-US" w:eastAsia="zh-CN"/>
        </w:rPr>
      </w:pPr>
    </w:p>
    <w:p w14:paraId="1C93921B">
      <w:pPr>
        <w:rPr>
          <w:rFonts w:hint="default"/>
          <w:lang w:val="en-US" w:eastAsia="zh-CN"/>
        </w:rPr>
      </w:pPr>
      <w:r>
        <w:rPr>
          <w:rFonts w:hint="default"/>
          <w:lang w:val="en-US" w:eastAsia="zh-CN"/>
        </w:rPr>
        <w:t>因为对什么都没什么兴趣，所以无法有效的放松并取悦自己，越积越多，就爆炸了。</w:t>
      </w:r>
    </w:p>
    <w:p w14:paraId="22425B6E">
      <w:pPr>
        <w:rPr>
          <w:rFonts w:hint="default"/>
          <w:lang w:val="en-US" w:eastAsia="zh-CN"/>
        </w:rPr>
      </w:pPr>
    </w:p>
    <w:p w14:paraId="35CC1A86">
      <w:pPr>
        <w:rPr>
          <w:rFonts w:hint="default"/>
          <w:lang w:val="en-US" w:eastAsia="zh-CN"/>
        </w:rPr>
      </w:pPr>
      <w:r>
        <w:rPr>
          <w:rFonts w:hint="default"/>
          <w:lang w:val="en-US" w:eastAsia="zh-CN"/>
        </w:rPr>
        <w:t>还有一个原因，没有被需要的感觉，没有成就感，他感觉这个世界少他一个不少，多他一个不多，反正自己也没创造什么价值，甚至觉得自己死了更好，省的浪费地球资源。</w:t>
      </w:r>
    </w:p>
    <w:p w14:paraId="1BFDFCB6">
      <w:pPr>
        <w:rPr>
          <w:rFonts w:hint="default"/>
          <w:lang w:val="en-US" w:eastAsia="zh-CN"/>
        </w:rPr>
      </w:pPr>
    </w:p>
    <w:p w14:paraId="3ED1032C">
      <w:pPr>
        <w:rPr>
          <w:rFonts w:hint="default"/>
          <w:lang w:val="en-US" w:eastAsia="zh-CN"/>
        </w:rPr>
      </w:pPr>
      <w:r>
        <w:rPr>
          <w:rFonts w:hint="default"/>
          <w:lang w:val="en-US" w:eastAsia="zh-CN"/>
        </w:rPr>
        <w:t>————</w:t>
      </w:r>
    </w:p>
    <w:p w14:paraId="4A77D59C">
      <w:pPr>
        <w:rPr>
          <w:rFonts w:hint="default"/>
          <w:lang w:val="en-US" w:eastAsia="zh-CN"/>
        </w:rPr>
      </w:pPr>
    </w:p>
    <w:p w14:paraId="52C82C7D">
      <w:pPr>
        <w:rPr>
          <w:rFonts w:hint="default"/>
          <w:lang w:val="en-US" w:eastAsia="zh-CN"/>
        </w:rPr>
      </w:pPr>
      <w:r>
        <w:rPr>
          <w:rFonts w:hint="default"/>
          <w:lang w:val="en-US" w:eastAsia="zh-CN"/>
        </w:rPr>
        <w:t>想想还是稍微回复一下吧。</w:t>
      </w:r>
    </w:p>
    <w:p w14:paraId="4748B20F">
      <w:pPr>
        <w:rPr>
          <w:rFonts w:hint="default"/>
          <w:lang w:val="en-US" w:eastAsia="zh-CN"/>
        </w:rPr>
      </w:pPr>
    </w:p>
    <w:p w14:paraId="423B263B">
      <w:pPr>
        <w:rPr>
          <w:rFonts w:hint="default"/>
          <w:lang w:val="en-US" w:eastAsia="zh-CN"/>
        </w:rPr>
      </w:pPr>
      <w:r>
        <w:rPr>
          <w:rFonts w:hint="default"/>
          <w:lang w:val="en-US" w:eastAsia="zh-CN"/>
        </w:rPr>
        <w:t>我只是发表一个观点，我的看法，没必要因为自己怎么样就急着否定，抑郁症的诱因有很多，生活压力太大会导致，炒股失败接受不了打击会导致，分手了会导致，等等。原因可以有很多。</w:t>
      </w:r>
    </w:p>
    <w:p w14:paraId="0335DBE3">
      <w:pPr>
        <w:rPr>
          <w:rFonts w:hint="default"/>
          <w:lang w:val="en-US" w:eastAsia="zh-CN"/>
        </w:rPr>
      </w:pPr>
    </w:p>
    <w:p w14:paraId="315C70CF">
      <w:pPr>
        <w:rPr>
          <w:rFonts w:hint="default"/>
          <w:lang w:val="en-US" w:eastAsia="zh-CN"/>
        </w:rPr>
      </w:pPr>
      <w:r>
        <w:rPr>
          <w:rFonts w:hint="default"/>
          <w:lang w:val="en-US" w:eastAsia="zh-CN"/>
        </w:rPr>
        <w:t>另外我说的是这两个原因可能会导致自我了结，而不是抑郁症会导致自我了结。</w:t>
      </w:r>
    </w:p>
    <w:p w14:paraId="193C2C5A">
      <w:pPr>
        <w:rPr>
          <w:rFonts w:hint="default"/>
          <w:lang w:val="en-US" w:eastAsia="zh-CN"/>
        </w:rPr>
      </w:pPr>
    </w:p>
    <w:p w14:paraId="51034D44">
      <w:pPr>
        <w:rPr>
          <w:rFonts w:hint="default"/>
          <w:lang w:val="en-US" w:eastAsia="zh-CN"/>
        </w:rPr>
      </w:pPr>
      <w:r>
        <w:rPr>
          <w:rFonts w:hint="default"/>
          <w:lang w:val="en-US" w:eastAsia="zh-CN"/>
        </w:rPr>
        <w:t>总之，原因有很多，如果你热爱生活，有自己感兴趣的事，有你人生的目标，那你还是想要离开这个世界，这种情况下，我是没法理解的。</w:t>
      </w:r>
    </w:p>
    <w:p w14:paraId="19D60414">
      <w:pPr>
        <w:rPr>
          <w:rFonts w:hint="default"/>
          <w:lang w:val="en-US" w:eastAsia="zh-CN"/>
        </w:rPr>
      </w:pPr>
    </w:p>
    <w:p w14:paraId="250C5CB6">
      <w:pPr>
        <w:rPr>
          <w:rFonts w:hint="default"/>
          <w:lang w:val="en-US" w:eastAsia="zh-CN"/>
        </w:rPr>
      </w:pPr>
      <w:r>
        <w:rPr>
          <w:rFonts w:hint="default"/>
          <w:lang w:val="en-US" w:eastAsia="zh-CN"/>
        </w:rPr>
        <w:t>老实说我其实并不想回复，因为没有必要而且我并不想争论，人可以为自己的观点争论不休，老实说我是挺固执己见的人，二十多岁的人了，思想早就被教育好了，想要改变是一件很难的事，就像你的父母或者爷爷奶奶那一辈或许保留着传统思想，但你无论怎么说，他们都听不进去。</w:t>
      </w:r>
    </w:p>
    <w:p w14:paraId="2180267A">
      <w:pPr>
        <w:rPr>
          <w:rFonts w:hint="default"/>
          <w:lang w:val="en-US" w:eastAsia="zh-CN"/>
        </w:rPr>
      </w:pPr>
    </w:p>
    <w:p w14:paraId="3D8A0906">
      <w:pPr>
        <w:rPr>
          <w:rFonts w:hint="default"/>
          <w:lang w:val="en-US" w:eastAsia="zh-CN"/>
        </w:rPr>
      </w:pPr>
      <w:r>
        <w:rPr>
          <w:rFonts w:hint="default"/>
          <w:lang w:val="en-US" w:eastAsia="zh-CN"/>
        </w:rPr>
        <w:t>除非我自己意识到，否则别人说再多我都听不进去，也许以后再成长一点，我会觉得以前的观点很可笑，但现在我至少是这么认为。</w:t>
      </w:r>
    </w:p>
    <w:p w14:paraId="3B667EB8">
      <w:pPr>
        <w:rPr>
          <w:rFonts w:hint="default"/>
          <w:lang w:val="en-US" w:eastAsia="zh-CN"/>
        </w:rPr>
      </w:pPr>
    </w:p>
    <w:p w14:paraId="62EC574B">
      <w:pPr>
        <w:rPr>
          <w:rFonts w:hint="default"/>
          <w:lang w:val="en-US" w:eastAsia="zh-CN"/>
        </w:rPr>
      </w:pPr>
      <w:r>
        <w:rPr>
          <w:rFonts w:hint="default"/>
          <w:lang w:val="en-US" w:eastAsia="zh-CN"/>
        </w:rPr>
        <w:t>我高中的时候想过自我了结，我并不知道自己是抑郁了还是怎么了，那时初中学习好，上了重点高中，学习没跟上和同学拉开差距，打击很大。每天早上六点上课，晚上九点半回家，没时间休息，压力很大。想想当时为什么会有这种想法，其实我现在都搞不明白，是想逃避痛苦吗？死了就不用面对这些麻烦事了。还是需要放松？每天有时间好好玩一玩，和朋友打打球。</w:t>
      </w:r>
    </w:p>
    <w:p w14:paraId="09F9E01D">
      <w:pPr>
        <w:rPr>
          <w:rFonts w:hint="default"/>
          <w:lang w:val="en-US" w:eastAsia="zh-CN"/>
        </w:rPr>
      </w:pPr>
    </w:p>
    <w:p w14:paraId="59C57E19">
      <w:pPr>
        <w:rPr>
          <w:rFonts w:hint="default"/>
          <w:lang w:val="en-US" w:eastAsia="zh-CN"/>
        </w:rPr>
      </w:pPr>
      <w:r>
        <w:rPr>
          <w:rFonts w:hint="default"/>
          <w:lang w:val="en-US" w:eastAsia="zh-CN"/>
        </w:rPr>
        <w:t>我想应该都有，如果我学习成绩好，我会不会轻松一点，不用面对批评和说教；如果我有时间休息，不用陷入晚睡早起上课犯困成绩下滑的循环，我会不会好一点，身体健康一点，心理放松一点。</w:t>
      </w:r>
    </w:p>
    <w:p w14:paraId="69F1E0AC">
      <w:pPr>
        <w:rPr>
          <w:rFonts w:hint="default"/>
          <w:lang w:val="en-US" w:eastAsia="zh-CN"/>
        </w:rPr>
      </w:pPr>
    </w:p>
    <w:p w14:paraId="59B63718">
      <w:pPr>
        <w:rPr>
          <w:rFonts w:hint="default"/>
          <w:lang w:val="en-US" w:eastAsia="zh-CN"/>
        </w:rPr>
      </w:pPr>
      <w:r>
        <w:rPr>
          <w:rFonts w:hint="default"/>
          <w:lang w:val="en-US" w:eastAsia="zh-CN"/>
        </w:rPr>
        <w:t>就像我上面提到的，心里的东西越积越多，却无法得到有效的放松。</w:t>
      </w:r>
    </w:p>
    <w:p w14:paraId="742F76F7">
      <w:pPr>
        <w:rPr>
          <w:rFonts w:hint="default"/>
          <w:lang w:val="en-US" w:eastAsia="zh-CN"/>
        </w:rPr>
      </w:pPr>
    </w:p>
    <w:p w14:paraId="56FF188C">
      <w:pPr>
        <w:rPr>
          <w:rFonts w:hint="default"/>
          <w:lang w:val="en-US" w:eastAsia="zh-CN"/>
        </w:rPr>
      </w:pPr>
      <w:r>
        <w:rPr>
          <w:rFonts w:hint="default"/>
          <w:lang w:val="en-US" w:eastAsia="zh-CN"/>
        </w:rPr>
        <w:t>每天面对指责，没人安慰，没地方发泄，父母老师不理解你，觉得是你不好好学，同学懒得和你玩，觉得你是坏学生，如果有一个人能理解你，并安慰你，你也许就不会被最后一根稻草压死；如果有一个地方，你能玩的很开心，父母老师并不干预你的地方，我想你得到有效的发泄后，你也许不会每天想自我了结的事，会想着结束了一天的劳累终于可以去那里玩了。"</w:t>
      </w:r>
    </w:p>
    <w:p w14:paraId="13EBF953">
      <w:pPr>
        <w:rPr>
          <w:rFonts w:hint="default"/>
          <w:lang w:val="en-US" w:eastAsia="zh-CN"/>
        </w:rPr>
      </w:pPr>
      <w:r>
        <w:rPr>
          <w:rFonts w:hint="default"/>
          <w:lang w:val="en-US" w:eastAsia="zh-CN"/>
        </w:rPr>
        <w:t>"因为感觉人生没有盼头</w:t>
      </w:r>
    </w:p>
    <w:p w14:paraId="58F0F82C">
      <w:pPr>
        <w:rPr>
          <w:rFonts w:hint="default"/>
          <w:lang w:val="en-US" w:eastAsia="zh-CN"/>
        </w:rPr>
      </w:pPr>
    </w:p>
    <w:p w14:paraId="6ECA2439">
      <w:pPr>
        <w:rPr>
          <w:rFonts w:hint="default"/>
          <w:lang w:val="en-US" w:eastAsia="zh-CN"/>
        </w:rPr>
      </w:pPr>
      <w:r>
        <w:rPr>
          <w:rFonts w:hint="default"/>
          <w:lang w:val="en-US" w:eastAsia="zh-CN"/>
        </w:rPr>
        <w:t>从一生下来仿佛吃苦就贯穿了整个生命，卷完中考卷高考，分数羞辱、题海战术已经是家常便饭，我看到的是身边陆续有同学抑郁休学，自杀了。</w:t>
      </w:r>
    </w:p>
    <w:p w14:paraId="3CBDAC8D">
      <w:pPr>
        <w:rPr>
          <w:rFonts w:hint="default"/>
          <w:lang w:val="en-US" w:eastAsia="zh-CN"/>
        </w:rPr>
      </w:pPr>
    </w:p>
    <w:p w14:paraId="5DC6C053">
      <w:pPr>
        <w:rPr>
          <w:rFonts w:hint="default"/>
          <w:lang w:val="en-US" w:eastAsia="zh-CN"/>
        </w:rPr>
      </w:pPr>
      <w:r>
        <w:rPr>
          <w:rFonts w:hint="default"/>
          <w:lang w:val="en-US" w:eastAsia="zh-CN"/>
        </w:rPr>
        <w:t>等到毕业了，以为慢慢会好起来，面临的却又是毕业即失业，被社会的舆论、身边的眼神、家人的冷言冷语折磨得痛不欲生。</w:t>
      </w:r>
    </w:p>
    <w:p w14:paraId="74B26EAC">
      <w:pPr>
        <w:rPr>
          <w:rFonts w:hint="default"/>
          <w:lang w:val="en-US" w:eastAsia="zh-CN"/>
        </w:rPr>
      </w:pPr>
    </w:p>
    <w:p w14:paraId="7CEA83BF">
      <w:pPr>
        <w:rPr>
          <w:rFonts w:hint="default"/>
          <w:lang w:val="en-US" w:eastAsia="zh-CN"/>
        </w:rPr>
      </w:pPr>
      <w:r>
        <w:rPr>
          <w:rFonts w:hint="default"/>
          <w:lang w:val="en-US" w:eastAsia="zh-CN"/>
        </w:rPr>
        <w:t>为了活下去，放低姿态做了很多看起来不体面的工作，幻想着一单暴富，每天被老板客户骂的狗血淋头。后面得到的却是刨去生活成本费用，便余下不了什么。希望就像是挂在驴面前的胡萝卜，不管你怎么拼命地跑，结果都是看得到却吃不到。为了活下去，到了离故土很远的城市，过着快节奏的生活，每天晚上回到城中村的住所，体会到的却是厚厚的阶级壁垒，无数次在深夜里痛哭，王侯将相宁有种乎？</w:t>
      </w:r>
    </w:p>
    <w:p w14:paraId="4D59D26B">
      <w:pPr>
        <w:rPr>
          <w:rFonts w:hint="default"/>
          <w:lang w:val="en-US" w:eastAsia="zh-CN"/>
        </w:rPr>
      </w:pPr>
    </w:p>
    <w:p w14:paraId="611D53D9">
      <w:pPr>
        <w:rPr>
          <w:rFonts w:hint="default"/>
          <w:lang w:val="en-US" w:eastAsia="zh-CN"/>
        </w:rPr>
      </w:pPr>
      <w:r>
        <w:rPr>
          <w:rFonts w:hint="default"/>
          <w:lang w:val="en-US" w:eastAsia="zh-CN"/>
        </w:rPr>
        <w:t>觉得自己好像一株蒲公英，看起来好像很自由，其实只是被生活的风吹着四处奔波流浪，想找到一个滋润的土壤安定下来，却怎么也找不到。</w:t>
      </w:r>
    </w:p>
    <w:p w14:paraId="1DF3DBB6">
      <w:pPr>
        <w:rPr>
          <w:rFonts w:hint="default"/>
          <w:lang w:val="en-US" w:eastAsia="zh-CN"/>
        </w:rPr>
      </w:pPr>
    </w:p>
    <w:p w14:paraId="06B58807">
      <w:pPr>
        <w:rPr>
          <w:rFonts w:hint="default"/>
          <w:lang w:val="en-US" w:eastAsia="zh-CN"/>
        </w:rPr>
      </w:pPr>
      <w:r>
        <w:rPr>
          <w:rFonts w:hint="default"/>
          <w:lang w:val="en-US" w:eastAsia="zh-CN"/>
        </w:rPr>
        <w:t>说起来为什么痛苦，仿佛好像没有什么大悲大痛的事，但就是一些琐碎的小事，钝刀子割肉，被深深地折磨着。</w:t>
      </w:r>
    </w:p>
    <w:p w14:paraId="014DAF57">
      <w:pPr>
        <w:rPr>
          <w:rFonts w:hint="default"/>
          <w:lang w:val="en-US" w:eastAsia="zh-CN"/>
        </w:rPr>
      </w:pPr>
    </w:p>
    <w:p w14:paraId="4147A10A">
      <w:pPr>
        <w:rPr>
          <w:rFonts w:hint="default"/>
          <w:lang w:val="en-US" w:eastAsia="zh-CN"/>
        </w:rPr>
      </w:pPr>
      <w:r>
        <w:rPr>
          <w:rFonts w:hint="default"/>
          <w:lang w:val="en-US" w:eastAsia="zh-CN"/>
        </w:rPr>
        <w:t>躺不平却又卷不赢，吃不饱却又饿不死，宛若一碗夹生饭摆在眼前，吃下去已是如鲠在喉。一会儿又想开了，想坚强面对一切，靠着游戏、追剧获得短暂的逃离麻痹。</w:t>
      </w:r>
    </w:p>
    <w:p w14:paraId="00B8799A">
      <w:pPr>
        <w:rPr>
          <w:rFonts w:hint="default"/>
          <w:lang w:val="en-US" w:eastAsia="zh-CN"/>
        </w:rPr>
      </w:pPr>
    </w:p>
    <w:p w14:paraId="5D835B51">
      <w:pPr>
        <w:rPr>
          <w:rFonts w:hint="default"/>
          <w:lang w:val="en-US" w:eastAsia="zh-CN"/>
        </w:rPr>
      </w:pPr>
      <w:r>
        <w:rPr>
          <w:rFonts w:hint="default"/>
          <w:lang w:val="en-US" w:eastAsia="zh-CN"/>
        </w:rPr>
        <w:t>一会儿又想不开了，深刻地明白未来几十年都要面对这琐碎、无休止的折磨，看得到却又躲不开，眼睁睁地看着自己被砸到，就想结束这绵绵无绝期的痛苦。</w:t>
      </w:r>
    </w:p>
    <w:p w14:paraId="48ECB95C">
      <w:pPr>
        <w:rPr>
          <w:rFonts w:hint="default"/>
          <w:lang w:val="en-US" w:eastAsia="zh-CN"/>
        </w:rPr>
      </w:pPr>
    </w:p>
    <w:p w14:paraId="58B5DDBE">
      <w:pPr>
        <w:rPr>
          <w:rFonts w:hint="default"/>
          <w:lang w:val="en-US" w:eastAsia="zh-CN"/>
        </w:rPr>
      </w:pPr>
      <w:r>
        <w:rPr>
          <w:rFonts w:hint="default"/>
          <w:lang w:val="en-US" w:eastAsia="zh-CN"/>
        </w:rPr>
        <w:t>要命的是大脑在两种思维里面来回切换，一会儿哭一会儿笑，换作是机器可能早就报废，可是很抱歉我是个人。</w:t>
      </w:r>
    </w:p>
    <w:p w14:paraId="68B0699F">
      <w:pPr>
        <w:rPr>
          <w:rFonts w:hint="default"/>
          <w:lang w:val="en-US" w:eastAsia="zh-CN"/>
        </w:rPr>
      </w:pPr>
    </w:p>
    <w:p w14:paraId="48D92DD6">
      <w:pPr>
        <w:rPr>
          <w:rFonts w:hint="default"/>
          <w:lang w:val="en-US" w:eastAsia="zh-CN"/>
        </w:rPr>
      </w:pPr>
      <w:r>
        <w:rPr>
          <w:rFonts w:hint="default"/>
          <w:lang w:val="en-US" w:eastAsia="zh-CN"/>
        </w:rPr>
        <w:t>就像《平凡的世界》里写的一样：“谁让你读了这么多书，又知道了双水村以外还有个大世界。如果从小你就在这个天地里日出而作，日落而息，那你现在就会和众乡亲抱同理想：经过几年的辛劳，像大哥一样娶个满意的媳妇，生个胖儿子，加上你的体魄，会成为一名出色的庄稼人。不幸的是，你知道的太多了，思考的太多了，因此才有了这种不能为周围人所理解的苦恼。”就是因为我清醒地认识到了自己的一生早就被设计好了，寒窗苦读换来的一纸文凭如今早就变得不值钱，操劳一生耗尽生命不过是社会的燃料，35岁之后就被残忍地抛弃，却又没有改变现状的能力，似乎手上的牌无论怎么出都是死局。</w:t>
      </w:r>
    </w:p>
    <w:p w14:paraId="0DBB690E">
      <w:pPr>
        <w:rPr>
          <w:rFonts w:hint="default"/>
          <w:lang w:val="en-US" w:eastAsia="zh-CN"/>
        </w:rPr>
      </w:pPr>
    </w:p>
    <w:p w14:paraId="07E4D3DB">
      <w:pPr>
        <w:rPr>
          <w:rFonts w:hint="default"/>
          <w:lang w:val="en-US" w:eastAsia="zh-CN"/>
        </w:rPr>
      </w:pPr>
      <w:r>
        <w:rPr>
          <w:rFonts w:hint="default"/>
          <w:lang w:val="en-US" w:eastAsia="zh-CN"/>
        </w:rPr>
        <w:t>史铁生说:“我不高兴是指精神的我，我发烧了是指肉身的我，我想自杀是指精神的我要杀死肉身的我，我不敢死是肉身的我，在哀求精神的我。我想结束的是痛苦，不是生命。”</w:t>
      </w:r>
    </w:p>
    <w:p w14:paraId="619280A1">
      <w:pPr>
        <w:rPr>
          <w:rFonts w:hint="default"/>
          <w:lang w:val="en-US" w:eastAsia="zh-CN"/>
        </w:rPr>
      </w:pPr>
    </w:p>
    <w:p w14:paraId="488DCE16">
      <w:pPr>
        <w:rPr>
          <w:rFonts w:hint="default"/>
          <w:lang w:val="en-US" w:eastAsia="zh-CN"/>
        </w:rPr>
      </w:pPr>
      <w:r>
        <w:rPr>
          <w:rFonts w:hint="default"/>
          <w:lang w:val="en-US" w:eastAsia="zh-CN"/>
        </w:rPr>
        <w:t>所以二十多岁想自杀，想结束的只是痛苦而不是生命。"</w:t>
      </w:r>
    </w:p>
    <w:p w14:paraId="0E71B3BF">
      <w:pPr>
        <w:rPr>
          <w:rFonts w:hint="default"/>
          <w:lang w:val="en-US" w:eastAsia="zh-CN"/>
        </w:rPr>
      </w:pPr>
      <w:r>
        <w:rPr>
          <w:rFonts w:hint="default"/>
          <w:lang w:val="en-US" w:eastAsia="zh-CN"/>
        </w:rPr>
        <w:t>"我爸一朋友，三十几岁就有10个亿，女朋友换了无数，天天山珍海味，顿顿饭花费不是四位数就是五位数，吃的不是跨国当天空运的食材就是米其林三星。有辆劳斯莱斯、两辆7人车和司机，住富人区。这生活可以说是非常滋味了，然而得了抑郁症，目前在吃药。生活过得太顺太爽了，其他什么都不感兴趣了。自杀之人我想也类似</w:t>
      </w:r>
    </w:p>
    <w:p w14:paraId="5C2E386C">
      <w:pPr>
        <w:rPr>
          <w:rFonts w:hint="default"/>
          <w:lang w:val="en-US" w:eastAsia="zh-CN"/>
        </w:rPr>
      </w:pPr>
    </w:p>
    <w:p w14:paraId="4C816F3B">
      <w:pPr>
        <w:rPr>
          <w:rFonts w:hint="default"/>
          <w:lang w:val="en-US" w:eastAsia="zh-CN"/>
        </w:rPr>
      </w:pPr>
      <w:r>
        <w:rPr>
          <w:rFonts w:hint="default"/>
          <w:lang w:val="en-US" w:eastAsia="zh-CN"/>
        </w:rPr>
        <w:t>更新：</w:t>
      </w:r>
    </w:p>
    <w:p w14:paraId="633E383A">
      <w:pPr>
        <w:rPr>
          <w:rFonts w:hint="default"/>
          <w:lang w:val="en-US" w:eastAsia="zh-CN"/>
        </w:rPr>
      </w:pPr>
    </w:p>
    <w:p w14:paraId="3585D936">
      <w:pPr>
        <w:rPr>
          <w:rFonts w:hint="default"/>
          <w:lang w:val="en-US" w:eastAsia="zh-CN"/>
        </w:rPr>
      </w:pPr>
      <w:r>
        <w:rPr>
          <w:rFonts w:hint="default"/>
          <w:lang w:val="en-US" w:eastAsia="zh-CN"/>
        </w:rPr>
        <w:t>我爸这朋友有说40岁前才考虑结婚生子，现在都在玩。基本上一个月换一个女朋友，偶尔大家约出来吃顿饭都能看到他伴侣新面孔，长相无一例外都是那种鸡味特浓特妖艳的。</w:t>
      </w:r>
    </w:p>
    <w:p w14:paraId="345D5BBB">
      <w:pPr>
        <w:rPr>
          <w:rFonts w:hint="default"/>
          <w:lang w:val="en-US" w:eastAsia="zh-CN"/>
        </w:rPr>
      </w:pPr>
    </w:p>
    <w:p w14:paraId="34AE2176">
      <w:pPr>
        <w:rPr>
          <w:rFonts w:hint="default"/>
          <w:lang w:val="en-US" w:eastAsia="zh-CN"/>
        </w:rPr>
      </w:pPr>
      <w:r>
        <w:rPr>
          <w:rFonts w:hint="default"/>
          <w:lang w:val="en-US" w:eastAsia="zh-CN"/>
        </w:rPr>
        <w:t>即使如此也在吃药。我个人是蛮担心他这样下去会碰赌毒。因为真的对啥都没意思了。"</w:t>
      </w:r>
    </w:p>
    <w:p w14:paraId="6C56B8D2">
      <w:pPr>
        <w:rPr>
          <w:rFonts w:hint="default"/>
          <w:lang w:val="en-US" w:eastAsia="zh-CN"/>
        </w:rPr>
      </w:pPr>
      <w:r>
        <w:rPr>
          <w:rFonts w:hint="default"/>
          <w:lang w:val="en-US" w:eastAsia="zh-CN"/>
        </w:rPr>
        <w:t>"老年人应该去上班儿</w:t>
      </w:r>
    </w:p>
    <w:p w14:paraId="2EFBDED8">
      <w:pPr>
        <w:rPr>
          <w:rFonts w:hint="default"/>
          <w:lang w:val="en-US" w:eastAsia="zh-CN"/>
        </w:rPr>
      </w:pPr>
    </w:p>
    <w:p w14:paraId="41FEF400">
      <w:pPr>
        <w:rPr>
          <w:rFonts w:hint="default"/>
          <w:lang w:val="en-US" w:eastAsia="zh-CN"/>
        </w:rPr>
      </w:pPr>
      <w:r>
        <w:rPr>
          <w:rFonts w:hint="default"/>
          <w:lang w:val="en-US" w:eastAsia="zh-CN"/>
        </w:rPr>
        <w:t>因为他们成熟稳重,有经验，而且还能早起，坐公交车免费</w:t>
      </w:r>
    </w:p>
    <w:p w14:paraId="7282FC7A">
      <w:pPr>
        <w:rPr>
          <w:rFonts w:hint="default"/>
          <w:lang w:val="en-US" w:eastAsia="zh-CN"/>
        </w:rPr>
      </w:pPr>
    </w:p>
    <w:p w14:paraId="07E8A783">
      <w:pPr>
        <w:rPr>
          <w:rFonts w:hint="default"/>
          <w:lang w:val="en-US" w:eastAsia="zh-CN"/>
        </w:rPr>
      </w:pPr>
      <w:r>
        <w:rPr>
          <w:rFonts w:hint="default"/>
          <w:lang w:val="en-US" w:eastAsia="zh-CN"/>
        </w:rPr>
        <w:t>中年人应该去上学</w:t>
      </w:r>
    </w:p>
    <w:p w14:paraId="64526745">
      <w:pPr>
        <w:rPr>
          <w:rFonts w:hint="default"/>
          <w:lang w:val="en-US" w:eastAsia="zh-CN"/>
        </w:rPr>
      </w:pPr>
    </w:p>
    <w:p w14:paraId="08CEFA6B">
      <w:pPr>
        <w:rPr>
          <w:rFonts w:hint="default"/>
          <w:lang w:val="en-US" w:eastAsia="zh-CN"/>
        </w:rPr>
      </w:pPr>
      <w:r>
        <w:rPr>
          <w:rFonts w:hint="default"/>
          <w:lang w:val="en-US" w:eastAsia="zh-CN"/>
        </w:rPr>
        <w:t>因为他们总是说自己当初没有多读书，后悔没念大学</w:t>
      </w:r>
    </w:p>
    <w:p w14:paraId="10100826">
      <w:pPr>
        <w:rPr>
          <w:rFonts w:hint="default"/>
          <w:lang w:val="en-US" w:eastAsia="zh-CN"/>
        </w:rPr>
      </w:pPr>
    </w:p>
    <w:p w14:paraId="1956C622">
      <w:pPr>
        <w:rPr>
          <w:rFonts w:hint="default"/>
          <w:lang w:val="en-US" w:eastAsia="zh-CN"/>
        </w:rPr>
      </w:pPr>
      <w:r>
        <w:rPr>
          <w:rFonts w:hint="default"/>
          <w:lang w:val="en-US" w:eastAsia="zh-CN"/>
        </w:rPr>
        <w:t>小孩们精力充沛，热爱生活</w:t>
      </w:r>
    </w:p>
    <w:p w14:paraId="700EC86D">
      <w:pPr>
        <w:rPr>
          <w:rFonts w:hint="default"/>
          <w:lang w:val="en-US" w:eastAsia="zh-CN"/>
        </w:rPr>
      </w:pPr>
    </w:p>
    <w:p w14:paraId="677E42F3">
      <w:pPr>
        <w:rPr>
          <w:rFonts w:hint="default"/>
          <w:lang w:val="en-US" w:eastAsia="zh-CN"/>
        </w:rPr>
      </w:pPr>
      <w:r>
        <w:rPr>
          <w:rFonts w:hint="default"/>
          <w:lang w:val="en-US" w:eastAsia="zh-CN"/>
        </w:rPr>
        <w:t>所以他们就应该在家里边做饭做家务</w:t>
      </w:r>
    </w:p>
    <w:p w14:paraId="31365F04">
      <w:pPr>
        <w:rPr>
          <w:rFonts w:hint="default"/>
          <w:lang w:val="en-US" w:eastAsia="zh-CN"/>
        </w:rPr>
      </w:pPr>
    </w:p>
    <w:p w14:paraId="26DA15A6">
      <w:pPr>
        <w:rPr>
          <w:rFonts w:hint="default"/>
          <w:lang w:val="en-US" w:eastAsia="zh-CN"/>
        </w:rPr>
      </w:pPr>
      <w:r>
        <w:rPr>
          <w:rFonts w:hint="default"/>
          <w:lang w:val="en-US" w:eastAsia="zh-CN"/>
        </w:rPr>
        <w:t>年轻人从头到脚都有病</w:t>
      </w:r>
    </w:p>
    <w:p w14:paraId="0C6110E2">
      <w:pPr>
        <w:rPr>
          <w:rFonts w:hint="default"/>
          <w:lang w:val="en-US" w:eastAsia="zh-CN"/>
        </w:rPr>
      </w:pPr>
    </w:p>
    <w:p w14:paraId="08F4B725">
      <w:pPr>
        <w:rPr>
          <w:rFonts w:hint="default"/>
          <w:lang w:val="en-US" w:eastAsia="zh-CN"/>
        </w:rPr>
      </w:pPr>
      <w:r>
        <w:rPr>
          <w:rFonts w:hint="default"/>
          <w:lang w:val="en-US" w:eastAsia="zh-CN"/>
        </w:rPr>
        <w:t>天天嘴里边儿说着想死,所以年轻人就应该去养老院"</w:t>
      </w:r>
    </w:p>
    <w:p w14:paraId="7BC6E6A8">
      <w:pPr>
        <w:rPr>
          <w:rFonts w:hint="default"/>
          <w:lang w:val="en-US" w:eastAsia="zh-CN"/>
        </w:rPr>
      </w:pPr>
      <w:r>
        <w:rPr>
          <w:rFonts w:hint="default"/>
          <w:lang w:val="en-US" w:eastAsia="zh-CN"/>
        </w:rPr>
        <w:t>"15岁就得了双相到现在已经7年多了，因为这个病自己走错了路亲手葬送了自己的人生，不吃药就是疯子，吃了药是傻子</w:t>
      </w:r>
    </w:p>
    <w:p w14:paraId="12571A16">
      <w:pPr>
        <w:rPr>
          <w:rFonts w:hint="default"/>
          <w:lang w:val="en-US" w:eastAsia="zh-CN"/>
        </w:rPr>
      </w:pPr>
    </w:p>
    <w:p w14:paraId="6D94F48C">
      <w:pPr>
        <w:rPr>
          <w:rFonts w:hint="default"/>
          <w:lang w:val="en-US" w:eastAsia="zh-CN"/>
        </w:rPr>
      </w:pPr>
      <w:r>
        <w:rPr>
          <w:rFonts w:hint="default"/>
          <w:lang w:val="en-US" w:eastAsia="zh-CN"/>
        </w:rPr>
        <w:t>我羡慕正常人的人生，我想像同龄人那样活着，可是一切都没有可能了，我除了死别无选择"</w:t>
      </w:r>
    </w:p>
    <w:p w14:paraId="4D7C9CFD">
      <w:pPr>
        <w:rPr>
          <w:rFonts w:hint="default"/>
          <w:lang w:val="en-US" w:eastAsia="zh-CN"/>
        </w:rPr>
      </w:pPr>
      <w:r>
        <w:rPr>
          <w:rFonts w:hint="default"/>
          <w:lang w:val="en-US" w:eastAsia="zh-CN"/>
        </w:rPr>
        <w:t>有人认为自己的人生烂掉了，有人觉得自己人生没有希望，苟活于世，有人认为自己这辈子都赚不到钱，有人认为自己没有和他人对抗的勇气，有人觉得自己寄人篱下永无出头之日。但你要知道，这个世界还存在一种人，既然选择了来到这个世界，那么跪着也要把人生走完。下面有图文,讲诉我一个20岁出头人，看到的社会的样子。希望能得到一个赞。我这么跟你讲，我才27岁，活的像条狗一样苟延残喘，有上顿没下顿，被裁员后找不到工作，活一天算一天，指不定哪天就没了...忘了讲，我一本大学毕业，当初绩点班级前五。（虽然不是很好的条件，但当初那会心气高得很，觉得自己怎么着也得找个月入万的工作，烂大街的工作随便找）这个社会对普通人极其不友好，去到任何一个公司，就得熟悉对方的产品，你得有相关的工作经验，而要有经验就得进去干过。不同公司的产品不同，所以在职期间只能靠自己去提炼行业之间具备相通性的一些技能。简历写简单了说你能力模型不够，写多了说你没突出关键字。网络发展至今快60-70十个年头了，能线上面试的寥寥无几，面过了还有二面线下。二面不过不给报销车费，如果不是本地人来回基本就是一个月的生活费。真的旱的旱死，涝的涝死。我曾经认为，大多数工作有手有脚基本都是能干成的，除了少数比较危险的职业，像开车需要有驾驶证，操作挖掘机也需要有证书。但是很遗憾，就算你能提供体检报告，无犯罪记录，工作离职报告，社保缴纳年限等等等。这个社会对普通人就是很刁难。我大学英语六级，但是不会口语，真的没什么用。就跟大学那会傻乎乎的追求高绩点，什么能加分干什么。评论区有个人真的安慰到我了，他说思想包袱过重，先管好自己的吃喝拉撒睡。真的如果一个人能做到早睡早起，情绪稳定，有条不絮的生活，哪怕慢慢悠悠也能超越大部分人。但是打开招聘软件是真的强烈的情感冲击，什么年轻团队只找30以下的人，35岁已经不考虑，工厂限年龄45岁，安保55岁。然后65岁退休。看完真是本来没病都得甲亢。我就不明白了，一个人从年轻勤学苦读，到了大学，进了社会996，逢年过节过几天家，然后一堆写着，需要能接受倒班，能接受夜班，全国出差，7✘24on call ，节假日值班，吃苦耐劳。进社会以前觉得有能者居之，先富带后富，共奔富裕路，现在给你可怜的那么一点薪资，但是要求你手持xx资格证，会这个技术那个技术。说实话，真的，保持情绪稳定，然后作息规律，比什么都重要，年轻觉得天地都是自己的，后来发现人生一无所有，除了穿在自己身上的底裤，连脚下站的那块地可能都被别人收购了。我也快30了，一般人上吊都是在30之前吧，比较年轻冲动，30之后就是拖家带口的自己又没能力养活的，已经不属于这个话题了 我觉得自己没有一套房子，没有个一两百万不会冒险去让另一个生命诞生。30之前都想着功成名就，衣锦还乡，什么求而不获，爱而不得，撕心裂肺，拿起放不下，没人懂，没人爱，没人疼之类乱七八糟的。到了一定年纪就会发现每个人看到的世界都是不一样的，包括人和人之间的关系社会地位等等。每个人都有自己看重都东西，为了某种追求，支撑着自己在某条路上走的很远很远。还有地域文化也不一样，打个比方可能对方两个人都是好人，但是彼此年轮转动的方向不一样，好比一个是y轴一个是x轴你可以自己拿张纸画一下，一个脚踏着y轴前进的人，和一个脚踏着x轴前进的人，是不是彼此都觉得对方躺在自己头上，所以只能是背靠背的关系，而且主定会越走越远，再深厚的感情，可能也无法阻止你们分开，但是可以彼此祝福，互相写信。如果强行在一起，那就是很难受了。如果觉得追逐某种东西很费力，很用力，很难受，很压力，很憋屈，很有可能那东西并不属于自己，真正属于自己的东西其实是不用费什么气力的，之所以费力是因为你在违背你的天性去追逐那件东西，你的基因在反抗。但也没有必要就此丢弃，可以先留着，再去寻找适合自己的，属于自己的。每个人其实都是基因的载体，所作所为都是为了活下去，延续自己的基因，就像是种子，每个种子都有适合他的土壤，如果觉得压抑难受，可能不是种子的问题，是土壤的问题。希望大家都能找到适合自己的那片土壤吧，然后生根发芽。年轻人真的少看一点鸡汤文，很多说什么，去到一个没有人认识你的地方就能做自己。每个地方的人内心深处都有一套他们自己的生存逻辑，那些什么驻外赚钱的，能不能赚到钱不说，关是就人与人之间的沟通都很难。而且他妈人是群居动物，你只有和同类人在一起才能舒舒服服的，别相信什么56各民族是一家的鬼话，真的经历过就会发现，同个省分的人就算有千秋各异，大底内核是相通的，而你一个外省的人想融入其中只能是外融里不融。更多是是伪装和他们是同一类人。（有人说三观相同才是相处舒服的关键而不是看地区，只能说真正明白的人会知道，环境对于三观的改变只不过是你知道大环境如此，为了融入其中，选择与他们一致或者求同存异，而真正决定你怎么看待周围人与与人之间关系，和世界的，是根植在嘛每个人体内的dna决定的，不同地区的人短期相处是没有毛病的，甚至可以有相同的愿景和目标，但是长期一定会有摩擦）所以，别觉得什么和外国人结婚很幸福之类的鬼话，内核不同就是乌托班恋爱而已，真正的恋爱是内核相同的两个人，的互相识别和包容。普通人能够在当地健康的长大，土生土长，然后娶个当地的老婆，找份稳定的工作比什么都强。做事情不要着急，要一点一点往前走，别一天到晚胸有大志，壮志难酬，人的能力只能是一步一步往前走，走大了会扯 的。珍惜眼前的一切吧。这个社会很多规则都是在帮助人类规避风险，比如红绿灯，比如做事情走流程。但是还有很多规则是上位者定下来自己获利的。评论区有个说，会死读书有什么用，社会需要有解决问题的能力和产出。你不会真以为那些985，211的人解决问题的能力会比一般学历的人差吧。上学的时候，相同的时间，相同的老师，相同的环境，考试时候，同样的时间，同样的题目，人家能做出来你不能，同样是背公式，人家知其然又知其所以然，是什么让你如此自信呢。至于产出，解决题目的体量和速度，最后有成绩的方式体现。我想还是因为您靠着自己，在社会上取得了一定的人脉和财富，所以出于优越感，觉得自己有资格居高临下吧。所以就算是这样的人都能生存的很好，说明这个社会大体还是包容的，或者说总会有一片适合你的土壤，让你也能够站在那上面，说话不腰疼&lt;img src="https://pic1.zhimg.com/50/v2-872c770e72a5c0c1e7aa49ed8b1a2373_720w.jpg?source=1def8aca" data-rawwidth="1219" data-rawheight="353" data-size="normal" data-original-token="v2-1fcaf65970aba4d5a11af4bca731a59d" class="origin_image zh-lightbox-thumb" width="1219" data-original="https://picx.zhimg.com/v2-872c770e72a5c0c1e7aa49ed8b1a2373_r.jpg?source=1def8aca"/&gt;&lt;img src="https://pic1.zhimg.com/50/v2-392bdbe2feaaffbb05a9a50d85b14e85_720w.jpg?source=1def8aca" data-rawwidth="1219" data-rawheight="603" data-size="normal" data-original-token="v2-ec0bbb5953929f0f225b83323543134d" class="origin_image zh-lightbox-thumb" width="1219" data-original="https://picx.zhimg.com/v2-392bdbe2feaaffbb05a9a50d85b14e85_r.jpg?source=1def8aca"/&gt;&lt;img src="https://pica.zhimg.com/50/v2-8db9fb0ff3befa87e29680d53ece338e_720w.jpg?source=1def8aca" data-rawwidth="1220" data-rawheight="330" data-size="normal" data-original-token="v2-36845f420e451f4767fb15a669b0867c" class="origin_image zh-lightbox-thumb" width="1220" data-original="https://picx.zhimg.com/v2-8db9fb0ff3befa87e29680d53ece338e_r.jpg?source=1def8aca"/&gt;能不能帮我喷一下这个人，说话太恶心了，感觉像是某种外星生物让人脊背发凉...&lt;img src="https://pic1.zhimg.com/50/v2-5c2d785abf716ad32d6d04137cecc183_720w.jpg?source=1def8aca" data-rawwidth="1220" data-rawheight="1335" data-size="normal" data-original-token="v2-d73b0acbb432995b8510cb1a71026b05" class="origin_image zh-lightbox-thumb" width="1220" data-original="https://picx.zhimg.com/v2-5c2d785abf716ad32d6d04137</w:t>
      </w:r>
      <w:r>
        <w:rPr>
          <w:rFonts w:hint="default"/>
          <w:lang w:val="en-US" w:eastAsia="zh-CN"/>
        </w:rPr>
        <w:t>cecc183_r.jpg?source=1def8aca"/&gt;这招聘真恶心，我草，当然我知道一定会有一些奋斗比去帮公司考虑。说公司肯定是要筛选人的。我有时候真希望跟某些傻逼一样，只能看到眼前利益，或者说有奶就是娘，可惜我被生下来就不是那样的人近期传闻，某些躺平博主被封杀了，张雪峰也被封杀了。我原本以为张雪峰就一颇有研究的民科，没想到能引得官方下来锤，说明这药是真的。人是不会躺平的，每个人都像一棵树，不断的想往上走，枝繁叶茂。我周围的人，或者说风气，都是默认下面的人会去驼着上面的领导，这个不是他们自己想要，而是被生下来就是这样，自然而然这样的人也能得到更多的机会。试问你是领导你是否会找我一个这样的人。我这样的人要么得能力极其突出，要么得后台足够硬气。很可惜，我都没有。我真的很羡慕那些生下来就是会服从领导安排的人，这个就是他们的天性，而且社会上的主流风气都是这样。而我这种真的是格格不入，如果你是领导，你坑要么希望你手底下的人给你提供情绪价值，要么帮你干好活，每次我在简历里面写上，服从领导组织安排，立刻就有人约我面试。然而一面试就暴露，发现我跟他们不是一类人。我是真的想奋斗啊，想为祖国和人民服务，现实呢，我这种人是真的吃亏，就算我的技术水平超越绝大多数人，还是会被不适合企业文化被拒绝。这片土地真恶心当所有人，服从领导的话，在向奶粉里面加三聚氰胺，加的快的还有两百块奖金，你真的能大义凛然的拒绝吗...当所有人都不知道加的是三聚氰胺，只知道那是领导的要求，而且照做就有奖金，你真的会打破砂锅问到底，问清加的那东西的来龙去脉吗。你觉得会有人回答你吗...我曾经非常的理想主义，觉得社会应该是有能者居要职，有德者居文职。然而现实中大多数人生存的底层逻辑都是有权者居之，然后再评判当权者行为合乎规范否。我多希望生来和你们一样，可以无缝的融入这个社会。所以说，不知道想自杀的各位20出头的人，是怎么想的。&lt;img src="https://pic1.zhimg.com/50/v2-4bd8d700900c5f49bd3fcbc3711f5578_720w.jpg?source=1def8aca" data-rawwidth="685" data-rawheight="591" data-size="normal" data-original-token="v2-ff50d6f3062c125c81ac43bbcd1fbe5a" class="origin_image zh-lightbox-thumb" width="685" data-original="https://picx.zhimg.com/v2-4bd8d700900c5f49bd3fcbc3711f5578_r.jpg?source=1def8aca"/&gt;沧浪之水清兮，濯我缨沧浪之水浊兮，濯我足绝大多数人所谓的棱角，郁郁不得志不过是因为屁股底下坐的那个位置升不上去而已，别搞得那么清高...一句话概括我之前的人生...当你觉得先把屁股坐稳，生存下去，再谈其他的时候，这个世界上有这么一类人，他害怕自己的能力无法胜任那个位置...以下图文详解:&lt;img src="https://pic1.zhimg.com/50/v2-86ed7f3bb29812c0b132d1c6f200bc81_720w.jpg?source=1def8aca" data-rawwidth="648" data-rawheight="487" data-size="normal" data-original-token="v2-5fed16f7941e39fd923f69b6fb730ab5" class="origin_image zh-lightbox-thumb" width="648" data-original="https://pica.zhimg.com/v2-86ed7f3bb29812c0b132d1c6f200bc81_r.jpg?source=1def8aca"/&gt;图一社会上每个人分工明确，各司其职，有能者居之，且身居要职，工作难，工作量大，且有一定的领导力。正三角形的人认为，有能力是最重要，权力只不过是施展自己能力的工具。一个人能否赚到钱，看的是这个人能背的动多少事，而背得动的这些事，又恰好服务了多少人。&lt;img src="https://picx.zhimg.com/50/v2-de76e47610c0e3a47c3ea3896cc31e33_720w.jpg?source=1def8aca" data-rawwidth="658" data-rawheight="504" data-size="normal" data-original-token="v2-85ab812301f44c5e1914588cff31732d" class="origin_image zh-lightbox-thumb" width="658" data-original="https://picx.zhimg.com/v2-de76e47610c0e3a47c3ea3896cc31e33_r.jpg?source=1def8aca"/&gt;图二社会上有权者居之，当权者工作量小，且轻。倒三角形的人认为，权力比能力重要，先要有权力，屁股坐稳了，能力可以慢慢培养。一个人在社会获取财富的方式是拥有权力，有了权力就可以制定属于自己的规矩，让下面的人去干活。当然随着社会的进步，当权者不仅会提升自身的实力，还会引进更有实力的人为自己干活。正三角和倒三角的人生存的底层逻辑是反过来的。————————————————————​故事中的年轻人 认为 社会是图一长大后 发现 社会是图二​碰壁多年发现，绝大多数人都是社会主流运作体系下诞生的产物，前进的方向自然是一致的。​或者说，社会上本来有正三角的人也有倒三角的人，后来倒三角的人掌握了话语权...倒三角成为了主流...​再上图&lt;img src="https://picx.zhimg.com/50/v2-e7571d392f6bd6beb3034e31b728b00e_720w.jpg?source=1def8aca" data-rawwidth="372" data-rawheight="304" data-size="normal" data-original-token="v2-1444af9028544ccec04c1d7ec5442fc4" class="content_image" width="372"/&gt;上图是故事中的主人翁，年轻时候，带着红领巾，脑袋昂扬，双手高举，充满理想与朝气。人到中年，身边都是倒三角的人。只能脑袋向下，领巾内藏，一颗红心，两手准备。也就是你们看到的那句话，＂君子当以钝示人，以锋策己，藏锋慰忠骨，出手震河山...＂＂&lt;img src="https://picx.zhimg.com/50/v2-05d1cbf5405c13309dda50e56dfaa60a_720w.jpg?source=1def8aca" data-rawwidth="665" data-rawheight="348" data-size="normal" data-original-token="v2-03bf3b5964dfd49b2ae5c64cb264e726" class="origin_image zh-lightbox-thumb" width="665" data-original="https://pic1.zhimg.com/v2-05d1cbf5405c13309dda50e56dfaa60a_r.jpg?source=1def8aca"/&gt;少年知道，他不能再把脑袋向上抬，因为，他总不能去盯着别人的屁股，除非他是想耍流氓。而别人也很可能一屁股坐爆他的脑袋。要知道，屁股等于职权，一个由职权说了算的社会，脑袋不值钱。待续...点个赞再走呗...</w:t>
      </w:r>
    </w:p>
    <w:p w14:paraId="0847868E">
      <w:pPr>
        <w:rPr>
          <w:rFonts w:hint="default"/>
          <w:lang w:val="en-US" w:eastAsia="zh-CN"/>
        </w:rPr>
      </w:pPr>
      <w:r>
        <w:rPr>
          <w:rFonts w:hint="default"/>
          <w:lang w:val="en-US" w:eastAsia="zh-CN"/>
        </w:rPr>
        <w:t>我一直有个想法：如果一个人他能力低下，诸如行动能力、反应能力、思考能力、决策能力等都比常人弱，导致他在他所处的那个环境、这个社会、这个世界，经历事情做出行动时大部分结果都是错误和失败的，他的大部分人生都是迷茫恐惧焦虑不安的，那他为什么要活着？就像玩一个游戏怎么也玩不好所以再也不去玩一样，活着怎么也是难过是不是不活了更好。我失败时候尤其会这样想，在失落和痛苦的情绪中就会想自杀，要是我不是独生子，父母已经有另一个孩子可以赡养他们，我真想解脱了</w:t>
      </w:r>
    </w:p>
    <w:p w14:paraId="6845E13E">
      <w:pPr>
        <w:rPr>
          <w:rFonts w:hint="default"/>
          <w:lang w:val="en-US" w:eastAsia="zh-CN"/>
        </w:rPr>
      </w:pPr>
      <w:r>
        <w:rPr>
          <w:rFonts w:hint="default"/>
          <w:lang w:val="en-US" w:eastAsia="zh-CN"/>
        </w:rPr>
        <w:t>譬如我们公司早些年据说有个校招的大学生，刚工作就查出尿毒症，幸好医药费能报销很多，经常请假看病休养也没把他辞退，但是这个病实在太折磨人，没几年他自觉活着已经没意思，自尽了。</w:t>
      </w:r>
    </w:p>
    <w:p w14:paraId="76F87CB7">
      <w:pPr>
        <w:rPr>
          <w:rFonts w:hint="default"/>
          <w:lang w:val="en-US" w:eastAsia="zh-CN"/>
        </w:rPr>
      </w:pPr>
      <w:r>
        <w:rPr>
          <w:rFonts w:hint="default"/>
          <w:lang w:val="en-US" w:eastAsia="zh-CN"/>
        </w:rPr>
        <w:t>需要心理咨询， 但不一定最需要心理咨询。首先，想和你一起探讨一下”人为什么会伤害自己“？​为什么人会在无意识的情况下，“伤害”自己的身体？6.3 万播放 · 77 赞同 视频其次，我想和你聊聊关于自伤这个行为。“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src="https://pic1.zhimg.com/50/v2-1a7802fa7978dc92d9da31aae0bc0d4b_720w.jpg?source=1def8aca" data-caption="" data-size="normal" data-rawwidth="639" data-rawheight="486" data-original-token="v2-1a7802fa7978dc92d9da31aae0bc0d4b" data-default-watermark-src="https://pic1.zhimg.com/50/v2-e49548778c1b7d639f889ab66ea8554f_720w.jpg?source=1def8aca" class="origin_image zh-lightbox-thumb" width="639" data-original="https://picx.zhimg.com/v2-1a7802fa7978dc92d9da31aae0bc0d4b_r.jpg?source=1def8aca"/&gt; 01 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lt;img src="https://pica.zhimg.com/50/v2-71b6601be8a73c9c949e86899c7e68f2_720w.jpg?source=1def8aca" data-caption="" data-size="normal" data-rawwidth="564" data-rawheight="480" data-original-token="v2-71b6601be8a73c9c949e86899c7e68f2" data-default-watermark-src="https://picx.zhimg.com/50/v2-4afb9441ff1ddb017280210b6bd48461_720w.jpg?source=1def8aca" class="origin_image zh-lightbox-thumb" width="564" data-original="https://picx.zhimg.com/v2-71b6601be8a73c9c949e86899c7e68f2_r.jpg?source=1def8aca"/&gt;然而这样的事情就是在不断发生着。非自杀性自伤在青少年中高发，在世界范围内发生率约为14%~56%（Waals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 02 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src="https://pic1.zhimg.com/50/v2-2afbc736506d35d1f04ac8f8868780ce_720w.jpg?source=1def8aca" data-caption="" data-size="normal" data-rawwidth="500" data-rawheight="244" data-original-token="v2-2afbc736506d35d1f04ac8f8868780ce" data-default-watermark-src="https://pic1.zhimg.com/50/v2-ae19029fc83faf2c18701f87d5b212d1_720w.jpg?source=1def8aca" class="origin_image zh-lightbox-thumb" width="500" data-original="https://picx.zhimg.com/v2-2afbc736506d35d1f04ac8f8868780ce_r.jpg?source=1def8aca"/&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src="https://picx.zhimg.com/50/v2-ebb6c94c1fd6857916284aa6f853984a_720w.jpg?source=1def8aca" data-caption="" data-size="normal" data-rawwidth="500" data-rawheight="275" data-original-token="v2-ebb6c94c1fd6857916284aa6f853984a" data-default-watermark-src="https://picx.zhimg.com/50/v2-cfb999b26b060403aecbd8bb383ac126_720w.jpg?source=1def8aca" class="origin_image zh-lightbox-thumb" width="500" data-original="https://pic1.zhimg.com/v2-ebb6c94c1fd6857916284aa6f853984a_r.jpg?source=1def8aca"/&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src="https://picx.zhimg.com/50/v2-ced533e6ecaa2ea9326005037d3d7ee3_720w.jpg?source=1def8aca" data-caption="" data-size="normal" data-rawwidth="500" data-rawheight="318" data-original-token="v2-ced533e6ecaa2ea9326005037d3d7ee3" data-default-watermark-src="https://picx.zhimg.com/50/v2-3fc440851397675495582ec804649e64_720w.jpg?source=1def8aca" class="origin_im</w:t>
      </w:r>
      <w:r>
        <w:rPr>
          <w:rFonts w:hint="default"/>
          <w:lang w:val="en-US" w:eastAsia="zh-CN"/>
        </w:rPr>
        <w:t>age zh-lightbox-thumb" width="500" data-original="https://pic1.zhimg.com/v2-ced533e6ecaa2ea9326005037d3d7ee3_r.jpg?source=1def8aca"/&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 03 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src="https://picx.zhimg.com/50/v2-e31a0c4f9f35882805dd786628096e0c_720w.jpg?source=1def8aca" data-caption="" data-size="normal" data-rawwidth="500" data-rawheight="286" data-original-token="v2-e31a0c4f9f35882805dd786628096e0c" data-default-watermark-src="https://picx.zhimg.com/50/v2-9a83988f3c245890e9e191b057e84501_720w.jpg?source=1def8aca" class="origin_image zh-lightbox-thumb" width="500" data-original="https://picx.zhimg.com/v2-e31a0c4f9f35882805dd786628096e0c_r.jpg?source=1def8aca"/&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04 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src="https://picx.zhimg.com/50/v2-97c88aa84826810d52480819023b8f90_720w.jpg?source=1def8aca" data-caption="" data-size="normal" data-rawwidth="400" data-rawheight="270" data-original-token="v2-97c88aa84826810d52480819023b8f90" data-default-watermark-src="https://pic1.zhimg.com/50/v2-f47829996e4edddcc3cab82eca13451a_720w.jpg?source=1def8aca"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最后想分享的是：如何判断我们是否需要心理咨询？分享一个免费的心理测试，帮你更好的了解自己的情况，希望有帮助~&lt;img src="https://picx.zhimg.com/50/v2-d91a705e4264f4bfe8b6b6871a315f5d_720w.jpg?source=1def8aca" data-caption="" data-size="normal" data-rawwidth="900" data-rawheight="612" data-original-token="v2-d91a705e4264f4bfe8b6b6871a315f5d" class="origin_image zh-lightbox-thumb" width="900" data-original="https://picx.zhimg.com/v2-d91a705e4264f4bfe8b6b6871a315f5d_r.jpg?source=1def8aca"/&gt;我们是简单心理咨询预约平台，拥有近1000位海内外心理咨询师，只有约10%的申请咨询师能够通过面试考核；目前为止简单心理已为60万+人次提供了高质量心理咨询服务。寻找属于自己的心理咨询师，欢迎来简单心理咨询预约平台体验哦，戳这里「http://jdxinli.cn/wuli11」</w:t>
      </w:r>
    </w:p>
    <w:p w14:paraId="5277D147">
      <w:pPr>
        <w:rPr>
          <w:rFonts w:hint="default"/>
          <w:lang w:val="en-US" w:eastAsia="zh-CN"/>
        </w:rPr>
      </w:pPr>
      <w:r>
        <w:rPr>
          <w:rFonts w:hint="default"/>
          <w:lang w:val="en-US" w:eastAsia="zh-CN"/>
        </w:rPr>
        <w:t>非自杀性自我伤害（NSSI）DSM-5建议的诊断标准&lt;img src="https://pic1.zhimg.com/50/v2-e9332c600dfe8bfdabc48ee9ad14aa09_720w.jpg?source=1def8aca" data-caption="" data-size="normal" data-rawwidth="853" data-rawheight="640" data-original-token="v2-d5b01c948881ccce2f866cc70f1504c1" data-default-watermark-src="https://picx.zhimg.com/50/v2-b7c6d9cbc282b7828ff56ad8c2df07c8_720w.jpg?source=1def8aca" class="origin_image zh-lightbox-thumb" width="853" data-original="https://picx.zhimg.com/v2-e9332c600dfe8bfdabc48ee9ad14aa09_r.jpg?source=1def8aca"/&gt;A.在过去一年内，有5天或更多，该个体从事对躯体表面的可能诱发出血，瘀伤或疼痛（例如，切割伤、灼烧、刺伤、击打、过度摩擦）的故意的自我损害，预期这些伤害只能导致轻度或中度的躯体损伤（即没有自杀观念）。注：缺少自杀观念可能是由个体本身报告，或是通过个体反复从事那些个体知道或已经学到不太可能导致死亡的行为而推断出来。B.个体从事自我伤害行为有下述预期中的1个或更多：1.从负性的感觉或认知状态中获得缓解。2.解决人际困难。3.诱发正性的感觉状态。注：在自我伤害过程中或不久后能体验到渴望的缓解或反应，个体展现出的行为模式表明依赖于反复从事该行为。C.这些故意的自我伤害与下述至少1种情况有关：1.在自我伤害行动的不久前，出现人际困难或负性的感觉或想法，例如，抑郁、焦虑、紧张、愤怒、广泛的痛苦或自责。2.在从事该行动之前，有一段时间沉湎于难以控制的故意行为。3.频繁地想自我伤害，即使在没有采取行动时。D. 该行为不被社会所认可（例如，体环、纹身、作为宗教或文化仪式的一部分），也不局限于揭疮痂或咬指甲。E. 该行为或其结果引起有临床意义的痛苦，或妨碍人际、学业或其他重要功能方面。F. 该行为不仅仅出现在精神病性发作、谵妄、物质中毒，或物质戒断时。在有神经发育障碍的个体中，该行为不能是重复的刻板模式的一部分。该行为不能更好地用其他精神障碍和躯体疾病来解释［（例如，精神病性障碍、孤独症谱系障碍、智力障碍、自毁容貌症）、刻板运动障碍伴自我伤害、拔毛癖（拔毛障碍）、抓痕障碍（皮肤搔抓障碍）］。非自杀性自我伤害(Non-Suicidal Self Injury) ，或自残，指的是“没有自杀意图的蓄意破坏身体组织的行为” ，通常发生于一个人正在经历极端的、不可抗拒的负面情绪时。NSSI行为在成人中的发生率为5.5%，在青少年中为17.2%。在我国中学生和大学生中，NSSI的检出率分别达27.4%和16.6%。尽管其发生率高，但目前，NSSI行为被忽视和边缘化。在各种类型的精神疾病中，NSSI行为都可以伴随出现。从青春期晚期到成年早期，NSSI行为的发生率逐渐降低，但成年后长期心理健康问题的出现和自杀的风险有所增加。一项纳入113例12～25岁青少年患者的对照研究证明，NSSI行为与自杀行为有强相关性，NSSI患者的自杀风险可增加7倍以上，且NSSI行为的发生率越高，自杀意念越强。因此，一些学者认为NSSI行为是自杀的风险预测因子。NSSI行为是一种重复性的自我伤害行为，有NSSI行为的患者通常会出现一系列心理行为问题。目前，成瘾和快感缺失是国内外研究的热点，同时NSSI行为也与冲动、学习工作能力下降及睡眠问题等相关，进一步影响患者正常的工作、学习及社交。然而，患者第一次伤害自己时，可能难以判断他们是否确实想死。例如，患者可能认为他们可以通过服用过量抗生素或维生素自杀，于是服用该剂量，然后意识到这种剂量无害。即使自我伤害不会导致死亡，那些伤害自己的人长期而言更有可能尝试或实施自杀。因此，医生和家属不应轻视非杀伤性自伤。&lt;img src="https://picx.zhimg.com/50/v2-2da2f642f8f9065858c5de51d1429d06_720w.jpg?source=1def8aca" data-caption="" data-size="normal" data-rawwidth="509" data-rawheight="325" data-original-token="v2-5da59f5150c3827a4a4a8fb67dd3c203" data-default-watermark-src="https://picx.zhimg.com/50/v2-377ccc6138743813383edc0186e8932b_720w.jpg?source=1def8aca" class="origin_image zh-lightbox-thumb" width="509" data-original="https://pic1.zhimg.com/v2-2da2f642f8f9065858c5de51d1429d06_r.jpg?source=1def8aca"/&gt;自我伤害方式的方式有很多种，据统计，用刀片等锋利物件割伤身体是最普遍的一种方式。其他方法有烧、抓、擦皮肤、使用化学物质（如漂白剂、清洁剂、酸）刺激皮肤、干扰伤口愈合。较轻微的自我伤害方法有咬、打击、将物体插入指甲或皮肤、拉头发，以及用身体部位撞击墙壁。习惯性自残的人，大概率会有过虐待、x骚扰、情感忽视、或精神疾病之类的创伤经历。另外，酗酒和滥用毒品也是自残的推导因素。通常，自残会与情绪性心理疾病并发，如抑郁，焦虑，身体臆形障碍(body dismorphic disorder)，边缘性人格障碍(borderline personality disorder)。 根据美国精神医学学会定义，自残大体分为两种类型：重复性和偶发性。前者是自残次数超过5次，后者是少于5次。关于非自杀性自伤的病理心理及生理机制，主要有以下几种：（1）强化理论其中，大部分非自杀性自伤的动机为情绪调节，如避免感觉孤单及空虚，避免沉酒于痛苦的回忆，减轻悲伤及沮丧的感觉，作为释放愤怒及挫折感的方式等；或是为了得到某种社会效应，如通过这种方式从别人那里得到关注，阻止别人对自己期望过高等；或是寻求某种特定的感觉，如想体验一种兴奋刺激的快感，或是某种可以证实自己忍受能力强的成就感;或是原因不明的非自杀性自伤，仅仅作为一种习惯化的行为模式。非自杀性自伤可以导致负性情绪及思想的缓解或者消除，此为负强化;也可以使患者获得一种兴奋的刺激感、满足感及轻松感，此为正强化。正负强化都参与了非自杀性自伤的发生发展。（2）内源性阿片肤理论有研究指出非自杀性自伤者脑脊液中的p内啡肤及脑啡肤较非非自杀性自伤者低。非自杀性自伤可以导致内源性阿片肤的释放，而释放的阿片肚既可以缓解非自杀性自伤行为本身带来的疼痛，又可以带来愉悦及欣快感。因此导致了非自杀性自伤的重复发生。（3）神经影像学观点Osuch指出非自杀性自伤者存在涉及疼痛及奖赏神经回路的异常。在类似非自杀性自伤行为的冰水刺激中，非自杀性自伤组在桥脑、小脑山顶、杏仁核、海马旁回、额下回、颗上回、眶额叶皮层等区域中显示了较对照组更高的BOLD信号。丘脑、背侧纹状体及楔前叶的BOLD信号与非自杀性自伤者的“减轻”感较对照组有更强的联系。事后分析显示非自杀性自伤组在右侧眶额叶皮层与前扣带回的功能性连接减少，可能表明非自杀性自伤组存在情绪及行为的神经调节方面的缺陷。从定义出发，自残的人通常没有自杀的意图。不过，重复性自残的人更大几率会有自杀意图，而且很多有自杀倾向的人也报告说以往有过自残行为。所以自残倾向与自杀倾向还是有一定关联的。换句话说，自我伤害可能是自杀意念和自杀企图的一个主要危险因素。此外，即使正在伤害自己的人没有自杀的欲望，伤口若不小心弄的过于严重，也可能发生意外死亡。自我伤害的主要驱动力是情绪困扰。对自残者来说，自我伤害是一种对情绪困扰的解决方案或应对机制。伤害自己的人希望把情感上的痛苦转化为身体上的痛苦，因为他们认为身体上的痛苦相比之下会更容易对付。自我伤害的主要目的或原因有下面几种：自我控制：当面对压倒性的负面想法或情绪时，自残者会想要通过伤害自己来分散对那些情绪的注意力。自我惩罚：想要惩罚（自己认为的）错误行为。自我记录：想要表达强烈的情绪但找不到发泄出口时，自残者会通过伤害自己、将伤疤作为情绪的记录。释放紧张或愤怒: 自残者通过伤害自己来释放愤怒或不安。增强身体感觉：当自残者感到情绪麻木时，他们倾向于通过伤害自己来获得一些身体上的感觉。快感：自残者有时将自残视为一种乐趣，因为他们认为自残后暂时的宽慰感会让人上瘾。非自杀性自伤往往在青春期早期开始。它在患有其他疾病的人群中更常见，尤其是 边缘型人格障碍、 反社会型人格障碍、 进食障碍，或 物质使用障碍（包括 酒精使用障碍），以及 自闭症。非自杀性自伤在女孩中仅比男孩中略微更常见，而女孩中的 自杀行为则比男孩明显更多。大多数人在年龄渐长后停止伤害自己。患者通常在一次行为中反复伤害自己，在同一个部位造成多处切割或烧伤。通常，患者会选择一个能够立刻操作，且可以用衣物轻松隐藏的区域，例如前臂或大腿前部。通常情况下，患者也会反复伤害自己，导致之前的多次行为留下广泛瘢痕。患者常常过度专注于自伤行为相关的想法。鉴别诊断1.边</w:t>
      </w:r>
      <w:r>
        <w:rPr>
          <w:rFonts w:hint="default"/>
          <w:lang w:val="en-US" w:eastAsia="zh-CN"/>
        </w:rPr>
        <w:t>缘型人格障碍：如前所述，非自杀性自我伤害长久以来被认为是边缘型人格障碍的“症状”，即使综合的临床评估发现大多数有非自杀性自我伤害的个体也有符合其他诊断的症状，其中进食障碍和物质使用障碍特别常见。在历史上，非自杀性自我伤害被认为是缘型人格障碍的特征性病理。这两种情况均与多种其他诊断有关。尽管经常与边缘型人格障碍有关，但边缘型人格障碍并不总是在有非自杀性自我伤害的个体中被发现。这两种情况在多方面有所不同。有边缘型人格障碍的个体经常表现令人不安的攻击和敌对行为，而非自杀性自我伤害更经常与密切的阶段，合作的行为，以及正性的关系有关。在更基础的水平上，它们涉及了不同的神经递质系统，但这些在临床检查上并不明显。2.自杀行为障碍：非自杀性自我伤害与自杀行为障碍之间的区别是基于其声明的该行为的目标是希望思维（自杀行为障碍），或在非自杀性自我伤害中，是如诊断标准所描述的能够体验到缓解。根据不同的情况，个体可能提供基于方便的报告，以及数个研究报告高的假性意图申明的比率。有频繁的非自杀性自我伤害发作病史的个体已经学会了，切割伤尽管很疼痛，但在短期内基本上是良性的。因为有非自杀性自我伤害的个体能够有自杀企图和自杀，非常重要的是核查自杀行为的既往史，以及从第三方获得任何最近在承受压力和心境变化方面的信息。自杀观念的可能性与先前多种自我伤害的方法的使用有关。在英国多个急诊中心之一治疗的男性“自我伤害”案例的跟踪研究发现，与同一组青少年相比，有非自杀性自我伤害的个体显著地更可能自杀。非自杀性自我伤害与自杀行为障碍之间关系的研究受到回顾性研究和不能确认在先前“企图”中使用方法的信息的限制。在那些从事非自杀性自我伤害的个体中，当被问及他们是否从事过意图死亡的自我切割（或他们偏好的自我伤害的方法）时，有显著比例的个体有正性的反应。可以合理地做出结论，非自杀性自我伤害尽管第一次表达时并没有表现出自杀的高风险，但确实是一种非常危险的自我伤害行为方式。该结论也被那些先前对抗抑郁药物治疗无效的抑郁青少年的多地点研究所支持，他们观察到先前有非自杀性自我伤害的个体对认知行为治疗无效，还有一项研究发现非自杀性自我伤害可以作为物质使用／滥用的预测。3.拔毛癖（拔毛障碍）：拔毛癖是一种局限于拔掉自己毛发的自我伤害行为，最常见的是头发、眉毛或睫毛。该行为出现在可持续数小时的“一段时间”。它最有可能出现在放松或心境转移时。4.刻板性自我伤害：刻板性自我伤害包括撞头，咬自己或打自己，通常与高度专注或在较低的外界刺激的情况下，也可能与神经发育迟缓有关。5.抓痕障碍（皮肤搔抓障碍）：抓痕障碍主要出现在女性中，经常直接搔抓皮肤的某个部位，个体感到难看或有瑕疵，通常位于面部或头皮。如在非自杀性自我伤害中，搔抓经常有先前的冲动以及被体验为愉悦的，即使个体意识到他或她正在伤害自己。它不与使用任何工具有关。&lt;img src="https://picx.zhimg.com/50/v2-d63ddf9f8fbe132da12e74b4e7ebe70d_720w.jpg?source=1def8aca" data-caption="" data-size="normal" data-rawwidth="561" data-rawheight="373" data-original-token="v2-4eac14a0b57d4f05bf2110ca26ed4daa" data-default-watermark-src="https://picx.zhimg.com/50/v2-88ceb4d89183366e7521e009e0eba1df_720w.jpg?source=1def8aca" class="origin_image zh-lightbox-thumb" width="561" data-original="https://pica.zhimg.com/v2-d63ddf9f8fbe132da12e74b4e7ebe70d_r.jpg?source=1def8aca"/&gt;注：本文提到的心理疾病和人格障碍只是大体的描述科普，具体的确诊标准很复杂，请不要根据描述来自我确诊或定义他人。心理疾病或障碍只能由专业的心理医生或精神科医生来确诊。绝大多数从事非自杀性自我伤害的个体不会寻求临床关注。尚不清楚这是否反映了该障碍的频率，因为精确的报告被认为有社会偏见，或由于有该障碍的个体对该行为的感受是正性的而没有接受治疗的驱动力。年幼的儿童可能尝试这些行为但体验不到缓解感。在这些案例中，年幼的儿童经常报告该过程是痛苦的或烦恼的，因此可能会停止该行为。危险因素有自残倾向的人，尤其是重复性自残者，通常都会认为这是一种快速、有效的调节痛苦的方式，研究表明相当一部分人认为在自残后有控制住自己的感觉。然而，伤害自己的习惯固然不是适当的情绪调节方式，因为它对身体和心理健康都会构成长期威胁。研究人员发现，重复性自残者往往具有更多的性格障碍或缺陷。具体来说，重复伤害自己的青少年在性格上有更高的“情绪不稳定性/神经质”(neuroticism)和“开放性”(openness)。“情绪不稳定性”指数高的人情绪波动都比较大，抗压性差这在一定程度上导致他们缺乏有效的自我调节技能，在负面情绪面前调节认知的能力较低。由于对负面情绪的敏感，他们往往会夸大自己的逆境，并且倾向于把负面事件的所有负面因素归咎于自己、极端地认为挫折把自己整个人和生活都毁了。反复自我伤害的人在“开放性”指数，这表明他们对新奇和危险的行为接受度更高，因此更有可能表现出冲动性。研究表明自残的人都不擅长抑制自己的冲动，而且物质滥用（沉迷酒精，烟草，或药物）和反社会型人格会加剧冲动行为，从而增加一个人自残的概率。从社会认知因素的角度出发，解决问题能力不足的人，在面对生活困难和情绪低落时更容易自残。因为实在想不出有效、理性的方式处理情绪时，这样的人有可能会通过自残来暂时逃离情绪上困境。其次，重复性自残者通常会自己的情绪问题采取回避的态度，即故意压抑自己的情绪、回避说出自己的困难。 当痛苦变得势不可挡时，他们就会通过自残来宣泄。另外，有述情障碍（alexithymia）的人，即缺乏识别和表达情绪的能力的人，自残的几率更高。与故意压抑情绪不同，有抒情障碍的人感到痛苦时，他们在思想上很难组织表达情绪的语言。因此，当他们不知道如何表达时，他们往往会伤害自己。此外，人际关系问题时自残的一个主要的外部风险因素。研究发现，情感问题、同学朋友间的冲突和与父母的不良关系，都明显预测一个人的自残倾向。此外，拥有上述的性格、认知能力等内在因素的青少年在遇到人际关系问题时，更有可能情绪崩溃，因此更容易做出自我伤害的行为。&lt;img src="https://picx.zhimg.com/50/v2-40d10aa35b77d9104f35a660e0a61955_720w.jpg?source=1def8aca" data-caption="" data-size="normal" data-rawwidth="555" data-rawheight="417" data-original-token="v2-8d85ca7526fab48fb8081d446c43895d" data-default-watermark-src="https://picx.zhimg.com/50/v2-96fbd292c5c66f5a75c61ff0e7d4117d_720w.jpg?source=1def8aca" class="origin_image zh-lightbox-thumb" width="555" data-original="https://picx.zhimg.com/v2-40d10aa35b77d9104f35a660e0a61955_r.jpg?source=1def8aca"/&gt;青少年NSSI诊断·主要是基于临床表现·心理测验与量表评估√NSSI行为障碍:渥太华自伤调查表、疾病筛查诊断问卷√边缘人格筛查诊断问卷√风险因素调查问卷·青少年NSSI最常见疾病诊断:情感障碍、边缘型人格、药物滥用和依赖性障碍、品行障碍、创伤后应激障碍青少年NSSI干预·确保安全:检查伤口的深度，可能的污染和破伤风疫苗接种情况，如有必要，启动相关的外科手术:对于有急性自杀倾向的患者，应启动住院治疗·危机干预:加强社会支持，稳定情绪，检测安全;压力与问题的管理·疾病对症治疗·急性期药物治疗:抗抑郁剂、二代抗精神病药物、情绪稳定剂·心理治疗自残的预防及应对方法 （来源：The Cornell Research Program on Self-Injury）自残的原因往往都是找不到更好的自我调节的方法。因此，要想抑制自残，就要找到一个更健康的自我调节方法来替代自残。当你觉得内心充满了冲动，缺乏理智、很想伤害自己的时候，要尽力把注意力转移到识别自己的情绪和想法。例如，给自己的生气/伤心的严重程度打个分，并分析一下是什么事情导致了自己的情绪。你可以问自己如下的问题：我是什么时候第一次自残的？当时是什么原因？每当我想伤害自己之前，我内心是什么感觉？我自残的习惯和惯例是什么？（用的什么方式？都是呆在什么地方？）怎样才能更好地处理那些触发自残的情绪？对于长期有自残习惯的人，每当想要自残时，都可以根据上述的问题写个日记，记录一下自己的心境，这样会帮助你理性分析自己的感受。下面我会根据不同的触发自残的情绪，来总结一些防止自残的小方法。每当自残的冲动来临时，这些方法都能帮助你抑制自己的冲动：1）愤怒撕一些用不到的纸打沙袋踩扁易拉罐拿枕头砸墙做一些能让你产生强烈的感觉、又不伤害自己的事，比如捏冰块、吃辣、吃柠檬锻炼（跑步、跳舞、打球、或原地开合</w:t>
      </w:r>
      <w:r>
        <w:rPr>
          <w:rFonts w:hint="default"/>
          <w:lang w:val="en-US" w:eastAsia="zh-CN"/>
        </w:rPr>
        <w:t>跳）打扫房间2）悲伤做一些能舒缓情绪的事情，比如泡澡、涂身体乳、看书看电视、做饭买一件自己喜欢但一直舍不得买的东西拥抱（人或毛绒玩具）撸猫撸狗（或其他宠物）列一张让你开心的事物的清单给朋友打个电话3）内疚/负罪感列举自己的所有优点，越多越好回想自己曾经收到的夸赞回想自己的成就，不论大小和关心你的人聊天为别人做点好事想想你为什么感到内疚，怎样才能改变对有自残习惯的人来说，遇到困境就伤害自己，实在是一个绝望又无奈的选择。如果你曾经自残过，或者时常有这样的想法，请告诉自己：“不论发生了什么，你都不值得经受伤害。请善待自己。”每个人都有被善待的权利。在排山倒海的困扰面前，你最直接的后盾，就是你的理性思想，这是你拨云见日的最佳利器，要好好地去发现并利用它。贴个tip：NSSI的持续管理1.家庭功能不良、抑郁症状、冲动特质、生活事件是NSSI的危险因素。建立档案，系统、常规地监测治疗目标和结局，包括症状评估、功能改善（学校，家庭，同伴）。2.如6-8周治疗效果不好，需要重新评估最初的诊断和治疗，特别是共病的诊断和规范治疗。3.如上述处理后仍然效果不好，应积极寻找诱发和维持自伤行为的其他相关因素（持续存在的人际关系困难以及家庭、环境因素等）。4.积极支持患者本人寻求精神卫生服务以确保疾病管理，维持治疗动机。5.患者本人和亲属的健康教育。6.持续帮助患者发展其他可以替代的行为。贴几个最新的NSSI的关联研究，供其参考NSSI行为与成瘾行为自伤者将NSSI行为描述为“上瘾的行为”，患者重复这种行为，虽然明知是错误的，却无法控制。Faye在1995年提出了将NSSI概念化为成瘾行为的理论，NSSI出现之前负面情绪的增加类似于吸毒者的戒断症状。同时，自伤者和吸毒者的发病年龄相似，部分患者有童年时期的受虐待经历，因此NSSI可以被理解为一种成瘾行为。这种行为可能与内源性阿片类系统、奖赏系统以及应激系统有关。内源性阿片类系统与NSSI行为的成瘾性密不可分。Stanley等将29例边缘型人格障碍患者分为NSSI组及非NSSI组，抽取脑脊液进行检测，结果显示NSSI组的β-内啡肽和甲基脑啡肽水平较非NSSI组显著降低，其作为内源性阿片类物质，分别参与应激和疼痛镇痛。Storkel等对51例有重复NSSI行为的女性进行了一项为期15 d的动态评估研究，该研究通过采集NSSI患者的唾液检测β-内啡肽水平，发现NSSI行为后患者唾液中的β-内啡肽水平升高，且自我伤害的严重程度与β-内啡肽水平呈正相关。因此，个体可以通过NSSI行为刺激内源性阿片系统，产生阿片类物质，在增加兴奋感和愉悦感的同时，减轻自伤行为带来的疼痛感，个体反复追求这种过程从而导致成瘾。奖赏系统也与成瘾有关。NSSI行为好发于青春期，与情绪和奖赏相关的大脑区域主要包括纹状体（主要是伏隔核，尾状体和壳核）、眶额叶皮层和腹内侧前额叶皮层、海马等。Poon等通过脑影像学研究发现，与对照组个体相比，NSSI患者的纹状体和眶额叶皮层相对较活跃，而青少年和青年自伤者的腹内侧前额叶皮层等部位也较活跃，这些都是奖赏相关区域。以上证据提示中脑皮质多巴胺奖励系统对NSSI的成瘾性有重要作用。Blasco-Fontecilla等认为，下丘脑-垂体-肾上腺（HPA）应激系统可能与NSSI成瘾相关。其中最主要的是促肾上腺激素释放激素和促肾上腺皮质激素（ACTH），ACTH和β-内啡肽有共同的前体前阿黑皮素原，同时在前脑、阿片系统、多巴胺能系统以及HPA轴会互相作用，但具体的机制及HPA轴在NSSI成瘾性中的具体作用还需进一步研究。NSSI行为与冲动行为NSSI行为是一种冲动行为。有NSSI病史的个体，其冲动水平较高，且当个体处于消极情感状态时，与NSSI相关的冲动及NSSI行为的频率会增加。目前，在对自伤行为冲动性的生物学研究中，有关5-HT神经递质的研究较为广泛。5-HT能神经元起源于中缝正中核和背核，与许多参与冲动控制调节的结构有广泛的联系，主要是前额叶皮质、腹侧被盖区、黑质、伏隔核、海马、杏仁核，其中的一个重要区域是大脑背外侧前额叶皮质（DLPFC），其参与NSSI行为和情绪调节。Dahlgren等对15例有NSSI行为的女性及对照组进行多源干扰任务和功能性磁共振成像检查，发现在有NSSI行为的个体中，DLPFC的激活与情绪反应性和冲动性呈负相关，表明当DLPFC区域相对不活跃时，患者情绪控制较差及冲动性增加。同样，在另一项关于急性色氨酸耗竭（ATD）的研究中，Fikke等通过进行ATD试验降低32例女性青少年NSSI受试者脑内5-HT的活性，受试者表现出冲动增加，这些结果均表明5-HT可能在NSSI冲动行为中发挥作用。此外，NSSI行为患者出现冲动行为与一些脑区结构的改变相关。一项通过广义分数各向异性（GFA）测量全脑结构差异的研究表明，在有NSSI行为的青少年及年轻人中，其脑区存在广泛的白质微观结构缺陷。同时，脑区白质微观结构的完整性与NSSI持续时间和冲动呈负相关。在NSSI患者中，左侧钩状束的GFA较低时，冲动水平较高，同时这也与NSSI严重程度和自我调节困难有关，因此这些脑区的改变能够早期识别NSSI冲动行为。NSSI行为的发生与冲动控制相关，NSSI行为的个体自我报告的冲动性要高于无NSSI行为的个体。值得注意的是，当NSSI的其他危险因素（例如虐待、抑郁、创伤后应激障碍）得到控制时，冲动与NSSI行为之间的联系有时会消除。NSSI行为与快感缺失快感缺失指患者对所有或者几乎所有活动失去兴趣或愉悦感，是许多神经精神疾病的突出症状，主要包括重性抑郁障碍（MDD）和精神分裂症。快感缺失也是青少年同时出现NSSI行为和自杀观念的危险因素。NSSI行为患者在这种行为前缺乏一定的快感，而该行为结束后会获得一定的快感。快感缺失在抑郁症患者中较为普遍，约75%的MDD患者有快感缺失，同时快感缺失也普遍存在于NSSI患者中，可将抑郁症状与自伤行为联系起来。抑郁症患者会出现情感麻木及空虚感，但NSSI行为会让患者产生正向的情感状态，包括积极的情绪和躯体感觉，而非麻木及空虚感。同时，青春期是NSSI行为的高发期，青少年在NSSI之前会有消极情绪，如愤怒、悲伤和焦虑等，但这些情绪在自伤期间尤其是自伤后会减少。NSSI行为的患者快感缺失与奖赏功能的缺陷有关，包括预期性奖赏和获得性奖赏。快感的获得主要依赖于大脑腹侧被盖和伏隔核奖赏回路，多巴胺与阿片类物质在其中发挥了重要作用，这与成瘾的调节通路一致。综上所述，进行NSSI行为时，奖赏系统发挥作用，患者在感受到快感的同时，情绪调节能力也会升高。重度抑郁症是NSSI人群的重要组成部分。目前的研究表明，阿戈美拉汀、氯胺酮及伏硫西汀可能对抑郁障碍患者快感缺失发挥临床作用，其中伏硫西汀在降低重度抑郁症的严重程度方面有效。同时Bresin和Gordon认为，NSSI行为的患者有较低的内源性阿片类物质水平，且在NSSI行为后，内源性阿片类物质水平升高。也正是因为阿片类物质在其中的作用，纳曲酮或其他更为特异的阿片受体阻滞剂可被用作NSSI心理治疗的辅助药物。参考文献：American Psychiatric Association. (2013). Diagnostic and statistical manual of mental disorders (5th ed.) Washington, DC: Author.Hamza, C. A., Willoughby, T., &amp; Heffer, T. (2015). Impulsivity and nonsuicidal self-injury: A review and meta-analysis. Clinical Psychology Review, 38, 13–24.Klonsky, E. D. (2007). The functions of deliberate self-injury: A review of the evidence. Clinical Psychology Review, 27, 226–239.Nock, M.K. (2009). Why do people hurt themselves? New insights into the nature and functions of self-injury. Curr. Dir. Psychol. Sci. 18, 78–83.Tang, J., Yang, W., Ahmed, N.I., Ma, Y., Liu, H.Y., Wang, J.J., Wang, P.X., Du, Y.K., Yu, Y.Z. (2016). Stressful life events as a predictor for nonsuicidal self-injury in southern Chinese adolescence: a cross-sectional study. Medicine 95, e2637.Zetterqvist, M. (2016). Nonsuicidal Self-Injury in Adolescents: Characterization of the Disorder and the Issue of Distress and Impairment. Suicide and Life-Threatening Behavior, 47(3), 321–335. doi: 10.1111/sltb.12283</w:t>
      </w:r>
    </w:p>
    <w:p w14:paraId="18C2BE0C">
      <w:pPr>
        <w:rPr>
          <w:rFonts w:hint="default"/>
          <w:lang w:val="en-US" w:eastAsia="zh-CN"/>
        </w:rPr>
      </w:pPr>
      <w:r>
        <w:rPr>
          <w:rFonts w:hint="default"/>
          <w:lang w:val="en-US" w:eastAsia="zh-CN"/>
        </w:rPr>
        <w:t>"许多人的自杀是在与痛苦的日复一日的对抗中落败了的结果。他们已经足够勇敢，也足够坚强。这样的对抗的壮烈与艰难是常人难以想象的。最后选择结束自己的生命，也许是他们最终发现不再有脱离痛苦或战胜它的办法了。</w:t>
      </w:r>
    </w:p>
    <w:p w14:paraId="1D60D42C">
      <w:pPr>
        <w:rPr>
          <w:rFonts w:hint="default"/>
          <w:lang w:val="en-US" w:eastAsia="zh-CN"/>
        </w:rPr>
      </w:pPr>
    </w:p>
    <w:p w14:paraId="491F7E68">
      <w:pPr>
        <w:rPr>
          <w:rFonts w:hint="default"/>
          <w:lang w:val="en-US" w:eastAsia="zh-CN"/>
        </w:rPr>
      </w:pPr>
      <w:r>
        <w:rPr>
          <w:rFonts w:hint="default"/>
          <w:lang w:val="en-US" w:eastAsia="zh-CN"/>
        </w:rPr>
        <w:t>自我伤害比起伤害别人来说需要更多的勇气"</w:t>
      </w:r>
    </w:p>
    <w:p w14:paraId="095C1046">
      <w:pPr>
        <w:rPr>
          <w:rFonts w:hint="default"/>
          <w:lang w:val="en-US" w:eastAsia="zh-CN"/>
        </w:rPr>
      </w:pPr>
      <w:r>
        <w:rPr>
          <w:rFonts w:hint="default"/>
          <w:lang w:val="en-US" w:eastAsia="zh-CN"/>
        </w:rPr>
        <w:t>"我一直在想一件事，如果自杀/自残的人突然醒悟了，不选择自我伤害了，会不会变成拿刀砍别人（摸下巴）</w:t>
      </w:r>
    </w:p>
    <w:p w14:paraId="2C8A1FB8">
      <w:pPr>
        <w:rPr>
          <w:rFonts w:hint="default"/>
          <w:lang w:val="en-US" w:eastAsia="zh-CN"/>
        </w:rPr>
      </w:pPr>
    </w:p>
    <w:p w14:paraId="555A34E5">
      <w:pPr>
        <w:rPr>
          <w:rFonts w:hint="default"/>
          <w:lang w:val="en-US" w:eastAsia="zh-CN"/>
        </w:rPr>
      </w:pPr>
      <w:r>
        <w:rPr>
          <w:rFonts w:hint="default"/>
          <w:lang w:val="en-US" w:eastAsia="zh-CN"/>
        </w:rPr>
        <w:t>不过很大程度上他们这样的自伤行为大概是真的绝望或者濒临绝望了吧"</w:t>
      </w:r>
    </w:p>
    <w:p w14:paraId="58C47325">
      <w:pPr>
        <w:rPr>
          <w:rFonts w:hint="default"/>
          <w:lang w:val="en-US" w:eastAsia="zh-CN"/>
        </w:rPr>
      </w:pPr>
      <w:r>
        <w:rPr>
          <w:rFonts w:hint="default"/>
          <w:lang w:val="en-US" w:eastAsia="zh-CN"/>
        </w:rPr>
        <w:t>恰恰相反。我觉得是勇敢者的证明。自残本来就是在于自己做思想斗争在生与死之间。我就是这么过来的。我并不觉得自残或是自杀是一种懦弱的行为，反而它让我变得更勇敢。每当我看到我手上再也不会痊愈的伤疤，我一次比一次更坚强。看一次心理医生，做几张问卷，跟心理医生聊几句，开一次药600块钱没了。凭什么伤害我的人可以过的那么好，我却要不停的治病？我曾经也觉得死了就什么事都没有了，可是我不甘心啊。我后面就慢慢的想，为什么死的那个人是我？有错的又不是我，我凭什么要放弃我自己的生命？我可以积极的配合治疗，我也有好好生活下去的权利。我从来都不觉得这是一件很难于启齿或是很丢人的事。至少它证明了我曾经有一段时间很迷茫，很不知所措。但是我挺过来了，我坚强过，勇敢过。可能你们会觉得，不就是懦弱吗逃避吗？你连自杀都敢你怎么就不能接受那些事了。你把这些想的太简单了。你觉得自杀就是随便在手上划两道。然后就完了。人就死了。伤了。病了。其实自杀的人真的很勇敢了，你没有经历过ta们经历的事，你永远做不到感同身受。你知道她们下定了多大的决心吗？她们难道心里就不难受吗？所以什么才叫勇敢呢？如果伤害自己是懦弱的行为。那这种情绪该怎么发泄出来呢？虐猫，杀人对吗？这些就是勇敢吗？不要觉得睡一觉转移注意力之类的就可以解决。她们受到的伤害比你想的多得多。就是因为严重超出心里承受能力，她不伤害自己她难道去大街上拿刀捅人吗？这就是勇敢？垃圾箱旁边看见小猫抓回来，分尸解剖再发到网上，这就是勇敢？或者用别人方式去伤害他人或者动物，这就是勇敢？所以说未经他人苦，莫劝他人善。&lt;img src="https://picx.zhimg.com/50/v2-8711199f2e98bdea843faf8bb0f4e239_720w.jpg?source=1def8aca" data-rawwidth="1080" data-rawheight="2400" data-size="normal" data-original-token="v2-5db39a593508e29f4f0e7b4007f7eb68" data-default-watermark-src="https://pic1.zhimg.com/50/v2-788726168c3273638f93cfa939bfd4b3_720w.jpg?source=1def8aca" class="origin_image zh-lightbox-thumb" width="1080" data-original="https://picx.zhimg.com/v2-8711199f2e98bdea843faf8bb0f4e239_r.jpg?source=1def8aca"/&gt;&lt;img src="https://picx.zhimg.com/50/v2-c2566d8c49a89192c316d66ee1dc318e_720w.jpg?source=1def8aca" data-rawwidth="1080" data-rawheight="2400" data-size="normal" data-original-token="v2-1ad6d90a7009877c8da78d4c5bc24f6f" data-default-watermark-src="https://pic1.zhimg.com/50/v2-f0e3ba8f96bdaabaaa47090340fd71e4_720w.jpg?source=1def8aca" class="origin_image zh-lightbox-thumb" width="1080" data-original="https://pic1.zhimg.com/v2-c2566d8c49a89192c316d66ee1dc318e_r.jpg?source=1def8aca"/&gt;&lt;img src="https://pic1.zhimg.com/50/v2-3868152b1e67c58ccb981886f4636373_720w.jpg?source=1def8aca" data-rawwidth="1080" data-rawheight="2400" data-size="normal" data-original-token="v2-d64a0b99a0187b6406274e4639bae17b" data-default-watermark-src="https://picx.zhimg.com/50/v2-dd8781d835154d36a5a7faf22ce320f2_720w.jpg?source=1def8aca" class="origin_image zh-lightbox-thumb" width="1080" data-original="https://pica.zhimg.com/v2-3868152b1e67c58ccb981886f4636373_r.jpg?source=1def8aca"/&gt;&lt;img src="https://pic1.zhimg.com/50/v2-2509d39ab5e2e8eec305ad360d54ab33_720w.jpg?source=1def8aca" data-rawwidth="1504" data-rawheight="1998" data-size="normal" data-original-token="v2-e559c1b2fc296d660ca55fe5cff53c97" data-default-watermark-src="https://picx.zhimg.com/50/v2-8440dc449bad08aea698d41bf52ff447_720w.jpg?source=1def8aca" class="origin_image zh-lightbox-thumb" width="1504" data-original="https://picx.zhimg.com/v2-2509d39ab5e2e8eec305ad360d54ab33_r.jpg?source=1def8aca"/&gt;&lt;img src="https://pic1.zhimg.com/50/v2-6811852d37d915376991613a782c70bb_720w.jpg?source=1def8aca" data-rawwidth="2000" data-rawheight="1504" data-size="normal" data-original-token="v2-5a035071ce7cf85f8857bba0fbf0292c" data-default-watermark-src="https://picx.zhimg.com/50/v2-37b66a1eca30251e63f19bb8b576b8cb_720w.jpg?source=1def8aca" class="origin_image zh-lightbox-thumb" width="2000" data-original="https://picx.zhimg.com/v2-6811852d37d915376991613a782c70bb_r.jpg?source=1def8aca"/&gt;我觉得我不懦弱。我觉得我很勇敢，我挺过来了。曾经的伤疤都变成了我更坚强的护盾。因为我知道那段日子不好受。所以我会更加努力的活下去。希望和我一样迷茫过的宝宝们都能健健康康的，这个世界并没有抛弃你们，还有人爱着你们❤️</w:t>
      </w:r>
    </w:p>
    <w:p w14:paraId="6D6CADBE">
      <w:pPr>
        <w:rPr>
          <w:rFonts w:hint="default"/>
          <w:lang w:val="en-US" w:eastAsia="zh-CN"/>
        </w:rPr>
      </w:pPr>
      <w:r>
        <w:rPr>
          <w:rFonts w:hint="default"/>
          <w:lang w:val="en-US" w:eastAsia="zh-CN"/>
        </w:rPr>
        <w:t>&lt;img src="https://picx.zhimg.com/50/v2-fa73330fe7cddc892479f1a9ce6ecf74_720w.jpg?source=1def8aca" data-caption="" data-size="normal" data-rawwidth="1080" data-rawheight="606" data-original-token="v2-fa73330fe7cddc892479f1a9ce6ecf74" data-default-watermark-src="https://pic1.zhimg.com/50/v2-13de091cb39c541cef1154428f2cb789_720w.jpg?source=1def8aca" class="origin_image zh-lightbox-thumb" width="1080" data-original="https://pic1.zhimg.com/v2-fa73330fe7cddc892479f1a9ce6ecf74_r.jpg?source=1def8aca"/&gt;儿童青少年的自伤、自残、自杀案例层出不穷，这也成了家长和老师们最担忧的地方，害怕自己教育过程中万一出了差错，酿成可怕的后果。本篇文章是作者作为一个临床心理治疗师基于对门诊来访者和住院病人的工作经验而写，试图帮助家长和老师们了解儿童青少年自伤、自残、自杀行为背后的环境、社会、心理因素，并找到应对的原则和方针。01.&lt;img src="https://pica.zhimg.com/50/v2-12c23279e00c443bfd23055ef4ea8004_720w.jpg?source=1def8aca" data-caption="" data-size="normal" data-rawwidth="500" data-rawheight="631" data-original-token="v2-12c23279e00c443bfd23055ef4ea8004" data-default-watermark-src="https://picx.zhimg.com/50/v2-149098c31b9394c05de7abd485a5f2f4_720w.jpg?source=1def8aca" class="origin_image zh-lightbox-thumb" width="500" data-original="https://picx.zhimg.com/v2-12c23279e00c443bfd23055ef4ea8004_r.jpg?source=1def8aca"/&gt;时代的变迁这个时代，父母最不能理解孩子的地方便在于：为什么过去我们什么都没有，经常被打骂，还要干活补贴家用，甚至没有书读，但是我们却茁壮成长了；而现在的孩子集万千宠爱于一身却那么脆弱，打不得骂不得，动不动就割腕自残自杀。&lt;img src="https://picx.zhimg.com/50/v2-391d9873a190cc0dd7802b8c6ee2cbdd_720w.jpg?source=1def8aca" data-caption="" data-size="normal" data-rawwidth="640" data-rawheight="273" data-original-token="v2-391d9873a190cc0dd7802b8c6ee2cbdd" data-default-watermark-src="https://picx.zhimg.com/50/v2-2010e8985aa53051e438b36d66f1e997_720w.jpg?source=1def8aca" class="origin_image zh-lightbox-thumb" width="640" data-original="https://pic1.zhimg.com/v2-391d9873a190cc0dd7802b8c6ee2cbdd_r.jpg?source=1def8aca"/&gt;从宏观的时代变迁去看，两代人的核心主题恰巧完全相反。当代家长的人生主题是，活下来。为了活下来，情感和自尊对于他们而言并不是什么必需品，甚至是为了生存必须去舍弃的东西。而当代青少年的人生主题是：活得幸福。当一个人想要活得幸福，那么情感和自尊是否得到满足便是最重要的指标，而这些年轻人最需要的东西，对于长辈而言，却是最无足轻重的东西。家长觉得自己给了孩子好多爱，但孩子却总是说自己缺爱，因为家长给的和孩子渴望的，完全是相反的东西。而孩子们渴望的东西，在老师家长那被否定，变成了幼稚、矫情、无知。因此对于年轻一辈而言，长辈们塑造出来的主流社会意识形态对他们并不友好，他们找不到自己的立足之处和话语权。对于孩子们而言，这个世界如此的不可爱，有些人选择躺平（厌学辍学），而有些人选择离开（自杀）。&lt;img src="https://pic1.zhimg.com/50/v2-a2c1b43e4472fc3e035139ff3eda1b1d_720w.jpg?source=1def8aca" data-caption="" data-size="normal" data-rawwidth="550" data-rawheight="218" data-original-token="v2-a2c1b43e4472fc3e035139ff3eda1b1d" data-default-watermark-src="https://picx.zhimg.com/50/v2-c25f5679fbb44a4dc30925e042d55ae2_720w.jpg?source=1def8aca" class="origin_image zh-lightbox-thumb" width="550" data-original="https://picx.zhimg.com/v2-a2c1b43e4472fc3e035139ff3eda1b1d_r.jpg?source=1def8aca"/&gt;02.&lt;img src="https://picx.zhimg.com/50/v2-12c23279e00c443bfd23055ef4ea8004_720w.jpg?source=1def8aca" data-caption="" data-size="normal" data-rawwidth="500" data-rawheight="631" data-original-token="v2-12c23279e00c443bfd23055ef4ea8004" data-default-watermark-src="https://pic1.zhimg.com/50/v2-149098c31b9394c05de7abd485a5f2f4_720w.jpg?source=1def8aca" class="origin_image zh-lightbox-thumb" width="500" data-original="https://picx.zhimg.com/v2-12c23279e00c443bfd23055ef4ea8004_r.jpg?source=1def8aca"/&gt;对抗的筹码由于青少年最重视的情感和自尊需要在父母那一代人的价值体系里优先级并没有那么高，日常生活中的亲子关系中总是容易产生冲突和对抗，虽然很多家长反映我们家庭很和谐，事实上所谓的和谐就是努力去回避冲突，但冲突本身并没有被解决，一旦回避不了，那么一场唇枪舌战就难以避免。&lt;img src="https://pic1.zhimg.com/50/v2-cabcdfc87b18e0b8d24a5c8134ab1fe9_720w.jpg?source=1def8aca" data-caption="" data-size="normal" data-rawwidth="635" data-rawheight="390" data-original-token="v2-cabcdfc87b18e0b8d24a5c8134ab1fe9" data-default-watermark-src="https://picx.zhimg.com/50/v2-83995be6825a1ea907f80497f2d1869c_720w.jpg?source=1def8aca" class="origin_image zh-lightbox-thumb" width="635" data-original="https://picx.zhimg.com/v2-cabcdfc87b18e0b8d24a5c8134ab1fe9_r.jpg?source=1def8aca"/&gt;父母本该是孩子的避风港，如今却成了压力源，这会给孩子带来了巨大的痛苦。孩子都渴望父母的理解和包容，他们希望自己内心中这份痛苦能被看到和承认，但是这份期待在父母那儿却会被理解成对父母的指责。父母往往会用反驳来自我辩护：难道我对你还不好吗？你就不能理解我们的辛苦吗？你所有的一切都来自于我，吃我的用我的，你还有什么不满意的？我们一辈子辛辛苦苦不都是为了你吗，你还不听话不争气？&lt;img src="https://picx.zhimg.com/50/v2-ea2ab434fccfad5baccbe414854ccadf_720w.jpg?source=1def8aca" data-caption="" data-size="normal</w:t>
      </w:r>
      <w:r>
        <w:rPr>
          <w:rFonts w:hint="default"/>
          <w:lang w:val="en-US" w:eastAsia="zh-CN"/>
        </w:rPr>
        <w:t>" data-rawwidth="888" data-rawheight="432" data-original-token="v2-ea2ab434fccfad5baccbe414854ccadf" data-default-watermark-src="https://picx.zhimg.com/50/v2-dd51d3f4b96b4d33769712246a671b40_720w.jpg?source=1def8aca" class="origin_image zh-lightbox-thumb" width="888" data-original="https://picx.zhimg.com/v2-ea2ab434fccfad5baccbe414854ccadf_r.jpg?source=1def8aca"/&gt;随着对抗和冲突逐渐升级，家长们的筹码一波接一波地加上来，把自己推到了道德制高点之上。对面的孩子被压得喘不过气来，百口莫辩，他们仅剩的一点筹码就是：起码我的痛苦是真真切切的，你们就是做错了。家长们用一身的伤来做筹码，孩子也会用一身的伤去对抗：自伤自残。我在临床上接触的有自伤行为的青少年都讲过这样一句话：是不是只有我死了，他们才知道我痛苦，他们才知道自己错了！但当我反馈给家长这一信息时，家长的反应却是：医生，你太小题大做了，他就是嘴巴喊喊，都喊了好几年了，他现在还不是好好的。他就是懒，惰性强，不想努力，想逃避罢了。&lt;img src="https://picx.zhimg.com/50/v2-d5ec1168701b2aa38a4493f28df45995_720w.jpg?source=1def8aca" data-caption="" data-size="normal" data-rawwidth="641" data-rawheight="360" data-original-token="v2-d5ec1168701b2aa38a4493f28df45995" data-default-watermark-src="https://picx.zhimg.com/50/v2-95bdd62e2f9e85704fae86775d435c2d_720w.jpg?source=1def8aca" class="origin_image zh-lightbox-thumb" width="641" data-original="https://pica.zhimg.com/v2-d5ec1168701b2aa38a4493f28df45995_r.jpg?source=1def8aca"/&gt;问题不在于谁对谁错，而是亲子之间进入这样的对抗，谁都想证明自己是对的，对方是错的。对抗的结局就是，总有一方会输，永远不会是双赢。如果父母输了，那么这个孩子将永远失去自己的避风港；如果父母赢了，那么父母将会失去孩子的心，甚至生命。03.&lt;img src="https://pic1.zhimg.com/50/v2-12c23279e00c443bfd23055ef4ea8004_720w.jpg?source=1def8aca" data-caption="" data-size="normal" data-rawwidth="500" data-rawheight="631" data-original-token="v2-12c23279e00c443bfd23055ef4ea8004" data-default-watermark-src="https://pic1.zhimg.com/50/v2-149098c31b9394c05de7abd485a5f2f4_720w.jpg?source=1def8aca" class="origin_image zh-lightbox-thumb" width="500" data-original="https://picx.zhimg.com/v2-12c23279e00c443bfd23055ef4ea8004_r.jpg?source=1def8aca"/&gt;对父母的报复自杀和自残除了是对抗父母的筹码，也是攻击父母的武器。因为孩子知道，父母做这一切都是为自己好，那么在这种亲子对抗中，孩子对父母最有力的攻击就是：你想让我好，我偏偏不好。自伤、自残、自暴自弃成了孩子报复父母最好的武器：你让我不好过，那么你也别想好过。&lt;img src="https://picx.zhimg.com/50/v2-f3c46d546a842098160c7873b9d6ba85_720w.jpg?source=1def8aca" data-caption="" data-size="normal" data-rawwidth="623" data-rawheight="343" data-original-token="v2-f3c46d546a842098160c7873b9d6ba85" data-default-watermark-src="https://picx.zhimg.com/50/v2-24cc5a71180748e7a706e797dcd54582_720w.jpg?source=1def8aca" class="origin_image zh-lightbox-thumb" width="623" data-original="https://picx.zhimg.com/v2-f3c46d546a842098160c7873b9d6ba85_r.jpg?source=1def8aca"/&gt;这是很多临床的自伤个案在动力学的咨询中逐渐发现的一件事：自伤和自残是对父母的对抗和报复，报复的对象也并不仅仅局限于父母，还包括老师，甚至是社会。孩子试图通过自己的死亡来发出声音：看，你们对我做了多么糟糕的事情，给我带来了多少痛苦，现在我决定去死，而你们将会活在内疚之中，被他人唾弃。通过伤害自己，孩子给父母制造内疚感。04.&lt;img src="https://pic1.zhimg.com/50/v2-12c23279e00c443bfd23055ef4ea8004_720w.jpg?source=1def8aca" data-caption="" data-size="normal" data-rawwidth="500" data-rawheight="631" data-original-token="v2-12c23279e00c443bfd23055ef4ea8004" data-default-watermark-src="https://picx.zhimg.com/50/v2-149098c31b9394c05de7abd485a5f2f4_720w.jpg?source=1def8aca" class="origin_image zh-lightbox-thumb" width="500" data-original="https://picx.zhimg.com/v2-12c23279e00c443bfd23055ef4ea8004_r.jpg?source=1def8aca"/&gt;内疚感也有些孩子并没有如此反抗父母的教育，反而是完全认可了父母的说法：我们牺牲一切，就是为了你。我们都知道在成长过程中总是充满各种挑战和危机，孩子们需要大量试错的机会来体验生活，并将这些错误经历总结消化，变成成长中宝贵的经验。而当父母对于孩子的错误过于敏感，并试图通过自己的苦难来规训孩子时，在成长过程中必然会犯错的孩子将会因此充满内疚：是呀爸爸妈妈如此辛苦，都是为了我，而我还是这么不争气，让他们不断操心，也总让他们失望，这一切痛苦的源头都是我。为了应对这无处不在的内疚感，孩子们本能地通过自伤自残的方式来进行抵消。&lt;img src="https://picx.zhimg.com/50/v2-a6674f7591a551c2b3f20447cf770aae_720w.jpg?source=1def8aca" data-caption="" data-size="normal" data-rawwidth="1080" data-rawheight="606" data-original-token="v2-a6674f7591a551c2b3f20447cf770aae" data-default-watermark-src="https://pic1.zhimg.com/50/v2-4f575004ec71cf3868733ee312339907_720w.jpg?source=1def8aca" class="origin_image zh-lightbox-thumb" width="1080" data-original="https://pic1.zhimg.com/v2-a6674f7591a551c2b3f20447cf770aae_r.jpg?source=1def8aca"/&gt;而在我们的日常生活里老师父母特别喜欢对孩子的问题进行内归因：你知道自己错哪儿了不？于此同时对自己的问题进行外归因：我打你骂你，还不是因为你不乖，你表现得好好的我至于这么生气吗？我是家长，我能懂得比你少，我会错？就算我说错话了，还不是为你好，为你好你还不接受，我养了白眼狼了？因此一个事件发生时，往往所有的责任都会以为孩子好的名义被归到孩子头上。这会带来巨大的压力让孩子不敢去试错，缺乏挑战的勇气，孩子的生命就会处于停滞僵直状态，没有成长和进步。毕竟做多错多，不如不做，孩子们小心翼翼地把自己所有的心情、想法收敛起来，让自己显得正常，不给父母</w:t>
      </w:r>
      <w:r>
        <w:rPr>
          <w:rFonts w:hint="default"/>
          <w:lang w:val="en-US" w:eastAsia="zh-CN"/>
        </w:rPr>
        <w:t>添一丝乱。这种停滞的状态往往也意味着不优秀，不上进，而这也是父母不能接受的。&lt;img src="https://picx.zhimg.com/50/v2-cec6ee659766cdd1b5aa90a169ff39a8_720w.jpg?source=1def8aca" data-caption="" data-size="normal" data-rawwidth="640" data-rawheight="327" data-original-token="v2-cec6ee659766cdd1b5aa90a169ff39a8" data-default-watermark-src="https://picx.zhimg.com/50/v2-570c8ce27a3e008b1c9ba7bd9285cfbd_720w.jpg?source=1def8aca" class="origin_image zh-lightbox-thumb" width="640" data-original="https://picx.zhimg.com/v2-cec6ee659766cdd1b5aa90a169ff39a8_r.jpg?source=1def8aca"/&gt;最终，孩子会发现：不管自己怎么做，父母都是不满意、痛苦、失望的。于是孩子就会绝望，或许，我不该存在吧，我死了大家就都轻松了吧。05.&lt;img src="https://picx.zhimg.com/50/v2-12c23279e00c443bfd23055ef4ea8004_720w.jpg?source=1def8aca" data-caption="" data-size="normal" data-rawwidth="500" data-rawheight="631" data-original-token="v2-12c23279e00c443bfd23055ef4ea8004" data-default-watermark-src="https://pica.zhimg.com/50/v2-149098c31b9394c05de7abd485a5f2f4_720w.jpg?source=1def8aca" class="origin_image zh-lightbox-thumb" width="500" data-original="https://picx.zhimg.com/v2-12c23279e00c443bfd23055ef4ea8004_r.jpg?source=1def8aca"/&gt;对自己的鞭策也并不是所有的孩子都如此的软弱无力，还有些孩子不仅认可父母的辛苦和付出，也完全内化了父母的价值观念和教育：表现不好就该惩罚，痛了才会长教训。这类孩子对待自己的态度异常得冷酷无情：我就是个废物，我真没用。我接触过不少考试焦虑的孩子，不管是考前，还是考后，他们对自己的错误都缺乏包容和理解，反而会把自己抨击得一无是处。于是当自己陷在糟糕的情绪里难以自拔时，部分孩子会用自残的方式逼迫自己：你必须立刻！马上！调整好状态去学习！&lt;img src="https://picx.zhimg.com/50/v2-8ac24b95886565a3022ac1a0c4e60f3b_720w.jpg?source=1def8aca" data-caption="" data-size="normal" data-rawwidth="640" data-rawheight="359" data-original-token="v2-8ac24b95886565a3022ac1a0c4e60f3b" data-default-watermark-src="https://picx.zhimg.com/50/v2-9ddf7aa7c4c745ecee7a31c4526767c6_720w.jpg?source=1def8aca" class="origin_image zh-lightbox-thumb" width="640" data-original="https://pica.zhimg.com/v2-8ac24b95886565a3022ac1a0c4e60f3b_r.jpg?source=1def8aca"/&gt;孩子们这种对自己缺乏同理心的冷酷和疯狂最终会导致严重的心理障碍，而这也是习得自老师家长教育孩子时的态度和方式：我不管你有什么情绪，你必须马上收拾好自己，做你该做的事情。06.&lt;img src="https://picx.zhimg.com/50/v2-12c23279e00c443bfd23055ef4ea8004_720w.jpg?source=1def8aca" data-caption="" data-size="normal" data-rawwidth="500" data-rawheight="631" data-original-token="v2-12c23279e00c443bfd23055ef4ea8004" data-default-watermark-src="https://pic1.zhimg.com/50/v2-149098c31b9394c05de7abd485a5f2f4_720w.jpg?source=1def8aca" class="origin_image zh-lightbox-thumb" width="500" data-original="https://picx.zhimg.com/v2-12c23279e00c443bfd23055ef4ea8004_r.jpg?source=1def8aca"/&gt;掌控感父母们总说自己的小时候没有人管教关爱，于是把这个遗憾补偿给了孩子：一个孩子从出生后开始，就有6双眼睛盯着他（爷爷奶奶外公外婆爸爸妈妈），一切行为就被以爱的名义所管教束缚。所谓的兴趣班，其实是父母的兴趣，我自己并不喜欢；学习？那是老师和家长的事儿，要不然怎么永远都是他们急嘛，他们在逼我嘛。我想有点隐私空间？不存在的，日记被偷看，QQ微信被翻个底朝天，门不许锁，所有的一切都在他们的掌控里。朋友？我想找朋友玩他们也不允许，他们甚至不许我交朋友；他们总说，现在交什么朋友，好好读书以后有好工作，就什么都有了。几点写作业，周末做什么，也都是被安排好了……&lt;img src="https://pic1.zhimg.com/50/v2-d3507f0f4e524a050bb31c4b88a52cac_720w.jpg?source=1def8aca" data-caption="" data-size="normal" data-rawwidth="550" data-rawheight="293" data-original-token="v2-d3507f0f4e524a050bb31c4b88a52cac" data-default-watermark-src="https://picx.zhimg.com/50/v2-c7e0c2a83e068f7b8a652bca62eb942a_720w.jpg?source=1def8aca" class="origin_image zh-lightbox-thumb" width="550" data-original="https://picx.zhimg.com/v2-d3507f0f4e524a050bb31c4b88a52cac_r.jpg?source=1def8aca"/&gt;对于孩子们而言，所有的一切都是失控的，他们仿佛是一个提线木偶，被每个大人以爱的丝线操控。唯一能掌控的是什么呢？我的生命！孩子们通过自残甚至是自杀的方式，来宣告对自己生命的掌控感。起码，这个地方，我可以有控制感。07.&lt;img src="https://pic1.zhimg.com/50/v2-12c23279e00c443bfd23055ef4ea8004_720w.jpg?source=1def8aca" data-caption="" data-size="normal" data-rawwidth="500" data-rawheight="631" data-original-token="v2-12c23279e00c443bfd23055ef4ea8004" data-default-watermark-src="https://picx.zhimg.com/50/v2-149098c31b9394c05de7abd485a5f2f4_720w.jpg?source=1def8aca" class="origin_image zh-lightbox-thumb" width="500" data-original="https://pic1.zhimg.com/v2-12c23279e00c443bfd23055ef4ea8004_r.jpg?source=1def8aca"/&gt;时代的变迁前些年臭名昭著的蓝鲸游戏相信大家都有所耳闻，一群青少年在网络上有预谋地逐步开展集体自杀。参与其中的孩子往往在生活中是孤僻的个体，缺乏人际联系和归属感，而蓝鲸游戏的组织者就给这些孩子创造了一份属于他们的归属感。为了这份来之不易的归属感，孩子们不惜一切代价去融入其中，哪怕让他们自残自杀。&lt;img src="https://pic1.zhimg.com/50/v2-378bea59aad46ece10e989cf110edc30_720w.jpg?source=1def8aca" data-caption="" data-size="no</w:t>
      </w:r>
      <w:r>
        <w:rPr>
          <w:rFonts w:hint="default"/>
          <w:lang w:val="en-US" w:eastAsia="zh-CN"/>
        </w:rPr>
        <w:t>rmal" data-rawwidth="640" data-rawheight="368" data-original-token="v2-378bea59aad46ece10e989cf110edc30" data-default-watermark-src="https://pic1.zhimg.com/50/v2-74c67a6a6eda524465de6a23c68fe44f_720w.jpg?source=1def8aca" class="origin_image zh-lightbox-thumb" width="640" data-original="https://picx.zhimg.com/v2-378bea59aad46ece10e989cf110edc30_r.jpg?source=1def8aca"/&gt;在我的工作过程中有这样一个现象，在住院病房里年纪相近的患者会成为病友：因为生病，他们最能互相理解彼此。而这样的小群体也会产生一个现象：个别患者极度痛苦时，会约其他几个病友一起自残，或者说她的自残也会引发他人自残的欲望，甚至个别不想自残的人，为了维护友谊，而选择陪他自残。通过自伤和自残，他们寻找并维护着属于自己的那一份归属感。08.&lt;img src="https://picx.zhimg.com/50/v2-12c23279e00c443bfd23055ef4ea8004_720w.jpg?source=1def8aca" data-caption="" data-size="normal" data-rawwidth="500" data-rawheight="631" data-original-token="v2-12c23279e00c443bfd23055ef4ea8004" data-default-watermark-src="https://picx.zhimg.com/50/v2-149098c31b9394c05de7abd485a5f2f4_720w.jpg?source=1def8aca" class="origin_image zh-lightbox-thumb" width="500" data-original="https://picx.zhimg.com/v2-12c23279e00c443bfd23055ef4ea8004_r.jpg?source=1def8aca"/&gt;痛苦的非语言表达当我们内心的痛苦能以语言的形式被表达和呈现，并且在沟通中得到理解和安抚，那么这份痛苦就能被释放。当代的青少年生活在由父辈建构的意识形态里，痛苦和委屈等同于幼稚无能，他们所有的情绪和想法都会被父母老师几句话堵回去。这些被压抑的痛苦，就会以非言语的形式呈现出来：躯体的慢性疼痛，物质成瘾，厌学，各种心理障碍，以及：自伤自残自杀。一个人的心理障碍某种意义上是一个见证：见证了个体在他的环境里遭受了什么样的痛苦。&lt;img src="https://pic1.zhimg.com/50/v2-019a08a6a8cdb1186c48eafa8f971766_720w.jpg?source=1def8aca" data-caption="" data-size="normal" data-rawwidth="631" data-rawheight="354" data-original-token="v2-019a08a6a8cdb1186c48eafa8f971766" data-default-watermark-src="https://pica.zhimg.com/50/v2-3fcb7b1cee5cf2d2bf6f71403911845b_720w.jpg?source=1def8aca" class="origin_image zh-lightbox-thumb" width="631" data-original="https://picx.zhimg.com/v2-019a08a6a8cdb1186c48eafa8f971766_r.jpg?source=1def8aca"/&gt;曾经有个初二的小姑娘，因为难以控制的自伤行为而向我求助。当我询问她是否遇到了哪些承受不了的压力或者痛苦时，她的回答竟然：没有啊，我很开心啊，没什么烦恼，爸爸妈妈很爱我，为我付出很多；同学之间也没什么冲突，大家在一起玩也很开心；学业上也没什么压力呀，爸爸妈妈现在对我的成绩也没太大要求。我问遍了一个初中生可能遇到困难的所有方方面面，但是却找不到头绪和答案。直到我慢慢地深入了解她，才发现她口头上的一切都好背后，是一切都不好：父母用自己的付出给她造成了极大的内疚感，她只觉得父母很好，是自己没用不争气；同学之间是没有冲突，但是同学之间也没有信任，从来不能说心理话，大家就是表面上穷开心而已；父母是对自己没要求了，因为父母已经对自己失望透顶了。&lt;img src="https://picx.zhimg.com/50/v2-f4e29343d2836e2df7f6579b64a0e840_720w.jpg?source=1def8aca" data-caption="" data-size="normal" data-rawwidth="377" data-rawheight="211" data-original-token="v2-f4e29343d2836e2df7f6579b64a0e840" data-default-watermark-src="https://pic1.zhimg.com/50/v2-c06cc9fca40213d708a4e02065cac6ff_720w.jpg?source=1def8aca" class="content_image" width="377"/&gt;这些痛苦的感受在老师父母营造的话语体系里，就变成了：我们很好，我们对你很负责，有问题的是你，你有什么可痛苦的！于是这些痛苦被压抑和否定，最终变成了症状：小姑娘也不知道自己为啥自残，用她自己的话说：就是突然很烦躁，就控制不住割了，我也不知道自己在想什么。她的感受，她思考，全都被否定了。09.&lt;img src="https://pica.zhimg.com/50/v2-12c23279e00c443bfd23055ef4ea8004_720w.jpg?source=1def8aca" data-caption="" data-size="normal" data-rawwidth="500" data-rawheight="631" data-original-token="v2-12c23279e00c443bfd23055ef4ea8004" data-default-watermark-src="https://picx.zhimg.com/50/v2-149098c31b9394c05de7abd485a5f2f4_720w.jpg?source=1def8aca" class="origin_image zh-lightbox-thumb" width="500" data-original="https://picx.zhimg.com/v2-12c23279e00c443bfd23055ef4ea8004_r.jpg?source=1def8aca"/&gt;痛苦的解决与成瘾或许大家难以理解，疼痛是有快感的，并且掺杂了生理和心理的双重快感。在生理层面上，我相信大家小时候或多或少都干过这类的事情：撕干裂的嘴皮；抠结痂的伤口；拔毛、拔头发、拔胡子……这些事情是痛的，但是却让我们乐此不疲。因为身体在受到意外伤害时，大脑会分泌内啡肽，内啡肽有镇痛作用，并能产生欣快感，类似于多巴胺分泌带来的愉悦感。因为自伤的人往往在生活中体验不到快乐，而自伤导致的激素分泌带来的快感就成了他们获取快感的唯一源泉。&lt;img src="https://pic1.zhimg.com/50/v2-dbb999e91fabc9d52913469d62450695_720w.jpg?source=1def8aca" data-caption="" data-size="normal" data-rawwidth="636" data-rawheight="314" data-original-token="v2-dbb999e91fabc9d52913469d62450695" data-default-watermark-src="https://pic1.zhimg.com/50/v2-6b3a3c4e7fa01e7a8712fd6651eb615a_720w.jpg?source=1def8aca" class="origin_image zh-lightbox-thumb" width="636" data-original="https://pic1.zhimg.com/v2-dbb999e91fabc9d52913469d62450695_r.jpg?source=1def8aca"/&gt;而在心理层面上的满足，上文以及详细地论述过了，自伤自残其实满足了非常多的心理需求：对抗、报复、抵消内疚、自我鞭策、掌控感、归属感、自我表达等。这些心理动力的满足也会带来强烈的满足感和愉悦感。因此当一个人因为极度的痛苦自伤自残时，他反而会收获生理+心理的双重快感，这会极大缓解他的痛苦，帮助他从之前的情绪里走出来。因此自残就成了个体习得的最快速也最有效去除痛苦的方法，并不断被强化，形成一种自动化的条件反射。成瘾的原理就是如此，因而自伤也会具备成瘾性，随着对刺激的耐受性逐渐增强，成瘾患者需要更多的刺激</w:t>
      </w:r>
      <w:r>
        <w:rPr>
          <w:rFonts w:hint="default"/>
          <w:lang w:val="en-US" w:eastAsia="zh-CN"/>
        </w:rPr>
        <w:t>才能达到原先的满足，物质会越摄入越多，伤口会越来越多越深，次数会越来越频繁，直至死亡。&lt;img src="https://picx.zhimg.com/50/v2-8c22e432788c93dd14886351e218f594_720w.jpg?source=1def8aca" data-caption="" data-size="normal" data-rawwidth="452" data-rawheight="236" data-original-token="v2-8c22e432788c93dd14886351e218f594" data-default-watermark-src="https://pica.zhimg.com/50/v2-cbecbea671a8b9f9e282b09ed0eeca42_720w.jpg?source=1def8aca" class="origin_image zh-lightbox-thumb" width="452" data-original="https://pica.zhimg.com/v2-8c22e432788c93dd14886351e218f594_r.jpg?source=1def8aca"/&gt;小结自伤、自残、自杀往往被家长们理解为孩子“病”了，我们给孩子贴上“病”的标签，然后专心去治他身上的“病”。越是这样去对待，家长与孩子的距离就越是遥远，那孩子的痛苦就越发深沉，异化，不被理解。希望通过这篇文章，家长老师们，能对存在自伤行为的孩子多一份理解，而这一份理解，往往会拯救这个孩子，因为他的痛苦被理解了，那么也就不再需要去通过自伤去呈现和表达自己了。可能还是会有老师家长问，那我该怎么办呢？我的回答是：不管什么事情，首先把孩子当成一个人，他有血有肉，有喜怒哀乐。其次不要站在孩子的对立面上形成对抗，而是与孩子站到一边，一起面对生活中发生的风风雨雨。我们的目标不是没有问题，而是通过一起面对问题，建立良好沟通互相信任的亲子（师生）关系，而这才是一个孩子能健康茁壮成长的基石，而这也是亲子双方在面对生活的压力时也能感受到幸福感的关键。&lt;img src="https://picx.zhimg.com/50/v2-0638164a3272dc3355f9854be77f2794_720w.jpg?source=1def8aca" data-caption="" data-size="normal" data-rawwidth="498" data-rawheight="209" data-original-token="v2-0638164a3272dc3355f9854be77f2794" data-default-watermark-src="https://picx.zhimg.com/50/v2-274d4f8f080ba93465dfd825cf57d94c_720w.jpg?source=1def8aca" class="origin_image zh-lightbox-thumb" width="498" data-original="https://pic1.zhimg.com/v2-0638164a3272dc3355f9854be77f2794_r.jpg?source=1def8aca"/&gt;</w:t>
      </w:r>
    </w:p>
    <w:p w14:paraId="1ACE5047">
      <w:pPr>
        <w:rPr>
          <w:rFonts w:hint="default"/>
          <w:lang w:val="en-US" w:eastAsia="zh-CN"/>
        </w:rPr>
      </w:pPr>
      <w:r>
        <w:rPr>
          <w:rFonts w:hint="default"/>
          <w:lang w:val="en-US" w:eastAsia="zh-CN"/>
        </w:rPr>
        <w:t>"如果你是耶稣 你是选择自杀 还是受一辈子罪再死</w:t>
      </w:r>
    </w:p>
    <w:p w14:paraId="5836AFF4">
      <w:pPr>
        <w:rPr>
          <w:rFonts w:hint="default"/>
          <w:lang w:val="en-US" w:eastAsia="zh-CN"/>
        </w:rPr>
      </w:pPr>
    </w:p>
    <w:p w14:paraId="64719E3E">
      <w:pPr>
        <w:rPr>
          <w:rFonts w:hint="default"/>
          <w:lang w:val="en-US" w:eastAsia="zh-CN"/>
        </w:rPr>
      </w:pPr>
    </w:p>
    <w:p w14:paraId="42038854">
      <w:pPr>
        <w:rPr>
          <w:rFonts w:hint="default"/>
          <w:lang w:val="en-US" w:eastAsia="zh-CN"/>
        </w:rPr>
      </w:pPr>
    </w:p>
    <w:p w14:paraId="04D129C3">
      <w:pPr>
        <w:rPr>
          <w:rFonts w:hint="default"/>
          <w:lang w:val="en-US" w:eastAsia="zh-CN"/>
        </w:rPr>
      </w:pPr>
    </w:p>
    <w:p w14:paraId="285F1C67">
      <w:pPr>
        <w:rPr>
          <w:rFonts w:hint="default"/>
          <w:lang w:val="en-US" w:eastAsia="zh-CN"/>
        </w:rPr>
      </w:pPr>
      <w:r>
        <w:rPr>
          <w:rFonts w:hint="default"/>
          <w:lang w:val="en-US" w:eastAsia="zh-CN"/>
        </w:rPr>
        <w:t>自杀是一种解决问题的手段，就像美国911那个大楼着火，往下跳的人一样，跳下去的人不是不想活</w:t>
      </w:r>
    </w:p>
    <w:p w14:paraId="2531088B">
      <w:pPr>
        <w:rPr>
          <w:rFonts w:hint="default"/>
          <w:lang w:val="en-US" w:eastAsia="zh-CN"/>
        </w:rPr>
      </w:pPr>
    </w:p>
    <w:p w14:paraId="6341DF47">
      <w:pPr>
        <w:rPr>
          <w:rFonts w:hint="default"/>
          <w:lang w:val="en-US" w:eastAsia="zh-CN"/>
        </w:rPr>
      </w:pPr>
      <w:r>
        <w:rPr>
          <w:rFonts w:hint="default"/>
          <w:lang w:val="en-US" w:eastAsia="zh-CN"/>
        </w:rPr>
        <w:t>ta们是知道 不跳下去要受更大的痛苦…</w:t>
      </w:r>
    </w:p>
    <w:p w14:paraId="0C5A1064">
      <w:pPr>
        <w:rPr>
          <w:rFonts w:hint="default"/>
          <w:lang w:val="en-US" w:eastAsia="zh-CN"/>
        </w:rPr>
      </w:pPr>
    </w:p>
    <w:p w14:paraId="2F56F05B">
      <w:pPr>
        <w:rPr>
          <w:rFonts w:hint="default"/>
          <w:lang w:val="en-US" w:eastAsia="zh-CN"/>
        </w:rPr>
      </w:pPr>
      <w:r>
        <w:rPr>
          <w:rFonts w:hint="default"/>
          <w:lang w:val="en-US" w:eastAsia="zh-CN"/>
        </w:rPr>
        <w:t>有些人不是悲观，只是ta们审时度势之后选择了损失/痛苦最小的方式</w:t>
      </w:r>
    </w:p>
    <w:p w14:paraId="3CAC5E29">
      <w:pPr>
        <w:rPr>
          <w:rFonts w:hint="default"/>
          <w:lang w:val="en-US" w:eastAsia="zh-CN"/>
        </w:rPr>
      </w:pPr>
    </w:p>
    <w:p w14:paraId="4D113A17">
      <w:pPr>
        <w:rPr>
          <w:rFonts w:hint="default"/>
          <w:lang w:val="en-US" w:eastAsia="zh-CN"/>
        </w:rPr>
      </w:pPr>
      <w:r>
        <w:rPr>
          <w:rFonts w:hint="default"/>
          <w:lang w:val="en-US" w:eastAsia="zh-CN"/>
        </w:rPr>
        <w:t>——————</w:t>
      </w:r>
    </w:p>
    <w:p w14:paraId="1D260B6B">
      <w:pPr>
        <w:rPr>
          <w:rFonts w:hint="default"/>
          <w:lang w:val="en-US" w:eastAsia="zh-CN"/>
        </w:rPr>
      </w:pPr>
    </w:p>
    <w:p w14:paraId="21B58CE8">
      <w:pPr>
        <w:rPr>
          <w:rFonts w:hint="default"/>
          <w:lang w:val="en-US" w:eastAsia="zh-CN"/>
        </w:rPr>
      </w:pPr>
      <w:r>
        <w:rPr>
          <w:rFonts w:hint="default"/>
          <w:lang w:val="en-US" w:eastAsia="zh-CN"/>
        </w:rPr>
        <w:t>没人会想着去死 回到耶稣那里聊</w:t>
      </w:r>
    </w:p>
    <w:p w14:paraId="2B77F459">
      <w:pPr>
        <w:rPr>
          <w:rFonts w:hint="default"/>
          <w:lang w:val="en-US" w:eastAsia="zh-CN"/>
        </w:rPr>
      </w:pPr>
    </w:p>
    <w:p w14:paraId="2EB0B6EF">
      <w:pPr>
        <w:rPr>
          <w:rFonts w:hint="default"/>
          <w:lang w:val="en-US" w:eastAsia="zh-CN"/>
        </w:rPr>
      </w:pPr>
      <w:r>
        <w:rPr>
          <w:rFonts w:hint="default"/>
          <w:lang w:val="en-US" w:eastAsia="zh-CN"/>
        </w:rPr>
        <w:t>如果耶稣死的早点 能少受许多罪…</w:t>
      </w:r>
    </w:p>
    <w:p w14:paraId="56CBBECB">
      <w:pPr>
        <w:rPr>
          <w:rFonts w:hint="default"/>
          <w:lang w:val="en-US" w:eastAsia="zh-CN"/>
        </w:rPr>
      </w:pPr>
    </w:p>
    <w:p w14:paraId="7992D5A0">
      <w:pPr>
        <w:rPr>
          <w:rFonts w:hint="default"/>
          <w:lang w:val="en-US" w:eastAsia="zh-CN"/>
        </w:rPr>
      </w:pPr>
    </w:p>
    <w:p w14:paraId="1DE02800">
      <w:pPr>
        <w:rPr>
          <w:rFonts w:hint="default"/>
          <w:lang w:val="en-US" w:eastAsia="zh-CN"/>
        </w:rPr>
      </w:pPr>
    </w:p>
    <w:p w14:paraId="5DE03A9C">
      <w:pPr>
        <w:rPr>
          <w:rFonts w:hint="default"/>
          <w:lang w:val="en-US" w:eastAsia="zh-CN"/>
        </w:rPr>
      </w:pPr>
    </w:p>
    <w:p w14:paraId="1D22E5B4">
      <w:pPr>
        <w:rPr>
          <w:rFonts w:hint="default"/>
          <w:lang w:val="en-US" w:eastAsia="zh-CN"/>
        </w:rPr>
      </w:pPr>
      <w:r>
        <w:rPr>
          <w:rFonts w:hint="default"/>
          <w:lang w:val="en-US" w:eastAsia="zh-CN"/>
        </w:rPr>
        <w:t>如果你是耶稣 你是选择自杀早点死 还是受一辈子罪再被整死</w:t>
      </w:r>
    </w:p>
    <w:p w14:paraId="0EE65C80">
      <w:pPr>
        <w:rPr>
          <w:rFonts w:hint="default"/>
          <w:lang w:val="en-US" w:eastAsia="zh-CN"/>
        </w:rPr>
      </w:pPr>
    </w:p>
    <w:p w14:paraId="0ABFBBA6">
      <w:pPr>
        <w:rPr>
          <w:rFonts w:hint="default"/>
          <w:lang w:val="en-US" w:eastAsia="zh-CN"/>
        </w:rPr>
      </w:pPr>
      <w:r>
        <w:rPr>
          <w:rFonts w:hint="default"/>
          <w:lang w:val="en-US" w:eastAsia="zh-CN"/>
        </w:rPr>
        <w:t>为人类受罪 为上帝受罪 再被人类整死……</w:t>
      </w:r>
    </w:p>
    <w:p w14:paraId="332DD463">
      <w:pPr>
        <w:rPr>
          <w:rFonts w:hint="default"/>
          <w:lang w:val="en-US" w:eastAsia="zh-CN"/>
        </w:rPr>
      </w:pPr>
    </w:p>
    <w:p w14:paraId="0023265A">
      <w:pPr>
        <w:rPr>
          <w:rFonts w:hint="default"/>
          <w:lang w:val="en-US" w:eastAsia="zh-CN"/>
        </w:rPr>
      </w:pPr>
      <w:r>
        <w:rPr>
          <w:rFonts w:hint="default"/>
          <w:lang w:val="en-US" w:eastAsia="zh-CN"/>
        </w:rPr>
        <w:t>如果你是耶稣你愿意自杀 还是受完罪再死？"</w:t>
      </w:r>
    </w:p>
    <w:p w14:paraId="593488EC">
      <w:pPr>
        <w:rPr>
          <w:rFonts w:hint="default"/>
          <w:lang w:val="en-US" w:eastAsia="zh-CN"/>
        </w:rPr>
      </w:pPr>
      <w:r>
        <w:rPr>
          <w:rFonts w:hint="default"/>
          <w:lang w:val="en-US" w:eastAsia="zh-CN"/>
        </w:rPr>
        <w:t>自伤之前的你，在想些什么？如果你问有自伤过的人这个问题，他们可能会说想不起来。「那时候就很难受啊，只会想赶快感觉好一点。」自伤，不管在哪个年龄层，一直是常见但禁忌的话题。很多人不懂为什么有人会以自我伤害来面对痛苦，但对曾经自伤的人而言，那却是「最快」回到正常生活的方式。很矛盾吗？他们比谁都希望赶快平复情绪。「所以，你没办法停止自伤，是因为自伤对你来说是有功能的。」我如此反映。她点点头，接着说：「因为我必须赶快好起来，才能继续做我要做的事。」原来，她其实内心是焦急的。她很担心如果自己一直处在这个状态的话，会受情绪影响太久，使得她更没有办法早点进入「工作状态」。她是个很有责任感的人，对她来说，就是因为时间压力与要做的事情太多而把她逼急了。因此，在想到要赶快缓解情绪之时，她也用一样的「急」去思考什么样的方式是最有效率的。当然，会引发情绪的原因可能都有每个人的特殊性，但在众多曾自伤的人的描述之中，我最常听到的，是他们不知道怎么平复情绪，所以才有此举动。这种伤害自己的方式，竟是为了帮助自己。&lt;img src="https://pica.zhimg.com/50/v2-b48fab3b3efcb782e6ac0bf71546d91c_720w.jpg?source=1def8aca" data-caption="" data-size="normal" data-rawwidth="821" data-rawheight="615" data-original-token="v2-c2d9b2832d2c7294f0d179c60e127cfe" data-default-watermark-src="https://pica.zhimg.com/50/v2-60dd9a7acdbe2e8a3077aa53c8e8cda6_720w.jpg?source=1def8aca" class="origin_image zh-lightbox-thumb" width="821" data-original="https://pic1.zhimg.com/v2-b48fab3b3efcb782e6ac0bf71546d91c_r.jpg?source=1def8aca"/&gt;既然是「调节情绪」的一种方式，那需要这么大惊小怪吗？需要。我们必须传达给自伤者一个感觉，让他知道我们重视他的自我伤害行为，因为这并不是一个好的情绪调节方式。自我伤害的方式有很多种，其中又以「割」自己的方式，最令人提高警觉，为什么呢？因为血的出现会让旁人有很多担心，除了不确定危险性有多高，还有这个人是不是正在进行更进一步的自杀行动。因此，我碰过经常割自己的人曾跟我说，他不知道为什么别人听到他自伤会那么紧张。对他来说，那只是纾压方式的其中一种，只是不巧，那种方式会留下疤痕。可是，自伤真的没有不好吗？我的答案是不赞同与担心的。因为通常会用自伤来处理情绪的状况，代表个人的情绪已经超载，超过个人可以负担与调节的能力，以及尚未找到有效的方式来因应自己过度强大的情绪；如果经常用自伤来调节情绪，更可能造成更多的伤害，例如负向自我价值、低自尊、限缩了在情绪上想到其他调节方式的可能性等等的后座力。自我伤害的念头出现时，可以如何处理？可以试试看透过「别的感觉」来帮助你转移对痛苦的注意力。当自我伤害的想法出现时，通常已经到了情绪满载的状态了，而这时候，如果出现自伤的念头，其实代表着你对痛苦的忍受力已经达到极限，需要「别的感觉」的出现，以防自己被难以招架的痛苦搞得更糟。你可能看过有些人在很激动时，会出现一些较为醒目的举措，例如往身上浇水、拿笔在纸上乱画、捏爆橘子等，先不论这些纾压方法是否适合，这些其实都是他们正在因应自己的感觉，帮助自己面对焦虑。通常我会建议来谈的人，如果可以的话，先离开当下的情境，否则会继续陷在自己的小圈圈里走不出来。以前曾有学生告诉我，他找到有效帮助自己因应超载的情绪的方式，就是马上骑脚踏车出门晃一圈，吹吹凉风，最后再到超商挑一个喜欢的甜点，吃完再回家。这对他来说，能够在短期有效因应他又想伤害自己的冲动。当然很重要的前提是：他可以接受自己必须先花一段时间来调适情绪，而不是求快速地解决。因此，要能急救自己，我认为第一重要的关键在于：有没有想要采取更好的作法来面对情绪。如果还没有觉得自我伤害严重到必须改掉，那我猜康复可能还是一条漫漫长路。先问问自己有没有想改，然后，你才有机会慢慢找你独特的情绪急救方式。陪伴的心法如何回应、陪伴情绪很满的人（愤怒、悲伤、焦虑...），是常见却又令人无能为力的人际难题。当对方带着情绪而来，会引发听者的焦虑。面对情绪很满的人，我们通常也会反射性地急着「做点什么」。做点什么，每个人可能有些不同：有人会给建议；有人会鼓励看开一点；有些人则会说说自己的想法。但「做点什么」背后，究竟是给对方他需要的，还是我们希望赶快「解决」眼前这个不知该如何是好的尴尬情境呢？陪伴不是做点什么，而是不做什么。在脆弱时刻寻求你的协助，是一种信任。当对方情绪很多，多到要满出来，我们要做的不是在对方已经满溢的内在空间中，再加点你「给」的东西（建议、鼓励、想法... ）：「不要想太多。」「不是你想的那样。」「上次不是讲过了？」空的碗才能接住水，我们该做的是把自己清空，和对方一同分担他满出来的情绪。像一只空的容器，仔细聆听，试着理解对方的痛苦。就算不能真正理解，想理解的意愿也会传达给对方。像一只空的容器，就是装着，对方觉得那是什么就是什么。不批判，不在容器里加入「你自己」。当这些痛苦有人分摊，就会好得比较快。你可能会想：不能建议跟鼓励喔？情绪过不去，理智出不来。这里说的是情绪「很满」的状态，上述声音往往是进不去的。有品质的陪伴，才能让对方从「那里」走出来。当情绪平复，当事人通常比我们更理解自己的困扰，较知道该怎么做。有品质的陪伴，很多时候足够让人暂时「好起来」。&lt;img src="https://picx.zhimg.com/50/v2-c7e4fef864c5088fe5e285b2205532b6_720w.jpg?source=1def8aca" data-caption="" data-size="normal" data-rawwidth="1014" data-rawheight="590" data-original-token="v2-bea6cc79663a2595043ac6b298e4a03a" data-default-watermark-src="https://picx.zhimg.com/50/v2-62e8bb3a601bf83dce7e396ba45da48b_720w.jpg?source=1def8aca" class="origin_image zh-lightbox-thumb" width="1014" data-original="https://pica.zhimg.com/v2-c7e4fef864c5088fe5e285b2205532b6_r.jpg?source=1def8aca"/&gt;如何协助自杀／自伤危机的亲友？SET沟通策略是在危急时刻与边缘人格沟通的架构（注）；原则上也适用一般因情绪爆发而产生的自杀／自伤情境。特色就是结构化、好记，所以在危急状况时非常实用。其中S、E、T三个步骤依序为：给予支持（Support）、发挥同理心（Empathy）、点出事实（Truth）。虽然第三步骤的「事实」才是我们真正的讯息、目标，但在实际操作时，三个步骤缺一不可──有个步骤被省略或草草带过，对方可能就会「听不进去」 。1、给予支持传达「我关心你，我想帮忙你。」的态度，让对方在情绪激动时仍愿意听你说话：「还好吗...我可以怎么帮助你。」「看到你情绪这么激动，我有点担心你。」2、发挥同理心通常会有自杀念头的案主的生命中经历了很多这样的时刻：「你有意愿帮我，也不一定懂我」。试着这样说：「我相信你一定有对你来说很重要的原因，才会这么激动的。」「虽然不能完全感受到你的痛苦，但我相信你现在一定很难受。」理解、允许对方现在的状态，情绪才有可能冷却下来。不要说：「我明白你的感受、但是...」「你遇过的我也遇过，我还不是挺过来了。」3、点出事实经过前面两个步骤，你们已经接上线，可以开始沟通了。但在点出事实的同时，请不要忘记你的支持与同理。点出事实，就是以较为中性的方式，描述现在的状态，以及你会怎么帮助他，还有他的想法是什么：「现在发生了...的事，造成了...的结果，我会...的帮你，你觉得呢？」而不是：「看看你做的好事！我现在XX的要帮你擦屁股，为你做了这么多。」请记得，这个步骤的目标不是真的要「解决问题」，所以你也不要强迫一个情绪激动的人跟你「理性沟通」。这个阶段最重要的目标是把对方「拉回现实」，从激动的状态中平复。</w:t>
      </w:r>
    </w:p>
    <w:p w14:paraId="709184D8">
      <w:pPr>
        <w:rPr>
          <w:rFonts w:hint="default"/>
          <w:lang w:val="en-US" w:eastAsia="zh-CN"/>
        </w:rPr>
      </w:pPr>
      <w:r>
        <w:rPr>
          <w:rFonts w:hint="default"/>
          <w:lang w:val="en-US" w:eastAsia="zh-CN"/>
        </w:rPr>
        <w:t>概论刘竞医生提到的“非自杀性自伤”，是指个体在无自杀意念的情况下故意、重复地对自己身体造成伤害的行为。这种行为并非出于自杀目的，而是个体通过自我伤害来处理内心的痛苦、压力、焦虑等负面情绪。青少年非自杀性自伤在青少年中的检出率较高，意味着越来越多的青少年正受到此问题的困扰。青少年是祖国的未来和希望，他们的身心健康直接关系到国家的发展和民族的兴旺，非自杀性自伤成为一个需要被广泛重视的公共卫生问题。公共卫生公共卫生的意义在于，对于非自杀性自伤行为的关注和干预，可以预防或减少青少年因自我伤害而导致的身体和精神健康问题，促进青少年的健康成长。同时，从公共卫生的角度出发，通过对此问题的研究，可以深入了解青少年心理健康的现状和问题所在，为制定针对性的干预措施提供科学依据。结论我们应该共同努力，关心青少年的心理健康，预防和减少非自杀性自伤行为的发生，为他们的健康成长保驾护航。&lt;img src="https://pic1.zhimg.com/50/v2-44698f1af264da6b6b8a6749849230d2_720w.jpg?source=2c26e567" data-rawwidth="2048" data-rawheight="1536" data-size="normal" data-original-token="v2-c1986cbbb3beb3e2ef57c20f3d331235" data-default-watermark-src="https://picx.zhimg.com/50/v2-577c02cc135361a54e232c8e7436ac28_720w.jpg?source=2c26e567" class="origin_image zh-lightbox-thumb" width="2048" data-original="https://picx.zhimg.com/v2-44698f1af264da6b6b8a6749849230d2_r.jpg?source=2c26e567"/&gt;&lt;img src="https://picx.zhimg.com/50/v2-5ba9f0e34ebf6c87d91609341495ea2b_720w.jpg?source=2c26e567" data-rawwidth="2048" data-rawheight="1536" data-size="normal" data-original-token="v2-9d0ecff298a71297634937a9fe7217ef" data-default-watermark-src="https://pica.zhimg.com/50/v2-c2610d81be0696ad1a8c3aeb1257989e_720w.jpg?source=2c26e567" class="origin_image zh-lightbox-thumb" width="2048" data-original="https://pic1.zhimg.com/v2-5ba9f0e34ebf6c87d91609341495ea2b_r.jpg?source=2c26e567"/&gt;&lt;img src="https://picx.zhimg.com/50/v2-9e4113c026d6346d2d73e44d3ba2f892_720w.jpg?source=2c26e567" data-rawwidth="2048" data-rawheight="1536" data-size="normal" data-original-token="v2-0ef9acd0002a211545cf045dc327d1d0" data-default-watermark-src="https://picx.zhimg.com/50/v2-58b76319e9b28ecc2c887551771d81c5_720w.jpg?source=2c26e567" class="origin_image zh-lightbox-thumb" width="2048" data-original="https://picx.zhimg.com/v2-9e4113c026d6346d2d73e44d3ba2f892_r.jpg?source=2c26e567"/&gt;</w:t>
      </w:r>
    </w:p>
    <w:p w14:paraId="768AF1C3">
      <w:pPr>
        <w:rPr>
          <w:rFonts w:hint="default"/>
          <w:lang w:val="en-US" w:eastAsia="zh-CN"/>
        </w:rPr>
      </w:pPr>
      <w:r>
        <w:rPr>
          <w:rFonts w:hint="default"/>
          <w:lang w:val="en-US" w:eastAsia="zh-CN"/>
        </w:rPr>
        <w:t>非自杀型自我伤害(nonsuicidal self-injury, NSSI)：指蓄意直接并且没有自杀意图的伤害自己的身体的行为。关于自残（非自杀性自伤）有很多误区，这不足为奇，当人们对自残之类的知之甚少时，常常会产生误区和错误的理解。而错误的认知会阻挡需要的人寻求帮助。误区1，自残是为了吸引眼球：如果不是身体上的疤痕，自残者一般很少跟其他人谈论他们正在经历的事情。误区2，自残是一种亚文化，是一种潮流：自残并不是一种文化和潮流！它不值得去效仿和学习。误区3，自残的都是女孩子：虽然数据显示，女孩子自残的比例高于男孩子，但是男孩子中一样存在这种行为。误区4，自残的人肯定很享受：某些人认为，自残的人会享受肉体的痛苦。没有证据显示自残者的肉体痛苦跟正常人有什么不同。因为压力让他们麻木，他们需要感受到其他不同的感受。通过伤害自己，从当下的痛苦中解脱出来。误区5，自残的人会自杀：自残有时候会被不了解的人视为自杀的尝试。对很多自残者来说，自残是想法设法去应对当下的感受和环境，一种生存和克服当下的一种方式。可能会有，自残的人会想到或者尝试自杀。关于非自杀性自伤（NSSI），这背后往往涉及到个体的情绪因素。下面一组数据分享给大家，供大家加深认识。上海市虹口区精神卫生中心发布的期刊《120 例青少年自伤行为的特征分析》提到几个部分，或许能帮助大家了解看待自残这件事。初次自伤想法来源：初次自伤想法来源包括现实和网络，最常见的是“自己想出来的”，占70.83%；其次是“在现实中看到或听到他人的自伤行为”，占16.67%；“在网络平台上看到相关内容”，占7.5%；“在电视或书籍中看到相关内容”，占5%。自伤动机：缓解压力或缓解自己焦虑的心情，占比 65.00%；为了控制自己，使自己冷静下来，占 比 51.67%；获得他人的理解，占比 51.67%；为了应对悲伤、失望的情绪，占比 51.67%；我有伤害自己的欲望，且无法停止，占比 62.5%；从自伤的部位及方式来看：故意割伤自己为青少年最常用的 NSSI 方式。排在之后的是用尖利物品刺伤皮肤、击打、啃咬、拔头发、搔抓等手段。它们的共同点：通过外力来伤害自己。以上行为无需借助复杂的工具和不需要特定的场合，所以发生的频率较高。上述这些数据让我在意的是自伤动机部分，它为我们揭露了青少年自伤动机的主要因素——情绪调节。绝大多数青少年认为，在自伤后负面情绪得到释放，说明青少年情绪难以调节是诱导其发生自伤行为的重要影响因素，情绪调节困难的个体更容易发生 NSSI行为。在山东精神卫生中心发布的《青少年抑郁障碍病人非自杀性自伤现状及影响因素研究进展》一文中指出，影响他们出现NSSI的因素包括以下因素：1、个体因素：青少年自身的性格特点、性取向问题、不合理的行为等。2、心理因素：情绪不稳定，情绪调节能力较差，冲动控制困难和情绪知觉困难是NSSI行为的独立风险因素。3、社会因素：人际理论认为归属感受挫（社会连接度低的标志）时的心理体验感痛苦，使个体远离朋友、家庭、学校，或其他重要群体等，从而引起健康风险。4、童年期创伤：童年创伤的学生中，约有50%存在NSSI行为，伴童年创伤经历发生 NSSI行为的风险是无童年创伤经历的1.63倍。5、遗传因素：五羟色胺转运体基因(5-HTTLPR)与情绪调节和行为控制有关，研究发现携带5-HTTLPR的短等位基因(S)的青少年人群，在严重慢性人际关系压力下更易发生NSSI行为。所以，你会怎么看待NSSI人群？我会认为正常看待，他们就是一批需要帮助的人。每个人的人生都不是不同的，有些人一帆风顺，有些人在经历低谷。我们允许一个人能走向优秀和成功，但有时候一个人走不过去，就要标榜为弱者吗？对于大多数抑郁症病人来说，病耻感的来源往往是因为在意识到自己的抑郁症后，社会无形地压力将“抑郁”标榜为了弱者，倒逼他们与主流话语脱钩。许多的研究都表明，同伴关系被认为是影响青少年心理问题的重要因素，良好的同伴关系更是有助于改善抑郁情绪。如果抑郁症患者身处于宽松的表达环境里，不仅能增强其人际交往能力，还有利于改善其不良情绪。而也有相关研究指出，现今社会文化对于抑郁患者治疗存在着污名化现象，在日常社交的污名化环境氛围中，抑郁患者常常会感受到“负罪感”“被排斥感”。所以，许多青少年抑郁症患者会因为现实中寻求宽松表达环境而不得，内心产生失望和消极情绪，最后不得已将社群环境寻找方向转向互联网群体帮助。这给予我们一些反思，不就是一种提醒，让我对这类行为减少偏见与贬损，多一些理解。因为，在许多的故事里都告诉我们，许多选择极端方式结束一生的抑郁患者，他们在生命最后的时刻，都尝试着向世界寻求理解。就像电影《宇宙探索编辑部》中的桥段，&lt;img src="https://picx.zhimg.com/50/v2-aca9a391d278cd2de74066e87aed7e80_720w.jpg?source=1def8aca" data-caption="" data-size="normal" data-rawwidth="1080" data-rawheight="2845" data-original-token="v2-aca9a391d278cd2de74066e87aed7e80" class="origin_image zh-lightbox-thumb" width="1080" data-original="https://picx.zhimg.com/v2-aca9a391d278cd2de74066e87aed7e80_r.jpg?source=1def8aca"/&gt;共情是有力量的，所以当看到一个挣扎灵魂在我们面前时，请不要犹豫，请不要凝视，伸出手帮助他们，或许这会成为他们的生活的转机。以上。我是 @心理咨询师大刘 ，有任何情绪管理、个人成长、原生家庭创伤等方面的心理困扰，都可以联系咨询我。有需要的话，我可以送你一次「免费的心理评估分析（←点击预约）」，最后，谢谢你的「赞同」和「喜欢」。</w:t>
      </w:r>
    </w:p>
    <w:p w14:paraId="25455F20">
      <w:pPr>
        <w:rPr>
          <w:rFonts w:hint="default"/>
          <w:lang w:val="en-US" w:eastAsia="zh-CN"/>
        </w:rPr>
      </w:pPr>
      <w:r>
        <w:rPr>
          <w:rFonts w:hint="default"/>
          <w:lang w:val="en-US" w:eastAsia="zh-CN"/>
        </w:rPr>
        <w:t>"曾经我十分不理解这种行为</w:t>
      </w:r>
    </w:p>
    <w:p w14:paraId="4F5AA592">
      <w:pPr>
        <w:rPr>
          <w:rFonts w:hint="default"/>
          <w:lang w:val="en-US" w:eastAsia="zh-CN"/>
        </w:rPr>
      </w:pPr>
    </w:p>
    <w:p w14:paraId="0D5B0F7B">
      <w:pPr>
        <w:rPr>
          <w:rFonts w:hint="default"/>
          <w:lang w:val="en-US" w:eastAsia="zh-CN"/>
        </w:rPr>
      </w:pPr>
      <w:r>
        <w:rPr>
          <w:rFonts w:hint="default"/>
          <w:lang w:val="en-US" w:eastAsia="zh-CN"/>
        </w:rPr>
        <w:t>然后直到我跟父母吵架，回房间一气之下用直尺割腕，出现了一条冒血的小口子，难过抹泪的情况下，明白了一点点自残的理由，</w:t>
      </w:r>
    </w:p>
    <w:p w14:paraId="6A46F64A">
      <w:pPr>
        <w:rPr>
          <w:rFonts w:hint="default"/>
          <w:lang w:val="en-US" w:eastAsia="zh-CN"/>
        </w:rPr>
      </w:pPr>
    </w:p>
    <w:p w14:paraId="6CC21F43">
      <w:pPr>
        <w:rPr>
          <w:rFonts w:hint="default"/>
          <w:lang w:val="en-US" w:eastAsia="zh-CN"/>
        </w:rPr>
      </w:pPr>
      <w:r>
        <w:rPr>
          <w:rFonts w:hint="default"/>
          <w:lang w:val="en-US" w:eastAsia="zh-CN"/>
        </w:rPr>
        <w:t>可能自残是青少年在情绪不稳定的情况下，发泄情绪上的不满却又无能为力的一种表达方式。</w:t>
      </w:r>
    </w:p>
    <w:p w14:paraId="67D3C269">
      <w:pPr>
        <w:rPr>
          <w:rFonts w:hint="default"/>
          <w:lang w:val="en-US" w:eastAsia="zh-CN"/>
        </w:rPr>
      </w:pPr>
    </w:p>
    <w:p w14:paraId="44BAF4E0">
      <w:pPr>
        <w:rPr>
          <w:rFonts w:hint="default"/>
          <w:lang w:val="en-US" w:eastAsia="zh-CN"/>
        </w:rPr>
      </w:pPr>
      <w:r>
        <w:rPr>
          <w:rFonts w:hint="default"/>
          <w:lang w:val="en-US" w:eastAsia="zh-CN"/>
        </w:rPr>
        <w:t>如果错了不要骂我_(:з)∠)_"</w:t>
      </w:r>
    </w:p>
    <w:p w14:paraId="027CFD0E">
      <w:pPr>
        <w:rPr>
          <w:rFonts w:hint="default"/>
          <w:lang w:val="en-US" w:eastAsia="zh-CN"/>
        </w:rPr>
      </w:pPr>
      <w:r>
        <w:rPr>
          <w:rFonts w:hint="default"/>
          <w:lang w:val="en-US" w:eastAsia="zh-CN"/>
        </w:rPr>
        <w:t>"应重视，但不应过度解读。也就是说，不能因为偶尔的自我伤害行为或自残倾向，就判定为心理疾病或人格障碍。</w:t>
      </w:r>
    </w:p>
    <w:p w14:paraId="70E4E07F">
      <w:pPr>
        <w:rPr>
          <w:rFonts w:hint="default"/>
          <w:lang w:val="en-US" w:eastAsia="zh-CN"/>
        </w:rPr>
      </w:pPr>
    </w:p>
    <w:p w14:paraId="09005CF3">
      <w:pPr>
        <w:rPr>
          <w:rFonts w:hint="default"/>
          <w:lang w:val="en-US" w:eastAsia="zh-CN"/>
        </w:rPr>
      </w:pPr>
      <w:r>
        <w:rPr>
          <w:rFonts w:hint="default"/>
          <w:lang w:val="en-US" w:eastAsia="zh-CN"/>
        </w:rPr>
        <w:t>自残并不是骇人听闻的行为，广义上的自我伤害（self-injury）行为包括对身体的直接损害和间接伤害行为，如酗酒、滥用药物、进食障碍等[1]，某种意义上伤害精神意志的行为也可视为自残。对于青少年来说，过高的学业压力和过去的痛苦回忆可能导致难以排解的负面情绪，自残则是个体应对情绪的方法之一。</w:t>
      </w:r>
    </w:p>
    <w:p w14:paraId="0067DC53">
      <w:pPr>
        <w:rPr>
          <w:rFonts w:hint="default"/>
          <w:lang w:val="en-US" w:eastAsia="zh-CN"/>
        </w:rPr>
      </w:pPr>
    </w:p>
    <w:p w14:paraId="6D0E4636">
      <w:pPr>
        <w:rPr>
          <w:rFonts w:hint="default"/>
          <w:lang w:val="en-US" w:eastAsia="zh-CN"/>
        </w:rPr>
      </w:pPr>
      <w:r>
        <w:rPr>
          <w:rFonts w:hint="default"/>
          <w:lang w:val="en-US" w:eastAsia="zh-CN"/>
        </w:rPr>
        <w:t>痛觉，或言对痛苦的感觉，是一种复杂的、出于趋利避害本能的体验，在功能上被分为感觉、适应性和情绪三部分[2]。单就感觉而言，研究表明疼痛可以激活大脑的快感回路，一定程度上引发快感[2]；疼痛使人体释放内啡肽，以此缓解疼痛，同时产生愉悦感。所以，自残的动机，可能来源于体验其中快感和避免失去快感的渴望，这与药物成瘾如出一辙[3]。自残更多地被当做是个体正常情绪的“非正常”表达，它采取了不利于生理健康的方式，可以看做对负面情绪的强烈抒发。并不能认为自残者的心理殊于常人。很多时候，他们缺乏适应性的情绪调节策略，并在情绪方面存在情绪易感性（vulnerability）。这不是情感障碍。</w:t>
      </w:r>
    </w:p>
    <w:p w14:paraId="0D434DDA">
      <w:pPr>
        <w:rPr>
          <w:rFonts w:hint="default"/>
          <w:lang w:val="en-US" w:eastAsia="zh-CN"/>
        </w:rPr>
      </w:pPr>
    </w:p>
    <w:p w14:paraId="4A961047">
      <w:pPr>
        <w:rPr>
          <w:rFonts w:hint="default"/>
          <w:lang w:val="en-US" w:eastAsia="zh-CN"/>
        </w:rPr>
      </w:pPr>
      <w:r>
        <w:rPr>
          <w:rFonts w:hint="default"/>
          <w:lang w:val="en-US" w:eastAsia="zh-CN"/>
        </w:rPr>
        <w:t>没有证据表明自残与心理疾病存在必然关系。心理疾病与诸多内在、外在因素有关，单凭个别的情绪表现和行为倾向，决不能臆断某个人存在“心理疾病”或“人格障碍”。</w:t>
      </w:r>
    </w:p>
    <w:p w14:paraId="37E99C1D">
      <w:pPr>
        <w:rPr>
          <w:rFonts w:hint="default"/>
          <w:lang w:val="en-US" w:eastAsia="zh-CN"/>
        </w:rPr>
      </w:pPr>
    </w:p>
    <w:p w14:paraId="17F00821">
      <w:pPr>
        <w:rPr>
          <w:rFonts w:hint="default"/>
          <w:lang w:val="en-US" w:eastAsia="zh-CN"/>
        </w:rPr>
      </w:pPr>
      <w:r>
        <w:rPr>
          <w:rFonts w:hint="default"/>
          <w:lang w:val="en-US" w:eastAsia="zh-CN"/>
        </w:rPr>
        <w:t>有人认为自残具备同自杀行为的相似性。事实上二者动机大相径庭。自残用来表达情绪，但并不一定对生命持消极态度；产生这种偏见往往来源于自残行为长期不被社会接纳和认可。</w:t>
      </w:r>
    </w:p>
    <w:p w14:paraId="3BDDBC6E">
      <w:pPr>
        <w:rPr>
          <w:rFonts w:hint="default"/>
          <w:lang w:val="en-US" w:eastAsia="zh-CN"/>
        </w:rPr>
      </w:pPr>
    </w:p>
    <w:p w14:paraId="2452711D">
      <w:pPr>
        <w:rPr>
          <w:rFonts w:hint="default"/>
          <w:lang w:val="en-US" w:eastAsia="zh-CN"/>
        </w:rPr>
      </w:pPr>
      <w:r>
        <w:rPr>
          <w:rFonts w:hint="default"/>
          <w:lang w:val="en-US" w:eastAsia="zh-CN"/>
        </w:rPr>
        <w:t>即便真的思考过关于死亡、自杀等禁忌话题，也不应将此视为“对死亡的欲望”。将这种思考赋予消极的意义是人类文化传统，不意味着它不具合理性。存在主义认为生命是荒谬的、无意义的，加缪则指出“真正严肃的哲学命题只有一个，那就是自杀。”，你不能将个体对“生命本质”的不同认知都当做是消极的自杀前兆。“考虑自杀“这种行为可能源于对死亡的好奇，对现实的不满或纯粹的批判思考。但考虑不意味着实施，实施不意味着成功，绝大多数人都没有直接结束自己的生命，恰恰说明人恐惧死亡。大多数人不会主动寻求死亡。</w:t>
      </w:r>
    </w:p>
    <w:p w14:paraId="31292F67">
      <w:pPr>
        <w:rPr>
          <w:rFonts w:hint="default"/>
          <w:lang w:val="en-US" w:eastAsia="zh-CN"/>
        </w:rPr>
      </w:pPr>
    </w:p>
    <w:p w14:paraId="310954D5">
      <w:pPr>
        <w:rPr>
          <w:rFonts w:hint="default"/>
          <w:lang w:val="en-US" w:eastAsia="zh-CN"/>
        </w:rPr>
      </w:pPr>
      <w:r>
        <w:rPr>
          <w:rFonts w:hint="default"/>
          <w:lang w:val="en-US" w:eastAsia="zh-CN"/>
        </w:rPr>
        <w:t>恰当的情绪调节方法有很多。运动、聆听音乐、欣赏充满美感的绘画作品，这些方式可以有效表达情绪，缓解压力，并且有利于身心健康。保持对未来的希望同样重要，这可以预防由个体的性格、有关过去经历的回忆所导致的心理障碍；它使你情感更加积极，而不是长期受过往的负面影响；它还有利于个体长远的生存发展。</w:t>
      </w:r>
    </w:p>
    <w:p w14:paraId="7EDC528E">
      <w:pPr>
        <w:rPr>
          <w:rFonts w:hint="default"/>
          <w:lang w:val="en-US" w:eastAsia="zh-CN"/>
        </w:rPr>
      </w:pPr>
    </w:p>
    <w:p w14:paraId="07E635E7">
      <w:pPr>
        <w:rPr>
          <w:rFonts w:hint="default"/>
          <w:lang w:val="en-US" w:eastAsia="zh-CN"/>
        </w:rPr>
      </w:pPr>
      <w:r>
        <w:rPr>
          <w:rFonts w:hint="default"/>
          <w:lang w:val="en-US" w:eastAsia="zh-CN"/>
        </w:rPr>
        <w:t>参考</w:t>
      </w:r>
    </w:p>
    <w:p w14:paraId="17881C63">
      <w:pPr>
        <w:rPr>
          <w:rFonts w:hint="default"/>
          <w:lang w:val="en-US" w:eastAsia="zh-CN"/>
        </w:rPr>
      </w:pPr>
      <w:r>
        <w:rPr>
          <w:rFonts w:hint="default"/>
          <w:lang w:val="en-US" w:eastAsia="zh-CN"/>
        </w:rPr>
        <w:t>^李涛;郑晓边,青少年自残行为及其干预,【J】,中国心理卫生杂志,2004,60-62,60-62</w:t>
      </w:r>
    </w:p>
    <w:p w14:paraId="0182702B">
      <w:pPr>
        <w:rPr>
          <w:rFonts w:hint="default"/>
          <w:lang w:val="en-US" w:eastAsia="zh-CN"/>
        </w:rPr>
      </w:pPr>
      <w:r>
        <w:rPr>
          <w:rFonts w:hint="default"/>
          <w:lang w:val="en-US" w:eastAsia="zh-CN"/>
        </w:rPr>
        <w:t>^abBecerra, L., Breiter, H. C., Wise, R., Gonzalez, R. G., &amp; Borsook, D. (2001). Reward circuitry activation by noxious thermal stimuli. Neuron, 32(5), 927-946.</w:t>
      </w:r>
    </w:p>
    <w:p w14:paraId="76A4FC02">
      <w:pPr>
        <w:rPr>
          <w:rFonts w:hint="default"/>
          <w:lang w:val="en-US" w:eastAsia="zh-CN"/>
        </w:rPr>
      </w:pPr>
      <w:r>
        <w:rPr>
          <w:rFonts w:hint="default"/>
          <w:lang w:val="en-US" w:eastAsia="zh-CN"/>
        </w:rPr>
        <w:t>^这说明这种感觉与心理障碍无关，且不是永久性的。文献： Wikler A (1948) Recent progress in research on the neurophysiological basis of morphine addiction. Am J Psychiatry 105:329–338."</w:t>
      </w:r>
    </w:p>
    <w:p w14:paraId="38C68057">
      <w:pPr>
        <w:rPr>
          <w:rFonts w:hint="default"/>
          <w:lang w:val="en-US" w:eastAsia="zh-CN"/>
        </w:rPr>
      </w:pPr>
      <w:r>
        <w:rPr>
          <w:rFonts w:hint="default"/>
          <w:lang w:val="en-US" w:eastAsia="zh-CN"/>
        </w:rPr>
        <w:t>“当我用刀划自己的时候，我才会感觉好受一些……”今年刚满15岁的来访者小涵对我这样说道。她的声音很轻，但一字一句都敲打着我的心。掀起她长长的衣袖，可以看到掩藏在袖子之下密密麻麻的划痕，有些是陈年旧伤，有些还未结痂。短短一个月内，小涵在家中、在学校，曾经10多次用刀割伤自己。&lt;img src="https://pic1.zhimg.com/50/v2-c48794130f4f1ef36673515fb8bffd2d_720w.jpg?source=1def8aca" data-caption="" data-size="normal" data-rawwidth="400" data-rawheight="274" data-original-token="v2-c48794130f4f1ef36673515fb8bffd2d" class="content_image" width="400"/&gt;小涵的父母发现她的异常后，轮番说教，收走孩子房间里一切的尖锐物品。然而，小涵依然没有好转，她的自伤倾向反因父母的强力干涉而变得更强。担心，焦虑，求助无门。最终，通过熟人介绍，母亲带着小涵来做心理咨询。在这些孩子走进咨询室之前，我们很难想象TA们曾一次次地主动伤害自己的身体。得有多痛苦，多无助，才会选择以这种方式来缓解。如果说自杀行为是一心求死，那这种非自杀性自伤行为就是在痛苦求生。01什么是「非自杀性自伤」？非自杀性自伤（Non-suicidal self-injury，NSSI，以下简称为“自伤”）是由国际自伤研究学会（ISSS）于2018年提出的定义。它指的是：在没有自杀意图的情况下，直接、故意、反复伤害自己身体的一系列不被社会文化所认可的行为。根据这一定义，意图自杀的行为，以及纹身、穿孔等在社会文化背景下被接受的行为均不属于自伤行为的范畴。自伤的形式有多种，常见的有：割伤、扎伤、烫伤、咬或掐伤、击打或撞头、吞咽危险物品等。&lt;img src="https://picx.zhimg.com/50/v2-479073835b576902090f49a6d9d53beb_720w.jpg?source=1def8aca" data-caption="" data-size="normal" data-rawwidth="940" data-rawheight="627" data-original-token="v2-479073835b576902090f49a6d9d53beb" class="origin_image zh-lightbox-thumb" width="940" data-original="https://pic1.zhimg.com/v2-479073835b576902090f49a6d9d53beb_r.jpg?source=1def8aca"/&gt;通常，自伤行为在青春期和成年早期人群中发生率较高。尤其是青少年，如果所在群体中有人习惯性自伤的话，周围的人也可能受到影响，彼此模仿和比较。如果孩子出现了反复的自伤行为，很有可能是某种心理障碍的行为表现，比如抑郁症、创伤后应激障碍、进食障碍等等。虽然自伤行为并不以结束生命为目的，但有研究表明：自伤，会让人对自杀逐渐脱敏，从而让自杀行为更容易发生。当孩子们发现，TA们已经没办法靠自伤来缓解痛苦、改善处境时，就可能走向不可挽回的那条路。所以，自伤行为极大地增加了自杀风险。作为家长，我们必须要引起足够的重视，并采取有效的方法予以预防和干预。02孩子为什么要自伤？关于孩子自伤的原因，我听过很多不同版本的回答。有人说，说不清楚，但就喜欢那种让自己流血的感觉；有人说，我需要有一个伤口，让我知道自己确切地痛在哪里；还有人说，我不能伤害这个世界，但可以伤害这个世界里的我……&lt;img src="https://picx.zhimg.com/50/v2-fc83edbe4821dda6fdc8afb13e3fc37f_720w.jpg?source=1def8aca" data-caption="" data-size="normal" data-rawwidth="940" data-rawheight="627" data-original-token="v2-fc83edbe4821dda6fdc8afb13e3fc37f" class="origin_image zh-lightbox-thumb" width="940" data-original="https://picx.zhimg.com/v2-fc83edbe4821dda6fdc8afb13e3fc37f_r.jpg?source=1def8aca"/&gt;众所周知，避免疼痛是人的本能。但人也可能陷入某种自伤成瘾的状态——心里实在是太痛苦了，某次情不自禁拿刀往胳膊上划了几下，大脑快速分泌了内啡肽，让你身心整体的痛苦得到了一些缓解……于是，人们乐此不疲，甚至对内啡肽上瘾。回顾以往的咨询案例，我们发现：当一个孩子开始选择伤害自己的身体时，TA们可能正面临着很多困难，同时感觉自己别无选择，孤立无援。具体来说，孩子们感知到的这些困难，大概可以分为三种：第一种，TA们可能希望通过自伤摆脱一些负性情绪、不好的想法或记忆，比如：悲伤、焦虑、内疚、羞耻、绝望等。在第一种情况中，自伤如同一个“出口”，让孩子们把困在心里的痛苦通过身体传递并释放出来。&lt;img src="https://pica.zhimg.com/50/v2-1948b433099517b3f04b7833522b3dc9_720w.jpg?source=1def8aca" data-caption="" data-size="normal" data-rawwidth="940" data-rawheight="627" data-original-token="v2-1948b433099517b3f04b7833522b3dc9" class="origin_image zh-lightbox-thumb" width="940" data-original="https://picx.zhimg.com/v2-1948b433099517b3f04b7833522b3dc9_r.jpg?source=1def8aca"/&gt;第二种，TA们可能在生活中总是被忽视，难以感受到自身的存在感，而伤害自己能让TA们体验到自己是真实活着的，同时也能引起他人的关注和重视。在第二种情况中，自伤如同一个“警钟”，孩子们试图通过敲响“警钟”，让自己被看见，让关系发生改变。第三种，TA们可能对某个具体的人感到非常失望和愤怒，但又无从宣泄情绪，只能向内攻击自己。在第三种情况中，自伤如同一份“战书”，孩子们试图通过身上累累的伤口，向在乎的人宣战，并希望通过攻击自己来惩罚对方。但不管是出于什么原因，在孩子们眼中，自伤或许已经成为TA们借以缓解痛苦、维续生命的唯一手段。03孩子的“痛哭”和“呼救”，你听到了吗？一本介绍青少年自伤心理干预与预防的书籍——《折翼的精灵》中曾提到：无论是父母、还是社会工作者、心理咨询师，都需要把自伤看作孩子用无声的方式在进行“痛哭”或“呼救”，这两种呼喊都代表着孩子对特定支持的有效请求。一旦理解了孩子的潜在动机，就能为孩子提供合适的支持，有效制止和预防自伤在青少年中的蔓延。因而，理解了孩子的潜在动机，就能为孩子提供合适的支持，有效制止和预防自伤在青少年中的蔓延。因而，面对青少年的自伤行为，我们首先要做的是尝试去理解孩子们想要表达什么。&lt;img src="https://picx.zhimg.com/50/v2-d6055654bf6478175fe9d28e1c9eb0ef_720w.jpg?source=1def8aca" data-caption="" data-size="normal" data-rawwidth="940" data-rawheight="627" data-original-token="v2-d6055654bf6478175fe9d28e1c9eb0ef" class="origin_image zh-lightbox-thumb" width="940" data-original="https://pic1.zhimg.com/v2-d6055654bf6478175fe9d28e1c9eb0ef_r.jpg?source=1def8aca"/&gt;有些家长可能会不以为意，认为这个年纪的孩子就是“作”、“矫情”，就是在吓唬和威胁父母，教训教训就好了。然而，事实绝非这么如此。自伤行为是心理痛苦的外化表现，是在提醒家长们：看看你们的孩子，TA需要得到帮助！说教和指责，可能将孩子推向更痛苦的深渊。在实际情况中，家长可以陪伴孩子，帮孩子处理伤口；当孩子们想要交流的时候，家长可以和孩子进行沟通，表达自己作为家长的担忧，同时也鼓励孩子表达自己的情绪和需求。下面这些引导性问句或许可以在沟通中帮到你，请记得用温和、关切的语气进行表述：你还记得第一次自伤是因为什么事吗？伤害自己的时候，你都在想些什么？伤害自己后，你会有什么感觉呢？我能做点什么来帮你？有时候，一次深入的沟通就能带来改变。&lt;img src="https://picx.zhimg.com/50/v2-b228c74bd645e4d08493a676b94c0681_720w.jpg?source=1def8aca" data-caption="" data-size="normal" data-rawwidth="940" data-rawheight="627" data-original-token="v</w:t>
      </w:r>
      <w:r>
        <w:rPr>
          <w:rFonts w:hint="default"/>
          <w:lang w:val="en-US" w:eastAsia="zh-CN"/>
        </w:rPr>
        <w:t>2-b228c74bd645e4d08493a676b94c0681" class="origin_image zh-lightbox-thumb" width="940" data-original="https://pic1.zhimg.com/v2-b228c74bd645e4d08493a676b94c0681_r.jpg?source=1def8aca"/&gt;如果孩子是想通过自伤摆脱负面情绪和记忆，那就要帮TA们找到可替代的宣泄情绪的方式；如果孩子是因为想引起关注而自伤，那就要给到TA们更多的关注和爱；如果孩子是因为某些人或事而感到不满、愤怒，那就要对孩子的需求给予及时的回应。我们实在不必等到孩子情绪崩溃、声嘶力竭，才匆忙放开限制。最后，如果孩子迟迟不见好转，父母可能也会产生无能为力的挫败感。这个时候，不要忘记，你还可以借助第三方的力量，如学校心理老师、心理咨询师或医生……让孩子和专业人士聊聊，也许TA们会获得不一样的启发，获得更多的力量，从而让自己走出那个无望的漩涡，走回到生活正轨上来。无论你经历过怎样的挫折和煎熬，我们会始终在这里，为你提供一个安全的空间，让你在漫长人生旅途中得到短暂的休憩。&lt;img src="https://picx.zhimg.com/50/v2-29245722cef2db1240e084422ab79bc5_720w.jpg?source=1def8aca" data-caption="" data-size="normal" data-rawwidth="940" data-rawheight="588" data-original-token="v2-29245722cef2db1240e084422ab79bc5" class="origin_image zh-lightbox-thumb" width="940" data-original="https://picx.zhimg.com/v2-29245722cef2db1240e084422ab79bc5_r.jpg?source=1def8aca"/&gt;更多心理学专业文章请关注公众号：纳本心理咨询</w:t>
      </w:r>
    </w:p>
    <w:p w14:paraId="356B655C">
      <w:pPr>
        <w:rPr>
          <w:rFonts w:hint="default"/>
          <w:lang w:val="en-US" w:eastAsia="zh-CN"/>
        </w:rPr>
      </w:pPr>
      <w:r>
        <w:rPr>
          <w:rFonts w:hint="default"/>
          <w:lang w:val="en-US" w:eastAsia="zh-CN"/>
        </w:rPr>
        <w:t>"本青少年前来回答</w:t>
      </w:r>
    </w:p>
    <w:p w14:paraId="083B646A">
      <w:pPr>
        <w:rPr>
          <w:rFonts w:hint="default"/>
          <w:lang w:val="en-US" w:eastAsia="zh-CN"/>
        </w:rPr>
      </w:pPr>
    </w:p>
    <w:p w14:paraId="032BAE5F">
      <w:pPr>
        <w:rPr>
          <w:rFonts w:hint="default"/>
          <w:lang w:val="en-US" w:eastAsia="zh-CN"/>
        </w:rPr>
      </w:pPr>
      <w:r>
        <w:rPr>
          <w:rFonts w:hint="default"/>
          <w:lang w:val="en-US" w:eastAsia="zh-CN"/>
        </w:rPr>
        <w:t>是因为难受才自残的……因为没有别的发泄方式（比如说砸东西啊大喊大叫啊的这些），所以只能伤害自己</w:t>
      </w:r>
    </w:p>
    <w:p w14:paraId="1EF6EB2A">
      <w:pPr>
        <w:rPr>
          <w:rFonts w:hint="default"/>
          <w:lang w:val="en-US" w:eastAsia="zh-CN"/>
        </w:rPr>
      </w:pPr>
    </w:p>
    <w:p w14:paraId="6F98C032">
      <w:pPr>
        <w:rPr>
          <w:rFonts w:hint="default"/>
          <w:lang w:val="en-US" w:eastAsia="zh-CN"/>
        </w:rPr>
      </w:pPr>
      <w:r>
        <w:rPr>
          <w:rFonts w:hint="default"/>
          <w:lang w:val="en-US" w:eastAsia="zh-CN"/>
        </w:rPr>
        <w:t>我觉得我就跟无能狂怒差不多吧"</w:t>
      </w:r>
    </w:p>
    <w:p w14:paraId="70BC21BD">
      <w:pPr>
        <w:rPr>
          <w:rFonts w:hint="default"/>
          <w:lang w:val="en-US" w:eastAsia="zh-CN"/>
        </w:rPr>
      </w:pPr>
      <w:r>
        <w:rPr>
          <w:rFonts w:hint="default"/>
          <w:lang w:val="en-US" w:eastAsia="zh-CN"/>
        </w:rPr>
        <w:t>“其实我并不是想自杀，我可惜命了，我才不会让自己死呢。”珍珍（化名）低着头跟咨询师说。今年读高一的珍珍，因为有过自伤行为，与父母一起来到咨询室进行心理咨询。珍珍妈妈跟咨询师讲述，珍珍从小性格就挺执拗的，因为小学之前是给爷爷奶奶带的，跟爷爷奶奶比较亲；后来跟父母一起生活时，因为妈妈比较重视学习，对珍珍也比较严格，所以亲子关系并不是很好。珍珍认定的东西不能轻易更改，也因此常常会跟父母起冲突，一开始只是顶嘴哭闹，后来闹起了绝食。而在一次跟父母的剧烈争吵后，珍珍自己躲在房间里划伤了手臂，被妈妈发现后及时送去了医院，所幸的是伤口没有伤到要害。父母因此将珍珍周末的补习班取消，经常带珍珍出去玩，希望能让她放松一下。后来，因为寒假妈妈报了补习班，珍珍没办法回老家陪爷爷奶奶，母女俩又一次发生冲突，冲动之下，珍珍当做妈妈的面又一次划伤了手臂，妈妈不得不妥协。之后，父母很担心珍珍的身心健康，于是说服了珍珍一起来到咨询室。珍珍：“其实我一开始并没有想过要伤害自己，但每一次无论我怎么跟妈妈说，妈妈却怎么都听不进去。我知道自己闹绝食不好，但我真的不知道该怎样才能让爸爸妈妈听到我说的话。在他们眼里，我做什么都是在瞎胡闹，我真的好绝望，我好像在面对一扇怎么敲都不会打开的门，我是真的没办法了。”“我们也不知道该怎么办，为什么她会变成这样子呢？我们现在什么重话都不敢说了，在家里都是她说了算，她说要吃什么，要做什么，我们都听她的，什么意见都不敢说了，就怕刺激到她。她还要我们怎么做？我之前听其他家长讲，他们家小孩也有出现这样的行为，还说现在的学生之间就流行这样的风气。老师你说她是不是在学校学坏了呢？要是换个学校会不会好点呢？”珍珍妈妈边说边哭，迫切希望咨询师能够告诉她下一步该怎么做。在《折翼的精灵：青少年自伤心理干预与预防》中，将自伤行为定义为一种情绪管理障碍。自伤者一般是以这样的方式来消解汹涌而来的情绪痛苦，或是进行自我惩罚，又或是以此来寻求刺激或是控制他人等。而在众多关于青少年自伤行为的研究中也指出，情绪管理是青少年采取自伤行为报告比例最高的功能之一。也就是说，自伤是青少年们面对汹涌而来的负面情绪时采取的应对和保护自己的方式，或许难以被众人理解和接受，但对于他们来说是有用的。那么，促使他们做出伤害自己身体行为的背后，有着怎样的心理动机呢？01亲子之间的互动模式，孩子以此来表达情绪需求我们会如何体验和表达自己的情绪，并不是与生俱来的能力，而是一项在关系互动中慢慢学习发展的能力。而我们最先开始“修”这门功课时，是在与我们关系最紧密的照顾者的关系互动中开始的，也受到成长环境的影响。根据Linehan的生物社会模型，个体的情绪表达方式、情绪反应会受到家庭环境的影响；而父母对个体情绪的忽略与虐待这样的家庭无效环境则会加大青少年自伤行为发生的可能性。也就是说，不当的情绪表达方式（如自伤）的形成与亲子之间的互动模式有关，孩子自伤行为的背后是亲子关系的问题。婴儿时期，我们表达自己需求，引起父母注意的方式便是哭。如果父母可以在孩子啜泣时便出现，安抚婴儿，那么婴儿也不会容易大哭；而若是只有当婴儿嚎啕大哭，哭了很久时父母才出现，那么婴儿可能会在潜意识中形成这样的认知模式：只有我哭得够大声，妈妈才会出现。而长大后在亲子互动模式中也同样，当孩子意识到自己的哭闹无法引起父母注意，让父母满足自己时，那么他只能选择更激烈的方式来表达自己的情绪情感。珍珍从小在跟父母的相处中，一直是以激烈的方式去表达自己的诉求和情绪，用过激的行为去反抗父母；而这样的互动方式随着孩子个体意识的自主性的萌芽和发展，会加剧孩子表达情绪的时候选择越来越激烈的方式。来到青春期时，亲子之间也形成了强烈的对抗性，一旦出现冲突，不是你“死”，便是我“亡”。02对父母的报复，伤害自己，惩罚父母有一句话叫做“我伤害不了我的父母，所以我通过伤害自己来惩罚他们”。在高控制欲父母的教育下长大的孩子，个体性和自我意识的发展被压制着；在父母面前，自我感受被完全压抑，自我要服从父母的意志。这时候，“我”这个主体在自己看来已然不属于自己，更像是父母的“附属物”。有位网友这么形容自己的“升学的压力，快速的赶课，父母说的永远只有学习，我感觉他们恨不得我全部去除情感，变成学习机器一般”。本处于高度敏感和关注自己感受的时期，但却不得不服从于某种外部规范，这给青少年带来的压力与问题也就越多。所以，无力的他们在选择自伤时，更像是在对父母的反抗和对父母的惩罚，仿佛自我伤害是唯一可以与父母博弈的筹码。澳大利亚的米切尔博士认为，青少年群体自伤行为的背后，其实是在表达：我要检验你是否喜欢我，我要引起你的注意，我要吓唬你们，我要报复你们，我很绝望。他们渴望得到一段被关注的关系，自伤是希望被理解、被重视、被认可。例如前面案例里的珍珍，她一方面通过自伤来表达自己的绝望，更重要的是，她渴望父母能够理解自己，能够看到自己。03回避体验当下的消极情绪有学者认为，自伤行为的发生与个体体验到的负面情绪有关，很多时候，选择自伤的个体是用这样的方式来回避或逃离自己不想要或厌恶的内在体验，如想法、躯体感觉、痛苦等，主要的对负面情绪体验的回避。有一位读六年级的男孩，学业压力很大，而且母亲还会给他布置很多额外的学习任务，并要求他完成。每次当他感觉自己难以承受了，便会有强烈的自伤想法，也会用美术刀划手，这时候，他会感觉自己好像没那么难受了，压力感也会有所缓解。之后，他便形成了自伤的习惯。这也是为什么很多青少年会不止一次地进行自伤行为的原因，当自伤行为可以很好地帮助他们逃避体验负面情绪时，这一结果会强化了孩子的自伤行为，久而久之，自伤便成为了一种自动化的逃避模式。而根据大量关于自伤的自我回顾性自我报告显示，大部分自伤者报告在自伤行为后，自身被唤醒的负面消极情绪，如紧张、焦虑、受挫、愤怒、伤心、自我厌恶、压力感等，都得到了显著的缓解。所以，当青少年陷入强烈的负性体验时，自伤便成他们摆脱消极情绪时的首选手段。在《折翼的精灵》一书中，作者呼吁道：“无论父母、还是社会工作者、心理咨询师，都需要把自伤看作孩子用无声的方式在进行‘痛苦’或‘呼救’。这两种呼喊都代表着孩子对特定支持的有效请求。一旦理解了孩子的潜在动机，就能为孩子提供合适的支持，有效制止和预防自伤现在在青少年中的蔓延。”当我们发现孩子自伤时，请避免这样去跟孩子沟通：“别人经历更惨的事都活得好好的，你怎么一点小事就要死要活的”、“你这么闹难道别人就会注意你了吗！”、“你为什么要这么做？！你这样把生活弄的一团糟！”......指责、说教的话只会让孩子更痛苦。而要缓解他们的痛苦，可以这样跟他们沟通：“我很担心你，你愿意跟我聊聊吗？”，“如果你想要找人谈谈的话，我永远在这里”、“我想知道我现在怎样才能为你提供最好的支持？”……在温和、不带评判的沟通中鼓励孩子合理的发泄内心的情绪，给予孩子耐心的陪伴与安慰，帮助孩子形成健康的疏解情绪、表达情绪的方式。END▎本文为广州听说吧心理咨询中心原创文章，转载时请标明出处，未经许可擅自使用者，本公司保留依法追究的权利。&lt;img src="https://picx.zhimg.com/50/v2-8e524d36a80982d7a7d13f4f9e1df7ef_720w.jpg?source=1def8aca" data-caption="" data-size="normal" data-rawwidth="579" data-rawheight="262" data-original-token="v2-8e524d36a80982d7a7d13f4f9e1df7ef" data-default-watermark-src="https://picx.zhimg.com/50/v2-1b884139226bda9e2dcbc0dfcba04530_720w.jpg?source=1def8aca" class="origin_image zh-lightbox-thumb" width="579" data-original="https://picx.zhimg.com/v2-8e524d36a80982d7a7d13f4f9e1df7ef_r.jpg?source=1def8aca"/&gt;</w:t>
      </w:r>
    </w:p>
    <w:p w14:paraId="2CA33DE3">
      <w:pPr>
        <w:rPr>
          <w:rFonts w:hint="default"/>
          <w:lang w:val="en-US" w:eastAsia="zh-CN"/>
        </w:rPr>
      </w:pPr>
      <w:r>
        <w:rPr>
          <w:rFonts w:hint="default"/>
          <w:lang w:val="en-US" w:eastAsia="zh-CN"/>
        </w:rPr>
        <w:t>"有的会，有的不会，我有一位朋友重度抑郁，今天又去医院检查了，心率低了60多，她也自残，也休学了四个月多了，只要认识她的人几乎都知道她有抑郁症，因为抑郁症患者都有阴影，告诉别人是因为想得到安慰，但是她只是拍她自残流的血，因为伤口会被盗，然后那些人就会说这是他们自己的手</w:t>
      </w:r>
    </w:p>
    <w:p w14:paraId="49A16E5A">
      <w:pPr>
        <w:rPr>
          <w:rFonts w:hint="default"/>
          <w:lang w:val="en-US" w:eastAsia="zh-CN"/>
        </w:rPr>
      </w:pPr>
    </w:p>
    <w:p w14:paraId="0E7E122C">
      <w:pPr>
        <w:rPr>
          <w:rFonts w:hint="default"/>
          <w:lang w:val="en-US" w:eastAsia="zh-CN"/>
        </w:rPr>
      </w:pPr>
      <w:r>
        <w:rPr>
          <w:rFonts w:hint="default"/>
          <w:lang w:val="en-US" w:eastAsia="zh-CN"/>
        </w:rPr>
        <w:t>我轻度，但是也自残，有次在厕所里割了一刀，因为在上课，所以没有人，我割了之后就流血了，感觉不到疼了，于是就用水冲洗干净，结果还在流血，回教室之后我不管老师同学们怎么看我，我就直接回到座位，下课还给同学看，因为不在意别人的眼光，所以我根本不怕，也是想得到更多的安慰而已"</w:t>
      </w:r>
    </w:p>
    <w:p w14:paraId="0F2CFA1F">
      <w:pPr>
        <w:rPr>
          <w:rFonts w:hint="default"/>
          <w:lang w:val="en-US" w:eastAsia="zh-CN"/>
        </w:rPr>
      </w:pPr>
      <w:r>
        <w:rPr>
          <w:rFonts w:hint="default"/>
          <w:lang w:val="en-US" w:eastAsia="zh-CN"/>
        </w:rPr>
        <w:t>"给别人看的是还想求救的。或者想拿别人的关心、同情当做平衡痛苦的工具。</w:t>
      </w:r>
    </w:p>
    <w:p w14:paraId="1C027F63">
      <w:pPr>
        <w:rPr>
          <w:rFonts w:hint="default"/>
          <w:lang w:val="en-US" w:eastAsia="zh-CN"/>
        </w:rPr>
      </w:pPr>
    </w:p>
    <w:p w14:paraId="04A00D86">
      <w:pPr>
        <w:rPr>
          <w:rFonts w:hint="default"/>
          <w:lang w:val="en-US" w:eastAsia="zh-CN"/>
        </w:rPr>
      </w:pPr>
      <w:r>
        <w:rPr>
          <w:rFonts w:hint="default"/>
          <w:lang w:val="en-US" w:eastAsia="zh-CN"/>
        </w:rPr>
        <w:t>因为某些时刻来自他人的情感确实短暂的有助于自我缓解。</w:t>
      </w:r>
    </w:p>
    <w:p w14:paraId="661C6159">
      <w:pPr>
        <w:rPr>
          <w:rFonts w:hint="default"/>
          <w:lang w:val="en-US" w:eastAsia="zh-CN"/>
        </w:rPr>
      </w:pPr>
    </w:p>
    <w:p w14:paraId="3E7D7E41">
      <w:pPr>
        <w:rPr>
          <w:rFonts w:hint="default"/>
          <w:lang w:val="en-US" w:eastAsia="zh-CN"/>
        </w:rPr>
      </w:pPr>
      <w:r>
        <w:rPr>
          <w:rFonts w:hint="default"/>
          <w:lang w:val="en-US" w:eastAsia="zh-CN"/>
        </w:rPr>
        <w:t>但是那是毒药啊。因为没有一个正常人会长久的感同身受的理解你。时间久了会烦。会觉得你麻烦。会觉得你矫情。会觉得你累赘。会远离你。</w:t>
      </w:r>
    </w:p>
    <w:p w14:paraId="71448A45">
      <w:pPr>
        <w:rPr>
          <w:rFonts w:hint="default"/>
          <w:lang w:val="en-US" w:eastAsia="zh-CN"/>
        </w:rPr>
      </w:pPr>
    </w:p>
    <w:p w14:paraId="542D17DA">
      <w:pPr>
        <w:rPr>
          <w:rFonts w:hint="default"/>
          <w:lang w:val="en-US" w:eastAsia="zh-CN"/>
        </w:rPr>
      </w:pPr>
      <w:r>
        <w:rPr>
          <w:rFonts w:hint="default"/>
          <w:lang w:val="en-US" w:eastAsia="zh-CN"/>
        </w:rPr>
        <w:t>以往怎样治愈你，有一天就会加诸十倍百倍还于你。</w:t>
      </w:r>
    </w:p>
    <w:p w14:paraId="49EF6ABD">
      <w:pPr>
        <w:rPr>
          <w:rFonts w:hint="default"/>
          <w:lang w:val="en-US" w:eastAsia="zh-CN"/>
        </w:rPr>
      </w:pPr>
    </w:p>
    <w:p w14:paraId="254F2C57">
      <w:pPr>
        <w:rPr>
          <w:rFonts w:hint="default"/>
          <w:lang w:val="en-US" w:eastAsia="zh-CN"/>
        </w:rPr>
      </w:pPr>
      <w:r>
        <w:rPr>
          <w:rFonts w:hint="default"/>
          <w:lang w:val="en-US" w:eastAsia="zh-CN"/>
        </w:rPr>
        <w:t>这笔买卖，不划算的。</w:t>
      </w:r>
    </w:p>
    <w:p w14:paraId="4877B83A">
      <w:pPr>
        <w:rPr>
          <w:rFonts w:hint="default"/>
          <w:lang w:val="en-US" w:eastAsia="zh-CN"/>
        </w:rPr>
      </w:pPr>
    </w:p>
    <w:p w14:paraId="27D2F78A">
      <w:pPr>
        <w:rPr>
          <w:rFonts w:hint="default"/>
          <w:lang w:val="en-US" w:eastAsia="zh-CN"/>
        </w:rPr>
      </w:pPr>
      <w:r>
        <w:rPr>
          <w:rFonts w:hint="default"/>
          <w:lang w:val="en-US" w:eastAsia="zh-CN"/>
        </w:rPr>
        <w:t>是药三分毒。慎服。"</w:t>
      </w:r>
    </w:p>
    <w:p w14:paraId="3283605D">
      <w:pPr>
        <w:rPr>
          <w:rFonts w:hint="default"/>
          <w:lang w:val="en-US" w:eastAsia="zh-CN"/>
        </w:rPr>
      </w:pPr>
      <w:r>
        <w:rPr>
          <w:rFonts w:hint="default"/>
          <w:lang w:val="en-US" w:eastAsia="zh-CN"/>
        </w:rPr>
        <w:t>纯抑郁的不知道，我双相，轻躁狂的时候喜欢一边那啥一边录下来给别人看，特别兴奋特别有成就感，抑郁期的时候觉得这种行为纯nt，特别讨厌自己那种行为。</w:t>
      </w:r>
    </w:p>
    <w:p w14:paraId="47D69D6B">
      <w:pPr>
        <w:rPr>
          <w:rFonts w:hint="default"/>
          <w:lang w:val="en-US" w:eastAsia="zh-CN"/>
        </w:rPr>
      </w:pPr>
      <w:r>
        <w:rPr>
          <w:rFonts w:hint="default"/>
          <w:lang w:val="en-US" w:eastAsia="zh-CN"/>
        </w:rPr>
        <w:t>"男朋友住院之前的时候会</w:t>
      </w:r>
    </w:p>
    <w:p w14:paraId="66A876E3">
      <w:pPr>
        <w:rPr>
          <w:rFonts w:hint="default"/>
          <w:lang w:val="en-US" w:eastAsia="zh-CN"/>
        </w:rPr>
      </w:pPr>
    </w:p>
    <w:p w14:paraId="402ABF85">
      <w:pPr>
        <w:rPr>
          <w:rFonts w:hint="default"/>
          <w:lang w:val="en-US" w:eastAsia="zh-CN"/>
        </w:rPr>
      </w:pPr>
      <w:r>
        <w:rPr>
          <w:rFonts w:hint="default"/>
          <w:lang w:val="en-US" w:eastAsia="zh-CN"/>
        </w:rPr>
        <w:t>关心他他就会说不小心弄的 没事</w:t>
      </w:r>
    </w:p>
    <w:p w14:paraId="305021A0">
      <w:pPr>
        <w:rPr>
          <w:rFonts w:hint="default"/>
          <w:lang w:val="en-US" w:eastAsia="zh-CN"/>
        </w:rPr>
      </w:pPr>
    </w:p>
    <w:p w14:paraId="550A4FEB">
      <w:pPr>
        <w:rPr>
          <w:rFonts w:hint="default"/>
          <w:lang w:val="en-US" w:eastAsia="zh-CN"/>
        </w:rPr>
      </w:pPr>
      <w:r>
        <w:rPr>
          <w:rFonts w:hint="default"/>
          <w:lang w:val="en-US" w:eastAsia="zh-CN"/>
        </w:rPr>
        <w:t>重度抑郁住院之后一张照片都不给我发了</w:t>
      </w:r>
    </w:p>
    <w:p w14:paraId="53A57D14">
      <w:pPr>
        <w:rPr>
          <w:rFonts w:hint="default"/>
          <w:lang w:val="en-US" w:eastAsia="zh-CN"/>
        </w:rPr>
      </w:pPr>
    </w:p>
    <w:p w14:paraId="3869F1A7">
      <w:pPr>
        <w:rPr>
          <w:rFonts w:hint="default"/>
          <w:lang w:val="en-US" w:eastAsia="zh-CN"/>
        </w:rPr>
      </w:pPr>
      <w:r>
        <w:rPr>
          <w:rFonts w:hint="default"/>
          <w:lang w:val="en-US" w:eastAsia="zh-CN"/>
        </w:rPr>
        <w:t>联系都断了两个月</w:t>
      </w:r>
    </w:p>
    <w:p w14:paraId="6EFD281C">
      <w:pPr>
        <w:rPr>
          <w:rFonts w:hint="default"/>
          <w:lang w:val="en-US" w:eastAsia="zh-CN"/>
        </w:rPr>
      </w:pPr>
    </w:p>
    <w:p w14:paraId="11123E44">
      <w:pPr>
        <w:rPr>
          <w:rFonts w:hint="default"/>
          <w:lang w:val="en-US" w:eastAsia="zh-CN"/>
        </w:rPr>
      </w:pPr>
      <w:r>
        <w:rPr>
          <w:rFonts w:hint="default"/>
          <w:lang w:val="en-US" w:eastAsia="zh-CN"/>
        </w:rPr>
        <w:t>后来联系到了</w:t>
      </w:r>
    </w:p>
    <w:p w14:paraId="6B0881BE">
      <w:pPr>
        <w:rPr>
          <w:rFonts w:hint="default"/>
          <w:lang w:val="en-US" w:eastAsia="zh-CN"/>
        </w:rPr>
      </w:pPr>
    </w:p>
    <w:p w14:paraId="1B5082C8">
      <w:pPr>
        <w:rPr>
          <w:rFonts w:hint="default"/>
          <w:lang w:val="en-US" w:eastAsia="zh-CN"/>
        </w:rPr>
      </w:pPr>
      <w:r>
        <w:rPr>
          <w:rFonts w:hint="default"/>
          <w:lang w:val="en-US" w:eastAsia="zh-CN"/>
        </w:rPr>
        <w:t>关于他的个人信息是一点都不透露</w:t>
      </w:r>
    </w:p>
    <w:p w14:paraId="6E3FC096">
      <w:pPr>
        <w:rPr>
          <w:rFonts w:hint="default"/>
          <w:lang w:val="en-US" w:eastAsia="zh-CN"/>
        </w:rPr>
      </w:pPr>
    </w:p>
    <w:p w14:paraId="19259FCF">
      <w:pPr>
        <w:rPr>
          <w:rFonts w:hint="default"/>
          <w:lang w:val="en-US" w:eastAsia="zh-CN"/>
        </w:rPr>
      </w:pPr>
      <w:r>
        <w:rPr>
          <w:rFonts w:hint="default"/>
          <w:lang w:val="en-US" w:eastAsia="zh-CN"/>
        </w:rPr>
        <w:t>情绪悲观抑郁个人状态很不好</w:t>
      </w:r>
    </w:p>
    <w:p w14:paraId="1F0FAB4D">
      <w:pPr>
        <w:rPr>
          <w:rFonts w:hint="default"/>
          <w:lang w:val="en-US" w:eastAsia="zh-CN"/>
        </w:rPr>
      </w:pPr>
    </w:p>
    <w:p w14:paraId="74A015EA">
      <w:pPr>
        <w:rPr>
          <w:rFonts w:hint="default"/>
          <w:lang w:val="en-US" w:eastAsia="zh-CN"/>
        </w:rPr>
      </w:pPr>
      <w:r>
        <w:rPr>
          <w:rFonts w:hint="default"/>
          <w:lang w:val="en-US" w:eastAsia="zh-CN"/>
        </w:rPr>
        <w:t>只说自己想我了"</w:t>
      </w:r>
    </w:p>
    <w:p w14:paraId="46622A8C">
      <w:pPr>
        <w:rPr>
          <w:rFonts w:hint="default"/>
          <w:lang w:val="en-US" w:eastAsia="zh-CN"/>
        </w:rPr>
      </w:pPr>
      <w:r>
        <w:rPr>
          <w:rFonts w:hint="default"/>
          <w:lang w:val="en-US" w:eastAsia="zh-CN"/>
        </w:rPr>
        <w:t>我有个同学和你这个同学的情况差不多一样，她的这个家庭状况我不太清楚，但是她经常谈恋爱，我们现在才六年级，而且她还不遮掩，就是成天和我们说他和她男朋友，我感觉她应该是把自残，抑郁症当成一种很酷的事情，她每天都把她不深的伤口给我们看，我觉得抑郁症患者，应该是觉得自己的伤疤很丑的，但是他不一样几乎和他认识的，不熟的，都知道，有一次我看见他拿个塑料片，在自己胳膊上划，我转过头看她，他就嬉皮笑脸的给我说，我自杀了。       我不想误解他，所以她真的有抑郁症吗？</w:t>
      </w:r>
    </w:p>
    <w:p w14:paraId="38A1F495">
      <w:pPr>
        <w:rPr>
          <w:rFonts w:hint="default"/>
          <w:lang w:val="en-US" w:eastAsia="zh-CN"/>
        </w:rPr>
      </w:pPr>
      <w:r>
        <w:rPr>
          <w:rFonts w:hint="default"/>
          <w:lang w:val="en-US" w:eastAsia="zh-CN"/>
        </w:rPr>
        <w:t>反正我个人不会。可能会想要告诉和自己关系不错的人，但一阵挣扎过后，觉得自己的问题不应该让别人感到困扰。一想到朋友可能会因为这个对我和原来不一样或者疏远我，我就放弃了。</w:t>
      </w:r>
    </w:p>
    <w:p w14:paraId="5671031B">
      <w:pPr>
        <w:rPr>
          <w:rFonts w:hint="default"/>
          <w:lang w:val="en-US" w:eastAsia="zh-CN"/>
        </w:rPr>
      </w:pPr>
      <w:r>
        <w:rPr>
          <w:rFonts w:hint="default"/>
          <w:lang w:val="en-US" w:eastAsia="zh-CN"/>
        </w:rPr>
        <w:t>我双相，但没自残过，我觉得那是非常愚蠢的行为。你不会因为这个死了，永久的结束痛苦。而且留疤多难看，别人异样眼光好受吗？</w:t>
      </w:r>
    </w:p>
    <w:p w14:paraId="2C87C7D4">
      <w:pPr>
        <w:rPr>
          <w:rFonts w:hint="default"/>
          <w:lang w:val="en-US" w:eastAsia="zh-CN"/>
        </w:rPr>
      </w:pPr>
      <w:r>
        <w:rPr>
          <w:rFonts w:hint="default"/>
          <w:lang w:val="en-US" w:eastAsia="zh-CN"/>
        </w:rPr>
        <w:t>"一般不会刻意给别人看。</w:t>
      </w:r>
    </w:p>
    <w:p w14:paraId="335A3291">
      <w:pPr>
        <w:rPr>
          <w:rFonts w:hint="default"/>
          <w:lang w:val="en-US" w:eastAsia="zh-CN"/>
        </w:rPr>
      </w:pPr>
    </w:p>
    <w:p w14:paraId="5F01115F">
      <w:pPr>
        <w:rPr>
          <w:rFonts w:hint="default"/>
          <w:lang w:val="en-US" w:eastAsia="zh-CN"/>
        </w:rPr>
      </w:pPr>
      <w:r>
        <w:rPr>
          <w:rFonts w:hint="default"/>
          <w:lang w:val="en-US" w:eastAsia="zh-CN"/>
        </w:rPr>
        <w:t>而且很多抑郁症是不自残的，会自残的多多少少有点双向精分人格障碍等等其他的精神问题，不单单是抑郁症。</w:t>
      </w:r>
    </w:p>
    <w:p w14:paraId="44CA72F3">
      <w:pPr>
        <w:rPr>
          <w:rFonts w:hint="default"/>
          <w:lang w:val="en-US" w:eastAsia="zh-CN"/>
        </w:rPr>
      </w:pPr>
    </w:p>
    <w:p w14:paraId="3AF15889">
      <w:pPr>
        <w:rPr>
          <w:rFonts w:hint="default"/>
          <w:lang w:val="en-US" w:eastAsia="zh-CN"/>
        </w:rPr>
      </w:pPr>
      <w:r>
        <w:rPr>
          <w:rFonts w:hint="default"/>
          <w:lang w:val="en-US" w:eastAsia="zh-CN"/>
        </w:rPr>
        <w:t>像我倒是无所谓，不会刻意遮也不会刻意露出来，甚至有时候上课忍不住了直接就在课堂上偷偷割。我的左桌一直不知道，同桌看到过也从来没问过我，我也没和她提过这事儿。。。</w:t>
      </w:r>
    </w:p>
    <w:p w14:paraId="2BE75514">
      <w:pPr>
        <w:rPr>
          <w:rFonts w:hint="default"/>
          <w:lang w:val="en-US" w:eastAsia="zh-CN"/>
        </w:rPr>
      </w:pPr>
    </w:p>
    <w:p w14:paraId="3E092C2A">
      <w:pPr>
        <w:rPr>
          <w:rFonts w:hint="default"/>
          <w:lang w:val="en-US" w:eastAsia="zh-CN"/>
        </w:rPr>
      </w:pPr>
      <w:r>
        <w:rPr>
          <w:rFonts w:hint="default"/>
          <w:lang w:val="en-US" w:eastAsia="zh-CN"/>
        </w:rPr>
        <w:t>你这同学是不是抑郁症我不好说，但多多少少有点人格障碍或者其他精神问题，建议去看看病～"</w:t>
      </w:r>
    </w:p>
    <w:p w14:paraId="6F2CFFC5">
      <w:pPr>
        <w:rPr>
          <w:rFonts w:hint="default"/>
          <w:lang w:val="en-US" w:eastAsia="zh-CN"/>
        </w:rPr>
      </w:pPr>
      <w:r>
        <w:rPr>
          <w:rFonts w:hint="default"/>
          <w:lang w:val="en-US" w:eastAsia="zh-CN"/>
        </w:rPr>
        <w:t>我不会主动给别人看 但也不会藏着 因为我知道我自残是在自救 想活着没什么好丢人的</w:t>
      </w:r>
    </w:p>
    <w:p w14:paraId="7C351430">
      <w:pPr>
        <w:rPr>
          <w:rFonts w:hint="default"/>
          <w:lang w:val="en-US" w:eastAsia="zh-CN"/>
        </w:rPr>
      </w:pPr>
      <w:r>
        <w:rPr>
          <w:rFonts w:hint="default"/>
          <w:lang w:val="en-US" w:eastAsia="zh-CN"/>
        </w:rPr>
        <w:t>不会吧。应该不会故意给人看。但是我双相躁狂期的时候太兴奋了就会忘了胳膊上有伤到处跑，把舍友吓到了，反应过来后拼命后悔。</w:t>
      </w:r>
    </w:p>
    <w:p w14:paraId="17F489A5">
      <w:pPr>
        <w:rPr>
          <w:rFonts w:hint="default"/>
          <w:lang w:val="en-US" w:eastAsia="zh-CN"/>
        </w:rPr>
      </w:pPr>
      <w:r>
        <w:rPr>
          <w:rFonts w:hint="default"/>
          <w:lang w:val="en-US" w:eastAsia="zh-CN"/>
        </w:rPr>
        <w:t>我不会，自残是因为控制不住自伤情绪，我觉得我身上的那些疤很丑，而且如果别人看到我觉得很麻烦，会有人问我怎么弄的</w:t>
      </w:r>
    </w:p>
    <w:p w14:paraId="69221DD9">
      <w:pPr>
        <w:rPr>
          <w:rFonts w:hint="default"/>
          <w:lang w:val="en-US" w:eastAsia="zh-CN"/>
        </w:rPr>
      </w:pPr>
      <w:r>
        <w:rPr>
          <w:rFonts w:hint="default"/>
          <w:lang w:val="en-US" w:eastAsia="zh-CN"/>
        </w:rPr>
        <w:t>我北京安定，广州惠爱都确诊过躁郁症，甚至在广州惠爱住过很多次院，我一开始得的时候就发过QQ空间和朋友圈，现在想想真的丢人显眼，不过后来就没有发过了，不过胳膊上的疤我也不会遮住什么的，别人也不会在意</w:t>
      </w:r>
    </w:p>
    <w:p w14:paraId="16C53CEC">
      <w:pPr>
        <w:rPr>
          <w:rFonts w:hint="default"/>
          <w:lang w:val="en-US" w:eastAsia="zh-CN"/>
        </w:rPr>
      </w:pPr>
      <w:r>
        <w:rPr>
          <w:rFonts w:hint="default"/>
          <w:lang w:val="en-US" w:eastAsia="zh-CN"/>
        </w:rPr>
        <w:t>偶尔和家里吵完架自残比较严重的时候会拍个照发空间去记录一下现在心情并设置只有几个最亲密的朋友能看，平时生活中不会特意去展示，如果是关系比较好或者还可以的人（一般都是同学）看到了问起来还是会实话实说怎么回事，然后如果是老师这种知道真相后有可能做出一些我不想看到的干预行为的人（比如说和我家里说）看到我伤口了那我就会一口咬定不小心划的，信不信由你，反正我是不小心划伤的</w:t>
      </w:r>
    </w:p>
    <w:p w14:paraId="6E561D5C">
      <w:pPr>
        <w:rPr>
          <w:rFonts w:hint="default"/>
          <w:lang w:val="en-US" w:eastAsia="zh-CN"/>
        </w:rPr>
      </w:pPr>
      <w:r>
        <w:rPr>
          <w:rFonts w:hint="default"/>
          <w:lang w:val="en-US" w:eastAsia="zh-CN"/>
        </w:rPr>
        <w:t>"【以下是本人亲身经历】</w:t>
      </w:r>
    </w:p>
    <w:p w14:paraId="5BB89D99">
      <w:pPr>
        <w:rPr>
          <w:rFonts w:hint="default"/>
          <w:lang w:val="en-US" w:eastAsia="zh-CN"/>
        </w:rPr>
      </w:pPr>
    </w:p>
    <w:p w14:paraId="0E91D264">
      <w:pPr>
        <w:rPr>
          <w:rFonts w:hint="default"/>
          <w:lang w:val="en-US" w:eastAsia="zh-CN"/>
        </w:rPr>
      </w:pPr>
      <w:r>
        <w:rPr>
          <w:rFonts w:hint="default"/>
          <w:lang w:val="en-US" w:eastAsia="zh-CN"/>
        </w:rPr>
        <w:t>我闺蜜就这样（不确定她有没有抑郁症），她也是最近才这样的，她就是拿了个铁钩子在她手上划图案（她目前在左右手各划了一朵兰花还有一个不清楚）她在学校主动给我看，还跟我说她觉得好看，我当时劝她不要这么做，她跟我说她觉得很舒服（后面她又跟我分享说她会等伤口愈合等时候在反复划），她就是完全不听劝。</w:t>
      </w:r>
    </w:p>
    <w:p w14:paraId="1333D4FD">
      <w:pPr>
        <w:rPr>
          <w:rFonts w:hint="default"/>
          <w:lang w:val="en-US" w:eastAsia="zh-CN"/>
        </w:rPr>
      </w:pPr>
    </w:p>
    <w:p w14:paraId="6AA26E2A">
      <w:pPr>
        <w:rPr>
          <w:rFonts w:hint="default"/>
          <w:lang w:val="en-US" w:eastAsia="zh-CN"/>
        </w:rPr>
      </w:pPr>
      <w:r>
        <w:rPr>
          <w:rFonts w:hint="default"/>
          <w:lang w:val="en-US" w:eastAsia="zh-CN"/>
        </w:rPr>
        <w:t>我就是很想知道我到底要怎么做，毕竟她是我玩了很久的了。（注：她以前和现在都很开朗）但是最近总感觉她…说不上来。</w:t>
      </w:r>
    </w:p>
    <w:p w14:paraId="0BDAFF90">
      <w:pPr>
        <w:rPr>
          <w:rFonts w:hint="default"/>
          <w:lang w:val="en-US" w:eastAsia="zh-CN"/>
        </w:rPr>
      </w:pPr>
    </w:p>
    <w:p w14:paraId="21E0F6CD">
      <w:pPr>
        <w:rPr>
          <w:rFonts w:hint="default"/>
          <w:lang w:val="en-US" w:eastAsia="zh-CN"/>
        </w:rPr>
      </w:pPr>
      <w:r>
        <w:rPr>
          <w:rFonts w:hint="default"/>
          <w:lang w:val="en-US" w:eastAsia="zh-CN"/>
        </w:rPr>
        <w:t>谁能帮帮我啊，我真的不想结束这段友情！"</w:t>
      </w:r>
    </w:p>
    <w:p w14:paraId="3E294071">
      <w:pPr>
        <w:rPr>
          <w:rFonts w:hint="default"/>
          <w:lang w:val="en-US" w:eastAsia="zh-CN"/>
        </w:rPr>
      </w:pPr>
      <w:r>
        <w:rPr>
          <w:rFonts w:hint="default"/>
          <w:lang w:val="en-US" w:eastAsia="zh-CN"/>
        </w:rPr>
        <w:t>怎么不会呢？我就会。我喜欢别人看着我的伤口时的担心和恐惧，这会让我非常兴奋且高兴。那一刻的感觉，不知道怎么说，反正非常爽。</w:t>
      </w:r>
    </w:p>
    <w:p w14:paraId="6BB3F929">
      <w:pPr>
        <w:rPr>
          <w:rFonts w:hint="default"/>
          <w:lang w:val="en-US" w:eastAsia="zh-CN"/>
        </w:rPr>
      </w:pPr>
      <w:r>
        <w:rPr>
          <w:rFonts w:hint="default"/>
          <w:lang w:val="en-US" w:eastAsia="zh-CN"/>
        </w:rPr>
        <w:t>我觉得不会给别人看，抑郁患者一般都不想要别人知道自己自残的事怕别人投来鄙夷的眼光</w:t>
      </w:r>
    </w:p>
    <w:p w14:paraId="6B5CD18A">
      <w:pPr>
        <w:rPr>
          <w:rFonts w:hint="default"/>
          <w:lang w:val="en-US" w:eastAsia="zh-CN"/>
        </w:rPr>
      </w:pPr>
      <w:r>
        <w:rPr>
          <w:rFonts w:hint="default"/>
          <w:lang w:val="en-US" w:eastAsia="zh-CN"/>
        </w:rPr>
        <w:t>删</w:t>
      </w:r>
    </w:p>
    <w:p w14:paraId="6E665473">
      <w:pPr>
        <w:rPr>
          <w:rFonts w:hint="default"/>
          <w:lang w:val="en-US" w:eastAsia="zh-CN"/>
        </w:rPr>
      </w:pPr>
      <w:r>
        <w:rPr>
          <w:rFonts w:hint="default"/>
          <w:lang w:val="en-US" w:eastAsia="zh-CN"/>
        </w:rPr>
        <w:t>"是这样的，你可能误解了，我给别人看并不是因为我有抑郁症，而是我单纯觉得血珠很美丽，很漂亮。真的只是出于这个单纯的想法。绝对有和我一样的，对吧。</w:t>
      </w:r>
    </w:p>
    <w:p w14:paraId="1F7279AA">
      <w:pPr>
        <w:rPr>
          <w:rFonts w:hint="default"/>
          <w:lang w:val="en-US" w:eastAsia="zh-CN"/>
        </w:rPr>
      </w:pPr>
    </w:p>
    <w:p w14:paraId="5159C42D">
      <w:pPr>
        <w:rPr>
          <w:rFonts w:hint="default"/>
          <w:lang w:val="en-US" w:eastAsia="zh-CN"/>
        </w:rPr>
      </w:pPr>
      <w:r>
        <w:rPr>
          <w:rFonts w:hint="default"/>
          <w:lang w:val="en-US" w:eastAsia="zh-CN"/>
        </w:rPr>
        <w:t>好吧！我真的有抑郁症，但我认为这和这个行为完全关系不大，最多和割的时候有点因果关系，和割完了拍照录像收藏给人看是没有关系。"</w:t>
      </w:r>
    </w:p>
    <w:p w14:paraId="52C1C784">
      <w:pPr>
        <w:rPr>
          <w:rFonts w:hint="default"/>
          <w:lang w:val="en-US" w:eastAsia="zh-CN"/>
        </w:rPr>
      </w:pPr>
      <w:r>
        <w:rPr>
          <w:rFonts w:hint="default"/>
          <w:lang w:val="en-US" w:eastAsia="zh-CN"/>
        </w:rPr>
        <w:t>"因为现在社会文化变了，以前抑郁问题不多，人更多的是为生存挣扎，穷困或者因病无条件一致的比比皆是，现在呢，衣食无忧，医疗条件进步很多，这是靠大家共同努力的结果，也造成心理压力更大。</w:t>
      </w:r>
    </w:p>
    <w:p w14:paraId="03EE1314">
      <w:pPr>
        <w:rPr>
          <w:rFonts w:hint="default"/>
          <w:lang w:val="en-US" w:eastAsia="zh-CN"/>
        </w:rPr>
      </w:pPr>
    </w:p>
    <w:p w14:paraId="32D89642">
      <w:pPr>
        <w:rPr>
          <w:rFonts w:hint="default"/>
          <w:lang w:val="en-US" w:eastAsia="zh-CN"/>
        </w:rPr>
      </w:pPr>
      <w:r>
        <w:rPr>
          <w:rFonts w:hint="default"/>
          <w:lang w:val="en-US" w:eastAsia="zh-CN"/>
        </w:rPr>
        <w:t>其实在其实在中医看来，抑郁症定义有问题，很多时候抑郁才是正常的，有点类似于人体的一种自我保护机制，由于某个脏腑的气血循环比较弱，影响到了大脑的气血供应，自动降频应对。</w:t>
      </w:r>
    </w:p>
    <w:p w14:paraId="4C36B877">
      <w:pPr>
        <w:rPr>
          <w:rFonts w:hint="default"/>
          <w:lang w:val="en-US" w:eastAsia="zh-CN"/>
        </w:rPr>
      </w:pPr>
    </w:p>
    <w:p w14:paraId="740DD4FF">
      <w:pPr>
        <w:rPr>
          <w:rFonts w:hint="default"/>
          <w:lang w:val="en-US" w:eastAsia="zh-CN"/>
        </w:rPr>
      </w:pPr>
      <w:r>
        <w:rPr>
          <w:rFonts w:hint="default"/>
          <w:lang w:val="en-US" w:eastAsia="zh-CN"/>
        </w:rPr>
        <w:t>大脑降频后主观上会觉得头脑很木，做什么事情都没兴趣学不进去下，有人严重的每个字都认识居然连书都看不懂（因为大脑躺平拒绝思考），活死人一样，放到以前的话，这个时候人躺平，一两年，气血恢复正常就行了。</w:t>
      </w:r>
    </w:p>
    <w:p w14:paraId="18573A7D">
      <w:pPr>
        <w:rPr>
          <w:rFonts w:hint="default"/>
          <w:lang w:val="en-US" w:eastAsia="zh-CN"/>
        </w:rPr>
      </w:pPr>
    </w:p>
    <w:p w14:paraId="0D561206">
      <w:pPr>
        <w:rPr>
          <w:rFonts w:hint="default"/>
          <w:lang w:val="en-US" w:eastAsia="zh-CN"/>
        </w:rPr>
      </w:pPr>
      <w:r>
        <w:rPr>
          <w:rFonts w:hint="default"/>
          <w:lang w:val="en-US" w:eastAsia="zh-CN"/>
        </w:rPr>
        <w:t>但是这个时候又面临现实的巨大压力，父母老师也都无法理解（表面看很正常），双重暴击。</w:t>
      </w:r>
    </w:p>
    <w:p w14:paraId="39700C3B">
      <w:pPr>
        <w:rPr>
          <w:rFonts w:hint="default"/>
          <w:lang w:val="en-US" w:eastAsia="zh-CN"/>
        </w:rPr>
      </w:pPr>
    </w:p>
    <w:p w14:paraId="0FFF8732">
      <w:pPr>
        <w:rPr>
          <w:rFonts w:hint="default"/>
          <w:lang w:val="en-US" w:eastAsia="zh-CN"/>
        </w:rPr>
      </w:pPr>
      <w:r>
        <w:rPr>
          <w:rFonts w:hint="default"/>
          <w:lang w:val="en-US" w:eastAsia="zh-CN"/>
        </w:rPr>
        <w:t>如果是80后，学生就摸鱼学习，平时在家多睡觉，作业也偷懒不做，家长也不会管的太多，毕竟以前家庭都有几个孩子，为生存而忙碌，哪个孩子学习成绩差，家长也没有心思管。</w:t>
      </w:r>
    </w:p>
    <w:p w14:paraId="7049C3FF">
      <w:pPr>
        <w:rPr>
          <w:rFonts w:hint="default"/>
          <w:lang w:val="en-US" w:eastAsia="zh-CN"/>
        </w:rPr>
      </w:pPr>
    </w:p>
    <w:p w14:paraId="6629EFB8">
      <w:pPr>
        <w:rPr>
          <w:rFonts w:hint="default"/>
          <w:lang w:val="en-US" w:eastAsia="zh-CN"/>
        </w:rPr>
      </w:pPr>
      <w:r>
        <w:rPr>
          <w:rFonts w:hint="default"/>
          <w:lang w:val="en-US" w:eastAsia="zh-CN"/>
        </w:rPr>
        <w:t>现在不一样了，都是独生子女，内卷的比较严重，大家都考95分，你考80分都不行，衣食无忧，父母很多精力一直在盯着你，然后老师也在关注你，真是片刻不得放松，而且由于大脑躺平成绩必定下降很明显，导致心理压力也很大。</w:t>
      </w:r>
    </w:p>
    <w:p w14:paraId="6F04B83F">
      <w:pPr>
        <w:rPr>
          <w:rFonts w:hint="default"/>
          <w:lang w:val="en-US" w:eastAsia="zh-CN"/>
        </w:rPr>
      </w:pPr>
    </w:p>
    <w:p w14:paraId="287E9C31">
      <w:pPr>
        <w:rPr>
          <w:rFonts w:hint="default"/>
          <w:lang w:val="en-US" w:eastAsia="zh-CN"/>
        </w:rPr>
      </w:pPr>
      <w:r>
        <w:rPr>
          <w:rFonts w:hint="default"/>
          <w:lang w:val="en-US" w:eastAsia="zh-CN"/>
        </w:rPr>
        <w:t>在工作中也类似，以前是生活拮据，但是实际上工作压力没现在大，现在人怎么都比较紧绷了，虽然物质更丰富了，但是当机体状态下降时候，没有办法躺平休息，房贷怎么办？车贷怎么办？孩子上学教育费用，培训费，甚至社保不能断，谁敢躺平一两年？</w:t>
      </w:r>
    </w:p>
    <w:p w14:paraId="7453B476">
      <w:pPr>
        <w:rPr>
          <w:rFonts w:hint="default"/>
          <w:lang w:val="en-US" w:eastAsia="zh-CN"/>
        </w:rPr>
      </w:pPr>
    </w:p>
    <w:p w14:paraId="2F3B7B9F">
      <w:pPr>
        <w:rPr>
          <w:rFonts w:hint="default"/>
          <w:lang w:val="en-US" w:eastAsia="zh-CN"/>
        </w:rPr>
      </w:pPr>
      <w:r>
        <w:rPr>
          <w:rFonts w:hint="default"/>
          <w:lang w:val="en-US" w:eastAsia="zh-CN"/>
        </w:rPr>
        <w:t>撑又很难撑得住，这是生理因素，跟人主观想法没关系，想躺平又没有这个条件，那你说怎么办？总得找个出口吧，总得想办法解决吧？那这个时候大脑就会不由自主的其他奇怪的想法，比如站在天桥，看着来来往往的车流，干脆一了百了，永久躺平。这种想法是一种本能，不由自主的，当然大部分马上理智重新上线，会惊觉到我怎么会这么想，甚至曾经跳楼救回来的人过两年气血恢复后智商又上线了，会觉得自己之前的行为不可理喻。</w:t>
      </w:r>
    </w:p>
    <w:p w14:paraId="218C6B8A">
      <w:pPr>
        <w:rPr>
          <w:rFonts w:hint="default"/>
          <w:lang w:val="en-US" w:eastAsia="zh-CN"/>
        </w:rPr>
      </w:pPr>
    </w:p>
    <w:p w14:paraId="30494451">
      <w:pPr>
        <w:rPr>
          <w:rFonts w:hint="default"/>
          <w:lang w:val="en-US" w:eastAsia="zh-CN"/>
        </w:rPr>
      </w:pPr>
      <w:r>
        <w:rPr>
          <w:rFonts w:hint="default"/>
          <w:lang w:val="en-US" w:eastAsia="zh-CN"/>
        </w:rPr>
        <w:t>还有个因素很有争议，一般人不敢说，就是过分重视心理健康教育反而让更多人倒霉，因为这个教育让人有问题就要去医院就诊，必须按医生医嘱必吃药，而心理和精神医学现在还处在非常初级的阶段，懂的自然懂。</w:t>
      </w:r>
    </w:p>
    <w:p w14:paraId="5EDB349B">
      <w:pPr>
        <w:rPr>
          <w:rFonts w:hint="default"/>
          <w:lang w:val="en-US" w:eastAsia="zh-CN"/>
        </w:rPr>
      </w:pPr>
    </w:p>
    <w:p w14:paraId="6440095C">
      <w:pPr>
        <w:rPr>
          <w:rFonts w:hint="default"/>
          <w:lang w:val="en-US" w:eastAsia="zh-CN"/>
        </w:rPr>
      </w:pPr>
      <w:r>
        <w:rPr>
          <w:rFonts w:hint="default"/>
          <w:lang w:val="en-US" w:eastAsia="zh-CN"/>
        </w:rPr>
        <w:t>最后再说一下，遇到类似的困扰要找水平靠谱的中医，最好是针灸医生，辨证准确，往往一次针灸就见效，一两个月可以恢复大半。</w:t>
      </w:r>
    </w:p>
    <w:p w14:paraId="3688A193">
      <w:pPr>
        <w:rPr>
          <w:rFonts w:hint="default"/>
          <w:lang w:val="en-US" w:eastAsia="zh-CN"/>
        </w:rPr>
      </w:pPr>
    </w:p>
    <w:p w14:paraId="0AECA781">
      <w:pPr>
        <w:rPr>
          <w:rFonts w:hint="default"/>
          <w:lang w:val="en-US" w:eastAsia="zh-CN"/>
        </w:rPr>
      </w:pPr>
      <w:r>
        <w:rPr>
          <w:rFonts w:hint="default"/>
          <w:lang w:val="en-US" w:eastAsia="zh-CN"/>
        </w:rPr>
        <w:t>或者找像我这种对体质和心理都比较了解的咨询，我不是医生，学的道家文化，帮助过很多人，主要采用的按摩方法帮助恢复气血，人的情绪和心理调整能力自然会恢复，这个道理简单的就像一个长期失眠的人萎靡不振看上去抑郁（这才是正常的），有办法让他睡眠好了后自然就有力气了。</w:t>
      </w:r>
    </w:p>
    <w:p w14:paraId="3B16ACEC">
      <w:pPr>
        <w:rPr>
          <w:rFonts w:hint="default"/>
          <w:lang w:val="en-US" w:eastAsia="zh-CN"/>
        </w:rPr>
      </w:pPr>
    </w:p>
    <w:p w14:paraId="4791B023">
      <w:pPr>
        <w:rPr>
          <w:rFonts w:hint="default"/>
          <w:lang w:val="en-US" w:eastAsia="zh-CN"/>
        </w:rPr>
      </w:pPr>
      <w:r>
        <w:rPr>
          <w:rFonts w:hint="default"/>
          <w:lang w:val="en-US" w:eastAsia="zh-CN"/>
        </w:rPr>
        <w:t>网上有个肖然的中医思路和方法都差不多，我的付费咨询公开案例，第二个有正常的咨询全过程（不包含改善方案），有兴趣的可以看看。</w:t>
      </w:r>
    </w:p>
    <w:p w14:paraId="1281564A">
      <w:pPr>
        <w:rPr>
          <w:rFonts w:hint="default"/>
          <w:lang w:val="en-US" w:eastAsia="zh-CN"/>
        </w:rPr>
      </w:pPr>
    </w:p>
    <w:p w14:paraId="6A5FC006">
      <w:pPr>
        <w:rPr>
          <w:rFonts w:hint="default"/>
          <w:lang w:val="en-US" w:eastAsia="zh-CN"/>
        </w:rPr>
      </w:pPr>
      <w:r>
        <w:rPr>
          <w:rFonts w:hint="default"/>
          <w:lang w:val="en-US" w:eastAsia="zh-CN"/>
        </w:rPr>
        <w:t>高山流水</w:t>
      </w:r>
    </w:p>
    <w:p w14:paraId="32AAB324">
      <w:pPr>
        <w:rPr>
          <w:rFonts w:hint="default"/>
          <w:lang w:val="en-US" w:eastAsia="zh-CN"/>
        </w:rPr>
      </w:pPr>
      <w:r>
        <w:rPr>
          <w:rFonts w:hint="default"/>
          <w:lang w:val="en-US" w:eastAsia="zh-CN"/>
        </w:rPr>
        <w:t>672 次咨询</w:t>
      </w:r>
    </w:p>
    <w:p w14:paraId="00D0910D">
      <w:pPr>
        <w:rPr>
          <w:rFonts w:hint="default"/>
          <w:lang w:val="en-US" w:eastAsia="zh-CN"/>
        </w:rPr>
      </w:pPr>
      <w:r>
        <w:rPr>
          <w:rFonts w:hint="default"/>
          <w:lang w:val="en-US" w:eastAsia="zh-CN"/>
        </w:rPr>
        <w:t>5.0</w:t>
      </w:r>
    </w:p>
    <w:p w14:paraId="151103BE">
      <w:pPr>
        <w:rPr>
          <w:rFonts w:hint="default"/>
          <w:lang w:val="en-US" w:eastAsia="zh-CN"/>
        </w:rPr>
      </w:pPr>
      <w:r>
        <w:rPr>
          <w:rFonts w:hint="default"/>
          <w:lang w:val="en-US" w:eastAsia="zh-CN"/>
        </w:rPr>
        <w:t>32833 次赞同</w:t>
      </w:r>
    </w:p>
    <w:p w14:paraId="098E8CE3">
      <w:pPr>
        <w:rPr>
          <w:rFonts w:hint="default"/>
          <w:lang w:val="en-US" w:eastAsia="zh-CN"/>
        </w:rPr>
      </w:pPr>
      <w:r>
        <w:rPr>
          <w:rFonts w:hint="default"/>
          <w:lang w:val="en-US" w:eastAsia="zh-CN"/>
        </w:rPr>
        <w:t>去咨询"</w:t>
      </w:r>
    </w:p>
    <w:p w14:paraId="0E684EDB">
      <w:pPr>
        <w:rPr>
          <w:rFonts w:hint="default"/>
          <w:lang w:val="en-US" w:eastAsia="zh-CN"/>
        </w:rPr>
      </w:pPr>
      <w:r>
        <w:rPr>
          <w:rFonts w:hint="default"/>
          <w:lang w:val="en-US" w:eastAsia="zh-CN"/>
        </w:rPr>
        <w:t>任何行为都有动机、都需要多巴胺驱动、都是基因算法的结果！  生命本能是趋利避害，做出自杀、自残行为，自然也是趋利避害，自杀行为大概率是他们认为自杀可逃避当下痛苦。  自残可减轻痛苦或更愉悦，可能是生理上的镇痛物质（有让人身心愉悦的功能）分泌太多或心理上的补偿效应。    以下简单介绍一下其中机制。一、奖励系统-生命的驱动器！&lt;img src="https://picx.zhimg.com/50/v2-53f4ec2fffa16a7f40581a0005fac43f_720w.jpg?source=1def8aca" data-caption="" data-size="normal" data-rawwidth="500" data-rawheight="300" data-original-token="v2-7ba0ff06fa206fd0471fffd0614d76e8" data-default-watermark-src="https://pic1.zhimg.com/50/v2-ac8227a2ba490cfca4db0aa8a342bb90_720w.jpg?source=1def8aca" class="origin_image zh-lightbox-thumb" width="500" data-original="https://picx.zhimg.com/v2-53f4ec2fffa16a7f40581a0005fac43f_r.jpg?source=1def8aca"/&gt;      生命的本能是为了生殖和生存，生存、生殖都需要产生行动，行动又是耗能（不利于生存）的甚至是危险的，为了实现这一目的，演化出一套奖励系统来驱动、强化利于生存和繁衍的行为，比如进食会在脑内分泌化学物质让人感到愉悦，化学物质浓度越高，愉悦感越强。    奖励系统是多巴胺能神经元主导的，在行为之前我们会进行奖励预测，如果预测到行为有奖励，就产生强烈动机。反之，则不去行动。总之行动是为了获得奖励或逃避伤害。这是奖励系统的重要功能之一-行为动机和奖励预测。     行为后会有奖励或惩罚，有奖励会强化奖励通路进而强化行为，反之则抑制强化通路，降低行为动机，这是奖励系统的另一个功能，强化学习。       二、那么奖励感从何而来呢？      奖励感源自于脑内的血清素、内啡肽水平，高水平的血清素和内啡肽，让人愉悦。 反之，会导致痛苦、抑郁和自我否定。   抑郁症患者，血清素水平会很低。       直接有利于生殖和生存的事，比如吃喝、性，是先天奖励，相应的会带来强大的动机。    反之不利于生存的事就得不到奖励甚至有惩罚，比如中毒、受到攻击、伤害，会带来痛苦、抑郁和自我否定，相当于惩罚。惩罚就会让人产生逃避此类伤害的行为动机，这也是自我保护。&lt;img src="https://picx.zhimg.com/50/v2-7a5d62bc2c5b91cf08ee019d033a5a53_720w.jpg?source=1def8aca" data-caption="" data-size="small" data-rawwidth="260" data-rawheight="261" data-original-token="v2-a23d5ddc7b85395559f16ee1f0db032e" data-default-watermark-src="https://picx.zhimg.com/50/v2-a2418c663d18f8c869bbd45513a93858_720w.jpg?source=1def8aca" class="content_image" width="260"/&gt;      有先天奖励，就有后天奖励。奖励感可被认知改变，比如纹身或伤疤，本身这是代表伤害，会带来疼痛，会逃避这种行为。但是某些文化会认为这是荣耀，代表自己很勇敢，所以虽然纹身很痛，但他仍然有强烈的动机去纹身，甚至会不觉得纹身会很痛，甚至还有人会刻意伤害自己造成疤痕。      同样的，钱（或他人认可、知识等等）对我们来说不能直接带来奖励，但是因为我们知道钱能带来食物等实实在在的奖励，所以钱也变成了奖励，这也是为什么钱能带来安全感，因为通常它能满足生存、生殖需求。     工作、学习，不能直接带来奖励而且在当下通常很痛苦，但是我们预期到通过工作能在未来获得报酬，这样才有了工作动机，如果通过学习能获得更高的报酬，那么学习动机就更强，也就更容易坚持下去。    再比如舍己为人，这种行为本身是违背本能的，但我们的认知、文化、教育等，让我们认为助人可能让自己表现的很有道德，能得到别人认可；或者助人行为后带来自我价值、成就感，也会导致颅内分泌化学物质，让人愉悦。所以助人获得外部或内部奖励后，会让我们更有助人的动机。    所以简单说，行为是为了趋利避害，预测能得到奖励/逃避惩罚就会产生动机，预测得到的奖励感（包括奖励得到的可能性，和奖励值）越高，动机就越强。行为后的结果-奖励感，又能帮助我们调整行为。     所以自杀行为可能是他们认为活着太痛苦了，预期到自杀行为可摆脱痛苦，这种强大的动机让他们产生自杀行为。 自杀行为发生过程中，强大的生存本能或者对死亡的恐惧，会唤起对生命的渴望，所以自杀的人通常都有保护行为产生，只是已经改变不了结果了！  三、自残行为，可能会更复杂一些。  当我们身体受到伤害后，人体的保护机制会分泌镇痛物质让我们不那么痛苦，还是血清素和五羟色胺。&lt;img src="https://picx.zhimg.com/50/v2-7b105473b9c995d2b1df648e3fc82ba6_720w.jpg?source=1def8aca" data-caption="" data-size="normal" data-rawwidth="599" data-rawheight="533" data-original-token="v2-1733ae09183b9dffb3179a5f62851d96" data-default-watermark-src="https://pica.zhimg.com/50/v2-bde771a28465d59823874e4286dd43e5_720w.jpg?source=1def8aca" class="origin_image zh-lightbox-thumb" width="599" data-original="https://pica.zhimg.com/v2-7b105473b9c995d2b1df648e3fc82ba6_r.jpg?source=1def8aca"/&gt;   a、内啡肽：就是内源性产生的类似吗啡的物质，可镇痛，也可调节内分泌、体温、进食、攻击和性行为等。   b、 血清素（五羟色胺）的功能可让人保持愉悦，也可镇痛（通过激活内啡肽能神经元，也可直接抑制上传疼痛的神经元），所以通常也可用来治疗焦虑、抑郁等精神疾病。      这些镇痛递质在受伤或痛觉神经受刺激时是会分泌比较多，有些人甚至代偿性的分泌很多，所以会感觉轻微损伤很舒服，这也是为什么很多人都有轻微受虐倾向，这也是运动高潮的产生机制之一。    心理上来说，自残行为可能会带来亲人的关注和爱护，从而产生奖励感，进而强化自残行为。 自残行为也可能有补偿心理，比如攻击了别人，现在我自己伤害自己，也算是扯平了。。。综上所述，一切都是趋利避害的结果！</w:t>
      </w:r>
    </w:p>
    <w:p w14:paraId="70B411A4">
      <w:pPr>
        <w:rPr>
          <w:rFonts w:hint="default"/>
          <w:lang w:val="en-US" w:eastAsia="zh-CN"/>
        </w:rPr>
      </w:pPr>
      <w:r>
        <w:rPr>
          <w:rFonts w:hint="default"/>
          <w:lang w:val="en-US" w:eastAsia="zh-CN"/>
        </w:rPr>
        <w:t>"是相当低级的反应，你不小心手烫了，会自动收回，，脊髓神经就能完成，但自杀自残是低级行为吗？你拿碗烫了，你会松开吗？松开了就没饭吃，你不会松开，而是想着早点放桌上，你的大脑可以抑制有些保护机制</w:t>
      </w:r>
    </w:p>
    <w:p w14:paraId="375F98D1">
      <w:pPr>
        <w:rPr>
          <w:rFonts w:hint="default"/>
          <w:lang w:val="en-US" w:eastAsia="zh-CN"/>
        </w:rPr>
      </w:pPr>
    </w:p>
    <w:p w14:paraId="7DC9CD50">
      <w:pPr>
        <w:rPr>
          <w:rFonts w:hint="default"/>
          <w:lang w:val="en-US" w:eastAsia="zh-CN"/>
        </w:rPr>
      </w:pPr>
      <w:r>
        <w:rPr>
          <w:rFonts w:hint="default"/>
          <w:lang w:val="en-US" w:eastAsia="zh-CN"/>
        </w:rPr>
        <w:t>另外你自杀自残，都是造成伤害，你造成伤害之前，低级反应知道伤害来临吗？不会，低级反应没这么高级不会思考，他们都是受到伤害后再作出反应，这是被动的反应，也就是说，你自杀自残，再低级反应，作出保护，都晚了，你人已经被伤害或死了"</w:t>
      </w:r>
    </w:p>
    <w:p w14:paraId="58EC94E1">
      <w:pPr>
        <w:rPr>
          <w:rFonts w:hint="default"/>
          <w:lang w:val="en-US" w:eastAsia="zh-CN"/>
        </w:rPr>
      </w:pPr>
      <w:r>
        <w:rPr>
          <w:rFonts w:hint="default"/>
          <w:lang w:val="en-US" w:eastAsia="zh-CN"/>
        </w:rPr>
        <w:t>&lt;img src="https://picx.zhimg.com/50/v2-4be6686217c1343d627f96559f6bebfd_720w.jpg?source=1def8aca" data-caption="" data-size="normal" data-rawwidth="1080" data-rawheight="6395" data-original-token="v2-15851aeead9a5a91782c70e04bf2790d" class="origin_image zh-lightbox-thumb" width="1080" data-original="https://picx.zhimg.com/v2-4be6686217c1343d627f96559f6bebfd_r.jpg?source=1def8aca"/&gt;&lt;img src="https://pic1.zhimg.com/50/v2-45bcd452bf5296425f639f0c3f572069_720w.jpg?source=1def8aca" data-caption="" data-size="normal" data-rawwidth="1080" data-rawheight="6161" data-original-token="v2-84ef3a6440fd8109c49ec803c6596ee7" class="origin_image zh-lightbox-thumb" width="1080" data-original="https://picx.zhimg.com/v2-45bcd452bf5296425f639f0c3f572069_r.jpg?source=1def8aca"/&gt;&lt;img src="https://pica.zhimg.com/50/v2-a2718309d78d3b45250f5e8734a0b424_720w.jpg?source=1def8aca" data-caption="" data-size="normal" data-rawwidth="1080" data-rawheight="7333" data-original-token="v2-84ef6aa78eae2838aca0b553e97c40b0" class="origin_image zh-lightbox-thumb" width="1080" data-original="https://picx.zhimg.com/v2-a2718309d78d3b45250f5e8734a0b424_r.jpg?source=1def8aca"/&gt;&lt;img src="https://pic1.zhimg.com/50/v2-07afc8a25c43ff089d5b041f157b841a_720w.jpg?source=1def8aca" data-caption="" data-size="normal" data-rawwidth="1080" data-rawheight="5689" data-original-token="v2-94f0997c0a51cce429f3197ef69657f2" class="origin_image zh-lightbox-thumb" width="1080" data-original="https://pic1.zhimg.com/v2-07afc8a25c43ff089d5b041f157b841a_r.jpg?source=1def8aca"/&gt;&lt;img src="https://picx.zhimg.com/50/v2-eecb3b1a4fe740233a44e755ccecaadc_720w.jpg?source=1def8aca" data-caption="" data-size="normal" data-rawwidth="1080" data-rawheight="6498" data-original-token="v2-0f018d918784884d63923b2deff25377" class="origin_image zh-lightbox-thumb" width="1080" data-original="https://picx.zhimg.com/v2-eecb3b1a4fe740233a44e755ccecaadc_r.jpg?source=1def8aca"/&gt;&lt;img src="https://picx.zhimg.com/50/v2-cca3e0d45a34ba4fcaf3f47606168a96_720w.jpg?source=1def8aca" data-caption="" data-size="normal" data-rawwidth="1080" data-rawheight="6291" data-original-token="v2-1be7259d85d33b4f349c4bb7c073906b" class="origin_image zh-lightbox-thumb" width="1080" data-original="https://picx.zhimg.com/v2-cca3e0d45a34ba4fcaf3f47606168a96_r.jpg?source=1def8aca"/&gt;&lt;img src="https://picx.zhimg.com/50/v2-8cf470d42d9eace1e8b8d37db526b1ca_720w.jpg?source=1def8aca" data-caption="" data-size="normal" data-rawwidth="1080" data-rawheight="6395" data-original-token="v2-dee799a15e6a74d0501e47f25c4d4bad" class="origin_image zh-lightbox-thumb" width="1080" data-original="https://picx.zhimg.com/v2-8cf470d42d9eace1e8b8d37db526b1ca_r.jpg?source=1def8aca"/&gt;【写在最后】很多人都会有这样的体验：当在高处俯视时，内心中会突然涌出一股想要跳下去的冲动。虽然灾难性思维可以解释大脑情不自禁想象跳楼死亡的场景，但其实并不能完全解释心理上的跳楼冲动。恐高来自我们的本能，曾有美国心理学家做过这样的实验，把6个月大的婴儿放置在人为制造的“悬崖”边，无论母亲在对面如何呼唤，婴儿都不会做出爬过“悬崖”的举动。他们只会表现出本能的恐惧，并转身逃离。有心理学家认为，当我们处在高处时，这种来自基因里的恐惧，总是让我们本能地第一时间寻找最安全的地方。但对于高处，地面才是最安全的。而最快到达地面的方式，就是直接跳下去。虽然大脑的一些行为，总是让我们觉得不可理喻。但底层逻辑，都是为了让我们好好活着。&lt;img src="https://picx.zhimg.com/50/v2-53c6b09588c568db109fad619b15698f_720w.jpg?source=1def8aca" data-caption="" data-size="normal" data-rawwidth="720" data-rawheight="908" data-original-token="v2-45e672b4a085ae83356b48e9528988bd" class="origin_image zh-lightbox-thumb" width="720" data-original="https://picx.zhimg.com/v2-53c6b09588c568db109fad619b15698f_r.jpg?source=1def8aca"/&gt;</w:t>
      </w:r>
    </w:p>
    <w:p w14:paraId="58AA109A">
      <w:pPr>
        <w:rPr>
          <w:rFonts w:hint="default"/>
          <w:lang w:val="en-US" w:eastAsia="zh-CN"/>
        </w:rPr>
      </w:pPr>
      <w:r>
        <w:rPr>
          <w:rFonts w:hint="default"/>
          <w:lang w:val="en-US" w:eastAsia="zh-CN"/>
        </w:rPr>
        <w:t>"马雅可夫斯基说:当一个人走投无路的时候，他其实还有一条道路，那就是犯罪.</w:t>
      </w:r>
    </w:p>
    <w:p w14:paraId="085A94CC">
      <w:pPr>
        <w:rPr>
          <w:rFonts w:hint="default"/>
          <w:lang w:val="en-US" w:eastAsia="zh-CN"/>
        </w:rPr>
      </w:pPr>
    </w:p>
    <w:p w14:paraId="60C6798B">
      <w:pPr>
        <w:rPr>
          <w:rFonts w:hint="default"/>
          <w:lang w:val="en-US" w:eastAsia="zh-CN"/>
        </w:rPr>
      </w:pPr>
      <w:r>
        <w:rPr>
          <w:rFonts w:hint="default"/>
          <w:lang w:val="en-US" w:eastAsia="zh-CN"/>
        </w:rPr>
        <w:t>除去那些畏罪自杀，或者自杀死后留给家人一个烂摊子那种人，大部分人的自杀，我认为可能是他们内心太敏感或者太善良导致的. 我看到过一个新闻，一个大哥站在天台上准备自杀，下边有人说他的车挡住了别人的路，让他去挪下车，于是他就是他暂时放弃自杀区给人挪车.在这位大哥身上，相对于懦弱，我看到的更多事善良.即使自己对生活感到绝望，也不想给别人带来麻烦.</w:t>
      </w:r>
    </w:p>
    <w:p w14:paraId="2111EE67">
      <w:pPr>
        <w:rPr>
          <w:rFonts w:hint="default"/>
          <w:lang w:val="en-US" w:eastAsia="zh-CN"/>
        </w:rPr>
      </w:pPr>
    </w:p>
    <w:p w14:paraId="5A9E51F5">
      <w:pPr>
        <w:rPr>
          <w:rFonts w:hint="default"/>
          <w:lang w:val="en-US" w:eastAsia="zh-CN"/>
        </w:rPr>
      </w:pPr>
      <w:r>
        <w:rPr>
          <w:rFonts w:hint="default"/>
          <w:lang w:val="en-US" w:eastAsia="zh-CN"/>
        </w:rPr>
        <w:t>我有次问我朋友，我说我觉得自己可能得了抑郁症，你怕不怕？她回答不怕，我说为什么，她说抑郁症不攻击别人，只伤害自己.是啊，那些得了抑郁症或者想要自杀的人，大多是不会攻击别人的，他们宁愿选择去死，也不愿伤害别人.</w:t>
      </w:r>
    </w:p>
    <w:p w14:paraId="6D081225">
      <w:pPr>
        <w:rPr>
          <w:rFonts w:hint="default"/>
          <w:lang w:val="en-US" w:eastAsia="zh-CN"/>
        </w:rPr>
      </w:pPr>
    </w:p>
    <w:p w14:paraId="6617C3FC">
      <w:pPr>
        <w:rPr>
          <w:rFonts w:hint="default"/>
          <w:lang w:val="en-US" w:eastAsia="zh-CN"/>
        </w:rPr>
      </w:pPr>
      <w:r>
        <w:rPr>
          <w:rFonts w:hint="default"/>
          <w:lang w:val="en-US" w:eastAsia="zh-CN"/>
        </w:rPr>
        <w:t>懦弱是一个贬义词，我不愿用它去形容善良的人，他们只是缺少一点生活的勇气.</w:t>
      </w:r>
    </w:p>
    <w:p w14:paraId="1746611E">
      <w:pPr>
        <w:rPr>
          <w:rFonts w:hint="default"/>
          <w:lang w:val="en-US" w:eastAsia="zh-CN"/>
        </w:rPr>
      </w:pPr>
    </w:p>
    <w:p w14:paraId="0A979DA0">
      <w:pPr>
        <w:rPr>
          <w:rFonts w:hint="default"/>
          <w:lang w:val="en-US" w:eastAsia="zh-CN"/>
        </w:rPr>
      </w:pPr>
      <w:r>
        <w:rPr>
          <w:rFonts w:hint="default"/>
          <w:lang w:val="en-US" w:eastAsia="zh-CN"/>
        </w:rPr>
        <w:t>我只想对想要自杀，或者偶尔会出现自杀念头的人说：人终将会死去，死是必然的结果，当你觉得活不下去的时候，不如把接下来的每天都当成最后一天活.出去走走，感受一下春夏秋冬不同的风，看一看刚刚升起的太阳，缓缓落下的夕阳，听一听雨打树叶的声音，欣赏一下变幻莫测的云.反正都要死去，你不妨当个局外人，看这世界万物如何取悦你.再给自己一点时间，说不定会找到生活的勇气."</w:t>
      </w:r>
    </w:p>
    <w:p w14:paraId="207D50DF">
      <w:pPr>
        <w:rPr>
          <w:rFonts w:hint="default"/>
          <w:lang w:val="en-US" w:eastAsia="zh-CN"/>
        </w:rPr>
      </w:pPr>
      <w:r>
        <w:rPr>
          <w:rFonts w:hint="default"/>
          <w:lang w:val="en-US" w:eastAsia="zh-CN"/>
        </w:rPr>
        <w:t>你听我说  我有一个朋友  她重度抑郁  去年的八月份自杀了  割腕  在她住院那段时间里  我翻到她一个本子  应该是草稿纸  上面有一句话  她说  “别怪我  这次离开  是我最后一点勇气”我当时就泪崩了  我也抑郁过  我俩本来算病友  但我后来康复了她却重度了  我能理解她心里的无奈失望  她原生家庭条件真得很差  很恶劣  我去她家时都能明显感觉得到  我只能说  她能坚持到现在真得挺不容易的唉  其实真正铁了心要离开的人  她比我们想象的要坚强许多</w:t>
      </w:r>
    </w:p>
    <w:p w14:paraId="297236AD">
      <w:pPr>
        <w:rPr>
          <w:rFonts w:hint="default"/>
          <w:lang w:val="en-US" w:eastAsia="zh-CN"/>
        </w:rPr>
      </w:pPr>
      <w:r>
        <w:rPr>
          <w:rFonts w:hint="default"/>
          <w:lang w:val="en-US" w:eastAsia="zh-CN"/>
        </w:rPr>
        <w:t>"他都敢自杀了你说他懦弱啊？</w:t>
      </w:r>
    </w:p>
    <w:p w14:paraId="2A37E825">
      <w:pPr>
        <w:rPr>
          <w:rFonts w:hint="default"/>
          <w:lang w:val="en-US" w:eastAsia="zh-CN"/>
        </w:rPr>
      </w:pPr>
    </w:p>
    <w:p w14:paraId="6B16C7C1">
      <w:pPr>
        <w:rPr>
          <w:rFonts w:hint="default"/>
          <w:lang w:val="en-US" w:eastAsia="zh-CN"/>
        </w:rPr>
      </w:pPr>
      <w:r>
        <w:rPr>
          <w:rFonts w:hint="default"/>
          <w:lang w:val="en-US" w:eastAsia="zh-CN"/>
        </w:rPr>
        <w:t>他都自杀逃避问题了你说他勇敢啊？</w:t>
      </w:r>
    </w:p>
    <w:p w14:paraId="6EB6EA42">
      <w:pPr>
        <w:rPr>
          <w:rFonts w:hint="default"/>
          <w:lang w:val="en-US" w:eastAsia="zh-CN"/>
        </w:rPr>
      </w:pPr>
    </w:p>
    <w:p w14:paraId="30A40084">
      <w:pPr>
        <w:rPr>
          <w:rFonts w:hint="default"/>
          <w:lang w:val="en-US" w:eastAsia="zh-CN"/>
        </w:rPr>
      </w:pPr>
      <w:r>
        <w:rPr>
          <w:rFonts w:hint="default"/>
          <w:lang w:val="en-US" w:eastAsia="zh-CN"/>
        </w:rPr>
        <w:t>现在问题就更直观了，咱们必须创建一个新词汇为了这些自杀的人。</w:t>
      </w:r>
    </w:p>
    <w:p w14:paraId="3D47C79E">
      <w:pPr>
        <w:rPr>
          <w:rFonts w:hint="default"/>
          <w:lang w:val="en-US" w:eastAsia="zh-CN"/>
        </w:rPr>
      </w:pPr>
    </w:p>
    <w:p w14:paraId="293F24B2">
      <w:pPr>
        <w:rPr>
          <w:rFonts w:hint="default"/>
          <w:lang w:val="en-US" w:eastAsia="zh-CN"/>
        </w:rPr>
      </w:pPr>
      <w:r>
        <w:rPr>
          <w:rFonts w:hint="default"/>
          <w:lang w:val="en-US" w:eastAsia="zh-CN"/>
        </w:rPr>
        <w:t>不如就叫，懦敢？"</w:t>
      </w:r>
    </w:p>
    <w:p w14:paraId="174CA006">
      <w:pPr>
        <w:rPr>
          <w:rFonts w:hint="default"/>
          <w:lang w:val="en-US" w:eastAsia="zh-CN"/>
        </w:rPr>
      </w:pPr>
      <w:r>
        <w:rPr>
          <w:rFonts w:hint="default"/>
          <w:lang w:val="en-US" w:eastAsia="zh-CN"/>
        </w:rPr>
        <w:t>懦弱和自杀之间没有因果关系，我更倾向于自杀的人都是善良的，因为出了事人渣只会觉得错都在别人，只有善良的人才会觉得错都在自己，才会否定自己，才会想要自杀。</w:t>
      </w:r>
    </w:p>
    <w:p w14:paraId="4F7D8051">
      <w:pPr>
        <w:rPr>
          <w:rFonts w:hint="default"/>
          <w:lang w:val="en-US" w:eastAsia="zh-CN"/>
        </w:rPr>
      </w:pPr>
      <w:r>
        <w:rPr>
          <w:rFonts w:hint="default"/>
          <w:lang w:val="en-US" w:eastAsia="zh-CN"/>
        </w:rPr>
        <w:t>"他们可太勇敢了，有拿利器割破自己手腕的狠劲儿，有克服恐惧跳楼的决心，有上吊自杀的勇气，我没有，所以我选择了吞药，吞药时不疼，心理障碍就会少很多，晚上我吞了一百多片，居然没晕，中间吐了几次第二天又爬起来了，我这什么鬼体质啊，平时这药我吃两三片都有很明显的副作用，真是活见鬼了。</w:t>
      </w:r>
    </w:p>
    <w:p w14:paraId="3B3BA925">
      <w:pPr>
        <w:rPr>
          <w:rFonts w:hint="default"/>
          <w:lang w:val="en-US" w:eastAsia="zh-CN"/>
        </w:rPr>
      </w:pPr>
    </w:p>
    <w:p w14:paraId="0656E83B">
      <w:pPr>
        <w:rPr>
          <w:rFonts w:hint="default"/>
          <w:lang w:val="en-US" w:eastAsia="zh-CN"/>
        </w:rPr>
      </w:pPr>
      <w:r>
        <w:rPr>
          <w:rFonts w:hint="default"/>
          <w:lang w:val="en-US" w:eastAsia="zh-CN"/>
        </w:rPr>
        <w:t>把塑料袋套自己头上的那种窒息感简直了，我一分钟都坚持不到，真的很佩服那些能对自己下狠手的人。"</w:t>
      </w:r>
    </w:p>
    <w:p w14:paraId="14D0ACCA">
      <w:pPr>
        <w:rPr>
          <w:rFonts w:hint="default"/>
          <w:lang w:val="en-US" w:eastAsia="zh-CN"/>
        </w:rPr>
      </w:pPr>
      <w:r>
        <w:rPr>
          <w:rFonts w:hint="default"/>
          <w:lang w:val="en-US" w:eastAsia="zh-CN"/>
        </w:rPr>
        <w:t>我在从五楼跳下去之前都自认为我是一个很坚强、很热爱生活、很乐观向上的人。起初我是想闷死自己，可终究抗拒不过身体本能的求生欲。在窗户前我的思绪翻滚，不知道过了多久，回过神来时我就毫不犹豫的跳了下去。&lt;img src="https://pica.zhimg.com/50/v2-58c51092d722bdadf2e38dfc2694016f_720w.jpg?source=1def8aca" data-rawwidth="881" data-rawheight="197" data-size="normal" data-original-token="v2-bfd8b59929f00996dc76e6f2321f7fca" data-default-watermark-src="https://picx.zhimg.com/50/v2-bdfc6822b685f8170f7d75b510ff4245_720w.jpg?source=1def8aca" class="origin_image zh-lightbox-thumb" width="881" data-original="https://picx.zhimg.com/v2-58c51092d722bdadf2e38dfc2694016f_r.jpg?source=1def8aca"/&gt;</w:t>
      </w:r>
    </w:p>
    <w:p w14:paraId="0632EBD4">
      <w:pPr>
        <w:rPr>
          <w:rFonts w:hint="default"/>
          <w:lang w:val="en-US" w:eastAsia="zh-CN"/>
        </w:rPr>
      </w:pPr>
      <w:r>
        <w:rPr>
          <w:rFonts w:hint="default"/>
          <w:lang w:val="en-US" w:eastAsia="zh-CN"/>
        </w:rPr>
        <w:t>不是，人家都要自杀了，你还批评人家懦弱？真的人事你是一点不干啊？什么仇什么怨啊？</w:t>
      </w:r>
    </w:p>
    <w:p w14:paraId="1FAAC9E3">
      <w:pPr>
        <w:rPr>
          <w:rFonts w:hint="default"/>
          <w:lang w:val="en-US" w:eastAsia="zh-CN"/>
        </w:rPr>
      </w:pPr>
      <w:r>
        <w:rPr>
          <w:rFonts w:hint="default"/>
          <w:lang w:val="en-US" w:eastAsia="zh-CN"/>
        </w:rPr>
        <w:t>"能自杀的一点都不懦弱。</w:t>
      </w:r>
    </w:p>
    <w:p w14:paraId="60B3FD6E">
      <w:pPr>
        <w:rPr>
          <w:rFonts w:hint="default"/>
          <w:lang w:val="en-US" w:eastAsia="zh-CN"/>
        </w:rPr>
      </w:pPr>
    </w:p>
    <w:p w14:paraId="0D9EE5D0">
      <w:pPr>
        <w:rPr>
          <w:rFonts w:hint="default"/>
          <w:lang w:val="en-US" w:eastAsia="zh-CN"/>
        </w:rPr>
      </w:pPr>
      <w:r>
        <w:rPr>
          <w:rFonts w:hint="default"/>
          <w:lang w:val="en-US" w:eastAsia="zh-CN"/>
        </w:rPr>
        <w:t>你去体检，眼睁睁看着针扎进血管，握拳，血液泵进试管，心头也会一紧。</w:t>
      </w:r>
    </w:p>
    <w:p w14:paraId="35FBEBA6">
      <w:pPr>
        <w:rPr>
          <w:rFonts w:hint="default"/>
          <w:lang w:val="en-US" w:eastAsia="zh-CN"/>
        </w:rPr>
      </w:pPr>
    </w:p>
    <w:p w14:paraId="02FE7FE2">
      <w:pPr>
        <w:rPr>
          <w:rFonts w:hint="default"/>
          <w:lang w:val="en-US" w:eastAsia="zh-CN"/>
        </w:rPr>
      </w:pPr>
      <w:r>
        <w:rPr>
          <w:rFonts w:hint="default"/>
          <w:lang w:val="en-US" w:eastAsia="zh-CN"/>
        </w:rPr>
        <w:t>用项羽那种模式的话，很多人其实根本下不去手，当刀刃剌开脖子皮肤时，会表示一种奇怪的膈应感，类似我用手指甲刮黑板，你听到以后内心刺挠的膈应感，再与之而来的疼，光想想这些绝大多数人都下不去手。</w:t>
      </w:r>
    </w:p>
    <w:p w14:paraId="7EB93912">
      <w:pPr>
        <w:rPr>
          <w:rFonts w:hint="default"/>
          <w:lang w:val="en-US" w:eastAsia="zh-CN"/>
        </w:rPr>
      </w:pPr>
    </w:p>
    <w:p w14:paraId="3E2C1017">
      <w:pPr>
        <w:rPr>
          <w:rFonts w:hint="default"/>
          <w:lang w:val="en-US" w:eastAsia="zh-CN"/>
        </w:rPr>
      </w:pPr>
      <w:r>
        <w:rPr>
          <w:rFonts w:hint="default"/>
          <w:lang w:val="en-US" w:eastAsia="zh-CN"/>
        </w:rPr>
        <w:t>割腕同样，得割破动脉，眼睁睁看着血液迸溅而出，懦弱的人拿起刀片比划的时候心里就一个念头“好死不如赖活着”。</w:t>
      </w:r>
    </w:p>
    <w:p w14:paraId="3E9B8B77">
      <w:pPr>
        <w:rPr>
          <w:rFonts w:hint="default"/>
          <w:lang w:val="en-US" w:eastAsia="zh-CN"/>
        </w:rPr>
      </w:pPr>
    </w:p>
    <w:p w14:paraId="296F1A99">
      <w:pPr>
        <w:rPr>
          <w:rFonts w:hint="default"/>
          <w:lang w:val="en-US" w:eastAsia="zh-CN"/>
        </w:rPr>
      </w:pPr>
      <w:r>
        <w:rPr>
          <w:rFonts w:hint="default"/>
          <w:lang w:val="en-US" w:eastAsia="zh-CN"/>
        </w:rPr>
        <w:t>吃安棉？那玩意听说胃里面翻江倒海，你总不能吃一把安眠药再吃一把胃康灵吧，有这种念头的人不会走这条路。</w:t>
      </w:r>
    </w:p>
    <w:p w14:paraId="5BFE5B50">
      <w:pPr>
        <w:rPr>
          <w:rFonts w:hint="default"/>
          <w:lang w:val="en-US" w:eastAsia="zh-CN"/>
        </w:rPr>
      </w:pPr>
    </w:p>
    <w:p w14:paraId="59AC5476">
      <w:pPr>
        <w:rPr>
          <w:rFonts w:hint="default"/>
          <w:lang w:val="en-US" w:eastAsia="zh-CN"/>
        </w:rPr>
      </w:pPr>
      <w:r>
        <w:rPr>
          <w:rFonts w:hint="default"/>
          <w:lang w:val="en-US" w:eastAsia="zh-CN"/>
        </w:rPr>
        <w:t>一氧化碳？那玩意死亡原理是窒息而死，血红细胞输氧的那玩意错误地把一氧化碳当成氧气输送，然后就是缺氧导致意识恍惚，然后大脑空白，然后当大脑缺氧一定时间，就会死亡，这期间，但凡你神经机制让你从睡眠中醒过来，你感受到的痛苦可比老婆带孩子跑了自己一个人喝了三斤老白干的醉酒还要难受。喝醉酒的人可以感觉一下，喝得呕吐，头昏脑涨，四肢发麻的那种难受劲。</w:t>
      </w:r>
    </w:p>
    <w:p w14:paraId="68C45818">
      <w:pPr>
        <w:rPr>
          <w:rFonts w:hint="default"/>
          <w:lang w:val="en-US" w:eastAsia="zh-CN"/>
        </w:rPr>
      </w:pPr>
    </w:p>
    <w:p w14:paraId="36F8AE52">
      <w:pPr>
        <w:rPr>
          <w:rFonts w:hint="default"/>
          <w:lang w:val="en-US" w:eastAsia="zh-CN"/>
        </w:rPr>
      </w:pPr>
      <w:r>
        <w:rPr>
          <w:rFonts w:hint="default"/>
          <w:lang w:val="en-US" w:eastAsia="zh-CN"/>
        </w:rPr>
        <w:t>眺搂？能劝退许多恐高症的人，跳下去以后胳膊腿落一地，再极度痛苦中死亡。</w:t>
      </w:r>
    </w:p>
    <w:p w14:paraId="227D2F2E">
      <w:pPr>
        <w:rPr>
          <w:rFonts w:hint="default"/>
          <w:lang w:val="en-US" w:eastAsia="zh-CN"/>
        </w:rPr>
      </w:pPr>
    </w:p>
    <w:p w14:paraId="343964A7">
      <w:pPr>
        <w:rPr>
          <w:rFonts w:hint="default"/>
          <w:lang w:val="en-US" w:eastAsia="zh-CN"/>
        </w:rPr>
      </w:pPr>
      <w:r>
        <w:rPr>
          <w:rFonts w:hint="default"/>
          <w:lang w:val="en-US" w:eastAsia="zh-CN"/>
        </w:rPr>
        <w:t>窝鬼？那可是工业文明对原始文明的降维打击，几吨的压力集中在只有不到十公分宽的火车轮上施加给肉体上，呼啸而来的压迫感造成的恐怖会让灵魂在下一世都带着记忆弱点。</w:t>
      </w:r>
    </w:p>
    <w:p w14:paraId="67387EDA">
      <w:pPr>
        <w:rPr>
          <w:rFonts w:hint="default"/>
          <w:lang w:val="en-US" w:eastAsia="zh-CN"/>
        </w:rPr>
      </w:pPr>
    </w:p>
    <w:p w14:paraId="04642654">
      <w:pPr>
        <w:rPr>
          <w:rFonts w:hint="default"/>
          <w:lang w:val="en-US" w:eastAsia="zh-CN"/>
        </w:rPr>
      </w:pPr>
      <w:r>
        <w:rPr>
          <w:rFonts w:hint="default"/>
          <w:lang w:val="en-US" w:eastAsia="zh-CN"/>
        </w:rPr>
        <w:t>溺水？吃饭被呛过吧？就是那种感觉呼吸道进了汤或者饭粒，真正的涕泪满衣裳，溺水就是呼吸道涌进水，你咳不出来，抓不到借力的东西，越用力肺部的水灌入得越多。洗澡的时候让花洒冲脸，冷水，仰头，一分钟自己感受下。</w:t>
      </w:r>
    </w:p>
    <w:p w14:paraId="1378550C">
      <w:pPr>
        <w:rPr>
          <w:rFonts w:hint="default"/>
          <w:lang w:val="en-US" w:eastAsia="zh-CN"/>
        </w:rPr>
      </w:pPr>
    </w:p>
    <w:p w14:paraId="3FA91267">
      <w:pPr>
        <w:rPr>
          <w:rFonts w:hint="default"/>
          <w:lang w:val="en-US" w:eastAsia="zh-CN"/>
        </w:rPr>
      </w:pPr>
      <w:r>
        <w:rPr>
          <w:rFonts w:hint="default"/>
          <w:lang w:val="en-US" w:eastAsia="zh-CN"/>
        </w:rPr>
        <w:t>饮弹？那玩意工具不好找吧。</w:t>
      </w:r>
    </w:p>
    <w:p w14:paraId="27A26B75">
      <w:pPr>
        <w:rPr>
          <w:rFonts w:hint="default"/>
          <w:lang w:val="en-US" w:eastAsia="zh-CN"/>
        </w:rPr>
      </w:pPr>
    </w:p>
    <w:p w14:paraId="2CFC84ED">
      <w:pPr>
        <w:rPr>
          <w:rFonts w:hint="default"/>
          <w:lang w:val="en-US" w:eastAsia="zh-CN"/>
        </w:rPr>
      </w:pPr>
      <w:r>
        <w:rPr>
          <w:rFonts w:hint="default"/>
          <w:lang w:val="en-US" w:eastAsia="zh-CN"/>
        </w:rPr>
        <w:t>自坟？火灾中除了大部分人是窒息而死，有一部分是被火烧，活活疼死的。对了，疼痛真的能让一个人死。</w:t>
      </w:r>
    </w:p>
    <w:p w14:paraId="78E27DD8">
      <w:pPr>
        <w:rPr>
          <w:rFonts w:hint="default"/>
          <w:lang w:val="en-US" w:eastAsia="zh-CN"/>
        </w:rPr>
      </w:pPr>
    </w:p>
    <w:p w14:paraId="1E372FB8">
      <w:pPr>
        <w:rPr>
          <w:rFonts w:hint="default"/>
          <w:lang w:val="en-US" w:eastAsia="zh-CN"/>
        </w:rPr>
      </w:pPr>
      <w:r>
        <w:rPr>
          <w:rFonts w:hint="default"/>
          <w:lang w:val="en-US" w:eastAsia="zh-CN"/>
        </w:rPr>
        <w:t>所以自杀的人都相当狠相当勇，历史上很多人在自杀的时候是没有勇气的，嫌水太凉的人很多很多。</w:t>
      </w:r>
    </w:p>
    <w:p w14:paraId="6F58D198">
      <w:pPr>
        <w:rPr>
          <w:rFonts w:hint="default"/>
          <w:lang w:val="en-US" w:eastAsia="zh-CN"/>
        </w:rPr>
      </w:pPr>
    </w:p>
    <w:p w14:paraId="544C67CF">
      <w:pPr>
        <w:rPr>
          <w:rFonts w:hint="default"/>
          <w:lang w:val="en-US" w:eastAsia="zh-CN"/>
        </w:rPr>
      </w:pPr>
      <w:r>
        <w:rPr>
          <w:rFonts w:hint="default"/>
          <w:lang w:val="en-US" w:eastAsia="zh-CN"/>
        </w:rPr>
        <w:t>想反，一个人用自杀结束生命，没报复社会，没报仇雪恨，这个人其实是挺善良的。"</w:t>
      </w:r>
    </w:p>
    <w:p w14:paraId="39220B58">
      <w:pPr>
        <w:rPr>
          <w:rFonts w:hint="default"/>
          <w:lang w:val="en-US" w:eastAsia="zh-CN"/>
        </w:rPr>
      </w:pPr>
      <w:r>
        <w:rPr>
          <w:rFonts w:hint="default"/>
          <w:lang w:val="en-US" w:eastAsia="zh-CN"/>
        </w:rPr>
        <w:t>"一句话，人家都敢死了，普通人不敢，幸亏他自杀了，没在死前带走任何一个人，所以他给了这个社会最后一点善意。敬佩，尊重。</w:t>
      </w:r>
    </w:p>
    <w:p w14:paraId="7A5D2B0D">
      <w:pPr>
        <w:rPr>
          <w:rFonts w:hint="default"/>
          <w:lang w:val="en-US" w:eastAsia="zh-CN"/>
        </w:rPr>
      </w:pPr>
    </w:p>
    <w:p w14:paraId="798C14E7">
      <w:pPr>
        <w:rPr>
          <w:rFonts w:hint="default"/>
          <w:lang w:val="en-US" w:eastAsia="zh-CN"/>
        </w:rPr>
      </w:pPr>
      <w:r>
        <w:rPr>
          <w:rFonts w:hint="default"/>
          <w:lang w:val="en-US" w:eastAsia="zh-CN"/>
        </w:rPr>
        <w:t>新闻上被生活折磨的要死的敢死的人去无差别砍人，撞人然后被抓被处决也是他们的一种死法啊。报复社会中的无辜者，小人行径，该骂。</w:t>
      </w:r>
    </w:p>
    <w:p w14:paraId="03F9C187">
      <w:pPr>
        <w:rPr>
          <w:rFonts w:hint="default"/>
          <w:lang w:val="en-US" w:eastAsia="zh-CN"/>
        </w:rPr>
      </w:pPr>
    </w:p>
    <w:p w14:paraId="0307CDB2">
      <w:pPr>
        <w:rPr>
          <w:rFonts w:hint="default"/>
          <w:lang w:val="en-US" w:eastAsia="zh-CN"/>
        </w:rPr>
      </w:pPr>
      <w:r>
        <w:rPr>
          <w:rFonts w:hint="default"/>
          <w:lang w:val="en-US" w:eastAsia="zh-CN"/>
        </w:rPr>
        <w:t>至于死前敢和仇人去同归于尽，这是勇者，我直呼此乃义士也。"</w:t>
      </w:r>
    </w:p>
    <w:p w14:paraId="59855960">
      <w:pPr>
        <w:rPr>
          <w:rFonts w:hint="default"/>
          <w:lang w:val="en-US" w:eastAsia="zh-CN"/>
        </w:rPr>
      </w:pPr>
      <w:r>
        <w:rPr>
          <w:rFonts w:hint="default"/>
          <w:lang w:val="en-US" w:eastAsia="zh-CN"/>
        </w:rPr>
        <w:t>"自杀体现的不是懦弱，而是无力</w:t>
      </w:r>
    </w:p>
    <w:p w14:paraId="12946E1A">
      <w:pPr>
        <w:rPr>
          <w:rFonts w:hint="default"/>
          <w:lang w:val="en-US" w:eastAsia="zh-CN"/>
        </w:rPr>
      </w:pPr>
    </w:p>
    <w:p w14:paraId="4B9164F7">
      <w:pPr>
        <w:rPr>
          <w:rFonts w:hint="default"/>
          <w:lang w:val="en-US" w:eastAsia="zh-CN"/>
        </w:rPr>
      </w:pPr>
      <w:r>
        <w:rPr>
          <w:rFonts w:hint="default"/>
          <w:lang w:val="en-US" w:eastAsia="zh-CN"/>
        </w:rPr>
        <w:t>无力改变自己的人生，改变自己的未来"</w:t>
      </w:r>
    </w:p>
    <w:p w14:paraId="1CA6DAAC">
      <w:pPr>
        <w:rPr>
          <w:rFonts w:hint="default"/>
          <w:lang w:val="en-US" w:eastAsia="zh-CN"/>
        </w:rPr>
      </w:pPr>
      <w:r>
        <w:rPr>
          <w:rFonts w:hint="default"/>
          <w:lang w:val="en-US" w:eastAsia="zh-CN"/>
        </w:rPr>
        <w:t>"心理问题自杀的人大多都是具有比较敏感、在意他人眼光的人格，所以他们在很多时候选择不向外求助、向外宣泄——说难听点就是怕别人对他产生看法，说好听点就是不把别人当做疗愈工具。所以他们会脱离大群体，把很多情绪都压抑在自己狭小的心理空间里直到崩溃。（或许人就应该是一种需要他人，又被他人需求的群体吧～）所以，这种问题自杀的人未必叫懦弱，基于人格的认知、不同的结果罢了。</w:t>
      </w:r>
    </w:p>
    <w:p w14:paraId="7D36795B">
      <w:pPr>
        <w:rPr>
          <w:rFonts w:hint="default"/>
          <w:lang w:val="en-US" w:eastAsia="zh-CN"/>
        </w:rPr>
      </w:pPr>
    </w:p>
    <w:p w14:paraId="4CA88E5B">
      <w:pPr>
        <w:rPr>
          <w:rFonts w:hint="default"/>
          <w:lang w:val="en-US" w:eastAsia="zh-CN"/>
        </w:rPr>
      </w:pPr>
      <w:r>
        <w:rPr>
          <w:rFonts w:hint="default"/>
          <w:lang w:val="en-US" w:eastAsia="zh-CN"/>
        </w:rPr>
        <w:t>还有就是面临巨大困境或大势已去的自杀。前者面临巨大的压力，所以当他放弃社会责任选择自杀，留下不好的结局，往往都被世人评价为懦弱。然而多少人在面临与他完全一样的处境时能渡过难关呢？（所以很多人还是喜欢批评他人，吹嘘自己的人生中那些直面困难的“光荣事迹”）而后者的社会评价更复杂，代表不同利益的人可以给他扣上畏罪自杀、懦弱无能的帽子，也可以给他宁死不屈、永垂不朽的美名。</w:t>
      </w:r>
    </w:p>
    <w:p w14:paraId="485667B1">
      <w:pPr>
        <w:rPr>
          <w:rFonts w:hint="default"/>
          <w:lang w:val="en-US" w:eastAsia="zh-CN"/>
        </w:rPr>
      </w:pPr>
    </w:p>
    <w:p w14:paraId="4A3E710D">
      <w:pPr>
        <w:rPr>
          <w:rFonts w:hint="default"/>
          <w:lang w:val="en-US" w:eastAsia="zh-CN"/>
        </w:rPr>
      </w:pPr>
      <w:r>
        <w:rPr>
          <w:rFonts w:hint="default"/>
          <w:lang w:val="en-US" w:eastAsia="zh-CN"/>
        </w:rPr>
        <w:t>然而这一切对自杀者来说又有什么意义呢？当一个人都到了面前出现自身选项的境地时，他还会去考虑自己的社会责任和别人的评价吗？</w:t>
      </w:r>
    </w:p>
    <w:p w14:paraId="4121FB65">
      <w:pPr>
        <w:rPr>
          <w:rFonts w:hint="default"/>
          <w:lang w:val="en-US" w:eastAsia="zh-CN"/>
        </w:rPr>
      </w:pPr>
    </w:p>
    <w:p w14:paraId="25B0A192">
      <w:pPr>
        <w:rPr>
          <w:rFonts w:hint="default"/>
          <w:lang w:val="en-US" w:eastAsia="zh-CN"/>
        </w:rPr>
      </w:pPr>
      <w:r>
        <w:rPr>
          <w:rFonts w:hint="default"/>
          <w:lang w:val="en-US" w:eastAsia="zh-CN"/>
        </w:rPr>
        <w:t>所以，对于自杀没有懦弱与勇敢之分，只有理解和善意的帮助。"</w:t>
      </w:r>
    </w:p>
    <w:p w14:paraId="253B7FC3">
      <w:pPr>
        <w:rPr>
          <w:rFonts w:hint="default"/>
          <w:lang w:val="en-US" w:eastAsia="zh-CN"/>
        </w:rPr>
      </w:pPr>
      <w:r>
        <w:rPr>
          <w:rFonts w:hint="default"/>
          <w:lang w:val="en-US" w:eastAsia="zh-CN"/>
        </w:rPr>
        <w:t>向凶神恶煞的巨龙亮剑后，竭力战斗直至不敌，最终铩羽而归的骑士，我想不明白这样的人怎么和懦弱一词产生关联。</w:t>
      </w:r>
    </w:p>
    <w:p w14:paraId="23E51EA7">
      <w:pPr>
        <w:rPr>
          <w:rFonts w:hint="default"/>
          <w:lang w:val="en-US" w:eastAsia="zh-CN"/>
        </w:rPr>
      </w:pPr>
      <w:r>
        <w:rPr>
          <w:rFonts w:hint="default"/>
          <w:lang w:val="en-US" w:eastAsia="zh-CN"/>
        </w:rPr>
        <w:t>"能做出自杀决策的那一刻，就比那些终生秉持趋利避害动物本能、匍匐悉索于社会工作生活当中的“人”要勇敢不知多少倍。</w:t>
      </w:r>
    </w:p>
    <w:p w14:paraId="5C1907F6">
      <w:pPr>
        <w:rPr>
          <w:rFonts w:hint="default"/>
          <w:lang w:val="en-US" w:eastAsia="zh-CN"/>
        </w:rPr>
      </w:pPr>
    </w:p>
    <w:p w14:paraId="4C1A6F2B">
      <w:pPr>
        <w:rPr>
          <w:rFonts w:hint="default"/>
          <w:lang w:val="en-US" w:eastAsia="zh-CN"/>
        </w:rPr>
      </w:pPr>
      <w:r>
        <w:rPr>
          <w:rFonts w:hint="default"/>
          <w:lang w:val="en-US" w:eastAsia="zh-CN"/>
        </w:rPr>
        <w:t>说别人是性格问题的，我认为这样的多少是有点站着说话不腰疼了。"</w:t>
      </w:r>
    </w:p>
    <w:p w14:paraId="40C5B502">
      <w:pPr>
        <w:rPr>
          <w:rFonts w:hint="default"/>
          <w:lang w:val="en-US" w:eastAsia="zh-CN"/>
        </w:rPr>
      </w:pPr>
      <w:r>
        <w:rPr>
          <w:rFonts w:hint="default"/>
          <w:lang w:val="en-US" w:eastAsia="zh-CN"/>
        </w:rPr>
        <w:t>他把痛苦都留给自己，没有在死前再拉上几个无辜路人陪自己，已经很勇敢了</w:t>
      </w:r>
    </w:p>
    <w:p w14:paraId="4F232CE6">
      <w:pPr>
        <w:rPr>
          <w:rFonts w:hint="default"/>
          <w:lang w:val="en-US" w:eastAsia="zh-CN"/>
        </w:rPr>
      </w:pPr>
      <w:r>
        <w:rPr>
          <w:rFonts w:hint="default"/>
          <w:lang w:val="en-US" w:eastAsia="zh-CN"/>
        </w:rPr>
        <w:t>"和你的观点正好相反，我的理解是:自杀的人是更勇敢的人。</w:t>
      </w:r>
    </w:p>
    <w:p w14:paraId="3903E771">
      <w:pPr>
        <w:rPr>
          <w:rFonts w:hint="default"/>
          <w:lang w:val="en-US" w:eastAsia="zh-CN"/>
        </w:rPr>
      </w:pPr>
    </w:p>
    <w:p w14:paraId="0D527F12">
      <w:pPr>
        <w:rPr>
          <w:rFonts w:hint="default"/>
          <w:lang w:val="en-US" w:eastAsia="zh-CN"/>
        </w:rPr>
      </w:pPr>
      <w:r>
        <w:rPr>
          <w:rFonts w:hint="default"/>
          <w:lang w:val="en-US" w:eastAsia="zh-CN"/>
        </w:rPr>
        <w:t>首先，自杀可不是谁都有勇气干的，比如我13岁左右的时候青春期为了自杀敢一瓶一瓶的吞各种药、喝洗洁精、地板清洁剂，吞戒指（小时候不懂怎么去死，只是本能），但是现在可没有那么简单。</w:t>
      </w:r>
    </w:p>
    <w:p w14:paraId="5188C16A">
      <w:pPr>
        <w:rPr>
          <w:rFonts w:hint="default"/>
          <w:lang w:val="en-US" w:eastAsia="zh-CN"/>
        </w:rPr>
      </w:pPr>
    </w:p>
    <w:p w14:paraId="16B50C82">
      <w:pPr>
        <w:rPr>
          <w:rFonts w:hint="default"/>
          <w:lang w:val="en-US" w:eastAsia="zh-CN"/>
        </w:rPr>
      </w:pPr>
      <w:r>
        <w:rPr>
          <w:rFonts w:hint="default"/>
          <w:lang w:val="en-US" w:eastAsia="zh-CN"/>
        </w:rPr>
        <w:t>举例来说，我被抑郁症折磨的要死要活的时候，经常不自觉的拿起刀、走到窗边等等，之所以现在还能回复你的信息，是因为每次反应过来的时候都会吓自己一大跳，然后后怕很久。成年人接触的多懂的多也有更多的牵挂，不再是小时候两眼一闭不就是死亡嘛的那时候了，做出这个选择一定也非常痛苦。</w:t>
      </w:r>
    </w:p>
    <w:p w14:paraId="4DD8D2F7">
      <w:pPr>
        <w:rPr>
          <w:rFonts w:hint="default"/>
          <w:lang w:val="en-US" w:eastAsia="zh-CN"/>
        </w:rPr>
      </w:pPr>
    </w:p>
    <w:p w14:paraId="5DD37FF1">
      <w:pPr>
        <w:rPr>
          <w:rFonts w:hint="default"/>
          <w:lang w:val="en-US" w:eastAsia="zh-CN"/>
        </w:rPr>
      </w:pPr>
      <w:r>
        <w:rPr>
          <w:rFonts w:hint="default"/>
          <w:lang w:val="en-US" w:eastAsia="zh-CN"/>
        </w:rPr>
        <w:t>换个角度来想，人为什么要自杀？是因为对现实的不满意，对贫穷的状态不满意吗？还是对目前的爱情状态不满意？好像都没有那么简单，但是根据自杀新闻的报道来说，选择了解自己的多是正在受教育（青年人）和有一定知识储备的人。这么说可能会感觉不知道我想表达什么，讲简单点，大多数人都知道死亡意味着什么，但是还是义无反顾的选择去做，他们难道不算一种勇敢吗？</w:t>
      </w:r>
    </w:p>
    <w:p w14:paraId="59493F15">
      <w:pPr>
        <w:rPr>
          <w:rFonts w:hint="default"/>
          <w:lang w:val="en-US" w:eastAsia="zh-CN"/>
        </w:rPr>
      </w:pPr>
    </w:p>
    <w:p w14:paraId="2A7A28B0">
      <w:pPr>
        <w:rPr>
          <w:rFonts w:hint="default"/>
          <w:lang w:val="en-US" w:eastAsia="zh-CN"/>
        </w:rPr>
      </w:pPr>
      <w:r>
        <w:rPr>
          <w:rFonts w:hint="default"/>
          <w:lang w:val="en-US" w:eastAsia="zh-CN"/>
        </w:rPr>
        <w:t>不知道有耐心看到这里的各位对各种宗教有没有一定的了解，不管是我们熟知的佛教、道教、伊斯兰教，还是印度教、基督教和犹太教，无论哪个教别对自杀，都是无法容忍的。比如在佛教中，自杀被视为一种错误的行为，根据佛教的教义，生命是一种宝贵的财富，不应该轻易放弃。佛教律师对自杀者的惩罚是禁止他们进入极乐世界，因为自杀行为在佛教中被视为违反了戒律的行为；在基督教中，自杀被视为对上帝的背叛和对生命的不负责任。基督教教义中强调每个人都是上帝创造的，因此生命的价值非常高。自杀者会被认为是违反了上帝的意志，并且无法得到上帝的宽恕；在伊斯兰教中，自杀被视为违反了真主的旨意，并且被认为是对自己的生命不负责任的行为，因为古兰经禁止自杀，自杀也是杀了人，是大罪、是对真主的绝望，穆斯林应当祈求真主慈悯，不能产生绝望。</w:t>
      </w:r>
    </w:p>
    <w:p w14:paraId="3D19B792">
      <w:pPr>
        <w:rPr>
          <w:rFonts w:hint="default"/>
          <w:lang w:val="en-US" w:eastAsia="zh-CN"/>
        </w:rPr>
      </w:pPr>
    </w:p>
    <w:p w14:paraId="6EE8A0D4">
      <w:pPr>
        <w:rPr>
          <w:rFonts w:hint="default"/>
          <w:lang w:val="en-US" w:eastAsia="zh-CN"/>
        </w:rPr>
      </w:pPr>
      <w:r>
        <w:rPr>
          <w:rFonts w:hint="default"/>
          <w:lang w:val="en-US" w:eastAsia="zh-CN"/>
        </w:rPr>
        <w:t>还有一些国家文化对自杀也是深恶痛绝，看过一些国外的片子，其中自杀的人不是下地狱就是变成类似阴差一样为自己的选择赎罪，除了某些邪教仪式和之前的蓝鲸计划，没有任何的文化有“献身”的说法。</w:t>
      </w:r>
    </w:p>
    <w:p w14:paraId="04E50273">
      <w:pPr>
        <w:rPr>
          <w:rFonts w:hint="default"/>
          <w:lang w:val="en-US" w:eastAsia="zh-CN"/>
        </w:rPr>
      </w:pPr>
    </w:p>
    <w:p w14:paraId="27AEE452">
      <w:pPr>
        <w:rPr>
          <w:rFonts w:hint="default"/>
          <w:lang w:val="en-US" w:eastAsia="zh-CN"/>
        </w:rPr>
      </w:pPr>
      <w:r>
        <w:rPr>
          <w:rFonts w:hint="default"/>
          <w:lang w:val="en-US" w:eastAsia="zh-CN"/>
        </w:rPr>
        <w:t>当然了，我们还有大部分人是没有宗教信仰的，但我们还有家庭，有各种社会关系。比如前段时间看了电影《我爱你》，山哥夫妇最后对子女和社会绝望之后选择一起了结自己，但同时还请求朋友帮忙收拾残局，因为孩子们还活着，孩子们还要做人。思前想后的最优选择，怎么可能能被懦弱两个字掩埋。</w:t>
      </w:r>
    </w:p>
    <w:p w14:paraId="16082083">
      <w:pPr>
        <w:rPr>
          <w:rFonts w:hint="default"/>
          <w:lang w:val="en-US" w:eastAsia="zh-CN"/>
        </w:rPr>
      </w:pPr>
    </w:p>
    <w:p w14:paraId="653ABD43">
      <w:pPr>
        <w:rPr>
          <w:rFonts w:hint="default"/>
          <w:lang w:val="en-US" w:eastAsia="zh-CN"/>
        </w:rPr>
      </w:pPr>
      <w:r>
        <w:rPr>
          <w:rFonts w:hint="default"/>
          <w:lang w:val="en-US" w:eastAsia="zh-CN"/>
        </w:rPr>
        <w:t>我认为，选择自我了结的人对美好世界有更高的期望和追求，是更想好好活着的人，但因为各种各样的原因，觉得人间不值得，他们没有像那些键盘侠或者报复社会的人一样选择伤害别人，而是选择了对别人影响最小的伤害自己，他们并不懦弱。</w:t>
      </w:r>
    </w:p>
    <w:p w14:paraId="35E7B1C0">
      <w:pPr>
        <w:rPr>
          <w:rFonts w:hint="default"/>
          <w:lang w:val="en-US" w:eastAsia="zh-CN"/>
        </w:rPr>
      </w:pPr>
    </w:p>
    <w:p w14:paraId="7B034177">
      <w:pPr>
        <w:rPr>
          <w:rFonts w:hint="default"/>
          <w:lang w:val="en-US" w:eastAsia="zh-CN"/>
        </w:rPr>
      </w:pPr>
      <w:r>
        <w:rPr>
          <w:rFonts w:hint="default"/>
          <w:lang w:val="en-US" w:eastAsia="zh-CN"/>
        </w:rPr>
        <w:t>写这么多并不是为那些可怜的人狡辩什么，只想说不到万不得已，谁会把永远消失、离开自己所爱当作闹着玩呢？但同时我也劝慰每个冒出这可怕念头的人，稍微等一等，哪怕再给自己一天的缓冲，人间不值得，但总有人值得。放松下来用充满爱意的眼神凝视这个世界，也许就会遇到新的转机，祝好，祝你也祝我！"</w:t>
      </w:r>
    </w:p>
    <w:p w14:paraId="1ED0AD20">
      <w:pPr>
        <w:rPr>
          <w:rFonts w:hint="default"/>
          <w:lang w:val="en-US" w:eastAsia="zh-CN"/>
        </w:rPr>
      </w:pPr>
      <w:r>
        <w:rPr>
          <w:rFonts w:hint="default"/>
          <w:lang w:val="en-US" w:eastAsia="zh-CN"/>
        </w:rPr>
        <w:t>"加缪说：“真正严肃的哲学问题只有一个，那便是自杀。”</w:t>
      </w:r>
    </w:p>
    <w:p w14:paraId="2B9712E9">
      <w:pPr>
        <w:rPr>
          <w:rFonts w:hint="default"/>
          <w:lang w:val="en-US" w:eastAsia="zh-CN"/>
        </w:rPr>
      </w:pPr>
    </w:p>
    <w:p w14:paraId="2049180B">
      <w:pPr>
        <w:rPr>
          <w:rFonts w:hint="default"/>
          <w:lang w:val="en-US" w:eastAsia="zh-CN"/>
        </w:rPr>
      </w:pPr>
      <w:r>
        <w:rPr>
          <w:rFonts w:hint="default"/>
          <w:lang w:val="en-US" w:eastAsia="zh-CN"/>
        </w:rPr>
        <w:t>自杀，自主选择死亡</w:t>
      </w:r>
    </w:p>
    <w:p w14:paraId="07956992">
      <w:pPr>
        <w:rPr>
          <w:rFonts w:hint="default"/>
          <w:lang w:val="en-US" w:eastAsia="zh-CN"/>
        </w:rPr>
      </w:pPr>
    </w:p>
    <w:p w14:paraId="57A1C4A9">
      <w:pPr>
        <w:rPr>
          <w:rFonts w:hint="default"/>
          <w:lang w:val="en-US" w:eastAsia="zh-CN"/>
        </w:rPr>
      </w:pPr>
      <w:r>
        <w:rPr>
          <w:rFonts w:hint="default"/>
          <w:lang w:val="en-US" w:eastAsia="zh-CN"/>
        </w:rPr>
        <w:t>自杀者将自我完全舍弃，连带着将几十年漫漫人生历程全盘否定和毁灭</w:t>
      </w:r>
    </w:p>
    <w:p w14:paraId="11430B5F">
      <w:pPr>
        <w:rPr>
          <w:rFonts w:hint="default"/>
          <w:lang w:val="en-US" w:eastAsia="zh-CN"/>
        </w:rPr>
      </w:pPr>
    </w:p>
    <w:p w14:paraId="50A43979">
      <w:pPr>
        <w:rPr>
          <w:rFonts w:hint="default"/>
          <w:lang w:val="en-US" w:eastAsia="zh-CN"/>
        </w:rPr>
      </w:pPr>
      <w:r>
        <w:rPr>
          <w:rFonts w:hint="default"/>
          <w:lang w:val="en-US" w:eastAsia="zh-CN"/>
        </w:rPr>
        <w:t>对于过去，他毫不留恋，关于未来，也没有期待</w:t>
      </w:r>
    </w:p>
    <w:p w14:paraId="0442EA34">
      <w:pPr>
        <w:rPr>
          <w:rFonts w:hint="default"/>
          <w:lang w:val="en-US" w:eastAsia="zh-CN"/>
        </w:rPr>
      </w:pPr>
    </w:p>
    <w:p w14:paraId="50F9043B">
      <w:pPr>
        <w:rPr>
          <w:rFonts w:hint="default"/>
          <w:lang w:val="en-US" w:eastAsia="zh-CN"/>
        </w:rPr>
      </w:pPr>
      <w:r>
        <w:rPr>
          <w:rFonts w:hint="default"/>
          <w:lang w:val="en-US" w:eastAsia="zh-CN"/>
        </w:rPr>
        <w:t>就这样，一个人，从此不复存在，而世界，依然有序运行</w:t>
      </w:r>
    </w:p>
    <w:p w14:paraId="6766D363">
      <w:pPr>
        <w:rPr>
          <w:rFonts w:hint="default"/>
          <w:lang w:val="en-US" w:eastAsia="zh-CN"/>
        </w:rPr>
      </w:pPr>
    </w:p>
    <w:p w14:paraId="4C032CEE">
      <w:pPr>
        <w:rPr>
          <w:rFonts w:hint="default"/>
          <w:lang w:val="en-US" w:eastAsia="zh-CN"/>
        </w:rPr>
      </w:pPr>
      <w:r>
        <w:rPr>
          <w:rFonts w:hint="default"/>
          <w:lang w:val="en-US" w:eastAsia="zh-CN"/>
        </w:rPr>
        <w:t>他存在过的痕迹很快便会消散，不久后就与这个世界毫无关联，好似不曾来过</w:t>
      </w:r>
    </w:p>
    <w:p w14:paraId="28865DAB">
      <w:pPr>
        <w:rPr>
          <w:rFonts w:hint="default"/>
          <w:lang w:val="en-US" w:eastAsia="zh-CN"/>
        </w:rPr>
      </w:pPr>
    </w:p>
    <w:p w14:paraId="09A70B35">
      <w:pPr>
        <w:rPr>
          <w:rFonts w:hint="default"/>
          <w:lang w:val="en-US" w:eastAsia="zh-CN"/>
        </w:rPr>
      </w:pPr>
      <w:r>
        <w:rPr>
          <w:rFonts w:hint="default"/>
          <w:lang w:val="en-US" w:eastAsia="zh-CN"/>
        </w:rPr>
        <w:t>如此看来，真的严肃，端的可怕。"</w:t>
      </w:r>
    </w:p>
    <w:p w14:paraId="65FC58B2">
      <w:pPr>
        <w:rPr>
          <w:rFonts w:hint="default"/>
          <w:lang w:val="en-US" w:eastAsia="zh-CN"/>
        </w:rPr>
      </w:pPr>
      <w:r>
        <w:rPr>
          <w:rFonts w:hint="default"/>
          <w:lang w:val="en-US" w:eastAsia="zh-CN"/>
        </w:rPr>
        <w:t>他有勇气自杀，我没有，我只是苟活到现在，般度过每一天，已然和死人没有区别</w:t>
      </w:r>
    </w:p>
    <w:p w14:paraId="070C0A0E">
      <w:pPr>
        <w:rPr>
          <w:rFonts w:hint="default"/>
          <w:lang w:val="en-US" w:eastAsia="zh-CN"/>
        </w:rPr>
      </w:pPr>
      <w:r>
        <w:rPr>
          <w:rFonts w:hint="default"/>
          <w:lang w:val="en-US" w:eastAsia="zh-CN"/>
        </w:rPr>
        <w:t>"不要去因为一个人的行为而单纯的是去定论他的性格，有个老哥回答说“自杀解决不了任何问题”，但没有了解别人的经历，没有体验过别人的压力，这话说起来难免就有些轻飘飘了。</w:t>
      </w:r>
    </w:p>
    <w:p w14:paraId="029642F8">
      <w:pPr>
        <w:rPr>
          <w:rFonts w:hint="default"/>
          <w:lang w:val="en-US" w:eastAsia="zh-CN"/>
        </w:rPr>
      </w:pPr>
    </w:p>
    <w:p w14:paraId="37F76E8E">
      <w:pPr>
        <w:rPr>
          <w:rFonts w:hint="default"/>
          <w:lang w:val="en-US" w:eastAsia="zh-CN"/>
        </w:rPr>
      </w:pPr>
      <w:r>
        <w:rPr>
          <w:rFonts w:hint="default"/>
          <w:lang w:val="en-US" w:eastAsia="zh-CN"/>
        </w:rPr>
        <w:t>人会本能性的恐惧死亡，而当一个人的情绪压过了这样的本能，会做出各种事情，自杀只是其中之一。</w:t>
      </w:r>
    </w:p>
    <w:p w14:paraId="0D1AD84E">
      <w:pPr>
        <w:rPr>
          <w:rFonts w:hint="default"/>
          <w:lang w:val="en-US" w:eastAsia="zh-CN"/>
        </w:rPr>
      </w:pPr>
    </w:p>
    <w:p w14:paraId="5FF3FA0B">
      <w:pPr>
        <w:rPr>
          <w:rFonts w:hint="default"/>
          <w:lang w:val="en-US" w:eastAsia="zh-CN"/>
        </w:rPr>
      </w:pPr>
      <w:r>
        <w:rPr>
          <w:rFonts w:hint="default"/>
          <w:lang w:val="en-US" w:eastAsia="zh-CN"/>
        </w:rPr>
        <w:t>补充：</w:t>
      </w:r>
    </w:p>
    <w:p w14:paraId="78E3113F">
      <w:pPr>
        <w:rPr>
          <w:rFonts w:hint="default"/>
          <w:lang w:val="en-US" w:eastAsia="zh-CN"/>
        </w:rPr>
      </w:pPr>
    </w:p>
    <w:p w14:paraId="3A819F15">
      <w:pPr>
        <w:rPr>
          <w:rFonts w:hint="default"/>
          <w:lang w:val="en-US" w:eastAsia="zh-CN"/>
        </w:rPr>
      </w:pPr>
      <w:r>
        <w:rPr>
          <w:rFonts w:hint="default"/>
          <w:lang w:val="en-US" w:eastAsia="zh-CN"/>
        </w:rPr>
        <w:t>与其说是自杀解决了所有问题，不如说是抛弃了所有问题。</w:t>
      </w:r>
    </w:p>
    <w:p w14:paraId="013E31D4">
      <w:pPr>
        <w:rPr>
          <w:rFonts w:hint="default"/>
          <w:lang w:val="en-US" w:eastAsia="zh-CN"/>
        </w:rPr>
      </w:pPr>
    </w:p>
    <w:p w14:paraId="49736416">
      <w:pPr>
        <w:rPr>
          <w:rFonts w:hint="default"/>
          <w:lang w:val="en-US" w:eastAsia="zh-CN"/>
        </w:rPr>
      </w:pPr>
      <w:r>
        <w:rPr>
          <w:rFonts w:hint="default"/>
          <w:lang w:val="en-US" w:eastAsia="zh-CN"/>
        </w:rPr>
        <w:t>我们从生来便带着父母的因果，又在接下来的人生中不断与他人产生交集，因果纠葛缠连之下诸多欲望便由心而生。</w:t>
      </w:r>
    </w:p>
    <w:p w14:paraId="34A41A18">
      <w:pPr>
        <w:rPr>
          <w:rFonts w:hint="default"/>
          <w:lang w:val="en-US" w:eastAsia="zh-CN"/>
        </w:rPr>
      </w:pPr>
    </w:p>
    <w:p w14:paraId="1CB66131">
      <w:pPr>
        <w:rPr>
          <w:rFonts w:hint="default"/>
          <w:lang w:val="en-US" w:eastAsia="zh-CN"/>
        </w:rPr>
      </w:pPr>
      <w:r>
        <w:rPr>
          <w:rFonts w:hint="default"/>
          <w:lang w:val="en-US" w:eastAsia="zh-CN"/>
        </w:rPr>
        <w:t>然而放不下欲望所求，却求而不得，一件又一件事压在身上，逐渐对事物产生厌恶、排斥，甚至对自我及亲眷善意的否定。</w:t>
      </w:r>
    </w:p>
    <w:p w14:paraId="74E1CDBF">
      <w:pPr>
        <w:rPr>
          <w:rFonts w:hint="default"/>
          <w:lang w:val="en-US" w:eastAsia="zh-CN"/>
        </w:rPr>
      </w:pPr>
    </w:p>
    <w:p w14:paraId="7884316F">
      <w:pPr>
        <w:rPr>
          <w:rFonts w:hint="default"/>
          <w:lang w:val="en-US" w:eastAsia="zh-CN"/>
        </w:rPr>
      </w:pPr>
      <w:r>
        <w:rPr>
          <w:rFonts w:hint="default"/>
          <w:lang w:val="en-US" w:eastAsia="zh-CN"/>
        </w:rPr>
        <w:t>理智逐渐被恶念压垮，最后在某个瞬间厌世的情绪达到高峰，于是就有了自杀的悲剧。</w:t>
      </w:r>
    </w:p>
    <w:p w14:paraId="519A9051">
      <w:pPr>
        <w:rPr>
          <w:rFonts w:hint="default"/>
          <w:lang w:val="en-US" w:eastAsia="zh-CN"/>
        </w:rPr>
      </w:pPr>
    </w:p>
    <w:p w14:paraId="193EFAC7">
      <w:pPr>
        <w:rPr>
          <w:rFonts w:hint="default"/>
          <w:lang w:val="en-US" w:eastAsia="zh-CN"/>
        </w:rPr>
      </w:pPr>
      <w:r>
        <w:rPr>
          <w:rFonts w:hint="default"/>
          <w:lang w:val="en-US" w:eastAsia="zh-CN"/>
        </w:rPr>
        <w:t>事已至此，无关对错，悲剧而已。"</w:t>
      </w:r>
    </w:p>
    <w:p w14:paraId="1BED9939">
      <w:pPr>
        <w:rPr>
          <w:rFonts w:hint="default"/>
          <w:lang w:val="en-US" w:eastAsia="zh-CN"/>
        </w:rPr>
      </w:pPr>
      <w:r>
        <w:rPr>
          <w:rFonts w:hint="default"/>
          <w:lang w:val="en-US" w:eastAsia="zh-CN"/>
        </w:rPr>
        <w:t>"以下引用自《粟裕回忆录》21页：</w:t>
      </w:r>
    </w:p>
    <w:p w14:paraId="5FF1E773">
      <w:pPr>
        <w:rPr>
          <w:rFonts w:hint="default"/>
          <w:lang w:val="en-US" w:eastAsia="zh-CN"/>
        </w:rPr>
      </w:pPr>
    </w:p>
    <w:p w14:paraId="4DF15599">
      <w:pPr>
        <w:rPr>
          <w:rFonts w:hint="default"/>
          <w:lang w:val="en-US" w:eastAsia="zh-CN"/>
        </w:rPr>
      </w:pPr>
      <w:r>
        <w:rPr>
          <w:rFonts w:hint="default"/>
          <w:lang w:val="en-US" w:eastAsia="zh-CN"/>
        </w:rPr>
        <w:t>由于共产党的领导，开始在部队中废除体罚，实行官兵平等的新型革命制度。上级命令必须坚决服从，但在党的会议上，大家都是党、团员，不分上级下级，均可互相批评。</w:t>
      </w:r>
    </w:p>
    <w:p w14:paraId="7BA38D7C">
      <w:pPr>
        <w:rPr>
          <w:rFonts w:hint="default"/>
          <w:lang w:val="en-US" w:eastAsia="zh-CN"/>
        </w:rPr>
      </w:pPr>
    </w:p>
    <w:p w14:paraId="24FE2EFE">
      <w:pPr>
        <w:rPr>
          <w:rFonts w:hint="default"/>
          <w:lang w:val="en-US" w:eastAsia="zh-CN"/>
        </w:rPr>
      </w:pPr>
      <w:r>
        <w:rPr>
          <w:rFonts w:hint="default"/>
          <w:lang w:val="en-US" w:eastAsia="zh-CN"/>
        </w:rPr>
        <w:t>最初，有人对如此严格的军事训练不习惯，党组织立即进行思想工作，说明中国革命的根本问题是武装问题，要有大批经过严格军事训练的干部，派到部队里去，才能掌握武装，并与士兵同甘共苦，成为士兵的表率。我还记得有这样一段对话：</w:t>
      </w:r>
    </w:p>
    <w:p w14:paraId="3A200E32">
      <w:pPr>
        <w:rPr>
          <w:rFonts w:hint="default"/>
          <w:lang w:val="en-US" w:eastAsia="zh-CN"/>
        </w:rPr>
      </w:pPr>
    </w:p>
    <w:p w14:paraId="78E486CC">
      <w:pPr>
        <w:rPr>
          <w:rFonts w:hint="default"/>
          <w:lang w:val="en-US" w:eastAsia="zh-CN"/>
        </w:rPr>
      </w:pPr>
      <w:r>
        <w:rPr>
          <w:rFonts w:hint="default"/>
          <w:lang w:val="en-US" w:eastAsia="zh-CN"/>
        </w:rPr>
        <w:t>教员：“艰苦与死何者更难受？”</w:t>
      </w:r>
    </w:p>
    <w:p w14:paraId="457B0D6D">
      <w:pPr>
        <w:rPr>
          <w:rFonts w:hint="default"/>
          <w:lang w:val="en-US" w:eastAsia="zh-CN"/>
        </w:rPr>
      </w:pPr>
    </w:p>
    <w:p w14:paraId="570B97FE">
      <w:pPr>
        <w:rPr>
          <w:rFonts w:hint="default"/>
          <w:lang w:val="en-US" w:eastAsia="zh-CN"/>
        </w:rPr>
      </w:pPr>
      <w:r>
        <w:rPr>
          <w:rFonts w:hint="default"/>
          <w:lang w:val="en-US" w:eastAsia="zh-CN"/>
        </w:rPr>
        <w:t>学员：“死更难受。”</w:t>
      </w:r>
    </w:p>
    <w:p w14:paraId="4503512D">
      <w:pPr>
        <w:rPr>
          <w:rFonts w:hint="default"/>
          <w:lang w:val="en-US" w:eastAsia="zh-CN"/>
        </w:rPr>
      </w:pPr>
    </w:p>
    <w:p w14:paraId="3892BFC4">
      <w:pPr>
        <w:rPr>
          <w:rFonts w:hint="default"/>
          <w:lang w:val="en-US" w:eastAsia="zh-CN"/>
        </w:rPr>
      </w:pPr>
      <w:r>
        <w:rPr>
          <w:rFonts w:hint="default"/>
          <w:lang w:val="en-US" w:eastAsia="zh-CN"/>
        </w:rPr>
        <w:t>教员：“不对，艰苦比死更难受。死只是一瞬间的事，而艰苦则是长期的、时刻都会遇到的。如果你们能战胜艰苦，那么还有什么不可战胜的呢？”"</w:t>
      </w:r>
    </w:p>
    <w:p w14:paraId="15A3A957">
      <w:pPr>
        <w:rPr>
          <w:rFonts w:hint="default"/>
          <w:lang w:val="en-US" w:eastAsia="zh-CN"/>
        </w:rPr>
      </w:pPr>
      <w:r>
        <w:rPr>
          <w:rFonts w:hint="default"/>
          <w:lang w:val="en-US" w:eastAsia="zh-CN"/>
        </w:rPr>
        <w:t>1919年秋，赵五贞由父母作主嫁给一个年老商人做续弦，当打开花轿却发现，身穿红绸嫁衣的她已用剃刀割颈自杀了。26岁的毛主席陷入深思。他承认要部分责怪赵五贞的家庭强迫她嫁给一个不爱的老男人，然而悲剧的根本原因是社会制度的黑暗。毛主席特别喜爱一句格言"宁为玉碎，不为瓦全"。他论辩说:"赵五贞做的是真正勇敢的行为！"而彭璜却认为赵五贞可以找到其它方法，以斗争来反抗她的命运。毛主席不赞成，他发出连击追问:①长沙城里的大小便所，为何只有男？②理发店为何不见有女子进去？③茶馆里为何不见有女人进去喝茶？④做生意的为何不见有女子？⑤旅馆里为何不见单独居住的女人？年轻的毛主席认为如果有人能答出这些问题，就可晓得赵五贞为什么不逃亡？纵要逃又向何处去？毛主席断定，要改变中国，首先必须改变社会;要改变社会，首先要改变社会制度;要改变社会制度，又必须用权力改变一切开始！少年强，则中国强！&lt;img src="https://picx.zhimg.com/50/v2-f3c4f3f1dac9167db38262bc4c5f3a8c_720w.jpg?source=1def8aca" data-rawwidth="608" data-rawheight="641" data-size="normal" data-original-token="v2-3668fa6d985af06f45f5d401cc80ef42" data-default-watermark-src="https://pic1.zhimg.com/50/v2-823ca5b11d2873f07a1e466d8fcec55e_720w.jpg?source=1def8aca" class="origin_image zh-lightbox-thumb" width="608" data-original="https://pic1.zhimg.com/v2-f3c4f3f1dac9167db38262bc4c5f3a8c_r.jpg?source=1def8aca"/&gt;</w:t>
      </w:r>
    </w:p>
    <w:p w14:paraId="1A1E9786">
      <w:pPr>
        <w:rPr>
          <w:rFonts w:hint="default"/>
          <w:lang w:val="en-US" w:eastAsia="zh-CN"/>
        </w:rPr>
      </w:pPr>
      <w:r>
        <w:rPr>
          <w:rFonts w:hint="default"/>
          <w:lang w:val="en-US" w:eastAsia="zh-CN"/>
        </w:rPr>
        <w:t>"真懦弱根本不会选择自杀</w:t>
      </w:r>
    </w:p>
    <w:p w14:paraId="4C61E8F9">
      <w:pPr>
        <w:rPr>
          <w:rFonts w:hint="default"/>
          <w:lang w:val="en-US" w:eastAsia="zh-CN"/>
        </w:rPr>
      </w:pPr>
    </w:p>
    <w:p w14:paraId="153170EB">
      <w:pPr>
        <w:rPr>
          <w:rFonts w:hint="default"/>
          <w:lang w:val="en-US" w:eastAsia="zh-CN"/>
        </w:rPr>
      </w:pPr>
      <w:r>
        <w:rPr>
          <w:rFonts w:hint="default"/>
          <w:lang w:val="en-US" w:eastAsia="zh-CN"/>
        </w:rPr>
        <w:t>自杀很痛苦的好吧，你以为很容易，嘎巴一下就过去了吗……"</w:t>
      </w:r>
    </w:p>
    <w:p w14:paraId="2F8D086C">
      <w:pPr>
        <w:rPr>
          <w:rFonts w:hint="default"/>
          <w:lang w:val="en-US" w:eastAsia="zh-CN"/>
        </w:rPr>
      </w:pPr>
      <w:r>
        <w:rPr>
          <w:rFonts w:hint="default"/>
          <w:lang w:val="en-US" w:eastAsia="zh-CN"/>
        </w:rPr>
        <w:t>我以前也以为自杀是懦弱的人，其实不是的，当你被压的活不下去的时候，都没有想过报复社会或者去伤害别人，自杀需要很大的勇气</w:t>
      </w:r>
    </w:p>
    <w:p w14:paraId="0BC8CE01">
      <w:pPr>
        <w:rPr>
          <w:rFonts w:hint="default"/>
          <w:lang w:val="en-US" w:eastAsia="zh-CN"/>
        </w:rPr>
      </w:pPr>
      <w:r>
        <w:rPr>
          <w:rFonts w:hint="default"/>
          <w:lang w:val="en-US" w:eastAsia="zh-CN"/>
        </w:rPr>
        <w:t>"知道赌博吗，别人不怕你赢，就怕你不玩了</w:t>
      </w:r>
    </w:p>
    <w:p w14:paraId="3DB7D7C9">
      <w:pPr>
        <w:rPr>
          <w:rFonts w:hint="default"/>
          <w:lang w:val="en-US" w:eastAsia="zh-CN"/>
        </w:rPr>
      </w:pPr>
    </w:p>
    <w:p w14:paraId="4330E074">
      <w:pPr>
        <w:rPr>
          <w:rFonts w:hint="default"/>
          <w:lang w:val="en-US" w:eastAsia="zh-CN"/>
        </w:rPr>
      </w:pPr>
    </w:p>
    <w:p w14:paraId="2E6A4EF7">
      <w:pPr>
        <w:rPr>
          <w:rFonts w:hint="default"/>
          <w:lang w:val="en-US" w:eastAsia="zh-CN"/>
        </w:rPr>
      </w:pPr>
    </w:p>
    <w:p w14:paraId="1C203450">
      <w:pPr>
        <w:rPr>
          <w:rFonts w:hint="default"/>
          <w:lang w:val="en-US" w:eastAsia="zh-CN"/>
        </w:rPr>
      </w:pPr>
    </w:p>
    <w:p w14:paraId="17DEA3BF">
      <w:pPr>
        <w:rPr>
          <w:rFonts w:hint="default"/>
          <w:lang w:val="en-US" w:eastAsia="zh-CN"/>
        </w:rPr>
      </w:pPr>
      <w:r>
        <w:rPr>
          <w:rFonts w:hint="default"/>
          <w:lang w:val="en-US" w:eastAsia="zh-CN"/>
        </w:rPr>
        <w:t>所以自杀不是自己懦弱，相反会让有些人害怕，如果他还不害怕，那是因为自杀的人还不够多，任何一件很小的事，只要数量够多，必定会形成强有力的影响，如果中国14亿人只要6亿人在一夜之间都自杀了，他们就会害怕，那么房地产，养老金，学校等等就维持不下去了，他们以懦弱两个字给你洗脑，让你辛苦的活着，这才是目的，哄着你不下牌桌，直到榨干你所以的价值"</w:t>
      </w:r>
    </w:p>
    <w:p w14:paraId="54E9AE40">
      <w:pPr>
        <w:rPr>
          <w:rFonts w:hint="default"/>
          <w:lang w:val="en-US" w:eastAsia="zh-CN"/>
        </w:rPr>
      </w:pPr>
      <w:r>
        <w:rPr>
          <w:rFonts w:hint="default"/>
          <w:lang w:val="en-US" w:eastAsia="zh-CN"/>
        </w:rPr>
        <w:t>"我对这一问题表示无语…</w:t>
      </w:r>
    </w:p>
    <w:p w14:paraId="00F1E43A">
      <w:pPr>
        <w:rPr>
          <w:rFonts w:hint="default"/>
          <w:lang w:val="en-US" w:eastAsia="zh-CN"/>
        </w:rPr>
      </w:pPr>
      <w:r>
        <w:rPr>
          <w:rFonts w:hint="default"/>
          <w:lang w:val="en-US" w:eastAsia="zh-CN"/>
        </w:rPr>
        <w:t>体验过想自杀的感觉吗？如果体验过的话，我觉得不会问出这种问题，还是说这是官方的马甲，或是单纯的想要热度？</w:t>
      </w:r>
    </w:p>
    <w:p w14:paraId="0EF65FC7">
      <w:pPr>
        <w:rPr>
          <w:rFonts w:hint="default"/>
          <w:lang w:val="en-US" w:eastAsia="zh-CN"/>
        </w:rPr>
      </w:pPr>
      <w:r>
        <w:rPr>
          <w:rFonts w:hint="default"/>
          <w:lang w:val="en-US" w:eastAsia="zh-CN"/>
        </w:rPr>
        <w:t>如果都不是，那还真是一个不太负责的问题…</w:t>
      </w:r>
    </w:p>
    <w:p w14:paraId="2CA30387">
      <w:pPr>
        <w:rPr>
          <w:rFonts w:hint="default"/>
          <w:lang w:val="en-US" w:eastAsia="zh-CN"/>
        </w:rPr>
      </w:pPr>
    </w:p>
    <w:p w14:paraId="64904D0C">
      <w:pPr>
        <w:rPr>
          <w:rFonts w:hint="default"/>
          <w:lang w:val="en-US" w:eastAsia="zh-CN"/>
        </w:rPr>
      </w:pPr>
      <w:r>
        <w:rPr>
          <w:rFonts w:hint="default"/>
          <w:lang w:val="en-US" w:eastAsia="zh-CN"/>
        </w:rPr>
        <w:t>如果没有真正共感到那些自杀的人的心理的话，请不要随意议论。</w:t>
      </w:r>
    </w:p>
    <w:p w14:paraId="4838413F">
      <w:pPr>
        <w:rPr>
          <w:rFonts w:hint="default"/>
          <w:lang w:val="en-US" w:eastAsia="zh-CN"/>
        </w:rPr>
      </w:pPr>
    </w:p>
    <w:p w14:paraId="479CF8D1">
      <w:pPr>
        <w:rPr>
          <w:rFonts w:hint="default"/>
          <w:lang w:val="en-US" w:eastAsia="zh-CN"/>
        </w:rPr>
      </w:pPr>
      <w:r>
        <w:rPr>
          <w:rFonts w:hint="default"/>
          <w:lang w:val="en-US" w:eastAsia="zh-CN"/>
        </w:rPr>
        <w:t>“都是”——这样绝对的一“词”看起来很傻。</w:t>
      </w:r>
    </w:p>
    <w:p w14:paraId="0184D1C9">
      <w:pPr>
        <w:rPr>
          <w:rFonts w:hint="default"/>
          <w:lang w:val="en-US" w:eastAsia="zh-CN"/>
        </w:rPr>
      </w:pPr>
    </w:p>
    <w:p w14:paraId="60A44E01">
      <w:pPr>
        <w:rPr>
          <w:rFonts w:hint="default"/>
          <w:lang w:val="en-US" w:eastAsia="zh-CN"/>
        </w:rPr>
      </w:pPr>
      <w:r>
        <w:rPr>
          <w:rFonts w:hint="default"/>
          <w:lang w:val="en-US" w:eastAsia="zh-CN"/>
        </w:rPr>
        <w:t>“懦弱”——这可是带着批判意味的一“词”。"</w:t>
      </w:r>
    </w:p>
    <w:p w14:paraId="049950AC">
      <w:pPr>
        <w:rPr>
          <w:rFonts w:hint="default"/>
          <w:lang w:val="en-US" w:eastAsia="zh-CN"/>
        </w:rPr>
      </w:pPr>
      <w:r>
        <w:rPr>
          <w:rFonts w:hint="default"/>
          <w:lang w:val="en-US" w:eastAsia="zh-CN"/>
        </w:rPr>
        <w:t>"不是，他们很坚强。</w:t>
      </w:r>
    </w:p>
    <w:p w14:paraId="0647B0B6">
      <w:pPr>
        <w:rPr>
          <w:rFonts w:hint="default"/>
          <w:lang w:val="en-US" w:eastAsia="zh-CN"/>
        </w:rPr>
      </w:pPr>
    </w:p>
    <w:p w14:paraId="7191807E">
      <w:pPr>
        <w:rPr>
          <w:rFonts w:hint="default"/>
          <w:lang w:val="en-US" w:eastAsia="zh-CN"/>
        </w:rPr>
      </w:pPr>
      <w:r>
        <w:rPr>
          <w:rFonts w:hint="default"/>
          <w:lang w:val="en-US" w:eastAsia="zh-CN"/>
        </w:rPr>
        <w:t>为什么会有人自杀？因为他们对生活太绝望，因为他没看不到生活的希望。</w:t>
      </w:r>
    </w:p>
    <w:p w14:paraId="56ED9218">
      <w:pPr>
        <w:rPr>
          <w:rFonts w:hint="default"/>
          <w:lang w:val="en-US" w:eastAsia="zh-CN"/>
        </w:rPr>
      </w:pPr>
    </w:p>
    <w:p w14:paraId="33EC1908">
      <w:pPr>
        <w:rPr>
          <w:rFonts w:hint="default"/>
          <w:lang w:val="en-US" w:eastAsia="zh-CN"/>
        </w:rPr>
      </w:pPr>
      <w:r>
        <w:rPr>
          <w:rFonts w:hint="default"/>
          <w:lang w:val="en-US" w:eastAsia="zh-CN"/>
        </w:rPr>
        <w:t>以正常人的角度，自杀是种懦弱的行为，是对现实生活的逃避，是对你、亲人、朋友不负责的表现</w:t>
      </w:r>
    </w:p>
    <w:p w14:paraId="6D075810">
      <w:pPr>
        <w:rPr>
          <w:rFonts w:hint="default"/>
          <w:lang w:val="en-US" w:eastAsia="zh-CN"/>
        </w:rPr>
      </w:pPr>
    </w:p>
    <w:p w14:paraId="333E09D0">
      <w:pPr>
        <w:rPr>
          <w:rFonts w:hint="default"/>
          <w:lang w:val="en-US" w:eastAsia="zh-CN"/>
        </w:rPr>
      </w:pPr>
      <w:r>
        <w:rPr>
          <w:rFonts w:hint="default"/>
          <w:lang w:val="en-US" w:eastAsia="zh-CN"/>
        </w:rPr>
        <w:t>但是对于对生活太绝望的人看来，死亡是一种解脱，一种释怀，死了就什么都没有了，没有了很多烦恼</w:t>
      </w:r>
    </w:p>
    <w:p w14:paraId="1C2967BC">
      <w:pPr>
        <w:rPr>
          <w:rFonts w:hint="default"/>
          <w:lang w:val="en-US" w:eastAsia="zh-CN"/>
        </w:rPr>
      </w:pPr>
    </w:p>
    <w:p w14:paraId="7D35F679">
      <w:pPr>
        <w:rPr>
          <w:rFonts w:hint="default"/>
          <w:lang w:val="en-US" w:eastAsia="zh-CN"/>
        </w:rPr>
      </w:pPr>
      <w:r>
        <w:rPr>
          <w:rFonts w:hint="default"/>
          <w:lang w:val="en-US" w:eastAsia="zh-CN"/>
        </w:rPr>
        <w:t>在自杀前，他们也经历了很多痛苦，很多挫折，自杀时，又要面对生来对死亡的恐惧。</w:t>
      </w:r>
    </w:p>
    <w:p w14:paraId="3B6900C7">
      <w:pPr>
        <w:rPr>
          <w:rFonts w:hint="default"/>
          <w:lang w:val="en-US" w:eastAsia="zh-CN"/>
        </w:rPr>
      </w:pPr>
    </w:p>
    <w:p w14:paraId="23140FDF">
      <w:pPr>
        <w:rPr>
          <w:rFonts w:hint="default"/>
          <w:lang w:val="en-US" w:eastAsia="zh-CN"/>
        </w:rPr>
      </w:pPr>
      <w:r>
        <w:rPr>
          <w:rFonts w:hint="default"/>
          <w:lang w:val="en-US" w:eastAsia="zh-CN"/>
        </w:rPr>
        <w:t>他们很坚强，只是强不过天，强不过命运。"</w:t>
      </w:r>
    </w:p>
    <w:p w14:paraId="3DF56FCF">
      <w:pPr>
        <w:rPr>
          <w:rFonts w:hint="default"/>
          <w:lang w:val="en-US" w:eastAsia="zh-CN"/>
        </w:rPr>
      </w:pPr>
      <w:r>
        <w:rPr>
          <w:rFonts w:hint="default"/>
          <w:lang w:val="en-US" w:eastAsia="zh-CN"/>
        </w:rPr>
        <w:t>"不知道别人，但我觉得我不懦弱，我参加极限运动，公认的大胆，但我自杀过三次</w:t>
      </w:r>
    </w:p>
    <w:p w14:paraId="0E58770F">
      <w:pPr>
        <w:rPr>
          <w:rFonts w:hint="default"/>
          <w:lang w:val="en-US" w:eastAsia="zh-CN"/>
        </w:rPr>
      </w:pPr>
    </w:p>
    <w:p w14:paraId="64CE6BF8">
      <w:pPr>
        <w:rPr>
          <w:rFonts w:hint="default"/>
          <w:lang w:val="en-US" w:eastAsia="zh-CN"/>
        </w:rPr>
      </w:pPr>
      <w:r>
        <w:rPr>
          <w:rFonts w:hint="default"/>
          <w:lang w:val="en-US" w:eastAsia="zh-CN"/>
        </w:rPr>
        <w:t>重度抑郁，偏执性反应，中度焦虑。主人格现在和没灵魂的空壳没区别，俩副人格还一直打架：我喜欢叫他们阳光开朗大女孩和不定时炸弹。</w:t>
      </w:r>
    </w:p>
    <w:p w14:paraId="7B95C6B8">
      <w:pPr>
        <w:rPr>
          <w:rFonts w:hint="default"/>
          <w:lang w:val="en-US" w:eastAsia="zh-CN"/>
        </w:rPr>
      </w:pPr>
    </w:p>
    <w:p w14:paraId="242A7D51">
      <w:pPr>
        <w:rPr>
          <w:rFonts w:hint="default"/>
          <w:lang w:val="en-US" w:eastAsia="zh-CN"/>
        </w:rPr>
      </w:pPr>
      <w:r>
        <w:rPr>
          <w:rFonts w:hint="default"/>
          <w:lang w:val="en-US" w:eastAsia="zh-CN"/>
        </w:rPr>
        <w:t>自杀三次：喝洗衣粉一次，吃40+粒抑郁细洗胃一次，</w:t>
      </w:r>
    </w:p>
    <w:p w14:paraId="2AF935CE">
      <w:pPr>
        <w:rPr>
          <w:rFonts w:hint="default"/>
          <w:lang w:val="en-US" w:eastAsia="zh-CN"/>
        </w:rPr>
      </w:pPr>
    </w:p>
    <w:p w14:paraId="70E6080C">
      <w:pPr>
        <w:rPr>
          <w:rFonts w:hint="default"/>
          <w:lang w:val="en-US" w:eastAsia="zh-CN"/>
        </w:rPr>
      </w:pPr>
      <w:r>
        <w:rPr>
          <w:rFonts w:hint="default"/>
          <w:lang w:val="en-US" w:eastAsia="zh-CN"/>
        </w:rPr>
        <w:t>跳楼一次（尝试失败）</w:t>
      </w:r>
    </w:p>
    <w:p w14:paraId="641F38E7">
      <w:pPr>
        <w:rPr>
          <w:rFonts w:hint="default"/>
          <w:lang w:val="en-US" w:eastAsia="zh-CN"/>
        </w:rPr>
      </w:pPr>
    </w:p>
    <w:p w14:paraId="7ED4395C">
      <w:pPr>
        <w:rPr>
          <w:rFonts w:hint="default"/>
          <w:lang w:val="en-US" w:eastAsia="zh-CN"/>
        </w:rPr>
      </w:pPr>
      <w:r>
        <w:rPr>
          <w:rFonts w:hint="default"/>
          <w:lang w:val="en-US" w:eastAsia="zh-CN"/>
        </w:rPr>
        <w:t>我的记忆就像无数的碎片，清晰记得细节，却不记得</w:t>
      </w:r>
    </w:p>
    <w:p w14:paraId="22F1D3CA">
      <w:pPr>
        <w:rPr>
          <w:rFonts w:hint="default"/>
          <w:lang w:val="en-US" w:eastAsia="zh-CN"/>
        </w:rPr>
      </w:pPr>
    </w:p>
    <w:p w14:paraId="288124D4">
      <w:pPr>
        <w:rPr>
          <w:rFonts w:hint="default"/>
          <w:lang w:val="en-US" w:eastAsia="zh-CN"/>
        </w:rPr>
      </w:pPr>
      <w:r>
        <w:rPr>
          <w:rFonts w:hint="default"/>
          <w:lang w:val="en-US" w:eastAsia="zh-CN"/>
        </w:rPr>
        <w:t>时序</w:t>
      </w:r>
    </w:p>
    <w:p w14:paraId="65A8C59E">
      <w:pPr>
        <w:rPr>
          <w:rFonts w:hint="default"/>
          <w:lang w:val="en-US" w:eastAsia="zh-CN"/>
        </w:rPr>
      </w:pPr>
    </w:p>
    <w:p w14:paraId="7FD06AE6">
      <w:pPr>
        <w:rPr>
          <w:rFonts w:hint="default"/>
          <w:lang w:val="en-US" w:eastAsia="zh-CN"/>
        </w:rPr>
      </w:pPr>
      <w:r>
        <w:rPr>
          <w:rFonts w:hint="default"/>
          <w:lang w:val="en-US" w:eastAsia="zh-CN"/>
        </w:rPr>
        <w:t>幼儿园大班父母分居，转到海淀，清晰记得在太姥姥</w:t>
      </w:r>
    </w:p>
    <w:p w14:paraId="26DD028C">
      <w:pPr>
        <w:rPr>
          <w:rFonts w:hint="default"/>
          <w:lang w:val="en-US" w:eastAsia="zh-CN"/>
        </w:rPr>
      </w:pPr>
    </w:p>
    <w:p w14:paraId="1797500F">
      <w:pPr>
        <w:rPr>
          <w:rFonts w:hint="default"/>
          <w:lang w:val="en-US" w:eastAsia="zh-CN"/>
        </w:rPr>
      </w:pPr>
      <w:r>
        <w:rPr>
          <w:rFonts w:hint="default"/>
          <w:lang w:val="en-US" w:eastAsia="zh-CN"/>
        </w:rPr>
        <w:t>家打了一周地铺。</w:t>
      </w:r>
    </w:p>
    <w:p w14:paraId="566B1EA0">
      <w:pPr>
        <w:rPr>
          <w:rFonts w:hint="default"/>
          <w:lang w:val="en-US" w:eastAsia="zh-CN"/>
        </w:rPr>
      </w:pPr>
    </w:p>
    <w:p w14:paraId="1ACE8CC7">
      <w:pPr>
        <w:rPr>
          <w:rFonts w:hint="default"/>
          <w:lang w:val="en-US" w:eastAsia="zh-CN"/>
        </w:rPr>
      </w:pPr>
      <w:r>
        <w:rPr>
          <w:rFonts w:hint="default"/>
          <w:lang w:val="en-US" w:eastAsia="zh-CN"/>
        </w:rPr>
        <w:t>一年级，二年级分别搬了一次家，三年级再一次搬</w:t>
      </w:r>
    </w:p>
    <w:p w14:paraId="60304F01">
      <w:pPr>
        <w:rPr>
          <w:rFonts w:hint="default"/>
          <w:lang w:val="en-US" w:eastAsia="zh-CN"/>
        </w:rPr>
      </w:pPr>
    </w:p>
    <w:p w14:paraId="4B17B452">
      <w:pPr>
        <w:rPr>
          <w:rFonts w:hint="default"/>
          <w:lang w:val="en-US" w:eastAsia="zh-CN"/>
        </w:rPr>
      </w:pPr>
      <w:r>
        <w:rPr>
          <w:rFonts w:hint="default"/>
          <w:lang w:val="en-US" w:eastAsia="zh-CN"/>
        </w:rPr>
        <w:t>家。</w:t>
      </w:r>
    </w:p>
    <w:p w14:paraId="27F8FD04">
      <w:pPr>
        <w:rPr>
          <w:rFonts w:hint="default"/>
          <w:lang w:val="en-US" w:eastAsia="zh-CN"/>
        </w:rPr>
      </w:pPr>
    </w:p>
    <w:p w14:paraId="2DD35BCB">
      <w:pPr>
        <w:rPr>
          <w:rFonts w:hint="default"/>
          <w:lang w:val="en-US" w:eastAsia="zh-CN"/>
        </w:rPr>
      </w:pPr>
      <w:r>
        <w:rPr>
          <w:rFonts w:hint="default"/>
          <w:lang w:val="en-US" w:eastAsia="zh-CN"/>
        </w:rPr>
        <w:t>母亲再婚，从此和继父一起生活。五年级开始被孤立（我承认可能是我性格不好吧），从五上到六上，被孤立，被性骚扰两次，和继父关系越发不好，因为单词被打，五下开始抑郁。</w:t>
      </w:r>
    </w:p>
    <w:p w14:paraId="72969DBF">
      <w:pPr>
        <w:rPr>
          <w:rFonts w:hint="default"/>
          <w:lang w:val="en-US" w:eastAsia="zh-CN"/>
        </w:rPr>
      </w:pPr>
    </w:p>
    <w:p w14:paraId="15C198AC">
      <w:pPr>
        <w:rPr>
          <w:rFonts w:hint="default"/>
          <w:lang w:val="en-US" w:eastAsia="zh-CN"/>
        </w:rPr>
      </w:pPr>
      <w:r>
        <w:rPr>
          <w:rFonts w:hint="default"/>
          <w:lang w:val="en-US" w:eastAsia="zh-CN"/>
        </w:rPr>
        <w:t>而直到六上我爸才知道，还是因为看社交媒体。瞒着的原因是之前和他讲我和同学玩真心话大冒险被推到老师办公室里骂，爸爸却骂我。</w:t>
      </w:r>
    </w:p>
    <w:p w14:paraId="2BE84E69">
      <w:pPr>
        <w:rPr>
          <w:rFonts w:hint="default"/>
          <w:lang w:val="en-US" w:eastAsia="zh-CN"/>
        </w:rPr>
      </w:pPr>
    </w:p>
    <w:p w14:paraId="31ACFE2D">
      <w:pPr>
        <w:rPr>
          <w:rFonts w:hint="default"/>
          <w:lang w:val="en-US" w:eastAsia="zh-CN"/>
        </w:rPr>
      </w:pPr>
      <w:r>
        <w:rPr>
          <w:rFonts w:hint="default"/>
          <w:lang w:val="en-US" w:eastAsia="zh-CN"/>
        </w:rPr>
        <w:t>五年级自杀两次，五下被分手，休学。无数次的崩</w:t>
      </w:r>
    </w:p>
    <w:p w14:paraId="00FC543D">
      <w:pPr>
        <w:rPr>
          <w:rFonts w:hint="default"/>
          <w:lang w:val="en-US" w:eastAsia="zh-CN"/>
        </w:rPr>
      </w:pPr>
    </w:p>
    <w:p w14:paraId="305A1A02">
      <w:pPr>
        <w:rPr>
          <w:rFonts w:hint="default"/>
          <w:lang w:val="en-US" w:eastAsia="zh-CN"/>
        </w:rPr>
      </w:pPr>
      <w:r>
        <w:rPr>
          <w:rFonts w:hint="default"/>
          <w:lang w:val="en-US" w:eastAsia="zh-CN"/>
        </w:rPr>
        <w:t>溃。在被继父吓过之后口吃偏执性反应。休学期间再次谈恋爱被大骂十强制断联10个月，之后偷看我聊天记录，拷问我聊天的男生是否在追我</w:t>
      </w:r>
    </w:p>
    <w:p w14:paraId="4CA88BAE">
      <w:pPr>
        <w:rPr>
          <w:rFonts w:hint="default"/>
          <w:lang w:val="en-US" w:eastAsia="zh-CN"/>
        </w:rPr>
      </w:pPr>
    </w:p>
    <w:p w14:paraId="3E13C6AD">
      <w:pPr>
        <w:rPr>
          <w:rFonts w:hint="default"/>
          <w:lang w:val="en-US" w:eastAsia="zh-CN"/>
        </w:rPr>
      </w:pPr>
      <w:r>
        <w:rPr>
          <w:rFonts w:hint="default"/>
          <w:lang w:val="en-US" w:eastAsia="zh-CN"/>
        </w:rPr>
        <w:t>初中之后，当上班长，评上各种奖项，以为在变好，结果突然出现妈妈再次住院，爸爸私自停药的情况。后来因为谈恋爱被违纪十撤职，抑郁复发，不停的自残期末前休学。成绩很好，但人缘比七上不复发的我烂的一塌糊涂，暑假也一直来回反弹，开学第一天下午不定时炸弹突然占据了我的大脑，崩溃的不行，强撑着上完课垂死挣扎到心里办公室门口，却发现老师早就走了..那种崩溃不愿再体验一次。回家躺了一晚上，痛苦的不愿意相信自己是那个区排前三百的好学生，我觉得自己和废了没区别，今天又玩一天，主人格什么都学不了</w:t>
      </w:r>
    </w:p>
    <w:p w14:paraId="30D6579A">
      <w:pPr>
        <w:rPr>
          <w:rFonts w:hint="default"/>
          <w:lang w:val="en-US" w:eastAsia="zh-CN"/>
        </w:rPr>
      </w:pPr>
    </w:p>
    <w:p w14:paraId="0C7584AC">
      <w:pPr>
        <w:rPr>
          <w:rFonts w:hint="default"/>
          <w:lang w:val="en-US" w:eastAsia="zh-CN"/>
        </w:rPr>
      </w:pPr>
      <w:r>
        <w:rPr>
          <w:rFonts w:hint="default"/>
          <w:lang w:val="en-US" w:eastAsia="zh-CN"/>
        </w:rPr>
        <w:t>不知道未来怎样，也不知道解决方案</w:t>
      </w:r>
    </w:p>
    <w:p w14:paraId="12C46138">
      <w:pPr>
        <w:rPr>
          <w:rFonts w:hint="default"/>
          <w:lang w:val="en-US" w:eastAsia="zh-CN"/>
        </w:rPr>
      </w:pPr>
    </w:p>
    <w:p w14:paraId="6982DBFF">
      <w:pPr>
        <w:rPr>
          <w:rFonts w:hint="default"/>
          <w:lang w:val="en-US" w:eastAsia="zh-CN"/>
        </w:rPr>
      </w:pPr>
      <w:r>
        <w:rPr>
          <w:rFonts w:hint="default"/>
          <w:lang w:val="en-US" w:eastAsia="zh-CN"/>
        </w:rPr>
        <w:t>只能一点一点让日子流过</w:t>
      </w:r>
    </w:p>
    <w:p w14:paraId="0F146208">
      <w:pPr>
        <w:rPr>
          <w:rFonts w:hint="default"/>
          <w:lang w:val="en-US" w:eastAsia="zh-CN"/>
        </w:rPr>
      </w:pPr>
    </w:p>
    <w:p w14:paraId="6949C9F3">
      <w:pPr>
        <w:rPr>
          <w:rFonts w:hint="default"/>
          <w:lang w:val="en-US" w:eastAsia="zh-CN"/>
        </w:rPr>
      </w:pPr>
      <w:r>
        <w:rPr>
          <w:rFonts w:hint="default"/>
          <w:lang w:val="en-US" w:eastAsia="zh-CN"/>
        </w:rPr>
        <w:t>怎么办啊，怎么办，谁来救救我</w:t>
      </w:r>
    </w:p>
    <w:p w14:paraId="59D7CCAB">
      <w:pPr>
        <w:rPr>
          <w:rFonts w:hint="default"/>
          <w:lang w:val="en-US" w:eastAsia="zh-CN"/>
        </w:rPr>
      </w:pPr>
    </w:p>
    <w:p w14:paraId="09E804C4">
      <w:pPr>
        <w:rPr>
          <w:rFonts w:hint="default"/>
          <w:lang w:val="en-US" w:eastAsia="zh-CN"/>
        </w:rPr>
      </w:pPr>
      <w:r>
        <w:rPr>
          <w:rFonts w:hint="default"/>
          <w:lang w:val="en-US" w:eastAsia="zh-CN"/>
        </w:rPr>
        <w:t>嘶这条一直没更，居然有人看，那不知道前因后果的只能去主页了，更了四千多字，其实就是车轱辘话来回说，算是做了一个勇敢的决定</w:t>
      </w:r>
    </w:p>
    <w:p w14:paraId="55B905D7">
      <w:pPr>
        <w:rPr>
          <w:rFonts w:hint="default"/>
          <w:lang w:val="en-US" w:eastAsia="zh-CN"/>
        </w:rPr>
      </w:pPr>
    </w:p>
    <w:p w14:paraId="1BECA33C">
      <w:pPr>
        <w:rPr>
          <w:rFonts w:hint="default"/>
          <w:lang w:val="en-US" w:eastAsia="zh-CN"/>
        </w:rPr>
      </w:pPr>
      <w:r>
        <w:rPr>
          <w:rFonts w:hint="default"/>
          <w:lang w:val="en-US" w:eastAsia="zh-CN"/>
        </w:rPr>
        <w:t>不知道多少年以后的更新 先概括一下发生啥了吧。撑了那么久还是撑不住了，一直撑着笑嘻嘻 ，努力忽略着他对我的身心伤害。直到我妈测我有没有怀孕，我一下就垮了，撑不住了，太屈辱了，所以一下就病倒了，现在嗓子里会咳出咸的血，我真的恨他为什么你能甩手离开享受没有舆论的生活，明明他才是错更大的一方。</w:t>
      </w:r>
    </w:p>
    <w:p w14:paraId="685A486D">
      <w:pPr>
        <w:rPr>
          <w:rFonts w:hint="default"/>
          <w:lang w:val="en-US" w:eastAsia="zh-CN"/>
        </w:rPr>
      </w:pPr>
    </w:p>
    <w:p w14:paraId="34A229FD">
      <w:pPr>
        <w:rPr>
          <w:rFonts w:hint="default"/>
          <w:lang w:val="en-US" w:eastAsia="zh-CN"/>
        </w:rPr>
      </w:pPr>
      <w:r>
        <w:rPr>
          <w:rFonts w:hint="default"/>
          <w:lang w:val="en-US" w:eastAsia="zh-CN"/>
        </w:rPr>
        <w:t>他在新学校过得很好，还骗我说他过得不好，在被我发现之后写的信已读不回，传话的人也不回我信息，我很绝望。</w:t>
      </w:r>
    </w:p>
    <w:p w14:paraId="1FE55DBB">
      <w:pPr>
        <w:rPr>
          <w:rFonts w:hint="default"/>
          <w:lang w:val="en-US" w:eastAsia="zh-CN"/>
        </w:rPr>
      </w:pPr>
    </w:p>
    <w:p w14:paraId="14F97887">
      <w:pPr>
        <w:rPr>
          <w:rFonts w:hint="default"/>
          <w:lang w:val="en-US" w:eastAsia="zh-CN"/>
        </w:rPr>
      </w:pPr>
      <w:r>
        <w:rPr>
          <w:rFonts w:hint="default"/>
          <w:lang w:val="en-US" w:eastAsia="zh-CN"/>
        </w:rPr>
        <w:t>和家里人的关系，老样子，后爸最近小动作有点多</w:t>
      </w:r>
    </w:p>
    <w:p w14:paraId="0E891141">
      <w:pPr>
        <w:rPr>
          <w:rFonts w:hint="default"/>
          <w:lang w:val="en-US" w:eastAsia="zh-CN"/>
        </w:rPr>
      </w:pPr>
    </w:p>
    <w:p w14:paraId="6C6F5F20">
      <w:pPr>
        <w:rPr>
          <w:rFonts w:hint="default"/>
          <w:lang w:val="en-US" w:eastAsia="zh-CN"/>
        </w:rPr>
      </w:pPr>
      <w:r>
        <w:rPr>
          <w:rFonts w:hint="default"/>
          <w:lang w:val="en-US" w:eastAsia="zh-CN"/>
        </w:rPr>
        <w:t>后爸前几天早上起来从身后抱住了我，一只手卡在我x的下方，生殖器顶着我的屁股。这不是第一次，小时候他拿手摸我的私处，但是之后就没有这个情况。在最近的一年里，他又开始有类似行为，拿手摩挲我吊带露出的皮肤。在训练防止坏人的活动中，他从后面猛扑倒我，生殖器紧紧贴在我的身上</w:t>
      </w:r>
    </w:p>
    <w:p w14:paraId="6A86B54C">
      <w:pPr>
        <w:rPr>
          <w:rFonts w:hint="default"/>
          <w:lang w:val="en-US" w:eastAsia="zh-CN"/>
        </w:rPr>
      </w:pPr>
    </w:p>
    <w:p w14:paraId="26DD3F68">
      <w:pPr>
        <w:rPr>
          <w:rFonts w:hint="default"/>
          <w:lang w:val="en-US" w:eastAsia="zh-CN"/>
        </w:rPr>
      </w:pPr>
      <w:r>
        <w:rPr>
          <w:rFonts w:hint="default"/>
          <w:lang w:val="en-US" w:eastAsia="zh-CN"/>
        </w:rPr>
        <w:t>我真的不知道这是父亲的关爱还是xq的预兆</w:t>
      </w:r>
    </w:p>
    <w:p w14:paraId="653437C7">
      <w:pPr>
        <w:rPr>
          <w:rFonts w:hint="default"/>
          <w:lang w:val="en-US" w:eastAsia="zh-CN"/>
        </w:rPr>
      </w:pPr>
    </w:p>
    <w:p w14:paraId="04B83819">
      <w:pPr>
        <w:rPr>
          <w:rFonts w:hint="default"/>
          <w:lang w:val="en-US" w:eastAsia="zh-CN"/>
        </w:rPr>
      </w:pPr>
      <w:r>
        <w:rPr>
          <w:rFonts w:hint="default"/>
          <w:lang w:val="en-US" w:eastAsia="zh-CN"/>
        </w:rPr>
        <w:t>有的时候会委屈，我穿的少了或者叉开腿坐，或者在自己屋里几乎不穿衣服妈妈会责怪我，叫我有点女孩的样子，或是质问我为什么要穿那么少，还有男的在。但我后爸常常只穿内裤或者光着躺在屋子里，沙发上，妈妈只会叫我别乱看，别看，然后替他盖上被子或者替他关门。</w:t>
      </w:r>
    </w:p>
    <w:p w14:paraId="4384EF2A">
      <w:pPr>
        <w:rPr>
          <w:rFonts w:hint="default"/>
          <w:lang w:val="en-US" w:eastAsia="zh-CN"/>
        </w:rPr>
      </w:pPr>
    </w:p>
    <w:p w14:paraId="3663CDE1">
      <w:pPr>
        <w:rPr>
          <w:rFonts w:hint="default"/>
          <w:lang w:val="en-US" w:eastAsia="zh-CN"/>
        </w:rPr>
      </w:pPr>
      <w:r>
        <w:rPr>
          <w:rFonts w:hint="default"/>
          <w:lang w:val="en-US" w:eastAsia="zh-CN"/>
        </w:rPr>
        <w:t>我后爸今天晚上和我说，要吸我的灵气，然后从后面抱住我用力的吸气，然后使劲摩挲我的肩膀。一边说不让我吸呀（就那种语气）然后我把衣服的帽子戴上，他就隔着衣服呼噜。他的巴掌太疼了，会耳鸣，会吐。好不容易他现在不打我了，我不敢。我劝过我妈离。他有一次因为我妈和小学同学们出去玩就冷暴力他，说你和他们玩去呗，然后就不理我妈了。自杀威胁弄过，我妈说别老拿生死威胁大人。我往窗户那边走打算已死威胁。我后爸从后面抓住我逼我看他，狠狠地抽我巴掌，直到我说服了我错了不敢了他才停手然后指着我说别以为你能威胁老子你他妈再弄一个试试</w:t>
      </w:r>
    </w:p>
    <w:p w14:paraId="2E56C2F8">
      <w:pPr>
        <w:rPr>
          <w:rFonts w:hint="default"/>
          <w:lang w:val="en-US" w:eastAsia="zh-CN"/>
        </w:rPr>
      </w:pPr>
    </w:p>
    <w:p w14:paraId="570BA64B">
      <w:pPr>
        <w:rPr>
          <w:rFonts w:hint="default"/>
          <w:lang w:val="en-US" w:eastAsia="zh-CN"/>
        </w:rPr>
      </w:pPr>
      <w:r>
        <w:rPr>
          <w:rFonts w:hint="default"/>
          <w:lang w:val="en-US" w:eastAsia="zh-CN"/>
        </w:rPr>
        <w:t>其实我也不知道我为什么还活着，也不知道为什么没死，我确实没什么活着的理由，但就这么稀里糊涂的活，也许哪一天想明白了就自杀了。"</w:t>
      </w:r>
    </w:p>
    <w:p w14:paraId="27EB7DDC">
      <w:pPr>
        <w:rPr>
          <w:rFonts w:hint="default"/>
          <w:lang w:val="en-US" w:eastAsia="zh-CN"/>
        </w:rPr>
      </w:pPr>
      <w:r>
        <w:rPr>
          <w:rFonts w:hint="default"/>
          <w:lang w:val="en-US" w:eastAsia="zh-CN"/>
        </w:rPr>
        <w:t>如果自杀的人是懦弱的，那么像我这种谈死色变的人反而是勇敢的了?</w:t>
      </w:r>
    </w:p>
    <w:p w14:paraId="51CFE577">
      <w:pPr>
        <w:rPr>
          <w:rFonts w:hint="default"/>
          <w:lang w:val="en-US" w:eastAsia="zh-CN"/>
        </w:rPr>
      </w:pPr>
      <w:r>
        <w:rPr>
          <w:rFonts w:hint="default"/>
          <w:lang w:val="en-US" w:eastAsia="zh-CN"/>
        </w:rPr>
        <w:t>"不一定是懦弱的，但一定是善良的。</w:t>
      </w:r>
    </w:p>
    <w:p w14:paraId="196202FD">
      <w:pPr>
        <w:rPr>
          <w:rFonts w:hint="default"/>
          <w:lang w:val="en-US" w:eastAsia="zh-CN"/>
        </w:rPr>
      </w:pPr>
    </w:p>
    <w:p w14:paraId="0DA475DE">
      <w:pPr>
        <w:rPr>
          <w:rFonts w:hint="default"/>
          <w:lang w:val="en-US" w:eastAsia="zh-CN"/>
        </w:rPr>
      </w:pPr>
      <w:r>
        <w:rPr>
          <w:rFonts w:hint="default"/>
          <w:lang w:val="en-US" w:eastAsia="zh-CN"/>
        </w:rPr>
        <w:t>他/她宁愿杀掉自己都不愿意杀掉别人、报复社会。"</w:t>
      </w:r>
    </w:p>
    <w:p w14:paraId="1B8A1498">
      <w:pPr>
        <w:rPr>
          <w:rFonts w:hint="default"/>
          <w:lang w:val="en-US" w:eastAsia="zh-CN"/>
        </w:rPr>
      </w:pPr>
      <w:r>
        <w:rPr>
          <w:rFonts w:hint="default"/>
          <w:lang w:val="en-US" w:eastAsia="zh-CN"/>
        </w:rPr>
        <w:t>我不这么认为，自杀首先要克服的便是懦弱。在自杀的前一天晚上，我就不断给自己打气。不要犹豫。一越而下。</w:t>
      </w:r>
    </w:p>
    <w:p w14:paraId="1E4EF4A7">
      <w:pPr>
        <w:rPr>
          <w:rFonts w:hint="default"/>
          <w:lang w:val="en-US" w:eastAsia="zh-CN"/>
        </w:rPr>
      </w:pPr>
      <w:r>
        <w:rPr>
          <w:rFonts w:hint="default"/>
          <w:lang w:val="en-US" w:eastAsia="zh-CN"/>
        </w:rPr>
        <w:t>我认为自杀者是勇敢的。       亲爱的，死亡需要莫大的勇气，离死亡无限接近的那一刻人的恐惧是足以吞噬一切的，可仍有自杀失败的人第二三四五次选择赴死，这是因为这个世界没有能留住他们的东西了，人们存活是因为心中有羁绊，有希望，可自杀者大都是没有的，又或者这一点羁绊不足以挽留住他们。</w:t>
      </w:r>
    </w:p>
    <w:p w14:paraId="5CF01B07">
      <w:pPr>
        <w:rPr>
          <w:rFonts w:hint="default"/>
          <w:lang w:val="en-US" w:eastAsia="zh-CN"/>
        </w:rPr>
      </w:pPr>
      <w:r>
        <w:rPr>
          <w:rFonts w:hint="default"/>
          <w:lang w:val="en-US" w:eastAsia="zh-CN"/>
        </w:rPr>
        <w:t>恰恰相反，自杀是最勇敢的人，因为自杀是最需要勇气的了</w:t>
      </w:r>
    </w:p>
    <w:p w14:paraId="5FA05571">
      <w:pPr>
        <w:rPr>
          <w:rFonts w:hint="default"/>
          <w:lang w:val="en-US" w:eastAsia="zh-CN"/>
        </w:rPr>
      </w:pPr>
      <w:r>
        <w:rPr>
          <w:rFonts w:hint="default"/>
          <w:lang w:val="en-US" w:eastAsia="zh-CN"/>
        </w:rPr>
        <w:t>"不懦弱，很勇敢。仅指清醒状态下的自杀，排除情绪激动下的“激情自杀”。</w:t>
      </w:r>
    </w:p>
    <w:p w14:paraId="5CF07D05">
      <w:pPr>
        <w:rPr>
          <w:rFonts w:hint="default"/>
          <w:lang w:val="en-US" w:eastAsia="zh-CN"/>
        </w:rPr>
      </w:pPr>
    </w:p>
    <w:p w14:paraId="78CA94A2">
      <w:pPr>
        <w:rPr>
          <w:rFonts w:hint="default"/>
          <w:lang w:val="en-US" w:eastAsia="zh-CN"/>
        </w:rPr>
      </w:pPr>
      <w:r>
        <w:rPr>
          <w:rFonts w:hint="default"/>
          <w:lang w:val="en-US" w:eastAsia="zh-CN"/>
        </w:rPr>
        <w:t>人的本能是求生。一个自杀的人能碾压本能去寻死，怎么会懦弱？</w:t>
      </w:r>
    </w:p>
    <w:p w14:paraId="0E589557">
      <w:pPr>
        <w:rPr>
          <w:rFonts w:hint="default"/>
          <w:lang w:val="en-US" w:eastAsia="zh-CN"/>
        </w:rPr>
      </w:pPr>
    </w:p>
    <w:p w14:paraId="55A3BD39">
      <w:pPr>
        <w:rPr>
          <w:rFonts w:hint="default"/>
          <w:lang w:val="en-US" w:eastAsia="zh-CN"/>
        </w:rPr>
      </w:pPr>
      <w:r>
        <w:rPr>
          <w:rFonts w:hint="default"/>
          <w:lang w:val="en-US" w:eastAsia="zh-CN"/>
        </w:rPr>
        <w:t>他们很清晰的知道自己会如何死去、会遭受什么样的痛苦、亲人会如何痛苦……他们很清楚，所以他们大部分人会避开亲人、偷偷的自杀。</w:t>
      </w:r>
    </w:p>
    <w:p w14:paraId="242B28BE">
      <w:pPr>
        <w:rPr>
          <w:rFonts w:hint="default"/>
          <w:lang w:val="en-US" w:eastAsia="zh-CN"/>
        </w:rPr>
      </w:pPr>
    </w:p>
    <w:p w14:paraId="49F24AD5">
      <w:pPr>
        <w:rPr>
          <w:rFonts w:hint="default"/>
          <w:lang w:val="en-US" w:eastAsia="zh-CN"/>
        </w:rPr>
      </w:pPr>
      <w:r>
        <w:rPr>
          <w:rFonts w:hint="default"/>
          <w:lang w:val="en-US" w:eastAsia="zh-CN"/>
        </w:rPr>
        <w:t>所以，我的亲朋好友，有一天跟我说“他想死，已经想通了所有决定寻死”，我不会阻拦。我尊重他。</w:t>
      </w:r>
    </w:p>
    <w:p w14:paraId="7CEE9F56">
      <w:pPr>
        <w:rPr>
          <w:rFonts w:hint="default"/>
          <w:lang w:val="en-US" w:eastAsia="zh-CN"/>
        </w:rPr>
      </w:pPr>
    </w:p>
    <w:p w14:paraId="4DB43B57">
      <w:pPr>
        <w:rPr>
          <w:rFonts w:hint="default"/>
          <w:lang w:val="en-US" w:eastAsia="zh-CN"/>
        </w:rPr>
      </w:pPr>
      <w:r>
        <w:rPr>
          <w:rFonts w:hint="default"/>
          <w:lang w:val="en-US" w:eastAsia="zh-CN"/>
        </w:rPr>
        <w:t>可是，你们在寻死的时候，可不可以先告诉我，我不会阻拦，只会陪着你，陪你走完最后的路，好不好？</w:t>
      </w:r>
    </w:p>
    <w:p w14:paraId="29B4EA39">
      <w:pPr>
        <w:rPr>
          <w:rFonts w:hint="default"/>
          <w:lang w:val="en-US" w:eastAsia="zh-CN"/>
        </w:rPr>
      </w:pPr>
    </w:p>
    <w:p w14:paraId="6F66E695">
      <w:pPr>
        <w:rPr>
          <w:rFonts w:hint="default"/>
          <w:lang w:val="en-US" w:eastAsia="zh-CN"/>
        </w:rPr>
      </w:pPr>
      <w:r>
        <w:rPr>
          <w:rFonts w:hint="default"/>
          <w:lang w:val="en-US" w:eastAsia="zh-CN"/>
        </w:rPr>
        <w:t>至少，在你走向死亡的那段路，你并不孤单。"</w:t>
      </w:r>
    </w:p>
    <w:p w14:paraId="4498ACC5">
      <w:pPr>
        <w:rPr>
          <w:rFonts w:hint="default"/>
          <w:lang w:val="en-US" w:eastAsia="zh-CN"/>
        </w:rPr>
      </w:pPr>
      <w:r>
        <w:rPr>
          <w:rFonts w:hint="default"/>
          <w:lang w:val="en-US" w:eastAsia="zh-CN"/>
        </w:rPr>
        <w:t>不，在我看来她们有自杀的勇气，怎么能说是懦弱呢</w:t>
      </w:r>
    </w:p>
    <w:p w14:paraId="4B097853">
      <w:pPr>
        <w:rPr>
          <w:rFonts w:hint="default"/>
          <w:lang w:val="en-US" w:eastAsia="zh-CN"/>
        </w:rPr>
      </w:pPr>
      <w:r>
        <w:rPr>
          <w:rFonts w:hint="default"/>
          <w:lang w:val="en-US" w:eastAsia="zh-CN"/>
        </w:rPr>
        <w:t>"恰恰相反。</w:t>
      </w:r>
    </w:p>
    <w:p w14:paraId="34C21FD5">
      <w:pPr>
        <w:rPr>
          <w:rFonts w:hint="default"/>
          <w:lang w:val="en-US" w:eastAsia="zh-CN"/>
        </w:rPr>
      </w:pPr>
    </w:p>
    <w:p w14:paraId="60F3930D">
      <w:pPr>
        <w:rPr>
          <w:rFonts w:hint="default"/>
          <w:lang w:val="en-US" w:eastAsia="zh-CN"/>
        </w:rPr>
      </w:pPr>
      <w:r>
        <w:rPr>
          <w:rFonts w:hint="default"/>
          <w:lang w:val="en-US" w:eastAsia="zh-CN"/>
        </w:rPr>
        <w:t>有些人的命不好，选择自杀属于长痛不如短痛，每个人价值观不同，所以有的人选择苟且偷生，有的人却不想苟活，要尊重别人的选择，不要站着说话不腰疼，自杀的人所经历的事放到你身上，你可能也会自杀。</w:t>
      </w:r>
    </w:p>
    <w:p w14:paraId="3B2AE224">
      <w:pPr>
        <w:rPr>
          <w:rFonts w:hint="default"/>
          <w:lang w:val="en-US" w:eastAsia="zh-CN"/>
        </w:rPr>
      </w:pPr>
    </w:p>
    <w:p w14:paraId="2DEB083D">
      <w:pPr>
        <w:rPr>
          <w:rFonts w:hint="default"/>
          <w:lang w:val="en-US" w:eastAsia="zh-CN"/>
        </w:rPr>
      </w:pPr>
      <w:r>
        <w:rPr>
          <w:rFonts w:hint="default"/>
          <w:lang w:val="en-US" w:eastAsia="zh-CN"/>
        </w:rPr>
        <w:t>世上没有感同身受，对于某些人来讲，自杀是个很好的解脱。"</w:t>
      </w:r>
    </w:p>
    <w:p w14:paraId="1124EF8C">
      <w:pPr>
        <w:rPr>
          <w:rFonts w:hint="default"/>
          <w:lang w:val="en-US" w:eastAsia="zh-CN"/>
        </w:rPr>
      </w:pPr>
      <w:r>
        <w:rPr>
          <w:rFonts w:hint="default"/>
          <w:lang w:val="en-US" w:eastAsia="zh-CN"/>
        </w:rPr>
        <w:t>之前觉得懦弱，现在很佩服</w:t>
      </w:r>
    </w:p>
    <w:p w14:paraId="45331050">
      <w:pPr>
        <w:rPr>
          <w:rFonts w:hint="default"/>
          <w:lang w:val="en-US" w:eastAsia="zh-CN"/>
        </w:rPr>
      </w:pPr>
      <w:r>
        <w:rPr>
          <w:rFonts w:hint="default"/>
          <w:lang w:val="en-US" w:eastAsia="zh-CN"/>
        </w:rPr>
        <w:t>"昨天看成龙的自传《还没来得及长大就老了》，里面有一段说，成龙年轻时很爱和武行的兄弟们一起泡“夜总会”，认识里面很多女孩子。</w:t>
      </w:r>
    </w:p>
    <w:p w14:paraId="3C4A686E">
      <w:pPr>
        <w:rPr>
          <w:rFonts w:hint="default"/>
          <w:lang w:val="en-US" w:eastAsia="zh-CN"/>
        </w:rPr>
      </w:pPr>
    </w:p>
    <w:p w14:paraId="28E774AD">
      <w:pPr>
        <w:rPr>
          <w:rFonts w:hint="default"/>
          <w:lang w:val="en-US" w:eastAsia="zh-CN"/>
        </w:rPr>
      </w:pPr>
      <w:r>
        <w:rPr>
          <w:rFonts w:hint="default"/>
          <w:lang w:val="en-US" w:eastAsia="zh-CN"/>
        </w:rPr>
        <w:t>然后在他刚红的时候，一天夜里接到一个电话，是以前夜总会认识的一个舞小姐打来的，说“我刚在影院看你的电影了”，成龙很高兴，但聊了几句后女孩就挂断了。</w:t>
      </w:r>
    </w:p>
    <w:p w14:paraId="00994018">
      <w:pPr>
        <w:rPr>
          <w:rFonts w:hint="default"/>
          <w:lang w:val="en-US" w:eastAsia="zh-CN"/>
        </w:rPr>
      </w:pPr>
    </w:p>
    <w:p w14:paraId="247A9B1A">
      <w:pPr>
        <w:rPr>
          <w:rFonts w:hint="default"/>
          <w:lang w:val="en-US" w:eastAsia="zh-CN"/>
        </w:rPr>
      </w:pPr>
      <w:r>
        <w:rPr>
          <w:rFonts w:hint="default"/>
          <w:lang w:val="en-US" w:eastAsia="zh-CN"/>
        </w:rPr>
        <w:t>之后，这个女孩每次看完他的午夜场电影，都会打来电话和成龙聊几句，但始终不说自己的近况。</w:t>
      </w:r>
    </w:p>
    <w:p w14:paraId="20D2B96A">
      <w:pPr>
        <w:rPr>
          <w:rFonts w:hint="default"/>
          <w:lang w:val="en-US" w:eastAsia="zh-CN"/>
        </w:rPr>
      </w:pPr>
    </w:p>
    <w:p w14:paraId="22756CC3">
      <w:pPr>
        <w:rPr>
          <w:rFonts w:hint="default"/>
          <w:lang w:val="en-US" w:eastAsia="zh-CN"/>
        </w:rPr>
      </w:pPr>
      <w:r>
        <w:rPr>
          <w:rFonts w:hint="default"/>
          <w:lang w:val="en-US" w:eastAsia="zh-CN"/>
        </w:rPr>
        <w:t>一次成龙请她来住处做客，这个女孩拒绝了，说：“我就是想听听你的声音，跟你聊聊天就可以了。现在我都不出来了，都躲在家里。我已经不是以前的我了，你会害怕我的。”</w:t>
      </w:r>
    </w:p>
    <w:p w14:paraId="2E003874">
      <w:pPr>
        <w:rPr>
          <w:rFonts w:hint="default"/>
          <w:lang w:val="en-US" w:eastAsia="zh-CN"/>
        </w:rPr>
      </w:pPr>
    </w:p>
    <w:p w14:paraId="698113EC">
      <w:pPr>
        <w:rPr>
          <w:rFonts w:hint="default"/>
          <w:lang w:val="en-US" w:eastAsia="zh-CN"/>
        </w:rPr>
      </w:pPr>
      <w:r>
        <w:rPr>
          <w:rFonts w:hint="default"/>
          <w:lang w:val="en-US" w:eastAsia="zh-CN"/>
        </w:rPr>
        <w:t>成龙的反应是，“我怎么可能会怕你，我知道你什么样子。”坚持和她见面。</w:t>
      </w:r>
    </w:p>
    <w:p w14:paraId="10D0F446">
      <w:pPr>
        <w:rPr>
          <w:rFonts w:hint="default"/>
          <w:lang w:val="en-US" w:eastAsia="zh-CN"/>
        </w:rPr>
      </w:pPr>
    </w:p>
    <w:p w14:paraId="7A91EFE4">
      <w:pPr>
        <w:rPr>
          <w:rFonts w:hint="default"/>
          <w:lang w:val="en-US" w:eastAsia="zh-CN"/>
        </w:rPr>
      </w:pPr>
      <w:r>
        <w:rPr>
          <w:rFonts w:hint="default"/>
          <w:lang w:val="en-US" w:eastAsia="zh-CN"/>
        </w:rPr>
        <w:t>她沉默了一会儿：“好，我几分钟就到。”</w:t>
      </w:r>
    </w:p>
    <w:p w14:paraId="06FB9AE4">
      <w:pPr>
        <w:rPr>
          <w:rFonts w:hint="default"/>
          <w:lang w:val="en-US" w:eastAsia="zh-CN"/>
        </w:rPr>
      </w:pPr>
    </w:p>
    <w:p w14:paraId="2F5F08BE">
      <w:pPr>
        <w:rPr>
          <w:rFonts w:hint="default"/>
          <w:lang w:val="en-US" w:eastAsia="zh-CN"/>
        </w:rPr>
      </w:pPr>
      <w:r>
        <w:rPr>
          <w:rFonts w:hint="default"/>
          <w:lang w:val="en-US" w:eastAsia="zh-CN"/>
        </w:rPr>
        <w:t>结果成龙等到快凌晨三点，才看到来了一辆出租车，一个女孩从车上下来，半夜里居然戴着墨镜。</w:t>
      </w:r>
    </w:p>
    <w:p w14:paraId="26828952">
      <w:pPr>
        <w:rPr>
          <w:rFonts w:hint="default"/>
          <w:lang w:val="en-US" w:eastAsia="zh-CN"/>
        </w:rPr>
      </w:pPr>
    </w:p>
    <w:p w14:paraId="696217E9">
      <w:pPr>
        <w:rPr>
          <w:rFonts w:hint="default"/>
          <w:lang w:val="en-US" w:eastAsia="zh-CN"/>
        </w:rPr>
      </w:pPr>
      <w:r>
        <w:rPr>
          <w:rFonts w:hint="default"/>
          <w:lang w:val="en-US" w:eastAsia="zh-CN"/>
        </w:rPr>
        <w:t>成龙不确定是不是她，因为在他印象中她还是以前的样子。看她的装扮，成龙觉得怪怪的。</w:t>
      </w:r>
    </w:p>
    <w:p w14:paraId="15ACDBD1">
      <w:pPr>
        <w:rPr>
          <w:rFonts w:hint="default"/>
          <w:lang w:val="en-US" w:eastAsia="zh-CN"/>
        </w:rPr>
      </w:pPr>
    </w:p>
    <w:p w14:paraId="78CB7AD9">
      <w:pPr>
        <w:rPr>
          <w:rFonts w:hint="default"/>
          <w:lang w:val="en-US" w:eastAsia="zh-CN"/>
        </w:rPr>
      </w:pPr>
      <w:r>
        <w:rPr>
          <w:rFonts w:hint="default"/>
          <w:lang w:val="en-US" w:eastAsia="zh-CN"/>
        </w:rPr>
        <w:t>女孩一下车就低着头，远远地跟他打招呼，也没有过来拥抱他。</w:t>
      </w:r>
    </w:p>
    <w:p w14:paraId="07AAB5DA">
      <w:pPr>
        <w:rPr>
          <w:rFonts w:hint="default"/>
          <w:lang w:val="en-US" w:eastAsia="zh-CN"/>
        </w:rPr>
      </w:pPr>
    </w:p>
    <w:p w14:paraId="78B08530">
      <w:pPr>
        <w:rPr>
          <w:rFonts w:hint="default"/>
          <w:lang w:val="en-US" w:eastAsia="zh-CN"/>
        </w:rPr>
      </w:pPr>
      <w:r>
        <w:rPr>
          <w:rFonts w:hint="default"/>
          <w:lang w:val="en-US" w:eastAsia="zh-CN"/>
        </w:rPr>
        <w:t>成龙就转身往里走，她跟着他，上楼梯，开电梯，一进电梯她就躲到了成龙后面。</w:t>
      </w:r>
    </w:p>
    <w:p w14:paraId="320F6EA5">
      <w:pPr>
        <w:rPr>
          <w:rFonts w:hint="default"/>
          <w:lang w:val="en-US" w:eastAsia="zh-CN"/>
        </w:rPr>
      </w:pPr>
    </w:p>
    <w:p w14:paraId="4F94ED0D">
      <w:pPr>
        <w:rPr>
          <w:rFonts w:hint="default"/>
          <w:lang w:val="en-US" w:eastAsia="zh-CN"/>
        </w:rPr>
      </w:pPr>
      <w:r>
        <w:rPr>
          <w:rFonts w:hint="default"/>
          <w:lang w:val="en-US" w:eastAsia="zh-CN"/>
        </w:rPr>
        <w:t>成龙按了电梯，也没有转身看她，但低头的时候发现她还戴了手套。等出了电梯，到了客厅，她又站在成龙后面，说，能不能把灯关暗一点。</w:t>
      </w:r>
    </w:p>
    <w:p w14:paraId="5F17CDE1">
      <w:pPr>
        <w:rPr>
          <w:rFonts w:hint="default"/>
          <w:lang w:val="en-US" w:eastAsia="zh-CN"/>
        </w:rPr>
      </w:pPr>
    </w:p>
    <w:p w14:paraId="4A3F2B42">
      <w:pPr>
        <w:rPr>
          <w:rFonts w:hint="default"/>
          <w:lang w:val="en-US" w:eastAsia="zh-CN"/>
        </w:rPr>
      </w:pPr>
      <w:r>
        <w:rPr>
          <w:rFonts w:hint="default"/>
          <w:lang w:val="en-US" w:eastAsia="zh-CN"/>
        </w:rPr>
        <w:t>那时成龙的房间很小，只有一个矮板凳和床，女孩坐在小凳子上，一低头，头发就把脸全部盖起来了。</w:t>
      </w:r>
    </w:p>
    <w:p w14:paraId="6670F6DB">
      <w:pPr>
        <w:rPr>
          <w:rFonts w:hint="default"/>
          <w:lang w:val="en-US" w:eastAsia="zh-CN"/>
        </w:rPr>
      </w:pPr>
    </w:p>
    <w:p w14:paraId="3DB87CAE">
      <w:pPr>
        <w:rPr>
          <w:rFonts w:hint="default"/>
          <w:lang w:val="en-US" w:eastAsia="zh-CN"/>
        </w:rPr>
      </w:pPr>
      <w:r>
        <w:rPr>
          <w:rFonts w:hint="default"/>
          <w:lang w:val="en-US" w:eastAsia="zh-CN"/>
        </w:rPr>
        <w:t>她对成龙说，你不要怕，我变了。</w:t>
      </w:r>
    </w:p>
    <w:p w14:paraId="73CB3CAE">
      <w:pPr>
        <w:rPr>
          <w:rFonts w:hint="default"/>
          <w:lang w:val="en-US" w:eastAsia="zh-CN"/>
        </w:rPr>
      </w:pPr>
    </w:p>
    <w:p w14:paraId="31AE0C0C">
      <w:pPr>
        <w:rPr>
          <w:rFonts w:hint="default"/>
          <w:lang w:val="en-US" w:eastAsia="zh-CN"/>
        </w:rPr>
      </w:pPr>
      <w:r>
        <w:rPr>
          <w:rFonts w:hint="default"/>
          <w:lang w:val="en-US" w:eastAsia="zh-CN"/>
        </w:rPr>
        <w:t>成龙看她额头露出一些疤痕，就有一点预感，知道发生什么了。</w:t>
      </w:r>
    </w:p>
    <w:p w14:paraId="5C265A00">
      <w:pPr>
        <w:rPr>
          <w:rFonts w:hint="default"/>
          <w:lang w:val="en-US" w:eastAsia="zh-CN"/>
        </w:rPr>
      </w:pPr>
    </w:p>
    <w:p w14:paraId="6BEE7A8D">
      <w:pPr>
        <w:rPr>
          <w:rFonts w:hint="default"/>
          <w:lang w:val="en-US" w:eastAsia="zh-CN"/>
        </w:rPr>
      </w:pPr>
      <w:r>
        <w:rPr>
          <w:rFonts w:hint="default"/>
          <w:lang w:val="en-US" w:eastAsia="zh-CN"/>
        </w:rPr>
        <w:t>她终于摘下墨镜。</w:t>
      </w:r>
    </w:p>
    <w:p w14:paraId="6CACC2F5">
      <w:pPr>
        <w:rPr>
          <w:rFonts w:hint="default"/>
          <w:lang w:val="en-US" w:eastAsia="zh-CN"/>
        </w:rPr>
      </w:pPr>
    </w:p>
    <w:p w14:paraId="09974400">
      <w:pPr>
        <w:rPr>
          <w:rFonts w:hint="default"/>
          <w:lang w:val="en-US" w:eastAsia="zh-CN"/>
        </w:rPr>
      </w:pPr>
      <w:r>
        <w:rPr>
          <w:rFonts w:hint="default"/>
          <w:lang w:val="en-US" w:eastAsia="zh-CN"/>
        </w:rPr>
        <w:t>那是一张完全毁容了的脸。她的皮肤都是皱起来的。成龙说他当时一点都没怕，问她是怎么回事。</w:t>
      </w:r>
    </w:p>
    <w:p w14:paraId="001E661C">
      <w:pPr>
        <w:rPr>
          <w:rFonts w:hint="default"/>
          <w:lang w:val="en-US" w:eastAsia="zh-CN"/>
        </w:rPr>
      </w:pPr>
    </w:p>
    <w:p w14:paraId="4F2DD5BA">
      <w:pPr>
        <w:rPr>
          <w:rFonts w:hint="default"/>
          <w:lang w:val="en-US" w:eastAsia="zh-CN"/>
        </w:rPr>
      </w:pPr>
      <w:r>
        <w:rPr>
          <w:rFonts w:hint="default"/>
          <w:lang w:val="en-US" w:eastAsia="zh-CN"/>
        </w:rPr>
        <w:t>女孩讲的并不完整，只是说，感情受挫，就到电油站买了电油，然后到了一个大厦的后楼梯那里，点火自杀，后来被一个看门的给救了。现在她已经不跟朋友们联络了。</w:t>
      </w:r>
    </w:p>
    <w:p w14:paraId="091F9FDA">
      <w:pPr>
        <w:rPr>
          <w:rFonts w:hint="default"/>
          <w:lang w:val="en-US" w:eastAsia="zh-CN"/>
        </w:rPr>
      </w:pPr>
    </w:p>
    <w:p w14:paraId="7F5004D9">
      <w:pPr>
        <w:rPr>
          <w:rFonts w:hint="default"/>
          <w:lang w:val="en-US" w:eastAsia="zh-CN"/>
        </w:rPr>
      </w:pPr>
      <w:r>
        <w:rPr>
          <w:rFonts w:hint="default"/>
          <w:lang w:val="en-US" w:eastAsia="zh-CN"/>
        </w:rPr>
        <w:t>成龙当时觉得很难过很可惜，“心狠狠地揪着，一个那么漂亮的女孩子，才20多岁……”</w:t>
      </w:r>
    </w:p>
    <w:p w14:paraId="3137FA4E">
      <w:pPr>
        <w:rPr>
          <w:rFonts w:hint="default"/>
          <w:lang w:val="en-US" w:eastAsia="zh-CN"/>
        </w:rPr>
      </w:pPr>
    </w:p>
    <w:p w14:paraId="56622F9C">
      <w:pPr>
        <w:rPr>
          <w:rFonts w:hint="default"/>
          <w:lang w:val="en-US" w:eastAsia="zh-CN"/>
        </w:rPr>
      </w:pPr>
      <w:r>
        <w:rPr>
          <w:rFonts w:hint="default"/>
          <w:lang w:val="en-US" w:eastAsia="zh-CN"/>
        </w:rPr>
        <w:t>他问能为她做些什么。女孩摇摇头：“这几年里看你发展得越来越好，我就很开心。我会看你的新闻，看你的电影首映。其实上次我也不知道为什么给你打电话，也不确定你是不是还住在这里，试试看，竟然就打通了……”</w:t>
      </w:r>
    </w:p>
    <w:p w14:paraId="11FE518A">
      <w:pPr>
        <w:rPr>
          <w:rFonts w:hint="default"/>
          <w:lang w:val="en-US" w:eastAsia="zh-CN"/>
        </w:rPr>
      </w:pPr>
    </w:p>
    <w:p w14:paraId="00CFDA5E">
      <w:pPr>
        <w:rPr>
          <w:rFonts w:hint="default"/>
          <w:lang w:val="en-US" w:eastAsia="zh-CN"/>
        </w:rPr>
      </w:pPr>
      <w:r>
        <w:rPr>
          <w:rFonts w:hint="default"/>
          <w:lang w:val="en-US" w:eastAsia="zh-CN"/>
        </w:rPr>
        <w:t>就这么一直聊着，直到早上六点。</w:t>
      </w:r>
    </w:p>
    <w:p w14:paraId="234AAFD1">
      <w:pPr>
        <w:rPr>
          <w:rFonts w:hint="default"/>
          <w:lang w:val="en-US" w:eastAsia="zh-CN"/>
        </w:rPr>
      </w:pPr>
    </w:p>
    <w:p w14:paraId="7FA8A355">
      <w:pPr>
        <w:rPr>
          <w:rFonts w:hint="default"/>
          <w:lang w:val="en-US" w:eastAsia="zh-CN"/>
        </w:rPr>
      </w:pPr>
      <w:r>
        <w:rPr>
          <w:rFonts w:hint="default"/>
          <w:lang w:val="en-US" w:eastAsia="zh-CN"/>
        </w:rPr>
        <w:t>女孩说，天快要亮了，我要走了，我不想见到光。</w:t>
      </w:r>
    </w:p>
    <w:p w14:paraId="1C53017B">
      <w:pPr>
        <w:rPr>
          <w:rFonts w:hint="default"/>
          <w:lang w:val="en-US" w:eastAsia="zh-CN"/>
        </w:rPr>
      </w:pPr>
    </w:p>
    <w:p w14:paraId="44B42233">
      <w:pPr>
        <w:rPr>
          <w:rFonts w:hint="default"/>
          <w:lang w:val="en-US" w:eastAsia="zh-CN"/>
        </w:rPr>
      </w:pPr>
      <w:r>
        <w:rPr>
          <w:rFonts w:hint="default"/>
          <w:lang w:val="en-US" w:eastAsia="zh-CN"/>
        </w:rPr>
        <w:t>成龙了解，就把她送下楼。</w:t>
      </w:r>
    </w:p>
    <w:p w14:paraId="1B775E3B">
      <w:pPr>
        <w:rPr>
          <w:rFonts w:hint="default"/>
          <w:lang w:val="en-US" w:eastAsia="zh-CN"/>
        </w:rPr>
      </w:pPr>
    </w:p>
    <w:p w14:paraId="42496E01">
      <w:pPr>
        <w:rPr>
          <w:rFonts w:hint="default"/>
          <w:lang w:val="en-US" w:eastAsia="zh-CN"/>
        </w:rPr>
      </w:pPr>
      <w:r>
        <w:rPr>
          <w:rFonts w:hint="default"/>
          <w:lang w:val="en-US" w:eastAsia="zh-CN"/>
        </w:rPr>
        <w:t>那天白天成龙还有很多工作，做一些访问之类的，凌晨一点多才回家。</w:t>
      </w:r>
    </w:p>
    <w:p w14:paraId="70601721">
      <w:pPr>
        <w:rPr>
          <w:rFonts w:hint="default"/>
          <w:lang w:val="en-US" w:eastAsia="zh-CN"/>
        </w:rPr>
      </w:pPr>
    </w:p>
    <w:p w14:paraId="3AD2A983">
      <w:pPr>
        <w:rPr>
          <w:rFonts w:hint="default"/>
          <w:lang w:val="en-US" w:eastAsia="zh-CN"/>
        </w:rPr>
      </w:pPr>
      <w:r>
        <w:rPr>
          <w:rFonts w:hint="default"/>
          <w:lang w:val="en-US" w:eastAsia="zh-CN"/>
        </w:rPr>
        <w:t>到家之后，女孩的电话又打来了，问：“我能过来跟你聊天吗？”</w:t>
      </w:r>
    </w:p>
    <w:p w14:paraId="6B9C8BEF">
      <w:pPr>
        <w:rPr>
          <w:rFonts w:hint="default"/>
          <w:lang w:val="en-US" w:eastAsia="zh-CN"/>
        </w:rPr>
      </w:pPr>
    </w:p>
    <w:p w14:paraId="0C17C5A2">
      <w:pPr>
        <w:rPr>
          <w:rFonts w:hint="default"/>
          <w:lang w:val="en-US" w:eastAsia="zh-CN"/>
        </w:rPr>
      </w:pPr>
      <w:r>
        <w:rPr>
          <w:rFonts w:hint="default"/>
          <w:lang w:val="en-US" w:eastAsia="zh-CN"/>
        </w:rPr>
        <w:t>成龙说其实当时他很困，但是觉得不能拒绝她，就答应了。</w:t>
      </w:r>
    </w:p>
    <w:p w14:paraId="6E9599E9">
      <w:pPr>
        <w:rPr>
          <w:rFonts w:hint="default"/>
          <w:lang w:val="en-US" w:eastAsia="zh-CN"/>
        </w:rPr>
      </w:pPr>
    </w:p>
    <w:p w14:paraId="20508884">
      <w:pPr>
        <w:rPr>
          <w:rFonts w:hint="default"/>
          <w:lang w:val="en-US" w:eastAsia="zh-CN"/>
        </w:rPr>
      </w:pPr>
      <w:r>
        <w:rPr>
          <w:rFonts w:hint="default"/>
          <w:lang w:val="en-US" w:eastAsia="zh-CN"/>
        </w:rPr>
        <w:t>女孩来到成龙家，两个人开始聊天。慢慢聊到感情的事，女孩情绪有些不稳，成龙摸摸她的头，伸手去握她的手，她还下意识地往回缩，但成龙还是握住她的手。她忽然抱住成龙大哭，一边哭一边想要亲吻成龙。</w:t>
      </w:r>
    </w:p>
    <w:p w14:paraId="45C82324">
      <w:pPr>
        <w:rPr>
          <w:rFonts w:hint="default"/>
          <w:lang w:val="en-US" w:eastAsia="zh-CN"/>
        </w:rPr>
      </w:pPr>
    </w:p>
    <w:p w14:paraId="3BBD4627">
      <w:pPr>
        <w:rPr>
          <w:rFonts w:hint="default"/>
          <w:lang w:val="en-US" w:eastAsia="zh-CN"/>
        </w:rPr>
      </w:pPr>
      <w:r>
        <w:rPr>
          <w:rFonts w:hint="default"/>
          <w:lang w:val="en-US" w:eastAsia="zh-CN"/>
        </w:rPr>
        <w:t>成龙看着她已经毁掉的脸上满是泪水，就慢慢地回应她的动作，拥抱她，回吻她，最后把她抱到床上，看到她身上的皮肤已经毁掉了大半……</w:t>
      </w:r>
    </w:p>
    <w:p w14:paraId="78DD9E95">
      <w:pPr>
        <w:rPr>
          <w:rFonts w:hint="default"/>
          <w:lang w:val="en-US" w:eastAsia="zh-CN"/>
        </w:rPr>
      </w:pPr>
    </w:p>
    <w:p w14:paraId="2C5A61EF">
      <w:pPr>
        <w:rPr>
          <w:rFonts w:hint="default"/>
          <w:lang w:val="en-US" w:eastAsia="zh-CN"/>
        </w:rPr>
      </w:pPr>
      <w:r>
        <w:rPr>
          <w:rFonts w:hint="default"/>
          <w:lang w:val="en-US" w:eastAsia="zh-CN"/>
        </w:rPr>
        <w:t>成龙说当时他脑子里只有一个念头，就是不能拒绝她，不能让她觉得他也像别人一样看不起她，嫌弃她，不能让她觉得人生无望，难过伤心。</w:t>
      </w:r>
    </w:p>
    <w:p w14:paraId="4D30DD9A">
      <w:pPr>
        <w:rPr>
          <w:rFonts w:hint="default"/>
          <w:lang w:val="en-US" w:eastAsia="zh-CN"/>
        </w:rPr>
      </w:pPr>
    </w:p>
    <w:p w14:paraId="4CD52007">
      <w:pPr>
        <w:rPr>
          <w:rFonts w:hint="default"/>
          <w:lang w:val="en-US" w:eastAsia="zh-CN"/>
        </w:rPr>
      </w:pPr>
      <w:r>
        <w:rPr>
          <w:rFonts w:hint="default"/>
          <w:lang w:val="en-US" w:eastAsia="zh-CN"/>
        </w:rPr>
        <w:t>那天晚上，那个女孩一直在流泪。</w:t>
      </w:r>
    </w:p>
    <w:p w14:paraId="1AAD0A1E">
      <w:pPr>
        <w:rPr>
          <w:rFonts w:hint="default"/>
          <w:lang w:val="en-US" w:eastAsia="zh-CN"/>
        </w:rPr>
      </w:pPr>
    </w:p>
    <w:p w14:paraId="4AE46696">
      <w:pPr>
        <w:rPr>
          <w:rFonts w:hint="default"/>
          <w:lang w:val="en-US" w:eastAsia="zh-CN"/>
        </w:rPr>
      </w:pPr>
      <w:r>
        <w:rPr>
          <w:rFonts w:hint="default"/>
          <w:lang w:val="en-US" w:eastAsia="zh-CN"/>
        </w:rPr>
        <w:t>第二天，成龙又要飞离香港，去别的地方工作。但是后来女孩没有再打来电话，也没有再出现过。</w:t>
      </w:r>
    </w:p>
    <w:p w14:paraId="064A72A6">
      <w:pPr>
        <w:rPr>
          <w:rFonts w:hint="default"/>
          <w:lang w:val="en-US" w:eastAsia="zh-CN"/>
        </w:rPr>
      </w:pPr>
    </w:p>
    <w:p w14:paraId="22980CD7">
      <w:pPr>
        <w:rPr>
          <w:rFonts w:hint="default"/>
          <w:lang w:val="en-US" w:eastAsia="zh-CN"/>
        </w:rPr>
      </w:pPr>
      <w:r>
        <w:rPr>
          <w:rFonts w:hint="default"/>
          <w:lang w:val="en-US" w:eastAsia="zh-CN"/>
        </w:rPr>
        <w:t>成龙后来写：“记忆里的她，是那么漂亮，却为爱付出那么惨痛的代价。那一把火让她的人生彻底断裂，我只希望自己曾经给过她一丝温暖。”</w:t>
      </w:r>
    </w:p>
    <w:p w14:paraId="5F5337B7">
      <w:pPr>
        <w:rPr>
          <w:rFonts w:hint="default"/>
          <w:lang w:val="en-US" w:eastAsia="zh-CN"/>
        </w:rPr>
      </w:pPr>
    </w:p>
    <w:p w14:paraId="19A7EFEB">
      <w:pPr>
        <w:rPr>
          <w:rFonts w:hint="default"/>
          <w:lang w:val="en-US" w:eastAsia="zh-CN"/>
        </w:rPr>
      </w:pPr>
      <w:r>
        <w:rPr>
          <w:rFonts w:hint="default"/>
          <w:lang w:val="en-US" w:eastAsia="zh-CN"/>
        </w:rPr>
        <w:t>看完非常唏嘘，因为这经历让我想起了我曾经认识的一个姐姐，她也是为了一段关系的结束而深深地伤害了自己（我曾把她写进书里）。</w:t>
      </w:r>
    </w:p>
    <w:p w14:paraId="3308B17A">
      <w:pPr>
        <w:rPr>
          <w:rFonts w:hint="default"/>
          <w:lang w:val="en-US" w:eastAsia="zh-CN"/>
        </w:rPr>
      </w:pPr>
    </w:p>
    <w:p w14:paraId="0061394B">
      <w:pPr>
        <w:rPr>
          <w:rFonts w:hint="default"/>
          <w:lang w:val="en-US" w:eastAsia="zh-CN"/>
        </w:rPr>
      </w:pPr>
      <w:r>
        <w:rPr>
          <w:rFonts w:hint="default"/>
          <w:lang w:val="en-US" w:eastAsia="zh-CN"/>
        </w:rPr>
        <w:t>真的不要在分手后作贱自己。</w:t>
      </w:r>
    </w:p>
    <w:p w14:paraId="179EDA7B">
      <w:pPr>
        <w:rPr>
          <w:rFonts w:hint="default"/>
          <w:lang w:val="en-US" w:eastAsia="zh-CN"/>
        </w:rPr>
      </w:pPr>
    </w:p>
    <w:p w14:paraId="694087B3">
      <w:pPr>
        <w:rPr>
          <w:rFonts w:hint="default"/>
          <w:lang w:val="en-US" w:eastAsia="zh-CN"/>
        </w:rPr>
      </w:pPr>
      <w:r>
        <w:rPr>
          <w:rFonts w:hint="default"/>
          <w:lang w:val="en-US" w:eastAsia="zh-CN"/>
        </w:rPr>
        <w:t>否则阴云过去、阳光重新出来的那一天，你会感到羞愧的——曾经，为了不够爱我的人，我没有好好对待我自己。</w:t>
      </w:r>
    </w:p>
    <w:p w14:paraId="5392CA6A">
      <w:pPr>
        <w:rPr>
          <w:rFonts w:hint="default"/>
          <w:lang w:val="en-US" w:eastAsia="zh-CN"/>
        </w:rPr>
      </w:pPr>
    </w:p>
    <w:p w14:paraId="74BF463E">
      <w:pPr>
        <w:rPr>
          <w:rFonts w:hint="default"/>
          <w:lang w:val="en-US" w:eastAsia="zh-CN"/>
        </w:rPr>
      </w:pPr>
      <w:r>
        <w:rPr>
          <w:rFonts w:hint="default"/>
          <w:lang w:val="en-US" w:eastAsia="zh-CN"/>
        </w:rPr>
        <w:t>余生很长，别失望得太早。"</w:t>
      </w:r>
    </w:p>
    <w:p w14:paraId="5EF7C278">
      <w:pPr>
        <w:rPr>
          <w:rFonts w:hint="default"/>
          <w:lang w:val="en-US" w:eastAsia="zh-CN"/>
        </w:rPr>
      </w:pPr>
      <w:r>
        <w:rPr>
          <w:rFonts w:hint="default"/>
          <w:lang w:val="en-US" w:eastAsia="zh-CN"/>
        </w:rPr>
        <w:t>"绝对是没有印比之根，长期偏神一气（如杀枭劫伤），大运流年为虎作伥，苦苦相逼，让命主退无可退，只能……</w:t>
      </w:r>
    </w:p>
    <w:p w14:paraId="420410DA">
      <w:pPr>
        <w:rPr>
          <w:rFonts w:hint="default"/>
          <w:lang w:val="en-US" w:eastAsia="zh-CN"/>
        </w:rPr>
      </w:pPr>
    </w:p>
    <w:p w14:paraId="7E901128">
      <w:pPr>
        <w:rPr>
          <w:rFonts w:hint="default"/>
          <w:lang w:val="en-US" w:eastAsia="zh-CN"/>
        </w:rPr>
      </w:pPr>
      <w:r>
        <w:rPr>
          <w:rFonts w:hint="default"/>
          <w:lang w:val="en-US" w:eastAsia="zh-CN"/>
        </w:rPr>
        <w:t>富不富，看财星；贵不贵，看贵人。</w:t>
      </w:r>
    </w:p>
    <w:p w14:paraId="146EA327">
      <w:pPr>
        <w:rPr>
          <w:rFonts w:hint="default"/>
          <w:lang w:val="en-US" w:eastAsia="zh-CN"/>
        </w:rPr>
      </w:pPr>
    </w:p>
    <w:p w14:paraId="2BB17855">
      <w:pPr>
        <w:rPr>
          <w:rFonts w:hint="default"/>
          <w:lang w:val="en-US" w:eastAsia="zh-CN"/>
        </w:rPr>
      </w:pPr>
      <w:r>
        <w:rPr>
          <w:rFonts w:hint="default"/>
          <w:lang w:val="en-US" w:eastAsia="zh-CN"/>
        </w:rPr>
        <w:t>有个太平军攻打江苏期间逃难的古人在日记里面写道：</w:t>
      </w:r>
    </w:p>
    <w:p w14:paraId="0982DE1F">
      <w:pPr>
        <w:rPr>
          <w:rFonts w:hint="default"/>
          <w:lang w:val="en-US" w:eastAsia="zh-CN"/>
        </w:rPr>
      </w:pPr>
    </w:p>
    <w:p w14:paraId="0FDC3AA3">
      <w:pPr>
        <w:rPr>
          <w:rFonts w:hint="default"/>
          <w:lang w:val="en-US" w:eastAsia="zh-CN"/>
        </w:rPr>
      </w:pPr>
      <w:r>
        <w:rPr>
          <w:rFonts w:hint="default"/>
          <w:lang w:val="en-US" w:eastAsia="zh-CN"/>
        </w:rPr>
        <w:t>（行囊中所藏金宝）若被贼搜，前功尽弃，而我父子亦不复欲生矣。幸而脱险，若有神助。父亲尝言不肖命有天德、月德二星，是以遇险无妨，所行皆吉。故在难幸得脱难，而难后偏多不顺，动辄得咎，往往受制于庸愚，在在见欺于群小。卒至破尽家基，身败名裂。抑又何耶？时运蹉跎，而所如辄左也。已焉哉！至今日而尚何言哉！</w:t>
      </w:r>
    </w:p>
    <w:p w14:paraId="6710031E">
      <w:pPr>
        <w:rPr>
          <w:rFonts w:hint="default"/>
          <w:lang w:val="en-US" w:eastAsia="zh-CN"/>
        </w:rPr>
      </w:pPr>
    </w:p>
    <w:p w14:paraId="1C29CBA5">
      <w:pPr>
        <w:rPr>
          <w:rFonts w:hint="default"/>
          <w:lang w:val="en-US" w:eastAsia="zh-CN"/>
        </w:rPr>
      </w:pPr>
      <w:r>
        <w:rPr>
          <w:rFonts w:hint="default"/>
          <w:lang w:val="en-US" w:eastAsia="zh-CN"/>
        </w:rPr>
        <w:t>这就充分说明了天德、月德贵人在一个人危难时刻的关键作用。</w:t>
      </w:r>
    </w:p>
    <w:p w14:paraId="673775C5">
      <w:pPr>
        <w:rPr>
          <w:rFonts w:hint="default"/>
          <w:lang w:val="en-US" w:eastAsia="zh-CN"/>
        </w:rPr>
      </w:pPr>
    </w:p>
    <w:p w14:paraId="54E56D62">
      <w:pPr>
        <w:rPr>
          <w:rFonts w:hint="default"/>
          <w:lang w:val="en-US" w:eastAsia="zh-CN"/>
        </w:rPr>
      </w:pPr>
      <w:r>
        <w:rPr>
          <w:rFonts w:hint="default"/>
          <w:lang w:val="en-US" w:eastAsia="zh-CN"/>
        </w:rPr>
        <w:t>当然天乙贵人、月德合更棒，三奇贵人也是。</w:t>
      </w:r>
    </w:p>
    <w:p w14:paraId="2A99B51F">
      <w:pPr>
        <w:rPr>
          <w:rFonts w:hint="default"/>
          <w:lang w:val="en-US" w:eastAsia="zh-CN"/>
        </w:rPr>
      </w:pPr>
    </w:p>
    <w:p w14:paraId="5D348F70">
      <w:pPr>
        <w:rPr>
          <w:rFonts w:hint="default"/>
          <w:lang w:val="en-US" w:eastAsia="zh-CN"/>
        </w:rPr>
      </w:pPr>
      <w:r>
        <w:rPr>
          <w:rFonts w:hint="default"/>
          <w:lang w:val="en-US" w:eastAsia="zh-CN"/>
        </w:rPr>
        <w:t>如果大运逢杀枭，流年逢杀枭，流月再逢杀枭，然后贵人（大造与现实中的）又不能相帮，那绝对会把一个人逼疯逼上绝境。</w:t>
      </w:r>
    </w:p>
    <w:p w14:paraId="1999D66F">
      <w:pPr>
        <w:rPr>
          <w:rFonts w:hint="default"/>
          <w:lang w:val="en-US" w:eastAsia="zh-CN"/>
        </w:rPr>
      </w:pPr>
    </w:p>
    <w:p w14:paraId="59B0C47B">
      <w:pPr>
        <w:rPr>
          <w:rFonts w:hint="default"/>
          <w:lang w:val="en-US" w:eastAsia="zh-CN"/>
        </w:rPr>
      </w:pPr>
      <w:r>
        <w:rPr>
          <w:rFonts w:hint="default"/>
          <w:lang w:val="en-US" w:eastAsia="zh-CN"/>
        </w:rPr>
        <w:t>所以，不要指责他们，投胎成人容易嘛？要是能好好生活，哪怕苟且偷生，只要能苟住，谁愿意选择那个最不该选的选项呢？"</w:t>
      </w:r>
    </w:p>
    <w:p w14:paraId="1548D31F">
      <w:pPr>
        <w:rPr>
          <w:rFonts w:hint="default"/>
          <w:lang w:val="en-US" w:eastAsia="zh-CN"/>
        </w:rPr>
      </w:pPr>
      <w:r>
        <w:rPr>
          <w:rFonts w:hint="default"/>
          <w:lang w:val="en-US" w:eastAsia="zh-CN"/>
        </w:rPr>
        <w:t>"不是，连死亡都不怕，这算是懦弱！</w:t>
      </w:r>
    </w:p>
    <w:p w14:paraId="3768B37D">
      <w:pPr>
        <w:rPr>
          <w:rFonts w:hint="default"/>
          <w:lang w:val="en-US" w:eastAsia="zh-CN"/>
        </w:rPr>
      </w:pPr>
    </w:p>
    <w:p w14:paraId="29A3B525">
      <w:pPr>
        <w:rPr>
          <w:rFonts w:hint="default"/>
          <w:lang w:val="en-US" w:eastAsia="zh-CN"/>
        </w:rPr>
      </w:pPr>
      <w:r>
        <w:rPr>
          <w:rFonts w:hint="default"/>
          <w:lang w:val="en-US" w:eastAsia="zh-CN"/>
        </w:rPr>
        <w:t>他们才是最为勇敢的人，因为他们知道自己想要的是什么！</w:t>
      </w:r>
    </w:p>
    <w:p w14:paraId="6D7AB9FA">
      <w:pPr>
        <w:rPr>
          <w:rFonts w:hint="default"/>
          <w:lang w:val="en-US" w:eastAsia="zh-CN"/>
        </w:rPr>
      </w:pPr>
    </w:p>
    <w:p w14:paraId="1FBD5306">
      <w:pPr>
        <w:rPr>
          <w:rFonts w:hint="default"/>
          <w:lang w:val="en-US" w:eastAsia="zh-CN"/>
        </w:rPr>
      </w:pPr>
      <w:r>
        <w:rPr>
          <w:rFonts w:hint="default"/>
          <w:lang w:val="en-US" w:eastAsia="zh-CN"/>
        </w:rPr>
        <w:t>他们想要离开这个扭曲的社会，很正常。</w:t>
      </w:r>
    </w:p>
    <w:p w14:paraId="61D4E26B">
      <w:pPr>
        <w:rPr>
          <w:rFonts w:hint="default"/>
          <w:lang w:val="en-US" w:eastAsia="zh-CN"/>
        </w:rPr>
      </w:pPr>
    </w:p>
    <w:p w14:paraId="69A2C7F7">
      <w:pPr>
        <w:rPr>
          <w:rFonts w:hint="default"/>
          <w:lang w:val="en-US" w:eastAsia="zh-CN"/>
        </w:rPr>
      </w:pPr>
      <w:r>
        <w:rPr>
          <w:rFonts w:hint="default"/>
          <w:lang w:val="en-US" w:eastAsia="zh-CN"/>
        </w:rPr>
        <w:t>有的时候我也会想过一了百了，反正活着都是被压榨。</w:t>
      </w:r>
    </w:p>
    <w:p w14:paraId="649DE1D3">
      <w:pPr>
        <w:rPr>
          <w:rFonts w:hint="default"/>
          <w:lang w:val="en-US" w:eastAsia="zh-CN"/>
        </w:rPr>
      </w:pPr>
    </w:p>
    <w:p w14:paraId="1BC3FFB3">
      <w:pPr>
        <w:rPr>
          <w:rFonts w:hint="default"/>
          <w:lang w:val="en-US" w:eastAsia="zh-CN"/>
        </w:rPr>
      </w:pPr>
      <w:r>
        <w:rPr>
          <w:rFonts w:hint="default"/>
          <w:lang w:val="en-US" w:eastAsia="zh-CN"/>
        </w:rPr>
        <w:t>不过我现在想清楚了，只要我冷漠对待这个世界，对任何事情不抱有一点期待，就没有任何的事物可以伤害我！"</w:t>
      </w:r>
    </w:p>
    <w:p w14:paraId="69682FA0">
      <w:pPr>
        <w:rPr>
          <w:rFonts w:hint="default"/>
          <w:lang w:val="en-US" w:eastAsia="zh-CN"/>
        </w:rPr>
      </w:pPr>
      <w:r>
        <w:rPr>
          <w:rFonts w:hint="default"/>
          <w:lang w:val="en-US" w:eastAsia="zh-CN"/>
        </w:rPr>
        <w:t>至少比麻木活着的人勇敢吧？为什么要觉得承受痛苦到需要杀了自己才能解脱的人懦弱呢？他们都宁愿杀了自己也不想去伤害任何人（大多数自杀的人都曾被人伤害过），撑了好久，好长的时间，那时已经够勇敢了，他们可是清醒地痛苦地活着。</w:t>
      </w:r>
    </w:p>
    <w:p w14:paraId="33BCB837">
      <w:pPr>
        <w:rPr>
          <w:rFonts w:hint="default"/>
          <w:lang w:val="en-US" w:eastAsia="zh-CN"/>
        </w:rPr>
      </w:pPr>
      <w:r>
        <w:rPr>
          <w:rFonts w:hint="default"/>
          <w:lang w:val="en-US" w:eastAsia="zh-CN"/>
        </w:rPr>
        <w:t>我感觉自杀才是需要勇气的哇</w:t>
      </w:r>
    </w:p>
    <w:p w14:paraId="424A44DE">
      <w:pPr>
        <w:rPr>
          <w:rFonts w:hint="default"/>
          <w:lang w:val="en-US" w:eastAsia="zh-CN"/>
        </w:rPr>
      </w:pPr>
      <w:r>
        <w:rPr>
          <w:rFonts w:hint="default"/>
          <w:lang w:val="en-US" w:eastAsia="zh-CN"/>
        </w:rPr>
        <w:t>"我愿称自杀的人是这个世界上最勇敢的人</w:t>
      </w:r>
    </w:p>
    <w:p w14:paraId="784BC887">
      <w:pPr>
        <w:rPr>
          <w:rFonts w:hint="default"/>
          <w:lang w:val="en-US" w:eastAsia="zh-CN"/>
        </w:rPr>
      </w:pPr>
    </w:p>
    <w:p w14:paraId="0CE059C9">
      <w:pPr>
        <w:rPr>
          <w:rFonts w:hint="default"/>
          <w:lang w:val="en-US" w:eastAsia="zh-CN"/>
        </w:rPr>
      </w:pPr>
      <w:r>
        <w:rPr>
          <w:rFonts w:hint="default"/>
          <w:lang w:val="en-US" w:eastAsia="zh-CN"/>
        </w:rPr>
        <w:t>人都是畏死的"</w:t>
      </w:r>
    </w:p>
    <w:p w14:paraId="4D051BCF">
      <w:pPr>
        <w:rPr>
          <w:rFonts w:hint="default"/>
          <w:lang w:val="en-US" w:eastAsia="zh-CN"/>
        </w:rPr>
      </w:pPr>
      <w:r>
        <w:rPr>
          <w:rFonts w:hint="default"/>
          <w:lang w:val="en-US" w:eastAsia="zh-CN"/>
        </w:rPr>
        <w:t>"并不都是</w:t>
      </w:r>
    </w:p>
    <w:p w14:paraId="47B0243A">
      <w:pPr>
        <w:rPr>
          <w:rFonts w:hint="default"/>
          <w:lang w:val="en-US" w:eastAsia="zh-CN"/>
        </w:rPr>
      </w:pPr>
    </w:p>
    <w:p w14:paraId="0191ABB6">
      <w:pPr>
        <w:rPr>
          <w:rFonts w:hint="default"/>
          <w:lang w:val="en-US" w:eastAsia="zh-CN"/>
        </w:rPr>
      </w:pPr>
      <w:r>
        <w:rPr>
          <w:rFonts w:hint="default"/>
          <w:lang w:val="en-US" w:eastAsia="zh-CN"/>
        </w:rPr>
        <w:t>有些人是在反复思考之后，下定决心自杀的，我既佩服又痛惜这种人，因为他们具有远超常人的勇气，但却遭受着常人难以想象的痛苦！他们自杀往往是在长久的坚持后，仍然看不到一点希望，自杀是他们最后的反抗。我敬佩他们！</w:t>
      </w:r>
    </w:p>
    <w:p w14:paraId="1E9950F6">
      <w:pPr>
        <w:rPr>
          <w:rFonts w:hint="default"/>
          <w:lang w:val="en-US" w:eastAsia="zh-CN"/>
        </w:rPr>
      </w:pPr>
    </w:p>
    <w:p w14:paraId="16573AF1">
      <w:pPr>
        <w:rPr>
          <w:rFonts w:hint="default"/>
          <w:lang w:val="en-US" w:eastAsia="zh-CN"/>
        </w:rPr>
      </w:pPr>
      <w:r>
        <w:rPr>
          <w:rFonts w:hint="default"/>
          <w:lang w:val="en-US" w:eastAsia="zh-CN"/>
        </w:rPr>
        <w:t>有些人是突然遭受巨大的痛苦后，不能承受，一时冲动才去自杀，这种人才懦弱。我认识一个人，他是跳河自杀的，后来被人救上来，在医院里躺了几个星期，他亲口说自己再也不会自杀了，那种在河里无法呼吸的窒息感让他很恐惧。</w:t>
      </w:r>
    </w:p>
    <w:p w14:paraId="5BB6B0AD">
      <w:pPr>
        <w:rPr>
          <w:rFonts w:hint="default"/>
          <w:lang w:val="en-US" w:eastAsia="zh-CN"/>
        </w:rPr>
      </w:pPr>
    </w:p>
    <w:p w14:paraId="179F5B38">
      <w:pPr>
        <w:rPr>
          <w:rFonts w:hint="default"/>
          <w:lang w:val="en-US" w:eastAsia="zh-CN"/>
        </w:rPr>
      </w:pPr>
      <w:r>
        <w:rPr>
          <w:rFonts w:hint="default"/>
          <w:lang w:val="en-US" w:eastAsia="zh-CN"/>
        </w:rPr>
        <w:t>实际上现实中自杀的人大多是后者，我们不应嘲笑他们，而是给他们一些鼓励，毕竟我们都生活在一个世界上，人人都有遇到巨大挫折的时候，都会有想死的念头。</w:t>
      </w:r>
    </w:p>
    <w:p w14:paraId="42EBC752">
      <w:pPr>
        <w:rPr>
          <w:rFonts w:hint="default"/>
          <w:lang w:val="en-US" w:eastAsia="zh-CN"/>
        </w:rPr>
      </w:pPr>
    </w:p>
    <w:p w14:paraId="66A81614">
      <w:pPr>
        <w:rPr>
          <w:rFonts w:hint="default"/>
          <w:lang w:val="en-US" w:eastAsia="zh-CN"/>
        </w:rPr>
      </w:pPr>
      <w:r>
        <w:rPr>
          <w:rFonts w:hint="default"/>
          <w:lang w:val="en-US" w:eastAsia="zh-CN"/>
        </w:rPr>
        <w:t>希望世界上的人们都能通过坚持和努力找到自己活下去的希望。"</w:t>
      </w:r>
    </w:p>
    <w:p w14:paraId="3FEF3179">
      <w:pPr>
        <w:rPr>
          <w:rFonts w:hint="default"/>
          <w:lang w:val="en-US" w:eastAsia="zh-CN"/>
        </w:rPr>
      </w:pPr>
      <w:r>
        <w:rPr>
          <w:rFonts w:hint="default"/>
          <w:lang w:val="en-US" w:eastAsia="zh-CN"/>
        </w:rPr>
        <w:t>"这个社会太有“针对性”了！</w:t>
      </w:r>
    </w:p>
    <w:p w14:paraId="1CBA366B">
      <w:pPr>
        <w:rPr>
          <w:rFonts w:hint="default"/>
          <w:lang w:val="en-US" w:eastAsia="zh-CN"/>
        </w:rPr>
      </w:pPr>
    </w:p>
    <w:p w14:paraId="2E60DFB8">
      <w:pPr>
        <w:rPr>
          <w:rFonts w:hint="default"/>
          <w:lang w:val="en-US" w:eastAsia="zh-CN"/>
        </w:rPr>
      </w:pPr>
      <w:r>
        <w:rPr>
          <w:rFonts w:hint="default"/>
          <w:lang w:val="en-US" w:eastAsia="zh-CN"/>
        </w:rPr>
        <w:t>为了他人，选择放弃自己的生命叫“牺牲”！</w:t>
      </w:r>
    </w:p>
    <w:p w14:paraId="21B29E40">
      <w:pPr>
        <w:rPr>
          <w:rFonts w:hint="default"/>
          <w:lang w:val="en-US" w:eastAsia="zh-CN"/>
        </w:rPr>
      </w:pPr>
    </w:p>
    <w:p w14:paraId="1C427B59">
      <w:pPr>
        <w:rPr>
          <w:rFonts w:hint="default"/>
          <w:lang w:val="en-US" w:eastAsia="zh-CN"/>
        </w:rPr>
      </w:pPr>
      <w:r>
        <w:rPr>
          <w:rFonts w:hint="default"/>
          <w:lang w:val="en-US" w:eastAsia="zh-CN"/>
        </w:rPr>
        <w:t>为了自己，选择放弃自己的生命叫“懦弱”！</w:t>
      </w:r>
    </w:p>
    <w:p w14:paraId="7E684E79">
      <w:pPr>
        <w:rPr>
          <w:rFonts w:hint="default"/>
          <w:lang w:val="en-US" w:eastAsia="zh-CN"/>
        </w:rPr>
      </w:pPr>
    </w:p>
    <w:p w14:paraId="3A1464BC">
      <w:pPr>
        <w:rPr>
          <w:rFonts w:hint="default"/>
          <w:lang w:val="en-US" w:eastAsia="zh-CN"/>
        </w:rPr>
      </w:pPr>
      <w:r>
        <w:rPr>
          <w:rFonts w:hint="default"/>
          <w:lang w:val="en-US" w:eastAsia="zh-CN"/>
        </w:rPr>
        <w:t>谁规定的？</w:t>
      </w:r>
    </w:p>
    <w:p w14:paraId="60B9E50A">
      <w:pPr>
        <w:rPr>
          <w:rFonts w:hint="default"/>
          <w:lang w:val="en-US" w:eastAsia="zh-CN"/>
        </w:rPr>
      </w:pPr>
    </w:p>
    <w:p w14:paraId="4CA1736C">
      <w:pPr>
        <w:rPr>
          <w:rFonts w:hint="default"/>
          <w:lang w:val="en-US" w:eastAsia="zh-CN"/>
        </w:rPr>
      </w:pPr>
      <w:r>
        <w:rPr>
          <w:rFonts w:hint="default"/>
          <w:lang w:val="en-US" w:eastAsia="zh-CN"/>
        </w:rPr>
        <w:t>那些因为霸凌而自杀的，不去法办那些霸凌者，反而要指责自杀者太懦弱了吗？"</w:t>
      </w:r>
    </w:p>
    <w:p w14:paraId="20B09998">
      <w:pPr>
        <w:rPr>
          <w:rFonts w:hint="default"/>
          <w:lang w:val="en-US" w:eastAsia="zh-CN"/>
        </w:rPr>
      </w:pPr>
      <w:r>
        <w:rPr>
          <w:rFonts w:hint="default"/>
          <w:lang w:val="en-US" w:eastAsia="zh-CN"/>
        </w:rPr>
        <w:t>自杀的人并不是懦弱的。反而我认为自杀是需要勇气的。但是我觉得既然有自杀的勇气，为什么没有活下来面对困难的勇气呢？生命只有一次，我们为什么不好好的珍惜她呢？！&lt;img src="https://picx.zhimg.com/50/v2-2cd3f809a0aa95d255f01e7148df717e_720w.jpg?source=1def8aca" data-rawwidth="800" data-rawheight="800" data-size="normal" data-original-token="v2-9d3832ec190b2eee4318c63326e837c0" data-default-watermark-src="https://pic1.zhimg.com/50/v2-83303ec093f828f120412b8a613ee62f_720w.jpg?source=1def8aca" class="origin_image zh-lightbox-thumb" width="800" data-original="https://picx.zhimg.com/v2-2cd3f809a0aa95d255f01e7148df717e_r.jpg?source=1def8aca"/&gt;&lt;img src="https://pic1.zhimg.com/50/v2-e214fc278da3e99f925301f5a6294543_720w.jpg?source=1def8aca" data-rawwidth="399" data-rawheight="415" data-size="normal" data-original-token="v2-c7c94719afeb649821a18112a6ade211" data-default-watermark-src="https://picx.zhimg.com/50/v2-afe3ac843cdef012fa775a6a70a09b44_720w.jpg?source=1def8aca" class="content_image" width="399"/&gt;&lt;img src="https://pica.zhimg.com/50/v2-1535c0ce3ef45f7a65458cd50d3c8f69_720w.jpg?source=1def8aca" data-rawwidth="650" data-rawheight="651" data-size="normal" data-original-token="v2-c8fdacc33d46162724be33a9460dcb2e" data-default-watermark-src="https://picx.zhimg.com/50/v2-892512ecc0378257982e6bdb2c581cc3_720w.jpg?source=1def8aca" class="origin_image zh-lightbox-thumb" width="650" data-original="https://picx.zhimg.com/v2-1535c0ce3ef45f7a65458cd50d3c8f69_r.jpg?source=1def8aca"/&gt;&lt;img src="https://pica.zhimg.com/50/v2-0330bcf2a64343cf2bd240a634d47e2e_720w.jpg?source=1def8aca" data-rawwidth="500" data-rawheight="500" data-size="normal" data-original-token="v2-d88b1228483dbea0828fb5916db9c4f2" data-default-watermark-src="https://picx.zhimg.com/50/v2-83d17534333d7492c38ed8e8618dab51_720w.jpg?source=1def8aca" class="origin_image zh-lightbox-thumb" width="500" data-original="https://pica.zhimg.com/v2-0330bcf2a64343cf2bd240a634d47e2e_r.jpg?source=1def8aca"/&gt;&lt;img src="https://picx.zhimg.com/50/v2-7cd412b410f5bf4569abfbb206ffcd63_720w.jpg?source=1def8aca" data-rawwidth="500" data-rawheight="858" data-size="normal" data-original-token="v2-4dd8939c500b95b29a0a3b6cfba41545" data-default-watermark-src="https://picx.zhimg.com/50/v2-7c6377456f5abfcd635bd3923ad8385b_720w.jpg?source=1def8aca" class="origin_image zh-lightbox-thumb" width="500" data-original="https://picx.zhimg.com/v2-7cd412b410f5bf4569abfbb206ffcd63_r.jpg?source=1def8aca"/&gt;</w:t>
      </w:r>
    </w:p>
    <w:p w14:paraId="25295FE7">
      <w:pPr>
        <w:rPr>
          <w:rFonts w:hint="default"/>
          <w:lang w:val="en-US" w:eastAsia="zh-CN"/>
        </w:rPr>
      </w:pPr>
      <w:r>
        <w:rPr>
          <w:rFonts w:hint="default"/>
          <w:lang w:val="en-US" w:eastAsia="zh-CN"/>
        </w:rPr>
        <w:t>"我出院第一年，这一年我被我爸带去工地，我不会，我爸就带我去，我学不会木工，包工头也开始不满意了，我爸和他冲了起来。我不怕累，我只是担心他和别人打架，怕连累我，也怕连累他，我不想他为我担忧，但是，却又不得不和他在一起，之后，就结束了工地生活。之后，我和我爸干些零散的活，一天也是300多，后来，有一次偶然的机会，我听到其它工友说，我们的这个代班，好像有点问题，他把自己的钱都贴给工友了，房子也卖了，那时候是暑假，我还记得他有一个大概七八岁的女儿，我担心到时候我和我爸可能拿不到工资，就和我爸说了这个事，我不是想要左右我爸，我只是想要我爸拿个主意，毕竟，我在精神病院里呆了两年，出院后也只是在家里呆了大概两三天，就出来和我爸一起去打工了，我不确定，我现在的想法是好的还是坏的，所以，我只是想把我听到的，涉及到的给我爸说一下，果不其然，我爸第二天去的时候，与代班聊了，我只记得一句，我不管，到时候，我的钱得给我，后来，因为我爸的情感问题，我们歇了一个月，也就没在去了，我爸开始嫌我又呆在屋子里不动了，我然后就在手机上联系，去了一个物流仓库，发现这和我想象中的不一样，一个物品，包装盒皱了一个角，要全赔，我不知道我是什么时候把它搞坏的，反正，最后，我是赔了，243块，去那时候，身边的人有一个劲劝我换工作的，说这个没钱途，有让我不要多想打，还有在我去辞职的时候，让我好好想想的，我感觉没一个好东西，让我换工作的，他在那里干了几年，让我不要多想的，是我的劳务，最后让我好好想想的，嘿嘿，这个高明，话术挺高的，可我不想在这呆了，就走了，谁也没有留住我，我回去了，我爸看我回来了，就让我去当保安，这是他在我干这个工作之前给我找的工作，我嫌保安这工作不好，我就没去，去干我之前干过的，我觉得好一点。之后，我怕他们又说我开始不干活了，我怕，我不敢反驳，因为我真的害怕在回去，我去当了保安，在住院的时候，我见了好多病人进来的理由，无一列外，都是因为在外面“闹”，不管是什么原因，只有有人举报你，嘿嘿，你家人再不保你，你就得进去来，听的最记心的一句话就是，在外面千万不要打人和骂人，我当时听到这句话，我就问：难道别人骂你，你也不能还口吗？当然是弱弱的问，不然的话，人家会认为你病还没好，哈哈哈！可怕不。你要情绪稳定，不然，你就别想出院，人家打你骂你，你都不能反击，哪怕是一点点情绪波动，人家也会看到，毕竟人家是医生，你一点微小的变化他（她）都会看在眼里，嘿嘿。你以为只要做到这一点就够了，嘿嘿，不对，你别忘了，（你家人）。要出去，要家里人来接你啊，哈哈哈哈！有人会问了，没人接会怎么样，还能怎么样，在里面呆到死。疯疯癫癫的小孩，每天不同的吵闹或者是死寂，护士有意无意的蔑视，护工的蛮横，医生的审判，然后，还有那，心底里的，微小但是又觉得是人生的最后一根，光芒万丈，充满希望的，哪怕是一点消息也没有，哪怕是你自己也不相信的，但你还是渴望的，自由？美好？这些夹杂在一起，就会变成什么，一个渴望自由美好的少年，要在这种环境下保持情绪稳定，不会给你半分，外面正常人的一丝丝的肯定。你要心情愉快，你要作息规律，你要积极向上，这样，是啊，又能怎么样呢？身价上千万的，住了一个月，就出来的，他惹的也是官司，我呢，我也是啊！哈哈哈哈！我当时，都在想，为什么不把我枪毙了，为什么呢？我还以为他们真的是为我好，是啊！为什么呢，是要让我自讨苦吃，是要让我再次感受一下，不一样的绝望，有什么能比给你希望的同时再把你给慢慢逼死更来的痛苦一些的， ，人生啊，果真是苦啊。之后去当了保安，当了半年，后来因为骑摩托车出车祸，车祸现场，清醒之后，我给队长，主管打了个电话，我怕，对，我还是怕，因为什么，我违法了啊！我无证驾驶，出了车祸，我飞两米多远，这可是人命啊，关乎到社会安全，我不想我身上伤到底有多重，我只是想让车主不要报警，哪怕他也是违规，我说我t有精神病，包括，后来主管和那个班长来的时候，我也是怎么说的，他们一脸惊讶。直到我爸和他女朋友来到，救护车这时候也来了，我爸问要不要钱，要钱，不行，我爸就开着自己的车把我送到医院，这期间，我一直提心吊胆，我一直看向四周，生怕会有几个手持镣铐的人过来，把我送到精神病院，最后无期。事后，我躺床上下不来，一个星期，最后辞职，后面的事，我也不想多说了，我是2021年三月份出的院，现在是2023年八月23号。期间二十大召开，开了七天，我住了一个月，提前一个月去住，现在又到了，我辞去干了将近一年的网管工作，那怕是刷厕所，呵，我还是真该死啊，我或许在那一天就该死了吧，我为什么不去死呢。我该死了，这不仅仅是我想要的，也是许多人都该想要的吧！对啊！那你为什么当初不自杀呢，嘿嘿，我当时说，我怕疼，喝药，我闻了一下，我觉得难闻，哈哈哈哈哈哈哈哈哈哈哈哈哈_人或许是早就疯了吧，从什么时候开始疯的呢，是从我当时，感觉最亲近的人说出那一句，你越来越像你妈，开始的呢，还是我爸，那一句，我不相信你，开始呢？还是那一句，给脸不要脸，还是那一句，宝宝聪明开始的呢？还是那一句，你为什么没有做到开始打呢？还是那一句，先学会做人开始的呢，又或者是长时间的封闭，亲生母亲的癫狂，周围领居的吐槽，再加上因为回去上学学做人而给自己加上的人的枷锁？</w:t>
      </w:r>
    </w:p>
    <w:p w14:paraId="39472868">
      <w:pPr>
        <w:rPr>
          <w:rFonts w:hint="default"/>
          <w:lang w:val="en-US" w:eastAsia="zh-CN"/>
        </w:rPr>
      </w:pPr>
    </w:p>
    <w:p w14:paraId="15861EB4">
      <w:pPr>
        <w:rPr>
          <w:rFonts w:hint="default"/>
          <w:lang w:val="en-US" w:eastAsia="zh-CN"/>
        </w:rPr>
      </w:pPr>
      <w:r>
        <w:rPr>
          <w:rFonts w:hint="default"/>
          <w:lang w:val="en-US" w:eastAsia="zh-CN"/>
        </w:rPr>
        <w:t>我以前一直不理解，为什么他们两要天天吵，哪怕我哭着求他们不要吵，到了后来我觉得，我该死，她是我的母亲啊！我该死，她是我的母亲啊！！！生我的人，我该死啊！！母亲，嘿嘿，母亲哈哈哈哈，骗子都是骗子，母爱，哈哈哈哈，这个世界就该癫狂，我该死啊！！！！！！</w:t>
      </w:r>
    </w:p>
    <w:p w14:paraId="5A9B51F1">
      <w:pPr>
        <w:rPr>
          <w:rFonts w:hint="default"/>
          <w:lang w:val="en-US" w:eastAsia="zh-CN"/>
        </w:rPr>
      </w:pPr>
    </w:p>
    <w:p w14:paraId="51BE8785">
      <w:pPr>
        <w:rPr>
          <w:rFonts w:hint="default"/>
          <w:lang w:val="en-US" w:eastAsia="zh-CN"/>
        </w:rPr>
      </w:pPr>
      <w:r>
        <w:rPr>
          <w:rFonts w:hint="default"/>
          <w:lang w:val="en-US" w:eastAsia="zh-CN"/>
        </w:rPr>
        <w:t>我爸的表情，我至今看了，还是很难受，我不想耗费心神，去探究，因为这会让我掌控他。我不想伤害的人，我都不会去费心神去深入。</w:t>
      </w:r>
    </w:p>
    <w:p w14:paraId="459CD834">
      <w:pPr>
        <w:rPr>
          <w:rFonts w:hint="default"/>
          <w:lang w:val="en-US" w:eastAsia="zh-CN"/>
        </w:rPr>
      </w:pPr>
    </w:p>
    <w:p w14:paraId="216E773E">
      <w:pPr>
        <w:rPr>
          <w:rFonts w:hint="default"/>
          <w:lang w:val="en-US" w:eastAsia="zh-CN"/>
        </w:rPr>
      </w:pPr>
      <w:r>
        <w:rPr>
          <w:rFonts w:hint="default"/>
          <w:lang w:val="en-US" w:eastAsia="zh-CN"/>
        </w:rPr>
        <w:t>我还是太心软了啊，做人，哈哈哈哈，这个世界的框架已经形成了美好吗？不，可能是只对你们吧！我好恨啊，好痛苦啊！我不想装，可不装，有些人就会难受，就会痛苦，为了他们，好，我装，我装不懂，我以为我是为了他们，让他们心境无忧，我以为我承担了他们的果，我以为我能撑住。</w:t>
      </w:r>
    </w:p>
    <w:p w14:paraId="27C9C597">
      <w:pPr>
        <w:rPr>
          <w:rFonts w:hint="default"/>
          <w:lang w:val="en-US" w:eastAsia="zh-CN"/>
        </w:rPr>
      </w:pPr>
    </w:p>
    <w:p w14:paraId="11DCFFE2">
      <w:pPr>
        <w:rPr>
          <w:rFonts w:hint="default"/>
          <w:lang w:val="en-US" w:eastAsia="zh-CN"/>
        </w:rPr>
      </w:pPr>
      <w:r>
        <w:rPr>
          <w:rFonts w:hint="default"/>
          <w:lang w:val="en-US" w:eastAsia="zh-CN"/>
        </w:rPr>
        <w:t>你的想法改变不了世界，它只会以另一种形式存在，或许。</w:t>
      </w:r>
    </w:p>
    <w:p w14:paraId="21F916D5">
      <w:pPr>
        <w:rPr>
          <w:rFonts w:hint="default"/>
          <w:lang w:val="en-US" w:eastAsia="zh-CN"/>
        </w:rPr>
      </w:pPr>
    </w:p>
    <w:p w14:paraId="540820B3">
      <w:pPr>
        <w:rPr>
          <w:rFonts w:hint="default"/>
          <w:lang w:val="en-US" w:eastAsia="zh-CN"/>
        </w:rPr>
      </w:pPr>
      <w:r>
        <w:rPr>
          <w:rFonts w:hint="default"/>
          <w:lang w:val="en-US" w:eastAsia="zh-CN"/>
        </w:rPr>
        <w:t>怪不得，书中，总说，人类虚伪，可是书还不是人写的吗？虚伪，呵呵到底什么是真的呢，我想我为什么喜欢看小说了，因为在书中，有着所谓的道，有的主角有自己的道，能认清自己，如果说，我那时候。嘿嘿所以，才会有了现在这个时常幻想的我啊！</w:t>
      </w:r>
    </w:p>
    <w:p w14:paraId="750BFD4F">
      <w:pPr>
        <w:rPr>
          <w:rFonts w:hint="default"/>
          <w:lang w:val="en-US" w:eastAsia="zh-CN"/>
        </w:rPr>
      </w:pPr>
    </w:p>
    <w:p w14:paraId="25719AB2">
      <w:pPr>
        <w:rPr>
          <w:rFonts w:hint="default"/>
          <w:lang w:val="en-US" w:eastAsia="zh-CN"/>
        </w:rPr>
      </w:pPr>
      <w:r>
        <w:rPr>
          <w:rFonts w:hint="default"/>
          <w:lang w:val="en-US" w:eastAsia="zh-CN"/>
        </w:rPr>
        <w:t>活着！古往今来，所有人不都是为了活着吗？为了道义所活，为了心中的正义所活，为了一己私欲，为了天下苍生，说到底，还是为了自己啊！世界没有你想象的那么简单，什么是真的，这个世界如果一个叫做真的道，我想我会为此奋不顾身，因为我想活着。</w:t>
      </w:r>
    </w:p>
    <w:p w14:paraId="4A833E01">
      <w:pPr>
        <w:rPr>
          <w:rFonts w:hint="default"/>
          <w:lang w:val="en-US" w:eastAsia="zh-CN"/>
        </w:rPr>
      </w:pPr>
    </w:p>
    <w:p w14:paraId="600A7F99">
      <w:pPr>
        <w:rPr>
          <w:rFonts w:hint="default"/>
          <w:lang w:val="en-US" w:eastAsia="zh-CN"/>
        </w:rPr>
      </w:pPr>
      <w:r>
        <w:rPr>
          <w:rFonts w:hint="default"/>
          <w:lang w:val="en-US" w:eastAsia="zh-CN"/>
        </w:rPr>
        <w:t>看看这个世界吧，你不觉得是一个轮回吗？你我所经历的心理路程，这个世界已经演化几亿年，你真当所有人是傻瓜的同时，你要留心了，我死吧，我还是为了我自己，我好色，贪慕虚荣，自大，对了，虚伪，你觉得苦的时候，你不防想想什么叫苦，心里苦？生活苦？不对，不对，是当你觉得上天无门，入地也无门的时候，那才叫苦，这个时候再给加上一点，心里苦。嘿嘿 ，你会苦到绝望的，人生，活着。嘿嘿，我恨，我想玩女人，我没钱，我想过安稳日子，我没那个命啊！我决定忍受这世界上的劳累命时，嘿嘿，又没了，所以，我还在等什么呢，等到，最后，人没有了。我不想再接受这样的命运了，嗯，一切都是我自找的，我自己作的，嗯，因为我犯法了啊，哈哈哈，什么，精神病不犯法，哈哈哈那你错了，你犯了，比那更严重的错误，精神病犯法，那叫触犯天条，是要被所有人唾骂的，记住了，是所有人。嗯最后的最后，我还是觉得我心真好，好到，我觉得我的心好大啊，我心好大啊！</w:t>
      </w:r>
    </w:p>
    <w:p w14:paraId="5B74D83B">
      <w:pPr>
        <w:rPr>
          <w:rFonts w:hint="default"/>
          <w:lang w:val="en-US" w:eastAsia="zh-CN"/>
        </w:rPr>
      </w:pPr>
    </w:p>
    <w:p w14:paraId="0364AD1A">
      <w:pPr>
        <w:rPr>
          <w:rFonts w:hint="default"/>
          <w:lang w:val="en-US" w:eastAsia="zh-CN"/>
        </w:rPr>
      </w:pPr>
      <w:r>
        <w:rPr>
          <w:rFonts w:hint="default"/>
          <w:lang w:val="en-US" w:eastAsia="zh-CN"/>
        </w:rPr>
        <w:t>“你大度，别和他们一般计较”“宝宝比你聪明”“你指缝大，将来存不到钱”“要先学会做人”“你为什么没有做到”“你是怎么做到的，哦”“我真想给你脑壳敲出来看看！”“我们都听你的，你想怎么办就怎么办”“别跪了”“出来！出来！”“你为什么要吃我们家的饭”“你回家吧”“你将来该怎么办啊”“宁做鸡头不做凤尾”“你儿子挺聪明的”“今天表现不错”“身上的标签打上了就摘不掉了”“你怎么跟你小姑一样”“他就那样”“滚”“希望你以后心情能好点”“我好像和你恰饭啊”好累啊！我撑不住了！我受不了别人对我的。什么我都受不了了，“这你都受不了，你还能干什么”“我这个活累”已经够了，这个世界够对我特殊对待了，真特殊啊，你们想知道为什么精神病会瞧不好吗？因为从被这个世界诊断为精神病的时候，他（她）就已经不被这个世界所接纳了，不属于了。呵呵。人生，不知道有没有“投胎”这一说法，如果有的，我可能要去一趟十八层地狱。地狱啊！听说也有人情世故，所以，这个世界是牢笼对吗？你逃不掉的，我果然是精神病，和病单诊治的一样"</w:t>
      </w:r>
    </w:p>
    <w:p w14:paraId="74A8931F">
      <w:pPr>
        <w:rPr>
          <w:rFonts w:hint="default"/>
          <w:lang w:val="en-US" w:eastAsia="zh-CN"/>
        </w:rPr>
      </w:pPr>
      <w:r>
        <w:rPr>
          <w:rFonts w:hint="default"/>
          <w:lang w:val="en-US" w:eastAsia="zh-CN"/>
        </w:rPr>
        <w:t>"倒也不是。</w:t>
      </w:r>
    </w:p>
    <w:p w14:paraId="1D2EDEFE">
      <w:pPr>
        <w:rPr>
          <w:rFonts w:hint="default"/>
          <w:lang w:val="en-US" w:eastAsia="zh-CN"/>
        </w:rPr>
      </w:pPr>
    </w:p>
    <w:p w14:paraId="4DAFC516">
      <w:pPr>
        <w:rPr>
          <w:rFonts w:hint="default"/>
          <w:lang w:val="en-US" w:eastAsia="zh-CN"/>
        </w:rPr>
      </w:pPr>
      <w:r>
        <w:rPr>
          <w:rFonts w:hint="default"/>
          <w:lang w:val="en-US" w:eastAsia="zh-CN"/>
        </w:rPr>
        <w:t>可能一切顺利，学业工作都很顺。</w:t>
      </w:r>
    </w:p>
    <w:p w14:paraId="63E797EA">
      <w:pPr>
        <w:rPr>
          <w:rFonts w:hint="default"/>
          <w:lang w:val="en-US" w:eastAsia="zh-CN"/>
        </w:rPr>
      </w:pPr>
    </w:p>
    <w:p w14:paraId="6CA0340A">
      <w:pPr>
        <w:rPr>
          <w:rFonts w:hint="default"/>
          <w:lang w:val="en-US" w:eastAsia="zh-CN"/>
        </w:rPr>
      </w:pPr>
      <w:r>
        <w:rPr>
          <w:rFonts w:hint="default"/>
          <w:lang w:val="en-US" w:eastAsia="zh-CN"/>
        </w:rPr>
        <w:t>夜色很好，月亮也很好，出去散步，心情很好，就进水里了。彻底消失掉。没有任何征兆</w:t>
      </w:r>
    </w:p>
    <w:p w14:paraId="329FAC5F">
      <w:pPr>
        <w:rPr>
          <w:rFonts w:hint="default"/>
          <w:lang w:val="en-US" w:eastAsia="zh-CN"/>
        </w:rPr>
      </w:pPr>
    </w:p>
    <w:p w14:paraId="07FDFA19">
      <w:pPr>
        <w:rPr>
          <w:rFonts w:hint="default"/>
          <w:lang w:val="en-US" w:eastAsia="zh-CN"/>
        </w:rPr>
      </w:pPr>
    </w:p>
    <w:p w14:paraId="22C86CB3">
      <w:pPr>
        <w:rPr>
          <w:rFonts w:hint="default"/>
          <w:lang w:val="en-US" w:eastAsia="zh-CN"/>
        </w:rPr>
      </w:pPr>
    </w:p>
    <w:p w14:paraId="6C8577D4">
      <w:pPr>
        <w:rPr>
          <w:rFonts w:hint="default"/>
          <w:lang w:val="en-US" w:eastAsia="zh-CN"/>
        </w:rPr>
      </w:pPr>
    </w:p>
    <w:p w14:paraId="52B182F5">
      <w:pPr>
        <w:rPr>
          <w:rFonts w:hint="default"/>
          <w:lang w:val="en-US" w:eastAsia="zh-CN"/>
        </w:rPr>
      </w:pPr>
      <w:r>
        <w:rPr>
          <w:rFonts w:hint="default"/>
          <w:lang w:val="en-US" w:eastAsia="zh-CN"/>
        </w:rPr>
        <w:t>有个朋友，保研了，学习成绩不错，是个二次元，很爱画画，五颜六色的，花花绿绿的。</w:t>
      </w:r>
    </w:p>
    <w:p w14:paraId="45434303">
      <w:pPr>
        <w:rPr>
          <w:rFonts w:hint="default"/>
          <w:lang w:val="en-US" w:eastAsia="zh-CN"/>
        </w:rPr>
      </w:pPr>
    </w:p>
    <w:p w14:paraId="1ECC6F7F">
      <w:pPr>
        <w:rPr>
          <w:rFonts w:hint="default"/>
          <w:lang w:val="en-US" w:eastAsia="zh-CN"/>
        </w:rPr>
      </w:pPr>
      <w:r>
        <w:rPr>
          <w:rFonts w:hint="default"/>
          <w:lang w:val="en-US" w:eastAsia="zh-CN"/>
        </w:rPr>
        <w:t>谁碰到她都会夸她可爱的。</w:t>
      </w:r>
    </w:p>
    <w:p w14:paraId="1F09D99B">
      <w:pPr>
        <w:rPr>
          <w:rFonts w:hint="default"/>
          <w:lang w:val="en-US" w:eastAsia="zh-CN"/>
        </w:rPr>
      </w:pPr>
    </w:p>
    <w:p w14:paraId="046E456D">
      <w:pPr>
        <w:rPr>
          <w:rFonts w:hint="default"/>
          <w:lang w:val="en-US" w:eastAsia="zh-CN"/>
        </w:rPr>
      </w:pPr>
    </w:p>
    <w:p w14:paraId="0F97A715">
      <w:pPr>
        <w:rPr>
          <w:rFonts w:hint="default"/>
          <w:lang w:val="en-US" w:eastAsia="zh-CN"/>
        </w:rPr>
      </w:pPr>
    </w:p>
    <w:p w14:paraId="7B04FCED">
      <w:pPr>
        <w:rPr>
          <w:rFonts w:hint="default"/>
          <w:lang w:val="en-US" w:eastAsia="zh-CN"/>
        </w:rPr>
      </w:pPr>
    </w:p>
    <w:p w14:paraId="38F3F0AA">
      <w:pPr>
        <w:rPr>
          <w:rFonts w:hint="default"/>
          <w:lang w:val="en-US" w:eastAsia="zh-CN"/>
        </w:rPr>
      </w:pPr>
      <w:r>
        <w:rPr>
          <w:rFonts w:hint="default"/>
          <w:lang w:val="en-US" w:eastAsia="zh-CN"/>
        </w:rPr>
        <w:t>但她就是抑郁症重度，每天焦虑的睡不着觉，会想吐，身体痛，脑袋木木的……她的灵魂如此自由轻盈，身体这个牢笼却困住了她"</w:t>
      </w:r>
    </w:p>
    <w:p w14:paraId="30DC2AB2">
      <w:pPr>
        <w:rPr>
          <w:rFonts w:hint="default"/>
          <w:lang w:val="en-US" w:eastAsia="zh-CN"/>
        </w:rPr>
      </w:pPr>
      <w:r>
        <w:rPr>
          <w:rFonts w:hint="default"/>
          <w:lang w:val="en-US" w:eastAsia="zh-CN"/>
        </w:rPr>
        <w:t>"割腕过，跳楼过，但割腕只敢割到真皮层，跳楼只敢从二楼跳</w:t>
      </w:r>
    </w:p>
    <w:p w14:paraId="265A761A">
      <w:pPr>
        <w:rPr>
          <w:rFonts w:hint="default"/>
          <w:lang w:val="en-US" w:eastAsia="zh-CN"/>
        </w:rPr>
      </w:pPr>
    </w:p>
    <w:p w14:paraId="72EA1B46">
      <w:pPr>
        <w:rPr>
          <w:rFonts w:hint="default"/>
          <w:lang w:val="en-US" w:eastAsia="zh-CN"/>
        </w:rPr>
      </w:pPr>
      <w:r>
        <w:rPr>
          <w:rFonts w:hint="default"/>
          <w:lang w:val="en-US" w:eastAsia="zh-CN"/>
        </w:rPr>
        <w:t>真正想自杀的人都是勇敢的人，他们很清晰地认识到这个世间的一切事物。或许在别人看来他们是懦弱到没有反抗的勇气，但只有他们自己知道自杀是最后的勇敢，是别无他法的他法。</w:t>
      </w:r>
    </w:p>
    <w:p w14:paraId="3F58F745">
      <w:pPr>
        <w:rPr>
          <w:rFonts w:hint="default"/>
          <w:lang w:val="en-US" w:eastAsia="zh-CN"/>
        </w:rPr>
      </w:pPr>
    </w:p>
    <w:p w14:paraId="63DF5757">
      <w:pPr>
        <w:rPr>
          <w:rFonts w:hint="default"/>
          <w:lang w:val="en-US" w:eastAsia="zh-CN"/>
        </w:rPr>
      </w:pPr>
      <w:r>
        <w:rPr>
          <w:rFonts w:hint="default"/>
          <w:lang w:val="en-US" w:eastAsia="zh-CN"/>
        </w:rPr>
        <w:t>正常人永远不会理解自杀者的行为逻辑，他们只会觉得恨铁不成钢，但我想说，死者为大，自杀的人，一定体会过世间的至痛才会拥有如此这般的勇气。</w:t>
      </w:r>
    </w:p>
    <w:p w14:paraId="116029AC">
      <w:pPr>
        <w:rPr>
          <w:rFonts w:hint="default"/>
          <w:lang w:val="en-US" w:eastAsia="zh-CN"/>
        </w:rPr>
      </w:pPr>
    </w:p>
    <w:p w14:paraId="1393047A">
      <w:pPr>
        <w:rPr>
          <w:rFonts w:hint="default"/>
          <w:lang w:val="en-US" w:eastAsia="zh-CN"/>
        </w:rPr>
      </w:pPr>
      <w:r>
        <w:rPr>
          <w:rFonts w:hint="default"/>
          <w:lang w:val="en-US" w:eastAsia="zh-CN"/>
        </w:rPr>
        <w:t>所以，尊重他们吧，如果实在挽留不住，那至少，不要去苛责他们"</w:t>
      </w:r>
    </w:p>
    <w:p w14:paraId="2F84D0F2">
      <w:pPr>
        <w:rPr>
          <w:rFonts w:hint="default"/>
          <w:lang w:val="en-US" w:eastAsia="zh-CN"/>
        </w:rPr>
      </w:pPr>
      <w:r>
        <w:rPr>
          <w:rFonts w:hint="default"/>
          <w:lang w:val="en-US" w:eastAsia="zh-CN"/>
        </w:rPr>
        <w:t>她是最勇敢的人，勇敢到可以舍去一切去追寻向往的世界，是对自由意志最好的诠释。</w:t>
      </w:r>
    </w:p>
    <w:p w14:paraId="33C88729">
      <w:pPr>
        <w:rPr>
          <w:rFonts w:hint="default"/>
          <w:lang w:val="en-US" w:eastAsia="zh-CN"/>
        </w:rPr>
      </w:pPr>
      <w:r>
        <w:rPr>
          <w:rFonts w:hint="default"/>
          <w:lang w:val="en-US" w:eastAsia="zh-CN"/>
        </w:rPr>
        <w:t>自杀的人不是懦弱，是善良，是他不肯拿一把刀报复社会，去杀他恨的人，而走投无路自我了结</w:t>
      </w:r>
    </w:p>
    <w:p w14:paraId="41361C9C">
      <w:pPr>
        <w:rPr>
          <w:rFonts w:hint="default"/>
          <w:lang w:val="en-US" w:eastAsia="zh-CN"/>
        </w:rPr>
      </w:pPr>
      <w:r>
        <w:rPr>
          <w:rFonts w:hint="default"/>
          <w:lang w:val="en-US" w:eastAsia="zh-CN"/>
        </w:rPr>
        <w:t>"这个问题有一个很别扭的地方</w:t>
      </w:r>
    </w:p>
    <w:p w14:paraId="65D7A5F9">
      <w:pPr>
        <w:rPr>
          <w:rFonts w:hint="default"/>
          <w:lang w:val="en-US" w:eastAsia="zh-CN"/>
        </w:rPr>
      </w:pPr>
    </w:p>
    <w:p w14:paraId="66DCE5A1">
      <w:pPr>
        <w:rPr>
          <w:rFonts w:hint="default"/>
          <w:lang w:val="en-US" w:eastAsia="zh-CN"/>
        </w:rPr>
      </w:pPr>
      <w:r>
        <w:rPr>
          <w:rFonts w:hint="default"/>
          <w:lang w:val="en-US" w:eastAsia="zh-CN"/>
        </w:rPr>
        <w:t>就是当我要歌颂自杀的时候</w:t>
      </w:r>
    </w:p>
    <w:p w14:paraId="0D4B9F33">
      <w:pPr>
        <w:rPr>
          <w:rFonts w:hint="default"/>
          <w:lang w:val="en-US" w:eastAsia="zh-CN"/>
        </w:rPr>
      </w:pPr>
    </w:p>
    <w:p w14:paraId="04730C03">
      <w:pPr>
        <w:rPr>
          <w:rFonts w:hint="default"/>
          <w:lang w:val="en-US" w:eastAsia="zh-CN"/>
        </w:rPr>
      </w:pPr>
      <w:r>
        <w:rPr>
          <w:rFonts w:hint="default"/>
          <w:lang w:val="en-US" w:eastAsia="zh-CN"/>
        </w:rPr>
        <w:t>会有个问题，我为啥不去自杀</w:t>
      </w:r>
    </w:p>
    <w:p w14:paraId="62F4DB46">
      <w:pPr>
        <w:rPr>
          <w:rFonts w:hint="default"/>
          <w:lang w:val="en-US" w:eastAsia="zh-CN"/>
        </w:rPr>
      </w:pPr>
    </w:p>
    <w:p w14:paraId="628258D7">
      <w:pPr>
        <w:rPr>
          <w:rFonts w:hint="default"/>
          <w:lang w:val="en-US" w:eastAsia="zh-CN"/>
        </w:rPr>
      </w:pPr>
      <w:r>
        <w:rPr>
          <w:rFonts w:hint="default"/>
          <w:lang w:val="en-US" w:eastAsia="zh-CN"/>
        </w:rPr>
        <w:t>但是批判自杀者，又有一个很明确的事实</w:t>
      </w:r>
    </w:p>
    <w:p w14:paraId="5CA40111">
      <w:pPr>
        <w:rPr>
          <w:rFonts w:hint="default"/>
          <w:lang w:val="en-US" w:eastAsia="zh-CN"/>
        </w:rPr>
      </w:pPr>
    </w:p>
    <w:p w14:paraId="265DD475">
      <w:pPr>
        <w:rPr>
          <w:rFonts w:hint="default"/>
          <w:lang w:val="en-US" w:eastAsia="zh-CN"/>
        </w:rPr>
      </w:pPr>
      <w:r>
        <w:rPr>
          <w:rFonts w:hint="default"/>
          <w:lang w:val="en-US" w:eastAsia="zh-CN"/>
        </w:rPr>
        <w:t>就是活得好，谁会自杀</w:t>
      </w:r>
    </w:p>
    <w:p w14:paraId="27643F79">
      <w:pPr>
        <w:rPr>
          <w:rFonts w:hint="default"/>
          <w:lang w:val="en-US" w:eastAsia="zh-CN"/>
        </w:rPr>
      </w:pPr>
    </w:p>
    <w:p w14:paraId="727523B1">
      <w:pPr>
        <w:rPr>
          <w:rFonts w:hint="default"/>
          <w:lang w:val="en-US" w:eastAsia="zh-CN"/>
        </w:rPr>
      </w:pPr>
      <w:r>
        <w:rPr>
          <w:rFonts w:hint="default"/>
          <w:lang w:val="en-US" w:eastAsia="zh-CN"/>
        </w:rPr>
        <w:t>所以其实自杀的人是无奈的人</w:t>
      </w:r>
    </w:p>
    <w:p w14:paraId="34BD8621">
      <w:pPr>
        <w:rPr>
          <w:rFonts w:hint="default"/>
          <w:lang w:val="en-US" w:eastAsia="zh-CN"/>
        </w:rPr>
      </w:pPr>
    </w:p>
    <w:p w14:paraId="4E61EBBE">
      <w:pPr>
        <w:rPr>
          <w:rFonts w:hint="default"/>
          <w:lang w:val="en-US" w:eastAsia="zh-CN"/>
        </w:rPr>
      </w:pPr>
      <w:r>
        <w:rPr>
          <w:rFonts w:hint="default"/>
          <w:lang w:val="en-US" w:eastAsia="zh-CN"/>
        </w:rPr>
        <w:t>西楚霸王项羽难道是懦弱的人吗？</w:t>
      </w:r>
    </w:p>
    <w:p w14:paraId="6512942C">
      <w:pPr>
        <w:rPr>
          <w:rFonts w:hint="default"/>
          <w:lang w:val="en-US" w:eastAsia="zh-CN"/>
        </w:rPr>
      </w:pPr>
    </w:p>
    <w:p w14:paraId="1EC3C791">
      <w:pPr>
        <w:rPr>
          <w:rFonts w:hint="default"/>
          <w:lang w:val="en-US" w:eastAsia="zh-CN"/>
        </w:rPr>
      </w:pPr>
      <w:r>
        <w:rPr>
          <w:rFonts w:hint="default"/>
          <w:lang w:val="en-US" w:eastAsia="zh-CN"/>
        </w:rPr>
        <w:t>终究还是因为，天要亡我，非战之罪啊！"</w:t>
      </w:r>
    </w:p>
    <w:p w14:paraId="12C9F0D1">
      <w:pPr>
        <w:rPr>
          <w:rFonts w:hint="default"/>
          <w:lang w:val="en-US" w:eastAsia="zh-CN"/>
        </w:rPr>
      </w:pPr>
      <w:r>
        <w:rPr>
          <w:rFonts w:hint="default"/>
          <w:lang w:val="en-US" w:eastAsia="zh-CN"/>
        </w:rPr>
        <w:t>"我觉得能够选择自杀的人，都是很勇敢的。</w:t>
      </w:r>
    </w:p>
    <w:p w14:paraId="29D3BFED">
      <w:pPr>
        <w:rPr>
          <w:rFonts w:hint="default"/>
          <w:lang w:val="en-US" w:eastAsia="zh-CN"/>
        </w:rPr>
      </w:pPr>
    </w:p>
    <w:p w14:paraId="475CC445">
      <w:pPr>
        <w:rPr>
          <w:rFonts w:hint="default"/>
          <w:lang w:val="en-US" w:eastAsia="zh-CN"/>
        </w:rPr>
      </w:pPr>
      <w:r>
        <w:rPr>
          <w:rFonts w:hint="default"/>
          <w:lang w:val="en-US" w:eastAsia="zh-CN"/>
        </w:rPr>
        <w:t>因为我连拿小刀割我自己一下的勇气都没有，</w:t>
      </w:r>
    </w:p>
    <w:p w14:paraId="5234DD3F">
      <w:pPr>
        <w:rPr>
          <w:rFonts w:hint="default"/>
          <w:lang w:val="en-US" w:eastAsia="zh-CN"/>
        </w:rPr>
      </w:pPr>
    </w:p>
    <w:p w14:paraId="71B76A44">
      <w:pPr>
        <w:rPr>
          <w:rFonts w:hint="default"/>
          <w:lang w:val="en-US" w:eastAsia="zh-CN"/>
        </w:rPr>
      </w:pPr>
      <w:r>
        <w:rPr>
          <w:rFonts w:hint="default"/>
          <w:lang w:val="en-US" w:eastAsia="zh-CN"/>
        </w:rPr>
        <w:t>好怕疼啊！"</w:t>
      </w:r>
    </w:p>
    <w:p w14:paraId="799BA431">
      <w:pPr>
        <w:rPr>
          <w:rFonts w:hint="default"/>
          <w:lang w:val="en-US" w:eastAsia="zh-CN"/>
        </w:rPr>
      </w:pPr>
      <w:r>
        <w:rPr>
          <w:rFonts w:hint="default"/>
          <w:lang w:val="en-US" w:eastAsia="zh-CN"/>
        </w:rPr>
        <w:t>"如果活着，感受不到快乐。只有不断的折磨，那么死亡也是一种解脱。</w:t>
      </w:r>
    </w:p>
    <w:p w14:paraId="27345C3D">
      <w:pPr>
        <w:rPr>
          <w:rFonts w:hint="default"/>
          <w:lang w:val="en-US" w:eastAsia="zh-CN"/>
        </w:rPr>
      </w:pPr>
    </w:p>
    <w:p w14:paraId="717C61E1">
      <w:pPr>
        <w:rPr>
          <w:rFonts w:hint="default"/>
          <w:lang w:val="en-US" w:eastAsia="zh-CN"/>
        </w:rPr>
      </w:pPr>
      <w:r>
        <w:rPr>
          <w:rFonts w:hint="default"/>
          <w:lang w:val="en-US" w:eastAsia="zh-CN"/>
        </w:rPr>
        <w:t>大多数自杀的人，都有过严重的心理创伤，大脑陷入严重的，靠自己的力量，很难出的来。</w:t>
      </w:r>
    </w:p>
    <w:p w14:paraId="1BD0F75A">
      <w:pPr>
        <w:rPr>
          <w:rFonts w:hint="default"/>
          <w:lang w:val="en-US" w:eastAsia="zh-CN"/>
        </w:rPr>
      </w:pPr>
    </w:p>
    <w:p w14:paraId="58AB2F0D">
      <w:pPr>
        <w:rPr>
          <w:rFonts w:hint="default"/>
          <w:lang w:val="en-US" w:eastAsia="zh-CN"/>
        </w:rPr>
      </w:pPr>
      <w:r>
        <w:rPr>
          <w:rFonts w:hint="default"/>
          <w:lang w:val="en-US" w:eastAsia="zh-CN"/>
        </w:rPr>
        <w:t>自杀，对于想要自杀的人来说，是一种解脱。</w:t>
      </w:r>
    </w:p>
    <w:p w14:paraId="7192203B">
      <w:pPr>
        <w:rPr>
          <w:rFonts w:hint="default"/>
          <w:lang w:val="en-US" w:eastAsia="zh-CN"/>
        </w:rPr>
      </w:pPr>
    </w:p>
    <w:p w14:paraId="57201E77">
      <w:pPr>
        <w:rPr>
          <w:rFonts w:hint="default"/>
          <w:lang w:val="en-US" w:eastAsia="zh-CN"/>
        </w:rPr>
      </w:pPr>
      <w:r>
        <w:rPr>
          <w:rFonts w:hint="default"/>
          <w:lang w:val="en-US" w:eastAsia="zh-CN"/>
        </w:rPr>
        <w:t>这世界上，比死还可怕的事，就是每天不断的被反反复复的折磨，看不到希望。"</w:t>
      </w:r>
    </w:p>
    <w:p w14:paraId="54F68C4E">
      <w:pPr>
        <w:rPr>
          <w:rFonts w:hint="default"/>
          <w:lang w:val="en-US" w:eastAsia="zh-CN"/>
        </w:rPr>
      </w:pPr>
      <w:r>
        <w:rPr>
          <w:rFonts w:hint="default"/>
          <w:lang w:val="en-US" w:eastAsia="zh-CN"/>
        </w:rPr>
        <w:t>自杀是一种“越狱行为”</w:t>
      </w:r>
    </w:p>
    <w:p w14:paraId="36C512A8">
      <w:pPr>
        <w:rPr>
          <w:rFonts w:hint="default"/>
          <w:lang w:val="en-US" w:eastAsia="zh-CN"/>
        </w:rPr>
      </w:pPr>
      <w:r>
        <w:rPr>
          <w:rFonts w:hint="default"/>
          <w:lang w:val="en-US" w:eastAsia="zh-CN"/>
        </w:rPr>
        <w:t>"某种程度上，应该是勇敢。要知道大部分人就算想死也没有勇气自杀。连死亡都不怕的人，得是有莫大的勇气，怎么会是懦弱的呢？</w:t>
      </w:r>
    </w:p>
    <w:p w14:paraId="69BB5040">
      <w:pPr>
        <w:rPr>
          <w:rFonts w:hint="default"/>
          <w:lang w:val="en-US" w:eastAsia="zh-CN"/>
        </w:rPr>
      </w:pPr>
    </w:p>
    <w:p w14:paraId="04024055">
      <w:pPr>
        <w:rPr>
          <w:rFonts w:hint="default"/>
          <w:lang w:val="en-US" w:eastAsia="zh-CN"/>
        </w:rPr>
      </w:pPr>
      <w:r>
        <w:rPr>
          <w:rFonts w:hint="default"/>
          <w:lang w:val="en-US" w:eastAsia="zh-CN"/>
        </w:rPr>
        <w:t>大学时班里有个女生就是抑郁症，凌晨爬到六楼跳下去死了（我们宿舍楼六楼是顶楼阳台，听说平常是上锁的，学生上不去，也没有学生上去）早上才被清理宿舍楼垃圾的阿姨发现，赶忙报警，但是已经晚了，人已经僵硬了。后来学校才查出她在刚入学时填写的心理测试报告就有问题（就是大一刚入学，学校就让我们每个人填一份心理测试，有问题的都会被叫去心理辅导，然而其实真正有抑郁症的人可能会避开真实答案，选择那些正常的选项。）但是后来她出事以后，学校才查出虽然当时她的测试答案大部分没有问题，但有一些选项还是表现出抑郁倾向，只是学校当时漏掉了她，没有把她叫去心理辅导。唉，真的很可惜，她的另外三个室友全都不知道她半夜从宿舍出去了，而且也根本不知道她有心理问题，真的很难看出来，只是她在班里比较内向，我和她虽然同班，但是没有交流过，班里很多同学也不了解她的情况。也是后来才知道她是单亲家庭，父母离婚后一直跟着父亲生活，也许她的离开也跟原生家庭有关系吧。报警之后她妈妈很快就来到学校了，那几天的宿舍楼一直拉着警戒线，很多警察在宿舍楼勘察现场，真的是觉得第一次这种事情就发生在自己身边，很震撼也觉得很可惜，多好的年纪啊，怎么就……</w:t>
      </w:r>
    </w:p>
    <w:p w14:paraId="69DBA8BA">
      <w:pPr>
        <w:rPr>
          <w:rFonts w:hint="default"/>
          <w:lang w:val="en-US" w:eastAsia="zh-CN"/>
        </w:rPr>
      </w:pPr>
    </w:p>
    <w:p w14:paraId="4D68AB25">
      <w:pPr>
        <w:rPr>
          <w:rFonts w:hint="default"/>
          <w:lang w:val="en-US" w:eastAsia="zh-CN"/>
        </w:rPr>
      </w:pPr>
      <w:r>
        <w:rPr>
          <w:rFonts w:hint="default"/>
          <w:lang w:val="en-US" w:eastAsia="zh-CN"/>
        </w:rPr>
        <w:t>后来和室友坐在宿舍楼下的草地上，抬头看着上面的六楼，是真的很高，真的无法想象，是多么大的痛苦才会让她有勇气跳下来啊…也许她当时真的很痛苦却无人倾诉，才会选择这样极端的方式结束自己的生命吧……所以我觉得某种程度上，自杀的人不是懦弱，反而是勇敢吧。"</w:t>
      </w:r>
    </w:p>
    <w:p w14:paraId="47096B4B">
      <w:pPr>
        <w:rPr>
          <w:rFonts w:hint="default"/>
          <w:lang w:val="en-US" w:eastAsia="zh-CN"/>
        </w:rPr>
      </w:pPr>
      <w:r>
        <w:rPr>
          <w:rFonts w:hint="default"/>
          <w:lang w:val="en-US" w:eastAsia="zh-CN"/>
        </w:rPr>
        <w:t>"绝大多数时候我都觉得活着才是最痛苦的</w:t>
      </w:r>
    </w:p>
    <w:p w14:paraId="4A011312">
      <w:pPr>
        <w:rPr>
          <w:rFonts w:hint="default"/>
          <w:lang w:val="en-US" w:eastAsia="zh-CN"/>
        </w:rPr>
      </w:pPr>
    </w:p>
    <w:p w14:paraId="2FFD0684">
      <w:pPr>
        <w:rPr>
          <w:rFonts w:hint="default"/>
          <w:lang w:val="en-US" w:eastAsia="zh-CN"/>
        </w:rPr>
      </w:pPr>
      <w:r>
        <w:rPr>
          <w:rFonts w:hint="default"/>
          <w:lang w:val="en-US" w:eastAsia="zh-CN"/>
        </w:rPr>
        <w:t>我连自杀的勇气都没有…."</w:t>
      </w:r>
    </w:p>
    <w:p w14:paraId="10937A46">
      <w:pPr>
        <w:rPr>
          <w:rFonts w:hint="default"/>
          <w:lang w:val="en-US" w:eastAsia="zh-CN"/>
        </w:rPr>
      </w:pPr>
      <w:r>
        <w:rPr>
          <w:rFonts w:hint="default"/>
          <w:lang w:val="en-US" w:eastAsia="zh-CN"/>
        </w:rPr>
        <w:t>"自杀的人不一定懦弱的。</w:t>
      </w:r>
    </w:p>
    <w:p w14:paraId="3A375E38">
      <w:pPr>
        <w:rPr>
          <w:rFonts w:hint="default"/>
          <w:lang w:val="en-US" w:eastAsia="zh-CN"/>
        </w:rPr>
      </w:pPr>
    </w:p>
    <w:p w14:paraId="4CE5EBA9">
      <w:pPr>
        <w:rPr>
          <w:rFonts w:hint="default"/>
          <w:lang w:val="en-US" w:eastAsia="zh-CN"/>
        </w:rPr>
      </w:pPr>
      <w:r>
        <w:rPr>
          <w:rFonts w:hint="default"/>
          <w:lang w:val="en-US" w:eastAsia="zh-CN"/>
        </w:rPr>
        <w:t>问你一个问题。</w:t>
      </w:r>
    </w:p>
    <w:p w14:paraId="657A371F">
      <w:pPr>
        <w:rPr>
          <w:rFonts w:hint="default"/>
          <w:lang w:val="en-US" w:eastAsia="zh-CN"/>
        </w:rPr>
      </w:pPr>
    </w:p>
    <w:p w14:paraId="1B5E2757">
      <w:pPr>
        <w:rPr>
          <w:rFonts w:hint="default"/>
          <w:lang w:val="en-US" w:eastAsia="zh-CN"/>
        </w:rPr>
      </w:pPr>
      <w:r>
        <w:rPr>
          <w:rFonts w:hint="default"/>
          <w:lang w:val="en-US" w:eastAsia="zh-CN"/>
        </w:rPr>
        <w:t>你觉得李云龙懦弱吗？</w:t>
      </w:r>
    </w:p>
    <w:p w14:paraId="6CB3FB2D">
      <w:pPr>
        <w:rPr>
          <w:rFonts w:hint="default"/>
          <w:lang w:val="en-US" w:eastAsia="zh-CN"/>
        </w:rPr>
      </w:pPr>
    </w:p>
    <w:p w14:paraId="6C275AA7">
      <w:pPr>
        <w:rPr>
          <w:rFonts w:hint="default"/>
          <w:lang w:val="en-US" w:eastAsia="zh-CN"/>
        </w:rPr>
      </w:pPr>
      <w:r>
        <w:rPr>
          <w:rFonts w:hint="default"/>
          <w:lang w:val="en-US" w:eastAsia="zh-CN"/>
        </w:rPr>
        <w:t>就是号称把老子的意大利炮拿过来。</w:t>
      </w:r>
    </w:p>
    <w:p w14:paraId="0E1B6475">
      <w:pPr>
        <w:rPr>
          <w:rFonts w:hint="default"/>
          <w:lang w:val="en-US" w:eastAsia="zh-CN"/>
        </w:rPr>
      </w:pPr>
    </w:p>
    <w:p w14:paraId="2BD35EFA">
      <w:pPr>
        <w:rPr>
          <w:rFonts w:hint="default"/>
          <w:lang w:val="en-US" w:eastAsia="zh-CN"/>
        </w:rPr>
      </w:pPr>
      <w:r>
        <w:rPr>
          <w:rFonts w:hint="default"/>
          <w:lang w:val="en-US" w:eastAsia="zh-CN"/>
        </w:rPr>
        <w:t>为了红颜，可以炮轰平安城。</w:t>
      </w:r>
    </w:p>
    <w:p w14:paraId="103E10AA">
      <w:pPr>
        <w:rPr>
          <w:rFonts w:hint="default"/>
          <w:lang w:val="en-US" w:eastAsia="zh-CN"/>
        </w:rPr>
      </w:pPr>
    </w:p>
    <w:p w14:paraId="0610E812">
      <w:pPr>
        <w:rPr>
          <w:rFonts w:hint="default"/>
          <w:lang w:val="en-US" w:eastAsia="zh-CN"/>
        </w:rPr>
      </w:pPr>
      <w:r>
        <w:rPr>
          <w:rFonts w:hint="default"/>
          <w:lang w:val="en-US" w:eastAsia="zh-CN"/>
        </w:rPr>
        <w:t>就是他这样的人。</w:t>
      </w:r>
    </w:p>
    <w:p w14:paraId="566688F8">
      <w:pPr>
        <w:rPr>
          <w:rFonts w:hint="default"/>
          <w:lang w:val="en-US" w:eastAsia="zh-CN"/>
        </w:rPr>
      </w:pPr>
    </w:p>
    <w:p w14:paraId="4F5BA5B2">
      <w:pPr>
        <w:rPr>
          <w:rFonts w:hint="default"/>
          <w:lang w:val="en-US" w:eastAsia="zh-CN"/>
        </w:rPr>
      </w:pPr>
      <w:r>
        <w:rPr>
          <w:rFonts w:hint="default"/>
          <w:lang w:val="en-US" w:eastAsia="zh-CN"/>
        </w:rPr>
        <w:t>最后死于自杀。</w:t>
      </w:r>
    </w:p>
    <w:p w14:paraId="57987A16">
      <w:pPr>
        <w:rPr>
          <w:rFonts w:hint="default"/>
          <w:lang w:val="en-US" w:eastAsia="zh-CN"/>
        </w:rPr>
      </w:pPr>
    </w:p>
    <w:p w14:paraId="16067AD1">
      <w:pPr>
        <w:rPr>
          <w:rFonts w:hint="default"/>
          <w:lang w:val="en-US" w:eastAsia="zh-CN"/>
        </w:rPr>
      </w:pPr>
      <w:r>
        <w:rPr>
          <w:rFonts w:hint="default"/>
          <w:lang w:val="en-US" w:eastAsia="zh-CN"/>
        </w:rPr>
        <w:t>但是这个自杀，不是你想象的自杀。</w:t>
      </w:r>
    </w:p>
    <w:p w14:paraId="7663D0FB">
      <w:pPr>
        <w:rPr>
          <w:rFonts w:hint="default"/>
          <w:lang w:val="en-US" w:eastAsia="zh-CN"/>
        </w:rPr>
      </w:pPr>
    </w:p>
    <w:p w14:paraId="42E7FF23">
      <w:pPr>
        <w:rPr>
          <w:rFonts w:hint="default"/>
          <w:lang w:val="en-US" w:eastAsia="zh-CN"/>
        </w:rPr>
      </w:pPr>
      <w:r>
        <w:rPr>
          <w:rFonts w:hint="default"/>
          <w:lang w:val="en-US" w:eastAsia="zh-CN"/>
        </w:rPr>
        <w:t>那是为了军人的荣誉。</w:t>
      </w:r>
    </w:p>
    <w:p w14:paraId="71E9484C">
      <w:pPr>
        <w:rPr>
          <w:rFonts w:hint="default"/>
          <w:lang w:val="en-US" w:eastAsia="zh-CN"/>
        </w:rPr>
      </w:pPr>
    </w:p>
    <w:p w14:paraId="5F251FAE">
      <w:pPr>
        <w:rPr>
          <w:rFonts w:hint="default"/>
          <w:lang w:val="en-US" w:eastAsia="zh-CN"/>
        </w:rPr>
      </w:pPr>
      <w:r>
        <w:rPr>
          <w:rFonts w:hint="default"/>
          <w:lang w:val="en-US" w:eastAsia="zh-CN"/>
        </w:rPr>
        <w:t>你可以杀我，但你不能侮辱我。</w:t>
      </w:r>
    </w:p>
    <w:p w14:paraId="58E8BEA2">
      <w:pPr>
        <w:rPr>
          <w:rFonts w:hint="default"/>
          <w:lang w:val="en-US" w:eastAsia="zh-CN"/>
        </w:rPr>
      </w:pPr>
    </w:p>
    <w:p w14:paraId="122D8E24">
      <w:pPr>
        <w:rPr>
          <w:rFonts w:hint="default"/>
          <w:lang w:val="en-US" w:eastAsia="zh-CN"/>
        </w:rPr>
      </w:pPr>
      <w:r>
        <w:rPr>
          <w:rFonts w:hint="default"/>
          <w:lang w:val="en-US" w:eastAsia="zh-CN"/>
        </w:rPr>
        <w:t>那是人格的闪光。</w:t>
      </w:r>
    </w:p>
    <w:p w14:paraId="0E7BD3F8">
      <w:pPr>
        <w:rPr>
          <w:rFonts w:hint="default"/>
          <w:lang w:val="en-US" w:eastAsia="zh-CN"/>
        </w:rPr>
      </w:pPr>
    </w:p>
    <w:p w14:paraId="02E467ED">
      <w:pPr>
        <w:rPr>
          <w:rFonts w:hint="default"/>
          <w:lang w:val="en-US" w:eastAsia="zh-CN"/>
        </w:rPr>
      </w:pPr>
      <w:r>
        <w:rPr>
          <w:rFonts w:hint="default"/>
          <w:lang w:val="en-US" w:eastAsia="zh-CN"/>
        </w:rPr>
        <w:t>再举一个书本上的。</w:t>
      </w:r>
    </w:p>
    <w:p w14:paraId="495911E6">
      <w:pPr>
        <w:rPr>
          <w:rFonts w:hint="default"/>
          <w:lang w:val="en-US" w:eastAsia="zh-CN"/>
        </w:rPr>
      </w:pPr>
    </w:p>
    <w:p w14:paraId="226EACDC">
      <w:pPr>
        <w:rPr>
          <w:rFonts w:hint="default"/>
          <w:lang w:val="en-US" w:eastAsia="zh-CN"/>
        </w:rPr>
      </w:pPr>
      <w:r>
        <w:rPr>
          <w:rFonts w:hint="default"/>
          <w:lang w:val="en-US" w:eastAsia="zh-CN"/>
        </w:rPr>
        <w:t>应该知道荆轲刺秦王吧。</w:t>
      </w:r>
    </w:p>
    <w:p w14:paraId="3BDD0690">
      <w:pPr>
        <w:rPr>
          <w:rFonts w:hint="default"/>
          <w:lang w:val="en-US" w:eastAsia="zh-CN"/>
        </w:rPr>
      </w:pPr>
    </w:p>
    <w:p w14:paraId="1C51E122">
      <w:pPr>
        <w:rPr>
          <w:rFonts w:hint="default"/>
          <w:lang w:val="en-US" w:eastAsia="zh-CN"/>
        </w:rPr>
      </w:pPr>
      <w:r>
        <w:rPr>
          <w:rFonts w:hint="default"/>
          <w:lang w:val="en-US" w:eastAsia="zh-CN"/>
        </w:rPr>
        <w:t>但是应该是田婴（我记得不太清。）</w:t>
      </w:r>
    </w:p>
    <w:p w14:paraId="5F812AF9">
      <w:pPr>
        <w:rPr>
          <w:rFonts w:hint="default"/>
          <w:lang w:val="en-US" w:eastAsia="zh-CN"/>
        </w:rPr>
      </w:pPr>
    </w:p>
    <w:p w14:paraId="6927E29D">
      <w:pPr>
        <w:rPr>
          <w:rFonts w:hint="default"/>
          <w:lang w:val="en-US" w:eastAsia="zh-CN"/>
        </w:rPr>
      </w:pPr>
      <w:r>
        <w:rPr>
          <w:rFonts w:hint="default"/>
          <w:lang w:val="en-US" w:eastAsia="zh-CN"/>
        </w:rPr>
        <w:t>为了让荆轲去刺杀秦王。</w:t>
      </w:r>
    </w:p>
    <w:p w14:paraId="0A3EA05C">
      <w:pPr>
        <w:rPr>
          <w:rFonts w:hint="default"/>
          <w:lang w:val="en-US" w:eastAsia="zh-CN"/>
        </w:rPr>
      </w:pPr>
    </w:p>
    <w:p w14:paraId="239868BB">
      <w:pPr>
        <w:rPr>
          <w:rFonts w:hint="default"/>
          <w:lang w:val="en-US" w:eastAsia="zh-CN"/>
        </w:rPr>
      </w:pPr>
      <w:r>
        <w:rPr>
          <w:rFonts w:hint="default"/>
          <w:lang w:val="en-US" w:eastAsia="zh-CN"/>
        </w:rPr>
        <w:t>自己自杀。</w:t>
      </w:r>
    </w:p>
    <w:p w14:paraId="0069114F">
      <w:pPr>
        <w:rPr>
          <w:rFonts w:hint="default"/>
          <w:lang w:val="en-US" w:eastAsia="zh-CN"/>
        </w:rPr>
      </w:pPr>
    </w:p>
    <w:p w14:paraId="3F67B0C1">
      <w:pPr>
        <w:rPr>
          <w:rFonts w:hint="default"/>
          <w:lang w:val="en-US" w:eastAsia="zh-CN"/>
        </w:rPr>
      </w:pPr>
      <w:r>
        <w:rPr>
          <w:rFonts w:hint="default"/>
          <w:lang w:val="en-US" w:eastAsia="zh-CN"/>
        </w:rPr>
        <w:t>你能说他懦弱吗？</w:t>
      </w:r>
    </w:p>
    <w:p w14:paraId="10FEE04A">
      <w:pPr>
        <w:rPr>
          <w:rFonts w:hint="default"/>
          <w:lang w:val="en-US" w:eastAsia="zh-CN"/>
        </w:rPr>
      </w:pPr>
    </w:p>
    <w:p w14:paraId="3CDF91F8">
      <w:pPr>
        <w:rPr>
          <w:rFonts w:hint="default"/>
          <w:lang w:val="en-US" w:eastAsia="zh-CN"/>
        </w:rPr>
      </w:pPr>
      <w:r>
        <w:rPr>
          <w:rFonts w:hint="default"/>
          <w:lang w:val="en-US" w:eastAsia="zh-CN"/>
        </w:rPr>
        <w:t>司马迁说，人固有一死，或重于泰山，或轻于鸿毛。</w:t>
      </w:r>
    </w:p>
    <w:p w14:paraId="46C11294">
      <w:pPr>
        <w:rPr>
          <w:rFonts w:hint="default"/>
          <w:lang w:val="en-US" w:eastAsia="zh-CN"/>
        </w:rPr>
      </w:pPr>
    </w:p>
    <w:p w14:paraId="0EADBE9F">
      <w:pPr>
        <w:rPr>
          <w:rFonts w:hint="default"/>
          <w:lang w:val="en-US" w:eastAsia="zh-CN"/>
        </w:rPr>
      </w:pPr>
      <w:r>
        <w:rPr>
          <w:rFonts w:hint="default"/>
          <w:lang w:val="en-US" w:eastAsia="zh-CN"/>
        </w:rPr>
        <w:t>他们为信仰而活，</w:t>
      </w:r>
    </w:p>
    <w:p w14:paraId="76FD77C9">
      <w:pPr>
        <w:rPr>
          <w:rFonts w:hint="default"/>
          <w:lang w:val="en-US" w:eastAsia="zh-CN"/>
        </w:rPr>
      </w:pPr>
    </w:p>
    <w:p w14:paraId="3A8FF55F">
      <w:pPr>
        <w:rPr>
          <w:rFonts w:hint="default"/>
          <w:lang w:val="en-US" w:eastAsia="zh-CN"/>
        </w:rPr>
      </w:pPr>
      <w:r>
        <w:rPr>
          <w:rFonts w:hint="default"/>
          <w:lang w:val="en-US" w:eastAsia="zh-CN"/>
        </w:rPr>
        <w:t>为道义而活。</w:t>
      </w:r>
    </w:p>
    <w:p w14:paraId="632FD34B">
      <w:pPr>
        <w:rPr>
          <w:rFonts w:hint="default"/>
          <w:lang w:val="en-US" w:eastAsia="zh-CN"/>
        </w:rPr>
      </w:pPr>
    </w:p>
    <w:p w14:paraId="6A21FCC3">
      <w:pPr>
        <w:rPr>
          <w:rFonts w:hint="default"/>
          <w:lang w:val="en-US" w:eastAsia="zh-CN"/>
        </w:rPr>
      </w:pPr>
      <w:r>
        <w:rPr>
          <w:rFonts w:hint="default"/>
          <w:lang w:val="en-US" w:eastAsia="zh-CN"/>
        </w:rPr>
        <w:t>他们的人生活出了价值。</w:t>
      </w:r>
    </w:p>
    <w:p w14:paraId="7AA91FC1">
      <w:pPr>
        <w:rPr>
          <w:rFonts w:hint="default"/>
          <w:lang w:val="en-US" w:eastAsia="zh-CN"/>
        </w:rPr>
      </w:pPr>
    </w:p>
    <w:p w14:paraId="1E209D8A">
      <w:pPr>
        <w:rPr>
          <w:rFonts w:hint="default"/>
          <w:lang w:val="en-US" w:eastAsia="zh-CN"/>
        </w:rPr>
      </w:pPr>
      <w:r>
        <w:rPr>
          <w:rFonts w:hint="default"/>
          <w:lang w:val="en-US" w:eastAsia="zh-CN"/>
        </w:rPr>
        <w:t>那是一种无私的。</w:t>
      </w:r>
    </w:p>
    <w:p w14:paraId="7D1DAC7F">
      <w:pPr>
        <w:rPr>
          <w:rFonts w:hint="default"/>
          <w:lang w:val="en-US" w:eastAsia="zh-CN"/>
        </w:rPr>
      </w:pPr>
    </w:p>
    <w:p w14:paraId="5975A7EB">
      <w:pPr>
        <w:rPr>
          <w:rFonts w:hint="default"/>
          <w:lang w:val="en-US" w:eastAsia="zh-CN"/>
        </w:rPr>
      </w:pPr>
      <w:r>
        <w:rPr>
          <w:rFonts w:hint="default"/>
          <w:lang w:val="en-US" w:eastAsia="zh-CN"/>
        </w:rPr>
        <w:t>所以，有的人的自杀，真的是让人感到敬佩。</w:t>
      </w:r>
    </w:p>
    <w:p w14:paraId="17CDCEAB">
      <w:pPr>
        <w:rPr>
          <w:rFonts w:hint="default"/>
          <w:lang w:val="en-US" w:eastAsia="zh-CN"/>
        </w:rPr>
      </w:pPr>
    </w:p>
    <w:p w14:paraId="6BA7DF37">
      <w:pPr>
        <w:rPr>
          <w:rFonts w:hint="default"/>
          <w:lang w:val="en-US" w:eastAsia="zh-CN"/>
        </w:rPr>
      </w:pPr>
      <w:r>
        <w:rPr>
          <w:rFonts w:hint="default"/>
          <w:lang w:val="en-US" w:eastAsia="zh-CN"/>
        </w:rPr>
        <w:t>大概意思就是这样的。"</w:t>
      </w:r>
    </w:p>
    <w:p w14:paraId="1C53F227">
      <w:pPr>
        <w:rPr>
          <w:rFonts w:hint="default"/>
          <w:lang w:val="en-US" w:eastAsia="zh-CN"/>
        </w:rPr>
      </w:pPr>
      <w:r>
        <w:rPr>
          <w:rFonts w:hint="default"/>
          <w:lang w:val="en-US" w:eastAsia="zh-CN"/>
        </w:rPr>
        <w:t>"这是社会大流的误解，这时候不妨参照一下前辈的智慧。</w:t>
      </w:r>
    </w:p>
    <w:p w14:paraId="3DEF2158">
      <w:pPr>
        <w:rPr>
          <w:rFonts w:hint="default"/>
          <w:lang w:val="en-US" w:eastAsia="zh-CN"/>
        </w:rPr>
      </w:pPr>
    </w:p>
    <w:p w14:paraId="5AD7BBEE">
      <w:pPr>
        <w:rPr>
          <w:rFonts w:hint="default"/>
          <w:lang w:val="en-US" w:eastAsia="zh-CN"/>
        </w:rPr>
      </w:pPr>
      <w:r>
        <w:rPr>
          <w:rFonts w:hint="default"/>
          <w:lang w:val="en-US" w:eastAsia="zh-CN"/>
        </w:rPr>
        <w:t>鲁迅先生曾在《论秦理斋夫人事》中写到：</w:t>
      </w:r>
    </w:p>
    <w:p w14:paraId="6CE588BB">
      <w:pPr>
        <w:rPr>
          <w:rFonts w:hint="default"/>
          <w:lang w:val="en-US" w:eastAsia="zh-CN"/>
        </w:rPr>
      </w:pPr>
    </w:p>
    <w:p w14:paraId="2505B555">
      <w:pPr>
        <w:rPr>
          <w:rFonts w:hint="default"/>
          <w:lang w:val="en-US" w:eastAsia="zh-CN"/>
        </w:rPr>
      </w:pPr>
      <w:r>
        <w:rPr>
          <w:rFonts w:hint="default"/>
          <w:lang w:val="en-US" w:eastAsia="zh-CN"/>
        </w:rPr>
        <w:t>人间有犯罪学者，一派说，由于环境；一派说，由于个人。现在盛行的是后一说，因为倘信前一派，则消灭罪犯，便得改造环境，事情就麻烦，可怕了。而秦夫人自杀的批判者，则是大抵属于后一派。</w:t>
      </w:r>
    </w:p>
    <w:p w14:paraId="03391B5E">
      <w:pPr>
        <w:rPr>
          <w:rFonts w:hint="default"/>
          <w:lang w:val="en-US" w:eastAsia="zh-CN"/>
        </w:rPr>
      </w:pPr>
    </w:p>
    <w:p w14:paraId="0AA57C99">
      <w:pPr>
        <w:rPr>
          <w:rFonts w:hint="default"/>
          <w:lang w:val="en-US" w:eastAsia="zh-CN"/>
        </w:rPr>
      </w:pPr>
      <w:r>
        <w:rPr>
          <w:rFonts w:hint="default"/>
          <w:lang w:val="en-US" w:eastAsia="zh-CN"/>
        </w:rPr>
        <w:t>还有</w:t>
      </w:r>
    </w:p>
    <w:p w14:paraId="5C96E67E">
      <w:pPr>
        <w:rPr>
          <w:rFonts w:hint="default"/>
          <w:lang w:val="en-US" w:eastAsia="zh-CN"/>
        </w:rPr>
      </w:pPr>
    </w:p>
    <w:p w14:paraId="3ACF3F9E">
      <w:pPr>
        <w:rPr>
          <w:rFonts w:hint="default"/>
          <w:lang w:val="en-US" w:eastAsia="zh-CN"/>
        </w:rPr>
      </w:pPr>
      <w:r>
        <w:rPr>
          <w:rFonts w:hint="default"/>
          <w:lang w:val="en-US" w:eastAsia="zh-CN"/>
        </w:rPr>
        <w:t>人固然应该生存，但为的是进化；也不妨受苦，但为的是解除将来的一切苦；更应该战斗，但为的是改革。责别人的自杀者，一面责人，一面正也应该向驱人于自杀之途的环境挑战，进攻。倘使对于黑暗的主力，不置一辞，不发一矢，而但向“弱者”唠叨不已，则纵使他如何义形于色，我也不能不说——我真也忍不住了——他其实乃是杀人者的帮凶而已。</w:t>
      </w:r>
    </w:p>
    <w:p w14:paraId="3893E7BC">
      <w:pPr>
        <w:rPr>
          <w:rFonts w:hint="default"/>
          <w:lang w:val="en-US" w:eastAsia="zh-CN"/>
        </w:rPr>
      </w:pPr>
    </w:p>
    <w:p w14:paraId="384CA81D">
      <w:pPr>
        <w:rPr>
          <w:rFonts w:hint="default"/>
          <w:lang w:val="en-US" w:eastAsia="zh-CN"/>
        </w:rPr>
      </w:pPr>
      <w:r>
        <w:rPr>
          <w:rFonts w:hint="default"/>
          <w:lang w:val="en-US" w:eastAsia="zh-CN"/>
        </w:rPr>
        <w:t>在《论“人言可畏”》中也有说：</w:t>
      </w:r>
    </w:p>
    <w:p w14:paraId="3BE4031F">
      <w:pPr>
        <w:rPr>
          <w:rFonts w:hint="default"/>
          <w:lang w:val="en-US" w:eastAsia="zh-CN"/>
        </w:rPr>
      </w:pPr>
    </w:p>
    <w:p w14:paraId="622EEEA0">
      <w:pPr>
        <w:rPr>
          <w:rFonts w:hint="default"/>
          <w:lang w:val="en-US" w:eastAsia="zh-CN"/>
        </w:rPr>
      </w:pPr>
      <w:r>
        <w:rPr>
          <w:rFonts w:hint="default"/>
          <w:lang w:val="en-US" w:eastAsia="zh-CN"/>
        </w:rPr>
        <w:t>我是不赞成自杀，自己也不豫备自杀的。但我的不豫备自杀，不是不屑，却因为不能。凡有谁自杀了，现今是总要受一通强毅的评论家的呵斥，阮玲玉当然也不在例外。然而我想，自杀其实是不很容易，决没有我们不豫备自杀的人们所渺视的那么轻而易举的。倘有谁以为容易么，那么，你倒试试看！</w:t>
      </w:r>
    </w:p>
    <w:p w14:paraId="2628965A">
      <w:pPr>
        <w:rPr>
          <w:rFonts w:hint="default"/>
          <w:lang w:val="en-US" w:eastAsia="zh-CN"/>
        </w:rPr>
      </w:pPr>
    </w:p>
    <w:p w14:paraId="1F8D081E">
      <w:pPr>
        <w:rPr>
          <w:rFonts w:hint="default"/>
          <w:lang w:val="en-US" w:eastAsia="zh-CN"/>
        </w:rPr>
      </w:pPr>
      <w:r>
        <w:rPr>
          <w:rFonts w:hint="default"/>
          <w:lang w:val="en-US" w:eastAsia="zh-CN"/>
        </w:rPr>
        <w:t>懂的都懂"</w:t>
      </w:r>
    </w:p>
    <w:p w14:paraId="03B3F8DF">
      <w:pPr>
        <w:rPr>
          <w:rFonts w:hint="default"/>
          <w:lang w:val="en-US" w:eastAsia="zh-CN"/>
        </w:rPr>
      </w:pPr>
      <w:r>
        <w:rPr>
          <w:rFonts w:hint="default"/>
          <w:lang w:val="en-US" w:eastAsia="zh-CN"/>
        </w:rPr>
        <w:t>"自杀的人过于善良吧！总拿道德标准强加于自己。</w:t>
      </w:r>
    </w:p>
    <w:p w14:paraId="7DB54F90">
      <w:pPr>
        <w:rPr>
          <w:rFonts w:hint="default"/>
          <w:lang w:val="en-US" w:eastAsia="zh-CN"/>
        </w:rPr>
      </w:pPr>
    </w:p>
    <w:p w14:paraId="1E2BF9D1">
      <w:pPr>
        <w:rPr>
          <w:rFonts w:hint="default"/>
          <w:lang w:val="en-US" w:eastAsia="zh-CN"/>
        </w:rPr>
      </w:pPr>
      <w:r>
        <w:rPr>
          <w:rFonts w:hint="default"/>
          <w:lang w:val="en-US" w:eastAsia="zh-CN"/>
        </w:rPr>
        <w:t>不会以牙还牙，以恶制恶。</w:t>
      </w:r>
    </w:p>
    <w:p w14:paraId="09E0933E">
      <w:pPr>
        <w:rPr>
          <w:rFonts w:hint="default"/>
          <w:lang w:val="en-US" w:eastAsia="zh-CN"/>
        </w:rPr>
      </w:pPr>
    </w:p>
    <w:p w14:paraId="3140E087">
      <w:pPr>
        <w:rPr>
          <w:rFonts w:hint="default"/>
          <w:lang w:val="en-US" w:eastAsia="zh-CN"/>
        </w:rPr>
      </w:pPr>
      <w:r>
        <w:rPr>
          <w:rFonts w:hint="default"/>
          <w:lang w:val="en-US" w:eastAsia="zh-CN"/>
        </w:rPr>
        <w:t>总期盼自己的善良能感动人。</w:t>
      </w:r>
    </w:p>
    <w:p w14:paraId="71398CF4">
      <w:pPr>
        <w:rPr>
          <w:rFonts w:hint="default"/>
          <w:lang w:val="en-US" w:eastAsia="zh-CN"/>
        </w:rPr>
      </w:pPr>
    </w:p>
    <w:p w14:paraId="0F93BCE1">
      <w:pPr>
        <w:rPr>
          <w:rFonts w:hint="default"/>
          <w:lang w:val="en-US" w:eastAsia="zh-CN"/>
        </w:rPr>
      </w:pPr>
      <w:r>
        <w:rPr>
          <w:rFonts w:hint="default"/>
          <w:lang w:val="en-US" w:eastAsia="zh-CN"/>
        </w:rPr>
        <w:t>更不想与人同流合污！"</w:t>
      </w:r>
    </w:p>
    <w:p w14:paraId="500AFCD0">
      <w:pPr>
        <w:rPr>
          <w:rFonts w:hint="default"/>
          <w:lang w:val="en-US" w:eastAsia="zh-CN"/>
        </w:rPr>
      </w:pPr>
      <w:r>
        <w:rPr>
          <w:rFonts w:hint="default"/>
          <w:lang w:val="en-US" w:eastAsia="zh-CN"/>
        </w:rPr>
        <w:t>"自杀的人都是懦弱的吗？</w:t>
      </w:r>
    </w:p>
    <w:p w14:paraId="23745105">
      <w:pPr>
        <w:rPr>
          <w:rFonts w:hint="default"/>
          <w:lang w:val="en-US" w:eastAsia="zh-CN"/>
        </w:rPr>
      </w:pPr>
    </w:p>
    <w:p w14:paraId="7AE1296C">
      <w:pPr>
        <w:rPr>
          <w:rFonts w:hint="default"/>
          <w:lang w:val="en-US" w:eastAsia="zh-CN"/>
        </w:rPr>
      </w:pPr>
      <w:r>
        <w:rPr>
          <w:rFonts w:hint="default"/>
          <w:lang w:val="en-US" w:eastAsia="zh-CN"/>
        </w:rPr>
        <w:t>想来这个问题不应只停留于自杀与懦弱之间的关系上，为什么要去自杀，因为委屈，受到了不公的对待？因为不满，对生活失去了希望？亦或其它原因，在那一刻，某种情绪压过了人作为动物内心对死亡的恐惧，想要以此表达不满或者去对抗什么，尚且不论结果如何，想来当自杀者拿起刀，亦或走向顶楼边缘或海边时，这一刻，他们或许是勇敢的。</w:t>
      </w:r>
    </w:p>
    <w:p w14:paraId="039AD768">
      <w:pPr>
        <w:rPr>
          <w:rFonts w:hint="default"/>
          <w:lang w:val="en-US" w:eastAsia="zh-CN"/>
        </w:rPr>
      </w:pPr>
    </w:p>
    <w:p w14:paraId="3A6CE8F3">
      <w:pPr>
        <w:rPr>
          <w:rFonts w:hint="default"/>
          <w:lang w:val="en-US" w:eastAsia="zh-CN"/>
        </w:rPr>
      </w:pPr>
      <w:r>
        <w:rPr>
          <w:rFonts w:hint="default"/>
          <w:lang w:val="en-US" w:eastAsia="zh-CN"/>
        </w:rPr>
        <w:t>　可是反过来一想，他们具有结束自己生命的勇敢，却也不具有敢于直面不公，直面生活之困的勇气，或许真实情况远比简简单单的“不公”与“生活之田”几个字更加复杂、更加令人糟心，令人窒息，他们所面临的痛苦可能只有自己知道，他们可能尝试过去对抗这种痛苦，但最终可以失败了，所以他们选择了这种方式。没有经过，我们无法站在一个制高点去指责他人，没有经过，我们更无法切实地去评价某个人的某一行为。</w:t>
      </w:r>
    </w:p>
    <w:p w14:paraId="1F83BF82">
      <w:pPr>
        <w:rPr>
          <w:rFonts w:hint="default"/>
          <w:lang w:val="en-US" w:eastAsia="zh-CN"/>
        </w:rPr>
      </w:pPr>
    </w:p>
    <w:p w14:paraId="0659AE42">
      <w:pPr>
        <w:rPr>
          <w:rFonts w:hint="default"/>
          <w:lang w:val="en-US" w:eastAsia="zh-CN"/>
        </w:rPr>
      </w:pPr>
      <w:r>
        <w:rPr>
          <w:rFonts w:hint="default"/>
          <w:lang w:val="en-US" w:eastAsia="zh-CN"/>
        </w:rPr>
        <w:t>　所以白杀者是否懦弱，很难去评价，可是我却认为自杀者是大都是自私的，他们选择去放弃生命，以求解脱，一了百了，死后那么一切事情都与他无关，可是他自杀之时，有想过其他人的感受吗？他的家人会怎样，他们朋友又会想什么，那些关心他的人是否难过，是否会也将生活在痛苦之中。他只想要结束生命想要解脱，想要一了百了，他们选择了逃避，可是有想过其他人的感受吗？</w:t>
      </w:r>
    </w:p>
    <w:p w14:paraId="3B1BC8F0">
      <w:pPr>
        <w:rPr>
          <w:rFonts w:hint="default"/>
          <w:lang w:val="en-US" w:eastAsia="zh-CN"/>
        </w:rPr>
      </w:pPr>
    </w:p>
    <w:p w14:paraId="7E1DC8E0">
      <w:pPr>
        <w:rPr>
          <w:rFonts w:hint="default"/>
          <w:lang w:val="en-US" w:eastAsia="zh-CN"/>
        </w:rPr>
      </w:pPr>
      <w:r>
        <w:rPr>
          <w:rFonts w:hint="default"/>
          <w:lang w:val="en-US" w:eastAsia="zh-CN"/>
        </w:rPr>
        <w:t>当他决定自杀的那一刻不论懦弱与勇敢，他一定是自私的。</w:t>
      </w:r>
    </w:p>
    <w:p w14:paraId="63F8C69E">
      <w:pPr>
        <w:rPr>
          <w:rFonts w:hint="default"/>
          <w:lang w:val="en-US" w:eastAsia="zh-CN"/>
        </w:rPr>
      </w:pPr>
    </w:p>
    <w:p w14:paraId="229A43F9">
      <w:pPr>
        <w:rPr>
          <w:rFonts w:hint="default"/>
          <w:lang w:val="en-US" w:eastAsia="zh-CN"/>
        </w:rPr>
      </w:pPr>
      <w:r>
        <w:rPr>
          <w:rFonts w:hint="default"/>
          <w:lang w:val="en-US" w:eastAsia="zh-CN"/>
        </w:rPr>
        <w:t>最后当你自杀以后，真的能得偿所愿吗？</w:t>
      </w:r>
    </w:p>
    <w:p w14:paraId="7DEAC06C">
      <w:pPr>
        <w:rPr>
          <w:rFonts w:hint="default"/>
          <w:lang w:val="en-US" w:eastAsia="zh-CN"/>
        </w:rPr>
      </w:pPr>
    </w:p>
    <w:p w14:paraId="215F5583">
      <w:pPr>
        <w:rPr>
          <w:rFonts w:hint="default"/>
          <w:lang w:val="en-US" w:eastAsia="zh-CN"/>
        </w:rPr>
      </w:pPr>
      <w:r>
        <w:rPr>
          <w:rFonts w:hint="default"/>
          <w:lang w:val="en-US" w:eastAsia="zh-CN"/>
        </w:rPr>
        <w:t>“那些关心你的人肯定会更难过。”</w:t>
      </w:r>
    </w:p>
    <w:p w14:paraId="091EEBCD">
      <w:pPr>
        <w:rPr>
          <w:rFonts w:hint="default"/>
          <w:lang w:val="en-US" w:eastAsia="zh-CN"/>
        </w:rPr>
      </w:pPr>
    </w:p>
    <w:p w14:paraId="6AC14C19">
      <w:pPr>
        <w:rPr>
          <w:rFonts w:hint="default"/>
          <w:lang w:val="en-US" w:eastAsia="zh-CN"/>
        </w:rPr>
      </w:pPr>
      <w:r>
        <w:rPr>
          <w:rFonts w:hint="default"/>
          <w:lang w:val="en-US" w:eastAsia="zh-CN"/>
        </w:rPr>
        <w:t>“那些伤害你的人先前或许会自责和难过一下，可时间久了，他们就会忘记了。”</w:t>
      </w:r>
    </w:p>
    <w:p w14:paraId="11279C9E">
      <w:pPr>
        <w:rPr>
          <w:rFonts w:hint="default"/>
          <w:lang w:val="en-US" w:eastAsia="zh-CN"/>
        </w:rPr>
      </w:pPr>
    </w:p>
    <w:p w14:paraId="22581B7F">
      <w:pPr>
        <w:rPr>
          <w:rFonts w:hint="default"/>
          <w:lang w:val="en-US" w:eastAsia="zh-CN"/>
        </w:rPr>
      </w:pPr>
      <w:r>
        <w:rPr>
          <w:rFonts w:hint="default"/>
          <w:lang w:val="en-US" w:eastAsia="zh-CN"/>
        </w:rPr>
        <w:t>“或者说那些伤害你的人还巴不得你早点死那，以免碍了他们的眼。”</w:t>
      </w:r>
    </w:p>
    <w:p w14:paraId="492C3F5D">
      <w:pPr>
        <w:rPr>
          <w:rFonts w:hint="default"/>
          <w:lang w:val="en-US" w:eastAsia="zh-CN"/>
        </w:rPr>
      </w:pPr>
    </w:p>
    <w:p w14:paraId="3DF8FE2B">
      <w:pPr>
        <w:rPr>
          <w:rFonts w:hint="default"/>
          <w:lang w:val="en-US" w:eastAsia="zh-CN"/>
        </w:rPr>
      </w:pPr>
      <w:r>
        <w:rPr>
          <w:rFonts w:hint="default"/>
          <w:lang w:val="en-US" w:eastAsia="zh-CN"/>
        </w:rPr>
        <w:t>“所以有勇气选择自杀，为何不鼓起勇气让自己坚强的活下去，自由自在的活下去。”</w:t>
      </w:r>
    </w:p>
    <w:p w14:paraId="18EE4D48">
      <w:pPr>
        <w:rPr>
          <w:rFonts w:hint="default"/>
          <w:lang w:val="en-US" w:eastAsia="zh-CN"/>
        </w:rPr>
      </w:pPr>
    </w:p>
    <w:p w14:paraId="77B81754">
      <w:pPr>
        <w:rPr>
          <w:rFonts w:hint="default"/>
          <w:lang w:val="en-US" w:eastAsia="zh-CN"/>
        </w:rPr>
      </w:pPr>
      <w:r>
        <w:rPr>
          <w:rFonts w:hint="default"/>
          <w:lang w:val="en-US" w:eastAsia="zh-CN"/>
        </w:rPr>
        <w:t>“迎接新生，吸取过往的教训，把自己彻底武装起来，让那些曾经伤害过自己的人不敢再小看自己，有能力当然也是要还击回去的。”</w:t>
      </w:r>
    </w:p>
    <w:p w14:paraId="22F701F4">
      <w:pPr>
        <w:rPr>
          <w:rFonts w:hint="default"/>
          <w:lang w:val="en-US" w:eastAsia="zh-CN"/>
        </w:rPr>
      </w:pPr>
    </w:p>
    <w:p w14:paraId="1165B1D4">
      <w:pPr>
        <w:rPr>
          <w:rFonts w:hint="default"/>
          <w:lang w:val="en-US" w:eastAsia="zh-CN"/>
        </w:rPr>
      </w:pPr>
      <w:r>
        <w:rPr>
          <w:rFonts w:hint="default"/>
          <w:lang w:val="en-US" w:eastAsia="zh-CN"/>
        </w:rPr>
        <w:t>总之自杀者不一定是怯懦的，但是看清了生活的本质，却依然选择积极面对生活的人，一定是勇敢的。</w:t>
      </w:r>
    </w:p>
    <w:p w14:paraId="4DEA5568">
      <w:pPr>
        <w:rPr>
          <w:rFonts w:hint="default"/>
          <w:lang w:val="en-US" w:eastAsia="zh-CN"/>
        </w:rPr>
      </w:pPr>
    </w:p>
    <w:p w14:paraId="0DF90BE6">
      <w:pPr>
        <w:rPr>
          <w:rFonts w:hint="default"/>
          <w:lang w:val="en-US" w:eastAsia="zh-CN"/>
        </w:rPr>
      </w:pPr>
      <w:r>
        <w:rPr>
          <w:rFonts w:hint="default"/>
          <w:lang w:val="en-US" w:eastAsia="zh-CN"/>
        </w:rPr>
        <w:t>所以要坚强的活下去，笑着活下去。</w:t>
      </w:r>
    </w:p>
    <w:p w14:paraId="4305FBEC">
      <w:pPr>
        <w:rPr>
          <w:rFonts w:hint="default"/>
          <w:lang w:val="en-US" w:eastAsia="zh-CN"/>
        </w:rPr>
      </w:pPr>
    </w:p>
    <w:p w14:paraId="5200F58E">
      <w:pPr>
        <w:rPr>
          <w:rFonts w:hint="default"/>
          <w:lang w:val="en-US" w:eastAsia="zh-CN"/>
        </w:rPr>
      </w:pPr>
      <w:r>
        <w:rPr>
          <w:rFonts w:hint="default"/>
          <w:lang w:val="en-US" w:eastAsia="zh-CN"/>
        </w:rPr>
        <w:t>ps:以下内容来源于网络。</w:t>
      </w:r>
    </w:p>
    <w:p w14:paraId="5AC04979">
      <w:pPr>
        <w:rPr>
          <w:rFonts w:hint="default"/>
          <w:lang w:val="en-US" w:eastAsia="zh-CN"/>
        </w:rPr>
      </w:pPr>
    </w:p>
    <w:p w14:paraId="4357A568">
      <w:pPr>
        <w:rPr>
          <w:rFonts w:hint="default"/>
          <w:lang w:val="en-US" w:eastAsia="zh-CN"/>
        </w:rPr>
      </w:pPr>
      <w:r>
        <w:rPr>
          <w:rFonts w:hint="default"/>
          <w:lang w:val="en-US" w:eastAsia="zh-CN"/>
        </w:rPr>
        <w:t>1.割腕：割的时候会比较痛，心里压力大，而且90%的人不知道正确位置和深度，白白留下伤痕。想自己身上划足够深的伤口，是一件非常容易半途而废的事情需要很大的耐心和毅力还有专业知识。由于血有自凝能力，大部分的伤口都容易出现自我结痂而止血，需要在原来伤口上再割一次。不怕疼的话，可以选择。此外，大多数割腕的下场是由于失血过多出现昏迷，血在昏迷后出现结痂，死没死成，大脑由于缺血成了植物人。</w:t>
      </w:r>
    </w:p>
    <w:p w14:paraId="1E244C6D">
      <w:pPr>
        <w:rPr>
          <w:rFonts w:hint="default"/>
          <w:lang w:val="en-US" w:eastAsia="zh-CN"/>
        </w:rPr>
      </w:pPr>
    </w:p>
    <w:p w14:paraId="2461EE7E">
      <w:pPr>
        <w:rPr>
          <w:rFonts w:hint="default"/>
          <w:lang w:val="en-US" w:eastAsia="zh-CN"/>
        </w:rPr>
      </w:pPr>
      <w:r>
        <w:rPr>
          <w:rFonts w:hint="default"/>
          <w:lang w:val="en-US" w:eastAsia="zh-CN"/>
        </w:rPr>
        <w:t>2. 安眠药：</w:t>
      </w:r>
    </w:p>
    <w:p w14:paraId="34519798">
      <w:pPr>
        <w:rPr>
          <w:rFonts w:hint="default"/>
          <w:lang w:val="en-US" w:eastAsia="zh-CN"/>
        </w:rPr>
      </w:pPr>
    </w:p>
    <w:p w14:paraId="7B4E7105">
      <w:pPr>
        <w:rPr>
          <w:rFonts w:hint="default"/>
          <w:lang w:val="en-US" w:eastAsia="zh-CN"/>
        </w:rPr>
      </w:pPr>
      <w:r>
        <w:rPr>
          <w:rFonts w:hint="default"/>
          <w:lang w:val="en-US" w:eastAsia="zh-CN"/>
        </w:rPr>
        <w:t>很多人认为安眠药物痛苦，事实上吃安眠药最难受。药物会在进入半睡眠状态下出现胃部刺激而引发呕吐，因为神经被麻痹，人不能动，呕吐液体会进入肺部和鼻腔，引起巨大的呼吸痛苦和肺部灼烧感，人不能动，却要受煎熬15分钟上下（这就是所谓的可抢救时间）。</w:t>
      </w:r>
    </w:p>
    <w:p w14:paraId="62C47480">
      <w:pPr>
        <w:rPr>
          <w:rFonts w:hint="default"/>
          <w:lang w:val="en-US" w:eastAsia="zh-CN"/>
        </w:rPr>
      </w:pPr>
    </w:p>
    <w:p w14:paraId="34781586">
      <w:pPr>
        <w:rPr>
          <w:rFonts w:hint="default"/>
          <w:lang w:val="en-US" w:eastAsia="zh-CN"/>
        </w:rPr>
      </w:pPr>
      <w:r>
        <w:rPr>
          <w:rFonts w:hint="default"/>
          <w:lang w:val="en-US" w:eastAsia="zh-CN"/>
        </w:rPr>
        <w:t>3.毒药：</w:t>
      </w:r>
    </w:p>
    <w:p w14:paraId="5DECB971">
      <w:pPr>
        <w:rPr>
          <w:rFonts w:hint="default"/>
          <w:lang w:val="en-US" w:eastAsia="zh-CN"/>
        </w:rPr>
      </w:pPr>
    </w:p>
    <w:p w14:paraId="3505E54E">
      <w:pPr>
        <w:rPr>
          <w:rFonts w:hint="default"/>
          <w:lang w:val="en-US" w:eastAsia="zh-CN"/>
        </w:rPr>
      </w:pPr>
      <w:r>
        <w:rPr>
          <w:rFonts w:hint="default"/>
          <w:lang w:val="en-US" w:eastAsia="zh-CN"/>
        </w:rPr>
        <w:t>首先剂量是最大的难题，少了死不了,多了有副作用。什么叫副作用，就是抽搐，痉挛，呕吐，大小便失禁，便血，视觉市场，说胡话等，万一你还没死，却被人看到这个狼狈的样子。。。。而且还要看服毒的时候是否空腹，个人体质，毒药保存期，毒草老嫩，根据《西方医学》1989年12月（自己可以去查），服毒死亡的几率取决于人体排毒器官的老幼。中国传统的砒霜是4个小时左右死亡，并且在最后两个小时有极其剧烈的痉挛和腹泻、肤色变青。如果你40岁以下，为了你的形象，还是算了吧。</w:t>
      </w:r>
    </w:p>
    <w:p w14:paraId="078491D9">
      <w:pPr>
        <w:rPr>
          <w:rFonts w:hint="default"/>
          <w:lang w:val="en-US" w:eastAsia="zh-CN"/>
        </w:rPr>
      </w:pPr>
    </w:p>
    <w:p w14:paraId="659D268D">
      <w:pPr>
        <w:rPr>
          <w:rFonts w:hint="default"/>
          <w:lang w:val="en-US" w:eastAsia="zh-CN"/>
        </w:rPr>
      </w:pPr>
      <w:r>
        <w:rPr>
          <w:rFonts w:hint="default"/>
          <w:lang w:val="en-US" w:eastAsia="zh-CN"/>
        </w:rPr>
        <w:t>4.氰化钾：</w:t>
      </w:r>
    </w:p>
    <w:p w14:paraId="7A4F9DD6">
      <w:pPr>
        <w:rPr>
          <w:rFonts w:hint="default"/>
          <w:lang w:val="en-US" w:eastAsia="zh-CN"/>
        </w:rPr>
      </w:pPr>
    </w:p>
    <w:p w14:paraId="6073BA1B">
      <w:pPr>
        <w:rPr>
          <w:rFonts w:hint="default"/>
          <w:lang w:val="en-US" w:eastAsia="zh-CN"/>
        </w:rPr>
      </w:pPr>
      <w:r>
        <w:rPr>
          <w:rFonts w:hint="default"/>
          <w:lang w:val="en-US" w:eastAsia="zh-CN"/>
        </w:rPr>
        <w:t>柯南里面最常见的杀人灭口必备良药，一滴即致死，立马见效，效果嗷嗷好。味道嘛，跟你们喝的杏仁露差不多...单独列出，很多人以为这东西不错。事实上，这个东西只要一点点，就会引起舌部烧伤和气管收缩。由于气管收缩，人会产生巨大的痛苦，口眼歪斜，流涎，然后会发出极其惨烈的尖叫声（不是人想叫，而是气管收缩，呼吸是的声音）此外，致死率不是那么高，07年出现过有人吞服三瓶子还被抢救回来的例子。</w:t>
      </w:r>
    </w:p>
    <w:p w14:paraId="03803EBB">
      <w:pPr>
        <w:rPr>
          <w:rFonts w:hint="default"/>
          <w:lang w:val="en-US" w:eastAsia="zh-CN"/>
        </w:rPr>
      </w:pPr>
    </w:p>
    <w:p w14:paraId="038EB3AF">
      <w:pPr>
        <w:rPr>
          <w:rFonts w:hint="default"/>
          <w:lang w:val="en-US" w:eastAsia="zh-CN"/>
        </w:rPr>
      </w:pPr>
      <w:r>
        <w:rPr>
          <w:rFonts w:hint="default"/>
          <w:lang w:val="en-US" w:eastAsia="zh-CN"/>
        </w:rPr>
        <w:t>5.电击：</w:t>
      </w:r>
    </w:p>
    <w:p w14:paraId="74242098">
      <w:pPr>
        <w:rPr>
          <w:rFonts w:hint="default"/>
          <w:lang w:val="en-US" w:eastAsia="zh-CN"/>
        </w:rPr>
      </w:pPr>
    </w:p>
    <w:p w14:paraId="08852EAC">
      <w:pPr>
        <w:rPr>
          <w:rFonts w:hint="default"/>
          <w:lang w:val="en-US" w:eastAsia="zh-CN"/>
        </w:rPr>
      </w:pPr>
      <w:r>
        <w:rPr>
          <w:rFonts w:hint="default"/>
          <w:lang w:val="en-US" w:eastAsia="zh-CN"/>
        </w:rPr>
        <w:t>有一些工人有时常常被电击而致死，但有时又奇迹般的活过来了。但活下来的人有的瘫痪，或身体受到损害。现在大部分电力系统用保险丝或断电设备加以保护，因此在电流过大时会停止供电。至于高压线么，人会被立刻弹开滴，到时候生殖器官被烧伤别怪我没提醒你。</w:t>
      </w:r>
    </w:p>
    <w:p w14:paraId="072CE016">
      <w:pPr>
        <w:rPr>
          <w:rFonts w:hint="default"/>
          <w:lang w:val="en-US" w:eastAsia="zh-CN"/>
        </w:rPr>
      </w:pPr>
    </w:p>
    <w:p w14:paraId="1EAD9761">
      <w:pPr>
        <w:rPr>
          <w:rFonts w:hint="default"/>
          <w:lang w:val="en-US" w:eastAsia="zh-CN"/>
        </w:rPr>
      </w:pPr>
      <w:r>
        <w:rPr>
          <w:rFonts w:hint="default"/>
          <w:lang w:val="en-US" w:eastAsia="zh-CN"/>
        </w:rPr>
        <w:t>6.投水：</w:t>
      </w:r>
    </w:p>
    <w:p w14:paraId="26280470">
      <w:pPr>
        <w:rPr>
          <w:rFonts w:hint="default"/>
          <w:lang w:val="en-US" w:eastAsia="zh-CN"/>
        </w:rPr>
      </w:pPr>
    </w:p>
    <w:p w14:paraId="61088227">
      <w:pPr>
        <w:rPr>
          <w:rFonts w:hint="default"/>
          <w:lang w:val="en-US" w:eastAsia="zh-CN"/>
        </w:rPr>
      </w:pPr>
      <w:r>
        <w:rPr>
          <w:rFonts w:hint="default"/>
          <w:lang w:val="en-US" w:eastAsia="zh-CN"/>
        </w:rPr>
        <w:t>窒息的过程很长，维持意识达5分钟以上，途中伴有挣扎，惨叫，而且水温还会对临死的人带来巨大的刺激。形象会很差，人会被肿的面目全非，腐臭不堪。</w:t>
      </w:r>
    </w:p>
    <w:p w14:paraId="6E07EEC5">
      <w:pPr>
        <w:rPr>
          <w:rFonts w:hint="default"/>
          <w:lang w:val="en-US" w:eastAsia="zh-CN"/>
        </w:rPr>
      </w:pPr>
    </w:p>
    <w:p w14:paraId="72325033">
      <w:pPr>
        <w:rPr>
          <w:rFonts w:hint="default"/>
          <w:lang w:val="en-US" w:eastAsia="zh-CN"/>
        </w:rPr>
      </w:pPr>
      <w:r>
        <w:rPr>
          <w:rFonts w:hint="default"/>
          <w:lang w:val="en-US" w:eastAsia="zh-CN"/>
        </w:rPr>
        <w:t>7.上吊：</w:t>
      </w:r>
    </w:p>
    <w:p w14:paraId="6A94A23A">
      <w:pPr>
        <w:rPr>
          <w:rFonts w:hint="default"/>
          <w:lang w:val="en-US" w:eastAsia="zh-CN"/>
        </w:rPr>
      </w:pPr>
    </w:p>
    <w:p w14:paraId="2CDFB6AB">
      <w:pPr>
        <w:rPr>
          <w:rFonts w:hint="default"/>
          <w:lang w:val="en-US" w:eastAsia="zh-CN"/>
        </w:rPr>
      </w:pPr>
      <w:r>
        <w:rPr>
          <w:rFonts w:hint="default"/>
          <w:lang w:val="en-US" w:eastAsia="zh-CN"/>
        </w:rPr>
        <w:t>恩，貌似大家喜欢这个简单的办法。但是绳子的牢固是个问题，香港1991年曾有记录上吊未遂而摔成瘫痪的例子。但是我这里郑重提醒各位，上吊引起的意识消失可达15分钟！所以上吊前请想清楚。而且上吊被救下来的比率是最高的。另外说一句，上吊而死的人会本能的出现剧烈挣扎，而导致裤子掉下来情况并不少见。由于人死后血液流向下方，多数男性尸体会出现勃起现象而女性因挣扎掉落裤子几率更大。说道这里，还有谁想上吊？</w:t>
      </w:r>
    </w:p>
    <w:p w14:paraId="0319836A">
      <w:pPr>
        <w:rPr>
          <w:rFonts w:hint="default"/>
          <w:lang w:val="en-US" w:eastAsia="zh-CN"/>
        </w:rPr>
      </w:pPr>
    </w:p>
    <w:p w14:paraId="430D8C84">
      <w:pPr>
        <w:rPr>
          <w:rFonts w:hint="default"/>
          <w:lang w:val="en-US" w:eastAsia="zh-CN"/>
        </w:rPr>
      </w:pPr>
      <w:r>
        <w:rPr>
          <w:rFonts w:hint="default"/>
          <w:lang w:val="en-US" w:eastAsia="zh-CN"/>
        </w:rPr>
        <w:t>8.一氧化碳：</w:t>
      </w:r>
    </w:p>
    <w:p w14:paraId="22399EF9">
      <w:pPr>
        <w:rPr>
          <w:rFonts w:hint="default"/>
          <w:lang w:val="en-US" w:eastAsia="zh-CN"/>
        </w:rPr>
      </w:pPr>
    </w:p>
    <w:p w14:paraId="466F24EC">
      <w:pPr>
        <w:rPr>
          <w:rFonts w:hint="default"/>
          <w:lang w:val="en-US" w:eastAsia="zh-CN"/>
        </w:rPr>
      </w:pPr>
      <w:r>
        <w:rPr>
          <w:rFonts w:hint="default"/>
          <w:lang w:val="en-US" w:eastAsia="zh-CN"/>
        </w:rPr>
        <w:t>就是煤气，说实话，这个比较棘手，因为比较难死。川端康成是80多岁了，在获得诺贝尔文学奖四年之后，便把煤气管直接塞进了自己的喉咙才死。现在城市里面的天然气大都经过处理，毒性降低太多了。一般情况下，就算你关一晚上，你也最多就昏迷，失禁，甚至变成植物人。建议想死的话先饿自己几天。</w:t>
      </w:r>
    </w:p>
    <w:p w14:paraId="61672E53">
      <w:pPr>
        <w:rPr>
          <w:rFonts w:hint="default"/>
          <w:lang w:val="en-US" w:eastAsia="zh-CN"/>
        </w:rPr>
      </w:pPr>
    </w:p>
    <w:p w14:paraId="422573BD">
      <w:pPr>
        <w:rPr>
          <w:rFonts w:hint="default"/>
          <w:lang w:val="en-US" w:eastAsia="zh-CN"/>
        </w:rPr>
      </w:pPr>
      <w:r>
        <w:rPr>
          <w:rFonts w:hint="default"/>
          <w:lang w:val="en-US" w:eastAsia="zh-CN"/>
        </w:rPr>
        <w:t>9.刎颈：</w:t>
      </w:r>
    </w:p>
    <w:p w14:paraId="08601807">
      <w:pPr>
        <w:rPr>
          <w:rFonts w:hint="default"/>
          <w:lang w:val="en-US" w:eastAsia="zh-CN"/>
        </w:rPr>
      </w:pPr>
    </w:p>
    <w:p w14:paraId="51710878">
      <w:pPr>
        <w:rPr>
          <w:rFonts w:hint="default"/>
          <w:lang w:val="en-US" w:eastAsia="zh-CN"/>
        </w:rPr>
      </w:pPr>
      <w:r>
        <w:rPr>
          <w:rFonts w:hint="default"/>
          <w:lang w:val="en-US" w:eastAsia="zh-CN"/>
        </w:rPr>
        <w:t>切对了位置，血会喷到2米高，切错了位置，你就成鸭脖子了。别相信电视里那套，自刎需要的武器，一般剑啊刀啊是无法砍动脖子旁肌肉的。需要用小刀，淮确插入然后横向逐步锯开。一般人我不认为有这个能耐。忘了说一句，必须同时隔断动脉和静脉，单独一根可以让你受长达半小时的折磨。</w:t>
      </w:r>
    </w:p>
    <w:p w14:paraId="4764976A">
      <w:pPr>
        <w:rPr>
          <w:rFonts w:hint="default"/>
          <w:lang w:val="en-US" w:eastAsia="zh-CN"/>
        </w:rPr>
      </w:pPr>
    </w:p>
    <w:p w14:paraId="0A00F4FA">
      <w:pPr>
        <w:rPr>
          <w:rFonts w:hint="default"/>
          <w:lang w:val="en-US" w:eastAsia="zh-CN"/>
        </w:rPr>
      </w:pPr>
      <w:r>
        <w:rPr>
          <w:rFonts w:hint="default"/>
          <w:lang w:val="en-US" w:eastAsia="zh-CN"/>
        </w:rPr>
        <w:t>10.跳楼：</w:t>
      </w:r>
    </w:p>
    <w:p w14:paraId="4BDBDEE2">
      <w:pPr>
        <w:rPr>
          <w:rFonts w:hint="default"/>
          <w:lang w:val="en-US" w:eastAsia="zh-CN"/>
        </w:rPr>
      </w:pPr>
    </w:p>
    <w:p w14:paraId="68A7C058">
      <w:pPr>
        <w:rPr>
          <w:rFonts w:hint="default"/>
          <w:lang w:val="en-US" w:eastAsia="zh-CN"/>
        </w:rPr>
      </w:pPr>
      <w:r>
        <w:rPr>
          <w:rFonts w:hint="default"/>
          <w:lang w:val="en-US" w:eastAsia="zh-CN"/>
        </w:rPr>
        <w:t>理论上，最快。实际上，人不会那么快丧失意识。必须确保是头部撞地才可以保证死亡。否则，就算内脏冲-击受伤，也起码承受2-3分钟的痛苦(神经残留现象）。而且死状不雅，还可能伤及无辜。万一摔在玻璃渣，仙人掌，铁丝网等特殊缓冲物上，恭喜你，痛不欲生。世界纪录保持者是克斯洛伐克上空10155米处发生爆炸后没摔死的空姐塞尔维亚前空姐维斯娜.乌洛维奇，她头骨裂成两半，三根椎骨粉碎，手腿全部骨折，但她却奇迹般地存活了下来。所以跳楼死也不是特赞成。"</w:t>
      </w:r>
    </w:p>
    <w:p w14:paraId="4226BD68">
      <w:pPr>
        <w:rPr>
          <w:rFonts w:hint="default"/>
          <w:lang w:val="en-US" w:eastAsia="zh-CN"/>
        </w:rPr>
      </w:pPr>
      <w:r>
        <w:rPr>
          <w:rFonts w:hint="default"/>
          <w:lang w:val="en-US" w:eastAsia="zh-CN"/>
        </w:rPr>
        <w:t>不是的。在现在这个社会，自杀前不带走几个人的人都是善良的。</w:t>
      </w:r>
    </w:p>
    <w:p w14:paraId="1E3D9C23">
      <w:pPr>
        <w:rPr>
          <w:rFonts w:hint="default"/>
          <w:lang w:val="en-US" w:eastAsia="zh-CN"/>
        </w:rPr>
      </w:pPr>
      <w:r>
        <w:rPr>
          <w:rFonts w:hint="default"/>
          <w:lang w:val="en-US" w:eastAsia="zh-CN"/>
        </w:rPr>
        <w:t>自杀吗？我自杀过，。侥幸活了下来，活下来后大多是冷眼旁观，那不多的两三个月，看懂了很多东西，恶心且丑陋的面貌。自杀？当时想要一死百了，后来也没说什么活着好之类的，痛苦没有离开了我，只不过更多时候是不怕这个肮脏的社会了吧，要么跟你讨厌的争斗，要么我就身死道消，有的人在我发了很多话说，你还小不懂，我不反驳他因为他连生死都不能看开，与我交谈就是自污。留着一条命，跟它们死磕，，哪怕要走，也产生影响，</w:t>
      </w:r>
    </w:p>
    <w:p w14:paraId="39C7CD4E">
      <w:pPr>
        <w:rPr>
          <w:rFonts w:hint="default"/>
          <w:lang w:val="en-US" w:eastAsia="zh-CN"/>
        </w:rPr>
      </w:pPr>
      <w:r>
        <w:rPr>
          <w:rFonts w:hint="default"/>
          <w:lang w:val="en-US" w:eastAsia="zh-CN"/>
        </w:rPr>
        <w:t>"敢自杀也挺勇敢的，想死却不敢死的才懦弱。</w:t>
      </w:r>
    </w:p>
    <w:p w14:paraId="2FF54FDC">
      <w:pPr>
        <w:rPr>
          <w:rFonts w:hint="default"/>
          <w:lang w:val="en-US" w:eastAsia="zh-CN"/>
        </w:rPr>
      </w:pPr>
    </w:p>
    <w:p w14:paraId="57AAAE82">
      <w:pPr>
        <w:rPr>
          <w:rFonts w:hint="default"/>
          <w:lang w:val="en-US" w:eastAsia="zh-CN"/>
        </w:rPr>
      </w:pPr>
      <w:r>
        <w:rPr>
          <w:rFonts w:hint="default"/>
          <w:lang w:val="en-US" w:eastAsia="zh-CN"/>
        </w:rPr>
        <w:t>我没找到可以匿名回答的地方在哪儿，幸好这里也没有人认识我，应该可以稍微说一说。</w:t>
      </w:r>
    </w:p>
    <w:p w14:paraId="3E2342DD">
      <w:pPr>
        <w:rPr>
          <w:rFonts w:hint="default"/>
          <w:lang w:val="en-US" w:eastAsia="zh-CN"/>
        </w:rPr>
      </w:pPr>
    </w:p>
    <w:p w14:paraId="054A74B5">
      <w:pPr>
        <w:rPr>
          <w:rFonts w:hint="default"/>
          <w:lang w:val="en-US" w:eastAsia="zh-CN"/>
        </w:rPr>
      </w:pPr>
      <w:r>
        <w:rPr>
          <w:rFonts w:hint="default"/>
          <w:lang w:val="en-US" w:eastAsia="zh-CN"/>
        </w:rPr>
        <w:t>我的近况，痛苦，每分每秒都痛苦，一眼望不到边的痛苦，不知道为什么，哪怕跟我再亲近的人都看不出来我为什么痛苦，我自己也看不出来，但我真的快没法呼吸，我不知道该怎么解释我不是装的，也不是无病呻吟，我不知道为什么，也没有人可以说，说了她们觉得我是装的，我适合一个人待着。</w:t>
      </w:r>
    </w:p>
    <w:p w14:paraId="54A87BF2">
      <w:pPr>
        <w:rPr>
          <w:rFonts w:hint="default"/>
          <w:lang w:val="en-US" w:eastAsia="zh-CN"/>
        </w:rPr>
      </w:pPr>
    </w:p>
    <w:p w14:paraId="0FEE46F1">
      <w:pPr>
        <w:rPr>
          <w:rFonts w:hint="default"/>
          <w:lang w:val="en-US" w:eastAsia="zh-CN"/>
        </w:rPr>
      </w:pPr>
      <w:r>
        <w:rPr>
          <w:rFonts w:hint="default"/>
          <w:lang w:val="en-US" w:eastAsia="zh-CN"/>
        </w:rPr>
        <w:t>我昨晚跟家人吵架，吵架的原因当时觉得真的不是我的错，可后来想想，随便吧，是不是我的错都行，全是我的错也行，我也没什么所谓的了，我在河边，下暴雨，我在灌木丛后面坐着，面前就是条河，但过了两个小时，淋了场雨，痛痛快快哭完，我很没用，竟然没跳，又淋着大雨回家，洗了澡睡觉。</w:t>
      </w:r>
    </w:p>
    <w:p w14:paraId="4C4FC3BD">
      <w:pPr>
        <w:rPr>
          <w:rFonts w:hint="default"/>
          <w:lang w:val="en-US" w:eastAsia="zh-CN"/>
        </w:rPr>
      </w:pPr>
    </w:p>
    <w:p w14:paraId="3EFAD0DB">
      <w:pPr>
        <w:rPr>
          <w:rFonts w:hint="default"/>
          <w:lang w:val="en-US" w:eastAsia="zh-CN"/>
        </w:rPr>
      </w:pPr>
      <w:r>
        <w:rPr>
          <w:rFonts w:hint="default"/>
          <w:lang w:val="en-US" w:eastAsia="zh-CN"/>
        </w:rPr>
        <w:t>跟个神经病一样，真想给自己一巴掌，但昨晚睡得很好。</w:t>
      </w:r>
    </w:p>
    <w:p w14:paraId="25280D15">
      <w:pPr>
        <w:rPr>
          <w:rFonts w:hint="default"/>
          <w:lang w:val="en-US" w:eastAsia="zh-CN"/>
        </w:rPr>
      </w:pPr>
    </w:p>
    <w:p w14:paraId="6EB3B400">
      <w:pPr>
        <w:rPr>
          <w:rFonts w:hint="default"/>
          <w:lang w:val="en-US" w:eastAsia="zh-CN"/>
        </w:rPr>
      </w:pPr>
      <w:r>
        <w:rPr>
          <w:rFonts w:hint="default"/>
          <w:lang w:val="en-US" w:eastAsia="zh-CN"/>
        </w:rPr>
        <w:t>睡得好，今天还是痛苦，我以前会跟朋友说我好难过，我真的希望自己也能得到拯救，希望跟谁聊几句或跟谁哭一场我就能好起来。</w:t>
      </w:r>
    </w:p>
    <w:p w14:paraId="11491C61">
      <w:pPr>
        <w:rPr>
          <w:rFonts w:hint="default"/>
          <w:lang w:val="en-US" w:eastAsia="zh-CN"/>
        </w:rPr>
      </w:pPr>
    </w:p>
    <w:p w14:paraId="48DBE886">
      <w:pPr>
        <w:rPr>
          <w:rFonts w:hint="default"/>
          <w:lang w:val="en-US" w:eastAsia="zh-CN"/>
        </w:rPr>
      </w:pPr>
      <w:r>
        <w:rPr>
          <w:rFonts w:hint="default"/>
          <w:lang w:val="en-US" w:eastAsia="zh-CN"/>
        </w:rPr>
        <w:t>到底为什么这样，我中午在路上，不止一次很想转动车头然后被一辆路过的汽车碾碎，但别人何苦受这惊吓与无妄之灾，最不打扰别人的方式，就是跳河，我发现了一个好地方，不可能有人发现的。</w:t>
      </w:r>
    </w:p>
    <w:p w14:paraId="2F5B1151">
      <w:pPr>
        <w:rPr>
          <w:rFonts w:hint="default"/>
          <w:lang w:val="en-US" w:eastAsia="zh-CN"/>
        </w:rPr>
      </w:pPr>
    </w:p>
    <w:p w14:paraId="13F6A0AF">
      <w:pPr>
        <w:rPr>
          <w:rFonts w:hint="default"/>
          <w:lang w:val="en-US" w:eastAsia="zh-CN"/>
        </w:rPr>
      </w:pPr>
      <w:r>
        <w:rPr>
          <w:rFonts w:hint="default"/>
          <w:lang w:val="en-US" w:eastAsia="zh-CN"/>
        </w:rPr>
        <w:t>但我懦弱，可怎么说呢，其实也敢跳，我的人生往后看过去也没什么好日子，没得留恋，我家人好像也没那么爱我，不用担心他们难过。</w:t>
      </w:r>
    </w:p>
    <w:p w14:paraId="67AC1B8B">
      <w:pPr>
        <w:rPr>
          <w:rFonts w:hint="default"/>
          <w:lang w:val="en-US" w:eastAsia="zh-CN"/>
        </w:rPr>
      </w:pPr>
    </w:p>
    <w:p w14:paraId="777B7072">
      <w:pPr>
        <w:rPr>
          <w:rFonts w:hint="default"/>
          <w:lang w:val="en-US" w:eastAsia="zh-CN"/>
        </w:rPr>
      </w:pPr>
      <w:r>
        <w:rPr>
          <w:rFonts w:hint="default"/>
          <w:lang w:val="en-US" w:eastAsia="zh-CN"/>
        </w:rPr>
        <w:t>那些经历过的，我已经谁都不想说，好像每一件事在别人看来都不是什么了不得的，但把我压死了，我后来自己想，对，所有人对我做的一切，都是我咎由自取，是我无能，我是废物，我没用。</w:t>
      </w:r>
    </w:p>
    <w:p w14:paraId="367BB39C">
      <w:pPr>
        <w:rPr>
          <w:rFonts w:hint="default"/>
          <w:lang w:val="en-US" w:eastAsia="zh-CN"/>
        </w:rPr>
      </w:pPr>
    </w:p>
    <w:p w14:paraId="37B9BBA6">
      <w:pPr>
        <w:rPr>
          <w:rFonts w:hint="default"/>
          <w:lang w:val="en-US" w:eastAsia="zh-CN"/>
        </w:rPr>
      </w:pPr>
      <w:r>
        <w:rPr>
          <w:rFonts w:hint="default"/>
          <w:lang w:val="en-US" w:eastAsia="zh-CN"/>
        </w:rPr>
        <w:t>我丑陋，肥胖，贫瘠，懒惰，无能，不会说话，不懂社交，不理解别人，说到的做不到……</w:t>
      </w:r>
    </w:p>
    <w:p w14:paraId="123056AF">
      <w:pPr>
        <w:rPr>
          <w:rFonts w:hint="default"/>
          <w:lang w:val="en-US" w:eastAsia="zh-CN"/>
        </w:rPr>
      </w:pPr>
    </w:p>
    <w:p w14:paraId="72318AD8">
      <w:pPr>
        <w:rPr>
          <w:rFonts w:hint="default"/>
          <w:lang w:val="en-US" w:eastAsia="zh-CN"/>
        </w:rPr>
      </w:pPr>
      <w:r>
        <w:rPr>
          <w:rFonts w:hint="default"/>
          <w:lang w:val="en-US" w:eastAsia="zh-CN"/>
        </w:rPr>
        <w:t>我是一个满是缺点的人……</w:t>
      </w:r>
    </w:p>
    <w:p w14:paraId="0EF40B1C">
      <w:pPr>
        <w:rPr>
          <w:rFonts w:hint="default"/>
          <w:lang w:val="en-US" w:eastAsia="zh-CN"/>
        </w:rPr>
      </w:pPr>
    </w:p>
    <w:p w14:paraId="1554BCA1">
      <w:pPr>
        <w:rPr>
          <w:rFonts w:hint="default"/>
          <w:lang w:val="en-US" w:eastAsia="zh-CN"/>
        </w:rPr>
      </w:pPr>
      <w:r>
        <w:rPr>
          <w:rFonts w:hint="default"/>
          <w:lang w:val="en-US" w:eastAsia="zh-CN"/>
        </w:rPr>
        <w:t>连我以前最爱做的事我都做不来了。</w:t>
      </w:r>
    </w:p>
    <w:p w14:paraId="38D56333">
      <w:pPr>
        <w:rPr>
          <w:rFonts w:hint="default"/>
          <w:lang w:val="en-US" w:eastAsia="zh-CN"/>
        </w:rPr>
      </w:pPr>
    </w:p>
    <w:p w14:paraId="44AAA7F8">
      <w:pPr>
        <w:rPr>
          <w:rFonts w:hint="default"/>
          <w:lang w:val="en-US" w:eastAsia="zh-CN"/>
        </w:rPr>
      </w:pPr>
      <w:r>
        <w:rPr>
          <w:rFonts w:hint="default"/>
          <w:lang w:val="en-US" w:eastAsia="zh-CN"/>
        </w:rPr>
        <w:t>我没有意义。</w:t>
      </w:r>
    </w:p>
    <w:p w14:paraId="631B66B1">
      <w:pPr>
        <w:rPr>
          <w:rFonts w:hint="default"/>
          <w:lang w:val="en-US" w:eastAsia="zh-CN"/>
        </w:rPr>
      </w:pPr>
    </w:p>
    <w:p w14:paraId="14EE6994">
      <w:pPr>
        <w:rPr>
          <w:rFonts w:hint="default"/>
          <w:lang w:val="en-US" w:eastAsia="zh-CN"/>
        </w:rPr>
      </w:pPr>
      <w:r>
        <w:rPr>
          <w:rFonts w:hint="default"/>
          <w:lang w:val="en-US" w:eastAsia="zh-CN"/>
        </w:rPr>
        <w:t>我都这样了，还没去死，我才是懦弱的。"</w:t>
      </w:r>
    </w:p>
    <w:p w14:paraId="2C482471">
      <w:pPr>
        <w:rPr>
          <w:rFonts w:hint="default"/>
          <w:lang w:val="en-US" w:eastAsia="zh-CN"/>
        </w:rPr>
      </w:pPr>
      <w:r>
        <w:rPr>
          <w:rFonts w:hint="default"/>
          <w:lang w:val="en-US" w:eastAsia="zh-CN"/>
        </w:rPr>
        <w:t>"“求是”</w:t>
      </w:r>
    </w:p>
    <w:p w14:paraId="0D8F8A07">
      <w:pPr>
        <w:rPr>
          <w:rFonts w:hint="default"/>
          <w:lang w:val="en-US" w:eastAsia="zh-CN"/>
        </w:rPr>
      </w:pPr>
    </w:p>
    <w:p w14:paraId="1E3335C3">
      <w:pPr>
        <w:rPr>
          <w:rFonts w:hint="default"/>
          <w:lang w:val="en-US" w:eastAsia="zh-CN"/>
        </w:rPr>
      </w:pPr>
      <w:r>
        <w:rPr>
          <w:rFonts w:hint="default"/>
          <w:lang w:val="en-US" w:eastAsia="zh-CN"/>
        </w:rPr>
        <w:t>写完跳楼。</w:t>
      </w:r>
    </w:p>
    <w:p w14:paraId="72BE5099">
      <w:pPr>
        <w:rPr>
          <w:rFonts w:hint="default"/>
          <w:lang w:val="en-US" w:eastAsia="zh-CN"/>
        </w:rPr>
      </w:pPr>
    </w:p>
    <w:p w14:paraId="037E84E9">
      <w:pPr>
        <w:rPr>
          <w:rFonts w:hint="default"/>
          <w:lang w:val="en-US" w:eastAsia="zh-CN"/>
        </w:rPr>
      </w:pPr>
      <w:r>
        <w:rPr>
          <w:rFonts w:hint="default"/>
          <w:lang w:val="en-US" w:eastAsia="zh-CN"/>
        </w:rPr>
        <w:t>这是理想主义的死亡"</w:t>
      </w:r>
    </w:p>
    <w:p w14:paraId="24480918">
      <w:pPr>
        <w:rPr>
          <w:rFonts w:hint="default"/>
          <w:lang w:val="en-US" w:eastAsia="zh-CN"/>
        </w:rPr>
      </w:pPr>
      <w:r>
        <w:rPr>
          <w:rFonts w:hint="default"/>
          <w:lang w:val="en-US" w:eastAsia="zh-CN"/>
        </w:rPr>
        <w:t>死都不怕的人，你说懦弱？不懂这种逻辑。有人喜欢活着，有人不喜欢活着，还分什么高下？活着的傻逼懦夫多了去了，咋，靠自杀的人一衬托，这就都变勇敢人士了？</w:t>
      </w:r>
    </w:p>
    <w:p w14:paraId="1863B610">
      <w:pPr>
        <w:rPr>
          <w:rFonts w:hint="default"/>
          <w:lang w:val="en-US" w:eastAsia="zh-CN"/>
        </w:rPr>
      </w:pPr>
      <w:r>
        <w:rPr>
          <w:rFonts w:hint="default"/>
          <w:lang w:val="en-US" w:eastAsia="zh-CN"/>
        </w:rPr>
        <w:t>"自杀的人真的很勇敢，死都不怕的人怎么会懦弱？！</w:t>
      </w:r>
    </w:p>
    <w:p w14:paraId="045CB40A">
      <w:pPr>
        <w:rPr>
          <w:rFonts w:hint="default"/>
          <w:lang w:val="en-US" w:eastAsia="zh-CN"/>
        </w:rPr>
      </w:pPr>
    </w:p>
    <w:p w14:paraId="0B2664AC">
      <w:pPr>
        <w:rPr>
          <w:rFonts w:hint="default"/>
          <w:lang w:val="en-US" w:eastAsia="zh-CN"/>
        </w:rPr>
      </w:pPr>
      <w:r>
        <w:rPr>
          <w:rFonts w:hint="default"/>
          <w:lang w:val="en-US" w:eastAsia="zh-CN"/>
        </w:rPr>
        <w:t>也有人会说，死都不怕的人还怕活着吗？看似矛盾的两个观点，其实反映出来的问题本质真的不同。</w:t>
      </w:r>
    </w:p>
    <w:p w14:paraId="0D927829">
      <w:pPr>
        <w:rPr>
          <w:rFonts w:hint="default"/>
          <w:lang w:val="en-US" w:eastAsia="zh-CN"/>
        </w:rPr>
      </w:pPr>
    </w:p>
    <w:p w14:paraId="7198BF64">
      <w:pPr>
        <w:rPr>
          <w:rFonts w:hint="default"/>
          <w:lang w:val="en-US" w:eastAsia="zh-CN"/>
        </w:rPr>
      </w:pPr>
      <w:r>
        <w:rPr>
          <w:rFonts w:hint="default"/>
          <w:lang w:val="en-US" w:eastAsia="zh-CN"/>
        </w:rPr>
        <w:t>一个对生活，对自己，社会有要求的人，无法让自己躺平，苟且偷生，他们的信条里，不自由毋宁死。苟且偷生对他们的精神折磨宁愿让他们去死。</w:t>
      </w:r>
    </w:p>
    <w:p w14:paraId="727ED45C">
      <w:pPr>
        <w:rPr>
          <w:rFonts w:hint="default"/>
          <w:lang w:val="en-US" w:eastAsia="zh-CN"/>
        </w:rPr>
      </w:pPr>
    </w:p>
    <w:p w14:paraId="6B0DE34D">
      <w:pPr>
        <w:rPr>
          <w:rFonts w:hint="default"/>
          <w:lang w:val="en-US" w:eastAsia="zh-CN"/>
        </w:rPr>
      </w:pPr>
      <w:r>
        <w:rPr>
          <w:rFonts w:hint="default"/>
          <w:lang w:val="en-US" w:eastAsia="zh-CN"/>
        </w:rPr>
        <w:t>写出面朝大海，春暖花开的海子，卧轨自杀，一代天才诗人二十五岁决绝离开，他懦弱？还有天才少年林嘉文，高考前夕跳楼自杀，他懦弱？当他们觉得看透了这个世界，觉得没有让他们值得留恋的事物，决绝的离开。为什么越是优秀的灵魂越容易抑郁症？因为这个世界被某些东西玷污了，纯洁的灵魂无法安身，只能回到另一个空间继续当天使。</w:t>
      </w:r>
    </w:p>
    <w:p w14:paraId="0483C45E">
      <w:pPr>
        <w:rPr>
          <w:rFonts w:hint="default"/>
          <w:lang w:val="en-US" w:eastAsia="zh-CN"/>
        </w:rPr>
      </w:pPr>
    </w:p>
    <w:p w14:paraId="50D3B68C">
      <w:pPr>
        <w:rPr>
          <w:rFonts w:hint="default"/>
          <w:lang w:val="en-US" w:eastAsia="zh-CN"/>
        </w:rPr>
      </w:pPr>
      <w:r>
        <w:rPr>
          <w:rFonts w:hint="default"/>
          <w:lang w:val="en-US" w:eastAsia="zh-CN"/>
        </w:rPr>
        <w:t>曾经我也有自杀的念头，因为被爱人伤害，但我真的不敢死。我顾念太多，怕我的孩子没有了母亲的庇护被欺负，怕老母亲失去孩子受不得打击，也怕因为我的逃避让他人看笑话等等，不能死的理由这么多，谁敢说，自杀的人是懦弱的呢？！</w:t>
      </w:r>
    </w:p>
    <w:p w14:paraId="5AB541FD">
      <w:pPr>
        <w:rPr>
          <w:rFonts w:hint="default"/>
          <w:lang w:val="en-US" w:eastAsia="zh-CN"/>
        </w:rPr>
      </w:pPr>
    </w:p>
    <w:p w14:paraId="3F3F7D1E">
      <w:pPr>
        <w:rPr>
          <w:rFonts w:hint="default"/>
          <w:lang w:val="en-US" w:eastAsia="zh-CN"/>
        </w:rPr>
      </w:pPr>
      <w:r>
        <w:rPr>
          <w:rFonts w:hint="default"/>
          <w:lang w:val="en-US" w:eastAsia="zh-CN"/>
        </w:rPr>
        <w:t>人的一生，确实很难，要活下去，做出妥协何尝不是一种智慧，无关对错。</w:t>
      </w:r>
    </w:p>
    <w:p w14:paraId="1C8CAE99">
      <w:pPr>
        <w:rPr>
          <w:rFonts w:hint="default"/>
          <w:lang w:val="en-US" w:eastAsia="zh-CN"/>
        </w:rPr>
      </w:pPr>
    </w:p>
    <w:p w14:paraId="01D6FE0A">
      <w:pPr>
        <w:rPr>
          <w:rFonts w:hint="default"/>
          <w:lang w:val="en-US" w:eastAsia="zh-CN"/>
        </w:rPr>
      </w:pPr>
      <w:r>
        <w:rPr>
          <w:rFonts w:hint="default"/>
          <w:lang w:val="en-US" w:eastAsia="zh-CN"/>
        </w:rPr>
        <w:t>较真的人，大概率活的更累，也更不快乐。</w:t>
      </w:r>
    </w:p>
    <w:p w14:paraId="1E393201">
      <w:pPr>
        <w:rPr>
          <w:rFonts w:hint="default"/>
          <w:lang w:val="en-US" w:eastAsia="zh-CN"/>
        </w:rPr>
      </w:pPr>
    </w:p>
    <w:p w14:paraId="1DCD87C9">
      <w:pPr>
        <w:rPr>
          <w:rFonts w:hint="default"/>
          <w:lang w:val="en-US" w:eastAsia="zh-CN"/>
        </w:rPr>
      </w:pPr>
      <w:r>
        <w:rPr>
          <w:rFonts w:hint="default"/>
          <w:lang w:val="en-US" w:eastAsia="zh-CN"/>
        </w:rPr>
        <w:t>放下执念，苟且偷生吧！"</w:t>
      </w:r>
    </w:p>
    <w:p w14:paraId="4D2C18E1">
      <w:pPr>
        <w:rPr>
          <w:rFonts w:hint="default"/>
          <w:lang w:val="en-US" w:eastAsia="zh-CN"/>
        </w:rPr>
      </w:pPr>
      <w:r>
        <w:rPr>
          <w:rFonts w:hint="default"/>
          <w:lang w:val="en-US" w:eastAsia="zh-CN"/>
        </w:rPr>
        <w:t>"不是，他却很勇敢，至少他敢于面对死亡。</w:t>
      </w:r>
    </w:p>
    <w:p w14:paraId="72D6BBF3">
      <w:pPr>
        <w:rPr>
          <w:rFonts w:hint="default"/>
          <w:lang w:val="en-US" w:eastAsia="zh-CN"/>
        </w:rPr>
      </w:pPr>
    </w:p>
    <w:p w14:paraId="15A1B61F">
      <w:pPr>
        <w:rPr>
          <w:rFonts w:hint="default"/>
          <w:lang w:val="en-US" w:eastAsia="zh-CN"/>
        </w:rPr>
      </w:pPr>
      <w:r>
        <w:rPr>
          <w:rFonts w:hint="default"/>
          <w:lang w:val="en-US" w:eastAsia="zh-CN"/>
        </w:rPr>
        <w:t>真正懦弱的人是口口声声喊着要自杀却还在苟且偷生的人。"</w:t>
      </w:r>
    </w:p>
    <w:p w14:paraId="07FB6EEC">
      <w:pPr>
        <w:rPr>
          <w:rFonts w:hint="default"/>
          <w:lang w:val="en-US" w:eastAsia="zh-CN"/>
        </w:rPr>
      </w:pPr>
      <w:r>
        <w:rPr>
          <w:rFonts w:hint="default"/>
          <w:lang w:val="en-US" w:eastAsia="zh-CN"/>
        </w:rPr>
        <w:t>"关于自杀一事，古今东西的伦理学者，不知有多少议论。或赞美自杀，或排斥自杀，其立脚点，则皆在于人生观，在其人对于人生观的见解怎么样。我对于自杀，是采排斥的态度，可分作几层来说。</w:t>
      </w:r>
    </w:p>
    <w:p w14:paraId="1E1122C3">
      <w:pPr>
        <w:rPr>
          <w:rFonts w:hint="default"/>
          <w:lang w:val="en-US" w:eastAsia="zh-CN"/>
        </w:rPr>
      </w:pPr>
    </w:p>
    <w:p w14:paraId="693B1405">
      <w:pPr>
        <w:rPr>
          <w:rFonts w:hint="default"/>
          <w:lang w:val="en-US" w:eastAsia="zh-CN"/>
        </w:rPr>
      </w:pPr>
      <w:r>
        <w:rPr>
          <w:rFonts w:hint="default"/>
          <w:lang w:val="en-US" w:eastAsia="zh-CN"/>
        </w:rPr>
        <w:t>（一）伦理学是规定人生目的及达到人生目的的方法之科学。除开少数厌世的伦理家之外，多数伦理家都是主张人是以“生”为目的的。而其规定之词，或说“为公众福利，自由发展个人”，或说“个人及全人类的生存发达”。而泡尔生则说：“人类之体魄及精神，其势力皆发展到至高地位，而没有一毫歉仄。”我觉得泡尔生的话，于人生目的，有具体的表示，最为可循。而此种目的，以自杀为方法，断乎不能达到。</w:t>
      </w:r>
    </w:p>
    <w:p w14:paraId="114F0FD3">
      <w:pPr>
        <w:rPr>
          <w:rFonts w:hint="default"/>
          <w:lang w:val="en-US" w:eastAsia="zh-CN"/>
        </w:rPr>
      </w:pPr>
    </w:p>
    <w:p w14:paraId="7148719A">
      <w:pPr>
        <w:rPr>
          <w:rFonts w:hint="default"/>
          <w:lang w:val="en-US" w:eastAsia="zh-CN"/>
        </w:rPr>
      </w:pPr>
      <w:r>
        <w:rPr>
          <w:rFonts w:hint="default"/>
          <w:lang w:val="en-US" w:eastAsia="zh-CN"/>
        </w:rPr>
        <w:t>（二）关于自杀者之心理怎样，我们没有自杀的经验，不能确切断定。惟普通活人的心理，则同是排斥“死”的观念，而欢迎“生”的观念。人类最大多数的心理，既是欢迎“生”的观念，排斥“死”的观念，则少数欢迎“死”排斥“生”的人，不能不说他是例外。这种例外的人，可说是一种心理的反常。</w:t>
      </w:r>
    </w:p>
    <w:p w14:paraId="256ED4FD">
      <w:pPr>
        <w:rPr>
          <w:rFonts w:hint="default"/>
          <w:lang w:val="en-US" w:eastAsia="zh-CN"/>
        </w:rPr>
      </w:pPr>
    </w:p>
    <w:p w14:paraId="673FCEDA">
      <w:pPr>
        <w:rPr>
          <w:rFonts w:hint="default"/>
          <w:lang w:val="en-US" w:eastAsia="zh-CN"/>
        </w:rPr>
      </w:pPr>
      <w:r>
        <w:rPr>
          <w:rFonts w:hint="default"/>
          <w:lang w:val="en-US" w:eastAsia="zh-CN"/>
        </w:rPr>
        <w:t>（三）在生理学上，一个人的身体，由于细胞所组成。一个人的总生命，就是各个细胞的生命的合体。而细胞生命的自然状态，总是向前继续，至一定年龄而后老死。自杀则是反抗此种生理的自然状态的。此生理的自然状态，为一种反常心理所支配，而被其裁决，可说是一种生理的奇变。</w:t>
      </w:r>
    </w:p>
    <w:p w14:paraId="5643D72A">
      <w:pPr>
        <w:rPr>
          <w:rFonts w:hint="default"/>
          <w:lang w:val="en-US" w:eastAsia="zh-CN"/>
        </w:rPr>
      </w:pPr>
    </w:p>
    <w:p w14:paraId="368AB232">
      <w:pPr>
        <w:rPr>
          <w:rFonts w:hint="default"/>
          <w:lang w:val="en-US" w:eastAsia="zh-CN"/>
        </w:rPr>
      </w:pPr>
      <w:r>
        <w:rPr>
          <w:rFonts w:hint="default"/>
          <w:lang w:val="en-US" w:eastAsia="zh-CN"/>
        </w:rPr>
        <w:t>（四）在生物界，各种生物自杀的很少。虽世亦有所谓义犬义兽以死自殉的传闻，但总不常见。普通都是以生为乐，体合环境，百折求生。</w:t>
      </w:r>
    </w:p>
    <w:p w14:paraId="0B561F95">
      <w:pPr>
        <w:rPr>
          <w:rFonts w:hint="default"/>
          <w:lang w:val="en-US" w:eastAsia="zh-CN"/>
        </w:rPr>
      </w:pPr>
    </w:p>
    <w:p w14:paraId="275ABC45">
      <w:pPr>
        <w:rPr>
          <w:rFonts w:hint="default"/>
          <w:lang w:val="en-US" w:eastAsia="zh-CN"/>
        </w:rPr>
      </w:pPr>
      <w:r>
        <w:rPr>
          <w:rFonts w:hint="default"/>
          <w:lang w:val="en-US" w:eastAsia="zh-CN"/>
        </w:rPr>
        <w:t>总上所述，自杀在伦理学、心理学、生理学、生物学，都无位置。而社会习惯，生则为之庆，死则为之吊，也都是立足于根本的“求生法则”上面。</w:t>
      </w:r>
    </w:p>
    <w:p w14:paraId="138A0FFA">
      <w:pPr>
        <w:rPr>
          <w:rFonts w:hint="default"/>
          <w:lang w:val="en-US" w:eastAsia="zh-CN"/>
        </w:rPr>
      </w:pPr>
    </w:p>
    <w:p w14:paraId="1D827EEA">
      <w:pPr>
        <w:rPr>
          <w:rFonts w:hint="default"/>
          <w:lang w:val="en-US" w:eastAsia="zh-CN"/>
        </w:rPr>
      </w:pPr>
      <w:r>
        <w:rPr>
          <w:rFonts w:hint="default"/>
          <w:lang w:val="en-US" w:eastAsia="zh-CN"/>
        </w:rPr>
        <w:t>于今我们所欲研究的，就是何以社会上竟有自杀的事，且时或见之，并不十分稀罕，及吾人对于壮烈的自杀，恒表示一种尊敬感情，有时竟流露“自杀得好”的赞语，这是什么原故？</w:t>
      </w:r>
    </w:p>
    <w:p w14:paraId="1FC89C4F">
      <w:pPr>
        <w:rPr>
          <w:rFonts w:hint="default"/>
          <w:lang w:val="en-US" w:eastAsia="zh-CN"/>
        </w:rPr>
      </w:pPr>
    </w:p>
    <w:p w14:paraId="532D527B">
      <w:pPr>
        <w:rPr>
          <w:rFonts w:hint="default"/>
          <w:lang w:val="en-US" w:eastAsia="zh-CN"/>
        </w:rPr>
      </w:pPr>
      <w:r>
        <w:rPr>
          <w:rFonts w:hint="default"/>
          <w:lang w:val="en-US" w:eastAsia="zh-CN"/>
        </w:rPr>
        <w:t>关此两点，我的答案如下：</w:t>
      </w:r>
    </w:p>
    <w:p w14:paraId="7038BF99">
      <w:pPr>
        <w:rPr>
          <w:rFonts w:hint="default"/>
          <w:lang w:val="en-US" w:eastAsia="zh-CN"/>
        </w:rPr>
      </w:pPr>
    </w:p>
    <w:p w14:paraId="441D3488">
      <w:pPr>
        <w:rPr>
          <w:rFonts w:hint="default"/>
          <w:lang w:val="en-US" w:eastAsia="zh-CN"/>
        </w:rPr>
      </w:pPr>
      <w:r>
        <w:rPr>
          <w:rFonts w:hint="default"/>
          <w:lang w:val="en-US" w:eastAsia="zh-CN"/>
        </w:rPr>
        <w:t>（一）自杀心理的发生，其发生之前，并不是想要自杀，乃是想要求生。他的求生希望，且异常剧烈。此种异常剧烈的希望，至少须给与以相当条件，方能令他满足。</w:t>
      </w:r>
    </w:p>
    <w:p w14:paraId="5233463D">
      <w:pPr>
        <w:rPr>
          <w:rFonts w:hint="default"/>
          <w:lang w:val="en-US" w:eastAsia="zh-CN"/>
        </w:rPr>
      </w:pPr>
    </w:p>
    <w:p w14:paraId="05CDB854">
      <w:pPr>
        <w:rPr>
          <w:rFonts w:hint="default"/>
          <w:lang w:val="en-US" w:eastAsia="zh-CN"/>
        </w:rPr>
      </w:pPr>
      <w:r>
        <w:rPr>
          <w:rFonts w:hint="default"/>
          <w:lang w:val="en-US" w:eastAsia="zh-CN"/>
        </w:rPr>
        <w:t>设若他的环境，对他不善处置，使他的希望，尽数落空，变成失望，则未有不求死的。故犯人死刑宣告，不能在执行之前的多日告知犯人，即是此理。因此，我们晓得一个人的自杀，其动机并不是求死的，不惟不是求死，反是一种剧烈的求生。</w:t>
      </w:r>
    </w:p>
    <w:p w14:paraId="4FD88C3F">
      <w:pPr>
        <w:rPr>
          <w:rFonts w:hint="default"/>
          <w:lang w:val="en-US" w:eastAsia="zh-CN"/>
        </w:rPr>
      </w:pPr>
    </w:p>
    <w:p w14:paraId="506C5D5E">
      <w:pPr>
        <w:rPr>
          <w:rFonts w:hint="default"/>
          <w:lang w:val="en-US" w:eastAsia="zh-CN"/>
        </w:rPr>
      </w:pPr>
      <w:r>
        <w:rPr>
          <w:rFonts w:hint="default"/>
          <w:lang w:val="en-US" w:eastAsia="zh-CN"/>
        </w:rPr>
        <w:t>社会之所以有自杀，是社会将他的“希望”尽行夺去，而给与以“完全失望”。社会尽行夺去某一个人的希望，而给与以完全失望，则某一个人必至自杀，如赵女士自杀之类。社会尽行夺去某一团体或某一族类的希望，而给与以完全失望，则某一团体或某一族类必至自杀，如田横五百义士同时自杀，洪、杨军十万架火自焚，荷兰与某国开战，声言如相煎太急，则将决海自沉之类。</w:t>
      </w:r>
    </w:p>
    <w:p w14:paraId="683C32E1">
      <w:pPr>
        <w:rPr>
          <w:rFonts w:hint="default"/>
          <w:lang w:val="en-US" w:eastAsia="zh-CN"/>
        </w:rPr>
      </w:pPr>
    </w:p>
    <w:p w14:paraId="5ADA0DBB">
      <w:pPr>
        <w:rPr>
          <w:rFonts w:hint="default"/>
          <w:lang w:val="en-US" w:eastAsia="zh-CN"/>
        </w:rPr>
      </w:pPr>
      <w:r>
        <w:rPr>
          <w:rFonts w:hint="default"/>
          <w:lang w:val="en-US" w:eastAsia="zh-CN"/>
        </w:rPr>
        <w:t>某处的社会多给人以失望，则某处社会里多自杀的人；某处的社会少给人以失望，则某处社会里少自杀的人。</w:t>
      </w:r>
    </w:p>
    <w:p w14:paraId="18074FE9">
      <w:pPr>
        <w:rPr>
          <w:rFonts w:hint="default"/>
          <w:lang w:val="en-US" w:eastAsia="zh-CN"/>
        </w:rPr>
      </w:pPr>
    </w:p>
    <w:p w14:paraId="4BA7FE3D">
      <w:pPr>
        <w:rPr>
          <w:rFonts w:hint="default"/>
          <w:lang w:val="en-US" w:eastAsia="zh-CN"/>
        </w:rPr>
      </w:pPr>
      <w:r>
        <w:rPr>
          <w:rFonts w:hint="default"/>
          <w:lang w:val="en-US" w:eastAsia="zh-CN"/>
        </w:rPr>
        <w:t>（二）吾人所以尊敬壮烈的自杀，有下列之二个原因：一是因他敢做人不敢做的事，认他的精神，胜于我自己，我自己乃于不知不觉之间，发生其感叹及尊敬；一是因为他反抗强权的精神，认他的身体虽死，而他的志气获伸（其实未伸，不过吾人因他自杀，觉得他的志气好似伸了），压他的强权，因此不能逞意。我心快慰，乃移之以尊敬自杀者。所以非壮烈的自杀，乃奸邪为正义所征服的自杀，吾人不尊敬之。</w:t>
      </w:r>
    </w:p>
    <w:p w14:paraId="7AC27DFD">
      <w:pPr>
        <w:rPr>
          <w:rFonts w:hint="default"/>
          <w:lang w:val="en-US" w:eastAsia="zh-CN"/>
        </w:rPr>
      </w:pPr>
    </w:p>
    <w:p w14:paraId="52BB4CBB">
      <w:pPr>
        <w:rPr>
          <w:rFonts w:hint="default"/>
          <w:lang w:val="en-US" w:eastAsia="zh-CN"/>
        </w:rPr>
      </w:pPr>
      <w:r>
        <w:rPr>
          <w:rFonts w:hint="default"/>
          <w:lang w:val="en-US" w:eastAsia="zh-CN"/>
        </w:rPr>
        <w:t>于是，我要说明“非自杀”的本题了。</w:t>
      </w:r>
    </w:p>
    <w:p w14:paraId="66088389">
      <w:pPr>
        <w:rPr>
          <w:rFonts w:hint="default"/>
          <w:lang w:val="en-US" w:eastAsia="zh-CN"/>
        </w:rPr>
      </w:pPr>
    </w:p>
    <w:p w14:paraId="7CB9B1F2">
      <w:pPr>
        <w:rPr>
          <w:rFonts w:hint="default"/>
          <w:lang w:val="en-US" w:eastAsia="zh-CN"/>
        </w:rPr>
      </w:pPr>
      <w:r>
        <w:rPr>
          <w:rFonts w:hint="default"/>
          <w:lang w:val="en-US" w:eastAsia="zh-CN"/>
        </w:rPr>
        <w:t>第一，从各种证明，吾人是以求生为目的，即不应反其道而求死。所以“非自杀”。</w:t>
      </w:r>
    </w:p>
    <w:p w14:paraId="05E83045">
      <w:pPr>
        <w:rPr>
          <w:rFonts w:hint="default"/>
          <w:lang w:val="en-US" w:eastAsia="zh-CN"/>
        </w:rPr>
      </w:pPr>
    </w:p>
    <w:p w14:paraId="5C954326">
      <w:pPr>
        <w:rPr>
          <w:rFonts w:hint="default"/>
          <w:lang w:val="en-US" w:eastAsia="zh-CN"/>
        </w:rPr>
      </w:pPr>
      <w:r>
        <w:rPr>
          <w:rFonts w:hint="default"/>
          <w:lang w:val="en-US" w:eastAsia="zh-CN"/>
        </w:rPr>
        <w:t>第二，自杀的条件，是社会夺其希望。吾人于此，应主张与社会奋斗，争回所失的希望。奋斗而死，则是“被杀”，不是“自杀”。所以“非自杀”。</w:t>
      </w:r>
    </w:p>
    <w:p w14:paraId="7FA540E2">
      <w:pPr>
        <w:rPr>
          <w:rFonts w:hint="default"/>
          <w:lang w:val="en-US" w:eastAsia="zh-CN"/>
        </w:rPr>
      </w:pPr>
    </w:p>
    <w:p w14:paraId="717B83C0">
      <w:pPr>
        <w:rPr>
          <w:rFonts w:hint="default"/>
          <w:lang w:val="en-US" w:eastAsia="zh-CN"/>
        </w:rPr>
      </w:pPr>
      <w:r>
        <w:rPr>
          <w:rFonts w:hint="default"/>
          <w:lang w:val="en-US" w:eastAsia="zh-CN"/>
        </w:rPr>
        <w:t>第三，吾人并无尊敬“自杀”本身的感情，所以尊敬壮烈的自杀，乃是尊敬他的“难能”及“反抗强权”两点。假设除去此两点，自杀是容易的事。</w:t>
      </w:r>
    </w:p>
    <w:p w14:paraId="2FA08D8E">
      <w:pPr>
        <w:rPr>
          <w:rFonts w:hint="default"/>
          <w:lang w:val="en-US" w:eastAsia="zh-CN"/>
        </w:rPr>
      </w:pPr>
    </w:p>
    <w:p w14:paraId="5E2B2864">
      <w:pPr>
        <w:rPr>
          <w:rFonts w:hint="default"/>
          <w:lang w:val="en-US" w:eastAsia="zh-CN"/>
        </w:rPr>
      </w:pPr>
      <w:r>
        <w:rPr>
          <w:rFonts w:hint="default"/>
          <w:lang w:val="en-US" w:eastAsia="zh-CN"/>
        </w:rPr>
        <w:t>又世上并没强权，无所用其反抗，那么，虽有自杀，吾人亦那来尊敬的感情？吾人既并无尊敬“自杀”本身的感情，则“自杀”一事，应该反对。至于“难能”一点的尊敬，吾人应于别处求之，不应求之于惨酷的自杀。“反抗强权”一点，吾人应求之于奋斗。所以“非自杀”。</w:t>
      </w:r>
    </w:p>
    <w:p w14:paraId="0A000776">
      <w:pPr>
        <w:rPr>
          <w:rFonts w:hint="default"/>
          <w:lang w:val="en-US" w:eastAsia="zh-CN"/>
        </w:rPr>
      </w:pPr>
    </w:p>
    <w:p w14:paraId="6BA86A4B">
      <w:pPr>
        <w:rPr>
          <w:rFonts w:hint="default"/>
          <w:lang w:val="en-US" w:eastAsia="zh-CN"/>
        </w:rPr>
      </w:pPr>
      <w:r>
        <w:rPr>
          <w:rFonts w:hint="default"/>
          <w:lang w:val="en-US" w:eastAsia="zh-CN"/>
        </w:rPr>
        <w:t>最后，我乃归结到赵女士。自杀的总体，既已明白是不应该，赵女士是一个自杀的，所以也在不应该之列。吾计赵女士自处的方法，有下列四种：</w:t>
      </w:r>
    </w:p>
    <w:p w14:paraId="43A4D337">
      <w:pPr>
        <w:rPr>
          <w:rFonts w:hint="default"/>
          <w:lang w:val="en-US" w:eastAsia="zh-CN"/>
        </w:rPr>
      </w:pPr>
    </w:p>
    <w:p w14:paraId="0ABCD79C">
      <w:pPr>
        <w:rPr>
          <w:rFonts w:hint="default"/>
          <w:lang w:val="en-US" w:eastAsia="zh-CN"/>
        </w:rPr>
      </w:pPr>
      <w:r>
        <w:rPr>
          <w:rFonts w:hint="default"/>
          <w:lang w:val="en-US" w:eastAsia="zh-CN"/>
        </w:rPr>
        <w:t>　　（一）有人格的得生；</w:t>
      </w:r>
    </w:p>
    <w:p w14:paraId="05651084">
      <w:pPr>
        <w:rPr>
          <w:rFonts w:hint="default"/>
          <w:lang w:val="en-US" w:eastAsia="zh-CN"/>
        </w:rPr>
      </w:pPr>
    </w:p>
    <w:p w14:paraId="63406DEE">
      <w:pPr>
        <w:rPr>
          <w:rFonts w:hint="default"/>
          <w:lang w:val="en-US" w:eastAsia="zh-CN"/>
        </w:rPr>
      </w:pPr>
      <w:r>
        <w:rPr>
          <w:rFonts w:hint="default"/>
          <w:lang w:val="en-US" w:eastAsia="zh-CN"/>
        </w:rPr>
        <w:t>　　（二）奋斗被杀；</w:t>
      </w:r>
    </w:p>
    <w:p w14:paraId="28E76F09">
      <w:pPr>
        <w:rPr>
          <w:rFonts w:hint="default"/>
          <w:lang w:val="en-US" w:eastAsia="zh-CN"/>
        </w:rPr>
      </w:pPr>
    </w:p>
    <w:p w14:paraId="2BA8ECC0">
      <w:pPr>
        <w:rPr>
          <w:rFonts w:hint="default"/>
          <w:lang w:val="en-US" w:eastAsia="zh-CN"/>
        </w:rPr>
      </w:pPr>
      <w:r>
        <w:rPr>
          <w:rFonts w:hint="default"/>
          <w:lang w:val="en-US" w:eastAsia="zh-CN"/>
        </w:rPr>
        <w:t>　　（三）自杀；</w:t>
      </w:r>
    </w:p>
    <w:p w14:paraId="5D0A0260">
      <w:pPr>
        <w:rPr>
          <w:rFonts w:hint="default"/>
          <w:lang w:val="en-US" w:eastAsia="zh-CN"/>
        </w:rPr>
      </w:pPr>
    </w:p>
    <w:p w14:paraId="3B730C48">
      <w:pPr>
        <w:rPr>
          <w:rFonts w:hint="default"/>
          <w:lang w:val="en-US" w:eastAsia="zh-CN"/>
        </w:rPr>
      </w:pPr>
      <w:r>
        <w:rPr>
          <w:rFonts w:hint="default"/>
          <w:lang w:val="en-US" w:eastAsia="zh-CN"/>
        </w:rPr>
        <w:t>　　（四）屈服。</w:t>
      </w:r>
    </w:p>
    <w:p w14:paraId="161DC6DD">
      <w:pPr>
        <w:rPr>
          <w:rFonts w:hint="default"/>
          <w:lang w:val="en-US" w:eastAsia="zh-CN"/>
        </w:rPr>
      </w:pPr>
    </w:p>
    <w:p w14:paraId="099976B5">
      <w:pPr>
        <w:rPr>
          <w:rFonts w:hint="default"/>
          <w:lang w:val="en-US" w:eastAsia="zh-CN"/>
        </w:rPr>
      </w:pPr>
      <w:r>
        <w:rPr>
          <w:rFonts w:hint="default"/>
          <w:lang w:val="en-US" w:eastAsia="zh-CN"/>
        </w:rPr>
        <w:t>屈服，非他所愿。有人格的得生，须自己先造新社会。赵女士无此能力及准备。假设逃亡于外，其受辱或等屈服，赵女士之所以宁不逃亡以此。自杀所以全人格，而为心理、生理、伦理、生类之变，非自然状态，即非他自然的本心。</w:t>
      </w:r>
    </w:p>
    <w:p w14:paraId="3AE17E23">
      <w:pPr>
        <w:rPr>
          <w:rFonts w:hint="default"/>
          <w:lang w:val="en-US" w:eastAsia="zh-CN"/>
        </w:rPr>
      </w:pPr>
    </w:p>
    <w:p w14:paraId="30BBDFB1">
      <w:pPr>
        <w:rPr>
          <w:rFonts w:hint="default"/>
          <w:lang w:val="en-US" w:eastAsia="zh-CN"/>
        </w:rPr>
      </w:pPr>
      <w:r>
        <w:rPr>
          <w:rFonts w:hint="default"/>
          <w:lang w:val="en-US" w:eastAsia="zh-CN"/>
        </w:rPr>
        <w:t>与其自杀而死，宁奋斗被杀而亡！奋斗的目的，不存在“欲人杀我”，而存在“庶几有人格的得生”。及终不得，无所用力，截肠决战，玉碎而亡，则真天下之至刚勇，而悲剧之最足以印人脑府的了。故论赵女士所以保全人格，完成其自由意志，而又合乎人生的自然法则。其方法所出，品其价值，当说：</w:t>
      </w:r>
    </w:p>
    <w:p w14:paraId="001FD5FA">
      <w:pPr>
        <w:rPr>
          <w:rFonts w:hint="default"/>
          <w:lang w:val="en-US" w:eastAsia="zh-CN"/>
        </w:rPr>
      </w:pPr>
    </w:p>
    <w:p w14:paraId="582BEAE5">
      <w:pPr>
        <w:rPr>
          <w:rFonts w:hint="default"/>
          <w:lang w:val="en-US" w:eastAsia="zh-CN"/>
        </w:rPr>
      </w:pPr>
      <w:r>
        <w:rPr>
          <w:rFonts w:hint="default"/>
          <w:lang w:val="en-US" w:eastAsia="zh-CN"/>
        </w:rPr>
        <w:t>　　有人格的得生第一。</w:t>
      </w:r>
    </w:p>
    <w:p w14:paraId="67EADFB6">
      <w:pPr>
        <w:rPr>
          <w:rFonts w:hint="default"/>
          <w:lang w:val="en-US" w:eastAsia="zh-CN"/>
        </w:rPr>
      </w:pPr>
    </w:p>
    <w:p w14:paraId="1EE00757">
      <w:pPr>
        <w:rPr>
          <w:rFonts w:hint="default"/>
          <w:lang w:val="en-US" w:eastAsia="zh-CN"/>
        </w:rPr>
      </w:pPr>
      <w:r>
        <w:rPr>
          <w:rFonts w:hint="default"/>
          <w:lang w:val="en-US" w:eastAsia="zh-CN"/>
        </w:rPr>
        <w:t>　　奋斗被杀第二。</w:t>
      </w:r>
    </w:p>
    <w:p w14:paraId="791096FD">
      <w:pPr>
        <w:rPr>
          <w:rFonts w:hint="default"/>
          <w:lang w:val="en-US" w:eastAsia="zh-CN"/>
        </w:rPr>
      </w:pPr>
    </w:p>
    <w:p w14:paraId="483F70A3">
      <w:pPr>
        <w:rPr>
          <w:rFonts w:hint="default"/>
          <w:lang w:val="en-US" w:eastAsia="zh-CN"/>
        </w:rPr>
      </w:pPr>
      <w:r>
        <w:rPr>
          <w:rFonts w:hint="default"/>
          <w:lang w:val="en-US" w:eastAsia="zh-CN"/>
        </w:rPr>
        <w:t>　　自杀第三。</w:t>
      </w:r>
    </w:p>
    <w:p w14:paraId="24EEC5AF">
      <w:pPr>
        <w:rPr>
          <w:rFonts w:hint="default"/>
          <w:lang w:val="en-US" w:eastAsia="zh-CN"/>
        </w:rPr>
      </w:pPr>
    </w:p>
    <w:p w14:paraId="6262310F">
      <w:pPr>
        <w:rPr>
          <w:rFonts w:hint="default"/>
          <w:lang w:val="en-US" w:eastAsia="zh-CN"/>
        </w:rPr>
      </w:pPr>
      <w:r>
        <w:rPr>
          <w:rFonts w:hint="default"/>
          <w:lang w:val="en-US" w:eastAsia="zh-CN"/>
        </w:rPr>
        <w:t>　　屈服第四。</w:t>
      </w:r>
    </w:p>
    <w:p w14:paraId="1EA83B90">
      <w:pPr>
        <w:rPr>
          <w:rFonts w:hint="default"/>
          <w:lang w:val="en-US" w:eastAsia="zh-CN"/>
        </w:rPr>
      </w:pPr>
    </w:p>
    <w:p w14:paraId="19BAE93A">
      <w:pPr>
        <w:rPr>
          <w:rFonts w:hint="default"/>
          <w:lang w:val="en-US" w:eastAsia="zh-CN"/>
        </w:rPr>
      </w:pPr>
      <w:r>
        <w:rPr>
          <w:rFonts w:hint="default"/>
          <w:lang w:val="en-US" w:eastAsia="zh-CN"/>
        </w:rPr>
        <w:t>屈服，在人格及自由意志上无位置。自杀，于人生自然法则上亦无位置。奋斗被杀，其结果虽在人生自然法则上无位置，然其动机有之。有人格的得生，动机结果都好，惜非所以语于现今的中国社会及赵女士。而赵女士则竟以自杀自处了，故我对于赵女士的结论是：</w:t>
      </w:r>
    </w:p>
    <w:p w14:paraId="526F9142">
      <w:pPr>
        <w:rPr>
          <w:rFonts w:hint="default"/>
          <w:lang w:val="en-US" w:eastAsia="zh-CN"/>
        </w:rPr>
      </w:pPr>
    </w:p>
    <w:p w14:paraId="7BEE3EBB">
      <w:pPr>
        <w:rPr>
          <w:rFonts w:hint="default"/>
          <w:lang w:val="en-US" w:eastAsia="zh-CN"/>
        </w:rPr>
      </w:pPr>
      <w:r>
        <w:rPr>
          <w:rFonts w:hint="default"/>
          <w:lang w:val="en-US" w:eastAsia="zh-CN"/>
        </w:rPr>
        <w:t>“他的自杀，只于‘人格保全’上有‘相对’的价值。”</w:t>
      </w:r>
    </w:p>
    <w:p w14:paraId="085FDFC1">
      <w:pPr>
        <w:rPr>
          <w:rFonts w:hint="default"/>
          <w:lang w:val="en-US" w:eastAsia="zh-CN"/>
        </w:rPr>
      </w:pPr>
    </w:p>
    <w:p w14:paraId="492B67ED">
      <w:pPr>
        <w:rPr>
          <w:rFonts w:hint="default"/>
          <w:lang w:val="en-US" w:eastAsia="zh-CN"/>
        </w:rPr>
      </w:pPr>
      <w:r>
        <w:rPr>
          <w:rFonts w:hint="default"/>
          <w:lang w:val="en-US" w:eastAsia="zh-CN"/>
        </w:rPr>
        <w:t>右文仓卒草成，写我一个人的意见。到底对不对，尚要请大家批评。而于新曼君把自杀看做“一件最快心、最可喜的事”，颇难表示赞成之意。倘辱纠正，极表欢迎。</w:t>
      </w:r>
    </w:p>
    <w:p w14:paraId="3652F3E1">
      <w:pPr>
        <w:rPr>
          <w:rFonts w:hint="default"/>
          <w:lang w:val="en-US" w:eastAsia="zh-CN"/>
        </w:rPr>
      </w:pPr>
    </w:p>
    <w:p w14:paraId="10120224">
      <w:pPr>
        <w:rPr>
          <w:rFonts w:hint="default"/>
          <w:lang w:val="en-US" w:eastAsia="zh-CN"/>
        </w:rPr>
      </w:pPr>
      <w:r>
        <w:rPr>
          <w:rFonts w:hint="default"/>
          <w:lang w:val="en-US" w:eastAsia="zh-CN"/>
        </w:rPr>
        <w:t>根据1919年11月23日湖南《大公报》刊印。署名泽东。"</w:t>
      </w:r>
    </w:p>
    <w:p w14:paraId="2C1BE947">
      <w:pPr>
        <w:rPr>
          <w:rFonts w:hint="default"/>
          <w:lang w:val="en-US" w:eastAsia="zh-CN"/>
        </w:rPr>
      </w:pPr>
      <w:r>
        <w:rPr>
          <w:rFonts w:hint="default"/>
          <w:lang w:val="en-US" w:eastAsia="zh-CN"/>
        </w:rPr>
        <w:t>"我至今不信一个正常人会自杀。</w:t>
      </w:r>
    </w:p>
    <w:p w14:paraId="19BD104F">
      <w:pPr>
        <w:rPr>
          <w:rFonts w:hint="default"/>
          <w:lang w:val="en-US" w:eastAsia="zh-CN"/>
        </w:rPr>
      </w:pPr>
    </w:p>
    <w:p w14:paraId="348D1D9E">
      <w:pPr>
        <w:rPr>
          <w:rFonts w:hint="default"/>
          <w:lang w:val="en-US" w:eastAsia="zh-CN"/>
        </w:rPr>
      </w:pPr>
      <w:r>
        <w:rPr>
          <w:rFonts w:hint="default"/>
          <w:lang w:val="en-US" w:eastAsia="zh-CN"/>
        </w:rPr>
        <w:t>但的的确确有人选择了末路。</w:t>
      </w:r>
    </w:p>
    <w:p w14:paraId="5DA73C71">
      <w:pPr>
        <w:rPr>
          <w:rFonts w:hint="default"/>
          <w:lang w:val="en-US" w:eastAsia="zh-CN"/>
        </w:rPr>
      </w:pPr>
    </w:p>
    <w:p w14:paraId="304B32F5">
      <w:pPr>
        <w:rPr>
          <w:rFonts w:hint="default"/>
          <w:lang w:val="en-US" w:eastAsia="zh-CN"/>
        </w:rPr>
      </w:pPr>
      <w:r>
        <w:rPr>
          <w:rFonts w:hint="default"/>
          <w:lang w:val="en-US" w:eastAsia="zh-CN"/>
        </w:rPr>
        <w:t>如果有一天你真下定决心要走那一步，不妨来找我给你念个咒。</w:t>
      </w:r>
    </w:p>
    <w:p w14:paraId="416BAFFA">
      <w:pPr>
        <w:rPr>
          <w:rFonts w:hint="default"/>
          <w:lang w:val="en-US" w:eastAsia="zh-CN"/>
        </w:rPr>
      </w:pPr>
    </w:p>
    <w:p w14:paraId="5995516E">
      <w:pPr>
        <w:rPr>
          <w:rFonts w:hint="default"/>
          <w:lang w:val="en-US" w:eastAsia="zh-CN"/>
        </w:rPr>
      </w:pPr>
      <w:r>
        <w:rPr>
          <w:rFonts w:hint="default"/>
          <w:lang w:val="en-US" w:eastAsia="zh-CN"/>
        </w:rPr>
        <w:t>驱驱鬼，清清神，有我在，我看谁敢上你身。"</w:t>
      </w:r>
    </w:p>
    <w:p w14:paraId="644512C2">
      <w:pPr>
        <w:rPr>
          <w:rFonts w:hint="default"/>
          <w:lang w:val="en-US" w:eastAsia="zh-CN"/>
        </w:rPr>
      </w:pPr>
      <w:r>
        <w:rPr>
          <w:rFonts w:hint="default"/>
          <w:lang w:val="en-US" w:eastAsia="zh-CN"/>
        </w:rPr>
        <w:t>"不是！是绝望时的唯一逃避方式。但许多情况下，自杀者面临的困境并不是走投无路，他们的心理状况有很复杂的成因，不是懦弱可以概全的。</w:t>
      </w:r>
    </w:p>
    <w:p w14:paraId="589B5A23">
      <w:pPr>
        <w:rPr>
          <w:rFonts w:hint="default"/>
          <w:lang w:val="en-US" w:eastAsia="zh-CN"/>
        </w:rPr>
      </w:pPr>
    </w:p>
    <w:p w14:paraId="7F98C1A3">
      <w:pPr>
        <w:rPr>
          <w:rFonts w:hint="default"/>
          <w:lang w:val="en-US" w:eastAsia="zh-CN"/>
        </w:rPr>
      </w:pPr>
      <w:r>
        <w:rPr>
          <w:rFonts w:hint="default"/>
          <w:lang w:val="en-US" w:eastAsia="zh-CN"/>
        </w:rPr>
        <w:t>心理学和社会学都有说出，自杀者的从小到大的成长历史、家庭环境，职业，人际交往等方面的困惑，如果没有得到缓解就会造成心理创伤。每个人都有一个精神支柱，或者是亲人、爱人的支持。或者是对自己的体质或某些器官的自我欣赏，都是生活中的重要支柱。这个支柱一旦失去，心理调节就可能失灵。他们就会失去心理平衡，就会绝望，以至自杀或杀人。</w:t>
      </w:r>
    </w:p>
    <w:p w14:paraId="4DD53E7E">
      <w:pPr>
        <w:rPr>
          <w:rFonts w:hint="default"/>
          <w:lang w:val="en-US" w:eastAsia="zh-CN"/>
        </w:rPr>
      </w:pPr>
    </w:p>
    <w:p w14:paraId="04313D0C">
      <w:pPr>
        <w:rPr>
          <w:rFonts w:hint="default"/>
          <w:lang w:val="en-US" w:eastAsia="zh-CN"/>
        </w:rPr>
      </w:pPr>
      <w:r>
        <w:rPr>
          <w:rFonts w:hint="default"/>
          <w:lang w:val="en-US" w:eastAsia="zh-CN"/>
        </w:rPr>
        <w:t>自杀的人可能是极度抑郁，但不少人在这种状态也还抱有一线希望。一旦抑郁的人开始绝望，就会自欺欺人的以为注定了，没有好转的可能了。这种内在支持的缺失，就会造成自杀危机。有的人是依靠其他人、爱物或神父之类的宗教人士来维持他们的心理平衡的，一旦爱物，神父这些外在支持不能再依靠时，就可能走向绝路。</w:t>
      </w:r>
    </w:p>
    <w:p w14:paraId="6FC96ADF">
      <w:pPr>
        <w:rPr>
          <w:rFonts w:hint="default"/>
          <w:lang w:val="en-US" w:eastAsia="zh-CN"/>
        </w:rPr>
      </w:pPr>
    </w:p>
    <w:p w14:paraId="01E624BD">
      <w:pPr>
        <w:rPr>
          <w:rFonts w:hint="default"/>
          <w:lang w:val="en-US" w:eastAsia="zh-CN"/>
        </w:rPr>
      </w:pPr>
      <w:r>
        <w:rPr>
          <w:rFonts w:hint="default"/>
          <w:lang w:val="en-US" w:eastAsia="zh-CN"/>
        </w:rPr>
        <w:t>从精神病学的角度分析自杀的原因有：1.抑郁。情绪低落、自责自罪、精神运动性抑制，在自杀的原因中起先导作用。2.意识障碍。3.受幻觉、妄想的支配。4.严重精神运动性兴奋。5.丧失自卫能力时，缺乏对危险的理解能力。</w:t>
      </w:r>
    </w:p>
    <w:p w14:paraId="212596E4">
      <w:pPr>
        <w:rPr>
          <w:rFonts w:hint="default"/>
          <w:lang w:val="en-US" w:eastAsia="zh-CN"/>
        </w:rPr>
      </w:pPr>
    </w:p>
    <w:p w14:paraId="1FB1F5AE">
      <w:pPr>
        <w:rPr>
          <w:rFonts w:hint="default"/>
          <w:lang w:val="en-US" w:eastAsia="zh-CN"/>
        </w:rPr>
      </w:pPr>
      <w:r>
        <w:rPr>
          <w:rFonts w:hint="default"/>
          <w:lang w:val="en-US" w:eastAsia="zh-CN"/>
        </w:rPr>
        <w:t>有关神经化学的研究证明，处于自杀边缘的人的脑脊髓液中有某些特殊物质。但我们的主观经验还是认为，他们是因为难以忍受孤独，自我轻蔑的情感状态。其实，在自杀案例中，自杀者好像都对死亡抱有幻想和错觉。他们有死亡意味着安息，会在更好的世界降生，会找回失去的东西的信念。这是典型的死亡幻觉。</w:t>
      </w:r>
    </w:p>
    <w:p w14:paraId="2D7DC217">
      <w:pPr>
        <w:rPr>
          <w:rFonts w:hint="default"/>
          <w:lang w:val="en-US" w:eastAsia="zh-CN"/>
        </w:rPr>
      </w:pPr>
    </w:p>
    <w:p w14:paraId="1E7D132D">
      <w:pPr>
        <w:rPr>
          <w:rFonts w:hint="default"/>
          <w:lang w:val="en-US" w:eastAsia="zh-CN"/>
        </w:rPr>
      </w:pPr>
      <w:r>
        <w:rPr>
          <w:rFonts w:hint="default"/>
          <w:lang w:val="en-US" w:eastAsia="zh-CN"/>
        </w:rPr>
        <w:t>他们把死亡看作是一次旅行，看作与被爱之人团聚，看作是个人形态的转化，看作是对残酷现实的摆脱。他们不认为死亡是生命的终结，还幻想有来世，而且还成为了他们的信念。虽然他们主要是因为内在和外在的支持缺失，导致了绝望，但自杀与杀人等同，是罪大恶极的事。是在破坏价值。这种逃避不是懦弱，而是错误的信念。尽管死者一了百了，但他们的亲属却心如刀割。生命是宝贵的，明白人都在疑惑：又不是走投无路了，怎么这么想不开，对自己做罪大恶极的事？好好活着就有价值，何苦把最宝贵的价值毁了呢？"</w:t>
      </w:r>
    </w:p>
    <w:p w14:paraId="08569FB3">
      <w:pPr>
        <w:rPr>
          <w:rFonts w:hint="default"/>
          <w:lang w:val="en-US" w:eastAsia="zh-CN"/>
        </w:rPr>
      </w:pPr>
      <w:r>
        <w:rPr>
          <w:rFonts w:hint="default"/>
          <w:lang w:val="en-US" w:eastAsia="zh-CN"/>
        </w:rPr>
        <w:t>"不是。我知道自杀的感受，尤其是吃药自杀，如果不是急性药，从发作到死亡要比较长的一段时间。那段时间对我来说就是非常恐惧的经历。</w:t>
      </w:r>
    </w:p>
    <w:p w14:paraId="3D4A5369">
      <w:pPr>
        <w:rPr>
          <w:rFonts w:hint="default"/>
          <w:lang w:val="en-US" w:eastAsia="zh-CN"/>
        </w:rPr>
      </w:pPr>
    </w:p>
    <w:p w14:paraId="472BC6E2">
      <w:pPr>
        <w:rPr>
          <w:rFonts w:hint="default"/>
          <w:lang w:val="en-US" w:eastAsia="zh-CN"/>
        </w:rPr>
      </w:pPr>
      <w:r>
        <w:rPr>
          <w:rFonts w:hint="default"/>
          <w:lang w:val="en-US" w:eastAsia="zh-CN"/>
        </w:rPr>
        <w:t>我也看见过别人说过量服药后看见了光球、与世界融为一体之类的话，但我没有那么的体验，我只看到了大量骷髅头在空气里。</w:t>
      </w:r>
    </w:p>
    <w:p w14:paraId="019A9613">
      <w:pPr>
        <w:rPr>
          <w:rFonts w:hint="default"/>
          <w:lang w:val="en-US" w:eastAsia="zh-CN"/>
        </w:rPr>
      </w:pPr>
    </w:p>
    <w:p w14:paraId="5CD90DAB">
      <w:pPr>
        <w:rPr>
          <w:rFonts w:hint="default"/>
          <w:lang w:val="en-US" w:eastAsia="zh-CN"/>
        </w:rPr>
      </w:pPr>
      <w:r>
        <w:rPr>
          <w:rFonts w:hint="default"/>
          <w:lang w:val="en-US" w:eastAsia="zh-CN"/>
        </w:rPr>
        <w:t>所以我认为自杀要非常非常多勇气。我很敬畏他们。</w:t>
      </w:r>
    </w:p>
    <w:p w14:paraId="25759C14">
      <w:pPr>
        <w:rPr>
          <w:rFonts w:hint="default"/>
          <w:lang w:val="en-US" w:eastAsia="zh-CN"/>
        </w:rPr>
      </w:pPr>
    </w:p>
    <w:p w14:paraId="0E0017A1">
      <w:pPr>
        <w:rPr>
          <w:rFonts w:hint="default"/>
          <w:lang w:val="en-US" w:eastAsia="zh-CN"/>
        </w:rPr>
      </w:pPr>
      <w:r>
        <w:rPr>
          <w:rFonts w:hint="default"/>
          <w:lang w:val="en-US" w:eastAsia="zh-CN"/>
        </w:rPr>
        <w:t>我自杀过一次，那一次我非常平静，是因为太失望了，失望到再怎么样都毫不意外的地步。当然结局就是我吞下四百多片药后没死。</w:t>
      </w:r>
    </w:p>
    <w:p w14:paraId="42CE03FC">
      <w:pPr>
        <w:rPr>
          <w:rFonts w:hint="default"/>
          <w:lang w:val="en-US" w:eastAsia="zh-CN"/>
        </w:rPr>
      </w:pPr>
    </w:p>
    <w:p w14:paraId="5404AFEE">
      <w:pPr>
        <w:rPr>
          <w:rFonts w:hint="default"/>
          <w:lang w:val="en-US" w:eastAsia="zh-CN"/>
        </w:rPr>
      </w:pPr>
      <w:r>
        <w:rPr>
          <w:rFonts w:hint="default"/>
          <w:lang w:val="en-US" w:eastAsia="zh-CN"/>
        </w:rPr>
        <w:t>然后，我看到了大量幻觉和幻听，身上也有平时没有的变化——大概是分泌了什么化学物质吧，持续了七个小时左右，虽然没有痛苦，但是等待的过程很痛苦，因为不知道能不能死成，前方是什么：是剧烈的胃绞痛，还是撕碎一般的心痛……如果没死成，万一智力退化怎么办……未知永远是恐惧的。</w:t>
      </w:r>
    </w:p>
    <w:p w14:paraId="398B8B87">
      <w:pPr>
        <w:rPr>
          <w:rFonts w:hint="default"/>
          <w:lang w:val="en-US" w:eastAsia="zh-CN"/>
        </w:rPr>
      </w:pPr>
    </w:p>
    <w:p w14:paraId="49BC8F2A">
      <w:pPr>
        <w:rPr>
          <w:rFonts w:hint="default"/>
          <w:lang w:val="en-US" w:eastAsia="zh-CN"/>
        </w:rPr>
      </w:pPr>
      <w:r>
        <w:rPr>
          <w:rFonts w:hint="default"/>
          <w:lang w:val="en-US" w:eastAsia="zh-CN"/>
        </w:rPr>
        <w:t>之后，我也无力去自杀了，至少吃药被我pass掉了。</w:t>
      </w:r>
    </w:p>
    <w:p w14:paraId="0CA2E470">
      <w:pPr>
        <w:rPr>
          <w:rFonts w:hint="default"/>
          <w:lang w:val="en-US" w:eastAsia="zh-CN"/>
        </w:rPr>
      </w:pPr>
    </w:p>
    <w:p w14:paraId="69AF4569">
      <w:pPr>
        <w:rPr>
          <w:rFonts w:hint="default"/>
          <w:lang w:val="en-US" w:eastAsia="zh-CN"/>
        </w:rPr>
      </w:pPr>
    </w:p>
    <w:p w14:paraId="6AC8EDE6">
      <w:pPr>
        <w:rPr>
          <w:rFonts w:hint="default"/>
          <w:lang w:val="en-US" w:eastAsia="zh-CN"/>
        </w:rPr>
      </w:pPr>
    </w:p>
    <w:p w14:paraId="342C57DA">
      <w:pPr>
        <w:rPr>
          <w:rFonts w:hint="default"/>
          <w:lang w:val="en-US" w:eastAsia="zh-CN"/>
        </w:rPr>
      </w:pPr>
    </w:p>
    <w:p w14:paraId="7854BD2A">
      <w:pPr>
        <w:rPr>
          <w:rFonts w:hint="default"/>
          <w:lang w:val="en-US" w:eastAsia="zh-CN"/>
        </w:rPr>
      </w:pPr>
      <w:r>
        <w:rPr>
          <w:rFonts w:hint="default"/>
          <w:lang w:val="en-US" w:eastAsia="zh-CN"/>
        </w:rPr>
        <w:t>但我仍然遭受着很多不好的事，前方仍旧没有希望。</w:t>
      </w:r>
    </w:p>
    <w:p w14:paraId="283850CB">
      <w:pPr>
        <w:rPr>
          <w:rFonts w:hint="default"/>
          <w:lang w:val="en-US" w:eastAsia="zh-CN"/>
        </w:rPr>
      </w:pPr>
    </w:p>
    <w:p w14:paraId="54A310FC">
      <w:pPr>
        <w:rPr>
          <w:rFonts w:hint="default"/>
          <w:lang w:val="en-US" w:eastAsia="zh-CN"/>
        </w:rPr>
      </w:pPr>
      <w:r>
        <w:rPr>
          <w:rFonts w:hint="default"/>
          <w:lang w:val="en-US" w:eastAsia="zh-CN"/>
        </w:rPr>
        <w:t>我还是想死，却因为那次事件有了创伤。因为是半夜吃药的，所以我现在半夜一听到什么动静就立刻警惕起来，非常敏感。整夜整夜开灯睡。</w:t>
      </w:r>
    </w:p>
    <w:p w14:paraId="35516929">
      <w:pPr>
        <w:rPr>
          <w:rFonts w:hint="default"/>
          <w:lang w:val="en-US" w:eastAsia="zh-CN"/>
        </w:rPr>
      </w:pPr>
    </w:p>
    <w:p w14:paraId="052A2A09">
      <w:pPr>
        <w:rPr>
          <w:rFonts w:hint="default"/>
          <w:lang w:val="en-US" w:eastAsia="zh-CN"/>
        </w:rPr>
      </w:pPr>
      <w:r>
        <w:rPr>
          <w:rFonts w:hint="default"/>
          <w:lang w:val="en-US" w:eastAsia="zh-CN"/>
        </w:rPr>
        <w:t>而且本就孤僻，却和正常人越来越远了。</w:t>
      </w:r>
    </w:p>
    <w:p w14:paraId="096DB63B">
      <w:pPr>
        <w:rPr>
          <w:rFonts w:hint="default"/>
          <w:lang w:val="en-US" w:eastAsia="zh-CN"/>
        </w:rPr>
      </w:pPr>
    </w:p>
    <w:p w14:paraId="2C77A490">
      <w:pPr>
        <w:rPr>
          <w:rFonts w:hint="default"/>
          <w:lang w:val="en-US" w:eastAsia="zh-CN"/>
        </w:rPr>
      </w:pPr>
      <w:r>
        <w:rPr>
          <w:rFonts w:hint="default"/>
          <w:lang w:val="en-US" w:eastAsia="zh-CN"/>
        </w:rPr>
        <w:t>打工的时候，看见同事和我谈论他们假期和家人、恋人出去玩，或是对事业有什么追求的时候，我完全没有办法代入，甚至是恐惧她们——我没有家人朋友，也没有事业追求，她们对我来说是异类，而我在她们眼里大概是比较怪异的人，因为我不爱说话。</w:t>
      </w:r>
    </w:p>
    <w:p w14:paraId="608CC920">
      <w:pPr>
        <w:rPr>
          <w:rFonts w:hint="default"/>
          <w:lang w:val="en-US" w:eastAsia="zh-CN"/>
        </w:rPr>
      </w:pPr>
    </w:p>
    <w:p w14:paraId="287CEBE1">
      <w:pPr>
        <w:rPr>
          <w:rFonts w:hint="default"/>
          <w:lang w:val="en-US" w:eastAsia="zh-CN"/>
        </w:rPr>
      </w:pPr>
      <w:r>
        <w:rPr>
          <w:rFonts w:hint="default"/>
          <w:lang w:val="en-US" w:eastAsia="zh-CN"/>
        </w:rPr>
        <w:t>我伪装不成正常人。所以我很快就被炒了。</w:t>
      </w:r>
    </w:p>
    <w:p w14:paraId="0E4B791B">
      <w:pPr>
        <w:rPr>
          <w:rFonts w:hint="default"/>
          <w:lang w:val="en-US" w:eastAsia="zh-CN"/>
        </w:rPr>
      </w:pPr>
    </w:p>
    <w:p w14:paraId="4496212C">
      <w:pPr>
        <w:rPr>
          <w:rFonts w:hint="default"/>
          <w:lang w:val="en-US" w:eastAsia="zh-CN"/>
        </w:rPr>
      </w:pPr>
    </w:p>
    <w:p w14:paraId="7B78AE5D">
      <w:pPr>
        <w:rPr>
          <w:rFonts w:hint="default"/>
          <w:lang w:val="en-US" w:eastAsia="zh-CN"/>
        </w:rPr>
      </w:pPr>
    </w:p>
    <w:p w14:paraId="36C91B13">
      <w:pPr>
        <w:rPr>
          <w:rFonts w:hint="default"/>
          <w:lang w:val="en-US" w:eastAsia="zh-CN"/>
        </w:rPr>
      </w:pPr>
    </w:p>
    <w:p w14:paraId="16170437">
      <w:pPr>
        <w:rPr>
          <w:rFonts w:hint="default"/>
          <w:lang w:val="en-US" w:eastAsia="zh-CN"/>
        </w:rPr>
      </w:pPr>
      <w:r>
        <w:rPr>
          <w:rFonts w:hint="default"/>
          <w:lang w:val="en-US" w:eastAsia="zh-CN"/>
        </w:rPr>
        <w:t>那次自杀加重了我的孤独感和无助感。</w:t>
      </w:r>
    </w:p>
    <w:p w14:paraId="73509C3D">
      <w:pPr>
        <w:rPr>
          <w:rFonts w:hint="default"/>
          <w:lang w:val="en-US" w:eastAsia="zh-CN"/>
        </w:rPr>
      </w:pPr>
    </w:p>
    <w:p w14:paraId="2F73CD58">
      <w:pPr>
        <w:rPr>
          <w:rFonts w:hint="default"/>
          <w:lang w:val="en-US" w:eastAsia="zh-CN"/>
        </w:rPr>
      </w:pPr>
      <w:r>
        <w:rPr>
          <w:rFonts w:hint="default"/>
          <w:lang w:val="en-US" w:eastAsia="zh-CN"/>
        </w:rPr>
        <w:t>既然死了都没人知道，那活着那么多稀碎的痛苦小事也更没人在意了。</w:t>
      </w:r>
    </w:p>
    <w:p w14:paraId="6152CF08">
      <w:pPr>
        <w:rPr>
          <w:rFonts w:hint="default"/>
          <w:lang w:val="en-US" w:eastAsia="zh-CN"/>
        </w:rPr>
      </w:pPr>
    </w:p>
    <w:p w14:paraId="2E99D4BE">
      <w:pPr>
        <w:rPr>
          <w:rFonts w:hint="default"/>
          <w:lang w:val="en-US" w:eastAsia="zh-CN"/>
        </w:rPr>
      </w:pPr>
      <w:r>
        <w:rPr>
          <w:rFonts w:hint="default"/>
          <w:lang w:val="en-US" w:eastAsia="zh-CN"/>
        </w:rPr>
        <w:t>可以的话，我真希望有把枪，直接来爆头。"</w:t>
      </w:r>
    </w:p>
    <w:p w14:paraId="055C9497">
      <w:pPr>
        <w:rPr>
          <w:rFonts w:hint="default"/>
          <w:lang w:val="en-US" w:eastAsia="zh-CN"/>
        </w:rPr>
      </w:pPr>
      <w:r>
        <w:rPr>
          <w:rFonts w:hint="default"/>
          <w:lang w:val="en-US" w:eastAsia="zh-CN"/>
        </w:rPr>
        <w:t>只有想自杀却不敢自杀的才懦弱。</w:t>
      </w:r>
    </w:p>
    <w:p w14:paraId="1658D9FA">
      <w:pPr>
        <w:rPr>
          <w:rFonts w:hint="default"/>
          <w:lang w:val="en-US" w:eastAsia="zh-CN"/>
        </w:rPr>
      </w:pPr>
      <w:r>
        <w:rPr>
          <w:rFonts w:hint="default"/>
          <w:lang w:val="en-US" w:eastAsia="zh-CN"/>
        </w:rPr>
        <w:t>人们选择自杀并不意味着他们缺乏勇气，而是处于极度的痛苦和绝望之中，他们可能无法找到其他解决问题的方式或没有得到足够的支持，才造成这种极端结果。我们应该对那些有自杀意念或受到心理困扰的人给予同情、理解和帮助。</w:t>
      </w:r>
    </w:p>
    <w:p w14:paraId="67840F64">
      <w:pPr>
        <w:rPr>
          <w:rFonts w:hint="default"/>
          <w:lang w:val="en-US" w:eastAsia="zh-CN"/>
        </w:rPr>
      </w:pPr>
      <w:r>
        <w:rPr>
          <w:rFonts w:hint="default"/>
          <w:lang w:val="en-US" w:eastAsia="zh-CN"/>
        </w:rPr>
        <w:t>都是魔鬼正品专制</w:t>
      </w:r>
    </w:p>
    <w:p w14:paraId="000DF04C">
      <w:pPr>
        <w:rPr>
          <w:rFonts w:hint="default"/>
          <w:lang w:val="en-US" w:eastAsia="zh-CN"/>
        </w:rPr>
      </w:pPr>
      <w:r>
        <w:rPr>
          <w:rFonts w:hint="default"/>
          <w:lang w:val="en-US" w:eastAsia="zh-CN"/>
        </w:rPr>
        <w:t>"不是。</w:t>
      </w:r>
    </w:p>
    <w:p w14:paraId="45910B90">
      <w:pPr>
        <w:rPr>
          <w:rFonts w:hint="default"/>
          <w:lang w:val="en-US" w:eastAsia="zh-CN"/>
        </w:rPr>
      </w:pPr>
    </w:p>
    <w:p w14:paraId="280BBD7A">
      <w:pPr>
        <w:rPr>
          <w:rFonts w:hint="default"/>
          <w:lang w:val="en-US" w:eastAsia="zh-CN"/>
        </w:rPr>
      </w:pPr>
      <w:r>
        <w:rPr>
          <w:rFonts w:hint="default"/>
          <w:lang w:val="en-US" w:eastAsia="zh-CN"/>
        </w:rPr>
        <w:t>有些人过得很苦，也很想自杀，但是不敢</w:t>
      </w:r>
    </w:p>
    <w:p w14:paraId="441F7867">
      <w:pPr>
        <w:rPr>
          <w:rFonts w:hint="default"/>
          <w:lang w:val="en-US" w:eastAsia="zh-CN"/>
        </w:rPr>
      </w:pPr>
    </w:p>
    <w:p w14:paraId="33D233FB">
      <w:pPr>
        <w:rPr>
          <w:rFonts w:hint="default"/>
          <w:lang w:val="en-US" w:eastAsia="zh-CN"/>
        </w:rPr>
      </w:pPr>
      <w:r>
        <w:rPr>
          <w:rFonts w:hint="default"/>
          <w:lang w:val="en-US" w:eastAsia="zh-CN"/>
        </w:rPr>
        <w:t>我觉得面对死亡也是一种勇气，因为自杀往往都是痛苦的"</w:t>
      </w:r>
    </w:p>
    <w:p w14:paraId="14862BBA">
      <w:pPr>
        <w:rPr>
          <w:rFonts w:hint="default"/>
          <w:lang w:val="en-US" w:eastAsia="zh-CN"/>
        </w:rPr>
      </w:pPr>
      <w:r>
        <w:rPr>
          <w:rFonts w:hint="default"/>
          <w:lang w:val="en-US" w:eastAsia="zh-CN"/>
        </w:rPr>
        <w:t>"当你发现一个赌场的游戏规则瞎来乱来，还有出老千的，还有寡头控场的，最好的办法是什么？ 就是勇敢的下赌桌，不玩。</w:t>
      </w:r>
    </w:p>
    <w:p w14:paraId="1F0FEEA2">
      <w:pPr>
        <w:rPr>
          <w:rFonts w:hint="default"/>
          <w:lang w:val="en-US" w:eastAsia="zh-CN"/>
        </w:rPr>
      </w:pPr>
    </w:p>
    <w:p w14:paraId="6B96832F">
      <w:pPr>
        <w:rPr>
          <w:rFonts w:hint="default"/>
          <w:lang w:val="en-US" w:eastAsia="zh-CN"/>
        </w:rPr>
      </w:pPr>
      <w:r>
        <w:rPr>
          <w:rFonts w:hint="default"/>
          <w:lang w:val="en-US" w:eastAsia="zh-CN"/>
        </w:rPr>
        <w:t>自杀的人就是那些看透后，勇敢下桌的。你说他们懦弱？？"</w:t>
      </w:r>
    </w:p>
    <w:p w14:paraId="04BB3743">
      <w:pPr>
        <w:rPr>
          <w:rFonts w:hint="default"/>
          <w:lang w:val="en-US" w:eastAsia="zh-CN"/>
        </w:rPr>
      </w:pPr>
      <w:r>
        <w:rPr>
          <w:rFonts w:hint="default"/>
          <w:lang w:val="en-US" w:eastAsia="zh-CN"/>
        </w:rPr>
        <w:t>"不懦弱，反而很勇敢</w:t>
      </w:r>
    </w:p>
    <w:p w14:paraId="47FEB001">
      <w:pPr>
        <w:rPr>
          <w:rFonts w:hint="default"/>
          <w:lang w:val="en-US" w:eastAsia="zh-CN"/>
        </w:rPr>
      </w:pPr>
    </w:p>
    <w:p w14:paraId="6F0E46F5">
      <w:pPr>
        <w:rPr>
          <w:rFonts w:hint="default"/>
          <w:lang w:val="en-US" w:eastAsia="zh-CN"/>
        </w:rPr>
      </w:pPr>
      <w:r>
        <w:rPr>
          <w:rFonts w:hint="default"/>
          <w:lang w:val="en-US" w:eastAsia="zh-CN"/>
        </w:rPr>
        <w:t>我要是能这么勇敢就好了"</w:t>
      </w:r>
    </w:p>
    <w:p w14:paraId="035C943B">
      <w:pPr>
        <w:rPr>
          <w:rFonts w:hint="default"/>
          <w:lang w:val="en-US" w:eastAsia="zh-CN"/>
        </w:rPr>
      </w:pPr>
      <w:r>
        <w:rPr>
          <w:rFonts w:hint="default"/>
          <w:lang w:val="en-US" w:eastAsia="zh-CN"/>
        </w:rPr>
        <w:t>他们只是觉得，死亡比活着更不痛苦。</w:t>
      </w:r>
    </w:p>
    <w:p w14:paraId="52B9DDFF">
      <w:pPr>
        <w:rPr>
          <w:rFonts w:hint="default"/>
          <w:lang w:val="en-US" w:eastAsia="zh-CN"/>
        </w:rPr>
      </w:pPr>
      <w:r>
        <w:rPr>
          <w:rFonts w:hint="default"/>
          <w:lang w:val="en-US" w:eastAsia="zh-CN"/>
        </w:rPr>
        <w:t>"绝对不是！</w:t>
      </w:r>
    </w:p>
    <w:p w14:paraId="1C4A1C0D">
      <w:pPr>
        <w:rPr>
          <w:rFonts w:hint="default"/>
          <w:lang w:val="en-US" w:eastAsia="zh-CN"/>
        </w:rPr>
      </w:pPr>
    </w:p>
    <w:p w14:paraId="513AF13B">
      <w:pPr>
        <w:rPr>
          <w:rFonts w:hint="default"/>
          <w:lang w:val="en-US" w:eastAsia="zh-CN"/>
        </w:rPr>
      </w:pPr>
    </w:p>
    <w:p w14:paraId="36ECBFD4">
      <w:pPr>
        <w:rPr>
          <w:rFonts w:hint="default"/>
          <w:lang w:val="en-US" w:eastAsia="zh-CN"/>
        </w:rPr>
      </w:pPr>
    </w:p>
    <w:p w14:paraId="7DB6BA00">
      <w:pPr>
        <w:rPr>
          <w:rFonts w:hint="default"/>
          <w:lang w:val="en-US" w:eastAsia="zh-CN"/>
        </w:rPr>
      </w:pPr>
    </w:p>
    <w:p w14:paraId="768B31EB">
      <w:pPr>
        <w:rPr>
          <w:rFonts w:hint="default"/>
          <w:lang w:val="en-US" w:eastAsia="zh-CN"/>
        </w:rPr>
      </w:pPr>
      <w:r>
        <w:rPr>
          <w:rFonts w:hint="default"/>
          <w:lang w:val="en-US" w:eastAsia="zh-CN"/>
        </w:rPr>
        <w:t>我也有过很低谷的时期，</w:t>
      </w:r>
    </w:p>
    <w:p w14:paraId="2C20DA0F">
      <w:pPr>
        <w:rPr>
          <w:rFonts w:hint="default"/>
          <w:lang w:val="en-US" w:eastAsia="zh-CN"/>
        </w:rPr>
      </w:pPr>
    </w:p>
    <w:p w14:paraId="62546287">
      <w:pPr>
        <w:rPr>
          <w:rFonts w:hint="default"/>
          <w:lang w:val="en-US" w:eastAsia="zh-CN"/>
        </w:rPr>
      </w:pPr>
      <w:r>
        <w:rPr>
          <w:rFonts w:hint="default"/>
          <w:lang w:val="en-US" w:eastAsia="zh-CN"/>
        </w:rPr>
        <w:t>第一次失恋，</w:t>
      </w:r>
    </w:p>
    <w:p w14:paraId="674786A4">
      <w:pPr>
        <w:rPr>
          <w:rFonts w:hint="default"/>
          <w:lang w:val="en-US" w:eastAsia="zh-CN"/>
        </w:rPr>
      </w:pPr>
    </w:p>
    <w:p w14:paraId="4F871A58">
      <w:pPr>
        <w:rPr>
          <w:rFonts w:hint="default"/>
          <w:lang w:val="en-US" w:eastAsia="zh-CN"/>
        </w:rPr>
      </w:pPr>
      <w:r>
        <w:rPr>
          <w:rFonts w:hint="default"/>
          <w:lang w:val="en-US" w:eastAsia="zh-CN"/>
        </w:rPr>
        <w:t>觉得天都塌下来了，</w:t>
      </w:r>
    </w:p>
    <w:p w14:paraId="585C7D7E">
      <w:pPr>
        <w:rPr>
          <w:rFonts w:hint="default"/>
          <w:lang w:val="en-US" w:eastAsia="zh-CN"/>
        </w:rPr>
      </w:pPr>
    </w:p>
    <w:p w14:paraId="316009CC">
      <w:pPr>
        <w:rPr>
          <w:rFonts w:hint="default"/>
          <w:lang w:val="en-US" w:eastAsia="zh-CN"/>
        </w:rPr>
      </w:pPr>
      <w:r>
        <w:rPr>
          <w:rFonts w:hint="default"/>
          <w:lang w:val="en-US" w:eastAsia="zh-CN"/>
        </w:rPr>
        <w:t>7月的夏天，傍晚，</w:t>
      </w:r>
    </w:p>
    <w:p w14:paraId="20894253">
      <w:pPr>
        <w:rPr>
          <w:rFonts w:hint="default"/>
          <w:lang w:val="en-US" w:eastAsia="zh-CN"/>
        </w:rPr>
      </w:pPr>
    </w:p>
    <w:p w14:paraId="17CC9472">
      <w:pPr>
        <w:rPr>
          <w:rFonts w:hint="default"/>
          <w:lang w:val="en-US" w:eastAsia="zh-CN"/>
        </w:rPr>
      </w:pPr>
      <w:r>
        <w:rPr>
          <w:rFonts w:hint="default"/>
          <w:lang w:val="en-US" w:eastAsia="zh-CN"/>
        </w:rPr>
        <w:t>突然运动场晴天霹雳…</w:t>
      </w:r>
    </w:p>
    <w:p w14:paraId="237B695C">
      <w:pPr>
        <w:rPr>
          <w:rFonts w:hint="default"/>
          <w:lang w:val="en-US" w:eastAsia="zh-CN"/>
        </w:rPr>
      </w:pPr>
    </w:p>
    <w:p w14:paraId="4906C1C1">
      <w:pPr>
        <w:rPr>
          <w:rFonts w:hint="default"/>
          <w:lang w:val="en-US" w:eastAsia="zh-CN"/>
        </w:rPr>
      </w:pPr>
      <w:r>
        <w:rPr>
          <w:rFonts w:hint="default"/>
          <w:lang w:val="en-US" w:eastAsia="zh-CN"/>
        </w:rPr>
        <w:t>我想到了那栋著名的教学楼，</w:t>
      </w:r>
    </w:p>
    <w:p w14:paraId="0AD15C42">
      <w:pPr>
        <w:rPr>
          <w:rFonts w:hint="default"/>
          <w:lang w:val="en-US" w:eastAsia="zh-CN"/>
        </w:rPr>
      </w:pPr>
    </w:p>
    <w:p w14:paraId="35747AE3">
      <w:pPr>
        <w:rPr>
          <w:rFonts w:hint="default"/>
          <w:lang w:val="en-US" w:eastAsia="zh-CN"/>
        </w:rPr>
      </w:pPr>
      <w:r>
        <w:rPr>
          <w:rFonts w:hint="default"/>
          <w:lang w:val="en-US" w:eastAsia="zh-CN"/>
        </w:rPr>
        <w:t>每个学年，都会有为情所困的人，</w:t>
      </w:r>
    </w:p>
    <w:p w14:paraId="2F37B048">
      <w:pPr>
        <w:rPr>
          <w:rFonts w:hint="default"/>
          <w:lang w:val="en-US" w:eastAsia="zh-CN"/>
        </w:rPr>
      </w:pPr>
    </w:p>
    <w:p w14:paraId="7E007941">
      <w:pPr>
        <w:rPr>
          <w:rFonts w:hint="default"/>
          <w:lang w:val="en-US" w:eastAsia="zh-CN"/>
        </w:rPr>
      </w:pPr>
      <w:r>
        <w:rPr>
          <w:rFonts w:hint="default"/>
          <w:lang w:val="en-US" w:eastAsia="zh-CN"/>
        </w:rPr>
        <w:t>在那里获得解脱。</w:t>
      </w:r>
    </w:p>
    <w:p w14:paraId="50E1CA28">
      <w:pPr>
        <w:rPr>
          <w:rFonts w:hint="default"/>
          <w:lang w:val="en-US" w:eastAsia="zh-CN"/>
        </w:rPr>
      </w:pPr>
    </w:p>
    <w:p w14:paraId="7747040F">
      <w:pPr>
        <w:rPr>
          <w:rFonts w:hint="default"/>
          <w:lang w:val="en-US" w:eastAsia="zh-CN"/>
        </w:rPr>
      </w:pPr>
      <w:r>
        <w:rPr>
          <w:rFonts w:hint="default"/>
          <w:lang w:val="en-US" w:eastAsia="zh-CN"/>
        </w:rPr>
        <w:t>但我怕死、怕痛、怕死了还会后悔…</w:t>
      </w:r>
    </w:p>
    <w:p w14:paraId="465C61E6">
      <w:pPr>
        <w:rPr>
          <w:rFonts w:hint="default"/>
          <w:lang w:val="en-US" w:eastAsia="zh-CN"/>
        </w:rPr>
      </w:pPr>
    </w:p>
    <w:p w14:paraId="731BADE4">
      <w:pPr>
        <w:rPr>
          <w:rFonts w:hint="default"/>
          <w:lang w:val="en-US" w:eastAsia="zh-CN"/>
        </w:rPr>
      </w:pPr>
      <w:r>
        <w:rPr>
          <w:rFonts w:hint="default"/>
          <w:lang w:val="en-US" w:eastAsia="zh-CN"/>
        </w:rPr>
        <w:t>不敢死…</w:t>
      </w:r>
    </w:p>
    <w:p w14:paraId="4A1DEF31">
      <w:pPr>
        <w:rPr>
          <w:rFonts w:hint="default"/>
          <w:lang w:val="en-US" w:eastAsia="zh-CN"/>
        </w:rPr>
      </w:pPr>
    </w:p>
    <w:p w14:paraId="124A79B7">
      <w:pPr>
        <w:rPr>
          <w:rFonts w:hint="default"/>
          <w:lang w:val="en-US" w:eastAsia="zh-CN"/>
        </w:rPr>
      </w:pPr>
      <w:r>
        <w:rPr>
          <w:rFonts w:hint="default"/>
          <w:lang w:val="en-US" w:eastAsia="zh-CN"/>
        </w:rPr>
        <w:t>打了个电话给兄弟，</w:t>
      </w:r>
    </w:p>
    <w:p w14:paraId="41CAB2A1">
      <w:pPr>
        <w:rPr>
          <w:rFonts w:hint="default"/>
          <w:lang w:val="en-US" w:eastAsia="zh-CN"/>
        </w:rPr>
      </w:pPr>
    </w:p>
    <w:p w14:paraId="207BC71D">
      <w:pPr>
        <w:rPr>
          <w:rFonts w:hint="default"/>
          <w:lang w:val="en-US" w:eastAsia="zh-CN"/>
        </w:rPr>
      </w:pPr>
      <w:r>
        <w:rPr>
          <w:rFonts w:hint="default"/>
          <w:lang w:val="en-US" w:eastAsia="zh-CN"/>
        </w:rPr>
        <w:t>兄弟急了，</w:t>
      </w:r>
    </w:p>
    <w:p w14:paraId="0EA111C9">
      <w:pPr>
        <w:rPr>
          <w:rFonts w:hint="default"/>
          <w:lang w:val="en-US" w:eastAsia="zh-CN"/>
        </w:rPr>
      </w:pPr>
    </w:p>
    <w:p w14:paraId="0A987184">
      <w:pPr>
        <w:rPr>
          <w:rFonts w:hint="default"/>
          <w:lang w:val="en-US" w:eastAsia="zh-CN"/>
        </w:rPr>
      </w:pPr>
      <w:r>
        <w:rPr>
          <w:rFonts w:hint="default"/>
          <w:lang w:val="en-US" w:eastAsia="zh-CN"/>
        </w:rPr>
        <w:t>妹妹也听说了，</w:t>
      </w:r>
    </w:p>
    <w:p w14:paraId="45C12287">
      <w:pPr>
        <w:rPr>
          <w:rFonts w:hint="default"/>
          <w:lang w:val="en-US" w:eastAsia="zh-CN"/>
        </w:rPr>
      </w:pPr>
    </w:p>
    <w:p w14:paraId="04530E48">
      <w:pPr>
        <w:rPr>
          <w:rFonts w:hint="default"/>
          <w:lang w:val="en-US" w:eastAsia="zh-CN"/>
        </w:rPr>
      </w:pPr>
      <w:r>
        <w:rPr>
          <w:rFonts w:hint="default"/>
          <w:lang w:val="en-US" w:eastAsia="zh-CN"/>
        </w:rPr>
        <w:t>急了：“哥，你死了，</w:t>
      </w:r>
    </w:p>
    <w:p w14:paraId="0EA7FB5B">
      <w:pPr>
        <w:rPr>
          <w:rFonts w:hint="default"/>
          <w:lang w:val="en-US" w:eastAsia="zh-CN"/>
        </w:rPr>
      </w:pPr>
    </w:p>
    <w:p w14:paraId="489A0ECD">
      <w:pPr>
        <w:rPr>
          <w:rFonts w:hint="default"/>
          <w:lang w:val="en-US" w:eastAsia="zh-CN"/>
        </w:rPr>
      </w:pPr>
      <w:r>
        <w:rPr>
          <w:rFonts w:hint="default"/>
          <w:lang w:val="en-US" w:eastAsia="zh-CN"/>
        </w:rPr>
        <w:t>最痛苦的是妈妈；</w:t>
      </w:r>
    </w:p>
    <w:p w14:paraId="3A8FE321">
      <w:pPr>
        <w:rPr>
          <w:rFonts w:hint="default"/>
          <w:lang w:val="en-US" w:eastAsia="zh-CN"/>
        </w:rPr>
      </w:pPr>
    </w:p>
    <w:p w14:paraId="55A689A0">
      <w:pPr>
        <w:rPr>
          <w:rFonts w:hint="default"/>
          <w:lang w:val="en-US" w:eastAsia="zh-CN"/>
        </w:rPr>
      </w:pPr>
      <w:r>
        <w:rPr>
          <w:rFonts w:hint="default"/>
          <w:lang w:val="en-US" w:eastAsia="zh-CN"/>
        </w:rPr>
        <w:t>而不是离你而去的女朋友，</w:t>
      </w:r>
    </w:p>
    <w:p w14:paraId="01BF915A">
      <w:pPr>
        <w:rPr>
          <w:rFonts w:hint="default"/>
          <w:lang w:val="en-US" w:eastAsia="zh-CN"/>
        </w:rPr>
      </w:pPr>
    </w:p>
    <w:p w14:paraId="299EA693">
      <w:pPr>
        <w:rPr>
          <w:rFonts w:hint="default"/>
          <w:lang w:val="en-US" w:eastAsia="zh-CN"/>
        </w:rPr>
      </w:pPr>
      <w:r>
        <w:rPr>
          <w:rFonts w:hint="default"/>
          <w:lang w:val="en-US" w:eastAsia="zh-CN"/>
        </w:rPr>
        <w:t>你死了，</w:t>
      </w:r>
    </w:p>
    <w:p w14:paraId="6E5C33EE">
      <w:pPr>
        <w:rPr>
          <w:rFonts w:hint="default"/>
          <w:lang w:val="en-US" w:eastAsia="zh-CN"/>
        </w:rPr>
      </w:pPr>
    </w:p>
    <w:p w14:paraId="0DE3CEB1">
      <w:pPr>
        <w:rPr>
          <w:rFonts w:hint="default"/>
          <w:lang w:val="en-US" w:eastAsia="zh-CN"/>
        </w:rPr>
      </w:pPr>
      <w:r>
        <w:rPr>
          <w:rFonts w:hint="default"/>
          <w:lang w:val="en-US" w:eastAsia="zh-CN"/>
        </w:rPr>
        <w:t>她明天就找了别人，</w:t>
      </w:r>
    </w:p>
    <w:p w14:paraId="69D2FCE0">
      <w:pPr>
        <w:rPr>
          <w:rFonts w:hint="default"/>
          <w:lang w:val="en-US" w:eastAsia="zh-CN"/>
        </w:rPr>
      </w:pPr>
    </w:p>
    <w:p w14:paraId="44466CBC">
      <w:pPr>
        <w:rPr>
          <w:rFonts w:hint="default"/>
          <w:lang w:val="en-US" w:eastAsia="zh-CN"/>
        </w:rPr>
      </w:pPr>
      <w:r>
        <w:rPr>
          <w:rFonts w:hint="default"/>
          <w:lang w:val="en-US" w:eastAsia="zh-CN"/>
        </w:rPr>
        <w:t>跟你没关系了…”</w:t>
      </w:r>
    </w:p>
    <w:p w14:paraId="4AAEF145">
      <w:pPr>
        <w:rPr>
          <w:rFonts w:hint="default"/>
          <w:lang w:val="en-US" w:eastAsia="zh-CN"/>
        </w:rPr>
      </w:pPr>
    </w:p>
    <w:p w14:paraId="3150DACE">
      <w:pPr>
        <w:rPr>
          <w:rFonts w:hint="default"/>
          <w:lang w:val="en-US" w:eastAsia="zh-CN"/>
        </w:rPr>
      </w:pPr>
      <w:r>
        <w:rPr>
          <w:rFonts w:hint="default"/>
          <w:lang w:val="en-US" w:eastAsia="zh-CN"/>
        </w:rPr>
        <w:t>一语点醒梦中人！</w:t>
      </w:r>
    </w:p>
    <w:p w14:paraId="157B50DE">
      <w:pPr>
        <w:rPr>
          <w:rFonts w:hint="default"/>
          <w:lang w:val="en-US" w:eastAsia="zh-CN"/>
        </w:rPr>
      </w:pPr>
    </w:p>
    <w:p w14:paraId="46125390">
      <w:pPr>
        <w:rPr>
          <w:rFonts w:hint="default"/>
          <w:lang w:val="en-US" w:eastAsia="zh-CN"/>
        </w:rPr>
      </w:pPr>
    </w:p>
    <w:p w14:paraId="6B5EABA0">
      <w:pPr>
        <w:rPr>
          <w:rFonts w:hint="default"/>
          <w:lang w:val="en-US" w:eastAsia="zh-CN"/>
        </w:rPr>
      </w:pPr>
    </w:p>
    <w:p w14:paraId="15AC917E">
      <w:pPr>
        <w:rPr>
          <w:rFonts w:hint="default"/>
          <w:lang w:val="en-US" w:eastAsia="zh-CN"/>
        </w:rPr>
      </w:pPr>
    </w:p>
    <w:p w14:paraId="315768DD">
      <w:pPr>
        <w:rPr>
          <w:rFonts w:hint="default"/>
          <w:lang w:val="en-US" w:eastAsia="zh-CN"/>
        </w:rPr>
      </w:pPr>
      <w:r>
        <w:rPr>
          <w:rFonts w:hint="default"/>
          <w:lang w:val="en-US" w:eastAsia="zh-CN"/>
        </w:rPr>
        <w:t>关键还是要有最关心你的人；</w:t>
      </w:r>
    </w:p>
    <w:p w14:paraId="7A8B9832">
      <w:pPr>
        <w:rPr>
          <w:rFonts w:hint="default"/>
          <w:lang w:val="en-US" w:eastAsia="zh-CN"/>
        </w:rPr>
      </w:pPr>
    </w:p>
    <w:p w14:paraId="703817B0">
      <w:pPr>
        <w:rPr>
          <w:rFonts w:hint="default"/>
          <w:lang w:val="en-US" w:eastAsia="zh-CN"/>
        </w:rPr>
      </w:pPr>
      <w:r>
        <w:rPr>
          <w:rFonts w:hint="default"/>
          <w:lang w:val="en-US" w:eastAsia="zh-CN"/>
        </w:rPr>
        <w:t>关键还是得有能点醒你恶梦的人！</w:t>
      </w:r>
    </w:p>
    <w:p w14:paraId="04EBBC76">
      <w:pPr>
        <w:rPr>
          <w:rFonts w:hint="default"/>
          <w:lang w:val="en-US" w:eastAsia="zh-CN"/>
        </w:rPr>
      </w:pPr>
    </w:p>
    <w:p w14:paraId="1AA153B5">
      <w:pPr>
        <w:rPr>
          <w:rFonts w:hint="default"/>
          <w:lang w:val="en-US" w:eastAsia="zh-CN"/>
        </w:rPr>
      </w:pPr>
      <w:r>
        <w:rPr>
          <w:rFonts w:hint="default"/>
          <w:lang w:val="en-US" w:eastAsia="zh-CN"/>
        </w:rPr>
        <w:t>关键还是我怕死，寻求帮助了！</w:t>
      </w:r>
    </w:p>
    <w:p w14:paraId="6008B9BA">
      <w:pPr>
        <w:rPr>
          <w:rFonts w:hint="default"/>
          <w:lang w:val="en-US" w:eastAsia="zh-CN"/>
        </w:rPr>
      </w:pPr>
    </w:p>
    <w:p w14:paraId="6D58F229">
      <w:pPr>
        <w:rPr>
          <w:rFonts w:hint="default"/>
          <w:lang w:val="en-US" w:eastAsia="zh-CN"/>
        </w:rPr>
      </w:pPr>
    </w:p>
    <w:p w14:paraId="1EEE5C5E">
      <w:pPr>
        <w:rPr>
          <w:rFonts w:hint="default"/>
          <w:lang w:val="en-US" w:eastAsia="zh-CN"/>
        </w:rPr>
      </w:pPr>
    </w:p>
    <w:p w14:paraId="3AA4BC7D">
      <w:pPr>
        <w:rPr>
          <w:rFonts w:hint="default"/>
          <w:lang w:val="en-US" w:eastAsia="zh-CN"/>
        </w:rPr>
      </w:pPr>
    </w:p>
    <w:p w14:paraId="3330DD0C">
      <w:pPr>
        <w:rPr>
          <w:rFonts w:hint="default"/>
          <w:lang w:val="en-US" w:eastAsia="zh-CN"/>
        </w:rPr>
      </w:pPr>
      <w:r>
        <w:rPr>
          <w:rFonts w:hint="default"/>
          <w:lang w:val="en-US" w:eastAsia="zh-CN"/>
        </w:rPr>
        <w:t>很佩服那种死都无所畏惧的人们！</w:t>
      </w:r>
    </w:p>
    <w:p w14:paraId="52522288">
      <w:pPr>
        <w:rPr>
          <w:rFonts w:hint="default"/>
          <w:lang w:val="en-US" w:eastAsia="zh-CN"/>
        </w:rPr>
      </w:pPr>
    </w:p>
    <w:p w14:paraId="3A79227D">
      <w:pPr>
        <w:rPr>
          <w:rFonts w:hint="default"/>
          <w:lang w:val="en-US" w:eastAsia="zh-CN"/>
        </w:rPr>
      </w:pPr>
      <w:r>
        <w:rPr>
          <w:rFonts w:hint="default"/>
          <w:lang w:val="en-US" w:eastAsia="zh-CN"/>
        </w:rPr>
        <w:t>有这勇气，啥事无法达成？！</w:t>
      </w:r>
    </w:p>
    <w:p w14:paraId="428D0BE6">
      <w:pPr>
        <w:rPr>
          <w:rFonts w:hint="default"/>
          <w:lang w:val="en-US" w:eastAsia="zh-CN"/>
        </w:rPr>
      </w:pPr>
    </w:p>
    <w:p w14:paraId="28F7F507">
      <w:pPr>
        <w:rPr>
          <w:rFonts w:hint="default"/>
          <w:lang w:val="en-US" w:eastAsia="zh-CN"/>
        </w:rPr>
      </w:pPr>
      <w:r>
        <w:rPr>
          <w:rFonts w:hint="default"/>
          <w:lang w:val="en-US" w:eastAsia="zh-CN"/>
        </w:rPr>
        <w:t>可惜，也许缺少一位点醒他们的人…</w:t>
      </w:r>
    </w:p>
    <w:p w14:paraId="654EBE4B">
      <w:pPr>
        <w:rPr>
          <w:rFonts w:hint="default"/>
          <w:lang w:val="en-US" w:eastAsia="zh-CN"/>
        </w:rPr>
      </w:pPr>
    </w:p>
    <w:p w14:paraId="737A5F29">
      <w:pPr>
        <w:rPr>
          <w:rFonts w:hint="default"/>
          <w:lang w:val="en-US" w:eastAsia="zh-CN"/>
        </w:rPr>
      </w:pPr>
      <w:r>
        <w:rPr>
          <w:rFonts w:hint="default"/>
          <w:lang w:val="en-US" w:eastAsia="zh-CN"/>
        </w:rPr>
        <w:t>说到此，我的眼泪默默流出来…</w:t>
      </w:r>
    </w:p>
    <w:p w14:paraId="73D876D2">
      <w:pPr>
        <w:rPr>
          <w:rFonts w:hint="default"/>
          <w:lang w:val="en-US" w:eastAsia="zh-CN"/>
        </w:rPr>
      </w:pPr>
    </w:p>
    <w:p w14:paraId="2DBAAC96">
      <w:pPr>
        <w:rPr>
          <w:rFonts w:hint="default"/>
          <w:lang w:val="en-US" w:eastAsia="zh-CN"/>
        </w:rPr>
      </w:pPr>
      <w:r>
        <w:rPr>
          <w:rFonts w:hint="default"/>
          <w:lang w:val="en-US" w:eastAsia="zh-CN"/>
        </w:rPr>
        <w:t>不是每个人都有人关心！</w:t>
      </w:r>
    </w:p>
    <w:p w14:paraId="2B797C6C">
      <w:pPr>
        <w:rPr>
          <w:rFonts w:hint="default"/>
          <w:lang w:val="en-US" w:eastAsia="zh-CN"/>
        </w:rPr>
      </w:pPr>
    </w:p>
    <w:p w14:paraId="5E49DFD6">
      <w:pPr>
        <w:rPr>
          <w:rFonts w:hint="default"/>
          <w:lang w:val="en-US" w:eastAsia="zh-CN"/>
        </w:rPr>
      </w:pPr>
      <w:r>
        <w:rPr>
          <w:rFonts w:hint="default"/>
          <w:lang w:val="en-US" w:eastAsia="zh-CN"/>
        </w:rPr>
        <w:t>真的！"</w:t>
      </w:r>
    </w:p>
    <w:p w14:paraId="45FE6834">
      <w:pPr>
        <w:rPr>
          <w:rFonts w:hint="default"/>
          <w:lang w:val="en-US" w:eastAsia="zh-CN"/>
        </w:rPr>
      </w:pPr>
      <w:r>
        <w:rPr>
          <w:rFonts w:hint="default"/>
          <w:lang w:val="en-US" w:eastAsia="zh-CN"/>
        </w:rPr>
        <w:t>懦弱不敢自杀。自杀需要非一般的勇气吧。</w:t>
      </w:r>
    </w:p>
    <w:p w14:paraId="7CCCB656">
      <w:pPr>
        <w:rPr>
          <w:rFonts w:hint="default"/>
          <w:lang w:val="en-US" w:eastAsia="zh-CN"/>
        </w:rPr>
      </w:pPr>
      <w:r>
        <w:rPr>
          <w:rFonts w:hint="default"/>
          <w:lang w:val="en-US" w:eastAsia="zh-CN"/>
        </w:rPr>
        <w:t>人的本性都是贪生的，所以我反而觉得能自由选择生死的人很勇敢。不管是因为什么原因，选择死亡，都需要莫大的勇气和心理建设。也相信，但凡不是到了没办法，并不会有人主动想死。</w:t>
      </w:r>
    </w:p>
    <w:p w14:paraId="6B114490">
      <w:pPr>
        <w:rPr>
          <w:rFonts w:hint="default"/>
          <w:lang w:val="en-US" w:eastAsia="zh-CN"/>
        </w:rPr>
      </w:pPr>
      <w:r>
        <w:rPr>
          <w:rFonts w:hint="default"/>
          <w:lang w:val="en-US" w:eastAsia="zh-CN"/>
        </w:rPr>
        <w:t>"角度不同 答案不同</w:t>
      </w:r>
    </w:p>
    <w:p w14:paraId="166C90F4">
      <w:pPr>
        <w:rPr>
          <w:rFonts w:hint="default"/>
          <w:lang w:val="en-US" w:eastAsia="zh-CN"/>
        </w:rPr>
      </w:pPr>
    </w:p>
    <w:p w14:paraId="48151E14">
      <w:pPr>
        <w:rPr>
          <w:rFonts w:hint="default"/>
          <w:lang w:val="en-US" w:eastAsia="zh-CN"/>
        </w:rPr>
      </w:pPr>
      <w:r>
        <w:rPr>
          <w:rFonts w:hint="default"/>
          <w:lang w:val="en-US" w:eastAsia="zh-CN"/>
        </w:rPr>
        <w:t>虽然我不认为自杀能解脱</w:t>
      </w:r>
    </w:p>
    <w:p w14:paraId="61D2BF70">
      <w:pPr>
        <w:rPr>
          <w:rFonts w:hint="default"/>
          <w:lang w:val="en-US" w:eastAsia="zh-CN"/>
        </w:rPr>
      </w:pPr>
    </w:p>
    <w:p w14:paraId="13A72F15">
      <w:pPr>
        <w:rPr>
          <w:rFonts w:hint="default"/>
          <w:lang w:val="en-US" w:eastAsia="zh-CN"/>
        </w:rPr>
      </w:pPr>
      <w:r>
        <w:rPr>
          <w:rFonts w:hint="default"/>
          <w:lang w:val="en-US" w:eastAsia="zh-CN"/>
        </w:rPr>
        <w:t>但是自杀可以彻底消失</w:t>
      </w:r>
    </w:p>
    <w:p w14:paraId="491C4422">
      <w:pPr>
        <w:rPr>
          <w:rFonts w:hint="default"/>
          <w:lang w:val="en-US" w:eastAsia="zh-CN"/>
        </w:rPr>
      </w:pPr>
    </w:p>
    <w:p w14:paraId="10D53761">
      <w:pPr>
        <w:rPr>
          <w:rFonts w:hint="default"/>
          <w:lang w:val="en-US" w:eastAsia="zh-CN"/>
        </w:rPr>
      </w:pPr>
      <w:r>
        <w:rPr>
          <w:rFonts w:hint="default"/>
          <w:lang w:val="en-US" w:eastAsia="zh-CN"/>
        </w:rPr>
        <w:t>如果消失是一个人的心愿</w:t>
      </w:r>
    </w:p>
    <w:p w14:paraId="5253CF5A">
      <w:pPr>
        <w:rPr>
          <w:rFonts w:hint="default"/>
          <w:lang w:val="en-US" w:eastAsia="zh-CN"/>
        </w:rPr>
      </w:pPr>
    </w:p>
    <w:p w14:paraId="02098EBA">
      <w:pPr>
        <w:rPr>
          <w:rFonts w:hint="default"/>
          <w:lang w:val="en-US" w:eastAsia="zh-CN"/>
        </w:rPr>
      </w:pPr>
      <w:r>
        <w:rPr>
          <w:rFonts w:hint="default"/>
          <w:lang w:val="en-US" w:eastAsia="zh-CN"/>
        </w:rPr>
        <w:t>那自杀是不是等于梦想成真"</w:t>
      </w:r>
    </w:p>
    <w:p w14:paraId="057DA8FA">
      <w:pPr>
        <w:rPr>
          <w:rFonts w:hint="default"/>
          <w:lang w:val="en-US" w:eastAsia="zh-CN"/>
        </w:rPr>
      </w:pPr>
      <w:r>
        <w:rPr>
          <w:rFonts w:hint="default"/>
          <w:lang w:val="en-US" w:eastAsia="zh-CN"/>
        </w:rPr>
        <w:t>"曾经我觉得，自杀者是懦弱的。</w:t>
      </w:r>
    </w:p>
    <w:p w14:paraId="1CE939DF">
      <w:pPr>
        <w:rPr>
          <w:rFonts w:hint="default"/>
          <w:lang w:val="en-US" w:eastAsia="zh-CN"/>
        </w:rPr>
      </w:pPr>
    </w:p>
    <w:p w14:paraId="48199AAD">
      <w:pPr>
        <w:rPr>
          <w:rFonts w:hint="default"/>
          <w:lang w:val="en-US" w:eastAsia="zh-CN"/>
        </w:rPr>
      </w:pPr>
      <w:r>
        <w:rPr>
          <w:rFonts w:hint="default"/>
          <w:lang w:val="en-US" w:eastAsia="zh-CN"/>
        </w:rPr>
        <w:t>理由无非就是很多人说的那样：自杀就是不敢面对现实，就是在逃避。</w:t>
      </w:r>
    </w:p>
    <w:p w14:paraId="5C4CC288">
      <w:pPr>
        <w:rPr>
          <w:rFonts w:hint="default"/>
          <w:lang w:val="en-US" w:eastAsia="zh-CN"/>
        </w:rPr>
      </w:pPr>
    </w:p>
    <w:p w14:paraId="24AB918C">
      <w:pPr>
        <w:rPr>
          <w:rFonts w:hint="default"/>
          <w:lang w:val="en-US" w:eastAsia="zh-CN"/>
        </w:rPr>
      </w:pPr>
      <w:r>
        <w:rPr>
          <w:rFonts w:hint="default"/>
          <w:lang w:val="en-US" w:eastAsia="zh-CN"/>
        </w:rPr>
        <w:t>有以上想法作基础，就更不能理解那种受到欺凌而自杀的人了。哪怕干出点别的事都可以理解啊，为何自杀？该死的人又不是你自己呀……看，Ta宁愿死都不敢反抗，这不是懦弱是什么？</w:t>
      </w:r>
    </w:p>
    <w:p w14:paraId="64D8C564">
      <w:pPr>
        <w:rPr>
          <w:rFonts w:hint="default"/>
          <w:lang w:val="en-US" w:eastAsia="zh-CN"/>
        </w:rPr>
      </w:pPr>
    </w:p>
    <w:p w14:paraId="6ED36E97">
      <w:pPr>
        <w:rPr>
          <w:rFonts w:hint="default"/>
          <w:lang w:val="en-US" w:eastAsia="zh-CN"/>
        </w:rPr>
      </w:pPr>
      <w:r>
        <w:rPr>
          <w:rFonts w:hint="default"/>
          <w:lang w:val="en-US" w:eastAsia="zh-CN"/>
        </w:rPr>
        <w:t>后来慢慢觉得，自杀的人是很勇敢的。</w:t>
      </w:r>
    </w:p>
    <w:p w14:paraId="3E1630FD">
      <w:pPr>
        <w:rPr>
          <w:rFonts w:hint="default"/>
          <w:lang w:val="en-US" w:eastAsia="zh-CN"/>
        </w:rPr>
      </w:pPr>
    </w:p>
    <w:p w14:paraId="033147EF">
      <w:pPr>
        <w:rPr>
          <w:rFonts w:hint="default"/>
          <w:lang w:val="en-US" w:eastAsia="zh-CN"/>
        </w:rPr>
      </w:pPr>
      <w:r>
        <w:rPr>
          <w:rFonts w:hint="default"/>
          <w:lang w:val="en-US" w:eastAsia="zh-CN"/>
        </w:rPr>
        <w:t>如果是坚定的无神论者，应该笃信没有来世，死了就是死了，没有重来，没得后悔；如果是虔诚的信徒，据悉不少宗教是不太接纳自杀行为的，声称自杀死后也要继续受苦。总之，对于有正常判断力的人来说，自杀看上去都不像是让情况变得更好的行为，但有的人依然这么做了，这是需要很大勇气的。</w:t>
      </w:r>
    </w:p>
    <w:p w14:paraId="126E538D">
      <w:pPr>
        <w:rPr>
          <w:rFonts w:hint="default"/>
          <w:lang w:val="en-US" w:eastAsia="zh-CN"/>
        </w:rPr>
      </w:pPr>
    </w:p>
    <w:p w14:paraId="6DD20C0B">
      <w:pPr>
        <w:rPr>
          <w:rFonts w:hint="default"/>
          <w:lang w:val="en-US" w:eastAsia="zh-CN"/>
        </w:rPr>
      </w:pPr>
      <w:r>
        <w:rPr>
          <w:rFonts w:hint="default"/>
          <w:lang w:val="en-US" w:eastAsia="zh-CN"/>
        </w:rPr>
        <w:t>而从另一个角度来看，人们劝阻或者批评自杀者时常说：你连死都不怕，还怕活着吗？！看，“连死都不怕”，意味着死是最可怕的事，可他们居然不怕，居然敢死，你说，这不是勇敢是什么？</w:t>
      </w:r>
    </w:p>
    <w:p w14:paraId="4FBC63C6">
      <w:pPr>
        <w:rPr>
          <w:rFonts w:hint="default"/>
          <w:lang w:val="en-US" w:eastAsia="zh-CN"/>
        </w:rPr>
      </w:pPr>
    </w:p>
    <w:p w14:paraId="371F615D">
      <w:pPr>
        <w:rPr>
          <w:rFonts w:hint="default"/>
          <w:lang w:val="en-US" w:eastAsia="zh-CN"/>
        </w:rPr>
      </w:pPr>
      <w:r>
        <w:rPr>
          <w:rFonts w:hint="default"/>
          <w:lang w:val="en-US" w:eastAsia="zh-CN"/>
        </w:rPr>
        <w:t>甲敢于直面惨淡的人生，是勇敢。</w:t>
      </w:r>
    </w:p>
    <w:p w14:paraId="5E94F3A5">
      <w:pPr>
        <w:rPr>
          <w:rFonts w:hint="default"/>
          <w:lang w:val="en-US" w:eastAsia="zh-CN"/>
        </w:rPr>
      </w:pPr>
    </w:p>
    <w:p w14:paraId="18EF10A0">
      <w:pPr>
        <w:rPr>
          <w:rFonts w:hint="default"/>
          <w:lang w:val="en-US" w:eastAsia="zh-CN"/>
        </w:rPr>
      </w:pPr>
      <w:r>
        <w:rPr>
          <w:rFonts w:hint="default"/>
          <w:lang w:val="en-US" w:eastAsia="zh-CN"/>
        </w:rPr>
        <w:t>乙敢于选择可怕的死亡，也是勇敢。</w:t>
      </w:r>
    </w:p>
    <w:p w14:paraId="10703541">
      <w:pPr>
        <w:rPr>
          <w:rFonts w:hint="default"/>
          <w:lang w:val="en-US" w:eastAsia="zh-CN"/>
        </w:rPr>
      </w:pPr>
    </w:p>
    <w:p w14:paraId="2A233329">
      <w:pPr>
        <w:rPr>
          <w:rFonts w:hint="default"/>
          <w:lang w:val="en-US" w:eastAsia="zh-CN"/>
        </w:rPr>
      </w:pPr>
      <w:r>
        <w:rPr>
          <w:rFonts w:hint="default"/>
          <w:lang w:val="en-US" w:eastAsia="zh-CN"/>
        </w:rPr>
        <w:t>并非赞成、鼓吹自杀，只是单纯觉得，做出这样的行为需要很大勇气。</w:t>
      </w:r>
    </w:p>
    <w:p w14:paraId="77759436">
      <w:pPr>
        <w:rPr>
          <w:rFonts w:hint="default"/>
          <w:lang w:val="en-US" w:eastAsia="zh-CN"/>
        </w:rPr>
      </w:pPr>
    </w:p>
    <w:p w14:paraId="7EBF358F">
      <w:pPr>
        <w:rPr>
          <w:rFonts w:hint="default"/>
          <w:lang w:val="en-US" w:eastAsia="zh-CN"/>
        </w:rPr>
      </w:pPr>
      <w:r>
        <w:rPr>
          <w:rFonts w:hint="default"/>
          <w:lang w:val="en-US" w:eastAsia="zh-CN"/>
        </w:rPr>
        <w:t>对于已经造成事实的自杀者，就不要动辄把懦弱、没用之类的标签往他们身上贴了，让他们安息吧，别鞭尸了。</w:t>
      </w:r>
    </w:p>
    <w:p w14:paraId="125FECB3">
      <w:pPr>
        <w:rPr>
          <w:rFonts w:hint="default"/>
          <w:lang w:val="en-US" w:eastAsia="zh-CN"/>
        </w:rPr>
      </w:pPr>
    </w:p>
    <w:p w14:paraId="5196EF7D">
      <w:pPr>
        <w:rPr>
          <w:rFonts w:hint="default"/>
          <w:lang w:val="en-US" w:eastAsia="zh-CN"/>
        </w:rPr>
      </w:pPr>
      <w:r>
        <w:rPr>
          <w:rFonts w:hint="default"/>
          <w:lang w:val="en-US" w:eastAsia="zh-CN"/>
        </w:rPr>
        <w:t>对于有自杀倾向或者苗头的活人，多关心关心他们，帮忙解决实际问题。而不是说什么“自杀的人都是懦弱的”这种P话企图“吓”他们——死都不怕了，我还怕被贴上一个懦弱的标签吗？！"</w:t>
      </w:r>
    </w:p>
    <w:p w14:paraId="2DF3D383">
      <w:pPr>
        <w:rPr>
          <w:rFonts w:hint="default"/>
          <w:lang w:val="en-US" w:eastAsia="zh-CN"/>
        </w:rPr>
      </w:pPr>
      <w:r>
        <w:rPr>
          <w:rFonts w:hint="default"/>
          <w:lang w:val="en-US" w:eastAsia="zh-CN"/>
        </w:rPr>
        <w:t>恰恰相反，我觉得自杀的人都是很勇敢的，他能下定决心了结自己的生命也是很伟大的，有时候也许死亡也是一种解脱</w:t>
      </w:r>
    </w:p>
    <w:p w14:paraId="75E560C9">
      <w:pPr>
        <w:rPr>
          <w:rFonts w:hint="default"/>
          <w:lang w:val="en-US" w:eastAsia="zh-CN"/>
        </w:rPr>
      </w:pPr>
      <w:r>
        <w:rPr>
          <w:rFonts w:hint="default"/>
          <w:lang w:val="en-US" w:eastAsia="zh-CN"/>
        </w:rPr>
        <w:t>才不是，敢从高楼上跳下去，用刀割自己都要很大的勇气，反正我是不敢。虽然这么说，但是一定不要自杀啊</w:t>
      </w:r>
    </w:p>
    <w:p w14:paraId="65F05B19">
      <w:pPr>
        <w:rPr>
          <w:rFonts w:hint="default"/>
          <w:lang w:val="en-US" w:eastAsia="zh-CN"/>
        </w:rPr>
      </w:pPr>
      <w:r>
        <w:rPr>
          <w:rFonts w:hint="default"/>
          <w:lang w:val="en-US" w:eastAsia="zh-CN"/>
        </w:rPr>
        <w:t>我觉得不是，因为他们在失去了活在这个世上的动力后，能够直面死亡，有多少人是不想活，但又承受不了去死的过程中要忍受的痛苦放弃自杀？</w:t>
      </w:r>
    </w:p>
    <w:p w14:paraId="2C7607EE">
      <w:pPr>
        <w:rPr>
          <w:rFonts w:hint="default"/>
          <w:lang w:val="en-US" w:eastAsia="zh-CN"/>
        </w:rPr>
      </w:pPr>
      <w:r>
        <w:rPr>
          <w:rFonts w:hint="default"/>
          <w:lang w:val="en-US" w:eastAsia="zh-CN"/>
        </w:rPr>
        <w:t>"当然不是。</w:t>
      </w:r>
    </w:p>
    <w:p w14:paraId="4A202E01">
      <w:pPr>
        <w:rPr>
          <w:rFonts w:hint="default"/>
          <w:lang w:val="en-US" w:eastAsia="zh-CN"/>
        </w:rPr>
      </w:pPr>
    </w:p>
    <w:p w14:paraId="0D58FA01">
      <w:pPr>
        <w:rPr>
          <w:rFonts w:hint="default"/>
          <w:lang w:val="en-US" w:eastAsia="zh-CN"/>
        </w:rPr>
      </w:pPr>
      <w:r>
        <w:rPr>
          <w:rFonts w:hint="default"/>
          <w:lang w:val="en-US" w:eastAsia="zh-CN"/>
        </w:rPr>
        <w:t>7月5日，朋友打电话来，突然说起Coco李汶因抑郁症轻生离世的新闻，我哇哇大叫，不可能，不可能，她还不到50岁！不敢置信，脑子回旋着她的《想你的365天》、《自己》。窗外的月亮，又大又圆，农历十八了，怎么还这么圆，心中的月亮女神，走了。</w:t>
      </w:r>
    </w:p>
    <w:p w14:paraId="2568F390">
      <w:pPr>
        <w:rPr>
          <w:rFonts w:hint="default"/>
          <w:lang w:val="en-US" w:eastAsia="zh-CN"/>
        </w:rPr>
      </w:pPr>
    </w:p>
    <w:p w14:paraId="7B641B89">
      <w:pPr>
        <w:rPr>
          <w:rFonts w:hint="default"/>
          <w:lang w:val="en-US" w:eastAsia="zh-CN"/>
        </w:rPr>
      </w:pPr>
      <w:r>
        <w:rPr>
          <w:rFonts w:hint="default"/>
          <w:lang w:val="en-US" w:eastAsia="zh-CN"/>
        </w:rPr>
        <w:t>她留下了美，但是面对这个世界，面对肉身，某一刻，她不坚持了，决绝不留恋。</w:t>
      </w:r>
    </w:p>
    <w:p w14:paraId="02B9BED6">
      <w:pPr>
        <w:rPr>
          <w:rFonts w:hint="default"/>
          <w:lang w:val="en-US" w:eastAsia="zh-CN"/>
        </w:rPr>
      </w:pPr>
    </w:p>
    <w:p w14:paraId="4E70E7B1">
      <w:pPr>
        <w:rPr>
          <w:rFonts w:hint="default"/>
          <w:lang w:val="en-US" w:eastAsia="zh-CN"/>
        </w:rPr>
      </w:pPr>
      <w:r>
        <w:rPr>
          <w:rFonts w:hint="default"/>
          <w:lang w:val="en-US" w:eastAsia="zh-CN"/>
        </w:rPr>
        <w:t>我说不出话，只能摘抄了奥莉维娅-莱恩《孤独的城市》所述，句句是我心里的话：</w:t>
      </w:r>
    </w:p>
    <w:p w14:paraId="46CD8CB8">
      <w:pPr>
        <w:rPr>
          <w:rFonts w:hint="default"/>
          <w:lang w:val="en-US" w:eastAsia="zh-CN"/>
        </w:rPr>
      </w:pPr>
    </w:p>
    <w:p w14:paraId="5849DA48">
      <w:pPr>
        <w:rPr>
          <w:rFonts w:hint="default"/>
          <w:lang w:val="en-US" w:eastAsia="zh-CN"/>
        </w:rPr>
      </w:pPr>
      <w:r>
        <w:rPr>
          <w:rFonts w:hint="default"/>
          <w:lang w:val="en-US" w:eastAsia="zh-CN"/>
        </w:rPr>
        <w:t>有很多事情是艺术做不到的。它不能让死者复生，它不能弥合朋友间的争吵，或是治愈艾滋病，暂停气候变化的速度。尽管如此，它确实具备某些了不起的功能，能够在人与人之间施展一些奇特的、协调的能力，包括让那些素未谋面的人渗入彼此的生活，让生活变得更加丰富。它确实具有创造亲密性的能力，提供一种疗愈伤口的方式，更棒的是，它指明了并非所有的创痛都需要疗愈，也并非所有的伤口都是丑陋的。</w:t>
      </w:r>
    </w:p>
    <w:p w14:paraId="53639A10">
      <w:pPr>
        <w:rPr>
          <w:rFonts w:hint="default"/>
          <w:lang w:val="en-US" w:eastAsia="zh-CN"/>
        </w:rPr>
      </w:pPr>
    </w:p>
    <w:p w14:paraId="6EB2CA82">
      <w:pPr>
        <w:rPr>
          <w:rFonts w:hint="default"/>
          <w:lang w:val="en-US" w:eastAsia="zh-CN"/>
        </w:rPr>
      </w:pPr>
      <w:r>
        <w:rPr>
          <w:rFonts w:hint="default"/>
          <w:lang w:val="en-US" w:eastAsia="zh-CN"/>
        </w:rPr>
        <w:t>如果我的口吻略显执拗，那是因为我在谈论的是我个人的经验。当我来到纽约时，我是一个不完整的人，尽管这听来似乎有悖常理，但我之所以能重新找回一个整体的感觉，并非因为我遇见了某个人，或是坠入爱河，而是因为我遇见了其他人创作的那些事物，渐渐地通过这样一种交流的方式接受了这样一个事实：孤独与渴望并不意味一个人的失败，它们不过是一个人活着的证明。</w:t>
      </w:r>
    </w:p>
    <w:p w14:paraId="4A76A0A6">
      <w:pPr>
        <w:rPr>
          <w:rFonts w:hint="default"/>
          <w:lang w:val="en-US" w:eastAsia="zh-CN"/>
        </w:rPr>
      </w:pPr>
    </w:p>
    <w:p w14:paraId="43F22342">
      <w:pPr>
        <w:rPr>
          <w:rFonts w:hint="default"/>
          <w:lang w:val="en-US" w:eastAsia="zh-CN"/>
        </w:rPr>
      </w:pPr>
      <w:r>
        <w:rPr>
          <w:rFonts w:hint="default"/>
          <w:lang w:val="en-US" w:eastAsia="zh-CN"/>
        </w:rPr>
        <w:t>城市正在经历着士绅化，而情绪也经历着同样的过程，并产生了类似的同质化、白种人化、死气沉沉的后果。在晚期资本主义的光辉中，我们被灌输了一个念头，那就是所有艰难的感受，例如抑郁、孤独、愤怒，都只是不稳定的化学作用的产物，是一个亟待修正的问题，而不是对制度不公的回应；或者，从另一个方面来看，借用大卫-沃纳洛维奇那令人印象深刻的说法，我们会有艰难感受是因为我们成了一具租来的肉体的真身，在其中度过服刑一般的时间，还要面对随之而来的所有悲伤和挫败。</w:t>
      </w:r>
    </w:p>
    <w:p w14:paraId="5533689A">
      <w:pPr>
        <w:rPr>
          <w:rFonts w:hint="default"/>
          <w:lang w:val="en-US" w:eastAsia="zh-CN"/>
        </w:rPr>
      </w:pPr>
    </w:p>
    <w:p w14:paraId="7D58F276">
      <w:pPr>
        <w:rPr>
          <w:rFonts w:hint="default"/>
          <w:lang w:val="en-US" w:eastAsia="zh-CN"/>
        </w:rPr>
      </w:pPr>
      <w:r>
        <w:rPr>
          <w:rFonts w:hint="default"/>
          <w:lang w:val="en-US" w:eastAsia="zh-CN"/>
        </w:rPr>
        <w:t>我不相信治愈孤独的方法就是遇见某个人，并不一定要那样。我认为它和两件事情有关：试着学会与自己友好相处，试着去理解很多表面看来折磨着作为个体的我们的事情，其实是更大的污名和拒斥的力量所导致的后果，我们可以并且应该对其进行抵制。</w:t>
      </w:r>
    </w:p>
    <w:p w14:paraId="24CC9E07">
      <w:pPr>
        <w:rPr>
          <w:rFonts w:hint="default"/>
          <w:lang w:val="en-US" w:eastAsia="zh-CN"/>
        </w:rPr>
      </w:pPr>
    </w:p>
    <w:p w14:paraId="15C2E31D">
      <w:pPr>
        <w:rPr>
          <w:rFonts w:hint="default"/>
          <w:lang w:val="en-US" w:eastAsia="zh-CN"/>
        </w:rPr>
      </w:pPr>
      <w:r>
        <w:rPr>
          <w:rFonts w:hint="default"/>
          <w:lang w:val="en-US" w:eastAsia="zh-CN"/>
        </w:rPr>
        <w:t>孤独是个人化，也是政治化的。孤独是群体性的，它是一座城市。至于如何栖居其间，没有规则，也无须感到羞耻，只要记住，对个体快乐的追求并不高于我们彼此的责任，也不能将其免除。我们共同身处其间，身处于这种积聚起来的创痛里，身处在这个由物体组成的世界里，身处在这个如此频繁地戴上地狱面具、有形的、暂时的天堂里。重要的是善意，是相互支持。重要的是保持敏锐，始终敞开心扉，因为倘若要我们从那些已经逝去的过往中学会了什么，那就是能让我们去感受时间不会驻足停留。</w:t>
      </w:r>
    </w:p>
    <w:p w14:paraId="3C7E0144">
      <w:pPr>
        <w:rPr>
          <w:rFonts w:hint="default"/>
          <w:lang w:val="en-US" w:eastAsia="zh-CN"/>
        </w:rPr>
      </w:pPr>
    </w:p>
    <w:p w14:paraId="78186F90">
      <w:pPr>
        <w:rPr>
          <w:rFonts w:hint="default"/>
          <w:lang w:val="en-US" w:eastAsia="zh-CN"/>
        </w:rPr>
      </w:pPr>
      <w:r>
        <w:rPr>
          <w:rFonts w:hint="default"/>
          <w:lang w:val="en-US" w:eastAsia="zh-CN"/>
        </w:rPr>
        <w:t>我是 @邓岚 ，微信公众号：岚子的天空。"</w:t>
      </w:r>
    </w:p>
    <w:p w14:paraId="053B9240">
      <w:pPr>
        <w:rPr>
          <w:rFonts w:hint="default"/>
          <w:lang w:val="en-US" w:eastAsia="zh-CN"/>
        </w:rPr>
      </w:pPr>
      <w:r>
        <w:rPr>
          <w:rFonts w:hint="default"/>
          <w:lang w:val="en-US" w:eastAsia="zh-CN"/>
        </w:rPr>
        <w:t>不，相反我觉得他们能够面对死亡是勇敢的</w:t>
      </w:r>
    </w:p>
    <w:p w14:paraId="39305193">
      <w:pPr>
        <w:rPr>
          <w:rFonts w:hint="default"/>
          <w:lang w:val="en-US" w:eastAsia="zh-CN"/>
        </w:rPr>
      </w:pPr>
      <w:r>
        <w:rPr>
          <w:rFonts w:hint="default"/>
          <w:lang w:val="en-US" w:eastAsia="zh-CN"/>
        </w:rPr>
        <w:t>一个连死亡都不怕的人你认为是懦弱的人吗？这得需要多大的勇气，和对生活社会得多么失望，虽然我不知道你经历了什么，没有办法去开导你，但是我觉得只要活着才会有盼头，只有或者才会有变化</w:t>
      </w:r>
    </w:p>
    <w:p w14:paraId="1EBA066E">
      <w:pPr>
        <w:rPr>
          <w:rFonts w:hint="default"/>
          <w:lang w:val="en-US" w:eastAsia="zh-CN"/>
        </w:rPr>
      </w:pPr>
      <w:r>
        <w:rPr>
          <w:rFonts w:hint="default"/>
          <w:lang w:val="en-US" w:eastAsia="zh-CN"/>
        </w:rPr>
        <w:t>自杀的人很勇敢，我现在得了绝症都不敢自杀，哎</w:t>
      </w:r>
    </w:p>
    <w:p w14:paraId="01CA14E6">
      <w:pPr>
        <w:rPr>
          <w:rFonts w:hint="default"/>
          <w:lang w:val="en-US" w:eastAsia="zh-CN"/>
        </w:rPr>
      </w:pPr>
      <w:r>
        <w:rPr>
          <w:rFonts w:hint="default"/>
          <w:lang w:val="en-US" w:eastAsia="zh-CN"/>
        </w:rPr>
        <w:t>不是，想自杀的人往往是经过深思熟虑，他们不想伤害任何人，为什么会有人想自杀，这类人往往容易被世俗伤的深，他们内心积压太多压力，他们不舍得伤害别人只能伤害自己（别问为什么，本人体验过那种绝望）。相反一个懦弱的人是不会自杀的，他只会用逃避来掩饰自己的懦弱掩饰自己的无能为力，以上就是我的看法</w:t>
      </w:r>
    </w:p>
    <w:p w14:paraId="0DF8FEDB">
      <w:pPr>
        <w:rPr>
          <w:rFonts w:hint="default"/>
          <w:lang w:val="en-US" w:eastAsia="zh-CN"/>
        </w:rPr>
      </w:pPr>
      <w:r>
        <w:rPr>
          <w:rFonts w:hint="default"/>
          <w:lang w:val="en-US" w:eastAsia="zh-CN"/>
        </w:rPr>
        <w:t>"当然不！</w:t>
      </w:r>
    </w:p>
    <w:p w14:paraId="12EF87F2">
      <w:pPr>
        <w:rPr>
          <w:rFonts w:hint="default"/>
          <w:lang w:val="en-US" w:eastAsia="zh-CN"/>
        </w:rPr>
      </w:pPr>
    </w:p>
    <w:p w14:paraId="7B6B6187">
      <w:pPr>
        <w:rPr>
          <w:rFonts w:hint="default"/>
          <w:lang w:val="en-US" w:eastAsia="zh-CN"/>
        </w:rPr>
      </w:pPr>
      <w:r>
        <w:rPr>
          <w:rFonts w:hint="default"/>
          <w:lang w:val="en-US" w:eastAsia="zh-CN"/>
        </w:rPr>
        <w:t>我非常的敬佩他们，因为我也想找死，可我却怕痛。</w:t>
      </w:r>
    </w:p>
    <w:p w14:paraId="769D78D9">
      <w:pPr>
        <w:rPr>
          <w:rFonts w:hint="default"/>
          <w:lang w:val="en-US" w:eastAsia="zh-CN"/>
        </w:rPr>
      </w:pPr>
    </w:p>
    <w:p w14:paraId="60E22F3F">
      <w:pPr>
        <w:rPr>
          <w:rFonts w:hint="default"/>
          <w:lang w:val="en-US" w:eastAsia="zh-CN"/>
        </w:rPr>
      </w:pPr>
      <w:r>
        <w:rPr>
          <w:rFonts w:hint="default"/>
          <w:lang w:val="en-US" w:eastAsia="zh-CN"/>
        </w:rPr>
        <w:t>为什么会自杀，是因为生活的太过绝望，对这个世界有着太多的失望，已经没有任何留恋了。对于自杀这件事大人的想法都是“这种人就是没出息才会自杀，他们只想着逃避现实”但这也只是他们的看法，以前自杀的人也不少，但那时没有网络所以不被大众所知。</w:t>
      </w:r>
    </w:p>
    <w:p w14:paraId="417CF01C">
      <w:pPr>
        <w:rPr>
          <w:rFonts w:hint="default"/>
          <w:lang w:val="en-US" w:eastAsia="zh-CN"/>
        </w:rPr>
      </w:pPr>
    </w:p>
    <w:p w14:paraId="346CB0D1">
      <w:pPr>
        <w:rPr>
          <w:rFonts w:hint="default"/>
          <w:lang w:val="en-US" w:eastAsia="zh-CN"/>
        </w:rPr>
      </w:pPr>
      <w:r>
        <w:rPr>
          <w:rFonts w:hint="default"/>
          <w:lang w:val="en-US" w:eastAsia="zh-CN"/>
        </w:rPr>
        <w:t>我曾经和我爸爸提过一嘴这个事，我爸爸说</w:t>
      </w:r>
    </w:p>
    <w:p w14:paraId="5227DDE4">
      <w:pPr>
        <w:rPr>
          <w:rFonts w:hint="default"/>
          <w:lang w:val="en-US" w:eastAsia="zh-CN"/>
        </w:rPr>
      </w:pPr>
    </w:p>
    <w:p w14:paraId="26B134CB">
      <w:pPr>
        <w:rPr>
          <w:rFonts w:hint="default"/>
          <w:lang w:val="en-US" w:eastAsia="zh-CN"/>
        </w:rPr>
      </w:pPr>
      <w:r>
        <w:rPr>
          <w:rFonts w:hint="default"/>
          <w:lang w:val="en-US" w:eastAsia="zh-CN"/>
        </w:rPr>
        <w:t>他们小区当时有一个女学生好像是因为家庭原因跳楼了，差点砸到楼下的一对母女（可能是，记不太清了）当时当时有很人在数落这个女生，说她为什么要在这里跳楼，差点害死了那个小孩。说要死就死远点，去一个没有人的地方死。很少有人在为一个年轻生命的消逝感到惋惜，没有人去责怪女孩的父母，没有人去可怜女孩的家庭，没有人去思考她为什么会选择自杀。</w:t>
      </w:r>
    </w:p>
    <w:p w14:paraId="5DB12473">
      <w:pPr>
        <w:rPr>
          <w:rFonts w:hint="default"/>
          <w:lang w:val="en-US" w:eastAsia="zh-CN"/>
        </w:rPr>
      </w:pPr>
    </w:p>
    <w:p w14:paraId="13C0F52B">
      <w:pPr>
        <w:rPr>
          <w:rFonts w:hint="default"/>
          <w:lang w:val="en-US" w:eastAsia="zh-CN"/>
        </w:rPr>
      </w:pPr>
      <w:r>
        <w:rPr>
          <w:rFonts w:hint="default"/>
          <w:lang w:val="en-US" w:eastAsia="zh-CN"/>
        </w:rPr>
        <w:t>那一刻我真的对这个世界十分的失望。我就好像看见了一个女孩躲在卧室里听着家人的吵架声无助的哭泣。或许她也曾尝试过调节过家庭的矛盾，换来的是引火上身。或许她的母亲会对她说“要不是为了你我和你爸早分了”</w:t>
      </w:r>
    </w:p>
    <w:p w14:paraId="25E99614">
      <w:pPr>
        <w:rPr>
          <w:rFonts w:hint="default"/>
          <w:lang w:val="en-US" w:eastAsia="zh-CN"/>
        </w:rPr>
      </w:pPr>
    </w:p>
    <w:p w14:paraId="61BF56F0">
      <w:pPr>
        <w:rPr>
          <w:rFonts w:hint="default"/>
          <w:lang w:val="en-US" w:eastAsia="zh-CN"/>
        </w:rPr>
      </w:pPr>
      <w:r>
        <w:rPr>
          <w:rFonts w:hint="default"/>
          <w:lang w:val="en-US" w:eastAsia="zh-CN"/>
        </w:rPr>
        <w:t>我真的很难过</w:t>
      </w:r>
    </w:p>
    <w:p w14:paraId="5F415F96">
      <w:pPr>
        <w:rPr>
          <w:rFonts w:hint="default"/>
          <w:lang w:val="en-US" w:eastAsia="zh-CN"/>
        </w:rPr>
      </w:pPr>
    </w:p>
    <w:p w14:paraId="32C16FD6">
      <w:pPr>
        <w:rPr>
          <w:rFonts w:hint="default"/>
          <w:lang w:val="en-US" w:eastAsia="zh-CN"/>
        </w:rPr>
      </w:pPr>
      <w:r>
        <w:rPr>
          <w:rFonts w:hint="default"/>
          <w:lang w:val="en-US" w:eastAsia="zh-CN"/>
        </w:rPr>
        <w:t>我问我爸如果有一天我自杀了，你会怎样？</w:t>
      </w:r>
    </w:p>
    <w:p w14:paraId="3FF65160">
      <w:pPr>
        <w:rPr>
          <w:rFonts w:hint="default"/>
          <w:lang w:val="en-US" w:eastAsia="zh-CN"/>
        </w:rPr>
      </w:pPr>
    </w:p>
    <w:p w14:paraId="3B17CC5B">
      <w:pPr>
        <w:rPr>
          <w:rFonts w:hint="default"/>
          <w:lang w:val="en-US" w:eastAsia="zh-CN"/>
        </w:rPr>
      </w:pPr>
      <w:r>
        <w:rPr>
          <w:rFonts w:hint="default"/>
          <w:lang w:val="en-US" w:eastAsia="zh-CN"/>
        </w:rPr>
        <w:t>他说“你这是懦弱的表现，但你要怎样我管不了你，别死了在我前面就行。</w:t>
      </w:r>
    </w:p>
    <w:p w14:paraId="3B2A1062">
      <w:pPr>
        <w:rPr>
          <w:rFonts w:hint="default"/>
          <w:lang w:val="en-US" w:eastAsia="zh-CN"/>
        </w:rPr>
      </w:pPr>
    </w:p>
    <w:p w14:paraId="00088071">
      <w:pPr>
        <w:rPr>
          <w:rFonts w:hint="default"/>
          <w:lang w:val="en-US" w:eastAsia="zh-CN"/>
        </w:rPr>
      </w:pPr>
      <w:r>
        <w:rPr>
          <w:rFonts w:hint="default"/>
          <w:lang w:val="en-US" w:eastAsia="zh-CN"/>
        </w:rPr>
        <w:t>“为什么？”</w:t>
      </w:r>
    </w:p>
    <w:p w14:paraId="0E206D81">
      <w:pPr>
        <w:rPr>
          <w:rFonts w:hint="default"/>
          <w:lang w:val="en-US" w:eastAsia="zh-CN"/>
        </w:rPr>
      </w:pPr>
    </w:p>
    <w:p w14:paraId="1E0868D1">
      <w:pPr>
        <w:rPr>
          <w:rFonts w:hint="default"/>
          <w:lang w:val="en-US" w:eastAsia="zh-CN"/>
        </w:rPr>
      </w:pPr>
      <w:r>
        <w:rPr>
          <w:rFonts w:hint="default"/>
          <w:lang w:val="en-US" w:eastAsia="zh-CN"/>
        </w:rPr>
        <w:t>“我不想听见别人议论我们家，说我没教育好孩子。”</w:t>
      </w:r>
    </w:p>
    <w:p w14:paraId="21841F33">
      <w:pPr>
        <w:rPr>
          <w:rFonts w:hint="default"/>
          <w:lang w:val="en-US" w:eastAsia="zh-CN"/>
        </w:rPr>
      </w:pPr>
    </w:p>
    <w:p w14:paraId="069E0FC8">
      <w:pPr>
        <w:rPr>
          <w:rFonts w:hint="default"/>
          <w:lang w:val="en-US" w:eastAsia="zh-CN"/>
        </w:rPr>
      </w:pPr>
      <w:r>
        <w:rPr>
          <w:rFonts w:hint="default"/>
          <w:lang w:val="en-US" w:eastAsia="zh-CN"/>
        </w:rPr>
        <w:t>“那我就等你死了在死呢？”</w:t>
      </w:r>
    </w:p>
    <w:p w14:paraId="4BB90C56">
      <w:pPr>
        <w:rPr>
          <w:rFonts w:hint="default"/>
          <w:lang w:val="en-US" w:eastAsia="zh-CN"/>
        </w:rPr>
      </w:pPr>
    </w:p>
    <w:p w14:paraId="51F343E6">
      <w:pPr>
        <w:rPr>
          <w:rFonts w:hint="default"/>
          <w:lang w:val="en-US" w:eastAsia="zh-CN"/>
        </w:rPr>
      </w:pPr>
      <w:r>
        <w:rPr>
          <w:rFonts w:hint="default"/>
          <w:lang w:val="en-US" w:eastAsia="zh-CN"/>
        </w:rPr>
        <w:t>“那你别来黄泉路上找我，我不认你这个女儿”</w:t>
      </w:r>
    </w:p>
    <w:p w14:paraId="40125AB5">
      <w:pPr>
        <w:rPr>
          <w:rFonts w:hint="default"/>
          <w:lang w:val="en-US" w:eastAsia="zh-CN"/>
        </w:rPr>
      </w:pPr>
    </w:p>
    <w:p w14:paraId="2250432A">
      <w:pPr>
        <w:rPr>
          <w:rFonts w:hint="default"/>
          <w:lang w:val="en-US" w:eastAsia="zh-CN"/>
        </w:rPr>
      </w:pPr>
      <w:r>
        <w:rPr>
          <w:rFonts w:hint="default"/>
          <w:lang w:val="en-US" w:eastAsia="zh-CN"/>
        </w:rPr>
        <w:t>后面的我记得不清了，只记得一句话</w:t>
      </w:r>
    </w:p>
    <w:p w14:paraId="5E5CBC19">
      <w:pPr>
        <w:rPr>
          <w:rFonts w:hint="default"/>
          <w:lang w:val="en-US" w:eastAsia="zh-CN"/>
        </w:rPr>
      </w:pPr>
    </w:p>
    <w:p w14:paraId="281570F7">
      <w:pPr>
        <w:rPr>
          <w:rFonts w:hint="default"/>
          <w:lang w:val="en-US" w:eastAsia="zh-CN"/>
        </w:rPr>
      </w:pPr>
      <w:r>
        <w:rPr>
          <w:rFonts w:hint="default"/>
          <w:lang w:val="en-US" w:eastAsia="zh-CN"/>
        </w:rPr>
        <w:t>【人这一辈子都活在舆论里】</w:t>
      </w:r>
    </w:p>
    <w:p w14:paraId="103DAF08">
      <w:pPr>
        <w:rPr>
          <w:rFonts w:hint="default"/>
          <w:lang w:val="en-US" w:eastAsia="zh-CN"/>
        </w:rPr>
      </w:pPr>
    </w:p>
    <w:p w14:paraId="5BDD91F8">
      <w:pPr>
        <w:rPr>
          <w:rFonts w:hint="default"/>
          <w:lang w:val="en-US" w:eastAsia="zh-CN"/>
        </w:rPr>
      </w:pPr>
      <w:r>
        <w:rPr>
          <w:rFonts w:hint="default"/>
          <w:lang w:val="en-US" w:eastAsia="zh-CN"/>
        </w:rPr>
        <w:t>回归正题，自杀的人是懦弱的吗？</w:t>
      </w:r>
    </w:p>
    <w:p w14:paraId="5043020B">
      <w:pPr>
        <w:rPr>
          <w:rFonts w:hint="default"/>
          <w:lang w:val="en-US" w:eastAsia="zh-CN"/>
        </w:rPr>
      </w:pPr>
    </w:p>
    <w:p w14:paraId="7AACB00C">
      <w:pPr>
        <w:rPr>
          <w:rFonts w:hint="default"/>
          <w:lang w:val="en-US" w:eastAsia="zh-CN"/>
        </w:rPr>
      </w:pPr>
      <w:r>
        <w:rPr>
          <w:rFonts w:hint="default"/>
          <w:lang w:val="en-US" w:eastAsia="zh-CN"/>
        </w:rPr>
        <w:t>他们可以是清醒的，是无助的，是百口莫辩的，是痛苦的，是失望的……但唯独不会是懦弱的。"</w:t>
      </w:r>
    </w:p>
    <w:p w14:paraId="3BF84B72">
      <w:pPr>
        <w:rPr>
          <w:rFonts w:hint="default"/>
          <w:lang w:val="en-US" w:eastAsia="zh-CN"/>
        </w:rPr>
      </w:pPr>
      <w:r>
        <w:rPr>
          <w:rFonts w:hint="default"/>
          <w:lang w:val="en-US" w:eastAsia="zh-CN"/>
        </w:rPr>
        <w:t>"让你自杀你敢吗？</w:t>
      </w:r>
    </w:p>
    <w:p w14:paraId="174EC455">
      <w:pPr>
        <w:rPr>
          <w:rFonts w:hint="default"/>
          <w:lang w:val="en-US" w:eastAsia="zh-CN"/>
        </w:rPr>
      </w:pPr>
    </w:p>
    <w:p w14:paraId="4B0DCC85">
      <w:pPr>
        <w:rPr>
          <w:rFonts w:hint="default"/>
          <w:lang w:val="en-US" w:eastAsia="zh-CN"/>
        </w:rPr>
      </w:pPr>
      <w:r>
        <w:rPr>
          <w:rFonts w:hint="default"/>
          <w:lang w:val="en-US" w:eastAsia="zh-CN"/>
        </w:rPr>
        <w:t>嗯？请问你懦弱吗？能提出这种问题，想必阁下应该算是个比较坚强的吧。</w:t>
      </w:r>
    </w:p>
    <w:p w14:paraId="3F8210A9">
      <w:pPr>
        <w:rPr>
          <w:rFonts w:hint="default"/>
          <w:lang w:val="en-US" w:eastAsia="zh-CN"/>
        </w:rPr>
      </w:pPr>
    </w:p>
    <w:p w14:paraId="709E875F">
      <w:pPr>
        <w:rPr>
          <w:rFonts w:hint="default"/>
          <w:lang w:val="en-US" w:eastAsia="zh-CN"/>
        </w:rPr>
      </w:pPr>
      <w:r>
        <w:rPr>
          <w:rFonts w:hint="default"/>
          <w:lang w:val="en-US" w:eastAsia="zh-CN"/>
        </w:rPr>
        <w:t>自杀的人，原因很复杂，不能轻飘飘地定性。但有一点可以肯定，在自杀的那一刻，他/她是这个世界上最不懦弱的人。</w:t>
      </w:r>
    </w:p>
    <w:p w14:paraId="1BE77FA1">
      <w:pPr>
        <w:rPr>
          <w:rFonts w:hint="default"/>
          <w:lang w:val="en-US" w:eastAsia="zh-CN"/>
        </w:rPr>
      </w:pPr>
    </w:p>
    <w:p w14:paraId="084E36D4">
      <w:pPr>
        <w:rPr>
          <w:rFonts w:hint="default"/>
          <w:lang w:val="en-US" w:eastAsia="zh-CN"/>
        </w:rPr>
      </w:pPr>
      <w:r>
        <w:rPr>
          <w:rFonts w:hint="default"/>
          <w:lang w:val="en-US" w:eastAsia="zh-CN"/>
        </w:rPr>
        <w:t>你说是吧，不知道对你有什么启发。</w:t>
      </w:r>
    </w:p>
    <w:p w14:paraId="67B0CD12">
      <w:pPr>
        <w:rPr>
          <w:rFonts w:hint="default"/>
          <w:lang w:val="en-US" w:eastAsia="zh-CN"/>
        </w:rPr>
      </w:pPr>
    </w:p>
    <w:p w14:paraId="2666B7C7">
      <w:pPr>
        <w:rPr>
          <w:rFonts w:hint="default"/>
          <w:lang w:val="en-US" w:eastAsia="zh-CN"/>
        </w:rPr>
      </w:pPr>
      <w:r>
        <w:rPr>
          <w:rFonts w:hint="default"/>
          <w:lang w:val="en-US" w:eastAsia="zh-CN"/>
        </w:rPr>
        <w:t>祝你生活愉快。"</w:t>
      </w:r>
    </w:p>
    <w:p w14:paraId="513CEDF4">
      <w:pPr>
        <w:rPr>
          <w:rFonts w:hint="default"/>
          <w:lang w:val="en-US" w:eastAsia="zh-CN"/>
        </w:rPr>
      </w:pPr>
      <w:r>
        <w:rPr>
          <w:rFonts w:hint="default"/>
          <w:lang w:val="en-US" w:eastAsia="zh-CN"/>
        </w:rPr>
        <w:t>"在死亡的一瞬间还没有停手的人，恰恰是最勇敢的。他克服了人类的本能。克服了他刻在基因里的求生欲。</w:t>
      </w:r>
    </w:p>
    <w:p w14:paraId="2C88BDB8">
      <w:pPr>
        <w:rPr>
          <w:rFonts w:hint="default"/>
          <w:lang w:val="en-US" w:eastAsia="zh-CN"/>
        </w:rPr>
      </w:pPr>
    </w:p>
    <w:p w14:paraId="38E09880">
      <w:pPr>
        <w:rPr>
          <w:rFonts w:hint="default"/>
          <w:lang w:val="en-US" w:eastAsia="zh-CN"/>
        </w:rPr>
      </w:pPr>
      <w:r>
        <w:rPr>
          <w:rFonts w:hint="default"/>
          <w:lang w:val="en-US" w:eastAsia="zh-CN"/>
        </w:rPr>
        <w:t>我想不到这个世界是怎么样才会能让人如此的悲观，才能让人抑制住大脑那极强的求生欲，微笑着面对死亡，把它当做一种解脱。</w:t>
      </w:r>
    </w:p>
    <w:p w14:paraId="5005C870">
      <w:pPr>
        <w:rPr>
          <w:rFonts w:hint="default"/>
          <w:lang w:val="en-US" w:eastAsia="zh-CN"/>
        </w:rPr>
      </w:pPr>
    </w:p>
    <w:p w14:paraId="6700E186">
      <w:pPr>
        <w:rPr>
          <w:rFonts w:hint="default"/>
          <w:lang w:val="en-US" w:eastAsia="zh-CN"/>
        </w:rPr>
      </w:pPr>
      <w:r>
        <w:rPr>
          <w:rFonts w:hint="default"/>
          <w:lang w:val="en-US" w:eastAsia="zh-CN"/>
        </w:rPr>
        <w:t>好好的活着吧，死了就太亏了，受了几十年罪还没有开始享受就死了，好歹死之前也得享受一把先吧？反正我要死，我就先享受一吧，就把我平时不敢做的事都做一遍，把比我大几个官的人全部骂一遍，体验一下看守所，体验一下在街上大喊大叫，体验一下代表全校踹开校长办公室的门表达诉求，体验一下用脏话跟那帮油盐不进的老师领导沟通（没准还比较有用）</w:t>
      </w:r>
    </w:p>
    <w:p w14:paraId="06D496D5">
      <w:pPr>
        <w:rPr>
          <w:rFonts w:hint="default"/>
          <w:lang w:val="en-US" w:eastAsia="zh-CN"/>
        </w:rPr>
      </w:pPr>
    </w:p>
    <w:p w14:paraId="33BACC4F">
      <w:pPr>
        <w:rPr>
          <w:rFonts w:hint="default"/>
          <w:lang w:val="en-US" w:eastAsia="zh-CN"/>
        </w:rPr>
      </w:pPr>
      <w:r>
        <w:rPr>
          <w:rFonts w:hint="default"/>
          <w:lang w:val="en-US" w:eastAsia="zh-CN"/>
        </w:rPr>
        <w:t>不过最后一条，好好的，给老子活着，不要往那方面想，不然很多人会心疼的。"</w:t>
      </w:r>
    </w:p>
    <w:p w14:paraId="43AC6DF9">
      <w:pPr>
        <w:rPr>
          <w:rFonts w:hint="default"/>
          <w:lang w:val="en-US" w:eastAsia="zh-CN"/>
        </w:rPr>
      </w:pPr>
      <w:r>
        <w:rPr>
          <w:rFonts w:hint="default"/>
          <w:lang w:val="en-US" w:eastAsia="zh-CN"/>
        </w:rPr>
        <w:t>"对世界的懦弱，对自己的勇敢。</w:t>
      </w:r>
    </w:p>
    <w:p w14:paraId="06E547DF">
      <w:pPr>
        <w:rPr>
          <w:rFonts w:hint="default"/>
          <w:lang w:val="en-US" w:eastAsia="zh-CN"/>
        </w:rPr>
      </w:pPr>
    </w:p>
    <w:p w14:paraId="796A85AA">
      <w:pPr>
        <w:rPr>
          <w:rFonts w:hint="default"/>
          <w:lang w:val="en-US" w:eastAsia="zh-CN"/>
        </w:rPr>
      </w:pPr>
      <w:r>
        <w:rPr>
          <w:rFonts w:hint="default"/>
          <w:lang w:val="en-US" w:eastAsia="zh-CN"/>
        </w:rPr>
        <w:t>内外平衡一下，也许是一种自我救赎。"</w:t>
      </w:r>
    </w:p>
    <w:p w14:paraId="0D284A91">
      <w:pPr>
        <w:rPr>
          <w:rFonts w:hint="default"/>
          <w:lang w:val="en-US" w:eastAsia="zh-CN"/>
        </w:rPr>
      </w:pPr>
      <w:r>
        <w:rPr>
          <w:rFonts w:hint="default"/>
          <w:lang w:val="en-US" w:eastAsia="zh-CN"/>
        </w:rPr>
        <w:t>不是 他们只是对世界死心了放弃挣扎了</w:t>
      </w:r>
    </w:p>
    <w:p w14:paraId="2E4B9886">
      <w:pPr>
        <w:rPr>
          <w:rFonts w:hint="default"/>
          <w:lang w:val="en-US" w:eastAsia="zh-CN"/>
        </w:rPr>
      </w:pPr>
      <w:r>
        <w:rPr>
          <w:rFonts w:hint="default"/>
          <w:lang w:val="en-US" w:eastAsia="zh-CN"/>
        </w:rPr>
        <w:t>你在思考的时候或者感到尴尬的时候，会不会不自觉的咬下嘴唇？或者用门牙不断摩擦嘴唇？这种摩擦一定会带来持续的轻微的痛感，但非常多人都有这样的习惯，且每天都在下意识的做而不自知。再比如，你会不会在安静的时候，和他人交谈的时候，思考的时候扣手指，或者用指甲边缘不断摩擦手指肚的皮肤？这个行为其实也会给皮肤带来痛觉，且这也是很多人习惯的动作。&lt;img src="https://pica.zhimg.com/50/v2-4895e91d3bb01c52c628caa3a6d86ea9_720w.jpg?source=1def8aca" data-caption="" data-size="normal" data-rawwidth="1917" data-rawheight="1280" data-original-token="v2-5063e3d496c52731717f9c383978092c" class="origin_image zh-lightbox-thumb" width="1917" data-original="https://picx.zhimg.com/v2-4895e91d3bb01c52c628caa3a6d86ea9_r.jpg?source=1def8aca"/&gt;我们不妨用这样的角度来理解自残，就是人类习惯于在日常生活里主动给自己创造“疼痛”，而我们所谓的自残行为就是这种主动创造疼痛的行为极端扩大的表现。接着说为什么。一种是情绪的物理转换模式。就是当我们普通人在思考或者做某些精细活的时候，其实会存在混沌、卡顿或者精神弥散的情况。但我们正从事的任务本身又需要我们集中注意力，所以物理疼痛就变成了一个清晰的回归信号，我们常常用这样的方式来让自己保持在当下。这是我们比较容易感同身受的行为方式。接着说自残行为。想象一下，当你不是处于思考的短暂卡顿或精神弥散，而是心里堵着一团巨大、模糊、无法形容的混合物，你不是无法集中注意力处理当前的任务，而是无法集中注意力活着，你可能会怎么做？我们过去的经验就会告诉我们，创造疼痛，创造更剧烈的，更持久的疼痛，越疼痛越清醒。所以，当无法承受的内心痛苦被转换成明确的肉体疼痛时，这些情绪和感受反而变得“可以处理”了，而且最重要的是，他们变得可控了，因为我们有“工具”可以随时处理它们。另一种情况是寻回存在感和真实感。&lt;img src="https://picx.zhimg.com/50/v2-af8c41426b5970aed3895c4c55bf4e44_720w.jpg?source=1def8aca" data-caption="" data-size="normal" data-rawwidth="873" data-rawheight="360" data-original-token="v2-6bfaa760c77ddb164731acffcabc2fd9" class="origin_image zh-lightbox-thumb" width="873" data-original="https://picx.zhimg.com/v2-af8c41426b5970aed3895c4c55bf4e44_r.jpg?source=1def8aca"/&gt;还是用生活中的事情举例吧，有个有趣的现象，有时我们把刚做好的食物拿出锅时，我们会知道这东西烫，不能吃，但常常会忍不住用手指去碰碰那个温度，然后被烫的缩回来。这个经验很多人都有。按理说从蒸屉里刚拿出来，理性的我们必然知道这玩意从100度+的温度开始散热，没那么快不烫，为什么非要去摸一下呢。这就是一种对事物真实感的物理测试，个人认为也有部分是对自己存在感的物理测试。这就像我们通过眼睛看的，身体感受的，鼻子闻的，种种感官来时刻确认着我们的存在。所以痛觉，是让我们觉得更切实的自己和这个世界存在着的证据。好了，对于心理疾病的人，尤其是抑郁症患者，他们很多人长期处于情感麻木的状态，感觉自己和世界隔着一层毛玻璃，活着却没有“活着”的真实感。甜的不甜了，苦的不苦了，看见的不确定真假了，快乐感受不到了，怎么办？那就寻求疼痛吧，这种最原始最强烈的感觉，像是一根针，刺破了那层隔膜，强烈地提醒他们“我还活着，我的身体存在”。所以从这个角度，自残是一种绝望的自我确认。当心理上无法感知到快乐、温暖、连接时，疼痛成了唯一能确认自己尚未完全死去的方式。通常在心理咨询里，如果遇到自残的来访，我们反而会感到放心，因为自残是最强烈的求生手段，只要来访还在求生，我们就有办法和他们一起去处理他们面对的问题。所以回头看，咬嘴唇/抠手指，这些是我们普通人常用的，轻度、社交可接受、无重大伤害的自我调节策略。它是一种微型的、健康的情绪调节阀，目的是为了更好地适应眼前的情境。而自残行为，是高强度、具有破坏性、秘密进行的应对机制。它不再是为了适应，而是为了在巨大的情绪痛苦中生存下来，是求救的信号，是内心系统即将崩溃的征兆。我想这是我们可以从个人经验中去拓展来理解他人的自残行为的一种方式，供参考。在心理咨询中，咨询师不会要求来访不自残，或者说教自残有什么坏处，因为这样可能会让来访者认为自己唯一的求救方式都是“糟糕的”。如果连这个方式都失去了，他们会做什么？所以咨询师更多的是和来访讨论自残的感受，自残让他们得到了怎样的缓解，有没有其他少一点点伤害的方式仍能带来这样的缓解。&lt;img src="https://picx.zhimg.com/50/v2-a0521073493c08e8385147ddab466148_720w.jpg?source=1def8aca" data-caption="" data-size="normal" data-rawwidth="800" data-rawheight="1067" data-original-token="v2-1edce8d8eb91c86a41ef21c48c6bf769" class="origin_image zh-lightbox-thumb" width="800" data-original="https://picx.zhimg.com/v2-a0521073493c08e8385147ddab466148_r.jpg?source=1def8aca"/&gt;以上，供参考。</w:t>
      </w:r>
    </w:p>
    <w:p w14:paraId="2AB7AC7D">
      <w:pPr>
        <w:rPr>
          <w:rFonts w:hint="default"/>
          <w:lang w:val="en-US" w:eastAsia="zh-CN"/>
        </w:rPr>
      </w:pPr>
      <w:r>
        <w:rPr>
          <w:rFonts w:hint="default"/>
          <w:lang w:val="en-US" w:eastAsia="zh-CN"/>
        </w:rPr>
        <w:t>可能有很多种原因。1、想要获得关注——可能获得认可，在这些人心目中，已经等同于获得爱。我讲个高中同学的事情。上高三时，和我隔着一个座位的女生，长得还可以。尤其是一头长发，被很多男生私下里议论和喜欢。但女生是不知道的。那位女生喜欢我同桌。但我同桌恰巧不太喜欢这位女生。女生有点死缠烂打的味道。因为高三除了讲试卷以外，几乎都是自习。我同桌被女生弄的有点不耐烦，就求我换一下座位，让我挨着女生做。然后我就发现了非常可怕的一幕：女生用小刀在自己胳膊上刻了我同桌的名字。我发现她在流血，就赶紧给她找纸。但女生笑笑，故意抬起胳膊给我看：“你告诉他，我喜欢他。”后来，我再也没和我同桌换过座位了。我那一刻是感到有点恐惧和恶心的。但女生全身心投入到了——有人终于看到我了，以及强烈自我牺牲的状态里。可能对方很害怕这种牺牲，而注视也是怀着一种复杂的心情。2、自我牺牲——他们没被好好的养育。自我牺牲作为道德资本积累的一个重要手段，是NPD（自恋型人格障碍）人群常常使用的一种工具。NPD通过自我牺牲，来满足自己的一个核心心理需求：“因为我牺牲了自己的某部分利益，所以我是个好人。”还拿上面的例子来举例，女生把自残行为错误的理解为“自我牺牲”，从而相信自己是一个好人，所以自己是值得被我同桌爱的。自我牺牲者所做出的牺牲，往往在对方眼里，没那么重要。而且自我牺牲往往后续会伴随着“情绪勒索”，所以对方会对自我牺牲感受不高，甚至排斥、不可理解或者不可理喻。自恋和自卑是一对孪生兄弟。一个人有多自恋，就会有多自卑。当NPD面对特定的人群时，他们会表现出极度的自卑，越得不到对方的关注，对方越是不满足NPD的需求，NPD就会越自卑，逐渐自我PUA形成一个恶性循环。他们自我牺牲的手段，会不断的割让自己的利益。有句话是这么说的：习惯性卖惨的人，会越来越惨。（面对NPD人群，你越不在乎他，他就会越着急，越容易对你展现自卑。一旦你开始攻击他，或者喜欢他，他就会迅速变成关系中的上位者。你就开始受到他的PUA，他会尽可能讨回以前付出的东西，两倍，三倍，十倍，上百倍的讨回自己曾经牺牲掉的代价）。 3、自我惩罚当一个孩子，在家庭中犯错之后，会被父母经常性的精神惩罚和体罚。孩子会逐渐形成一种逻辑：犯错——心中压抑、恐惧、负罪——挨打——心中负情绪得到释放——重新犯错……而且更可怕的是，如果父母的人格不稳定，在体罚时伴随着冷暴力，那么孩子就会形成一种更可怕的情绪处理逻辑：犯错——父母不爱我，忽视我——被抛弃的恐惧——挨打——父母重新注视我了——父母忽视我——我要犯点错——被抛弃的恐惧加重——求求你打我——打我就代表你还关注我，你还爱我……这个逻辑，我在自己的一篇文章中提到过。这样的家庭环境，容易教出一个抖m的孩子。人在成长的过程中，面对情绪时，就是不停地促进蜥蜴脑的成长，例如学开车：向右向左，打方向盘，踩刹车，人类通过经验不停的训练自己的肌肉和行为，逐渐的，人在开车时会进入一种类似”自动驾驶“的状态，仅凭本能来学习。当一个人触摸火焰，发现会被烫时就会缩手。当这个模式不断被处罚之后，下次看到火，我们会想：不要去摸火。而在原生家庭不太好的情况下，孩子情绪处理逻辑会不断的被压缩，被简化，最终有可能变成了：你打我，说明你注意到我了。如果你不打我怎么办？我可以自己打我自己。甚至，我可以跪下来求你打我。只要你动手，就代表你还在乎我。”犯错不可怕，可怕的是你不要不理我，我可以自己惩罚我自己。对，你想看我怎么惩罚我自己？“在这些人的心目中，被”忽视“所带来的痛苦，远远大于身体上的痛苦。4、利用对方的同情心，进行情绪勒索。我讲一个我母亲的行为——寻死觅活。我母亲非常喜欢拿她自己的”死亡“来要挟周围人。而且很多时候，她争吵的事情都非常小，按照她自己的说法是：”不争馒头争口气。“我父母经常吵架，吵架的大部分原因都很小。例如：过年的时候，不小心家里人摔碎了一个瓷勺子。可能那把勺子就值 1 块钱。但在我母亲的眼里，这意味，接下来的一年就要倒霉了。如果有人敢让她消消气，那么接下来她会上升到：“我嫁到你们家，一辈子就是这命。真是没法活了，老的不中用，小的不听话，我上辈子造了什么孽，这辈子才来你们家受苦啊！“”我要喝药，不活了，没法活了呀，大过年的，气死了个人呀……“接着什么陈谷子烂芝麻的事情，都能翻来覆去骂一遍。人越多越起劲，我母亲会挑时机，她会突然往人群外面跑，而且每次巧合就有人能拦住她。我见过的状况，我妈突然用了一种非常突然的方式，开始往仓库里跑，我小叔一转身，一把抓住我妈的胳膊，然后我妈顺势往地上一躺，开始大哭：“别拦着我，我这就去找要，我喝了当场死在这里，你们一个都跑不了……”我小叔从后面保护我妈，我妈一蹦一蹦往前使劲，我小叔无可奈何的劝：“二嫂啊，大过年的，你这是干啥啊。”直至最后，周围所有人都打听：“你们家这是又咋了？你母亲就这样的脾气，你们非得大过年找她不痛快，快快快，给她说两句好话，认个错，这事就算过去了，该吃饭吃饭，该走亲戚走亲戚。”一天三顿吵，三天一顿大吵，三个月来一次跳河、跳楼、去找车之类的戏码。她越来越上瘾。这种卖惨方式，其实就是自残的极端。潜台词就是：“你的目光只能看着我，如果你不看我，我就去自残。都怪你。”情绪勒索就是吃准了这一套。TA就是靠引起周围人的“负罪感”“恐惧”和“自责”来达成自己的目的。情绪勒索会让使用者上瘾。通常情况下，一个人有自残行为，代表着医生不仅要治疗他的身体，还要治疗TA的心理。而且最好去找比较专业的医院和医生，不要贸然的想着自己能救了他们。就像一个溺水的人在水里扑腾，如果我们自己游泳水平不太高，游过去，他们会靠本能把来救他们的人按下去。&lt;img src="https://picx.zhimg.com/50/v2-3dbafb4d00df24dad03bcd48ccd963fb_720w.jpg?source=1def8aca" data-caption="" data-size="normal" data-rawwidth="4032" data-rawheight="2268" data-original-token="v2-39a3fefb2eea0483a0f4f048b4de96c4" data-default-watermark-src="https://picx.zhimg.com/50/v2-fac1b7a49586432695cb3871ff22c602_720w.jpg?source=1def8aca" class="origin_image zh-lightbox-thumb" width="4032" data-original="https://pic1.zhimg.com/v2-3dbafb4d00df24dad03bcd48ccd963fb_r.jpg?source=1def8aca"/&gt;&lt;img src="https://pica.zhimg.com/50/v2-3995a12aac6631423d6645be221e51df_720w.jpg?source=1def8aca" data-caption="" data-size="normal" data-rawwidth="4032" data-rawheight="2268" data-original-token="v2-9bfabd04315067f5b0e8ae645983d455" data-default-watermark-src="https://picx.zhimg.com/50/v2-c6745beed50e103883191952ed0adbe4_720w.jpg?source=1def8aca" class="origin_image zh-lightbox-thumb" width="4032" data-original="https://pic1.zhimg.com/v2-3995a12aac6631423d6645be221e51df_r.jpg?source=1def8aca"/&gt;&lt;img src="https://pic1.zhimg.com/50/v2-46b89c7172ecd3ecaf01d8e1119c9269_720w.jpg?source=1def8aca" data-caption="" data-size="normal" data-rawwidth="4032" data-rawheight="2268" data-original-token="v2-8084533175ae51cc87be6565c2cf00d7" data-default-watermark-src="https://picx.zhimg.com/50/v2-8efc71ea1047e3c3eace39d2411acfbf_720w.jpg?source=1def8aca" class="origin_image zh-lightbox-thumb" width="4032" data-original="https://picx.zhimg.com/v2-46b89c7172ecd3ecaf01d8e1119c9269_r.jpg?source=1def8aca"/&gt;</w:t>
      </w:r>
    </w:p>
    <w:p w14:paraId="38379387">
      <w:pPr>
        <w:rPr>
          <w:rFonts w:hint="default"/>
          <w:lang w:val="en-US" w:eastAsia="zh-CN"/>
        </w:rPr>
      </w:pPr>
      <w:r>
        <w:rPr>
          <w:rFonts w:hint="default"/>
          <w:lang w:val="en-US" w:eastAsia="zh-CN"/>
        </w:rPr>
        <w:t>"本科舍友，后来硕博连读，在博士期间结束了自己的人生。他和我是一类人，敏感、自尊心和责任心重都比较重。他更甚，而且思虑也比我更重。我印象深刻的有几件事（为方便叙事，我称他为Z吧）：</w:t>
      </w:r>
    </w:p>
    <w:p w14:paraId="212BF6C6">
      <w:pPr>
        <w:rPr>
          <w:rFonts w:hint="default"/>
          <w:lang w:val="en-US" w:eastAsia="zh-CN"/>
        </w:rPr>
      </w:pPr>
    </w:p>
    <w:p w14:paraId="36C1326D">
      <w:pPr>
        <w:rPr>
          <w:rFonts w:hint="default"/>
          <w:lang w:val="en-US" w:eastAsia="zh-CN"/>
        </w:rPr>
      </w:pPr>
      <w:r>
        <w:rPr>
          <w:rFonts w:hint="default"/>
          <w:lang w:val="en-US" w:eastAsia="zh-CN"/>
        </w:rPr>
        <w:t>1、Z说他家道中落，小时候家里很富有，后来经营不善贫穷了。我们其实都没在意，也不怀疑。有一天晚上突然跑到我床前拿出手机里的证据让我看，说他一点都没骗我们。我当时有点莫名其妙，我们平时并没有瞧不起他，而且对他一直口碑很好。当时我认真的点了点头，但内心也看出了他的自卑。</w:t>
      </w:r>
    </w:p>
    <w:p w14:paraId="1B3B7505">
      <w:pPr>
        <w:rPr>
          <w:rFonts w:hint="default"/>
          <w:lang w:val="en-US" w:eastAsia="zh-CN"/>
        </w:rPr>
      </w:pPr>
    </w:p>
    <w:p w14:paraId="1812184D">
      <w:pPr>
        <w:rPr>
          <w:rFonts w:hint="default"/>
          <w:lang w:val="en-US" w:eastAsia="zh-CN"/>
        </w:rPr>
      </w:pPr>
      <w:r>
        <w:rPr>
          <w:rFonts w:hint="default"/>
          <w:lang w:val="en-US" w:eastAsia="zh-CN"/>
        </w:rPr>
        <w:t>2、Z是一个重感情的人，初中时谈了一个女朋友（女朋友应该是高中毕业），一直持续到大学、硕博。大学期间，Z和女朋友一直在外租房，女方平时打工，平时和他本科朋友也相处不错，Z也对我夸过他对象，还邀请我去作客，但我一直没去、也没见过。但有两次，我见Z身上、脖子上有伤，明显的抓痕，其中一个与他生活关系比较密切的舍友A还小声透露过，他身上的伤都是对象抓得。有一次，我心疼的问他咋回事，他笑了笑说没事，我瞧出来了他的无奈，我不想去揣度或是怀疑他俩的感情，但至少认为他俩不合适。</w:t>
      </w:r>
    </w:p>
    <w:p w14:paraId="6F5E1B73">
      <w:pPr>
        <w:rPr>
          <w:rFonts w:hint="default"/>
          <w:lang w:val="en-US" w:eastAsia="zh-CN"/>
        </w:rPr>
      </w:pPr>
    </w:p>
    <w:p w14:paraId="6A48AA3E">
      <w:pPr>
        <w:rPr>
          <w:rFonts w:hint="default"/>
          <w:lang w:val="en-US" w:eastAsia="zh-CN"/>
        </w:rPr>
      </w:pPr>
      <w:r>
        <w:rPr>
          <w:rFonts w:hint="default"/>
          <w:lang w:val="en-US" w:eastAsia="zh-CN"/>
        </w:rPr>
        <w:t>3、Z是一个敏感但内心特别能藏事的人，但我感觉他消化不了、也释放不了。曾经有个同学B和Z一直在学业上密切合作，但二人的关系并不好，Z总是付出多的一方。虽然有所不满，但Z却一直深藏着，不显露出来。私底下Z对我表达了他对B强烈的不满。由此，我认为Z并不是一个大度的人，也很难消化这些委屈。</w:t>
      </w:r>
    </w:p>
    <w:p w14:paraId="105B68A8">
      <w:pPr>
        <w:rPr>
          <w:rFonts w:hint="default"/>
          <w:lang w:val="en-US" w:eastAsia="zh-CN"/>
        </w:rPr>
      </w:pPr>
    </w:p>
    <w:p w14:paraId="520BDC59">
      <w:pPr>
        <w:rPr>
          <w:rFonts w:hint="default"/>
          <w:lang w:val="en-US" w:eastAsia="zh-CN"/>
        </w:rPr>
      </w:pPr>
      <w:r>
        <w:rPr>
          <w:rFonts w:hint="default"/>
          <w:lang w:val="en-US" w:eastAsia="zh-CN"/>
        </w:rPr>
        <w:t>4、关于Z被某教授批评的事。那晚聚餐我们喝多了，在路边聊着心事，聊到他被教授批评的事，他突然拿出小刀，说：“我真想杀了她。”我不禁酒醒一半，收起了他的小刀。我能理解他的自尊心，毕竟我的自尊心也很高，但我不至于恨到如此地步。当然，第二天，他就和往常一样笑呵呵地跟无事人一样，只有我还在思考：Z心理一定存在问题，但他绝对做不出伤害人的事。</w:t>
      </w:r>
    </w:p>
    <w:p w14:paraId="4D182905">
      <w:pPr>
        <w:rPr>
          <w:rFonts w:hint="default"/>
          <w:lang w:val="en-US" w:eastAsia="zh-CN"/>
        </w:rPr>
      </w:pPr>
    </w:p>
    <w:p w14:paraId="068E4E69">
      <w:pPr>
        <w:rPr>
          <w:rFonts w:hint="default"/>
          <w:lang w:val="en-US" w:eastAsia="zh-CN"/>
        </w:rPr>
      </w:pPr>
      <w:r>
        <w:rPr>
          <w:rFonts w:hint="default"/>
          <w:lang w:val="en-US" w:eastAsia="zh-CN"/>
        </w:rPr>
        <w:t>5、最后一件事，我工作了，Z读博。我请求他帮我找人查一下大学时的个人资料，他一如既往的热情，帮我顺利解决了。聊天还很愉快，我问他读博是不是压力很大，他说：“大，有段时间都抑郁了，哈哈。”我并没有多想，毕竟聊天氛围很愉快。但没想到，在之后不到一年，舍友传来他自杀的消息，教学楼坠亡，据说留下一句话：“和任何人无关。”</w:t>
      </w:r>
    </w:p>
    <w:p w14:paraId="2006A900">
      <w:pPr>
        <w:rPr>
          <w:rFonts w:hint="default"/>
          <w:lang w:val="en-US" w:eastAsia="zh-CN"/>
        </w:rPr>
      </w:pPr>
    </w:p>
    <w:p w14:paraId="248CC22E">
      <w:pPr>
        <w:rPr>
          <w:rFonts w:hint="default"/>
          <w:lang w:val="en-US" w:eastAsia="zh-CN"/>
        </w:rPr>
      </w:pPr>
      <w:r>
        <w:rPr>
          <w:rFonts w:hint="default"/>
          <w:lang w:val="en-US" w:eastAsia="zh-CN"/>
        </w:rPr>
        <w:t>Z是一个非常聪明的人，学习能力和思维都非常强，发表了多篇论文，而且热情助人，与人为善，但他内心却笼罩乌云，他极力维护着自己的自尊心，也被自己的责任心、善良压迫着。至今，我还留着他的学生证。</w:t>
      </w:r>
    </w:p>
    <w:p w14:paraId="2CE5C848">
      <w:pPr>
        <w:rPr>
          <w:rFonts w:hint="default"/>
          <w:lang w:val="en-US" w:eastAsia="zh-CN"/>
        </w:rPr>
      </w:pPr>
    </w:p>
    <w:p w14:paraId="7DA72709">
      <w:pPr>
        <w:rPr>
          <w:rFonts w:hint="default"/>
          <w:lang w:val="en-US" w:eastAsia="zh-CN"/>
        </w:rPr>
      </w:pPr>
      <w:r>
        <w:rPr>
          <w:rFonts w:hint="default"/>
          <w:lang w:val="en-US" w:eastAsia="zh-CN"/>
        </w:rPr>
        <w:t>有些人，他们很平凡但值得纪念。"</w:t>
      </w:r>
    </w:p>
    <w:p w14:paraId="7E781D47">
      <w:pPr>
        <w:rPr>
          <w:rFonts w:hint="default"/>
          <w:lang w:val="en-US" w:eastAsia="zh-CN"/>
        </w:rPr>
      </w:pPr>
      <w:r>
        <w:rPr>
          <w:rFonts w:hint="default"/>
          <w:lang w:val="en-US" w:eastAsia="zh-CN"/>
        </w:rPr>
        <w:t>"我初中的语文老师在城里刚买的新房子里面上吊自杀了，听到这个消息的时候我读高中了。感到很惊讶，那么要强的人居然会做这么傻的事情。</w:t>
      </w:r>
    </w:p>
    <w:p w14:paraId="72C7F09A">
      <w:pPr>
        <w:rPr>
          <w:rFonts w:hint="default"/>
          <w:lang w:val="en-US" w:eastAsia="zh-CN"/>
        </w:rPr>
      </w:pPr>
    </w:p>
    <w:p w14:paraId="77AE93F5">
      <w:pPr>
        <w:rPr>
          <w:rFonts w:hint="default"/>
          <w:lang w:val="en-US" w:eastAsia="zh-CN"/>
        </w:rPr>
      </w:pPr>
      <w:r>
        <w:rPr>
          <w:rFonts w:hint="default"/>
          <w:lang w:val="en-US" w:eastAsia="zh-CN"/>
        </w:rPr>
        <w:t>她很节省，长得很普通。初中三年她来来去去就那几套衣服。有一个儿子。老公是同校教物理的。在城里有个照相馆。攒了很久的钱买了一套城里的房子。后面知道老公出轨，外面有个小三，孩子都三岁了。然后估计是大吵一架。在新房上吊自杀了。</w:t>
      </w:r>
    </w:p>
    <w:p w14:paraId="4CC47DCC">
      <w:pPr>
        <w:rPr>
          <w:rFonts w:hint="default"/>
          <w:lang w:val="en-US" w:eastAsia="zh-CN"/>
        </w:rPr>
      </w:pPr>
    </w:p>
    <w:p w14:paraId="1ED89882">
      <w:pPr>
        <w:rPr>
          <w:rFonts w:hint="default"/>
          <w:lang w:val="en-US" w:eastAsia="zh-CN"/>
        </w:rPr>
      </w:pPr>
    </w:p>
    <w:p w14:paraId="1F0E16CB">
      <w:pPr>
        <w:rPr>
          <w:rFonts w:hint="default"/>
          <w:lang w:val="en-US" w:eastAsia="zh-CN"/>
        </w:rPr>
      </w:pPr>
    </w:p>
    <w:p w14:paraId="71442A64">
      <w:pPr>
        <w:rPr>
          <w:rFonts w:hint="default"/>
          <w:lang w:val="en-US" w:eastAsia="zh-CN"/>
        </w:rPr>
      </w:pPr>
    </w:p>
    <w:p w14:paraId="04A55B27">
      <w:pPr>
        <w:rPr>
          <w:rFonts w:hint="default"/>
          <w:lang w:val="en-US" w:eastAsia="zh-CN"/>
        </w:rPr>
      </w:pPr>
      <w:r>
        <w:rPr>
          <w:rFonts w:hint="default"/>
          <w:lang w:val="en-US" w:eastAsia="zh-CN"/>
        </w:rPr>
        <w:t>她对我挺好的，我那时候我姐姐读大学给我带了一堆意林回来，我都带到学校看。她发现我上课看就没收了。十几本吧。说我期中考试如果考120以上就还我。当然后面肯定是考到了。结果还了我一堆上古时代的意林~ 但是她经常夸我。。</w:t>
      </w:r>
    </w:p>
    <w:p w14:paraId="42FF56CC">
      <w:pPr>
        <w:rPr>
          <w:rFonts w:hint="default"/>
          <w:lang w:val="en-US" w:eastAsia="zh-CN"/>
        </w:rPr>
      </w:pPr>
    </w:p>
    <w:p w14:paraId="08E6A561">
      <w:pPr>
        <w:rPr>
          <w:rFonts w:hint="default"/>
          <w:lang w:val="en-US" w:eastAsia="zh-CN"/>
        </w:rPr>
      </w:pPr>
      <w:r>
        <w:rPr>
          <w:rFonts w:hint="default"/>
          <w:lang w:val="en-US" w:eastAsia="zh-CN"/>
        </w:rPr>
        <w:t>唉！"</w:t>
      </w:r>
    </w:p>
    <w:p w14:paraId="2AD52D57">
      <w:pPr>
        <w:rPr>
          <w:rFonts w:hint="default"/>
          <w:lang w:val="en-US" w:eastAsia="zh-CN"/>
        </w:rPr>
      </w:pPr>
      <w:r>
        <w:rPr>
          <w:rFonts w:hint="default"/>
          <w:lang w:val="en-US" w:eastAsia="zh-CN"/>
        </w:rPr>
        <w:t>"我同事他儿子，高二的时候跳了，各种原因真不知道，其实从我的视角来看他们家庭至少从经济条件来说很好的。</w:t>
      </w:r>
    </w:p>
    <w:p w14:paraId="4047EC09">
      <w:pPr>
        <w:rPr>
          <w:rFonts w:hint="default"/>
          <w:lang w:val="en-US" w:eastAsia="zh-CN"/>
        </w:rPr>
      </w:pPr>
    </w:p>
    <w:p w14:paraId="7AF743E8">
      <w:pPr>
        <w:rPr>
          <w:rFonts w:hint="default"/>
          <w:lang w:val="en-US" w:eastAsia="zh-CN"/>
        </w:rPr>
      </w:pPr>
      <w:r>
        <w:rPr>
          <w:rFonts w:hint="default"/>
          <w:lang w:val="en-US" w:eastAsia="zh-CN"/>
        </w:rPr>
        <w:t>早一天还在跟他对接工作，隔天人没来，后面其他人跟我透露才知道这个事情。他休了大半个月假才回来，大家也装作不知道。后面过了小半年他申请辞职了。当然公司算人性化了，干了20多年。用辞退的名义给他笔赔偿。年终应该也没少他。</w:t>
      </w:r>
    </w:p>
    <w:p w14:paraId="47F11069">
      <w:pPr>
        <w:rPr>
          <w:rFonts w:hint="default"/>
          <w:lang w:val="en-US" w:eastAsia="zh-CN"/>
        </w:rPr>
      </w:pPr>
    </w:p>
    <w:p w14:paraId="3F17FD86">
      <w:pPr>
        <w:rPr>
          <w:rFonts w:hint="default"/>
          <w:lang w:val="en-US" w:eastAsia="zh-CN"/>
        </w:rPr>
      </w:pPr>
      <w:r>
        <w:rPr>
          <w:rFonts w:hint="default"/>
          <w:lang w:val="en-US" w:eastAsia="zh-CN"/>
        </w:rPr>
        <w:t>四十大几的年纪遇到这种事情，家中独子。反正如果换位思考我也会觉得天塌了，后面我跟我队友讲，我队友表示还是别鸡娃了，能健康成长起来，三观正就完事了。"</w:t>
      </w:r>
    </w:p>
    <w:p w14:paraId="26E39BB4">
      <w:pPr>
        <w:rPr>
          <w:rFonts w:hint="default"/>
          <w:lang w:val="en-US" w:eastAsia="zh-CN"/>
        </w:rPr>
      </w:pPr>
      <w:r>
        <w:rPr>
          <w:rFonts w:hint="default"/>
          <w:lang w:val="en-US" w:eastAsia="zh-CN"/>
        </w:rPr>
        <w:t>我一个战友自杀了，原因是赌博，还不了了，他还欠了另一个战友八万，那个战友托我要，如果能要回来就给我一万酬谢。我就尝试给他打电话，结果他给我一顿臭骂，并扬言再敢多管闲事就找人对付我。挂了电话我一开始以为他只是开玩笑。中午吃饭喝点酒越想越气，觉得实在太夸张，怎么说战友一场，到底是什么样的生活让他变得如此张狂。于是吃完饭我下楼散步就给他打了过去，我问他早上说要对付我是不是开玩笑还是威胁我。他几秒钟不说话，本来我就是还是战友的立场给他对话，发现他根本没把我当回事。我怒了，直接说，这样吧小李。咱俩约个地方，你不是要弄我吗，你随便叫人。我不去我给你喊爹。你随便叫人。这件事已经不是钱的问题。我长这么大，吃葱吃蒜不吃僵，。他说，行呀。我俩约在一个加州牛肉面见面。我回家换上运动鞋，穿了个夹克，里面藏了一把钢刀。直接在饭店等他。结果两个小时过去他给我打了电话。说有事来不了，并说那个八万块我已经和他说好了，过两天就给。我直接臭骂他：我才不管什么八万块，我今天就要让你来要砍死你，你不来你就是我儿子，我说了，你随便叫人，你看我砍不砍你就完事了。他没有说话就挂了手机。后来这个事就过去了，过了两年多，我都忘记了，有一天听一个战友说，他重开了，我抽支烟一声叹息。</w:t>
      </w:r>
    </w:p>
    <w:p w14:paraId="029CD000">
      <w:pPr>
        <w:rPr>
          <w:rFonts w:hint="default"/>
          <w:lang w:val="en-US" w:eastAsia="zh-CN"/>
        </w:rPr>
      </w:pPr>
      <w:r>
        <w:rPr>
          <w:rFonts w:hint="default"/>
          <w:lang w:val="en-US" w:eastAsia="zh-CN"/>
        </w:rPr>
        <w:t>"跳楼了。</w:t>
      </w:r>
    </w:p>
    <w:p w14:paraId="792AE1B5">
      <w:pPr>
        <w:rPr>
          <w:rFonts w:hint="default"/>
          <w:lang w:val="en-US" w:eastAsia="zh-CN"/>
        </w:rPr>
      </w:pPr>
    </w:p>
    <w:p w14:paraId="0FDC1FD3">
      <w:pPr>
        <w:rPr>
          <w:rFonts w:hint="default"/>
          <w:lang w:val="en-US" w:eastAsia="zh-CN"/>
        </w:rPr>
      </w:pPr>
      <w:r>
        <w:rPr>
          <w:rFonts w:hint="default"/>
          <w:lang w:val="en-US" w:eastAsia="zh-CN"/>
        </w:rPr>
        <w:t>今早得知我的一个学生跳楼了。</w:t>
      </w:r>
    </w:p>
    <w:p w14:paraId="27DB7F40">
      <w:pPr>
        <w:rPr>
          <w:rFonts w:hint="default"/>
          <w:lang w:val="en-US" w:eastAsia="zh-CN"/>
        </w:rPr>
      </w:pPr>
    </w:p>
    <w:p w14:paraId="26045002">
      <w:pPr>
        <w:rPr>
          <w:rFonts w:hint="default"/>
          <w:lang w:val="en-US" w:eastAsia="zh-CN"/>
        </w:rPr>
      </w:pPr>
      <w:r>
        <w:rPr>
          <w:rFonts w:hint="default"/>
          <w:lang w:val="en-US" w:eastAsia="zh-CN"/>
        </w:rPr>
        <w:t>起因是早上看手机，发现这个学生凌晨2点多给我发2条消息，凌晨3点又发4条消息，说再见。</w:t>
      </w:r>
    </w:p>
    <w:p w14:paraId="00C38D6B">
      <w:pPr>
        <w:rPr>
          <w:rFonts w:hint="default"/>
          <w:lang w:val="en-US" w:eastAsia="zh-CN"/>
        </w:rPr>
      </w:pPr>
    </w:p>
    <w:p w14:paraId="1C310031">
      <w:pPr>
        <w:rPr>
          <w:rFonts w:hint="default"/>
          <w:lang w:val="en-US" w:eastAsia="zh-CN"/>
        </w:rPr>
      </w:pPr>
      <w:r>
        <w:rPr>
          <w:rFonts w:hint="default"/>
          <w:lang w:val="en-US" w:eastAsia="zh-CN"/>
        </w:rPr>
        <w:t>当时我就有种不好的预感，赶紧打电话，不接，更慌了。</w:t>
      </w:r>
    </w:p>
    <w:p w14:paraId="760BDC3A">
      <w:pPr>
        <w:rPr>
          <w:rFonts w:hint="default"/>
          <w:lang w:val="en-US" w:eastAsia="zh-CN"/>
        </w:rPr>
      </w:pPr>
    </w:p>
    <w:p w14:paraId="0A704743">
      <w:pPr>
        <w:rPr>
          <w:rFonts w:hint="default"/>
          <w:lang w:val="en-US" w:eastAsia="zh-CN"/>
        </w:rPr>
      </w:pPr>
      <w:r>
        <w:rPr>
          <w:rFonts w:hint="default"/>
          <w:lang w:val="en-US" w:eastAsia="zh-CN"/>
        </w:rPr>
        <w:t>过了一会儿接到他室友电话说，刚才警察通知，他已经身亡了。</w:t>
      </w:r>
    </w:p>
    <w:p w14:paraId="6CC0EEFC">
      <w:pPr>
        <w:rPr>
          <w:rFonts w:hint="default"/>
          <w:lang w:val="en-US" w:eastAsia="zh-CN"/>
        </w:rPr>
      </w:pPr>
    </w:p>
    <w:p w14:paraId="0F4A6FB4">
      <w:pPr>
        <w:rPr>
          <w:rFonts w:hint="default"/>
          <w:lang w:val="en-US" w:eastAsia="zh-CN"/>
        </w:rPr>
      </w:pPr>
      <w:r>
        <w:rPr>
          <w:rFonts w:hint="default"/>
          <w:lang w:val="en-US" w:eastAsia="zh-CN"/>
        </w:rPr>
        <w:t>我举着手机一时哽咽开始流泪。</w:t>
      </w:r>
    </w:p>
    <w:p w14:paraId="25B9651A">
      <w:pPr>
        <w:rPr>
          <w:rFonts w:hint="default"/>
          <w:lang w:val="en-US" w:eastAsia="zh-CN"/>
        </w:rPr>
      </w:pPr>
    </w:p>
    <w:p w14:paraId="180D18CC">
      <w:pPr>
        <w:rPr>
          <w:rFonts w:hint="default"/>
          <w:lang w:val="en-US" w:eastAsia="zh-CN"/>
        </w:rPr>
      </w:pPr>
      <w:r>
        <w:rPr>
          <w:rFonts w:hint="default"/>
          <w:lang w:val="en-US" w:eastAsia="zh-CN"/>
        </w:rPr>
        <w:t>不知道是分手让我变得脆弱还是第一次遇到这种事情。</w:t>
      </w:r>
    </w:p>
    <w:p w14:paraId="0DADECBB">
      <w:pPr>
        <w:rPr>
          <w:rFonts w:hint="default"/>
          <w:lang w:val="en-US" w:eastAsia="zh-CN"/>
        </w:rPr>
      </w:pPr>
    </w:p>
    <w:p w14:paraId="15714191">
      <w:pPr>
        <w:rPr>
          <w:rFonts w:hint="default"/>
          <w:lang w:val="en-US" w:eastAsia="zh-CN"/>
        </w:rPr>
      </w:pPr>
      <w:r>
        <w:rPr>
          <w:rFonts w:hint="default"/>
          <w:lang w:val="en-US" w:eastAsia="zh-CN"/>
        </w:rPr>
        <w:t>我大脑一片空白。</w:t>
      </w:r>
    </w:p>
    <w:p w14:paraId="33F4B808">
      <w:pPr>
        <w:rPr>
          <w:rFonts w:hint="default"/>
          <w:lang w:val="en-US" w:eastAsia="zh-CN"/>
        </w:rPr>
      </w:pPr>
    </w:p>
    <w:p w14:paraId="2917CAEF">
      <w:pPr>
        <w:rPr>
          <w:rFonts w:hint="default"/>
          <w:lang w:val="en-US" w:eastAsia="zh-CN"/>
        </w:rPr>
      </w:pPr>
      <w:r>
        <w:rPr>
          <w:rFonts w:hint="default"/>
          <w:lang w:val="en-US" w:eastAsia="zh-CN"/>
        </w:rPr>
        <w:t>接下来如同行尸走肉一般，精神恍惚地走路。</w:t>
      </w:r>
    </w:p>
    <w:p w14:paraId="3727A819">
      <w:pPr>
        <w:rPr>
          <w:rFonts w:hint="default"/>
          <w:lang w:val="en-US" w:eastAsia="zh-CN"/>
        </w:rPr>
      </w:pPr>
    </w:p>
    <w:p w14:paraId="35EB7084">
      <w:pPr>
        <w:rPr>
          <w:rFonts w:hint="default"/>
          <w:lang w:val="en-US" w:eastAsia="zh-CN"/>
        </w:rPr>
      </w:pPr>
      <w:r>
        <w:rPr>
          <w:rFonts w:hint="default"/>
          <w:lang w:val="en-US" w:eastAsia="zh-CN"/>
        </w:rPr>
        <w:t>驱车3小时的路上，双重打击让我更加深陷抑郁、麻木当中。</w:t>
      </w:r>
    </w:p>
    <w:p w14:paraId="3E246EF2">
      <w:pPr>
        <w:rPr>
          <w:rFonts w:hint="default"/>
          <w:lang w:val="en-US" w:eastAsia="zh-CN"/>
        </w:rPr>
      </w:pPr>
    </w:p>
    <w:p w14:paraId="60BB6495">
      <w:pPr>
        <w:rPr>
          <w:rFonts w:hint="default"/>
          <w:lang w:val="en-US" w:eastAsia="zh-CN"/>
        </w:rPr>
      </w:pPr>
      <w:r>
        <w:rPr>
          <w:rFonts w:hint="default"/>
          <w:lang w:val="en-US" w:eastAsia="zh-CN"/>
        </w:rPr>
        <w:t>一时间对任何事情都失去了兴趣，提不起精神，感觉到生活的无意义。</w:t>
      </w:r>
    </w:p>
    <w:p w14:paraId="779967F4">
      <w:pPr>
        <w:rPr>
          <w:rFonts w:hint="default"/>
          <w:lang w:val="en-US" w:eastAsia="zh-CN"/>
        </w:rPr>
      </w:pPr>
    </w:p>
    <w:p w14:paraId="31B3C05A">
      <w:pPr>
        <w:rPr>
          <w:rFonts w:hint="default"/>
          <w:lang w:val="en-US" w:eastAsia="zh-CN"/>
        </w:rPr>
      </w:pPr>
      <w:r>
        <w:rPr>
          <w:rFonts w:hint="default"/>
          <w:lang w:val="en-US" w:eastAsia="zh-CN"/>
        </w:rPr>
        <w:t>第一次体会到抑郁症的感受，太难受了。</w:t>
      </w:r>
    </w:p>
    <w:p w14:paraId="099B0EE7">
      <w:pPr>
        <w:rPr>
          <w:rFonts w:hint="default"/>
          <w:lang w:val="en-US" w:eastAsia="zh-CN"/>
        </w:rPr>
      </w:pPr>
    </w:p>
    <w:p w14:paraId="2D45A47A">
      <w:pPr>
        <w:rPr>
          <w:rFonts w:hint="default"/>
          <w:lang w:val="en-US" w:eastAsia="zh-CN"/>
        </w:rPr>
      </w:pPr>
      <w:r>
        <w:rPr>
          <w:rFonts w:hint="default"/>
          <w:lang w:val="en-US" w:eastAsia="zh-CN"/>
        </w:rPr>
        <w:t>后面到达公安局时见家属，做笔录。</w:t>
      </w:r>
    </w:p>
    <w:p w14:paraId="6B65BF57">
      <w:pPr>
        <w:rPr>
          <w:rFonts w:hint="default"/>
          <w:lang w:val="en-US" w:eastAsia="zh-CN"/>
        </w:rPr>
      </w:pPr>
    </w:p>
    <w:p w14:paraId="0619AD07">
      <w:pPr>
        <w:rPr>
          <w:rFonts w:hint="default"/>
          <w:lang w:val="en-US" w:eastAsia="zh-CN"/>
        </w:rPr>
      </w:pPr>
      <w:r>
        <w:rPr>
          <w:rFonts w:hint="default"/>
          <w:lang w:val="en-US" w:eastAsia="zh-CN"/>
        </w:rPr>
        <w:t>一连串的事情让我逐渐恢复理性，开始观察笔录室，发现和我看的电视剧里完全不一样。（有空专门写一篇我去过的派出所）</w:t>
      </w:r>
    </w:p>
    <w:p w14:paraId="5D8DB135">
      <w:pPr>
        <w:rPr>
          <w:rFonts w:hint="default"/>
          <w:lang w:val="en-US" w:eastAsia="zh-CN"/>
        </w:rPr>
      </w:pPr>
    </w:p>
    <w:p w14:paraId="72DD1FBF">
      <w:pPr>
        <w:rPr>
          <w:rFonts w:hint="default"/>
          <w:lang w:val="en-US" w:eastAsia="zh-CN"/>
        </w:rPr>
      </w:pPr>
      <w:r>
        <w:rPr>
          <w:rFonts w:hint="default"/>
          <w:lang w:val="en-US" w:eastAsia="zh-CN"/>
        </w:rPr>
        <w:t>然后发现自己无形中又有一个重大突破。</w:t>
      </w:r>
    </w:p>
    <w:p w14:paraId="003FA810">
      <w:pPr>
        <w:rPr>
          <w:rFonts w:hint="default"/>
          <w:lang w:val="en-US" w:eastAsia="zh-CN"/>
        </w:rPr>
      </w:pPr>
    </w:p>
    <w:p w14:paraId="33DD8860">
      <w:pPr>
        <w:rPr>
          <w:rFonts w:hint="default"/>
          <w:lang w:val="en-US" w:eastAsia="zh-CN"/>
        </w:rPr>
      </w:pPr>
      <w:r>
        <w:rPr>
          <w:rFonts w:hint="default"/>
          <w:lang w:val="en-US" w:eastAsia="zh-CN"/>
        </w:rPr>
        <w:t>决定从今以后无论面对什么困难，绝对不能放弃自己！"</w:t>
      </w:r>
    </w:p>
    <w:p w14:paraId="22B53816">
      <w:pPr>
        <w:rPr>
          <w:rFonts w:hint="default"/>
          <w:lang w:val="en-US" w:eastAsia="zh-CN"/>
        </w:rPr>
      </w:pPr>
      <w:r>
        <w:rPr>
          <w:rFonts w:hint="default"/>
          <w:lang w:val="en-US" w:eastAsia="zh-CN"/>
        </w:rPr>
        <w:t>上学时的女同桌上吊了，听到这个消息我都感觉不可思议，印象中的她是个十分内向的姑娘，不爱说话，长的很好看，没什么朋友，坐在一起时也偶尔和她聊几句，她家境贫寒，父母离异，和她奶奶爷爷住在一起，前几年她奶奶爷爷都因为肺炎去世了，之后就她自己一个人生活，可能是承受不住太大打击又或许是缺乏亲情吧。还记得最后一次见她的时候是在2022年底，当时她也和我打招呼，没想到这一见竟是永别。听同班同学说在她家旁边的树林里走的，早上被发现时人都硬了，表情很平静，根本不像有痛苦的样子。太可怜了，愿这个姑娘在天堂过的好好的</w:t>
      </w:r>
    </w:p>
    <w:p w14:paraId="74F30DD1">
      <w:pPr>
        <w:rPr>
          <w:rFonts w:hint="default"/>
          <w:lang w:val="en-US" w:eastAsia="zh-CN"/>
        </w:rPr>
      </w:pPr>
      <w:r>
        <w:rPr>
          <w:rFonts w:hint="default"/>
          <w:lang w:val="en-US" w:eastAsia="zh-CN"/>
        </w:rPr>
        <w:t>"我身边没有人自杀的，主要是他们看看我，混的不咋地还整天乐滋滋的，心安理得无半点愧色，他们一下子就有了活下去的勇气。都不好意思自杀。</w:t>
      </w:r>
    </w:p>
    <w:p w14:paraId="6502BD25">
      <w:pPr>
        <w:rPr>
          <w:rFonts w:hint="default"/>
          <w:lang w:val="en-US" w:eastAsia="zh-CN"/>
        </w:rPr>
      </w:pPr>
    </w:p>
    <w:p w14:paraId="6327E67B">
      <w:pPr>
        <w:rPr>
          <w:rFonts w:hint="default"/>
          <w:lang w:val="en-US" w:eastAsia="zh-CN"/>
        </w:rPr>
      </w:pPr>
      <w:r>
        <w:rPr>
          <w:rFonts w:hint="default"/>
          <w:lang w:val="en-US" w:eastAsia="zh-CN"/>
        </w:rPr>
        <w:t>（笑）</w:t>
      </w:r>
    </w:p>
    <w:p w14:paraId="5F050C78">
      <w:pPr>
        <w:rPr>
          <w:rFonts w:hint="default"/>
          <w:lang w:val="en-US" w:eastAsia="zh-CN"/>
        </w:rPr>
      </w:pPr>
    </w:p>
    <w:p w14:paraId="189FCF0A">
      <w:pPr>
        <w:rPr>
          <w:rFonts w:hint="default"/>
          <w:lang w:val="en-US" w:eastAsia="zh-CN"/>
        </w:rPr>
      </w:pPr>
      <w:r>
        <w:rPr>
          <w:rFonts w:hint="default"/>
          <w:lang w:val="en-US" w:eastAsia="zh-CN"/>
        </w:rPr>
        <w:t>有一个欠下一百多万高利贷40岁还找不到媳妇急得团团转，一看到我，有自信了。吃嘛嘛香，觉得自己很有上进心。</w:t>
      </w:r>
    </w:p>
    <w:p w14:paraId="082F13F8">
      <w:pPr>
        <w:rPr>
          <w:rFonts w:hint="default"/>
          <w:lang w:val="en-US" w:eastAsia="zh-CN"/>
        </w:rPr>
      </w:pPr>
    </w:p>
    <w:p w14:paraId="5D9B2FA1">
      <w:pPr>
        <w:rPr>
          <w:rFonts w:hint="default"/>
          <w:lang w:val="en-US" w:eastAsia="zh-CN"/>
        </w:rPr>
      </w:pPr>
      <w:r>
        <w:rPr>
          <w:rFonts w:hint="default"/>
          <w:lang w:val="en-US" w:eastAsia="zh-CN"/>
        </w:rPr>
        <w:t>还有一个三婚老婆都跑了，自己有家店，还有一个女儿，哭着喊着要媳妇回家，看到我，觉得自己过得还行。又好了。</w:t>
      </w:r>
    </w:p>
    <w:p w14:paraId="6DA466B0">
      <w:pPr>
        <w:rPr>
          <w:rFonts w:hint="default"/>
          <w:lang w:val="en-US" w:eastAsia="zh-CN"/>
        </w:rPr>
      </w:pPr>
    </w:p>
    <w:p w14:paraId="2B938DA5">
      <w:pPr>
        <w:rPr>
          <w:rFonts w:hint="default"/>
          <w:lang w:val="en-US" w:eastAsia="zh-CN"/>
        </w:rPr>
      </w:pPr>
      <w:r>
        <w:rPr>
          <w:rFonts w:hint="default"/>
          <w:lang w:val="en-US" w:eastAsia="zh-CN"/>
        </w:rPr>
        <w:t>只要跟我说过话，他们就自杀不了一点。"</w:t>
      </w:r>
    </w:p>
    <w:p w14:paraId="0214A1A9">
      <w:pPr>
        <w:rPr>
          <w:rFonts w:hint="default"/>
          <w:lang w:val="en-US" w:eastAsia="zh-CN"/>
        </w:rPr>
      </w:pPr>
      <w:r>
        <w:rPr>
          <w:rFonts w:hint="default"/>
          <w:lang w:val="en-US" w:eastAsia="zh-CN"/>
        </w:rPr>
        <w:t>"我小伯家有个女儿，也就是我堂姐是自杀的，她出嫁后可能娘家对她不好，想离婚，但是我小伯家可能觉得离婚在农村名声不好听，就不同意，结果堂姐就自杀了。</w:t>
      </w:r>
    </w:p>
    <w:p w14:paraId="40848257">
      <w:pPr>
        <w:rPr>
          <w:rFonts w:hint="default"/>
          <w:lang w:val="en-US" w:eastAsia="zh-CN"/>
        </w:rPr>
      </w:pPr>
    </w:p>
    <w:p w14:paraId="6CF5130E">
      <w:pPr>
        <w:rPr>
          <w:rFonts w:hint="default"/>
          <w:lang w:val="en-US" w:eastAsia="zh-CN"/>
        </w:rPr>
      </w:pPr>
      <w:r>
        <w:rPr>
          <w:rFonts w:hint="default"/>
          <w:lang w:val="en-US" w:eastAsia="zh-CN"/>
        </w:rPr>
        <w:t>我小伯很后悔，终日酗酒消愁，结果60多岁就酒精中毒去世了，本来我父亲兄弟姊妹6个，其他寿命都长，就他死得早。</w:t>
      </w:r>
    </w:p>
    <w:p w14:paraId="6634586A">
      <w:pPr>
        <w:rPr>
          <w:rFonts w:hint="default"/>
          <w:lang w:val="en-US" w:eastAsia="zh-CN"/>
        </w:rPr>
      </w:pPr>
    </w:p>
    <w:p w14:paraId="7BC85709">
      <w:pPr>
        <w:rPr>
          <w:rFonts w:hint="default"/>
          <w:lang w:val="en-US" w:eastAsia="zh-CN"/>
        </w:rPr>
      </w:pPr>
      <w:r>
        <w:rPr>
          <w:rFonts w:hint="default"/>
          <w:lang w:val="en-US" w:eastAsia="zh-CN"/>
        </w:rPr>
        <w:t>说到我小伯家，实在是有点让人感慨，我大堂兄上个月去世，癌症，才62岁。我大堂兄有两女一子，大女好像不到三十因哮喘去世，小伯和堂兄都是中年丧女。</w:t>
      </w:r>
    </w:p>
    <w:p w14:paraId="1928ADFF">
      <w:pPr>
        <w:rPr>
          <w:rFonts w:hint="default"/>
          <w:lang w:val="en-US" w:eastAsia="zh-CN"/>
        </w:rPr>
      </w:pPr>
    </w:p>
    <w:p w14:paraId="277BC41C">
      <w:pPr>
        <w:rPr>
          <w:rFonts w:hint="default"/>
          <w:lang w:val="en-US" w:eastAsia="zh-CN"/>
        </w:rPr>
      </w:pPr>
      <w:r>
        <w:rPr>
          <w:rFonts w:hint="default"/>
          <w:lang w:val="en-US" w:eastAsia="zh-CN"/>
        </w:rPr>
        <w:t>小女儿和儿子现在都是三十几岁都没结婚，小女儿前段时间还查出子宫肌瘤具体情况如何我还不清楚。</w:t>
      </w:r>
    </w:p>
    <w:p w14:paraId="3A17B346">
      <w:pPr>
        <w:rPr>
          <w:rFonts w:hint="default"/>
          <w:lang w:val="en-US" w:eastAsia="zh-CN"/>
        </w:rPr>
      </w:pPr>
    </w:p>
    <w:p w14:paraId="553AB4AF">
      <w:pPr>
        <w:rPr>
          <w:rFonts w:hint="default"/>
          <w:lang w:val="en-US" w:eastAsia="zh-CN"/>
        </w:rPr>
      </w:pPr>
      <w:r>
        <w:rPr>
          <w:rFonts w:hint="default"/>
          <w:lang w:val="en-US" w:eastAsia="zh-CN"/>
        </w:rPr>
        <w:t>其实我大堂兄经常在外面包工程，虽然不算很有钱但是经济条件还过得去，而且子女都很听话，工作也努力，长相都不差，小女都算得上漂亮，性格也不错，就是找不着对象。</w:t>
      </w:r>
    </w:p>
    <w:p w14:paraId="681AE7A0">
      <w:pPr>
        <w:rPr>
          <w:rFonts w:hint="default"/>
          <w:lang w:val="en-US" w:eastAsia="zh-CN"/>
        </w:rPr>
      </w:pPr>
    </w:p>
    <w:p w14:paraId="0A5FFE72">
      <w:pPr>
        <w:rPr>
          <w:rFonts w:hint="default"/>
          <w:lang w:val="en-US" w:eastAsia="zh-CN"/>
        </w:rPr>
      </w:pPr>
      <w:r>
        <w:rPr>
          <w:rFonts w:hint="default"/>
          <w:lang w:val="en-US" w:eastAsia="zh-CN"/>
        </w:rPr>
        <w:t>我怀疑和他家风水有很大关系，他家的房子建在一个比较低洼的位置，去他家要下坡。"</w:t>
      </w:r>
    </w:p>
    <w:p w14:paraId="41891EAE">
      <w:pPr>
        <w:rPr>
          <w:rFonts w:hint="default"/>
          <w:lang w:val="en-US" w:eastAsia="zh-CN"/>
        </w:rPr>
      </w:pPr>
      <w:r>
        <w:rPr>
          <w:rFonts w:hint="default"/>
          <w:lang w:val="en-US" w:eastAsia="zh-CN"/>
        </w:rPr>
        <w:t>"如何看待？用庄子的话回答：你怎么知道去了另外一个世界就一定比这里过得差？说不定人家享福去了呢</w:t>
      </w:r>
    </w:p>
    <w:p w14:paraId="3067FF6A">
      <w:pPr>
        <w:rPr>
          <w:rFonts w:hint="default"/>
          <w:lang w:val="en-US" w:eastAsia="zh-CN"/>
        </w:rPr>
      </w:pPr>
    </w:p>
    <w:p w14:paraId="19B8713A">
      <w:pPr>
        <w:rPr>
          <w:rFonts w:hint="default"/>
          <w:lang w:val="en-US" w:eastAsia="zh-CN"/>
        </w:rPr>
      </w:pPr>
      <w:r>
        <w:rPr>
          <w:rFonts w:hint="default"/>
          <w:lang w:val="en-US" w:eastAsia="zh-CN"/>
        </w:rPr>
        <w:t>看过就会反思，人生是否值得，反正那块石头最终后悔了，不该来这一趟"</w:t>
      </w:r>
    </w:p>
    <w:p w14:paraId="21B8FC48">
      <w:pPr>
        <w:rPr>
          <w:rFonts w:hint="default"/>
          <w:lang w:val="en-US" w:eastAsia="zh-CN"/>
        </w:rPr>
      </w:pPr>
      <w:r>
        <w:rPr>
          <w:rFonts w:hint="default"/>
          <w:lang w:val="en-US" w:eastAsia="zh-CN"/>
        </w:rPr>
        <w:t>有些时候自以为释怀了，但在不经意间看到一些他们生前留下的痕迹时，还是会意识到自己永远地失去了什么，再过一会儿，又以为自己释怀了……说什么来什么。今天学校让我们拍照上传奖状，结果我在放档案的包里把一个朋友五年前写给我的信翻出来了。他是阿斯伯格患者，小学的时候成绩和我一样好，去了重点初中，被同学欺凌、老师针对，休学。休学后，他认识了一个轻度抑郁的女孩子，还把她介绍给我，我们当时很愉快，我很喜欢他们两个。我上高一的时候，那个女孩跳楼了，死得很惨，两只手紧紧握着，但脑袋碎了应该是不痛苦的。他不太愉快，但也没跟我说什么。我上高二的时候，他在重点高中重点班，被高中同学欺凌，老师针对，医生还把他误诊成了精神分裂（并非他的一面之词，有证明的），用了大剂量的帕利哌酮，还有那个医生研发的新药，把它捣鼓出焦虑症了，退学，转职高，还没去职高就跳了。我两个月以后才知道。&lt;img src="https://picx.zhimg.com/50/v2-2b88f7340939ef15877dee55aeb7899b_720w.jpg?source=1def8aca" data-rawwidth="1440" data-rawheight="1916" data-size="normal" data-original-token="v2-3bdcae85b78d0a65ef17d2d33dec045b" class="origin_image zh-lightbox-thumb" width="1440" data-original="https://pica.zhimg.com/v2-2b88f7340939ef15877dee55aeb7899b_r.jpg?source=1def8aca"/&gt;关于我们俩的事：关于那个学妹：</w:t>
      </w:r>
    </w:p>
    <w:p w14:paraId="51ED1565">
      <w:pPr>
        <w:rPr>
          <w:rFonts w:hint="default"/>
          <w:lang w:val="en-US" w:eastAsia="zh-CN"/>
        </w:rPr>
      </w:pPr>
      <w:r>
        <w:rPr>
          <w:rFonts w:hint="default"/>
          <w:lang w:val="en-US" w:eastAsia="zh-CN"/>
        </w:rPr>
        <w:t>我一个村同龄人的爹，上吊死了，听邻居说查出了癌，三个儿子都说没钱治</w:t>
      </w:r>
    </w:p>
    <w:p w14:paraId="52DA52E1">
      <w:pPr>
        <w:rPr>
          <w:rFonts w:hint="default"/>
          <w:lang w:val="en-US" w:eastAsia="zh-CN"/>
        </w:rPr>
      </w:pPr>
      <w:r>
        <w:rPr>
          <w:rFonts w:hint="default"/>
          <w:lang w:val="en-US" w:eastAsia="zh-CN"/>
        </w:rPr>
        <w:t>"我们村子中我认识的大概有一百来人，最近每年都有一个人自杀，这个概率非常恐怖。更恐怖是没人知道为什么。</w:t>
      </w:r>
    </w:p>
    <w:p w14:paraId="1F28975F">
      <w:pPr>
        <w:rPr>
          <w:rFonts w:hint="default"/>
          <w:lang w:val="en-US" w:eastAsia="zh-CN"/>
        </w:rPr>
      </w:pPr>
    </w:p>
    <w:p w14:paraId="1F20B8E7">
      <w:pPr>
        <w:rPr>
          <w:rFonts w:hint="default"/>
          <w:lang w:val="en-US" w:eastAsia="zh-CN"/>
        </w:rPr>
      </w:pPr>
      <w:r>
        <w:rPr>
          <w:rFonts w:hint="default"/>
          <w:lang w:val="en-US" w:eastAsia="zh-CN"/>
        </w:rPr>
        <w:t>我接受不了把他们简单定义成“抑郁症”就不了了之，目前在思考原因，写了一些东西，还没完成。"</w:t>
      </w:r>
    </w:p>
    <w:p w14:paraId="1068F4A7">
      <w:pPr>
        <w:rPr>
          <w:rFonts w:hint="default"/>
          <w:lang w:val="en-US" w:eastAsia="zh-CN"/>
        </w:rPr>
      </w:pPr>
      <w:r>
        <w:rPr>
          <w:rFonts w:hint="default"/>
          <w:lang w:val="en-US" w:eastAsia="zh-CN"/>
        </w:rPr>
        <w:t>如果ta是抑郁症患者，那就是病逝！</w:t>
      </w:r>
    </w:p>
    <w:p w14:paraId="77D1C102">
      <w:pPr>
        <w:rPr>
          <w:rFonts w:hint="default"/>
          <w:lang w:val="en-US" w:eastAsia="zh-CN"/>
        </w:rPr>
      </w:pPr>
      <w:r>
        <w:rPr>
          <w:rFonts w:hint="default"/>
          <w:lang w:val="en-US" w:eastAsia="zh-CN"/>
        </w:rPr>
        <w:t>历经七年，确认了命理学当中“相克”的存在。有些人关系走得太近，是真的容易加速死亡和自杀的。      四柱八字这些学科，不要盲信别人，但自己稍微看一下书籍再加上网络，对应一下自己还是可以操作的。</w:t>
      </w:r>
    </w:p>
    <w:p w14:paraId="47670D20">
      <w:pPr>
        <w:rPr>
          <w:rFonts w:hint="default"/>
          <w:lang w:val="en-US" w:eastAsia="zh-CN"/>
        </w:rPr>
      </w:pPr>
      <w:r>
        <w:rPr>
          <w:rFonts w:hint="default"/>
          <w:lang w:val="en-US" w:eastAsia="zh-CN"/>
        </w:rPr>
        <w:t>"一个人自杀了，99%以上，你会觉得很突然，细细回想，其实“你和他不熟”，虽然也许，他是你的同学朋友邻居舍友等等，还是会“不熟”。</w:t>
      </w:r>
    </w:p>
    <w:p w14:paraId="6408FD13">
      <w:pPr>
        <w:rPr>
          <w:rFonts w:hint="default"/>
          <w:lang w:val="en-US" w:eastAsia="zh-CN"/>
        </w:rPr>
      </w:pPr>
    </w:p>
    <w:p w14:paraId="0BD0F9F3">
      <w:pPr>
        <w:rPr>
          <w:rFonts w:hint="default"/>
          <w:lang w:val="en-US" w:eastAsia="zh-CN"/>
        </w:rPr>
      </w:pPr>
      <w:r>
        <w:rPr>
          <w:rFonts w:hint="default"/>
          <w:lang w:val="en-US" w:eastAsia="zh-CN"/>
        </w:rPr>
        <w:t>如果和你很熟，他自杀之前的三个月甚至一年以上，你就能“预判了”，事发生了，大概率会认为“得到解脱”，该付出的情绪在这三个月或一年或更久里经已尽付。。。"</w:t>
      </w:r>
    </w:p>
    <w:p w14:paraId="2CEC3892">
      <w:pPr>
        <w:rPr>
          <w:rFonts w:hint="default"/>
          <w:lang w:val="en-US" w:eastAsia="zh-CN"/>
        </w:rPr>
      </w:pPr>
      <w:r>
        <w:rPr>
          <w:rFonts w:hint="default"/>
          <w:lang w:val="en-US" w:eastAsia="zh-CN"/>
        </w:rPr>
        <w:t>自己自杀过，后来出院了…成了大家得谈资，大家和我聊天也小心翼翼的，</w:t>
      </w:r>
    </w:p>
    <w:p w14:paraId="0343A253">
      <w:pPr>
        <w:rPr>
          <w:rFonts w:hint="default"/>
          <w:lang w:val="en-US" w:eastAsia="zh-CN"/>
        </w:rPr>
      </w:pPr>
      <w:r>
        <w:rPr>
          <w:rFonts w:hint="default"/>
          <w:lang w:val="en-US" w:eastAsia="zh-CN"/>
        </w:rPr>
        <w:t>"在流水线加工出来的夜晚中，医院与火葬场灯火通明。我又跨过一个纵横交错的秋季。过去一段日子里，我极有可能在先前的几次精神崩溃当中自杀而亡；但该死的是：文字比我更早地自杀而亡。我不得不准备度过一段有待审核和封禁的历史——我的忧虑是熊熊燃烧的冬天。死亡之后，死亡依旧。如今的现状：既不文明，也不野蛮；实际上，这是一种相当残酷、高效的冷漠。</w:t>
      </w:r>
    </w:p>
    <w:p w14:paraId="5A7FA548">
      <w:pPr>
        <w:rPr>
          <w:rFonts w:hint="default"/>
          <w:lang w:val="en-US" w:eastAsia="zh-CN"/>
        </w:rPr>
      </w:pPr>
    </w:p>
    <w:p w14:paraId="48700922">
      <w:pPr>
        <w:rPr>
          <w:rFonts w:hint="default"/>
          <w:lang w:val="en-US" w:eastAsia="zh-CN"/>
        </w:rPr>
      </w:pPr>
      <w:r>
        <w:rPr>
          <w:rFonts w:hint="default"/>
          <w:lang w:val="en-US" w:eastAsia="zh-CN"/>
        </w:rPr>
        <w:t>我当然可以说服自己：在如今的当下，自杀是一件正常的事情。但谈论自杀似乎在某些程度上存在一定的违规症状。我生活在一种有待删除的现实当中——这现实，就是如今的现实极力想要掩盖的部分。我位于废话与废纸之间书写，处于深刻与无法被容忍的两端。</w:t>
      </w:r>
    </w:p>
    <w:p w14:paraId="16E852B1">
      <w:pPr>
        <w:rPr>
          <w:rFonts w:hint="default"/>
          <w:lang w:val="en-US" w:eastAsia="zh-CN"/>
        </w:rPr>
      </w:pPr>
    </w:p>
    <w:p w14:paraId="4AD7939E">
      <w:pPr>
        <w:rPr>
          <w:rFonts w:hint="default"/>
          <w:lang w:val="en-US" w:eastAsia="zh-CN"/>
        </w:rPr>
      </w:pPr>
      <w:r>
        <w:rPr>
          <w:rFonts w:hint="default"/>
          <w:lang w:val="en-US" w:eastAsia="zh-CN"/>
        </w:rPr>
        <w:t>唯一保全自身的办法，竟然是对一切的事物漠不关心；任由一些鲜活的部分以最惨烈的方式蒸发殆尽。凭心而论，这正是世界的本质样貌：一切都在一种弱肉强食的森林法则当中耗费殆尽。但同时，这一切也正在消散。于是在这当中，挣扎、扭曲和病态成为了生活的主题：挣扎于自己无法言说；挣扎于自己无可书写；挣扎于面临一片空白。这正是处于如今的时代所要面临的现实——最大的现实，也是没有现实。</w:t>
      </w:r>
    </w:p>
    <w:p w14:paraId="2BFC12AD">
      <w:pPr>
        <w:rPr>
          <w:rFonts w:hint="default"/>
          <w:lang w:val="en-US" w:eastAsia="zh-CN"/>
        </w:rPr>
      </w:pPr>
    </w:p>
    <w:p w14:paraId="6A5D5C88">
      <w:pPr>
        <w:rPr>
          <w:rFonts w:hint="default"/>
          <w:lang w:val="en-US" w:eastAsia="zh-CN"/>
        </w:rPr>
      </w:pPr>
      <w:r>
        <w:rPr>
          <w:rFonts w:hint="default"/>
          <w:lang w:val="en-US" w:eastAsia="zh-CN"/>
        </w:rPr>
        <w:t>如果说文字天然拥有一种交流的倾向，那么公共表达当中就存在一条安全的边界。公开的形式有无数种，同样的，这一安全的边界也有无数条例。这意味着：公开同时伴随着封禁；也意味着只有足够虚假和深刻的东西，才能够留下来。</w:t>
      </w:r>
    </w:p>
    <w:p w14:paraId="103256A9">
      <w:pPr>
        <w:rPr>
          <w:rFonts w:hint="default"/>
          <w:lang w:val="en-US" w:eastAsia="zh-CN"/>
        </w:rPr>
      </w:pPr>
    </w:p>
    <w:p w14:paraId="0AAD3301">
      <w:pPr>
        <w:rPr>
          <w:rFonts w:hint="default"/>
          <w:lang w:val="en-US" w:eastAsia="zh-CN"/>
        </w:rPr>
      </w:pPr>
      <w:r>
        <w:rPr>
          <w:rFonts w:hint="default"/>
          <w:lang w:val="en-US" w:eastAsia="zh-CN"/>
        </w:rPr>
        <w:t>现实无法承载太多的真实。如果放弃对或错、好与坏的逻辑来看待如今的状况，那么当一种现实被删除的时候，它被删除的原因就不是错误，而是无法被认定和理解为正确。也就是说，在有限的边界当中，它不够安全。安全是一种精神上的氛围，但也沦为了一个神经质的时代最后的病症。坦白来讲，这是为了稳固——任何王朝都最赖以生存的基石。</w:t>
      </w:r>
    </w:p>
    <w:p w14:paraId="6D75D691">
      <w:pPr>
        <w:rPr>
          <w:rFonts w:hint="default"/>
          <w:lang w:val="en-US" w:eastAsia="zh-CN"/>
        </w:rPr>
      </w:pPr>
    </w:p>
    <w:p w14:paraId="6007BBB7">
      <w:pPr>
        <w:rPr>
          <w:rFonts w:hint="default"/>
          <w:lang w:val="en-US" w:eastAsia="zh-CN"/>
        </w:rPr>
      </w:pPr>
      <w:r>
        <w:rPr>
          <w:rFonts w:hint="default"/>
          <w:lang w:val="en-US" w:eastAsia="zh-CN"/>
        </w:rPr>
        <w:t>现实具有一种可读性与可看性的性质。从这两种性质来说，模糊和反讽是所有权力体系的天敌——如果这两种性质无法被理解，就不该被存在。现实的存在与消失不取决于真伪，而取决于多大程度上的安全。这当中的安全，是一种出于政治的可管理性的安全，同时也意味着一种抑制。</w:t>
      </w:r>
    </w:p>
    <w:p w14:paraId="581339D5">
      <w:pPr>
        <w:rPr>
          <w:rFonts w:hint="default"/>
          <w:lang w:val="en-US" w:eastAsia="zh-CN"/>
        </w:rPr>
      </w:pPr>
    </w:p>
    <w:p w14:paraId="2BD81537">
      <w:pPr>
        <w:rPr>
          <w:rFonts w:hint="default"/>
          <w:lang w:val="en-US" w:eastAsia="zh-CN"/>
        </w:rPr>
      </w:pPr>
      <w:r>
        <w:rPr>
          <w:rFonts w:hint="default"/>
          <w:lang w:val="en-US" w:eastAsia="zh-CN"/>
        </w:rPr>
        <w:t>在这一状态下，无辜从任何形式上来讲都已是不可能的。</w:t>
      </w:r>
    </w:p>
    <w:p w14:paraId="4EBF09C7">
      <w:pPr>
        <w:rPr>
          <w:rFonts w:hint="default"/>
          <w:lang w:val="en-US" w:eastAsia="zh-CN"/>
        </w:rPr>
      </w:pPr>
    </w:p>
    <w:p w14:paraId="69CB1CE1">
      <w:pPr>
        <w:rPr>
          <w:rFonts w:hint="default"/>
          <w:lang w:val="en-US" w:eastAsia="zh-CN"/>
        </w:rPr>
      </w:pPr>
      <w:r>
        <w:rPr>
          <w:rFonts w:hint="default"/>
          <w:lang w:val="en-US" w:eastAsia="zh-CN"/>
        </w:rPr>
        <w:t>想象受害者，或者想象一种抗争因素，本身就构成了加害的倾向。正如同书写具有双重失败的性质——这意味着双重的欺骗。带着枷锁斗争的精神，具有一种叙事上的美感；但如今的现状，并不构成任何一种可看见的，或可进行的对抗。真正的张力存在于两种对抗之间：彼此与彼此，身体与身体，家庭与家庭间的消耗。因此，对抗总是向着更次一等的方式演进，以一种更容易且懒惰的方式实现。当这些景象涵盖到国家的土地面积当中时，一切都已变得神圣且不可侵犯。</w:t>
      </w:r>
    </w:p>
    <w:p w14:paraId="039FAC4E">
      <w:pPr>
        <w:rPr>
          <w:rFonts w:hint="default"/>
          <w:lang w:val="en-US" w:eastAsia="zh-CN"/>
        </w:rPr>
      </w:pPr>
    </w:p>
    <w:p w14:paraId="0791AD82">
      <w:pPr>
        <w:rPr>
          <w:rFonts w:hint="default"/>
          <w:lang w:val="en-US" w:eastAsia="zh-CN"/>
        </w:rPr>
      </w:pPr>
      <w:r>
        <w:rPr>
          <w:rFonts w:hint="default"/>
          <w:lang w:val="en-US" w:eastAsia="zh-CN"/>
        </w:rPr>
        <w:t>问题并不是如何做出区分：不触碰到界限，或者棱角分明，规则明确；而是说，还有多大的空间可堪讨论。荒诞往往夹杂着无力感，因为它表现出两种与事实不符的状态：一方面，不能想象一种独立存在的文字空间——尽管事实上这样的空间的确存在，但这最终只是归于文字自身的沉默。当一种领土大过另一种领土的时候，精神被收编为国有资产，沉默最终成为一种可利用的资源，一种侵略性的扩张行为。</w:t>
      </w:r>
    </w:p>
    <w:p w14:paraId="76F069B6">
      <w:pPr>
        <w:rPr>
          <w:rFonts w:hint="default"/>
          <w:lang w:val="en-US" w:eastAsia="zh-CN"/>
        </w:rPr>
      </w:pPr>
    </w:p>
    <w:p w14:paraId="6C357D59">
      <w:pPr>
        <w:rPr>
          <w:rFonts w:hint="default"/>
          <w:lang w:val="en-US" w:eastAsia="zh-CN"/>
        </w:rPr>
      </w:pPr>
      <w:r>
        <w:rPr>
          <w:rFonts w:hint="default"/>
          <w:lang w:val="en-US" w:eastAsia="zh-CN"/>
        </w:rPr>
        <w:t>如果在这里表现自己的经验，我总是无法回归到自身。因为我欺骗自己太久，隐瞒事实太久。一方面，先前的写作当中不免有一种面向他者的部分——毕竟我曾想象：这些写作会面临公开事务的阅读，会被阅读、审核、删除，或者会被点赞、收藏和评论。如今的现实和历史：只有删除而没有阅读；评论区已关闭。</w:t>
      </w:r>
    </w:p>
    <w:p w14:paraId="09684BB2">
      <w:pPr>
        <w:rPr>
          <w:rFonts w:hint="default"/>
          <w:lang w:val="en-US" w:eastAsia="zh-CN"/>
        </w:rPr>
      </w:pPr>
    </w:p>
    <w:p w14:paraId="1CB546CE">
      <w:pPr>
        <w:rPr>
          <w:rFonts w:hint="default"/>
          <w:lang w:val="en-US" w:eastAsia="zh-CN"/>
        </w:rPr>
      </w:pPr>
      <w:r>
        <w:rPr>
          <w:rFonts w:hint="default"/>
          <w:lang w:val="en-US" w:eastAsia="zh-CN"/>
        </w:rPr>
        <w:t>想象通过被删除来反向描绘出现实的禁忌，本身就是一种危险的行为。在这当中，危险和禁忌本身，则是我生活的生活本身。因为生活不够足够美好；生活本就模糊不清；生活充斥着一种政治上的危险氛围。</w:t>
      </w:r>
    </w:p>
    <w:p w14:paraId="1416D060">
      <w:pPr>
        <w:rPr>
          <w:rFonts w:hint="default"/>
          <w:lang w:val="en-US" w:eastAsia="zh-CN"/>
        </w:rPr>
      </w:pPr>
    </w:p>
    <w:p w14:paraId="7C6BECF3">
      <w:pPr>
        <w:rPr>
          <w:rFonts w:hint="default"/>
          <w:lang w:val="en-US" w:eastAsia="zh-CN"/>
        </w:rPr>
      </w:pPr>
      <w:r>
        <w:rPr>
          <w:rFonts w:hint="default"/>
          <w:lang w:val="en-US" w:eastAsia="zh-CN"/>
        </w:rPr>
        <w:t>想象一种内在的书写，也就意味着想象一种内在的匮乏。这意味着一种双重氛围的沉默，一种裂缝式的存在。在这当中，真理并不是显而易见，而是被反复遮蔽的。</w:t>
      </w:r>
    </w:p>
    <w:p w14:paraId="097A8515">
      <w:pPr>
        <w:rPr>
          <w:rFonts w:hint="default"/>
          <w:lang w:val="en-US" w:eastAsia="zh-CN"/>
        </w:rPr>
      </w:pPr>
    </w:p>
    <w:p w14:paraId="3B89D6B1">
      <w:pPr>
        <w:rPr>
          <w:rFonts w:hint="default"/>
          <w:lang w:val="en-US" w:eastAsia="zh-CN"/>
        </w:rPr>
      </w:pPr>
      <w:r>
        <w:rPr>
          <w:rFonts w:hint="default"/>
          <w:lang w:val="en-US" w:eastAsia="zh-CN"/>
        </w:rPr>
        <w:t>流量如今制造出一种被删除的痛感，当中包含着一种挫败和发酵的状态。语言总是在言说之外寻找新的策略，而对思想的封禁和审视并不仅仅是终点。无论是从通讯软件的聊天记录，还是涵盖到现代性生活的方方面面，这都是一种反古制度的延续。对于过于怀旧和古老的文明来说，历史没有太大的区别。这是一种先进的古老：汽车当中包含着一种等级制的审美，手机则是一种涵盖着四书五经的砖块。</w:t>
      </w:r>
    </w:p>
    <w:p w14:paraId="0AB2939F">
      <w:pPr>
        <w:rPr>
          <w:rFonts w:hint="default"/>
          <w:lang w:val="en-US" w:eastAsia="zh-CN"/>
        </w:rPr>
      </w:pPr>
    </w:p>
    <w:p w14:paraId="64A878F7">
      <w:pPr>
        <w:rPr>
          <w:rFonts w:hint="default"/>
          <w:lang w:val="en-US" w:eastAsia="zh-CN"/>
        </w:rPr>
      </w:pPr>
      <w:r>
        <w:rPr>
          <w:rFonts w:hint="default"/>
          <w:lang w:val="en-US" w:eastAsia="zh-CN"/>
        </w:rPr>
        <w:t>冬天太冷了：我不得不燃烧希望取暖。为了活着，活着的人又得像工具那样燃烧。对自己冷漠的人，往往也对事实冷漠。面临如今的状况——在全球暖化的趋势下，面临一种公共空间意味上的寒冬状态——这正表明，古代人有一种向冷血动物演进的趋势。统计学家当然可以以人口较多来掩盖掉些许瑕疵的失误——这是一门神话学。写作存在一种居安思危的状态，也存在一种杞人忧天的徘徊。</w:t>
      </w:r>
    </w:p>
    <w:p w14:paraId="0933F305">
      <w:pPr>
        <w:rPr>
          <w:rFonts w:hint="default"/>
          <w:lang w:val="en-US" w:eastAsia="zh-CN"/>
        </w:rPr>
      </w:pPr>
    </w:p>
    <w:p w14:paraId="7DB36745">
      <w:pPr>
        <w:rPr>
          <w:rFonts w:hint="default"/>
          <w:lang w:val="en-US" w:eastAsia="zh-CN"/>
        </w:rPr>
      </w:pPr>
      <w:r>
        <w:rPr>
          <w:rFonts w:hint="default"/>
          <w:lang w:val="en-US" w:eastAsia="zh-CN"/>
        </w:rPr>
        <w:t>基于一种非统计和非公开的缘故，我会说自杀是一件常见且普遍的事情。但就亲身经历而言：我是我生命中第一个，也是最后一个自杀的人。如果拿自己讨论不具有一种真实意味或客观的氛围，那么拿他人的死亡大作文章则有一种人血馒头之嫌。除开官方的白纸黑字和蓝底白字的公文之外，自杀已失去了公开性。因此，出现在公众场域的自杀只能成为一种唯一的形式，成为一种确定的结果。</w:t>
      </w:r>
    </w:p>
    <w:p w14:paraId="060CC92D">
      <w:pPr>
        <w:rPr>
          <w:rFonts w:hint="default"/>
          <w:lang w:val="en-US" w:eastAsia="zh-CN"/>
        </w:rPr>
      </w:pPr>
    </w:p>
    <w:p w14:paraId="0709F2E3">
      <w:pPr>
        <w:rPr>
          <w:rFonts w:hint="default"/>
          <w:lang w:val="en-US" w:eastAsia="zh-CN"/>
        </w:rPr>
      </w:pPr>
      <w:r>
        <w:rPr>
          <w:rFonts w:hint="default"/>
          <w:lang w:val="en-US" w:eastAsia="zh-CN"/>
        </w:rPr>
        <w:t>当涉及到他人之死以一种极其酷厉的方式从世界上蒸发殆尽的时候，尚且流血的人大概会存在一种兔死狐悲之感。这是一种现代性的情感；否则，我们大可对死去的人大快朵颐，将其制成尸体淀粉，以榨取最后的尊严。人自身的尊严建立在与动物的区分之上；而如今的秩序则是要模糊这一切。现如今活着就意味着像动物一样呼吸和挣扎。对于人的死亡则需要一场葬礼；而对于动物的死亡，则仅需要遗弃。</w:t>
      </w:r>
    </w:p>
    <w:p w14:paraId="3DD67409">
      <w:pPr>
        <w:rPr>
          <w:rFonts w:hint="default"/>
          <w:lang w:val="en-US" w:eastAsia="zh-CN"/>
        </w:rPr>
      </w:pPr>
    </w:p>
    <w:p w14:paraId="245FD69B">
      <w:pPr>
        <w:rPr>
          <w:rFonts w:hint="default"/>
          <w:lang w:val="en-US" w:eastAsia="zh-CN"/>
        </w:rPr>
      </w:pPr>
      <w:r>
        <w:rPr>
          <w:rFonts w:hint="default"/>
          <w:lang w:val="en-US" w:eastAsia="zh-CN"/>
        </w:rPr>
        <w:t>事实上，公众沉浸在一种无能为力的窒息当中。人只有在被奴役得最为彻底的时候，才会有这种症状：一方面表现为一种不安与确幸；另一方面，则展现为一种超乎常人的耐受力。冷漠是一种智慧，残酷是一种美德。这两者之间的中间状态，也意味着文明与残忍之间的界限。在这一界定当中，我实际上并没有权力和资格去探讨身边人的死亡。</w:t>
      </w:r>
    </w:p>
    <w:p w14:paraId="63316D97">
      <w:pPr>
        <w:rPr>
          <w:rFonts w:hint="default"/>
          <w:lang w:val="en-US" w:eastAsia="zh-CN"/>
        </w:rPr>
      </w:pPr>
    </w:p>
    <w:p w14:paraId="65F5A17D">
      <w:pPr>
        <w:rPr>
          <w:rFonts w:hint="default"/>
          <w:lang w:val="en-US" w:eastAsia="zh-CN"/>
        </w:rPr>
      </w:pPr>
      <w:r>
        <w:rPr>
          <w:rFonts w:hint="default"/>
          <w:lang w:val="en-US" w:eastAsia="zh-CN"/>
        </w:rPr>
        <w:t>在谈论这些死亡的时候，我更多是在谈论我自己：对于他人之死，我的看法是怎样的？我有哪些感受？是否要去救助他们？是否在渴求一种白纸黑字般的界定和规划，而在这界定之前不作出任何行动，放任事实被删除，放任唯一的事实出现？这远非如今的芯片和智能能够回答的问题——它们有拒绝回答任何问题的倾向。</w:t>
      </w:r>
    </w:p>
    <w:p w14:paraId="257C4D30">
      <w:pPr>
        <w:rPr>
          <w:rFonts w:hint="default"/>
          <w:lang w:val="en-US" w:eastAsia="zh-CN"/>
        </w:rPr>
      </w:pPr>
    </w:p>
    <w:p w14:paraId="60B76BEE">
      <w:pPr>
        <w:rPr>
          <w:rFonts w:hint="default"/>
          <w:lang w:val="en-US" w:eastAsia="zh-CN"/>
        </w:rPr>
      </w:pPr>
      <w:r>
        <w:rPr>
          <w:rFonts w:hint="default"/>
          <w:lang w:val="en-US" w:eastAsia="zh-CN"/>
        </w:rPr>
        <w:t>机器与人是一致的。从进化论来说，在进化出记忆功能之后，机器所做的并非服务于更加善或更加美好的彼岸，而是选择删除记忆和历史。人亦然。人会选择性地记住一些事情，然后极力地去遗忘一些历史，否则就无法生活在一种使人飘飘欲然的美好当中。因为这一事实与现实不符，而人们生活的事实又是无法通过删除按钮来删除的。因此，文字、自杀和死亡事件的质地与密度，并不存在于轻巧的封控和删除当中。自杀不走任何程序，作为一桩现实的事件，其以掷地有声的鲜血叩问着活人们的灵魂。</w:t>
      </w:r>
    </w:p>
    <w:p w14:paraId="486768C3">
      <w:pPr>
        <w:rPr>
          <w:rFonts w:hint="default"/>
          <w:lang w:val="en-US" w:eastAsia="zh-CN"/>
        </w:rPr>
      </w:pPr>
    </w:p>
    <w:p w14:paraId="4635974C">
      <w:pPr>
        <w:rPr>
          <w:rFonts w:hint="default"/>
          <w:lang w:val="en-US" w:eastAsia="zh-CN"/>
        </w:rPr>
      </w:pPr>
      <w:r>
        <w:rPr>
          <w:rFonts w:hint="default"/>
          <w:lang w:val="en-US" w:eastAsia="zh-CN"/>
        </w:rPr>
        <w:t>如今，人与人之间的差距正如同米其林轮胎上的标签之间的次序。甚至在这当中，还要进行一种分而治之的英文字母般的排列组合。正如同成绩单上的分数可以注定生死一样，任何对现实状况感到清晰明了的人都会觉得：如今已不存在任何意义上的公共空间。最私密、最真实、最隐晦的东西，面临着最被封禁和审视的风险。这意味着一切都是有罪的，一切都有待审判。那么，在这里自杀，除了被扭曲成一种丧事喜办的愉悦之外，不能带来任何冲击。这终归是一种个体的决定，哪怕这是一种死于毒气室中的状态。科学家仍然可以说：他们没有进化出可以呼吸毒气的肺部；进化的太慢，就要遭受到一种被淘汰的命运。矿物还不足以像植物那样进行一种先天的光合作用。</w:t>
      </w:r>
    </w:p>
    <w:p w14:paraId="0402F2EE">
      <w:pPr>
        <w:rPr>
          <w:rFonts w:hint="default"/>
          <w:lang w:val="en-US" w:eastAsia="zh-CN"/>
        </w:rPr>
      </w:pPr>
    </w:p>
    <w:p w14:paraId="245CDD7D">
      <w:pPr>
        <w:rPr>
          <w:rFonts w:hint="default"/>
          <w:lang w:val="en-US" w:eastAsia="zh-CN"/>
        </w:rPr>
      </w:pPr>
      <w:r>
        <w:rPr>
          <w:rFonts w:hint="default"/>
          <w:lang w:val="en-US" w:eastAsia="zh-CN"/>
        </w:rPr>
        <w:t>死去的人已经蒸发殆尽，活着的人只得小心翼翼。现代人并不生活在现代的历史当中。如果从历史来考量的话，如今的现代人没有一种从历史中出逃的打算。我们无法看待任何身边自杀的人；我们无法冷漠、后悔，甚至感叹。为了活着，我们甚至没有进化出这种功能。</w:t>
      </w:r>
    </w:p>
    <w:p w14:paraId="3D34B247">
      <w:pPr>
        <w:rPr>
          <w:rFonts w:hint="default"/>
          <w:lang w:val="en-US" w:eastAsia="zh-CN"/>
        </w:rPr>
      </w:pPr>
    </w:p>
    <w:p w14:paraId="42A77AB3">
      <w:pPr>
        <w:rPr>
          <w:rFonts w:hint="default"/>
          <w:lang w:val="en-US" w:eastAsia="zh-CN"/>
        </w:rPr>
      </w:pPr>
      <w:r>
        <w:rPr>
          <w:rFonts w:hint="default"/>
          <w:lang w:val="en-US" w:eastAsia="zh-CN"/>
        </w:rPr>
        <w:t>如果跳楼、上吊、割腕、饮毒尚且没有在一些可堪表达的地方成为封禁词之前，我们可以讨论这些行为的后果：除了死亡和被抢救，我想不到其他的可能性。如果非要想象一种可能性，那就是一种上吊当中的状态；一种窒息的状态；一种流血致死；一种被毒液折磨气脏的濒死状态。</w:t>
      </w:r>
    </w:p>
    <w:p w14:paraId="2DA2B942">
      <w:pPr>
        <w:rPr>
          <w:rFonts w:hint="default"/>
          <w:lang w:val="en-US" w:eastAsia="zh-CN"/>
        </w:rPr>
      </w:pPr>
    </w:p>
    <w:p w14:paraId="339484B6">
      <w:pPr>
        <w:rPr>
          <w:rFonts w:hint="default"/>
          <w:lang w:val="en-US" w:eastAsia="zh-CN"/>
        </w:rPr>
      </w:pPr>
      <w:r>
        <w:rPr>
          <w:rFonts w:hint="default"/>
          <w:lang w:val="en-US" w:eastAsia="zh-CN"/>
        </w:rPr>
        <w:t>是时候在这一状态当中，想象一种善良的自杀了。想象拒绝一切：一种决绝，一种非人类的状态的出现。这里所做的，是一种最深意味上的剥夺：剥夺掉自杀者与人类事业的任何联系，并对其冠以美好的品性。我们会说：这是一种真正的自杀——因为他拒绝任何意义上的救助；也正是因为我们无法提供任何意义上的救助，自杀，真正的自杀，才能成为一种可能。</w:t>
      </w:r>
    </w:p>
    <w:p w14:paraId="4284E7F0">
      <w:pPr>
        <w:rPr>
          <w:rFonts w:hint="default"/>
          <w:lang w:val="en-US" w:eastAsia="zh-CN"/>
        </w:rPr>
      </w:pPr>
    </w:p>
    <w:p w14:paraId="3F1177EC">
      <w:pPr>
        <w:rPr>
          <w:rFonts w:hint="default"/>
          <w:lang w:val="en-US" w:eastAsia="zh-CN"/>
        </w:rPr>
      </w:pPr>
      <w:r>
        <w:rPr>
          <w:rFonts w:hint="default"/>
          <w:lang w:val="en-US" w:eastAsia="zh-CN"/>
        </w:rPr>
        <w:t>在这种状态下，呼吸会逐渐转化为一种奢侈品。人们对尚且残存的奢求，报以痛哭流涕、呻吟不止的感激。真正的现代人所面临的是一个无法参与的世界，这种世界正在渴求着他们身上跳动的器官，要求他们为了一种价值而献出心脏和灵魂。它追求一种从A到B的直线判断——这种直线的价值判断，几乎就是跳楼式的。</w:t>
      </w:r>
    </w:p>
    <w:p w14:paraId="413C5164">
      <w:pPr>
        <w:rPr>
          <w:rFonts w:hint="default"/>
          <w:lang w:val="en-US" w:eastAsia="zh-CN"/>
        </w:rPr>
      </w:pPr>
    </w:p>
    <w:p w14:paraId="039FF0F7">
      <w:pPr>
        <w:rPr>
          <w:rFonts w:hint="default"/>
          <w:lang w:val="en-US" w:eastAsia="zh-CN"/>
        </w:rPr>
      </w:pPr>
      <w:r>
        <w:rPr>
          <w:rFonts w:hint="default"/>
          <w:lang w:val="en-US" w:eastAsia="zh-CN"/>
        </w:rPr>
        <w:t>那么，跌落致死必然会成为一种普遍现象。婴儿不再是从产房中出生，而是更有可能从子宫中坠落。</w:t>
      </w:r>
    </w:p>
    <w:p w14:paraId="37ACD494">
      <w:pPr>
        <w:rPr>
          <w:rFonts w:hint="default"/>
          <w:lang w:val="en-US" w:eastAsia="zh-CN"/>
        </w:rPr>
      </w:pPr>
    </w:p>
    <w:p w14:paraId="1D6BD675">
      <w:pPr>
        <w:rPr>
          <w:rFonts w:hint="default"/>
          <w:lang w:val="en-US" w:eastAsia="zh-CN"/>
        </w:rPr>
      </w:pPr>
      <w:r>
        <w:rPr>
          <w:rFonts w:hint="default"/>
          <w:lang w:val="en-US" w:eastAsia="zh-CN"/>
        </w:rPr>
        <w:t>现代人陷入到一种道德的虚无状态当中：既没有勇气做出反抗，又没有能力真诚的冷漠，只能陷入拘谨、谨慎的麻木当中。对于死亡，一方面除了成为一种违禁状态之外，另一方面又成为一种渴求状态。年轻人是普遍渴求一死的，时代碍于这样的普遍渴求，只能赐予年轻人过早死亡的命运。因此，长寿只是一种时代的症状；而早死则是一种现代的运行机制。我们未来的孩子，更年轻，也更早死去。</w:t>
      </w:r>
    </w:p>
    <w:p w14:paraId="6FC5D101">
      <w:pPr>
        <w:rPr>
          <w:rFonts w:hint="default"/>
          <w:lang w:val="en-US" w:eastAsia="zh-CN"/>
        </w:rPr>
      </w:pPr>
    </w:p>
    <w:p w14:paraId="7927D6B9">
      <w:pPr>
        <w:rPr>
          <w:rFonts w:hint="default"/>
          <w:lang w:val="en-US" w:eastAsia="zh-CN"/>
        </w:rPr>
      </w:pPr>
      <w:r>
        <w:rPr>
          <w:rFonts w:hint="default"/>
          <w:lang w:val="en-US" w:eastAsia="zh-CN"/>
        </w:rPr>
        <w:t>在一种普遍的忧虑的氛围之下，可以想象戒除网瘾的机构所发挥的作用。普遍存在的欲望与利益纠葛，形成了一种普遍化的统治。这一统治并不打算奴役任何人，因为这是一桩买卖。自杀只不过是这些买卖当中的商品订单和负面产品罢了。一个真正的现代人，在这种状态当中唯一所做的，只有被封杀和沉默的命运，甚至还有一种锒铛入狱的风险因素在内。</w:t>
      </w:r>
    </w:p>
    <w:p w14:paraId="622D679E">
      <w:pPr>
        <w:rPr>
          <w:rFonts w:hint="default"/>
          <w:lang w:val="en-US" w:eastAsia="zh-CN"/>
        </w:rPr>
      </w:pPr>
    </w:p>
    <w:p w14:paraId="1E23A709">
      <w:pPr>
        <w:rPr>
          <w:rFonts w:hint="default"/>
          <w:lang w:val="en-US" w:eastAsia="zh-CN"/>
        </w:rPr>
      </w:pPr>
      <w:r>
        <w:rPr>
          <w:rFonts w:hint="default"/>
          <w:lang w:val="en-US" w:eastAsia="zh-CN"/>
        </w:rPr>
        <w:t>因为他不能奢求任何怜悯。他必须克服自身身上的现代性；必须承认他生活在一种既往不咎的、延续千年的历史统治当中。因此，也必须释怀，并在这种释怀当中，克服自身的重力。</w:t>
      </w:r>
    </w:p>
    <w:p w14:paraId="23B3DAE3">
      <w:pPr>
        <w:rPr>
          <w:rFonts w:hint="default"/>
          <w:lang w:val="en-US" w:eastAsia="zh-CN"/>
        </w:rPr>
      </w:pPr>
    </w:p>
    <w:p w14:paraId="03569C00">
      <w:pPr>
        <w:rPr>
          <w:rFonts w:hint="default"/>
          <w:lang w:val="en-US" w:eastAsia="zh-CN"/>
        </w:rPr>
      </w:pPr>
      <w:r>
        <w:rPr>
          <w:rFonts w:hint="default"/>
          <w:lang w:val="en-US" w:eastAsia="zh-CN"/>
        </w:rPr>
        <w:t>在这种状态下，呼吸会逐渐转化为一种奢侈品。</w:t>
      </w:r>
    </w:p>
    <w:p w14:paraId="6B12019F">
      <w:pPr>
        <w:rPr>
          <w:rFonts w:hint="default"/>
          <w:lang w:val="en-US" w:eastAsia="zh-CN"/>
        </w:rPr>
      </w:pPr>
    </w:p>
    <w:p w14:paraId="5426018E">
      <w:pPr>
        <w:rPr>
          <w:rFonts w:hint="default"/>
          <w:lang w:val="en-US" w:eastAsia="zh-CN"/>
        </w:rPr>
      </w:pPr>
      <w:r>
        <w:rPr>
          <w:rFonts w:hint="default"/>
          <w:lang w:val="en-US" w:eastAsia="zh-CN"/>
        </w:rPr>
        <w:t>基于我自身的因素，我无法看待任何人的自杀而亡，包括我自身在内的行动。因为想象自杀所展现的，远非其表象那样简单。我不是一个逻辑学家，我无法从A到B推演出C的逻辑，更无法想象在这一点上有任何选择。我们可以说：如果一个人竟然连死都不怕，那么为什么会怕活着呢？但仍可换一种视角：为什么如今我们只能奢求一死，而非活着？</w:t>
      </w:r>
    </w:p>
    <w:p w14:paraId="2B8A4D55">
      <w:pPr>
        <w:rPr>
          <w:rFonts w:hint="default"/>
          <w:lang w:val="en-US" w:eastAsia="zh-CN"/>
        </w:rPr>
      </w:pPr>
    </w:p>
    <w:p w14:paraId="23BB474C">
      <w:pPr>
        <w:rPr>
          <w:rFonts w:hint="default"/>
          <w:lang w:val="en-US" w:eastAsia="zh-CN"/>
        </w:rPr>
      </w:pPr>
      <w:r>
        <w:rPr>
          <w:rFonts w:hint="default"/>
          <w:lang w:val="en-US" w:eastAsia="zh-CN"/>
        </w:rPr>
        <w:t>相较于活着，死亡貌似是某种更为容易的事情。但这与人类天性存在一种显然的相悖。基于更容易的事情更加普遍的逻辑，我们可以说自杀是更为普遍的，相较于活着而言。但事实并非如此。</w:t>
      </w:r>
    </w:p>
    <w:p w14:paraId="2472F74B">
      <w:pPr>
        <w:rPr>
          <w:rFonts w:hint="default"/>
          <w:lang w:val="en-US" w:eastAsia="zh-CN"/>
        </w:rPr>
      </w:pPr>
    </w:p>
    <w:p w14:paraId="631E5BAD">
      <w:pPr>
        <w:rPr>
          <w:rFonts w:hint="default"/>
          <w:lang w:val="en-US" w:eastAsia="zh-CN"/>
        </w:rPr>
      </w:pPr>
      <w:r>
        <w:rPr>
          <w:rFonts w:hint="default"/>
          <w:lang w:val="en-US" w:eastAsia="zh-CN"/>
        </w:rPr>
        <w:t>死亡是如今人们被剥夺掉任何生命所剩下的最后的留白。但这一留白本身，就在不可被侵犯的神圣范畴之内。我无法讨论一个被公开和定性的私人事件，更无法看待与评价。我只能等待死亡变成一门官方事件。</w:t>
      </w:r>
    </w:p>
    <w:p w14:paraId="2D465F78">
      <w:pPr>
        <w:rPr>
          <w:rFonts w:hint="default"/>
          <w:lang w:val="en-US" w:eastAsia="zh-CN"/>
        </w:rPr>
      </w:pPr>
    </w:p>
    <w:p w14:paraId="224C4D3B">
      <w:pPr>
        <w:rPr>
          <w:rFonts w:hint="default"/>
          <w:lang w:val="en-US" w:eastAsia="zh-CN"/>
        </w:rPr>
      </w:pPr>
      <w:r>
        <w:rPr>
          <w:rFonts w:hint="default"/>
          <w:lang w:val="en-US" w:eastAsia="zh-CN"/>
        </w:rPr>
        <w:t>至于我自身的消亡和沉默，其位于被误解和删除的边缘。自始至终，我们本身就是死亡的客体，但自杀毕竟是一种内在的书写行为。在言之凿凿的白纸黑字面前，自杀者终归成为一个遥远的他者。而在尚不明确的火化列表当中，遗憾和名字乃至骨灰，又成为了生命的副产品。</w:t>
      </w:r>
    </w:p>
    <w:p w14:paraId="52E95D48">
      <w:pPr>
        <w:rPr>
          <w:rFonts w:hint="default"/>
          <w:lang w:val="en-US" w:eastAsia="zh-CN"/>
        </w:rPr>
      </w:pPr>
    </w:p>
    <w:p w14:paraId="063658BA">
      <w:pPr>
        <w:rPr>
          <w:rFonts w:hint="default"/>
          <w:lang w:val="en-US" w:eastAsia="zh-CN"/>
        </w:rPr>
      </w:pPr>
      <w:r>
        <w:rPr>
          <w:rFonts w:hint="default"/>
          <w:lang w:val="en-US" w:eastAsia="zh-CN"/>
        </w:rPr>
        <w:t>自始至终，也许我们尚未真正活过，更多时候只是活在生命的范畴之内，从未向生活以外的世界撇上任何一眼。古代人沉浸在王侯将相，宁有种乎的历史当中；现代人则沉浸在柴米油盐，分工协作的安全当中。总的来说，人们总是会自恰又和谐。但有些时候，人们也会自杀。这种自杀有些时候会出现，但更多时候是消失。这种文字有些时候会通过审核，但更多时候是被删除和封禁。</w:t>
      </w:r>
    </w:p>
    <w:p w14:paraId="211885D4">
      <w:pPr>
        <w:rPr>
          <w:rFonts w:hint="default"/>
          <w:lang w:val="en-US" w:eastAsia="zh-CN"/>
        </w:rPr>
      </w:pPr>
    </w:p>
    <w:p w14:paraId="2E7C99CF">
      <w:pPr>
        <w:rPr>
          <w:rFonts w:hint="default"/>
          <w:lang w:val="en-US" w:eastAsia="zh-CN"/>
        </w:rPr>
      </w:pPr>
      <w:r>
        <w:rPr>
          <w:rFonts w:hint="default"/>
          <w:lang w:val="en-US" w:eastAsia="zh-CN"/>
        </w:rPr>
        <w:t>这当中存在一个根本问题：我们所处的生活和现实，通过审核了吗？</w:t>
      </w:r>
    </w:p>
    <w:p w14:paraId="223AAB3A">
      <w:pPr>
        <w:rPr>
          <w:rFonts w:hint="default"/>
          <w:lang w:val="en-US" w:eastAsia="zh-CN"/>
        </w:rPr>
      </w:pPr>
    </w:p>
    <w:p w14:paraId="50443643">
      <w:pPr>
        <w:rPr>
          <w:rFonts w:hint="default"/>
          <w:lang w:val="en-US" w:eastAsia="zh-CN"/>
        </w:rPr>
      </w:pPr>
      <w:r>
        <w:rPr>
          <w:rFonts w:hint="default"/>
          <w:lang w:val="en-US" w:eastAsia="zh-CN"/>
        </w:rPr>
        <w:t>否则——我们的悲伤，很有可能也是过不了审的：有关内在书写的论述。"</w:t>
      </w:r>
    </w:p>
    <w:p w14:paraId="11652636">
      <w:pPr>
        <w:rPr>
          <w:rFonts w:hint="default"/>
          <w:lang w:val="en-US" w:eastAsia="zh-CN"/>
        </w:rPr>
      </w:pPr>
      <w:r>
        <w:rPr>
          <w:rFonts w:hint="default"/>
          <w:lang w:val="en-US" w:eastAsia="zh-CN"/>
        </w:rPr>
        <w:t>我亲弟弟97年生人。&lt;img src="https://pica.zhimg.com/50/v2-317ecb88ce834b0dc0959d005abcc665_720w.jpg?source=1def8aca" data-rawwidth="1080" data-rawheight="1440" data-size="normal" data-original-token="v2-317ecb88ce834b0dc0959d005abcc665" class="origin_image zh-lightbox-thumb" width="1080" data-original="https://picx.zhimg.com/v2-317ecb88ce834b0dc0959d005abcc665_r.jpg?source=1def8aca"/&gt;&lt;img src="https://picx.zhimg.com/50/v2-9a7127263b9e37ca6b87fb2ef49e064e_720w.jpg?source=1def8aca" data-rawwidth="3000" data-rawheight="4000" data-size="normal" data-original-token="v2-9a7127263b9e37ca6b87fb2ef49e064e" class="origin_image zh-lightbox-thumb" width="3000" data-original="https://pic1.zhimg.com/v2-9a7127263b9e37ca6b87fb2ef49e064e_r.jpg?source=1def8aca"/&gt;&lt;img src="https://pic1.zhimg.com/50/v2-20d1e5147f62a6deabe467dcf6f455d2_720w.jpg?source=1def8aca" data-rawwidth="3000" data-rawheight="4000" data-size="normal" data-original-token="v2-20d1e5147f62a6deabe467dcf6f455d2" class="origin_image zh-lightbox-thumb" width="3000" data-original="https://pica.zhimg.com/v2-20d1e5147f62a6deabe467dcf6f455d2_r.jpg?source=1def8aca"/&gt;</w:t>
      </w:r>
    </w:p>
    <w:p w14:paraId="297BB722">
      <w:pPr>
        <w:rPr>
          <w:rFonts w:hint="default"/>
          <w:lang w:val="en-US" w:eastAsia="zh-CN"/>
        </w:rPr>
      </w:pPr>
      <w:r>
        <w:rPr>
          <w:rFonts w:hint="default"/>
          <w:lang w:val="en-US" w:eastAsia="zh-CN"/>
        </w:rPr>
        <w:t>"只能说是感觉可惜吧</w:t>
      </w:r>
    </w:p>
    <w:p w14:paraId="63E2898B">
      <w:pPr>
        <w:rPr>
          <w:rFonts w:hint="default"/>
          <w:lang w:val="en-US" w:eastAsia="zh-CN"/>
        </w:rPr>
      </w:pPr>
    </w:p>
    <w:p w14:paraId="51A1202A">
      <w:pPr>
        <w:rPr>
          <w:rFonts w:hint="default"/>
          <w:lang w:val="en-US" w:eastAsia="zh-CN"/>
        </w:rPr>
      </w:pPr>
      <w:r>
        <w:rPr>
          <w:rFonts w:hint="default"/>
          <w:lang w:val="en-US" w:eastAsia="zh-CN"/>
        </w:rPr>
        <w:t>有点想骂你</w:t>
      </w:r>
    </w:p>
    <w:p w14:paraId="715B1121">
      <w:pPr>
        <w:rPr>
          <w:rFonts w:hint="default"/>
          <w:lang w:val="en-US" w:eastAsia="zh-CN"/>
        </w:rPr>
      </w:pPr>
    </w:p>
    <w:p w14:paraId="030B96E7">
      <w:pPr>
        <w:rPr>
          <w:rFonts w:hint="default"/>
          <w:lang w:val="en-US" w:eastAsia="zh-CN"/>
        </w:rPr>
      </w:pPr>
      <w:r>
        <w:rPr>
          <w:rFonts w:hint="default"/>
          <w:lang w:val="en-US" w:eastAsia="zh-CN"/>
        </w:rPr>
        <w:t>仅仅因为中考考不好就自杀那你也太差劲了</w:t>
      </w:r>
    </w:p>
    <w:p w14:paraId="05B001CE">
      <w:pPr>
        <w:rPr>
          <w:rFonts w:hint="default"/>
          <w:lang w:val="en-US" w:eastAsia="zh-CN"/>
        </w:rPr>
      </w:pPr>
    </w:p>
    <w:p w14:paraId="1A1E92B3">
      <w:pPr>
        <w:rPr>
          <w:rFonts w:hint="default"/>
          <w:lang w:val="en-US" w:eastAsia="zh-CN"/>
        </w:rPr>
      </w:pPr>
      <w:r>
        <w:rPr>
          <w:rFonts w:hint="default"/>
          <w:lang w:val="en-US" w:eastAsia="zh-CN"/>
        </w:rPr>
        <w:t>那高考呢，高考失利的多了去了，考研的努力那么久也不是每个人都能考上的，失败了重头再来</w:t>
      </w:r>
    </w:p>
    <w:p w14:paraId="75E029CB">
      <w:pPr>
        <w:rPr>
          <w:rFonts w:hint="default"/>
          <w:lang w:val="en-US" w:eastAsia="zh-CN"/>
        </w:rPr>
      </w:pPr>
    </w:p>
    <w:p w14:paraId="77CD8451">
      <w:pPr>
        <w:rPr>
          <w:rFonts w:hint="default"/>
          <w:lang w:val="en-US" w:eastAsia="zh-CN"/>
        </w:rPr>
      </w:pPr>
      <w:r>
        <w:rPr>
          <w:rFonts w:hint="default"/>
          <w:lang w:val="en-US" w:eastAsia="zh-CN"/>
        </w:rPr>
        <w:t>复习一年，两年，我知道的最多的是复习五六年的，丫的为了上个小破学复习那么多年，比你惨的人多了去了</w:t>
      </w:r>
    </w:p>
    <w:p w14:paraId="1715D910">
      <w:pPr>
        <w:rPr>
          <w:rFonts w:hint="default"/>
          <w:lang w:val="en-US" w:eastAsia="zh-CN"/>
        </w:rPr>
      </w:pPr>
    </w:p>
    <w:p w14:paraId="1D54F150">
      <w:pPr>
        <w:rPr>
          <w:rFonts w:hint="default"/>
          <w:lang w:val="en-US" w:eastAsia="zh-CN"/>
        </w:rPr>
      </w:pPr>
      <w:r>
        <w:rPr>
          <w:rFonts w:hint="default"/>
          <w:lang w:val="en-US" w:eastAsia="zh-CN"/>
        </w:rPr>
        <w:t>你就因为中考没考好就自杀？</w:t>
      </w:r>
    </w:p>
    <w:p w14:paraId="7F32285E">
      <w:pPr>
        <w:rPr>
          <w:rFonts w:hint="default"/>
          <w:lang w:val="en-US" w:eastAsia="zh-CN"/>
        </w:rPr>
      </w:pPr>
    </w:p>
    <w:p w14:paraId="30664B63">
      <w:pPr>
        <w:rPr>
          <w:rFonts w:hint="default"/>
          <w:lang w:val="en-US" w:eastAsia="zh-CN"/>
        </w:rPr>
      </w:pPr>
      <w:r>
        <w:rPr>
          <w:rFonts w:hint="default"/>
          <w:lang w:val="en-US" w:eastAsia="zh-CN"/>
        </w:rPr>
        <w:t>以后的挫折多了去了，你丫猫妖转世九条命都不够你嚯嚯的</w:t>
      </w:r>
    </w:p>
    <w:p w14:paraId="5C3D2044">
      <w:pPr>
        <w:rPr>
          <w:rFonts w:hint="default"/>
          <w:lang w:val="en-US" w:eastAsia="zh-CN"/>
        </w:rPr>
      </w:pPr>
    </w:p>
    <w:p w14:paraId="12AA7DC9">
      <w:pPr>
        <w:rPr>
          <w:rFonts w:hint="default"/>
          <w:lang w:val="en-US" w:eastAsia="zh-CN"/>
        </w:rPr>
      </w:pPr>
      <w:r>
        <w:rPr>
          <w:rFonts w:hint="default"/>
          <w:lang w:val="en-US" w:eastAsia="zh-CN"/>
        </w:rPr>
        <w:t>别给 整不值钱这出</w:t>
      </w:r>
    </w:p>
    <w:p w14:paraId="6022109E">
      <w:pPr>
        <w:rPr>
          <w:rFonts w:hint="default"/>
          <w:lang w:val="en-US" w:eastAsia="zh-CN"/>
        </w:rPr>
      </w:pPr>
    </w:p>
    <w:p w14:paraId="21974DEA">
      <w:pPr>
        <w:rPr>
          <w:rFonts w:hint="default"/>
          <w:lang w:val="en-US" w:eastAsia="zh-CN"/>
        </w:rPr>
      </w:pPr>
      <w:r>
        <w:rPr>
          <w:rFonts w:hint="default"/>
          <w:lang w:val="en-US" w:eastAsia="zh-CN"/>
        </w:rPr>
        <w:t>好好活着比什么都强</w:t>
      </w:r>
    </w:p>
    <w:p w14:paraId="55AC16DE">
      <w:pPr>
        <w:rPr>
          <w:rFonts w:hint="default"/>
          <w:lang w:val="en-US" w:eastAsia="zh-CN"/>
        </w:rPr>
      </w:pPr>
    </w:p>
    <w:p w14:paraId="529BAA93">
      <w:pPr>
        <w:rPr>
          <w:rFonts w:hint="default"/>
          <w:lang w:val="en-US" w:eastAsia="zh-CN"/>
        </w:rPr>
      </w:pPr>
      <w:r>
        <w:rPr>
          <w:rFonts w:hint="default"/>
          <w:lang w:val="en-US" w:eastAsia="zh-CN"/>
        </w:rPr>
        <w:t>乖，听话～"</w:t>
      </w:r>
    </w:p>
    <w:p w14:paraId="4576C6C6">
      <w:pPr>
        <w:rPr>
          <w:rFonts w:hint="default"/>
          <w:lang w:val="en-US" w:eastAsia="zh-CN"/>
        </w:rPr>
      </w:pPr>
      <w:r>
        <w:rPr>
          <w:rFonts w:hint="default"/>
          <w:lang w:val="en-US" w:eastAsia="zh-CN"/>
        </w:rPr>
        <w:t>小时候我爷爷上吊自杀了，那时候不懂，后来我长大了，反应过来应该是抑郁症。</w:t>
      </w:r>
    </w:p>
    <w:p w14:paraId="0A734327">
      <w:pPr>
        <w:rPr>
          <w:rFonts w:hint="default"/>
          <w:lang w:val="en-US" w:eastAsia="zh-CN"/>
        </w:rPr>
      </w:pPr>
      <w:r>
        <w:rPr>
          <w:rFonts w:hint="default"/>
          <w:lang w:val="en-US" w:eastAsia="zh-CN"/>
        </w:rPr>
        <w:t>"别自杀，谁害你就杀谁？杀他全家，他最爱谁，谁是他软肋就最残忍的折磨谁。只有这样坏人才能被清除。</w:t>
      </w:r>
    </w:p>
    <w:p w14:paraId="0F108466">
      <w:pPr>
        <w:rPr>
          <w:rFonts w:hint="default"/>
          <w:lang w:val="en-US" w:eastAsia="zh-CN"/>
        </w:rPr>
      </w:pPr>
    </w:p>
    <w:p w14:paraId="744A247C">
      <w:pPr>
        <w:rPr>
          <w:rFonts w:hint="default"/>
          <w:lang w:val="en-US" w:eastAsia="zh-CN"/>
        </w:rPr>
      </w:pPr>
      <w:r>
        <w:rPr>
          <w:rFonts w:hint="default"/>
          <w:lang w:val="en-US" w:eastAsia="zh-CN"/>
        </w:rPr>
        <w:t>别踏马的获得窝窝囊囊的"</w:t>
      </w:r>
    </w:p>
    <w:p w14:paraId="0BC730ED">
      <w:pPr>
        <w:rPr>
          <w:rFonts w:hint="default"/>
          <w:lang w:val="en-US" w:eastAsia="zh-CN"/>
        </w:rPr>
      </w:pPr>
      <w:r>
        <w:rPr>
          <w:rFonts w:hint="default"/>
          <w:lang w:val="en-US" w:eastAsia="zh-CN"/>
        </w:rPr>
        <w:t>只是想不通，他欠你战友的钱，关你什么事？你电话给他，凭什么？关心？战友情？</w:t>
      </w:r>
    </w:p>
    <w:p w14:paraId="1C3DB889">
      <w:pPr>
        <w:rPr>
          <w:rFonts w:hint="default"/>
          <w:lang w:val="en-US" w:eastAsia="zh-CN"/>
        </w:rPr>
      </w:pPr>
      <w:r>
        <w:rPr>
          <w:rFonts w:hint="default"/>
          <w:lang w:val="en-US" w:eastAsia="zh-CN"/>
        </w:rPr>
        <w:t>我建议你 去看看医生 精神专科医院 我曾经也自杀过好几次</w:t>
      </w:r>
    </w:p>
    <w:p w14:paraId="730D9708">
      <w:pPr>
        <w:rPr>
          <w:rFonts w:hint="default"/>
          <w:lang w:val="en-US" w:eastAsia="zh-CN"/>
        </w:rPr>
      </w:pPr>
      <w:r>
        <w:rPr>
          <w:rFonts w:hint="default"/>
          <w:lang w:val="en-US" w:eastAsia="zh-CN"/>
        </w:rPr>
        <w:t>自杀？如果自杀是主流，那么人类数量是不会增加的。。。。比例还算少吧！也许是自然环境与公共建设缺失导致的，特别是贪污腐败、失职渎职的体制性结构失衡问题。</w:t>
      </w:r>
    </w:p>
    <w:p w14:paraId="3838036D">
      <w:pPr>
        <w:rPr>
          <w:rFonts w:hint="default"/>
          <w:lang w:val="en-US" w:eastAsia="zh-CN"/>
        </w:rPr>
      </w:pPr>
      <w:r>
        <w:rPr>
          <w:rFonts w:hint="default"/>
          <w:lang w:val="en-US" w:eastAsia="zh-CN"/>
        </w:rPr>
        <w:t>"自杀，是不可取的。</w:t>
      </w:r>
    </w:p>
    <w:p w14:paraId="2CC6A79E">
      <w:pPr>
        <w:rPr>
          <w:rFonts w:hint="default"/>
          <w:lang w:val="en-US" w:eastAsia="zh-CN"/>
        </w:rPr>
      </w:pPr>
    </w:p>
    <w:p w14:paraId="6F104111">
      <w:pPr>
        <w:rPr>
          <w:rFonts w:hint="default"/>
          <w:lang w:val="en-US" w:eastAsia="zh-CN"/>
        </w:rPr>
      </w:pPr>
      <w:r>
        <w:rPr>
          <w:rFonts w:hint="default"/>
          <w:lang w:val="en-US" w:eastAsia="zh-CN"/>
        </w:rPr>
        <w:t>有心理疾病配合治疗"</w:t>
      </w:r>
    </w:p>
    <w:p w14:paraId="5E298E84">
      <w:pPr>
        <w:rPr>
          <w:rFonts w:hint="default"/>
          <w:lang w:val="en-US" w:eastAsia="zh-CN"/>
        </w:rPr>
      </w:pPr>
      <w:r>
        <w:rPr>
          <w:rFonts w:hint="default"/>
          <w:lang w:val="en-US" w:eastAsia="zh-CN"/>
        </w:rPr>
        <w:t>"“自杀”变“他杀”，从权利掌控者变成被掌控者，不乐意就对了。“他杀”都不反抗的话，费那么大劲“自杀”干啥？</w:t>
      </w:r>
    </w:p>
    <w:p w14:paraId="434348CF">
      <w:pPr>
        <w:rPr>
          <w:rFonts w:hint="default"/>
          <w:lang w:val="en-US" w:eastAsia="zh-CN"/>
        </w:rPr>
      </w:pPr>
    </w:p>
    <w:p w14:paraId="5744E605">
      <w:pPr>
        <w:rPr>
          <w:rFonts w:hint="default"/>
          <w:lang w:val="en-US" w:eastAsia="zh-CN"/>
        </w:rPr>
      </w:pPr>
      <w:r>
        <w:rPr>
          <w:rFonts w:hint="default"/>
          <w:lang w:val="en-US" w:eastAsia="zh-CN"/>
        </w:rPr>
        <w:t>这叫：“生不如意，死要做主。”"</w:t>
      </w:r>
    </w:p>
    <w:p w14:paraId="59FA9CB1">
      <w:pPr>
        <w:rPr>
          <w:rFonts w:hint="default"/>
          <w:lang w:val="en-US" w:eastAsia="zh-CN"/>
        </w:rPr>
      </w:pPr>
      <w:r>
        <w:rPr>
          <w:rFonts w:hint="default"/>
          <w:lang w:val="en-US" w:eastAsia="zh-CN"/>
        </w:rPr>
        <w:t>"我是双向情感障碍，我自杀的时候可好玩了：</w:t>
      </w:r>
    </w:p>
    <w:p w14:paraId="4D6E4C89">
      <w:pPr>
        <w:rPr>
          <w:rFonts w:hint="default"/>
          <w:lang w:val="en-US" w:eastAsia="zh-CN"/>
        </w:rPr>
      </w:pPr>
    </w:p>
    <w:p w14:paraId="5F66AA9B">
      <w:pPr>
        <w:rPr>
          <w:rFonts w:hint="default"/>
          <w:lang w:val="en-US" w:eastAsia="zh-CN"/>
        </w:rPr>
      </w:pPr>
      <w:r>
        <w:rPr>
          <w:rFonts w:hint="default"/>
          <w:lang w:val="en-US" w:eastAsia="zh-CN"/>
        </w:rPr>
        <w:t>上吊的时候感到窒息时会拼命挣扎着把自己弄出来；跳楼的时候双手紧紧抓住窗户框子横竖不松手；剁手切歪了；就喝药最痛快，但是半个小时之后反胃直接全吐了。</w:t>
      </w:r>
    </w:p>
    <w:p w14:paraId="5F9DCA60">
      <w:pPr>
        <w:rPr>
          <w:rFonts w:hint="default"/>
          <w:lang w:val="en-US" w:eastAsia="zh-CN"/>
        </w:rPr>
      </w:pPr>
    </w:p>
    <w:p w14:paraId="0961A68A">
      <w:pPr>
        <w:rPr>
          <w:rFonts w:hint="default"/>
          <w:lang w:val="en-US" w:eastAsia="zh-CN"/>
        </w:rPr>
      </w:pPr>
      <w:r>
        <w:rPr>
          <w:rFonts w:hint="default"/>
          <w:lang w:val="en-US" w:eastAsia="zh-CN"/>
        </w:rPr>
        <w:t>医生都笑话我，但是该给我开的药一点不敢少开。</w:t>
      </w:r>
    </w:p>
    <w:p w14:paraId="65A92B2A">
      <w:pPr>
        <w:rPr>
          <w:rFonts w:hint="default"/>
          <w:lang w:val="en-US" w:eastAsia="zh-CN"/>
        </w:rPr>
      </w:pPr>
    </w:p>
    <w:p w14:paraId="7C76AC76">
      <w:pPr>
        <w:rPr>
          <w:rFonts w:hint="default"/>
          <w:lang w:val="en-US" w:eastAsia="zh-CN"/>
        </w:rPr>
      </w:pPr>
      <w:r>
        <w:rPr>
          <w:rFonts w:hint="default"/>
          <w:lang w:val="en-US" w:eastAsia="zh-CN"/>
        </w:rPr>
        <w:t>你说我是装的双相吗？"</w:t>
      </w:r>
    </w:p>
    <w:p w14:paraId="78B1BF33">
      <w:pPr>
        <w:rPr>
          <w:rFonts w:hint="default"/>
          <w:lang w:val="en-US" w:eastAsia="zh-CN"/>
        </w:rPr>
      </w:pPr>
      <w:r>
        <w:rPr>
          <w:rFonts w:hint="default"/>
          <w:lang w:val="en-US" w:eastAsia="zh-CN"/>
        </w:rPr>
        <w:t>"真的自杀念头产生之前，是长久的“缺乏自杀动力，但不介意甚至期望意外死亡”的状态。</w:t>
      </w:r>
    </w:p>
    <w:p w14:paraId="697874B2">
      <w:pPr>
        <w:rPr>
          <w:rFonts w:hint="default"/>
          <w:lang w:val="en-US" w:eastAsia="zh-CN"/>
        </w:rPr>
      </w:pPr>
    </w:p>
    <w:p w14:paraId="175813F9">
      <w:pPr>
        <w:rPr>
          <w:rFonts w:hint="default"/>
          <w:lang w:val="en-US" w:eastAsia="zh-CN"/>
        </w:rPr>
      </w:pPr>
      <w:r>
        <w:rPr>
          <w:rFonts w:hint="default"/>
          <w:lang w:val="en-US" w:eastAsia="zh-CN"/>
        </w:rPr>
        <w:t>这种状态下人对外界危险的察觉与反应能力变得极其迟钝，求生欲也变得淡薄。“有人来杀ta的时候ta仍然会像健康人一样反抗”真不一定成立。"</w:t>
      </w:r>
    </w:p>
    <w:p w14:paraId="302B27BD">
      <w:pPr>
        <w:rPr>
          <w:rFonts w:hint="default"/>
          <w:lang w:val="en-US" w:eastAsia="zh-CN"/>
        </w:rPr>
      </w:pPr>
      <w:r>
        <w:rPr>
          <w:rFonts w:hint="default"/>
          <w:lang w:val="en-US" w:eastAsia="zh-CN"/>
        </w:rPr>
        <w:t>认识这个人吗？&lt;img src="https://picx.zhimg.com/50/v2-296f6f40a290503ef6a791ddc1124de6_720w.jpg?source=1def8aca" data-rawwidth="612" data-rawheight="976" data-size="normal" data-caption="" data-original-token="v2-bc4a2c4a29d01f52644f81c1cdbb137d" data-default-watermark-src="https://picx.zhimg.com/50/v2-908fee8d2d59ad430d262f905794ee18_720w.jpg?source=1def8aca" class="origin_image zh-lightbox-thumb" width="612" data-original="https://picx.zhimg.com/v2-296f6f40a290503ef6a791ddc1124de6_r.jpg?source=1def8aca"/&gt;先来做一个逻辑分析：“一个人频繁有较为具体的自杀念头”= 专业上定义为“自杀观念”，俗称“轻生” “但是如果当时有人来去杀ta，ta一定会反抗” = 反抗意识、自我保护机制首先要严谨一点，有轻生念头不完全等于“抑郁症”。自我毁灭、自我了结的情况，多见于中重度抑郁症患者，是因为他们对什么都提不起兴趣，并且认为自己受到痛苦的折磨，所以内心和外界不当刺激暗示他们做出轻生行为。但受到巨大创伤事件的人也有可能表现为“轻生”，这是应激行为的一种。还有受药物酒精影响的人也有可能表现为频繁的轻生念头，他们不是抑郁人群，但他们可能产生常人无法理解的幻觉，通过自我伤害获得“快感”，从而诱发自杀行为。所以前两句描述的对象，有可能本身就不是患有抑郁症，更别谈“装的抑郁”了。修补完逻辑漏洞，再来回答，在抑郁症患者中，“自杀观念”与“自我保护机制”能否同时存在？是否冲突？我认为可以。分为以下几种情况：1.患者自我认知及思维体系不成熟，多见于青少年，对轻生的认知来自于虚构创作（电视剧、小说、网络不良诱导），所以在处于抑郁情绪下会出现“模仿轻生”行为。模仿的动机是不明确的，有的是因为被不怀好意地暗示（激将、哄骗、从众等）、有的是因为被艺术创作误导（以为轻生是满地繁花其实是血流成河、以为轻生是化蛹成蝶实际是尸骨生蛆）他们的认知里，轻生不仅代表结束生命，更在潜意识里释放了自己最后的“表达欲”和“博取关注的需求”。但是别人来杀害他的情况并不符合他的这些潜意识，所以他会反抗。2.患者的自我保护机制表现方式就是自杀。多见于文化人。代表人物屈原。因为外在环境的刺激、对已经发生事件的强烈不认同、甚至认为自己“活着”并且是“无法改变地活着”，苟活对自己的损害大于失去生命，所以部分人的自我保护方式是“我以我血荐轩辕”（当然鲁迅愿意不是这个意思哈，此处只是引用意境）。但是他们的人格傲骨是不会随着生命的逝去而屈折的——所以敌人不可杀我。自戕是我的武器，而不是我的投降。不同时期的哲学家思想家都有对此类死亡的命题讨论。但我们应该注意，他们的“死亡”本质是“向死而生”。我从来不认同普通人、特别是人生经历乏善可陈的少年人，能实现现实中的向死而生。3.心理学特别是精神医学上，抑郁症的表现形式非常多，并不是单一表现为“如一潭死水，只想死”。很多会合并精神病症状。现在都很流行一个梗叫“被害妄想”，实际上真正有这样精神症状的患者是很痛苦很可怜的，由于大脑里的网状系统被异常激活，对外界环境进行了光怪陆离地加工，包括幻觉、幻听增强等。别说真的有人来杀他，就算是一个无关路人走向他，他的反应都会异常强烈，反抗、甚至主动攻击。所以，你说这种人是装的抑郁症吗？他们只是在承受被暴雨淋湿的寒冷，同时身处炙烤的沙漠中。清醒的时候难以忍受彻骨之冷，迷妄的时候难以逃离灭顶之狂。谢谢题主邀请，我第一眼看到这个问题想的是：一般被大数据推送这个问题的要么像我一样的答主，要么是特别关注抑郁、关注轻生倾向的特定人群吧。也许还会有人在搜索中遇到这个问题。你们会是我说的哪一种人吗。我希望都不要是。至少此刻你是鲜活的。任何死法都很痛的。都很丑的。如果你有家人朋友，你的家人朋友会伤心。如果你觉得没有为你伤心的人，那也没有人可以为你收尸。曝尸荒野的痛苦对于鬼魂来说不亚于现在在受抑郁症折磨的你。如果你想死，至少你一定要最后为自己做一件事，为自己的死亡准备一点仪式感。没有钱没事，没有爱人没事，没有家没事一辈子失败没事。至少要做个成功的鬼吧。不然你要死干嘛呢？死是最后一种救赎。但你不努力准备做一个开心鬼。那这场救赎就是失败的。给自己找一块好看温暖的墓地可以吗？要一年四季都好看的那种。春天要能看到山花烂漫。夏天要避开水淹土烂。秋天要有能晒到太阳。冬天要有白雪覆盖。都要结束生命了，奔赴你向往的极乐世界了，就不能做一些最后的准备工作吗？哪怕不生活、不学习、不工作，你也要拿出诚意寻觅和守住这块风水宝地一年时间吧。因为活着没意思去死的鬼太多了，如果你也跟他们一样草草了结，等成了鬼你还是会发现身边全是没意思的鬼的。打起精神，还是有点追求做一个有意思的鬼吧。去选一种你最喜欢的花种子，种在泥土里。哪一片泥土都可以。去找点自己以前喜欢吃的零食，以后就是你的贡品了。茅台买不起，就换瓶一块钱的哇哈哈吧。反正据说鬼是尝不出味道的对吧。如果你觉得身边到处都是自己讨厌的人，那为什么不走远一点找一个干净地儿呢？用自己的脚走远点。可以步行、可以搭车、可以坐火车。反正你的最后目标就是别让讨厌的人找到。一个房子里不算远。一个城市不算远。一个国家不算远。总会让这些讨厌的人得逞的。当你的脚磨出茧了，应该就再也不会遇到讨厌的人了吧。但那个时候你干嘛还要死呢？你身边已经没有讨厌的人了！抑郁症两方面是器质性病变和心理障碍。器质性病变可以通过药物控制，心理障碍要靠自己克服。自己去反抗自己。你以为死亡是你选择的。但实际这是这个世界最大的骗局。不要困在这个世界想要囚禁你的笼子里。能打破这个笼子的只有你自己。你可以嘶吼，可以沉默。但不能顺从。那些说自杀是效仿历史名人的。就算你会背屈原的诗、会背海明威的小说，你能写出来一样的诗、一样的书吗？你写不出来你好意思死吗？你们的死能一样深刻吗？如果你不认同，至少你留个言反驳一下我吧。发个私信骂我也可以。至少很少有人死之前还能骂人，这也算是一种新的死亡艺术形式吧？我等着。</w:t>
      </w:r>
    </w:p>
    <w:p w14:paraId="1C343E02">
      <w:pPr>
        <w:rPr>
          <w:rFonts w:hint="default"/>
          <w:lang w:val="en-US" w:eastAsia="zh-CN"/>
        </w:rPr>
      </w:pPr>
      <w:r>
        <w:rPr>
          <w:rFonts w:hint="default"/>
          <w:lang w:val="en-US" w:eastAsia="zh-CN"/>
        </w:rPr>
        <w:t>说个笑话，按正念学的视角，这世上最健康的一批人基本上整天在那里自语着自杀、不自杀、既自杀又不自杀，既不自杀又不不自杀，并且更加，然而这群人形水流异常的预期寿命却是最高级的。</w:t>
      </w:r>
    </w:p>
    <w:p w14:paraId="4FD82406">
      <w:pPr>
        <w:rPr>
          <w:rFonts w:hint="default"/>
          <w:lang w:val="en-US" w:eastAsia="zh-CN"/>
        </w:rPr>
      </w:pPr>
      <w:r>
        <w:rPr>
          <w:rFonts w:hint="default"/>
          <w:lang w:val="en-US" w:eastAsia="zh-CN"/>
        </w:rPr>
        <w:t>"这叫念头对抗，你可以的求生念头可以嬴9999次，但只要输一次人就没了。</w:t>
      </w:r>
    </w:p>
    <w:p w14:paraId="202FDA5F">
      <w:pPr>
        <w:rPr>
          <w:rFonts w:hint="default"/>
          <w:lang w:val="en-US" w:eastAsia="zh-CN"/>
        </w:rPr>
      </w:pPr>
    </w:p>
    <w:p w14:paraId="1963CEC8">
      <w:pPr>
        <w:rPr>
          <w:rFonts w:hint="default"/>
          <w:lang w:val="en-US" w:eastAsia="zh-CN"/>
        </w:rPr>
      </w:pPr>
      <w:r>
        <w:rPr>
          <w:rFonts w:hint="default"/>
          <w:lang w:val="en-US" w:eastAsia="zh-CN"/>
        </w:rPr>
        <w:t>在没输的时候，当然都在反抗了。"</w:t>
      </w:r>
    </w:p>
    <w:p w14:paraId="0EE52D1F">
      <w:pPr>
        <w:rPr>
          <w:rFonts w:hint="default"/>
          <w:lang w:val="en-US" w:eastAsia="zh-CN"/>
        </w:rPr>
      </w:pPr>
      <w:r>
        <w:rPr>
          <w:rFonts w:hint="default"/>
          <w:lang w:val="en-US" w:eastAsia="zh-CN"/>
        </w:rPr>
        <w:t>"就新年期间而言</w:t>
      </w:r>
    </w:p>
    <w:p w14:paraId="772C024C">
      <w:pPr>
        <w:rPr>
          <w:rFonts w:hint="default"/>
          <w:lang w:val="en-US" w:eastAsia="zh-CN"/>
        </w:rPr>
      </w:pPr>
    </w:p>
    <w:p w14:paraId="1E0175B1">
      <w:pPr>
        <w:rPr>
          <w:rFonts w:hint="default"/>
          <w:lang w:val="en-US" w:eastAsia="zh-CN"/>
        </w:rPr>
      </w:pPr>
      <w:r>
        <w:rPr>
          <w:rFonts w:hint="default"/>
          <w:lang w:val="en-US" w:eastAsia="zh-CN"/>
        </w:rPr>
        <w:t>02-05 买了笔纸写了遗书，用氦气+箱子：三四分钟也就头脑有点昏沉，没气了。。。</w:t>
      </w:r>
    </w:p>
    <w:p w14:paraId="3B037961">
      <w:pPr>
        <w:rPr>
          <w:rFonts w:hint="default"/>
          <w:lang w:val="en-US" w:eastAsia="zh-CN"/>
        </w:rPr>
      </w:pPr>
    </w:p>
    <w:p w14:paraId="0C3C4FEC">
      <w:pPr>
        <w:rPr>
          <w:rFonts w:hint="default"/>
          <w:lang w:val="en-US" w:eastAsia="zh-CN"/>
        </w:rPr>
      </w:pPr>
      <w:r>
        <w:rPr>
          <w:rFonts w:hint="default"/>
          <w:lang w:val="en-US" w:eastAsia="zh-CN"/>
        </w:rPr>
        <w:t>02-06 买了木炭+碳炉+喷枪 ：喷枪只是个打火装置，没有气瓶.....</w:t>
      </w:r>
    </w:p>
    <w:p w14:paraId="09FAD3A8">
      <w:pPr>
        <w:rPr>
          <w:rFonts w:hint="default"/>
          <w:lang w:val="en-US" w:eastAsia="zh-CN"/>
        </w:rPr>
      </w:pPr>
    </w:p>
    <w:p w14:paraId="2DD489F4">
      <w:pPr>
        <w:rPr>
          <w:rFonts w:hint="default"/>
          <w:lang w:val="en-US" w:eastAsia="zh-CN"/>
        </w:rPr>
      </w:pPr>
      <w:r>
        <w:rPr>
          <w:rFonts w:hint="default"/>
          <w:lang w:val="en-US" w:eastAsia="zh-CN"/>
        </w:rPr>
        <w:t>又下了个单，可以喷了，但火太小，点了好久好久都没点燃一个碳.....</w:t>
      </w:r>
    </w:p>
    <w:p w14:paraId="13F2AAB3">
      <w:pPr>
        <w:rPr>
          <w:rFonts w:hint="default"/>
          <w:lang w:val="en-US" w:eastAsia="zh-CN"/>
        </w:rPr>
      </w:pPr>
    </w:p>
    <w:p w14:paraId="17348979">
      <w:pPr>
        <w:rPr>
          <w:rFonts w:hint="default"/>
          <w:lang w:val="en-US" w:eastAsia="zh-CN"/>
        </w:rPr>
      </w:pPr>
      <w:r>
        <w:rPr>
          <w:rFonts w:hint="default"/>
          <w:lang w:val="en-US" w:eastAsia="zh-CN"/>
        </w:rPr>
        <w:t>02-08 买了新的喷枪和气罐，一次性买了六瓶，点着了，但喷枪有问题，但火焰还是好小</w:t>
      </w:r>
    </w:p>
    <w:p w14:paraId="5CE4713E">
      <w:pPr>
        <w:rPr>
          <w:rFonts w:hint="default"/>
          <w:lang w:val="en-US" w:eastAsia="zh-CN"/>
        </w:rPr>
      </w:pPr>
    </w:p>
    <w:p w14:paraId="046F06B1">
      <w:pPr>
        <w:rPr>
          <w:rFonts w:hint="default"/>
          <w:lang w:val="en-US" w:eastAsia="zh-CN"/>
        </w:rPr>
      </w:pPr>
      <w:r>
        <w:rPr>
          <w:rFonts w:hint="default"/>
          <w:lang w:val="en-US" w:eastAsia="zh-CN"/>
        </w:rPr>
        <w:t>重新购买了球形碳，这下子很快就点燃了，但火焰一下子就蹿得好高，丝毫不怀疑这样下去一会儿房子就点着了，只好盛水浇灭了</w:t>
      </w:r>
    </w:p>
    <w:p w14:paraId="75F3AE67">
      <w:pPr>
        <w:rPr>
          <w:rFonts w:hint="default"/>
          <w:lang w:val="en-US" w:eastAsia="zh-CN"/>
        </w:rPr>
      </w:pPr>
    </w:p>
    <w:p w14:paraId="230ABF8A">
      <w:pPr>
        <w:rPr>
          <w:rFonts w:hint="default"/>
          <w:lang w:val="en-US" w:eastAsia="zh-CN"/>
        </w:rPr>
      </w:pPr>
      <w:r>
        <w:rPr>
          <w:rFonts w:hint="default"/>
          <w:lang w:val="en-US" w:eastAsia="zh-CN"/>
        </w:rPr>
        <w:t>减少了些球形碳数量，明火没了，全TM是烟雾，两次都全是烟雾，没死就被先呛死了</w:t>
      </w:r>
    </w:p>
    <w:p w14:paraId="24A5EB0A">
      <w:pPr>
        <w:rPr>
          <w:rFonts w:hint="default"/>
          <w:lang w:val="en-US" w:eastAsia="zh-CN"/>
        </w:rPr>
      </w:pPr>
    </w:p>
    <w:p w14:paraId="3359221C">
      <w:pPr>
        <w:rPr>
          <w:rFonts w:hint="default"/>
          <w:lang w:val="en-US" w:eastAsia="zh-CN"/>
        </w:rPr>
      </w:pPr>
      <w:r>
        <w:rPr>
          <w:rFonts w:hint="default"/>
          <w:lang w:val="en-US" w:eastAsia="zh-CN"/>
        </w:rPr>
        <w:t>02-09</w:t>
      </w:r>
    </w:p>
    <w:p w14:paraId="424F0342">
      <w:pPr>
        <w:rPr>
          <w:rFonts w:hint="default"/>
          <w:lang w:val="en-US" w:eastAsia="zh-CN"/>
        </w:rPr>
      </w:pPr>
    </w:p>
    <w:p w14:paraId="347CDF80">
      <w:pPr>
        <w:rPr>
          <w:rFonts w:hint="default"/>
          <w:lang w:val="en-US" w:eastAsia="zh-CN"/>
        </w:rPr>
      </w:pPr>
      <w:r>
        <w:rPr>
          <w:rFonts w:hint="default"/>
          <w:lang w:val="en-US" w:eastAsia="zh-CN"/>
        </w:rPr>
        <w:t>重新买了烧烤竹炭（这个过去买过，但迷迷糊糊的时候听到猫叫，看到床下有只小猫给弄出去了，再之前是被当做烤肉的被带走了。。。）</w:t>
      </w:r>
    </w:p>
    <w:p w14:paraId="5A612676">
      <w:pPr>
        <w:rPr>
          <w:rFonts w:hint="default"/>
          <w:lang w:val="en-US" w:eastAsia="zh-CN"/>
        </w:rPr>
      </w:pPr>
    </w:p>
    <w:p w14:paraId="4497F7A8">
      <w:pPr>
        <w:rPr>
          <w:rFonts w:hint="default"/>
          <w:lang w:val="en-US" w:eastAsia="zh-CN"/>
        </w:rPr>
      </w:pPr>
      <w:r>
        <w:rPr>
          <w:rFonts w:hint="default"/>
          <w:lang w:val="en-US" w:eastAsia="zh-CN"/>
        </w:rPr>
        <w:t>第一次依旧用了球形碳，但后来把球形碳捡出来了，后来终于把碳给弄着了，两三个小时吧，快成功了，忘了受了什么刺激又中止了（切回原来的烧烤炉，这个是上边一转即断氧灭火）</w:t>
      </w:r>
    </w:p>
    <w:p w14:paraId="7A3DB5C8">
      <w:pPr>
        <w:rPr>
          <w:rFonts w:hint="default"/>
          <w:lang w:val="en-US" w:eastAsia="zh-CN"/>
        </w:rPr>
      </w:pPr>
    </w:p>
    <w:p w14:paraId="2F8A7EF8">
      <w:pPr>
        <w:rPr>
          <w:rFonts w:hint="default"/>
          <w:lang w:val="en-US" w:eastAsia="zh-CN"/>
        </w:rPr>
      </w:pPr>
      <w:r>
        <w:rPr>
          <w:rFonts w:hint="default"/>
          <w:lang w:val="en-US" w:eastAsia="zh-CN"/>
        </w:rPr>
        <w:t>之后又重来了两次，球形碳没了（一大半都是被自己浇灭的），只能自己慢慢点，把后面买的气罐和第一次买的喷枪组合，有了奇效，不过也还是点了好久好久。。。。</w:t>
      </w:r>
    </w:p>
    <w:p w14:paraId="0759587A">
      <w:pPr>
        <w:rPr>
          <w:rFonts w:hint="default"/>
          <w:lang w:val="en-US" w:eastAsia="zh-CN"/>
        </w:rPr>
      </w:pPr>
    </w:p>
    <w:p w14:paraId="51487561">
      <w:pPr>
        <w:rPr>
          <w:rFonts w:hint="default"/>
          <w:lang w:val="en-US" w:eastAsia="zh-CN"/>
        </w:rPr>
      </w:pPr>
      <w:r>
        <w:rPr>
          <w:rFonts w:hint="default"/>
          <w:lang w:val="en-US" w:eastAsia="zh-CN"/>
        </w:rPr>
        <w:t>最后一次是认真的，以至于再次醒来的时候就想半身不遂了一样，走两步就啪叽摔倒在地上了，后来</w:t>
      </w:r>
    </w:p>
    <w:p w14:paraId="4E45290B">
      <w:pPr>
        <w:rPr>
          <w:rFonts w:hint="default"/>
          <w:lang w:val="en-US" w:eastAsia="zh-CN"/>
        </w:rPr>
      </w:pPr>
    </w:p>
    <w:p w14:paraId="42B6EE0F">
      <w:pPr>
        <w:rPr>
          <w:rFonts w:hint="default"/>
          <w:lang w:val="en-US" w:eastAsia="zh-CN"/>
        </w:rPr>
      </w:pPr>
      <w:r>
        <w:rPr>
          <w:rFonts w:hint="default"/>
          <w:lang w:val="en-US" w:eastAsia="zh-CN"/>
        </w:rPr>
        <w:t>中间还买了头孢，但没有买到能产生双硫仑反应的那种，原来还能买到，但连带着酒精全部吐出来了，还不知道为什么发疯地大叫，男票还拉着我对邻居道歉</w:t>
      </w:r>
    </w:p>
    <w:p w14:paraId="1065930D">
      <w:pPr>
        <w:rPr>
          <w:rFonts w:hint="default"/>
          <w:lang w:val="en-US" w:eastAsia="zh-CN"/>
        </w:rPr>
      </w:pPr>
    </w:p>
    <w:p w14:paraId="4E04731D">
      <w:pPr>
        <w:rPr>
          <w:rFonts w:hint="default"/>
          <w:lang w:val="en-US" w:eastAsia="zh-CN"/>
        </w:rPr>
      </w:pPr>
      <w:r>
        <w:rPr>
          <w:rFonts w:hint="default"/>
          <w:lang w:val="en-US" w:eastAsia="zh-CN"/>
        </w:rPr>
        <w:t>我的箱子不知道第几次被烫坏了，因为想着火炉垫高一些能多吸入些气体快点挂的，卧室里全是烧焦的塑料味道</w:t>
      </w:r>
    </w:p>
    <w:p w14:paraId="35E3F363">
      <w:pPr>
        <w:rPr>
          <w:rFonts w:hint="default"/>
          <w:lang w:val="en-US" w:eastAsia="zh-CN"/>
        </w:rPr>
      </w:pPr>
    </w:p>
    <w:p w14:paraId="16FF5C03">
      <w:pPr>
        <w:rPr>
          <w:rFonts w:hint="default"/>
          <w:lang w:val="en-US" w:eastAsia="zh-CN"/>
        </w:rPr>
      </w:pPr>
      <w:r>
        <w:rPr>
          <w:rFonts w:hint="default"/>
          <w:lang w:val="en-US" w:eastAsia="zh-CN"/>
        </w:rPr>
        <w:t>02-10不知道怎么过的，这天就像跳过去了一样</w:t>
      </w:r>
    </w:p>
    <w:p w14:paraId="54C3F06F">
      <w:pPr>
        <w:rPr>
          <w:rFonts w:hint="default"/>
          <w:lang w:val="en-US" w:eastAsia="zh-CN"/>
        </w:rPr>
      </w:pPr>
    </w:p>
    <w:p w14:paraId="0420279C">
      <w:pPr>
        <w:rPr>
          <w:rFonts w:hint="default"/>
          <w:lang w:val="en-US" w:eastAsia="zh-CN"/>
        </w:rPr>
      </w:pPr>
      <w:r>
        <w:rPr>
          <w:rFonts w:hint="default"/>
          <w:lang w:val="en-US" w:eastAsia="zh-CN"/>
        </w:rPr>
        <w:t>02-11后就不想折腾了。。。。。。</w:t>
      </w:r>
    </w:p>
    <w:p w14:paraId="04AE4B0D">
      <w:pPr>
        <w:rPr>
          <w:rFonts w:hint="default"/>
          <w:lang w:val="en-US" w:eastAsia="zh-CN"/>
        </w:rPr>
      </w:pPr>
    </w:p>
    <w:p w14:paraId="63066406">
      <w:pPr>
        <w:rPr>
          <w:rFonts w:hint="default"/>
          <w:lang w:val="en-US" w:eastAsia="zh-CN"/>
        </w:rPr>
      </w:pPr>
      <w:r>
        <w:rPr>
          <w:rFonts w:hint="default"/>
          <w:lang w:val="en-US" w:eastAsia="zh-CN"/>
        </w:rPr>
        <w:t>就这股子劲儿一阵阵的，抽风中邪了样，自己也很不懂为什么一定要这样那样。如果要死没有痛苦的话也并不是很介意（看对什么时候吧，有时自己还是很想好好活的）"</w:t>
      </w:r>
    </w:p>
    <w:p w14:paraId="44B8F9E8">
      <w:pPr>
        <w:rPr>
          <w:rFonts w:hint="default"/>
          <w:lang w:val="en-US" w:eastAsia="zh-CN"/>
        </w:rPr>
      </w:pPr>
      <w:r>
        <w:rPr>
          <w:rFonts w:hint="default"/>
          <w:lang w:val="en-US" w:eastAsia="zh-CN"/>
        </w:rPr>
        <w:t>自杀只是想把自己的死掌控在自己手里，要连这个权力也剥夺吗。</w:t>
      </w:r>
    </w:p>
    <w:p w14:paraId="7B1A9F0B">
      <w:pPr>
        <w:rPr>
          <w:rFonts w:hint="default"/>
          <w:lang w:val="en-US" w:eastAsia="zh-CN"/>
        </w:rPr>
      </w:pPr>
      <w:r>
        <w:rPr>
          <w:rFonts w:hint="default"/>
          <w:lang w:val="en-US" w:eastAsia="zh-CN"/>
        </w:rPr>
        <w:t>"你十分口渴，想喝水。</w:t>
      </w:r>
    </w:p>
    <w:p w14:paraId="34490B2F">
      <w:pPr>
        <w:rPr>
          <w:rFonts w:hint="default"/>
          <w:lang w:val="en-US" w:eastAsia="zh-CN"/>
        </w:rPr>
      </w:pPr>
    </w:p>
    <w:p w14:paraId="7CA4F689">
      <w:pPr>
        <w:rPr>
          <w:rFonts w:hint="default"/>
          <w:lang w:val="en-US" w:eastAsia="zh-CN"/>
        </w:rPr>
      </w:pPr>
      <w:r>
        <w:rPr>
          <w:rFonts w:hint="default"/>
          <w:lang w:val="en-US" w:eastAsia="zh-CN"/>
        </w:rPr>
        <w:t>我端着一大盆水，给你从头浇到脚。你愤怒了。</w:t>
      </w:r>
    </w:p>
    <w:p w14:paraId="2AA34D39">
      <w:pPr>
        <w:rPr>
          <w:rFonts w:hint="default"/>
          <w:lang w:val="en-US" w:eastAsia="zh-CN"/>
        </w:rPr>
      </w:pPr>
    </w:p>
    <w:p w14:paraId="7DF3EFC9">
      <w:pPr>
        <w:rPr>
          <w:rFonts w:hint="default"/>
          <w:lang w:val="en-US" w:eastAsia="zh-CN"/>
        </w:rPr>
      </w:pPr>
      <w:r>
        <w:rPr>
          <w:rFonts w:hint="default"/>
          <w:lang w:val="en-US" w:eastAsia="zh-CN"/>
        </w:rPr>
        <w:t>我觉得你不是真的想喝水。"</w:t>
      </w:r>
    </w:p>
    <w:p w14:paraId="140EB41E">
      <w:pPr>
        <w:rPr>
          <w:rFonts w:hint="default"/>
          <w:lang w:val="en-US" w:eastAsia="zh-CN"/>
        </w:rPr>
      </w:pPr>
      <w:r>
        <w:rPr>
          <w:rFonts w:hint="default"/>
          <w:lang w:val="en-US" w:eastAsia="zh-CN"/>
        </w:rPr>
        <w:t>如果你现在很饿很想吃饭，我过来把你嘴捏住一碗饭灌你嘴里，你一定会反抗，请问你是装的饿吗？</w:t>
      </w:r>
    </w:p>
    <w:p w14:paraId="599ED5B0">
      <w:pPr>
        <w:rPr>
          <w:rFonts w:hint="default"/>
          <w:lang w:val="en-US" w:eastAsia="zh-CN"/>
        </w:rPr>
      </w:pPr>
      <w:r>
        <w:rPr>
          <w:rFonts w:hint="default"/>
          <w:lang w:val="en-US" w:eastAsia="zh-CN"/>
        </w:rPr>
        <w:t>想自殺的人，他在自殺前會處理好自己的後事，告別、遺書什麼的，自殺前都會做好心理準備。還有不止是抑鬱會自殺。如果他做好了準備，別人殺他，他會沒有遺憾，但是肯定會反抗，害怕這種情緒每個人都有，抑鬱症也怕，他衹是不想繼續痛苦下去了。</w:t>
      </w:r>
    </w:p>
    <w:p w14:paraId="51AF68E8">
      <w:pPr>
        <w:rPr>
          <w:rFonts w:hint="default"/>
          <w:lang w:val="en-US" w:eastAsia="zh-CN"/>
        </w:rPr>
      </w:pPr>
      <w:r>
        <w:rPr>
          <w:rFonts w:hint="default"/>
          <w:lang w:val="en-US" w:eastAsia="zh-CN"/>
        </w:rPr>
        <w:t>"精神：没啥意思，鼠了我走了。拼命维持你身体运转的细胞们：啊？你妈逼，凭什么给你白打工！</w:t>
      </w:r>
    </w:p>
    <w:p w14:paraId="27995358">
      <w:pPr>
        <w:rPr>
          <w:rFonts w:hint="default"/>
          <w:lang w:val="en-US" w:eastAsia="zh-CN"/>
        </w:rPr>
      </w:pPr>
    </w:p>
    <w:p w14:paraId="56EC6D73">
      <w:pPr>
        <w:rPr>
          <w:rFonts w:hint="default"/>
          <w:lang w:val="en-US" w:eastAsia="zh-CN"/>
        </w:rPr>
      </w:pPr>
      <w:r>
        <w:rPr>
          <w:rFonts w:hint="default"/>
          <w:lang w:val="en-US" w:eastAsia="zh-CN"/>
        </w:rPr>
        <w:t>不过我抑郁的时候不排斥有人来杀我，只是我会想知道为什么，如果他很难办我会想办法让他少判，并且没有任何心里压力。"</w:t>
      </w:r>
    </w:p>
    <w:p w14:paraId="363DE577">
      <w:pPr>
        <w:rPr>
          <w:rFonts w:hint="default"/>
          <w:lang w:val="en-US" w:eastAsia="zh-CN"/>
        </w:rPr>
      </w:pPr>
      <w:r>
        <w:rPr>
          <w:rFonts w:hint="default"/>
          <w:lang w:val="en-US" w:eastAsia="zh-CN"/>
        </w:rPr>
        <w:t>如果一个人喜欢挖鼻孔，我能不能看见他之后直接把手指头杵他鼻孔里？</w:t>
      </w:r>
    </w:p>
    <w:p w14:paraId="32BE3623">
      <w:pPr>
        <w:rPr>
          <w:rFonts w:hint="default"/>
          <w:lang w:val="en-US" w:eastAsia="zh-CN"/>
        </w:rPr>
      </w:pPr>
      <w:r>
        <w:rPr>
          <w:rFonts w:hint="default"/>
          <w:lang w:val="en-US" w:eastAsia="zh-CN"/>
        </w:rPr>
        <w:t>"我状态不好的时候，老是想着要是能有一种无痛了解自己的办法就好了。</w:t>
      </w:r>
    </w:p>
    <w:p w14:paraId="339ACAE5">
      <w:pPr>
        <w:rPr>
          <w:rFonts w:hint="default"/>
          <w:lang w:val="en-US" w:eastAsia="zh-CN"/>
        </w:rPr>
      </w:pPr>
    </w:p>
    <w:p w14:paraId="185180A7">
      <w:pPr>
        <w:rPr>
          <w:rFonts w:hint="default"/>
          <w:lang w:val="en-US" w:eastAsia="zh-CN"/>
        </w:rPr>
      </w:pPr>
      <w:r>
        <w:rPr>
          <w:rFonts w:hint="default"/>
          <w:lang w:val="en-US" w:eastAsia="zh-CN"/>
        </w:rPr>
        <w:t>要么是睡着了一下就不用醒来了，要么是猝死，还没反应过来就过去了，这不失为一种幸福离开的方式。</w:t>
      </w:r>
    </w:p>
    <w:p w14:paraId="3D3446F8">
      <w:pPr>
        <w:rPr>
          <w:rFonts w:hint="default"/>
          <w:lang w:val="en-US" w:eastAsia="zh-CN"/>
        </w:rPr>
      </w:pPr>
    </w:p>
    <w:p w14:paraId="134474B7">
      <w:pPr>
        <w:rPr>
          <w:rFonts w:hint="default"/>
          <w:lang w:val="en-US" w:eastAsia="zh-CN"/>
        </w:rPr>
      </w:pPr>
      <w:r>
        <w:rPr>
          <w:rFonts w:hint="default"/>
          <w:lang w:val="en-US" w:eastAsia="zh-CN"/>
        </w:rPr>
        <w:t>抑郁这种东西，最开始可能是因为具体的事情，担心失业，担心房贷，担心健康，担心各种未来之事。要么就是后悔过去，我当时要是选了那个就好了……</w:t>
      </w:r>
    </w:p>
    <w:p w14:paraId="69414926">
      <w:pPr>
        <w:rPr>
          <w:rFonts w:hint="default"/>
          <w:lang w:val="en-US" w:eastAsia="zh-CN"/>
        </w:rPr>
      </w:pPr>
    </w:p>
    <w:p w14:paraId="5DDA3FCE">
      <w:pPr>
        <w:rPr>
          <w:rFonts w:hint="default"/>
          <w:lang w:val="en-US" w:eastAsia="zh-CN"/>
        </w:rPr>
      </w:pPr>
      <w:r>
        <w:rPr>
          <w:rFonts w:hint="default"/>
          <w:lang w:val="en-US" w:eastAsia="zh-CN"/>
        </w:rPr>
        <w:t>无论起因是什么，只要崩得太紧了，焦虑也好压抑也好，使自己沉浸在情绪中太久了，就开始钻牛角尖了。各种负面的想法就来了，觉得自己一无是处，又懒，又笨，又没能力，觉得对不起家人，觉得拖累了亲人，可自己偏偏又被黑暗笼罩着，沉浸在抑郁中无力自救，无法自拔，往往连吃饭都觉得累，即使肚子饿得咕咕叫了，也毫无胃口。</w:t>
      </w:r>
    </w:p>
    <w:p w14:paraId="330C3B59">
      <w:pPr>
        <w:rPr>
          <w:rFonts w:hint="default"/>
          <w:lang w:val="en-US" w:eastAsia="zh-CN"/>
        </w:rPr>
      </w:pPr>
    </w:p>
    <w:p w14:paraId="39E594E6">
      <w:pPr>
        <w:rPr>
          <w:rFonts w:hint="default"/>
          <w:lang w:val="en-US" w:eastAsia="zh-CN"/>
        </w:rPr>
      </w:pPr>
      <w:r>
        <w:rPr>
          <w:rFonts w:hint="default"/>
          <w:lang w:val="en-US" w:eastAsia="zh-CN"/>
        </w:rPr>
        <w:t>直至到后来，感觉自己已经没有去想东想西了，可是那种情绪的像石头一样压抑着胸口，叫人无法正常的体会生活中的快乐，即使爱人在你身边你也觉得孤独无助，体会不到人与人之间的那种连接了。</w:t>
      </w:r>
    </w:p>
    <w:p w14:paraId="1A7BE60A">
      <w:pPr>
        <w:rPr>
          <w:rFonts w:hint="default"/>
          <w:lang w:val="en-US" w:eastAsia="zh-CN"/>
        </w:rPr>
      </w:pPr>
    </w:p>
    <w:p w14:paraId="3717D6FA">
      <w:pPr>
        <w:rPr>
          <w:rFonts w:hint="default"/>
          <w:lang w:val="en-US" w:eastAsia="zh-CN"/>
        </w:rPr>
      </w:pPr>
      <w:r>
        <w:rPr>
          <w:rFonts w:hint="default"/>
          <w:lang w:val="en-US" w:eastAsia="zh-CN"/>
        </w:rPr>
        <w:t>有时候它又毫无征兆的忽然消散了，这时候就像窒息的人忽然能呼吸了，感觉又有希望了，觉得自己还有路可以走。觉得自己可以通过这样或者那样的方式治愈自己。</w:t>
      </w:r>
    </w:p>
    <w:p w14:paraId="4D425C83">
      <w:pPr>
        <w:rPr>
          <w:rFonts w:hint="default"/>
          <w:lang w:val="en-US" w:eastAsia="zh-CN"/>
        </w:rPr>
      </w:pPr>
    </w:p>
    <w:p w14:paraId="473D70F9">
      <w:pPr>
        <w:rPr>
          <w:rFonts w:hint="default"/>
          <w:lang w:val="en-US" w:eastAsia="zh-CN"/>
        </w:rPr>
      </w:pPr>
      <w:r>
        <w:rPr>
          <w:rFonts w:hint="default"/>
          <w:lang w:val="en-US" w:eastAsia="zh-CN"/>
        </w:rPr>
        <w:t>这种一阵一阵的状态反复交织着，很多时候，自己也不知道自己怎么了，也不知道如何才能走出这种黑暗的迷雾。</w:t>
      </w:r>
    </w:p>
    <w:p w14:paraId="116273CF">
      <w:pPr>
        <w:rPr>
          <w:rFonts w:hint="default"/>
          <w:lang w:val="en-US" w:eastAsia="zh-CN"/>
        </w:rPr>
      </w:pPr>
    </w:p>
    <w:p w14:paraId="7A38017E">
      <w:pPr>
        <w:rPr>
          <w:rFonts w:hint="default"/>
          <w:lang w:val="en-US" w:eastAsia="zh-CN"/>
        </w:rPr>
      </w:pPr>
      <w:r>
        <w:rPr>
          <w:rFonts w:hint="default"/>
          <w:lang w:val="en-US" w:eastAsia="zh-CN"/>
        </w:rPr>
        <w:t>史铁生说过，死其实不是一件急于求成的事情，而是一个早晚必然会降临的节日。那么何不再多活一天试试呢？</w:t>
      </w:r>
    </w:p>
    <w:p w14:paraId="436497E8">
      <w:pPr>
        <w:rPr>
          <w:rFonts w:hint="default"/>
          <w:lang w:val="en-US" w:eastAsia="zh-CN"/>
        </w:rPr>
      </w:pPr>
    </w:p>
    <w:p w14:paraId="72C415F1">
      <w:pPr>
        <w:rPr>
          <w:rFonts w:hint="default"/>
          <w:lang w:val="en-US" w:eastAsia="zh-CN"/>
        </w:rPr>
      </w:pPr>
      <w:r>
        <w:rPr>
          <w:rFonts w:hint="default"/>
          <w:lang w:val="en-US" w:eastAsia="zh-CN"/>
        </w:rPr>
        <w:t>刚看到这句话的时候，我深以为然。</w:t>
      </w:r>
    </w:p>
    <w:p w14:paraId="643D047F">
      <w:pPr>
        <w:rPr>
          <w:rFonts w:hint="default"/>
          <w:lang w:val="en-US" w:eastAsia="zh-CN"/>
        </w:rPr>
      </w:pPr>
    </w:p>
    <w:p w14:paraId="036E89EE">
      <w:pPr>
        <w:rPr>
          <w:rFonts w:hint="default"/>
          <w:lang w:val="en-US" w:eastAsia="zh-CN"/>
        </w:rPr>
      </w:pPr>
      <w:r>
        <w:rPr>
          <w:rFonts w:hint="default"/>
          <w:lang w:val="en-US" w:eastAsia="zh-CN"/>
        </w:rPr>
        <w:t>我记得曾经我也有过类似的想法，我那时候也深陷抑郁之中，自杀未遂过，就想，反正早晚都会死的，我保留着死的权利呢，这么一想，忽然感觉轻松了一点。"</w:t>
      </w:r>
    </w:p>
    <w:p w14:paraId="204BE7BC">
      <w:pPr>
        <w:rPr>
          <w:rFonts w:hint="default"/>
          <w:lang w:val="en-US" w:eastAsia="zh-CN"/>
        </w:rPr>
      </w:pPr>
      <w:r>
        <w:rPr>
          <w:rFonts w:hint="default"/>
          <w:lang w:val="en-US" w:eastAsia="zh-CN"/>
        </w:rPr>
        <w:t>"您好，您提出的这个问题其实有很多值得探讨的地方。</w:t>
      </w:r>
    </w:p>
    <w:p w14:paraId="1B16082F">
      <w:pPr>
        <w:rPr>
          <w:rFonts w:hint="default"/>
          <w:lang w:val="en-US" w:eastAsia="zh-CN"/>
        </w:rPr>
      </w:pPr>
    </w:p>
    <w:p w14:paraId="44A4317F">
      <w:pPr>
        <w:rPr>
          <w:rFonts w:hint="default"/>
          <w:lang w:val="en-US" w:eastAsia="zh-CN"/>
        </w:rPr>
      </w:pPr>
      <w:r>
        <w:rPr>
          <w:rFonts w:hint="default"/>
          <w:lang w:val="en-US" w:eastAsia="zh-CN"/>
        </w:rPr>
        <w:t>第一，我们先要厘清一下抑郁这个词，抑郁这个词本身其实是蛮宽泛的，他可能包括抑郁状态、抑郁情绪，甚至是带有诊断意味的抑郁症。抑郁状态的表现，最常见的是三低，情绪低落、思维迟缓、意志活动减退。有自杀念头其实是在我们在抑郁状态和抑郁情绪下，很常见的一个种认知表现，但他并不是我们评判一个人自杀行为及风险程度的唯一因素。</w:t>
      </w:r>
    </w:p>
    <w:p w14:paraId="0A55111D">
      <w:pPr>
        <w:rPr>
          <w:rFonts w:hint="default"/>
          <w:lang w:val="en-US" w:eastAsia="zh-CN"/>
        </w:rPr>
      </w:pPr>
    </w:p>
    <w:p w14:paraId="21BB4BF6">
      <w:pPr>
        <w:rPr>
          <w:rFonts w:hint="default"/>
          <w:lang w:val="en-US" w:eastAsia="zh-CN"/>
        </w:rPr>
      </w:pPr>
      <w:r>
        <w:rPr>
          <w:rFonts w:hint="default"/>
          <w:lang w:val="en-US" w:eastAsia="zh-CN"/>
        </w:rPr>
        <w:t>第二，评估自杀风险的程度，需综合现实表现、自杀念头、自杀计划、自杀行为、自杀意向、自杀未遂史、精神状态、应激压力及应激反应、保护性因素、冲动性等综合考量。一般来说，仅有自杀念头，但近期无明确计划，更没有自杀准备与自杀未遂行为且冲动可控制的是中低自杀风险。</w:t>
      </w:r>
    </w:p>
    <w:p w14:paraId="1C8EF667">
      <w:pPr>
        <w:rPr>
          <w:rFonts w:hint="default"/>
          <w:lang w:val="en-US" w:eastAsia="zh-CN"/>
        </w:rPr>
      </w:pPr>
    </w:p>
    <w:p w14:paraId="78516ED1">
      <w:pPr>
        <w:rPr>
          <w:rFonts w:hint="default"/>
          <w:lang w:val="en-US" w:eastAsia="zh-CN"/>
        </w:rPr>
      </w:pPr>
      <w:r>
        <w:rPr>
          <w:rFonts w:hint="default"/>
          <w:lang w:val="en-US" w:eastAsia="zh-CN"/>
        </w:rPr>
        <w:t>第三，结合以上，我们看在抑郁状态和情绪下，确实会有自杀的念头，但同时很可能在生活中有一定的保护性的因素，让这个人能够看到对于继续生活下去的希望感，和支撑他即使在有频繁的自杀念头下还能撑下去、活下去的部分。"</w:t>
      </w:r>
    </w:p>
    <w:p w14:paraId="17D7F351">
      <w:pPr>
        <w:rPr>
          <w:rFonts w:hint="default"/>
          <w:lang w:val="en-US" w:eastAsia="zh-CN"/>
        </w:rPr>
      </w:pPr>
      <w:r>
        <w:rPr>
          <w:rFonts w:hint="default"/>
          <w:lang w:val="en-US" w:eastAsia="zh-CN"/>
        </w:rPr>
        <w:t>没有选择来的权利，就连走的自由都被剥夺了，换谁愿意</w:t>
      </w:r>
    </w:p>
    <w:p w14:paraId="09C085DF">
      <w:pPr>
        <w:rPr>
          <w:rFonts w:hint="default"/>
          <w:lang w:val="en-US" w:eastAsia="zh-CN"/>
        </w:rPr>
      </w:pPr>
      <w:r>
        <w:rPr>
          <w:rFonts w:hint="default"/>
          <w:lang w:val="en-US" w:eastAsia="zh-CN"/>
        </w:rPr>
        <w:t>你是否很想证明别人在装抑郁？</w:t>
      </w:r>
    </w:p>
    <w:p w14:paraId="3EB186A8">
      <w:pPr>
        <w:rPr>
          <w:rFonts w:hint="default"/>
          <w:lang w:val="en-US" w:eastAsia="zh-CN"/>
        </w:rPr>
      </w:pPr>
      <w:r>
        <w:rPr>
          <w:rFonts w:hint="default"/>
          <w:lang w:val="en-US" w:eastAsia="zh-CN"/>
        </w:rPr>
        <w:t>你是不懂我命由我不由天。</w:t>
      </w:r>
    </w:p>
    <w:p w14:paraId="710E5B98">
      <w:pPr>
        <w:rPr>
          <w:rFonts w:hint="default"/>
          <w:lang w:val="en-US" w:eastAsia="zh-CN"/>
        </w:rPr>
      </w:pPr>
      <w:r>
        <w:rPr>
          <w:rFonts w:hint="default"/>
          <w:lang w:val="en-US" w:eastAsia="zh-CN"/>
        </w:rPr>
        <w:t>"看你怎么定义“装”，如果你认为“装”是刻意为之，那么我认为不是在装，如果你认为“装”是无意识下的一种伪装，我认为确实如此。</w:t>
      </w:r>
    </w:p>
    <w:p w14:paraId="59D5EAA6">
      <w:pPr>
        <w:rPr>
          <w:rFonts w:hint="default"/>
          <w:lang w:val="en-US" w:eastAsia="zh-CN"/>
        </w:rPr>
      </w:pPr>
    </w:p>
    <w:p w14:paraId="35E71DC4">
      <w:pPr>
        <w:rPr>
          <w:rFonts w:hint="default"/>
          <w:lang w:val="en-US" w:eastAsia="zh-CN"/>
        </w:rPr>
      </w:pPr>
      <w:r>
        <w:rPr>
          <w:rFonts w:hint="default"/>
          <w:lang w:val="en-US" w:eastAsia="zh-CN"/>
        </w:rPr>
        <w:t>想自杀之人本身只是进入了“想自杀”的yy状态，跟做春梦一样，就只是用一种假象来让自己获得短暂的情绪释放。这种假象大多是在情绪处于高压状态才会产生，比如极度伤心，极度压抑，极度愤怒等。人在想象自身自杀的状态下会暂时从前面提及的高压情绪中脱离，进入较为平静的抑郁状态，感受意义的消散，感受事物的远离，感受自我的迷失。这个过程是大脑从高压慢慢进入低压甚至休眠的过程，其实就是大脑通过自杀的幻想来释放情绪和节约能量。这个过程中如果能够有意识的从假象脱离，便可以恢复正常的情绪，如果不能意识到假象而将其当做真实想法并且付之行动，那便可能真的去自杀，这是入戏太深了。"</w:t>
      </w:r>
    </w:p>
    <w:p w14:paraId="1FE73ED8">
      <w:pPr>
        <w:rPr>
          <w:rFonts w:hint="default"/>
          <w:lang w:val="en-US" w:eastAsia="zh-CN"/>
        </w:rPr>
      </w:pPr>
      <w:r>
        <w:rPr>
          <w:rFonts w:hint="default"/>
          <w:lang w:val="en-US" w:eastAsia="zh-CN"/>
        </w:rPr>
        <w:t>又不能让我无痛，要不是怕临死的恐惧和痛苦，有这念头的人现在就得死一半</w:t>
      </w:r>
    </w:p>
    <w:p w14:paraId="0E3F2C3A">
      <w:pPr>
        <w:rPr>
          <w:rFonts w:hint="default"/>
          <w:lang w:val="en-US" w:eastAsia="zh-CN"/>
        </w:rPr>
      </w:pPr>
      <w:r>
        <w:rPr>
          <w:rFonts w:hint="default"/>
          <w:lang w:val="en-US" w:eastAsia="zh-CN"/>
        </w:rPr>
        <w:t>"个人觉得不是，年轻的时候多次有过自杀念头，有的时候感觉甚至是突然兴起，完全没来由的，安眠药都买好了，被室友发现抢走了作罢，那时候高三复读住校，室友都很好，学习进步也很大，家里要求也还好，没有给压力，自我感觉也很好，但就是很突然的想结束掉，真的就是一念之间，还好自己运气好，室友好……</w:t>
      </w:r>
    </w:p>
    <w:p w14:paraId="5645AF60">
      <w:pPr>
        <w:rPr>
          <w:rFonts w:hint="default"/>
          <w:lang w:val="en-US" w:eastAsia="zh-CN"/>
        </w:rPr>
      </w:pPr>
    </w:p>
    <w:p w14:paraId="243E1B05">
      <w:pPr>
        <w:rPr>
          <w:rFonts w:hint="default"/>
          <w:lang w:val="en-US" w:eastAsia="zh-CN"/>
        </w:rPr>
      </w:pPr>
      <w:r>
        <w:rPr>
          <w:rFonts w:hint="default"/>
          <w:lang w:val="en-US" w:eastAsia="zh-CN"/>
        </w:rPr>
        <w:t>读研的时候发生了一些事情，感情加学业吧，可能主要是感情……整个人躲在出租屋（学校寝室室友都很好但我不想见人，我想一个人待着……）两三个月，也有找学校的心理咨询师咨询，但那时候的感觉就是，想自杀，但想到父母舍不得他们难过，拼命遏制自己自杀的念头，那时候的感觉就是，活下去，是我的自由意志，自杀，是我身体（大脑）的指令，我没有吃药，因为我觉得药物影响大脑，我的自由意志可能会被削弱，（个人选择请勿参考），毕竟有很多吃药中自杀的例子，本身也有黑框警告会增加自杀风险（用药与否请遵医嘱），所以我一个人默默生活，强迫自己吃饭，睡觉，在网上寻找慰籍，和其他想自杀的人分享过，就是把活下去本身当成一种信念和追求，去和死神（抑郁）对抗，熬过来也就熬过来了，也不记得是怎么熬过来的，反正后来慢慢就走出来了，那时候我也很害怕，因为我觉得死神就在我周围，在等一个机会把我带走，我不能给它那个机会，我要坚持，我要活下去，我觉得那就是一场战争，和死神的战争</w:t>
      </w:r>
    </w:p>
    <w:p w14:paraId="00795046">
      <w:pPr>
        <w:rPr>
          <w:rFonts w:hint="default"/>
          <w:lang w:val="en-US" w:eastAsia="zh-CN"/>
        </w:rPr>
      </w:pPr>
    </w:p>
    <w:p w14:paraId="6BF1CD42">
      <w:pPr>
        <w:rPr>
          <w:rFonts w:hint="default"/>
          <w:lang w:val="en-US" w:eastAsia="zh-CN"/>
        </w:rPr>
      </w:pPr>
      <w:r>
        <w:rPr>
          <w:rFonts w:hint="default"/>
          <w:lang w:val="en-US" w:eastAsia="zh-CN"/>
        </w:rPr>
        <w:t>所以如果一个想自杀的人反抗别人杀他，那真的太正常了，因为想结束生命的是他生病的本体，而不是他的意志，我猜，这也是这些人需要救助的原因"</w:t>
      </w:r>
    </w:p>
    <w:p w14:paraId="716EF3B3">
      <w:pPr>
        <w:rPr>
          <w:rFonts w:hint="default"/>
          <w:lang w:val="en-US" w:eastAsia="zh-CN"/>
        </w:rPr>
      </w:pPr>
      <w:r>
        <w:rPr>
          <w:rFonts w:hint="default"/>
          <w:lang w:val="en-US" w:eastAsia="zh-CN"/>
        </w:rPr>
        <w:t>如果这个逻辑成立，那自杀者大可以逞一己之私去犯重罪，反正都是死</w:t>
      </w:r>
    </w:p>
    <w:p w14:paraId="2BDC84FC">
      <w:pPr>
        <w:rPr>
          <w:rFonts w:hint="default"/>
          <w:lang w:val="en-US" w:eastAsia="zh-CN"/>
        </w:rPr>
      </w:pPr>
      <w:r>
        <w:rPr>
          <w:rFonts w:hint="default"/>
          <w:lang w:val="en-US" w:eastAsia="zh-CN"/>
        </w:rPr>
        <w:t>个人认为，我自己想死是我自己想死，但别人没有剥夺我生命的权利，我可以自杀但不接受他杀，不是装的抑郁</w:t>
      </w:r>
    </w:p>
    <w:p w14:paraId="3FA9A2A4">
      <w:pPr>
        <w:rPr>
          <w:rFonts w:hint="default"/>
          <w:lang w:val="en-US" w:eastAsia="zh-CN"/>
        </w:rPr>
      </w:pPr>
      <w:r>
        <w:rPr>
          <w:rFonts w:hint="default"/>
          <w:lang w:val="en-US" w:eastAsia="zh-CN"/>
        </w:rPr>
        <w:t>"一般来说，临床意义上诊断抑郁症的三个标准，可以先从知情意（认知、情绪、意志力）三个方面去判断。</w:t>
      </w:r>
    </w:p>
    <w:p w14:paraId="1404EC96">
      <w:pPr>
        <w:rPr>
          <w:rFonts w:hint="default"/>
          <w:lang w:val="en-US" w:eastAsia="zh-CN"/>
        </w:rPr>
      </w:pPr>
    </w:p>
    <w:p w14:paraId="4DD24BFF">
      <w:pPr>
        <w:rPr>
          <w:rFonts w:hint="default"/>
          <w:lang w:val="en-US" w:eastAsia="zh-CN"/>
        </w:rPr>
      </w:pPr>
      <w:r>
        <w:rPr>
          <w:rFonts w:hint="default"/>
          <w:lang w:val="en-US" w:eastAsia="zh-CN"/>
        </w:rPr>
        <w:t>1.认知：抑郁症患者可能会出现认知障碍，如注意力不集中、记忆力下降、思维迟缓等。他们可能感到自己无法集中精力，或者感到自己的思维变得迟缓。</w:t>
      </w:r>
    </w:p>
    <w:p w14:paraId="3C6CE027">
      <w:pPr>
        <w:rPr>
          <w:rFonts w:hint="default"/>
          <w:lang w:val="en-US" w:eastAsia="zh-CN"/>
        </w:rPr>
      </w:pPr>
    </w:p>
    <w:p w14:paraId="18A7313E">
      <w:pPr>
        <w:rPr>
          <w:rFonts w:hint="default"/>
          <w:lang w:val="en-US" w:eastAsia="zh-CN"/>
        </w:rPr>
      </w:pPr>
      <w:r>
        <w:rPr>
          <w:rFonts w:hint="default"/>
          <w:lang w:val="en-US" w:eastAsia="zh-CN"/>
        </w:rPr>
        <w:t>2.情绪：抑郁症患者通常会持续处于情绪低落状态，感到悲伤、绝望、失去兴趣和快乐。他们可能对日常活动失去兴趣，甚至可能对日常的生活活动感到困难。</w:t>
      </w:r>
    </w:p>
    <w:p w14:paraId="516B6C51">
      <w:pPr>
        <w:rPr>
          <w:rFonts w:hint="default"/>
          <w:lang w:val="en-US" w:eastAsia="zh-CN"/>
        </w:rPr>
      </w:pPr>
    </w:p>
    <w:p w14:paraId="10309334">
      <w:pPr>
        <w:rPr>
          <w:rFonts w:hint="default"/>
          <w:lang w:val="en-US" w:eastAsia="zh-CN"/>
        </w:rPr>
      </w:pPr>
      <w:r>
        <w:rPr>
          <w:rFonts w:hint="default"/>
          <w:lang w:val="en-US" w:eastAsia="zh-CN"/>
        </w:rPr>
        <w:t>3.意志力：抑郁症患者可能会表现出意志力下降，例如行为减少、行动迟缓、生活懒散等。他们可能感到自己失去了动力和意志力去完成日常任务。</w:t>
      </w:r>
    </w:p>
    <w:p w14:paraId="522714A2">
      <w:pPr>
        <w:rPr>
          <w:rFonts w:hint="default"/>
          <w:lang w:val="en-US" w:eastAsia="zh-CN"/>
        </w:rPr>
      </w:pPr>
    </w:p>
    <w:p w14:paraId="1099DFA1">
      <w:pPr>
        <w:rPr>
          <w:rFonts w:hint="default"/>
          <w:lang w:val="en-US" w:eastAsia="zh-CN"/>
        </w:rPr>
      </w:pPr>
      <w:r>
        <w:rPr>
          <w:rFonts w:hint="default"/>
          <w:lang w:val="en-US" w:eastAsia="zh-CN"/>
        </w:rPr>
        <w:t>如果一个人符合三个标准，加上频繁有较为具体的自杀念头，基本上可以确诊为抑郁症了。</w:t>
      </w:r>
    </w:p>
    <w:p w14:paraId="439A4E13">
      <w:pPr>
        <w:rPr>
          <w:rFonts w:hint="default"/>
          <w:lang w:val="en-US" w:eastAsia="zh-CN"/>
        </w:rPr>
      </w:pPr>
    </w:p>
    <w:p w14:paraId="1890EC36">
      <w:pPr>
        <w:rPr>
          <w:rFonts w:hint="default"/>
          <w:lang w:val="en-US" w:eastAsia="zh-CN"/>
        </w:rPr>
      </w:pPr>
      <w:r>
        <w:rPr>
          <w:rFonts w:hint="default"/>
          <w:lang w:val="en-US" w:eastAsia="zh-CN"/>
        </w:rPr>
        <w:t>问题中提到的别人来杀TA，一定会反抗，这个可能出于本能的反抗，抑郁症患者可能会伤害自己，但不一定代表他们可以允许别人伤害自己。就像有的父母经常打骂自己家孩子，但是不代表他们会允许其他人这样对待自己的孩子。这个可能是出于自尊和占有欲，自我保护权利。"</w:t>
      </w:r>
    </w:p>
    <w:p w14:paraId="66E19CD3">
      <w:pPr>
        <w:rPr>
          <w:rFonts w:hint="default"/>
          <w:lang w:val="en-US" w:eastAsia="zh-CN"/>
        </w:rPr>
      </w:pPr>
      <w:r>
        <w:rPr>
          <w:rFonts w:hint="default"/>
          <w:lang w:val="en-US" w:eastAsia="zh-CN"/>
        </w:rPr>
        <w:t>"那是本能反抗。</w:t>
      </w:r>
    </w:p>
    <w:p w14:paraId="6A703521">
      <w:pPr>
        <w:rPr>
          <w:rFonts w:hint="default"/>
          <w:lang w:val="en-US" w:eastAsia="zh-CN"/>
        </w:rPr>
      </w:pPr>
    </w:p>
    <w:p w14:paraId="5C8A1FDD">
      <w:pPr>
        <w:rPr>
          <w:rFonts w:hint="default"/>
          <w:lang w:val="en-US" w:eastAsia="zh-CN"/>
        </w:rPr>
      </w:pPr>
      <w:r>
        <w:rPr>
          <w:rFonts w:hint="default"/>
          <w:lang w:val="en-US" w:eastAsia="zh-CN"/>
        </w:rPr>
        <w:t>可能你一会儿再去杀他，等他想通了，他自己往你刀上串。"</w:t>
      </w:r>
    </w:p>
    <w:p w14:paraId="1B175C3B">
      <w:pPr>
        <w:rPr>
          <w:rFonts w:hint="default"/>
          <w:lang w:val="en-US" w:eastAsia="zh-CN"/>
        </w:rPr>
      </w:pPr>
      <w:r>
        <w:rPr>
          <w:rFonts w:hint="default"/>
          <w:lang w:val="en-US" w:eastAsia="zh-CN"/>
        </w:rPr>
        <w:t>可见电信号还是敌不过DNA。</w:t>
      </w:r>
    </w:p>
    <w:p w14:paraId="2BDEBC76">
      <w:pPr>
        <w:rPr>
          <w:rFonts w:hint="default"/>
          <w:lang w:val="en-US" w:eastAsia="zh-CN"/>
        </w:rPr>
      </w:pPr>
      <w:r>
        <w:rPr>
          <w:rFonts w:hint="default"/>
          <w:lang w:val="en-US" w:eastAsia="zh-CN"/>
        </w:rPr>
        <w:t>额，有念头和做是两件事，想自杀和真会死时对死亡的恐惧，以及想自杀和想死在别人手里也都是两件事，加起来和有人杀他他会反抗也没关系，所以答案是没关系，你的问题可以等效为如果一个人频繁有较为具体的自杀念头，但是我今天早上吃的煎饼加了个蛋，那ta是装的抑郁吗？，是一样的。</w:t>
      </w:r>
    </w:p>
    <w:p w14:paraId="785A4020">
      <w:pPr>
        <w:rPr>
          <w:rFonts w:hint="default"/>
          <w:lang w:val="en-US" w:eastAsia="zh-CN"/>
        </w:rPr>
      </w:pPr>
      <w:r>
        <w:rPr>
          <w:rFonts w:hint="default"/>
          <w:lang w:val="en-US" w:eastAsia="zh-CN"/>
        </w:rPr>
        <w:t>这么说吧，重度抑郁没有能力自杀，中度和轻度抑郁有能力自杀也会自杀，但是在面对高楼时内心还是恐惧的，这和有人要杀他的恐惧是一个道理，要是不反抗就是万念俱灰的想法，他已经绝望了，要是反抗就是觉得还有希望，觉得这个世界还有他留恋的东西。或许是父母，伴侣，恋人，也可能是别人的看法。</w:t>
      </w:r>
    </w:p>
    <w:p w14:paraId="1AE265FB">
      <w:pPr>
        <w:rPr>
          <w:rFonts w:hint="default"/>
          <w:lang w:val="en-US" w:eastAsia="zh-CN"/>
        </w:rPr>
      </w:pPr>
      <w:r>
        <w:rPr>
          <w:rFonts w:hint="default"/>
          <w:lang w:val="en-US" w:eastAsia="zh-CN"/>
        </w:rPr>
        <w:t>不，我当时在想谁都好快鲨我让我似吧</w:t>
      </w:r>
    </w:p>
    <w:p w14:paraId="058B6C5A">
      <w:pPr>
        <w:rPr>
          <w:rFonts w:hint="default"/>
          <w:lang w:val="en-US" w:eastAsia="zh-CN"/>
        </w:rPr>
      </w:pPr>
      <w:r>
        <w:rPr>
          <w:rFonts w:hint="default"/>
          <w:lang w:val="en-US" w:eastAsia="zh-CN"/>
        </w:rPr>
        <w:t>以前很多死刑犯，死刑前一天会偷偷自杀。那你说他们为的是啥。</w:t>
      </w:r>
    </w:p>
    <w:p w14:paraId="0835B932">
      <w:pPr>
        <w:rPr>
          <w:rFonts w:hint="default"/>
          <w:lang w:val="en-US" w:eastAsia="zh-CN"/>
        </w:rPr>
      </w:pPr>
      <w:r>
        <w:rPr>
          <w:rFonts w:hint="default"/>
          <w:lang w:val="en-US" w:eastAsia="zh-CN"/>
        </w:rPr>
        <w:t>我的命不是什么宝贵的东西，但也不是别人可以觊觎的。</w:t>
      </w:r>
    </w:p>
    <w:p w14:paraId="2E8952D6">
      <w:pPr>
        <w:rPr>
          <w:rFonts w:hint="default"/>
          <w:lang w:val="en-US" w:eastAsia="zh-CN"/>
        </w:rPr>
      </w:pPr>
      <w:r>
        <w:rPr>
          <w:rFonts w:hint="default"/>
          <w:lang w:val="en-US" w:eastAsia="zh-CN"/>
        </w:rPr>
        <w:t>我只能说那个人不是想死，只是想摆脱心理上的痛苦，但是又没有人能帮ta，ta自救又救不了，深陷在自我厌弃，以前的美好，以后一眼望不到头的生活里，有些情绪是自己控制不了的，需要外界进行主动引导</w:t>
      </w:r>
    </w:p>
    <w:p w14:paraId="2A1BEF2A">
      <w:pPr>
        <w:rPr>
          <w:rFonts w:hint="default"/>
          <w:lang w:val="en-US" w:eastAsia="zh-CN"/>
        </w:rPr>
      </w:pPr>
      <w:r>
        <w:rPr>
          <w:rFonts w:hint="default"/>
          <w:lang w:val="en-US" w:eastAsia="zh-CN"/>
        </w:rPr>
        <w:t>不是，是本能反应</w:t>
      </w:r>
    </w:p>
    <w:p w14:paraId="18BB8C06">
      <w:pPr>
        <w:rPr>
          <w:rFonts w:hint="default"/>
          <w:lang w:val="en-US" w:eastAsia="zh-CN"/>
        </w:rPr>
      </w:pPr>
      <w:r>
        <w:rPr>
          <w:rFonts w:hint="default"/>
          <w:lang w:val="en-US" w:eastAsia="zh-CN"/>
        </w:rPr>
        <w:t>有人来刹我吗 我不反抗</w:t>
      </w:r>
    </w:p>
    <w:p w14:paraId="4F4765A7">
      <w:pPr>
        <w:rPr>
          <w:rFonts w:hint="default"/>
          <w:lang w:val="en-US" w:eastAsia="zh-CN"/>
        </w:rPr>
      </w:pPr>
      <w:r>
        <w:rPr>
          <w:rFonts w:hint="default"/>
          <w:lang w:val="en-US" w:eastAsia="zh-CN"/>
        </w:rPr>
        <w:t>万一没杀死呢，当然要反抗啊，万一业务能力不过关杀了个要死不死，那我真的就谢谢他祖宗十八代了。</w:t>
      </w:r>
    </w:p>
    <w:p w14:paraId="7F0FFD0F">
      <w:pPr>
        <w:rPr>
          <w:rFonts w:hint="default"/>
          <w:lang w:val="en-US" w:eastAsia="zh-CN"/>
        </w:rPr>
      </w:pPr>
      <w:r>
        <w:rPr>
          <w:rFonts w:hint="default"/>
          <w:lang w:val="en-US" w:eastAsia="zh-CN"/>
        </w:rPr>
        <w:t>"我想挖鼻屎，有时候鼻子挖破了，鼻血都出来了。</w:t>
      </w:r>
    </w:p>
    <w:p w14:paraId="7875280A">
      <w:pPr>
        <w:rPr>
          <w:rFonts w:hint="default"/>
          <w:lang w:val="en-US" w:eastAsia="zh-CN"/>
        </w:rPr>
      </w:pPr>
    </w:p>
    <w:p w14:paraId="4D1BD54A">
      <w:pPr>
        <w:rPr>
          <w:rFonts w:hint="default"/>
          <w:lang w:val="en-US" w:eastAsia="zh-CN"/>
        </w:rPr>
      </w:pPr>
    </w:p>
    <w:p w14:paraId="11E8C311">
      <w:pPr>
        <w:rPr>
          <w:rFonts w:hint="default"/>
          <w:lang w:val="en-US" w:eastAsia="zh-CN"/>
        </w:rPr>
      </w:pPr>
    </w:p>
    <w:p w14:paraId="3DCFF432">
      <w:pPr>
        <w:rPr>
          <w:rFonts w:hint="default"/>
          <w:lang w:val="en-US" w:eastAsia="zh-CN"/>
        </w:rPr>
      </w:pPr>
    </w:p>
    <w:p w14:paraId="5BB0B6C5">
      <w:pPr>
        <w:rPr>
          <w:rFonts w:hint="default"/>
          <w:lang w:val="en-US" w:eastAsia="zh-CN"/>
        </w:rPr>
      </w:pPr>
      <w:r>
        <w:rPr>
          <w:rFonts w:hint="default"/>
          <w:lang w:val="en-US" w:eastAsia="zh-CN"/>
        </w:rPr>
        <w:t>你来挖我鼻子试试。"</w:t>
      </w:r>
    </w:p>
    <w:p w14:paraId="727F4A37">
      <w:pPr>
        <w:rPr>
          <w:rFonts w:hint="default"/>
          <w:lang w:val="en-US" w:eastAsia="zh-CN"/>
        </w:rPr>
      </w:pPr>
      <w:r>
        <w:rPr>
          <w:rFonts w:hint="default"/>
          <w:lang w:val="en-US" w:eastAsia="zh-CN"/>
        </w:rPr>
        <w:t>"不是。抑郁者自杀的念头本来是外来干扰，不是自己的。我以前也得过好几年抑郁症。克服后，特殊原因，又受佛降头脑控干扰。都有思维干扰。</w:t>
      </w:r>
    </w:p>
    <w:p w14:paraId="77BF30CC">
      <w:pPr>
        <w:rPr>
          <w:rFonts w:hint="default"/>
          <w:lang w:val="en-US" w:eastAsia="zh-CN"/>
        </w:rPr>
      </w:pPr>
    </w:p>
    <w:p w14:paraId="1BB277C1">
      <w:pPr>
        <w:rPr>
          <w:rFonts w:hint="default"/>
          <w:lang w:val="en-US" w:eastAsia="zh-CN"/>
        </w:rPr>
      </w:pPr>
      <w:r>
        <w:rPr>
          <w:rFonts w:hint="default"/>
          <w:lang w:val="en-US" w:eastAsia="zh-CN"/>
        </w:rPr>
        <w:t>我发布过回答抑郁症恢复的视频。"</w:t>
      </w:r>
    </w:p>
    <w:p w14:paraId="5A19EED4">
      <w:pPr>
        <w:rPr>
          <w:rFonts w:hint="default"/>
          <w:lang w:val="en-US" w:eastAsia="zh-CN"/>
        </w:rPr>
      </w:pPr>
      <w:r>
        <w:rPr>
          <w:rFonts w:hint="default"/>
          <w:lang w:val="en-US" w:eastAsia="zh-CN"/>
        </w:rPr>
        <w:t>2024.8.1下午5：06，我顺着母亲“难受一下就不想死了”的话，以此为正当理由当着她的面服下了早在4月就已准备好的除草剂。喝下除草剂前，我甚至提前付清了所有的尾款。父亲回家后才开车拉我去了医院。他们太紧张了，我甚至进了抢救室，还被下了病重通知书。而我仅仅只是感到了胃部的灼烧感。但还是有些道理。那些剂量的除草剂确实可能致命，虽然我并不是很在乎。我刚好挑到个全市都测不出成分的除草剂，这导致无法得知我是否会有生命危险。简单来说，我如果现在回家，可能会在几天到两周内突感不适，但为时已晚。所以，血液透析是最稳妥的。关键是，母亲还很损地把农药瓶里剩的全倒光了。于是什么成分不知道，喝了多少也不知道。感觉自己好像“薛定谔的猫”，不知是生是死。其实我的内心是毫无波澜的，我早已做好了赴死的准备。即使活下来也只是给我添了麻烦。所以，我宁可死。危险期内，我暂时住进了监察室，身上各种各样的线使我连上厕所都麻烦不说，还得被迫遭受监护仪的吵闹。监察室内尽是些行将就木的老人，痛苦地苟延残喘着，却只能得到护工的骂声。恐怕他们活着只是为了能提供多些退休金给子女吧。我抚摸着那些连接着身体和监护仪的我不能完全明白原理的东西，想着“原来这样的仪器就能一视同仁地检测出任何人的生命体征”才惊觉原来这与其他人别无二致的囚笼一直都在如影随形着。真是够讨厌的。其实房间内神志不清的大家要是能有够一刻回归清醒，一定也是这么想的吧。那些老人如此任人摆布地活着，一定比我要痛苦得多吧？真不敢想，就连幸福的我都在无时无刻地不想一死了之呢，更别说那些可怜的老人了。当然，我能理解他们的子女，这么做也一定有他们的苦衷。也许他们急缺这笔退休金、也许他们正在施以报复、他们也可能压根就不存在……我不打算透析。时候到了，就看我的造化吧。晚安，愿我一觉不醒。&lt;img src="https://pic1.zhimg.com/50/v2-f36322bdf7c2ab4b98ad347e2fca33d5_720w.jpg?source=1def8aca" data-rawwidth="1550" data-rawheight="2135" data-size="normal" data-original-token="v2-5481b81cf240f04e30eda1abf8ed60d0" class="origin_image zh-lightbox-thumb" width="1550" data-original="https://picx.zhimg.com/v2-f36322bdf7c2ab4b98ad347e2fca33d5_r.jpg?source=1def8aca"/&gt;&lt;img src="https://picx.zhimg.com/50/v2-b02091fbd2224a35b469596cd9948744_720w.jpg?source=1def8aca" data-rawwidth="1610" data-rawheight="2056" data-size="normal" data-original-token="v2-09f9a8e3de4d2ace3e92e0ae612a1b91" class="origin_image zh-lightbox-thumb" width="1610" data-original="https://picx.zhimg.com/v2-b02091fbd2224a35b469596cd9948744_r.jpg?source=1def8aca"/&gt;2024.8.2昨日一整晚都在持续不断地输液葡萄糖之类的液体，再加上之前抽动脉血的地方传来的酸痛，我彻夜未眠。待到下午小晴来看望我，我也正好要从消化科转到精神料。这里的精神科最令我感到不适的是：病区禁止出入！就连有家属陪同也不准！这就意味着我的活动范围被限制在这小小精神科的走廊与我的病房里。跟坐牢没多大区别。经历了这种变故的内心是极其脆弱的，在这种环境下，我很难不去担心自己是否会抑郁。病房里仅有两个床位，隔壁床是18岁的双相情感障碍患者小李。小李看上去病得严重，会时不时盯着手机说胡话。她母亲看着我和小晴有一搭没一搭地聊天，想必心里也不是滋味吧？果然，发生在我身上的事情永远不会简单。我仅仅只是上了个厕所，小睛便坐在我的病床上哭泣了。出于情谊，我没有理由不上前安慰。因为考虑到空间不足，我只得用吊着水的那只手将小晴搂入怀中，并轻声安慰着她。善于安慰别人是我值得骄傲的长处，极强的随机应变能力使我永远都能安慰到最重要的点子上。不过，处于特别关心病房，身着病号服，手上扎着留置针，胃里还残留着灼烧感的我，不仅表现得是如此无恙，还安慰起了来看望我的朋友，总感觉有些违和。晚上，我无意中听到小李的母亲问她：“你不好好控制，打人怎么办？”她答：“不知道。”我听后心里一惊。虽说不是没有的做心理准备，但就算是一个亚健康的人跟带有攻击性的精神病共处一室，总归是会害怕的嘛。可以说，亚健康的我是最容易任人宰割的了。2024.8.3我胃里灼烧感被替换为了轻微的腹痛。挂东西的杆子上怎么还有别人上吊过的痕迹啊？也算是意料之内了……&lt;img src="https://pic1.zhimg.com/50/v2-09b79cd27682f34fc4590ba6adbfb492_720w.jpg?source=1def8aca" data-rawwidth="4032" data-rawheight="3024" data-size="normal" data-original-token="v2-09b79cd27682f34fc4590ba6adbfb492" data-default-watermark-src="https://pic1.zhimg.com/50/v2-09b79cd27682f34fc4590ba6adbfb492_720w.jpg?source=1def8aca" class="origin_image zh-lightbox-thumb" width="4032" data-original="https://pica.zhimg.com/v2-09b79cd27682f34fc4590ba6adbfb492_r.jpg?source=1def8aca"/&gt;隔壁床的小李总是哭诉自己控制不住想打人的想法。我不明白，我为什么要和这样的人一样住院吊水。难道我跟她一样有问题吗！我从未伤害过任何人，我只是稍微想为自己考虑考虑罢了。我有什么错？错在我不该为自己着想？那些医生像是很在乎我那微乎其微的自残似的。为避免误会，我只好郑重声明自残是不会给我带来任何的快感的。偏偏查房的医生哪壶不开提哪壶。她竟然问我做什么事情会有快感。如果是其他人问我，我当然会十分骄傲地回答：“那种事情是不存在的哦！”但在这种时候，我的骄傲竟褪了几分。通过手上那个一直在碍事的留置针，我被静脉输液了地西泮。这是一种偏向于用作镇定的药剂。难道我表现出的活泼开朗被讨厌了吗？好生气！这明明是我竭尽全力所表现出的我自认为最好的状态！世上也就只有她能看见我为这人设所付出的努力。只有她会认可我的这份努力。只可惜，我这辈子大概都不会再见到她了。小李的母亲问我：“为什么要得这个病？”虽然心中有些怒气，但也只是笑着回了句：“我没病啊？”然后得来一句：“心态挺好的呀。”我挺高兴她能这么觉得的。住院真的很令我烦燥。遇见来看望我的小林同学小跑几步都要被看见了的护士问话。午休时间说话稍微大声了些，就被隔壁小李的母亲嫌吵到自己睡觉（至于小李，她已经被打了镇定剂昏睡过去了，呼噜声可大了）。当然，我之后便没再出过声了。下午4点半，精神科狭小的走廊上响起了嘹亮的喊骂声，是一个女人在用我听不懂的粤语朝着家人骂着什么。就连小李都被这动静吸引，走到走廊上围观这场骂架。但这着实不太礼貌，于是护士便将大家都赶回病房了，就连站在门口观望的我也不例外。后来通过她哥了解到，患有双相情感障碍的她原本是同意住院的，结果到了地方却又忽然翻脸了。小李今天被给了四次安眠的药剂，这导致她几乎一整天都是在睡梦中度过的，没醒多久就又睡着了。甚至有一剂临时添加的药是在她母亲的不知情下给小李服下的。开药的医生说，是因为她感觉有些狂躁，而且总嚷嚷着想要打人。担心她伤到其他病人，所以有必要的时候会临时加药。我认同小李母亲的说辞：小李只是有点情绪，跟医生聊聊天就好了，没有必要加药。毕竟，我从她母亲口中得知，小李从未打过人。我虽无法辨识真伪，但至少她从未伤过我。这样永远也睡不醒的状态对于一个活生生的人来说实在是太过于残忍了。既没有活着应有的行动力，也没有死去应有的宁静，因为即使她处于那宝贵且短暂的懵懂状态时也是烦躁不安的。天呐……这状态可比死亡要惨上数万倍啊。为什么要我住院啊？难道就只是为了告诉我：“你只是个苦都没吃过多少的烂人，配不上甜蜜且美好的死亡”吗？可是，我一点也不喜欢活着的感觉。这对我来说太痛苦了，不是吗？不过，也就只有那位曾经在我身边的她能看见我的痛苦了。真希望这辈子能再见她一面，和她再说一句话啊。不过，没准死后就能见到她了？说不定呢？2024.8.4与昨天一样，依旧是上午6点半准时起床并伴随着轻微的腹痛。这里所谓的日常治疗是指开微电流刺激仪的啊，就是用两个耳夹夹在耳垂上，让人感到不太舒服。我第一次见这玩意时就在想：“没有耳垂的人该怎么夹？”原来这家医院每天就只会注射地西泮啊。明明那就只是会让人感到困倦的药剂而已。随着冰凉的液体注入我的静脉，身体似乎也开始不受控制了。我讨厌自我失控的感觉，因为这会使我感到对自我的掌控感缺失，让我失去安全感。今天，隔壁床的小李已经锤击了好几次床垫了。即使医生给她一天到晚几乎不间断地下镇定的药，但她一旦不处于昏睡状</w:t>
      </w:r>
      <w:r>
        <w:rPr>
          <w:rFonts w:hint="default"/>
          <w:lang w:val="en-US" w:eastAsia="zh-CN"/>
        </w:rPr>
        <w:t>态下就会一直吵着要打人。就这么点大的地方，旁边的人还吵闹个不停。她就连睡觉时打的呼噜声都响彻云霄！房间里的噪音从不停歇。不是响亮的呼噜声，就是吵闹声。虽然我没有想要责怪她的意思，毕竟她都病重到会时常尿床了。但事实是：嘈杂的声音永远都会使我感到烦躁。再加上我需要极力压制缺失安全感所触发的我那特殊保护机制，我是真的快要撑不住了。小李的母亲也不是省油的灯。她怕冷，于是总是悄悄把房间的窗户打开放外面的热气进来。并且只要我不去关，她就永远不会主动关窗户。但我又是一个极度怕热的人。我平时在家，就连空调开高了一度都会热得浑身是汗，更别提现在了。好烦，好烦！好烦啊！下午1：40，小晴给我打电话找我倾诉。可偏偏当时的我既崩溃又因药物而感到头晕。还被父母以担心吵醒小李为由喊去走廊上打电话，极度崩溃之下的我自然是不想妥协的，何况小李平时也总是吵闹、走廊上有着那么的多人……待父母离开房间后，我才稍微有了些松懈，随后极力调整着哭腔继续安慰小晴。我知道自己表现得很怪异，所幸并没有人看见这狼狈的一幕。小李因自己的进食障碍跟她母亲吵起来了。她坚持自己要减肥，但她母亲却表示这样下去小李的身体会一直出问题，她又没法照顾自己，所以照顾起来会很麻烦。小李说自己两个月前暴饮暴食，但其实也只是重了4斤而已。于是她就开始有意识地节食，到现在甚至什么也吃不下了。我作为利已主义者完全无法理解这种行为，我是压根不会在意别人对我身材的评价的。下手4点半，护士叫我出去填表。那个心理测量的表我是以最快的速度乱填的。除了关于“对异性感不感兴趣”那项外，我全部都填了最好的那项。开什么玩笑？要是真的按照真实情况填写，怎么样都不会有好的结果吧！我可是长过教训的。上次我在别的医院住院就是因为没有防备地袒露了自己的真实情况，结果开的药使我痛不欲生。我才不要在这种地方跌倒两次呢！我会记住：我真正的盟友只有我自己。原来小李总是拨针的原因是喜欢血腥的东西，所以看到拨针冒出来的血会有快感哪啊。她说自己喜欢一地血，分尸装袋之类的画面。我告诉小李：“我是ドS哦！”结果她告诉我，她只是想报复社会……虽然感到了不适，但我还是选择发表一些擦边的涉政言论，可惜她好像对涉政言论不感兴趣。晚上，我最担心的事终于还是发生了，我如在此处的每一天那样躲在厕所无声抽泣时，小李在门外要求上厕所。我自知理亏，只好一边强行刹住眼泪一边用纸擦去明显的泪痕。然后平静地开门。在这里，就连哭泣的时间都会被限制。小李说：“医院不就是来释放自己（打人）的。”“那你打的也是别人的宝啊。”“别人的宝关我屁事？”“对啊，关你屁事。谁会给你打？”“我乐意。”“那人家不乐意啊。”“人家不乐意关我什么事？”她母亲又表示对方会还手，打不赢的。她说:“我打不赢也打。”对话到此结束。虽然知道她是精神病患者，但我依旧鄙视她。因为在我个人的认知里，无故伤人就是不对。我就连哭泣都会为了不影响别人而跑去厕所，而她却想要打人。我受够了。明天，无论如何我都要提出要出院。2024.8.5虽然依旧是6点半醒的，但我一个回笼觉睡到了九点多。腹部还是有些痛的，但也算是自作自受了。醒来时医生刚好在查房。为了有利于出院，我如实交代了住院的原由。当然，我会隐瞒喝除草剂的某种动机。父母告诉我，因为我是喝除草剂进来的，所以办医保需要审核。真是的，拉我到医院前也不想想。不来不就没这么多事了吗？我又不是喝了一桶除草剂，要是那么一点除草剂就能杀死我，那也能算作是自然淘汰了。医生找我谈话了。明明我已经解释过自己这么做并不是冲动自杀，她却说什么：不了解我的，是个人都会觉得喝除草剂这种事情很匪夷所思。还说住院可以帮我探索自己做这种事的内心动机。那种事情我当然是在心知肚明后藏在了内心的深处啦！怎么可能会随便往外说？问为什么不说？当然是因为我要保证这样重要的东西不会受影响而改变啊。结果对方说出了让我哭笑不得的话：“我们没有要改变你啊。”我听后表面上不动声色，心里却在发笑：“我又不傻，大家的目的不就是要改变我的驱死观念吗？”不过，我倒也不在乎他人的想法，于是便没有出声。好吵啊，小李一天有20多个小时都在打呼噜。我肚子好痛，也许是因为噪音所导致的应激反应吧。我好崩溃，但我能做的只有偷偷蜷缩起来抹眼泪。我都快要开始后悔没有一口作气地完成真正的自杀了。下午3：20，心电图和脑电波的检查单终于开下来了。做完所有检查后就差不多可以出院啦！不过我已经猜到检查出来的指标概率是有问题的了。毕竟我现在一直都处于崩溃中，而非那个我一直以来的平常状态。下午5点，我做完今天两项检查就换病房啦！远离了那个想打人却只敢打自己母亲的小李后，我的舍友换成了看上去没有攻击性的22岁焦虑症患者小陈。她很安静，几乎不说话。我对此比较满意，至少我不用再每时每刻都被密不透风的噪音包围了。小陈是做公诚咨询的，她会因工作上的一点小差错而耿耿于怀。也许，她就是为了不让自己的状态影响工作才来住院的吧？这种事听起来似乎是屡见不鲜的。最初，我也是为了自己的学业才开始吃精神类药物的。晚上8点多的时候，刚结束崩溃状态的我突感困倦。虽然很不情愿，但也只能妥协了。直到晚上11：06，我总算夺回了身体控制权醒了过来。我还没睁眼就注意到了脚上传来的不适，坐起身一看才发现是两片膏药。我知道那是趁我睡着时贴上的，而我却完全没印象。看来那时睡着的我也算是某种意义上的不省人事了。醒来后，我只感到十分后怕。我接受不了这种莫名其妙的昏睡发生在我的身上，这对我来说比突然死掉还要可怕。我是真的非常害怕自我失控与对自我的掌控感缺失的感觉的。真不知道是什么药物把我折磨成了这副样子。2024.8.6凌晨0：18睡，上午6：45醒了第一次，上午8：38起了床。胃依旧在微微发痛。母亲说，在我睡着的期间，小陈连敲鸡蛋都因害怕吵醒我而不敢大力地敲。这导致敲了好几次，鸡蛋都完好无损。其实，她没必要这么做。我是很讨厌自己不受控或是不合时宜地睡觉的。我手上的一道道划痕正是我对上学期间的自己在富马酸喹硫平片的支配下在老师讲课时睡觉的惩罚。9点多，要做抑郁、焦虑自评量表了（SDS与SAS）。看到那些无关紧要的小事被标上了病态的分值，我的心中五味杂陈。医生说要如实填写，我“宕机”了。但转念一想，我的真实情况又到病态的程度，没什么必要藏着掖着的。意识到自己不需要抱有这么强的戒备心后，我便根据真实情况稍微控了分值，填写并交了上去。为什么还是要住院啊？在医院精神会一直处于紧绷状态，长久以来的话我可受不了！一刻不停地表现出精神焕发的样子使我简直快要筋疲力尽了，但又因某种原因不得不将这样的亢奋状态维持下去。要在陌生的环境露出自己柔软又脆弱的“内胆”的话，我就会很没安全感的！下午2点多，跟母亲吵完架后就做了核磁共振和CT。所有的检查环节大概是结束了。接下来可以商量出院咯！我妈带来了隔壁病房11岁的抑郁症患者小盈盈。但还没聊几句，她就被叫去做我拒绝做的团体治疗了。我担心刺激她，便没有过问她的经历。但我还是会不由地想：究竟是怎样残酷的社会让11岁的女孩患上抑郁症啊？下午3：31，那个曾在走廊上骂架的32岁女人忽然在走廊上叫往了我，非要拉我去聊天。因为见识过了她的实力，所以我接受了邀请，带着好奇上了她的病床。她的思维相当混乱，和我聊天的过程中时不时与其他人说几句粤语，导致我根本听不出连续性。不过就算我听得懂粤语，我大概也听不出什么逻辑性。上一秒还在问我“2999的电视你要不要？”下一秒就凑到我耳边神秘地说“我哥像你男朋友”什么的。其实我真的很想告诉她自己是女同性恋这回事。聊着聊着，我便掌握了和精神病患交流的诀窍了：只要一味地肯定就够了，因为他们很忌讳他人输出不同观点。后来我得知她的名字叫作“婷婷”，这是我在现实第一次见到叠字的名字。下午4：34，做完团体治疗的小盈盈得知了婷婷的事后，便要求与我一起去见婷婷一面，于是我们一起听她讲了十多分钟的胡话。婷婷虽然思维不大清晰，观察力却出乎意料的还不错。她竟然注意到了我手上的划痕，可我平常分明会下意识地用袖子遮掩那里啊。下午5：15，我在去护士站做问卷的路上，偶遇了婷婷，于是我朝她礼貌地露出了我的招牌微笑。结果被路过的老奶奶却告诫我不要对着这样的病人笑。我不顾自己的痛苦不就是为了将灿烂的微笑赐予大家嘛！结果却遭嫌弃了呢……好失望。下午6点，我看着最后一份问卷陷入了沉思：自杀态度问卷（QSA）。如果要认真填这份问卷，我就要在表现出反对自杀的观念的同时符合我喝农药的行为。难度太高了！于是，我干脆除去一些过分的选项后，全部都违心地填上了“中立”选项。在如此没有安全感的状态下，怎么可能会有人将自己的真实情况全盘托出？下午7：41，婷婷来到我的病房门口找我，以“给男朋友报平安”为由借走了我的手机。结果他一拿到我的手机就拨了“110”这个报警号码。我一瞬间便反应过来了，但我不敢去抢回自己手机。最后还是由我妈以我的名义抢回来的。让我意想不到的是，她在混乱中被抢手机时竟没有表现出任何的反抗。她视所有人为敌，却唯独不会伤害我。我想起她曾经对我说过“只有你理解我”这样的话。想必，这意味着我已经获得了她的信任。婷婷的信任其实很容易就能获得，只需要有足够的耐心陪她聊聊天就够了。晚上8：48，我再次莫名其妙感到了困倦。于是只好不受控制地睡去了。临睡前还因乏力而被迫让父母替我给我的手机充电。与昨天一样，这样的昏睡只持续了3个小时左右。我在晚上11：49时醒了过来。脚底依旧在我不知情的情况下被贴上了膏药。这是我一天之中最没有安全感的3个小时。2024.8.7凌晨0：35睡下，6：23起床。我似乎已经有些习惯那轻微的腹痛了。今天，我终于要去和医生谈谈关于出院的事情了。昨天，晚上医生找过我的父母，因为她不知为何觉得出院是我父母的意愿，而非我的。早上8：25，周医生来找我谈话了。谈话过程中，我发现她一直在强硬地偷换概念，不断地将话绕到治疗与药物</w:t>
      </w:r>
      <w:r>
        <w:rPr>
          <w:rFonts w:hint="default"/>
          <w:lang w:val="en-US" w:eastAsia="zh-CN"/>
        </w:rPr>
        <w:t>上。明摆着一副“我说什么就是什么”的样子。不过我倒是没兴趣跟医生争辩，仅仅只是绕着“死掉就能解决的事，不需要花那么多功夫”的观点为中心，稍微有些气不过地表达了自己的不屑。最后协商的出院时间在周日。周医生想要我输液利培酮。我在得知了该药的副作用后暴怒。我很担心这会影响我上学的能力。我要是连正常地上学都做不到，是绝对会被自己字面意义上的“气死”的！我一旦察觉到自己彻底失控，那么这段该死的人生也算是到头了。我得去找周医生聊聊。上午9：41，母亲带我去医生办公室找到了周医生。不出所料，医生永远都有自己的那一套。无论如何都要让我试试口服利培酮。最后，她说的话彻底激怒了我。她以我“带着吊瓶来找她”为锚点说我焦虑！我本身就对母拎着吊瓶来说这点事感到不满，再加上跟医生不愉快的对话与我住院期间脾气就差。于是我干脆直接在原地就崩溃着大发雷霆了。下午11：14分，小盈盈来找我了，说是想让我帮注册Apple ID。眼看时机成熟，我开始问她抑郁的原因。原来，仅仅只是父母的争吵与朋友之间的矛盾就能让人抑郁啊。回想起我的小学时光，是同班同学的肢体霸凌，是因学习原因或是成绩稍微下降而遭到的父母打骂……父母的争吵与朋友之间的矛盾自然也不可避免。可我却不折不挠地熬过了小学的学业。可惜，现在的日子于我而言，更是地狱。所以我就算自杀也是理所应当的！没有任何人有资格对我的这项选择指手画脚！我母亲还非要说什么：“每个人的感受不一样。”那难道我就活该痛苦吗？时隔多月，我再次下意识地绷紧了肌肉——那是我处于焦虑中一贯的表现。如果没有母亲提及，我大概会将这份焦虑直接忽视掉。看来住院不仅使我崩溃，还将那份我许久未见的焦虑带了回来。我在热敷中药的时候突然发现，我的腹部一旦受到热敷就会疼痛。这样下去的话，我以后痛经就不能热敷了呀……4点半，母亲根据我的情况决定去和周医生商量明天出院的事情。可惜我太累了。已经没有力气去医生交涉了。迫不得已，只能由我母亲代劳了。最终也算是谈妥了。通过母亲转述，周医生表示：“要走就走，回家有什么后果你们自己承担。”我感到庆幸：幸亏我没有去。真是的，难道在医院后果就由她承担吗？由她来帮我承受住院的痛苦吗？拜这段住院时光所赐，我回家后还要花不短的一段时间将住院导致的崩溃状态“清洗”到可以正常上学的状态。待到明天出院，我还要面对新的难题：在开学前的紧迫时间内调整回住院前的状态。真是郁闷啊。其实在我的胸膛里一直塞着一股不安：我真的能在仅仅不到一个月的时间里从近乎完全崩溃的状态转变为活泼开朗又善解人意的状态吗？至于为什么我现在才考虑到这个问题？因为我之前一直都深陷在住院导致的痛苦中无法脱身啊！明明已经尽可能精打细算了，为什么我却还是低估了住院对自己造成的伤害？虽然事先准备了一段时间的恢复期，但面对如此巨大的创口，如此孤军奋战谈何容易？由于没有任何人能为我提供帮助，我只能独自一人竭尽心力地一点一点去填补创口。哀嚎中的求救只有我一人能够听见，狰狞中的痛苦只有我一人能品尝到。所有的一切，只能单纯地用我那血淋淋的血肉构成。但是，即使绝望，即使身后空无一人，我也一定要做到！一定！一定！一定！一定！必须如此！2024.8.8昨晚既没有不受控制地睡，也没有半夜11点多醒来。虽然早上醒了几次，但最后还是在八点被护士叫醒的。今天出院。如此看来，原来腹痛已经伴随了我整个住院时光了呀。出院前，我看到了《谈话记录》。我看到了上面写有的“时有兴奋话多，语言显自大”的字样。我感受到了夹杂着委屈的愤怒。要知道，我平时在家可是非必要说话就不会岀声的啊。为什么要如此践踏我竭尽了全力所表现出来的精神焕发呢？我总不能在让我如此没有安全感的地方露出那被我视作弱点的柔软之处吧？“自大”更是我性格的反义词。我为人极度谦虚，且带有一些我不愿提也不为人知的自卑成分。他人为什么就不能看看我背后的努力与艰辛呢？不过，像我这样的人，在这世上是注定要孤立无援的吧？&lt;img src="https://picx.zhimg.com/50/v2-147b1ff8002d5228c05a579fa0451764_720w.jpg?source=1def8aca" data-rawwidth="536" data-rawheight="93" data-size="normal" data-original-token="v2-69aa578e525c723cba30227ab23ca8bc" class="origin_image zh-lightbox-thumb" width="536" data-original="https://pica.zhimg.com/v2-147b1ff8002d5228c05a579fa0451764_r.jpg?source=1def8aca"/&gt;中午11点半，护士为我拔除了折磨我已久的留置针。随后，我便迫不及待地扯下了手腕带，以及将病号服换回了自己常穿的白衬衫。中午12:49，我出院了。面对这段时间所带来的心灵创伤，那无休无止的腹痛无时无刻不在告诉我：你活该。</w:t>
      </w:r>
    </w:p>
    <w:p w14:paraId="76D1D6C5">
      <w:pPr>
        <w:rPr>
          <w:rFonts w:hint="default"/>
          <w:lang w:val="en-US" w:eastAsia="zh-CN"/>
        </w:rPr>
      </w:pPr>
      <w:r>
        <w:rPr>
          <w:rFonts w:hint="default"/>
          <w:lang w:val="en-US" w:eastAsia="zh-CN"/>
        </w:rPr>
        <w:t>不会呀。准确说，我没有生活的更好，甚至可以说的上越来越糟糕。自杀过4次，3次吞药，1次跳楼。我15岁第一次自杀未遂是吞药，不过没死。那段时间我正在忙于准备中考，压力很大，又引发了重度抑郁，在3个月后再次服药自杀，还是没死。我心里想着：老天不让死，那我认命。顶着那种情绪状态自学考上了高中，然后状态又开始崩坏。最后，期末考被打击到了（全班第九但是我不满意），回家实施了第三次自杀，依旧未遂，吃的一堆药差点搞垮了我的肝功能。然后我住院治疗了一段时间，出院后办了个休学手续。无奈治疗也无用，从二月到六月情绪状态都很糟糕，又去住院了，还是没用。然后我就跳楼了。我艹疼死我了。第一腰椎压缩性骨折，椎体碎成几截儿，第一腰椎还有个椎弓骨折，第二、三腰椎横突骨折，椎管狭窄，耻骨骨折，眼眶子也折了，上颌窦壁也骨折，不仅骨折还有积液，胸腔有积液。我只好在床上一直躺着了。现在我每天都眼巴巴看着窗外发愣。我现在可以下楼遛弯了。但是我发现我左脚跛了，虽然没有瘸了那么厉害，但是肉眼能观察到我其实走路不稳。同样的康复练习，同样的时间过去，我的左脚还是几乎没有力气，但我的右脚已经恢复的差不多了，我不知道是什么原因，我爸怀疑过是否是我脊髓损伤的问题。因为当时我是被确诊过脊髓损伤和骨髓水肿的。越来越好了。今天是突破性的恢复，我可以坐书桌前看书了。我看了《中国史纲》，虽然脑子不行半天了前言还没看完，但是这本书其实也挺有意思的。初中时候买的，都没时间看，到现在才有时间静下心阅读。至于左脚还是那样，没好，还是使不上劲儿，走路不稳。后续综述：本文发泄了一下情绪。说些正能量的话吧。实际上我不想一直这么丧下去。我前前后后也吃过八九种药，而我在几年的抗双相史里也意识到也许我不应该把所有的希望都寄托在吃药上，药物只能缓解我的情绪，而心魔是要靠自己走出来。我有在努力慢慢变好，事实也证明我在变好。我尝试用读书、绘画、练字、散步来覆盖我的日常生活。我目前在读《伯恩斯新情绪疗法》《西西弗神话》《克苏鲁神话》《中国史纲》。我会每天记录自己阅读至哪一页，还会心血来潮写几篇读后感，遇到触动心弦的话会摘录下来。我还会每7天做一次《伯恩斯》书上的抑郁与焦虑自评量表，以掌控情绪变化趋势。绘画也想尝试各种途径，肌理画，数字油画，板绘，马克笔，彩铅，速写，素描，水粉，水彩，色粉。练字打算从正楷开始练，慢慢过渡到行楷，专门买了字帖，但还没开始练习，还是让我的腰缓缓再说。散步的时候会随景拍照，花草树木，夕阳晚霞，蓝天白云都是我喜欢拍下的景象。我还想学网球、乒乓、台球（半懂不懂）、羽毛球，不过现在我的老腰还没好，也做不了什么剧烈运动了，等我老腰康复了我就可以尽情玩了。我还喜欢滑翔伞运动和翼装飞行，刺激，不过喜欢归喜欢，我可不敢玩。为了防止无聊，我专门买了几款桌游与棋类运动，不想出门的时候就可以和家人有一个愉快的互动机会了。我才知道那段最阴郁的时光是我给自己的心房拉上了窗帘，而现在，阳光普照，多美好。再后续：一波未平一波又起。这两周症状又出现了，目前以焦虑为主，并出现了房性早搏，开始服用抗焦虑药物和普萘洛尔，最近三天出现好转。嗯……又沦落到了一天服用15颗药物的处境。虽然不知道我的焦虑是从何而来，但是会好的，我一定能战胜它。我战胜了焦虑。我过几天就要走了，去一个遥远的城市——张掖。我的奶奶在那边等我回去照顾她，机票也买好了。实在是太期待了！上次回去还是2022年。我每天暴走5km。。。然后不停画画，其实挺解压的。哈哈哈哈哈我开始继续学做饭了。之前做的是甜品。今天给家人做了番茄炒蛋、青椒肉丝。打算明天给家人做酸辣脆藕、油焖虾子、炒香菇、凉拌鸡丝。我已经没啥理想了。我的理想就是当个家庭主妇，打扫整理好房子，然后每天换着花样做好吃的饭给家人朋友吃。这几天我还打算做个咖喱面试试。今天梳理了一下语文结构，感觉自己从初一开始都学了个鸟，基础严重缺失，已经不是不扎实的程度了。估计全部都得重头学。从中文语法结构开始学。今天把主谓宾定状补全学了一遍，再读古文翻译题感觉眼前清明了很多。还要着重古今同义古今异义的词汇。之前的语文都是瞎搞的。一点没夸张。一直没有遇到一个很好的语文老师，我们学校平均语文水平也不好。我这个瞎写的基本全校前三十。但是不能为了往期的排名骄傲。沉住气。我就想考个好大学。可惜按照身体来看，一天最多只能上四节课：一节主课（语数英）+一节选课（物化生）+一节体育（1-2小时）+一节阅读or美术or文学创作心有点累，全都要从高一从头开始学。英语就不学必修一了，必修一太简单了，我课文一篇都没读过裸考上战场拿全校前50。我准备了新概念3来帮助自己的学习。因为里面的课文有趣，我学起来不会打哈欠犯困。化学还是重头戏。向来不擅长。好烦。一想到化学就头大。唉。目前腰椎内固定已经取出，恢复良好。下周要继续进行学业了。神经啊，双相复发了，又住院了，第五次了，气死。但是已经出院了，哈哈。现在继续在学习了。不过又恢复了一天9片药的日常。时间好快啊……2025年最终还是来了。新的一年要加油啊。最后打算继续开始学业吧。加油加油。不要认输啊！复诊，确认了本人有分离症状（详细点是：分离性漫游）&lt;img src="https://picx.zhimg.com/50/v2-e98d7913b4abd156df6de2c024ca1acb_720w.jpg?source=1def8aca" data-rawwidth="1349" data-rawheight="1349" data-size="normal" data-original-token="v2-1f9c0510d678b5af395cedce0b0230db" data-default-watermark-src="https://picx.zhimg.com/50/v2-5c07e24bb6dc8558cad74e26146efbbf_720w.jpg?source=1def8aca" class="origin_image zh-lightbox-thumb" width="1349" data-original="https://picx.zhimg.com/v2-e98d7913b4abd156df6de2c024ca1acb_r.jpg?source=1def8aca"/&gt;不知道咋弄捏。今天剪了头发！要准备过年喽（虽然还早？）失忆的状况还是没好转，今天起床，半个小时之后才发现自己坐在隔壁房间的床上看手机，然而一点印象也没有，也不知道中途做了什么——只是手机里在那段时间多了6张动漫图片。一些小伙伴别羡慕失忆啊，这种不分时间地点场合的一日1-3次的频繁失忆绝对不会是你想要的那种，我失忆一个多小时从一个城市自行乘坐交通工具跑到另一个城市过程发生了什么我自己都完全不知道，这有多恐怖懂了吧（）gw未遂被带去缝合。&lt;img src="https://pic1.zhimg.com/50/v2-d924a8853489536e72ab634a21ae91a4_720w.jpg?source=1def8aca" data-rawwidth="3072" data-rawheight="4096" data-size="normal" data-original-token="v2-c86844b1197e340cc6a7cd882caa6a15" data-default-watermark-src="https://picx.zhimg.com/50/v2-7e6d1e53c8736ed6ce57be29aee4b290_720w.jpg?source=1def8aca" class="origin_image zh-lightbox-thumb" width="3072" data-original="https://picx.zhimg.com/v2-d924a8853489536e72ab634a21ae91a4_r.jpg?source=1def8aca"/&gt;好疼，不过因为是自己作的，所以我不配说疼（？）目前尚好，唯独手腕一动就疼，甚至碰不得。会不会是到了抑郁期。不得而知。恐惧恐惧恐惧为什么那些创伤经历又会出来佛系了。这样就这样吧。今天又要去换药了。希望伤口长得快点，别增生。&lt;img src="https://pic1.zhimg.com/50/v2-355ed2aaa8cb655ea66a03c845f9116a_720w.jpg?source=1def8aca" data-rawwidth="2631" data-rawheight="2631" data-size="normal" data-original-token="v2-b923d2dffc6f9d794e5a6160c43cdd0a" data-default-watermark-src="https://pica.zhimg.com/50/v2-ca23846d01a57430fae2a98847ab614c_720w.jpg?source=1def8aca" class="origin_image zh-lightbox-thumb" width="2631" data-original="https://picx.zhimg.com/v2-355ed2aaa8cb655ea66a03c845f9116a_r.jpg?source=1def8aca"/&gt;每次去换药都很尴尬，我怕医生知道这是我自己割的，但一看就能看出来是我……伤口的情况还行，没有流血，已经结痂了。然而，随着症状的加重和日常生活受到的影响越来越大，我决定在今天去找医生详细谈谈。我和医生聊了很多，最后医生确认了我有多重人格。不过没直接在病历上写，就写了人格解体症状和“自觉脑子</w:t>
      </w:r>
      <w:r>
        <w:rPr>
          <w:rFonts w:hint="default"/>
          <w:lang w:val="en-US" w:eastAsia="zh-CN"/>
        </w:rPr>
        <w:t>里有两个自己”。此外又加药量了。。。。。不知道该怎么说了。我想活着。还是失忆。断片。除夕快乐。新的一年来了，那就当去年的我已经死了吧。和以前的自己说拜拜。拥抱未来。在按时复诊和定期做心理治疗。我相信我会好哒。其实这段时间一直很感谢身体里的其他伙伴的精诚配合。也是因为自己配合治疗，已经好多了。虽然药加到了一日11颗，但情绪稳定了不少。吓死我了……感觉自己命真的好好……将自己那年的伤势“投喂”给AI分析，发现自己竟然是头（脸）着地，水泥地。。。&lt;img src="https://pic1.zhimg.com/50/v2-0b3bff3f67bb9194d0e0637e9976c228_720w.jpg?source=1def8aca" data-rawwidth="1080" data-rawheight="1623" data-size="normal" data-original-token="v2-d4feb26f9aa09772ced55b83f1831e8a" data-default-watermark-src="https://pic1.zhimg.com/50/v2-d06520f2bafff4233b0854f5980437c7_720w.jpg?source=1def8aca" class="origin_image zh-lightbox-thumb" width="1080" data-original="https://picx.zhimg.com/v2-0b3bff3f67bb9194d0e0637e9976c228_r.jpg?source=1def8aca"/&gt;真的感觉好幸运，要继续好好活着啦。确诊人格解体-现实解体综合征。&lt;img src="https://pica.zhimg.com/50/v2-18402059110f9f9eeaebfb5aadd7d375_720w.jpg?source=1def8aca" data-rawwidth="1698" data-rawheight="956" data-size="normal" data-original-token="v2-ec5b30efd48891660d0d9d03e8ba728a" data-default-watermark-src="https://picx.zhimg.com/50/v2-178dec61752ffcf2f1a75e60bc4a3cc1_720w.jpg?source=1def8aca" class="origin_image zh-lightbox-thumb" width="1698" data-original="https://picx.zhimg.com/v2-18402059110f9f9eeaebfb5aadd7d375_r.jpg?source=1def8aca"/&gt;后来去上海了。&lt;img src="https://picx.zhimg.com/50/v2-591d9d269cde95d5b5b954ab9a69aadc_720w.jpg?source=1def8aca" data-rawwidth="1080" data-rawheight="406" data-size="normal" data-original-token="v2-06f750b50d7b958c569d28f70208a91d" data-default-watermark-src="https://pic1.zhimg.com/50/v2-b224bdcc431543da5799e485e756c8fa_720w.jpg?source=1def8aca" class="origin_image zh-lightbox-thumb" width="1080" data-original="https://picx.zhimg.com/v2-591d9d269cde95d5b5b954ab9a69aadc_r.jpg?source=1def8aca"/&gt;上海市精神卫生中心。&lt;img src="https://pic1.zhimg.com/50/v2-04871edfb0ae5771053fb9e9f3718447_720w.jpg?source=1def8aca" data-rawwidth="1271" data-rawheight="335" data-size="normal" data-original-token="v2-4654b2c57b90d8bd4b795573d015748c" data-default-watermark-src="https://pic1.zhimg.com/50/v2-f32499b42f21e1ade1421fc201d28ed3_720w.jpg?source=1def8aca" class="origin_image zh-lightbox-thumb" width="1271" data-original="https://picx.zhimg.com/v2-04871edfb0ae5771053fb9e9f3718447_r.jpg?source=1def8aca"/&gt;一上来就让我住院，吓跑了。现在我在老家，过得可舒服了。还好没住院。</w:t>
      </w:r>
    </w:p>
    <w:p w14:paraId="20258440">
      <w:pPr>
        <w:rPr>
          <w:rFonts w:hint="default"/>
          <w:lang w:val="en-US" w:eastAsia="zh-CN"/>
        </w:rPr>
      </w:pPr>
      <w:r>
        <w:rPr>
          <w:rFonts w:hint="default"/>
          <w:lang w:val="en-US" w:eastAsia="zh-CN"/>
        </w:rPr>
        <w:t>“那些因为抑郁症休学的人，后来过得怎么样？”我曾在知乎上回答过这样一个问题。我用很短的几句话回答了这个问题：“被校园欺凌后确诊双相情感障碍，瞒着家里在高三休学一年，高考失利，但高考后赶上风口，低成本创业，18岁赚到人生的第一桶金。上大学后二次创业，边上学边开店，创业失败，自杀住院多次，长胖到二百斤。毕业后健身减肥瘦下来，学了日法西语。后通过写作拉到投资，第三次创业，并且靠绘画作品拉到留学赞助。”看起来是不是很扯？但这轻飘飘的看起来像爽文一样，被我现在一分钟就能打完的几行字，却是我最痛苦的几年。&lt;img src="https://picx.zhimg.com/50/v2-b8e13987c2ef6ce86796445b2c5a9e2b_720w.jpg?source=1def8aca" data-rawwidth="1080" data-rawheight="810" data-size="normal" data-original-token="v2-0f258b28b0d46cd71ceecc867f3fe4cb" data-default-watermark-src="https://pic1.zhimg.com/50/v2-936034c104d5a9bb2baddd6ae37cb82d_720w.jpg?source=1def8aca" class="origin_image zh-lightbox-thumb" width="1080" data-original="https://pic1.zhimg.com/v2-b8e13987c2ef6ce86796445b2c5a9e2b_r.jpg?source=1def8aca"/&gt;我从未想过校园霸凌会发生在我的身上，可是它就是发生了，在我16岁那年。我的座位永远在看不到黑板的位置，不过这不重要，因为我就没几节课能真正坐在教室里。每天上课的时候老师都会把我赶到楼道，不让我听课。即使她有时心情好只是让我站在班级最后一排，也不会跟我有任何眼神接触互动。她完全当我不存在，却又公开号召全班同学孤立我。在两位“好老师”的带头孤立下、我也被同学长期驱逐在集体之外、被强加污名、被羞辱、被迫体验着成为异类的痛苦。而当我把这些事一次又一次地告诉父母时，我只得到了一句话：“为什么人家只欺负你不欺负别人，多找找自己的原因，你太不会和老师同学相处了”。&lt;img src="https://picx.zhimg.com/50/v2-9f600ddd8d64c71639a2b8973684f08a_720w.jpg?source=1def8aca" data-rawwidth="1080" data-rawheight="810" data-size="normal" data-original-token="v2-5500583cde650b2d01365dcd3e9319d0" data-default-watermark-src="https://picx.zhimg.com/50/v2-bc1fa1e846559cf75c845e3ab9f7d740_720w.jpg?source=1def8aca" class="origin_image zh-lightbox-thumb" width="1080" data-original="https://picx.zhimg.com/v2-9f600ddd8d64c71639a2b8973684f08a_r.jpg?source=1def8aca"/&gt;发现父母不能拯救我的时候，16岁的我萌生了一个危险的想法：瞒着父母向学校提交休学申请书。作为一个文科生，我当然清楚高三休学对我来说意味着什么：没有老师的讲解和充分的学习资料，我就像是要去裸考高考。我需要高度的自律，还需要每天离开家去外边找地方学习。最重要的是，“我真的能自学考上一个好大学吗”？在无数次挣扎和思想斗争后，在相信老师和相信自己之间，我选择了相信自己。在相信资源和相信自己的能力之间，我选择相信自己的能力。休学后我还是每天早上6点半准时出门，晚上12点回家，但我的目的地不再是学校，而是麦当劳和图书馆。&lt;img src="https://pic1.zhimg.com/50/v2-1ea01b7e6e60561707be4a48ede072a9_720w.jpg?source=1def8aca" data-rawwidth="1080" data-rawheight="1256" data-size="normal" data-original-token="v2-0a1e9d2dc296fd496f0ad56e1f9cfbee" data-default-watermark-src="https://pic1.zhimg.com/50/v2-db584fcbc575e3cee0a84e9d6135e9c4_720w.jpg?source=1def8aca" class="origin_image zh-lightbox-thumb" width="1080" data-original="https://pica.zhimg.com/v2-1ea01b7e6e60561707be4a48ede072a9_r.jpg?source=1def8aca"/&gt;麦当劳每天很早就开着门，我就每天早上去点上一杯咖啡，一学就是一整天。晚上麦当劳关门后我就跑到24小时开门的小图书室继续学习。但是那个24小时开门的图书室在室外。没有空调、没有厕所和饮水机，冬天的晚上我总是被冻得手指发青。我总觉得冷，关于那年的记忆只有冷。能让我学习的地方都是不属于我的地方，就连冻得发抖的时候，我也没有地方可以去，我一无所有。所以那时候我常常幻想，要是有个24小时开门的自习室就好了，有空调有WiFi也有厕所和饮水机，而且最好不要太贵，让学生也能负担得起。&lt;img src="https://picx.zhimg.com/50/v2-6dcfb95db1371173d6dced71fe294654_720w.jpg?source=1def8aca" data-rawwidth="1080" data-rawheight="810" data-size="normal" data-original-token="v2-83b78552d061143d316de0019223c65b" data-default-watermark-src="https://pic1.zhimg.com/50/v2-e32fde58e38641be4f48c5cc4950a9fb_720w.jpg?source=1def8aca" class="origin_image zh-lightbox-thumb" width="1080" data-original="https://pic1.zhimg.com/v2-6dcfb95db1371173d6dced71fe294654_r.jpg?source=1def8aca"/&gt;老师撕碎的笔记本被我用鼓励自己的小纸条重新粘好。我一趟又一趟地去好朋友的学校门口借笔记、借资料。我不敢休息，我能看到学校里的所有人，都在往前，我不断地被超过、被丢下。我抽烟、喝咖啡让自己平静，可我的身体从未停止颤抖。高考是残酷的，我最后离本科线差了3分，考去了专科。查分那天，我被屏幕上的分数狠狠刺痛了，心里麻麻的，却流不出一滴眼泪。我脑子里只有一句话，一直重复：“这就是你选择相信自己去休学的后果不是吗？”“你要对自己的选择负责”。因为家里经济条件不允许，所以我也很乖地没有复读。但老天关上我一扇窗，我就把门撬开。&lt;img src="https://picx.zhimg.com/50/v2-c3239d38642d15e07cdffab5ab4ba385_720w.jpg?source=1def8aca" data-rawwidth="800" data-rawheight="1077" data-size="normal" data-original-token="v2-699fd3835ef4345392979634ff48f99a" data-default-watermark-src="https://pica.zhimg.com/50/v2-b9e7b534e48b060b3f439b98885f32f8_720w.jpg?source=1def8aca" class="origin_image zh-lightbox-thumb" width="800" data-original="https://picx.zhimg.com/v2-c3239d38642d15e07cdffab5ab4ba385_r.jpg?source=1def8aca"/&gt;高三那年的自学，让我养成了高效率的习惯，所以我没有一秒犹豫，高考完的第二天就去租了写字楼，购置了桌椅和饮水机，开了一家24小时的共享自习室。（初始资金是我像拉投资一样写了计划书，详细讲解了项目和盈利点，才找奶奶借到了一万五）“有空调有WiFi，也有厕所和饮水机，而且不太贵，让学生也能负担得起”。我休学时的愿望，被我自己实践并实现了。我那时很幸运，赶上了2019年的经济末班车。而且那个年份就是我们城市自习室的元年，我的迅速入场让我也有机会站在了这个行业的风口上，吃到了一口饭。&lt;img src="https://picx.zhimg.com/50/v2-b134206010e7b6c798974c03ac18f3c3_720w.jpg?source=1def8aca" data-rawwidth="108</w:t>
      </w:r>
      <w:r>
        <w:rPr>
          <w:rFonts w:hint="default"/>
          <w:lang w:val="en-US" w:eastAsia="zh-CN"/>
        </w:rPr>
        <w:t>0" data-rawheight="1920" data-size="normal" data-original-token="v2-6c9b95d7073892e6b9a3873696e8d189" data-default-watermark-src="https://picx.zhimg.com/50/v2-4570591a4eadb8818aa0bf67a04cdb80_720w.jpg?source=1def8aca" class="origin_image zh-lightbox-thumb" width="1080" data-original="https://picx.zhimg.com/v2-b134206010e7b6c798974c03ac18f3c3_r.jpg?source=1def8aca"/&gt;前期我没钱买推广，我就天天在图书馆门口发传单，发一天我都不觉得累。后来手里有了一点点钱，我就每天花八十块钱雇同学去另一个图书馆帮我发传单。老天眷顾，创业启动资金被我当月赚了回来。开业两个月后我就靠手里的资金和信息，找到合伙人又开了一家自习室，短暂地感受到了经济独立的自由感和赚钱的快乐。我现在还记得，我第一次拿到署着我名字的营业执照时那种心情。&lt;img src="https://picx.zhimg.com/50/v2-dbf0a7cf18e2e14d3943cb6686b23aba_720w.jpg?source=1def8aca" data-rawwidth="960" data-rawheight="720" data-size="normal" data-original-token="v2-b121718ce73d9bd97b5314663ceb8b15" data-default-watermark-src="https://picx.zhimg.com/50/v2-5e1fcca983955c39730cd989bba7eb94_720w.jpg?source=1def8aca" class="origin_image zh-lightbox-thumb" width="960" data-original="https://picx.zhimg.com/v2-dbf0a7cf18e2e14d3943cb6686b23aba_r.jpg?source=1def8aca"/&gt;后来，我自己一个人去了日本旅行。（我那时候自学学了日语，考了n3，所以能无障碍交流）那是我第一次出国。我拍有美丽图案的井盖、拍会说话的机器人前台、拍一人一个隔间的网吧、拍马桶旁边的消毒剂和声音装置......我第一次看到和我认知不一样的世界。第一次觉得，这个世界远比我想象的要大好多。&lt;img src="https://pica.zhimg.com/50/v2-457f7eb1c84a3ef43beb5f005b230ca9_720w.jpg?source=1def8aca" data-rawwidth="1080" data-rawheight="1440" data-size="normal" data-original-token="v2-4447c4ad599944253e4ade1005e94740" data-default-watermark-src="https://pic1.zhimg.com/50/v2-1bd54f7519b0315f1db0d09fab330353_720w.jpg?source=1def8aca" class="origin_image zh-lightbox-thumb" width="1080" data-original="https://picx.zhimg.com/v2-457f7eb1c84a3ef43beb5f005b230ca9_r.jpg?source=1def8aca"/&gt;旅游回来后，我就用剩余的一些钱报了法语班和雅思班，考了雅思。拿下n2证书和雅思成绩时我突然意识到，高中这一年休学自学给我带来的东西是什么。不该仅仅是那个会刺痛我的高考成绩啊。&lt;img src="https://pica.zhimg.com/50/v2-3954dfb910a420006e0ff5194d389040_720w.jpg?source=1def8aca" data-rawwidth="1080" data-rawheight="810" data-size="normal" data-original-token="v2-df9dba1c09844ea77ae2da411e0acbd0" data-default-watermark-src="https://pica.zhimg.com/50/v2-d8469cac51c90f62d0c424cb20458371_720w.jpg?source=1def8aca" class="origin_image zh-lightbox-thumb" width="1080" data-original="https://pica.zhimg.com/v2-3954dfb910a420006e0ff5194d389040_r.jpg?source=1def8aca"/&gt;不过，在我正学习学到上头、赚钱赚得兴奋的那年年底，武汉出现了第一例患者。突如其来的打击，让自习室完全没有客人，我不敢赌解封时间，所以毫不犹豫地转让了自习室，回归大学生活。自习室，对我的意义不只是赚钱的工具，更是希望。是那时我手里仅有的，能让我逃离我恨的一切事物的希望。及时转让自习室在现在看来确实是个明智的决定，当时的及时松手让我没有亏损一分钱。但，没了那张营业执照，没了那两间小房子，我手里又什么都没有了。也是那年，我确诊了双相情感障碍。双相情感障碍（BD）又名躁郁症，是一类既有躁狂发作又有抑郁发作的精神障碍。躁狂发作时，我会情感极其高涨、言语活动增多、精力充沛。就像我意气风发，年少创业时的那些自信、高光时刻一样。抑郁发作时，我会情绪极度低落、愉快感丧失、言语活动减少、疲劳迟钝。就像我低头缩在教室角落祈求安全和逃避现实的时刻。而且这两种极端的情绪会在短短几秒钟内发生转变。这种感受，举个地狱例子就是:上一秒你彩票中了500万，下一秒你接到电话听到自己的爱人去世了。上一秒还在天堂，下一秒就跌入地狱。我的病情随着时间的流逝一直加重，但我还是不想向疾病低头。我加入了学校里的创业协会，写各种商业计划书，参加各种商科比赛、创业比赛，结识更多有能力、有钱、有资源的人，一份项目书被拒绝了50次。不过第51次的时候，我终于得到了一笔小投资，让我得以在学校内开了家店。&lt;img src="https://picx.zhimg.com/50/v2-f26c55860b9633f284720c5e0c3a6719_720w.jpg?source=1def8aca" data-rawwidth="1080" data-rawheight="810" data-size="normal" data-original-token="v2-3026c5259599d91a6d638296931e9188" data-default-watermark-src="https://pic1.zhimg.com/50/v2-9684110af09a300f2d51a7ca44f1f784_720w.jpg?source=1def8aca" class="origin_image zh-lightbox-thumb" width="1080" data-original="https://pica.zhimg.com/v2-f26c55860b9633f284720c5e0c3a6719_r.jpg?source=1def8aca"/&gt;好不容易有了稳定维持生活的收入，我却在爱情里翻了大车，导致病情严重恶化。那年我20岁。我第一次因为过量服药而住进了精神病医院。发病时，我的心口总是麻麻的，酸痛感像电流一样传遍我的全身。我止不住地颤抖，战栗。由于我在医院也想寻死，所以医生会给我注射镇定，把我的四肢绑在床板上。我没有伤害自己的作案工具，就只能用牙咬自己，我的手臂上全是自己咬的血迹斑斑的齿痕。每天犯病的时候，我都好想让自己真正地死去，这样我就可以真正地休息。我看着犯病时自己的身体不受控制，看着自己落泪，看着心脏起伏，静静感受着头和身体被撕开，被揉皱，又无能为力。&lt;img src="https://picx.zhimg.com/50/v2-cf02d783cdb3d25c40bc335185aef247_720w.jpg?source=1def8aca" data-rawwidth="736" data-rawheight="558" data-size="normal" data-original-token="v2-a8b4061f87d1bf23fee881804712d563" data-default-watermark-src="https://pica.zhimg.com/50/v2-326b85b8e2c773b39ff7cd3a4a20cd3b_720w.jpg?source=1def8aca" class="origin_image zh-lightbox-thumb" width="736" data-original="https://picx.zhimg.com/v2-cf02d783cdb3d25c40bc335185aef247_r.jpg?source=1def8aca"/&gt;因为口服和注射药物，我住院两个月的时间就胖</w:t>
      </w:r>
      <w:r>
        <w:rPr>
          <w:rFonts w:hint="default"/>
          <w:lang w:val="en-US" w:eastAsia="zh-CN"/>
        </w:rPr>
        <w:t>了六十斤。我看着镜子里臃肿的自己，流着泪，不断问自己，这生命到底有什么好的。我那么努力活到现在，每一天都在燃烧自己，得到的就是这个结果吗？我开始一蹶不振，也不再在意体重和外表了，再也没买过首饰衣服，再也没打开过化妆品盒子。我从一个漂亮小姑娘疯狂暴食到二百多斤。一到凌晨我的暴食欲望就会像被吹涨的猪皮一样撑破我的身体，我想抓住任何一个在白天看来毫无胃口的食物拼命往嘴里塞，好像就是渴望什么可以透过喉咙堵住我，填满我，好像所有悲伤和恐慌都可以通过咀嚼而得到缓冲。我感觉我永远不会被填满了，我心里有一个东西空了，但我当时并不知道那是什么。我试图用酒精、用咖啡因、用疼痛、用食物、用男人去让自己停止思考生命，停止思考意义。但我一旦从这些瘾品中清醒过来，就会意识到我什么都改变不了，我太渺小了，我哪有那么多从零开始的运气和勇气。有什么东西让我依赖一下吗？能让我坚持活下去的依赖品难道就没有吗？&lt;img src="https://pic1.zhimg.com/50/v2-acaf37ad3a085ccd6e5025c17a851c9e_720w.jpg?source=1def8aca" data-rawwidth="1080" data-rawheight="1278" data-size="normal" data-original-token="v2-1649490dde2ddb9001e792df911dae79" data-default-watermark-src="https://pica.zhimg.com/50/v2-27c4e8138510b59d286d10ff331880b2_720w.jpg?source=1def8aca" class="origin_image zh-lightbox-thumb" width="1080" data-original="https://picx.zhimg.com/v2-acaf37ad3a085ccd6e5025c17a851c9e_r.jpg?source=1def8aca"/&gt;我心里保持着这个疑问，在酒精的眩晕里、在麻木的痛苦里、在快餐一样的爱情里沉沦。因为回不了学校，不能实时监督店铺，所以我被投资人放弃了。创业失败之后，我接到了家里的电话。”你毕业之后找个流水线干活多好，你就是眼高手低，一个女孩子非得想什么创业，你看，失败了吧，累死累活那么多年，不还是回到学校，你还不如你同学，至少人家好好上课还学到了知识。“好刺耳，好绝望。我从学校逃回了家，可家依旧让我痛苦，所以我逃到大街上流浪。我把自己喝到昏厥，趴在马路牙子上痛哭。我不怕有什么歹徒害我，我跪下来祈祷时祈求的都是路边有一个随机路人可以一刀捅死我。在我把兜里最后一块钱花光之后，我在自己21岁的生日那天，吞了过量碳酸锂再次自杀。&lt;img src="https://picx.zhimg.com/50/v2-d90c65315e2a4de717f996b59300b585_720w.jpg?source=1def8aca" data-rawwidth="1080" data-rawheight="808" data-size="normal" data-original-token="v2-1802d77db27065537df4ef7c161df09d" data-default-watermark-src="https://pica.zhimg.com/50/v2-62b0900bb906296e292315d437346655_720w.jpg?source=1def8aca" class="origin_image zh-lightbox-thumb" width="1080" data-original="https://pic1.zhimg.com/v2-d90c65315e2a4de717f996b59300b585_r.jpg?source=1def8aca"/&gt;从那天被救回来到现在，我断断续续做了十多次手术。大量的激素药注射和口服，让我这两年的几乎每一天都在像来姨妈一样出血。别人来姨妈一个月来7天，我一个月来25天。这种状态持续了快两年。我也在那次自杀未遂后意识到了痛苦是永远无法逃避的，所以我要面对它。药物救不了我，也没有任何人和事物可以救我。我得自己拯救自己。所以我不遵医嘱，把大量的控制我大脑的精神类药物停掉了。这对我来说跟戒毒一样。&lt;img src="https://picx.zhimg.com/50/v2-216a356543499828d9b3dcf23faea27f_720w.jpg?source=1def8aca" data-rawwidth="1069" data-rawheight="1203" data-size="normal" data-original-token="v2-77078cc3b790c7a459c10836b5e8c149" data-default-watermark-src="https://picx.zhimg.com/50/v2-1e1991931dcebd4b3509522a8c37ae49_720w.jpg?source=1def8aca" class="origin_image zh-lightbox-thumb" width="1069" data-original="https://pica.zhimg.com/v2-216a356543499828d9b3dcf23faea27f_r.jpg?source=1def8aca"/&gt;我在戒断药物的前几个月几乎天天都会病理性地割腕。（但我脑子是清醒的，知道自己向痛苦低头的后果，所以每次犯病我都会认真消毒，以防破伤风）我为了缓解躯体化的疼痛，会用烟（尼古丁）来代替精神类药物和酒。所以我那时吸烟量巨大，一天两包半，还得连着抽。功夫不负有心人，我在戒断药物的第五个月，不再感觉到痛苦了，也不会痛苦到要去割腕和吸烟才能缓解了。当时我在戒断了药物、酒精和自残这三个大问题之后，很轻松地把烟戒掉了。（最近又复吸了）&lt;img src="https://picx.zhimg.com/50/v2-5154378be01a8ee6aa74804f8193c098_720w.jpg?source=1def8aca" data-rawwidth="859" data-rawheight="475" data-size="normal" data-original-token="v2-31d9517e8684b6ac8f8ac85be686a84a" data-default-watermark-src="https://picx.zhimg.com/50/v2-3535f21ec9d76e5bc279c464af357bca_720w.jpg?source=1def8aca" class="origin_image zh-lightbox-thumb" width="859" data-original="https://picx.zhimg.com/v2-5154378be01a8ee6aa74804f8193c098_r.jpg?source=1def8aca"/&gt;在停药居家养病的时间里，因为痛苦，和成功的戒瘾经验，我和好多纠缠不清很多年的垃圾人、垃圾关系彻底断了。跟自己对抗了二十多年的原生家庭和解了，也终于得到了父母的支持、理解和认可。同时因为我一直在和自己的自杀念头作斗争，没有投降，我得到了老天赏的写作和画画灵感。也在这个过程里，收获了许多坚定的支持者和合伙人。还过了情关。我书写着感受，绘画着情绪。因为这个特殊的病，每天我都死亡一次，但每天我又重生一次。一次又一次地，我深刻体验着生命重量。我从软体中起身，身体的每一格发生着巨变，煽动着翅膀。伤口上被我画出花朵，眼泪流成了诗句。渐渐地，在无数次眼泪和坚强活下去的勇气中，我从这个高自杀率的病症里存活了下来。&lt;img src="https://picx.zhimg.com/50/v2-9dc53967468b2781a1a5a10a224fd632_720w.jpg?source=1def8aca" data-rawwidth="1075" data-rawheight="1170" data-size="normal" data-original-token="v2-1e9ddeb08f43b4e542b5075de0bbb7d9" data-default-watermark-src="https://picx.zhimg.com/50/v2-ef161c5883c900aadfe8ce108bc63d4b_720w.jpg?source=1def8aca" class="origin_image zh-lightbox-thumb" width="1075" data-original="https://pica.zhimg.com/v2-9dc53967468b2781a1a5a10a224fd632_r.jpg?source=1def8aca"/&gt;在别人看来我也许失去了最青春活力的几年，失去了很多时间，但是我自己最清楚，我失去了什么，得到了什么。我选择了什么，又指向了什么样的未来。我不后悔休学、不后悔离开父母、不后悔在爱情里勇敢、不后悔自杀。我没有后悔我做过的任何事，所以我现在才无比坚定。正是因为我一直都相信着自己，也一直承受着相信自己的后果和代价，所以我比任何人都更加珍惜和爱惜我自己。连双相这个病，现在对我来说，都是我的狗。我让它叫，它才能叫。所以即使现在我的身体还在为两年前自己的自杀而买单，我也不难</w:t>
      </w:r>
      <w:r>
        <w:rPr>
          <w:rFonts w:hint="default"/>
          <w:lang w:val="en-US" w:eastAsia="zh-CN"/>
        </w:rPr>
        <w:t>过。我爱自己，连同自己的一百种怪癖，小毛病，坏脾气。我爱自己的明媚，也爱自己的悲伤。爱自己的强大勇敢，也爱自己的胆小逃避。22岁生日那天，我站在楼顶吹风，看着地面人来人往的街道，决定不再寻死。我如此恨这个世界的残酷，却又如此爱它的美丽。我原谅了自己。&lt;img src="https://pic1.zhimg.com/50/v2-31a0149b393b648d15263ee2861af96e_720w.jpg?source=1def8aca" data-rawwidth="1080" data-rawheight="1091" data-size="normal" data-original-token="v2-16d52745a23d037c9ae608c02ba6d0fb" data-default-watermark-src="https://picx.zhimg.com/50/v2-b3f50b839e183a88052370bd96b0165c_720w.jpg?source=1def8aca" class="origin_image zh-lightbox-thumb" width="1080" data-original="https://picx.zhimg.com/v2-31a0149b393b648d15263ee2861af96e_r.jpg?source=1def8aca"/&gt;是我拯救了我自己，那个抱着黑暗中哭泣小女孩的人，是我。无疾而终的爱恋、遗憾退场的梦想、被过誉的年轻才学，好像都不再重要。以前创业的时候，自己有一股狠劲儿，背水一战的生猛。但那时候是手里空空，没什么可以失去的，所以才狠，才勇敢。现在不一样了，我手里不再是空空的，但我也不怕失去了。因为我知道失去，是早晚要交的学费。我能在生命的长河里短暂握住这些东西，是我幸运，所以失去的时候就不会太伤心了。一切都是流动的，一切都会变。看了那么多的电视剧和小说，沿着长长的半生写自己的故事，避雨茅屋，或是灯红酒绿，纸醉金迷，原来人看得清自己是最难的。人放下执念是最难的。命运如月亮变化无常，贫贱和富贵最终都是一捧骨灰。年轻的我想象死亡，有浪漫成分在作祟，它在我想象中被添加了很多种意义，可以用来表达深情，绝望，勇敢，底线。而现在再看，死亡开始变得乏味，只是离场，连惋惜都不会留存太多。再爱你的人，后来的泪也会干，然后在各种琐碎中忘却死掉的人。所以死亡几乎不具备意义，只是乏味宴会里先离场的人。&lt;img src="https://picx.zhimg.com/50/v2-cc2df613dac09175da7d470b66225c33_720w.jpg?source=1def8aca" data-rawwidth="1080" data-rawheight="808" data-size="normal" data-original-token="v2-f78cdac769580d2b0a831f772445239d" data-default-watermark-src="https://picx.zhimg.com/50/v2-43777a9ecdbfbc295197eea01a97beef_720w.jpg?source=1def8aca" class="origin_image zh-lightbox-thumb" width="1080" data-original="https://picx.zhimg.com/v2-cc2df613dac09175da7d470b66225c33_r.jpg?source=1def8aca"/&gt;生活和努力的意义，也不一定只是为了成为世俗里那个成功又有钱的大人。生命是有限的，每个人的结果都是死亡，那我在这个世界存活的那段时间留下了我存在的痕迹不就够了吗？赚钱也好学习也好，我们当然想要结果，可这个过程中你的矛盾、你的痛苦、你的快乐、你的幸福这些东西才构成了你的完整人生。就像我开头回答的那个问题。我这几年的人生，如果只说结果，那几行字就能概括了。可我生命的重量，何止是那几行字。生命，是我睁开眼，看着这个世界，觉得早餐店的油条豆浆豆腐脑真好吃，我要怒吃两大碗。活着，就是我看到小猫很可爱然后笑了，是我觉得老板是笨蛋我边摸鱼边骂他，是我成功也好失败也罢我为了我热爱的事或人奋斗过了，我不后悔。生命是所有专属于你的时刻，感受和想法，是所有你的视角，所有你是你的瞬间。这个世界没什么东西我们可以永远抓得住，但我们可以拥有体验，拥有经历，拥有记忆。疼痛会熄灭，眼泪会干，快乐和悲伤都不会长久，人生的高潮和低谷也不会长久，所以让情绪流动起来吧，让生活流动起来吧。生活会匀速带你继续向前，给你下一个选项。而我也不再抱怨，不再仇恨，不再受害者心理。不再在索取中寻找慰藉，而在豁达中找到安宁。欲买桂花同载酒，终不似，少年游。拂饮东风齐揽月，春不许，再回头。</w:t>
      </w:r>
    </w:p>
    <w:p w14:paraId="75275411">
      <w:pPr>
        <w:rPr>
          <w:rFonts w:hint="default"/>
          <w:lang w:val="en-US" w:eastAsia="zh-CN"/>
        </w:rPr>
      </w:pPr>
      <w:r>
        <w:rPr>
          <w:rFonts w:hint="default"/>
          <w:lang w:val="en-US" w:eastAsia="zh-CN"/>
        </w:rPr>
        <w:t>莫泊桑写过一个故事。主人公一生单调重复，常去的面包店老板都换过11个，但没有改过面包店招牌。在一个又冷又潮湿的小屋按部就班工作了四十年。他的生活没有过变故，也没有过生活插曲，平淡无奇，父母早已去世，有过几段恋情，但也仅仅是有过而已。他的全部人生就在那间总贴着同一种墙纸的窄小昏暗的办公室里度过了。跟往常普通的生活一样，主人公做完了他的工作，但这次他出门准备回家的时候被落日余晖晃了好一会。于是他想在回家前先去外面随便转一会儿，然后再回家吃晚饭。不过这种“随便转一会儿”兴致他每年也只有过四五次。他用那老人特有的小碎步走着，眼中满含快乐，为无处不在的欢欣和空气的温暖而感到幸福。主人公对幸福生活憧憬并没有随着他那四十年的压抑生活而消散，他会因为看到美好的事物而欢喜，会对外界刺激做出反应。甚至破费在外面吃了顿大餐，没按照原本就只是“随便转一会儿”安排。一份酸汁羊脚、一盘沙拉和几片芦笋。很久以来，这是他吃到的最好的一餐。他将小瓶装的波尔多上等葡萄酒洒了一些到布里奶酪上；饭后，他喝了一杯咖啡，这在他也是不常有的事，接着他又喝了一小杯上等白兰地。吃完饭主人公非常快活，想趁这个“美好的夜晚”去森林入口处解闷放松。在路上时他还哼着前女邻居唱过的爱情歌曲，一遍又一遍。路上的行人越来越多，在炙热的星空下，有一条由情侣组成的马车长队无休无止的从他旁边经过。主人公看到了“所有相依相偎的人们，所有被同样的期待、想法所陶醉的人们”，他慢慢散步到最后，感觉有点累了，便坐到一条长凳上。几乎与此同时，一个妓女走到他跟前，挨到他坐了下来。妓女搭讪邀请，主人公拒绝，反而问她为什么要做这一行。她在他面前立定，话音忽然变得嘶哑又凶恶：“妈的，反正不是给自己找乐子。”他用温柔的声音继续问道：“那么，是什么让您不得不干这个？”她嘟囔着：“总得活下去呗，装什么傻呀！”听到这个答案，他愣了好一会儿，又有其他女人又来到他身边，搭讪他，邀请他。他开始后悔散步的决定，搞得心里别扭和慌乱。他开始思考刚刚妓女的话，思考这些年的生活。他那白胡子，他那秃脑门，四十年过去了，漫长而迅猛，空虚得仿佛一日葬礼。什么也没留下，连个回忆都没有，甚至在父母去世后，连这份“不幸”也没有了。他的房间没有声音，没有回忆，和他的人生一样，是死的、哑的。 可一想到不久后他就要回到他的卧房，孤独地躺在自己的床上，每晚重复所有昨天的动作，睡醒后重复所有昨天甚至明天的工作，他就感到恐惧。对家的恐惧，甚至超过他对工作了四十年如一日的又冷又潮湿小屋的恐惧。他窥见了贫乏，他那无止境的、千篇一律的人生的贫乏：过去的贫乏，现在的贫乏，未来依旧蔓延的贫乏；最后的日子与最初的日子一模一样，他眼前一无所有，背后一无所有，四周一无所有，心中一无所有，到处，全都一无所有。情侣们的车队一直在经过，他总能看到敞篷马车里两个默默相拥的身影，在他眼前出现又消失。似乎觉得全人类此刻都沉醉在愉悦、欢乐和幸福中，排着队在他面前经过。只有他自己是孤独的，孤独地看着，绝对的孤独。明天他或许依旧孤独，始终孤独，孤独得就好像这世上再无人承受这份孤独。他决定站起身，走了几步，突然觉得又有点累了，仿佛才刚刚完成一段长途旅行。他再次坐在了长凳上。他又站起身，然后突然走在了森林的第一条小径，走进丛林，他想去草地上坐坐。他听见在四周、头顶，到处都开始产生一种模糊的、广泛的、持续不断的吵闹，由不计其数的各种杂声组成，那低沉的噪音忽远忽近，那生命的悸动既茫然又剧烈。……好像一个巨人正在呼吸……到了早晨，早已高高挂起的太阳，在森林里洒下了一层层光芒。一对情侣走进了一条荒芜的小道，他们享受着清晨的风与鸟鸣，享受着年轻时光的朝气与恋情的欢欣。这时，年轻女子向上望去，只见有个棕色的东西挂在树枝当中，随后，她发出了一声尖叫，瘫倒在男伴的怀里。警卫很快被找来，他们解下了一个用背带上吊的老人。有人作证，此人是前一天晚上死的。从死者身上找出的证件表明，他是拉比斯公司的记账员，叫勒拉。文章的最后，作者写下了这样一段话。这个人的死亡被归于无法揣测动机的自杀，也有可能是突然发疯所导致的吧？这个时候再回过来看题主的发问，诚然，能看清生活的本质，并继续热爱它，是罗曼罗兰般的英雄主义，值得所有人歌颂与坚持。能坚持活下去，本身就是人类的赞美诗。但如果就因为看网上“我抑郁了”过几天转变为“不要笑挑战”的幽默人和现实中低龄的“网抑云”般的“玉米症”在手上划几刀就自以为彰显出“超越年龄般的优越和悲情”的幼稚鬼而对所有自杀的人抱有偏见，也是陷入了和上面描述的半斤八两的狭隘与傲慢之中。他们的自杀，不是和项羽一样，看到大势已去，就立马乌江自刎的强撑气概；他们的自杀，不是和三岛由纪夫一样，为了心中的理念而拼上最后一块版图。他们的自杀就和文章中的勒拉一样，平凡平淡，和正常人累了困了一样不久就消失的无踪无影。他们的人生或多或少像勒拉，明明上一秒还吃着豪华的晚餐，下一秒怎么就死了呢？明明是想散步解闷，这种每年只有四五次的“兴致”，让他沉闷单调四十年的工作重新感受到了温暖与幸福，怎么最后挂到树枝上去了呢？他们这种真正“沉默的大多数”的自杀，是为了什么？正常活下去的人们无法想象，都说他们是为了“解脱”。我没有过自杀的想法，可能确实“解脱”更符合他们的想法吧。如同莫泊桑最后一段所写的一样。这个人的死亡被归于无法揣测动机的自杀，也有可能是突然发疯所导致的吧。写到最后这张图很符合我的回答，有兴趣的可以看一下&lt;img src="https://pic1.zhimg.com/50/v2-32ef65f0b405dae5582a60128c70132a_720w.jpg?source=1def8aca" data-rawwidth="540" data-rawheight="788" data-size="normal" data-original-token="v2-0cb16a6da379af0baa9c2320e4a4543b" data-default-watermark-src="https://pic1.zhimg.com/50/v2-cb824c92519272f999ddbb1d9f7cd1b7_720w.jpg?source=1def8aca" class="origin_image zh-lightbox-thumb" width="540" data-original="https://pica.zhimg.com/v2-32ef65f0b405dae5582a60128c70132a_r.jpg?source=1def8aca"/&gt;梅花引·随缘过【金】王哲随缘过，随分乐。恶觅悭贪都是错。贵非亲，富非邻。矜孤恤老，取舍合天真。当权勿倚欺凌弱，须防运去相逢著。减欺慢。减欺慢。不论高下，平等一般看。我心情不太好的时候就会念念这首词，分享给大家，顺带祝大家开开心心，找到目标明确的活下去，祝你我还年轻，快乐快乐，所有所有。</w:t>
      </w:r>
    </w:p>
    <w:p w14:paraId="3DE614BC">
      <w:pPr>
        <w:rPr>
          <w:rFonts w:hint="default"/>
          <w:lang w:val="en-US" w:eastAsia="zh-CN"/>
        </w:rPr>
      </w:pPr>
      <w:r>
        <w:rPr>
          <w:rFonts w:hint="default"/>
          <w:lang w:val="en-US" w:eastAsia="zh-CN"/>
        </w:rPr>
        <w:t>"至少自杀者在活着看不到除死亡外任何解脱的希望。</w:t>
      </w:r>
    </w:p>
    <w:p w14:paraId="00BB88C6">
      <w:pPr>
        <w:rPr>
          <w:rFonts w:hint="default"/>
          <w:lang w:val="en-US" w:eastAsia="zh-CN"/>
        </w:rPr>
      </w:pPr>
    </w:p>
    <w:p w14:paraId="716B12AC">
      <w:pPr>
        <w:rPr>
          <w:rFonts w:hint="default"/>
          <w:lang w:val="en-US" w:eastAsia="zh-CN"/>
        </w:rPr>
      </w:pPr>
      <w:r>
        <w:rPr>
          <w:rFonts w:hint="default"/>
          <w:lang w:val="en-US" w:eastAsia="zh-CN"/>
        </w:rPr>
        <w:t>另外，我本来不讨厌宗教的，但你们这些恐吓说自杀者会下地狱的家伙真恶心啊。"</w:t>
      </w:r>
    </w:p>
    <w:p w14:paraId="78020CBF">
      <w:pPr>
        <w:rPr>
          <w:rFonts w:hint="default"/>
          <w:lang w:val="en-US" w:eastAsia="zh-CN"/>
        </w:rPr>
      </w:pPr>
      <w:r>
        <w:rPr>
          <w:rFonts w:hint="default"/>
          <w:lang w:val="en-US" w:eastAsia="zh-CN"/>
        </w:rPr>
        <w:t>"没有回头路了，至少他自己认为没有。</w:t>
      </w:r>
    </w:p>
    <w:p w14:paraId="654558AB">
      <w:pPr>
        <w:rPr>
          <w:rFonts w:hint="default"/>
          <w:lang w:val="en-US" w:eastAsia="zh-CN"/>
        </w:rPr>
      </w:pPr>
    </w:p>
    <w:p w14:paraId="26C208FE">
      <w:pPr>
        <w:rPr>
          <w:rFonts w:hint="default"/>
          <w:lang w:val="en-US" w:eastAsia="zh-CN"/>
        </w:rPr>
      </w:pPr>
      <w:r>
        <w:rPr>
          <w:rFonts w:hint="default"/>
          <w:lang w:val="en-US" w:eastAsia="zh-CN"/>
        </w:rPr>
        <w:t>好朋友大学就在投资steam里面的游戏饰品，</w:t>
      </w:r>
    </w:p>
    <w:p w14:paraId="30D7EB3B">
      <w:pPr>
        <w:rPr>
          <w:rFonts w:hint="default"/>
          <w:lang w:val="en-US" w:eastAsia="zh-CN"/>
        </w:rPr>
      </w:pPr>
    </w:p>
    <w:p w14:paraId="0E5F3826">
      <w:pPr>
        <w:rPr>
          <w:rFonts w:hint="default"/>
          <w:lang w:val="en-US" w:eastAsia="zh-CN"/>
        </w:rPr>
      </w:pPr>
      <w:r>
        <w:rPr>
          <w:rFonts w:hint="default"/>
          <w:lang w:val="en-US" w:eastAsia="zh-CN"/>
        </w:rPr>
        <w:t>当时他那个游戏人多热闹，他日进斗金。</w:t>
      </w:r>
    </w:p>
    <w:p w14:paraId="5C524886">
      <w:pPr>
        <w:rPr>
          <w:rFonts w:hint="default"/>
          <w:lang w:val="en-US" w:eastAsia="zh-CN"/>
        </w:rPr>
      </w:pPr>
    </w:p>
    <w:p w14:paraId="673A906B">
      <w:pPr>
        <w:rPr>
          <w:rFonts w:hint="default"/>
          <w:lang w:val="en-US" w:eastAsia="zh-CN"/>
        </w:rPr>
      </w:pPr>
      <w:r>
        <w:rPr>
          <w:rFonts w:hint="default"/>
          <w:lang w:val="en-US" w:eastAsia="zh-CN"/>
        </w:rPr>
        <w:t>几乎买啥东西玩了都不赔钱还赚。</w:t>
      </w:r>
    </w:p>
    <w:p w14:paraId="76CF3D98">
      <w:pPr>
        <w:rPr>
          <w:rFonts w:hint="default"/>
          <w:lang w:val="en-US" w:eastAsia="zh-CN"/>
        </w:rPr>
      </w:pPr>
    </w:p>
    <w:p w14:paraId="3924230C">
      <w:pPr>
        <w:rPr>
          <w:rFonts w:hint="default"/>
          <w:lang w:val="en-US" w:eastAsia="zh-CN"/>
        </w:rPr>
      </w:pPr>
      <w:r>
        <w:rPr>
          <w:rFonts w:hint="default"/>
          <w:lang w:val="en-US" w:eastAsia="zh-CN"/>
        </w:rPr>
        <w:t>结果越玩越上头，</w:t>
      </w:r>
    </w:p>
    <w:p w14:paraId="2791E6FC">
      <w:pPr>
        <w:rPr>
          <w:rFonts w:hint="default"/>
          <w:lang w:val="en-US" w:eastAsia="zh-CN"/>
        </w:rPr>
      </w:pPr>
    </w:p>
    <w:p w14:paraId="78A0B1F0">
      <w:pPr>
        <w:rPr>
          <w:rFonts w:hint="default"/>
          <w:lang w:val="en-US" w:eastAsia="zh-CN"/>
        </w:rPr>
      </w:pPr>
      <w:r>
        <w:rPr>
          <w:rFonts w:hint="default"/>
          <w:lang w:val="en-US" w:eastAsia="zh-CN"/>
        </w:rPr>
        <w:t>而且越上头手里的钱还赚的越多。</w:t>
      </w:r>
    </w:p>
    <w:p w14:paraId="520510C9">
      <w:pPr>
        <w:rPr>
          <w:rFonts w:hint="default"/>
          <w:lang w:val="en-US" w:eastAsia="zh-CN"/>
        </w:rPr>
      </w:pPr>
    </w:p>
    <w:p w14:paraId="00CE9984">
      <w:pPr>
        <w:rPr>
          <w:rFonts w:hint="default"/>
          <w:lang w:val="en-US" w:eastAsia="zh-CN"/>
        </w:rPr>
      </w:pPr>
      <w:r>
        <w:rPr>
          <w:rFonts w:hint="default"/>
          <w:lang w:val="en-US" w:eastAsia="zh-CN"/>
        </w:rPr>
        <w:t>人家大三学费都是靠自己交的。</w:t>
      </w:r>
    </w:p>
    <w:p w14:paraId="52787163">
      <w:pPr>
        <w:rPr>
          <w:rFonts w:hint="default"/>
          <w:lang w:val="en-US" w:eastAsia="zh-CN"/>
        </w:rPr>
      </w:pPr>
    </w:p>
    <w:p w14:paraId="0A21C6FA">
      <w:pPr>
        <w:rPr>
          <w:rFonts w:hint="default"/>
          <w:lang w:val="en-US" w:eastAsia="zh-CN"/>
        </w:rPr>
      </w:pPr>
      <w:r>
        <w:rPr>
          <w:rFonts w:hint="default"/>
          <w:lang w:val="en-US" w:eastAsia="zh-CN"/>
        </w:rPr>
        <w:t>当时聚在一起吃饭，他还说要弄个工作室带我们发财。</w:t>
      </w:r>
    </w:p>
    <w:p w14:paraId="4E923A6F">
      <w:pPr>
        <w:rPr>
          <w:rFonts w:hint="default"/>
          <w:lang w:val="en-US" w:eastAsia="zh-CN"/>
        </w:rPr>
      </w:pPr>
    </w:p>
    <w:p w14:paraId="36BE2E5D">
      <w:pPr>
        <w:rPr>
          <w:rFonts w:hint="default"/>
          <w:lang w:val="en-US" w:eastAsia="zh-CN"/>
        </w:rPr>
      </w:pPr>
      <w:r>
        <w:rPr>
          <w:rFonts w:hint="default"/>
          <w:lang w:val="en-US" w:eastAsia="zh-CN"/>
        </w:rPr>
        <w:t>我当时只是一个无聊的DNF搬砖玩家，对steam不甚了解。</w:t>
      </w:r>
    </w:p>
    <w:p w14:paraId="38D22A2B">
      <w:pPr>
        <w:rPr>
          <w:rFonts w:hint="default"/>
          <w:lang w:val="en-US" w:eastAsia="zh-CN"/>
        </w:rPr>
      </w:pPr>
    </w:p>
    <w:p w14:paraId="2A18B378">
      <w:pPr>
        <w:rPr>
          <w:rFonts w:hint="default"/>
          <w:lang w:val="en-US" w:eastAsia="zh-CN"/>
        </w:rPr>
      </w:pPr>
      <w:r>
        <w:rPr>
          <w:rFonts w:hint="default"/>
          <w:lang w:val="en-US" w:eastAsia="zh-CN"/>
        </w:rPr>
        <w:t>但是通过DNF的搬砖摸金倒也让刚20岁出头的我。</w:t>
      </w:r>
    </w:p>
    <w:p w14:paraId="1F6E2A67">
      <w:pPr>
        <w:rPr>
          <w:rFonts w:hint="default"/>
          <w:lang w:val="en-US" w:eastAsia="zh-CN"/>
        </w:rPr>
      </w:pPr>
    </w:p>
    <w:p w14:paraId="3AB3FF82">
      <w:pPr>
        <w:rPr>
          <w:rFonts w:hint="default"/>
          <w:lang w:val="en-US" w:eastAsia="zh-CN"/>
        </w:rPr>
      </w:pPr>
      <w:r>
        <w:rPr>
          <w:rFonts w:hint="default"/>
          <w:lang w:val="en-US" w:eastAsia="zh-CN"/>
        </w:rPr>
        <w:t>懵懂认知了玩游戏是可以赚钱的。</w:t>
      </w:r>
    </w:p>
    <w:p w14:paraId="514723F0">
      <w:pPr>
        <w:rPr>
          <w:rFonts w:hint="default"/>
          <w:lang w:val="en-US" w:eastAsia="zh-CN"/>
        </w:rPr>
      </w:pPr>
    </w:p>
    <w:p w14:paraId="56506DCA">
      <w:pPr>
        <w:rPr>
          <w:rFonts w:hint="default"/>
          <w:lang w:val="en-US" w:eastAsia="zh-CN"/>
        </w:rPr>
      </w:pPr>
      <w:r>
        <w:rPr>
          <w:rFonts w:hint="default"/>
          <w:lang w:val="en-US" w:eastAsia="zh-CN"/>
        </w:rPr>
        <w:t>虽然我当时不玩也不太懂steam，</w:t>
      </w:r>
    </w:p>
    <w:p w14:paraId="56D14323">
      <w:pPr>
        <w:rPr>
          <w:rFonts w:hint="default"/>
          <w:lang w:val="en-US" w:eastAsia="zh-CN"/>
        </w:rPr>
      </w:pPr>
    </w:p>
    <w:p w14:paraId="54A03DEB">
      <w:pPr>
        <w:rPr>
          <w:rFonts w:hint="default"/>
          <w:lang w:val="en-US" w:eastAsia="zh-CN"/>
        </w:rPr>
      </w:pPr>
      <w:r>
        <w:rPr>
          <w:rFonts w:hint="default"/>
          <w:lang w:val="en-US" w:eastAsia="zh-CN"/>
        </w:rPr>
        <w:t>但是觉得朋友这个事可以支持下，而且他的人品来看也不会骗我。</w:t>
      </w:r>
    </w:p>
    <w:p w14:paraId="4B60D290">
      <w:pPr>
        <w:rPr>
          <w:rFonts w:hint="default"/>
          <w:lang w:val="en-US" w:eastAsia="zh-CN"/>
        </w:rPr>
      </w:pPr>
    </w:p>
    <w:p w14:paraId="374E22C3">
      <w:pPr>
        <w:rPr>
          <w:rFonts w:hint="default"/>
          <w:lang w:val="en-US" w:eastAsia="zh-CN"/>
        </w:rPr>
      </w:pPr>
      <w:r>
        <w:rPr>
          <w:rFonts w:hint="default"/>
          <w:lang w:val="en-US" w:eastAsia="zh-CN"/>
        </w:rPr>
        <w:t>我问他投资多少钱，</w:t>
      </w:r>
    </w:p>
    <w:p w14:paraId="4C232775">
      <w:pPr>
        <w:rPr>
          <w:rFonts w:hint="default"/>
          <w:lang w:val="en-US" w:eastAsia="zh-CN"/>
        </w:rPr>
      </w:pPr>
    </w:p>
    <w:p w14:paraId="20FC1340">
      <w:pPr>
        <w:rPr>
          <w:rFonts w:hint="default"/>
          <w:lang w:val="en-US" w:eastAsia="zh-CN"/>
        </w:rPr>
      </w:pPr>
      <w:r>
        <w:rPr>
          <w:rFonts w:hint="default"/>
          <w:lang w:val="en-US" w:eastAsia="zh-CN"/>
        </w:rPr>
        <w:t>他说让我们几位一人先拿个2万先吧！</w:t>
      </w:r>
    </w:p>
    <w:p w14:paraId="755E5F4D">
      <w:pPr>
        <w:rPr>
          <w:rFonts w:hint="default"/>
          <w:lang w:val="en-US" w:eastAsia="zh-CN"/>
        </w:rPr>
      </w:pPr>
    </w:p>
    <w:p w14:paraId="6DAE8068">
      <w:pPr>
        <w:rPr>
          <w:rFonts w:hint="default"/>
          <w:lang w:val="en-US" w:eastAsia="zh-CN"/>
        </w:rPr>
      </w:pPr>
      <w:r>
        <w:rPr>
          <w:rFonts w:hint="default"/>
          <w:lang w:val="en-US" w:eastAsia="zh-CN"/>
        </w:rPr>
        <w:t>他要抄底个啥东西。</w:t>
      </w:r>
    </w:p>
    <w:p w14:paraId="26559BEB">
      <w:pPr>
        <w:rPr>
          <w:rFonts w:hint="default"/>
          <w:lang w:val="en-US" w:eastAsia="zh-CN"/>
        </w:rPr>
      </w:pPr>
    </w:p>
    <w:p w14:paraId="155C824F">
      <w:pPr>
        <w:rPr>
          <w:rFonts w:hint="default"/>
          <w:lang w:val="en-US" w:eastAsia="zh-CN"/>
        </w:rPr>
      </w:pPr>
      <w:r>
        <w:rPr>
          <w:rFonts w:hint="default"/>
          <w:lang w:val="en-US" w:eastAsia="zh-CN"/>
        </w:rPr>
        <w:t>然后在哪里讲什么抄底拉盘控货出货，</w:t>
      </w:r>
    </w:p>
    <w:p w14:paraId="75B086EE">
      <w:pPr>
        <w:rPr>
          <w:rFonts w:hint="default"/>
          <w:lang w:val="en-US" w:eastAsia="zh-CN"/>
        </w:rPr>
      </w:pPr>
    </w:p>
    <w:p w14:paraId="4D8BE79B">
      <w:pPr>
        <w:rPr>
          <w:rFonts w:hint="default"/>
          <w:lang w:val="en-US" w:eastAsia="zh-CN"/>
        </w:rPr>
      </w:pPr>
      <w:r>
        <w:rPr>
          <w:rFonts w:hint="default"/>
          <w:lang w:val="en-US" w:eastAsia="zh-CN"/>
        </w:rPr>
        <w:t>我都听晕了，而且大学生的我让我掏5000都是极限了。</w:t>
      </w:r>
    </w:p>
    <w:p w14:paraId="64899684">
      <w:pPr>
        <w:rPr>
          <w:rFonts w:hint="default"/>
          <w:lang w:val="en-US" w:eastAsia="zh-CN"/>
        </w:rPr>
      </w:pPr>
    </w:p>
    <w:p w14:paraId="598CE017">
      <w:pPr>
        <w:rPr>
          <w:rFonts w:hint="default"/>
          <w:lang w:val="en-US" w:eastAsia="zh-CN"/>
        </w:rPr>
      </w:pPr>
      <w:r>
        <w:rPr>
          <w:rFonts w:hint="default"/>
          <w:lang w:val="en-US" w:eastAsia="zh-CN"/>
        </w:rPr>
        <w:t>哪里给他弄两万去？</w:t>
      </w:r>
    </w:p>
    <w:p w14:paraId="774861FD">
      <w:pPr>
        <w:rPr>
          <w:rFonts w:hint="default"/>
          <w:lang w:val="en-US" w:eastAsia="zh-CN"/>
        </w:rPr>
      </w:pPr>
    </w:p>
    <w:p w14:paraId="438A0C8D">
      <w:pPr>
        <w:rPr>
          <w:rFonts w:hint="default"/>
          <w:lang w:val="en-US" w:eastAsia="zh-CN"/>
        </w:rPr>
      </w:pPr>
      <w:r>
        <w:rPr>
          <w:rFonts w:hint="default"/>
          <w:lang w:val="en-US" w:eastAsia="zh-CN"/>
        </w:rPr>
        <w:t>当然在座的几个老伙计都拿不出。</w:t>
      </w:r>
    </w:p>
    <w:p w14:paraId="2AE5CF90">
      <w:pPr>
        <w:rPr>
          <w:rFonts w:hint="default"/>
          <w:lang w:val="en-US" w:eastAsia="zh-CN"/>
        </w:rPr>
      </w:pPr>
    </w:p>
    <w:p w14:paraId="2657C3B2">
      <w:pPr>
        <w:rPr>
          <w:rFonts w:hint="default"/>
          <w:lang w:val="en-US" w:eastAsia="zh-CN"/>
        </w:rPr>
      </w:pPr>
      <w:r>
        <w:rPr>
          <w:rFonts w:hint="default"/>
          <w:lang w:val="en-US" w:eastAsia="zh-CN"/>
        </w:rPr>
        <w:t>他笑着说那他就把肉和汤都喝了，不和我们客气了。</w:t>
      </w:r>
    </w:p>
    <w:p w14:paraId="428C9BE6">
      <w:pPr>
        <w:rPr>
          <w:rFonts w:hint="default"/>
          <w:lang w:val="en-US" w:eastAsia="zh-CN"/>
        </w:rPr>
      </w:pPr>
    </w:p>
    <w:p w14:paraId="2C68D4D5">
      <w:pPr>
        <w:rPr>
          <w:rFonts w:hint="default"/>
          <w:lang w:val="en-US" w:eastAsia="zh-CN"/>
        </w:rPr>
      </w:pPr>
      <w:r>
        <w:rPr>
          <w:rFonts w:hint="default"/>
          <w:lang w:val="en-US" w:eastAsia="zh-CN"/>
        </w:rPr>
        <w:t>从吃饭开始他就一直在自信的笑，</w:t>
      </w:r>
    </w:p>
    <w:p w14:paraId="77266BE8">
      <w:pPr>
        <w:rPr>
          <w:rFonts w:hint="default"/>
          <w:lang w:val="en-US" w:eastAsia="zh-CN"/>
        </w:rPr>
      </w:pPr>
    </w:p>
    <w:p w14:paraId="04E065B2">
      <w:pPr>
        <w:rPr>
          <w:rFonts w:hint="default"/>
          <w:lang w:val="en-US" w:eastAsia="zh-CN"/>
        </w:rPr>
      </w:pPr>
      <w:r>
        <w:rPr>
          <w:rFonts w:hint="default"/>
          <w:lang w:val="en-US" w:eastAsia="zh-CN"/>
        </w:rPr>
        <w:t>包括邀请我们投资也没有用话术套我们，</w:t>
      </w:r>
    </w:p>
    <w:p w14:paraId="03E8857D">
      <w:pPr>
        <w:rPr>
          <w:rFonts w:hint="default"/>
          <w:lang w:val="en-US" w:eastAsia="zh-CN"/>
        </w:rPr>
      </w:pPr>
    </w:p>
    <w:p w14:paraId="321ECE51">
      <w:pPr>
        <w:rPr>
          <w:rFonts w:hint="default"/>
          <w:lang w:val="en-US" w:eastAsia="zh-CN"/>
        </w:rPr>
      </w:pPr>
      <w:r>
        <w:rPr>
          <w:rFonts w:hint="default"/>
          <w:lang w:val="en-US" w:eastAsia="zh-CN"/>
        </w:rPr>
        <w:t>就是给人一种，哥们去捡钱啦，你们有空就一起来，没有就算啦的感觉。</w:t>
      </w:r>
    </w:p>
    <w:p w14:paraId="4CF68CAB">
      <w:pPr>
        <w:rPr>
          <w:rFonts w:hint="default"/>
          <w:lang w:val="en-US" w:eastAsia="zh-CN"/>
        </w:rPr>
      </w:pPr>
    </w:p>
    <w:p w14:paraId="45C45BE9">
      <w:pPr>
        <w:rPr>
          <w:rFonts w:hint="default"/>
          <w:lang w:val="en-US" w:eastAsia="zh-CN"/>
        </w:rPr>
      </w:pPr>
      <w:r>
        <w:rPr>
          <w:rFonts w:hint="default"/>
          <w:lang w:val="en-US" w:eastAsia="zh-CN"/>
        </w:rPr>
        <w:t>然后整个大三，他都过得很阔绰，玩着游戏捡钱。</w:t>
      </w:r>
    </w:p>
    <w:p w14:paraId="4FDE7B3D">
      <w:pPr>
        <w:rPr>
          <w:rFonts w:hint="default"/>
          <w:lang w:val="en-US" w:eastAsia="zh-CN"/>
        </w:rPr>
      </w:pPr>
    </w:p>
    <w:p w14:paraId="282D740A">
      <w:pPr>
        <w:rPr>
          <w:rFonts w:hint="default"/>
          <w:lang w:val="en-US" w:eastAsia="zh-CN"/>
        </w:rPr>
      </w:pPr>
      <w:r>
        <w:rPr>
          <w:rFonts w:hint="default"/>
          <w:lang w:val="en-US" w:eastAsia="zh-CN"/>
        </w:rPr>
        <w:t>真是鲜衣怒马少年时。</w:t>
      </w:r>
    </w:p>
    <w:p w14:paraId="42E2C3F0">
      <w:pPr>
        <w:rPr>
          <w:rFonts w:hint="default"/>
          <w:lang w:val="en-US" w:eastAsia="zh-CN"/>
        </w:rPr>
      </w:pPr>
    </w:p>
    <w:p w14:paraId="5C3FA487">
      <w:pPr>
        <w:rPr>
          <w:rFonts w:hint="default"/>
          <w:lang w:val="en-US" w:eastAsia="zh-CN"/>
        </w:rPr>
      </w:pPr>
      <w:r>
        <w:rPr>
          <w:rFonts w:hint="default"/>
          <w:lang w:val="en-US" w:eastAsia="zh-CN"/>
        </w:rPr>
        <w:t>到了后半学期，干脆宿舍也不住了，</w:t>
      </w:r>
    </w:p>
    <w:p w14:paraId="77A48E41">
      <w:pPr>
        <w:rPr>
          <w:rFonts w:hint="default"/>
          <w:lang w:val="en-US" w:eastAsia="zh-CN"/>
        </w:rPr>
      </w:pPr>
    </w:p>
    <w:p w14:paraId="102FF0A3">
      <w:pPr>
        <w:rPr>
          <w:rFonts w:hint="default"/>
          <w:lang w:val="en-US" w:eastAsia="zh-CN"/>
        </w:rPr>
      </w:pPr>
      <w:r>
        <w:rPr>
          <w:rFonts w:hint="default"/>
          <w:lang w:val="en-US" w:eastAsia="zh-CN"/>
        </w:rPr>
        <w:t>出去过起了让人羡慕的独居生活。</w:t>
      </w:r>
    </w:p>
    <w:p w14:paraId="11B644A5">
      <w:pPr>
        <w:rPr>
          <w:rFonts w:hint="default"/>
          <w:lang w:val="en-US" w:eastAsia="zh-CN"/>
        </w:rPr>
      </w:pPr>
    </w:p>
    <w:p w14:paraId="27962832">
      <w:pPr>
        <w:rPr>
          <w:rFonts w:hint="default"/>
          <w:lang w:val="en-US" w:eastAsia="zh-CN"/>
        </w:rPr>
      </w:pPr>
      <w:r>
        <w:rPr>
          <w:rFonts w:hint="default"/>
          <w:lang w:val="en-US" w:eastAsia="zh-CN"/>
        </w:rPr>
        <w:t>到了大四在我们还挤在城中村的格子里为未来发愁时，</w:t>
      </w:r>
    </w:p>
    <w:p w14:paraId="569CB914">
      <w:pPr>
        <w:rPr>
          <w:rFonts w:hint="default"/>
          <w:lang w:val="en-US" w:eastAsia="zh-CN"/>
        </w:rPr>
      </w:pPr>
    </w:p>
    <w:p w14:paraId="76028F85">
      <w:pPr>
        <w:rPr>
          <w:rFonts w:hint="default"/>
          <w:lang w:val="en-US" w:eastAsia="zh-CN"/>
        </w:rPr>
      </w:pPr>
      <w:r>
        <w:rPr>
          <w:rFonts w:hint="default"/>
          <w:lang w:val="en-US" w:eastAsia="zh-CN"/>
        </w:rPr>
        <w:t>人家早搬进了loft内置小二层公寓。</w:t>
      </w:r>
    </w:p>
    <w:p w14:paraId="6E7ECC6E">
      <w:pPr>
        <w:rPr>
          <w:rFonts w:hint="default"/>
          <w:lang w:val="en-US" w:eastAsia="zh-CN"/>
        </w:rPr>
      </w:pPr>
    </w:p>
    <w:p w14:paraId="5704A2EE">
      <w:pPr>
        <w:rPr>
          <w:rFonts w:hint="default"/>
          <w:lang w:val="en-US" w:eastAsia="zh-CN"/>
        </w:rPr>
      </w:pPr>
      <w:r>
        <w:rPr>
          <w:rFonts w:hint="default"/>
          <w:lang w:val="en-US" w:eastAsia="zh-CN"/>
        </w:rPr>
        <w:t>我真的羡慕都不知道从何羡慕起，</w:t>
      </w:r>
    </w:p>
    <w:p w14:paraId="4B41D3AC">
      <w:pPr>
        <w:rPr>
          <w:rFonts w:hint="default"/>
          <w:lang w:val="en-US" w:eastAsia="zh-CN"/>
        </w:rPr>
      </w:pPr>
    </w:p>
    <w:p w14:paraId="36E9936F">
      <w:pPr>
        <w:rPr>
          <w:rFonts w:hint="default"/>
          <w:lang w:val="en-US" w:eastAsia="zh-CN"/>
        </w:rPr>
      </w:pPr>
      <w:r>
        <w:rPr>
          <w:rFonts w:hint="default"/>
          <w:lang w:val="en-US" w:eastAsia="zh-CN"/>
        </w:rPr>
        <w:t>因为他那种匪夷所思的盈利方式，</w:t>
      </w:r>
    </w:p>
    <w:p w14:paraId="09AD874B">
      <w:pPr>
        <w:rPr>
          <w:rFonts w:hint="default"/>
          <w:lang w:val="en-US" w:eastAsia="zh-CN"/>
        </w:rPr>
      </w:pPr>
    </w:p>
    <w:p w14:paraId="3B85D018">
      <w:pPr>
        <w:rPr>
          <w:rFonts w:hint="default"/>
          <w:lang w:val="en-US" w:eastAsia="zh-CN"/>
        </w:rPr>
      </w:pPr>
      <w:r>
        <w:rPr>
          <w:rFonts w:hint="default"/>
          <w:lang w:val="en-US" w:eastAsia="zh-CN"/>
        </w:rPr>
        <w:t>我怎么都想不通。</w:t>
      </w:r>
    </w:p>
    <w:p w14:paraId="3E3AB06A">
      <w:pPr>
        <w:rPr>
          <w:rFonts w:hint="default"/>
          <w:lang w:val="en-US" w:eastAsia="zh-CN"/>
        </w:rPr>
      </w:pPr>
    </w:p>
    <w:p w14:paraId="27952D9A">
      <w:pPr>
        <w:rPr>
          <w:rFonts w:hint="default"/>
          <w:lang w:val="en-US" w:eastAsia="zh-CN"/>
        </w:rPr>
      </w:pPr>
      <w:r>
        <w:rPr>
          <w:rFonts w:hint="default"/>
          <w:lang w:val="en-US" w:eastAsia="zh-CN"/>
        </w:rPr>
        <w:t>因为被DNF背刺多年的我当时无法理解为什么游戏公司要搞绝版的游戏道具。</w:t>
      </w:r>
    </w:p>
    <w:p w14:paraId="429C6B19">
      <w:pPr>
        <w:rPr>
          <w:rFonts w:hint="default"/>
          <w:lang w:val="en-US" w:eastAsia="zh-CN"/>
        </w:rPr>
      </w:pPr>
    </w:p>
    <w:p w14:paraId="2E740EC9">
      <w:pPr>
        <w:rPr>
          <w:rFonts w:hint="default"/>
          <w:lang w:val="en-US" w:eastAsia="zh-CN"/>
        </w:rPr>
      </w:pPr>
      <w:r>
        <w:rPr>
          <w:rFonts w:hint="default"/>
          <w:lang w:val="en-US" w:eastAsia="zh-CN"/>
        </w:rPr>
        <w:t>数据不都策划说了算的吗？</w:t>
      </w:r>
    </w:p>
    <w:p w14:paraId="21B91DCC">
      <w:pPr>
        <w:rPr>
          <w:rFonts w:hint="default"/>
          <w:lang w:val="en-US" w:eastAsia="zh-CN"/>
        </w:rPr>
      </w:pPr>
    </w:p>
    <w:p w14:paraId="78FD55FA">
      <w:pPr>
        <w:rPr>
          <w:rFonts w:hint="default"/>
          <w:lang w:val="en-US" w:eastAsia="zh-CN"/>
        </w:rPr>
      </w:pPr>
      <w:r>
        <w:rPr>
          <w:rFonts w:hint="default"/>
          <w:lang w:val="en-US" w:eastAsia="zh-CN"/>
        </w:rPr>
        <w:t>想不通也就不想了，</w:t>
      </w:r>
    </w:p>
    <w:p w14:paraId="11F91C6C">
      <w:pPr>
        <w:rPr>
          <w:rFonts w:hint="default"/>
          <w:lang w:val="en-US" w:eastAsia="zh-CN"/>
        </w:rPr>
      </w:pPr>
    </w:p>
    <w:p w14:paraId="4B230E12">
      <w:pPr>
        <w:rPr>
          <w:rFonts w:hint="default"/>
          <w:lang w:val="en-US" w:eastAsia="zh-CN"/>
        </w:rPr>
      </w:pPr>
      <w:r>
        <w:rPr>
          <w:rFonts w:hint="default"/>
          <w:lang w:val="en-US" w:eastAsia="zh-CN"/>
        </w:rPr>
        <w:t>毕竟人无法赚到自己认知之外的钱，</w:t>
      </w:r>
    </w:p>
    <w:p w14:paraId="38390EAA">
      <w:pPr>
        <w:rPr>
          <w:rFonts w:hint="default"/>
          <w:lang w:val="en-US" w:eastAsia="zh-CN"/>
        </w:rPr>
      </w:pPr>
    </w:p>
    <w:p w14:paraId="299D4877">
      <w:pPr>
        <w:rPr>
          <w:rFonts w:hint="default"/>
          <w:lang w:val="en-US" w:eastAsia="zh-CN"/>
        </w:rPr>
      </w:pPr>
      <w:r>
        <w:rPr>
          <w:rFonts w:hint="default"/>
          <w:lang w:val="en-US" w:eastAsia="zh-CN"/>
        </w:rPr>
        <w:t>活该人家赚那个钱！</w:t>
      </w:r>
    </w:p>
    <w:p w14:paraId="4E5DE4F2">
      <w:pPr>
        <w:rPr>
          <w:rFonts w:hint="default"/>
          <w:lang w:val="en-US" w:eastAsia="zh-CN"/>
        </w:rPr>
      </w:pPr>
    </w:p>
    <w:p w14:paraId="3245AB53">
      <w:pPr>
        <w:rPr>
          <w:rFonts w:hint="default"/>
          <w:lang w:val="en-US" w:eastAsia="zh-CN"/>
        </w:rPr>
      </w:pPr>
      <w:r>
        <w:rPr>
          <w:rFonts w:hint="default"/>
          <w:lang w:val="en-US" w:eastAsia="zh-CN"/>
        </w:rPr>
        <w:t>到了大四快毕业时，我们几个里面还真有人拿钱专门找过他。</w:t>
      </w:r>
    </w:p>
    <w:p w14:paraId="2C363186">
      <w:pPr>
        <w:rPr>
          <w:rFonts w:hint="default"/>
          <w:lang w:val="en-US" w:eastAsia="zh-CN"/>
        </w:rPr>
      </w:pPr>
    </w:p>
    <w:p w14:paraId="3D6B2420">
      <w:pPr>
        <w:rPr>
          <w:rFonts w:hint="default"/>
          <w:lang w:val="en-US" w:eastAsia="zh-CN"/>
        </w:rPr>
      </w:pPr>
      <w:r>
        <w:rPr>
          <w:rFonts w:hint="default"/>
          <w:lang w:val="en-US" w:eastAsia="zh-CN"/>
        </w:rPr>
        <w:t>他嫌少，说太少撬不动资源还是池子啥的没要。</w:t>
      </w:r>
    </w:p>
    <w:p w14:paraId="538D086A">
      <w:pPr>
        <w:rPr>
          <w:rFonts w:hint="default"/>
          <w:lang w:val="en-US" w:eastAsia="zh-CN"/>
        </w:rPr>
      </w:pPr>
    </w:p>
    <w:p w14:paraId="7B632970">
      <w:pPr>
        <w:rPr>
          <w:rFonts w:hint="default"/>
          <w:lang w:val="en-US" w:eastAsia="zh-CN"/>
        </w:rPr>
      </w:pPr>
      <w:r>
        <w:rPr>
          <w:rFonts w:hint="default"/>
          <w:lang w:val="en-US" w:eastAsia="zh-CN"/>
        </w:rPr>
        <w:t>惹得那个找他投资的哥们长吁短叹。</w:t>
      </w:r>
    </w:p>
    <w:p w14:paraId="0683A37E">
      <w:pPr>
        <w:rPr>
          <w:rFonts w:hint="default"/>
          <w:lang w:val="en-US" w:eastAsia="zh-CN"/>
        </w:rPr>
      </w:pPr>
    </w:p>
    <w:p w14:paraId="6FCF12A0">
      <w:pPr>
        <w:rPr>
          <w:rFonts w:hint="default"/>
          <w:lang w:val="en-US" w:eastAsia="zh-CN"/>
        </w:rPr>
      </w:pPr>
      <w:r>
        <w:rPr>
          <w:rFonts w:hint="default"/>
          <w:lang w:val="en-US" w:eastAsia="zh-CN"/>
        </w:rPr>
        <w:t>我当时估计你不拿十万找他，他都不带搭理你。</w:t>
      </w:r>
    </w:p>
    <w:p w14:paraId="26037C9F">
      <w:pPr>
        <w:rPr>
          <w:rFonts w:hint="default"/>
          <w:lang w:val="en-US" w:eastAsia="zh-CN"/>
        </w:rPr>
      </w:pPr>
    </w:p>
    <w:p w14:paraId="5602DD4D">
      <w:pPr>
        <w:rPr>
          <w:rFonts w:hint="default"/>
          <w:lang w:val="en-US" w:eastAsia="zh-CN"/>
        </w:rPr>
      </w:pPr>
      <w:r>
        <w:rPr>
          <w:rFonts w:hint="default"/>
          <w:lang w:val="en-US" w:eastAsia="zh-CN"/>
        </w:rPr>
        <w:t>但是才特么半年，你也不用拿十万了。</w:t>
      </w:r>
    </w:p>
    <w:p w14:paraId="451625E6">
      <w:pPr>
        <w:rPr>
          <w:rFonts w:hint="default"/>
          <w:lang w:val="en-US" w:eastAsia="zh-CN"/>
        </w:rPr>
      </w:pPr>
    </w:p>
    <w:p w14:paraId="3514392E">
      <w:pPr>
        <w:rPr>
          <w:rFonts w:hint="default"/>
          <w:lang w:val="en-US" w:eastAsia="zh-CN"/>
        </w:rPr>
      </w:pPr>
      <w:r>
        <w:rPr>
          <w:rFonts w:hint="default"/>
          <w:lang w:val="en-US" w:eastAsia="zh-CN"/>
        </w:rPr>
        <w:t>当时，他打电话问我毕业工作的咋样。</w:t>
      </w:r>
    </w:p>
    <w:p w14:paraId="33E06B9E">
      <w:pPr>
        <w:rPr>
          <w:rFonts w:hint="default"/>
          <w:lang w:val="en-US" w:eastAsia="zh-CN"/>
        </w:rPr>
      </w:pPr>
    </w:p>
    <w:p w14:paraId="7EB2656E">
      <w:pPr>
        <w:rPr>
          <w:rFonts w:hint="default"/>
          <w:lang w:val="en-US" w:eastAsia="zh-CN"/>
        </w:rPr>
      </w:pPr>
      <w:r>
        <w:rPr>
          <w:rFonts w:hint="default"/>
          <w:lang w:val="en-US" w:eastAsia="zh-CN"/>
        </w:rPr>
        <w:t>我说一踏糊涂。</w:t>
      </w:r>
    </w:p>
    <w:p w14:paraId="22BE3A81">
      <w:pPr>
        <w:rPr>
          <w:rFonts w:hint="default"/>
          <w:lang w:val="en-US" w:eastAsia="zh-CN"/>
        </w:rPr>
      </w:pPr>
    </w:p>
    <w:p w14:paraId="37634222">
      <w:pPr>
        <w:rPr>
          <w:rFonts w:hint="default"/>
          <w:lang w:val="en-US" w:eastAsia="zh-CN"/>
        </w:rPr>
      </w:pPr>
      <w:r>
        <w:rPr>
          <w:rFonts w:hint="default"/>
          <w:lang w:val="en-US" w:eastAsia="zh-CN"/>
        </w:rPr>
        <w:t>他就邀请我和他干，</w:t>
      </w:r>
    </w:p>
    <w:p w14:paraId="5555F352">
      <w:pPr>
        <w:rPr>
          <w:rFonts w:hint="default"/>
          <w:lang w:val="en-US" w:eastAsia="zh-CN"/>
        </w:rPr>
      </w:pPr>
    </w:p>
    <w:p w14:paraId="1F608963">
      <w:pPr>
        <w:rPr>
          <w:rFonts w:hint="default"/>
          <w:lang w:val="en-US" w:eastAsia="zh-CN"/>
        </w:rPr>
      </w:pPr>
      <w:r>
        <w:rPr>
          <w:rFonts w:hint="default"/>
          <w:lang w:val="en-US" w:eastAsia="zh-CN"/>
        </w:rPr>
        <w:t>我说没那么多钱。</w:t>
      </w:r>
    </w:p>
    <w:p w14:paraId="1D8633D2">
      <w:pPr>
        <w:rPr>
          <w:rFonts w:hint="default"/>
          <w:lang w:val="en-US" w:eastAsia="zh-CN"/>
        </w:rPr>
      </w:pPr>
    </w:p>
    <w:p w14:paraId="39CDABD6">
      <w:pPr>
        <w:rPr>
          <w:rFonts w:hint="default"/>
          <w:lang w:val="en-US" w:eastAsia="zh-CN"/>
        </w:rPr>
      </w:pPr>
      <w:r>
        <w:rPr>
          <w:rFonts w:hint="default"/>
          <w:lang w:val="en-US" w:eastAsia="zh-CN"/>
        </w:rPr>
        <w:t>他说一万就行，</w:t>
      </w:r>
    </w:p>
    <w:p w14:paraId="4095EE43">
      <w:pPr>
        <w:rPr>
          <w:rFonts w:hint="default"/>
          <w:lang w:val="en-US" w:eastAsia="zh-CN"/>
        </w:rPr>
      </w:pPr>
    </w:p>
    <w:p w14:paraId="4BF3ED53">
      <w:pPr>
        <w:rPr>
          <w:rFonts w:hint="default"/>
          <w:lang w:val="en-US" w:eastAsia="zh-CN"/>
        </w:rPr>
      </w:pPr>
      <w:r>
        <w:rPr>
          <w:rFonts w:hint="default"/>
          <w:lang w:val="en-US" w:eastAsia="zh-CN"/>
        </w:rPr>
        <w:t>给他，我躺着数钱。</w:t>
      </w:r>
    </w:p>
    <w:p w14:paraId="0BB48120">
      <w:pPr>
        <w:rPr>
          <w:rFonts w:hint="default"/>
          <w:lang w:val="en-US" w:eastAsia="zh-CN"/>
        </w:rPr>
      </w:pPr>
    </w:p>
    <w:p w14:paraId="3131865E">
      <w:pPr>
        <w:rPr>
          <w:rFonts w:hint="default"/>
          <w:lang w:val="en-US" w:eastAsia="zh-CN"/>
        </w:rPr>
      </w:pPr>
      <w:r>
        <w:rPr>
          <w:rFonts w:hint="default"/>
          <w:lang w:val="en-US" w:eastAsia="zh-CN"/>
        </w:rPr>
        <w:t>可是当时没发工资的我连1000都拿不出来，</w:t>
      </w:r>
    </w:p>
    <w:p w14:paraId="68C53C20">
      <w:pPr>
        <w:rPr>
          <w:rFonts w:hint="default"/>
          <w:lang w:val="en-US" w:eastAsia="zh-CN"/>
        </w:rPr>
      </w:pPr>
    </w:p>
    <w:p w14:paraId="60554B41">
      <w:pPr>
        <w:rPr>
          <w:rFonts w:hint="default"/>
          <w:lang w:val="en-US" w:eastAsia="zh-CN"/>
        </w:rPr>
      </w:pPr>
      <w:r>
        <w:rPr>
          <w:rFonts w:hint="default"/>
          <w:lang w:val="en-US" w:eastAsia="zh-CN"/>
        </w:rPr>
        <w:t>他就笑着说没事，我有钱了随时可以找他。</w:t>
      </w:r>
    </w:p>
    <w:p w14:paraId="75982469">
      <w:pPr>
        <w:rPr>
          <w:rFonts w:hint="default"/>
          <w:lang w:val="en-US" w:eastAsia="zh-CN"/>
        </w:rPr>
      </w:pPr>
    </w:p>
    <w:p w14:paraId="2D18F9B4">
      <w:pPr>
        <w:rPr>
          <w:rFonts w:hint="default"/>
          <w:lang w:val="en-US" w:eastAsia="zh-CN"/>
        </w:rPr>
      </w:pPr>
      <w:r>
        <w:rPr>
          <w:rFonts w:hint="default"/>
          <w:lang w:val="en-US" w:eastAsia="zh-CN"/>
        </w:rPr>
        <w:t>我把这事儿最后也没往心里去。</w:t>
      </w:r>
    </w:p>
    <w:p w14:paraId="2E99398F">
      <w:pPr>
        <w:rPr>
          <w:rFonts w:hint="default"/>
          <w:lang w:val="en-US" w:eastAsia="zh-CN"/>
        </w:rPr>
      </w:pPr>
    </w:p>
    <w:p w14:paraId="5DA84DAA">
      <w:pPr>
        <w:rPr>
          <w:rFonts w:hint="default"/>
          <w:lang w:val="en-US" w:eastAsia="zh-CN"/>
        </w:rPr>
      </w:pPr>
      <w:r>
        <w:rPr>
          <w:rFonts w:hint="default"/>
          <w:lang w:val="en-US" w:eastAsia="zh-CN"/>
        </w:rPr>
        <w:t>但是这个事后没几个月，朋友圈就开始流传他借钱不还了。</w:t>
      </w:r>
    </w:p>
    <w:p w14:paraId="1D4705A9">
      <w:pPr>
        <w:rPr>
          <w:rFonts w:hint="default"/>
          <w:lang w:val="en-US" w:eastAsia="zh-CN"/>
        </w:rPr>
      </w:pPr>
    </w:p>
    <w:p w14:paraId="59C0312D">
      <w:pPr>
        <w:rPr>
          <w:rFonts w:hint="default"/>
          <w:lang w:val="en-US" w:eastAsia="zh-CN"/>
        </w:rPr>
      </w:pPr>
      <w:r>
        <w:rPr>
          <w:rFonts w:hint="default"/>
          <w:lang w:val="en-US" w:eastAsia="zh-CN"/>
        </w:rPr>
        <w:t>有伙计还提醒我，不要给那个家伙借钱。</w:t>
      </w:r>
    </w:p>
    <w:p w14:paraId="028EE29C">
      <w:pPr>
        <w:rPr>
          <w:rFonts w:hint="default"/>
          <w:lang w:val="en-US" w:eastAsia="zh-CN"/>
        </w:rPr>
      </w:pPr>
    </w:p>
    <w:p w14:paraId="3A5B1EF4">
      <w:pPr>
        <w:rPr>
          <w:rFonts w:hint="default"/>
          <w:lang w:val="en-US" w:eastAsia="zh-CN"/>
        </w:rPr>
      </w:pPr>
      <w:r>
        <w:rPr>
          <w:rFonts w:hint="default"/>
          <w:lang w:val="en-US" w:eastAsia="zh-CN"/>
        </w:rPr>
        <w:t>我说看情况吧，</w:t>
      </w:r>
    </w:p>
    <w:p w14:paraId="0F922B75">
      <w:pPr>
        <w:rPr>
          <w:rFonts w:hint="default"/>
          <w:lang w:val="en-US" w:eastAsia="zh-CN"/>
        </w:rPr>
      </w:pPr>
    </w:p>
    <w:p w14:paraId="5F629AC1">
      <w:pPr>
        <w:rPr>
          <w:rFonts w:hint="default"/>
          <w:lang w:val="en-US" w:eastAsia="zh-CN"/>
        </w:rPr>
      </w:pPr>
      <w:r>
        <w:rPr>
          <w:rFonts w:hint="default"/>
          <w:lang w:val="en-US" w:eastAsia="zh-CN"/>
        </w:rPr>
        <w:t>伙计骂我笨，说那个家伙都在朋友圈欠了几万了。</w:t>
      </w:r>
    </w:p>
    <w:p w14:paraId="569B23D6">
      <w:pPr>
        <w:rPr>
          <w:rFonts w:hint="default"/>
          <w:lang w:val="en-US" w:eastAsia="zh-CN"/>
        </w:rPr>
      </w:pPr>
    </w:p>
    <w:p w14:paraId="23DDB159">
      <w:pPr>
        <w:rPr>
          <w:rFonts w:hint="default"/>
          <w:lang w:val="en-US" w:eastAsia="zh-CN"/>
        </w:rPr>
      </w:pPr>
      <w:r>
        <w:rPr>
          <w:rFonts w:hint="default"/>
          <w:lang w:val="en-US" w:eastAsia="zh-CN"/>
        </w:rPr>
        <w:t>我这才想起，</w:t>
      </w:r>
    </w:p>
    <w:p w14:paraId="0BCCAD43">
      <w:pPr>
        <w:rPr>
          <w:rFonts w:hint="default"/>
          <w:lang w:val="en-US" w:eastAsia="zh-CN"/>
        </w:rPr>
      </w:pPr>
    </w:p>
    <w:p w14:paraId="2E7ADBD5">
      <w:pPr>
        <w:rPr>
          <w:rFonts w:hint="default"/>
          <w:lang w:val="en-US" w:eastAsia="zh-CN"/>
        </w:rPr>
      </w:pPr>
      <w:r>
        <w:rPr>
          <w:rFonts w:hint="default"/>
          <w:lang w:val="en-US" w:eastAsia="zh-CN"/>
        </w:rPr>
        <w:t>我刷微信朋友圈。</w:t>
      </w:r>
    </w:p>
    <w:p w14:paraId="72E6A3A5">
      <w:pPr>
        <w:rPr>
          <w:rFonts w:hint="default"/>
          <w:lang w:val="en-US" w:eastAsia="zh-CN"/>
        </w:rPr>
      </w:pPr>
    </w:p>
    <w:p w14:paraId="2806B58A">
      <w:pPr>
        <w:rPr>
          <w:rFonts w:hint="default"/>
          <w:lang w:val="en-US" w:eastAsia="zh-CN"/>
        </w:rPr>
      </w:pPr>
      <w:r>
        <w:rPr>
          <w:rFonts w:hint="default"/>
          <w:lang w:val="en-US" w:eastAsia="zh-CN"/>
        </w:rPr>
        <w:t>好几次看见有人发动态不点名但阴阳怪气骂人借钱不还，</w:t>
      </w:r>
    </w:p>
    <w:p w14:paraId="3B337E31">
      <w:pPr>
        <w:rPr>
          <w:rFonts w:hint="default"/>
          <w:lang w:val="en-US" w:eastAsia="zh-CN"/>
        </w:rPr>
      </w:pPr>
    </w:p>
    <w:p w14:paraId="3747F633">
      <w:pPr>
        <w:rPr>
          <w:rFonts w:hint="default"/>
          <w:lang w:val="en-US" w:eastAsia="zh-CN"/>
        </w:rPr>
      </w:pPr>
      <w:r>
        <w:rPr>
          <w:rFonts w:hint="default"/>
          <w:lang w:val="en-US" w:eastAsia="zh-CN"/>
        </w:rPr>
        <w:t>感情是骂他呢……</w:t>
      </w:r>
    </w:p>
    <w:p w14:paraId="302A67F2">
      <w:pPr>
        <w:rPr>
          <w:rFonts w:hint="default"/>
          <w:lang w:val="en-US" w:eastAsia="zh-CN"/>
        </w:rPr>
      </w:pPr>
    </w:p>
    <w:p w14:paraId="7A8828EF">
      <w:pPr>
        <w:rPr>
          <w:rFonts w:hint="default"/>
          <w:lang w:val="en-US" w:eastAsia="zh-CN"/>
        </w:rPr>
      </w:pPr>
      <w:r>
        <w:rPr>
          <w:rFonts w:hint="default"/>
          <w:lang w:val="en-US" w:eastAsia="zh-CN"/>
        </w:rPr>
        <w:t>我这才大概知道他貌似玩大了，</w:t>
      </w:r>
    </w:p>
    <w:p w14:paraId="68752D5B">
      <w:pPr>
        <w:rPr>
          <w:rFonts w:hint="default"/>
          <w:lang w:val="en-US" w:eastAsia="zh-CN"/>
        </w:rPr>
      </w:pPr>
    </w:p>
    <w:p w14:paraId="43FFB573">
      <w:pPr>
        <w:rPr>
          <w:rFonts w:hint="default"/>
          <w:lang w:val="en-US" w:eastAsia="zh-CN"/>
        </w:rPr>
      </w:pPr>
      <w:r>
        <w:rPr>
          <w:rFonts w:hint="default"/>
          <w:lang w:val="en-US" w:eastAsia="zh-CN"/>
        </w:rPr>
        <w:t>时间再过了几个月，</w:t>
      </w:r>
    </w:p>
    <w:p w14:paraId="7AC6252F">
      <w:pPr>
        <w:rPr>
          <w:rFonts w:hint="default"/>
          <w:lang w:val="en-US" w:eastAsia="zh-CN"/>
        </w:rPr>
      </w:pPr>
    </w:p>
    <w:p w14:paraId="49C68C91">
      <w:pPr>
        <w:rPr>
          <w:rFonts w:hint="default"/>
          <w:lang w:val="en-US" w:eastAsia="zh-CN"/>
        </w:rPr>
      </w:pPr>
      <w:r>
        <w:rPr>
          <w:rFonts w:hint="default"/>
          <w:lang w:val="en-US" w:eastAsia="zh-CN"/>
        </w:rPr>
        <w:t>他还真的给我打电话他了，</w:t>
      </w:r>
    </w:p>
    <w:p w14:paraId="2B514B14">
      <w:pPr>
        <w:rPr>
          <w:rFonts w:hint="default"/>
          <w:lang w:val="en-US" w:eastAsia="zh-CN"/>
        </w:rPr>
      </w:pPr>
    </w:p>
    <w:p w14:paraId="42BACE7D">
      <w:pPr>
        <w:rPr>
          <w:rFonts w:hint="default"/>
          <w:lang w:val="en-US" w:eastAsia="zh-CN"/>
        </w:rPr>
      </w:pPr>
      <w:r>
        <w:rPr>
          <w:rFonts w:hint="default"/>
          <w:lang w:val="en-US" w:eastAsia="zh-CN"/>
        </w:rPr>
        <w:t>我问他是不是需要钱，</w:t>
      </w:r>
    </w:p>
    <w:p w14:paraId="59E44424">
      <w:pPr>
        <w:rPr>
          <w:rFonts w:hint="default"/>
          <w:lang w:val="en-US" w:eastAsia="zh-CN"/>
        </w:rPr>
      </w:pPr>
    </w:p>
    <w:p w14:paraId="613CACD4">
      <w:pPr>
        <w:rPr>
          <w:rFonts w:hint="default"/>
          <w:lang w:val="en-US" w:eastAsia="zh-CN"/>
        </w:rPr>
      </w:pPr>
      <w:r>
        <w:rPr>
          <w:rFonts w:hint="default"/>
          <w:lang w:val="en-US" w:eastAsia="zh-CN"/>
        </w:rPr>
        <w:t>他说不要，今天天晚了没地方去，</w:t>
      </w:r>
    </w:p>
    <w:p w14:paraId="61DB680F">
      <w:pPr>
        <w:rPr>
          <w:rFonts w:hint="default"/>
          <w:lang w:val="en-US" w:eastAsia="zh-CN"/>
        </w:rPr>
      </w:pPr>
    </w:p>
    <w:p w14:paraId="67A947E7">
      <w:pPr>
        <w:rPr>
          <w:rFonts w:hint="default"/>
          <w:lang w:val="en-US" w:eastAsia="zh-CN"/>
        </w:rPr>
      </w:pPr>
      <w:r>
        <w:rPr>
          <w:rFonts w:hint="default"/>
          <w:lang w:val="en-US" w:eastAsia="zh-CN"/>
        </w:rPr>
        <w:t>只想借你房子落个脚。</w:t>
      </w:r>
    </w:p>
    <w:p w14:paraId="215F876F">
      <w:pPr>
        <w:rPr>
          <w:rFonts w:hint="default"/>
          <w:lang w:val="en-US" w:eastAsia="zh-CN"/>
        </w:rPr>
      </w:pPr>
    </w:p>
    <w:p w14:paraId="312EA7AB">
      <w:pPr>
        <w:rPr>
          <w:rFonts w:hint="default"/>
          <w:lang w:val="en-US" w:eastAsia="zh-CN"/>
        </w:rPr>
      </w:pPr>
      <w:r>
        <w:rPr>
          <w:rFonts w:hint="default"/>
          <w:lang w:val="en-US" w:eastAsia="zh-CN"/>
        </w:rPr>
        <w:t>等他过来，我俩心照不宣的再没提钱的事情。</w:t>
      </w:r>
    </w:p>
    <w:p w14:paraId="2514501F">
      <w:pPr>
        <w:rPr>
          <w:rFonts w:hint="default"/>
          <w:lang w:val="en-US" w:eastAsia="zh-CN"/>
        </w:rPr>
      </w:pPr>
    </w:p>
    <w:p w14:paraId="203206EE">
      <w:pPr>
        <w:rPr>
          <w:rFonts w:hint="default"/>
          <w:lang w:val="en-US" w:eastAsia="zh-CN"/>
        </w:rPr>
      </w:pPr>
      <w:r>
        <w:rPr>
          <w:rFonts w:hint="default"/>
          <w:lang w:val="en-US" w:eastAsia="zh-CN"/>
        </w:rPr>
        <w:t>他来了也不睡觉，</w:t>
      </w:r>
    </w:p>
    <w:p w14:paraId="5B60D183">
      <w:pPr>
        <w:rPr>
          <w:rFonts w:hint="default"/>
          <w:lang w:val="en-US" w:eastAsia="zh-CN"/>
        </w:rPr>
      </w:pPr>
    </w:p>
    <w:p w14:paraId="41A0130C">
      <w:pPr>
        <w:rPr>
          <w:rFonts w:hint="default"/>
          <w:lang w:val="en-US" w:eastAsia="zh-CN"/>
        </w:rPr>
      </w:pPr>
      <w:r>
        <w:rPr>
          <w:rFonts w:hint="default"/>
          <w:lang w:val="en-US" w:eastAsia="zh-CN"/>
        </w:rPr>
        <w:t>反而站在阳台呆了几乎一整晚，就是看手机。</w:t>
      </w:r>
    </w:p>
    <w:p w14:paraId="1FEBD5DF">
      <w:pPr>
        <w:rPr>
          <w:rFonts w:hint="default"/>
          <w:lang w:val="en-US" w:eastAsia="zh-CN"/>
        </w:rPr>
      </w:pPr>
    </w:p>
    <w:p w14:paraId="168E3285">
      <w:pPr>
        <w:rPr>
          <w:rFonts w:hint="default"/>
          <w:lang w:val="en-US" w:eastAsia="zh-CN"/>
        </w:rPr>
      </w:pPr>
      <w:r>
        <w:rPr>
          <w:rFonts w:hint="default"/>
          <w:lang w:val="en-US" w:eastAsia="zh-CN"/>
        </w:rPr>
        <w:t>早上没打招呼人就走了。</w:t>
      </w:r>
    </w:p>
    <w:p w14:paraId="12F5E3E6">
      <w:pPr>
        <w:rPr>
          <w:rFonts w:hint="default"/>
          <w:lang w:val="en-US" w:eastAsia="zh-CN"/>
        </w:rPr>
      </w:pPr>
    </w:p>
    <w:p w14:paraId="7EBBE4F9">
      <w:pPr>
        <w:rPr>
          <w:rFonts w:hint="default"/>
          <w:lang w:val="en-US" w:eastAsia="zh-CN"/>
        </w:rPr>
      </w:pPr>
      <w:r>
        <w:rPr>
          <w:rFonts w:hint="default"/>
          <w:lang w:val="en-US" w:eastAsia="zh-CN"/>
        </w:rPr>
        <w:t>我睡醒过去阳台一看，一地烟头唾沫。</w:t>
      </w:r>
    </w:p>
    <w:p w14:paraId="6BE90EA8">
      <w:pPr>
        <w:rPr>
          <w:rFonts w:hint="default"/>
          <w:lang w:val="en-US" w:eastAsia="zh-CN"/>
        </w:rPr>
      </w:pPr>
    </w:p>
    <w:p w14:paraId="4B9779E1">
      <w:pPr>
        <w:rPr>
          <w:rFonts w:hint="default"/>
          <w:lang w:val="en-US" w:eastAsia="zh-CN"/>
        </w:rPr>
      </w:pPr>
      <w:r>
        <w:rPr>
          <w:rFonts w:hint="default"/>
          <w:lang w:val="en-US" w:eastAsia="zh-CN"/>
        </w:rPr>
        <w:t>我正收拾的时候，他微信发了个谢谢的表情包。</w:t>
      </w:r>
    </w:p>
    <w:p w14:paraId="518BDB3E">
      <w:pPr>
        <w:rPr>
          <w:rFonts w:hint="default"/>
          <w:lang w:val="en-US" w:eastAsia="zh-CN"/>
        </w:rPr>
      </w:pPr>
    </w:p>
    <w:p w14:paraId="0FC0DE67">
      <w:pPr>
        <w:rPr>
          <w:rFonts w:hint="default"/>
          <w:lang w:val="en-US" w:eastAsia="zh-CN"/>
        </w:rPr>
      </w:pPr>
      <w:r>
        <w:rPr>
          <w:rFonts w:hint="default"/>
          <w:lang w:val="en-US" w:eastAsia="zh-CN"/>
        </w:rPr>
        <w:t>我不知道他出了啥事儿，</w:t>
      </w:r>
    </w:p>
    <w:p w14:paraId="5C48D5F7">
      <w:pPr>
        <w:rPr>
          <w:rFonts w:hint="default"/>
          <w:lang w:val="en-US" w:eastAsia="zh-CN"/>
        </w:rPr>
      </w:pPr>
    </w:p>
    <w:p w14:paraId="08063340">
      <w:pPr>
        <w:rPr>
          <w:rFonts w:hint="default"/>
          <w:lang w:val="en-US" w:eastAsia="zh-CN"/>
        </w:rPr>
      </w:pPr>
      <w:r>
        <w:rPr>
          <w:rFonts w:hint="default"/>
          <w:lang w:val="en-US" w:eastAsia="zh-CN"/>
        </w:rPr>
        <w:t>也不知说啥安慰他，就没回复他。</w:t>
      </w:r>
    </w:p>
    <w:p w14:paraId="4E05821E">
      <w:pPr>
        <w:rPr>
          <w:rFonts w:hint="default"/>
          <w:lang w:val="en-US" w:eastAsia="zh-CN"/>
        </w:rPr>
      </w:pPr>
    </w:p>
    <w:p w14:paraId="504EA6D4">
      <w:pPr>
        <w:rPr>
          <w:rFonts w:hint="default"/>
          <w:lang w:val="en-US" w:eastAsia="zh-CN"/>
        </w:rPr>
      </w:pPr>
      <w:r>
        <w:rPr>
          <w:rFonts w:hint="default"/>
          <w:lang w:val="en-US" w:eastAsia="zh-CN"/>
        </w:rPr>
        <w:t>然后等我俩再微信来往时，</w:t>
      </w:r>
    </w:p>
    <w:p w14:paraId="05DE3BB4">
      <w:pPr>
        <w:rPr>
          <w:rFonts w:hint="default"/>
          <w:lang w:val="en-US" w:eastAsia="zh-CN"/>
        </w:rPr>
      </w:pPr>
    </w:p>
    <w:p w14:paraId="455AB9C4">
      <w:pPr>
        <w:rPr>
          <w:rFonts w:hint="default"/>
          <w:lang w:val="en-US" w:eastAsia="zh-CN"/>
        </w:rPr>
      </w:pPr>
      <w:r>
        <w:rPr>
          <w:rFonts w:hint="default"/>
          <w:lang w:val="en-US" w:eastAsia="zh-CN"/>
        </w:rPr>
        <w:t>是他妈用他的微信邀请我们朋友参加他的葬礼。</w:t>
      </w:r>
    </w:p>
    <w:p w14:paraId="389DB878">
      <w:pPr>
        <w:rPr>
          <w:rFonts w:hint="default"/>
          <w:lang w:val="en-US" w:eastAsia="zh-CN"/>
        </w:rPr>
      </w:pPr>
    </w:p>
    <w:p w14:paraId="3CB88B9E">
      <w:pPr>
        <w:rPr>
          <w:rFonts w:hint="default"/>
          <w:lang w:val="en-US" w:eastAsia="zh-CN"/>
        </w:rPr>
      </w:pPr>
      <w:r>
        <w:rPr>
          <w:rFonts w:hint="default"/>
          <w:lang w:val="en-US" w:eastAsia="zh-CN"/>
        </w:rPr>
        <w:t>是的，一个人，异地，烧炭自杀，骨灰回家。</w:t>
      </w:r>
    </w:p>
    <w:p w14:paraId="73537F88">
      <w:pPr>
        <w:rPr>
          <w:rFonts w:hint="default"/>
          <w:lang w:val="en-US" w:eastAsia="zh-CN"/>
        </w:rPr>
      </w:pPr>
    </w:p>
    <w:p w14:paraId="4F5A6433">
      <w:pPr>
        <w:rPr>
          <w:rFonts w:hint="default"/>
          <w:lang w:val="en-US" w:eastAsia="zh-CN"/>
        </w:rPr>
      </w:pPr>
      <w:r>
        <w:rPr>
          <w:rFonts w:hint="default"/>
          <w:lang w:val="en-US" w:eastAsia="zh-CN"/>
        </w:rPr>
        <w:t>他爸妈见了我们，就一直哭。</w:t>
      </w:r>
    </w:p>
    <w:p w14:paraId="1563B1E3">
      <w:pPr>
        <w:rPr>
          <w:rFonts w:hint="default"/>
          <w:lang w:val="en-US" w:eastAsia="zh-CN"/>
        </w:rPr>
      </w:pPr>
    </w:p>
    <w:p w14:paraId="3606FC3C">
      <w:pPr>
        <w:rPr>
          <w:rFonts w:hint="default"/>
          <w:lang w:val="en-US" w:eastAsia="zh-CN"/>
        </w:rPr>
      </w:pPr>
      <w:r>
        <w:rPr>
          <w:rFonts w:hint="default"/>
          <w:lang w:val="en-US" w:eastAsia="zh-CN"/>
        </w:rPr>
        <w:t>然后我们几个朋友间把信息互相勾兑后，</w:t>
      </w:r>
    </w:p>
    <w:p w14:paraId="0C8DFF2B">
      <w:pPr>
        <w:rPr>
          <w:rFonts w:hint="default"/>
          <w:lang w:val="en-US" w:eastAsia="zh-CN"/>
        </w:rPr>
      </w:pPr>
    </w:p>
    <w:p w14:paraId="07C02537">
      <w:pPr>
        <w:rPr>
          <w:rFonts w:hint="default"/>
          <w:lang w:val="en-US" w:eastAsia="zh-CN"/>
        </w:rPr>
      </w:pPr>
      <w:r>
        <w:rPr>
          <w:rFonts w:hint="default"/>
          <w:lang w:val="en-US" w:eastAsia="zh-CN"/>
        </w:rPr>
        <w:t>我才知道，他被欠款压崩了。</w:t>
      </w:r>
    </w:p>
    <w:p w14:paraId="778FB1A2">
      <w:pPr>
        <w:rPr>
          <w:rFonts w:hint="default"/>
          <w:lang w:val="en-US" w:eastAsia="zh-CN"/>
        </w:rPr>
      </w:pPr>
    </w:p>
    <w:p w14:paraId="7AE9DBF2">
      <w:pPr>
        <w:rPr>
          <w:rFonts w:hint="default"/>
          <w:lang w:val="en-US" w:eastAsia="zh-CN"/>
        </w:rPr>
      </w:pPr>
      <w:r>
        <w:rPr>
          <w:rFonts w:hint="default"/>
          <w:lang w:val="en-US" w:eastAsia="zh-CN"/>
        </w:rPr>
        <w:t>他家一直不算有钱，</w:t>
      </w:r>
    </w:p>
    <w:p w14:paraId="4388ADF6">
      <w:pPr>
        <w:rPr>
          <w:rFonts w:hint="default"/>
          <w:lang w:val="en-US" w:eastAsia="zh-CN"/>
        </w:rPr>
      </w:pPr>
    </w:p>
    <w:p w14:paraId="7B06CD4D">
      <w:pPr>
        <w:rPr>
          <w:rFonts w:hint="default"/>
          <w:lang w:val="en-US" w:eastAsia="zh-CN"/>
        </w:rPr>
      </w:pPr>
      <w:r>
        <w:rPr>
          <w:rFonts w:hint="default"/>
          <w:lang w:val="en-US" w:eastAsia="zh-CN"/>
        </w:rPr>
        <w:t>大学炒饰品开始赚了点，</w:t>
      </w:r>
    </w:p>
    <w:p w14:paraId="57531868">
      <w:pPr>
        <w:rPr>
          <w:rFonts w:hint="default"/>
          <w:lang w:val="en-US" w:eastAsia="zh-CN"/>
        </w:rPr>
      </w:pPr>
    </w:p>
    <w:p w14:paraId="388E3122">
      <w:pPr>
        <w:rPr>
          <w:rFonts w:hint="default"/>
          <w:lang w:val="en-US" w:eastAsia="zh-CN"/>
        </w:rPr>
      </w:pPr>
      <w:r>
        <w:rPr>
          <w:rFonts w:hint="default"/>
          <w:lang w:val="en-US" w:eastAsia="zh-CN"/>
        </w:rPr>
        <w:t>于是就把盘子越铺越大，结果那个市场崩溃了。</w:t>
      </w:r>
    </w:p>
    <w:p w14:paraId="1D4A02A6">
      <w:pPr>
        <w:rPr>
          <w:rFonts w:hint="default"/>
          <w:lang w:val="en-US" w:eastAsia="zh-CN"/>
        </w:rPr>
      </w:pPr>
    </w:p>
    <w:p w14:paraId="39CFA254">
      <w:pPr>
        <w:rPr>
          <w:rFonts w:hint="default"/>
          <w:lang w:val="en-US" w:eastAsia="zh-CN"/>
        </w:rPr>
      </w:pPr>
      <w:r>
        <w:rPr>
          <w:rFonts w:hint="default"/>
          <w:lang w:val="en-US" w:eastAsia="zh-CN"/>
        </w:rPr>
        <w:t>他先邀请人投资，或者找人借。</w:t>
      </w:r>
    </w:p>
    <w:p w14:paraId="33C8788D">
      <w:pPr>
        <w:rPr>
          <w:rFonts w:hint="default"/>
          <w:lang w:val="en-US" w:eastAsia="zh-CN"/>
        </w:rPr>
      </w:pPr>
    </w:p>
    <w:p w14:paraId="5B7B470A">
      <w:pPr>
        <w:rPr>
          <w:rFonts w:hint="default"/>
          <w:lang w:val="en-US" w:eastAsia="zh-CN"/>
        </w:rPr>
      </w:pPr>
      <w:r>
        <w:rPr>
          <w:rFonts w:hint="default"/>
          <w:lang w:val="en-US" w:eastAsia="zh-CN"/>
        </w:rPr>
        <w:t>到了最后就开始贷款，</w:t>
      </w:r>
    </w:p>
    <w:p w14:paraId="18C70241">
      <w:pPr>
        <w:rPr>
          <w:rFonts w:hint="default"/>
          <w:lang w:val="en-US" w:eastAsia="zh-CN"/>
        </w:rPr>
      </w:pPr>
    </w:p>
    <w:p w14:paraId="478B5F95">
      <w:pPr>
        <w:rPr>
          <w:rFonts w:hint="default"/>
          <w:lang w:val="en-US" w:eastAsia="zh-CN"/>
        </w:rPr>
      </w:pPr>
      <w:r>
        <w:rPr>
          <w:rFonts w:hint="default"/>
          <w:lang w:val="en-US" w:eastAsia="zh-CN"/>
        </w:rPr>
        <w:t>银行，小贷APP，然后是高利贷。</w:t>
      </w:r>
    </w:p>
    <w:p w14:paraId="02351A66">
      <w:pPr>
        <w:rPr>
          <w:rFonts w:hint="default"/>
          <w:lang w:val="en-US" w:eastAsia="zh-CN"/>
        </w:rPr>
      </w:pPr>
    </w:p>
    <w:p w14:paraId="3D40AF65">
      <w:pPr>
        <w:rPr>
          <w:rFonts w:hint="default"/>
          <w:lang w:val="en-US" w:eastAsia="zh-CN"/>
        </w:rPr>
      </w:pPr>
      <w:r>
        <w:rPr>
          <w:rFonts w:hint="default"/>
          <w:lang w:val="en-US" w:eastAsia="zh-CN"/>
        </w:rPr>
        <w:t>细数之下，居然有几十万之多。</w:t>
      </w:r>
    </w:p>
    <w:p w14:paraId="0E78934A">
      <w:pPr>
        <w:rPr>
          <w:rFonts w:hint="default"/>
          <w:lang w:val="en-US" w:eastAsia="zh-CN"/>
        </w:rPr>
      </w:pPr>
    </w:p>
    <w:p w14:paraId="6523771A">
      <w:pPr>
        <w:rPr>
          <w:rFonts w:hint="default"/>
          <w:lang w:val="en-US" w:eastAsia="zh-CN"/>
        </w:rPr>
      </w:pPr>
      <w:r>
        <w:rPr>
          <w:rFonts w:hint="default"/>
          <w:lang w:val="en-US" w:eastAsia="zh-CN"/>
        </w:rPr>
        <w:t>而他家里，父亲是下岗工人，母亲无业打零工。</w:t>
      </w:r>
    </w:p>
    <w:p w14:paraId="1FAB3B0E">
      <w:pPr>
        <w:rPr>
          <w:rFonts w:hint="default"/>
          <w:lang w:val="en-US" w:eastAsia="zh-CN"/>
        </w:rPr>
      </w:pPr>
    </w:p>
    <w:p w14:paraId="2154FA73">
      <w:pPr>
        <w:rPr>
          <w:rFonts w:hint="default"/>
          <w:lang w:val="en-US" w:eastAsia="zh-CN"/>
        </w:rPr>
      </w:pPr>
      <w:r>
        <w:rPr>
          <w:rFonts w:hint="default"/>
          <w:lang w:val="en-US" w:eastAsia="zh-CN"/>
        </w:rPr>
        <w:t>这个钱他是无论如何也还不起。</w:t>
      </w:r>
    </w:p>
    <w:p w14:paraId="6D78E7B8">
      <w:pPr>
        <w:rPr>
          <w:rFonts w:hint="default"/>
          <w:lang w:val="en-US" w:eastAsia="zh-CN"/>
        </w:rPr>
      </w:pPr>
    </w:p>
    <w:p w14:paraId="343C5096">
      <w:pPr>
        <w:rPr>
          <w:rFonts w:hint="default"/>
          <w:lang w:val="en-US" w:eastAsia="zh-CN"/>
        </w:rPr>
      </w:pPr>
      <w:r>
        <w:rPr>
          <w:rFonts w:hint="default"/>
          <w:lang w:val="en-US" w:eastAsia="zh-CN"/>
        </w:rPr>
        <w:t>20岁出头的心智不比赌吧老哥，</w:t>
      </w:r>
    </w:p>
    <w:p w14:paraId="3E048745">
      <w:pPr>
        <w:rPr>
          <w:rFonts w:hint="default"/>
          <w:lang w:val="en-US" w:eastAsia="zh-CN"/>
        </w:rPr>
      </w:pPr>
    </w:p>
    <w:p w14:paraId="793EB6F8">
      <w:pPr>
        <w:rPr>
          <w:rFonts w:hint="default"/>
          <w:lang w:val="en-US" w:eastAsia="zh-CN"/>
        </w:rPr>
      </w:pPr>
      <w:r>
        <w:rPr>
          <w:rFonts w:hint="default"/>
          <w:lang w:val="en-US" w:eastAsia="zh-CN"/>
        </w:rPr>
        <w:t>没有借钱不还的勇气和心态。</w:t>
      </w:r>
    </w:p>
    <w:p w14:paraId="770719B7">
      <w:pPr>
        <w:rPr>
          <w:rFonts w:hint="default"/>
          <w:lang w:val="en-US" w:eastAsia="zh-CN"/>
        </w:rPr>
      </w:pPr>
    </w:p>
    <w:p w14:paraId="1678A835">
      <w:pPr>
        <w:rPr>
          <w:rFonts w:hint="default"/>
          <w:lang w:val="en-US" w:eastAsia="zh-CN"/>
        </w:rPr>
      </w:pPr>
      <w:r>
        <w:rPr>
          <w:rFonts w:hint="default"/>
          <w:lang w:val="en-US" w:eastAsia="zh-CN"/>
        </w:rPr>
        <w:t>毕竟他营造的人设向来体面，</w:t>
      </w:r>
    </w:p>
    <w:p w14:paraId="4A71C4E0">
      <w:pPr>
        <w:rPr>
          <w:rFonts w:hint="default"/>
          <w:lang w:val="en-US" w:eastAsia="zh-CN"/>
        </w:rPr>
      </w:pPr>
    </w:p>
    <w:p w14:paraId="59ADC0E9">
      <w:pPr>
        <w:rPr>
          <w:rFonts w:hint="default"/>
          <w:lang w:val="en-US" w:eastAsia="zh-CN"/>
        </w:rPr>
      </w:pPr>
      <w:r>
        <w:rPr>
          <w:rFonts w:hint="default"/>
          <w:lang w:val="en-US" w:eastAsia="zh-CN"/>
        </w:rPr>
        <w:t>借钱朋友不还倒还有的周旋，</w:t>
      </w:r>
    </w:p>
    <w:p w14:paraId="040C0963">
      <w:pPr>
        <w:rPr>
          <w:rFonts w:hint="default"/>
          <w:lang w:val="en-US" w:eastAsia="zh-CN"/>
        </w:rPr>
      </w:pPr>
    </w:p>
    <w:p w14:paraId="6997BDF7">
      <w:pPr>
        <w:rPr>
          <w:rFonts w:hint="default"/>
          <w:lang w:val="en-US" w:eastAsia="zh-CN"/>
        </w:rPr>
      </w:pPr>
      <w:r>
        <w:rPr>
          <w:rFonts w:hint="default"/>
          <w:lang w:val="en-US" w:eastAsia="zh-CN"/>
        </w:rPr>
        <w:t>但是面对高利贷和催收威胁的上门</w:t>
      </w:r>
    </w:p>
    <w:p w14:paraId="37C5EF04">
      <w:pPr>
        <w:rPr>
          <w:rFonts w:hint="default"/>
          <w:lang w:val="en-US" w:eastAsia="zh-CN"/>
        </w:rPr>
      </w:pPr>
    </w:p>
    <w:p w14:paraId="77D562BB">
      <w:pPr>
        <w:rPr>
          <w:rFonts w:hint="default"/>
          <w:lang w:val="en-US" w:eastAsia="zh-CN"/>
        </w:rPr>
      </w:pPr>
      <w:r>
        <w:rPr>
          <w:rFonts w:hint="default"/>
          <w:lang w:val="en-US" w:eastAsia="zh-CN"/>
        </w:rPr>
        <w:t>他真的没有了一点办法，</w:t>
      </w:r>
    </w:p>
    <w:p w14:paraId="61E333CC">
      <w:pPr>
        <w:rPr>
          <w:rFonts w:hint="default"/>
          <w:lang w:val="en-US" w:eastAsia="zh-CN"/>
        </w:rPr>
      </w:pPr>
    </w:p>
    <w:p w14:paraId="2FA66ECA">
      <w:pPr>
        <w:rPr>
          <w:rFonts w:hint="default"/>
          <w:lang w:val="en-US" w:eastAsia="zh-CN"/>
        </w:rPr>
      </w:pPr>
      <w:r>
        <w:rPr>
          <w:rFonts w:hint="default"/>
          <w:lang w:val="en-US" w:eastAsia="zh-CN"/>
        </w:rPr>
        <w:t>他父母给我看他的贷款，</w:t>
      </w:r>
    </w:p>
    <w:p w14:paraId="7A9039BF">
      <w:pPr>
        <w:rPr>
          <w:rFonts w:hint="default"/>
          <w:lang w:val="en-US" w:eastAsia="zh-CN"/>
        </w:rPr>
      </w:pPr>
    </w:p>
    <w:p w14:paraId="7EC2FDB4">
      <w:pPr>
        <w:rPr>
          <w:rFonts w:hint="default"/>
          <w:lang w:val="en-US" w:eastAsia="zh-CN"/>
        </w:rPr>
      </w:pPr>
      <w:r>
        <w:rPr>
          <w:rFonts w:hint="default"/>
          <w:lang w:val="en-US" w:eastAsia="zh-CN"/>
        </w:rPr>
        <w:t>有一个我都被吓着了！</w:t>
      </w:r>
    </w:p>
    <w:p w14:paraId="03675512">
      <w:pPr>
        <w:rPr>
          <w:rFonts w:hint="default"/>
          <w:lang w:val="en-US" w:eastAsia="zh-CN"/>
        </w:rPr>
      </w:pPr>
    </w:p>
    <w:p w14:paraId="666B01B4">
      <w:pPr>
        <w:rPr>
          <w:rFonts w:hint="default"/>
          <w:lang w:val="en-US" w:eastAsia="zh-CN"/>
        </w:rPr>
      </w:pPr>
      <w:r>
        <w:rPr>
          <w:rFonts w:hint="default"/>
          <w:lang w:val="en-US" w:eastAsia="zh-CN"/>
        </w:rPr>
        <w:t>我记得特别清楚！</w:t>
      </w:r>
    </w:p>
    <w:p w14:paraId="408C5316">
      <w:pPr>
        <w:rPr>
          <w:rFonts w:hint="default"/>
          <w:lang w:val="en-US" w:eastAsia="zh-CN"/>
        </w:rPr>
      </w:pPr>
    </w:p>
    <w:p w14:paraId="2F5E6732">
      <w:pPr>
        <w:rPr>
          <w:rFonts w:hint="default"/>
          <w:lang w:val="en-US" w:eastAsia="zh-CN"/>
        </w:rPr>
      </w:pPr>
      <w:r>
        <w:rPr>
          <w:rFonts w:hint="default"/>
          <w:lang w:val="en-US" w:eastAsia="zh-CN"/>
        </w:rPr>
        <w:t>贷款2500，时间7天，</w:t>
      </w:r>
    </w:p>
    <w:p w14:paraId="730F29D3">
      <w:pPr>
        <w:rPr>
          <w:rFonts w:hint="default"/>
          <w:lang w:val="en-US" w:eastAsia="zh-CN"/>
        </w:rPr>
      </w:pPr>
    </w:p>
    <w:p w14:paraId="5111B47D">
      <w:pPr>
        <w:rPr>
          <w:rFonts w:hint="default"/>
          <w:lang w:val="en-US" w:eastAsia="zh-CN"/>
        </w:rPr>
      </w:pPr>
      <w:r>
        <w:rPr>
          <w:rFonts w:hint="default"/>
          <w:lang w:val="en-US" w:eastAsia="zh-CN"/>
        </w:rPr>
        <w:t>资料咨询费800，提现费200。</w:t>
      </w:r>
    </w:p>
    <w:p w14:paraId="3BE86D68">
      <w:pPr>
        <w:rPr>
          <w:rFonts w:hint="default"/>
          <w:lang w:val="en-US" w:eastAsia="zh-CN"/>
        </w:rPr>
      </w:pPr>
    </w:p>
    <w:p w14:paraId="48CBA6F6">
      <w:pPr>
        <w:rPr>
          <w:rFonts w:hint="default"/>
          <w:lang w:val="en-US" w:eastAsia="zh-CN"/>
        </w:rPr>
      </w:pPr>
      <w:r>
        <w:rPr>
          <w:rFonts w:hint="default"/>
          <w:lang w:val="en-US" w:eastAsia="zh-CN"/>
        </w:rPr>
        <w:t>实发到账1500，还款金额3200。</w:t>
      </w:r>
    </w:p>
    <w:p w14:paraId="2950BF0C">
      <w:pPr>
        <w:rPr>
          <w:rFonts w:hint="default"/>
          <w:lang w:val="en-US" w:eastAsia="zh-CN"/>
        </w:rPr>
      </w:pPr>
    </w:p>
    <w:p w14:paraId="15A800FB">
      <w:pPr>
        <w:rPr>
          <w:rFonts w:hint="default"/>
          <w:lang w:val="en-US" w:eastAsia="zh-CN"/>
        </w:rPr>
      </w:pPr>
      <w:r>
        <w:rPr>
          <w:rFonts w:hint="default"/>
          <w:lang w:val="en-US" w:eastAsia="zh-CN"/>
        </w:rPr>
        <w:t>后来我才知道了这个玩意叫高射炮，</w:t>
      </w:r>
    </w:p>
    <w:p w14:paraId="6BDCE77A">
      <w:pPr>
        <w:rPr>
          <w:rFonts w:hint="default"/>
          <w:lang w:val="en-US" w:eastAsia="zh-CN"/>
        </w:rPr>
      </w:pPr>
    </w:p>
    <w:p w14:paraId="7E1E4E4A">
      <w:pPr>
        <w:rPr>
          <w:rFonts w:hint="default"/>
          <w:lang w:val="en-US" w:eastAsia="zh-CN"/>
        </w:rPr>
      </w:pPr>
      <w:r>
        <w:rPr>
          <w:rFonts w:hint="default"/>
          <w:lang w:val="en-US" w:eastAsia="zh-CN"/>
        </w:rPr>
        <w:t>是名副其实的高利贷。</w:t>
      </w:r>
    </w:p>
    <w:p w14:paraId="5E2B22D1">
      <w:pPr>
        <w:rPr>
          <w:rFonts w:hint="default"/>
          <w:lang w:val="en-US" w:eastAsia="zh-CN"/>
        </w:rPr>
      </w:pPr>
    </w:p>
    <w:p w14:paraId="24825187">
      <w:pPr>
        <w:rPr>
          <w:rFonts w:hint="default"/>
          <w:lang w:val="en-US" w:eastAsia="zh-CN"/>
        </w:rPr>
      </w:pPr>
      <w:r>
        <w:rPr>
          <w:rFonts w:hint="default"/>
          <w:lang w:val="en-US" w:eastAsia="zh-CN"/>
        </w:rPr>
        <w:t>你如果不还钱，</w:t>
      </w:r>
    </w:p>
    <w:p w14:paraId="72FF7754">
      <w:pPr>
        <w:rPr>
          <w:rFonts w:hint="default"/>
          <w:lang w:val="en-US" w:eastAsia="zh-CN"/>
        </w:rPr>
      </w:pPr>
    </w:p>
    <w:p w14:paraId="7470D040">
      <w:pPr>
        <w:rPr>
          <w:rFonts w:hint="default"/>
          <w:lang w:val="en-US" w:eastAsia="zh-CN"/>
        </w:rPr>
      </w:pPr>
      <w:r>
        <w:rPr>
          <w:rFonts w:hint="default"/>
          <w:lang w:val="en-US" w:eastAsia="zh-CN"/>
        </w:rPr>
        <w:t>你的手机全体联系人都会被催收骂到爆。</w:t>
      </w:r>
    </w:p>
    <w:p w14:paraId="5F2F160D">
      <w:pPr>
        <w:rPr>
          <w:rFonts w:hint="default"/>
          <w:lang w:val="en-US" w:eastAsia="zh-CN"/>
        </w:rPr>
      </w:pPr>
    </w:p>
    <w:p w14:paraId="0EB84AF0">
      <w:pPr>
        <w:rPr>
          <w:rFonts w:hint="default"/>
          <w:lang w:val="en-US" w:eastAsia="zh-CN"/>
        </w:rPr>
      </w:pPr>
      <w:r>
        <w:rPr>
          <w:rFonts w:hint="default"/>
          <w:lang w:val="en-US" w:eastAsia="zh-CN"/>
        </w:rPr>
        <w:t>而这样类似的贷款，</w:t>
      </w:r>
    </w:p>
    <w:p w14:paraId="5EAF3FB4">
      <w:pPr>
        <w:rPr>
          <w:rFonts w:hint="default"/>
          <w:lang w:val="en-US" w:eastAsia="zh-CN"/>
        </w:rPr>
      </w:pPr>
    </w:p>
    <w:p w14:paraId="3090DD4B">
      <w:pPr>
        <w:rPr>
          <w:rFonts w:hint="default"/>
          <w:lang w:val="en-US" w:eastAsia="zh-CN"/>
        </w:rPr>
      </w:pPr>
      <w:r>
        <w:rPr>
          <w:rFonts w:hint="default"/>
          <w:lang w:val="en-US" w:eastAsia="zh-CN"/>
        </w:rPr>
        <w:t>他父母告诉我们他有十几笔，</w:t>
      </w:r>
    </w:p>
    <w:p w14:paraId="52327770">
      <w:pPr>
        <w:rPr>
          <w:rFonts w:hint="default"/>
          <w:lang w:val="en-US" w:eastAsia="zh-CN"/>
        </w:rPr>
      </w:pPr>
    </w:p>
    <w:p w14:paraId="20634F63">
      <w:pPr>
        <w:rPr>
          <w:rFonts w:hint="default"/>
          <w:lang w:val="en-US" w:eastAsia="zh-CN"/>
        </w:rPr>
      </w:pPr>
      <w:r>
        <w:rPr>
          <w:rFonts w:hint="default"/>
          <w:lang w:val="en-US" w:eastAsia="zh-CN"/>
        </w:rPr>
        <w:t>当时我们中间已经有人被催收骚扰了。</w:t>
      </w:r>
    </w:p>
    <w:p w14:paraId="15F827E4">
      <w:pPr>
        <w:rPr>
          <w:rFonts w:hint="default"/>
          <w:lang w:val="en-US" w:eastAsia="zh-CN"/>
        </w:rPr>
      </w:pPr>
    </w:p>
    <w:p w14:paraId="3E3E29DF">
      <w:pPr>
        <w:rPr>
          <w:rFonts w:hint="default"/>
          <w:lang w:val="en-US" w:eastAsia="zh-CN"/>
        </w:rPr>
      </w:pPr>
      <w:r>
        <w:rPr>
          <w:rFonts w:hint="default"/>
          <w:lang w:val="en-US" w:eastAsia="zh-CN"/>
        </w:rPr>
        <w:t>于是他的父母甚至要下跪给我们道歉，</w:t>
      </w:r>
    </w:p>
    <w:p w14:paraId="481FE082">
      <w:pPr>
        <w:rPr>
          <w:rFonts w:hint="default"/>
          <w:lang w:val="en-US" w:eastAsia="zh-CN"/>
        </w:rPr>
      </w:pPr>
    </w:p>
    <w:p w14:paraId="0121E2CA">
      <w:pPr>
        <w:rPr>
          <w:rFonts w:hint="default"/>
          <w:lang w:val="en-US" w:eastAsia="zh-CN"/>
        </w:rPr>
      </w:pPr>
      <w:r>
        <w:rPr>
          <w:rFonts w:hint="default"/>
          <w:lang w:val="en-US" w:eastAsia="zh-CN"/>
        </w:rPr>
        <w:t>没办法，拉不住，</w:t>
      </w:r>
    </w:p>
    <w:p w14:paraId="4CF52433">
      <w:pPr>
        <w:rPr>
          <w:rFonts w:hint="default"/>
          <w:lang w:val="en-US" w:eastAsia="zh-CN"/>
        </w:rPr>
      </w:pPr>
    </w:p>
    <w:p w14:paraId="16D19DA5">
      <w:pPr>
        <w:rPr>
          <w:rFonts w:hint="default"/>
          <w:lang w:val="en-US" w:eastAsia="zh-CN"/>
        </w:rPr>
      </w:pPr>
      <w:r>
        <w:rPr>
          <w:rFonts w:hint="default"/>
          <w:lang w:val="en-US" w:eastAsia="zh-CN"/>
        </w:rPr>
        <w:t>大家就一起跪在了那里。</w:t>
      </w:r>
    </w:p>
    <w:p w14:paraId="0DC605E2">
      <w:pPr>
        <w:rPr>
          <w:rFonts w:hint="default"/>
          <w:lang w:val="en-US" w:eastAsia="zh-CN"/>
        </w:rPr>
      </w:pPr>
    </w:p>
    <w:p w14:paraId="7985B3D3">
      <w:pPr>
        <w:rPr>
          <w:rFonts w:hint="default"/>
          <w:lang w:val="en-US" w:eastAsia="zh-CN"/>
        </w:rPr>
      </w:pPr>
      <w:r>
        <w:rPr>
          <w:rFonts w:hint="default"/>
          <w:lang w:val="en-US" w:eastAsia="zh-CN"/>
        </w:rPr>
        <w:t>像这样的高利贷，</w:t>
      </w:r>
    </w:p>
    <w:p w14:paraId="51C4402B">
      <w:pPr>
        <w:rPr>
          <w:rFonts w:hint="default"/>
          <w:lang w:val="en-US" w:eastAsia="zh-CN"/>
        </w:rPr>
      </w:pPr>
    </w:p>
    <w:p w14:paraId="12938C10">
      <w:pPr>
        <w:rPr>
          <w:rFonts w:hint="default"/>
          <w:lang w:val="en-US" w:eastAsia="zh-CN"/>
        </w:rPr>
      </w:pPr>
      <w:r>
        <w:rPr>
          <w:rFonts w:hint="default"/>
          <w:lang w:val="en-US" w:eastAsia="zh-CN"/>
        </w:rPr>
        <w:t>加上银行和别的机构的，</w:t>
      </w:r>
    </w:p>
    <w:p w14:paraId="0E09D971">
      <w:pPr>
        <w:rPr>
          <w:rFonts w:hint="default"/>
          <w:lang w:val="en-US" w:eastAsia="zh-CN"/>
        </w:rPr>
      </w:pPr>
    </w:p>
    <w:p w14:paraId="48E7CF15">
      <w:pPr>
        <w:rPr>
          <w:rFonts w:hint="default"/>
          <w:lang w:val="en-US" w:eastAsia="zh-CN"/>
        </w:rPr>
      </w:pPr>
      <w:r>
        <w:rPr>
          <w:rFonts w:hint="default"/>
          <w:lang w:val="en-US" w:eastAsia="zh-CN"/>
        </w:rPr>
        <w:t>他如果真的还，得按40岁还去。</w:t>
      </w:r>
    </w:p>
    <w:p w14:paraId="264E12CD">
      <w:pPr>
        <w:rPr>
          <w:rFonts w:hint="default"/>
          <w:lang w:val="en-US" w:eastAsia="zh-CN"/>
        </w:rPr>
      </w:pPr>
    </w:p>
    <w:p w14:paraId="3B46CAD3">
      <w:pPr>
        <w:rPr>
          <w:rFonts w:hint="default"/>
          <w:lang w:val="en-US" w:eastAsia="zh-CN"/>
        </w:rPr>
      </w:pPr>
      <w:r>
        <w:rPr>
          <w:rFonts w:hint="default"/>
          <w:lang w:val="en-US" w:eastAsia="zh-CN"/>
        </w:rPr>
        <w:t>所以，他可能觉得走投无路了。</w:t>
      </w:r>
    </w:p>
    <w:p w14:paraId="306E3C24">
      <w:pPr>
        <w:rPr>
          <w:rFonts w:hint="default"/>
          <w:lang w:val="en-US" w:eastAsia="zh-CN"/>
        </w:rPr>
      </w:pPr>
    </w:p>
    <w:p w14:paraId="25883404">
      <w:pPr>
        <w:rPr>
          <w:rFonts w:hint="default"/>
          <w:lang w:val="en-US" w:eastAsia="zh-CN"/>
        </w:rPr>
      </w:pPr>
      <w:r>
        <w:rPr>
          <w:rFonts w:hint="default"/>
          <w:lang w:val="en-US" w:eastAsia="zh-CN"/>
        </w:rPr>
        <w:t>先跑去了外地，</w:t>
      </w:r>
    </w:p>
    <w:p w14:paraId="4336AA6B">
      <w:pPr>
        <w:rPr>
          <w:rFonts w:hint="default"/>
          <w:lang w:val="en-US" w:eastAsia="zh-CN"/>
        </w:rPr>
      </w:pPr>
    </w:p>
    <w:p w14:paraId="58377B24">
      <w:pPr>
        <w:rPr>
          <w:rFonts w:hint="default"/>
          <w:lang w:val="en-US" w:eastAsia="zh-CN"/>
        </w:rPr>
      </w:pPr>
      <w:r>
        <w:rPr>
          <w:rFonts w:hint="default"/>
          <w:lang w:val="en-US" w:eastAsia="zh-CN"/>
        </w:rPr>
        <w:t>然后选择了轻生。</w:t>
      </w:r>
    </w:p>
    <w:p w14:paraId="64772AAA">
      <w:pPr>
        <w:rPr>
          <w:rFonts w:hint="default"/>
          <w:lang w:val="en-US" w:eastAsia="zh-CN"/>
        </w:rPr>
      </w:pPr>
    </w:p>
    <w:p w14:paraId="7FC63D2E">
      <w:pPr>
        <w:rPr>
          <w:rFonts w:hint="default"/>
          <w:lang w:val="en-US" w:eastAsia="zh-CN"/>
        </w:rPr>
      </w:pPr>
      <w:r>
        <w:rPr>
          <w:rFonts w:hint="default"/>
          <w:lang w:val="en-US" w:eastAsia="zh-CN"/>
        </w:rPr>
        <w:t>去外地是逃避，轻生也是逃避。</w:t>
      </w:r>
    </w:p>
    <w:p w14:paraId="04CFD6D6">
      <w:pPr>
        <w:rPr>
          <w:rFonts w:hint="default"/>
          <w:lang w:val="en-US" w:eastAsia="zh-CN"/>
        </w:rPr>
      </w:pPr>
    </w:p>
    <w:p w14:paraId="54DB0B39">
      <w:pPr>
        <w:rPr>
          <w:rFonts w:hint="default"/>
          <w:lang w:val="en-US" w:eastAsia="zh-CN"/>
        </w:rPr>
      </w:pPr>
      <w:r>
        <w:rPr>
          <w:rFonts w:hint="default"/>
          <w:lang w:val="en-US" w:eastAsia="zh-CN"/>
        </w:rPr>
        <w:t>可是用处不大。</w:t>
      </w:r>
    </w:p>
    <w:p w14:paraId="21F66915">
      <w:pPr>
        <w:rPr>
          <w:rFonts w:hint="default"/>
          <w:lang w:val="en-US" w:eastAsia="zh-CN"/>
        </w:rPr>
      </w:pPr>
    </w:p>
    <w:p w14:paraId="598F4FA5">
      <w:pPr>
        <w:rPr>
          <w:rFonts w:hint="default"/>
          <w:lang w:val="en-US" w:eastAsia="zh-CN"/>
        </w:rPr>
      </w:pPr>
      <w:r>
        <w:rPr>
          <w:rFonts w:hint="default"/>
          <w:lang w:val="en-US" w:eastAsia="zh-CN"/>
        </w:rPr>
        <w:t>因为我确实有接到催收电话，</w:t>
      </w:r>
    </w:p>
    <w:p w14:paraId="4090275F">
      <w:pPr>
        <w:rPr>
          <w:rFonts w:hint="default"/>
          <w:lang w:val="en-US" w:eastAsia="zh-CN"/>
        </w:rPr>
      </w:pPr>
    </w:p>
    <w:p w14:paraId="0B87AA30">
      <w:pPr>
        <w:rPr>
          <w:rFonts w:hint="default"/>
          <w:lang w:val="en-US" w:eastAsia="zh-CN"/>
        </w:rPr>
      </w:pPr>
      <w:r>
        <w:rPr>
          <w:rFonts w:hint="default"/>
          <w:lang w:val="en-US" w:eastAsia="zh-CN"/>
        </w:rPr>
        <w:t>我骂催收人都被你催死了，你还催？</w:t>
      </w:r>
    </w:p>
    <w:p w14:paraId="54A39EFD">
      <w:pPr>
        <w:rPr>
          <w:rFonts w:hint="default"/>
          <w:lang w:val="en-US" w:eastAsia="zh-CN"/>
        </w:rPr>
      </w:pPr>
    </w:p>
    <w:p w14:paraId="227ECD66">
      <w:pPr>
        <w:rPr>
          <w:rFonts w:hint="default"/>
          <w:lang w:val="en-US" w:eastAsia="zh-CN"/>
        </w:rPr>
      </w:pPr>
      <w:r>
        <w:rPr>
          <w:rFonts w:hint="default"/>
          <w:lang w:val="en-US" w:eastAsia="zh-CN"/>
        </w:rPr>
        <w:t>对面却说装死的见多了，</w:t>
      </w:r>
    </w:p>
    <w:p w14:paraId="41982F35">
      <w:pPr>
        <w:rPr>
          <w:rFonts w:hint="default"/>
          <w:lang w:val="en-US" w:eastAsia="zh-CN"/>
        </w:rPr>
      </w:pPr>
    </w:p>
    <w:p w14:paraId="259A67CF">
      <w:pPr>
        <w:rPr>
          <w:rFonts w:hint="default"/>
          <w:lang w:val="en-US" w:eastAsia="zh-CN"/>
        </w:rPr>
      </w:pPr>
      <w:r>
        <w:rPr>
          <w:rFonts w:hint="default"/>
          <w:lang w:val="en-US" w:eastAsia="zh-CN"/>
        </w:rPr>
        <w:t>让我给他发死亡证明，人死账销。</w:t>
      </w:r>
    </w:p>
    <w:p w14:paraId="3A24ECCC">
      <w:pPr>
        <w:rPr>
          <w:rFonts w:hint="default"/>
          <w:lang w:val="en-US" w:eastAsia="zh-CN"/>
        </w:rPr>
      </w:pPr>
    </w:p>
    <w:p w14:paraId="36F6333C">
      <w:pPr>
        <w:rPr>
          <w:rFonts w:hint="default"/>
          <w:lang w:val="en-US" w:eastAsia="zh-CN"/>
        </w:rPr>
      </w:pPr>
      <w:r>
        <w:rPr>
          <w:rFonts w:hint="default"/>
          <w:lang w:val="en-US" w:eastAsia="zh-CN"/>
        </w:rPr>
        <w:t>我骂了一句挂断电话，</w:t>
      </w:r>
    </w:p>
    <w:p w14:paraId="5DF64701">
      <w:pPr>
        <w:rPr>
          <w:rFonts w:hint="default"/>
          <w:lang w:val="en-US" w:eastAsia="zh-CN"/>
        </w:rPr>
      </w:pPr>
    </w:p>
    <w:p w14:paraId="22E4684D">
      <w:pPr>
        <w:rPr>
          <w:rFonts w:hint="default"/>
          <w:lang w:val="en-US" w:eastAsia="zh-CN"/>
        </w:rPr>
      </w:pPr>
      <w:r>
        <w:rPr>
          <w:rFonts w:hint="default"/>
          <w:lang w:val="en-US" w:eastAsia="zh-CN"/>
        </w:rPr>
        <w:t>突然心疼他的父母，</w:t>
      </w:r>
    </w:p>
    <w:p w14:paraId="053AEB0D">
      <w:pPr>
        <w:rPr>
          <w:rFonts w:hint="default"/>
          <w:lang w:val="en-US" w:eastAsia="zh-CN"/>
        </w:rPr>
      </w:pPr>
    </w:p>
    <w:p w14:paraId="05436AD8">
      <w:pPr>
        <w:rPr>
          <w:rFonts w:hint="default"/>
          <w:lang w:val="en-US" w:eastAsia="zh-CN"/>
        </w:rPr>
      </w:pPr>
      <w:r>
        <w:rPr>
          <w:rFonts w:hint="default"/>
          <w:lang w:val="en-US" w:eastAsia="zh-CN"/>
        </w:rPr>
        <w:t>如果拿死亡证明销账，</w:t>
      </w:r>
    </w:p>
    <w:p w14:paraId="76781AB0">
      <w:pPr>
        <w:rPr>
          <w:rFonts w:hint="default"/>
          <w:lang w:val="en-US" w:eastAsia="zh-CN"/>
        </w:rPr>
      </w:pPr>
    </w:p>
    <w:p w14:paraId="6187F1B0">
      <w:pPr>
        <w:rPr>
          <w:rFonts w:hint="default"/>
          <w:lang w:val="en-US" w:eastAsia="zh-CN"/>
        </w:rPr>
      </w:pPr>
      <w:r>
        <w:rPr>
          <w:rFonts w:hint="default"/>
          <w:lang w:val="en-US" w:eastAsia="zh-CN"/>
        </w:rPr>
        <w:t>销一家提供一份证明，</w:t>
      </w:r>
    </w:p>
    <w:p w14:paraId="05D9FE76">
      <w:pPr>
        <w:rPr>
          <w:rFonts w:hint="default"/>
          <w:lang w:val="en-US" w:eastAsia="zh-CN"/>
        </w:rPr>
      </w:pPr>
    </w:p>
    <w:p w14:paraId="1380A18C">
      <w:pPr>
        <w:rPr>
          <w:rFonts w:hint="default"/>
          <w:lang w:val="en-US" w:eastAsia="zh-CN"/>
        </w:rPr>
      </w:pPr>
      <w:r>
        <w:rPr>
          <w:rFonts w:hint="default"/>
          <w:lang w:val="en-US" w:eastAsia="zh-CN"/>
        </w:rPr>
        <w:t>他父母不是得面对几十次自己孩子死亡的事实？</w:t>
      </w:r>
    </w:p>
    <w:p w14:paraId="4AD71D6F">
      <w:pPr>
        <w:rPr>
          <w:rFonts w:hint="default"/>
          <w:lang w:val="en-US" w:eastAsia="zh-CN"/>
        </w:rPr>
      </w:pPr>
    </w:p>
    <w:p w14:paraId="31D5AE09">
      <w:pPr>
        <w:rPr>
          <w:rFonts w:hint="default"/>
          <w:lang w:val="en-US" w:eastAsia="zh-CN"/>
        </w:rPr>
      </w:pPr>
      <w:r>
        <w:rPr>
          <w:rFonts w:hint="default"/>
          <w:lang w:val="en-US" w:eastAsia="zh-CN"/>
        </w:rPr>
        <w:t>太残忍了！</w:t>
      </w:r>
    </w:p>
    <w:p w14:paraId="0EFBB5BC">
      <w:pPr>
        <w:rPr>
          <w:rFonts w:hint="default"/>
          <w:lang w:val="en-US" w:eastAsia="zh-CN"/>
        </w:rPr>
      </w:pPr>
    </w:p>
    <w:p w14:paraId="1444213A">
      <w:pPr>
        <w:rPr>
          <w:rFonts w:hint="default"/>
          <w:lang w:val="en-US" w:eastAsia="zh-CN"/>
        </w:rPr>
      </w:pPr>
      <w:r>
        <w:rPr>
          <w:rFonts w:hint="default"/>
          <w:lang w:val="en-US" w:eastAsia="zh-CN"/>
        </w:rPr>
        <w:t>最后谁能告诉我，</w:t>
      </w:r>
    </w:p>
    <w:p w14:paraId="585315F1">
      <w:pPr>
        <w:rPr>
          <w:rFonts w:hint="default"/>
          <w:lang w:val="en-US" w:eastAsia="zh-CN"/>
        </w:rPr>
      </w:pPr>
    </w:p>
    <w:p w14:paraId="7CF10FD7">
      <w:pPr>
        <w:rPr>
          <w:rFonts w:hint="default"/>
          <w:lang w:val="en-US" w:eastAsia="zh-CN"/>
        </w:rPr>
      </w:pPr>
      <w:r>
        <w:rPr>
          <w:rFonts w:hint="default"/>
          <w:lang w:val="en-US" w:eastAsia="zh-CN"/>
        </w:rPr>
        <w:t>18年下半年到19年7月到底哪个虚拟市场崩盘了啊？"</w:t>
      </w:r>
    </w:p>
    <w:p w14:paraId="1EC139DB">
      <w:pPr>
        <w:rPr>
          <w:rFonts w:hint="default"/>
          <w:lang w:val="en-US" w:eastAsia="zh-CN"/>
        </w:rPr>
      </w:pPr>
      <w:r>
        <w:rPr>
          <w:rFonts w:hint="default"/>
          <w:lang w:val="en-US" w:eastAsia="zh-CN"/>
        </w:rPr>
        <w:t>"大四上学期爸妈高速车祸，我爸去世，我妈伤了脑子、眼睛、腿，考研失败，一门选修课忘记选了要重新修意味着拿不到大四毕业拿不到毕业证，网贷2w，被谈了三年的女朋友分手，没有生活费频繁借钱导致和所有朋友断绝了往来，两个月暴饮暴食长胖20斤。</w:t>
      </w:r>
    </w:p>
    <w:p w14:paraId="0F5A3E4F">
      <w:pPr>
        <w:rPr>
          <w:rFonts w:hint="default"/>
          <w:lang w:val="en-US" w:eastAsia="zh-CN"/>
        </w:rPr>
      </w:pPr>
    </w:p>
    <w:p w14:paraId="65A3AE97">
      <w:pPr>
        <w:rPr>
          <w:rFonts w:hint="default"/>
          <w:lang w:val="en-US" w:eastAsia="zh-CN"/>
        </w:rPr>
      </w:pPr>
      <w:r>
        <w:rPr>
          <w:rFonts w:hint="default"/>
          <w:lang w:val="en-US" w:eastAsia="zh-CN"/>
        </w:rPr>
        <w:t>想了很久，想去跳楼自杀，但是想起了一直很想去吃但没钱去买的的在火车站旁边的糕点，于是在周六一个人坐着公交车去买了36块钱的，还充了50的卡。回校的路上一直问自己真的想死吗，要不要再忍忍，再忍忍看怎么样，不死就有希望吧，你死了妈妈怎么办。到站了，我下定了决心，再忍忍，再忍一会儿。糕点分给了舍友，我一口没吃。</w:t>
      </w:r>
    </w:p>
    <w:p w14:paraId="6C9E17A1">
      <w:pPr>
        <w:rPr>
          <w:rFonts w:hint="default"/>
          <w:lang w:val="en-US" w:eastAsia="zh-CN"/>
        </w:rPr>
      </w:pPr>
    </w:p>
    <w:p w14:paraId="780CD221">
      <w:pPr>
        <w:rPr>
          <w:rFonts w:hint="default"/>
          <w:lang w:val="en-US" w:eastAsia="zh-CN"/>
        </w:rPr>
      </w:pPr>
      <w:r>
        <w:rPr>
          <w:rFonts w:hint="default"/>
          <w:lang w:val="en-US" w:eastAsia="zh-CN"/>
        </w:rPr>
        <w:t>到现在，我妈恢复了自理能力，第二次考研考上了人大，网贷结清，依旧没有女朋友但也习惯了一个人，还是没朋友但爱上了写小说，规律饮食作息，又回到了身高183体重160的亚健康状态，而截至目前，已经过去了8年，没有任何同学、同事知道我的家庭状况，我仿佛我是个正常人，但是自杀像是赌博，它时常出现在我的脑子里，我学会了用哲学去审视它，批判它，撵走它，我还在学着让自己的爱不再病态，再忍忍吧。</w:t>
      </w:r>
    </w:p>
    <w:p w14:paraId="24D3C431">
      <w:pPr>
        <w:rPr>
          <w:rFonts w:hint="default"/>
          <w:lang w:val="en-US" w:eastAsia="zh-CN"/>
        </w:rPr>
      </w:pPr>
    </w:p>
    <w:p w14:paraId="3809BE97">
      <w:pPr>
        <w:rPr>
          <w:rFonts w:hint="default"/>
          <w:lang w:val="en-US" w:eastAsia="zh-CN"/>
        </w:rPr>
      </w:pPr>
      <w:r>
        <w:rPr>
          <w:rFonts w:hint="default"/>
          <w:lang w:val="en-US" w:eastAsia="zh-CN"/>
        </w:rPr>
        <w:t>——————</w:t>
      </w:r>
    </w:p>
    <w:p w14:paraId="5BFC54B2">
      <w:pPr>
        <w:rPr>
          <w:rFonts w:hint="default"/>
          <w:lang w:val="en-US" w:eastAsia="zh-CN"/>
        </w:rPr>
      </w:pPr>
    </w:p>
    <w:p w14:paraId="38589CF0">
      <w:pPr>
        <w:rPr>
          <w:rFonts w:hint="default"/>
          <w:lang w:val="en-US" w:eastAsia="zh-CN"/>
        </w:rPr>
      </w:pPr>
      <w:r>
        <w:rPr>
          <w:rFonts w:hint="default"/>
          <w:lang w:val="en-US" w:eastAsia="zh-CN"/>
        </w:rPr>
        <w:t>ps：糕点就是很普通的枣糕啊泡芙啊之类的。我是在一个很穷的镇上又很穷的村里的普通人，上大学那会儿普通话不会讲。第一次做高铁去上学，刚出站没多久就见到了在展示柜里排列的各种糕点，真的是第一次见这么漂亮的点心，馋的我走不动路，但是买的人很多，客人和店员交流起来太快了，我普通话说的磕磕绊绊，钱也不多，只好每次路过就站在外面瞄两眼，想象它们的味道。</w:t>
      </w:r>
    </w:p>
    <w:p w14:paraId="7F938F23">
      <w:pPr>
        <w:rPr>
          <w:rFonts w:hint="default"/>
          <w:lang w:val="en-US" w:eastAsia="zh-CN"/>
        </w:rPr>
      </w:pPr>
    </w:p>
    <w:p w14:paraId="49D9D97B">
      <w:pPr>
        <w:rPr>
          <w:rFonts w:hint="default"/>
          <w:lang w:val="en-US" w:eastAsia="zh-CN"/>
        </w:rPr>
      </w:pPr>
      <w:r>
        <w:rPr>
          <w:rFonts w:hint="default"/>
          <w:lang w:val="en-US" w:eastAsia="zh-CN"/>
        </w:rPr>
        <w:t>在我印象里点心的味道就是在我小时候我爸去南方跑大车给我带回来的马蹄酥，虽然在路上被颠的散掉了，但是每次用手指粘起那些碎屑放在嘴里仔细品尝都有一种幸福感，那是我第一次吃到点心。后来我缠着我爸让他再给我带点，他说要等到正好能去那个地方才行，然后我就再也没吃到过了。"</w:t>
      </w:r>
    </w:p>
    <w:p w14:paraId="3A73382C">
      <w:pPr>
        <w:rPr>
          <w:rFonts w:hint="default"/>
          <w:lang w:val="en-US" w:eastAsia="zh-CN"/>
        </w:rPr>
      </w:pPr>
      <w:r>
        <w:rPr>
          <w:rFonts w:hint="default"/>
          <w:lang w:val="en-US" w:eastAsia="zh-CN"/>
        </w:rPr>
        <w:t>"《士兵突击》里有一段</w:t>
      </w:r>
    </w:p>
    <w:p w14:paraId="76A94199">
      <w:pPr>
        <w:rPr>
          <w:rFonts w:hint="default"/>
          <w:lang w:val="en-US" w:eastAsia="zh-CN"/>
        </w:rPr>
      </w:pPr>
    </w:p>
    <w:p w14:paraId="4B565EDB">
      <w:pPr>
        <w:rPr>
          <w:rFonts w:hint="default"/>
          <w:lang w:val="en-US" w:eastAsia="zh-CN"/>
        </w:rPr>
      </w:pPr>
      <w:r>
        <w:rPr>
          <w:rFonts w:hint="default"/>
          <w:lang w:val="en-US" w:eastAsia="zh-CN"/>
        </w:rPr>
        <w:t>到了草原五班以后，没有训练，没有内务整理。甚至没有上级部门检查</w:t>
      </w:r>
    </w:p>
    <w:p w14:paraId="6B1A508D">
      <w:pPr>
        <w:rPr>
          <w:rFonts w:hint="default"/>
          <w:lang w:val="en-US" w:eastAsia="zh-CN"/>
        </w:rPr>
      </w:pPr>
    </w:p>
    <w:p w14:paraId="42A99BA6">
      <w:pPr>
        <w:rPr>
          <w:rFonts w:hint="default"/>
          <w:lang w:val="en-US" w:eastAsia="zh-CN"/>
        </w:rPr>
      </w:pPr>
      <w:r>
        <w:rPr>
          <w:rFonts w:hint="default"/>
          <w:lang w:val="en-US" w:eastAsia="zh-CN"/>
        </w:rPr>
        <w:t>有一个老兵对许三多说，在这里，你得培养一个爱好。一个打发时间的爱好。</w:t>
      </w:r>
    </w:p>
    <w:p w14:paraId="6ABC3AE5">
      <w:pPr>
        <w:rPr>
          <w:rFonts w:hint="default"/>
          <w:lang w:val="en-US" w:eastAsia="zh-CN"/>
        </w:rPr>
      </w:pPr>
    </w:p>
    <w:p w14:paraId="2026AB2F">
      <w:pPr>
        <w:rPr>
          <w:rFonts w:hint="default"/>
          <w:lang w:val="en-US" w:eastAsia="zh-CN"/>
        </w:rPr>
      </w:pPr>
      <w:r>
        <w:rPr>
          <w:rFonts w:hint="default"/>
          <w:lang w:val="en-US" w:eastAsia="zh-CN"/>
        </w:rPr>
        <w:t>比如，这个老兵研究桥牌，这个老兵喜欢篆刻，还有个老兵，喜欢写作。虽然写了好几年，第一页序章都没写完。但是要有个爱好。</w:t>
      </w:r>
    </w:p>
    <w:p w14:paraId="34DB444C">
      <w:pPr>
        <w:rPr>
          <w:rFonts w:hint="default"/>
          <w:lang w:val="en-US" w:eastAsia="zh-CN"/>
        </w:rPr>
      </w:pPr>
    </w:p>
    <w:p w14:paraId="706B7DEF">
      <w:pPr>
        <w:rPr>
          <w:rFonts w:hint="default"/>
          <w:lang w:val="en-US" w:eastAsia="zh-CN"/>
        </w:rPr>
      </w:pPr>
      <w:r>
        <w:rPr>
          <w:rFonts w:hint="default"/>
          <w:lang w:val="en-US" w:eastAsia="zh-CN"/>
        </w:rPr>
        <w:t>……</w:t>
      </w:r>
    </w:p>
    <w:p w14:paraId="4EEC39B7">
      <w:pPr>
        <w:rPr>
          <w:rFonts w:hint="default"/>
          <w:lang w:val="en-US" w:eastAsia="zh-CN"/>
        </w:rPr>
      </w:pPr>
    </w:p>
    <w:p w14:paraId="77A6596E">
      <w:pPr>
        <w:rPr>
          <w:rFonts w:hint="default"/>
          <w:lang w:val="en-US" w:eastAsia="zh-CN"/>
        </w:rPr>
      </w:pPr>
      <w:r>
        <w:rPr>
          <w:rFonts w:hint="default"/>
          <w:lang w:val="en-US" w:eastAsia="zh-CN"/>
        </w:rPr>
        <w:t>后来毕业以后我辗转来到一家单位。</w:t>
      </w:r>
    </w:p>
    <w:p w14:paraId="64AC492B">
      <w:pPr>
        <w:rPr>
          <w:rFonts w:hint="default"/>
          <w:lang w:val="en-US" w:eastAsia="zh-CN"/>
        </w:rPr>
      </w:pPr>
    </w:p>
    <w:p w14:paraId="06F709E7">
      <w:pPr>
        <w:rPr>
          <w:rFonts w:hint="default"/>
          <w:lang w:val="en-US" w:eastAsia="zh-CN"/>
        </w:rPr>
      </w:pPr>
      <w:r>
        <w:rPr>
          <w:rFonts w:hint="default"/>
          <w:lang w:val="en-US" w:eastAsia="zh-CN"/>
        </w:rPr>
        <w:t>工资很低，对应的业务量很少，一年到头大把的时间闲着。</w:t>
      </w:r>
    </w:p>
    <w:p w14:paraId="4676CD9B">
      <w:pPr>
        <w:rPr>
          <w:rFonts w:hint="default"/>
          <w:lang w:val="en-US" w:eastAsia="zh-CN"/>
        </w:rPr>
      </w:pPr>
    </w:p>
    <w:p w14:paraId="3751214B">
      <w:pPr>
        <w:rPr>
          <w:rFonts w:hint="default"/>
          <w:lang w:val="en-US" w:eastAsia="zh-CN"/>
        </w:rPr>
      </w:pPr>
      <w:r>
        <w:rPr>
          <w:rFonts w:hint="default"/>
          <w:lang w:val="en-US" w:eastAsia="zh-CN"/>
        </w:rPr>
        <w:t>一个老领导跟我说，你得培养一个爱好。一个打发时间的爱好。我就立刻想到了老马班长</w:t>
      </w:r>
    </w:p>
    <w:p w14:paraId="761AC236">
      <w:pPr>
        <w:rPr>
          <w:rFonts w:hint="default"/>
          <w:lang w:val="en-US" w:eastAsia="zh-CN"/>
        </w:rPr>
      </w:pPr>
    </w:p>
    <w:p w14:paraId="45E112B2">
      <w:pPr>
        <w:rPr>
          <w:rFonts w:hint="default"/>
          <w:lang w:val="en-US" w:eastAsia="zh-CN"/>
        </w:rPr>
      </w:pPr>
      <w:r>
        <w:rPr>
          <w:rFonts w:hint="default"/>
          <w:lang w:val="en-US" w:eastAsia="zh-CN"/>
        </w:rPr>
        <w:t>每天按部就班，上班，吃饭，睡午觉，下班。月底领着微薄的薪水。</w:t>
      </w:r>
    </w:p>
    <w:p w14:paraId="6CBA8AD9">
      <w:pPr>
        <w:rPr>
          <w:rFonts w:hint="default"/>
          <w:lang w:val="en-US" w:eastAsia="zh-CN"/>
        </w:rPr>
      </w:pPr>
    </w:p>
    <w:p w14:paraId="2172CCAB">
      <w:pPr>
        <w:rPr>
          <w:rFonts w:hint="default"/>
          <w:lang w:val="en-US" w:eastAsia="zh-CN"/>
        </w:rPr>
      </w:pPr>
      <w:r>
        <w:rPr>
          <w:rFonts w:hint="default"/>
          <w:lang w:val="en-US" w:eastAsia="zh-CN"/>
        </w:rPr>
        <w:t>这样的日子过了5年。每天都很平静，枯燥，没有盼头。</w:t>
      </w:r>
    </w:p>
    <w:p w14:paraId="51656071">
      <w:pPr>
        <w:rPr>
          <w:rFonts w:hint="default"/>
          <w:lang w:val="en-US" w:eastAsia="zh-CN"/>
        </w:rPr>
      </w:pPr>
    </w:p>
    <w:p w14:paraId="7032827C">
      <w:pPr>
        <w:rPr>
          <w:rFonts w:hint="default"/>
          <w:lang w:val="en-US" w:eastAsia="zh-CN"/>
        </w:rPr>
      </w:pPr>
      <w:r>
        <w:rPr>
          <w:rFonts w:hint="default"/>
          <w:lang w:val="en-US" w:eastAsia="zh-CN"/>
        </w:rPr>
        <w:t>加上遇到了点挫折，竟然抑郁了。</w:t>
      </w:r>
    </w:p>
    <w:p w14:paraId="05D32757">
      <w:pPr>
        <w:rPr>
          <w:rFonts w:hint="default"/>
          <w:lang w:val="en-US" w:eastAsia="zh-CN"/>
        </w:rPr>
      </w:pPr>
    </w:p>
    <w:p w14:paraId="73C9BDBA">
      <w:pPr>
        <w:rPr>
          <w:rFonts w:hint="default"/>
          <w:lang w:val="en-US" w:eastAsia="zh-CN"/>
        </w:rPr>
      </w:pPr>
      <w:r>
        <w:rPr>
          <w:rFonts w:hint="default"/>
          <w:lang w:val="en-US" w:eastAsia="zh-CN"/>
        </w:rPr>
        <w:t>真正意义上的要吃药的那种。</w:t>
      </w:r>
    </w:p>
    <w:p w14:paraId="49F4D1B7">
      <w:pPr>
        <w:rPr>
          <w:rFonts w:hint="default"/>
          <w:lang w:val="en-US" w:eastAsia="zh-CN"/>
        </w:rPr>
      </w:pPr>
    </w:p>
    <w:p w14:paraId="13971718">
      <w:pPr>
        <w:rPr>
          <w:rFonts w:hint="default"/>
          <w:lang w:val="en-US" w:eastAsia="zh-CN"/>
        </w:rPr>
      </w:pPr>
      <w:r>
        <w:rPr>
          <w:rFonts w:hint="default"/>
          <w:lang w:val="en-US" w:eastAsia="zh-CN"/>
        </w:rPr>
        <w:t>经常站在河边抽烟，也没人说话，就楞抽。</w:t>
      </w:r>
    </w:p>
    <w:p w14:paraId="1F15B7A3">
      <w:pPr>
        <w:rPr>
          <w:rFonts w:hint="default"/>
          <w:lang w:val="en-US" w:eastAsia="zh-CN"/>
        </w:rPr>
      </w:pPr>
    </w:p>
    <w:p w14:paraId="76BF128B">
      <w:pPr>
        <w:rPr>
          <w:rFonts w:hint="default"/>
          <w:lang w:val="en-US" w:eastAsia="zh-CN"/>
        </w:rPr>
      </w:pPr>
      <w:r>
        <w:rPr>
          <w:rFonts w:hint="default"/>
          <w:lang w:val="en-US" w:eastAsia="zh-CN"/>
        </w:rPr>
        <w:t>一抽抽半宿,然后认识了一帮夜钓 的大爷们。</w:t>
      </w:r>
    </w:p>
    <w:p w14:paraId="58B74E92">
      <w:pPr>
        <w:rPr>
          <w:rFonts w:hint="default"/>
          <w:lang w:val="en-US" w:eastAsia="zh-CN"/>
        </w:rPr>
      </w:pPr>
    </w:p>
    <w:p w14:paraId="24FDEBD0">
      <w:pPr>
        <w:rPr>
          <w:rFonts w:hint="default"/>
          <w:lang w:val="en-US" w:eastAsia="zh-CN"/>
        </w:rPr>
      </w:pPr>
      <w:r>
        <w:rPr>
          <w:rFonts w:hint="default"/>
          <w:lang w:val="en-US" w:eastAsia="zh-CN"/>
        </w:rPr>
        <w:t>…………</w:t>
      </w:r>
    </w:p>
    <w:p w14:paraId="0DCE13BD">
      <w:pPr>
        <w:rPr>
          <w:rFonts w:hint="default"/>
          <w:lang w:val="en-US" w:eastAsia="zh-CN"/>
        </w:rPr>
      </w:pPr>
    </w:p>
    <w:p w14:paraId="5AEA6BCB">
      <w:pPr>
        <w:rPr>
          <w:rFonts w:hint="default"/>
          <w:lang w:val="en-US" w:eastAsia="zh-CN"/>
        </w:rPr>
      </w:pPr>
      <w:r>
        <w:rPr>
          <w:rFonts w:hint="default"/>
          <w:lang w:val="en-US" w:eastAsia="zh-CN"/>
        </w:rPr>
        <w:t>我喜欢上了钓鱼。</w:t>
      </w:r>
    </w:p>
    <w:p w14:paraId="4765584F">
      <w:pPr>
        <w:rPr>
          <w:rFonts w:hint="default"/>
          <w:lang w:val="en-US" w:eastAsia="zh-CN"/>
        </w:rPr>
      </w:pPr>
    </w:p>
    <w:p w14:paraId="7E15B601">
      <w:pPr>
        <w:rPr>
          <w:rFonts w:hint="default"/>
          <w:lang w:val="en-US" w:eastAsia="zh-CN"/>
        </w:rPr>
      </w:pPr>
      <w:r>
        <w:rPr>
          <w:rFonts w:hint="default"/>
          <w:lang w:val="en-US" w:eastAsia="zh-CN"/>
        </w:rPr>
        <w:t>从最垃圾的杆子，不会调漂，2块钱一盒的蚯蚓</w:t>
      </w:r>
    </w:p>
    <w:p w14:paraId="71477DB7">
      <w:pPr>
        <w:rPr>
          <w:rFonts w:hint="default"/>
          <w:lang w:val="en-US" w:eastAsia="zh-CN"/>
        </w:rPr>
      </w:pPr>
    </w:p>
    <w:p w14:paraId="229DE425">
      <w:pPr>
        <w:rPr>
          <w:rFonts w:hint="default"/>
          <w:lang w:val="en-US" w:eastAsia="zh-CN"/>
        </w:rPr>
      </w:pPr>
      <w:r>
        <w:rPr>
          <w:rFonts w:hint="default"/>
          <w:lang w:val="en-US" w:eastAsia="zh-CN"/>
        </w:rPr>
        <w:t>到后来的乱七八糟一个电驴子放不下的各种瓶瓶罐罐长枪短炮。</w:t>
      </w:r>
    </w:p>
    <w:p w14:paraId="4C492A06">
      <w:pPr>
        <w:rPr>
          <w:rFonts w:hint="default"/>
          <w:lang w:val="en-US" w:eastAsia="zh-CN"/>
        </w:rPr>
      </w:pPr>
    </w:p>
    <w:p w14:paraId="146EFC21">
      <w:pPr>
        <w:rPr>
          <w:rFonts w:hint="default"/>
          <w:lang w:val="en-US" w:eastAsia="zh-CN"/>
        </w:rPr>
      </w:pPr>
    </w:p>
    <w:p w14:paraId="05EB65B9">
      <w:pPr>
        <w:rPr>
          <w:rFonts w:hint="default"/>
          <w:lang w:val="en-US" w:eastAsia="zh-CN"/>
        </w:rPr>
      </w:pPr>
    </w:p>
    <w:p w14:paraId="13452D13">
      <w:pPr>
        <w:rPr>
          <w:rFonts w:hint="default"/>
          <w:lang w:val="en-US" w:eastAsia="zh-CN"/>
        </w:rPr>
      </w:pPr>
    </w:p>
    <w:p w14:paraId="2E466BA6">
      <w:pPr>
        <w:rPr>
          <w:rFonts w:hint="default"/>
          <w:lang w:val="en-US" w:eastAsia="zh-CN"/>
        </w:rPr>
      </w:pPr>
      <w:r>
        <w:rPr>
          <w:rFonts w:hint="default"/>
          <w:lang w:val="en-US" w:eastAsia="zh-CN"/>
        </w:rPr>
        <w:t>现在每天最大的动力就是，下班，回家吃完饭，收拾东西钓鱼</w:t>
      </w:r>
    </w:p>
    <w:p w14:paraId="4F079D30">
      <w:pPr>
        <w:rPr>
          <w:rFonts w:hint="default"/>
          <w:lang w:val="en-US" w:eastAsia="zh-CN"/>
        </w:rPr>
      </w:pPr>
    </w:p>
    <w:p w14:paraId="7AF506FC">
      <w:pPr>
        <w:rPr>
          <w:rFonts w:hint="default"/>
          <w:lang w:val="en-US" w:eastAsia="zh-CN"/>
        </w:rPr>
      </w:pPr>
      <w:r>
        <w:rPr>
          <w:rFonts w:hint="default"/>
          <w:lang w:val="en-US" w:eastAsia="zh-CN"/>
        </w:rPr>
        <w:t>钓到夜里11点，有口就继续钓。没有就回家。认识了一帮同好，甚至周末的时候，还有熟悉的老大爷帮我打了窝子，发微信给我，说位置帮我占好了，窝子发了速来。</w:t>
      </w:r>
    </w:p>
    <w:p w14:paraId="1E7091C2">
      <w:pPr>
        <w:rPr>
          <w:rFonts w:hint="default"/>
          <w:lang w:val="en-US" w:eastAsia="zh-CN"/>
        </w:rPr>
      </w:pPr>
    </w:p>
    <w:p w14:paraId="4160D47D">
      <w:pPr>
        <w:rPr>
          <w:rFonts w:hint="default"/>
          <w:lang w:val="en-US" w:eastAsia="zh-CN"/>
        </w:rPr>
      </w:pPr>
      <w:r>
        <w:rPr>
          <w:rFonts w:hint="default"/>
          <w:lang w:val="en-US" w:eastAsia="zh-CN"/>
        </w:rPr>
        <w:t>嘿，我也活的跟老大爷一样。</w:t>
      </w:r>
    </w:p>
    <w:p w14:paraId="7CDB5090">
      <w:pPr>
        <w:rPr>
          <w:rFonts w:hint="default"/>
          <w:lang w:val="en-US" w:eastAsia="zh-CN"/>
        </w:rPr>
      </w:pPr>
    </w:p>
    <w:p w14:paraId="32BE4164">
      <w:pPr>
        <w:rPr>
          <w:rFonts w:hint="default"/>
          <w:lang w:val="en-US" w:eastAsia="zh-CN"/>
        </w:rPr>
      </w:pPr>
      <w:r>
        <w:rPr>
          <w:rFonts w:hint="default"/>
          <w:lang w:val="en-US" w:eastAsia="zh-CN"/>
        </w:rPr>
        <w:t>但是，有点意思。</w:t>
      </w:r>
    </w:p>
    <w:p w14:paraId="066909CB">
      <w:pPr>
        <w:rPr>
          <w:rFonts w:hint="default"/>
          <w:lang w:val="en-US" w:eastAsia="zh-CN"/>
        </w:rPr>
      </w:pPr>
    </w:p>
    <w:p w14:paraId="162FD2EC">
      <w:pPr>
        <w:rPr>
          <w:rFonts w:hint="default"/>
          <w:lang w:val="en-US" w:eastAsia="zh-CN"/>
        </w:rPr>
      </w:pPr>
    </w:p>
    <w:p w14:paraId="45B391E7">
      <w:pPr>
        <w:rPr>
          <w:rFonts w:hint="default"/>
          <w:lang w:val="en-US" w:eastAsia="zh-CN"/>
        </w:rPr>
      </w:pPr>
    </w:p>
    <w:p w14:paraId="1464B34C">
      <w:pPr>
        <w:rPr>
          <w:rFonts w:hint="default"/>
          <w:lang w:val="en-US" w:eastAsia="zh-CN"/>
        </w:rPr>
      </w:pPr>
    </w:p>
    <w:p w14:paraId="38B570F0">
      <w:pPr>
        <w:rPr>
          <w:rFonts w:hint="default"/>
          <w:lang w:val="en-US" w:eastAsia="zh-CN"/>
        </w:rPr>
      </w:pPr>
      <w:r>
        <w:rPr>
          <w:rFonts w:hint="default"/>
          <w:lang w:val="en-US" w:eastAsia="zh-CN"/>
        </w:rPr>
        <w:t>综述，培养一门爱好。</w:t>
      </w:r>
    </w:p>
    <w:p w14:paraId="7D43172C">
      <w:pPr>
        <w:rPr>
          <w:rFonts w:hint="default"/>
          <w:lang w:val="en-US" w:eastAsia="zh-CN"/>
        </w:rPr>
      </w:pPr>
    </w:p>
    <w:p w14:paraId="36370665">
      <w:pPr>
        <w:rPr>
          <w:rFonts w:hint="default"/>
          <w:lang w:val="en-US" w:eastAsia="zh-CN"/>
        </w:rPr>
      </w:pPr>
      <w:r>
        <w:rPr>
          <w:rFonts w:hint="default"/>
          <w:lang w:val="en-US" w:eastAsia="zh-CN"/>
        </w:rPr>
        <w:t>有点盼头。</w:t>
      </w:r>
    </w:p>
    <w:p w14:paraId="22CB470E">
      <w:pPr>
        <w:rPr>
          <w:rFonts w:hint="default"/>
          <w:lang w:val="en-US" w:eastAsia="zh-CN"/>
        </w:rPr>
      </w:pPr>
    </w:p>
    <w:p w14:paraId="7D235E66">
      <w:pPr>
        <w:rPr>
          <w:rFonts w:hint="default"/>
          <w:lang w:val="en-US" w:eastAsia="zh-CN"/>
        </w:rPr>
      </w:pPr>
      <w:r>
        <w:rPr>
          <w:rFonts w:hint="default"/>
          <w:lang w:val="en-US" w:eastAsia="zh-CN"/>
        </w:rPr>
        <w:t>你会发现，日子还行，能凑合过。</w:t>
      </w:r>
    </w:p>
    <w:p w14:paraId="6833F8CE">
      <w:pPr>
        <w:rPr>
          <w:rFonts w:hint="default"/>
          <w:lang w:val="en-US" w:eastAsia="zh-CN"/>
        </w:rPr>
      </w:pPr>
    </w:p>
    <w:p w14:paraId="283EC763">
      <w:pPr>
        <w:rPr>
          <w:rFonts w:hint="default"/>
          <w:lang w:val="en-US" w:eastAsia="zh-CN"/>
        </w:rPr>
      </w:pPr>
    </w:p>
    <w:p w14:paraId="0B35D7A5">
      <w:pPr>
        <w:rPr>
          <w:rFonts w:hint="default"/>
          <w:lang w:val="en-US" w:eastAsia="zh-CN"/>
        </w:rPr>
      </w:pPr>
    </w:p>
    <w:p w14:paraId="53A0A181">
      <w:pPr>
        <w:rPr>
          <w:rFonts w:hint="default"/>
          <w:lang w:val="en-US" w:eastAsia="zh-CN"/>
        </w:rPr>
      </w:pPr>
    </w:p>
    <w:p w14:paraId="335ECB36">
      <w:pPr>
        <w:rPr>
          <w:rFonts w:hint="default"/>
          <w:lang w:val="en-US" w:eastAsia="zh-CN"/>
        </w:rPr>
      </w:pPr>
      <w:r>
        <w:rPr>
          <w:rFonts w:hint="default"/>
          <w:lang w:val="en-US" w:eastAsia="zh-CN"/>
        </w:rPr>
        <w:t>祝各位好。"</w:t>
      </w:r>
    </w:p>
    <w:p w14:paraId="60DEE2C7">
      <w:pPr>
        <w:rPr>
          <w:rFonts w:hint="default"/>
          <w:lang w:val="en-US" w:eastAsia="zh-CN"/>
        </w:rPr>
      </w:pPr>
      <w:r>
        <w:rPr>
          <w:rFonts w:hint="default"/>
          <w:lang w:val="en-US" w:eastAsia="zh-CN"/>
        </w:rPr>
        <w:t>"每次遇到挫折，每次迷茫焦虑时，一想到自己还能选择自杀，整个人都会变得轻松起来。</w:t>
      </w:r>
    </w:p>
    <w:p w14:paraId="7E3C6D55">
      <w:pPr>
        <w:rPr>
          <w:rFonts w:hint="default"/>
          <w:lang w:val="en-US" w:eastAsia="zh-CN"/>
        </w:rPr>
      </w:pPr>
    </w:p>
    <w:p w14:paraId="05A77A6A">
      <w:pPr>
        <w:rPr>
          <w:rFonts w:hint="default"/>
          <w:lang w:val="en-US" w:eastAsia="zh-CN"/>
        </w:rPr>
      </w:pPr>
      <w:r>
        <w:rPr>
          <w:rFonts w:hint="default"/>
          <w:lang w:val="en-US" w:eastAsia="zh-CN"/>
        </w:rPr>
        <w:t>死亡对我而言是一种“退路”。"</w:t>
      </w:r>
    </w:p>
    <w:p w14:paraId="54FA7FD6">
      <w:pPr>
        <w:rPr>
          <w:rFonts w:hint="default"/>
          <w:lang w:val="en-US" w:eastAsia="zh-CN"/>
        </w:rPr>
      </w:pPr>
      <w:r>
        <w:rPr>
          <w:rFonts w:hint="default"/>
          <w:lang w:val="en-US" w:eastAsia="zh-CN"/>
        </w:rPr>
        <w:t>"你要晓得，生命就像是一列落满雨水和梧桐叶子的火车。</w:t>
      </w:r>
    </w:p>
    <w:p w14:paraId="3947A767">
      <w:pPr>
        <w:rPr>
          <w:rFonts w:hint="default"/>
          <w:lang w:val="en-US" w:eastAsia="zh-CN"/>
        </w:rPr>
      </w:pPr>
    </w:p>
    <w:p w14:paraId="3EF42F14">
      <w:pPr>
        <w:rPr>
          <w:rFonts w:hint="default"/>
          <w:lang w:val="en-US" w:eastAsia="zh-CN"/>
        </w:rPr>
      </w:pPr>
      <w:r>
        <w:rPr>
          <w:rFonts w:hint="default"/>
          <w:lang w:val="en-US" w:eastAsia="zh-CN"/>
        </w:rPr>
        <w:t>它只有一个终点站，那就是死亡。</w:t>
      </w:r>
    </w:p>
    <w:p w14:paraId="448CE96C">
      <w:pPr>
        <w:rPr>
          <w:rFonts w:hint="default"/>
          <w:lang w:val="en-US" w:eastAsia="zh-CN"/>
        </w:rPr>
      </w:pPr>
    </w:p>
    <w:p w14:paraId="37EB2A85">
      <w:pPr>
        <w:rPr>
          <w:rFonts w:hint="default"/>
          <w:lang w:val="en-US" w:eastAsia="zh-CN"/>
        </w:rPr>
      </w:pPr>
      <w:r>
        <w:rPr>
          <w:rFonts w:hint="default"/>
          <w:lang w:val="en-US" w:eastAsia="zh-CN"/>
        </w:rPr>
        <w:t>我向来觉得自杀这个词非常的奇怪，老实讲我觉得它和其他的死亡方式没有什么区别。</w:t>
      </w:r>
    </w:p>
    <w:p w14:paraId="51C777A8">
      <w:pPr>
        <w:rPr>
          <w:rFonts w:hint="default"/>
          <w:lang w:val="en-US" w:eastAsia="zh-CN"/>
        </w:rPr>
      </w:pPr>
    </w:p>
    <w:p w14:paraId="633E56F6">
      <w:pPr>
        <w:rPr>
          <w:rFonts w:hint="default"/>
          <w:lang w:val="en-US" w:eastAsia="zh-CN"/>
        </w:rPr>
      </w:pPr>
      <w:r>
        <w:rPr>
          <w:rFonts w:hint="default"/>
          <w:lang w:val="en-US" w:eastAsia="zh-CN"/>
        </w:rPr>
        <w:t>只是绝大多数人似乎认为这是一种由自我意志所驱动的死亡。</w:t>
      </w:r>
    </w:p>
    <w:p w14:paraId="5E0CAC3A">
      <w:pPr>
        <w:rPr>
          <w:rFonts w:hint="default"/>
          <w:lang w:val="en-US" w:eastAsia="zh-CN"/>
        </w:rPr>
      </w:pPr>
    </w:p>
    <w:p w14:paraId="4CE635B0">
      <w:pPr>
        <w:rPr>
          <w:rFonts w:hint="default"/>
          <w:lang w:val="en-US" w:eastAsia="zh-CN"/>
        </w:rPr>
      </w:pPr>
      <w:r>
        <w:rPr>
          <w:rFonts w:hint="default"/>
          <w:lang w:val="en-US" w:eastAsia="zh-CN"/>
        </w:rPr>
        <w:t>是猎奇的，反常的，背叛本性的。</w:t>
      </w:r>
    </w:p>
    <w:p w14:paraId="56BF9DD8">
      <w:pPr>
        <w:rPr>
          <w:rFonts w:hint="default"/>
          <w:lang w:val="en-US" w:eastAsia="zh-CN"/>
        </w:rPr>
      </w:pPr>
    </w:p>
    <w:p w14:paraId="2F9DE75E">
      <w:pPr>
        <w:rPr>
          <w:rFonts w:hint="default"/>
          <w:lang w:val="en-US" w:eastAsia="zh-CN"/>
        </w:rPr>
      </w:pPr>
      <w:r>
        <w:rPr>
          <w:rFonts w:hint="default"/>
          <w:lang w:val="en-US" w:eastAsia="zh-CN"/>
        </w:rPr>
        <w:t>但这样的说法其实很荒谬。</w:t>
      </w:r>
    </w:p>
    <w:p w14:paraId="48942527">
      <w:pPr>
        <w:rPr>
          <w:rFonts w:hint="default"/>
          <w:lang w:val="en-US" w:eastAsia="zh-CN"/>
        </w:rPr>
      </w:pPr>
    </w:p>
    <w:p w14:paraId="4CE6A455">
      <w:pPr>
        <w:rPr>
          <w:rFonts w:hint="default"/>
          <w:lang w:val="en-US" w:eastAsia="zh-CN"/>
        </w:rPr>
      </w:pPr>
      <w:r>
        <w:rPr>
          <w:rFonts w:hint="default"/>
          <w:lang w:val="en-US" w:eastAsia="zh-CN"/>
        </w:rPr>
        <w:t>在这个由物质所构成的世界上，人类这样的生命在最初的塑造中是共通的，这些共通点包括对于疼痛的逃避，面对危机感的哭喊，以及所谓的情感。</w:t>
      </w:r>
    </w:p>
    <w:p w14:paraId="57C16CAA">
      <w:pPr>
        <w:rPr>
          <w:rFonts w:hint="default"/>
          <w:lang w:val="en-US" w:eastAsia="zh-CN"/>
        </w:rPr>
      </w:pPr>
    </w:p>
    <w:p w14:paraId="166EC18A">
      <w:pPr>
        <w:rPr>
          <w:rFonts w:hint="default"/>
          <w:lang w:val="en-US" w:eastAsia="zh-CN"/>
        </w:rPr>
      </w:pPr>
      <w:r>
        <w:rPr>
          <w:rFonts w:hint="default"/>
          <w:lang w:val="en-US" w:eastAsia="zh-CN"/>
        </w:rPr>
        <w:t>一个可以自然毁灭的生命体，不需要再加上厌世的天性。</w:t>
      </w:r>
    </w:p>
    <w:p w14:paraId="237119AC">
      <w:pPr>
        <w:rPr>
          <w:rFonts w:hint="default"/>
          <w:lang w:val="en-US" w:eastAsia="zh-CN"/>
        </w:rPr>
      </w:pPr>
    </w:p>
    <w:p w14:paraId="34A7CD3B">
      <w:pPr>
        <w:rPr>
          <w:rFonts w:hint="default"/>
          <w:lang w:val="en-US" w:eastAsia="zh-CN"/>
        </w:rPr>
      </w:pPr>
      <w:r>
        <w:rPr>
          <w:rFonts w:hint="default"/>
          <w:lang w:val="en-US" w:eastAsia="zh-CN"/>
        </w:rPr>
        <w:t>这与物种的繁衍是相违背的。</w:t>
      </w:r>
    </w:p>
    <w:p w14:paraId="19A73FBE">
      <w:pPr>
        <w:rPr>
          <w:rFonts w:hint="default"/>
          <w:lang w:val="en-US" w:eastAsia="zh-CN"/>
        </w:rPr>
      </w:pPr>
    </w:p>
    <w:p w14:paraId="43E2DE5B">
      <w:pPr>
        <w:rPr>
          <w:rFonts w:hint="default"/>
          <w:lang w:val="en-US" w:eastAsia="zh-CN"/>
        </w:rPr>
      </w:pPr>
      <w:r>
        <w:rPr>
          <w:rFonts w:hint="default"/>
          <w:lang w:val="en-US" w:eastAsia="zh-CN"/>
        </w:rPr>
        <w:t>从生下来的那一刻就决意去死的人类，是不存在的。</w:t>
      </w:r>
    </w:p>
    <w:p w14:paraId="7C6E83C3">
      <w:pPr>
        <w:rPr>
          <w:rFonts w:hint="default"/>
          <w:lang w:val="en-US" w:eastAsia="zh-CN"/>
        </w:rPr>
      </w:pPr>
    </w:p>
    <w:p w14:paraId="6A26B7E5">
      <w:pPr>
        <w:rPr>
          <w:rFonts w:hint="default"/>
          <w:lang w:val="en-US" w:eastAsia="zh-CN"/>
        </w:rPr>
      </w:pPr>
      <w:r>
        <w:rPr>
          <w:rFonts w:hint="default"/>
          <w:lang w:val="en-US" w:eastAsia="zh-CN"/>
        </w:rPr>
        <w:t>所以，在因极端衰老而枯竭的死亡之外，其余所有的方式我们都可以视为碾碎求生欲的谋杀。</w:t>
      </w:r>
    </w:p>
    <w:p w14:paraId="15FDD924">
      <w:pPr>
        <w:rPr>
          <w:rFonts w:hint="default"/>
          <w:lang w:val="en-US" w:eastAsia="zh-CN"/>
        </w:rPr>
      </w:pPr>
    </w:p>
    <w:p w14:paraId="44B98D4E">
      <w:pPr>
        <w:rPr>
          <w:rFonts w:hint="default"/>
          <w:lang w:val="en-US" w:eastAsia="zh-CN"/>
        </w:rPr>
      </w:pPr>
      <w:r>
        <w:rPr>
          <w:rFonts w:hint="default"/>
          <w:lang w:val="en-US" w:eastAsia="zh-CN"/>
        </w:rPr>
        <w:t>你可以在山沟里的羊肠小道被一辆老牌子的摩托车谋杀，可以在幽暗的湖水里遨游时被身体所引发的抽筋所谋杀。</w:t>
      </w:r>
    </w:p>
    <w:p w14:paraId="17640E68">
      <w:pPr>
        <w:rPr>
          <w:rFonts w:hint="default"/>
          <w:lang w:val="en-US" w:eastAsia="zh-CN"/>
        </w:rPr>
      </w:pPr>
    </w:p>
    <w:p w14:paraId="462F6B6B">
      <w:pPr>
        <w:rPr>
          <w:rFonts w:hint="default"/>
          <w:lang w:val="en-US" w:eastAsia="zh-CN"/>
        </w:rPr>
      </w:pPr>
      <w:r>
        <w:rPr>
          <w:rFonts w:hint="default"/>
          <w:lang w:val="en-US" w:eastAsia="zh-CN"/>
        </w:rPr>
        <w:t>当然你还可以被疾病谋杀，这位凶手所屠宰的人类数量超乎想象。</w:t>
      </w:r>
    </w:p>
    <w:p w14:paraId="71CCF2D0">
      <w:pPr>
        <w:rPr>
          <w:rFonts w:hint="default"/>
          <w:lang w:val="en-US" w:eastAsia="zh-CN"/>
        </w:rPr>
      </w:pPr>
    </w:p>
    <w:p w14:paraId="26255BFA">
      <w:pPr>
        <w:rPr>
          <w:rFonts w:hint="default"/>
          <w:lang w:val="en-US" w:eastAsia="zh-CN"/>
        </w:rPr>
      </w:pPr>
      <w:r>
        <w:rPr>
          <w:rFonts w:hint="default"/>
          <w:lang w:val="en-US" w:eastAsia="zh-CN"/>
        </w:rPr>
        <w:t>至于那些所谓的轻生者。</w:t>
      </w:r>
    </w:p>
    <w:p w14:paraId="204C25ED">
      <w:pPr>
        <w:rPr>
          <w:rFonts w:hint="default"/>
          <w:lang w:val="en-US" w:eastAsia="zh-CN"/>
        </w:rPr>
      </w:pPr>
    </w:p>
    <w:p w14:paraId="0F646CF7">
      <w:pPr>
        <w:rPr>
          <w:rFonts w:hint="default"/>
          <w:lang w:val="en-US" w:eastAsia="zh-CN"/>
        </w:rPr>
      </w:pPr>
      <w:r>
        <w:rPr>
          <w:rFonts w:hint="default"/>
          <w:lang w:val="en-US" w:eastAsia="zh-CN"/>
        </w:rPr>
        <w:t>他们理所应当地也属于被谋杀的行列，尽管那凶手的特质可以称之为贫瘠，病痛，崩溃，孤独等种种。</w:t>
      </w:r>
    </w:p>
    <w:p w14:paraId="4E284598">
      <w:pPr>
        <w:rPr>
          <w:rFonts w:hint="default"/>
          <w:lang w:val="en-US" w:eastAsia="zh-CN"/>
        </w:rPr>
      </w:pPr>
    </w:p>
    <w:p w14:paraId="20412B86">
      <w:pPr>
        <w:rPr>
          <w:rFonts w:hint="default"/>
          <w:lang w:val="en-US" w:eastAsia="zh-CN"/>
        </w:rPr>
      </w:pPr>
      <w:r>
        <w:rPr>
          <w:rFonts w:hint="default"/>
          <w:lang w:val="en-US" w:eastAsia="zh-CN"/>
        </w:rPr>
        <w:t>但总归都是痛苦。</w:t>
      </w:r>
    </w:p>
    <w:p w14:paraId="6752F4C0">
      <w:pPr>
        <w:rPr>
          <w:rFonts w:hint="default"/>
          <w:lang w:val="en-US" w:eastAsia="zh-CN"/>
        </w:rPr>
      </w:pPr>
    </w:p>
    <w:p w14:paraId="60469892">
      <w:pPr>
        <w:rPr>
          <w:rFonts w:hint="default"/>
          <w:lang w:val="en-US" w:eastAsia="zh-CN"/>
        </w:rPr>
      </w:pPr>
      <w:r>
        <w:rPr>
          <w:rFonts w:hint="default"/>
          <w:lang w:val="en-US" w:eastAsia="zh-CN"/>
        </w:rPr>
        <w:t>因此我不觉得这个世界上任何轻生者都是抱以解脱的念头而坠入悬崖，你要知道求生欲就像是洋葱的外皮，当你一层层剥离以后才会明了厌世就是里面黄色的芯。</w:t>
      </w:r>
    </w:p>
    <w:p w14:paraId="4A9D67F3">
      <w:pPr>
        <w:rPr>
          <w:rFonts w:hint="default"/>
          <w:lang w:val="en-US" w:eastAsia="zh-CN"/>
        </w:rPr>
      </w:pPr>
    </w:p>
    <w:p w14:paraId="640AB110">
      <w:pPr>
        <w:rPr>
          <w:rFonts w:hint="default"/>
          <w:lang w:val="en-US" w:eastAsia="zh-CN"/>
        </w:rPr>
      </w:pPr>
      <w:r>
        <w:rPr>
          <w:rFonts w:hint="default"/>
          <w:lang w:val="en-US" w:eastAsia="zh-CN"/>
        </w:rPr>
        <w:t>把这样的死亡告以违逆天性的揣测，倒不如说这些轻生者都只不过是在谋杀的到来前放弃了抵抗。</w:t>
      </w:r>
    </w:p>
    <w:p w14:paraId="3206DF05">
      <w:pPr>
        <w:rPr>
          <w:rFonts w:hint="default"/>
          <w:lang w:val="en-US" w:eastAsia="zh-CN"/>
        </w:rPr>
      </w:pPr>
    </w:p>
    <w:p w14:paraId="70A7214B">
      <w:pPr>
        <w:rPr>
          <w:rFonts w:hint="default"/>
          <w:lang w:val="en-US" w:eastAsia="zh-CN"/>
        </w:rPr>
      </w:pPr>
      <w:r>
        <w:rPr>
          <w:rFonts w:hint="default"/>
          <w:lang w:val="en-US" w:eastAsia="zh-CN"/>
        </w:rPr>
        <w:t>就像那些我们耳熟能详的杀人案件一样。</w:t>
      </w:r>
    </w:p>
    <w:p w14:paraId="2EFDED79">
      <w:pPr>
        <w:rPr>
          <w:rFonts w:hint="default"/>
          <w:lang w:val="en-US" w:eastAsia="zh-CN"/>
        </w:rPr>
      </w:pPr>
    </w:p>
    <w:p w14:paraId="41E98A76">
      <w:pPr>
        <w:rPr>
          <w:rFonts w:hint="default"/>
          <w:lang w:val="en-US" w:eastAsia="zh-CN"/>
        </w:rPr>
      </w:pPr>
      <w:r>
        <w:rPr>
          <w:rFonts w:hint="default"/>
          <w:lang w:val="en-US" w:eastAsia="zh-CN"/>
        </w:rPr>
        <w:t>受害者激烈地反抗，撕咬，哭嚎，然后筋疲力尽，于是某个时刻她的手臂或者昂起的脖子会忽然垂下去，冰凉的利器就这样刺进她的躯体里。</w:t>
      </w:r>
    </w:p>
    <w:p w14:paraId="6D9B5B2E">
      <w:pPr>
        <w:rPr>
          <w:rFonts w:hint="default"/>
          <w:lang w:val="en-US" w:eastAsia="zh-CN"/>
        </w:rPr>
      </w:pPr>
    </w:p>
    <w:p w14:paraId="0F36363A">
      <w:pPr>
        <w:rPr>
          <w:rFonts w:hint="default"/>
          <w:lang w:val="en-US" w:eastAsia="zh-CN"/>
        </w:rPr>
      </w:pPr>
      <w:r>
        <w:rPr>
          <w:rFonts w:hint="default"/>
          <w:lang w:val="en-US" w:eastAsia="zh-CN"/>
        </w:rPr>
        <w:t>剧烈的疼痛伴随着大出血接着意识模糊。</w:t>
      </w:r>
    </w:p>
    <w:p w14:paraId="52D40CC3">
      <w:pPr>
        <w:rPr>
          <w:rFonts w:hint="default"/>
          <w:lang w:val="en-US" w:eastAsia="zh-CN"/>
        </w:rPr>
      </w:pPr>
    </w:p>
    <w:p w14:paraId="4E933602">
      <w:pPr>
        <w:rPr>
          <w:rFonts w:hint="default"/>
          <w:lang w:val="en-US" w:eastAsia="zh-CN"/>
        </w:rPr>
      </w:pPr>
      <w:r>
        <w:rPr>
          <w:rFonts w:hint="default"/>
          <w:lang w:val="en-US" w:eastAsia="zh-CN"/>
        </w:rPr>
        <w:t>当她头发散乱，合上眼睛以后。</w:t>
      </w:r>
    </w:p>
    <w:p w14:paraId="5405876B">
      <w:pPr>
        <w:rPr>
          <w:rFonts w:hint="default"/>
          <w:lang w:val="en-US" w:eastAsia="zh-CN"/>
        </w:rPr>
      </w:pPr>
    </w:p>
    <w:p w14:paraId="051BFF56">
      <w:pPr>
        <w:rPr>
          <w:rFonts w:hint="default"/>
          <w:lang w:val="en-US" w:eastAsia="zh-CN"/>
        </w:rPr>
      </w:pPr>
      <w:r>
        <w:rPr>
          <w:rFonts w:hint="default"/>
          <w:lang w:val="en-US" w:eastAsia="zh-CN"/>
        </w:rPr>
        <w:t>亲朋好友会聚集在一起观望着她破破烂烂的皮囊，那些擦着眼泪的人们会感慨着一个可悲生灵的作茧自缚和孤独。</w:t>
      </w:r>
    </w:p>
    <w:p w14:paraId="58DD907A">
      <w:pPr>
        <w:rPr>
          <w:rFonts w:hint="default"/>
          <w:lang w:val="en-US" w:eastAsia="zh-CN"/>
        </w:rPr>
      </w:pPr>
    </w:p>
    <w:p w14:paraId="0D4AB4FD">
      <w:pPr>
        <w:rPr>
          <w:rFonts w:hint="default"/>
          <w:lang w:val="en-US" w:eastAsia="zh-CN"/>
        </w:rPr>
      </w:pPr>
      <w:r>
        <w:rPr>
          <w:rFonts w:hint="default"/>
          <w:lang w:val="en-US" w:eastAsia="zh-CN"/>
        </w:rPr>
        <w:t>只有我会说，这是杀人现场。</w:t>
      </w:r>
    </w:p>
    <w:p w14:paraId="07EC94CA">
      <w:pPr>
        <w:rPr>
          <w:rFonts w:hint="default"/>
          <w:lang w:val="en-US" w:eastAsia="zh-CN"/>
        </w:rPr>
      </w:pPr>
    </w:p>
    <w:p w14:paraId="78AD506D">
      <w:pPr>
        <w:rPr>
          <w:rFonts w:hint="default"/>
          <w:lang w:val="en-US" w:eastAsia="zh-CN"/>
        </w:rPr>
      </w:pPr>
      <w:r>
        <w:rPr>
          <w:rFonts w:hint="default"/>
          <w:lang w:val="en-US" w:eastAsia="zh-CN"/>
        </w:rPr>
        <w:t>在我活了二十六年的生命里，我的身边总是不乏轻生者，似乎我天生就有了这样的特性，用以招揽悲剧与哀鸣。</w:t>
      </w:r>
    </w:p>
    <w:p w14:paraId="2F92AE46">
      <w:pPr>
        <w:rPr>
          <w:rFonts w:hint="default"/>
          <w:lang w:val="en-US" w:eastAsia="zh-CN"/>
        </w:rPr>
      </w:pPr>
    </w:p>
    <w:p w14:paraId="1F3FE9E2">
      <w:pPr>
        <w:rPr>
          <w:rFonts w:hint="default"/>
          <w:lang w:val="en-US" w:eastAsia="zh-CN"/>
        </w:rPr>
      </w:pPr>
      <w:r>
        <w:rPr>
          <w:rFonts w:hint="default"/>
          <w:lang w:val="en-US" w:eastAsia="zh-CN"/>
        </w:rPr>
        <w:t>我过去熟识的人，我的读者，又或者那些同样疯癫的病友，他们当中很多人都死了。</w:t>
      </w:r>
    </w:p>
    <w:p w14:paraId="44CF8080">
      <w:pPr>
        <w:rPr>
          <w:rFonts w:hint="default"/>
          <w:lang w:val="en-US" w:eastAsia="zh-CN"/>
        </w:rPr>
      </w:pPr>
    </w:p>
    <w:p w14:paraId="41BB3E4D">
      <w:pPr>
        <w:rPr>
          <w:rFonts w:hint="default"/>
          <w:lang w:val="en-US" w:eastAsia="zh-CN"/>
        </w:rPr>
      </w:pPr>
      <w:r>
        <w:rPr>
          <w:rFonts w:hint="default"/>
          <w:lang w:val="en-US" w:eastAsia="zh-CN"/>
        </w:rPr>
        <w:t>吃药，坠河。</w:t>
      </w:r>
    </w:p>
    <w:p w14:paraId="5EDF4C66">
      <w:pPr>
        <w:rPr>
          <w:rFonts w:hint="default"/>
          <w:lang w:val="en-US" w:eastAsia="zh-CN"/>
        </w:rPr>
      </w:pPr>
    </w:p>
    <w:p w14:paraId="45868DBF">
      <w:pPr>
        <w:rPr>
          <w:rFonts w:hint="default"/>
          <w:lang w:val="en-US" w:eastAsia="zh-CN"/>
        </w:rPr>
      </w:pPr>
      <w:r>
        <w:rPr>
          <w:rFonts w:hint="default"/>
          <w:lang w:val="en-US" w:eastAsia="zh-CN"/>
        </w:rPr>
        <w:t>但我从来没有站在他们的坟墓前为痛苦得以解脱而感到欣喜，又或者为这过早的丧生而痛惜。</w:t>
      </w:r>
    </w:p>
    <w:p w14:paraId="087B5E27">
      <w:pPr>
        <w:rPr>
          <w:rFonts w:hint="default"/>
          <w:lang w:val="en-US" w:eastAsia="zh-CN"/>
        </w:rPr>
      </w:pPr>
    </w:p>
    <w:p w14:paraId="2A63D010">
      <w:pPr>
        <w:rPr>
          <w:rFonts w:hint="default"/>
          <w:lang w:val="en-US" w:eastAsia="zh-CN"/>
        </w:rPr>
      </w:pPr>
      <w:r>
        <w:rPr>
          <w:rFonts w:hint="default"/>
          <w:lang w:val="en-US" w:eastAsia="zh-CN"/>
        </w:rPr>
        <w:t>我并不高兴，也不悲伤。</w:t>
      </w:r>
    </w:p>
    <w:p w14:paraId="49794D0A">
      <w:pPr>
        <w:rPr>
          <w:rFonts w:hint="default"/>
          <w:lang w:val="en-US" w:eastAsia="zh-CN"/>
        </w:rPr>
      </w:pPr>
    </w:p>
    <w:p w14:paraId="59715F21">
      <w:pPr>
        <w:rPr>
          <w:rFonts w:hint="default"/>
          <w:lang w:val="en-US" w:eastAsia="zh-CN"/>
        </w:rPr>
      </w:pPr>
      <w:r>
        <w:rPr>
          <w:rFonts w:hint="default"/>
          <w:lang w:val="en-US" w:eastAsia="zh-CN"/>
        </w:rPr>
        <w:t>我只是冷漠，而这冷漠就像是凶杀案的旁听者，在骑着自行车回家的路上，抬起头注视着那涂满大字的红墙。</w:t>
      </w:r>
    </w:p>
    <w:p w14:paraId="2A808F8E">
      <w:pPr>
        <w:rPr>
          <w:rFonts w:hint="default"/>
          <w:lang w:val="en-US" w:eastAsia="zh-CN"/>
        </w:rPr>
      </w:pPr>
    </w:p>
    <w:p w14:paraId="7A392EE0">
      <w:pPr>
        <w:rPr>
          <w:rFonts w:hint="default"/>
          <w:lang w:val="en-US" w:eastAsia="zh-CN"/>
        </w:rPr>
      </w:pPr>
      <w:r>
        <w:rPr>
          <w:rFonts w:hint="default"/>
          <w:lang w:val="en-US" w:eastAsia="zh-CN"/>
        </w:rPr>
        <w:t>在无数个晚上，我就在这里与凶手隔墙相望。</w:t>
      </w:r>
    </w:p>
    <w:p w14:paraId="555DA5E7">
      <w:pPr>
        <w:rPr>
          <w:rFonts w:hint="default"/>
          <w:lang w:val="en-US" w:eastAsia="zh-CN"/>
        </w:rPr>
      </w:pPr>
    </w:p>
    <w:p w14:paraId="24539332">
      <w:pPr>
        <w:rPr>
          <w:rFonts w:hint="default"/>
          <w:lang w:val="en-US" w:eastAsia="zh-CN"/>
        </w:rPr>
      </w:pPr>
      <w:r>
        <w:rPr>
          <w:rFonts w:hint="default"/>
          <w:lang w:val="en-US" w:eastAsia="zh-CN"/>
        </w:rPr>
        <w:t>人类的死亡终究是衰微的，生命的逝去就像野草从里瘦小的蚂蚱那般轻易就会消失不见，我想我不能够指责受害者们的软弱，他们生而无辜，却又在隐性的暴力里毁灭。</w:t>
      </w:r>
    </w:p>
    <w:p w14:paraId="56D8FF24">
      <w:pPr>
        <w:rPr>
          <w:rFonts w:hint="default"/>
          <w:lang w:val="en-US" w:eastAsia="zh-CN"/>
        </w:rPr>
      </w:pPr>
    </w:p>
    <w:p w14:paraId="34848873">
      <w:pPr>
        <w:rPr>
          <w:rFonts w:hint="default"/>
          <w:lang w:val="en-US" w:eastAsia="zh-CN"/>
        </w:rPr>
      </w:pPr>
      <w:r>
        <w:rPr>
          <w:rFonts w:hint="default"/>
          <w:lang w:val="en-US" w:eastAsia="zh-CN"/>
        </w:rPr>
        <w:t>他们的确逃离了，在这趟落满绿的黄的叶子的火车上提前下了车，然后孤零零地站在陌生的站台上。</w:t>
      </w:r>
    </w:p>
    <w:p w14:paraId="072F8637">
      <w:pPr>
        <w:rPr>
          <w:rFonts w:hint="default"/>
          <w:lang w:val="en-US" w:eastAsia="zh-CN"/>
        </w:rPr>
      </w:pPr>
    </w:p>
    <w:p w14:paraId="6F3E675E">
      <w:pPr>
        <w:rPr>
          <w:rFonts w:hint="default"/>
          <w:lang w:val="en-US" w:eastAsia="zh-CN"/>
        </w:rPr>
      </w:pPr>
      <w:r>
        <w:rPr>
          <w:rFonts w:hint="default"/>
          <w:lang w:val="en-US" w:eastAsia="zh-CN"/>
        </w:rPr>
        <w:t>他们抽着烟，离过去的痛苦如此的遥远。</w:t>
      </w:r>
    </w:p>
    <w:p w14:paraId="6A8A8099">
      <w:pPr>
        <w:rPr>
          <w:rFonts w:hint="default"/>
          <w:lang w:val="en-US" w:eastAsia="zh-CN"/>
        </w:rPr>
      </w:pPr>
    </w:p>
    <w:p w14:paraId="3208FC11">
      <w:pPr>
        <w:rPr>
          <w:rFonts w:hint="default"/>
          <w:lang w:val="en-US" w:eastAsia="zh-CN"/>
        </w:rPr>
      </w:pPr>
      <w:r>
        <w:rPr>
          <w:rFonts w:hint="default"/>
          <w:lang w:val="en-US" w:eastAsia="zh-CN"/>
        </w:rPr>
        <w:t>但死人的咽喉是不会松一口气的，关于解脱的描述是生者对于意识不灭的想象。</w:t>
      </w:r>
    </w:p>
    <w:p w14:paraId="06D8EB5C">
      <w:pPr>
        <w:rPr>
          <w:rFonts w:hint="default"/>
          <w:lang w:val="en-US" w:eastAsia="zh-CN"/>
        </w:rPr>
      </w:pPr>
    </w:p>
    <w:p w14:paraId="1860CDCF">
      <w:pPr>
        <w:rPr>
          <w:rFonts w:hint="default"/>
          <w:lang w:val="en-US" w:eastAsia="zh-CN"/>
        </w:rPr>
      </w:pPr>
      <w:r>
        <w:rPr>
          <w:rFonts w:hint="default"/>
          <w:lang w:val="en-US" w:eastAsia="zh-CN"/>
        </w:rPr>
        <w:t>于是山沟里面的婆娘梳着辫子头，上山割完了猪草，她挎着包包骑着自行车去老远的学校接了娃儿，然后回家开起灶火，照顾了婆婆。</w:t>
      </w:r>
    </w:p>
    <w:p w14:paraId="182DBF7F">
      <w:pPr>
        <w:rPr>
          <w:rFonts w:hint="default"/>
          <w:lang w:val="en-US" w:eastAsia="zh-CN"/>
        </w:rPr>
      </w:pPr>
    </w:p>
    <w:p w14:paraId="45712118">
      <w:pPr>
        <w:rPr>
          <w:rFonts w:hint="default"/>
          <w:lang w:val="en-US" w:eastAsia="zh-CN"/>
        </w:rPr>
      </w:pPr>
      <w:r>
        <w:rPr>
          <w:rFonts w:hint="default"/>
          <w:lang w:val="en-US" w:eastAsia="zh-CN"/>
        </w:rPr>
        <w:t>她可能先看了会儿电视，然后才喝了农药。</w:t>
      </w:r>
    </w:p>
    <w:p w14:paraId="02ED67ED">
      <w:pPr>
        <w:rPr>
          <w:rFonts w:hint="default"/>
          <w:lang w:val="en-US" w:eastAsia="zh-CN"/>
        </w:rPr>
      </w:pPr>
    </w:p>
    <w:p w14:paraId="5519B4C9">
      <w:pPr>
        <w:rPr>
          <w:rFonts w:hint="default"/>
          <w:lang w:val="en-US" w:eastAsia="zh-CN"/>
        </w:rPr>
      </w:pPr>
      <w:r>
        <w:rPr>
          <w:rFonts w:hint="default"/>
          <w:lang w:val="en-US" w:eastAsia="zh-CN"/>
        </w:rPr>
        <w:t>我的爸妈那个时候旁观着说她是个闷脑阔，大人们对于自杀者的惨状能有的感触，就是揪着孩子的耳朵让他们都不要去学。</w:t>
      </w:r>
    </w:p>
    <w:p w14:paraId="18B55870">
      <w:pPr>
        <w:rPr>
          <w:rFonts w:hint="default"/>
          <w:lang w:val="en-US" w:eastAsia="zh-CN"/>
        </w:rPr>
      </w:pPr>
    </w:p>
    <w:p w14:paraId="4CA45F45">
      <w:pPr>
        <w:rPr>
          <w:rFonts w:hint="default"/>
          <w:lang w:val="en-US" w:eastAsia="zh-CN"/>
        </w:rPr>
      </w:pPr>
      <w:r>
        <w:rPr>
          <w:rFonts w:hint="default"/>
          <w:lang w:val="en-US" w:eastAsia="zh-CN"/>
        </w:rPr>
        <w:t>说真的。</w:t>
      </w:r>
    </w:p>
    <w:p w14:paraId="30F59CD1">
      <w:pPr>
        <w:rPr>
          <w:rFonts w:hint="default"/>
          <w:lang w:val="en-US" w:eastAsia="zh-CN"/>
        </w:rPr>
      </w:pPr>
    </w:p>
    <w:p w14:paraId="3A3A6B98">
      <w:pPr>
        <w:rPr>
          <w:rFonts w:hint="default"/>
          <w:lang w:val="en-US" w:eastAsia="zh-CN"/>
        </w:rPr>
      </w:pPr>
      <w:r>
        <w:rPr>
          <w:rFonts w:hint="default"/>
          <w:lang w:val="en-US" w:eastAsia="zh-CN"/>
        </w:rPr>
        <w:t>我没有觉得她是哈儿，我在想凶手是哪个。"</w:t>
      </w:r>
    </w:p>
    <w:p w14:paraId="446D3391">
      <w:pPr>
        <w:rPr>
          <w:rFonts w:hint="default"/>
          <w:lang w:val="en-US" w:eastAsia="zh-CN"/>
        </w:rPr>
      </w:pPr>
      <w:r>
        <w:rPr>
          <w:rFonts w:hint="default"/>
          <w:lang w:val="en-US" w:eastAsia="zh-CN"/>
        </w:rPr>
        <w:t>"半个月前在出租房里烧炭自杀了，我的表侄。</w:t>
      </w:r>
    </w:p>
    <w:p w14:paraId="73FBC2F2">
      <w:pPr>
        <w:rPr>
          <w:rFonts w:hint="default"/>
          <w:lang w:val="en-US" w:eastAsia="zh-CN"/>
        </w:rPr>
      </w:pPr>
    </w:p>
    <w:p w14:paraId="5653537E">
      <w:pPr>
        <w:rPr>
          <w:rFonts w:hint="default"/>
          <w:lang w:val="en-US" w:eastAsia="zh-CN"/>
        </w:rPr>
      </w:pPr>
      <w:r>
        <w:rPr>
          <w:rFonts w:hint="default"/>
          <w:lang w:val="en-US" w:eastAsia="zh-CN"/>
        </w:rPr>
        <w:t>一般只有过年回乡才能和他见上几面，会亲切打几声招呼，但不一会他就低头埋进手机，只有聊起游戏的时候，他才会兴致勃勃的说上几句。</w:t>
      </w:r>
    </w:p>
    <w:p w14:paraId="168907BF">
      <w:pPr>
        <w:rPr>
          <w:rFonts w:hint="default"/>
          <w:lang w:val="en-US" w:eastAsia="zh-CN"/>
        </w:rPr>
      </w:pPr>
    </w:p>
    <w:p w14:paraId="2C0A82C7">
      <w:pPr>
        <w:rPr>
          <w:rFonts w:hint="default"/>
          <w:lang w:val="en-US" w:eastAsia="zh-CN"/>
        </w:rPr>
      </w:pPr>
      <w:r>
        <w:rPr>
          <w:rFonts w:hint="default"/>
          <w:lang w:val="en-US" w:eastAsia="zh-CN"/>
        </w:rPr>
        <w:t>这种告别世界的方式，我只在电影里见过。</w:t>
      </w:r>
    </w:p>
    <w:p w14:paraId="3FD3DF36">
      <w:pPr>
        <w:rPr>
          <w:rFonts w:hint="default"/>
          <w:lang w:val="en-US" w:eastAsia="zh-CN"/>
        </w:rPr>
      </w:pPr>
    </w:p>
    <w:p w14:paraId="0316FE5C">
      <w:pPr>
        <w:rPr>
          <w:rFonts w:hint="default"/>
          <w:lang w:val="en-US" w:eastAsia="zh-CN"/>
        </w:rPr>
      </w:pPr>
      <w:r>
        <w:rPr>
          <w:rFonts w:hint="default"/>
          <w:lang w:val="en-US" w:eastAsia="zh-CN"/>
        </w:rPr>
        <w:t>我和朋友觉得这种死亡方式太过坚定，假设是我俩，闻了闻味道，估计就会打开窗户大口呼吸。</w:t>
      </w:r>
    </w:p>
    <w:p w14:paraId="359B85EF">
      <w:pPr>
        <w:rPr>
          <w:rFonts w:hint="default"/>
          <w:lang w:val="en-US" w:eastAsia="zh-CN"/>
        </w:rPr>
      </w:pPr>
    </w:p>
    <w:p w14:paraId="66B1C138">
      <w:pPr>
        <w:rPr>
          <w:rFonts w:hint="default"/>
          <w:lang w:val="en-US" w:eastAsia="zh-CN"/>
        </w:rPr>
      </w:pPr>
      <w:r>
        <w:rPr>
          <w:rFonts w:hint="default"/>
          <w:lang w:val="en-US" w:eastAsia="zh-CN"/>
        </w:rPr>
        <w:t>想象一下，你必须得买炭、封窗、烧炭，甚至还有退路，但还是毅然决定离开世界。</w:t>
      </w:r>
    </w:p>
    <w:p w14:paraId="3DCDDE8B">
      <w:pPr>
        <w:rPr>
          <w:rFonts w:hint="default"/>
          <w:lang w:val="en-US" w:eastAsia="zh-CN"/>
        </w:rPr>
      </w:pPr>
    </w:p>
    <w:p w14:paraId="09C6A9A8">
      <w:pPr>
        <w:rPr>
          <w:rFonts w:hint="default"/>
          <w:lang w:val="en-US" w:eastAsia="zh-CN"/>
        </w:rPr>
      </w:pPr>
      <w:r>
        <w:rPr>
          <w:rFonts w:hint="default"/>
          <w:lang w:val="en-US" w:eastAsia="zh-CN"/>
        </w:rPr>
        <w:t>奶奶得知消息后和我通电话，不甚唏嘘。</w:t>
      </w:r>
    </w:p>
    <w:p w14:paraId="418E3C97">
      <w:pPr>
        <w:rPr>
          <w:rFonts w:hint="default"/>
          <w:lang w:val="en-US" w:eastAsia="zh-CN"/>
        </w:rPr>
      </w:pPr>
    </w:p>
    <w:p w14:paraId="61D4BA35">
      <w:pPr>
        <w:rPr>
          <w:rFonts w:hint="default"/>
          <w:lang w:val="en-US" w:eastAsia="zh-CN"/>
        </w:rPr>
      </w:pPr>
      <w:r>
        <w:rPr>
          <w:rFonts w:hint="default"/>
          <w:lang w:val="en-US" w:eastAsia="zh-CN"/>
        </w:rPr>
        <w:t>她交代我，要注意弟弟的情绪：“当时他有个人说说话，可能也不会到这个境地...”</w:t>
      </w:r>
    </w:p>
    <w:p w14:paraId="34B48773">
      <w:pPr>
        <w:rPr>
          <w:rFonts w:hint="default"/>
          <w:lang w:val="en-US" w:eastAsia="zh-CN"/>
        </w:rPr>
      </w:pPr>
    </w:p>
    <w:p w14:paraId="503CCEC4">
      <w:pPr>
        <w:rPr>
          <w:rFonts w:hint="default"/>
          <w:lang w:val="en-US" w:eastAsia="zh-CN"/>
        </w:rPr>
      </w:pPr>
      <w:r>
        <w:rPr>
          <w:rFonts w:hint="default"/>
          <w:lang w:val="en-US" w:eastAsia="zh-CN"/>
        </w:rPr>
        <w:t>后来知道他竟然还留了一封遗书，并没有说活着很痛苦，只是觉得活着没意思。</w:t>
      </w:r>
    </w:p>
    <w:p w14:paraId="0E6B5908">
      <w:pPr>
        <w:rPr>
          <w:rFonts w:hint="default"/>
          <w:lang w:val="en-US" w:eastAsia="zh-CN"/>
        </w:rPr>
      </w:pPr>
    </w:p>
    <w:p w14:paraId="210FFF6D">
      <w:pPr>
        <w:rPr>
          <w:rFonts w:hint="default"/>
          <w:lang w:val="en-US" w:eastAsia="zh-CN"/>
        </w:rPr>
      </w:pPr>
      <w:r>
        <w:rPr>
          <w:rFonts w:hint="default"/>
          <w:lang w:val="en-US" w:eastAsia="zh-CN"/>
        </w:rPr>
        <w:t>一定经历了比烧炭自杀更辛苦的事情，不在肉体。"</w:t>
      </w:r>
    </w:p>
    <w:p w14:paraId="097EF5B4">
      <w:pPr>
        <w:rPr>
          <w:rFonts w:hint="default"/>
          <w:lang w:val="en-US" w:eastAsia="zh-CN"/>
        </w:rPr>
      </w:pPr>
      <w:r>
        <w:rPr>
          <w:rFonts w:hint="default"/>
          <w:lang w:val="en-US" w:eastAsia="zh-CN"/>
        </w:rPr>
        <w:t>"我认为自杀是身为高等动物最终的保留身为人的尊严的方式了，如果自杀仍然不能解脱，那真的跟牛马无异了。</w:t>
      </w:r>
    </w:p>
    <w:p w14:paraId="410FA5DE">
      <w:pPr>
        <w:rPr>
          <w:rFonts w:hint="default"/>
          <w:lang w:val="en-US" w:eastAsia="zh-CN"/>
        </w:rPr>
      </w:pPr>
    </w:p>
    <w:p w14:paraId="37D77470">
      <w:pPr>
        <w:rPr>
          <w:rFonts w:hint="default"/>
          <w:lang w:val="en-US" w:eastAsia="zh-CN"/>
        </w:rPr>
      </w:pPr>
      <w:r>
        <w:rPr>
          <w:rFonts w:hint="default"/>
          <w:lang w:val="en-US" w:eastAsia="zh-CN"/>
        </w:rPr>
        <w:t>ps.以上回答中的牛马为泛指低等动物，牛头马面不在此列"</w:t>
      </w:r>
    </w:p>
    <w:p w14:paraId="33F66EDA">
      <w:pPr>
        <w:rPr>
          <w:rFonts w:hint="default"/>
          <w:lang w:val="en-US" w:eastAsia="zh-CN"/>
        </w:rPr>
      </w:pPr>
      <w:r>
        <w:rPr>
          <w:rFonts w:hint="default"/>
          <w:lang w:val="en-US" w:eastAsia="zh-CN"/>
        </w:rPr>
        <w:t>"大多自杀的人都有两种情况：一种是看不到未来；另外一种是一眼就看到了未来。</w:t>
      </w:r>
    </w:p>
    <w:p w14:paraId="2669574E">
      <w:pPr>
        <w:rPr>
          <w:rFonts w:hint="default"/>
          <w:lang w:val="en-US" w:eastAsia="zh-CN"/>
        </w:rPr>
      </w:pPr>
    </w:p>
    <w:p w14:paraId="198EFD92">
      <w:pPr>
        <w:rPr>
          <w:rFonts w:hint="default"/>
          <w:lang w:val="en-US" w:eastAsia="zh-CN"/>
        </w:rPr>
      </w:pPr>
      <w:r>
        <w:rPr>
          <w:rFonts w:hint="default"/>
          <w:lang w:val="en-US" w:eastAsia="zh-CN"/>
        </w:rPr>
        <w:t>而这两种其实都是一个意思：人生没有了希望。"</w:t>
      </w:r>
    </w:p>
    <w:p w14:paraId="434FFB1C">
      <w:pPr>
        <w:rPr>
          <w:rFonts w:hint="default"/>
          <w:lang w:val="en-US" w:eastAsia="zh-CN"/>
        </w:rPr>
      </w:pPr>
      <w:r>
        <w:rPr>
          <w:rFonts w:hint="default"/>
          <w:lang w:val="en-US" w:eastAsia="zh-CN"/>
        </w:rPr>
        <w:t>"我小时候被车撞飞过，那一刻我唯一的感受就是宁静。</w:t>
      </w:r>
    </w:p>
    <w:p w14:paraId="76E46508">
      <w:pPr>
        <w:rPr>
          <w:rFonts w:hint="default"/>
          <w:lang w:val="en-US" w:eastAsia="zh-CN"/>
        </w:rPr>
      </w:pPr>
    </w:p>
    <w:p w14:paraId="64D6375D">
      <w:pPr>
        <w:rPr>
          <w:rFonts w:hint="default"/>
          <w:lang w:val="en-US" w:eastAsia="zh-CN"/>
        </w:rPr>
      </w:pPr>
      <w:r>
        <w:rPr>
          <w:rFonts w:hint="default"/>
          <w:lang w:val="en-US" w:eastAsia="zh-CN"/>
        </w:rPr>
        <w:t>没错，宁静，连一点点疼痛都没有感觉到，有碰撞的感觉，但是就好像是看游戏里那些模型碰在一起一样，我还在心里吐槽说原来人可以在地上这样弹。视野则是一瞬间拉远，原本是视角之外的地方是一片漆黑，就好像一直盯着电脑屏幕，突然移开了视线一样。虽然除了那块屏幕周围都是一片漆黑，但是我的感觉却是，相当好。潜意识里就感觉，比回了家还亲切的一股亲切感，身体也很轻盈，想做什么都不用花什么力气。</w:t>
      </w:r>
    </w:p>
    <w:p w14:paraId="3E23A90A">
      <w:pPr>
        <w:rPr>
          <w:rFonts w:hint="default"/>
          <w:lang w:val="en-US" w:eastAsia="zh-CN"/>
        </w:rPr>
      </w:pPr>
    </w:p>
    <w:p w14:paraId="7003E2D5">
      <w:pPr>
        <w:rPr>
          <w:rFonts w:hint="default"/>
          <w:lang w:val="en-US" w:eastAsia="zh-CN"/>
        </w:rPr>
      </w:pPr>
      <w:r>
        <w:rPr>
          <w:rFonts w:hint="default"/>
          <w:lang w:val="en-US" w:eastAsia="zh-CN"/>
        </w:rPr>
        <w:t>然后这个状态没能持续多久，一股强烈的力把我的视角重新拉回来了，然后就是全身无力和疼痛。每次回想起来，都觉得要是当时真死了就好了。这种感觉就像是飞在天上的鸟被人泼了一身的胶水，粘的没法动，只能坠落在地上，然后被迫和地面粘在一起。</w:t>
      </w:r>
    </w:p>
    <w:p w14:paraId="399F4870">
      <w:pPr>
        <w:rPr>
          <w:rFonts w:hint="default"/>
          <w:lang w:val="en-US" w:eastAsia="zh-CN"/>
        </w:rPr>
      </w:pPr>
    </w:p>
    <w:p w14:paraId="5452D2B7">
      <w:pPr>
        <w:rPr>
          <w:rFonts w:hint="default"/>
          <w:lang w:val="en-US" w:eastAsia="zh-CN"/>
        </w:rPr>
      </w:pPr>
      <w:r>
        <w:rPr>
          <w:rFonts w:hint="default"/>
          <w:lang w:val="en-US" w:eastAsia="zh-CN"/>
        </w:rPr>
        <w:t>整个濒死体验中最痛苦的居然是缓过来的时候，我每次回味当时的感受，都会明白为什么死亡会是解脱。"</w:t>
      </w:r>
    </w:p>
    <w:p w14:paraId="3C467922">
      <w:pPr>
        <w:rPr>
          <w:rFonts w:hint="default"/>
          <w:lang w:val="en-US" w:eastAsia="zh-CN"/>
        </w:rPr>
      </w:pPr>
      <w:r>
        <w:rPr>
          <w:rFonts w:hint="default"/>
          <w:lang w:val="en-US" w:eastAsia="zh-CN"/>
        </w:rPr>
        <w:t>"自杀都不能解脱也太惨了吧地狱都没这样吧</w:t>
      </w:r>
    </w:p>
    <w:p w14:paraId="3BDF7861">
      <w:pPr>
        <w:rPr>
          <w:rFonts w:hint="default"/>
          <w:lang w:val="en-US" w:eastAsia="zh-CN"/>
        </w:rPr>
      </w:pPr>
    </w:p>
    <w:p w14:paraId="6535CB9C">
      <w:pPr>
        <w:rPr>
          <w:rFonts w:hint="default"/>
          <w:lang w:val="en-US" w:eastAsia="zh-CN"/>
        </w:rPr>
      </w:pPr>
      <w:r>
        <w:rPr>
          <w:rFonts w:hint="default"/>
          <w:lang w:val="en-US" w:eastAsia="zh-CN"/>
        </w:rPr>
        <w:t>别拿自杀地狱不解脱这种玩意吓唬人，这就是古代来洗脑让底层奴隶不自杀从而损失奴隶主的财产的说法。</w:t>
      </w:r>
    </w:p>
    <w:p w14:paraId="0087F7B2">
      <w:pPr>
        <w:rPr>
          <w:rFonts w:hint="default"/>
          <w:lang w:val="en-US" w:eastAsia="zh-CN"/>
        </w:rPr>
      </w:pPr>
    </w:p>
    <w:p w14:paraId="41E8B75A">
      <w:pPr>
        <w:rPr>
          <w:rFonts w:hint="default"/>
          <w:lang w:val="en-US" w:eastAsia="zh-CN"/>
        </w:rPr>
      </w:pPr>
      <w:r>
        <w:rPr>
          <w:rFonts w:hint="default"/>
          <w:lang w:val="en-US" w:eastAsia="zh-CN"/>
        </w:rPr>
        <w:t>奴隶主说这套就算了，奴隶自己要是也信了这种说法不就是精神上都成了人家的奴隶了。"</w:t>
      </w:r>
    </w:p>
    <w:p w14:paraId="57BA887C">
      <w:pPr>
        <w:rPr>
          <w:rFonts w:hint="default"/>
          <w:lang w:val="en-US" w:eastAsia="zh-CN"/>
        </w:rPr>
      </w:pPr>
      <w:r>
        <w:rPr>
          <w:rFonts w:hint="default"/>
          <w:lang w:val="en-US" w:eastAsia="zh-CN"/>
        </w:rPr>
        <w:t>"人一出生就有罪和自杀下地狱，</w:t>
      </w:r>
    </w:p>
    <w:p w14:paraId="0439D22C">
      <w:pPr>
        <w:rPr>
          <w:rFonts w:hint="default"/>
          <w:lang w:val="en-US" w:eastAsia="zh-CN"/>
        </w:rPr>
      </w:pPr>
    </w:p>
    <w:p w14:paraId="2CC521BD">
      <w:pPr>
        <w:rPr>
          <w:rFonts w:hint="default"/>
          <w:lang w:val="en-US" w:eastAsia="zh-CN"/>
        </w:rPr>
      </w:pPr>
      <w:r>
        <w:rPr>
          <w:rFonts w:hint="default"/>
          <w:lang w:val="en-US" w:eastAsia="zh-CN"/>
        </w:rPr>
        <w:t>我觉得就是pua的鼻祖"</w:t>
      </w:r>
    </w:p>
    <w:p w14:paraId="12BCF8F5">
      <w:pPr>
        <w:rPr>
          <w:rFonts w:hint="default"/>
          <w:lang w:val="en-US" w:eastAsia="zh-CN"/>
        </w:rPr>
      </w:pPr>
      <w:r>
        <w:rPr>
          <w:rFonts w:hint="default"/>
          <w:lang w:val="en-US" w:eastAsia="zh-CN"/>
        </w:rPr>
        <w:t>"余华在一次采访中分享过一段话，好像还是哪个版本的序。</w:t>
      </w:r>
    </w:p>
    <w:p w14:paraId="163E4A3A">
      <w:pPr>
        <w:rPr>
          <w:rFonts w:hint="default"/>
          <w:lang w:val="en-US" w:eastAsia="zh-CN"/>
        </w:rPr>
      </w:pPr>
    </w:p>
    <w:p w14:paraId="7EA1BC92">
      <w:pPr>
        <w:rPr>
          <w:rFonts w:hint="default"/>
          <w:lang w:val="en-US" w:eastAsia="zh-CN"/>
        </w:rPr>
      </w:pPr>
      <w:r>
        <w:rPr>
          <w:rFonts w:hint="default"/>
          <w:lang w:val="en-US" w:eastAsia="zh-CN"/>
        </w:rPr>
        <w:t>他认为【活着】是中文里最有力量的词汇之一，它的力量不是来自于喊叫，也不是来自于进攻，而是忍耐，忍耐生命赋予我们的责任，忍耐现实给予我们的幸福和苦难、无聊和平庸。</w:t>
      </w:r>
    </w:p>
    <w:p w14:paraId="467BD701">
      <w:pPr>
        <w:rPr>
          <w:rFonts w:hint="default"/>
          <w:lang w:val="en-US" w:eastAsia="zh-CN"/>
        </w:rPr>
      </w:pPr>
    </w:p>
    <w:p w14:paraId="5A7FA397">
      <w:pPr>
        <w:rPr>
          <w:rFonts w:hint="default"/>
          <w:lang w:val="en-US" w:eastAsia="zh-CN"/>
        </w:rPr>
      </w:pPr>
      <w:r>
        <w:rPr>
          <w:rFonts w:hint="default"/>
          <w:lang w:val="en-US" w:eastAsia="zh-CN"/>
        </w:rPr>
        <w:t>可能有的时候，忍耐所需的力量超过了承受范围，那么唯一的选择就不言而喻了。"</w:t>
      </w:r>
    </w:p>
    <w:p w14:paraId="5D380D24">
      <w:pPr>
        <w:rPr>
          <w:rFonts w:hint="default"/>
          <w:lang w:val="en-US" w:eastAsia="zh-CN"/>
        </w:rPr>
      </w:pPr>
      <w:r>
        <w:rPr>
          <w:rFonts w:hint="default"/>
          <w:lang w:val="en-US" w:eastAsia="zh-CN"/>
        </w:rPr>
        <w:t>"因为自杀确实是对所有问题的最高效解决方式。</w:t>
      </w:r>
    </w:p>
    <w:p w14:paraId="667B857A">
      <w:pPr>
        <w:rPr>
          <w:rFonts w:hint="default"/>
          <w:lang w:val="en-US" w:eastAsia="zh-CN"/>
        </w:rPr>
      </w:pPr>
    </w:p>
    <w:p w14:paraId="28BCCF1B">
      <w:pPr>
        <w:rPr>
          <w:rFonts w:hint="default"/>
          <w:lang w:val="en-US" w:eastAsia="zh-CN"/>
        </w:rPr>
      </w:pPr>
      <w:r>
        <w:rPr>
          <w:rFonts w:hint="default"/>
          <w:lang w:val="en-US" w:eastAsia="zh-CN"/>
        </w:rPr>
        <w:t>它回避了一切问题，让一切责任都无法选中，让一切痛苦和攻击都无效化，也符合及时止损的原则。此外，这也是最后的反抗策略，以生命为代价表达自己对世界的蔑视。</w:t>
      </w:r>
    </w:p>
    <w:p w14:paraId="0ECA5344">
      <w:pPr>
        <w:rPr>
          <w:rFonts w:hint="default"/>
          <w:lang w:val="en-US" w:eastAsia="zh-CN"/>
        </w:rPr>
      </w:pPr>
    </w:p>
    <w:p w14:paraId="00ECADB8">
      <w:pPr>
        <w:rPr>
          <w:rFonts w:hint="default"/>
          <w:lang w:val="en-US" w:eastAsia="zh-CN"/>
        </w:rPr>
      </w:pPr>
      <w:r>
        <w:rPr>
          <w:rFonts w:hint="default"/>
          <w:lang w:val="en-US" w:eastAsia="zh-CN"/>
        </w:rPr>
        <w:t>面对股市，上策是尽早离去；</w:t>
      </w:r>
    </w:p>
    <w:p w14:paraId="4677D638">
      <w:pPr>
        <w:rPr>
          <w:rFonts w:hint="default"/>
          <w:lang w:val="en-US" w:eastAsia="zh-CN"/>
        </w:rPr>
      </w:pPr>
    </w:p>
    <w:p w14:paraId="6EEA5461">
      <w:pPr>
        <w:rPr>
          <w:rFonts w:hint="default"/>
          <w:lang w:val="en-US" w:eastAsia="zh-CN"/>
        </w:rPr>
      </w:pPr>
      <w:r>
        <w:rPr>
          <w:rFonts w:hint="default"/>
          <w:lang w:val="en-US" w:eastAsia="zh-CN"/>
        </w:rPr>
        <w:t>面对人生，上策也是尽早离去。</w:t>
      </w:r>
    </w:p>
    <w:p w14:paraId="34B7339B">
      <w:pPr>
        <w:rPr>
          <w:rFonts w:hint="default"/>
          <w:lang w:val="en-US" w:eastAsia="zh-CN"/>
        </w:rPr>
      </w:pPr>
    </w:p>
    <w:p w14:paraId="28393C7E">
      <w:pPr>
        <w:rPr>
          <w:rFonts w:hint="default"/>
          <w:lang w:val="en-US" w:eastAsia="zh-CN"/>
        </w:rPr>
      </w:pPr>
      <w:r>
        <w:rPr>
          <w:rFonts w:hint="default"/>
          <w:lang w:val="en-US" w:eastAsia="zh-CN"/>
        </w:rPr>
        <w:t>只要活着，就难免会遇到问题，就难免会痛苦，就会有各种纠缠不清，只有死亡，才能剪断所有羁绊，得到真正的自由。</w:t>
      </w:r>
    </w:p>
    <w:p w14:paraId="5727484B">
      <w:pPr>
        <w:rPr>
          <w:rFonts w:hint="default"/>
          <w:lang w:val="en-US" w:eastAsia="zh-CN"/>
        </w:rPr>
      </w:pPr>
    </w:p>
    <w:p w14:paraId="0CFDA757">
      <w:pPr>
        <w:rPr>
          <w:rFonts w:hint="default"/>
          <w:lang w:val="en-US" w:eastAsia="zh-CN"/>
        </w:rPr>
      </w:pPr>
      <w:r>
        <w:rPr>
          <w:rFonts w:hint="default"/>
          <w:lang w:val="en-US" w:eastAsia="zh-CN"/>
        </w:rPr>
        <w:t>活着并不意味比死亡高贵，只是赌瘾太深，不舍得离去。</w:t>
      </w:r>
    </w:p>
    <w:p w14:paraId="594B358F">
      <w:pPr>
        <w:rPr>
          <w:rFonts w:hint="default"/>
          <w:lang w:val="en-US" w:eastAsia="zh-CN"/>
        </w:rPr>
      </w:pPr>
    </w:p>
    <w:p w14:paraId="5C5EE524">
      <w:pPr>
        <w:rPr>
          <w:rFonts w:hint="default"/>
          <w:lang w:val="en-US" w:eastAsia="zh-CN"/>
        </w:rPr>
      </w:pPr>
      <w:r>
        <w:rPr>
          <w:rFonts w:hint="default"/>
          <w:lang w:val="en-US" w:eastAsia="zh-CN"/>
        </w:rPr>
        <w:t>活着并不需要什么意义，上瘾后自然而然就活下去了。自杀者也不过是没了赌瘾，或者筹码输尽。"</w:t>
      </w:r>
    </w:p>
    <w:p w14:paraId="1FDF29E6">
      <w:pPr>
        <w:rPr>
          <w:rFonts w:hint="default"/>
          <w:lang w:val="en-US" w:eastAsia="zh-CN"/>
        </w:rPr>
      </w:pPr>
      <w:r>
        <w:rPr>
          <w:rFonts w:hint="default"/>
          <w:lang w:val="en-US" w:eastAsia="zh-CN"/>
        </w:rPr>
        <w:t>"自杀在我看来是一种反抗行为</w:t>
      </w:r>
    </w:p>
    <w:p w14:paraId="6A4C9674">
      <w:pPr>
        <w:rPr>
          <w:rFonts w:hint="default"/>
          <w:lang w:val="en-US" w:eastAsia="zh-CN"/>
        </w:rPr>
      </w:pPr>
    </w:p>
    <w:p w14:paraId="699411C1">
      <w:pPr>
        <w:rPr>
          <w:rFonts w:hint="default"/>
          <w:lang w:val="en-US" w:eastAsia="zh-CN"/>
        </w:rPr>
      </w:pPr>
      <w:r>
        <w:rPr>
          <w:rFonts w:hint="default"/>
          <w:lang w:val="en-US" w:eastAsia="zh-CN"/>
        </w:rPr>
        <w:t>就是一脚踢翻桌子，我不玩了，爱咋滴咋滴。</w:t>
      </w:r>
    </w:p>
    <w:p w14:paraId="061A7DD3">
      <w:pPr>
        <w:rPr>
          <w:rFonts w:hint="default"/>
          <w:lang w:val="en-US" w:eastAsia="zh-CN"/>
        </w:rPr>
      </w:pPr>
    </w:p>
    <w:p w14:paraId="4492C581">
      <w:pPr>
        <w:rPr>
          <w:rFonts w:hint="default"/>
          <w:lang w:val="en-US" w:eastAsia="zh-CN"/>
        </w:rPr>
      </w:pPr>
      <w:r>
        <w:rPr>
          <w:rFonts w:hint="default"/>
          <w:lang w:val="en-US" w:eastAsia="zh-CN"/>
        </w:rPr>
        <w:t>我周围的人对我充满了恶意，说我这里不好，那里差。但那又怎么样，你可以让我难过，让我不痛快，但你控制不了我的生死。</w:t>
      </w:r>
    </w:p>
    <w:p w14:paraId="105A658B">
      <w:pPr>
        <w:rPr>
          <w:rFonts w:hint="default"/>
          <w:lang w:val="en-US" w:eastAsia="zh-CN"/>
        </w:rPr>
      </w:pPr>
    </w:p>
    <w:p w14:paraId="64F28DE5">
      <w:pPr>
        <w:rPr>
          <w:rFonts w:hint="default"/>
          <w:lang w:val="en-US" w:eastAsia="zh-CN"/>
        </w:rPr>
      </w:pPr>
      <w:r>
        <w:rPr>
          <w:rFonts w:hint="default"/>
          <w:lang w:val="en-US" w:eastAsia="zh-CN"/>
        </w:rPr>
        <w:t>我死后你只能在我的坟前狗吠，但我听不见。</w:t>
      </w:r>
    </w:p>
    <w:p w14:paraId="6FDC153B">
      <w:pPr>
        <w:rPr>
          <w:rFonts w:hint="default"/>
          <w:lang w:val="en-US" w:eastAsia="zh-CN"/>
        </w:rPr>
      </w:pPr>
    </w:p>
    <w:p w14:paraId="7C2175BD">
      <w:pPr>
        <w:rPr>
          <w:rFonts w:hint="default"/>
          <w:lang w:val="en-US" w:eastAsia="zh-CN"/>
        </w:rPr>
      </w:pPr>
      <w:r>
        <w:rPr>
          <w:rFonts w:hint="default"/>
          <w:lang w:val="en-US" w:eastAsia="zh-CN"/>
        </w:rPr>
        <w:t>我的身体处处跟我作对，今天这里疼，明天那里闷，要吃各种药，要好好伺候。屁话，爷不伺候了。</w:t>
      </w:r>
    </w:p>
    <w:p w14:paraId="34934228">
      <w:pPr>
        <w:rPr>
          <w:rFonts w:hint="default"/>
          <w:lang w:val="en-US" w:eastAsia="zh-CN"/>
        </w:rPr>
      </w:pPr>
    </w:p>
    <w:p w14:paraId="05458312">
      <w:pPr>
        <w:rPr>
          <w:rFonts w:hint="default"/>
          <w:lang w:val="en-US" w:eastAsia="zh-CN"/>
        </w:rPr>
      </w:pPr>
      <w:r>
        <w:rPr>
          <w:rFonts w:hint="default"/>
          <w:lang w:val="en-US" w:eastAsia="zh-CN"/>
        </w:rPr>
        <w:t>走的人一了百了，毫无牵挂。</w:t>
      </w:r>
    </w:p>
    <w:p w14:paraId="60968FBB">
      <w:pPr>
        <w:rPr>
          <w:rFonts w:hint="default"/>
          <w:lang w:val="en-US" w:eastAsia="zh-CN"/>
        </w:rPr>
      </w:pPr>
    </w:p>
    <w:p w14:paraId="0395A438">
      <w:pPr>
        <w:rPr>
          <w:rFonts w:hint="default"/>
          <w:lang w:val="en-US" w:eastAsia="zh-CN"/>
        </w:rPr>
      </w:pPr>
      <w:r>
        <w:rPr>
          <w:rFonts w:hint="default"/>
          <w:lang w:val="en-US" w:eastAsia="zh-CN"/>
        </w:rPr>
        <w:t>剩下的事就要活着的人去思考了。"</w:t>
      </w:r>
    </w:p>
    <w:p w14:paraId="16E82A99">
      <w:pPr>
        <w:rPr>
          <w:rFonts w:hint="default"/>
          <w:lang w:val="en-US" w:eastAsia="zh-CN"/>
        </w:rPr>
      </w:pPr>
      <w:r>
        <w:rPr>
          <w:rFonts w:hint="default"/>
          <w:lang w:val="en-US" w:eastAsia="zh-CN"/>
        </w:rPr>
        <w:t>"死亡是伟大的平等，也是伟大的自由</w:t>
      </w:r>
    </w:p>
    <w:p w14:paraId="49475A08">
      <w:pPr>
        <w:rPr>
          <w:rFonts w:hint="default"/>
          <w:lang w:val="en-US" w:eastAsia="zh-CN"/>
        </w:rPr>
      </w:pPr>
    </w:p>
    <w:p w14:paraId="6CA85B8D">
      <w:pPr>
        <w:rPr>
          <w:rFonts w:hint="default"/>
          <w:lang w:val="en-US" w:eastAsia="zh-CN"/>
        </w:rPr>
      </w:pPr>
      <w:r>
        <w:rPr>
          <w:rFonts w:hint="default"/>
          <w:lang w:val="en-US" w:eastAsia="zh-CN"/>
        </w:rPr>
        <w:t>——维克多·雨果"</w:t>
      </w:r>
    </w:p>
    <w:p w14:paraId="283B0289">
      <w:pPr>
        <w:rPr>
          <w:rFonts w:hint="default"/>
          <w:lang w:val="en-US" w:eastAsia="zh-CN"/>
        </w:rPr>
      </w:pPr>
      <w:r>
        <w:rPr>
          <w:rFonts w:hint="default"/>
          <w:lang w:val="en-US" w:eastAsia="zh-CN"/>
        </w:rPr>
        <w:t>因为自杀确实是一种解脱啊....死亡的过程可能不是，但死亡后意识消散确实感受不到痛苦了，也就解脱了。对于题目的问题，我觉得有基本的逻辑思维和一定的常识的话应该就能得出自杀是种解脱的结论.....&lt;img src="https://pic1.zhimg.com/50/v2-2d6a2db3e1c0c51001d1fc4095e3d888_720w.jpg?source=1def8aca" data-caption="" data-size="normal" data-rawwidth="621" data-rawheight="380" data-original-token="v2-1685a37e19afff1c94982aaa3bbf88bc" data-default-watermark-src="https://pic1.zhimg.com/50/v2-7f51b5eb293369904d61217d3d466a9e_720w.jpg?source=1def8aca" class="origin_image zh-lightbox-thumb" width="621" data-original="https://pic1.zhimg.com/v2-2d6a2db3e1c0c51001d1fc4095e3d888_r.jpg?source=1def8aca"/&gt;</w:t>
      </w:r>
    </w:p>
    <w:p w14:paraId="3DA6688A">
      <w:pPr>
        <w:rPr>
          <w:rFonts w:hint="default"/>
          <w:lang w:val="en-US" w:eastAsia="zh-CN"/>
        </w:rPr>
      </w:pPr>
      <w:r>
        <w:rPr>
          <w:rFonts w:hint="default"/>
          <w:lang w:val="en-US" w:eastAsia="zh-CN"/>
        </w:rPr>
        <w:t>2024年5月27日凌晨三点，我的大学室友从长沙橘子洲大桥一跃而下，结束了自己年轻的生命。这一年，他30岁，而立之年，阴阳两隔。在我的印象里，他一直是个很好的人，为人开朗、风趣、有担当。大二的时候，他和女朋友在校外租房住在了一块，养了一条秋田犬，过上了让我们羡慕的生活。大学毕业后，大家各奔东西，从此联系慢慢少了，但偶尔也会微信聊两句，通个电话。20年8月份，他找我借了两万块钱，说老家盖房子要用，出于对他的信任，二话没说就给他转了。22年年初，我结婚他微信给我转了份子钱，还打了一长段文字祝福，当时还挺感动。再后来，我们就没了联系。直到24年10月份，我想找他还钱，发现联系不上他，便去联系他前女友（他大学时候的女朋友），这才得知了他的死讯。&lt;img src="https://pic1.zhimg.com/50/v2-f4e194ff90c08bfcc114336eeed9a1dd_720w.jpg?source=1def8aca" data-caption="" data-size="normal" data-rawwidth="1316" data-rawheight="2366" data-original-token="v2-b9339784ba3f068e7cc0c474629d36f0" class="origin_image zh-lightbox-thumb" width="1316" data-original="https://pic1.zhimg.com/v2-f4e194ff90c08bfcc114336eeed9a1dd_r.jpg?source=1def8aca"/&gt;&lt;img src="https://picx.zhimg.com/50/v2-4ebf43e823aad992f3d03d59a815f04c_720w.jpg?source=1def8aca" data-caption="" data-size="normal" data-rawwidth="1316" data-rawheight="1853" data-original-token="v2-0d93a884f12210e0dc4558773eb51cd4" class="origin_image zh-lightbox-thumb" width="1316" data-original="https://pic1.zhimg.com/v2-4ebf43e823aad992f3d03d59a815f04c_r.jpg?source=1def8aca"/&gt;网赌，欠太多钱（不乏高利贷）还不上，索性自杀一了百了。我真的很想知道，他是怎么染上网赌的，他以前真的是一个很好的人，没有不良嗜好（不抽烟，不喝酒，不去网吧通宵，最多熬夜看球）。而且他毕业以后去长沙做了辅警，按理更应该知道网赌的危害，不去沾这个的。 我是18年毕业的，今年也30岁了。而立之年，无房无车，打着一份普通的工，没有任何事业之说。上大学的时候，大家偶尔会一起畅想未来，我也幻想着有一天能够做出一番事业，实现人生价值，赢得他人尊重。毕业7年，一事无成，一开始懊恼，如今也想开了不少。要接受自己只是一个普通人的事实，人这辈子，命只有一条，能够健康地活着已然算一件幸事。</w:t>
      </w:r>
    </w:p>
    <w:p w14:paraId="3F383AFA">
      <w:pPr>
        <w:rPr>
          <w:rFonts w:hint="default"/>
          <w:lang w:val="en-US" w:eastAsia="zh-CN"/>
        </w:rPr>
      </w:pPr>
      <w:r>
        <w:rPr>
          <w:rFonts w:hint="default"/>
          <w:lang w:val="en-US" w:eastAsia="zh-CN"/>
        </w:rPr>
        <w:t>你在思考的时候或者感到尴尬的时候，会不会不自觉的咬下嘴唇？或者用门牙不断摩擦嘴唇？这种摩擦一定会带来持续的轻微的痛感，但非常多人都有这样的习惯，且每天都在下意识的做而不自知。再比如，你会不会在安静的时候，和他人交谈的时候，思考的时候扣手指，或者用指甲边缘不断摩擦手指肚的皮肤？这个行为其实也会给皮肤带来痛觉，且这也是很多人习惯的动作。&lt;img src="https://picx.zhimg.com/50/v2-4895e91d3bb01c52c628caa3a6d86ea9_720w.jpg?source=1def8aca" data-caption="" data-size="normal" data-rawwidth="1917" data-rawheight="1280" data-original-token="v2-5063e3d496c52731717f9c383978092c" class="origin_image zh-lightbox-thumb" width="1917" data-original="https://picx.zhimg.com/v2-4895e91d3bb01c52c628caa3a6d86ea9_r.jpg?source=1def8aca"/&gt;我们不妨用这样的角度来理解自残，就是人类习惯于在日常生活里主动给自己创造“疼痛”，而我们所谓的自残行为就是这种主动创造疼痛的行为极端扩大的表现。接着说为什么。一种是情绪的物理转换模式。就是当我们普通人在思考或者做某些精细活的时候，其实会存在混沌、卡顿或者精神弥散的情况。但我们正从事的任务本身又需要我们集中注意力，所以物理疼痛就变成了一个清晰的回归信号，我们常常用这样的方式来让自己保持在当下。这是我们比较容易感同身受的行为方式。接着说自残行为。想象一下，当你不是处于思考的短暂卡顿或精神弥散，而是心里堵着一团巨大、模糊、无法形容的混合物，你不是无法集中注意力处理当前的任务，而是无法集中注意力活着，你可能会怎么做？我们过去的经验就会告诉我们，创造疼痛，创造更剧烈的，更持久的疼痛，越疼痛越清醒。所以，当无法承受的内心痛苦被转换成明确的肉体疼痛时，这些情绪和感受反而变得“可以处理”了，而且最重要的是，他们变得可控了，因为我们有“工具”可以随时处理它们。另一种情况是寻回存在感和真实感。&lt;img src="https://pic1.zhimg.com/50/v2-af8c41426b5970aed3895c4c55bf4e44_720w.jpg?source=1def8aca" data-caption="" data-size="normal" data-rawwidth="873" data-rawheight="360" data-original-token="v2-6bfaa760c77ddb164731acffcabc2fd9" class="origin_image zh-lightbox-thumb" width="873" data-original="https://picx.zhimg.com/v2-af8c41426b5970aed3895c4c55bf4e44_r.jpg?source=1def8aca"/&gt;还是用生活中的事情举例吧，有个有趣的现象，有时我们把刚做好的食物拿出锅时，我们会知道这东西烫，不能吃，但常常会忍不住用手指去碰碰那个温度，然后被烫的缩回来。这个经验很多人都有。按理说从蒸屉里刚拿出来，理性的我们必然知道这玩意从100度+的温度开始散热，没那么快不烫，为什么非要去摸一下呢。这就是一种对事物真实感的物理测试，个人认为也有部分是对自己存在感的物理测试。这就像我们通过眼睛看的，身体感受的，鼻子闻的，种种感官来时刻确认着我们的存在。所以痛觉，是让我们觉得更切实的自己和这个世界存在着的证据。好了，对于心理疾病的人，尤其是抑郁症患者，他们很多人长期处于情感麻木的状态，感觉自己和世界隔着一层毛玻璃，活着却没有“活着”的真实感。甜的不甜了，苦的不苦了，看见的不确定真假了，快乐感受不到了，怎么办？那就寻求疼痛吧，这种最原始最强烈的感觉，像是一根针，刺破了那层隔膜，强烈地提醒他们“我还活着，我的身体存在”。所以从这个角度，自残是一种绝望的自我确认。当心理上无法感知到快乐、温暖、连接时，疼痛成了唯一能确认自己尚未完全死去的方式。通常在心理咨询里，如果遇到自残的来访，我们反而会感到放心，因为自残是最强烈的求生手段，只要来访还在求生，我们就有办法和他们一起去处理他们面对的问题。所以回头看，咬嘴唇/抠手指，这些是我们普通人常用的，轻度、社交可接受、无重大伤害的自我调节策略。它是一种微型的、健康的情绪调节阀，目的是为了更好地适应眼前的情境。而自残行为，是高强度、具有破坏性、秘密进行的应对机制。它不再是为了适应，而是为了在巨大的情绪痛苦中生存下来，是求救的信号，是内心系统即将崩溃的征兆。我想这是我们可以从个人经验中去拓展来理解他人的自残行为的一种方式，供参考。在心理咨询中，咨询师不会要求来访不自残，或者说教自残有什么坏处，因为这样可能会让来访者认为自己唯一的求救方式都是“糟糕的”。如果连这个方式都失去了，他们会做什么？所以咨询师更多的是和来访讨论自残的感受，自残让他们得到了怎样的缓解，有没有其他少一点点伤害的方式仍能带来这样的缓解。&lt;img src="https://pica.zhimg.com/50/v2-a0521073493c08e8385147ddab466148_720w.jpg?source=1def8aca" data-caption="" data-size="normal" data-rawwidth="800" data-rawheight="1067" data-original-token="v2-1edce8d8eb91c86a41ef21c48c6bf769" class="origin_image zh-lightbox-thumb" width="800" data-original="https://pic1.zhimg.com/v2-a0521073493c08e8385147ddab466148_r.jpg?source=1def8aca"/&gt;以上，供参考。</w:t>
      </w:r>
    </w:p>
    <w:p w14:paraId="216CDC95">
      <w:pPr>
        <w:rPr>
          <w:rFonts w:hint="default"/>
          <w:lang w:val="en-US" w:eastAsia="zh-CN"/>
        </w:rPr>
      </w:pPr>
      <w:r>
        <w:rPr>
          <w:rFonts w:hint="default"/>
          <w:lang w:val="en-US" w:eastAsia="zh-CN"/>
        </w:rPr>
        <w:t>可能有很多种原因。1、想要获得关注——可能获得认可，在这些人心目中，已经等同于获得爱。我讲个高中同学的事情。上高三时，和我隔着一个座位的女生，长得还可以。尤其是一头长发，被很多男生私下里议论和喜欢。但女生是不知道的。那位女生喜欢我同桌。但我同桌恰巧不太喜欢这位女生。女生有点死缠烂打的味道。因为高三除了讲试卷以外，几乎都是自习。我同桌被女生弄的有点不耐烦，就求我换一下座位，让我挨着女生做。然后我就发现了非常可怕的一幕：女生用小刀在自己胳膊上刻了我同桌的名字。我发现她在流血，就赶紧给她找纸。但女生笑笑，故意抬起胳膊给我看：“你告诉他，我喜欢他。”后来，我再也没和我同桌换过座位了。我那一刻是感到有点恐惧和恶心的。但女生全身心投入到了——有人终于看到我了，以及强烈自我牺牲的状态里。可能对方很害怕这种牺牲，而注视也是怀着一种复杂的心情。2、自我牺牲——他们没被好好的养育。自我牺牲作为道德资本积累的一个重要手段，是NPD（自恋型人格障碍）人群常常使用的一种工具。NPD通过自我牺牲，来满足自己的一个核心心理需求：“因为我牺牲了自己的某部分利益，所以我是个好人。”还拿上面的例子来举例，女生把自残行为错误的理解为“自我牺牲”，从而相信自己是一个好人，所以自己是值得被我同桌爱的。自我牺牲者所做出的牺牲，往往在对方眼里，没那么重要。而且自我牺牲往往后续会伴随着“情绪勒索”，所以对方会对自我牺牲感受不高，甚至排斥、不可理解或者不可理喻。自恋和自卑是一对孪生兄弟。一个人有多自恋，就会有多自卑。当NPD面对特定的人群时，他们会表现出极度的自卑，越得不到对方的关注，对方越是不满足NPD的需求，NPD就会越自卑，逐渐自我PUA形成一个恶性循环。他们自我牺牲的手段，会不断的割让自己的利益。有句话是这么说的：习惯性卖惨的人，会越来越惨。（面对NPD人群，你越不在乎他，他就会越着急，越容易对你展现自卑。一旦你开始攻击他，或者喜欢他，他就会迅速变成关系中的上位者。你就开始受到他的PUA，他会尽可能讨回以前付出的东西，两倍，三倍，十倍，上百倍的讨回自己曾经牺牲掉的代价）。 3、自我惩罚当一个孩子，在家庭中犯错之后，会被父母经常性的精神惩罚和体罚。孩子会逐渐形成一种逻辑：犯错——心中压抑、恐惧、负罪——挨打——心中负情绪得到释放——重新犯错……而且更可怕的是，如果父母的人格不稳定，在体罚时伴随着冷暴力，那么孩子就会形成一种更可怕的情绪处理逻辑：犯错——父母不爱我，忽视我——被抛弃的恐惧——挨打——父母重新注视我了——父母忽视我——我要犯点错——被抛弃的恐惧加重——求求你打我——打我就代表你还关注我，你还爱我……这个逻辑，我在自己的一篇文章中提到过。这样的家庭环境，容易教出一个抖m的孩子。人在成长的过程中，面对情绪时，就是不停地促进蜥蜴脑的成长，例如学开车：向右向左，打方向盘，踩刹车，人类通过经验不停的训练自己的肌肉和行为，逐渐的，人在开车时会进入一种类似”自动驾驶“的状态，仅凭本能来学习。当一个人触摸火焰，发现会被烫时就会缩手。当这个模式不断被处罚之后，下次看到火，我们会想：不要去摸火。而在原生家庭不太好的情况下，孩子情绪处理逻辑会不断的被压缩，被简化，最终有可能变成了：你打我，说明你注意到我了。如果你不打我怎么办？我可以自己打我自己。甚至，我可以跪下来求你打我。只要你动手，就代表你还在乎我。”犯错不可怕，可怕的是你不要不理我，我可以自己惩罚我自己。对，你想看我怎么惩罚我自己？“在这些人的心目中，被”忽视“所带来的痛苦，远远大于身体上的痛苦。4、利用对方的同情心，进行情绪勒索。我讲一个我母亲的行为——寻死觅活。我母亲非常喜欢拿她自己的”死亡“来要挟周围人。而且很多时候，她争吵的事情都非常小，按照她自己的说法是：”不争馒头争口气。“我父母经常吵架，吵架的大部分原因都很小。例如：过年的时候，不小心家里人摔碎了一个瓷勺子。可能那把勺子就值 1 块钱。但在我母亲的眼里，这意味，接下来的一年就要倒霉了。如果有人敢让她消消气，那么接下来她会上升到：“我嫁到你们家，一辈子就是这命。真是没法活了，老的不中用，小的不听话，我上辈子造了什么孽，这辈子才来你们家受苦啊！“”我要喝药，不活了，没法活了呀，大过年的，气死了个人呀……“接着什么陈谷子烂芝麻的事情，都能翻来覆去骂一遍。人越多越起劲，我母亲会挑时机，她会突然往人群外面跑，而且每次巧合就有人能拦住她。我见过的状况，我妈突然用了一种非常突然的方式，开始往仓库里跑，我小叔一转身，一把抓住我妈的胳膊，然后我妈顺势往地上一躺，开始大哭：“别拦着我，我这就去找要，我喝了当场死在这里，你们一个都跑不了……”我小叔从后面保护我妈，我妈一蹦一蹦往前使劲，我小叔无可奈何的劝：“二嫂啊，大过年的，你这是干啥啊。”直至最后，周围所有人都打听：“你们家这是又咋了？你母亲就这样的脾气，你们非得大过年找她不痛快，快快快，给她说两句好话，认个错，这事就算过去了，该吃饭吃饭，该走亲戚走亲戚。”一天三顿吵，三天一顿大吵，三个月来一次跳河、跳楼、去找车之类的戏码。她越来越上瘾。这种卖惨方式，其实就是自残的极端。潜台词就是：“你的目光只能看着我，如果你不看我，我就去自残。都怪你。”情绪勒索就是吃准了这一套。TA就是靠引起周围人的“负罪感”“恐惧”和“自责”来达成自己的目的。情绪勒索会让使用者上瘾。通常情况下，一个人有自残行为，代表着医生不仅要治疗他的身体，还要治疗TA的心理。而且最好去找比较专业的医院和医生，不要贸然的想着自己能救了他们。就像一个溺水的人在水里扑腾，如果我们自己游泳水平不太高，游过去，他们会靠本能把来救他们的人按下去。&lt;img src="https://pic1.zhimg.com/50/v2-3dbafb4d00df24dad03bcd48ccd963fb_720w.jpg?source=1def8aca" data-caption="" data-size="normal" data-rawwidth="4032" data-rawheight="2268" data-original-token="v2-39a3fefb2eea0483a0f4f048b4de96c4" data-default-watermark-src="https://picx.zhimg.com/50/v2-fac1b7a49586432695cb3871ff22c602_720w.jpg?source=1def8aca" class="origin_image zh-lightbox-thumb" width="4032" data-original="https://picx.zhimg.com/v2-3dbafb4d00df24dad03bcd48ccd963fb_r.jpg?source=1def8aca"/&gt;&lt;img src="https://pica.zhimg.com/50/v2-3995a12aac6631423d6645be221e51df_720w.jpg?source=1def8aca" data-caption="" data-size="normal" data-rawwidth="4032" data-rawheight="2268" data-original-token="v2-9bfabd04315067f5b0e8ae645983d455" data-default-watermark-src="https://pica.zhimg.com/50/v2-c6745beed50e103883191952ed0adbe4_720w.jpg?source=1def8aca" class="origin_image zh-lightbox-thumb" width="4032" data-original="https://picx.zhimg.com/v2-3995a12aac6631423d6645be221e51df_r.jpg?source=1def8aca"/&gt;&lt;img src="https://picx.zhimg.com/50/v2-46b89c7172ecd3ecaf01d8e1119c9269_720w.jpg?source=1def8aca" data-caption="" data-size="normal" data-rawwidth="4032" data-rawheight="2268" data-original-token="v2-8084533175ae51cc87be6565c2cf00d7" data-default-watermark-src="https://picx.zhimg.com/50/v2-8efc71ea1047e3c3eace39d2411acfbf_720w.jpg?source=1def8aca" class="origin_image zh-lightbox-thumb" width="4032" data-original="https://picx.zhimg.com/v2-46b89c7172ecd3ecaf01d8e1119c9269_r.jpg?source=1def8aca"/&gt;</w:t>
      </w:r>
    </w:p>
    <w:p w14:paraId="508E3E3F">
      <w:pPr>
        <w:rPr>
          <w:rFonts w:hint="default"/>
          <w:lang w:val="en-US" w:eastAsia="zh-CN"/>
        </w:rPr>
      </w:pPr>
      <w:r>
        <w:rPr>
          <w:rFonts w:hint="default"/>
          <w:lang w:val="en-US" w:eastAsia="zh-CN"/>
        </w:rPr>
        <w:t>"先说好不是我，是其他人格（）主人格压力一大他就出来伤害身体，压力不大但是有人喝酒或者干别的反正只要身体处于一个特定的状态就会触发他出来</w:t>
      </w:r>
    </w:p>
    <w:p w14:paraId="3B21D744">
      <w:pPr>
        <w:rPr>
          <w:rFonts w:hint="default"/>
          <w:lang w:val="en-US" w:eastAsia="zh-CN"/>
        </w:rPr>
      </w:pPr>
    </w:p>
    <w:p w14:paraId="6C11D6EA">
      <w:pPr>
        <w:rPr>
          <w:rFonts w:hint="default"/>
          <w:lang w:val="en-US" w:eastAsia="zh-CN"/>
        </w:rPr>
      </w:pPr>
      <w:r>
        <w:rPr>
          <w:rFonts w:hint="default"/>
          <w:lang w:val="en-US" w:eastAsia="zh-CN"/>
        </w:rPr>
        <w:t>我感觉他就是单纯喜欢那种割开和出血的感觉，会兴奋到浑身发抖那种，他这样干完别的人格都很生气都不让他干，但是越这样他就越想伤害身体</w:t>
      </w:r>
    </w:p>
    <w:p w14:paraId="75AAD449">
      <w:pPr>
        <w:rPr>
          <w:rFonts w:hint="default"/>
          <w:lang w:val="en-US" w:eastAsia="zh-CN"/>
        </w:rPr>
      </w:pPr>
    </w:p>
    <w:p w14:paraId="30EC69B4">
      <w:pPr>
        <w:rPr>
          <w:rFonts w:hint="default"/>
          <w:lang w:val="en-US" w:eastAsia="zh-CN"/>
        </w:rPr>
      </w:pPr>
      <w:r>
        <w:rPr>
          <w:rFonts w:hint="default"/>
          <w:lang w:val="en-US" w:eastAsia="zh-CN"/>
        </w:rPr>
        <w:t>原理我觉得一部分时间可能是多重人格的机制问题，因为本身这个病它就倾向于在受到创伤后从自己入手解决问题，别人伤害我我伤害不回去那我自己解离好了，大概就这么个逻辑，而不是很多电视剧小说里面讲的多重人格杀人犯</w:t>
      </w:r>
    </w:p>
    <w:p w14:paraId="6B45C83B">
      <w:pPr>
        <w:rPr>
          <w:rFonts w:hint="default"/>
          <w:lang w:val="en-US" w:eastAsia="zh-CN"/>
        </w:rPr>
      </w:pPr>
    </w:p>
    <w:p w14:paraId="111EF543">
      <w:pPr>
        <w:rPr>
          <w:rFonts w:hint="default"/>
          <w:lang w:val="en-US" w:eastAsia="zh-CN"/>
        </w:rPr>
      </w:pPr>
      <w:r>
        <w:rPr>
          <w:rFonts w:hint="default"/>
          <w:lang w:val="en-US" w:eastAsia="zh-CN"/>
        </w:rPr>
        <w:t>延伸到现在就是压力大了怎么办总不能找个人揍一顿，但是又忍不了了好崩溃不想管什么狗屁规则和法律了，但是本质上还干不出什么太过分的事，伤害自己身体总没事吧</w:t>
      </w:r>
    </w:p>
    <w:p w14:paraId="0242851F">
      <w:pPr>
        <w:rPr>
          <w:rFonts w:hint="default"/>
          <w:lang w:val="en-US" w:eastAsia="zh-CN"/>
        </w:rPr>
      </w:pPr>
    </w:p>
    <w:p w14:paraId="2603BE87">
      <w:pPr>
        <w:rPr>
          <w:rFonts w:hint="default"/>
          <w:lang w:val="en-US" w:eastAsia="zh-CN"/>
        </w:rPr>
      </w:pPr>
      <w:r>
        <w:rPr>
          <w:rFonts w:hint="default"/>
          <w:lang w:val="en-US" w:eastAsia="zh-CN"/>
        </w:rPr>
        <w:t>理智上或者站在我们的角度就是其他人格不允许、但是感性上和冲动还是驱使着自己这么做了，多少还能体验到一种离经叛道（？）、脱离束缚的快感，我觉得那个喜欢伤害身体的人格应该就是这么想的吧"</w:t>
      </w:r>
    </w:p>
    <w:p w14:paraId="4B17F81C">
      <w:pPr>
        <w:rPr>
          <w:rFonts w:hint="default"/>
          <w:lang w:val="en-US" w:eastAsia="zh-CN"/>
        </w:rPr>
      </w:pPr>
      <w:r>
        <w:rPr>
          <w:rFonts w:hint="default"/>
          <w:lang w:val="en-US" w:eastAsia="zh-CN"/>
        </w:rPr>
        <w:t>"嗯，我不知道。</w:t>
      </w:r>
    </w:p>
    <w:p w14:paraId="56A0EC0A">
      <w:pPr>
        <w:rPr>
          <w:rFonts w:hint="default"/>
          <w:lang w:val="en-US" w:eastAsia="zh-CN"/>
        </w:rPr>
      </w:pPr>
    </w:p>
    <w:p w14:paraId="5C1FE071">
      <w:pPr>
        <w:rPr>
          <w:rFonts w:hint="default"/>
          <w:lang w:val="en-US" w:eastAsia="zh-CN"/>
        </w:rPr>
      </w:pPr>
      <w:r>
        <w:rPr>
          <w:rFonts w:hint="default"/>
          <w:lang w:val="en-US" w:eastAsia="zh-CN"/>
        </w:rPr>
        <w:t>我是想这么做，就这么做了。</w:t>
      </w:r>
    </w:p>
    <w:p w14:paraId="7E3D080A">
      <w:pPr>
        <w:rPr>
          <w:rFonts w:hint="default"/>
          <w:lang w:val="en-US" w:eastAsia="zh-CN"/>
        </w:rPr>
      </w:pPr>
    </w:p>
    <w:p w14:paraId="1FB1A189">
      <w:pPr>
        <w:rPr>
          <w:rFonts w:hint="default"/>
          <w:lang w:val="en-US" w:eastAsia="zh-CN"/>
        </w:rPr>
      </w:pPr>
      <w:r>
        <w:rPr>
          <w:rFonts w:hint="default"/>
          <w:lang w:val="en-US" w:eastAsia="zh-CN"/>
        </w:rPr>
        <w:t>说个题外话吧。</w:t>
      </w:r>
    </w:p>
    <w:p w14:paraId="3F892DD4">
      <w:pPr>
        <w:rPr>
          <w:rFonts w:hint="default"/>
          <w:lang w:val="en-US" w:eastAsia="zh-CN"/>
        </w:rPr>
      </w:pPr>
    </w:p>
    <w:p w14:paraId="165FA89F">
      <w:pPr>
        <w:rPr>
          <w:rFonts w:hint="default"/>
          <w:lang w:val="en-US" w:eastAsia="zh-CN"/>
        </w:rPr>
      </w:pPr>
      <w:r>
        <w:rPr>
          <w:rFonts w:hint="default"/>
          <w:lang w:val="en-US" w:eastAsia="zh-CN"/>
        </w:rPr>
        <w:t>我之前曾经把留下来的血用纱布接上，又把纱布放在玻璃瓶里浸水，瓶中的血水就像夕阳。把它放在光下面还有一点点层次感，好看。</w:t>
      </w:r>
    </w:p>
    <w:p w14:paraId="32F321E2">
      <w:pPr>
        <w:rPr>
          <w:rFonts w:hint="default"/>
          <w:lang w:val="en-US" w:eastAsia="zh-CN"/>
        </w:rPr>
      </w:pPr>
    </w:p>
    <w:p w14:paraId="29A9D955">
      <w:pPr>
        <w:rPr>
          <w:rFonts w:hint="default"/>
          <w:lang w:val="en-US" w:eastAsia="zh-CN"/>
        </w:rPr>
      </w:pPr>
      <w:r>
        <w:rPr>
          <w:rFonts w:hint="default"/>
          <w:lang w:val="en-US" w:eastAsia="zh-CN"/>
        </w:rPr>
        <w:t>当然过了几天它就臭了。"</w:t>
      </w:r>
    </w:p>
    <w:p w14:paraId="653A51E2">
      <w:pPr>
        <w:rPr>
          <w:rFonts w:hint="default"/>
          <w:lang w:val="en-US" w:eastAsia="zh-CN"/>
        </w:rPr>
      </w:pPr>
      <w:r>
        <w:rPr>
          <w:rFonts w:hint="default"/>
          <w:lang w:val="en-US" w:eastAsia="zh-CN"/>
        </w:rPr>
        <w:t>大概是因为大脑内耗严重，让他窒息痛苦，为了改变这种情况，他要通过自残肉体的痛了转移注意力达到缓解内耗难受的效果。他们大脑不受控，已不能通过自己来改变自己，家里人应该多跟他说话，多带他出去走走，通过这些转移注意力的方法来缓解他的内耗来减少自残行为。</w:t>
      </w:r>
    </w:p>
    <w:p w14:paraId="6CA1A433">
      <w:pPr>
        <w:rPr>
          <w:rFonts w:hint="default"/>
          <w:lang w:val="en-US" w:eastAsia="zh-CN"/>
        </w:rPr>
      </w:pPr>
      <w:r>
        <w:rPr>
          <w:rFonts w:hint="default"/>
          <w:lang w:val="en-US" w:eastAsia="zh-CN"/>
        </w:rPr>
        <w:t>"人除了死，在处于紧急戒备情况下也会忘记所有。</w:t>
      </w:r>
    </w:p>
    <w:p w14:paraId="11CC6CCC">
      <w:pPr>
        <w:rPr>
          <w:rFonts w:hint="default"/>
          <w:lang w:val="en-US" w:eastAsia="zh-CN"/>
        </w:rPr>
      </w:pPr>
    </w:p>
    <w:p w14:paraId="5FA89796">
      <w:pPr>
        <w:rPr>
          <w:rFonts w:hint="default"/>
          <w:lang w:val="en-US" w:eastAsia="zh-CN"/>
        </w:rPr>
      </w:pPr>
      <w:r>
        <w:rPr>
          <w:rFonts w:hint="default"/>
          <w:lang w:val="en-US" w:eastAsia="zh-CN"/>
        </w:rPr>
        <w:t>没有下手的时候想的是：还有什么事要做，别人又在做什么事，那些事怎么做，等等。</w:t>
      </w:r>
    </w:p>
    <w:p w14:paraId="6EEFB2B8">
      <w:pPr>
        <w:rPr>
          <w:rFonts w:hint="default"/>
          <w:lang w:val="en-US" w:eastAsia="zh-CN"/>
        </w:rPr>
      </w:pPr>
    </w:p>
    <w:p w14:paraId="00C47D04">
      <w:pPr>
        <w:rPr>
          <w:rFonts w:hint="default"/>
          <w:lang w:val="en-US" w:eastAsia="zh-CN"/>
        </w:rPr>
      </w:pPr>
      <w:r>
        <w:rPr>
          <w:rFonts w:hint="default"/>
          <w:lang w:val="en-US" w:eastAsia="zh-CN"/>
        </w:rPr>
        <w:t>甚至为什么要做这些，为什么是我，我是不是一个人，是不是这只有我一个人。</w:t>
      </w:r>
    </w:p>
    <w:p w14:paraId="2FDB551F">
      <w:pPr>
        <w:rPr>
          <w:rFonts w:hint="default"/>
          <w:lang w:val="en-US" w:eastAsia="zh-CN"/>
        </w:rPr>
      </w:pPr>
    </w:p>
    <w:p w14:paraId="6CA668BF">
      <w:pPr>
        <w:rPr>
          <w:rFonts w:hint="default"/>
          <w:lang w:val="en-US" w:eastAsia="zh-CN"/>
        </w:rPr>
      </w:pPr>
      <w:r>
        <w:rPr>
          <w:rFonts w:hint="default"/>
          <w:lang w:val="en-US" w:eastAsia="zh-CN"/>
        </w:rPr>
        <w:t>甚至是如果大家都这样，为什么还要一直这样，为什么没有人站出来。为什么，为什么我自己也不敢站出来。</w:t>
      </w:r>
    </w:p>
    <w:p w14:paraId="4A14F646">
      <w:pPr>
        <w:rPr>
          <w:rFonts w:hint="default"/>
          <w:lang w:val="en-US" w:eastAsia="zh-CN"/>
        </w:rPr>
      </w:pPr>
    </w:p>
    <w:p w14:paraId="33531AB0">
      <w:pPr>
        <w:rPr>
          <w:rFonts w:hint="default"/>
          <w:lang w:val="en-US" w:eastAsia="zh-CN"/>
        </w:rPr>
      </w:pPr>
      <w:r>
        <w:rPr>
          <w:rFonts w:hint="default"/>
          <w:lang w:val="en-US" w:eastAsia="zh-CN"/>
        </w:rPr>
        <w:t>如此如此。想到最后，连每一次呼吸每一次心跳都有负罪感，都仿佛要使出浑身的力气。</w:t>
      </w:r>
    </w:p>
    <w:p w14:paraId="5E5394BD">
      <w:pPr>
        <w:rPr>
          <w:rFonts w:hint="default"/>
          <w:lang w:val="en-US" w:eastAsia="zh-CN"/>
        </w:rPr>
      </w:pPr>
    </w:p>
    <w:p w14:paraId="11C75DD3">
      <w:pPr>
        <w:rPr>
          <w:rFonts w:hint="default"/>
          <w:lang w:val="en-US" w:eastAsia="zh-CN"/>
        </w:rPr>
      </w:pPr>
      <w:r>
        <w:rPr>
          <w:rFonts w:hint="default"/>
          <w:lang w:val="en-US" w:eastAsia="zh-CN"/>
        </w:rPr>
        <w:t>于是只好转移。可是总需要做一件事来转移。当你发现你不管做什么，要么做不好被嘲笑，要么对其发展已经绝望，要么勾起痛苦的回忆，要么根本不感兴趣。</w:t>
      </w:r>
    </w:p>
    <w:p w14:paraId="6CC2F94D">
      <w:pPr>
        <w:rPr>
          <w:rFonts w:hint="default"/>
          <w:lang w:val="en-US" w:eastAsia="zh-CN"/>
        </w:rPr>
      </w:pPr>
    </w:p>
    <w:p w14:paraId="73696C9F">
      <w:pPr>
        <w:rPr>
          <w:rFonts w:hint="default"/>
          <w:lang w:val="en-US" w:eastAsia="zh-CN"/>
        </w:rPr>
      </w:pPr>
      <w:r>
        <w:rPr>
          <w:rFonts w:hint="default"/>
          <w:lang w:val="en-US" w:eastAsia="zh-CN"/>
        </w:rPr>
        <w:t>这时候就可以有代替的方法了。就好像排序算法里的桶排序，牺牲了大量空间，但是让时间复杂度变得诱人。</w:t>
      </w:r>
    </w:p>
    <w:p w14:paraId="41858B1B">
      <w:pPr>
        <w:rPr>
          <w:rFonts w:hint="default"/>
          <w:lang w:val="en-US" w:eastAsia="zh-CN"/>
        </w:rPr>
      </w:pPr>
    </w:p>
    <w:p w14:paraId="2E2F929D">
      <w:pPr>
        <w:rPr>
          <w:rFonts w:hint="default"/>
          <w:lang w:val="en-US" w:eastAsia="zh-CN"/>
        </w:rPr>
      </w:pPr>
      <w:r>
        <w:rPr>
          <w:rFonts w:hint="default"/>
          <w:lang w:val="en-US" w:eastAsia="zh-CN"/>
        </w:rPr>
        <w:t>同理，身体的痛苦可以代替一部分精神的痛苦。</w:t>
      </w:r>
    </w:p>
    <w:p w14:paraId="46F8337F">
      <w:pPr>
        <w:rPr>
          <w:rFonts w:hint="default"/>
          <w:lang w:val="en-US" w:eastAsia="zh-CN"/>
        </w:rPr>
      </w:pPr>
    </w:p>
    <w:p w14:paraId="25700FD3">
      <w:pPr>
        <w:rPr>
          <w:rFonts w:hint="default"/>
          <w:lang w:val="en-US" w:eastAsia="zh-CN"/>
        </w:rPr>
      </w:pPr>
      <w:r>
        <w:rPr>
          <w:rFonts w:hint="default"/>
          <w:lang w:val="en-US" w:eastAsia="zh-CN"/>
        </w:rPr>
        <w:t>你会发现你很容易把注意力集中在自己的痛苦上，至少比其他事情容易得多。这样注意力如此集中的时候已经并不多了，平时关注的思考的往往被纷乱的思绪和痛苦的回忆打断。</w:t>
      </w:r>
    </w:p>
    <w:p w14:paraId="33F6CCBE">
      <w:pPr>
        <w:rPr>
          <w:rFonts w:hint="default"/>
          <w:lang w:val="en-US" w:eastAsia="zh-CN"/>
        </w:rPr>
      </w:pPr>
    </w:p>
    <w:p w14:paraId="1EC5D2CF">
      <w:pPr>
        <w:rPr>
          <w:rFonts w:hint="default"/>
          <w:lang w:val="en-US" w:eastAsia="zh-CN"/>
        </w:rPr>
      </w:pPr>
      <w:r>
        <w:rPr>
          <w:rFonts w:hint="default"/>
          <w:lang w:val="en-US" w:eastAsia="zh-CN"/>
        </w:rPr>
        <w:t>就拿最简单的下刀来说。你想这么做，又知道这样也许是错的，挣扎间，痛苦已经从无形变成有形了，至少你能找到一件你知道让你痛苦的事，这样总归是多了一点点掌控感。然后下刀。要是还稍微有一点点力气，给刀消一下毒，这样也避免了不可控的结果。刀下去了。钻心的痛感让你忘记一切，回过神，不那样痛的时候，回味起来简直是快感。然后看着血一点点往外渗。你的注意力不得不全部集中在那些血上，不能弄得到处都是被家里人发现。于是忙碌起来。先前的一切在这短短的过程中完全被忘却了。所谓“举杯浇愁”，道理应该是类似的。但是又不止忘却。此后，体内会分泌一些内啡肽，于是整个人就会放松下来。</w:t>
      </w:r>
    </w:p>
    <w:p w14:paraId="12F0EEDF">
      <w:pPr>
        <w:rPr>
          <w:rFonts w:hint="default"/>
          <w:lang w:val="en-US" w:eastAsia="zh-CN"/>
        </w:rPr>
      </w:pPr>
    </w:p>
    <w:p w14:paraId="6076F632">
      <w:pPr>
        <w:rPr>
          <w:rFonts w:hint="default"/>
          <w:lang w:val="en-US" w:eastAsia="zh-CN"/>
        </w:rPr>
      </w:pPr>
      <w:r>
        <w:rPr>
          <w:rFonts w:hint="default"/>
          <w:lang w:val="en-US" w:eastAsia="zh-CN"/>
        </w:rPr>
        <w:t>后来回头看自己的疤痕，也倒有理由告诉自己：痛苦是真实的。至少可以确认。这是令人安心的。</w:t>
      </w:r>
    </w:p>
    <w:p w14:paraId="450B84B3">
      <w:pPr>
        <w:rPr>
          <w:rFonts w:hint="default"/>
          <w:lang w:val="en-US" w:eastAsia="zh-CN"/>
        </w:rPr>
      </w:pPr>
    </w:p>
    <w:p w14:paraId="394DEBFF">
      <w:pPr>
        <w:rPr>
          <w:rFonts w:hint="default"/>
          <w:lang w:val="en-US" w:eastAsia="zh-CN"/>
        </w:rPr>
      </w:pPr>
      <w:r>
        <w:rPr>
          <w:rFonts w:hint="default"/>
          <w:lang w:val="en-US" w:eastAsia="zh-CN"/>
        </w:rPr>
        <w:t>尽管这不是长久之计，但是对于绝望的人来说，确实能减轻不少痛苦。</w:t>
      </w:r>
    </w:p>
    <w:p w14:paraId="080BFE6A">
      <w:pPr>
        <w:rPr>
          <w:rFonts w:hint="default"/>
          <w:lang w:val="en-US" w:eastAsia="zh-CN"/>
        </w:rPr>
      </w:pPr>
    </w:p>
    <w:p w14:paraId="3B31C997">
      <w:pPr>
        <w:rPr>
          <w:rFonts w:hint="default"/>
          <w:lang w:val="en-US" w:eastAsia="zh-CN"/>
        </w:rPr>
      </w:pPr>
      <w:r>
        <w:rPr>
          <w:rFonts w:hint="default"/>
          <w:lang w:val="en-US" w:eastAsia="zh-CN"/>
        </w:rPr>
        <w:t>我能理解别的自残者。但是看我自己，我觉得我就是变态。"</w:t>
      </w:r>
    </w:p>
    <w:p w14:paraId="0C868916">
      <w:pPr>
        <w:rPr>
          <w:rFonts w:hint="default"/>
          <w:lang w:val="en-US" w:eastAsia="zh-CN"/>
        </w:rPr>
      </w:pPr>
      <w:r>
        <w:rPr>
          <w:rFonts w:hint="default"/>
          <w:lang w:val="en-US" w:eastAsia="zh-CN"/>
        </w:rPr>
        <w:t>"有的刚开始是为了转移痛苦 自残了会分泌一些神经物质让身体好受 一次两次还好 多了就会产生依赖 即便没有发生什么令人绝望的事 但此时的身体已经习惯了自残 会主动给身体施加痛苦讯号 驱使这个人自残 也就是常说的成瘾</w:t>
      </w:r>
    </w:p>
    <w:p w14:paraId="7739B3FC">
      <w:pPr>
        <w:rPr>
          <w:rFonts w:hint="default"/>
          <w:lang w:val="en-US" w:eastAsia="zh-CN"/>
        </w:rPr>
      </w:pPr>
    </w:p>
    <w:p w14:paraId="25876631">
      <w:pPr>
        <w:rPr>
          <w:rFonts w:hint="default"/>
          <w:lang w:val="en-US" w:eastAsia="zh-CN"/>
        </w:rPr>
      </w:pPr>
      <w:r>
        <w:rPr>
          <w:rFonts w:hint="default"/>
          <w:lang w:val="en-US" w:eastAsia="zh-CN"/>
        </w:rPr>
        <w:t>我说的好象有点远了 你问的是为什么自残 我的答案其实只有一个 同时我也认为只有这一个答案 在说这个答案之前 我先对你标签上的非自杀性自伤做否定 我认为这个说法就很扯 因为没有任何一个自残者自残前没想过死 还有人可能会说 自残是为了活下去 等等诸如此类的话 我都觉得很荒谬</w:t>
      </w:r>
    </w:p>
    <w:p w14:paraId="514EB29B">
      <w:pPr>
        <w:rPr>
          <w:rFonts w:hint="default"/>
          <w:lang w:val="en-US" w:eastAsia="zh-CN"/>
        </w:rPr>
      </w:pPr>
    </w:p>
    <w:p w14:paraId="3ED1736C">
      <w:pPr>
        <w:rPr>
          <w:rFonts w:hint="default"/>
          <w:lang w:val="en-US" w:eastAsia="zh-CN"/>
        </w:rPr>
      </w:pPr>
      <w:r>
        <w:rPr>
          <w:rFonts w:hint="default"/>
          <w:lang w:val="en-US" w:eastAsia="zh-CN"/>
        </w:rPr>
        <w:t>在我这里 自残这个行为 其实就是对死亡的试探 最终的归宿就是自杀 所以自残也等于慢性自杀 终有一天会到达"</w:t>
      </w:r>
    </w:p>
    <w:p w14:paraId="03BAA1B4">
      <w:pPr>
        <w:rPr>
          <w:rFonts w:hint="default"/>
          <w:lang w:val="en-US" w:eastAsia="zh-CN"/>
        </w:rPr>
      </w:pPr>
      <w:r>
        <w:rPr>
          <w:rFonts w:hint="default"/>
          <w:lang w:val="en-US" w:eastAsia="zh-CN"/>
        </w:rPr>
        <w:t>一开始自残是因为数学课犯困我发现自残可以让自己清醒一些，可惜没割多久这个法子就不适用了，后来是发现自残可以让自己快速冷静下来还很爽，对，就是很爽，看到鲜血流下来我才真正感觉自己是活着的，割，腕是最爽的，缝完针之后感觉全身都轻飘飘的，好像一切都不再需要烦恼，再后来是患上了人格解体为了消除人格解体的症状我不断的割最后在胳膊上留下几千刀再割也没有感觉了，不疼也不觉得是自己的胳膊被划伤</w:t>
      </w:r>
    </w:p>
    <w:p w14:paraId="0999E522">
      <w:pPr>
        <w:rPr>
          <w:rFonts w:hint="default"/>
          <w:lang w:val="en-US" w:eastAsia="zh-CN"/>
        </w:rPr>
      </w:pPr>
      <w:r>
        <w:rPr>
          <w:rFonts w:hint="default"/>
          <w:lang w:val="en-US" w:eastAsia="zh-CN"/>
        </w:rPr>
        <w:t>想死，又承担不起死亡带来的后果，有牵挂，但是又活不下去，通过这种方式来模拟自杀，让自己有一瞬间的解脱</w:t>
      </w:r>
    </w:p>
    <w:p w14:paraId="00B07300">
      <w:pPr>
        <w:rPr>
          <w:rFonts w:hint="default"/>
          <w:lang w:val="en-US" w:eastAsia="zh-CN"/>
        </w:rPr>
      </w:pPr>
      <w:r>
        <w:rPr>
          <w:rFonts w:hint="default"/>
          <w:lang w:val="en-US" w:eastAsia="zh-CN"/>
        </w:rPr>
        <w:t>"肉体痛苦，或者一些成瘾行为，暂时缓解情绪痛苦。这后面牵涉去甲肾上腺素、多巴胺、5羟色胺、神经元放电，也牵涉认知相关脑区域的兴奋和抑制。</w:t>
      </w:r>
    </w:p>
    <w:p w14:paraId="35F4F197">
      <w:pPr>
        <w:rPr>
          <w:rFonts w:hint="default"/>
          <w:lang w:val="en-US" w:eastAsia="zh-CN"/>
        </w:rPr>
      </w:pPr>
    </w:p>
    <w:p w14:paraId="25AE38CF">
      <w:pPr>
        <w:rPr>
          <w:rFonts w:hint="default"/>
          <w:lang w:val="en-US" w:eastAsia="zh-CN"/>
        </w:rPr>
      </w:pPr>
      <w:r>
        <w:rPr>
          <w:rFonts w:hint="default"/>
          <w:lang w:val="en-US" w:eastAsia="zh-CN"/>
        </w:rPr>
        <w:t>医学还没有突破，只能干预上述神经-心理的过程，不能处理源头。</w:t>
      </w:r>
    </w:p>
    <w:p w14:paraId="2019163D">
      <w:pPr>
        <w:rPr>
          <w:rFonts w:hint="default"/>
          <w:lang w:val="en-US" w:eastAsia="zh-CN"/>
        </w:rPr>
      </w:pPr>
    </w:p>
    <w:p w14:paraId="68EC4BAB">
      <w:pPr>
        <w:rPr>
          <w:rFonts w:hint="default"/>
          <w:lang w:val="en-US" w:eastAsia="zh-CN"/>
        </w:rPr>
      </w:pPr>
      <w:r>
        <w:rPr>
          <w:rFonts w:hint="default"/>
          <w:lang w:val="en-US" w:eastAsia="zh-CN"/>
        </w:rPr>
        <w:t>从动力学看，非自杀性自残有表达愤怒、呼救、抗议、逃避。然而心理师的理解不能取代当事人和家庭成员的思考。</w:t>
      </w:r>
    </w:p>
    <w:p w14:paraId="00DA043A">
      <w:pPr>
        <w:rPr>
          <w:rFonts w:hint="default"/>
          <w:lang w:val="en-US" w:eastAsia="zh-CN"/>
        </w:rPr>
      </w:pPr>
    </w:p>
    <w:p w14:paraId="0E9682E5">
      <w:pPr>
        <w:rPr>
          <w:rFonts w:hint="default"/>
          <w:lang w:val="en-US" w:eastAsia="zh-CN"/>
        </w:rPr>
      </w:pPr>
      <w:r>
        <w:rPr>
          <w:rFonts w:hint="default"/>
          <w:lang w:val="en-US" w:eastAsia="zh-CN"/>
        </w:rPr>
        <w:t>麻烦之处：</w:t>
      </w:r>
    </w:p>
    <w:p w14:paraId="0BCD0B68">
      <w:pPr>
        <w:rPr>
          <w:rFonts w:hint="default"/>
          <w:lang w:val="en-US" w:eastAsia="zh-CN"/>
        </w:rPr>
      </w:pPr>
    </w:p>
    <w:p w14:paraId="5115C67F">
      <w:pPr>
        <w:rPr>
          <w:rFonts w:hint="default"/>
          <w:lang w:val="en-US" w:eastAsia="zh-CN"/>
        </w:rPr>
      </w:pPr>
      <w:r>
        <w:rPr>
          <w:rFonts w:hint="default"/>
          <w:lang w:val="en-US" w:eastAsia="zh-CN"/>
        </w:rPr>
        <w:t>肉体疼痛缓解精神痛苦越来越差，当事人可能采用更强烈更极端方法。同时应激原和应对方式不调整，后续非自杀自残行为更趋向转换为自杀：比一般人群高出6倍风险。</w:t>
      </w:r>
    </w:p>
    <w:p w14:paraId="280895CC">
      <w:pPr>
        <w:rPr>
          <w:rFonts w:hint="default"/>
          <w:lang w:val="en-US" w:eastAsia="zh-CN"/>
        </w:rPr>
      </w:pPr>
    </w:p>
    <w:p w14:paraId="08FF97E5">
      <w:pPr>
        <w:rPr>
          <w:rFonts w:hint="default"/>
          <w:lang w:val="en-US" w:eastAsia="zh-CN"/>
        </w:rPr>
      </w:pPr>
      <w:r>
        <w:rPr>
          <w:rFonts w:hint="default"/>
          <w:lang w:val="en-US" w:eastAsia="zh-CN"/>
        </w:rPr>
        <w:t>心理师除了处理来访者承诺不以自残、自杀应对，主要处理家庭成员支持。这部分功能和急诊科和精神科医师不同，但是必须相互合作。</w:t>
      </w:r>
    </w:p>
    <w:p w14:paraId="25655AA0">
      <w:pPr>
        <w:rPr>
          <w:rFonts w:hint="default"/>
          <w:lang w:val="en-US" w:eastAsia="zh-CN"/>
        </w:rPr>
      </w:pPr>
    </w:p>
    <w:p w14:paraId="2472689A">
      <w:pPr>
        <w:rPr>
          <w:rFonts w:hint="default"/>
          <w:lang w:val="en-US" w:eastAsia="zh-CN"/>
        </w:rPr>
      </w:pPr>
      <w:r>
        <w:rPr>
          <w:rFonts w:hint="default"/>
          <w:lang w:val="en-US" w:eastAsia="zh-CN"/>
        </w:rPr>
        <w:t>我知道的情况，基本要干预24次以上。"</w:t>
      </w:r>
    </w:p>
    <w:p w14:paraId="42D9979E">
      <w:pPr>
        <w:rPr>
          <w:rFonts w:hint="default"/>
          <w:lang w:val="en-US" w:eastAsia="zh-CN"/>
        </w:rPr>
      </w:pPr>
      <w:r>
        <w:rPr>
          <w:rFonts w:hint="default"/>
          <w:lang w:val="en-US" w:eastAsia="zh-CN"/>
        </w:rPr>
        <w:t>"不说别人，只说我自己哈。</w:t>
      </w:r>
    </w:p>
    <w:p w14:paraId="64FE637F">
      <w:pPr>
        <w:rPr>
          <w:rFonts w:hint="default"/>
          <w:lang w:val="en-US" w:eastAsia="zh-CN"/>
        </w:rPr>
      </w:pPr>
    </w:p>
    <w:p w14:paraId="50B6B0CD">
      <w:pPr>
        <w:rPr>
          <w:rFonts w:hint="default"/>
          <w:lang w:val="en-US" w:eastAsia="zh-CN"/>
        </w:rPr>
      </w:pPr>
      <w:r>
        <w:rPr>
          <w:rFonts w:hint="default"/>
          <w:lang w:val="en-US" w:eastAsia="zh-CN"/>
        </w:rPr>
        <w:t>一开始我没在哲学专业那会，我精神状态还极度痛苦那会，我自我伤害不止是为了疼痛，更主要的是为了死亡。那会我的自我伤害程度也相对严重。</w:t>
      </w:r>
    </w:p>
    <w:p w14:paraId="01CE3FEB">
      <w:pPr>
        <w:rPr>
          <w:rFonts w:hint="default"/>
          <w:lang w:val="en-US" w:eastAsia="zh-CN"/>
        </w:rPr>
      </w:pPr>
    </w:p>
    <w:p w14:paraId="0728A1B9">
      <w:pPr>
        <w:rPr>
          <w:rFonts w:hint="default"/>
          <w:lang w:val="en-US" w:eastAsia="zh-CN"/>
        </w:rPr>
      </w:pPr>
      <w:r>
        <w:rPr>
          <w:rFonts w:hint="default"/>
          <w:lang w:val="en-US" w:eastAsia="zh-CN"/>
        </w:rPr>
        <w:t>后来我治了几年病，状态稳定些了，自从我学了哲学更是没有啥精神上的，我自己无法完全处理的痛苦了。</w:t>
      </w:r>
    </w:p>
    <w:p w14:paraId="4471352A">
      <w:pPr>
        <w:rPr>
          <w:rFonts w:hint="default"/>
          <w:lang w:val="en-US" w:eastAsia="zh-CN"/>
        </w:rPr>
      </w:pPr>
    </w:p>
    <w:p w14:paraId="5BCA12D9">
      <w:pPr>
        <w:rPr>
          <w:rFonts w:hint="default"/>
          <w:lang w:val="en-US" w:eastAsia="zh-CN"/>
        </w:rPr>
      </w:pPr>
      <w:r>
        <w:rPr>
          <w:rFonts w:hint="default"/>
          <w:lang w:val="en-US" w:eastAsia="zh-CN"/>
        </w:rPr>
        <w:t>然后我tm突然发现，我还是需要疼痛！</w:t>
      </w:r>
    </w:p>
    <w:p w14:paraId="43FC778F">
      <w:pPr>
        <w:rPr>
          <w:rFonts w:hint="default"/>
          <w:lang w:val="en-US" w:eastAsia="zh-CN"/>
        </w:rPr>
      </w:pPr>
    </w:p>
    <w:p w14:paraId="05FB0C16">
      <w:pPr>
        <w:rPr>
          <w:rFonts w:hint="default"/>
          <w:lang w:val="en-US" w:eastAsia="zh-CN"/>
        </w:rPr>
      </w:pPr>
      <w:r>
        <w:rPr>
          <w:rFonts w:hint="default"/>
          <w:lang w:val="en-US" w:eastAsia="zh-CN"/>
        </w:rPr>
        <w:t>就是，我似乎是一直需要一定的较为强烈的感官刺激的那种人，如果没有，我就很容易觉得精神压抑难以呼吸，这跟我的压力和痛苦没关系，跟我的情绪没关系。</w:t>
      </w:r>
    </w:p>
    <w:p w14:paraId="1CBF641A">
      <w:pPr>
        <w:rPr>
          <w:rFonts w:hint="default"/>
          <w:lang w:val="en-US" w:eastAsia="zh-CN"/>
        </w:rPr>
      </w:pPr>
    </w:p>
    <w:p w14:paraId="0765B971">
      <w:pPr>
        <w:rPr>
          <w:rFonts w:hint="default"/>
          <w:lang w:val="en-US" w:eastAsia="zh-CN"/>
        </w:rPr>
      </w:pPr>
      <w:r>
        <w:rPr>
          <w:rFonts w:hint="default"/>
          <w:lang w:val="en-US" w:eastAsia="zh-CN"/>
        </w:rPr>
        <w:t>所以我还是会时不时给自己制造一些适度的疼痛，不过不会像以前那么过分了而已。我发现疼痛是能够带给我一种生命力的释放的感觉的，我非常需要那种感觉。</w:t>
      </w:r>
    </w:p>
    <w:p w14:paraId="168DA61F">
      <w:pPr>
        <w:rPr>
          <w:rFonts w:hint="default"/>
          <w:lang w:val="en-US" w:eastAsia="zh-CN"/>
        </w:rPr>
      </w:pPr>
    </w:p>
    <w:p w14:paraId="5E097CEE">
      <w:pPr>
        <w:rPr>
          <w:rFonts w:hint="default"/>
          <w:lang w:val="en-US" w:eastAsia="zh-CN"/>
        </w:rPr>
      </w:pPr>
      <w:r>
        <w:rPr>
          <w:rFonts w:hint="default"/>
          <w:lang w:val="en-US" w:eastAsia="zh-CN"/>
        </w:rPr>
        <w:t>反正就是，我觉得，实在需要的话，适度吧，再就是，还是尽量不要用小刀子嘛，可以考虑换个损伤更小的方案？</w:t>
      </w:r>
    </w:p>
    <w:p w14:paraId="124DBE45">
      <w:pPr>
        <w:rPr>
          <w:rFonts w:hint="default"/>
          <w:lang w:val="en-US" w:eastAsia="zh-CN"/>
        </w:rPr>
      </w:pPr>
    </w:p>
    <w:p w14:paraId="2E482981">
      <w:pPr>
        <w:rPr>
          <w:rFonts w:hint="default"/>
          <w:lang w:val="en-US" w:eastAsia="zh-CN"/>
        </w:rPr>
      </w:pPr>
      <w:r>
        <w:rPr>
          <w:rFonts w:hint="default"/>
          <w:lang w:val="en-US" w:eastAsia="zh-CN"/>
        </w:rPr>
        <w:t>我以前其实一直对于伤害自己身体有挺严重的自罪感的，现在可能被哲学专业“解放思想”了，反倒不觉得伤害自己身体就一定不可以，说白了早晚最终是个死嘛，我们既然允许有人抽烟喝酒。允许有人过度运动，就要允许一些人选择这种释放方式嘛。</w:t>
      </w:r>
    </w:p>
    <w:p w14:paraId="49E3D41C">
      <w:pPr>
        <w:rPr>
          <w:rFonts w:hint="default"/>
          <w:lang w:val="en-US" w:eastAsia="zh-CN"/>
        </w:rPr>
      </w:pPr>
    </w:p>
    <w:p w14:paraId="5BB5FAFA">
      <w:pPr>
        <w:rPr>
          <w:rFonts w:hint="default"/>
          <w:lang w:val="en-US" w:eastAsia="zh-CN"/>
        </w:rPr>
      </w:pPr>
      <w:r>
        <w:rPr>
          <w:rFonts w:hint="default"/>
          <w:lang w:val="en-US" w:eastAsia="zh-CN"/>
        </w:rPr>
        <w:t>反正就是，如果你觉得它带给你的不是“成瘾”“越来越严重”“无法自控”，那它其实害处并不大，不是么？"</w:t>
      </w:r>
    </w:p>
    <w:p w14:paraId="1B900BE4">
      <w:pPr>
        <w:rPr>
          <w:rFonts w:hint="default"/>
          <w:lang w:val="en-US" w:eastAsia="zh-CN"/>
        </w:rPr>
      </w:pPr>
      <w:r>
        <w:rPr>
          <w:rFonts w:hint="default"/>
          <w:lang w:val="en-US" w:eastAsia="zh-CN"/>
        </w:rPr>
        <w:t>&lt;img src="https://pic1.zhimg.com/50/v2-74a94e987d8aa8a4b152ca7643c99dcb_720w.jpg?source=1def8aca" data-rawwidth="938" data-rawheight="698" data-size="normal" data-original-token="v2-247529126374b6c8ac3646136a03431c" data-default-watermark-src="https://picx.zhimg.com/50/v2-fb14e3e9dcdd956da5ed5e5eebf10fd6_720w.jpg?source=1def8aca" class="origin_image zh-lightbox-thumb" width="938" data-original="https://pica.zhimg.com/v2-74a94e987d8aa8a4b152ca7643c99dcb_r.jpg?source=1def8aca"/&gt;关于抑郁症二--深蓝三--痛苦与失控</w:t>
      </w:r>
    </w:p>
    <w:p w14:paraId="3E649BFE">
      <w:pPr>
        <w:rPr>
          <w:rFonts w:hint="default"/>
          <w:lang w:val="en-US" w:eastAsia="zh-CN"/>
        </w:rPr>
      </w:pPr>
      <w:r>
        <w:rPr>
          <w:rFonts w:hint="default"/>
          <w:lang w:val="en-US" w:eastAsia="zh-CN"/>
        </w:rPr>
        <w:t>"心理很痛苦，或者不真实感让自己觉得这个世界甚至自己都是虚无的，自残带来身体上的疼痛转移心理的痛苦，或者把自己拉回现实。</w:t>
      </w:r>
    </w:p>
    <w:p w14:paraId="41BB35AA">
      <w:pPr>
        <w:rPr>
          <w:rFonts w:hint="default"/>
          <w:lang w:val="en-US" w:eastAsia="zh-CN"/>
        </w:rPr>
      </w:pPr>
    </w:p>
    <w:p w14:paraId="3CA4AB0D">
      <w:pPr>
        <w:rPr>
          <w:rFonts w:hint="default"/>
          <w:lang w:val="en-US" w:eastAsia="zh-CN"/>
        </w:rPr>
      </w:pPr>
      <w:r>
        <w:rPr>
          <w:rFonts w:hint="default"/>
          <w:lang w:val="en-US" w:eastAsia="zh-CN"/>
        </w:rPr>
        <w:t>上面说法也不太正确，在自残的时候并不会觉得痛，伤口那里是麻木的，但知道自己受伤了。"</w:t>
      </w:r>
    </w:p>
    <w:p w14:paraId="768AA6F6">
      <w:pPr>
        <w:rPr>
          <w:rFonts w:hint="default"/>
          <w:lang w:val="en-US" w:eastAsia="zh-CN"/>
        </w:rPr>
      </w:pPr>
      <w:r>
        <w:rPr>
          <w:rFonts w:hint="default"/>
          <w:lang w:val="en-US" w:eastAsia="zh-CN"/>
        </w:rPr>
        <w:t>"个人认为，自残本质上是通过这个仪式让某些东西结束。</w:t>
      </w:r>
    </w:p>
    <w:p w14:paraId="4F0C639A">
      <w:pPr>
        <w:rPr>
          <w:rFonts w:hint="default"/>
          <w:lang w:val="en-US" w:eastAsia="zh-CN"/>
        </w:rPr>
      </w:pPr>
    </w:p>
    <w:p w14:paraId="414630CA">
      <w:pPr>
        <w:rPr>
          <w:rFonts w:hint="default"/>
          <w:lang w:val="en-US" w:eastAsia="zh-CN"/>
        </w:rPr>
      </w:pPr>
      <w:r>
        <w:rPr>
          <w:rFonts w:hint="default"/>
          <w:lang w:val="en-US" w:eastAsia="zh-CN"/>
        </w:rPr>
        <w:t>对某些人而言，是让自己意识到“我再这样下去，是会死的这件事”，以让自己放弃继续当下的状况。</w:t>
      </w:r>
    </w:p>
    <w:p w14:paraId="465BE3C6">
      <w:pPr>
        <w:rPr>
          <w:rFonts w:hint="default"/>
          <w:lang w:val="en-US" w:eastAsia="zh-CN"/>
        </w:rPr>
      </w:pPr>
    </w:p>
    <w:p w14:paraId="344071E0">
      <w:pPr>
        <w:rPr>
          <w:rFonts w:hint="default"/>
          <w:lang w:val="en-US" w:eastAsia="zh-CN"/>
        </w:rPr>
      </w:pPr>
      <w:r>
        <w:rPr>
          <w:rFonts w:hint="default"/>
          <w:lang w:val="en-US" w:eastAsia="zh-CN"/>
        </w:rPr>
        <w:t>对某些人而言，具有哪吒“剔骨还肉”的特质，比如深深自责“因为自己做了某些事情而被讨厌了”“自己过去的某些事情没做好（并陷入强迫性记忆重复）”，以表明“欠你的，我已经还清了”。</w:t>
      </w:r>
    </w:p>
    <w:p w14:paraId="01A81735">
      <w:pPr>
        <w:rPr>
          <w:rFonts w:hint="default"/>
          <w:lang w:val="en-US" w:eastAsia="zh-CN"/>
        </w:rPr>
      </w:pPr>
    </w:p>
    <w:p w14:paraId="659B5B0A">
      <w:pPr>
        <w:rPr>
          <w:rFonts w:hint="default"/>
          <w:lang w:val="en-US" w:eastAsia="zh-CN"/>
        </w:rPr>
      </w:pPr>
      <w:r>
        <w:rPr>
          <w:rFonts w:hint="default"/>
          <w:lang w:val="en-US" w:eastAsia="zh-CN"/>
        </w:rPr>
        <w:t>个人认为，自残本身有深刻文化动因，我认为是宗教。这一点可以从自残经常出现的场合为献祭、赎罪等宗教文化下看出来。但是这种心理因素到底是怎么作用的、宗教为何又一定要包括这种仪式，还是需要再考虑。"</w:t>
      </w:r>
    </w:p>
    <w:p w14:paraId="36289AB0">
      <w:pPr>
        <w:rPr>
          <w:rFonts w:hint="default"/>
          <w:lang w:val="en-US" w:eastAsia="zh-CN"/>
        </w:rPr>
      </w:pPr>
      <w:r>
        <w:rPr>
          <w:rFonts w:hint="default"/>
          <w:lang w:val="en-US" w:eastAsia="zh-CN"/>
        </w:rPr>
        <w:t>在伤痕之下，我们都只是渴望被爱的普通人   当鲜血从伤口渗出，那瞬间的刺痛让我感到一种异常的安心——至少，我还能够感觉……至少……在这片麻木的荒原上，还有什么是真实的……&lt;img src="https://picx.zhimg.com/50/v2-7547ec30276df35e2de9251c7ab7fc5e_720w.jpg?source=1def8aca" data-rawwidth="800" data-rawheight="996" data-size="normal" data-original-token="v2-f8808b1490bb99f0af1b10a35d2e0255" class="origin_image zh-lightbox-thumb" width="800" data-original="https://pic1.zhimg.com/v2-7547ec30276df35e2de9251c7ab7fc5e_r.jpg?source=1def8aca"/&gt; 你可能无法理解，为什么有人会选择伤害自己。   那让我来告诉你：我们其实不是想结束生命，我们只是想结束痛苦。   疼痛，是我们对抗麻木的武器&lt;img src="https://pic1.zhimg.com/50/v2-475d80b8bce02a047524fe2fba320891_720w.jpg?source=1def8aca" data-rawwidth="1080" data-rawheight="674" data-size="normal" data-original-token="v2-480539f0eb8ad85bb68827ecb14c9a71" class="origin_image zh-lightbox-thumb" width="1080" data-original="https://pica.zhimg.com/v2-475d80b8bce02a047524fe2fba320891_r.jpg?source=1def8aca"/&gt;    你可能很难想象……在这个世界上，有这样一种孤独——你坐在人群中，却像隔着玻璃观看他人的生活。笑声变得遥远，色彩变得灰暗，你触碰什么都觉得隔着一层膜。    于是有一天，当我用刀刃划过皮肤，那清晰的痛感像一道闪电，劈开了我与世界之间的那堵墙。    痛，成了我还活着的证明。      在那些无法言说的时刻，身体上的伤痕成了内心痛苦的具象。当我说“我很难受”，没有人听得见；但当他们看见我手臂上的伤，他们至少会问一句：“你怎么了？”     多么可悲我需要用身体上的伤，来为心里的伤作证。   每道伤痕，都是一句无声的呐喊      我记得小时候，摔倒了哭泣，大人说“别哭，要坚强”。    我表达愤怒，他们说“别闹，要懂事”。    我展现脆弱，他们说“别这样，要独立”。    久而久之，我学会了把所有的情绪塞进心里那个看不见底的深井。可井会满，会溢出来。当语言失效，当眼泪干涸，当呼喊无声，我只能用这种最原始的方式说：  请看进我的心里，那里已经破碎不堪。    我们害怕着爱，却又渴望着爱……      是啊……自残者可能是世界上最矛盾的一群人了……&lt;img src="https://picx.zhimg.com/50/v2-88b797e3fbd2988a88a6a4306982f3dd_720w.jpg?source=1def8aca" data-rawwidth="500" data-rawheight="606" data-size="normal" data-original-token="v2-d9364b1d7b0323c30ff9885b9090ceaf" class="origin_image zh-lightbox-thumb" width="500" data-original="https://pic1.zhimg.com/v2-88b797e3fbd2988a88a6a4306982f3dd_r.jpg?source=1def8aca"/&gt;    我们如此渴望被爱，却又如此害怕被爱。因为从小情感被忽视的经历告诉我们：爱是有条件的，爱是会消失的，暴露需要意味着暴露软肋。    所以当有人真的向我们伸出手，我们的第一反应是退缩如果你看清真实的我，你一定会离开……    于是我们把自己包裹在带刺的外壳里，既希望有人能不怕受伤地靠近，又害怕有人靠近后发现根本不值得。   拨开黑雾，我们只是想要被爱的普通人    如果你认识自残者，请不要只用异样或恐惧的眼光看我们。也不要简单地告诉我们“别再这样了”——如果我们能做到，我们早就做了。     我们需要的是：    一个不带评判的拥抱    一句“我在这里陪你”的承诺    一种被真正看见和理解的感觉  每道伤痕下，都藏着一个哭泣的孩子，他只是想被温柔地问一句：“你很痛吧？我懂。”   我还在学习如何用健康的方式对待自己，学习在不伤害自己的情况下表达痛苦。这条路很长，但如果你愿意，请陪我走一段。    下次当你看到有人身上带着伤痕，请不要轻易论断。因为在那些看似可怕的伤痕之下，可能藏着一颗比大多数人更柔软、更渴望爱的心。     我们伤害自己，不是因为我们想死，而是因为我们太想好好地活——活在一个被理解、被温柔以待的世界里。      而那个世界，可以从你的一个理解的眼神开始。</w:t>
      </w:r>
    </w:p>
    <w:p w14:paraId="421B9FD9">
      <w:pPr>
        <w:rPr>
          <w:rFonts w:hint="default"/>
          <w:lang w:val="en-US" w:eastAsia="zh-CN"/>
        </w:rPr>
      </w:pPr>
      <w:r>
        <w:rPr>
          <w:rFonts w:hint="default"/>
          <w:lang w:val="en-US" w:eastAsia="zh-CN"/>
        </w:rPr>
        <w:t>"当大脑需要释放的时候，可以通过很多方式解决，其中有些人就通过痛感，来释放压力等情绪。</w:t>
      </w:r>
    </w:p>
    <w:p w14:paraId="5641D9C1">
      <w:pPr>
        <w:rPr>
          <w:rFonts w:hint="default"/>
          <w:lang w:val="en-US" w:eastAsia="zh-CN"/>
        </w:rPr>
      </w:pPr>
    </w:p>
    <w:p w14:paraId="0DD6547E">
      <w:pPr>
        <w:rPr>
          <w:rFonts w:hint="default"/>
          <w:lang w:val="en-US" w:eastAsia="zh-CN"/>
        </w:rPr>
      </w:pPr>
      <w:r>
        <w:rPr>
          <w:rFonts w:hint="default"/>
          <w:lang w:val="en-US" w:eastAsia="zh-CN"/>
        </w:rPr>
        <w:t>说实话，是会上瘾，试过割手，水刑，等。</w:t>
      </w:r>
    </w:p>
    <w:p w14:paraId="44514A48">
      <w:pPr>
        <w:rPr>
          <w:rFonts w:hint="default"/>
          <w:lang w:val="en-US" w:eastAsia="zh-CN"/>
        </w:rPr>
      </w:pPr>
    </w:p>
    <w:p w14:paraId="18763AE7">
      <w:pPr>
        <w:rPr>
          <w:rFonts w:hint="default"/>
          <w:lang w:val="en-US" w:eastAsia="zh-CN"/>
        </w:rPr>
      </w:pPr>
      <w:r>
        <w:rPr>
          <w:rFonts w:hint="default"/>
          <w:lang w:val="en-US" w:eastAsia="zh-CN"/>
        </w:rPr>
        <w:t>其实就是做了会爽和愉悦。很难解释就是了。"</w:t>
      </w:r>
    </w:p>
    <w:p w14:paraId="153A3360">
      <w:pPr>
        <w:rPr>
          <w:rFonts w:hint="default"/>
          <w:lang w:val="en-US" w:eastAsia="zh-CN"/>
        </w:rPr>
      </w:pPr>
      <w:r>
        <w:rPr>
          <w:rFonts w:hint="default"/>
          <w:lang w:val="en-US" w:eastAsia="zh-CN"/>
        </w:rPr>
        <w:t>"内心非常痛苦，又无法改变，只好用转移注意力的方法换成外在表现吧。</w:t>
      </w:r>
    </w:p>
    <w:p w14:paraId="505DFDB7">
      <w:pPr>
        <w:rPr>
          <w:rFonts w:hint="default"/>
          <w:lang w:val="en-US" w:eastAsia="zh-CN"/>
        </w:rPr>
      </w:pPr>
    </w:p>
    <w:p w14:paraId="2C28611B">
      <w:pPr>
        <w:rPr>
          <w:rFonts w:hint="default"/>
          <w:lang w:val="en-US" w:eastAsia="zh-CN"/>
        </w:rPr>
      </w:pPr>
      <w:r>
        <w:rPr>
          <w:rFonts w:hint="default"/>
          <w:lang w:val="en-US" w:eastAsia="zh-CN"/>
        </w:rPr>
        <w:t>我1990岁春天爆发了双相的抑郁现象，非常难受，可又说不清楚，也不知道该向谁说？当时我还在部队服兵役，，每天白天痛苦不堪，晚上思路清晰一点，好像还没有那么严重压抑，度日如年一直熬到夏天，自己用烟头在手腕处烫了两个疤痕，真不觉得有多疼。"</w:t>
      </w:r>
    </w:p>
    <w:p w14:paraId="20EE6717">
      <w:pPr>
        <w:rPr>
          <w:rFonts w:hint="default"/>
          <w:lang w:val="en-US" w:eastAsia="zh-CN"/>
        </w:rPr>
      </w:pPr>
      <w:r>
        <w:rPr>
          <w:rFonts w:hint="default"/>
          <w:lang w:val="en-US" w:eastAsia="zh-CN"/>
        </w:rPr>
        <w:t>我贴一个真实的遗言。不知道会不会违规，期望平台看清楚我发的目的。&lt;img src="https://picx.zhimg.com/50/v2-a5fdb591ee986b93f1d6307370641c36_720w.jpg?source=1def8aca" data-rawwidth="1080" data-rawheight="1414" data-size="normal" data-original-token="v2-476b50f69b3dd6139599d43fd16ec475" data-default-watermark-src="https://pic1.zhimg.com/50/v2-b9dc144d4d7251e6004b8f2ec710f581_720w.jpg?source=1def8aca" class="origin_image zh-lightbox-thumb" width="1080" data-original="https://pic1.zhimg.com/v2-a5fdb591ee986b93f1d6307370641c36_r.jpg?source=1def8aca"/&gt;&lt;img src="https://picx.zhimg.com/50/v2-81e38046f1141fbd2399f06bf99561e8_720w.jpg?source=1def8aca" data-rawwidth="1080" data-rawheight="1440" data-size="normal" data-original-token="v2-8d86b474fffd87837eaa92b67e09e0c3" data-default-watermark-src="https://pic1.zhimg.com/50/v2-46a611eb6bcccc7272316cf1aed9e516_720w.jpg?source=1def8aca" class="origin_image zh-lightbox-thumb" width="1080" data-original="https://picx.zhimg.com/v2-81e38046f1141fbd2399f06bf99561e8_r.jpg?source=1def8aca"/&gt;这是最真实的一手资料，血淋淋的摊开给你看。这个15岁小女孩儿纵身一跳之前在想什么？这个问题一直在我心头缠绕，也是我最大的遗憾。你这么多牵挂，却不牵挂自己？遗书 :我知道我并不是一个好孩子。前几天她跟我去买了衣服，她还用那样的语言说出那样难听的话，说"妈妈想弄死我"、"想虐待我""狐狸尾巴露出来了"之类的话。我很难过我有一个这样凶狠、无情的母亲。我对她感到很耻辱，我不想成为这样冷酷无情的人，我不能原谅她。她从小抛弃幼小的我而离开，是妈妈、奶奶、爸爸、爷爷照顾我15年。在小时候，妈妈并不是我熟悉的人，所以我不敢叫"妈妈"三字，在我眼中妈妈是一个模糊的人。在我的生命中总是有两个妈妈，但我并不知道谁才是我真正的母亲。直到小学六年级，她才找到我，但我并不是很想认她。直到现在我也不会认的。她并没有做到母亲的责任，她没有一颗宽容他人、包容他人的心。这样的人是可怕的。一个人，绝对不能丧失了人性与善良，如果丧失了这些，便失去了生命存活的意义。我也知道她说了一番丧失道德、丧失人格的话，在此我想对妈妈说声抱歉。我不知道我之前是怎么与她说话的，或许出于我的善良,，才让她说出了这样这番话，伤害了大家。但我这次真的不能原谅她。感谢大家15年以来对我的关心与照顾，从小到大我都是一个极其笨的孩子，从小学开始，表弟数学就是比我强，我只能成为他的影子，永远比他弱。大家也都在意他，但他后来让大家很失望。我不是一个好孩子，成绩也不好，我知道您想让我考上大学。凭我的成绩希望很渺茫，如果我不分散思想就可以满足我的愿望了，也让您开心、快乐。小学的时候您对我说：”将来考了名牌大学，上研究生。"但我现在不可能了，成绩真的很重要吗？我走了，保重身体！峰：写好字来，将来才不会吃太大亏，认真把课上好，好好学习。少吃点，太胖了，多运动。少与二姐斗嘴，少要小脾气！男孩子流血,不流泪，把作业写好再玩！多看书！阳：少与弟弟斗嘴，好好学习，保持学习优秀优势，到了初高中也是一样。少玩手机！把字写的好来，考好大学！胆子大点，多与朋友交往，他们都很好的！多看书，多运动！爷：保重身体，天天开心，希望家里越来越好！姐：加油！考上研究生，成就辉煌梦！保重身体， 找到幸福！我走了。                                                           ****年**月**日</w:t>
      </w:r>
    </w:p>
    <w:p w14:paraId="24168B6E">
      <w:pPr>
        <w:rPr>
          <w:rFonts w:hint="default"/>
          <w:lang w:val="en-US" w:eastAsia="zh-CN"/>
        </w:rPr>
      </w:pPr>
      <w:r>
        <w:rPr>
          <w:rFonts w:hint="default"/>
          <w:lang w:val="en-US" w:eastAsia="zh-CN"/>
        </w:rPr>
        <w:t>我的直觉告诉我，没有存活的希望。&lt;img src="https://pic1.zhimg.com/50/v2-846c7a46bafeaedd6f9f9064a9945fd4_720w.jpg?source=1def8aca" data-rawwidth="1536" data-rawheight="2048" data-size="normal" data-original-token="v2-faa5605615ff3eaf8411218a45d2a802" data-default-watermark-src="https://picx.zhimg.com/50/v2-b16b05b2c7652055af6db6f3c1c70e2d_720w.jpg?source=1def8aca" class="origin_image zh-lightbox-thumb" width="1536" data-original="https://pic1.zhimg.com/v2-846c7a46bafeaedd6f9f9064a9945fd4_r.jpg?source=1def8aca"/&gt;&lt;img src="https://picx.zhimg.com/50/v2-a45bc9ca9c10bc78f563a8f566f3174a_720w.jpg?source=1def8aca" data-rawwidth="1536" data-rawheight="2048" data-size="normal" data-original-token="v2-4b09a69f7bfc9f1ff85baf6c0866288e" data-default-watermark-src="https://pic1.zhimg.com/50/v2-eca11778a97dd8de5c5ad0a2e285f63a_720w.jpg?source=1def8aca" class="origin_image zh-lightbox-thumb" width="1536" data-original="https://pic1.zhimg.com/v2-a45bc9ca9c10bc78f563a8f566f3174a_r.jpg?source=1def8aca"/&gt;试过了，我是胆小鬼。刚刚从阳台回来，写下一点心理感受。我语文不好，可能没那么让人理解。简单，干脆，直击灵魂的恐惧。我啥都准备好了，只需要让自己的大脑放空几秒，让我踏出那一步，我就成功了。但是我不知道这是不是造物主在大脑深处植入的禁忌，我跨不过去。我真的挺无语的，现在心情挺好的，准备好好面对以后的生活。&lt;img src="https://pic1.zhimg.com/50/v2-5efa9191a7a3813884113f74a0136a53_720w.jpg?source=1def8aca" data-rawwidth="1080" data-rawheight="2388" data-size="normal" data-original-token="v2-caf18224eda9462cb56c7433cfd122fe" data-default-watermark-src="https://picx.zhimg.com/50/v2-4de084fca10d41717946d75da0a3350b_720w.jpg?source=1def8aca" class="origin_image zh-lightbox-thumb" width="1080" data-original="https://pic1.zhimg.com/v2-5efa9191a7a3813884113f74a0136a53_r.jpg?source=1def8aca"/&gt;</w:t>
      </w:r>
    </w:p>
    <w:p w14:paraId="3B964AF8">
      <w:pPr>
        <w:rPr>
          <w:rFonts w:hint="default"/>
          <w:lang w:val="en-US" w:eastAsia="zh-CN"/>
        </w:rPr>
      </w:pPr>
      <w:r>
        <w:rPr>
          <w:rFonts w:hint="default"/>
          <w:lang w:val="en-US" w:eastAsia="zh-CN"/>
        </w:rPr>
        <w:t>个人观点，与勇气无关，与个人境遇和当时的情绪相关。&lt;img src="https://pica.zhimg.com/50/v2-da9e29e847c6b02e7d5aebe2eb06d0d7_720w.jpg?source=1def8aca" data-rawwidth="3472" data-rawheight="4624" data-size="normal" data-original-token="v2-f22307d9043ec45e3b4792eacc1f1424" data-default-watermark-src="https://picx.zhimg.com/50/v2-5ba899716d2e895d497681af193bd4f7_720w.jpg?source=1def8aca" class="origin_image zh-lightbox-thumb" width="3472" data-original="https://picx.zhimg.com/v2-da9e29e847c6b02e7d5aebe2eb06d0d7_r.jpg?source=1def8aca"/&gt;图为25年5月19日下午4∶45分拍摄，痕迹为15年6-7月割腕所留。当时尝试了两种方法，先是割腕，割的过程中手腕酥酥麻麻，刀动一次就如同电流刺激一次。血顺着手腕向着肱二头肌流去，逐渐凝结为一条凝固的血线，就像果冻一般。随后尝试将自己溺死在河中，当时水浅，俯身到水面后再用右手把自己的头按到水下，有点冰凉，特别是后脑头发沾水之后。可惜这种方法显然是不可能奏效的，我自己没办法控制身体想活下去的本能。最后带着手腕的伤、脏兮兮的衣物和湿漉的头发回家了。一晃过去快十年了。期间也有很多次想放弃的经历，大多是现实遇到挫折后，或者想象着自己无法经历失败的结局时，比如感情，比如学业，比如体检后怀疑自己患有重大疾病……或许未来也会再次产生想放弃的想法。但现在暂时没有。当下最近的一次自杀想法，我还想着买寿险给我爱的人留一份保障，不过我发现保险金还挺贵的hhh。不过我还是希望当下有自杀想法的各位，人生这条路，再试试看吧，或许未来就会好起来，你是有人爱着的，你爱的人需要你。毕竟，在很多时候，选择继续比选择放弃更需要勇气。我很喜欢我在硕士论文致谢里写的最后一句话，摘录如下送给各位：回首望，极目山岭起伏；踏晴川，抬头朵朵云彩。</w:t>
      </w:r>
    </w:p>
    <w:p w14:paraId="309C7B81">
      <w:pPr>
        <w:rPr>
          <w:rFonts w:hint="default"/>
          <w:lang w:val="en-US" w:eastAsia="zh-CN"/>
        </w:rPr>
      </w:pPr>
      <w:r>
        <w:rPr>
          <w:rFonts w:hint="default"/>
          <w:lang w:val="en-US" w:eastAsia="zh-CN"/>
        </w:rPr>
        <w:t>"对于我来说，不需要多大的勇气</w:t>
      </w:r>
    </w:p>
    <w:p w14:paraId="18A9A409">
      <w:pPr>
        <w:rPr>
          <w:rFonts w:hint="default"/>
          <w:lang w:val="en-US" w:eastAsia="zh-CN"/>
        </w:rPr>
      </w:pPr>
    </w:p>
    <w:p w14:paraId="0DD1C7EC">
      <w:pPr>
        <w:rPr>
          <w:rFonts w:hint="default"/>
          <w:lang w:val="en-US" w:eastAsia="zh-CN"/>
        </w:rPr>
      </w:pPr>
      <w:r>
        <w:rPr>
          <w:rFonts w:hint="default"/>
          <w:lang w:val="en-US" w:eastAsia="zh-CN"/>
        </w:rPr>
        <w:t>其实我觉得自杀本来就是分两种，一种是冲动型的，另一种就是单纯的累了吧</w:t>
      </w:r>
    </w:p>
    <w:p w14:paraId="51B0BC91">
      <w:pPr>
        <w:rPr>
          <w:rFonts w:hint="default"/>
          <w:lang w:val="en-US" w:eastAsia="zh-CN"/>
        </w:rPr>
      </w:pPr>
    </w:p>
    <w:p w14:paraId="5C5993E9">
      <w:pPr>
        <w:rPr>
          <w:rFonts w:hint="default"/>
          <w:lang w:val="en-US" w:eastAsia="zh-CN"/>
        </w:rPr>
      </w:pPr>
      <w:r>
        <w:rPr>
          <w:rFonts w:hint="default"/>
          <w:lang w:val="en-US" w:eastAsia="zh-CN"/>
        </w:rPr>
        <w:t>第二种人觉得，自杀就是一种解脱。就是因为没有勇气面对生活，才去选择面对死亡……"</w:t>
      </w:r>
    </w:p>
    <w:p w14:paraId="0806C215">
      <w:pPr>
        <w:rPr>
          <w:rFonts w:hint="default"/>
          <w:lang w:val="en-US" w:eastAsia="zh-CN"/>
        </w:rPr>
      </w:pPr>
      <w:r>
        <w:rPr>
          <w:rFonts w:hint="default"/>
          <w:lang w:val="en-US" w:eastAsia="zh-CN"/>
        </w:rPr>
        <w:t>"……我觉得活下去才更需要勇气</w:t>
      </w:r>
    </w:p>
    <w:p w14:paraId="79D57E9E">
      <w:pPr>
        <w:rPr>
          <w:rFonts w:hint="default"/>
          <w:lang w:val="en-US" w:eastAsia="zh-CN"/>
        </w:rPr>
      </w:pPr>
    </w:p>
    <w:p w14:paraId="71170EB8">
      <w:pPr>
        <w:rPr>
          <w:rFonts w:hint="default"/>
          <w:lang w:val="en-US" w:eastAsia="zh-CN"/>
        </w:rPr>
      </w:pPr>
      <w:r>
        <w:rPr>
          <w:rFonts w:hint="default"/>
          <w:lang w:val="en-US" w:eastAsia="zh-CN"/>
        </w:rPr>
        <w:t>我非常希望发生点意外啥的死的名正言顺，自杀总归还是不好听"</w:t>
      </w:r>
    </w:p>
    <w:p w14:paraId="72C5155A">
      <w:pPr>
        <w:rPr>
          <w:rFonts w:hint="default"/>
          <w:lang w:val="en-US" w:eastAsia="zh-CN"/>
        </w:rPr>
      </w:pPr>
      <w:r>
        <w:rPr>
          <w:rFonts w:hint="default"/>
          <w:lang w:val="en-US" w:eastAsia="zh-CN"/>
        </w:rPr>
        <w:t>"只需要一次冲动就好了。</w:t>
      </w:r>
    </w:p>
    <w:p w14:paraId="2335DDC5">
      <w:pPr>
        <w:rPr>
          <w:rFonts w:hint="default"/>
          <w:lang w:val="en-US" w:eastAsia="zh-CN"/>
        </w:rPr>
      </w:pPr>
    </w:p>
    <w:p w14:paraId="1FDF07AC">
      <w:pPr>
        <w:rPr>
          <w:rFonts w:hint="default"/>
          <w:lang w:val="en-US" w:eastAsia="zh-CN"/>
        </w:rPr>
      </w:pPr>
      <w:r>
        <w:rPr>
          <w:rFonts w:hint="default"/>
          <w:lang w:val="en-US" w:eastAsia="zh-CN"/>
        </w:rPr>
        <w:t>冲动并不是非得大喊大叫的癫狂，也可以是平静的崩溃。</w:t>
      </w:r>
    </w:p>
    <w:p w14:paraId="2469BE0F">
      <w:pPr>
        <w:rPr>
          <w:rFonts w:hint="default"/>
          <w:lang w:val="en-US" w:eastAsia="zh-CN"/>
        </w:rPr>
      </w:pPr>
    </w:p>
    <w:p w14:paraId="1BC9AB39">
      <w:pPr>
        <w:rPr>
          <w:rFonts w:hint="default"/>
          <w:lang w:val="en-US" w:eastAsia="zh-CN"/>
        </w:rPr>
      </w:pPr>
      <w:r>
        <w:rPr>
          <w:rFonts w:hint="default"/>
          <w:lang w:val="en-US" w:eastAsia="zh-CN"/>
        </w:rPr>
        <w:t>一个没有心理支柱的人是非常非常脆弱的。</w:t>
      </w:r>
    </w:p>
    <w:p w14:paraId="3FC36A51">
      <w:pPr>
        <w:rPr>
          <w:rFonts w:hint="default"/>
          <w:lang w:val="en-US" w:eastAsia="zh-CN"/>
        </w:rPr>
      </w:pPr>
    </w:p>
    <w:p w14:paraId="69F90170">
      <w:pPr>
        <w:rPr>
          <w:rFonts w:hint="default"/>
          <w:lang w:val="en-US" w:eastAsia="zh-CN"/>
        </w:rPr>
      </w:pPr>
      <w:r>
        <w:rPr>
          <w:rFonts w:hint="default"/>
          <w:lang w:val="en-US" w:eastAsia="zh-CN"/>
        </w:rPr>
        <w:t>我在学校抑郁那段时间由于各种原因找不到活着的意义，每天莫名的难受，就像胸口压着石头，不敢和别人说话，没有笑容，是真的面无表情，而且啥也不想干。我极度讨厌这样行尸走肉一般的自己，要不是我还有个练字的爱好，我不知道如何转移注意力去度过每一次心情的突然低落，或许真的会找根绳子吊死吧。</w:t>
      </w:r>
    </w:p>
    <w:p w14:paraId="26DDC43B">
      <w:pPr>
        <w:rPr>
          <w:rFonts w:hint="default"/>
          <w:lang w:val="en-US" w:eastAsia="zh-CN"/>
        </w:rPr>
      </w:pPr>
    </w:p>
    <w:p w14:paraId="31EE73B9">
      <w:pPr>
        <w:rPr>
          <w:rFonts w:hint="default"/>
          <w:lang w:val="en-US" w:eastAsia="zh-CN"/>
        </w:rPr>
      </w:pPr>
      <w:r>
        <w:rPr>
          <w:rFonts w:hint="default"/>
          <w:lang w:val="en-US" w:eastAsia="zh-CN"/>
        </w:rPr>
        <w:t>所以总的来说，越冲动越有勇气自杀，汹涌的情绪会极大扭曲你对世界的感受，而那时你就像巨浪下的小船一样，倾覆可能就在转瞬之间"</w:t>
      </w:r>
    </w:p>
    <w:p w14:paraId="226E5999">
      <w:pPr>
        <w:rPr>
          <w:rFonts w:hint="default"/>
          <w:lang w:val="en-US" w:eastAsia="zh-CN"/>
        </w:rPr>
      </w:pPr>
      <w:r>
        <w:rPr>
          <w:rFonts w:hint="default"/>
          <w:lang w:val="en-US" w:eastAsia="zh-CN"/>
        </w:rPr>
        <w:t>一般不需要太大的勇气。说个迷信点的话题，多数去自杀的人周围都有阴暗的东西跟着。或者叫负能量磁场。心理暗示迷惑误导别人去自杀。对于那些内心不坚定的人，很容易就上套了。搞得好像是自己的想法一样。其实不是。还有一些因为想不开轻生的人，本来想着死了一了百了，其实也不是那样。会无尽的痛苦。自杀的人很惨的。别自杀。能好好活着就好好活着吧。身体发肤，受之父母。上天有好生之德。蝼蚁尚且偷生。也不要去伤害自己。对自己好点。没有什么过不去的事</w:t>
      </w:r>
    </w:p>
    <w:p w14:paraId="51903DD0">
      <w:pPr>
        <w:rPr>
          <w:rFonts w:hint="default"/>
          <w:lang w:val="en-US" w:eastAsia="zh-CN"/>
        </w:rPr>
      </w:pPr>
      <w:r>
        <w:rPr>
          <w:rFonts w:hint="default"/>
          <w:lang w:val="en-US" w:eastAsia="zh-CN"/>
        </w:rPr>
        <w:t>"一个人不需要多少勇气就可以自杀。</w:t>
      </w:r>
    </w:p>
    <w:p w14:paraId="7147C044">
      <w:pPr>
        <w:rPr>
          <w:rFonts w:hint="default"/>
          <w:lang w:val="en-US" w:eastAsia="zh-CN"/>
        </w:rPr>
      </w:pPr>
    </w:p>
    <w:p w14:paraId="1DBF58EF">
      <w:pPr>
        <w:rPr>
          <w:rFonts w:hint="default"/>
          <w:lang w:val="en-US" w:eastAsia="zh-CN"/>
        </w:rPr>
      </w:pPr>
      <w:r>
        <w:rPr>
          <w:rFonts w:hint="default"/>
          <w:lang w:val="en-US" w:eastAsia="zh-CN"/>
        </w:rPr>
        <w:t>他只需要在那一瞬间有超越死亡的勇气。</w:t>
      </w:r>
    </w:p>
    <w:p w14:paraId="3A1A5964">
      <w:pPr>
        <w:rPr>
          <w:rFonts w:hint="default"/>
          <w:lang w:val="en-US" w:eastAsia="zh-CN"/>
        </w:rPr>
      </w:pPr>
    </w:p>
    <w:p w14:paraId="7A4250C7">
      <w:pPr>
        <w:rPr>
          <w:rFonts w:hint="default"/>
          <w:lang w:val="en-US" w:eastAsia="zh-CN"/>
        </w:rPr>
      </w:pPr>
      <w:r>
        <w:rPr>
          <w:rFonts w:hint="default"/>
          <w:lang w:val="en-US" w:eastAsia="zh-CN"/>
        </w:rPr>
        <w:t>就足够了。"</w:t>
      </w:r>
    </w:p>
    <w:p w14:paraId="63FB7431">
      <w:pPr>
        <w:rPr>
          <w:rFonts w:hint="default"/>
          <w:lang w:val="en-US" w:eastAsia="zh-CN"/>
        </w:rPr>
      </w:pPr>
      <w:r>
        <w:rPr>
          <w:rFonts w:hint="default"/>
          <w:lang w:val="en-US" w:eastAsia="zh-CN"/>
        </w:rPr>
        <w:t>自杀不需要勇气，是一个顺其自然的选择。活不下去了。就自杀了呗</w:t>
      </w:r>
    </w:p>
    <w:p w14:paraId="7A4170B1">
      <w:pPr>
        <w:rPr>
          <w:rFonts w:hint="default"/>
          <w:lang w:val="en-US" w:eastAsia="zh-CN"/>
        </w:rPr>
      </w:pPr>
      <w:r>
        <w:rPr>
          <w:rFonts w:hint="default"/>
          <w:lang w:val="en-US" w:eastAsia="zh-CN"/>
        </w:rPr>
        <w:t>"无关勇气，只是太痛了。</w:t>
      </w:r>
    </w:p>
    <w:p w14:paraId="0E9194A9">
      <w:pPr>
        <w:rPr>
          <w:rFonts w:hint="default"/>
          <w:lang w:val="en-US" w:eastAsia="zh-CN"/>
        </w:rPr>
      </w:pPr>
    </w:p>
    <w:p w14:paraId="59E84F2C">
      <w:pPr>
        <w:rPr>
          <w:rFonts w:hint="default"/>
          <w:lang w:val="en-US" w:eastAsia="zh-CN"/>
        </w:rPr>
      </w:pPr>
      <w:r>
        <w:rPr>
          <w:rFonts w:hint="default"/>
          <w:lang w:val="en-US" w:eastAsia="zh-CN"/>
        </w:rPr>
        <w:t>我是说，比起死亡所带来的痛苦，活着要痛苦得多。</w:t>
      </w:r>
    </w:p>
    <w:p w14:paraId="28666465">
      <w:pPr>
        <w:rPr>
          <w:rFonts w:hint="default"/>
          <w:lang w:val="en-US" w:eastAsia="zh-CN"/>
        </w:rPr>
      </w:pPr>
    </w:p>
    <w:p w14:paraId="1BCA37A5">
      <w:pPr>
        <w:rPr>
          <w:rFonts w:hint="default"/>
          <w:lang w:val="en-US" w:eastAsia="zh-CN"/>
        </w:rPr>
      </w:pPr>
      <w:r>
        <w:rPr>
          <w:rFonts w:hint="default"/>
          <w:lang w:val="en-US" w:eastAsia="zh-CN"/>
        </w:rPr>
        <w:t>所以其实他们没有要杀死自己，他们是想杀死痛苦，只是好像也只能把自己一并杀死。"</w:t>
      </w:r>
    </w:p>
    <w:p w14:paraId="4BC23911">
      <w:pPr>
        <w:rPr>
          <w:rFonts w:hint="default"/>
          <w:lang w:val="en-US" w:eastAsia="zh-CN"/>
        </w:rPr>
      </w:pPr>
      <w:r>
        <w:rPr>
          <w:rFonts w:hint="default"/>
          <w:lang w:val="en-US" w:eastAsia="zh-CN"/>
        </w:rPr>
        <w:t>我怕疼。。。最近网上一直在搜氯硝西泮能过去的剂量，感觉成功率也不高。。。我多年疑病焦虑，真的身心都垮了。家人也不理解。虽然我知道这个完全不能怪他们。。。还是希望能过了这关。昨天看着10岁的女儿们，一夜未眠。。。也许能无痛苦的马上死去，可能我真的会选择它</w:t>
      </w:r>
    </w:p>
    <w:p w14:paraId="676A0753">
      <w:pPr>
        <w:rPr>
          <w:rFonts w:hint="default"/>
          <w:lang w:val="en-US" w:eastAsia="zh-CN"/>
        </w:rPr>
      </w:pPr>
      <w:r>
        <w:rPr>
          <w:rFonts w:hint="default"/>
          <w:lang w:val="en-US" w:eastAsia="zh-CN"/>
        </w:rPr>
        <w:t>"一个真正考虑过自杀的人最需要的是绝望吧 生无可恋的时候不需要任何勇气</w:t>
      </w:r>
    </w:p>
    <w:p w14:paraId="26BDB8B8">
      <w:pPr>
        <w:rPr>
          <w:rFonts w:hint="default"/>
          <w:lang w:val="en-US" w:eastAsia="zh-CN"/>
        </w:rPr>
      </w:pPr>
    </w:p>
    <w:p w14:paraId="4B3226B5">
      <w:pPr>
        <w:rPr>
          <w:rFonts w:hint="default"/>
          <w:lang w:val="en-US" w:eastAsia="zh-CN"/>
        </w:rPr>
      </w:pPr>
      <w:r>
        <w:rPr>
          <w:rFonts w:hint="default"/>
          <w:lang w:val="en-US" w:eastAsia="zh-CN"/>
        </w:rPr>
        <w:t>举例子就是一个平日默默无闻的小人物 不敢惹事 甚至不敢大声说话 但是他对人生彻底绝望了 勇气就不那么重要了 靠的是痛苦"</w:t>
      </w:r>
    </w:p>
    <w:p w14:paraId="11A0958F">
      <w:pPr>
        <w:rPr>
          <w:rFonts w:hint="default"/>
          <w:lang w:val="en-US" w:eastAsia="zh-CN"/>
        </w:rPr>
      </w:pPr>
      <w:r>
        <w:rPr>
          <w:rFonts w:hint="default"/>
          <w:lang w:val="en-US" w:eastAsia="zh-CN"/>
        </w:rPr>
        <w:t>自杀不需要勇气，自杀需要的是绝望。</w:t>
      </w:r>
    </w:p>
    <w:p w14:paraId="03986487">
      <w:pPr>
        <w:rPr>
          <w:rFonts w:hint="default"/>
          <w:lang w:val="en-US" w:eastAsia="zh-CN"/>
        </w:rPr>
      </w:pPr>
      <w:r>
        <w:rPr>
          <w:rFonts w:hint="default"/>
          <w:lang w:val="en-US" w:eastAsia="zh-CN"/>
        </w:rPr>
        <w:t>痛苦大于生存的欲望</w:t>
      </w:r>
    </w:p>
    <w:p w14:paraId="4C2A585D">
      <w:pPr>
        <w:rPr>
          <w:rFonts w:hint="default"/>
          <w:lang w:val="en-US" w:eastAsia="zh-CN"/>
        </w:rPr>
      </w:pPr>
      <w:r>
        <w:rPr>
          <w:rFonts w:hint="default"/>
          <w:lang w:val="en-US" w:eastAsia="zh-CN"/>
        </w:rPr>
        <w:t>"欺负你的人大概率不会悔改。你的离开，对他们而言，可能只是一个下午的谈资（甚至更短），一个证明“弱者本该如此”的故事素材。他们甚至可能更得意，觉得“这人果然脆弱”，或把你的痛苦编派成他们的叙事。那个不作为的老师、那个冷漠的系统？​世界运转的齿轮，极少会因为一个普通个体的消失而卡壳。位置会迅速被填补，日子继续如常。你的牺牲，没有如你想象中那样刺穿黑暗，反而可能被无声无息地吞噬。死亡，在冰冷的现实面前，对错误者的“惩罚”常常微乎其微，它更像是：​​ 你那曾经承载了所有痛苦和愤怒的生命之火，最终化作一缕轻烟，却没能烧到他们分毫。</w:t>
      </w:r>
    </w:p>
    <w:p w14:paraId="7008D832">
      <w:pPr>
        <w:rPr>
          <w:rFonts w:hint="default"/>
          <w:lang w:val="en-US" w:eastAsia="zh-CN"/>
        </w:rPr>
      </w:pPr>
    </w:p>
    <w:p w14:paraId="46731819">
      <w:pPr>
        <w:rPr>
          <w:rFonts w:hint="default"/>
          <w:lang w:val="en-US" w:eastAsia="zh-CN"/>
        </w:rPr>
      </w:pPr>
      <w:r>
        <w:rPr>
          <w:rFonts w:hint="default"/>
          <w:lang w:val="en-US" w:eastAsia="zh-CN"/>
        </w:rPr>
        <w:t>世界这台庞大、无情、有时黑白不分的机器依然碾过一切向前，我们都是世代车轮下细微的尘埃 。</w:t>
      </w:r>
    </w:p>
    <w:p w14:paraId="31D580E1">
      <w:pPr>
        <w:rPr>
          <w:rFonts w:hint="default"/>
          <w:lang w:val="en-US" w:eastAsia="zh-CN"/>
        </w:rPr>
      </w:pPr>
    </w:p>
    <w:p w14:paraId="4F13E560">
      <w:pPr>
        <w:rPr>
          <w:rFonts w:hint="default"/>
          <w:lang w:val="en-US" w:eastAsia="zh-CN"/>
        </w:rPr>
      </w:pPr>
      <w:r>
        <w:rPr>
          <w:rFonts w:hint="default"/>
          <w:lang w:val="en-US" w:eastAsia="zh-CN"/>
        </w:rPr>
        <w:t>然而，在你彻底沉没之前，请记得这件事 :世界上绝不独有“明天只是今天的继续，明天继承着今天的委屈 ”一种生存模式。在沉重的压迫感之外，总还存在着能得以喘息的角落，总还有一些空间，哪怕再小、再隐蔽、也可以容得下伤痕累累的你。</w:t>
      </w:r>
    </w:p>
    <w:p w14:paraId="1B0194D6">
      <w:pPr>
        <w:rPr>
          <w:rFonts w:hint="default"/>
          <w:lang w:val="en-US" w:eastAsia="zh-CN"/>
        </w:rPr>
      </w:pPr>
    </w:p>
    <w:p w14:paraId="59701207">
      <w:pPr>
        <w:rPr>
          <w:rFonts w:hint="default"/>
          <w:lang w:val="en-US" w:eastAsia="zh-CN"/>
        </w:rPr>
      </w:pPr>
      <w:r>
        <w:rPr>
          <w:rFonts w:hint="default"/>
          <w:lang w:val="en-US" w:eastAsia="zh-CN"/>
        </w:rPr>
        <w:t>此刻，如果你连抬头的力气都已耗尽，那就不必去想明天、去想惩罚、去想改变。​请把最后一丝余力，全部留给自己 。</w:t>
      </w:r>
    </w:p>
    <w:p w14:paraId="50F50986">
      <w:pPr>
        <w:rPr>
          <w:rFonts w:hint="default"/>
          <w:lang w:val="en-US" w:eastAsia="zh-CN"/>
        </w:rPr>
      </w:pPr>
    </w:p>
    <w:p w14:paraId="47268B6E">
      <w:pPr>
        <w:rPr>
          <w:rFonts w:hint="default"/>
          <w:lang w:val="en-US" w:eastAsia="zh-CN"/>
        </w:rPr>
      </w:pPr>
      <w:r>
        <w:rPr>
          <w:rFonts w:hint="default"/>
          <w:lang w:val="en-US" w:eastAsia="zh-CN"/>
        </w:rPr>
        <w:t>若你还留有一丝丝余力，找一个无人打扰的地方 狠狠抱一抱这个千疮百孔的自己。这不是软弱，是对存续至今的自己的敬意。</w:t>
      </w:r>
    </w:p>
    <w:p w14:paraId="2E227CAB">
      <w:pPr>
        <w:rPr>
          <w:rFonts w:hint="default"/>
          <w:lang w:val="en-US" w:eastAsia="zh-CN"/>
        </w:rPr>
      </w:pPr>
    </w:p>
    <w:p w14:paraId="3A3DE531">
      <w:pPr>
        <w:rPr>
          <w:rFonts w:hint="default"/>
          <w:lang w:val="en-US" w:eastAsia="zh-CN"/>
        </w:rPr>
      </w:pPr>
      <w:r>
        <w:rPr>
          <w:rFonts w:hint="default"/>
          <w:lang w:val="en-US" w:eastAsia="zh-CN"/>
        </w:rPr>
        <w:t>若你千疮百孔力量枯竭，那也请为自己寻一处能够安睡片刻的地方。​躺下，闭眼，沉入睡眠。​</w:t>
      </w:r>
    </w:p>
    <w:p w14:paraId="04112565">
      <w:pPr>
        <w:rPr>
          <w:rFonts w:hint="default"/>
          <w:lang w:val="en-US" w:eastAsia="zh-CN"/>
        </w:rPr>
      </w:pPr>
    </w:p>
    <w:p w14:paraId="0A5E3CC2">
      <w:pPr>
        <w:rPr>
          <w:rFonts w:hint="default"/>
          <w:lang w:val="en-US" w:eastAsia="zh-CN"/>
        </w:rPr>
      </w:pPr>
      <w:r>
        <w:rPr>
          <w:rFonts w:hint="default"/>
          <w:lang w:val="en-US" w:eastAsia="zh-CN"/>
        </w:rPr>
        <w:t>睡一觉吧，让紧绷到断裂边缘的神经暂时松弛一分，让耗尽生机的躯体偷偷蓄积一丝再呼吸一口的微小气力。​"</w:t>
      </w:r>
    </w:p>
    <w:p w14:paraId="24FC678B">
      <w:pPr>
        <w:rPr>
          <w:rFonts w:hint="default"/>
          <w:lang w:val="en-US" w:eastAsia="zh-CN"/>
        </w:rPr>
      </w:pPr>
      <w:r>
        <w:rPr>
          <w:rFonts w:hint="default"/>
          <w:lang w:val="en-US" w:eastAsia="zh-CN"/>
        </w:rPr>
        <w:t>"自杀需要很大很大的勇气，早在六年前我就已经有了自杀的念头，但过了六年我还是活着。</w:t>
      </w:r>
    </w:p>
    <w:p w14:paraId="7F8062D9">
      <w:pPr>
        <w:rPr>
          <w:rFonts w:hint="default"/>
          <w:lang w:val="en-US" w:eastAsia="zh-CN"/>
        </w:rPr>
      </w:pPr>
    </w:p>
    <w:p w14:paraId="473FFDC6">
      <w:pPr>
        <w:rPr>
          <w:rFonts w:hint="default"/>
          <w:lang w:val="en-US" w:eastAsia="zh-CN"/>
        </w:rPr>
      </w:pPr>
      <w:r>
        <w:rPr>
          <w:rFonts w:hint="default"/>
          <w:lang w:val="en-US" w:eastAsia="zh-CN"/>
        </w:rPr>
        <w:t>那会的我寄住在亲戚家，那时已经住了三年了，亲戚已经很不耐烦我了。我在小升初假期得了湿疹，整张脸都烂完了，很难看，很丑，很恶心，连头皮上都是。自然初中开学的第一天就注定了我不会被老师同学喜欢。因为湿疹，我的班主任第一天就不喜欢我，再加上我的室友因为这事总是跟班主任说我，于是自然而然她就更讨厌我了，带着班上的同学孤立我，各种让我爸把我转走（我爸在外地工作，我妈在我记事前就去世了），我爸没办法，只能低声下气求老师。住校一个月后，不让我住校了，但是我亲戚也不喜欢我了，我回去就是打骂，在学校被同学老师孤立，回去挨骂挨打。无处发泄情绪，就这样一直憋着。后来终于去治疗，治疗途中爸爸打了个电话给我，一遍遍讲着我不听话，我有多让人失望，他一个人工作养我和姐姐那么辛苦，可我从小到大就不让人省心。又说这他和妈妈其实不想要二胎，其实想把我送去孤儿院，后悔把我生下来。当时整个人就像被冰水从头浇到脚，这些话就像诅咒一样一直在我心里回旋，到现在我也没法忘。可是治好了也不会改变我在班上的处境，我依旧一个人，依旧挨着骂，上学放学，每一个时刻，每一个明天都成了痛苦的开始，可笑的是学校里那不属于我的桌椅，在整个初中三年成了我最有安全感的地方。我开始变得沉默寡言，开始不吃饭，随时两天一顿三天两顿甚至三天一顿，开始抗拒去人多的地方，感到世界上没有我的容身之处，焦虑、害怕别人的目光和议论，每天都感到疲惫。我开始自残，用疼痛麻痹情绪。想死的想法越来越强烈，我想过跳楼，但跳楼不会立刻死亡，割腕我又怕疼，还不一定死的掉。其实我一直认为我就是太懦弱，不敢死，可我又想死，活着对我来说没有什么意义。</w:t>
      </w:r>
    </w:p>
    <w:p w14:paraId="11DD1C54">
      <w:pPr>
        <w:rPr>
          <w:rFonts w:hint="default"/>
          <w:lang w:val="en-US" w:eastAsia="zh-CN"/>
        </w:rPr>
      </w:pPr>
    </w:p>
    <w:p w14:paraId="5F278CC1">
      <w:pPr>
        <w:rPr>
          <w:rFonts w:hint="default"/>
          <w:lang w:val="en-US" w:eastAsia="zh-CN"/>
        </w:rPr>
      </w:pPr>
      <w:r>
        <w:rPr>
          <w:rFonts w:hint="default"/>
          <w:lang w:val="en-US" w:eastAsia="zh-CN"/>
        </w:rPr>
        <w:t>我想过很多，我经历的其实没什么，只是我太脆弱了要死要活的，嘴上说着想死，却又不敢死，只是个没用的懦夫，就像他们说的，要死就去死啊，装什么装。对啊，装什么？或许其实我还是有点想活的呢？不然我为什么到现在还没死呢？</w:t>
      </w:r>
    </w:p>
    <w:p w14:paraId="10B62562">
      <w:pPr>
        <w:rPr>
          <w:rFonts w:hint="default"/>
          <w:lang w:val="en-US" w:eastAsia="zh-CN"/>
        </w:rPr>
      </w:pPr>
    </w:p>
    <w:p w14:paraId="0327C26B">
      <w:pPr>
        <w:rPr>
          <w:rFonts w:hint="default"/>
          <w:lang w:val="en-US" w:eastAsia="zh-CN"/>
        </w:rPr>
      </w:pPr>
      <w:r>
        <w:rPr>
          <w:rFonts w:hint="default"/>
          <w:lang w:val="en-US" w:eastAsia="zh-CN"/>
        </w:rPr>
        <w:t>其实这些问题的答案，现在已经没有任何意义了，就好像小时候喜欢的娃娃，现在已经不喜欢或者喜欢也需要没有意义了。现目前已经打算尝试一些方法，比如头孢配酒会不会真的死掉，如果没死就尝试其他死法。</w:t>
      </w:r>
    </w:p>
    <w:p w14:paraId="195151A6">
      <w:pPr>
        <w:rPr>
          <w:rFonts w:hint="default"/>
          <w:lang w:val="en-US" w:eastAsia="zh-CN"/>
        </w:rPr>
      </w:pPr>
    </w:p>
    <w:p w14:paraId="5AE5AD92">
      <w:pPr>
        <w:rPr>
          <w:rFonts w:hint="default"/>
          <w:lang w:val="en-US" w:eastAsia="zh-CN"/>
        </w:rPr>
      </w:pPr>
      <w:r>
        <w:rPr>
          <w:rFonts w:hint="default"/>
          <w:lang w:val="en-US" w:eastAsia="zh-CN"/>
        </w:rPr>
        <w:t>活着对我来说真的没有什么好留恋的，我现在脑袋空白，想不开的同时，鼓起勇气提出看心理医生，想救自己。结果发现根本无人在意，爸爸觉得都是装的，别的亲戚更不用说。无所谓了，不想挣扎了，也不想治了，或许其实我没病呢？那也不重要了，如果有一天死了，那就恭喜我成功了吧。</w:t>
      </w:r>
    </w:p>
    <w:p w14:paraId="027CB1C7">
      <w:pPr>
        <w:rPr>
          <w:rFonts w:hint="default"/>
          <w:lang w:val="en-US" w:eastAsia="zh-CN"/>
        </w:rPr>
      </w:pPr>
    </w:p>
    <w:p w14:paraId="0BE6FB6F">
      <w:pPr>
        <w:rPr>
          <w:rFonts w:hint="default"/>
          <w:lang w:val="en-US" w:eastAsia="zh-CN"/>
        </w:rPr>
      </w:pPr>
      <w:r>
        <w:rPr>
          <w:rFonts w:hint="default"/>
          <w:lang w:val="en-US" w:eastAsia="zh-CN"/>
        </w:rPr>
        <w:t>想死容易，随时都可以想死，可真的死亡需要很大的勇气和心理准备。其实我不建议轻生，人生还是有美好的一面的，可以的话好好活着吧。"</w:t>
      </w:r>
    </w:p>
    <w:p w14:paraId="79F8910C">
      <w:pPr>
        <w:rPr>
          <w:rFonts w:hint="default"/>
          <w:lang w:val="en-US" w:eastAsia="zh-CN"/>
        </w:rPr>
      </w:pPr>
      <w:r>
        <w:rPr>
          <w:rFonts w:hint="default"/>
          <w:lang w:val="en-US" w:eastAsia="zh-CN"/>
        </w:rPr>
        <w:t>"这个问题…我也时常在思考</w:t>
      </w:r>
    </w:p>
    <w:p w14:paraId="7AE0F269">
      <w:pPr>
        <w:rPr>
          <w:rFonts w:hint="default"/>
          <w:lang w:val="en-US" w:eastAsia="zh-CN"/>
        </w:rPr>
      </w:pPr>
    </w:p>
    <w:p w14:paraId="2E26EF91">
      <w:pPr>
        <w:rPr>
          <w:rFonts w:hint="default"/>
          <w:lang w:val="en-US" w:eastAsia="zh-CN"/>
        </w:rPr>
      </w:pPr>
      <w:r>
        <w:rPr>
          <w:rFonts w:hint="default"/>
          <w:lang w:val="en-US" w:eastAsia="zh-CN"/>
        </w:rPr>
        <w:t>我现在很累很累，不管是身体上还是精神上，都觉得好累，一度想要以死亡来结束这一切，但我还没有…</w:t>
      </w:r>
    </w:p>
    <w:p w14:paraId="6C03D716">
      <w:pPr>
        <w:rPr>
          <w:rFonts w:hint="default"/>
          <w:lang w:val="en-US" w:eastAsia="zh-CN"/>
        </w:rPr>
      </w:pPr>
    </w:p>
    <w:p w14:paraId="453255B1">
      <w:pPr>
        <w:rPr>
          <w:rFonts w:hint="default"/>
          <w:lang w:val="en-US" w:eastAsia="zh-CN"/>
        </w:rPr>
      </w:pPr>
      <w:r>
        <w:rPr>
          <w:rFonts w:hint="default"/>
          <w:lang w:val="en-US" w:eastAsia="zh-CN"/>
        </w:rPr>
        <w:t>我想着我的爷爷已经是七旬老人了，如果我走了，他可能会受到打击，也走了…我也怕爸爸会承受不住，一夜白发（虽然他现在已经半头白发），我一想到这些我就不敢走了，而且，我的遗书还没有写完</w:t>
      </w:r>
    </w:p>
    <w:p w14:paraId="77AA20D6">
      <w:pPr>
        <w:rPr>
          <w:rFonts w:hint="default"/>
          <w:lang w:val="en-US" w:eastAsia="zh-CN"/>
        </w:rPr>
      </w:pPr>
    </w:p>
    <w:p w14:paraId="5EB2E834">
      <w:pPr>
        <w:rPr>
          <w:rFonts w:hint="default"/>
          <w:lang w:val="en-US" w:eastAsia="zh-CN"/>
        </w:rPr>
      </w:pPr>
      <w:r>
        <w:rPr>
          <w:rFonts w:hint="default"/>
          <w:lang w:val="en-US" w:eastAsia="zh-CN"/>
        </w:rPr>
        <w:t>我也不知道会不会有那一天，我不再在乎这些，一跃纵深而下，结束这一切。所以，我在等待着一场意外，这场意外足以杀死我，绝无复生的可能…"</w:t>
      </w:r>
    </w:p>
    <w:p w14:paraId="09AC6F25">
      <w:pPr>
        <w:rPr>
          <w:rFonts w:hint="default"/>
          <w:lang w:val="en-US" w:eastAsia="zh-CN"/>
        </w:rPr>
      </w:pPr>
      <w:r>
        <w:rPr>
          <w:rFonts w:hint="default"/>
          <w:lang w:val="en-US" w:eastAsia="zh-CN"/>
        </w:rPr>
        <w:t>"依照玄学的解释</w:t>
      </w:r>
    </w:p>
    <w:p w14:paraId="6E9ABFD2">
      <w:pPr>
        <w:rPr>
          <w:rFonts w:hint="default"/>
          <w:lang w:val="en-US" w:eastAsia="zh-CN"/>
        </w:rPr>
      </w:pPr>
    </w:p>
    <w:p w14:paraId="1859F4D5">
      <w:pPr>
        <w:rPr>
          <w:rFonts w:hint="default"/>
          <w:lang w:val="en-US" w:eastAsia="zh-CN"/>
        </w:rPr>
      </w:pPr>
      <w:r>
        <w:rPr>
          <w:rFonts w:hint="default"/>
          <w:lang w:val="en-US" w:eastAsia="zh-CN"/>
        </w:rPr>
        <w:t>紫砂心理的出现一般是人身阴气太重盖过阳气的缘故，当然还有一种莫名其妙非常想四的状态是因为撞客了，有好兄弟捉生代死，找替死的。造成身中负能量过重自身一般也有一定的原因，比如邪淫</w:t>
      </w:r>
    </w:p>
    <w:p w14:paraId="298675B9">
      <w:pPr>
        <w:rPr>
          <w:rFonts w:hint="default"/>
          <w:lang w:val="en-US" w:eastAsia="zh-CN"/>
        </w:rPr>
      </w:pPr>
    </w:p>
    <w:p w14:paraId="382B8C42">
      <w:pPr>
        <w:rPr>
          <w:rFonts w:hint="default"/>
          <w:lang w:val="en-US" w:eastAsia="zh-CN"/>
        </w:rPr>
      </w:pPr>
      <w:r>
        <w:rPr>
          <w:rFonts w:hint="default"/>
          <w:lang w:val="en-US" w:eastAsia="zh-CN"/>
        </w:rPr>
        <w:t>那么如果临近想四的状态，可持诵以下咒语自救</w:t>
      </w:r>
    </w:p>
    <w:p w14:paraId="572ADEB5">
      <w:pPr>
        <w:rPr>
          <w:rFonts w:hint="default"/>
          <w:lang w:val="en-US" w:eastAsia="zh-CN"/>
        </w:rPr>
      </w:pPr>
    </w:p>
    <w:p w14:paraId="244F2C13">
      <w:pPr>
        <w:rPr>
          <w:rFonts w:hint="default"/>
          <w:lang w:val="en-US" w:eastAsia="zh-CN"/>
        </w:rPr>
      </w:pPr>
      <w:r>
        <w:rPr>
          <w:rFonts w:hint="default"/>
          <w:lang w:val="en-US" w:eastAsia="zh-CN"/>
        </w:rPr>
        <w:t>来跟我念，多念几遍“大千世界，无挂无碍，自去自来，自由自在，要生便生，莫找替代。九天应元雷声普化天尊。”</w:t>
      </w:r>
    </w:p>
    <w:p w14:paraId="2022350A">
      <w:pPr>
        <w:rPr>
          <w:rFonts w:hint="default"/>
          <w:lang w:val="en-US" w:eastAsia="zh-CN"/>
        </w:rPr>
      </w:pPr>
    </w:p>
    <w:p w14:paraId="226CF8EB">
      <w:pPr>
        <w:rPr>
          <w:rFonts w:hint="default"/>
          <w:lang w:val="en-US" w:eastAsia="zh-CN"/>
        </w:rPr>
      </w:pPr>
      <w:r>
        <w:rPr>
          <w:rFonts w:hint="default"/>
          <w:lang w:val="en-US" w:eastAsia="zh-CN"/>
        </w:rPr>
        <w:t>持诵几分钟以后，身上可能会频频打哈欠，冒寒气，或者放气情况，这都正说明了身上是有无端东西的影响，你现在的负面想法可能并不出于你的本意，阴性东西会影响你的思想，让你走入极端。</w:t>
      </w:r>
    </w:p>
    <w:p w14:paraId="42B12753">
      <w:pPr>
        <w:rPr>
          <w:rFonts w:hint="default"/>
          <w:lang w:val="en-US" w:eastAsia="zh-CN"/>
        </w:rPr>
      </w:pPr>
    </w:p>
    <w:p w14:paraId="082985FE">
      <w:pPr>
        <w:rPr>
          <w:rFonts w:hint="default"/>
          <w:lang w:val="en-US" w:eastAsia="zh-CN"/>
        </w:rPr>
      </w:pPr>
      <w:r>
        <w:rPr>
          <w:rFonts w:hint="default"/>
          <w:lang w:val="en-US" w:eastAsia="zh-CN"/>
        </w:rPr>
        <w:t>如果想自救，就多念念吧，人身难得，天道好生，珍惜生命，爱自己。杀自己也是杀人。</w:t>
      </w:r>
    </w:p>
    <w:p w14:paraId="2A671D49">
      <w:pPr>
        <w:rPr>
          <w:rFonts w:hint="default"/>
          <w:lang w:val="en-US" w:eastAsia="zh-CN"/>
        </w:rPr>
      </w:pPr>
    </w:p>
    <w:p w14:paraId="317A6084">
      <w:pPr>
        <w:rPr>
          <w:rFonts w:hint="default"/>
          <w:lang w:val="en-US" w:eastAsia="zh-CN"/>
        </w:rPr>
      </w:pPr>
      <w:r>
        <w:rPr>
          <w:rFonts w:hint="default"/>
          <w:lang w:val="en-US" w:eastAsia="zh-CN"/>
        </w:rPr>
        <w:t>如果有读者看到了我发的这个帖子，可以顶顶帖子，奔走相告吗？或许会因为你当下的随手一赞，让多一个人看到，拯救一个生命呢。</w:t>
      </w:r>
    </w:p>
    <w:p w14:paraId="47BB93B1">
      <w:pPr>
        <w:rPr>
          <w:rFonts w:hint="default"/>
          <w:lang w:val="en-US" w:eastAsia="zh-CN"/>
        </w:rPr>
      </w:pPr>
    </w:p>
    <w:p w14:paraId="0EF8450C">
      <w:pPr>
        <w:rPr>
          <w:rFonts w:hint="default"/>
          <w:lang w:val="en-US" w:eastAsia="zh-CN"/>
        </w:rPr>
      </w:pPr>
      <w:r>
        <w:rPr>
          <w:rFonts w:hint="default"/>
          <w:lang w:val="en-US" w:eastAsia="zh-CN"/>
        </w:rPr>
        <w:t>————————————————</w:t>
      </w:r>
    </w:p>
    <w:p w14:paraId="0AA1E46E">
      <w:pPr>
        <w:rPr>
          <w:rFonts w:hint="default"/>
          <w:lang w:val="en-US" w:eastAsia="zh-CN"/>
        </w:rPr>
      </w:pPr>
    </w:p>
    <w:p w14:paraId="6A98C85C">
      <w:pPr>
        <w:rPr>
          <w:rFonts w:hint="default"/>
          <w:lang w:val="en-US" w:eastAsia="zh-CN"/>
        </w:rPr>
      </w:pPr>
      <w:r>
        <w:rPr>
          <w:rFonts w:hint="default"/>
          <w:lang w:val="en-US" w:eastAsia="zh-CN"/>
        </w:rPr>
        <w:t>来，跟我念</w:t>
      </w:r>
    </w:p>
    <w:p w14:paraId="74C4CD27">
      <w:pPr>
        <w:rPr>
          <w:rFonts w:hint="default"/>
          <w:lang w:val="en-US" w:eastAsia="zh-CN"/>
        </w:rPr>
      </w:pPr>
    </w:p>
    <w:p w14:paraId="3A3F6545">
      <w:pPr>
        <w:rPr>
          <w:rFonts w:hint="default"/>
          <w:lang w:val="en-US" w:eastAsia="zh-CN"/>
        </w:rPr>
      </w:pPr>
      <w:r>
        <w:rPr>
          <w:rFonts w:hint="default"/>
          <w:lang w:val="en-US" w:eastAsia="zh-CN"/>
        </w:rPr>
        <w:t>“大千世界，无挂无碍，自去自来，自由自在，要生便生，莫找替代”</w:t>
      </w:r>
    </w:p>
    <w:p w14:paraId="177C06EE">
      <w:pPr>
        <w:rPr>
          <w:rFonts w:hint="default"/>
          <w:lang w:val="en-US" w:eastAsia="zh-CN"/>
        </w:rPr>
      </w:pPr>
    </w:p>
    <w:p w14:paraId="06DC689B">
      <w:pPr>
        <w:rPr>
          <w:rFonts w:hint="default"/>
          <w:lang w:val="en-US" w:eastAsia="zh-CN"/>
        </w:rPr>
      </w:pPr>
      <w:r>
        <w:rPr>
          <w:rFonts w:hint="default"/>
          <w:lang w:val="en-US" w:eastAsia="zh-CN"/>
        </w:rPr>
        <w:t>九天应元雷声普化天尊！</w:t>
      </w:r>
    </w:p>
    <w:p w14:paraId="2D90FB18">
      <w:pPr>
        <w:rPr>
          <w:rFonts w:hint="default"/>
          <w:lang w:val="en-US" w:eastAsia="zh-CN"/>
        </w:rPr>
      </w:pPr>
    </w:p>
    <w:p w14:paraId="77475230">
      <w:pPr>
        <w:rPr>
          <w:rFonts w:hint="default"/>
          <w:lang w:val="en-US" w:eastAsia="zh-CN"/>
        </w:rPr>
      </w:pPr>
      <w:r>
        <w:rPr>
          <w:rFonts w:hint="default"/>
          <w:lang w:val="en-US" w:eastAsia="zh-CN"/>
        </w:rPr>
        <w:t>多念几遍，都要长眠了还缺这几分钟吗？"</w:t>
      </w:r>
    </w:p>
    <w:p w14:paraId="42AAF25D">
      <w:pPr>
        <w:rPr>
          <w:rFonts w:hint="default"/>
          <w:lang w:val="en-US" w:eastAsia="zh-CN"/>
        </w:rPr>
      </w:pPr>
      <w:r>
        <w:rPr>
          <w:rFonts w:hint="default"/>
          <w:lang w:val="en-US" w:eastAsia="zh-CN"/>
        </w:rPr>
        <w:t>对那些人来说，活着才是一件更需要勇气和决心的事情。</w:t>
      </w:r>
    </w:p>
    <w:p w14:paraId="5B1F9D23">
      <w:pPr>
        <w:rPr>
          <w:rFonts w:hint="default"/>
          <w:lang w:val="en-US" w:eastAsia="zh-CN"/>
        </w:rPr>
      </w:pPr>
      <w:r>
        <w:rPr>
          <w:rFonts w:hint="default"/>
          <w:lang w:val="en-US" w:eastAsia="zh-CN"/>
        </w:rPr>
        <w:t>一个人需要多大的勇气才敢活着啊！？</w:t>
      </w:r>
    </w:p>
    <w:p w14:paraId="3521C2D8">
      <w:pPr>
        <w:rPr>
          <w:rFonts w:hint="default"/>
          <w:lang w:val="en-US" w:eastAsia="zh-CN"/>
        </w:rPr>
      </w:pPr>
      <w:r>
        <w:rPr>
          <w:rFonts w:hint="default"/>
          <w:lang w:val="en-US" w:eastAsia="zh-CN"/>
        </w:rPr>
        <w:t>"被迫的时候。</w:t>
      </w:r>
    </w:p>
    <w:p w14:paraId="54D2F3D4">
      <w:pPr>
        <w:rPr>
          <w:rFonts w:hint="default"/>
          <w:lang w:val="en-US" w:eastAsia="zh-CN"/>
        </w:rPr>
      </w:pPr>
    </w:p>
    <w:p w14:paraId="6CF07CE3">
      <w:pPr>
        <w:rPr>
          <w:rFonts w:hint="default"/>
          <w:lang w:val="en-US" w:eastAsia="zh-CN"/>
        </w:rPr>
      </w:pPr>
      <w:r>
        <w:rPr>
          <w:rFonts w:hint="default"/>
          <w:lang w:val="en-US" w:eastAsia="zh-CN"/>
        </w:rPr>
        <w:t>当生存的艰难痛苦超过了死亡所带来的本能恐惧，那自杀就不需要勇气。"</w:t>
      </w:r>
    </w:p>
    <w:p w14:paraId="0A7AB5D9">
      <w:pPr>
        <w:rPr>
          <w:rFonts w:hint="default"/>
          <w:lang w:val="en-US" w:eastAsia="zh-CN"/>
        </w:rPr>
      </w:pPr>
      <w:r>
        <w:rPr>
          <w:rFonts w:hint="default"/>
          <w:lang w:val="en-US" w:eastAsia="zh-CN"/>
        </w:rPr>
        <w:t>"看用哪种方式吧。</w:t>
      </w:r>
    </w:p>
    <w:p w14:paraId="0B298D03">
      <w:pPr>
        <w:rPr>
          <w:rFonts w:hint="default"/>
          <w:lang w:val="en-US" w:eastAsia="zh-CN"/>
        </w:rPr>
      </w:pPr>
    </w:p>
    <w:p w14:paraId="100E807D">
      <w:pPr>
        <w:rPr>
          <w:rFonts w:hint="default"/>
          <w:lang w:val="en-US" w:eastAsia="zh-CN"/>
        </w:rPr>
      </w:pPr>
      <w:r>
        <w:rPr>
          <w:rFonts w:hint="default"/>
          <w:lang w:val="en-US" w:eastAsia="zh-CN"/>
        </w:rPr>
        <w:t>用刀刺心脏我觉得是最有勇气的。不过也有些人只是酒喝多了，一下上头了的。不饮酒情况下，用刀刺心脏是最有勇气的。</w:t>
      </w:r>
    </w:p>
    <w:p w14:paraId="090FE95D">
      <w:pPr>
        <w:rPr>
          <w:rFonts w:hint="default"/>
          <w:lang w:val="en-US" w:eastAsia="zh-CN"/>
        </w:rPr>
      </w:pPr>
    </w:p>
    <w:p w14:paraId="330AD060">
      <w:pPr>
        <w:rPr>
          <w:rFonts w:hint="default"/>
          <w:lang w:val="en-US" w:eastAsia="zh-CN"/>
        </w:rPr>
      </w:pPr>
      <w:r>
        <w:rPr>
          <w:rFonts w:hint="default"/>
          <w:lang w:val="en-US" w:eastAsia="zh-CN"/>
        </w:rPr>
        <w:t>抹脖子其实也是比较有勇气的，而且，抹脖子有些还会弄的跟杀鸡一样，淌了一地的血，脖子歪着还不一定死。</w:t>
      </w:r>
    </w:p>
    <w:p w14:paraId="0CA07646">
      <w:pPr>
        <w:rPr>
          <w:rFonts w:hint="default"/>
          <w:lang w:val="en-US" w:eastAsia="zh-CN"/>
        </w:rPr>
      </w:pPr>
    </w:p>
    <w:p w14:paraId="0C1C3057">
      <w:pPr>
        <w:rPr>
          <w:rFonts w:hint="default"/>
          <w:lang w:val="en-US" w:eastAsia="zh-CN"/>
        </w:rPr>
      </w:pPr>
      <w:r>
        <w:rPr>
          <w:rFonts w:hint="default"/>
          <w:lang w:val="en-US" w:eastAsia="zh-CN"/>
        </w:rPr>
        <w:t>至于其他的呢，相对这两种算是舒服多了，成功率也比较高。"</w:t>
      </w:r>
    </w:p>
    <w:p w14:paraId="76BA31D9">
      <w:pPr>
        <w:rPr>
          <w:rFonts w:hint="default"/>
          <w:lang w:val="en-US" w:eastAsia="zh-CN"/>
        </w:rPr>
      </w:pPr>
      <w:r>
        <w:rPr>
          <w:rFonts w:hint="default"/>
          <w:lang w:val="en-US" w:eastAsia="zh-CN"/>
        </w:rPr>
        <w:t>自杀不需要勇气，是绝望。</w:t>
      </w:r>
    </w:p>
    <w:p w14:paraId="3A8AC42A">
      <w:pPr>
        <w:rPr>
          <w:rFonts w:hint="default"/>
          <w:lang w:val="en-US" w:eastAsia="zh-CN"/>
        </w:rPr>
      </w:pPr>
      <w:r>
        <w:rPr>
          <w:rFonts w:hint="default"/>
          <w:lang w:val="en-US" w:eastAsia="zh-CN"/>
        </w:rPr>
        <w:t>"你是从你自身出发理解的自杀，你自己是一个并不想自杀的人，你认为自杀其实是一种痛苦的行为，所以你才觉得需要勇气，才觉得那些自杀的人拥有很大的勇气才干出来这种事情。对你来说自杀这个行为是一个负向行为！</w:t>
      </w:r>
    </w:p>
    <w:p w14:paraId="7FF6F274">
      <w:pPr>
        <w:rPr>
          <w:rFonts w:hint="default"/>
          <w:lang w:val="en-US" w:eastAsia="zh-CN"/>
        </w:rPr>
      </w:pPr>
    </w:p>
    <w:p w14:paraId="4AC19157">
      <w:pPr>
        <w:rPr>
          <w:rFonts w:hint="default"/>
          <w:lang w:val="en-US" w:eastAsia="zh-CN"/>
        </w:rPr>
      </w:pPr>
      <w:r>
        <w:rPr>
          <w:rFonts w:hint="default"/>
          <w:lang w:val="en-US" w:eastAsia="zh-CN"/>
        </w:rPr>
        <w:t>但是你用一个不想自杀人的想法去想另一个自杀的人是种臆想，是扭曲的，是不现实的。</w:t>
      </w:r>
    </w:p>
    <w:p w14:paraId="21CFF3E1">
      <w:pPr>
        <w:rPr>
          <w:rFonts w:hint="default"/>
          <w:lang w:val="en-US" w:eastAsia="zh-CN"/>
        </w:rPr>
      </w:pPr>
    </w:p>
    <w:p w14:paraId="757747B5">
      <w:pPr>
        <w:rPr>
          <w:rFonts w:hint="default"/>
          <w:lang w:val="en-US" w:eastAsia="zh-CN"/>
        </w:rPr>
      </w:pPr>
      <w:r>
        <w:rPr>
          <w:rFonts w:hint="default"/>
          <w:lang w:val="en-US" w:eastAsia="zh-CN"/>
        </w:rPr>
        <w:t>你该去看看自杀的人怎么说怎么想的。</w:t>
      </w:r>
    </w:p>
    <w:p w14:paraId="01541A19">
      <w:pPr>
        <w:rPr>
          <w:rFonts w:hint="default"/>
          <w:lang w:val="en-US" w:eastAsia="zh-CN"/>
        </w:rPr>
      </w:pPr>
    </w:p>
    <w:p w14:paraId="7AE265C1">
      <w:pPr>
        <w:rPr>
          <w:rFonts w:hint="default"/>
          <w:lang w:val="en-US" w:eastAsia="zh-CN"/>
        </w:rPr>
      </w:pPr>
      <w:r>
        <w:rPr>
          <w:rFonts w:hint="default"/>
          <w:lang w:val="en-US" w:eastAsia="zh-CN"/>
        </w:rPr>
        <w:t>那些自杀的人自杀对他们来说不是负向行为，反而是一种正向的行为！通常是觉得未来生活无望了，失去了一切，失去了整个世界，没有任何意义了，自杀反而可以结束这种痛苦，这个行为是不需要勇气的，反而对自杀的人来说是正向的。"</w:t>
      </w:r>
    </w:p>
    <w:p w14:paraId="144D0603">
      <w:pPr>
        <w:rPr>
          <w:rFonts w:hint="default"/>
          <w:lang w:val="en-US" w:eastAsia="zh-CN"/>
        </w:rPr>
      </w:pPr>
      <w:r>
        <w:rPr>
          <w:rFonts w:hint="default"/>
          <w:lang w:val="en-US" w:eastAsia="zh-CN"/>
        </w:rPr>
        <w:t>不需要勇气，足够痛就可以，那个时候活着需要勇气，死亡反而是解脱。</w:t>
      </w:r>
    </w:p>
    <w:p w14:paraId="45C0ECED">
      <w:pPr>
        <w:rPr>
          <w:rFonts w:hint="default"/>
          <w:lang w:val="en-US" w:eastAsia="zh-CN"/>
        </w:rPr>
      </w:pPr>
      <w:r>
        <w:rPr>
          <w:rFonts w:hint="default"/>
          <w:lang w:val="en-US" w:eastAsia="zh-CN"/>
        </w:rPr>
        <w:t>"自杀很多时候与勇气无关，</w:t>
      </w:r>
    </w:p>
    <w:p w14:paraId="05354504">
      <w:pPr>
        <w:rPr>
          <w:rFonts w:hint="default"/>
          <w:lang w:val="en-US" w:eastAsia="zh-CN"/>
        </w:rPr>
      </w:pPr>
    </w:p>
    <w:p w14:paraId="248B4079">
      <w:pPr>
        <w:rPr>
          <w:rFonts w:hint="default"/>
          <w:lang w:val="en-US" w:eastAsia="zh-CN"/>
        </w:rPr>
      </w:pPr>
      <w:r>
        <w:rPr>
          <w:rFonts w:hint="default"/>
          <w:lang w:val="en-US" w:eastAsia="zh-CN"/>
        </w:rPr>
        <w:t>是恐惧</w:t>
      </w:r>
    </w:p>
    <w:p w14:paraId="757DB17A">
      <w:pPr>
        <w:rPr>
          <w:rFonts w:hint="default"/>
          <w:lang w:val="en-US" w:eastAsia="zh-CN"/>
        </w:rPr>
      </w:pPr>
    </w:p>
    <w:p w14:paraId="2E587688">
      <w:pPr>
        <w:rPr>
          <w:rFonts w:hint="default"/>
          <w:lang w:val="en-US" w:eastAsia="zh-CN"/>
        </w:rPr>
      </w:pPr>
      <w:r>
        <w:rPr>
          <w:rFonts w:hint="default"/>
          <w:lang w:val="en-US" w:eastAsia="zh-CN"/>
        </w:rPr>
        <w:t>与失望</w:t>
      </w:r>
    </w:p>
    <w:p w14:paraId="32660B58">
      <w:pPr>
        <w:rPr>
          <w:rFonts w:hint="default"/>
          <w:lang w:val="en-US" w:eastAsia="zh-CN"/>
        </w:rPr>
      </w:pPr>
    </w:p>
    <w:p w14:paraId="70F7C5A0">
      <w:pPr>
        <w:rPr>
          <w:rFonts w:hint="default"/>
          <w:lang w:val="en-US" w:eastAsia="zh-CN"/>
        </w:rPr>
      </w:pPr>
      <w:r>
        <w:rPr>
          <w:rFonts w:hint="default"/>
          <w:lang w:val="en-US" w:eastAsia="zh-CN"/>
        </w:rPr>
        <w:t>我觉得最后中止自杀是因为怕，怕死不成反而给别人特别是孩子带来更多麻烦。</w:t>
      </w:r>
    </w:p>
    <w:p w14:paraId="740E14E9">
      <w:pPr>
        <w:rPr>
          <w:rFonts w:hint="default"/>
          <w:lang w:val="en-US" w:eastAsia="zh-CN"/>
        </w:rPr>
      </w:pPr>
    </w:p>
    <w:p w14:paraId="0CED73AD">
      <w:pPr>
        <w:rPr>
          <w:rFonts w:hint="default"/>
          <w:lang w:val="en-US" w:eastAsia="zh-CN"/>
        </w:rPr>
      </w:pPr>
      <w:r>
        <w:rPr>
          <w:rFonts w:hint="default"/>
          <w:lang w:val="en-US" w:eastAsia="zh-CN"/>
        </w:rPr>
        <w:t>曾经两次爬到楼顶最后放弃了。要说勇气充足是不对的，只是觉得无望。</w:t>
      </w:r>
    </w:p>
    <w:p w14:paraId="2DB52786">
      <w:pPr>
        <w:rPr>
          <w:rFonts w:hint="default"/>
          <w:lang w:val="en-US" w:eastAsia="zh-CN"/>
        </w:rPr>
      </w:pPr>
    </w:p>
    <w:p w14:paraId="1BD1E25F">
      <w:pPr>
        <w:rPr>
          <w:rFonts w:hint="default"/>
          <w:lang w:val="en-US" w:eastAsia="zh-CN"/>
        </w:rPr>
      </w:pPr>
      <w:r>
        <w:rPr>
          <w:rFonts w:hint="default"/>
          <w:lang w:val="en-US" w:eastAsia="zh-CN"/>
        </w:rPr>
        <w:t>双相情感障碍的躁狂与抑郁波动性发作让人很多时候都失去了正常的生活与工作能力。</w:t>
      </w:r>
    </w:p>
    <w:p w14:paraId="3DDDA07C">
      <w:pPr>
        <w:rPr>
          <w:rFonts w:hint="default"/>
          <w:lang w:val="en-US" w:eastAsia="zh-CN"/>
        </w:rPr>
      </w:pPr>
    </w:p>
    <w:p w14:paraId="21A45F68">
      <w:pPr>
        <w:rPr>
          <w:rFonts w:hint="default"/>
          <w:lang w:val="en-US" w:eastAsia="zh-CN"/>
        </w:rPr>
      </w:pPr>
      <w:r>
        <w:rPr>
          <w:rFonts w:hint="default"/>
          <w:lang w:val="en-US" w:eastAsia="zh-CN"/>
        </w:rPr>
        <w:t>去年前年躁狂期喝白酒喝太多了自己又没有注意，导致躁狂后的抑郁发作特别严重，但是寿险合同还没满两年，所以忍着还没有自杀。</w:t>
      </w:r>
    </w:p>
    <w:p w14:paraId="2666C2F9">
      <w:pPr>
        <w:rPr>
          <w:rFonts w:hint="default"/>
          <w:lang w:val="en-US" w:eastAsia="zh-CN"/>
        </w:rPr>
      </w:pPr>
    </w:p>
    <w:p w14:paraId="4A5C2963">
      <w:pPr>
        <w:rPr>
          <w:rFonts w:hint="default"/>
          <w:lang w:val="en-US" w:eastAsia="zh-CN"/>
        </w:rPr>
      </w:pPr>
      <w:r>
        <w:rPr>
          <w:rFonts w:hint="default"/>
          <w:lang w:val="en-US" w:eastAsia="zh-CN"/>
        </w:rPr>
        <w:t>现在抑郁发作中，还没有好，不知道怎么办。"</w:t>
      </w:r>
    </w:p>
    <w:p w14:paraId="3FDF6204">
      <w:pPr>
        <w:rPr>
          <w:rFonts w:hint="default"/>
          <w:lang w:val="en-US" w:eastAsia="zh-CN"/>
        </w:rPr>
      </w:pPr>
      <w:r>
        <w:rPr>
          <w:rFonts w:hint="default"/>
          <w:lang w:val="en-US" w:eastAsia="zh-CN"/>
        </w:rPr>
        <w:t>不需要多大勇气。有一个钻牛角尖的心就够了。自己也会把自己逼死。所以说不靠勇气，靠的是决心。</w:t>
      </w:r>
    </w:p>
    <w:p w14:paraId="5BC5BD18">
      <w:pPr>
        <w:rPr>
          <w:rFonts w:hint="default"/>
          <w:lang w:val="en-US" w:eastAsia="zh-CN"/>
        </w:rPr>
      </w:pPr>
      <w:r>
        <w:rPr>
          <w:rFonts w:hint="default"/>
          <w:lang w:val="en-US" w:eastAsia="zh-CN"/>
        </w:rPr>
        <w:t>"跟勇气无关，其实自杀是在一种夺舍情况下发生的，就是自己被无形的东西所控制</w:t>
      </w:r>
    </w:p>
    <w:p w14:paraId="563F65FA">
      <w:pPr>
        <w:rPr>
          <w:rFonts w:hint="default"/>
          <w:lang w:val="en-US" w:eastAsia="zh-CN"/>
        </w:rPr>
      </w:pPr>
    </w:p>
    <w:p w14:paraId="470F2413">
      <w:pPr>
        <w:rPr>
          <w:rFonts w:hint="default"/>
          <w:lang w:val="en-US" w:eastAsia="zh-CN"/>
        </w:rPr>
      </w:pPr>
      <w:r>
        <w:rPr>
          <w:rFonts w:hint="default"/>
          <w:lang w:val="en-US" w:eastAsia="zh-CN"/>
        </w:rPr>
        <w:t>我在经历抑郁症的阶段，头脑里只有一个念头，就是去死，而这个念头根本就不是通过思考产生的，也是没有任何原因的，就是一个指令"</w:t>
      </w:r>
    </w:p>
    <w:p w14:paraId="0BA49BB1">
      <w:pPr>
        <w:rPr>
          <w:rFonts w:hint="default"/>
          <w:lang w:val="en-US" w:eastAsia="zh-CN"/>
        </w:rPr>
      </w:pPr>
      <w:r>
        <w:rPr>
          <w:rFonts w:hint="default"/>
          <w:lang w:val="en-US" w:eastAsia="zh-CN"/>
        </w:rPr>
        <w:t>有时不需要多大勇气，只需要够深的绝望</w:t>
      </w:r>
    </w:p>
    <w:p w14:paraId="1E68AC0A">
      <w:pPr>
        <w:rPr>
          <w:rFonts w:hint="default"/>
          <w:lang w:val="en-US" w:eastAsia="zh-CN"/>
        </w:rPr>
      </w:pPr>
      <w:r>
        <w:rPr>
          <w:rFonts w:hint="default"/>
          <w:lang w:val="en-US" w:eastAsia="zh-CN"/>
        </w:rPr>
        <w:t>"第一句话很拗口，自杀的人应该没有勇气才对。</w:t>
      </w:r>
    </w:p>
    <w:p w14:paraId="0E965BF1">
      <w:pPr>
        <w:rPr>
          <w:rFonts w:hint="default"/>
          <w:lang w:val="en-US" w:eastAsia="zh-CN"/>
        </w:rPr>
      </w:pPr>
    </w:p>
    <w:p w14:paraId="76227D20">
      <w:pPr>
        <w:rPr>
          <w:rFonts w:hint="default"/>
          <w:lang w:val="en-US" w:eastAsia="zh-CN"/>
        </w:rPr>
      </w:pPr>
      <w:r>
        <w:rPr>
          <w:rFonts w:hint="default"/>
          <w:lang w:val="en-US" w:eastAsia="zh-CN"/>
        </w:rPr>
        <w:t>勇者斗恶龙，山一样的恶龙咆哮着向你扑来，只有真正有勇气的人才会直面恶龙，那些没有内心支撑的普通人，可能转头就跳崖自杀了。</w:t>
      </w:r>
    </w:p>
    <w:p w14:paraId="7FFFAEE8">
      <w:pPr>
        <w:rPr>
          <w:rFonts w:hint="default"/>
          <w:lang w:val="en-US" w:eastAsia="zh-CN"/>
        </w:rPr>
      </w:pPr>
    </w:p>
    <w:p w14:paraId="2574B6BB">
      <w:pPr>
        <w:rPr>
          <w:rFonts w:hint="default"/>
          <w:lang w:val="en-US" w:eastAsia="zh-CN"/>
        </w:rPr>
      </w:pPr>
      <w:r>
        <w:rPr>
          <w:rFonts w:hint="default"/>
          <w:lang w:val="en-US" w:eastAsia="zh-CN"/>
        </w:rPr>
        <w:t>那个时候绝望、崩溃要大于跳崖的后果，甚至来不及思考，下意识的决定就让你走上不归路，自然而然就死了。</w:t>
      </w:r>
    </w:p>
    <w:p w14:paraId="6A96FB44">
      <w:pPr>
        <w:rPr>
          <w:rFonts w:hint="default"/>
          <w:lang w:val="en-US" w:eastAsia="zh-CN"/>
        </w:rPr>
      </w:pPr>
    </w:p>
    <w:p w14:paraId="4F6F3484">
      <w:pPr>
        <w:rPr>
          <w:rFonts w:hint="default"/>
          <w:lang w:val="en-US" w:eastAsia="zh-CN"/>
        </w:rPr>
      </w:pPr>
      <w:r>
        <w:rPr>
          <w:rFonts w:hint="default"/>
          <w:lang w:val="en-US" w:eastAsia="zh-CN"/>
        </w:rPr>
        <w:t>也就是说。</w:t>
      </w:r>
    </w:p>
    <w:p w14:paraId="5CEA4BB9">
      <w:pPr>
        <w:rPr>
          <w:rFonts w:hint="default"/>
          <w:lang w:val="en-US" w:eastAsia="zh-CN"/>
        </w:rPr>
      </w:pPr>
    </w:p>
    <w:p w14:paraId="4DF1E4DD">
      <w:pPr>
        <w:rPr>
          <w:rFonts w:hint="default"/>
          <w:lang w:val="en-US" w:eastAsia="zh-CN"/>
        </w:rPr>
      </w:pPr>
      <w:r>
        <w:rPr>
          <w:rFonts w:hint="default"/>
          <w:lang w:val="en-US" w:eastAsia="zh-CN"/>
        </w:rPr>
        <w:t>一个人如果自杀，那么大多情况下，是绝望大于了自杀的痛苦且遮蔽了理性思考的能力，跟勇气一毛钱关系都没有。</w:t>
      </w:r>
    </w:p>
    <w:p w14:paraId="1CBC742B">
      <w:pPr>
        <w:rPr>
          <w:rFonts w:hint="default"/>
          <w:lang w:val="en-US" w:eastAsia="zh-CN"/>
        </w:rPr>
      </w:pPr>
    </w:p>
    <w:p w14:paraId="1685F6A2">
      <w:pPr>
        <w:rPr>
          <w:rFonts w:hint="default"/>
          <w:lang w:val="en-US" w:eastAsia="zh-CN"/>
        </w:rPr>
      </w:pPr>
      <w:r>
        <w:rPr>
          <w:rFonts w:hint="default"/>
          <w:lang w:val="en-US" w:eastAsia="zh-CN"/>
        </w:rPr>
        <w:t>说一艘帆船自己使多大的力才能航行，是不对的，风一来就走了。</w:t>
      </w:r>
    </w:p>
    <w:p w14:paraId="03C52A01">
      <w:pPr>
        <w:rPr>
          <w:rFonts w:hint="default"/>
          <w:lang w:val="en-US" w:eastAsia="zh-CN"/>
        </w:rPr>
      </w:pPr>
    </w:p>
    <w:p w14:paraId="1703EE8E">
      <w:pPr>
        <w:rPr>
          <w:rFonts w:hint="default"/>
          <w:lang w:val="en-US" w:eastAsia="zh-CN"/>
        </w:rPr>
      </w:pPr>
      <w:r>
        <w:rPr>
          <w:rFonts w:hint="default"/>
          <w:lang w:val="en-US" w:eastAsia="zh-CN"/>
        </w:rPr>
        <w:t>能自己航行的那是战舰。</w:t>
      </w:r>
    </w:p>
    <w:p w14:paraId="1E75B8DB">
      <w:pPr>
        <w:rPr>
          <w:rFonts w:hint="default"/>
          <w:lang w:val="en-US" w:eastAsia="zh-CN"/>
        </w:rPr>
      </w:pPr>
    </w:p>
    <w:p w14:paraId="3DAE21BC">
      <w:pPr>
        <w:rPr>
          <w:rFonts w:hint="default"/>
          <w:lang w:val="en-US" w:eastAsia="zh-CN"/>
        </w:rPr>
      </w:pPr>
      <w:r>
        <w:rPr>
          <w:rFonts w:hint="default"/>
          <w:lang w:val="en-US" w:eastAsia="zh-CN"/>
        </w:rPr>
        <w:t>——</w:t>
      </w:r>
    </w:p>
    <w:p w14:paraId="0C9D0942">
      <w:pPr>
        <w:rPr>
          <w:rFonts w:hint="default"/>
          <w:lang w:val="en-US" w:eastAsia="zh-CN"/>
        </w:rPr>
      </w:pPr>
    </w:p>
    <w:p w14:paraId="42A79D43">
      <w:pPr>
        <w:rPr>
          <w:rFonts w:hint="default"/>
          <w:lang w:val="en-US" w:eastAsia="zh-CN"/>
        </w:rPr>
      </w:pPr>
      <w:r>
        <w:rPr>
          <w:rFonts w:hint="default"/>
          <w:lang w:val="en-US" w:eastAsia="zh-CN"/>
        </w:rPr>
        <w:t>福贵惨吧，但福贵从没有想过自杀，因为他是有勇气(内心支撑)的人。</w:t>
      </w:r>
    </w:p>
    <w:p w14:paraId="62157289">
      <w:pPr>
        <w:rPr>
          <w:rFonts w:hint="default"/>
          <w:lang w:val="en-US" w:eastAsia="zh-CN"/>
        </w:rPr>
      </w:pPr>
    </w:p>
    <w:p w14:paraId="38040F73">
      <w:pPr>
        <w:rPr>
          <w:rFonts w:hint="default"/>
          <w:lang w:val="en-US" w:eastAsia="zh-CN"/>
        </w:rPr>
      </w:pPr>
      <w:r>
        <w:rPr>
          <w:rFonts w:hint="default"/>
          <w:lang w:val="en-US" w:eastAsia="zh-CN"/>
        </w:rPr>
        <w:t>老婆是他活下去的勇气，孩子也是，最后的老黄牛也是。</w:t>
      </w:r>
    </w:p>
    <w:p w14:paraId="095ED9CF">
      <w:pPr>
        <w:rPr>
          <w:rFonts w:hint="default"/>
          <w:lang w:val="en-US" w:eastAsia="zh-CN"/>
        </w:rPr>
      </w:pPr>
    </w:p>
    <w:p w14:paraId="2F4A7B9E">
      <w:pPr>
        <w:rPr>
          <w:rFonts w:hint="default"/>
          <w:lang w:val="en-US" w:eastAsia="zh-CN"/>
        </w:rPr>
      </w:pPr>
      <w:r>
        <w:rPr>
          <w:rFonts w:hint="default"/>
          <w:lang w:val="en-US" w:eastAsia="zh-CN"/>
        </w:rPr>
        <w:t>哪怕老黄牛死了，他自己也能是自己活下去的勇气。</w:t>
      </w:r>
    </w:p>
    <w:p w14:paraId="4A65244F">
      <w:pPr>
        <w:rPr>
          <w:rFonts w:hint="default"/>
          <w:lang w:val="en-US" w:eastAsia="zh-CN"/>
        </w:rPr>
      </w:pPr>
    </w:p>
    <w:p w14:paraId="374FD015">
      <w:pPr>
        <w:rPr>
          <w:rFonts w:hint="default"/>
          <w:lang w:val="en-US" w:eastAsia="zh-CN"/>
        </w:rPr>
      </w:pPr>
      <w:r>
        <w:rPr>
          <w:rFonts w:hint="default"/>
          <w:lang w:val="en-US" w:eastAsia="zh-CN"/>
        </w:rPr>
        <w:t>就以福贵为例，姑且认为有勇气的人是会对抗死亡的。</w:t>
      </w:r>
    </w:p>
    <w:p w14:paraId="798BE505">
      <w:pPr>
        <w:rPr>
          <w:rFonts w:hint="default"/>
          <w:lang w:val="en-US" w:eastAsia="zh-CN"/>
        </w:rPr>
      </w:pPr>
    </w:p>
    <w:p w14:paraId="75E4E6A4">
      <w:pPr>
        <w:rPr>
          <w:rFonts w:hint="default"/>
          <w:lang w:val="en-US" w:eastAsia="zh-CN"/>
        </w:rPr>
      </w:pPr>
      <w:r>
        <w:rPr>
          <w:rFonts w:hint="default"/>
          <w:lang w:val="en-US" w:eastAsia="zh-CN"/>
        </w:rPr>
        <w:t>勇气的来源，一是外在，一是内在。</w:t>
      </w:r>
    </w:p>
    <w:p w14:paraId="6A1671B0">
      <w:pPr>
        <w:rPr>
          <w:rFonts w:hint="default"/>
          <w:lang w:val="en-US" w:eastAsia="zh-CN"/>
        </w:rPr>
      </w:pPr>
    </w:p>
    <w:p w14:paraId="70EC3C3C">
      <w:pPr>
        <w:rPr>
          <w:rFonts w:hint="default"/>
          <w:lang w:val="en-US" w:eastAsia="zh-CN"/>
        </w:rPr>
      </w:pPr>
      <w:r>
        <w:rPr>
          <w:rFonts w:hint="default"/>
          <w:lang w:val="en-US" w:eastAsia="zh-CN"/>
        </w:rPr>
        <w:t>我很痛苦，但是因为xxx我会努力的活着。</w:t>
      </w:r>
    </w:p>
    <w:p w14:paraId="3EA9C9B2">
      <w:pPr>
        <w:rPr>
          <w:rFonts w:hint="default"/>
          <w:lang w:val="en-US" w:eastAsia="zh-CN"/>
        </w:rPr>
      </w:pPr>
    </w:p>
    <w:p w14:paraId="07304474">
      <w:pPr>
        <w:rPr>
          <w:rFonts w:hint="default"/>
          <w:lang w:val="en-US" w:eastAsia="zh-CN"/>
        </w:rPr>
      </w:pPr>
      <w:r>
        <w:rPr>
          <w:rFonts w:hint="default"/>
          <w:lang w:val="en-US" w:eastAsia="zh-CN"/>
        </w:rPr>
        <w:t>大部分人都有这一部分的勇气。</w:t>
      </w:r>
    </w:p>
    <w:p w14:paraId="1B791EF4">
      <w:pPr>
        <w:rPr>
          <w:rFonts w:hint="default"/>
          <w:lang w:val="en-US" w:eastAsia="zh-CN"/>
        </w:rPr>
      </w:pPr>
    </w:p>
    <w:p w14:paraId="15C21E2A">
      <w:pPr>
        <w:rPr>
          <w:rFonts w:hint="default"/>
          <w:lang w:val="en-US" w:eastAsia="zh-CN"/>
        </w:rPr>
      </w:pPr>
      <w:r>
        <w:rPr>
          <w:rFonts w:hint="default"/>
          <w:lang w:val="en-US" w:eastAsia="zh-CN"/>
        </w:rPr>
        <w:t>单亲母亲为了孩子什么苦都能吃，但是孩子意外离去，这位单亲母亲就丧失了精气神，然后失去了勇气，最后想不开失去生命。</w:t>
      </w:r>
    </w:p>
    <w:p w14:paraId="56DC15DB">
      <w:pPr>
        <w:rPr>
          <w:rFonts w:hint="default"/>
          <w:lang w:val="en-US" w:eastAsia="zh-CN"/>
        </w:rPr>
      </w:pPr>
    </w:p>
    <w:p w14:paraId="2F1E98E3">
      <w:pPr>
        <w:rPr>
          <w:rFonts w:hint="default"/>
          <w:lang w:val="en-US" w:eastAsia="zh-CN"/>
        </w:rPr>
      </w:pPr>
      <w:r>
        <w:rPr>
          <w:rFonts w:hint="default"/>
          <w:lang w:val="en-US" w:eastAsia="zh-CN"/>
        </w:rPr>
        <w:t>每个人的勇气来源都不一样，人，猫，物品，回忆，都能成为外在的勇气来源。</w:t>
      </w:r>
    </w:p>
    <w:p w14:paraId="1DEB40D2">
      <w:pPr>
        <w:rPr>
          <w:rFonts w:hint="default"/>
          <w:lang w:val="en-US" w:eastAsia="zh-CN"/>
        </w:rPr>
      </w:pPr>
    </w:p>
    <w:p w14:paraId="15E14300">
      <w:pPr>
        <w:rPr>
          <w:rFonts w:hint="default"/>
          <w:lang w:val="en-US" w:eastAsia="zh-CN"/>
        </w:rPr>
      </w:pPr>
      <w:r>
        <w:rPr>
          <w:rFonts w:hint="default"/>
          <w:lang w:val="en-US" w:eastAsia="zh-CN"/>
        </w:rPr>
        <w:t>剩下的就是内在的勇气来源。</w:t>
      </w:r>
    </w:p>
    <w:p w14:paraId="0B78F6DF">
      <w:pPr>
        <w:rPr>
          <w:rFonts w:hint="default"/>
          <w:lang w:val="en-US" w:eastAsia="zh-CN"/>
        </w:rPr>
      </w:pPr>
    </w:p>
    <w:p w14:paraId="3A7AEC3A">
      <w:pPr>
        <w:rPr>
          <w:rFonts w:hint="default"/>
          <w:lang w:val="en-US" w:eastAsia="zh-CN"/>
        </w:rPr>
      </w:pPr>
      <w:r>
        <w:rPr>
          <w:rFonts w:hint="default"/>
          <w:lang w:val="en-US" w:eastAsia="zh-CN"/>
        </w:rPr>
        <w:t>很简单的一句话。</w:t>
      </w:r>
    </w:p>
    <w:p w14:paraId="53DB4420">
      <w:pPr>
        <w:rPr>
          <w:rFonts w:hint="default"/>
          <w:lang w:val="en-US" w:eastAsia="zh-CN"/>
        </w:rPr>
      </w:pPr>
    </w:p>
    <w:p w14:paraId="44A78C53">
      <w:pPr>
        <w:rPr>
          <w:rFonts w:hint="default"/>
          <w:lang w:val="en-US" w:eastAsia="zh-CN"/>
        </w:rPr>
      </w:pPr>
      <w:r>
        <w:rPr>
          <w:rFonts w:hint="default"/>
          <w:lang w:val="en-US" w:eastAsia="zh-CN"/>
        </w:rPr>
        <w:t>”太阳是我胯下金灿灿的睾丸。“</w:t>
      </w:r>
    </w:p>
    <w:p w14:paraId="0A2CC40A">
      <w:pPr>
        <w:rPr>
          <w:rFonts w:hint="default"/>
          <w:lang w:val="en-US" w:eastAsia="zh-CN"/>
        </w:rPr>
      </w:pPr>
    </w:p>
    <w:p w14:paraId="54435608">
      <w:pPr>
        <w:rPr>
          <w:rFonts w:hint="default"/>
          <w:lang w:val="en-US" w:eastAsia="zh-CN"/>
        </w:rPr>
      </w:pPr>
      <w:r>
        <w:rPr>
          <w:rFonts w:hint="default"/>
          <w:lang w:val="en-US" w:eastAsia="zh-CN"/>
        </w:rPr>
        <w:t>能说出类似这种话的人，我是不相信他会自杀的。</w:t>
      </w:r>
    </w:p>
    <w:p w14:paraId="0315D471">
      <w:pPr>
        <w:rPr>
          <w:rFonts w:hint="default"/>
          <w:lang w:val="en-US" w:eastAsia="zh-CN"/>
        </w:rPr>
      </w:pPr>
    </w:p>
    <w:p w14:paraId="54277B97">
      <w:pPr>
        <w:rPr>
          <w:rFonts w:hint="default"/>
          <w:lang w:val="en-US" w:eastAsia="zh-CN"/>
        </w:rPr>
      </w:pPr>
      <w:r>
        <w:rPr>
          <w:rFonts w:hint="default"/>
          <w:lang w:val="en-US" w:eastAsia="zh-CN"/>
        </w:rPr>
        <w:t>这种人只会被击倒，不会被击败。</w:t>
      </w:r>
    </w:p>
    <w:p w14:paraId="7521F98D">
      <w:pPr>
        <w:rPr>
          <w:rFonts w:hint="default"/>
          <w:lang w:val="en-US" w:eastAsia="zh-CN"/>
        </w:rPr>
      </w:pPr>
    </w:p>
    <w:p w14:paraId="7CAAE7DB">
      <w:pPr>
        <w:rPr>
          <w:rFonts w:hint="default"/>
          <w:lang w:val="en-US" w:eastAsia="zh-CN"/>
        </w:rPr>
      </w:pPr>
      <w:r>
        <w:rPr>
          <w:rFonts w:hint="default"/>
          <w:lang w:val="en-US" w:eastAsia="zh-CN"/>
        </w:rPr>
        <w:t>勇气来源于强烈的自我认可。</w:t>
      </w:r>
    </w:p>
    <w:p w14:paraId="728EF021">
      <w:pPr>
        <w:rPr>
          <w:rFonts w:hint="default"/>
          <w:lang w:val="en-US" w:eastAsia="zh-CN"/>
        </w:rPr>
      </w:pPr>
    </w:p>
    <w:p w14:paraId="72DB867E">
      <w:pPr>
        <w:rPr>
          <w:rFonts w:hint="default"/>
          <w:lang w:val="en-US" w:eastAsia="zh-CN"/>
        </w:rPr>
      </w:pPr>
      <w:r>
        <w:rPr>
          <w:rFonts w:hint="default"/>
          <w:lang w:val="en-US" w:eastAsia="zh-CN"/>
        </w:rPr>
        <w:t>也就是自己独有看世界的方式，有自己一套世界观。</w:t>
      </w:r>
    </w:p>
    <w:p w14:paraId="687CDB9C">
      <w:pPr>
        <w:rPr>
          <w:rFonts w:hint="default"/>
          <w:lang w:val="en-US" w:eastAsia="zh-CN"/>
        </w:rPr>
      </w:pPr>
    </w:p>
    <w:p w14:paraId="6ABD8E24">
      <w:pPr>
        <w:rPr>
          <w:rFonts w:hint="default"/>
          <w:lang w:val="en-US" w:eastAsia="zh-CN"/>
        </w:rPr>
      </w:pPr>
      <w:r>
        <w:rPr>
          <w:rFonts w:hint="default"/>
          <w:lang w:val="en-US" w:eastAsia="zh-CN"/>
        </w:rPr>
        <w:t>寻常世界观的事情永远影响不了他们。</w:t>
      </w:r>
    </w:p>
    <w:p w14:paraId="35959F9E">
      <w:pPr>
        <w:rPr>
          <w:rFonts w:hint="default"/>
          <w:lang w:val="en-US" w:eastAsia="zh-CN"/>
        </w:rPr>
      </w:pPr>
    </w:p>
    <w:p w14:paraId="33C7E793">
      <w:pPr>
        <w:rPr>
          <w:rFonts w:hint="default"/>
          <w:lang w:val="en-US" w:eastAsia="zh-CN"/>
        </w:rPr>
      </w:pPr>
      <w:r>
        <w:rPr>
          <w:rFonts w:hint="default"/>
          <w:lang w:val="en-US" w:eastAsia="zh-CN"/>
        </w:rPr>
        <w:t>譬如默尔索。</w:t>
      </w:r>
    </w:p>
    <w:p w14:paraId="0BA6030D">
      <w:pPr>
        <w:rPr>
          <w:rFonts w:hint="default"/>
          <w:lang w:val="en-US" w:eastAsia="zh-CN"/>
        </w:rPr>
      </w:pPr>
    </w:p>
    <w:p w14:paraId="652D2469">
      <w:pPr>
        <w:rPr>
          <w:rFonts w:hint="default"/>
          <w:lang w:val="en-US" w:eastAsia="zh-CN"/>
        </w:rPr>
      </w:pPr>
      <w:r>
        <w:rPr>
          <w:rFonts w:hint="default"/>
          <w:lang w:val="en-US" w:eastAsia="zh-CN"/>
        </w:rPr>
        <w:t>”今天妈妈死了，也许是昨天，我不知道。“</w:t>
      </w:r>
    </w:p>
    <w:p w14:paraId="2E653157">
      <w:pPr>
        <w:rPr>
          <w:rFonts w:hint="default"/>
          <w:lang w:val="en-US" w:eastAsia="zh-CN"/>
        </w:rPr>
      </w:pPr>
    </w:p>
    <w:p w14:paraId="1674BA9F">
      <w:pPr>
        <w:rPr>
          <w:rFonts w:hint="default"/>
          <w:lang w:val="en-US" w:eastAsia="zh-CN"/>
        </w:rPr>
      </w:pPr>
      <w:r>
        <w:rPr>
          <w:rFonts w:hint="default"/>
          <w:lang w:val="en-US" w:eastAsia="zh-CN"/>
        </w:rPr>
        <w:t>对默尔索来说，说他一点感觉没有也不合适，说他为此会自杀，那估计是看我如看傻逼。</w:t>
      </w:r>
    </w:p>
    <w:p w14:paraId="1FB42C5B">
      <w:pPr>
        <w:rPr>
          <w:rFonts w:hint="default"/>
          <w:lang w:val="en-US" w:eastAsia="zh-CN"/>
        </w:rPr>
      </w:pPr>
    </w:p>
    <w:p w14:paraId="7FB8F8D5">
      <w:pPr>
        <w:rPr>
          <w:rFonts w:hint="default"/>
          <w:lang w:val="en-US" w:eastAsia="zh-CN"/>
        </w:rPr>
      </w:pPr>
      <w:r>
        <w:rPr>
          <w:rFonts w:hint="default"/>
          <w:lang w:val="en-US" w:eastAsia="zh-CN"/>
        </w:rPr>
        <w:t>并不是说这件事情，而是所有的外在事情永远影响不了这种人。</w:t>
      </w:r>
    </w:p>
    <w:p w14:paraId="447339D5">
      <w:pPr>
        <w:rPr>
          <w:rFonts w:hint="default"/>
          <w:lang w:val="en-US" w:eastAsia="zh-CN"/>
        </w:rPr>
      </w:pPr>
    </w:p>
    <w:p w14:paraId="3F6E8888">
      <w:pPr>
        <w:rPr>
          <w:rFonts w:hint="default"/>
          <w:lang w:val="en-US" w:eastAsia="zh-CN"/>
        </w:rPr>
      </w:pPr>
      <w:r>
        <w:rPr>
          <w:rFonts w:hint="default"/>
          <w:lang w:val="en-US" w:eastAsia="zh-CN"/>
        </w:rPr>
        <w:t>妈妈死了。默尔索：哦。</w:t>
      </w:r>
    </w:p>
    <w:p w14:paraId="4FD6153E">
      <w:pPr>
        <w:rPr>
          <w:rFonts w:hint="default"/>
          <w:lang w:val="en-US" w:eastAsia="zh-CN"/>
        </w:rPr>
      </w:pPr>
    </w:p>
    <w:p w14:paraId="55A0D119">
      <w:pPr>
        <w:rPr>
          <w:rFonts w:hint="default"/>
          <w:lang w:val="en-US" w:eastAsia="zh-CN"/>
        </w:rPr>
      </w:pPr>
      <w:r>
        <w:rPr>
          <w:rFonts w:hint="default"/>
          <w:lang w:val="en-US" w:eastAsia="zh-CN"/>
        </w:rPr>
        <w:t>被开除了。默尔索：哦。</w:t>
      </w:r>
    </w:p>
    <w:p w14:paraId="7DEA7E5D">
      <w:pPr>
        <w:rPr>
          <w:rFonts w:hint="default"/>
          <w:lang w:val="en-US" w:eastAsia="zh-CN"/>
        </w:rPr>
      </w:pPr>
    </w:p>
    <w:p w14:paraId="7650981A">
      <w:pPr>
        <w:rPr>
          <w:rFonts w:hint="default"/>
          <w:lang w:val="en-US" w:eastAsia="zh-CN"/>
        </w:rPr>
      </w:pPr>
      <w:r>
        <w:rPr>
          <w:rFonts w:hint="default"/>
          <w:lang w:val="en-US" w:eastAsia="zh-CN"/>
        </w:rPr>
        <w:t>对象劈腿。默尔索：哦。</w:t>
      </w:r>
    </w:p>
    <w:p w14:paraId="4904FAF2">
      <w:pPr>
        <w:rPr>
          <w:rFonts w:hint="default"/>
          <w:lang w:val="en-US" w:eastAsia="zh-CN"/>
        </w:rPr>
      </w:pPr>
    </w:p>
    <w:p w14:paraId="55234128">
      <w:pPr>
        <w:rPr>
          <w:rFonts w:hint="default"/>
          <w:lang w:val="en-US" w:eastAsia="zh-CN"/>
        </w:rPr>
      </w:pPr>
      <w:r>
        <w:rPr>
          <w:rFonts w:hint="default"/>
          <w:lang w:val="en-US" w:eastAsia="zh-CN"/>
        </w:rPr>
        <w:t>...</w:t>
      </w:r>
    </w:p>
    <w:p w14:paraId="6DA52A4B">
      <w:pPr>
        <w:rPr>
          <w:rFonts w:hint="default"/>
          <w:lang w:val="en-US" w:eastAsia="zh-CN"/>
        </w:rPr>
      </w:pPr>
    </w:p>
    <w:p w14:paraId="2C888B5C">
      <w:pPr>
        <w:rPr>
          <w:rFonts w:hint="default"/>
          <w:lang w:val="en-US" w:eastAsia="zh-CN"/>
        </w:rPr>
      </w:pPr>
      <w:r>
        <w:rPr>
          <w:rFonts w:hint="default"/>
          <w:lang w:val="en-US" w:eastAsia="zh-CN"/>
        </w:rPr>
        <w:t>默尔索：你说的都是世界上发生的事情，跟我有什么关系？</w:t>
      </w:r>
    </w:p>
    <w:p w14:paraId="1A6C28B7">
      <w:pPr>
        <w:rPr>
          <w:rFonts w:hint="default"/>
          <w:lang w:val="en-US" w:eastAsia="zh-CN"/>
        </w:rPr>
      </w:pPr>
    </w:p>
    <w:p w14:paraId="528233DE">
      <w:pPr>
        <w:rPr>
          <w:rFonts w:hint="default"/>
          <w:lang w:val="en-US" w:eastAsia="zh-CN"/>
        </w:rPr>
      </w:pPr>
      <w:r>
        <w:rPr>
          <w:rFonts w:hint="default"/>
          <w:lang w:val="en-US" w:eastAsia="zh-CN"/>
        </w:rPr>
        <w:t>这就是有精神世界之人的坚韧。会给你莫大的勇气，这种勇气足以面对任何事情。</w:t>
      </w:r>
    </w:p>
    <w:p w14:paraId="6D5A53D8">
      <w:pPr>
        <w:rPr>
          <w:rFonts w:hint="default"/>
          <w:lang w:val="en-US" w:eastAsia="zh-CN"/>
        </w:rPr>
      </w:pPr>
    </w:p>
    <w:p w14:paraId="0E26E5B8">
      <w:pPr>
        <w:rPr>
          <w:rFonts w:hint="default"/>
          <w:lang w:val="en-US" w:eastAsia="zh-CN"/>
        </w:rPr>
      </w:pPr>
      <w:r>
        <w:rPr>
          <w:rFonts w:hint="default"/>
          <w:lang w:val="en-US" w:eastAsia="zh-CN"/>
        </w:rPr>
        <w:t>这种人古往今来太多太多，外在世界只是他们小部分的组成部分之一。</w:t>
      </w:r>
    </w:p>
    <w:p w14:paraId="397F2A61">
      <w:pPr>
        <w:rPr>
          <w:rFonts w:hint="default"/>
          <w:lang w:val="en-US" w:eastAsia="zh-CN"/>
        </w:rPr>
      </w:pPr>
    </w:p>
    <w:p w14:paraId="4AC65668">
      <w:pPr>
        <w:rPr>
          <w:rFonts w:hint="default"/>
          <w:lang w:val="en-US" w:eastAsia="zh-CN"/>
        </w:rPr>
      </w:pPr>
      <w:r>
        <w:rPr>
          <w:rFonts w:hint="default"/>
          <w:lang w:val="en-US" w:eastAsia="zh-CN"/>
        </w:rPr>
        <w:t>——</w:t>
      </w:r>
    </w:p>
    <w:p w14:paraId="02576642">
      <w:pPr>
        <w:rPr>
          <w:rFonts w:hint="default"/>
          <w:lang w:val="en-US" w:eastAsia="zh-CN"/>
        </w:rPr>
      </w:pPr>
    </w:p>
    <w:p w14:paraId="7A4C194E">
      <w:pPr>
        <w:rPr>
          <w:rFonts w:hint="default"/>
          <w:lang w:val="en-US" w:eastAsia="zh-CN"/>
        </w:rPr>
      </w:pPr>
      <w:r>
        <w:rPr>
          <w:rFonts w:hint="default"/>
          <w:lang w:val="en-US" w:eastAsia="zh-CN"/>
        </w:rPr>
        <w:t>总结一下。</w:t>
      </w:r>
    </w:p>
    <w:p w14:paraId="1107365F">
      <w:pPr>
        <w:rPr>
          <w:rFonts w:hint="default"/>
          <w:lang w:val="en-US" w:eastAsia="zh-CN"/>
        </w:rPr>
      </w:pPr>
    </w:p>
    <w:p w14:paraId="5D63A745">
      <w:pPr>
        <w:rPr>
          <w:rFonts w:hint="default"/>
          <w:lang w:val="en-US" w:eastAsia="zh-CN"/>
        </w:rPr>
      </w:pPr>
      <w:r>
        <w:rPr>
          <w:rFonts w:hint="default"/>
          <w:lang w:val="en-US" w:eastAsia="zh-CN"/>
        </w:rPr>
        <w:t>一个人想要独特，幸运，勇敢的活下去，至少要有两部分。</w:t>
      </w:r>
    </w:p>
    <w:p w14:paraId="4BCB2B64">
      <w:pPr>
        <w:rPr>
          <w:rFonts w:hint="default"/>
          <w:lang w:val="en-US" w:eastAsia="zh-CN"/>
        </w:rPr>
      </w:pPr>
    </w:p>
    <w:p w14:paraId="53E63FEF">
      <w:pPr>
        <w:rPr>
          <w:rFonts w:hint="default"/>
          <w:lang w:val="en-US" w:eastAsia="zh-CN"/>
        </w:rPr>
      </w:pPr>
      <w:r>
        <w:rPr>
          <w:rFonts w:hint="default"/>
          <w:lang w:val="en-US" w:eastAsia="zh-CN"/>
        </w:rPr>
        <w:t>一，你要认识自己，你是什么样的人？</w:t>
      </w:r>
    </w:p>
    <w:p w14:paraId="40DA8FA3">
      <w:pPr>
        <w:rPr>
          <w:rFonts w:hint="default"/>
          <w:lang w:val="en-US" w:eastAsia="zh-CN"/>
        </w:rPr>
      </w:pPr>
    </w:p>
    <w:p w14:paraId="77796672">
      <w:pPr>
        <w:rPr>
          <w:rFonts w:hint="default"/>
          <w:lang w:val="en-US" w:eastAsia="zh-CN"/>
        </w:rPr>
      </w:pPr>
      <w:r>
        <w:rPr>
          <w:rFonts w:hint="default"/>
          <w:lang w:val="en-US" w:eastAsia="zh-CN"/>
        </w:rPr>
        <w:t>二，你怎么与这个世界相处下去？</w:t>
      </w:r>
    </w:p>
    <w:p w14:paraId="156363AF">
      <w:pPr>
        <w:rPr>
          <w:rFonts w:hint="default"/>
          <w:lang w:val="en-US" w:eastAsia="zh-CN"/>
        </w:rPr>
      </w:pPr>
    </w:p>
    <w:p w14:paraId="0A11CA42">
      <w:pPr>
        <w:rPr>
          <w:rFonts w:hint="default"/>
          <w:lang w:val="en-US" w:eastAsia="zh-CN"/>
        </w:rPr>
      </w:pPr>
      <w:r>
        <w:rPr>
          <w:rFonts w:hint="default"/>
          <w:lang w:val="en-US" w:eastAsia="zh-CN"/>
        </w:rPr>
        <w:t>。。。</w:t>
      </w:r>
    </w:p>
    <w:p w14:paraId="1B72B390">
      <w:pPr>
        <w:rPr>
          <w:rFonts w:hint="default"/>
          <w:lang w:val="en-US" w:eastAsia="zh-CN"/>
        </w:rPr>
      </w:pPr>
    </w:p>
    <w:p w14:paraId="02BEFD19">
      <w:pPr>
        <w:rPr>
          <w:rFonts w:hint="default"/>
          <w:lang w:val="en-US" w:eastAsia="zh-CN"/>
        </w:rPr>
      </w:pPr>
      <w:r>
        <w:rPr>
          <w:rFonts w:hint="default"/>
          <w:lang w:val="en-US" w:eastAsia="zh-CN"/>
        </w:rPr>
        <w:t>自杀的人，缺少第一部分的特质。</w:t>
      </w:r>
    </w:p>
    <w:p w14:paraId="21F3409C">
      <w:pPr>
        <w:rPr>
          <w:rFonts w:hint="default"/>
          <w:lang w:val="en-US" w:eastAsia="zh-CN"/>
        </w:rPr>
      </w:pPr>
    </w:p>
    <w:p w14:paraId="771242C3">
      <w:pPr>
        <w:rPr>
          <w:rFonts w:hint="default"/>
          <w:lang w:val="en-US" w:eastAsia="zh-CN"/>
        </w:rPr>
      </w:pPr>
      <w:r>
        <w:rPr>
          <w:rFonts w:hint="default"/>
          <w:lang w:val="en-US" w:eastAsia="zh-CN"/>
        </w:rPr>
        <w:t>外在世界对个人的影响太大了，当失去这一切，几乎就失去了生命，也就不可避免走向悲剧。</w:t>
      </w:r>
    </w:p>
    <w:p w14:paraId="19198113">
      <w:pPr>
        <w:rPr>
          <w:rFonts w:hint="default"/>
          <w:lang w:val="en-US" w:eastAsia="zh-CN"/>
        </w:rPr>
      </w:pPr>
    </w:p>
    <w:p w14:paraId="10CB789F">
      <w:pPr>
        <w:rPr>
          <w:rFonts w:hint="default"/>
          <w:lang w:val="en-US" w:eastAsia="zh-CN"/>
        </w:rPr>
      </w:pPr>
      <w:r>
        <w:rPr>
          <w:rFonts w:hint="default"/>
          <w:lang w:val="en-US" w:eastAsia="zh-CN"/>
        </w:rPr>
        <w:t>——</w:t>
      </w:r>
    </w:p>
    <w:p w14:paraId="72188BFC">
      <w:pPr>
        <w:rPr>
          <w:rFonts w:hint="default"/>
          <w:lang w:val="en-US" w:eastAsia="zh-CN"/>
        </w:rPr>
      </w:pPr>
    </w:p>
    <w:p w14:paraId="2F5FF715">
      <w:pPr>
        <w:rPr>
          <w:rFonts w:hint="default"/>
          <w:lang w:val="en-US" w:eastAsia="zh-CN"/>
        </w:rPr>
      </w:pPr>
      <w:r>
        <w:rPr>
          <w:rFonts w:hint="default"/>
          <w:lang w:val="en-US" w:eastAsia="zh-CN"/>
        </w:rPr>
        <w:t>把自己和世界剥离开，是件反人类的事情。</w:t>
      </w:r>
    </w:p>
    <w:p w14:paraId="2F93FC3A">
      <w:pPr>
        <w:rPr>
          <w:rFonts w:hint="default"/>
          <w:lang w:val="en-US" w:eastAsia="zh-CN"/>
        </w:rPr>
      </w:pPr>
    </w:p>
    <w:p w14:paraId="0E806FF6">
      <w:pPr>
        <w:rPr>
          <w:rFonts w:hint="default"/>
          <w:lang w:val="en-US" w:eastAsia="zh-CN"/>
        </w:rPr>
      </w:pPr>
      <w:r>
        <w:rPr>
          <w:rFonts w:hint="default"/>
          <w:lang w:val="en-US" w:eastAsia="zh-CN"/>
        </w:rPr>
        <w:t>你骂我傻逼，我如听狗吠。</w:t>
      </w:r>
    </w:p>
    <w:p w14:paraId="6D4065D9">
      <w:pPr>
        <w:rPr>
          <w:rFonts w:hint="default"/>
          <w:lang w:val="en-US" w:eastAsia="zh-CN"/>
        </w:rPr>
      </w:pPr>
    </w:p>
    <w:p w14:paraId="7BEE9EF0">
      <w:pPr>
        <w:rPr>
          <w:rFonts w:hint="default"/>
          <w:lang w:val="en-US" w:eastAsia="zh-CN"/>
        </w:rPr>
      </w:pPr>
      <w:r>
        <w:rPr>
          <w:rFonts w:hint="default"/>
          <w:lang w:val="en-US" w:eastAsia="zh-CN"/>
        </w:rPr>
        <w:t>你劈腿我对象，我稳如泰山。</w:t>
      </w:r>
    </w:p>
    <w:p w14:paraId="30B2E364">
      <w:pPr>
        <w:rPr>
          <w:rFonts w:hint="default"/>
          <w:lang w:val="en-US" w:eastAsia="zh-CN"/>
        </w:rPr>
      </w:pPr>
    </w:p>
    <w:p w14:paraId="227FA847">
      <w:pPr>
        <w:rPr>
          <w:rFonts w:hint="default"/>
          <w:lang w:val="en-US" w:eastAsia="zh-CN"/>
        </w:rPr>
      </w:pPr>
      <w:r>
        <w:rPr>
          <w:rFonts w:hint="default"/>
          <w:lang w:val="en-US" w:eastAsia="zh-CN"/>
        </w:rPr>
        <w:t>你欠钱不还，我淡定自若。</w:t>
      </w:r>
    </w:p>
    <w:p w14:paraId="22AFD55D">
      <w:pPr>
        <w:rPr>
          <w:rFonts w:hint="default"/>
          <w:lang w:val="en-US" w:eastAsia="zh-CN"/>
        </w:rPr>
      </w:pPr>
    </w:p>
    <w:p w14:paraId="5D72895A">
      <w:pPr>
        <w:rPr>
          <w:rFonts w:hint="default"/>
          <w:lang w:val="en-US" w:eastAsia="zh-CN"/>
        </w:rPr>
      </w:pPr>
      <w:r>
        <w:rPr>
          <w:rFonts w:hint="default"/>
          <w:lang w:val="en-US" w:eastAsia="zh-CN"/>
        </w:rPr>
        <w:t>...</w:t>
      </w:r>
    </w:p>
    <w:p w14:paraId="74FB0F77">
      <w:pPr>
        <w:rPr>
          <w:rFonts w:hint="default"/>
          <w:lang w:val="en-US" w:eastAsia="zh-CN"/>
        </w:rPr>
      </w:pPr>
    </w:p>
    <w:p w14:paraId="427F5CA9">
      <w:pPr>
        <w:rPr>
          <w:rFonts w:hint="default"/>
          <w:lang w:val="en-US" w:eastAsia="zh-CN"/>
        </w:rPr>
      </w:pPr>
      <w:r>
        <w:rPr>
          <w:rFonts w:hint="default"/>
          <w:lang w:val="en-US" w:eastAsia="zh-CN"/>
        </w:rPr>
        <w:t>想要达到这种境界。</w:t>
      </w:r>
    </w:p>
    <w:p w14:paraId="59A467E7">
      <w:pPr>
        <w:rPr>
          <w:rFonts w:hint="default"/>
          <w:lang w:val="en-US" w:eastAsia="zh-CN"/>
        </w:rPr>
      </w:pPr>
    </w:p>
    <w:p w14:paraId="3020ADA6">
      <w:pPr>
        <w:rPr>
          <w:rFonts w:hint="default"/>
          <w:lang w:val="en-US" w:eastAsia="zh-CN"/>
        </w:rPr>
      </w:pPr>
      <w:r>
        <w:rPr>
          <w:rFonts w:hint="default"/>
          <w:lang w:val="en-US" w:eastAsia="zh-CN"/>
        </w:rPr>
        <w:t>你要清楚的知道。</w:t>
      </w:r>
    </w:p>
    <w:p w14:paraId="01D8BBA8">
      <w:pPr>
        <w:rPr>
          <w:rFonts w:hint="default"/>
          <w:lang w:val="en-US" w:eastAsia="zh-CN"/>
        </w:rPr>
      </w:pPr>
    </w:p>
    <w:p w14:paraId="07EAF0EB">
      <w:pPr>
        <w:rPr>
          <w:rFonts w:hint="default"/>
          <w:lang w:val="en-US" w:eastAsia="zh-CN"/>
        </w:rPr>
      </w:pPr>
      <w:r>
        <w:rPr>
          <w:rFonts w:hint="default"/>
          <w:lang w:val="en-US" w:eastAsia="zh-CN"/>
        </w:rPr>
        <w:t>我，是我，我为自己的一切行为负责，且尊重每一个个体的选择。</w:t>
      </w:r>
    </w:p>
    <w:p w14:paraId="7E64051D">
      <w:pPr>
        <w:rPr>
          <w:rFonts w:hint="default"/>
          <w:lang w:val="en-US" w:eastAsia="zh-CN"/>
        </w:rPr>
      </w:pPr>
    </w:p>
    <w:p w14:paraId="609CD334">
      <w:pPr>
        <w:rPr>
          <w:rFonts w:hint="default"/>
          <w:lang w:val="en-US" w:eastAsia="zh-CN"/>
        </w:rPr>
      </w:pPr>
      <w:r>
        <w:rPr>
          <w:rFonts w:hint="default"/>
          <w:lang w:val="en-US" w:eastAsia="zh-CN"/>
        </w:rPr>
        <w:t>”你骂我傻逼“，因为我的外在不因你的评价而转移，认识我的人自然知道我是什么人，嘴在你脸上，因此，我如听狗吠。</w:t>
      </w:r>
    </w:p>
    <w:p w14:paraId="37DA3008">
      <w:pPr>
        <w:rPr>
          <w:rFonts w:hint="default"/>
          <w:lang w:val="en-US" w:eastAsia="zh-CN"/>
        </w:rPr>
      </w:pPr>
    </w:p>
    <w:p w14:paraId="30514A6A">
      <w:pPr>
        <w:rPr>
          <w:rFonts w:hint="default"/>
          <w:lang w:val="en-US" w:eastAsia="zh-CN"/>
        </w:rPr>
      </w:pPr>
      <w:r>
        <w:rPr>
          <w:rFonts w:hint="default"/>
          <w:lang w:val="en-US" w:eastAsia="zh-CN"/>
        </w:rPr>
        <w:t>”你劈腿我对象“，喜欢是相互的，因为爱，所以在一起，对象劈腿，因为对象不再爱，又因为你、我皆是独立个体，就毫无理由去大吵大闹，只会叹对象道德之低愧对她自己，不再是完人，我亦然稳如泰山。</w:t>
      </w:r>
    </w:p>
    <w:p w14:paraId="20924D01">
      <w:pPr>
        <w:rPr>
          <w:rFonts w:hint="default"/>
          <w:lang w:val="en-US" w:eastAsia="zh-CN"/>
        </w:rPr>
      </w:pPr>
    </w:p>
    <w:p w14:paraId="7586539A">
      <w:pPr>
        <w:rPr>
          <w:rFonts w:hint="default"/>
          <w:lang w:val="en-US" w:eastAsia="zh-CN"/>
        </w:rPr>
      </w:pPr>
      <w:r>
        <w:rPr>
          <w:rFonts w:hint="default"/>
          <w:lang w:val="en-US" w:eastAsia="zh-CN"/>
        </w:rPr>
        <w:t>”你欠钱不还“，能借你钱，是因为在我个人认知中，你值得我借，既然借了，我已经做好了最坏的打算，你还，一切安好，你不还，是对以往所处的一个终结，你得到金钱，我失去不良的关系，没什么大不了的。</w:t>
      </w:r>
    </w:p>
    <w:p w14:paraId="6E609B8A">
      <w:pPr>
        <w:rPr>
          <w:rFonts w:hint="default"/>
          <w:lang w:val="en-US" w:eastAsia="zh-CN"/>
        </w:rPr>
      </w:pPr>
    </w:p>
    <w:p w14:paraId="6A3EE603">
      <w:pPr>
        <w:rPr>
          <w:rFonts w:hint="default"/>
          <w:lang w:val="en-US" w:eastAsia="zh-CN"/>
        </w:rPr>
      </w:pPr>
      <w:r>
        <w:rPr>
          <w:rFonts w:hint="default"/>
          <w:lang w:val="en-US" w:eastAsia="zh-CN"/>
        </w:rPr>
        <w:t>...</w:t>
      </w:r>
    </w:p>
    <w:p w14:paraId="53920C20">
      <w:pPr>
        <w:rPr>
          <w:rFonts w:hint="default"/>
          <w:lang w:val="en-US" w:eastAsia="zh-CN"/>
        </w:rPr>
      </w:pPr>
    </w:p>
    <w:p w14:paraId="05B5EEE0">
      <w:pPr>
        <w:rPr>
          <w:rFonts w:hint="default"/>
          <w:lang w:val="en-US" w:eastAsia="zh-CN"/>
        </w:rPr>
      </w:pPr>
      <w:r>
        <w:rPr>
          <w:rFonts w:hint="default"/>
          <w:lang w:val="en-US" w:eastAsia="zh-CN"/>
        </w:rPr>
        <w:t>我是我，你是你，世界是世界。</w:t>
      </w:r>
    </w:p>
    <w:p w14:paraId="1FEC9F86">
      <w:pPr>
        <w:rPr>
          <w:rFonts w:hint="default"/>
          <w:lang w:val="en-US" w:eastAsia="zh-CN"/>
        </w:rPr>
      </w:pPr>
    </w:p>
    <w:p w14:paraId="760035C4">
      <w:pPr>
        <w:rPr>
          <w:rFonts w:hint="default"/>
          <w:lang w:val="en-US" w:eastAsia="zh-CN"/>
        </w:rPr>
      </w:pPr>
      <w:r>
        <w:rPr>
          <w:rFonts w:hint="default"/>
          <w:lang w:val="en-US" w:eastAsia="zh-CN"/>
        </w:rPr>
        <w:t>我们先是独立的个体，然后在一个世界中融洽的生活，这才是正道。</w:t>
      </w:r>
    </w:p>
    <w:p w14:paraId="40AABD3E">
      <w:pPr>
        <w:rPr>
          <w:rFonts w:hint="default"/>
          <w:lang w:val="en-US" w:eastAsia="zh-CN"/>
        </w:rPr>
      </w:pPr>
    </w:p>
    <w:p w14:paraId="6DE5D3D6">
      <w:pPr>
        <w:rPr>
          <w:rFonts w:hint="default"/>
          <w:lang w:val="en-US" w:eastAsia="zh-CN"/>
        </w:rPr>
      </w:pPr>
      <w:r>
        <w:rPr>
          <w:rFonts w:hint="default"/>
          <w:lang w:val="en-US" w:eastAsia="zh-CN"/>
        </w:rPr>
        <w:t>如果世界即是你，你即是世界，那么因为世界的崩坏，波及自己，也不是很难理解的事情，只是感觉很可惜。</w:t>
      </w:r>
    </w:p>
    <w:p w14:paraId="3ADA9FEE">
      <w:pPr>
        <w:rPr>
          <w:rFonts w:hint="default"/>
          <w:lang w:val="en-US" w:eastAsia="zh-CN"/>
        </w:rPr>
      </w:pPr>
    </w:p>
    <w:p w14:paraId="6206248C">
      <w:pPr>
        <w:rPr>
          <w:rFonts w:hint="default"/>
          <w:lang w:val="en-US" w:eastAsia="zh-CN"/>
        </w:rPr>
      </w:pPr>
      <w:r>
        <w:rPr>
          <w:rFonts w:hint="default"/>
          <w:lang w:val="en-US" w:eastAsia="zh-CN"/>
        </w:rPr>
        <w:t>——</w:t>
      </w:r>
    </w:p>
    <w:p w14:paraId="07889AFA">
      <w:pPr>
        <w:rPr>
          <w:rFonts w:hint="default"/>
          <w:lang w:val="en-US" w:eastAsia="zh-CN"/>
        </w:rPr>
      </w:pPr>
    </w:p>
    <w:p w14:paraId="1C22A21D">
      <w:pPr>
        <w:rPr>
          <w:rFonts w:hint="default"/>
          <w:lang w:val="en-US" w:eastAsia="zh-CN"/>
        </w:rPr>
      </w:pPr>
      <w:r>
        <w:rPr>
          <w:rFonts w:hint="default"/>
          <w:lang w:val="en-US" w:eastAsia="zh-CN"/>
        </w:rPr>
        <w:t>最后搬一个史铁生的一段话。</w:t>
      </w:r>
    </w:p>
    <w:p w14:paraId="067ACFBA">
      <w:pPr>
        <w:rPr>
          <w:rFonts w:hint="default"/>
          <w:lang w:val="en-US" w:eastAsia="zh-CN"/>
        </w:rPr>
      </w:pPr>
    </w:p>
    <w:p w14:paraId="1DB3D8E8">
      <w:pPr>
        <w:rPr>
          <w:rFonts w:hint="default"/>
          <w:lang w:val="en-US" w:eastAsia="zh-CN"/>
        </w:rPr>
      </w:pPr>
      <w:r>
        <w:rPr>
          <w:rFonts w:hint="default"/>
          <w:lang w:val="en-US" w:eastAsia="zh-CN"/>
        </w:rPr>
        <w:t>我不高兴是指精神的我</w:t>
      </w:r>
    </w:p>
    <w:p w14:paraId="726944F7">
      <w:pPr>
        <w:rPr>
          <w:rFonts w:hint="default"/>
          <w:lang w:val="en-US" w:eastAsia="zh-CN"/>
        </w:rPr>
      </w:pPr>
    </w:p>
    <w:p w14:paraId="0D1FC5BA">
      <w:pPr>
        <w:rPr>
          <w:rFonts w:hint="default"/>
          <w:lang w:val="en-US" w:eastAsia="zh-CN"/>
        </w:rPr>
      </w:pPr>
      <w:r>
        <w:rPr>
          <w:rFonts w:hint="default"/>
          <w:lang w:val="en-US" w:eastAsia="zh-CN"/>
        </w:rPr>
        <w:t>我发烧了是指肉身的我</w:t>
      </w:r>
    </w:p>
    <w:p w14:paraId="1483EBDB">
      <w:pPr>
        <w:rPr>
          <w:rFonts w:hint="default"/>
          <w:lang w:val="en-US" w:eastAsia="zh-CN"/>
        </w:rPr>
      </w:pPr>
    </w:p>
    <w:p w14:paraId="69F8F805">
      <w:pPr>
        <w:rPr>
          <w:rFonts w:hint="default"/>
          <w:lang w:val="en-US" w:eastAsia="zh-CN"/>
        </w:rPr>
      </w:pPr>
      <w:r>
        <w:rPr>
          <w:rFonts w:hint="default"/>
          <w:lang w:val="en-US" w:eastAsia="zh-CN"/>
        </w:rPr>
        <w:t>我想自杀是精神的我想杀死肉身的我</w:t>
      </w:r>
    </w:p>
    <w:p w14:paraId="07B460AB">
      <w:pPr>
        <w:rPr>
          <w:rFonts w:hint="default"/>
          <w:lang w:val="en-US" w:eastAsia="zh-CN"/>
        </w:rPr>
      </w:pPr>
    </w:p>
    <w:p w14:paraId="1FF87ECC">
      <w:pPr>
        <w:rPr>
          <w:rFonts w:hint="default"/>
          <w:lang w:val="en-US" w:eastAsia="zh-CN"/>
        </w:rPr>
      </w:pPr>
      <w:r>
        <w:rPr>
          <w:rFonts w:hint="default"/>
          <w:lang w:val="en-US" w:eastAsia="zh-CN"/>
        </w:rPr>
        <w:t>但是我不敢死</w:t>
      </w:r>
    </w:p>
    <w:p w14:paraId="319B1711">
      <w:pPr>
        <w:rPr>
          <w:rFonts w:hint="default"/>
          <w:lang w:val="en-US" w:eastAsia="zh-CN"/>
        </w:rPr>
      </w:pPr>
    </w:p>
    <w:p w14:paraId="2E84B1D0">
      <w:pPr>
        <w:rPr>
          <w:rFonts w:hint="default"/>
          <w:lang w:val="en-US" w:eastAsia="zh-CN"/>
        </w:rPr>
      </w:pPr>
      <w:r>
        <w:rPr>
          <w:rFonts w:hint="default"/>
          <w:lang w:val="en-US" w:eastAsia="zh-CN"/>
        </w:rPr>
        <w:t>是肉身的我在哀求精神的我</w:t>
      </w:r>
    </w:p>
    <w:p w14:paraId="6E405C33">
      <w:pPr>
        <w:rPr>
          <w:rFonts w:hint="default"/>
          <w:lang w:val="en-US" w:eastAsia="zh-CN"/>
        </w:rPr>
      </w:pPr>
    </w:p>
    <w:p w14:paraId="217900B5">
      <w:pPr>
        <w:rPr>
          <w:rFonts w:hint="default"/>
          <w:lang w:val="en-US" w:eastAsia="zh-CN"/>
        </w:rPr>
      </w:pPr>
      <w:r>
        <w:rPr>
          <w:rFonts w:hint="default"/>
          <w:lang w:val="en-US" w:eastAsia="zh-CN"/>
        </w:rPr>
        <w:t>我想结束的是痛苦</w:t>
      </w:r>
    </w:p>
    <w:p w14:paraId="7710185E">
      <w:pPr>
        <w:rPr>
          <w:rFonts w:hint="default"/>
          <w:lang w:val="en-US" w:eastAsia="zh-CN"/>
        </w:rPr>
      </w:pPr>
    </w:p>
    <w:p w14:paraId="3C6F93AA">
      <w:pPr>
        <w:rPr>
          <w:rFonts w:hint="default"/>
          <w:lang w:val="en-US" w:eastAsia="zh-CN"/>
        </w:rPr>
      </w:pPr>
      <w:r>
        <w:rPr>
          <w:rFonts w:hint="default"/>
          <w:lang w:val="en-US" w:eastAsia="zh-CN"/>
        </w:rPr>
        <w:t>不是生命</w:t>
      </w:r>
    </w:p>
    <w:p w14:paraId="1DA3F009">
      <w:pPr>
        <w:rPr>
          <w:rFonts w:hint="default"/>
          <w:lang w:val="en-US" w:eastAsia="zh-CN"/>
        </w:rPr>
      </w:pPr>
    </w:p>
    <w:p w14:paraId="07479882">
      <w:pPr>
        <w:rPr>
          <w:rFonts w:hint="default"/>
          <w:lang w:val="en-US" w:eastAsia="zh-CN"/>
        </w:rPr>
      </w:pPr>
      <w:r>
        <w:rPr>
          <w:rFonts w:hint="default"/>
          <w:lang w:val="en-US" w:eastAsia="zh-CN"/>
        </w:rPr>
        <w:t>希望有自杀念头的人能明白，你想结束的是痛苦，不是生命，痛苦的结束有很多种，比如远离当下的环境，不妨是一种解法，自杀则是最遗憾的一种方式。"</w:t>
      </w:r>
    </w:p>
    <w:p w14:paraId="76653FF0">
      <w:pPr>
        <w:rPr>
          <w:rFonts w:hint="default"/>
          <w:lang w:val="en-US" w:eastAsia="zh-CN"/>
        </w:rPr>
      </w:pPr>
      <w:r>
        <w:rPr>
          <w:rFonts w:hint="default"/>
          <w:lang w:val="en-US" w:eastAsia="zh-CN"/>
        </w:rPr>
        <w:t>"一个想离开的是觉得没有希望，在ta的过往受到了太多痛苦，ta觉得ta一生都不值得，其实那只是剧本展开的方式有问题……</w:t>
      </w:r>
    </w:p>
    <w:p w14:paraId="48F10A51">
      <w:pPr>
        <w:rPr>
          <w:rFonts w:hint="default"/>
          <w:lang w:val="en-US" w:eastAsia="zh-CN"/>
        </w:rPr>
      </w:pPr>
    </w:p>
    <w:p w14:paraId="71720215">
      <w:pPr>
        <w:rPr>
          <w:rFonts w:hint="default"/>
          <w:lang w:val="en-US" w:eastAsia="zh-CN"/>
        </w:rPr>
      </w:pPr>
      <w:r>
        <w:rPr>
          <w:rFonts w:hint="default"/>
          <w:lang w:val="en-US" w:eastAsia="zh-CN"/>
        </w:rPr>
        <w:t>你以为是你自己的问题</w:t>
      </w:r>
    </w:p>
    <w:p w14:paraId="714A0304">
      <w:pPr>
        <w:rPr>
          <w:rFonts w:hint="default"/>
          <w:lang w:val="en-US" w:eastAsia="zh-CN"/>
        </w:rPr>
      </w:pPr>
    </w:p>
    <w:p w14:paraId="56FDFCAE">
      <w:pPr>
        <w:rPr>
          <w:rFonts w:hint="default"/>
          <w:lang w:val="en-US" w:eastAsia="zh-CN"/>
        </w:rPr>
      </w:pPr>
      <w:r>
        <w:rPr>
          <w:rFonts w:hint="default"/>
          <w:lang w:val="en-US" w:eastAsia="zh-CN"/>
        </w:rPr>
        <w:t>做决定时犹犹豫豫，面对别人恶言相向你反应迟钝，遇到事情总是先怀疑自己，苛责自己————其实是你剧本展开方式在这个阶段有问题</w:t>
      </w:r>
    </w:p>
    <w:p w14:paraId="6C3A763D">
      <w:pPr>
        <w:rPr>
          <w:rFonts w:hint="default"/>
          <w:lang w:val="en-US" w:eastAsia="zh-CN"/>
        </w:rPr>
      </w:pPr>
    </w:p>
    <w:p w14:paraId="37508627">
      <w:pPr>
        <w:rPr>
          <w:rFonts w:hint="default"/>
          <w:lang w:val="en-US" w:eastAsia="zh-CN"/>
        </w:rPr>
      </w:pPr>
      <w:r>
        <w:rPr>
          <w:rFonts w:hint="default"/>
          <w:lang w:val="en-US" w:eastAsia="zh-CN"/>
        </w:rPr>
        <w:t>比如官杀星太旺 原局岁运没有制服的手段</w:t>
      </w:r>
    </w:p>
    <w:p w14:paraId="7B71811E">
      <w:pPr>
        <w:rPr>
          <w:rFonts w:hint="default"/>
          <w:lang w:val="en-US" w:eastAsia="zh-CN"/>
        </w:rPr>
      </w:pPr>
    </w:p>
    <w:p w14:paraId="7C62CBF4">
      <w:pPr>
        <w:rPr>
          <w:rFonts w:hint="default"/>
          <w:lang w:val="en-US" w:eastAsia="zh-CN"/>
        </w:rPr>
      </w:pPr>
      <w:r>
        <w:rPr>
          <w:rFonts w:hint="default"/>
          <w:lang w:val="en-US" w:eastAsia="zh-CN"/>
        </w:rPr>
        <w:t>官杀无制 你自然败多于成</w:t>
      </w:r>
    </w:p>
    <w:p w14:paraId="5597EA18">
      <w:pPr>
        <w:rPr>
          <w:rFonts w:hint="default"/>
          <w:lang w:val="en-US" w:eastAsia="zh-CN"/>
        </w:rPr>
      </w:pPr>
    </w:p>
    <w:p w14:paraId="53B12211">
      <w:pPr>
        <w:rPr>
          <w:rFonts w:hint="default"/>
          <w:lang w:val="en-US" w:eastAsia="zh-CN"/>
        </w:rPr>
      </w:pPr>
      <w:r>
        <w:rPr>
          <w:rFonts w:hint="default"/>
          <w:lang w:val="en-US" w:eastAsia="zh-CN"/>
        </w:rPr>
        <w:t>官杀无制 你自然在人际交往过程中遭受各种恶意</w:t>
      </w:r>
    </w:p>
    <w:p w14:paraId="28D6B937">
      <w:pPr>
        <w:rPr>
          <w:rFonts w:hint="default"/>
          <w:lang w:val="en-US" w:eastAsia="zh-CN"/>
        </w:rPr>
      </w:pPr>
    </w:p>
    <w:p w14:paraId="3B67B050">
      <w:pPr>
        <w:rPr>
          <w:rFonts w:hint="default"/>
          <w:lang w:val="en-US" w:eastAsia="zh-CN"/>
        </w:rPr>
      </w:pPr>
      <w:r>
        <w:rPr>
          <w:rFonts w:hint="default"/>
          <w:lang w:val="en-US" w:eastAsia="zh-CN"/>
        </w:rPr>
        <w:t>官杀无制 这么说 路边一条狗 都能瞧不起你—————这是一种能量场 无形中将你笼罩在压力中 在那么长的大运里，你被各种打击 欺辱 嘲讽 谩骂针对，你当然不敢相信自己了，做决定当然犹犹豫豫，因为你失败了太多次，遭受的恶意太多了</w:t>
      </w:r>
    </w:p>
    <w:p w14:paraId="334B95F5">
      <w:pPr>
        <w:rPr>
          <w:rFonts w:hint="default"/>
          <w:lang w:val="en-US" w:eastAsia="zh-CN"/>
        </w:rPr>
      </w:pPr>
    </w:p>
    <w:p w14:paraId="645AE886">
      <w:pPr>
        <w:rPr>
          <w:rFonts w:hint="default"/>
          <w:lang w:val="en-US" w:eastAsia="zh-CN"/>
        </w:rPr>
      </w:pPr>
      <w:r>
        <w:rPr>
          <w:rFonts w:hint="default"/>
          <w:lang w:val="en-US" w:eastAsia="zh-CN"/>
        </w:rPr>
        <w:t>为什么呢？</w:t>
      </w:r>
    </w:p>
    <w:p w14:paraId="26B86F17">
      <w:pPr>
        <w:rPr>
          <w:rFonts w:hint="default"/>
          <w:lang w:val="en-US" w:eastAsia="zh-CN"/>
        </w:rPr>
      </w:pPr>
    </w:p>
    <w:p w14:paraId="729E51B4">
      <w:pPr>
        <w:rPr>
          <w:rFonts w:hint="default"/>
          <w:lang w:val="en-US" w:eastAsia="zh-CN"/>
        </w:rPr>
      </w:pPr>
      <w:r>
        <w:rPr>
          <w:rFonts w:hint="default"/>
          <w:lang w:val="en-US" w:eastAsia="zh-CN"/>
        </w:rPr>
        <w:t>你会觉得 如果不是我的错 为什么失败的总是我</w:t>
      </w:r>
    </w:p>
    <w:p w14:paraId="00E3621C">
      <w:pPr>
        <w:rPr>
          <w:rFonts w:hint="default"/>
          <w:lang w:val="en-US" w:eastAsia="zh-CN"/>
        </w:rPr>
      </w:pPr>
    </w:p>
    <w:p w14:paraId="7CEE0755">
      <w:pPr>
        <w:rPr>
          <w:rFonts w:hint="default"/>
          <w:lang w:val="en-US" w:eastAsia="zh-CN"/>
        </w:rPr>
      </w:pPr>
      <w:r>
        <w:rPr>
          <w:rFonts w:hint="default"/>
          <w:lang w:val="en-US" w:eastAsia="zh-CN"/>
        </w:rPr>
        <w:t>你会觉得如果不是我的错 为什么总是我遭受恶意</w:t>
      </w:r>
    </w:p>
    <w:p w14:paraId="1736B07D">
      <w:pPr>
        <w:rPr>
          <w:rFonts w:hint="default"/>
          <w:lang w:val="en-US" w:eastAsia="zh-CN"/>
        </w:rPr>
      </w:pPr>
    </w:p>
    <w:p w14:paraId="4E749675">
      <w:pPr>
        <w:rPr>
          <w:rFonts w:hint="default"/>
          <w:lang w:val="en-US" w:eastAsia="zh-CN"/>
        </w:rPr>
      </w:pPr>
      <w:r>
        <w:rPr>
          <w:rFonts w:hint="default"/>
          <w:lang w:val="en-US" w:eastAsia="zh-CN"/>
        </w:rPr>
        <w:t>其实并不是你的错 你只是这个剧本的体验者 你其实做不了多少决定</w:t>
      </w:r>
    </w:p>
    <w:p w14:paraId="24EF2DD7">
      <w:pPr>
        <w:rPr>
          <w:rFonts w:hint="default"/>
          <w:lang w:val="en-US" w:eastAsia="zh-CN"/>
        </w:rPr>
      </w:pPr>
    </w:p>
    <w:p w14:paraId="79D8763A">
      <w:pPr>
        <w:rPr>
          <w:rFonts w:hint="default"/>
          <w:lang w:val="en-US" w:eastAsia="zh-CN"/>
        </w:rPr>
      </w:pPr>
      <w:r>
        <w:rPr>
          <w:rFonts w:hint="default"/>
          <w:lang w:val="en-US" w:eastAsia="zh-CN"/>
        </w:rPr>
        <w:t>官杀无制 就意味着你会在让你痛苦的环境中生存</w:t>
      </w:r>
    </w:p>
    <w:p w14:paraId="3B1E6BE7">
      <w:pPr>
        <w:rPr>
          <w:rFonts w:hint="default"/>
          <w:lang w:val="en-US" w:eastAsia="zh-CN"/>
        </w:rPr>
      </w:pPr>
    </w:p>
    <w:p w14:paraId="0A1DDA6A">
      <w:pPr>
        <w:rPr>
          <w:rFonts w:hint="default"/>
          <w:lang w:val="en-US" w:eastAsia="zh-CN"/>
        </w:rPr>
      </w:pPr>
      <w:r>
        <w:rPr>
          <w:rFonts w:hint="default"/>
          <w:lang w:val="en-US" w:eastAsia="zh-CN"/>
        </w:rPr>
        <w:t>就好像你走哪，哪下雨一样</w:t>
      </w:r>
    </w:p>
    <w:p w14:paraId="457CE29D">
      <w:pPr>
        <w:rPr>
          <w:rFonts w:hint="default"/>
          <w:lang w:val="en-US" w:eastAsia="zh-CN"/>
        </w:rPr>
      </w:pPr>
    </w:p>
    <w:p w14:paraId="1F48814A">
      <w:pPr>
        <w:rPr>
          <w:rFonts w:hint="default"/>
          <w:lang w:val="en-US" w:eastAsia="zh-CN"/>
        </w:rPr>
      </w:pPr>
      <w:r>
        <w:rPr>
          <w:rFonts w:hint="default"/>
          <w:lang w:val="en-US" w:eastAsia="zh-CN"/>
        </w:rPr>
        <w:t>所以别苛责自己……走过去就好了—————</w:t>
      </w:r>
    </w:p>
    <w:p w14:paraId="2F2623D3">
      <w:pPr>
        <w:rPr>
          <w:rFonts w:hint="default"/>
          <w:lang w:val="en-US" w:eastAsia="zh-CN"/>
        </w:rPr>
      </w:pPr>
    </w:p>
    <w:p w14:paraId="590092CB">
      <w:pPr>
        <w:rPr>
          <w:rFonts w:hint="default"/>
          <w:lang w:val="en-US" w:eastAsia="zh-CN"/>
        </w:rPr>
      </w:pPr>
      <w:r>
        <w:rPr>
          <w:rFonts w:hint="default"/>
          <w:lang w:val="en-US" w:eastAsia="zh-CN"/>
        </w:rPr>
        <w:t>官杀无制就是这个样子，不管你是谁 不管你的理想是什么，不管你受过多少委屈，不管你付出了多少</w:t>
      </w:r>
    </w:p>
    <w:p w14:paraId="7FD1CF22">
      <w:pPr>
        <w:rPr>
          <w:rFonts w:hint="default"/>
          <w:lang w:val="en-US" w:eastAsia="zh-CN"/>
        </w:rPr>
      </w:pPr>
    </w:p>
    <w:p w14:paraId="4057285C">
      <w:pPr>
        <w:rPr>
          <w:rFonts w:hint="default"/>
          <w:lang w:val="en-US" w:eastAsia="zh-CN"/>
        </w:rPr>
      </w:pPr>
      <w:r>
        <w:rPr>
          <w:rFonts w:hint="default"/>
          <w:lang w:val="en-US" w:eastAsia="zh-CN"/>
        </w:rPr>
        <w:t>处于无制状态 就是麻烦不断，停不下来，而且多做少成</w:t>
      </w:r>
    </w:p>
    <w:p w14:paraId="1FDA5B13">
      <w:pPr>
        <w:rPr>
          <w:rFonts w:hint="default"/>
          <w:lang w:val="en-US" w:eastAsia="zh-CN"/>
        </w:rPr>
      </w:pPr>
    </w:p>
    <w:p w14:paraId="687CD927">
      <w:pPr>
        <w:rPr>
          <w:rFonts w:hint="default"/>
          <w:lang w:val="en-US" w:eastAsia="zh-CN"/>
        </w:rPr>
      </w:pPr>
      <w:r>
        <w:rPr>
          <w:rFonts w:hint="default"/>
          <w:lang w:val="en-US" w:eastAsia="zh-CN"/>
        </w:rPr>
        <w:t>同样一个环境下 那片雨会淋到你的头上，让你常常不知所措</w:t>
      </w:r>
    </w:p>
    <w:p w14:paraId="1CC790D2">
      <w:pPr>
        <w:rPr>
          <w:rFonts w:hint="default"/>
          <w:lang w:val="en-US" w:eastAsia="zh-CN"/>
        </w:rPr>
      </w:pPr>
    </w:p>
    <w:p w14:paraId="70377F3D">
      <w:pPr>
        <w:rPr>
          <w:rFonts w:hint="default"/>
          <w:lang w:val="en-US" w:eastAsia="zh-CN"/>
        </w:rPr>
      </w:pPr>
      <w:r>
        <w:rPr>
          <w:rFonts w:hint="default"/>
          <w:lang w:val="en-US" w:eastAsia="zh-CN"/>
        </w:rPr>
        <w:t>所以别再苛责自己 安心过日子 ，因为这些事由不得你——————官杀无制同样有好处，可以让你看到这个世界残酷的一面，人性残酷的一面，能够更加立体的了解这个世界</w:t>
      </w:r>
    </w:p>
    <w:p w14:paraId="4244E3BF">
      <w:pPr>
        <w:rPr>
          <w:rFonts w:hint="default"/>
          <w:lang w:val="en-US" w:eastAsia="zh-CN"/>
        </w:rPr>
      </w:pPr>
    </w:p>
    <w:p w14:paraId="17F0779A">
      <w:pPr>
        <w:rPr>
          <w:rFonts w:hint="default"/>
          <w:lang w:val="en-US" w:eastAsia="zh-CN"/>
        </w:rPr>
      </w:pPr>
      <w:r>
        <w:rPr>
          <w:rFonts w:hint="default"/>
          <w:lang w:val="en-US" w:eastAsia="zh-CN"/>
        </w:rPr>
        <w:t>当你有天岁运制住了官杀，你做事多成少败了，周围对你恶意满满的人也变少了，并不是你做对了什么，其实就是那个能量场变了， 那个时候你会更珍惜你的生活，幸福感也会变的更高，毕竟曾经你在黑暗中苦苦挣扎过</w:t>
      </w:r>
    </w:p>
    <w:p w14:paraId="7A6759C7">
      <w:pPr>
        <w:rPr>
          <w:rFonts w:hint="default"/>
          <w:lang w:val="en-US" w:eastAsia="zh-CN"/>
        </w:rPr>
      </w:pPr>
    </w:p>
    <w:p w14:paraId="7D0E7D35">
      <w:pPr>
        <w:rPr>
          <w:rFonts w:hint="default"/>
          <w:lang w:val="en-US" w:eastAsia="zh-CN"/>
        </w:rPr>
      </w:pPr>
      <w:r>
        <w:rPr>
          <w:rFonts w:hint="default"/>
          <w:lang w:val="en-US" w:eastAsia="zh-CN"/>
        </w:rPr>
        <w:t>那片常常笼罩在你头上的阴云 已经飘走</w:t>
      </w:r>
    </w:p>
    <w:p w14:paraId="4EE46AC7">
      <w:pPr>
        <w:rPr>
          <w:rFonts w:hint="default"/>
          <w:lang w:val="en-US" w:eastAsia="zh-CN"/>
        </w:rPr>
      </w:pPr>
    </w:p>
    <w:p w14:paraId="6997A228">
      <w:pPr>
        <w:rPr>
          <w:rFonts w:hint="default"/>
          <w:lang w:val="en-US" w:eastAsia="zh-CN"/>
        </w:rPr>
      </w:pPr>
      <w:r>
        <w:rPr>
          <w:rFonts w:hint="default"/>
          <w:lang w:val="en-US" w:eastAsia="zh-CN"/>
        </w:rPr>
        <w:t>对于官杀无制的人来说 压力是如影随形，小人多麻烦多是家常便饭 如果…</w:t>
      </w:r>
    </w:p>
    <w:p w14:paraId="418B98B5">
      <w:pPr>
        <w:rPr>
          <w:rFonts w:hint="default"/>
          <w:lang w:val="en-US" w:eastAsia="zh-CN"/>
        </w:rPr>
      </w:pPr>
    </w:p>
    <w:p w14:paraId="4F904179">
      <w:pPr>
        <w:rPr>
          <w:rFonts w:hint="default"/>
          <w:lang w:val="en-US" w:eastAsia="zh-CN"/>
        </w:rPr>
      </w:pPr>
      <w:r>
        <w:rPr>
          <w:rFonts w:hint="default"/>
          <w:lang w:val="en-US" w:eastAsia="zh-CN"/>
        </w:rPr>
        <w:t>你在人生的某个阶段不能阻止恶人下毒，但是你可以选择不吃 稳定自己内核 撑下去</w:t>
      </w:r>
    </w:p>
    <w:p w14:paraId="1C9952FD">
      <w:pPr>
        <w:rPr>
          <w:rFonts w:hint="default"/>
          <w:lang w:val="en-US" w:eastAsia="zh-CN"/>
        </w:rPr>
      </w:pPr>
    </w:p>
    <w:p w14:paraId="1C91CEA9">
      <w:pPr>
        <w:rPr>
          <w:rFonts w:hint="default"/>
          <w:lang w:val="en-US" w:eastAsia="zh-CN"/>
        </w:rPr>
      </w:pPr>
      <w:r>
        <w:rPr>
          <w:rFonts w:hint="default"/>
          <w:lang w:val="en-US" w:eastAsia="zh-CN"/>
        </w:rPr>
        <w:t>好啦 官杀无制的部分内容今天先聊到这里</w:t>
      </w:r>
    </w:p>
    <w:p w14:paraId="154570F3">
      <w:pPr>
        <w:rPr>
          <w:rFonts w:hint="default"/>
          <w:lang w:val="en-US" w:eastAsia="zh-CN"/>
        </w:rPr>
      </w:pPr>
    </w:p>
    <w:p w14:paraId="2171132E">
      <w:pPr>
        <w:rPr>
          <w:rFonts w:hint="default"/>
          <w:lang w:val="en-US" w:eastAsia="zh-CN"/>
        </w:rPr>
      </w:pPr>
      <w:r>
        <w:rPr>
          <w:rFonts w:hint="default"/>
          <w:lang w:val="en-US" w:eastAsia="zh-CN"/>
        </w:rPr>
        <w:t>如有高见 欢迎分享</w:t>
      </w:r>
    </w:p>
    <w:p w14:paraId="60AE96BD">
      <w:pPr>
        <w:rPr>
          <w:rFonts w:hint="default"/>
          <w:lang w:val="en-US" w:eastAsia="zh-CN"/>
        </w:rPr>
      </w:pPr>
    </w:p>
    <w:p w14:paraId="4B163C29">
      <w:pPr>
        <w:rPr>
          <w:rFonts w:hint="default"/>
          <w:lang w:val="en-US" w:eastAsia="zh-CN"/>
        </w:rPr>
      </w:pPr>
      <w:r>
        <w:rPr>
          <w:rFonts w:hint="default"/>
          <w:lang w:val="en-US" w:eastAsia="zh-CN"/>
        </w:rPr>
        <w:t>如有相同经历 欢迎反馈</w:t>
      </w:r>
    </w:p>
    <w:p w14:paraId="022F8B12">
      <w:pPr>
        <w:rPr>
          <w:rFonts w:hint="default"/>
          <w:lang w:val="en-US" w:eastAsia="zh-CN"/>
        </w:rPr>
      </w:pPr>
    </w:p>
    <w:p w14:paraId="0D6581F2">
      <w:pPr>
        <w:rPr>
          <w:rFonts w:hint="default"/>
          <w:lang w:val="en-US" w:eastAsia="zh-CN"/>
        </w:rPr>
      </w:pPr>
      <w:r>
        <w:rPr>
          <w:rFonts w:hint="default"/>
          <w:lang w:val="en-US" w:eastAsia="zh-CN"/>
        </w:rPr>
        <w:t>传统文化|情感疗愈|自我提升"</w:t>
      </w:r>
    </w:p>
    <w:p w14:paraId="5886E41B">
      <w:pPr>
        <w:rPr>
          <w:rFonts w:hint="default"/>
          <w:lang w:val="en-US" w:eastAsia="zh-CN"/>
        </w:rPr>
      </w:pPr>
      <w:r>
        <w:rPr>
          <w:rFonts w:hint="default"/>
          <w:lang w:val="en-US" w:eastAsia="zh-CN"/>
        </w:rPr>
        <w:t>可能继续活下去需要更大的勇气。</w:t>
      </w:r>
    </w:p>
    <w:p w14:paraId="5FB296FF">
      <w:pPr>
        <w:rPr>
          <w:rFonts w:hint="default"/>
          <w:lang w:val="en-US" w:eastAsia="zh-CN"/>
        </w:rPr>
      </w:pPr>
      <w:r>
        <w:rPr>
          <w:rFonts w:hint="default"/>
          <w:lang w:val="en-US" w:eastAsia="zh-CN"/>
        </w:rPr>
        <w:t>"如果自杀需要勇气，那我祈祷所有想自杀的人都不要有这种勇气！永远也不要有！为什么？因为自杀之后就没有翻盘的机会了，活着，痛苦的活着，带着自杀的想法活着，看看到底会怎么样？能怎么样？</w:t>
      </w:r>
    </w:p>
    <w:p w14:paraId="24FD5EA9">
      <w:pPr>
        <w:rPr>
          <w:rFonts w:hint="default"/>
          <w:lang w:val="en-US" w:eastAsia="zh-CN"/>
        </w:rPr>
      </w:pPr>
    </w:p>
    <w:p w14:paraId="21ADDF56">
      <w:pPr>
        <w:rPr>
          <w:rFonts w:hint="default"/>
          <w:lang w:val="en-US" w:eastAsia="zh-CN"/>
        </w:rPr>
      </w:pPr>
      <w:r>
        <w:rPr>
          <w:rFonts w:hint="default"/>
          <w:lang w:val="en-US" w:eastAsia="zh-CN"/>
        </w:rPr>
        <w:t>自杀是人体的一种自毁程序，当你有了自杀的想法，在活着与自杀之间，你选择了活下去，那么这时你就是生命的主人，你的新生命开始了！"</w:t>
      </w:r>
    </w:p>
    <w:p w14:paraId="220CE187">
      <w:pPr>
        <w:rPr>
          <w:rFonts w:hint="default"/>
          <w:lang w:val="en-US" w:eastAsia="zh-CN"/>
        </w:rPr>
      </w:pPr>
      <w:r>
        <w:rPr>
          <w:rFonts w:hint="default"/>
          <w:lang w:val="en-US" w:eastAsia="zh-CN"/>
        </w:rPr>
        <w:t>一直在找一个好方法，真的坚持不住了，计划着冬天去看看漠河的雪，然后在雪地里冻死，听说失温了就感觉不到冷了</w:t>
      </w:r>
    </w:p>
    <w:p w14:paraId="1B7B3B82">
      <w:pPr>
        <w:rPr>
          <w:rFonts w:hint="default"/>
          <w:lang w:val="en-US" w:eastAsia="zh-CN"/>
        </w:rPr>
      </w:pPr>
      <w:r>
        <w:rPr>
          <w:rFonts w:hint="default"/>
          <w:lang w:val="en-US" w:eastAsia="zh-CN"/>
        </w:rPr>
        <w:t>也可能是一件小事，压死骆驼的最后一根稻草</w:t>
      </w:r>
    </w:p>
    <w:p w14:paraId="71A4CACD">
      <w:pPr>
        <w:rPr>
          <w:rFonts w:hint="default"/>
          <w:lang w:val="en-US" w:eastAsia="zh-CN"/>
        </w:rPr>
      </w:pPr>
      <w:r>
        <w:rPr>
          <w:rFonts w:hint="default"/>
          <w:lang w:val="en-US" w:eastAsia="zh-CN"/>
        </w:rPr>
        <w:t>"我表哥据我所知混吃等死三年多了，强迫症</w:t>
      </w:r>
    </w:p>
    <w:p w14:paraId="76C8AF7A">
      <w:pPr>
        <w:rPr>
          <w:rFonts w:hint="default"/>
          <w:lang w:val="en-US" w:eastAsia="zh-CN"/>
        </w:rPr>
      </w:pPr>
    </w:p>
    <w:p w14:paraId="65BB080C">
      <w:pPr>
        <w:rPr>
          <w:rFonts w:hint="default"/>
          <w:lang w:val="en-US" w:eastAsia="zh-CN"/>
        </w:rPr>
      </w:pPr>
      <w:r>
        <w:rPr>
          <w:rFonts w:hint="default"/>
          <w:lang w:val="en-US" w:eastAsia="zh-CN"/>
        </w:rPr>
        <w:t>好多年了，他换了好多药身体应该产生抗药</w:t>
      </w:r>
    </w:p>
    <w:p w14:paraId="2117ADE5">
      <w:pPr>
        <w:rPr>
          <w:rFonts w:hint="default"/>
          <w:lang w:val="en-US" w:eastAsia="zh-CN"/>
        </w:rPr>
      </w:pPr>
    </w:p>
    <w:p w14:paraId="56C4D824">
      <w:pPr>
        <w:rPr>
          <w:rFonts w:hint="default"/>
          <w:lang w:val="en-US" w:eastAsia="zh-CN"/>
        </w:rPr>
      </w:pPr>
      <w:r>
        <w:rPr>
          <w:rFonts w:hint="default"/>
          <w:lang w:val="en-US" w:eastAsia="zh-CN"/>
        </w:rPr>
        <w:t>了，以前还可以照顾生病的表嫂，现在他每</w:t>
      </w:r>
    </w:p>
    <w:p w14:paraId="6BA72192">
      <w:pPr>
        <w:rPr>
          <w:rFonts w:hint="default"/>
          <w:lang w:val="en-US" w:eastAsia="zh-CN"/>
        </w:rPr>
      </w:pPr>
    </w:p>
    <w:p w14:paraId="3471BE81">
      <w:pPr>
        <w:rPr>
          <w:rFonts w:hint="default"/>
          <w:lang w:val="en-US" w:eastAsia="zh-CN"/>
        </w:rPr>
      </w:pPr>
      <w:r>
        <w:rPr>
          <w:rFonts w:hint="default"/>
          <w:lang w:val="en-US" w:eastAsia="zh-CN"/>
        </w:rPr>
        <w:t>天的日常过马路要连续过至少十次，逛一次</w:t>
      </w:r>
    </w:p>
    <w:p w14:paraId="4D9D986C">
      <w:pPr>
        <w:rPr>
          <w:rFonts w:hint="default"/>
          <w:lang w:val="en-US" w:eastAsia="zh-CN"/>
        </w:rPr>
      </w:pPr>
    </w:p>
    <w:p w14:paraId="5B776F70">
      <w:pPr>
        <w:rPr>
          <w:rFonts w:hint="default"/>
          <w:lang w:val="en-US" w:eastAsia="zh-CN"/>
        </w:rPr>
      </w:pPr>
      <w:r>
        <w:rPr>
          <w:rFonts w:hint="default"/>
          <w:lang w:val="en-US" w:eastAsia="zh-CN"/>
        </w:rPr>
        <w:t>超市一万步起，有次在我家他洗手洗了n+1遍</w:t>
      </w:r>
    </w:p>
    <w:p w14:paraId="42135E36">
      <w:pPr>
        <w:rPr>
          <w:rFonts w:hint="default"/>
          <w:lang w:val="en-US" w:eastAsia="zh-CN"/>
        </w:rPr>
      </w:pPr>
    </w:p>
    <w:p w14:paraId="54885F8A">
      <w:pPr>
        <w:rPr>
          <w:rFonts w:hint="default"/>
          <w:lang w:val="en-US" w:eastAsia="zh-CN"/>
        </w:rPr>
      </w:pPr>
      <w:r>
        <w:rPr>
          <w:rFonts w:hint="default"/>
          <w:lang w:val="en-US" w:eastAsia="zh-CN"/>
        </w:rPr>
        <w:t>后和我说看我指甲软软弹弹的，他在我家也</w:t>
      </w:r>
    </w:p>
    <w:p w14:paraId="6DE36136">
      <w:pPr>
        <w:rPr>
          <w:rFonts w:hint="default"/>
          <w:lang w:val="en-US" w:eastAsia="zh-CN"/>
        </w:rPr>
      </w:pPr>
    </w:p>
    <w:p w14:paraId="76D77E81">
      <w:pPr>
        <w:rPr>
          <w:rFonts w:hint="default"/>
          <w:lang w:val="en-US" w:eastAsia="zh-CN"/>
        </w:rPr>
      </w:pPr>
      <w:r>
        <w:rPr>
          <w:rFonts w:hint="default"/>
          <w:lang w:val="en-US" w:eastAsia="zh-CN"/>
        </w:rPr>
        <w:t>会把地上打扫的一尘不染，但他说这只是我</w:t>
      </w:r>
    </w:p>
    <w:p w14:paraId="6E4A3E16">
      <w:pPr>
        <w:rPr>
          <w:rFonts w:hint="default"/>
          <w:lang w:val="en-US" w:eastAsia="zh-CN"/>
        </w:rPr>
      </w:pPr>
    </w:p>
    <w:p w14:paraId="0B73EC16">
      <w:pPr>
        <w:rPr>
          <w:rFonts w:hint="default"/>
          <w:lang w:val="en-US" w:eastAsia="zh-CN"/>
        </w:rPr>
      </w:pPr>
      <w:r>
        <w:rPr>
          <w:rFonts w:hint="default"/>
          <w:lang w:val="en-US" w:eastAsia="zh-CN"/>
        </w:rPr>
        <w:t>干过最粗的活了，睡觉他把门窗检查录上门</w:t>
      </w:r>
    </w:p>
    <w:p w14:paraId="2EE816D3">
      <w:pPr>
        <w:rPr>
          <w:rFonts w:hint="default"/>
          <w:lang w:val="en-US" w:eastAsia="zh-CN"/>
        </w:rPr>
      </w:pPr>
    </w:p>
    <w:p w14:paraId="7024A9FF">
      <w:pPr>
        <w:rPr>
          <w:rFonts w:hint="default"/>
          <w:lang w:val="en-US" w:eastAsia="zh-CN"/>
        </w:rPr>
      </w:pPr>
      <w:r>
        <w:rPr>
          <w:rFonts w:hint="default"/>
          <w:lang w:val="en-US" w:eastAsia="zh-CN"/>
        </w:rPr>
        <w:t>窗安好的像才可以安然入睡.......但是重点来</w:t>
      </w:r>
    </w:p>
    <w:p w14:paraId="1D82816E">
      <w:pPr>
        <w:rPr>
          <w:rFonts w:hint="default"/>
          <w:lang w:val="en-US" w:eastAsia="zh-CN"/>
        </w:rPr>
      </w:pPr>
    </w:p>
    <w:p w14:paraId="488866D4">
      <w:pPr>
        <w:rPr>
          <w:rFonts w:hint="default"/>
          <w:lang w:val="en-US" w:eastAsia="zh-CN"/>
        </w:rPr>
      </w:pPr>
      <w:r>
        <w:rPr>
          <w:rFonts w:hint="default"/>
          <w:lang w:val="en-US" w:eastAsia="zh-CN"/>
        </w:rPr>
        <w:t>了，我再一次失恋后给他打电话说活着好累</w:t>
      </w:r>
    </w:p>
    <w:p w14:paraId="7584519F">
      <w:pPr>
        <w:rPr>
          <w:rFonts w:hint="default"/>
          <w:lang w:val="en-US" w:eastAsia="zh-CN"/>
        </w:rPr>
      </w:pPr>
    </w:p>
    <w:p w14:paraId="5532CAF9">
      <w:pPr>
        <w:rPr>
          <w:rFonts w:hint="default"/>
          <w:lang w:val="en-US" w:eastAsia="zh-CN"/>
        </w:rPr>
      </w:pPr>
      <w:r>
        <w:rPr>
          <w:rFonts w:hint="default"/>
          <w:lang w:val="en-US" w:eastAsia="zh-CN"/>
        </w:rPr>
        <w:t>(ಥ_ಥ)他说他都不想死，你好好个人凭什么</w:t>
      </w:r>
    </w:p>
    <w:p w14:paraId="321C185E">
      <w:pPr>
        <w:rPr>
          <w:rFonts w:hint="default"/>
          <w:lang w:val="en-US" w:eastAsia="zh-CN"/>
        </w:rPr>
      </w:pPr>
    </w:p>
    <w:p w14:paraId="3C6C6821">
      <w:pPr>
        <w:rPr>
          <w:rFonts w:hint="default"/>
          <w:lang w:val="en-US" w:eastAsia="zh-CN"/>
        </w:rPr>
      </w:pPr>
      <w:r>
        <w:rPr>
          <w:rFonts w:hint="default"/>
          <w:lang w:val="en-US" w:eastAsia="zh-CN"/>
        </w:rPr>
        <w:t>为了一段不太完美的爱情去死，他和我说他</w:t>
      </w:r>
    </w:p>
    <w:p w14:paraId="69BF2788">
      <w:pPr>
        <w:rPr>
          <w:rFonts w:hint="default"/>
          <w:lang w:val="en-US" w:eastAsia="zh-CN"/>
        </w:rPr>
      </w:pPr>
    </w:p>
    <w:p w14:paraId="17AF3763">
      <w:pPr>
        <w:rPr>
          <w:rFonts w:hint="default"/>
          <w:lang w:val="en-US" w:eastAsia="zh-CN"/>
        </w:rPr>
      </w:pPr>
      <w:r>
        <w:rPr>
          <w:rFonts w:hint="default"/>
          <w:lang w:val="en-US" w:eastAsia="zh-CN"/>
        </w:rPr>
        <w:t>其实每天都很充实，因为他焦虑所以去行动</w:t>
      </w:r>
    </w:p>
    <w:p w14:paraId="6EBB7428">
      <w:pPr>
        <w:rPr>
          <w:rFonts w:hint="default"/>
          <w:lang w:val="en-US" w:eastAsia="zh-CN"/>
        </w:rPr>
      </w:pPr>
    </w:p>
    <w:p w14:paraId="42568DA4">
      <w:pPr>
        <w:rPr>
          <w:rFonts w:hint="default"/>
          <w:lang w:val="en-US" w:eastAsia="zh-CN"/>
        </w:rPr>
      </w:pPr>
      <w:r>
        <w:rPr>
          <w:rFonts w:hint="default"/>
          <w:lang w:val="en-US" w:eastAsia="zh-CN"/>
        </w:rPr>
        <w:t>所以他天天像在做任务一样充实，所以我觉</w:t>
      </w:r>
    </w:p>
    <w:p w14:paraId="4399E32A">
      <w:pPr>
        <w:rPr>
          <w:rFonts w:hint="default"/>
          <w:lang w:val="en-US" w:eastAsia="zh-CN"/>
        </w:rPr>
      </w:pPr>
    </w:p>
    <w:p w14:paraId="47306484">
      <w:pPr>
        <w:rPr>
          <w:rFonts w:hint="default"/>
          <w:lang w:val="en-US" w:eastAsia="zh-CN"/>
        </w:rPr>
      </w:pPr>
      <w:r>
        <w:rPr>
          <w:rFonts w:hint="default"/>
          <w:lang w:val="en-US" w:eastAsia="zh-CN"/>
        </w:rPr>
        <w:t>得像他这样子出门都困难级别特高的都尽</w:t>
      </w:r>
    </w:p>
    <w:p w14:paraId="27EDF6AF">
      <w:pPr>
        <w:rPr>
          <w:rFonts w:hint="default"/>
          <w:lang w:val="en-US" w:eastAsia="zh-CN"/>
        </w:rPr>
      </w:pPr>
    </w:p>
    <w:p w14:paraId="2B6478C1">
      <w:pPr>
        <w:rPr>
          <w:rFonts w:hint="default"/>
          <w:lang w:val="en-US" w:eastAsia="zh-CN"/>
        </w:rPr>
      </w:pPr>
      <w:r>
        <w:rPr>
          <w:rFonts w:hint="default"/>
          <w:lang w:val="en-US" w:eastAsia="zh-CN"/>
        </w:rPr>
        <w:t>力的活，亲爱的你不要动不动死不死的！"</w:t>
      </w:r>
    </w:p>
    <w:p w14:paraId="437E973F">
      <w:pPr>
        <w:rPr>
          <w:rFonts w:hint="default"/>
          <w:lang w:val="en-US" w:eastAsia="zh-CN"/>
        </w:rPr>
      </w:pPr>
      <w:r>
        <w:rPr>
          <w:rFonts w:hint="default"/>
          <w:lang w:val="en-US" w:eastAsia="zh-CN"/>
        </w:rPr>
        <w:t>自杀于我而言不需要勇气。我想过很多东西，那些我大多不记得了。但最后铸成了这样的我。自杀的话题于我而言就如今天吃什么一样稀松平常，某一方面来讲后者甚至更让我苦恼。正巧昨日翻到好些日子前的记录，不妨翻出来给能看见的诸位看个乐&lt;img src="https://pic1.zhimg.com/50/v2-ecdb99e3279f21476a8841521bf8d45d_720w.jpg?source=1def8aca" data-rawwidth="1080" data-rawheight="2316" data-size="normal" data-original-token="v2-6d752e33b1350a250edd0ce41c6a18c7" data-default-watermark-src="https://picx.zhimg.com/50/v2-01bae79d592b3c58a61037647a823f8b_720w.jpg?source=1def8aca" class="origin_image zh-lightbox-thumb" width="1080" data-original="https://pica.zhimg.com/v2-ecdb99e3279f21476a8841521bf8d45d_r.jpg?source=1def8aca"/&gt;此篇发来并没有任何想辅以说明的作用，更像是普通孩童般分享玩具罢，当然我也没有嘲笑以前自己的意思。我从很久之前，开始寻找活着的意义。活着是什么，我第一个联想的是生命，而我似乎从小便没有所谓对生命的敬畏。尽管大家都如此装模作样的教育，也可能是他们装的不像罢。活着的意义于我而言是个伪命题，意义向来是由人而定的，而我想的却并非如此。——若要详细说明我实嫌麻烦便就此作罢。结论，我思考意义的答案是无法定义。这个世界上有很多人，大家都这样一知半解不明就里的混了这么多段日子了。总不能因为告诉大家生命没有意义就让大家全部去死吧。我一向认为只有不幸者才会思考这些。而那些能获得开心快乐的人就让她们去快乐吧。而我也不认为人的生命就是无意义，只是就现在“我”的条件接触不到用“人类”身份产生活动的的真实目的。听起来是不是有点科幻，或者骂我为妄想症也无妨。现在我看待人类的活动就如同打游戏一般，举个例子就是在玩地球online——嘛，也可以称我为中重度解离患者，精神病什么的。很奇妙吧，在这个宗教活动不发达的中国，很难真正感同身受的看法。死亡并不是结束，反之能打破身为人类某方面的局限理解更多我现在无法理解的事。这是我现在的想法。要现实点说，因为家庭没有给我提供心理支撑，从小到大我对任何地方都无法产生归属感。一直在不安中惶惶度日直到变成今天承认自己情感淡漠的精神病。以前还会装模作样的考虑下他人的想法，下意识讨好避免冲突。现在倒懒得花这些精力了，终于放下最后虚伪的道德，社会的规训彻底承认自己就无法像普通人那般好好过活。自杀，也许在某个日后的傍晚，平静又普通的一天，在别人思考晚饭吃什么的时候我就再也不用为此苦恼了。</w:t>
      </w:r>
    </w:p>
    <w:p w14:paraId="6353A6FB">
      <w:pPr>
        <w:rPr>
          <w:rFonts w:hint="default"/>
          <w:lang w:val="en-US" w:eastAsia="zh-CN"/>
        </w:rPr>
      </w:pPr>
      <w:r>
        <w:rPr>
          <w:rFonts w:hint="default"/>
          <w:lang w:val="en-US" w:eastAsia="zh-CN"/>
        </w:rPr>
        <w:t>我承认我怕疼 只是精神上一直亢奋着，挥之不去的想嘎掉自己，也许有一天喝多了就能如愿以偿了吧&lt;img src="https://picx.zhimg.com/50/v2-0313de997e8f400e93f457a5377bcf49_720w.jpg?source=1def8aca" data-rawwidth="1080" data-rawheight="2408" data-size="normal" data-original-token="v2-db74c9ea8fb539024551ae71f8646ff4" data-default-watermark-src="https://picx.zhimg.com/50/v2-653e152d58b5a26117fa176e04a05c3b_720w.jpg?source=1def8aca" class="origin_image zh-lightbox-thumb" width="1080" data-original="https://picx.zhimg.com/v2-0313de997e8f400e93f457a5377bcf49_r.jpg?source=1def8aca"/&gt;</w:t>
      </w:r>
    </w:p>
    <w:p w14:paraId="2FD77D9E">
      <w:pPr>
        <w:rPr>
          <w:rFonts w:hint="default"/>
          <w:lang w:val="en-US" w:eastAsia="zh-CN"/>
        </w:rPr>
      </w:pPr>
      <w:r>
        <w:rPr>
          <w:rFonts w:hint="default"/>
          <w:lang w:val="en-US" w:eastAsia="zh-CN"/>
        </w:rPr>
        <w:t>你问这个问题是出于什么考虑？我没有试过，但可以共情或想象一下：自杀也分冲动型和冷静计划型。冲动型大多是心智未完全成熟，情绪经长期压抑一触即发，一气之下（有报复心）而采取行动。冷静计划型有某程度“心思熟虑”，都是长期的压抑导致，或许心理生理都有疾患，或有非常大的现实困难无法解决，他们考虑的不是是否有勇气，而是实在感觉活着太痛苦“生不如死”，甚至连累他人，或没有人理解和支持，在现实中看不到活下去的希望，自我价值感非常低，所以逐步从自虐到放弃自己。有自杀倾向的人，其实内心都想求生，但感到实在没办法。但凡身边人多一些细心，关心，理解，支持。也不至于轻易走向绝路。希望所有面对人生巨大困难的人，都能积极求助求医，不要放弃自己。&lt;img src="https://picx.zhimg.com/50/v2-988e2e5563f316656afca0955bd31962_720w.jpg?source=1def8aca" data-rawwidth="1024" data-rawheight="1024" data-size="normal" data-original-token="v2-4ddb26a4ea61d74a5d99fb76e887b1e8" data-default-watermark-src="https://pica.zhimg.com/50/v2-ddc3fde8ac176deafb0cccefad141b6a_720w.jpg?source=1def8aca" class="origin_image zh-lightbox-thumb" width="1024" data-original="https://picx.zhimg.com/v2-988e2e5563f316656afca0955bd31962_r.jpg?source=1def8aca"/&gt;</w:t>
      </w:r>
    </w:p>
    <w:p w14:paraId="0801FDCA">
      <w:pPr>
        <w:rPr>
          <w:rFonts w:hint="default"/>
          <w:lang w:val="en-US" w:eastAsia="zh-CN"/>
        </w:rPr>
      </w:pPr>
      <w:r>
        <w:rPr>
          <w:rFonts w:hint="default"/>
          <w:lang w:val="en-US" w:eastAsia="zh-CN"/>
        </w:rPr>
        <w:t>确定是正常，而不是：负能量苗头稍微表现一点就被人强行摁回去，说人不能矫情，不能示弱，否则就会被欺负被淘汰以后都没法过上安生日子，这么脆弱怎么应付以后的困难怎么活哦，凭着人类的，提心吊胆的活，试图装作热爱生活来给自己积极的，最后因为某个导火索，再也无法演出“看得开的那个自己”，被压住的负面情绪猛然倒灌……偏偏还不幸没能及时抓住某个“”（也许是人也许是爱好，也许是某种理念信仰）作为继续活着的精神支柱？</w:t>
      </w:r>
    </w:p>
    <w:p w14:paraId="7F5B6AC7">
      <w:pPr>
        <w:rPr>
          <w:rFonts w:hint="default"/>
          <w:lang w:val="en-US" w:eastAsia="zh-CN"/>
        </w:rPr>
      </w:pPr>
      <w:r>
        <w:rPr>
          <w:rFonts w:hint="default"/>
          <w:lang w:val="en-US" w:eastAsia="zh-CN"/>
        </w:rPr>
        <w:t>很大程度上说只是你看不出来，因为大部分的有过或者想有自杀倾向的人往往会隐藏很深，因为它怕人发现了之后对他们更加歧视，额外的增加心理压力，再有，就其实他们本身就不太稳定，有的时候可能上一秒还比较健康正常的状态，下一秒，可能爆发了当时就没控制住。就会有这种错觉，嗯……人在自杀之前感觉很正常，实际不是很正常，只是你不了解，看不出来而已。&lt;img src="https://picx.zhimg.com/50/v2-7a0b2bb7e8b045a771d780a7875ef40b_720w.jpg?source=1def8aca" data-rawwidth="1080" data-rawheight="962" data-size="normal" data-original-token="v2-d6834b3d606d5af71c542df5d38b46d4" class="origin_image zh-lightbox-thumb" width="1080" data-original="https://pica.zhimg.com/v2-7a0b2bb7e8b045a771d780a7875ef40b_r.jpg?source=1def8aca"/&gt;</w:t>
      </w:r>
    </w:p>
    <w:p w14:paraId="588822AC">
      <w:pPr>
        <w:rPr>
          <w:rFonts w:hint="default"/>
          <w:lang w:val="en-US" w:eastAsia="zh-CN"/>
        </w:rPr>
      </w:pPr>
      <w:r>
        <w:rPr>
          <w:rFonts w:hint="default"/>
          <w:lang w:val="en-US" w:eastAsia="zh-CN"/>
        </w:rPr>
        <w:t>纪录片里面猎手在捕猎物的时候不会“打草惊蛇”一个人在准备离开的时候肯定想破除外力的阻挠（不让别人知道自己要离开，不想被人阻拦）分手短句（大吵大闹要喊着离开的人，往往没有离开，真正要离开的人，不声不响的选择某天不见了）&lt;img src="https://picx.zhimg.com/50/v2-d7d1324579ae23322c27660aa72c2480_720w.jpg?source=1def8aca" data-rawwidth="1080" data-rawheight="1080" data-size="normal" data-original-token="v2-951cdb8d7510a8a164327484dc7184c2" class="origin_image zh-lightbox-thumb" width="1080" data-original="https://pica.zhimg.com/v2-d7d1324579ae23322c27660aa72c2480_r.jpg?source=1def8aca"/&gt;</w:t>
      </w:r>
    </w:p>
    <w:p w14:paraId="5C0BDC04">
      <w:pPr>
        <w:rPr>
          <w:rFonts w:hint="default"/>
          <w:lang w:val="en-US" w:eastAsia="zh-CN"/>
        </w:rPr>
      </w:pPr>
      <w:r>
        <w:rPr>
          <w:rFonts w:hint="default"/>
          <w:lang w:val="en-US" w:eastAsia="zh-CN"/>
        </w:rPr>
        <w:t>你又知道他们什么？</w:t>
      </w:r>
    </w:p>
    <w:p w14:paraId="155D8E55">
      <w:pPr>
        <w:rPr>
          <w:rFonts w:hint="default"/>
          <w:lang w:val="en-US" w:eastAsia="zh-CN"/>
        </w:rPr>
      </w:pPr>
      <w:r>
        <w:rPr>
          <w:rFonts w:hint="default"/>
          <w:lang w:val="en-US" w:eastAsia="zh-CN"/>
        </w:rPr>
        <w:t>因为可能是计划好的，想好了死亡之前的一切安排，做完了以后坦然赴死，大概就像正常生活一天然后睡觉，只是这个不会醒来罢了</w:t>
      </w:r>
    </w:p>
    <w:p w14:paraId="19E45427">
      <w:pPr>
        <w:rPr>
          <w:rFonts w:hint="default"/>
          <w:lang w:val="en-US" w:eastAsia="zh-CN"/>
        </w:rPr>
      </w:pPr>
      <w:r>
        <w:rPr>
          <w:rFonts w:hint="default"/>
          <w:lang w:val="en-US" w:eastAsia="zh-CN"/>
        </w:rPr>
        <w:t>"依照玄学的解释</w:t>
      </w:r>
    </w:p>
    <w:p w14:paraId="45E1586C">
      <w:pPr>
        <w:rPr>
          <w:rFonts w:hint="default"/>
          <w:lang w:val="en-US" w:eastAsia="zh-CN"/>
        </w:rPr>
      </w:pPr>
    </w:p>
    <w:p w14:paraId="434E21C3">
      <w:pPr>
        <w:rPr>
          <w:rFonts w:hint="default"/>
          <w:lang w:val="en-US" w:eastAsia="zh-CN"/>
        </w:rPr>
      </w:pPr>
      <w:r>
        <w:rPr>
          <w:rFonts w:hint="default"/>
          <w:lang w:val="en-US" w:eastAsia="zh-CN"/>
        </w:rPr>
        <w:t>紫砂心理的出现一般是人身阴气太重盖过阳气的缘故，当然还有一种莫名其妙非常想四的状态是因为撞客了，有好兄弟捉生代死，找替死的。造成身中负能量过重自身一般也有一定的原因，比如邪淫</w:t>
      </w:r>
    </w:p>
    <w:p w14:paraId="48D584CB">
      <w:pPr>
        <w:rPr>
          <w:rFonts w:hint="default"/>
          <w:lang w:val="en-US" w:eastAsia="zh-CN"/>
        </w:rPr>
      </w:pPr>
    </w:p>
    <w:p w14:paraId="49F656BB">
      <w:pPr>
        <w:rPr>
          <w:rFonts w:hint="default"/>
          <w:lang w:val="en-US" w:eastAsia="zh-CN"/>
        </w:rPr>
      </w:pPr>
      <w:r>
        <w:rPr>
          <w:rFonts w:hint="default"/>
          <w:lang w:val="en-US" w:eastAsia="zh-CN"/>
        </w:rPr>
        <w:t>那么如果临近想四的状态，可持诵以下咒语自救</w:t>
      </w:r>
    </w:p>
    <w:p w14:paraId="1B1C24CB">
      <w:pPr>
        <w:rPr>
          <w:rFonts w:hint="default"/>
          <w:lang w:val="en-US" w:eastAsia="zh-CN"/>
        </w:rPr>
      </w:pPr>
    </w:p>
    <w:p w14:paraId="29C33439">
      <w:pPr>
        <w:rPr>
          <w:rFonts w:hint="default"/>
          <w:lang w:val="en-US" w:eastAsia="zh-CN"/>
        </w:rPr>
      </w:pPr>
      <w:r>
        <w:rPr>
          <w:rFonts w:hint="default"/>
          <w:lang w:val="en-US" w:eastAsia="zh-CN"/>
        </w:rPr>
        <w:t>来跟我念，多念几遍“大千世界，无挂无碍，自去自来，自由自在，要生便生，莫找替代。九天应元雷声普化天尊。”</w:t>
      </w:r>
    </w:p>
    <w:p w14:paraId="32729E4B">
      <w:pPr>
        <w:rPr>
          <w:rFonts w:hint="default"/>
          <w:lang w:val="en-US" w:eastAsia="zh-CN"/>
        </w:rPr>
      </w:pPr>
    </w:p>
    <w:p w14:paraId="4EDA1961">
      <w:pPr>
        <w:rPr>
          <w:rFonts w:hint="default"/>
          <w:lang w:val="en-US" w:eastAsia="zh-CN"/>
        </w:rPr>
      </w:pPr>
      <w:r>
        <w:rPr>
          <w:rFonts w:hint="default"/>
          <w:lang w:val="en-US" w:eastAsia="zh-CN"/>
        </w:rPr>
        <w:t>持诵几分钟以后，身上可能会频频打哈欠，冒寒气，或者放气情况，这都正说明了身上是有无端东西的影响，你现在的负面想法可能并不出于你的本意，阴性东西会影响你的思想，让你走入极端。</w:t>
      </w:r>
    </w:p>
    <w:p w14:paraId="7F5E4361">
      <w:pPr>
        <w:rPr>
          <w:rFonts w:hint="default"/>
          <w:lang w:val="en-US" w:eastAsia="zh-CN"/>
        </w:rPr>
      </w:pPr>
    </w:p>
    <w:p w14:paraId="0F963994">
      <w:pPr>
        <w:rPr>
          <w:rFonts w:hint="default"/>
          <w:lang w:val="en-US" w:eastAsia="zh-CN"/>
        </w:rPr>
      </w:pPr>
      <w:r>
        <w:rPr>
          <w:rFonts w:hint="default"/>
          <w:lang w:val="en-US" w:eastAsia="zh-CN"/>
        </w:rPr>
        <w:t>如果想自救，就多念念吧，人身难得，天道好生，珍惜生命，爱自己。杀自己也是杀人。</w:t>
      </w:r>
    </w:p>
    <w:p w14:paraId="64CC0FAD">
      <w:pPr>
        <w:rPr>
          <w:rFonts w:hint="default"/>
          <w:lang w:val="en-US" w:eastAsia="zh-CN"/>
        </w:rPr>
      </w:pPr>
    </w:p>
    <w:p w14:paraId="4DEE853B">
      <w:pPr>
        <w:rPr>
          <w:rFonts w:hint="default"/>
          <w:lang w:val="en-US" w:eastAsia="zh-CN"/>
        </w:rPr>
      </w:pPr>
      <w:r>
        <w:rPr>
          <w:rFonts w:hint="default"/>
          <w:lang w:val="en-US" w:eastAsia="zh-CN"/>
        </w:rPr>
        <w:t>如果有读者看到了我发的这个帖子，可以顶顶帖子，奔走相告吗？或许会因为你当下的随手一赞，让多一个人看到，拯救一个生命呢。</w:t>
      </w:r>
    </w:p>
    <w:p w14:paraId="07B2CFE5">
      <w:pPr>
        <w:rPr>
          <w:rFonts w:hint="default"/>
          <w:lang w:val="en-US" w:eastAsia="zh-CN"/>
        </w:rPr>
      </w:pPr>
    </w:p>
    <w:p w14:paraId="735BE75A">
      <w:pPr>
        <w:rPr>
          <w:rFonts w:hint="default"/>
          <w:lang w:val="en-US" w:eastAsia="zh-CN"/>
        </w:rPr>
      </w:pPr>
      <w:r>
        <w:rPr>
          <w:rFonts w:hint="default"/>
          <w:lang w:val="en-US" w:eastAsia="zh-CN"/>
        </w:rPr>
        <w:t>————————————————</w:t>
      </w:r>
    </w:p>
    <w:p w14:paraId="1674A81C">
      <w:pPr>
        <w:rPr>
          <w:rFonts w:hint="default"/>
          <w:lang w:val="en-US" w:eastAsia="zh-CN"/>
        </w:rPr>
      </w:pPr>
    </w:p>
    <w:p w14:paraId="7E65CF01">
      <w:pPr>
        <w:rPr>
          <w:rFonts w:hint="default"/>
          <w:lang w:val="en-US" w:eastAsia="zh-CN"/>
        </w:rPr>
      </w:pPr>
      <w:r>
        <w:rPr>
          <w:rFonts w:hint="default"/>
          <w:lang w:val="en-US" w:eastAsia="zh-CN"/>
        </w:rPr>
        <w:t>来，跟我念</w:t>
      </w:r>
    </w:p>
    <w:p w14:paraId="3DA947FA">
      <w:pPr>
        <w:rPr>
          <w:rFonts w:hint="default"/>
          <w:lang w:val="en-US" w:eastAsia="zh-CN"/>
        </w:rPr>
      </w:pPr>
    </w:p>
    <w:p w14:paraId="665BE9D6">
      <w:pPr>
        <w:rPr>
          <w:rFonts w:hint="default"/>
          <w:lang w:val="en-US" w:eastAsia="zh-CN"/>
        </w:rPr>
      </w:pPr>
      <w:r>
        <w:rPr>
          <w:rFonts w:hint="default"/>
          <w:lang w:val="en-US" w:eastAsia="zh-CN"/>
        </w:rPr>
        <w:t>“大千世界，无挂无碍，自去自来，自由自在，要生便生，莫找替代”</w:t>
      </w:r>
    </w:p>
    <w:p w14:paraId="745237AD">
      <w:pPr>
        <w:rPr>
          <w:rFonts w:hint="default"/>
          <w:lang w:val="en-US" w:eastAsia="zh-CN"/>
        </w:rPr>
      </w:pPr>
    </w:p>
    <w:p w14:paraId="40645D16">
      <w:pPr>
        <w:rPr>
          <w:rFonts w:hint="default"/>
          <w:lang w:val="en-US" w:eastAsia="zh-CN"/>
        </w:rPr>
      </w:pPr>
      <w:r>
        <w:rPr>
          <w:rFonts w:hint="default"/>
          <w:lang w:val="en-US" w:eastAsia="zh-CN"/>
        </w:rPr>
        <w:t>九天应元雷声普化天尊！</w:t>
      </w:r>
    </w:p>
    <w:p w14:paraId="17EC1C2D">
      <w:pPr>
        <w:rPr>
          <w:rFonts w:hint="default"/>
          <w:lang w:val="en-US" w:eastAsia="zh-CN"/>
        </w:rPr>
      </w:pPr>
    </w:p>
    <w:p w14:paraId="363722EA">
      <w:pPr>
        <w:rPr>
          <w:rFonts w:hint="default"/>
          <w:lang w:val="en-US" w:eastAsia="zh-CN"/>
        </w:rPr>
      </w:pPr>
      <w:r>
        <w:rPr>
          <w:rFonts w:hint="default"/>
          <w:lang w:val="en-US" w:eastAsia="zh-CN"/>
        </w:rPr>
        <w:t>多念几遍，都要长眠了还缺这几分钟吗？"</w:t>
      </w:r>
    </w:p>
    <w:p w14:paraId="0FA05E7D">
      <w:pPr>
        <w:rPr>
          <w:rFonts w:hint="default"/>
          <w:lang w:val="en-US" w:eastAsia="zh-CN"/>
        </w:rPr>
      </w:pPr>
      <w:r>
        <w:rPr>
          <w:rFonts w:hint="default"/>
          <w:lang w:val="en-US" w:eastAsia="zh-CN"/>
        </w:rPr>
        <w:t>"跟猝死一样的，都差不多，一体化看待即可。</w:t>
      </w:r>
    </w:p>
    <w:p w14:paraId="42E9BF71">
      <w:pPr>
        <w:rPr>
          <w:rFonts w:hint="default"/>
          <w:lang w:val="en-US" w:eastAsia="zh-CN"/>
        </w:rPr>
      </w:pPr>
    </w:p>
    <w:p w14:paraId="104C1261">
      <w:pPr>
        <w:rPr>
          <w:rFonts w:hint="default"/>
          <w:lang w:val="en-US" w:eastAsia="zh-CN"/>
        </w:rPr>
      </w:pPr>
      <w:r>
        <w:rPr>
          <w:rFonts w:hint="default"/>
          <w:lang w:val="en-US" w:eastAsia="zh-CN"/>
        </w:rPr>
        <w:t>关于“城市生态系统”的“免疫系统功能区块”依据法律判定形成的可通过仪式化流程与突发事况，依据信用与强制性信用稳定进行的资源供给说明 - 世界精灵的文章 - 知乎</w:t>
      </w:r>
    </w:p>
    <w:p w14:paraId="2F327540">
      <w:pPr>
        <w:rPr>
          <w:rFonts w:hint="default"/>
          <w:lang w:val="en-US" w:eastAsia="zh-CN"/>
        </w:rPr>
      </w:pPr>
    </w:p>
    <w:p w14:paraId="74481623">
      <w:pPr>
        <w:rPr>
          <w:rFonts w:hint="default"/>
          <w:lang w:val="en-US" w:eastAsia="zh-CN"/>
        </w:rPr>
      </w:pPr>
      <w:r>
        <w:rPr>
          <w:rFonts w:hint="default"/>
          <w:lang w:val="en-US" w:eastAsia="zh-CN"/>
        </w:rPr>
        <w:t>依照应有义务致于汝等以防止诸多成为陷阱的通告（可以先用自己研究试一试） - 世界精灵的文章 - 知乎</w:t>
      </w:r>
    </w:p>
    <w:p w14:paraId="368111D6">
      <w:pPr>
        <w:rPr>
          <w:rFonts w:hint="default"/>
          <w:lang w:val="en-US" w:eastAsia="zh-CN"/>
        </w:rPr>
      </w:pPr>
    </w:p>
    <w:p w14:paraId="5183C7DE">
      <w:pPr>
        <w:rPr>
          <w:rFonts w:hint="default"/>
          <w:lang w:val="en-US" w:eastAsia="zh-CN"/>
        </w:rPr>
      </w:pPr>
      <w:r>
        <w:rPr>
          <w:rFonts w:hint="default"/>
          <w:lang w:val="en-US" w:eastAsia="zh-CN"/>
        </w:rPr>
        <w:t>这是如同计算机计算资源一样，是需要以工程建设以维持基本生存资源。"</w:t>
      </w:r>
    </w:p>
    <w:p w14:paraId="3737442D">
      <w:pPr>
        <w:rPr>
          <w:rFonts w:hint="default"/>
          <w:lang w:val="en-US" w:eastAsia="zh-CN"/>
        </w:rPr>
      </w:pPr>
      <w:r>
        <w:rPr>
          <w:rFonts w:hint="default"/>
          <w:lang w:val="en-US" w:eastAsia="zh-CN"/>
        </w:rPr>
        <w:t>暴风雨前的平静。可能忍了很久，但是一下子崩溃了。总会有蛛丝马迹的。</w:t>
      </w:r>
    </w:p>
    <w:p w14:paraId="4A543FD5">
      <w:pPr>
        <w:rPr>
          <w:rFonts w:hint="default"/>
          <w:lang w:val="en-US" w:eastAsia="zh-CN"/>
        </w:rPr>
      </w:pPr>
      <w:r>
        <w:rPr>
          <w:rFonts w:hint="default"/>
          <w:lang w:val="en-US" w:eastAsia="zh-CN"/>
        </w:rPr>
        <w:t>如果表现的不正常，被注意到，就死不成了。</w:t>
      </w:r>
    </w:p>
    <w:p w14:paraId="559FCF50">
      <w:pPr>
        <w:rPr>
          <w:rFonts w:hint="default"/>
          <w:lang w:val="en-US" w:eastAsia="zh-CN"/>
        </w:rPr>
      </w:pPr>
      <w:r>
        <w:rPr>
          <w:rFonts w:hint="default"/>
          <w:lang w:val="en-US" w:eastAsia="zh-CN"/>
        </w:rPr>
        <w:t>最后的平缓期会想，既然下定决心要去做了，那么今天就尽量充分的去过好吧。</w:t>
      </w:r>
    </w:p>
    <w:p w14:paraId="20A34949">
      <w:pPr>
        <w:rPr>
          <w:rFonts w:hint="default"/>
          <w:lang w:val="en-US" w:eastAsia="zh-CN"/>
        </w:rPr>
      </w:pPr>
      <w:r>
        <w:rPr>
          <w:rFonts w:hint="default"/>
          <w:lang w:val="en-US" w:eastAsia="zh-CN"/>
        </w:rPr>
        <w:t>我崩溃了，谁自杀了，告诉我吧…</w:t>
      </w:r>
    </w:p>
    <w:p w14:paraId="1D985658">
      <w:pPr>
        <w:rPr>
          <w:rFonts w:hint="default"/>
          <w:lang w:val="en-US" w:eastAsia="zh-CN"/>
        </w:rPr>
      </w:pPr>
      <w:r>
        <w:rPr>
          <w:rFonts w:hint="default"/>
          <w:lang w:val="en-US" w:eastAsia="zh-CN"/>
        </w:rPr>
        <w:t>为了脸面</w:t>
      </w:r>
    </w:p>
    <w:p w14:paraId="6D607541">
      <w:pPr>
        <w:rPr>
          <w:rFonts w:hint="default"/>
          <w:lang w:val="en-US" w:eastAsia="zh-CN"/>
        </w:rPr>
      </w:pPr>
      <w:r>
        <w:rPr>
          <w:rFonts w:hint="default"/>
          <w:lang w:val="en-US" w:eastAsia="zh-CN"/>
        </w:rPr>
        <w:t>冒昧问一句，你跟他们熟吗？</w:t>
      </w:r>
    </w:p>
    <w:p w14:paraId="73CF0994">
      <w:pPr>
        <w:rPr>
          <w:rFonts w:hint="default"/>
          <w:lang w:val="en-US" w:eastAsia="zh-CN"/>
        </w:rPr>
      </w:pPr>
      <w:r>
        <w:rPr>
          <w:rFonts w:hint="default"/>
          <w:lang w:val="en-US" w:eastAsia="zh-CN"/>
        </w:rPr>
        <w:t>"我自杀过四回，三回被制止，一回被救回来。其实是5回，吃了假毒药一点事没事。当初我也想问这个问题，结果没问，直接去付诸行动了。作为过来人，我换个角度回答你。</w:t>
      </w:r>
    </w:p>
    <w:p w14:paraId="6070F5C5">
      <w:pPr>
        <w:rPr>
          <w:rFonts w:hint="default"/>
          <w:lang w:val="en-US" w:eastAsia="zh-CN"/>
        </w:rPr>
      </w:pPr>
    </w:p>
    <w:p w14:paraId="5BFB250E">
      <w:pPr>
        <w:rPr>
          <w:rFonts w:hint="default"/>
          <w:lang w:val="en-US" w:eastAsia="zh-CN"/>
        </w:rPr>
      </w:pPr>
      <w:r>
        <w:rPr>
          <w:rFonts w:hint="default"/>
          <w:lang w:val="en-US" w:eastAsia="zh-CN"/>
        </w:rPr>
        <w:t>你认为自杀的对错取决于别人的看法，缺忽略了一个本质问题。自杀的人他到底该不该死？！</w:t>
      </w:r>
    </w:p>
    <w:p w14:paraId="3B6D3A0F">
      <w:pPr>
        <w:rPr>
          <w:rFonts w:hint="default"/>
          <w:lang w:val="en-US" w:eastAsia="zh-CN"/>
        </w:rPr>
      </w:pPr>
    </w:p>
    <w:p w14:paraId="66CAA9CC">
      <w:pPr>
        <w:rPr>
          <w:rFonts w:hint="default"/>
          <w:lang w:val="en-US" w:eastAsia="zh-CN"/>
        </w:rPr>
      </w:pPr>
      <w:r>
        <w:rPr>
          <w:rFonts w:hint="default"/>
          <w:lang w:val="en-US" w:eastAsia="zh-CN"/>
        </w:rPr>
        <w:t>简单聊两句我自己。疫情期间公司倒闭，我失业。一起做生意的合作伙伴卷钱跑路。我一时间找不到工作，期间孩子刚出生就发了病危通知书，进NICU了，借钱看病，还不上。干临时工工资到今天都没发给我，为了吃饭干日结工，干计件工，24小时不停干，累了就去公园睡一觉。现在右胳膊肩周炎右手腱鞘炎（我猜的，没钱去医院），疼的动不了，左手伤了发炎感染差点截肢。上一次吃饭是前天，吃了两份别人吃剩的盖饭，一个母亲带着孩子，在饭馆点了两份盖饭，都剩下了，我吃了。饭馆老板给我瓶啤酒，我特想喝，但是没要，因为我怕下回来找剩饭人家把我赶走。</w:t>
      </w:r>
    </w:p>
    <w:p w14:paraId="4AF07C27">
      <w:pPr>
        <w:rPr>
          <w:rFonts w:hint="default"/>
          <w:lang w:val="en-US" w:eastAsia="zh-CN"/>
        </w:rPr>
      </w:pPr>
    </w:p>
    <w:p w14:paraId="1E89E730">
      <w:pPr>
        <w:rPr>
          <w:rFonts w:hint="default"/>
          <w:lang w:val="en-US" w:eastAsia="zh-CN"/>
        </w:rPr>
      </w:pPr>
      <w:r>
        <w:rPr>
          <w:rFonts w:hint="default"/>
          <w:lang w:val="en-US" w:eastAsia="zh-CN"/>
        </w:rPr>
        <w:t>我你说我该死吗？</w:t>
      </w:r>
    </w:p>
    <w:p w14:paraId="5C7871E4">
      <w:pPr>
        <w:rPr>
          <w:rFonts w:hint="default"/>
          <w:lang w:val="en-US" w:eastAsia="zh-CN"/>
        </w:rPr>
      </w:pPr>
    </w:p>
    <w:p w14:paraId="3B782EB6">
      <w:pPr>
        <w:rPr>
          <w:rFonts w:hint="default"/>
          <w:lang w:val="en-US" w:eastAsia="zh-CN"/>
        </w:rPr>
      </w:pPr>
      <w:r>
        <w:rPr>
          <w:rFonts w:hint="default"/>
          <w:lang w:val="en-US" w:eastAsia="zh-CN"/>
        </w:rPr>
        <w:t>我认为我不该死，或者是该死的不是我，是造成这一切的人。但是还是自杀了4回，后来想明白了。这个世界很多人死了，但是他本不该死。这个世界很多人活着，但是他不该活！</w:t>
      </w:r>
    </w:p>
    <w:p w14:paraId="1C5261B0">
      <w:pPr>
        <w:rPr>
          <w:rFonts w:hint="default"/>
          <w:lang w:val="en-US" w:eastAsia="zh-CN"/>
        </w:rPr>
      </w:pPr>
    </w:p>
    <w:p w14:paraId="00962C4F">
      <w:pPr>
        <w:rPr>
          <w:rFonts w:hint="default"/>
          <w:lang w:val="en-US" w:eastAsia="zh-CN"/>
        </w:rPr>
      </w:pPr>
      <w:r>
        <w:rPr>
          <w:rFonts w:hint="default"/>
          <w:lang w:val="en-US" w:eastAsia="zh-CN"/>
        </w:rPr>
        <w:t>如果问这个问题是你切实在考虑并且想做出决定，而不是从哲学的角度发问，那么看看我上面的经历，再听听下面的话。</w:t>
      </w:r>
    </w:p>
    <w:p w14:paraId="742834C9">
      <w:pPr>
        <w:rPr>
          <w:rFonts w:hint="default"/>
          <w:lang w:val="en-US" w:eastAsia="zh-CN"/>
        </w:rPr>
      </w:pPr>
    </w:p>
    <w:p w14:paraId="437E10E8">
      <w:pPr>
        <w:rPr>
          <w:rFonts w:hint="default"/>
          <w:lang w:val="en-US" w:eastAsia="zh-CN"/>
        </w:rPr>
      </w:pPr>
      <w:r>
        <w:rPr>
          <w:rFonts w:hint="default"/>
          <w:lang w:val="en-US" w:eastAsia="zh-CN"/>
        </w:rPr>
        <w:t>先不考虑勇敢和懦弱，先看自己该不该死？你干了什么罪大恶极的事？还是对不起全世界对你好的人？如果不是，那么你首先不该死！不用考虑勇气和懦弱，因为这个和你无关！你本来就不该死！</w:t>
      </w:r>
    </w:p>
    <w:p w14:paraId="24DF72F4">
      <w:pPr>
        <w:rPr>
          <w:rFonts w:hint="default"/>
          <w:lang w:val="en-US" w:eastAsia="zh-CN"/>
        </w:rPr>
      </w:pPr>
    </w:p>
    <w:p w14:paraId="21EC0299">
      <w:pPr>
        <w:rPr>
          <w:rFonts w:hint="default"/>
          <w:lang w:val="en-US" w:eastAsia="zh-CN"/>
        </w:rPr>
      </w:pPr>
      <w:r>
        <w:rPr>
          <w:rFonts w:hint="default"/>
          <w:lang w:val="en-US" w:eastAsia="zh-CN"/>
        </w:rPr>
        <w:t>那么你为什么要死？是人逼的，还是环境所迫。不管是谁，都把你往死里逼了，难道该死的不是他们？环境逼你就和环境干，去索赔没有结果也不死不休。人逼你就对着干，他不服就比谁先死，你死都不怕了，还怕逼死你的人？</w:t>
      </w:r>
    </w:p>
    <w:p w14:paraId="73D29C39">
      <w:pPr>
        <w:rPr>
          <w:rFonts w:hint="default"/>
          <w:lang w:val="en-US" w:eastAsia="zh-CN"/>
        </w:rPr>
      </w:pPr>
    </w:p>
    <w:p w14:paraId="30DAC77C">
      <w:pPr>
        <w:rPr>
          <w:rFonts w:hint="default"/>
          <w:lang w:val="en-US" w:eastAsia="zh-CN"/>
        </w:rPr>
      </w:pPr>
      <w:r>
        <w:rPr>
          <w:rFonts w:hint="default"/>
          <w:lang w:val="en-US" w:eastAsia="zh-CN"/>
        </w:rPr>
        <w:t>如果这个世界上还有人对你好，那么你还没报答人家，如果这个世界上有人伤害过你，那么你还没清算他们，就这么死了，只不过世界上又多了一个不该死的人而已。</w:t>
      </w:r>
    </w:p>
    <w:p w14:paraId="2FA35AB9">
      <w:pPr>
        <w:rPr>
          <w:rFonts w:hint="default"/>
          <w:lang w:val="en-US" w:eastAsia="zh-CN"/>
        </w:rPr>
      </w:pPr>
    </w:p>
    <w:p w14:paraId="1F985C11">
      <w:pPr>
        <w:rPr>
          <w:rFonts w:hint="default"/>
          <w:lang w:val="en-US" w:eastAsia="zh-CN"/>
        </w:rPr>
      </w:pPr>
      <w:r>
        <w:rPr>
          <w:rFonts w:hint="default"/>
          <w:lang w:val="en-US" w:eastAsia="zh-CN"/>
        </w:rPr>
        <w:t>我到现在也没放弃自杀的年头，但是绝对不是现在，等我把该做的事都做完了，我再考虑我该不该死，能不能死。</w:t>
      </w:r>
    </w:p>
    <w:p w14:paraId="710FE728">
      <w:pPr>
        <w:rPr>
          <w:rFonts w:hint="default"/>
          <w:lang w:val="en-US" w:eastAsia="zh-CN"/>
        </w:rPr>
      </w:pPr>
    </w:p>
    <w:p w14:paraId="3A591F68">
      <w:pPr>
        <w:rPr>
          <w:rFonts w:hint="default"/>
          <w:lang w:val="en-US" w:eastAsia="zh-CN"/>
        </w:rPr>
      </w:pPr>
      <w:r>
        <w:rPr>
          <w:rFonts w:hint="default"/>
          <w:lang w:val="en-US" w:eastAsia="zh-CN"/>
        </w:rPr>
        <w:t>希望能帮助你，天地不仁以万物为刍狗，不要献祭了自己，成全了别人。"</w:t>
      </w:r>
    </w:p>
    <w:p w14:paraId="59B9E9F3">
      <w:pPr>
        <w:rPr>
          <w:rFonts w:hint="default"/>
          <w:lang w:val="en-US" w:eastAsia="zh-CN"/>
        </w:rPr>
      </w:pPr>
      <w:r>
        <w:rPr>
          <w:rFonts w:hint="default"/>
          <w:lang w:val="en-US" w:eastAsia="zh-CN"/>
        </w:rPr>
        <w:t>"既不是勇气，也不是软弱。</w:t>
      </w:r>
    </w:p>
    <w:p w14:paraId="5C3F7818">
      <w:pPr>
        <w:rPr>
          <w:rFonts w:hint="default"/>
          <w:lang w:val="en-US" w:eastAsia="zh-CN"/>
        </w:rPr>
      </w:pPr>
    </w:p>
    <w:p w14:paraId="59E1B2EA">
      <w:pPr>
        <w:rPr>
          <w:rFonts w:hint="default"/>
          <w:lang w:val="en-US" w:eastAsia="zh-CN"/>
        </w:rPr>
      </w:pPr>
      <w:r>
        <w:rPr>
          <w:rFonts w:hint="default"/>
          <w:lang w:val="en-US" w:eastAsia="zh-CN"/>
        </w:rPr>
        <w:t>仅仅是一种选择而已。</w:t>
      </w:r>
    </w:p>
    <w:p w14:paraId="7CED93A1">
      <w:pPr>
        <w:rPr>
          <w:rFonts w:hint="default"/>
          <w:lang w:val="en-US" w:eastAsia="zh-CN"/>
        </w:rPr>
      </w:pPr>
    </w:p>
    <w:p w14:paraId="56C2812A">
      <w:pPr>
        <w:rPr>
          <w:rFonts w:hint="default"/>
          <w:lang w:val="en-US" w:eastAsia="zh-CN"/>
        </w:rPr>
      </w:pPr>
      <w:r>
        <w:rPr>
          <w:rFonts w:hint="default"/>
          <w:lang w:val="en-US" w:eastAsia="zh-CN"/>
        </w:rPr>
        <w:t>就像看电影一样，觉得这电影不好看了，随时可以离场。</w:t>
      </w:r>
    </w:p>
    <w:p w14:paraId="3B41B639">
      <w:pPr>
        <w:rPr>
          <w:rFonts w:hint="default"/>
          <w:lang w:val="en-US" w:eastAsia="zh-CN"/>
        </w:rPr>
      </w:pPr>
    </w:p>
    <w:p w14:paraId="7F76AE32">
      <w:pPr>
        <w:rPr>
          <w:rFonts w:hint="default"/>
          <w:lang w:val="en-US" w:eastAsia="zh-CN"/>
        </w:rPr>
      </w:pPr>
      <w:r>
        <w:rPr>
          <w:rFonts w:hint="default"/>
          <w:lang w:val="en-US" w:eastAsia="zh-CN"/>
        </w:rPr>
        <w:t>就像你晚饭想吃什么，吃烧烤还是吃火锅，吃米饭还是吃馒头。取决于你自己。比如你很久没吃火锅了，你今晚打算去吃，因为你觉得吃火锅能够给你带来心情愉悦。</w:t>
      </w:r>
    </w:p>
    <w:p w14:paraId="39457DC9">
      <w:pPr>
        <w:rPr>
          <w:rFonts w:hint="default"/>
          <w:lang w:val="en-US" w:eastAsia="zh-CN"/>
        </w:rPr>
      </w:pPr>
    </w:p>
    <w:p w14:paraId="5D03706A">
      <w:pPr>
        <w:rPr>
          <w:rFonts w:hint="default"/>
          <w:lang w:val="en-US" w:eastAsia="zh-CN"/>
        </w:rPr>
      </w:pPr>
      <w:r>
        <w:rPr>
          <w:rFonts w:hint="default"/>
          <w:lang w:val="en-US" w:eastAsia="zh-CN"/>
        </w:rPr>
        <w:t>同理，自杀也一样。自杀只是一种相对于活着更舒适的选择而已。"</w:t>
      </w:r>
    </w:p>
    <w:p w14:paraId="2F7A0D63">
      <w:pPr>
        <w:rPr>
          <w:rFonts w:hint="default"/>
          <w:lang w:val="en-US" w:eastAsia="zh-CN"/>
        </w:rPr>
      </w:pPr>
      <w:r>
        <w:rPr>
          <w:rFonts w:hint="default"/>
          <w:lang w:val="en-US" w:eastAsia="zh-CN"/>
        </w:rPr>
        <w:t>"我个人觉得是勇敢（叠个甲，本人确诊双相五年多），死亡绝对是所有人生而俱来唯一平等拥有的权力。</w:t>
      </w:r>
    </w:p>
    <w:p w14:paraId="68C8BC9B">
      <w:pPr>
        <w:rPr>
          <w:rFonts w:hint="default"/>
          <w:lang w:val="en-US" w:eastAsia="zh-CN"/>
        </w:rPr>
      </w:pPr>
    </w:p>
    <w:p w14:paraId="53F93E8D">
      <w:pPr>
        <w:rPr>
          <w:rFonts w:hint="default"/>
          <w:lang w:val="en-US" w:eastAsia="zh-CN"/>
        </w:rPr>
      </w:pPr>
      <w:r>
        <w:rPr>
          <w:rFonts w:hint="default"/>
          <w:lang w:val="en-US" w:eastAsia="zh-CN"/>
        </w:rPr>
        <w:t>无论我过得有多糟，只要我想，我随时都可以去死。</w:t>
      </w:r>
    </w:p>
    <w:p w14:paraId="5C667BD3">
      <w:pPr>
        <w:rPr>
          <w:rFonts w:hint="default"/>
          <w:lang w:val="en-US" w:eastAsia="zh-CN"/>
        </w:rPr>
      </w:pPr>
    </w:p>
    <w:p w14:paraId="6811D834">
      <w:pPr>
        <w:rPr>
          <w:rFonts w:hint="default"/>
          <w:lang w:val="en-US" w:eastAsia="zh-CN"/>
        </w:rPr>
      </w:pPr>
      <w:r>
        <w:rPr>
          <w:rFonts w:hint="default"/>
          <w:lang w:val="en-US" w:eastAsia="zh-CN"/>
        </w:rPr>
        <w:t>我曾经想过，如果一个人痛苦到极致，却连死亡的权力都没有，那留给他的就只有无尽的绝望。</w:t>
      </w:r>
    </w:p>
    <w:p w14:paraId="1B8FBB91">
      <w:pPr>
        <w:rPr>
          <w:rFonts w:hint="default"/>
          <w:lang w:val="en-US" w:eastAsia="zh-CN"/>
        </w:rPr>
      </w:pPr>
    </w:p>
    <w:p w14:paraId="4698540E">
      <w:pPr>
        <w:rPr>
          <w:rFonts w:hint="default"/>
          <w:lang w:val="en-US" w:eastAsia="zh-CN"/>
        </w:rPr>
      </w:pPr>
      <w:r>
        <w:rPr>
          <w:rFonts w:hint="default"/>
          <w:lang w:val="en-US" w:eastAsia="zh-CN"/>
        </w:rPr>
        <w:t>所有人对死亡都有基因上的恐惧，而能克服这种恐惧选择自杀的人无疑是勇敢的。"</w:t>
      </w:r>
    </w:p>
    <w:p w14:paraId="41448417">
      <w:pPr>
        <w:rPr>
          <w:rFonts w:hint="default"/>
          <w:lang w:val="en-US" w:eastAsia="zh-CN"/>
        </w:rPr>
      </w:pPr>
      <w:r>
        <w:rPr>
          <w:rFonts w:hint="default"/>
          <w:lang w:val="en-US" w:eastAsia="zh-CN"/>
        </w:rPr>
        <w:t>"3年前，一个关系很要好的朋友因为抑郁症，从她家小区楼顶一跃而下</w:t>
      </w:r>
    </w:p>
    <w:p w14:paraId="5B7C1EE2">
      <w:pPr>
        <w:rPr>
          <w:rFonts w:hint="default"/>
          <w:lang w:val="en-US" w:eastAsia="zh-CN"/>
        </w:rPr>
      </w:pPr>
    </w:p>
    <w:p w14:paraId="29F9BEBA">
      <w:pPr>
        <w:rPr>
          <w:rFonts w:hint="default"/>
          <w:lang w:val="en-US" w:eastAsia="zh-CN"/>
        </w:rPr>
      </w:pPr>
      <w:r>
        <w:rPr>
          <w:rFonts w:hint="default"/>
          <w:lang w:val="en-US" w:eastAsia="zh-CN"/>
        </w:rPr>
        <w:t>万幸的是，物业偷懒没有修剪的树枝救了她一命，我赶到医院时她已经从ICU转到了监护病房，同为抑郁症病友，我坐在病床前看着醒来的她，不知道说什么好</w:t>
      </w:r>
    </w:p>
    <w:p w14:paraId="1E54644A">
      <w:pPr>
        <w:rPr>
          <w:rFonts w:hint="default"/>
          <w:lang w:val="en-US" w:eastAsia="zh-CN"/>
        </w:rPr>
      </w:pPr>
    </w:p>
    <w:p w14:paraId="45A0D8A6">
      <w:pPr>
        <w:rPr>
          <w:rFonts w:hint="default"/>
          <w:lang w:val="en-US" w:eastAsia="zh-CN"/>
        </w:rPr>
      </w:pPr>
      <w:r>
        <w:rPr>
          <w:rFonts w:hint="default"/>
          <w:lang w:val="en-US" w:eastAsia="zh-CN"/>
        </w:rPr>
        <w:t>过了很久，我说</w:t>
      </w:r>
    </w:p>
    <w:p w14:paraId="08AE4B9F">
      <w:pPr>
        <w:rPr>
          <w:rFonts w:hint="default"/>
          <w:lang w:val="en-US" w:eastAsia="zh-CN"/>
        </w:rPr>
      </w:pPr>
    </w:p>
    <w:p w14:paraId="3565831F">
      <w:pPr>
        <w:rPr>
          <w:rFonts w:hint="default"/>
          <w:lang w:val="en-US" w:eastAsia="zh-CN"/>
        </w:rPr>
      </w:pPr>
      <w:r>
        <w:rPr>
          <w:rFonts w:hint="default"/>
          <w:lang w:val="en-US" w:eastAsia="zh-CN"/>
        </w:rPr>
        <w:t>“挺羡慕你的，那么勇敢”</w:t>
      </w:r>
    </w:p>
    <w:p w14:paraId="1F0CE6AC">
      <w:pPr>
        <w:rPr>
          <w:rFonts w:hint="default"/>
          <w:lang w:val="en-US" w:eastAsia="zh-CN"/>
        </w:rPr>
      </w:pPr>
    </w:p>
    <w:p w14:paraId="78081AB6">
      <w:pPr>
        <w:rPr>
          <w:rFonts w:hint="default"/>
          <w:lang w:val="en-US" w:eastAsia="zh-CN"/>
        </w:rPr>
      </w:pPr>
      <w:r>
        <w:rPr>
          <w:rFonts w:hint="default"/>
          <w:lang w:val="en-US" w:eastAsia="zh-CN"/>
        </w:rPr>
        <w:t>她呆愣了一会儿，说</w:t>
      </w:r>
    </w:p>
    <w:p w14:paraId="77D28418">
      <w:pPr>
        <w:rPr>
          <w:rFonts w:hint="default"/>
          <w:lang w:val="en-US" w:eastAsia="zh-CN"/>
        </w:rPr>
      </w:pPr>
    </w:p>
    <w:p w14:paraId="0C8C1B78">
      <w:pPr>
        <w:rPr>
          <w:rFonts w:hint="default"/>
          <w:lang w:val="en-US" w:eastAsia="zh-CN"/>
        </w:rPr>
      </w:pPr>
      <w:r>
        <w:rPr>
          <w:rFonts w:hint="default"/>
          <w:lang w:val="en-US" w:eastAsia="zh-CN"/>
        </w:rPr>
        <w:t>“当时决定跳下去的那个人，不是我”"</w:t>
      </w:r>
    </w:p>
    <w:p w14:paraId="4BD89F6E">
      <w:pPr>
        <w:rPr>
          <w:rFonts w:hint="default"/>
          <w:lang w:val="en-US" w:eastAsia="zh-CN"/>
        </w:rPr>
      </w:pPr>
      <w:r>
        <w:rPr>
          <w:rFonts w:hint="default"/>
          <w:lang w:val="en-US" w:eastAsia="zh-CN"/>
        </w:rPr>
        <w:t>"死真的不容易的</w:t>
      </w:r>
    </w:p>
    <w:p w14:paraId="68A6AFCF">
      <w:pPr>
        <w:rPr>
          <w:rFonts w:hint="default"/>
          <w:lang w:val="en-US" w:eastAsia="zh-CN"/>
        </w:rPr>
      </w:pPr>
    </w:p>
    <w:p w14:paraId="74B2440C">
      <w:pPr>
        <w:rPr>
          <w:rFonts w:hint="default"/>
          <w:lang w:val="en-US" w:eastAsia="zh-CN"/>
        </w:rPr>
      </w:pPr>
      <w:r>
        <w:rPr>
          <w:rFonts w:hint="default"/>
          <w:lang w:val="en-US" w:eastAsia="zh-CN"/>
        </w:rPr>
        <w:t>那种一时想不开的不论，那些想自杀的我觉得内心都是一直很痛苦的</w:t>
      </w:r>
    </w:p>
    <w:p w14:paraId="12667B89">
      <w:pPr>
        <w:rPr>
          <w:rFonts w:hint="default"/>
          <w:lang w:val="en-US" w:eastAsia="zh-CN"/>
        </w:rPr>
      </w:pPr>
    </w:p>
    <w:p w14:paraId="315F658F">
      <w:pPr>
        <w:rPr>
          <w:rFonts w:hint="default"/>
          <w:lang w:val="en-US" w:eastAsia="zh-CN"/>
        </w:rPr>
      </w:pPr>
      <w:r>
        <w:rPr>
          <w:rFonts w:hint="default"/>
          <w:lang w:val="en-US" w:eastAsia="zh-CN"/>
        </w:rPr>
        <w:t>他们承受了很久生的苦，又要承受死亡的痛苦，很勇敢的，真的</w:t>
      </w:r>
    </w:p>
    <w:p w14:paraId="362E442F">
      <w:pPr>
        <w:rPr>
          <w:rFonts w:hint="default"/>
          <w:lang w:val="en-US" w:eastAsia="zh-CN"/>
        </w:rPr>
      </w:pPr>
    </w:p>
    <w:p w14:paraId="2B1FF72F">
      <w:pPr>
        <w:rPr>
          <w:rFonts w:hint="default"/>
          <w:lang w:val="en-US" w:eastAsia="zh-CN"/>
        </w:rPr>
      </w:pPr>
      <w:r>
        <w:rPr>
          <w:rFonts w:hint="default"/>
          <w:lang w:val="en-US" w:eastAsia="zh-CN"/>
        </w:rPr>
        <w:t>之前听过一个人他的自杀方式是自己用刀捅死了自己，如果说死容易，几个人又能有这份勇气"</w:t>
      </w:r>
    </w:p>
    <w:p w14:paraId="26119B5A">
      <w:pPr>
        <w:rPr>
          <w:rFonts w:hint="default"/>
          <w:lang w:val="en-US" w:eastAsia="zh-CN"/>
        </w:rPr>
      </w:pPr>
      <w:r>
        <w:rPr>
          <w:rFonts w:hint="default"/>
          <w:lang w:val="en-US" w:eastAsia="zh-CN"/>
        </w:rPr>
        <w:t>"自杀不是勇气也不是软弱。</w:t>
      </w:r>
    </w:p>
    <w:p w14:paraId="3AF26F8F">
      <w:pPr>
        <w:rPr>
          <w:rFonts w:hint="default"/>
          <w:lang w:val="en-US" w:eastAsia="zh-CN"/>
        </w:rPr>
      </w:pPr>
    </w:p>
    <w:p w14:paraId="640121D3">
      <w:pPr>
        <w:rPr>
          <w:rFonts w:hint="default"/>
          <w:lang w:val="en-US" w:eastAsia="zh-CN"/>
        </w:rPr>
      </w:pPr>
      <w:r>
        <w:rPr>
          <w:rFonts w:hint="default"/>
          <w:lang w:val="en-US" w:eastAsia="zh-CN"/>
        </w:rPr>
        <w:t>是脚下无路，心中无火，背后无人，前方无望。茫茫世间，好像独剩一人。鲁滨孙好歹还有星期五呢。"</w:t>
      </w:r>
    </w:p>
    <w:p w14:paraId="06AE2766">
      <w:pPr>
        <w:rPr>
          <w:rFonts w:hint="default"/>
          <w:lang w:val="en-US" w:eastAsia="zh-CN"/>
        </w:rPr>
      </w:pPr>
      <w:r>
        <w:rPr>
          <w:rFonts w:hint="default"/>
          <w:lang w:val="en-US" w:eastAsia="zh-CN"/>
        </w:rPr>
        <w:t>"我认为是一种勇气</w:t>
      </w:r>
    </w:p>
    <w:p w14:paraId="6FEA4C0E">
      <w:pPr>
        <w:rPr>
          <w:rFonts w:hint="default"/>
          <w:lang w:val="en-US" w:eastAsia="zh-CN"/>
        </w:rPr>
      </w:pPr>
    </w:p>
    <w:p w14:paraId="6A12AEC0">
      <w:pPr>
        <w:rPr>
          <w:rFonts w:hint="default"/>
          <w:lang w:val="en-US" w:eastAsia="zh-CN"/>
        </w:rPr>
      </w:pPr>
      <w:r>
        <w:rPr>
          <w:rFonts w:hint="default"/>
          <w:lang w:val="en-US" w:eastAsia="zh-CN"/>
        </w:rPr>
        <w:t>人除去吸d导致的幻觉其他的自杀都是一种冲破基因的勇气 ，你连死都不怕了为什么要怕活着，这句话在我心中十分的傻叉，因为两个是不可对比的。</w:t>
      </w:r>
    </w:p>
    <w:p w14:paraId="731A437F">
      <w:pPr>
        <w:rPr>
          <w:rFonts w:hint="default"/>
          <w:lang w:val="en-US" w:eastAsia="zh-CN"/>
        </w:rPr>
      </w:pPr>
    </w:p>
    <w:p w14:paraId="1FE286AA">
      <w:pPr>
        <w:rPr>
          <w:rFonts w:hint="default"/>
          <w:lang w:val="en-US" w:eastAsia="zh-CN"/>
        </w:rPr>
      </w:pPr>
      <w:r>
        <w:rPr>
          <w:rFonts w:hint="default"/>
          <w:lang w:val="en-US" w:eastAsia="zh-CN"/>
        </w:rPr>
        <w:t>首先人的基因人的大脑是有防自杀机制的，你没办法自己憋死自己，在你脑子正常的时候你甚至都做不到用小刀划伤自己。这是刻在你基因里的，就像ai最重要的一条命令是保护人类。</w:t>
      </w:r>
    </w:p>
    <w:p w14:paraId="120FF146">
      <w:pPr>
        <w:rPr>
          <w:rFonts w:hint="default"/>
          <w:lang w:val="en-US" w:eastAsia="zh-CN"/>
        </w:rPr>
      </w:pPr>
    </w:p>
    <w:p w14:paraId="15324F4D">
      <w:pPr>
        <w:rPr>
          <w:rFonts w:hint="default"/>
          <w:lang w:val="en-US" w:eastAsia="zh-CN"/>
        </w:rPr>
      </w:pPr>
      <w:r>
        <w:rPr>
          <w:rFonts w:hint="default"/>
          <w:lang w:val="en-US" w:eastAsia="zh-CN"/>
        </w:rPr>
        <w:t>当你有了自杀的想法，那是你绝望了，但是你真的做出了举动，你突破了基因的禁令。</w:t>
      </w:r>
    </w:p>
    <w:p w14:paraId="598BE7DB">
      <w:pPr>
        <w:rPr>
          <w:rFonts w:hint="default"/>
          <w:lang w:val="en-US" w:eastAsia="zh-CN"/>
        </w:rPr>
      </w:pPr>
    </w:p>
    <w:p w14:paraId="41646BB7">
      <w:pPr>
        <w:rPr>
          <w:rFonts w:hint="default"/>
          <w:lang w:val="en-US" w:eastAsia="zh-CN"/>
        </w:rPr>
      </w:pPr>
      <w:r>
        <w:rPr>
          <w:rFonts w:hint="default"/>
          <w:lang w:val="en-US" w:eastAsia="zh-CN"/>
        </w:rPr>
        <w:t>莫大的勇气，你无法说活着是勇气还是死掉有勇气，无法比较。</w:t>
      </w:r>
    </w:p>
    <w:p w14:paraId="7DF3993E">
      <w:pPr>
        <w:rPr>
          <w:rFonts w:hint="default"/>
          <w:lang w:val="en-US" w:eastAsia="zh-CN"/>
        </w:rPr>
      </w:pPr>
    </w:p>
    <w:p w14:paraId="31D32600">
      <w:pPr>
        <w:rPr>
          <w:rFonts w:hint="default"/>
          <w:lang w:val="en-US" w:eastAsia="zh-CN"/>
        </w:rPr>
      </w:pPr>
      <w:r>
        <w:rPr>
          <w:rFonts w:hint="default"/>
          <w:lang w:val="en-US" w:eastAsia="zh-CN"/>
        </w:rPr>
        <w:t>没有任何人有资格去讨论这个话题，任何的意义都是人为了活下去而赋予它的，人类的自我洗脑。"</w:t>
      </w:r>
    </w:p>
    <w:p w14:paraId="76A8F8B9">
      <w:pPr>
        <w:rPr>
          <w:rFonts w:hint="default"/>
          <w:lang w:val="en-US" w:eastAsia="zh-CN"/>
        </w:rPr>
      </w:pPr>
      <w:r>
        <w:rPr>
          <w:rFonts w:hint="default"/>
          <w:lang w:val="en-US" w:eastAsia="zh-CN"/>
        </w:rPr>
        <w:t>"他肯定是勇敢了.或者无知者无畏</w:t>
      </w:r>
    </w:p>
    <w:p w14:paraId="70640D99">
      <w:pPr>
        <w:rPr>
          <w:rFonts w:hint="default"/>
          <w:lang w:val="en-US" w:eastAsia="zh-CN"/>
        </w:rPr>
      </w:pPr>
    </w:p>
    <w:p w14:paraId="1B2AEEDB">
      <w:pPr>
        <w:rPr>
          <w:rFonts w:hint="default"/>
          <w:lang w:val="en-US" w:eastAsia="zh-CN"/>
        </w:rPr>
      </w:pPr>
      <w:r>
        <w:rPr>
          <w:rFonts w:hint="default"/>
          <w:lang w:val="en-US" w:eastAsia="zh-CN"/>
        </w:rPr>
        <w:t>毕竟自杀可能会落得个半身不遂的下场或者有被救活的风险那样真的生不如死</w:t>
      </w:r>
    </w:p>
    <w:p w14:paraId="7999130E">
      <w:pPr>
        <w:rPr>
          <w:rFonts w:hint="default"/>
          <w:lang w:val="en-US" w:eastAsia="zh-CN"/>
        </w:rPr>
      </w:pPr>
    </w:p>
    <w:p w14:paraId="0A8611F8">
      <w:pPr>
        <w:rPr>
          <w:rFonts w:hint="default"/>
          <w:lang w:val="en-US" w:eastAsia="zh-CN"/>
        </w:rPr>
      </w:pPr>
      <w:r>
        <w:rPr>
          <w:rFonts w:hint="default"/>
          <w:lang w:val="en-US" w:eastAsia="zh-CN"/>
        </w:rPr>
        <w:t>还不如去犯罪，直接被注射死刑呢，那样既没有被救活的风险，还舒服呢，就像睡着了一样，没有梦境，闭眼一睁眼的那个过程会保持永生永世，啥也不用思考，不用寻思，因为自身性格或者家庭贫困或者是家人精神问题的等等这些原因都可以去犯罪，等待死刑了 别老想着自杀，那个的痛苦程度难以想象，那死刑犯死的那么轻松真羡慕他们.真搞不懂他们法庭上被判死刑还哭啥"</w:t>
      </w:r>
    </w:p>
    <w:p w14:paraId="389F30BC">
      <w:pPr>
        <w:rPr>
          <w:rFonts w:hint="default"/>
          <w:lang w:val="en-US" w:eastAsia="zh-CN"/>
        </w:rPr>
      </w:pPr>
      <w:r>
        <w:rPr>
          <w:rFonts w:hint="default"/>
          <w:lang w:val="en-US" w:eastAsia="zh-CN"/>
        </w:rPr>
        <w:t>我个人认为是勇气吧。目前我就是很抑郁的状态，想上吊都没有勇气。去年10月份把营业执照注销了，没有工作到现在，之前都是很忙碌的状态，突然闲下来，就不知所措，去年把门店都关了，营业执照注销了，（卖掉了房子抵债）自己跑去旅游大半年，现在回来3个多月了，每天宅在家里也不出门，饿了就叫外卖，网购了很多书籍，刚开始还看得下去，现在这个半个月来夜夜失眠，也不想看书了，每天的睡眠时间很少。对于未来很没有安全感。  之前有跟朋友合作投资了点，每个月大概到手有一万多点的分红（但是习惯大手大脚的我，这点钱不够花）今天约我去吃饭，说要改变经营模式，但是我不同意，对方说不同意就退出，叫我自己考虑。真的是烦透了烦透了。很多事情真的文字表达不出来，如果我退出就每个月的分红都拿不到了，就一点收入都没有。今晚的饭局上，有一个认识但是关系不熟的朋友，在广州刚买了套别野。对比别人的步步高升，我自己感觉在深渊，吃完饭约我聊天，说来合作点生意，我说我考虑一下（好累好累，感觉之前的工作好累，不想再继续做下去，也不想换个思路或者拉投资人）…   明明每个月还有点小收入，而且不用干活的那种，但是我就过得特别的不开心，但是压力好大好大。每天都没有什么事情做，我也不打游戏，很会胡思乱想。有时候感觉活着的意义不大，但又时候感觉世界那么大，还有很多地方我没有去看过呢。。。我自己还查了人上吊是什么样子的…多久才会被发现和断气。。。   之前有很多的朋友，从去年年底我一个都不想联系，只想断联，朋友找我，我说我出门了，我的朋友圈的确都是在发旅游照，现在能联系的都是那些有经济利益往来的。我到底是怎么了，我也不知道，就是好累好累好累好累。。。</w:t>
      </w:r>
    </w:p>
    <w:p w14:paraId="55AC0063">
      <w:pPr>
        <w:rPr>
          <w:rFonts w:hint="default"/>
          <w:lang w:val="en-US" w:eastAsia="zh-CN"/>
        </w:rPr>
      </w:pPr>
      <w:r>
        <w:rPr>
          <w:rFonts w:hint="default"/>
          <w:lang w:val="en-US" w:eastAsia="zh-CN"/>
        </w:rPr>
        <w:t>勇气，自杀真的需要很大的勇气，其实那已经痛苦到了极点，承受不下了，我只能说。抑郁症的我自杀过，没成功下不去手，但我活得很痛苦，真的</w:t>
      </w:r>
    </w:p>
    <w:p w14:paraId="2E7FFEB8">
      <w:pPr>
        <w:rPr>
          <w:rFonts w:hint="default"/>
          <w:lang w:val="en-US" w:eastAsia="zh-CN"/>
        </w:rPr>
      </w:pPr>
      <w:r>
        <w:rPr>
          <w:rFonts w:hint="default"/>
          <w:lang w:val="en-US" w:eastAsia="zh-CN"/>
        </w:rPr>
        <w:t>"是勇气还是软弱的先不说 说说我今天接触到的两个想自杀的人 我只感觉烦</w:t>
      </w:r>
    </w:p>
    <w:p w14:paraId="30CDC03A">
      <w:pPr>
        <w:rPr>
          <w:rFonts w:hint="default"/>
          <w:lang w:val="en-US" w:eastAsia="zh-CN"/>
        </w:rPr>
      </w:pPr>
    </w:p>
    <w:p w14:paraId="0EF6E314">
      <w:pPr>
        <w:rPr>
          <w:rFonts w:hint="default"/>
          <w:lang w:val="en-US" w:eastAsia="zh-CN"/>
        </w:rPr>
      </w:pPr>
      <w:r>
        <w:rPr>
          <w:rFonts w:hint="default"/>
          <w:lang w:val="en-US" w:eastAsia="zh-CN"/>
        </w:rPr>
        <w:t>首先声明 我本人就是一个非常想死的人 自杀失败过好几次 这两个人就是通过我在某个视频底下的自杀失败经历留言私信我的</w:t>
      </w:r>
    </w:p>
    <w:p w14:paraId="70C3E3B6">
      <w:pPr>
        <w:rPr>
          <w:rFonts w:hint="default"/>
          <w:lang w:val="en-US" w:eastAsia="zh-CN"/>
        </w:rPr>
      </w:pPr>
    </w:p>
    <w:p w14:paraId="3B5DEC6E">
      <w:pPr>
        <w:rPr>
          <w:rFonts w:hint="default"/>
          <w:lang w:val="en-US" w:eastAsia="zh-CN"/>
        </w:rPr>
      </w:pPr>
      <w:r>
        <w:rPr>
          <w:rFonts w:hint="default"/>
          <w:lang w:val="en-US" w:eastAsia="zh-CN"/>
        </w:rPr>
        <w:t>他们想像我当初一样烧炭</w:t>
      </w:r>
    </w:p>
    <w:p w14:paraId="11B617F0">
      <w:pPr>
        <w:rPr>
          <w:rFonts w:hint="default"/>
          <w:lang w:val="en-US" w:eastAsia="zh-CN"/>
        </w:rPr>
      </w:pPr>
    </w:p>
    <w:p w14:paraId="099C3FA6">
      <w:pPr>
        <w:rPr>
          <w:rFonts w:hint="default"/>
          <w:lang w:val="en-US" w:eastAsia="zh-CN"/>
        </w:rPr>
      </w:pPr>
      <w:r>
        <w:rPr>
          <w:rFonts w:hint="default"/>
          <w:lang w:val="en-US" w:eastAsia="zh-CN"/>
        </w:rPr>
        <w:t>我倒没安慰他们 因为我自己就想死我怎么安慰 苦口婆心跟这两个人说了很多这个方式的弊端 当然并不是为了阻止他们自杀 我甚至都没劝他们别死 因为我知道这样没用 我只是根据自己的亲身经历实话实说</w:t>
      </w:r>
    </w:p>
    <w:p w14:paraId="690AACD4">
      <w:pPr>
        <w:rPr>
          <w:rFonts w:hint="default"/>
          <w:lang w:val="en-US" w:eastAsia="zh-CN"/>
        </w:rPr>
      </w:pPr>
    </w:p>
    <w:p w14:paraId="42DAB6A4">
      <w:pPr>
        <w:rPr>
          <w:rFonts w:hint="default"/>
          <w:lang w:val="en-US" w:eastAsia="zh-CN"/>
        </w:rPr>
      </w:pPr>
      <w:r>
        <w:rPr>
          <w:rFonts w:hint="default"/>
          <w:lang w:val="en-US" w:eastAsia="zh-CN"/>
        </w:rPr>
        <w:t>当然对面都是如出一辙的死活听不进去</w:t>
      </w:r>
    </w:p>
    <w:p w14:paraId="4DF047D2">
      <w:pPr>
        <w:rPr>
          <w:rFonts w:hint="default"/>
          <w:lang w:val="en-US" w:eastAsia="zh-CN"/>
        </w:rPr>
      </w:pPr>
    </w:p>
    <w:p w14:paraId="7DDEF098">
      <w:pPr>
        <w:rPr>
          <w:rFonts w:hint="default"/>
          <w:lang w:val="en-US" w:eastAsia="zh-CN"/>
        </w:rPr>
      </w:pPr>
      <w:r>
        <w:rPr>
          <w:rFonts w:hint="default"/>
          <w:lang w:val="en-US" w:eastAsia="zh-CN"/>
        </w:rPr>
        <w:t>第一个人说：“你买到了坏的碳” 让我用某某碳 令人哭笑不得的是他说的这种碳就是我当初用的 况且他还是个学生跟父母同住想在家里烧 先不说痛苦不痛苦的 他这个想法根本就是天方夜谭</w:t>
      </w:r>
    </w:p>
    <w:p w14:paraId="1FE67BFE">
      <w:pPr>
        <w:rPr>
          <w:rFonts w:hint="default"/>
          <w:lang w:val="en-US" w:eastAsia="zh-CN"/>
        </w:rPr>
      </w:pPr>
    </w:p>
    <w:p w14:paraId="30F0F578">
      <w:pPr>
        <w:rPr>
          <w:rFonts w:hint="default"/>
          <w:lang w:val="en-US" w:eastAsia="zh-CN"/>
        </w:rPr>
      </w:pPr>
      <w:r>
        <w:rPr>
          <w:rFonts w:hint="default"/>
          <w:lang w:val="en-US" w:eastAsia="zh-CN"/>
        </w:rPr>
        <w:t>首先烧炭的一般都在车里 开到一个没人的地方 为什么 因为太容易被发现了</w:t>
      </w:r>
    </w:p>
    <w:p w14:paraId="0B00F5AF">
      <w:pPr>
        <w:rPr>
          <w:rFonts w:hint="default"/>
          <w:lang w:val="en-US" w:eastAsia="zh-CN"/>
        </w:rPr>
      </w:pPr>
    </w:p>
    <w:p w14:paraId="6BB0DFB8">
      <w:pPr>
        <w:rPr>
          <w:rFonts w:hint="default"/>
          <w:lang w:val="en-US" w:eastAsia="zh-CN"/>
        </w:rPr>
      </w:pPr>
      <w:r>
        <w:rPr>
          <w:rFonts w:hint="default"/>
          <w:lang w:val="en-US" w:eastAsia="zh-CN"/>
        </w:rPr>
        <w:t>搁家里烧火那个烟可以说是几秒钟就能笼罩整个屋子 烟雾弥漫的快却久久不散 烧火的味道也非常大并且和烟雾一样持续时间特别长 我一个人住都怕被邻居发现 他居然觉得他家里人不会发现 他能成功</w:t>
      </w:r>
    </w:p>
    <w:p w14:paraId="23B0804E">
      <w:pPr>
        <w:rPr>
          <w:rFonts w:hint="default"/>
          <w:lang w:val="en-US" w:eastAsia="zh-CN"/>
        </w:rPr>
      </w:pPr>
    </w:p>
    <w:p w14:paraId="2A6EFB07">
      <w:pPr>
        <w:rPr>
          <w:rFonts w:hint="default"/>
          <w:lang w:val="en-US" w:eastAsia="zh-CN"/>
        </w:rPr>
      </w:pPr>
      <w:r>
        <w:rPr>
          <w:rFonts w:hint="default"/>
          <w:lang w:val="en-US" w:eastAsia="zh-CN"/>
        </w:rPr>
        <w:t>这会我就知道多说无益了 当即让他不用再回我 并祝好</w:t>
      </w:r>
    </w:p>
    <w:p w14:paraId="1CF36603">
      <w:pPr>
        <w:rPr>
          <w:rFonts w:hint="default"/>
          <w:lang w:val="en-US" w:eastAsia="zh-CN"/>
        </w:rPr>
      </w:pPr>
    </w:p>
    <w:p w14:paraId="07DF6729">
      <w:pPr>
        <w:rPr>
          <w:rFonts w:hint="default"/>
          <w:lang w:val="en-US" w:eastAsia="zh-CN"/>
        </w:rPr>
      </w:pPr>
      <w:r>
        <w:rPr>
          <w:rFonts w:hint="default"/>
          <w:lang w:val="en-US" w:eastAsia="zh-CN"/>
        </w:rPr>
        <w:t>第二个人就更搞笑</w:t>
      </w:r>
    </w:p>
    <w:p w14:paraId="6D98D749">
      <w:pPr>
        <w:rPr>
          <w:rFonts w:hint="default"/>
          <w:lang w:val="en-US" w:eastAsia="zh-CN"/>
        </w:rPr>
      </w:pPr>
    </w:p>
    <w:p w14:paraId="2EF7A8CB">
      <w:pPr>
        <w:rPr>
          <w:rFonts w:hint="default"/>
          <w:lang w:val="en-US" w:eastAsia="zh-CN"/>
        </w:rPr>
      </w:pPr>
      <w:r>
        <w:rPr>
          <w:rFonts w:hint="default"/>
          <w:lang w:val="en-US" w:eastAsia="zh-CN"/>
        </w:rPr>
        <w:t>他前脚刚说他觉得烧炭这个方式体面 他想死的体面 我随即告诉他我第二天醒来的时候整个上半身都是呕吐物 并且我还算运气好的 一般都是屎尿失禁</w:t>
      </w:r>
    </w:p>
    <w:p w14:paraId="324CB5EE">
      <w:pPr>
        <w:rPr>
          <w:rFonts w:hint="default"/>
          <w:lang w:val="en-US" w:eastAsia="zh-CN"/>
        </w:rPr>
      </w:pPr>
    </w:p>
    <w:p w14:paraId="172DF610">
      <w:pPr>
        <w:rPr>
          <w:rFonts w:hint="default"/>
          <w:lang w:val="en-US" w:eastAsia="zh-CN"/>
        </w:rPr>
      </w:pPr>
      <w:r>
        <w:rPr>
          <w:rFonts w:hint="default"/>
          <w:lang w:val="en-US" w:eastAsia="zh-CN"/>
        </w:rPr>
        <w:t>这个人后脚就给我发来一张图 是两包成人纸尿裤</w:t>
      </w:r>
    </w:p>
    <w:p w14:paraId="62331E27">
      <w:pPr>
        <w:rPr>
          <w:rFonts w:hint="default"/>
          <w:lang w:val="en-US" w:eastAsia="zh-CN"/>
        </w:rPr>
      </w:pPr>
    </w:p>
    <w:p w14:paraId="3508DEE1">
      <w:pPr>
        <w:rPr>
          <w:rFonts w:hint="default"/>
          <w:lang w:val="en-US" w:eastAsia="zh-CN"/>
        </w:rPr>
      </w:pPr>
      <w:r>
        <w:rPr>
          <w:rFonts w:hint="default"/>
          <w:lang w:val="en-US" w:eastAsia="zh-CN"/>
        </w:rPr>
        <w:t>X的老子是真无语了 你一边想死的体面 一边又买好纸尿裤</w:t>
      </w:r>
    </w:p>
    <w:p w14:paraId="6533CEEB">
      <w:pPr>
        <w:rPr>
          <w:rFonts w:hint="default"/>
          <w:lang w:val="en-US" w:eastAsia="zh-CN"/>
        </w:rPr>
      </w:pPr>
    </w:p>
    <w:p w14:paraId="78DDC547">
      <w:pPr>
        <w:rPr>
          <w:rFonts w:hint="default"/>
          <w:lang w:val="en-US" w:eastAsia="zh-CN"/>
        </w:rPr>
      </w:pPr>
      <w:r>
        <w:rPr>
          <w:rFonts w:hint="default"/>
          <w:lang w:val="en-US" w:eastAsia="zh-CN"/>
        </w:rPr>
        <w:t>穿着纸尿裤去死叫死的体面？真长见识了</w:t>
      </w:r>
    </w:p>
    <w:p w14:paraId="6E72E0A2">
      <w:pPr>
        <w:rPr>
          <w:rFonts w:hint="default"/>
          <w:lang w:val="en-US" w:eastAsia="zh-CN"/>
        </w:rPr>
      </w:pPr>
    </w:p>
    <w:p w14:paraId="7EE96657">
      <w:pPr>
        <w:rPr>
          <w:rFonts w:hint="default"/>
          <w:lang w:val="en-US" w:eastAsia="zh-CN"/>
        </w:rPr>
      </w:pPr>
      <w:r>
        <w:rPr>
          <w:rFonts w:hint="default"/>
          <w:lang w:val="en-US" w:eastAsia="zh-CN"/>
        </w:rPr>
        <w:t>然后又跟我说上吊不行 太难受 我前面才刚跟他说完一大摊这个烧炭很痛苦 （我说的都是实话）就是憋死的感觉 并且还很漫长会感觉到头要炸开 而且很大可能就是像我一样死不了 醒了留下后遗症 真要死的话上吊好歹速度快 成功率高</w:t>
      </w:r>
    </w:p>
    <w:p w14:paraId="462ED292">
      <w:pPr>
        <w:rPr>
          <w:rFonts w:hint="default"/>
          <w:lang w:val="en-US" w:eastAsia="zh-CN"/>
        </w:rPr>
      </w:pPr>
    </w:p>
    <w:p w14:paraId="5007D212">
      <w:pPr>
        <w:rPr>
          <w:rFonts w:hint="default"/>
          <w:lang w:val="en-US" w:eastAsia="zh-CN"/>
        </w:rPr>
      </w:pPr>
      <w:r>
        <w:rPr>
          <w:rFonts w:hint="default"/>
          <w:lang w:val="en-US" w:eastAsia="zh-CN"/>
        </w:rPr>
        <w:t>但他选择完全沉浸在自己的世界里 果然人只会相信自己愿意相信的 就像当初的我一样</w:t>
      </w:r>
    </w:p>
    <w:p w14:paraId="2B97851A">
      <w:pPr>
        <w:rPr>
          <w:rFonts w:hint="default"/>
          <w:lang w:val="en-US" w:eastAsia="zh-CN"/>
        </w:rPr>
      </w:pPr>
    </w:p>
    <w:p w14:paraId="16215C3D">
      <w:pPr>
        <w:rPr>
          <w:rFonts w:hint="default"/>
          <w:lang w:val="en-US" w:eastAsia="zh-CN"/>
        </w:rPr>
      </w:pPr>
      <w:r>
        <w:rPr>
          <w:rFonts w:hint="default"/>
          <w:lang w:val="en-US" w:eastAsia="zh-CN"/>
        </w:rPr>
        <w:t>搞笑的是在后续的对话中我发现他甚至都基本没看我前面发的内容</w:t>
      </w:r>
    </w:p>
    <w:p w14:paraId="294B1CB1">
      <w:pPr>
        <w:rPr>
          <w:rFonts w:hint="default"/>
          <w:lang w:val="en-US" w:eastAsia="zh-CN"/>
        </w:rPr>
      </w:pPr>
    </w:p>
    <w:p w14:paraId="20A8B439">
      <w:pPr>
        <w:rPr>
          <w:rFonts w:hint="default"/>
          <w:lang w:val="en-US" w:eastAsia="zh-CN"/>
        </w:rPr>
      </w:pPr>
      <w:r>
        <w:rPr>
          <w:rFonts w:hint="default"/>
          <w:lang w:val="en-US" w:eastAsia="zh-CN"/>
        </w:rPr>
        <w:t>就是他的脑子只能自动锁定他愿意看到的字眼了</w:t>
      </w:r>
    </w:p>
    <w:p w14:paraId="0C78FC21">
      <w:pPr>
        <w:rPr>
          <w:rFonts w:hint="default"/>
          <w:lang w:val="en-US" w:eastAsia="zh-CN"/>
        </w:rPr>
      </w:pPr>
    </w:p>
    <w:p w14:paraId="31B468C5">
      <w:pPr>
        <w:rPr>
          <w:rFonts w:hint="default"/>
          <w:lang w:val="en-US" w:eastAsia="zh-CN"/>
        </w:rPr>
      </w:pPr>
      <w:r>
        <w:rPr>
          <w:rFonts w:hint="default"/>
          <w:lang w:val="en-US" w:eastAsia="zh-CN"/>
        </w:rPr>
        <w:t>那我还能说什么？我直接没回了</w:t>
      </w:r>
    </w:p>
    <w:p w14:paraId="446A723F">
      <w:pPr>
        <w:rPr>
          <w:rFonts w:hint="default"/>
          <w:lang w:val="en-US" w:eastAsia="zh-CN"/>
        </w:rPr>
      </w:pPr>
    </w:p>
    <w:p w14:paraId="5B0FC51D">
      <w:pPr>
        <w:rPr>
          <w:rFonts w:hint="default"/>
          <w:lang w:val="en-US" w:eastAsia="zh-CN"/>
        </w:rPr>
      </w:pPr>
      <w:r>
        <w:rPr>
          <w:rFonts w:hint="default"/>
          <w:lang w:val="en-US" w:eastAsia="zh-CN"/>
        </w:rPr>
        <w:t>这两个人我都没有对他们说过任何一句心灵鸡汤or试图阻止他们 只是在认真的向他们分析利弊 然后告诉他们如果实在撑不住还是选个成功率高的 因为痛苦的程度都差不多 不要选个麻烦还白受罪的那样划不来</w:t>
      </w:r>
    </w:p>
    <w:p w14:paraId="427F0F52">
      <w:pPr>
        <w:rPr>
          <w:rFonts w:hint="default"/>
          <w:lang w:val="en-US" w:eastAsia="zh-CN"/>
        </w:rPr>
      </w:pPr>
    </w:p>
    <w:p w14:paraId="6EEE69DD">
      <w:pPr>
        <w:rPr>
          <w:rFonts w:hint="default"/>
          <w:lang w:val="en-US" w:eastAsia="zh-CN"/>
        </w:rPr>
      </w:pPr>
      <w:r>
        <w:rPr>
          <w:rFonts w:hint="default"/>
          <w:lang w:val="en-US" w:eastAsia="zh-CN"/>
        </w:rPr>
        <w:t>毕竟我就是前车之鉴 本就是痛苦的受不了才选择结束生命</w:t>
      </w:r>
    </w:p>
    <w:p w14:paraId="7CE5938A">
      <w:pPr>
        <w:rPr>
          <w:rFonts w:hint="default"/>
          <w:lang w:val="en-US" w:eastAsia="zh-CN"/>
        </w:rPr>
      </w:pPr>
    </w:p>
    <w:p w14:paraId="70ECD29C">
      <w:pPr>
        <w:rPr>
          <w:rFonts w:hint="default"/>
          <w:lang w:val="en-US" w:eastAsia="zh-CN"/>
        </w:rPr>
      </w:pPr>
      <w:r>
        <w:rPr>
          <w:rFonts w:hint="default"/>
          <w:lang w:val="en-US" w:eastAsia="zh-CN"/>
        </w:rPr>
        <w:t>所以在我看来这两个人并不想死 或许他们正是希望能够被发现被拯救 其实我所说的一切他们心里也都清楚 可惜装睡的人怎么叫也叫不醒</w:t>
      </w:r>
    </w:p>
    <w:p w14:paraId="65D4EF7E">
      <w:pPr>
        <w:rPr>
          <w:rFonts w:hint="default"/>
          <w:lang w:val="en-US" w:eastAsia="zh-CN"/>
        </w:rPr>
      </w:pPr>
    </w:p>
    <w:p w14:paraId="016EDA90">
      <w:pPr>
        <w:rPr>
          <w:rFonts w:hint="default"/>
          <w:lang w:val="en-US" w:eastAsia="zh-CN"/>
        </w:rPr>
      </w:pPr>
      <w:r>
        <w:rPr>
          <w:rFonts w:hint="default"/>
          <w:lang w:val="en-US" w:eastAsia="zh-CN"/>
        </w:rPr>
        <w:t>随即我删掉了我的那条评论</w:t>
      </w:r>
    </w:p>
    <w:p w14:paraId="4526FBEF">
      <w:pPr>
        <w:rPr>
          <w:rFonts w:hint="default"/>
          <w:lang w:val="en-US" w:eastAsia="zh-CN"/>
        </w:rPr>
      </w:pPr>
    </w:p>
    <w:p w14:paraId="3CFBA508">
      <w:pPr>
        <w:rPr>
          <w:rFonts w:hint="default"/>
          <w:lang w:val="en-US" w:eastAsia="zh-CN"/>
        </w:rPr>
      </w:pPr>
      <w:r>
        <w:rPr>
          <w:rFonts w:hint="default"/>
          <w:lang w:val="en-US" w:eastAsia="zh-CN"/>
        </w:rPr>
        <w:t>当我自己被莫名其妙摆在了所谓正常人的角度 我居然还真有点能够理解他们了</w:t>
      </w:r>
    </w:p>
    <w:p w14:paraId="0CD93CBC">
      <w:pPr>
        <w:rPr>
          <w:rFonts w:hint="default"/>
          <w:lang w:val="en-US" w:eastAsia="zh-CN"/>
        </w:rPr>
      </w:pPr>
    </w:p>
    <w:p w14:paraId="5AA2017C">
      <w:pPr>
        <w:rPr>
          <w:rFonts w:hint="default"/>
          <w:lang w:val="en-US" w:eastAsia="zh-CN"/>
        </w:rPr>
      </w:pPr>
      <w:r>
        <w:rPr>
          <w:rFonts w:hint="default"/>
          <w:lang w:val="en-US" w:eastAsia="zh-CN"/>
        </w:rPr>
        <w:t>真TXD奇怪"</w:t>
      </w:r>
    </w:p>
    <w:p w14:paraId="05B0DDE9">
      <w:pPr>
        <w:rPr>
          <w:rFonts w:hint="default"/>
          <w:lang w:val="en-US" w:eastAsia="zh-CN"/>
        </w:rPr>
      </w:pPr>
      <w:r>
        <w:rPr>
          <w:rFonts w:hint="default"/>
          <w:lang w:val="en-US" w:eastAsia="zh-CN"/>
        </w:rPr>
        <w:t>"我初中班主任曾经跟我们说过一句话，</w:t>
      </w:r>
    </w:p>
    <w:p w14:paraId="2B6C55E2">
      <w:pPr>
        <w:rPr>
          <w:rFonts w:hint="default"/>
          <w:lang w:val="en-US" w:eastAsia="zh-CN"/>
        </w:rPr>
      </w:pPr>
    </w:p>
    <w:p w14:paraId="16DC0E3A">
      <w:pPr>
        <w:rPr>
          <w:rFonts w:hint="default"/>
          <w:lang w:val="en-US" w:eastAsia="zh-CN"/>
        </w:rPr>
      </w:pPr>
      <w:r>
        <w:rPr>
          <w:rFonts w:hint="default"/>
          <w:lang w:val="en-US" w:eastAsia="zh-CN"/>
        </w:rPr>
        <w:t>可以说是我精神世界的护城河：</w:t>
      </w:r>
    </w:p>
    <w:p w14:paraId="2EE41901">
      <w:pPr>
        <w:rPr>
          <w:rFonts w:hint="default"/>
          <w:lang w:val="en-US" w:eastAsia="zh-CN"/>
        </w:rPr>
      </w:pPr>
    </w:p>
    <w:p w14:paraId="5058D6D9">
      <w:pPr>
        <w:rPr>
          <w:rFonts w:hint="default"/>
          <w:lang w:val="en-US" w:eastAsia="zh-CN"/>
        </w:rPr>
      </w:pPr>
      <w:r>
        <w:rPr>
          <w:rFonts w:hint="default"/>
          <w:lang w:val="en-US" w:eastAsia="zh-CN"/>
        </w:rPr>
        <w:t>死都不怕，你还怕什么？</w:t>
      </w:r>
    </w:p>
    <w:p w14:paraId="157A57F9">
      <w:pPr>
        <w:rPr>
          <w:rFonts w:hint="default"/>
          <w:lang w:val="en-US" w:eastAsia="zh-CN"/>
        </w:rPr>
      </w:pPr>
    </w:p>
    <w:p w14:paraId="48D43578">
      <w:pPr>
        <w:rPr>
          <w:rFonts w:hint="default"/>
          <w:lang w:val="en-US" w:eastAsia="zh-CN"/>
        </w:rPr>
      </w:pPr>
    </w:p>
    <w:p w14:paraId="1CBEE7B4">
      <w:pPr>
        <w:rPr>
          <w:rFonts w:hint="default"/>
          <w:lang w:val="en-US" w:eastAsia="zh-CN"/>
        </w:rPr>
      </w:pPr>
    </w:p>
    <w:p w14:paraId="4C22AF0A">
      <w:pPr>
        <w:rPr>
          <w:rFonts w:hint="default"/>
          <w:lang w:val="en-US" w:eastAsia="zh-CN"/>
        </w:rPr>
      </w:pPr>
    </w:p>
    <w:p w14:paraId="3C4A61EE">
      <w:pPr>
        <w:rPr>
          <w:rFonts w:hint="default"/>
          <w:lang w:val="en-US" w:eastAsia="zh-CN"/>
        </w:rPr>
      </w:pPr>
      <w:r>
        <w:rPr>
          <w:rFonts w:hint="default"/>
          <w:lang w:val="en-US" w:eastAsia="zh-CN"/>
        </w:rPr>
        <w:t>但是，三年前和她聚餐的时候，她跟我们说现在的学生抑郁问题太严重了，一届比一届多，她都不敢说这种比较极端的话了，就怕自己学生那天听岔了一跳那就完犊子。</w:t>
      </w:r>
    </w:p>
    <w:p w14:paraId="2762BD9B">
      <w:pPr>
        <w:rPr>
          <w:rFonts w:hint="default"/>
          <w:lang w:val="en-US" w:eastAsia="zh-CN"/>
        </w:rPr>
      </w:pPr>
    </w:p>
    <w:p w14:paraId="6D183CDE">
      <w:pPr>
        <w:rPr>
          <w:rFonts w:hint="default"/>
          <w:lang w:val="en-US" w:eastAsia="zh-CN"/>
        </w:rPr>
      </w:pPr>
      <w:r>
        <w:rPr>
          <w:rFonts w:hint="default"/>
          <w:lang w:val="en-US" w:eastAsia="zh-CN"/>
        </w:rPr>
        <w:t>班主任她老公是学校领导，她女儿跟我们同龄，就在隔壁班，为了我们真的一点不管她女儿，这种老师谁不尊重，她的风格也是雷厉风行(影响中她挺喜欢穿皮衣)，领导老公都得被她训。</w:t>
      </w:r>
    </w:p>
    <w:p w14:paraId="6DB95185">
      <w:pPr>
        <w:rPr>
          <w:rFonts w:hint="default"/>
          <w:lang w:val="en-US" w:eastAsia="zh-CN"/>
        </w:rPr>
      </w:pPr>
    </w:p>
    <w:p w14:paraId="47762FE1">
      <w:pPr>
        <w:rPr>
          <w:rFonts w:hint="default"/>
          <w:lang w:val="en-US" w:eastAsia="zh-CN"/>
        </w:rPr>
      </w:pPr>
      <w:r>
        <w:rPr>
          <w:rFonts w:hint="default"/>
          <w:lang w:val="en-US" w:eastAsia="zh-CN"/>
        </w:rPr>
        <w:t>就这么一个人现在也得担惊受怕，就是怕学生自杀。</w:t>
      </w:r>
    </w:p>
    <w:p w14:paraId="2575E14C">
      <w:pPr>
        <w:rPr>
          <w:rFonts w:hint="default"/>
          <w:lang w:val="en-US" w:eastAsia="zh-CN"/>
        </w:rPr>
      </w:pPr>
    </w:p>
    <w:p w14:paraId="67DCF98A">
      <w:pPr>
        <w:rPr>
          <w:rFonts w:hint="default"/>
          <w:lang w:val="en-US" w:eastAsia="zh-CN"/>
        </w:rPr>
      </w:pPr>
      <w:r>
        <w:rPr>
          <w:rFonts w:hint="default"/>
          <w:lang w:val="en-US" w:eastAsia="zh-CN"/>
        </w:rPr>
        <w:t>自杀不是勇气，而是自我淘汰自我放弃，现代社会物质极大丰富真的饿不死人(不讨论第三世界)，那么就剩下精神上了，可以说扭曲至极，这种问题属于动物自我淘汰基因和社会构建规则催生的化学反应。</w:t>
      </w:r>
    </w:p>
    <w:p w14:paraId="01865D35">
      <w:pPr>
        <w:rPr>
          <w:rFonts w:hint="default"/>
          <w:lang w:val="en-US" w:eastAsia="zh-CN"/>
        </w:rPr>
      </w:pPr>
    </w:p>
    <w:p w14:paraId="0D6573A2">
      <w:pPr>
        <w:rPr>
          <w:rFonts w:hint="default"/>
          <w:lang w:val="en-US" w:eastAsia="zh-CN"/>
        </w:rPr>
      </w:pPr>
      <w:r>
        <w:rPr>
          <w:rFonts w:hint="default"/>
          <w:lang w:val="en-US" w:eastAsia="zh-CN"/>
        </w:rPr>
        <w:t>基因上你改不了，社会构建规则又没能力改，只能靠修心解决，说白了你要pua自己，不然死了真的啥也没有，社会构建过程中给人类搭建了太多理想化的不存在事物，比如平等，比如公正，比如爱情，这种东西对社会来说是积极向上的，但对个人来说，追寻它们就跟飞蛾扑火一样。</w:t>
      </w:r>
    </w:p>
    <w:p w14:paraId="5EBE53BD">
      <w:pPr>
        <w:rPr>
          <w:rFonts w:hint="default"/>
          <w:lang w:val="en-US" w:eastAsia="zh-CN"/>
        </w:rPr>
      </w:pPr>
    </w:p>
    <w:p w14:paraId="6FC348B4">
      <w:pPr>
        <w:rPr>
          <w:rFonts w:hint="default"/>
          <w:lang w:val="en-US" w:eastAsia="zh-CN"/>
        </w:rPr>
      </w:pPr>
      <w:r>
        <w:rPr>
          <w:rFonts w:hint="default"/>
          <w:lang w:val="en-US" w:eastAsia="zh-CN"/>
        </w:rPr>
        <w:t>生物最大恐惧就是死亡，对于生物个体来说直面死亡并不是正确的选择，活下去才是最正确的选择，只有活下去你才能得到想要的，做到想做的。"</w:t>
      </w:r>
    </w:p>
    <w:p w14:paraId="62D39FF9">
      <w:pPr>
        <w:rPr>
          <w:rFonts w:hint="default"/>
          <w:lang w:val="en-US" w:eastAsia="zh-CN"/>
        </w:rPr>
      </w:pPr>
      <w:r>
        <w:rPr>
          <w:rFonts w:hint="default"/>
          <w:lang w:val="en-US" w:eastAsia="zh-CN"/>
        </w:rPr>
        <w:t>我觉得对于一个在思考自杀的人来讲，活着比死亡更需要勇气</w:t>
      </w:r>
    </w:p>
    <w:p w14:paraId="48E10657">
      <w:pPr>
        <w:rPr>
          <w:rFonts w:hint="default"/>
          <w:lang w:val="en-US" w:eastAsia="zh-CN"/>
        </w:rPr>
      </w:pPr>
      <w:r>
        <w:rPr>
          <w:rFonts w:hint="default"/>
          <w:lang w:val="en-US" w:eastAsia="zh-CN"/>
        </w:rPr>
        <w:t>勇气。因为现阶段的自杀方式特别是国内没有不痛苦的方法。能够顶着疼痛与无意识的求生意识还想要实践成功是很需要很需要勇气+努力的。</w:t>
      </w:r>
    </w:p>
    <w:p w14:paraId="047D2CF8">
      <w:pPr>
        <w:rPr>
          <w:rFonts w:hint="default"/>
          <w:lang w:val="en-US" w:eastAsia="zh-CN"/>
        </w:rPr>
      </w:pPr>
      <w:r>
        <w:rPr>
          <w:rFonts w:hint="default"/>
          <w:lang w:val="en-US" w:eastAsia="zh-CN"/>
        </w:rPr>
        <w:t>如果是在梦里，你如果连自杀都做不到，那你只能等着梦醒，现实是，你完全可以自杀，这不是勇气跟软弱之间的情感，这只是种选择，逃离社会宗教的驯化，只有面临自杀这个选择对身体之外的你有利时，你才能去抉择，自杀不该是种羞耻也不该是种壮举，死后也不会到地狱跟天堂，只有活着才能得到死去的答案，但死也可以带来生的意义。</w:t>
      </w:r>
    </w:p>
    <w:p w14:paraId="6AE73A2A">
      <w:pPr>
        <w:rPr>
          <w:rFonts w:hint="default"/>
          <w:lang w:val="en-US" w:eastAsia="zh-CN"/>
        </w:rPr>
      </w:pPr>
      <w:r>
        <w:rPr>
          <w:rFonts w:hint="default"/>
          <w:lang w:val="en-US" w:eastAsia="zh-CN"/>
        </w:rPr>
        <w:t>"这取决于活着的人的想法，</w:t>
      </w:r>
    </w:p>
    <w:p w14:paraId="0D39B0AF">
      <w:pPr>
        <w:rPr>
          <w:rFonts w:hint="default"/>
          <w:lang w:val="en-US" w:eastAsia="zh-CN"/>
        </w:rPr>
      </w:pPr>
    </w:p>
    <w:p w14:paraId="55BB7F37">
      <w:pPr>
        <w:rPr>
          <w:rFonts w:hint="default"/>
          <w:lang w:val="en-US" w:eastAsia="zh-CN"/>
        </w:rPr>
      </w:pPr>
      <w:r>
        <w:rPr>
          <w:rFonts w:hint="default"/>
          <w:lang w:val="en-US" w:eastAsia="zh-CN"/>
        </w:rPr>
        <w:t>死人不会说话。</w:t>
      </w:r>
    </w:p>
    <w:p w14:paraId="1F43F15F">
      <w:pPr>
        <w:rPr>
          <w:rFonts w:hint="default"/>
          <w:lang w:val="en-US" w:eastAsia="zh-CN"/>
        </w:rPr>
      </w:pPr>
    </w:p>
    <w:p w14:paraId="2AB3C92B">
      <w:pPr>
        <w:rPr>
          <w:rFonts w:hint="default"/>
          <w:lang w:val="en-US" w:eastAsia="zh-CN"/>
        </w:rPr>
      </w:pPr>
      <w:r>
        <w:rPr>
          <w:rFonts w:hint="default"/>
          <w:lang w:val="en-US" w:eastAsia="zh-CN"/>
        </w:rPr>
        <w:t>死人的话语权完全由他人建构，没有任何自己的参与。ta有可能真正地碎片化：医学方面尸体会被剖析；刑侦方面被整合进系统；人际关系由可能被家属所控制等等。</w:t>
      </w:r>
    </w:p>
    <w:p w14:paraId="4022CB26">
      <w:pPr>
        <w:rPr>
          <w:rFonts w:hint="default"/>
          <w:lang w:val="en-US" w:eastAsia="zh-CN"/>
        </w:rPr>
      </w:pPr>
    </w:p>
    <w:p w14:paraId="69A603EF">
      <w:pPr>
        <w:rPr>
          <w:rFonts w:hint="default"/>
          <w:lang w:val="en-US" w:eastAsia="zh-CN"/>
        </w:rPr>
      </w:pPr>
      <w:r>
        <w:rPr>
          <w:rFonts w:hint="default"/>
          <w:lang w:val="en-US" w:eastAsia="zh-CN"/>
        </w:rPr>
        <w:t>所以死人的死亡的价值完全由活着的他人来赋予，自杀的意义不能用自杀前的状态来定义，其只能是后来的，回溯性的。"</w:t>
      </w:r>
    </w:p>
    <w:p w14:paraId="5F3C1A64">
      <w:pPr>
        <w:rPr>
          <w:rFonts w:hint="default"/>
          <w:lang w:val="en-US" w:eastAsia="zh-CN"/>
        </w:rPr>
      </w:pPr>
      <w:r>
        <w:rPr>
          <w:rFonts w:hint="default"/>
          <w:lang w:val="en-US" w:eastAsia="zh-CN"/>
        </w:rPr>
        <w:t>在面对无法承受的绝望，面对外人无法理解的私人地狱，自杀，也许是个不错选择。</w:t>
      </w:r>
    </w:p>
    <w:p w14:paraId="7D1945E1">
      <w:pPr>
        <w:rPr>
          <w:rFonts w:hint="default"/>
          <w:lang w:val="en-US" w:eastAsia="zh-CN"/>
        </w:rPr>
      </w:pPr>
      <w:r>
        <w:rPr>
          <w:rFonts w:hint="default"/>
          <w:lang w:val="en-US" w:eastAsia="zh-CN"/>
        </w:rPr>
        <w:t>人生下来就是要死的。它只是提前就回去了。至于是勇气还是软弱，是歌颂还是贬低，或者中立。那是你们人类的定义。</w:t>
      </w:r>
    </w:p>
    <w:p w14:paraId="1D40FF5B">
      <w:pPr>
        <w:rPr>
          <w:rFonts w:hint="default"/>
          <w:lang w:val="en-US" w:eastAsia="zh-CN"/>
        </w:rPr>
      </w:pPr>
      <w:r>
        <w:rPr>
          <w:rFonts w:hint="default"/>
          <w:lang w:val="en-US" w:eastAsia="zh-CN"/>
        </w:rPr>
        <w:t>"如果你家财万贯，家庭美满，生活幸福，有精神了去富士山夏威夷塔里木爱琴海阿尔卑斯瓦尔登湖挪威的森林看看，没什么精力躺家里玩会游戏看看小说。</w:t>
      </w:r>
    </w:p>
    <w:p w14:paraId="097B3C72">
      <w:pPr>
        <w:rPr>
          <w:rFonts w:hint="default"/>
          <w:lang w:val="en-US" w:eastAsia="zh-CN"/>
        </w:rPr>
      </w:pPr>
    </w:p>
    <w:p w14:paraId="4AA3F07D">
      <w:pPr>
        <w:rPr>
          <w:rFonts w:hint="default"/>
          <w:lang w:val="en-US" w:eastAsia="zh-CN"/>
        </w:rPr>
      </w:pPr>
      <w:r>
        <w:rPr>
          <w:rFonts w:hint="default"/>
          <w:lang w:val="en-US" w:eastAsia="zh-CN"/>
        </w:rPr>
        <w:t>你敢自杀，那你很有勇气了</w:t>
      </w:r>
    </w:p>
    <w:p w14:paraId="3C317C2E">
      <w:pPr>
        <w:rPr>
          <w:rFonts w:hint="default"/>
          <w:lang w:val="en-US" w:eastAsia="zh-CN"/>
        </w:rPr>
      </w:pPr>
    </w:p>
    <w:p w14:paraId="5B962D5A">
      <w:pPr>
        <w:rPr>
          <w:rFonts w:hint="default"/>
          <w:lang w:val="en-US" w:eastAsia="zh-CN"/>
        </w:rPr>
      </w:pPr>
      <w:r>
        <w:rPr>
          <w:rFonts w:hint="default"/>
          <w:lang w:val="en-US" w:eastAsia="zh-CN"/>
        </w:rPr>
        <w:t>如果你朝九晚五，没事九九六零零七，回家倒下就睡。或是朝五晚十，天天挨骂，前途一片漆黑。生病的爸，离家的妈，上学的弟弟，破碎的你，那你选择活着，才是有勇气。"</w:t>
      </w:r>
    </w:p>
    <w:p w14:paraId="12BF744A">
      <w:pPr>
        <w:rPr>
          <w:rFonts w:hint="default"/>
          <w:lang w:val="en-US" w:eastAsia="zh-CN"/>
        </w:rPr>
      </w:pPr>
      <w:r>
        <w:rPr>
          <w:rFonts w:hint="default"/>
          <w:lang w:val="en-US" w:eastAsia="zh-CN"/>
        </w:rPr>
        <w:t>"自杀究竟是一种勇气还是一种软弱呢？其实这个问题我也想了很久。我没有尝试过自杀，是因为我现在还死不起。如果我自杀我没有死绝，那大额的花费不就是雪上加霜吗？如果我自杀我没有死透，那我的父母老了以后谁来照看呢？我真的能无动于衷吗？</w:t>
      </w:r>
    </w:p>
    <w:p w14:paraId="03EAD7D4">
      <w:pPr>
        <w:rPr>
          <w:rFonts w:hint="default"/>
          <w:lang w:val="en-US" w:eastAsia="zh-CN"/>
        </w:rPr>
      </w:pPr>
    </w:p>
    <w:p w14:paraId="594388F9">
      <w:pPr>
        <w:rPr>
          <w:rFonts w:hint="default"/>
          <w:lang w:val="en-US" w:eastAsia="zh-CN"/>
        </w:rPr>
      </w:pPr>
      <w:r>
        <w:rPr>
          <w:rFonts w:hint="default"/>
          <w:lang w:val="en-US" w:eastAsia="zh-CN"/>
        </w:rPr>
        <w:t>其实我想死很久了。我不自残，我也不闹自杀。我只是在每一个平淡的日子里一遍又一遍地模拟和模仿，期待和幻想我的死。我每天都在期待一种意外的来袭，让我的家人有赔偿，保险能用，而我又恰好救不活，内脏也没碎完还能捐走去用。我希望我的尸骨不留存于世，因为我在这个世界上没有归属感。我感觉到前不见古人，后不见来者的空旷，可我却失去了独怆然而涕下的能力。</w:t>
      </w:r>
    </w:p>
    <w:p w14:paraId="5E7070DE">
      <w:pPr>
        <w:rPr>
          <w:rFonts w:hint="default"/>
          <w:lang w:val="en-US" w:eastAsia="zh-CN"/>
        </w:rPr>
      </w:pPr>
    </w:p>
    <w:p w14:paraId="7648647F">
      <w:pPr>
        <w:rPr>
          <w:rFonts w:hint="default"/>
          <w:lang w:val="en-US" w:eastAsia="zh-CN"/>
        </w:rPr>
      </w:pPr>
      <w:r>
        <w:rPr>
          <w:rFonts w:hint="default"/>
          <w:lang w:val="en-US" w:eastAsia="zh-CN"/>
        </w:rPr>
        <w:t>我的眼睛早已经哭不出泪水了，它浸润了我童年，让我跟着潮湿，再也见不得光。每逢这个时候我就特别想自杀，我什么都玩。我追求性欲死欲爱欲怒欲，我拼命想要寻找能够转移我求死的注意力。我想要救活我自己，我想要让我自己的死亡结局是一个合理而体面的，而不是畏罪潜逃一样的自杀。可我又觉得自杀的人很厉害，能那样把刀横亘在自己身上，全然不顾死的绝不绝，万一没死怎么办。</w:t>
      </w:r>
    </w:p>
    <w:p w14:paraId="02DD9341">
      <w:pPr>
        <w:rPr>
          <w:rFonts w:hint="default"/>
          <w:lang w:val="en-US" w:eastAsia="zh-CN"/>
        </w:rPr>
      </w:pPr>
    </w:p>
    <w:p w14:paraId="756397EF">
      <w:pPr>
        <w:rPr>
          <w:rFonts w:hint="default"/>
          <w:lang w:val="en-US" w:eastAsia="zh-CN"/>
        </w:rPr>
      </w:pPr>
      <w:r>
        <w:rPr>
          <w:rFonts w:hint="default"/>
          <w:lang w:val="en-US" w:eastAsia="zh-CN"/>
        </w:rPr>
        <w:t>最后，我也玩了一点。刀划过皮肤那刻，我却没感觉到轻松和解脱。而是疤被人看见了会不会影响我的工作质量和人际标签，万一有人看见我的疤觉得我是个阴郁到人工作能力低下我因疤而失去了来之不易的工作怎么办。</w:t>
      </w:r>
    </w:p>
    <w:p w14:paraId="02051FED">
      <w:pPr>
        <w:rPr>
          <w:rFonts w:hint="default"/>
          <w:lang w:val="en-US" w:eastAsia="zh-CN"/>
        </w:rPr>
      </w:pPr>
    </w:p>
    <w:p w14:paraId="736AB109">
      <w:pPr>
        <w:rPr>
          <w:rFonts w:hint="default"/>
          <w:lang w:val="en-US" w:eastAsia="zh-CN"/>
        </w:rPr>
      </w:pPr>
      <w:r>
        <w:rPr>
          <w:rFonts w:hint="default"/>
          <w:lang w:val="en-US" w:eastAsia="zh-CN"/>
        </w:rPr>
        <w:t>所以我觉得活着和死亡都需要勇气，就像一把刀的好坏只能看它的使用者。一念之差，万千生灵。我觉得活着的人并非不想死，但只是没有动过想死的念头。我觉得死着的人并非不想活，但只是没有动过活着的希望。因此，勇气是人类的赞歌。我觉得，我能活着，那挺好的。我要是死了，那也挺好的。接受它，看淡它，该死的时候，你不会活着。该活着的时候，你不会死亡。"</w:t>
      </w:r>
    </w:p>
    <w:p w14:paraId="215CFFCD">
      <w:pPr>
        <w:rPr>
          <w:rFonts w:hint="default"/>
          <w:lang w:val="en-US" w:eastAsia="zh-CN"/>
        </w:rPr>
      </w:pPr>
      <w:r>
        <w:rPr>
          <w:rFonts w:hint="default"/>
          <w:lang w:val="en-US" w:eastAsia="zh-CN"/>
        </w:rPr>
        <w:t>"我以前觉得好懦弱啊那么痛苦却还是不敢自杀</w:t>
      </w:r>
    </w:p>
    <w:p w14:paraId="0CA402E5">
      <w:pPr>
        <w:rPr>
          <w:rFonts w:hint="default"/>
          <w:lang w:val="en-US" w:eastAsia="zh-CN"/>
        </w:rPr>
      </w:pPr>
    </w:p>
    <w:p w14:paraId="6AE1FE42">
      <w:pPr>
        <w:rPr>
          <w:rFonts w:hint="default"/>
          <w:lang w:val="en-US" w:eastAsia="zh-CN"/>
        </w:rPr>
      </w:pPr>
      <w:r>
        <w:rPr>
          <w:rFonts w:hint="default"/>
          <w:lang w:val="en-US" w:eastAsia="zh-CN"/>
        </w:rPr>
        <w:t>现在觉得既然都能决心自杀那为什么不能有勇气打翻一切，试试再走</w:t>
      </w:r>
    </w:p>
    <w:p w14:paraId="2A47EC36">
      <w:pPr>
        <w:rPr>
          <w:rFonts w:hint="default"/>
          <w:lang w:val="en-US" w:eastAsia="zh-CN"/>
        </w:rPr>
      </w:pPr>
    </w:p>
    <w:p w14:paraId="34573C01">
      <w:pPr>
        <w:rPr>
          <w:rFonts w:hint="default"/>
          <w:lang w:val="en-US" w:eastAsia="zh-CN"/>
        </w:rPr>
      </w:pPr>
      <w:r>
        <w:rPr>
          <w:rFonts w:hint="default"/>
          <w:lang w:val="en-US" w:eastAsia="zh-CN"/>
        </w:rPr>
        <w:t>很难说哪个更勇敢</w:t>
      </w:r>
    </w:p>
    <w:p w14:paraId="39232FDB">
      <w:pPr>
        <w:rPr>
          <w:rFonts w:hint="default"/>
          <w:lang w:val="en-US" w:eastAsia="zh-CN"/>
        </w:rPr>
      </w:pPr>
    </w:p>
    <w:p w14:paraId="036089DA">
      <w:pPr>
        <w:rPr>
          <w:rFonts w:hint="default"/>
          <w:lang w:val="en-US" w:eastAsia="zh-CN"/>
        </w:rPr>
      </w:pPr>
      <w:r>
        <w:rPr>
          <w:rFonts w:hint="default"/>
          <w:lang w:val="en-US" w:eastAsia="zh-CN"/>
        </w:rPr>
        <w:t>但能顺着本心想走就走想留就留的人确实是英雄"</w:t>
      </w:r>
    </w:p>
    <w:p w14:paraId="3205F381">
      <w:pPr>
        <w:rPr>
          <w:rFonts w:hint="default"/>
          <w:lang w:val="en-US" w:eastAsia="zh-CN"/>
        </w:rPr>
      </w:pPr>
      <w:r>
        <w:rPr>
          <w:rFonts w:hint="default"/>
          <w:lang w:val="en-US" w:eastAsia="zh-CN"/>
        </w:rPr>
        <w:t>一种选择罢了。我没有陷入过你的泥潭，也就不配评论你的深渊。</w:t>
      </w:r>
    </w:p>
    <w:p w14:paraId="26B82844">
      <w:pPr>
        <w:rPr>
          <w:rFonts w:hint="default"/>
          <w:lang w:val="en-US" w:eastAsia="zh-CN"/>
        </w:rPr>
      </w:pPr>
      <w:r>
        <w:rPr>
          <w:rFonts w:hint="default"/>
          <w:lang w:val="en-US" w:eastAsia="zh-CN"/>
        </w:rPr>
        <w:t>我嫂子罹患过焦虑症和抑郁症，用她自己的话来说，那是坐立不安，烦躁不已，一句话，怎么做都不舒服。想睡觉睡不着，想吃饭吃不下，听到噪音就头晕，看到任何事情都讨厌，久而久之就会萌生想死的念头：“我要是死了，这些痛苦不就结束了吗？”并且这个念头会一直缠绕在她的脑海中，挥之不去……一句话，对于抑郁症和焦虑症患者来说，自杀死了只是一种解脱痛苦的方法，不是说他们真的有勇气去死。</w:t>
      </w:r>
    </w:p>
    <w:p w14:paraId="5F66A8C9">
      <w:pPr>
        <w:rPr>
          <w:rFonts w:hint="default"/>
          <w:lang w:val="en-US" w:eastAsia="zh-CN"/>
        </w:rPr>
      </w:pPr>
      <w:r>
        <w:rPr>
          <w:rFonts w:hint="default"/>
          <w:lang w:val="en-US" w:eastAsia="zh-CN"/>
        </w:rPr>
        <w:t>看立场吧，对于一部分父母来说，小孩子活不下去自杀是一种软弱。实际上是因为他们代入了小孩子的父母感到痛心疾首。但是像对于我来说，这就是勇气啦哈哈，自杀感觉很疼，而且抛下未来的无限可能在这里就中断难保不会后悔。就算这样还能够直面自己的软弱觉得没办法面对现下生活，做出决绝的选择（自杀）这一过程，怎么不是充满勇气呢？</w:t>
      </w:r>
    </w:p>
    <w:p w14:paraId="7FB9F99F">
      <w:pPr>
        <w:rPr>
          <w:rFonts w:hint="default"/>
          <w:lang w:val="en-US" w:eastAsia="zh-CN"/>
        </w:rPr>
      </w:pPr>
      <w:r>
        <w:rPr>
          <w:rFonts w:hint="default"/>
          <w:lang w:val="en-US" w:eastAsia="zh-CN"/>
        </w:rPr>
        <w:t>"情况一：你有无法结局的问题 不论怎样都无法改变现状 那么 自杀就是一种逃避的行为 那么 我们可以把自杀看作一种软弱。但同时这确实是最快的方法逃避一切问题</w:t>
      </w:r>
    </w:p>
    <w:p w14:paraId="572695FF">
      <w:pPr>
        <w:rPr>
          <w:rFonts w:hint="default"/>
          <w:lang w:val="en-US" w:eastAsia="zh-CN"/>
        </w:rPr>
      </w:pPr>
    </w:p>
    <w:p w14:paraId="66A98E78">
      <w:pPr>
        <w:rPr>
          <w:rFonts w:hint="default"/>
          <w:lang w:val="en-US" w:eastAsia="zh-CN"/>
        </w:rPr>
      </w:pPr>
      <w:r>
        <w:rPr>
          <w:rFonts w:hint="default"/>
          <w:lang w:val="en-US" w:eastAsia="zh-CN"/>
        </w:rPr>
        <w:t>情况二：你感受不到现实的意义 觉得没有存在的必要 所以你选择自杀 这种情况下选择自杀 是一种愚蠢</w:t>
      </w:r>
    </w:p>
    <w:p w14:paraId="37CAE10F">
      <w:pPr>
        <w:rPr>
          <w:rFonts w:hint="default"/>
          <w:lang w:val="en-US" w:eastAsia="zh-CN"/>
        </w:rPr>
      </w:pPr>
    </w:p>
    <w:p w14:paraId="75730122">
      <w:pPr>
        <w:rPr>
          <w:rFonts w:hint="default"/>
          <w:lang w:val="en-US" w:eastAsia="zh-CN"/>
        </w:rPr>
      </w:pPr>
      <w:r>
        <w:rPr>
          <w:rFonts w:hint="default"/>
          <w:lang w:val="en-US" w:eastAsia="zh-CN"/>
        </w:rPr>
        <w:t>情况三：自杀成为你能解决这个问题的最优解 你选择的了自杀 那么这种自杀是勇敢的 当自杀上身到这种程度 那么这就不叫自杀 叫牺牲了。"</w:t>
      </w:r>
    </w:p>
    <w:p w14:paraId="3C299016">
      <w:pPr>
        <w:rPr>
          <w:rFonts w:hint="default"/>
          <w:lang w:val="en-US" w:eastAsia="zh-CN"/>
        </w:rPr>
      </w:pPr>
      <w:r>
        <w:rPr>
          <w:rFonts w:hint="default"/>
          <w:lang w:val="en-US" w:eastAsia="zh-CN"/>
        </w:rPr>
        <w:t>反正比那些报复社会的好多了，最起码没有刀战服车战服</w:t>
      </w:r>
    </w:p>
    <w:p w14:paraId="5CDA9821">
      <w:pPr>
        <w:rPr>
          <w:rFonts w:hint="default"/>
          <w:lang w:val="en-US" w:eastAsia="zh-CN"/>
        </w:rPr>
      </w:pPr>
      <w:r>
        <w:rPr>
          <w:rFonts w:hint="default"/>
          <w:lang w:val="en-US" w:eastAsia="zh-CN"/>
        </w:rPr>
        <w:t>"是一种抉择吧，生存本能与认知机制的切换。我是个自救中度抑郁+重度强迫症患者，抑郁和强迫同时存在时，可能会经历一种特殊的撕裂感——像站在一个临界点上反复横跳。</w:t>
      </w:r>
    </w:p>
    <w:p w14:paraId="32765B28">
      <w:pPr>
        <w:rPr>
          <w:rFonts w:hint="default"/>
          <w:lang w:val="en-US" w:eastAsia="zh-CN"/>
        </w:rPr>
      </w:pPr>
    </w:p>
    <w:p w14:paraId="01570ADB">
      <w:pPr>
        <w:rPr>
          <w:rFonts w:hint="default"/>
          <w:lang w:val="en-US" w:eastAsia="zh-CN"/>
        </w:rPr>
      </w:pPr>
      <w:r>
        <w:rPr>
          <w:rFonts w:hint="default"/>
          <w:lang w:val="en-US" w:eastAsia="zh-CN"/>
        </w:rPr>
        <w:t>在那些接近崩溃的时刻，强迫的齿轮会突然停止转动。不是因为“好了”，而是因为生存本能接管了一切。当被情绪淹没时，大脑会切换到最原始的求生模式，它顾不上重复的念头、仪式化的动作，它只想要活下去。在那个绝对低谷里，强迫的情绪神奇地消失了，然后意外地获得了片刻“正常”，但这正常的代价，是站在悬崖边缘。然后生活重新呼唤你，那些症状又悄悄回来了，因为你重新在乎了，重新想要秩序、想要控制、想要像别人一样生活。而强迫症恰好寄生在“想要变得正常”的渴望上。</w:t>
      </w:r>
    </w:p>
    <w:p w14:paraId="13855D25">
      <w:pPr>
        <w:rPr>
          <w:rFonts w:hint="default"/>
          <w:lang w:val="en-US" w:eastAsia="zh-CN"/>
        </w:rPr>
      </w:pPr>
    </w:p>
    <w:p w14:paraId="34BEBC41">
      <w:pPr>
        <w:rPr>
          <w:rFonts w:hint="default"/>
          <w:lang w:val="en-US" w:eastAsia="zh-CN"/>
        </w:rPr>
      </w:pPr>
      <w:r>
        <w:rPr>
          <w:rFonts w:hint="default"/>
          <w:lang w:val="en-US" w:eastAsia="zh-CN"/>
        </w:rPr>
        <w:t>于是形成无限循环：</w:t>
      </w:r>
    </w:p>
    <w:p w14:paraId="1F133E54">
      <w:pPr>
        <w:rPr>
          <w:rFonts w:hint="default"/>
          <w:lang w:val="en-US" w:eastAsia="zh-CN"/>
        </w:rPr>
      </w:pPr>
      <w:r>
        <w:rPr>
          <w:rFonts w:hint="default"/>
          <w:lang w:val="en-US" w:eastAsia="zh-CN"/>
        </w:rPr>
        <w:t>放弃一切→症状消失→想重新生活→症状回来→被折磨到想放弃→症状又消失</w:t>
      </w:r>
    </w:p>
    <w:p w14:paraId="63F62B8E">
      <w:pPr>
        <w:rPr>
          <w:rFonts w:hint="default"/>
          <w:lang w:val="en-US" w:eastAsia="zh-CN"/>
        </w:rPr>
      </w:pPr>
    </w:p>
    <w:p w14:paraId="5797A464">
      <w:pPr>
        <w:rPr>
          <w:rFonts w:hint="default"/>
          <w:lang w:val="en-US" w:eastAsia="zh-CN"/>
        </w:rPr>
      </w:pPr>
      <w:r>
        <w:rPr>
          <w:rFonts w:hint="default"/>
          <w:lang w:val="en-US" w:eastAsia="zh-CN"/>
        </w:rPr>
        <w:t>这不是勇气或软弱的问题，而是在这个循环中，人会不断在两个痛苦间切换：一边是“不在乎任何事”的空洞平静，一边是“太在乎每件事”的煎熬。</w:t>
      </w:r>
    </w:p>
    <w:p w14:paraId="3D83D609">
      <w:pPr>
        <w:rPr>
          <w:rFonts w:hint="default"/>
          <w:lang w:val="en-US" w:eastAsia="zh-CN"/>
        </w:rPr>
      </w:pPr>
    </w:p>
    <w:p w14:paraId="2439093A">
      <w:pPr>
        <w:rPr>
          <w:rFonts w:hint="default"/>
          <w:lang w:val="en-US" w:eastAsia="zh-CN"/>
        </w:rPr>
      </w:pPr>
      <w:r>
        <w:rPr>
          <w:rFonts w:hint="default"/>
          <w:lang w:val="en-US" w:eastAsia="zh-CN"/>
        </w:rPr>
        <w:t>重要的是看到这个模式的存在。那个临界点不是软弱，而是疾病本身的机制。能够在这个循环中一次次存活下来，本身就已经证明了一种韧性，不是非黑即白的“勇敢”或“软弱”，而是种更有效的坚持。可能出路不在于完全跳出循环，在于慢慢放大那个“正常”的时间，在想要一切和放弃一切之间，找到一个平衡点，让人既能活着，又不必总是站在边缘。</w:t>
      </w:r>
    </w:p>
    <w:p w14:paraId="4E71381C">
      <w:pPr>
        <w:rPr>
          <w:rFonts w:hint="default"/>
          <w:lang w:val="en-US" w:eastAsia="zh-CN"/>
        </w:rPr>
      </w:pPr>
    </w:p>
    <w:p w14:paraId="1AE473CC">
      <w:pPr>
        <w:rPr>
          <w:rFonts w:hint="default"/>
          <w:lang w:val="en-US" w:eastAsia="zh-CN"/>
        </w:rPr>
      </w:pPr>
      <w:r>
        <w:rPr>
          <w:rFonts w:hint="default"/>
          <w:lang w:val="en-US" w:eastAsia="zh-CN"/>
        </w:rPr>
        <w:t>意识到它的存在本身，就是改变的开始。</w:t>
      </w:r>
    </w:p>
    <w:p w14:paraId="1CCB0899">
      <w:pPr>
        <w:rPr>
          <w:rFonts w:hint="default"/>
          <w:lang w:val="en-US" w:eastAsia="zh-CN"/>
        </w:rPr>
      </w:pPr>
    </w:p>
    <w:p w14:paraId="3D836392">
      <w:pPr>
        <w:rPr>
          <w:rFonts w:hint="default"/>
          <w:lang w:val="en-US" w:eastAsia="zh-CN"/>
        </w:rPr>
      </w:pPr>
      <w:r>
        <w:rPr>
          <w:rFonts w:hint="default"/>
          <w:lang w:val="en-US" w:eastAsia="zh-CN"/>
        </w:rPr>
        <w:t>治愈不是一蹴而就的，而是在无数次循环中，一次次把“正常”的时间拉长一点，把崩溃的间隙扩大一点。最终会发现自己拥有了选择的能力，不是选择生或死，而是选择如何与这些症状共存，并在它们之上，重建和世界的连接。"</w:t>
      </w:r>
    </w:p>
    <w:p w14:paraId="1981E79B">
      <w:pPr>
        <w:rPr>
          <w:rFonts w:hint="default"/>
          <w:lang w:val="en-US" w:eastAsia="zh-CN"/>
        </w:rPr>
      </w:pPr>
      <w:r>
        <w:rPr>
          <w:rFonts w:hint="default"/>
          <w:lang w:val="en-US" w:eastAsia="zh-CN"/>
        </w:rPr>
        <w:t>"我觉得既是勇敢，也是软弱</w:t>
      </w:r>
    </w:p>
    <w:p w14:paraId="609C0EC0">
      <w:pPr>
        <w:rPr>
          <w:rFonts w:hint="default"/>
          <w:lang w:val="en-US" w:eastAsia="zh-CN"/>
        </w:rPr>
      </w:pPr>
    </w:p>
    <w:p w14:paraId="36F4CC37">
      <w:pPr>
        <w:rPr>
          <w:rFonts w:hint="default"/>
          <w:lang w:val="en-US" w:eastAsia="zh-CN"/>
        </w:rPr>
      </w:pPr>
      <w:r>
        <w:rPr>
          <w:rFonts w:hint="default"/>
          <w:lang w:val="en-US" w:eastAsia="zh-CN"/>
        </w:rPr>
        <w:t>但那种勇敢，更可以说成是孤勇</w:t>
      </w:r>
    </w:p>
    <w:p w14:paraId="06DB7940">
      <w:pPr>
        <w:rPr>
          <w:rFonts w:hint="default"/>
          <w:lang w:val="en-US" w:eastAsia="zh-CN"/>
        </w:rPr>
      </w:pPr>
    </w:p>
    <w:p w14:paraId="2C2CE7E8">
      <w:pPr>
        <w:rPr>
          <w:rFonts w:hint="default"/>
          <w:lang w:val="en-US" w:eastAsia="zh-CN"/>
        </w:rPr>
      </w:pPr>
      <w:r>
        <w:rPr>
          <w:rFonts w:hint="default"/>
          <w:lang w:val="en-US" w:eastAsia="zh-CN"/>
        </w:rPr>
        <w:t>是那种直面死亡的孤勇</w:t>
      </w:r>
    </w:p>
    <w:p w14:paraId="73476D20">
      <w:pPr>
        <w:rPr>
          <w:rFonts w:hint="default"/>
          <w:lang w:val="en-US" w:eastAsia="zh-CN"/>
        </w:rPr>
      </w:pPr>
    </w:p>
    <w:p w14:paraId="7A91E45F">
      <w:pPr>
        <w:rPr>
          <w:rFonts w:hint="default"/>
          <w:lang w:val="en-US" w:eastAsia="zh-CN"/>
        </w:rPr>
      </w:pPr>
      <w:r>
        <w:rPr>
          <w:rFonts w:hint="default"/>
          <w:lang w:val="en-US" w:eastAsia="zh-CN"/>
        </w:rPr>
        <w:t>软弱呢，就是不愿意再去面对这个世界，所以选择自杀（但是否软弱是不应该抛开原因看结果的）</w:t>
      </w:r>
    </w:p>
    <w:p w14:paraId="4BEF7C34">
      <w:pPr>
        <w:rPr>
          <w:rFonts w:hint="default"/>
          <w:lang w:val="en-US" w:eastAsia="zh-CN"/>
        </w:rPr>
      </w:pPr>
    </w:p>
    <w:p w14:paraId="205760A0">
      <w:pPr>
        <w:rPr>
          <w:rFonts w:hint="default"/>
          <w:lang w:val="en-US" w:eastAsia="zh-CN"/>
        </w:rPr>
      </w:pPr>
      <w:r>
        <w:rPr>
          <w:rFonts w:hint="default"/>
          <w:lang w:val="en-US" w:eastAsia="zh-CN"/>
        </w:rPr>
        <w:t>但我更认为，自杀是一种退无可退才会做的事情，是一种精神被绞杀的痛苦带来的结果"</w:t>
      </w:r>
    </w:p>
    <w:p w14:paraId="72156F3D">
      <w:pPr>
        <w:rPr>
          <w:rFonts w:hint="default"/>
          <w:lang w:val="en-US" w:eastAsia="zh-CN"/>
        </w:rPr>
      </w:pPr>
      <w:r>
        <w:rPr>
          <w:rFonts w:hint="default"/>
          <w:lang w:val="en-US" w:eastAsia="zh-CN"/>
        </w:rPr>
        <w:t>勇气是在恐惧中仍做正确的事。恐惧自杀仍认为自杀是对的事并做到，是勇气。不恐惧自杀并自杀，与勇气无关，与软弱也无关。</w:t>
      </w:r>
    </w:p>
    <w:p w14:paraId="18B178B1">
      <w:pPr>
        <w:rPr>
          <w:rFonts w:hint="default"/>
          <w:lang w:val="en-US" w:eastAsia="zh-CN"/>
        </w:rPr>
      </w:pPr>
      <w:r>
        <w:rPr>
          <w:rFonts w:hint="default"/>
          <w:lang w:val="en-US" w:eastAsia="zh-CN"/>
        </w:rPr>
        <w:t>绝望，不绝望会自杀么？ 这种问题就是引战哈贝贝</w:t>
      </w:r>
    </w:p>
    <w:p w14:paraId="22AE0786">
      <w:pPr>
        <w:rPr>
          <w:rFonts w:hint="default"/>
          <w:lang w:val="en-US" w:eastAsia="zh-CN"/>
        </w:rPr>
      </w:pPr>
      <w:r>
        <w:rPr>
          <w:rFonts w:hint="default"/>
          <w:lang w:val="en-US" w:eastAsia="zh-CN"/>
        </w:rPr>
        <w:t>"死都不怕你还怕什么？</w:t>
      </w:r>
    </w:p>
    <w:p w14:paraId="2A3BC3B4">
      <w:pPr>
        <w:rPr>
          <w:rFonts w:hint="default"/>
          <w:lang w:val="en-US" w:eastAsia="zh-CN"/>
        </w:rPr>
      </w:pPr>
    </w:p>
    <w:p w14:paraId="2ED4205A">
      <w:pPr>
        <w:rPr>
          <w:rFonts w:hint="default"/>
          <w:lang w:val="en-US" w:eastAsia="zh-CN"/>
        </w:rPr>
      </w:pPr>
      <w:r>
        <w:rPr>
          <w:rFonts w:hint="default"/>
          <w:lang w:val="en-US" w:eastAsia="zh-CN"/>
        </w:rPr>
        <w:t>如果把我关在监狱里，几十个大汉围着我，天天想方设法折磨我，自杀是一种勇敢。</w:t>
      </w:r>
    </w:p>
    <w:p w14:paraId="50134833">
      <w:pPr>
        <w:rPr>
          <w:rFonts w:hint="default"/>
          <w:lang w:val="en-US" w:eastAsia="zh-CN"/>
        </w:rPr>
      </w:pPr>
    </w:p>
    <w:p w14:paraId="31CB45F2">
      <w:pPr>
        <w:rPr>
          <w:rFonts w:hint="default"/>
          <w:lang w:val="en-US" w:eastAsia="zh-CN"/>
        </w:rPr>
      </w:pPr>
      <w:r>
        <w:rPr>
          <w:rFonts w:hint="default"/>
          <w:lang w:val="en-US" w:eastAsia="zh-CN"/>
        </w:rPr>
        <w:t>因为你已经努力到无能为力，拼搏到竭尽全力了，没有希望啦，减少痛苦挺正常的，总不能没苦硬吃吧？</w:t>
      </w:r>
    </w:p>
    <w:p w14:paraId="70FD050A">
      <w:pPr>
        <w:rPr>
          <w:rFonts w:hint="default"/>
          <w:lang w:val="en-US" w:eastAsia="zh-CN"/>
        </w:rPr>
      </w:pPr>
    </w:p>
    <w:p w14:paraId="3490E2DF">
      <w:pPr>
        <w:rPr>
          <w:rFonts w:hint="default"/>
          <w:lang w:val="en-US" w:eastAsia="zh-CN"/>
        </w:rPr>
      </w:pPr>
      <w:r>
        <w:rPr>
          <w:rFonts w:hint="default"/>
          <w:lang w:val="en-US" w:eastAsia="zh-CN"/>
        </w:rPr>
        <w:t>因为磕到脚皮了，我噶，那是一种软弱。"</w:t>
      </w:r>
    </w:p>
    <w:p w14:paraId="1DE3FA0D">
      <w:pPr>
        <w:rPr>
          <w:rFonts w:hint="default"/>
          <w:lang w:val="en-US" w:eastAsia="zh-CN"/>
        </w:rPr>
      </w:pPr>
      <w:r>
        <w:rPr>
          <w:rFonts w:hint="default"/>
          <w:lang w:val="en-US" w:eastAsia="zh-CN"/>
        </w:rPr>
        <w:t>勇气，在一个生不如死的很极端的阶段，生或死都是勇气都是坚强。</w:t>
      </w:r>
    </w:p>
    <w:p w14:paraId="3BEE2A74">
      <w:pPr>
        <w:rPr>
          <w:rFonts w:hint="default"/>
          <w:lang w:val="en-US" w:eastAsia="zh-CN"/>
        </w:rPr>
      </w:pPr>
      <w:r>
        <w:rPr>
          <w:rFonts w:hint="default"/>
          <w:lang w:val="en-US" w:eastAsia="zh-CN"/>
        </w:rPr>
        <w:t>"勇气</w:t>
      </w:r>
    </w:p>
    <w:p w14:paraId="0CBFC9C4">
      <w:pPr>
        <w:rPr>
          <w:rFonts w:hint="default"/>
          <w:lang w:val="en-US" w:eastAsia="zh-CN"/>
        </w:rPr>
      </w:pPr>
    </w:p>
    <w:p w14:paraId="46D2A5E5">
      <w:pPr>
        <w:rPr>
          <w:rFonts w:hint="default"/>
          <w:lang w:val="en-US" w:eastAsia="zh-CN"/>
        </w:rPr>
      </w:pPr>
      <w:r>
        <w:rPr>
          <w:rFonts w:hint="default"/>
          <w:lang w:val="en-US" w:eastAsia="zh-CN"/>
        </w:rPr>
        <w:t>不论是知难而退（自杀），亦或是知难而进（生），都需要莫大的勇气"</w:t>
      </w:r>
    </w:p>
    <w:p w14:paraId="230F7B82">
      <w:pPr>
        <w:rPr>
          <w:rFonts w:hint="default"/>
          <w:lang w:val="en-US" w:eastAsia="zh-CN"/>
        </w:rPr>
      </w:pPr>
      <w:r>
        <w:rPr>
          <w:rFonts w:hint="default"/>
          <w:lang w:val="en-US" w:eastAsia="zh-CN"/>
        </w:rPr>
        <w:t>"抱歉，我不知道。</w:t>
      </w:r>
    </w:p>
    <w:p w14:paraId="1460D6A3">
      <w:pPr>
        <w:rPr>
          <w:rFonts w:hint="default"/>
          <w:lang w:val="en-US" w:eastAsia="zh-CN"/>
        </w:rPr>
      </w:pPr>
    </w:p>
    <w:p w14:paraId="228E6C64">
      <w:pPr>
        <w:rPr>
          <w:rFonts w:hint="default"/>
          <w:lang w:val="en-US" w:eastAsia="zh-CN"/>
        </w:rPr>
      </w:pPr>
      <w:r>
        <w:rPr>
          <w:rFonts w:hint="default"/>
          <w:lang w:val="en-US" w:eastAsia="zh-CN"/>
        </w:rPr>
        <w:t>但是每个人活着都是有一种执念， 我的执念是为了美食，是想看更美的风景，是想体验更好的生活， 但是即使有人体会到这一切，那又怎？又不是我。</w:t>
      </w:r>
    </w:p>
    <w:p w14:paraId="5DDF1112">
      <w:pPr>
        <w:rPr>
          <w:rFonts w:hint="default"/>
          <w:lang w:val="en-US" w:eastAsia="zh-CN"/>
        </w:rPr>
      </w:pPr>
    </w:p>
    <w:p w14:paraId="5749C214">
      <w:pPr>
        <w:rPr>
          <w:rFonts w:hint="default"/>
          <w:lang w:val="en-US" w:eastAsia="zh-CN"/>
        </w:rPr>
      </w:pPr>
      <w:r>
        <w:rPr>
          <w:rFonts w:hint="default"/>
          <w:lang w:val="en-US" w:eastAsia="zh-CN"/>
        </w:rPr>
        <w:t>所以我想自己去体验一下这个世界到底是什么样的。</w:t>
      </w:r>
    </w:p>
    <w:p w14:paraId="038F469E">
      <w:pPr>
        <w:rPr>
          <w:rFonts w:hint="default"/>
          <w:lang w:val="en-US" w:eastAsia="zh-CN"/>
        </w:rPr>
      </w:pPr>
    </w:p>
    <w:p w14:paraId="40C1E0C9">
      <w:pPr>
        <w:rPr>
          <w:rFonts w:hint="default"/>
          <w:lang w:val="en-US" w:eastAsia="zh-CN"/>
        </w:rPr>
      </w:pPr>
      <w:r>
        <w:rPr>
          <w:rFonts w:hint="default"/>
          <w:lang w:val="en-US" w:eastAsia="zh-CN"/>
        </w:rPr>
        <w:t>希望你在这个世界上也有一份执念。"</w:t>
      </w:r>
    </w:p>
    <w:p w14:paraId="6153BD94">
      <w:pPr>
        <w:rPr>
          <w:rFonts w:hint="default"/>
          <w:lang w:val="en-US" w:eastAsia="zh-CN"/>
        </w:rPr>
      </w:pPr>
      <w:r>
        <w:rPr>
          <w:rFonts w:hint="default"/>
          <w:lang w:val="en-US" w:eastAsia="zh-CN"/>
        </w:rPr>
        <w:t>安，我好想你，我一想到你只活到十八岁就忍不住泪流满面。我又生气你怎么会这样，你怎么什么都不跟我们说，从小到大你都绕着我叫姐姐，怎么连我都不告诉就自杀了。还专门挑我刚回学校的时间出现。我又伤心你怎么会这样，你才18岁，我刚带你见识了一点中国，我们家的日子越过越好，你怎么就走了呢？我没回家参加你的葬礼，好害怕见到你，妈说你的身体都没了，脸也没了，耳朵只剩一只了，我只是想想就泪流满面。白天好像很短，好像没什么，什么都在正轨上，什么都朝着好的方向发展。一到晚上，闭上眼就是你，我对不起你，你暑假来上海，我太抠了，说请你吃好吃的，只请了萨莉亚。多后悔。你回家为了省钱坐硬座，20多个小时，我太抠了，我只想着攒钱，当时怎么没狠下心买个硬卧，我怎么这么抠。9月初你问我回家经不经过南阳，我说在合肥中转，不经过，后来看你的手机才发现原来是你的防晒衣落在南阳，可是最后我还是经过了。在找到你遗书的那天，马上回家，我体会了你的感觉，一路上都是硬座，真的很痛苦。我好想你，你那么好看，你叫我姐姐，叫了十八年，你认为我也不理解你，所以这么狠心的就走了，我对不起你。也许活着让你感觉到痛苦，我都无法理解你的痛苦。我常常在想，你怎么那么有勇气，要是我也死了就好了，我也不想活但是我没有勇气，活着确实挺累的。我如果是意外去世就好了，我都不知道如果我自杀我该怎么死才能让爸妈多点赔偿，所以我希望我是意外去世的。比如车祸。爸妈变了好多，我也不习惯。他们害怕我还有楠会做什么傻事。妈常常说，要是你在就好了。</w:t>
      </w:r>
    </w:p>
    <w:p w14:paraId="33C4E73E">
      <w:pPr>
        <w:rPr>
          <w:rFonts w:hint="default"/>
          <w:lang w:val="en-US" w:eastAsia="zh-CN"/>
        </w:rPr>
      </w:pPr>
      <w:r>
        <w:rPr>
          <w:rFonts w:hint="default"/>
          <w:lang w:val="en-US" w:eastAsia="zh-CN"/>
        </w:rPr>
        <w:t>因为活着辛苦，因为活不下去了，一个人选择自杀，从来都不是勇气和软弱来定义的。有的人连死都不怕，可是就怕活着。自杀是需要极大的勇气的，可想而知选择自杀的人该是面对了多大的痛苦，以至于想终结生命来得到解脱。人在逃避困难时所做的事是很极端的，死亡就是它逃避的手段之一，比起痛苦的活着，他更愿意悲壮地死去。做出这样的选择时，他是无助的绝望的，是希望被拯救的。&lt;img src="https://picx.zhimg.com/50/v2-ea79df9f1d381f78f2b6ec27d71d543e_720w.jpg?source=1def8aca" data-rawwidth="1024" data-rawheight="966" data-size="normal" data-original-token="v2-9322ecac1aba11c117e4113020685aaf" class="origin_image zh-lightbox-thumb" width="1024" data-original="https://pic1.zhimg.com/v2-ea79df9f1d381f78f2b6ec27d71d543e_r.jpg?source=1def8aca"/&gt;人世间的苦有很多种，如果能够安稳的活着，谁又会甘心轻易的死去呢？在中，就解释了在不同视角看待生死的答案。我们可以看看一个死了多年的骷髅是怎么回答的，生死的秘密就藏在这个选择里。那天，庄子正要去南方的楚国，没想到迷了路，荒野里一个人都没有。眼看太阳要落山了，四周一片荒凉，他正发愁今天可能得在野外过夜，眼角余光突然瞥见草丛里有个白花花的东西，是个人头骷髅。这骷髅显然有些年头，经过风吹日晒，头骨干枯疏松，生命的痕迹早就被时间洗得一干二净。死了多久没人知道，怎么死的也没人知道。庄子性子很随性地跳下马，拿起马鞭对着骷髅头敲了一下。然后坐下来，像跟老朋友聊天似的，对着骷髅头自言自语，他一口气问了5种人间最常见的死法，满是好奇，老兄啊，你是怎么死的？是因为太追求享受把身体搞垮了？还是生不逢时，赶上国家灭亡被砍了头？或者做了亏心事，没脸见家人羞愧地自杀了？或者就是太穷被活活饿死的？如果都不是，那就是活够了自然老死的？这5个问题加起来就是一部人间苦难百科，大部分人的死亡大概都逃不出这5种情况：第一个问题是个人欲望的问题。第二个问题是社会背景的问题。第三个问题是家庭伦理的问题。第四个问题是生存挣扎的问题。第五个问题是生命终结本身的问题。庄子是个活人，他只能从活人的角度把死亡当成苦和累的结果，问完之后他就困了。荒野里就他一个人，他干脆把骷髅头拿过来当枕头，垫在脑袋底下，安安稳稳睡着了。这一刻活人和死人有了物理上的接触，就是这一碰，让故事发生了逆转。&lt;img src="https://picx.zhimg.com/50/v2-9bcf56b283ad82f7fc99a99d99b46315_720w.jpg?source=1def8aca" data-rawwidth="1440" data-rawheight="1440" data-size="normal" data-original-token="v2-c5022555842c36cccb1b1d338974cb47" class="origin_image zh-lightbox-thumb" width="1440" data-original="https://pica.zhimg.com/v2-9bcf56b283ad82f7fc99a99d99b46315_r.jpg?source=1def8aca"/&gt;到了半夜，在现实和梦境交界的地方，骷髅头主动找上了庄子，他一开口，直接把庄子问懵了，听你白天说的那些话，你是个挺会说的文化人，但你搞错了一件事，你讲的那些问题都不是死的问题，而是生的问题啊，只有你们活人才要背负贪婪、战争、饥饿、羞愧这些痛苦，人只要一死，这些跟你就一点关系都没有了。他说完顿了顿，又抛出一个更有诱惑力的提议，我知道关于死亡的道理，你想听听吗？就在这一瞬间，故事的视角彻底变了，从活人怎么看死亡变成了死人怎么看活着。庄子当然毫不犹豫的说，好，我想听。于是骷髅头跟他讲了一个颠覆所有人三观的死亡之乐，死了之后，上面没有君主管你，下面没有臣子烦你，人一死就太自在了。（用现在的话说就是没有老板领导管着，没有下属同事让你操心。）所有复杂的人际关系，需要戴的面具，死了之后全没了。也不用应付一年四季的琐事，不用为了过日子发愁。春天不用播种，夏天不用晒着干活，秋天不用收割，冬天不会挨冻，一年四季的辛苦劳作，死了之后都成了过眼云烟。这先是做减法，减去所有的苦和累，那能得到什么呢？得到的是一种全新的生命体验，从然以天地为春秋，死了之后那种无拘无束、安闲自在的感觉，你不再是你，而是和天地融在一起，宇宙的运转就像你的心跳，生命不再只有短短几十年，而是和天地一样永恒。&lt;img src="https://pica.zhimg.com/50/v2-9426a59a47781849bb9c2d50bc9a4f0b_720w.jpg?source=1def8aca" data-rawwidth="1440" data-rawheight="1440" data-size="normal" data-original-token="v2-6cd1267aacdea370316da0805dab171a" class="origin_image zh-lightbox-thumb" width="1440" data-original="https://picx.zhimg.com/v2-9426a59a47781849bb9c2d50bc9a4f0b_r.jpg?source=1def8aca"/&gt;最后骷髅头给出一个重磅总结：“虽南面王乐而不能过也”（就算是当皇帝的快乐也比不上死了之后的快乐。）听到这儿，庄子可不信，他再次问出了一个问题，好，你说你喜欢死了的状态。如果现在我能让神仙把你复活，还给你骨肉肌肤，把你的妻儿、父母、朋友邻居一个不少的还给你，让你带着所有美好的回忆和关系重新活过来，你愿意吗？庄子这个提议太狠了，他把人世间最温暖的亲情、友情、故乡，这些和我们血肉相连最放不下的东西，全打包还给骷髅头，可这些东西恰恰也是责任、烦恼和牵挂的源头。他是用糖衣裹着炮弹重新诱惑骷髅头，让他去接受那些好不容易才摆脱的辛苦。或许庄子作为一个活人，没法真正体会骷髅头说的死亡之乐，这种快乐太超脱了，和人的本能情感完全相反。又或许庄子就是故意要做个俗人，他不是真的不信，而是想把辩论推到更深的层次，看看骷髅头的立场是不是真的像他说的那样坚定。而这个最后的提问，让故事形成了一个完整的闭环。面对这个灵魂拷问，骷髅头给出了一个不容置疑的答案，他先是深深皱起了眉头。接着，他说出了一句流传千古的话，“吾安能弃南面王乐而复为人间之劳乎”。（我怎么能放弃这种连皇帝都比不上的快乐回去？）一副骨头架子，哪儿来的眉头？这就是庄子故事的妙处，用超现实的写法让你感受到骷髅头那一刻从灵魂深处发出的厌恶。他不是平静的拒绝，而是对复活这个提议感到真的痛苦和烦恼。在受人间的辛苦，他巧妙的把死亡定义成超越世俗的帝王之乐，把我们梦寐以求的复活定义成人间的劳累。在他看来，只要你活着，有肉体，有情感，有人际关系，就一定会没完没了的承受烦恼和辛苦。&lt;img src="https://picx.zhimg.com/50/v2-d0f5d45ae4cc65fa3a7c8362a07fd7d4_720w.jpg?source=1def8aca" data-rawwidth="1440" data-rawheight="1440" data-size="normal" data-original-token="v2-ed178edab4df14d46d46f00a28d24085" class="origin_image zh-lightbox-thumb" width="1440" data-original="https://pic1.zhimg.com/v2-d0f5d45ae4cc65fa3a7c8362a07fd7d4_r.jpg?source=1def8aca"/&gt;《庄子夜梦骷髅》的故事到这儿就突然结束了，庄子醒了，答案也有了，但这个答案给每个听到故事的人留下了一个更深的问题，庄子到底想说什么？难道是让我们厌恶生命，向往死亡吗？当然不是，要是庄子真这么想，他就不会饶有兴致的去问一个骷髅头，更不会把这个故事讲给我们听。他是想用一种最极端、最震撼的方式给我们这些活人当头一棒，让我们从忙碌的天天焦虑的日子里抬起头，问问自己，我们现在过的生活到底是快乐还是劳累，是不是我们已经习惯了劳累，把劳累当成了快乐？这个故事不是一张通往死亡的单程票，而是一面镜子，照见的是我们最真实的样子，真正的解脱不是逃离生命，而是改变我们看待生命的方式。就算在人间的劳累里，也能活出帝王般的快乐，不用等死后，活着的时候就能做到。或许这才是庄子真正想送给我们世人的礼物，这就是庄子的智慧。</w:t>
      </w:r>
    </w:p>
    <w:p w14:paraId="44342F1F">
      <w:pPr>
        <w:rPr>
          <w:rFonts w:hint="default"/>
          <w:lang w:val="en-US" w:eastAsia="zh-CN"/>
        </w:rPr>
      </w:pPr>
      <w:r>
        <w:rPr>
          <w:rFonts w:hint="default"/>
          <w:lang w:val="en-US" w:eastAsia="zh-CN"/>
        </w:rPr>
        <w:t>"我有很多次想自杀的想法，主要原因是发生了很多难以承受的事情</w:t>
      </w:r>
    </w:p>
    <w:p w14:paraId="2D412C9D">
      <w:pPr>
        <w:rPr>
          <w:rFonts w:hint="default"/>
          <w:lang w:val="en-US" w:eastAsia="zh-CN"/>
        </w:rPr>
      </w:pPr>
    </w:p>
    <w:p w14:paraId="5793D5D0">
      <w:pPr>
        <w:rPr>
          <w:rFonts w:hint="default"/>
          <w:lang w:val="en-US" w:eastAsia="zh-CN"/>
        </w:rPr>
      </w:pPr>
      <w:r>
        <w:rPr>
          <w:rFonts w:hint="default"/>
          <w:lang w:val="en-US" w:eastAsia="zh-CN"/>
        </w:rPr>
        <w:t>自杀是结束生命，但并不能结束这个生命的意志和因果</w:t>
      </w:r>
    </w:p>
    <w:p w14:paraId="4F122437">
      <w:pPr>
        <w:rPr>
          <w:rFonts w:hint="default"/>
          <w:lang w:val="en-US" w:eastAsia="zh-CN"/>
        </w:rPr>
      </w:pPr>
    </w:p>
    <w:p w14:paraId="3C79608C">
      <w:pPr>
        <w:rPr>
          <w:rFonts w:hint="default"/>
          <w:lang w:val="en-US" w:eastAsia="zh-CN"/>
        </w:rPr>
      </w:pPr>
      <w:r>
        <w:rPr>
          <w:rFonts w:hint="default"/>
          <w:lang w:val="en-US" w:eastAsia="zh-CN"/>
        </w:rPr>
        <w:t>如果我是因为因果和遭遇想自杀，那么自杀的想法就是愚蠢的错误。至少活着还有机会改变这些因果和意志，死了，反而是没有改变的机会的。</w:t>
      </w:r>
    </w:p>
    <w:p w14:paraId="3DF5BBC1">
      <w:pPr>
        <w:rPr>
          <w:rFonts w:hint="default"/>
          <w:lang w:val="en-US" w:eastAsia="zh-CN"/>
        </w:rPr>
      </w:pPr>
    </w:p>
    <w:p w14:paraId="4F5A5428">
      <w:pPr>
        <w:rPr>
          <w:rFonts w:hint="default"/>
          <w:lang w:val="en-US" w:eastAsia="zh-CN"/>
        </w:rPr>
      </w:pPr>
      <w:r>
        <w:rPr>
          <w:rFonts w:hint="default"/>
          <w:lang w:val="en-US" w:eastAsia="zh-CN"/>
        </w:rPr>
        <w:t>所以自杀比不是勇气、也不是软弱，是一种针对解决问题的错误行为。</w:t>
      </w:r>
    </w:p>
    <w:p w14:paraId="6EAF4F7C">
      <w:pPr>
        <w:rPr>
          <w:rFonts w:hint="default"/>
          <w:lang w:val="en-US" w:eastAsia="zh-CN"/>
        </w:rPr>
      </w:pPr>
    </w:p>
    <w:p w14:paraId="74488C26">
      <w:pPr>
        <w:rPr>
          <w:rFonts w:hint="default"/>
          <w:lang w:val="en-US" w:eastAsia="zh-CN"/>
        </w:rPr>
      </w:pPr>
      <w:r>
        <w:rPr>
          <w:rFonts w:hint="default"/>
          <w:lang w:val="en-US" w:eastAsia="zh-CN"/>
        </w:rPr>
        <w:t>马克思主义哲学观点</w:t>
      </w:r>
    </w:p>
    <w:p w14:paraId="0EF29BE1">
      <w:pPr>
        <w:rPr>
          <w:rFonts w:hint="default"/>
          <w:lang w:val="en-US" w:eastAsia="zh-CN"/>
        </w:rPr>
      </w:pPr>
    </w:p>
    <w:p w14:paraId="7B839DC4">
      <w:pPr>
        <w:rPr>
          <w:rFonts w:hint="default"/>
          <w:lang w:val="en-US" w:eastAsia="zh-CN"/>
        </w:rPr>
      </w:pPr>
      <w:r>
        <w:rPr>
          <w:rFonts w:hint="default"/>
          <w:lang w:val="en-US" w:eastAsia="zh-CN"/>
        </w:rPr>
        <w:t>辩证唯物主义认为，人的意志是社会实践的产物，受客观规律和社会发展水平制约。人能通过有目的的实践活动改造世界，这种主观能动性建立在遵循客观规律的基础上。因此，从社会存在决定意识的角度看，人的意志不会因生理死亡而消失，但具体表现形式会随着个体消亡而终结。</w:t>
      </w:r>
    </w:p>
    <w:p w14:paraId="5F9F63F8">
      <w:pPr>
        <w:rPr>
          <w:rFonts w:hint="default"/>
          <w:lang w:val="en-US" w:eastAsia="zh-CN"/>
        </w:rPr>
      </w:pPr>
    </w:p>
    <w:p w14:paraId="2578EDD2">
      <w:pPr>
        <w:rPr>
          <w:rFonts w:hint="default"/>
          <w:lang w:val="en-US" w:eastAsia="zh-CN"/>
        </w:rPr>
      </w:pPr>
      <w:r>
        <w:rPr>
          <w:rFonts w:hint="default"/>
          <w:lang w:val="en-US" w:eastAsia="zh-CN"/>
        </w:rPr>
        <w:t>叔本华哲学观点</w:t>
      </w:r>
    </w:p>
    <w:p w14:paraId="49AE4166">
      <w:pPr>
        <w:rPr>
          <w:rFonts w:hint="default"/>
          <w:lang w:val="en-US" w:eastAsia="zh-CN"/>
        </w:rPr>
      </w:pPr>
    </w:p>
    <w:p w14:paraId="1AA8A721">
      <w:pPr>
        <w:rPr>
          <w:rFonts w:hint="default"/>
          <w:lang w:val="en-US" w:eastAsia="zh-CN"/>
        </w:rPr>
      </w:pPr>
      <w:r>
        <w:rPr>
          <w:rFonts w:hint="default"/>
          <w:lang w:val="en-US" w:eastAsia="zh-CN"/>
        </w:rPr>
        <w:t>意志主义认为，意志作为本质存在超越时空限制，个体的生死只是现象层面的平衡。叔本华将意志视为单一整体性存在，主张“生死属于生命现象的两极”，但未明确说明死亡后意志的具体去向。</w:t>
      </w:r>
    </w:p>
    <w:p w14:paraId="35626861">
      <w:pPr>
        <w:rPr>
          <w:rFonts w:hint="default"/>
          <w:lang w:val="en-US" w:eastAsia="zh-CN"/>
        </w:rPr>
      </w:pPr>
    </w:p>
    <w:p w14:paraId="20D77752">
      <w:pPr>
        <w:rPr>
          <w:rFonts w:hint="default"/>
          <w:lang w:val="en-US" w:eastAsia="zh-CN"/>
        </w:rPr>
      </w:pPr>
      <w:r>
        <w:rPr>
          <w:rFonts w:hint="default"/>
          <w:lang w:val="en-US" w:eastAsia="zh-CN"/>
        </w:rPr>
        <w:t>根据俩哲学家的观点，即便是自杀，也无法终结意志，只终结个体意志的表现形式。</w:t>
      </w:r>
    </w:p>
    <w:p w14:paraId="2573300A">
      <w:pPr>
        <w:rPr>
          <w:rFonts w:hint="default"/>
          <w:lang w:val="en-US" w:eastAsia="zh-CN"/>
        </w:rPr>
      </w:pPr>
    </w:p>
    <w:p w14:paraId="247DEF35">
      <w:pPr>
        <w:rPr>
          <w:rFonts w:hint="default"/>
          <w:lang w:val="en-US" w:eastAsia="zh-CN"/>
        </w:rPr>
      </w:pPr>
      <w:r>
        <w:rPr>
          <w:rFonts w:hint="default"/>
          <w:lang w:val="en-US" w:eastAsia="zh-CN"/>
        </w:rPr>
        <w:t>因果关系就是一个网络，个体意志相当于万千因果网络当中的一个传播点，这个传播点动了，完全不影响意志运动，我觉得白话解释出来就是这样。</w:t>
      </w:r>
    </w:p>
    <w:p w14:paraId="4F470B1A">
      <w:pPr>
        <w:rPr>
          <w:rFonts w:hint="default"/>
          <w:lang w:val="en-US" w:eastAsia="zh-CN"/>
        </w:rPr>
      </w:pPr>
    </w:p>
    <w:p w14:paraId="6E16E456">
      <w:pPr>
        <w:rPr>
          <w:rFonts w:hint="default"/>
          <w:lang w:val="en-US" w:eastAsia="zh-CN"/>
        </w:rPr>
      </w:pPr>
      <w:r>
        <w:rPr>
          <w:rFonts w:hint="default"/>
          <w:lang w:val="en-US" w:eastAsia="zh-CN"/>
        </w:rPr>
        <w:t>一旦遭受打击，想要摧毁意志，那是不可能的，但是可个体可以改变意志，不过会受到很多因素的限制，比如社会环境、家境、性格等，这都是一开始就写好了的结果。"</w:t>
      </w:r>
    </w:p>
    <w:p w14:paraId="05C4989A">
      <w:pPr>
        <w:rPr>
          <w:rFonts w:hint="default"/>
          <w:lang w:val="en-US" w:eastAsia="zh-CN"/>
        </w:rPr>
      </w:pPr>
      <w:r>
        <w:rPr>
          <w:rFonts w:hint="default"/>
          <w:lang w:val="en-US" w:eastAsia="zh-CN"/>
        </w:rPr>
        <w:t>接下来，我们四川大学华西医院心理卫生中心司徒明镜医生，心理治疗师杨涛、黄霞，与华西临床医学院2015级八年制滕雨恩同学一起给大家讲一讲青少年自伤。&lt;img src="https://pica.zhimg.com/50/v2-bc9737bfaf33b0d171de04121e1f6afc_720w.jpg?source=1def8aca" data-caption="" data-size="normal" data-rawwidth="1001" data-rawheight="139" data-original-token="v2-bc9737bfaf33b0d171de04121e1f6afc" class="origin_image zh-lightbox-thumb" width="1001" data-original="https://pic1.zhimg.com/v2-bc9737bfaf33b0d171de04121e1f6afc_r.jpg?source=1def8aca"/&gt;小雨是一名14岁的女孩，性格乖巧，成绩优秀，让家人引以为傲。最近一两年，夏天时她喜欢穿长袖的衣服，拒绝在外人面前露出手臂，把自己关在房间里的时间也比原来更多了，但这些变化家人没有太在意。直到有一天，母亲无意间发现她双手臂上有很多像是用刀割出来的伤痕，这下才着了急。在家长追问下，小雨解释说是自己无意间擦伤的，但在复述过程时她显得很烦躁，并拒绝进一步讨论。经过父母轮番沟通，孩子终于说出原因：这些伤痕都是她自己用小刀反复割出来的，班上还有几个同学也悄悄在做类似的事情，甚至相互“鼓励”！在华西医院心理卫生中心，像小雨一样有自伤行为的孩子真的不少，初期常具有隐蔽性，通常只能被家人无意间发现，甚至有的父母一直不知道孩子在伤害自己。&lt;img src="https://pica.zhimg.com/50/v2-d85452ee163cc69d24af1e28bed7de78_720w.jpg?source=1def8aca" data-caption="" data-size="normal" data-rawwidth="800" data-rawheight="137" data-original-token="v2-d85452ee163cc69d24af1e28bed7de78" data-default-watermark-src="https://pic1.zhimg.com/50/v2-9d2e879dd541b4fcc0bea9455e4e5cdd_720w.jpg?source=1def8aca" class="origin_image zh-lightbox-thumb" width="800" data-original="https://picx.zhimg.com/v2-d85452ee163cc69d24af1e28bed7de78_r.jpg?source=1def8aca"/&gt;自伤行为的医学名称是“非自杀性自伤行为”(Non-suicidal self-injury，NSSI)，是指在没有自杀意图的情况下，直接、故意、反复伤害自己身体的一系列不被社会文化所认可的行为。自伤行为的表现常见于但不限于——用刀或利器割刺自己、用烟头烫自己、抠或抓自己、用力拔扯自己的头发、用头撞墙、用力咬自己、用绳索捆绑自己、食用不能吃的食物、把头浸埋在水中使自己窒息等行为，其中最常见的是刀割。这样的行为在青少年人群中发生率较高，约为8%~30%。大部分自伤在 12~14 岁之间出现，18岁后逐渐减少，有17%~60%的自伤者终生都有这样的行为。如果孩子出现反复自伤，很有可能是得了某种精神疾病的表现，比如情绪障碍、注意缺陷多动障碍、对立违抗障碍、创伤后应激障碍等等。 &lt;img src="https://pica.zhimg.com/50/v2-dbf17db98ca9c2b7c1a71a8d31478058_720w.jpg?source=1def8aca" data-caption="" data-size="normal" data-rawwidth="1068" data-rawheight="191" data-original-token="v2-dbf17db98ca9c2b7c1a71a8d31478058" data-default-watermark-src="https://pic1.zhimg.com/50/v2-a055e5bd4b9740fad27ab507d685c3a7_720w.jpg?source=1def8aca" class="origin_image zh-lightbox-thumb" width="1068" data-original="https://picx.zhimg.com/v2-dbf17db98ca9c2b7c1a71a8d31478058_r.jpg?source=1def8aca"/&gt;很多家长发现孩子手上、腿上等部位出现这些自伤行为留下的印记后，第一反应是担心孩子是不是有自杀的倾向，甚至已经做出了自杀的一些举动，就把娃儿天天守到，生怕他/她做出一些不敢想的事情出来。其实自伤行为与自杀有一定关系，但不能把自伤行为等于自杀，原因有以下三点：1. 自伤行为不是真的想自杀，目的不是为了结束生命。但自伤行为如果不加以正确引导，最后可能发展为自杀行为，或者造成意外死亡。2. 反复自伤通常是某种精神疾病的外在表现，是心理痛苦的结果，是在提醒家长，孩子可能心理有问题了。 3.个体的自伤行为具有“传染性”，容易在青少年群体中引起模仿。未成年人之间就存在彼此模仿、学习、比较的情况，如果同学之间、好朋友之间有人自伤的话，周围的人可能会受影响跟着学。了解了这三点，家长们可以稍微松口气：孩子手上有刀割伤、腿上有锐器划伤等情况，不要以为他们不想活了。&lt;img src="https://pic1.zhimg.com/50/v2-d12749cb60b2783c8b5002be5bb7eb95_720w.jpg?source=1def8aca" data-caption="" data-size="normal" data-rawwidth="1041" data-rawheight="158" data-original-token="v2-d12749cb60b2783c8b5002be5bb7eb95" class="origin_image zh-lightbox-thumb" width="1041" data-original="https://pica.zhimg.com/v2-d12749cb60b2783c8b5002be5bb7eb95_r.jpg?source=1def8aca"/&gt;“每个孩子都是爸爸妈妈的心肝，小时候打个预防针都哭得惊叫唤，现在长大一点了咋个有勇气用刀、用针去划伤自己？不怕痛吗？”这是很多家长在面临孩子有自伤行为时，最想不通的问题。其实造成孩子自伤的原因很复杂，下面是根据临床经验结合相关研究总结一些可能因素。01 个体因素人格特征具有抑郁、自卑、攻击、冲动等性格特征的青少年更易发生自伤。精神疾病抑郁症、精神分裂症及双相情感障碍等精神疾病患者可能会发生自伤行为。02 家庭因素家庭环境家庭成员之间如果缺乏关心和凝聚力、缺少相互支持和帮助，甚至矛盾重重，导致孩子难以建立安全的依恋关系，容易压抑情绪，遇到困难后不能及时获得支持。成长经历家长过度保护、过度控制，孩子长期被忽视、遭受暴力/虐待等，导致孩子不能合理调节自己的情绪，无法应对困难时，就会采取极端的方式来处理。03 学校因素同伴同伴关系对青少年的认知、情绪、人格发展起着重要作用，同伴之间的影响远远超过其他年龄段，而且处于青春期的孩子们有着强烈的好奇心，容易相互模仿，如与同伴关系不好、同伴中有自伤行为，青少年自伤的风险会增加。学业学习压力过大、成绩不理想、老师的责罚、父母的过高期望和对未来的迷茫等都可能诱发青少年的自我伤害行为。04 社会因素在信息发达的时代，青少年通过网络、书籍等渠道容易获取和传播自伤行为，在一些错误的引导下，没有办法客观认识到自伤行为的危害。&lt;img src="https://picx.zhimg.com/50/v2-5924d033c187ca7b8e60fb33d1ba0539_720w.jpg?source=1def8aca" data-caption="" data-size="normal" data-rawwidth="898" data-rawheight="189" data-original-token="v2-5924d033c187ca7b8e60fb33d1ba0539" data-default-watermark-src="https://picx.zhimg.com/50/v2-d0c36df776104a56955edf4907f6ab1d_720w.jpg?source=1def8aca" class="origin_image zh-lightbox-thumb" width="898" data-original="https://picx.zhimg.com/v2-5924d033c187ca7b8e60fb33d1ba0539_r.jpg?source=1def8aca"/&gt;我们医生遇到有自伤行为的青少年中，有少部分会反反复复伤害自己，像是“上瘾”了一样，除了上面那些影响因素之外，还可能跟这些原因有关：  · 01 · 心理层面的因素①为了缓解不良情绪自伤的孩子常常有非黑即白的思维特</w:t>
      </w:r>
      <w:r>
        <w:rPr>
          <w:rFonts w:hint="default"/>
          <w:lang w:val="en-US" w:eastAsia="zh-CN"/>
        </w:rPr>
        <w:t>点，容易片面关注负性事件，忽略积极方面，也更容易遭遇困境而产生不良情绪。同时，出现这些不好的情绪后，因为缺乏有效的情绪调节办法，只能采用冲动、极端的方式比如自伤来调节。②为了表达自我愤怒青少年可能习惯性地惩罚或贬低自己，通过自伤来表达对自己的愤怒。他们在自伤前会出现一系列负性情绪，感到沮丧甚至厌恶自己，为了减少或削弱这些情绪，实施自伤来实现自我协调和自我平衡。③为了应对情感麻木自伤可能是为了不让自己麻木、重新产生情感和身体感觉的一种方式，这样产生的疼痛，让自己感觉真实或再次活着。④为了引起他人关注自伤可能是一种求救、避免被忽视的方法，可以通过自伤来影响他人、更被重视，如获得家人的关注与陪伴、满足自己的要求。⑤为了抵抗自杀冲动自伤可能是为了抵抗自杀的冲动，代替自杀的意图。比如青少年可能在察觉到自己有自杀倾向时，通过自伤来缓解自杀想法，但因自伤行为造成了意外死亡的情况也存在。⑥为了表明自我身份自伤可能是确认自我边界的一种方式。自伤的青少年可能缺乏正常的自我意识，通过在皮肤上做标记等方式从而确认自己和他人之间的区别，表明自己的身份或自主权。⑦为了寻求兴奋刺激部分青少年认为自伤可以“提供一种令人兴奋或刺激的感觉”，超过10％的青少年选择自伤的理由是“我认为这很有趣”。· 02 · 生理层面的因素持续存在的自伤行为还可能与个体的大脑活动特点相关，甚至改变人的大脑功能，如激活大脑的神经奖赏回路、抑制前额叶区功能；导致内源性阿片类物质的平衡失调；改变个体的疼痛知觉，升高疼痛阈值和耐受性等。最终从生理层面演变成一种失控的成瘾行为。· 03 · 自伤行为的强化无论自伤行为的目的是希望缓解负性情绪还是获得他人的关注，一旦这种行为每次出现都可以获得预期的结果，那么自伤行为就会被反复强化，持续保留下来。就像老话说的，奶娃儿一哭就有糖，那下次想吃糖的时候他就晓得哭。 &lt;img src="https://picx.zhimg.com/50/v2-4ef6011fbea15ad74dbbaaf7d2f0e3b8_720w.jpg?source=1def8aca" data-caption="" data-size="normal" data-rawwidth="945" data-rawheight="202" data-original-token="v2-4ef6011fbea15ad74dbbaaf7d2f0e3b8" data-default-watermark-src="https://pic1.zhimg.com/50/v2-a452e4f18520db3a9c8f35a8eec46372_720w.jpg?source=1def8aca" class="origin_image zh-lightbox-thumb" width="945" data-original="https://picx.zhimg.com/v2-4ef6011fbea15ad74dbbaaf7d2f0e3b8_r.jpg?source=1def8aca"/&gt;1.家长不少家长发现孩子有自伤行为时，第一反应就是惊抓抓、毛焦火辣地拉到娃儿问：“你咋个嘞嘛，不想活了嗦？，妈老汉儿辛辛苦苦养你那么大，你耍长了嗦？”但华西心理专家拍到胸口儿给你们说，这样沟通的效果多半为0，对娃儿的教育效果也为0。管孩子，与孩子沟通需要讲究方式方法的。①及时发现并制止自伤行为父母作为孩子的守护人，要具有敏感性，能够及时察觉孩子的性格、情绪、行为等方面的可疑变化，尽早发现孩子的自伤行为并予以坚决制止，避免行为的强化。②学习接纳，提高养育技巧娃儿在长大在变化，家长也是需要适应他们的变化，了解他们每个时期的心理发展特点，因材施教。要学会接纳孩子的各种状况，提高亲子沟通技巧，学会鼓励、倾听孩子，支持孩子表达自己的意见并获得自主体验。调整过度控制、忽视等不良的教养方式，给孩子提供积极的心理支持，引导、提高孩子的情绪表达和管理能力。  很多家长觉得自己随时在管娃儿，随时在与娃儿沟通，但其实他们的沟通都是无效的。举几个简单的例子——孩子：妈，今天我跟同桌扯筋了！家长：小娃儿家家的扯啥子筋哦，快去做作业！孩子：爸，我短跑50米跑了个第一名！家长：又整那些没用的，你数学、语文考了好多？你看别个**成绩好好！孩子：妈，我不想弹琴了！家长：啥子喃？不学？花了那么多钱你不学了，你对得起这几大万一台的钢琴不？！对得起我们辛苦的付出不？！……这些得分为0甚至为负分的沟通场景，你们自己对号入座一下？ ③处理好父母自身的情绪父母应该管理好自己的情绪，不要把自己在事业、生活、人际交往中的负面情绪发泄在孩子身上，创造稳定、有序、平和的家庭环境，培养积极关注、平等沟通的家庭氛围。孩子像个垃圾桶装下了你们的负面情绪，他又要往哪里去倒呢？ ④了解心理健康知识，科学应对家长可以主动了解一些儿童青少年心理健康方面的科普知识，及时与老师沟通掌握孩子在学校的表现。如果孩子确实存在心理问题，甚至有患病的可能性，要及时就诊，在专科医生指导下科学地应对，不要讳疾忌医！！！  2.学校①接纳关心学生，个体化帮助。学校应该关心、接纳有自伤行为的学生，积极与家长沟通，提供心理辅导并制定个体帮助的方案。②建立预防与预警机制。学校应纠正校园排斥、孤立及欺凌行为，建立自伤行为的预警机制，主动发现高风险学生，及时处理学生在校的自伤行为，防止自伤在学生中的蔓延。同时重视学生的心理健康教育，提高学生整体的心理健康水平。3.社会社会应该通过媒体、书籍等媒介正面、积极地向公众传达儿童青少年自伤的正确知识，纠正大众对于自伤行为的错误认知和不良态度，并向青少年提供正确的处理方式和求助途径，给予有自伤行为的儿童青少年更多的理解、重视和引导，避免歧视和污名化。 &lt;img src="https://picx.zhimg.com/50/v2-6bdd93b8ff331ac036d7ea2d3512319a_720w.jpg?source=1def8aca" data-caption="" data-size="normal" data-rawwidth="1022" data-rawheight="147" data-original-token="v2-6bdd93b8ff331ac036d7ea2d3512319a" class="origin_image zh-lightbox-thumb" width="1022" data-original="https://pic1.zhimg.com/v2-6bdd93b8ff331ac036d7ea2d3512319a_r.jpg?source=1def8aca"/&gt;接下来的这一段，想单独给孩子们聊几句，相信你们可以感受得到自己的情绪，也能够看懂下面的这些方法，希望可以帮助你们在遇到这类困惑时，更好的处理和缓解情绪，与自己、与外界合解。① 尝试理解自己的情绪与行为。解读及理解自己的痛苦，想一想为什么会做出自伤的行为，梳理可能付出的代价、考虑后果。遇到同样的事件，不同的思考方式可能会使人出现截然相反的感受和反应，咱们可以试试学习分析自己情绪的来龙去脉，掌握情绪产生的认知层面的原因，试试换一种更加积极的思考方式，逐渐调整不合理的认知，强化正面情绪和积极的调节技巧。  这里有个情绪记录分析的导图供你们参考↓&lt;img src="https://pic1.zhimg.com/50/v2-aa935fb293376cf4f2870779726ebb70_720w.jpg?source=1def8aca" data-caption="" data-size="normal" data-rawwidth="820" data-rawheight="656" data-original-token="v2-aa935fb293376cf4f2870779726ebb70" data-default-watermark-src="https://picx.zhimg.com/50/v2-e62778e18d118b7dfa47ac04459bfda6_720w.jpg?source=1def8aca" class="origin_image zh-lightbox-thumb" width="820" data-original="https://picx.zhimg.com/v2-aa935fb293376cf4f2870779726ebb70_r.jpg?source=1def8aca"/&gt;② 学习放松与自我抚慰，尝试接受现状，不评价、不指责。比如遇到堵车不抱怨，静静等待；调动嗅觉自我抚慰：吃美食、喷香水；调动视觉自我抚慰：欣赏美景，看看喜欢的人的照片；调动听觉自我抚慰：听舒缓的音乐、轻松有趣的谈话节目。③ 寻找安全的替代行为来纾解情绪。你们可以尝试自己能想到的任何健康的、无害的行为来替代自伤。比如，当想要自伤的时候，用手握住冰块，用力挤压，让彻骨的寒意麻痹并分散你的注意力，或者用红色记号笔在身上狠狠地画下去，来替代刀割。④ 学会转向快乐的活动。快乐的活动可能不会马上消除痛苦，但可以起到舒缓的作用，如音乐、电影、散步、运动等。⑤ 学会转移注意力。试试用学习和杂事（比如做家务、数数）等来转移注意力。⑥ 及时求助。如果自己发生了自伤行为，不要任其发展，应及时向父母、朋友、老师、医生等求助，积极改变消极的自我认知、学习控制情绪的方法、减少自我伤害的行为，甚至在需要的时候配合医生接受专业治疗。参考文献 [1]应梦婷,江光荣,于丽霞等.大学生自伤行为的强化敏感性基础[J].心理学报,2016,48(03):258-270.[2]王泉泉,魏铭,刘霞.青少年自伤行为的机制及影响因素</w:t>
      </w:r>
      <w:r>
        <w:rPr>
          <w:rFonts w:hint="default"/>
          <w:lang w:val="en-US" w:eastAsia="zh-CN"/>
        </w:rPr>
        <w:t>:基于情绪管理的视角[J].心理发展与教育,2017,33(06):759-768.[3]李瑶,况利.青少年非自杀性自伤的神经生物学机制[J].四川精神卫生,2019,32(04):371-374.[4]温宇娇，徐一凡，乔丹等.青少年非自杀性自伤行为的社会心理因素解释模型及干预研究[J].国际精神病学杂志，2020,47（5）:885-888.</w:t>
      </w:r>
    </w:p>
    <w:p w14:paraId="65A60DA6">
      <w:pPr>
        <w:rPr>
          <w:rFonts w:hint="default"/>
          <w:lang w:val="en-US" w:eastAsia="zh-CN"/>
        </w:rPr>
      </w:pPr>
      <w:r>
        <w:rPr>
          <w:rFonts w:hint="default"/>
          <w:lang w:val="en-US" w:eastAsia="zh-CN"/>
        </w:rPr>
        <w:t>"了解。我自己就在青少年时期开始自残。发现青少年自残后，最好不要辱骂、哭泣、愤怒：“你脑子有病吗？划自己不疼吗？”“你让我怎么办？呜呜呜，为什么要伤害自己？”“就讲你几句就来划自己威胁我了是吧？长能耐了是吧？”“走！跟我去医院！我倒要让人看看你这是什么臭毛病！走！去包扎！你给我等着！有你好看！”“伤害自己？变态吧？明天你就能捅人了！”“你心理怎么这么扭曲？明天别来上学了！你退学吧！”等等。</w:t>
      </w:r>
    </w:p>
    <w:p w14:paraId="01EF6302">
      <w:pPr>
        <w:rPr>
          <w:rFonts w:hint="default"/>
          <w:lang w:val="en-US" w:eastAsia="zh-CN"/>
        </w:rPr>
      </w:pPr>
    </w:p>
    <w:p w14:paraId="6469468A">
      <w:pPr>
        <w:rPr>
          <w:rFonts w:hint="default"/>
          <w:lang w:val="en-US" w:eastAsia="zh-CN"/>
        </w:rPr>
      </w:pPr>
      <w:r>
        <w:rPr>
          <w:rFonts w:hint="default"/>
          <w:lang w:val="en-US" w:eastAsia="zh-CN"/>
        </w:rPr>
        <w:t>最好是安慰和抱抱。告诉他“我知道你心里很难受，如果可以的话，愿意和我说说说吗？我看看能不能帮到你。”</w:t>
      </w:r>
    </w:p>
    <w:p w14:paraId="27F0A7EA">
      <w:pPr>
        <w:rPr>
          <w:rFonts w:hint="default"/>
          <w:lang w:val="en-US" w:eastAsia="zh-CN"/>
        </w:rPr>
      </w:pPr>
    </w:p>
    <w:p w14:paraId="03064B17">
      <w:pPr>
        <w:rPr>
          <w:rFonts w:hint="default"/>
          <w:lang w:val="en-US" w:eastAsia="zh-CN"/>
        </w:rPr>
      </w:pPr>
      <w:r>
        <w:rPr>
          <w:rFonts w:hint="default"/>
          <w:lang w:val="en-US" w:eastAsia="zh-CN"/>
        </w:rPr>
        <w:t>或者告诉他“下次感受不好，控制不住，就试着轻一点好不好，你看你伤到了做事情不方便，会很痛对吧。”</w:t>
      </w:r>
    </w:p>
    <w:p w14:paraId="72EC432A">
      <w:pPr>
        <w:rPr>
          <w:rFonts w:hint="default"/>
          <w:lang w:val="en-US" w:eastAsia="zh-CN"/>
        </w:rPr>
      </w:pPr>
    </w:p>
    <w:p w14:paraId="1DB08451">
      <w:pPr>
        <w:rPr>
          <w:rFonts w:hint="default"/>
          <w:lang w:val="en-US" w:eastAsia="zh-CN"/>
        </w:rPr>
      </w:pPr>
      <w:r>
        <w:rPr>
          <w:rFonts w:hint="default"/>
          <w:lang w:val="en-US" w:eastAsia="zh-CN"/>
        </w:rPr>
        <w:t>可以送给他创可贴、消毒碘伏喷剂、纱布和绷带。这些医疗机械不是鼓励他的，是表达你对他的关心“实在克制不住的话，记得消毒处理，要爱自己啊。”</w:t>
      </w:r>
    </w:p>
    <w:p w14:paraId="0AC09F95">
      <w:pPr>
        <w:rPr>
          <w:rFonts w:hint="default"/>
          <w:lang w:val="en-US" w:eastAsia="zh-CN"/>
        </w:rPr>
      </w:pPr>
    </w:p>
    <w:p w14:paraId="6A7B383C">
      <w:pPr>
        <w:rPr>
          <w:rFonts w:hint="default"/>
          <w:lang w:val="en-US" w:eastAsia="zh-CN"/>
        </w:rPr>
      </w:pPr>
      <w:r>
        <w:rPr>
          <w:rFonts w:hint="default"/>
          <w:lang w:val="en-US" w:eastAsia="zh-CN"/>
        </w:rPr>
        <w:t>作为家长，要反思自己教育方式，及时带孩子去心理门诊。</w:t>
      </w:r>
    </w:p>
    <w:p w14:paraId="2AF4A70B">
      <w:pPr>
        <w:rPr>
          <w:rFonts w:hint="default"/>
          <w:lang w:val="en-US" w:eastAsia="zh-CN"/>
        </w:rPr>
      </w:pPr>
    </w:p>
    <w:p w14:paraId="188B5CCD">
      <w:pPr>
        <w:rPr>
          <w:rFonts w:hint="default"/>
          <w:lang w:val="en-US" w:eastAsia="zh-CN"/>
        </w:rPr>
      </w:pPr>
      <w:r>
        <w:rPr>
          <w:rFonts w:hint="default"/>
          <w:lang w:val="en-US" w:eastAsia="zh-CN"/>
        </w:rPr>
        <w:t>作为老师，要及时联系学校心理老师，给孩子心理疏导，及时并且用合适方法与监护人取得联系。</w:t>
      </w:r>
    </w:p>
    <w:p w14:paraId="73D0C763">
      <w:pPr>
        <w:rPr>
          <w:rFonts w:hint="default"/>
          <w:lang w:val="en-US" w:eastAsia="zh-CN"/>
        </w:rPr>
      </w:pPr>
    </w:p>
    <w:p w14:paraId="2C0B9363">
      <w:pPr>
        <w:rPr>
          <w:rFonts w:hint="default"/>
          <w:lang w:val="en-US" w:eastAsia="zh-CN"/>
        </w:rPr>
      </w:pPr>
      <w:r>
        <w:rPr>
          <w:rFonts w:hint="default"/>
          <w:lang w:val="en-US" w:eastAsia="zh-CN"/>
        </w:rPr>
        <w:t>家校需配合。</w:t>
      </w:r>
    </w:p>
    <w:p w14:paraId="284329E0">
      <w:pPr>
        <w:rPr>
          <w:rFonts w:hint="default"/>
          <w:lang w:val="en-US" w:eastAsia="zh-CN"/>
        </w:rPr>
      </w:pPr>
    </w:p>
    <w:p w14:paraId="2635B451">
      <w:pPr>
        <w:rPr>
          <w:rFonts w:hint="default"/>
          <w:lang w:val="en-US" w:eastAsia="zh-CN"/>
        </w:rPr>
      </w:pPr>
      <w:r>
        <w:rPr>
          <w:rFonts w:hint="default"/>
          <w:lang w:val="en-US" w:eastAsia="zh-CN"/>
        </w:rPr>
        <w:t>看护好有自伤倾向的孩子。</w:t>
      </w:r>
    </w:p>
    <w:p w14:paraId="354D9F86">
      <w:pPr>
        <w:rPr>
          <w:rFonts w:hint="default"/>
          <w:lang w:val="en-US" w:eastAsia="zh-CN"/>
        </w:rPr>
      </w:pPr>
    </w:p>
    <w:p w14:paraId="0D0A37D9">
      <w:pPr>
        <w:rPr>
          <w:rFonts w:hint="default"/>
          <w:lang w:val="en-US" w:eastAsia="zh-CN"/>
        </w:rPr>
      </w:pPr>
      <w:r>
        <w:rPr>
          <w:rFonts w:hint="default"/>
          <w:lang w:val="en-US" w:eastAsia="zh-CN"/>
        </w:rPr>
        <w:t>大部分情况下，患者实施自残行为时普遍感到内心压力大，情感空虚。</w:t>
      </w:r>
    </w:p>
    <w:p w14:paraId="14C1BFE2">
      <w:pPr>
        <w:rPr>
          <w:rFonts w:hint="default"/>
          <w:lang w:val="en-US" w:eastAsia="zh-CN"/>
        </w:rPr>
      </w:pPr>
    </w:p>
    <w:p w14:paraId="6AD2E2D4">
      <w:pPr>
        <w:rPr>
          <w:rFonts w:hint="default"/>
          <w:lang w:val="en-US" w:eastAsia="zh-CN"/>
        </w:rPr>
      </w:pPr>
      <w:r>
        <w:rPr>
          <w:rFonts w:hint="default"/>
          <w:lang w:val="en-US" w:eastAsia="zh-CN"/>
        </w:rPr>
        <w:t>自残行为的目的在于释放情感，包括失望、失败、孤独、兴奋、怒气；</w:t>
      </w:r>
    </w:p>
    <w:p w14:paraId="1224F3A4">
      <w:pPr>
        <w:rPr>
          <w:rFonts w:hint="default"/>
          <w:lang w:val="en-US" w:eastAsia="zh-CN"/>
        </w:rPr>
      </w:pPr>
    </w:p>
    <w:p w14:paraId="797579C4">
      <w:pPr>
        <w:rPr>
          <w:rFonts w:hint="default"/>
          <w:lang w:val="en-US" w:eastAsia="zh-CN"/>
        </w:rPr>
      </w:pPr>
      <w:r>
        <w:rPr>
          <w:rFonts w:hint="default"/>
          <w:lang w:val="en-US" w:eastAsia="zh-CN"/>
        </w:rPr>
        <w:t>或者是为了表达对自己的不满和惩罚；</w:t>
      </w:r>
    </w:p>
    <w:p w14:paraId="2D9817D5">
      <w:pPr>
        <w:rPr>
          <w:rFonts w:hint="default"/>
          <w:lang w:val="en-US" w:eastAsia="zh-CN"/>
        </w:rPr>
      </w:pPr>
    </w:p>
    <w:p w14:paraId="3D832334">
      <w:pPr>
        <w:rPr>
          <w:rFonts w:hint="default"/>
          <w:lang w:val="en-US" w:eastAsia="zh-CN"/>
        </w:rPr>
      </w:pPr>
      <w:r>
        <w:rPr>
          <w:rFonts w:hint="default"/>
          <w:lang w:val="en-US" w:eastAsia="zh-CN"/>
        </w:rPr>
        <w:t>或者是为了获得别人的关心和关注；</w:t>
      </w:r>
    </w:p>
    <w:p w14:paraId="6D392CAA">
      <w:pPr>
        <w:rPr>
          <w:rFonts w:hint="default"/>
          <w:lang w:val="en-US" w:eastAsia="zh-CN"/>
        </w:rPr>
      </w:pPr>
    </w:p>
    <w:p w14:paraId="504A8151">
      <w:pPr>
        <w:rPr>
          <w:rFonts w:hint="default"/>
          <w:lang w:val="en-US" w:eastAsia="zh-CN"/>
        </w:rPr>
      </w:pPr>
      <w:r>
        <w:rPr>
          <w:rFonts w:hint="default"/>
          <w:lang w:val="en-US" w:eastAsia="zh-CN"/>
        </w:rPr>
        <w:t>或者是为了改变自己的外貌从而摆脱孤独感；</w:t>
      </w:r>
    </w:p>
    <w:p w14:paraId="584A4734">
      <w:pPr>
        <w:rPr>
          <w:rFonts w:hint="default"/>
          <w:lang w:val="en-US" w:eastAsia="zh-CN"/>
        </w:rPr>
      </w:pPr>
    </w:p>
    <w:p w14:paraId="67AB9AF3">
      <w:pPr>
        <w:rPr>
          <w:rFonts w:hint="default"/>
          <w:lang w:val="en-US" w:eastAsia="zh-CN"/>
        </w:rPr>
      </w:pPr>
      <w:r>
        <w:rPr>
          <w:rFonts w:hint="default"/>
          <w:lang w:val="en-US" w:eastAsia="zh-CN"/>
        </w:rPr>
        <w:t>或者是为了证明自己对自己的控制从而试图摆脱自杀的念头和暴食的念头。</w:t>
      </w:r>
    </w:p>
    <w:p w14:paraId="3E05397B">
      <w:pPr>
        <w:rPr>
          <w:rFonts w:hint="default"/>
          <w:lang w:val="en-US" w:eastAsia="zh-CN"/>
        </w:rPr>
      </w:pPr>
    </w:p>
    <w:p w14:paraId="6DB69ADC">
      <w:pPr>
        <w:rPr>
          <w:rFonts w:hint="default"/>
          <w:lang w:val="en-US" w:eastAsia="zh-CN"/>
        </w:rPr>
      </w:pPr>
      <w:r>
        <w:rPr>
          <w:rFonts w:hint="default"/>
          <w:lang w:val="en-US" w:eastAsia="zh-CN"/>
        </w:rPr>
        <w:t>自残动机：</w:t>
      </w:r>
    </w:p>
    <w:p w14:paraId="2A8CB044">
      <w:pPr>
        <w:rPr>
          <w:rFonts w:hint="default"/>
          <w:lang w:val="en-US" w:eastAsia="zh-CN"/>
        </w:rPr>
      </w:pPr>
    </w:p>
    <w:p w14:paraId="47AE7555">
      <w:pPr>
        <w:rPr>
          <w:rFonts w:hint="default"/>
          <w:lang w:val="en-US" w:eastAsia="zh-CN"/>
        </w:rPr>
      </w:pPr>
      <w:r>
        <w:rPr>
          <w:rFonts w:hint="default"/>
          <w:lang w:val="en-US" w:eastAsia="zh-CN"/>
        </w:rPr>
        <w:t>我想惩罚自己</w:t>
      </w:r>
    </w:p>
    <w:p w14:paraId="1C4EF916">
      <w:pPr>
        <w:rPr>
          <w:rFonts w:hint="default"/>
          <w:lang w:val="en-US" w:eastAsia="zh-CN"/>
        </w:rPr>
      </w:pPr>
      <w:r>
        <w:rPr>
          <w:rFonts w:hint="default"/>
          <w:lang w:val="en-US" w:eastAsia="zh-CN"/>
        </w:rPr>
        <w:t>我想吸引别人注意</w:t>
      </w:r>
    </w:p>
    <w:p w14:paraId="6E510C49">
      <w:pPr>
        <w:rPr>
          <w:rFonts w:hint="default"/>
          <w:lang w:val="en-US" w:eastAsia="zh-CN"/>
        </w:rPr>
      </w:pPr>
      <w:r>
        <w:rPr>
          <w:rFonts w:hint="default"/>
          <w:lang w:val="en-US" w:eastAsia="zh-CN"/>
        </w:rPr>
        <w:t>我生父母/监护人的气了</w:t>
      </w:r>
    </w:p>
    <w:p w14:paraId="4ABAB0B7">
      <w:pPr>
        <w:rPr>
          <w:rFonts w:hint="default"/>
          <w:lang w:val="en-US" w:eastAsia="zh-CN"/>
        </w:rPr>
      </w:pPr>
      <w:r>
        <w:rPr>
          <w:rFonts w:hint="default"/>
          <w:lang w:val="en-US" w:eastAsia="zh-CN"/>
        </w:rPr>
        <w:t>我被气晕了</w:t>
      </w:r>
    </w:p>
    <w:p w14:paraId="31147784">
      <w:pPr>
        <w:rPr>
          <w:rFonts w:hint="default"/>
          <w:lang w:val="en-US" w:eastAsia="zh-CN"/>
        </w:rPr>
      </w:pPr>
      <w:r>
        <w:rPr>
          <w:rFonts w:hint="default"/>
          <w:lang w:val="en-US" w:eastAsia="zh-CN"/>
        </w:rPr>
        <w:t>我不知道自己在干什么</w:t>
      </w:r>
    </w:p>
    <w:p w14:paraId="74A3491D">
      <w:pPr>
        <w:rPr>
          <w:rFonts w:hint="default"/>
          <w:lang w:val="en-US" w:eastAsia="zh-CN"/>
        </w:rPr>
      </w:pPr>
      <w:r>
        <w:rPr>
          <w:rFonts w:hint="default"/>
          <w:lang w:val="en-US" w:eastAsia="zh-CN"/>
        </w:rPr>
        <w:t>我觉得控制不了自己</w:t>
      </w:r>
    </w:p>
    <w:p w14:paraId="3C8E29BF">
      <w:pPr>
        <w:rPr>
          <w:rFonts w:hint="default"/>
          <w:lang w:val="en-US" w:eastAsia="zh-CN"/>
        </w:rPr>
      </w:pPr>
      <w:r>
        <w:rPr>
          <w:rFonts w:hint="default"/>
          <w:lang w:val="en-US" w:eastAsia="zh-CN"/>
        </w:rPr>
        <w:t>我感觉不到自己的存在</w:t>
      </w:r>
    </w:p>
    <w:p w14:paraId="5617760F">
      <w:pPr>
        <w:rPr>
          <w:rFonts w:hint="default"/>
          <w:lang w:val="en-US" w:eastAsia="zh-CN"/>
        </w:rPr>
      </w:pPr>
      <w:r>
        <w:rPr>
          <w:rFonts w:hint="default"/>
          <w:lang w:val="en-US" w:eastAsia="zh-CN"/>
        </w:rPr>
        <w:t>自残可以断了我自杀的念头</w:t>
      </w:r>
    </w:p>
    <w:p w14:paraId="7AF2E051">
      <w:pPr>
        <w:rPr>
          <w:rFonts w:hint="default"/>
          <w:lang w:val="en-US" w:eastAsia="zh-CN"/>
        </w:rPr>
      </w:pPr>
      <w:r>
        <w:rPr>
          <w:rFonts w:hint="default"/>
          <w:lang w:val="en-US" w:eastAsia="zh-CN"/>
        </w:rPr>
        <w:t>自残让我感觉到自己能控制自己了</w:t>
      </w:r>
    </w:p>
    <w:p w14:paraId="596DBE0F">
      <w:pPr>
        <w:rPr>
          <w:rFonts w:hint="default"/>
          <w:lang w:val="en-US" w:eastAsia="zh-CN"/>
        </w:rPr>
      </w:pPr>
      <w:r>
        <w:rPr>
          <w:rFonts w:hint="default"/>
          <w:lang w:val="en-US" w:eastAsia="zh-CN"/>
        </w:rPr>
        <w:t>自残可以让我停止一些不好的想法</w:t>
      </w:r>
    </w:p>
    <w:p w14:paraId="2CF0268C">
      <w:pPr>
        <w:rPr>
          <w:rFonts w:hint="default"/>
          <w:lang w:val="en-US" w:eastAsia="zh-CN"/>
        </w:rPr>
      </w:pPr>
      <w:r>
        <w:rPr>
          <w:rFonts w:hint="default"/>
          <w:lang w:val="en-US" w:eastAsia="zh-CN"/>
        </w:rPr>
        <w:t>我觉得自己需要一些疼痛感</w:t>
      </w:r>
    </w:p>
    <w:p w14:paraId="61954EFA">
      <w:pPr>
        <w:rPr>
          <w:rFonts w:hint="default"/>
          <w:lang w:val="en-US" w:eastAsia="zh-CN"/>
        </w:rPr>
      </w:pPr>
      <w:r>
        <w:rPr>
          <w:rFonts w:hint="default"/>
          <w:lang w:val="en-US" w:eastAsia="zh-CN"/>
        </w:rPr>
        <w:t>我生自己的气了</w:t>
      </w:r>
    </w:p>
    <w:p w14:paraId="63D17888">
      <w:pPr>
        <w:rPr>
          <w:rFonts w:hint="default"/>
          <w:lang w:val="en-US" w:eastAsia="zh-CN"/>
        </w:rPr>
      </w:pPr>
      <w:r>
        <w:rPr>
          <w:rFonts w:hint="default"/>
          <w:lang w:val="en-US" w:eastAsia="zh-CN"/>
        </w:rPr>
        <w:t>我想让自己感受某种东西</w:t>
      </w:r>
    </w:p>
    <w:p w14:paraId="4B743AC2">
      <w:pPr>
        <w:rPr>
          <w:rFonts w:hint="default"/>
          <w:lang w:val="en-US" w:eastAsia="zh-CN"/>
        </w:rPr>
      </w:pPr>
      <w:r>
        <w:rPr>
          <w:rFonts w:hint="default"/>
          <w:lang w:val="en-US" w:eastAsia="zh-CN"/>
        </w:rPr>
        <w:t>我被激怒了</w:t>
      </w:r>
    </w:p>
    <w:p w14:paraId="6B16DCD8">
      <w:pPr>
        <w:rPr>
          <w:rFonts w:hint="default"/>
          <w:lang w:val="en-US" w:eastAsia="zh-CN"/>
        </w:rPr>
      </w:pPr>
      <w:r>
        <w:rPr>
          <w:rFonts w:hint="default"/>
          <w:lang w:val="en-US" w:eastAsia="zh-CN"/>
        </w:rPr>
        <w:t>我感觉到十分孤单</w:t>
      </w:r>
    </w:p>
    <w:p w14:paraId="138FDF54">
      <w:pPr>
        <w:rPr>
          <w:rFonts w:hint="default"/>
          <w:lang w:val="en-US" w:eastAsia="zh-CN"/>
        </w:rPr>
      </w:pPr>
      <w:r>
        <w:rPr>
          <w:rFonts w:hint="default"/>
          <w:lang w:val="en-US" w:eastAsia="zh-CN"/>
        </w:rPr>
        <w:t>我想使人震惊</w:t>
      </w:r>
    </w:p>
    <w:p w14:paraId="72018F46">
      <w:pPr>
        <w:rPr>
          <w:rFonts w:hint="default"/>
          <w:lang w:val="en-US" w:eastAsia="zh-CN"/>
        </w:rPr>
      </w:pPr>
      <w:r>
        <w:rPr>
          <w:rFonts w:hint="default"/>
          <w:lang w:val="en-US" w:eastAsia="zh-CN"/>
        </w:rPr>
        <w:t>我想停止暴食的念头</w:t>
      </w:r>
    </w:p>
    <w:p w14:paraId="73CF2A89">
      <w:pPr>
        <w:rPr>
          <w:rFonts w:hint="default"/>
          <w:lang w:val="en-US" w:eastAsia="zh-CN"/>
        </w:rPr>
      </w:pPr>
      <w:r>
        <w:rPr>
          <w:rFonts w:hint="default"/>
          <w:lang w:val="en-US" w:eastAsia="zh-CN"/>
        </w:rPr>
        <w:t>我生某人的气了</w:t>
      </w:r>
    </w:p>
    <w:p w14:paraId="5CA3B1C7">
      <w:pPr>
        <w:rPr>
          <w:rFonts w:hint="default"/>
          <w:lang w:val="en-US" w:eastAsia="zh-CN"/>
        </w:rPr>
      </w:pPr>
      <w:r>
        <w:rPr>
          <w:rFonts w:hint="default"/>
          <w:lang w:val="en-US" w:eastAsia="zh-CN"/>
        </w:rPr>
        <w:t>自残让我找到了组织</w:t>
      </w:r>
    </w:p>
    <w:p w14:paraId="106CD152">
      <w:pPr>
        <w:rPr>
          <w:rFonts w:hint="default"/>
          <w:lang w:val="en-US" w:eastAsia="zh-CN"/>
        </w:rPr>
      </w:pPr>
      <w:r>
        <w:rPr>
          <w:rFonts w:hint="default"/>
          <w:lang w:val="en-US" w:eastAsia="zh-CN"/>
        </w:rPr>
        <w:t>自残让我释放情绪，感到放松</w:t>
      </w:r>
    </w:p>
    <w:p w14:paraId="23BC5F81">
      <w:pPr>
        <w:rPr>
          <w:rFonts w:hint="default"/>
          <w:lang w:val="en-US" w:eastAsia="zh-CN"/>
        </w:rPr>
      </w:pPr>
      <w:r>
        <w:rPr>
          <w:rFonts w:hint="default"/>
          <w:lang w:val="en-US" w:eastAsia="zh-CN"/>
        </w:rPr>
        <w:t>我感到十分不幸，十分沮丧</w:t>
      </w:r>
    </w:p>
    <w:p w14:paraId="4B0C0B07">
      <w:pPr>
        <w:rPr>
          <w:rFonts w:hint="default"/>
          <w:lang w:val="en-US" w:eastAsia="zh-CN"/>
        </w:rPr>
      </w:pPr>
      <w:r>
        <w:rPr>
          <w:rFonts w:hint="default"/>
          <w:lang w:val="en-US" w:eastAsia="zh-CN"/>
        </w:rPr>
        <w:t>我想体验自残的感觉</w:t>
      </w:r>
    </w:p>
    <w:p w14:paraId="7386C539">
      <w:pPr>
        <w:rPr>
          <w:rFonts w:hint="default"/>
          <w:lang w:val="en-US" w:eastAsia="zh-CN"/>
        </w:rPr>
      </w:pPr>
      <w:r>
        <w:rPr>
          <w:rFonts w:hint="default"/>
          <w:lang w:val="en-US" w:eastAsia="zh-CN"/>
        </w:rPr>
        <w:t>我想把脑子里困扰我的问题秋出来</w:t>
      </w:r>
    </w:p>
    <w:p w14:paraId="10F03DB0">
      <w:pPr>
        <w:rPr>
          <w:rFonts w:hint="default"/>
          <w:lang w:val="en-US" w:eastAsia="zh-CN"/>
        </w:rPr>
      </w:pPr>
      <w:r>
        <w:rPr>
          <w:rFonts w:hint="default"/>
          <w:lang w:val="en-US" w:eastAsia="zh-CN"/>
        </w:rPr>
        <w:t>我想报复某人</w:t>
      </w:r>
    </w:p>
    <w:p w14:paraId="27A4CD1C">
      <w:pPr>
        <w:rPr>
          <w:rFonts w:hint="default"/>
          <w:lang w:val="en-US" w:eastAsia="zh-CN"/>
        </w:rPr>
      </w:pPr>
      <w:r>
        <w:rPr>
          <w:rFonts w:hint="default"/>
          <w:lang w:val="en-US" w:eastAsia="zh-CN"/>
        </w:rPr>
        <w:t>我以为这是一件很好玩的事情</w:t>
      </w:r>
    </w:p>
    <w:p w14:paraId="1998729A">
      <w:pPr>
        <w:rPr>
          <w:rFonts w:hint="default"/>
          <w:lang w:val="en-US" w:eastAsia="zh-CN"/>
        </w:rPr>
      </w:pPr>
      <w:r>
        <w:rPr>
          <w:rFonts w:hint="default"/>
          <w:lang w:val="en-US" w:eastAsia="zh-CN"/>
        </w:rPr>
        <w:t>我觉得自己很失败</w:t>
      </w:r>
    </w:p>
    <w:p w14:paraId="1E391CF5">
      <w:pPr>
        <w:rPr>
          <w:rFonts w:hint="default"/>
          <w:lang w:val="en-US" w:eastAsia="zh-CN"/>
        </w:rPr>
      </w:pPr>
      <w:r>
        <w:rPr>
          <w:rFonts w:hint="default"/>
          <w:lang w:val="en-US" w:eastAsia="zh-CN"/>
        </w:rPr>
        <w:t>我想要感受痛苦</w:t>
      </w:r>
    </w:p>
    <w:p w14:paraId="12719213">
      <w:pPr>
        <w:rPr>
          <w:rFonts w:hint="default"/>
          <w:lang w:val="en-US" w:eastAsia="zh-CN"/>
        </w:rPr>
      </w:pPr>
      <w:r>
        <w:rPr>
          <w:rFonts w:hint="default"/>
          <w:lang w:val="en-US" w:eastAsia="zh-CN"/>
        </w:rPr>
        <w:t>我想要逃避我不愿意做的事情</w:t>
      </w:r>
    </w:p>
    <w:p w14:paraId="3C05817F">
      <w:pPr>
        <w:rPr>
          <w:rFonts w:hint="default"/>
          <w:lang w:val="en-US" w:eastAsia="zh-CN"/>
        </w:rPr>
      </w:pPr>
      <w:r>
        <w:rPr>
          <w:rFonts w:hint="default"/>
          <w:lang w:val="en-US" w:eastAsia="zh-CN"/>
        </w:rPr>
        <w:t>我想让别人看到我是多么失望</w:t>
      </w:r>
    </w:p>
    <w:p w14:paraId="1E16D513">
      <w:pPr>
        <w:rPr>
          <w:rFonts w:hint="default"/>
          <w:lang w:val="en-US" w:eastAsia="zh-CN"/>
        </w:rPr>
      </w:pPr>
    </w:p>
    <w:p w14:paraId="2ADAB783">
      <w:pPr>
        <w:rPr>
          <w:rFonts w:hint="default"/>
          <w:lang w:val="en-US" w:eastAsia="zh-CN"/>
        </w:rPr>
      </w:pPr>
      <w:r>
        <w:rPr>
          <w:rFonts w:hint="default"/>
          <w:lang w:val="en-US" w:eastAsia="zh-CN"/>
        </w:rPr>
        <w:t>自残的主要原因包括失望感、孤独感、对自己的悲观情绪以及需要疼痛的感觉。</w:t>
      </w:r>
    </w:p>
    <w:p w14:paraId="534A501B">
      <w:pPr>
        <w:rPr>
          <w:rFonts w:hint="default"/>
          <w:lang w:val="en-US" w:eastAsia="zh-CN"/>
        </w:rPr>
      </w:pPr>
    </w:p>
    <w:p w14:paraId="4E0B3F7D">
      <w:pPr>
        <w:rPr>
          <w:rFonts w:hint="default"/>
          <w:lang w:val="en-US" w:eastAsia="zh-CN"/>
        </w:rPr>
      </w:pPr>
      <w:r>
        <w:rPr>
          <w:rFonts w:hint="default"/>
          <w:lang w:val="en-US" w:eastAsia="zh-CN"/>
        </w:rPr>
        <w:t>男生貌似对不快感更加敏感，会因为觉得好玩而参与集体行动，会为逃避某种义务而自残。</w:t>
      </w:r>
    </w:p>
    <w:p w14:paraId="6BF246D7">
      <w:pPr>
        <w:rPr>
          <w:rFonts w:hint="default"/>
          <w:lang w:val="en-US" w:eastAsia="zh-CN"/>
        </w:rPr>
      </w:pPr>
    </w:p>
    <w:p w14:paraId="03531E2A">
      <w:pPr>
        <w:rPr>
          <w:rFonts w:hint="default"/>
          <w:lang w:val="en-US" w:eastAsia="zh-CN"/>
        </w:rPr>
      </w:pPr>
      <w:r>
        <w:rPr>
          <w:rFonts w:hint="default"/>
          <w:lang w:val="en-US" w:eastAsia="zh-CN"/>
        </w:rPr>
        <w:t>相反，女生会因为需要疼痛的感觉、由于感到不幸或沮丧而自残。</w:t>
      </w:r>
    </w:p>
    <w:p w14:paraId="14DAAD9C">
      <w:pPr>
        <w:rPr>
          <w:rFonts w:hint="default"/>
          <w:lang w:val="en-US" w:eastAsia="zh-CN"/>
        </w:rPr>
      </w:pPr>
    </w:p>
    <w:p w14:paraId="117DEC9B">
      <w:pPr>
        <w:rPr>
          <w:rFonts w:hint="default"/>
          <w:lang w:val="en-US" w:eastAsia="zh-CN"/>
        </w:rPr>
      </w:pPr>
      <w:r>
        <w:rPr>
          <w:rFonts w:hint="default"/>
          <w:lang w:val="en-US" w:eastAsia="zh-CN"/>
        </w:rPr>
        <w:t>男性自残更倾向于激怒别人，女性自残则多为惩罚自己。</w:t>
      </w:r>
    </w:p>
    <w:p w14:paraId="326F5263">
      <w:pPr>
        <w:rPr>
          <w:rFonts w:hint="default"/>
          <w:lang w:val="en-US" w:eastAsia="zh-CN"/>
        </w:rPr>
      </w:pPr>
    </w:p>
    <w:p w14:paraId="4C3CB51F">
      <w:pPr>
        <w:rPr>
          <w:rFonts w:hint="default"/>
          <w:lang w:val="en-US" w:eastAsia="zh-CN"/>
        </w:rPr>
      </w:pPr>
      <w:r>
        <w:rPr>
          <w:rFonts w:hint="default"/>
          <w:lang w:val="en-US" w:eastAsia="zh-CN"/>
        </w:rPr>
        <w:t>自残行为及行为加重的社会原因和个人原因：</w:t>
      </w:r>
    </w:p>
    <w:p w14:paraId="3F89220C">
      <w:pPr>
        <w:rPr>
          <w:rFonts w:hint="default"/>
          <w:lang w:val="en-US" w:eastAsia="zh-CN"/>
        </w:rPr>
      </w:pPr>
    </w:p>
    <w:p w14:paraId="06A5B09D">
      <w:pPr>
        <w:rPr>
          <w:rFonts w:hint="default"/>
          <w:lang w:val="en-US" w:eastAsia="zh-CN"/>
        </w:rPr>
      </w:pPr>
      <w:r>
        <w:rPr>
          <w:rFonts w:hint="default"/>
          <w:lang w:val="en-US" w:eastAsia="zh-CN"/>
        </w:rPr>
        <w:t>1.自我原因：</w:t>
      </w:r>
    </w:p>
    <w:p w14:paraId="121CBA1F">
      <w:pPr>
        <w:rPr>
          <w:rFonts w:hint="default"/>
          <w:lang w:val="en-US" w:eastAsia="zh-CN"/>
        </w:rPr>
      </w:pPr>
    </w:p>
    <w:p w14:paraId="5E27B186">
      <w:pPr>
        <w:rPr>
          <w:rFonts w:hint="default"/>
          <w:lang w:val="en-US" w:eastAsia="zh-CN"/>
        </w:rPr>
      </w:pPr>
      <w:r>
        <w:rPr>
          <w:rFonts w:hint="default"/>
          <w:lang w:val="en-US" w:eastAsia="zh-CN"/>
        </w:rPr>
        <w:t>负面：</w:t>
      </w:r>
    </w:p>
    <w:p w14:paraId="2C1826A3">
      <w:pPr>
        <w:rPr>
          <w:rFonts w:hint="default"/>
          <w:lang w:val="en-US" w:eastAsia="zh-CN"/>
        </w:rPr>
      </w:pPr>
    </w:p>
    <w:p w14:paraId="7450564D">
      <w:pPr>
        <w:rPr>
          <w:rFonts w:hint="default"/>
          <w:lang w:val="en-US" w:eastAsia="zh-CN"/>
        </w:rPr>
      </w:pPr>
      <w:r>
        <w:rPr>
          <w:rFonts w:hint="default"/>
          <w:lang w:val="en-US" w:eastAsia="zh-CN"/>
        </w:rPr>
        <w:t>停止一些不好的念头</w:t>
      </w:r>
    </w:p>
    <w:p w14:paraId="738B99CE">
      <w:pPr>
        <w:rPr>
          <w:rFonts w:hint="default"/>
          <w:lang w:val="en-US" w:eastAsia="zh-CN"/>
        </w:rPr>
      </w:pPr>
      <w:r>
        <w:rPr>
          <w:rFonts w:hint="default"/>
          <w:lang w:val="en-US" w:eastAsia="zh-CN"/>
        </w:rPr>
        <w:t>释放空虚感</w:t>
      </w:r>
    </w:p>
    <w:p w14:paraId="30D3EF34">
      <w:pPr>
        <w:rPr>
          <w:rFonts w:hint="default"/>
          <w:lang w:val="en-US" w:eastAsia="zh-CN"/>
        </w:rPr>
      </w:pPr>
    </w:p>
    <w:p w14:paraId="752F3A80">
      <w:pPr>
        <w:rPr>
          <w:rFonts w:hint="default"/>
          <w:lang w:val="en-US" w:eastAsia="zh-CN"/>
        </w:rPr>
      </w:pPr>
      <w:r>
        <w:rPr>
          <w:rFonts w:hint="default"/>
          <w:lang w:val="en-US" w:eastAsia="zh-CN"/>
        </w:rPr>
        <w:t>正面：</w:t>
      </w:r>
    </w:p>
    <w:p w14:paraId="109FEED4">
      <w:pPr>
        <w:rPr>
          <w:rFonts w:hint="default"/>
          <w:lang w:val="en-US" w:eastAsia="zh-CN"/>
        </w:rPr>
      </w:pPr>
    </w:p>
    <w:p w14:paraId="089129FF">
      <w:pPr>
        <w:rPr>
          <w:rFonts w:hint="default"/>
          <w:lang w:val="en-US" w:eastAsia="zh-CN"/>
        </w:rPr>
      </w:pPr>
      <w:r>
        <w:rPr>
          <w:rFonts w:hint="default"/>
          <w:lang w:val="en-US" w:eastAsia="zh-CN"/>
        </w:rPr>
        <w:t>感受到某种东西，甚至是痛苦</w:t>
      </w:r>
    </w:p>
    <w:p w14:paraId="4C61232C">
      <w:pPr>
        <w:rPr>
          <w:rFonts w:hint="default"/>
          <w:lang w:val="en-US" w:eastAsia="zh-CN"/>
        </w:rPr>
      </w:pPr>
      <w:r>
        <w:rPr>
          <w:rFonts w:hint="default"/>
          <w:lang w:val="en-US" w:eastAsia="zh-CN"/>
        </w:rPr>
        <w:t>自我惩罚</w:t>
      </w:r>
    </w:p>
    <w:p w14:paraId="19D98576">
      <w:pPr>
        <w:rPr>
          <w:rFonts w:hint="default"/>
          <w:lang w:val="en-US" w:eastAsia="zh-CN"/>
        </w:rPr>
      </w:pPr>
      <w:r>
        <w:rPr>
          <w:rFonts w:hint="default"/>
          <w:lang w:val="en-US" w:eastAsia="zh-CN"/>
        </w:rPr>
        <w:t>感觉到放松</w:t>
      </w:r>
    </w:p>
    <w:p w14:paraId="7135EFD7">
      <w:pPr>
        <w:rPr>
          <w:rFonts w:hint="default"/>
          <w:lang w:val="en-US" w:eastAsia="zh-CN"/>
        </w:rPr>
      </w:pPr>
    </w:p>
    <w:p w14:paraId="1181452B">
      <w:pPr>
        <w:rPr>
          <w:rFonts w:hint="default"/>
          <w:lang w:val="en-US" w:eastAsia="zh-CN"/>
        </w:rPr>
      </w:pPr>
      <w:r>
        <w:rPr>
          <w:rFonts w:hint="default"/>
          <w:lang w:val="en-US" w:eastAsia="zh-CN"/>
        </w:rPr>
        <w:t>2.社会原因：</w:t>
      </w:r>
    </w:p>
    <w:p w14:paraId="32AAE039">
      <w:pPr>
        <w:rPr>
          <w:rFonts w:hint="default"/>
          <w:lang w:val="en-US" w:eastAsia="zh-CN"/>
        </w:rPr>
      </w:pPr>
    </w:p>
    <w:p w14:paraId="25BB901B">
      <w:pPr>
        <w:rPr>
          <w:rFonts w:hint="default"/>
          <w:lang w:val="en-US" w:eastAsia="zh-CN"/>
        </w:rPr>
      </w:pPr>
      <w:r>
        <w:rPr>
          <w:rFonts w:hint="default"/>
          <w:lang w:val="en-US" w:eastAsia="zh-CN"/>
        </w:rPr>
        <w:t>负面：</w:t>
      </w:r>
    </w:p>
    <w:p w14:paraId="770DFAC6">
      <w:pPr>
        <w:rPr>
          <w:rFonts w:hint="default"/>
          <w:lang w:val="en-US" w:eastAsia="zh-CN"/>
        </w:rPr>
      </w:pPr>
    </w:p>
    <w:p w14:paraId="1126DEF7">
      <w:pPr>
        <w:rPr>
          <w:rFonts w:hint="default"/>
          <w:lang w:val="en-US" w:eastAsia="zh-CN"/>
        </w:rPr>
      </w:pPr>
      <w:r>
        <w:rPr>
          <w:rFonts w:hint="default"/>
          <w:lang w:val="en-US" w:eastAsia="zh-CN"/>
        </w:rPr>
        <w:t>逃避上学、工作及其他活动</w:t>
      </w:r>
    </w:p>
    <w:p w14:paraId="0DD2EA38">
      <w:pPr>
        <w:rPr>
          <w:rFonts w:hint="default"/>
          <w:lang w:val="en-US" w:eastAsia="zh-CN"/>
        </w:rPr>
      </w:pPr>
      <w:r>
        <w:rPr>
          <w:rFonts w:hint="default"/>
          <w:lang w:val="en-US" w:eastAsia="zh-CN"/>
        </w:rPr>
        <w:t>逃避做不愿意做或做起来让自己不适的事情</w:t>
      </w:r>
    </w:p>
    <w:p w14:paraId="1DE7960D">
      <w:pPr>
        <w:rPr>
          <w:rFonts w:hint="default"/>
          <w:lang w:val="en-US" w:eastAsia="zh-CN"/>
        </w:rPr>
      </w:pPr>
      <w:r>
        <w:rPr>
          <w:rFonts w:hint="default"/>
          <w:lang w:val="en-US" w:eastAsia="zh-CN"/>
        </w:rPr>
        <w:t>逃避与他人相处</w:t>
      </w:r>
    </w:p>
    <w:p w14:paraId="4F9EC8CC">
      <w:pPr>
        <w:rPr>
          <w:rFonts w:hint="default"/>
          <w:lang w:val="en-US" w:eastAsia="zh-CN"/>
        </w:rPr>
      </w:pPr>
      <w:r>
        <w:rPr>
          <w:rFonts w:hint="default"/>
          <w:lang w:val="en-US" w:eastAsia="zh-CN"/>
        </w:rPr>
        <w:t>逃避惩罚、逃避承担责任</w:t>
      </w:r>
    </w:p>
    <w:p w14:paraId="22F2E4CE">
      <w:pPr>
        <w:rPr>
          <w:rFonts w:hint="default"/>
          <w:lang w:val="en-US" w:eastAsia="zh-CN"/>
        </w:rPr>
      </w:pPr>
    </w:p>
    <w:p w14:paraId="1A7E21AD">
      <w:pPr>
        <w:rPr>
          <w:rFonts w:hint="default"/>
          <w:lang w:val="en-US" w:eastAsia="zh-CN"/>
        </w:rPr>
      </w:pPr>
      <w:r>
        <w:rPr>
          <w:rFonts w:hint="default"/>
          <w:lang w:val="en-US" w:eastAsia="zh-CN"/>
        </w:rPr>
        <w:t>正面：</w:t>
      </w:r>
    </w:p>
    <w:p w14:paraId="56B53523">
      <w:pPr>
        <w:rPr>
          <w:rFonts w:hint="default"/>
          <w:lang w:val="en-US" w:eastAsia="zh-CN"/>
        </w:rPr>
      </w:pPr>
    </w:p>
    <w:p w14:paraId="774F14B0">
      <w:pPr>
        <w:rPr>
          <w:rFonts w:hint="default"/>
          <w:lang w:val="en-US" w:eastAsia="zh-CN"/>
        </w:rPr>
      </w:pPr>
      <w:r>
        <w:rPr>
          <w:rFonts w:hint="default"/>
          <w:lang w:val="en-US" w:eastAsia="zh-CN"/>
        </w:rPr>
        <w:t>吸引他人注意</w:t>
      </w:r>
    </w:p>
    <w:p w14:paraId="0F6923C2">
      <w:pPr>
        <w:rPr>
          <w:rFonts w:hint="default"/>
          <w:lang w:val="en-US" w:eastAsia="zh-CN"/>
        </w:rPr>
      </w:pPr>
      <w:r>
        <w:rPr>
          <w:rFonts w:hint="default"/>
          <w:lang w:val="en-US" w:eastAsia="zh-CN"/>
        </w:rPr>
        <w:t>为了引起别人的反应，哪怕是消极的反应</w:t>
      </w:r>
    </w:p>
    <w:p w14:paraId="38A08D05">
      <w:pPr>
        <w:rPr>
          <w:rFonts w:hint="default"/>
          <w:lang w:val="en-US" w:eastAsia="zh-CN"/>
        </w:rPr>
      </w:pPr>
      <w:r>
        <w:rPr>
          <w:rFonts w:hint="default"/>
          <w:lang w:val="en-US" w:eastAsia="zh-CN"/>
        </w:rPr>
        <w:t>让父母和朋友更加关心自己</w:t>
      </w:r>
    </w:p>
    <w:p w14:paraId="011DAE68">
      <w:pPr>
        <w:rPr>
          <w:rFonts w:hint="default"/>
          <w:lang w:val="en-US" w:eastAsia="zh-CN"/>
        </w:rPr>
      </w:pPr>
      <w:r>
        <w:rPr>
          <w:rFonts w:hint="default"/>
          <w:lang w:val="en-US" w:eastAsia="zh-CN"/>
        </w:rPr>
        <w:t>为了使自己有融入某个集体的感觉</w:t>
      </w:r>
    </w:p>
    <w:p w14:paraId="66134A8C">
      <w:pPr>
        <w:rPr>
          <w:rFonts w:hint="default"/>
          <w:lang w:val="en-US" w:eastAsia="zh-CN"/>
        </w:rPr>
      </w:pPr>
      <w:r>
        <w:rPr>
          <w:rFonts w:hint="default"/>
          <w:lang w:val="en-US" w:eastAsia="zh-CN"/>
        </w:rPr>
        <w:t>让父母理解、关注自己</w:t>
      </w:r>
    </w:p>
    <w:p w14:paraId="4CB54C43">
      <w:pPr>
        <w:rPr>
          <w:rFonts w:hint="default"/>
          <w:lang w:val="en-US" w:eastAsia="zh-CN"/>
        </w:rPr>
      </w:pPr>
      <w:r>
        <w:rPr>
          <w:rFonts w:hint="default"/>
          <w:lang w:val="en-US" w:eastAsia="zh-CN"/>
        </w:rPr>
        <w:t>为了控制某一情况</w:t>
      </w:r>
    </w:p>
    <w:p w14:paraId="6AA3D453">
      <w:pPr>
        <w:rPr>
          <w:rFonts w:hint="default"/>
          <w:lang w:val="en-US" w:eastAsia="zh-CN"/>
        </w:rPr>
      </w:pPr>
      <w:r>
        <w:rPr>
          <w:rFonts w:hint="default"/>
          <w:lang w:val="en-US" w:eastAsia="zh-CN"/>
        </w:rPr>
        <w:t>·让别人有不同的反应，试图改变别人</w:t>
      </w:r>
    </w:p>
    <w:p w14:paraId="365F6996">
      <w:pPr>
        <w:rPr>
          <w:rFonts w:hint="default"/>
          <w:lang w:val="en-US" w:eastAsia="zh-CN"/>
        </w:rPr>
      </w:pPr>
      <w:r>
        <w:rPr>
          <w:rFonts w:hint="default"/>
          <w:lang w:val="en-US" w:eastAsia="zh-CN"/>
        </w:rPr>
        <w:t>模仿某一崇拜的人物</w:t>
      </w:r>
    </w:p>
    <w:p w14:paraId="4C870CB2">
      <w:pPr>
        <w:rPr>
          <w:rFonts w:hint="default"/>
          <w:lang w:val="en-US" w:eastAsia="zh-CN"/>
        </w:rPr>
      </w:pPr>
      <w:r>
        <w:rPr>
          <w:rFonts w:hint="default"/>
          <w:lang w:val="en-US" w:eastAsia="zh-CN"/>
        </w:rPr>
        <w:t>让别人知道自己有多失望</w:t>
      </w:r>
    </w:p>
    <w:p w14:paraId="7EBA21EC">
      <w:pPr>
        <w:rPr>
          <w:rFonts w:hint="default"/>
          <w:lang w:val="en-US" w:eastAsia="zh-CN"/>
        </w:rPr>
      </w:pPr>
      <w:r>
        <w:rPr>
          <w:rFonts w:hint="default"/>
          <w:lang w:val="en-US" w:eastAsia="zh-CN"/>
        </w:rPr>
        <w:t>独自一人沉醉于某物</w:t>
      </w:r>
    </w:p>
    <w:p w14:paraId="29619BFE">
      <w:pPr>
        <w:rPr>
          <w:rFonts w:hint="default"/>
          <w:lang w:val="en-US" w:eastAsia="zh-CN"/>
        </w:rPr>
      </w:pPr>
      <w:r>
        <w:rPr>
          <w:rFonts w:hint="default"/>
          <w:lang w:val="en-US" w:eastAsia="zh-CN"/>
        </w:rPr>
        <w:t>和别人一起沉醉于某物</w:t>
      </w:r>
    </w:p>
    <w:p w14:paraId="3D4BA64D">
      <w:pPr>
        <w:rPr>
          <w:rFonts w:hint="default"/>
          <w:lang w:val="en-US" w:eastAsia="zh-CN"/>
        </w:rPr>
      </w:pPr>
      <w:r>
        <w:rPr>
          <w:rFonts w:hint="default"/>
          <w:lang w:val="en-US" w:eastAsia="zh-CN"/>
        </w:rPr>
        <w:t>希望得到别人的帮助</w:t>
      </w:r>
    </w:p>
    <w:p w14:paraId="18123C62">
      <w:pPr>
        <w:rPr>
          <w:rFonts w:hint="default"/>
          <w:lang w:val="en-US" w:eastAsia="zh-CN"/>
        </w:rPr>
      </w:pPr>
      <w:r>
        <w:rPr>
          <w:rFonts w:hint="default"/>
          <w:lang w:val="en-US" w:eastAsia="zh-CN"/>
        </w:rPr>
        <w:t>激怒别人</w:t>
      </w:r>
    </w:p>
    <w:p w14:paraId="2B5066C1">
      <w:pPr>
        <w:rPr>
          <w:rFonts w:hint="default"/>
          <w:lang w:val="en-US" w:eastAsia="zh-CN"/>
        </w:rPr>
      </w:pPr>
    </w:p>
    <w:p w14:paraId="432E864C">
      <w:pPr>
        <w:rPr>
          <w:rFonts w:hint="default"/>
          <w:lang w:val="en-US" w:eastAsia="zh-CN"/>
        </w:rPr>
      </w:pPr>
      <w:r>
        <w:rPr>
          <w:rFonts w:hint="default"/>
          <w:lang w:val="en-US" w:eastAsia="zh-CN"/>
        </w:rPr>
        <w:t>自残是一种传染性行为。</w:t>
      </w:r>
    </w:p>
    <w:p w14:paraId="0DE8F147">
      <w:pPr>
        <w:rPr>
          <w:rFonts w:hint="default"/>
          <w:lang w:val="en-US" w:eastAsia="zh-CN"/>
        </w:rPr>
      </w:pPr>
    </w:p>
    <w:p w14:paraId="3BC6D440">
      <w:pPr>
        <w:rPr>
          <w:rFonts w:hint="default"/>
          <w:lang w:val="en-US" w:eastAsia="zh-CN"/>
        </w:rPr>
      </w:pPr>
      <w:r>
        <w:rPr>
          <w:rFonts w:hint="default"/>
          <w:lang w:val="en-US" w:eastAsia="zh-CN"/>
        </w:rPr>
        <w:t>自残行为通常出现在青少年时期，但成年后自残行为可能会加剧，也可能会消失。</w:t>
      </w:r>
    </w:p>
    <w:p w14:paraId="4E1444D9">
      <w:pPr>
        <w:rPr>
          <w:rFonts w:hint="default"/>
          <w:lang w:val="en-US" w:eastAsia="zh-CN"/>
        </w:rPr>
      </w:pPr>
    </w:p>
    <w:p w14:paraId="23188F6E">
      <w:pPr>
        <w:rPr>
          <w:rFonts w:hint="default"/>
          <w:lang w:val="en-US" w:eastAsia="zh-CN"/>
        </w:rPr>
      </w:pPr>
      <w:r>
        <w:rPr>
          <w:rFonts w:hint="default"/>
          <w:lang w:val="en-US" w:eastAsia="zh-CN"/>
        </w:rPr>
        <w:t>由于外部环境因素造成的自残者多因同样的原因而终止自残。</w:t>
      </w:r>
    </w:p>
    <w:p w14:paraId="031C253B">
      <w:pPr>
        <w:rPr>
          <w:rFonts w:hint="default"/>
          <w:lang w:val="en-US" w:eastAsia="zh-CN"/>
        </w:rPr>
      </w:pPr>
    </w:p>
    <w:p w14:paraId="4D6358CD">
      <w:pPr>
        <w:rPr>
          <w:rFonts w:hint="default"/>
          <w:lang w:val="en-US" w:eastAsia="zh-CN"/>
        </w:rPr>
      </w:pPr>
      <w:r>
        <w:rPr>
          <w:rFonts w:hint="default"/>
          <w:lang w:val="en-US" w:eastAsia="zh-CN"/>
        </w:rPr>
        <w:t>青少年集体自残时可能因为使用同一自残工具传播疾病。</w:t>
      </w:r>
    </w:p>
    <w:p w14:paraId="313D23A3">
      <w:pPr>
        <w:rPr>
          <w:rFonts w:hint="default"/>
          <w:lang w:val="en-US" w:eastAsia="zh-CN"/>
        </w:rPr>
      </w:pPr>
    </w:p>
    <w:p w14:paraId="5300637B">
      <w:pPr>
        <w:rPr>
          <w:rFonts w:hint="default"/>
          <w:lang w:val="en-US" w:eastAsia="zh-CN"/>
        </w:rPr>
      </w:pPr>
      <w:r>
        <w:rPr>
          <w:rFonts w:hint="default"/>
          <w:lang w:val="en-US" w:eastAsia="zh-CN"/>
        </w:rPr>
        <w:t>大约有一半自残行为患者表现出进食障碍，边缘型人格障碍患者中四分之三有冲动性自残行为，方式多为切伤和烧伤。</w:t>
      </w:r>
    </w:p>
    <w:p w14:paraId="789BFCEE">
      <w:pPr>
        <w:rPr>
          <w:rFonts w:hint="default"/>
          <w:lang w:val="en-US" w:eastAsia="zh-CN"/>
        </w:rPr>
      </w:pPr>
    </w:p>
    <w:p w14:paraId="45F0C82D">
      <w:pPr>
        <w:rPr>
          <w:rFonts w:hint="default"/>
          <w:lang w:val="en-US" w:eastAsia="zh-CN"/>
        </w:rPr>
      </w:pPr>
      <w:r>
        <w:rPr>
          <w:rFonts w:hint="default"/>
          <w:lang w:val="en-US" w:eastAsia="zh-CN"/>
        </w:rPr>
        <w:t>和自残行为关系最为密切的障碍：</w:t>
      </w:r>
    </w:p>
    <w:p w14:paraId="6B1B8932">
      <w:pPr>
        <w:rPr>
          <w:rFonts w:hint="default"/>
          <w:lang w:val="en-US" w:eastAsia="zh-CN"/>
        </w:rPr>
      </w:pPr>
    </w:p>
    <w:p w14:paraId="3D36827D">
      <w:pPr>
        <w:rPr>
          <w:rFonts w:hint="default"/>
          <w:lang w:val="en-US" w:eastAsia="zh-CN"/>
        </w:rPr>
      </w:pPr>
      <w:r>
        <w:rPr>
          <w:rFonts w:hint="default"/>
          <w:lang w:val="en-US" w:eastAsia="zh-CN"/>
        </w:rPr>
        <w:t>PTSD</w:t>
      </w:r>
    </w:p>
    <w:p w14:paraId="7E690237">
      <w:pPr>
        <w:rPr>
          <w:rFonts w:hint="default"/>
          <w:lang w:val="en-US" w:eastAsia="zh-CN"/>
        </w:rPr>
      </w:pPr>
      <w:r>
        <w:rPr>
          <w:rFonts w:hint="default"/>
          <w:lang w:val="en-US" w:eastAsia="zh-CN"/>
        </w:rPr>
        <w:t>分离性障碍</w:t>
      </w:r>
    </w:p>
    <w:p w14:paraId="4BD07498">
      <w:pPr>
        <w:rPr>
          <w:rFonts w:hint="default"/>
          <w:lang w:val="en-US" w:eastAsia="zh-CN"/>
        </w:rPr>
      </w:pPr>
      <w:r>
        <w:rPr>
          <w:rFonts w:hint="default"/>
          <w:lang w:val="en-US" w:eastAsia="zh-CN"/>
        </w:rPr>
        <w:t>抑郁症</w:t>
      </w:r>
    </w:p>
    <w:p w14:paraId="4CF5C4B4">
      <w:pPr>
        <w:rPr>
          <w:rFonts w:hint="default"/>
          <w:lang w:val="en-US" w:eastAsia="zh-CN"/>
        </w:rPr>
      </w:pPr>
      <w:r>
        <w:rPr>
          <w:rFonts w:hint="default"/>
          <w:lang w:val="en-US" w:eastAsia="zh-CN"/>
        </w:rPr>
        <w:t>焦虑症</w:t>
      </w:r>
    </w:p>
    <w:p w14:paraId="651A5B22">
      <w:pPr>
        <w:rPr>
          <w:rFonts w:hint="default"/>
          <w:lang w:val="en-US" w:eastAsia="zh-CN"/>
        </w:rPr>
      </w:pPr>
      <w:r>
        <w:rPr>
          <w:rFonts w:hint="default"/>
          <w:lang w:val="en-US" w:eastAsia="zh-CN"/>
        </w:rPr>
        <w:t>强迫症、反社会人格障碍</w:t>
      </w:r>
    </w:p>
    <w:p w14:paraId="51F30550">
      <w:pPr>
        <w:rPr>
          <w:rFonts w:hint="default"/>
          <w:lang w:val="en-US" w:eastAsia="zh-CN"/>
        </w:rPr>
      </w:pPr>
      <w:r>
        <w:rPr>
          <w:rFonts w:hint="default"/>
          <w:lang w:val="en-US" w:eastAsia="zh-CN"/>
        </w:rPr>
        <w:t>其他精神疾病</w:t>
      </w:r>
    </w:p>
    <w:p w14:paraId="6FF70B1B">
      <w:pPr>
        <w:rPr>
          <w:rFonts w:hint="default"/>
          <w:lang w:val="en-US" w:eastAsia="zh-CN"/>
        </w:rPr>
      </w:pPr>
    </w:p>
    <w:p w14:paraId="7843C6B1">
      <w:pPr>
        <w:rPr>
          <w:rFonts w:hint="default"/>
          <w:lang w:val="en-US" w:eastAsia="zh-CN"/>
        </w:rPr>
      </w:pPr>
      <w:r>
        <w:rPr>
          <w:rFonts w:hint="default"/>
          <w:lang w:val="en-US" w:eastAsia="zh-CN"/>
        </w:rPr>
        <w:t>自残是“一种出现于现代社会的新型厌食症”。切伤自己是一种特殊的语言，是将过去和现在所承受的精神痛苦转换成肉体疼痛的一种方式。</w:t>
      </w:r>
    </w:p>
    <w:p w14:paraId="4D7ADB92">
      <w:pPr>
        <w:rPr>
          <w:rFonts w:hint="default"/>
          <w:lang w:val="en-US" w:eastAsia="zh-CN"/>
        </w:rPr>
      </w:pPr>
    </w:p>
    <w:p w14:paraId="6AD712E5">
      <w:pPr>
        <w:rPr>
          <w:rFonts w:hint="default"/>
          <w:lang w:val="en-US" w:eastAsia="zh-CN"/>
        </w:rPr>
      </w:pPr>
      <w:r>
        <w:rPr>
          <w:rFonts w:hint="default"/>
          <w:lang w:val="en-US" w:eastAsia="zh-CN"/>
        </w:rPr>
        <w:t>自残行为是一座桥梁，一座将童年时受虐待的经历和成年后的各种病症表现联系起来的桥梁。</w:t>
      </w:r>
    </w:p>
    <w:p w14:paraId="1F3CC31E">
      <w:pPr>
        <w:rPr>
          <w:rFonts w:hint="default"/>
          <w:lang w:val="en-US" w:eastAsia="zh-CN"/>
        </w:rPr>
      </w:pPr>
    </w:p>
    <w:p w14:paraId="0ED83D73">
      <w:pPr>
        <w:rPr>
          <w:rFonts w:hint="default"/>
          <w:lang w:val="en-US" w:eastAsia="zh-CN"/>
        </w:rPr>
      </w:pPr>
      <w:r>
        <w:rPr>
          <w:rFonts w:hint="default"/>
          <w:lang w:val="en-US" w:eastAsia="zh-CN"/>
        </w:rPr>
        <w:t>自残患者外向性弱、精神疾病、焦虑、冲动性较高。亲和性和尽责性在自残患者中往往得分较低。这类患者往往容易造成人际冲突，从而产生精神痛苦，应无法自我排遣而采取自残行为。</w:t>
      </w:r>
    </w:p>
    <w:p w14:paraId="77734C9D">
      <w:pPr>
        <w:rPr>
          <w:rFonts w:hint="default"/>
          <w:lang w:val="en-US" w:eastAsia="zh-CN"/>
        </w:rPr>
      </w:pPr>
    </w:p>
    <w:p w14:paraId="17ED6AD9">
      <w:pPr>
        <w:rPr>
          <w:rFonts w:hint="default"/>
          <w:lang w:val="en-US" w:eastAsia="zh-CN"/>
        </w:rPr>
      </w:pPr>
      <w:r>
        <w:rPr>
          <w:rFonts w:hint="default"/>
          <w:lang w:val="en-US" w:eastAsia="zh-CN"/>
        </w:rPr>
        <w:t>部分中学生自残患者在实施自残后当年就会终止自残行为。</w:t>
      </w:r>
    </w:p>
    <w:p w14:paraId="31D90411">
      <w:pPr>
        <w:rPr>
          <w:rFonts w:hint="default"/>
          <w:lang w:val="en-US" w:eastAsia="zh-CN"/>
        </w:rPr>
      </w:pPr>
    </w:p>
    <w:p w14:paraId="39D27B6B">
      <w:pPr>
        <w:rPr>
          <w:rFonts w:hint="default"/>
          <w:lang w:val="en-US" w:eastAsia="zh-CN"/>
        </w:rPr>
      </w:pPr>
      <w:r>
        <w:rPr>
          <w:rFonts w:hint="default"/>
          <w:lang w:val="en-US" w:eastAsia="zh-CN"/>
        </w:rPr>
        <w:t>自残普通患者在焦虑、抑郁、敌对、低估自己、反社会性、自杀意愿即分离性方面的得分较高；临床患者中最明显的表现是分离性和述情障碍两方面的得分较高。</w:t>
      </w:r>
    </w:p>
    <w:p w14:paraId="107ADCAE">
      <w:pPr>
        <w:rPr>
          <w:rFonts w:hint="default"/>
          <w:lang w:val="en-US" w:eastAsia="zh-CN"/>
        </w:rPr>
      </w:pPr>
    </w:p>
    <w:p w14:paraId="3BE3FA6A">
      <w:pPr>
        <w:rPr>
          <w:rFonts w:hint="default"/>
          <w:lang w:val="en-US" w:eastAsia="zh-CN"/>
        </w:rPr>
      </w:pPr>
      <w:r>
        <w:rPr>
          <w:rFonts w:hint="default"/>
          <w:lang w:val="en-US" w:eastAsia="zh-CN"/>
        </w:rPr>
        <w:t>自残行为患者的心理特征有负面情绪(行为消极、情绪调节失控、抑郁、焦虑等)，情绪管理不足(分离性和述情障碍)，以及自我贬低。</w:t>
      </w:r>
    </w:p>
    <w:p w14:paraId="4E4A1C66">
      <w:pPr>
        <w:rPr>
          <w:rFonts w:hint="default"/>
          <w:lang w:val="en-US" w:eastAsia="zh-CN"/>
        </w:rPr>
      </w:pPr>
    </w:p>
    <w:p w14:paraId="2381A835">
      <w:pPr>
        <w:rPr>
          <w:rFonts w:hint="default"/>
          <w:lang w:val="en-US" w:eastAsia="zh-CN"/>
        </w:rPr>
      </w:pPr>
      <w:r>
        <w:rPr>
          <w:rFonts w:hint="default"/>
          <w:lang w:val="en-US" w:eastAsia="zh-CN"/>
        </w:rPr>
        <w:t>自残行为具有自发性和社会性。</w:t>
      </w:r>
    </w:p>
    <w:p w14:paraId="343CA0FA">
      <w:pPr>
        <w:rPr>
          <w:rFonts w:hint="default"/>
          <w:lang w:val="en-US" w:eastAsia="zh-CN"/>
        </w:rPr>
      </w:pPr>
    </w:p>
    <w:p w14:paraId="3B080691">
      <w:pPr>
        <w:rPr>
          <w:rFonts w:hint="default"/>
          <w:lang w:val="en-US" w:eastAsia="zh-CN"/>
        </w:rPr>
      </w:pPr>
      <w:r>
        <w:rPr>
          <w:rFonts w:hint="default"/>
          <w:lang w:val="en-US" w:eastAsia="zh-CN"/>
        </w:rPr>
        <w:t>积极社会因素主要是想要吸引别人的注意，或获得别人的优待。</w:t>
      </w:r>
    </w:p>
    <w:p w14:paraId="2CBD061A">
      <w:pPr>
        <w:rPr>
          <w:rFonts w:hint="default"/>
          <w:lang w:val="en-US" w:eastAsia="zh-CN"/>
        </w:rPr>
      </w:pPr>
    </w:p>
    <w:p w14:paraId="1EE9D3E3">
      <w:pPr>
        <w:rPr>
          <w:rFonts w:hint="default"/>
          <w:lang w:val="en-US" w:eastAsia="zh-CN"/>
        </w:rPr>
      </w:pPr>
      <w:r>
        <w:rPr>
          <w:rFonts w:hint="default"/>
          <w:lang w:val="en-US" w:eastAsia="zh-CN"/>
        </w:rPr>
        <w:t>消极社会因素主要是为了逃避人际交往。</w:t>
      </w:r>
    </w:p>
    <w:p w14:paraId="29B8B817">
      <w:pPr>
        <w:rPr>
          <w:rFonts w:hint="default"/>
          <w:lang w:val="en-US" w:eastAsia="zh-CN"/>
        </w:rPr>
      </w:pPr>
    </w:p>
    <w:p w14:paraId="673BD747">
      <w:pPr>
        <w:rPr>
          <w:rFonts w:hint="default"/>
          <w:lang w:val="en-US" w:eastAsia="zh-CN"/>
        </w:rPr>
      </w:pPr>
      <w:r>
        <w:rPr>
          <w:rFonts w:hint="default"/>
          <w:lang w:val="en-US" w:eastAsia="zh-CN"/>
        </w:rPr>
        <w:t>积极自我因素主要是为了感知某些东西，如痛苦。</w:t>
      </w:r>
    </w:p>
    <w:p w14:paraId="0ED815AA">
      <w:pPr>
        <w:rPr>
          <w:rFonts w:hint="default"/>
          <w:lang w:val="en-US" w:eastAsia="zh-CN"/>
        </w:rPr>
      </w:pPr>
    </w:p>
    <w:p w14:paraId="78B6BBE9">
      <w:pPr>
        <w:rPr>
          <w:rFonts w:hint="default"/>
          <w:lang w:val="en-US" w:eastAsia="zh-CN"/>
        </w:rPr>
      </w:pPr>
      <w:r>
        <w:rPr>
          <w:rFonts w:hint="default"/>
          <w:lang w:val="en-US" w:eastAsia="zh-CN"/>
        </w:rPr>
        <w:t>消极自我因素则为了停止糟糕的念头、抑郁、压力、焦虑或是减少怒火。</w:t>
      </w:r>
    </w:p>
    <w:p w14:paraId="0C6C31BE">
      <w:pPr>
        <w:rPr>
          <w:rFonts w:hint="default"/>
          <w:lang w:val="en-US" w:eastAsia="zh-CN"/>
        </w:rPr>
      </w:pPr>
    </w:p>
    <w:p w14:paraId="0B48D679">
      <w:pPr>
        <w:rPr>
          <w:rFonts w:hint="default"/>
          <w:lang w:val="en-US" w:eastAsia="zh-CN"/>
        </w:rPr>
      </w:pPr>
      <w:r>
        <w:rPr>
          <w:rFonts w:hint="default"/>
          <w:lang w:val="en-US" w:eastAsia="zh-CN"/>
        </w:rPr>
        <w:t>自杀念头和失望感与自残行为中消极自我因素有关。</w:t>
      </w:r>
    </w:p>
    <w:p w14:paraId="7ED533C1">
      <w:pPr>
        <w:rPr>
          <w:rFonts w:hint="default"/>
          <w:lang w:val="en-US" w:eastAsia="zh-CN"/>
        </w:rPr>
      </w:pPr>
    </w:p>
    <w:p w14:paraId="3D0D15A6">
      <w:pPr>
        <w:rPr>
          <w:rFonts w:hint="default"/>
          <w:lang w:val="en-US" w:eastAsia="zh-CN"/>
        </w:rPr>
      </w:pPr>
      <w:r>
        <w:rPr>
          <w:rFonts w:hint="default"/>
          <w:lang w:val="en-US" w:eastAsia="zh-CN"/>
        </w:rPr>
        <w:t>抑郁症状及创伤后应激障碍则属于积极自我因素的范畴。</w:t>
      </w:r>
    </w:p>
    <w:p w14:paraId="3B39C4AE">
      <w:pPr>
        <w:rPr>
          <w:rFonts w:hint="default"/>
          <w:lang w:val="en-US" w:eastAsia="zh-CN"/>
        </w:rPr>
      </w:pPr>
    </w:p>
    <w:p w14:paraId="0ECE6E12">
      <w:pPr>
        <w:rPr>
          <w:rFonts w:hint="default"/>
          <w:lang w:val="en-US" w:eastAsia="zh-CN"/>
        </w:rPr>
      </w:pPr>
      <w:r>
        <w:rPr>
          <w:rFonts w:hint="default"/>
          <w:lang w:val="en-US" w:eastAsia="zh-CN"/>
        </w:rPr>
        <w:t>造成青少年自残的最主要原因通常是消极自我因素，这一因素表现形式众多。</w:t>
      </w:r>
    </w:p>
    <w:p w14:paraId="6FAF8437">
      <w:pPr>
        <w:rPr>
          <w:rFonts w:hint="default"/>
          <w:lang w:val="en-US" w:eastAsia="zh-CN"/>
        </w:rPr>
      </w:pPr>
    </w:p>
    <w:p w14:paraId="5A469773">
      <w:pPr>
        <w:rPr>
          <w:rFonts w:hint="default"/>
          <w:lang w:val="en-US" w:eastAsia="zh-CN"/>
        </w:rPr>
      </w:pPr>
      <w:r>
        <w:rPr>
          <w:rFonts w:hint="default"/>
          <w:lang w:val="en-US" w:eastAsia="zh-CN"/>
        </w:rPr>
        <w:t>自残的原因：</w:t>
      </w:r>
    </w:p>
    <w:p w14:paraId="664474A5">
      <w:pPr>
        <w:rPr>
          <w:rFonts w:hint="default"/>
          <w:lang w:val="en-US" w:eastAsia="zh-CN"/>
        </w:rPr>
      </w:pPr>
    </w:p>
    <w:p w14:paraId="5228DFA9">
      <w:pPr>
        <w:rPr>
          <w:rFonts w:hint="default"/>
          <w:lang w:val="en-US" w:eastAsia="zh-CN"/>
        </w:rPr>
      </w:pPr>
      <w:r>
        <w:rPr>
          <w:rFonts w:hint="default"/>
          <w:lang w:val="en-US" w:eastAsia="zh-CN"/>
        </w:rPr>
        <w:t>1.情绪调节（包括普遍情绪及特殊情绪，如害怕、生气、羞耻、罪恶及自杀）;</w:t>
      </w:r>
    </w:p>
    <w:p w14:paraId="43C565C4">
      <w:pPr>
        <w:rPr>
          <w:rFonts w:hint="default"/>
          <w:lang w:val="en-US" w:eastAsia="zh-CN"/>
        </w:rPr>
      </w:pPr>
    </w:p>
    <w:p w14:paraId="7C19AF9E">
      <w:pPr>
        <w:rPr>
          <w:rFonts w:hint="default"/>
          <w:lang w:val="en-US" w:eastAsia="zh-CN"/>
        </w:rPr>
      </w:pPr>
      <w:r>
        <w:rPr>
          <w:rFonts w:hint="default"/>
          <w:lang w:val="en-US" w:eastAsia="zh-CN"/>
        </w:rPr>
        <w:t>2.内心悲伤（该功能与第一条情绪调节相似，但不同之处在于，这是为了调节孤独感和空虚感）;</w:t>
      </w:r>
    </w:p>
    <w:p w14:paraId="6B90D090">
      <w:pPr>
        <w:rPr>
          <w:rFonts w:hint="default"/>
          <w:lang w:val="en-US" w:eastAsia="zh-CN"/>
        </w:rPr>
      </w:pPr>
    </w:p>
    <w:p w14:paraId="54F3BB18">
      <w:pPr>
        <w:rPr>
          <w:rFonts w:hint="default"/>
          <w:lang w:val="en-US" w:eastAsia="zh-CN"/>
        </w:rPr>
      </w:pPr>
      <w:r>
        <w:rPr>
          <w:rFonts w:hint="default"/>
          <w:lang w:val="en-US" w:eastAsia="zh-CN"/>
        </w:rPr>
        <w:t>3.双重惩罚（既是对自己的惩罚，又是内心控制欲望与外界的冲突）;</w:t>
      </w:r>
    </w:p>
    <w:p w14:paraId="43FEB8B4">
      <w:pPr>
        <w:rPr>
          <w:rFonts w:hint="default"/>
          <w:lang w:val="en-US" w:eastAsia="zh-CN"/>
        </w:rPr>
      </w:pPr>
    </w:p>
    <w:p w14:paraId="196DEF4C">
      <w:pPr>
        <w:rPr>
          <w:rFonts w:hint="default"/>
          <w:lang w:val="en-US" w:eastAsia="zh-CN"/>
        </w:rPr>
      </w:pPr>
      <w:r>
        <w:rPr>
          <w:rFonts w:hint="default"/>
          <w:lang w:val="en-US" w:eastAsia="zh-CN"/>
        </w:rPr>
        <w:t>4.影响他人（患者旨在通过自残行为影响他人）;</w:t>
      </w:r>
    </w:p>
    <w:p w14:paraId="0BCA07E2">
      <w:pPr>
        <w:rPr>
          <w:rFonts w:hint="default"/>
          <w:lang w:val="en-US" w:eastAsia="zh-CN"/>
        </w:rPr>
      </w:pPr>
    </w:p>
    <w:p w14:paraId="6CE40299">
      <w:pPr>
        <w:rPr>
          <w:rFonts w:hint="default"/>
          <w:lang w:val="en-US" w:eastAsia="zh-CN"/>
        </w:rPr>
      </w:pPr>
      <w:r>
        <w:rPr>
          <w:rFonts w:hint="default"/>
          <w:lang w:val="en-US" w:eastAsia="zh-CN"/>
        </w:rPr>
        <w:t>5.控制幻觉（患者行为的目的在于试图控制或影响他人，但同时还让患者陷入更加羞愧、纠结的境遇）;</w:t>
      </w:r>
    </w:p>
    <w:p w14:paraId="09C92DD9">
      <w:pPr>
        <w:rPr>
          <w:rFonts w:hint="default"/>
          <w:lang w:val="en-US" w:eastAsia="zh-CN"/>
        </w:rPr>
      </w:pPr>
    </w:p>
    <w:p w14:paraId="0DC10F3B">
      <w:pPr>
        <w:rPr>
          <w:rFonts w:hint="default"/>
          <w:lang w:val="en-US" w:eastAsia="zh-CN"/>
        </w:rPr>
      </w:pPr>
      <w:r>
        <w:rPr>
          <w:rFonts w:hint="default"/>
          <w:lang w:val="en-US" w:eastAsia="zh-CN"/>
        </w:rPr>
        <w:t>6.自我刺激（患者试图释放自己的压力，同时也自我寻求刺激）。</w:t>
      </w:r>
    </w:p>
    <w:p w14:paraId="5F7D6677">
      <w:pPr>
        <w:rPr>
          <w:rFonts w:hint="default"/>
          <w:lang w:val="en-US" w:eastAsia="zh-CN"/>
        </w:rPr>
      </w:pPr>
    </w:p>
    <w:p w14:paraId="49408EC2">
      <w:pPr>
        <w:rPr>
          <w:rFonts w:hint="default"/>
          <w:lang w:val="en-US" w:eastAsia="zh-CN"/>
        </w:rPr>
      </w:pPr>
      <w:r>
        <w:rPr>
          <w:rFonts w:hint="default"/>
          <w:lang w:val="en-US" w:eastAsia="zh-CN"/>
        </w:rPr>
        <w:t>自残行为四大类型：</w:t>
      </w:r>
    </w:p>
    <w:p w14:paraId="7458E3D6">
      <w:pPr>
        <w:rPr>
          <w:rFonts w:hint="default"/>
          <w:lang w:val="en-US" w:eastAsia="zh-CN"/>
        </w:rPr>
      </w:pPr>
    </w:p>
    <w:p w14:paraId="0821218C">
      <w:pPr>
        <w:rPr>
          <w:rFonts w:hint="default"/>
          <w:lang w:val="en-US" w:eastAsia="zh-CN"/>
        </w:rPr>
      </w:pPr>
      <w:r>
        <w:rPr>
          <w:rFonts w:hint="default"/>
          <w:lang w:val="en-US" w:eastAsia="zh-CN"/>
        </w:rPr>
        <w:t>1.调节情绪，释放受伤的情感，调节脱离感：</w:t>
      </w:r>
    </w:p>
    <w:p w14:paraId="38A207A0">
      <w:pPr>
        <w:rPr>
          <w:rFonts w:hint="default"/>
          <w:lang w:val="en-US" w:eastAsia="zh-CN"/>
        </w:rPr>
      </w:pPr>
    </w:p>
    <w:p w14:paraId="36DFAD0A">
      <w:pPr>
        <w:rPr>
          <w:rFonts w:hint="default"/>
          <w:lang w:val="en-US" w:eastAsia="zh-CN"/>
        </w:rPr>
      </w:pPr>
      <w:r>
        <w:rPr>
          <w:rFonts w:hint="default"/>
          <w:lang w:val="en-US" w:eastAsia="zh-CN"/>
        </w:rPr>
        <w:t>对于自残行为所造成的身体创伤，患者往往认为这可以让自己面对情感挫折时得到释放。</w:t>
      </w:r>
    </w:p>
    <w:p w14:paraId="7673EFC6">
      <w:pPr>
        <w:rPr>
          <w:rFonts w:hint="default"/>
          <w:lang w:val="en-US" w:eastAsia="zh-CN"/>
        </w:rPr>
      </w:pPr>
    </w:p>
    <w:p w14:paraId="702C21DB">
      <w:pPr>
        <w:rPr>
          <w:rFonts w:hint="default"/>
          <w:lang w:val="en-US" w:eastAsia="zh-CN"/>
        </w:rPr>
      </w:pPr>
      <w:r>
        <w:rPr>
          <w:rFonts w:hint="default"/>
          <w:lang w:val="en-US" w:eastAsia="zh-CN"/>
        </w:rPr>
        <w:t>自残患者往往过早缺失安全感，存在物质依赖，被人忽视或者遭受其他复杂的各种形式的创伤，这些情况都会影响患者辨识能力的发展，影响患者的情绪调节。</w:t>
      </w:r>
    </w:p>
    <w:p w14:paraId="60E2BD95">
      <w:pPr>
        <w:rPr>
          <w:rFonts w:hint="default"/>
          <w:lang w:val="en-US" w:eastAsia="zh-CN"/>
        </w:rPr>
      </w:pPr>
    </w:p>
    <w:p w14:paraId="1D38353C">
      <w:pPr>
        <w:rPr>
          <w:rFonts w:hint="default"/>
          <w:lang w:val="en-US" w:eastAsia="zh-CN"/>
        </w:rPr>
      </w:pPr>
      <w:r>
        <w:rPr>
          <w:rFonts w:hint="default"/>
          <w:lang w:val="en-US" w:eastAsia="zh-CN"/>
        </w:rPr>
        <w:t>患者需要寻求释放的无法承受的情感痛苦和当前人际关系稳定与否相关。患者痛苦的程度往往反映了患者对某种亲密关系或真实或想象的丧失感，他认为这种关系即将结束，他即将被抛弃。</w:t>
      </w:r>
    </w:p>
    <w:p w14:paraId="277EDA32">
      <w:pPr>
        <w:rPr>
          <w:rFonts w:hint="default"/>
          <w:lang w:val="en-US" w:eastAsia="zh-CN"/>
        </w:rPr>
      </w:pPr>
    </w:p>
    <w:p w14:paraId="6ED76DD5">
      <w:pPr>
        <w:rPr>
          <w:rFonts w:hint="default"/>
          <w:lang w:val="en-US" w:eastAsia="zh-CN"/>
        </w:rPr>
      </w:pPr>
      <w:r>
        <w:rPr>
          <w:rFonts w:hint="default"/>
          <w:lang w:val="en-US" w:eastAsia="zh-CN"/>
        </w:rPr>
        <w:t>患者的情绪可能是对别人的怒气，因为别人抛弃了他；也可能是对自己的怒气，因为自己无法把握这一关系；或者这种自残行为只是为了表达自己被抛弃的痛苦。</w:t>
      </w:r>
    </w:p>
    <w:p w14:paraId="49FEBCA8">
      <w:pPr>
        <w:rPr>
          <w:rFonts w:hint="default"/>
          <w:lang w:val="en-US" w:eastAsia="zh-CN"/>
        </w:rPr>
      </w:pPr>
    </w:p>
    <w:p w14:paraId="53C7C02A">
      <w:pPr>
        <w:rPr>
          <w:rFonts w:hint="default"/>
          <w:lang w:val="en-US" w:eastAsia="zh-CN"/>
        </w:rPr>
      </w:pPr>
      <w:r>
        <w:rPr>
          <w:rFonts w:hint="default"/>
          <w:lang w:val="en-US" w:eastAsia="zh-CN"/>
        </w:rPr>
        <w:t>自我伤害行为被视为一种减轻患者某种情绪（怒气、焦虑、痛苦）的方式和尝试，患者无法通过言语表达这种情绪。</w:t>
      </w:r>
    </w:p>
    <w:p w14:paraId="49E5153D">
      <w:pPr>
        <w:rPr>
          <w:rFonts w:hint="default"/>
          <w:lang w:val="en-US" w:eastAsia="zh-CN"/>
        </w:rPr>
      </w:pPr>
    </w:p>
    <w:p w14:paraId="2EF3DA16">
      <w:pPr>
        <w:rPr>
          <w:rFonts w:hint="default"/>
          <w:lang w:val="en-US" w:eastAsia="zh-CN"/>
        </w:rPr>
      </w:pPr>
      <w:r>
        <w:rPr>
          <w:rFonts w:hint="default"/>
          <w:lang w:val="en-US" w:eastAsia="zh-CN"/>
        </w:rPr>
        <w:t>通过切伤自己的方式进行自残有让患者冷静下来的功能，能让患者表达内心的想法，同时缓解患者的焦虑情绪。</w:t>
      </w:r>
    </w:p>
    <w:p w14:paraId="504BF915">
      <w:pPr>
        <w:rPr>
          <w:rFonts w:hint="default"/>
          <w:lang w:val="en-US" w:eastAsia="zh-CN"/>
        </w:rPr>
      </w:pPr>
    </w:p>
    <w:p w14:paraId="20103ADC">
      <w:pPr>
        <w:rPr>
          <w:rFonts w:hint="default"/>
          <w:lang w:val="en-US" w:eastAsia="zh-CN"/>
        </w:rPr>
      </w:pPr>
      <w:r>
        <w:rPr>
          <w:rFonts w:hint="default"/>
          <w:lang w:val="en-US" w:eastAsia="zh-CN"/>
        </w:rPr>
        <w:t>这种行为能排遣患者内心的痛苦，通过终止内源性吗啡的作用改变患者的生理状态，从而改变患者不稳定的心理状态，变得平静。</w:t>
      </w:r>
    </w:p>
    <w:p w14:paraId="02AEAAD4">
      <w:pPr>
        <w:rPr>
          <w:rFonts w:hint="default"/>
          <w:lang w:val="en-US" w:eastAsia="zh-CN"/>
        </w:rPr>
      </w:pPr>
    </w:p>
    <w:p w14:paraId="41676A97">
      <w:pPr>
        <w:rPr>
          <w:rFonts w:hint="default"/>
          <w:lang w:val="en-US" w:eastAsia="zh-CN"/>
        </w:rPr>
      </w:pPr>
      <w:r>
        <w:rPr>
          <w:rFonts w:hint="default"/>
          <w:lang w:val="en-US" w:eastAsia="zh-CN"/>
        </w:rPr>
        <w:t>自我伤害行为唯一强烈预期的最初是寻求抚慰，之后演变成寻求释放内在情绪。</w:t>
      </w:r>
    </w:p>
    <w:p w14:paraId="2D59788F">
      <w:pPr>
        <w:rPr>
          <w:rFonts w:hint="default"/>
          <w:lang w:val="en-US" w:eastAsia="zh-CN"/>
        </w:rPr>
      </w:pPr>
    </w:p>
    <w:p w14:paraId="640F723F">
      <w:pPr>
        <w:rPr>
          <w:rFonts w:hint="default"/>
          <w:lang w:val="en-US" w:eastAsia="zh-CN"/>
        </w:rPr>
      </w:pPr>
      <w:r>
        <w:rPr>
          <w:rFonts w:hint="default"/>
          <w:lang w:val="en-US" w:eastAsia="zh-CN"/>
        </w:rPr>
        <w:t>在解离感这一问题上，对自残患者而言，自残行为能帮助患者转化解离感或更具解离感，将自残行为和解离感形成一个循环当患者出现解离状况时，他们会产生痛觉缺失的感觉，甚至会像死了一样，失去活着的感觉。而自残行为则是一种能让患者重新体会到活着的感觉。一旦出现空虚感、解离感，或者活着就像死了一样，痛觉缺失，患者就会在现实生活中采取自残行为。</w:t>
      </w:r>
    </w:p>
    <w:p w14:paraId="2CF367AB">
      <w:pPr>
        <w:rPr>
          <w:rFonts w:hint="default"/>
          <w:lang w:val="en-US" w:eastAsia="zh-CN"/>
        </w:rPr>
      </w:pPr>
    </w:p>
    <w:p w14:paraId="1F0F9424">
      <w:pPr>
        <w:rPr>
          <w:rFonts w:hint="default"/>
          <w:lang w:val="en-US" w:eastAsia="zh-CN"/>
        </w:rPr>
      </w:pPr>
      <w:r>
        <w:rPr>
          <w:rFonts w:hint="default"/>
          <w:lang w:val="en-US" w:eastAsia="zh-CN"/>
        </w:rPr>
        <w:t>2.试图控制疼痛感及过去所受伤害：</w:t>
      </w:r>
    </w:p>
    <w:p w14:paraId="344C6DED">
      <w:pPr>
        <w:rPr>
          <w:rFonts w:hint="default"/>
          <w:lang w:val="en-US" w:eastAsia="zh-CN"/>
        </w:rPr>
      </w:pPr>
    </w:p>
    <w:p w14:paraId="7C9155CA">
      <w:pPr>
        <w:rPr>
          <w:rFonts w:hint="default"/>
          <w:lang w:val="en-US" w:eastAsia="zh-CN"/>
        </w:rPr>
      </w:pPr>
      <w:r>
        <w:rPr>
          <w:rFonts w:hint="default"/>
          <w:lang w:val="en-US" w:eastAsia="zh-CN"/>
        </w:rPr>
        <w:t>自残患者经常会感到无力控制自己的生活。如同其他有自毁念头的患者一样，自残患者将快乐和痛苦颠倒。他们将痛苦视为快乐，并将制造痛苦的行为视为快乐的源头。</w:t>
      </w:r>
    </w:p>
    <w:p w14:paraId="46250EB3">
      <w:pPr>
        <w:rPr>
          <w:rFonts w:hint="default"/>
          <w:lang w:val="en-US" w:eastAsia="zh-CN"/>
        </w:rPr>
      </w:pPr>
    </w:p>
    <w:p w14:paraId="59FB87F1">
      <w:pPr>
        <w:rPr>
          <w:rFonts w:hint="default"/>
          <w:lang w:val="en-US" w:eastAsia="zh-CN"/>
        </w:rPr>
      </w:pPr>
      <w:r>
        <w:rPr>
          <w:rFonts w:hint="default"/>
          <w:lang w:val="en-US" w:eastAsia="zh-CN"/>
        </w:rPr>
        <w:t>对这些患者而言，宁愿自己制造痛苦，自己掌握这种痛苦，而不愿意成为其他人制造的痛苦的牺牲者，因为患者无力控制这种痛苦。</w:t>
      </w:r>
    </w:p>
    <w:p w14:paraId="195BCBD2">
      <w:pPr>
        <w:rPr>
          <w:rFonts w:hint="default"/>
          <w:lang w:val="en-US" w:eastAsia="zh-CN"/>
        </w:rPr>
      </w:pPr>
    </w:p>
    <w:p w14:paraId="3992A1A6">
      <w:pPr>
        <w:rPr>
          <w:rFonts w:hint="default"/>
          <w:lang w:val="en-US" w:eastAsia="zh-CN"/>
        </w:rPr>
      </w:pPr>
      <w:r>
        <w:rPr>
          <w:rFonts w:hint="default"/>
          <w:lang w:val="en-US" w:eastAsia="zh-CN"/>
        </w:rPr>
        <w:t>作为暴力及不称职父母的牺牲品，自残患者往往很少或几乎没有对“自己的世界”的控制。</w:t>
      </w:r>
    </w:p>
    <w:p w14:paraId="454F083D">
      <w:pPr>
        <w:rPr>
          <w:rFonts w:hint="default"/>
          <w:lang w:val="en-US" w:eastAsia="zh-CN"/>
        </w:rPr>
      </w:pPr>
    </w:p>
    <w:p w14:paraId="6A62C7C8">
      <w:pPr>
        <w:rPr>
          <w:rFonts w:hint="default"/>
          <w:lang w:val="en-US" w:eastAsia="zh-CN"/>
        </w:rPr>
      </w:pPr>
      <w:r>
        <w:rPr>
          <w:rFonts w:hint="default"/>
          <w:lang w:val="en-US" w:eastAsia="zh-CN"/>
        </w:rPr>
        <w:t>相反，现在，患者能控制自己的痛苦。患者通过自残的方式将内在的痛苦宣泄出来，并通过这种方式重新矫正自己最初所受的痛苦，他们试图掌握无力感，摆脱施暴者。</w:t>
      </w:r>
    </w:p>
    <w:p w14:paraId="2C540F7E">
      <w:pPr>
        <w:rPr>
          <w:rFonts w:hint="default"/>
          <w:lang w:val="en-US" w:eastAsia="zh-CN"/>
        </w:rPr>
      </w:pPr>
    </w:p>
    <w:p w14:paraId="58E46356">
      <w:pPr>
        <w:rPr>
          <w:rFonts w:hint="default"/>
          <w:lang w:val="en-US" w:eastAsia="zh-CN"/>
        </w:rPr>
      </w:pPr>
      <w:r>
        <w:rPr>
          <w:rFonts w:hint="default"/>
          <w:lang w:val="en-US" w:eastAsia="zh-CN"/>
        </w:rPr>
        <w:t>曾经有过创伤的患者更容易“选择”自残方式来重生，来回顾其受伤的历史。</w:t>
      </w:r>
    </w:p>
    <w:p w14:paraId="2CE59218">
      <w:pPr>
        <w:rPr>
          <w:rFonts w:hint="default"/>
          <w:lang w:val="en-US" w:eastAsia="zh-CN"/>
        </w:rPr>
      </w:pPr>
    </w:p>
    <w:p w14:paraId="3E9C00C7">
      <w:pPr>
        <w:rPr>
          <w:rFonts w:hint="default"/>
          <w:lang w:val="en-US" w:eastAsia="zh-CN"/>
        </w:rPr>
      </w:pPr>
      <w:r>
        <w:rPr>
          <w:rFonts w:hint="default"/>
          <w:lang w:val="en-US" w:eastAsia="zh-CN"/>
        </w:rPr>
        <w:t>通过单次行为，自残就能表达患者儿童时期和青少年时期所受的伤害。通过这种自我惩罚，患者实现了对自己失败的报复，同时也是患者对生活中其他重要人物的错误行为的报复。</w:t>
      </w:r>
    </w:p>
    <w:p w14:paraId="233E10EE">
      <w:pPr>
        <w:rPr>
          <w:rFonts w:hint="default"/>
          <w:lang w:val="en-US" w:eastAsia="zh-CN"/>
        </w:rPr>
      </w:pPr>
    </w:p>
    <w:p w14:paraId="31A34AD0">
      <w:pPr>
        <w:rPr>
          <w:rFonts w:hint="default"/>
          <w:lang w:val="en-US" w:eastAsia="zh-CN"/>
        </w:rPr>
      </w:pPr>
      <w:r>
        <w:rPr>
          <w:rFonts w:hint="default"/>
          <w:lang w:val="en-US" w:eastAsia="zh-CN"/>
        </w:rPr>
        <w:t>通过自我伤害，患者改变了其他人对自己的伤害。这种行为的目的是修复失去的关系，重新获得父母的爱，重新找回失去的价值。</w:t>
      </w:r>
    </w:p>
    <w:p w14:paraId="6B8C81BD">
      <w:pPr>
        <w:rPr>
          <w:rFonts w:hint="default"/>
          <w:lang w:val="en-US" w:eastAsia="zh-CN"/>
        </w:rPr>
      </w:pPr>
    </w:p>
    <w:p w14:paraId="34B2AA58">
      <w:pPr>
        <w:rPr>
          <w:rFonts w:hint="default"/>
          <w:lang w:val="en-US" w:eastAsia="zh-CN"/>
        </w:rPr>
      </w:pPr>
    </w:p>
    <w:p w14:paraId="05B4A5AB">
      <w:pPr>
        <w:rPr>
          <w:rFonts w:hint="default"/>
          <w:lang w:val="en-US" w:eastAsia="zh-CN"/>
        </w:rPr>
      </w:pPr>
    </w:p>
    <w:p w14:paraId="566A6D61">
      <w:pPr>
        <w:rPr>
          <w:rFonts w:hint="default"/>
          <w:lang w:val="en-US" w:eastAsia="zh-CN"/>
        </w:rPr>
      </w:pPr>
    </w:p>
    <w:p w14:paraId="6F6AAFDD">
      <w:pPr>
        <w:rPr>
          <w:rFonts w:hint="default"/>
          <w:lang w:val="en-US" w:eastAsia="zh-CN"/>
        </w:rPr>
      </w:pPr>
      <w:r>
        <w:rPr>
          <w:rFonts w:hint="default"/>
          <w:lang w:val="en-US" w:eastAsia="zh-CN"/>
        </w:rPr>
        <w:t>3.将痛苦告知他人，试图影响其他人并吸引注意：</w:t>
      </w:r>
    </w:p>
    <w:p w14:paraId="7716564B">
      <w:pPr>
        <w:rPr>
          <w:rFonts w:hint="default"/>
          <w:lang w:val="en-US" w:eastAsia="zh-CN"/>
        </w:rPr>
      </w:pPr>
    </w:p>
    <w:p w14:paraId="780E6B47">
      <w:pPr>
        <w:rPr>
          <w:rFonts w:hint="default"/>
          <w:lang w:val="en-US" w:eastAsia="zh-CN"/>
        </w:rPr>
      </w:pPr>
      <w:r>
        <w:rPr>
          <w:rFonts w:hint="default"/>
          <w:lang w:val="en-US" w:eastAsia="zh-CN"/>
        </w:rPr>
        <w:t>很多青少年自残患者明确指出，无论他们做什么或不做什么，他们都无法获得父母的关注，让父母倾听自己，让父母来到自己的身边，对自己的期待有所回应。</w:t>
      </w:r>
    </w:p>
    <w:p w14:paraId="33A6F3E0">
      <w:pPr>
        <w:rPr>
          <w:rFonts w:hint="default"/>
          <w:lang w:val="en-US" w:eastAsia="zh-CN"/>
        </w:rPr>
      </w:pPr>
    </w:p>
    <w:p w14:paraId="022B1BB0">
      <w:pPr>
        <w:rPr>
          <w:rFonts w:hint="default"/>
          <w:lang w:val="en-US" w:eastAsia="zh-CN"/>
        </w:rPr>
      </w:pPr>
      <w:r>
        <w:rPr>
          <w:rFonts w:hint="default"/>
          <w:lang w:val="en-US" w:eastAsia="zh-CN"/>
        </w:rPr>
        <w:t>因此，患者转而选择一些更强烈的交流方式，包括流血、伤疤及肢体伤痕。</w:t>
      </w:r>
    </w:p>
    <w:p w14:paraId="5129C6F3">
      <w:pPr>
        <w:rPr>
          <w:rFonts w:hint="default"/>
          <w:lang w:val="en-US" w:eastAsia="zh-CN"/>
        </w:rPr>
      </w:pPr>
    </w:p>
    <w:p w14:paraId="501C505D">
      <w:pPr>
        <w:rPr>
          <w:rFonts w:hint="default"/>
          <w:lang w:val="en-US" w:eastAsia="zh-CN"/>
        </w:rPr>
      </w:pPr>
      <w:r>
        <w:rPr>
          <w:rFonts w:hint="default"/>
          <w:lang w:val="en-US" w:eastAsia="zh-CN"/>
        </w:rPr>
        <w:t>对于感觉孤独、被遗忘的人而言，对于那些没有做出任何表达内心的行为的人而言，自残行为则是一种强烈的表达内心的方式。</w:t>
      </w:r>
    </w:p>
    <w:p w14:paraId="66C63A95">
      <w:pPr>
        <w:rPr>
          <w:rFonts w:hint="default"/>
          <w:lang w:val="en-US" w:eastAsia="zh-CN"/>
        </w:rPr>
      </w:pPr>
    </w:p>
    <w:p w14:paraId="198B3813">
      <w:pPr>
        <w:rPr>
          <w:rFonts w:hint="default"/>
          <w:lang w:val="en-US" w:eastAsia="zh-CN"/>
        </w:rPr>
      </w:pPr>
      <w:r>
        <w:rPr>
          <w:rFonts w:hint="default"/>
          <w:lang w:val="en-US" w:eastAsia="zh-CN"/>
        </w:rPr>
        <w:t>对于有施暴行为的家庭而言，自残患者最终会认为，如果自现行为能让家人关心自己的痛苦，那么这就是一种最好的行为。</w:t>
      </w:r>
    </w:p>
    <w:p w14:paraId="70CEFBC1">
      <w:pPr>
        <w:rPr>
          <w:rFonts w:hint="default"/>
          <w:lang w:val="en-US" w:eastAsia="zh-CN"/>
        </w:rPr>
      </w:pPr>
    </w:p>
    <w:p w14:paraId="78A6C614">
      <w:pPr>
        <w:rPr>
          <w:rFonts w:hint="default"/>
          <w:lang w:val="en-US" w:eastAsia="zh-CN"/>
        </w:rPr>
      </w:pPr>
      <w:r>
        <w:rPr>
          <w:rFonts w:hint="default"/>
          <w:lang w:val="en-US" w:eastAsia="zh-CN"/>
        </w:rPr>
        <w:t>被施暴的儿童与施暴的父母之间存在密切的关系。当孩子被父母施暴后，孩子能体会到父母对其做出自残行为的悔意，甚至会对孩子表达自己的爱意，从而体会到安心和被关怀的感受。</w:t>
      </w:r>
    </w:p>
    <w:p w14:paraId="21F67C8E">
      <w:pPr>
        <w:rPr>
          <w:rFonts w:hint="default"/>
          <w:lang w:val="en-US" w:eastAsia="zh-CN"/>
        </w:rPr>
      </w:pPr>
    </w:p>
    <w:p w14:paraId="198349CF">
      <w:pPr>
        <w:rPr>
          <w:rFonts w:hint="default"/>
          <w:lang w:val="en-US" w:eastAsia="zh-CN"/>
        </w:rPr>
      </w:pPr>
      <w:r>
        <w:rPr>
          <w:rFonts w:hint="default"/>
          <w:lang w:val="en-US" w:eastAsia="zh-CN"/>
        </w:rPr>
        <w:t>因此，施暴的父母和被施暴的孩子之间会产生一种强烈且难以割舍的关系。父母偶尔的温情对孩子而言是促使自残行为进行的动力，这也是孩子十分渴望的东西。</w:t>
      </w:r>
    </w:p>
    <w:p w14:paraId="76FAB744">
      <w:pPr>
        <w:rPr>
          <w:rFonts w:hint="default"/>
          <w:lang w:val="en-US" w:eastAsia="zh-CN"/>
        </w:rPr>
      </w:pPr>
    </w:p>
    <w:p w14:paraId="748957CE">
      <w:pPr>
        <w:rPr>
          <w:rFonts w:hint="default"/>
          <w:lang w:val="en-US" w:eastAsia="zh-CN"/>
        </w:rPr>
      </w:pPr>
      <w:r>
        <w:rPr>
          <w:rFonts w:hint="default"/>
          <w:lang w:val="en-US" w:eastAsia="zh-CN"/>
        </w:rPr>
        <w:t>自我伤害行为通常会让患者产生羞耻感，因此，患者会试图隐藏自己的这种行为。而其他人发现患者的伤口及刀疤时的反应会给患者带来诸多心理上的安慰。当然，这一点和患者个人及其自残策略有关。</w:t>
      </w:r>
    </w:p>
    <w:p w14:paraId="30E54BA7">
      <w:pPr>
        <w:rPr>
          <w:rFonts w:hint="default"/>
          <w:lang w:val="en-US" w:eastAsia="zh-CN"/>
        </w:rPr>
      </w:pPr>
    </w:p>
    <w:p w14:paraId="2E4DD4FE">
      <w:pPr>
        <w:rPr>
          <w:rFonts w:hint="default"/>
          <w:lang w:val="en-US" w:eastAsia="zh-CN"/>
        </w:rPr>
      </w:pPr>
      <w:r>
        <w:rPr>
          <w:rFonts w:hint="default"/>
          <w:lang w:val="en-US" w:eastAsia="zh-CN"/>
        </w:rPr>
        <w:t>事实上，当其他人发现患者的自残行为时所表现出来的震惊和害怕会让患者感到自己的能力和控制感。用言语来表达自己的怒气或痛苦有时候会被忽视，但身体上的伤口是不容易被忽视和拭去的。因此，对一些自残患者而言，自残行为是一种激烈的交流方式。这种方式让其他人震惊，患者在其他人的极端反应中能享受到一种邪恶的快乐，而其他人的极端反应包括恶心和反感。</w:t>
      </w:r>
    </w:p>
    <w:p w14:paraId="1DA1731F">
      <w:pPr>
        <w:rPr>
          <w:rFonts w:hint="default"/>
          <w:lang w:val="en-US" w:eastAsia="zh-CN"/>
        </w:rPr>
      </w:pPr>
    </w:p>
    <w:p w14:paraId="386E756B">
      <w:pPr>
        <w:rPr>
          <w:rFonts w:hint="default"/>
          <w:lang w:val="en-US" w:eastAsia="zh-CN"/>
        </w:rPr>
      </w:pPr>
      <w:r>
        <w:rPr>
          <w:rFonts w:hint="default"/>
          <w:lang w:val="en-US" w:eastAsia="zh-CN"/>
        </w:rPr>
        <w:t>对一些患者而言，自残的伤口是对其他人呐喊的第一种方式，这里的其他人是指家庭成员之外的人，但患者所受的伤害是家庭给予的，患者呼吁其他人介人干涉。</w:t>
      </w:r>
    </w:p>
    <w:p w14:paraId="5CC57440">
      <w:pPr>
        <w:rPr>
          <w:rFonts w:hint="default"/>
          <w:lang w:val="en-US" w:eastAsia="zh-CN"/>
        </w:rPr>
      </w:pPr>
    </w:p>
    <w:p w14:paraId="14AFB35E">
      <w:pPr>
        <w:rPr>
          <w:rFonts w:hint="default"/>
          <w:lang w:val="en-US" w:eastAsia="zh-CN"/>
        </w:rPr>
      </w:pPr>
      <w:r>
        <w:rPr>
          <w:rFonts w:hint="default"/>
          <w:lang w:val="en-US" w:eastAsia="zh-CN"/>
        </w:rPr>
        <w:t>患者的自残行为会因压力的增加而加剧，而患者会通过这种压力影响别人。家人、父母、亲友通常会围绕在患者的周围，给患者他所渴望的关爱，而这种关爱是患者以前所缺失的。</w:t>
      </w:r>
    </w:p>
    <w:p w14:paraId="6140ABEE">
      <w:pPr>
        <w:rPr>
          <w:rFonts w:hint="default"/>
          <w:lang w:val="en-US" w:eastAsia="zh-CN"/>
        </w:rPr>
      </w:pPr>
    </w:p>
    <w:p w14:paraId="646D4EC0">
      <w:pPr>
        <w:rPr>
          <w:rFonts w:hint="default"/>
          <w:lang w:val="en-US" w:eastAsia="zh-CN"/>
        </w:rPr>
      </w:pPr>
      <w:r>
        <w:rPr>
          <w:rFonts w:hint="default"/>
          <w:lang w:val="en-US" w:eastAsia="zh-CN"/>
        </w:rPr>
        <w:t>这种自残行为的效果会产生较强的传染性。青少年发现自残行为能吸引别人的关注甚至得到别人的重视后，会试图模仿同样的行为，以达到同样的目的。此外，自残行为可能会成为一种集体行为，青少年之间通过集体自残而加强彼此之间的联系。</w:t>
      </w:r>
    </w:p>
    <w:p w14:paraId="44A2B5D0">
      <w:pPr>
        <w:rPr>
          <w:rFonts w:hint="default"/>
          <w:lang w:val="en-US" w:eastAsia="zh-CN"/>
        </w:rPr>
      </w:pPr>
    </w:p>
    <w:p w14:paraId="593DCE51">
      <w:pPr>
        <w:rPr>
          <w:rFonts w:hint="default"/>
          <w:lang w:val="en-US" w:eastAsia="zh-CN"/>
        </w:rPr>
      </w:pPr>
    </w:p>
    <w:p w14:paraId="6455DDC3">
      <w:pPr>
        <w:rPr>
          <w:rFonts w:hint="default"/>
          <w:lang w:val="en-US" w:eastAsia="zh-CN"/>
        </w:rPr>
      </w:pPr>
    </w:p>
    <w:p w14:paraId="5D8F3142">
      <w:pPr>
        <w:rPr>
          <w:rFonts w:hint="default"/>
          <w:lang w:val="en-US" w:eastAsia="zh-CN"/>
        </w:rPr>
      </w:pPr>
    </w:p>
    <w:p w14:paraId="2E1ACFC3">
      <w:pPr>
        <w:rPr>
          <w:rFonts w:hint="default"/>
          <w:lang w:val="en-US" w:eastAsia="zh-CN"/>
        </w:rPr>
      </w:pPr>
      <w:r>
        <w:rPr>
          <w:rFonts w:hint="default"/>
          <w:lang w:val="en-US" w:eastAsia="zh-CN"/>
        </w:rPr>
        <w:t>4.证实自我：</w:t>
      </w:r>
    </w:p>
    <w:p w14:paraId="7948C3ED">
      <w:pPr>
        <w:rPr>
          <w:rFonts w:hint="default"/>
          <w:lang w:val="en-US" w:eastAsia="zh-CN"/>
        </w:rPr>
      </w:pPr>
    </w:p>
    <w:p w14:paraId="6C572B61">
      <w:pPr>
        <w:rPr>
          <w:rFonts w:hint="default"/>
          <w:lang w:val="en-US" w:eastAsia="zh-CN"/>
        </w:rPr>
      </w:pPr>
      <w:r>
        <w:rPr>
          <w:rFonts w:hint="default"/>
          <w:lang w:val="en-US" w:eastAsia="zh-CN"/>
        </w:rPr>
        <w:t>自残的原因在于，青少年过早面对安全感缺失、父母缺位、暴力或见证暴力事件以及其他发生在自己身体或心理上的严重创伤，这些事件影响孩子正常自我发展的进程。</w:t>
      </w:r>
    </w:p>
    <w:p w14:paraId="038A62DD">
      <w:pPr>
        <w:rPr>
          <w:rFonts w:hint="default"/>
          <w:lang w:val="en-US" w:eastAsia="zh-CN"/>
        </w:rPr>
      </w:pPr>
    </w:p>
    <w:p w14:paraId="66F334B3">
      <w:pPr>
        <w:rPr>
          <w:rFonts w:hint="default"/>
          <w:lang w:val="en-US" w:eastAsia="zh-CN"/>
        </w:rPr>
      </w:pPr>
      <w:r>
        <w:rPr>
          <w:rFonts w:hint="default"/>
          <w:lang w:val="en-US" w:eastAsia="zh-CN"/>
        </w:rPr>
        <w:t>这些患者缺乏一种用以制造和维持内心安全感的能力。</w:t>
      </w:r>
    </w:p>
    <w:p w14:paraId="586C0132">
      <w:pPr>
        <w:rPr>
          <w:rFonts w:hint="default"/>
          <w:lang w:val="en-US" w:eastAsia="zh-CN"/>
        </w:rPr>
      </w:pPr>
    </w:p>
    <w:p w14:paraId="14584E76">
      <w:pPr>
        <w:rPr>
          <w:rFonts w:hint="default"/>
          <w:lang w:val="en-US" w:eastAsia="zh-CN"/>
        </w:rPr>
      </w:pPr>
      <w:r>
        <w:rPr>
          <w:rFonts w:hint="default"/>
          <w:lang w:val="en-US" w:eastAsia="zh-CN"/>
        </w:rPr>
        <w:t>这种能力让患者在有压力的情况下，能正确“面对”压力。</w:t>
      </w:r>
    </w:p>
    <w:p w14:paraId="4CED90D6">
      <w:pPr>
        <w:rPr>
          <w:rFonts w:hint="default"/>
          <w:lang w:val="en-US" w:eastAsia="zh-CN"/>
        </w:rPr>
      </w:pPr>
    </w:p>
    <w:p w14:paraId="5EEFEA56">
      <w:pPr>
        <w:rPr>
          <w:rFonts w:hint="default"/>
          <w:lang w:val="en-US" w:eastAsia="zh-CN"/>
        </w:rPr>
      </w:pPr>
      <w:r>
        <w:rPr>
          <w:rFonts w:hint="default"/>
          <w:lang w:val="en-US" w:eastAsia="zh-CN"/>
        </w:rPr>
        <w:t>面对是指患者通过自我调节或求助他人来缓解压力，这种自我调节能力的发展让患者产生自我意识，而这种自我意识会让患者选择和别人用的方法来解压。</w:t>
      </w:r>
    </w:p>
    <w:p w14:paraId="52336371">
      <w:pPr>
        <w:rPr>
          <w:rFonts w:hint="default"/>
          <w:lang w:val="en-US" w:eastAsia="zh-CN"/>
        </w:rPr>
      </w:pPr>
    </w:p>
    <w:p w14:paraId="0FF695A2">
      <w:pPr>
        <w:rPr>
          <w:rFonts w:hint="default"/>
          <w:lang w:val="en-US" w:eastAsia="zh-CN"/>
        </w:rPr>
      </w:pPr>
      <w:r>
        <w:rPr>
          <w:rFonts w:hint="default"/>
          <w:lang w:val="en-US" w:eastAsia="zh-CN"/>
        </w:rPr>
        <w:t>在患者与施暴的父母或亲友减少接触甚至因关系未处理好而产生分离现象的期间，孩子会体会到强烈的丧失感，这种丧失感让患者体会到自我是真实存在的，患者有能力过好自己的生活。</w:t>
      </w:r>
    </w:p>
    <w:p w14:paraId="3D37EC4C">
      <w:pPr>
        <w:rPr>
          <w:rFonts w:hint="default"/>
          <w:lang w:val="en-US" w:eastAsia="zh-CN"/>
        </w:rPr>
      </w:pPr>
    </w:p>
    <w:p w14:paraId="7D60DDF6">
      <w:pPr>
        <w:rPr>
          <w:rFonts w:hint="default"/>
          <w:lang w:val="en-US" w:eastAsia="zh-CN"/>
        </w:rPr>
      </w:pPr>
      <w:r>
        <w:rPr>
          <w:rFonts w:hint="default"/>
          <w:lang w:val="en-US" w:eastAsia="zh-CN"/>
        </w:rPr>
        <w:t>当患者因感到被抛弃出现心理危机，而这种心理危机又伴随着让患者无法承受的内心压力时，患者会将失去别人和失去自己相混淆，因为其心理承受的极限让患者无法面对这种差异。</w:t>
      </w:r>
    </w:p>
    <w:p w14:paraId="4CBC7292">
      <w:pPr>
        <w:rPr>
          <w:rFonts w:hint="default"/>
          <w:lang w:val="en-US" w:eastAsia="zh-CN"/>
        </w:rPr>
      </w:pPr>
    </w:p>
    <w:p w14:paraId="2E3B8232">
      <w:pPr>
        <w:rPr>
          <w:rFonts w:hint="default"/>
          <w:lang w:val="en-US" w:eastAsia="zh-CN"/>
        </w:rPr>
      </w:pPr>
      <w:r>
        <w:rPr>
          <w:rFonts w:hint="default"/>
          <w:lang w:val="en-US" w:eastAsia="zh-CN"/>
        </w:rPr>
        <w:t>自残行为是患者为了防止失去自我、在自己身上重新寻找承受极限的一种方式，而这种方式是通过切伤自己的皮肤的方式实现的，因为皮肤上的血迹和疤痕是患者自我最直接可见的表现。</w:t>
      </w:r>
    </w:p>
    <w:p w14:paraId="129F20BB">
      <w:pPr>
        <w:rPr>
          <w:rFonts w:hint="default"/>
          <w:lang w:val="en-US" w:eastAsia="zh-CN"/>
        </w:rPr>
      </w:pPr>
    </w:p>
    <w:p w14:paraId="58A6FB20">
      <w:pPr>
        <w:rPr>
          <w:rFonts w:hint="default"/>
          <w:lang w:val="en-US" w:eastAsia="zh-CN"/>
        </w:rPr>
      </w:pPr>
      <w:r>
        <w:rPr>
          <w:rFonts w:hint="default"/>
          <w:lang w:val="en-US" w:eastAsia="zh-CN"/>
        </w:rPr>
        <w:t>对自残患者而言，身体有时候是一个具有传播意义的客体。身体及身体上的伤痕让患者的内心和外表联系在一起，让患者内心脆弱的各个角落联系起来，从而感受到自己是一个整体。</w:t>
      </w:r>
    </w:p>
    <w:p w14:paraId="6BB568C1">
      <w:pPr>
        <w:rPr>
          <w:rFonts w:hint="default"/>
          <w:lang w:val="en-US" w:eastAsia="zh-CN"/>
        </w:rPr>
      </w:pPr>
    </w:p>
    <w:p w14:paraId="6093D304">
      <w:pPr>
        <w:rPr>
          <w:rFonts w:hint="default"/>
          <w:lang w:val="en-US" w:eastAsia="zh-CN"/>
        </w:rPr>
      </w:pPr>
      <w:r>
        <w:rPr>
          <w:rFonts w:hint="default"/>
          <w:lang w:val="en-US" w:eastAsia="zh-CN"/>
        </w:rPr>
        <w:t>本文内容摘自https://zhuanlan.zhihu.com/p/348301247</w:t>
      </w:r>
    </w:p>
    <w:p w14:paraId="73844EDE">
      <w:pPr>
        <w:rPr>
          <w:rFonts w:hint="default"/>
          <w:lang w:val="en-US" w:eastAsia="zh-CN"/>
        </w:rPr>
      </w:pPr>
    </w:p>
    <w:p w14:paraId="31F5A558">
      <w:pPr>
        <w:rPr>
          <w:rFonts w:hint="default"/>
          <w:lang w:val="en-US" w:eastAsia="zh-CN"/>
        </w:rPr>
      </w:pPr>
      <w:r>
        <w:rPr>
          <w:rFonts w:hint="default"/>
          <w:lang w:val="en-US" w:eastAsia="zh-CN"/>
        </w:rPr>
        <w:t>相关链接：https://zhuanlan.zhihu.com/p/347928974</w:t>
      </w:r>
    </w:p>
    <w:p w14:paraId="7DDA799E">
      <w:pPr>
        <w:rPr>
          <w:rFonts w:hint="default"/>
          <w:lang w:val="en-US" w:eastAsia="zh-CN"/>
        </w:rPr>
      </w:pPr>
    </w:p>
    <w:p w14:paraId="24662E31">
      <w:pPr>
        <w:rPr>
          <w:rFonts w:hint="default"/>
          <w:lang w:val="en-US" w:eastAsia="zh-CN"/>
        </w:rPr>
      </w:pPr>
      <w:r>
        <w:rPr>
          <w:rFonts w:hint="default"/>
          <w:lang w:val="en-US" w:eastAsia="zh-CN"/>
        </w:rPr>
        <w:t>完"</w:t>
      </w:r>
    </w:p>
    <w:p w14:paraId="48CC7D57">
      <w:pPr>
        <w:rPr>
          <w:rFonts w:hint="default"/>
          <w:lang w:val="en-US" w:eastAsia="zh-CN"/>
        </w:rPr>
      </w:pPr>
      <w:r>
        <w:rPr>
          <w:rFonts w:hint="default"/>
          <w:lang w:val="en-US" w:eastAsia="zh-CN"/>
        </w:rPr>
        <w:t>一个人的本能是让自己远离伤害的，但却有人沉迷于自伤（自残），甚至是自杀的想法当中。我们从弗洛伊德那里知道，很多看似奇怪的行为（症状），都来自我们潜意识中的愿望和幻想，那么自伤（自残）表达了一个人什么样的愿望呢？又是什么，让一个人的愿望必须通过自伤的方式来表达？1、用自伤甚至是自杀，来体验活着的感觉你没有听错，自伤和自杀是一种破坏性活动，表面上看它使一个人更靠近死亡，但我却说这可以使人体验活着的感觉。通常情况下，我们会通过更合适的方式来表达活着的愿望，但有些时候，如果一个人感受到他不被允许“真实的活着”，表达的形式就会扭曲。很多来访在咨询室里面报告：“当我感到压抑、绝望、麻木的时候，割伤自己就会让我有一种活着的感觉，也让我有力气继续这死气沉沉的生活。”“我常常花很多时间想象怎么自己杀死自己，那些想象的时间里，我比任何时候都感觉到，我活着。”2、用自伤来表达那些难以描述，且难以被别人理解的情绪“当我看到我的血从手腕留下来，我感受到紧绷的情绪被释放了一些……”这是一句我常常在咨询中听到的描述。他们没有办法表达自己的感受，甚至他们都不知道他们的感受是什么，只有通过行动才能缓解。就像小孩子，他们崩溃大哭的时候，没有语言可以描述他们的感觉，只有哭闹、打滚、打人、扔东西这些具体的行动，可以让他们发泄情绪。慢慢可以理解自己的情绪，表达情绪，是一个漫长的成长过程，是需要患者去学习的，这也正是心理咨询可以给求助者提供的帮助。3、希望体验能够掌控自己的感觉自残是找到控制感的最简单的方法。想象一下，通过自残来实现“我有效”，我“能控制自己”的感觉，是不是比：“我在工作中可以实现自我”&amp;“我能够脱离父母的控制，成为一个独立的人”要简单的多？因为我能伤害自己，所以我才是自己的主人。同时我只能被我自己伤害，是我“决定”伤害我自己的，我不怕被伤害，这样自残会给人带来虚假的防御感，似乎可以借由此逃避那些真正被他人伤害的可能。&lt;img src="https://pica.zhimg.com/50/v2-44bce2ad4a5edf5ef03e7589404cbc6d_720w.jpg?source=1def8aca" data-caption="" data-size="normal" data-rawwidth="749" data-rawheight="418" data-original-token="v2-44bce2ad4a5edf5ef03e7589404cbc6d" class="origin_image zh-lightbox-thumb" width="749" data-original="https://picx.zhimg.com/v2-44bce2ad4a5edf5ef03e7589404cbc6d_r.jpg?source=1def8aca"/&gt;4、希望控制别人在有些具有“癔症性”和“表演性”人格的患者的幻想里，自残是有效的控制他人，获取关注的手段，也许这些幻想还部分成为了现实。“每当自残的时候，我就会获得格外的照顾或者关注，我的要求也会因此被满足。”这是一部分自残者的潜意识愿望。也有些来访会对这种解释非常气愤，表示他们没有这方面的幻想，因此我需要强调，每个自残者也许症状及其类似，但他们所抱有的潜意识愿望是不同的，甚至是迥异的。但这并不妨碍他们采取类似的行动。5、安全的表达愤怒很多自残者都存在不能在关系中表达愤怒的问题，在他们的幻想中，对外表达愤怒（攻击）是危险的，那会让他们被抛弃或者被伤害。因此，自我攻击就是一个非常安全的替代方案。他们无意识中攻击自己（这种攻击可能是在想法层面的攻击，也有可能是行为上的自我惩罚，例如自残），用以替代攻击别人。这是非常安全的方式。6、自我惩罚自我惩罚是自伤者一个重要的幻想。需要注意的是，有时候这种惩罚来自于他对于个体某个行为的懊悔，例如他总是很胆怯，不敢做某些事情。但大多数情况下，这种惩罚来自于来访者产生的一些“罪恶幻想”。例如有来访报告说，他曾经产生过让爸爸坐大巴车撞死的幻想，这样他就可以和妈妈一起生活了，结果不久之后爸爸真的出了车祸（虽说没有死亡），但这让来访陷入深深的恐慌和懊悔当中，随后不久，他就常常沉迷于自残（自我惩罚），仿佛每次自残，都能减轻他的罪恶，或是防止这种罪恶（幻想）再次发生。7、幻想可以退缩到婴儿状态我在咨询室常常和来访讨论死亡，每个有自杀想法的人对于死亡的幻想也是非常不同的。有些来访对于死亡的幻想，类似于一种“退缩到襁褓中”的感觉，他们并不害怕死亡，而是感觉到死亡意味着“不用面对现在的痛苦了”、“一切都解决了”。似乎当他们死去，就可以有人来帮他们搞定一切。&lt;img src="https://picx.zhimg.com/50/v2-ce3c20aa63ee506d51749f98d7eed808_720w.jpg?source=1def8aca" data-caption="" data-size="normal" data-rawwidth="936" data-rawheight="515" data-original-token="v2-ce3c20aa63ee506d51749f98d7eed808" class="origin_image zh-lightbox-thumb" width="936" data-original="https://picx.zhimg.com/v2-ce3c20aa63ee506d51749f98d7eed808_r.jpg?source=1def8aca"/&gt;自残不能让你实现潜意识的愿望 我们谈到了自残者很多的潜意识愿望，虽然自残某些时候可以让他们获得一种“仿佛满足了愿望的感觉”，但很明显，这不是真正完成愿望的方式。用自伤（自杀）来体验活着，可能会让我们真的死去，况且生命鲜活的感觉只能在自残的瞬间昙花一现。用自伤来表达情绪，并不能让我们真理解自己的情绪，那只是一种短暂有限的释放。用自伤来体验掌控感，并不能让我们真的成就自我，掌握人生的控制权。用自伤来控制别人，反而会破坏你的关系，让亲密的人远离你。用自伤来表达愤怒，是用别人的错误惩罚自己，对自我的攻击会让我们陷入抑郁。用自伤来自我惩罚，是我们不能面对自责的一种替代品，自责会掌控我们的生活。用自伤（自杀）来退缩到婴儿状态，更是不可能的，我们都知道，也许那是无能为力用来解决问题的唯一办法。 也许每一个愿意来求助的人（不论他是去医院，还是找咨询师，或是打电话给朋友，打电话给危机干预热线），都在内心有一个渴望，那就是除了自伤和自杀，一定还有别的办法，一定还有更好的办法。如果一个潜意识的愿望能够被表达，能够被听到的人理解，也许自然的，我们就会朝着那个更能实现目标的地方走去。大鱼心理工作室：大鱼悠悠&lt;img src="https://pic1.zhimg.com/50/v2-5ef72bf043740922ae53b31f20d4e34d_720w.jpg?source=1def8aca" data-caption="" data-size="normal" data-rawwidth="922" data-rawheight="301" data-original-token="v2-5ef72bf043740922ae53b31f20d4e34d" class="origin_image zh-lightbox-thumb" width="922" data-original="https://picx.zhimg.com/v2-5ef72bf043740922ae53b31f20d4e34d_r.jpg?source=1def8aca"/&gt;</w:t>
      </w:r>
    </w:p>
    <w:p w14:paraId="2040F36F">
      <w:pPr>
        <w:rPr>
          <w:rFonts w:hint="default"/>
          <w:lang w:val="en-US" w:eastAsia="zh-CN"/>
        </w:rPr>
      </w:pPr>
      <w:r>
        <w:rPr>
          <w:rFonts w:hint="default"/>
          <w:lang w:val="en-US" w:eastAsia="zh-CN"/>
        </w:rPr>
        <w:t>最近，我太太单位的一位同事跳楼自杀了，是下午五点多从六楼上跳下的，发现时已无任何生命体征。事情发生后，从他的口袋中发现了一封遗书，长达三页。从他的自述中人们知道，是长期的工作压力使他有了轻生的想法，而且是自2014年当上副主任时，就开始有这种想法了。他在遗书中说，工作上压力极大，尤其是走上领导岗位后，总想把工作做到最好，很在呼大家的评价。疫情三年，他们科承担了巨大的工作量，期间还接受了国家级检查二次，虽然都顺利通过，但全科人员都超负荷工作，很多员工因承受不了，都到他这个主任这里哭诉，他能怎样呢？只有努力做大家的工作，感到压力山大。人走后，从监控录像中可以看到，有恐高症的他，在六楼徘徊了一会儿，然后想冲向楼下，但冲到边沿时因害怕又走回来，第二次又冲过去，又是到边沿时停下，再走回来。如此反复，在第五次时终于跳了下去。是勇气还是懦弱？死都不怕还怕活着吗？悲呼！据他夫人说，前几日家中来客，走时夫人下楼去送人，回来后发现他把一个砂窗给卸下来了，问他怎么回事，他说想看看客人送走了没，这大概是唯一 一次让她怀疑的时候。还有前几日，他去过精神病医院，拿了抗焦虑的药，也刚吃了没几天。一般认为，只有性格内向，不愿与人交流和沟通的人才容易轻生，这种看法实际上是错误的。内向不愿与人交流，并不意味着他内心压力大，也许他就是这种性格，时时处处如此，自己也认可这一点，其内心也就不以为然。内向就内向，交流少就交流少，但绝不会自杀。这哥们儿，今年50出头，在单位里是部门主任。工作能力强、责任心强，自己的家也收拾的漂漂亮亮，口才极好且酒量也好，善于与人交流，还会吹一手萨克斯，单位内外评价都很高。现在看来他是一个典型的完美主义者，问题可能就出在这里了。生活就是这样，那有那么完美？既然如此，在生活中打拼的我们，也不可能做到事事完美。人生不如意事十之九八，所谓尽人事、求天道，成不成都无所谓，何必苛求自己呢？每一个人无论怎样，在内心中一定要认可自己，一旦开始不断否定自己，就有可能发生这种悲剧。他女儿已工作且快结婚了，原本两口子打算去女儿工作的地方买房，而如今一切都化为泡影。他走了，留下老婆和女儿，将会用很长很长的时间，来消磨这椎心之痛，谁来安慰她们？谁又能替代父亲的角色？&lt;img src="https://picx.zhimg.com/50/v2-21c6f5939eb14cea29d8860c768a70ba_720w.jpg?source=1def8aca" data-caption="" data-size="normal" data-rawwidth="550" data-rawheight="422" data-original-token="v2-13e285e16936cbf0dea541280fceb024" data-default-watermark-src="https://pica.zhimg.com/50/v2-15c7594bc458d6d11d2fe16e5e823cac_720w.jpg?source=1def8aca" class="origin_image zh-lightbox-thumb" width="550" data-original="https://pica.zhimg.com/v2-21c6f5939eb14cea29d8860c768a70ba_r.jpg?source=1def8aca"/&gt;</w:t>
      </w:r>
    </w:p>
    <w:p w14:paraId="01DDF88A">
      <w:pPr>
        <w:rPr>
          <w:rFonts w:hint="default"/>
          <w:lang w:val="en-US" w:eastAsia="zh-CN"/>
        </w:rPr>
      </w:pPr>
      <w:r>
        <w:rPr>
          <w:rFonts w:hint="default"/>
          <w:lang w:val="en-US" w:eastAsia="zh-CN"/>
        </w:rPr>
        <w:t>"我有个不算很熟悉的朋友的朋友，是跳楼走的，年份就不说了，他跳楼当然不是因为自己想跳楼，他是个开朗积极的人，没有任何精神疾病，工作体面，收入良好，家庭幸福</w:t>
      </w:r>
    </w:p>
    <w:p w14:paraId="7308F6BB">
      <w:pPr>
        <w:rPr>
          <w:rFonts w:hint="default"/>
          <w:lang w:val="en-US" w:eastAsia="zh-CN"/>
        </w:rPr>
      </w:pPr>
    </w:p>
    <w:p w14:paraId="32106BF6">
      <w:pPr>
        <w:rPr>
          <w:rFonts w:hint="default"/>
          <w:lang w:val="en-US" w:eastAsia="zh-CN"/>
        </w:rPr>
      </w:pPr>
      <w:r>
        <w:rPr>
          <w:rFonts w:hint="default"/>
          <w:lang w:val="en-US" w:eastAsia="zh-CN"/>
        </w:rPr>
        <w:t>在他走前那一年我见过他，他过来吃饭的时候整个人弥漫着一股衰败的气息，眼神呆滞，瘦的厉害，一米八几的大个子看起来仿佛还没有我有力量，强颜欢笑了两句，就退到一边发呆，饭也没吃几口，没到两小时就回去了，再不复往日的阳光幽默，我觉得他肯定是遇到困难了，我猜测人到中年这个状态有可能是婚变或者亲人重病，唯独没猜到是他本人要出事</w:t>
      </w:r>
    </w:p>
    <w:p w14:paraId="1AE2E1E1">
      <w:pPr>
        <w:rPr>
          <w:rFonts w:hint="default"/>
          <w:lang w:val="en-US" w:eastAsia="zh-CN"/>
        </w:rPr>
      </w:pPr>
    </w:p>
    <w:p w14:paraId="6F9FF5A3">
      <w:pPr>
        <w:rPr>
          <w:rFonts w:hint="default"/>
          <w:lang w:val="en-US" w:eastAsia="zh-CN"/>
        </w:rPr>
      </w:pPr>
      <w:r>
        <w:rPr>
          <w:rFonts w:hint="default"/>
          <w:lang w:val="en-US" w:eastAsia="zh-CN"/>
        </w:rPr>
        <w:t>为什么走到跳楼这一步呢，他是一个section chief，上面捅了大篓子，必须找个人顶包，很不幸他就是那个人，他等到老婆孩子都睡了，凌晨一跃而下，当场没了</w:t>
      </w:r>
    </w:p>
    <w:p w14:paraId="42508E13">
      <w:pPr>
        <w:rPr>
          <w:rFonts w:hint="default"/>
          <w:lang w:val="en-US" w:eastAsia="zh-CN"/>
        </w:rPr>
      </w:pPr>
    </w:p>
    <w:p w14:paraId="071FE73F">
      <w:pPr>
        <w:rPr>
          <w:rFonts w:hint="default"/>
          <w:lang w:val="en-US" w:eastAsia="zh-CN"/>
        </w:rPr>
      </w:pPr>
      <w:r>
        <w:rPr>
          <w:rFonts w:hint="default"/>
          <w:lang w:val="en-US" w:eastAsia="zh-CN"/>
        </w:rPr>
        <w:t>听到他没了，我问朋友到底是多大的事非得跳楼，朋友说Central inspection team都要来了你说呢，这件事必须要用人命来填，我说来了就捅出来，他这个级别没那么大能量干天大的错事，肯定只是随从者，再怎么也不至于判死刑吧，顶多蹲个八年十年就出来了，朋友说我太天真了，他不一定有机会说出来，说出来了也不一定有人查，但是说了会影响他老婆孩子是肯定的，那件事确实随着他跳楼终结了，没有人再去查"</w:t>
      </w:r>
    </w:p>
    <w:p w14:paraId="15601D14">
      <w:pPr>
        <w:rPr>
          <w:rFonts w:hint="default"/>
          <w:lang w:val="en-US" w:eastAsia="zh-CN"/>
        </w:rPr>
      </w:pPr>
      <w:r>
        <w:rPr>
          <w:rFonts w:hint="default"/>
          <w:lang w:val="en-US" w:eastAsia="zh-CN"/>
        </w:rPr>
        <w:t>"我的追求。</w:t>
      </w:r>
    </w:p>
    <w:p w14:paraId="580F3E83">
      <w:pPr>
        <w:rPr>
          <w:rFonts w:hint="default"/>
          <w:lang w:val="en-US" w:eastAsia="zh-CN"/>
        </w:rPr>
      </w:pPr>
    </w:p>
    <w:p w14:paraId="08270EF4">
      <w:pPr>
        <w:rPr>
          <w:rFonts w:hint="default"/>
          <w:lang w:val="en-US" w:eastAsia="zh-CN"/>
        </w:rPr>
      </w:pPr>
      <w:r>
        <w:rPr>
          <w:rFonts w:hint="default"/>
          <w:lang w:val="en-US" w:eastAsia="zh-CN"/>
        </w:rPr>
        <w:t>紫砂其实是最不痛苦的。人死亡分为紫砂和非紫砂因素。非紫砂的很多就是在病床上走的，他们在病床上收到很久的折磨，但是紫砂相比于受这种折磨，平均痛苦时间是最短的。被别人杀的那这个也很痛苦，可能别人会对你进行非人的折磨。突然猝死的那种还好，但是概率低。其他概率更低的就不说了。总之，紫砂相比于非紫砂，是最不痛苦的。还有一点，紫砂可以走的体面点，可以画一个美美的妆在走，非紫砂就说不准了。</w:t>
      </w:r>
    </w:p>
    <w:p w14:paraId="2E1ABF12">
      <w:pPr>
        <w:rPr>
          <w:rFonts w:hint="default"/>
          <w:lang w:val="en-US" w:eastAsia="zh-CN"/>
        </w:rPr>
      </w:pPr>
    </w:p>
    <w:p w14:paraId="60160E04">
      <w:pPr>
        <w:rPr>
          <w:rFonts w:hint="default"/>
          <w:lang w:val="en-US" w:eastAsia="zh-CN"/>
        </w:rPr>
      </w:pPr>
      <w:r>
        <w:rPr>
          <w:rFonts w:hint="default"/>
          <w:lang w:val="en-US" w:eastAsia="zh-CN"/>
        </w:rPr>
        <w:t>这就是为什么琼瑶会选择紫砂。"</w:t>
      </w:r>
    </w:p>
    <w:p w14:paraId="4DAFE845">
      <w:pPr>
        <w:rPr>
          <w:rFonts w:hint="default"/>
          <w:lang w:val="en-US" w:eastAsia="zh-CN"/>
        </w:rPr>
      </w:pPr>
      <w:r>
        <w:rPr>
          <w:rFonts w:hint="default"/>
          <w:lang w:val="en-US" w:eastAsia="zh-CN"/>
        </w:rPr>
        <w:t>我赞颂自杀，因为它证明人还有选择结束痛苦的余地。</w:t>
      </w:r>
    </w:p>
    <w:p w14:paraId="5BFF139A">
      <w:pPr>
        <w:rPr>
          <w:rFonts w:hint="default"/>
          <w:lang w:val="en-US" w:eastAsia="zh-CN"/>
        </w:rPr>
      </w:pPr>
      <w:r>
        <w:rPr>
          <w:rFonts w:hint="default"/>
          <w:lang w:val="en-US" w:eastAsia="zh-CN"/>
        </w:rPr>
        <w:t>我的初中前桌跳楼了…在今年高考前几天，我的初中前桌跳楼了，她初中一直是我们年组第一，和第二差距很大，甚至有时候老师都会问她题，她在课上几乎不听讲去写其他科目的题，因为她都会。她在我们市最好的高中，全省都能拍的上名字的学校，甚至还排在年组前几名。她长相很清秀，瘦瘦的，小巧的鼻子。在事情发生的第二天，我闺蜜给我发消息说“xxx跳楼了，不在了”，那时候已经十一点多了，我感觉自己浑身冒冷汗，当时我觉得可能压力太大了。是不是你也觉得是这样我和与她同校的好朋友聊天，得知并不是，她们聊天时她曾透露过“我得过抑郁症，但是妈妈带着我去治好了”“我的妈妈对我很好”“我很希望遇到灵魂契合的人”(我学习成绩一般，原话的截图我找不到了，大概是这个意思，但是她说的词汇更有深度）我和初中老师聊天“xxx不在了吗”“是的”“压力太大了…好难过”“不是学习方面的事”       后来了解到是因为感情方面的事和父母起了争执，从十多层楼跳了下去我不知道当时她是怎么想的，也不知道她有没有后悔，有没有可惜自己十多年的努力还没有取得结果，我只知道她走了，她是我的同学，是我的好朋友，即使很多年已经淡了，我也无法接受。但是希望她能够这辈子得到自己想要的生活，她的高度我永远达不到，&lt;img src="https://pic1.zhimg.com/50/v2-b57b08cda1809464d9a2162d6b49adda_720w.jpg?source=1def8aca" data-rawwidth="1079" data-rawheight="2249" data-size="normal" data-original-token="v2-0ed3c2e055315981c17042a6abe75891" data-default-watermark-src="https://pic1.zhimg.com/50/v2-3c0fcb1787acfd5dd8e7d27e9f50d7a7_720w.jpg?source=1def8aca" class="origin_image zh-lightbox-thumb" width="1079" data-original="https://picx.zhimg.com/v2-b57b08cda1809464d9a2162d6b49adda_r.jpg?source=1def8aca"/&gt;能找到的还有初一或初二时候的聊天记录…10.6今天刷到他们学校今年大榜了，清华北大加起来有21个，如果按照这么来说，她是能考上清北的(她一直是前几)</w:t>
      </w:r>
    </w:p>
    <w:p w14:paraId="2E230FD1">
      <w:pPr>
        <w:rPr>
          <w:rFonts w:hint="default"/>
          <w:lang w:val="en-US" w:eastAsia="zh-CN"/>
        </w:rPr>
      </w:pPr>
      <w:r>
        <w:rPr>
          <w:rFonts w:hint="default"/>
          <w:lang w:val="en-US" w:eastAsia="zh-CN"/>
        </w:rPr>
        <w:t>根据世界卫生组织统计，全球每年有超过80万人死于自杀，自杀未遂的人数更是自杀死亡的25倍，而且这个数据呈现出不断上升的趋势。这里还有一组腾讯健康网、北青网的数据：我国的自杀率，早在2012年的数据就为每10万人中有7.8人自杀；按我国人口超过13亿来计算，每年自杀死亡的人数至少是13万，再加上自杀未遂的人数至少是实际死亡人数的10-20倍，采取自杀行为的人可能高达百万，所以，自杀已经是威励人类生存的一个重要隐患，为了引起人们对自杀的关注，自2003年开始，世界卫生组织和国际自杀预防协会将每年9月10日确定为“世界预防自杀日”。&lt;img src="https://pic1.zhimg.com/50/v2-8aa33404f71e67d8cdec2aea3dc419c2_720w.jpg?source=1def8aca" data-rawwidth="4000" data-rawheight="3000" data-size="normal" data-original-token="v2-1da0bd151df84e60a87cbc7a26c78ad3" data-default-watermark-src="https://picx.zhimg.com/50/v2-6cff98a308254c1c364f51affe80c3f4_720w.jpg?source=1def8aca" class="origin_image zh-lightbox-thumb" width="4000" data-original="https://picx.zhimg.com/v2-8aa33404f71e67d8cdec2aea3dc419c2_r.jpg?source=1def8aca"/&gt;对于人类而言，生命有且仅有一次，而到底为什么会有那么多的人采用自杀行为提前结束自己的生命？心理学专家通过对大量自杀个案的研究，总结出自杀者除了感觉抑郁和绝望之外，还有其他两个特点：第一，渴望死亡。他们经常感觉自己是周围人的负担，并对自己成为别人的负担而感到无能的愤怒。而且，他们经常会觉得周围那些本来可以给自己温暖的人在逐步抛弃自己，慢慢只剩下自己一个人。总之，他们会感觉自己周围的支持系统已经走向了瘫痪。第二，具备自行了断的能力。关于这一特点，看起来好像是废话，但这也确实是自杀者共有的一个特点。其实很多人在生活中虽然有过自杀的念头，却不具备自行了断的能力。自行了断的能力，主要包含两个方面，一个是科学的认知，知道什么方式是可以自行调整的；另一个是一种决心和勇气。在实际生活中，很多人在遇到负性事件之后都会产生1~2次自杀的念头，这个是很正常的。但是，自杀并不是一件容易做到的事情，真正成功实施自杀行为的只有少部分人。因为人类的自我保护意识是非常强大的，都有一种趋利避害的本能。也就是说，人总是会本能地去选择保护自己，哪怕是在经历了痛苦之后，虽然会觉得悲痛欲绝，但是会有一种自我防御机制，能让自己避免受到伤害，因为这是人的一种本能。而对于那些自杀者来说，他们自我攻击的愿望已经远远大于自我保护的愿望，他们自我攻击的行为已经成为逃避现实生活的有利工具，这个时候，自杀行为就会随之发生。研究认为，习得自杀能力的内在机制是对痛苦、恐惧及疼痛的习惯作用。自杀者可以通过反复多次接触痛苦与刺激事件来提高躯体痛苦的耐受性和降低对死亡的恐惧，并最终克服自我保护本能。所以，当一个人下定决心自杀时，他是通过两个方面来习得自杀能力，从而克服自我保护的本能的。&lt;img src="https://pic1.zhimg.com/50/v2-255f2171dfbf26c189b398f3f2069f53_720w.jpg?source=1def8aca" data-rawwidth="1080" data-rawheight="810" data-size="normal" data-original-token="v2-75a9c2f29079ddf9d4185988b454317f" data-default-watermark-src="https://picx.zhimg.com/50/v2-3096c889148ccb238fd322414c073c85_720w.jpg?source=1def8aca" class="origin_image zh-lightbox-thumb" width="1080" data-original="https://picx.zhimg.com/v2-255f2171dfbf26c189b398f3f2069f53_r.jpg?source=1def8aca"/&gt;第一，循序渐进。通过对大量自杀案例的分析发现，很多人自杀并不是一次性就成功的，他们都会有一个循序渐进的过程，佛罗里达州立大学的自杀研究专家伊纳说：“每一次成功的自杀对应的是20次失败的尝试。”开始的时候，他们往社会采用一些比较温利的手段，例如，他们会轻轻地划出比较浅的伤口，我用比较小的药量等等，在经历了多次的尝试之后，最终才酿成了致命的悲剧。第二，让自己适应痛苦和恐惧。每个人都会有对于死亡的恐惧感，但是有的人能够逐步地让自己适应这种恐惧。例如，军人和警察常常身处于各种各样的危险场景中，他们如果曾经有过被刀刺伤、被枪击或目睹同事伤亡的经历，就会比一般人更容易面对自己的死亡。同样的，医生对于疼痛、受伤和死亡已经司空见惯，更可能对自己实施这些残忍的手段。所以他们这两类群体，相对会比一般人更容易接受死亡带来的痛苦和恐惧。有关数据表明，这两类群体的自杀率明显要高于一般人，因为一般人很难有类似的条件逐步适应死亡的过程。有心理学家将这种心理状态称之为“钢化”，即先前的害怕体验提高了个体面对今后不幸的耐受性。总结而言，自杀者往往会采用一种本能的方式去进行自我保护，也就是采用一种方式让自己逐步适应死亡带来的恐惧。例如，经常看恐怖片，让自己逐步地弱化对于死亡的恐惧，然后让自己的心理处于心理学家所谓的“钢化”状态，“钢化”的状态一旦形成之后，就表明已经适应了对于死亡的恐惧，所以当他有了自杀意念和决心之后，自杀就变得相对容易了。对于心理学家和人类学家而言，自杀是一个非常值得研究的课题。人生而有求生的本能，于是会衍生出各种心理机制来进行自我保护，而自杀的动机却是用一种自我攻击的方式替代了自我保护的本能。&lt;img src="https://pic1.zhimg.com/50/v2-85c2a05f355d1cb02948367ad8daa0ad_720w.jpg?source=1def8aca" data-rawwidth="1920" data-rawheight="1440" data-size="normal" data-original-token="v2-830368af57197171befa3f87f0ef5002" data-default-watermark-src="https://picx.zhimg.com/50/v2-740ad8054cf9aaf570ff736a419a8142_720w.jpg?source=1def8aca" class="origin_image zh-lightbox-thumb" width="1920" data-original="https://picx.zhimg.com/v2-85c2a05f355d1cb02948367ad8daa0ad_r.jpg?source=1def8aca"/&gt;那么，自杀的动机到底从何而来？为什么有的人会选择用自我攻击的方式去替代自我保护的本能呢？这种个体的差异性主要包括两个方面：一方面，外因说，即将原因归结于外在因素。外界社会无法提供温暖和支持，是很多人选择自杀的原因。弗洛伊德认为，自杀是人的一种本能驱动，也就是死亡的本能，每个人都具有死亡的本能，有的人会倾向于用自杀的方式来结束自己抑郁、绝望的生活状态。另一方面，当一个人患有不同程度的心理疾精时，例如，厌食症、神经症，人格障碍、精神分裂症等，这类人群的自杀性往往会比较高。此外，北京心理机研究与干预中心的梁红老师曾汇总自杀的危的因素，主要包含以下10点:(1)抑郁程度重(2)有自杀未遂既往史(3)死亡当时的应激强度大(4)出现负性生活事件，例如，失业、从事没有薪金的工作、生活持据等(5)有剧烈的人际冲突(6)慢性心理压力大(7)有血缘关系的人或熟人，朋友曾有过自杀行为(8)生活中出现急性生活事件，例如，直系亲属、配偶等突然去世(9)慢性身体残疾，生命质量低(10)社会交往少，孤独感强烈。这些都可以成为自杀的危险信号，帮助我们识别身边像幽灵一般游荡着的恐怖的自杀行为。其实，很多有自杀倾向者在轻生之前，都曾以不同的方式发出过求救信号，这些信号可能是以语言形式表现的，也可能是以行为动作显示的，最多的是间接流露。例如，在日记、绘画、信件、社交软件中流露出自杀的想法。当一个人受到了沉重的精神打击并且导致其处世态度、体态语言、饮食习惯、社交习惯均发生了较大改变时，他常常会向亲近的人们如家人、朋友、同事或医生等发出求助信号。如果这个时候有人能够正确地分析他发出的“求助”信号，并向他提供有效的帮助，就能够及时阻止悲剧的发生。因此，对于有自杀倾向者的家人而言，需要高度关注他的心理状态。对于咨询师来而言，需要捕捉患者的各种细节，及时与患者的家属沟通。虽然咨询师需要遵循保护来访者隐私的原则，但是一旦涉及到自杀这类危及来访者性命的关键时刻，一定要与患者的家属做第一时间的沟通并予以指导。一旦发现患者有自杀的苗头，必须第一时间扼杀并给予有效的帮助，因为这可能是患者在死前最后的“求助”。然而不幸的是，在实际生活中，并不是所有</w:t>
      </w:r>
      <w:r>
        <w:rPr>
          <w:rFonts w:hint="default"/>
          <w:lang w:val="en-US" w:eastAsia="zh-CN"/>
        </w:rPr>
        <w:t>的人都能够正确解读有自杀倾向者发出的“求助”信号，人们往往缺乏专业技巧，会用一些错误的方式与自杀者辩驳，结果可能导致悲剧的发生。</w:t>
      </w:r>
    </w:p>
    <w:p w14:paraId="18B8DEEB">
      <w:pPr>
        <w:rPr>
          <w:rFonts w:hint="default"/>
          <w:lang w:val="en-US" w:eastAsia="zh-CN"/>
        </w:rPr>
      </w:pPr>
      <w:r>
        <w:rPr>
          <w:rFonts w:hint="default"/>
          <w:lang w:val="en-US" w:eastAsia="zh-CN"/>
        </w:rPr>
        <w:t>"曾经一个同事，年轻的小伙子 ，前一天晚上我们部门还在聚会，一群年轻人高谈阔论，把酒言欢。那时候还没有来自家庭和社会的压力，赶上下班早了，大家就聚在一起吃喝玩乐。</w:t>
      </w:r>
    </w:p>
    <w:p w14:paraId="5ADBEE94">
      <w:pPr>
        <w:rPr>
          <w:rFonts w:hint="default"/>
          <w:lang w:val="en-US" w:eastAsia="zh-CN"/>
        </w:rPr>
      </w:pPr>
    </w:p>
    <w:p w14:paraId="26DB9059">
      <w:pPr>
        <w:rPr>
          <w:rFonts w:hint="default"/>
          <w:lang w:val="en-US" w:eastAsia="zh-CN"/>
        </w:rPr>
      </w:pPr>
      <w:r>
        <w:rPr>
          <w:rFonts w:hint="default"/>
          <w:lang w:val="en-US" w:eastAsia="zh-CN"/>
        </w:rPr>
        <w:t>谁能想到，就在那一晚聚会后，大家愉快的挥手告别后，再听到的是这个小伙子已经不在了的消息。那晚聚会后，第二天他没有来上班，给他打电话也不接，大家以为前晚喝多了还在睡，到快下班的时间了，主管打电话还是不接，有点担心，于是叫上两个同事去这小伙子住的地方看看。到了那，敲不开门，找房东开的门，小伙子早已经没了气息，吃了大量的药。应该是聚会回去后没多久就服药了。后来联系到了他远在外地的父母，两人伤心的不行，不理解为什么好好的孩子就自杀了。后来在小伙子住的地方发现了治疗抑郁症相关的药物。</w:t>
      </w:r>
    </w:p>
    <w:p w14:paraId="1D54E4EC">
      <w:pPr>
        <w:rPr>
          <w:rFonts w:hint="default"/>
          <w:lang w:val="en-US" w:eastAsia="zh-CN"/>
        </w:rPr>
      </w:pPr>
    </w:p>
    <w:p w14:paraId="6AEDA852">
      <w:pPr>
        <w:rPr>
          <w:rFonts w:hint="default"/>
          <w:lang w:val="en-US" w:eastAsia="zh-CN"/>
        </w:rPr>
      </w:pPr>
      <w:r>
        <w:rPr>
          <w:rFonts w:hint="default"/>
          <w:lang w:val="en-US" w:eastAsia="zh-CN"/>
        </w:rPr>
        <w:t>这个小伙子平时和大家相处的很好 ，性格也开朗，谁也想不到他一直被抑郁症困扰，这事大概是十五六年前的事了，那时候关于抑郁症的新闻还不多。现在我知道了，他这应该是属于“”。跟大家分享一下我在网上查到的资料。</w:t>
      </w:r>
    </w:p>
    <w:p w14:paraId="1A5A1862">
      <w:pPr>
        <w:rPr>
          <w:rFonts w:hint="default"/>
          <w:lang w:val="en-US" w:eastAsia="zh-CN"/>
        </w:rPr>
      </w:pPr>
    </w:p>
    <w:p w14:paraId="677380DC">
      <w:pPr>
        <w:rPr>
          <w:rFonts w:hint="default"/>
          <w:lang w:val="en-US" w:eastAsia="zh-CN"/>
        </w:rPr>
      </w:pPr>
      <w:r>
        <w:rPr>
          <w:rFonts w:hint="default"/>
          <w:lang w:val="en-US" w:eastAsia="zh-CN"/>
        </w:rPr>
        <w:t>01什么是「阳光型抑郁症」</w:t>
      </w:r>
    </w:p>
    <w:p w14:paraId="29CBBCF9">
      <w:pPr>
        <w:rPr>
          <w:rFonts w:hint="default"/>
          <w:lang w:val="en-US" w:eastAsia="zh-CN"/>
        </w:rPr>
      </w:pPr>
    </w:p>
    <w:p w14:paraId="07CDD2BD">
      <w:pPr>
        <w:rPr>
          <w:rFonts w:hint="default"/>
          <w:lang w:val="en-US" w:eastAsia="zh-CN"/>
        </w:rPr>
      </w:pPr>
      <w:r>
        <w:rPr>
          <w:rFonts w:hint="default"/>
          <w:lang w:val="en-US" w:eastAsia="zh-CN"/>
        </w:rPr>
        <w:t>说到抑郁症，相信我们每一个人对它的印象都是典型的三低：情绪低落、、行为减退。但有时候一个生活中充满正能量的开心果，也可能是一个抑郁症患者，并且这种情况很容易被人忽视。</w:t>
      </w:r>
    </w:p>
    <w:p w14:paraId="0497DAFB">
      <w:pPr>
        <w:rPr>
          <w:rFonts w:hint="default"/>
          <w:lang w:val="en-US" w:eastAsia="zh-CN"/>
        </w:rPr>
      </w:pPr>
    </w:p>
    <w:p w14:paraId="6EA74030">
      <w:pPr>
        <w:rPr>
          <w:rFonts w:hint="default"/>
          <w:lang w:val="en-US" w:eastAsia="zh-CN"/>
        </w:rPr>
      </w:pPr>
      <w:r>
        <w:rPr>
          <w:rFonts w:hint="default"/>
          <w:lang w:val="en-US" w:eastAsia="zh-CN"/>
        </w:rPr>
        <w:t>心理学家曾说，有些人内心充满自杀的想法，但由于平时表现得过于正能量，以致于他人完全看不出来。这也是阳光型抑郁症最为痛苦的原因之一，他们孤立无援，甚至连自己都难以察觉到是否患病。</w:t>
      </w:r>
    </w:p>
    <w:p w14:paraId="50D07D9D">
      <w:pPr>
        <w:rPr>
          <w:rFonts w:hint="default"/>
          <w:lang w:val="en-US" w:eastAsia="zh-CN"/>
        </w:rPr>
      </w:pPr>
    </w:p>
    <w:p w14:paraId="32328693">
      <w:pPr>
        <w:rPr>
          <w:rFonts w:hint="default"/>
          <w:lang w:val="en-US" w:eastAsia="zh-CN"/>
        </w:rPr>
      </w:pPr>
      <w:r>
        <w:rPr>
          <w:rFonts w:hint="default"/>
          <w:lang w:val="en-US" w:eastAsia="zh-CN"/>
        </w:rPr>
        <w:t>他们每天笑容满面，给人一种阳光美好的形象，也是聚会中的气氛活跃者，总能带动大家的情绪。其实一到夜深人静的时候，他们就会陷入一种无能为力，情绪低落的状态之中。</w:t>
      </w:r>
    </w:p>
    <w:p w14:paraId="23DDB55F">
      <w:pPr>
        <w:rPr>
          <w:rFonts w:hint="default"/>
          <w:lang w:val="en-US" w:eastAsia="zh-CN"/>
        </w:rPr>
      </w:pPr>
    </w:p>
    <w:p w14:paraId="7BD805B4">
      <w:pPr>
        <w:rPr>
          <w:rFonts w:hint="default"/>
          <w:lang w:val="en-US" w:eastAsia="zh-CN"/>
        </w:rPr>
      </w:pPr>
      <w:r>
        <w:rPr>
          <w:rFonts w:hint="default"/>
          <w:lang w:val="en-US" w:eastAsia="zh-CN"/>
        </w:rPr>
        <w:t>其实，他们是在用微笑保护自己，他们怕给别人传输负能量，于是选择独自去消化负面情绪。</w:t>
      </w:r>
    </w:p>
    <w:p w14:paraId="6AF775B3">
      <w:pPr>
        <w:rPr>
          <w:rFonts w:hint="default"/>
          <w:lang w:val="en-US" w:eastAsia="zh-CN"/>
        </w:rPr>
      </w:pPr>
    </w:p>
    <w:p w14:paraId="0ABF9B7B">
      <w:pPr>
        <w:rPr>
          <w:rFonts w:hint="default"/>
          <w:lang w:val="en-US" w:eastAsia="zh-CN"/>
        </w:rPr>
      </w:pPr>
      <w:r>
        <w:rPr>
          <w:rFonts w:hint="default"/>
          <w:lang w:val="en-US" w:eastAsia="zh-CN"/>
        </w:rPr>
        <w:t>02「阳光型抑郁症」的10大表现：</w:t>
      </w:r>
    </w:p>
    <w:p w14:paraId="5D3C7B05">
      <w:pPr>
        <w:rPr>
          <w:rFonts w:hint="default"/>
          <w:lang w:val="en-US" w:eastAsia="zh-CN"/>
        </w:rPr>
      </w:pPr>
    </w:p>
    <w:p w14:paraId="724A163A">
      <w:pPr>
        <w:rPr>
          <w:rFonts w:hint="default"/>
          <w:lang w:val="en-US" w:eastAsia="zh-CN"/>
        </w:rPr>
      </w:pPr>
      <w:r>
        <w:rPr>
          <w:rFonts w:hint="default"/>
          <w:lang w:val="en-US" w:eastAsia="zh-CN"/>
        </w:rPr>
        <w:t>1）虽然已经感到非常的劳累和疲惫，却不能够安然入眠。2）表面平和的你，在亲人面前大发雷霆，事后又后悔不已。</w:t>
      </w:r>
    </w:p>
    <w:p w14:paraId="6DB2F0B6">
      <w:pPr>
        <w:rPr>
          <w:rFonts w:hint="default"/>
          <w:lang w:val="en-US" w:eastAsia="zh-CN"/>
        </w:rPr>
      </w:pPr>
    </w:p>
    <w:p w14:paraId="13422842">
      <w:pPr>
        <w:rPr>
          <w:rFonts w:hint="default"/>
          <w:lang w:val="en-US" w:eastAsia="zh-CN"/>
        </w:rPr>
      </w:pPr>
      <w:r>
        <w:rPr>
          <w:rFonts w:hint="default"/>
          <w:lang w:val="en-US" w:eastAsia="zh-CN"/>
        </w:rPr>
        <w:t>3）你非常希望能够和好朋友吃个饭，聊个天儿，却从不说出心中郁闷的事情。</w:t>
      </w:r>
    </w:p>
    <w:p w14:paraId="2A6CED4F">
      <w:pPr>
        <w:rPr>
          <w:rFonts w:hint="default"/>
          <w:lang w:val="en-US" w:eastAsia="zh-CN"/>
        </w:rPr>
      </w:pPr>
    </w:p>
    <w:p w14:paraId="78DECC96">
      <w:pPr>
        <w:rPr>
          <w:rFonts w:hint="default"/>
          <w:lang w:val="en-US" w:eastAsia="zh-CN"/>
        </w:rPr>
      </w:pPr>
      <w:r>
        <w:rPr>
          <w:rFonts w:hint="default"/>
          <w:lang w:val="en-US" w:eastAsia="zh-CN"/>
        </w:rPr>
        <w:t>4）你依然会去逛逛商场，但步伐拖沓，也不知道自己到底要买什么。</w:t>
      </w:r>
    </w:p>
    <w:p w14:paraId="6D4D6221">
      <w:pPr>
        <w:rPr>
          <w:rFonts w:hint="default"/>
          <w:lang w:val="en-US" w:eastAsia="zh-CN"/>
        </w:rPr>
      </w:pPr>
    </w:p>
    <w:p w14:paraId="4A03E4E5">
      <w:pPr>
        <w:rPr>
          <w:rFonts w:hint="default"/>
          <w:lang w:val="en-US" w:eastAsia="zh-CN"/>
        </w:rPr>
      </w:pPr>
      <w:r>
        <w:rPr>
          <w:rFonts w:hint="default"/>
          <w:lang w:val="en-US" w:eastAsia="zh-CN"/>
        </w:rPr>
        <w:t>5）你开始幻想有一个安全的，可以躲避的，像陶渊明所写的""世外桃源""的地方。</w:t>
      </w:r>
    </w:p>
    <w:p w14:paraId="3BFAB8B8">
      <w:pPr>
        <w:rPr>
          <w:rFonts w:hint="default"/>
          <w:lang w:val="en-US" w:eastAsia="zh-CN"/>
        </w:rPr>
      </w:pPr>
    </w:p>
    <w:p w14:paraId="47E66D78">
      <w:pPr>
        <w:rPr>
          <w:rFonts w:hint="default"/>
          <w:lang w:val="en-US" w:eastAsia="zh-CN"/>
        </w:rPr>
      </w:pPr>
      <w:r>
        <w:rPr>
          <w:rFonts w:hint="default"/>
          <w:lang w:val="en-US" w:eastAsia="zh-CN"/>
        </w:rPr>
        <w:t>6）从内心来讲，你对自己不满意，并且害怕将这种不满意告诉别人。</w:t>
      </w:r>
    </w:p>
    <w:p w14:paraId="7E6AB0E2">
      <w:pPr>
        <w:rPr>
          <w:rFonts w:hint="default"/>
          <w:lang w:val="en-US" w:eastAsia="zh-CN"/>
        </w:rPr>
      </w:pPr>
    </w:p>
    <w:p w14:paraId="601BB351">
      <w:pPr>
        <w:rPr>
          <w:rFonts w:hint="default"/>
          <w:lang w:val="en-US" w:eastAsia="zh-CN"/>
        </w:rPr>
      </w:pPr>
      <w:r>
        <w:rPr>
          <w:rFonts w:hint="default"/>
          <w:lang w:val="en-US" w:eastAsia="zh-CN"/>
        </w:rPr>
        <w:t>7）以往的美食无法唤起你的兴趣，或者你总是无法克制的吃太多的东西。8）对于往日能够引起快感的亲密时段也不再留恋，更喜欢一个人发呆。</w:t>
      </w:r>
    </w:p>
    <w:p w14:paraId="3764494F">
      <w:pPr>
        <w:rPr>
          <w:rFonts w:hint="default"/>
          <w:lang w:val="en-US" w:eastAsia="zh-CN"/>
        </w:rPr>
      </w:pPr>
    </w:p>
    <w:p w14:paraId="4ADACFD7">
      <w:pPr>
        <w:rPr>
          <w:rFonts w:hint="default"/>
          <w:lang w:val="en-US" w:eastAsia="zh-CN"/>
        </w:rPr>
      </w:pPr>
      <w:r>
        <w:rPr>
          <w:rFonts w:hint="default"/>
          <w:lang w:val="en-US" w:eastAsia="zh-CN"/>
        </w:rPr>
        <w:t>9）尽管在领导面前时情绪积极，但一个人的时候常陷入无能为力的消极的状态。</w:t>
      </w:r>
    </w:p>
    <w:p w14:paraId="76DDFD9F">
      <w:pPr>
        <w:rPr>
          <w:rFonts w:hint="default"/>
          <w:lang w:val="en-US" w:eastAsia="zh-CN"/>
        </w:rPr>
      </w:pPr>
    </w:p>
    <w:p w14:paraId="13B99F2B">
      <w:pPr>
        <w:rPr>
          <w:rFonts w:hint="default"/>
          <w:lang w:val="en-US" w:eastAsia="zh-CN"/>
        </w:rPr>
      </w:pPr>
      <w:r>
        <w:rPr>
          <w:rFonts w:hint="default"/>
          <w:lang w:val="en-US" w:eastAsia="zh-CN"/>
        </w:rPr>
        <w:t>10）常有原因不明、难以排除的身体不适感，疗养、娱乐、喝酒等方法也没办法消除。</w:t>
      </w:r>
    </w:p>
    <w:p w14:paraId="23B1AF49">
      <w:pPr>
        <w:rPr>
          <w:rFonts w:hint="default"/>
          <w:lang w:val="en-US" w:eastAsia="zh-CN"/>
        </w:rPr>
      </w:pPr>
    </w:p>
    <w:p w14:paraId="4B5465E0">
      <w:pPr>
        <w:rPr>
          <w:rFonts w:hint="default"/>
          <w:lang w:val="en-US" w:eastAsia="zh-CN"/>
        </w:rPr>
      </w:pPr>
      <w:r>
        <w:rPr>
          <w:rFonts w:hint="default"/>
          <w:lang w:val="en-US" w:eastAsia="zh-CN"/>
        </w:rPr>
        <w:t>如果以上表现出现了半数以上，那么可能已经来袭。</w:t>
      </w:r>
    </w:p>
    <w:p w14:paraId="3AE433BD">
      <w:pPr>
        <w:rPr>
          <w:rFonts w:hint="default"/>
          <w:lang w:val="en-US" w:eastAsia="zh-CN"/>
        </w:rPr>
      </w:pPr>
      <w:r>
        <w:rPr>
          <w:rFonts w:hint="default"/>
          <w:lang w:val="en-US" w:eastAsia="zh-CN"/>
        </w:rPr>
        <w:t>希望你可以找一个能让你释怀的人，好好地聊一聊"</w:t>
      </w:r>
    </w:p>
    <w:p w14:paraId="139CE8FA">
      <w:pPr>
        <w:rPr>
          <w:rFonts w:hint="default"/>
          <w:lang w:val="en-US" w:eastAsia="zh-CN"/>
        </w:rPr>
      </w:pPr>
      <w:r>
        <w:rPr>
          <w:rFonts w:hint="default"/>
          <w:lang w:val="en-US" w:eastAsia="zh-CN"/>
        </w:rPr>
        <w:t>"“正是眼泪也不能冲淡的绝望导致自杀。”</w:t>
      </w:r>
    </w:p>
    <w:p w14:paraId="5DA2605A">
      <w:pPr>
        <w:rPr>
          <w:rFonts w:hint="default"/>
          <w:lang w:val="en-US" w:eastAsia="zh-CN"/>
        </w:rPr>
      </w:pPr>
    </w:p>
    <w:p w14:paraId="19DF874D">
      <w:pPr>
        <w:rPr>
          <w:rFonts w:hint="default"/>
          <w:lang w:val="en-US" w:eastAsia="zh-CN"/>
        </w:rPr>
      </w:pPr>
      <w:r>
        <w:rPr>
          <w:rFonts w:hint="default"/>
          <w:lang w:val="en-US" w:eastAsia="zh-CN"/>
        </w:rPr>
        <w:t>（安德烈·纪德）</w:t>
      </w:r>
    </w:p>
    <w:p w14:paraId="58D444BE">
      <w:pPr>
        <w:rPr>
          <w:rFonts w:hint="default"/>
          <w:lang w:val="en-US" w:eastAsia="zh-CN"/>
        </w:rPr>
      </w:pPr>
    </w:p>
    <w:p w14:paraId="64DAAB4A">
      <w:pPr>
        <w:rPr>
          <w:rFonts w:hint="default"/>
          <w:lang w:val="en-US" w:eastAsia="zh-CN"/>
        </w:rPr>
      </w:pPr>
      <w:r>
        <w:rPr>
          <w:rFonts w:hint="default"/>
          <w:lang w:val="en-US" w:eastAsia="zh-CN"/>
        </w:rPr>
        <w:t>一个人为什么会选择自杀的方式，自愿离开这个世界？一个人承受着怎样的痛苦，才会了结自己仅此一次的人生？这是我过去常常会想的问题。</w:t>
      </w:r>
    </w:p>
    <w:p w14:paraId="12AAA560">
      <w:pPr>
        <w:rPr>
          <w:rFonts w:hint="default"/>
          <w:lang w:val="en-US" w:eastAsia="zh-CN"/>
        </w:rPr>
      </w:pPr>
    </w:p>
    <w:p w14:paraId="66155EEF">
      <w:pPr>
        <w:rPr>
          <w:rFonts w:hint="default"/>
          <w:lang w:val="en-US" w:eastAsia="zh-CN"/>
        </w:rPr>
      </w:pPr>
      <w:r>
        <w:rPr>
          <w:rFonts w:hint="default"/>
          <w:lang w:val="en-US" w:eastAsia="zh-CN"/>
        </w:rPr>
        <w:t>我患有抑郁症，但没有自残过；我有无数次想死，但从来没有勇气付诸行动。我之所以仍活着，是因为我还没有痛苦到全然绝望的那一步。</w:t>
      </w:r>
    </w:p>
    <w:p w14:paraId="6AB3D6EF">
      <w:pPr>
        <w:rPr>
          <w:rFonts w:hint="default"/>
          <w:lang w:val="en-US" w:eastAsia="zh-CN"/>
        </w:rPr>
      </w:pPr>
    </w:p>
    <w:p w14:paraId="667A1F7C">
      <w:pPr>
        <w:rPr>
          <w:rFonts w:hint="default"/>
          <w:lang w:val="en-US" w:eastAsia="zh-CN"/>
        </w:rPr>
      </w:pPr>
      <w:r>
        <w:rPr>
          <w:rFonts w:hint="default"/>
          <w:lang w:val="en-US" w:eastAsia="zh-CN"/>
        </w:rPr>
        <w:t>没有人会毫无缘由结束自己的人生，没有人会毫不胆怯走向死神，因为每个人都有想要活下去的本能。</w:t>
      </w:r>
    </w:p>
    <w:p w14:paraId="1ED275F2">
      <w:pPr>
        <w:rPr>
          <w:rFonts w:hint="default"/>
          <w:lang w:val="en-US" w:eastAsia="zh-CN"/>
        </w:rPr>
      </w:pPr>
    </w:p>
    <w:p w14:paraId="2313DD78">
      <w:pPr>
        <w:rPr>
          <w:rFonts w:hint="default"/>
          <w:lang w:val="en-US" w:eastAsia="zh-CN"/>
        </w:rPr>
      </w:pPr>
      <w:r>
        <w:rPr>
          <w:rFonts w:hint="default"/>
          <w:lang w:val="en-US" w:eastAsia="zh-CN"/>
        </w:rPr>
        <w:t>自杀需要勇气，但活着也同样需要勇气。</w:t>
      </w:r>
    </w:p>
    <w:p w14:paraId="060500AB">
      <w:pPr>
        <w:rPr>
          <w:rFonts w:hint="default"/>
          <w:lang w:val="en-US" w:eastAsia="zh-CN"/>
        </w:rPr>
      </w:pPr>
    </w:p>
    <w:p w14:paraId="609EEB1E">
      <w:pPr>
        <w:rPr>
          <w:rFonts w:hint="default"/>
          <w:lang w:val="en-US" w:eastAsia="zh-CN"/>
        </w:rPr>
      </w:pPr>
      <w:r>
        <w:rPr>
          <w:rFonts w:hint="default"/>
          <w:lang w:val="en-US" w:eastAsia="zh-CN"/>
        </w:rPr>
        <w:t>能轻描淡写说出“连死都不怕还怕什么”这样的话的人，在我看来他们是幸福的，至少他们未曾被生不如死的无力感折磨；那些理所当然地指责自杀者懦弱、想不开、不珍惜生命、自私不孝的人，他们不知道也不愿意去了解自杀的人内心究竟承受着怎样的苦痛，他们只知道也只愿意用自己狭隘的想法妄自评判自杀者愚蠢，然而他们自己才是真正的自私与愚蠢。</w:t>
      </w:r>
    </w:p>
    <w:p w14:paraId="0960623E">
      <w:pPr>
        <w:rPr>
          <w:rFonts w:hint="default"/>
          <w:lang w:val="en-US" w:eastAsia="zh-CN"/>
        </w:rPr>
      </w:pPr>
    </w:p>
    <w:p w14:paraId="3A4A8721">
      <w:pPr>
        <w:rPr>
          <w:rFonts w:hint="default"/>
          <w:lang w:val="en-US" w:eastAsia="zh-CN"/>
        </w:rPr>
      </w:pPr>
    </w:p>
    <w:p w14:paraId="6580C8E8">
      <w:pPr>
        <w:rPr>
          <w:rFonts w:hint="default"/>
          <w:lang w:val="en-US" w:eastAsia="zh-CN"/>
        </w:rPr>
      </w:pPr>
    </w:p>
    <w:p w14:paraId="2DDA2253">
      <w:pPr>
        <w:rPr>
          <w:rFonts w:hint="default"/>
          <w:lang w:val="en-US" w:eastAsia="zh-CN"/>
        </w:rPr>
      </w:pPr>
    </w:p>
    <w:p w14:paraId="59D191BC">
      <w:pPr>
        <w:rPr>
          <w:rFonts w:hint="default"/>
          <w:lang w:val="en-US" w:eastAsia="zh-CN"/>
        </w:rPr>
      </w:pPr>
      <w:r>
        <w:rPr>
          <w:rFonts w:hint="default"/>
          <w:lang w:val="en-US" w:eastAsia="zh-CN"/>
        </w:rPr>
        <w:t>我不是伟大的救世主，我无法予谁救赎，但我还是想用我全部的真心去深深拥抱每个痛苦的灵魂。我想说的是：没关系的，一切都会过去的。没关系的，万幸我们没有不死之身，我们最终都会不复存在，所以去他妈的痛苦！尽管让它来吧！我们能做自己的救赎，我们不要松开自己的手，哪怕就幸福一次也好，哪怕快乐转瞬即逝也好，怎样都好，我们就只为了自己而活吧，在每一个平常的日子里尽己所能地好好生活吧，直到死亡来找我们的那天再走吧，好吗？</w:t>
      </w:r>
    </w:p>
    <w:p w14:paraId="05CEE136">
      <w:pPr>
        <w:rPr>
          <w:rFonts w:hint="default"/>
          <w:lang w:val="en-US" w:eastAsia="zh-CN"/>
        </w:rPr>
      </w:pPr>
    </w:p>
    <w:p w14:paraId="63015844">
      <w:pPr>
        <w:rPr>
          <w:rFonts w:hint="default"/>
          <w:lang w:val="en-US" w:eastAsia="zh-CN"/>
        </w:rPr>
      </w:pPr>
      <w:r>
        <w:rPr>
          <w:rFonts w:hint="default"/>
          <w:lang w:val="en-US" w:eastAsia="zh-CN"/>
        </w:rPr>
        <w:t>我们的出生也许纯粹只是偶然，亦或许是命运的必然，这都不重要，真正重要的是，既然我们已然存在于此，就尽情盛放自己吧。欢笑也好，眼泪也好，痛苦也好，幸福也好…让我们不留遗憾地去感受吧，让我们，不留遗憾地为自己制造更多更多幸福吧。</w:t>
      </w:r>
    </w:p>
    <w:p w14:paraId="4489E9A3">
      <w:pPr>
        <w:rPr>
          <w:rFonts w:hint="default"/>
          <w:lang w:val="en-US" w:eastAsia="zh-CN"/>
        </w:rPr>
      </w:pPr>
    </w:p>
    <w:p w14:paraId="0477777B">
      <w:pPr>
        <w:rPr>
          <w:rFonts w:hint="default"/>
          <w:lang w:val="en-US" w:eastAsia="zh-CN"/>
        </w:rPr>
      </w:pPr>
      <w:r>
        <w:rPr>
          <w:rFonts w:hint="default"/>
          <w:lang w:val="en-US" w:eastAsia="zh-CN"/>
        </w:rPr>
        <w:t>愿上苍眷顾，愿我们都能幸福地爱与被爱着。"</w:t>
      </w:r>
    </w:p>
    <w:p w14:paraId="4DD8748A">
      <w:pPr>
        <w:rPr>
          <w:rFonts w:hint="default"/>
          <w:lang w:val="en-US" w:eastAsia="zh-CN"/>
        </w:rPr>
      </w:pPr>
      <w:r>
        <w:rPr>
          <w:rFonts w:hint="default"/>
          <w:lang w:val="en-US" w:eastAsia="zh-CN"/>
        </w:rPr>
        <w:t>"理解但是不支持。</w:t>
      </w:r>
    </w:p>
    <w:p w14:paraId="11ADE7A6">
      <w:pPr>
        <w:rPr>
          <w:rFonts w:hint="default"/>
          <w:lang w:val="en-US" w:eastAsia="zh-CN"/>
        </w:rPr>
      </w:pPr>
    </w:p>
    <w:p w14:paraId="663A0FB2">
      <w:pPr>
        <w:rPr>
          <w:rFonts w:hint="default"/>
          <w:lang w:val="en-US" w:eastAsia="zh-CN"/>
        </w:rPr>
      </w:pPr>
      <w:r>
        <w:rPr>
          <w:rFonts w:hint="default"/>
          <w:lang w:val="en-US" w:eastAsia="zh-CN"/>
        </w:rPr>
        <w:t>自己也尝试过两次。感觉现在已经看开了。</w:t>
      </w:r>
    </w:p>
    <w:p w14:paraId="0BE4EBAF">
      <w:pPr>
        <w:rPr>
          <w:rFonts w:hint="default"/>
          <w:lang w:val="en-US" w:eastAsia="zh-CN"/>
        </w:rPr>
      </w:pPr>
    </w:p>
    <w:p w14:paraId="51ACB097">
      <w:pPr>
        <w:rPr>
          <w:rFonts w:hint="default"/>
          <w:lang w:val="en-US" w:eastAsia="zh-CN"/>
        </w:rPr>
      </w:pPr>
      <w:r>
        <w:rPr>
          <w:rFonts w:hint="default"/>
          <w:lang w:val="en-US" w:eastAsia="zh-CN"/>
        </w:rPr>
        <w:t>一次割腕，一次吃过量的奥氮平。</w:t>
      </w:r>
    </w:p>
    <w:p w14:paraId="232E3D28">
      <w:pPr>
        <w:rPr>
          <w:rFonts w:hint="default"/>
          <w:lang w:val="en-US" w:eastAsia="zh-CN"/>
        </w:rPr>
      </w:pPr>
    </w:p>
    <w:p w14:paraId="14AE33D8">
      <w:pPr>
        <w:rPr>
          <w:rFonts w:hint="default"/>
          <w:lang w:val="en-US" w:eastAsia="zh-CN"/>
        </w:rPr>
      </w:pPr>
      <w:r>
        <w:rPr>
          <w:rFonts w:hint="default"/>
          <w:lang w:val="en-US" w:eastAsia="zh-CN"/>
        </w:rPr>
        <w:t>割腕死不了，因为心里更痛苦，反而感受不到有多痛，一直流血，最后去缝了6针，疤痕增生了。</w:t>
      </w:r>
    </w:p>
    <w:p w14:paraId="79CD18B5">
      <w:pPr>
        <w:rPr>
          <w:rFonts w:hint="default"/>
          <w:lang w:val="en-US" w:eastAsia="zh-CN"/>
        </w:rPr>
      </w:pPr>
    </w:p>
    <w:p w14:paraId="651070F9">
      <w:pPr>
        <w:rPr>
          <w:rFonts w:hint="default"/>
          <w:lang w:val="en-US" w:eastAsia="zh-CN"/>
        </w:rPr>
      </w:pPr>
      <w:r>
        <w:rPr>
          <w:rFonts w:hint="default"/>
          <w:lang w:val="en-US" w:eastAsia="zh-CN"/>
        </w:rPr>
        <w:t>痛苦的是奥氮平，吃了之后我妈想拉我洗胃，但是知道我讨厌做胃镜，所以没拉我去，吃了很多，我的正常量是八分之一片，我吃了整整16片，然后我睡了四天，一点意识没有，我妈说我每天半夜会起来吃饭。四天之后白天能醒了，用手机聊天，给陌生人发了6000块钱...给所有朋友拉黑。一周多，差不多恢复意识了，不知道自己是不是还活着，笑死。然后啊半年里面基本记不住事情。现在也有那种朦朦胧胧的感觉。</w:t>
      </w:r>
    </w:p>
    <w:p w14:paraId="0D9654BA">
      <w:pPr>
        <w:rPr>
          <w:rFonts w:hint="default"/>
          <w:lang w:val="en-US" w:eastAsia="zh-CN"/>
        </w:rPr>
      </w:pPr>
    </w:p>
    <w:p w14:paraId="15AF8ADA">
      <w:pPr>
        <w:rPr>
          <w:rFonts w:hint="default"/>
          <w:lang w:val="en-US" w:eastAsia="zh-CN"/>
        </w:rPr>
      </w:pPr>
      <w:r>
        <w:rPr>
          <w:rFonts w:hint="default"/>
          <w:lang w:val="en-US" w:eastAsia="zh-CN"/>
        </w:rPr>
        <w:t>我感觉我吃了奥氮平已经死了，现在情绪起伏很大，但是能很好的控制住。</w:t>
      </w:r>
    </w:p>
    <w:p w14:paraId="699865EC">
      <w:pPr>
        <w:rPr>
          <w:rFonts w:hint="default"/>
          <w:lang w:val="en-US" w:eastAsia="zh-CN"/>
        </w:rPr>
      </w:pPr>
    </w:p>
    <w:p w14:paraId="10736671">
      <w:pPr>
        <w:rPr>
          <w:rFonts w:hint="default"/>
          <w:lang w:val="en-US" w:eastAsia="zh-CN"/>
        </w:rPr>
      </w:pPr>
      <w:r>
        <w:rPr>
          <w:rFonts w:hint="default"/>
          <w:lang w:val="en-US" w:eastAsia="zh-CN"/>
        </w:rPr>
        <w:t>自杀的人一定有原因，别对他们太苛责了。</w:t>
      </w:r>
    </w:p>
    <w:p w14:paraId="5F9D4CA2">
      <w:pPr>
        <w:rPr>
          <w:rFonts w:hint="default"/>
          <w:lang w:val="en-US" w:eastAsia="zh-CN"/>
        </w:rPr>
      </w:pPr>
    </w:p>
    <w:p w14:paraId="6971AE72">
      <w:pPr>
        <w:rPr>
          <w:rFonts w:hint="default"/>
          <w:lang w:val="en-US" w:eastAsia="zh-CN"/>
        </w:rPr>
      </w:pPr>
      <w:r>
        <w:rPr>
          <w:rFonts w:hint="default"/>
          <w:lang w:val="en-US" w:eastAsia="zh-CN"/>
        </w:rPr>
        <w:t>什么跳楼怎么不考虑地方，我说真的自杀了他想不到那么多（我指的精神崩溃的自杀，不是心里脆弱的自杀人士）</w:t>
      </w:r>
    </w:p>
    <w:p w14:paraId="5AC3975A">
      <w:pPr>
        <w:rPr>
          <w:rFonts w:hint="default"/>
          <w:lang w:val="en-US" w:eastAsia="zh-CN"/>
        </w:rPr>
      </w:pPr>
    </w:p>
    <w:p w14:paraId="707D4D3B">
      <w:pPr>
        <w:rPr>
          <w:rFonts w:hint="default"/>
          <w:lang w:val="en-US" w:eastAsia="zh-CN"/>
        </w:rPr>
      </w:pPr>
      <w:r>
        <w:rPr>
          <w:rFonts w:hint="default"/>
          <w:lang w:val="en-US" w:eastAsia="zh-CN"/>
        </w:rPr>
        <w:t>自杀这件事很难定义。大家都知道生命珍贵，没有谁会随意认真的自杀（自残和赌气我不定义为自杀）（什么吵架之后就和百草枯刺激父母的那叫傻子）</w:t>
      </w:r>
    </w:p>
    <w:p w14:paraId="30937003">
      <w:pPr>
        <w:rPr>
          <w:rFonts w:hint="default"/>
          <w:lang w:val="en-US" w:eastAsia="zh-CN"/>
        </w:rPr>
      </w:pPr>
    </w:p>
    <w:p w14:paraId="3D991A75">
      <w:pPr>
        <w:rPr>
          <w:rFonts w:hint="default"/>
          <w:lang w:val="en-US" w:eastAsia="zh-CN"/>
        </w:rPr>
      </w:pPr>
      <w:r>
        <w:rPr>
          <w:rFonts w:hint="default"/>
          <w:lang w:val="en-US" w:eastAsia="zh-CN"/>
        </w:rPr>
        <w:t>不用好奇我为啥自杀，我只是想分享一下自己的经历，我现在应该不会选择自杀了。"</w:t>
      </w:r>
    </w:p>
    <w:p w14:paraId="0B531A6A">
      <w:pPr>
        <w:rPr>
          <w:rFonts w:hint="default"/>
          <w:lang w:val="en-US" w:eastAsia="zh-CN"/>
        </w:rPr>
      </w:pPr>
      <w:r>
        <w:rPr>
          <w:rFonts w:hint="default"/>
          <w:lang w:val="en-US" w:eastAsia="zh-CN"/>
        </w:rPr>
        <w:t>"局限的眼光，缺少广阔的世界。</w:t>
      </w:r>
    </w:p>
    <w:p w14:paraId="716DFBBD">
      <w:pPr>
        <w:rPr>
          <w:rFonts w:hint="default"/>
          <w:lang w:val="en-US" w:eastAsia="zh-CN"/>
        </w:rPr>
      </w:pPr>
    </w:p>
    <w:p w14:paraId="7515D22F">
      <w:pPr>
        <w:rPr>
          <w:rFonts w:hint="default"/>
          <w:lang w:val="en-US" w:eastAsia="zh-CN"/>
        </w:rPr>
      </w:pPr>
      <w:r>
        <w:rPr>
          <w:rFonts w:hint="default"/>
          <w:lang w:val="en-US" w:eastAsia="zh-CN"/>
        </w:rPr>
        <w:t>生活处境不顺心，缺少多种生活体验。</w:t>
      </w:r>
    </w:p>
    <w:p w14:paraId="61F1ADC7">
      <w:pPr>
        <w:rPr>
          <w:rFonts w:hint="default"/>
          <w:lang w:val="en-US" w:eastAsia="zh-CN"/>
        </w:rPr>
      </w:pPr>
    </w:p>
    <w:p w14:paraId="054B7736">
      <w:pPr>
        <w:rPr>
          <w:rFonts w:hint="default"/>
          <w:lang w:val="en-US" w:eastAsia="zh-CN"/>
        </w:rPr>
      </w:pPr>
      <w:r>
        <w:rPr>
          <w:rFonts w:hint="default"/>
          <w:lang w:val="en-US" w:eastAsia="zh-CN"/>
        </w:rPr>
        <w:t>缺少摆脱的能力和胆量改变</w:t>
      </w:r>
    </w:p>
    <w:p w14:paraId="52F9DC4F">
      <w:pPr>
        <w:rPr>
          <w:rFonts w:hint="default"/>
          <w:lang w:val="en-US" w:eastAsia="zh-CN"/>
        </w:rPr>
      </w:pPr>
    </w:p>
    <w:p w14:paraId="5C358749">
      <w:pPr>
        <w:rPr>
          <w:rFonts w:hint="default"/>
          <w:lang w:val="en-US" w:eastAsia="zh-CN"/>
        </w:rPr>
      </w:pPr>
      <w:r>
        <w:rPr>
          <w:rFonts w:hint="default"/>
          <w:lang w:val="en-US" w:eastAsia="zh-CN"/>
        </w:rPr>
        <w:t>缺少钱改变</w:t>
      </w:r>
    </w:p>
    <w:p w14:paraId="5E05A8A7">
      <w:pPr>
        <w:rPr>
          <w:rFonts w:hint="default"/>
          <w:lang w:val="en-US" w:eastAsia="zh-CN"/>
        </w:rPr>
      </w:pPr>
    </w:p>
    <w:p w14:paraId="6093E56F">
      <w:pPr>
        <w:rPr>
          <w:rFonts w:hint="default"/>
          <w:lang w:val="en-US" w:eastAsia="zh-CN"/>
        </w:rPr>
      </w:pPr>
      <w:r>
        <w:rPr>
          <w:rFonts w:hint="default"/>
          <w:lang w:val="en-US" w:eastAsia="zh-CN"/>
        </w:rPr>
        <w:t>缺少和人倾诉的知已</w:t>
      </w:r>
    </w:p>
    <w:p w14:paraId="22C37322">
      <w:pPr>
        <w:rPr>
          <w:rFonts w:hint="default"/>
          <w:lang w:val="en-US" w:eastAsia="zh-CN"/>
        </w:rPr>
      </w:pPr>
    </w:p>
    <w:p w14:paraId="4BB9E1A8">
      <w:pPr>
        <w:rPr>
          <w:rFonts w:hint="default"/>
          <w:lang w:val="en-US" w:eastAsia="zh-CN"/>
        </w:rPr>
      </w:pPr>
      <w:r>
        <w:rPr>
          <w:rFonts w:hint="default"/>
          <w:lang w:val="en-US" w:eastAsia="zh-CN"/>
        </w:rPr>
        <w:t>缺少信仰信念与希望</w:t>
      </w:r>
    </w:p>
    <w:p w14:paraId="226A0870">
      <w:pPr>
        <w:rPr>
          <w:rFonts w:hint="default"/>
          <w:lang w:val="en-US" w:eastAsia="zh-CN"/>
        </w:rPr>
      </w:pPr>
    </w:p>
    <w:p w14:paraId="2B6006E1">
      <w:pPr>
        <w:rPr>
          <w:rFonts w:hint="default"/>
          <w:lang w:val="en-US" w:eastAsia="zh-CN"/>
        </w:rPr>
      </w:pPr>
      <w:r>
        <w:rPr>
          <w:rFonts w:hint="default"/>
          <w:lang w:val="en-US" w:eastAsia="zh-CN"/>
        </w:rPr>
        <w:t>再熬一熬吧，最好给自己一个小小憧憬"</w:t>
      </w:r>
    </w:p>
    <w:p w14:paraId="347AAFC9">
      <w:pPr>
        <w:rPr>
          <w:rFonts w:hint="default"/>
          <w:lang w:val="en-US" w:eastAsia="zh-CN"/>
        </w:rPr>
      </w:pPr>
      <w:r>
        <w:rPr>
          <w:rFonts w:hint="default"/>
          <w:lang w:val="en-US" w:eastAsia="zh-CN"/>
        </w:rPr>
        <w:t>"所有年轻人在考虑自杀之前，都应该想想拜登和巴菲特。</w:t>
      </w:r>
    </w:p>
    <w:p w14:paraId="5723C27D">
      <w:pPr>
        <w:rPr>
          <w:rFonts w:hint="default"/>
          <w:lang w:val="en-US" w:eastAsia="zh-CN"/>
        </w:rPr>
      </w:pPr>
    </w:p>
    <w:p w14:paraId="065443F5">
      <w:pPr>
        <w:rPr>
          <w:rFonts w:hint="default"/>
          <w:lang w:val="en-US" w:eastAsia="zh-CN"/>
        </w:rPr>
      </w:pPr>
      <w:r>
        <w:rPr>
          <w:rFonts w:hint="default"/>
          <w:lang w:val="en-US" w:eastAsia="zh-CN"/>
        </w:rPr>
        <w:t>这两个人算是全世界最有权最有钱的人，但他们依然无法买到一样无价之宝——青春。</w:t>
      </w:r>
    </w:p>
    <w:p w14:paraId="26BE493D">
      <w:pPr>
        <w:rPr>
          <w:rFonts w:hint="default"/>
          <w:lang w:val="en-US" w:eastAsia="zh-CN"/>
        </w:rPr>
      </w:pPr>
    </w:p>
    <w:p w14:paraId="4D8F4EFE">
      <w:pPr>
        <w:rPr>
          <w:rFonts w:hint="default"/>
          <w:lang w:val="en-US" w:eastAsia="zh-CN"/>
        </w:rPr>
      </w:pPr>
      <w:r>
        <w:rPr>
          <w:rFonts w:hint="default"/>
          <w:lang w:val="en-US" w:eastAsia="zh-CN"/>
        </w:rPr>
        <w:t>他们老态龙钟、步履蹒跚，连走路都很可能摔跤。他们看到生龙活虎的年轻人的时候，一定会有一些羡慕的感觉。</w:t>
      </w:r>
    </w:p>
    <w:p w14:paraId="710703AB">
      <w:pPr>
        <w:rPr>
          <w:rFonts w:hint="default"/>
          <w:lang w:val="en-US" w:eastAsia="zh-CN"/>
        </w:rPr>
      </w:pPr>
    </w:p>
    <w:p w14:paraId="6FE56011">
      <w:pPr>
        <w:rPr>
          <w:rFonts w:hint="default"/>
          <w:lang w:val="en-US" w:eastAsia="zh-CN"/>
        </w:rPr>
      </w:pPr>
      <w:r>
        <w:rPr>
          <w:rFonts w:hint="default"/>
          <w:lang w:val="en-US" w:eastAsia="zh-CN"/>
        </w:rPr>
        <w:t>即使你处在绝境，你也依旧有全世界最有权最有钱的人无法得到的无价之宝——青春。</w:t>
      </w:r>
    </w:p>
    <w:p w14:paraId="60B6AFD2">
      <w:pPr>
        <w:rPr>
          <w:rFonts w:hint="default"/>
          <w:lang w:val="en-US" w:eastAsia="zh-CN"/>
        </w:rPr>
      </w:pPr>
    </w:p>
    <w:p w14:paraId="1272314C">
      <w:pPr>
        <w:rPr>
          <w:rFonts w:hint="default"/>
          <w:lang w:val="en-US" w:eastAsia="zh-CN"/>
        </w:rPr>
      </w:pPr>
      <w:r>
        <w:rPr>
          <w:rFonts w:hint="default"/>
          <w:lang w:val="en-US" w:eastAsia="zh-CN"/>
        </w:rPr>
        <w:t>你拥有这一样无价之宝，请你好好珍惜它使用它。</w:t>
      </w:r>
    </w:p>
    <w:p w14:paraId="00691E7D">
      <w:pPr>
        <w:rPr>
          <w:rFonts w:hint="default"/>
          <w:lang w:val="en-US" w:eastAsia="zh-CN"/>
        </w:rPr>
      </w:pPr>
    </w:p>
    <w:p w14:paraId="0E9863A6">
      <w:pPr>
        <w:rPr>
          <w:rFonts w:hint="default"/>
          <w:lang w:val="en-US" w:eastAsia="zh-CN"/>
        </w:rPr>
      </w:pPr>
      <w:r>
        <w:rPr>
          <w:rFonts w:hint="default"/>
          <w:lang w:val="en-US" w:eastAsia="zh-CN"/>
        </w:rPr>
        <w:t>如果给拜登和巴菲特一个回到青春时代的机会，他们一定会珍惜每一天，再大的困难也一样能克服。"</w:t>
      </w:r>
    </w:p>
    <w:p w14:paraId="3F717670">
      <w:pPr>
        <w:rPr>
          <w:rFonts w:hint="default"/>
          <w:lang w:val="en-US" w:eastAsia="zh-CN"/>
        </w:rPr>
      </w:pPr>
      <w:r>
        <w:rPr>
          <w:rFonts w:hint="default"/>
          <w:lang w:val="en-US" w:eastAsia="zh-CN"/>
        </w:rPr>
        <w:t>"销号退游，可以理解，毕竟人间太苦。可是自杀死后会去往哪里？每个人的生死观不一样，每个人有自己的悟道，我只希望人不要在情绪裹挟下做出不理智的行为，那无异于赌博。如果有人想以死悟道也未尝不可，前提是要了断尘世的因果。</w:t>
      </w:r>
    </w:p>
    <w:p w14:paraId="5129613A">
      <w:pPr>
        <w:rPr>
          <w:rFonts w:hint="default"/>
          <w:lang w:val="en-US" w:eastAsia="zh-CN"/>
        </w:rPr>
      </w:pPr>
    </w:p>
    <w:p w14:paraId="1D1563FE">
      <w:pPr>
        <w:rPr>
          <w:rFonts w:hint="default"/>
          <w:lang w:val="en-US" w:eastAsia="zh-CN"/>
        </w:rPr>
      </w:pPr>
      <w:r>
        <w:rPr>
          <w:rFonts w:hint="default"/>
          <w:lang w:val="en-US" w:eastAsia="zh-CN"/>
        </w:rPr>
        <w:t>无论如何，自杀都只是一种个人选择，只希望在选择这条路之前已经尽最大努力活过，否则死并不是个好的选择。"</w:t>
      </w:r>
    </w:p>
    <w:p w14:paraId="71C1E607">
      <w:pPr>
        <w:rPr>
          <w:rFonts w:hint="default"/>
          <w:lang w:val="en-US" w:eastAsia="zh-CN"/>
        </w:rPr>
      </w:pPr>
      <w:r>
        <w:rPr>
          <w:rFonts w:hint="default"/>
          <w:lang w:val="en-US" w:eastAsia="zh-CN"/>
        </w:rPr>
        <w:t>尊重他们自己的选择，反正人也活不了几十年，反正100年后大家都会消失，100年后的人看待我们的死亡，都是抱着无所谓的态度吧，看开了就好了</w:t>
      </w:r>
    </w:p>
    <w:p w14:paraId="51715B2C">
      <w:pPr>
        <w:rPr>
          <w:rFonts w:hint="default"/>
          <w:lang w:val="en-US" w:eastAsia="zh-CN"/>
        </w:rPr>
      </w:pPr>
      <w:r>
        <w:rPr>
          <w:rFonts w:hint="default"/>
          <w:lang w:val="en-US" w:eastAsia="zh-CN"/>
        </w:rPr>
        <w:t>自杀是自己想杀死连自己都讨厌的自己.</w:t>
      </w:r>
    </w:p>
    <w:p w14:paraId="722A0B5F">
      <w:pPr>
        <w:rPr>
          <w:rFonts w:hint="default"/>
          <w:lang w:val="en-US" w:eastAsia="zh-CN"/>
        </w:rPr>
      </w:pPr>
      <w:r>
        <w:rPr>
          <w:rFonts w:hint="default"/>
          <w:lang w:val="en-US" w:eastAsia="zh-CN"/>
        </w:rPr>
        <w:t>他们解脱了</w:t>
      </w:r>
    </w:p>
    <w:p w14:paraId="388C3192">
      <w:pPr>
        <w:rPr>
          <w:rFonts w:hint="default"/>
          <w:lang w:val="en-US" w:eastAsia="zh-CN"/>
        </w:rPr>
      </w:pPr>
      <w:r>
        <w:rPr>
          <w:rFonts w:hint="default"/>
          <w:lang w:val="en-US" w:eastAsia="zh-CN"/>
        </w:rPr>
        <w:t>"看到这个回答的朋友，如果你也有轻生的念头，请参考一下我的做法。</w:t>
      </w:r>
    </w:p>
    <w:p w14:paraId="273DBD0A">
      <w:pPr>
        <w:rPr>
          <w:rFonts w:hint="default"/>
          <w:lang w:val="en-US" w:eastAsia="zh-CN"/>
        </w:rPr>
      </w:pPr>
    </w:p>
    <w:p w14:paraId="7C5CC914">
      <w:pPr>
        <w:rPr>
          <w:rFonts w:hint="default"/>
          <w:lang w:val="en-US" w:eastAsia="zh-CN"/>
        </w:rPr>
      </w:pPr>
      <w:r>
        <w:rPr>
          <w:rFonts w:hint="default"/>
          <w:lang w:val="en-US" w:eastAsia="zh-CN"/>
        </w:rPr>
        <w:t>除了戈林、希姆莱那种罪大恶极而畏罪自杀的，大多数轻生者其实是很善良的人。他们或是遭受了莫大的委屈和不公，或是失去了亲人爱人，或是受到背叛而信仰破灭，或是被他人欺压精神崩溃，或是从来没有被爱过而是被恶意包围。。。。。但他们没有报复社会，而是用自己的生命去结束自己的痛苦，尽可能地不影响别人，他们真的是非常非常善良的人。</w:t>
      </w:r>
    </w:p>
    <w:p w14:paraId="333B5D56">
      <w:pPr>
        <w:rPr>
          <w:rFonts w:hint="default"/>
          <w:lang w:val="en-US" w:eastAsia="zh-CN"/>
        </w:rPr>
      </w:pPr>
    </w:p>
    <w:p w14:paraId="024116C0">
      <w:pPr>
        <w:rPr>
          <w:rFonts w:hint="default"/>
          <w:lang w:val="en-US" w:eastAsia="zh-CN"/>
        </w:rPr>
      </w:pPr>
      <w:r>
        <w:rPr>
          <w:rFonts w:hint="default"/>
          <w:lang w:val="en-US" w:eastAsia="zh-CN"/>
        </w:rPr>
        <w:t>但是，我们遭遇到的这些痛苦，是否真的需要用生命这么高的代价去规避？</w:t>
      </w:r>
    </w:p>
    <w:p w14:paraId="38C70365">
      <w:pPr>
        <w:rPr>
          <w:rFonts w:hint="default"/>
          <w:lang w:val="en-US" w:eastAsia="zh-CN"/>
        </w:rPr>
      </w:pPr>
    </w:p>
    <w:p w14:paraId="3DF26361">
      <w:pPr>
        <w:rPr>
          <w:rFonts w:hint="default"/>
          <w:lang w:val="en-US" w:eastAsia="zh-CN"/>
        </w:rPr>
      </w:pPr>
      <w:r>
        <w:rPr>
          <w:rFonts w:hint="default"/>
          <w:lang w:val="en-US" w:eastAsia="zh-CN"/>
        </w:rPr>
        <w:t>我自己几乎每天都有自杀的念头，23年的2月和11月有两次特别强烈。</w:t>
      </w:r>
    </w:p>
    <w:p w14:paraId="08D0CE56">
      <w:pPr>
        <w:rPr>
          <w:rFonts w:hint="default"/>
          <w:lang w:val="en-US" w:eastAsia="zh-CN"/>
        </w:rPr>
      </w:pPr>
    </w:p>
    <w:p w14:paraId="0FB69ECB">
      <w:pPr>
        <w:rPr>
          <w:rFonts w:hint="default"/>
          <w:lang w:val="en-US" w:eastAsia="zh-CN"/>
        </w:rPr>
      </w:pPr>
      <w:r>
        <w:rPr>
          <w:rFonts w:hint="default"/>
          <w:lang w:val="en-US" w:eastAsia="zh-CN"/>
        </w:rPr>
        <w:t>2月那次，我假设我自杀成功了，删掉了微信里除了父母、老板和直系领导外的所有人，在线上线下都一言不发，强迫自己按时做事（上班下班骑车通勤做饭吃饭睡觉），自我禁言了12天。到第13天我开口跟一个帮我按电梯的人说了句谢谢，我便暂时没有了自杀的想法。</w:t>
      </w:r>
    </w:p>
    <w:p w14:paraId="5C900F50">
      <w:pPr>
        <w:rPr>
          <w:rFonts w:hint="default"/>
          <w:lang w:val="en-US" w:eastAsia="zh-CN"/>
        </w:rPr>
      </w:pPr>
    </w:p>
    <w:p w14:paraId="404F8E9A">
      <w:pPr>
        <w:rPr>
          <w:rFonts w:hint="default"/>
          <w:lang w:val="en-US" w:eastAsia="zh-CN"/>
        </w:rPr>
      </w:pPr>
      <w:r>
        <w:rPr>
          <w:rFonts w:hint="default"/>
          <w:lang w:val="en-US" w:eastAsia="zh-CN"/>
        </w:rPr>
        <w:t>11月我注销了我原来一万多粉的知乎账号，用“半吊子博主”这个身份代替我去死。那7天我也是完全一言不发，强迫自己按时做事。最后因为开口回复一个对我说早上好的同事而走过了这次危机。</w:t>
      </w:r>
    </w:p>
    <w:p w14:paraId="5AB7BD41">
      <w:pPr>
        <w:rPr>
          <w:rFonts w:hint="default"/>
          <w:lang w:val="en-US" w:eastAsia="zh-CN"/>
        </w:rPr>
      </w:pPr>
    </w:p>
    <w:p w14:paraId="269709A0">
      <w:pPr>
        <w:rPr>
          <w:rFonts w:hint="default"/>
          <w:lang w:val="en-US" w:eastAsia="zh-CN"/>
        </w:rPr>
      </w:pPr>
      <w:r>
        <w:rPr>
          <w:rFonts w:hint="default"/>
          <w:lang w:val="en-US" w:eastAsia="zh-CN"/>
        </w:rPr>
        <w:t>我和轻生念头斗争的方式比较特殊，并不是大家刻板印象里的找朋友倾诉、出去旅游散心看看世界多美好之类——这些鸡汤完全是何不食肉糜，要是真有人理解我的痛苦并愿意听我倾诉，我也不至于产生厌世的想法。至于看看“世界多美好”，那更是危险做法，是的世界是很美好，大家活得很幸福，爱着别人也被对方爱着，反观自己。。。。这一反观，往往会坚定自杀的想法。</w:t>
      </w:r>
    </w:p>
    <w:p w14:paraId="51B5ACA4">
      <w:pPr>
        <w:rPr>
          <w:rFonts w:hint="default"/>
          <w:lang w:val="en-US" w:eastAsia="zh-CN"/>
        </w:rPr>
      </w:pPr>
    </w:p>
    <w:p w14:paraId="453588B0">
      <w:pPr>
        <w:rPr>
          <w:rFonts w:hint="default"/>
          <w:lang w:val="en-US" w:eastAsia="zh-CN"/>
        </w:rPr>
      </w:pPr>
      <w:r>
        <w:rPr>
          <w:rFonts w:hint="default"/>
          <w:lang w:val="en-US" w:eastAsia="zh-CN"/>
        </w:rPr>
        <w:t>我的方法是尽量割断与外界的联系（其实本来也没多少联系，我从小就是那种体育老师命令自由组队永远找不到队友的人），把自己封闭起来，先避免再受到外界刺激。然后强迫自己动起来，强迫自己去上班、做饭、吃饭、睡觉，尽量像个活人，千万不要停下来沉浸在痛苦里。</w:t>
      </w:r>
    </w:p>
    <w:p w14:paraId="73F213EA">
      <w:pPr>
        <w:rPr>
          <w:rFonts w:hint="default"/>
          <w:lang w:val="en-US" w:eastAsia="zh-CN"/>
        </w:rPr>
      </w:pPr>
    </w:p>
    <w:p w14:paraId="475188CC">
      <w:pPr>
        <w:rPr>
          <w:rFonts w:hint="default"/>
          <w:lang w:val="en-US" w:eastAsia="zh-CN"/>
        </w:rPr>
      </w:pPr>
      <w:r>
        <w:rPr>
          <w:rFonts w:hint="default"/>
          <w:lang w:val="en-US" w:eastAsia="zh-CN"/>
        </w:rPr>
        <w:t>如果真的绝望到想自杀了，那就选一个（或者捏一个）身份代替真实的自己去死。我在断绝外界联系、杀死替死身份时，真的有灵魂出窍来看死后世界的感觉——原来自杀那么疼、死状那么不体面，换来的就是这样平淡的反应，不值得，真的不值得。"</w:t>
      </w:r>
    </w:p>
    <w:p w14:paraId="0A8F462B">
      <w:pPr>
        <w:rPr>
          <w:rFonts w:hint="default"/>
          <w:lang w:val="en-US" w:eastAsia="zh-CN"/>
        </w:rPr>
      </w:pPr>
      <w:r>
        <w:rPr>
          <w:rFonts w:hint="default"/>
          <w:lang w:val="en-US" w:eastAsia="zh-CN"/>
        </w:rPr>
        <w:t>"不要写爱与救赎，不要写生命可贵。</w:t>
      </w:r>
    </w:p>
    <w:p w14:paraId="2D59826A">
      <w:pPr>
        <w:rPr>
          <w:rFonts w:hint="default"/>
          <w:lang w:val="en-US" w:eastAsia="zh-CN"/>
        </w:rPr>
      </w:pPr>
    </w:p>
    <w:p w14:paraId="0C10C677">
      <w:pPr>
        <w:rPr>
          <w:rFonts w:hint="default"/>
          <w:lang w:val="en-US" w:eastAsia="zh-CN"/>
        </w:rPr>
      </w:pPr>
      <w:r>
        <w:rPr>
          <w:rFonts w:hint="default"/>
          <w:lang w:val="en-US" w:eastAsia="zh-CN"/>
        </w:rPr>
        <w:t>请写葬礼上的白玫瑰，写他们坎坷的命运无数的苦难，写无数次挣扎，精神恍惚地发现自杀是逃离痛苦唯一的方式。</w:t>
      </w:r>
    </w:p>
    <w:p w14:paraId="0F03528D">
      <w:pPr>
        <w:rPr>
          <w:rFonts w:hint="default"/>
          <w:lang w:val="en-US" w:eastAsia="zh-CN"/>
        </w:rPr>
      </w:pPr>
    </w:p>
    <w:p w14:paraId="017ADA40">
      <w:pPr>
        <w:rPr>
          <w:rFonts w:hint="default"/>
          <w:lang w:val="en-US" w:eastAsia="zh-CN"/>
        </w:rPr>
      </w:pPr>
      <w:r>
        <w:rPr>
          <w:rFonts w:hint="default"/>
          <w:lang w:val="en-US" w:eastAsia="zh-CN"/>
        </w:rPr>
        <w:t>但凭什么有些人生来得到无数爱或不错的学业事业，有些人只能不甘与痛苦地走向绝路，绝望地自杀呢？</w:t>
      </w:r>
    </w:p>
    <w:p w14:paraId="7EBC124B">
      <w:pPr>
        <w:rPr>
          <w:rFonts w:hint="default"/>
          <w:lang w:val="en-US" w:eastAsia="zh-CN"/>
        </w:rPr>
      </w:pPr>
    </w:p>
    <w:p w14:paraId="0F8A48FB">
      <w:pPr>
        <w:rPr>
          <w:rFonts w:hint="default"/>
          <w:lang w:val="en-US" w:eastAsia="zh-CN"/>
        </w:rPr>
      </w:pPr>
      <w:r>
        <w:rPr>
          <w:rFonts w:hint="default"/>
          <w:lang w:val="en-US" w:eastAsia="zh-CN"/>
        </w:rPr>
        <w:t>我只能悲愤地发问，没人回答，所以慢慢更多的是，遵循天命的麻木。</w:t>
      </w:r>
    </w:p>
    <w:p w14:paraId="20D1822A">
      <w:pPr>
        <w:rPr>
          <w:rFonts w:hint="default"/>
          <w:lang w:val="en-US" w:eastAsia="zh-CN"/>
        </w:rPr>
      </w:pPr>
    </w:p>
    <w:p w14:paraId="3BD60CEB">
      <w:pPr>
        <w:rPr>
          <w:rFonts w:hint="default"/>
          <w:lang w:val="en-US" w:eastAsia="zh-CN"/>
        </w:rPr>
      </w:pPr>
      <w:r>
        <w:rPr>
          <w:rFonts w:hint="default"/>
          <w:lang w:val="en-US" w:eastAsia="zh-CN"/>
        </w:rPr>
        <w:t>嗯，比如被父母辱骂家暴到情绪激动，比如从成绩优异到连高中都考不上，遇渣男欺骗玩弄感情，校园欺凌，或者像他们破产负债失业，我告诉我任何不致命的苦难，只是精神上的我对上如果我不死还能走一步算一步地活着，半鼓励半恶趣味告诉自己看看这辈子不自杀会发生什么。</w:t>
      </w:r>
    </w:p>
    <w:p w14:paraId="5F6DAFED">
      <w:pPr>
        <w:rPr>
          <w:rFonts w:hint="default"/>
          <w:lang w:val="en-US" w:eastAsia="zh-CN"/>
        </w:rPr>
      </w:pPr>
    </w:p>
    <w:p w14:paraId="2580EA4C">
      <w:pPr>
        <w:rPr>
          <w:rFonts w:hint="default"/>
          <w:lang w:val="en-US" w:eastAsia="zh-CN"/>
        </w:rPr>
      </w:pPr>
      <w:r>
        <w:rPr>
          <w:rFonts w:hint="default"/>
          <w:lang w:val="en-US" w:eastAsia="zh-CN"/>
        </w:rPr>
        <w:t>也就是这样。</w:t>
      </w:r>
    </w:p>
    <w:p w14:paraId="4A1F136F">
      <w:pPr>
        <w:rPr>
          <w:rFonts w:hint="default"/>
          <w:lang w:val="en-US" w:eastAsia="zh-CN"/>
        </w:rPr>
      </w:pPr>
    </w:p>
    <w:p w14:paraId="73F8BE5A">
      <w:pPr>
        <w:rPr>
          <w:rFonts w:hint="default"/>
          <w:lang w:val="en-US" w:eastAsia="zh-CN"/>
        </w:rPr>
      </w:pPr>
      <w:r>
        <w:rPr>
          <w:rFonts w:hint="default"/>
          <w:lang w:val="en-US" w:eastAsia="zh-CN"/>
        </w:rPr>
        <w:t>我并不鼓励一些想要死的人好好活着，我只能说我理解。"</w:t>
      </w:r>
    </w:p>
    <w:p w14:paraId="213BB596">
      <w:pPr>
        <w:rPr>
          <w:rFonts w:hint="default"/>
          <w:lang w:val="en-US" w:eastAsia="zh-CN"/>
        </w:rPr>
      </w:pPr>
      <w:r>
        <w:rPr>
          <w:rFonts w:hint="default"/>
          <w:lang w:val="en-US" w:eastAsia="zh-CN"/>
        </w:rPr>
        <w:t>很有勇气。一定是真的撑不住了才自杀的，就和人正常死亡一样，时间到了想不死都难，死了解脱了，毕竟地狱空荡荡，魔鬼在人间。</w:t>
      </w:r>
    </w:p>
    <w:p w14:paraId="2154959F">
      <w:pPr>
        <w:rPr>
          <w:rFonts w:hint="default"/>
          <w:lang w:val="en-US" w:eastAsia="zh-CN"/>
        </w:rPr>
      </w:pPr>
      <w:r>
        <w:rPr>
          <w:rFonts w:hint="default"/>
          <w:lang w:val="en-US" w:eastAsia="zh-CN"/>
        </w:rPr>
        <w:t>自杀就是用未来的希望换未来不绝望，媒介只是消耗生命而已</w:t>
      </w:r>
    </w:p>
    <w:p w14:paraId="68883105">
      <w:pPr>
        <w:rPr>
          <w:rFonts w:hint="default"/>
          <w:lang w:val="en-US" w:eastAsia="zh-CN"/>
        </w:rPr>
      </w:pPr>
      <w:r>
        <w:rPr>
          <w:rFonts w:hint="default"/>
          <w:lang w:val="en-US" w:eastAsia="zh-CN"/>
        </w:rPr>
        <w:t>"不要死，活下去</w:t>
      </w:r>
    </w:p>
    <w:p w14:paraId="725A0483">
      <w:pPr>
        <w:rPr>
          <w:rFonts w:hint="default"/>
          <w:lang w:val="en-US" w:eastAsia="zh-CN"/>
        </w:rPr>
      </w:pPr>
    </w:p>
    <w:p w14:paraId="5CCD7C9C">
      <w:pPr>
        <w:rPr>
          <w:rFonts w:hint="default"/>
          <w:lang w:val="en-US" w:eastAsia="zh-CN"/>
        </w:rPr>
      </w:pPr>
      <w:r>
        <w:rPr>
          <w:rFonts w:hint="default"/>
          <w:lang w:val="en-US" w:eastAsia="zh-CN"/>
        </w:rPr>
        <w:t>你死了，坏人还活着，你憎恨的东西依然存在</w:t>
      </w:r>
    </w:p>
    <w:p w14:paraId="2B9386B4">
      <w:pPr>
        <w:rPr>
          <w:rFonts w:hint="default"/>
          <w:lang w:val="en-US" w:eastAsia="zh-CN"/>
        </w:rPr>
      </w:pPr>
    </w:p>
    <w:p w14:paraId="75806676">
      <w:pPr>
        <w:rPr>
          <w:rFonts w:hint="default"/>
          <w:lang w:val="en-US" w:eastAsia="zh-CN"/>
        </w:rPr>
      </w:pPr>
      <w:r>
        <w:rPr>
          <w:rFonts w:hint="default"/>
          <w:lang w:val="en-US" w:eastAsia="zh-CN"/>
        </w:rPr>
        <w:t>什么都不做的了结自己，无异于给坏人做帮凶，给你憎恨的东西加砝码</w:t>
      </w:r>
    </w:p>
    <w:p w14:paraId="78042791">
      <w:pPr>
        <w:rPr>
          <w:rFonts w:hint="default"/>
          <w:lang w:val="en-US" w:eastAsia="zh-CN"/>
        </w:rPr>
      </w:pPr>
    </w:p>
    <w:p w14:paraId="28E5037B">
      <w:pPr>
        <w:rPr>
          <w:rFonts w:hint="default"/>
          <w:lang w:val="en-US" w:eastAsia="zh-CN"/>
        </w:rPr>
      </w:pPr>
      <w:r>
        <w:rPr>
          <w:rFonts w:hint="default"/>
          <w:lang w:val="en-US" w:eastAsia="zh-CN"/>
        </w:rPr>
        <w:t>反正都是死的话，不如在反抗的途中死，而且，谁死还不一定"</w:t>
      </w:r>
    </w:p>
    <w:p w14:paraId="66AF47D1">
      <w:pPr>
        <w:rPr>
          <w:rFonts w:hint="default"/>
          <w:lang w:val="en-US" w:eastAsia="zh-CN"/>
        </w:rPr>
      </w:pPr>
      <w:r>
        <w:rPr>
          <w:rFonts w:hint="default"/>
          <w:lang w:val="en-US" w:eastAsia="zh-CN"/>
        </w:rPr>
        <w:t>"很多人会不理解∶连死都不怕了，还怕活着么？</w:t>
      </w:r>
    </w:p>
    <w:p w14:paraId="4EB9586A">
      <w:pPr>
        <w:rPr>
          <w:rFonts w:hint="default"/>
          <w:lang w:val="en-US" w:eastAsia="zh-CN"/>
        </w:rPr>
      </w:pPr>
    </w:p>
    <w:p w14:paraId="449C82BA">
      <w:pPr>
        <w:rPr>
          <w:rFonts w:hint="default"/>
          <w:lang w:val="en-US" w:eastAsia="zh-CN"/>
        </w:rPr>
      </w:pPr>
      <w:r>
        <w:rPr>
          <w:rFonts w:hint="default"/>
          <w:lang w:val="en-US" w:eastAsia="zh-CN"/>
        </w:rPr>
        <w:t>事实上，自杀对于自杀者来讲是一种把自己从极度痛苦中拯救出来的唯一方式。一般自杀始于挫败感和羞耻感，当人遭遇严重的挫败，感觉到自己无法从痛苦中得到拯救，活着的每一天都是折磨，有些人就会将自杀作为“逃生”的最后方法。</w:t>
      </w:r>
    </w:p>
    <w:p w14:paraId="511CE978">
      <w:pPr>
        <w:rPr>
          <w:rFonts w:hint="default"/>
          <w:lang w:val="en-US" w:eastAsia="zh-CN"/>
        </w:rPr>
      </w:pPr>
    </w:p>
    <w:p w14:paraId="1A017AD4">
      <w:pPr>
        <w:rPr>
          <w:rFonts w:hint="default"/>
          <w:lang w:val="en-US" w:eastAsia="zh-CN"/>
        </w:rPr>
      </w:pPr>
      <w:r>
        <w:rPr>
          <w:rFonts w:hint="default"/>
          <w:lang w:val="en-US" w:eastAsia="zh-CN"/>
        </w:rPr>
        <w:t>所以一般来说自杀干预中两个重要的风险指标是“强烈的痛苦”+“无望感”。</w:t>
      </w:r>
    </w:p>
    <w:p w14:paraId="42CEE4FA">
      <w:pPr>
        <w:rPr>
          <w:rFonts w:hint="default"/>
          <w:lang w:val="en-US" w:eastAsia="zh-CN"/>
        </w:rPr>
      </w:pPr>
    </w:p>
    <w:p w14:paraId="2C609971">
      <w:pPr>
        <w:rPr>
          <w:rFonts w:hint="default"/>
          <w:lang w:val="en-US" w:eastAsia="zh-CN"/>
        </w:rPr>
      </w:pPr>
      <w:r>
        <w:rPr>
          <w:rFonts w:hint="default"/>
          <w:lang w:val="en-US" w:eastAsia="zh-CN"/>
        </w:rPr>
        <w:t>尤其当“痛苦”大于“连接”时，人的自杀意念会升级。“连接”可以是人，可以是兴趣爱好，可以是工作和责任。比如说，在我最痛苦最难受的时候，我想着的是我死了我的猫怎么办... （这是我那时非常真实的想法...）</w:t>
      </w:r>
    </w:p>
    <w:p w14:paraId="39253320">
      <w:pPr>
        <w:rPr>
          <w:rFonts w:hint="default"/>
          <w:lang w:val="en-US" w:eastAsia="zh-CN"/>
        </w:rPr>
      </w:pPr>
    </w:p>
    <w:p w14:paraId="3D52DE97">
      <w:pPr>
        <w:rPr>
          <w:rFonts w:hint="default"/>
          <w:lang w:val="en-US" w:eastAsia="zh-CN"/>
        </w:rPr>
      </w:pPr>
      <w:r>
        <w:rPr>
          <w:rFonts w:hint="default"/>
          <w:lang w:val="en-US" w:eastAsia="zh-CN"/>
        </w:rPr>
        <w:t>有些人会遇到一些人间惨剧，沉浸在绝望和痛苦之中，但是他们也有很多连接，这些都可以让他们不会那么想死∶哪怕是一份平时很嫌弃的工作。</w:t>
      </w:r>
    </w:p>
    <w:p w14:paraId="14845A9A">
      <w:pPr>
        <w:rPr>
          <w:rFonts w:hint="default"/>
          <w:lang w:val="en-US" w:eastAsia="zh-CN"/>
        </w:rPr>
      </w:pPr>
    </w:p>
    <w:p w14:paraId="5E24C9AA">
      <w:pPr>
        <w:rPr>
          <w:rFonts w:hint="default"/>
          <w:lang w:val="en-US" w:eastAsia="zh-CN"/>
        </w:rPr>
      </w:pPr>
      <w:r>
        <w:rPr>
          <w:rFonts w:hint="default"/>
          <w:lang w:val="en-US" w:eastAsia="zh-CN"/>
        </w:rPr>
        <w:t>私以为近年来青少年自杀高发的原因就是和我上学那会儿不同，现在的小朋友们生活里学习真的占了太大太大的比例，爱好是不能有的∶浪费时间，宠物是不能养的∶玩物丧志，朋友是没时间一起出去玩的∶都要补课... 一旦在学业上遇到挫折，家庭再因此给点压力，那是真的感觉天都塌了，既没有活路，也没有眷恋。</w:t>
      </w:r>
    </w:p>
    <w:p w14:paraId="0943E02E">
      <w:pPr>
        <w:rPr>
          <w:rFonts w:hint="default"/>
          <w:lang w:val="en-US" w:eastAsia="zh-CN"/>
        </w:rPr>
      </w:pPr>
    </w:p>
    <w:p w14:paraId="423815B2">
      <w:pPr>
        <w:rPr>
          <w:rFonts w:hint="default"/>
          <w:lang w:val="en-US" w:eastAsia="zh-CN"/>
        </w:rPr>
      </w:pPr>
      <w:r>
        <w:rPr>
          <w:rFonts w:hint="default"/>
          <w:lang w:val="en-US" w:eastAsia="zh-CN"/>
        </w:rPr>
        <w:t>所以一般做自杀干预就是四个抓手∶</w:t>
      </w:r>
    </w:p>
    <w:p w14:paraId="5CE06F7A">
      <w:pPr>
        <w:rPr>
          <w:rFonts w:hint="default"/>
          <w:lang w:val="en-US" w:eastAsia="zh-CN"/>
        </w:rPr>
      </w:pPr>
    </w:p>
    <w:p w14:paraId="243D7C9D">
      <w:pPr>
        <w:rPr>
          <w:rFonts w:hint="default"/>
          <w:lang w:val="en-US" w:eastAsia="zh-CN"/>
        </w:rPr>
      </w:pPr>
      <w:r>
        <w:rPr>
          <w:rFonts w:hint="default"/>
          <w:lang w:val="en-US" w:eastAsia="zh-CN"/>
        </w:rPr>
        <w:t>降低痛苦∶远离压力情境，生物性的问题要服药；</w:t>
      </w:r>
    </w:p>
    <w:p w14:paraId="3A854770">
      <w:pPr>
        <w:rPr>
          <w:rFonts w:hint="default"/>
          <w:lang w:val="en-US" w:eastAsia="zh-CN"/>
        </w:rPr>
      </w:pPr>
    </w:p>
    <w:p w14:paraId="257BEACF">
      <w:pPr>
        <w:rPr>
          <w:rFonts w:hint="default"/>
          <w:lang w:val="en-US" w:eastAsia="zh-CN"/>
        </w:rPr>
      </w:pPr>
      <w:r>
        <w:rPr>
          <w:rFonts w:hint="default"/>
          <w:lang w:val="en-US" w:eastAsia="zh-CN"/>
        </w:rPr>
        <w:t>灌注希望∶事情总有解决的办法，不管现在多难受总有过去的一天；</w:t>
      </w:r>
    </w:p>
    <w:p w14:paraId="29BDB28D">
      <w:pPr>
        <w:rPr>
          <w:rFonts w:hint="default"/>
          <w:lang w:val="en-US" w:eastAsia="zh-CN"/>
        </w:rPr>
      </w:pPr>
    </w:p>
    <w:p w14:paraId="4BE23D12">
      <w:pPr>
        <w:rPr>
          <w:rFonts w:hint="default"/>
          <w:lang w:val="en-US" w:eastAsia="zh-CN"/>
        </w:rPr>
      </w:pPr>
      <w:r>
        <w:rPr>
          <w:rFonts w:hint="default"/>
          <w:lang w:val="en-US" w:eastAsia="zh-CN"/>
        </w:rPr>
        <w:t>改善连接∶其实我觉得这个倒是蛮难临时抱佛脚的... 不过自杀干预热线和做危机干预的咨询师能够起到一些这样的作用。</w:t>
      </w:r>
    </w:p>
    <w:p w14:paraId="56829077">
      <w:pPr>
        <w:rPr>
          <w:rFonts w:hint="default"/>
          <w:lang w:val="en-US" w:eastAsia="zh-CN"/>
        </w:rPr>
      </w:pPr>
    </w:p>
    <w:p w14:paraId="2A0C4E1E">
      <w:pPr>
        <w:rPr>
          <w:rFonts w:hint="default"/>
          <w:lang w:val="en-US" w:eastAsia="zh-CN"/>
        </w:rPr>
      </w:pPr>
      <w:r>
        <w:rPr>
          <w:rFonts w:hint="default"/>
          <w:lang w:val="en-US" w:eastAsia="zh-CN"/>
        </w:rPr>
        <w:t>降低执行自杀的能力∶24小时亲人陪伴，住院等等。"</w:t>
      </w:r>
    </w:p>
    <w:p w14:paraId="0D9CF4DF">
      <w:pPr>
        <w:rPr>
          <w:rFonts w:hint="default"/>
          <w:lang w:val="en-US" w:eastAsia="zh-CN"/>
        </w:rPr>
      </w:pPr>
      <w:r>
        <w:rPr>
          <w:rFonts w:hint="default"/>
          <w:lang w:val="en-US" w:eastAsia="zh-CN"/>
        </w:rPr>
        <w:t>"每个人都在不同程度的自杀</w:t>
      </w:r>
    </w:p>
    <w:p w14:paraId="5018E5C5">
      <w:pPr>
        <w:rPr>
          <w:rFonts w:hint="default"/>
          <w:lang w:val="en-US" w:eastAsia="zh-CN"/>
        </w:rPr>
      </w:pPr>
    </w:p>
    <w:p w14:paraId="68AB0926">
      <w:pPr>
        <w:rPr>
          <w:rFonts w:hint="default"/>
          <w:lang w:val="en-US" w:eastAsia="zh-CN"/>
        </w:rPr>
      </w:pPr>
      <w:r>
        <w:rPr>
          <w:rFonts w:hint="default"/>
          <w:lang w:val="en-US" w:eastAsia="zh-CN"/>
        </w:rPr>
        <w:t>所有浪费时间的人都在慢性自杀</w:t>
      </w:r>
    </w:p>
    <w:p w14:paraId="70C1CA5C">
      <w:pPr>
        <w:rPr>
          <w:rFonts w:hint="default"/>
          <w:lang w:val="en-US" w:eastAsia="zh-CN"/>
        </w:rPr>
      </w:pPr>
    </w:p>
    <w:p w14:paraId="3C6D33DE">
      <w:pPr>
        <w:rPr>
          <w:rFonts w:hint="default"/>
          <w:lang w:val="en-US" w:eastAsia="zh-CN"/>
        </w:rPr>
      </w:pPr>
      <w:r>
        <w:rPr>
          <w:rFonts w:hint="default"/>
          <w:lang w:val="en-US" w:eastAsia="zh-CN"/>
        </w:rPr>
        <w:t>所有被各种约束困在当下而不奋力挣脱的人都在慢性自杀</w:t>
      </w:r>
    </w:p>
    <w:p w14:paraId="126CA50F">
      <w:pPr>
        <w:rPr>
          <w:rFonts w:hint="default"/>
          <w:lang w:val="en-US" w:eastAsia="zh-CN"/>
        </w:rPr>
      </w:pPr>
    </w:p>
    <w:p w14:paraId="7B3DA7EB">
      <w:pPr>
        <w:rPr>
          <w:rFonts w:hint="default"/>
          <w:lang w:val="en-US" w:eastAsia="zh-CN"/>
        </w:rPr>
      </w:pPr>
      <w:r>
        <w:rPr>
          <w:rFonts w:hint="default"/>
          <w:lang w:val="en-US" w:eastAsia="zh-CN"/>
        </w:rPr>
        <w:t>所有对生活和人生失去期望的人都在慢性或者更接近的让自己早点重开</w:t>
      </w:r>
    </w:p>
    <w:p w14:paraId="16AEB012">
      <w:pPr>
        <w:rPr>
          <w:rFonts w:hint="default"/>
          <w:lang w:val="en-US" w:eastAsia="zh-CN"/>
        </w:rPr>
      </w:pPr>
    </w:p>
    <w:p w14:paraId="24E4024C">
      <w:pPr>
        <w:rPr>
          <w:rFonts w:hint="default"/>
          <w:lang w:val="en-US" w:eastAsia="zh-CN"/>
        </w:rPr>
      </w:pPr>
      <w:r>
        <w:rPr>
          <w:rFonts w:hint="default"/>
          <w:lang w:val="en-US" w:eastAsia="zh-CN"/>
        </w:rPr>
        <w:t>可惜花有重开人无再少年</w:t>
      </w:r>
    </w:p>
    <w:p w14:paraId="10E06A6A">
      <w:pPr>
        <w:rPr>
          <w:rFonts w:hint="default"/>
          <w:lang w:val="en-US" w:eastAsia="zh-CN"/>
        </w:rPr>
      </w:pPr>
    </w:p>
    <w:p w14:paraId="71A2D134">
      <w:pPr>
        <w:rPr>
          <w:rFonts w:hint="default"/>
          <w:lang w:val="en-US" w:eastAsia="zh-CN"/>
        </w:rPr>
      </w:pPr>
      <w:r>
        <w:rPr>
          <w:rFonts w:hint="default"/>
          <w:lang w:val="en-US" w:eastAsia="zh-CN"/>
        </w:rPr>
        <w:t>每个人是不是都有权力选择在不打扰别人的情况下如何过完自己的一声</w:t>
      </w:r>
    </w:p>
    <w:p w14:paraId="2C4270AD">
      <w:pPr>
        <w:rPr>
          <w:rFonts w:hint="default"/>
          <w:lang w:val="en-US" w:eastAsia="zh-CN"/>
        </w:rPr>
      </w:pPr>
    </w:p>
    <w:p w14:paraId="5D389257">
      <w:pPr>
        <w:rPr>
          <w:rFonts w:hint="default"/>
          <w:lang w:val="en-US" w:eastAsia="zh-CN"/>
        </w:rPr>
      </w:pPr>
      <w:r>
        <w:rPr>
          <w:rFonts w:hint="default"/>
          <w:lang w:val="en-US" w:eastAsia="zh-CN"/>
        </w:rPr>
        <w:t>所以这也是为什么上述慢性自杀都没人搭理而大张旗鼓的跳楼跳河被劝阻，</w:t>
      </w:r>
    </w:p>
    <w:p w14:paraId="3A26D7ED">
      <w:pPr>
        <w:rPr>
          <w:rFonts w:hint="default"/>
          <w:lang w:val="en-US" w:eastAsia="zh-CN"/>
        </w:rPr>
      </w:pPr>
    </w:p>
    <w:p w14:paraId="3ADBDB63">
      <w:pPr>
        <w:rPr>
          <w:rFonts w:hint="default"/>
          <w:lang w:val="en-US" w:eastAsia="zh-CN"/>
        </w:rPr>
      </w:pPr>
      <w:r>
        <w:rPr>
          <w:rFonts w:hint="default"/>
          <w:lang w:val="en-US" w:eastAsia="zh-CN"/>
        </w:rPr>
        <w:t>因为你这么大张旗鼓的自杀本质上是一个负面的行为艺术，影响到其他人了</w:t>
      </w:r>
    </w:p>
    <w:p w14:paraId="71461B1D">
      <w:pPr>
        <w:rPr>
          <w:rFonts w:hint="default"/>
          <w:lang w:val="en-US" w:eastAsia="zh-CN"/>
        </w:rPr>
      </w:pPr>
    </w:p>
    <w:p w14:paraId="1AACB6DD">
      <w:pPr>
        <w:rPr>
          <w:rFonts w:hint="default"/>
          <w:lang w:val="en-US" w:eastAsia="zh-CN"/>
        </w:rPr>
      </w:pPr>
      <w:r>
        <w:rPr>
          <w:rFonts w:hint="default"/>
          <w:lang w:val="en-US" w:eastAsia="zh-CN"/>
        </w:rPr>
        <w:t>想起来有点搞笑了</w:t>
      </w:r>
    </w:p>
    <w:p w14:paraId="09EC3E42">
      <w:pPr>
        <w:rPr>
          <w:rFonts w:hint="default"/>
          <w:lang w:val="en-US" w:eastAsia="zh-CN"/>
        </w:rPr>
      </w:pPr>
    </w:p>
    <w:p w14:paraId="3EDDDFC7">
      <w:pPr>
        <w:rPr>
          <w:rFonts w:hint="default"/>
          <w:lang w:val="en-US" w:eastAsia="zh-CN"/>
        </w:rPr>
      </w:pPr>
      <w:r>
        <w:rPr>
          <w:rFonts w:hint="default"/>
          <w:lang w:val="en-US" w:eastAsia="zh-CN"/>
        </w:rPr>
        <w:t>每个人都会有迷茫，越是迷茫越要看向远处！~"</w:t>
      </w:r>
    </w:p>
    <w:p w14:paraId="263E800E">
      <w:pPr>
        <w:rPr>
          <w:rFonts w:hint="default"/>
          <w:lang w:val="en-US" w:eastAsia="zh-CN"/>
        </w:rPr>
      </w:pPr>
      <w:r>
        <w:rPr>
          <w:rFonts w:hint="default"/>
          <w:lang w:val="en-US" w:eastAsia="zh-CN"/>
        </w:rPr>
        <w:t>"对他自己是解脱；</w:t>
      </w:r>
    </w:p>
    <w:p w14:paraId="7D4AC668">
      <w:pPr>
        <w:rPr>
          <w:rFonts w:hint="default"/>
          <w:lang w:val="en-US" w:eastAsia="zh-CN"/>
        </w:rPr>
      </w:pPr>
    </w:p>
    <w:p w14:paraId="663BEA29">
      <w:pPr>
        <w:rPr>
          <w:rFonts w:hint="default"/>
          <w:lang w:val="en-US" w:eastAsia="zh-CN"/>
        </w:rPr>
      </w:pPr>
      <w:r>
        <w:rPr>
          <w:rFonts w:hint="default"/>
          <w:lang w:val="en-US" w:eastAsia="zh-CN"/>
        </w:rPr>
        <w:t>对爱他的人是痛苦；</w:t>
      </w:r>
    </w:p>
    <w:p w14:paraId="625415EB">
      <w:pPr>
        <w:rPr>
          <w:rFonts w:hint="default"/>
          <w:lang w:val="en-US" w:eastAsia="zh-CN"/>
        </w:rPr>
      </w:pPr>
    </w:p>
    <w:p w14:paraId="4925E7C7">
      <w:pPr>
        <w:rPr>
          <w:rFonts w:hint="default"/>
          <w:lang w:val="en-US" w:eastAsia="zh-CN"/>
        </w:rPr>
      </w:pPr>
      <w:r>
        <w:rPr>
          <w:rFonts w:hint="default"/>
          <w:lang w:val="en-US" w:eastAsia="zh-CN"/>
        </w:rPr>
        <w:t>对厌恶他的人是嘲笑；</w:t>
      </w:r>
    </w:p>
    <w:p w14:paraId="585DEE6A">
      <w:pPr>
        <w:rPr>
          <w:rFonts w:hint="default"/>
          <w:lang w:val="en-US" w:eastAsia="zh-CN"/>
        </w:rPr>
      </w:pPr>
    </w:p>
    <w:p w14:paraId="5EA2FB57">
      <w:pPr>
        <w:rPr>
          <w:rFonts w:hint="default"/>
          <w:lang w:val="en-US" w:eastAsia="zh-CN"/>
        </w:rPr>
      </w:pPr>
      <w:r>
        <w:rPr>
          <w:rFonts w:hint="default"/>
          <w:lang w:val="en-US" w:eastAsia="zh-CN"/>
        </w:rPr>
        <w:t>对路人：各位知u如何看待紫砂这种行为？"</w:t>
      </w:r>
    </w:p>
    <w:p w14:paraId="1B576BFA">
      <w:pPr>
        <w:rPr>
          <w:rFonts w:hint="default"/>
          <w:lang w:val="en-US" w:eastAsia="zh-CN"/>
        </w:rPr>
      </w:pPr>
      <w:r>
        <w:rPr>
          <w:rFonts w:hint="default"/>
          <w:lang w:val="en-US" w:eastAsia="zh-CN"/>
        </w:rPr>
        <w:t>"仔细想想，谁会放着好日子不过要去寻死呢，其实都是被逼的，大到家国大业，小到儿女情长。每个人的死都是必然的，驱使他们做出决定的每一件事都是客观因素决定的。</w:t>
      </w:r>
    </w:p>
    <w:p w14:paraId="10A67727">
      <w:pPr>
        <w:rPr>
          <w:rFonts w:hint="default"/>
          <w:lang w:val="en-US" w:eastAsia="zh-CN"/>
        </w:rPr>
      </w:pPr>
    </w:p>
    <w:p w14:paraId="27BCAEA1">
      <w:pPr>
        <w:rPr>
          <w:rFonts w:hint="default"/>
          <w:lang w:val="en-US" w:eastAsia="zh-CN"/>
        </w:rPr>
      </w:pPr>
      <w:r>
        <w:rPr>
          <w:rFonts w:hint="default"/>
          <w:lang w:val="en-US" w:eastAsia="zh-CN"/>
        </w:rPr>
        <w:t>牺牲也算是一种自杀，这种自杀后别人就可以享受他的死所带来的红利，放弃治疗安乐死自杀减轻了亲人的负担，恐怖分子自杀报复了列强的压迫，自焚抗议自杀引起了世人的关注，泰坦尼克号上的自杀延续了他人的生命，被逼迫自杀打击了网络诈骗，学生跳楼自杀引发了教育的变革，项羽钟馗屈原的自杀成就了一代佳话。甚至还有为养家糊口去抽烟喝酒的慢性自杀促进了经济发展，贪官也是要用自杀来做反面教材的。不论何种方式死亡都是命运中注定的，有些人想做烈士也没机会，每个人的死都是有意义的，更没有对错之分，都是时代发展进步途中必不可少的必然事件。人人都想打C位当领导，那必然就有人被迫要打辅助当烈士，他们用自己的生命加速了社会的发展。舆论环境家庭逼迫人们选择轻生，而宗教和法律却说轻生者有罪，这不就是为“行凶”者开脱，让受害者背锅的一句甩锅的话么。"</w:t>
      </w:r>
    </w:p>
    <w:p w14:paraId="793E0AD3">
      <w:pPr>
        <w:rPr>
          <w:rFonts w:hint="default"/>
          <w:lang w:val="en-US" w:eastAsia="zh-CN"/>
        </w:rPr>
      </w:pPr>
      <w:r>
        <w:rPr>
          <w:rFonts w:hint="default"/>
          <w:lang w:val="en-US" w:eastAsia="zh-CN"/>
        </w:rPr>
        <w:t>"这几天我因为枕头的原因睡眠很不好，且头剧痛，发麻发硬的那种滋味。</w:t>
      </w:r>
    </w:p>
    <w:p w14:paraId="225B0931">
      <w:pPr>
        <w:rPr>
          <w:rFonts w:hint="default"/>
          <w:lang w:val="en-US" w:eastAsia="zh-CN"/>
        </w:rPr>
      </w:pPr>
    </w:p>
    <w:p w14:paraId="25124B56">
      <w:pPr>
        <w:rPr>
          <w:rFonts w:hint="default"/>
          <w:lang w:val="en-US" w:eastAsia="zh-CN"/>
        </w:rPr>
      </w:pPr>
      <w:r>
        <w:rPr>
          <w:rFonts w:hint="default"/>
          <w:lang w:val="en-US" w:eastAsia="zh-CN"/>
        </w:rPr>
        <w:t>我因为从小体弱每天不是这个器官不舒服就是那个器官不舒服，可以不夸张地说，从小到大我活的每一天都是在某个剧痛或隐痛的状态下度过的。</w:t>
      </w:r>
    </w:p>
    <w:p w14:paraId="0815C096">
      <w:pPr>
        <w:rPr>
          <w:rFonts w:hint="default"/>
          <w:lang w:val="en-US" w:eastAsia="zh-CN"/>
        </w:rPr>
      </w:pPr>
    </w:p>
    <w:p w14:paraId="0807A718">
      <w:pPr>
        <w:rPr>
          <w:rFonts w:hint="default"/>
          <w:lang w:val="en-US" w:eastAsia="zh-CN"/>
        </w:rPr>
      </w:pPr>
      <w:r>
        <w:rPr>
          <w:rFonts w:hint="default"/>
          <w:lang w:val="en-US" w:eastAsia="zh-CN"/>
        </w:rPr>
        <w:t>刚毕业那两年我忍着身体健康不适拼命需求职业发展，实际上早已透支了未来多年的健康，现在我连学习和努力的能力都在急剧下滑。</w:t>
      </w:r>
    </w:p>
    <w:p w14:paraId="18EA2027">
      <w:pPr>
        <w:rPr>
          <w:rFonts w:hint="default"/>
          <w:lang w:val="en-US" w:eastAsia="zh-CN"/>
        </w:rPr>
      </w:pPr>
    </w:p>
    <w:p w14:paraId="4990C22F">
      <w:pPr>
        <w:rPr>
          <w:rFonts w:hint="default"/>
          <w:lang w:val="en-US" w:eastAsia="zh-CN"/>
        </w:rPr>
      </w:pPr>
      <w:r>
        <w:rPr>
          <w:rFonts w:hint="default"/>
          <w:lang w:val="en-US" w:eastAsia="zh-CN"/>
        </w:rPr>
        <w:t>我对自己的评价就是，“这大半辈子的人生很不满意，自己就是很脆弱，比任何一个生命都脆弱的废物</w:t>
      </w:r>
    </w:p>
    <w:p w14:paraId="38CB175C">
      <w:pPr>
        <w:rPr>
          <w:rFonts w:hint="default"/>
          <w:lang w:val="en-US" w:eastAsia="zh-CN"/>
        </w:rPr>
      </w:pPr>
    </w:p>
    <w:p w14:paraId="134B0180">
      <w:pPr>
        <w:rPr>
          <w:rFonts w:hint="default"/>
          <w:lang w:val="en-US" w:eastAsia="zh-CN"/>
        </w:rPr>
      </w:pPr>
      <w:r>
        <w:rPr>
          <w:rFonts w:hint="default"/>
          <w:lang w:val="en-US" w:eastAsia="zh-CN"/>
        </w:rPr>
        <w:t>这样的生命不应该存在，只有生命力顽强和强大的才会对这世界有帮助，才应该存在，我不应该存在这个世界上，消失或者死亡”</w:t>
      </w:r>
    </w:p>
    <w:p w14:paraId="6EDCDA23">
      <w:pPr>
        <w:rPr>
          <w:rFonts w:hint="default"/>
          <w:lang w:val="en-US" w:eastAsia="zh-CN"/>
        </w:rPr>
      </w:pPr>
    </w:p>
    <w:p w14:paraId="0A6451DD">
      <w:pPr>
        <w:rPr>
          <w:rFonts w:hint="default"/>
          <w:lang w:val="en-US" w:eastAsia="zh-CN"/>
        </w:rPr>
      </w:pPr>
      <w:r>
        <w:rPr>
          <w:rFonts w:hint="default"/>
          <w:lang w:val="en-US" w:eastAsia="zh-CN"/>
        </w:rPr>
        <w:t>但我很极端，自杀是极端者最容易想到的一个方式，心理上就是对自我价值的极端否定，同样也是一种对他人情感的不管不顾，有很多时候未必是想死的，但自己的人生已经废了，没有继续存在的必要了，只有死了才能逃避别人对自己人生的评头论足和对自己的失望的谴责痛感……</w:t>
      </w:r>
    </w:p>
    <w:p w14:paraId="3E01DA49">
      <w:pPr>
        <w:rPr>
          <w:rFonts w:hint="default"/>
          <w:lang w:val="en-US" w:eastAsia="zh-CN"/>
        </w:rPr>
      </w:pPr>
    </w:p>
    <w:p w14:paraId="629FB0FB">
      <w:pPr>
        <w:rPr>
          <w:rFonts w:hint="default"/>
          <w:lang w:val="en-US" w:eastAsia="zh-CN"/>
        </w:rPr>
      </w:pPr>
      <w:r>
        <w:rPr>
          <w:rFonts w:hint="default"/>
          <w:lang w:val="en-US" w:eastAsia="zh-CN"/>
        </w:rPr>
        <w:t>目前就想到这么多，每一个人的情况都不一样，科学来讲差不多的，但我现在没法科学。"</w:t>
      </w:r>
    </w:p>
    <w:p w14:paraId="49EFC7BC">
      <w:pPr>
        <w:rPr>
          <w:rFonts w:hint="default"/>
          <w:lang w:val="en-US" w:eastAsia="zh-CN"/>
        </w:rPr>
      </w:pPr>
      <w:r>
        <w:rPr>
          <w:rFonts w:hint="default"/>
          <w:lang w:val="en-US" w:eastAsia="zh-CN"/>
        </w:rPr>
        <w:t>佩服，羡慕</w:t>
      </w:r>
    </w:p>
    <w:p w14:paraId="59D0D839">
      <w:pPr>
        <w:rPr>
          <w:rFonts w:hint="default"/>
          <w:lang w:val="en-US" w:eastAsia="zh-CN"/>
        </w:rPr>
      </w:pPr>
      <w:r>
        <w:rPr>
          <w:rFonts w:hint="default"/>
          <w:lang w:val="en-US" w:eastAsia="zh-CN"/>
        </w:rPr>
        <w:t>"鸡汤会告诉你，明天会更好，未来更好</w:t>
      </w:r>
    </w:p>
    <w:p w14:paraId="2A76A93F">
      <w:pPr>
        <w:rPr>
          <w:rFonts w:hint="default"/>
          <w:lang w:val="en-US" w:eastAsia="zh-CN"/>
        </w:rPr>
      </w:pPr>
    </w:p>
    <w:p w14:paraId="2D869C8C">
      <w:pPr>
        <w:rPr>
          <w:rFonts w:hint="default"/>
          <w:lang w:val="en-US" w:eastAsia="zh-CN"/>
        </w:rPr>
      </w:pPr>
      <w:r>
        <w:rPr>
          <w:rFonts w:hint="default"/>
          <w:lang w:val="en-US" w:eastAsia="zh-CN"/>
        </w:rPr>
        <w:t>但很可惜，世界是残酷的唯物主义，事实是这些都是未知数，跟童话一样是人对美好生活的寄托而已</w:t>
      </w:r>
    </w:p>
    <w:p w14:paraId="69CD7C9D">
      <w:pPr>
        <w:rPr>
          <w:rFonts w:hint="default"/>
          <w:lang w:val="en-US" w:eastAsia="zh-CN"/>
        </w:rPr>
      </w:pPr>
    </w:p>
    <w:p w14:paraId="1F6359DF">
      <w:pPr>
        <w:rPr>
          <w:rFonts w:hint="default"/>
          <w:lang w:val="en-US" w:eastAsia="zh-CN"/>
        </w:rPr>
      </w:pPr>
      <w:r>
        <w:rPr>
          <w:rFonts w:hint="default"/>
          <w:lang w:val="en-US" w:eastAsia="zh-CN"/>
        </w:rPr>
        <w:t>因为有人曾说过，舒服是留给死人的。从这句话里面，我相信你已经知道了唯一途径</w:t>
      </w:r>
    </w:p>
    <w:p w14:paraId="44D5F855">
      <w:pPr>
        <w:rPr>
          <w:rFonts w:hint="default"/>
          <w:lang w:val="en-US" w:eastAsia="zh-CN"/>
        </w:rPr>
      </w:pPr>
    </w:p>
    <w:p w14:paraId="407D4F69">
      <w:pPr>
        <w:rPr>
          <w:rFonts w:hint="default"/>
          <w:lang w:val="en-US" w:eastAsia="zh-CN"/>
        </w:rPr>
      </w:pPr>
      <w:r>
        <w:rPr>
          <w:rFonts w:hint="default"/>
          <w:lang w:val="en-US" w:eastAsia="zh-CN"/>
        </w:rPr>
        <w:t>他们不过是想追求美好快乐，没有看法。与其事后谈看法，不如前面多给他一些关心，引导他往阳光的正确方向走"</w:t>
      </w:r>
    </w:p>
    <w:p w14:paraId="2F77A106">
      <w:pPr>
        <w:rPr>
          <w:rFonts w:hint="default"/>
          <w:lang w:val="en-US" w:eastAsia="zh-CN"/>
        </w:rPr>
      </w:pPr>
      <w:r>
        <w:rPr>
          <w:rFonts w:hint="default"/>
          <w:lang w:val="en-US" w:eastAsia="zh-CN"/>
        </w:rPr>
        <w:t>"比如几十年前的文人自杀。</w:t>
      </w:r>
    </w:p>
    <w:p w14:paraId="3C40E732">
      <w:pPr>
        <w:rPr>
          <w:rFonts w:hint="default"/>
          <w:lang w:val="en-US" w:eastAsia="zh-CN"/>
        </w:rPr>
      </w:pPr>
    </w:p>
    <w:p w14:paraId="724E110F">
      <w:pPr>
        <w:rPr>
          <w:rFonts w:hint="default"/>
          <w:lang w:val="en-US" w:eastAsia="zh-CN"/>
        </w:rPr>
      </w:pPr>
      <w:r>
        <w:rPr>
          <w:rFonts w:hint="default"/>
          <w:lang w:val="en-US" w:eastAsia="zh-CN"/>
        </w:rPr>
        <w:t>解放前文人可是官员的候补梯队，所以是贵族，他们高高在上，普通老百姓见到他们是要叫老爷的。可是，几十年前老百姓却突然跟这些文人平起平坐，甚至能批判他们。</w:t>
      </w:r>
    </w:p>
    <w:p w14:paraId="5714D98A">
      <w:pPr>
        <w:rPr>
          <w:rFonts w:hint="default"/>
          <w:lang w:val="en-US" w:eastAsia="zh-CN"/>
        </w:rPr>
      </w:pPr>
    </w:p>
    <w:p w14:paraId="6A712C40">
      <w:pPr>
        <w:rPr>
          <w:rFonts w:hint="default"/>
          <w:lang w:val="en-US" w:eastAsia="zh-CN"/>
        </w:rPr>
      </w:pPr>
      <w:r>
        <w:rPr>
          <w:rFonts w:hint="default"/>
          <w:lang w:val="en-US" w:eastAsia="zh-CN"/>
        </w:rPr>
        <w:t>这让这些文人无法接受（可以想象一下父母被子女打了耳光的后果）肯定抑郁症高发，导致很多人自杀。"</w:t>
      </w:r>
    </w:p>
    <w:p w14:paraId="147B364C">
      <w:pPr>
        <w:rPr>
          <w:rFonts w:hint="default"/>
          <w:lang w:val="en-US" w:eastAsia="zh-CN"/>
        </w:rPr>
      </w:pPr>
      <w:r>
        <w:rPr>
          <w:rFonts w:hint="default"/>
          <w:lang w:val="en-US" w:eastAsia="zh-CN"/>
        </w:rPr>
        <w:t>"以前我认为只要不残，不失去自理能力就得好好活着。</w:t>
      </w:r>
    </w:p>
    <w:p w14:paraId="5A2437C8">
      <w:pPr>
        <w:rPr>
          <w:rFonts w:hint="default"/>
          <w:lang w:val="en-US" w:eastAsia="zh-CN"/>
        </w:rPr>
      </w:pPr>
    </w:p>
    <w:p w14:paraId="660B5F7A">
      <w:pPr>
        <w:rPr>
          <w:rFonts w:hint="default"/>
          <w:lang w:val="en-US" w:eastAsia="zh-CN"/>
        </w:rPr>
      </w:pPr>
      <w:r>
        <w:rPr>
          <w:rFonts w:hint="default"/>
          <w:lang w:val="en-US" w:eastAsia="zh-CN"/>
        </w:rPr>
        <w:t>工作学习不顺，在家父母还步步紧逼，心理压力大，活着真感觉没啥意思，人看起来渐渐麻木了，精神却处在紧绷状态，毫无激情可言，然后恶性循环，干啥都不顺了。</w:t>
      </w:r>
    </w:p>
    <w:p w14:paraId="70BBC17A">
      <w:pPr>
        <w:rPr>
          <w:rFonts w:hint="default"/>
          <w:lang w:val="en-US" w:eastAsia="zh-CN"/>
        </w:rPr>
      </w:pPr>
    </w:p>
    <w:p w14:paraId="3F4B06FF">
      <w:pPr>
        <w:rPr>
          <w:rFonts w:hint="default"/>
          <w:lang w:val="en-US" w:eastAsia="zh-CN"/>
        </w:rPr>
      </w:pPr>
      <w:r>
        <w:rPr>
          <w:rFonts w:hint="default"/>
          <w:lang w:val="en-US" w:eastAsia="zh-CN"/>
        </w:rPr>
        <w:t>有时候感觉还不如孤儿。</w:t>
      </w:r>
    </w:p>
    <w:p w14:paraId="77954708">
      <w:pPr>
        <w:rPr>
          <w:rFonts w:hint="default"/>
          <w:lang w:val="en-US" w:eastAsia="zh-CN"/>
        </w:rPr>
      </w:pPr>
    </w:p>
    <w:p w14:paraId="5F3AACF9">
      <w:pPr>
        <w:rPr>
          <w:rFonts w:hint="default"/>
          <w:lang w:val="en-US" w:eastAsia="zh-CN"/>
        </w:rPr>
      </w:pPr>
      <w:r>
        <w:rPr>
          <w:rFonts w:hint="default"/>
          <w:lang w:val="en-US" w:eastAsia="zh-CN"/>
        </w:rPr>
        <w:t>孤儿成年后只要保证自己饿不死就完事了。</w:t>
      </w:r>
    </w:p>
    <w:p w14:paraId="2D675DD3">
      <w:pPr>
        <w:rPr>
          <w:rFonts w:hint="default"/>
          <w:lang w:val="en-US" w:eastAsia="zh-CN"/>
        </w:rPr>
      </w:pPr>
    </w:p>
    <w:p w14:paraId="120518DF">
      <w:pPr>
        <w:rPr>
          <w:rFonts w:hint="default"/>
          <w:lang w:val="en-US" w:eastAsia="zh-CN"/>
        </w:rPr>
      </w:pPr>
      <w:r>
        <w:rPr>
          <w:rFonts w:hint="default"/>
          <w:lang w:val="en-US" w:eastAsia="zh-CN"/>
        </w:rPr>
        <w:t>个人认为普通家庭的孩子其实真比不上孤儿，孤儿只要成年了，就真正自由了。不用管那些乱七八糟的事情。</w:t>
      </w:r>
    </w:p>
    <w:p w14:paraId="38BA9B28">
      <w:pPr>
        <w:rPr>
          <w:rFonts w:hint="default"/>
          <w:lang w:val="en-US" w:eastAsia="zh-CN"/>
        </w:rPr>
      </w:pPr>
    </w:p>
    <w:p w14:paraId="0FFE534C">
      <w:pPr>
        <w:rPr>
          <w:rFonts w:hint="default"/>
          <w:lang w:val="en-US" w:eastAsia="zh-CN"/>
        </w:rPr>
      </w:pPr>
      <w:r>
        <w:rPr>
          <w:rFonts w:hint="default"/>
          <w:lang w:val="en-US" w:eastAsia="zh-CN"/>
        </w:rPr>
        <w:t>家庭的负担很重，这种负担不只在金钱上，更加直接或间接的来自于家庭上的心理压力。</w:t>
      </w:r>
    </w:p>
    <w:p w14:paraId="06D260E1">
      <w:pPr>
        <w:rPr>
          <w:rFonts w:hint="default"/>
          <w:lang w:val="en-US" w:eastAsia="zh-CN"/>
        </w:rPr>
      </w:pPr>
    </w:p>
    <w:p w14:paraId="0289C0D9">
      <w:pPr>
        <w:rPr>
          <w:rFonts w:hint="default"/>
          <w:lang w:val="en-US" w:eastAsia="zh-CN"/>
        </w:rPr>
      </w:pPr>
      <w:r>
        <w:rPr>
          <w:rFonts w:hint="default"/>
          <w:lang w:val="en-US" w:eastAsia="zh-CN"/>
        </w:rPr>
        <w:t>而且和别的压力不一样，这种压力逃都逃不掉。</w:t>
      </w:r>
    </w:p>
    <w:p w14:paraId="114545E6">
      <w:pPr>
        <w:rPr>
          <w:rFonts w:hint="default"/>
          <w:lang w:val="en-US" w:eastAsia="zh-CN"/>
        </w:rPr>
      </w:pPr>
    </w:p>
    <w:p w14:paraId="05DEBE44">
      <w:pPr>
        <w:rPr>
          <w:rFonts w:hint="default"/>
          <w:lang w:val="en-US" w:eastAsia="zh-CN"/>
        </w:rPr>
      </w:pPr>
      <w:r>
        <w:rPr>
          <w:rFonts w:hint="default"/>
          <w:lang w:val="en-US" w:eastAsia="zh-CN"/>
        </w:rPr>
        <w:t>很多人选择留在外地工作，不愿回去，估计也有着逃避这种压力的原因在里面。</w:t>
      </w:r>
    </w:p>
    <w:p w14:paraId="2722A0D3">
      <w:pPr>
        <w:rPr>
          <w:rFonts w:hint="default"/>
          <w:lang w:val="en-US" w:eastAsia="zh-CN"/>
        </w:rPr>
      </w:pPr>
    </w:p>
    <w:p w14:paraId="6F1971E2">
      <w:pPr>
        <w:rPr>
          <w:rFonts w:hint="default"/>
          <w:lang w:val="en-US" w:eastAsia="zh-CN"/>
        </w:rPr>
      </w:pPr>
      <w:r>
        <w:rPr>
          <w:rFonts w:hint="default"/>
          <w:lang w:val="en-US" w:eastAsia="zh-CN"/>
        </w:rPr>
        <w:t>自杀也算是一种解脱吧，尊重对方。"</w:t>
      </w:r>
    </w:p>
    <w:p w14:paraId="3E757795">
      <w:pPr>
        <w:rPr>
          <w:rFonts w:hint="default"/>
          <w:lang w:val="en-US" w:eastAsia="zh-CN"/>
        </w:rPr>
      </w:pPr>
      <w:r>
        <w:rPr>
          <w:rFonts w:hint="default"/>
          <w:lang w:val="en-US" w:eastAsia="zh-CN"/>
        </w:rPr>
        <w:t>没关系，如果你真的自杀了，不用担心你会被遗忘，我一定会记住你，而且知道你一定尽最大努力了的。如果你还没自杀，可以来找我玩喔，我请你吃好吃的看好看的风景。</w:t>
      </w:r>
    </w:p>
    <w:p w14:paraId="43631F74">
      <w:pPr>
        <w:rPr>
          <w:rFonts w:hint="default"/>
          <w:lang w:val="en-US" w:eastAsia="zh-CN"/>
        </w:rPr>
      </w:pPr>
      <w:r>
        <w:rPr>
          <w:rFonts w:hint="default"/>
          <w:lang w:val="en-US" w:eastAsia="zh-CN"/>
        </w:rPr>
        <w:t>"把这个活着时感知到的世界看成一个房间，但这个房间充满噪音、火焰、痛苦，自杀只是想离开这个房间。到达另一个他记忆中的宁静，痛苦消失的房间，让感知能力消失可以到达。就像遭受失眠痛苦的人想睡着，得了癌症的人想打镇痛药</w:t>
      </w:r>
    </w:p>
    <w:p w14:paraId="0B75C8F2">
      <w:pPr>
        <w:rPr>
          <w:rFonts w:hint="default"/>
          <w:lang w:val="en-US" w:eastAsia="zh-CN"/>
        </w:rPr>
      </w:pPr>
    </w:p>
    <w:p w14:paraId="3CBD9405">
      <w:pPr>
        <w:rPr>
          <w:rFonts w:hint="default"/>
          <w:lang w:val="en-US" w:eastAsia="zh-CN"/>
        </w:rPr>
      </w:pPr>
      <w:r>
        <w:rPr>
          <w:rFonts w:hint="default"/>
          <w:lang w:val="en-US" w:eastAsia="zh-CN"/>
        </w:rPr>
        <w:t>（我想这只是条件反射的错误行为，或者说不是错误。我们的生命只是遵循存在的惯性的，只是存在者存在，没有生存本能）"</w:t>
      </w:r>
    </w:p>
    <w:p w14:paraId="5F7B2F64">
      <w:pPr>
        <w:rPr>
          <w:rFonts w:hint="default"/>
          <w:lang w:val="en-US" w:eastAsia="zh-CN"/>
        </w:rPr>
      </w:pPr>
      <w:r>
        <w:rPr>
          <w:rFonts w:hint="default"/>
          <w:lang w:val="en-US" w:eastAsia="zh-CN"/>
        </w:rPr>
        <w:t>"既然自杀了，就不在意怎么被看待了，或者说终于可以摆脱“被看待，被评价”了</w:t>
      </w:r>
    </w:p>
    <w:p w14:paraId="04580983">
      <w:pPr>
        <w:rPr>
          <w:rFonts w:hint="default"/>
          <w:lang w:val="en-US" w:eastAsia="zh-CN"/>
        </w:rPr>
      </w:pPr>
    </w:p>
    <w:p w14:paraId="57272C36">
      <w:pPr>
        <w:rPr>
          <w:rFonts w:hint="default"/>
          <w:lang w:val="en-US" w:eastAsia="zh-CN"/>
        </w:rPr>
      </w:pPr>
      <w:r>
        <w:rPr>
          <w:rFonts w:hint="default"/>
          <w:lang w:val="en-US" w:eastAsia="zh-CN"/>
        </w:rPr>
        <w:t>不是所有的事都要寻求一个合理性，想结束的人就是厌倦了追求“合理性”这个游戏了吧</w:t>
      </w:r>
    </w:p>
    <w:p w14:paraId="17A60D8F">
      <w:pPr>
        <w:rPr>
          <w:rFonts w:hint="default"/>
          <w:lang w:val="en-US" w:eastAsia="zh-CN"/>
        </w:rPr>
      </w:pPr>
    </w:p>
    <w:p w14:paraId="492895DC">
      <w:pPr>
        <w:rPr>
          <w:rFonts w:hint="default"/>
          <w:lang w:val="en-US" w:eastAsia="zh-CN"/>
        </w:rPr>
      </w:pPr>
      <w:r>
        <w:rPr>
          <w:rFonts w:hint="default"/>
          <w:lang w:val="en-US" w:eastAsia="zh-CN"/>
        </w:rPr>
        <w:t>可能就是有一天，忽然想明白，这个世界上没有可以让我开心的事了，就像从一个不喜欢的地方离开不想再来一样，没有什么复杂的理由"</w:t>
      </w:r>
    </w:p>
    <w:p w14:paraId="2CBBD024">
      <w:pPr>
        <w:rPr>
          <w:rFonts w:hint="default"/>
          <w:lang w:val="en-US" w:eastAsia="zh-CN"/>
        </w:rPr>
      </w:pPr>
      <w:r>
        <w:rPr>
          <w:rFonts w:hint="default"/>
          <w:lang w:val="en-US" w:eastAsia="zh-CN"/>
        </w:rPr>
        <w:t>"自杀的人</w:t>
      </w:r>
    </w:p>
    <w:p w14:paraId="57F42E7C">
      <w:pPr>
        <w:rPr>
          <w:rFonts w:hint="default"/>
          <w:lang w:val="en-US" w:eastAsia="zh-CN"/>
        </w:rPr>
      </w:pPr>
    </w:p>
    <w:p w14:paraId="13109838">
      <w:pPr>
        <w:rPr>
          <w:rFonts w:hint="default"/>
          <w:lang w:val="en-US" w:eastAsia="zh-CN"/>
        </w:rPr>
      </w:pPr>
      <w:r>
        <w:rPr>
          <w:rFonts w:hint="default"/>
          <w:lang w:val="en-US" w:eastAsia="zh-CN"/>
        </w:rPr>
        <w:t>最可怜的是他父母</w:t>
      </w:r>
    </w:p>
    <w:p w14:paraId="35A6C9D7">
      <w:pPr>
        <w:rPr>
          <w:rFonts w:hint="default"/>
          <w:lang w:val="en-US" w:eastAsia="zh-CN"/>
        </w:rPr>
      </w:pPr>
    </w:p>
    <w:p w14:paraId="56ACED86">
      <w:pPr>
        <w:rPr>
          <w:rFonts w:hint="default"/>
          <w:lang w:val="en-US" w:eastAsia="zh-CN"/>
        </w:rPr>
      </w:pPr>
      <w:r>
        <w:rPr>
          <w:rFonts w:hint="default"/>
          <w:lang w:val="en-US" w:eastAsia="zh-CN"/>
        </w:rPr>
        <w:t>否认了他爸妈赐予他的生命</w:t>
      </w:r>
    </w:p>
    <w:p w14:paraId="1C50CC4D">
      <w:pPr>
        <w:rPr>
          <w:rFonts w:hint="default"/>
          <w:lang w:val="en-US" w:eastAsia="zh-CN"/>
        </w:rPr>
      </w:pPr>
    </w:p>
    <w:p w14:paraId="0D217BC0">
      <w:pPr>
        <w:rPr>
          <w:rFonts w:hint="default"/>
          <w:lang w:val="en-US" w:eastAsia="zh-CN"/>
        </w:rPr>
      </w:pPr>
      <w:r>
        <w:rPr>
          <w:rFonts w:hint="default"/>
          <w:lang w:val="en-US" w:eastAsia="zh-CN"/>
        </w:rPr>
        <w:t>人吗</w:t>
      </w:r>
    </w:p>
    <w:p w14:paraId="54B4B1E8">
      <w:pPr>
        <w:rPr>
          <w:rFonts w:hint="default"/>
          <w:lang w:val="en-US" w:eastAsia="zh-CN"/>
        </w:rPr>
      </w:pPr>
    </w:p>
    <w:p w14:paraId="4F1588C1">
      <w:pPr>
        <w:rPr>
          <w:rFonts w:hint="default"/>
          <w:lang w:val="en-US" w:eastAsia="zh-CN"/>
        </w:rPr>
      </w:pPr>
      <w:r>
        <w:rPr>
          <w:rFonts w:hint="default"/>
          <w:lang w:val="en-US" w:eastAsia="zh-CN"/>
        </w:rPr>
        <w:t>你害我</w:t>
      </w:r>
    </w:p>
    <w:p w14:paraId="59E1F8FC">
      <w:pPr>
        <w:rPr>
          <w:rFonts w:hint="default"/>
          <w:lang w:val="en-US" w:eastAsia="zh-CN"/>
        </w:rPr>
      </w:pPr>
    </w:p>
    <w:p w14:paraId="6C7E7596">
      <w:pPr>
        <w:rPr>
          <w:rFonts w:hint="default"/>
          <w:lang w:val="en-US" w:eastAsia="zh-CN"/>
        </w:rPr>
      </w:pPr>
      <w:r>
        <w:rPr>
          <w:rFonts w:hint="default"/>
          <w:lang w:val="en-US" w:eastAsia="zh-CN"/>
        </w:rPr>
        <w:t>我害你</w:t>
      </w:r>
    </w:p>
    <w:p w14:paraId="0AD81C4B">
      <w:pPr>
        <w:rPr>
          <w:rFonts w:hint="default"/>
          <w:lang w:val="en-US" w:eastAsia="zh-CN"/>
        </w:rPr>
      </w:pPr>
    </w:p>
    <w:p w14:paraId="0799B155">
      <w:pPr>
        <w:rPr>
          <w:rFonts w:hint="default"/>
          <w:lang w:val="en-US" w:eastAsia="zh-CN"/>
        </w:rPr>
      </w:pPr>
      <w:r>
        <w:rPr>
          <w:rFonts w:hint="default"/>
          <w:lang w:val="en-US" w:eastAsia="zh-CN"/>
        </w:rPr>
        <w:t>我这些年来都被害习惯了"</w:t>
      </w:r>
    </w:p>
    <w:p w14:paraId="0C675F64">
      <w:pPr>
        <w:rPr>
          <w:rFonts w:hint="default"/>
          <w:lang w:val="en-US" w:eastAsia="zh-CN"/>
        </w:rPr>
      </w:pPr>
      <w:r>
        <w:rPr>
          <w:rFonts w:hint="default"/>
          <w:lang w:val="en-US" w:eastAsia="zh-CN"/>
        </w:rPr>
        <w:t>我也想过自杀，想用刀割破自己的喉咙死掉，或者接盆水把自己淹死，但是没有这样做，今年27岁，从小就是个不怎么受欢迎的人，现在又面临结婚的问题。好死不如赖活着吧这辈子也不知道会怎么样，要是孤独终老死了在家里都没人收尸</w:t>
      </w:r>
    </w:p>
    <w:p w14:paraId="697F781C">
      <w:pPr>
        <w:rPr>
          <w:rFonts w:hint="default"/>
          <w:lang w:val="en-US" w:eastAsia="zh-CN"/>
        </w:rPr>
      </w:pPr>
      <w:r>
        <w:rPr>
          <w:rFonts w:hint="default"/>
          <w:lang w:val="en-US" w:eastAsia="zh-CN"/>
        </w:rPr>
        <w:t>"都是小说情节不要当真！！！！！</w:t>
      </w:r>
    </w:p>
    <w:p w14:paraId="23425778">
      <w:pPr>
        <w:rPr>
          <w:rFonts w:hint="default"/>
          <w:lang w:val="en-US" w:eastAsia="zh-CN"/>
        </w:rPr>
      </w:pPr>
    </w:p>
    <w:p w14:paraId="5F8868F0">
      <w:pPr>
        <w:rPr>
          <w:rFonts w:hint="default"/>
          <w:lang w:val="en-US" w:eastAsia="zh-CN"/>
        </w:rPr>
      </w:pPr>
    </w:p>
    <w:p w14:paraId="3E41B995">
      <w:pPr>
        <w:rPr>
          <w:rFonts w:hint="default"/>
          <w:lang w:val="en-US" w:eastAsia="zh-CN"/>
        </w:rPr>
      </w:pPr>
    </w:p>
    <w:p w14:paraId="50789B93">
      <w:pPr>
        <w:rPr>
          <w:rFonts w:hint="default"/>
          <w:lang w:val="en-US" w:eastAsia="zh-CN"/>
        </w:rPr>
      </w:pPr>
    </w:p>
    <w:p w14:paraId="004467F5">
      <w:pPr>
        <w:rPr>
          <w:rFonts w:hint="default"/>
          <w:lang w:val="en-US" w:eastAsia="zh-CN"/>
        </w:rPr>
      </w:pPr>
      <w:r>
        <w:rPr>
          <w:rFonts w:hint="default"/>
          <w:lang w:val="en-US" w:eastAsia="zh-CN"/>
        </w:rPr>
        <w:t>自杀这种事情，从玄学角度来说的话，像抑郁症自杀，基本上都是有邪祟影响的。</w:t>
      </w:r>
    </w:p>
    <w:p w14:paraId="23CA26CC">
      <w:pPr>
        <w:rPr>
          <w:rFonts w:hint="default"/>
          <w:lang w:val="en-US" w:eastAsia="zh-CN"/>
        </w:rPr>
      </w:pPr>
    </w:p>
    <w:p w14:paraId="0B000948">
      <w:pPr>
        <w:rPr>
          <w:rFonts w:hint="default"/>
          <w:lang w:val="en-US" w:eastAsia="zh-CN"/>
        </w:rPr>
      </w:pPr>
    </w:p>
    <w:p w14:paraId="0A8A14B4">
      <w:pPr>
        <w:rPr>
          <w:rFonts w:hint="default"/>
          <w:lang w:val="en-US" w:eastAsia="zh-CN"/>
        </w:rPr>
      </w:pPr>
    </w:p>
    <w:p w14:paraId="77A85BBB">
      <w:pPr>
        <w:rPr>
          <w:rFonts w:hint="default"/>
          <w:lang w:val="en-US" w:eastAsia="zh-CN"/>
        </w:rPr>
      </w:pPr>
    </w:p>
    <w:p w14:paraId="3FC5FCFD">
      <w:pPr>
        <w:rPr>
          <w:rFonts w:hint="default"/>
          <w:lang w:val="en-US" w:eastAsia="zh-CN"/>
        </w:rPr>
      </w:pPr>
      <w:r>
        <w:rPr>
          <w:rFonts w:hint="default"/>
          <w:lang w:val="en-US" w:eastAsia="zh-CN"/>
        </w:rPr>
        <w:t>作为人都有一种求生的本能，所以说一个正常人他是不会自杀的，那么这些抑郁症患者他自杀啊，从玄学角度来说，都是有邪祟，就像前两天我看一个人，那个男的40多岁。然后家里人呢，说他这个不正常。</w:t>
      </w:r>
    </w:p>
    <w:p w14:paraId="3ACBDB5D">
      <w:pPr>
        <w:rPr>
          <w:rFonts w:hint="default"/>
          <w:lang w:val="en-US" w:eastAsia="zh-CN"/>
        </w:rPr>
      </w:pPr>
    </w:p>
    <w:p w14:paraId="6F246716">
      <w:pPr>
        <w:rPr>
          <w:rFonts w:hint="default"/>
          <w:lang w:val="en-US" w:eastAsia="zh-CN"/>
        </w:rPr>
      </w:pPr>
    </w:p>
    <w:p w14:paraId="1DBFEA51">
      <w:pPr>
        <w:rPr>
          <w:rFonts w:hint="default"/>
          <w:lang w:val="en-US" w:eastAsia="zh-CN"/>
        </w:rPr>
      </w:pPr>
    </w:p>
    <w:p w14:paraId="1146BC17">
      <w:pPr>
        <w:rPr>
          <w:rFonts w:hint="default"/>
          <w:lang w:val="en-US" w:eastAsia="zh-CN"/>
        </w:rPr>
      </w:pPr>
    </w:p>
    <w:p w14:paraId="16E58697">
      <w:pPr>
        <w:rPr>
          <w:rFonts w:hint="default"/>
          <w:lang w:val="en-US" w:eastAsia="zh-CN"/>
        </w:rPr>
      </w:pPr>
      <w:r>
        <w:rPr>
          <w:rFonts w:hint="default"/>
          <w:lang w:val="en-US" w:eastAsia="zh-CN"/>
        </w:rPr>
        <w:t>然后给了我照片之后，我说这个人被一个跳死的一个女的啊，就跳楼死的一个女的冲着了，然后那边当时就回答说，他哥之前在家就跳楼。然后还经常跳楼，后来家人拦着，然后才没有调成，当时事后呢，这个男的又后悔，追悔莫及，因为他控制不了自己啊，控制不了自己，他也非常痛苦。</w:t>
      </w:r>
    </w:p>
    <w:p w14:paraId="59377037">
      <w:pPr>
        <w:rPr>
          <w:rFonts w:hint="default"/>
          <w:lang w:val="en-US" w:eastAsia="zh-CN"/>
        </w:rPr>
      </w:pPr>
    </w:p>
    <w:p w14:paraId="29710C5C">
      <w:pPr>
        <w:rPr>
          <w:rFonts w:hint="default"/>
          <w:lang w:val="en-US" w:eastAsia="zh-CN"/>
        </w:rPr>
      </w:pPr>
    </w:p>
    <w:p w14:paraId="56168F4C">
      <w:pPr>
        <w:rPr>
          <w:rFonts w:hint="default"/>
          <w:lang w:val="en-US" w:eastAsia="zh-CN"/>
        </w:rPr>
      </w:pPr>
    </w:p>
    <w:p w14:paraId="024C6F1E">
      <w:pPr>
        <w:rPr>
          <w:rFonts w:hint="default"/>
          <w:lang w:val="en-US" w:eastAsia="zh-CN"/>
        </w:rPr>
      </w:pPr>
    </w:p>
    <w:p w14:paraId="7432C869">
      <w:pPr>
        <w:rPr>
          <w:rFonts w:hint="default"/>
          <w:lang w:val="en-US" w:eastAsia="zh-CN"/>
        </w:rPr>
      </w:pPr>
      <w:r>
        <w:rPr>
          <w:rFonts w:hint="default"/>
          <w:lang w:val="en-US" w:eastAsia="zh-CN"/>
        </w:rPr>
        <w:t>所以从这个问题我们可以看出来。这个人想自杀是被影响的，那很多人抑郁症患者他自杀，他们都是一种负能量非常多的人群，那负能量多的人群，他自然会吸引很多这些阴性的东西靠近他。那么这就会成形成一个死循环，这阴性的东西本来就是一种负能量，人靠近他之后呢，就会影响他往更极端的方向啊，去这个乱想多想。</w:t>
      </w:r>
    </w:p>
    <w:p w14:paraId="3C7F970F">
      <w:pPr>
        <w:rPr>
          <w:rFonts w:hint="default"/>
          <w:lang w:val="en-US" w:eastAsia="zh-CN"/>
        </w:rPr>
      </w:pPr>
    </w:p>
    <w:p w14:paraId="72E53ED7">
      <w:pPr>
        <w:rPr>
          <w:rFonts w:hint="default"/>
          <w:lang w:val="en-US" w:eastAsia="zh-CN"/>
        </w:rPr>
      </w:pPr>
    </w:p>
    <w:p w14:paraId="0DB76D1A">
      <w:pPr>
        <w:rPr>
          <w:rFonts w:hint="default"/>
          <w:lang w:val="en-US" w:eastAsia="zh-CN"/>
        </w:rPr>
      </w:pPr>
    </w:p>
    <w:p w14:paraId="09B0A782">
      <w:pPr>
        <w:rPr>
          <w:rFonts w:hint="default"/>
          <w:lang w:val="en-US" w:eastAsia="zh-CN"/>
        </w:rPr>
      </w:pPr>
    </w:p>
    <w:p w14:paraId="2D27BC4B">
      <w:pPr>
        <w:rPr>
          <w:rFonts w:hint="default"/>
          <w:lang w:val="en-US" w:eastAsia="zh-CN"/>
        </w:rPr>
      </w:pPr>
      <w:r>
        <w:rPr>
          <w:rFonts w:hint="default"/>
          <w:lang w:val="en-US" w:eastAsia="zh-CN"/>
        </w:rPr>
        <w:t>甚至在想的过程中呢，出现轻生的这个想法，一旦事后他再回想当时的想法的时候，自己都会感觉很惊讶，甚至是无法理解自己为什么会想着去死，但是如果他进入到那个拐点的时候，就是进入到那个点的时候。就心情或者遇到什么事而激发之后，心情抑郁，他就会陷入到那个，那个思维模式里，最后会就会走上自杀的这个道路。</w:t>
      </w:r>
    </w:p>
    <w:p w14:paraId="612E1981">
      <w:pPr>
        <w:rPr>
          <w:rFonts w:hint="default"/>
          <w:lang w:val="en-US" w:eastAsia="zh-CN"/>
        </w:rPr>
      </w:pPr>
    </w:p>
    <w:p w14:paraId="10960446">
      <w:pPr>
        <w:rPr>
          <w:rFonts w:hint="default"/>
          <w:lang w:val="en-US" w:eastAsia="zh-CN"/>
        </w:rPr>
      </w:pPr>
    </w:p>
    <w:p w14:paraId="674CC4DA">
      <w:pPr>
        <w:rPr>
          <w:rFonts w:hint="default"/>
          <w:lang w:val="en-US" w:eastAsia="zh-CN"/>
        </w:rPr>
      </w:pPr>
    </w:p>
    <w:p w14:paraId="5F1F09BF">
      <w:pPr>
        <w:rPr>
          <w:rFonts w:hint="default"/>
          <w:lang w:val="en-US" w:eastAsia="zh-CN"/>
        </w:rPr>
      </w:pPr>
    </w:p>
    <w:p w14:paraId="025B7D5E">
      <w:pPr>
        <w:rPr>
          <w:rFonts w:hint="default"/>
          <w:lang w:val="en-US" w:eastAsia="zh-CN"/>
        </w:rPr>
      </w:pPr>
      <w:r>
        <w:rPr>
          <w:rFonts w:hint="default"/>
          <w:lang w:val="en-US" w:eastAsia="zh-CN"/>
        </w:rPr>
        <w:t>一般抑郁症患者自杀，他们的自杀方式跟影响他的那个邪祟的死亡方式是有直接关系的。我之前在一些文章里讲，被跳楼的人影响的他，就会有一种跳楼的想法，那自残的呢，就会自残的，喝药的就会有想吃药的啊，就跳河的呢，就会有想跳河这种想法，就什么样的鬼祟影响他，他就会选择什么样的死法。</w:t>
      </w:r>
    </w:p>
    <w:p w14:paraId="3D240E16">
      <w:pPr>
        <w:rPr>
          <w:rFonts w:hint="default"/>
          <w:lang w:val="en-US" w:eastAsia="zh-CN"/>
        </w:rPr>
      </w:pPr>
    </w:p>
    <w:p w14:paraId="48EEC326">
      <w:pPr>
        <w:rPr>
          <w:rFonts w:hint="default"/>
          <w:lang w:val="en-US" w:eastAsia="zh-CN"/>
        </w:rPr>
      </w:pPr>
    </w:p>
    <w:p w14:paraId="6A25879A">
      <w:pPr>
        <w:rPr>
          <w:rFonts w:hint="default"/>
          <w:lang w:val="en-US" w:eastAsia="zh-CN"/>
        </w:rPr>
      </w:pPr>
    </w:p>
    <w:p w14:paraId="7D418255">
      <w:pPr>
        <w:rPr>
          <w:rFonts w:hint="default"/>
          <w:lang w:val="en-US" w:eastAsia="zh-CN"/>
        </w:rPr>
      </w:pPr>
    </w:p>
    <w:p w14:paraId="6B6846F1">
      <w:pPr>
        <w:rPr>
          <w:rFonts w:hint="default"/>
          <w:lang w:val="en-US" w:eastAsia="zh-CN"/>
        </w:rPr>
      </w:pPr>
      <w:r>
        <w:rPr>
          <w:rFonts w:hint="default"/>
          <w:lang w:val="en-US" w:eastAsia="zh-CN"/>
        </w:rPr>
        <w:t>自杀之后，每年会有四次重复他自杀时的情景感受，分别是他的祭日、清明、中元节以及寒烟节三大鬼节，虽然说是啊。这鬼怪的他们的节日，但是对自身来说反是不好的。</w:t>
      </w:r>
    </w:p>
    <w:p w14:paraId="29227FDB">
      <w:pPr>
        <w:rPr>
          <w:rFonts w:hint="default"/>
          <w:lang w:val="en-US" w:eastAsia="zh-CN"/>
        </w:rPr>
      </w:pPr>
    </w:p>
    <w:p w14:paraId="30AF6516">
      <w:pPr>
        <w:rPr>
          <w:rFonts w:hint="default"/>
          <w:lang w:val="en-US" w:eastAsia="zh-CN"/>
        </w:rPr>
      </w:pPr>
    </w:p>
    <w:p w14:paraId="534704AB">
      <w:pPr>
        <w:rPr>
          <w:rFonts w:hint="default"/>
          <w:lang w:val="en-US" w:eastAsia="zh-CN"/>
        </w:rPr>
      </w:pPr>
    </w:p>
    <w:p w14:paraId="43526117">
      <w:pPr>
        <w:rPr>
          <w:rFonts w:hint="default"/>
          <w:lang w:val="en-US" w:eastAsia="zh-CN"/>
        </w:rPr>
      </w:pPr>
    </w:p>
    <w:p w14:paraId="565F5409">
      <w:pPr>
        <w:rPr>
          <w:rFonts w:hint="default"/>
          <w:lang w:val="en-US" w:eastAsia="zh-CN"/>
        </w:rPr>
      </w:pPr>
      <w:r>
        <w:rPr>
          <w:rFonts w:hint="default"/>
          <w:lang w:val="en-US" w:eastAsia="zh-CN"/>
        </w:rPr>
        <w:t>去处呢，像其实就是孤魂野鬼，四处飘荡，天不收地不收，如果说跟着人去干扰人，活人啊，干扰阳间人，然后被法官收了之后呢，会押往酆都城，直接打入枉死城。这样的话，就是不得投胎啊，除非有后人啊，或者他的家人，给他超度，不然话，他永远就不会再投胎了，一直重复他死亡的那个感受。"</w:t>
      </w:r>
    </w:p>
    <w:p w14:paraId="7A7FEE5C">
      <w:pPr>
        <w:rPr>
          <w:rFonts w:hint="default"/>
          <w:lang w:val="en-US" w:eastAsia="zh-CN"/>
        </w:rPr>
      </w:pPr>
      <w:r>
        <w:rPr>
          <w:rFonts w:hint="default"/>
          <w:lang w:val="en-US" w:eastAsia="zh-CN"/>
        </w:rPr>
        <w:t>自杀即谋杀另外，你确定你有权力看待嘛？&lt;img src="https://pica.zhimg.com/50/v2-63b89a40459b705790eab5e7a0dfb18c_720w.jpg?source=1def8aca" data-rawwidth="2160" data-rawheight="5662" data-size="normal" data-caption="" data-original-token="v2-2fc35595667e8d60ebc832100a1abcd4" data-default-watermark-src="https://picx.zhimg.com/50/v2-f904de1f52fbaa5e9072bc9722968877_720w.jpg?source=1def8aca" class="origin_image zh-lightbox-thumb" width="2160" data-original="https://picx.zhimg.com/v2-63b89a40459b705790eab5e7a0dfb18c_r.jpg?source=1def8aca"/&gt;</w:t>
      </w:r>
    </w:p>
    <w:p w14:paraId="65C62FA1">
      <w:pPr>
        <w:rPr>
          <w:rFonts w:hint="default"/>
          <w:lang w:val="en-US" w:eastAsia="zh-CN"/>
        </w:rPr>
      </w:pPr>
      <w:r>
        <w:rPr>
          <w:rFonts w:hint="default"/>
          <w:lang w:val="en-US" w:eastAsia="zh-CN"/>
        </w:rPr>
        <w:t>就在不久前，我涌现了轻生的念头。我现在在莫斯科的一个较好且历史悠久的宾馆里，这个宾馆历史悠久，算是莫斯科比较好的酒店了，靠着莫斯科河，临近克里姆林宫，我想去过莫斯科的都知道我在说哪里。更好的是它的价格也很友好，算成人民币不算很便宜可性价比是数一数二的，并没有超标。酒店房间不算大，但设施还算全，一些小城的酒店价格不仅不便宜，还什么都不提供。酒店房间的卫生间，有一个小浴缸，泡澡非常舒服，我试过了，像我这种二等残废身高，无需蜷缩腿，直接躺下来享受即可。今天下午我完成了行程安排，回到酒店，时隔一周和父母视频聊着聊着哭了。我不太明白我为什么要哭？也许因为我陪着喝了几杯啤酒，黑啤淡啤混喝着有些上头。我不该哭，也没发生什么大事，那边已经十点多了，妈妈要睡了，我还要算清今天的帐呢。不过我还是哭了，也还行，只是眼角湿润了，没出声，可以瞒过所有人，不过瞒不过妈妈。被用我理性早已明确的事实安慰开导一番后，我挂掉了电话，去了浴室。明天就要返京，老板们爱早起，赶紧洗洗吧。洗完后时间尚早，作为其貌不扬相貌平平的自闭死宅，我没有那么多精致的步骤。那就泡个澡吧。为了图省事，我直接躺下来，直接放水。前文说过了，我的二等残废身高非常合适，我看着水位慢慢上升，从脚踝，到我前几天去野外被咬的满是肿包的肥硕小腿，粗壮的大腿，小腹，肚脐，脖子……当水快到我耳朵时，我还在躺着，昏昏沉沉我没有起身，而是脑子里不由自主冒出一个画面：水继续上升，直到没过我的头顶，蔓延到房间各处，而我依然躺着，也许就此睡去最好。死在异国他乡的宾馆里可比死在病床上有趣多了，不是吗？就算不至于上新闻，也应该能给酒店员工留下一个礼拜的印象了吧。对于我这种生得莫名其妙，死得毫无价值的来讲，我觉得这种死法很不错，而且听上去很舒服。为了顺利，也许我应该继续喝酒，睡死过去。酒鬼因为喝醉溺死在外国的酒店浴缸里， ，多么经典的剧情。放在柯南里至少能混个两分钟剧情吧，不错。为什么没有实施呢，很简单也很恶心——因为我突然想上厕所，尿急，没办法，我可不想被自己的尿液溺死，就算看不出来，咱也是要点脸的哈。于是赶紧起来，上厕所，擦干身体，穿上浴袍，泡了杯茶，心情平静得不得了，想死的念头与眼泪就这么消失了。我猜，是和马桶水一起冲走了吧。不过我知道这种念头还会来。就像每隔段时间人都要排泄一样——目前尚可控制，只是我也不确定哪天，大小便失禁，控制不了去死的念头了，这也正常。自杀的念头一旦起来，就很难断绝掉。对于我母亲那种擅长生活的人，或者我老板这种天生认同外部等级与制度的人来讲，自杀，无非是想不开，是弱者与傻子徒劳的自我安慰。对于我这种情感充沛得与身份长相严重不匹配的人来讲，自杀是无时无刻存在的一种甜美的诱惑，是最后的白日梦，是唯一的活下去的方法。因此，对我来说，也许不自杀的理由，比自杀更有意思些。八月底的莫斯科，阳光灿烂无比，夏季最后的光芒依旧挥之不去，临近八点，天还是亮着。我拉开窗帘，房间正好对着莫斯科河，彼得大帝拿着号角，站在海船上的雕像依旧英姿勃发，几个教堂的圆顶还是清晰可见，太阳尚未完全远去，还带着落日的余晖，城市里的灯光却已亮起，迎接越来越漫长的黑夜。只要活着，也许能见到更多。&lt;img src="https://pic1.zhimg.com/50/v2-56e0bac49cf8ebd738979450fb71e5ee_720w.jpg?source=1def8aca" data-rawwidth="4096" data-rawheight="3072" data-size="normal" data-original-token="v2-315e5f6587c225060f44b5dc2476caca" data-default-watermark-src="https://pic1.zhimg.com/50/v2-4ec34bbaf0fcc8883a71870b66d2cea0_720w.jpg?source=1def8aca" class="origin_image zh-lightbox-thumb" width="4096" data-original="https://pica.zhimg.com/v2-56e0bac49cf8ebd738979450fb71e5ee_r.jpg?source=1def8aca"/&gt;</w:t>
      </w:r>
    </w:p>
    <w:p w14:paraId="0977FEAC">
      <w:pPr>
        <w:rPr>
          <w:rFonts w:hint="default"/>
          <w:lang w:val="en-US" w:eastAsia="zh-CN"/>
        </w:rPr>
      </w:pPr>
      <w:r>
        <w:rPr>
          <w:rFonts w:hint="default"/>
          <w:lang w:val="en-US" w:eastAsia="zh-CN"/>
        </w:rPr>
        <w:t>"恭喜他解脱了吧</w:t>
      </w:r>
    </w:p>
    <w:p w14:paraId="328A7EBD">
      <w:pPr>
        <w:rPr>
          <w:rFonts w:hint="default"/>
          <w:lang w:val="en-US" w:eastAsia="zh-CN"/>
        </w:rPr>
      </w:pPr>
    </w:p>
    <w:p w14:paraId="47D43DA6">
      <w:pPr>
        <w:rPr>
          <w:rFonts w:hint="default"/>
          <w:lang w:val="en-US" w:eastAsia="zh-CN"/>
        </w:rPr>
      </w:pPr>
      <w:r>
        <w:rPr>
          <w:rFonts w:hint="default"/>
          <w:lang w:val="en-US" w:eastAsia="zh-CN"/>
        </w:rPr>
        <w:t>都是个人观点，我希望大家都是积极的面对生活，不管生活怎样，来都来了，先走过了你才知道下辈子还做不做人。对吧。</w:t>
      </w:r>
    </w:p>
    <w:p w14:paraId="48482DA4">
      <w:pPr>
        <w:rPr>
          <w:rFonts w:hint="default"/>
          <w:lang w:val="en-US" w:eastAsia="zh-CN"/>
        </w:rPr>
      </w:pPr>
    </w:p>
    <w:p w14:paraId="2963A5EB">
      <w:pPr>
        <w:rPr>
          <w:rFonts w:hint="default"/>
          <w:lang w:val="en-US" w:eastAsia="zh-CN"/>
        </w:rPr>
      </w:pPr>
      <w:r>
        <w:rPr>
          <w:rFonts w:hint="default"/>
          <w:lang w:val="en-US" w:eastAsia="zh-CN"/>
        </w:rPr>
        <w:t>为什么说解脱了呢？因为我认为一个人自杀是真的需要勇气的，一开始提到死亡害怕都是恐惧害怕的，这是大脑给出的一种信号。让你不要那么轻易放弃自己。但是如果连大脑都放弃了对于自己的救赎，那留着一颗麻木，抑郁的大脑在世界上饱受折磨真的对大脑和人好吗？人这辈子从出生开始就没办法选择，你不能选择你什么时候来到世界上，不能选择原生家庭。注定你的人生就是在有限的选择中做好自己能做的。</w:t>
      </w:r>
    </w:p>
    <w:p w14:paraId="436724ED">
      <w:pPr>
        <w:rPr>
          <w:rFonts w:hint="default"/>
          <w:lang w:val="en-US" w:eastAsia="zh-CN"/>
        </w:rPr>
      </w:pPr>
    </w:p>
    <w:p w14:paraId="2E71986B">
      <w:pPr>
        <w:rPr>
          <w:rFonts w:hint="default"/>
          <w:lang w:val="en-US" w:eastAsia="zh-CN"/>
        </w:rPr>
      </w:pPr>
      <w:r>
        <w:rPr>
          <w:rFonts w:hint="default"/>
          <w:lang w:val="en-US" w:eastAsia="zh-CN"/>
        </w:rPr>
        <w:t>一个人会有想自杀的思想是和环境分不开的，很多都是因为压力太大了，实在是筋疲力尽了，大脑处于非常疲惫的状态了，环境还在推着他，还在榨干他，才导致大脑认为压力太大， 暂时进入麻痹逃避状态的，又加上不仅没有合理的引导思绪回转，环境不仅没有给与帮助和理解，反而给予更大的道德压力和谴责，从而让大脑就认为他自己没用了，没有任何意义继续下去了。促成进一步的自杀行为，换句话说，你每天都感受痛苦，环境又加重你的痛苦，那么你每天都在痛苦中，又逃离不了这环境，自杀不过就是结束痛苦的一种方式罢了。这种行为没错的!</w:t>
      </w:r>
    </w:p>
    <w:p w14:paraId="2AC55809">
      <w:pPr>
        <w:rPr>
          <w:rFonts w:hint="default"/>
          <w:lang w:val="en-US" w:eastAsia="zh-CN"/>
        </w:rPr>
      </w:pPr>
    </w:p>
    <w:p w14:paraId="060EA918">
      <w:pPr>
        <w:rPr>
          <w:rFonts w:hint="default"/>
          <w:lang w:val="en-US" w:eastAsia="zh-CN"/>
        </w:rPr>
      </w:pPr>
      <w:r>
        <w:rPr>
          <w:rFonts w:hint="default"/>
          <w:lang w:val="en-US" w:eastAsia="zh-CN"/>
        </w:rPr>
        <w:t>例如：高中生自杀大部分都是因为学历压力太大，家里不仅不理解，反而在家里用言语继续攻击子的自尊心和否定孩子的努力。每天都在责骂和谴责中。无法承认孩子平凡都是家长自己自卑的表现，鸡娃不如鸡自己吧</w:t>
      </w:r>
    </w:p>
    <w:p w14:paraId="508191C3">
      <w:pPr>
        <w:rPr>
          <w:rFonts w:hint="default"/>
          <w:lang w:val="en-US" w:eastAsia="zh-CN"/>
        </w:rPr>
      </w:pPr>
    </w:p>
    <w:p w14:paraId="110EBC75">
      <w:pPr>
        <w:rPr>
          <w:rFonts w:hint="default"/>
          <w:lang w:val="en-US" w:eastAsia="zh-CN"/>
        </w:rPr>
      </w:pPr>
      <w:r>
        <w:rPr>
          <w:rFonts w:hint="default"/>
          <w:lang w:val="en-US" w:eastAsia="zh-CN"/>
        </w:rPr>
        <w:t>总结：如果有自杀的想法请尽早干涉，帮助大脑走出抑郁状态，如果大脑已经彻底死机了，就让他自由吧，别让他留在世界上继续受折磨了。"</w:t>
      </w:r>
    </w:p>
    <w:p w14:paraId="67947512">
      <w:pPr>
        <w:rPr>
          <w:rFonts w:hint="default"/>
          <w:lang w:val="en-US" w:eastAsia="zh-CN"/>
        </w:rPr>
      </w:pPr>
      <w:r>
        <w:rPr>
          <w:rFonts w:hint="default"/>
          <w:lang w:val="en-US" w:eastAsia="zh-CN"/>
        </w:rPr>
        <w:t>"可能他们对人生绝望了，而且做再多的事都无济于事。</w:t>
      </w:r>
    </w:p>
    <w:p w14:paraId="2FFD5957">
      <w:pPr>
        <w:rPr>
          <w:rFonts w:hint="default"/>
          <w:lang w:val="en-US" w:eastAsia="zh-CN"/>
        </w:rPr>
      </w:pPr>
    </w:p>
    <w:p w14:paraId="047B8F1A">
      <w:pPr>
        <w:rPr>
          <w:rFonts w:hint="default"/>
          <w:lang w:val="en-US" w:eastAsia="zh-CN"/>
        </w:rPr>
      </w:pPr>
      <w:r>
        <w:rPr>
          <w:rFonts w:hint="default"/>
          <w:lang w:val="en-US" w:eastAsia="zh-CN"/>
        </w:rPr>
        <w:t>对于生很严重的病无法医治且影响生活，这样的人自杀我只会觉得他们解脱了。</w:t>
      </w:r>
    </w:p>
    <w:p w14:paraId="2211EE8A">
      <w:pPr>
        <w:rPr>
          <w:rFonts w:hint="default"/>
          <w:lang w:val="en-US" w:eastAsia="zh-CN"/>
        </w:rPr>
      </w:pPr>
    </w:p>
    <w:p w14:paraId="240D9A53">
      <w:pPr>
        <w:rPr>
          <w:rFonts w:hint="default"/>
          <w:lang w:val="en-US" w:eastAsia="zh-CN"/>
        </w:rPr>
      </w:pPr>
      <w:r>
        <w:rPr>
          <w:rFonts w:hint="default"/>
          <w:lang w:val="en-US" w:eastAsia="zh-CN"/>
        </w:rPr>
        <w:t>至于一时冲动而造成了自杀，我会惋惜但事实已定。"</w:t>
      </w:r>
    </w:p>
    <w:p w14:paraId="54E0C53D">
      <w:pPr>
        <w:rPr>
          <w:rFonts w:hint="default"/>
          <w:lang w:val="en-US" w:eastAsia="zh-CN"/>
        </w:rPr>
      </w:pPr>
      <w:r>
        <w:rPr>
          <w:rFonts w:hint="default"/>
          <w:lang w:val="en-US" w:eastAsia="zh-CN"/>
        </w:rPr>
        <w:t>"我觉得自杀是一时的情绪，过去了就好了。人是情绪化的动物，经常会有各种不好的情绪，自杀的情绪也是其中之一。不要因为一时的情绪决定自己的一生，不要深化这种情绪，让它长时间存在。还是要投入生活，人生是过出来的，不是想出来的。把恐惧，担忧，迷茫，痛苦深化，成为自己的常态，那是自找苦吃，把注意力放在现实生活中，让现实告诉你答案，而不是作茧自缚。你的注意力放在哪里，成就就在哪里。</w:t>
      </w:r>
    </w:p>
    <w:p w14:paraId="2994A8AE">
      <w:pPr>
        <w:rPr>
          <w:rFonts w:hint="default"/>
          <w:lang w:val="en-US" w:eastAsia="zh-CN"/>
        </w:rPr>
      </w:pPr>
    </w:p>
    <w:p w14:paraId="155EAFDB">
      <w:pPr>
        <w:rPr>
          <w:rFonts w:hint="default"/>
          <w:lang w:val="en-US" w:eastAsia="zh-CN"/>
        </w:rPr>
      </w:pPr>
      <w:r>
        <w:rPr>
          <w:rFonts w:hint="default"/>
          <w:lang w:val="en-US" w:eastAsia="zh-CN"/>
        </w:rPr>
        <w:t>推荐《被讨厌的勇气》这本书，人生很简单，每个人都可以获得幸福。"</w:t>
      </w:r>
    </w:p>
    <w:p w14:paraId="6B62FEE5">
      <w:pPr>
        <w:rPr>
          <w:rFonts w:hint="default"/>
          <w:lang w:val="en-US" w:eastAsia="zh-CN"/>
        </w:rPr>
      </w:pPr>
      <w:r>
        <w:rPr>
          <w:rFonts w:hint="default"/>
          <w:lang w:val="en-US" w:eastAsia="zh-CN"/>
        </w:rPr>
        <w:t>"看世界的颜色真的就是灰色的，没有任何美好的画面。</w:t>
      </w:r>
    </w:p>
    <w:p w14:paraId="5B10E0C3">
      <w:pPr>
        <w:rPr>
          <w:rFonts w:hint="default"/>
          <w:lang w:val="en-US" w:eastAsia="zh-CN"/>
        </w:rPr>
      </w:pPr>
    </w:p>
    <w:p w14:paraId="428CBEEC">
      <w:pPr>
        <w:rPr>
          <w:rFonts w:hint="default"/>
          <w:lang w:val="en-US" w:eastAsia="zh-CN"/>
        </w:rPr>
      </w:pPr>
      <w:r>
        <w:rPr>
          <w:rFonts w:hint="default"/>
          <w:lang w:val="en-US" w:eastAsia="zh-CN"/>
        </w:rPr>
        <w:t>正常情况人看到春天的花春天的草春天的生机勃勃会感叹万物复苏，一派生机盎然。</w:t>
      </w:r>
    </w:p>
    <w:p w14:paraId="2E53A9D0">
      <w:pPr>
        <w:rPr>
          <w:rFonts w:hint="default"/>
          <w:lang w:val="en-US" w:eastAsia="zh-CN"/>
        </w:rPr>
      </w:pPr>
    </w:p>
    <w:p w14:paraId="4FC96661">
      <w:pPr>
        <w:rPr>
          <w:rFonts w:hint="default"/>
          <w:lang w:val="en-US" w:eastAsia="zh-CN"/>
        </w:rPr>
      </w:pPr>
      <w:r>
        <w:rPr>
          <w:rFonts w:hint="default"/>
          <w:lang w:val="en-US" w:eastAsia="zh-CN"/>
        </w:rPr>
        <w:t>在有消极念头的人眼里，只觉得百花争先恐后盛开，小草发芽生长，蓝天白云，鸟儿自由飞翔，都只是衬托出自己的沮丧与落魄。</w:t>
      </w:r>
    </w:p>
    <w:p w14:paraId="78938A45">
      <w:pPr>
        <w:rPr>
          <w:rFonts w:hint="default"/>
          <w:lang w:val="en-US" w:eastAsia="zh-CN"/>
        </w:rPr>
      </w:pPr>
    </w:p>
    <w:p w14:paraId="4B589180">
      <w:pPr>
        <w:rPr>
          <w:rFonts w:hint="default"/>
          <w:lang w:val="en-US" w:eastAsia="zh-CN"/>
        </w:rPr>
      </w:pPr>
      <w:r>
        <w:rPr>
          <w:rFonts w:hint="default"/>
          <w:lang w:val="en-US" w:eastAsia="zh-CN"/>
        </w:rPr>
        <w:t>只能说，每个人的人生会经历不少打击，心态很重要，心态好的人眼里，就算出门丢了一百块钱也会想着算是消灾。</w:t>
      </w:r>
    </w:p>
    <w:p w14:paraId="366ACB2C">
      <w:pPr>
        <w:rPr>
          <w:rFonts w:hint="default"/>
          <w:lang w:val="en-US" w:eastAsia="zh-CN"/>
        </w:rPr>
      </w:pPr>
    </w:p>
    <w:p w14:paraId="5570FFD9">
      <w:pPr>
        <w:rPr>
          <w:rFonts w:hint="default"/>
          <w:lang w:val="en-US" w:eastAsia="zh-CN"/>
        </w:rPr>
      </w:pPr>
      <w:r>
        <w:rPr>
          <w:rFonts w:hint="default"/>
          <w:lang w:val="en-US" w:eastAsia="zh-CN"/>
        </w:rPr>
        <w:t>拥有良好心态的人，生活无比幸福。</w:t>
      </w:r>
    </w:p>
    <w:p w14:paraId="4B91C6D9">
      <w:pPr>
        <w:rPr>
          <w:rFonts w:hint="default"/>
          <w:lang w:val="en-US" w:eastAsia="zh-CN"/>
        </w:rPr>
      </w:pPr>
    </w:p>
    <w:p w14:paraId="1837ACE2">
      <w:pPr>
        <w:rPr>
          <w:rFonts w:hint="default"/>
          <w:lang w:val="en-US" w:eastAsia="zh-CN"/>
        </w:rPr>
      </w:pPr>
      <w:r>
        <w:rPr>
          <w:rFonts w:hint="default"/>
          <w:lang w:val="en-US" w:eastAsia="zh-CN"/>
        </w:rPr>
        <w:t>不好的情绪会引起身体的疾病，身体的不适会带来精神层面的困扰。</w:t>
      </w:r>
    </w:p>
    <w:p w14:paraId="3DD22D8A">
      <w:pPr>
        <w:rPr>
          <w:rFonts w:hint="default"/>
          <w:lang w:val="en-US" w:eastAsia="zh-CN"/>
        </w:rPr>
      </w:pPr>
    </w:p>
    <w:p w14:paraId="0EDBEE1B">
      <w:pPr>
        <w:rPr>
          <w:rFonts w:hint="default"/>
          <w:lang w:val="en-US" w:eastAsia="zh-CN"/>
        </w:rPr>
      </w:pPr>
      <w:r>
        <w:rPr>
          <w:rFonts w:hint="default"/>
          <w:lang w:val="en-US" w:eastAsia="zh-CN"/>
        </w:rPr>
        <w:t>祝福大家都好。"</w:t>
      </w:r>
    </w:p>
    <w:p w14:paraId="4E40FC52">
      <w:pPr>
        <w:rPr>
          <w:rFonts w:hint="default"/>
          <w:lang w:val="en-US" w:eastAsia="zh-CN"/>
        </w:rPr>
      </w:pPr>
      <w:r>
        <w:rPr>
          <w:rFonts w:hint="default"/>
          <w:lang w:val="en-US" w:eastAsia="zh-CN"/>
        </w:rPr>
        <w:t>自杀的原因有很多吧。不能一概而论。当然，绝大多数都是不好的。没到最后关头不要走这一步。人死之后世间再也没有自己了，所谓转世也只是妄想。不要相信下辈子之类的，那个真没有，活在当下。</w:t>
      </w:r>
    </w:p>
    <w:p w14:paraId="1E1B4B19">
      <w:pPr>
        <w:rPr>
          <w:rFonts w:hint="default"/>
          <w:lang w:val="en-US" w:eastAsia="zh-CN"/>
        </w:rPr>
      </w:pPr>
      <w:r>
        <w:rPr>
          <w:rFonts w:hint="default"/>
          <w:lang w:val="en-US" w:eastAsia="zh-CN"/>
        </w:rPr>
        <w:t>"某人说的</w:t>
      </w:r>
    </w:p>
    <w:p w14:paraId="74276206">
      <w:pPr>
        <w:rPr>
          <w:rFonts w:hint="default"/>
          <w:lang w:val="en-US" w:eastAsia="zh-CN"/>
        </w:rPr>
      </w:pPr>
    </w:p>
    <w:p w14:paraId="47B752FC">
      <w:pPr>
        <w:rPr>
          <w:rFonts w:hint="default"/>
          <w:lang w:val="en-US" w:eastAsia="zh-CN"/>
        </w:rPr>
      </w:pPr>
      <w:r>
        <w:rPr>
          <w:rFonts w:hint="default"/>
          <w:lang w:val="en-US" w:eastAsia="zh-CN"/>
        </w:rPr>
        <w:t>如果人生就像一个游乐园，游乐园里的项目很多</w:t>
      </w:r>
    </w:p>
    <w:p w14:paraId="190822B3">
      <w:pPr>
        <w:rPr>
          <w:rFonts w:hint="default"/>
          <w:lang w:val="en-US" w:eastAsia="zh-CN"/>
        </w:rPr>
      </w:pPr>
    </w:p>
    <w:p w14:paraId="5D80FD9A">
      <w:pPr>
        <w:rPr>
          <w:rFonts w:hint="default"/>
          <w:lang w:val="en-US" w:eastAsia="zh-CN"/>
        </w:rPr>
      </w:pPr>
      <w:r>
        <w:rPr>
          <w:rFonts w:hint="default"/>
          <w:lang w:val="en-US" w:eastAsia="zh-CN"/>
        </w:rPr>
        <w:t>什么大摆锤过山车海盗船啊之类，一般人去了都想尝试，大多数人觉得好玩，也乐于去尝试，哪怕这个项目不好玩保不准下一个项目很好玩呢，好不容易来一次游乐园肯定要玩个够对吧？</w:t>
      </w:r>
    </w:p>
    <w:p w14:paraId="19652568">
      <w:pPr>
        <w:rPr>
          <w:rFonts w:hint="default"/>
          <w:lang w:val="en-US" w:eastAsia="zh-CN"/>
        </w:rPr>
      </w:pPr>
    </w:p>
    <w:p w14:paraId="0F6EE9C0">
      <w:pPr>
        <w:rPr>
          <w:rFonts w:hint="default"/>
          <w:lang w:val="en-US" w:eastAsia="zh-CN"/>
        </w:rPr>
      </w:pPr>
      <w:r>
        <w:rPr>
          <w:rFonts w:hint="default"/>
          <w:lang w:val="en-US" w:eastAsia="zh-CN"/>
        </w:rPr>
        <w:t>但对于某些极少数的人来说，他们觉得游乐园无聊难受极了，有多无聊呢？那感觉就像在吃屎！你们玩你们的，我踏马不想玩行不行？</w:t>
      </w:r>
    </w:p>
    <w:p w14:paraId="48C00703">
      <w:pPr>
        <w:rPr>
          <w:rFonts w:hint="default"/>
          <w:lang w:val="en-US" w:eastAsia="zh-CN"/>
        </w:rPr>
      </w:pPr>
    </w:p>
    <w:p w14:paraId="20282677">
      <w:pPr>
        <w:rPr>
          <w:rFonts w:hint="default"/>
          <w:lang w:val="en-US" w:eastAsia="zh-CN"/>
        </w:rPr>
      </w:pPr>
      <w:r>
        <w:rPr>
          <w:rFonts w:hint="default"/>
          <w:lang w:val="en-US" w:eastAsia="zh-CN"/>
        </w:rPr>
        <w:t>不行，大家好不容易来一次游乐园，你怎么啊，玩得好好你干嘛啊说这种话？</w:t>
      </w:r>
    </w:p>
    <w:p w14:paraId="722B6EDB">
      <w:pPr>
        <w:rPr>
          <w:rFonts w:hint="default"/>
          <w:lang w:val="en-US" w:eastAsia="zh-CN"/>
        </w:rPr>
      </w:pPr>
    </w:p>
    <w:p w14:paraId="44252A5E">
      <w:pPr>
        <w:rPr>
          <w:rFonts w:hint="default"/>
          <w:lang w:val="en-US" w:eastAsia="zh-CN"/>
        </w:rPr>
      </w:pPr>
      <w:r>
        <w:rPr>
          <w:rFonts w:hint="default"/>
          <w:lang w:val="en-US" w:eastAsia="zh-CN"/>
        </w:rPr>
        <w:t>这时候对这种人来说，吃饭就像吃屎，人一天要吃三餐饭，他一天就像要吃三餐屎，那行，好不容易吃完三餐屎，你冷不丁地说：</w:t>
      </w:r>
    </w:p>
    <w:p w14:paraId="46ADF27D">
      <w:pPr>
        <w:rPr>
          <w:rFonts w:hint="default"/>
          <w:lang w:val="en-US" w:eastAsia="zh-CN"/>
        </w:rPr>
      </w:pPr>
    </w:p>
    <w:p w14:paraId="658D9136">
      <w:pPr>
        <w:rPr>
          <w:rFonts w:hint="default"/>
          <w:lang w:val="en-US" w:eastAsia="zh-CN"/>
        </w:rPr>
      </w:pPr>
      <w:r>
        <w:rPr>
          <w:rFonts w:hint="default"/>
          <w:lang w:val="en-US" w:eastAsia="zh-CN"/>
        </w:rPr>
        <w:t>“哥们，别急睡，我请你吃夜宵啦！”</w:t>
      </w:r>
    </w:p>
    <w:p w14:paraId="777C33DD">
      <w:pPr>
        <w:rPr>
          <w:rFonts w:hint="default"/>
          <w:lang w:val="en-US" w:eastAsia="zh-CN"/>
        </w:rPr>
      </w:pPr>
      <w:r>
        <w:rPr>
          <w:rFonts w:hint="default"/>
          <w:lang w:val="en-US" w:eastAsia="zh-CN"/>
        </w:rPr>
        <w:t>于是就崩溃了。"</w:t>
      </w:r>
    </w:p>
    <w:p w14:paraId="6A30A2D6">
      <w:pPr>
        <w:rPr>
          <w:rFonts w:hint="default"/>
          <w:lang w:val="en-US" w:eastAsia="zh-CN"/>
        </w:rPr>
      </w:pPr>
      <w:r>
        <w:rPr>
          <w:rFonts w:hint="default"/>
          <w:lang w:val="en-US" w:eastAsia="zh-CN"/>
        </w:rPr>
        <w:t>想死的念头每天都纠缠着我。这种想要死亡意味着毁灭，毁灭不仅仅意味着摧毁既有的一切， 还意味着新生。我想要自我弃绝，而这种自我弃绝意味着自我这一同一性主体的毁灭。换句话来说：我想要分裂，我想要解体。</w:t>
      </w:r>
    </w:p>
    <w:p w14:paraId="562D8236">
      <w:pPr>
        <w:rPr>
          <w:rFonts w:hint="default"/>
          <w:lang w:val="en-US" w:eastAsia="zh-CN"/>
        </w:rPr>
      </w:pPr>
      <w:r>
        <w:rPr>
          <w:rFonts w:hint="default"/>
          <w:lang w:val="en-US" w:eastAsia="zh-CN"/>
        </w:rPr>
        <w:t>已经买好了寿险，等2025年的时候看能不能寄掉。虽然我觉得保险公司也不是很靠谱，但是总得给家里留点什么，比如金钱什么之类的吧。如果要分的话，我倒是姐姐的话，应该得分少一点，主要还是得给父母那样子，让他们可以养老啊，看病啊，钱够就行了。姐姐，有个姐姐好。要努力加油啊，还得再活两年呢。其实我觉得还得再坚挺，再活个一年。所以活个三年吧我自己。</w:t>
      </w:r>
    </w:p>
    <w:p w14:paraId="6F8AEAE8">
      <w:pPr>
        <w:rPr>
          <w:rFonts w:hint="default"/>
          <w:lang w:val="en-US" w:eastAsia="zh-CN"/>
        </w:rPr>
      </w:pPr>
      <w:r>
        <w:rPr>
          <w:rFonts w:hint="default"/>
          <w:lang w:val="en-US" w:eastAsia="zh-CN"/>
        </w:rPr>
        <w:t>他们都善良极了，只是对内，没有对外。</w:t>
      </w:r>
    </w:p>
    <w:p w14:paraId="4F98D5F3">
      <w:pPr>
        <w:rPr>
          <w:rFonts w:hint="default"/>
          <w:lang w:val="en-US" w:eastAsia="zh-CN"/>
        </w:rPr>
      </w:pPr>
      <w:r>
        <w:rPr>
          <w:rFonts w:hint="default"/>
          <w:lang w:val="en-US" w:eastAsia="zh-CN"/>
        </w:rPr>
        <w:t>"不理解，但感到惋惜，希望如果有机会，他们可以选择不一样的行为。</w:t>
      </w:r>
    </w:p>
    <w:p w14:paraId="3DC315ED">
      <w:pPr>
        <w:rPr>
          <w:rFonts w:hint="default"/>
          <w:lang w:val="en-US" w:eastAsia="zh-CN"/>
        </w:rPr>
      </w:pPr>
    </w:p>
    <w:p w14:paraId="6CDF41DB">
      <w:pPr>
        <w:rPr>
          <w:rFonts w:hint="default"/>
          <w:lang w:val="en-US" w:eastAsia="zh-CN"/>
        </w:rPr>
      </w:pPr>
      <w:r>
        <w:rPr>
          <w:rFonts w:hint="default"/>
          <w:lang w:val="en-US" w:eastAsia="zh-CN"/>
        </w:rPr>
        <w:t>隔壁班有个学生因为上自习讲话，多次提醒不改，被请家长了。老师和家长当着学生的面在交流，最后结果是让这个学生回家反思几天后再来上课。</w:t>
      </w:r>
    </w:p>
    <w:p w14:paraId="1B05F310">
      <w:pPr>
        <w:rPr>
          <w:rFonts w:hint="default"/>
          <w:lang w:val="en-US" w:eastAsia="zh-CN"/>
        </w:rPr>
      </w:pPr>
    </w:p>
    <w:p w14:paraId="06CA24B9">
      <w:pPr>
        <w:rPr>
          <w:rFonts w:hint="default"/>
          <w:lang w:val="en-US" w:eastAsia="zh-CN"/>
        </w:rPr>
      </w:pPr>
      <w:r>
        <w:rPr>
          <w:rFonts w:hint="default"/>
          <w:lang w:val="en-US" w:eastAsia="zh-CN"/>
        </w:rPr>
        <w:t>学生独自一人回教室收拾，此时，老师和家长还在交流。学生收拾完东西，站了一会儿，抱着书包冲出教室，冲向另一边走廊的栏杆处，纵身跳下。幸好教室在二楼，学生只摔断了左手，并无性命之忧。</w:t>
      </w:r>
    </w:p>
    <w:p w14:paraId="75588D37">
      <w:pPr>
        <w:rPr>
          <w:rFonts w:hint="default"/>
          <w:lang w:val="en-US" w:eastAsia="zh-CN"/>
        </w:rPr>
      </w:pPr>
    </w:p>
    <w:p w14:paraId="342201D6">
      <w:pPr>
        <w:rPr>
          <w:rFonts w:hint="default"/>
          <w:lang w:val="en-US" w:eastAsia="zh-CN"/>
        </w:rPr>
      </w:pPr>
      <w:r>
        <w:rPr>
          <w:rFonts w:hint="default"/>
          <w:lang w:val="en-US" w:eastAsia="zh-CN"/>
        </w:rPr>
        <w:t>所有人都默契的不再提这件事，这个学生打着石膏回教室上课，嘻嘻哈哈与从前无异，只不过从原来的“倒数”变成了“正数”。现在，这个学生过着自己喜欢的生活，从事着自己喜欢的职业。</w:t>
      </w:r>
    </w:p>
    <w:p w14:paraId="5BEC157B">
      <w:pPr>
        <w:rPr>
          <w:rFonts w:hint="default"/>
          <w:lang w:val="en-US" w:eastAsia="zh-CN"/>
        </w:rPr>
      </w:pPr>
    </w:p>
    <w:p w14:paraId="63C5A4BE">
      <w:pPr>
        <w:rPr>
          <w:rFonts w:hint="default"/>
          <w:lang w:val="en-US" w:eastAsia="zh-CN"/>
        </w:rPr>
      </w:pPr>
      <w:r>
        <w:rPr>
          <w:rFonts w:hint="default"/>
          <w:lang w:val="en-US" w:eastAsia="zh-CN"/>
        </w:rPr>
        <w:t>我不分析这件事里老师家长学生的对错，也不假设最坏的结果，因为结果是，靠这个同学自己的运气、自己的努力已经书写了属于他自己的另一精彩篇章。</w:t>
      </w:r>
    </w:p>
    <w:p w14:paraId="4849DC79">
      <w:pPr>
        <w:rPr>
          <w:rFonts w:hint="default"/>
          <w:lang w:val="en-US" w:eastAsia="zh-CN"/>
        </w:rPr>
      </w:pPr>
    </w:p>
    <w:p w14:paraId="32C0C19C">
      <w:pPr>
        <w:rPr>
          <w:rFonts w:hint="default"/>
          <w:lang w:val="en-US" w:eastAsia="zh-CN"/>
        </w:rPr>
      </w:pPr>
      <w:r>
        <w:rPr>
          <w:rFonts w:hint="default"/>
          <w:lang w:val="en-US" w:eastAsia="zh-CN"/>
        </w:rPr>
        <w:t>我知道，如果不是因为绝望，很多人也不会选择结束一生。但我还是觉得，做出选择前，一定要仔细思考，如果有一丝犹豫，那么请一定要自己给自己希望。"</w:t>
      </w:r>
    </w:p>
    <w:p w14:paraId="24445A0A">
      <w:pPr>
        <w:rPr>
          <w:rFonts w:hint="default"/>
          <w:lang w:val="en-US" w:eastAsia="zh-CN"/>
        </w:rPr>
      </w:pPr>
      <w:r>
        <w:rPr>
          <w:rFonts w:hint="default"/>
          <w:lang w:val="en-US" w:eastAsia="zh-CN"/>
        </w:rPr>
        <w:t>"闲的没事，说一下自己的观点：</w:t>
      </w:r>
    </w:p>
    <w:p w14:paraId="78BC39E4">
      <w:pPr>
        <w:rPr>
          <w:rFonts w:hint="default"/>
          <w:lang w:val="en-US" w:eastAsia="zh-CN"/>
        </w:rPr>
      </w:pPr>
    </w:p>
    <w:p w14:paraId="5BBB8176">
      <w:pPr>
        <w:rPr>
          <w:rFonts w:hint="default"/>
          <w:lang w:val="en-US" w:eastAsia="zh-CN"/>
        </w:rPr>
      </w:pPr>
      <w:r>
        <w:rPr>
          <w:rFonts w:hint="default"/>
          <w:lang w:val="en-US" w:eastAsia="zh-CN"/>
        </w:rPr>
        <w:t>以下这几种情况自沙，或者说主动选择s亡，我个人是理解和支持的：</w:t>
      </w:r>
    </w:p>
    <w:p w14:paraId="1988F1EE">
      <w:pPr>
        <w:rPr>
          <w:rFonts w:hint="default"/>
          <w:lang w:val="en-US" w:eastAsia="zh-CN"/>
        </w:rPr>
      </w:pPr>
    </w:p>
    <w:p w14:paraId="0C438BB6">
      <w:pPr>
        <w:rPr>
          <w:rFonts w:hint="default"/>
          <w:lang w:val="en-US" w:eastAsia="zh-CN"/>
        </w:rPr>
      </w:pPr>
      <w:r>
        <w:rPr>
          <w:rFonts w:hint="default"/>
          <w:lang w:val="en-US" w:eastAsia="zh-CN"/>
        </w:rPr>
        <w:t>癌症晚期非常痛苦</w:t>
      </w:r>
    </w:p>
    <w:p w14:paraId="398E9134">
      <w:pPr>
        <w:rPr>
          <w:rFonts w:hint="default"/>
          <w:lang w:val="en-US" w:eastAsia="zh-CN"/>
        </w:rPr>
      </w:pPr>
    </w:p>
    <w:p w14:paraId="7A2A713B">
      <w:pPr>
        <w:rPr>
          <w:rFonts w:hint="default"/>
          <w:lang w:val="en-US" w:eastAsia="zh-CN"/>
        </w:rPr>
      </w:pPr>
      <w:r>
        <w:rPr>
          <w:rFonts w:hint="default"/>
          <w:lang w:val="en-US" w:eastAsia="zh-CN"/>
        </w:rPr>
        <w:t>常年被殴打霸凌，被霸凌者打得遍体鳞伤残疾，又实在无力反抗</w:t>
      </w:r>
    </w:p>
    <w:p w14:paraId="2EDC1F89">
      <w:pPr>
        <w:rPr>
          <w:rFonts w:hint="default"/>
          <w:lang w:val="en-US" w:eastAsia="zh-CN"/>
        </w:rPr>
      </w:pPr>
    </w:p>
    <w:p w14:paraId="48BA86B6">
      <w:pPr>
        <w:rPr>
          <w:rFonts w:hint="default"/>
          <w:lang w:val="en-US" w:eastAsia="zh-CN"/>
        </w:rPr>
      </w:pPr>
      <w:r>
        <w:rPr>
          <w:rFonts w:hint="default"/>
          <w:lang w:val="en-US" w:eastAsia="zh-CN"/>
        </w:rPr>
        <w:t>开车失手撞s两个人以上或者未成年人，自己心里过不去，主动请求s刑</w:t>
      </w:r>
    </w:p>
    <w:p w14:paraId="0C387E66">
      <w:pPr>
        <w:rPr>
          <w:rFonts w:hint="default"/>
          <w:lang w:val="en-US" w:eastAsia="zh-CN"/>
        </w:rPr>
      </w:pPr>
    </w:p>
    <w:p w14:paraId="122A3D58">
      <w:pPr>
        <w:rPr>
          <w:rFonts w:hint="default"/>
          <w:lang w:val="en-US" w:eastAsia="zh-CN"/>
        </w:rPr>
      </w:pPr>
      <w:r>
        <w:rPr>
          <w:rFonts w:hint="default"/>
          <w:lang w:val="en-US" w:eastAsia="zh-CN"/>
        </w:rPr>
        <w:t>身为军官在战场上指挥失误导致二30个以上战友s亡，或者遇到类似荩忱的那种情况，主动选择战s沙场</w:t>
      </w:r>
    </w:p>
    <w:p w14:paraId="44CD4963">
      <w:pPr>
        <w:rPr>
          <w:rFonts w:hint="default"/>
          <w:lang w:val="en-US" w:eastAsia="zh-CN"/>
        </w:rPr>
      </w:pPr>
    </w:p>
    <w:p w14:paraId="6472836F">
      <w:pPr>
        <w:rPr>
          <w:rFonts w:hint="default"/>
          <w:lang w:val="en-US" w:eastAsia="zh-CN"/>
        </w:rPr>
      </w:pPr>
      <w:r>
        <w:rPr>
          <w:rFonts w:hint="default"/>
          <w:lang w:val="en-US" w:eastAsia="zh-CN"/>
        </w:rPr>
        <w:t>我认为前两个是人之常情，后两个是勇气，主动选择s亡是不是逃避得看具体情况，如果一个人沙了人（在自己或家人人身安全没有受到对方侵害的前提下）或者间接害了好几个人s亡，千方百计不要脸的避免s刑；在自己的家人被歹徒围殴拿刀顶着脖子，为了保命扭头就跑；在国家受到（抗日战争那种）侵略，为了活着消极抵抗到处躲藏，甚至叛国当汉间，这些情况下不择手段的选择活着难道也是坚强值得夸赞的吗？不要看待什么都二极管"</w:t>
      </w:r>
    </w:p>
    <w:p w14:paraId="03EACE32">
      <w:pPr>
        <w:rPr>
          <w:rFonts w:hint="default"/>
          <w:lang w:val="en-US" w:eastAsia="zh-CN"/>
        </w:rPr>
      </w:pPr>
      <w:r>
        <w:rPr>
          <w:rFonts w:hint="default"/>
          <w:lang w:val="en-US" w:eastAsia="zh-CN"/>
        </w:rPr>
        <w:t>"自杀这种个人行为，也许是跟社会有关。</w:t>
      </w:r>
    </w:p>
    <w:p w14:paraId="011EDEEC">
      <w:pPr>
        <w:rPr>
          <w:rFonts w:hint="default"/>
          <w:lang w:val="en-US" w:eastAsia="zh-CN"/>
        </w:rPr>
      </w:pPr>
    </w:p>
    <w:p w14:paraId="4FC61542">
      <w:pPr>
        <w:rPr>
          <w:rFonts w:hint="default"/>
          <w:lang w:val="en-US" w:eastAsia="zh-CN"/>
        </w:rPr>
      </w:pPr>
      <w:r>
        <w:rPr>
          <w:rFonts w:hint="default"/>
          <w:lang w:val="en-US" w:eastAsia="zh-CN"/>
        </w:rPr>
        <w:t>我们的幸福感越来越低了。为什么会想不开想离开这个人世呢，是有多么失望，多么想逃避躲不开的痛苦。</w:t>
      </w:r>
    </w:p>
    <w:p w14:paraId="6BDF52B2">
      <w:pPr>
        <w:rPr>
          <w:rFonts w:hint="default"/>
          <w:lang w:val="en-US" w:eastAsia="zh-CN"/>
        </w:rPr>
      </w:pPr>
    </w:p>
    <w:p w14:paraId="3EC27865">
      <w:pPr>
        <w:rPr>
          <w:rFonts w:hint="default"/>
          <w:lang w:val="en-US" w:eastAsia="zh-CN"/>
        </w:rPr>
      </w:pPr>
      <w:r>
        <w:rPr>
          <w:rFonts w:hint="default"/>
          <w:lang w:val="en-US" w:eastAsia="zh-CN"/>
        </w:rPr>
        <w:t>幸福都是相同的，而不幸却各不同。</w:t>
      </w:r>
    </w:p>
    <w:p w14:paraId="5196B0C6">
      <w:pPr>
        <w:rPr>
          <w:rFonts w:hint="default"/>
          <w:lang w:val="en-US" w:eastAsia="zh-CN"/>
        </w:rPr>
      </w:pPr>
    </w:p>
    <w:p w14:paraId="6A4778E3">
      <w:pPr>
        <w:rPr>
          <w:rFonts w:hint="default"/>
          <w:lang w:val="en-US" w:eastAsia="zh-CN"/>
        </w:rPr>
      </w:pPr>
      <w:r>
        <w:rPr>
          <w:rFonts w:hint="default"/>
          <w:lang w:val="en-US" w:eastAsia="zh-CN"/>
        </w:rPr>
        <w:t>愿已离去的人，灵魂得到安抚。</w:t>
      </w:r>
    </w:p>
    <w:p w14:paraId="3C7CD1CA">
      <w:pPr>
        <w:rPr>
          <w:rFonts w:hint="default"/>
          <w:lang w:val="en-US" w:eastAsia="zh-CN"/>
        </w:rPr>
      </w:pPr>
    </w:p>
    <w:p w14:paraId="0604839A">
      <w:pPr>
        <w:rPr>
          <w:rFonts w:hint="default"/>
          <w:lang w:val="en-US" w:eastAsia="zh-CN"/>
        </w:rPr>
      </w:pPr>
      <w:r>
        <w:rPr>
          <w:rFonts w:hint="default"/>
          <w:lang w:val="en-US" w:eastAsia="zh-CN"/>
        </w:rPr>
        <w:t>另外，吃他们流量血馒头的营销号，你们抓紧死一下。"</w:t>
      </w:r>
    </w:p>
    <w:p w14:paraId="47215537">
      <w:pPr>
        <w:rPr>
          <w:rFonts w:hint="default"/>
          <w:lang w:val="en-US" w:eastAsia="zh-CN"/>
        </w:rPr>
      </w:pPr>
      <w:r>
        <w:rPr>
          <w:rFonts w:hint="default"/>
          <w:lang w:val="en-US" w:eastAsia="zh-CN"/>
        </w:rPr>
        <w:t>2024.8.1下午5：06，我顺着母亲“难受一下就不想死了”的话，以此为正当理由当着她的面服下了早在4月就已准备好的除草剂。喝下除草剂前，我甚至提前付清了所有的尾款。父亲回家后才开车拉我去了医院。他们太紧张了，我甚至进了抢救室，还被下了病重通知书。而我仅仅只是感到了胃部的灼烧感。但还是有些道理。那些剂量的除草剂确实可能致命，虽然我并不是很在乎。我刚好挑到个全市都测不出成分的除草剂，这导致无法得知我是否会有生命危险。简单来说，我如果现在回家，可能会在几天到两周内突感不适，但为时已晚。所以，血液透析是最稳妥的。关键是，母亲还很损地把农药瓶里剩的全倒光了。于是什么成分不知道，喝了多少也不知道。感觉自己好像“薛定谔的猫”，不知是生是死。其实我的内心是毫无波澜的，我早已做好了赴死的准备。即使活下来也只是给我添了麻烦。所以，我宁可死。危险期内，我暂时住进了监察室，身上各种各样的线使我连上厕所都麻烦不说，还得被迫遭受监护仪的吵闹。监察室内尽是些行将就木的老人，痛苦地苟延残喘着，却只能得到护工的骂声。恐怕他们活着只是为了能提供多些退休金给子女吧。我抚摸着那些连接着身体和监护仪的我不能完全明白原理的东西，想着“原来这样的仪器就能一视同仁地检测出任何人的生命体征”才惊觉原来这与其他人别无二致的囚笼一直都在如影随形着。真是够讨厌的。其实房间内神志不清的大家要是能有够一刻回归清醒，一定也是这么想的吧。那些老人如此任人摆布地活着，一定比我要痛苦得多吧？真不敢想，就连幸福的我都在无时无刻地不想一死了之呢，更别说那些可怜的老人了。当然，我能理解他们的子女，这么做也一定有他们的苦衷。也许他们急缺这笔退休金、也许他们正在施以报复、他们也可能压根就不存在……我不打算透析。时候到了，就看我的造化吧。晚安，愿我一觉不醒。&lt;img src="https://picx.zhimg.com/50/v2-f36322bdf7c2ab4b98ad347e2fca33d5_720w.jpg?source=1def8aca" data-rawwidth="1550" data-rawheight="2135" data-size="normal" data-original-token="v2-5481b81cf240f04e30eda1abf8ed60d0" class="origin_image zh-lightbox-thumb" width="1550" data-original="https://pic1.zhimg.com/v2-f36322bdf7c2ab4b98ad347e2fca33d5_r.jpg?source=1def8aca"/&gt;&lt;img src="https://picx.zhimg.com/50/v2-b02091fbd2224a35b469596cd9948744_720w.jpg?source=1def8aca" data-rawwidth="1610" data-rawheight="2056" data-size="normal" data-original-token="v2-09f9a8e3de4d2ace3e92e0ae612a1b91" class="origin_image zh-lightbox-thumb" width="1610" data-original="https://pic1.zhimg.com/v2-b02091fbd2224a35b469596cd9948744_r.jpg?source=1def8aca"/&gt;2024.8.2昨日一整晚都在持续不断地输液葡萄糖之类的液体，再加上之前抽动脉血的地方传来的酸痛，我彻夜未眠。待到下午小晴来看望我，我也正好要从消化科转到精神料。这里的精神科最令我感到不适的是：病区禁止出入！就连有家属陪同也不准！这就意味着我的活动范围被限制在这小小精神科的走廊与我的病房里。跟坐牢没多大区别。经历了这种变故的内心是极其脆弱的，在这种环境下，我很难不去担心自己是否会抑郁。病房里仅有两个床位，隔壁床是18岁的双相情感障碍患者小李。小李看上去病得严重，会时不时盯着手机说胡话。她母亲看着我和小晴有一搭没一搭地聊天，想必心里也不是滋味吧？果然，发生在我身上的事情永远不会简单。我仅仅只是上了个厕所，小睛便坐在我的病床上哭泣了。出于情谊，我没有理由不上前安慰。因为考虑到空间不足，我只得用吊着水的那只手将小晴搂入怀中，并轻声安慰着她。善于安慰别人是我值得骄傲的长处，极强的随机应变能力使我永远都能安慰到最重要的点子上。不过，处于特别关心病房，身着病号服，手上扎着留置针，胃里还残留着灼烧感的我，不仅表现得是如此无恙，还安慰起了来看望我的朋友，总感觉有些违和。晚上，我无意中听到小李的母亲问她：“你不好好控制，打人怎么办？”她答：“不知道。”我听后心里一惊。虽说不是没有的做心理准备，但就算是一个亚健康的人跟带有攻击性的精神病共处一室，总归是会害怕的嘛。可以说，亚健康的我是最容易任人宰割的了。2024.8.3我胃里灼烧感被替换为了轻微的腹痛。挂东西的杆子上怎么还有别人上吊过的痕迹啊？也算是意料之内了……&lt;img src="https://picx.zhimg.com/50/v2-09b79cd27682f34fc4590ba6adbfb492_720w.jpg?source=1def8aca" data-rawwidth="4032" data-rawheight="3024" data-size="normal" data-original-token="v2-09b79cd27682f34fc4590ba6adbfb492" data-default-watermark-src="https://pica.zhimg.com/50/v2-09b79cd27682f34fc4590ba6adbfb492_720w.jpg?source=1def8aca" class="origin_image zh-lightbox-thumb" width="4032" data-original="https://picx.zhimg.com/v2-09b79cd27682f34fc4590ba6adbfb492_r.jpg?source=1def8aca"/&gt;隔壁床的小李总是哭诉自己控制不住想打人的想法。我不明白，我为什么要和这样的人一样住院吊水。难道我跟她一样有问题吗！我从未伤害过任何人，我只是稍微想为自己考虑考虑罢了。我有什么错？错在我不该为自己着想？那些医生像是很在乎我那微乎其微的自残似的。为避免误会，我只好郑重声明自残是不会给我带来任何的快感的。偏偏查房的医生哪壶不开提哪壶。她竟然问我做什么事情会有快感。如果是其他人问我，我当然会十分骄傲地回答：“那种事情是不存在的哦！”但在这种时候，我的骄傲竟褪了几分。通过手上那个一直在碍事的留置针，我被静脉输液了地西泮。这是一种偏向于用作镇定的药剂。难道我表现出的活泼开朗被讨厌了吗？好生气！这明明是我竭尽全力所表现出的我自认为最好的状态！世上也就只有她能看见我为这人设所付出的努力。只有她会认可我的这份努力。只可惜，我这辈子大概都不会再见到她了。小李的母亲问我：“为什么要得这个病？”虽然心中有些怒气，但也只是笑着回了句：“我没病啊？”然后得来一句：“心态挺好的呀。”我挺高兴她能这么觉得的。住院真的很令我烦燥。遇见来看望我的小林同学小跑几步都要被看见了的护士问话。午休时间说话稍微大声了些，就被隔壁小李的母亲嫌吵到自己睡觉（至于小李，她已经被打了镇定剂昏睡过去了，呼噜声可大了）。当然，我之后便没再出过声了。下午4点半，精神科狭小的走廊上响起了嘹亮的喊骂声，是一个女人在用我听不懂的粤语朝着家人骂着什么。就连小李都被这动静吸引，走到走廊上围观这场骂架。但这着实不太礼貌，于是护士便将大家都赶回病房了，就连站在门口观望的我也不例外。后来通过她哥了解到，患有双相情感障碍的她原本是同意住院的，结果到了地方却又忽然翻脸了。小李今天被给了四次安眠的药剂，这导致她几乎一整天都是在睡梦中度过的，没醒多久就又睡着了。甚至有一剂临时添加的药是在她母亲的不知情下给小李服下的。开药的医生说，是因为她感觉有些狂躁，而且总嚷嚷着想要打人。担心她伤到其他病人，所以有必要的时候会临时加药。我认同小李母亲的说辞：小李只是有点情绪，跟医生聊聊天就好了，没有必要加药。毕竟，我从她母亲口中得知，小李从未打过人。我虽无法辨识真伪，但至少她从未伤过我。这样永远也睡不醒的状态对于一个活生生的人来说实在是太过于残忍了。既没有活着应有的行动力，也没有死去应有的宁静，因为即使她处于那宝贵且短暂的懵懂状态时也是烦躁不安的。天呐……这状态可比死亡要惨上数万倍啊。为什么要我住院啊？难道就只是为了告诉我：“你只是个苦都没吃过多少的烂人，配不上甜蜜且美好的死亡”吗？可是，我一点也不喜欢活着的感觉。这对我来说太痛苦了，不是吗？不过，也就只有那位曾经在我身边的她能看见我的痛苦了。真希望这辈子能再见她一面，和她再说一句话啊。不过，没准死后就能见到她了？说不定呢？2024.8.4与昨天一样，依旧是上午6点半准时起床并伴随着轻微的腹痛。这里所谓的日常治疗是指开微电流刺激仪的啊，就是用两个耳夹夹在耳垂上，让人感到不太舒服。我第一次见这玩意时就在想：“没有耳垂的人该怎么夹？”原来这家医院每天就只会注射地西泮啊。明明那就只是会让人感到困倦的药剂而已。随着冰凉的液体注入我的静脉，身体似乎也开始不受控制了。我讨厌自我失控的感觉，因为这会使我感到对自我的掌控感缺失，让我失去安全感。今天，隔壁床的小李已经锤击了好几次床垫了。即使医生给她一天到晚几乎不间断地下镇定的药，但她一旦不处于昏睡状</w:t>
      </w:r>
      <w:r>
        <w:rPr>
          <w:rFonts w:hint="default"/>
          <w:lang w:val="en-US" w:eastAsia="zh-CN"/>
        </w:rPr>
        <w:t>态下就会一直吵着要打人。就这么点大的地方，旁边的人还吵闹个不停。她就连睡觉时打的呼噜声都响彻云霄！房间里的噪音从不停歇。不是响亮的呼噜声，就是吵闹声。虽然我没有想要责怪她的意思，毕竟她都病重到会时常尿床了。但事实是：嘈杂的声音永远都会使我感到烦躁。再加上我需要极力压制缺失安全感所触发的我那特殊保护机制，我是真的快要撑不住了。小李的母亲也不是省油的灯。她怕冷，于是总是悄悄把房间的窗户打开放外面的热气进来。并且只要我不去关，她就永远不会主动关窗户。但我又是一个极度怕热的人。我平时在家，就连空调开高了一度都会热得浑身是汗，更别提现在了。好烦，好烦！好烦啊！下午1：40，小晴给我打电话找我倾诉。可偏偏当时的我既崩溃又因药物而感到头晕。还被父母以担心吵醒小李为由喊去走廊上打电话，极度崩溃之下的我自然是不想妥协的，何况小李平时也总是吵闹、走廊上有着那么的多人……待父母离开房间后，我才稍微有了些松懈，随后极力调整着哭腔继续安慰小晴。我知道自己表现得很怪异，所幸并没有人看见这狼狈的一幕。小李因自己的进食障碍跟她母亲吵起来了。她坚持自己要减肥，但她母亲却表示这样下去小李的身体会一直出问题，她又没法照顾自己，所以照顾起来会很麻烦。小李说自己两个月前暴饮暴食，但其实也只是重了4斤而已。于是她就开始有意识地节食，到现在甚至什么也吃不下了。我作为利已主义者完全无法理解这种行为，我是压根不会在意别人对我身材的评价的。下手4点半，护士叫我出去填表。那个心理测量的表我是以最快的速度乱填的。除了关于“对异性感不感兴趣”那项外，我全部都填了最好的那项。开什么玩笑？要是真的按照真实情况填写，怎么样都不会有好的结果吧！我可是长过教训的。上次我在别的医院住院就是因为没有防备地袒露了自己的真实情况，结果开的药使我痛不欲生。我才不要在这种地方跌倒两次呢！我会记住：我真正的盟友只有我自己。原来小李总是拨针的原因是喜欢血腥的东西，所以看到拨针冒出来的血会有快感哪啊。她说自己喜欢一地血，分尸装袋之类的画面。我告诉小李：“我是ドS哦！”结果她告诉我，她只是想报复社会……虽然感到了不适，但我还是选择发表一些擦边的涉政言论，可惜她好像对涉政言论不感兴趣。晚上，我最担心的事终于还是发生了，我如在此处的每一天那样躲在厕所无声抽泣时，小李在门外要求上厕所。我自知理亏，只好一边强行刹住眼泪一边用纸擦去明显的泪痕。然后平静地开门。在这里，就连哭泣的时间都会被限制。小李说：“医院不就是来释放自己（打人）的。”“那你打的也是别人的宝啊。”“别人的宝关我屁事？”“对啊，关你屁事。谁会给你打？”“我乐意。”“那人家不乐意啊。”“人家不乐意关我什么事？”她母亲又表示对方会还手，打不赢的。她说:“我打不赢也打。”对话到此结束。虽然知道她是精神病患者，但我依旧鄙视她。因为在我个人的认知里，无故伤人就是不对。我就连哭泣都会为了不影响别人而跑去厕所，而她却想要打人。我受够了。明天，无论如何我都要提出要出院。2024.8.5虽然依旧是6点半醒的，但我一个回笼觉睡到了九点多。腹部还是有些痛的，但也算是自作自受了。醒来时医生刚好在查房。为了有利于出院，我如实交代了住院的原由。当然，我会隐瞒喝除草剂的某种动机。父母告诉我，因为我是喝除草剂进来的，所以办医保需要审核。真是的，拉我到医院前也不想想。不来不就没这么多事了吗？我又不是喝了一桶除草剂，要是那么一点除草剂就能杀死我，那也能算作是自然淘汰了。医生找我谈话了。明明我已经解释过自己这么做并不是冲动自杀，她却说什么：不了解我的，是个人都会觉得喝除草剂这种事情很匪夷所思。还说住院可以帮我探索自己做这种事的内心动机。那种事情我当然是在心知肚明后藏在了内心的深处啦！怎么可能会随便往外说？问为什么不说？当然是因为我要保证这样重要的东西不会受影响而改变啊。结果对方说出了让我哭笑不得的话：“我们没有要改变你啊。”我听后表面上不动声色，心里却在发笑：“我又不傻，大家的目的不就是要改变我的驱死观念吗？”不过，我倒也不在乎他人的想法，于是便没有出声。好吵啊，小李一天有20多个小时都在打呼噜。我肚子好痛，也许是因为噪音所导致的应激反应吧。我好崩溃，但我能做的只有偷偷蜷缩起来抹眼泪。我都快要开始后悔没有一口作气地完成真正的自杀了。下午3：20，心电图和脑电波的检查单终于开下来了。做完所有检查后就差不多可以出院啦！不过我已经猜到检查出来的指标概率是有问题的了。毕竟我现在一直都处于崩溃中，而非那个我一直以来的平常状态。下午5点，我做完今天两项检查就换病房啦！远离了那个想打人却只敢打自己母亲的小李后，我的舍友换成了看上去没有攻击性的22岁焦虑症患者小陈。她很安静，几乎不说话。我对此比较满意，至少我不用再每时每刻都被密不透风的噪音包围了。小陈是做公诚咨询的，她会因工作上的一点小差错而耿耿于怀。也许，她就是为了不让自己的状态影响工作才来住院的吧？这种事听起来似乎是屡见不鲜的。最初，我也是为了自己的学业才开始吃精神类药物的。晚上8点多的时候，刚结束崩溃状态的我突感困倦。虽然很不情愿，但也只能妥协了。直到晚上11：06，我总算夺回了身体控制权醒了过来。我还没睁眼就注意到了脚上传来的不适，坐起身一看才发现是两片膏药。我知道那是趁我睡着时贴上的，而我却完全没印象。看来那时睡着的我也算是某种意义上的不省人事了。醒来后，我只感到十分后怕。我接受不了这种莫名其妙的昏睡发生在我的身上，这对我来说比突然死掉还要可怕。我是真的非常害怕自我失控与对自我的掌控感缺失的感觉的。真不知道是什么药物把我折磨成了这副样子。2024.8.6凌晨0：18睡，上午6：45醒了第一次，上午8：38起了床。胃依旧在微微发痛。母亲说，在我睡着的期间，小陈连敲鸡蛋都因害怕吵醒我而不敢大力地敲。这导致敲了好几次，鸡蛋都完好无损。其实，她没必要这么做。我是很讨厌自己不受控或是不合时宜地睡觉的。我手上的一道道划痕正是我对上学期间的自己在富马酸喹硫平片的支配下在老师讲课时睡觉的惩罚。9点多，要做抑郁、焦虑自评量表了（SDS与SAS）。看到那些无关紧要的小事被标上了病态的分值，我的心中五味杂陈。医生说要如实填写，我“宕机”了。但转念一想，我的真实情况又到病态的程度，没什么必要藏着掖着的。意识到自己不需要抱有这么强的戒备心后，我便根据真实情况稍微控了分值，填写并交了上去。为什么还是要住院啊？在医院精神会一直处于紧绷状态，长久以来的话我可受不了！一刻不停地表现出精神焕发的样子使我简直快要筋疲力尽了，但又因某种原因不得不将这样的亢奋状态维持下去。要在陌生的环境露出自己柔软又脆弱的“内胆”的话，我就会很没安全感的！下午2点多，跟母亲吵完架后就做了核磁共振和CT。所有的检查环节大概是结束了。接下来可以商量出院咯！我妈带来了隔壁病房11岁的抑郁症患者小盈盈。但还没聊几句，她就被叫去做我拒绝做的团体治疗了。我担心刺激她，便没有过问她的经历。但我还是会不由地想：究竟是怎样残酷的社会让11岁的女孩患上抑郁症啊？下午3：31，那个曾在走廊上骂架的32岁女人忽然在走廊上叫往了我，非要拉我去聊天。因为见识过了她的实力，所以我接受了邀请，带着好奇上了她的病床。她的思维相当混乱，和我聊天的过程中时不时与其他人说几句粤语，导致我根本听不出连续性。不过就算我听得懂粤语，我大概也听不出什么逻辑性。上一秒还在问我“2999的电视你要不要？”下一秒就凑到我耳边神秘地说“我哥像你男朋友”什么的。其实我真的很想告诉她自己是女同性恋这回事。聊着聊着，我便掌握了和精神病患交流的诀窍了：只要一味地肯定就够了，因为他们很忌讳他人输出不同观点。后来我得知她的名字叫作“婷婷”，这是我在现实第一次见到叠字的名字。下午4：34，做完团体治疗的小盈盈得知了婷婷的事后，便要求与我一起去见婷婷一面，于是我们一起听她讲了十多分钟的胡话。婷婷虽然思维不大清晰，观察力却出乎意料的还不错。她竟然注意到了我手上的划痕，可我平常分明会下意识地用袖子遮掩那里啊。下午5：15，我在去护士站做问卷的路上，偶遇了婷婷，于是我朝她礼貌地露出了我的招牌微笑。结果被路过的老奶奶却告诫我不要对着这样的病人笑。我不顾自己的痛苦不就是为了将灿烂的微笑赐予大家嘛！结果却遭嫌弃了呢……好失望。下午6点，我看着最后一份问卷陷入了沉思：自杀态度问卷（QSA）。如果要认真填这份问卷，我就要在表现出反对自杀的观念的同时符合我喝农药的行为。难度太高了！于是，我干脆除去一些过分的选项后，全部都违心地填上了“中立”选项。在如此没有安全感的状态下，怎么可能会有人将自己的真实情况全盘托出？下午7：41，婷婷来到我的病房门口找我，以“给男朋友报平安”为由借走了我的手机。结果他一拿到我的手机就拨了“110”这个报警号码。我一瞬间便反应过来了，但我不敢去抢回自己手机。最后还是由我妈以我的名义抢回来的。让我意想不到的是，她在混乱中被抢手机时竟没有表现出任何的反抗。她视所有人为敌，却唯独不会伤害我。我想起她曾经对我说过“只有你理解我”这样的话。想必，这意味着我已经获得了她的信任。婷婷的信任其实很容易就能获得，只需要有足够的耐心陪她聊聊天就够了。晚上8：48，我再次莫名其妙感到了困倦。于是只好不受控制地睡去了。临睡前还因乏力而被迫让父母替我给我的手机充电。与昨天一样，这样的昏睡只持续了3个小时左右。我在晚上11：49时醒了过来。脚底依旧在我不知情的情况下被贴上了膏药。这是我一天之中最没有安全感的3个小时。2024.8.7凌晨0：35睡下，6：23起床。我似乎已经有些习惯那轻微的腹痛了。今天，我终于要去和医生谈谈关于出院的事情了。昨天，晚上医生找过我的父母，因为她不知为何觉得出院是我父母的意愿，而非我的。早上8：25，周医生来找我谈话了。谈话过程中，我发现她一直在强硬地偷换概念，不断地将话绕到治疗与药物</w:t>
      </w:r>
      <w:r>
        <w:rPr>
          <w:rFonts w:hint="default"/>
          <w:lang w:val="en-US" w:eastAsia="zh-CN"/>
        </w:rPr>
        <w:t>上。明摆着一副“我说什么就是什么”的样子。不过我倒是没兴趣跟医生争辩，仅仅只是绕着“死掉就能解决的事，不需要花那么多功夫”的观点为中心，稍微有些气不过地表达了自己的不屑。最后协商的出院时间在周日。周医生想要我输液利培酮。我在得知了该药的副作用后暴怒。我很担心这会影响我上学的能力。我要是连正常地上学都做不到，是绝对会被自己字面意义上的“气死”的！我一旦察觉到自己彻底失控，那么这段该死的人生也算是到头了。我得去找周医生聊聊。上午9：41，母亲带我去医生办公室找到了周医生。不出所料，医生永远都有自己的那一套。无论如何都要让我试试口服利培酮。最后，她说的话彻底激怒了我。她以我“带着吊瓶来找她”为锚点说我焦虑！我本身就对母拎着吊瓶来说这点事感到不满，再加上跟医生不愉快的对话与我住院期间脾气就差。于是我干脆直接在原地就崩溃着大发雷霆了。下午11：14分，小盈盈来找我了，说是想让我帮注册Apple ID。眼看时机成熟，我开始问她抑郁的原因。原来，仅仅只是父母的争吵与朋友之间的矛盾就能让人抑郁啊。回想起我的小学时光，是同班同学的肢体霸凌，是因学习原因或是成绩稍微下降而遭到的父母打骂……父母的争吵与朋友之间的矛盾自然也不可避免。可我却不折不挠地熬过了小学的学业。可惜，现在的日子于我而言，更是地狱。所以我就算自杀也是理所应当的！没有任何人有资格对我的这项选择指手画脚！我母亲还非要说什么：“每个人的感受不一样。”那难道我就活该痛苦吗？时隔多月，我再次下意识地绷紧了肌肉——那是我处于焦虑中一贯的表现。如果没有母亲提及，我大概会将这份焦虑直接忽视掉。看来住院不仅使我崩溃，还将那份我许久未见的焦虑带了回来。我在热敷中药的时候突然发现，我的腹部一旦受到热敷就会疼痛。这样下去的话，我以后痛经就不能热敷了呀……4点半，母亲根据我的情况决定去和周医生商量明天出院的事情。可惜我太累了。已经没有力气去医生交涉了。迫不得已，只能由我母亲代劳了。最终也算是谈妥了。通过母亲转述，周医生表示：“要走就走，回家有什么后果你们自己承担。”我感到庆幸：幸亏我没有去。真是的，难道在医院后果就由她承担吗？由她来帮我承受住院的痛苦吗？拜这段住院时光所赐，我回家后还要花不短的一段时间将住院导致的崩溃状态“清洗”到可以正常上学的状态。待到明天出院，我还要面对新的难题：在开学前的紧迫时间内调整回住院前的状态。真是郁闷啊。其实在我的胸膛里一直塞着一股不安：我真的能在仅仅不到一个月的时间里从近乎完全崩溃的状态转变为活泼开朗又善解人意的状态吗？至于为什么我现在才考虑到这个问题？因为我之前一直都深陷在住院导致的痛苦中无法脱身啊！明明已经尽可能精打细算了，为什么我却还是低估了住院对自己造成的伤害？虽然事先准备了一段时间的恢复期，但面对如此巨大的创口，如此孤军奋战谈何容易？由于没有任何人能为我提供帮助，我只能独自一人竭尽心力地一点一点去填补创口。哀嚎中的求救只有我一人能够听见，狰狞中的痛苦只有我一人能品尝到。所有的一切，只能单纯地用我那血淋淋的血肉构成。但是，即使绝望，即使身后空无一人，我也一定要做到！一定！一定！一定！一定！必须如此！2024.8.8昨晚既没有不受控制地睡，也没有半夜11点多醒来。虽然早上醒了几次，但最后还是在八点被护士叫醒的。今天出院。如此看来，原来腹痛已经伴随了我整个住院时光了呀。出院前，我看到了《谈话记录》。我看到了上面写有的“时有兴奋话多，语言显自大”的字样。我感受到了夹杂着委屈的愤怒。要知道，我平时在家可是非必要说话就不会岀声的啊。为什么要如此践踏我竭尽了全力所表现出来的精神焕发呢？我总不能在让我如此没有安全感的地方露出那被我视作弱点的柔软之处吧？“自大”更是我性格的反义词。我为人极度谦虚，且带有一些我不愿提也不为人知的自卑成分。他人为什么就不能看看我背后的努力与艰辛呢？不过，像我这样的人，在这世上是注定要孤立无援的吧？&lt;img src="https://picx.zhimg.com/50/v2-147b1ff8002d5228c05a579fa0451764_720w.jpg?source=1def8aca" data-rawwidth="536" data-rawheight="93" data-size="normal" data-original-token="v2-69aa578e525c723cba30227ab23ca8bc" class="origin_image zh-lightbox-thumb" width="536" data-original="https://picx.zhimg.com/v2-147b1ff8002d5228c05a579fa0451764_r.jpg?source=1def8aca"/&gt;中午11点半，护士为我拔除了折磨我已久的留置针。随后，我便迫不及待地扯下了手腕带，以及将病号服换回了自己常穿的白衬衫。中午12:49，我出院了。面对这段时间所带来的心灵创伤，那无休无止的腹痛无时无刻不在告诉我：你活该。</w:t>
      </w:r>
    </w:p>
    <w:p w14:paraId="4F61A4D8">
      <w:pPr>
        <w:rPr>
          <w:rFonts w:hint="default"/>
          <w:lang w:val="en-US" w:eastAsia="zh-CN"/>
        </w:rPr>
      </w:pPr>
      <w:r>
        <w:rPr>
          <w:rFonts w:hint="default"/>
          <w:lang w:val="en-US" w:eastAsia="zh-CN"/>
        </w:rPr>
        <w:t>不会呀。准确说，我没有生活的更好，甚至可以说的上越来越糟糕。自杀过4次，3次吞药，1次跳楼。我15岁第一次自杀未遂是吞药，不过没死。那段时间我正在忙于准备中考，压力很大，又引发了重度抑郁，在3个月后再次服药自杀，还是没死。我心里想着：老天不让死，那我认命。顶着那种情绪状态自学考上了高中，然后状态又开始崩坏。最后，期末考被打击到了（全班第九但是我不满意），回家实施了第三次自杀，依旧未遂，吃的一堆药差点搞垮了我的肝功能。然后我住院治疗了一段时间，出院后办了个休学手续。无奈治疗也无用，从二月到六月情绪状态都很糟糕，又去住院了，还是没用。然后我就跳楼了。我艹疼死我了。第一腰椎压缩性骨折，椎体碎成几截儿，第一腰椎还有个椎弓骨折，第二、三腰椎横突骨折，椎管狭窄，耻骨骨折，眼眶子也折了，上颌窦壁也骨折，不仅骨折还有积液，胸腔有积液。我只好在床上一直躺着了。现在我每天都眼巴巴看着窗外发愣。我现在可以下楼遛弯了。但是我发现我左脚跛了，虽然没有瘸了那么厉害，但是肉眼能观察到我其实走路不稳。同样的康复练习，同样的时间过去，我的左脚还是几乎没有力气，但我的右脚已经恢复的差不多了，我不知道是什么原因，我爸怀疑过是否是我脊髓损伤的问题。因为当时我是被确诊过脊髓损伤和骨髓水肿的。越来越好了。今天是突破性的恢复，我可以坐书桌前看书了。我看了《中国史纲》，虽然脑子不行半天了前言还没看完，但是这本书其实也挺有意思的。初中时候买的，都没时间看，到现在才有时间静下心阅读。至于左脚还是那样，没好，还是使不上劲儿，走路不稳。后续综述：本文发泄了一下情绪。说些正能量的话吧。实际上我不想一直这么丧下去。我前前后后也吃过八九种药，而我在几年的抗双相史里也意识到也许我不应该把所有的希望都寄托在吃药上，药物只能缓解我的情绪，而心魔是要靠自己走出来。我有在努力慢慢变好，事实也证明我在变好。我尝试用读书、绘画、练字、散步来覆盖我的日常生活。我目前在读《伯恩斯新情绪疗法》《西西弗神话》《克苏鲁神话》《中国史纲》。我会每天记录自己阅读至哪一页，还会心血来潮写几篇读后感，遇到触动心弦的话会摘录下来。我还会每7天做一次《伯恩斯》书上的抑郁与焦虑自评量表，以掌控情绪变化趋势。绘画也想尝试各种途径，肌理画，数字油画，板绘，马克笔，彩铅，速写，素描，水粉，水彩，色粉。练字打算从正楷开始练，慢慢过渡到行楷，专门买了字帖，但还没开始练习，还是让我的腰缓缓再说。散步的时候会随景拍照，花草树木，夕阳晚霞，蓝天白云都是我喜欢拍下的景象。我还想学网球、乒乓、台球（半懂不懂）、羽毛球，不过现在我的老腰还没好，也做不了什么剧烈运动了，等我老腰康复了我就可以尽情玩了。我还喜欢滑翔伞运动和翼装飞行，刺激，不过喜欢归喜欢，我可不敢玩。为了防止无聊，我专门买了几款桌游与棋类运动，不想出门的时候就可以和家人有一个愉快的互动机会了。我才知道那段最阴郁的时光是我给自己的心房拉上了窗帘，而现在，阳光普照，多美好。再后续：一波未平一波又起。这两周症状又出现了，目前以焦虑为主，并出现了房性早搏，开始服用抗焦虑药物和普萘洛尔，最近三天出现好转。嗯……又沦落到了一天服用15颗药物的处境。虽然不知道我的焦虑是从何而来，但是会好的，我一定能战胜它。我战胜了焦虑。我过几天就要走了，去一个遥远的城市——张掖。我的奶奶在那边等我回去照顾她，机票也买好了。实在是太期待了！上次回去还是2022年。我每天暴走5km。。。然后不停画画，其实挺解压的。哈哈哈哈哈我开始继续学做饭了。之前做的是甜品。今天给家人做了番茄炒蛋、青椒肉丝。打算明天给家人做酸辣脆藕、油焖虾子、炒香菇、凉拌鸡丝。我已经没啥理想了。我的理想就是当个家庭主妇，打扫整理好房子，然后每天换着花样做好吃的饭给家人朋友吃。这几天我还打算做个咖喱面试试。今天梳理了一下语文结构，感觉自己从初一开始都学了个鸟，基础严重缺失，已经不是不扎实的程度了。估计全部都得重头学。从中文语法结构开始学。今天把主谓宾定状补全学了一遍，再读古文翻译题感觉眼前清明了很多。还要着重古今同义古今异义的词汇。之前的语文都是瞎搞的。一点没夸张。一直没有遇到一个很好的语文老师，我们学校平均语文水平也不好。我这个瞎写的基本全校前三十。但是不能为了往期的排名骄傲。沉住气。我就想考个好大学。可惜按照身体来看，一天最多只能上四节课：一节主课（语数英）+一节选课（物化生）+一节体育（1-2小时）+一节阅读or美术or文学创作心有点累，全都要从高一从头开始学。英语就不学必修一了，必修一太简单了，我课文一篇都没读过裸考上战场拿全校前50。我准备了新概念3来帮助自己的学习。因为里面的课文有趣，我学起来不会打哈欠犯困。化学还是重头戏。向来不擅长。好烦。一想到化学就头大。唉。目前腰椎内固定已经取出，恢复良好。下周要继续进行学业了。神经啊，双相复发了，又住院了，第五次了，气死。但是已经出院了，哈哈。现在继续在学习了。不过又恢复了一天9片药的日常。时间好快啊……2025年最终还是来了。新的一年要加油啊。最后打算继续开始学业吧。加油加油。不要认输啊！复诊，确认了本人有分离症状（详细点是：分离性漫游）&lt;img src="https://pic1.zhimg.com/50/v2-e98d7913b4abd156df6de2c024ca1acb_720w.jpg?source=1def8aca" data-rawwidth="1349" data-rawheight="1349" data-size="normal" data-original-token="v2-1f9c0510d678b5af395cedce0b0230db" data-default-watermark-src="https://pic1.zhimg.com/50/v2-5c07e24bb6dc8558cad74e26146efbbf_720w.jpg?source=1def8aca" class="origin_image zh-lightbox-thumb" width="1349" data-original="https://picx.zhimg.com/v2-e98d7913b4abd156df6de2c024ca1acb_r.jpg?source=1def8aca"/&gt;不知道咋弄捏。今天剪了头发！要准备过年喽（虽然还早？）失忆的状况还是没好转，今天起床，半个小时之后才发现自己坐在隔壁房间的床上看手机，然而一点印象也没有，也不知道中途做了什么——只是手机里在那段时间多了6张动漫图片。一些小伙伴别羡慕失忆啊，这种不分时间地点场合的一日1-3次的频繁失忆绝对不会是你想要的那种，我失忆一个多小时从一个城市自行乘坐交通工具跑到另一个城市过程发生了什么我自己都完全不知道，这有多恐怖懂了吧（）gw未遂被带去缝合。&lt;img src="https://pic1.zhimg.com/50/v2-d924a8853489536e72ab634a21ae91a4_720w.jpg?source=1def8aca" data-rawwidth="3072" data-rawheight="4096" data-size="normal" data-original-token="v2-c86844b1197e340cc6a7cd882caa6a15" data-default-watermark-src="https://pic1.zhimg.com/50/v2-7e6d1e53c8736ed6ce57be29aee4b290_720w.jpg?source=1def8aca" class="origin_image zh-lightbox-thumb" width="3072" data-original="https://pic1.zhimg.com/v2-d924a8853489536e72ab634a21ae91a4_r.jpg?source=1def8aca"/&gt;好疼，不过因为是自己作的，所以我不配说疼（？）目前尚好，唯独手腕一动就疼，甚至碰不得。会不会是到了抑郁期。不得而知。恐惧恐惧恐惧为什么那些创伤经历又会出来佛系了。这样就这样吧。今天又要去换药了。希望伤口长得快点，别增生。&lt;img src="https://picx.zhimg.com/50/v2-355ed2aaa8cb655ea66a03c845f9116a_720w.jpg?source=1def8aca" data-rawwidth="2631" data-rawheight="2631" data-size="normal" data-original-token="v2-b923d2dffc6f9d794e5a6160c43cdd0a" data-default-watermark-src="https://picx.zhimg.com/50/v2-ca23846d01a57430fae2a98847ab614c_720w.jpg?source=1def8aca" class="origin_image zh-lightbox-thumb" width="2631" data-original="https://pic1.zhimg.com/v2-355ed2aaa8cb655ea66a03c845f9116a_r.jpg?source=1def8aca"/&gt;每次去换药都很尴尬，我怕医生知道这是我自己割的，但一看就能看出来是我……伤口的情况还行，没有流血，已经结痂了。然而，随着症状的加重和日常生活受到的影响越来越大，我决定在今天去找医生详细谈谈。我和医生聊了很多，最后医生确认了我有多重人格。不过没直接在病历上写，就写了人格解体症状和“自觉脑子</w:t>
      </w:r>
      <w:r>
        <w:rPr>
          <w:rFonts w:hint="default"/>
          <w:lang w:val="en-US" w:eastAsia="zh-CN"/>
        </w:rPr>
        <w:t>里有两个自己”。此外又加药量了。。。。。不知道该怎么说了。我想活着。还是失忆。断片。除夕快乐。新的一年来了，那就当去年的我已经死了吧。和以前的自己说拜拜。拥抱未来。在按时复诊和定期做心理治疗。我相信我会好哒。其实这段时间一直很感谢身体里的其他伙伴的精诚配合。也是因为自己配合治疗，已经好多了。虽然药加到了一日11颗，但情绪稳定了不少。吓死我了……感觉自己命真的好好……将自己那年的伤势“投喂”给AI分析，发现自己竟然是头（脸）着地，水泥地。。。&lt;img src="https://picx.zhimg.com/50/v2-0b3bff3f67bb9194d0e0637e9976c228_720w.jpg?source=1def8aca" data-rawwidth="1080" data-rawheight="1623" data-size="normal" data-original-token="v2-d4feb26f9aa09772ced55b83f1831e8a" data-default-watermark-src="https://pic1.zhimg.com/50/v2-d06520f2bafff4233b0854f5980437c7_720w.jpg?source=1def8aca" class="origin_image zh-lightbox-thumb" width="1080" data-original="https://pic1.zhimg.com/v2-0b3bff3f67bb9194d0e0637e9976c228_r.jpg?source=1def8aca"/&gt;真的感觉好幸运，要继续好好活着啦。确诊人格解体-现实解体综合征。&lt;img src="https://picx.zhimg.com/50/v2-18402059110f9f9eeaebfb5aadd7d375_720w.jpg?source=1def8aca" data-rawwidth="1698" data-rawheight="956" data-size="normal" data-original-token="v2-ec5b30efd48891660d0d9d03e8ba728a" data-default-watermark-src="https://picx.zhimg.com/50/v2-178dec61752ffcf2f1a75e60bc4a3cc1_720w.jpg?source=1def8aca" class="origin_image zh-lightbox-thumb" width="1698" data-original="https://pic1.zhimg.com/v2-18402059110f9f9eeaebfb5aadd7d375_r.jpg?source=1def8aca"/&gt;后来去上海了。&lt;img src="https://picx.zhimg.com/50/v2-591d9d269cde95d5b5b954ab9a69aadc_720w.jpg?source=1def8aca" data-rawwidth="1080" data-rawheight="406" data-size="normal" data-original-token="v2-06f750b50d7b958c569d28f70208a91d" data-default-watermark-src="https://pic1.zhimg.com/50/v2-b224bdcc431543da5799e485e756c8fa_720w.jpg?source=1def8aca" class="origin_image zh-lightbox-thumb" width="1080" data-original="https://pic1.zhimg.com/v2-591d9d269cde95d5b5b954ab9a69aadc_r.jpg?source=1def8aca"/&gt;上海市精神卫生中心。&lt;img src="https://picx.zhimg.com/50/v2-04871edfb0ae5771053fb9e9f3718447_720w.jpg?source=1def8aca" data-rawwidth="1271" data-rawheight="335" data-size="normal" data-original-token="v2-4654b2c57b90d8bd4b795573d015748c" data-default-watermark-src="https://pic1.zhimg.com/50/v2-f32499b42f21e1ade1421fc201d28ed3_720w.jpg?source=1def8aca" class="origin_image zh-lightbox-thumb" width="1271" data-original="https://picx.zhimg.com/v2-04871edfb0ae5771053fb9e9f3718447_r.jpg?source=1def8aca"/&gt;一上来就让我住院，吓跑了。现在我在老家，过得可舒服了。还好没住院。</w:t>
      </w:r>
    </w:p>
    <w:p w14:paraId="74C029E0">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01、什么是自伤？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lt;img src="https://pic1.zhimg.com/50/v2-afb266d1171e58369c0ade48b4b4f9f2_720w.jpg?source=2c26e567" data-caption="" data-size="normal" data-rawwidth="474" data-rawheight="716" data-original-token="v2-afb266d1171e58369c0ade48b4b4f9f2" data-default-watermark-src="https://pica.zhimg.com/50/v2-73e54e43101ed0e0393f91b7623c37cc_720w.jpg?source=2c26e567" class="origin_image zh-lightbox-thumb" width="474" data-original="https://pica.zhimg.com/v2-afb266d1171e58369c0ade48b4b4f9f2_r.jpg?source=2c26e567"/&gt;02、自伤发生的原因1）生理原因所谓青春期的不成熟首先体现在大脑与神经系统发育的尚未成熟。在大脑的四个区域中负责高级执行功能的额叶在青春期尚处于发育之中，其成熟度一直到20多岁才能达到。额叶是自我意识的来源，产生顿悟，作出判断并规划未来。额叶同时让我们具有评估危险的能力。额叶的尚未成熟使得青少年更容易出现情绪不稳定、易冲动，难以沟通，并且更容易寻求刺激性与危险性行为。负责情绪掌控与调节的边缘系统中的杏仁核非常容易受到性激素与肾上腺素的影响，不成熟的杏仁核也是导致青少年情绪不稳定的一大因素。2）心理因素自伤，尤其是习惯性自伤已形成一个正向反馈：压力→自伤→释放与放松→下一次继续使用这一方式。习惯性自伤会逐渐提升人体的疼痛阈值，从而使得恐惧与疼痛感减少，最终导致身体疼痛管理系统受损，自伤也就变的更为容易。与此相关，为了更为多的寻求刺激，再次体验放松的感觉，许多人会选择增加自伤的强度。其次，自伤虽并未被归入DSM-IV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大多数自伤者与重要养育者缺乏有效真诚的沟通与良性的亲子互动。Novick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lt;img src="https://picx.zhimg.com/50/v2-427507fdf98764f53fa782898416ef78_720w.gif?source=2c26e567" data-caption="" data-size="normal" data-rawwidth="540" data-rawheight="300" data-original-token="v2-427507fdf98764f53fa782898416ef78" data-thumbnail="https://picx.zhimg.com/50/v2-427507fdf98764f53fa782898416ef78_720w.jpg?source=2c26e567" class="origin_image zh-lightbox-thumb" width="540" data-original="https://pic1.zhimg.com/v2-427507fdf98764f53fa782898416ef78_r.jpg?source=2c26e567"/&gt;3）社会与亚文化影响因素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03、自伤的应对1）不否认，不回避父母在最初发现青少年自伤是往往既震惊又难以置信。一部分父母会在面对伤口时本能的对自伤行为本身进行否定，如“Ta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lt;img src="https://picx.zhimg.com/50/v2-5d54ef9560e69f57ae7c0c7d7638cf2e_720w.jpg?source=2c26e567" data-caption="" data-size="normal" data-rawwidth="474" data-rawheight="594" data-original-token="v2-5d54ef9560e69f57ae7c0c7d7638cf2e" data-default-watermark-src="https://picx.zhimg.com/50/v2-3914f4e9b433ffb88696195ab93a6fb6_720w.jpg?source=2c26e567" class="origin_image zh-lightbox-thumb" width="474" data-original="https://picx.zhimg.com/v2-5d54ef9560e69f57ae7c0c7d7638cf2e_r.jpg?source=2c26e567"/&gt;2）避免负性解读、指责与相互指责一开始面对自伤，最难的是不去指责任何人。既不指责孩子，也不指责其他养育者。反思的目的不是为了寻找问题的替罪羊，而是真正了解孩子自伤的原因。避免用指责性、强制性的方式回应孩子，如：你在用这种方式威胁我吗？身体发肤受之父母，这么做是不孝顺；你怎么能够这么做？如果你在这么做，我将会……（为阻止自伤而进行的惩罚式的威胁）你为什么要这么做？（绝大多数青少年并不清楚和理解自己自伤的深层因素，而这些原因需要大家共同探寻）你一定是受到了***的影响；（虽然青少年受环境与同伴的影响很大，但将原因转向外很可能会忽视了自伤者最重要的内在情绪困境）立刻交出你的工具，停止这个行为。（安全是前提，然而强硬的态度只会让自伤行为变得更为隐蔽。）此外，父母之间也要避免对彼此的相互指责。应对孩子自伤，父母本身需要成为彼此支持者。能用语言交流意见、澄清误会、传递共情对孩子而言也会是很好的示范，有利于重建内心安全感，增强孩子应对情绪困境的信心。3）警惕过度内疚，做好相关的保护措施面对孩子的自我伤害，父母往往陷入深深的自责之中，然而过度的内疚会妨碍父母近一步理智的思考该以何种方式更好的帮助孩子这一重要议题。过度内疚可能出现的问题：过分满足孩子不合理诉求；放弃父母的权威性与重要性；让渡父母的责任，认为自己很糟，应当由他人接管自己的责任。父母需要知道即使孩子身处痛苦、即使自我隔离，整日标榜自由独立，父母对孩子而言仍是那个需要在场的最重要的人。父母需要理智的思考什么能够真正的帮助孩子，而这些事，自伤的孩子可能一开始会反复拒绝，如健康的饮食；合理作息；必要的医学或心理咨询干预；收起青少年身边可用于自伤的利器等。这些保护措施的实施往往无法一蹴而就，需要技巧与方法，温和而坚定的态度，共情是前提，协商保护措施的核心</w:t>
      </w:r>
      <w:r>
        <w:rPr>
          <w:rFonts w:hint="default"/>
          <w:lang w:val="en-US" w:eastAsia="zh-CN"/>
        </w:rPr>
        <w:t>是向孩子传递：我希望我能够更好的理解你的痛苦，更加希望我能帮你以更安全的方式表达你的痛苦、缓解你的苦楚。&lt;img src="https://picx.zhimg.com/50/v2-05d2cfabba58d50c02295b2a530f5704_720w.jpg?source=2c26e567" data-caption="" data-size="normal" data-rawwidth="474" data-rawheight="513" data-original-token="v2-05d2cfabba58d50c02295b2a530f5704" data-default-watermark-src="https://picx.zhimg.com/50/v2-e51bb82e43268ccdcd1a9fc722c5d0df_720w.jpg?source=2c26e567" class="origin_image zh-lightbox-thumb" width="474" data-original="https://picx.zhimg.com/v2-05d2cfabba58d50c02295b2a530f5704_r.jpg?source=2c26e567"/&gt;4）耐心重建具有信任感的亲子关系，恢复良性沟通一定会经历反复的冲突自伤问题应对都将通过沟通而最终达成。然而这一沟通往往会经历漫长的尝试、挫败、再尝试、磨合……这一反反复复的过程。为最终实现关系的重建，父母需要放弃一些不切实际的期待：一次深入的交谈就能带来改变 → 问题的累积并非一日，解决也非一两次深入交流就能实现。交流暴露出的问题是帮助我们重新思考与反思的出发点。只要停止批评开始传递共情就能带来改变 → 只有共情是不够的。停止批评是为了给我们带来反思空间，共情能够促进家庭成员内部可能的合作。有了关心自伤就能立刻停止 → 自伤发生前自伤者往往经历了较为激烈的情绪体验。当最初的良性互动建立起来时，自伤行为很可能还会发生。此时一方面不要急于否认已经建立起的良性互动的价值；另一方面关注在当下刚刚发生的自伤行为：自伤发生前你经历了什么？感受到了什么？5）积极寻求专业帮助青少年自伤者以及自伤者的家庭面临着非常痛苦、挫败、令人沮丧的局面。然而很多时候自伤者与父母都会面临较为有限的认知。积极寻求专业人士的帮助能够提供比家庭内部应对更为安全的应对方式。其次，需要合理看待专业的帮助，对求助设置合理目标。求助并非在于专业人士掌握了结束痛苦的万能方法。上述自伤原因在一个个自伤者面前仍然会显得较为笼统。每一个自伤者都是一个拥有丰富灵魂的独立个体。专业的帮助一方面帮助父母重新获得胜任力，以及更为有效的沟通力、理解力与执行力，以帮助他们更好的帮助自己的孩子；另一方面能够帮助自伤者以及自伤者的家人重新认识和理解自伤行为；重新理解这个独特的个体。找到自伤者进行自伤行为的独特的内在因素，理解自伤的潜意识驱动力，情绪的意义，尝试建立新的情绪调节方式，获得更有弹性的情绪调节能力。此外，需要特别指出，专业人士并不能取代父母。自伤的青少年虽身处绝望，但他们仍未放弃对未来的希望。他们也绝非希望用自己的绝望来击退父母。青少年自伤将会是父母重新反思养育方式与调整养育策略的关键时刻。文｜高侠丽（简单心理认证·心理咨询师）或许你还想看：精神内耗特别严重，陌生人可以给点鼓励吗? 人活着到底什么是最重要的？在刻意练习了哪些心态后，你的人生从此不一样了？ 学心理咨询，来简单心理Uni 。汇聚海内外名师，针对不同阶段的心理咨询学习者，提供音频、视频、直播、长程训练项目等多种培训课程，专业针对性强，体系化程度高。目前已有30万+人参与学习。 这里有100+门课程等你来开启哟，课程学习戳 → @简单心理Uni</w:t>
      </w:r>
    </w:p>
    <w:p w14:paraId="15A710E5">
      <w:pPr>
        <w:rPr>
          <w:rFonts w:hint="default"/>
          <w:lang w:val="en-US" w:eastAsia="zh-CN"/>
        </w:rPr>
      </w:pPr>
      <w:r>
        <w:rPr>
          <w:rFonts w:hint="default"/>
          <w:lang w:val="en-US" w:eastAsia="zh-CN"/>
        </w:rPr>
        <w:t>"简心写得有点详细，只能说点回答以外的。</w:t>
      </w:r>
    </w:p>
    <w:p w14:paraId="1DE4751E">
      <w:pPr>
        <w:rPr>
          <w:rFonts w:hint="default"/>
          <w:lang w:val="en-US" w:eastAsia="zh-CN"/>
        </w:rPr>
      </w:pPr>
    </w:p>
    <w:p w14:paraId="3E0D7B0D">
      <w:pPr>
        <w:rPr>
          <w:rFonts w:hint="default"/>
          <w:lang w:val="en-US" w:eastAsia="zh-CN"/>
        </w:rPr>
      </w:pPr>
      <w:r>
        <w:rPr>
          <w:rFonts w:hint="default"/>
          <w:lang w:val="en-US" w:eastAsia="zh-CN"/>
        </w:rPr>
        <w:t>破坏性心境失调，灯塔国的标准其实和国内并不匹配。灯塔国要求10岁以前开始出现自残行为，并且十岁后保持一定自残频率。而国内普遍自残开始年龄在12岁（六年级/初一），而且高频率自残的还是少数。</w:t>
      </w:r>
    </w:p>
    <w:p w14:paraId="7EE1ADEE">
      <w:pPr>
        <w:rPr>
          <w:rFonts w:hint="default"/>
          <w:lang w:val="en-US" w:eastAsia="zh-CN"/>
        </w:rPr>
      </w:pPr>
    </w:p>
    <w:p w14:paraId="0946CCFC">
      <w:pPr>
        <w:rPr>
          <w:rFonts w:hint="default"/>
          <w:lang w:val="en-US" w:eastAsia="zh-CN"/>
        </w:rPr>
      </w:pPr>
      <w:r>
        <w:rPr>
          <w:rFonts w:hint="default"/>
          <w:lang w:val="en-US" w:eastAsia="zh-CN"/>
        </w:rPr>
        <w:t>破坏性心境失调并不是疾病诊断，而是概括的症状群。有研究表明部分孩子将来被诊断抑郁症，部分是双相障碍，部分是边缘型人格，剩下的正常生活。（数据大概是前三者加起来不足50%，有点记不清）</w:t>
      </w:r>
    </w:p>
    <w:p w14:paraId="7122B5BC">
      <w:pPr>
        <w:rPr>
          <w:rFonts w:hint="default"/>
          <w:lang w:val="en-US" w:eastAsia="zh-CN"/>
        </w:rPr>
      </w:pPr>
    </w:p>
    <w:p w14:paraId="664D5A36">
      <w:pPr>
        <w:rPr>
          <w:rFonts w:hint="default"/>
          <w:lang w:val="en-US" w:eastAsia="zh-CN"/>
        </w:rPr>
      </w:pPr>
      <w:r>
        <w:rPr>
          <w:rFonts w:hint="default"/>
          <w:lang w:val="en-US" w:eastAsia="zh-CN"/>
        </w:rPr>
        <w:t>所以，请记得出现非自杀性自伤并不等于抑郁症。</w:t>
      </w:r>
    </w:p>
    <w:p w14:paraId="3A4EE565">
      <w:pPr>
        <w:rPr>
          <w:rFonts w:hint="default"/>
          <w:lang w:val="en-US" w:eastAsia="zh-CN"/>
        </w:rPr>
      </w:pPr>
    </w:p>
    <w:p w14:paraId="2A20477E">
      <w:pPr>
        <w:rPr>
          <w:rFonts w:hint="default"/>
          <w:lang w:val="en-US" w:eastAsia="zh-CN"/>
        </w:rPr>
      </w:pPr>
      <w:r>
        <w:rPr>
          <w:rFonts w:hint="default"/>
          <w:lang w:val="en-US" w:eastAsia="zh-CN"/>
        </w:rPr>
        <w:t>另外，虽然非自杀性自伤行为多以自伤为主，不代表这类孩子不会自杀。而且这类孩子的自杀以一过性的冲动性自杀多见。</w:t>
      </w:r>
    </w:p>
    <w:p w14:paraId="1D903BCC">
      <w:pPr>
        <w:rPr>
          <w:rFonts w:hint="default"/>
          <w:lang w:val="en-US" w:eastAsia="zh-CN"/>
        </w:rPr>
      </w:pPr>
    </w:p>
    <w:p w14:paraId="0CDEC1C5">
      <w:pPr>
        <w:rPr>
          <w:rFonts w:hint="default"/>
          <w:lang w:val="en-US" w:eastAsia="zh-CN"/>
        </w:rPr>
      </w:pPr>
      <w:r>
        <w:rPr>
          <w:rFonts w:hint="default"/>
          <w:lang w:val="en-US" w:eastAsia="zh-CN"/>
        </w:rPr>
        <w:t>对于自伤行为，为什么孩子会愿意做。我们打个比方，孩子因事件产生情绪，强烈的情绪无从发泄。这个时候自残，我们的大脑（怕了）开始运作马上来舒缓这种强烈情绪，（让孩子别割身体了）。</w:t>
      </w:r>
    </w:p>
    <w:p w14:paraId="7D7299CE">
      <w:pPr>
        <w:rPr>
          <w:rFonts w:hint="default"/>
          <w:lang w:val="en-US" w:eastAsia="zh-CN"/>
        </w:rPr>
      </w:pPr>
    </w:p>
    <w:p w14:paraId="30D94646">
      <w:pPr>
        <w:rPr>
          <w:rFonts w:hint="default"/>
          <w:lang w:val="en-US" w:eastAsia="zh-CN"/>
        </w:rPr>
      </w:pPr>
      <w:r>
        <w:rPr>
          <w:rFonts w:hint="default"/>
          <w:lang w:val="en-US" w:eastAsia="zh-CN"/>
        </w:rPr>
        <w:t>所以，自残真的会“上瘾”。自残的孩子大多可能存在自己难以解决又不愿意寻求帮助的困境。</w:t>
      </w:r>
    </w:p>
    <w:p w14:paraId="5CF8CB83">
      <w:pPr>
        <w:rPr>
          <w:rFonts w:hint="default"/>
          <w:lang w:val="en-US" w:eastAsia="zh-CN"/>
        </w:rPr>
      </w:pPr>
    </w:p>
    <w:p w14:paraId="6FCEB112">
      <w:pPr>
        <w:rPr>
          <w:rFonts w:hint="default"/>
          <w:lang w:val="en-US" w:eastAsia="zh-CN"/>
        </w:rPr>
      </w:pPr>
      <w:r>
        <w:rPr>
          <w:rFonts w:hint="default"/>
          <w:lang w:val="en-US" w:eastAsia="zh-CN"/>
        </w:rPr>
        <w:t>什么样的孩子更容易陷入这样的局面？各种原因导致的无助。1孩子自身发育障碍（adhd/自闭症谱系），社交困难，与之匹配的强情感表达，不能与父母有效交流。2家庭背景复杂，爸爸妈妈离婚了，爸爸妈妈再婚了，爸爸妈妈再婚又有孩子了。这个孩子求助不能或者更不愿意去求助。3通过网络学习自残经验的孩子们。</w:t>
      </w:r>
    </w:p>
    <w:p w14:paraId="17E7C18F">
      <w:pPr>
        <w:rPr>
          <w:rFonts w:hint="default"/>
          <w:lang w:val="en-US" w:eastAsia="zh-CN"/>
        </w:rPr>
      </w:pPr>
    </w:p>
    <w:p w14:paraId="59981C88">
      <w:pPr>
        <w:rPr>
          <w:rFonts w:hint="default"/>
          <w:lang w:val="en-US" w:eastAsia="zh-CN"/>
        </w:rPr>
      </w:pPr>
      <w:r>
        <w:rPr>
          <w:rFonts w:hint="default"/>
          <w:lang w:val="en-US" w:eastAsia="zh-CN"/>
        </w:rPr>
        <w:t>国内这些孩子的现状如何？</w:t>
      </w:r>
    </w:p>
    <w:p w14:paraId="758CC34D">
      <w:pPr>
        <w:rPr>
          <w:rFonts w:hint="default"/>
          <w:lang w:val="en-US" w:eastAsia="zh-CN"/>
        </w:rPr>
      </w:pPr>
    </w:p>
    <w:p w14:paraId="45692CD6">
      <w:pPr>
        <w:rPr>
          <w:rFonts w:hint="default"/>
          <w:lang w:val="en-US" w:eastAsia="zh-CN"/>
        </w:rPr>
      </w:pPr>
      <w:r>
        <w:rPr>
          <w:rFonts w:hint="default"/>
          <w:lang w:val="en-US" w:eastAsia="zh-CN"/>
        </w:rPr>
        <w:t>1青少年心理咨询师是稀有品种，很难找到正规合适靠谱的。</w:t>
      </w:r>
    </w:p>
    <w:p w14:paraId="6FA0512A">
      <w:pPr>
        <w:rPr>
          <w:rFonts w:hint="default"/>
          <w:lang w:val="en-US" w:eastAsia="zh-CN"/>
        </w:rPr>
      </w:pPr>
    </w:p>
    <w:p w14:paraId="3456DB30">
      <w:pPr>
        <w:rPr>
          <w:rFonts w:hint="default"/>
          <w:lang w:val="en-US" w:eastAsia="zh-CN"/>
        </w:rPr>
      </w:pPr>
      <w:r>
        <w:rPr>
          <w:rFonts w:hint="default"/>
          <w:lang w:val="en-US" w:eastAsia="zh-CN"/>
        </w:rPr>
        <w:t>2大量这类孩子涌入儿童精神科，答主以前写过的自残小团体（不想展开）</w:t>
      </w:r>
    </w:p>
    <w:p w14:paraId="0D5F6DEA">
      <w:pPr>
        <w:rPr>
          <w:rFonts w:hint="default"/>
          <w:lang w:val="en-US" w:eastAsia="zh-CN"/>
        </w:rPr>
      </w:pPr>
    </w:p>
    <w:p w14:paraId="2748AF0D">
      <w:pPr>
        <w:rPr>
          <w:rFonts w:hint="default"/>
          <w:lang w:val="en-US" w:eastAsia="zh-CN"/>
        </w:rPr>
      </w:pPr>
      <w:r>
        <w:rPr>
          <w:rFonts w:hint="default"/>
          <w:lang w:val="en-US" w:eastAsia="zh-CN"/>
        </w:rPr>
        <w:t>3国内并不诊断破坏性心境失调，但关注非自杀性自伤。只是这些孩子大多被诊断“青少年抑郁”，另外被诊断“抑郁症”，另外的另外，实在不能诊断抑郁症的，会考虑“双相混合”（诊断垃圾桶）</w:t>
      </w:r>
    </w:p>
    <w:p w14:paraId="2A3C7BA2">
      <w:pPr>
        <w:rPr>
          <w:rFonts w:hint="default"/>
          <w:lang w:val="en-US" w:eastAsia="zh-CN"/>
        </w:rPr>
      </w:pPr>
    </w:p>
    <w:p w14:paraId="28FEC2D5">
      <w:pPr>
        <w:rPr>
          <w:rFonts w:hint="default"/>
          <w:lang w:val="en-US" w:eastAsia="zh-CN"/>
        </w:rPr>
      </w:pPr>
      <w:r>
        <w:rPr>
          <w:rFonts w:hint="default"/>
          <w:lang w:val="en-US" w:eastAsia="zh-CN"/>
        </w:rPr>
        <w:t>4碳酸锂对于改善自伤行为有C纪证据，很多诊断抑郁症，上手碳酸锂+阿立哌唑（懂了吧）</w:t>
      </w:r>
    </w:p>
    <w:p w14:paraId="469104A1">
      <w:pPr>
        <w:rPr>
          <w:rFonts w:hint="default"/>
          <w:lang w:val="en-US" w:eastAsia="zh-CN"/>
        </w:rPr>
      </w:pPr>
    </w:p>
    <w:p w14:paraId="7039F5E2">
      <w:pPr>
        <w:rPr>
          <w:rFonts w:hint="default"/>
          <w:lang w:val="en-US" w:eastAsia="zh-CN"/>
        </w:rPr>
      </w:pPr>
      <w:r>
        <w:rPr>
          <w:rFonts w:hint="default"/>
          <w:lang w:val="en-US" w:eastAsia="zh-CN"/>
        </w:rPr>
        <w:t>5心理治疗分几方面，帮助去面对困难，解决问题，学会应对困难时的情绪控制，知道其实不用自残也可以有解决问题，缓解情绪的方式，改善外部家庭环境，以上因人而异，具体情况具体操作。</w:t>
      </w:r>
    </w:p>
    <w:p w14:paraId="61A98D67">
      <w:pPr>
        <w:rPr>
          <w:rFonts w:hint="default"/>
          <w:lang w:val="en-US" w:eastAsia="zh-CN"/>
        </w:rPr>
      </w:pPr>
    </w:p>
    <w:p w14:paraId="565A30ED">
      <w:pPr>
        <w:rPr>
          <w:rFonts w:hint="default"/>
          <w:lang w:val="en-US" w:eastAsia="zh-CN"/>
        </w:rPr>
      </w:pPr>
      <w:r>
        <w:rPr>
          <w:rFonts w:hint="default"/>
          <w:lang w:val="en-US" w:eastAsia="zh-CN"/>
        </w:rPr>
        <w:t>想到再补充…"</w:t>
      </w:r>
    </w:p>
    <w:p w14:paraId="6BA05DE1">
      <w:pPr>
        <w:rPr>
          <w:rFonts w:hint="default"/>
          <w:lang w:val="en-US" w:eastAsia="zh-CN"/>
        </w:rPr>
      </w:pPr>
      <w:r>
        <w:rPr>
          <w:rFonts w:hint="default"/>
          <w:lang w:val="en-US" w:eastAsia="zh-CN"/>
        </w:rPr>
        <w:t>第一，共情。非常认真的查看孩子的伤口、伤疤，表现出心疼的样子，表示自己非常心疼，知道孩子有多痛苦。告诉孩子这件事情不要告诉别人，除了父母老师和咨询师。因为假如你是领导，你知道了你的员工经常自残，你还愿意不愿意要他？假如你的孩子正在谈对象，他的对象经常自残，你同意不同意他们继续交往？所以这件事不能告诉别人。&lt;img src="https://picx.zhimg.com/50/v2-73c0b39d5f64b65b37f7c0a85b9372cc_720w.jpg?source=1def8aca" data-rawwidth="585" data-rawheight="366" data-size="normal" data-original-token="v2-4cabfa1a017e425b92ce06cfa56da483" data-default-watermark-src="https://picx.zhimg.com/50/v2-fa85f88672a16acae09274ceae6395d7_720w.jpg?source=1def8aca" class="origin_image zh-lightbox-thumb" width="585" data-original="https://pic1.zhimg.com/v2-73c0b39d5f64b65b37f7c0a85b9372cc_r.jpg?source=1def8aca"/&gt;第二，关切的探寻事情的经过。询问孩子究竟发生了什么事情，是什么样的痛苦导致自己伤害自己身体的？有多久了？第一次是为什么？都是在什么地方？何种方式？都有谁知道？都谁劝过你？在这个过程中，认真倾听孩子的叙述，始终关切的注视着孩子。&lt;img src="https://pic1.zhimg.com/50/v2-8555d4e4f840ec7fc5ea1efaed28dcc8_720w.jpg?source=1def8aca" data-rawwidth="600" data-rawheight="575" data-size="normal" data-original-token="v2-76b7db42d2030739eb38330937e05985" data-default-watermark-src="https://picx.zhimg.com/50/v2-6f3febff361eae840ee3974c438d1921_720w.jpg?source=1def8aca" class="origin_image zh-lightbox-thumb" width="600" data-original="https://picx.zhimg.com/v2-8555d4e4f840ec7fc5ea1efaed28dcc8_r.jpg?source=1def8aca"/&gt;第三，鼓励引导孩子用正确的方式去解决生活和学习中的问题。既然我们明白自残不可取，那我们用什么样的方法来解决呢？下次痛苦的时候我们该如何办呢？假如孩子自己想不出来，可以问孩子：假如这件事发生在你朋友身上，你会给他什么样的建议？这样就让孩子跳出了自己的思维圈子，以更广阔的视野，更平和的心态来对待这件事。可能就容易多了。&lt;img src="https://picx.zhimg.com/50/v2-5745b921cc49674a200c6f8bc37856ea_720w.jpg?source=1def8aca" data-rawwidth="500" data-rawheight="429" data-size="normal" data-original-token="v2-f864b58937b510a53a217dabf448ac69" data-default-watermark-src="https://picx.zhimg.com/50/v2-89de549f4d00c4a57d2e91f889bbcb8b_720w.jpg?source=1def8aca" class="origin_image zh-lightbox-thumb" width="500" data-original="https://picx.zhimg.com/v2-5745b921cc49674a200c6f8bc37856ea_r.jpg?source=1def8aca"/&gt;最后，和孩子做个君子协定：以后再有困难可以找咨询师，但千万不能再伤害自己。</w:t>
      </w:r>
    </w:p>
    <w:p w14:paraId="38FD4206">
      <w:pPr>
        <w:rPr>
          <w:rFonts w:hint="default"/>
          <w:lang w:val="en-US" w:eastAsia="zh-CN"/>
        </w:rPr>
      </w:pPr>
      <w:r>
        <w:rPr>
          <w:rFonts w:hint="default"/>
          <w:lang w:val="en-US" w:eastAsia="zh-CN"/>
        </w:rPr>
        <w:t>"“非自杀性自伤”（Non-Suicidal Self-Injury, NSSI），即通俗说的“自残”：不以自杀为目的的自我伤害。</w:t>
      </w:r>
    </w:p>
    <w:p w14:paraId="6E0983A2">
      <w:pPr>
        <w:rPr>
          <w:rFonts w:hint="default"/>
          <w:lang w:val="en-US" w:eastAsia="zh-CN"/>
        </w:rPr>
      </w:pPr>
    </w:p>
    <w:p w14:paraId="28BC47A7">
      <w:pPr>
        <w:rPr>
          <w:rFonts w:hint="default"/>
          <w:lang w:val="en-US" w:eastAsia="zh-CN"/>
        </w:rPr>
      </w:pPr>
      <w:r>
        <w:rPr>
          <w:rFonts w:hint="default"/>
          <w:lang w:val="en-US" w:eastAsia="zh-CN"/>
        </w:rPr>
        <w:t>我其实不太想谈自伤行为，因为它虽然表现上属于个人心理问题，但很多时候是社会问题，从根源来说，需要改变导致个人出现自伤问题的环境问题，而不是仅仅改变个体心理。</w:t>
      </w:r>
    </w:p>
    <w:p w14:paraId="670D0F9C">
      <w:pPr>
        <w:rPr>
          <w:rFonts w:hint="default"/>
          <w:lang w:val="en-US" w:eastAsia="zh-CN"/>
        </w:rPr>
      </w:pPr>
    </w:p>
    <w:p w14:paraId="5E4661F1">
      <w:pPr>
        <w:rPr>
          <w:rFonts w:hint="default"/>
          <w:lang w:val="en-US" w:eastAsia="zh-CN"/>
        </w:rPr>
      </w:pPr>
      <w:r>
        <w:rPr>
          <w:rFonts w:hint="default"/>
          <w:lang w:val="en-US" w:eastAsia="zh-CN"/>
        </w:rPr>
        <w:t>如刘医生所说，自伤行为在青少年群体中比例不小，是非常需要重视的问题——不仅是国内，全球皆如此。</w:t>
      </w:r>
    </w:p>
    <w:p w14:paraId="161710B9">
      <w:pPr>
        <w:rPr>
          <w:rFonts w:hint="default"/>
          <w:lang w:val="en-US" w:eastAsia="zh-CN"/>
        </w:rPr>
      </w:pPr>
    </w:p>
    <w:p w14:paraId="4F9CF36C">
      <w:pPr>
        <w:rPr>
          <w:rFonts w:hint="default"/>
          <w:lang w:val="en-US" w:eastAsia="zh-CN"/>
        </w:rPr>
      </w:pPr>
      <w:r>
        <w:rPr>
          <w:rFonts w:hint="default"/>
          <w:lang w:val="en-US" w:eastAsia="zh-CN"/>
        </w:rPr>
        <w:t>自伤行为是青少年心理问题严重性的表现之一，为何青少年心理问题严重，重要原因之一是他们的自主能力有限，应对问题方式受限。</w:t>
      </w:r>
    </w:p>
    <w:p w14:paraId="0C5B2348">
      <w:pPr>
        <w:rPr>
          <w:rFonts w:hint="default"/>
          <w:lang w:val="en-US" w:eastAsia="zh-CN"/>
        </w:rPr>
      </w:pPr>
    </w:p>
    <w:p w14:paraId="44065DBD">
      <w:pPr>
        <w:rPr>
          <w:rFonts w:hint="default"/>
          <w:lang w:val="en-US" w:eastAsia="zh-CN"/>
        </w:rPr>
      </w:pPr>
      <w:r>
        <w:rPr>
          <w:rFonts w:hint="default"/>
          <w:lang w:val="en-US" w:eastAsia="zh-CN"/>
        </w:rPr>
        <w:t>导致青少年出现心理问题的诱因，常见的是家庭和学校。</w:t>
      </w:r>
    </w:p>
    <w:p w14:paraId="73C86398">
      <w:pPr>
        <w:rPr>
          <w:rFonts w:hint="default"/>
          <w:lang w:val="en-US" w:eastAsia="zh-CN"/>
        </w:rPr>
      </w:pPr>
    </w:p>
    <w:p w14:paraId="6AC141DE">
      <w:pPr>
        <w:rPr>
          <w:rFonts w:hint="default"/>
          <w:lang w:val="en-US" w:eastAsia="zh-CN"/>
        </w:rPr>
      </w:pPr>
      <w:r>
        <w:rPr>
          <w:rFonts w:hint="default"/>
          <w:lang w:val="en-US" w:eastAsia="zh-CN"/>
        </w:rPr>
        <w:t>家庭</w:t>
      </w:r>
    </w:p>
    <w:p w14:paraId="5FFF9E6C">
      <w:pPr>
        <w:rPr>
          <w:rFonts w:hint="default"/>
          <w:lang w:val="en-US" w:eastAsia="zh-CN"/>
        </w:rPr>
      </w:pPr>
    </w:p>
    <w:p w14:paraId="66FAE43D">
      <w:pPr>
        <w:rPr>
          <w:rFonts w:hint="default"/>
          <w:lang w:val="en-US" w:eastAsia="zh-CN"/>
        </w:rPr>
      </w:pPr>
      <w:r>
        <w:rPr>
          <w:rFonts w:hint="default"/>
          <w:lang w:val="en-US" w:eastAsia="zh-CN"/>
        </w:rPr>
        <w:t>如果有着不良原生家庭，成人即使情感上难以割舍对家人的情感，至少可以在环境上远离家人，减少接触，相对减轻不良原生家庭带来的负面影响。</w:t>
      </w:r>
    </w:p>
    <w:p w14:paraId="769ABDA3">
      <w:pPr>
        <w:rPr>
          <w:rFonts w:hint="default"/>
          <w:lang w:val="en-US" w:eastAsia="zh-CN"/>
        </w:rPr>
      </w:pPr>
    </w:p>
    <w:p w14:paraId="15E7D459">
      <w:pPr>
        <w:rPr>
          <w:rFonts w:hint="default"/>
          <w:lang w:val="en-US" w:eastAsia="zh-CN"/>
        </w:rPr>
      </w:pPr>
      <w:r>
        <w:rPr>
          <w:rFonts w:hint="default"/>
          <w:lang w:val="en-US" w:eastAsia="zh-CN"/>
        </w:rPr>
        <w:t>可孩子不行，无法逃离，只能忍受原生家庭不良影响。</w:t>
      </w:r>
    </w:p>
    <w:p w14:paraId="11CCA3FD">
      <w:pPr>
        <w:rPr>
          <w:rFonts w:hint="default"/>
          <w:lang w:val="en-US" w:eastAsia="zh-CN"/>
        </w:rPr>
      </w:pPr>
    </w:p>
    <w:p w14:paraId="0027FA72">
      <w:pPr>
        <w:rPr>
          <w:rFonts w:hint="default"/>
          <w:lang w:val="en-US" w:eastAsia="zh-CN"/>
        </w:rPr>
      </w:pPr>
      <w:r>
        <w:rPr>
          <w:rFonts w:hint="default"/>
          <w:lang w:val="en-US" w:eastAsia="zh-CN"/>
        </w:rPr>
        <w:t>学校</w:t>
      </w:r>
    </w:p>
    <w:p w14:paraId="5258237B">
      <w:pPr>
        <w:rPr>
          <w:rFonts w:hint="default"/>
          <w:lang w:val="en-US" w:eastAsia="zh-CN"/>
        </w:rPr>
      </w:pPr>
    </w:p>
    <w:p w14:paraId="740241B9">
      <w:pPr>
        <w:rPr>
          <w:rFonts w:hint="default"/>
          <w:lang w:val="en-US" w:eastAsia="zh-CN"/>
        </w:rPr>
      </w:pPr>
      <w:r>
        <w:rPr>
          <w:rFonts w:hint="default"/>
          <w:lang w:val="en-US" w:eastAsia="zh-CN"/>
        </w:rPr>
        <w:t>1.学业</w:t>
      </w:r>
    </w:p>
    <w:p w14:paraId="62C46989">
      <w:pPr>
        <w:rPr>
          <w:rFonts w:hint="default"/>
          <w:lang w:val="en-US" w:eastAsia="zh-CN"/>
        </w:rPr>
      </w:pPr>
    </w:p>
    <w:p w14:paraId="2213E7F0">
      <w:pPr>
        <w:rPr>
          <w:rFonts w:hint="default"/>
          <w:lang w:val="en-US" w:eastAsia="zh-CN"/>
        </w:rPr>
      </w:pPr>
      <w:r>
        <w:rPr>
          <w:rFonts w:hint="default"/>
          <w:lang w:val="en-US" w:eastAsia="zh-CN"/>
        </w:rPr>
        <w:t>成人如果在一家高压公司工作，即使存在经济压力等限制选择机会，但至少存在选择空间，客观来说存在换公司的可能性。</w:t>
      </w:r>
    </w:p>
    <w:p w14:paraId="74AFCD02">
      <w:pPr>
        <w:rPr>
          <w:rFonts w:hint="default"/>
          <w:lang w:val="en-US" w:eastAsia="zh-CN"/>
        </w:rPr>
      </w:pPr>
    </w:p>
    <w:p w14:paraId="288D5A10">
      <w:pPr>
        <w:rPr>
          <w:rFonts w:hint="default"/>
          <w:lang w:val="en-US" w:eastAsia="zh-CN"/>
        </w:rPr>
      </w:pPr>
      <w:r>
        <w:rPr>
          <w:rFonts w:hint="default"/>
          <w:lang w:val="en-US" w:eastAsia="zh-CN"/>
        </w:rPr>
        <w:t>孩子面对大环境的学业压力，除非父母有条件，可以提供无学业压力的环境——比如从小读私立学校，将来直接出国——孩子自己没有主动选择的能力，没有选择学业压力小的环境的自由，客观可能性都不存在。</w:t>
      </w:r>
    </w:p>
    <w:p w14:paraId="6CE57877">
      <w:pPr>
        <w:rPr>
          <w:rFonts w:hint="default"/>
          <w:lang w:val="en-US" w:eastAsia="zh-CN"/>
        </w:rPr>
      </w:pPr>
    </w:p>
    <w:p w14:paraId="431F78F8">
      <w:pPr>
        <w:rPr>
          <w:rFonts w:hint="default"/>
          <w:lang w:val="en-US" w:eastAsia="zh-CN"/>
        </w:rPr>
      </w:pPr>
      <w:r>
        <w:rPr>
          <w:rFonts w:hint="default"/>
          <w:lang w:val="en-US" w:eastAsia="zh-CN"/>
        </w:rPr>
        <w:t>孩子只能被动适应学业压力。</w:t>
      </w:r>
    </w:p>
    <w:p w14:paraId="5FE4E302">
      <w:pPr>
        <w:rPr>
          <w:rFonts w:hint="default"/>
          <w:lang w:val="en-US" w:eastAsia="zh-CN"/>
        </w:rPr>
      </w:pPr>
    </w:p>
    <w:p w14:paraId="57BC879F">
      <w:pPr>
        <w:rPr>
          <w:rFonts w:hint="default"/>
          <w:lang w:val="en-US" w:eastAsia="zh-CN"/>
        </w:rPr>
      </w:pPr>
      <w:r>
        <w:rPr>
          <w:rFonts w:hint="default"/>
          <w:lang w:val="en-US" w:eastAsia="zh-CN"/>
        </w:rPr>
        <w:t>2.老师</w:t>
      </w:r>
    </w:p>
    <w:p w14:paraId="3086617E">
      <w:pPr>
        <w:rPr>
          <w:rFonts w:hint="default"/>
          <w:lang w:val="en-US" w:eastAsia="zh-CN"/>
        </w:rPr>
      </w:pPr>
    </w:p>
    <w:p w14:paraId="61FC8AD5">
      <w:pPr>
        <w:rPr>
          <w:rFonts w:hint="default"/>
          <w:lang w:val="en-US" w:eastAsia="zh-CN"/>
        </w:rPr>
      </w:pPr>
      <w:r>
        <w:rPr>
          <w:rFonts w:hint="default"/>
          <w:lang w:val="en-US" w:eastAsia="zh-CN"/>
        </w:rPr>
        <w:t>如果孩子在学校遇到不良老师刁难、针对，大多数家庭没能力硬刚老师。</w:t>
      </w:r>
    </w:p>
    <w:p w14:paraId="17A9D9AD">
      <w:pPr>
        <w:rPr>
          <w:rFonts w:hint="default"/>
          <w:lang w:val="en-US" w:eastAsia="zh-CN"/>
        </w:rPr>
      </w:pPr>
    </w:p>
    <w:p w14:paraId="7AFBBD5E">
      <w:pPr>
        <w:rPr>
          <w:rFonts w:hint="default"/>
          <w:lang w:val="en-US" w:eastAsia="zh-CN"/>
        </w:rPr>
      </w:pPr>
      <w:r>
        <w:rPr>
          <w:rFonts w:hint="default"/>
          <w:lang w:val="en-US" w:eastAsia="zh-CN"/>
        </w:rPr>
        <w:t>因为如果矛盾激化，老师加重刁难孩子，很多父母没能力给孩子换班、换学校等其他应对措施，或是硬气到让老师不敢针对孩子。</w:t>
      </w:r>
    </w:p>
    <w:p w14:paraId="69968D0D">
      <w:pPr>
        <w:rPr>
          <w:rFonts w:hint="default"/>
          <w:lang w:val="en-US" w:eastAsia="zh-CN"/>
        </w:rPr>
      </w:pPr>
    </w:p>
    <w:p w14:paraId="700EA602">
      <w:pPr>
        <w:rPr>
          <w:rFonts w:hint="default"/>
          <w:lang w:val="en-US" w:eastAsia="zh-CN"/>
        </w:rPr>
      </w:pPr>
      <w:r>
        <w:rPr>
          <w:rFonts w:hint="default"/>
          <w:lang w:val="en-US" w:eastAsia="zh-CN"/>
        </w:rPr>
        <w:t>遇到不好的领导，成人有选择空间换部门、换公司——虽然有现实因素，限制现实的选择空间，但至少存在选择可能性。</w:t>
      </w:r>
    </w:p>
    <w:p w14:paraId="533F9254">
      <w:pPr>
        <w:rPr>
          <w:rFonts w:hint="default"/>
          <w:lang w:val="en-US" w:eastAsia="zh-CN"/>
        </w:rPr>
      </w:pPr>
    </w:p>
    <w:p w14:paraId="77160732">
      <w:pPr>
        <w:rPr>
          <w:rFonts w:hint="default"/>
          <w:lang w:val="en-US" w:eastAsia="zh-CN"/>
        </w:rPr>
      </w:pPr>
      <w:r>
        <w:rPr>
          <w:rFonts w:hint="default"/>
          <w:lang w:val="en-US" w:eastAsia="zh-CN"/>
        </w:rPr>
        <w:t>孩子没有。</w:t>
      </w:r>
    </w:p>
    <w:p w14:paraId="1E0303A0">
      <w:pPr>
        <w:rPr>
          <w:rFonts w:hint="default"/>
          <w:lang w:val="en-US" w:eastAsia="zh-CN"/>
        </w:rPr>
      </w:pPr>
    </w:p>
    <w:p w14:paraId="0F699FC9">
      <w:pPr>
        <w:rPr>
          <w:rFonts w:hint="default"/>
          <w:lang w:val="en-US" w:eastAsia="zh-CN"/>
        </w:rPr>
      </w:pPr>
      <w:r>
        <w:rPr>
          <w:rFonts w:hint="default"/>
          <w:lang w:val="en-US" w:eastAsia="zh-CN"/>
        </w:rPr>
        <w:t>面对不良老师，很多时候孩子不得不忍受——有时是家长也不支持孩子，反而指责孩子；有时是家长有心无力。</w:t>
      </w:r>
    </w:p>
    <w:p w14:paraId="16462155">
      <w:pPr>
        <w:rPr>
          <w:rFonts w:hint="default"/>
          <w:lang w:val="en-US" w:eastAsia="zh-CN"/>
        </w:rPr>
      </w:pPr>
    </w:p>
    <w:p w14:paraId="4A9495D0">
      <w:pPr>
        <w:rPr>
          <w:rFonts w:hint="default"/>
          <w:lang w:val="en-US" w:eastAsia="zh-CN"/>
        </w:rPr>
      </w:pPr>
      <w:r>
        <w:rPr>
          <w:rFonts w:hint="default"/>
          <w:lang w:val="en-US" w:eastAsia="zh-CN"/>
        </w:rPr>
        <w:t>不是所有老师都能够为人师表，有些不配为老师的人，能够做出要求全班学生孤立某个学生的行径——有时都不是因为该生表现、成绩不好，仅是因为其教师节没送自己礼物这类无理原因。</w:t>
      </w:r>
    </w:p>
    <w:p w14:paraId="0DB2D5ED">
      <w:pPr>
        <w:rPr>
          <w:rFonts w:hint="default"/>
          <w:lang w:val="en-US" w:eastAsia="zh-CN"/>
        </w:rPr>
      </w:pPr>
    </w:p>
    <w:p w14:paraId="6011CED2">
      <w:pPr>
        <w:rPr>
          <w:rFonts w:hint="default"/>
          <w:lang w:val="en-US" w:eastAsia="zh-CN"/>
        </w:rPr>
      </w:pPr>
      <w:r>
        <w:rPr>
          <w:rFonts w:hint="default"/>
          <w:lang w:val="en-US" w:eastAsia="zh-CN"/>
        </w:rPr>
        <w:t>3.学生</w:t>
      </w:r>
    </w:p>
    <w:p w14:paraId="33B5240F">
      <w:pPr>
        <w:rPr>
          <w:rFonts w:hint="default"/>
          <w:lang w:val="en-US" w:eastAsia="zh-CN"/>
        </w:rPr>
      </w:pPr>
    </w:p>
    <w:p w14:paraId="3AD38E80">
      <w:pPr>
        <w:rPr>
          <w:rFonts w:hint="default"/>
          <w:lang w:val="en-US" w:eastAsia="zh-CN"/>
        </w:rPr>
      </w:pPr>
      <w:r>
        <w:rPr>
          <w:rFonts w:hint="default"/>
          <w:lang w:val="en-US" w:eastAsia="zh-CN"/>
        </w:rPr>
        <w:t>校园霸凌的恶劣，可能大家看过不少新闻了。现在很多校园霸凌事件，施暴者的行为，从严重程度而言完全够得上严重犯罪，只是因为尚未成年，定性在“校园霸凌”来描述。</w:t>
      </w:r>
    </w:p>
    <w:p w14:paraId="3283FBF2">
      <w:pPr>
        <w:rPr>
          <w:rFonts w:hint="default"/>
          <w:lang w:val="en-US" w:eastAsia="zh-CN"/>
        </w:rPr>
      </w:pPr>
    </w:p>
    <w:p w14:paraId="611C691D">
      <w:pPr>
        <w:rPr>
          <w:rFonts w:hint="default"/>
          <w:lang w:val="en-US" w:eastAsia="zh-CN"/>
        </w:rPr>
      </w:pPr>
      <w:r>
        <w:rPr>
          <w:rFonts w:hint="default"/>
          <w:lang w:val="en-US" w:eastAsia="zh-CN"/>
        </w:rPr>
        <w:t>有些虽未达到犯罪，比如孤立、排斥，对孩子心理伤害非常大。</w:t>
      </w:r>
    </w:p>
    <w:p w14:paraId="6482AB61">
      <w:pPr>
        <w:rPr>
          <w:rFonts w:hint="default"/>
          <w:lang w:val="en-US" w:eastAsia="zh-CN"/>
        </w:rPr>
      </w:pPr>
    </w:p>
    <w:p w14:paraId="7974E7AF">
      <w:pPr>
        <w:rPr>
          <w:rFonts w:hint="default"/>
          <w:lang w:val="en-US" w:eastAsia="zh-CN"/>
        </w:rPr>
      </w:pPr>
      <w:r>
        <w:rPr>
          <w:rFonts w:hint="default"/>
          <w:lang w:val="en-US" w:eastAsia="zh-CN"/>
        </w:rPr>
        <w:t>成人遇到不良同事，可以不搭理、硬刚、离职等；被同龄人接纳的重要性，对孩子而言远大过成人，且孩子也不具备主动换班的选择空间，不得不依赖父母。</w:t>
      </w:r>
    </w:p>
    <w:p w14:paraId="0B5A27E6">
      <w:pPr>
        <w:rPr>
          <w:rFonts w:hint="default"/>
          <w:lang w:val="en-US" w:eastAsia="zh-CN"/>
        </w:rPr>
      </w:pPr>
    </w:p>
    <w:p w14:paraId="4BE19D33">
      <w:pPr>
        <w:rPr>
          <w:rFonts w:hint="default"/>
          <w:lang w:val="en-US" w:eastAsia="zh-CN"/>
        </w:rPr>
      </w:pPr>
      <w:r>
        <w:rPr>
          <w:rFonts w:hint="default"/>
          <w:lang w:val="en-US" w:eastAsia="zh-CN"/>
        </w:rPr>
        <w:t>大家作为过来人很清楚，换班、换学校，从可能性的容易程度来说，远难于换工作。</w:t>
      </w:r>
    </w:p>
    <w:p w14:paraId="764CFF8A">
      <w:pPr>
        <w:rPr>
          <w:rFonts w:hint="default"/>
          <w:lang w:val="en-US" w:eastAsia="zh-CN"/>
        </w:rPr>
      </w:pPr>
    </w:p>
    <w:p w14:paraId="79025E85">
      <w:pPr>
        <w:rPr>
          <w:rFonts w:hint="default"/>
          <w:lang w:val="en-US" w:eastAsia="zh-CN"/>
        </w:rPr>
      </w:pPr>
      <w:r>
        <w:rPr>
          <w:rFonts w:hint="default"/>
          <w:lang w:val="en-US" w:eastAsia="zh-CN"/>
        </w:rPr>
        <w:t>如果遭遇校园霸凌，很多时候孩子也没有太好应对方式，只会忍受。</w:t>
      </w:r>
    </w:p>
    <w:p w14:paraId="09AC04BA">
      <w:pPr>
        <w:rPr>
          <w:rFonts w:hint="default"/>
          <w:lang w:val="en-US" w:eastAsia="zh-CN"/>
        </w:rPr>
      </w:pPr>
    </w:p>
    <w:p w14:paraId="58A31F4C">
      <w:pPr>
        <w:rPr>
          <w:rFonts w:hint="default"/>
          <w:lang w:val="en-US" w:eastAsia="zh-CN"/>
        </w:rPr>
      </w:pPr>
      <w:r>
        <w:rPr>
          <w:rFonts w:hint="default"/>
          <w:lang w:val="en-US" w:eastAsia="zh-CN"/>
        </w:rPr>
        <w:t>导致孩子出现心理问题的环境诱因，家庭和学校，如果类比成人的家庭和工作环境，成人有多些应对方式，孩子没有，常常只能继续承受负面刺激的负面影响。</w:t>
      </w:r>
    </w:p>
    <w:p w14:paraId="154DC634">
      <w:pPr>
        <w:rPr>
          <w:rFonts w:hint="default"/>
          <w:lang w:val="en-US" w:eastAsia="zh-CN"/>
        </w:rPr>
      </w:pPr>
    </w:p>
    <w:p w14:paraId="17FC606E">
      <w:pPr>
        <w:rPr>
          <w:rFonts w:hint="default"/>
          <w:lang w:val="en-US" w:eastAsia="zh-CN"/>
        </w:rPr>
      </w:pPr>
      <w:r>
        <w:rPr>
          <w:rFonts w:hint="default"/>
          <w:lang w:val="en-US" w:eastAsia="zh-CN"/>
        </w:rPr>
        <w:t>孩子往往是负面环境的被动承受者，无法改变环境，又不能离开环境，承受负面影响带来的痛苦，而采取自伤缓解。</w:t>
      </w:r>
    </w:p>
    <w:p w14:paraId="732A13D4">
      <w:pPr>
        <w:rPr>
          <w:rFonts w:hint="default"/>
          <w:lang w:val="en-US" w:eastAsia="zh-CN"/>
        </w:rPr>
      </w:pPr>
    </w:p>
    <w:p w14:paraId="624A3807">
      <w:pPr>
        <w:rPr>
          <w:rFonts w:hint="default"/>
          <w:lang w:val="en-US" w:eastAsia="zh-CN"/>
        </w:rPr>
      </w:pPr>
      <w:r>
        <w:rPr>
          <w:rFonts w:hint="default"/>
          <w:lang w:val="en-US" w:eastAsia="zh-CN"/>
        </w:rPr>
        <w:t>（我在下面的回答中，解释了为何自伤有缓解痛苦的作用而强化自伤行为。）</w:t>
      </w:r>
    </w:p>
    <w:p w14:paraId="625F531B">
      <w:pPr>
        <w:rPr>
          <w:rFonts w:hint="default"/>
          <w:lang w:val="en-US" w:eastAsia="zh-CN"/>
        </w:rPr>
      </w:pPr>
    </w:p>
    <w:p w14:paraId="67BEB2D7">
      <w:pPr>
        <w:rPr>
          <w:rFonts w:hint="default"/>
          <w:lang w:val="en-US" w:eastAsia="zh-CN"/>
        </w:rPr>
      </w:pPr>
      <w:r>
        <w:rPr>
          <w:rFonts w:hint="default"/>
          <w:lang w:val="en-US" w:eastAsia="zh-CN"/>
        </w:rPr>
        <w:t>自伤问题的环境制造者，会关注自伤话题吗？</w:t>
      </w:r>
    </w:p>
    <w:p w14:paraId="4FF949AC">
      <w:pPr>
        <w:rPr>
          <w:rFonts w:hint="default"/>
          <w:lang w:val="en-US" w:eastAsia="zh-CN"/>
        </w:rPr>
      </w:pPr>
    </w:p>
    <w:p w14:paraId="533B4F8B">
      <w:pPr>
        <w:rPr>
          <w:rFonts w:hint="default"/>
          <w:lang w:val="en-US" w:eastAsia="zh-CN"/>
        </w:rPr>
      </w:pPr>
      <w:r>
        <w:rPr>
          <w:rFonts w:hint="default"/>
          <w:lang w:val="en-US" w:eastAsia="zh-CN"/>
        </w:rPr>
        <w:t>通常不会。如果他们会关心这种话题，大概率也不会给自伤者带来痛苦。</w:t>
      </w:r>
    </w:p>
    <w:p w14:paraId="4ECBCE3F">
      <w:pPr>
        <w:rPr>
          <w:rFonts w:hint="default"/>
          <w:lang w:val="en-US" w:eastAsia="zh-CN"/>
        </w:rPr>
      </w:pPr>
    </w:p>
    <w:p w14:paraId="11BBAE34">
      <w:pPr>
        <w:rPr>
          <w:rFonts w:hint="default"/>
          <w:lang w:val="en-US" w:eastAsia="zh-CN"/>
        </w:rPr>
      </w:pPr>
      <w:r>
        <w:rPr>
          <w:rFonts w:hint="default"/>
          <w:lang w:val="en-US" w:eastAsia="zh-CN"/>
        </w:rPr>
        <w:t>自伤者才更可能被这类话题吸引。这是我开头说不想谈这个话题的原因，自伤者看到自伤问题的原因，更多在自己难以改变的环境因素，可能增加无力感。</w:t>
      </w:r>
    </w:p>
    <w:p w14:paraId="43D714D4">
      <w:pPr>
        <w:rPr>
          <w:rFonts w:hint="default"/>
          <w:lang w:val="en-US" w:eastAsia="zh-CN"/>
        </w:rPr>
      </w:pPr>
    </w:p>
    <w:p w14:paraId="02985531">
      <w:pPr>
        <w:rPr>
          <w:rFonts w:hint="default"/>
          <w:lang w:val="en-US" w:eastAsia="zh-CN"/>
        </w:rPr>
      </w:pPr>
      <w:r>
        <w:rPr>
          <w:rFonts w:hint="default"/>
          <w:lang w:val="en-US" w:eastAsia="zh-CN"/>
        </w:rPr>
        <w:t>我仍回答这个问题，是想呼吁，成人有义务为孩子营造更好的成长环境：</w:t>
      </w:r>
    </w:p>
    <w:p w14:paraId="70A3E3E8">
      <w:pPr>
        <w:rPr>
          <w:rFonts w:hint="default"/>
          <w:lang w:val="en-US" w:eastAsia="zh-CN"/>
        </w:rPr>
      </w:pPr>
    </w:p>
    <w:p w14:paraId="495EC61F">
      <w:pPr>
        <w:rPr>
          <w:rFonts w:hint="default"/>
          <w:lang w:val="en-US" w:eastAsia="zh-CN"/>
        </w:rPr>
      </w:pPr>
      <w:r>
        <w:rPr>
          <w:rFonts w:hint="default"/>
          <w:lang w:val="en-US" w:eastAsia="zh-CN"/>
        </w:rPr>
        <w:t>父母把孩子带来这个世界，有义务给予孩子物质之外，健康的心理成长环境，关注孩子的心理健康，给到孩子理解、支持，而不是要求、要求，还是要求；</w:t>
      </w:r>
    </w:p>
    <w:p w14:paraId="0A77264E">
      <w:pPr>
        <w:rPr>
          <w:rFonts w:hint="default"/>
          <w:lang w:val="en-US" w:eastAsia="zh-CN"/>
        </w:rPr>
      </w:pPr>
      <w:r>
        <w:rPr>
          <w:rFonts w:hint="default"/>
          <w:lang w:val="en-US" w:eastAsia="zh-CN"/>
        </w:rPr>
        <w:t>学校有义务照顾孩子的心理健康，减轻学生的学习负担，以及学习之外，关注师生关系、同学关系，营造良好学校氛围，不能只关注学习，忽视孩子的心理成长。</w:t>
      </w:r>
    </w:p>
    <w:p w14:paraId="0FDCDC56">
      <w:pPr>
        <w:rPr>
          <w:rFonts w:hint="default"/>
          <w:lang w:val="en-US" w:eastAsia="zh-CN"/>
        </w:rPr>
      </w:pPr>
    </w:p>
    <w:p w14:paraId="507D0538">
      <w:pPr>
        <w:rPr>
          <w:rFonts w:hint="default"/>
          <w:lang w:val="en-US" w:eastAsia="zh-CN"/>
        </w:rPr>
      </w:pPr>
      <w:r>
        <w:rPr>
          <w:rFonts w:hint="default"/>
          <w:lang w:val="en-US" w:eastAsia="zh-CN"/>
        </w:rPr>
        <w:t>如果是自伤者——特别是青少年——看到这篇回答，也不用无望。负面环境难以改变，往往也不是绝望之境。</w:t>
      </w:r>
    </w:p>
    <w:p w14:paraId="630B59C8">
      <w:pPr>
        <w:rPr>
          <w:rFonts w:hint="default"/>
          <w:lang w:val="en-US" w:eastAsia="zh-CN"/>
        </w:rPr>
      </w:pPr>
    </w:p>
    <w:p w14:paraId="2F8F47DC">
      <w:pPr>
        <w:rPr>
          <w:rFonts w:hint="default"/>
          <w:lang w:val="en-US" w:eastAsia="zh-CN"/>
        </w:rPr>
      </w:pPr>
      <w:r>
        <w:rPr>
          <w:rFonts w:hint="default"/>
          <w:lang w:val="en-US" w:eastAsia="zh-CN"/>
        </w:rPr>
        <w:t>事物都在变化，不存在不变的事物。随着你的成长，能力的增强，能够离开环境，自由选择的余地也会增加；</w:t>
      </w:r>
    </w:p>
    <w:p w14:paraId="5E09172D">
      <w:pPr>
        <w:rPr>
          <w:rFonts w:hint="default"/>
          <w:lang w:val="en-US" w:eastAsia="zh-CN"/>
        </w:rPr>
      </w:pPr>
    </w:p>
    <w:p w14:paraId="5DC5FFF5">
      <w:pPr>
        <w:rPr>
          <w:rFonts w:hint="default"/>
          <w:lang w:val="en-US" w:eastAsia="zh-CN"/>
        </w:rPr>
      </w:pPr>
      <w:r>
        <w:rPr>
          <w:rFonts w:hint="default"/>
          <w:lang w:val="en-US" w:eastAsia="zh-CN"/>
        </w:rPr>
        <w:t>可以找学校心理老师，尝试心理咨询，也许有自己未想到的改善空间；</w:t>
      </w:r>
    </w:p>
    <w:p w14:paraId="523136F8">
      <w:pPr>
        <w:rPr>
          <w:rFonts w:hint="default"/>
          <w:lang w:val="en-US" w:eastAsia="zh-CN"/>
        </w:rPr>
      </w:pPr>
    </w:p>
    <w:p w14:paraId="6C46C16A">
      <w:pPr>
        <w:rPr>
          <w:rFonts w:hint="default"/>
          <w:lang w:val="en-US" w:eastAsia="zh-CN"/>
        </w:rPr>
      </w:pPr>
      <w:r>
        <w:rPr>
          <w:rFonts w:hint="default"/>
          <w:lang w:val="en-US" w:eastAsia="zh-CN"/>
        </w:rPr>
        <w:t>可以发展人际支持，度过暂时不能离开的负面环境。</w:t>
      </w:r>
    </w:p>
    <w:p w14:paraId="791B2E1E">
      <w:pPr>
        <w:rPr>
          <w:rFonts w:hint="default"/>
          <w:lang w:val="en-US" w:eastAsia="zh-CN"/>
        </w:rPr>
      </w:pPr>
    </w:p>
    <w:p w14:paraId="757C5FDA">
      <w:pPr>
        <w:rPr>
          <w:rFonts w:hint="default"/>
          <w:lang w:val="en-US" w:eastAsia="zh-CN"/>
        </w:rPr>
      </w:pPr>
      <w:r>
        <w:rPr>
          <w:rFonts w:hint="default"/>
          <w:lang w:val="en-US" w:eastAsia="zh-CN"/>
        </w:rPr>
        <w:t>自伤之外，有机会发展健康的、非伤害的方式应对困扰。</w:t>
      </w:r>
    </w:p>
    <w:p w14:paraId="7EE946BC">
      <w:pPr>
        <w:rPr>
          <w:rFonts w:hint="default"/>
          <w:lang w:val="en-US" w:eastAsia="zh-CN"/>
        </w:rPr>
      </w:pPr>
    </w:p>
    <w:p w14:paraId="30DF97BA">
      <w:pPr>
        <w:rPr>
          <w:rFonts w:hint="default"/>
          <w:lang w:val="en-US" w:eastAsia="zh-CN"/>
        </w:rPr>
      </w:pPr>
      <w:r>
        <w:rPr>
          <w:rFonts w:hint="default"/>
          <w:lang w:val="en-US" w:eastAsia="zh-CN"/>
        </w:rPr>
        <w:t>祝好！</w:t>
      </w:r>
    </w:p>
    <w:p w14:paraId="311ED704">
      <w:pPr>
        <w:rPr>
          <w:rFonts w:hint="default"/>
          <w:lang w:val="en-US" w:eastAsia="zh-CN"/>
        </w:rPr>
      </w:pPr>
    </w:p>
    <w:p w14:paraId="3450C1FA">
      <w:pPr>
        <w:rPr>
          <w:rFonts w:hint="default"/>
          <w:lang w:val="en-US" w:eastAsia="zh-CN"/>
        </w:rPr>
      </w:pPr>
      <w:r>
        <w:rPr>
          <w:rFonts w:hint="default"/>
          <w:lang w:val="en-US" w:eastAsia="zh-CN"/>
        </w:rPr>
        <w:t>作者：许标，中科院心理所健康心理学硕士，个人执业心理咨询师。"</w:t>
      </w:r>
    </w:p>
    <w:p w14:paraId="538D377C">
      <w:pPr>
        <w:rPr>
          <w:rFonts w:hint="default"/>
          <w:lang w:val="en-US" w:eastAsia="zh-CN"/>
        </w:rPr>
      </w:pPr>
      <w:r>
        <w:rPr>
          <w:rFonts w:hint="default"/>
          <w:lang w:val="en-US" w:eastAsia="zh-CN"/>
        </w:rPr>
        <w:t>自伤之前的你，在想些什么？如果你问有自伤过的人这个问题，他们可能会说想不起来。「那时候就很难受啊，只会想赶快感觉好一点。」自伤，不管在哪个年龄层，一直是常见但禁忌的话题。很多人不懂为什么有人会以自我伤害来面对痛苦，但对曾经自伤的人而言，那却是「最快」回到正常生活的方式。很矛盾吗？他们比谁都希望赶快平复情绪。「所以，你没办法停止自伤，是因为自伤对你来说是有功能的。」我如此反映。她点点头，接着说：「因为我必须赶快好起来，才能继续做我要做的事。」原来，她其实内心是焦急的。她很担心如果自己一直处在这个状态的话，会受情绪影响太久，使得她更没有办法早点进入「工作状态」。她是个很有责任感的人，对她来说，就是因为时间压力与要做的事情太多而把她逼急了。因此，在想到要赶快缓解情绪之时，她也用一样的「急」去思考什么样的方式是最有效率的。当然，会引发情绪的原因可能都有每个人的特殊性，但在众多曾自伤的人的描述之中，我最常听到的，是他们不知道怎么平复情绪，所以才有此举动。这种伤害自己的方式，竟是为了帮助自己。&lt;img src="https://pica.zhimg.com/50/v2-b48fab3b3efcb782e6ac0bf71546d91c_720w.jpg?source=1def8aca" data-caption="" data-size="normal" data-rawwidth="821" data-rawheight="615" data-original-token="v2-c2d9b2832d2c7294f0d179c60e127cfe" data-default-watermark-src="https://pica.zhimg.com/50/v2-60dd9a7acdbe2e8a3077aa53c8e8cda6_720w.jpg?source=1def8aca" class="origin_image zh-lightbox-thumb" width="821" data-original="https://picx.zhimg.com/v2-b48fab3b3efcb782e6ac0bf71546d91c_r.jpg?source=1def8aca"/&gt;既然是「调节情绪」的一种方式，那需要这么大惊小怪吗？需要。我们必须传达给自伤者一个感觉，让他知道我们重视他的自我伤害行为，因为这并不是一个好的情绪调节方式。自我伤害的方式有很多种，其中又以「割」自己的方式，最令人提高警觉，为什么呢？因为血的出现会让旁人有很多担心，除了不确定危险性有多高，还有这个人是不是正在进行更进一步的自杀行动。因此，我碰过经常割自己的人曾跟我说，他不知道为什么别人听到他自伤会那么紧张。对他来说，那只是纾压方式的其中一种，只是不巧，那种方式会留下疤痕。可是，自伤真的没有不好吗？我的答案是不赞同与担心的。因为通常会用自伤来处理情绪的状况，代表个人的情绪已经超载，超过个人可以负担与调节的能力，以及尚未找到有效的方式来因应自己过度强大的情绪；如果经常用自伤来调节情绪，更可能造成更多的伤害，例如负向自我价值、低自尊、限缩了在情绪上想到其他调节方式的可能性等等的后座力。自我伤害的念头出现时，可以如何处理？可以试试看透过「别的感觉」来帮助你转移对痛苦的注意力。当自我伤害的想法出现时，通常已经到了情绪满载的状态了，而这时候，如果出现自伤的念头，其实代表着你对痛苦的忍受力已经达到极限，需要「别的感觉」的出现，以防自己被难以招架的痛苦搞得更糟。你可能看过有些人在很激动时，会出现一些较为醒目的举措，例如往身上浇水、拿笔在纸上乱画、捏爆橘子等，先不论这些纾压方法是否适合，这些其实都是他们正在因应自己的感觉，帮助自己面对焦虑。通常我会建议来谈的人，如果可以的话，先离开当下的情境，否则会继续陷在自己的小圈圈里走不出来。以前曾有学生告诉我，他找到有效帮助自己因应超载的情绪的方式，就是马上骑脚踏车出门晃一圈，吹吹凉风，最后再到超商挑一个喜欢的甜点，吃完再回家。这对他来说，能够在短期有效因应他又想伤害自己的冲动。当然很重要的前提是：他可以接受自己必须先花一段时间来调适情绪，而不是求快速地解决。因此，要能急救自己，我认为第一重要的关键在于：有没有想要采取更好的作法来面对情绪。如果还没有觉得自我伤害严重到必须改掉，那我猜康复可能还是一条漫漫长路。先问问自己有没有想改，然后，你才有机会慢慢找你独特的情绪急救方式。陪伴的心法如何回应、陪伴情绪很满的人（愤怒、悲伤、焦虑...），是常见却又令人无能为力的人际难题。当对方带着情绪而来，会引发听者的焦虑。面对情绪很满的人，我们通常也会反射性地急着「做点什么」。做点什么，每个人可能有些不同：有人会给建议；有人会鼓励看开一点；有些人则会说说自己的想法。但「做点什么」背后，究竟是给对方他需要的，还是我们希望赶快「解决」眼前这个不知该如何是好的尴尬情境呢？陪伴不是做点什么，而是不做什么。在脆弱时刻寻求你的协助，是一种信任。当对方情绪很多，多到要满出来，我们要做的不是在对方已经满溢的内在空间中，再加点你「给」的东西（建议、鼓励、想法... ）：「不要想太多。」「不是你想的那样。」「上次不是讲过了？」空的碗才能接住水，我们该做的是把自己清空，和对方一同分担他满出来的情绪。像一只空的容器，仔细聆听，试着理解对方的痛苦。就算不能真正理解，想理解的意愿也会传达给对方。像一只空的容器，就是装着，对方觉得那是什么就是什么。不批判，不在容器里加入「你自己」。当这些痛苦有人分摊，就会好得比较快。你可能会想：不能建议跟鼓励喔？情绪过不去，理智出不来。这里说的是情绪「很满」的状态，上述声音往往是进不去的。有品质的陪伴，才能让对方从「那里」走出来。当情绪平复，当事人通常比我们更理解自己的困扰，较知道该怎么做。有品质的陪伴，很多时候足够让人暂时「好起来」。&lt;img src="https://picx.zhimg.com/50/v2-c7e4fef864c5088fe5e285b2205532b6_720w.jpg?source=1def8aca" data-caption="" data-size="normal" data-rawwidth="1014" data-rawheight="590" data-original-token="v2-bea6cc79663a2595043ac6b298e4a03a" data-default-watermark-src="https://picx.zhimg.com/50/v2-62e8bb3a601bf83dce7e396ba45da48b_720w.jpg?source=1def8aca" class="origin_image zh-lightbox-thumb" width="1014" data-original="https://picx.zhimg.com/v2-c7e4fef864c5088fe5e285b2205532b6_r.jpg?source=1def8aca"/&gt;如何协助自杀／自伤危机的亲友？SET沟通策略是在危急时刻与边缘人格沟通的架构（注）；原则上也适用一般因情绪爆发而产生的自杀／自伤情境。特色就是结构化、好记，所以在危急状况时非常实用。其中S、E、T三个步骤依序为：给予支持（Support）、发挥同理心（Empathy）、点出事实（Truth）。虽然第三步骤的「事实」才是我们真正的讯息、目标，但在实际操作时，三个步骤缺一不可──有个步骤被省略或草草带过，对方可能就会「听不进去」 。1、给予支持传达「我关心你，我想帮忙你。」的态度，让对方在情绪激动时仍愿意听你说话：「还好吗...我可以怎么帮助你。」「看到你情绪这么激动，我有点担心你。」2、发挥同理心通常会有自杀念头的案主的生命中经历了很多这样的时刻：「你有意愿帮我，也不一定懂我」。试着这样说：「我相信你一定有对你来说很重要的原因，才会这么激动的。」「虽然不能完全感受到你的痛苦，但我相信你现在一定很难受。」理解、允许对方现在的状态，情绪才有可能冷却下来。不要说：「我明白你的感受、但是...」「你遇过的我也遇过，我还不是挺过来了。」3、点出事实经过前面两个步骤，你们已经接上线，可以开始沟通了。但在点出事实的同时，请不要忘记你的支持与同理。点出事实，就是以较为中性的方式，描述现在的状态，以及你会怎么帮助他，还有他的想法是什么：「现在发生了...的事，造成了...的结果，我会...的帮你，你觉得呢？」而不是：「看看你做的好事！我现在XX的要帮你擦屁股，为你做了这么多。」请记得，这个步骤的目标不是真的要「解决问题」，所以你也不要强迫一个情绪激动的人跟你「理性沟通」。这个阶段最重要的目标是把对方「拉回现实」，从激动的状态中平复。</w:t>
      </w:r>
    </w:p>
    <w:p w14:paraId="0C2339E6">
      <w:pPr>
        <w:rPr>
          <w:rFonts w:hint="default"/>
          <w:lang w:val="en-US" w:eastAsia="zh-CN"/>
        </w:rPr>
      </w:pPr>
      <w:r>
        <w:rPr>
          <w:rFonts w:hint="default"/>
          <w:lang w:val="en-US" w:eastAsia="zh-CN"/>
        </w:rPr>
        <w:t>概论刘竞医生提到的“非自杀性自伤”，是指个体在无自杀意念的情况下故意、重复地对自己身体造成伤害的行为。这种行为并非出于自杀目的，而是个体通过自我伤害来处理内心的痛苦、压力、焦虑等负面情绪。青少年非自杀性自伤在青少年中的检出率较高，意味着越来越多的青少年正受到此问题的困扰。青少年是祖国的未来和希望，他们的身心健康直接关系到国家的发展和民族的兴旺，非自杀性自伤成为一个需要被广泛重视的公共卫生问题。公共卫生公共卫生的意义在于，对于非自杀性自伤行为的关注和干预，可以预防或减少青少年因自我伤害而导致的身体和精神健康问题，促进青少年的健康成长。同时，从公共卫生的角度出发，通过对此问题的研究，可以深入了解青少年心理健康的现状和问题所在，为制定针对性的干预措施提供科学依据。结论我们应该共同努力，关心青少年的心理健康，预防和减少非自杀性自伤行为的发生，为他们的健康成长保驾护航。&lt;img src="https://pic1.zhimg.com/50/v2-44698f1af264da6b6b8a6749849230d2_720w.jpg?source=1def8aca" data-rawwidth="2048" data-rawheight="1536" data-size="normal" data-original-token="v2-c1986cbbb3beb3e2ef57c20f3d331235" data-default-watermark-src="https://pic1.zhimg.com/50/v2-577c02cc135361a54e232c8e7436ac28_720w.jpg?source=1def8aca" class="origin_image zh-lightbox-thumb" width="2048" data-original="https://pic1.zhimg.com/v2-44698f1af264da6b6b8a6749849230d2_r.jpg?source=1def8aca"/&gt;&lt;img src="https://pica.zhimg.com/50/v2-5ba9f0e34ebf6c87d91609341495ea2b_720w.jpg?source=1def8aca" data-rawwidth="2048" data-rawheight="1536" data-size="normal" data-original-token="v2-9d0ecff298a71297634937a9fe7217ef" data-default-watermark-src="https://pica.zhimg.com/50/v2-c2610d81be0696ad1a8c3aeb1257989e_720w.jpg?source=1def8aca" class="origin_image zh-lightbox-thumb" width="2048" data-original="https://picx.zhimg.com/v2-5ba9f0e34ebf6c87d91609341495ea2b_r.jpg?source=1def8aca"/&gt;&lt;img src="https://pica.zhimg.com/50/v2-9e4113c026d6346d2d73e44d3ba2f892_720w.jpg?source=1def8aca" data-rawwidth="2048" data-rawheight="1536" data-size="normal" data-original-token="v2-0ef9acd0002a211545cf045dc327d1d0" data-default-watermark-src="https://picx.zhimg.com/50/v2-58b76319e9b28ecc2c887551771d81c5_720w.jpg?source=1def8aca" class="origin_image zh-lightbox-thumb" width="2048" data-original="https://pic1.zhimg.com/v2-9e4113c026d6346d2d73e44d3ba2f892_r.jpg?source=1def8aca"/&gt;</w:t>
      </w:r>
    </w:p>
    <w:p w14:paraId="67DB842B">
      <w:pPr>
        <w:rPr>
          <w:rFonts w:hint="default"/>
          <w:lang w:val="en-US" w:eastAsia="zh-CN"/>
        </w:rPr>
      </w:pPr>
      <w:r>
        <w:rPr>
          <w:rFonts w:hint="default"/>
          <w:lang w:val="en-US" w:eastAsia="zh-CN"/>
        </w:rPr>
        <w:t>"一是及时发现并制止，保持冷静并提供支持。要稳住自己情绪，不恐惧，不“过分关心”，也不忽略或回避，更不能采用暴力应对。及时帮孩子清理包扎好伤口，尝试了解孩子这么做的原因，多倾听，少评价。鼓励孩子说出自伤的感受，表示自己愿意和孩子一起共同面对。</w:t>
      </w:r>
    </w:p>
    <w:p w14:paraId="195E9333">
      <w:pPr>
        <w:rPr>
          <w:rFonts w:hint="default"/>
          <w:lang w:val="en-US" w:eastAsia="zh-CN"/>
        </w:rPr>
      </w:pPr>
    </w:p>
    <w:p w14:paraId="5B6B0F2A">
      <w:pPr>
        <w:rPr>
          <w:rFonts w:hint="default"/>
          <w:lang w:val="en-US" w:eastAsia="zh-CN"/>
        </w:rPr>
      </w:pPr>
      <w:r>
        <w:rPr>
          <w:rFonts w:hint="default"/>
          <w:lang w:val="en-US" w:eastAsia="zh-CN"/>
        </w:rPr>
        <w:t>二是深入分析行为背后的原因，积极解决存在的问题。自伤行为往往也是孩子求助的信号，家长需要正确理解孩子的问题与需求。需要反思的是：孩子到底遭遇了什么困境？为什么选择用自伤来解决问题？想用自伤来表达什么？自己与孩子的关系以及教养方式存在什么问题？注意不要把自己在事业、生活、人际交往中不顺心而产生的负面情绪发泄在孩子身上，要给孩子创造和谐稳定的家庭环境。主动学习心理健康科普知识，学会鼓励、倾听，提高亲子沟通技巧，增强洞察和理解孩子情绪心理问题的能力。</w:t>
      </w:r>
    </w:p>
    <w:p w14:paraId="44905D7F">
      <w:pPr>
        <w:rPr>
          <w:rFonts w:hint="default"/>
          <w:lang w:val="en-US" w:eastAsia="zh-CN"/>
        </w:rPr>
      </w:pPr>
    </w:p>
    <w:p w14:paraId="426DC975">
      <w:pPr>
        <w:rPr>
          <w:rFonts w:hint="default"/>
          <w:lang w:val="en-US" w:eastAsia="zh-CN"/>
        </w:rPr>
      </w:pPr>
      <w:r>
        <w:rPr>
          <w:rFonts w:hint="default"/>
          <w:lang w:val="en-US" w:eastAsia="zh-CN"/>
        </w:rPr>
        <w:t>三是摆正心态积极面对，切莫畏疾忌医。孩子出现自伤行为，家长不应推卸责任，也不要过分自责，更不能出于愧疚而一味迁就和退让。青少年自伤行为常与人格障碍和精神疾病有关。家长要在调整好自己的心态、重视孩子的情绪并作出正确引导的同时，及时带孩子到正规医院精神心理门诊就诊咨询，接受必要的个体或家庭心理治疗，如确诊孩子患有精神疾病，必要时还需遵医嘱住院接受药物、物理及心理等系统综合治疗。</w:t>
      </w:r>
    </w:p>
    <w:p w14:paraId="766A1E79">
      <w:pPr>
        <w:rPr>
          <w:rFonts w:hint="default"/>
          <w:lang w:val="en-US" w:eastAsia="zh-CN"/>
        </w:rPr>
      </w:pPr>
    </w:p>
    <w:p w14:paraId="02E64923">
      <w:pPr>
        <w:rPr>
          <w:rFonts w:hint="default"/>
          <w:lang w:val="en-US" w:eastAsia="zh-CN"/>
        </w:rPr>
      </w:pPr>
      <w:r>
        <w:rPr>
          <w:rFonts w:hint="default"/>
          <w:lang w:val="en-US" w:eastAsia="zh-CN"/>
        </w:rPr>
        <w:t>作为青少年集中生活的学校，对出现自伤行为的学生，要给予接纳与关心，并实施个性化帮助，切不可简单回避推脱。学校还要高度重视学生心理健康教育，建立完善好相应的学校-家庭-医院联络预防和预警机制。"</w:t>
      </w:r>
    </w:p>
    <w:p w14:paraId="4958CEE6">
      <w:pPr>
        <w:rPr>
          <w:rFonts w:hint="default"/>
          <w:lang w:val="en-US" w:eastAsia="zh-CN"/>
        </w:rPr>
      </w:pPr>
      <w:r>
        <w:rPr>
          <w:rFonts w:hint="default"/>
          <w:lang w:val="en-US" w:eastAsia="zh-CN"/>
        </w:rPr>
        <w:t>"非自杀性自伤（non-suicidal self-injury, NSSI）是指对身体造成直接、重复性的伤害，但却没有自杀意图，包括切割、燃烧、击打等多种形式，是威胁青少年健康的常见行为。</w:t>
      </w:r>
    </w:p>
    <w:p w14:paraId="04438687">
      <w:pPr>
        <w:rPr>
          <w:rFonts w:hint="default"/>
          <w:lang w:val="en-US" w:eastAsia="zh-CN"/>
        </w:rPr>
      </w:pPr>
    </w:p>
    <w:p w14:paraId="4FE72642">
      <w:pPr>
        <w:rPr>
          <w:rFonts w:hint="default"/>
          <w:lang w:val="en-US" w:eastAsia="zh-CN"/>
        </w:rPr>
      </w:pPr>
      <w:r>
        <w:rPr>
          <w:rFonts w:hint="default"/>
          <w:lang w:val="en-US" w:eastAsia="zh-CN"/>
        </w:rPr>
        <w:t>狭义的非自杀性自伤行为包括无自杀目的的自我伤害，比如对身体抓、咬、撞击、针扎、割伤、烫伤，或通过服药、喝酒、喝酒后服头孢药物等方式。广义的非自杀性自伤行为既包括显性行为，比如直接身体伤害、进食障碍导致身体功能紊乱、危险和冒险行为等，也包括隐性行为，如过度使用网络导致的生物节律紊乱，为了报复父母不上学，或为了报复男友即使不满意关系也不分手等行为。比如小夏，既有割伤手臂的显性自伤行为，也有无视眼疾治疗的要求继续使用手机的隐性自伤行为。</w:t>
      </w:r>
    </w:p>
    <w:p w14:paraId="5CE7803D">
      <w:pPr>
        <w:rPr>
          <w:rFonts w:hint="default"/>
          <w:lang w:val="en-US" w:eastAsia="zh-CN"/>
        </w:rPr>
      </w:pPr>
    </w:p>
    <w:p w14:paraId="76A1E372">
      <w:pPr>
        <w:rPr>
          <w:rFonts w:hint="default"/>
          <w:lang w:val="en-US" w:eastAsia="zh-CN"/>
        </w:rPr>
      </w:pPr>
      <w:r>
        <w:rPr>
          <w:rFonts w:hint="default"/>
          <w:lang w:val="en-US" w:eastAsia="zh-CN"/>
        </w:rPr>
        <w:t>人都是趋利避害的，伤害身体会不会疼？当然会。但很多有非自杀性自伤行为的青少年，大多不会承认有肉体上的疼痛。因为自伤行为有心理上的意义和动机，他们想要通过身体的痛缓解心理的压力和情绪。</w:t>
      </w:r>
    </w:p>
    <w:p w14:paraId="73A730E4">
      <w:pPr>
        <w:rPr>
          <w:rFonts w:hint="default"/>
          <w:lang w:val="en-US" w:eastAsia="zh-CN"/>
        </w:rPr>
      </w:pPr>
    </w:p>
    <w:p w14:paraId="5C1524D3">
      <w:pPr>
        <w:rPr>
          <w:rFonts w:hint="default"/>
          <w:lang w:val="en-US" w:eastAsia="zh-CN"/>
        </w:rPr>
      </w:pPr>
      <w:r>
        <w:rPr>
          <w:rFonts w:hint="default"/>
          <w:lang w:val="en-US" w:eastAsia="zh-CN"/>
        </w:rPr>
        <w:t>总体来，青少年非自杀性自伤行为背后的心理动机或意义一般表现在两个方面：一是情绪的管理和调节，二是人际呼唤，希望得到来自他人的理解、支持和满足。具体有以下几点。有些患者通过自伤带来的身体痛苦，来缓解心理上的压力、内疚、焦虑，甚至是羞耻感。就像小夏，她说，当看到割伤的手臂流血的那一瞬间，感觉情绪得到了轻松，好像不再痛苦了。</w:t>
      </w:r>
    </w:p>
    <w:p w14:paraId="0B811B55">
      <w:pPr>
        <w:rPr>
          <w:rFonts w:hint="default"/>
          <w:lang w:val="en-US" w:eastAsia="zh-CN"/>
        </w:rPr>
      </w:pPr>
    </w:p>
    <w:p w14:paraId="1EE28ADE">
      <w:pPr>
        <w:rPr>
          <w:rFonts w:hint="default"/>
          <w:lang w:val="en-US" w:eastAsia="zh-CN"/>
        </w:rPr>
      </w:pPr>
      <w:r>
        <w:rPr>
          <w:rFonts w:hint="default"/>
          <w:lang w:val="en-US" w:eastAsia="zh-CN"/>
        </w:rPr>
        <w:t>有些患者的自伤行为是为了重建人际关系，或者为了得到情感支持。他们的自伤行为试图传递给周围人这样的信息：我非常痛苦，痛苦到我只能用伤害自己来表达，希望你们可以看到并理解和支持我。或者为了表达自己的想法和立场，通过自伤行为为自己呐喊，希望周围人可以尊重或满足自己的愿望。在学校住宿的小夏想要请假回家，但父母总劝她再坚持一下，于是她试图用跳窗的方式让父母满足自己的要求。"</w:t>
      </w:r>
    </w:p>
    <w:p w14:paraId="7BB2AE57">
      <w:pPr>
        <w:rPr>
          <w:rFonts w:hint="default"/>
          <w:lang w:val="en-US" w:eastAsia="zh-CN"/>
        </w:rPr>
      </w:pPr>
      <w:r>
        <w:rPr>
          <w:rFonts w:hint="default"/>
          <w:lang w:val="en-US" w:eastAsia="zh-CN"/>
        </w:rPr>
        <w:t>"NSSI的出现大多是自身感受到自我难以排解的痛苦情绪，同时客观上，短时间内无力改变让自己这种痛苦的处境。为了逃避痛苦，两害相权取其轻，选择NSSI这种伤害自我的形式来最大限度地自我发泄，用这样极端的方式来改善情绪释放压力。</w:t>
      </w:r>
    </w:p>
    <w:p w14:paraId="57FB6AAF">
      <w:pPr>
        <w:rPr>
          <w:rFonts w:hint="default"/>
          <w:lang w:val="en-US" w:eastAsia="zh-CN"/>
        </w:rPr>
      </w:pPr>
    </w:p>
    <w:p w14:paraId="4D4CD1AF">
      <w:pPr>
        <w:rPr>
          <w:rFonts w:hint="default"/>
          <w:lang w:val="en-US" w:eastAsia="zh-CN"/>
        </w:rPr>
      </w:pPr>
      <w:r>
        <w:rPr>
          <w:rFonts w:hint="default"/>
          <w:lang w:val="en-US" w:eastAsia="zh-CN"/>
        </w:rPr>
        <w:t>但NSSI虽然一定程度达到了想要的效果，但以这种解决方案很难一劳永逸，同时自我伤害的方式付出的代价过大，还夹杂着一些不单纯的诉求，自伤是为了获取别人的关心，吸引别人的关注，这更是舍本逐末，对身处麻烦中的自我毫无用处。</w:t>
      </w:r>
    </w:p>
    <w:p w14:paraId="425C9B7B">
      <w:pPr>
        <w:rPr>
          <w:rFonts w:hint="default"/>
          <w:lang w:val="en-US" w:eastAsia="zh-CN"/>
        </w:rPr>
      </w:pPr>
    </w:p>
    <w:p w14:paraId="773FD3C5">
      <w:pPr>
        <w:rPr>
          <w:rFonts w:hint="default"/>
          <w:lang w:val="en-US" w:eastAsia="zh-CN"/>
        </w:rPr>
      </w:pPr>
      <w:r>
        <w:rPr>
          <w:rFonts w:hint="default"/>
          <w:lang w:val="en-US" w:eastAsia="zh-CN"/>
        </w:rPr>
        <w:t>并不是谁都会出现NSSI，可能会NSSI的只是日常处在压力环境下，存在一些心理问题和情绪问题的个体身上，而且有向内攻击倾向的人更容易会NSSI，所以预防的一个重要办法就是把矛头指向外部，对自己的恼怒会导致自伤，那适当地合理地对于外界的迁怒则只会让自己心态平和。</w:t>
      </w:r>
    </w:p>
    <w:p w14:paraId="0F6B2B78">
      <w:pPr>
        <w:rPr>
          <w:rFonts w:hint="default"/>
          <w:lang w:val="en-US" w:eastAsia="zh-CN"/>
        </w:rPr>
      </w:pPr>
    </w:p>
    <w:p w14:paraId="1699568A">
      <w:pPr>
        <w:rPr>
          <w:rFonts w:hint="default"/>
          <w:lang w:val="en-US" w:eastAsia="zh-CN"/>
        </w:rPr>
      </w:pPr>
      <w:r>
        <w:rPr>
          <w:rFonts w:hint="default"/>
          <w:lang w:val="en-US" w:eastAsia="zh-CN"/>
        </w:rPr>
        <w:t>还有一个预防办法就是在一些社交压力比较大的场合保持预防性顿感，这样就不会积压太多的痛苦情绪，也不会在情感上对他人过度依赖，避免依赖到不惜自伤也要获取对方关注，拒绝陷入到这种糟糕处境。</w:t>
      </w:r>
    </w:p>
    <w:p w14:paraId="441627BA">
      <w:pPr>
        <w:rPr>
          <w:rFonts w:hint="default"/>
          <w:lang w:val="en-US" w:eastAsia="zh-CN"/>
        </w:rPr>
      </w:pPr>
    </w:p>
    <w:p w14:paraId="00689A70">
      <w:pPr>
        <w:rPr>
          <w:rFonts w:hint="default"/>
          <w:lang w:val="en-US" w:eastAsia="zh-CN"/>
        </w:rPr>
      </w:pPr>
      <w:r>
        <w:rPr>
          <w:rFonts w:hint="default"/>
          <w:lang w:val="en-US" w:eastAsia="zh-CN"/>
        </w:rPr>
        <w:t>最后一个预防的办法就是给NSSI的发生设置一些障碍，把周围锋利的可能给自己带来伤害的物品都收纳起来，或是直接丢掉，NSSI是需要一些驱动力的，但如果拿起刀来发现刀钝的根本划不开口子，那点自伤的驱动力就会减弱，整个人会慢慢冷静下来，认真思索如何改变眼下的痛苦处境。"</w:t>
      </w:r>
    </w:p>
    <w:p w14:paraId="3A61C2FB">
      <w:pPr>
        <w:rPr>
          <w:rFonts w:hint="default"/>
          <w:lang w:val="en-US" w:eastAsia="zh-CN"/>
        </w:rPr>
      </w:pPr>
      <w:r>
        <w:rPr>
          <w:rFonts w:hint="default"/>
          <w:lang w:val="en-US" w:eastAsia="zh-CN"/>
        </w:rPr>
        <w:t>"自残行为可能出于：</w:t>
      </w:r>
    </w:p>
    <w:p w14:paraId="1AED9FE5">
      <w:pPr>
        <w:rPr>
          <w:rFonts w:hint="default"/>
          <w:lang w:val="en-US" w:eastAsia="zh-CN"/>
        </w:rPr>
      </w:pPr>
    </w:p>
    <w:p w14:paraId="4314D5BA">
      <w:pPr>
        <w:rPr>
          <w:rFonts w:hint="default"/>
          <w:lang w:val="en-US" w:eastAsia="zh-CN"/>
        </w:rPr>
      </w:pPr>
      <w:r>
        <w:rPr>
          <w:rFonts w:hint="default"/>
          <w:lang w:val="en-US" w:eastAsia="zh-CN"/>
        </w:rPr>
        <w:t>发泄</w:t>
      </w:r>
    </w:p>
    <w:p w14:paraId="1E9980F4">
      <w:pPr>
        <w:rPr>
          <w:rFonts w:hint="default"/>
          <w:lang w:val="en-US" w:eastAsia="zh-CN"/>
        </w:rPr>
      </w:pPr>
      <w:r>
        <w:rPr>
          <w:rFonts w:hint="default"/>
          <w:lang w:val="en-US" w:eastAsia="zh-CN"/>
        </w:rPr>
        <w:t>确认</w:t>
      </w:r>
    </w:p>
    <w:p w14:paraId="420582CF">
      <w:pPr>
        <w:rPr>
          <w:rFonts w:hint="default"/>
          <w:lang w:val="en-US" w:eastAsia="zh-CN"/>
        </w:rPr>
      </w:pPr>
      <w:r>
        <w:rPr>
          <w:rFonts w:hint="default"/>
          <w:lang w:val="en-US" w:eastAsia="zh-CN"/>
        </w:rPr>
        <w:t>满足</w:t>
      </w:r>
    </w:p>
    <w:p w14:paraId="657370D1">
      <w:pPr>
        <w:rPr>
          <w:rFonts w:hint="default"/>
          <w:lang w:val="en-US" w:eastAsia="zh-CN"/>
        </w:rPr>
      </w:pPr>
      <w:r>
        <w:rPr>
          <w:rFonts w:hint="default"/>
          <w:lang w:val="en-US" w:eastAsia="zh-CN"/>
        </w:rPr>
        <w:t>示弱</w:t>
      </w:r>
    </w:p>
    <w:p w14:paraId="1AE04134">
      <w:pPr>
        <w:rPr>
          <w:rFonts w:hint="default"/>
          <w:lang w:val="en-US" w:eastAsia="zh-CN"/>
        </w:rPr>
      </w:pPr>
      <w:r>
        <w:rPr>
          <w:rFonts w:hint="default"/>
          <w:lang w:val="en-US" w:eastAsia="zh-CN"/>
        </w:rPr>
        <w:t>保护</w:t>
      </w:r>
    </w:p>
    <w:p w14:paraId="26BF6A80">
      <w:pPr>
        <w:rPr>
          <w:rFonts w:hint="default"/>
          <w:lang w:val="en-US" w:eastAsia="zh-CN"/>
        </w:rPr>
      </w:pPr>
      <w:r>
        <w:rPr>
          <w:rFonts w:hint="default"/>
          <w:lang w:val="en-US" w:eastAsia="zh-CN"/>
        </w:rPr>
        <w:t>发泄</w:t>
      </w:r>
    </w:p>
    <w:p w14:paraId="4B7BEA26">
      <w:pPr>
        <w:rPr>
          <w:rFonts w:hint="default"/>
          <w:lang w:val="en-US" w:eastAsia="zh-CN"/>
        </w:rPr>
      </w:pPr>
    </w:p>
    <w:p w14:paraId="66D9FD28">
      <w:pPr>
        <w:rPr>
          <w:rFonts w:hint="default"/>
          <w:lang w:val="en-US" w:eastAsia="zh-CN"/>
        </w:rPr>
      </w:pPr>
      <w:r>
        <w:rPr>
          <w:rFonts w:hint="default"/>
          <w:lang w:val="en-US" w:eastAsia="zh-CN"/>
        </w:rPr>
        <w:t>许多患者在抑郁时候心情都非常低落，十分憎恶自己，但一般不会诉说、或诉说也不能达到发泄的目的，就好像你摇晃了可乐，那股气没法释放一样。</w:t>
      </w:r>
    </w:p>
    <w:p w14:paraId="65EAD0B4">
      <w:pPr>
        <w:rPr>
          <w:rFonts w:hint="default"/>
          <w:lang w:val="en-US" w:eastAsia="zh-CN"/>
        </w:rPr>
      </w:pPr>
    </w:p>
    <w:p w14:paraId="5D25002A">
      <w:pPr>
        <w:rPr>
          <w:rFonts w:hint="default"/>
          <w:lang w:val="en-US" w:eastAsia="zh-CN"/>
        </w:rPr>
      </w:pPr>
      <w:r>
        <w:rPr>
          <w:rFonts w:hint="default"/>
          <w:lang w:val="en-US" w:eastAsia="zh-CN"/>
        </w:rPr>
        <w:t>但总要找方法发泄，有些人可以用转移注意力、运动、书写来表达自己的情绪，而有一些人则用自残来发泄。</w:t>
      </w:r>
    </w:p>
    <w:p w14:paraId="2302395A">
      <w:pPr>
        <w:rPr>
          <w:rFonts w:hint="default"/>
          <w:lang w:val="en-US" w:eastAsia="zh-CN"/>
        </w:rPr>
      </w:pPr>
    </w:p>
    <w:p w14:paraId="262F50AF">
      <w:pPr>
        <w:rPr>
          <w:rFonts w:hint="default"/>
          <w:lang w:val="en-US" w:eastAsia="zh-CN"/>
        </w:rPr>
      </w:pPr>
      <w:r>
        <w:rPr>
          <w:rFonts w:hint="default"/>
          <w:lang w:val="en-US" w:eastAsia="zh-CN"/>
        </w:rPr>
        <w:t>2.确认</w:t>
      </w:r>
    </w:p>
    <w:p w14:paraId="41F71E06">
      <w:pPr>
        <w:rPr>
          <w:rFonts w:hint="default"/>
          <w:lang w:val="en-US" w:eastAsia="zh-CN"/>
        </w:rPr>
      </w:pPr>
    </w:p>
    <w:p w14:paraId="3C7B307F">
      <w:pPr>
        <w:rPr>
          <w:rFonts w:hint="default"/>
          <w:lang w:val="en-US" w:eastAsia="zh-CN"/>
        </w:rPr>
      </w:pPr>
      <w:r>
        <w:rPr>
          <w:rFonts w:hint="default"/>
          <w:lang w:val="en-US" w:eastAsia="zh-CN"/>
        </w:rPr>
        <w:t>有一些青少年在得病以后，并不能很好的觉察自己有问题，只是觉得最近好像闷着什么，让人很堵。也不知道是否是真的那么痛苦，可以被认为是疾病，不敢诉说的他们只能通过自残来抒发。</w:t>
      </w:r>
    </w:p>
    <w:p w14:paraId="105F99BD">
      <w:pPr>
        <w:rPr>
          <w:rFonts w:hint="default"/>
          <w:lang w:val="en-US" w:eastAsia="zh-CN"/>
        </w:rPr>
      </w:pPr>
    </w:p>
    <w:p w14:paraId="69EB88D8">
      <w:pPr>
        <w:rPr>
          <w:rFonts w:hint="default"/>
          <w:lang w:val="en-US" w:eastAsia="zh-CN"/>
        </w:rPr>
      </w:pPr>
      <w:r>
        <w:rPr>
          <w:rFonts w:hint="default"/>
          <w:lang w:val="en-US" w:eastAsia="zh-CN"/>
        </w:rPr>
        <w:t>3.满足</w:t>
      </w:r>
    </w:p>
    <w:p w14:paraId="4E47DF1F">
      <w:pPr>
        <w:rPr>
          <w:rFonts w:hint="default"/>
          <w:lang w:val="en-US" w:eastAsia="zh-CN"/>
        </w:rPr>
      </w:pPr>
    </w:p>
    <w:p w14:paraId="47ECE75C">
      <w:pPr>
        <w:rPr>
          <w:rFonts w:hint="default"/>
          <w:lang w:val="en-US" w:eastAsia="zh-CN"/>
        </w:rPr>
      </w:pPr>
      <w:r>
        <w:rPr>
          <w:rFonts w:hint="default"/>
          <w:lang w:val="en-US" w:eastAsia="zh-CN"/>
        </w:rPr>
        <w:t>有一些人认为:身上有一些疤痕会让别人觉得自己很坚强，很勇敢。</w:t>
      </w:r>
    </w:p>
    <w:p w14:paraId="6E3A0AC1">
      <w:pPr>
        <w:rPr>
          <w:rFonts w:hint="default"/>
          <w:lang w:val="en-US" w:eastAsia="zh-CN"/>
        </w:rPr>
      </w:pPr>
    </w:p>
    <w:p w14:paraId="63178F25">
      <w:pPr>
        <w:rPr>
          <w:rFonts w:hint="default"/>
          <w:lang w:val="en-US" w:eastAsia="zh-CN"/>
        </w:rPr>
      </w:pPr>
      <w:r>
        <w:rPr>
          <w:rFonts w:hint="default"/>
          <w:lang w:val="en-US" w:eastAsia="zh-CN"/>
        </w:rPr>
        <w:t>也有一些人因为最近诸事不顺，觉得自己很没用，通过切割之类的方式感受痛苦(也是一种解压的方式)来获得满足感，替代之前的失败。</w:t>
      </w:r>
    </w:p>
    <w:p w14:paraId="16CFFF42">
      <w:pPr>
        <w:rPr>
          <w:rFonts w:hint="default"/>
          <w:lang w:val="en-US" w:eastAsia="zh-CN"/>
        </w:rPr>
      </w:pPr>
    </w:p>
    <w:p w14:paraId="3159A192">
      <w:pPr>
        <w:rPr>
          <w:rFonts w:hint="default"/>
          <w:lang w:val="en-US" w:eastAsia="zh-CN"/>
        </w:rPr>
      </w:pPr>
      <w:r>
        <w:rPr>
          <w:rFonts w:hint="default"/>
          <w:lang w:val="en-US" w:eastAsia="zh-CN"/>
        </w:rPr>
        <w:t>4.示弱</w:t>
      </w:r>
    </w:p>
    <w:p w14:paraId="50FC15F8">
      <w:pPr>
        <w:rPr>
          <w:rFonts w:hint="default"/>
          <w:lang w:val="en-US" w:eastAsia="zh-CN"/>
        </w:rPr>
      </w:pPr>
    </w:p>
    <w:p w14:paraId="534FEE90">
      <w:pPr>
        <w:rPr>
          <w:rFonts w:hint="default"/>
          <w:lang w:val="en-US" w:eastAsia="zh-CN"/>
        </w:rPr>
      </w:pPr>
      <w:r>
        <w:rPr>
          <w:rFonts w:hint="default"/>
          <w:lang w:val="en-US" w:eastAsia="zh-CN"/>
        </w:rPr>
        <w:t>上一条有人为了让自己更man自残，而另一些人则希望通过自残来博得关注、关心与同情。</w:t>
      </w:r>
    </w:p>
    <w:p w14:paraId="31E66EA0">
      <w:pPr>
        <w:rPr>
          <w:rFonts w:hint="default"/>
          <w:lang w:val="en-US" w:eastAsia="zh-CN"/>
        </w:rPr>
      </w:pPr>
    </w:p>
    <w:p w14:paraId="2C67E3D9">
      <w:pPr>
        <w:rPr>
          <w:rFonts w:hint="default"/>
          <w:lang w:val="en-US" w:eastAsia="zh-CN"/>
        </w:rPr>
      </w:pPr>
      <w:r>
        <w:rPr>
          <w:rFonts w:hint="default"/>
          <w:lang w:val="en-US" w:eastAsia="zh-CN"/>
        </w:rPr>
        <w:t>5.保护</w:t>
      </w:r>
    </w:p>
    <w:p w14:paraId="64396031">
      <w:pPr>
        <w:rPr>
          <w:rFonts w:hint="default"/>
          <w:lang w:val="en-US" w:eastAsia="zh-CN"/>
        </w:rPr>
      </w:pPr>
    </w:p>
    <w:p w14:paraId="3AFA6162">
      <w:pPr>
        <w:rPr>
          <w:rFonts w:hint="default"/>
          <w:lang w:val="en-US" w:eastAsia="zh-CN"/>
        </w:rPr>
      </w:pPr>
      <w:r>
        <w:rPr>
          <w:rFonts w:hint="default"/>
          <w:lang w:val="en-US" w:eastAsia="zh-CN"/>
        </w:rPr>
        <w:t>很多人有着自残想法时都偶尔会出现自杀想法。而有一些人是通过自残来抒发具有攻击性的自杀想法，以保护自己。</w:t>
      </w:r>
    </w:p>
    <w:p w14:paraId="7F4FD951">
      <w:pPr>
        <w:rPr>
          <w:rFonts w:hint="default"/>
          <w:lang w:val="en-US" w:eastAsia="zh-CN"/>
        </w:rPr>
      </w:pPr>
    </w:p>
    <w:p w14:paraId="00A38F01">
      <w:pPr>
        <w:rPr>
          <w:rFonts w:hint="default"/>
          <w:lang w:val="en-US" w:eastAsia="zh-CN"/>
        </w:rPr>
      </w:pPr>
      <w:r>
        <w:rPr>
          <w:rFonts w:hint="default"/>
          <w:lang w:val="en-US" w:eastAsia="zh-CN"/>
        </w:rPr>
        <w:t>预防：四五年前我刚步入青春期时也有一定程度的自伤行为，直到现在手臂上都还有一条条的白痕，见过更严重的是割开了手腕。</w:t>
      </w:r>
    </w:p>
    <w:p w14:paraId="3E2060E1">
      <w:pPr>
        <w:rPr>
          <w:rFonts w:hint="default"/>
          <w:lang w:val="en-US" w:eastAsia="zh-CN"/>
        </w:rPr>
      </w:pPr>
    </w:p>
    <w:p w14:paraId="33E62963">
      <w:pPr>
        <w:rPr>
          <w:rFonts w:hint="default"/>
          <w:lang w:val="en-US" w:eastAsia="zh-CN"/>
        </w:rPr>
      </w:pPr>
      <w:r>
        <w:rPr>
          <w:rFonts w:hint="default"/>
          <w:lang w:val="en-US" w:eastAsia="zh-CN"/>
        </w:rPr>
        <w:t>回想起来我都觉得会心疼自己，但当时的我好像麻木了，对待自己的身体像厌烦的人一样，这种精神上的厌弃感我想才是最根本的自伤原因，一定要爱惜自己啊，对待自己像最珍贵的人那样。</w:t>
      </w:r>
    </w:p>
    <w:p w14:paraId="785983BB">
      <w:pPr>
        <w:rPr>
          <w:rFonts w:hint="default"/>
          <w:lang w:val="en-US" w:eastAsia="zh-CN"/>
        </w:rPr>
      </w:pPr>
    </w:p>
    <w:p w14:paraId="259EE6EF">
      <w:pPr>
        <w:rPr>
          <w:rFonts w:hint="default"/>
          <w:lang w:val="en-US" w:eastAsia="zh-CN"/>
        </w:rPr>
      </w:pPr>
      <w:r>
        <w:rPr>
          <w:rFonts w:hint="default"/>
          <w:lang w:val="en-US" w:eastAsia="zh-CN"/>
        </w:rPr>
        <w:t>根据变态心理学的分析，自残与人格特征、本能、知识、个性有着较密切的联系。有自伤行为的患者需要尽快进行咨询与咨询师讨论，必要时做心理治疗。</w:t>
      </w:r>
    </w:p>
    <w:p w14:paraId="1D91BE83">
      <w:pPr>
        <w:rPr>
          <w:rFonts w:hint="default"/>
          <w:lang w:val="en-US" w:eastAsia="zh-CN"/>
        </w:rPr>
      </w:pPr>
    </w:p>
    <w:p w14:paraId="24A04B6F">
      <w:pPr>
        <w:rPr>
          <w:rFonts w:hint="default"/>
          <w:lang w:val="en-US" w:eastAsia="zh-CN"/>
        </w:rPr>
      </w:pPr>
      <w:r>
        <w:rPr>
          <w:rFonts w:hint="default"/>
          <w:lang w:val="en-US" w:eastAsia="zh-CN"/>
        </w:rPr>
        <w:t>草稿于2020.5.08"</w:t>
      </w:r>
    </w:p>
    <w:p w14:paraId="627E7DEE">
      <w:pPr>
        <w:rPr>
          <w:rFonts w:hint="default"/>
          <w:lang w:val="en-US" w:eastAsia="zh-CN"/>
        </w:rPr>
      </w:pPr>
      <w:r>
        <w:rPr>
          <w:rFonts w:hint="default"/>
          <w:lang w:val="en-US" w:eastAsia="zh-CN"/>
        </w:rPr>
        <w:t>非自杀型自我伤害(nonsuicidal self-injury, NSSI)：指蓄意直接并且没有自杀意图的伤害自己的身体的行为。关于自残（非自杀性自伤）有很多误区，这不足为奇，当人们对自残之类的知之甚少时，常常会产生误区和错误的理解。而错误的认知会阻挡需要的人寻求帮助。误区1，自残是为了吸引眼球：如果不是身体上的疤痕，自残者一般很少跟其他人谈论他们正在经历的事情。误区2，自残是一种亚文化，是一种潮流：自残并不是一种文化和潮流！它不值得去效仿和学习。误区3，自残的都是女孩子：虽然数据显示，女孩子自残的比例高于男孩子，但是男孩子中一样存在这种行为。误区4，自残的人肯定很享受：某些人认为，自残的人会享受肉体的痛苦。没有证据显示自残者的肉体痛苦跟正常人有什么不同。因为压力让他们麻木，他们需要感受到其他不同的感受。通过伤害自己，从当下的痛苦中解脱出来。误区5，自残的人会自杀：自残有时候会被不了解的人视为自杀的尝试。对很多自残者来说，自残是想法设法去应对当下的感受和环境，一种生存和克服当下的一种方式。可能会有，自残的人会想到或者尝试自杀。关于非自杀性自伤（NSSI），这背后往往涉及到个体的情绪因素。下面一组数据分享给大家，供大家加深认识。上海市虹口区精神卫生中心发布的期刊《120 例青少年自伤行为的特征分析》提到几个部分，或许能帮助大家了解看待自残这件事。初次自伤想法来源：初次自伤想法来源包括现实和网络，最常见的是“自己想出来的”，占70.83%；其次是“在现实中看到或听到他人的自伤行为”，占16.67%；“在网络平台上看到相关内容”，占7.5%；“在电视或书籍中看到相关内容”，占5%。自伤动机：缓解压力或缓解自己焦虑的心情，占比 65.00%；为了控制自己，使自己冷静下来，占 比 51.67%；获得他人的理解，占比 51.67%；为了应对悲伤、失望的情绪，占比 51.67%；我有伤害自己的欲望，且无法停止，占比 62.5%；从自伤的部位及方式来看：故意割伤自己为青少年最常用的 NSSI 方式。排在之后的是用尖利物品刺伤皮肤、击打、啃咬、拔头发、搔抓等手段。它们的共同点：通过外力来伤害自己。以上行为无需借助复杂的工具和不需要特定的场合，所以发生的频率较高。上述这些数据让我在意的是自伤动机部分，它为我们揭露了青少年自伤动机的主要因素——情绪调节。绝大多数青少年认为，在自伤后负面情绪得到释放，说明青少年情绪难以调节是诱导其发生自伤行为的重要影响因素，情绪调节困难的个体更容易发生 NSSI行为。在山东精神卫生中心发布的《青少年抑郁障碍病人非自杀性自伤现状及影响因素研究进展》一文中指出，影响他们出现NSSI的因素包括以下因素：1、个体因素：青少年自身的性格特点、性取向问题、不合理的行为等。2、心理因素：情绪不稳定，情绪调节能力较差，冲动控制困难和情绪知觉困难是NSSI行为的独立风险因素。3、社会因素：人际理论认为归属感受挫（社会连接度低的标志）时的心理体验感痛苦，使个体远离朋友、家庭、学校，或其他重要群体等，从而引起健康风险。4、童年期创伤：童年创伤的学生中，约有50%存在NSSI行为，伴童年创伤经历发生 NSSI行为的风险是无童年创伤经历的1.63倍。5、遗传因素：五羟色胺转运体基因(5-HTTLPR)与情绪调节和行为控制有关，研究发现携带5-HTTLPR的短等位基因(S)的青少年人群，在严重慢性人际关系压力下更易发生NSSI行为。所以，你会怎么看待NSSI人群？我会认为正常看待，他们就是一批需要帮助的人。每个人的人生都不是不同的，有些人一帆风顺，有些人在经历低谷。我们允许一个人能走向优秀和成功，但有时候一个人走不过去，就要标榜为弱者吗？对于大多数抑郁症病人来说，病耻感的来源往往是因为在意识到自己的抑郁症后，社会无形地压力将“抑郁”标榜为了弱者，倒逼他们与主流话语脱钩。许多的研究都表明，同伴关系被认为是影响青少年心理问题的重要因素，良好的同伴关系更是有助于改善抑郁情绪。如果抑郁症患者身处于宽松的表达环境里，不仅能增强其人际交往能力，还有利于改善其不良情绪。而也有相关研究指出，现今社会文化对于抑郁患者治疗存在着污名化现象，在日常社交的污名化环境氛围中，抑郁患者常常会感受到“负罪感”“被排斥感”。所以，许多青少年抑郁症患者会因为现实中寻求宽松表达环境而不得，内心产生失望和消极情绪，最后不得已将社群环境寻找方向转向互联网群体帮助。这给予我们一些反思，不就是一种提醒，让我对这类行为减少偏见与贬损，多一些理解。因为，在许多的故事里都告诉我们，许多选择极端方式结束一生的抑郁患者，他们在生命最后的时刻，都尝试着向世界寻求理解。就像电影《宇宙探索编辑部》中的桥段，&lt;img src="https://pic1.zhimg.com/50/v2-aca9a391d278cd2de74066e87aed7e80_720w.jpg?source=1def8aca" data-caption="" data-size="normal" data-rawwidth="1080" data-rawheight="2845" data-original-token="v2-aca9a391d278cd2de74066e87aed7e80" class="origin_image zh-lightbox-thumb" width="1080" data-original="https://pic1.zhimg.com/v2-aca9a391d278cd2de74066e87aed7e80_r.jpg?source=1def8aca"/&gt;共情是有力量的，所以当看到一个挣扎灵魂在我们面前时，请不要犹豫，请不要凝视，伸出手帮助他们，或许这会成为他们的生活的转机。以上。我是 @心理咨询师大刘 ，有任何情绪管理、个人成长、原生家庭创伤等方面的心理困扰，都可以联系咨询我。有需要的话，我可以送你一次「免费的心理评估分析（←点击预约）」，最后，谢谢你的「赞同」和「喜欢」。</w:t>
      </w:r>
    </w:p>
    <w:p w14:paraId="212995EB">
      <w:pPr>
        <w:rPr>
          <w:rFonts w:hint="default"/>
          <w:lang w:val="en-US" w:eastAsia="zh-CN"/>
        </w:rPr>
      </w:pPr>
      <w:r>
        <w:rPr>
          <w:rFonts w:hint="default"/>
          <w:lang w:val="en-US" w:eastAsia="zh-CN"/>
        </w:rPr>
        <w:t>"不是！我双相，我没有。</w:t>
      </w:r>
    </w:p>
    <w:p w14:paraId="062C4156">
      <w:pPr>
        <w:rPr>
          <w:rFonts w:hint="default"/>
          <w:lang w:val="en-US" w:eastAsia="zh-CN"/>
        </w:rPr>
      </w:pPr>
    </w:p>
    <w:p w14:paraId="00BC69D8">
      <w:pPr>
        <w:rPr>
          <w:rFonts w:hint="default"/>
          <w:lang w:val="en-US" w:eastAsia="zh-CN"/>
        </w:rPr>
      </w:pPr>
      <w:r>
        <w:rPr>
          <w:rFonts w:hint="default"/>
          <w:lang w:val="en-US" w:eastAsia="zh-CN"/>
        </w:rPr>
        <w:t>人有很多摆脱痛苦的方式，自残是极端选择的选项之一，比终极防御稍好，但痛苦不能减轻痛苦，只能转移。</w:t>
      </w:r>
    </w:p>
    <w:p w14:paraId="5136C703">
      <w:pPr>
        <w:rPr>
          <w:rFonts w:hint="default"/>
          <w:lang w:val="en-US" w:eastAsia="zh-CN"/>
        </w:rPr>
      </w:pPr>
    </w:p>
    <w:p w14:paraId="0F87B37F">
      <w:pPr>
        <w:rPr>
          <w:rFonts w:hint="default"/>
          <w:lang w:val="en-US" w:eastAsia="zh-CN"/>
        </w:rPr>
      </w:pPr>
      <w:r>
        <w:rPr>
          <w:rFonts w:hint="default"/>
          <w:lang w:val="en-US" w:eastAsia="zh-CN"/>
        </w:rPr>
        <w:t>不是没有过极端的想法，但理智始终没有褪去，我是不是还有活着，为眼前极端的痛苦是否值得，这是个严肃的课题。</w:t>
      </w:r>
    </w:p>
    <w:p w14:paraId="3B4C9885">
      <w:pPr>
        <w:rPr>
          <w:rFonts w:hint="default"/>
          <w:lang w:val="en-US" w:eastAsia="zh-CN"/>
        </w:rPr>
      </w:pPr>
    </w:p>
    <w:p w14:paraId="7418157F">
      <w:pPr>
        <w:rPr>
          <w:rFonts w:hint="default"/>
          <w:lang w:val="en-US" w:eastAsia="zh-CN"/>
        </w:rPr>
      </w:pPr>
      <w:r>
        <w:rPr>
          <w:rFonts w:hint="default"/>
          <w:lang w:val="en-US" w:eastAsia="zh-CN"/>
        </w:rPr>
        <w:t>抑郁评估是重度，焦虑是重度，但又能怎样？所有的痛苦终将用方法化解，自残只能带了短期的解脱和更长久的悔恨，这一定不是最好的选项。</w:t>
      </w:r>
    </w:p>
    <w:p w14:paraId="317C669A">
      <w:pPr>
        <w:rPr>
          <w:rFonts w:hint="default"/>
          <w:lang w:val="en-US" w:eastAsia="zh-CN"/>
        </w:rPr>
      </w:pPr>
    </w:p>
    <w:p w14:paraId="1660F828">
      <w:pPr>
        <w:rPr>
          <w:rFonts w:hint="default"/>
          <w:lang w:val="en-US" w:eastAsia="zh-CN"/>
        </w:rPr>
      </w:pPr>
      <w:r>
        <w:rPr>
          <w:rFonts w:hint="default"/>
          <w:lang w:val="en-US" w:eastAsia="zh-CN"/>
        </w:rPr>
        <w:t>每次陷入到抑郁状态的时候，我都会反思，药吃了吗？今天反刍了吗？我做了自己该做的事情了吗？错误是自己造成的吗？</w:t>
      </w:r>
    </w:p>
    <w:p w14:paraId="70EE00B5">
      <w:pPr>
        <w:rPr>
          <w:rFonts w:hint="default"/>
          <w:lang w:val="en-US" w:eastAsia="zh-CN"/>
        </w:rPr>
      </w:pPr>
    </w:p>
    <w:p w14:paraId="042D588F">
      <w:pPr>
        <w:rPr>
          <w:rFonts w:hint="default"/>
          <w:lang w:val="en-US" w:eastAsia="zh-CN"/>
        </w:rPr>
      </w:pPr>
      <w:r>
        <w:rPr>
          <w:rFonts w:hint="default"/>
          <w:lang w:val="en-US" w:eastAsia="zh-CN"/>
        </w:rPr>
        <w:t>我仍然会自责，但那不值得自己用身体的痛苦和伤害去赎罪，我没有错，是别人伤害了我，我没有对不起任何人。</w:t>
      </w:r>
    </w:p>
    <w:p w14:paraId="34BD8F67">
      <w:pPr>
        <w:rPr>
          <w:rFonts w:hint="default"/>
          <w:lang w:val="en-US" w:eastAsia="zh-CN"/>
        </w:rPr>
      </w:pPr>
    </w:p>
    <w:p w14:paraId="4B1FB32D">
      <w:pPr>
        <w:rPr>
          <w:rFonts w:hint="default"/>
          <w:lang w:val="en-US" w:eastAsia="zh-CN"/>
        </w:rPr>
      </w:pPr>
      <w:r>
        <w:rPr>
          <w:rFonts w:hint="default"/>
          <w:lang w:val="en-US" w:eastAsia="zh-CN"/>
        </w:rPr>
        <w:t>坚持这个思维，是让我坚持到今天非常重要的信念。没错，为什么要受到惩罚，为什么还要惩罚自己？脑子有毛病不代表逻辑有问题。就是这样。"</w:t>
      </w:r>
    </w:p>
    <w:p w14:paraId="47D3F497">
      <w:pPr>
        <w:rPr>
          <w:rFonts w:hint="default"/>
          <w:lang w:val="en-US" w:eastAsia="zh-CN"/>
        </w:rPr>
      </w:pPr>
      <w:r>
        <w:rPr>
          <w:rFonts w:hint="default"/>
          <w:lang w:val="en-US" w:eastAsia="zh-CN"/>
        </w:rPr>
        <w:t>"不是的，分轻重，分个人。</w:t>
      </w:r>
    </w:p>
    <w:p w14:paraId="35DC67D6">
      <w:pPr>
        <w:rPr>
          <w:rFonts w:hint="default"/>
          <w:lang w:val="en-US" w:eastAsia="zh-CN"/>
        </w:rPr>
      </w:pPr>
    </w:p>
    <w:p w14:paraId="43D07B86">
      <w:pPr>
        <w:rPr>
          <w:rFonts w:hint="default"/>
          <w:lang w:val="en-US" w:eastAsia="zh-CN"/>
        </w:rPr>
      </w:pPr>
      <w:r>
        <w:rPr>
          <w:rFonts w:hint="default"/>
          <w:lang w:val="en-US" w:eastAsia="zh-CN"/>
        </w:rPr>
        <w:t>我胆小，怕疼，却也成了保护的利器。我抑郁严重时，幻想去哪结束生命，幻想过吞药，看评论特难受死不了。跳楼怕疼，也怕摔不死，害怕有人说会下辈子一直背着痛苦。</w:t>
      </w:r>
    </w:p>
    <w:p w14:paraId="764202DC">
      <w:pPr>
        <w:rPr>
          <w:rFonts w:hint="default"/>
          <w:lang w:val="en-US" w:eastAsia="zh-CN"/>
        </w:rPr>
      </w:pPr>
    </w:p>
    <w:p w14:paraId="1121BD1C">
      <w:pPr>
        <w:rPr>
          <w:rFonts w:hint="default"/>
          <w:lang w:val="en-US" w:eastAsia="zh-CN"/>
        </w:rPr>
      </w:pPr>
      <w:r>
        <w:rPr>
          <w:rFonts w:hint="default"/>
          <w:lang w:val="en-US" w:eastAsia="zh-CN"/>
        </w:rPr>
        <w:t>但我生病时也实实在在很痛苦，抑郁时看不进去娱乐节目，思维停不下来，满脑子怎么结束生命，最喜欢吃完药睡觉，还不敢太早吃，吃早了会早醒。</w:t>
      </w:r>
    </w:p>
    <w:p w14:paraId="08717206">
      <w:pPr>
        <w:rPr>
          <w:rFonts w:hint="default"/>
          <w:lang w:val="en-US" w:eastAsia="zh-CN"/>
        </w:rPr>
      </w:pPr>
    </w:p>
    <w:p w14:paraId="5029AC1D">
      <w:pPr>
        <w:rPr>
          <w:rFonts w:hint="default"/>
          <w:lang w:val="en-US" w:eastAsia="zh-CN"/>
        </w:rPr>
      </w:pPr>
      <w:r>
        <w:rPr>
          <w:rFonts w:hint="default"/>
          <w:lang w:val="en-US" w:eastAsia="zh-CN"/>
        </w:rPr>
        <w:t>恢复期又会很焦虑，很社恐，除了没有轻生念头，其他都不行。</w:t>
      </w:r>
    </w:p>
    <w:p w14:paraId="0E659188">
      <w:pPr>
        <w:rPr>
          <w:rFonts w:hint="default"/>
          <w:lang w:val="en-US" w:eastAsia="zh-CN"/>
        </w:rPr>
      </w:pPr>
    </w:p>
    <w:p w14:paraId="5D32FDFD">
      <w:pPr>
        <w:rPr>
          <w:rFonts w:hint="default"/>
          <w:lang w:val="en-US" w:eastAsia="zh-CN"/>
        </w:rPr>
      </w:pPr>
      <w:r>
        <w:rPr>
          <w:rFonts w:hint="default"/>
          <w:lang w:val="en-US" w:eastAsia="zh-CN"/>
        </w:rPr>
        <w:t>但当我熬过最难得阶段，再能工作，与人沟通后，我又能恢复到正常生活，会喜欢生活，热爱生命。</w:t>
      </w:r>
    </w:p>
    <w:p w14:paraId="4FA9791F">
      <w:pPr>
        <w:rPr>
          <w:rFonts w:hint="default"/>
          <w:lang w:val="en-US" w:eastAsia="zh-CN"/>
        </w:rPr>
      </w:pPr>
    </w:p>
    <w:p w14:paraId="16F05684">
      <w:pPr>
        <w:rPr>
          <w:rFonts w:hint="default"/>
          <w:lang w:val="en-US" w:eastAsia="zh-CN"/>
        </w:rPr>
      </w:pPr>
      <w:r>
        <w:rPr>
          <w:rFonts w:hint="default"/>
          <w:lang w:val="en-US" w:eastAsia="zh-CN"/>
        </w:rPr>
        <w:t>是病友的话，出现自残情况，及时就医。是家属或朋友的话，多些理解，可以好起来的。</w:t>
      </w:r>
    </w:p>
    <w:p w14:paraId="604E894C">
      <w:pPr>
        <w:rPr>
          <w:rFonts w:hint="default"/>
          <w:lang w:val="en-US" w:eastAsia="zh-CN"/>
        </w:rPr>
      </w:pPr>
    </w:p>
    <w:p w14:paraId="29470D71">
      <w:pPr>
        <w:rPr>
          <w:rFonts w:hint="default"/>
          <w:lang w:val="en-US" w:eastAsia="zh-CN"/>
        </w:rPr>
      </w:pPr>
      <w:r>
        <w:rPr>
          <w:rFonts w:hint="default"/>
          <w:lang w:val="en-US" w:eastAsia="zh-CN"/>
        </w:rPr>
        <w:t>加油！"</w:t>
      </w:r>
    </w:p>
    <w:p w14:paraId="0437684E">
      <w:pPr>
        <w:rPr>
          <w:rFonts w:hint="default"/>
          <w:lang w:val="en-US" w:eastAsia="zh-CN"/>
        </w:rPr>
      </w:pPr>
      <w:r>
        <w:rPr>
          <w:rFonts w:hint="default"/>
          <w:lang w:val="en-US" w:eastAsia="zh-CN"/>
        </w:rPr>
        <w:t>"不是，非自杀性自伤不是双相的典型症状</w:t>
      </w:r>
    </w:p>
    <w:p w14:paraId="530578CB">
      <w:pPr>
        <w:rPr>
          <w:rFonts w:hint="default"/>
          <w:lang w:val="en-US" w:eastAsia="zh-CN"/>
        </w:rPr>
      </w:pPr>
    </w:p>
    <w:p w14:paraId="34D81C37">
      <w:pPr>
        <w:rPr>
          <w:rFonts w:hint="default"/>
          <w:lang w:val="en-US" w:eastAsia="zh-CN"/>
        </w:rPr>
      </w:pPr>
      <w:r>
        <w:rPr>
          <w:rFonts w:hint="default"/>
          <w:lang w:val="en-US" w:eastAsia="zh-CN"/>
        </w:rPr>
        <w:t>(尽管有时使用的方法与那些自杀未遂重叠（例如，用剃须刀片割腕），非自杀性自伤与自杀是不一样的，因为患者不打算采取致命的行为。患者可能特别说明缺乏意图，或者缺乏自杀意图可以通过反复使用明确非致命的方法来推断。尽管缺乏直接致死性，但是自杀未遂和自杀完成的长期风险上升，因此，对非自杀性自伤不应该掉以轻心。)摘自默沙东</w:t>
      </w:r>
    </w:p>
    <w:p w14:paraId="41828530">
      <w:pPr>
        <w:rPr>
          <w:rFonts w:hint="default"/>
          <w:lang w:val="en-US" w:eastAsia="zh-CN"/>
        </w:rPr>
      </w:pPr>
    </w:p>
    <w:p w14:paraId="56D29E97">
      <w:pPr>
        <w:rPr>
          <w:rFonts w:hint="default"/>
          <w:lang w:val="en-US" w:eastAsia="zh-CN"/>
        </w:rPr>
      </w:pPr>
      <w:r>
        <w:rPr>
          <w:rFonts w:hint="default"/>
          <w:lang w:val="en-US" w:eastAsia="zh-CN"/>
        </w:rPr>
        <w:t>（非自杀性自伤往往在青春期早期开始。它在患有其他疾病的人群中更常见，尤其是边缘型人格障碍、反社会型人格障碍、进食障碍，或物质使用障碍（包括酒精使用障碍），以及自闭症。非自杀性自伤在女孩中仅比男孩中略微更常见，而女孩中的自杀行为则比男孩明显更多。大多数人在年龄渐长后停止伤害自己。）自残真正重灾区"</w:t>
      </w:r>
    </w:p>
    <w:p w14:paraId="405489F0">
      <w:pPr>
        <w:rPr>
          <w:rFonts w:hint="default"/>
          <w:lang w:val="en-US" w:eastAsia="zh-CN"/>
        </w:rPr>
      </w:pPr>
      <w:r>
        <w:rPr>
          <w:rFonts w:hint="default"/>
          <w:lang w:val="en-US" w:eastAsia="zh-CN"/>
        </w:rPr>
        <w:t>不是的，只要通过治疗，还有患者本人的努力是可以避免自残这种行为的发生的。自残只是双向的症状，但是症状是可以消退的。不要太过于绝望对于自残的行为，这个行为可以通过去寻求心理咨询师或者医生的帮助，来改善这一症状</w:t>
      </w:r>
    </w:p>
    <w:p w14:paraId="2C278AE0">
      <w:pPr>
        <w:rPr>
          <w:rFonts w:hint="default"/>
          <w:lang w:val="en-US" w:eastAsia="zh-CN"/>
        </w:rPr>
      </w:pPr>
      <w:r>
        <w:rPr>
          <w:rFonts w:hint="default"/>
          <w:lang w:val="en-US" w:eastAsia="zh-CN"/>
        </w:rPr>
        <w:t>不是。自残只是双相可能的表现症状之一，关键还是要通过QEEG脑功能测试来看异常出现在哪个脑区，当异常较为严重时就可能会出现自残的情况。所以建议及时进行QEEG脑功能测试，明确问题所在以及程度，之后进行针对性的靶向修正，以免延误病情造成更严重的后果。</w:t>
      </w:r>
    </w:p>
    <w:p w14:paraId="74A1A585">
      <w:pPr>
        <w:rPr>
          <w:rFonts w:hint="default"/>
          <w:lang w:val="en-US" w:eastAsia="zh-CN"/>
        </w:rPr>
      </w:pPr>
      <w:r>
        <w:rPr>
          <w:rFonts w:hint="default"/>
          <w:lang w:val="en-US" w:eastAsia="zh-CN"/>
        </w:rPr>
        <w:t>你在思考的时候或者感到尴尬的时候，会不会不自觉的咬下嘴唇？或者用门牙不断摩擦嘴唇？这种摩擦一定会带来持续的轻微的痛感，但非常多人都有这样的习惯，且每天都在下意识的做而不自知。再比如，你会不会在安静的时候，和他人交谈的时候，思考的时候扣手指，或者用指甲边缘不断摩擦手指肚的皮肤？这个行为其实也会给皮肤带来痛觉，且这也是很多人习惯的动作。&lt;img src="https://pic1.zhimg.com/50/v2-4895e91d3bb01c52c628caa3a6d86ea9_720w.jpg?source=1def8aca" data-caption="" data-size="normal" data-rawwidth="1917" data-rawheight="1280" data-original-token="v2-5063e3d496c52731717f9c383978092c" class="origin_image zh-lightbox-thumb" width="1917" data-original="https://pica.zhimg.com/v2-4895e91d3bb01c52c628caa3a6d86ea9_r.jpg?source=1def8aca"/&gt;我们不妨用这样的角度来理解自残，就是人类习惯于在日常生活里主动给自己创造“疼痛”，而我们所谓的自残行为就是这种主动创造疼痛的行为极端扩大的表现。接着说为什么。一种是情绪的物理转换模式。就是当我们普通人在思考或者做某些精细活的时候，其实会存在混沌、卡顿或者精神弥散的情况。但我们正从事的任务本身又需要我们集中注意力，所以物理疼痛就变成了一个清晰的回归信号，我们常常用这样的方式来让自己保持在当下。这是我们比较容易感同身受的行为方式。接着说自残行为。想象一下，当你不是处于思考的短暂卡顿或精神弥散，而是心里堵着一团巨大、模糊、无法形容的混合物，你不是无法集中注意力处理当前的任务，而是无法集中注意力活着，你可能会怎么做？我们过去的经验就会告诉我们，创造疼痛，创造更剧烈的，更持久的疼痛，越疼痛越清醒。所以，当无法承受的内心痛苦被转换成明确的肉体疼痛时，这些情绪和感受反而变得“可以处理”了，而且最重要的是，他们变得可控了，因为我们有“工具”可以随时处理它们。另一种情况是寻回存在感和真实感。&lt;img src="https://picx.zhimg.com/50/v2-af8c41426b5970aed3895c4c55bf4e44_720w.jpg?source=1def8aca" data-caption="" data-size="normal" data-rawwidth="873" data-rawheight="360" data-original-token="v2-6bfaa760c77ddb164731acffcabc2fd9" class="origin_image zh-lightbox-thumb" width="873" data-original="https://pic1.zhimg.com/v2-af8c41426b5970aed3895c4c55bf4e44_r.jpg?source=1def8aca"/&gt;还是用生活中的事情举例吧，有个有趣的现象，有时我们把刚做好的食物拿出锅时，我们会知道这东西烫，不能吃，但常常会忍不住用手指去碰碰那个温度，然后被烫的缩回来。这个经验很多人都有。按理说从蒸屉里刚拿出来，理性的我们必然知道这玩意从100度+的温度开始散热，没那么快不烫，为什么非要去摸一下呢。这就是一种对事物真实感的物理测试，个人认为也有部分是对自己存在感的物理测试。这就像我们通过眼睛看的，身体感受的，鼻子闻的，种种感官来时刻确认着我们的存在。所以痛觉，是让我们觉得更切实的自己和这个世界存在着的证据。好了，对于心理疾病的人，尤其是抑郁症患者，他们很多人长期处于情感麻木的状态，感觉自己和世界隔着一层毛玻璃，活着却没有“活着”的真实感。甜的不甜了，苦的不苦了，看见的不确定真假了，快乐感受不到了，怎么办？那就寻求疼痛吧，这种最原始最强烈的感觉，像是一根针，刺破了那层隔膜，强烈地提醒他们“我还活着，我的身体存在”。所以从这个角度，自残是一种绝望的自我确认。当心理上无法感知到快乐、温暖、连接时，疼痛成了唯一能确认自己尚未完全死去的方式。通常在心理咨询里，如果遇到自残的来访，我们反而会感到放心，因为自残是最强烈的求生手段，只要来访还在求生，我们就有办法和他们一起去处理他们面对的问题。所以回头看，咬嘴唇/抠手指，这些是我们普通人常用的，轻度、社交可接受、无重大伤害的自我调节策略。它是一种微型的、健康的情绪调节阀，目的是为了更好地适应眼前的情境。而自残行为，是高强度、具有破坏性、秘密进行的应对机制。它不再是为了适应，而是为了在巨大的情绪痛苦中生存下来，是求救的信号，是内心系统即将崩溃的征兆。我想这是我们可以从个人经验中去拓展来理解他人的自残行为的一种方式，供参考。在心理咨询中，咨询师不会要求来访不自残，或者说教自残有什么坏处，因为这样可能会让来访者认为自己唯一的求救方式都是“糟糕的”。如果连这个方式都失去了，他们会做什么？所以咨询师更多的是和来访讨论自残的感受，自残让他们得到了怎样的缓解，有没有其他少一点点伤害的方式仍能带来这样的缓解。&lt;img src="https://picx.zhimg.com/50/v2-a0521073493c08e8385147ddab466148_720w.jpg?source=1def8aca" data-caption="" data-size="normal" data-rawwidth="800" data-rawheight="1067" data-original-token="v2-1edce8d8eb91c86a41ef21c48c6bf769" class="origin_image zh-lightbox-thumb" width="800" data-original="https://pic1.zhimg.com/v2-a0521073493c08e8385147ddab466148_r.jpg?source=1def8aca"/&gt;以上，供参考。</w:t>
      </w:r>
    </w:p>
    <w:p w14:paraId="58408596">
      <w:pPr>
        <w:rPr>
          <w:rFonts w:hint="default"/>
          <w:lang w:val="en-US" w:eastAsia="zh-CN"/>
        </w:rPr>
      </w:pPr>
      <w:r>
        <w:rPr>
          <w:rFonts w:hint="default"/>
          <w:lang w:val="en-US" w:eastAsia="zh-CN"/>
        </w:rPr>
        <w:t>"1.攻击性向外受阻，转而向内。比如父母不合理的管教可能引发亲子矛盾，但现实中父母处于绝对优势，子女可能因为现实压力而不得不屈服。长期压抑之下，负能量积聚到超出自身承受范围就会寻求出口，以自己的身体为父母的替代品来进行反击。</w:t>
      </w:r>
    </w:p>
    <w:p w14:paraId="45B14205">
      <w:pPr>
        <w:rPr>
          <w:rFonts w:hint="default"/>
          <w:lang w:val="en-US" w:eastAsia="zh-CN"/>
        </w:rPr>
      </w:pPr>
    </w:p>
    <w:p w14:paraId="3C50BFB2">
      <w:pPr>
        <w:rPr>
          <w:rFonts w:hint="default"/>
          <w:lang w:val="en-US" w:eastAsia="zh-CN"/>
        </w:rPr>
      </w:pPr>
      <w:r>
        <w:rPr>
          <w:rFonts w:hint="default"/>
          <w:lang w:val="en-US" w:eastAsia="zh-CN"/>
        </w:rPr>
        <w:t>2.疼痛刺激释放的β-内啡肽可以暂时缓解抑郁情绪，从而形成生理性成瘾。你可以把躯体自残理解为一种“精神止疼药”。</w:t>
      </w:r>
    </w:p>
    <w:p w14:paraId="5F0BDDE9">
      <w:pPr>
        <w:rPr>
          <w:rFonts w:hint="default"/>
          <w:lang w:val="en-US" w:eastAsia="zh-CN"/>
        </w:rPr>
      </w:pPr>
    </w:p>
    <w:p w14:paraId="4C1EF3A0">
      <w:pPr>
        <w:rPr>
          <w:rFonts w:hint="default"/>
          <w:lang w:val="en-US" w:eastAsia="zh-CN"/>
        </w:rPr>
      </w:pPr>
      <w:r>
        <w:rPr>
          <w:rFonts w:hint="default"/>
          <w:lang w:val="en-US" w:eastAsia="zh-CN"/>
        </w:rPr>
        <w:t>3.自残是死亡冲动的妥协，通过局部的身体破坏来象征性地满足冲动以防止自杀。</w:t>
      </w:r>
    </w:p>
    <w:p w14:paraId="7650312E">
      <w:pPr>
        <w:rPr>
          <w:rFonts w:hint="default"/>
          <w:lang w:val="en-US" w:eastAsia="zh-CN"/>
        </w:rPr>
      </w:pPr>
    </w:p>
    <w:p w14:paraId="50695FCE">
      <w:pPr>
        <w:rPr>
          <w:rFonts w:hint="default"/>
          <w:lang w:val="en-US" w:eastAsia="zh-CN"/>
        </w:rPr>
      </w:pPr>
      <w:r>
        <w:rPr>
          <w:rFonts w:hint="default"/>
          <w:lang w:val="en-US" w:eastAsia="zh-CN"/>
        </w:rPr>
        <w:t>从这个角度来说，自残是一种生存策略而非求死。躯体毁伤在极端情况下变成维持精神存续的手段——“两害相权取其轻”。</w:t>
      </w:r>
    </w:p>
    <w:p w14:paraId="07599F1A">
      <w:pPr>
        <w:rPr>
          <w:rFonts w:hint="default"/>
          <w:lang w:val="en-US" w:eastAsia="zh-CN"/>
        </w:rPr>
      </w:pPr>
    </w:p>
    <w:p w14:paraId="0060AC20">
      <w:pPr>
        <w:rPr>
          <w:rFonts w:hint="default"/>
          <w:lang w:val="en-US" w:eastAsia="zh-CN"/>
        </w:rPr>
      </w:pPr>
      <w:r>
        <w:rPr>
          <w:rFonts w:hint="default"/>
          <w:lang w:val="en-US" w:eastAsia="zh-CN"/>
        </w:rPr>
        <w:t>4.自残是弱势群体进行呼救的方式。通过自我伤害来放大自身困境以获取加害者的同情以及第三方保护。</w:t>
      </w:r>
    </w:p>
    <w:p w14:paraId="7ED9A872">
      <w:pPr>
        <w:rPr>
          <w:rFonts w:hint="default"/>
          <w:lang w:val="en-US" w:eastAsia="zh-CN"/>
        </w:rPr>
      </w:pPr>
    </w:p>
    <w:p w14:paraId="756FDD0B">
      <w:pPr>
        <w:rPr>
          <w:rFonts w:hint="default"/>
          <w:lang w:val="en-US" w:eastAsia="zh-CN"/>
        </w:rPr>
      </w:pPr>
      <w:r>
        <w:rPr>
          <w:rFonts w:hint="default"/>
          <w:lang w:val="en-US" w:eastAsia="zh-CN"/>
        </w:rPr>
        <w:t>这一点在社会新闻中经常见到，比如过去农民工讨薪。</w:t>
      </w:r>
    </w:p>
    <w:p w14:paraId="38AEC4BC">
      <w:pPr>
        <w:rPr>
          <w:rFonts w:hint="default"/>
          <w:lang w:val="en-US" w:eastAsia="zh-CN"/>
        </w:rPr>
      </w:pPr>
    </w:p>
    <w:p w14:paraId="1D251D17">
      <w:pPr>
        <w:rPr>
          <w:rFonts w:hint="default"/>
          <w:lang w:val="en-US" w:eastAsia="zh-CN"/>
        </w:rPr>
      </w:pPr>
      <w:r>
        <w:rPr>
          <w:rFonts w:hint="default"/>
          <w:lang w:val="en-US" w:eastAsia="zh-CN"/>
        </w:rPr>
        <w:t>5.从精神分析角度，“自我惩罚比未知迫害更容易被接受”。自残可以以扭曲的方式来获取掌控感，以弥补现实中的失语、失控。</w:t>
      </w:r>
    </w:p>
    <w:p w14:paraId="57BC545E">
      <w:pPr>
        <w:rPr>
          <w:rFonts w:hint="default"/>
          <w:lang w:val="en-US" w:eastAsia="zh-CN"/>
        </w:rPr>
      </w:pPr>
    </w:p>
    <w:p w14:paraId="4E362218">
      <w:pPr>
        <w:rPr>
          <w:rFonts w:hint="default"/>
          <w:lang w:val="en-US" w:eastAsia="zh-CN"/>
        </w:rPr>
      </w:pPr>
      <w:r>
        <w:rPr>
          <w:rFonts w:hint="default"/>
          <w:lang w:val="en-US" w:eastAsia="zh-CN"/>
        </w:rPr>
        <w:t>6.人在长期压力下容易走向人格解体。自残可以作为非常规刺激击碎麻木，帮自己找回存在感。你可以把自残理解为急诊室里的电击除颤仪。</w:t>
      </w:r>
    </w:p>
    <w:p w14:paraId="4D15F5FC">
      <w:pPr>
        <w:rPr>
          <w:rFonts w:hint="default"/>
          <w:lang w:val="en-US" w:eastAsia="zh-CN"/>
        </w:rPr>
      </w:pPr>
    </w:p>
    <w:p w14:paraId="068FF5EC">
      <w:pPr>
        <w:rPr>
          <w:rFonts w:hint="default"/>
          <w:lang w:val="en-US" w:eastAsia="zh-CN"/>
        </w:rPr>
      </w:pPr>
      <w:r>
        <w:rPr>
          <w:rFonts w:hint="default"/>
          <w:lang w:val="en-US" w:eastAsia="zh-CN"/>
        </w:rPr>
        <w:t>以上这些解释是用来回答题主的困惑而非为自残行为辩护。如果你有自残冲动不妨尝试以下方式：</w:t>
      </w:r>
    </w:p>
    <w:p w14:paraId="6B7008D5">
      <w:pPr>
        <w:rPr>
          <w:rFonts w:hint="default"/>
          <w:lang w:val="en-US" w:eastAsia="zh-CN"/>
        </w:rPr>
      </w:pPr>
    </w:p>
    <w:p w14:paraId="7271F2F2">
      <w:pPr>
        <w:rPr>
          <w:rFonts w:hint="default"/>
          <w:lang w:val="en-US" w:eastAsia="zh-CN"/>
        </w:rPr>
      </w:pPr>
      <w:r>
        <w:rPr>
          <w:rFonts w:hint="default"/>
          <w:lang w:val="en-US" w:eastAsia="zh-CN"/>
        </w:rPr>
        <w:t>1.运动2.吵架3.痛哭4.倾诉5.文艺创作</w:t>
      </w:r>
    </w:p>
    <w:p w14:paraId="0B6DBA85">
      <w:pPr>
        <w:rPr>
          <w:rFonts w:hint="default"/>
          <w:lang w:val="en-US" w:eastAsia="zh-CN"/>
        </w:rPr>
      </w:pPr>
    </w:p>
    <w:p w14:paraId="03D759D9">
      <w:pPr>
        <w:rPr>
          <w:rFonts w:hint="default"/>
          <w:lang w:val="en-US" w:eastAsia="zh-CN"/>
        </w:rPr>
      </w:pPr>
      <w:r>
        <w:rPr>
          <w:rFonts w:hint="default"/>
          <w:lang w:val="en-US" w:eastAsia="zh-CN"/>
        </w:rPr>
        <w:t>它们都有一个共同特点就是向外输出！！！</w:t>
      </w:r>
    </w:p>
    <w:p w14:paraId="2438D996">
      <w:pPr>
        <w:rPr>
          <w:rFonts w:hint="default"/>
          <w:lang w:val="en-US" w:eastAsia="zh-CN"/>
        </w:rPr>
      </w:pPr>
    </w:p>
    <w:p w14:paraId="6630A571">
      <w:pPr>
        <w:rPr>
          <w:rFonts w:hint="default"/>
          <w:lang w:val="en-US" w:eastAsia="zh-CN"/>
        </w:rPr>
      </w:pPr>
      <w:r>
        <w:rPr>
          <w:rFonts w:hint="default"/>
          <w:lang w:val="en-US" w:eastAsia="zh-CN"/>
        </w:rPr>
        <w:t>当然，更重要的应对是尽量脱离有毒环境并及时寻求专业医疗帮助。</w:t>
      </w:r>
    </w:p>
    <w:p w14:paraId="73EA5575">
      <w:pPr>
        <w:rPr>
          <w:rFonts w:hint="default"/>
          <w:lang w:val="en-US" w:eastAsia="zh-CN"/>
        </w:rPr>
      </w:pPr>
    </w:p>
    <w:p w14:paraId="40954DE5">
      <w:pPr>
        <w:rPr>
          <w:rFonts w:hint="default"/>
          <w:lang w:val="en-US" w:eastAsia="zh-CN"/>
        </w:rPr>
      </w:pPr>
      <w:r>
        <w:rPr>
          <w:rFonts w:hint="default"/>
          <w:lang w:val="en-US" w:eastAsia="zh-CN"/>
        </w:rPr>
        <w:t>供参考。"</w:t>
      </w:r>
    </w:p>
    <w:p w14:paraId="081B9E8B">
      <w:pPr>
        <w:rPr>
          <w:rFonts w:hint="default"/>
          <w:lang w:val="en-US" w:eastAsia="zh-CN"/>
        </w:rPr>
      </w:pPr>
      <w:r>
        <w:rPr>
          <w:rFonts w:hint="default"/>
          <w:lang w:val="en-US" w:eastAsia="zh-CN"/>
        </w:rPr>
        <w:t>"疼痛有时像一把钥匙，能拧开一个被卡死的人。</w:t>
      </w:r>
    </w:p>
    <w:p w14:paraId="2D97BCD0">
      <w:pPr>
        <w:rPr>
          <w:rFonts w:hint="default"/>
          <w:lang w:val="en-US" w:eastAsia="zh-CN"/>
        </w:rPr>
      </w:pPr>
    </w:p>
    <w:p w14:paraId="48338B19">
      <w:pPr>
        <w:rPr>
          <w:rFonts w:hint="default"/>
          <w:lang w:val="en-US" w:eastAsia="zh-CN"/>
        </w:rPr>
      </w:pPr>
      <w:r>
        <w:rPr>
          <w:rFonts w:hint="default"/>
          <w:lang w:val="en-US" w:eastAsia="zh-CN"/>
        </w:rPr>
        <w:t>这类人的思考是停滞的，身体是萎靡的，灵魂是僵硬的，抬头看世界觉得全都是假的。</w:t>
      </w:r>
    </w:p>
    <w:p w14:paraId="4FA304E6">
      <w:pPr>
        <w:rPr>
          <w:rFonts w:hint="default"/>
          <w:lang w:val="en-US" w:eastAsia="zh-CN"/>
        </w:rPr>
      </w:pPr>
    </w:p>
    <w:p w14:paraId="7D9221ED">
      <w:pPr>
        <w:rPr>
          <w:rFonts w:hint="default"/>
          <w:lang w:val="en-US" w:eastAsia="zh-CN"/>
        </w:rPr>
      </w:pPr>
      <w:r>
        <w:rPr>
          <w:rFonts w:hint="default"/>
          <w:lang w:val="en-US" w:eastAsia="zh-CN"/>
        </w:rPr>
        <w:t>整个人从里到外是木的，就像精卫填海成功了一样</w:t>
      </w:r>
    </w:p>
    <w:p w14:paraId="0BD4E42E">
      <w:pPr>
        <w:rPr>
          <w:rFonts w:hint="default"/>
          <w:lang w:val="en-US" w:eastAsia="zh-CN"/>
        </w:rPr>
      </w:pPr>
    </w:p>
    <w:p w14:paraId="44BD3A6B">
      <w:pPr>
        <w:rPr>
          <w:rFonts w:hint="default"/>
          <w:lang w:val="en-US" w:eastAsia="zh-CN"/>
        </w:rPr>
      </w:pPr>
      <w:r>
        <w:rPr>
          <w:rFonts w:hint="default"/>
          <w:lang w:val="en-US" w:eastAsia="zh-CN"/>
        </w:rPr>
        <w:t>这时，血珠从伤口里渗出来，会有一种“原来自己的皮囊下还有东西”的神奇感。</w:t>
      </w:r>
    </w:p>
    <w:p w14:paraId="0E0518F3">
      <w:pPr>
        <w:rPr>
          <w:rFonts w:hint="default"/>
          <w:lang w:val="en-US" w:eastAsia="zh-CN"/>
        </w:rPr>
      </w:pPr>
    </w:p>
    <w:p w14:paraId="034739B9">
      <w:pPr>
        <w:rPr>
          <w:rFonts w:hint="default"/>
          <w:lang w:val="en-US" w:eastAsia="zh-CN"/>
        </w:rPr>
      </w:pPr>
      <w:r>
        <w:rPr>
          <w:rFonts w:hint="default"/>
          <w:lang w:val="en-US" w:eastAsia="zh-CN"/>
        </w:rPr>
        <w:t>就像，密闭黑暗的房子里终于破开了一个缝，光好像下一秒就要挤进来，带着外面世界的风。仿佛只要将这具沉重的皮囊破坏，让灵魂飞出去</w:t>
      </w:r>
    </w:p>
    <w:p w14:paraId="68A4F859">
      <w:pPr>
        <w:rPr>
          <w:rFonts w:hint="default"/>
          <w:lang w:val="en-US" w:eastAsia="zh-CN"/>
        </w:rPr>
      </w:pPr>
    </w:p>
    <w:p w14:paraId="0718F7A3">
      <w:pPr>
        <w:rPr>
          <w:rFonts w:hint="default"/>
          <w:lang w:val="en-US" w:eastAsia="zh-CN"/>
        </w:rPr>
      </w:pPr>
      <w:r>
        <w:rPr>
          <w:rFonts w:hint="default"/>
          <w:lang w:val="en-US" w:eastAsia="zh-CN"/>
        </w:rPr>
        <w:t>有时候，脑子里翻江倒海的疼，像关不掉的录像机，自己转个不停。</w:t>
      </w:r>
    </w:p>
    <w:p w14:paraId="37F9B4A2">
      <w:pPr>
        <w:rPr>
          <w:rFonts w:hint="default"/>
          <w:lang w:val="en-US" w:eastAsia="zh-CN"/>
        </w:rPr>
      </w:pPr>
    </w:p>
    <w:p w14:paraId="15C1B16A">
      <w:pPr>
        <w:rPr>
          <w:rFonts w:hint="default"/>
          <w:lang w:val="en-US" w:eastAsia="zh-CN"/>
        </w:rPr>
      </w:pPr>
      <w:r>
        <w:rPr>
          <w:rFonts w:hint="default"/>
          <w:lang w:val="en-US" w:eastAsia="zh-CN"/>
        </w:rPr>
        <w:t>人管不住它。反倒是这皮肤上的疼，像一记闷棍，能把那吵翻天的脑子暂时打哑。身体疼了，思想上的疼，反而能歇口气。</w:t>
      </w:r>
    </w:p>
    <w:p w14:paraId="4FA01F5C">
      <w:pPr>
        <w:rPr>
          <w:rFonts w:hint="default"/>
          <w:lang w:val="en-US" w:eastAsia="zh-CN"/>
        </w:rPr>
      </w:pPr>
    </w:p>
    <w:p w14:paraId="1F5D33D0">
      <w:pPr>
        <w:rPr>
          <w:rFonts w:hint="default"/>
          <w:lang w:val="en-US" w:eastAsia="zh-CN"/>
        </w:rPr>
      </w:pPr>
      <w:r>
        <w:rPr>
          <w:rFonts w:hint="default"/>
          <w:lang w:val="en-US" w:eastAsia="zh-CN"/>
        </w:rPr>
        <w:t>疼痛终于让人有了真切的感受，“我”是真实的活在当下的，所有的想法都聚焦到当下的疼痛上面，而并不是过去的伤痛里面。</w:t>
      </w:r>
    </w:p>
    <w:p w14:paraId="2B7CB9A0">
      <w:pPr>
        <w:rPr>
          <w:rFonts w:hint="default"/>
          <w:lang w:val="en-US" w:eastAsia="zh-CN"/>
        </w:rPr>
      </w:pPr>
    </w:p>
    <w:p w14:paraId="1FFC991D">
      <w:pPr>
        <w:rPr>
          <w:rFonts w:hint="default"/>
          <w:lang w:val="en-US" w:eastAsia="zh-CN"/>
        </w:rPr>
      </w:pPr>
      <w:r>
        <w:rPr>
          <w:rFonts w:hint="default"/>
          <w:lang w:val="en-US" w:eastAsia="zh-CN"/>
        </w:rPr>
        <w:t>疼痛不以个人意志为转移，有抑郁症的人并不是自己跟自己过不去，回忆是无法控制的，唯有这种生理上的疼痛可以暂时遏制住思想上的疼痛。"</w:t>
      </w:r>
    </w:p>
    <w:p w14:paraId="672A99DD">
      <w:pPr>
        <w:rPr>
          <w:rFonts w:hint="default"/>
          <w:lang w:val="en-US" w:eastAsia="zh-CN"/>
        </w:rPr>
      </w:pPr>
      <w:r>
        <w:rPr>
          <w:rFonts w:hint="default"/>
          <w:lang w:val="en-US" w:eastAsia="zh-CN"/>
        </w:rPr>
        <w:t>有类人是太难熬，像在凝胶里的虫子一样，呼吸不了又挣脱不掉，太难受，自残的疼能暂时破开凝胶喘口气。她自残不是想死，是想活。</w:t>
      </w:r>
    </w:p>
    <w:p w14:paraId="6B4F5D20">
      <w:pPr>
        <w:rPr>
          <w:rFonts w:hint="default"/>
          <w:lang w:val="en-US" w:eastAsia="zh-CN"/>
        </w:rPr>
      </w:pPr>
      <w:r>
        <w:rPr>
          <w:rFonts w:hint="default"/>
          <w:lang w:val="en-US" w:eastAsia="zh-CN"/>
        </w:rPr>
        <w:t>比如说崩溃到极致的时候，喉咙会紧地没法正常呼吸，濒死感很重。在还没了解到正常的舒缓放松方式前，比如说用冰块强制降温。自残，或者自伤，只要生理上的巨大痛苦，能够瞬间分泌内啡肽，去压过这种绝望感，就可以恢复正常呼吸了。很正常的，只不过大家都不太了解。</w:t>
      </w:r>
    </w:p>
    <w:p w14:paraId="53CF97CD">
      <w:pPr>
        <w:rPr>
          <w:rFonts w:hint="default"/>
          <w:lang w:val="en-US" w:eastAsia="zh-CN"/>
        </w:rPr>
      </w:pPr>
      <w:r>
        <w:rPr>
          <w:rFonts w:hint="default"/>
          <w:lang w:val="en-US" w:eastAsia="zh-CN"/>
        </w:rPr>
        <w:t>可能有很多种原因。1、想要获得关注——可能获得认可，在这些人心目中，已经等同于获得爱。我讲个高中同学的事情。上高三时，和我隔着一个座位的女生，长得还可以。尤其是一头长发，被很多男生私下里议论和喜欢。但女生是不知道的。那位女生喜欢我同桌。但我同桌恰巧不太喜欢这位女生。女生有点死缠烂打的味道。因为高三除了讲试卷以外，几乎都是自习。我同桌被女生弄的有点不耐烦，就求我换一下座位，让我挨着女生做。然后我就发现了非常可怕的一幕：女生用小刀在自己胳膊上刻了我同桌的名字。我发现她在流血，就赶紧给她找纸。但女生笑笑，故意抬起胳膊给我看：“你告诉他，我喜欢他。”后来，我再也没和我同桌换过座位了。我那一刻是感到有点恐惧和恶心的。但女生全身心投入到了——有人终于看到我了，以及强烈自我牺牲的状态里。可能对方很害怕这种牺牲，而注视也是怀着一种复杂的心情。2、自我牺牲——他们没被好好的养育。自我牺牲作为道德资本积累的一个重要手段，是NPD（自恋型人格障碍）人群常常使用的一种工具。NPD通过自我牺牲，来满足自己的一个核心心理需求：“因为我牺牲了自己的某部分利益，所以我是个好人。”还拿上面的例子来举例，女生把自残行为错误的理解为“自我牺牲”，从而相信自己是一个好人，所以自己是值得被我同桌爱的。自我牺牲者所做出的牺牲，往往在对方眼里，没那么重要。而且自我牺牲往往后续会伴随着“情绪勒索”，所以对方会对自我牺牲感受不高，甚至排斥、不可理解或者不可理喻。自恋和自卑是一对孪生兄弟。一个人有多自恋，就会有多自卑。当NPD面对特定的人群时，他们会表现出极度的自卑，越得不到对方的关注，对方越是不满足NPD的需求，NPD就会越自卑，逐渐自我PUA形成一个恶性循环。他们自我牺牲的手段，会不断的割让自己的利益。有句话是这么说的：习惯性卖惨的人，会越来越惨。（面对NPD人群，你越不在乎他，他就会越着急，越容易对你展现自卑。一旦你开始攻击他，或者喜欢他，他就会迅速变成关系中的上位者。你就开始受到他的PUA，他会尽可能讨回以前付出的东西，两倍，三倍，十倍，上百倍的讨回自己曾经牺牲掉的代价）。 3、自我惩罚当一个孩子，在家庭中犯错之后，会被父母经常性的精神惩罚和体罚。孩子会逐渐形成一种逻辑：犯错——心中压抑、恐惧、负罪——挨打——心中负情绪得到释放——重新犯错……而且更可怕的是，如果父母的人格不稳定，在体罚时伴随着冷暴力，那么孩子就会形成一种更可怕的情绪处理逻辑：犯错——父母不爱我，忽视我——被抛弃的恐惧——挨打——父母重新注视我了——父母忽视我——我要犯点错——被抛弃的恐惧加重——求求你打我——打我就代表你还关注我，你还爱我……这个逻辑，我在自己的一篇文章中提到过。这样的家庭环境，容易教出一个抖m的孩子。人在成长的过程中，面对情绪时，就是不停地促进蜥蜴脑的成长，例如学开车：向右向左，打方向盘，踩刹车，人类通过经验不停的训练自己的肌肉和行为，逐渐的，人在开车时会进入一种类似”自动驾驶“的状态，仅凭本能来学习。当一个人触摸火焰，发现会被烫时就会缩手。当这个模式不断被处罚之后，下次看到火，我们会想：不要去摸火。而在原生家庭不太好的情况下，孩子情绪处理逻辑会不断的被压缩，被简化，最终有可能变成了：你打我，说明你注意到我了。如果你不打我怎么办？我可以自己打我自己。甚至，我可以跪下来求你打我。只要你动手，就代表你还在乎我。”犯错不可怕，可怕的是你不要不理我，我可以自己惩罚我自己。对，你想看我怎么惩罚我自己？“在这些人的心目中，被”忽视“所带来的痛苦，远远大于身体上的痛苦。4、利用对方的同情心，进行情绪勒索。我讲一个我母亲的行为——寻死觅活。我母亲非常喜欢拿她自己的”死亡“来要挟周围人。而且很多时候，她争吵的事情都非常小，按照她自己的说法是：”不争馒头争口气。“我父母经常吵架，吵架的大部分原因都很小。例如：过年的时候，不小心家里人摔碎了一个瓷勺子。可能那把勺子就值 1 块钱。但在我母亲的眼里，这意味，接下来的一年就要倒霉了。如果有人敢让她消消气，那么接下来她会上升到：“我嫁到你们家，一辈子就是这命。真是没法活了，老的不中用，小的不听话，我上辈子造了什么孽，这辈子才来你们家受苦啊！“”我要喝药，不活了，没法活了呀，大过年的，气死了个人呀……“接着什么陈谷子烂芝麻的事情，都能翻来覆去骂一遍。人越多越起劲，我母亲会挑时机，她会突然往人群外面跑，而且每次巧合就有人能拦住她。我见过的状况，我妈突然用了一种非常突然的方式，开始往仓库里跑，我小叔一转身，一把抓住我妈的胳膊，然后我妈顺势往地上一躺，开始大哭：“别拦着我，我这就去找要，我喝了当场死在这里，你们一个都跑不了……”我小叔从后面保护我妈，我妈一蹦一蹦往前使劲，我小叔无可奈何的劝：“二嫂啊，大过年的，你这是干啥啊。”直至最后，周围所有人都打听：“你们家这是又咋了？你母亲就这样的脾气，你们非得大过年找她不痛快，快快快，给她说两句好话，认个错，这事就算过去了，该吃饭吃饭，该走亲戚走亲戚。”一天三顿吵，三天一顿大吵，三个月来一次跳河、跳楼、去找车之类的戏码。她越来越上瘾。这种卖惨方式，其实就是自残的极端。潜台词就是：“你的目光只能看着我，如果你不看我，我就去自残。都怪你。”情绪勒索就是吃准了这一套。TA就是靠引起周围人的“负罪感”“恐惧”和“自责”来达成自己的目的。情绪勒索会让使用者上瘾。通常情况下，一个人有自残行为，代表着医生不仅要治疗他的身体，还要治疗TA的心理。而且最好去找比较专业的医院和医生，不要贸然的想着自己能救了他们。就像一个溺水的人在水里扑腾，如果我们自己游泳水平不太高，游过去，他们会靠本能把来救他们的人按下去。&lt;img src="https://pic1.zhimg.com/50/v2-3dbafb4d00df24dad03bcd48ccd963fb_720w.jpg?source=1def8aca" data-caption="" data-size="normal" data-rawwidth="4032" data-rawheight="2268" data-original-token="v2-39a3fefb2eea0483a0f4f048b4de96c4" data-default-watermark-src="https://picx.zhimg.com/50/v2-fac1b7a49586432695cb3871ff22c602_720w.jpg?source=1def8aca" class="origin_image zh-lightbox-thumb" width="4032" data-original="https://pic1.zhimg.com/v2-3dbafb4d00df24dad03bcd48ccd963fb_r.jpg?source=1def8aca"/&gt;&lt;img src="https://pic1.zhimg.com/50/v2-3995a12aac6631423d6645be221e51df_720w.jpg?source=1def8aca" data-caption="" data-size="normal" data-rawwidth="4032" data-rawheight="2268" data-original-token="v2-9bfabd04315067f5b0e8ae645983d455" data-default-watermark-src="https://picx.zhimg.com/50/v2-c6745beed50e103883191952ed0adbe4_720w.jpg?source=1def8aca" class="origin_image zh-lightbox-thumb" width="4032" data-original="https://pic1.zhimg.com/v2-3995a12aac6631423d6645be221e51df_r.jpg?source=1def8aca"/&gt;&lt;img src="https://picx.zhimg.com/50/v2-46b89c7172ecd3ecaf01d8e1119c9269_720w.jpg?source=1def8aca" data-caption="" data-size="normal" data-rawwidth="4032" data-rawheight="2268" data-original-token="v2-8084533175ae51cc87be6565c2cf00d7" data-default-watermark-src="https://picx.zhimg.com/50/v2-8efc71ea1047e3c3eace39d2411acfbf_720w.jpg?source=1def8aca" class="origin_image zh-lightbox-thumb" width="4032" data-original="https://picx.zhimg.com/v2-46b89c7172ecd3ecaf01d8e1119c9269_r.jpg?source=1def8aca"/&gt;</w:t>
      </w:r>
    </w:p>
    <w:p w14:paraId="69A30B45">
      <w:pPr>
        <w:rPr>
          <w:rFonts w:hint="default"/>
          <w:lang w:val="en-US" w:eastAsia="zh-CN"/>
        </w:rPr>
      </w:pPr>
      <w:r>
        <w:rPr>
          <w:rFonts w:hint="default"/>
          <w:lang w:val="en-US" w:eastAsia="zh-CN"/>
        </w:rPr>
        <w:t>"二遍：</w:t>
      </w:r>
    </w:p>
    <w:p w14:paraId="6FD61719">
      <w:pPr>
        <w:rPr>
          <w:rFonts w:hint="default"/>
          <w:lang w:val="en-US" w:eastAsia="zh-CN"/>
        </w:rPr>
      </w:pPr>
    </w:p>
    <w:p w14:paraId="574C663B">
      <w:pPr>
        <w:rPr>
          <w:rFonts w:hint="default"/>
          <w:lang w:val="en-US" w:eastAsia="zh-CN"/>
        </w:rPr>
      </w:pPr>
      <w:r>
        <w:rPr>
          <w:rFonts w:hint="default"/>
          <w:lang w:val="en-US" w:eastAsia="zh-CN"/>
        </w:rPr>
        <w:t>本文过多分析的其实是自残行为带来的次级收益，我仅仅分析自残“对外沟通”功能，对内的功能这个问题其他回答已经解释的足够好不需要再解释。</w:t>
      </w:r>
    </w:p>
    <w:p w14:paraId="13D43917">
      <w:pPr>
        <w:rPr>
          <w:rFonts w:hint="default"/>
          <w:lang w:val="en-US" w:eastAsia="zh-CN"/>
        </w:rPr>
      </w:pPr>
    </w:p>
    <w:p w14:paraId="4E4862E5">
      <w:pPr>
        <w:rPr>
          <w:rFonts w:hint="default"/>
          <w:lang w:val="en-US" w:eastAsia="zh-CN"/>
        </w:rPr>
      </w:pPr>
      <w:r>
        <w:rPr>
          <w:rFonts w:hint="default"/>
          <w:lang w:val="en-US" w:eastAsia="zh-CN"/>
        </w:rPr>
        <w:t>原文：</w:t>
      </w:r>
    </w:p>
    <w:p w14:paraId="717D10AA">
      <w:pPr>
        <w:rPr>
          <w:rFonts w:hint="default"/>
          <w:lang w:val="en-US" w:eastAsia="zh-CN"/>
        </w:rPr>
      </w:pPr>
    </w:p>
    <w:p w14:paraId="625E7343">
      <w:pPr>
        <w:rPr>
          <w:rFonts w:hint="default"/>
          <w:lang w:val="en-US" w:eastAsia="zh-CN"/>
        </w:rPr>
      </w:pPr>
      <w:r>
        <w:rPr>
          <w:rFonts w:hint="default"/>
          <w:lang w:val="en-US" w:eastAsia="zh-CN"/>
        </w:rPr>
        <w:t>首先那种存粹是因为压力自残的人应该很少，我觉得很多自伤都在显眼位置（手腕手臂 身体明显暴露处）割条形码式的都是有表演型人格+自怜自恋，因为有太好更好的自残方式了，可以砸自己的膝盖制造淤青之类的，藏匿程度easy不知道多少倍。</w:t>
      </w:r>
    </w:p>
    <w:p w14:paraId="25B5DECB">
      <w:pPr>
        <w:rPr>
          <w:rFonts w:hint="default"/>
          <w:lang w:val="en-US" w:eastAsia="zh-CN"/>
        </w:rPr>
      </w:pPr>
    </w:p>
    <w:p w14:paraId="14AD0068">
      <w:pPr>
        <w:rPr>
          <w:rFonts w:hint="default"/>
          <w:lang w:val="en-US" w:eastAsia="zh-CN"/>
        </w:rPr>
      </w:pPr>
      <w:r>
        <w:rPr>
          <w:rFonts w:hint="default"/>
          <w:lang w:val="en-US" w:eastAsia="zh-CN"/>
        </w:rPr>
        <w:t>如果不想被别人关注发现有太多方法了，可以一辈子不说，主动向别人暴露或者是社交媒体发泄实际上是一种求救或者是一种压力分担。我觉得不好，因为其实主动向人暴露软弱是一种隐形的pua，它很巧妙的利用了人性的弱点将自己塑造为弱者，利用人的怜惜欲以及对弱者的同情将自己立于不败之地，“我都这么可怜了/我的手都割成这样了/为什么不怜惜我/为什么不关注我/为什么和我对着干”，尤其是适用于亲密关系，父母恋人朋友之类有亲密关系的人做情感绑架。关键是只要你会真的担心关心，ta能从你身上源源不断的获得情感认同，不断倾诉，遇到什么事继续用自残自杀威胁，久而久之恶性循环，自残者会真的把自己当作受害者，实际上可能对方也不欠ta什么。</w:t>
      </w:r>
    </w:p>
    <w:p w14:paraId="7277A181">
      <w:pPr>
        <w:rPr>
          <w:rFonts w:hint="default"/>
          <w:lang w:val="en-US" w:eastAsia="zh-CN"/>
        </w:rPr>
      </w:pPr>
    </w:p>
    <w:p w14:paraId="477278D6">
      <w:pPr>
        <w:rPr>
          <w:rFonts w:hint="default"/>
          <w:lang w:val="en-US" w:eastAsia="zh-CN"/>
        </w:rPr>
      </w:pPr>
      <w:r>
        <w:rPr>
          <w:rFonts w:hint="default"/>
          <w:lang w:val="en-US" w:eastAsia="zh-CN"/>
        </w:rPr>
        <w:t>可怕的是在亲密关系中，当所有正常的沟通都已失效，自残成了最后的核武器。它的是潜台词“我的痛苦与你有关，你有责任为它买单。” 这将关心自己的人置于一个两难的囚笼。服从，则强化了这种行为。不服从，则要背负“见死不救”的道德压力。 你越是不在意ta越严重，但只要ta关心一下尝到甜头下次继续。那种网上发血图的人一翻记录基本是就没停过，这样习惯了通过自伤获得认同和情感需求真的挺可怕的，像一个无尽的深渊，只能看ta自己伤害自己，我在屏幕外无能为力。我每次看到都很伤心，除了几句安慰没什么别的能做的，地狱的是我也不知道能不能帮助ta亦或是帮她强化了这个行为，毕竟可能很多朋友和亲人都安慰过了呀，ta可能习惯了这样的情感索取。</w:t>
      </w:r>
    </w:p>
    <w:p w14:paraId="7F65B7B5">
      <w:pPr>
        <w:rPr>
          <w:rFonts w:hint="default"/>
          <w:lang w:val="en-US" w:eastAsia="zh-CN"/>
        </w:rPr>
      </w:pPr>
    </w:p>
    <w:p w14:paraId="30C74133">
      <w:pPr>
        <w:rPr>
          <w:rFonts w:hint="default"/>
          <w:lang w:val="en-US" w:eastAsia="zh-CN"/>
        </w:rPr>
      </w:pPr>
      <w:r>
        <w:rPr>
          <w:rFonts w:hint="default"/>
          <w:lang w:val="en-US" w:eastAsia="zh-CN"/>
        </w:rPr>
        <w:t>回归正题，综上所述，我觉得一是他们无法改变自身、解决内心需求的能力不足；二是难以通过健康途径获得情感支持。于是，自残和它那些被展露出来的无法被忽视的伤痕成了一种畸变的“能力”和“渠道“。</w:t>
      </w:r>
    </w:p>
    <w:p w14:paraId="45D22123">
      <w:pPr>
        <w:rPr>
          <w:rFonts w:hint="default"/>
          <w:lang w:val="en-US" w:eastAsia="zh-CN"/>
        </w:rPr>
      </w:pPr>
    </w:p>
    <w:p w14:paraId="1C8F9D43">
      <w:pPr>
        <w:rPr>
          <w:rFonts w:hint="default"/>
          <w:lang w:val="en-US" w:eastAsia="zh-CN"/>
        </w:rPr>
      </w:pPr>
      <w:r>
        <w:rPr>
          <w:rFonts w:hint="default"/>
          <w:lang w:val="en-US" w:eastAsia="zh-CN"/>
        </w:rPr>
        <w:t>打破这个循环的钥匙，并不在除ta以外的人手中，而在那个用伤害自己来发声的人体内ta必须经历一次痛苦的认知跃迁，意识到并承认这种行为是在表演，承认这实则是一条通往更黑暗处的死胡同，承认这是在自暴自弃。要找到一种新的语言来代替伤口，要建立起不依赖于他人怜悯的，不需要别人共情自己的自我支撑。</w:t>
      </w:r>
    </w:p>
    <w:p w14:paraId="27E9DAB9">
      <w:pPr>
        <w:rPr>
          <w:rFonts w:hint="default"/>
          <w:lang w:val="en-US" w:eastAsia="zh-CN"/>
        </w:rPr>
      </w:pPr>
    </w:p>
    <w:p w14:paraId="2534C30F">
      <w:pPr>
        <w:rPr>
          <w:rFonts w:hint="default"/>
          <w:lang w:val="en-US" w:eastAsia="zh-CN"/>
        </w:rPr>
      </w:pPr>
    </w:p>
    <w:p w14:paraId="78EF46E3">
      <w:pPr>
        <w:rPr>
          <w:rFonts w:hint="default"/>
          <w:lang w:val="en-US" w:eastAsia="zh-CN"/>
        </w:rPr>
      </w:pPr>
    </w:p>
    <w:p w14:paraId="4B4B041E">
      <w:pPr>
        <w:rPr>
          <w:rFonts w:hint="default"/>
          <w:lang w:val="en-US" w:eastAsia="zh-CN"/>
        </w:rPr>
      </w:pPr>
    </w:p>
    <w:p w14:paraId="127BF976">
      <w:pPr>
        <w:rPr>
          <w:rFonts w:hint="default"/>
          <w:lang w:val="en-US" w:eastAsia="zh-CN"/>
        </w:rPr>
      </w:pPr>
    </w:p>
    <w:p w14:paraId="7A47D4BF">
      <w:pPr>
        <w:rPr>
          <w:rFonts w:hint="default"/>
          <w:lang w:val="en-US" w:eastAsia="zh-CN"/>
        </w:rPr>
      </w:pPr>
    </w:p>
    <w:p w14:paraId="36FDFC3D">
      <w:pPr>
        <w:rPr>
          <w:rFonts w:hint="default"/>
          <w:lang w:val="en-US" w:eastAsia="zh-CN"/>
        </w:rPr>
      </w:pPr>
    </w:p>
    <w:p w14:paraId="40E6FFAD">
      <w:pPr>
        <w:rPr>
          <w:rFonts w:hint="default"/>
          <w:lang w:val="en-US" w:eastAsia="zh-CN"/>
        </w:rPr>
      </w:pPr>
    </w:p>
    <w:p w14:paraId="05B42268">
      <w:pPr>
        <w:rPr>
          <w:rFonts w:hint="default"/>
          <w:lang w:val="en-US" w:eastAsia="zh-CN"/>
        </w:rPr>
      </w:pPr>
    </w:p>
    <w:p w14:paraId="2AABC2D2">
      <w:pPr>
        <w:rPr>
          <w:rFonts w:hint="default"/>
          <w:lang w:val="en-US" w:eastAsia="zh-CN"/>
        </w:rPr>
      </w:pPr>
    </w:p>
    <w:p w14:paraId="5661D70E">
      <w:pPr>
        <w:rPr>
          <w:rFonts w:hint="default"/>
          <w:lang w:val="en-US" w:eastAsia="zh-CN"/>
        </w:rPr>
      </w:pPr>
    </w:p>
    <w:p w14:paraId="01841A70">
      <w:pPr>
        <w:rPr>
          <w:rFonts w:hint="default"/>
          <w:lang w:val="en-US" w:eastAsia="zh-CN"/>
        </w:rPr>
      </w:pPr>
    </w:p>
    <w:p w14:paraId="7F49FB93">
      <w:pPr>
        <w:rPr>
          <w:rFonts w:hint="default"/>
          <w:lang w:val="en-US" w:eastAsia="zh-CN"/>
        </w:rPr>
      </w:pPr>
    </w:p>
    <w:p w14:paraId="0080B94C">
      <w:pPr>
        <w:rPr>
          <w:rFonts w:hint="default"/>
          <w:lang w:val="en-US" w:eastAsia="zh-CN"/>
        </w:rPr>
      </w:pPr>
      <w:r>
        <w:rPr>
          <w:rFonts w:hint="default"/>
          <w:lang w:val="en-US" w:eastAsia="zh-CN"/>
        </w:rPr>
        <w:t>（问就是我自己以前也是，虽然不至于画条形码但一些行为也过激了，我对自己更狠，解决方式更直接……就是意识到自己的认知错误才改的，不过以前的事已经时过境迁，现在都已经不再重要喵喵喵，我已找到新的语言，就是一直思考，如果我是个错误的人，那更要不断更正完善自己，我会像一只发情想要交配的马一样思考下去，嗯对，奇怪的比喻</w:t>
      </w:r>
    </w:p>
    <w:p w14:paraId="0C2EC669">
      <w:pPr>
        <w:rPr>
          <w:rFonts w:hint="default"/>
          <w:lang w:val="en-US" w:eastAsia="zh-CN"/>
        </w:rPr>
      </w:pPr>
    </w:p>
    <w:p w14:paraId="3291F485">
      <w:pPr>
        <w:rPr>
          <w:rFonts w:hint="default"/>
          <w:lang w:val="en-US" w:eastAsia="zh-CN"/>
        </w:rPr>
      </w:pPr>
      <w:r>
        <w:rPr>
          <w:rFonts w:hint="default"/>
          <w:lang w:val="en-US" w:eastAsia="zh-CN"/>
        </w:rPr>
        <w:t>我感觉这个答案很好 适用于一切为什么自杀自伤话题 ）"</w:t>
      </w:r>
    </w:p>
    <w:p w14:paraId="6D823369">
      <w:pPr>
        <w:rPr>
          <w:rFonts w:hint="default"/>
          <w:lang w:val="en-US" w:eastAsia="zh-CN"/>
        </w:rPr>
      </w:pPr>
      <w:r>
        <w:rPr>
          <w:rFonts w:hint="default"/>
          <w:lang w:val="en-US" w:eastAsia="zh-CN"/>
        </w:rPr>
        <w:t>自伤之前的你，在想些什么？如果你问有自伤过的人这个问题，他们可能会说想不起来。「那时候就很难受啊，只会想赶快感觉好一点。」自伤，不管在哪个年龄层，一直是常见但禁忌的话题。很多人不懂为什么有人会以自我伤害来面对痛苦，但对曾经自伤的人而言，那却是「最快」回到正常生活的方式。很矛盾吗？他们比谁都希望赶快平复情绪。「所以，你没办法停止自伤，是因为自伤对你来说是有功能的。」我如此反映。她点点头，接着说：「因为我必须赶快好起来，才能继续做我要做的事。」原来，她其实内心是焦急的。她很担心如果自己一直处在这个状态的话，会受情绪影响太久，使得她更没有办法早点进入「工作状态」。她是个很有责任感的人，对她来说，就是因为时间压力与要做的事情太多而把她逼急了。因此，在想到要赶快缓解情绪之时，她也用一样的「急」去思考什么样的方式是最有效率的。当然，会引发情绪的原因可能都有每个人的特殊性，但在众多曾自伤的人的描述之中，我最常听到的，是他们不知道怎么平复情绪，所以才有此举动。这种伤害自己的方式，竟是为了帮助自己。&lt;img src="https://picx.zhimg.com/50/v2-b48fab3b3efcb782e6ac0bf71546d91c_720w.jpg?source=1def8aca" data-caption="" data-size="normal" data-rawwidth="821" data-rawheight="615" data-original-token="v2-c2d9b2832d2c7294f0d179c60e127cfe" data-default-watermark-src="https://picx.zhimg.com/50/v2-60dd9a7acdbe2e8a3077aa53c8e8cda6_720w.jpg?source=1def8aca" class="origin_image zh-lightbox-thumb" width="821" data-original="https://pica.zhimg.com/v2-b48fab3b3efcb782e6ac0bf71546d91c_r.jpg?source=1def8aca"/&gt;既然是「调节情绪」的一种方式，那需要这么大惊小怪吗？需要。我们必须传达给自伤者一个感觉，让他知道我们重视他的自我伤害行为，因为这并不是一个好的情绪调节方式。自我伤害的方式有很多种，其中又以「割」自己的方式，最令人提高警觉，为什么呢？因为血的出现会让旁人有很多担心，除了不确定危险性有多高，还有这个人是不是正在进行更进一步的自杀行动。因此，我碰过经常割自己的人曾跟我说，他不知道为什么别人听到他自伤会那么紧张。对他来说，那只是纾压方式的其中一种，只是不巧，那种方式会留下疤痕。可是，自伤真的没有不好吗？我的答案是不赞同与担心的。因为通常会用自伤来处理情绪的状况，代表个人的情绪已经超载，超过个人可以负担与调节的能力，以及尚未找到有效的方式来因应自己过度强大的情绪；如果经常用自伤来调节情绪，更可能造成更多的伤害，例如负向自我价值、低自尊、限缩了在情绪上想到其他调节方式的可能性等等的后座力。自我伤害的念头出现时，可以如何处理？可以试试看透过「别的感觉」来帮助你转移对痛苦的注意力。当自我伤害的想法出现时，通常已经到了情绪满载的状态了，而这时候，如果出现自伤的念头，其实代表着你对痛苦的忍受力已经达到极限，需要「别的感觉」的出现，以防自己被难以招架的痛苦搞得更糟。你可能看过有些人在很激动时，会出现一些较为醒目的举措，例如往身上浇水、拿笔在纸上乱画、捏爆橘子等，先不论这些纾压方法是否适合，这些其实都是他们正在因应自己的感觉，帮助自己面对焦虑。通常我会建议来谈的人，如果可以的话，先离开当下的情境，否则会继续陷在自己的小圈圈里走不出来。以前曾有学生告诉我，他找到有效帮助自己因应超载的情绪的方式，就是马上骑脚踏车出门晃一圈，吹吹凉风，最后再到超商挑一个喜欢的甜点，吃完再回家。这对他来说，能够在短期有效因应他又想伤害自己的冲动。当然很重要的前提是：他可以接受自己必须先花一段时间来调适情绪，而不是求快速地解决。因此，要能急救自己，我认为第一重要的关键在于：有没有想要采取更好的作法来面对情绪。如果还没有觉得自我伤害严重到必须改掉，那我猜康复可能还是一条漫漫长路。先问问自己有没有想改，然后，你才有机会慢慢找你独特的情绪急救方式。陪伴的心法如何回应、陪伴情绪很满的人（愤怒、悲伤、焦虑...），是常见却又令人无能为力的人际难题。当对方带着情绪而来，会引发听者的焦虑。面对情绪很满的人，我们通常也会反射性地急着「做点什么」。做点什么，每个人可能有些不同：有人会给建议；有人会鼓励看开一点；有些人则会说说自己的想法。但「做点什么」背后，究竟是给对方他需要的，还是我们希望赶快「解决」眼前这个不知该如何是好的尴尬情境呢？陪伴不是做点什么，而是不做什么。在脆弱时刻寻求你的协助，是一种信任。当对方情绪很多，多到要满出来，我们要做的不是在对方已经满溢的内在空间中，再加点你「给」的东西（建议、鼓励、想法... ）：「不要想太多。」「不是你想的那样。」「上次不是讲过了？」空的碗才能接住水，我们该做的是把自己清空，和对方一同分担他满出来的情绪。像一只空的容器，仔细聆听，试着理解对方的痛苦。就算不能真正理解，想理解的意愿也会传达给对方。像一只空的容器，就是装着，对方觉得那是什么就是什么。不批判，不在容器里加入「你自己」。当这些痛苦有人分摊，就会好得比较快。你可能会想：不能建议跟鼓励喔？情绪过不去，理智出不来。这里说的是情绪「很满」的状态，上述声音往往是进不去的。有品质的陪伴，才能让对方从「那里」走出来。当情绪平复，当事人通常比我们更理解自己的困扰，较知道该怎么做。有品质的陪伴，很多时候足够让人暂时「好起来」。&lt;img src="https://picx.zhimg.com/50/v2-c7e4fef864c5088fe5e285b2205532b6_720w.jpg?source=1def8aca" data-caption="" data-size="normal" data-rawwidth="1014" data-rawheight="590" data-original-token="v2-bea6cc79663a2595043ac6b298e4a03a" data-default-watermark-src="https://pic1.zhimg.com/50/v2-62e8bb3a601bf83dce7e396ba45da48b_720w.jpg?source=1def8aca" class="origin_image zh-lightbox-thumb" width="1014" data-original="https://picx.zhimg.com/v2-c7e4fef864c5088fe5e285b2205532b6_r.jpg?source=1def8aca"/&gt;如何协助自杀／自伤危机的亲友？SET沟通策略是在危急时刻与边缘人格沟通的架构（注）；原则上也适用一般因情绪爆发而产生的自杀／自伤情境。特色就是结构化、好记，所以在危急状况时非常实用。其中S、E、T三个步骤依序为：给予支持（Support）、发挥同理心（Empathy）、点出事实（Truth）。虽然第三步骤的「事实」才是我们真正的讯息、目标，但在实际操作时，三个步骤缺一不可──有个步骤被省略或草草带过，对方可能就会「听不进去」 。1、给予支持传达「我关心你，我想帮忙你。」的态度，让对方在情绪激动时仍愿意听你说话：「还好吗...我可以怎么帮助你。」「看到你情绪这么激动，我有点担心你。」2、发挥同理心通常会有自杀念头的案主的生命中经历了很多这样的时刻：「你有意愿帮我，也不一定懂我」。试着这样说：「我相信你一定有对你来说很重要的原因，才会这么激动的。」「虽然不能完全感受到你的痛苦，但我相信你现在一定很难受。」理解、允许对方现在的状态，情绪才有可能冷却下来。不要说：「我明白你的感受、但是...」「你遇过的我也遇过，我还不是挺过来了。」3、点出事实经过前面两个步骤，你们已经接上线，可以开始沟通了。但在点出事实的同时，请不要忘记你的支持与同理。点出事实，就是以较为中性的方式，描述现在的状态，以及你会怎么帮助他，还有他的想法是什么：「现在发生了...的事，造成了...的结果，我会...的帮你，你觉得呢？」而不是：「看看你做的好事！我现在XX的要帮你擦屁股，为你做了这么多。」请记得，这个步骤的目标不是真的要「解决问题」，所以你也不要强迫一个情绪激动的人跟你「理性沟通」。这个阶段最重要的目标是把对方「拉回现实」，从激动的状态中平复。</w:t>
      </w:r>
    </w:p>
    <w:p w14:paraId="2FA25474">
      <w:pPr>
        <w:rPr>
          <w:rFonts w:hint="default"/>
          <w:lang w:val="en-US" w:eastAsia="zh-CN"/>
        </w:rPr>
      </w:pPr>
      <w:r>
        <w:rPr>
          <w:rFonts w:hint="default"/>
          <w:lang w:val="en-US" w:eastAsia="zh-CN"/>
        </w:rPr>
        <w:t>概论刘竞医生提到的“非自杀性自伤”，是指个体在无自杀意念的情况下故意、重复地对自己身体造成伤害的行为。这种行为并非出于自杀目的，而是个体通过自我伤害来处理内心的痛苦、压力、焦虑等负面情绪。青少年非自杀性自伤在青少年中的检出率较高，意味着越来越多的青少年正受到此问题的困扰。青少年是祖国的未来和希望，他们的身心健康直接关系到国家的发展和民族的兴旺，非自杀性自伤成为一个需要被广泛重视的公共卫生问题。公共卫生公共卫生的意义在于，对于非自杀性自伤行为的关注和干预，可以预防或减少青少年因自我伤害而导致的身体和精神健康问题，促进青少年的健康成长。同时，从公共卫生的角度出发，通过对此问题的研究，可以深入了解青少年心理健康的现状和问题所在，为制定针对性的干预措施提供科学依据。结论我们应该共同努力，关心青少年的心理健康，预防和减少非自杀性自伤行为的发生，为他们的健康成长保驾护航。&lt;img src="https://picx.zhimg.com/50/v2-44698f1af264da6b6b8a6749849230d2_720w.jpg?source=1def8aca" data-rawwidth="2048" data-rawheight="1536" data-size="normal" data-original-token="v2-c1986cbbb3beb3e2ef57c20f3d331235" data-default-watermark-src="https://pic1.zhimg.com/50/v2-577c02cc135361a54e232c8e7436ac28_720w.jpg?source=1def8aca" class="origin_image zh-lightbox-thumb" width="2048" data-original="https://pica.zhimg.com/v2-44698f1af264da6b6b8a6749849230d2_r.jpg?source=1def8aca"/&gt;&lt;img src="https://pic1.zhimg.com/50/v2-5ba9f0e34ebf6c87d91609341495ea2b_720w.jpg?source=1def8aca" data-rawwidth="2048" data-rawheight="1536" data-size="normal" data-original-token="v2-9d0ecff298a71297634937a9fe7217ef" data-default-watermark-src="https://pica.zhimg.com/50/v2-c2610d81be0696ad1a8c3aeb1257989e_720w.jpg?source=1def8aca" class="origin_image zh-lightbox-thumb" width="2048" data-original="https://picx.zhimg.com/v2-5ba9f0e34ebf6c87d91609341495ea2b_r.jpg?source=1def8aca"/&gt;&lt;img src="https://picx.zhimg.com/50/v2-9e4113c026d6346d2d73e44d3ba2f892_720w.jpg?source=1def8aca" data-rawwidth="2048" data-rawheight="1536" data-size="normal" data-original-token="v2-0ef9acd0002a211545cf045dc327d1d0" data-default-watermark-src="https://pica.zhimg.com/50/v2-58b76319e9b28ecc2c887551771d81c5_720w.jpg?source=1def8aca" class="origin_image zh-lightbox-thumb" width="2048" data-original="https://picx.zhimg.com/v2-9e4113c026d6346d2d73e44d3ba2f892_r.jpg?source=1def8aca"/&gt;</w:t>
      </w:r>
    </w:p>
    <w:p w14:paraId="03B3E91C">
      <w:pPr>
        <w:rPr>
          <w:rFonts w:hint="default"/>
          <w:lang w:val="en-US" w:eastAsia="zh-CN"/>
        </w:rPr>
      </w:pPr>
      <w:r>
        <w:rPr>
          <w:rFonts w:hint="default"/>
          <w:lang w:val="en-US" w:eastAsia="zh-CN"/>
        </w:rPr>
        <w:t>自伤之前的你，在想些什么？如果你问有自伤过的人这个问题，他们可能会说想不起来。「那时候就很难受啊，只会想赶快感觉好一点。」自伤，不管在哪个年龄层，一直是常见但禁忌的话题。很多人不懂为什么有人会以自我伤害来面对痛苦，但对曾经自伤的人而言，那却是「最快」回到正常生活的方式。很矛盾吗？他们比谁都希望赶快平复情绪。「所以，你没办法停止自伤，是因为自伤对你来说是有功能的。」我如此反映。她点点头，接着说：「因为我必须赶快好起来，才能继续做我要做的事。」原来，她其实内心是焦急的。她很担心如果自己一直处在这个状态的话，会受情绪影响太久，使得她更没有办法早点进入「工作状态」。她是个很有责任感的人，对她来说，就是因为时间压力与要做的事情太多而把她逼急了。因此，在想到要赶快缓解情绪之时，她也用一样的「急」去思考什么样的方式是最有效率的。当然，会引发情绪的原因可能都有每个人的特殊性，但在众多曾自伤的人的描述之中，我最常听到的，是他们不知道怎么平复情绪，所以才有此举动。这种伤害自己的方式，竟是为了帮助自己。&lt;img src="https://picx.zhimg.com/50/v2-b48fab3b3efcb782e6ac0bf71546d91c_720w.jpg?source=1def8aca" data-caption="" data-size="normal" data-rawwidth="821" data-rawheight="615" data-original-token="v2-c2d9b2832d2c7294f0d179c60e127cfe" data-default-watermark-src="https://picx.zhimg.com/50/v2-60dd9a7acdbe2e8a3077aa53c8e8cda6_720w.jpg?source=1def8aca" class="origin_image zh-lightbox-thumb" width="821" data-original="https://pica.zhimg.com/v2-b48fab3b3efcb782e6ac0bf71546d91c_r.jpg?source=1def8aca"/&gt;既然是「调节情绪」的一种方式，那需要这么大惊小怪吗？需要。我们必须传达给自伤者一个感觉，让他知道我们重视他的自我伤害行为，因为这并不是一个好的情绪调节方式。自我伤害的方式有很多种，其中又以「割」自己的方式，最令人提高警觉，为什么呢？因为血的出现会让旁人有很多担心，除了不确定危险性有多高，还有这个人是不是正在进行更进一步的自杀行动。因此，我碰过经常割自己的人曾跟我说，他不知道为什么别人听到他自伤会那么紧张。对他来说，那只是纾压方式的其中一种，只是不巧，那种方式会留下疤痕。可是，自伤真的没有不好吗？我的答案是不赞同与担心的。因为通常会用自伤来处理情绪的状况，代表个人的情绪已经超载，超过个人可以负担与调节的能力，以及尚未找到有效的方式来因应自己过度强大的情绪；如果经常用自伤来调节情绪，更可能造成更多的伤害，例如负向自我价值、低自尊、限缩了在情绪上想到其他调节方式的可能性等等的后座力。自我伤害的念头出现时，可以如何处理？可以试试看透过「别的感觉」来帮助你转移对痛苦的注意力。当自我伤害的想法出现时，通常已经到了情绪满载的状态了，而这时候，如果出现自伤的念头，其实代表着你对痛苦的忍受力已经达到极限，需要「别的感觉」的出现，以防自己被难以招架的痛苦搞得更糟。你可能看过有些人在很激动时，会出现一些较为醒目的举措，例如往身上浇水、拿笔在纸上乱画、捏爆橘子等，先不论这些纾压方法是否适合，这些其实都是他们正在因应自己的感觉，帮助自己面对焦虑。通常我会建议来谈的人，如果可以的话，先离开当下的情境，否则会继续陷在自己的小圈圈里走不出来。以前曾有学生告诉我，他找到有效帮助自己因应超载的情绪的方式，就是马上骑脚踏车出门晃一圈，吹吹凉风，最后再到超商挑一个喜欢的甜点，吃完再回家。这对他来说，能够在短期有效因应他又想伤害自己的冲动。当然很重要的前提是：他可以接受自己必须先花一段时间来调适情绪，而不是求快速地解决。因此，要能急救自己，我认为第一重要的关键在于：有没有想要采取更好的作法来面对情绪。如果还没有觉得自我伤害严重到必须改掉，那我猜康复可能还是一条漫漫长路。先问问自己有没有想改，然后，你才有机会慢慢找你独特的情绪急救方式。陪伴的心法如何回应、陪伴情绪很满的人（愤怒、悲伤、焦虑...），是常见却又令人无能为力的人际难题。当对方带着情绪而来，会引发听者的焦虑。面对情绪很满的人，我们通常也会反射性地急着「做点什么」。做点什么，每个人可能有些不同：有人会给建议；有人会鼓励看开一点；有些人则会说说自己的想法。但「做点什么」背后，究竟是给对方他需要的，还是我们希望赶快「解决」眼前这个不知该如何是好的尴尬情境呢？陪伴不是做点什么，而是不做什么。在脆弱时刻寻求你的协助，是一种信任。当对方情绪很多，多到要满出来，我们要做的不是在对方已经满溢的内在空间中，再加点你「给」的东西（建议、鼓励、想法... ）：「不要想太多。」「不是你想的那样。」「上次不是讲过了？」空的碗才能接住水，我们该做的是把自己清空，和对方一同分担他满出来的情绪。像一只空的容器，仔细聆听，试着理解对方的痛苦。就算不能真正理解，想理解的意愿也会传达给对方。像一只空的容器，就是装着，对方觉得那是什么就是什么。不批判，不在容器里加入「你自己」。当这些痛苦有人分摊，就会好得比较快。你可能会想：不能建议跟鼓励喔？情绪过不去，理智出不来。这里说的是情绪「很满」的状态，上述声音往往是进不去的。有品质的陪伴，才能让对方从「那里」走出来。当情绪平复，当事人通常比我们更理解自己的困扰，较知道该怎么做。有品质的陪伴，很多时候足够让人暂时「好起来」。&lt;img src="https://picx.zhimg.com/50/v2-c7e4fef864c5088fe5e285b2205532b6_720w.jpg?source=1def8aca" data-caption="" data-size="normal" data-rawwidth="1014" data-rawheight="590" data-original-token="v2-bea6cc79663a2595043ac6b298e4a03a" data-default-watermark-src="https://picx.zhimg.com/50/v2-62e8bb3a601bf83dce7e396ba45da48b_720w.jpg?source=1def8aca" class="origin_image zh-lightbox-thumb" width="1014" data-original="https://pic1.zhimg.com/v2-c7e4fef864c5088fe5e285b2205532b6_r.jpg?source=1def8aca"/&gt;如何协助自杀／自伤危机的亲友？SET沟通策略是在危急时刻与边缘人格沟通的架构（注）；原则上也适用一般因情绪爆发而产生的自杀／自伤情境。特色就是结构化、好记，所以在危急状况时非常实用。其中S、E、T三个步骤依序为：给予支持（Support）、发挥同理心（Empathy）、点出事实（Truth）。虽然第三步骤的「事实」才是我们真正的讯息、目标，但在实际操作时，三个步骤缺一不可──有个步骤被省略或草草带过，对方可能就会「听不进去」 。1、给予支持传达「我关心你，我想帮忙你。」的态度，让对方在情绪激动时仍愿意听你说话：「还好吗...我可以怎么帮助你。」「看到你情绪这么激动，我有点担心你。」2、发挥同理心通常会有自杀念头的案主的生命中经历了很多这样的时刻：「你有意愿帮我，也不一定懂我」。试着这样说：「我相信你一定有对你来说很重要的原因，才会这么激动的。」「虽然不能完全感受到你的痛苦，但我相信你现在一定很难受。」理解、允许对方现在的状态，情绪才有可能冷却下来。不要说：「我明白你的感受、但是...」「你遇过的我也遇过，我还不是挺过来了。」3、点出事实经过前面两个步骤，你们已经接上线，可以开始沟通了。但在点出事实的同时，请不要忘记你的支持与同理。点出事实，就是以较为中性的方式，描述现在的状态，以及你会怎么帮助他，还有他的想法是什么：「现在发生了...的事，造成了...的结果，我会...的帮你，你觉得呢？」而不是：「看看你做的好事！我现在XX的要帮你擦屁股，为你做了这么多。」请记得，这个步骤的目标不是真的要「解决问题」，所以你也不要强迫一个情绪激动的人跟你「理性沟通」。这个阶段最重要的目标是把对方「拉回现实」，从激动的状态中平复。</w:t>
      </w:r>
    </w:p>
    <w:p w14:paraId="15366B01">
      <w:pPr>
        <w:rPr>
          <w:rFonts w:hint="default"/>
          <w:lang w:val="en-US" w:eastAsia="zh-CN"/>
        </w:rPr>
      </w:pPr>
      <w:r>
        <w:rPr>
          <w:rFonts w:hint="default"/>
          <w:lang w:val="en-US" w:eastAsia="zh-CN"/>
        </w:rPr>
        <w:t>概论刘竞医生提到的“非自杀性自伤”，是指个体在无自杀意念的情况下故意、重复地对自己身体造成伤害的行为。这种行为并非出于自杀目的，而是个体通过自我伤害来处理内心的痛苦、压力、焦虑等负面情绪。青少年非自杀性自伤在青少年中的检出率较高，意味着越来越多的青少年正受到此问题的困扰。青少年是祖国的未来和希望，他们的身心健康直接关系到国家的发展和民族的兴旺，非自杀性自伤成为一个需要被广泛重视的公共卫生问题。公共卫生公共卫生的意义在于，对于非自杀性自伤行为的关注和干预，可以预防或减少青少年因自我伤害而导致的身体和精神健康问题，促进青少年的健康成长。同时，从公共卫生的角度出发，通过对此问题的研究，可以深入了解青少年心理健康的现状和问题所在，为制定针对性的干预措施提供科学依据。结论我们应该共同努力，关心青少年的心理健康，预防和减少非自杀性自伤行为的发生，为他们的健康成长保驾护航。&lt;img src="https://pic1.zhimg.com/50/v2-44698f1af264da6b6b8a6749849230d2_720w.jpg?source=1def8aca" data-rawwidth="2048" data-rawheight="1536" data-size="normal" data-original-token="v2-c1986cbbb3beb3e2ef57c20f3d331235" data-default-watermark-src="https://picx.zhimg.com/50/v2-577c02cc135361a54e232c8e7436ac28_720w.jpg?source=1def8aca" class="origin_image zh-lightbox-thumb" width="2048" data-original="https://pic1.zhimg.com/v2-44698f1af264da6b6b8a6749849230d2_r.jpg?source=1def8aca"/&gt;&lt;img src="https://picx.zhimg.com/50/v2-5ba9f0e34ebf6c87d91609341495ea2b_720w.jpg?source=1def8aca" data-rawwidth="2048" data-rawheight="1536" data-size="normal" data-original-token="v2-9d0ecff298a71297634937a9fe7217ef" data-default-watermark-src="https://picx.zhimg.com/50/v2-c2610d81be0696ad1a8c3aeb1257989e_720w.jpg?source=1def8aca" class="origin_image zh-lightbox-thumb" width="2048" data-original="https://picx.zhimg.com/v2-5ba9f0e34ebf6c87d91609341495ea2b_r.jpg?source=1def8aca"/&gt;&lt;img src="https://pic1.zhimg.com/50/v2-9e4113c026d6346d2d73e44d3ba2f892_720w.jpg?source=1def8aca" data-rawwidth="2048" data-rawheight="1536" data-size="normal" data-original-token="v2-0ef9acd0002a211545cf045dc327d1d0" data-default-watermark-src="https://picx.zhimg.com/50/v2-58b76319e9b28ecc2c887551771d81c5_720w.jpg?source=1def8aca" class="origin_image zh-lightbox-thumb" width="2048" data-original="https://pic1.zhimg.com/v2-9e4113c026d6346d2d73e44d3ba2f892_r.jpg?source=1def8aca"/&gt;</w:t>
      </w:r>
    </w:p>
    <w:p w14:paraId="0C298DF8">
      <w:pPr>
        <w:rPr>
          <w:rFonts w:hint="default"/>
          <w:lang w:val="en-US" w:eastAsia="zh-CN"/>
        </w:rPr>
      </w:pPr>
      <w:r>
        <w:rPr>
          <w:rFonts w:hint="default"/>
          <w:lang w:val="en-US" w:eastAsia="zh-CN"/>
        </w:rPr>
        <w:t>非自杀型自我伤害(nonsuicidal self-injury, NSSI)：指蓄意直接并且没有自杀意图的伤害自己的身体的行为。关于自残（非自杀性自伤）有很多误区，这不足为奇，当人们对自残之类的知之甚少时，常常会产生误区和错误的理解。而错误的认知会阻挡需要的人寻求帮助。误区1，自残是为了吸引眼球：如果不是身体上的疤痕，自残者一般很少跟其他人谈论他们正在经历的事情。误区2，自残是一种亚文化，是一种潮流：自残并不是一种文化和潮流！它不值得去效仿和学习。误区3，自残的都是女孩子：虽然数据显示，女孩子自残的比例高于男孩子，但是男孩子中一样存在这种行为。误区4，自残的人肯定很享受：某些人认为，自残的人会享受肉体的痛苦。没有证据显示自残者的肉体痛苦跟正常人有什么不同。因为压力让他们麻木，他们需要感受到其他不同的感受。通过伤害自己，从当下的痛苦中解脱出来。误区5，自残的人会自杀：自残有时候会被不了解的人视为自杀的尝试。对很多自残者来说，自残是想法设法去应对当下的感受和环境，一种生存和克服当下的一种方式。可能会有，自残的人会想到或者尝试自杀。关于非自杀性自伤（NSSI），这背后往往涉及到个体的情绪因素。下面一组数据分享给大家，供大家加深认识。上海市虹口区精神卫生中心发布的期刊《120 例青少年自伤行为的特征分析》提到几个部分，或许能帮助大家了解看待自残这件事。初次自伤想法来源：初次自伤想法来源包括现实和网络，最常见的是“自己想出来的”，占70.83%；其次是“在现实中看到或听到他人的自伤行为”，占16.67%；“在网络平台上看到相关内容”，占7.5%；“在电视或书籍中看到相关内容”，占5%。自伤动机：缓解压力或缓解自己焦虑的心情，占比 65.00%；为了控制自己，使自己冷静下来，占 比 51.67%；获得他人的理解，占比 51.67%；为了应对悲伤、失望的情绪，占比 51.67%；我有伤害自己的欲望，且无法停止，占比 62.5%；从自伤的部位及方式来看：故意割伤自己为青少年最常用的 NSSI 方式。排在之后的是用尖利物品刺伤皮肤、击打、啃咬、拔头发、搔抓等手段。它们的共同点：通过外力来伤害自己。以上行为无需借助复杂的工具和不需要特定的场合，所以发生的频率较高。上述这些数据让我在意的是自伤动机部分，它为我们揭露了青少年自伤动机的主要因素——情绪调节。绝大多数青少年认为，在自伤后负面情绪得到释放，说明青少年情绪难以调节是诱导其发生自伤行为的重要影响因素，情绪调节困难的个体更容易发生 NSSI行为。在山东精神卫生中心发布的《青少年抑郁障碍病人非自杀性自伤现状及影响因素研究进展》一文中指出，影响他们出现NSSI的因素包括以下因素：1、个体因素：青少年自身的性格特点、性取向问题、不合理的行为等。2、心理因素：情绪不稳定，情绪调节能力较差，冲动控制困难和情绪知觉困难是NSSI行为的独立风险因素。3、社会因素：人际理论认为归属感受挫（社会连接度低的标志）时的心理体验感痛苦，使个体远离朋友、家庭、学校，或其他重要群体等，从而引起健康风险。4、童年期创伤：童年创伤的学生中，约有50%存在NSSI行为，伴童年创伤经历发生 NSSI行为的风险是无童年创伤经历的1.63倍。5、遗传因素：五羟色胺转运体基因(5-HTTLPR)与情绪调节和行为控制有关，研究发现携带5-HTTLPR的短等位基因(S)的青少年人群，在严重慢性人际关系压力下更易发生NSSI行为。所以，你会怎么看待NSSI人群？我会认为正常看待，他们就是一批需要帮助的人。每个人的人生都不是不同的，有些人一帆风顺，有些人在经历低谷。我们允许一个人能走向优秀和成功，但有时候一个人走不过去，就要标榜为弱者吗？对于大多数抑郁症病人来说，病耻感的来源往往是因为在意识到自己的抑郁症后，社会无形地压力将“抑郁”标榜为了弱者，倒逼他们与主流话语脱钩。许多的研究都表明，同伴关系被认为是影响青少年心理问题的重要因素，良好的同伴关系更是有助于改善抑郁情绪。如果抑郁症患者身处于宽松的表达环境里，不仅能增强其人际交往能力，还有利于改善其不良情绪。而也有相关研究指出，现今社会文化对于抑郁患者治疗存在着污名化现象，在日常社交的污名化环境氛围中，抑郁患者常常会感受到“负罪感”“被排斥感”。所以，许多青少年抑郁症患者会因为现实中寻求宽松表达环境而不得，内心产生失望和消极情绪，最后不得已将社群环境寻找方向转向互联网群体帮助。这给予我们一些反思，不就是一种提醒，让我对这类行为减少偏见与贬损，多一些理解。因为，在许多的故事里都告诉我们，许多选择极端方式结束一生的抑郁患者，他们在生命最后的时刻，都尝试着向世界寻求理解。就像电影《宇宙探索编辑部》中的桥段，&lt;img src="https://pica.zhimg.com/50/v2-aca9a391d278cd2de74066e87aed7e80_720w.jpg?source=1def8aca" data-caption="" data-size="normal" data-rawwidth="1080" data-rawheight="2845" data-original-token="v2-aca9a391d278cd2de74066e87aed7e80" class="origin_image zh-lightbox-thumb" width="1080" data-original="https://picx.zhimg.com/v2-aca9a391d278cd2de74066e87aed7e80_r.jpg?source=1def8aca"/&gt;共情是有力量的，所以当看到一个挣扎灵魂在我们面前时，请不要犹豫，请不要凝视，伸出手帮助他们，或许这会成为他们的生活的转机。以上。我是 @心理咨询师大刘 ，有任何情绪管理、个人成长、原生家庭创伤等方面的心理困扰，都可以联系咨询我。有需要的话，我可以送你一次「免费的心理评估分析（←点击预约）」，最后，谢谢你的「赞同」和「喜欢」。</w:t>
      </w:r>
    </w:p>
    <w:p w14:paraId="6C962D3A">
      <w:pPr>
        <w:rPr>
          <w:rFonts w:hint="default"/>
          <w:lang w:val="en-US" w:eastAsia="zh-CN"/>
        </w:rPr>
      </w:pPr>
      <w:r>
        <w:rPr>
          <w:rFonts w:hint="default"/>
          <w:lang w:val="en-US" w:eastAsia="zh-CN"/>
        </w:rPr>
        <w:t>"自残是敞开在生与死之间的出口。</w:t>
      </w:r>
    </w:p>
    <w:p w14:paraId="0CC10F96">
      <w:pPr>
        <w:rPr>
          <w:rFonts w:hint="default"/>
          <w:lang w:val="en-US" w:eastAsia="zh-CN"/>
        </w:rPr>
      </w:pPr>
    </w:p>
    <w:p w14:paraId="6621D57A">
      <w:pPr>
        <w:rPr>
          <w:rFonts w:hint="default"/>
          <w:lang w:val="en-US" w:eastAsia="zh-CN"/>
        </w:rPr>
      </w:pPr>
      <w:r>
        <w:rPr>
          <w:rFonts w:hint="default"/>
          <w:lang w:val="en-US" w:eastAsia="zh-CN"/>
        </w:rPr>
        <w:t>小的时候解不出数学题，总是用重重的笔锋在纸页上写下一个无可奈何的“解”字，那是对与错之间的答案。</w:t>
      </w:r>
    </w:p>
    <w:p w14:paraId="0F1F1A2D">
      <w:pPr>
        <w:rPr>
          <w:rFonts w:hint="default"/>
          <w:lang w:val="en-US" w:eastAsia="zh-CN"/>
        </w:rPr>
      </w:pPr>
    </w:p>
    <w:p w14:paraId="011148D9">
      <w:pPr>
        <w:rPr>
          <w:rFonts w:hint="default"/>
          <w:lang w:val="en-US" w:eastAsia="zh-CN"/>
        </w:rPr>
      </w:pPr>
      <w:r>
        <w:rPr>
          <w:rFonts w:hint="default"/>
          <w:lang w:val="en-US" w:eastAsia="zh-CN"/>
        </w:rPr>
        <w:t>长大以后寻不到生命的出口，只好用锋利的刀尖，在人生的书页刻下生与死之间的答案。"</w:t>
      </w:r>
    </w:p>
    <w:p w14:paraId="44976EF3">
      <w:pPr>
        <w:rPr>
          <w:rFonts w:hint="default"/>
          <w:lang w:val="en-US" w:eastAsia="zh-CN"/>
        </w:rPr>
      </w:pPr>
      <w:r>
        <w:rPr>
          <w:rFonts w:hint="default"/>
          <w:lang w:val="en-US" w:eastAsia="zh-CN"/>
        </w:rPr>
        <w:t>"怎么看待骨质增生患者关节扭曲，怎么看待高血压患者头晕呕吐，怎么看待糖尿病患者足部溃疡，就怎么看待精神类疾病患者自残。</w:t>
      </w:r>
    </w:p>
    <w:p w14:paraId="490359D7">
      <w:pPr>
        <w:rPr>
          <w:rFonts w:hint="default"/>
          <w:lang w:val="en-US" w:eastAsia="zh-CN"/>
        </w:rPr>
      </w:pPr>
    </w:p>
    <w:p w14:paraId="2DD82F86">
      <w:pPr>
        <w:rPr>
          <w:rFonts w:hint="default"/>
          <w:lang w:val="en-US" w:eastAsia="zh-CN"/>
        </w:rPr>
      </w:pPr>
      <w:r>
        <w:rPr>
          <w:rFonts w:hint="default"/>
          <w:lang w:val="en-US" w:eastAsia="zh-CN"/>
        </w:rPr>
        <w:t>不都是疾病症状吗？"</w:t>
      </w:r>
    </w:p>
    <w:p w14:paraId="7CC44F36">
      <w:pPr>
        <w:rPr>
          <w:rFonts w:hint="default"/>
          <w:lang w:val="en-US" w:eastAsia="zh-CN"/>
        </w:rPr>
      </w:pPr>
      <w:r>
        <w:rPr>
          <w:rFonts w:hint="default"/>
          <w:lang w:val="en-US" w:eastAsia="zh-CN"/>
        </w:rPr>
        <w:t>"说件抽象的，当时qq空间有一个女生天天发自己割腕的图片，然后还抱怨美工刀生锈了会破伤风，然后结尾会附带颜文字和比较emo的表情包。（本人对其行为进行了一定程度的劝解，她也说我是好人，别骂我啊qwq）</w:t>
      </w:r>
    </w:p>
    <w:p w14:paraId="6DEDC428">
      <w:pPr>
        <w:rPr>
          <w:rFonts w:hint="default"/>
          <w:lang w:val="en-US" w:eastAsia="zh-CN"/>
        </w:rPr>
      </w:pPr>
    </w:p>
    <w:p w14:paraId="0FF7933C">
      <w:pPr>
        <w:rPr>
          <w:rFonts w:hint="default"/>
          <w:lang w:val="en-US" w:eastAsia="zh-CN"/>
        </w:rPr>
      </w:pPr>
      <w:r>
        <w:rPr>
          <w:rFonts w:hint="default"/>
          <w:lang w:val="en-US" w:eastAsia="zh-CN"/>
        </w:rPr>
        <w:t>因为算身边熟人我不敢多说什么，直到出现了一个人，对这位女生提出了建议。</w:t>
      </w:r>
    </w:p>
    <w:p w14:paraId="3446223A">
      <w:pPr>
        <w:rPr>
          <w:rFonts w:hint="default"/>
          <w:lang w:val="en-US" w:eastAsia="zh-CN"/>
        </w:rPr>
      </w:pPr>
    </w:p>
    <w:p w14:paraId="30BAA48D">
      <w:pPr>
        <w:rPr>
          <w:rFonts w:hint="default"/>
          <w:lang w:val="en-US" w:eastAsia="zh-CN"/>
        </w:rPr>
      </w:pPr>
      <w:r>
        <w:rPr>
          <w:rFonts w:hint="default"/>
          <w:lang w:val="en-US" w:eastAsia="zh-CN"/>
        </w:rPr>
        <w:t>之后，女生用采血笔替换了美工刀"</w:t>
      </w:r>
    </w:p>
    <w:p w14:paraId="1E20F274">
      <w:pPr>
        <w:rPr>
          <w:rFonts w:hint="default"/>
          <w:lang w:val="en-US" w:eastAsia="zh-CN"/>
        </w:rPr>
      </w:pPr>
      <w:r>
        <w:rPr>
          <w:rFonts w:hint="default"/>
          <w:lang w:val="en-US" w:eastAsia="zh-CN"/>
        </w:rPr>
        <w:t>"狭窄空间所逼迫出的躯体物化，来用以情绪表达</w:t>
      </w:r>
    </w:p>
    <w:p w14:paraId="4EEA0BD3">
      <w:pPr>
        <w:rPr>
          <w:rFonts w:hint="default"/>
          <w:lang w:val="en-US" w:eastAsia="zh-CN"/>
        </w:rPr>
      </w:pPr>
    </w:p>
    <w:p w14:paraId="68F6966D">
      <w:pPr>
        <w:rPr>
          <w:rFonts w:hint="default"/>
          <w:lang w:val="en-US" w:eastAsia="zh-CN"/>
        </w:rPr>
      </w:pPr>
      <w:r>
        <w:rPr>
          <w:rFonts w:hint="default"/>
          <w:lang w:val="en-US" w:eastAsia="zh-CN"/>
        </w:rPr>
        <w:t>我人生当中第一次察觉到疼痛并不只带来煎熬，是在初中的某一天。</w:t>
      </w:r>
    </w:p>
    <w:p w14:paraId="4A736D02">
      <w:pPr>
        <w:rPr>
          <w:rFonts w:hint="default"/>
          <w:lang w:val="en-US" w:eastAsia="zh-CN"/>
        </w:rPr>
      </w:pPr>
    </w:p>
    <w:p w14:paraId="552CDCAD">
      <w:pPr>
        <w:rPr>
          <w:rFonts w:hint="default"/>
          <w:lang w:val="en-US" w:eastAsia="zh-CN"/>
        </w:rPr>
      </w:pPr>
      <w:r>
        <w:rPr>
          <w:rFonts w:hint="default"/>
          <w:lang w:val="en-US" w:eastAsia="zh-CN"/>
        </w:rPr>
        <w:t>那个时候我们班级的座位是每周轮换，只有我是个例外，因为有次午休我和几个兄弟伙在厕所里叼着烟怒骂教育的陋习，老师的愚昧。</w:t>
      </w:r>
    </w:p>
    <w:p w14:paraId="0FA8F4FD">
      <w:pPr>
        <w:rPr>
          <w:rFonts w:hint="default"/>
          <w:lang w:val="en-US" w:eastAsia="zh-CN"/>
        </w:rPr>
      </w:pPr>
    </w:p>
    <w:p w14:paraId="52852F77">
      <w:pPr>
        <w:rPr>
          <w:rFonts w:hint="default"/>
          <w:lang w:val="en-US" w:eastAsia="zh-CN"/>
        </w:rPr>
      </w:pPr>
      <w:r>
        <w:rPr>
          <w:rFonts w:hint="default"/>
          <w:lang w:val="en-US" w:eastAsia="zh-CN"/>
        </w:rPr>
        <w:t>而班主任在隔壁坑位。</w:t>
      </w:r>
    </w:p>
    <w:p w14:paraId="397B3E00">
      <w:pPr>
        <w:rPr>
          <w:rFonts w:hint="default"/>
          <w:lang w:val="en-US" w:eastAsia="zh-CN"/>
        </w:rPr>
      </w:pPr>
    </w:p>
    <w:p w14:paraId="7A463CDE">
      <w:pPr>
        <w:rPr>
          <w:rFonts w:hint="default"/>
          <w:lang w:val="en-US" w:eastAsia="zh-CN"/>
        </w:rPr>
      </w:pPr>
      <w:r>
        <w:rPr>
          <w:rFonts w:hint="default"/>
          <w:lang w:val="en-US" w:eastAsia="zh-CN"/>
        </w:rPr>
        <w:t>所以我被强制分配到了教室的最左下端，也就是堆放撮箕扫把的地方。</w:t>
      </w:r>
    </w:p>
    <w:p w14:paraId="72F6B2AE">
      <w:pPr>
        <w:rPr>
          <w:rFonts w:hint="default"/>
          <w:lang w:val="en-US" w:eastAsia="zh-CN"/>
        </w:rPr>
      </w:pPr>
    </w:p>
    <w:p w14:paraId="02908DA4">
      <w:pPr>
        <w:rPr>
          <w:rFonts w:hint="default"/>
          <w:lang w:val="en-US" w:eastAsia="zh-CN"/>
        </w:rPr>
      </w:pPr>
      <w:r>
        <w:rPr>
          <w:rFonts w:hint="default"/>
          <w:lang w:val="en-US" w:eastAsia="zh-CN"/>
        </w:rPr>
        <w:t>于是很难得的，我前面终于有了一位异性。</w:t>
      </w:r>
    </w:p>
    <w:p w14:paraId="7C6B7F6D">
      <w:pPr>
        <w:rPr>
          <w:rFonts w:hint="default"/>
          <w:lang w:val="en-US" w:eastAsia="zh-CN"/>
        </w:rPr>
      </w:pPr>
    </w:p>
    <w:p w14:paraId="08A02993">
      <w:pPr>
        <w:rPr>
          <w:rFonts w:hint="default"/>
          <w:lang w:val="en-US" w:eastAsia="zh-CN"/>
        </w:rPr>
      </w:pPr>
      <w:r>
        <w:rPr>
          <w:rFonts w:hint="default"/>
          <w:lang w:val="en-US" w:eastAsia="zh-CN"/>
        </w:rPr>
        <w:t>我那个时候觉得我暗恋上了这个娘们儿，她是个屁股挺大的女孩，我得解释一下这并不是源于我猥琐，而是我压根儿记不清她长啥样了，唯一的体貌特征就记得个屁股，但这不重要。</w:t>
      </w:r>
    </w:p>
    <w:p w14:paraId="4025F5DE">
      <w:pPr>
        <w:rPr>
          <w:rFonts w:hint="default"/>
          <w:lang w:val="en-US" w:eastAsia="zh-CN"/>
        </w:rPr>
      </w:pPr>
    </w:p>
    <w:p w14:paraId="0A716812">
      <w:pPr>
        <w:rPr>
          <w:rFonts w:hint="default"/>
          <w:lang w:val="en-US" w:eastAsia="zh-CN"/>
        </w:rPr>
      </w:pPr>
      <w:r>
        <w:rPr>
          <w:rFonts w:hint="default"/>
          <w:lang w:val="en-US" w:eastAsia="zh-CN"/>
        </w:rPr>
        <w:t>为了彰显我灼热的态度，我选择有事没事揪她的头发。</w:t>
      </w:r>
    </w:p>
    <w:p w14:paraId="32F90863">
      <w:pPr>
        <w:rPr>
          <w:rFonts w:hint="default"/>
          <w:lang w:val="en-US" w:eastAsia="zh-CN"/>
        </w:rPr>
      </w:pPr>
    </w:p>
    <w:p w14:paraId="152AF142">
      <w:pPr>
        <w:rPr>
          <w:rFonts w:hint="default"/>
          <w:lang w:val="en-US" w:eastAsia="zh-CN"/>
        </w:rPr>
      </w:pPr>
      <w:r>
        <w:rPr>
          <w:rFonts w:hint="default"/>
          <w:lang w:val="en-US" w:eastAsia="zh-CN"/>
        </w:rPr>
        <w:t>这的确很弱智我知道。</w:t>
      </w:r>
    </w:p>
    <w:p w14:paraId="1F7526DE">
      <w:pPr>
        <w:rPr>
          <w:rFonts w:hint="default"/>
          <w:lang w:val="en-US" w:eastAsia="zh-CN"/>
        </w:rPr>
      </w:pPr>
    </w:p>
    <w:p w14:paraId="232AA420">
      <w:pPr>
        <w:rPr>
          <w:rFonts w:hint="default"/>
          <w:lang w:val="en-US" w:eastAsia="zh-CN"/>
        </w:rPr>
      </w:pPr>
      <w:r>
        <w:rPr>
          <w:rFonts w:hint="default"/>
          <w:lang w:val="en-US" w:eastAsia="zh-CN"/>
        </w:rPr>
        <w:t>而每次揪她的头发，她就会转过身拿圆规扎我，可神奇的是我并不觉得这样的痛楚有多么不堪忍受，哪怕她真的很用力。</w:t>
      </w:r>
    </w:p>
    <w:p w14:paraId="6171E1C5">
      <w:pPr>
        <w:rPr>
          <w:rFonts w:hint="default"/>
          <w:lang w:val="en-US" w:eastAsia="zh-CN"/>
        </w:rPr>
      </w:pPr>
    </w:p>
    <w:p w14:paraId="75E374BF">
      <w:pPr>
        <w:rPr>
          <w:rFonts w:hint="default"/>
          <w:lang w:val="en-US" w:eastAsia="zh-CN"/>
        </w:rPr>
      </w:pPr>
      <w:r>
        <w:rPr>
          <w:rFonts w:hint="default"/>
          <w:lang w:val="en-US" w:eastAsia="zh-CN"/>
        </w:rPr>
        <w:t>我察觉到一种欣喜和快乐蔓延出来，导致疼痛也被涂上了胭脂水粉，变得有些暧昧了起来。</w:t>
      </w:r>
    </w:p>
    <w:p w14:paraId="72A6AF70">
      <w:pPr>
        <w:rPr>
          <w:rFonts w:hint="default"/>
          <w:lang w:val="en-US" w:eastAsia="zh-CN"/>
        </w:rPr>
      </w:pPr>
    </w:p>
    <w:p w14:paraId="394143F2">
      <w:pPr>
        <w:rPr>
          <w:rFonts w:hint="default"/>
          <w:lang w:val="en-US" w:eastAsia="zh-CN"/>
        </w:rPr>
      </w:pPr>
      <w:r>
        <w:rPr>
          <w:rFonts w:hint="default"/>
          <w:lang w:val="en-US" w:eastAsia="zh-CN"/>
        </w:rPr>
        <w:t>可惜她看不出来这疼痛中的情绪。</w:t>
      </w:r>
    </w:p>
    <w:p w14:paraId="59C681B4">
      <w:pPr>
        <w:rPr>
          <w:rFonts w:hint="default"/>
          <w:lang w:val="en-US" w:eastAsia="zh-CN"/>
        </w:rPr>
      </w:pPr>
    </w:p>
    <w:p w14:paraId="26021CC5">
      <w:pPr>
        <w:rPr>
          <w:rFonts w:hint="default"/>
          <w:lang w:val="en-US" w:eastAsia="zh-CN"/>
        </w:rPr>
      </w:pPr>
      <w:r>
        <w:rPr>
          <w:rFonts w:hint="default"/>
          <w:lang w:val="en-US" w:eastAsia="zh-CN"/>
        </w:rPr>
        <w:t>所以我开始疯狂地扯她的头发，她开始疯狂地扎我。</w:t>
      </w:r>
    </w:p>
    <w:p w14:paraId="72365899">
      <w:pPr>
        <w:rPr>
          <w:rFonts w:hint="default"/>
          <w:lang w:val="en-US" w:eastAsia="zh-CN"/>
        </w:rPr>
      </w:pPr>
    </w:p>
    <w:p w14:paraId="40F7B824">
      <w:pPr>
        <w:rPr>
          <w:rFonts w:hint="default"/>
          <w:lang w:val="en-US" w:eastAsia="zh-CN"/>
        </w:rPr>
      </w:pPr>
      <w:r>
        <w:rPr>
          <w:rFonts w:hint="default"/>
          <w:lang w:val="en-US" w:eastAsia="zh-CN"/>
        </w:rPr>
        <w:t>最后她找她认的干哥哥把我堵在教室里爆搓一顿。</w:t>
      </w:r>
    </w:p>
    <w:p w14:paraId="7D9D642F">
      <w:pPr>
        <w:rPr>
          <w:rFonts w:hint="default"/>
          <w:lang w:val="en-US" w:eastAsia="zh-CN"/>
        </w:rPr>
      </w:pPr>
    </w:p>
    <w:p w14:paraId="144E79E7">
      <w:pPr>
        <w:rPr>
          <w:rFonts w:hint="default"/>
          <w:lang w:val="en-US" w:eastAsia="zh-CN"/>
        </w:rPr>
      </w:pPr>
      <w:r>
        <w:rPr>
          <w:rFonts w:hint="default"/>
          <w:lang w:val="en-US" w:eastAsia="zh-CN"/>
        </w:rPr>
        <w:t>我的暗恋也就此结束了。</w:t>
      </w:r>
    </w:p>
    <w:p w14:paraId="3ECA5A88">
      <w:pPr>
        <w:rPr>
          <w:rFonts w:hint="default"/>
          <w:lang w:val="en-US" w:eastAsia="zh-CN"/>
        </w:rPr>
      </w:pPr>
    </w:p>
    <w:p w14:paraId="207D1EBE">
      <w:pPr>
        <w:rPr>
          <w:rFonts w:hint="default"/>
          <w:lang w:val="en-US" w:eastAsia="zh-CN"/>
        </w:rPr>
      </w:pPr>
      <w:r>
        <w:rPr>
          <w:rFonts w:hint="default"/>
          <w:lang w:val="en-US" w:eastAsia="zh-CN"/>
        </w:rPr>
        <w:t>而过了十几年我进了精神病院，这个跨度好像有点过于离奇了，总之这地方多的是自残的人。</w:t>
      </w:r>
    </w:p>
    <w:p w14:paraId="5BF43ACD">
      <w:pPr>
        <w:rPr>
          <w:rFonts w:hint="default"/>
          <w:lang w:val="en-US" w:eastAsia="zh-CN"/>
        </w:rPr>
      </w:pPr>
    </w:p>
    <w:p w14:paraId="728C13A5">
      <w:pPr>
        <w:rPr>
          <w:rFonts w:hint="default"/>
          <w:lang w:val="en-US" w:eastAsia="zh-CN"/>
        </w:rPr>
      </w:pPr>
      <w:r>
        <w:rPr>
          <w:rFonts w:hint="default"/>
          <w:lang w:val="en-US" w:eastAsia="zh-CN"/>
        </w:rPr>
        <w:t>我是个没有道德感的怪胎，所以我喜欢旁观病友们的肢体语言，并把他们的自残进行了艺术分类般的区分。</w:t>
      </w:r>
    </w:p>
    <w:p w14:paraId="574D4F97">
      <w:pPr>
        <w:rPr>
          <w:rFonts w:hint="default"/>
          <w:lang w:val="en-US" w:eastAsia="zh-CN"/>
        </w:rPr>
      </w:pPr>
    </w:p>
    <w:p w14:paraId="7BC07A00">
      <w:pPr>
        <w:rPr>
          <w:rFonts w:hint="default"/>
          <w:lang w:val="en-US" w:eastAsia="zh-CN"/>
        </w:rPr>
      </w:pPr>
      <w:r>
        <w:rPr>
          <w:rFonts w:hint="default"/>
          <w:lang w:val="en-US" w:eastAsia="zh-CN"/>
        </w:rPr>
        <w:t>有些人喜欢割手臂，那密密麻麻的划痕像是树木的年轮。</w:t>
      </w:r>
    </w:p>
    <w:p w14:paraId="35A3DCA1">
      <w:pPr>
        <w:rPr>
          <w:rFonts w:hint="default"/>
          <w:lang w:val="en-US" w:eastAsia="zh-CN"/>
        </w:rPr>
      </w:pPr>
    </w:p>
    <w:p w14:paraId="1F506509">
      <w:pPr>
        <w:rPr>
          <w:rFonts w:hint="default"/>
          <w:lang w:val="en-US" w:eastAsia="zh-CN"/>
        </w:rPr>
      </w:pPr>
      <w:r>
        <w:rPr>
          <w:rFonts w:hint="default"/>
          <w:lang w:val="en-US" w:eastAsia="zh-CN"/>
        </w:rPr>
        <w:t>有些人喜欢抽自己的耳光，直到发肿流血，我偶尔睡得迷迷糊糊猛地发现怎么是个春梦，就晓得病房里那位又在啪啪抽大耳巴子。</w:t>
      </w:r>
    </w:p>
    <w:p w14:paraId="376858CD">
      <w:pPr>
        <w:rPr>
          <w:rFonts w:hint="default"/>
          <w:lang w:val="en-US" w:eastAsia="zh-CN"/>
        </w:rPr>
      </w:pPr>
    </w:p>
    <w:p w14:paraId="0D1F63FA">
      <w:pPr>
        <w:rPr>
          <w:rFonts w:hint="default"/>
          <w:lang w:val="en-US" w:eastAsia="zh-CN"/>
        </w:rPr>
      </w:pPr>
      <w:r>
        <w:rPr>
          <w:rFonts w:hint="default"/>
          <w:lang w:val="en-US" w:eastAsia="zh-CN"/>
        </w:rPr>
        <w:t>还有的人喜欢搞穿刺，我时常在想再过三十年，我就能够见到人形刺猬的画面。</w:t>
      </w:r>
    </w:p>
    <w:p w14:paraId="2248BE9E">
      <w:pPr>
        <w:rPr>
          <w:rFonts w:hint="default"/>
          <w:lang w:val="en-US" w:eastAsia="zh-CN"/>
        </w:rPr>
      </w:pPr>
    </w:p>
    <w:p w14:paraId="1CF94E29">
      <w:pPr>
        <w:rPr>
          <w:rFonts w:hint="default"/>
          <w:lang w:val="en-US" w:eastAsia="zh-CN"/>
        </w:rPr>
      </w:pPr>
      <w:r>
        <w:rPr>
          <w:rFonts w:hint="default"/>
          <w:lang w:val="en-US" w:eastAsia="zh-CN"/>
        </w:rPr>
        <w:t>当然还有那些更难以理解的。</w:t>
      </w:r>
    </w:p>
    <w:p w14:paraId="451B7BB8">
      <w:pPr>
        <w:rPr>
          <w:rFonts w:hint="default"/>
          <w:lang w:val="en-US" w:eastAsia="zh-CN"/>
        </w:rPr>
      </w:pPr>
    </w:p>
    <w:p w14:paraId="2809821D">
      <w:pPr>
        <w:rPr>
          <w:rFonts w:hint="default"/>
          <w:lang w:val="en-US" w:eastAsia="zh-CN"/>
        </w:rPr>
      </w:pPr>
      <w:r>
        <w:rPr>
          <w:rFonts w:hint="default"/>
          <w:lang w:val="en-US" w:eastAsia="zh-CN"/>
        </w:rPr>
        <w:t>比方说嚼玻璃。</w:t>
      </w:r>
    </w:p>
    <w:p w14:paraId="25D3F130">
      <w:pPr>
        <w:rPr>
          <w:rFonts w:hint="default"/>
          <w:lang w:val="en-US" w:eastAsia="zh-CN"/>
        </w:rPr>
      </w:pPr>
    </w:p>
    <w:p w14:paraId="56875BD8">
      <w:pPr>
        <w:rPr>
          <w:rFonts w:hint="default"/>
          <w:lang w:val="en-US" w:eastAsia="zh-CN"/>
        </w:rPr>
      </w:pPr>
      <w:r>
        <w:rPr>
          <w:rFonts w:hint="default"/>
          <w:lang w:val="en-US" w:eastAsia="zh-CN"/>
        </w:rPr>
        <w:t>大家伙儿好像对自己的躯壳有种恨意，颇有想把这具皮囊大卸八块的欲望，然后以示魂灵得到解放。</w:t>
      </w:r>
    </w:p>
    <w:p w14:paraId="52696F8D">
      <w:pPr>
        <w:rPr>
          <w:rFonts w:hint="default"/>
          <w:lang w:val="en-US" w:eastAsia="zh-CN"/>
        </w:rPr>
      </w:pPr>
    </w:p>
    <w:p w14:paraId="2B6C9F67">
      <w:pPr>
        <w:rPr>
          <w:rFonts w:hint="default"/>
          <w:lang w:val="en-US" w:eastAsia="zh-CN"/>
        </w:rPr>
      </w:pPr>
      <w:r>
        <w:rPr>
          <w:rFonts w:hint="default"/>
          <w:lang w:val="en-US" w:eastAsia="zh-CN"/>
        </w:rPr>
        <w:t>但其实没有那么复杂，那只是一种情绪表达。</w:t>
      </w:r>
    </w:p>
    <w:p w14:paraId="76C0EFBC">
      <w:pPr>
        <w:rPr>
          <w:rFonts w:hint="default"/>
          <w:lang w:val="en-US" w:eastAsia="zh-CN"/>
        </w:rPr>
      </w:pPr>
    </w:p>
    <w:p w14:paraId="68AAB320">
      <w:pPr>
        <w:rPr>
          <w:rFonts w:hint="default"/>
          <w:lang w:val="en-US" w:eastAsia="zh-CN"/>
        </w:rPr>
      </w:pPr>
      <w:r>
        <w:rPr>
          <w:rFonts w:hint="default"/>
          <w:lang w:val="en-US" w:eastAsia="zh-CN"/>
        </w:rPr>
        <w:t>对躯体造成什么伤害根本不重要，由此引发疼痛，再用疼痛感表达情绪，才是一个完整的流程。</w:t>
      </w:r>
    </w:p>
    <w:p w14:paraId="4A552B9E">
      <w:pPr>
        <w:rPr>
          <w:rFonts w:hint="default"/>
          <w:lang w:val="en-US" w:eastAsia="zh-CN"/>
        </w:rPr>
      </w:pPr>
    </w:p>
    <w:p w14:paraId="0A003B9A">
      <w:pPr>
        <w:rPr>
          <w:rFonts w:hint="default"/>
          <w:lang w:val="en-US" w:eastAsia="zh-CN"/>
        </w:rPr>
      </w:pPr>
      <w:r>
        <w:rPr>
          <w:rFonts w:hint="default"/>
          <w:lang w:val="en-US" w:eastAsia="zh-CN"/>
        </w:rPr>
        <w:t>表达压抑的，就把这种自虐看作减压，表达绝望的，就把这种自虐看作厌世，表达自我厌恶的，就把这种自虐看作否定。</w:t>
      </w:r>
    </w:p>
    <w:p w14:paraId="664A456B">
      <w:pPr>
        <w:rPr>
          <w:rFonts w:hint="default"/>
          <w:lang w:val="en-US" w:eastAsia="zh-CN"/>
        </w:rPr>
      </w:pPr>
    </w:p>
    <w:p w14:paraId="276D78BF">
      <w:pPr>
        <w:rPr>
          <w:rFonts w:hint="default"/>
          <w:lang w:val="en-US" w:eastAsia="zh-CN"/>
        </w:rPr>
      </w:pPr>
      <w:r>
        <w:rPr>
          <w:rFonts w:hint="default"/>
          <w:lang w:val="en-US" w:eastAsia="zh-CN"/>
        </w:rPr>
        <w:t>说到底，裸露的伤口只为了映射情绪而存在。</w:t>
      </w:r>
    </w:p>
    <w:p w14:paraId="522A09C5">
      <w:pPr>
        <w:rPr>
          <w:rFonts w:hint="default"/>
          <w:lang w:val="en-US" w:eastAsia="zh-CN"/>
        </w:rPr>
      </w:pPr>
    </w:p>
    <w:p w14:paraId="600541DD">
      <w:pPr>
        <w:rPr>
          <w:rFonts w:hint="default"/>
          <w:lang w:val="en-US" w:eastAsia="zh-CN"/>
        </w:rPr>
      </w:pPr>
      <w:r>
        <w:rPr>
          <w:rFonts w:hint="default"/>
          <w:lang w:val="en-US" w:eastAsia="zh-CN"/>
        </w:rPr>
        <w:t>那么躯壳理所应当被物化成为了一种工具。</w:t>
      </w:r>
    </w:p>
    <w:p w14:paraId="5AA1D25F">
      <w:pPr>
        <w:rPr>
          <w:rFonts w:hint="default"/>
          <w:lang w:val="en-US" w:eastAsia="zh-CN"/>
        </w:rPr>
      </w:pPr>
    </w:p>
    <w:p w14:paraId="5A59045A">
      <w:pPr>
        <w:rPr>
          <w:rFonts w:hint="default"/>
          <w:lang w:val="en-US" w:eastAsia="zh-CN"/>
        </w:rPr>
      </w:pPr>
      <w:r>
        <w:rPr>
          <w:rFonts w:hint="default"/>
          <w:lang w:val="en-US" w:eastAsia="zh-CN"/>
        </w:rPr>
        <w:t>而物化是精神病患的专属吗，那必然不是，正常人为了憋着笑不至于出洋相，通常用力揪着大腿，以疼痛来迫使自己不必嘴角上扬，这照样是对于躯壳的物化，把它看作一种造成伤害便可以维持体面的东西。</w:t>
      </w:r>
    </w:p>
    <w:p w14:paraId="276B4D0A">
      <w:pPr>
        <w:rPr>
          <w:rFonts w:hint="default"/>
          <w:lang w:val="en-US" w:eastAsia="zh-CN"/>
        </w:rPr>
      </w:pPr>
    </w:p>
    <w:p w14:paraId="7DAA3067">
      <w:pPr>
        <w:rPr>
          <w:rFonts w:hint="default"/>
          <w:lang w:val="en-US" w:eastAsia="zh-CN"/>
        </w:rPr>
      </w:pPr>
      <w:r>
        <w:rPr>
          <w:rFonts w:hint="default"/>
          <w:lang w:val="en-US" w:eastAsia="zh-CN"/>
        </w:rPr>
        <w:t>所以人类的自我物化偶尔很圆滑。</w:t>
      </w:r>
    </w:p>
    <w:p w14:paraId="317D40A4">
      <w:pPr>
        <w:rPr>
          <w:rFonts w:hint="default"/>
          <w:lang w:val="en-US" w:eastAsia="zh-CN"/>
        </w:rPr>
      </w:pPr>
    </w:p>
    <w:p w14:paraId="0D4CD228">
      <w:pPr>
        <w:rPr>
          <w:rFonts w:hint="default"/>
          <w:lang w:val="en-US" w:eastAsia="zh-CN"/>
        </w:rPr>
      </w:pPr>
      <w:r>
        <w:rPr>
          <w:rFonts w:hint="default"/>
          <w:lang w:val="en-US" w:eastAsia="zh-CN"/>
        </w:rPr>
        <w:t>躯壳是否可以被伤害，只看需求什么时候会存在。</w:t>
      </w:r>
    </w:p>
    <w:p w14:paraId="7BEACFF1">
      <w:pPr>
        <w:rPr>
          <w:rFonts w:hint="default"/>
          <w:lang w:val="en-US" w:eastAsia="zh-CN"/>
        </w:rPr>
      </w:pPr>
    </w:p>
    <w:p w14:paraId="0D2C4B7E">
      <w:pPr>
        <w:rPr>
          <w:rFonts w:hint="default"/>
          <w:lang w:val="en-US" w:eastAsia="zh-CN"/>
        </w:rPr>
      </w:pPr>
      <w:r>
        <w:rPr>
          <w:rFonts w:hint="default"/>
          <w:lang w:val="en-US" w:eastAsia="zh-CN"/>
        </w:rPr>
        <w:t>而需求由生存空间的宽窄程度所决定。</w:t>
      </w:r>
    </w:p>
    <w:p w14:paraId="24505672">
      <w:pPr>
        <w:rPr>
          <w:rFonts w:hint="default"/>
          <w:lang w:val="en-US" w:eastAsia="zh-CN"/>
        </w:rPr>
      </w:pPr>
    </w:p>
    <w:p w14:paraId="3948C124">
      <w:pPr>
        <w:rPr>
          <w:rFonts w:hint="default"/>
          <w:lang w:val="en-US" w:eastAsia="zh-CN"/>
        </w:rPr>
      </w:pPr>
      <w:r>
        <w:rPr>
          <w:rFonts w:hint="default"/>
          <w:lang w:val="en-US" w:eastAsia="zh-CN"/>
        </w:rPr>
        <w:t>憋笑的人所处的场景越宽松，他揪大腿的动作也就越从容，而倘若是坐上了重要会议的头排位置，那我看他的大腿只会铁青剧痛。</w:t>
      </w:r>
    </w:p>
    <w:p w14:paraId="03EE3885">
      <w:pPr>
        <w:rPr>
          <w:rFonts w:hint="default"/>
          <w:lang w:val="en-US" w:eastAsia="zh-CN"/>
        </w:rPr>
      </w:pPr>
    </w:p>
    <w:p w14:paraId="001DCCE2">
      <w:pPr>
        <w:rPr>
          <w:rFonts w:hint="default"/>
          <w:lang w:val="en-US" w:eastAsia="zh-CN"/>
        </w:rPr>
      </w:pPr>
      <w:r>
        <w:rPr>
          <w:rFonts w:hint="default"/>
          <w:lang w:val="en-US" w:eastAsia="zh-CN"/>
        </w:rPr>
        <w:t>同样的道理，自残者为什么要选择以疼痛来表达情绪。</w:t>
      </w:r>
    </w:p>
    <w:p w14:paraId="10B20488">
      <w:pPr>
        <w:rPr>
          <w:rFonts w:hint="default"/>
          <w:lang w:val="en-US" w:eastAsia="zh-CN"/>
        </w:rPr>
      </w:pPr>
    </w:p>
    <w:p w14:paraId="35E6E665">
      <w:pPr>
        <w:rPr>
          <w:rFonts w:hint="default"/>
          <w:lang w:val="en-US" w:eastAsia="zh-CN"/>
        </w:rPr>
      </w:pPr>
      <w:r>
        <w:rPr>
          <w:rFonts w:hint="default"/>
          <w:lang w:val="en-US" w:eastAsia="zh-CN"/>
        </w:rPr>
        <w:t>因为他们的生存空间过于狭窄。</w:t>
      </w:r>
    </w:p>
    <w:p w14:paraId="70253E21">
      <w:pPr>
        <w:rPr>
          <w:rFonts w:hint="default"/>
          <w:lang w:val="en-US" w:eastAsia="zh-CN"/>
        </w:rPr>
      </w:pPr>
    </w:p>
    <w:p w14:paraId="065F4FF8">
      <w:pPr>
        <w:rPr>
          <w:rFonts w:hint="default"/>
          <w:lang w:val="en-US" w:eastAsia="zh-CN"/>
        </w:rPr>
      </w:pPr>
      <w:r>
        <w:rPr>
          <w:rFonts w:hint="default"/>
          <w:lang w:val="en-US" w:eastAsia="zh-CN"/>
        </w:rPr>
        <w:t>他们不可能去摔碎瓶瓶罐罐，那会导致父母的极端厌烦，他们也不可能在马路上狂奔乱叫，那会导致公共秩序的混乱不堪，他们更不可能去采取挥霍物质欲望的手段，因为家庭无法承担。</w:t>
      </w:r>
    </w:p>
    <w:p w14:paraId="167FB53D">
      <w:pPr>
        <w:rPr>
          <w:rFonts w:hint="default"/>
          <w:lang w:val="en-US" w:eastAsia="zh-CN"/>
        </w:rPr>
      </w:pPr>
    </w:p>
    <w:p w14:paraId="01DDB4CB">
      <w:pPr>
        <w:rPr>
          <w:rFonts w:hint="default"/>
          <w:lang w:val="en-US" w:eastAsia="zh-CN"/>
        </w:rPr>
      </w:pPr>
      <w:r>
        <w:rPr>
          <w:rFonts w:hint="default"/>
          <w:lang w:val="en-US" w:eastAsia="zh-CN"/>
        </w:rPr>
        <w:t>于是在一个极端狭小的环境里，连情绪都只能隐晦地表达。</w:t>
      </w:r>
    </w:p>
    <w:p w14:paraId="5CC03D55">
      <w:pPr>
        <w:rPr>
          <w:rFonts w:hint="default"/>
          <w:lang w:val="en-US" w:eastAsia="zh-CN"/>
        </w:rPr>
      </w:pPr>
    </w:p>
    <w:p w14:paraId="4189ADE3">
      <w:pPr>
        <w:rPr>
          <w:rFonts w:hint="default"/>
          <w:lang w:val="en-US" w:eastAsia="zh-CN"/>
        </w:rPr>
      </w:pPr>
      <w:r>
        <w:rPr>
          <w:rFonts w:hint="default"/>
          <w:lang w:val="en-US" w:eastAsia="zh-CN"/>
        </w:rPr>
        <w:t>躯体伤害就成了最好的手段。</w:t>
      </w:r>
    </w:p>
    <w:p w14:paraId="6328126C">
      <w:pPr>
        <w:rPr>
          <w:rFonts w:hint="default"/>
          <w:lang w:val="en-US" w:eastAsia="zh-CN"/>
        </w:rPr>
      </w:pPr>
    </w:p>
    <w:p w14:paraId="2EEBC3E6">
      <w:pPr>
        <w:rPr>
          <w:rFonts w:hint="default"/>
          <w:lang w:val="en-US" w:eastAsia="zh-CN"/>
        </w:rPr>
      </w:pPr>
      <w:r>
        <w:rPr>
          <w:rFonts w:hint="default"/>
          <w:lang w:val="en-US" w:eastAsia="zh-CN"/>
        </w:rPr>
        <w:t>这就是为什么绝大多数自残行为率先出现在童年，而这种行为将作为某种习惯被成长所接纳，最终隐晦地留存在自我中。</w:t>
      </w:r>
    </w:p>
    <w:p w14:paraId="630E4F21">
      <w:pPr>
        <w:rPr>
          <w:rFonts w:hint="default"/>
          <w:lang w:val="en-US" w:eastAsia="zh-CN"/>
        </w:rPr>
      </w:pPr>
    </w:p>
    <w:p w14:paraId="0EA45028">
      <w:pPr>
        <w:rPr>
          <w:rFonts w:hint="default"/>
          <w:lang w:val="en-US" w:eastAsia="zh-CN"/>
        </w:rPr>
      </w:pPr>
      <w:r>
        <w:rPr>
          <w:rFonts w:hint="default"/>
          <w:lang w:val="en-US" w:eastAsia="zh-CN"/>
        </w:rPr>
        <w:t>好比恋痛的人是否感官体验和常人相反，以至于把疼痛感领悟成了快乐，但其实疼痛就是疼痛，一个大耳巴子抽过来和躺在白色床单上做按摩是两码事。</w:t>
      </w:r>
    </w:p>
    <w:p w14:paraId="0E277427">
      <w:pPr>
        <w:rPr>
          <w:rFonts w:hint="default"/>
          <w:lang w:val="en-US" w:eastAsia="zh-CN"/>
        </w:rPr>
      </w:pPr>
    </w:p>
    <w:p w14:paraId="73BCA21D">
      <w:pPr>
        <w:rPr>
          <w:rFonts w:hint="default"/>
          <w:lang w:val="en-US" w:eastAsia="zh-CN"/>
        </w:rPr>
      </w:pPr>
      <w:r>
        <w:rPr>
          <w:rFonts w:hint="default"/>
          <w:lang w:val="en-US" w:eastAsia="zh-CN"/>
        </w:rPr>
        <w:t>他们只是对于最初狭小而又压抑的表达，依旧怀揣着依恋感，就仿佛身处荒山野岭的游人，在漆黑暴雨中偶然窥见萤火，而后即便回家后目睹万家灯火，璀璨非常。</w:t>
      </w:r>
    </w:p>
    <w:p w14:paraId="66C75E20">
      <w:pPr>
        <w:rPr>
          <w:rFonts w:hint="default"/>
          <w:lang w:val="en-US" w:eastAsia="zh-CN"/>
        </w:rPr>
      </w:pPr>
    </w:p>
    <w:p w14:paraId="43B7F5F5">
      <w:pPr>
        <w:rPr>
          <w:rFonts w:hint="default"/>
          <w:lang w:val="en-US" w:eastAsia="zh-CN"/>
        </w:rPr>
      </w:pPr>
      <w:r>
        <w:rPr>
          <w:rFonts w:hint="default"/>
          <w:lang w:val="en-US" w:eastAsia="zh-CN"/>
        </w:rPr>
        <w:t>也依旧会觉得那夜的隐晦，一如明月般皎洁。</w:t>
      </w:r>
    </w:p>
    <w:p w14:paraId="7A9C44B9">
      <w:pPr>
        <w:rPr>
          <w:rFonts w:hint="default"/>
          <w:lang w:val="en-US" w:eastAsia="zh-CN"/>
        </w:rPr>
      </w:pPr>
    </w:p>
    <w:p w14:paraId="0CA824E7">
      <w:pPr>
        <w:rPr>
          <w:rFonts w:hint="default"/>
          <w:lang w:val="en-US" w:eastAsia="zh-CN"/>
        </w:rPr>
      </w:pPr>
      <w:r>
        <w:rPr>
          <w:rFonts w:hint="default"/>
          <w:lang w:val="en-US" w:eastAsia="zh-CN"/>
        </w:rPr>
        <w:t>人类总是这样。</w:t>
      </w:r>
    </w:p>
    <w:p w14:paraId="3AE5E945">
      <w:pPr>
        <w:rPr>
          <w:rFonts w:hint="default"/>
          <w:lang w:val="en-US" w:eastAsia="zh-CN"/>
        </w:rPr>
      </w:pPr>
    </w:p>
    <w:p w14:paraId="1864C7DD">
      <w:pPr>
        <w:rPr>
          <w:rFonts w:hint="default"/>
          <w:lang w:val="en-US" w:eastAsia="zh-CN"/>
        </w:rPr>
      </w:pPr>
      <w:r>
        <w:rPr>
          <w:rFonts w:hint="default"/>
          <w:lang w:val="en-US" w:eastAsia="zh-CN"/>
        </w:rPr>
        <w:t>所以想那么多干嘛，抬起头看看月亮吧老乡。"</w:t>
      </w:r>
    </w:p>
    <w:p w14:paraId="06D77994">
      <w:pPr>
        <w:rPr>
          <w:rFonts w:hint="default"/>
          <w:lang w:val="en-US" w:eastAsia="zh-CN"/>
        </w:rPr>
      </w:pPr>
      <w:r>
        <w:rPr>
          <w:rFonts w:hint="default"/>
          <w:lang w:val="en-US" w:eastAsia="zh-CN"/>
        </w:rPr>
        <w:t>今天的内容不是很开朗哦，先提个醒。&lt;img src="https://pica.zhimg.com/50/v2-0c201c5b33d0aeef7a8d711bd908c52f_720w.jpg?source=1def8aca" data-rawwidth="603" data-rawheight="600" data-size="normal" data-original-token="v2-0c201c5b33d0aeef7a8d711bd908c52f" data-default-watermark-src="https://pic1.zhimg.com/50/v2-99c989009e6b5539b9cbca7cd8fed2ca_720w.jpg?source=1def8aca" class="origin_image zh-lightbox-thumb" width="603" data-original="https://pic1.zhimg.com/v2-0c201c5b33d0aeef7a8d711bd908c52f_r.jpg?source=1def8aca"/&gt;我家土狗手腕上就有几个很深的疤。我问他怎么搞的。他说：“以前觉得对生活看不到希望了呗，想死。”我：“啊？我靠！你别吓我我告诉你，你现在还想死吗？”土狗：“当然没有啊，我现在巴不得多活。”我：“不是，你以前不挺阳光一小伙子的吗？咋？中间有故事？”土狗：“你想听啊？”我：“啊想听啊。”土狗：“想听啊，亲我一口告诉你~”我：“啧！成何体统！”&lt;img src="https://pic1.zhimg.com/50/v2-13e146a5b6a9d4eb57026122adf8039f_720w.jpg?source=1def8aca" data-rawwidth="190" data-rawheight="200" data-size="small" data-original-token="v2-13e146a5b6a9d4eb57026122adf8039f" data-default-watermark-src="https://picx.zhimg.com/50/v2-13e146a5b6a9d4eb57026122adf8039f_720w.jpg?source=1def8aca" class="content_image" width="190"/&gt;土狗的话——大学的时候你和我不是没联系了吗，我就受了很大的打击，说白了那种感觉就是我失恋了。不夸张。一点也不夸张。你知道我那个时候有多想和你坦白心声，但我直到和你毕业了都没有做到。我以为我们到了大学还是好朋友，还会一直联系，我一直憧憬未来。但当我打你电话的时候我却听到了空号。我去找你，你们家那块儿拆迁了。我不知道你考的哪个大学。我感觉自己心里一根支柱像倒了一样。我说实话，那一刻对你产生了恨，但我又恨不起来。可能太爱你了，我不舍的恨你。我回家了，我跟父母说我以后不会找女朋友，我要一直等你。我爸把我打了一顿，脸都打青了，他说我鬼上身了，说我得神经病了。他要和我断绝关系，我妈虽然当时拦着，但我也看得出来她也不赞同我。大学上学期间我老爹为了改变我的思想断了生活费，我四年都是边打工边上学。我每天都会拿那个老人机打你的空号，我一直都在想说不定哪天你会接呢。但这种事从来没发生。还记得那时候室友其他几个都是北京人，家条件也很好，他们看我一听到晚出去打工以为我是贫困生还总帮我啥的。他们还说我那个时候每天跟个娘们一样哭唧，天天就对着个老人机按来按去的。哦还有一个忘记说了，你还记得你毕业前送我的那个帽子吗？我每天都捏着它在学校小树林那哭，别人都把我当二傻子看。你别笑。你不知道，那个帽子上面有你的味道。但有一天，我把帽子搞不见了，我也不晓得它跑哪去了，宿舍我都没找到，我那天一整天没上课，把学校每个地方都找了一遍，最后没找到。我不知道你能不能懂那个感觉，我那一刻真的想死。我先去了宿舍楼的顶楼，站了好久，我那个时候真的特别特别想死啊！但我又不知道为什么感觉有什么意识不让我死一样 ，有可能是我单纯的怕死啊。我就在地上捡了个玻璃片子割手。你不知道，当时候那个玻璃又钝割的又疼。最后把自己疼清醒了，然后我就没死成。但我也因为那个事越来越抑郁。毕业了我和室友们一起吃散伙饭。我也跟他们说了你和我的故事。他们跟我说：“都四年了，还放不下。那你就创个业转移下注意力呗。哪有天天活在回忆里的。”这话我听进去了一半儿。我就去创业了。呃，瞎整给我还给创成了，赚了点钱那个时候。然后我就觉得自己也有底气回家见我爹了，第一天回家，我爹不待见我。他让我滚。然后我走了，第二次回家我爹还是让我滚，我刚准备走的，我妈把我扯回去了。然后吃了顿晚饭。我爹全程黑脸，我也不敢看我爹，就一直低头吃饭，或者看我妈。我妈留我晚上在家睡觉，我婉拒了。第三次回家，我爹太阳打西边的没让我滚。然后我那天在家呆了一天，第二天上晚班准备走人的时候我妈就给我打电话让我回家吃完饭。然后我就回去了。那天我爹对我说：“回我厂里面干事，你以后总要做的。”我那个时候不想去他那个钢厂，因为很吵每天。而且天天面对一些破铁没意思。我没同意我爹，然后我爹又叫我滚。然后我滚了。但我滚之前我妈让我等她一下，说要跟我出去散散步。我妈说：“徐xx最近谈恋爱没有啊？”我说：“我不可能谈朋友了。”我妈说：“你是不是还喜欢那个儿子伢？”我说：“嗯。”我妈沉默了很长时间没说话，然后她说：“我也不想强迫你，你要是像这样继续那你就好好生活听到没，你说你要一直等，但你别活着活着就没希望了。”我当时那个状态就是没希望了的那种，因为我找不到你的一点信息。我没回我妈话，但我妈又说：“如果你感觉活着没意思，就回家，听到没，回家听到没。你爸爸不是你想的那样，他还是很关心你的，他不懂怎么表达出来，他心还是蛮好的。”我那个时候不理解我妈为什么要说我爸的好，因为在我印象里我爸给我的形象都是严肃和打压式教育。但我现在不觉得我爸不好了啊，他确实是不知道怎么表达他的爱。像我生意上他默默的在后面扶持我，只是我那个时候不知道而已。不然我做不起来的。和你相遇的前一天晚上，我肚子痛。然后我那天还刚喝完一顿酒局，搁路边蹲着呢。本来想的回自己家的，但一导航，草他妈的25公里多，然后随手往爹妈家一导航，15公里。做了会儿思想斗争我回爹妈家了。门是我爹开的，然后我就看到他那满脸严肃的表情，本来已经很习惯我爹那个表情了。但鬼知道我那时候哪来的委屈，然后哇哇哭。然后我爹抱着我，头一回对我语气软下来安慰我。我就告诉他们我活的累啊，活的好累啊，一点盼头没有。我爹把我会回屋坐沙发上和我促膝长谈啊，聊一晚上。我忘我爹当时和我聊什么了，喝酒了记不得了，反正第二天睡醒一睁眼，我妈说我爹出差去了。去上班的路上我感觉自己肚子疼的受不了了就去查了一下，然后说我阑尾炎让我住院割了。然后好巧不巧让我和你遇着了！你还记不记得我那个时候按了贼多次床头铃，就为把你摇过来看你啊。[乱入的我：“老子是说当时你怎么逼事那么多呢！一去看你就笑的跟个地痞流氓一样。”]昂，我当时没有笑的很流氓吧？哎管他的！反正我开心死了！顿时感觉自己晴空万里啊，生活重燃希望懂我意思吧~然后现在我所有的愿望都实现了！哈哈！他的话到这就结束了，我看着他手腕上的疤妈的很内疚！妈的太心疼了我跳！我靠我当初怎么能把他给忘了！来人！赏朕20大板！&lt;img src="https://pic1.zhimg.com/50/v2-b639679231ef1ad97b2c4cecadd69145_720w.jpg?source=1def8aca" data-rawwidth="1080" data-rawheight="870" data-size="normal" data-original-token="v2-b639679231ef1ad97b2c4cecadd69145" data-default-watermark-src="https://pic1.zhimg.com/50/v2-25a51fdf2f15b27c19e232f3bf348971_720w.jpg?source=1def8aca" class="origin_image zh-lightbox-thumb" width="1080" data-original="https://pic1.zhimg.com/v2-b639679231ef1ad97b2c4cecadd69145_r.jpg?source=1def8aca"/&gt;好了，整点开心的话题！昨天带表妹去买教辅！拍了张照片感觉挺好看的，我拿出来遛遛！&lt;img src="https://picx.zhimg.com/50/v2-eb433a87a655672419a17edaaddc3deb_720w.jpg?source=1def8aca" data-rawwidth="1440" data-rawheight="1440" data-size="normal" data-original-token="v2-eb433a87a655672419a17edaaddc3deb" data-default-watermark-src="https://pic1.zhimg.com/50/v2-00898fbec84653f9fef0124ac126c58a_720w.jpg?source=1def8aca" class="origin_image zh-lightbox-thumb" width="1440" data-original="https://picx.zhimg.com/v2-eb433a87a655672419a17eda</w:t>
      </w:r>
      <w:r>
        <w:rPr>
          <w:rFonts w:hint="default"/>
          <w:lang w:val="en-US" w:eastAsia="zh-CN"/>
        </w:rPr>
        <w:t>addc3deb_r.jpg?source=1def8aca"/&gt;希望不要压画质再吐个槽！我一个三甲医院的护士，护理专业硕士，还在大学里面教过书的人！自己学护理专业的妹子期末考试理论才考了104！怎么才104！（满分150）平时不都110多的啊！脑袋好使的时候还能考130多的！这回期末考试咋？！怎么个事儿？超常发挥了宝贝儿？啊啊啊啊啊啊啊啊啊啊！why！明明她挺认真的啊！答题卡，答题卡的问题。肯定是太久没用过答题卡，答题卡涂错了。这假小子还跟我说她涂答题卡最后十个空到点了差点没涂上，还涂错了三遍，差点把答题卡擦破了。嘛！你这孩子！给我下次注意！&lt;img src="https://picx.zhimg.com/50/v2-3fdd6a097b1407f54d31547878ea83d6_720w.jpg?source=1def8aca" data-rawwidth="300" data-rawheight="236" data-size="small" data-original-token="v2-3fdd6a097b1407f54d31547878ea83d6" data-default-watermark-src="https://picx.zhimg.com/50/v2-1ea6af8f75d374af7c20768fddad3bba_720w.jpg?source=1def8aca" class="content_image" width="300"/&gt;再就是昨天晚上刷牙，我发现！&lt;img src="https://pic1.zhimg.com/50/v2-bed89a5aa709f39842ff43aa551cece4_720w.jpg?source=1def8aca" data-rawwidth="1440" data-rawheight="1920" data-size="normal" data-original-token="v2-bed89a5aa709f39842ff43aa551cece4" data-default-watermark-src="https://pic1.zhimg.com/50/v2-2f1f03238abbfb69cde408c6f01fa77d_720w.jpg?source=1def8aca" class="origin_image zh-lightbox-thumb" width="1440" data-original="https://pic1.zhimg.com/v2-bed89a5aa709f39842ff43aa551cece4_r.jpg?source=1def8aca"/&gt;&lt;img src="https://pica.zhimg.com/50/v2-0a1e0096d9c6961b8d662d7a2db7d310_720w.jpg?source=1def8aca" data-rawwidth="2048" data-rawheight="2048" data-size="normal" data-original-token="v2-0a1e0096d9c6961b8d662d7a2db7d310" data-default-watermark-src="https://pic1.zhimg.com/50/v2-07faf3122139ad3913a70db9eb5a1ee5_720w.jpg?source=1def8aca" class="origin_image zh-lightbox-thumb" width="2048" data-original="https://picx.zhimg.com/v2-0a1e0096d9c6961b8d662d7a2db7d310_r.jpg?source=1def8aca"/&gt;那个粉色小皮筋是这土狗洗脸的时候扎头发用的我：“你特码拿牙刷刷鞋呢！我靠毛炸成这样！不扎嘴啊？”土狗：“那不使劲点刷的干净嘛~”我：“给你换个新的，看看这次它能活多久。”土狗：“我想要粉红色的~”我：“就绿的黄的红的，没粉的。”土狗：“那还是黄的吧。”OK，不说了，今天我和土狗的休息日，我俩要去晨跑了！拜拜鲍汁们！&lt;img src="https://picx.zhimg.com/50/v2-d7623b8884f59bae14100427f9327452_720w.gif?source=1def8aca" data-rawwidth="155" data-rawheight="155" data-size="small" data-original-token="v2-d7623b8884f59bae14100427f9327452" data-thumbnail="https://picx.zhimg.com/50/v2-d7623b8884f59bae14100427f9327452_720w.jpg?source=1def8aca" data-default-watermark-src="https://picx.zhimg.com/50/v2-d7623b8884f59bae14100427f9327452_720w.jpg?source=1def8aca" class="content_image" width="155"/&gt;</w:t>
      </w:r>
    </w:p>
    <w:p w14:paraId="3E897889">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01、什么是自伤？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lt;img src="https://picx.zhimg.com/50/v2-afb266d1171e58369c0ade48b4b4f9f2_720w.jpg?source=1def8aca" data-caption="" data-size="normal" data-rawwidth="474" data-rawheight="716" data-original-token="v2-afb266d1171e58369c0ade48b4b4f9f2" data-default-watermark-src="https://pica.zhimg.com/50/v2-73e54e43101ed0e0393f91b7623c37cc_720w.jpg?source=1def8aca" class="origin_image zh-lightbox-thumb" width="474" data-original="https://picx.zhimg.com/v2-afb266d1171e58369c0ade48b4b4f9f2_r.jpg?source=1def8aca"/&gt;02、自伤发生的原因1）生理原因所谓青春期的不成熟首先体现在大脑与神经系统发育的尚未成熟。在大脑的四个区域中负责高级执行功能的额叶在青春期尚处于发育之中，其成熟度一直到20多岁才能达到。额叶是自我意识的来源，产生顿悟，作出判断并规划未来。额叶同时让我们具有评估危险的能力。额叶的尚未成熟使得青少年更容易出现情绪不稳定、易冲动，难以沟通，并且更容易寻求刺激性与危险性行为。负责情绪掌控与调节的边缘系统中的杏仁核非常容易受到性激素与肾上腺素的影响，不成熟的杏仁核也是导致青少年情绪不稳定的一大因素。2）心理因素自伤，尤其是习惯性自伤已形成一个正向反馈：压力→自伤→释放与放松→下一次继续使用这一方式。习惯性自伤会逐渐提升人体的疼痛阈值，从而使得恐惧与疼痛感减少，最终导致身体疼痛管理系统受损，自伤也就变的更为容易。与此相关，为了更为多的寻求刺激，再次体验放松的感觉，许多人会选择增加自伤的强度。其次，自伤虽并未被归入DSM-IV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大多数自伤者与重要养育者缺乏有效真诚的沟通与良性的亲子互动。Novick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lt;img src="https://pic1.zhimg.com/50/v2-427507fdf98764f53fa782898416ef78_720w.gif?source=1def8aca" data-caption="" data-size="normal" data-rawwidth="540" data-rawheight="300" data-original-token="v2-427507fdf98764f53fa782898416ef78" data-thumbnail="https://pic1.zhimg.com/50/v2-427507fdf98764f53fa782898416ef78_720w.jpg?source=1def8aca" class="origin_image zh-lightbox-thumb" width="540" data-original="https://picx.zhimg.com/v2-427507fdf98764f53fa782898416ef78_r.jpg?source=1def8aca"/&gt;3）社会与亚文化影响因素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03、自伤的应对1）不否认，不回避父母在最初发现青少年自伤是往往既震惊又难以置信。一部分父母会在面对伤口时本能的对自伤行为本身进行否定，如“Ta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lt;img src="https://pic1.zhimg.com/50/v2-5d54ef9560e69f57ae7c0c7d7638cf2e_720w.jpg?source=1def8aca" data-caption="" data-size="normal" data-rawwidth="474" data-rawheight="594" data-original-token="v2-5d54ef9560e69f57ae7c0c7d7638cf2e" data-default-watermark-src="https://picx.zhimg.com/50/v2-3914f4e9b433ffb88696195ab93a6fb6_720w.jpg?source=1def8aca" class="origin_image zh-lightbox-thumb" width="474" data-original="https://pica.zhimg.com/v2-5d54ef9560e69f57ae7c0c7d7638cf2e_r.jpg?source=1def8aca"/&gt;2）避免负性解读、指责与相互指责一开始面对自伤，最难的是不去指责任何人。既不指责孩子，也不指责其他养育者。反思的目的不是为了寻找问题的替罪羊，而是真正了解孩子自伤的原因。避免用指责性、强制性的方式回应孩子，如：你在用这种方式威胁我吗？身体发肤受之父母，这么做是不孝顺；你怎么能够这么做？如果你在这么做，我将会……（为阻止自伤而进行的惩罚式的威胁）你为什么要这么做？（绝大多数青少年并不清楚和理解自己自伤的深层因素，而这些原因需要大家共同探寻）你一定是受到了***的影响；（虽然青少年受环境与同伴的影响很大，但将原因转向外很可能会忽视了自伤者最重要的内在情绪困境）立刻交出你的工具，停止这个行为。（安全是前提，然而强硬的态度只会让自伤行为变得更为隐蔽。）此外，父母之间也要避免对彼此的相互指责。应对孩子自伤，父母本身需要成为彼此支持者。能用语言交流意见、澄清误会、传递共情对孩子而言也会是很好的示范，有利于重建内心安全感，增强孩子应对情绪困境的信心。3）警惕过度内疚，做好相关的保护措施面对孩子的自我伤害，父母往往陷入深深的自责之中，然而过度的内疚会妨碍父母近一步理智的思考该以何种方式更好的帮助孩子这一重要议题。过度内疚可能出现的问题：过分满足孩子不合理诉求；放弃父母的权威性与重要性；让渡父母的责任，认为自己很糟，应当由他人接管自己的责任。父母需要知道即使孩子身处痛苦、即使自我隔离，整日标榜自由独立，父母对孩子而言仍是那个需要在场的最重要的人。父母需要理智的思考什么能够真正的帮助孩子，而这些事，自伤的孩子可能一开始会反复拒绝，如健康的饮食；合理作息；必要的医学或心理咨询干预；收起青少年身边可用于自伤的利器等。这些保护措施的实施往往无法一蹴而就，需要技巧与方法，温和而坚定的态度，共情是前提，协商保护措施的核心</w:t>
      </w:r>
      <w:r>
        <w:rPr>
          <w:rFonts w:hint="default"/>
          <w:lang w:val="en-US" w:eastAsia="zh-CN"/>
        </w:rPr>
        <w:t>是向孩子传递：我希望我能够更好的理解你的痛苦，更加希望我能帮你以更安全的方式表达你的痛苦、缓解你的苦楚。&lt;img src="https://picx.zhimg.com/50/v2-05d2cfabba58d50c02295b2a530f5704_720w.jpg?source=1def8aca" data-caption="" data-size="normal" data-rawwidth="474" data-rawheight="513" data-original-token="v2-05d2cfabba58d50c02295b2a530f5704" data-default-watermark-src="https://picx.zhimg.com/50/v2-e51bb82e43268ccdcd1a9fc722c5d0df_720w.jpg?source=1def8aca" class="origin_image zh-lightbox-thumb" width="474" data-original="https://pic1.zhimg.com/v2-05d2cfabba58d50c02295b2a530f5704_r.jpg?source=1def8aca"/&gt;4）耐心重建具有信任感的亲子关系，恢复良性沟通一定会经历反复的冲突自伤问题应对都将通过沟通而最终达成。然而这一沟通往往会经历漫长的尝试、挫败、再尝试、磨合……这一反反复复的过程。为最终实现关系的重建，父母需要放弃一些不切实际的期待：一次深入的交谈就能带来改变 → 问题的累积并非一日，解决也非一两次深入交流就能实现。交流暴露出的问题是帮助我们重新思考与反思的出发点。只要停止批评开始传递共情就能带来改变 → 只有共情是不够的。停止批评是为了给我们带来反思空间，共情能够促进家庭成员内部可能的合作。有了关心自伤就能立刻停止 → 自伤发生前自伤者往往经历了较为激烈的情绪体验。当最初的良性互动建立起来时，自伤行为很可能还会发生。此时一方面不要急于否认已经建立起的良性互动的价值；另一方面关注在当下刚刚发生的自伤行为：自伤发生前你经历了什么？感受到了什么？5）积极寻求专业帮助青少年自伤者以及自伤者的家庭面临着非常痛苦、挫败、令人沮丧的局面。然而很多时候自伤者与父母都会面临较为有限的认知。积极寻求专业人士的帮助能够提供比家庭内部应对更为安全的应对方式。其次，需要合理看待专业的帮助，对求助设置合理目标。求助并非在于专业人士掌握了结束痛苦的万能方法。上述自伤原因在一个个自伤者面前仍然会显得较为笼统。每一个自伤者都是一个拥有丰富灵魂的独立个体。专业的帮助一方面帮助父母重新获得胜任力，以及更为有效的沟通力、理解力与执行力，以帮助他们更好的帮助自己的孩子；另一方面能够帮助自伤者以及自伤者的家人重新认识和理解自伤行为；重新理解这个独特的个体。找到自伤者进行自伤行为的独特的内在因素，理解自伤的潜意识驱动力，情绪的意义，尝试建立新的情绪调节方式，获得更有弹性的情绪调节能力。此外，需要特别指出，专业人士并不能取代父母。自伤的青少年虽身处绝望，但他们仍未放弃对未来的希望。他们也绝非希望用自己的绝望来击退父母。青少年自伤将会是父母重新反思养育方式与调整养育策略的关键时刻。文｜高侠丽（简单心理认证·心理咨询师）或许你还想看：精神内耗特别严重，陌生人可以给点鼓励吗? 人活着到底什么是最重要的？在刻意练习了哪些心态后，你的人生从此不一样了？ 学心理咨询，来简单心理Uni 。汇聚海内外名师，针对不同阶段的心理咨询学习者，提供音频、视频、直播、长程训练项目等多种培训课程，专业针对性强，体系化程度高。目前已有30万+人参与学习。 这里有100+门课程等你来开启哟，课程学习戳 → @简单心理Uni</w:t>
      </w:r>
    </w:p>
    <w:p w14:paraId="514E2B59">
      <w:pPr>
        <w:rPr>
          <w:rFonts w:hint="default"/>
          <w:lang w:val="en-US" w:eastAsia="zh-CN"/>
        </w:rPr>
      </w:pPr>
      <w:r>
        <w:rPr>
          <w:rFonts w:hint="default"/>
          <w:lang w:val="en-US" w:eastAsia="zh-CN"/>
        </w:rPr>
        <w:t>第一，共情。非常认真的查看孩子的伤口、伤疤，表现出心疼的样子，表示自己非常心疼，知道孩子有多痛苦。告诉孩子这件事情不要告诉别人，除了父母老师和咨询师。因为假如你是领导，你知道了你的员工经常自残，你还愿意不愿意要他？假如你的孩子正在谈对象，他的对象经常自残，你同意不同意他们继续交往？所以这件事不能告诉别人。&lt;img src="https://pica.zhimg.com/50/v2-73c0b39d5f64b65b37f7c0a85b9372cc_720w.jpg?source=1def8aca" data-rawwidth="585" data-rawheight="366" data-size="normal" data-original-token="v2-4cabfa1a017e425b92ce06cfa56da483" data-default-watermark-src="https://pica.zhimg.com/50/v2-fa85f88672a16acae09274ceae6395d7_720w.jpg?source=1def8aca" class="origin_image zh-lightbox-thumb" width="585" data-original="https://picx.zhimg.com/v2-73c0b39d5f64b65b37f7c0a85b9372cc_r.jpg?source=1def8aca"/&gt;第二，关切的探寻事情的经过。询问孩子究竟发生了什么事情，是什么样的痛苦导致自己伤害自己身体的？有多久了？第一次是为什么？都是在什么地方？何种方式？都有谁知道？都谁劝过你？在这个过程中，认真倾听孩子的叙述，始终关切的注视着孩子。&lt;img src="https://pica.zhimg.com/50/v2-8555d4e4f840ec7fc5ea1efaed28dcc8_720w.jpg?source=1def8aca" data-rawwidth="600" data-rawheight="575" data-size="normal" data-original-token="v2-76b7db42d2030739eb38330937e05985" data-default-watermark-src="https://picx.zhimg.com/50/v2-6f3febff361eae840ee3974c438d1921_720w.jpg?source=1def8aca" class="origin_image zh-lightbox-thumb" width="600" data-original="https://pica.zhimg.com/v2-8555d4e4f840ec7fc5ea1efaed28dcc8_r.jpg?source=1def8aca"/&gt;第三，鼓励引导孩子用正确的方式去解决生活和学习中的问题。既然我们明白自残不可取，那我们用什么样的方法来解决呢？下次痛苦的时候我们该如何办呢？假如孩子自己想不出来，可以问孩子：假如这件事发生在你朋友身上，你会给他什么样的建议？这样就让孩子跳出了自己的思维圈子，以更广阔的视野，更平和的心态来对待这件事。可能就容易多了。&lt;img src="https://pic1.zhimg.com/50/v2-5745b921cc49674a200c6f8bc37856ea_720w.jpg?source=1def8aca" data-rawwidth="500" data-rawheight="429" data-size="normal" data-original-token="v2-f864b58937b510a53a217dabf448ac69" data-default-watermark-src="https://pic1.zhimg.com/50/v2-89de549f4d00c4a57d2e91f889bbcb8b_720w.jpg?source=1def8aca" class="origin_image zh-lightbox-thumb" width="500" data-original="https://picx.zhimg.com/v2-5745b921cc49674a200c6f8bc37856ea_r.jpg?source=1def8aca"/&gt;最后，和孩子做个君子协定：以后再有困难可以找咨询师，但千万不能再伤害自己。</w:t>
      </w:r>
    </w:p>
    <w:p w14:paraId="7B34A1F1">
      <w:pPr>
        <w:rPr>
          <w:rFonts w:hint="default"/>
          <w:lang w:val="en-US" w:eastAsia="zh-CN"/>
        </w:rPr>
      </w:pPr>
      <w:r>
        <w:rPr>
          <w:rFonts w:hint="default"/>
          <w:lang w:val="en-US" w:eastAsia="zh-CN"/>
        </w:rPr>
        <w:t>"今天如果你带着满身伤痕，走进国内任何一间医院，告知医生这些都是你自己弄的。</w:t>
      </w:r>
    </w:p>
    <w:p w14:paraId="31A93F04">
      <w:pPr>
        <w:rPr>
          <w:rFonts w:hint="default"/>
          <w:lang w:val="en-US" w:eastAsia="zh-CN"/>
        </w:rPr>
      </w:pPr>
    </w:p>
    <w:p w14:paraId="4C48A1FD">
      <w:pPr>
        <w:rPr>
          <w:rFonts w:hint="default"/>
          <w:lang w:val="en-US" w:eastAsia="zh-CN"/>
        </w:rPr>
      </w:pPr>
      <w:r>
        <w:rPr>
          <w:rFonts w:hint="default"/>
          <w:lang w:val="en-US" w:eastAsia="zh-CN"/>
        </w:rPr>
        <w:t>我告诉你，所有报告都会判定你有心理疾病。</w:t>
      </w:r>
    </w:p>
    <w:p w14:paraId="69A70261">
      <w:pPr>
        <w:rPr>
          <w:rFonts w:hint="default"/>
          <w:lang w:val="en-US" w:eastAsia="zh-CN"/>
        </w:rPr>
      </w:pPr>
    </w:p>
    <w:p w14:paraId="5520ECB0">
      <w:pPr>
        <w:rPr>
          <w:rFonts w:hint="default"/>
          <w:lang w:val="en-US" w:eastAsia="zh-CN"/>
        </w:rPr>
      </w:pPr>
      <w:r>
        <w:rPr>
          <w:rFonts w:hint="default"/>
          <w:lang w:val="en-US" w:eastAsia="zh-CN"/>
        </w:rPr>
        <w:t>如果你不去医院，你脱下衣服，展示给身边的每一个人看。我告诉你，所有人都会认为，你有心理疾病。</w:t>
      </w:r>
    </w:p>
    <w:p w14:paraId="4F1E25C8">
      <w:pPr>
        <w:rPr>
          <w:rFonts w:hint="default"/>
          <w:lang w:val="en-US" w:eastAsia="zh-CN"/>
        </w:rPr>
      </w:pPr>
    </w:p>
    <w:p w14:paraId="43315199">
      <w:pPr>
        <w:rPr>
          <w:rFonts w:hint="default"/>
          <w:lang w:val="en-US" w:eastAsia="zh-CN"/>
        </w:rPr>
      </w:pPr>
      <w:r>
        <w:rPr>
          <w:rFonts w:hint="default"/>
          <w:lang w:val="en-US" w:eastAsia="zh-CN"/>
        </w:rPr>
        <w:t>心理疾病这四个字，说那么多没什么用，这说白了，就是一个建立在主流社会认知对立面的产物。</w:t>
      </w:r>
    </w:p>
    <w:p w14:paraId="2CA2B46A">
      <w:pPr>
        <w:rPr>
          <w:rFonts w:hint="default"/>
          <w:lang w:val="en-US" w:eastAsia="zh-CN"/>
        </w:rPr>
      </w:pPr>
    </w:p>
    <w:p w14:paraId="5CC61E09">
      <w:pPr>
        <w:rPr>
          <w:rFonts w:hint="default"/>
          <w:lang w:val="en-US" w:eastAsia="zh-CN"/>
        </w:rPr>
      </w:pPr>
      <w:r>
        <w:rPr>
          <w:rFonts w:hint="default"/>
          <w:lang w:val="en-US" w:eastAsia="zh-CN"/>
        </w:rPr>
        <w:t>当你的行为，违背了主流社会当中，对人类行为的认知。</w:t>
      </w:r>
    </w:p>
    <w:p w14:paraId="76959BF9">
      <w:pPr>
        <w:rPr>
          <w:rFonts w:hint="default"/>
          <w:lang w:val="en-US" w:eastAsia="zh-CN"/>
        </w:rPr>
      </w:pPr>
    </w:p>
    <w:p w14:paraId="5EE13460">
      <w:pPr>
        <w:rPr>
          <w:rFonts w:hint="default"/>
          <w:lang w:val="en-US" w:eastAsia="zh-CN"/>
        </w:rPr>
      </w:pPr>
      <w:r>
        <w:rPr>
          <w:rFonts w:hint="default"/>
          <w:lang w:val="en-US" w:eastAsia="zh-CN"/>
        </w:rPr>
        <w:t>你就有心理疾病。</w:t>
      </w:r>
    </w:p>
    <w:p w14:paraId="3063AB58">
      <w:pPr>
        <w:rPr>
          <w:rFonts w:hint="default"/>
          <w:lang w:val="en-US" w:eastAsia="zh-CN"/>
        </w:rPr>
      </w:pPr>
    </w:p>
    <w:p w14:paraId="016FC1B1">
      <w:pPr>
        <w:rPr>
          <w:rFonts w:hint="default"/>
          <w:lang w:val="en-US" w:eastAsia="zh-CN"/>
        </w:rPr>
      </w:pPr>
      <w:r>
        <w:rPr>
          <w:rFonts w:hint="default"/>
          <w:lang w:val="en-US" w:eastAsia="zh-CN"/>
        </w:rPr>
        <w:t>就这么简单，也就这么直白，因为整个心理学，都是建立在这个社会体系上的。没有人类，没有人类社会，没有人类行为，心理学根本无法诞生。</w:t>
      </w:r>
    </w:p>
    <w:p w14:paraId="2EF8E9B1">
      <w:pPr>
        <w:rPr>
          <w:rFonts w:hint="default"/>
          <w:lang w:val="en-US" w:eastAsia="zh-CN"/>
        </w:rPr>
      </w:pPr>
    </w:p>
    <w:p w14:paraId="325E8DAA">
      <w:pPr>
        <w:rPr>
          <w:rFonts w:hint="default"/>
          <w:lang w:val="en-US" w:eastAsia="zh-CN"/>
        </w:rPr>
      </w:pPr>
      <w:r>
        <w:rPr>
          <w:rFonts w:hint="default"/>
          <w:lang w:val="en-US" w:eastAsia="zh-CN"/>
        </w:rPr>
        <w:t>如果你觉得疾病两个字不好听，那我可以换一个说法。</w:t>
      </w:r>
    </w:p>
    <w:p w14:paraId="212BC196">
      <w:pPr>
        <w:rPr>
          <w:rFonts w:hint="default"/>
          <w:lang w:val="en-US" w:eastAsia="zh-CN"/>
        </w:rPr>
      </w:pPr>
    </w:p>
    <w:p w14:paraId="424BE515">
      <w:pPr>
        <w:rPr>
          <w:rFonts w:hint="default"/>
          <w:lang w:val="en-US" w:eastAsia="zh-CN"/>
        </w:rPr>
      </w:pPr>
      <w:r>
        <w:rPr>
          <w:rFonts w:hint="default"/>
          <w:lang w:val="en-US" w:eastAsia="zh-CN"/>
        </w:rPr>
        <w:t>你不正常。</w:t>
      </w:r>
    </w:p>
    <w:p w14:paraId="717FA47E">
      <w:pPr>
        <w:rPr>
          <w:rFonts w:hint="default"/>
          <w:lang w:val="en-US" w:eastAsia="zh-CN"/>
        </w:rPr>
      </w:pPr>
    </w:p>
    <w:p w14:paraId="4A9E2C63">
      <w:pPr>
        <w:rPr>
          <w:rFonts w:hint="default"/>
          <w:lang w:val="en-US" w:eastAsia="zh-CN"/>
        </w:rPr>
      </w:pPr>
      <w:r>
        <w:rPr>
          <w:rFonts w:hint="default"/>
          <w:lang w:val="en-US" w:eastAsia="zh-CN"/>
        </w:rPr>
        <w:t>不正常的行为还有很多，比如一些违背主流认知的嗜好，恋孕，异装，异食，恋痛。再比如一些违背正常人类行为的举动，虐待，屠杀，等等。</w:t>
      </w:r>
    </w:p>
    <w:p w14:paraId="24BC10C7">
      <w:pPr>
        <w:rPr>
          <w:rFonts w:hint="default"/>
          <w:lang w:val="en-US" w:eastAsia="zh-CN"/>
        </w:rPr>
      </w:pPr>
    </w:p>
    <w:p w14:paraId="212BF998">
      <w:pPr>
        <w:rPr>
          <w:rFonts w:hint="default"/>
          <w:lang w:val="en-US" w:eastAsia="zh-CN"/>
        </w:rPr>
      </w:pPr>
      <w:r>
        <w:rPr>
          <w:rFonts w:hint="default"/>
          <w:lang w:val="en-US" w:eastAsia="zh-CN"/>
        </w:rPr>
        <w:t>而什么是违背了主流社会认知，你被人欺负了，然后你杀人了，这不叫违背，因为合乎情理。</w:t>
      </w:r>
    </w:p>
    <w:p w14:paraId="613ADC19">
      <w:pPr>
        <w:rPr>
          <w:rFonts w:hint="default"/>
          <w:lang w:val="en-US" w:eastAsia="zh-CN"/>
        </w:rPr>
      </w:pPr>
    </w:p>
    <w:p w14:paraId="7EF3C162">
      <w:pPr>
        <w:rPr>
          <w:rFonts w:hint="default"/>
          <w:lang w:val="en-US" w:eastAsia="zh-CN"/>
        </w:rPr>
      </w:pPr>
      <w:r>
        <w:rPr>
          <w:rFonts w:hint="default"/>
          <w:lang w:val="en-US" w:eastAsia="zh-CN"/>
        </w:rPr>
        <w:t>你啥事没有，无差别杀人，这才叫违背。</w:t>
      </w:r>
    </w:p>
    <w:p w14:paraId="0AC26EDE">
      <w:pPr>
        <w:rPr>
          <w:rFonts w:hint="default"/>
          <w:lang w:val="en-US" w:eastAsia="zh-CN"/>
        </w:rPr>
      </w:pPr>
    </w:p>
    <w:p w14:paraId="758AEE66">
      <w:pPr>
        <w:rPr>
          <w:rFonts w:hint="default"/>
          <w:lang w:val="en-US" w:eastAsia="zh-CN"/>
        </w:rPr>
      </w:pPr>
      <w:r>
        <w:rPr>
          <w:rFonts w:hint="default"/>
          <w:lang w:val="en-US" w:eastAsia="zh-CN"/>
        </w:rPr>
        <w:t>你的行为能不能合乎情理，决定了你是否正常。而这个“合情合理”，是建立在普罗大众的认知上的。</w:t>
      </w:r>
    </w:p>
    <w:p w14:paraId="3C7B8B1D">
      <w:pPr>
        <w:rPr>
          <w:rFonts w:hint="default"/>
          <w:lang w:val="en-US" w:eastAsia="zh-CN"/>
        </w:rPr>
      </w:pPr>
    </w:p>
    <w:p w14:paraId="27ABB38D">
      <w:pPr>
        <w:rPr>
          <w:rFonts w:hint="default"/>
          <w:lang w:val="en-US" w:eastAsia="zh-CN"/>
        </w:rPr>
      </w:pPr>
      <w:r>
        <w:rPr>
          <w:rFonts w:hint="default"/>
          <w:lang w:val="en-US" w:eastAsia="zh-CN"/>
        </w:rPr>
        <w:t>可以用一大堆专业术语，来跟你解释自残行为的心理特征，但那没必要，因为就上面那一句话就够了。</w:t>
      </w:r>
    </w:p>
    <w:p w14:paraId="0215E6A4">
      <w:pPr>
        <w:rPr>
          <w:rFonts w:hint="default"/>
          <w:lang w:val="en-US" w:eastAsia="zh-CN"/>
        </w:rPr>
      </w:pPr>
    </w:p>
    <w:p w14:paraId="0A51B5FA">
      <w:pPr>
        <w:rPr>
          <w:rFonts w:hint="default"/>
          <w:lang w:val="en-US" w:eastAsia="zh-CN"/>
        </w:rPr>
      </w:pPr>
      <w:r>
        <w:rPr>
          <w:rFonts w:hint="default"/>
          <w:lang w:val="en-US" w:eastAsia="zh-CN"/>
        </w:rPr>
        <w:t>如果你的自残，是因为有人对你说，割自己一刀给你一百万，那就算你全身割个遍，也没有人会说你不正常，因为这很合情合理。</w:t>
      </w:r>
    </w:p>
    <w:p w14:paraId="1DF62669">
      <w:pPr>
        <w:rPr>
          <w:rFonts w:hint="default"/>
          <w:lang w:val="en-US" w:eastAsia="zh-CN"/>
        </w:rPr>
      </w:pPr>
    </w:p>
    <w:p w14:paraId="43C03D84">
      <w:pPr>
        <w:rPr>
          <w:rFonts w:hint="default"/>
          <w:lang w:val="en-US" w:eastAsia="zh-CN"/>
        </w:rPr>
      </w:pPr>
      <w:r>
        <w:rPr>
          <w:rFonts w:hint="default"/>
          <w:lang w:val="en-US" w:eastAsia="zh-CN"/>
        </w:rPr>
        <w:t>而行为是否合乎情理，是判定你最重要的因素。</w:t>
      </w:r>
    </w:p>
    <w:p w14:paraId="685D832C">
      <w:pPr>
        <w:rPr>
          <w:rFonts w:hint="default"/>
          <w:lang w:val="en-US" w:eastAsia="zh-CN"/>
        </w:rPr>
      </w:pPr>
    </w:p>
    <w:p w14:paraId="250E88BE">
      <w:pPr>
        <w:rPr>
          <w:rFonts w:hint="default"/>
          <w:lang w:val="en-US" w:eastAsia="zh-CN"/>
        </w:rPr>
      </w:pPr>
      <w:r>
        <w:rPr>
          <w:rFonts w:hint="default"/>
          <w:lang w:val="en-US" w:eastAsia="zh-CN"/>
        </w:rPr>
        <w:t>那么来回答第二个问题，为什么。</w:t>
      </w:r>
    </w:p>
    <w:p w14:paraId="245DDCA0">
      <w:pPr>
        <w:rPr>
          <w:rFonts w:hint="default"/>
          <w:lang w:val="en-US" w:eastAsia="zh-CN"/>
        </w:rPr>
      </w:pPr>
    </w:p>
    <w:p w14:paraId="686677DC">
      <w:pPr>
        <w:rPr>
          <w:rFonts w:hint="default"/>
          <w:lang w:val="en-US" w:eastAsia="zh-CN"/>
        </w:rPr>
      </w:pPr>
      <w:r>
        <w:rPr>
          <w:rFonts w:hint="default"/>
          <w:lang w:val="en-US" w:eastAsia="zh-CN"/>
        </w:rPr>
        <w:t>如果题主你是问，为什么自残会被判定成心理疾病，那么我想我已经回答你了。但如果你是问，人类为什么要自残，那就往下看。</w:t>
      </w:r>
    </w:p>
    <w:p w14:paraId="056BB300">
      <w:pPr>
        <w:rPr>
          <w:rFonts w:hint="default"/>
          <w:lang w:val="en-US" w:eastAsia="zh-CN"/>
        </w:rPr>
      </w:pPr>
    </w:p>
    <w:p w14:paraId="24B3B8C5">
      <w:pPr>
        <w:rPr>
          <w:rFonts w:hint="default"/>
          <w:lang w:val="en-US" w:eastAsia="zh-CN"/>
        </w:rPr>
      </w:pPr>
      <w:r>
        <w:rPr>
          <w:rFonts w:hint="default"/>
          <w:lang w:val="en-US" w:eastAsia="zh-CN"/>
        </w:rPr>
        <w:t>人类在做出任何一个行为的时候，必定是有某种事物在进行驱动。眨眼是为了不让眼睛干涩，睡觉是为了让自己休息，脱裤子放屁是为了独乐乐不如众乐乐。</w:t>
      </w:r>
    </w:p>
    <w:p w14:paraId="18EF4081">
      <w:pPr>
        <w:rPr>
          <w:rFonts w:hint="default"/>
          <w:lang w:val="en-US" w:eastAsia="zh-CN"/>
        </w:rPr>
      </w:pPr>
    </w:p>
    <w:p w14:paraId="1D6A4668">
      <w:pPr>
        <w:rPr>
          <w:rFonts w:hint="default"/>
          <w:lang w:val="en-US" w:eastAsia="zh-CN"/>
        </w:rPr>
      </w:pPr>
      <w:r>
        <w:rPr>
          <w:rFonts w:hint="default"/>
          <w:lang w:val="en-US" w:eastAsia="zh-CN"/>
        </w:rPr>
        <w:t>你所能想象出的人类一切行为，其背后都有某种事物在进行驱动。</w:t>
      </w:r>
    </w:p>
    <w:p w14:paraId="50A35E5E">
      <w:pPr>
        <w:rPr>
          <w:rFonts w:hint="default"/>
          <w:lang w:val="en-US" w:eastAsia="zh-CN"/>
        </w:rPr>
      </w:pPr>
    </w:p>
    <w:p w14:paraId="5233D024">
      <w:pPr>
        <w:rPr>
          <w:rFonts w:hint="default"/>
          <w:lang w:val="en-US" w:eastAsia="zh-CN"/>
        </w:rPr>
      </w:pPr>
      <w:r>
        <w:rPr>
          <w:rFonts w:hint="default"/>
          <w:lang w:val="en-US" w:eastAsia="zh-CN"/>
        </w:rPr>
        <w:t>就像一艘纸船，是有东西在推动的，也许是水波，也许是一双手。</w:t>
      </w:r>
    </w:p>
    <w:p w14:paraId="5348229E">
      <w:pPr>
        <w:rPr>
          <w:rFonts w:hint="default"/>
          <w:lang w:val="en-US" w:eastAsia="zh-CN"/>
        </w:rPr>
      </w:pPr>
    </w:p>
    <w:p w14:paraId="46B29B33">
      <w:pPr>
        <w:rPr>
          <w:rFonts w:hint="default"/>
          <w:lang w:val="en-US" w:eastAsia="zh-CN"/>
        </w:rPr>
      </w:pPr>
      <w:r>
        <w:rPr>
          <w:rFonts w:hint="default"/>
          <w:lang w:val="en-US" w:eastAsia="zh-CN"/>
        </w:rPr>
        <w:t>哪怕是你所能想象到最无聊的行为，比如你现在说我要做一件最无聊的事，然后你就趴在树上蹲着，蹲了一下午。</w:t>
      </w:r>
    </w:p>
    <w:p w14:paraId="3AC2C2A6">
      <w:pPr>
        <w:rPr>
          <w:rFonts w:hint="default"/>
          <w:lang w:val="en-US" w:eastAsia="zh-CN"/>
        </w:rPr>
      </w:pPr>
    </w:p>
    <w:p w14:paraId="2D9EBEB9">
      <w:pPr>
        <w:rPr>
          <w:rFonts w:hint="default"/>
          <w:lang w:val="en-US" w:eastAsia="zh-CN"/>
        </w:rPr>
      </w:pPr>
      <w:r>
        <w:rPr>
          <w:rFonts w:hint="default"/>
          <w:lang w:val="en-US" w:eastAsia="zh-CN"/>
        </w:rPr>
        <w:t>这个行为同样是有驱动的，因为“要去做无聊的事”，本身就是一种驱动。</w:t>
      </w:r>
    </w:p>
    <w:p w14:paraId="217C10E1">
      <w:pPr>
        <w:rPr>
          <w:rFonts w:hint="default"/>
          <w:lang w:val="en-US" w:eastAsia="zh-CN"/>
        </w:rPr>
      </w:pPr>
    </w:p>
    <w:p w14:paraId="56A77260">
      <w:pPr>
        <w:rPr>
          <w:rFonts w:hint="default"/>
          <w:lang w:val="en-US" w:eastAsia="zh-CN"/>
        </w:rPr>
      </w:pPr>
      <w:r>
        <w:rPr>
          <w:rFonts w:hint="default"/>
          <w:lang w:val="en-US" w:eastAsia="zh-CN"/>
        </w:rPr>
        <w:t>只有真正的无意识行为，才没有初始驱动，而正常人类是不可能有无意识行为的，只要你的大脑是正常的，那么做出某个行为时，你一定能保留着认知能力，哪怕一点点。</w:t>
      </w:r>
    </w:p>
    <w:p w14:paraId="0F7453AB">
      <w:pPr>
        <w:rPr>
          <w:rFonts w:hint="default"/>
          <w:lang w:val="en-US" w:eastAsia="zh-CN"/>
        </w:rPr>
      </w:pPr>
    </w:p>
    <w:p w14:paraId="2BBD060B">
      <w:pPr>
        <w:rPr>
          <w:rFonts w:hint="default"/>
          <w:lang w:val="en-US" w:eastAsia="zh-CN"/>
        </w:rPr>
      </w:pPr>
      <w:r>
        <w:rPr>
          <w:rFonts w:hint="default"/>
          <w:lang w:val="en-US" w:eastAsia="zh-CN"/>
        </w:rPr>
        <w:t>所以答案不言而喻，人类之所以要自残，就是为了通过自残这种行为，来完成什么。</w:t>
      </w:r>
    </w:p>
    <w:p w14:paraId="063CF6C5">
      <w:pPr>
        <w:rPr>
          <w:rFonts w:hint="default"/>
          <w:lang w:val="en-US" w:eastAsia="zh-CN"/>
        </w:rPr>
      </w:pPr>
    </w:p>
    <w:p w14:paraId="3D689226">
      <w:pPr>
        <w:rPr>
          <w:rFonts w:hint="default"/>
          <w:lang w:val="en-US" w:eastAsia="zh-CN"/>
        </w:rPr>
      </w:pPr>
      <w:r>
        <w:rPr>
          <w:rFonts w:hint="default"/>
          <w:lang w:val="en-US" w:eastAsia="zh-CN"/>
        </w:rPr>
        <w:t>比如完成减压。</w:t>
      </w:r>
    </w:p>
    <w:p w14:paraId="4B982841">
      <w:pPr>
        <w:rPr>
          <w:rFonts w:hint="default"/>
          <w:lang w:val="en-US" w:eastAsia="zh-CN"/>
        </w:rPr>
      </w:pPr>
    </w:p>
    <w:p w14:paraId="2337752E">
      <w:pPr>
        <w:rPr>
          <w:rFonts w:hint="default"/>
          <w:lang w:val="en-US" w:eastAsia="zh-CN"/>
        </w:rPr>
      </w:pPr>
      <w:r>
        <w:rPr>
          <w:rFonts w:hint="default"/>
          <w:lang w:val="en-US" w:eastAsia="zh-CN"/>
        </w:rPr>
        <w:t>红色的血，结疤的伤口，肢体的阵痛，对于某些人来说，是一种最简单，有效，快捷的减压方式。</w:t>
      </w:r>
    </w:p>
    <w:p w14:paraId="00AB9B95">
      <w:pPr>
        <w:rPr>
          <w:rFonts w:hint="default"/>
          <w:lang w:val="en-US" w:eastAsia="zh-CN"/>
        </w:rPr>
      </w:pPr>
    </w:p>
    <w:p w14:paraId="2A4AC891">
      <w:pPr>
        <w:rPr>
          <w:rFonts w:hint="default"/>
          <w:lang w:val="en-US" w:eastAsia="zh-CN"/>
        </w:rPr>
      </w:pPr>
      <w:r>
        <w:rPr>
          <w:rFonts w:hint="default"/>
          <w:lang w:val="en-US" w:eastAsia="zh-CN"/>
        </w:rPr>
        <w:t>比如完成满足。</w:t>
      </w:r>
    </w:p>
    <w:p w14:paraId="47AA97AA">
      <w:pPr>
        <w:rPr>
          <w:rFonts w:hint="default"/>
          <w:lang w:val="en-US" w:eastAsia="zh-CN"/>
        </w:rPr>
      </w:pPr>
    </w:p>
    <w:p w14:paraId="24B4B7F1">
      <w:pPr>
        <w:rPr>
          <w:rFonts w:hint="default"/>
          <w:lang w:val="en-US" w:eastAsia="zh-CN"/>
        </w:rPr>
      </w:pPr>
      <w:r>
        <w:rPr>
          <w:rFonts w:hint="default"/>
          <w:lang w:val="en-US" w:eastAsia="zh-CN"/>
        </w:rPr>
        <w:t>只要神经是正常的，人类一定会感知到疼痛。但由于疼痛的剧烈程度不同，人类对不同疼痛的感受反馈也不同，恋痛就是从中产生的。自残所带来的疼痛，刚好处在一种可控，且没有过于剧烈的程度，所以有一部分人，就是为了获取这种满足感。</w:t>
      </w:r>
    </w:p>
    <w:p w14:paraId="46BDA1C4">
      <w:pPr>
        <w:rPr>
          <w:rFonts w:hint="default"/>
          <w:lang w:val="en-US" w:eastAsia="zh-CN"/>
        </w:rPr>
      </w:pPr>
    </w:p>
    <w:p w14:paraId="39B24D7C">
      <w:pPr>
        <w:rPr>
          <w:rFonts w:hint="default"/>
          <w:lang w:val="en-US" w:eastAsia="zh-CN"/>
        </w:rPr>
      </w:pPr>
      <w:r>
        <w:rPr>
          <w:rFonts w:hint="default"/>
          <w:lang w:val="en-US" w:eastAsia="zh-CN"/>
        </w:rPr>
        <w:t>毕竟，哪怕一个人再恋痛，我想他也不会喜欢上五马分尸的痛。</w:t>
      </w:r>
    </w:p>
    <w:p w14:paraId="6B1174E2">
      <w:pPr>
        <w:rPr>
          <w:rFonts w:hint="default"/>
          <w:lang w:val="en-US" w:eastAsia="zh-CN"/>
        </w:rPr>
      </w:pPr>
    </w:p>
    <w:p w14:paraId="1AE51FC2">
      <w:pPr>
        <w:rPr>
          <w:rFonts w:hint="default"/>
          <w:lang w:val="en-US" w:eastAsia="zh-CN"/>
        </w:rPr>
      </w:pPr>
      <w:r>
        <w:rPr>
          <w:rFonts w:hint="default"/>
          <w:lang w:val="en-US" w:eastAsia="zh-CN"/>
        </w:rPr>
        <w:t>比如得到什么。</w:t>
      </w:r>
    </w:p>
    <w:p w14:paraId="24370AA1">
      <w:pPr>
        <w:rPr>
          <w:rFonts w:hint="default"/>
          <w:lang w:val="en-US" w:eastAsia="zh-CN"/>
        </w:rPr>
      </w:pPr>
    </w:p>
    <w:p w14:paraId="3507FFF3">
      <w:pPr>
        <w:rPr>
          <w:rFonts w:hint="default"/>
          <w:lang w:val="en-US" w:eastAsia="zh-CN"/>
        </w:rPr>
      </w:pPr>
      <w:r>
        <w:rPr>
          <w:rFonts w:hint="default"/>
          <w:lang w:val="en-US" w:eastAsia="zh-CN"/>
        </w:rPr>
        <w:t>在一些家庭关爱缺失的例子里，自残者是我过去常见到的。这一部分其实大多都是孩子，还有一些患有产后抑郁的女人。</w:t>
      </w:r>
    </w:p>
    <w:p w14:paraId="2738CE97">
      <w:pPr>
        <w:rPr>
          <w:rFonts w:hint="default"/>
          <w:lang w:val="en-US" w:eastAsia="zh-CN"/>
        </w:rPr>
      </w:pPr>
    </w:p>
    <w:p w14:paraId="0F4432E2">
      <w:pPr>
        <w:rPr>
          <w:rFonts w:hint="default"/>
          <w:lang w:val="en-US" w:eastAsia="zh-CN"/>
        </w:rPr>
      </w:pPr>
      <w:r>
        <w:rPr>
          <w:rFonts w:hint="default"/>
          <w:lang w:val="en-US" w:eastAsia="zh-CN"/>
        </w:rPr>
        <w:t>他们不觉得自残能够带来任何快乐和满足感，每次下手的时候，他们自己也疼的不行。但关键在于，这种行为完成以后，能够使他们得到周围环境极大的关注度。</w:t>
      </w:r>
    </w:p>
    <w:p w14:paraId="28F532F6">
      <w:pPr>
        <w:rPr>
          <w:rFonts w:hint="default"/>
          <w:lang w:val="en-US" w:eastAsia="zh-CN"/>
        </w:rPr>
      </w:pPr>
    </w:p>
    <w:p w14:paraId="40B626EB">
      <w:pPr>
        <w:rPr>
          <w:rFonts w:hint="default"/>
          <w:lang w:val="en-US" w:eastAsia="zh-CN"/>
        </w:rPr>
      </w:pPr>
      <w:r>
        <w:rPr>
          <w:rFonts w:hint="default"/>
          <w:lang w:val="en-US" w:eastAsia="zh-CN"/>
        </w:rPr>
        <w:t>他们喜欢和沉浸在这种关注里，并充斥着一种无奈，那就是他们除了自我伤害，似乎就没有其他能够引起这种关注的办法了。</w:t>
      </w:r>
    </w:p>
    <w:p w14:paraId="5BB7A704">
      <w:pPr>
        <w:rPr>
          <w:rFonts w:hint="default"/>
          <w:lang w:val="en-US" w:eastAsia="zh-CN"/>
        </w:rPr>
      </w:pPr>
    </w:p>
    <w:p w14:paraId="3F14A8F6">
      <w:pPr>
        <w:rPr>
          <w:rFonts w:hint="default"/>
          <w:lang w:val="en-US" w:eastAsia="zh-CN"/>
        </w:rPr>
      </w:pPr>
      <w:r>
        <w:rPr>
          <w:rFonts w:hint="default"/>
          <w:lang w:val="en-US" w:eastAsia="zh-CN"/>
        </w:rPr>
        <w:t>所以自残只是为了得到，爱和陪伴。</w:t>
      </w:r>
    </w:p>
    <w:p w14:paraId="3FA1FE87">
      <w:pPr>
        <w:rPr>
          <w:rFonts w:hint="default"/>
          <w:lang w:val="en-US" w:eastAsia="zh-CN"/>
        </w:rPr>
      </w:pPr>
    </w:p>
    <w:p w14:paraId="5498AFB2">
      <w:pPr>
        <w:rPr>
          <w:rFonts w:hint="default"/>
          <w:lang w:val="en-US" w:eastAsia="zh-CN"/>
        </w:rPr>
      </w:pPr>
      <w:r>
        <w:rPr>
          <w:rFonts w:hint="default"/>
          <w:lang w:val="en-US" w:eastAsia="zh-CN"/>
        </w:rPr>
        <w:t>当然，除了以上三种，还有很多原因，比如单纯只是为了完成消遣，比如为了彰显特立独行，完成虚荣心的满足等等。</w:t>
      </w:r>
    </w:p>
    <w:p w14:paraId="1741F17B">
      <w:pPr>
        <w:rPr>
          <w:rFonts w:hint="default"/>
          <w:lang w:val="en-US" w:eastAsia="zh-CN"/>
        </w:rPr>
      </w:pPr>
    </w:p>
    <w:p w14:paraId="2302A9BD">
      <w:pPr>
        <w:rPr>
          <w:rFonts w:hint="default"/>
          <w:lang w:val="en-US" w:eastAsia="zh-CN"/>
        </w:rPr>
      </w:pPr>
      <w:r>
        <w:rPr>
          <w:rFonts w:hint="default"/>
          <w:lang w:val="en-US" w:eastAsia="zh-CN"/>
        </w:rPr>
        <w:t>但归根结底，人之所以要自残，是为了完成什么。</w:t>
      </w:r>
    </w:p>
    <w:p w14:paraId="69E28B7D">
      <w:pPr>
        <w:rPr>
          <w:rFonts w:hint="default"/>
          <w:lang w:val="en-US" w:eastAsia="zh-CN"/>
        </w:rPr>
      </w:pPr>
    </w:p>
    <w:p w14:paraId="5ED811C9">
      <w:pPr>
        <w:rPr>
          <w:rFonts w:hint="default"/>
          <w:lang w:val="en-US" w:eastAsia="zh-CN"/>
        </w:rPr>
      </w:pPr>
      <w:r>
        <w:rPr>
          <w:rFonts w:hint="default"/>
          <w:lang w:val="en-US" w:eastAsia="zh-CN"/>
        </w:rPr>
        <w:t>我们可以发现，以上种种索求，其实都可以用自残之外的方式来办到。但对于自残者来说，他们的周围环境，已经不允许他们能使用其他的方式了，自残是最后的尝试，也是没有办法的办法。</w:t>
      </w:r>
    </w:p>
    <w:p w14:paraId="03584D73">
      <w:pPr>
        <w:rPr>
          <w:rFonts w:hint="default"/>
          <w:lang w:val="en-US" w:eastAsia="zh-CN"/>
        </w:rPr>
      </w:pPr>
    </w:p>
    <w:p w14:paraId="1175B464">
      <w:pPr>
        <w:rPr>
          <w:rFonts w:hint="default"/>
          <w:lang w:val="en-US" w:eastAsia="zh-CN"/>
        </w:rPr>
      </w:pPr>
      <w:r>
        <w:rPr>
          <w:rFonts w:hint="default"/>
          <w:lang w:val="en-US" w:eastAsia="zh-CN"/>
        </w:rPr>
        <w:t>所以自残者当然是不正常的，因为他们往往就身处不正常的环境当中。</w:t>
      </w:r>
    </w:p>
    <w:p w14:paraId="64890BF3">
      <w:pPr>
        <w:rPr>
          <w:rFonts w:hint="default"/>
          <w:lang w:val="en-US" w:eastAsia="zh-CN"/>
        </w:rPr>
      </w:pPr>
    </w:p>
    <w:p w14:paraId="300D7DC5">
      <w:pPr>
        <w:rPr>
          <w:rFonts w:hint="default"/>
          <w:lang w:val="en-US" w:eastAsia="zh-CN"/>
        </w:rPr>
      </w:pPr>
      <w:r>
        <w:rPr>
          <w:rFonts w:hint="default"/>
          <w:lang w:val="en-US" w:eastAsia="zh-CN"/>
        </w:rPr>
        <w:t>我不想说什么不要自我伤害的屁话，或者是毫无意义的鸡汤。在文章的最后，我希望所有的自残者能够竭尽全力去脱离所处的环境，然后尝试用其他的方式，来完成原本只有自残才能完成的事。</w:t>
      </w:r>
    </w:p>
    <w:p w14:paraId="05963B6D">
      <w:pPr>
        <w:rPr>
          <w:rFonts w:hint="default"/>
          <w:lang w:val="en-US" w:eastAsia="zh-CN"/>
        </w:rPr>
      </w:pPr>
    </w:p>
    <w:p w14:paraId="6608CBC1">
      <w:pPr>
        <w:rPr>
          <w:rFonts w:hint="default"/>
          <w:lang w:val="en-US" w:eastAsia="zh-CN"/>
        </w:rPr>
      </w:pPr>
      <w:r>
        <w:rPr>
          <w:rFonts w:hint="default"/>
          <w:lang w:val="en-US" w:eastAsia="zh-CN"/>
        </w:rPr>
        <w:t>如果不行。</w:t>
      </w:r>
    </w:p>
    <w:p w14:paraId="39A47BCF">
      <w:pPr>
        <w:rPr>
          <w:rFonts w:hint="default"/>
          <w:lang w:val="en-US" w:eastAsia="zh-CN"/>
        </w:rPr>
      </w:pPr>
    </w:p>
    <w:p w14:paraId="306CCF5A">
      <w:pPr>
        <w:rPr>
          <w:rFonts w:hint="default"/>
          <w:lang w:val="en-US" w:eastAsia="zh-CN"/>
        </w:rPr>
      </w:pPr>
      <w:r>
        <w:rPr>
          <w:rFonts w:hint="default"/>
          <w:lang w:val="en-US" w:eastAsia="zh-CN"/>
        </w:rPr>
        <w:t>那么我希望你们，在下一次自残的时候，记得消毒刀具。</w:t>
      </w:r>
    </w:p>
    <w:p w14:paraId="1A96D81A">
      <w:pPr>
        <w:rPr>
          <w:rFonts w:hint="default"/>
          <w:lang w:val="en-US" w:eastAsia="zh-CN"/>
        </w:rPr>
      </w:pPr>
    </w:p>
    <w:p w14:paraId="678045C5">
      <w:pPr>
        <w:rPr>
          <w:rFonts w:hint="default"/>
          <w:lang w:val="en-US" w:eastAsia="zh-CN"/>
        </w:rPr>
      </w:pPr>
      <w:r>
        <w:rPr>
          <w:rFonts w:hint="default"/>
          <w:lang w:val="en-US" w:eastAsia="zh-CN"/>
        </w:rPr>
        <w:t>我不冷漠，但我悲观。"</w:t>
      </w:r>
    </w:p>
    <w:p w14:paraId="3490FBBD">
      <w:pPr>
        <w:rPr>
          <w:rFonts w:hint="default"/>
          <w:lang w:val="en-US" w:eastAsia="zh-CN"/>
        </w:rPr>
      </w:pPr>
      <w:r>
        <w:rPr>
          <w:rFonts w:hint="default"/>
          <w:lang w:val="en-US" w:eastAsia="zh-CN"/>
        </w:rPr>
        <w:t>"虽然不能说有自残行为就一定是有心理疾病，甚至全世界都还有各种各样的自残文化，比如人体悬挂、脸颊穿刺，但因为自残容易有快感，所以有心理疾病的人往往也容易用这样的行为来缓解心理痛苦。</w:t>
      </w:r>
    </w:p>
    <w:p w14:paraId="0BD8359B">
      <w:pPr>
        <w:rPr>
          <w:rFonts w:hint="default"/>
          <w:lang w:val="en-US" w:eastAsia="zh-CN"/>
        </w:rPr>
      </w:pPr>
    </w:p>
    <w:p w14:paraId="555FE49E">
      <w:pPr>
        <w:rPr>
          <w:rFonts w:hint="default"/>
          <w:lang w:val="en-US" w:eastAsia="zh-CN"/>
        </w:rPr>
      </w:pPr>
      <w:r>
        <w:rPr>
          <w:rFonts w:hint="default"/>
          <w:lang w:val="en-US" w:eastAsia="zh-CN"/>
        </w:rPr>
        <w:t>说到快感，最容易理解的解释就是“从极致的痛苦快速解脱时的感觉”，比如高考忘带身份证，转头就发现妈妈已经送到跟前了，夏天热得不行的时候突然来一杯冰镇饮料，这些都是让人有巨大快感的事情。</w:t>
      </w:r>
    </w:p>
    <w:p w14:paraId="40E1E0DF">
      <w:pPr>
        <w:rPr>
          <w:rFonts w:hint="default"/>
          <w:lang w:val="en-US" w:eastAsia="zh-CN"/>
        </w:rPr>
      </w:pPr>
    </w:p>
    <w:p w14:paraId="118761BB">
      <w:pPr>
        <w:rPr>
          <w:rFonts w:hint="default"/>
          <w:lang w:val="en-US" w:eastAsia="zh-CN"/>
        </w:rPr>
      </w:pPr>
      <w:r>
        <w:rPr>
          <w:rFonts w:hint="default"/>
          <w:lang w:val="en-US" w:eastAsia="zh-CN"/>
        </w:rPr>
        <w:t>那你可能会好奇，既然自残本身就很痛，那又是怎么让人快速摆脱痛苦的呢？</w:t>
      </w:r>
    </w:p>
    <w:p w14:paraId="6ABFDD1D">
      <w:pPr>
        <w:rPr>
          <w:rFonts w:hint="default"/>
          <w:lang w:val="en-US" w:eastAsia="zh-CN"/>
        </w:rPr>
      </w:pPr>
    </w:p>
    <w:p w14:paraId="1E458FB5">
      <w:pPr>
        <w:rPr>
          <w:rFonts w:hint="default"/>
          <w:lang w:val="en-US" w:eastAsia="zh-CN"/>
        </w:rPr>
      </w:pPr>
      <w:r>
        <w:rPr>
          <w:rFonts w:hint="default"/>
          <w:lang w:val="en-US" w:eastAsia="zh-CN"/>
        </w:rPr>
        <w:t>其实这样的例子还挺多，比如吃辣椒，明明很辣，为什么越吃越上瘾？</w:t>
      </w:r>
    </w:p>
    <w:p w14:paraId="2D8C8ABA">
      <w:pPr>
        <w:rPr>
          <w:rFonts w:hint="default"/>
          <w:lang w:val="en-US" w:eastAsia="zh-CN"/>
        </w:rPr>
      </w:pPr>
    </w:p>
    <w:p w14:paraId="4439C8DB">
      <w:pPr>
        <w:rPr>
          <w:rFonts w:hint="default"/>
          <w:lang w:val="en-US" w:eastAsia="zh-CN"/>
        </w:rPr>
      </w:pPr>
      <w:r>
        <w:rPr>
          <w:rFonts w:hint="default"/>
          <w:lang w:val="en-US" w:eastAsia="zh-CN"/>
        </w:rPr>
        <w:t>这是因为我们的大脑有一种痛苦忽略机制，也就是当我们判定如果遭受一个痛苦是为了得到更大的利益，并且不会要了我们的命时，大脑就会分泌内啡肽之类的麻醉物质来镇痛——你可以理解这是一种脑内吗啡，化学特性类似战场上负伤士兵给自己扎针注射的止痛吗啡。</w:t>
      </w:r>
    </w:p>
    <w:p w14:paraId="426F6F9A">
      <w:pPr>
        <w:rPr>
          <w:rFonts w:hint="default"/>
          <w:lang w:val="en-US" w:eastAsia="zh-CN"/>
        </w:rPr>
      </w:pPr>
    </w:p>
    <w:p w14:paraId="072FF290">
      <w:pPr>
        <w:rPr>
          <w:rFonts w:hint="default"/>
          <w:lang w:val="en-US" w:eastAsia="zh-CN"/>
        </w:rPr>
      </w:pPr>
      <w:r>
        <w:rPr>
          <w:rFonts w:hint="default"/>
          <w:lang w:val="en-US" w:eastAsia="zh-CN"/>
        </w:rPr>
        <w:t>很显然，如果一个东西只是纯粹的辣，比如喝烧碱水，那肯定没有几个人能喝得下去，但吃香辣的东西明显可以得到味觉上的极致体验，同时也是一份美好的回忆，并且这个辣又很安全，那大脑肯定就要鼓励我们去继续吃呀。</w:t>
      </w:r>
    </w:p>
    <w:p w14:paraId="01977BE4">
      <w:pPr>
        <w:rPr>
          <w:rFonts w:hint="default"/>
          <w:lang w:val="en-US" w:eastAsia="zh-CN"/>
        </w:rPr>
      </w:pPr>
    </w:p>
    <w:p w14:paraId="1E2CF31B">
      <w:pPr>
        <w:rPr>
          <w:rFonts w:hint="default"/>
          <w:lang w:val="en-US" w:eastAsia="zh-CN"/>
        </w:rPr>
      </w:pPr>
      <w:r>
        <w:rPr>
          <w:rFonts w:hint="default"/>
          <w:lang w:val="en-US" w:eastAsia="zh-CN"/>
        </w:rPr>
        <w:t>所以我们往往会发现，香辣的东西只要挺过了一开始的辣，后面真的就停不下来了，除非你真的觉得这东西辣得让你喘不过气。</w:t>
      </w:r>
    </w:p>
    <w:p w14:paraId="4F5D95AF">
      <w:pPr>
        <w:rPr>
          <w:rFonts w:hint="default"/>
          <w:lang w:val="en-US" w:eastAsia="zh-CN"/>
        </w:rPr>
      </w:pPr>
    </w:p>
    <w:p w14:paraId="210B769F">
      <w:pPr>
        <w:rPr>
          <w:rFonts w:hint="default"/>
          <w:lang w:val="en-US" w:eastAsia="zh-CN"/>
        </w:rPr>
      </w:pPr>
      <w:r>
        <w:rPr>
          <w:rFonts w:hint="default"/>
          <w:lang w:val="en-US" w:eastAsia="zh-CN"/>
        </w:rPr>
        <w:t>理解了这个原理后，再回过头来看自残，到底是为了应对什么痛苦而存在的呢？</w:t>
      </w:r>
    </w:p>
    <w:p w14:paraId="20E1741A">
      <w:pPr>
        <w:rPr>
          <w:rFonts w:hint="default"/>
          <w:lang w:val="en-US" w:eastAsia="zh-CN"/>
        </w:rPr>
      </w:pPr>
    </w:p>
    <w:p w14:paraId="1528A47C">
      <w:pPr>
        <w:rPr>
          <w:rFonts w:hint="default"/>
          <w:lang w:val="en-US" w:eastAsia="zh-CN"/>
        </w:rPr>
      </w:pPr>
      <w:r>
        <w:rPr>
          <w:rFonts w:hint="default"/>
          <w:lang w:val="en-US" w:eastAsia="zh-CN"/>
        </w:rPr>
        <w:t>答案是无助状态下的急迫、焦灼感。</w:t>
      </w:r>
    </w:p>
    <w:p w14:paraId="3244EE40">
      <w:pPr>
        <w:rPr>
          <w:rFonts w:hint="default"/>
          <w:lang w:val="en-US" w:eastAsia="zh-CN"/>
        </w:rPr>
      </w:pPr>
    </w:p>
    <w:p w14:paraId="41D8C34B">
      <w:pPr>
        <w:rPr>
          <w:rFonts w:hint="default"/>
          <w:lang w:val="en-US" w:eastAsia="zh-CN"/>
        </w:rPr>
      </w:pPr>
      <w:r>
        <w:rPr>
          <w:rFonts w:hint="default"/>
          <w:lang w:val="en-US" w:eastAsia="zh-CN"/>
        </w:rPr>
        <w:t>焦急，是人类最无法忍受的情绪之一，我们俗话说“急死人了”就是指的急迫或者焦急。像窒息感、损失厌恶感等，内核其实都是这种“急”的感觉，所以为了快速脱离这个状态，人们也很容易病急乱投医，而自残就是在这种心理状态下催生出来的产物。</w:t>
      </w:r>
    </w:p>
    <w:p w14:paraId="1F03D47B">
      <w:pPr>
        <w:rPr>
          <w:rFonts w:hint="default"/>
          <w:lang w:val="en-US" w:eastAsia="zh-CN"/>
        </w:rPr>
      </w:pPr>
    </w:p>
    <w:p w14:paraId="22AA97AE">
      <w:pPr>
        <w:rPr>
          <w:rFonts w:hint="default"/>
          <w:lang w:val="en-US" w:eastAsia="zh-CN"/>
        </w:rPr>
      </w:pPr>
      <w:r>
        <w:rPr>
          <w:rFonts w:hint="default"/>
          <w:lang w:val="en-US" w:eastAsia="zh-CN"/>
        </w:rPr>
        <w:t>举个例子吧：</w:t>
      </w:r>
    </w:p>
    <w:p w14:paraId="1F6E2346">
      <w:pPr>
        <w:rPr>
          <w:rFonts w:hint="default"/>
          <w:lang w:val="en-US" w:eastAsia="zh-CN"/>
        </w:rPr>
      </w:pPr>
    </w:p>
    <w:p w14:paraId="5FC5EC16">
      <w:pPr>
        <w:rPr>
          <w:rFonts w:hint="default"/>
          <w:lang w:val="en-US" w:eastAsia="zh-CN"/>
        </w:rPr>
      </w:pPr>
      <w:r>
        <w:rPr>
          <w:rFonts w:hint="default"/>
          <w:lang w:val="en-US" w:eastAsia="zh-CN"/>
        </w:rPr>
        <w:t>一个即将高考的学生，晚上在家里做题，发现自己的基础实在欠得太多，但留给自己的时间又不够了，这个时候就已经开始急了。</w:t>
      </w:r>
    </w:p>
    <w:p w14:paraId="1C72D7E0">
      <w:pPr>
        <w:rPr>
          <w:rFonts w:hint="default"/>
          <w:lang w:val="en-US" w:eastAsia="zh-CN"/>
        </w:rPr>
      </w:pPr>
    </w:p>
    <w:p w14:paraId="4FC15FB3">
      <w:pPr>
        <w:rPr>
          <w:rFonts w:hint="default"/>
          <w:lang w:val="en-US" w:eastAsia="zh-CN"/>
        </w:rPr>
      </w:pPr>
      <w:r>
        <w:rPr>
          <w:rFonts w:hint="default"/>
          <w:lang w:val="en-US" w:eastAsia="zh-CN"/>
        </w:rPr>
        <w:t>一想到自己要是高考失败，就会导致自己的整个人生失败，从此过上永远低人一等的生活，而且也没有办法跟父母交代，于是开始又急又怕。</w:t>
      </w:r>
    </w:p>
    <w:p w14:paraId="34ED8582">
      <w:pPr>
        <w:rPr>
          <w:rFonts w:hint="default"/>
          <w:lang w:val="en-US" w:eastAsia="zh-CN"/>
        </w:rPr>
      </w:pPr>
    </w:p>
    <w:p w14:paraId="1E604ACC">
      <w:pPr>
        <w:rPr>
          <w:rFonts w:hint="default"/>
          <w:lang w:val="en-US" w:eastAsia="zh-CN"/>
        </w:rPr>
      </w:pPr>
      <w:r>
        <w:rPr>
          <w:rFonts w:hint="default"/>
          <w:lang w:val="en-US" w:eastAsia="zh-CN"/>
        </w:rPr>
        <w:t>这个时候，这名学生就可能开始自责，觉得是自己太懒惰、太蠢笨，才导致了今天这种不可收拾的局面，于是就会开始想：“要是我不那么笨，不那么懒就好了，我真该死，我真讨厌这样的自己！”</w:t>
      </w:r>
    </w:p>
    <w:p w14:paraId="78A8709E">
      <w:pPr>
        <w:rPr>
          <w:rFonts w:hint="default"/>
          <w:lang w:val="en-US" w:eastAsia="zh-CN"/>
        </w:rPr>
      </w:pPr>
    </w:p>
    <w:p w14:paraId="29B8BF98">
      <w:pPr>
        <w:rPr>
          <w:rFonts w:hint="default"/>
          <w:lang w:val="en-US" w:eastAsia="zh-CN"/>
        </w:rPr>
      </w:pPr>
      <w:r>
        <w:rPr>
          <w:rFonts w:hint="default"/>
          <w:lang w:val="en-US" w:eastAsia="zh-CN"/>
        </w:rPr>
        <w:t>思维一旦进行到这一步，自残可能就会开始了。这个时候的自残有几个好处：</w:t>
      </w:r>
    </w:p>
    <w:p w14:paraId="491B0136">
      <w:pPr>
        <w:rPr>
          <w:rFonts w:hint="default"/>
          <w:lang w:val="en-US" w:eastAsia="zh-CN"/>
        </w:rPr>
      </w:pPr>
    </w:p>
    <w:p w14:paraId="38164C82">
      <w:pPr>
        <w:rPr>
          <w:rFonts w:hint="default"/>
          <w:lang w:val="en-US" w:eastAsia="zh-CN"/>
        </w:rPr>
      </w:pPr>
      <w:r>
        <w:rPr>
          <w:rFonts w:hint="default"/>
          <w:lang w:val="en-US" w:eastAsia="zh-CN"/>
        </w:rPr>
        <w:t>一是让学生误以为自己在消灭自己身上不好的品质，消灭那个懒惰的自我，这可以适当降低学不下去的绝望感。这里面有一种典型的非黑即白的谬误思维，即：“我不知道怎么变好，但如果我把坏的自己消灭了，那剩下的就是好的我。”</w:t>
      </w:r>
    </w:p>
    <w:p w14:paraId="53B64333">
      <w:pPr>
        <w:rPr>
          <w:rFonts w:hint="default"/>
          <w:lang w:val="en-US" w:eastAsia="zh-CN"/>
        </w:rPr>
      </w:pPr>
    </w:p>
    <w:p w14:paraId="0D2D0621">
      <w:pPr>
        <w:rPr>
          <w:rFonts w:hint="default"/>
          <w:lang w:val="en-US" w:eastAsia="zh-CN"/>
        </w:rPr>
      </w:pPr>
      <w:r>
        <w:rPr>
          <w:rFonts w:hint="default"/>
          <w:lang w:val="en-US" w:eastAsia="zh-CN"/>
        </w:rPr>
        <w:t>同时呢，疼痛带来的刺激会让疲惫的大脑产生应激，肾上腺素开始飙升，压榨身体的潜能，让人暂时脱离疲劳和无力感。脑瓜子从混沌到稍微清醒，这就是一个快速舒缓点。</w:t>
      </w:r>
    </w:p>
    <w:p w14:paraId="15959BAB">
      <w:pPr>
        <w:rPr>
          <w:rFonts w:hint="default"/>
          <w:lang w:val="en-US" w:eastAsia="zh-CN"/>
        </w:rPr>
      </w:pPr>
    </w:p>
    <w:p w14:paraId="3E716E00">
      <w:pPr>
        <w:rPr>
          <w:rFonts w:hint="default"/>
          <w:lang w:val="en-US" w:eastAsia="zh-CN"/>
        </w:rPr>
      </w:pPr>
      <w:r>
        <w:rPr>
          <w:rFonts w:hint="default"/>
          <w:lang w:val="en-US" w:eastAsia="zh-CN"/>
        </w:rPr>
        <w:t>并且在这种状态下，书好像也看得进去了，这会进一步欺骗大脑，让大脑误以为自我惩罚是有用的。当感受到这些“好处”后，大脑就会开始分泌内啡肽，这个时候学习受阻的焦灼和恐惧感也跟着皮肤的疼痛一起被缓解了，这又是一个快速舒缓点。</w:t>
      </w:r>
    </w:p>
    <w:p w14:paraId="69D5F258">
      <w:pPr>
        <w:rPr>
          <w:rFonts w:hint="default"/>
          <w:lang w:val="en-US" w:eastAsia="zh-CN"/>
        </w:rPr>
      </w:pPr>
    </w:p>
    <w:p w14:paraId="0127E61E">
      <w:pPr>
        <w:rPr>
          <w:rFonts w:hint="default"/>
          <w:lang w:val="en-US" w:eastAsia="zh-CN"/>
        </w:rPr>
      </w:pPr>
      <w:r>
        <w:rPr>
          <w:rFonts w:hint="default"/>
          <w:lang w:val="en-US" w:eastAsia="zh-CN"/>
        </w:rPr>
        <w:t>所以你看，其实在自残的时候，自残的人往往都会认为这个方法是可以让自己脱困的。除了惩罚性自残，还有为了吸引眼球的表演性自残，其实内部也有这样的焦虑舒缓机制。</w:t>
      </w:r>
    </w:p>
    <w:p w14:paraId="25E868FA">
      <w:pPr>
        <w:rPr>
          <w:rFonts w:hint="default"/>
          <w:lang w:val="en-US" w:eastAsia="zh-CN"/>
        </w:rPr>
      </w:pPr>
    </w:p>
    <w:p w14:paraId="65C1F019">
      <w:pPr>
        <w:rPr>
          <w:rFonts w:hint="default"/>
          <w:lang w:val="en-US" w:eastAsia="zh-CN"/>
        </w:rPr>
      </w:pPr>
      <w:r>
        <w:rPr>
          <w:rFonts w:hint="default"/>
          <w:lang w:val="en-US" w:eastAsia="zh-CN"/>
        </w:rPr>
        <w:t>因为不被关注所产生的孤独无助的处境，也会给人非常强烈的焦灼和不安，而弱势者理应受到更多关注和照顾又是一种社会习俗，于是表演型自残者也容易因为自残能快速获取关注而把自残持续下去。</w:t>
      </w:r>
    </w:p>
    <w:p w14:paraId="6C43895E">
      <w:pPr>
        <w:rPr>
          <w:rFonts w:hint="default"/>
          <w:lang w:val="en-US" w:eastAsia="zh-CN"/>
        </w:rPr>
      </w:pPr>
    </w:p>
    <w:p w14:paraId="68EA0E6D">
      <w:pPr>
        <w:rPr>
          <w:rFonts w:hint="default"/>
          <w:lang w:val="en-US" w:eastAsia="zh-CN"/>
        </w:rPr>
      </w:pPr>
      <w:r>
        <w:rPr>
          <w:rFonts w:hint="default"/>
          <w:lang w:val="en-US" w:eastAsia="zh-CN"/>
        </w:rPr>
        <w:t>哗众取宠类自残也有类似的原因，不过当事人想要解决的是“不被看重的次等感”，当获取到大家的关注时，会被当事人理解为是自己得到了认可和重视，过去的压抑和阴霾立即一扫而空，这也很爽。</w:t>
      </w:r>
    </w:p>
    <w:p w14:paraId="28FCA8CB">
      <w:pPr>
        <w:rPr>
          <w:rFonts w:hint="default"/>
          <w:lang w:val="en-US" w:eastAsia="zh-CN"/>
        </w:rPr>
      </w:pPr>
    </w:p>
    <w:p w14:paraId="1489EC3F">
      <w:pPr>
        <w:rPr>
          <w:rFonts w:hint="default"/>
          <w:lang w:val="en-US" w:eastAsia="zh-CN"/>
        </w:rPr>
      </w:pPr>
      <w:r>
        <w:rPr>
          <w:rFonts w:hint="default"/>
          <w:lang w:val="en-US" w:eastAsia="zh-CN"/>
        </w:rPr>
        <w:t>正因为自残容易让人误以为自己不需要付出多少努力和等待就可以解决问题，这能够快速止住剧烈的心理疼痛，因此也就容易被大脑固化为一种常规的有效策略加以奖励和强化，于是就成了“瘾”。</w:t>
      </w:r>
    </w:p>
    <w:p w14:paraId="65158C33">
      <w:pPr>
        <w:rPr>
          <w:rFonts w:hint="default"/>
          <w:lang w:val="en-US" w:eastAsia="zh-CN"/>
        </w:rPr>
      </w:pPr>
    </w:p>
    <w:p w14:paraId="1DE00AD3">
      <w:pPr>
        <w:rPr>
          <w:rFonts w:hint="default"/>
          <w:lang w:val="en-US" w:eastAsia="zh-CN"/>
        </w:rPr>
      </w:pPr>
      <w:r>
        <w:rPr>
          <w:rFonts w:hint="default"/>
          <w:lang w:val="en-US" w:eastAsia="zh-CN"/>
        </w:rPr>
        <w:t>但也正如前面所说，这只是一种误区。消灭了不好的，剩下的就一定会是好的吗？我们都知道打天下容易坐江山难，如果仅仅依靠不需要任何学习的暴力手段就可以搞好建设，那可真就是天方夜谭了。所以自残成瘾后，对人的心智摧残也是非常大的，会让人一直处于心智发展的停滞状态，进而会对越来越多的真实问题无法理解，也无法适应。</w:t>
      </w:r>
    </w:p>
    <w:p w14:paraId="408F5F09">
      <w:pPr>
        <w:rPr>
          <w:rFonts w:hint="default"/>
          <w:lang w:val="en-US" w:eastAsia="zh-CN"/>
        </w:rPr>
      </w:pPr>
    </w:p>
    <w:p w14:paraId="25065CA4">
      <w:pPr>
        <w:rPr>
          <w:rFonts w:hint="default"/>
          <w:lang w:val="en-US" w:eastAsia="zh-CN"/>
        </w:rPr>
      </w:pPr>
      <w:r>
        <w:rPr>
          <w:rFonts w:hint="default"/>
          <w:lang w:val="en-US" w:eastAsia="zh-CN"/>
        </w:rPr>
        <w:t>当无法适应的问题越来越多，越来越没有办法单纯通过自残来缓解压力的时候，往往就容易发展为更加极端的自杀——这个时候当事人会觉得只有死了，才能彻底从无边无尽的痛苦里解脱。</w:t>
      </w:r>
    </w:p>
    <w:p w14:paraId="54C06F14">
      <w:pPr>
        <w:rPr>
          <w:rFonts w:hint="default"/>
          <w:lang w:val="en-US" w:eastAsia="zh-CN"/>
        </w:rPr>
      </w:pPr>
    </w:p>
    <w:p w14:paraId="23B3CC7B">
      <w:pPr>
        <w:rPr>
          <w:rFonts w:hint="default"/>
          <w:lang w:val="en-US" w:eastAsia="zh-CN"/>
        </w:rPr>
      </w:pPr>
      <w:r>
        <w:rPr>
          <w:rFonts w:hint="default"/>
          <w:lang w:val="en-US" w:eastAsia="zh-CN"/>
        </w:rPr>
        <w:t>解释了自残成瘾的原理后，就来说一说什么是心理疾病了。</w:t>
      </w:r>
    </w:p>
    <w:p w14:paraId="177FD28C">
      <w:pPr>
        <w:rPr>
          <w:rFonts w:hint="default"/>
          <w:lang w:val="en-US" w:eastAsia="zh-CN"/>
        </w:rPr>
      </w:pPr>
    </w:p>
    <w:p w14:paraId="52D83EC9">
      <w:pPr>
        <w:rPr>
          <w:rFonts w:hint="default"/>
          <w:lang w:val="en-US" w:eastAsia="zh-CN"/>
        </w:rPr>
      </w:pPr>
      <w:r>
        <w:rPr>
          <w:rFonts w:hint="default"/>
          <w:lang w:val="en-US" w:eastAsia="zh-CN"/>
        </w:rPr>
        <w:t>所谓的疾病，可以理解为“生存功能不良”。比如要是在古代肺结核大流行的时期，如果一个人容易患肺炎，这反而可能就不是病，因为肺炎的高热恰好可以让人不那么容易感染更危险的肺结核。</w:t>
      </w:r>
    </w:p>
    <w:p w14:paraId="587481B1">
      <w:pPr>
        <w:rPr>
          <w:rFonts w:hint="default"/>
          <w:lang w:val="en-US" w:eastAsia="zh-CN"/>
        </w:rPr>
      </w:pPr>
    </w:p>
    <w:p w14:paraId="0E9CFC2C">
      <w:pPr>
        <w:rPr>
          <w:rFonts w:hint="default"/>
          <w:lang w:val="en-US" w:eastAsia="zh-CN"/>
        </w:rPr>
      </w:pPr>
      <w:r>
        <w:rPr>
          <w:rFonts w:hint="default"/>
          <w:lang w:val="en-US" w:eastAsia="zh-CN"/>
        </w:rPr>
        <w:t>英国首相丘吉尔就是一个典型的病理性偏执人格，还有抑郁症，但也正是因为这种人格特性，才带领英国走出了软弱的绥靖政策，取得了二战的胜利。</w:t>
      </w:r>
    </w:p>
    <w:p w14:paraId="62670D07">
      <w:pPr>
        <w:rPr>
          <w:rFonts w:hint="default"/>
          <w:lang w:val="en-US" w:eastAsia="zh-CN"/>
        </w:rPr>
      </w:pPr>
    </w:p>
    <w:p w14:paraId="6D0D1016">
      <w:pPr>
        <w:rPr>
          <w:rFonts w:hint="default"/>
          <w:lang w:val="en-US" w:eastAsia="zh-CN"/>
        </w:rPr>
      </w:pPr>
      <w:r>
        <w:rPr>
          <w:rFonts w:hint="default"/>
          <w:lang w:val="en-US" w:eastAsia="zh-CN"/>
        </w:rPr>
        <w:t>但二战一结束，他立即就败选了……</w:t>
      </w:r>
    </w:p>
    <w:p w14:paraId="3B763187">
      <w:pPr>
        <w:rPr>
          <w:rFonts w:hint="default"/>
          <w:lang w:val="en-US" w:eastAsia="zh-CN"/>
        </w:rPr>
      </w:pPr>
    </w:p>
    <w:p w14:paraId="593F481A">
      <w:pPr>
        <w:rPr>
          <w:rFonts w:hint="default"/>
          <w:lang w:val="en-US" w:eastAsia="zh-CN"/>
        </w:rPr>
      </w:pPr>
      <w:r>
        <w:rPr>
          <w:rFonts w:hint="default"/>
          <w:lang w:val="en-US" w:eastAsia="zh-CN"/>
        </w:rPr>
        <w:t>所以啊，在讨论心理疾病时，我们要灵活看待，不能只用正常与否来评价。通常如果一个人长期不能在恰当的时候采用恰当的策略，那才是一种心理疾病的征兆。</w:t>
      </w:r>
    </w:p>
    <w:p w14:paraId="7139DE14">
      <w:pPr>
        <w:rPr>
          <w:rFonts w:hint="default"/>
          <w:lang w:val="en-US" w:eastAsia="zh-CN"/>
        </w:rPr>
      </w:pPr>
    </w:p>
    <w:p w14:paraId="6DD46B90">
      <w:pPr>
        <w:rPr>
          <w:rFonts w:hint="default"/>
          <w:lang w:val="en-US" w:eastAsia="zh-CN"/>
        </w:rPr>
      </w:pPr>
      <w:r>
        <w:rPr>
          <w:rFonts w:hint="default"/>
          <w:lang w:val="en-US" w:eastAsia="zh-CN"/>
        </w:rPr>
        <w:t>就比如前面提到的学生，真正应该采取的策略是求助，学方法，调整自我期待或未来计划，而不是自我惩罚。但如果是为了帮助自己遵守某种好的规矩，甚至是帮自己脱离某种瘾，那自我惩罚反而又是一个好策略——比如一抽烟就闻臭味的厌恶疗法，就是一种很好的戒烟办法（别跟我杠拉屎抽烟……我知道你们想说啥……）。</w:t>
      </w:r>
    </w:p>
    <w:p w14:paraId="3168011F">
      <w:pPr>
        <w:rPr>
          <w:rFonts w:hint="default"/>
          <w:lang w:val="en-US" w:eastAsia="zh-CN"/>
        </w:rPr>
      </w:pPr>
    </w:p>
    <w:p w14:paraId="053D14B7">
      <w:pPr>
        <w:rPr>
          <w:rFonts w:hint="default"/>
          <w:lang w:val="en-US" w:eastAsia="zh-CN"/>
        </w:rPr>
      </w:pPr>
      <w:r>
        <w:rPr>
          <w:rFonts w:hint="default"/>
          <w:lang w:val="en-US" w:eastAsia="zh-CN"/>
        </w:rPr>
        <w:t>当然，很多时候如果一个人到了自残的地步，往往就是外界的帮助都切断了，甚至很多自残的学生之所以相信考不好就是万劫不复，恰好就是父母给逼的。</w:t>
      </w:r>
    </w:p>
    <w:p w14:paraId="00AF28DD">
      <w:pPr>
        <w:rPr>
          <w:rFonts w:hint="default"/>
          <w:lang w:val="en-US" w:eastAsia="zh-CN"/>
        </w:rPr>
      </w:pPr>
    </w:p>
    <w:p w14:paraId="3BC0EE19">
      <w:pPr>
        <w:rPr>
          <w:rFonts w:hint="default"/>
          <w:lang w:val="en-US" w:eastAsia="zh-CN"/>
        </w:rPr>
      </w:pPr>
      <w:r>
        <w:rPr>
          <w:rFonts w:hint="default"/>
          <w:lang w:val="en-US" w:eastAsia="zh-CN"/>
        </w:rPr>
        <w:t>所以如果我们不能了解这背后的原理，用一种“不正常”的眼光去看待对方，反而就会更加阻断对方求助的希望。</w:t>
      </w:r>
    </w:p>
    <w:p w14:paraId="1272DBA5">
      <w:pPr>
        <w:rPr>
          <w:rFonts w:hint="default"/>
          <w:lang w:val="en-US" w:eastAsia="zh-CN"/>
        </w:rPr>
      </w:pPr>
    </w:p>
    <w:p w14:paraId="4C44C60B">
      <w:pPr>
        <w:rPr>
          <w:rFonts w:hint="default"/>
          <w:lang w:val="en-US" w:eastAsia="zh-CN"/>
        </w:rPr>
      </w:pPr>
      <w:r>
        <w:rPr>
          <w:rFonts w:hint="default"/>
          <w:lang w:val="en-US" w:eastAsia="zh-CN"/>
        </w:rPr>
        <w:t>其实很多自残的人都生活在非常功利化、缺乏延迟满足能力的环境中，于是就容易出现干什么都急，对挫败和阻碍不耐受的问题。学习如何处理情绪，如何通过合理的规划来一点一点帮助目标的达成，培养延迟满足，这也是脱离自残之瘾的必修课。</w:t>
      </w:r>
    </w:p>
    <w:p w14:paraId="5EC58F2B">
      <w:pPr>
        <w:rPr>
          <w:rFonts w:hint="default"/>
          <w:lang w:val="en-US" w:eastAsia="zh-CN"/>
        </w:rPr>
      </w:pPr>
    </w:p>
    <w:p w14:paraId="450BED5F">
      <w:pPr>
        <w:rPr>
          <w:rFonts w:hint="default"/>
          <w:lang w:val="en-US" w:eastAsia="zh-CN"/>
        </w:rPr>
      </w:pPr>
      <w:r>
        <w:rPr>
          <w:rFonts w:hint="default"/>
          <w:lang w:val="en-US" w:eastAsia="zh-CN"/>
        </w:rPr>
        <w:t>更新：</w:t>
      </w:r>
    </w:p>
    <w:p w14:paraId="75B4BCDB">
      <w:pPr>
        <w:rPr>
          <w:rFonts w:hint="default"/>
          <w:lang w:val="en-US" w:eastAsia="zh-CN"/>
        </w:rPr>
      </w:pPr>
    </w:p>
    <w:p w14:paraId="7E55EADB">
      <w:pPr>
        <w:rPr>
          <w:rFonts w:hint="default"/>
          <w:lang w:val="en-US" w:eastAsia="zh-CN"/>
        </w:rPr>
      </w:pPr>
      <w:r>
        <w:rPr>
          <w:rFonts w:hint="default"/>
          <w:lang w:val="en-US" w:eastAsia="zh-CN"/>
        </w:rPr>
        <w:t>有很多人在自残后会说：“只有这样，我才能感觉到自己还活着。”但这个经验的背后其实隐藏着自残真正的危害。</w:t>
      </w:r>
    </w:p>
    <w:p w14:paraId="22505167">
      <w:pPr>
        <w:rPr>
          <w:rFonts w:hint="default"/>
          <w:lang w:val="en-US" w:eastAsia="zh-CN"/>
        </w:rPr>
      </w:pPr>
    </w:p>
    <w:p w14:paraId="52EC151C">
      <w:pPr>
        <w:rPr>
          <w:rFonts w:hint="default"/>
          <w:lang w:val="en-US" w:eastAsia="zh-CN"/>
        </w:rPr>
      </w:pPr>
      <w:r>
        <w:rPr>
          <w:rFonts w:hint="default"/>
          <w:lang w:val="en-US" w:eastAsia="zh-CN"/>
        </w:rPr>
        <w:t>因为感觉不到自己还活着的真实意味，是对外界的感觉麻木了，同时对自我价值否认到了极致，觉得没有谁会关注和在乎自己。要知道，人对死亡的核心恐惧就来自“我与一切都再无关联”，那是一种深渊般的极致恐惧，想象一下自己一个人困在在沉入深海的潜艇里就能体验到这种痛苦了。</w:t>
      </w:r>
    </w:p>
    <w:p w14:paraId="64FD21B2">
      <w:pPr>
        <w:rPr>
          <w:rFonts w:hint="default"/>
          <w:lang w:val="en-US" w:eastAsia="zh-CN"/>
        </w:rPr>
      </w:pPr>
    </w:p>
    <w:p w14:paraId="0BAE3FB7">
      <w:pPr>
        <w:rPr>
          <w:rFonts w:hint="default"/>
          <w:lang w:val="en-US" w:eastAsia="zh-CN"/>
        </w:rPr>
      </w:pPr>
      <w:r>
        <w:rPr>
          <w:rFonts w:hint="default"/>
          <w:lang w:val="en-US" w:eastAsia="zh-CN"/>
        </w:rPr>
        <w:t>而造成这种麻木的原因之一，恰好就是我们身体的安全保护机制。因为在经历这种麻木以前，人一定会经历大量的焦灼、紧张和不安，这些危机型情绪的背后是大量的肾上腺素堆积——远古时代遇到危险就意味着要逃命，那肯定就需要分泌大量肾上腺素来压榨身体潜能。</w:t>
      </w:r>
    </w:p>
    <w:p w14:paraId="6DFA4351">
      <w:pPr>
        <w:rPr>
          <w:rFonts w:hint="default"/>
          <w:lang w:val="en-US" w:eastAsia="zh-CN"/>
        </w:rPr>
      </w:pPr>
    </w:p>
    <w:p w14:paraId="01C0A382">
      <w:pPr>
        <w:rPr>
          <w:rFonts w:hint="default"/>
          <w:lang w:val="en-US" w:eastAsia="zh-CN"/>
        </w:rPr>
      </w:pPr>
      <w:r>
        <w:rPr>
          <w:rFonts w:hint="default"/>
          <w:lang w:val="en-US" w:eastAsia="zh-CN"/>
        </w:rPr>
        <w:t>当肾上腺素积累到一定程度时，容易造成心脏功能的紊乱，而这个时候身体又耗竭了，就容易发生猝死——网吧熬夜后猝死的案例没少见吧？所以为了防止把自己玩死，大脑会在某个临界点分泌麻醉物质来降低恐惧和心理疼痛，这往往是酮类物质。</w:t>
      </w:r>
    </w:p>
    <w:p w14:paraId="71BBB4C8">
      <w:pPr>
        <w:rPr>
          <w:rFonts w:hint="default"/>
          <w:lang w:val="en-US" w:eastAsia="zh-CN"/>
        </w:rPr>
      </w:pPr>
    </w:p>
    <w:p w14:paraId="69674B30">
      <w:pPr>
        <w:rPr>
          <w:rFonts w:hint="default"/>
          <w:lang w:val="en-US" w:eastAsia="zh-CN"/>
        </w:rPr>
      </w:pPr>
      <w:r>
        <w:rPr>
          <w:rFonts w:hint="default"/>
          <w:lang w:val="en-US" w:eastAsia="zh-CN"/>
        </w:rPr>
        <w:t>而酮类物质的生化效果之一恰好就是麻木和降低感知，比如我们做手术麻醉用的氯胺酮就是此类物质。但正如前面提到的，这个麻木又会造成新的恐慌。</w:t>
      </w:r>
    </w:p>
    <w:p w14:paraId="14616F93">
      <w:pPr>
        <w:rPr>
          <w:rFonts w:hint="default"/>
          <w:lang w:val="en-US" w:eastAsia="zh-CN"/>
        </w:rPr>
      </w:pPr>
    </w:p>
    <w:p w14:paraId="209E2C46">
      <w:pPr>
        <w:rPr>
          <w:rFonts w:hint="default"/>
          <w:lang w:val="en-US" w:eastAsia="zh-CN"/>
        </w:rPr>
      </w:pPr>
      <w:r>
        <w:rPr>
          <w:rFonts w:hint="default"/>
          <w:lang w:val="en-US" w:eastAsia="zh-CN"/>
        </w:rPr>
        <w:t>这个时候自残，可以刺激肾上腺素的重新分泌，而肾上腺素的一大功能就是提升感知力，让人能在危机场所眼观四路耳听八方。同时呢，大脑的镇痛机制也在同步运作，这可以缓解新发生的恐慌。</w:t>
      </w:r>
    </w:p>
    <w:p w14:paraId="1C7864B1">
      <w:pPr>
        <w:rPr>
          <w:rFonts w:hint="default"/>
          <w:lang w:val="en-US" w:eastAsia="zh-CN"/>
        </w:rPr>
      </w:pPr>
    </w:p>
    <w:p w14:paraId="6A6CC91B">
      <w:pPr>
        <w:rPr>
          <w:rFonts w:hint="default"/>
          <w:lang w:val="en-US" w:eastAsia="zh-CN"/>
        </w:rPr>
      </w:pPr>
      <w:r>
        <w:rPr>
          <w:rFonts w:hint="default"/>
          <w:lang w:val="en-US" w:eastAsia="zh-CN"/>
        </w:rPr>
        <w:t>但问题是，这又会造成肾上腺素的再次积压，会在短暂的安慰后让人陷入更加痛苦的境地，从而让人越来越绝望。</w:t>
      </w:r>
    </w:p>
    <w:p w14:paraId="47E5CBC1">
      <w:pPr>
        <w:rPr>
          <w:rFonts w:hint="default"/>
          <w:lang w:val="en-US" w:eastAsia="zh-CN"/>
        </w:rPr>
      </w:pPr>
    </w:p>
    <w:p w14:paraId="53AFE0F2">
      <w:pPr>
        <w:rPr>
          <w:rFonts w:hint="default"/>
          <w:lang w:val="en-US" w:eastAsia="zh-CN"/>
        </w:rPr>
      </w:pPr>
      <w:r>
        <w:rPr>
          <w:rFonts w:hint="default"/>
          <w:lang w:val="en-US" w:eastAsia="zh-CN"/>
        </w:rPr>
        <w:t>而这个时候身体的统感系统已经因为紊乱的内环境而失调了，自残者甚至会发现自己会出现手抖等现象，再加上痛觉感知降低，又很恐慌，就容易控制不好力度，给自己造成一些严重伤害，而这些伤害留下的痕迹又会让人觉得自己不正常，从而更加切断了与外界的联系。</w:t>
      </w:r>
    </w:p>
    <w:p w14:paraId="6C773DCA">
      <w:pPr>
        <w:rPr>
          <w:rFonts w:hint="default"/>
          <w:lang w:val="en-US" w:eastAsia="zh-CN"/>
        </w:rPr>
      </w:pPr>
    </w:p>
    <w:p w14:paraId="5D5EEBB8">
      <w:pPr>
        <w:rPr>
          <w:rFonts w:hint="default"/>
          <w:lang w:val="en-US" w:eastAsia="zh-CN"/>
        </w:rPr>
      </w:pPr>
      <w:r>
        <w:rPr>
          <w:rFonts w:hint="default"/>
          <w:lang w:val="en-US" w:eastAsia="zh-CN"/>
        </w:rPr>
        <w:t>这种无限死循环最终就会把人拖进走极端的深渊。</w:t>
      </w:r>
    </w:p>
    <w:p w14:paraId="100A5C23">
      <w:pPr>
        <w:rPr>
          <w:rFonts w:hint="default"/>
          <w:lang w:val="en-US" w:eastAsia="zh-CN"/>
        </w:rPr>
      </w:pPr>
    </w:p>
    <w:p w14:paraId="08AD6E03">
      <w:pPr>
        <w:rPr>
          <w:rFonts w:hint="default"/>
          <w:lang w:val="en-US" w:eastAsia="zh-CN"/>
        </w:rPr>
      </w:pPr>
      <w:r>
        <w:rPr>
          <w:rFonts w:hint="default"/>
          <w:lang w:val="en-US" w:eastAsia="zh-CN"/>
        </w:rPr>
        <w:t>所以应对这些问题的正确方式反而是暂时克服那种疲惫感，出去动一动，看看真实的世界，呼吸一下新鲜空气，出出汗，代谢一下体内紊乱的激素，然后再回去睡一觉，让身体自然恢复。</w:t>
      </w:r>
    </w:p>
    <w:p w14:paraId="705B387D">
      <w:pPr>
        <w:rPr>
          <w:rFonts w:hint="default"/>
          <w:lang w:val="en-US" w:eastAsia="zh-CN"/>
        </w:rPr>
      </w:pPr>
    </w:p>
    <w:p w14:paraId="6345FDB7">
      <w:pPr>
        <w:rPr>
          <w:rFonts w:hint="default"/>
          <w:lang w:val="en-US" w:eastAsia="zh-CN"/>
        </w:rPr>
      </w:pPr>
      <w:r>
        <w:rPr>
          <w:rFonts w:hint="default"/>
          <w:lang w:val="en-US" w:eastAsia="zh-CN"/>
        </w:rPr>
        <w:t>只是人一旦抑郁了，就会觉得做什么都没有用，什么都不想做，同时又担心只要自己一放松和休息，就会造成浪费时间等严重后果，于是这个看似简单的应对策略对于大多数习惯自残的人来说，反而是一件很难执行的事情。"</w:t>
      </w:r>
    </w:p>
    <w:p w14:paraId="22EA5AFB">
      <w:pPr>
        <w:rPr>
          <w:rFonts w:hint="default"/>
          <w:lang w:val="en-US" w:eastAsia="zh-CN"/>
        </w:rPr>
      </w:pPr>
      <w:r>
        <w:rPr>
          <w:rFonts w:hint="default"/>
          <w:lang w:val="en-US" w:eastAsia="zh-CN"/>
        </w:rPr>
        <w:t>大多数频繁自残的人不是喜欢这么做，而是“不得不”。我是美国临床心理学博士项目的在读学生，在实习当中偶尔会遇到一些有着长期自残历史的来访，其中一些还曾经尝试过自杀。如果你问他们为什么这么做，大多数人会回答“不清楚、不知道”；如果你往下追问，有的人可能会回答“割完之后会觉得好受一些”。可一旦被别人发现，就要承受别人怪异的目光、惊讶与害怕的神情；如果是青少年，更少不了家长的责骂与老师的担心。接着再问他们会不会后悔，多数人会说事后回想起来的确是后悔的，可就是控制不住自己 —— 控制不住，这是个区分“喜欢”和“被迫”的关键。你可能会好奇：为什么会这样？明明看上去是他们自己选择了自残，但他们却感觉自己别无选择？我的导师是辩证行为疗法（DBT）领域的专家，而DBT是专门针对有长期自残自杀行为的患者研发出来的心理疗法，有着广泛的实验结果支撑其有效性[1]。&lt;img src="https://picx.zhimg.com/50/v2-55f75c4248d646fae9d6782a9eeb4921_720w.jpg?source=1def8aca" data-size="normal" data-rawwidth="1920" data-rawheight="747" data-original-token="v2-444aa397a418aa4bc7444dcbaf797795" data-default-watermark-src="https://pica.zhimg.com/50/v2-ece4efbed3abb0e45200b42662b07949_720w.jpg?source=1def8aca" class="origin_image zh-lightbox-thumb" width="1920" data-original="https://pica.zhimg.com/v2-55f75c4248d646fae9d6782a9eeb4921_r.jpg?source=1def8aca"/&gt;这是 DBT技能青少年版本，比标准版多了一个模块DBT的理论认为：长期自残自杀行为虽然对他人来说是个问题，但对患者来说是一种问题解决的方式。简单来讲，部分人群或因为先天的情绪敏感性，加上后天的创伤经历/环境因素，而没有习得与自身相对应的情绪调节能力。他们所处的环境往往[2]：惩罚或者否认私人体验，尤其是情感表达。经典场景是当孩子表达了自己的诉求后，中国父母往往喜欢说“别人家孩子都不这样，怎么就你这么娇气”；或者是，“别人都怎么怎么样，为什么你不行”？不回应情感诉求，只对极端行为有反应。比如孩子和父母说自己不喜欢上学，老师太严厉，同学欺负自己，父母只会告诉孩子“忍一忍”而不去解决实际的问题。后来，孩子抑郁了，起不来床、记不住东西、甚至想要自杀，此时父母才着急，想起带孩子去医院吃药、看心理咨询。这无意中传递给孩子一个信息：你的感受不重要，只有身体生病了我们才会关心你。将问题解决简单化，一昧告诉对方“再努力一点就好了”，“你就是太懒了/被惯坏的”，“为什么你总是让我们这么不省心？”长期生活在这样的环境中，人就会逐渐失去识别、命名、感受、以及调节自己情绪的能力。他们学会的是克制自己的情感表达，尤其是负面情绪，因为反正说了也没用。同时常常自我苛责，认为是自己不够努力、不够聪明、不够坚强才导致了生活中的各种问题，于是更不敢向他人求助，怕让别人失望。最终忍无可忍的时候，自残行为就会出现；如果仍不干预，久而久之便会发展为自杀。简而言之，频繁的自残行为是缺乏情绪调控能力的个体无意或有意之间发展出来的补偿策略，大多数时候它有以下功能：：调节情绪。身体痛总好过心痛。获得关照。只有身体受伤了才能休息，心灵受伤别人是看不到的。自我调控。划伤自己的时候，就不用一直想着去死了。从这个角度来看，自残行为是有正面意义的。DBT 将情绪调节能力划分为四个小类[3]：当强烈的情绪升起时，抑制冲动性行为或不恰当行为的能力整合自身朝向外在目标前进的能力自我安抚由强烈情绪带来的心理影响的能力将注意力由强烈的情绪转向当下的能力自残行为一般是1和3受损时出现的补偿行为，当我们通过个体心理治疗和团体技能教授帮助来访者学会理解自身情绪、识别危机信号、调控自身行为、稳定周围环境的时候，自残自伤行为就能大幅下降[4][5]。想要了解更多DBT的相关知识，可以听 @Dr.M 的知乎Live：何为边缘性人格障碍及 DBT 疗法？。目前中文版的图书资源似乎只有两三本，第一本是普通读者和从业者都能读的实用技巧手册：第二本是给专业人员和心理学爱好者读的完整版技巧手册，内容很厚，自学的话挑战性很高：在买书之前如果想要知道DBT各个模块的技能都包括什么内容，可以看 @6d 丶 的专栏：DBT 辩证行为疗法，目前已经更新了三大板块。相关回答：参考^Linehan, M. M. (1993). Skills training manual for treating borderline personality disorder. New York, NY: Guilford Press.^Miller, A. L., Rathus, J. H., &amp; Linehan, M. M. (2007). Dialectical behavior therapy with suicidal adolescents. New York, NY: Guilford Press.^Linehan, M. M. (1993). Cognitive-behavioral treatment of borderline personality disorder. New York, NY: Guilford Press.^Neacsiu, A. D., Rizvi, S. L., &amp; Linehan, M. M. (2010). Dialectical behavior therapy skills use as a mediator and outcome of treatment for borderline personality disorder. Behavior Research and Therapy, 48, 832–839.^Stoffers, J. M., Völlm, B. A., Rücker, G., Timmer, A., Huband, N., &amp; Lieb, K. (2012). Psychological therapies for people with borderline personality disorder. The Cochrane database of systematic reviews, 2012(8), CD005652.</w:t>
      </w:r>
    </w:p>
    <w:p w14:paraId="5E777947">
      <w:pPr>
        <w:rPr>
          <w:rFonts w:hint="default"/>
          <w:lang w:val="en-US" w:eastAsia="zh-CN"/>
        </w:rPr>
      </w:pPr>
      <w:r>
        <w:rPr>
          <w:rFonts w:hint="default"/>
          <w:lang w:val="en-US" w:eastAsia="zh-CN"/>
        </w:rPr>
        <w:t>"不知道。可能是一种抗压的习惯性手段，不算是病吧。</w:t>
      </w:r>
    </w:p>
    <w:p w14:paraId="65C1718F">
      <w:pPr>
        <w:rPr>
          <w:rFonts w:hint="default"/>
          <w:lang w:val="en-US" w:eastAsia="zh-CN"/>
        </w:rPr>
      </w:pPr>
    </w:p>
    <w:p w14:paraId="0F31CAF5">
      <w:pPr>
        <w:rPr>
          <w:rFonts w:hint="default"/>
          <w:lang w:val="en-US" w:eastAsia="zh-CN"/>
        </w:rPr>
      </w:pPr>
      <w:r>
        <w:rPr>
          <w:rFonts w:hint="default"/>
          <w:lang w:val="en-US" w:eastAsia="zh-CN"/>
        </w:rPr>
        <w:t>但对我来说确实很管用，能瞬间释放压力并且冷静一点。</w:t>
      </w:r>
    </w:p>
    <w:p w14:paraId="60BAB5E1">
      <w:pPr>
        <w:rPr>
          <w:rFonts w:hint="default"/>
          <w:lang w:val="en-US" w:eastAsia="zh-CN"/>
        </w:rPr>
      </w:pPr>
    </w:p>
    <w:p w14:paraId="61CC574A">
      <w:pPr>
        <w:rPr>
          <w:rFonts w:hint="default"/>
          <w:lang w:val="en-US" w:eastAsia="zh-CN"/>
        </w:rPr>
      </w:pPr>
      <w:r>
        <w:rPr>
          <w:rFonts w:hint="default"/>
          <w:lang w:val="en-US" w:eastAsia="zh-CN"/>
        </w:rPr>
        <w:t>可能跟家里的情况有关，我自小六的时候就有自残倾向了，目的是为了减轻心理负担。比方说我做错了事情，我觉得很对不起人家，就会用笔尖或者圆规扎在手背上，算是一种惩罚。</w:t>
      </w:r>
    </w:p>
    <w:p w14:paraId="60329DC3">
      <w:pPr>
        <w:rPr>
          <w:rFonts w:hint="default"/>
          <w:lang w:val="en-US" w:eastAsia="zh-CN"/>
        </w:rPr>
      </w:pPr>
    </w:p>
    <w:p w14:paraId="0E596467">
      <w:pPr>
        <w:rPr>
          <w:rFonts w:hint="default"/>
          <w:lang w:val="en-US" w:eastAsia="zh-CN"/>
        </w:rPr>
      </w:pPr>
      <w:r>
        <w:rPr>
          <w:rFonts w:hint="default"/>
          <w:lang w:val="en-US" w:eastAsia="zh-CN"/>
        </w:rPr>
        <w:t>初高中就开始用小刀了，在手臂啊大腿上划口子，减缓压力。家里对我的期待很高嘛，而且我老母的控制欲有些强，我受不住也不能反抗，甚至哭都不能哭，一哭就挨骂。所以只能趁他们没有盯着我的时候，采用这种极端且不易被察觉到的方式来稳定情绪（小刀就在手边的笔袋里）。看着有血渗出来我的情绪就被转移到痛觉上了，心里会好受一点。</w:t>
      </w:r>
    </w:p>
    <w:p w14:paraId="2465CFB2">
      <w:pPr>
        <w:rPr>
          <w:rFonts w:hint="default"/>
          <w:lang w:val="en-US" w:eastAsia="zh-CN"/>
        </w:rPr>
      </w:pPr>
    </w:p>
    <w:p w14:paraId="61A913BF">
      <w:pPr>
        <w:rPr>
          <w:rFonts w:hint="default"/>
          <w:lang w:val="en-US" w:eastAsia="zh-CN"/>
        </w:rPr>
      </w:pPr>
      <w:r>
        <w:rPr>
          <w:rFonts w:hint="default"/>
          <w:lang w:val="en-US" w:eastAsia="zh-CN"/>
        </w:rPr>
        <w:t>这个症状一直持续到现在。尽管家里的情况已经好很多了，我上大学后仍旧改不掉，甚至更进一步。一遇到我实在崩不住的情况，回宿舍后我就开始在手腕上划口子，不是自杀，就是浅浅的一道，按一会儿就不会流血了。毕竟只是释放情绪，不想闹到医院里。这种行为挺上瘾的，也不好改，所以有别的方法的话，不要轻易尝试自残。</w:t>
      </w:r>
    </w:p>
    <w:p w14:paraId="15E92EB0">
      <w:pPr>
        <w:rPr>
          <w:rFonts w:hint="default"/>
          <w:lang w:val="en-US" w:eastAsia="zh-CN"/>
        </w:rPr>
      </w:pPr>
    </w:p>
    <w:p w14:paraId="6BFE09B2">
      <w:pPr>
        <w:rPr>
          <w:rFonts w:hint="default"/>
          <w:lang w:val="en-US" w:eastAsia="zh-CN"/>
        </w:rPr>
      </w:pPr>
      <w:r>
        <w:rPr>
          <w:rFonts w:hint="default"/>
          <w:lang w:val="en-US" w:eastAsia="zh-CN"/>
        </w:rPr>
        <w:t>我不知道其他人自残是为了什么，博关注也好，跟潮流也罢，但是对于我这一类人来讲，就是不想伤害别人，但自己又控制不住情绪、扛不住压力和负罪感，所以只能把刀对准自己，以此来让自己好受一些，可以继续正常地面对生活。"</w:t>
      </w:r>
    </w:p>
    <w:p w14:paraId="5B0884CD">
      <w:pPr>
        <w:rPr>
          <w:rFonts w:hint="default"/>
          <w:lang w:val="en-US" w:eastAsia="zh-CN"/>
        </w:rPr>
      </w:pPr>
      <w:r>
        <w:rPr>
          <w:rFonts w:hint="default"/>
          <w:lang w:val="en-US" w:eastAsia="zh-CN"/>
        </w:rPr>
        <w:t>"突然发现我自残只是想自我感动。想伤害自己，然后心疼自己，心里会觉得我是有人在意的。</w:t>
      </w:r>
    </w:p>
    <w:p w14:paraId="3BEDDE45">
      <w:pPr>
        <w:rPr>
          <w:rFonts w:hint="default"/>
          <w:lang w:val="en-US" w:eastAsia="zh-CN"/>
        </w:rPr>
      </w:pPr>
    </w:p>
    <w:p w14:paraId="61B1819D">
      <w:pPr>
        <w:rPr>
          <w:rFonts w:hint="default"/>
          <w:lang w:val="en-US" w:eastAsia="zh-CN"/>
        </w:rPr>
      </w:pPr>
      <w:r>
        <w:rPr>
          <w:rFonts w:hint="default"/>
          <w:lang w:val="en-US" w:eastAsia="zh-CN"/>
        </w:rPr>
        <w:t>也没人会注意到我的划痕"</w:t>
      </w:r>
    </w:p>
    <w:p w14:paraId="3B82781F">
      <w:pPr>
        <w:rPr>
          <w:rFonts w:hint="default"/>
          <w:lang w:val="en-US" w:eastAsia="zh-CN"/>
        </w:rPr>
      </w:pPr>
      <w:r>
        <w:rPr>
          <w:rFonts w:hint="default"/>
          <w:lang w:val="en-US" w:eastAsia="zh-CN"/>
        </w:rPr>
        <w:t>开心的时候我不敢大笑，害怕别人说我不够端庄稳重。悲伤的时候不敢在人前倾诉，因为他们会觉得我矫情脆弱。我从来不敢表露自己的真实感受，那会破坏我在别人眼中该有的样子。可这么多被我强压进身体里的情绪已经缠结不清，堵得我连呼吸都变得困难。于是，我在夜深人静时，划开我的皮肤。感受着尖锐的疼痛，看着鲜红的血液溢出我的皮肤，我感到一种释放。长期压抑情绪，找不到正确的方式疏解压力，自残被当作一种宣泄情绪的方法。我很厌恶自己。讨厌自己胆小软弱，讨厌自己自卑怯懦，讨厌自己不自律，讨厌自己总是拖延，讨厌自己迎合每一个人，讨厌自己连“不”都不会说，讨厌自己的长相，讨厌自己的身材，讨厌自己的一切！这样不堪的自己是应该受到惩罚的呀，于是我变成那个行刑者。抑郁患者很容易产生自我厌弃的心理，这导致他们频繁的攻击自己。这种攻击包括自我贬低，罪责归己，自暴自弃，自残，甚至自杀。我对一切都感到麻木。我感受不到快乐，我不明白他们成天在傻乐什么。我感受不到痛苦，因为痛苦对我来说是常态。我感受不到春风的温暖，感受不到花朵的色彩，感受不到溪水潺潺，也感受不到阳光明媚。我的世界灰暗一片，我快要感受不到自己的存在了。只有肉体的疼痛可以提醒我自己的存在，鲜红的血液是我灰暗人生中唯一的亮色。当一个人对生活失去希望，对一切失去兴趣和活力的时候，往往会变得情感麻木。他们把自残作为一种刺激源，以此来感受自己的存在。周围的一切都让我感到痛苦，但我无力改变任何事情。我的生活总是掌控在别人手里。我曾奋力想抓住些什么，但手里握住的是一片虚无。我问自己，这个世界还有我能主宰的事情吗？心中有一个声音回应我，你的身体。当我用手狠狠抓挠自己的皮肤，看见一道道红色的隆起出现在我的手臂。我获得了前所未有的掌控感。当一个人的生活长期失控，活在别人的安排之中，对自己的一切感到无能为力时，会把自残作为一种获得自主权的方式。自残是很多心理疾病的典型症状。这些心理疾病包括抑郁症、焦虑症、强迫症、双相情感障碍、精神分裂症等。一旦出现自残自伤的情况，请一定及时就医，寻求专业帮助。&lt;img src="https://pica.zhimg.com/50/v2-81a6e783e781c140120d9c5fa95f5d09_720w.jpg?source=1def8aca" data-rawwidth="640" data-rawheight="419" data-size="normal" data-original-token="v2-11d6efcdf9bbc765ea74129ae98889f6" data-default-watermark-src="https://picx.zhimg.com/50/v2-12da9c249bf50759f35633be8ab71329_720w.jpg?source=1def8aca" class="origin_image zh-lightbox-thumb" width="640" data-original="https://picx.zhimg.com/v2-81a6e783e781c140120d9c5fa95f5d09_r.jpg?source=1def8aca"/&gt;关注我，我们一起远离痛苦。</w:t>
      </w:r>
    </w:p>
    <w:p w14:paraId="6A5D791A">
      <w:pPr>
        <w:rPr>
          <w:rFonts w:hint="default"/>
          <w:lang w:val="en-US" w:eastAsia="zh-CN"/>
        </w:rPr>
      </w:pPr>
      <w:r>
        <w:rPr>
          <w:rFonts w:hint="default"/>
          <w:lang w:val="en-US" w:eastAsia="zh-CN"/>
        </w:rPr>
        <w:t>"为什么会自伤？</w:t>
      </w:r>
    </w:p>
    <w:p w14:paraId="3FD70DE0">
      <w:pPr>
        <w:rPr>
          <w:rFonts w:hint="default"/>
          <w:lang w:val="en-US" w:eastAsia="zh-CN"/>
        </w:rPr>
      </w:pPr>
    </w:p>
    <w:p w14:paraId="6446196C">
      <w:pPr>
        <w:rPr>
          <w:rFonts w:hint="default"/>
          <w:lang w:val="en-US" w:eastAsia="zh-CN"/>
        </w:rPr>
      </w:pPr>
      <w:r>
        <w:rPr>
          <w:rFonts w:hint="default"/>
          <w:lang w:val="en-US" w:eastAsia="zh-CN"/>
        </w:rPr>
        <w:t>接触了大量自伤的孩子之后，发现孩子自伤的原因大概可以归结为以下几方面：</w:t>
      </w:r>
    </w:p>
    <w:p w14:paraId="3CBFB170">
      <w:pPr>
        <w:rPr>
          <w:rFonts w:hint="default"/>
          <w:lang w:val="en-US" w:eastAsia="zh-CN"/>
        </w:rPr>
      </w:pPr>
    </w:p>
    <w:p w14:paraId="7C9C0FF7">
      <w:pPr>
        <w:rPr>
          <w:rFonts w:hint="default"/>
          <w:lang w:val="en-US" w:eastAsia="zh-CN"/>
        </w:rPr>
      </w:pPr>
      <w:r>
        <w:rPr>
          <w:rFonts w:hint="default"/>
          <w:lang w:val="en-US" w:eastAsia="zh-CN"/>
        </w:rPr>
        <w:t>a、释放、缓解情绪</w:t>
      </w:r>
    </w:p>
    <w:p w14:paraId="6224D4A1">
      <w:pPr>
        <w:rPr>
          <w:rFonts w:hint="default"/>
          <w:lang w:val="en-US" w:eastAsia="zh-CN"/>
        </w:rPr>
      </w:pPr>
    </w:p>
    <w:p w14:paraId="01DCDA72">
      <w:pPr>
        <w:rPr>
          <w:rFonts w:hint="default"/>
          <w:lang w:val="en-US" w:eastAsia="zh-CN"/>
        </w:rPr>
      </w:pPr>
      <w:r>
        <w:rPr>
          <w:rFonts w:hint="default"/>
          <w:lang w:val="en-US" w:eastAsia="zh-CN"/>
        </w:rPr>
        <w:t>这是孩子自伤原因中，占最大比例的，最首要的原因。</w:t>
      </w:r>
    </w:p>
    <w:p w14:paraId="4E58EA3B">
      <w:pPr>
        <w:rPr>
          <w:rFonts w:hint="default"/>
          <w:lang w:val="en-US" w:eastAsia="zh-CN"/>
        </w:rPr>
      </w:pPr>
    </w:p>
    <w:p w14:paraId="10EB99A2">
      <w:pPr>
        <w:rPr>
          <w:rFonts w:hint="default"/>
          <w:lang w:val="en-US" w:eastAsia="zh-CN"/>
        </w:rPr>
      </w:pPr>
      <w:r>
        <w:rPr>
          <w:rFonts w:hint="default"/>
          <w:lang w:val="en-US" w:eastAsia="zh-CN"/>
        </w:rPr>
        <w:t>前面我们提到，很多有情绪问题的孩子，本身并不知道应该怎么处理情绪，怎么能让自己冷静下来，平静一点。</w:t>
      </w:r>
    </w:p>
    <w:p w14:paraId="1BE35077">
      <w:pPr>
        <w:rPr>
          <w:rFonts w:hint="default"/>
          <w:lang w:val="en-US" w:eastAsia="zh-CN"/>
        </w:rPr>
      </w:pPr>
    </w:p>
    <w:p w14:paraId="4146CA71">
      <w:pPr>
        <w:rPr>
          <w:rFonts w:hint="default"/>
          <w:lang w:val="en-US" w:eastAsia="zh-CN"/>
        </w:rPr>
      </w:pPr>
      <w:r>
        <w:rPr>
          <w:rFonts w:hint="default"/>
          <w:lang w:val="en-US" w:eastAsia="zh-CN"/>
        </w:rPr>
        <w:t>我们常教孩子的深呼吸之类的方法，在面对强烈的情绪时，基本是起不到任何作用的。</w:t>
      </w:r>
    </w:p>
    <w:p w14:paraId="4E956B42">
      <w:pPr>
        <w:rPr>
          <w:rFonts w:hint="default"/>
          <w:lang w:val="en-US" w:eastAsia="zh-CN"/>
        </w:rPr>
      </w:pPr>
    </w:p>
    <w:p w14:paraId="0FB59B7C">
      <w:pPr>
        <w:rPr>
          <w:rFonts w:hint="default"/>
          <w:lang w:val="en-US" w:eastAsia="zh-CN"/>
        </w:rPr>
      </w:pPr>
      <w:r>
        <w:rPr>
          <w:rFonts w:hint="default"/>
          <w:lang w:val="en-US" w:eastAsia="zh-CN"/>
        </w:rPr>
        <w:t>划伤皮肤，血液流出，是直接跟身体的外周神经相连的措施，强烈的情绪会在瞬间冷却下来。</w:t>
      </w:r>
    </w:p>
    <w:p w14:paraId="0C73186C">
      <w:pPr>
        <w:rPr>
          <w:rFonts w:hint="default"/>
          <w:lang w:val="en-US" w:eastAsia="zh-CN"/>
        </w:rPr>
      </w:pPr>
    </w:p>
    <w:p w14:paraId="04F0C285">
      <w:pPr>
        <w:rPr>
          <w:rFonts w:hint="default"/>
          <w:lang w:val="en-US" w:eastAsia="zh-CN"/>
        </w:rPr>
      </w:pPr>
      <w:r>
        <w:rPr>
          <w:rFonts w:hint="default"/>
          <w:lang w:val="en-US" w:eastAsia="zh-CN"/>
        </w:rPr>
        <w:t>简单、直接、快捷，没有比这更有效的方法。</w:t>
      </w:r>
    </w:p>
    <w:p w14:paraId="6B164370">
      <w:pPr>
        <w:rPr>
          <w:rFonts w:hint="default"/>
          <w:lang w:val="en-US" w:eastAsia="zh-CN"/>
        </w:rPr>
      </w:pPr>
    </w:p>
    <w:p w14:paraId="324369CC">
      <w:pPr>
        <w:rPr>
          <w:rFonts w:hint="default"/>
          <w:lang w:val="en-US" w:eastAsia="zh-CN"/>
        </w:rPr>
      </w:pPr>
      <w:r>
        <w:rPr>
          <w:rFonts w:hint="default"/>
          <w:lang w:val="en-US" w:eastAsia="zh-CN"/>
        </w:rPr>
        <w:t>一个上初三的孩子说，为了保证情绪不影响学习，她经常是晚上先划自己几刀，等情绪平稳了，消完毒，再继续写作业。</w:t>
      </w:r>
    </w:p>
    <w:p w14:paraId="7AF4D41F">
      <w:pPr>
        <w:rPr>
          <w:rFonts w:hint="default"/>
          <w:lang w:val="en-US" w:eastAsia="zh-CN"/>
        </w:rPr>
      </w:pPr>
    </w:p>
    <w:p w14:paraId="03446CF8">
      <w:pPr>
        <w:rPr>
          <w:rFonts w:hint="default"/>
          <w:lang w:val="en-US" w:eastAsia="zh-CN"/>
        </w:rPr>
      </w:pPr>
      <w:r>
        <w:rPr>
          <w:rFonts w:hint="default"/>
          <w:lang w:val="en-US" w:eastAsia="zh-CN"/>
        </w:rPr>
        <w:t>听起来不可思议。</w:t>
      </w:r>
    </w:p>
    <w:p w14:paraId="5B32E104">
      <w:pPr>
        <w:rPr>
          <w:rFonts w:hint="default"/>
          <w:lang w:val="en-US" w:eastAsia="zh-CN"/>
        </w:rPr>
      </w:pPr>
    </w:p>
    <w:p w14:paraId="4405904D">
      <w:pPr>
        <w:rPr>
          <w:rFonts w:hint="default"/>
          <w:lang w:val="en-US" w:eastAsia="zh-CN"/>
        </w:rPr>
      </w:pPr>
      <w:r>
        <w:rPr>
          <w:rFonts w:hint="default"/>
          <w:lang w:val="en-US" w:eastAsia="zh-CN"/>
        </w:rPr>
        <w:t>不要误会，我并非提倡这种方式，只是尝试从孩子的角度解读，他们为何会这么依赖这种方式。</w:t>
      </w:r>
    </w:p>
    <w:p w14:paraId="3459B62E">
      <w:pPr>
        <w:rPr>
          <w:rFonts w:hint="default"/>
          <w:lang w:val="en-US" w:eastAsia="zh-CN"/>
        </w:rPr>
      </w:pPr>
    </w:p>
    <w:p w14:paraId="0E451485">
      <w:pPr>
        <w:rPr>
          <w:rFonts w:hint="default"/>
          <w:lang w:val="en-US" w:eastAsia="zh-CN"/>
        </w:rPr>
      </w:pPr>
      <w:r>
        <w:rPr>
          <w:rFonts w:hint="default"/>
          <w:lang w:val="en-US" w:eastAsia="zh-CN"/>
        </w:rPr>
        <w:t>但这却是一个治标不治本的方式。</w:t>
      </w:r>
    </w:p>
    <w:p w14:paraId="34D19653">
      <w:pPr>
        <w:rPr>
          <w:rFonts w:hint="default"/>
          <w:lang w:val="en-US" w:eastAsia="zh-CN"/>
        </w:rPr>
      </w:pPr>
    </w:p>
    <w:p w14:paraId="1B712990">
      <w:pPr>
        <w:rPr>
          <w:rFonts w:hint="default"/>
          <w:lang w:val="en-US" w:eastAsia="zh-CN"/>
        </w:rPr>
      </w:pPr>
      <w:r>
        <w:rPr>
          <w:rFonts w:hint="default"/>
          <w:lang w:val="en-US" w:eastAsia="zh-CN"/>
        </w:rPr>
        <w:t>由此带来的旁人异样的眼光，对自身情绪的恐惧，后续会成为更大的问题。</w:t>
      </w:r>
    </w:p>
    <w:p w14:paraId="433559B9">
      <w:pPr>
        <w:rPr>
          <w:rFonts w:hint="default"/>
          <w:lang w:val="en-US" w:eastAsia="zh-CN"/>
        </w:rPr>
      </w:pPr>
    </w:p>
    <w:p w14:paraId="02CEBD1E">
      <w:pPr>
        <w:rPr>
          <w:rFonts w:hint="default"/>
          <w:lang w:val="en-US" w:eastAsia="zh-CN"/>
        </w:rPr>
      </w:pPr>
      <w:r>
        <w:rPr>
          <w:rFonts w:hint="default"/>
          <w:lang w:val="en-US" w:eastAsia="zh-CN"/>
        </w:rPr>
        <w:t>b、获得掌控感</w:t>
      </w:r>
    </w:p>
    <w:p w14:paraId="53341C4F">
      <w:pPr>
        <w:rPr>
          <w:rFonts w:hint="default"/>
          <w:lang w:val="en-US" w:eastAsia="zh-CN"/>
        </w:rPr>
      </w:pPr>
    </w:p>
    <w:p w14:paraId="0F957D10">
      <w:pPr>
        <w:rPr>
          <w:rFonts w:hint="default"/>
          <w:lang w:val="en-US" w:eastAsia="zh-CN"/>
        </w:rPr>
      </w:pPr>
      <w:r>
        <w:rPr>
          <w:rFonts w:hint="default"/>
          <w:lang w:val="en-US" w:eastAsia="zh-CN"/>
        </w:rPr>
        <w:t>被情绪控制的孩子，就像是溺水的人，面临着被淹没、被吞噬的恐惧。</w:t>
      </w:r>
    </w:p>
    <w:p w14:paraId="2665EFC3">
      <w:pPr>
        <w:rPr>
          <w:rFonts w:hint="default"/>
          <w:lang w:val="en-US" w:eastAsia="zh-CN"/>
        </w:rPr>
      </w:pPr>
    </w:p>
    <w:p w14:paraId="2CA783A9">
      <w:pPr>
        <w:rPr>
          <w:rFonts w:hint="default"/>
          <w:lang w:val="en-US" w:eastAsia="zh-CN"/>
        </w:rPr>
      </w:pPr>
      <w:r>
        <w:rPr>
          <w:rFonts w:hint="default"/>
          <w:lang w:val="en-US" w:eastAsia="zh-CN"/>
        </w:rPr>
        <w:t>情绪就像潮水一般涌来，让他们无处躲闪。</w:t>
      </w:r>
    </w:p>
    <w:p w14:paraId="2856919F">
      <w:pPr>
        <w:rPr>
          <w:rFonts w:hint="default"/>
          <w:lang w:val="en-US" w:eastAsia="zh-CN"/>
        </w:rPr>
      </w:pPr>
    </w:p>
    <w:p w14:paraId="4B9F8D10">
      <w:pPr>
        <w:rPr>
          <w:rFonts w:hint="default"/>
          <w:lang w:val="en-US" w:eastAsia="zh-CN"/>
        </w:rPr>
      </w:pPr>
      <w:r>
        <w:rPr>
          <w:rFonts w:hint="default"/>
          <w:lang w:val="en-US" w:eastAsia="zh-CN"/>
        </w:rPr>
        <w:t>像是整个人不断往下沉，想抓住些什么，却怎么也抓不住。</w:t>
      </w:r>
    </w:p>
    <w:p w14:paraId="70636D74">
      <w:pPr>
        <w:rPr>
          <w:rFonts w:hint="default"/>
          <w:lang w:val="en-US" w:eastAsia="zh-CN"/>
        </w:rPr>
      </w:pPr>
    </w:p>
    <w:p w14:paraId="272E4A3F">
      <w:pPr>
        <w:rPr>
          <w:rFonts w:hint="default"/>
          <w:lang w:val="en-US" w:eastAsia="zh-CN"/>
        </w:rPr>
      </w:pPr>
      <w:r>
        <w:rPr>
          <w:rFonts w:hint="default"/>
          <w:lang w:val="en-US" w:eastAsia="zh-CN"/>
        </w:rPr>
        <w:t>没有人喜欢这种完全失控的感觉，就像深处一个无边黑暗中，不知道前方有什么，也不知道自己会去向何方。</w:t>
      </w:r>
    </w:p>
    <w:p w14:paraId="6EE3DE04">
      <w:pPr>
        <w:rPr>
          <w:rFonts w:hint="default"/>
          <w:lang w:val="en-US" w:eastAsia="zh-CN"/>
        </w:rPr>
      </w:pPr>
    </w:p>
    <w:p w14:paraId="798A4B02">
      <w:pPr>
        <w:rPr>
          <w:rFonts w:hint="default"/>
          <w:lang w:val="en-US" w:eastAsia="zh-CN"/>
        </w:rPr>
      </w:pPr>
      <w:r>
        <w:rPr>
          <w:rFonts w:hint="default"/>
          <w:lang w:val="en-US" w:eastAsia="zh-CN"/>
        </w:rPr>
        <w:t>恐惧、无助。</w:t>
      </w:r>
    </w:p>
    <w:p w14:paraId="25D18304">
      <w:pPr>
        <w:rPr>
          <w:rFonts w:hint="default"/>
          <w:lang w:val="en-US" w:eastAsia="zh-CN"/>
        </w:rPr>
      </w:pPr>
    </w:p>
    <w:p w14:paraId="6214E318">
      <w:pPr>
        <w:rPr>
          <w:rFonts w:hint="default"/>
          <w:lang w:val="en-US" w:eastAsia="zh-CN"/>
        </w:rPr>
      </w:pPr>
      <w:r>
        <w:rPr>
          <w:rFonts w:hint="default"/>
          <w:lang w:val="en-US" w:eastAsia="zh-CN"/>
        </w:rPr>
        <w:t>急需要抓住些什么，让自己清醒，让自己能够从情绪的掌控中挣脱出来。</w:t>
      </w:r>
    </w:p>
    <w:p w14:paraId="07A88AE8">
      <w:pPr>
        <w:rPr>
          <w:rFonts w:hint="default"/>
          <w:lang w:val="en-US" w:eastAsia="zh-CN"/>
        </w:rPr>
      </w:pPr>
    </w:p>
    <w:p w14:paraId="735FA6AC">
      <w:pPr>
        <w:rPr>
          <w:rFonts w:hint="default"/>
          <w:lang w:val="en-US" w:eastAsia="zh-CN"/>
        </w:rPr>
      </w:pPr>
      <w:r>
        <w:rPr>
          <w:rFonts w:hint="default"/>
          <w:lang w:val="en-US" w:eastAsia="zh-CN"/>
        </w:rPr>
        <w:t>抓不到任何东西，找不到信任的人，自己的身体，便成为最忠实的依靠。</w:t>
      </w:r>
    </w:p>
    <w:p w14:paraId="191D2A60">
      <w:pPr>
        <w:rPr>
          <w:rFonts w:hint="default"/>
          <w:lang w:val="en-US" w:eastAsia="zh-CN"/>
        </w:rPr>
      </w:pPr>
    </w:p>
    <w:p w14:paraId="3CCD6ABD">
      <w:pPr>
        <w:rPr>
          <w:rFonts w:hint="default"/>
          <w:lang w:val="en-US" w:eastAsia="zh-CN"/>
        </w:rPr>
      </w:pPr>
      <w:r>
        <w:rPr>
          <w:rFonts w:hint="default"/>
          <w:lang w:val="en-US" w:eastAsia="zh-CN"/>
        </w:rPr>
        <w:t>哪怕再失控，身体的感觉，身体的痛觉，仍由自己说了算。</w:t>
      </w:r>
    </w:p>
    <w:p w14:paraId="700B90E6">
      <w:pPr>
        <w:rPr>
          <w:rFonts w:hint="default"/>
          <w:lang w:val="en-US" w:eastAsia="zh-CN"/>
        </w:rPr>
      </w:pPr>
    </w:p>
    <w:p w14:paraId="131C12A2">
      <w:pPr>
        <w:rPr>
          <w:rFonts w:hint="default"/>
          <w:lang w:val="en-US" w:eastAsia="zh-CN"/>
        </w:rPr>
      </w:pPr>
      <w:r>
        <w:rPr>
          <w:rFonts w:hint="default"/>
          <w:lang w:val="en-US" w:eastAsia="zh-CN"/>
        </w:rPr>
        <w:t>自己撞一下头，疼痛传来，自己停止撞头，疼痛停止。</w:t>
      </w:r>
    </w:p>
    <w:p w14:paraId="153E8CA8">
      <w:pPr>
        <w:rPr>
          <w:rFonts w:hint="default"/>
          <w:lang w:val="en-US" w:eastAsia="zh-CN"/>
        </w:rPr>
      </w:pPr>
    </w:p>
    <w:p w14:paraId="71A2B6D5">
      <w:pPr>
        <w:rPr>
          <w:rFonts w:hint="default"/>
          <w:lang w:val="en-US" w:eastAsia="zh-CN"/>
        </w:rPr>
      </w:pPr>
      <w:r>
        <w:rPr>
          <w:rFonts w:hint="default"/>
          <w:lang w:val="en-US" w:eastAsia="zh-CN"/>
        </w:rPr>
        <w:t>用刀片划伤手臂，毛细血管破裂，血流出来，慢慢地看着血一点点凝固，疼痛消失。</w:t>
      </w:r>
    </w:p>
    <w:p w14:paraId="79363AAB">
      <w:pPr>
        <w:rPr>
          <w:rFonts w:hint="default"/>
          <w:lang w:val="en-US" w:eastAsia="zh-CN"/>
        </w:rPr>
      </w:pPr>
    </w:p>
    <w:p w14:paraId="0E859F0B">
      <w:pPr>
        <w:rPr>
          <w:rFonts w:hint="default"/>
          <w:lang w:val="en-US" w:eastAsia="zh-CN"/>
        </w:rPr>
      </w:pPr>
      <w:r>
        <w:rPr>
          <w:rFonts w:hint="default"/>
          <w:lang w:val="en-US" w:eastAsia="zh-CN"/>
        </w:rPr>
        <w:t>这个完全由自己操作的过程，带来的就是掌控感。</w:t>
      </w:r>
    </w:p>
    <w:p w14:paraId="6EDC96C8">
      <w:pPr>
        <w:rPr>
          <w:rFonts w:hint="default"/>
          <w:lang w:val="en-US" w:eastAsia="zh-CN"/>
        </w:rPr>
      </w:pPr>
    </w:p>
    <w:p w14:paraId="27B2AC99">
      <w:pPr>
        <w:rPr>
          <w:rFonts w:hint="default"/>
          <w:lang w:val="en-US" w:eastAsia="zh-CN"/>
        </w:rPr>
      </w:pPr>
      <w:r>
        <w:rPr>
          <w:rFonts w:hint="default"/>
          <w:lang w:val="en-US" w:eastAsia="zh-CN"/>
        </w:rPr>
        <w:t>能够让孩子不在情绪中迷失，不那么慌乱、无助。</w:t>
      </w:r>
    </w:p>
    <w:p w14:paraId="7CD62762">
      <w:pPr>
        <w:rPr>
          <w:rFonts w:hint="default"/>
          <w:lang w:val="en-US" w:eastAsia="zh-CN"/>
        </w:rPr>
      </w:pPr>
    </w:p>
    <w:p w14:paraId="6E504399">
      <w:pPr>
        <w:rPr>
          <w:rFonts w:hint="default"/>
          <w:lang w:val="en-US" w:eastAsia="zh-CN"/>
        </w:rPr>
      </w:pPr>
      <w:r>
        <w:rPr>
          <w:rFonts w:hint="default"/>
          <w:lang w:val="en-US" w:eastAsia="zh-CN"/>
        </w:rPr>
        <w:t>当然，再次强调，这只是一个饮鸩止渴的方式，无法根本解决问题。</w:t>
      </w:r>
    </w:p>
    <w:p w14:paraId="3340EAB6">
      <w:pPr>
        <w:rPr>
          <w:rFonts w:hint="default"/>
          <w:lang w:val="en-US" w:eastAsia="zh-CN"/>
        </w:rPr>
      </w:pPr>
    </w:p>
    <w:p w14:paraId="5B580B36">
      <w:pPr>
        <w:rPr>
          <w:rFonts w:hint="default"/>
          <w:lang w:val="en-US" w:eastAsia="zh-CN"/>
        </w:rPr>
      </w:pPr>
      <w:r>
        <w:rPr>
          <w:rFonts w:hint="default"/>
          <w:lang w:val="en-US" w:eastAsia="zh-CN"/>
        </w:rPr>
        <w:t>c、吸引关注</w:t>
      </w:r>
    </w:p>
    <w:p w14:paraId="55CBFD1F">
      <w:pPr>
        <w:rPr>
          <w:rFonts w:hint="default"/>
          <w:lang w:val="en-US" w:eastAsia="zh-CN"/>
        </w:rPr>
      </w:pPr>
    </w:p>
    <w:p w14:paraId="4BC60C32">
      <w:pPr>
        <w:rPr>
          <w:rFonts w:hint="default"/>
          <w:lang w:val="en-US" w:eastAsia="zh-CN"/>
        </w:rPr>
      </w:pPr>
      <w:r>
        <w:rPr>
          <w:rFonts w:hint="default"/>
          <w:lang w:val="en-US" w:eastAsia="zh-CN"/>
        </w:rPr>
        <w:t>我们有时候会看到一些孩子，会故意将自己划手的照片传到朋友圈，或者是群里，抑或者故意给同学、老师、父母看。</w:t>
      </w:r>
    </w:p>
    <w:p w14:paraId="189564A5">
      <w:pPr>
        <w:rPr>
          <w:rFonts w:hint="default"/>
          <w:lang w:val="en-US" w:eastAsia="zh-CN"/>
        </w:rPr>
      </w:pPr>
    </w:p>
    <w:p w14:paraId="5234088E">
      <w:pPr>
        <w:rPr>
          <w:rFonts w:hint="default"/>
          <w:lang w:val="en-US" w:eastAsia="zh-CN"/>
        </w:rPr>
      </w:pPr>
      <w:r>
        <w:rPr>
          <w:rFonts w:hint="default"/>
          <w:lang w:val="en-US" w:eastAsia="zh-CN"/>
        </w:rPr>
        <w:t>这可以理解为吸引关注，希望大家关心TA的委婉表达。</w:t>
      </w:r>
    </w:p>
    <w:p w14:paraId="6719FB9C">
      <w:pPr>
        <w:rPr>
          <w:rFonts w:hint="default"/>
          <w:lang w:val="en-US" w:eastAsia="zh-CN"/>
        </w:rPr>
      </w:pPr>
    </w:p>
    <w:p w14:paraId="3045AAA6">
      <w:pPr>
        <w:rPr>
          <w:rFonts w:hint="default"/>
          <w:lang w:val="en-US" w:eastAsia="zh-CN"/>
        </w:rPr>
      </w:pPr>
      <w:r>
        <w:rPr>
          <w:rFonts w:hint="default"/>
          <w:lang w:val="en-US" w:eastAsia="zh-CN"/>
        </w:rPr>
        <w:t>那么，是不是回他们一句：你就是求关注。就万事大吉了呢？</w:t>
      </w:r>
    </w:p>
    <w:p w14:paraId="5000F2B5">
      <w:pPr>
        <w:rPr>
          <w:rFonts w:hint="default"/>
          <w:lang w:val="en-US" w:eastAsia="zh-CN"/>
        </w:rPr>
      </w:pPr>
    </w:p>
    <w:p w14:paraId="5A1EBAF8">
      <w:pPr>
        <w:rPr>
          <w:rFonts w:hint="default"/>
          <w:lang w:val="en-US" w:eastAsia="zh-CN"/>
        </w:rPr>
      </w:pPr>
      <w:r>
        <w:rPr>
          <w:rFonts w:hint="default"/>
          <w:lang w:val="en-US" w:eastAsia="zh-CN"/>
        </w:rPr>
        <w:t>当然不是。</w:t>
      </w:r>
    </w:p>
    <w:p w14:paraId="5899591C">
      <w:pPr>
        <w:rPr>
          <w:rFonts w:hint="default"/>
          <w:lang w:val="en-US" w:eastAsia="zh-CN"/>
        </w:rPr>
      </w:pPr>
    </w:p>
    <w:p w14:paraId="6F4AF3F1">
      <w:pPr>
        <w:rPr>
          <w:rFonts w:hint="default"/>
          <w:lang w:val="en-US" w:eastAsia="zh-CN"/>
        </w:rPr>
      </w:pPr>
      <w:r>
        <w:rPr>
          <w:rFonts w:hint="default"/>
          <w:lang w:val="en-US" w:eastAsia="zh-CN"/>
        </w:rPr>
        <w:t>我们尝试问一个问题：为什么他们要用这种方式来寻求关注，而不直接告诉身边的人自己的烦恼、困难，让他们来关心自己呢？</w:t>
      </w:r>
    </w:p>
    <w:p w14:paraId="25CE5818">
      <w:pPr>
        <w:rPr>
          <w:rFonts w:hint="default"/>
          <w:lang w:val="en-US" w:eastAsia="zh-CN"/>
        </w:rPr>
      </w:pPr>
    </w:p>
    <w:p w14:paraId="476572D6">
      <w:pPr>
        <w:rPr>
          <w:rFonts w:hint="default"/>
          <w:lang w:val="en-US" w:eastAsia="zh-CN"/>
        </w:rPr>
      </w:pPr>
      <w:r>
        <w:rPr>
          <w:rFonts w:hint="default"/>
          <w:lang w:val="en-US" w:eastAsia="zh-CN"/>
        </w:rPr>
        <w:t>他们说不出口。</w:t>
      </w:r>
    </w:p>
    <w:p w14:paraId="7F15BC07">
      <w:pPr>
        <w:rPr>
          <w:rFonts w:hint="default"/>
          <w:lang w:val="en-US" w:eastAsia="zh-CN"/>
        </w:rPr>
      </w:pPr>
    </w:p>
    <w:p w14:paraId="37B0F51C">
      <w:pPr>
        <w:rPr>
          <w:rFonts w:hint="default"/>
          <w:lang w:val="en-US" w:eastAsia="zh-CN"/>
        </w:rPr>
      </w:pPr>
      <w:r>
        <w:rPr>
          <w:rFonts w:hint="default"/>
          <w:lang w:val="en-US" w:eastAsia="zh-CN"/>
        </w:rPr>
        <w:t>这类孩子，都是习惯将最好的一面呈现给身边的人，努力关心别人，照顾别人的，他们很难表达自己的负面情绪，担心给别人添麻烦。</w:t>
      </w:r>
    </w:p>
    <w:p w14:paraId="28C0CF39">
      <w:pPr>
        <w:rPr>
          <w:rFonts w:hint="default"/>
          <w:lang w:val="en-US" w:eastAsia="zh-CN"/>
        </w:rPr>
      </w:pPr>
    </w:p>
    <w:p w14:paraId="1D3FE0B6">
      <w:pPr>
        <w:rPr>
          <w:rFonts w:hint="default"/>
          <w:lang w:val="en-US" w:eastAsia="zh-CN"/>
        </w:rPr>
      </w:pPr>
      <w:r>
        <w:rPr>
          <w:rFonts w:hint="default"/>
          <w:lang w:val="en-US" w:eastAsia="zh-CN"/>
        </w:rPr>
        <w:t>他们会有诸多顾虑：对方会愿意听自己的烦心事吗？不会觉得烦吗？</w:t>
      </w:r>
    </w:p>
    <w:p w14:paraId="3C243ED7">
      <w:pPr>
        <w:rPr>
          <w:rFonts w:hint="default"/>
          <w:lang w:val="en-US" w:eastAsia="zh-CN"/>
        </w:rPr>
      </w:pPr>
    </w:p>
    <w:p w14:paraId="03B3627A">
      <w:pPr>
        <w:rPr>
          <w:rFonts w:hint="default"/>
          <w:lang w:val="en-US" w:eastAsia="zh-CN"/>
        </w:rPr>
      </w:pPr>
      <w:r>
        <w:rPr>
          <w:rFonts w:hint="default"/>
          <w:lang w:val="en-US" w:eastAsia="zh-CN"/>
        </w:rPr>
        <w:t>别人知道我不是那么乐观，会不会不喜欢我？</w:t>
      </w:r>
    </w:p>
    <w:p w14:paraId="153C5BEE">
      <w:pPr>
        <w:rPr>
          <w:rFonts w:hint="default"/>
          <w:lang w:val="en-US" w:eastAsia="zh-CN"/>
        </w:rPr>
      </w:pPr>
    </w:p>
    <w:p w14:paraId="772B7C52">
      <w:pPr>
        <w:rPr>
          <w:rFonts w:hint="default"/>
          <w:lang w:val="en-US" w:eastAsia="zh-CN"/>
        </w:rPr>
      </w:pPr>
      <w:r>
        <w:rPr>
          <w:rFonts w:hint="default"/>
          <w:lang w:val="en-US" w:eastAsia="zh-CN"/>
        </w:rPr>
        <w:t>希望别人关心，好像是一个很丢脸的心理需要。</w:t>
      </w:r>
    </w:p>
    <w:p w14:paraId="4E842AC2">
      <w:pPr>
        <w:rPr>
          <w:rFonts w:hint="default"/>
          <w:lang w:val="en-US" w:eastAsia="zh-CN"/>
        </w:rPr>
      </w:pPr>
    </w:p>
    <w:p w14:paraId="585C8FC0">
      <w:pPr>
        <w:rPr>
          <w:rFonts w:hint="default"/>
          <w:lang w:val="en-US" w:eastAsia="zh-CN"/>
        </w:rPr>
      </w:pPr>
      <w:r>
        <w:rPr>
          <w:rFonts w:hint="default"/>
          <w:lang w:val="en-US" w:eastAsia="zh-CN"/>
        </w:rPr>
        <w:t>最重要的是，从小都不习惯说自己的难过，他们很难将这样的话说出口，似乎这是一些羞耻的词句，话到嘴边，还是咽了下去。</w:t>
      </w:r>
    </w:p>
    <w:p w14:paraId="0037214D">
      <w:pPr>
        <w:rPr>
          <w:rFonts w:hint="default"/>
          <w:lang w:val="en-US" w:eastAsia="zh-CN"/>
        </w:rPr>
      </w:pPr>
    </w:p>
    <w:p w14:paraId="35AD9520">
      <w:pPr>
        <w:rPr>
          <w:rFonts w:hint="default"/>
          <w:lang w:val="en-US" w:eastAsia="zh-CN"/>
        </w:rPr>
      </w:pPr>
      <w:r>
        <w:rPr>
          <w:rFonts w:hint="default"/>
          <w:lang w:val="en-US" w:eastAsia="zh-CN"/>
        </w:rPr>
        <w:t>伤害自己的身体，能够更自然地吸引来关心，不用说话。</w:t>
      </w:r>
    </w:p>
    <w:p w14:paraId="7A869921">
      <w:pPr>
        <w:rPr>
          <w:rFonts w:hint="default"/>
          <w:lang w:val="en-US" w:eastAsia="zh-CN"/>
        </w:rPr>
      </w:pPr>
    </w:p>
    <w:p w14:paraId="04EB9CE2">
      <w:pPr>
        <w:rPr>
          <w:rFonts w:hint="default"/>
          <w:lang w:val="en-US" w:eastAsia="zh-CN"/>
        </w:rPr>
      </w:pPr>
      <w:r>
        <w:rPr>
          <w:rFonts w:hint="default"/>
          <w:lang w:val="en-US" w:eastAsia="zh-CN"/>
        </w:rPr>
        <w:t>d、情绪的向内攻击</w:t>
      </w:r>
    </w:p>
    <w:p w14:paraId="7344E455">
      <w:pPr>
        <w:rPr>
          <w:rFonts w:hint="default"/>
          <w:lang w:val="en-US" w:eastAsia="zh-CN"/>
        </w:rPr>
      </w:pPr>
    </w:p>
    <w:p w14:paraId="28D4C674">
      <w:pPr>
        <w:rPr>
          <w:rFonts w:hint="default"/>
          <w:lang w:val="en-US" w:eastAsia="zh-CN"/>
        </w:rPr>
      </w:pPr>
      <w:r>
        <w:rPr>
          <w:rFonts w:hint="default"/>
          <w:lang w:val="en-US" w:eastAsia="zh-CN"/>
        </w:rPr>
        <w:t>对于情绪的宣泄方式，我们可以大体地分为：向外和向内，两大类别。</w:t>
      </w:r>
    </w:p>
    <w:p w14:paraId="76BBA36A">
      <w:pPr>
        <w:rPr>
          <w:rFonts w:hint="default"/>
          <w:lang w:val="en-US" w:eastAsia="zh-CN"/>
        </w:rPr>
      </w:pPr>
    </w:p>
    <w:p w14:paraId="592F3F7B">
      <w:pPr>
        <w:rPr>
          <w:rFonts w:hint="default"/>
          <w:lang w:val="en-US" w:eastAsia="zh-CN"/>
        </w:rPr>
      </w:pPr>
      <w:r>
        <w:rPr>
          <w:rFonts w:hint="default"/>
          <w:lang w:val="en-US" w:eastAsia="zh-CN"/>
        </w:rPr>
        <w:t>自己心情一不爽，就骂人、打人，可以称之为向外的方式。自己获得了宣泄，心情舒畅，身边的人却往往苦不堪言。</w:t>
      </w:r>
    </w:p>
    <w:p w14:paraId="653DBE55">
      <w:pPr>
        <w:rPr>
          <w:rFonts w:hint="default"/>
          <w:lang w:val="en-US" w:eastAsia="zh-CN"/>
        </w:rPr>
      </w:pPr>
    </w:p>
    <w:p w14:paraId="5FB07ECE">
      <w:pPr>
        <w:rPr>
          <w:rFonts w:hint="default"/>
          <w:lang w:val="en-US" w:eastAsia="zh-CN"/>
        </w:rPr>
      </w:pPr>
      <w:r>
        <w:rPr>
          <w:rFonts w:hint="default"/>
          <w:lang w:val="en-US" w:eastAsia="zh-CN"/>
        </w:rPr>
        <w:t>而自伤的孩子，往往属于另一种：向内攻击，拿着刀子，对着自己。</w:t>
      </w:r>
    </w:p>
    <w:p w14:paraId="53401F3D">
      <w:pPr>
        <w:rPr>
          <w:rFonts w:hint="default"/>
          <w:lang w:val="en-US" w:eastAsia="zh-CN"/>
        </w:rPr>
      </w:pPr>
    </w:p>
    <w:p w14:paraId="3D63F361">
      <w:pPr>
        <w:rPr>
          <w:rFonts w:hint="default"/>
          <w:lang w:val="en-US" w:eastAsia="zh-CN"/>
        </w:rPr>
      </w:pPr>
      <w:r>
        <w:rPr>
          <w:rFonts w:hint="default"/>
          <w:lang w:val="en-US" w:eastAsia="zh-CN"/>
        </w:rPr>
        <w:t>我曾经问过很多自伤的孩子：“你有没有发过火，骂过人。”</w:t>
      </w:r>
    </w:p>
    <w:p w14:paraId="64E9503B">
      <w:pPr>
        <w:rPr>
          <w:rFonts w:hint="default"/>
          <w:lang w:val="en-US" w:eastAsia="zh-CN"/>
        </w:rPr>
      </w:pPr>
    </w:p>
    <w:p w14:paraId="2EEE5A27">
      <w:pPr>
        <w:rPr>
          <w:rFonts w:hint="default"/>
          <w:lang w:val="en-US" w:eastAsia="zh-CN"/>
        </w:rPr>
      </w:pPr>
      <w:r>
        <w:rPr>
          <w:rFonts w:hint="default"/>
          <w:lang w:val="en-US" w:eastAsia="zh-CN"/>
        </w:rPr>
        <w:t>得到的回答大部分是：“几乎从来没有，我都觉得是自己的错。”</w:t>
      </w:r>
    </w:p>
    <w:p w14:paraId="04332D27">
      <w:pPr>
        <w:rPr>
          <w:rFonts w:hint="default"/>
          <w:lang w:val="en-US" w:eastAsia="zh-CN"/>
        </w:rPr>
      </w:pPr>
    </w:p>
    <w:p w14:paraId="6C9B6E55">
      <w:pPr>
        <w:rPr>
          <w:rFonts w:hint="default"/>
          <w:lang w:val="en-US" w:eastAsia="zh-CN"/>
        </w:rPr>
      </w:pPr>
      <w:r>
        <w:rPr>
          <w:rFonts w:hint="default"/>
          <w:lang w:val="en-US" w:eastAsia="zh-CN"/>
        </w:rPr>
        <w:t>害怕伤害别人，害怕别人不高兴，宁愿自己受苦，自己难受。</w:t>
      </w:r>
    </w:p>
    <w:p w14:paraId="61CF79F5">
      <w:pPr>
        <w:rPr>
          <w:rFonts w:hint="default"/>
          <w:lang w:val="en-US" w:eastAsia="zh-CN"/>
        </w:rPr>
      </w:pPr>
    </w:p>
    <w:p w14:paraId="0B21B712">
      <w:pPr>
        <w:rPr>
          <w:rFonts w:hint="default"/>
          <w:lang w:val="en-US" w:eastAsia="zh-CN"/>
        </w:rPr>
      </w:pPr>
      <w:r>
        <w:rPr>
          <w:rFonts w:hint="default"/>
          <w:lang w:val="en-US" w:eastAsia="zh-CN"/>
        </w:rPr>
        <w:t>只要对方不高兴，自己就会陷入极度的自责和愧疚当中，无论是不是自己的错，都坚定地认为是自己责任。</w:t>
      </w:r>
    </w:p>
    <w:p w14:paraId="04DC26DF">
      <w:pPr>
        <w:rPr>
          <w:rFonts w:hint="default"/>
          <w:lang w:val="en-US" w:eastAsia="zh-CN"/>
        </w:rPr>
      </w:pPr>
    </w:p>
    <w:p w14:paraId="5C350792">
      <w:pPr>
        <w:rPr>
          <w:rFonts w:hint="default"/>
          <w:lang w:val="en-US" w:eastAsia="zh-CN"/>
        </w:rPr>
      </w:pPr>
      <w:r>
        <w:rPr>
          <w:rFonts w:hint="default"/>
          <w:lang w:val="en-US" w:eastAsia="zh-CN"/>
        </w:rPr>
        <w:t>愧疚、自责之余，划自己几刀，就仿佛赎罪一般，能获得解脱。</w:t>
      </w:r>
    </w:p>
    <w:p w14:paraId="138D6CFE">
      <w:pPr>
        <w:rPr>
          <w:rFonts w:hint="default"/>
          <w:lang w:val="en-US" w:eastAsia="zh-CN"/>
        </w:rPr>
      </w:pPr>
    </w:p>
    <w:p w14:paraId="03124F5E">
      <w:pPr>
        <w:rPr>
          <w:rFonts w:hint="default"/>
          <w:lang w:val="en-US" w:eastAsia="zh-CN"/>
        </w:rPr>
      </w:pPr>
      <w:r>
        <w:rPr>
          <w:rFonts w:hint="default"/>
          <w:lang w:val="en-US" w:eastAsia="zh-CN"/>
        </w:rPr>
        <w:t>从道德的角度讲，自伤的孩子，大多是过于善良，过于为身边人着想，却习惯性地忽略自己的感受。</w:t>
      </w:r>
    </w:p>
    <w:p w14:paraId="068270E8">
      <w:pPr>
        <w:rPr>
          <w:rFonts w:hint="default"/>
          <w:lang w:val="en-US" w:eastAsia="zh-CN"/>
        </w:rPr>
      </w:pPr>
    </w:p>
    <w:p w14:paraId="7F496534">
      <w:pPr>
        <w:rPr>
          <w:rFonts w:hint="default"/>
          <w:lang w:val="en-US" w:eastAsia="zh-CN"/>
        </w:rPr>
      </w:pPr>
      <w:r>
        <w:rPr>
          <w:rFonts w:hint="default"/>
          <w:lang w:val="en-US" w:eastAsia="zh-CN"/>
        </w:rPr>
        <w:t>对他人善良，对自己残忍。</w:t>
      </w:r>
    </w:p>
    <w:p w14:paraId="7035F730">
      <w:pPr>
        <w:rPr>
          <w:rFonts w:hint="default"/>
          <w:lang w:val="en-US" w:eastAsia="zh-CN"/>
        </w:rPr>
      </w:pPr>
    </w:p>
    <w:p w14:paraId="68A358E5">
      <w:pPr>
        <w:rPr>
          <w:rFonts w:hint="default"/>
          <w:lang w:val="en-US" w:eastAsia="zh-CN"/>
        </w:rPr>
      </w:pPr>
      <w:r>
        <w:rPr>
          <w:rFonts w:hint="default"/>
          <w:lang w:val="en-US" w:eastAsia="zh-CN"/>
        </w:rPr>
        <w:t>从心理学的角度讲，这并非美德。没有人能够一直无条件地付出、容忍，终会有掏空自己的一天。</w:t>
      </w:r>
    </w:p>
    <w:p w14:paraId="474E7C95">
      <w:pPr>
        <w:rPr>
          <w:rFonts w:hint="default"/>
          <w:lang w:val="en-US" w:eastAsia="zh-CN"/>
        </w:rPr>
      </w:pPr>
    </w:p>
    <w:p w14:paraId="2B8FA732">
      <w:pPr>
        <w:rPr>
          <w:rFonts w:hint="default"/>
          <w:lang w:val="en-US" w:eastAsia="zh-CN"/>
        </w:rPr>
      </w:pPr>
      <w:r>
        <w:rPr>
          <w:rFonts w:hint="default"/>
          <w:lang w:val="en-US" w:eastAsia="zh-CN"/>
        </w:rPr>
        <w:t>习惯性的向内攻击，才导致自我的过度消耗；不断积累的情绪，才造成了情绪爆发时的失控和无助。</w:t>
      </w:r>
    </w:p>
    <w:p w14:paraId="480AB683">
      <w:pPr>
        <w:rPr>
          <w:rFonts w:hint="default"/>
          <w:lang w:val="en-US" w:eastAsia="zh-CN"/>
        </w:rPr>
      </w:pPr>
    </w:p>
    <w:p w14:paraId="7FA4FE1E">
      <w:pPr>
        <w:rPr>
          <w:rFonts w:hint="default"/>
          <w:lang w:val="en-US" w:eastAsia="zh-CN"/>
        </w:rPr>
      </w:pPr>
      <w:r>
        <w:rPr>
          <w:rFonts w:hint="default"/>
          <w:lang w:val="en-US" w:eastAsia="zh-CN"/>
        </w:rPr>
        <w:t>面对自伤的孩子，不是一顿打骂，或者收起刀具，就能彻底解决问题的。</w:t>
      </w:r>
    </w:p>
    <w:p w14:paraId="647AD56D">
      <w:pPr>
        <w:rPr>
          <w:rFonts w:hint="default"/>
          <w:lang w:val="en-US" w:eastAsia="zh-CN"/>
        </w:rPr>
      </w:pPr>
    </w:p>
    <w:p w14:paraId="43D423E9">
      <w:pPr>
        <w:rPr>
          <w:rFonts w:hint="default"/>
          <w:lang w:val="en-US" w:eastAsia="zh-CN"/>
        </w:rPr>
      </w:pPr>
      <w:r>
        <w:rPr>
          <w:rFonts w:hint="default"/>
          <w:lang w:val="en-US" w:eastAsia="zh-CN"/>
        </w:rPr>
        <w:t>了解孩子自伤背后的心理动力，对症下药，才是解决之道。"</w:t>
      </w:r>
    </w:p>
    <w:p w14:paraId="0871874F">
      <w:pPr>
        <w:rPr>
          <w:rFonts w:hint="default"/>
          <w:lang w:val="en-US" w:eastAsia="zh-CN"/>
        </w:rPr>
      </w:pPr>
      <w:r>
        <w:rPr>
          <w:rFonts w:hint="default"/>
          <w:lang w:val="en-US" w:eastAsia="zh-CN"/>
        </w:rPr>
        <w:t>"谢邀</w:t>
      </w:r>
    </w:p>
    <w:p w14:paraId="5920135B">
      <w:pPr>
        <w:rPr>
          <w:rFonts w:hint="default"/>
          <w:lang w:val="en-US" w:eastAsia="zh-CN"/>
        </w:rPr>
      </w:pPr>
    </w:p>
    <w:p w14:paraId="20580960">
      <w:pPr>
        <w:rPr>
          <w:rFonts w:hint="default"/>
          <w:lang w:val="en-US" w:eastAsia="zh-CN"/>
        </w:rPr>
      </w:pPr>
      <w:r>
        <w:rPr>
          <w:rFonts w:hint="default"/>
          <w:lang w:val="en-US" w:eastAsia="zh-CN"/>
        </w:rPr>
        <w:t>是不是心理疾病我不知道，但在内心肯定是有一定程度的压抑。</w:t>
      </w:r>
    </w:p>
    <w:p w14:paraId="06CAE341">
      <w:pPr>
        <w:rPr>
          <w:rFonts w:hint="default"/>
          <w:lang w:val="en-US" w:eastAsia="zh-CN"/>
        </w:rPr>
      </w:pPr>
    </w:p>
    <w:p w14:paraId="0B51F689">
      <w:pPr>
        <w:rPr>
          <w:rFonts w:hint="default"/>
          <w:lang w:val="en-US" w:eastAsia="zh-CN"/>
        </w:rPr>
      </w:pPr>
      <w:r>
        <w:rPr>
          <w:rFonts w:hint="default"/>
          <w:lang w:val="en-US" w:eastAsia="zh-CN"/>
        </w:rPr>
        <w:t>第一种，自残是因为闲的。 我同学也有自残的，但是纯属为了好玩，那就是闲的没事儿干伤害自己，是最不建议的，个人观点，不喜欢</w:t>
      </w:r>
    </w:p>
    <w:p w14:paraId="5797933D">
      <w:pPr>
        <w:rPr>
          <w:rFonts w:hint="default"/>
          <w:lang w:val="en-US" w:eastAsia="zh-CN"/>
        </w:rPr>
      </w:pPr>
    </w:p>
    <w:p w14:paraId="42303437">
      <w:pPr>
        <w:rPr>
          <w:rFonts w:hint="default"/>
          <w:lang w:val="en-US" w:eastAsia="zh-CN"/>
        </w:rPr>
      </w:pPr>
      <w:r>
        <w:rPr>
          <w:rFonts w:hint="default"/>
          <w:lang w:val="en-US" w:eastAsia="zh-CN"/>
        </w:rPr>
        <w:t>第二种，自残是为了潮流。 和跟混着抑郁症的潮流差不多吧，觉得自己自残了就牛x了能成大事儿了，或者觉得装作是抑郁自残求同情的，毕竟人家的事儿，安不安慰也是别人的事儿，不叭叭，不予关心</w:t>
      </w:r>
    </w:p>
    <w:p w14:paraId="3F908F62">
      <w:pPr>
        <w:rPr>
          <w:rFonts w:hint="default"/>
          <w:lang w:val="en-US" w:eastAsia="zh-CN"/>
        </w:rPr>
      </w:pPr>
    </w:p>
    <w:p w14:paraId="57591385">
      <w:pPr>
        <w:rPr>
          <w:rFonts w:hint="default"/>
          <w:lang w:val="en-US" w:eastAsia="zh-CN"/>
        </w:rPr>
      </w:pPr>
      <w:r>
        <w:rPr>
          <w:rFonts w:hint="default"/>
          <w:lang w:val="en-US" w:eastAsia="zh-CN"/>
        </w:rPr>
        <w:t>emmmm……小学生思维，长大就好了，这基本没什么心理问题</w:t>
      </w:r>
    </w:p>
    <w:p w14:paraId="245CBAA4">
      <w:pPr>
        <w:rPr>
          <w:rFonts w:hint="default"/>
          <w:lang w:val="en-US" w:eastAsia="zh-CN"/>
        </w:rPr>
      </w:pPr>
    </w:p>
    <w:p w14:paraId="33AC1779">
      <w:pPr>
        <w:rPr>
          <w:rFonts w:hint="default"/>
          <w:lang w:val="en-US" w:eastAsia="zh-CN"/>
        </w:rPr>
      </w:pPr>
      <w:r>
        <w:rPr>
          <w:rFonts w:hint="default"/>
          <w:lang w:val="en-US" w:eastAsia="zh-CN"/>
        </w:rPr>
        <w:t>最后一种，是用自残释放心理压力，但到后面会自残成瘾。心理压力或者难过到了极点会用伤害肉体来释放疼痛，让自己有真实感和快感，en，我也是个学生，我自残是因为自残过后心里会舒服很多。</w:t>
      </w:r>
    </w:p>
    <w:p w14:paraId="37C9C321">
      <w:pPr>
        <w:rPr>
          <w:rFonts w:hint="default"/>
          <w:lang w:val="en-US" w:eastAsia="zh-CN"/>
        </w:rPr>
      </w:pPr>
    </w:p>
    <w:p w14:paraId="480C6513">
      <w:pPr>
        <w:rPr>
          <w:rFonts w:hint="default"/>
          <w:lang w:val="en-US" w:eastAsia="zh-CN"/>
        </w:rPr>
      </w:pPr>
      <w:r>
        <w:rPr>
          <w:rFonts w:hint="default"/>
          <w:lang w:val="en-US" w:eastAsia="zh-CN"/>
        </w:rPr>
        <w:t>我现在不怎么认为自己心里有问题，撑死不过抑郁症，距离上一次确诊都过了好久了，估计好一些了。</w:t>
      </w:r>
    </w:p>
    <w:p w14:paraId="7657CFDC">
      <w:pPr>
        <w:rPr>
          <w:rFonts w:hint="default"/>
          <w:lang w:val="en-US" w:eastAsia="zh-CN"/>
        </w:rPr>
      </w:pPr>
    </w:p>
    <w:p w14:paraId="5E1DF5E5">
      <w:pPr>
        <w:rPr>
          <w:rFonts w:hint="default"/>
          <w:lang w:val="en-US" w:eastAsia="zh-CN"/>
        </w:rPr>
      </w:pPr>
      <w:r>
        <w:rPr>
          <w:rFonts w:hint="default"/>
          <w:lang w:val="en-US" w:eastAsia="zh-CN"/>
        </w:rPr>
        <w:t>遇到自残的人，不张扬很安静很内向很自卑有些敏感的，拜托拜托请善待他们，一定一定要温柔一点，如果不喜欢他们那也不要攻击他们，拜托拜托。</w:t>
      </w:r>
    </w:p>
    <w:p w14:paraId="0EEDCFC6">
      <w:pPr>
        <w:rPr>
          <w:rFonts w:hint="default"/>
          <w:lang w:val="en-US" w:eastAsia="zh-CN"/>
        </w:rPr>
      </w:pPr>
    </w:p>
    <w:p w14:paraId="1D7280D7">
      <w:pPr>
        <w:rPr>
          <w:rFonts w:hint="default"/>
          <w:lang w:val="en-US" w:eastAsia="zh-CN"/>
        </w:rPr>
      </w:pPr>
      <w:r>
        <w:rPr>
          <w:rFonts w:hint="default"/>
          <w:lang w:val="en-US" w:eastAsia="zh-CN"/>
        </w:rPr>
        <w:t>祝你快乐哦"</w:t>
      </w:r>
    </w:p>
    <w:p w14:paraId="5C71F3DB">
      <w:pPr>
        <w:rPr>
          <w:rFonts w:hint="default"/>
          <w:lang w:val="en-US" w:eastAsia="zh-CN"/>
        </w:rPr>
      </w:pPr>
      <w:r>
        <w:rPr>
          <w:rFonts w:hint="default"/>
          <w:lang w:val="en-US" w:eastAsia="zh-CN"/>
        </w:rPr>
        <w:t>"我没抑郁症，可是我很痛苦，小的时候哭泣会被嘲讽会被喝止，没有朋友可以倾诉，负面情绪也会被喝止，我没有任何发泄负面情绪的方法，除了哭泣。</w:t>
      </w:r>
    </w:p>
    <w:p w14:paraId="260AE201">
      <w:pPr>
        <w:rPr>
          <w:rFonts w:hint="default"/>
          <w:lang w:val="en-US" w:eastAsia="zh-CN"/>
        </w:rPr>
      </w:pPr>
    </w:p>
    <w:p w14:paraId="22E82E78">
      <w:pPr>
        <w:rPr>
          <w:rFonts w:hint="default"/>
          <w:lang w:val="en-US" w:eastAsia="zh-CN"/>
        </w:rPr>
      </w:pPr>
      <w:r>
        <w:rPr>
          <w:rFonts w:hint="default"/>
          <w:lang w:val="en-US" w:eastAsia="zh-CN"/>
        </w:rPr>
        <w:t>可是哭泣不够啊，它不够，然后就学会了自残。</w:t>
      </w:r>
    </w:p>
    <w:p w14:paraId="22666F6F">
      <w:pPr>
        <w:rPr>
          <w:rFonts w:hint="default"/>
          <w:lang w:val="en-US" w:eastAsia="zh-CN"/>
        </w:rPr>
      </w:pPr>
    </w:p>
    <w:p w14:paraId="63E0ECCE">
      <w:pPr>
        <w:rPr>
          <w:rFonts w:hint="default"/>
          <w:lang w:val="en-US" w:eastAsia="zh-CN"/>
        </w:rPr>
      </w:pPr>
      <w:r>
        <w:rPr>
          <w:rFonts w:hint="default"/>
          <w:lang w:val="en-US" w:eastAsia="zh-CN"/>
        </w:rPr>
        <w:t>自残上瘾，它真的太上瘾了，我断断续续自残了大概初二到高三，这中途有一半的时间拼命压制自己想自残的想法。</w:t>
      </w:r>
    </w:p>
    <w:p w14:paraId="3361B203">
      <w:pPr>
        <w:rPr>
          <w:rFonts w:hint="default"/>
          <w:lang w:val="en-US" w:eastAsia="zh-CN"/>
        </w:rPr>
      </w:pPr>
    </w:p>
    <w:p w14:paraId="49ABB2EA">
      <w:pPr>
        <w:rPr>
          <w:rFonts w:hint="default"/>
          <w:lang w:val="en-US" w:eastAsia="zh-CN"/>
        </w:rPr>
      </w:pPr>
      <w:r>
        <w:rPr>
          <w:rFonts w:hint="default"/>
          <w:lang w:val="en-US" w:eastAsia="zh-CN"/>
        </w:rPr>
        <w:t>现在刚毕业，“一难受就想自残，就想死”的认知模式已经刻在我心里了，真的无法自控。每次这种想法出现我都在拼命和这种想法对抗，我是疤痕体质，割在哪儿都会被发现。</w:t>
      </w:r>
    </w:p>
    <w:p w14:paraId="3010CC5A">
      <w:pPr>
        <w:rPr>
          <w:rFonts w:hint="default"/>
          <w:lang w:val="en-US" w:eastAsia="zh-CN"/>
        </w:rPr>
      </w:pPr>
    </w:p>
    <w:p w14:paraId="127840B2">
      <w:pPr>
        <w:rPr>
          <w:rFonts w:hint="default"/>
          <w:lang w:val="en-US" w:eastAsia="zh-CN"/>
        </w:rPr>
      </w:pPr>
      <w:r>
        <w:rPr>
          <w:rFonts w:hint="default"/>
          <w:lang w:val="en-US" w:eastAsia="zh-CN"/>
        </w:rPr>
        <w:t>心理境况路线大概是有点什么事引发了负面情绪，然后心里排山倒海的痛苦，厌恶自己，非常非常厌恶，就很想自残，很想死，太难受了，好想快点摆脱负面情绪，唯一的办法就是自残，可是不行，可是很难受，这样的心路历程。"</w:t>
      </w:r>
    </w:p>
    <w:p w14:paraId="3F450689">
      <w:pPr>
        <w:rPr>
          <w:rFonts w:hint="default"/>
          <w:lang w:val="en-US" w:eastAsia="zh-CN"/>
        </w:rPr>
      </w:pPr>
      <w:r>
        <w:rPr>
          <w:rFonts w:hint="default"/>
          <w:lang w:val="en-US" w:eastAsia="zh-CN"/>
        </w:rPr>
        <w:t>"不知道，我觉得就很爽啊，我没有想过自杀，世界还是很美好的不至于想离开它</w:t>
      </w:r>
    </w:p>
    <w:p w14:paraId="77407B7F">
      <w:pPr>
        <w:rPr>
          <w:rFonts w:hint="default"/>
          <w:lang w:val="en-US" w:eastAsia="zh-CN"/>
        </w:rPr>
      </w:pPr>
    </w:p>
    <w:p w14:paraId="16076542">
      <w:pPr>
        <w:rPr>
          <w:rFonts w:hint="default"/>
          <w:lang w:val="en-US" w:eastAsia="zh-CN"/>
        </w:rPr>
      </w:pPr>
      <w:r>
        <w:rPr>
          <w:rFonts w:hint="default"/>
          <w:lang w:val="en-US" w:eastAsia="zh-CN"/>
        </w:rPr>
        <w:t>这种事情别人也不会知道，我在人前性格好得一批，健谈而且风趣，但是我觉得我自己应该没有病，我就是觉得挺舒服的，看见血慢慢渗出来然后开始流我就觉得很舒服，我喜欢流血头晕的感觉，心跳加速，不知道为什么会这样可能是我贫血吧也可能是晕血，只是到夏天就很烦遮不住疤，每次都要带冰袖，怕别人看见觉得我自己有病，但是我真的觉得我自己很好，有压力时来一刀就平静了，但是疤真的好难消，两年前的疤现在还是和刚割的一样</w:t>
      </w:r>
    </w:p>
    <w:p w14:paraId="46164F94">
      <w:pPr>
        <w:rPr>
          <w:rFonts w:hint="default"/>
          <w:lang w:val="en-US" w:eastAsia="zh-CN"/>
        </w:rPr>
      </w:pPr>
    </w:p>
    <w:p w14:paraId="57EBABA6">
      <w:pPr>
        <w:rPr>
          <w:rFonts w:hint="default"/>
          <w:lang w:val="en-US" w:eastAsia="zh-CN"/>
        </w:rPr>
      </w:pPr>
      <w:r>
        <w:rPr>
          <w:rFonts w:hint="default"/>
          <w:lang w:val="en-US" w:eastAsia="zh-CN"/>
        </w:rPr>
        <w:t>我真的是个正常人，所以不用担心我伤害到了谁</w:t>
      </w:r>
    </w:p>
    <w:p w14:paraId="266CCACC">
      <w:pPr>
        <w:rPr>
          <w:rFonts w:hint="default"/>
          <w:lang w:val="en-US" w:eastAsia="zh-CN"/>
        </w:rPr>
      </w:pPr>
    </w:p>
    <w:p w14:paraId="2105E669">
      <w:pPr>
        <w:rPr>
          <w:rFonts w:hint="default"/>
          <w:lang w:val="en-US" w:eastAsia="zh-CN"/>
        </w:rPr>
      </w:pPr>
      <w:r>
        <w:rPr>
          <w:rFonts w:hint="default"/>
          <w:lang w:val="en-US" w:eastAsia="zh-CN"/>
        </w:rPr>
        <w:t>好的，很晚了，晚安好梦"</w:t>
      </w:r>
    </w:p>
    <w:p w14:paraId="59CF74A9">
      <w:pPr>
        <w:rPr>
          <w:rFonts w:hint="default"/>
          <w:lang w:val="en-US" w:eastAsia="zh-CN"/>
        </w:rPr>
      </w:pPr>
      <w:r>
        <w:rPr>
          <w:rFonts w:hint="default"/>
          <w:lang w:val="en-US" w:eastAsia="zh-CN"/>
        </w:rPr>
        <w:t>"在正常人眼里是自残</w:t>
      </w:r>
    </w:p>
    <w:p w14:paraId="02C61569">
      <w:pPr>
        <w:rPr>
          <w:rFonts w:hint="default"/>
          <w:lang w:val="en-US" w:eastAsia="zh-CN"/>
        </w:rPr>
      </w:pPr>
    </w:p>
    <w:p w14:paraId="045BA0F2">
      <w:pPr>
        <w:rPr>
          <w:rFonts w:hint="default"/>
          <w:lang w:val="en-US" w:eastAsia="zh-CN"/>
        </w:rPr>
      </w:pPr>
      <w:r>
        <w:rPr>
          <w:rFonts w:hint="default"/>
          <w:lang w:val="en-US" w:eastAsia="zh-CN"/>
        </w:rPr>
        <w:t>你们以为他们自残很痛苦</w:t>
      </w:r>
    </w:p>
    <w:p w14:paraId="7B77216E">
      <w:pPr>
        <w:rPr>
          <w:rFonts w:hint="default"/>
          <w:lang w:val="en-US" w:eastAsia="zh-CN"/>
        </w:rPr>
      </w:pPr>
    </w:p>
    <w:p w14:paraId="2F2E610C">
      <w:pPr>
        <w:rPr>
          <w:rFonts w:hint="default"/>
          <w:lang w:val="en-US" w:eastAsia="zh-CN"/>
        </w:rPr>
      </w:pPr>
      <w:r>
        <w:rPr>
          <w:rFonts w:hint="default"/>
          <w:lang w:val="en-US" w:eastAsia="zh-CN"/>
        </w:rPr>
        <w:t>其实不是的</w:t>
      </w:r>
    </w:p>
    <w:p w14:paraId="226ED039">
      <w:pPr>
        <w:rPr>
          <w:rFonts w:hint="default"/>
          <w:lang w:val="en-US" w:eastAsia="zh-CN"/>
        </w:rPr>
      </w:pPr>
    </w:p>
    <w:p w14:paraId="421C565F">
      <w:pPr>
        <w:rPr>
          <w:rFonts w:hint="default"/>
          <w:lang w:val="en-US" w:eastAsia="zh-CN"/>
        </w:rPr>
      </w:pPr>
      <w:r>
        <w:rPr>
          <w:rFonts w:hint="default"/>
          <w:lang w:val="en-US" w:eastAsia="zh-CN"/>
        </w:rPr>
        <w:t>他们自残反而非常爽</w:t>
      </w:r>
    </w:p>
    <w:p w14:paraId="0FD9F79C">
      <w:pPr>
        <w:rPr>
          <w:rFonts w:hint="default"/>
          <w:lang w:val="en-US" w:eastAsia="zh-CN"/>
        </w:rPr>
      </w:pPr>
    </w:p>
    <w:p w14:paraId="0447B1BD">
      <w:pPr>
        <w:rPr>
          <w:rFonts w:hint="default"/>
          <w:lang w:val="en-US" w:eastAsia="zh-CN"/>
        </w:rPr>
      </w:pPr>
      <w:r>
        <w:rPr>
          <w:rFonts w:hint="default"/>
          <w:lang w:val="en-US" w:eastAsia="zh-CN"/>
        </w:rPr>
        <w:t>爽到停不下来</w:t>
      </w:r>
    </w:p>
    <w:p w14:paraId="2C1C718F">
      <w:pPr>
        <w:rPr>
          <w:rFonts w:hint="default"/>
          <w:lang w:val="en-US" w:eastAsia="zh-CN"/>
        </w:rPr>
      </w:pPr>
    </w:p>
    <w:p w14:paraId="6C8DE5BF">
      <w:pPr>
        <w:rPr>
          <w:rFonts w:hint="default"/>
          <w:lang w:val="en-US" w:eastAsia="zh-CN"/>
        </w:rPr>
      </w:pPr>
      <w:r>
        <w:rPr>
          <w:rFonts w:hint="default"/>
          <w:lang w:val="en-US" w:eastAsia="zh-CN"/>
        </w:rPr>
        <w:t>所以那不叫自残</w:t>
      </w:r>
    </w:p>
    <w:p w14:paraId="3C3335E9">
      <w:pPr>
        <w:rPr>
          <w:rFonts w:hint="default"/>
          <w:lang w:val="en-US" w:eastAsia="zh-CN"/>
        </w:rPr>
      </w:pPr>
    </w:p>
    <w:p w14:paraId="49E86896">
      <w:pPr>
        <w:rPr>
          <w:rFonts w:hint="default"/>
          <w:lang w:val="en-US" w:eastAsia="zh-CN"/>
        </w:rPr>
      </w:pPr>
      <w:r>
        <w:rPr>
          <w:rFonts w:hint="default"/>
          <w:lang w:val="en-US" w:eastAsia="zh-CN"/>
        </w:rPr>
        <w:t>那叫自慰</w:t>
      </w:r>
    </w:p>
    <w:p w14:paraId="38A79B14">
      <w:pPr>
        <w:rPr>
          <w:rFonts w:hint="default"/>
          <w:lang w:val="en-US" w:eastAsia="zh-CN"/>
        </w:rPr>
      </w:pPr>
    </w:p>
    <w:p w14:paraId="5C66727E">
      <w:pPr>
        <w:rPr>
          <w:rFonts w:hint="default"/>
          <w:lang w:val="en-US" w:eastAsia="zh-CN"/>
        </w:rPr>
      </w:pPr>
      <w:r>
        <w:rPr>
          <w:rFonts w:hint="default"/>
          <w:lang w:val="en-US" w:eastAsia="zh-CN"/>
        </w:rPr>
        <w:t>类似于男女通过自己刺激自己生殖器获得快感一样</w:t>
      </w:r>
    </w:p>
    <w:p w14:paraId="10894391">
      <w:pPr>
        <w:rPr>
          <w:rFonts w:hint="default"/>
          <w:lang w:val="en-US" w:eastAsia="zh-CN"/>
        </w:rPr>
      </w:pPr>
    </w:p>
    <w:p w14:paraId="5BD57C63">
      <w:pPr>
        <w:rPr>
          <w:rFonts w:hint="default"/>
          <w:lang w:val="en-US" w:eastAsia="zh-CN"/>
        </w:rPr>
      </w:pPr>
      <w:r>
        <w:rPr>
          <w:rFonts w:hint="default"/>
          <w:lang w:val="en-US" w:eastAsia="zh-CN"/>
        </w:rPr>
        <w:t>只不过方式不同罢了</w:t>
      </w:r>
    </w:p>
    <w:p w14:paraId="3C08AC3D">
      <w:pPr>
        <w:rPr>
          <w:rFonts w:hint="default"/>
          <w:lang w:val="en-US" w:eastAsia="zh-CN"/>
        </w:rPr>
      </w:pPr>
    </w:p>
    <w:p w14:paraId="15F4A0FF">
      <w:pPr>
        <w:rPr>
          <w:rFonts w:hint="default"/>
          <w:lang w:val="en-US" w:eastAsia="zh-CN"/>
        </w:rPr>
      </w:pPr>
      <w:r>
        <w:rPr>
          <w:rFonts w:hint="default"/>
          <w:lang w:val="en-US" w:eastAsia="zh-CN"/>
        </w:rPr>
        <w:t>通过对自己身体的虐待会在他们大脑里产生一种非常具有快感的激素</w:t>
      </w:r>
    </w:p>
    <w:p w14:paraId="0F9A84B2">
      <w:pPr>
        <w:rPr>
          <w:rFonts w:hint="default"/>
          <w:lang w:val="en-US" w:eastAsia="zh-CN"/>
        </w:rPr>
      </w:pPr>
    </w:p>
    <w:p w14:paraId="2D990AD2">
      <w:pPr>
        <w:rPr>
          <w:rFonts w:hint="default"/>
          <w:lang w:val="en-US" w:eastAsia="zh-CN"/>
        </w:rPr>
      </w:pPr>
      <w:r>
        <w:rPr>
          <w:rFonts w:hint="default"/>
          <w:lang w:val="en-US" w:eastAsia="zh-CN"/>
        </w:rPr>
        <w:t>我抑郁了很多年，我一直在问自己</w:t>
      </w:r>
    </w:p>
    <w:p w14:paraId="67CF7437">
      <w:pPr>
        <w:rPr>
          <w:rFonts w:hint="default"/>
          <w:lang w:val="en-US" w:eastAsia="zh-CN"/>
        </w:rPr>
      </w:pPr>
    </w:p>
    <w:p w14:paraId="7EFD0A37">
      <w:pPr>
        <w:rPr>
          <w:rFonts w:hint="default"/>
          <w:lang w:val="en-US" w:eastAsia="zh-CN"/>
        </w:rPr>
      </w:pPr>
      <w:r>
        <w:rPr>
          <w:rFonts w:hint="default"/>
          <w:lang w:val="en-US" w:eastAsia="zh-CN"/>
        </w:rPr>
        <w:t>你到底是真的想不通，还是故意自己折磨自己？</w:t>
      </w:r>
    </w:p>
    <w:p w14:paraId="57F863A7">
      <w:pPr>
        <w:rPr>
          <w:rFonts w:hint="default"/>
          <w:lang w:val="en-US" w:eastAsia="zh-CN"/>
        </w:rPr>
      </w:pPr>
    </w:p>
    <w:p w14:paraId="0B8B044C">
      <w:pPr>
        <w:rPr>
          <w:rFonts w:hint="default"/>
          <w:lang w:val="en-US" w:eastAsia="zh-CN"/>
        </w:rPr>
      </w:pPr>
      <w:r>
        <w:rPr>
          <w:rFonts w:hint="default"/>
          <w:lang w:val="en-US" w:eastAsia="zh-CN"/>
        </w:rPr>
        <w:t>如果是我潜意识里故意折磨自己</w:t>
      </w:r>
    </w:p>
    <w:p w14:paraId="348BF05E">
      <w:pPr>
        <w:rPr>
          <w:rFonts w:hint="default"/>
          <w:lang w:val="en-US" w:eastAsia="zh-CN"/>
        </w:rPr>
      </w:pPr>
    </w:p>
    <w:p w14:paraId="53E809AF">
      <w:pPr>
        <w:rPr>
          <w:rFonts w:hint="default"/>
          <w:lang w:val="en-US" w:eastAsia="zh-CN"/>
        </w:rPr>
      </w:pPr>
      <w:r>
        <w:rPr>
          <w:rFonts w:hint="default"/>
          <w:lang w:val="en-US" w:eastAsia="zh-CN"/>
        </w:rPr>
        <w:t>我又开始想我为什么要折磨自己</w:t>
      </w:r>
    </w:p>
    <w:p w14:paraId="7FE88F3A">
      <w:pPr>
        <w:rPr>
          <w:rFonts w:hint="default"/>
          <w:lang w:val="en-US" w:eastAsia="zh-CN"/>
        </w:rPr>
      </w:pPr>
    </w:p>
    <w:p w14:paraId="408E4EEE">
      <w:pPr>
        <w:rPr>
          <w:rFonts w:hint="default"/>
          <w:lang w:val="en-US" w:eastAsia="zh-CN"/>
        </w:rPr>
      </w:pPr>
      <w:r>
        <w:rPr>
          <w:rFonts w:hint="default"/>
          <w:lang w:val="en-US" w:eastAsia="zh-CN"/>
        </w:rPr>
        <w:t>我想我大抵也是在自慰罢了"</w:t>
      </w:r>
    </w:p>
    <w:p w14:paraId="37183383">
      <w:pPr>
        <w:rPr>
          <w:rFonts w:hint="default"/>
          <w:lang w:val="en-US" w:eastAsia="zh-CN"/>
        </w:rPr>
      </w:pPr>
      <w:r>
        <w:rPr>
          <w:rFonts w:hint="default"/>
          <w:lang w:val="en-US" w:eastAsia="zh-CN"/>
        </w:rPr>
        <w:t>"看了很多患者的回答</w:t>
      </w:r>
    </w:p>
    <w:p w14:paraId="3567B66E">
      <w:pPr>
        <w:rPr>
          <w:rFonts w:hint="default"/>
          <w:lang w:val="en-US" w:eastAsia="zh-CN"/>
        </w:rPr>
      </w:pPr>
    </w:p>
    <w:p w14:paraId="477B230F">
      <w:pPr>
        <w:rPr>
          <w:rFonts w:hint="default"/>
          <w:lang w:val="en-US" w:eastAsia="zh-CN"/>
        </w:rPr>
      </w:pPr>
      <w:r>
        <w:rPr>
          <w:rFonts w:hint="default"/>
          <w:lang w:val="en-US" w:eastAsia="zh-CN"/>
        </w:rPr>
        <w:t>我很庆幸我还没有到达那种地步</w:t>
      </w:r>
    </w:p>
    <w:p w14:paraId="7819C753">
      <w:pPr>
        <w:rPr>
          <w:rFonts w:hint="default"/>
          <w:lang w:val="en-US" w:eastAsia="zh-CN"/>
        </w:rPr>
      </w:pPr>
    </w:p>
    <w:p w14:paraId="59AECCC5">
      <w:pPr>
        <w:rPr>
          <w:rFonts w:hint="default"/>
          <w:lang w:val="en-US" w:eastAsia="zh-CN"/>
        </w:rPr>
      </w:pPr>
      <w:r>
        <w:rPr>
          <w:rFonts w:hint="default"/>
          <w:lang w:val="en-US" w:eastAsia="zh-CN"/>
        </w:rPr>
        <w:t>我的自残倒不是为了证明我还活着</w:t>
      </w:r>
    </w:p>
    <w:p w14:paraId="2FDE9C6F">
      <w:pPr>
        <w:rPr>
          <w:rFonts w:hint="default"/>
          <w:lang w:val="en-US" w:eastAsia="zh-CN"/>
        </w:rPr>
      </w:pPr>
    </w:p>
    <w:p w14:paraId="1428EBE2">
      <w:pPr>
        <w:rPr>
          <w:rFonts w:hint="default"/>
          <w:lang w:val="en-US" w:eastAsia="zh-CN"/>
        </w:rPr>
      </w:pPr>
      <w:r>
        <w:rPr>
          <w:rFonts w:hint="default"/>
          <w:lang w:val="en-US" w:eastAsia="zh-CN"/>
        </w:rPr>
        <w:t>我觉得更像是惩戒</w:t>
      </w:r>
    </w:p>
    <w:p w14:paraId="086DA9DF">
      <w:pPr>
        <w:rPr>
          <w:rFonts w:hint="default"/>
          <w:lang w:val="en-US" w:eastAsia="zh-CN"/>
        </w:rPr>
      </w:pPr>
    </w:p>
    <w:p w14:paraId="5CEBB046">
      <w:pPr>
        <w:rPr>
          <w:rFonts w:hint="default"/>
          <w:lang w:val="en-US" w:eastAsia="zh-CN"/>
        </w:rPr>
      </w:pPr>
      <w:r>
        <w:rPr>
          <w:rFonts w:hint="default"/>
          <w:lang w:val="en-US" w:eastAsia="zh-CN"/>
        </w:rPr>
        <w:t>我需要疼痛刺激我麻木的神经</w:t>
      </w:r>
    </w:p>
    <w:p w14:paraId="14AC1DB9">
      <w:pPr>
        <w:rPr>
          <w:rFonts w:hint="default"/>
          <w:lang w:val="en-US" w:eastAsia="zh-CN"/>
        </w:rPr>
      </w:pPr>
    </w:p>
    <w:p w14:paraId="2EE2BC00">
      <w:pPr>
        <w:rPr>
          <w:rFonts w:hint="default"/>
          <w:lang w:val="en-US" w:eastAsia="zh-CN"/>
        </w:rPr>
      </w:pPr>
      <w:r>
        <w:rPr>
          <w:rFonts w:hint="default"/>
          <w:lang w:val="en-US" w:eastAsia="zh-CN"/>
        </w:rPr>
        <w:t>我需要见血</w:t>
      </w:r>
    </w:p>
    <w:p w14:paraId="176B0405">
      <w:pPr>
        <w:rPr>
          <w:rFonts w:hint="default"/>
          <w:lang w:val="en-US" w:eastAsia="zh-CN"/>
        </w:rPr>
      </w:pPr>
    </w:p>
    <w:p w14:paraId="69B3A3C4">
      <w:pPr>
        <w:rPr>
          <w:rFonts w:hint="default"/>
          <w:lang w:val="en-US" w:eastAsia="zh-CN"/>
        </w:rPr>
      </w:pPr>
      <w:r>
        <w:rPr>
          <w:rFonts w:hint="default"/>
          <w:lang w:val="en-US" w:eastAsia="zh-CN"/>
        </w:rPr>
        <w:t>鲜红的血才能使我警醒</w:t>
      </w:r>
    </w:p>
    <w:p w14:paraId="0BB20B9F">
      <w:pPr>
        <w:rPr>
          <w:rFonts w:hint="default"/>
          <w:lang w:val="en-US" w:eastAsia="zh-CN"/>
        </w:rPr>
      </w:pPr>
    </w:p>
    <w:p w14:paraId="67ECEE12">
      <w:pPr>
        <w:rPr>
          <w:rFonts w:hint="default"/>
          <w:lang w:val="en-US" w:eastAsia="zh-CN"/>
        </w:rPr>
      </w:pPr>
      <w:r>
        <w:rPr>
          <w:rFonts w:hint="default"/>
          <w:lang w:val="en-US" w:eastAsia="zh-CN"/>
        </w:rPr>
        <w:t>我需要看到满胳膊的伤疤</w:t>
      </w:r>
    </w:p>
    <w:p w14:paraId="34592A89">
      <w:pPr>
        <w:rPr>
          <w:rFonts w:hint="default"/>
          <w:lang w:val="en-US" w:eastAsia="zh-CN"/>
        </w:rPr>
      </w:pPr>
    </w:p>
    <w:p w14:paraId="7E1A3E40">
      <w:pPr>
        <w:rPr>
          <w:rFonts w:hint="default"/>
          <w:lang w:val="en-US" w:eastAsia="zh-CN"/>
        </w:rPr>
      </w:pPr>
      <w:r>
        <w:rPr>
          <w:rFonts w:hint="default"/>
          <w:lang w:val="en-US" w:eastAsia="zh-CN"/>
        </w:rPr>
        <w:t>这是对我浑浑噩噩的惩罚</w:t>
      </w:r>
    </w:p>
    <w:p w14:paraId="07E96DC9">
      <w:pPr>
        <w:rPr>
          <w:rFonts w:hint="default"/>
          <w:lang w:val="en-US" w:eastAsia="zh-CN"/>
        </w:rPr>
      </w:pPr>
    </w:p>
    <w:p w14:paraId="451B9BD8">
      <w:pPr>
        <w:rPr>
          <w:rFonts w:hint="default"/>
          <w:lang w:val="en-US" w:eastAsia="zh-CN"/>
        </w:rPr>
      </w:pPr>
      <w:r>
        <w:rPr>
          <w:rFonts w:hint="default"/>
          <w:lang w:val="en-US" w:eastAsia="zh-CN"/>
        </w:rPr>
        <w:t>这是我该受的</w:t>
      </w:r>
    </w:p>
    <w:p w14:paraId="647EDC20">
      <w:pPr>
        <w:rPr>
          <w:rFonts w:hint="default"/>
          <w:lang w:val="en-US" w:eastAsia="zh-CN"/>
        </w:rPr>
      </w:pPr>
    </w:p>
    <w:p w14:paraId="037609F0">
      <w:pPr>
        <w:rPr>
          <w:rFonts w:hint="default"/>
          <w:lang w:val="en-US" w:eastAsia="zh-CN"/>
        </w:rPr>
      </w:pPr>
      <w:r>
        <w:rPr>
          <w:rFonts w:hint="default"/>
          <w:lang w:val="en-US" w:eastAsia="zh-CN"/>
        </w:rPr>
        <w:t>这是对我心灵的疗愈</w:t>
      </w:r>
    </w:p>
    <w:p w14:paraId="60417803">
      <w:pPr>
        <w:rPr>
          <w:rFonts w:hint="default"/>
          <w:lang w:val="en-US" w:eastAsia="zh-CN"/>
        </w:rPr>
      </w:pPr>
    </w:p>
    <w:p w14:paraId="671B3DA9">
      <w:pPr>
        <w:rPr>
          <w:rFonts w:hint="default"/>
          <w:lang w:val="en-US" w:eastAsia="zh-CN"/>
        </w:rPr>
      </w:pPr>
      <w:r>
        <w:rPr>
          <w:rFonts w:hint="default"/>
          <w:lang w:val="en-US" w:eastAsia="zh-CN"/>
        </w:rPr>
        <w:t>做完这些我就不疯了</w:t>
      </w:r>
    </w:p>
    <w:p w14:paraId="331B915F">
      <w:pPr>
        <w:rPr>
          <w:rFonts w:hint="default"/>
          <w:lang w:val="en-US" w:eastAsia="zh-CN"/>
        </w:rPr>
      </w:pPr>
    </w:p>
    <w:p w14:paraId="1EEF865C">
      <w:pPr>
        <w:rPr>
          <w:rFonts w:hint="default"/>
          <w:lang w:val="en-US" w:eastAsia="zh-CN"/>
        </w:rPr>
      </w:pPr>
      <w:r>
        <w:rPr>
          <w:rFonts w:hint="default"/>
          <w:lang w:val="en-US" w:eastAsia="zh-CN"/>
        </w:rPr>
        <w:t>这是我宽恕自己的一种方式</w:t>
      </w:r>
    </w:p>
    <w:p w14:paraId="383061DE">
      <w:pPr>
        <w:rPr>
          <w:rFonts w:hint="default"/>
          <w:lang w:val="en-US" w:eastAsia="zh-CN"/>
        </w:rPr>
      </w:pPr>
    </w:p>
    <w:p w14:paraId="2E7A6ADE">
      <w:pPr>
        <w:rPr>
          <w:rFonts w:hint="default"/>
          <w:lang w:val="en-US" w:eastAsia="zh-CN"/>
        </w:rPr>
      </w:pPr>
      <w:r>
        <w:rPr>
          <w:rFonts w:hint="default"/>
          <w:lang w:val="en-US" w:eastAsia="zh-CN"/>
        </w:rPr>
        <w:t>这是等量的代价"</w:t>
      </w:r>
    </w:p>
    <w:p w14:paraId="189AAC45">
      <w:pPr>
        <w:rPr>
          <w:rFonts w:hint="default"/>
          <w:lang w:val="en-US" w:eastAsia="zh-CN"/>
        </w:rPr>
      </w:pPr>
      <w:r>
        <w:rPr>
          <w:rFonts w:hint="default"/>
          <w:lang w:val="en-US" w:eastAsia="zh-CN"/>
        </w:rPr>
        <w:t>"以跨性别为例，自残的一大动机是「通过付出巨大的代价来证明他人的伪善，从而洗刷自身的屈辱」。</w:t>
      </w:r>
    </w:p>
    <w:p w14:paraId="7DA5FE50">
      <w:pPr>
        <w:rPr>
          <w:rFonts w:hint="default"/>
          <w:lang w:val="en-US" w:eastAsia="zh-CN"/>
        </w:rPr>
      </w:pPr>
    </w:p>
    <w:p w14:paraId="4BB85E06">
      <w:pPr>
        <w:rPr>
          <w:rFonts w:hint="default"/>
          <w:lang w:val="en-US" w:eastAsia="zh-CN"/>
        </w:rPr>
      </w:pPr>
      <w:r>
        <w:rPr>
          <w:rFonts w:hint="default"/>
          <w:lang w:val="en-US" w:eastAsia="zh-CN"/>
        </w:rPr>
        <w:t>当一些人口口声声为你好，但实际行动却是剥夺了你的人生价值的时候。</w:t>
      </w:r>
    </w:p>
    <w:p w14:paraId="034A4DD8">
      <w:pPr>
        <w:rPr>
          <w:rFonts w:hint="default"/>
          <w:lang w:val="en-US" w:eastAsia="zh-CN"/>
        </w:rPr>
      </w:pPr>
    </w:p>
    <w:p w14:paraId="1D4BD97E">
      <w:pPr>
        <w:rPr>
          <w:rFonts w:hint="default"/>
          <w:lang w:val="en-US" w:eastAsia="zh-CN"/>
        </w:rPr>
      </w:pPr>
      <w:r>
        <w:rPr>
          <w:rFonts w:hint="default"/>
          <w:lang w:val="en-US" w:eastAsia="zh-CN"/>
        </w:rPr>
        <w:t>当他们的力量足够大以至于你无法改变自己命运的时候。</w:t>
      </w:r>
    </w:p>
    <w:p w14:paraId="7F51BC27">
      <w:pPr>
        <w:rPr>
          <w:rFonts w:hint="default"/>
          <w:lang w:val="en-US" w:eastAsia="zh-CN"/>
        </w:rPr>
      </w:pPr>
    </w:p>
    <w:p w14:paraId="66A210A3">
      <w:pPr>
        <w:rPr>
          <w:rFonts w:hint="default"/>
          <w:lang w:val="en-US" w:eastAsia="zh-CN"/>
        </w:rPr>
      </w:pPr>
      <w:r>
        <w:rPr>
          <w:rFonts w:hint="default"/>
          <w:lang w:val="en-US" w:eastAsia="zh-CN"/>
        </w:rPr>
        <w:t>接受命运无法改变的现状，就可以被解读为「承认了自己想法的幼稚，承认了伤害自己的人的正确」。</w:t>
      </w:r>
    </w:p>
    <w:p w14:paraId="1D5A6A34">
      <w:pPr>
        <w:rPr>
          <w:rFonts w:hint="default"/>
          <w:lang w:val="en-US" w:eastAsia="zh-CN"/>
        </w:rPr>
      </w:pPr>
    </w:p>
    <w:p w14:paraId="2352DF97">
      <w:pPr>
        <w:rPr>
          <w:rFonts w:hint="default"/>
          <w:lang w:val="en-US" w:eastAsia="zh-CN"/>
        </w:rPr>
      </w:pPr>
      <w:r>
        <w:rPr>
          <w:rFonts w:hint="default"/>
          <w:lang w:val="en-US" w:eastAsia="zh-CN"/>
        </w:rPr>
        <w:t>因此，对于无法摆脱压迫，改变命运的跨性别而言，「自我毁灭」是一个通过对自己的不可逆的破坏，来完成对「那些伪善者的羞辱」的反击的终极手段。</w:t>
      </w:r>
    </w:p>
    <w:p w14:paraId="0F74BA99">
      <w:pPr>
        <w:rPr>
          <w:rFonts w:hint="default"/>
          <w:lang w:val="en-US" w:eastAsia="zh-CN"/>
        </w:rPr>
      </w:pPr>
    </w:p>
    <w:p w14:paraId="3A1C3B22">
      <w:pPr>
        <w:rPr>
          <w:rFonts w:hint="default"/>
          <w:lang w:val="en-US" w:eastAsia="zh-CN"/>
        </w:rPr>
      </w:pPr>
      <w:r>
        <w:rPr>
          <w:rFonts w:hint="default"/>
          <w:lang w:val="en-US" w:eastAsia="zh-CN"/>
        </w:rPr>
        <w:t>当然，我是不赞同这种通过毁灭自己来证明什么的。因为这除了自我救赎之外，只能实现很低效的吸引旁观者的同情心的结果。甚至还可能成为加害者口中的笑料。</w:t>
      </w:r>
    </w:p>
    <w:p w14:paraId="3847909F">
      <w:pPr>
        <w:rPr>
          <w:rFonts w:hint="default"/>
          <w:lang w:val="en-US" w:eastAsia="zh-CN"/>
        </w:rPr>
      </w:pPr>
    </w:p>
    <w:p w14:paraId="5B3C9426">
      <w:pPr>
        <w:rPr>
          <w:rFonts w:hint="default"/>
          <w:lang w:val="en-US" w:eastAsia="zh-CN"/>
        </w:rPr>
      </w:pPr>
      <w:r>
        <w:rPr>
          <w:rFonts w:hint="default"/>
          <w:lang w:val="en-US" w:eastAsia="zh-CN"/>
        </w:rPr>
        <w:t>通过对伤害者进行即刻的，足够有力的报复，从而形成足够的威慑来维护自己的尊严，夺回自己的人生，效果远比伤害自己来的好。如果因为道德的规训，而放弃了以牙还牙以眼还眼的报复能力，那你就已经是一个顺从的家畜了。</w:t>
      </w:r>
    </w:p>
    <w:p w14:paraId="5F2A4E79">
      <w:pPr>
        <w:rPr>
          <w:rFonts w:hint="default"/>
          <w:lang w:val="en-US" w:eastAsia="zh-CN"/>
        </w:rPr>
      </w:pPr>
    </w:p>
    <w:p w14:paraId="068BD7C6">
      <w:pPr>
        <w:rPr>
          <w:rFonts w:hint="default"/>
          <w:lang w:val="en-US" w:eastAsia="zh-CN"/>
        </w:rPr>
      </w:pPr>
      <w:r>
        <w:rPr>
          <w:rFonts w:hint="default"/>
          <w:lang w:val="en-US" w:eastAsia="zh-CN"/>
        </w:rPr>
        <w:t>可惜的是，当年我被抓去戒网瘾的时候，并没有认识到这个情况。所以我的反抗也仅仅停留在喊出「自由是人类最伟大的追求」这种口号的程度，而没有去全力攻击那些对我进行暴力胁迫的人的要害。"</w:t>
      </w:r>
    </w:p>
    <w:p w14:paraId="29F59FC4">
      <w:pPr>
        <w:rPr>
          <w:rFonts w:hint="default"/>
          <w:lang w:val="en-US" w:eastAsia="zh-CN"/>
        </w:rPr>
      </w:pPr>
      <w:r>
        <w:rPr>
          <w:rFonts w:hint="default"/>
          <w:lang w:val="en-US" w:eastAsia="zh-CN"/>
        </w:rPr>
        <w:t>"自残（下称“自伤”），大致可以分为两种，即：自杀性自我伤害，非自杀性自我伤害。在知乎上发问的一般为非自杀性自伤。</w:t>
      </w:r>
    </w:p>
    <w:p w14:paraId="49BF96DA">
      <w:pPr>
        <w:rPr>
          <w:rFonts w:hint="default"/>
          <w:lang w:val="en-US" w:eastAsia="zh-CN"/>
        </w:rPr>
      </w:pPr>
    </w:p>
    <w:p w14:paraId="0114096F">
      <w:pPr>
        <w:rPr>
          <w:rFonts w:hint="default"/>
          <w:lang w:val="en-US" w:eastAsia="zh-CN"/>
        </w:rPr>
      </w:pPr>
      <w:r>
        <w:rPr>
          <w:rFonts w:hint="default"/>
          <w:lang w:val="en-US" w:eastAsia="zh-CN"/>
        </w:rPr>
        <w:t>非自杀性自伤（Nonsuicidal self-injury）不带有自杀性质，不会危及生命，患者将自伤行为视作正面的积极的行为，经常采用浅表的躯体伤害，造成痛苦体验。</w:t>
      </w:r>
    </w:p>
    <w:p w14:paraId="0EBB7A23">
      <w:pPr>
        <w:rPr>
          <w:rFonts w:hint="default"/>
          <w:lang w:val="en-US" w:eastAsia="zh-CN"/>
        </w:rPr>
      </w:pPr>
    </w:p>
    <w:p w14:paraId="3BE24E3F">
      <w:pPr>
        <w:rPr>
          <w:rFonts w:hint="default"/>
          <w:lang w:val="en-US" w:eastAsia="zh-CN"/>
        </w:rPr>
      </w:pPr>
      <w:r>
        <w:rPr>
          <w:rFonts w:hint="default"/>
          <w:lang w:val="en-US" w:eastAsia="zh-CN"/>
        </w:rPr>
        <w:t>为什么要自伤？</w:t>
      </w:r>
    </w:p>
    <w:p w14:paraId="228BA417">
      <w:pPr>
        <w:rPr>
          <w:rFonts w:hint="default"/>
          <w:lang w:val="en-US" w:eastAsia="zh-CN"/>
        </w:rPr>
      </w:pPr>
      <w:r>
        <w:rPr>
          <w:rFonts w:hint="default"/>
          <w:lang w:val="en-US" w:eastAsia="zh-CN"/>
        </w:rPr>
        <w:t>自我惩罚，通过自伤获得暂时的解脱释放，诱发愉快放松的状态；</w:t>
      </w:r>
    </w:p>
    <w:p w14:paraId="21186C26">
      <w:pPr>
        <w:rPr>
          <w:rFonts w:hint="default"/>
          <w:lang w:val="en-US" w:eastAsia="zh-CN"/>
        </w:rPr>
      </w:pPr>
      <w:r>
        <w:rPr>
          <w:rFonts w:hint="default"/>
          <w:lang w:val="en-US" w:eastAsia="zh-CN"/>
        </w:rPr>
        <w:t>引起关注，尤其是引起重要他人的关爱；</w:t>
      </w:r>
    </w:p>
    <w:p w14:paraId="2FA38D5B">
      <w:pPr>
        <w:rPr>
          <w:rFonts w:hint="default"/>
          <w:lang w:val="en-US" w:eastAsia="zh-CN"/>
        </w:rPr>
      </w:pPr>
      <w:r>
        <w:rPr>
          <w:rFonts w:hint="default"/>
          <w:lang w:val="en-US" w:eastAsia="zh-CN"/>
        </w:rPr>
        <w:t>减少和避免痛苦，替代其他痛苦的或者伤害性的行动；</w:t>
      </w:r>
    </w:p>
    <w:p w14:paraId="51D2DF88">
      <w:pPr>
        <w:rPr>
          <w:rFonts w:hint="default"/>
          <w:lang w:val="en-US" w:eastAsia="zh-CN"/>
        </w:rPr>
      </w:pPr>
      <w:r>
        <w:rPr>
          <w:rFonts w:hint="default"/>
          <w:lang w:val="en-US" w:eastAsia="zh-CN"/>
        </w:rPr>
        <w:t>获得即刻的缓解感；</w:t>
      </w:r>
    </w:p>
    <w:p w14:paraId="483FC12C">
      <w:pPr>
        <w:rPr>
          <w:rFonts w:hint="default"/>
          <w:lang w:val="en-US" w:eastAsia="zh-CN"/>
        </w:rPr>
      </w:pPr>
    </w:p>
    <w:p w14:paraId="410C83E7">
      <w:pPr>
        <w:rPr>
          <w:rFonts w:hint="default"/>
          <w:lang w:val="en-US" w:eastAsia="zh-CN"/>
        </w:rPr>
      </w:pPr>
      <w:r>
        <w:rPr>
          <w:rFonts w:hint="default"/>
          <w:lang w:val="en-US" w:eastAsia="zh-CN"/>
        </w:rPr>
        <w:t>自伤者一般人际交往困难，将自伤作为自我惩罚的方法，或者作为寻求帮助的展示。</w:t>
      </w:r>
    </w:p>
    <w:p w14:paraId="6DBF824F">
      <w:pPr>
        <w:rPr>
          <w:rFonts w:hint="default"/>
          <w:lang w:val="en-US" w:eastAsia="zh-CN"/>
        </w:rPr>
      </w:pPr>
    </w:p>
    <w:p w14:paraId="76B3F460">
      <w:pPr>
        <w:rPr>
          <w:rFonts w:hint="default"/>
          <w:lang w:val="en-US" w:eastAsia="zh-CN"/>
        </w:rPr>
      </w:pPr>
      <w:r>
        <w:rPr>
          <w:rFonts w:hint="default"/>
          <w:lang w:val="en-US" w:eastAsia="zh-CN"/>
        </w:rPr>
        <w:t>通过自伤发生，可以减少焦虑等消极情绪和负性认知，诱发积极的体验和正性的感觉状态。</w:t>
      </w:r>
    </w:p>
    <w:p w14:paraId="20D9D45D">
      <w:pPr>
        <w:rPr>
          <w:rFonts w:hint="default"/>
          <w:lang w:val="en-US" w:eastAsia="zh-CN"/>
        </w:rPr>
      </w:pPr>
    </w:p>
    <w:p w14:paraId="75A56EC1">
      <w:pPr>
        <w:rPr>
          <w:rFonts w:hint="default"/>
          <w:lang w:val="en-US" w:eastAsia="zh-CN"/>
        </w:rPr>
      </w:pPr>
      <w:r>
        <w:rPr>
          <w:rFonts w:hint="default"/>
          <w:lang w:val="en-US" w:eastAsia="zh-CN"/>
        </w:rPr>
        <w:t>在遭遇压力事件，或者其他能够引发糟糕心理体验的场景时，自伤行为给予了即刻的缓解，使之得到暂时的轻松愉悦。也正因此，这种“获益”模式，使自伤者在应对挫折时，往往习惯性的选择自伤，以寻求快速的摆脱。</w:t>
      </w:r>
    </w:p>
    <w:p w14:paraId="1B973932">
      <w:pPr>
        <w:rPr>
          <w:rFonts w:hint="default"/>
          <w:lang w:val="en-US" w:eastAsia="zh-CN"/>
        </w:rPr>
      </w:pPr>
    </w:p>
    <w:p w14:paraId="527AEE93">
      <w:pPr>
        <w:rPr>
          <w:rFonts w:hint="default"/>
          <w:lang w:val="en-US" w:eastAsia="zh-CN"/>
        </w:rPr>
      </w:pPr>
      <w:r>
        <w:rPr>
          <w:rFonts w:hint="default"/>
          <w:lang w:val="en-US" w:eastAsia="zh-CN"/>
        </w:rPr>
        <w:t>关于自伤的心理、成瘾机制，为什么体验不到疼痛，以及如何治疗干预，我在其他问题下有更详细的介绍。</w:t>
      </w:r>
    </w:p>
    <w:p w14:paraId="6CC1FDC0">
      <w:pPr>
        <w:rPr>
          <w:rFonts w:hint="default"/>
          <w:lang w:val="en-US" w:eastAsia="zh-CN"/>
        </w:rPr>
      </w:pPr>
    </w:p>
    <w:p w14:paraId="41DE4B90">
      <w:pPr>
        <w:rPr>
          <w:rFonts w:hint="default"/>
          <w:lang w:val="en-US" w:eastAsia="zh-CN"/>
        </w:rPr>
      </w:pPr>
      <w:r>
        <w:rPr>
          <w:rFonts w:hint="default"/>
          <w:lang w:val="en-US" w:eastAsia="zh-CN"/>
        </w:rPr>
        <w:t>传送门：</w:t>
      </w:r>
    </w:p>
    <w:p w14:paraId="780D5C21">
      <w:pPr>
        <w:rPr>
          <w:rFonts w:hint="default"/>
          <w:lang w:val="en-US" w:eastAsia="zh-CN"/>
        </w:rPr>
      </w:pPr>
    </w:p>
    <w:p w14:paraId="645C6791">
      <w:pPr>
        <w:rPr>
          <w:rFonts w:hint="default"/>
          <w:lang w:val="en-US" w:eastAsia="zh-CN"/>
        </w:rPr>
      </w:pPr>
      <w:r>
        <w:rPr>
          <w:rFonts w:hint="default"/>
          <w:lang w:val="en-US" w:eastAsia="zh-CN"/>
        </w:rPr>
        <w:t>自伤没有明显的疼痛感，蜜糖砒霜陷阱：</w:t>
      </w:r>
    </w:p>
    <w:p w14:paraId="572E4215">
      <w:pPr>
        <w:rPr>
          <w:rFonts w:hint="default"/>
          <w:lang w:val="en-US" w:eastAsia="zh-CN"/>
        </w:rPr>
      </w:pPr>
    </w:p>
    <w:p w14:paraId="7FDA7B27">
      <w:pPr>
        <w:rPr>
          <w:rFonts w:hint="default"/>
          <w:lang w:val="en-US" w:eastAsia="zh-CN"/>
        </w:rPr>
      </w:pPr>
      <w:r>
        <w:rPr>
          <w:rFonts w:hint="default"/>
          <w:lang w:val="en-US" w:eastAsia="zh-CN"/>
        </w:rPr>
        <w:t>非自杀性自伤详细介绍：</w:t>
      </w:r>
    </w:p>
    <w:p w14:paraId="41DCA0F3">
      <w:pPr>
        <w:rPr>
          <w:rFonts w:hint="default"/>
          <w:lang w:val="en-US" w:eastAsia="zh-CN"/>
        </w:rPr>
      </w:pPr>
    </w:p>
    <w:p w14:paraId="69F91800">
      <w:pPr>
        <w:rPr>
          <w:rFonts w:hint="default"/>
          <w:lang w:val="en-US" w:eastAsia="zh-CN"/>
        </w:rPr>
      </w:pPr>
      <w:r>
        <w:rPr>
          <w:rFonts w:hint="default"/>
          <w:lang w:val="en-US" w:eastAsia="zh-CN"/>
        </w:rPr>
        <w:t>为什么反复的抠伤疤："</w:t>
      </w:r>
    </w:p>
    <w:p w14:paraId="0F4BE1CF">
      <w:pPr>
        <w:rPr>
          <w:rFonts w:hint="default"/>
          <w:lang w:val="en-US" w:eastAsia="zh-CN"/>
        </w:rPr>
      </w:pPr>
      <w:r>
        <w:rPr>
          <w:rFonts w:hint="default"/>
          <w:lang w:val="en-US" w:eastAsia="zh-CN"/>
        </w:rPr>
        <w:t>"保护自己是人的本能，大多数自残确实可以归结为心理疾病，不过引发自残的原因不尽相同，至少有以下这些：</w:t>
      </w:r>
    </w:p>
    <w:p w14:paraId="417C9DA1">
      <w:pPr>
        <w:rPr>
          <w:rFonts w:hint="default"/>
          <w:lang w:val="en-US" w:eastAsia="zh-CN"/>
        </w:rPr>
      </w:pPr>
    </w:p>
    <w:p w14:paraId="5A9DB0C3">
      <w:pPr>
        <w:rPr>
          <w:rFonts w:hint="default"/>
          <w:lang w:val="en-US" w:eastAsia="zh-CN"/>
        </w:rPr>
      </w:pPr>
      <w:r>
        <w:rPr>
          <w:rFonts w:hint="default"/>
          <w:lang w:val="en-US" w:eastAsia="zh-CN"/>
        </w:rPr>
        <w:t>一些人由于遗传缺陷，从小丧失痛感，自残行为让他们毫无感觉，无法切实感受到这是对自己的严重伤害，割手指和割纸一样，于是倾向于自残。</w:t>
      </w:r>
    </w:p>
    <w:p w14:paraId="6973615E">
      <w:pPr>
        <w:rPr>
          <w:rFonts w:hint="default"/>
          <w:lang w:val="en-US" w:eastAsia="zh-CN"/>
        </w:rPr>
      </w:pPr>
    </w:p>
    <w:p w14:paraId="312C6C28">
      <w:pPr>
        <w:rPr>
          <w:rFonts w:hint="default"/>
          <w:lang w:val="en-US" w:eastAsia="zh-CN"/>
        </w:rPr>
      </w:pPr>
      <w:r>
        <w:rPr>
          <w:rFonts w:hint="default"/>
          <w:lang w:val="en-US" w:eastAsia="zh-CN"/>
        </w:rPr>
        <w:t>一些人，尤其是孩子，可能并不是有严重的精神疾病(也可能有)，只是因为或者得不到关心爱护，为了引起别人的注意和关心而自残，精神疾病会起到推波助澜的作用。</w:t>
      </w:r>
    </w:p>
    <w:p w14:paraId="4FB45C92">
      <w:pPr>
        <w:rPr>
          <w:rFonts w:hint="default"/>
          <w:lang w:val="en-US" w:eastAsia="zh-CN"/>
        </w:rPr>
      </w:pPr>
    </w:p>
    <w:p w14:paraId="21E4D348">
      <w:pPr>
        <w:rPr>
          <w:rFonts w:hint="default"/>
          <w:lang w:val="en-US" w:eastAsia="zh-CN"/>
        </w:rPr>
      </w:pPr>
      <w:r>
        <w:rPr>
          <w:rFonts w:hint="default"/>
          <w:lang w:val="en-US" w:eastAsia="zh-CN"/>
        </w:rPr>
        <w:t>一些疾病，例如，部分患者会导致幻觉，感觉有人在怂恿他进行自残，于是做出自残行为。边缘性患者经常有自残行为，部分是出于发泄不满，释放压力。</w:t>
      </w:r>
    </w:p>
    <w:p w14:paraId="1CD4D072">
      <w:pPr>
        <w:rPr>
          <w:rFonts w:hint="default"/>
          <w:lang w:val="en-US" w:eastAsia="zh-CN"/>
        </w:rPr>
      </w:pPr>
    </w:p>
    <w:p w14:paraId="75763692">
      <w:pPr>
        <w:rPr>
          <w:rFonts w:hint="default"/>
          <w:lang w:val="en-US" w:eastAsia="zh-CN"/>
        </w:rPr>
      </w:pPr>
      <w:r>
        <w:rPr>
          <w:rFonts w:hint="default"/>
          <w:lang w:val="en-US" w:eastAsia="zh-CN"/>
        </w:rPr>
        <w:t>自残行为有一定的传染性，可以称为一种小范围的流行文化，有些小朋友，尤其是小女生，可能会流行轻度割腕等方式来缓解压力，或者表明决心，小朋友之间互相效仿。一些邪教或者特殊圈子也会有这种广泛流行。"</w:t>
      </w:r>
    </w:p>
    <w:p w14:paraId="46357C61">
      <w:pPr>
        <w:rPr>
          <w:rFonts w:hint="default"/>
          <w:lang w:val="en-US" w:eastAsia="zh-CN"/>
        </w:rPr>
      </w:pPr>
      <w:r>
        <w:rPr>
          <w:rFonts w:hint="default"/>
          <w:lang w:val="en-US" w:eastAsia="zh-CN"/>
        </w:rPr>
        <w:t>"自残的定义</w:t>
      </w:r>
    </w:p>
    <w:p w14:paraId="5088A281">
      <w:pPr>
        <w:rPr>
          <w:rFonts w:hint="default"/>
          <w:lang w:val="en-US" w:eastAsia="zh-CN"/>
        </w:rPr>
      </w:pPr>
    </w:p>
    <w:p w14:paraId="21088BB7">
      <w:pPr>
        <w:rPr>
          <w:rFonts w:hint="default"/>
          <w:lang w:val="en-US" w:eastAsia="zh-CN"/>
        </w:rPr>
      </w:pPr>
      <w:r>
        <w:rPr>
          <w:rFonts w:hint="default"/>
          <w:lang w:val="en-US" w:eastAsia="zh-CN"/>
        </w:rPr>
        <w:t>非自杀性自我伤害，通常简称为自残，是一种故意伤害自己身体的行为，例如割伤或烧伤自己，以应对痛苦的情绪，如愤怒和沮丧。有这种不健康行为的人，自杀的风险很高，但通常并不意味想结束生命。这可能是因为自残的人认为，自残就足以应付情绪困扰了，因此他们觉得不需要自杀。</w:t>
      </w:r>
    </w:p>
    <w:p w14:paraId="01824655">
      <w:pPr>
        <w:rPr>
          <w:rFonts w:hint="default"/>
          <w:lang w:val="en-US" w:eastAsia="zh-CN"/>
        </w:rPr>
      </w:pPr>
    </w:p>
    <w:p w14:paraId="470D26A6">
      <w:pPr>
        <w:rPr>
          <w:rFonts w:hint="default"/>
          <w:lang w:val="en-US" w:eastAsia="zh-CN"/>
        </w:rPr>
      </w:pPr>
      <w:r>
        <w:rPr>
          <w:rFonts w:hint="default"/>
          <w:lang w:val="en-US" w:eastAsia="zh-CN"/>
        </w:rPr>
        <w:t>自残当下可能会带来短暂的平静感和刺激，但通常会伴随羞耻感，并使痛苦的情绪重新产生，甚至衍生成致命的行为。手臂、腿部和身躯是常见自残的目标，但是身体的任何部位，都可能被用于自残，且自残的人也会使用不止一种方法来伤害自己。</w:t>
      </w:r>
    </w:p>
    <w:p w14:paraId="353176A0">
      <w:pPr>
        <w:rPr>
          <w:rFonts w:hint="default"/>
          <w:lang w:val="en-US" w:eastAsia="zh-CN"/>
        </w:rPr>
      </w:pPr>
    </w:p>
    <w:p w14:paraId="29FD858E">
      <w:pPr>
        <w:rPr>
          <w:rFonts w:hint="default"/>
          <w:lang w:val="en-US" w:eastAsia="zh-CN"/>
        </w:rPr>
      </w:pPr>
      <w:r>
        <w:rPr>
          <w:rFonts w:hint="default"/>
          <w:lang w:val="en-US" w:eastAsia="zh-CN"/>
        </w:rPr>
        <w:t>一般人有沮丧的情绪，可能也会有自残的冲动，但只会自残几次，但是对于心理真正需要帮助的人来说，自残会演变成一种长期的重复性行为。而尽管很少见，但有些年轻人可能会在公共场合或团体中自残，以示结盟，或向他人展现自己受到的苦。</w:t>
      </w:r>
    </w:p>
    <w:p w14:paraId="02DC107D">
      <w:pPr>
        <w:rPr>
          <w:rFonts w:hint="default"/>
          <w:lang w:val="en-US" w:eastAsia="zh-CN"/>
        </w:rPr>
      </w:pPr>
    </w:p>
    <w:p w14:paraId="2D47AB3A">
      <w:pPr>
        <w:rPr>
          <w:rFonts w:hint="default"/>
          <w:lang w:val="en-US" w:eastAsia="zh-CN"/>
        </w:rPr>
      </w:pPr>
      <w:r>
        <w:rPr>
          <w:rFonts w:hint="default"/>
          <w:lang w:val="en-US" w:eastAsia="zh-CN"/>
        </w:rPr>
        <w:t>此外，自残通常是私下发生的，并会以受控或仪式性的方式进行，在皮肤上留下疤痕，常见的方式有：</w:t>
      </w:r>
    </w:p>
    <w:p w14:paraId="160F1BD6">
      <w:pPr>
        <w:rPr>
          <w:rFonts w:hint="default"/>
          <w:lang w:val="en-US" w:eastAsia="zh-CN"/>
        </w:rPr>
      </w:pPr>
    </w:p>
    <w:p w14:paraId="62E7804E">
      <w:pPr>
        <w:rPr>
          <w:rFonts w:hint="default"/>
          <w:lang w:val="en-US" w:eastAsia="zh-CN"/>
        </w:rPr>
      </w:pPr>
      <w:r>
        <w:rPr>
          <w:rFonts w:hint="default"/>
          <w:lang w:val="en-US" w:eastAsia="zh-CN"/>
        </w:rPr>
        <w:t>用锋利的物体割伤或划伤</w:t>
      </w:r>
    </w:p>
    <w:p w14:paraId="4A4500D9">
      <w:pPr>
        <w:rPr>
          <w:rFonts w:hint="default"/>
          <w:lang w:val="en-US" w:eastAsia="zh-CN"/>
        </w:rPr>
      </w:pPr>
      <w:r>
        <w:rPr>
          <w:rFonts w:hint="default"/>
          <w:lang w:val="en-US" w:eastAsia="zh-CN"/>
        </w:rPr>
        <w:t>抓伤</w:t>
      </w:r>
    </w:p>
    <w:p w14:paraId="68E2AEB4">
      <w:pPr>
        <w:rPr>
          <w:rFonts w:hint="default"/>
          <w:lang w:val="en-US" w:eastAsia="zh-CN"/>
        </w:rPr>
      </w:pPr>
      <w:r>
        <w:rPr>
          <w:rFonts w:hint="default"/>
          <w:lang w:val="en-US" w:eastAsia="zh-CN"/>
        </w:rPr>
        <w:t>用点燃的火柴、香烟或锋利的尖锐物体烫伤自己</w:t>
      </w:r>
    </w:p>
    <w:p w14:paraId="05E47F48">
      <w:pPr>
        <w:rPr>
          <w:rFonts w:hint="default"/>
          <w:lang w:val="en-US" w:eastAsia="zh-CN"/>
        </w:rPr>
      </w:pPr>
      <w:r>
        <w:rPr>
          <w:rFonts w:hint="default"/>
          <w:lang w:val="en-US" w:eastAsia="zh-CN"/>
        </w:rPr>
        <w:t>在皮肤上用利器割出文字或符号</w:t>
      </w:r>
    </w:p>
    <w:p w14:paraId="2AC7B908">
      <w:pPr>
        <w:rPr>
          <w:rFonts w:hint="default"/>
          <w:lang w:val="en-US" w:eastAsia="zh-CN"/>
        </w:rPr>
      </w:pPr>
      <w:r>
        <w:rPr>
          <w:rFonts w:hint="default"/>
          <w:lang w:val="en-US" w:eastAsia="zh-CN"/>
        </w:rPr>
        <w:t>打伤</w:t>
      </w:r>
    </w:p>
    <w:p w14:paraId="422FD2A1">
      <w:pPr>
        <w:rPr>
          <w:rFonts w:hint="default"/>
          <w:lang w:val="en-US" w:eastAsia="zh-CN"/>
        </w:rPr>
      </w:pPr>
      <w:r>
        <w:rPr>
          <w:rFonts w:hint="default"/>
          <w:lang w:val="en-US" w:eastAsia="zh-CN"/>
        </w:rPr>
        <w:t>用尖锐的物体刺穿皮肤</w:t>
      </w:r>
    </w:p>
    <w:p w14:paraId="438208DA">
      <w:pPr>
        <w:rPr>
          <w:rFonts w:hint="default"/>
          <w:lang w:val="en-US" w:eastAsia="zh-CN"/>
        </w:rPr>
      </w:pPr>
      <w:r>
        <w:rPr>
          <w:rFonts w:hint="default"/>
          <w:lang w:val="en-US" w:eastAsia="zh-CN"/>
        </w:rPr>
        <w:t>拉扯头发</w:t>
      </w:r>
    </w:p>
    <w:p w14:paraId="733A4AF7">
      <w:pPr>
        <w:rPr>
          <w:rFonts w:hint="default"/>
          <w:lang w:val="en-US" w:eastAsia="zh-CN"/>
        </w:rPr>
      </w:pPr>
      <w:r>
        <w:rPr>
          <w:rFonts w:hint="default"/>
          <w:lang w:val="en-US" w:eastAsia="zh-CN"/>
        </w:rPr>
        <w:t>干扰伤口愈合</w:t>
      </w:r>
    </w:p>
    <w:p w14:paraId="5429E3AA">
      <w:pPr>
        <w:rPr>
          <w:rFonts w:hint="default"/>
          <w:lang w:val="en-US" w:eastAsia="zh-CN"/>
        </w:rPr>
      </w:pPr>
      <w:r>
        <w:rPr>
          <w:rFonts w:hint="default"/>
          <w:lang w:val="en-US" w:eastAsia="zh-CN"/>
        </w:rPr>
        <w:t>自残有多常见？</w:t>
      </w:r>
    </w:p>
    <w:p w14:paraId="472C0343">
      <w:pPr>
        <w:rPr>
          <w:rFonts w:hint="default"/>
          <w:lang w:val="en-US" w:eastAsia="zh-CN"/>
        </w:rPr>
      </w:pPr>
    </w:p>
    <w:p w14:paraId="2BC8C40B">
      <w:pPr>
        <w:rPr>
          <w:rFonts w:hint="default"/>
          <w:lang w:val="en-US" w:eastAsia="zh-CN"/>
        </w:rPr>
      </w:pPr>
      <w:r>
        <w:rPr>
          <w:rFonts w:hint="default"/>
          <w:lang w:val="en-US" w:eastAsia="zh-CN"/>
        </w:rPr>
        <w:t>根据统计，这种令人不安的现象，在美国和西欧等发达国家特别常见。有自残行为的人里，女性占了60％，其中约有50％在14岁左右就开始自残，并持续到20多岁。若有疑问请与医师讨论，以获取更多讯息。</w:t>
      </w:r>
    </w:p>
    <w:p w14:paraId="18630905">
      <w:pPr>
        <w:rPr>
          <w:rFonts w:hint="default"/>
          <w:lang w:val="en-US" w:eastAsia="zh-CN"/>
        </w:rPr>
      </w:pPr>
    </w:p>
    <w:p w14:paraId="6CF09DA2">
      <w:pPr>
        <w:rPr>
          <w:rFonts w:hint="default"/>
          <w:lang w:val="en-US" w:eastAsia="zh-CN"/>
        </w:rPr>
      </w:pPr>
      <w:r>
        <w:rPr>
          <w:rFonts w:hint="default"/>
          <w:lang w:val="en-US" w:eastAsia="zh-CN"/>
        </w:rPr>
        <w:t>自残的症状</w:t>
      </w:r>
    </w:p>
    <w:p w14:paraId="74CF3851">
      <w:pPr>
        <w:rPr>
          <w:rFonts w:hint="default"/>
          <w:lang w:val="en-US" w:eastAsia="zh-CN"/>
        </w:rPr>
      </w:pPr>
      <w:r>
        <w:rPr>
          <w:rFonts w:hint="default"/>
          <w:lang w:val="en-US" w:eastAsia="zh-CN"/>
        </w:rPr>
        <w:t>身上有伤疤、新切痕、抓痕、瘀青或其他伤口</w:t>
      </w:r>
    </w:p>
    <w:p w14:paraId="419EFF02">
      <w:pPr>
        <w:rPr>
          <w:rFonts w:hint="default"/>
          <w:lang w:val="en-US" w:eastAsia="zh-CN"/>
        </w:rPr>
      </w:pPr>
      <w:r>
        <w:rPr>
          <w:rFonts w:hint="default"/>
          <w:lang w:val="en-US" w:eastAsia="zh-CN"/>
        </w:rPr>
        <w:t>过度摩擦的部位会有灼热感</w:t>
      </w:r>
    </w:p>
    <w:p w14:paraId="08775980">
      <w:pPr>
        <w:rPr>
          <w:rFonts w:hint="default"/>
          <w:lang w:val="en-US" w:eastAsia="zh-CN"/>
        </w:rPr>
      </w:pPr>
      <w:r>
        <w:rPr>
          <w:rFonts w:hint="default"/>
          <w:lang w:val="en-US" w:eastAsia="zh-CN"/>
        </w:rPr>
        <w:t>时常有尖锐物体在手上</w:t>
      </w:r>
    </w:p>
    <w:p w14:paraId="1A8164F5">
      <w:pPr>
        <w:rPr>
          <w:rFonts w:hint="default"/>
          <w:lang w:val="en-US" w:eastAsia="zh-CN"/>
        </w:rPr>
      </w:pPr>
      <w:r>
        <w:rPr>
          <w:rFonts w:hint="default"/>
          <w:lang w:val="en-US" w:eastAsia="zh-CN"/>
        </w:rPr>
        <w:t>即使在炎热的天气下也要穿长袖或长裤</w:t>
      </w:r>
    </w:p>
    <w:p w14:paraId="774CFC27">
      <w:pPr>
        <w:rPr>
          <w:rFonts w:hint="default"/>
          <w:lang w:val="en-US" w:eastAsia="zh-CN"/>
        </w:rPr>
      </w:pPr>
      <w:r>
        <w:rPr>
          <w:rFonts w:hint="default"/>
          <w:lang w:val="en-US" w:eastAsia="zh-CN"/>
        </w:rPr>
        <w:t>人际关系困难</w:t>
      </w:r>
    </w:p>
    <w:p w14:paraId="227805D3">
      <w:pPr>
        <w:rPr>
          <w:rFonts w:hint="default"/>
          <w:lang w:val="en-US" w:eastAsia="zh-CN"/>
        </w:rPr>
      </w:pPr>
      <w:r>
        <w:rPr>
          <w:rFonts w:hint="default"/>
          <w:lang w:val="en-US" w:eastAsia="zh-CN"/>
        </w:rPr>
        <w:t>持续有自我身份认同的问题，例如「我是谁？」、「我在这是要干嘛？」</w:t>
      </w:r>
    </w:p>
    <w:p w14:paraId="62BE5C78">
      <w:pPr>
        <w:rPr>
          <w:rFonts w:hint="default"/>
          <w:lang w:val="en-US" w:eastAsia="zh-CN"/>
        </w:rPr>
      </w:pPr>
      <w:r>
        <w:rPr>
          <w:rFonts w:hint="default"/>
          <w:lang w:val="en-US" w:eastAsia="zh-CN"/>
        </w:rPr>
        <w:t>行为和情绪不稳定、冲动、不可预测</w:t>
      </w:r>
    </w:p>
    <w:p w14:paraId="547D55DE">
      <w:pPr>
        <w:rPr>
          <w:rFonts w:hint="default"/>
          <w:lang w:val="en-US" w:eastAsia="zh-CN"/>
        </w:rPr>
      </w:pPr>
      <w:r>
        <w:rPr>
          <w:rFonts w:hint="default"/>
          <w:lang w:val="en-US" w:eastAsia="zh-CN"/>
        </w:rPr>
        <w:t>感到无助、没希望或觉得自己没有价值</w:t>
      </w:r>
    </w:p>
    <w:p w14:paraId="18BBEB9B">
      <w:pPr>
        <w:rPr>
          <w:rFonts w:hint="default"/>
          <w:lang w:val="en-US" w:eastAsia="zh-CN"/>
        </w:rPr>
      </w:pPr>
    </w:p>
    <w:p w14:paraId="32DBDD25">
      <w:pPr>
        <w:rPr>
          <w:rFonts w:hint="default"/>
          <w:lang w:val="en-US" w:eastAsia="zh-CN"/>
        </w:rPr>
      </w:pPr>
      <w:r>
        <w:rPr>
          <w:rFonts w:hint="default"/>
          <w:lang w:val="en-US" w:eastAsia="zh-CN"/>
        </w:rPr>
        <w:t>可能有些症状未在上面列出，如果对症状有任何疑问，请咨询医生。</w:t>
      </w:r>
    </w:p>
    <w:p w14:paraId="28DEBB93">
      <w:pPr>
        <w:rPr>
          <w:rFonts w:hint="default"/>
          <w:lang w:val="en-US" w:eastAsia="zh-CN"/>
        </w:rPr>
      </w:pPr>
    </w:p>
    <w:p w14:paraId="37B7E7A4">
      <w:pPr>
        <w:rPr>
          <w:rFonts w:hint="default"/>
          <w:lang w:val="en-US" w:eastAsia="zh-CN"/>
        </w:rPr>
      </w:pPr>
      <w:r>
        <w:rPr>
          <w:rFonts w:hint="default"/>
          <w:lang w:val="en-US" w:eastAsia="zh-CN"/>
        </w:rPr>
        <w:t>什么时候应该去看医生？</w:t>
      </w:r>
    </w:p>
    <w:p w14:paraId="3874B45F">
      <w:pPr>
        <w:rPr>
          <w:rFonts w:hint="default"/>
          <w:lang w:val="en-US" w:eastAsia="zh-CN"/>
        </w:rPr>
      </w:pPr>
    </w:p>
    <w:p w14:paraId="4FD02683">
      <w:pPr>
        <w:rPr>
          <w:rFonts w:hint="default"/>
          <w:lang w:val="en-US" w:eastAsia="zh-CN"/>
        </w:rPr>
      </w:pPr>
      <w:r>
        <w:rPr>
          <w:rFonts w:hint="default"/>
          <w:lang w:val="en-US" w:eastAsia="zh-CN"/>
        </w:rPr>
        <w:t>如果正在伤害自己，或者有伤害自己的想法，即使轻微，也请寻求帮助，因为任何形式的自残，都代表背后有需要解决的更大问题。</w:t>
      </w:r>
    </w:p>
    <w:p w14:paraId="5172CA03">
      <w:pPr>
        <w:rPr>
          <w:rFonts w:hint="default"/>
          <w:lang w:val="en-US" w:eastAsia="zh-CN"/>
        </w:rPr>
      </w:pPr>
    </w:p>
    <w:p w14:paraId="42A17C28">
      <w:pPr>
        <w:rPr>
          <w:rFonts w:hint="default"/>
          <w:lang w:val="en-US" w:eastAsia="zh-CN"/>
        </w:rPr>
      </w:pPr>
      <w:r>
        <w:rPr>
          <w:rFonts w:hint="default"/>
          <w:lang w:val="en-US" w:eastAsia="zh-CN"/>
        </w:rPr>
        <w:t>如果有会自残的朋友或亲人，你可能会感到震惊和害怕，但请认真对待所有关于自残的话题，并鼓励他们就医，因为自残会造成的伤害太大了，会自残的人绝对无法独自应对，尽管你可能会觉得这么做像是在出卖他们的秘密。</w:t>
      </w:r>
    </w:p>
    <w:p w14:paraId="7E252DD4">
      <w:pPr>
        <w:rPr>
          <w:rFonts w:hint="default"/>
          <w:lang w:val="en-US" w:eastAsia="zh-CN"/>
        </w:rPr>
      </w:pPr>
    </w:p>
    <w:p w14:paraId="52759148">
      <w:pPr>
        <w:rPr>
          <w:rFonts w:hint="default"/>
          <w:lang w:val="en-US" w:eastAsia="zh-CN"/>
        </w:rPr>
      </w:pPr>
      <w:r>
        <w:rPr>
          <w:rFonts w:hint="default"/>
          <w:lang w:val="en-US" w:eastAsia="zh-CN"/>
        </w:rPr>
        <w:t>若发生在小孩身上，可以先咨询小儿科医生或其他专业医疗人员，他们可以提供初步评估，或转介给心理医师。千万不要对小孩大吼大叫或威胁指责，而是应适时表达关心。</w:t>
      </w:r>
    </w:p>
    <w:p w14:paraId="05DF565A">
      <w:pPr>
        <w:rPr>
          <w:rFonts w:hint="default"/>
          <w:lang w:val="en-US" w:eastAsia="zh-CN"/>
        </w:rPr>
      </w:pPr>
    </w:p>
    <w:p w14:paraId="0E6296ED">
      <w:pPr>
        <w:rPr>
          <w:rFonts w:hint="default"/>
          <w:lang w:val="en-US" w:eastAsia="zh-CN"/>
        </w:rPr>
      </w:pPr>
      <w:r>
        <w:rPr>
          <w:rFonts w:hint="default"/>
          <w:lang w:val="en-US" w:eastAsia="zh-CN"/>
        </w:rPr>
        <w:t>若发生在青少年身上，建议他们可以跟朋友、父母、老师、学校辅导员或任一位可信任的成年人诉说心情，并寻求心理治疗。</w:t>
      </w:r>
    </w:p>
    <w:p w14:paraId="45E252CD">
      <w:pPr>
        <w:rPr>
          <w:rFonts w:hint="default"/>
          <w:lang w:val="en-US" w:eastAsia="zh-CN"/>
        </w:rPr>
      </w:pPr>
    </w:p>
    <w:p w14:paraId="30C665FF">
      <w:pPr>
        <w:rPr>
          <w:rFonts w:hint="default"/>
          <w:lang w:val="en-US" w:eastAsia="zh-CN"/>
        </w:rPr>
      </w:pPr>
      <w:r>
        <w:rPr>
          <w:rFonts w:hint="default"/>
          <w:lang w:val="en-US" w:eastAsia="zh-CN"/>
        </w:rPr>
        <w:t>什么时候应该要寻求紧急协助？</w:t>
      </w:r>
    </w:p>
    <w:p w14:paraId="20990441">
      <w:pPr>
        <w:rPr>
          <w:rFonts w:hint="default"/>
          <w:lang w:val="en-US" w:eastAsia="zh-CN"/>
        </w:rPr>
      </w:pPr>
    </w:p>
    <w:p w14:paraId="0421164E">
      <w:pPr>
        <w:rPr>
          <w:rFonts w:hint="default"/>
          <w:lang w:val="en-US" w:eastAsia="zh-CN"/>
        </w:rPr>
      </w:pPr>
      <w:r>
        <w:rPr>
          <w:rFonts w:hint="default"/>
          <w:lang w:val="en-US" w:eastAsia="zh-CN"/>
        </w:rPr>
        <w:t>如果自己或身边有人因自残而严重受伤、伤势可能危及生命，或认为自残者可能受伤或自杀，请立即拨打119或当地的紧急电话。如果有自杀念头，请考虑以下选项：</w:t>
      </w:r>
    </w:p>
    <w:p w14:paraId="3FD20027">
      <w:pPr>
        <w:rPr>
          <w:rFonts w:hint="default"/>
          <w:lang w:val="en-US" w:eastAsia="zh-CN"/>
        </w:rPr>
      </w:pPr>
    </w:p>
    <w:p w14:paraId="506F2944">
      <w:pPr>
        <w:rPr>
          <w:rFonts w:hint="default"/>
          <w:lang w:val="en-US" w:eastAsia="zh-CN"/>
        </w:rPr>
      </w:pPr>
      <w:r>
        <w:rPr>
          <w:rFonts w:hint="default"/>
          <w:lang w:val="en-US" w:eastAsia="zh-CN"/>
        </w:rPr>
        <w:t>咨询心理医师</w:t>
      </w:r>
    </w:p>
    <w:p w14:paraId="4A34B038">
      <w:pPr>
        <w:rPr>
          <w:rFonts w:hint="default"/>
          <w:lang w:val="en-US" w:eastAsia="zh-CN"/>
        </w:rPr>
      </w:pPr>
      <w:r>
        <w:rPr>
          <w:rFonts w:hint="default"/>
          <w:lang w:val="en-US" w:eastAsia="zh-CN"/>
        </w:rPr>
        <w:t>与信任的人联系</w:t>
      </w:r>
    </w:p>
    <w:p w14:paraId="444E3B5E">
      <w:pPr>
        <w:rPr>
          <w:rFonts w:hint="default"/>
          <w:lang w:val="en-US" w:eastAsia="zh-CN"/>
        </w:rPr>
      </w:pPr>
      <w:r>
        <w:rPr>
          <w:rFonts w:hint="default"/>
          <w:lang w:val="en-US" w:eastAsia="zh-CN"/>
        </w:rPr>
        <w:t>自残的原因</w:t>
      </w:r>
    </w:p>
    <w:p w14:paraId="58209321">
      <w:pPr>
        <w:rPr>
          <w:rFonts w:hint="default"/>
          <w:lang w:val="en-US" w:eastAsia="zh-CN"/>
        </w:rPr>
      </w:pPr>
    </w:p>
    <w:p w14:paraId="05816ED7">
      <w:pPr>
        <w:rPr>
          <w:rFonts w:hint="default"/>
          <w:lang w:val="en-US" w:eastAsia="zh-CN"/>
        </w:rPr>
      </w:pPr>
      <w:r>
        <w:rPr>
          <w:rFonts w:hint="default"/>
          <w:lang w:val="en-US" w:eastAsia="zh-CN"/>
        </w:rPr>
        <w:t>大多数的人有自残行为，都是为了应对令人窒息的情绪问题，而这些问题可能是由以下原因引起的：</w:t>
      </w:r>
    </w:p>
    <w:p w14:paraId="4D08AF50">
      <w:pPr>
        <w:rPr>
          <w:rFonts w:hint="default"/>
          <w:lang w:val="en-US" w:eastAsia="zh-CN"/>
        </w:rPr>
      </w:pPr>
    </w:p>
    <w:p w14:paraId="5724966A">
      <w:pPr>
        <w:rPr>
          <w:rFonts w:hint="default"/>
          <w:lang w:val="en-US" w:eastAsia="zh-CN"/>
        </w:rPr>
      </w:pPr>
      <w:r>
        <w:rPr>
          <w:rFonts w:hint="default"/>
          <w:lang w:val="en-US" w:eastAsia="zh-CN"/>
        </w:rPr>
        <w:t>社会问题：例如被欺负、在工作或学校中遇到困难、与朋友或家人的关系不好，以及性向问题。或者也有可能是为了满足社会期望，而产生难以控制的情绪。自残也可能与反社会行为同时发生，例如在学校里表现不良，或与警察发生纠纷。</w:t>
      </w:r>
    </w:p>
    <w:p w14:paraId="2E33B149">
      <w:pPr>
        <w:rPr>
          <w:rFonts w:hint="default"/>
          <w:lang w:val="en-US" w:eastAsia="zh-CN"/>
        </w:rPr>
      </w:pPr>
    </w:p>
    <w:p w14:paraId="5B23EF9F">
      <w:pPr>
        <w:rPr>
          <w:rFonts w:hint="default"/>
          <w:lang w:val="en-US" w:eastAsia="zh-CN"/>
        </w:rPr>
      </w:pPr>
      <w:r>
        <w:rPr>
          <w:rFonts w:hint="default"/>
          <w:lang w:val="en-US" w:eastAsia="zh-CN"/>
        </w:rPr>
        <w:t>创伤：例如身体曾经遭受过性虐待、亲密的家人或朋友死亡、流产。</w:t>
      </w:r>
    </w:p>
    <w:p w14:paraId="555D7935">
      <w:pPr>
        <w:rPr>
          <w:rFonts w:hint="default"/>
          <w:lang w:val="en-US" w:eastAsia="zh-CN"/>
        </w:rPr>
      </w:pPr>
    </w:p>
    <w:p w14:paraId="31E2DE8A">
      <w:pPr>
        <w:rPr>
          <w:rFonts w:hint="default"/>
          <w:lang w:val="en-US" w:eastAsia="zh-CN"/>
        </w:rPr>
      </w:pPr>
      <w:r>
        <w:rPr>
          <w:rFonts w:hint="default"/>
          <w:lang w:val="en-US" w:eastAsia="zh-CN"/>
        </w:rPr>
        <w:t>心理原因：例如焦虑、抑郁、反刍性思考，或觉得心理有声音在叫他们自残。也有可能是因未与亲友分离，而失去身份认同，或形成边缘型人格障碍(Borderline personality disorder)。</w:t>
      </w:r>
    </w:p>
    <w:p w14:paraId="31C7E27C">
      <w:pPr>
        <w:rPr>
          <w:rFonts w:hint="default"/>
          <w:lang w:val="en-US" w:eastAsia="zh-CN"/>
        </w:rPr>
      </w:pPr>
    </w:p>
    <w:p w14:paraId="627BB73D">
      <w:pPr>
        <w:rPr>
          <w:rFonts w:hint="default"/>
          <w:lang w:val="en-US" w:eastAsia="zh-CN"/>
        </w:rPr>
      </w:pPr>
      <w:r>
        <w:rPr>
          <w:rFonts w:hint="default"/>
          <w:lang w:val="en-US" w:eastAsia="zh-CN"/>
        </w:rPr>
        <w:t>这些问题都可能会导致强烈的愤怒、绝望和自我憎恨感。自残的人可能是因为不知道该找谁求助，所以才用自残释放这些压抑的情绪。</w:t>
      </w:r>
    </w:p>
    <w:p w14:paraId="32698837">
      <w:pPr>
        <w:rPr>
          <w:rFonts w:hint="default"/>
          <w:lang w:val="en-US" w:eastAsia="zh-CN"/>
        </w:rPr>
      </w:pPr>
    </w:p>
    <w:p w14:paraId="12C6E2E1">
      <w:pPr>
        <w:rPr>
          <w:rFonts w:hint="default"/>
          <w:lang w:val="en-US" w:eastAsia="zh-CN"/>
        </w:rPr>
      </w:pPr>
      <w:r>
        <w:rPr>
          <w:rFonts w:hint="default"/>
          <w:lang w:val="en-US" w:eastAsia="zh-CN"/>
        </w:rPr>
        <w:t>自残的风险因素</w:t>
      </w:r>
    </w:p>
    <w:p w14:paraId="5E1B5305">
      <w:pPr>
        <w:rPr>
          <w:rFonts w:hint="default"/>
          <w:lang w:val="en-US" w:eastAsia="zh-CN"/>
        </w:rPr>
      </w:pPr>
    </w:p>
    <w:p w14:paraId="4A8F8D2A">
      <w:pPr>
        <w:rPr>
          <w:rFonts w:hint="default"/>
          <w:lang w:val="en-US" w:eastAsia="zh-CN"/>
        </w:rPr>
      </w:pPr>
      <w:r>
        <w:rPr>
          <w:rFonts w:hint="default"/>
          <w:lang w:val="en-US" w:eastAsia="zh-CN"/>
        </w:rPr>
        <w:t>可能让人自残的风险因素很多，例如：</w:t>
      </w:r>
    </w:p>
    <w:p w14:paraId="0E2A1A97">
      <w:pPr>
        <w:rPr>
          <w:rFonts w:hint="default"/>
          <w:lang w:val="en-US" w:eastAsia="zh-CN"/>
        </w:rPr>
      </w:pPr>
    </w:p>
    <w:p w14:paraId="46065141">
      <w:pPr>
        <w:rPr>
          <w:rFonts w:hint="default"/>
          <w:lang w:val="en-US" w:eastAsia="zh-CN"/>
        </w:rPr>
      </w:pPr>
      <w:r>
        <w:rPr>
          <w:rFonts w:hint="default"/>
          <w:lang w:val="en-US" w:eastAsia="zh-CN"/>
        </w:rPr>
        <w:t>处于青春期：尽管其他年龄的人也会自残，但自残通常好发于青春期，因为那时情绪较不稳定，且青少年面对同侪压力、孤独感以及与父母或其他权威人士的冲突，都会增加自残发生的风险。</w:t>
      </w:r>
    </w:p>
    <w:p w14:paraId="6C8A2782">
      <w:pPr>
        <w:rPr>
          <w:rFonts w:hint="default"/>
          <w:lang w:val="en-US" w:eastAsia="zh-CN"/>
        </w:rPr>
      </w:pPr>
    </w:p>
    <w:p w14:paraId="226DBB10">
      <w:pPr>
        <w:rPr>
          <w:rFonts w:hint="default"/>
          <w:lang w:val="en-US" w:eastAsia="zh-CN"/>
        </w:rPr>
      </w:pPr>
      <w:r>
        <w:rPr>
          <w:rFonts w:hint="default"/>
          <w:lang w:val="en-US" w:eastAsia="zh-CN"/>
        </w:rPr>
        <w:t>有会自残的朋友：有会自残的朋友的人，更有可能开始自残。</w:t>
      </w:r>
    </w:p>
    <w:p w14:paraId="2B9A306D">
      <w:pPr>
        <w:rPr>
          <w:rFonts w:hint="default"/>
          <w:lang w:val="en-US" w:eastAsia="zh-CN"/>
        </w:rPr>
      </w:pPr>
    </w:p>
    <w:p w14:paraId="1AD1617E">
      <w:pPr>
        <w:rPr>
          <w:rFonts w:hint="default"/>
          <w:lang w:val="en-US" w:eastAsia="zh-CN"/>
        </w:rPr>
      </w:pPr>
      <w:r>
        <w:rPr>
          <w:rFonts w:hint="default"/>
          <w:lang w:val="en-US" w:eastAsia="zh-CN"/>
        </w:rPr>
        <w:t>生活遇到问题：一些自残的人，通常都在生活中受过创伤。他们可能生活在不稳定的家庭环境中、对自己的身份认同或性向感到疑惑，或是在团体中属于较边缘的人。</w:t>
      </w:r>
    </w:p>
    <w:p w14:paraId="1BDEE23C">
      <w:pPr>
        <w:rPr>
          <w:rFonts w:hint="default"/>
          <w:lang w:val="en-US" w:eastAsia="zh-CN"/>
        </w:rPr>
      </w:pPr>
    </w:p>
    <w:p w14:paraId="19299171">
      <w:pPr>
        <w:rPr>
          <w:rFonts w:hint="default"/>
          <w:lang w:val="en-US" w:eastAsia="zh-CN"/>
        </w:rPr>
      </w:pPr>
      <w:r>
        <w:rPr>
          <w:rFonts w:hint="default"/>
          <w:lang w:val="en-US" w:eastAsia="zh-CN"/>
        </w:rPr>
        <w:t>精神健康有问题：自残的人比一般人更会批评、批判自己，并且不太会解决问题。此外，有某些精神障碍的人特别容易自残，例如边缘型人格障碍症、忧郁症(Depression)、焦虑症(Anxiety)、创伤后压力症候群(PTSD)和饮食障碍症(Eating disorder)。</w:t>
      </w:r>
    </w:p>
    <w:p w14:paraId="2595D442">
      <w:pPr>
        <w:rPr>
          <w:rFonts w:hint="default"/>
          <w:lang w:val="en-US" w:eastAsia="zh-CN"/>
        </w:rPr>
      </w:pPr>
    </w:p>
    <w:p w14:paraId="0DE41E0B">
      <w:pPr>
        <w:rPr>
          <w:rFonts w:hint="default"/>
          <w:lang w:val="en-US" w:eastAsia="zh-CN"/>
        </w:rPr>
      </w:pPr>
      <w:r>
        <w:rPr>
          <w:rFonts w:hint="default"/>
          <w:lang w:val="en-US" w:eastAsia="zh-CN"/>
        </w:rPr>
        <w:t>过量饮酒或吸毒：在酒精或毒品的影响下，容易造成自残的行为。</w:t>
      </w:r>
    </w:p>
    <w:p w14:paraId="02C6A3E6">
      <w:pPr>
        <w:rPr>
          <w:rFonts w:hint="default"/>
          <w:lang w:val="en-US" w:eastAsia="zh-CN"/>
        </w:rPr>
      </w:pPr>
    </w:p>
    <w:p w14:paraId="161188AC">
      <w:pPr>
        <w:rPr>
          <w:rFonts w:hint="default"/>
          <w:lang w:val="en-US" w:eastAsia="zh-CN"/>
        </w:rPr>
      </w:pPr>
      <w:r>
        <w:rPr>
          <w:rFonts w:hint="default"/>
          <w:lang w:val="en-US" w:eastAsia="zh-CN"/>
        </w:rPr>
        <w:t>自残的诊断与治疗</w:t>
      </w:r>
    </w:p>
    <w:p w14:paraId="1D1A7586">
      <w:pPr>
        <w:rPr>
          <w:rFonts w:hint="default"/>
          <w:lang w:val="en-US" w:eastAsia="zh-CN"/>
        </w:rPr>
      </w:pPr>
    </w:p>
    <w:p w14:paraId="3A7254AB">
      <w:pPr>
        <w:rPr>
          <w:rFonts w:hint="default"/>
          <w:lang w:val="en-US" w:eastAsia="zh-CN"/>
        </w:rPr>
      </w:pPr>
      <w:r>
        <w:rPr>
          <w:rFonts w:hint="default"/>
          <w:lang w:val="en-US" w:eastAsia="zh-CN"/>
        </w:rPr>
        <w:t>以下信息并非医疗诊断，想要有进一步的信息，请随时咨询医医生。</w:t>
      </w:r>
    </w:p>
    <w:p w14:paraId="1EE02DFD">
      <w:pPr>
        <w:rPr>
          <w:rFonts w:hint="default"/>
          <w:lang w:val="en-US" w:eastAsia="zh-CN"/>
        </w:rPr>
      </w:pPr>
    </w:p>
    <w:p w14:paraId="0D03461E">
      <w:pPr>
        <w:rPr>
          <w:rFonts w:hint="default"/>
          <w:lang w:val="en-US" w:eastAsia="zh-CN"/>
        </w:rPr>
      </w:pPr>
      <w:r>
        <w:rPr>
          <w:rFonts w:hint="default"/>
          <w:lang w:val="en-US" w:eastAsia="zh-CN"/>
        </w:rPr>
        <w:t>如何诊断自残？</w:t>
      </w:r>
    </w:p>
    <w:p w14:paraId="57F33B00">
      <w:pPr>
        <w:rPr>
          <w:rFonts w:hint="default"/>
          <w:lang w:val="en-US" w:eastAsia="zh-CN"/>
        </w:rPr>
      </w:pPr>
    </w:p>
    <w:p w14:paraId="19CB598F">
      <w:pPr>
        <w:rPr>
          <w:rFonts w:hint="default"/>
          <w:lang w:val="en-US" w:eastAsia="zh-CN"/>
        </w:rPr>
      </w:pPr>
      <w:r>
        <w:rPr>
          <w:rFonts w:hint="default"/>
          <w:lang w:val="en-US" w:eastAsia="zh-CN"/>
        </w:rPr>
        <w:t>目前并没有自残的诊断测试，医师主要会透过身体和精神状况来做评估。自残可能需要具有治疗自残经验的精神科医师才能评估，而心理咨商师可协助评估患者是否有与自残相关的其他精神疾病，例如忧郁症或人格障碍症(Personality disorder)。在这种情况下，医师或咨商师可能会用到其他工具来诊断，例如问卷调查或心理测验。</w:t>
      </w:r>
    </w:p>
    <w:p w14:paraId="689DDE94">
      <w:pPr>
        <w:rPr>
          <w:rFonts w:hint="default"/>
          <w:lang w:val="en-US" w:eastAsia="zh-CN"/>
        </w:rPr>
      </w:pPr>
    </w:p>
    <w:p w14:paraId="0CA4A2B0">
      <w:pPr>
        <w:rPr>
          <w:rFonts w:hint="default"/>
          <w:lang w:val="en-US" w:eastAsia="zh-CN"/>
        </w:rPr>
      </w:pPr>
      <w:r>
        <w:rPr>
          <w:rFonts w:hint="default"/>
          <w:lang w:val="en-US" w:eastAsia="zh-CN"/>
        </w:rPr>
        <w:t>不过需要注意的是，有些人尽管寻求了医疗帮助，家人或朋友仍然会发现患者有持续自残的行为。或者回诊时，医师会发现新的疤痕和伤口。</w:t>
      </w:r>
    </w:p>
    <w:p w14:paraId="2DE42A69">
      <w:pPr>
        <w:rPr>
          <w:rFonts w:hint="default"/>
          <w:lang w:val="en-US" w:eastAsia="zh-CN"/>
        </w:rPr>
      </w:pPr>
    </w:p>
    <w:p w14:paraId="5F24E4DC">
      <w:pPr>
        <w:rPr>
          <w:rFonts w:hint="default"/>
          <w:lang w:val="en-US" w:eastAsia="zh-CN"/>
        </w:rPr>
      </w:pPr>
      <w:r>
        <w:rPr>
          <w:rFonts w:hint="default"/>
          <w:lang w:val="en-US" w:eastAsia="zh-CN"/>
        </w:rPr>
        <w:t>如何治疗自残？</w:t>
      </w:r>
    </w:p>
    <w:p w14:paraId="2546B7E5">
      <w:pPr>
        <w:rPr>
          <w:rFonts w:hint="default"/>
          <w:lang w:val="en-US" w:eastAsia="zh-CN"/>
        </w:rPr>
      </w:pPr>
    </w:p>
    <w:p w14:paraId="05411CAF">
      <w:pPr>
        <w:rPr>
          <w:rFonts w:hint="default"/>
          <w:lang w:val="en-US" w:eastAsia="zh-CN"/>
        </w:rPr>
      </w:pPr>
      <w:r>
        <w:rPr>
          <w:rFonts w:hint="default"/>
          <w:lang w:val="en-US" w:eastAsia="zh-CN"/>
        </w:rPr>
        <w:t>目前没有治疗自残的最佳方法，不过最重要的第一步，就是把自己的心理状况告诉其他人。虽然可能会觉得很丢脸，但还是建议患者多与信任的人交谈，例如朋友、亲人、医师、精神领袖或学校人员。</w:t>
      </w:r>
    </w:p>
    <w:p w14:paraId="0C38BEC1">
      <w:pPr>
        <w:rPr>
          <w:rFonts w:hint="default"/>
          <w:lang w:val="en-US" w:eastAsia="zh-CN"/>
        </w:rPr>
      </w:pPr>
    </w:p>
    <w:p w14:paraId="11CEFAA8">
      <w:pPr>
        <w:rPr>
          <w:rFonts w:hint="default"/>
          <w:lang w:val="en-US" w:eastAsia="zh-CN"/>
        </w:rPr>
      </w:pPr>
      <w:r>
        <w:rPr>
          <w:rFonts w:hint="default"/>
          <w:lang w:val="en-US" w:eastAsia="zh-CN"/>
        </w:rPr>
        <w:t>治疗取决于个人的问题，以及可能患有的相关心理疾病，可以的话，最好向有治疗自残经验的心理专家求助。而且治疗自残行为可能需要时间，患者并且需要付出努力，以及拥有想康复的欲望。</w:t>
      </w:r>
    </w:p>
    <w:p w14:paraId="1A2CB66E">
      <w:pPr>
        <w:rPr>
          <w:rFonts w:hint="default"/>
          <w:lang w:val="en-US" w:eastAsia="zh-CN"/>
        </w:rPr>
      </w:pPr>
    </w:p>
    <w:p w14:paraId="54221F91">
      <w:pPr>
        <w:rPr>
          <w:rFonts w:hint="default"/>
          <w:lang w:val="en-US" w:eastAsia="zh-CN"/>
        </w:rPr>
      </w:pPr>
      <w:r>
        <w:rPr>
          <w:rFonts w:hint="default"/>
          <w:lang w:val="en-US" w:eastAsia="zh-CN"/>
        </w:rPr>
        <w:t>心理咨询</w:t>
      </w:r>
    </w:p>
    <w:p w14:paraId="57F06E8B">
      <w:pPr>
        <w:rPr>
          <w:rFonts w:hint="default"/>
          <w:lang w:val="en-US" w:eastAsia="zh-CN"/>
        </w:rPr>
      </w:pPr>
    </w:p>
    <w:p w14:paraId="6289ED7D">
      <w:pPr>
        <w:rPr>
          <w:rFonts w:hint="default"/>
          <w:lang w:val="en-US" w:eastAsia="zh-CN"/>
        </w:rPr>
      </w:pPr>
      <w:r>
        <w:rPr>
          <w:rFonts w:hint="default"/>
          <w:lang w:val="en-US" w:eastAsia="zh-CN"/>
        </w:rPr>
        <w:t>心理咨询的治疗作用包括：</w:t>
      </w:r>
    </w:p>
    <w:p w14:paraId="1E6BD4DE">
      <w:pPr>
        <w:rPr>
          <w:rFonts w:hint="default"/>
          <w:lang w:val="en-US" w:eastAsia="zh-CN"/>
        </w:rPr>
      </w:pPr>
    </w:p>
    <w:p w14:paraId="359BE7C2">
      <w:pPr>
        <w:rPr>
          <w:rFonts w:hint="default"/>
          <w:lang w:val="en-US" w:eastAsia="zh-CN"/>
        </w:rPr>
      </w:pPr>
      <w:r>
        <w:rPr>
          <w:rFonts w:hint="default"/>
          <w:lang w:val="en-US" w:eastAsia="zh-CN"/>
        </w:rPr>
        <w:t>辨别和管理触发自残行为的潜在问题</w:t>
      </w:r>
    </w:p>
    <w:p w14:paraId="72CEF605">
      <w:pPr>
        <w:rPr>
          <w:rFonts w:hint="default"/>
          <w:lang w:val="en-US" w:eastAsia="zh-CN"/>
        </w:rPr>
      </w:pPr>
      <w:r>
        <w:rPr>
          <w:rFonts w:hint="default"/>
          <w:lang w:val="en-US" w:eastAsia="zh-CN"/>
        </w:rPr>
        <w:t>学习用更好地技巧来处理困扰、调整情绪</w:t>
      </w:r>
    </w:p>
    <w:p w14:paraId="2FA2ECF6">
      <w:pPr>
        <w:rPr>
          <w:rFonts w:hint="default"/>
          <w:lang w:val="en-US" w:eastAsia="zh-CN"/>
        </w:rPr>
      </w:pPr>
      <w:r>
        <w:rPr>
          <w:rFonts w:hint="default"/>
          <w:lang w:val="en-US" w:eastAsia="zh-CN"/>
        </w:rPr>
        <w:t>学习如何提升自我意象</w:t>
      </w:r>
    </w:p>
    <w:p w14:paraId="35CD5F3C">
      <w:pPr>
        <w:rPr>
          <w:rFonts w:hint="default"/>
          <w:lang w:val="en-US" w:eastAsia="zh-CN"/>
        </w:rPr>
      </w:pPr>
      <w:r>
        <w:rPr>
          <w:rFonts w:hint="default"/>
          <w:lang w:val="en-US" w:eastAsia="zh-CN"/>
        </w:rPr>
        <w:t>发展与改善人际关系和社交能力的技巧</w:t>
      </w:r>
    </w:p>
    <w:p w14:paraId="66AEECE0">
      <w:pPr>
        <w:rPr>
          <w:rFonts w:hint="default"/>
          <w:lang w:val="en-US" w:eastAsia="zh-CN"/>
        </w:rPr>
      </w:pPr>
      <w:r>
        <w:rPr>
          <w:rFonts w:hint="default"/>
          <w:lang w:val="en-US" w:eastAsia="zh-CN"/>
        </w:rPr>
        <w:t>培养健康的解决问题能力</w:t>
      </w:r>
    </w:p>
    <w:p w14:paraId="07F59816">
      <w:pPr>
        <w:rPr>
          <w:rFonts w:hint="default"/>
          <w:lang w:val="en-US" w:eastAsia="zh-CN"/>
        </w:rPr>
      </w:pPr>
    </w:p>
    <w:p w14:paraId="3DAB8685">
      <w:pPr>
        <w:rPr>
          <w:rFonts w:hint="default"/>
          <w:lang w:val="en-US" w:eastAsia="zh-CN"/>
        </w:rPr>
      </w:pPr>
      <w:r>
        <w:rPr>
          <w:rFonts w:hint="default"/>
          <w:lang w:val="en-US" w:eastAsia="zh-CN"/>
        </w:rPr>
        <w:t>此外，以下几种类型的心理治疗，也可能会有帮助：</w:t>
      </w:r>
    </w:p>
    <w:p w14:paraId="0A86FD56">
      <w:pPr>
        <w:rPr>
          <w:rFonts w:hint="default"/>
          <w:lang w:val="en-US" w:eastAsia="zh-CN"/>
        </w:rPr>
      </w:pPr>
    </w:p>
    <w:p w14:paraId="613D575E">
      <w:pPr>
        <w:rPr>
          <w:rFonts w:hint="default"/>
          <w:lang w:val="en-US" w:eastAsia="zh-CN"/>
        </w:rPr>
      </w:pPr>
      <w:r>
        <w:rPr>
          <w:rFonts w:hint="default"/>
          <w:lang w:val="en-US" w:eastAsia="zh-CN"/>
        </w:rPr>
        <w:t>认知行为疗法(CBT)：可帮助患者辨认不健康的负面想法和行为，并用健康、积极的想法和行为替代。</w:t>
      </w:r>
    </w:p>
    <w:p w14:paraId="6881E15C">
      <w:pPr>
        <w:rPr>
          <w:rFonts w:hint="default"/>
          <w:lang w:val="en-US" w:eastAsia="zh-CN"/>
        </w:rPr>
      </w:pPr>
    </w:p>
    <w:p w14:paraId="24CFCE82">
      <w:pPr>
        <w:rPr>
          <w:rFonts w:hint="default"/>
          <w:lang w:val="en-US" w:eastAsia="zh-CN"/>
        </w:rPr>
      </w:pPr>
      <w:r>
        <w:rPr>
          <w:rFonts w:hint="default"/>
          <w:lang w:val="en-US" w:eastAsia="zh-CN"/>
        </w:rPr>
        <w:t>辩证行为疗法：属于CBT的一种，也可以教导患者一些行为技巧，以帮助度过痛苦、调节情绪，并改善与他人的关系。</w:t>
      </w:r>
    </w:p>
    <w:p w14:paraId="54A03B76">
      <w:pPr>
        <w:rPr>
          <w:rFonts w:hint="default"/>
          <w:lang w:val="en-US" w:eastAsia="zh-CN"/>
        </w:rPr>
      </w:pPr>
    </w:p>
    <w:p w14:paraId="10F9DBB8">
      <w:pPr>
        <w:rPr>
          <w:rFonts w:hint="default"/>
          <w:lang w:val="en-US" w:eastAsia="zh-CN"/>
        </w:rPr>
      </w:pPr>
      <w:r>
        <w:rPr>
          <w:rFonts w:hint="default"/>
          <w:lang w:val="en-US" w:eastAsia="zh-CN"/>
        </w:rPr>
        <w:t>心理动力心理疗法：在治疗师的指导下，通过自我检查来检视自己过去的经历，并透过挖掘隐藏的记忆，找出造成人际关系问题的根本原因。</w:t>
      </w:r>
    </w:p>
    <w:p w14:paraId="714D9896">
      <w:pPr>
        <w:rPr>
          <w:rFonts w:hint="default"/>
          <w:lang w:val="en-US" w:eastAsia="zh-CN"/>
        </w:rPr>
      </w:pPr>
    </w:p>
    <w:p w14:paraId="6F79E50C">
      <w:pPr>
        <w:rPr>
          <w:rFonts w:hint="default"/>
          <w:lang w:val="en-US" w:eastAsia="zh-CN"/>
        </w:rPr>
      </w:pPr>
      <w:r>
        <w:rPr>
          <w:rFonts w:hint="default"/>
          <w:lang w:val="en-US" w:eastAsia="zh-CN"/>
        </w:rPr>
        <w:t>正念疗法：可以帮助患者学习活在当下，并适当地感受周围人的思想和行为，以减轻自己焦虑和沮丧的感觉，进而改善健康状况。</w:t>
      </w:r>
    </w:p>
    <w:p w14:paraId="14665C68">
      <w:pPr>
        <w:rPr>
          <w:rFonts w:hint="default"/>
          <w:lang w:val="en-US" w:eastAsia="zh-CN"/>
        </w:rPr>
      </w:pPr>
    </w:p>
    <w:p w14:paraId="28D1C791">
      <w:pPr>
        <w:rPr>
          <w:rFonts w:hint="default"/>
          <w:lang w:val="en-US" w:eastAsia="zh-CN"/>
        </w:rPr>
      </w:pPr>
      <w:r>
        <w:rPr>
          <w:rFonts w:hint="default"/>
          <w:lang w:val="en-US" w:eastAsia="zh-CN"/>
        </w:rPr>
        <w:t>除了个人咨商疗法，也可以尝试家庭咨商或团体咨商。</w:t>
      </w:r>
    </w:p>
    <w:p w14:paraId="1BCB9034">
      <w:pPr>
        <w:rPr>
          <w:rFonts w:hint="default"/>
          <w:lang w:val="en-US" w:eastAsia="zh-CN"/>
        </w:rPr>
      </w:pPr>
    </w:p>
    <w:p w14:paraId="5E7103A4">
      <w:pPr>
        <w:rPr>
          <w:rFonts w:hint="default"/>
          <w:lang w:val="en-US" w:eastAsia="zh-CN"/>
        </w:rPr>
      </w:pPr>
      <w:r>
        <w:rPr>
          <w:rFonts w:hint="default"/>
          <w:lang w:val="en-US" w:eastAsia="zh-CN"/>
        </w:rPr>
        <w:t>药物治疗</w:t>
      </w:r>
    </w:p>
    <w:p w14:paraId="4DD347B7">
      <w:pPr>
        <w:rPr>
          <w:rFonts w:hint="default"/>
          <w:lang w:val="en-US" w:eastAsia="zh-CN"/>
        </w:rPr>
      </w:pPr>
    </w:p>
    <w:p w14:paraId="653E71A7">
      <w:pPr>
        <w:rPr>
          <w:rFonts w:hint="default"/>
          <w:lang w:val="en-US" w:eastAsia="zh-CN"/>
        </w:rPr>
      </w:pPr>
      <w:r>
        <w:rPr>
          <w:rFonts w:hint="default"/>
          <w:lang w:val="en-US" w:eastAsia="zh-CN"/>
        </w:rPr>
        <w:t>目前没有专门治疗自残行为的药物，但是如果被诊断出患有精神疾病，例如忧郁症或焦虑症，医师可能会建议患者使用抗忧郁药或其他药物，来治疗与自残相关的潜在疾病，以减少想伤害自己的感觉。</w:t>
      </w:r>
    </w:p>
    <w:p w14:paraId="3D707253">
      <w:pPr>
        <w:rPr>
          <w:rFonts w:hint="default"/>
          <w:lang w:val="en-US" w:eastAsia="zh-CN"/>
        </w:rPr>
      </w:pPr>
    </w:p>
    <w:p w14:paraId="1B80868C">
      <w:pPr>
        <w:rPr>
          <w:rFonts w:hint="default"/>
          <w:lang w:val="en-US" w:eastAsia="zh-CN"/>
        </w:rPr>
      </w:pPr>
      <w:r>
        <w:rPr>
          <w:rFonts w:hint="default"/>
          <w:lang w:val="en-US" w:eastAsia="zh-CN"/>
        </w:rPr>
        <w:t>入住精神科病院</w:t>
      </w:r>
    </w:p>
    <w:p w14:paraId="0ACB246F">
      <w:pPr>
        <w:rPr>
          <w:rFonts w:hint="default"/>
          <w:lang w:val="en-US" w:eastAsia="zh-CN"/>
        </w:rPr>
      </w:pPr>
    </w:p>
    <w:p w14:paraId="0793421B">
      <w:pPr>
        <w:rPr>
          <w:rFonts w:hint="default"/>
          <w:lang w:val="en-US" w:eastAsia="zh-CN"/>
        </w:rPr>
      </w:pPr>
      <w:r>
        <w:rPr>
          <w:rFonts w:hint="default"/>
          <w:lang w:val="en-US" w:eastAsia="zh-CN"/>
        </w:rPr>
        <w:t>如果严重或反复受伤，医师可能会建议住院，或尝试日间护理计划，以接受精神疾病的治疗。住院通常是短期的，可以患者提供安全的环境和更深入的治疗，直到度过危机。</w:t>
      </w:r>
    </w:p>
    <w:p w14:paraId="4309EDE6">
      <w:pPr>
        <w:rPr>
          <w:rFonts w:hint="default"/>
          <w:lang w:val="en-US" w:eastAsia="zh-CN"/>
        </w:rPr>
      </w:pPr>
    </w:p>
    <w:p w14:paraId="729F3349">
      <w:pPr>
        <w:rPr>
          <w:rFonts w:hint="default"/>
          <w:lang w:val="en-US" w:eastAsia="zh-CN"/>
        </w:rPr>
      </w:pPr>
      <w:r>
        <w:rPr>
          <w:rFonts w:hint="default"/>
          <w:lang w:val="en-US" w:eastAsia="zh-CN"/>
        </w:rPr>
        <w:t>自残的生活调整与居家疗法</w:t>
      </w:r>
    </w:p>
    <w:p w14:paraId="73296567">
      <w:pPr>
        <w:rPr>
          <w:rFonts w:hint="default"/>
          <w:lang w:val="en-US" w:eastAsia="zh-CN"/>
        </w:rPr>
      </w:pPr>
    </w:p>
    <w:p w14:paraId="615E04C9">
      <w:pPr>
        <w:rPr>
          <w:rFonts w:hint="default"/>
          <w:lang w:val="en-US" w:eastAsia="zh-CN"/>
        </w:rPr>
      </w:pPr>
      <w:r>
        <w:rPr>
          <w:rFonts w:hint="default"/>
          <w:lang w:val="en-US" w:eastAsia="zh-CN"/>
        </w:rPr>
        <w:t>以下这些方法可以帮助自残：</w:t>
      </w:r>
    </w:p>
    <w:p w14:paraId="5CFDA6C1">
      <w:pPr>
        <w:rPr>
          <w:rFonts w:hint="default"/>
          <w:lang w:val="en-US" w:eastAsia="zh-CN"/>
        </w:rPr>
      </w:pPr>
    </w:p>
    <w:p w14:paraId="0765C05D">
      <w:pPr>
        <w:rPr>
          <w:rFonts w:hint="default"/>
          <w:lang w:val="en-US" w:eastAsia="zh-CN"/>
        </w:rPr>
      </w:pPr>
      <w:r>
        <w:rPr>
          <w:rFonts w:hint="default"/>
          <w:lang w:val="en-US" w:eastAsia="zh-CN"/>
        </w:rPr>
        <w:t>坚持治疗计划，并按照指示服药。</w:t>
      </w:r>
    </w:p>
    <w:p w14:paraId="61D3137B">
      <w:pPr>
        <w:rPr>
          <w:rFonts w:hint="default"/>
          <w:lang w:val="en-US" w:eastAsia="zh-CN"/>
        </w:rPr>
      </w:pPr>
      <w:r>
        <w:rPr>
          <w:rFonts w:hint="default"/>
          <w:lang w:val="en-US" w:eastAsia="zh-CN"/>
        </w:rPr>
        <w:t>认识可能触发自残的情况或感觉，制定其他舒缓或分散注意力的方法，并寻求支持计划，以为下次的自残冲动做好准备。</w:t>
      </w:r>
    </w:p>
    <w:p w14:paraId="79C7F050">
      <w:pPr>
        <w:rPr>
          <w:rFonts w:hint="default"/>
          <w:lang w:val="en-US" w:eastAsia="zh-CN"/>
        </w:rPr>
      </w:pPr>
      <w:r>
        <w:rPr>
          <w:rFonts w:hint="default"/>
          <w:lang w:val="en-US" w:eastAsia="zh-CN"/>
        </w:rPr>
        <w:t>随身携带医师或精神科医师的电话号码，并告诉他所有与自残有关的事件。也可以找一位值得信任的家庭成员或朋友，作为紧急联络人，下次有自残欲望或自残行为时，就可以打给他。</w:t>
      </w:r>
    </w:p>
    <w:p w14:paraId="44AE4259">
      <w:pPr>
        <w:rPr>
          <w:rFonts w:hint="default"/>
          <w:lang w:val="en-US" w:eastAsia="zh-CN"/>
        </w:rPr>
      </w:pPr>
      <w:r>
        <w:rPr>
          <w:rFonts w:hint="default"/>
          <w:lang w:val="en-US" w:eastAsia="zh-CN"/>
        </w:rPr>
        <w:t>学习照顾自己，了解如何透过运动放松，以及怎么吃才健康。</w:t>
      </w:r>
    </w:p>
    <w:p w14:paraId="7C217031">
      <w:pPr>
        <w:rPr>
          <w:rFonts w:hint="default"/>
          <w:lang w:val="en-US" w:eastAsia="zh-CN"/>
        </w:rPr>
      </w:pPr>
      <w:r>
        <w:rPr>
          <w:rFonts w:hint="default"/>
          <w:lang w:val="en-US" w:eastAsia="zh-CN"/>
        </w:rPr>
        <w:t>若有失眠问题，请咨询医师，因为这会严重影响自残行为。</w:t>
      </w:r>
    </w:p>
    <w:p w14:paraId="3BEE8DF5">
      <w:pPr>
        <w:rPr>
          <w:rFonts w:hint="default"/>
          <w:lang w:val="en-US" w:eastAsia="zh-CN"/>
        </w:rPr>
      </w:pPr>
      <w:r>
        <w:rPr>
          <w:rFonts w:hint="default"/>
          <w:lang w:val="en-US" w:eastAsia="zh-CN"/>
        </w:rPr>
        <w:t>避免饮酒和吸毒，因为它们会影响做出正确决定的能力，使人面临自残的风险。</w:t>
      </w:r>
    </w:p>
    <w:p w14:paraId="01DF6717">
      <w:pPr>
        <w:rPr>
          <w:rFonts w:hint="default"/>
          <w:lang w:val="en-US" w:eastAsia="zh-CN"/>
        </w:rPr>
      </w:pPr>
      <w:r>
        <w:rPr>
          <w:rFonts w:hint="default"/>
          <w:lang w:val="en-US" w:eastAsia="zh-CN"/>
        </w:rPr>
        <w:t>如果受伤或需要接受治疗，请适当照顾伤口。</w:t>
      </w:r>
    </w:p>
    <w:p w14:paraId="042F1FF0">
      <w:pPr>
        <w:rPr>
          <w:rFonts w:hint="default"/>
          <w:lang w:val="en-US" w:eastAsia="zh-CN"/>
        </w:rPr>
      </w:pPr>
      <w:r>
        <w:rPr>
          <w:rFonts w:hint="default"/>
          <w:lang w:val="en-US" w:eastAsia="zh-CN"/>
        </w:rPr>
        <w:t>不要共享用于自残的工具，因为这会增加得传染病的风险。</w:t>
      </w:r>
    </w:p>
    <w:p w14:paraId="557B332F">
      <w:pPr>
        <w:rPr>
          <w:rFonts w:hint="default"/>
          <w:lang w:val="en-US" w:eastAsia="zh-CN"/>
        </w:rPr>
      </w:pPr>
    </w:p>
    <w:p w14:paraId="57EED7A4">
      <w:pPr>
        <w:rPr>
          <w:rFonts w:hint="default"/>
          <w:lang w:val="en-US" w:eastAsia="zh-CN"/>
        </w:rPr>
      </w:pPr>
      <w:r>
        <w:rPr>
          <w:rFonts w:hint="default"/>
          <w:lang w:val="en-US" w:eastAsia="zh-CN"/>
        </w:rPr>
        <w:t>如果还有任何问题，请咨询医生，以找到最适合你的治疗方法。"</w:t>
      </w:r>
    </w:p>
    <w:p w14:paraId="1203150F">
      <w:pPr>
        <w:rPr>
          <w:rFonts w:hint="default"/>
          <w:lang w:val="en-US" w:eastAsia="zh-CN"/>
        </w:rPr>
      </w:pPr>
      <w:r>
        <w:rPr>
          <w:rFonts w:hint="default"/>
          <w:lang w:val="en-US" w:eastAsia="zh-CN"/>
        </w:rPr>
        <w:t>"……</w:t>
      </w:r>
    </w:p>
    <w:p w14:paraId="008FBF77">
      <w:pPr>
        <w:rPr>
          <w:rFonts w:hint="default"/>
          <w:lang w:val="en-US" w:eastAsia="zh-CN"/>
        </w:rPr>
      </w:pPr>
    </w:p>
    <w:p w14:paraId="5DC3EF50">
      <w:pPr>
        <w:rPr>
          <w:rFonts w:hint="default"/>
          <w:lang w:val="en-US" w:eastAsia="zh-CN"/>
        </w:rPr>
      </w:pPr>
      <w:r>
        <w:rPr>
          <w:rFonts w:hint="default"/>
          <w:lang w:val="en-US" w:eastAsia="zh-CN"/>
        </w:rPr>
        <w:t>穿孔，纹身</w:t>
      </w:r>
    </w:p>
    <w:p w14:paraId="7AB4571A">
      <w:pPr>
        <w:rPr>
          <w:rFonts w:hint="default"/>
          <w:lang w:val="en-US" w:eastAsia="zh-CN"/>
        </w:rPr>
      </w:pPr>
    </w:p>
    <w:p w14:paraId="6F00D2E1">
      <w:pPr>
        <w:rPr>
          <w:rFonts w:hint="default"/>
          <w:lang w:val="en-US" w:eastAsia="zh-CN"/>
        </w:rPr>
      </w:pPr>
      <w:r>
        <w:rPr>
          <w:rFonts w:hint="default"/>
          <w:lang w:val="en-US" w:eastAsia="zh-CN"/>
        </w:rPr>
        <w:t>自残，酗酒抽烟</w:t>
      </w:r>
    </w:p>
    <w:p w14:paraId="6AE5BEF1">
      <w:pPr>
        <w:rPr>
          <w:rFonts w:hint="default"/>
          <w:lang w:val="en-US" w:eastAsia="zh-CN"/>
        </w:rPr>
      </w:pPr>
    </w:p>
    <w:p w14:paraId="52EB2A03">
      <w:pPr>
        <w:rPr>
          <w:rFonts w:hint="default"/>
          <w:lang w:val="en-US" w:eastAsia="zh-CN"/>
        </w:rPr>
      </w:pPr>
      <w:r>
        <w:rPr>
          <w:rFonts w:hint="default"/>
          <w:lang w:val="en-US" w:eastAsia="zh-CN"/>
        </w:rPr>
        <w:t>这些东西首先一听到这个人的一辈子我都洞悉到大概了……</w:t>
      </w:r>
    </w:p>
    <w:p w14:paraId="50240EC0">
      <w:pPr>
        <w:rPr>
          <w:rFonts w:hint="default"/>
          <w:lang w:val="en-US" w:eastAsia="zh-CN"/>
        </w:rPr>
      </w:pPr>
    </w:p>
    <w:p w14:paraId="5285A42F">
      <w:pPr>
        <w:rPr>
          <w:rFonts w:hint="default"/>
          <w:lang w:val="en-US" w:eastAsia="zh-CN"/>
        </w:rPr>
      </w:pPr>
      <w:r>
        <w:rPr>
          <w:rFonts w:hint="default"/>
          <w:lang w:val="en-US" w:eastAsia="zh-CN"/>
        </w:rPr>
        <w:t>意象就是夺回对身体的掌控权，确定“自我”的存在感，自体凝聚感太差，一个东西能成瘾就是自我部分太过松散。"</w:t>
      </w:r>
    </w:p>
    <w:p w14:paraId="04B74A58">
      <w:pPr>
        <w:rPr>
          <w:rFonts w:hint="default"/>
          <w:lang w:val="en-US" w:eastAsia="zh-CN"/>
        </w:rPr>
      </w:pPr>
      <w:r>
        <w:rPr>
          <w:rFonts w:hint="default"/>
          <w:lang w:val="en-US" w:eastAsia="zh-CN"/>
        </w:rPr>
        <w:t>"自残是以身体的疼痛来缓解精神上痛苦的一种防御方式。也可以是寻找自我存在感的一种方式。看到鲜血流出，会缓解他们的焦虑。也会让其感受到自己的鲜活和真实。短暂的躯体痛苦可以掩盖强烈的不存在感和自我疏离感。是否构成疾病，具体要看自残的频率，强度，还有持续时间。以及从什么时候开始自残。是否碰到应激性事件等等综合来评估。如果一个人偶尔划一下自己，伤害非常轻微。和一个人单反遇到压力，就强迫性的采用这种方式应激，以此缓解焦虑或者以伤害自己的方式攻击亲人，那性质是不一样的。还是要具体问题具体分析。但自残，无论如何都算是一种破坏性的应对方式。</w:t>
      </w:r>
    </w:p>
    <w:p w14:paraId="79460F84">
      <w:pPr>
        <w:rPr>
          <w:rFonts w:hint="default"/>
          <w:lang w:val="en-US" w:eastAsia="zh-CN"/>
        </w:rPr>
      </w:pPr>
    </w:p>
    <w:p w14:paraId="0FF0967E">
      <w:pPr>
        <w:rPr>
          <w:rFonts w:hint="default"/>
          <w:lang w:val="en-US" w:eastAsia="zh-CN"/>
        </w:rPr>
      </w:pPr>
      <w:r>
        <w:rPr>
          <w:rFonts w:hint="default"/>
          <w:lang w:val="en-US" w:eastAsia="zh-CN"/>
        </w:rPr>
        <w:t>通常无法用言语去表达自己情绪的这类人，更容易自残。长期的焦虑，抑郁又得不到亲人的理解，而自己又苦于无法排解。极端会采用这种方式。人在成长的过程中，必然要经过的一个阶段就是把我们的感受，想法，情绪等言语化。这个时期，父母会引导孩子说出自己的感受。若孩子未能在养育者的帮助下逐渐学习用语言表达感受。他们便可能倾向于用躯体形式（生病）或行动来替代语言。而自残可以成为一种应激时用以缓解焦虑和痛苦的一种行动化方式。当然这个具体要依据更多的临床表现来判断。通过某种下意识的行动或者行为，来抵御内心的痛苦，以此获得掌控。这种防御方式发生在自我功能尚不完善的前语言期，是一种比较原始的相对婴儿化的防御。通常早年的不安全，恐惧及创伤经历会带来这种情况。</w:t>
      </w:r>
    </w:p>
    <w:p w14:paraId="36EEA031">
      <w:pPr>
        <w:rPr>
          <w:rFonts w:hint="default"/>
          <w:lang w:val="en-US" w:eastAsia="zh-CN"/>
        </w:rPr>
      </w:pPr>
    </w:p>
    <w:p w14:paraId="54717079">
      <w:pPr>
        <w:rPr>
          <w:rFonts w:hint="default"/>
          <w:lang w:val="en-US" w:eastAsia="zh-CN"/>
        </w:rPr>
      </w:pPr>
    </w:p>
    <w:p w14:paraId="63A5337A">
      <w:pPr>
        <w:rPr>
          <w:rFonts w:hint="default"/>
          <w:lang w:val="en-US" w:eastAsia="zh-CN"/>
        </w:rPr>
      </w:pPr>
    </w:p>
    <w:p w14:paraId="185B00EE">
      <w:pPr>
        <w:rPr>
          <w:rFonts w:hint="default"/>
          <w:lang w:val="en-US" w:eastAsia="zh-CN"/>
        </w:rPr>
      </w:pPr>
    </w:p>
    <w:p w14:paraId="540D4409">
      <w:pPr>
        <w:rPr>
          <w:rFonts w:hint="default"/>
          <w:lang w:val="en-US" w:eastAsia="zh-CN"/>
        </w:rPr>
      </w:pPr>
      <w:r>
        <w:rPr>
          <w:rFonts w:hint="default"/>
          <w:lang w:val="en-US" w:eastAsia="zh-CN"/>
        </w:rPr>
        <w:t>自残的背后机制相对比较复杂。可以是获取关注的一种方式。也可以是自责，内疚，指向自己的攻击性表现。还可以是以伤害自己来攻击或者报复亲人。里面掺杂了很多复杂的情绪情感。</w:t>
      </w:r>
    </w:p>
    <w:p w14:paraId="55FBCB6E">
      <w:pPr>
        <w:rPr>
          <w:rFonts w:hint="default"/>
          <w:lang w:val="en-US" w:eastAsia="zh-CN"/>
        </w:rPr>
      </w:pPr>
    </w:p>
    <w:p w14:paraId="0A85792B">
      <w:pPr>
        <w:rPr>
          <w:rFonts w:hint="default"/>
          <w:lang w:val="en-US" w:eastAsia="zh-CN"/>
        </w:rPr>
      </w:pPr>
      <w:r>
        <w:rPr>
          <w:rFonts w:hint="default"/>
          <w:lang w:val="en-US" w:eastAsia="zh-CN"/>
        </w:rPr>
        <w:t>抑郁患者里面有相当一部分自残者。如果有这种情况，且难以控制。当然是属于病理性的。重要的是不仅仅是自残会伤害到自己的健康和生命。还有，内在积压的大量情绪，内心的冲突会带来更多精神能量的消耗。还有与他人的关系，尤其是家庭关系的相处，关系模式的适应不良带来的家庭矛盾和痛苦。对自己的健康，生命，情绪感受，（自残者内心更多的是羞愧，否定，被贬低的感受），关系，包括学习和工作都相继带来的破坏性影响。所以从这个层面上来说，不仅仅是自残这么单一的问题表现。更多的是这个人他整体心理结构和人格水平的问题。就是能否有一个相对安全的，适应良好的，可以应对现实关系和现实生活的这样一个心理机能的问题。而这个才是决定一个人可以健康生活和工作的前提。</w:t>
      </w:r>
    </w:p>
    <w:p w14:paraId="59A9AFC5">
      <w:pPr>
        <w:rPr>
          <w:rFonts w:hint="default"/>
          <w:lang w:val="en-US" w:eastAsia="zh-CN"/>
        </w:rPr>
      </w:pPr>
    </w:p>
    <w:p w14:paraId="6EF0AEE2">
      <w:pPr>
        <w:rPr>
          <w:rFonts w:hint="default"/>
          <w:lang w:val="en-US" w:eastAsia="zh-CN"/>
        </w:rPr>
      </w:pPr>
      <w:r>
        <w:rPr>
          <w:rFonts w:hint="default"/>
          <w:lang w:val="en-US" w:eastAsia="zh-CN"/>
        </w:rPr>
        <w:t>希望能回答到你这个问题。"</w:t>
      </w:r>
    </w:p>
    <w:p w14:paraId="4B84F654">
      <w:pPr>
        <w:rPr>
          <w:rFonts w:hint="default"/>
          <w:lang w:val="en-US" w:eastAsia="zh-CN"/>
        </w:rPr>
      </w:pPr>
      <w:r>
        <w:rPr>
          <w:rFonts w:hint="default"/>
          <w:lang w:val="en-US" w:eastAsia="zh-CN"/>
        </w:rPr>
        <w:t>平时不这样，只有压力大心里极度压抑的时候这样。这东西只要有了开始，一旦碰到相似的心情就会再来一次，zc之后确实感觉心里会好受一些，一般会把口子遮起来，其实我也不想这样，但真的忍不住啊，只要一爆发那种情绪，我就会想咬自己划自己。。。也许有些人不这样是因为没有碰到让自己难受到不堪忍受的事情吧。</w:t>
      </w:r>
    </w:p>
    <w:p w14:paraId="60561657">
      <w:pPr>
        <w:rPr>
          <w:rFonts w:hint="default"/>
          <w:lang w:val="en-US" w:eastAsia="zh-CN"/>
        </w:rPr>
      </w:pPr>
      <w:r>
        <w:rPr>
          <w:rFonts w:hint="default"/>
          <w:lang w:val="en-US" w:eastAsia="zh-CN"/>
        </w:rPr>
        <w:t>因为那是最简单，最容易让自己开心的办法了</w:t>
      </w:r>
    </w:p>
    <w:p w14:paraId="0274AE03">
      <w:pPr>
        <w:rPr>
          <w:rFonts w:hint="default"/>
          <w:lang w:val="en-US" w:eastAsia="zh-CN"/>
        </w:rPr>
      </w:pPr>
      <w:r>
        <w:rPr>
          <w:rFonts w:hint="default"/>
          <w:lang w:val="en-US" w:eastAsia="zh-CN"/>
        </w:rPr>
        <w:t>"解压。</w:t>
      </w:r>
    </w:p>
    <w:p w14:paraId="501E0937">
      <w:pPr>
        <w:rPr>
          <w:rFonts w:hint="default"/>
          <w:lang w:val="en-US" w:eastAsia="zh-CN"/>
        </w:rPr>
      </w:pPr>
    </w:p>
    <w:p w14:paraId="67344440">
      <w:pPr>
        <w:rPr>
          <w:rFonts w:hint="default"/>
          <w:lang w:val="en-US" w:eastAsia="zh-CN"/>
        </w:rPr>
      </w:pPr>
      <w:r>
        <w:rPr>
          <w:rFonts w:hint="default"/>
          <w:lang w:val="en-US" w:eastAsia="zh-CN"/>
        </w:rPr>
        <w:t>剪刀划胳膊，扇自己耳光，砸自己脑袋，砸墙把手锤到青紫，掐脖子，薅头发。</w:t>
      </w:r>
    </w:p>
    <w:p w14:paraId="46A10CF9">
      <w:pPr>
        <w:rPr>
          <w:rFonts w:hint="default"/>
          <w:lang w:val="en-US" w:eastAsia="zh-CN"/>
        </w:rPr>
      </w:pPr>
    </w:p>
    <w:p w14:paraId="66396E79">
      <w:pPr>
        <w:rPr>
          <w:rFonts w:hint="default"/>
          <w:lang w:val="en-US" w:eastAsia="zh-CN"/>
        </w:rPr>
      </w:pPr>
      <w:r>
        <w:rPr>
          <w:rFonts w:hint="default"/>
          <w:lang w:val="en-US" w:eastAsia="zh-CN"/>
        </w:rPr>
        <w:t>会歇斯底里的大吼，打自己。被责怪解释不通不被理解的时候。</w:t>
      </w:r>
    </w:p>
    <w:p w14:paraId="313CD31F">
      <w:pPr>
        <w:rPr>
          <w:rFonts w:hint="default"/>
          <w:lang w:val="en-US" w:eastAsia="zh-CN"/>
        </w:rPr>
      </w:pPr>
    </w:p>
    <w:p w14:paraId="0BBE7993">
      <w:pPr>
        <w:rPr>
          <w:rFonts w:hint="default"/>
          <w:lang w:val="en-US" w:eastAsia="zh-CN"/>
        </w:rPr>
      </w:pPr>
      <w:r>
        <w:rPr>
          <w:rFonts w:hint="default"/>
          <w:lang w:val="en-US" w:eastAsia="zh-CN"/>
        </w:rPr>
        <w:t>不爱表达，有什么事儿自己消化。惩罚自己去减轻压力，大概真的很神经。"</w:t>
      </w:r>
    </w:p>
    <w:p w14:paraId="195D2946">
      <w:pPr>
        <w:rPr>
          <w:rFonts w:hint="default"/>
          <w:lang w:val="en-US" w:eastAsia="zh-CN"/>
        </w:rPr>
      </w:pPr>
      <w:r>
        <w:rPr>
          <w:rFonts w:hint="default"/>
          <w:lang w:val="en-US" w:eastAsia="zh-CN"/>
        </w:rPr>
        <w:t>不一定，可能是想要通过自残发泄情绪，或者获得快感。很多人都有过这种行为，是比较正常的，但是如果自残比较严重的话就要注意是不是有心理疾病了。</w:t>
      </w:r>
    </w:p>
    <w:p w14:paraId="146C5C48">
      <w:pPr>
        <w:rPr>
          <w:rFonts w:hint="default"/>
          <w:lang w:val="en-US" w:eastAsia="zh-CN"/>
        </w:rPr>
      </w:pPr>
      <w:r>
        <w:rPr>
          <w:rFonts w:hint="default"/>
          <w:lang w:val="en-US" w:eastAsia="zh-CN"/>
        </w:rPr>
        <w:t>压力大到身心难以承受时，可能有人就会想要划开一个口子释放压力。身体麻木无知无觉很绝望时，也可能有人想要划开一个口子来找到真实存在的感觉。这个和自己的体质性格，和外界愿意给出的相关理解很少有一定的关系。家里如果有这样的人，要付出很大的耐心和包容去支持，倾听，理解。</w:t>
      </w:r>
    </w:p>
    <w:p w14:paraId="7CC83C95">
      <w:pPr>
        <w:rPr>
          <w:rFonts w:hint="default"/>
          <w:lang w:val="en-US" w:eastAsia="zh-CN"/>
        </w:rPr>
      </w:pPr>
      <w:r>
        <w:rPr>
          <w:rFonts w:hint="default"/>
          <w:lang w:val="en-US" w:eastAsia="zh-CN"/>
        </w:rPr>
        <w:t>"谢邀，是不是心理疾病不知道，但是自从有了第一次之后，就控制不住，第一次是因为，连续一周的情绪崩溃导致实在绷不住了，就割下去了。</w:t>
      </w:r>
    </w:p>
    <w:p w14:paraId="733D1CAA">
      <w:pPr>
        <w:rPr>
          <w:rFonts w:hint="default"/>
          <w:lang w:val="en-US" w:eastAsia="zh-CN"/>
        </w:rPr>
      </w:pPr>
    </w:p>
    <w:p w14:paraId="6C958AD6">
      <w:pPr>
        <w:rPr>
          <w:rFonts w:hint="default"/>
          <w:lang w:val="en-US" w:eastAsia="zh-CN"/>
        </w:rPr>
      </w:pPr>
      <w:r>
        <w:rPr>
          <w:rFonts w:hint="default"/>
          <w:lang w:val="en-US" w:eastAsia="zh-CN"/>
        </w:rPr>
        <w:t>割完看着血流出来觉得如负释重。</w:t>
      </w:r>
    </w:p>
    <w:p w14:paraId="6F22E3EE">
      <w:pPr>
        <w:rPr>
          <w:rFonts w:hint="default"/>
          <w:lang w:val="en-US" w:eastAsia="zh-CN"/>
        </w:rPr>
      </w:pPr>
    </w:p>
    <w:p w14:paraId="20F31FBD">
      <w:pPr>
        <w:rPr>
          <w:rFonts w:hint="default"/>
          <w:lang w:val="en-US" w:eastAsia="zh-CN"/>
        </w:rPr>
      </w:pPr>
      <w:r>
        <w:rPr>
          <w:rFonts w:hint="default"/>
          <w:lang w:val="en-US" w:eastAsia="zh-CN"/>
        </w:rPr>
        <w:t>从那次之后情绪崩溃割了也是这种感受。喜不喜欢我自己不知道但是会上瘾。"</w:t>
      </w:r>
    </w:p>
    <w:p w14:paraId="03827C08">
      <w:pPr>
        <w:rPr>
          <w:rFonts w:hint="default"/>
          <w:lang w:val="en-US" w:eastAsia="zh-CN"/>
        </w:rPr>
      </w:pPr>
      <w:r>
        <w:rPr>
          <w:rFonts w:hint="default"/>
          <w:lang w:val="en-US" w:eastAsia="zh-CN"/>
        </w:rPr>
        <w:t>"我也问过我的咨询师这个问题。</w:t>
      </w:r>
    </w:p>
    <w:p w14:paraId="351C1294">
      <w:pPr>
        <w:rPr>
          <w:rFonts w:hint="default"/>
          <w:lang w:val="en-US" w:eastAsia="zh-CN"/>
        </w:rPr>
      </w:pPr>
    </w:p>
    <w:p w14:paraId="58B76535">
      <w:pPr>
        <w:rPr>
          <w:rFonts w:hint="default"/>
          <w:lang w:val="en-US" w:eastAsia="zh-CN"/>
        </w:rPr>
      </w:pPr>
      <w:r>
        <w:rPr>
          <w:rFonts w:hint="default"/>
          <w:lang w:val="en-US" w:eastAsia="zh-CN"/>
        </w:rPr>
        <w:t>咨询师让我照顾好自己，多爱自己。我说我爱不起来，好像有自虐情结，我不知道为什么。</w:t>
      </w:r>
    </w:p>
    <w:p w14:paraId="14D8D438">
      <w:pPr>
        <w:rPr>
          <w:rFonts w:hint="default"/>
          <w:lang w:val="en-US" w:eastAsia="zh-CN"/>
        </w:rPr>
      </w:pPr>
    </w:p>
    <w:p w14:paraId="35483CCC">
      <w:pPr>
        <w:rPr>
          <w:rFonts w:hint="default"/>
          <w:lang w:val="en-US" w:eastAsia="zh-CN"/>
        </w:rPr>
      </w:pPr>
      <w:r>
        <w:rPr>
          <w:rFonts w:hint="default"/>
          <w:lang w:val="en-US" w:eastAsia="zh-CN"/>
        </w:rPr>
        <w:t>她说，身体发肤受之父母，你对父母充满了愤怒，于是你用伤害自己的方式来伤害他们。"</w:t>
      </w:r>
    </w:p>
    <w:p w14:paraId="7589B361">
      <w:pPr>
        <w:rPr>
          <w:rFonts w:hint="default"/>
          <w:lang w:val="en-US" w:eastAsia="zh-CN"/>
        </w:rPr>
      </w:pPr>
      <w:r>
        <w:rPr>
          <w:rFonts w:hint="default"/>
          <w:lang w:val="en-US" w:eastAsia="zh-CN"/>
        </w:rPr>
        <w:t>&lt;img src="https://picx.zhimg.com/50/v2-a58c1616960dab297feaaa389451cebb_720w.jpg?source=1def8aca" data-rawwidth="1080" data-rawheight="2340" data-size="normal" data-original-token="v2-c83b92ae9ae6ad5743e666ea044bb8d5" data-default-watermark-src="https://pic1.zhimg.com/50/v2-c31d51df5aa19795795b6b3ebd7291ee_720w.jpg?source=1def8aca" class="origin_image zh-lightbox-thumb" width="1080" data-original="https://picx.zhimg.com/v2-a58c1616960dab297feaaa389451cebb_r.jpg?source=1def8aca"/&gt;</w:t>
      </w:r>
    </w:p>
    <w:p w14:paraId="24BA1233">
      <w:pPr>
        <w:rPr>
          <w:rFonts w:hint="default"/>
          <w:lang w:val="en-US" w:eastAsia="zh-CN"/>
        </w:rPr>
      </w:pPr>
      <w:r>
        <w:rPr>
          <w:rFonts w:hint="default"/>
          <w:lang w:val="en-US" w:eastAsia="zh-CN"/>
        </w:rPr>
        <w:t>我不知道，真的不知道，我有时候会想，为什么别人不会这样？为什么别人很快乐很幸福，为什么？这么多人偏偏是我？我为什么是这样的性格！我很想被爱，可是我不懂什么是爱，经常会伤到别人。我会说一个很毒舌的话，相信我，我不是有意的，我只是….难受，我想知道我自己如此不堪还会有人爱我吗？我一辈子没有做坏事？为什么我会这样？我有朋友有闺蜜有爱我的父母，可我真的真的真的好难爱上他们，我不知道怎么了，我内心有太多想问想说的话，可我一旦说出来我就知道，我没有朋友没有闺蜜了。我只能用伤害自己来解压自己。我不想伤害别人，如果你因为我手腕的伤口而对我鄙视，我只能说   你是一个完整的幸福的人。以下有图，保护眼睛哦&lt;img src="https://pic1.zhimg.com/50/v2-ad6df506f5db0a3ba29393907145b5b2_720w.jpg?source=1def8aca" data-rawwidth="3024" data-rawheight="4032" data-size="normal" data-original-token="v2-88cabe0f75ac7464f77e22290428017d" data-default-watermark-src="https://pic1.zhimg.com/50/v2-ad6df506f5db0a3ba29393907145b5b2_720w.jpg?source=1def8aca" class="origin_image zh-lightbox-thumb" width="3024" data-original="https://picx.zhimg.com/v2-ad6df506f5db0a3ba29393907145b5b2_r.jpg?source=1def8aca"/&gt;&lt;img src="https://pica.zhimg.com/50/v2-6f88392585dac016ef7c87b566add170_720w.jpg?source=1def8aca" data-rawwidth="3024" data-rawheight="4032" data-size="normal" data-original-token="v2-7327ca72746e8098ed33abf94f8ca22e" data-default-watermark-src="https://picx.zhimg.com/50/v2-6f88392585dac016ef7c87b566add170_720w.jpg?source=1def8aca" class="origin_image zh-lightbox-thumb" width="3024" data-original="https://picx.zhimg.com/v2-6f88392585dac016ef7c87b566add170_r.jpg?source=1def8aca"/&gt;</w:t>
      </w:r>
    </w:p>
    <w:p w14:paraId="4A2A5902">
      <w:pPr>
        <w:rPr>
          <w:rFonts w:hint="default"/>
          <w:lang w:val="en-US" w:eastAsia="zh-CN"/>
        </w:rPr>
      </w:pPr>
      <w:r>
        <w:rPr>
          <w:rFonts w:hint="default"/>
          <w:lang w:val="en-US" w:eastAsia="zh-CN"/>
        </w:rPr>
        <w:t>"自残的行为常见于青少年。在美国的统计中，1/5的女孩子会自己伤害自己。1/7的男孩子会自己伤害自己。</w:t>
      </w:r>
    </w:p>
    <w:p w14:paraId="0CC24F13">
      <w:pPr>
        <w:rPr>
          <w:rFonts w:hint="default"/>
          <w:lang w:val="en-US" w:eastAsia="zh-CN"/>
        </w:rPr>
      </w:pPr>
    </w:p>
    <w:p w14:paraId="10F75860">
      <w:pPr>
        <w:rPr>
          <w:rFonts w:hint="default"/>
          <w:lang w:val="en-US" w:eastAsia="zh-CN"/>
        </w:rPr>
      </w:pPr>
    </w:p>
    <w:p w14:paraId="2741BF85">
      <w:pPr>
        <w:rPr>
          <w:rFonts w:hint="default"/>
          <w:lang w:val="en-US" w:eastAsia="zh-CN"/>
        </w:rPr>
      </w:pPr>
    </w:p>
    <w:p w14:paraId="67D2E47E">
      <w:pPr>
        <w:rPr>
          <w:rFonts w:hint="default"/>
          <w:lang w:val="en-US" w:eastAsia="zh-CN"/>
        </w:rPr>
      </w:pPr>
    </w:p>
    <w:p w14:paraId="7DF8CB17">
      <w:pPr>
        <w:rPr>
          <w:rFonts w:hint="default"/>
          <w:lang w:val="en-US" w:eastAsia="zh-CN"/>
        </w:rPr>
      </w:pPr>
      <w:r>
        <w:rPr>
          <w:rFonts w:hint="default"/>
          <w:lang w:val="en-US" w:eastAsia="zh-CN"/>
        </w:rPr>
        <w:t>自残行为对某些人来说，是一种应对痛苦不堪想法和感受的一种方式。无论是什么原因，都应该严肃对待自残这种行为。</w:t>
      </w:r>
    </w:p>
    <w:p w14:paraId="0553C6DF">
      <w:pPr>
        <w:rPr>
          <w:rFonts w:hint="default"/>
          <w:lang w:val="en-US" w:eastAsia="zh-CN"/>
        </w:rPr>
      </w:pPr>
    </w:p>
    <w:p w14:paraId="0E0FD593">
      <w:pPr>
        <w:rPr>
          <w:rFonts w:hint="default"/>
          <w:lang w:val="en-US" w:eastAsia="zh-CN"/>
        </w:rPr>
      </w:pPr>
      <w:r>
        <w:rPr>
          <w:rFonts w:hint="default"/>
          <w:lang w:val="en-US" w:eastAsia="zh-CN"/>
        </w:rPr>
        <w:t>什么是自残？</w:t>
      </w:r>
    </w:p>
    <w:p w14:paraId="57786306">
      <w:pPr>
        <w:rPr>
          <w:rFonts w:hint="default"/>
          <w:lang w:val="en-US" w:eastAsia="zh-CN"/>
        </w:rPr>
      </w:pPr>
    </w:p>
    <w:p w14:paraId="71A2736E">
      <w:pPr>
        <w:rPr>
          <w:rFonts w:hint="default"/>
          <w:lang w:val="en-US" w:eastAsia="zh-CN"/>
        </w:rPr>
      </w:pPr>
    </w:p>
    <w:p w14:paraId="7D08960B">
      <w:pPr>
        <w:rPr>
          <w:rFonts w:hint="default"/>
          <w:lang w:val="en-US" w:eastAsia="zh-CN"/>
        </w:rPr>
      </w:pPr>
    </w:p>
    <w:p w14:paraId="1D24F4C5">
      <w:pPr>
        <w:rPr>
          <w:rFonts w:hint="default"/>
          <w:lang w:val="en-US" w:eastAsia="zh-CN"/>
        </w:rPr>
      </w:pPr>
    </w:p>
    <w:p w14:paraId="18C4AD5A">
      <w:pPr>
        <w:rPr>
          <w:rFonts w:hint="default"/>
          <w:lang w:val="en-US" w:eastAsia="zh-CN"/>
        </w:rPr>
      </w:pPr>
      <w:r>
        <w:rPr>
          <w:rFonts w:hint="default"/>
          <w:lang w:val="en-US" w:eastAsia="zh-CN"/>
        </w:rPr>
        <w:t>自残，自己对自己身体造成伤害的任何行为，自残者，通常是，通过这种身体疼痛来应对处理生活中遇到的困难。常见的方式是刀割，火烧，或者是其他任何可能造成伤害的行为。</w:t>
      </w:r>
    </w:p>
    <w:p w14:paraId="4866411A">
      <w:pPr>
        <w:rPr>
          <w:rFonts w:hint="default"/>
          <w:lang w:val="en-US" w:eastAsia="zh-CN"/>
        </w:rPr>
      </w:pPr>
    </w:p>
    <w:p w14:paraId="39EF47E3">
      <w:pPr>
        <w:rPr>
          <w:rFonts w:hint="default"/>
          <w:lang w:val="en-US" w:eastAsia="zh-CN"/>
        </w:rPr>
      </w:pPr>
    </w:p>
    <w:p w14:paraId="156C9B8E">
      <w:pPr>
        <w:rPr>
          <w:rFonts w:hint="default"/>
          <w:lang w:val="en-US" w:eastAsia="zh-CN"/>
        </w:rPr>
      </w:pPr>
    </w:p>
    <w:p w14:paraId="3EF9C5A8">
      <w:pPr>
        <w:rPr>
          <w:rFonts w:hint="default"/>
          <w:lang w:val="en-US" w:eastAsia="zh-CN"/>
        </w:rPr>
      </w:pPr>
    </w:p>
    <w:p w14:paraId="2AED07E9">
      <w:pPr>
        <w:rPr>
          <w:rFonts w:hint="default"/>
          <w:lang w:val="en-US" w:eastAsia="zh-CN"/>
        </w:rPr>
      </w:pPr>
      <w:r>
        <w:rPr>
          <w:rFonts w:hint="default"/>
          <w:lang w:val="en-US" w:eastAsia="zh-CN"/>
        </w:rPr>
        <w:t>基本上，任何以伤害自己的方式来应对困境，情绪的行为都可以被认为是：自残。</w:t>
      </w:r>
    </w:p>
    <w:p w14:paraId="68EADEE7">
      <w:pPr>
        <w:rPr>
          <w:rFonts w:hint="default"/>
          <w:lang w:val="en-US" w:eastAsia="zh-CN"/>
        </w:rPr>
      </w:pPr>
    </w:p>
    <w:p w14:paraId="608A1693">
      <w:pPr>
        <w:rPr>
          <w:rFonts w:hint="default"/>
          <w:lang w:val="en-US" w:eastAsia="zh-CN"/>
        </w:rPr>
      </w:pPr>
      <w:r>
        <w:rPr>
          <w:rFonts w:hint="default"/>
          <w:lang w:val="en-US" w:eastAsia="zh-CN"/>
        </w:rPr>
        <w:t>自残是结果，不是原因</w:t>
      </w:r>
    </w:p>
    <w:p w14:paraId="433F93A3">
      <w:pPr>
        <w:rPr>
          <w:rFonts w:hint="default"/>
          <w:lang w:val="en-US" w:eastAsia="zh-CN"/>
        </w:rPr>
      </w:pPr>
    </w:p>
    <w:p w14:paraId="3F3D5CC1">
      <w:pPr>
        <w:rPr>
          <w:rFonts w:hint="default"/>
          <w:lang w:val="en-US" w:eastAsia="zh-CN"/>
        </w:rPr>
      </w:pPr>
    </w:p>
    <w:p w14:paraId="7726B344">
      <w:pPr>
        <w:rPr>
          <w:rFonts w:hint="default"/>
          <w:lang w:val="en-US" w:eastAsia="zh-CN"/>
        </w:rPr>
      </w:pPr>
    </w:p>
    <w:p w14:paraId="1536CBD4">
      <w:pPr>
        <w:rPr>
          <w:rFonts w:hint="default"/>
          <w:lang w:val="en-US" w:eastAsia="zh-CN"/>
        </w:rPr>
      </w:pPr>
    </w:p>
    <w:p w14:paraId="625BBA11">
      <w:pPr>
        <w:rPr>
          <w:rFonts w:hint="default"/>
          <w:lang w:val="en-US" w:eastAsia="zh-CN"/>
        </w:rPr>
      </w:pPr>
      <w:r>
        <w:rPr>
          <w:rFonts w:hint="default"/>
          <w:lang w:val="en-US" w:eastAsia="zh-CN"/>
        </w:rPr>
        <w:t>自残是无法面对生活困境/情绪负载的一种处理模式，引发的原因常见：</w:t>
      </w:r>
    </w:p>
    <w:p w14:paraId="1EBDC6D2">
      <w:pPr>
        <w:rPr>
          <w:rFonts w:hint="default"/>
          <w:lang w:val="en-US" w:eastAsia="zh-CN"/>
        </w:rPr>
      </w:pPr>
    </w:p>
    <w:p w14:paraId="67CEADEA">
      <w:pPr>
        <w:rPr>
          <w:rFonts w:hint="default"/>
          <w:lang w:val="en-US" w:eastAsia="zh-CN"/>
        </w:rPr>
      </w:pPr>
    </w:p>
    <w:p w14:paraId="30410A2C">
      <w:pPr>
        <w:rPr>
          <w:rFonts w:hint="default"/>
          <w:lang w:val="en-US" w:eastAsia="zh-CN"/>
        </w:rPr>
      </w:pPr>
    </w:p>
    <w:p w14:paraId="14927A2A">
      <w:pPr>
        <w:rPr>
          <w:rFonts w:hint="default"/>
          <w:lang w:val="en-US" w:eastAsia="zh-CN"/>
        </w:rPr>
      </w:pPr>
    </w:p>
    <w:p w14:paraId="177C8E21">
      <w:pPr>
        <w:rPr>
          <w:rFonts w:hint="default"/>
          <w:lang w:val="en-US" w:eastAsia="zh-CN"/>
        </w:rPr>
      </w:pPr>
      <w:r>
        <w:rPr>
          <w:rFonts w:hint="default"/>
          <w:lang w:val="en-US" w:eastAsia="zh-CN"/>
        </w:rPr>
        <w:t>1，精神心理障碍。比如，焦虑症，抑郁症。</w:t>
      </w:r>
    </w:p>
    <w:p w14:paraId="70CA36A0">
      <w:pPr>
        <w:rPr>
          <w:rFonts w:hint="default"/>
          <w:lang w:val="en-US" w:eastAsia="zh-CN"/>
        </w:rPr>
      </w:pPr>
    </w:p>
    <w:p w14:paraId="151BAFD1">
      <w:pPr>
        <w:rPr>
          <w:rFonts w:hint="default"/>
          <w:lang w:val="en-US" w:eastAsia="zh-CN"/>
        </w:rPr>
      </w:pPr>
    </w:p>
    <w:p w14:paraId="4EFD6EFE">
      <w:pPr>
        <w:rPr>
          <w:rFonts w:hint="default"/>
          <w:lang w:val="en-US" w:eastAsia="zh-CN"/>
        </w:rPr>
      </w:pPr>
    </w:p>
    <w:p w14:paraId="5ECDC1F3">
      <w:pPr>
        <w:rPr>
          <w:rFonts w:hint="default"/>
          <w:lang w:val="en-US" w:eastAsia="zh-CN"/>
        </w:rPr>
      </w:pPr>
    </w:p>
    <w:p w14:paraId="4C8EBCCC">
      <w:pPr>
        <w:rPr>
          <w:rFonts w:hint="default"/>
          <w:lang w:val="en-US" w:eastAsia="zh-CN"/>
        </w:rPr>
      </w:pPr>
      <w:r>
        <w:rPr>
          <w:rFonts w:hint="default"/>
          <w:lang w:val="en-US" w:eastAsia="zh-CN"/>
        </w:rPr>
        <w:t>2，长期处于负面的情绪中，而无法自我排解。比如，情绪的压力，丧失亲人。</w:t>
      </w:r>
    </w:p>
    <w:p w14:paraId="7117035D">
      <w:pPr>
        <w:rPr>
          <w:rFonts w:hint="default"/>
          <w:lang w:val="en-US" w:eastAsia="zh-CN"/>
        </w:rPr>
      </w:pPr>
    </w:p>
    <w:p w14:paraId="193CCD28">
      <w:pPr>
        <w:rPr>
          <w:rFonts w:hint="default"/>
          <w:lang w:val="en-US" w:eastAsia="zh-CN"/>
        </w:rPr>
      </w:pPr>
    </w:p>
    <w:p w14:paraId="0B3F4FF5">
      <w:pPr>
        <w:rPr>
          <w:rFonts w:hint="default"/>
          <w:lang w:val="en-US" w:eastAsia="zh-CN"/>
        </w:rPr>
      </w:pPr>
    </w:p>
    <w:p w14:paraId="3B2458F0">
      <w:pPr>
        <w:rPr>
          <w:rFonts w:hint="default"/>
          <w:lang w:val="en-US" w:eastAsia="zh-CN"/>
        </w:rPr>
      </w:pPr>
    </w:p>
    <w:p w14:paraId="78A47B5A">
      <w:pPr>
        <w:rPr>
          <w:rFonts w:hint="default"/>
          <w:lang w:val="en-US" w:eastAsia="zh-CN"/>
        </w:rPr>
      </w:pPr>
      <w:r>
        <w:rPr>
          <w:rFonts w:hint="default"/>
          <w:lang w:val="en-US" w:eastAsia="zh-CN"/>
        </w:rPr>
        <w:t>3，事件所产生的压力。比如，学业压力，同学朋友关系的不和谐，校园暴力。</w:t>
      </w:r>
    </w:p>
    <w:p w14:paraId="7A4958CF">
      <w:pPr>
        <w:rPr>
          <w:rFonts w:hint="default"/>
          <w:lang w:val="en-US" w:eastAsia="zh-CN"/>
        </w:rPr>
      </w:pPr>
    </w:p>
    <w:p w14:paraId="22140097">
      <w:pPr>
        <w:rPr>
          <w:rFonts w:hint="default"/>
          <w:lang w:val="en-US" w:eastAsia="zh-CN"/>
        </w:rPr>
      </w:pPr>
    </w:p>
    <w:p w14:paraId="3C1CFED0">
      <w:pPr>
        <w:rPr>
          <w:rFonts w:hint="default"/>
          <w:lang w:val="en-US" w:eastAsia="zh-CN"/>
        </w:rPr>
      </w:pPr>
    </w:p>
    <w:p w14:paraId="523412F4">
      <w:pPr>
        <w:rPr>
          <w:rFonts w:hint="default"/>
          <w:lang w:val="en-US" w:eastAsia="zh-CN"/>
        </w:rPr>
      </w:pPr>
    </w:p>
    <w:p w14:paraId="0E6EA083">
      <w:pPr>
        <w:rPr>
          <w:rFonts w:hint="default"/>
          <w:lang w:val="en-US" w:eastAsia="zh-CN"/>
        </w:rPr>
      </w:pPr>
      <w:r>
        <w:rPr>
          <w:rFonts w:hint="default"/>
          <w:lang w:val="en-US" w:eastAsia="zh-CN"/>
        </w:rPr>
        <w:t>虽然这些原因可能会诱发自残行为，不意味着有着这些问题的人会自残，同样的，自残的人也可能根本没有遇到过类似的问题。</w:t>
      </w:r>
    </w:p>
    <w:p w14:paraId="5483C337">
      <w:pPr>
        <w:rPr>
          <w:rFonts w:hint="default"/>
          <w:lang w:val="en-US" w:eastAsia="zh-CN"/>
        </w:rPr>
      </w:pPr>
    </w:p>
    <w:p w14:paraId="14F88267">
      <w:pPr>
        <w:rPr>
          <w:rFonts w:hint="default"/>
          <w:lang w:val="en-US" w:eastAsia="zh-CN"/>
        </w:rPr>
      </w:pPr>
    </w:p>
    <w:p w14:paraId="0D9DCD42">
      <w:pPr>
        <w:rPr>
          <w:rFonts w:hint="default"/>
          <w:lang w:val="en-US" w:eastAsia="zh-CN"/>
        </w:rPr>
      </w:pPr>
    </w:p>
    <w:p w14:paraId="5F822931">
      <w:pPr>
        <w:rPr>
          <w:rFonts w:hint="default"/>
          <w:lang w:val="en-US" w:eastAsia="zh-CN"/>
        </w:rPr>
      </w:pPr>
    </w:p>
    <w:p w14:paraId="0F300ABE">
      <w:pPr>
        <w:rPr>
          <w:rFonts w:hint="default"/>
          <w:lang w:val="en-US" w:eastAsia="zh-CN"/>
        </w:rPr>
      </w:pPr>
      <w:r>
        <w:rPr>
          <w:rFonts w:hint="default"/>
          <w:lang w:val="en-US" w:eastAsia="zh-CN"/>
        </w:rPr>
        <w:t>我们每个人都会遇到难处。这些事情会引起压力和焦虑。当有些人发现这些难处，让自己不堪重负，当无法排解时，压力会逐渐积累到难以忍受。有些人就会通过自残的行为来表达自己无法大声说出来的想法和感受。</w:t>
      </w:r>
    </w:p>
    <w:p w14:paraId="08DDF0FD">
      <w:pPr>
        <w:rPr>
          <w:rFonts w:hint="default"/>
          <w:lang w:val="en-US" w:eastAsia="zh-CN"/>
        </w:rPr>
      </w:pPr>
    </w:p>
    <w:p w14:paraId="718786AB">
      <w:pPr>
        <w:rPr>
          <w:rFonts w:hint="default"/>
          <w:lang w:val="en-US" w:eastAsia="zh-CN"/>
        </w:rPr>
      </w:pPr>
    </w:p>
    <w:p w14:paraId="1D3BFFC4">
      <w:pPr>
        <w:rPr>
          <w:rFonts w:hint="default"/>
          <w:lang w:val="en-US" w:eastAsia="zh-CN"/>
        </w:rPr>
      </w:pPr>
    </w:p>
    <w:p w14:paraId="625FD244">
      <w:pPr>
        <w:rPr>
          <w:rFonts w:hint="default"/>
          <w:lang w:val="en-US" w:eastAsia="zh-CN"/>
        </w:rPr>
      </w:pPr>
    </w:p>
    <w:p w14:paraId="087433A9">
      <w:pPr>
        <w:rPr>
          <w:rFonts w:hint="default"/>
          <w:lang w:val="en-US" w:eastAsia="zh-CN"/>
        </w:rPr>
      </w:pPr>
      <w:r>
        <w:rPr>
          <w:rFonts w:hint="default"/>
          <w:lang w:val="en-US" w:eastAsia="zh-CN"/>
        </w:rPr>
        <w:t>而且，如果你是自残者，你会发现，当你感受到生气，沮丧，焦虑时，你会感受到自己强大的自残冲动。</w:t>
      </w:r>
    </w:p>
    <w:p w14:paraId="153CF342">
      <w:pPr>
        <w:rPr>
          <w:rFonts w:hint="default"/>
          <w:lang w:val="en-US" w:eastAsia="zh-CN"/>
        </w:rPr>
      </w:pPr>
    </w:p>
    <w:p w14:paraId="39AAE1B9">
      <w:pPr>
        <w:rPr>
          <w:rFonts w:hint="default"/>
          <w:lang w:val="en-US" w:eastAsia="zh-CN"/>
        </w:rPr>
      </w:pPr>
    </w:p>
    <w:p w14:paraId="65C70D85">
      <w:pPr>
        <w:rPr>
          <w:rFonts w:hint="default"/>
          <w:lang w:val="en-US" w:eastAsia="zh-CN"/>
        </w:rPr>
      </w:pPr>
    </w:p>
    <w:p w14:paraId="636126BA">
      <w:pPr>
        <w:rPr>
          <w:rFonts w:hint="default"/>
          <w:lang w:val="en-US" w:eastAsia="zh-CN"/>
        </w:rPr>
      </w:pPr>
    </w:p>
    <w:p w14:paraId="3A6FDDEF">
      <w:pPr>
        <w:rPr>
          <w:rFonts w:hint="default"/>
          <w:lang w:val="en-US" w:eastAsia="zh-CN"/>
        </w:rPr>
      </w:pPr>
      <w:r>
        <w:rPr>
          <w:rFonts w:hint="default"/>
          <w:lang w:val="en-US" w:eastAsia="zh-CN"/>
        </w:rPr>
        <w:t>自残常见的误区</w:t>
      </w:r>
    </w:p>
    <w:p w14:paraId="37DAB567">
      <w:pPr>
        <w:rPr>
          <w:rFonts w:hint="default"/>
          <w:lang w:val="en-US" w:eastAsia="zh-CN"/>
        </w:rPr>
      </w:pPr>
    </w:p>
    <w:p w14:paraId="7C5ED70C">
      <w:pPr>
        <w:rPr>
          <w:rFonts w:hint="default"/>
          <w:lang w:val="en-US" w:eastAsia="zh-CN"/>
        </w:rPr>
      </w:pPr>
    </w:p>
    <w:p w14:paraId="00759C30">
      <w:pPr>
        <w:rPr>
          <w:rFonts w:hint="default"/>
          <w:lang w:val="en-US" w:eastAsia="zh-CN"/>
        </w:rPr>
      </w:pPr>
    </w:p>
    <w:p w14:paraId="6620EBD6">
      <w:pPr>
        <w:rPr>
          <w:rFonts w:hint="default"/>
          <w:lang w:val="en-US" w:eastAsia="zh-CN"/>
        </w:rPr>
      </w:pPr>
    </w:p>
    <w:p w14:paraId="1252FBD8">
      <w:pPr>
        <w:rPr>
          <w:rFonts w:hint="default"/>
          <w:lang w:val="en-US" w:eastAsia="zh-CN"/>
        </w:rPr>
      </w:pPr>
      <w:r>
        <w:rPr>
          <w:rFonts w:hint="default"/>
          <w:lang w:val="en-US" w:eastAsia="zh-CN"/>
        </w:rPr>
        <w:t>关于自残有很多误区，这不足为奇，当人们对自残之类的知之甚少时，常常会产生误区和错误的理解。而错误的认知会阻挡需要的人寻求帮助。</w:t>
      </w:r>
    </w:p>
    <w:p w14:paraId="4D9858DF">
      <w:pPr>
        <w:rPr>
          <w:rFonts w:hint="default"/>
          <w:lang w:val="en-US" w:eastAsia="zh-CN"/>
        </w:rPr>
      </w:pPr>
    </w:p>
    <w:p w14:paraId="7BDB628E">
      <w:pPr>
        <w:rPr>
          <w:rFonts w:hint="default"/>
          <w:lang w:val="en-US" w:eastAsia="zh-CN"/>
        </w:rPr>
      </w:pPr>
    </w:p>
    <w:p w14:paraId="593FD5B6">
      <w:pPr>
        <w:rPr>
          <w:rFonts w:hint="default"/>
          <w:lang w:val="en-US" w:eastAsia="zh-CN"/>
        </w:rPr>
      </w:pPr>
    </w:p>
    <w:p w14:paraId="16275DF9">
      <w:pPr>
        <w:rPr>
          <w:rFonts w:hint="default"/>
          <w:lang w:val="en-US" w:eastAsia="zh-CN"/>
        </w:rPr>
      </w:pPr>
    </w:p>
    <w:p w14:paraId="09169E90">
      <w:pPr>
        <w:rPr>
          <w:rFonts w:hint="default"/>
          <w:lang w:val="en-US" w:eastAsia="zh-CN"/>
        </w:rPr>
      </w:pPr>
      <w:r>
        <w:rPr>
          <w:rFonts w:hint="default"/>
          <w:lang w:val="en-US" w:eastAsia="zh-CN"/>
        </w:rPr>
        <w:t>误区1，自残是为了吸引眼球。</w:t>
      </w:r>
    </w:p>
    <w:p w14:paraId="6776AE00">
      <w:pPr>
        <w:rPr>
          <w:rFonts w:hint="default"/>
          <w:lang w:val="en-US" w:eastAsia="zh-CN"/>
        </w:rPr>
      </w:pPr>
    </w:p>
    <w:p w14:paraId="02617C46">
      <w:pPr>
        <w:rPr>
          <w:rFonts w:hint="default"/>
          <w:lang w:val="en-US" w:eastAsia="zh-CN"/>
        </w:rPr>
      </w:pPr>
    </w:p>
    <w:p w14:paraId="48087C21">
      <w:pPr>
        <w:rPr>
          <w:rFonts w:hint="default"/>
          <w:lang w:val="en-US" w:eastAsia="zh-CN"/>
        </w:rPr>
      </w:pPr>
    </w:p>
    <w:p w14:paraId="55F5B1C5">
      <w:pPr>
        <w:rPr>
          <w:rFonts w:hint="default"/>
          <w:lang w:val="en-US" w:eastAsia="zh-CN"/>
        </w:rPr>
      </w:pPr>
    </w:p>
    <w:p w14:paraId="1A1B8AB8">
      <w:pPr>
        <w:rPr>
          <w:rFonts w:hint="default"/>
          <w:lang w:val="en-US" w:eastAsia="zh-CN"/>
        </w:rPr>
      </w:pPr>
      <w:r>
        <w:rPr>
          <w:rFonts w:hint="default"/>
          <w:lang w:val="en-US" w:eastAsia="zh-CN"/>
        </w:rPr>
        <w:t>如果不是身体上的疤痕，自残者一般很少跟其他人谈论他们正在经历的事情。</w:t>
      </w:r>
    </w:p>
    <w:p w14:paraId="4103F37B">
      <w:pPr>
        <w:rPr>
          <w:rFonts w:hint="default"/>
          <w:lang w:val="en-US" w:eastAsia="zh-CN"/>
        </w:rPr>
      </w:pPr>
    </w:p>
    <w:p w14:paraId="3E22E9C1">
      <w:pPr>
        <w:rPr>
          <w:rFonts w:hint="default"/>
          <w:lang w:val="en-US" w:eastAsia="zh-CN"/>
        </w:rPr>
      </w:pPr>
    </w:p>
    <w:p w14:paraId="49F3B907">
      <w:pPr>
        <w:rPr>
          <w:rFonts w:hint="default"/>
          <w:lang w:val="en-US" w:eastAsia="zh-CN"/>
        </w:rPr>
      </w:pPr>
    </w:p>
    <w:p w14:paraId="48737FE0">
      <w:pPr>
        <w:rPr>
          <w:rFonts w:hint="default"/>
          <w:lang w:val="en-US" w:eastAsia="zh-CN"/>
        </w:rPr>
      </w:pPr>
    </w:p>
    <w:p w14:paraId="2977FF2C">
      <w:pPr>
        <w:rPr>
          <w:rFonts w:hint="default"/>
          <w:lang w:val="en-US" w:eastAsia="zh-CN"/>
        </w:rPr>
      </w:pPr>
      <w:r>
        <w:rPr>
          <w:rFonts w:hint="default"/>
          <w:lang w:val="en-US" w:eastAsia="zh-CN"/>
        </w:rPr>
        <w:t>误区2，自残是一种亚文化，是一种潮流。</w:t>
      </w:r>
    </w:p>
    <w:p w14:paraId="23FEF249">
      <w:pPr>
        <w:rPr>
          <w:rFonts w:hint="default"/>
          <w:lang w:val="en-US" w:eastAsia="zh-CN"/>
        </w:rPr>
      </w:pPr>
    </w:p>
    <w:p w14:paraId="6499B928">
      <w:pPr>
        <w:rPr>
          <w:rFonts w:hint="default"/>
          <w:lang w:val="en-US" w:eastAsia="zh-CN"/>
        </w:rPr>
      </w:pPr>
    </w:p>
    <w:p w14:paraId="69D050DC">
      <w:pPr>
        <w:rPr>
          <w:rFonts w:hint="default"/>
          <w:lang w:val="en-US" w:eastAsia="zh-CN"/>
        </w:rPr>
      </w:pPr>
    </w:p>
    <w:p w14:paraId="632B673E">
      <w:pPr>
        <w:rPr>
          <w:rFonts w:hint="default"/>
          <w:lang w:val="en-US" w:eastAsia="zh-CN"/>
        </w:rPr>
      </w:pPr>
    </w:p>
    <w:p w14:paraId="68A5A6EC">
      <w:pPr>
        <w:rPr>
          <w:rFonts w:hint="default"/>
          <w:lang w:val="en-US" w:eastAsia="zh-CN"/>
        </w:rPr>
      </w:pPr>
      <w:r>
        <w:rPr>
          <w:rFonts w:hint="default"/>
          <w:lang w:val="en-US" w:eastAsia="zh-CN"/>
        </w:rPr>
        <w:t>自残并不是一种文化和潮流！它不值得去效仿和学习。</w:t>
      </w:r>
    </w:p>
    <w:p w14:paraId="3DFDCD7C">
      <w:pPr>
        <w:rPr>
          <w:rFonts w:hint="default"/>
          <w:lang w:val="en-US" w:eastAsia="zh-CN"/>
        </w:rPr>
      </w:pPr>
    </w:p>
    <w:p w14:paraId="6BEC8BB2">
      <w:pPr>
        <w:rPr>
          <w:rFonts w:hint="default"/>
          <w:lang w:val="en-US" w:eastAsia="zh-CN"/>
        </w:rPr>
      </w:pPr>
    </w:p>
    <w:p w14:paraId="64AE0792">
      <w:pPr>
        <w:rPr>
          <w:rFonts w:hint="default"/>
          <w:lang w:val="en-US" w:eastAsia="zh-CN"/>
        </w:rPr>
      </w:pPr>
    </w:p>
    <w:p w14:paraId="16EB2B74">
      <w:pPr>
        <w:rPr>
          <w:rFonts w:hint="default"/>
          <w:lang w:val="en-US" w:eastAsia="zh-CN"/>
        </w:rPr>
      </w:pPr>
    </w:p>
    <w:p w14:paraId="4DA3E713">
      <w:pPr>
        <w:rPr>
          <w:rFonts w:hint="default"/>
          <w:lang w:val="en-US" w:eastAsia="zh-CN"/>
        </w:rPr>
      </w:pPr>
      <w:r>
        <w:rPr>
          <w:rFonts w:hint="default"/>
          <w:lang w:val="en-US" w:eastAsia="zh-CN"/>
        </w:rPr>
        <w:t>误区3，自残的都是女孩子。</w:t>
      </w:r>
    </w:p>
    <w:p w14:paraId="478E68D9">
      <w:pPr>
        <w:rPr>
          <w:rFonts w:hint="default"/>
          <w:lang w:val="en-US" w:eastAsia="zh-CN"/>
        </w:rPr>
      </w:pPr>
    </w:p>
    <w:p w14:paraId="42113AF0">
      <w:pPr>
        <w:rPr>
          <w:rFonts w:hint="default"/>
          <w:lang w:val="en-US" w:eastAsia="zh-CN"/>
        </w:rPr>
      </w:pPr>
    </w:p>
    <w:p w14:paraId="3D08EB9C">
      <w:pPr>
        <w:rPr>
          <w:rFonts w:hint="default"/>
          <w:lang w:val="en-US" w:eastAsia="zh-CN"/>
        </w:rPr>
      </w:pPr>
    </w:p>
    <w:p w14:paraId="4B502CE4">
      <w:pPr>
        <w:rPr>
          <w:rFonts w:hint="default"/>
          <w:lang w:val="en-US" w:eastAsia="zh-CN"/>
        </w:rPr>
      </w:pPr>
    </w:p>
    <w:p w14:paraId="62061548">
      <w:pPr>
        <w:rPr>
          <w:rFonts w:hint="default"/>
          <w:lang w:val="en-US" w:eastAsia="zh-CN"/>
        </w:rPr>
      </w:pPr>
      <w:r>
        <w:rPr>
          <w:rFonts w:hint="default"/>
          <w:lang w:val="en-US" w:eastAsia="zh-CN"/>
        </w:rPr>
        <w:t>虽然数据显示，女孩子自残的比例高于男孩子，但是男孩子中一样存在这种行为。</w:t>
      </w:r>
    </w:p>
    <w:p w14:paraId="71510144">
      <w:pPr>
        <w:rPr>
          <w:rFonts w:hint="default"/>
          <w:lang w:val="en-US" w:eastAsia="zh-CN"/>
        </w:rPr>
      </w:pPr>
    </w:p>
    <w:p w14:paraId="1CBBD660">
      <w:pPr>
        <w:rPr>
          <w:rFonts w:hint="default"/>
          <w:lang w:val="en-US" w:eastAsia="zh-CN"/>
        </w:rPr>
      </w:pPr>
    </w:p>
    <w:p w14:paraId="551C75D6">
      <w:pPr>
        <w:rPr>
          <w:rFonts w:hint="default"/>
          <w:lang w:val="en-US" w:eastAsia="zh-CN"/>
        </w:rPr>
      </w:pPr>
    </w:p>
    <w:p w14:paraId="328512CC">
      <w:pPr>
        <w:rPr>
          <w:rFonts w:hint="default"/>
          <w:lang w:val="en-US" w:eastAsia="zh-CN"/>
        </w:rPr>
      </w:pPr>
    </w:p>
    <w:p w14:paraId="789A2500">
      <w:pPr>
        <w:rPr>
          <w:rFonts w:hint="default"/>
          <w:lang w:val="en-US" w:eastAsia="zh-CN"/>
        </w:rPr>
      </w:pPr>
      <w:r>
        <w:rPr>
          <w:rFonts w:hint="default"/>
          <w:lang w:val="en-US" w:eastAsia="zh-CN"/>
        </w:rPr>
        <w:t>误区4，自残的人肯定很享受。</w:t>
      </w:r>
    </w:p>
    <w:p w14:paraId="6E380682">
      <w:pPr>
        <w:rPr>
          <w:rFonts w:hint="default"/>
          <w:lang w:val="en-US" w:eastAsia="zh-CN"/>
        </w:rPr>
      </w:pPr>
    </w:p>
    <w:p w14:paraId="3489FF8A">
      <w:pPr>
        <w:rPr>
          <w:rFonts w:hint="default"/>
          <w:lang w:val="en-US" w:eastAsia="zh-CN"/>
        </w:rPr>
      </w:pPr>
    </w:p>
    <w:p w14:paraId="21630ABB">
      <w:pPr>
        <w:rPr>
          <w:rFonts w:hint="default"/>
          <w:lang w:val="en-US" w:eastAsia="zh-CN"/>
        </w:rPr>
      </w:pPr>
    </w:p>
    <w:p w14:paraId="3AA1746D">
      <w:pPr>
        <w:rPr>
          <w:rFonts w:hint="default"/>
          <w:lang w:val="en-US" w:eastAsia="zh-CN"/>
        </w:rPr>
      </w:pPr>
    </w:p>
    <w:p w14:paraId="7DCC2CE6">
      <w:pPr>
        <w:rPr>
          <w:rFonts w:hint="default"/>
          <w:lang w:val="en-US" w:eastAsia="zh-CN"/>
        </w:rPr>
      </w:pPr>
      <w:r>
        <w:rPr>
          <w:rFonts w:hint="default"/>
          <w:lang w:val="en-US" w:eastAsia="zh-CN"/>
        </w:rPr>
        <w:t>某些人认为，自残的人会享受肉体的痛苦。没有证据显示自残者的肉体痛苦跟正常人有什么不同。因为压力让他们麻木，他们需要感受到其他不同的感受。通过伤害自己，从当下的痛苦中解脱出来。</w:t>
      </w:r>
    </w:p>
    <w:p w14:paraId="2B27995E">
      <w:pPr>
        <w:rPr>
          <w:rFonts w:hint="default"/>
          <w:lang w:val="en-US" w:eastAsia="zh-CN"/>
        </w:rPr>
      </w:pPr>
    </w:p>
    <w:p w14:paraId="68019A82">
      <w:pPr>
        <w:rPr>
          <w:rFonts w:hint="default"/>
          <w:lang w:val="en-US" w:eastAsia="zh-CN"/>
        </w:rPr>
      </w:pPr>
    </w:p>
    <w:p w14:paraId="4E7B5566">
      <w:pPr>
        <w:rPr>
          <w:rFonts w:hint="default"/>
          <w:lang w:val="en-US" w:eastAsia="zh-CN"/>
        </w:rPr>
      </w:pPr>
    </w:p>
    <w:p w14:paraId="63C4F2B4">
      <w:pPr>
        <w:rPr>
          <w:rFonts w:hint="default"/>
          <w:lang w:val="en-US" w:eastAsia="zh-CN"/>
        </w:rPr>
      </w:pPr>
    </w:p>
    <w:p w14:paraId="60DE02F9">
      <w:pPr>
        <w:rPr>
          <w:rFonts w:hint="default"/>
          <w:lang w:val="en-US" w:eastAsia="zh-CN"/>
        </w:rPr>
      </w:pPr>
      <w:r>
        <w:rPr>
          <w:rFonts w:hint="default"/>
          <w:lang w:val="en-US" w:eastAsia="zh-CN"/>
        </w:rPr>
        <w:t>误区5，自残的人会自杀。</w:t>
      </w:r>
    </w:p>
    <w:p w14:paraId="3ECE34F5">
      <w:pPr>
        <w:rPr>
          <w:rFonts w:hint="default"/>
          <w:lang w:val="en-US" w:eastAsia="zh-CN"/>
        </w:rPr>
      </w:pPr>
    </w:p>
    <w:p w14:paraId="23DFFFED">
      <w:pPr>
        <w:rPr>
          <w:rFonts w:hint="default"/>
          <w:lang w:val="en-US" w:eastAsia="zh-CN"/>
        </w:rPr>
      </w:pPr>
    </w:p>
    <w:p w14:paraId="1793E8CC">
      <w:pPr>
        <w:rPr>
          <w:rFonts w:hint="default"/>
          <w:lang w:val="en-US" w:eastAsia="zh-CN"/>
        </w:rPr>
      </w:pPr>
    </w:p>
    <w:p w14:paraId="1545E5D1">
      <w:pPr>
        <w:rPr>
          <w:rFonts w:hint="default"/>
          <w:lang w:val="en-US" w:eastAsia="zh-CN"/>
        </w:rPr>
      </w:pPr>
    </w:p>
    <w:p w14:paraId="22A7C220">
      <w:pPr>
        <w:rPr>
          <w:rFonts w:hint="default"/>
          <w:lang w:val="en-US" w:eastAsia="zh-CN"/>
        </w:rPr>
      </w:pPr>
      <w:r>
        <w:rPr>
          <w:rFonts w:hint="default"/>
          <w:lang w:val="en-US" w:eastAsia="zh-CN"/>
        </w:rPr>
        <w:t>自残有时候会被不了解的人视为自杀的尝试。对很多自残者来说，自残是想法设法去应对当下的感受和环境，一种生存和克服当下的一种方式。</w:t>
      </w:r>
    </w:p>
    <w:p w14:paraId="0E3F941A">
      <w:pPr>
        <w:rPr>
          <w:rFonts w:hint="default"/>
          <w:lang w:val="en-US" w:eastAsia="zh-CN"/>
        </w:rPr>
      </w:pPr>
    </w:p>
    <w:p w14:paraId="56A483A7">
      <w:pPr>
        <w:rPr>
          <w:rFonts w:hint="default"/>
          <w:lang w:val="en-US" w:eastAsia="zh-CN"/>
        </w:rPr>
      </w:pPr>
    </w:p>
    <w:p w14:paraId="0FB17386">
      <w:pPr>
        <w:rPr>
          <w:rFonts w:hint="default"/>
          <w:lang w:val="en-US" w:eastAsia="zh-CN"/>
        </w:rPr>
      </w:pPr>
    </w:p>
    <w:p w14:paraId="3A3CC706">
      <w:pPr>
        <w:rPr>
          <w:rFonts w:hint="default"/>
          <w:lang w:val="en-US" w:eastAsia="zh-CN"/>
        </w:rPr>
      </w:pPr>
    </w:p>
    <w:p w14:paraId="45801154">
      <w:pPr>
        <w:rPr>
          <w:rFonts w:hint="default"/>
          <w:lang w:val="en-US" w:eastAsia="zh-CN"/>
        </w:rPr>
      </w:pPr>
      <w:r>
        <w:rPr>
          <w:rFonts w:hint="default"/>
          <w:lang w:val="en-US" w:eastAsia="zh-CN"/>
        </w:rPr>
        <w:t>可能会有，自残的人会想到或者尝试自杀。</w:t>
      </w:r>
    </w:p>
    <w:p w14:paraId="446205DF">
      <w:pPr>
        <w:rPr>
          <w:rFonts w:hint="default"/>
          <w:lang w:val="en-US" w:eastAsia="zh-CN"/>
        </w:rPr>
      </w:pPr>
    </w:p>
    <w:p w14:paraId="3C8F0580">
      <w:pPr>
        <w:rPr>
          <w:rFonts w:hint="default"/>
          <w:lang w:val="en-US" w:eastAsia="zh-CN"/>
        </w:rPr>
      </w:pPr>
      <w:r>
        <w:rPr>
          <w:rFonts w:hint="default"/>
          <w:lang w:val="en-US" w:eastAsia="zh-CN"/>
        </w:rPr>
        <w:t>如何获取帮助</w:t>
      </w:r>
    </w:p>
    <w:p w14:paraId="23F7840C">
      <w:pPr>
        <w:rPr>
          <w:rFonts w:hint="default"/>
          <w:lang w:val="en-US" w:eastAsia="zh-CN"/>
        </w:rPr>
      </w:pPr>
    </w:p>
    <w:p w14:paraId="392B22F4">
      <w:pPr>
        <w:rPr>
          <w:rFonts w:hint="default"/>
          <w:lang w:val="en-US" w:eastAsia="zh-CN"/>
        </w:rPr>
      </w:pPr>
    </w:p>
    <w:p w14:paraId="697A2778">
      <w:pPr>
        <w:rPr>
          <w:rFonts w:hint="default"/>
          <w:lang w:val="en-US" w:eastAsia="zh-CN"/>
        </w:rPr>
      </w:pPr>
    </w:p>
    <w:p w14:paraId="37C7462D">
      <w:pPr>
        <w:rPr>
          <w:rFonts w:hint="default"/>
          <w:lang w:val="en-US" w:eastAsia="zh-CN"/>
        </w:rPr>
      </w:pPr>
    </w:p>
    <w:p w14:paraId="60D20C5C">
      <w:pPr>
        <w:rPr>
          <w:rFonts w:hint="default"/>
          <w:lang w:val="en-US" w:eastAsia="zh-CN"/>
        </w:rPr>
      </w:pPr>
      <w:r>
        <w:rPr>
          <w:rFonts w:hint="default"/>
          <w:lang w:val="en-US" w:eastAsia="zh-CN"/>
        </w:rPr>
        <w:t>1，我应该告诉别人我自残吗？</w:t>
      </w:r>
    </w:p>
    <w:p w14:paraId="1EF23D99">
      <w:pPr>
        <w:rPr>
          <w:rFonts w:hint="default"/>
          <w:lang w:val="en-US" w:eastAsia="zh-CN"/>
        </w:rPr>
      </w:pPr>
    </w:p>
    <w:p w14:paraId="55EE041B">
      <w:pPr>
        <w:rPr>
          <w:rFonts w:hint="default"/>
          <w:lang w:val="en-US" w:eastAsia="zh-CN"/>
        </w:rPr>
      </w:pPr>
    </w:p>
    <w:p w14:paraId="3580A27F">
      <w:pPr>
        <w:rPr>
          <w:rFonts w:hint="default"/>
          <w:lang w:val="en-US" w:eastAsia="zh-CN"/>
        </w:rPr>
      </w:pPr>
    </w:p>
    <w:p w14:paraId="5C362C1A">
      <w:pPr>
        <w:rPr>
          <w:rFonts w:hint="default"/>
          <w:lang w:val="en-US" w:eastAsia="zh-CN"/>
        </w:rPr>
      </w:pPr>
    </w:p>
    <w:p w14:paraId="5DDE99A2">
      <w:pPr>
        <w:rPr>
          <w:rFonts w:hint="default"/>
          <w:lang w:val="en-US" w:eastAsia="zh-CN"/>
        </w:rPr>
      </w:pPr>
      <w:r>
        <w:rPr>
          <w:rFonts w:hint="default"/>
          <w:lang w:val="en-US" w:eastAsia="zh-CN"/>
        </w:rPr>
        <w:t>要，告诉别人通常是脱离自残循环的第一步。</w:t>
      </w:r>
    </w:p>
    <w:p w14:paraId="684E3AF1">
      <w:pPr>
        <w:rPr>
          <w:rFonts w:hint="default"/>
          <w:lang w:val="en-US" w:eastAsia="zh-CN"/>
        </w:rPr>
      </w:pPr>
    </w:p>
    <w:p w14:paraId="63258D54">
      <w:pPr>
        <w:rPr>
          <w:rFonts w:hint="default"/>
          <w:lang w:val="en-US" w:eastAsia="zh-CN"/>
        </w:rPr>
      </w:pPr>
    </w:p>
    <w:p w14:paraId="0A33516E">
      <w:pPr>
        <w:rPr>
          <w:rFonts w:hint="default"/>
          <w:lang w:val="en-US" w:eastAsia="zh-CN"/>
        </w:rPr>
      </w:pPr>
    </w:p>
    <w:p w14:paraId="5C33DB97">
      <w:pPr>
        <w:rPr>
          <w:rFonts w:hint="default"/>
          <w:lang w:val="en-US" w:eastAsia="zh-CN"/>
        </w:rPr>
      </w:pPr>
    </w:p>
    <w:p w14:paraId="3FF05027">
      <w:pPr>
        <w:rPr>
          <w:rFonts w:hint="default"/>
          <w:lang w:val="en-US" w:eastAsia="zh-CN"/>
        </w:rPr>
      </w:pPr>
      <w:r>
        <w:rPr>
          <w:rFonts w:hint="default"/>
          <w:lang w:val="en-US" w:eastAsia="zh-CN"/>
        </w:rPr>
        <w:t>告诉别人自己自残不是一件容易事情，你可能会发现很难去跟别人讨论自己自残和背后的原因。这是正常的现象。很多自残的年轻人发现寻求帮助非常苦难。但是，这是迈向康复，感觉更好的第一步。</w:t>
      </w:r>
    </w:p>
    <w:p w14:paraId="6CADCFB4">
      <w:pPr>
        <w:rPr>
          <w:rFonts w:hint="default"/>
          <w:lang w:val="en-US" w:eastAsia="zh-CN"/>
        </w:rPr>
      </w:pPr>
    </w:p>
    <w:p w14:paraId="4ED53C82">
      <w:pPr>
        <w:rPr>
          <w:rFonts w:hint="default"/>
          <w:lang w:val="en-US" w:eastAsia="zh-CN"/>
        </w:rPr>
      </w:pPr>
    </w:p>
    <w:p w14:paraId="6C03D582">
      <w:pPr>
        <w:rPr>
          <w:rFonts w:hint="default"/>
          <w:lang w:val="en-US" w:eastAsia="zh-CN"/>
        </w:rPr>
      </w:pPr>
    </w:p>
    <w:p w14:paraId="6404C034">
      <w:pPr>
        <w:rPr>
          <w:rFonts w:hint="default"/>
          <w:lang w:val="en-US" w:eastAsia="zh-CN"/>
        </w:rPr>
      </w:pPr>
    </w:p>
    <w:p w14:paraId="38AD218D">
      <w:pPr>
        <w:rPr>
          <w:rFonts w:hint="default"/>
          <w:lang w:val="en-US" w:eastAsia="zh-CN"/>
        </w:rPr>
      </w:pPr>
      <w:r>
        <w:rPr>
          <w:rFonts w:hint="default"/>
          <w:lang w:val="en-US" w:eastAsia="zh-CN"/>
        </w:rPr>
        <w:t>能够坦诚告诉别人你自残，这不羞耻，反而是非常有勇气。能够说出来一个藏在心里很久的秘密，通常可以让人大为放松。</w:t>
      </w:r>
    </w:p>
    <w:p w14:paraId="42642B1D">
      <w:pPr>
        <w:rPr>
          <w:rFonts w:hint="default"/>
          <w:lang w:val="en-US" w:eastAsia="zh-CN"/>
        </w:rPr>
      </w:pPr>
    </w:p>
    <w:p w14:paraId="1544D9E5">
      <w:pPr>
        <w:rPr>
          <w:rFonts w:hint="default"/>
          <w:lang w:val="en-US" w:eastAsia="zh-CN"/>
        </w:rPr>
      </w:pPr>
    </w:p>
    <w:p w14:paraId="076291AC">
      <w:pPr>
        <w:rPr>
          <w:rFonts w:hint="default"/>
          <w:lang w:val="en-US" w:eastAsia="zh-CN"/>
        </w:rPr>
      </w:pPr>
    </w:p>
    <w:p w14:paraId="14E6C06C">
      <w:pPr>
        <w:rPr>
          <w:rFonts w:hint="default"/>
          <w:lang w:val="en-US" w:eastAsia="zh-CN"/>
        </w:rPr>
      </w:pPr>
    </w:p>
    <w:p w14:paraId="6FD21E9F">
      <w:pPr>
        <w:rPr>
          <w:rFonts w:hint="default"/>
          <w:lang w:val="en-US" w:eastAsia="zh-CN"/>
        </w:rPr>
      </w:pPr>
      <w:r>
        <w:rPr>
          <w:rFonts w:hint="default"/>
          <w:lang w:val="en-US" w:eastAsia="zh-CN"/>
        </w:rPr>
        <w:t>无论何时何地，不要害怕寻求帮助。它不代表你软弱，反而，你能够掌控自己的健康，并且做了保持健康所需要的一切。讨论自己，表达自己的感受可以解决这段时间以来困扰你的问题。而且，被人关注可以帮助你获取更多的支持。</w:t>
      </w:r>
    </w:p>
    <w:p w14:paraId="49D041A3">
      <w:pPr>
        <w:rPr>
          <w:rFonts w:hint="default"/>
          <w:lang w:val="en-US" w:eastAsia="zh-CN"/>
        </w:rPr>
      </w:pPr>
    </w:p>
    <w:p w14:paraId="59B8E0EE">
      <w:pPr>
        <w:rPr>
          <w:rFonts w:hint="default"/>
          <w:lang w:val="en-US" w:eastAsia="zh-CN"/>
        </w:rPr>
      </w:pPr>
      <w:r>
        <w:rPr>
          <w:rFonts w:hint="default"/>
          <w:lang w:val="en-US" w:eastAsia="zh-CN"/>
        </w:rPr>
        <w:t>2，我应该告诉谁？</w:t>
      </w:r>
    </w:p>
    <w:p w14:paraId="1C345C8F">
      <w:pPr>
        <w:rPr>
          <w:rFonts w:hint="default"/>
          <w:lang w:val="en-US" w:eastAsia="zh-CN"/>
        </w:rPr>
      </w:pPr>
    </w:p>
    <w:p w14:paraId="3FCAB8C1">
      <w:pPr>
        <w:rPr>
          <w:rFonts w:hint="default"/>
          <w:lang w:val="en-US" w:eastAsia="zh-CN"/>
        </w:rPr>
      </w:pPr>
    </w:p>
    <w:p w14:paraId="30A3BAD6">
      <w:pPr>
        <w:rPr>
          <w:rFonts w:hint="default"/>
          <w:lang w:val="en-US" w:eastAsia="zh-CN"/>
        </w:rPr>
      </w:pPr>
    </w:p>
    <w:p w14:paraId="2983D07C">
      <w:pPr>
        <w:rPr>
          <w:rFonts w:hint="default"/>
          <w:lang w:val="en-US" w:eastAsia="zh-CN"/>
        </w:rPr>
      </w:pPr>
    </w:p>
    <w:p w14:paraId="15B0F1F1">
      <w:pPr>
        <w:rPr>
          <w:rFonts w:hint="default"/>
          <w:lang w:val="en-US" w:eastAsia="zh-CN"/>
        </w:rPr>
      </w:pPr>
      <w:r>
        <w:rPr>
          <w:rFonts w:hint="default"/>
          <w:lang w:val="en-US" w:eastAsia="zh-CN"/>
        </w:rPr>
        <w:t>你可以选择告诉的人，有一个原则，对方是你自己信任并且相处融洽的人。因为他们能够为你提供帮助和支持。你可以选择的人可以是：</w:t>
      </w:r>
    </w:p>
    <w:p w14:paraId="45EB6B08">
      <w:pPr>
        <w:rPr>
          <w:rFonts w:hint="default"/>
          <w:lang w:val="en-US" w:eastAsia="zh-CN"/>
        </w:rPr>
      </w:pPr>
    </w:p>
    <w:p w14:paraId="3A338466">
      <w:pPr>
        <w:rPr>
          <w:rFonts w:hint="default"/>
          <w:lang w:val="en-US" w:eastAsia="zh-CN"/>
        </w:rPr>
      </w:pPr>
    </w:p>
    <w:p w14:paraId="384AF891">
      <w:pPr>
        <w:rPr>
          <w:rFonts w:hint="default"/>
          <w:lang w:val="en-US" w:eastAsia="zh-CN"/>
        </w:rPr>
      </w:pPr>
    </w:p>
    <w:p w14:paraId="3AD05C91">
      <w:pPr>
        <w:rPr>
          <w:rFonts w:hint="default"/>
          <w:lang w:val="en-US" w:eastAsia="zh-CN"/>
        </w:rPr>
      </w:pPr>
    </w:p>
    <w:p w14:paraId="715E48ED">
      <w:pPr>
        <w:rPr>
          <w:rFonts w:hint="default"/>
          <w:lang w:val="en-US" w:eastAsia="zh-CN"/>
        </w:rPr>
      </w:pPr>
      <w:r>
        <w:rPr>
          <w:rFonts w:hint="default"/>
          <w:lang w:val="en-US" w:eastAsia="zh-CN"/>
        </w:rPr>
        <w:t>1，家人。</w:t>
      </w:r>
    </w:p>
    <w:p w14:paraId="6B32DAE7">
      <w:pPr>
        <w:rPr>
          <w:rFonts w:hint="default"/>
          <w:lang w:val="en-US" w:eastAsia="zh-CN"/>
        </w:rPr>
      </w:pPr>
    </w:p>
    <w:p w14:paraId="7B55199B">
      <w:pPr>
        <w:rPr>
          <w:rFonts w:hint="default"/>
          <w:lang w:val="en-US" w:eastAsia="zh-CN"/>
        </w:rPr>
      </w:pPr>
      <w:r>
        <w:rPr>
          <w:rFonts w:hint="default"/>
          <w:lang w:val="en-US" w:eastAsia="zh-CN"/>
        </w:rPr>
        <w:t>2，朋友。</w:t>
      </w:r>
    </w:p>
    <w:p w14:paraId="5C63C854">
      <w:pPr>
        <w:rPr>
          <w:rFonts w:hint="default"/>
          <w:lang w:val="en-US" w:eastAsia="zh-CN"/>
        </w:rPr>
      </w:pPr>
    </w:p>
    <w:p w14:paraId="2463E73F">
      <w:pPr>
        <w:rPr>
          <w:rFonts w:hint="default"/>
          <w:lang w:val="en-US" w:eastAsia="zh-CN"/>
        </w:rPr>
      </w:pPr>
      <w:r>
        <w:rPr>
          <w:rFonts w:hint="default"/>
          <w:lang w:val="en-US" w:eastAsia="zh-CN"/>
        </w:rPr>
        <w:t>3，心理咨询师。</w:t>
      </w:r>
    </w:p>
    <w:p w14:paraId="127576C4">
      <w:pPr>
        <w:rPr>
          <w:rFonts w:hint="default"/>
          <w:lang w:val="en-US" w:eastAsia="zh-CN"/>
        </w:rPr>
      </w:pPr>
    </w:p>
    <w:p w14:paraId="721032D2">
      <w:pPr>
        <w:rPr>
          <w:rFonts w:hint="default"/>
          <w:lang w:val="en-US" w:eastAsia="zh-CN"/>
        </w:rPr>
      </w:pPr>
      <w:r>
        <w:rPr>
          <w:rFonts w:hint="default"/>
          <w:lang w:val="en-US" w:eastAsia="zh-CN"/>
        </w:rPr>
        <w:t>4，心理干预热线。</w:t>
      </w:r>
    </w:p>
    <w:p w14:paraId="7C255851">
      <w:pPr>
        <w:rPr>
          <w:rFonts w:hint="default"/>
          <w:lang w:val="en-US" w:eastAsia="zh-CN"/>
        </w:rPr>
      </w:pPr>
    </w:p>
    <w:p w14:paraId="35A64134">
      <w:pPr>
        <w:rPr>
          <w:rFonts w:hint="default"/>
          <w:lang w:val="en-US" w:eastAsia="zh-CN"/>
        </w:rPr>
      </w:pPr>
    </w:p>
    <w:p w14:paraId="2AAAC8F0">
      <w:pPr>
        <w:rPr>
          <w:rFonts w:hint="default"/>
          <w:lang w:val="en-US" w:eastAsia="zh-CN"/>
        </w:rPr>
      </w:pPr>
    </w:p>
    <w:p w14:paraId="4DA61A6A">
      <w:pPr>
        <w:rPr>
          <w:rFonts w:hint="default"/>
          <w:lang w:val="en-US" w:eastAsia="zh-CN"/>
        </w:rPr>
      </w:pPr>
    </w:p>
    <w:p w14:paraId="4946A07E">
      <w:pPr>
        <w:rPr>
          <w:rFonts w:hint="default"/>
          <w:lang w:val="en-US" w:eastAsia="zh-CN"/>
        </w:rPr>
      </w:pPr>
      <w:r>
        <w:rPr>
          <w:rFonts w:hint="default"/>
          <w:lang w:val="en-US" w:eastAsia="zh-CN"/>
        </w:rPr>
        <w:t>在告诉别人的时候，你可以选择自己舒服的方式和节奏。如果你发现无法直接面对面告诉别人，你可以考虑电话或者写到纸上。</w:t>
      </w:r>
    </w:p>
    <w:p w14:paraId="38082855">
      <w:pPr>
        <w:rPr>
          <w:rFonts w:hint="default"/>
          <w:lang w:val="en-US" w:eastAsia="zh-CN"/>
        </w:rPr>
      </w:pPr>
    </w:p>
    <w:p w14:paraId="7CD9060A">
      <w:pPr>
        <w:rPr>
          <w:rFonts w:hint="default"/>
          <w:lang w:val="en-US" w:eastAsia="zh-CN"/>
        </w:rPr>
      </w:pPr>
    </w:p>
    <w:p w14:paraId="04F529C3">
      <w:pPr>
        <w:rPr>
          <w:rFonts w:hint="default"/>
          <w:lang w:val="en-US" w:eastAsia="zh-CN"/>
        </w:rPr>
      </w:pPr>
    </w:p>
    <w:p w14:paraId="43D0A175">
      <w:pPr>
        <w:rPr>
          <w:rFonts w:hint="default"/>
          <w:lang w:val="en-US" w:eastAsia="zh-CN"/>
        </w:rPr>
      </w:pPr>
    </w:p>
    <w:p w14:paraId="7EF020A7">
      <w:pPr>
        <w:rPr>
          <w:rFonts w:hint="default"/>
          <w:lang w:val="en-US" w:eastAsia="zh-CN"/>
        </w:rPr>
      </w:pPr>
      <w:r>
        <w:rPr>
          <w:rFonts w:hint="default"/>
          <w:lang w:val="en-US" w:eastAsia="zh-CN"/>
        </w:rPr>
        <w:t>在告诉别人关于自残的时候，重点在为什么你这么做，而不是你怎么做的。</w:t>
      </w:r>
    </w:p>
    <w:p w14:paraId="118680B1">
      <w:pPr>
        <w:rPr>
          <w:rFonts w:hint="default"/>
          <w:lang w:val="en-US" w:eastAsia="zh-CN"/>
        </w:rPr>
      </w:pPr>
    </w:p>
    <w:p w14:paraId="77CC2A81">
      <w:pPr>
        <w:rPr>
          <w:rFonts w:hint="default"/>
          <w:lang w:val="en-US" w:eastAsia="zh-CN"/>
        </w:rPr>
      </w:pPr>
    </w:p>
    <w:p w14:paraId="7C03BFF1">
      <w:pPr>
        <w:rPr>
          <w:rFonts w:hint="default"/>
          <w:lang w:val="en-US" w:eastAsia="zh-CN"/>
        </w:rPr>
      </w:pPr>
    </w:p>
    <w:p w14:paraId="4A52DE0C">
      <w:pPr>
        <w:rPr>
          <w:rFonts w:hint="default"/>
          <w:lang w:val="en-US" w:eastAsia="zh-CN"/>
        </w:rPr>
      </w:pPr>
    </w:p>
    <w:p w14:paraId="74570CDF">
      <w:pPr>
        <w:rPr>
          <w:rFonts w:hint="default"/>
          <w:lang w:val="en-US" w:eastAsia="zh-CN"/>
        </w:rPr>
      </w:pPr>
      <w:r>
        <w:rPr>
          <w:rFonts w:hint="default"/>
          <w:lang w:val="en-US" w:eastAsia="zh-CN"/>
        </w:rPr>
        <w:t>有时候，告诉别人会让你感觉到很糟糕，这是正常的，记住：度过这个阶段，你就可以获取到支持和帮助。</w:t>
      </w:r>
    </w:p>
    <w:p w14:paraId="797D66DA">
      <w:pPr>
        <w:rPr>
          <w:rFonts w:hint="default"/>
          <w:lang w:val="en-US" w:eastAsia="zh-CN"/>
        </w:rPr>
      </w:pPr>
    </w:p>
    <w:p w14:paraId="4C7A1BCF">
      <w:pPr>
        <w:rPr>
          <w:rFonts w:hint="default"/>
          <w:lang w:val="en-US" w:eastAsia="zh-CN"/>
        </w:rPr>
      </w:pPr>
    </w:p>
    <w:p w14:paraId="793AB95D">
      <w:pPr>
        <w:rPr>
          <w:rFonts w:hint="default"/>
          <w:lang w:val="en-US" w:eastAsia="zh-CN"/>
        </w:rPr>
      </w:pPr>
    </w:p>
    <w:p w14:paraId="10378D0D">
      <w:pPr>
        <w:rPr>
          <w:rFonts w:hint="default"/>
          <w:lang w:val="en-US" w:eastAsia="zh-CN"/>
        </w:rPr>
      </w:pPr>
    </w:p>
    <w:p w14:paraId="0B24E56E">
      <w:pPr>
        <w:rPr>
          <w:rFonts w:hint="default"/>
          <w:lang w:val="en-US" w:eastAsia="zh-CN"/>
        </w:rPr>
      </w:pPr>
      <w:r>
        <w:rPr>
          <w:rFonts w:hint="default"/>
          <w:lang w:val="en-US" w:eastAsia="zh-CN"/>
        </w:rPr>
        <w:t>如果寻求心理咨询，未成年人需要家长陪同。</w:t>
      </w:r>
    </w:p>
    <w:p w14:paraId="645362C8">
      <w:pPr>
        <w:rPr>
          <w:rFonts w:hint="default"/>
          <w:lang w:val="en-US" w:eastAsia="zh-CN"/>
        </w:rPr>
      </w:pPr>
    </w:p>
    <w:p w14:paraId="21F7E5DA">
      <w:pPr>
        <w:rPr>
          <w:rFonts w:hint="default"/>
          <w:lang w:val="en-US" w:eastAsia="zh-CN"/>
        </w:rPr>
      </w:pPr>
    </w:p>
    <w:p w14:paraId="1BC2708D">
      <w:pPr>
        <w:rPr>
          <w:rFonts w:hint="default"/>
          <w:lang w:val="en-US" w:eastAsia="zh-CN"/>
        </w:rPr>
      </w:pPr>
    </w:p>
    <w:p w14:paraId="0F3C5658">
      <w:pPr>
        <w:rPr>
          <w:rFonts w:hint="default"/>
          <w:lang w:val="en-US" w:eastAsia="zh-CN"/>
        </w:rPr>
      </w:pPr>
    </w:p>
    <w:p w14:paraId="169EE2B6">
      <w:pPr>
        <w:rPr>
          <w:rFonts w:hint="default"/>
          <w:lang w:val="en-US" w:eastAsia="zh-CN"/>
        </w:rPr>
      </w:pPr>
      <w:r>
        <w:rPr>
          <w:rFonts w:hint="default"/>
          <w:lang w:val="en-US" w:eastAsia="zh-CN"/>
        </w:rPr>
        <w:t>我是 @心理咨询师大刘 ，如果你有任何强迫、抑郁、焦虑或者其他心理方面的困扰都可以 私信 或 点击免费咨询 我，有问必答。"</w:t>
      </w:r>
    </w:p>
    <w:p w14:paraId="58B43727">
      <w:pPr>
        <w:rPr>
          <w:rFonts w:hint="default"/>
          <w:lang w:val="en-US" w:eastAsia="zh-CN"/>
        </w:rPr>
      </w:pPr>
      <w:r>
        <w:rPr>
          <w:rFonts w:hint="default"/>
          <w:lang w:val="en-US" w:eastAsia="zh-CN"/>
        </w:rPr>
        <w:t>自残行为在学界有一个专有名词——『非自杀性自伤』什么是非自杀性自伤（NSSI）？非自杀型自我伤害(nonsuicidal self-injury, NSSI)：指蓄意直接并且没有自杀意图的伤害自己的身体的行为。关于自残（非自杀性自伤）有很多误区，这不足为奇，当人们对自残之类的知之甚少时，常常会产生误区和错误的理解。而错误的认知会阻挡需要的人寻求帮助。误区1，自残是为了吸引眼球：如果不是身体上的疤痕，自残者一般很少跟其他人谈论他们正在经历的事情。误区2，自残是一种亚文化，是一种潮流：自残并不是一种文化和潮流！它不值得去效仿和学习。误区3，自残的都是女孩子：虽然数据显示，女孩子自残的比例高于男孩子，但是男孩子中一样存在这种行为。误区4，自残的人肯定很享受：某些人认为，自残的人会享受肉体的痛苦。没有证据显示自残者的肉体痛苦跟正常人有什么不同。因为压力让他们麻木，他们需要感受到其他不同的感受。通过伤害自己，从当下的痛苦中解脱出来。误区5，自残的人会自杀：自残有时候会被不了解的人视为自杀的尝试。对很多自残者来说，自残是想法设法去应对当下的感受和环境，一种生存和克服当下的一种方式。可能会有，自残的人会想到或者尝试自杀。TA们会为什么会走向「自残」？绝大多数青少年认为，在自伤后负面情绪得到释放，说明青少年情绪难以调节是诱导其发生自伤行为的重要影响因素，情绪调节困难的个体更容易发生 NSSI行为。在山东精神卫生中心发布的《青少年抑郁障碍病人非自杀性自伤现状及影响因素研究进展》一文中指出，影响他们出现NSSI的因素包括以下因素：1、个体因素：青少年自身的性格特点、性取向问题、不合理的行为等。2、心理因素：情绪不稳定，情绪调节能力较差，冲动控制困难和情绪知觉困难是NSSI行为的独立风险因素。3、社会因素：人际理论认为归属感受挫（社会连接度低的标志）时的心理体验感痛苦，使个体远离朋友、家庭、学校，或其他重要群体等，从而引起健康风险。4、童年期创伤：童年创伤的学生中，约有50%存在NSSI行为，伴童年创伤经历发生 NSSI行为的风险是无童年创伤经历的1.63倍。5、遗传因素：五羟色胺转运体基因(5-HTTLPR)与情绪调节和行为控制有关，研究发现携带5-HTTLPR的短等位基因(S)的青少年人群，在严重慢性人际关系压力下更易发生NSSI行为。上海市虹口区精神卫生中心发布的期刊《120 例青少年自伤行为的特征分析》提到几个部分，或许能帮助大家了解看待自残这件事。初次自伤想法来源：初次自伤想法来源包括现实和网络，最常见的是“自己想出来的”，占70.83%；其次是“在现实中看到或听到他人的自伤行为”，占16.67%；“在网络平台上看到相关内容”，占7.5%；“在电视或书籍中看到相关内容”，占5%。自伤动机：缓解压力或缓解自己焦虑的心情，占比65.00%；为了控制自己，使自己冷静下来，占比51.67%；获得他人的理解，占比51.67%；为了应对悲伤、失望的情绪，占比51.67%；我有伤害自己的欲望，且无法停止，占比62.5%；从自伤的部位及方式来看：故意割伤自己为青少年最常用的 NSSI 方式。排在之后的是用尖利物品刺伤皮肤、击打、啃咬、拔头发、搔抓等手段。它们的共同点：通过外力来伤害自己。以上行为无需借助复杂的工具和不需要特定的场合，所以发生的频率较高。所以，该怎么看待NSSI人群？我会认为正常看待，他们就是一批需要帮助的人。每个人的人生都不是不同的，有些人一帆风顺，有些人在经历低谷。我们允许一个人能走向优秀和成功，但有时候一个人走不过去，就要标榜为弱者吗？对于大多数抑郁症病人来说，病耻感的来源往往是因为在意识到自己的抑郁症后，社会无形地压力将“抑郁”标榜为了弱者，倒逼他们与主流话语脱钩。许多的研究都表明，同伴关系被认为是影响青少年心理问题的重要因素，良好的同伴关系更是有助于改善抑郁情绪。如果抑郁症患者身处于宽松的表达环境里，不仅能增强其人际交往能力，还有利于改善其不良情绪。而也有相关研究指出，现今社会文化对于抑郁患者治疗存在着污名化现象，在日常社交的污名化环境氛围中，抑郁患者常常会感受到“负罪感”“被排斥感”。所以，许多青少年抑郁症患者会因为现实中寻求宽松表达环境而不得，内心产生失望和消极情绪，最后不得已将社群环境寻找方向转向互联网群体帮助。这给予我们一些反思，不就是一种提醒，让我对这类行为减少偏见与贬损，多一些理解。因为，在许多的故事里都告诉我们，许多选择极端方式结束一生的抑郁患者，他们在生命最后的时刻，都尝试着向世界寻求理解。就像电影《宇宙探索编辑部》中的桥段，&lt;img src="https://picx.zhimg.com/50/v2-aca9a391d278cd2de74066e87aed7e80_720w.jpg?source=2c26e567" data-caption="" data-size="normal" data-rawwidth="1080" data-rawheight="2845" data-original-token="v2-aca9a391d278cd2de74066e87aed7e80" class="origin_image zh-lightbox-thumb" width="1080" data-original="https://picx.zhimg.com/v2-aca9a391d278cd2de74066e87aed7e80_r.jpg?source=2c26e567"/&gt;共情是有力量的，所以当看到一个挣扎灵魂在我们面前时，请不要犹豫，请不要凝视，伸出手帮助他们，或许这会成为他们的生活的转机。以上就是我的回答，希望对大家有所帮助。我是心理咨询师 @争小小-争渡心理 ，有任何情绪管理、个人成长、原生家庭创伤等方面的心理困扰，都可以联系咨询我，有问必答。有需要的话，我可以送你一次「免费的心理评估分析（←点击预约）」，最后，谢谢你的「赞同」和「喜欢」。</w:t>
      </w:r>
    </w:p>
    <w:p w14:paraId="37197775">
      <w:pPr>
        <w:rPr>
          <w:rFonts w:hint="default"/>
          <w:lang w:val="en-US" w:eastAsia="zh-CN"/>
        </w:rPr>
      </w:pPr>
      <w:r>
        <w:rPr>
          <w:rFonts w:hint="default"/>
          <w:lang w:val="en-US" w:eastAsia="zh-CN"/>
        </w:rPr>
        <w:t>自残的人很多其实都是由于心理疾病，而心理疾病产生的根源是部分脑神经异常，患者自己无法调节这些异常，所以不受控制地出现一系列例如负面情绪重、悲观厌世等等症状，包括自残行为，其实也是不受自己控制的，很多时候并不是自己想这么去做。出现自残行为说明异常的程度比较重，需要及时进行检测和康复。</w:t>
      </w:r>
    </w:p>
    <w:p w14:paraId="30E8ABBE">
      <w:pPr>
        <w:rPr>
          <w:rFonts w:hint="default"/>
          <w:lang w:val="en-US" w:eastAsia="zh-CN"/>
        </w:rPr>
      </w:pPr>
      <w:r>
        <w:rPr>
          <w:rFonts w:hint="default"/>
          <w:lang w:val="en-US" w:eastAsia="zh-CN"/>
        </w:rPr>
        <w:t>"我这几年一直跟有自伤自残行为的青少年工作，几乎都是非自杀性自伤。他们有以下特点：</w:t>
      </w:r>
    </w:p>
    <w:p w14:paraId="7B0AFB04">
      <w:pPr>
        <w:rPr>
          <w:rFonts w:hint="default"/>
          <w:lang w:val="en-US" w:eastAsia="zh-CN"/>
        </w:rPr>
      </w:pPr>
    </w:p>
    <w:p w14:paraId="30BDFA56">
      <w:pPr>
        <w:rPr>
          <w:rFonts w:hint="default"/>
          <w:lang w:val="en-US" w:eastAsia="zh-CN"/>
        </w:rPr>
      </w:pPr>
      <w:r>
        <w:rPr>
          <w:rFonts w:hint="default"/>
          <w:lang w:val="en-US" w:eastAsia="zh-CN"/>
        </w:rPr>
        <w:t>1.他们没有要自杀的目的，他们用伤害自己的方式来管理痛苦。</w:t>
      </w:r>
    </w:p>
    <w:p w14:paraId="2208A630">
      <w:pPr>
        <w:rPr>
          <w:rFonts w:hint="default"/>
          <w:lang w:val="en-US" w:eastAsia="zh-CN"/>
        </w:rPr>
      </w:pPr>
    </w:p>
    <w:p w14:paraId="66B658D1">
      <w:pPr>
        <w:rPr>
          <w:rFonts w:hint="default"/>
          <w:lang w:val="en-US" w:eastAsia="zh-CN"/>
        </w:rPr>
      </w:pPr>
      <w:r>
        <w:rPr>
          <w:rFonts w:hint="default"/>
          <w:lang w:val="en-US" w:eastAsia="zh-CN"/>
        </w:rPr>
        <w:t>2.亲子关系都有很大问题，最常见的问题是父母看不到孩子，他们对孩子有很多标准，你应该怎样怎样，但孩子是怎么想的，他们经历了什么，他们有什么困难，父母通通都看不到。</w:t>
      </w:r>
    </w:p>
    <w:p w14:paraId="32463742">
      <w:pPr>
        <w:rPr>
          <w:rFonts w:hint="default"/>
          <w:lang w:val="en-US" w:eastAsia="zh-CN"/>
        </w:rPr>
      </w:pPr>
    </w:p>
    <w:p w14:paraId="7DE7E2D8">
      <w:pPr>
        <w:rPr>
          <w:rFonts w:hint="default"/>
          <w:lang w:val="en-US" w:eastAsia="zh-CN"/>
        </w:rPr>
      </w:pPr>
      <w:r>
        <w:rPr>
          <w:rFonts w:hint="default"/>
          <w:lang w:val="en-US" w:eastAsia="zh-CN"/>
        </w:rPr>
        <w:t>3.孩子们内在敏感又愤怒，他们的愤怒无人理解，也无人承接，没有倾诉的地方。他们内心矛盾，来到咨询室，他们一方面希望你看到她的伤和痛，另一方面，他们不信任你能理解他。</w:t>
      </w:r>
    </w:p>
    <w:p w14:paraId="7165E34C">
      <w:pPr>
        <w:rPr>
          <w:rFonts w:hint="default"/>
          <w:lang w:val="en-US" w:eastAsia="zh-CN"/>
        </w:rPr>
      </w:pPr>
    </w:p>
    <w:p w14:paraId="33C63708">
      <w:pPr>
        <w:rPr>
          <w:rFonts w:hint="default"/>
          <w:lang w:val="en-US" w:eastAsia="zh-CN"/>
        </w:rPr>
      </w:pPr>
      <w:r>
        <w:rPr>
          <w:rFonts w:hint="default"/>
          <w:lang w:val="en-US" w:eastAsia="zh-CN"/>
        </w:rPr>
        <w:t>4.当我问他们割自己疼吗？他们回答：“疼，但我看到流血了我感觉会平静一些，舒服一些。”“伤口不再疼的时候感觉很舒服，原本觉得痛苦的事情也没什么感觉了！”</w:t>
      </w:r>
    </w:p>
    <w:p w14:paraId="3FFE8395">
      <w:pPr>
        <w:rPr>
          <w:rFonts w:hint="default"/>
          <w:lang w:val="en-US" w:eastAsia="zh-CN"/>
        </w:rPr>
      </w:pPr>
    </w:p>
    <w:p w14:paraId="42E042E4">
      <w:pPr>
        <w:rPr>
          <w:rFonts w:hint="default"/>
          <w:lang w:val="en-US" w:eastAsia="zh-CN"/>
        </w:rPr>
      </w:pPr>
      <w:r>
        <w:rPr>
          <w:rFonts w:hint="default"/>
          <w:lang w:val="en-US" w:eastAsia="zh-CN"/>
        </w:rPr>
        <w:t>当发现青少年出现一些自残自伤行为的时候，家长可以这样做：</w:t>
      </w:r>
    </w:p>
    <w:p w14:paraId="7FC0BC05">
      <w:pPr>
        <w:rPr>
          <w:rFonts w:hint="default"/>
          <w:lang w:val="en-US" w:eastAsia="zh-CN"/>
        </w:rPr>
      </w:pPr>
    </w:p>
    <w:p w14:paraId="30BBC491">
      <w:pPr>
        <w:rPr>
          <w:rFonts w:hint="default"/>
          <w:lang w:val="en-US" w:eastAsia="zh-CN"/>
        </w:rPr>
      </w:pPr>
      <w:r>
        <w:rPr>
          <w:rFonts w:hint="default"/>
          <w:lang w:val="en-US" w:eastAsia="zh-CN"/>
        </w:rPr>
        <w:t>1.把可能会伤害到青少年的利器或工具藏起来以减少跟自伤有关的提示，例如刀片（很多孩子用刀片），水果刀等</w:t>
      </w:r>
    </w:p>
    <w:p w14:paraId="296DD902">
      <w:pPr>
        <w:rPr>
          <w:rFonts w:hint="default"/>
          <w:lang w:val="en-US" w:eastAsia="zh-CN"/>
        </w:rPr>
      </w:pPr>
    </w:p>
    <w:p w14:paraId="3C642A3C">
      <w:pPr>
        <w:rPr>
          <w:rFonts w:hint="default"/>
          <w:lang w:val="en-US" w:eastAsia="zh-CN"/>
        </w:rPr>
      </w:pPr>
      <w:r>
        <w:rPr>
          <w:rFonts w:hint="default"/>
          <w:lang w:val="en-US" w:eastAsia="zh-CN"/>
        </w:rPr>
        <w:t>2.耐心地去倾听孩子的想法，对他们的经历和想法好奇，不给予任何的评价。</w:t>
      </w:r>
    </w:p>
    <w:p w14:paraId="43302856">
      <w:pPr>
        <w:rPr>
          <w:rFonts w:hint="default"/>
          <w:lang w:val="en-US" w:eastAsia="zh-CN"/>
        </w:rPr>
      </w:pPr>
    </w:p>
    <w:p w14:paraId="681B67BC">
      <w:pPr>
        <w:rPr>
          <w:rFonts w:hint="default"/>
          <w:lang w:val="en-US" w:eastAsia="zh-CN"/>
        </w:rPr>
      </w:pPr>
      <w:r>
        <w:rPr>
          <w:rFonts w:hint="default"/>
          <w:lang w:val="en-US" w:eastAsia="zh-CN"/>
        </w:rPr>
        <w:t>3.去精神科看看，出现自残自伤行为的孩子，很多已经是抑郁症/焦虑症（或两者有之）患者，一定要遵医嘱治疗。</w:t>
      </w:r>
    </w:p>
    <w:p w14:paraId="1E31E830">
      <w:pPr>
        <w:rPr>
          <w:rFonts w:hint="default"/>
          <w:lang w:val="en-US" w:eastAsia="zh-CN"/>
        </w:rPr>
      </w:pPr>
    </w:p>
    <w:p w14:paraId="32A7B7B7">
      <w:pPr>
        <w:rPr>
          <w:rFonts w:hint="default"/>
          <w:lang w:val="en-US" w:eastAsia="zh-CN"/>
        </w:rPr>
      </w:pPr>
      <w:r>
        <w:rPr>
          <w:rFonts w:hint="default"/>
          <w:lang w:val="en-US" w:eastAsia="zh-CN"/>
        </w:rPr>
        <w:t>4.最重要的，家长要稳住自己，家长能稳定的存在对动荡的孩子来说非常重要。家长不要太紧张，非自杀性自伤的孩子，99%不会真的要自杀，了解孩子行为背后的渴望，多陪伴少评价，尽自己最大的努力帮助孩子就好。"</w:t>
      </w:r>
    </w:p>
    <w:p w14:paraId="40A2E78C">
      <w:pPr>
        <w:rPr>
          <w:rFonts w:hint="default"/>
          <w:lang w:val="en-US" w:eastAsia="zh-CN"/>
        </w:rPr>
      </w:pPr>
      <w:r>
        <w:rPr>
          <w:rFonts w:hint="default"/>
          <w:lang w:val="en-US" w:eastAsia="zh-CN"/>
        </w:rPr>
        <w:t>"经常自残，但是觉得自残好像是一种鼓励自我，一种延续动力的极端方式，一种释放压力的小癖好，</w:t>
      </w:r>
    </w:p>
    <w:p w14:paraId="761285B2">
      <w:pPr>
        <w:rPr>
          <w:rFonts w:hint="default"/>
          <w:lang w:val="en-US" w:eastAsia="zh-CN"/>
        </w:rPr>
      </w:pPr>
    </w:p>
    <w:p w14:paraId="730D9665">
      <w:pPr>
        <w:rPr>
          <w:rFonts w:hint="default"/>
          <w:lang w:val="en-US" w:eastAsia="zh-CN"/>
        </w:rPr>
      </w:pPr>
      <w:r>
        <w:rPr>
          <w:rFonts w:hint="default"/>
          <w:lang w:val="en-US" w:eastAsia="zh-CN"/>
        </w:rPr>
        <w:t>如果有更好的办法可以慢慢替换掉，运动什么的，</w:t>
      </w:r>
    </w:p>
    <w:p w14:paraId="47F04364">
      <w:pPr>
        <w:rPr>
          <w:rFonts w:hint="default"/>
          <w:lang w:val="en-US" w:eastAsia="zh-CN"/>
        </w:rPr>
      </w:pPr>
    </w:p>
    <w:p w14:paraId="34BF3630">
      <w:pPr>
        <w:rPr>
          <w:rFonts w:hint="default"/>
          <w:lang w:val="en-US" w:eastAsia="zh-CN"/>
        </w:rPr>
      </w:pPr>
      <w:r>
        <w:rPr>
          <w:rFonts w:hint="default"/>
          <w:lang w:val="en-US" w:eastAsia="zh-CN"/>
        </w:rPr>
        <w:t>祝您开心"</w:t>
      </w:r>
    </w:p>
    <w:p w14:paraId="60D61784">
      <w:pPr>
        <w:rPr>
          <w:rFonts w:hint="default"/>
          <w:lang w:val="en-US" w:eastAsia="zh-CN"/>
        </w:rPr>
      </w:pPr>
      <w:r>
        <w:rPr>
          <w:rFonts w:hint="default"/>
          <w:lang w:val="en-US" w:eastAsia="zh-CN"/>
        </w:rPr>
        <w:t>"自残其实是一种善良，可悲的善良，自残行为的人往往遭受很大痛苦，他们想要宣泄，想要发声，却被周围的声音和目光阻挠，只能用伤害自己的方式宣泄愤怒。</w:t>
      </w:r>
    </w:p>
    <w:p w14:paraId="305A5FC6">
      <w:pPr>
        <w:rPr>
          <w:rFonts w:hint="default"/>
          <w:lang w:val="en-US" w:eastAsia="zh-CN"/>
        </w:rPr>
      </w:pPr>
    </w:p>
    <w:p w14:paraId="3B9D5838">
      <w:pPr>
        <w:rPr>
          <w:rFonts w:hint="default"/>
          <w:lang w:val="en-US" w:eastAsia="zh-CN"/>
        </w:rPr>
      </w:pPr>
      <w:r>
        <w:rPr>
          <w:rFonts w:hint="default"/>
          <w:lang w:val="en-US" w:eastAsia="zh-CN"/>
        </w:rPr>
        <w:t>如果是穷凶极恶的人，他们早就通过伤害别人得到满足和快感了。"</w:t>
      </w:r>
    </w:p>
    <w:p w14:paraId="233A4561">
      <w:pPr>
        <w:rPr>
          <w:rFonts w:hint="default"/>
          <w:lang w:val="en-US" w:eastAsia="zh-CN"/>
        </w:rPr>
      </w:pPr>
      <w:r>
        <w:rPr>
          <w:rFonts w:hint="default"/>
          <w:lang w:val="en-US" w:eastAsia="zh-CN"/>
        </w:rPr>
        <w:t>自残是痛苦内心寻求出口的极端方式，透露着求助与无声绝望。它不是勇气的象征，而是心理创伤或极度压力的一种扭曲表达。应提供理解、支持和专业帮助，引导个体找到更健康的应对机制，重拾内心的平和与自我价值。</w:t>
      </w:r>
    </w:p>
    <w:p w14:paraId="7D54E8BA">
      <w:pPr>
        <w:rPr>
          <w:rFonts w:hint="default"/>
          <w:lang w:val="en-US" w:eastAsia="zh-CN"/>
        </w:rPr>
      </w:pPr>
      <w:r>
        <w:rPr>
          <w:rFonts w:hint="default"/>
          <w:lang w:val="en-US" w:eastAsia="zh-CN"/>
        </w:rPr>
        <w:t>没什么看法，自残不是我们愿意的，只不过病了，自残大家不要觉得这个人怎么这样，她一定有经历，要不然谁会去伤害自己呢</w:t>
      </w:r>
    </w:p>
    <w:p w14:paraId="009BFE1B">
      <w:pPr>
        <w:rPr>
          <w:rFonts w:hint="default"/>
          <w:lang w:val="en-US" w:eastAsia="zh-CN"/>
        </w:rPr>
      </w:pPr>
      <w:r>
        <w:rPr>
          <w:rFonts w:hint="default"/>
          <w:lang w:val="en-US" w:eastAsia="zh-CN"/>
        </w:rPr>
        <w:t>"自残是很傻的行为，我是反对的。</w:t>
      </w:r>
    </w:p>
    <w:p w14:paraId="6B140E92">
      <w:pPr>
        <w:rPr>
          <w:rFonts w:hint="default"/>
          <w:lang w:val="en-US" w:eastAsia="zh-CN"/>
        </w:rPr>
      </w:pPr>
    </w:p>
    <w:p w14:paraId="1462CFEB">
      <w:pPr>
        <w:rPr>
          <w:rFonts w:hint="default"/>
          <w:lang w:val="en-US" w:eastAsia="zh-CN"/>
        </w:rPr>
      </w:pPr>
      <w:r>
        <w:rPr>
          <w:rFonts w:hint="default"/>
          <w:lang w:val="en-US" w:eastAsia="zh-CN"/>
        </w:rPr>
        <w:t>自残，除了通常意义上对肉体的伤害行为之外，不断回忆自身的心理创伤，也算是一种自残行为。不断回忆自己痛苦的记忆，就跟拿小刀割自己的身体是类似的，不断回忆痛苦的过程，就是一个伤害自己的过程。</w:t>
      </w:r>
    </w:p>
    <w:p w14:paraId="3EB8CE69">
      <w:pPr>
        <w:rPr>
          <w:rFonts w:hint="default"/>
          <w:lang w:val="en-US" w:eastAsia="zh-CN"/>
        </w:rPr>
      </w:pPr>
    </w:p>
    <w:p w14:paraId="6A0D192A">
      <w:pPr>
        <w:rPr>
          <w:rFonts w:hint="default"/>
          <w:lang w:val="en-US" w:eastAsia="zh-CN"/>
        </w:rPr>
      </w:pPr>
      <w:r>
        <w:rPr>
          <w:rFonts w:hint="default"/>
          <w:lang w:val="en-US" w:eastAsia="zh-CN"/>
        </w:rPr>
        <w:t>人要走出自己的心理创伤，改变自身自残的习惯，你就必须接受专业的心理治疗，这才能改变一个人。"</w:t>
      </w:r>
    </w:p>
    <w:p w14:paraId="418963FB">
      <w:pPr>
        <w:rPr>
          <w:rFonts w:hint="default"/>
          <w:lang w:val="en-US" w:eastAsia="zh-CN"/>
        </w:rPr>
      </w:pPr>
      <w:r>
        <w:rPr>
          <w:rFonts w:hint="default"/>
          <w:lang w:val="en-US" w:eastAsia="zh-CN"/>
        </w:rPr>
        <w:t>有时候遗失的理智需要疼痛找回</w:t>
      </w:r>
    </w:p>
    <w:p w14:paraId="3C20164E">
      <w:pPr>
        <w:rPr>
          <w:rFonts w:hint="default"/>
          <w:lang w:val="en-US" w:eastAsia="zh-CN"/>
        </w:rPr>
      </w:pPr>
      <w:r>
        <w:rPr>
          <w:rFonts w:hint="default"/>
          <w:lang w:val="en-US" w:eastAsia="zh-CN"/>
        </w:rPr>
        <w:t>也许是遇到了什么困难，或者是一时想不开，再或者是病患，不管是什么情况，都是需要人帮助和开导的，现今的社会给我们这代人的压力太大，各种车贷，房贷，网贷，信用卡，疾病，情感等等，压得我们喘不过气来，但不管怎么样都不该去自残，应该积极面对，相信一切都会过去的，希望人间多一些真诚与爱心，多关心自己身边的亲戚朋友，少些冷漠与嘲笑，现在的社会好像生病了，人和人之间都是冷漠，嫉妒，纷争和各种各样的攀比，希望更多的人能献出自己的爱心和善良来对待身边的人，</w:t>
      </w:r>
    </w:p>
    <w:p w14:paraId="466C8866">
      <w:pPr>
        <w:rPr>
          <w:rFonts w:hint="default"/>
          <w:lang w:val="en-US" w:eastAsia="zh-CN"/>
        </w:rPr>
      </w:pPr>
      <w:r>
        <w:rPr>
          <w:rFonts w:hint="default"/>
          <w:lang w:val="en-US" w:eastAsia="zh-CN"/>
        </w:rPr>
        <w:t>理解且尊重。世界上的人们并不是同意的，有些孩子接受信号的速度慢一些，请不要责怪他们。自残也是他们无能为力中麻木的选择，他们企图用肉体上的伤害抚平心灵上的伤疤，在这过程中，用短暂的快感忘记那些回忆，只是他们最后的选择了。他们很善良，宁可伤害自己也不伤害别人。多些理解吧。</w:t>
      </w:r>
    </w:p>
    <w:p w14:paraId="10CDD6DE">
      <w:pPr>
        <w:rPr>
          <w:rFonts w:hint="default"/>
          <w:lang w:val="en-US" w:eastAsia="zh-CN"/>
        </w:rPr>
      </w:pPr>
      <w:r>
        <w:rPr>
          <w:rFonts w:hint="default"/>
          <w:lang w:val="en-US" w:eastAsia="zh-CN"/>
        </w:rPr>
        <w:t>心疼，无奈，但也理解。我只能说记得消毒</w:t>
      </w:r>
    </w:p>
    <w:p w14:paraId="08F94334">
      <w:pPr>
        <w:rPr>
          <w:rFonts w:hint="default"/>
          <w:lang w:val="en-US" w:eastAsia="zh-CN"/>
        </w:rPr>
      </w:pPr>
      <w:r>
        <w:rPr>
          <w:rFonts w:hint="default"/>
          <w:lang w:val="en-US" w:eastAsia="zh-CN"/>
        </w:rPr>
        <w:t>"记得我当时重度抑郁的时候，也干过这种傻事，我也可能与其他人自伤目的有些不同，我其实是一个很胆小的人，就算是一根刺扎进了手指里，也不敢自己挑出来。</w:t>
      </w:r>
    </w:p>
    <w:p w14:paraId="71B0BF5E">
      <w:pPr>
        <w:rPr>
          <w:rFonts w:hint="default"/>
          <w:lang w:val="en-US" w:eastAsia="zh-CN"/>
        </w:rPr>
      </w:pPr>
    </w:p>
    <w:p w14:paraId="65CA622D">
      <w:pPr>
        <w:rPr>
          <w:rFonts w:hint="default"/>
          <w:lang w:val="en-US" w:eastAsia="zh-CN"/>
        </w:rPr>
      </w:pPr>
      <w:r>
        <w:rPr>
          <w:rFonts w:hint="default"/>
          <w:lang w:val="en-US" w:eastAsia="zh-CN"/>
        </w:rPr>
        <w:t>但是自伤的时候你会发现你很想去割，但是感受到痛的时候你的身体本能不让进行下一步，以至于会处于极度兴奋的状态，它能叫我忘却心悸等躯体症状和内向压抑的感受。</w:t>
      </w:r>
    </w:p>
    <w:p w14:paraId="3B983342">
      <w:pPr>
        <w:rPr>
          <w:rFonts w:hint="default"/>
          <w:lang w:val="en-US" w:eastAsia="zh-CN"/>
        </w:rPr>
      </w:pPr>
    </w:p>
    <w:p w14:paraId="1E4D41FD">
      <w:pPr>
        <w:rPr>
          <w:rFonts w:hint="default"/>
          <w:lang w:val="en-US" w:eastAsia="zh-CN"/>
        </w:rPr>
      </w:pPr>
      <w:r>
        <w:rPr>
          <w:rFonts w:hint="default"/>
          <w:lang w:val="en-US" w:eastAsia="zh-CN"/>
        </w:rPr>
        <w:t>不过还是劝告大家，找到合适是发泄方式，这种行为伤己也伤人。"</w:t>
      </w:r>
    </w:p>
    <w:p w14:paraId="45708598">
      <w:pPr>
        <w:rPr>
          <w:rFonts w:hint="default"/>
          <w:lang w:val="en-US" w:eastAsia="zh-CN"/>
        </w:rPr>
      </w:pPr>
      <w:r>
        <w:rPr>
          <w:rFonts w:hint="default"/>
          <w:lang w:val="en-US" w:eastAsia="zh-CN"/>
        </w:rPr>
        <w:t>作为bpd，跟 npd分手 ，真的很痛 ，心痛的无法呼吸一样，自残可以让自己感受活着，好一些，可以减轻心里的伤痛，真的太疼了，为了 不给别人添麻烦，划伤的都是大腿，用眉刀，划完之后确实心里的痛少了一些，随着时间的加长，那种想划伤的感觉少很多了 在努力修炼自己成为高边，保护好自己</w:t>
      </w:r>
    </w:p>
    <w:p w14:paraId="2DF80DF4">
      <w:pPr>
        <w:rPr>
          <w:rFonts w:hint="default"/>
          <w:lang w:val="en-US" w:eastAsia="zh-CN"/>
        </w:rPr>
      </w:pPr>
      <w:r>
        <w:rPr>
          <w:rFonts w:hint="default"/>
          <w:lang w:val="en-US" w:eastAsia="zh-CN"/>
        </w:rPr>
        <w:t>心里积压的抑郁无法排解 自己被各种限制 最终只能伤害自己</w:t>
      </w:r>
    </w:p>
    <w:p w14:paraId="5224A3A6">
      <w:pPr>
        <w:rPr>
          <w:rFonts w:hint="default"/>
          <w:lang w:val="en-US" w:eastAsia="zh-CN"/>
        </w:rPr>
      </w:pPr>
      <w:r>
        <w:rPr>
          <w:rFonts w:hint="default"/>
          <w:lang w:val="en-US" w:eastAsia="zh-CN"/>
        </w:rPr>
        <w:t>不建议，我是没有这么傻过，我连拿刀都不敢，何况伤我自己，你与其自残，不如“残”别人，尽情咒骂你讨厌的贱人，尽情怒吼这操蛋的世界，然后睡一觉宝贝，贴个面膜，老娘照样美美的。</w:t>
      </w:r>
    </w:p>
    <w:p w14:paraId="1C1C275D">
      <w:pPr>
        <w:rPr>
          <w:rFonts w:hint="default"/>
          <w:lang w:val="en-US" w:eastAsia="zh-CN"/>
        </w:rPr>
      </w:pPr>
      <w:r>
        <w:rPr>
          <w:rFonts w:hint="default"/>
          <w:lang w:val="en-US" w:eastAsia="zh-CN"/>
        </w:rPr>
        <w:t>自残的行为，所有的发生，都有原因，它，是为了保命。</w:t>
      </w:r>
    </w:p>
    <w:p w14:paraId="6B30DBDD">
      <w:pPr>
        <w:rPr>
          <w:rFonts w:hint="default"/>
          <w:lang w:val="en-US" w:eastAsia="zh-CN"/>
        </w:rPr>
      </w:pPr>
      <w:r>
        <w:rPr>
          <w:rFonts w:hint="default"/>
          <w:lang w:val="en-US" w:eastAsia="zh-CN"/>
        </w:rPr>
        <w:t>"什么都不想伤害，伤害后会思虑很多。忧虑哪些呢。有自己的不足，有他人的七嘴八舌。</w:t>
      </w:r>
    </w:p>
    <w:p w14:paraId="4118C360">
      <w:pPr>
        <w:rPr>
          <w:rFonts w:hint="default"/>
          <w:lang w:val="en-US" w:eastAsia="zh-CN"/>
        </w:rPr>
      </w:pPr>
    </w:p>
    <w:p w14:paraId="4F78D3C7">
      <w:pPr>
        <w:rPr>
          <w:rFonts w:hint="default"/>
          <w:lang w:val="en-US" w:eastAsia="zh-CN"/>
        </w:rPr>
      </w:pPr>
      <w:r>
        <w:rPr>
          <w:rFonts w:hint="default"/>
          <w:lang w:val="en-US" w:eastAsia="zh-CN"/>
        </w:rPr>
        <w:t>太在意自己而没看到自己的一凡优势，别人有的和没的你都有也没有。既然都这样，干嘛要为他们浪费思考。浪费时间。倒不如没伤害的时候就立即反驳"</w:t>
      </w:r>
    </w:p>
    <w:p w14:paraId="58FEC7B4">
      <w:pPr>
        <w:rPr>
          <w:rFonts w:hint="default"/>
          <w:lang w:val="en-US" w:eastAsia="zh-CN"/>
        </w:rPr>
      </w:pPr>
      <w:r>
        <w:rPr>
          <w:rFonts w:hint="default"/>
          <w:lang w:val="en-US" w:eastAsia="zh-CN"/>
        </w:rPr>
        <w:t>"各人有各人的命运。</w:t>
      </w:r>
    </w:p>
    <w:p w14:paraId="71DA7BCC">
      <w:pPr>
        <w:rPr>
          <w:rFonts w:hint="default"/>
          <w:lang w:val="en-US" w:eastAsia="zh-CN"/>
        </w:rPr>
      </w:pPr>
    </w:p>
    <w:p w14:paraId="2ADFE80D">
      <w:pPr>
        <w:rPr>
          <w:rFonts w:hint="default"/>
          <w:lang w:val="en-US" w:eastAsia="zh-CN"/>
        </w:rPr>
      </w:pPr>
      <w:r>
        <w:rPr>
          <w:rFonts w:hint="default"/>
          <w:lang w:val="en-US" w:eastAsia="zh-CN"/>
        </w:rPr>
        <w:t>如果你不喜欢，远离这种能量场即可。"</w:t>
      </w:r>
    </w:p>
    <w:p w14:paraId="59636F2D">
      <w:pPr>
        <w:rPr>
          <w:rFonts w:hint="default"/>
          <w:lang w:val="en-US" w:eastAsia="zh-CN"/>
        </w:rPr>
      </w:pPr>
      <w:r>
        <w:rPr>
          <w:rFonts w:hint="default"/>
          <w:lang w:val="en-US" w:eastAsia="zh-CN"/>
        </w:rPr>
        <w:t>有点傻的行为，不如好好活着或者死了一了百了，虽然有时候是控制不住的，但还是要好好爱自己</w:t>
      </w:r>
    </w:p>
    <w:p w14:paraId="00226280">
      <w:pPr>
        <w:rPr>
          <w:rFonts w:hint="default"/>
          <w:lang w:val="en-US" w:eastAsia="zh-CN"/>
        </w:rPr>
      </w:pPr>
      <w:r>
        <w:rPr>
          <w:rFonts w:hint="default"/>
          <w:lang w:val="en-US" w:eastAsia="zh-CN"/>
        </w:rPr>
        <w:t>不关我事</w:t>
      </w:r>
    </w:p>
    <w:p w14:paraId="43C5B5FE">
      <w:pPr>
        <w:rPr>
          <w:rFonts w:hint="default"/>
          <w:lang w:val="en-US" w:eastAsia="zh-CN"/>
        </w:rPr>
      </w:pPr>
      <w:r>
        <w:rPr>
          <w:rFonts w:hint="default"/>
          <w:lang w:val="en-US" w:eastAsia="zh-CN"/>
        </w:rPr>
        <w:t>一种像是去往新世界的预演</w:t>
      </w:r>
    </w:p>
    <w:p w14:paraId="00BAF4BC">
      <w:pPr>
        <w:rPr>
          <w:rFonts w:hint="default"/>
          <w:lang w:val="en-US" w:eastAsia="zh-CN"/>
        </w:rPr>
      </w:pPr>
      <w:r>
        <w:rPr>
          <w:rFonts w:hint="default"/>
          <w:lang w:val="en-US" w:eastAsia="zh-CN"/>
        </w:rPr>
        <w:t>有病，浪费医疗资源，麻烦医务人员。</w:t>
      </w:r>
    </w:p>
    <w:p w14:paraId="514ADCCC">
      <w:pPr>
        <w:rPr>
          <w:rFonts w:hint="default"/>
          <w:lang w:val="en-US" w:eastAsia="zh-CN"/>
        </w:rPr>
      </w:pPr>
      <w:r>
        <w:rPr>
          <w:rFonts w:hint="default"/>
          <w:lang w:val="en-US" w:eastAsia="zh-CN"/>
        </w:rPr>
        <w:t>我的身边有个孩子，抑郁，自残，我很心疼他，每次看到他这样就会想起来以前的我</w:t>
      </w:r>
    </w:p>
    <w:p w14:paraId="6EB9A4E0">
      <w:pPr>
        <w:rPr>
          <w:rFonts w:hint="default"/>
          <w:lang w:val="en-US" w:eastAsia="zh-CN"/>
        </w:rPr>
      </w:pPr>
      <w:r>
        <w:rPr>
          <w:rFonts w:hint="default"/>
          <w:lang w:val="en-US" w:eastAsia="zh-CN"/>
        </w:rPr>
        <w:t>为什么要因为别人的错来惩罚自己呢？不值得啊！</w:t>
      </w:r>
    </w:p>
    <w:p w14:paraId="4D0B716C">
      <w:pPr>
        <w:rPr>
          <w:rFonts w:hint="default"/>
          <w:lang w:val="en-US" w:eastAsia="zh-CN"/>
        </w:rPr>
      </w:pPr>
      <w:r>
        <w:rPr>
          <w:rFonts w:hint="default"/>
          <w:lang w:val="en-US" w:eastAsia="zh-CN"/>
        </w:rPr>
        <w:t>治疗好心理的创伤就好了 小事情的</w:t>
      </w:r>
    </w:p>
    <w:p w14:paraId="1652F6E3">
      <w:pPr>
        <w:rPr>
          <w:rFonts w:hint="default"/>
          <w:lang w:val="en-US" w:eastAsia="zh-CN"/>
        </w:rPr>
      </w:pPr>
      <w:r>
        <w:rPr>
          <w:rFonts w:hint="default"/>
          <w:lang w:val="en-US" w:eastAsia="zh-CN"/>
        </w:rPr>
        <w:t>痛苦并快乐着，只会伤害更大！</w:t>
      </w:r>
    </w:p>
    <w:p w14:paraId="689F919A">
      <w:pPr>
        <w:rPr>
          <w:rFonts w:hint="default"/>
          <w:lang w:val="en-US" w:eastAsia="zh-CN"/>
        </w:rPr>
      </w:pPr>
      <w:r>
        <w:rPr>
          <w:rFonts w:hint="default"/>
          <w:lang w:val="en-US" w:eastAsia="zh-CN"/>
        </w:rPr>
        <w:t>我不会自残，理解不了这种人！也许是有某种心理创伤！可以多看看心理学书籍，自救！</w:t>
      </w:r>
    </w:p>
    <w:p w14:paraId="7F8B1ABC">
      <w:pPr>
        <w:rPr>
          <w:rFonts w:hint="default"/>
          <w:lang w:val="en-US" w:eastAsia="zh-CN"/>
        </w:rPr>
      </w:pPr>
      <w:r>
        <w:rPr>
          <w:rFonts w:hint="default"/>
          <w:lang w:val="en-US" w:eastAsia="zh-CN"/>
        </w:rPr>
        <w:t>没什么看法，去医院看看吧，好好爱自己才最重要。有啥事比好好吃顿饭好好睡一觉更重要的呢</w:t>
      </w:r>
    </w:p>
    <w:p w14:paraId="0B756D17">
      <w:pPr>
        <w:rPr>
          <w:rFonts w:hint="default"/>
          <w:lang w:val="en-US" w:eastAsia="zh-CN"/>
        </w:rPr>
      </w:pPr>
      <w:r>
        <w:rPr>
          <w:rFonts w:hint="default"/>
          <w:lang w:val="en-US" w:eastAsia="zh-CN"/>
        </w:rPr>
        <w:t>不知道他的心口和刀口哪个更疼。哎！都被逼到这个份上了，你们好狠的心呐。</w:t>
      </w:r>
    </w:p>
    <w:p w14:paraId="5D412FC3">
      <w:pPr>
        <w:rPr>
          <w:rFonts w:hint="default"/>
          <w:lang w:val="en-US" w:eastAsia="zh-CN"/>
        </w:rPr>
      </w:pPr>
      <w:r>
        <w:rPr>
          <w:rFonts w:hint="default"/>
          <w:lang w:val="en-US" w:eastAsia="zh-CN"/>
        </w:rPr>
        <w:t>"理解。</w:t>
      </w:r>
    </w:p>
    <w:p w14:paraId="1508B54F">
      <w:pPr>
        <w:rPr>
          <w:rFonts w:hint="default"/>
          <w:lang w:val="en-US" w:eastAsia="zh-CN"/>
        </w:rPr>
      </w:pPr>
    </w:p>
    <w:p w14:paraId="7FC77A63">
      <w:pPr>
        <w:rPr>
          <w:rFonts w:hint="default"/>
          <w:lang w:val="en-US" w:eastAsia="zh-CN"/>
        </w:rPr>
      </w:pPr>
      <w:r>
        <w:rPr>
          <w:rFonts w:hint="default"/>
          <w:lang w:val="en-US" w:eastAsia="zh-CN"/>
        </w:rPr>
        <w:t>我曾经也自残过， 自己的胳膊。</w:t>
      </w:r>
    </w:p>
    <w:p w14:paraId="6EBB66CE">
      <w:pPr>
        <w:rPr>
          <w:rFonts w:hint="default"/>
          <w:lang w:val="en-US" w:eastAsia="zh-CN"/>
        </w:rPr>
      </w:pPr>
    </w:p>
    <w:p w14:paraId="67339A17">
      <w:pPr>
        <w:rPr>
          <w:rFonts w:hint="default"/>
          <w:lang w:val="en-US" w:eastAsia="zh-CN"/>
        </w:rPr>
      </w:pPr>
      <w:r>
        <w:rPr>
          <w:rFonts w:hint="default"/>
          <w:lang w:val="en-US" w:eastAsia="zh-CN"/>
        </w:rPr>
        <w:t>扇自己巴掌。</w:t>
      </w:r>
    </w:p>
    <w:p w14:paraId="480673E9">
      <w:pPr>
        <w:rPr>
          <w:rFonts w:hint="default"/>
          <w:lang w:val="en-US" w:eastAsia="zh-CN"/>
        </w:rPr>
      </w:pPr>
    </w:p>
    <w:p w14:paraId="0FEF0373">
      <w:pPr>
        <w:rPr>
          <w:rFonts w:hint="default"/>
          <w:lang w:val="en-US" w:eastAsia="zh-CN"/>
        </w:rPr>
      </w:pPr>
      <w:r>
        <w:rPr>
          <w:rFonts w:hint="default"/>
          <w:lang w:val="en-US" w:eastAsia="zh-CN"/>
        </w:rPr>
        <w:t>现在不会了。</w:t>
      </w:r>
    </w:p>
    <w:p w14:paraId="6047797F">
      <w:pPr>
        <w:rPr>
          <w:rFonts w:hint="default"/>
          <w:lang w:val="en-US" w:eastAsia="zh-CN"/>
        </w:rPr>
      </w:pPr>
    </w:p>
    <w:p w14:paraId="0A3213A2">
      <w:pPr>
        <w:rPr>
          <w:rFonts w:hint="default"/>
          <w:lang w:val="en-US" w:eastAsia="zh-CN"/>
        </w:rPr>
      </w:pPr>
      <w:r>
        <w:rPr>
          <w:rFonts w:hint="default"/>
          <w:lang w:val="en-US" w:eastAsia="zh-CN"/>
        </w:rPr>
        <w:t>我分析自己这样的原因是：</w:t>
      </w:r>
    </w:p>
    <w:p w14:paraId="313F24E5">
      <w:pPr>
        <w:rPr>
          <w:rFonts w:hint="default"/>
          <w:lang w:val="en-US" w:eastAsia="zh-CN"/>
        </w:rPr>
      </w:pPr>
    </w:p>
    <w:p w14:paraId="4A093F06">
      <w:pPr>
        <w:rPr>
          <w:rFonts w:hint="default"/>
          <w:lang w:val="en-US" w:eastAsia="zh-CN"/>
        </w:rPr>
      </w:pPr>
      <w:r>
        <w:rPr>
          <w:rFonts w:hint="default"/>
          <w:lang w:val="en-US" w:eastAsia="zh-CN"/>
        </w:rPr>
        <w:t>1.对自己要求过于高了。</w:t>
      </w:r>
    </w:p>
    <w:p w14:paraId="4ABC9B32">
      <w:pPr>
        <w:rPr>
          <w:rFonts w:hint="default"/>
          <w:lang w:val="en-US" w:eastAsia="zh-CN"/>
        </w:rPr>
      </w:pPr>
    </w:p>
    <w:p w14:paraId="19282BBD">
      <w:pPr>
        <w:rPr>
          <w:rFonts w:hint="default"/>
          <w:lang w:val="en-US" w:eastAsia="zh-CN"/>
        </w:rPr>
      </w:pPr>
      <w:r>
        <w:rPr>
          <w:rFonts w:hint="default"/>
          <w:lang w:val="en-US" w:eastAsia="zh-CN"/>
        </w:rPr>
        <w:t>2.总想让自己成一个完美的人。</w:t>
      </w:r>
    </w:p>
    <w:p w14:paraId="476BBC33">
      <w:pPr>
        <w:rPr>
          <w:rFonts w:hint="default"/>
          <w:lang w:val="en-US" w:eastAsia="zh-CN"/>
        </w:rPr>
      </w:pPr>
    </w:p>
    <w:p w14:paraId="44FD4716">
      <w:pPr>
        <w:rPr>
          <w:rFonts w:hint="default"/>
          <w:lang w:val="en-US" w:eastAsia="zh-CN"/>
        </w:rPr>
      </w:pPr>
      <w:r>
        <w:rPr>
          <w:rFonts w:hint="default"/>
          <w:lang w:val="en-US" w:eastAsia="zh-CN"/>
        </w:rPr>
        <w:t>3.家庭的原因，总是在要求这那的。</w:t>
      </w:r>
    </w:p>
    <w:p w14:paraId="613313EA">
      <w:pPr>
        <w:rPr>
          <w:rFonts w:hint="default"/>
          <w:lang w:val="en-US" w:eastAsia="zh-CN"/>
        </w:rPr>
      </w:pPr>
    </w:p>
    <w:p w14:paraId="303836D0">
      <w:pPr>
        <w:rPr>
          <w:rFonts w:hint="default"/>
          <w:lang w:val="en-US" w:eastAsia="zh-CN"/>
        </w:rPr>
      </w:pPr>
      <w:r>
        <w:rPr>
          <w:rFonts w:hint="default"/>
          <w:lang w:val="en-US" w:eastAsia="zh-CN"/>
        </w:rPr>
        <w:t>4.觉得自己是个工具人，不能或者说不敢被别人爱，很敏感。</w:t>
      </w:r>
    </w:p>
    <w:p w14:paraId="363E58B0">
      <w:pPr>
        <w:rPr>
          <w:rFonts w:hint="default"/>
          <w:lang w:val="en-US" w:eastAsia="zh-CN"/>
        </w:rPr>
      </w:pPr>
    </w:p>
    <w:p w14:paraId="4D8E183D">
      <w:pPr>
        <w:rPr>
          <w:rFonts w:hint="default"/>
          <w:lang w:val="en-US" w:eastAsia="zh-CN"/>
        </w:rPr>
      </w:pPr>
      <w:r>
        <w:rPr>
          <w:rFonts w:hint="default"/>
          <w:lang w:val="en-US" w:eastAsia="zh-CN"/>
        </w:rPr>
        <w:t>现在，想的不要太明白：</w:t>
      </w:r>
    </w:p>
    <w:p w14:paraId="6F252B6A">
      <w:pPr>
        <w:rPr>
          <w:rFonts w:hint="default"/>
          <w:lang w:val="en-US" w:eastAsia="zh-CN"/>
        </w:rPr>
      </w:pPr>
    </w:p>
    <w:p w14:paraId="40D8DD0D">
      <w:pPr>
        <w:rPr>
          <w:rFonts w:hint="default"/>
          <w:lang w:val="en-US" w:eastAsia="zh-CN"/>
        </w:rPr>
      </w:pPr>
      <w:r>
        <w:rPr>
          <w:rFonts w:hint="default"/>
          <w:lang w:val="en-US" w:eastAsia="zh-CN"/>
        </w:rPr>
        <w:t>也在约束自己，但没有那么夸张了。</w:t>
      </w:r>
    </w:p>
    <w:p w14:paraId="0F9F7287">
      <w:pPr>
        <w:rPr>
          <w:rFonts w:hint="default"/>
          <w:lang w:val="en-US" w:eastAsia="zh-CN"/>
        </w:rPr>
      </w:pPr>
    </w:p>
    <w:p w14:paraId="6CD1788D">
      <w:pPr>
        <w:rPr>
          <w:rFonts w:hint="default"/>
          <w:lang w:val="en-US" w:eastAsia="zh-CN"/>
        </w:rPr>
      </w:pPr>
      <w:r>
        <w:rPr>
          <w:rFonts w:hint="default"/>
          <w:lang w:val="en-US" w:eastAsia="zh-CN"/>
        </w:rPr>
        <w:t>尝尝问自己那些让你不舒服的人算什么？</w:t>
      </w:r>
    </w:p>
    <w:p w14:paraId="19434559">
      <w:pPr>
        <w:rPr>
          <w:rFonts w:hint="default"/>
          <w:lang w:val="en-US" w:eastAsia="zh-CN"/>
        </w:rPr>
      </w:pPr>
    </w:p>
    <w:p w14:paraId="51D83D35">
      <w:pPr>
        <w:rPr>
          <w:rFonts w:hint="default"/>
          <w:lang w:val="en-US" w:eastAsia="zh-CN"/>
        </w:rPr>
      </w:pPr>
      <w:r>
        <w:rPr>
          <w:rFonts w:hint="default"/>
          <w:lang w:val="en-US" w:eastAsia="zh-CN"/>
        </w:rPr>
        <w:t>呵呵，大家都是蝼蚁，谁又比谁高贵。</w:t>
      </w:r>
    </w:p>
    <w:p w14:paraId="3848128C">
      <w:pPr>
        <w:rPr>
          <w:rFonts w:hint="default"/>
          <w:lang w:val="en-US" w:eastAsia="zh-CN"/>
        </w:rPr>
      </w:pPr>
    </w:p>
    <w:p w14:paraId="4DD684E9">
      <w:pPr>
        <w:rPr>
          <w:rFonts w:hint="default"/>
          <w:lang w:val="en-US" w:eastAsia="zh-CN"/>
        </w:rPr>
      </w:pPr>
      <w:r>
        <w:rPr>
          <w:rFonts w:hint="default"/>
          <w:lang w:val="en-US" w:eastAsia="zh-CN"/>
        </w:rPr>
        <w:t>（你算什么玩意儿）"</w:t>
      </w:r>
    </w:p>
    <w:p w14:paraId="1011C740">
      <w:pPr>
        <w:rPr>
          <w:rFonts w:hint="default"/>
          <w:lang w:val="en-US" w:eastAsia="zh-CN"/>
        </w:rPr>
      </w:pPr>
      <w:r>
        <w:rPr>
          <w:rFonts w:hint="default"/>
          <w:lang w:val="en-US" w:eastAsia="zh-CN"/>
        </w:rPr>
        <w:t>"不值得。</w:t>
      </w:r>
    </w:p>
    <w:p w14:paraId="07EA7B65">
      <w:pPr>
        <w:rPr>
          <w:rFonts w:hint="default"/>
          <w:lang w:val="en-US" w:eastAsia="zh-CN"/>
        </w:rPr>
      </w:pPr>
    </w:p>
    <w:p w14:paraId="4B98C84B">
      <w:pPr>
        <w:rPr>
          <w:rFonts w:hint="default"/>
          <w:lang w:val="en-US" w:eastAsia="zh-CN"/>
        </w:rPr>
      </w:pPr>
      <w:r>
        <w:rPr>
          <w:rFonts w:hint="default"/>
          <w:lang w:val="en-US" w:eastAsia="zh-CN"/>
        </w:rPr>
        <w:t>不同情。</w:t>
      </w:r>
    </w:p>
    <w:p w14:paraId="0E437D05">
      <w:pPr>
        <w:rPr>
          <w:rFonts w:hint="default"/>
          <w:lang w:val="en-US" w:eastAsia="zh-CN"/>
        </w:rPr>
      </w:pPr>
    </w:p>
    <w:p w14:paraId="0C64337C">
      <w:pPr>
        <w:rPr>
          <w:rFonts w:hint="default"/>
          <w:lang w:val="en-US" w:eastAsia="zh-CN"/>
        </w:rPr>
      </w:pPr>
      <w:r>
        <w:rPr>
          <w:rFonts w:hint="default"/>
          <w:lang w:val="en-US" w:eastAsia="zh-CN"/>
        </w:rPr>
        <w:t>不嘲笑。"</w:t>
      </w:r>
    </w:p>
    <w:p w14:paraId="4354694F">
      <w:pPr>
        <w:rPr>
          <w:rFonts w:hint="default"/>
          <w:lang w:val="en-US" w:eastAsia="zh-CN"/>
        </w:rPr>
      </w:pPr>
      <w:r>
        <w:rPr>
          <w:rFonts w:hint="default"/>
          <w:lang w:val="en-US" w:eastAsia="zh-CN"/>
        </w:rPr>
        <w:t>自残的人一般多多少少都有心理疾病，因为普通人很难下得去手</w:t>
      </w:r>
    </w:p>
    <w:p w14:paraId="310FD291">
      <w:pPr>
        <w:rPr>
          <w:rFonts w:hint="default"/>
          <w:lang w:val="en-US" w:eastAsia="zh-CN"/>
        </w:rPr>
      </w:pPr>
      <w:r>
        <w:rPr>
          <w:rFonts w:hint="default"/>
          <w:lang w:val="en-US" w:eastAsia="zh-CN"/>
        </w:rPr>
        <w:t>"正视 大大方方的正视</w:t>
      </w:r>
    </w:p>
    <w:p w14:paraId="2621C696">
      <w:pPr>
        <w:rPr>
          <w:rFonts w:hint="default"/>
          <w:lang w:val="en-US" w:eastAsia="zh-CN"/>
        </w:rPr>
      </w:pPr>
    </w:p>
    <w:p w14:paraId="3F4BB21B">
      <w:pPr>
        <w:rPr>
          <w:rFonts w:hint="default"/>
          <w:lang w:val="en-US" w:eastAsia="zh-CN"/>
        </w:rPr>
      </w:pPr>
      <w:r>
        <w:rPr>
          <w:rFonts w:hint="default"/>
          <w:lang w:val="en-US" w:eastAsia="zh-CN"/>
        </w:rPr>
        <w:t>不是想不开 不是做傻事</w:t>
      </w:r>
    </w:p>
    <w:p w14:paraId="7CDB4F7D">
      <w:pPr>
        <w:rPr>
          <w:rFonts w:hint="default"/>
          <w:lang w:val="en-US" w:eastAsia="zh-CN"/>
        </w:rPr>
      </w:pPr>
    </w:p>
    <w:p w14:paraId="60BC9DA7">
      <w:pPr>
        <w:rPr>
          <w:rFonts w:hint="default"/>
          <w:lang w:val="en-US" w:eastAsia="zh-CN"/>
        </w:rPr>
      </w:pPr>
      <w:r>
        <w:rPr>
          <w:rFonts w:hint="default"/>
          <w:lang w:val="en-US" w:eastAsia="zh-CN"/>
        </w:rPr>
        <w:t>刀片所织成的琴谱</w:t>
      </w:r>
    </w:p>
    <w:p w14:paraId="3D00CED2">
      <w:pPr>
        <w:rPr>
          <w:rFonts w:hint="default"/>
          <w:lang w:val="en-US" w:eastAsia="zh-CN"/>
        </w:rPr>
      </w:pPr>
    </w:p>
    <w:p w14:paraId="400F28A0">
      <w:pPr>
        <w:rPr>
          <w:rFonts w:hint="default"/>
          <w:lang w:val="en-US" w:eastAsia="zh-CN"/>
        </w:rPr>
      </w:pPr>
      <w:r>
        <w:rPr>
          <w:rFonts w:hint="default"/>
          <w:lang w:val="en-US" w:eastAsia="zh-CN"/>
        </w:rPr>
        <w:t>血色里暗含的朦胧</w:t>
      </w:r>
    </w:p>
    <w:p w14:paraId="3EC0F404">
      <w:pPr>
        <w:rPr>
          <w:rFonts w:hint="default"/>
          <w:lang w:val="en-US" w:eastAsia="zh-CN"/>
        </w:rPr>
      </w:pPr>
    </w:p>
    <w:p w14:paraId="393F9960">
      <w:pPr>
        <w:rPr>
          <w:rFonts w:hint="default"/>
          <w:lang w:val="en-US" w:eastAsia="zh-CN"/>
        </w:rPr>
      </w:pPr>
      <w:r>
        <w:rPr>
          <w:rFonts w:hint="default"/>
          <w:lang w:val="en-US" w:eastAsia="zh-CN"/>
        </w:rPr>
        <w:t>恰恰是他们努力活下去的证明"</w:t>
      </w:r>
    </w:p>
    <w:p w14:paraId="652D3CEE">
      <w:pPr>
        <w:rPr>
          <w:rFonts w:hint="default"/>
          <w:lang w:val="en-US" w:eastAsia="zh-CN"/>
        </w:rPr>
      </w:pPr>
      <w:r>
        <w:rPr>
          <w:rFonts w:hint="default"/>
          <w:lang w:val="en-US" w:eastAsia="zh-CN"/>
        </w:rPr>
        <w:t>不知道，反应过来已经受伤了</w:t>
      </w:r>
    </w:p>
    <w:p w14:paraId="01278E63">
      <w:pPr>
        <w:rPr>
          <w:rFonts w:hint="default"/>
          <w:lang w:val="en-US" w:eastAsia="zh-CN"/>
        </w:rPr>
      </w:pPr>
      <w:r>
        <w:rPr>
          <w:rFonts w:hint="default"/>
          <w:lang w:val="en-US" w:eastAsia="zh-CN"/>
        </w:rPr>
        <w:t>愚不可及</w:t>
      </w:r>
    </w:p>
    <w:p w14:paraId="3E4D3030">
      <w:pPr>
        <w:rPr>
          <w:rFonts w:hint="default"/>
          <w:lang w:val="en-US" w:eastAsia="zh-CN"/>
        </w:rPr>
      </w:pPr>
      <w:r>
        <w:rPr>
          <w:rFonts w:hint="default"/>
          <w:lang w:val="en-US" w:eastAsia="zh-CN"/>
        </w:rPr>
        <w:t>"自残也是一种解决问题的方法，可以理解为一种危险的自救。</w:t>
      </w:r>
    </w:p>
    <w:p w14:paraId="64577C39">
      <w:pPr>
        <w:rPr>
          <w:rFonts w:hint="default"/>
          <w:lang w:val="en-US" w:eastAsia="zh-CN"/>
        </w:rPr>
      </w:pPr>
    </w:p>
    <w:p w14:paraId="69A33715">
      <w:pPr>
        <w:rPr>
          <w:rFonts w:hint="default"/>
          <w:lang w:val="en-US" w:eastAsia="zh-CN"/>
        </w:rPr>
      </w:pPr>
      <w:r>
        <w:rPr>
          <w:rFonts w:hint="default"/>
          <w:lang w:val="en-US" w:eastAsia="zh-CN"/>
        </w:rPr>
        <w:t>当心理的苦难难受到已经无法排解承受，自残的刺激行为或许可以帮助排解一部分。</w:t>
      </w:r>
    </w:p>
    <w:p w14:paraId="5FBAC9F9">
      <w:pPr>
        <w:rPr>
          <w:rFonts w:hint="default"/>
          <w:lang w:val="en-US" w:eastAsia="zh-CN"/>
        </w:rPr>
      </w:pPr>
    </w:p>
    <w:p w14:paraId="11BB69FF">
      <w:pPr>
        <w:rPr>
          <w:rFonts w:hint="default"/>
          <w:lang w:val="en-US" w:eastAsia="zh-CN"/>
        </w:rPr>
      </w:pPr>
      <w:r>
        <w:rPr>
          <w:rFonts w:hint="default"/>
          <w:lang w:val="en-US" w:eastAsia="zh-CN"/>
        </w:rPr>
        <w:t>痛苦无法诉说，触目惊心的伤口就是在向身边的人表达内心世界的呐喊。</w:t>
      </w:r>
    </w:p>
    <w:p w14:paraId="60183FBA">
      <w:pPr>
        <w:rPr>
          <w:rFonts w:hint="default"/>
          <w:lang w:val="en-US" w:eastAsia="zh-CN"/>
        </w:rPr>
      </w:pPr>
    </w:p>
    <w:p w14:paraId="3DDD2762">
      <w:pPr>
        <w:rPr>
          <w:rFonts w:hint="default"/>
          <w:lang w:val="en-US" w:eastAsia="zh-CN"/>
        </w:rPr>
      </w:pPr>
      <w:r>
        <w:rPr>
          <w:rFonts w:hint="default"/>
          <w:lang w:val="en-US" w:eastAsia="zh-CN"/>
        </w:rPr>
        <w:t>有一句话是这么说的，任何问题都有至少三种解决办法。走到自残这一步，家庭关系中给予的解决问题的办法大多也是比较单一，沟通上存在难以跨越的鸿沟。"</w:t>
      </w:r>
    </w:p>
    <w:p w14:paraId="0C10E1BE">
      <w:pPr>
        <w:rPr>
          <w:rFonts w:hint="default"/>
          <w:lang w:val="en-US" w:eastAsia="zh-CN"/>
        </w:rPr>
      </w:pPr>
      <w:r>
        <w:rPr>
          <w:rFonts w:hint="default"/>
          <w:lang w:val="en-US" w:eastAsia="zh-CN"/>
        </w:rPr>
        <w:t>是一种发泄方式</w:t>
      </w:r>
    </w:p>
    <w:p w14:paraId="31738C11">
      <w:pPr>
        <w:rPr>
          <w:rFonts w:hint="default"/>
          <w:lang w:val="en-US" w:eastAsia="zh-CN"/>
        </w:rPr>
      </w:pPr>
      <w:r>
        <w:rPr>
          <w:rFonts w:hint="default"/>
          <w:lang w:val="en-US" w:eastAsia="zh-CN"/>
        </w:rPr>
        <w:t>"伤害自己的身体，实际是为了保护自己的精神。</w:t>
      </w:r>
    </w:p>
    <w:p w14:paraId="3013BD6B">
      <w:pPr>
        <w:rPr>
          <w:rFonts w:hint="default"/>
          <w:lang w:val="en-US" w:eastAsia="zh-CN"/>
        </w:rPr>
      </w:pPr>
    </w:p>
    <w:p w14:paraId="4298B12F">
      <w:pPr>
        <w:rPr>
          <w:rFonts w:hint="default"/>
          <w:lang w:val="en-US" w:eastAsia="zh-CN"/>
        </w:rPr>
      </w:pPr>
      <w:r>
        <w:rPr>
          <w:rFonts w:hint="default"/>
          <w:lang w:val="en-US" w:eastAsia="zh-CN"/>
        </w:rPr>
        <w:t>这是一种本能的精神保护。</w:t>
      </w:r>
    </w:p>
    <w:p w14:paraId="055801CC">
      <w:pPr>
        <w:rPr>
          <w:rFonts w:hint="default"/>
          <w:lang w:val="en-US" w:eastAsia="zh-CN"/>
        </w:rPr>
      </w:pPr>
    </w:p>
    <w:p w14:paraId="0ED99BEC">
      <w:pPr>
        <w:rPr>
          <w:rFonts w:hint="default"/>
          <w:lang w:val="en-US" w:eastAsia="zh-CN"/>
        </w:rPr>
      </w:pPr>
      <w:r>
        <w:rPr>
          <w:rFonts w:hint="default"/>
          <w:lang w:val="en-US" w:eastAsia="zh-CN"/>
        </w:rPr>
        <w:t>也许我们不清楚那个人，在精神上受到了什么虐待。</w:t>
      </w:r>
    </w:p>
    <w:p w14:paraId="72DA7E36">
      <w:pPr>
        <w:rPr>
          <w:rFonts w:hint="default"/>
          <w:lang w:val="en-US" w:eastAsia="zh-CN"/>
        </w:rPr>
      </w:pPr>
    </w:p>
    <w:p w14:paraId="1F738968">
      <w:pPr>
        <w:rPr>
          <w:rFonts w:hint="default"/>
          <w:lang w:val="en-US" w:eastAsia="zh-CN"/>
        </w:rPr>
      </w:pPr>
      <w:r>
        <w:rPr>
          <w:rFonts w:hint="default"/>
          <w:lang w:val="en-US" w:eastAsia="zh-CN"/>
        </w:rPr>
        <w:t>但在伤害自己的同时，他（她）是善良的，因为他只是伤害自己，我们并不应该对他有异样的眼光。他不应该被我们区别对待。</w:t>
      </w:r>
    </w:p>
    <w:p w14:paraId="62C540F3">
      <w:pPr>
        <w:rPr>
          <w:rFonts w:hint="default"/>
          <w:lang w:val="en-US" w:eastAsia="zh-CN"/>
        </w:rPr>
      </w:pPr>
    </w:p>
    <w:p w14:paraId="53C1542E">
      <w:pPr>
        <w:rPr>
          <w:rFonts w:hint="default"/>
          <w:lang w:val="en-US" w:eastAsia="zh-CN"/>
        </w:rPr>
      </w:pPr>
      <w:r>
        <w:rPr>
          <w:rFonts w:hint="default"/>
          <w:lang w:val="en-US" w:eastAsia="zh-CN"/>
        </w:rPr>
        <w:t>每一个人，生来就应该被爱着。</w:t>
      </w:r>
    </w:p>
    <w:p w14:paraId="5EFA69C2">
      <w:pPr>
        <w:rPr>
          <w:rFonts w:hint="default"/>
          <w:lang w:val="en-US" w:eastAsia="zh-CN"/>
        </w:rPr>
      </w:pPr>
    </w:p>
    <w:p w14:paraId="3FC859FC">
      <w:pPr>
        <w:rPr>
          <w:rFonts w:hint="default"/>
          <w:lang w:val="en-US" w:eastAsia="zh-CN"/>
        </w:rPr>
      </w:pPr>
      <w:r>
        <w:rPr>
          <w:rFonts w:hint="default"/>
          <w:lang w:val="en-US" w:eastAsia="zh-CN"/>
        </w:rPr>
        <w:t>只是这个世界不够美好，不是所有人看到的都会是幸福快乐的样子。</w:t>
      </w:r>
    </w:p>
    <w:p w14:paraId="5DF2143E">
      <w:pPr>
        <w:rPr>
          <w:rFonts w:hint="default"/>
          <w:lang w:val="en-US" w:eastAsia="zh-CN"/>
        </w:rPr>
      </w:pPr>
    </w:p>
    <w:p w14:paraId="36AB237F">
      <w:pPr>
        <w:rPr>
          <w:rFonts w:hint="default"/>
          <w:lang w:val="en-US" w:eastAsia="zh-CN"/>
        </w:rPr>
      </w:pPr>
      <w:r>
        <w:rPr>
          <w:rFonts w:hint="default"/>
          <w:lang w:val="en-US" w:eastAsia="zh-CN"/>
        </w:rPr>
        <w:t>也许，有的人，选择遗忘痛苦；有的人，会选择面对痛苦；有的人，会选择把痛苦转移给别人；有的人，会选择痛苦的时候伤害自己。</w:t>
      </w:r>
    </w:p>
    <w:p w14:paraId="2A519054">
      <w:pPr>
        <w:rPr>
          <w:rFonts w:hint="default"/>
          <w:lang w:val="en-US" w:eastAsia="zh-CN"/>
        </w:rPr>
      </w:pPr>
    </w:p>
    <w:p w14:paraId="6035726C">
      <w:pPr>
        <w:rPr>
          <w:rFonts w:hint="default"/>
          <w:lang w:val="en-US" w:eastAsia="zh-CN"/>
        </w:rPr>
      </w:pPr>
      <w:r>
        <w:rPr>
          <w:rFonts w:hint="default"/>
          <w:lang w:val="en-US" w:eastAsia="zh-CN"/>
        </w:rPr>
        <w:t>我们都希望世间是美好的，都喜欢看到好的一面，但是经历过痛苦，挣扎，挫折，失败后还能勇往直前。才更值得我们去珍惜。"</w:t>
      </w:r>
    </w:p>
    <w:p w14:paraId="7057F42B">
      <w:pPr>
        <w:rPr>
          <w:rFonts w:hint="default"/>
          <w:lang w:val="en-US" w:eastAsia="zh-CN"/>
        </w:rPr>
      </w:pPr>
      <w:r>
        <w:rPr>
          <w:rFonts w:hint="default"/>
          <w:lang w:val="en-US" w:eastAsia="zh-CN"/>
        </w:rPr>
        <w:t>我记得我的同学说过一句＂我本来可以拿刀捅别人的 但却选择了伤害自己＂其实我没有怎么劝他，这可能是他唯一的发泄情感的方式了，我也在想该怎么样才能让他改变</w:t>
      </w:r>
    </w:p>
    <w:p w14:paraId="07F1FED9">
      <w:pPr>
        <w:rPr>
          <w:rFonts w:hint="default"/>
          <w:lang w:val="en-US" w:eastAsia="zh-CN"/>
        </w:rPr>
      </w:pPr>
      <w:r>
        <w:rPr>
          <w:rFonts w:hint="default"/>
          <w:lang w:val="en-US" w:eastAsia="zh-CN"/>
        </w:rPr>
        <w:t>唯一的敢想是你受了多大的痛苦，才选择用身体的疼痛来压制心理的苦楚</w:t>
      </w:r>
    </w:p>
    <w:p w14:paraId="79AAC4A6">
      <w:pPr>
        <w:rPr>
          <w:rFonts w:hint="default"/>
          <w:lang w:val="en-US" w:eastAsia="zh-CN"/>
        </w:rPr>
      </w:pPr>
      <w:r>
        <w:rPr>
          <w:rFonts w:hint="default"/>
          <w:lang w:val="en-US" w:eastAsia="zh-CN"/>
        </w:rPr>
        <w:t>如果出现这种行为，还是寻求一下医生的帮助吧</w:t>
      </w:r>
    </w:p>
    <w:p w14:paraId="7B134FE6">
      <w:pPr>
        <w:rPr>
          <w:rFonts w:hint="default"/>
          <w:lang w:val="en-US" w:eastAsia="zh-CN"/>
        </w:rPr>
      </w:pPr>
      <w:r>
        <w:rPr>
          <w:rFonts w:hint="default"/>
          <w:lang w:val="en-US" w:eastAsia="zh-CN"/>
        </w:rPr>
        <w:t>有些人因为压力或者心理上的疾病可能会去做出自残这种事，我非常理解，我有的时候也想这样，但是我又不敢，我建议是最好还是不要，释放压力的方式有很多种，不要采取伤害自己的方式</w:t>
      </w:r>
    </w:p>
    <w:p w14:paraId="0CC92A9B">
      <w:pPr>
        <w:rPr>
          <w:rFonts w:hint="default"/>
          <w:lang w:val="en-US" w:eastAsia="zh-CN"/>
        </w:rPr>
      </w:pPr>
      <w:r>
        <w:rPr>
          <w:rFonts w:hint="default"/>
          <w:lang w:val="en-US" w:eastAsia="zh-CN"/>
        </w:rPr>
        <w:t>没有任何看法！一个人有权利对自己个人身上的各种零件负责！可以抛弃！这是个人的权利！</w:t>
      </w:r>
    </w:p>
    <w:p w14:paraId="40BEA24B">
      <w:pPr>
        <w:rPr>
          <w:rFonts w:hint="default"/>
          <w:lang w:val="en-US" w:eastAsia="zh-CN"/>
        </w:rPr>
      </w:pPr>
      <w:r>
        <w:rPr>
          <w:rFonts w:hint="default"/>
          <w:lang w:val="en-US" w:eastAsia="zh-CN"/>
        </w:rPr>
        <w:t>不珍惜生命</w:t>
      </w:r>
    </w:p>
    <w:p w14:paraId="14A11A12">
      <w:pPr>
        <w:rPr>
          <w:rFonts w:hint="default"/>
          <w:lang w:val="en-US" w:eastAsia="zh-CN"/>
        </w:rPr>
      </w:pPr>
      <w:r>
        <w:rPr>
          <w:rFonts w:hint="default"/>
          <w:lang w:val="en-US" w:eastAsia="zh-CN"/>
        </w:rPr>
        <w:t>自残可能是希望有人来关注自己，但是我觉得还是不要用伤害自己的方式去伤害爱自己的人，表达想法有很多种方式，生活不顺利也有很多种疏解的方法，不怕痛不怕死的人还会怕什么呢，用仅此一次的生命去争取更值得的事情吧</w:t>
      </w:r>
    </w:p>
    <w:p w14:paraId="4C7B13EC">
      <w:pPr>
        <w:rPr>
          <w:rFonts w:hint="default"/>
          <w:lang w:val="en-US" w:eastAsia="zh-CN"/>
        </w:rPr>
      </w:pPr>
      <w:r>
        <w:rPr>
          <w:rFonts w:hint="default"/>
          <w:lang w:val="en-US" w:eastAsia="zh-CN"/>
        </w:rPr>
        <w:t>"只不过是种选择</w:t>
      </w:r>
    </w:p>
    <w:p w14:paraId="65FB0EC4">
      <w:pPr>
        <w:rPr>
          <w:rFonts w:hint="default"/>
          <w:lang w:val="en-US" w:eastAsia="zh-CN"/>
        </w:rPr>
      </w:pPr>
    </w:p>
    <w:p w14:paraId="1C80ACA1">
      <w:pPr>
        <w:rPr>
          <w:rFonts w:hint="default"/>
          <w:lang w:val="en-US" w:eastAsia="zh-CN"/>
        </w:rPr>
      </w:pPr>
      <w:r>
        <w:rPr>
          <w:rFonts w:hint="default"/>
          <w:lang w:val="en-US" w:eastAsia="zh-CN"/>
        </w:rPr>
        <w:t>人生就是不断选择</w:t>
      </w:r>
    </w:p>
    <w:p w14:paraId="0871BE7C">
      <w:pPr>
        <w:rPr>
          <w:rFonts w:hint="default"/>
          <w:lang w:val="en-US" w:eastAsia="zh-CN"/>
        </w:rPr>
      </w:pPr>
    </w:p>
    <w:p w14:paraId="3851A860">
      <w:pPr>
        <w:rPr>
          <w:rFonts w:hint="default"/>
          <w:lang w:val="en-US" w:eastAsia="zh-CN"/>
        </w:rPr>
      </w:pPr>
      <w:r>
        <w:rPr>
          <w:rFonts w:hint="default"/>
          <w:lang w:val="en-US" w:eastAsia="zh-CN"/>
        </w:rPr>
        <w:t>希望你下次不要选择让自己流血"</w:t>
      </w:r>
    </w:p>
    <w:p w14:paraId="56FF92BF">
      <w:pPr>
        <w:rPr>
          <w:rFonts w:hint="default"/>
          <w:lang w:val="en-US" w:eastAsia="zh-CN"/>
        </w:rPr>
      </w:pPr>
      <w:r>
        <w:rPr>
          <w:rFonts w:hint="default"/>
          <w:lang w:val="en-US" w:eastAsia="zh-CN"/>
        </w:rPr>
        <w:t>我本人之前有过一段自残的经历，我那时为什么自残我已经不记得了，但我记得自残时的感受，看着刀片割开自己的皮肤，鲜血从伤口流出时，那时我的内心十分喜欢这种鲜血从伤口流出时的感受，痛苦中带着一丝兴奋和快感，我那时甚至有割开手腕的想法，但最后还是没有割开手腕，也不知道为什么那时刚把小刀对准手腕，手就开始轻微的发抖，我觉得好神奇，但这种事情并没有让我忘记割手腕的想法，但就在我刚把手腕割开一个小口时，拿小刀的手臂突然就不受控制的抖了一下，原本紧紧拿在手上的小刀也不知什么时候掉了下去，现在想起来都觉得好神奇，我也得感谢那一抖，因为后来我查了如果那一下真的割开了手腕会发生什么，答案很明显，我要是真割了现在估计早去见太奶了，但也不知道为什么自从那一次后，我自残的行为和想法都变少了好多，到现在几乎很少有那种想法</w:t>
      </w:r>
    </w:p>
    <w:p w14:paraId="68591C75">
      <w:pPr>
        <w:rPr>
          <w:rFonts w:hint="default"/>
          <w:lang w:val="en-US" w:eastAsia="zh-CN"/>
        </w:rPr>
      </w:pPr>
      <w:r>
        <w:rPr>
          <w:rFonts w:hint="default"/>
          <w:lang w:val="en-US" w:eastAsia="zh-CN"/>
        </w:rPr>
        <w:t>何苦呢</w:t>
      </w:r>
    </w:p>
    <w:p w14:paraId="0C8E410A">
      <w:pPr>
        <w:rPr>
          <w:rFonts w:hint="default"/>
          <w:lang w:val="en-US" w:eastAsia="zh-CN"/>
        </w:rPr>
      </w:pPr>
      <w:r>
        <w:rPr>
          <w:rFonts w:hint="default"/>
          <w:lang w:val="en-US" w:eastAsia="zh-CN"/>
        </w:rPr>
        <w:t>自残是一种非常危险和需要关注的行为  它可能是人们在面对巨大压力、情绪困扰或心理问题时的一种极端表达方式。自残并不能真正解决问题，反而可能带来更多的伤害。如果你或者身边的人有自残的行为，我建议你立即寻求专业的帮助，比如心理医生、治疗师或心理健康热线。他们可以提供有效的支持和治疗方法。同时，也要给自己或他人足够的关爱和理解，让他们知道他们并不孤单，有很多人愿意帮助他们度过困难时期  你是在担心自己还是身边的人呢？无论如何，我都希望你能照顾好自己的身心健康</w:t>
      </w:r>
    </w:p>
    <w:p w14:paraId="5201CDA8">
      <w:pPr>
        <w:rPr>
          <w:rFonts w:hint="default"/>
          <w:lang w:val="en-US" w:eastAsia="zh-CN"/>
        </w:rPr>
      </w:pPr>
      <w:r>
        <w:rPr>
          <w:rFonts w:hint="default"/>
          <w:lang w:val="en-US" w:eastAsia="zh-CN"/>
        </w:rPr>
        <w:t>对自己的伤害，孩子你心里有多苦，建设去看心理医生，一定要到三甲医院看，这方面坑太多</w:t>
      </w:r>
    </w:p>
    <w:p w14:paraId="3E6A4BCB">
      <w:pPr>
        <w:rPr>
          <w:rFonts w:hint="default"/>
          <w:lang w:val="en-US" w:eastAsia="zh-CN"/>
        </w:rPr>
      </w:pPr>
      <w:r>
        <w:rPr>
          <w:rFonts w:hint="default"/>
          <w:lang w:val="en-US" w:eastAsia="zh-CN"/>
        </w:rPr>
        <w:t>什么叫有什么看法？你的问题是说支持还是反对？还是说这个事情是怎么造成的？原因是什么？这个问题的表达就很模糊，所以也无从回答。</w:t>
      </w:r>
    </w:p>
    <w:p w14:paraId="470B082A">
      <w:pPr>
        <w:rPr>
          <w:rFonts w:hint="default"/>
          <w:lang w:val="en-US" w:eastAsia="zh-CN"/>
        </w:rPr>
      </w:pPr>
      <w:r>
        <w:rPr>
          <w:rFonts w:hint="default"/>
          <w:lang w:val="en-US" w:eastAsia="zh-CN"/>
        </w:rPr>
        <w:t>人生低谷的时候，没有人开导的时候，抑郁上了头，容易走上极端，熬过去这段黑暗的时刻就好了</w:t>
      </w:r>
    </w:p>
    <w:p w14:paraId="5CED55FD">
      <w:pPr>
        <w:rPr>
          <w:rFonts w:hint="default"/>
          <w:lang w:val="en-US" w:eastAsia="zh-CN"/>
        </w:rPr>
      </w:pPr>
      <w:r>
        <w:rPr>
          <w:rFonts w:hint="default"/>
          <w:lang w:val="en-US" w:eastAsia="zh-CN"/>
        </w:rPr>
        <w:t>唯有痛苦让我清醒</w:t>
      </w:r>
    </w:p>
    <w:p w14:paraId="597BA80E">
      <w:pPr>
        <w:rPr>
          <w:rFonts w:hint="default"/>
          <w:lang w:val="en-US" w:eastAsia="zh-CN"/>
        </w:rPr>
      </w:pPr>
      <w:r>
        <w:rPr>
          <w:rFonts w:hint="default"/>
          <w:lang w:val="en-US" w:eastAsia="zh-CN"/>
        </w:rPr>
        <w:t>神经病</w:t>
      </w:r>
    </w:p>
    <w:p w14:paraId="40721D00">
      <w:pPr>
        <w:rPr>
          <w:rFonts w:hint="default"/>
          <w:lang w:val="en-US" w:eastAsia="zh-CN"/>
        </w:rPr>
      </w:pPr>
      <w:r>
        <w:rPr>
          <w:rFonts w:hint="default"/>
          <w:lang w:val="en-US" w:eastAsia="zh-CN"/>
        </w:rPr>
        <w:t>"用肉体痛苦转移注意力，用以缓解精神痛苦。</w:t>
      </w:r>
    </w:p>
    <w:p w14:paraId="54E82B51">
      <w:pPr>
        <w:rPr>
          <w:rFonts w:hint="default"/>
          <w:lang w:val="en-US" w:eastAsia="zh-CN"/>
        </w:rPr>
      </w:pPr>
    </w:p>
    <w:p w14:paraId="418C8714">
      <w:pPr>
        <w:rPr>
          <w:rFonts w:hint="default"/>
          <w:lang w:val="en-US" w:eastAsia="zh-CN"/>
        </w:rPr>
      </w:pPr>
      <w:r>
        <w:rPr>
          <w:rFonts w:hint="default"/>
          <w:lang w:val="en-US" w:eastAsia="zh-CN"/>
        </w:rPr>
        <w:t>2. 由于强烈的自恨产生的自我惩罚行为。</w:t>
      </w:r>
    </w:p>
    <w:p w14:paraId="47AE4995">
      <w:pPr>
        <w:rPr>
          <w:rFonts w:hint="default"/>
          <w:lang w:val="en-US" w:eastAsia="zh-CN"/>
        </w:rPr>
      </w:pPr>
    </w:p>
    <w:p w14:paraId="1BDEE39E">
      <w:pPr>
        <w:rPr>
          <w:rFonts w:hint="default"/>
          <w:lang w:val="en-US" w:eastAsia="zh-CN"/>
        </w:rPr>
      </w:pPr>
      <w:r>
        <w:rPr>
          <w:rFonts w:hint="default"/>
          <w:lang w:val="en-US" w:eastAsia="zh-CN"/>
        </w:rPr>
        <w:t>3. 通过自残来吸引别人的注意力或操纵别人。（如：你不给我XX，我就自杀。）</w:t>
      </w:r>
    </w:p>
    <w:p w14:paraId="02A8AE48">
      <w:pPr>
        <w:rPr>
          <w:rFonts w:hint="default"/>
          <w:lang w:val="en-US" w:eastAsia="zh-CN"/>
        </w:rPr>
      </w:pPr>
    </w:p>
    <w:p w14:paraId="14A05440">
      <w:pPr>
        <w:rPr>
          <w:rFonts w:hint="default"/>
          <w:lang w:val="en-US" w:eastAsia="zh-CN"/>
        </w:rPr>
      </w:pPr>
      <w:r>
        <w:rPr>
          <w:rFonts w:hint="default"/>
          <w:lang w:val="en-US" w:eastAsia="zh-CN"/>
        </w:rPr>
        <w:t>4. 精神障碍发作时，无意识地自残，不一定有特定目的。</w:t>
      </w:r>
    </w:p>
    <w:p w14:paraId="2249975E">
      <w:pPr>
        <w:rPr>
          <w:rFonts w:hint="default"/>
          <w:lang w:val="en-US" w:eastAsia="zh-CN"/>
        </w:rPr>
      </w:pPr>
    </w:p>
    <w:p w14:paraId="07CB7433">
      <w:pPr>
        <w:rPr>
          <w:rFonts w:hint="default"/>
          <w:lang w:val="en-US" w:eastAsia="zh-CN"/>
        </w:rPr>
      </w:pPr>
      <w:r>
        <w:rPr>
          <w:rFonts w:hint="default"/>
          <w:lang w:val="en-US" w:eastAsia="zh-CN"/>
        </w:rPr>
        <w:t>5. 适度痛感可能会引起少部分人的欣快感，此类行为类似成瘾。</w:t>
      </w:r>
    </w:p>
    <w:p w14:paraId="17887880">
      <w:pPr>
        <w:rPr>
          <w:rFonts w:hint="default"/>
          <w:lang w:val="en-US" w:eastAsia="zh-CN"/>
        </w:rPr>
      </w:pPr>
    </w:p>
    <w:p w14:paraId="33761A46">
      <w:pPr>
        <w:rPr>
          <w:rFonts w:hint="default"/>
          <w:lang w:val="en-US" w:eastAsia="zh-CN"/>
        </w:rPr>
      </w:pPr>
      <w:r>
        <w:rPr>
          <w:rFonts w:hint="default"/>
          <w:lang w:val="en-US" w:eastAsia="zh-CN"/>
        </w:rPr>
        <w:t>6. 作为强烈的知觉感受，在一个人与现实逐渐脱节时，痛苦可能可以帮他清醒，甚至确认自己还活着。（这类情况一般要特殊情况特殊讨论，不是人人随便这么搞都可以。）</w:t>
      </w:r>
    </w:p>
    <w:p w14:paraId="6E02D424">
      <w:pPr>
        <w:rPr>
          <w:rFonts w:hint="default"/>
          <w:lang w:val="en-US" w:eastAsia="zh-CN"/>
        </w:rPr>
      </w:pPr>
    </w:p>
    <w:p w14:paraId="38B55AC7">
      <w:pPr>
        <w:rPr>
          <w:rFonts w:hint="default"/>
          <w:lang w:val="en-US" w:eastAsia="zh-CN"/>
        </w:rPr>
      </w:pPr>
      <w:r>
        <w:rPr>
          <w:rFonts w:hint="default"/>
          <w:lang w:val="en-US" w:eastAsia="zh-CN"/>
        </w:rPr>
        <w:t>7. 个别人有模仿成分在里面，如看到某个片子觉得痛苦时这样搞一下很酷，自己也试一下，但这一般不引持续的自残。"</w:t>
      </w:r>
    </w:p>
    <w:p w14:paraId="07834819">
      <w:pPr>
        <w:rPr>
          <w:rFonts w:hint="default"/>
          <w:lang w:val="en-US" w:eastAsia="zh-CN"/>
        </w:rPr>
      </w:pPr>
      <w:r>
        <w:rPr>
          <w:rFonts w:hint="default"/>
          <w:lang w:val="en-US" w:eastAsia="zh-CN"/>
        </w:rPr>
        <w:t>希望明白人生活的是自己</w:t>
      </w:r>
    </w:p>
    <w:p w14:paraId="1DE36D75">
      <w:pPr>
        <w:rPr>
          <w:rFonts w:hint="default"/>
          <w:lang w:val="en-US" w:eastAsia="zh-CN"/>
        </w:rPr>
      </w:pPr>
      <w:r>
        <w:rPr>
          <w:rFonts w:hint="default"/>
          <w:lang w:val="en-US" w:eastAsia="zh-CN"/>
        </w:rPr>
        <w:t>不懂得珍惜自己的人，劝不动</w:t>
      </w:r>
    </w:p>
    <w:p w14:paraId="23FE1B0C">
      <w:pPr>
        <w:rPr>
          <w:rFonts w:hint="default"/>
          <w:lang w:val="en-US" w:eastAsia="zh-CN"/>
        </w:rPr>
      </w:pPr>
      <w:r>
        <w:rPr>
          <w:rFonts w:hint="default"/>
          <w:lang w:val="en-US" w:eastAsia="zh-CN"/>
        </w:rPr>
        <w:t>宣泄压力的一种方式</w:t>
      </w:r>
    </w:p>
    <w:p w14:paraId="422EEAC7">
      <w:pPr>
        <w:rPr>
          <w:rFonts w:hint="default"/>
          <w:lang w:val="en-US" w:eastAsia="zh-CN"/>
        </w:rPr>
      </w:pPr>
      <w:r>
        <w:rPr>
          <w:rFonts w:hint="default"/>
          <w:lang w:val="en-US" w:eastAsia="zh-CN"/>
        </w:rPr>
        <w:t>你不疼吗</w:t>
      </w:r>
    </w:p>
    <w:p w14:paraId="23FC1F99">
      <w:pPr>
        <w:rPr>
          <w:rFonts w:hint="default"/>
          <w:lang w:val="en-US" w:eastAsia="zh-CN"/>
        </w:rPr>
      </w:pPr>
      <w:r>
        <w:rPr>
          <w:rFonts w:hint="default"/>
          <w:lang w:val="en-US" w:eastAsia="zh-CN"/>
        </w:rPr>
        <w:t>就是转移精神上的痛苦</w:t>
      </w:r>
    </w:p>
    <w:p w14:paraId="18789CC0">
      <w:pPr>
        <w:rPr>
          <w:rFonts w:hint="default"/>
          <w:lang w:val="en-US" w:eastAsia="zh-CN"/>
        </w:rPr>
      </w:pPr>
      <w:r>
        <w:rPr>
          <w:rFonts w:hint="default"/>
          <w:lang w:val="en-US" w:eastAsia="zh-CN"/>
        </w:rPr>
        <w:t>非自杀性自我伤害（NSSI）DSM-5建议的诊断标准&lt;img src="https://picx.zhimg.com/50/v2-e9332c600dfe8bfdabc48ee9ad14aa09_720w.jpg?source=2c26e567" data-caption="" data-size="normal" data-rawwidth="853" data-rawheight="640" data-original-token="v2-d5b01c948881ccce2f866cc70f1504c1" data-default-watermark-src="https://picx.zhimg.com/50/v2-b7c6d9cbc282b7828ff56ad8c2df07c8_720w.jpg?source=2c26e567" class="origin_image zh-lightbox-thumb" width="853" data-original="https://picx.zhimg.com/v2-e9332c600dfe8bfdabc48ee9ad14aa09_r.jpg?source=2c26e567"/&gt;A.在过去一年内，有5天或更多，该个体从事对躯体表面的可能诱发出血，瘀伤或疼痛（例如，切割伤、灼烧、刺伤、击打、过度摩擦）的故意的自我损害，预期这些伤害只能导致轻度或中度的躯体损伤（即没有自杀观念）。注：缺少自杀观念可能是由个体本身报告，或是通过个体反复从事那些个体知道或已经学到不太可能导致死亡的行为而推断出来。B.个体从事自我伤害行为有下述预期中的1个或更多：1.从负性的感觉或认知状态中获得缓解。2.解决人际困难。3.诱发正性的感觉状态。注：在自我伤害过程中或不久后能体验到渴望的缓解或反应，个体展现出的行为模式表明依赖于反复从事该行为。C.这些故意的自我伤害与下述至少1种情况有关：1.在自我伤害行动的不久前，出现人际困难或负性的感觉或想法，例如，抑郁、焦虑、紧张、愤怒、广泛的痛苦或自责。2.在从事该行动之前，有一段时间沉湎于难以控制的故意行为。3.频繁地想自我伤害，即使在没有采取行动时。D. 该行为不被社会所认可（例如，体环、纹身、作为宗教或文化仪式的一部分），也不局限于揭疮痂或咬指甲。E. 该行为或其结果引起有临床意义的痛苦，或妨碍人际、学业或其他重要功能方面。F. 该行为不仅仅出现在精神病性发作、谵妄、物质中毒，或物质戒断时。在有神经发育障碍的个体中，该行为不能是重复的刻板模式的一部分。该行为不能更好地用其他精神障碍和躯体疾病来解释［（例如，精神病性障碍、孤独症谱系障碍、智力障碍、自毁容貌症）、刻板运动障碍伴自我伤害、拔毛癖（拔毛障碍）、抓痕障碍（皮肤搔抓障碍）］。非自杀性自我伤害(Non-Suicidal Self Injury) ，或自残，指的是“没有自杀意图的蓄意破坏身体组织的行为” ，通常发生于一个人正在经历极端的、不可抗拒的负面情绪时。NSSI行为在成人中的发生率为5.5%，在青少年中为17.2%。在我国中学生和大学生中，NSSI的检出率分别达27.4%和16.6%。尽管其发生率高，但目前，NSSI行为被忽视和边缘化。在各种类型的精神疾病中，NSSI行为都可以伴随出现。从青春期晚期到成年早期，NSSI行为的发生率逐渐降低，但成年后长期心理健康问题的出现和自杀的风险有所增加。一项纳入113例12～25岁青少年患者的对照研究证明，NSSI行为与自杀行为有强相关性，NSSI患者的自杀风险可增加7倍以上，且NSSI行为的发生率越高，自杀意念越强。因此，一些学者认为NSSI行为是自杀的风险预测因子。NSSI行为是一种重复性的自我伤害行为，有NSSI行为的患者通常会出现一系列心理行为问题。目前，成瘾和快感缺失是国内外研究的热点，同时NSSI行为也与冲动、学习工作能力下降及睡眠问题等相关，进一步影响患者正常的工作、学习及社交。然而，患者第一次伤害自己时，可能难以判断他们是否确实想死。例如，患者可能认为他们可以通过服用过量抗生素或维生素自杀，于是服用该剂量，然后意识到这种剂量无害。即使自我伤害不会导致死亡，那些伤害自己的人长期而言更有可能尝试或实施自杀。因此，医生和家属不应轻视非杀伤性自伤。&lt;img src="https://pica.zhimg.com/50/v2-2da2f642f8f9065858c5de51d1429d06_720w.jpg?source=2c26e567" data-caption="" data-size="normal" data-rawwidth="509" data-rawheight="325" data-original-token="v2-5da59f5150c3827a4a4a8fb67dd3c203" data-default-watermark-src="https://picx.zhimg.com/50/v2-377ccc6138743813383edc0186e8932b_720w.jpg?source=2c26e567" class="origin_image zh-lightbox-thumb" width="509" data-original="https://picx.zhimg.com/v2-2da2f642f8f9065858c5de51d1429d06_r.jpg?source=2c26e567"/&gt;自我伤害方式的方式有很多种，据统计，用刀片等锋利物件割伤身体是最普遍的一种方式。其他方法有烧、抓、擦皮肤、使用化学物质（如漂白剂、清洁剂、酸）刺激皮肤、干扰伤口愈合。较轻微的自我伤害方法有咬、打击、将物体插入指甲或皮肤、拉头发，以及用身体部位撞击墙壁。习惯性自残的人，大概率会有过虐待、x骚扰、情感忽视、或精神疾病之类的创伤经历。另外，酗酒和滥用毒品也是自残的推导因素。通常，自残会与情绪性心理疾病并发，如抑郁，焦虑，身体臆形障碍(body dismorphic disorder)，边缘性人格障碍(borderline personality disorder)。 根据美国精神医学学会定义，自残大体分为两种类型：重复性和偶发性。前者是自残次数超过5次，后者是少于5次。关于非自杀性自伤的病理心理及生理机制，主要有以下几种：（1）强化理论其中，大部分非自杀性自伤的动机为情绪调节，如避免感觉孤单及空虚，避免沉酒于痛苦的回忆，减轻悲伤及沮丧的感觉，作为释放愤怒及挫折感的方式等；或是为了得到某种社会效应，如通过这种方式从别人那里得到关注，阻止别人对自己期望过高等；或是寻求某种特定的感觉，如想体验一种兴奋刺激的快感，或是某种可以证实自己忍受能力强的成就感;或是原因不明的非自杀性自伤，仅仅作为一种习惯化的行为模式。非自杀性自伤可以导致负性情绪及思想的缓解或者消除，此为负强化;也可以使患者获得一种兴奋的刺激感、满足感及轻松感，此为正强化。正负强化都参与了非自杀性自伤的发生发展。（2）内源性阿片肤理论有研究指出非自杀性自伤者脑脊液中的p内啡肤及脑啡肤较非非自杀性自伤者低。非自杀性自伤可以导致内源性阿片肤的释放，而释放的阿片肚既可以缓解非自杀性自伤行为本身带来的疼痛，又可以带来愉悦及欣快感。因此导致了非自杀性自伤的重复发生。（3）神经影像学观点Osuch指出非自杀性自伤者存在涉及疼痛及奖赏神经回路的异常。在类似非自杀性自伤行为的冰水刺激中，非自杀性自伤组在桥脑、小脑山顶、杏仁核、海马旁回、额下回、颗上回、眶额叶皮层等区域中显示了较对照组更高的BOLD信号。丘脑、背侧纹状体及楔前叶的BOLD信号与非自杀性自伤者的“减轻”感较对照组有更强的联系。事后分析显示非自杀性自伤组在右侧眶额叶皮层与前扣带回的功能性连接减少，可能表明非自杀性自伤组存在情绪及行为的神经调节方面的缺陷。从定义出发，自残的人通常没有自杀的意图。不过，重复性自残的人更大几率会有自杀意图，而且很多有自杀倾向的人也报告说以往有过自残行为。所以自残倾向与自杀倾向还是有一定关联的。换句话说，自我伤害可能是自杀意念和自杀企图的一个主要危险因素。此外，即使正在伤害自己的人没有自杀的欲望，伤口若不小心弄的过于严重，也可能发生意外死亡。自我伤害的主要驱动力是情绪困扰。对自残者来说，自我伤害是一种对情绪困扰的解决方案或应对机制。伤害自己的人希望把情感上的痛苦转化为身体上的痛苦，因为他们认为身体上的痛苦相比之下会更容易对付。自我伤害的主要目的或原因有下面几种：自我控制：当面对压倒性的负面想法或情绪时，自残者会想要通过伤害自己来分散对那些情绪的注意力。自我惩罚：想要惩罚（自己认为的）错误行为。自我记录：想要表达强烈的情绪但找不到发泄出口时，自残者会通过伤害自己、将伤疤作为情绪的记录。释放紧张或愤怒: 自残者通过伤害自己来释放愤怒或不安。增强身体感觉：当自残者感到情绪麻木时，他们倾向于通过伤害自己来获得一些身体上的感觉。快感：自残者有时将自残视为一种乐趣，因为他们认为自残后暂时的宽慰感会让人上瘾。非自杀性自伤往往在青春期早期开始。它在患有其他疾病的人群中更常见，尤其是 边缘型人格障碍、 反社会型人格障碍、 进食障碍，或 物质使用障碍（包括 酒精使用障碍），以及 自闭症。非自杀性自伤在女孩中仅比男孩中略微更常见，而女孩中的 自杀行为则比男孩明显更多。大多数人在年龄渐长后停止伤害自己。患者通常在一次行为中反复伤害自己，在同一个部位造成多处切割或烧伤。通常，患者会选择一个能够立刻操作，且可以用衣物轻松隐藏的区域，例如前臂或大腿前部。通常情况下，患者也会反复伤害自己，导致之前的多次行为留下广泛瘢痕。患者常常过度专注于自伤行为相关的想法。鉴别诊断1.边</w:t>
      </w:r>
      <w:r>
        <w:rPr>
          <w:rFonts w:hint="default"/>
          <w:lang w:val="en-US" w:eastAsia="zh-CN"/>
        </w:rPr>
        <w:t>缘型人格障碍：如前所述，非自杀性自我伤害长久以来被认为是边缘型人格障碍的“症状”，即使综合的临床评估发现大多数有非自杀性自我伤害的个体也有符合其他诊断的症状，其中进食障碍和物质使用障碍特别常见。在历史上，非自杀性自我伤害被认为是缘型人格障碍的特征性病理。这两种情况均与多种其他诊断有关。尽管经常与边缘型人格障碍有关，但边缘型人格障碍并不总是在有非自杀性自我伤害的个体中被发现。这两种情况在多方面有所不同。有边缘型人格障碍的个体经常表现令人不安的攻击和敌对行为，而非自杀性自我伤害更经常与密切的阶段，合作的行为，以及正性的关系有关。在更基础的水平上，它们涉及了不同的神经递质系统，但这些在临床检查上并不明显。2.自杀行为障碍：非自杀性自我伤害与自杀行为障碍之间的区别是基于其声明的该行为的目标是希望思维（自杀行为障碍），或在非自杀性自我伤害中，是如诊断标准所描述的能够体验到缓解。根据不同的情况，个体可能提供基于方便的报告，以及数个研究报告高的假性意图申明的比率。有频繁的非自杀性自我伤害发作病史的个体已经学会了，切割伤尽管很疼痛，但在短期内基本上是良性的。因为有非自杀性自我伤害的个体能够有自杀企图和自杀，非常重要的是核查自杀行为的既往史，以及从第三方获得任何最近在承受压力和心境变化方面的信息。自杀观念的可能性与先前多种自我伤害的方法的使用有关。在英国多个急诊中心之一治疗的男性“自我伤害”案例的跟踪研究发现，与同一组青少年相比，有非自杀性自我伤害的个体显著地更可能自杀。非自杀性自我伤害与自杀行为障碍之间关系的研究受到回顾性研究和不能确认在先前“企图”中使用方法的信息的限制。在那些从事非自杀性自我伤害的个体中，当被问及他们是否从事过意图死亡的自我切割（或他们偏好的自我伤害的方法）时，有显著比例的个体有正性的反应。可以合理地做出结论，非自杀性自我伤害尽管第一次表达时并没有表现出自杀的高风险，但确实是一种非常危险的自我伤害行为方式。该结论也被那些先前对抗抑郁药物治疗无效的抑郁青少年的多地点研究所支持，他们观察到先前有非自杀性自我伤害的个体对认知行为治疗无效，还有一项研究发现非自杀性自我伤害可以作为物质使用／滥用的预测。3.拔毛癖（拔毛障碍）：拔毛癖是一种局限于拔掉自己毛发的自我伤害行为，最常见的是头发、眉毛或睫毛。该行为出现在可持续数小时的“一段时间”。它最有可能出现在放松或心境转移时。4.刻板性自我伤害：刻板性自我伤害包括撞头，咬自己或打自己，通常与高度专注或在较低的外界刺激的情况下，也可能与神经发育迟缓有关。5.抓痕障碍（皮肤搔抓障碍）：抓痕障碍主要出现在女性中，经常直接搔抓皮肤的某个部位，个体感到难看或有瑕疵，通常位于面部或头皮。如在非自杀性自我伤害中，搔抓经常有先前的冲动以及被体验为愉悦的，即使个体意识到他或她正在伤害自己。它不与使用任何工具有关。&lt;img src="https://picx.zhimg.com/50/v2-d63ddf9f8fbe132da12e74b4e7ebe70d_720w.jpg?source=2c26e567" data-caption="" data-size="normal" data-rawwidth="561" data-rawheight="373" data-original-token="v2-4eac14a0b57d4f05bf2110ca26ed4daa" data-default-watermark-src="https://picx.zhimg.com/50/v2-88ceb4d89183366e7521e009e0eba1df_720w.jpg?source=2c26e567" class="origin_image zh-lightbox-thumb" width="561" data-original="https://pica.zhimg.com/v2-d63ddf9f8fbe132da12e74b4e7ebe70d_r.jpg?source=2c26e567"/&gt;注：本文提到的心理疾病和人格障碍只是大体的描述科普，具体的确诊标准很复杂，请不要根据描述来自我确诊或定义他人。心理疾病或障碍只能由专业的心理医生或精神科医生来确诊。绝大多数从事非自杀性自我伤害的个体不会寻求临床关注。尚不清楚这是否反映了该障碍的频率，因为精确的报告被认为有社会偏见，或由于有该障碍的个体对该行为的感受是正性的而没有接受治疗的驱动力。年幼的儿童可能尝试这些行为但体验不到缓解感。在这些案例中，年幼的儿童经常报告该过程是痛苦的或烦恼的，因此可能会停止该行为。危险因素有自残倾向的人，尤其是重复性自残者，通常都会认为这是一种快速、有效的调节痛苦的方式，研究表明相当一部分人认为在自残后有控制住自己的感觉。然而，伤害自己的习惯固然不是适当的情绪调节方式，因为它对身体和心理健康都会构成长期威胁。研究人员发现，重复性自残者往往具有更多的性格障碍或缺陷。具体来说，重复伤害自己的青少年在性格上有更高的“情绪不稳定性/神经质”(neuroticism)和“开放性”(openness)。“情绪不稳定性”指数高的人情绪波动都比较大，抗压性差这在一定程度上导致他们缺乏有效的自我调节技能，在负面情绪面前调节认知的能力较低。由于对负面情绪的敏感，他们往往会夸大自己的逆境，并且倾向于把负面事件的所有负面因素归咎于自己、极端地认为挫折把自己整个人和生活都毁了。反复自我伤害的人在“开放性”指数，这表明他们对新奇和危险的行为接受度更高，因此更有可能表现出冲动性。研究表明自残的人都不擅长抑制自己的冲动，而且物质滥用（沉迷酒精，烟草，或药物）和反社会型人格会加剧冲动行为，从而增加一个人自残的概率。从社会认知因素的角度出发，解决问题能力不足的人，在面对生活困难和情绪低落时更容易自残。因为实在想不出有效、理性的方式处理情绪时，这样的人有可能会通过自残来暂时逃离情绪上困境。其次，重复性自残者通常会自己的情绪问题采取回避的态度，即故意压抑自己的情绪、回避说出自己的困难。 当痛苦变得势不可挡时，他们就会通过自残来宣泄。另外，有述情障碍（alexithymia）的人，即缺乏识别和表达情绪的能力的人，自残的几率更高。与故意压抑情绪不同，有抒情障碍的人感到痛苦时，他们在思想上很难组织表达情绪的语言。因此，当他们不知道如何表达时，他们往往会伤害自己。此外，人际关系问题时自残的一个主要的外部风险因素。研究发现，情感问题、同学朋友间的冲突和与父母的不良关系，都明显预测一个人的自残倾向。此外，拥有上述的性格、认知能力等内在因素的青少年在遇到人际关系问题时，更有可能情绪崩溃，因此更容易做出自我伤害的行为。&lt;img src="https://pica.zhimg.com/50/v2-40d10aa35b77d9104f35a660e0a61955_720w.jpg?source=2c26e567" data-caption="" data-size="normal" data-rawwidth="555" data-rawheight="417" data-original-token="v2-8d85ca7526fab48fb8081d446c43895d" data-default-watermark-src="https://pic1.zhimg.com/50/v2-96fbd292c5c66f5a75c61ff0e7d4117d_720w.jpg?source=2c26e567" class="origin_image zh-lightbox-thumb" width="555" data-original="https://picx.zhimg.com/v2-40d10aa35b77d9104f35a660e0a61955_r.jpg?source=2c26e567"/&gt;青少年NSSI诊断·主要是基于临床表现·心理测验与量表评估√NSSI行为障碍:渥太华自伤调查表、疾病筛查诊断问卷√边缘人格筛查诊断问卷√风险因素调查问卷·青少年NSSI最常见疾病诊断:情感障碍、边缘型人格、药物滥用和依赖性障碍、品行障碍、创伤后应激障碍青少年NSSI干预·确保安全:检查伤口的深度，可能的污染和破伤风疫苗接种情况，如有必要，启动相关的外科手术:对于有急性自杀倾向的患者，应启动住院治疗·危机干预:加强社会支持，稳定情绪，检测安全;压力与问题的管理·疾病对症治疗·急性期药物治疗:抗抑郁剂、二代抗精神病药物、情绪稳定剂·心理治疗自残的预防及应对方法 （来源：The Cornell Research Program on Self-Injury）自残的原因往往都是找不到更好的自我调节的方法。因此，要想抑制自残，就要找到一个更健康的自我调节方法来替代自残。当你觉得内心充满了冲动，缺乏理智、很想伤害自己的时候，要尽力把注意力转移到识别自己的情绪和想法。例如，给自己的生气/伤心的严重程度打个分，并分析一下是什么事情导致了自己的情绪。你可以问自己如下的问题：我是什么时候第一次自残的？当时是什么原因？每当我想伤害自己之前，我内心是什么感觉？我自残的习惯和惯例是什么？（用的什么方式？都是呆在什么地方？）怎样才能更好地处理那些触发自残的情绪？对于长期有自残习惯的人，每当想要自残时，都可以根据上述的问题写个日记，记录一下自己的心境，这样会帮助你理性分析自己的感受。下面我会根据不同的触发自残的情绪，来总结一些防止自残的小方法。每当自残的冲动来临时，这些方法都能帮助你抑制自己的冲动：1）愤怒撕一些用不到的纸打沙袋踩扁易拉罐拿枕头砸墙做一些能让你产生强烈的感觉、又不伤害自己的事，比如捏冰块、吃辣、吃柠檬锻炼（跑步、跳舞、打球、或原地开合</w:t>
      </w:r>
      <w:r>
        <w:rPr>
          <w:rFonts w:hint="default"/>
          <w:lang w:val="en-US" w:eastAsia="zh-CN"/>
        </w:rPr>
        <w:t>跳）打扫房间2）悲伤做一些能舒缓情绪的事情，比如泡澡、涂身体乳、看书看电视、做饭买一件自己喜欢但一直舍不得买的东西拥抱（人或毛绒玩具）撸猫撸狗（或其他宠物）列一张让你开心的事物的清单给朋友打个电话3）内疚/负罪感列举自己的所有优点，越多越好回想自己曾经收到的夸赞回想自己的成就，不论大小和关心你的人聊天为别人做点好事想想你为什么感到内疚，怎样才能改变对有自残习惯的人来说，遇到困境就伤害自己，实在是一个绝望又无奈的选择。如果你曾经自残过，或者时常有这样的想法，请告诉自己：“不论发生了什么，你都不值得经受伤害。请善待自己。”每个人都有被善待的权利。在排山倒海的困扰面前，你最直接的后盾，就是你的理性思想，这是你拨云见日的最佳利器，要好好地去发现并利用它。贴个tip：NSSI的持续管理1.家庭功能不良、抑郁症状、冲动特质、生活事件是NSSI的危险因素。建立档案，系统、常规地监测治疗目标和结局，包括症状评估、功能改善（学校，家庭，同伴）。2.如6-8周治疗效果不好，需要重新评估最初的诊断和治疗，特别是共病的诊断和规范治疗。3.如上述处理后仍然效果不好，应积极寻找诱发和维持自伤行为的其他相关因素（持续存在的人际关系困难以及家庭、环境因素等）。4.积极支持患者本人寻求精神卫生服务以确保疾病管理，维持治疗动机。5.患者本人和亲属的健康教育。6.持续帮助患者发展其他可以替代的行为。贴几个最新的NSSI的关联研究，供其参考NSSI行为与成瘾行为自伤者将NSSI行为描述为“上瘾的行为”，患者重复这种行为，虽然明知是错误的，却无法控制。Faye在1995年提出了将NSSI概念化为成瘾行为的理论，NSSI出现之前负面情绪的增加类似于吸毒者的戒断症状。同时，自伤者和吸毒者的发病年龄相似，部分患者有童年时期的受虐待经历，因此NSSI可以被理解为一种成瘾行为。这种行为可能与内源性阿片类系统、奖赏系统以及应激系统有关。内源性阿片类系统与NSSI行为的成瘾性密不可分。Stanley等将29例边缘型人格障碍患者分为NSSI组及非NSSI组，抽取脑脊液进行检测，结果显示NSSI组的β-内啡肽和甲基脑啡肽水平较非NSSI组显著降低，其作为内源性阿片类物质，分别参与应激和疼痛镇痛。Storkel等对51例有重复NSSI行为的女性进行了一项为期15 d的动态评估研究，该研究通过采集NSSI患者的唾液检测β-内啡肽水平，发现NSSI行为后患者唾液中的β-内啡肽水平升高，且自我伤害的严重程度与β-内啡肽水平呈正相关。因此，个体可以通过NSSI行为刺激内源性阿片系统，产生阿片类物质，在增加兴奋感和愉悦感的同时，减轻自伤行为带来的疼痛感，个体反复追求这种过程从而导致成瘾。奖赏系统也与成瘾有关。NSSI行为好发于青春期，与情绪和奖赏相关的大脑区域主要包括纹状体（主要是伏隔核，尾状体和壳核）、眶额叶皮层和腹内侧前额叶皮层、海马等。Poon等通过脑影像学研究发现，与对照组个体相比，NSSI患者的纹状体和眶额叶皮层相对较活跃，而青少年和青年自伤者的腹内侧前额叶皮层等部位也较活跃，这些都是奖赏相关区域。以上证据提示中脑皮质多巴胺奖励系统对NSSI的成瘾性有重要作用。Blasco-Fontecilla等认为，下丘脑-垂体-肾上腺（HPA）应激系统可能与NSSI成瘾相关。其中最主要的是促肾上腺激素释放激素和促肾上腺皮质激素（ACTH），ACTH和β-内啡肽有共同的前体前阿黑皮素原，同时在前脑、阿片系统、多巴胺能系统以及HPA轴会互相作用，但具体的机制及HPA轴在NSSI成瘾性中的具体作用还需进一步研究。NSSI行为与冲动行为NSSI行为是一种冲动行为。有NSSI病史的个体，其冲动水平较高，且当个体处于消极情感状态时，与NSSI相关的冲动及NSSI行为的频率会增加。目前，在对自伤行为冲动性的生物学研究中，有关5-HT神经递质的研究较为广泛。5-HT能神经元起源于中缝正中核和背核，与许多参与冲动控制调节的结构有广泛的联系，主要是前额叶皮质、腹侧被盖区、黑质、伏隔核、海马、杏仁核，其中的一个重要区域是大脑背外侧前额叶皮质（DLPFC），其参与NSSI行为和情绪调节。Dahlgren等对15例有NSSI行为的女性及对照组进行多源干扰任务和功能性磁共振成像检查，发现在有NSSI行为的个体中，DLPFC的激活与情绪反应性和冲动性呈负相关，表明当DLPFC区域相对不活跃时，患者情绪控制较差及冲动性增加。同样，在另一项关于急性色氨酸耗竭（ATD）的研究中，Fikke等通过进行ATD试验降低32例女性青少年NSSI受试者脑内5-HT的活性，受试者表现出冲动增加，这些结果均表明5-HT可能在NSSI冲动行为中发挥作用。此外，NSSI行为患者出现冲动行为与一些脑区结构的改变相关。一项通过广义分数各向异性（GFA）测量全脑结构差异的研究表明，在有NSSI行为的青少年及年轻人中，其脑区存在广泛的白质微观结构缺陷。同时，脑区白质微观结构的完整性与NSSI持续时间和冲动呈负相关。在NSSI患者中，左侧钩状束的GFA较低时，冲动水平较高，同时这也与NSSI严重程度和自我调节困难有关，因此这些脑区的改变能够早期识别NSSI冲动行为。NSSI行为的发生与冲动控制相关，NSSI行为的个体自我报告的冲动性要高于无NSSI行为的个体。值得注意的是，当NSSI的其他危险因素（例如虐待、抑郁、创伤后应激障碍）得到控制时，冲动与NSSI行为之间的联系有时会消除。NSSI行为与快感缺失快感缺失指患者对所有或者几乎所有活动失去兴趣或愉悦感，是许多神经精神疾病的突出症状，主要包括重性抑郁障碍（MDD）和精神分裂症。快感缺失也是青少年同时出现NSSI行为和自杀观念的危险因素。NSSI行为患者在这种行为前缺乏一定的快感，而该行为结束后会获得一定的快感。快感缺失在抑郁症患者中较为普遍，约75%的MDD患者有快感缺失，同时快感缺失也普遍存在于NSSI患者中，可将抑郁症状与自伤行为联系起来。抑郁症患者会出现情感麻木及空虚感，但NSSI行为会让患者产生正向的情感状态，包括积极的情绪和躯体感觉，而非麻木及空虚感。同时，青春期是NSSI行为的高发期，青少年在NSSI之前会有消极情绪，如愤怒、悲伤和焦虑等，但这些情绪在自伤期间尤其是自伤后会减少。NSSI行为的患者快感缺失与奖赏功能的缺陷有关，包括预期性奖赏和获得性奖赏。快感的获得主要依赖于大脑腹侧被盖和伏隔核奖赏回路，多巴胺与阿片类物质在其中发挥了重要作用，这与成瘾的调节通路一致。综上所述，进行NSSI行为时，奖赏系统发挥作用，患者在感受到快感的同时，情绪调节能力也会升高。重度抑郁症是NSSI人群的重要组成部分。目前的研究表明，阿戈美拉汀、氯胺酮及伏硫西汀可能对抑郁障碍患者快感缺失发挥临床作用，其中伏硫西汀在降低重度抑郁症的严重程度方面有效。同时Bresin和Gordon认为，NSSI行为的患者有较低的内源性阿片类物质水平，且在NSSI行为后，内源性阿片类物质水平升高。也正是因为阿片类物质在其中的作用，纳曲酮或其他更为特异的阿片受体阻滞剂可被用作NSSI心理治疗的辅助药物。参考文献：American Psychiatric Association. (2013). Diagnostic and statistical manual of mental disorders (5th ed.) Washington, DC: Author.Hamza, C. A., Willoughby, T., &amp; Heffer, T. (2015). Impulsivity and nonsuicidal self-injury: A review and meta-analysis. Clinical Psychology Review, 38, 13–24.Klonsky, E. D. (2007). The functions of deliberate self-injury: A review of the evidence. Clinical Psychology Review, 27, 226–239.Nock, M.K. (2009). Why do people hurt themselves? New insights into the nature and functions of self-injury. Curr. Dir. Psychol. Sci. 18, 78–83.Tang, J., Yang, W., Ahmed, N.I., Ma, Y., Liu, H.Y., Wang, J.J., Wang, P.X., Du, Y.K., Yu, Y.Z. (2016). Stressful life events as a predictor for nonsuicidal self-injury in southern Chinese adolescence: a cross-sectional study. Medicine 95, e2637.Zetterqvist, M. (2016). Nonsuicidal Self-Injury in Adolescents: Characterization of the Disorder and the Issue of Distress and Impairment. Suicide and Life-Threatening Behavior, 47(3), 321–335. doi: 10.1111/sltb.12283</w:t>
      </w:r>
    </w:p>
    <w:p w14:paraId="67115CF6">
      <w:pPr>
        <w:rPr>
          <w:rFonts w:hint="default"/>
          <w:lang w:val="en-US" w:eastAsia="zh-CN"/>
        </w:rPr>
      </w:pPr>
      <w:r>
        <w:rPr>
          <w:rFonts w:hint="default"/>
          <w:lang w:val="en-US" w:eastAsia="zh-CN"/>
        </w:rPr>
        <w:t>换个角度看，一个人要有多坚强才会选择自己承受巨大的痛苦而不选择“踢猫”以维持心态。至少比嘲笑其“懦弱”的看客承受能力强无数倍。</w:t>
      </w:r>
    </w:p>
    <w:p w14:paraId="38BCB6B6">
      <w:pPr>
        <w:rPr>
          <w:rFonts w:hint="default"/>
          <w:lang w:val="en-US" w:eastAsia="zh-CN"/>
        </w:rPr>
      </w:pPr>
      <w:r>
        <w:rPr>
          <w:rFonts w:hint="default"/>
          <w:lang w:val="en-US" w:eastAsia="zh-CN"/>
        </w:rPr>
        <w:t>"肯定不是！自残行为对某些人来说，是一种应对痛苦不堪想法和感受的一种方式。</w:t>
      </w:r>
    </w:p>
    <w:p w14:paraId="214C2704">
      <w:pPr>
        <w:rPr>
          <w:rFonts w:hint="default"/>
          <w:lang w:val="en-US" w:eastAsia="zh-CN"/>
        </w:rPr>
      </w:pPr>
    </w:p>
    <w:p w14:paraId="7542BEAD">
      <w:pPr>
        <w:rPr>
          <w:rFonts w:hint="default"/>
          <w:lang w:val="en-US" w:eastAsia="zh-CN"/>
        </w:rPr>
      </w:pPr>
      <w:r>
        <w:rPr>
          <w:rFonts w:hint="default"/>
          <w:lang w:val="en-US" w:eastAsia="zh-CN"/>
        </w:rPr>
        <w:t>无论是什么原因，都应该严肃对待自残这种行为。</w:t>
      </w:r>
    </w:p>
    <w:p w14:paraId="45787623">
      <w:pPr>
        <w:rPr>
          <w:rFonts w:hint="default"/>
          <w:lang w:val="en-US" w:eastAsia="zh-CN"/>
        </w:rPr>
      </w:pPr>
    </w:p>
    <w:p w14:paraId="52F1AB6D">
      <w:pPr>
        <w:rPr>
          <w:rFonts w:hint="default"/>
          <w:lang w:val="en-US" w:eastAsia="zh-CN"/>
        </w:rPr>
      </w:pPr>
      <w:r>
        <w:rPr>
          <w:rFonts w:hint="default"/>
          <w:lang w:val="en-US" w:eastAsia="zh-CN"/>
        </w:rPr>
        <w:t>先说说自残：</w:t>
      </w:r>
    </w:p>
    <w:p w14:paraId="77CB309A">
      <w:pPr>
        <w:rPr>
          <w:rFonts w:hint="default"/>
          <w:lang w:val="en-US" w:eastAsia="zh-CN"/>
        </w:rPr>
      </w:pPr>
    </w:p>
    <w:p w14:paraId="1D50653F">
      <w:pPr>
        <w:rPr>
          <w:rFonts w:hint="default"/>
          <w:lang w:val="en-US" w:eastAsia="zh-CN"/>
        </w:rPr>
      </w:pPr>
      <w:r>
        <w:rPr>
          <w:rFonts w:hint="default"/>
          <w:lang w:val="en-US" w:eastAsia="zh-CN"/>
        </w:rPr>
        <w:t>自残，自己对自己身体造成伤害的任何行为，自残者，通常是，通过这种身体疼痛来应对处理生活中遇到的困难。常见的方式是刀割，火烧，或者是其他任何可能造成伤害的行为。</w:t>
      </w:r>
    </w:p>
    <w:p w14:paraId="7383B5B6">
      <w:pPr>
        <w:rPr>
          <w:rFonts w:hint="default"/>
          <w:lang w:val="en-US" w:eastAsia="zh-CN"/>
        </w:rPr>
      </w:pPr>
    </w:p>
    <w:p w14:paraId="78B30B81">
      <w:pPr>
        <w:rPr>
          <w:rFonts w:hint="default"/>
          <w:lang w:val="en-US" w:eastAsia="zh-CN"/>
        </w:rPr>
      </w:pPr>
      <w:r>
        <w:rPr>
          <w:rFonts w:hint="default"/>
          <w:lang w:val="en-US" w:eastAsia="zh-CN"/>
        </w:rPr>
        <w:t>基本上，任何以伤害自己的方式来应对困境，情绪的行为都可以被认为是：自残。</w:t>
      </w:r>
    </w:p>
    <w:p w14:paraId="5DA95DB9">
      <w:pPr>
        <w:rPr>
          <w:rFonts w:hint="default"/>
          <w:lang w:val="en-US" w:eastAsia="zh-CN"/>
        </w:rPr>
      </w:pPr>
    </w:p>
    <w:p w14:paraId="5BF5957B">
      <w:pPr>
        <w:rPr>
          <w:rFonts w:hint="default"/>
          <w:lang w:val="en-US" w:eastAsia="zh-CN"/>
        </w:rPr>
      </w:pPr>
      <w:r>
        <w:rPr>
          <w:rFonts w:hint="default"/>
          <w:lang w:val="en-US" w:eastAsia="zh-CN"/>
        </w:rPr>
        <w:t>自残是结果，不是原因</w:t>
      </w:r>
    </w:p>
    <w:p w14:paraId="64A2FAA7">
      <w:pPr>
        <w:rPr>
          <w:rFonts w:hint="default"/>
          <w:lang w:val="en-US" w:eastAsia="zh-CN"/>
        </w:rPr>
      </w:pPr>
    </w:p>
    <w:p w14:paraId="4C6F8C27">
      <w:pPr>
        <w:rPr>
          <w:rFonts w:hint="default"/>
          <w:lang w:val="en-US" w:eastAsia="zh-CN"/>
        </w:rPr>
      </w:pPr>
      <w:r>
        <w:rPr>
          <w:rFonts w:hint="default"/>
          <w:lang w:val="en-US" w:eastAsia="zh-CN"/>
        </w:rPr>
        <w:t>自残是无法面对生活困境/情绪负载的一种处理模式，引发的原因常见：</w:t>
      </w:r>
    </w:p>
    <w:p w14:paraId="2B405867">
      <w:pPr>
        <w:rPr>
          <w:rFonts w:hint="default"/>
          <w:lang w:val="en-US" w:eastAsia="zh-CN"/>
        </w:rPr>
      </w:pPr>
    </w:p>
    <w:p w14:paraId="05F67411">
      <w:pPr>
        <w:rPr>
          <w:rFonts w:hint="default"/>
          <w:lang w:val="en-US" w:eastAsia="zh-CN"/>
        </w:rPr>
      </w:pPr>
      <w:r>
        <w:rPr>
          <w:rFonts w:hint="default"/>
          <w:lang w:val="en-US" w:eastAsia="zh-CN"/>
        </w:rPr>
        <w:t>1，精神心理障碍。比如，焦虑症，抑郁症。</w:t>
      </w:r>
    </w:p>
    <w:p w14:paraId="744AEF0C">
      <w:pPr>
        <w:rPr>
          <w:rFonts w:hint="default"/>
          <w:lang w:val="en-US" w:eastAsia="zh-CN"/>
        </w:rPr>
      </w:pPr>
    </w:p>
    <w:p w14:paraId="6F4707E5">
      <w:pPr>
        <w:rPr>
          <w:rFonts w:hint="default"/>
          <w:lang w:val="en-US" w:eastAsia="zh-CN"/>
        </w:rPr>
      </w:pPr>
      <w:r>
        <w:rPr>
          <w:rFonts w:hint="default"/>
          <w:lang w:val="en-US" w:eastAsia="zh-CN"/>
        </w:rPr>
        <w:t>2，长期处于负面的情绪中，而无法自我排解。比如，情绪的压力，丧失亲人。</w:t>
      </w:r>
    </w:p>
    <w:p w14:paraId="1BA548C1">
      <w:pPr>
        <w:rPr>
          <w:rFonts w:hint="default"/>
          <w:lang w:val="en-US" w:eastAsia="zh-CN"/>
        </w:rPr>
      </w:pPr>
    </w:p>
    <w:p w14:paraId="7D7E8643">
      <w:pPr>
        <w:rPr>
          <w:rFonts w:hint="default"/>
          <w:lang w:val="en-US" w:eastAsia="zh-CN"/>
        </w:rPr>
      </w:pPr>
      <w:r>
        <w:rPr>
          <w:rFonts w:hint="default"/>
          <w:lang w:val="en-US" w:eastAsia="zh-CN"/>
        </w:rPr>
        <w:t>3，事件所产生的压力。比如，学业压力，同学朋友关系的不和谐，校园暴力。</w:t>
      </w:r>
    </w:p>
    <w:p w14:paraId="504FAAAF">
      <w:pPr>
        <w:rPr>
          <w:rFonts w:hint="default"/>
          <w:lang w:val="en-US" w:eastAsia="zh-CN"/>
        </w:rPr>
      </w:pPr>
    </w:p>
    <w:p w14:paraId="6B131D3A">
      <w:pPr>
        <w:rPr>
          <w:rFonts w:hint="default"/>
          <w:lang w:val="en-US" w:eastAsia="zh-CN"/>
        </w:rPr>
      </w:pPr>
      <w:r>
        <w:rPr>
          <w:rFonts w:hint="default"/>
          <w:lang w:val="en-US" w:eastAsia="zh-CN"/>
        </w:rPr>
        <w:t>虽然这些原因可能会诱发自残行为，不意味着有着这些问题的人会自残，同样的，自残的人也可能根本没有遇到过类似的问题。</w:t>
      </w:r>
    </w:p>
    <w:p w14:paraId="2728AB53">
      <w:pPr>
        <w:rPr>
          <w:rFonts w:hint="default"/>
          <w:lang w:val="en-US" w:eastAsia="zh-CN"/>
        </w:rPr>
      </w:pPr>
    </w:p>
    <w:p w14:paraId="3B5CFFB5">
      <w:pPr>
        <w:rPr>
          <w:rFonts w:hint="default"/>
          <w:lang w:val="en-US" w:eastAsia="zh-CN"/>
        </w:rPr>
      </w:pPr>
      <w:r>
        <w:rPr>
          <w:rFonts w:hint="default"/>
          <w:lang w:val="en-US" w:eastAsia="zh-CN"/>
        </w:rPr>
        <w:t>我们每个人都会遇到难处。这些事情会引起压力和焦虑。当有些人发现这些难处，让自己不堪重负，当无法排解时，压力会逐渐积累到难以忍受。有些人就会通过自残的行为来表达自己无法大声说出来的想法和感受。</w:t>
      </w:r>
    </w:p>
    <w:p w14:paraId="7FFEDCAC">
      <w:pPr>
        <w:rPr>
          <w:rFonts w:hint="default"/>
          <w:lang w:val="en-US" w:eastAsia="zh-CN"/>
        </w:rPr>
      </w:pPr>
    </w:p>
    <w:p w14:paraId="7C5C4BDD">
      <w:pPr>
        <w:rPr>
          <w:rFonts w:hint="default"/>
          <w:lang w:val="en-US" w:eastAsia="zh-CN"/>
        </w:rPr>
      </w:pPr>
      <w:r>
        <w:rPr>
          <w:rFonts w:hint="default"/>
          <w:lang w:val="en-US" w:eastAsia="zh-CN"/>
        </w:rPr>
        <w:t>而且，如果你是自残者，你会发现，当你感受到生气，沮丧，焦虑时，你会感受到自己强大的自残冲动。</w:t>
      </w:r>
    </w:p>
    <w:p w14:paraId="65FAB84E">
      <w:pPr>
        <w:rPr>
          <w:rFonts w:hint="default"/>
          <w:lang w:val="en-US" w:eastAsia="zh-CN"/>
        </w:rPr>
      </w:pPr>
    </w:p>
    <w:p w14:paraId="7E95903B">
      <w:pPr>
        <w:rPr>
          <w:rFonts w:hint="default"/>
          <w:lang w:val="en-US" w:eastAsia="zh-CN"/>
        </w:rPr>
      </w:pPr>
      <w:r>
        <w:rPr>
          <w:rFonts w:hint="default"/>
          <w:lang w:val="en-US" w:eastAsia="zh-CN"/>
        </w:rPr>
        <w:t>自残常见的误区</w:t>
      </w:r>
    </w:p>
    <w:p w14:paraId="206104E0">
      <w:pPr>
        <w:rPr>
          <w:rFonts w:hint="default"/>
          <w:lang w:val="en-US" w:eastAsia="zh-CN"/>
        </w:rPr>
      </w:pPr>
    </w:p>
    <w:p w14:paraId="13B94428">
      <w:pPr>
        <w:rPr>
          <w:rFonts w:hint="default"/>
          <w:lang w:val="en-US" w:eastAsia="zh-CN"/>
        </w:rPr>
      </w:pPr>
      <w:r>
        <w:rPr>
          <w:rFonts w:hint="default"/>
          <w:lang w:val="en-US" w:eastAsia="zh-CN"/>
        </w:rPr>
        <w:t>关于自残有很多误区，这不足为奇，当人们对自残之类的知之甚少时，常常会产生误区和错误的理解。而错误的认知会阻挡需要的人寻求帮助。</w:t>
      </w:r>
    </w:p>
    <w:p w14:paraId="4426B120">
      <w:pPr>
        <w:rPr>
          <w:rFonts w:hint="default"/>
          <w:lang w:val="en-US" w:eastAsia="zh-CN"/>
        </w:rPr>
      </w:pPr>
    </w:p>
    <w:p w14:paraId="11FF35E8">
      <w:pPr>
        <w:rPr>
          <w:rFonts w:hint="default"/>
          <w:lang w:val="en-US" w:eastAsia="zh-CN"/>
        </w:rPr>
      </w:pPr>
      <w:r>
        <w:rPr>
          <w:rFonts w:hint="default"/>
          <w:lang w:val="en-US" w:eastAsia="zh-CN"/>
        </w:rPr>
        <w:t>误区1，自残是为了吸引眼球。</w:t>
      </w:r>
    </w:p>
    <w:p w14:paraId="18BC582F">
      <w:pPr>
        <w:rPr>
          <w:rFonts w:hint="default"/>
          <w:lang w:val="en-US" w:eastAsia="zh-CN"/>
        </w:rPr>
      </w:pPr>
    </w:p>
    <w:p w14:paraId="2D0AC942">
      <w:pPr>
        <w:rPr>
          <w:rFonts w:hint="default"/>
          <w:lang w:val="en-US" w:eastAsia="zh-CN"/>
        </w:rPr>
      </w:pPr>
      <w:r>
        <w:rPr>
          <w:rFonts w:hint="default"/>
          <w:lang w:val="en-US" w:eastAsia="zh-CN"/>
        </w:rPr>
        <w:t>如果不是身体上的疤痕，自残者一般很少跟其他人谈论他们正在经历的事情。</w:t>
      </w:r>
    </w:p>
    <w:p w14:paraId="790B16BF">
      <w:pPr>
        <w:rPr>
          <w:rFonts w:hint="default"/>
          <w:lang w:val="en-US" w:eastAsia="zh-CN"/>
        </w:rPr>
      </w:pPr>
    </w:p>
    <w:p w14:paraId="7955FBD2">
      <w:pPr>
        <w:rPr>
          <w:rFonts w:hint="default"/>
          <w:lang w:val="en-US" w:eastAsia="zh-CN"/>
        </w:rPr>
      </w:pPr>
      <w:r>
        <w:rPr>
          <w:rFonts w:hint="default"/>
          <w:lang w:val="en-US" w:eastAsia="zh-CN"/>
        </w:rPr>
        <w:t>误区2，自残是一种亚文化，是一种潮流。</w:t>
      </w:r>
    </w:p>
    <w:p w14:paraId="3DA57B23">
      <w:pPr>
        <w:rPr>
          <w:rFonts w:hint="default"/>
          <w:lang w:val="en-US" w:eastAsia="zh-CN"/>
        </w:rPr>
      </w:pPr>
    </w:p>
    <w:p w14:paraId="25F2D3CA">
      <w:pPr>
        <w:rPr>
          <w:rFonts w:hint="default"/>
          <w:lang w:val="en-US" w:eastAsia="zh-CN"/>
        </w:rPr>
      </w:pPr>
      <w:r>
        <w:rPr>
          <w:rFonts w:hint="default"/>
          <w:lang w:val="en-US" w:eastAsia="zh-CN"/>
        </w:rPr>
        <w:t>自残并不是一种文化和潮流！它不值得去效仿和学习。</w:t>
      </w:r>
    </w:p>
    <w:p w14:paraId="50D2E197">
      <w:pPr>
        <w:rPr>
          <w:rFonts w:hint="default"/>
          <w:lang w:val="en-US" w:eastAsia="zh-CN"/>
        </w:rPr>
      </w:pPr>
    </w:p>
    <w:p w14:paraId="7934668B">
      <w:pPr>
        <w:rPr>
          <w:rFonts w:hint="default"/>
          <w:lang w:val="en-US" w:eastAsia="zh-CN"/>
        </w:rPr>
      </w:pPr>
      <w:r>
        <w:rPr>
          <w:rFonts w:hint="default"/>
          <w:lang w:val="en-US" w:eastAsia="zh-CN"/>
        </w:rPr>
        <w:t>误区3，自残的都是女孩子。</w:t>
      </w:r>
    </w:p>
    <w:p w14:paraId="7F356255">
      <w:pPr>
        <w:rPr>
          <w:rFonts w:hint="default"/>
          <w:lang w:val="en-US" w:eastAsia="zh-CN"/>
        </w:rPr>
      </w:pPr>
    </w:p>
    <w:p w14:paraId="128B74EB">
      <w:pPr>
        <w:rPr>
          <w:rFonts w:hint="default"/>
          <w:lang w:val="en-US" w:eastAsia="zh-CN"/>
        </w:rPr>
      </w:pPr>
      <w:r>
        <w:rPr>
          <w:rFonts w:hint="default"/>
          <w:lang w:val="en-US" w:eastAsia="zh-CN"/>
        </w:rPr>
        <w:t>虽然数据显示，女孩子自残的比例高于男孩子，但是男孩子中一样存在这种行为。</w:t>
      </w:r>
    </w:p>
    <w:p w14:paraId="03435C68">
      <w:pPr>
        <w:rPr>
          <w:rFonts w:hint="default"/>
          <w:lang w:val="en-US" w:eastAsia="zh-CN"/>
        </w:rPr>
      </w:pPr>
    </w:p>
    <w:p w14:paraId="35913623">
      <w:pPr>
        <w:rPr>
          <w:rFonts w:hint="default"/>
          <w:lang w:val="en-US" w:eastAsia="zh-CN"/>
        </w:rPr>
      </w:pPr>
      <w:r>
        <w:rPr>
          <w:rFonts w:hint="default"/>
          <w:lang w:val="en-US" w:eastAsia="zh-CN"/>
        </w:rPr>
        <w:t>误区4，自残的人肯定很享受。</w:t>
      </w:r>
    </w:p>
    <w:p w14:paraId="34B95FB7">
      <w:pPr>
        <w:rPr>
          <w:rFonts w:hint="default"/>
          <w:lang w:val="en-US" w:eastAsia="zh-CN"/>
        </w:rPr>
      </w:pPr>
    </w:p>
    <w:p w14:paraId="5BD75DE4">
      <w:pPr>
        <w:rPr>
          <w:rFonts w:hint="default"/>
          <w:lang w:val="en-US" w:eastAsia="zh-CN"/>
        </w:rPr>
      </w:pPr>
      <w:r>
        <w:rPr>
          <w:rFonts w:hint="default"/>
          <w:lang w:val="en-US" w:eastAsia="zh-CN"/>
        </w:rPr>
        <w:t>某些人认为，自残的人会享受肉体的痛苦。没有证据显示自残者的肉体痛苦跟正常人有什么不同。因为压力让他们麻木，他们需要感受到其他不同的感受。通过伤害自己，从当下的痛苦中解脱出来。</w:t>
      </w:r>
    </w:p>
    <w:p w14:paraId="7D8D4448">
      <w:pPr>
        <w:rPr>
          <w:rFonts w:hint="default"/>
          <w:lang w:val="en-US" w:eastAsia="zh-CN"/>
        </w:rPr>
      </w:pPr>
    </w:p>
    <w:p w14:paraId="7EDB114B">
      <w:pPr>
        <w:rPr>
          <w:rFonts w:hint="default"/>
          <w:lang w:val="en-US" w:eastAsia="zh-CN"/>
        </w:rPr>
      </w:pPr>
      <w:r>
        <w:rPr>
          <w:rFonts w:hint="default"/>
          <w:lang w:val="en-US" w:eastAsia="zh-CN"/>
        </w:rPr>
        <w:t>误区5，自残的人会自杀。</w:t>
      </w:r>
    </w:p>
    <w:p w14:paraId="2D88454A">
      <w:pPr>
        <w:rPr>
          <w:rFonts w:hint="default"/>
          <w:lang w:val="en-US" w:eastAsia="zh-CN"/>
        </w:rPr>
      </w:pPr>
    </w:p>
    <w:p w14:paraId="54148678">
      <w:pPr>
        <w:rPr>
          <w:rFonts w:hint="default"/>
          <w:lang w:val="en-US" w:eastAsia="zh-CN"/>
        </w:rPr>
      </w:pPr>
      <w:r>
        <w:rPr>
          <w:rFonts w:hint="default"/>
          <w:lang w:val="en-US" w:eastAsia="zh-CN"/>
        </w:rPr>
        <w:t>自残有时候会被不了解的人视为自杀的尝试。对很多自残者来说，自残是想法设法去应对当下的感受和环境，一种生存和克服当下的一种方式。</w:t>
      </w:r>
    </w:p>
    <w:p w14:paraId="3BF418EB">
      <w:pPr>
        <w:rPr>
          <w:rFonts w:hint="default"/>
          <w:lang w:val="en-US" w:eastAsia="zh-CN"/>
        </w:rPr>
      </w:pPr>
    </w:p>
    <w:p w14:paraId="267B5D97">
      <w:pPr>
        <w:rPr>
          <w:rFonts w:hint="default"/>
          <w:lang w:val="en-US" w:eastAsia="zh-CN"/>
        </w:rPr>
      </w:pPr>
      <w:r>
        <w:rPr>
          <w:rFonts w:hint="default"/>
          <w:lang w:val="en-US" w:eastAsia="zh-CN"/>
        </w:rPr>
        <w:t>可能会有，自残的人会想到或者尝试自杀。</w:t>
      </w:r>
    </w:p>
    <w:p w14:paraId="0C0CF0A9">
      <w:pPr>
        <w:rPr>
          <w:rFonts w:hint="default"/>
          <w:lang w:val="en-US" w:eastAsia="zh-CN"/>
        </w:rPr>
      </w:pPr>
    </w:p>
    <w:p w14:paraId="53945438">
      <w:pPr>
        <w:rPr>
          <w:rFonts w:hint="default"/>
          <w:lang w:val="en-US" w:eastAsia="zh-CN"/>
        </w:rPr>
      </w:pPr>
      <w:r>
        <w:rPr>
          <w:rFonts w:hint="default"/>
          <w:lang w:val="en-US" w:eastAsia="zh-CN"/>
        </w:rPr>
        <w:t>如何获取帮助</w:t>
      </w:r>
    </w:p>
    <w:p w14:paraId="3C9B70F8">
      <w:pPr>
        <w:rPr>
          <w:rFonts w:hint="default"/>
          <w:lang w:val="en-US" w:eastAsia="zh-CN"/>
        </w:rPr>
      </w:pPr>
    </w:p>
    <w:p w14:paraId="2E29C6AC">
      <w:pPr>
        <w:rPr>
          <w:rFonts w:hint="default"/>
          <w:lang w:val="en-US" w:eastAsia="zh-CN"/>
        </w:rPr>
      </w:pPr>
      <w:r>
        <w:rPr>
          <w:rFonts w:hint="default"/>
          <w:lang w:val="en-US" w:eastAsia="zh-CN"/>
        </w:rPr>
        <w:t>1，我应该告诉别人我自残吗？</w:t>
      </w:r>
    </w:p>
    <w:p w14:paraId="5DFAF38A">
      <w:pPr>
        <w:rPr>
          <w:rFonts w:hint="default"/>
          <w:lang w:val="en-US" w:eastAsia="zh-CN"/>
        </w:rPr>
      </w:pPr>
    </w:p>
    <w:p w14:paraId="18B05038">
      <w:pPr>
        <w:rPr>
          <w:rFonts w:hint="default"/>
          <w:lang w:val="en-US" w:eastAsia="zh-CN"/>
        </w:rPr>
      </w:pPr>
      <w:r>
        <w:rPr>
          <w:rFonts w:hint="default"/>
          <w:lang w:val="en-US" w:eastAsia="zh-CN"/>
        </w:rPr>
        <w:t>要，告诉别人通常是脱离自残循环的第一步。</w:t>
      </w:r>
    </w:p>
    <w:p w14:paraId="1912EDB1">
      <w:pPr>
        <w:rPr>
          <w:rFonts w:hint="default"/>
          <w:lang w:val="en-US" w:eastAsia="zh-CN"/>
        </w:rPr>
      </w:pPr>
    </w:p>
    <w:p w14:paraId="040CF0FF">
      <w:pPr>
        <w:rPr>
          <w:rFonts w:hint="default"/>
          <w:lang w:val="en-US" w:eastAsia="zh-CN"/>
        </w:rPr>
      </w:pPr>
      <w:r>
        <w:rPr>
          <w:rFonts w:hint="default"/>
          <w:lang w:val="en-US" w:eastAsia="zh-CN"/>
        </w:rPr>
        <w:t>告诉别人自己自残不是一件容易事情，你可能会发现很难去跟别人讨论自己自残和背后的原因。这是正常的现象。很多自残的年轻人发现寻求帮助非常苦难。但是，这是迈向康复，感觉更好的第一步。</w:t>
      </w:r>
    </w:p>
    <w:p w14:paraId="0A666BF4">
      <w:pPr>
        <w:rPr>
          <w:rFonts w:hint="default"/>
          <w:lang w:val="en-US" w:eastAsia="zh-CN"/>
        </w:rPr>
      </w:pPr>
    </w:p>
    <w:p w14:paraId="1F498BF9">
      <w:pPr>
        <w:rPr>
          <w:rFonts w:hint="default"/>
          <w:lang w:val="en-US" w:eastAsia="zh-CN"/>
        </w:rPr>
      </w:pPr>
      <w:r>
        <w:rPr>
          <w:rFonts w:hint="default"/>
          <w:lang w:val="en-US" w:eastAsia="zh-CN"/>
        </w:rPr>
        <w:t>能够坦诚告诉别人你自残，这不羞耻，反而是非常有勇气。能够说出来一个藏在心里很久的秘密，通常可以让人大为放松。</w:t>
      </w:r>
    </w:p>
    <w:p w14:paraId="023B09D5">
      <w:pPr>
        <w:rPr>
          <w:rFonts w:hint="default"/>
          <w:lang w:val="en-US" w:eastAsia="zh-CN"/>
        </w:rPr>
      </w:pPr>
    </w:p>
    <w:p w14:paraId="200F4A31">
      <w:pPr>
        <w:rPr>
          <w:rFonts w:hint="default"/>
          <w:lang w:val="en-US" w:eastAsia="zh-CN"/>
        </w:rPr>
      </w:pPr>
      <w:r>
        <w:rPr>
          <w:rFonts w:hint="default"/>
          <w:lang w:val="en-US" w:eastAsia="zh-CN"/>
        </w:rPr>
        <w:t>无论何时何地，不要害怕寻求帮助。它不代表你软弱，反而，你能够掌控自己的健康，并且做了保持健康所需要的一切。讨论自己，表达自己的感受可以解决这段时间以来困扰你的问题。而且，被人关注可以帮助你获取更多的支持。</w:t>
      </w:r>
    </w:p>
    <w:p w14:paraId="1E1D7BE5">
      <w:pPr>
        <w:rPr>
          <w:rFonts w:hint="default"/>
          <w:lang w:val="en-US" w:eastAsia="zh-CN"/>
        </w:rPr>
      </w:pPr>
    </w:p>
    <w:p w14:paraId="73D6D3E4">
      <w:pPr>
        <w:rPr>
          <w:rFonts w:hint="default"/>
          <w:lang w:val="en-US" w:eastAsia="zh-CN"/>
        </w:rPr>
      </w:pPr>
      <w:r>
        <w:rPr>
          <w:rFonts w:hint="default"/>
          <w:lang w:val="en-US" w:eastAsia="zh-CN"/>
        </w:rPr>
        <w:t>2，我应该告诉谁？</w:t>
      </w:r>
    </w:p>
    <w:p w14:paraId="25710075">
      <w:pPr>
        <w:rPr>
          <w:rFonts w:hint="default"/>
          <w:lang w:val="en-US" w:eastAsia="zh-CN"/>
        </w:rPr>
      </w:pPr>
    </w:p>
    <w:p w14:paraId="15EB6000">
      <w:pPr>
        <w:rPr>
          <w:rFonts w:hint="default"/>
          <w:lang w:val="en-US" w:eastAsia="zh-CN"/>
        </w:rPr>
      </w:pPr>
      <w:r>
        <w:rPr>
          <w:rFonts w:hint="default"/>
          <w:lang w:val="en-US" w:eastAsia="zh-CN"/>
        </w:rPr>
        <w:t>你可以选择告诉的人，有一个原则，对方是你自己信任并且相处融洽的人。因为他们能够为你提供帮助和支持。你可以选择的人可以是：</w:t>
      </w:r>
    </w:p>
    <w:p w14:paraId="12D39ABA">
      <w:pPr>
        <w:rPr>
          <w:rFonts w:hint="default"/>
          <w:lang w:val="en-US" w:eastAsia="zh-CN"/>
        </w:rPr>
      </w:pPr>
    </w:p>
    <w:p w14:paraId="777B4FF8">
      <w:pPr>
        <w:rPr>
          <w:rFonts w:hint="default"/>
          <w:lang w:val="en-US" w:eastAsia="zh-CN"/>
        </w:rPr>
      </w:pPr>
      <w:r>
        <w:rPr>
          <w:rFonts w:hint="default"/>
          <w:lang w:val="en-US" w:eastAsia="zh-CN"/>
        </w:rPr>
        <w:t>1，家人。</w:t>
      </w:r>
    </w:p>
    <w:p w14:paraId="4B43749D">
      <w:pPr>
        <w:rPr>
          <w:rFonts w:hint="default"/>
          <w:lang w:val="en-US" w:eastAsia="zh-CN"/>
        </w:rPr>
      </w:pPr>
      <w:r>
        <w:rPr>
          <w:rFonts w:hint="default"/>
          <w:lang w:val="en-US" w:eastAsia="zh-CN"/>
        </w:rPr>
        <w:t>2，朋友。</w:t>
      </w:r>
    </w:p>
    <w:p w14:paraId="6921C819">
      <w:pPr>
        <w:rPr>
          <w:rFonts w:hint="default"/>
          <w:lang w:val="en-US" w:eastAsia="zh-CN"/>
        </w:rPr>
      </w:pPr>
      <w:r>
        <w:rPr>
          <w:rFonts w:hint="default"/>
          <w:lang w:val="en-US" w:eastAsia="zh-CN"/>
        </w:rPr>
        <w:t>3，心理咨询师。</w:t>
      </w:r>
    </w:p>
    <w:p w14:paraId="041FB1DD">
      <w:pPr>
        <w:rPr>
          <w:rFonts w:hint="default"/>
          <w:lang w:val="en-US" w:eastAsia="zh-CN"/>
        </w:rPr>
      </w:pPr>
      <w:r>
        <w:rPr>
          <w:rFonts w:hint="default"/>
          <w:lang w:val="en-US" w:eastAsia="zh-CN"/>
        </w:rPr>
        <w:t>4，心理干预热线。</w:t>
      </w:r>
    </w:p>
    <w:p w14:paraId="15956A89">
      <w:pPr>
        <w:rPr>
          <w:rFonts w:hint="default"/>
          <w:lang w:val="en-US" w:eastAsia="zh-CN"/>
        </w:rPr>
      </w:pPr>
    </w:p>
    <w:p w14:paraId="3CA314C6">
      <w:pPr>
        <w:rPr>
          <w:rFonts w:hint="default"/>
          <w:lang w:val="en-US" w:eastAsia="zh-CN"/>
        </w:rPr>
      </w:pPr>
      <w:r>
        <w:rPr>
          <w:rFonts w:hint="default"/>
          <w:lang w:val="en-US" w:eastAsia="zh-CN"/>
        </w:rPr>
        <w:t>在告诉别人的时候，你可以选择自己舒服的方式和节奏。如果你发现无法直接面对面告诉别人，你可以考虑电话或者写到纸上。</w:t>
      </w:r>
    </w:p>
    <w:p w14:paraId="56198A77">
      <w:pPr>
        <w:rPr>
          <w:rFonts w:hint="default"/>
          <w:lang w:val="en-US" w:eastAsia="zh-CN"/>
        </w:rPr>
      </w:pPr>
    </w:p>
    <w:p w14:paraId="6EE8090A">
      <w:pPr>
        <w:rPr>
          <w:rFonts w:hint="default"/>
          <w:lang w:val="en-US" w:eastAsia="zh-CN"/>
        </w:rPr>
      </w:pPr>
      <w:r>
        <w:rPr>
          <w:rFonts w:hint="default"/>
          <w:lang w:val="en-US" w:eastAsia="zh-CN"/>
        </w:rPr>
        <w:t>在告诉别人关于自残的时候，重点在为什么你这么做，而不是你怎么做的。</w:t>
      </w:r>
    </w:p>
    <w:p w14:paraId="73D4B79C">
      <w:pPr>
        <w:rPr>
          <w:rFonts w:hint="default"/>
          <w:lang w:val="en-US" w:eastAsia="zh-CN"/>
        </w:rPr>
      </w:pPr>
    </w:p>
    <w:p w14:paraId="49C66108">
      <w:pPr>
        <w:rPr>
          <w:rFonts w:hint="default"/>
          <w:lang w:val="en-US" w:eastAsia="zh-CN"/>
        </w:rPr>
      </w:pPr>
      <w:r>
        <w:rPr>
          <w:rFonts w:hint="default"/>
          <w:lang w:val="en-US" w:eastAsia="zh-CN"/>
        </w:rPr>
        <w:t>有时候，告诉别人会让你感觉到很糟糕，这是正常的，记住：度过这个阶段，你就可以获取到支持和帮助。</w:t>
      </w:r>
    </w:p>
    <w:p w14:paraId="504E759F">
      <w:pPr>
        <w:rPr>
          <w:rFonts w:hint="default"/>
          <w:lang w:val="en-US" w:eastAsia="zh-CN"/>
        </w:rPr>
      </w:pPr>
    </w:p>
    <w:p w14:paraId="546A40F6">
      <w:pPr>
        <w:rPr>
          <w:rFonts w:hint="default"/>
          <w:lang w:val="en-US" w:eastAsia="zh-CN"/>
        </w:rPr>
      </w:pPr>
      <w:r>
        <w:rPr>
          <w:rFonts w:hint="default"/>
          <w:lang w:val="en-US" w:eastAsia="zh-CN"/>
        </w:rPr>
        <w:t>如果寻求心理咨询，未成年人需要家长或监护人的知情陪同。</w:t>
      </w:r>
    </w:p>
    <w:p w14:paraId="2888F587">
      <w:pPr>
        <w:rPr>
          <w:rFonts w:hint="default"/>
          <w:lang w:val="en-US" w:eastAsia="zh-CN"/>
        </w:rPr>
      </w:pPr>
    </w:p>
    <w:p w14:paraId="0C6186ED">
      <w:pPr>
        <w:rPr>
          <w:rFonts w:hint="default"/>
          <w:lang w:val="en-US" w:eastAsia="zh-CN"/>
        </w:rPr>
      </w:pPr>
      <w:r>
        <w:rPr>
          <w:rFonts w:hint="default"/>
          <w:lang w:val="en-US" w:eastAsia="zh-CN"/>
        </w:rPr>
        <w:t>我是 @心理咨询师大刘，如果你有任何强迫、抑郁、焦虑或者其他心理方面的困扰都可以私信咨询我，有问必答。"</w:t>
      </w:r>
    </w:p>
    <w:p w14:paraId="7790E357">
      <w:pPr>
        <w:rPr>
          <w:rFonts w:hint="default"/>
          <w:lang w:val="en-US" w:eastAsia="zh-CN"/>
        </w:rPr>
      </w:pPr>
      <w:r>
        <w:rPr>
          <w:rFonts w:hint="default"/>
          <w:lang w:val="en-US" w:eastAsia="zh-CN"/>
        </w:rPr>
        <w:t>"许多人的自杀是在与痛苦的日复一日的对抗中落败了的结果。他们已经足够勇敢，也足够坚强。这样的对抗的壮烈与艰难是常人难以想象的。最后选择结束自己的生命，也许是他们最终发现不再有脱离痛苦或战胜它的办法了。</w:t>
      </w:r>
    </w:p>
    <w:p w14:paraId="7EA72189">
      <w:pPr>
        <w:rPr>
          <w:rFonts w:hint="default"/>
          <w:lang w:val="en-US" w:eastAsia="zh-CN"/>
        </w:rPr>
      </w:pPr>
    </w:p>
    <w:p w14:paraId="72F5124E">
      <w:pPr>
        <w:rPr>
          <w:rFonts w:hint="default"/>
          <w:lang w:val="en-US" w:eastAsia="zh-CN"/>
        </w:rPr>
      </w:pPr>
      <w:r>
        <w:rPr>
          <w:rFonts w:hint="default"/>
          <w:lang w:val="en-US" w:eastAsia="zh-CN"/>
        </w:rPr>
        <w:t>自我伤害比起伤害别人来说需要更多的勇气"</w:t>
      </w:r>
    </w:p>
    <w:p w14:paraId="132F0AF8">
      <w:pPr>
        <w:rPr>
          <w:rFonts w:hint="default"/>
          <w:lang w:val="en-US" w:eastAsia="zh-CN"/>
        </w:rPr>
      </w:pPr>
      <w:r>
        <w:rPr>
          <w:rFonts w:hint="default"/>
          <w:lang w:val="en-US" w:eastAsia="zh-CN"/>
        </w:rPr>
        <w:t>"当然不是。</w:t>
      </w:r>
    </w:p>
    <w:p w14:paraId="55CDCB85">
      <w:pPr>
        <w:rPr>
          <w:rFonts w:hint="default"/>
          <w:lang w:val="en-US" w:eastAsia="zh-CN"/>
        </w:rPr>
      </w:pPr>
    </w:p>
    <w:p w14:paraId="3E8426A3">
      <w:pPr>
        <w:rPr>
          <w:rFonts w:hint="default"/>
          <w:lang w:val="en-US" w:eastAsia="zh-CN"/>
        </w:rPr>
      </w:pPr>
      <w:r>
        <w:rPr>
          <w:rFonts w:hint="default"/>
          <w:lang w:val="en-US" w:eastAsia="zh-CN"/>
        </w:rPr>
        <w:t>自杀是需要勇气的。因为会很痛。吃药是呕吐物窒息，跳楼是头骨破裂，上吊好像是颈部骨折窒息，跳海是忍受水前赴后继涌入你的喉管和胸腔的火辣......</w:t>
      </w:r>
    </w:p>
    <w:p w14:paraId="5B3B3808">
      <w:pPr>
        <w:rPr>
          <w:rFonts w:hint="default"/>
          <w:lang w:val="en-US" w:eastAsia="zh-CN"/>
        </w:rPr>
      </w:pPr>
    </w:p>
    <w:p w14:paraId="2B0110E5">
      <w:pPr>
        <w:rPr>
          <w:rFonts w:hint="default"/>
          <w:lang w:val="en-US" w:eastAsia="zh-CN"/>
        </w:rPr>
      </w:pPr>
      <w:r>
        <w:rPr>
          <w:rFonts w:hint="default"/>
          <w:lang w:val="en-US" w:eastAsia="zh-CN"/>
        </w:rPr>
        <w:t>这些痛苦可能那些欺负自杀者的人自己都无法忍受，自杀者却默默承受了，这不是懦弱，这是温柔。</w:t>
      </w:r>
    </w:p>
    <w:p w14:paraId="2A499E0D">
      <w:pPr>
        <w:rPr>
          <w:rFonts w:hint="default"/>
          <w:lang w:val="en-US" w:eastAsia="zh-CN"/>
        </w:rPr>
      </w:pPr>
    </w:p>
    <w:p w14:paraId="0E4F02E9">
      <w:pPr>
        <w:rPr>
          <w:rFonts w:hint="default"/>
          <w:lang w:val="en-US" w:eastAsia="zh-CN"/>
        </w:rPr>
      </w:pPr>
      <w:r>
        <w:rPr>
          <w:rFonts w:hint="default"/>
          <w:lang w:val="en-US" w:eastAsia="zh-CN"/>
        </w:rPr>
        <w:t>头疼，躯干疼，脑子里有个声音告诉他快去死快去死，死啊，怎么不敢了，你这种人要活在这个世界上为垃圾分类做贡献吗？我好累，好累啊，不想活下去，救命啊。</w:t>
      </w:r>
    </w:p>
    <w:p w14:paraId="78E2456C">
      <w:pPr>
        <w:rPr>
          <w:rFonts w:hint="default"/>
          <w:lang w:val="en-US" w:eastAsia="zh-CN"/>
        </w:rPr>
      </w:pPr>
    </w:p>
    <w:p w14:paraId="4B4E1C5D">
      <w:pPr>
        <w:rPr>
          <w:rFonts w:hint="default"/>
          <w:lang w:val="en-US" w:eastAsia="zh-CN"/>
        </w:rPr>
      </w:pPr>
      <w:r>
        <w:rPr>
          <w:rFonts w:hint="default"/>
          <w:lang w:val="en-US" w:eastAsia="zh-CN"/>
        </w:rPr>
        <w:t>在那一瞬间身体冲动大于对这个世界的热爱，所以才会自杀。</w:t>
      </w:r>
    </w:p>
    <w:p w14:paraId="3DE73C58">
      <w:pPr>
        <w:rPr>
          <w:rFonts w:hint="default"/>
          <w:lang w:val="en-US" w:eastAsia="zh-CN"/>
        </w:rPr>
      </w:pPr>
    </w:p>
    <w:p w14:paraId="49176EAA">
      <w:pPr>
        <w:rPr>
          <w:rFonts w:hint="default"/>
          <w:lang w:val="en-US" w:eastAsia="zh-CN"/>
        </w:rPr>
      </w:pPr>
      <w:r>
        <w:rPr>
          <w:rFonts w:hint="default"/>
          <w:lang w:val="en-US" w:eastAsia="zh-CN"/>
        </w:rPr>
        <w:t>自残，更多的是找回对这个世界的感觉。只有身体疼痛明显，你才会感觉自己活在这个世界上。</w:t>
      </w:r>
    </w:p>
    <w:p w14:paraId="59BBB3E0">
      <w:pPr>
        <w:rPr>
          <w:rFonts w:hint="default"/>
          <w:lang w:val="en-US" w:eastAsia="zh-CN"/>
        </w:rPr>
      </w:pPr>
    </w:p>
    <w:p w14:paraId="28598213">
      <w:pPr>
        <w:rPr>
          <w:rFonts w:hint="default"/>
          <w:lang w:val="en-US" w:eastAsia="zh-CN"/>
        </w:rPr>
      </w:pPr>
      <w:r>
        <w:rPr>
          <w:rFonts w:hint="default"/>
          <w:lang w:val="en-US" w:eastAsia="zh-CN"/>
        </w:rPr>
        <w:t>如果有别的办法排解悲伤，那怎么会选择去自残？"</w:t>
      </w:r>
    </w:p>
    <w:p w14:paraId="628AA54C">
      <w:pPr>
        <w:rPr>
          <w:rFonts w:hint="default"/>
          <w:lang w:val="en-US" w:eastAsia="zh-CN"/>
        </w:rPr>
      </w:pPr>
      <w:r>
        <w:rPr>
          <w:rFonts w:hint="default"/>
          <w:lang w:val="en-US" w:eastAsia="zh-CN"/>
        </w:rPr>
        <w:t>"我一直在想一件事，如果自杀/自残的人突然醒悟了，不选择自我伤害了，会不会变成拿刀砍别人（摸下巴）</w:t>
      </w:r>
    </w:p>
    <w:p w14:paraId="4F72D679">
      <w:pPr>
        <w:rPr>
          <w:rFonts w:hint="default"/>
          <w:lang w:val="en-US" w:eastAsia="zh-CN"/>
        </w:rPr>
      </w:pPr>
    </w:p>
    <w:p w14:paraId="72CC5075">
      <w:pPr>
        <w:rPr>
          <w:rFonts w:hint="default"/>
          <w:lang w:val="en-US" w:eastAsia="zh-CN"/>
        </w:rPr>
      </w:pPr>
      <w:r>
        <w:rPr>
          <w:rFonts w:hint="default"/>
          <w:lang w:val="en-US" w:eastAsia="zh-CN"/>
        </w:rPr>
        <w:t>不过很大程度上他们这样的自伤行为大概是真的绝望或者濒临绝望了吧"</w:t>
      </w:r>
    </w:p>
    <w:p w14:paraId="3576D572">
      <w:pPr>
        <w:rPr>
          <w:rFonts w:hint="default"/>
          <w:lang w:val="en-US" w:eastAsia="zh-CN"/>
        </w:rPr>
      </w:pPr>
      <w:r>
        <w:rPr>
          <w:rFonts w:hint="default"/>
          <w:lang w:val="en-US" w:eastAsia="zh-CN"/>
        </w:rPr>
        <w:t>当然不是啊，勇敢的人先离开世界，难道项羽自刎、屈原投河、岳飞自尽是令人唾弃的事吗？如果自杀是懦弱的事，又怎会有苟活二字，苟延残喘的活，不如痛快的死。人还是要善良一点，别人死后还要痛骂一句懦夫实在卑劣可恶至极！</w:t>
      </w:r>
    </w:p>
    <w:p w14:paraId="449CEFF1">
      <w:pPr>
        <w:rPr>
          <w:rFonts w:hint="default"/>
          <w:lang w:val="en-US" w:eastAsia="zh-CN"/>
        </w:rPr>
      </w:pPr>
      <w:r>
        <w:rPr>
          <w:rFonts w:hint="default"/>
          <w:lang w:val="en-US" w:eastAsia="zh-CN"/>
        </w:rPr>
        <w:t>"很难想象，一个人会在怎样的精神折磨下作出伤害自己的事情来满足当时的内心情绪价值。</w:t>
      </w:r>
    </w:p>
    <w:p w14:paraId="3A79CBE2">
      <w:pPr>
        <w:rPr>
          <w:rFonts w:hint="default"/>
          <w:lang w:val="en-US" w:eastAsia="zh-CN"/>
        </w:rPr>
      </w:pPr>
    </w:p>
    <w:p w14:paraId="6FC316A2">
      <w:pPr>
        <w:rPr>
          <w:rFonts w:hint="default"/>
          <w:lang w:val="en-US" w:eastAsia="zh-CN"/>
        </w:rPr>
      </w:pPr>
      <w:r>
        <w:rPr>
          <w:rFonts w:hint="default"/>
          <w:lang w:val="en-US" w:eastAsia="zh-CN"/>
        </w:rPr>
        <w:t>朋友，这不是懦弱，这是心生病了，需要寻求精神方面的帮助。</w:t>
      </w:r>
    </w:p>
    <w:p w14:paraId="04C94181">
      <w:pPr>
        <w:rPr>
          <w:rFonts w:hint="default"/>
          <w:lang w:val="en-US" w:eastAsia="zh-CN"/>
        </w:rPr>
      </w:pPr>
    </w:p>
    <w:p w14:paraId="5FFDD79B">
      <w:pPr>
        <w:rPr>
          <w:rFonts w:hint="default"/>
          <w:lang w:val="en-US" w:eastAsia="zh-CN"/>
        </w:rPr>
      </w:pPr>
      <w:r>
        <w:rPr>
          <w:rFonts w:hint="default"/>
          <w:lang w:val="en-US" w:eastAsia="zh-CN"/>
        </w:rPr>
        <w:t>未经他人苦，无法作出切身的感受。</w:t>
      </w:r>
    </w:p>
    <w:p w14:paraId="06DE5EFB">
      <w:pPr>
        <w:rPr>
          <w:rFonts w:hint="default"/>
          <w:lang w:val="en-US" w:eastAsia="zh-CN"/>
        </w:rPr>
      </w:pPr>
    </w:p>
    <w:p w14:paraId="58BBAE3F">
      <w:pPr>
        <w:rPr>
          <w:rFonts w:hint="default"/>
          <w:lang w:val="en-US" w:eastAsia="zh-CN"/>
        </w:rPr>
      </w:pPr>
      <w:r>
        <w:rPr>
          <w:rFonts w:hint="default"/>
          <w:lang w:val="en-US" w:eastAsia="zh-CN"/>
        </w:rPr>
        <w:t>其实换位换位思考下，我之前走路平地摔，膝盖留疤，疼了一周。</w:t>
      </w:r>
    </w:p>
    <w:p w14:paraId="3FF388F8">
      <w:pPr>
        <w:rPr>
          <w:rFonts w:hint="default"/>
          <w:lang w:val="en-US" w:eastAsia="zh-CN"/>
        </w:rPr>
      </w:pPr>
    </w:p>
    <w:p w14:paraId="61D28431">
      <w:pPr>
        <w:rPr>
          <w:rFonts w:hint="default"/>
          <w:lang w:val="en-US" w:eastAsia="zh-CN"/>
        </w:rPr>
      </w:pPr>
      <w:r>
        <w:rPr>
          <w:rFonts w:hint="default"/>
          <w:lang w:val="en-US" w:eastAsia="zh-CN"/>
        </w:rPr>
        <w:t>疼完除了膝盖上的疤痕，只剩疼过的回忆，确再也不想再次经历这种疼痛，这种疼痛会让我避免再次受伤，都会更加小心翼翼，只因我怕疼。</w:t>
      </w:r>
    </w:p>
    <w:p w14:paraId="152AA852">
      <w:pPr>
        <w:rPr>
          <w:rFonts w:hint="default"/>
          <w:lang w:val="en-US" w:eastAsia="zh-CN"/>
        </w:rPr>
      </w:pPr>
    </w:p>
    <w:p w14:paraId="418131B9">
      <w:pPr>
        <w:rPr>
          <w:rFonts w:hint="default"/>
          <w:lang w:val="en-US" w:eastAsia="zh-CN"/>
        </w:rPr>
      </w:pPr>
      <w:r>
        <w:rPr>
          <w:rFonts w:hint="default"/>
          <w:lang w:val="en-US" w:eastAsia="zh-CN"/>
        </w:rPr>
        <w:t>这些只是身体上的疼痛，只存在当时。好了便是真的好了。</w:t>
      </w:r>
    </w:p>
    <w:p w14:paraId="05160676">
      <w:pPr>
        <w:rPr>
          <w:rFonts w:hint="default"/>
          <w:lang w:val="en-US" w:eastAsia="zh-CN"/>
        </w:rPr>
      </w:pPr>
    </w:p>
    <w:p w14:paraId="6D5EED97">
      <w:pPr>
        <w:rPr>
          <w:rFonts w:hint="default"/>
          <w:lang w:val="en-US" w:eastAsia="zh-CN"/>
        </w:rPr>
      </w:pPr>
      <w:r>
        <w:rPr>
          <w:rFonts w:hint="default"/>
          <w:lang w:val="en-US" w:eastAsia="zh-CN"/>
        </w:rPr>
        <w:t>而自杀，通过杀死自己来杜绝情绪的传递，伤害远大于心死，精神上的伤害更为致命。</w:t>
      </w:r>
    </w:p>
    <w:p w14:paraId="4DC392DD">
      <w:pPr>
        <w:rPr>
          <w:rFonts w:hint="default"/>
          <w:lang w:val="en-US" w:eastAsia="zh-CN"/>
        </w:rPr>
      </w:pPr>
    </w:p>
    <w:p w14:paraId="3F2A05EC">
      <w:pPr>
        <w:rPr>
          <w:rFonts w:hint="default"/>
          <w:lang w:val="en-US" w:eastAsia="zh-CN"/>
        </w:rPr>
      </w:pPr>
      <w:r>
        <w:rPr>
          <w:rFonts w:hint="default"/>
          <w:lang w:val="en-US" w:eastAsia="zh-CN"/>
        </w:rPr>
        <w:t>自残，要通过伤害自己才能到来快感，这是极其恐怖的做法。</w:t>
      </w:r>
    </w:p>
    <w:p w14:paraId="508FD48B">
      <w:pPr>
        <w:rPr>
          <w:rFonts w:hint="default"/>
          <w:lang w:val="en-US" w:eastAsia="zh-CN"/>
        </w:rPr>
      </w:pPr>
    </w:p>
    <w:p w14:paraId="306FC814">
      <w:pPr>
        <w:rPr>
          <w:rFonts w:hint="default"/>
          <w:lang w:val="en-US" w:eastAsia="zh-CN"/>
        </w:rPr>
      </w:pPr>
      <w:r>
        <w:rPr>
          <w:rFonts w:hint="default"/>
          <w:lang w:val="en-US" w:eastAsia="zh-CN"/>
        </w:rPr>
        <w:t>至少对我来说，需要无穷大的勇气都做不到伤害自己更何况杀死自己。</w:t>
      </w:r>
    </w:p>
    <w:p w14:paraId="7854AF12">
      <w:pPr>
        <w:rPr>
          <w:rFonts w:hint="default"/>
          <w:lang w:val="en-US" w:eastAsia="zh-CN"/>
        </w:rPr>
      </w:pPr>
    </w:p>
    <w:p w14:paraId="69A39A62">
      <w:pPr>
        <w:rPr>
          <w:rFonts w:hint="default"/>
          <w:lang w:val="en-US" w:eastAsia="zh-CN"/>
        </w:rPr>
      </w:pPr>
      <w:r>
        <w:rPr>
          <w:rFonts w:hint="default"/>
          <w:lang w:val="en-US" w:eastAsia="zh-CN"/>
        </w:rPr>
        <w:t>但我知道，一旦我有这样的想法，我一定会积极的寻求帮助。"</w:t>
      </w:r>
    </w:p>
    <w:p w14:paraId="464C8AF7">
      <w:pPr>
        <w:rPr>
          <w:rFonts w:hint="default"/>
          <w:lang w:val="en-US" w:eastAsia="zh-CN"/>
        </w:rPr>
      </w:pPr>
      <w:r>
        <w:rPr>
          <w:rFonts w:hint="default"/>
          <w:lang w:val="en-US" w:eastAsia="zh-CN"/>
        </w:rPr>
        <w:t>"不是，而是没有智慧，无奈，的一种体现。</w:t>
      </w:r>
    </w:p>
    <w:p w14:paraId="28743C28">
      <w:pPr>
        <w:rPr>
          <w:rFonts w:hint="default"/>
          <w:lang w:val="en-US" w:eastAsia="zh-CN"/>
        </w:rPr>
      </w:pPr>
    </w:p>
    <w:p w14:paraId="4C324E98">
      <w:pPr>
        <w:rPr>
          <w:rFonts w:hint="default"/>
          <w:lang w:val="en-US" w:eastAsia="zh-CN"/>
        </w:rPr>
      </w:pPr>
      <w:r>
        <w:rPr>
          <w:rFonts w:hint="default"/>
          <w:lang w:val="en-US" w:eastAsia="zh-CN"/>
        </w:rPr>
        <w:t>没有足够的“智慧”解决眼前的问题</w:t>
      </w:r>
    </w:p>
    <w:p w14:paraId="2CC168CB">
      <w:pPr>
        <w:rPr>
          <w:rFonts w:hint="default"/>
          <w:lang w:val="en-US" w:eastAsia="zh-CN"/>
        </w:rPr>
      </w:pPr>
    </w:p>
    <w:p w14:paraId="475DC327">
      <w:pPr>
        <w:rPr>
          <w:rFonts w:hint="default"/>
          <w:lang w:val="en-US" w:eastAsia="zh-CN"/>
        </w:rPr>
      </w:pPr>
      <w:r>
        <w:rPr>
          <w:rFonts w:hint="default"/>
          <w:lang w:val="en-US" w:eastAsia="zh-CN"/>
        </w:rPr>
        <w:t>对眼前的问题“无可奈何”</w:t>
      </w:r>
    </w:p>
    <w:p w14:paraId="3F972D32">
      <w:pPr>
        <w:rPr>
          <w:rFonts w:hint="default"/>
          <w:lang w:val="en-US" w:eastAsia="zh-CN"/>
        </w:rPr>
      </w:pPr>
    </w:p>
    <w:p w14:paraId="795F0B83">
      <w:pPr>
        <w:rPr>
          <w:rFonts w:hint="default"/>
          <w:lang w:val="en-US" w:eastAsia="zh-CN"/>
        </w:rPr>
      </w:pPr>
      <w:r>
        <w:rPr>
          <w:rFonts w:hint="default"/>
          <w:lang w:val="en-US" w:eastAsia="zh-CN"/>
        </w:rPr>
        <w:t>却又无法改变困境</w:t>
      </w:r>
    </w:p>
    <w:p w14:paraId="1802FB04">
      <w:pPr>
        <w:rPr>
          <w:rFonts w:hint="default"/>
          <w:lang w:val="en-US" w:eastAsia="zh-CN"/>
        </w:rPr>
      </w:pPr>
    </w:p>
    <w:p w14:paraId="096486A7">
      <w:pPr>
        <w:rPr>
          <w:rFonts w:hint="default"/>
          <w:lang w:val="en-US" w:eastAsia="zh-CN"/>
        </w:rPr>
      </w:pPr>
      <w:r>
        <w:rPr>
          <w:rFonts w:hint="default"/>
          <w:lang w:val="en-US" w:eastAsia="zh-CN"/>
        </w:rPr>
        <w:t>在困境里越发窒息</w:t>
      </w:r>
    </w:p>
    <w:p w14:paraId="1575CFAE">
      <w:pPr>
        <w:rPr>
          <w:rFonts w:hint="default"/>
          <w:lang w:val="en-US" w:eastAsia="zh-CN"/>
        </w:rPr>
      </w:pPr>
    </w:p>
    <w:p w14:paraId="05273F90">
      <w:pPr>
        <w:rPr>
          <w:rFonts w:hint="default"/>
          <w:lang w:val="en-US" w:eastAsia="zh-CN"/>
        </w:rPr>
      </w:pPr>
      <w:r>
        <w:rPr>
          <w:rFonts w:hint="default"/>
          <w:lang w:val="en-US" w:eastAsia="zh-CN"/>
        </w:rPr>
        <w:t>自杀，是人生中悲惨的落幕方式</w:t>
      </w:r>
    </w:p>
    <w:p w14:paraId="4AADA26E">
      <w:pPr>
        <w:rPr>
          <w:rFonts w:hint="default"/>
          <w:lang w:val="en-US" w:eastAsia="zh-CN"/>
        </w:rPr>
      </w:pPr>
    </w:p>
    <w:p w14:paraId="3D4CBF7A">
      <w:pPr>
        <w:rPr>
          <w:rFonts w:hint="default"/>
          <w:lang w:val="en-US" w:eastAsia="zh-CN"/>
        </w:rPr>
      </w:pPr>
    </w:p>
    <w:p w14:paraId="1D85F109">
      <w:pPr>
        <w:rPr>
          <w:rFonts w:hint="default"/>
          <w:lang w:val="en-US" w:eastAsia="zh-CN"/>
        </w:rPr>
      </w:pPr>
    </w:p>
    <w:p w14:paraId="6A6465F0">
      <w:pPr>
        <w:rPr>
          <w:rFonts w:hint="default"/>
          <w:lang w:val="en-US" w:eastAsia="zh-CN"/>
        </w:rPr>
      </w:pPr>
    </w:p>
    <w:p w14:paraId="35956C6E">
      <w:pPr>
        <w:rPr>
          <w:rFonts w:hint="default"/>
          <w:lang w:val="en-US" w:eastAsia="zh-CN"/>
        </w:rPr>
      </w:pPr>
      <w:r>
        <w:rPr>
          <w:rFonts w:hint="default"/>
          <w:lang w:val="en-US" w:eastAsia="zh-CN"/>
        </w:rPr>
        <w:t>遇到问题，不要用最极端的方法</w:t>
      </w:r>
    </w:p>
    <w:p w14:paraId="56AFDF87">
      <w:pPr>
        <w:rPr>
          <w:rFonts w:hint="default"/>
          <w:lang w:val="en-US" w:eastAsia="zh-CN"/>
        </w:rPr>
      </w:pPr>
    </w:p>
    <w:p w14:paraId="29C70BC4">
      <w:pPr>
        <w:rPr>
          <w:rFonts w:hint="default"/>
          <w:lang w:val="en-US" w:eastAsia="zh-CN"/>
        </w:rPr>
      </w:pPr>
      <w:r>
        <w:rPr>
          <w:rFonts w:hint="default"/>
          <w:lang w:val="en-US" w:eastAsia="zh-CN"/>
        </w:rPr>
        <w:t>先去寻找一下，看看有没有更好的方法，哪怕那个方法看起来无情无义，不负责任，自私自利</w:t>
      </w:r>
    </w:p>
    <w:p w14:paraId="1ACD6EAA">
      <w:pPr>
        <w:rPr>
          <w:rFonts w:hint="default"/>
          <w:lang w:val="en-US" w:eastAsia="zh-CN"/>
        </w:rPr>
      </w:pPr>
    </w:p>
    <w:p w14:paraId="6589A474">
      <w:pPr>
        <w:rPr>
          <w:rFonts w:hint="default"/>
          <w:lang w:val="en-US" w:eastAsia="zh-CN"/>
        </w:rPr>
      </w:pPr>
      <w:r>
        <w:rPr>
          <w:rFonts w:hint="default"/>
          <w:lang w:val="en-US" w:eastAsia="zh-CN"/>
        </w:rPr>
        <w:t>也总比悲剧收场好。"</w:t>
      </w:r>
    </w:p>
    <w:p w14:paraId="0B61339B">
      <w:pPr>
        <w:rPr>
          <w:rFonts w:hint="default"/>
          <w:lang w:val="en-US" w:eastAsia="zh-CN"/>
        </w:rPr>
      </w:pPr>
      <w:r>
        <w:rPr>
          <w:rFonts w:hint="default"/>
          <w:lang w:val="en-US" w:eastAsia="zh-CN"/>
        </w:rPr>
        <w:t>如果自杀是懦弱的话，那什么算勇敢。杀别人吗？</w:t>
      </w:r>
    </w:p>
    <w:p w14:paraId="74963D79">
      <w:pPr>
        <w:rPr>
          <w:rFonts w:hint="default"/>
          <w:lang w:val="en-US" w:eastAsia="zh-CN"/>
        </w:rPr>
      </w:pPr>
      <w:r>
        <w:rPr>
          <w:rFonts w:hint="default"/>
          <w:lang w:val="en-US" w:eastAsia="zh-CN"/>
        </w:rPr>
        <w:t>"这个问题未免太冰冷了</w:t>
      </w:r>
    </w:p>
    <w:p w14:paraId="674DDABA">
      <w:pPr>
        <w:rPr>
          <w:rFonts w:hint="default"/>
          <w:lang w:val="en-US" w:eastAsia="zh-CN"/>
        </w:rPr>
      </w:pPr>
    </w:p>
    <w:p w14:paraId="1590913E">
      <w:pPr>
        <w:rPr>
          <w:rFonts w:hint="default"/>
          <w:lang w:val="en-US" w:eastAsia="zh-CN"/>
        </w:rPr>
      </w:pPr>
      <w:r>
        <w:rPr>
          <w:rFonts w:hint="default"/>
          <w:lang w:val="en-US" w:eastAsia="zh-CN"/>
        </w:rPr>
        <w:t>说实话，让自己在哪怕极短的时间内更轻松一点，能么能算是懦弱呢</w:t>
      </w:r>
    </w:p>
    <w:p w14:paraId="7881E144">
      <w:pPr>
        <w:rPr>
          <w:rFonts w:hint="default"/>
          <w:lang w:val="en-US" w:eastAsia="zh-CN"/>
        </w:rPr>
      </w:pPr>
    </w:p>
    <w:p w14:paraId="4DC55B9C">
      <w:pPr>
        <w:rPr>
          <w:rFonts w:hint="default"/>
          <w:lang w:val="en-US" w:eastAsia="zh-CN"/>
        </w:rPr>
      </w:pPr>
      <w:r>
        <w:rPr>
          <w:rFonts w:hint="default"/>
          <w:lang w:val="en-US" w:eastAsia="zh-CN"/>
        </w:rPr>
        <w:t>追求轻松一直是作为生物的本能 每个人的人生是不一样的 如果活着比死去更痛苦 那么不让他死去反而是一种不人道的事情</w:t>
      </w:r>
    </w:p>
    <w:p w14:paraId="1CC4C8EB">
      <w:pPr>
        <w:rPr>
          <w:rFonts w:hint="default"/>
          <w:lang w:val="en-US" w:eastAsia="zh-CN"/>
        </w:rPr>
      </w:pPr>
    </w:p>
    <w:p w14:paraId="1174589C">
      <w:pPr>
        <w:rPr>
          <w:rFonts w:hint="default"/>
          <w:lang w:val="en-US" w:eastAsia="zh-CN"/>
        </w:rPr>
      </w:pPr>
      <w:r>
        <w:rPr>
          <w:rFonts w:hint="default"/>
          <w:lang w:val="en-US" w:eastAsia="zh-CN"/>
        </w:rPr>
        <w:t>很多人在网上劝解别人，巴拉巴拉说了一大堆 自以为大道理讲得很透彻 其实全部戳到别人的痛点上 我一直觉得这种人太理想化了 但人们要面对的反而是残酷的 这个社会 这个世界"</w:t>
      </w:r>
    </w:p>
    <w:p w14:paraId="200978FD">
      <w:pPr>
        <w:rPr>
          <w:rFonts w:hint="default"/>
          <w:lang w:val="en-US" w:eastAsia="zh-CN"/>
        </w:rPr>
      </w:pPr>
      <w:r>
        <w:rPr>
          <w:rFonts w:hint="default"/>
          <w:lang w:val="en-US" w:eastAsia="zh-CN"/>
        </w:rPr>
        <w:t>当然不是，自杀和活着两者都需要莫大的勇气，没有贵贱之分。</w:t>
      </w:r>
    </w:p>
    <w:p w14:paraId="7CE2990C">
      <w:pPr>
        <w:rPr>
          <w:rFonts w:hint="default"/>
          <w:lang w:val="en-US" w:eastAsia="zh-CN"/>
        </w:rPr>
      </w:pPr>
      <w:r>
        <w:rPr>
          <w:rFonts w:hint="default"/>
          <w:lang w:val="en-US" w:eastAsia="zh-CN"/>
        </w:rPr>
        <w:t>"我们新乐一中 当时就是变着法整人 哪些高中生懂什么啊 还以为开玩笑</w:t>
      </w:r>
    </w:p>
    <w:p w14:paraId="78505E24">
      <w:pPr>
        <w:rPr>
          <w:rFonts w:hint="default"/>
          <w:lang w:val="en-US" w:eastAsia="zh-CN"/>
        </w:rPr>
      </w:pPr>
    </w:p>
    <w:p w14:paraId="2A2E714D">
      <w:pPr>
        <w:rPr>
          <w:rFonts w:hint="default"/>
          <w:lang w:val="en-US" w:eastAsia="zh-CN"/>
        </w:rPr>
      </w:pPr>
      <w:r>
        <w:rPr>
          <w:rFonts w:hint="default"/>
          <w:lang w:val="en-US" w:eastAsia="zh-CN"/>
        </w:rPr>
        <w:t>之后很多受害者知道对方丑陋的嘴脸</w:t>
      </w:r>
    </w:p>
    <w:p w14:paraId="3399325B">
      <w:pPr>
        <w:rPr>
          <w:rFonts w:hint="default"/>
          <w:lang w:val="en-US" w:eastAsia="zh-CN"/>
        </w:rPr>
      </w:pPr>
    </w:p>
    <w:p w14:paraId="78453F10">
      <w:pPr>
        <w:rPr>
          <w:rFonts w:hint="default"/>
          <w:lang w:val="en-US" w:eastAsia="zh-CN"/>
        </w:rPr>
      </w:pPr>
      <w:r>
        <w:rPr>
          <w:rFonts w:hint="default"/>
          <w:lang w:val="en-US" w:eastAsia="zh-CN"/>
        </w:rPr>
        <w:t>（自己找事整学生 心满意足才走 你敢说接着整）</w:t>
      </w:r>
    </w:p>
    <w:p w14:paraId="0407BD51">
      <w:pPr>
        <w:rPr>
          <w:rFonts w:hint="default"/>
          <w:lang w:val="en-US" w:eastAsia="zh-CN"/>
        </w:rPr>
      </w:pPr>
    </w:p>
    <w:p w14:paraId="16CEF638">
      <w:pPr>
        <w:rPr>
          <w:rFonts w:hint="default"/>
          <w:lang w:val="en-US" w:eastAsia="zh-CN"/>
        </w:rPr>
      </w:pPr>
      <w:r>
        <w:rPr>
          <w:rFonts w:hint="default"/>
          <w:lang w:val="en-US" w:eastAsia="zh-CN"/>
        </w:rPr>
        <w:t>学生被害的属于有苦说不出 因为甚至家里人都认为“怎么可能 老师那么忙”（根本不是 丑陋伪善的嘴脸）</w:t>
      </w:r>
    </w:p>
    <w:p w14:paraId="1B57E7FC">
      <w:pPr>
        <w:rPr>
          <w:rFonts w:hint="default"/>
          <w:lang w:val="en-US" w:eastAsia="zh-CN"/>
        </w:rPr>
      </w:pPr>
    </w:p>
    <w:p w14:paraId="18546D6B">
      <w:pPr>
        <w:rPr>
          <w:rFonts w:hint="default"/>
          <w:lang w:val="en-US" w:eastAsia="zh-CN"/>
        </w:rPr>
      </w:pPr>
      <w:r>
        <w:rPr>
          <w:rFonts w:hint="default"/>
          <w:lang w:val="en-US" w:eastAsia="zh-CN"/>
        </w:rPr>
        <w:t>男老师揩油 之前的主任装和蔼可亲 言语黄色。</w:t>
      </w:r>
    </w:p>
    <w:p w14:paraId="52A2E7A6">
      <w:pPr>
        <w:rPr>
          <w:rFonts w:hint="default"/>
          <w:lang w:val="en-US" w:eastAsia="zh-CN"/>
        </w:rPr>
      </w:pPr>
    </w:p>
    <w:p w14:paraId="6C7A6813">
      <w:pPr>
        <w:rPr>
          <w:rFonts w:hint="default"/>
          <w:lang w:val="en-US" w:eastAsia="zh-CN"/>
        </w:rPr>
      </w:pPr>
      <w:r>
        <w:rPr>
          <w:rFonts w:hint="default"/>
          <w:lang w:val="en-US" w:eastAsia="zh-CN"/>
        </w:rPr>
        <w:t>被逼跳楼 zisha （没死成的）还有被引导自愿休学转学退学的 一堆呢。。。</w:t>
      </w:r>
    </w:p>
    <w:p w14:paraId="1D8A35E2">
      <w:pPr>
        <w:rPr>
          <w:rFonts w:hint="default"/>
          <w:lang w:val="en-US" w:eastAsia="zh-CN"/>
        </w:rPr>
      </w:pPr>
    </w:p>
    <w:p w14:paraId="04D8B162">
      <w:pPr>
        <w:rPr>
          <w:rFonts w:hint="default"/>
          <w:lang w:val="en-US" w:eastAsia="zh-CN"/>
        </w:rPr>
      </w:pPr>
      <w:r>
        <w:rPr>
          <w:rFonts w:hint="default"/>
          <w:lang w:val="en-US" w:eastAsia="zh-CN"/>
        </w:rPr>
        <w:t>很多被害者不敢说 说了就好像一直被监视一样 然后就是暴力恐吓骚扰。</w:t>
      </w:r>
    </w:p>
    <w:p w14:paraId="66B279DB">
      <w:pPr>
        <w:rPr>
          <w:rFonts w:hint="default"/>
          <w:lang w:val="en-US" w:eastAsia="zh-CN"/>
        </w:rPr>
      </w:pPr>
    </w:p>
    <w:p w14:paraId="18CDA834">
      <w:pPr>
        <w:rPr>
          <w:rFonts w:hint="default"/>
          <w:lang w:val="en-US" w:eastAsia="zh-CN"/>
        </w:rPr>
      </w:pPr>
      <w:r>
        <w:rPr>
          <w:rFonts w:hint="default"/>
          <w:lang w:val="en-US" w:eastAsia="zh-CN"/>
        </w:rPr>
        <w:t>那这种情况 zisha属于什么呢？"</w:t>
      </w:r>
    </w:p>
    <w:p w14:paraId="3983AE13">
      <w:pPr>
        <w:rPr>
          <w:rFonts w:hint="default"/>
          <w:lang w:val="en-US" w:eastAsia="zh-CN"/>
        </w:rPr>
      </w:pPr>
      <w:r>
        <w:rPr>
          <w:rFonts w:hint="default"/>
          <w:lang w:val="en-US" w:eastAsia="zh-CN"/>
        </w:rPr>
        <w:t>"自杀绝对是崩溃到了边缘，对世界已经没有希望了，就想结束自己的一生。</w:t>
      </w:r>
    </w:p>
    <w:p w14:paraId="323CA175">
      <w:pPr>
        <w:rPr>
          <w:rFonts w:hint="default"/>
          <w:lang w:val="en-US" w:eastAsia="zh-CN"/>
        </w:rPr>
      </w:pPr>
    </w:p>
    <w:p w14:paraId="607B0D01">
      <w:pPr>
        <w:rPr>
          <w:rFonts w:hint="default"/>
          <w:lang w:val="en-US" w:eastAsia="zh-CN"/>
        </w:rPr>
      </w:pPr>
      <w:r>
        <w:rPr>
          <w:rFonts w:hint="default"/>
          <w:lang w:val="en-US" w:eastAsia="zh-CN"/>
        </w:rPr>
        <w:t>但是自残就有点不一样了，有可能是一些得了抑郁症的人，会自残，也有可能是极度缺爱的人，然后自残获得别人的同情心。</w:t>
      </w:r>
    </w:p>
    <w:p w14:paraId="1BEF3447">
      <w:pPr>
        <w:rPr>
          <w:rFonts w:hint="default"/>
          <w:lang w:val="en-US" w:eastAsia="zh-CN"/>
        </w:rPr>
      </w:pPr>
    </w:p>
    <w:p w14:paraId="14132359">
      <w:pPr>
        <w:rPr>
          <w:rFonts w:hint="default"/>
          <w:lang w:val="en-US" w:eastAsia="zh-CN"/>
        </w:rPr>
      </w:pPr>
      <w:r>
        <w:rPr>
          <w:rFonts w:hint="default"/>
          <w:lang w:val="en-US" w:eastAsia="zh-CN"/>
        </w:rPr>
        <w:t>能够自杀的人绝对不是懦夫，有勇气结束自己的生命就已经很了不起了。</w:t>
      </w:r>
    </w:p>
    <w:p w14:paraId="37A61764">
      <w:pPr>
        <w:rPr>
          <w:rFonts w:hint="default"/>
          <w:lang w:val="en-US" w:eastAsia="zh-CN"/>
        </w:rPr>
      </w:pPr>
    </w:p>
    <w:p w14:paraId="3A5D74BA">
      <w:pPr>
        <w:rPr>
          <w:rFonts w:hint="default"/>
          <w:lang w:val="en-US" w:eastAsia="zh-CN"/>
        </w:rPr>
      </w:pPr>
      <w:r>
        <w:rPr>
          <w:rFonts w:hint="default"/>
          <w:lang w:val="en-US" w:eastAsia="zh-CN"/>
        </w:rPr>
        <w:t>自残就有点不一样，一般得了抑郁症，都会有一些自闭懦弱，然后伤害自己的身体，可以说是无意识的那种。</w:t>
      </w:r>
    </w:p>
    <w:p w14:paraId="7A65E809">
      <w:pPr>
        <w:rPr>
          <w:rFonts w:hint="default"/>
          <w:lang w:val="en-US" w:eastAsia="zh-CN"/>
        </w:rPr>
      </w:pPr>
    </w:p>
    <w:p w14:paraId="3B985D8F">
      <w:pPr>
        <w:rPr>
          <w:rFonts w:hint="default"/>
          <w:lang w:val="en-US" w:eastAsia="zh-CN"/>
        </w:rPr>
      </w:pPr>
      <w:r>
        <w:rPr>
          <w:rFonts w:hint="default"/>
          <w:lang w:val="en-US" w:eastAsia="zh-CN"/>
        </w:rPr>
        <w:t>但极度缺爱的人，就有可能不是懦弱，因为本身身体就是完好无损的，就是有意识要这样做，伤害自己的身体其实忍着疼痛，然后获得一些别人的同情心，不过这种人也是最恶心我最反感的。"</w:t>
      </w:r>
    </w:p>
    <w:p w14:paraId="45CA9D35">
      <w:pPr>
        <w:rPr>
          <w:rFonts w:hint="default"/>
          <w:lang w:val="en-US" w:eastAsia="zh-CN"/>
        </w:rPr>
      </w:pPr>
      <w:r>
        <w:rPr>
          <w:rFonts w:hint="default"/>
          <w:lang w:val="en-US" w:eastAsia="zh-CN"/>
        </w:rPr>
        <w:t>我是为了逃避，逃避等于懦弱吗，都说内心强大的人不会自杀，我不信，有牵挂的人才不会自杀。</w:t>
      </w:r>
    </w:p>
    <w:p w14:paraId="7346BDD7">
      <w:pPr>
        <w:rPr>
          <w:rFonts w:hint="default"/>
          <w:lang w:val="en-US" w:eastAsia="zh-CN"/>
        </w:rPr>
      </w:pPr>
      <w:r>
        <w:rPr>
          <w:rFonts w:hint="default"/>
          <w:lang w:val="en-US" w:eastAsia="zh-CN"/>
        </w:rPr>
        <w:t>恰恰相反。我觉得是勇敢者的证明。自残本来就是在于自己做思想斗争在生与死之间。我就是这么过来的。我并不觉得自残或是自杀是一种懦弱的行为，反而它让我变得更勇敢。每当我看到我手上再也不会痊愈的伤疤，我一次比一次更坚强。看一次心理医生，做几张问卷，跟心理医生聊几句，开一次药600块钱没了。凭什么伤害我的人可以过的那么好，我却要不停的治病？我曾经也觉得死了就什么事都没有了，可是我不甘心啊。我后面就慢慢的想，为什么死的那个人是我？有错的又不是我，我凭什么要放弃我自己的生命？我可以积极的配合治疗，我也有好好生活下去的权利。我从来都不觉得这是一件很难于启齿或是很丢人的事。至少它证明了我曾经有一段时间很迷茫，很不知所措。但是我挺过来了，我坚强过，勇敢过。可能你们会觉得，不就是懦弱吗逃避吗？你连自杀都敢你怎么就不能接受那些事了。你把这些想的太简单了。你觉得自杀就是随便在手上划两道。然后就完了。人就死了。伤了。病了。其实自杀的人真的很勇敢了，你没有经历过ta们经历的事，你永远做不到感同身受。你知道她们下定了多大的决心吗？她们难道心里就不难受吗？所以什么才叫勇敢呢？如果伤害自己是懦弱的行为。那这种情绪该怎么发泄出来呢？虐猫，杀人对吗？这些就是勇敢吗？不要觉得睡一觉转移注意力之类的就可以解决。她们受到的伤害比你想的多得多。就是因为严重超出心里承受能力，她不伤害自己她难道去大街上拿刀捅人吗？这就是勇敢？垃圾箱旁边看见小猫抓回来，分尸解剖再发到网上，这就是勇敢？或者用别人方式去伤害他人或者动物，这就是勇敢？所以说未经他人苦，莫劝他人善。&lt;img src="https://picx.zhimg.com/50/v2-8711199f2e98bdea843faf8bb0f4e239_720w.jpg?source=1def8aca" data-rawwidth="1080" data-rawheight="2400" data-size="normal" data-original-token="v2-5db39a593508e29f4f0e7b4007f7eb68" data-default-watermark-src="https://picx.zhimg.com/50/v2-788726168c3273638f93cfa939bfd4b3_720w.jpg?source=1def8aca" class="origin_image zh-lightbox-thumb" width="1080" data-original="https://pic1.zhimg.com/v2-8711199f2e98bdea843faf8bb0f4e239_r.jpg?source=1def8aca"/&gt;&lt;img src="https://pic1.zhimg.com/50/v2-c2566d8c49a89192c316d66ee1dc318e_720w.jpg?source=1def8aca" data-rawwidth="1080" data-rawheight="2400" data-size="normal" data-original-token="v2-1ad6d90a7009877c8da78d4c5bc24f6f" data-default-watermark-src="https://pic1.zhimg.com/50/v2-f0e3ba8f96bdaabaaa47090340fd71e4_720w.jpg?source=1def8aca" class="origin_image zh-lightbox-thumb" width="1080" data-original="https://picx.zhimg.com/v2-c2566d8c49a89192c316d66ee1dc318e_r.jpg?source=1def8aca"/&gt;&lt;img src="https://pic1.zhimg.com/50/v2-3868152b1e67c58ccb981886f4636373_720w.jpg?source=1def8aca" data-rawwidth="1080" data-rawheight="2400" data-size="normal" data-original-token="v2-d64a0b99a0187b6406274e4639bae17b" data-default-watermark-src="https://pica.zhimg.com/50/v2-dd8781d835154d36a5a7faf22ce320f2_720w.jpg?source=1def8aca" class="origin_image zh-lightbox-thumb" width="1080" data-original="https://picx.zhimg.com/v2-3868152b1e67c58ccb981886f4636373_r.jpg?source=1def8aca"/&gt;&lt;img src="https://pica.zhimg.com/50/v2-2509d39ab5e2e8eec305ad360d54ab33_720w.jpg?source=1def8aca" data-rawwidth="1504" data-rawheight="1998" data-size="normal" data-original-token="v2-e559c1b2fc296d660ca55fe5cff53c97" data-default-watermark-src="https://pic1.zhimg.com/50/v2-8440dc449bad08aea698d41bf52ff447_720w.jpg?source=1def8aca" class="origin_image zh-lightbox-thumb" width="1504" data-original="https://picx.zhimg.com/v2-2509d39ab5e2e8eec305ad360d54ab33_r.jpg?source=1def8aca"/&gt;&lt;img src="https://picx.zhimg.com/50/v2-6811852d37d915376991613a782c70bb_720w.jpg?source=1def8aca" data-rawwidth="2000" data-rawheight="1504" data-size="normal" data-original-token="v2-5a035071ce7cf85f8857bba0fbf0292c" data-default-watermark-src="https://pic1.zhimg.com/50/v2-37b66a1eca30251e63f19bb8b576b8cb_720w.jpg?source=1def8aca" class="origin_image zh-lightbox-thumb" width="2000" data-original="https://picx.zhimg.com/v2-6811852d37d915376991613a782c70bb_r.jpg?source=1def8aca"/&gt;我觉得我不懦弱。我觉得我很勇敢，我挺过来了。曾经的伤疤都变成了我更坚强的护盾。因为我知道那段日子不好受。所以我会更加努力的活下去。希望和我一样迷茫过的宝宝们都能健健康康的，这个世界并没有抛弃你们，还有人爱着你们❤️</w:t>
      </w:r>
    </w:p>
    <w:p w14:paraId="398146EC">
      <w:pPr>
        <w:rPr>
          <w:rFonts w:hint="default"/>
          <w:lang w:val="en-US" w:eastAsia="zh-CN"/>
        </w:rPr>
      </w:pPr>
      <w:r>
        <w:rPr>
          <w:rFonts w:hint="default"/>
          <w:lang w:val="en-US" w:eastAsia="zh-CN"/>
        </w:rPr>
        <w:t>"天天把想死挂在嘴边的人，不是真的想死而是缺爱。——-史铁生</w:t>
      </w:r>
    </w:p>
    <w:p w14:paraId="7B1FCF26">
      <w:pPr>
        <w:rPr>
          <w:rFonts w:hint="default"/>
          <w:lang w:val="en-US" w:eastAsia="zh-CN"/>
        </w:rPr>
      </w:pPr>
    </w:p>
    <w:p w14:paraId="59C21049">
      <w:pPr>
        <w:rPr>
          <w:rFonts w:hint="default"/>
          <w:lang w:val="en-US" w:eastAsia="zh-CN"/>
        </w:rPr>
      </w:pPr>
      <w:r>
        <w:rPr>
          <w:rFonts w:hint="default"/>
          <w:lang w:val="en-US" w:eastAsia="zh-CN"/>
        </w:rPr>
        <w:t>大家都宽容一点，别听到这种行为就认为中二病犯了。"</w:t>
      </w:r>
    </w:p>
    <w:p w14:paraId="4FCB80CC">
      <w:pPr>
        <w:rPr>
          <w:rFonts w:hint="default"/>
          <w:lang w:val="en-US" w:eastAsia="zh-CN"/>
        </w:rPr>
      </w:pPr>
      <w:r>
        <w:rPr>
          <w:rFonts w:hint="default"/>
          <w:lang w:val="en-US" w:eastAsia="zh-CN"/>
        </w:rPr>
        <w:t>"有两种可能</w:t>
      </w:r>
    </w:p>
    <w:p w14:paraId="486B1CD7">
      <w:pPr>
        <w:rPr>
          <w:rFonts w:hint="default"/>
          <w:lang w:val="en-US" w:eastAsia="zh-CN"/>
        </w:rPr>
      </w:pPr>
    </w:p>
    <w:p w14:paraId="21980E8F">
      <w:pPr>
        <w:rPr>
          <w:rFonts w:hint="default"/>
          <w:lang w:val="en-US" w:eastAsia="zh-CN"/>
        </w:rPr>
      </w:pPr>
      <w:r>
        <w:rPr>
          <w:rFonts w:hint="default"/>
          <w:lang w:val="en-US" w:eastAsia="zh-CN"/>
        </w:rPr>
        <w:t>一是有心理上的问题，想要得到别人同情。这类人其实挺可怜的，他们可能没有其他的方式来寻求别人的安慰，只能发在朋友圈了。</w:t>
      </w:r>
    </w:p>
    <w:p w14:paraId="0D0E2BFE">
      <w:pPr>
        <w:rPr>
          <w:rFonts w:hint="default"/>
          <w:lang w:val="en-US" w:eastAsia="zh-CN"/>
        </w:rPr>
      </w:pPr>
    </w:p>
    <w:p w14:paraId="2F5DE325">
      <w:pPr>
        <w:rPr>
          <w:rFonts w:hint="default"/>
          <w:lang w:val="en-US" w:eastAsia="zh-CN"/>
        </w:rPr>
      </w:pPr>
      <w:r>
        <w:rPr>
          <w:rFonts w:hint="default"/>
          <w:lang w:val="en-US" w:eastAsia="zh-CN"/>
        </w:rPr>
        <w:t>二是跟风和装逼。对这类人不做评价。"</w:t>
      </w:r>
    </w:p>
    <w:p w14:paraId="349D2319">
      <w:pPr>
        <w:rPr>
          <w:rFonts w:hint="default"/>
          <w:lang w:val="en-US" w:eastAsia="zh-CN"/>
        </w:rPr>
      </w:pPr>
      <w:r>
        <w:rPr>
          <w:rFonts w:hint="default"/>
          <w:lang w:val="en-US" w:eastAsia="zh-CN"/>
        </w:rPr>
        <w:t>"对于我的话，一是想得到关心，想看到他们惊讶的样子，让我很享受（？）</w:t>
      </w:r>
    </w:p>
    <w:p w14:paraId="10CDD5BD">
      <w:pPr>
        <w:rPr>
          <w:rFonts w:hint="default"/>
          <w:lang w:val="en-US" w:eastAsia="zh-CN"/>
        </w:rPr>
      </w:pPr>
    </w:p>
    <w:p w14:paraId="5E6265BD">
      <w:pPr>
        <w:rPr>
          <w:rFonts w:hint="default"/>
          <w:lang w:val="en-US" w:eastAsia="zh-CN"/>
        </w:rPr>
      </w:pPr>
      <w:r>
        <w:rPr>
          <w:rFonts w:hint="default"/>
          <w:lang w:val="en-US" w:eastAsia="zh-CN"/>
        </w:rPr>
        <w:t>二是真的觉得刀痕很好看想要分享…</w:t>
      </w:r>
    </w:p>
    <w:p w14:paraId="30330739">
      <w:pPr>
        <w:rPr>
          <w:rFonts w:hint="default"/>
          <w:lang w:val="en-US" w:eastAsia="zh-CN"/>
        </w:rPr>
      </w:pPr>
    </w:p>
    <w:p w14:paraId="37EA72C0">
      <w:pPr>
        <w:rPr>
          <w:rFonts w:hint="default"/>
          <w:lang w:val="en-US" w:eastAsia="zh-CN"/>
        </w:rPr>
      </w:pPr>
      <w:r>
        <w:rPr>
          <w:rFonts w:hint="default"/>
          <w:lang w:val="en-US" w:eastAsia="zh-CN"/>
        </w:rPr>
        <w:t>但是最后 只是有想法但是不敢发，怕被别人说，也怕收到太多的关心（就是这么矛盾）而且一般人看到这些应该会觉得恶心害怕吧"</w:t>
      </w:r>
    </w:p>
    <w:p w14:paraId="3920ABAD">
      <w:pPr>
        <w:rPr>
          <w:rFonts w:hint="default"/>
          <w:lang w:val="en-US" w:eastAsia="zh-CN"/>
        </w:rPr>
      </w:pPr>
      <w:r>
        <w:rPr>
          <w:rFonts w:hint="default"/>
          <w:lang w:val="en-US" w:eastAsia="zh-CN"/>
        </w:rPr>
        <w:t>"想发就发，管这么多</w:t>
      </w:r>
    </w:p>
    <w:p w14:paraId="63D1B4D7">
      <w:pPr>
        <w:rPr>
          <w:rFonts w:hint="default"/>
          <w:lang w:val="en-US" w:eastAsia="zh-CN"/>
        </w:rPr>
      </w:pPr>
    </w:p>
    <w:p w14:paraId="6F5067A3">
      <w:pPr>
        <w:rPr>
          <w:rFonts w:hint="default"/>
          <w:lang w:val="en-US" w:eastAsia="zh-CN"/>
        </w:rPr>
      </w:pPr>
      <w:r>
        <w:rPr>
          <w:rFonts w:hint="default"/>
          <w:lang w:val="en-US" w:eastAsia="zh-CN"/>
        </w:rPr>
        <w:t>看不惯屏蔽，单删</w:t>
      </w:r>
    </w:p>
    <w:p w14:paraId="012709D6">
      <w:pPr>
        <w:rPr>
          <w:rFonts w:hint="default"/>
          <w:lang w:val="en-US" w:eastAsia="zh-CN"/>
        </w:rPr>
      </w:pPr>
    </w:p>
    <w:p w14:paraId="0674D1AA">
      <w:pPr>
        <w:rPr>
          <w:rFonts w:hint="default"/>
          <w:lang w:val="en-US" w:eastAsia="zh-CN"/>
        </w:rPr>
      </w:pPr>
      <w:r>
        <w:rPr>
          <w:rFonts w:hint="default"/>
          <w:lang w:val="en-US" w:eastAsia="zh-CN"/>
        </w:rPr>
        <w:t>做人搞那么多弯弯绕绕的干什么"</w:t>
      </w:r>
    </w:p>
    <w:p w14:paraId="12C0D0F7">
      <w:pPr>
        <w:rPr>
          <w:rFonts w:hint="default"/>
          <w:lang w:val="en-US" w:eastAsia="zh-CN"/>
        </w:rPr>
      </w:pPr>
      <w:r>
        <w:rPr>
          <w:rFonts w:hint="default"/>
          <w:lang w:val="en-US" w:eastAsia="zh-CN"/>
        </w:rPr>
        <w:t>他们或许是想得到关心和安慰，而不是一句“死装”</w:t>
      </w:r>
    </w:p>
    <w:p w14:paraId="767FA075">
      <w:pPr>
        <w:rPr>
          <w:rFonts w:hint="default"/>
          <w:lang w:val="en-US" w:eastAsia="zh-CN"/>
        </w:rPr>
      </w:pPr>
      <w:r>
        <w:rPr>
          <w:rFonts w:hint="default"/>
          <w:lang w:val="en-US" w:eastAsia="zh-CN"/>
        </w:rPr>
        <w:t>打一句关心的话用不了你几秒钟，但万一那是他伸出的一只手呢，救人一命，胜造七级浮屠。也许互联网已经是他唯一寻找关心的地方了呢？每个人都需要被爱的，也许你嘴皮子一碰，随手的一打，就能阻止一个生命的摇摇欲坠，无本万利的事为什么不能做一下呢。</w:t>
      </w:r>
    </w:p>
    <w:p w14:paraId="3F91762E">
      <w:pPr>
        <w:rPr>
          <w:rFonts w:hint="default"/>
          <w:lang w:val="en-US" w:eastAsia="zh-CN"/>
        </w:rPr>
      </w:pPr>
      <w:r>
        <w:rPr>
          <w:rFonts w:hint="default"/>
          <w:lang w:val="en-US" w:eastAsia="zh-CN"/>
        </w:rPr>
        <w:t>自残+发布朋友圈，这很有可能是你朋友想向你所传达「求救信号」。“我很痛苦，我无法自我开解，只能通过伤害自己的方式，来表达此刻情绪。”这句话或许就是NSSI（非自杀性自伤）群体的心声。上海市虹口区精神卫生中心发布的期刊《120例青少年自伤行为的特征分析》中写道，青少年儿童「非自杀性自伤」行为的动机有下列情况：缓解压力或缓解自己焦虑的心情，占比 65.00%；为了控制自己，使自己冷静下来，占 比 51.67%；获得他人的理解，占比51.67%；为了应对悲伤、失望的情绪，占比51.67%；我有伤害自己的欲望，且无法停止，占比62.5%；看到这组数据，让我想起一则纪录片——《我们是如何对抗抑郁》的一位小女孩的发言：“我选择用小刀划伤自己，是因为这样的方式能够让我内心平静下来，看到血的那一刻，我的内心好像得到了一种释放。”对于许多的青少年儿童而言，ta们对于世界的认识还很简单，对于许多抽象复杂的情感表达也处在稚嫩阶段，这一时期出现的“表达困境”，常常会进一步加深ta们内心的自伤动机。所以，请给予「自伤的他们」一些力所能及的关心和帮助。对于大多数抑郁症病人来说，病耻感的来源往往是因为在意识到自己的抑郁症后，社会无形地压力将“抑郁”标榜为了弱者，倒逼他们与主流话语脱钩。许多的研究都表明，同伴关系被认为是影响青少年心理问题的重要因素，良好的同伴关系更是有助于改善抑郁情绪。如果抑郁症患者身处于宽松的表达环境里，不仅能增强其人际交往能力，还有利于改善其不良情绪。也有相关研究指出，现今社会文化对于抑郁患者治疗存在着污名化现象，在日常社交的污名化环境氛围中，抑郁患者常常会感受到“负罪感”“被排斥感”。所以，许多青少年抑郁症患者会因为现实中寻求宽松表达环境而不得，内心产生失望和消极情绪，最后不得已将社群环境寻找方向转向互联网群体帮助。这给予我们一些反思，不就是一种提醒，让我对这类行为减少偏见与贬损，多一些理解。因为，在许多的故事里都告诉我们，许多选择极端方式结束一生的抑郁患者，他们在生命最后的时刻，都尝试着向世界寻求理解。就像电影《宇宙探索编辑部》中的桥段，&lt;img src="https://pica.zhimg.com/50/v2-aca9a391d278cd2de74066e87aed7e80_720w.jpg?source=1def8aca" data-caption="" data-size="normal" data-rawwidth="1080" data-rawheight="2845" data-original-token="v2-aca9a391d278cd2de74066e87aed7e80" class="origin_image zh-lightbox-thumb" width="1080" data-original="https://picx.zhimg.com/v2-aca9a391d278cd2de74066e87aed7e80_r.jpg?source=1def8aca"/&gt;共情是有力量的，所以当看到一个挣扎灵魂在我们面前时，请不要犹豫，请不要凝视，伸出手帮助他们，或许这会成为他们的生活的转机。以上，祝好。我是 @争渡心理咨询 ，有任何情绪管理、个人成长、原生家庭创伤等方面的心理困扰，都可以联系咨询我。最后，谢谢你的「赞同」和「喜欢」。</w:t>
      </w:r>
    </w:p>
    <w:p w14:paraId="529A2065">
      <w:pPr>
        <w:rPr>
          <w:rFonts w:hint="default"/>
          <w:lang w:val="en-US" w:eastAsia="zh-CN"/>
        </w:rPr>
      </w:pPr>
      <w:r>
        <w:rPr>
          <w:rFonts w:hint="default"/>
          <w:lang w:val="en-US" w:eastAsia="zh-CN"/>
        </w:rPr>
        <w:t>可能他们发布的时候没有想太多，只是觉得自己的朋友圈，想法什么就发什么了。可能是觉得疼痛是他们生活的一部分，所以想记录下来。自残后过于疼痛快要奔溃了但又担心倾诉给某个人会给对方带来负担，于是就选择将之告诉全世界。他们可能觉得告诉了全世界，和谁都没有告诉本质上是一样的。刚好朋友圈是一个很好的疼痛宣泄口，所以就发布了。</w:t>
      </w:r>
    </w:p>
    <w:p w14:paraId="631B7F11">
      <w:pPr>
        <w:rPr>
          <w:rFonts w:hint="default"/>
          <w:lang w:val="en-US" w:eastAsia="zh-CN"/>
        </w:rPr>
      </w:pPr>
      <w:r>
        <w:rPr>
          <w:rFonts w:hint="default"/>
          <w:lang w:val="en-US" w:eastAsia="zh-CN"/>
        </w:rPr>
        <w:t>不喜欢看可以屏蔽，感觉你是上学时候会背后蛐蛐别人的小姐姐</w:t>
      </w:r>
    </w:p>
    <w:p w14:paraId="477BBDF7">
      <w:pPr>
        <w:rPr>
          <w:rFonts w:hint="default"/>
          <w:lang w:val="en-US" w:eastAsia="zh-CN"/>
        </w:rPr>
      </w:pPr>
      <w:r>
        <w:rPr>
          <w:rFonts w:hint="default"/>
          <w:lang w:val="en-US" w:eastAsia="zh-CN"/>
        </w:rPr>
        <w:t>"想证明自己的价值，但往往，会得到一个残忍的真相那就是没人在乎自己，然后又陷入了深深地自暴自弃：比如，你都不在意我了，我还在意自己干什么？？</w:t>
      </w:r>
    </w:p>
    <w:p w14:paraId="09D16718">
      <w:pPr>
        <w:rPr>
          <w:rFonts w:hint="default"/>
          <w:lang w:val="en-US" w:eastAsia="zh-CN"/>
        </w:rPr>
      </w:pPr>
    </w:p>
    <w:p w14:paraId="142EFA0D">
      <w:pPr>
        <w:rPr>
          <w:rFonts w:hint="default"/>
          <w:lang w:val="en-US" w:eastAsia="zh-CN"/>
        </w:rPr>
      </w:pPr>
      <w:r>
        <w:rPr>
          <w:rFonts w:hint="default"/>
          <w:lang w:val="en-US" w:eastAsia="zh-CN"/>
        </w:rPr>
        <w:t>这样的人本身他可能自卑，或者缺爱，反正他就是不正常，你想想，好人谁能通过伤害自己来证明别人对他的在意？？在意你的人，不用证明他也在意你。不在意你的人，就算你在他面前死了，又与人家有什么关系呢？</w:t>
      </w:r>
    </w:p>
    <w:p w14:paraId="14DDE16A">
      <w:pPr>
        <w:rPr>
          <w:rFonts w:hint="default"/>
          <w:lang w:val="en-US" w:eastAsia="zh-CN"/>
        </w:rPr>
      </w:pPr>
    </w:p>
    <w:p w14:paraId="778BA3A2">
      <w:pPr>
        <w:rPr>
          <w:rFonts w:hint="default"/>
          <w:lang w:val="en-US" w:eastAsia="zh-CN"/>
        </w:rPr>
      </w:pPr>
      <w:r>
        <w:rPr>
          <w:rFonts w:hint="default"/>
          <w:lang w:val="en-US" w:eastAsia="zh-CN"/>
        </w:rPr>
        <w:t>所以，觉得自残的人都是疯子，伤害自己能证明什么？证明自己是个疯子，仅此而已。得不到想要的在乎，更得不到想要证明的爱。"</w:t>
      </w:r>
    </w:p>
    <w:p w14:paraId="534CD81B">
      <w:pPr>
        <w:rPr>
          <w:rFonts w:hint="default"/>
          <w:lang w:val="en-US" w:eastAsia="zh-CN"/>
        </w:rPr>
      </w:pPr>
      <w:r>
        <w:rPr>
          <w:rFonts w:hint="default"/>
          <w:lang w:val="en-US" w:eastAsia="zh-CN"/>
        </w:rPr>
        <w:t>可能是想要被关心想要被爱吧。但是别人普遍都会觉得这个人…</w:t>
      </w:r>
    </w:p>
    <w:p w14:paraId="7751674C">
      <w:pPr>
        <w:rPr>
          <w:rFonts w:hint="default"/>
          <w:lang w:val="en-US" w:eastAsia="zh-CN"/>
        </w:rPr>
      </w:pPr>
      <w:r>
        <w:rPr>
          <w:rFonts w:hint="default"/>
          <w:lang w:val="en-US" w:eastAsia="zh-CN"/>
        </w:rPr>
        <w:t>"想要被看见的渴望和害怕被看见的羞耻</w:t>
      </w:r>
    </w:p>
    <w:p w14:paraId="35AB21E4">
      <w:pPr>
        <w:rPr>
          <w:rFonts w:hint="default"/>
          <w:lang w:val="en-US" w:eastAsia="zh-CN"/>
        </w:rPr>
      </w:pPr>
    </w:p>
    <w:p w14:paraId="31F7EFA9">
      <w:pPr>
        <w:rPr>
          <w:rFonts w:hint="default"/>
          <w:lang w:val="en-US" w:eastAsia="zh-CN"/>
        </w:rPr>
      </w:pPr>
      <w:r>
        <w:rPr>
          <w:rFonts w:hint="default"/>
          <w:lang w:val="en-US" w:eastAsia="zh-CN"/>
        </w:rPr>
        <w:t>扭捏泥泞的痛苦</w:t>
      </w:r>
    </w:p>
    <w:p w14:paraId="1BFAEB2E">
      <w:pPr>
        <w:rPr>
          <w:rFonts w:hint="default"/>
          <w:lang w:val="en-US" w:eastAsia="zh-CN"/>
        </w:rPr>
      </w:pPr>
    </w:p>
    <w:p w14:paraId="4DE8BDD9">
      <w:pPr>
        <w:rPr>
          <w:rFonts w:hint="default"/>
          <w:lang w:val="en-US" w:eastAsia="zh-CN"/>
        </w:rPr>
      </w:pPr>
      <w:r>
        <w:rPr>
          <w:rFonts w:hint="default"/>
          <w:lang w:val="en-US" w:eastAsia="zh-CN"/>
        </w:rPr>
        <w:t>应激悲伤的呼吸</w:t>
      </w:r>
    </w:p>
    <w:p w14:paraId="0BDCA598">
      <w:pPr>
        <w:rPr>
          <w:rFonts w:hint="default"/>
          <w:lang w:val="en-US" w:eastAsia="zh-CN"/>
        </w:rPr>
      </w:pPr>
    </w:p>
    <w:p w14:paraId="00628DB4">
      <w:pPr>
        <w:rPr>
          <w:rFonts w:hint="default"/>
          <w:lang w:val="en-US" w:eastAsia="zh-CN"/>
        </w:rPr>
      </w:pPr>
      <w:r>
        <w:rPr>
          <w:rFonts w:hint="default"/>
          <w:lang w:val="en-US" w:eastAsia="zh-CN"/>
        </w:rPr>
        <w:t>一口一口地呼吸"</w:t>
      </w:r>
    </w:p>
    <w:p w14:paraId="5A40480F">
      <w:pPr>
        <w:rPr>
          <w:rFonts w:hint="default"/>
          <w:lang w:val="en-US" w:eastAsia="zh-CN"/>
        </w:rPr>
      </w:pPr>
      <w:r>
        <w:rPr>
          <w:rFonts w:hint="default"/>
          <w:lang w:val="en-US" w:eastAsia="zh-CN"/>
        </w:rPr>
        <w:t>作为一个中度抑郁症加双向还有轻微精神病患者的我，发布那些是为了让身边朋友关心我，有人说过我怎么不去死确实正常人都觉得我这样脑子有病但是我只想得到关心，我发了之后一个好兄弟让我第一次理解史铁生的那句话“是友谊救了我”，我们并不是为了博眼球有时只想让朋友还记得我</w:t>
      </w:r>
    </w:p>
    <w:p w14:paraId="032CB1E7">
      <w:pPr>
        <w:rPr>
          <w:rFonts w:hint="default"/>
          <w:lang w:val="en-US" w:eastAsia="zh-CN"/>
        </w:rPr>
      </w:pPr>
      <w:r>
        <w:rPr>
          <w:rFonts w:hint="default"/>
          <w:lang w:val="en-US" w:eastAsia="zh-CN"/>
        </w:rPr>
        <w:t>"希望有人关心她</w:t>
      </w:r>
    </w:p>
    <w:p w14:paraId="400A55F6">
      <w:pPr>
        <w:rPr>
          <w:rFonts w:hint="default"/>
          <w:lang w:val="en-US" w:eastAsia="zh-CN"/>
        </w:rPr>
      </w:pPr>
    </w:p>
    <w:p w14:paraId="70D04C58">
      <w:pPr>
        <w:rPr>
          <w:rFonts w:hint="default"/>
          <w:lang w:val="en-US" w:eastAsia="zh-CN"/>
        </w:rPr>
      </w:pPr>
      <w:r>
        <w:rPr>
          <w:rFonts w:hint="default"/>
          <w:lang w:val="en-US" w:eastAsia="zh-CN"/>
        </w:rPr>
        <w:t>说白了就是装 给别人带来负能量 这种人最恶心了"</w:t>
      </w:r>
    </w:p>
    <w:p w14:paraId="463AB112">
      <w:pPr>
        <w:rPr>
          <w:rFonts w:hint="default"/>
          <w:lang w:val="en-US" w:eastAsia="zh-CN"/>
        </w:rPr>
      </w:pPr>
      <w:r>
        <w:rPr>
          <w:rFonts w:hint="default"/>
          <w:lang w:val="en-US" w:eastAsia="zh-CN"/>
        </w:rPr>
        <w:t>我也挺烦这种的 大半夜刷刷朋友圈然后看到一张血图心里肯定会不好受呀 这种人一般都是缺爱发朋友圈求安慰 不喜欢看就屏蔽朋友圈 而不是在这指责一个心理有问题的人</w:t>
      </w:r>
    </w:p>
    <w:p w14:paraId="26AE1E92">
      <w:pPr>
        <w:rPr>
          <w:rFonts w:hint="default"/>
          <w:lang w:val="en-US" w:eastAsia="zh-CN"/>
        </w:rPr>
      </w:pPr>
      <w:r>
        <w:rPr>
          <w:rFonts w:hint="default"/>
          <w:lang w:val="en-US" w:eastAsia="zh-CN"/>
        </w:rPr>
        <w:t>"我有个朋友自残，还经常给我抱怨他割腕，干啥的都死不了真的好烦真的想死不想活了</w:t>
      </w:r>
    </w:p>
    <w:p w14:paraId="1F9CC4EB">
      <w:pPr>
        <w:rPr>
          <w:rFonts w:hint="default"/>
          <w:lang w:val="en-US" w:eastAsia="zh-CN"/>
        </w:rPr>
      </w:pPr>
    </w:p>
    <w:p w14:paraId="2B5EE2DF">
      <w:pPr>
        <w:rPr>
          <w:rFonts w:hint="default"/>
          <w:lang w:val="en-US" w:eastAsia="zh-CN"/>
        </w:rPr>
      </w:pPr>
      <w:r>
        <w:rPr>
          <w:rFonts w:hint="default"/>
          <w:lang w:val="en-US" w:eastAsia="zh-CN"/>
        </w:rPr>
        <w:t>（她是女的，为打字比较方便不小心都打成男他了）</w:t>
      </w:r>
    </w:p>
    <w:p w14:paraId="3AA342BC">
      <w:pPr>
        <w:rPr>
          <w:rFonts w:hint="default"/>
          <w:lang w:val="en-US" w:eastAsia="zh-CN"/>
        </w:rPr>
      </w:pPr>
    </w:p>
    <w:p w14:paraId="143EA832">
      <w:pPr>
        <w:rPr>
          <w:rFonts w:hint="default"/>
          <w:lang w:val="en-US" w:eastAsia="zh-CN"/>
        </w:rPr>
      </w:pPr>
      <w:r>
        <w:rPr>
          <w:rFonts w:hint="default"/>
          <w:lang w:val="en-US" w:eastAsia="zh-CN"/>
        </w:rPr>
        <w:t>我就告诉他，你这样用小刀轻轻割手腕是死不了的。</w:t>
      </w:r>
    </w:p>
    <w:p w14:paraId="29C2F002">
      <w:pPr>
        <w:rPr>
          <w:rFonts w:hint="default"/>
          <w:lang w:val="en-US" w:eastAsia="zh-CN"/>
        </w:rPr>
      </w:pPr>
    </w:p>
    <w:p w14:paraId="37D56582">
      <w:pPr>
        <w:rPr>
          <w:rFonts w:hint="default"/>
          <w:lang w:val="en-US" w:eastAsia="zh-CN"/>
        </w:rPr>
      </w:pPr>
      <w:r>
        <w:rPr>
          <w:rFonts w:hint="default"/>
          <w:lang w:val="en-US" w:eastAsia="zh-CN"/>
        </w:rPr>
        <w:t>要用菜刀，往大动脉上一砍</w:t>
      </w:r>
    </w:p>
    <w:p w14:paraId="336EC2FA">
      <w:pPr>
        <w:rPr>
          <w:rFonts w:hint="default"/>
          <w:lang w:val="en-US" w:eastAsia="zh-CN"/>
        </w:rPr>
      </w:pPr>
    </w:p>
    <w:p w14:paraId="5C60DC2D">
      <w:pPr>
        <w:rPr>
          <w:rFonts w:hint="default"/>
          <w:lang w:val="en-US" w:eastAsia="zh-CN"/>
        </w:rPr>
      </w:pPr>
      <w:r>
        <w:rPr>
          <w:rFonts w:hint="default"/>
          <w:lang w:val="en-US" w:eastAsia="zh-CN"/>
        </w:rPr>
        <w:t>或者是咬舌头，使劲咬那种，这样才能死，你那样死不了的</w:t>
      </w:r>
    </w:p>
    <w:p w14:paraId="126504E0">
      <w:pPr>
        <w:rPr>
          <w:rFonts w:hint="default"/>
          <w:lang w:val="en-US" w:eastAsia="zh-CN"/>
        </w:rPr>
      </w:pPr>
    </w:p>
    <w:p w14:paraId="3C021DDA">
      <w:pPr>
        <w:rPr>
          <w:rFonts w:hint="default"/>
          <w:lang w:val="en-US" w:eastAsia="zh-CN"/>
        </w:rPr>
      </w:pPr>
      <w:r>
        <w:rPr>
          <w:rFonts w:hint="default"/>
          <w:lang w:val="en-US" w:eastAsia="zh-CN"/>
        </w:rPr>
        <w:t>然后他好长时间没跟我说话哈哈哈哈哈哈</w:t>
      </w:r>
    </w:p>
    <w:p w14:paraId="5934DC78">
      <w:pPr>
        <w:rPr>
          <w:rFonts w:hint="default"/>
          <w:lang w:val="en-US" w:eastAsia="zh-CN"/>
        </w:rPr>
      </w:pPr>
    </w:p>
    <w:p w14:paraId="0583C4F6">
      <w:pPr>
        <w:rPr>
          <w:rFonts w:hint="default"/>
          <w:lang w:val="en-US" w:eastAsia="zh-CN"/>
        </w:rPr>
      </w:pPr>
      <w:r>
        <w:rPr>
          <w:rFonts w:hint="default"/>
          <w:lang w:val="en-US" w:eastAsia="zh-CN"/>
        </w:rPr>
        <w:t>声明一下，我是一个自爱的人，我可不会做出什么傻事</w:t>
      </w:r>
    </w:p>
    <w:p w14:paraId="51F480AB">
      <w:pPr>
        <w:rPr>
          <w:rFonts w:hint="default"/>
          <w:lang w:val="en-US" w:eastAsia="zh-CN"/>
        </w:rPr>
      </w:pPr>
    </w:p>
    <w:p w14:paraId="327F6D05">
      <w:pPr>
        <w:rPr>
          <w:rFonts w:hint="default"/>
          <w:lang w:val="en-US" w:eastAsia="zh-CN"/>
        </w:rPr>
      </w:pPr>
      <w:r>
        <w:rPr>
          <w:rFonts w:hint="default"/>
          <w:lang w:val="en-US" w:eastAsia="zh-CN"/>
        </w:rPr>
        <w:t>我敢这么跟他说是我敢保证他不敢，</w:t>
      </w:r>
    </w:p>
    <w:p w14:paraId="7F0510AF">
      <w:pPr>
        <w:rPr>
          <w:rFonts w:hint="default"/>
          <w:lang w:val="en-US" w:eastAsia="zh-CN"/>
        </w:rPr>
      </w:pPr>
    </w:p>
    <w:p w14:paraId="0BF6C259">
      <w:pPr>
        <w:rPr>
          <w:rFonts w:hint="default"/>
          <w:lang w:val="en-US" w:eastAsia="zh-CN"/>
        </w:rPr>
      </w:pPr>
      <w:r>
        <w:rPr>
          <w:rFonts w:hint="default"/>
          <w:lang w:val="en-US" w:eastAsia="zh-CN"/>
        </w:rPr>
        <w:t>他只是为了装"</w:t>
      </w:r>
    </w:p>
    <w:p w14:paraId="1F6C7252">
      <w:pPr>
        <w:rPr>
          <w:rFonts w:hint="default"/>
          <w:lang w:val="en-US" w:eastAsia="zh-CN"/>
        </w:rPr>
      </w:pPr>
      <w:r>
        <w:rPr>
          <w:rFonts w:hint="default"/>
          <w:lang w:val="en-US" w:eastAsia="zh-CN"/>
        </w:rPr>
        <w:t>我觉得是想让别人能在意他，多关心他，希望别人少伤害他</w:t>
      </w:r>
    </w:p>
    <w:p w14:paraId="1E1EC0E8">
      <w:pPr>
        <w:rPr>
          <w:rFonts w:hint="default"/>
          <w:lang w:val="en-US" w:eastAsia="zh-CN"/>
        </w:rPr>
      </w:pPr>
      <w:r>
        <w:rPr>
          <w:rFonts w:hint="default"/>
          <w:lang w:val="en-US" w:eastAsia="zh-CN"/>
        </w:rPr>
        <w:t>首先 我的朋友圈里都是我的朋友 其次我发什么是我的自由 最后 我自残还发朋友圈只是想找一个宣泄的出口 我从来没有想过有谁会因为这几张照片来安慰我使我得到满足</w:t>
      </w:r>
    </w:p>
    <w:p w14:paraId="2B95D2FF">
      <w:pPr>
        <w:rPr>
          <w:rFonts w:hint="default"/>
          <w:lang w:val="en-US" w:eastAsia="zh-CN"/>
        </w:rPr>
      </w:pPr>
      <w:r>
        <w:rPr>
          <w:rFonts w:hint="default"/>
          <w:lang w:val="en-US" w:eastAsia="zh-CN"/>
        </w:rPr>
        <w:t>"亲历者，跟各位分享一下我的经历</w:t>
      </w:r>
    </w:p>
    <w:p w14:paraId="3E281B98">
      <w:pPr>
        <w:rPr>
          <w:rFonts w:hint="default"/>
          <w:lang w:val="en-US" w:eastAsia="zh-CN"/>
        </w:rPr>
      </w:pPr>
    </w:p>
    <w:p w14:paraId="7420B97B">
      <w:pPr>
        <w:rPr>
          <w:rFonts w:hint="default"/>
          <w:lang w:val="en-US" w:eastAsia="zh-CN"/>
        </w:rPr>
      </w:pPr>
      <w:r>
        <w:rPr>
          <w:rFonts w:hint="default"/>
          <w:lang w:val="en-US" w:eastAsia="zh-CN"/>
        </w:rPr>
        <w:t>《泯灭与救赎：悬崖边上的三年》</w:t>
      </w:r>
    </w:p>
    <w:p w14:paraId="7C3DCEBA">
      <w:pPr>
        <w:rPr>
          <w:rFonts w:hint="default"/>
          <w:lang w:val="en-US" w:eastAsia="zh-CN"/>
        </w:rPr>
      </w:pPr>
    </w:p>
    <w:p w14:paraId="4B230F5A">
      <w:pPr>
        <w:rPr>
          <w:rFonts w:hint="default"/>
          <w:lang w:val="en-US" w:eastAsia="zh-CN"/>
        </w:rPr>
      </w:pPr>
      <w:r>
        <w:rPr>
          <w:rFonts w:hint="default"/>
          <w:lang w:val="en-US" w:eastAsia="zh-CN"/>
        </w:rPr>
        <w:t>初二暑假，21年，触网初期第一个交到的网友是一个校友，cyj，刚毕业的一届，我记得她的原话说她在成都毕业后就去绵阳读书，为人有点悲观，毕业以前在学校过得惨，刚上网嘛我就安慰她，我也跟她讲我小时候…没几天就越聊越火热…但她给我发的那篇标有情绪悲观啥的诊断报告和她那张自残的照片让我久久不能忘怀，当时刚上网的我都震惊了，觉得她挺可怜一人，她说她想念成都的花花草草。</w:t>
      </w:r>
    </w:p>
    <w:p w14:paraId="2D735EF2">
      <w:pPr>
        <w:rPr>
          <w:rFonts w:hint="default"/>
          <w:lang w:val="en-US" w:eastAsia="zh-CN"/>
        </w:rPr>
      </w:pPr>
    </w:p>
    <w:p w14:paraId="0B78F253">
      <w:pPr>
        <w:rPr>
          <w:rFonts w:hint="default"/>
          <w:lang w:val="en-US" w:eastAsia="zh-CN"/>
        </w:rPr>
      </w:pPr>
      <w:r>
        <w:rPr>
          <w:rFonts w:hint="default"/>
          <w:lang w:val="en-US" w:eastAsia="zh-CN"/>
        </w:rPr>
        <w:t>一切都发展地很快，我和她就像是成了知心一样，那天晚上她又在卖惨，我开玩笑地说了一句我爱你（不是那种爱，我只是单纯开个玩笑）</w:t>
      </w:r>
    </w:p>
    <w:p w14:paraId="0D84DAAD">
      <w:pPr>
        <w:rPr>
          <w:rFonts w:hint="default"/>
          <w:lang w:val="en-US" w:eastAsia="zh-CN"/>
        </w:rPr>
      </w:pPr>
    </w:p>
    <w:p w14:paraId="746494C3">
      <w:pPr>
        <w:rPr>
          <w:rFonts w:hint="default"/>
          <w:lang w:val="en-US" w:eastAsia="zh-CN"/>
        </w:rPr>
      </w:pPr>
      <w:r>
        <w:rPr>
          <w:rFonts w:hint="default"/>
          <w:lang w:val="en-US" w:eastAsia="zh-CN"/>
        </w:rPr>
        <w:t>结果第二天晚上，他男朋友就来抄我QQ家门了，开口就喷我是何方妖孽，他说他有她的QQ密码，威胁鄙人跟她保持距离，呵，呵，呵，当时凌晨我问她什么情况，她说先删，删完我人都懵了，我寻思网上的人就这？但我最担心的还是她</w:t>
      </w:r>
    </w:p>
    <w:p w14:paraId="69CBB79D">
      <w:pPr>
        <w:rPr>
          <w:rFonts w:hint="default"/>
          <w:lang w:val="en-US" w:eastAsia="zh-CN"/>
        </w:rPr>
      </w:pPr>
    </w:p>
    <w:p w14:paraId="1CF511E6">
      <w:pPr>
        <w:rPr>
          <w:rFonts w:hint="default"/>
          <w:lang w:val="en-US" w:eastAsia="zh-CN"/>
        </w:rPr>
      </w:pPr>
      <w:r>
        <w:rPr>
          <w:rFonts w:hint="default"/>
          <w:lang w:val="en-US" w:eastAsia="zh-CN"/>
        </w:rPr>
        <w:t>第二天她开了个小号，说她被她男朋友打了，拍了张肩膀上的淤青（跟碱灼烧一样艹，当时给我吓的），我问她为什么要找这种人做男朋友呀你没脑子吗，她后来好像，也没正式回答过这个问题，大概，但我也没有多想，正是这种反复过去又反复过来我跟她越绑越紧…</w:t>
      </w:r>
    </w:p>
    <w:p w14:paraId="744E97E4">
      <w:pPr>
        <w:rPr>
          <w:rFonts w:hint="default"/>
          <w:lang w:val="en-US" w:eastAsia="zh-CN"/>
        </w:rPr>
      </w:pPr>
    </w:p>
    <w:p w14:paraId="4DD3DE4F">
      <w:pPr>
        <w:rPr>
          <w:rFonts w:hint="default"/>
          <w:lang w:val="en-US" w:eastAsia="zh-CN"/>
        </w:rPr>
      </w:pPr>
      <w:r>
        <w:rPr>
          <w:rFonts w:hint="default"/>
          <w:lang w:val="en-US" w:eastAsia="zh-CN"/>
        </w:rPr>
        <w:t>后来开学了，中途聊天频率也不高了，那年年底她偷偷把我删了，后来我加回去我问她为什么，</w:t>
      </w:r>
    </w:p>
    <w:p w14:paraId="4565DDEF">
      <w:pPr>
        <w:rPr>
          <w:rFonts w:hint="default"/>
          <w:lang w:val="en-US" w:eastAsia="zh-CN"/>
        </w:rPr>
      </w:pPr>
    </w:p>
    <w:p w14:paraId="34626F1D">
      <w:pPr>
        <w:rPr>
          <w:rFonts w:hint="default"/>
          <w:lang w:val="en-US" w:eastAsia="zh-CN"/>
        </w:rPr>
      </w:pPr>
      <w:r>
        <w:rPr>
          <w:rFonts w:hint="default"/>
          <w:lang w:val="en-US" w:eastAsia="zh-CN"/>
        </w:rPr>
        <w:t>“我男朋友不让加男的</w:t>
      </w:r>
    </w:p>
    <w:p w14:paraId="5EC432CC">
      <w:pPr>
        <w:rPr>
          <w:rFonts w:hint="default"/>
          <w:lang w:val="en-US" w:eastAsia="zh-CN"/>
        </w:rPr>
      </w:pPr>
    </w:p>
    <w:p w14:paraId="53133A28">
      <w:pPr>
        <w:rPr>
          <w:rFonts w:hint="default"/>
          <w:lang w:val="en-US" w:eastAsia="zh-CN"/>
        </w:rPr>
      </w:pPr>
      <w:r>
        <w:rPr>
          <w:rFonts w:hint="default"/>
          <w:lang w:val="en-US" w:eastAsia="zh-CN"/>
        </w:rPr>
        <w:t>然后她说别烦我，删</w:t>
      </w:r>
    </w:p>
    <w:p w14:paraId="5E56EC14">
      <w:pPr>
        <w:rPr>
          <w:rFonts w:hint="default"/>
          <w:lang w:val="en-US" w:eastAsia="zh-CN"/>
        </w:rPr>
      </w:pPr>
    </w:p>
    <w:p w14:paraId="0A05A550">
      <w:pPr>
        <w:rPr>
          <w:rFonts w:hint="default"/>
          <w:lang w:val="en-US" w:eastAsia="zh-CN"/>
        </w:rPr>
      </w:pPr>
      <w:r>
        <w:rPr>
          <w:rFonts w:hint="default"/>
          <w:lang w:val="en-US" w:eastAsia="zh-CN"/>
        </w:rPr>
        <w:t>没了？没了。当时心情五味杂陈（但都不是什么好味），感觉自己被钓鱼了，觉得她虚伪，人生第一次质疑友情</w:t>
      </w:r>
    </w:p>
    <w:p w14:paraId="4E486E99">
      <w:pPr>
        <w:rPr>
          <w:rFonts w:hint="default"/>
          <w:lang w:val="en-US" w:eastAsia="zh-CN"/>
        </w:rPr>
      </w:pPr>
    </w:p>
    <w:p w14:paraId="6639375F">
      <w:pPr>
        <w:rPr>
          <w:rFonts w:hint="default"/>
          <w:lang w:val="en-US" w:eastAsia="zh-CN"/>
        </w:rPr>
      </w:pPr>
      <w:r>
        <w:rPr>
          <w:rFonts w:hint="default"/>
          <w:lang w:val="en-US" w:eastAsia="zh-CN"/>
        </w:rPr>
        <w:t>后来我就去交别的朋友，也有跟她类似的人（呵呵），也不知是为啥，难道说咱天生只能跟丧文化的人玩吗，但随着像第一次事情一次再一次地重演，再加上四面八方的网暴，我从质疑友情到质疑自己，精神状况一天天地崩溃，初三上的时候成绩一落千丈，每天茶不思饭不想，更何况连至亲的人也无法get到你的想法，每天都是一个人哭一个人喝酒（两周一次当时），那时还是初三，感觉自己完了，为枯萎的友情惭悔，为业绩的萧条痛彻心扉，感觉一切努力都化为了乌有，压力的铁蹄已经踏破了我的心田，那天晚上我偷偷地做了那件事，毕业前先后干过不下十次（高一还做过一次，以后再也不会了），但都没敢对着颈动脉，每次做完都会拍张发在空间里，目的就是想让为数不多的好友能信任我，有一回我爹看见后把我骂了一顿，收了我的机子，然后啥都没过问，他只知道我当时成绩没以前好了，当然后来我对我爹的印象也越来越差了，至今也是，当时真就觉得自己已经沦为孤岛了，离自杀只有一步之遥，都是被逼的…</w:t>
      </w:r>
    </w:p>
    <w:p w14:paraId="6BED45AB">
      <w:pPr>
        <w:rPr>
          <w:rFonts w:hint="default"/>
          <w:lang w:val="en-US" w:eastAsia="zh-CN"/>
        </w:rPr>
      </w:pPr>
    </w:p>
    <w:p w14:paraId="79EE54C3">
      <w:pPr>
        <w:rPr>
          <w:rFonts w:hint="default"/>
          <w:lang w:val="en-US" w:eastAsia="zh-CN"/>
        </w:rPr>
      </w:pPr>
      <w:r>
        <w:rPr>
          <w:rFonts w:hint="default"/>
          <w:lang w:val="en-US" w:eastAsia="zh-CN"/>
        </w:rPr>
        <w:t>后来修修补补，考中考，幸运的是成绩还可以，修整了一个暑假后踏入了高中，后来就转战QQ音乐了（乐），在QQ音乐上遇到了一个跟自己差不多心质的人（放心吧不会是像第一次那样悲惨了），江西吉安人，比我小一岁半，如今已经认识15个月了，她曾说我教会了她许多，我说你也是，她认我当哥哥，我认她当妹妹，纯友谊，就像《迷失东京》里的一样，我在最难与自己和解的时候遇见她，她救了我，我也救了她，我们互相分享日记，互相说真心话，她使我重新认识到并相信了友情的存在，相比她，那些曾经遇到的不过是浮云。日日夜夜，15个月了，如今我跟一个比我小一岁的人聊天，已不同于初次跟比我大一岁的人聊天，曾经自认为的抑郁，如今成为青春中令我沉重而不可磨灭的记忆，抑郁只是表象，Every coins has two sides，我们只是一时被其中的一半蒙在了鼓里</w:t>
      </w:r>
    </w:p>
    <w:p w14:paraId="213CC0B3">
      <w:pPr>
        <w:rPr>
          <w:rFonts w:hint="default"/>
          <w:lang w:val="en-US" w:eastAsia="zh-CN"/>
        </w:rPr>
      </w:pPr>
    </w:p>
    <w:p w14:paraId="405FC563">
      <w:pPr>
        <w:rPr>
          <w:rFonts w:hint="default"/>
          <w:lang w:val="en-US" w:eastAsia="zh-CN"/>
        </w:rPr>
      </w:pPr>
      <w:r>
        <w:rPr>
          <w:rFonts w:hint="default"/>
          <w:lang w:val="en-US" w:eastAsia="zh-CN"/>
        </w:rPr>
        <w:t>14亿人里总有跟我相似经历的朋友，如今高二的人了，回头看初二时的自己，你谈不上说自己是愚蠢是疯狂的，倒不如说自己是稚嫩而年轻的，在遇到那个懂你的ta之前，孤独和背叛都是必然的，但你绝不能自残，交友就像考试，难免会有不及格或者交白卷的时候，倘若连自己都恨自己了那还凭什么指望别人来爱你呢，发泄只能停留在一时，爱能治愈你一生</w:t>
      </w:r>
    </w:p>
    <w:p w14:paraId="1CB9BA2B">
      <w:pPr>
        <w:rPr>
          <w:rFonts w:hint="default"/>
          <w:lang w:val="en-US" w:eastAsia="zh-CN"/>
        </w:rPr>
      </w:pPr>
    </w:p>
    <w:p w14:paraId="27FDAE2F">
      <w:pPr>
        <w:rPr>
          <w:rFonts w:hint="default"/>
          <w:lang w:val="en-US" w:eastAsia="zh-CN"/>
        </w:rPr>
      </w:pPr>
      <w:r>
        <w:rPr>
          <w:rFonts w:hint="default"/>
          <w:lang w:val="en-US" w:eastAsia="zh-CN"/>
        </w:rPr>
        <w:t>长大了，会思考了，不若说自残后发朋友圈是被逼的，倒不如说是因为自己没有懂得同自己和解的重要性，有的人会抑郁，那都是被自己吓的，人生总要见到些让你不舒服的东西，经历些让你伤痛的经历，即使别人都把枪口对准你，你也要爱自己，守护你的最后一寸，现在痛苦点没事，成长就是解药，你终究会看淡，终究会长大，终究会驶于社会的车轨，年少轻狂时的伤口，就请让它埋在记忆的深处吧，要向前看</w:t>
      </w:r>
    </w:p>
    <w:p w14:paraId="038D53FB">
      <w:pPr>
        <w:rPr>
          <w:rFonts w:hint="default"/>
          <w:lang w:val="en-US" w:eastAsia="zh-CN"/>
        </w:rPr>
      </w:pPr>
    </w:p>
    <w:p w14:paraId="46533E7E">
      <w:pPr>
        <w:rPr>
          <w:rFonts w:hint="default"/>
          <w:lang w:val="en-US" w:eastAsia="zh-CN"/>
        </w:rPr>
      </w:pPr>
      <w:r>
        <w:rPr>
          <w:rFonts w:hint="default"/>
          <w:lang w:val="en-US" w:eastAsia="zh-CN"/>
        </w:rPr>
        <w:t>希望每个自残过的人能像我一样，向前看，我相信你是被爱着的，被自己爱着，也被别人爱着</w:t>
      </w:r>
    </w:p>
    <w:p w14:paraId="32F6EBA0">
      <w:pPr>
        <w:rPr>
          <w:rFonts w:hint="default"/>
          <w:lang w:val="en-US" w:eastAsia="zh-CN"/>
        </w:rPr>
      </w:pPr>
    </w:p>
    <w:p w14:paraId="3E486EC4">
      <w:pPr>
        <w:rPr>
          <w:rFonts w:hint="default"/>
          <w:lang w:val="en-US" w:eastAsia="zh-CN"/>
        </w:rPr>
      </w:pPr>
      <w:r>
        <w:rPr>
          <w:rFonts w:hint="default"/>
          <w:lang w:val="en-US" w:eastAsia="zh-CN"/>
        </w:rPr>
        <w:t>原谅我尚存的一丝青涩：我爱你"</w:t>
      </w:r>
    </w:p>
    <w:p w14:paraId="58407B91">
      <w:pPr>
        <w:rPr>
          <w:rFonts w:hint="default"/>
          <w:lang w:val="en-US" w:eastAsia="zh-CN"/>
        </w:rPr>
      </w:pPr>
      <w:r>
        <w:rPr>
          <w:rFonts w:hint="default"/>
          <w:lang w:val="en-US" w:eastAsia="zh-CN"/>
        </w:rPr>
        <w:t>就纯纯的杀软，真抑郁症才不会天天在“正常人”面前秀自己的自残照，只会偷偷自己割，(我就是)</w:t>
      </w:r>
    </w:p>
    <w:p w14:paraId="3B124D92">
      <w:pPr>
        <w:rPr>
          <w:rFonts w:hint="default"/>
          <w:lang w:val="en-US" w:eastAsia="zh-CN"/>
        </w:rPr>
      </w:pPr>
      <w:r>
        <w:rPr>
          <w:rFonts w:hint="default"/>
          <w:lang w:val="en-US" w:eastAsia="zh-CN"/>
        </w:rPr>
        <w:t>变态呗，我是不理解，不要试图去理解变态的内心</w:t>
      </w:r>
    </w:p>
    <w:p w14:paraId="70BC89B6">
      <w:pPr>
        <w:rPr>
          <w:rFonts w:hint="default"/>
          <w:lang w:val="en-US" w:eastAsia="zh-CN"/>
        </w:rPr>
      </w:pPr>
      <w:r>
        <w:rPr>
          <w:rFonts w:hint="default"/>
          <w:lang w:val="en-US" w:eastAsia="zh-CN"/>
        </w:rPr>
        <w:t>"他渴望被爱。</w:t>
      </w:r>
    </w:p>
    <w:p w14:paraId="1F124B3F">
      <w:pPr>
        <w:rPr>
          <w:rFonts w:hint="default"/>
          <w:lang w:val="en-US" w:eastAsia="zh-CN"/>
        </w:rPr>
      </w:pPr>
    </w:p>
    <w:p w14:paraId="5D5F3B66">
      <w:pPr>
        <w:rPr>
          <w:rFonts w:hint="default"/>
          <w:lang w:val="en-US" w:eastAsia="zh-CN"/>
        </w:rPr>
      </w:pPr>
      <w:r>
        <w:rPr>
          <w:rFonts w:hint="default"/>
          <w:lang w:val="en-US" w:eastAsia="zh-CN"/>
        </w:rPr>
        <w:t>如果他不是天生的超雄综合征人，也不是从小被人溺爱未受到正确引导三观不正的人，那么，他一定是在渴望爱，尽管他自己不说。</w:t>
      </w:r>
    </w:p>
    <w:p w14:paraId="01C94A18">
      <w:pPr>
        <w:rPr>
          <w:rFonts w:hint="default"/>
          <w:lang w:val="en-US" w:eastAsia="zh-CN"/>
        </w:rPr>
      </w:pPr>
    </w:p>
    <w:p w14:paraId="2CDDB65C">
      <w:pPr>
        <w:rPr>
          <w:rFonts w:hint="default"/>
          <w:lang w:val="en-US" w:eastAsia="zh-CN"/>
        </w:rPr>
      </w:pPr>
      <w:r>
        <w:rPr>
          <w:rFonts w:hint="default"/>
          <w:lang w:val="en-US" w:eastAsia="zh-CN"/>
        </w:rPr>
        <w:t>他的内心大概率是善良且孤独的，如果有人能好好关心他正确引导他，他会好起来的。</w:t>
      </w:r>
    </w:p>
    <w:p w14:paraId="12BB1744">
      <w:pPr>
        <w:rPr>
          <w:rFonts w:hint="default"/>
          <w:lang w:val="en-US" w:eastAsia="zh-CN"/>
        </w:rPr>
      </w:pPr>
    </w:p>
    <w:p w14:paraId="1C2473E7">
      <w:pPr>
        <w:rPr>
          <w:rFonts w:hint="default"/>
          <w:lang w:val="en-US" w:eastAsia="zh-CN"/>
        </w:rPr>
      </w:pPr>
      <w:r>
        <w:rPr>
          <w:rFonts w:hint="default"/>
          <w:lang w:val="en-US" w:eastAsia="zh-CN"/>
        </w:rPr>
        <w:t>亲身经历，曾自残，未让别人知道，但有人发现并关心问到的时候，我的内心会感到十分温暖，那时候的我真的十分渴望被爱。只可惜，我的假面伪装让真正关心我的人迷了眼，我的软弱却成了虚假友人的笑资……</w:t>
      </w:r>
    </w:p>
    <w:p w14:paraId="0DA552C8">
      <w:pPr>
        <w:rPr>
          <w:rFonts w:hint="default"/>
          <w:lang w:val="en-US" w:eastAsia="zh-CN"/>
        </w:rPr>
      </w:pPr>
    </w:p>
    <w:p w14:paraId="169D9BBB">
      <w:pPr>
        <w:rPr>
          <w:rFonts w:hint="default"/>
          <w:lang w:val="en-US" w:eastAsia="zh-CN"/>
        </w:rPr>
      </w:pPr>
      <w:r>
        <w:rPr>
          <w:rFonts w:hint="default"/>
          <w:lang w:val="en-US" w:eastAsia="zh-CN"/>
        </w:rPr>
        <w:t>后面很老火啦，但好在我濒临绝望的时候被善良的人拉住，好在现在的我还好好的活着。</w:t>
      </w:r>
    </w:p>
    <w:p w14:paraId="7788BE37">
      <w:pPr>
        <w:rPr>
          <w:rFonts w:hint="default"/>
          <w:lang w:val="en-US" w:eastAsia="zh-CN"/>
        </w:rPr>
      </w:pPr>
    </w:p>
    <w:p w14:paraId="3E398ADD">
      <w:pPr>
        <w:rPr>
          <w:rFonts w:hint="default"/>
          <w:lang w:val="en-US" w:eastAsia="zh-CN"/>
        </w:rPr>
      </w:pPr>
      <w:r>
        <w:rPr>
          <w:rFonts w:hint="default"/>
          <w:lang w:val="en-US" w:eastAsia="zh-CN"/>
        </w:rPr>
        <w:t>给点小建议：如果对方是你在意的人，试着去了解他，关心他，引导一下他，让他感受到世界上有人爱他吧❤️"</w:t>
      </w:r>
    </w:p>
    <w:p w14:paraId="50469079">
      <w:pPr>
        <w:rPr>
          <w:rFonts w:hint="default"/>
          <w:lang w:val="en-US" w:eastAsia="zh-CN"/>
        </w:rPr>
      </w:pPr>
      <w:r>
        <w:rPr>
          <w:rFonts w:hint="default"/>
          <w:lang w:val="en-US" w:eastAsia="zh-CN"/>
        </w:rPr>
        <w:t>引用一下史铁生的“一个真正想死的人，不会再计较人们说什么。一个拿死说来说去的人，以我的经验来看，并不是，真的想死，而是......”“而是什么？”“而是还在......还在渴望爱”                                  ——《务虚笔记》</w:t>
      </w:r>
    </w:p>
    <w:p w14:paraId="0CB05119">
      <w:pPr>
        <w:rPr>
          <w:rFonts w:hint="default"/>
          <w:lang w:val="en-US" w:eastAsia="zh-CN"/>
        </w:rPr>
      </w:pPr>
      <w:r>
        <w:rPr>
          <w:rFonts w:hint="default"/>
          <w:lang w:val="en-US" w:eastAsia="zh-CN"/>
        </w:rPr>
        <w:t>"很简单啊</w:t>
      </w:r>
    </w:p>
    <w:p w14:paraId="66CEF5F6">
      <w:pPr>
        <w:rPr>
          <w:rFonts w:hint="default"/>
          <w:lang w:val="en-US" w:eastAsia="zh-CN"/>
        </w:rPr>
      </w:pPr>
    </w:p>
    <w:p w14:paraId="2121EFFD">
      <w:pPr>
        <w:rPr>
          <w:rFonts w:hint="default"/>
          <w:lang w:val="en-US" w:eastAsia="zh-CN"/>
        </w:rPr>
      </w:pPr>
      <w:r>
        <w:rPr>
          <w:rFonts w:hint="default"/>
          <w:lang w:val="en-US" w:eastAsia="zh-CN"/>
        </w:rPr>
        <w:t>想让别人看，来关心一下，不好意思直接说出口</w:t>
      </w:r>
    </w:p>
    <w:p w14:paraId="7DBB975F">
      <w:pPr>
        <w:rPr>
          <w:rFonts w:hint="default"/>
          <w:lang w:val="en-US" w:eastAsia="zh-CN"/>
        </w:rPr>
      </w:pPr>
    </w:p>
    <w:p w14:paraId="6EA22761">
      <w:pPr>
        <w:rPr>
          <w:rFonts w:hint="default"/>
          <w:lang w:val="en-US" w:eastAsia="zh-CN"/>
        </w:rPr>
      </w:pPr>
      <w:r>
        <w:rPr>
          <w:rFonts w:hint="default"/>
          <w:lang w:val="en-US" w:eastAsia="zh-CN"/>
        </w:rPr>
        <w:t>有人直接私信你说“你看我自残了好痛苦”这样的话，如果你本身不是个容易共情的人，你不会有一瞬间觉得很麻烦很心累吗，可能就没办法好好的回复人家，就算是因为关系好去安慰也是不太诚恳</w:t>
      </w:r>
    </w:p>
    <w:p w14:paraId="773758F2">
      <w:pPr>
        <w:rPr>
          <w:rFonts w:hint="default"/>
          <w:lang w:val="en-US" w:eastAsia="zh-CN"/>
        </w:rPr>
      </w:pPr>
    </w:p>
    <w:p w14:paraId="015D3CFD">
      <w:pPr>
        <w:rPr>
          <w:rFonts w:hint="default"/>
          <w:lang w:val="en-US" w:eastAsia="zh-CN"/>
        </w:rPr>
      </w:pPr>
      <w:r>
        <w:rPr>
          <w:rFonts w:hint="default"/>
          <w:lang w:val="en-US" w:eastAsia="zh-CN"/>
        </w:rPr>
        <w:t>但是发出来的话，谁有心思安慰人家就会主动找上来，被这种人安慰ta的心理体验也会好一些"</w:t>
      </w:r>
    </w:p>
    <w:p w14:paraId="13E008DB">
      <w:pPr>
        <w:rPr>
          <w:rFonts w:hint="default"/>
          <w:lang w:val="en-US" w:eastAsia="zh-CN"/>
        </w:rPr>
      </w:pPr>
      <w:r>
        <w:rPr>
          <w:rFonts w:hint="default"/>
          <w:lang w:val="en-US" w:eastAsia="zh-CN"/>
        </w:rPr>
        <w:t>"想讓人同情可憐唄，</w:t>
      </w:r>
    </w:p>
    <w:p w14:paraId="616868BD">
      <w:pPr>
        <w:rPr>
          <w:rFonts w:hint="default"/>
          <w:lang w:val="en-US" w:eastAsia="zh-CN"/>
        </w:rPr>
      </w:pPr>
    </w:p>
    <w:p w14:paraId="6D569208">
      <w:pPr>
        <w:rPr>
          <w:rFonts w:hint="default"/>
          <w:lang w:val="en-US" w:eastAsia="zh-CN"/>
        </w:rPr>
      </w:pPr>
      <w:r>
        <w:rPr>
          <w:rFonts w:hint="default"/>
          <w:lang w:val="en-US" w:eastAsia="zh-CN"/>
        </w:rPr>
        <w:t>想讓人說</w:t>
      </w:r>
    </w:p>
    <w:p w14:paraId="39D000B7">
      <w:pPr>
        <w:rPr>
          <w:rFonts w:hint="default"/>
          <w:lang w:val="en-US" w:eastAsia="zh-CN"/>
        </w:rPr>
      </w:pPr>
    </w:p>
    <w:p w14:paraId="69C36EB1">
      <w:pPr>
        <w:rPr>
          <w:rFonts w:hint="default"/>
          <w:lang w:val="en-US" w:eastAsia="zh-CN"/>
        </w:rPr>
      </w:pPr>
      <w:r>
        <w:rPr>
          <w:rFonts w:hint="default"/>
          <w:lang w:val="en-US" w:eastAsia="zh-CN"/>
        </w:rPr>
        <w:t>「寶寶你怎麼了嗎？」</w:t>
      </w:r>
    </w:p>
    <w:p w14:paraId="75A91172">
      <w:pPr>
        <w:rPr>
          <w:rFonts w:hint="default"/>
          <w:lang w:val="en-US" w:eastAsia="zh-CN"/>
        </w:rPr>
      </w:pPr>
    </w:p>
    <w:p w14:paraId="7F2666D7">
      <w:pPr>
        <w:rPr>
          <w:rFonts w:hint="default"/>
          <w:lang w:val="en-US" w:eastAsia="zh-CN"/>
        </w:rPr>
      </w:pPr>
      <w:r>
        <w:rPr>
          <w:rFonts w:hint="default"/>
          <w:lang w:val="en-US" w:eastAsia="zh-CN"/>
        </w:rPr>
        <w:t>「你沒事吧，好可憐哦」"</w:t>
      </w:r>
    </w:p>
    <w:p w14:paraId="6882FE21">
      <w:pPr>
        <w:rPr>
          <w:rFonts w:hint="default"/>
          <w:lang w:val="en-US" w:eastAsia="zh-CN"/>
        </w:rPr>
      </w:pPr>
      <w:r>
        <w:rPr>
          <w:rFonts w:hint="default"/>
          <w:lang w:val="en-US" w:eastAsia="zh-CN"/>
        </w:rPr>
        <w:t>证明在向外求救，希望得到别人的关注安慰，不管这种是真是假，反正发了这种，最好还是安慰一下，可能近期这个人受到了什么打击，反正善语结善缘，你不想安慰也可以，就不要多嘴骂别人就行</w:t>
      </w:r>
    </w:p>
    <w:p w14:paraId="39AEC1A1">
      <w:pPr>
        <w:rPr>
          <w:rFonts w:hint="default"/>
          <w:lang w:val="en-US" w:eastAsia="zh-CN"/>
        </w:rPr>
      </w:pPr>
      <w:r>
        <w:rPr>
          <w:rFonts w:hint="default"/>
          <w:lang w:val="en-US" w:eastAsia="zh-CN"/>
        </w:rPr>
        <w:t>"“一个真正想死的人，不会再计较人们说什么。一个拿死说来说去的人，以我的经验来看，并不是，真的想死，而是……”</w:t>
      </w:r>
    </w:p>
    <w:p w14:paraId="71403BC3">
      <w:pPr>
        <w:rPr>
          <w:rFonts w:hint="default"/>
          <w:lang w:val="en-US" w:eastAsia="zh-CN"/>
        </w:rPr>
      </w:pPr>
    </w:p>
    <w:p w14:paraId="612D1A26">
      <w:pPr>
        <w:rPr>
          <w:rFonts w:hint="default"/>
          <w:lang w:val="en-US" w:eastAsia="zh-CN"/>
        </w:rPr>
      </w:pPr>
      <w:r>
        <w:rPr>
          <w:rFonts w:hint="default"/>
          <w:lang w:val="en-US" w:eastAsia="zh-CN"/>
        </w:rPr>
        <w:t>“而是什么？”</w:t>
      </w:r>
    </w:p>
    <w:p w14:paraId="15889485">
      <w:pPr>
        <w:rPr>
          <w:rFonts w:hint="default"/>
          <w:lang w:val="en-US" w:eastAsia="zh-CN"/>
        </w:rPr>
      </w:pPr>
    </w:p>
    <w:p w14:paraId="5121FD48">
      <w:pPr>
        <w:rPr>
          <w:rFonts w:hint="default"/>
          <w:lang w:val="en-US" w:eastAsia="zh-CN"/>
        </w:rPr>
      </w:pPr>
      <w:r>
        <w:rPr>
          <w:rFonts w:hint="default"/>
          <w:lang w:val="en-US" w:eastAsia="zh-CN"/>
        </w:rPr>
        <w:t>“而是还在……还在渴望爱。”</w:t>
      </w:r>
    </w:p>
    <w:p w14:paraId="100DD5ED">
      <w:pPr>
        <w:rPr>
          <w:rFonts w:hint="default"/>
          <w:lang w:val="en-US" w:eastAsia="zh-CN"/>
        </w:rPr>
      </w:pPr>
    </w:p>
    <w:p w14:paraId="16AC3811">
      <w:pPr>
        <w:rPr>
          <w:rFonts w:hint="default"/>
          <w:lang w:val="en-US" w:eastAsia="zh-CN"/>
        </w:rPr>
      </w:pPr>
      <w:r>
        <w:rPr>
          <w:rFonts w:hint="default"/>
          <w:lang w:val="en-US" w:eastAsia="zh-CN"/>
        </w:rPr>
        <w:t>史铁生 ​​​​"</w:t>
      </w:r>
    </w:p>
    <w:p w14:paraId="7313A396">
      <w:pPr>
        <w:rPr>
          <w:rFonts w:hint="default"/>
          <w:lang w:val="en-US" w:eastAsia="zh-CN"/>
        </w:rPr>
      </w:pPr>
      <w:r>
        <w:rPr>
          <w:rFonts w:hint="default"/>
          <w:lang w:val="en-US" w:eastAsia="zh-CN"/>
        </w:rPr>
        <w:t>"也没什么太复杂的心理，就是自我形象不稳定以及情绪化的表现，有什么情绪就发泄出去了，也没有过多考虑别人的感受。</w:t>
      </w:r>
    </w:p>
    <w:p w14:paraId="746E1048">
      <w:pPr>
        <w:rPr>
          <w:rFonts w:hint="default"/>
          <w:lang w:val="en-US" w:eastAsia="zh-CN"/>
        </w:rPr>
      </w:pPr>
    </w:p>
    <w:p w14:paraId="2E41631E">
      <w:pPr>
        <w:rPr>
          <w:rFonts w:hint="default"/>
          <w:lang w:val="en-US" w:eastAsia="zh-CN"/>
        </w:rPr>
      </w:pPr>
      <w:r>
        <w:rPr>
          <w:rFonts w:hint="default"/>
          <w:lang w:val="en-US" w:eastAsia="zh-CN"/>
        </w:rPr>
        <w:t>一般自残的群体常见于边缘性人格障碍还有双相情感障碍，这两个是自残的高发群体，临床上大致有一半会是这种特征。</w:t>
      </w:r>
    </w:p>
    <w:p w14:paraId="02DEE8C7">
      <w:pPr>
        <w:rPr>
          <w:rFonts w:hint="default"/>
          <w:lang w:val="en-US" w:eastAsia="zh-CN"/>
        </w:rPr>
      </w:pPr>
    </w:p>
    <w:p w14:paraId="35F7E55A">
      <w:pPr>
        <w:rPr>
          <w:rFonts w:hint="default"/>
          <w:lang w:val="en-US" w:eastAsia="zh-CN"/>
        </w:rPr>
      </w:pPr>
      <w:r>
        <w:rPr>
          <w:rFonts w:hint="default"/>
          <w:lang w:val="en-US" w:eastAsia="zh-CN"/>
        </w:rPr>
        <w:t>关于自残，大家既不要感到害怕，也不要污名化，一遇到自残的就开始揣测对方的心理怎么样。对于普通人来说，不用考虑太复杂的事情，要是身边人自残，第一时间要做的就是及时就医，听从医生的意见，然后定期去做心理治疗。</w:t>
      </w:r>
    </w:p>
    <w:p w14:paraId="227BE1E2">
      <w:pPr>
        <w:rPr>
          <w:rFonts w:hint="default"/>
          <w:lang w:val="en-US" w:eastAsia="zh-CN"/>
        </w:rPr>
      </w:pPr>
    </w:p>
    <w:p w14:paraId="1EC74322">
      <w:pPr>
        <w:rPr>
          <w:rFonts w:hint="default"/>
          <w:lang w:val="en-US" w:eastAsia="zh-CN"/>
        </w:rPr>
      </w:pPr>
      <w:r>
        <w:rPr>
          <w:rFonts w:hint="default"/>
          <w:lang w:val="en-US" w:eastAsia="zh-CN"/>
        </w:rPr>
        <w:t>不管自残是出于什么目的，其本质都是心理功能紊乱的状态，已经无法正常去合理面对，需要外部的干预才能够恢复过来。</w:t>
      </w:r>
    </w:p>
    <w:p w14:paraId="54BB4F87">
      <w:pPr>
        <w:rPr>
          <w:rFonts w:hint="default"/>
          <w:lang w:val="en-US" w:eastAsia="zh-CN"/>
        </w:rPr>
      </w:pPr>
    </w:p>
    <w:p w14:paraId="21A5DECA">
      <w:pPr>
        <w:rPr>
          <w:rFonts w:hint="default"/>
          <w:lang w:val="en-US" w:eastAsia="zh-CN"/>
        </w:rPr>
      </w:pPr>
      <w:r>
        <w:rPr>
          <w:rFonts w:hint="default"/>
          <w:lang w:val="en-US" w:eastAsia="zh-CN"/>
        </w:rPr>
        <w:t>甚至不排除有的人存心就是要寻死的过程。比如一家人遭遇车祸，父母伴侣孩子全死了，然后只留他一个人存活。像这种情况，自残也可以理解，因为谁遇到这种巨大创伤，都很难挺得过去。换做是你，周围亲人全去世了，只留你一个人存在世上，你说还会有生存的想法吗？</w:t>
      </w:r>
    </w:p>
    <w:p w14:paraId="6EBF1746">
      <w:pPr>
        <w:rPr>
          <w:rFonts w:hint="default"/>
          <w:lang w:val="en-US" w:eastAsia="zh-CN"/>
        </w:rPr>
      </w:pPr>
    </w:p>
    <w:p w14:paraId="71DB050B">
      <w:pPr>
        <w:rPr>
          <w:rFonts w:hint="default"/>
          <w:lang w:val="en-US" w:eastAsia="zh-CN"/>
        </w:rPr>
      </w:pPr>
      <w:r>
        <w:rPr>
          <w:rFonts w:hint="default"/>
          <w:lang w:val="en-US" w:eastAsia="zh-CN"/>
        </w:rPr>
        <w:t>此时不是考虑要劝他死不死的问题了，反而你得先理解他，有这样的心理存在很正常。至于怎么面对，如何看待未来的人生，那可以由咨询师、医生去谈。</w:t>
      </w:r>
    </w:p>
    <w:p w14:paraId="46C3C477">
      <w:pPr>
        <w:rPr>
          <w:rFonts w:hint="default"/>
          <w:lang w:val="en-US" w:eastAsia="zh-CN"/>
        </w:rPr>
      </w:pPr>
    </w:p>
    <w:p w14:paraId="2B74254E">
      <w:pPr>
        <w:rPr>
          <w:rFonts w:hint="default"/>
          <w:lang w:val="en-US" w:eastAsia="zh-CN"/>
        </w:rPr>
      </w:pPr>
      <w:r>
        <w:rPr>
          <w:rFonts w:hint="default"/>
          <w:lang w:val="en-US" w:eastAsia="zh-CN"/>
        </w:rPr>
        <w:t>慢慢疏导情绪以后，修复创伤，这会是以后要去做的工作。</w:t>
      </w:r>
    </w:p>
    <w:p w14:paraId="4A9012BA">
      <w:pPr>
        <w:rPr>
          <w:rFonts w:hint="default"/>
          <w:lang w:val="en-US" w:eastAsia="zh-CN"/>
        </w:rPr>
      </w:pPr>
    </w:p>
    <w:p w14:paraId="29AD492E">
      <w:pPr>
        <w:rPr>
          <w:rFonts w:hint="default"/>
          <w:lang w:val="en-US" w:eastAsia="zh-CN"/>
        </w:rPr>
      </w:pPr>
      <w:r>
        <w:rPr>
          <w:rFonts w:hint="default"/>
          <w:lang w:val="en-US" w:eastAsia="zh-CN"/>
        </w:rPr>
        <w:t>换句话说，自残发朋友圈其实也是一种“求救”，就看谁能理解他们，然后做出合理的应对态度，化解他们内心的悲痛了，内心潜意识也会有这方面的需求。</w:t>
      </w:r>
    </w:p>
    <w:p w14:paraId="04B1C286">
      <w:pPr>
        <w:rPr>
          <w:rFonts w:hint="default"/>
          <w:lang w:val="en-US" w:eastAsia="zh-CN"/>
        </w:rPr>
      </w:pPr>
    </w:p>
    <w:p w14:paraId="2D7F9F78">
      <w:pPr>
        <w:rPr>
          <w:rFonts w:hint="default"/>
          <w:lang w:val="en-US" w:eastAsia="zh-CN"/>
        </w:rPr>
      </w:pPr>
      <w:r>
        <w:rPr>
          <w:rFonts w:hint="default"/>
          <w:lang w:val="en-US" w:eastAsia="zh-CN"/>
        </w:rPr>
        <w:t>人的心理，它很复杂。表面上看到的，不一定会是真相；只有慢慢接近，感化内心，或许才能打开那扇被关闭许久的大门。"</w:t>
      </w:r>
    </w:p>
    <w:p w14:paraId="68217FBF">
      <w:pPr>
        <w:rPr>
          <w:rFonts w:hint="default"/>
          <w:lang w:val="en-US" w:eastAsia="zh-CN"/>
        </w:rPr>
      </w:pPr>
      <w:r>
        <w:rPr>
          <w:rFonts w:hint="default"/>
          <w:lang w:val="en-US" w:eastAsia="zh-CN"/>
        </w:rPr>
        <w:t>看不惯自残的人公布到朋友圈于是来发知乎问大家的人是什么心理呀</w:t>
      </w:r>
    </w:p>
    <w:p w14:paraId="283409CB">
      <w:pPr>
        <w:rPr>
          <w:rFonts w:hint="default"/>
          <w:lang w:val="en-US" w:eastAsia="zh-CN"/>
        </w:rPr>
      </w:pPr>
      <w:r>
        <w:rPr>
          <w:rFonts w:hint="default"/>
          <w:lang w:val="en-US" w:eastAsia="zh-CN"/>
        </w:rPr>
        <w:t>"很多种吧。</w:t>
      </w:r>
    </w:p>
    <w:p w14:paraId="5947D729">
      <w:pPr>
        <w:rPr>
          <w:rFonts w:hint="default"/>
          <w:lang w:val="en-US" w:eastAsia="zh-CN"/>
        </w:rPr>
      </w:pPr>
    </w:p>
    <w:p w14:paraId="0E69C195">
      <w:pPr>
        <w:rPr>
          <w:rFonts w:hint="default"/>
          <w:lang w:val="en-US" w:eastAsia="zh-CN"/>
        </w:rPr>
      </w:pPr>
      <w:r>
        <w:rPr>
          <w:rFonts w:hint="default"/>
          <w:lang w:val="en-US" w:eastAsia="zh-CN"/>
        </w:rPr>
        <w:t>像那些自杀的人往往会告诉身边的人自杀的想法一样，这是他们的一种自救方式，他们也会想要有人帮助他们，救救他们。很多时候他们自己没办法控制。</w:t>
      </w:r>
    </w:p>
    <w:p w14:paraId="3C8C061A">
      <w:pPr>
        <w:rPr>
          <w:rFonts w:hint="default"/>
          <w:lang w:val="en-US" w:eastAsia="zh-CN"/>
        </w:rPr>
      </w:pPr>
    </w:p>
    <w:p w14:paraId="37A6EB9F">
      <w:pPr>
        <w:rPr>
          <w:rFonts w:hint="default"/>
          <w:lang w:val="en-US" w:eastAsia="zh-CN"/>
        </w:rPr>
      </w:pPr>
      <w:r>
        <w:rPr>
          <w:rFonts w:hint="default"/>
          <w:lang w:val="en-US" w:eastAsia="zh-CN"/>
        </w:rPr>
        <w:t>或者是一种和发泄。自残的行为很多时候都是内心情绪极度不稳定的时候的发泄行为，和小孩子发脾气摔东西一样。现实里可能他们没办法说出自己的痛苦，所以发朋友圈发泄自己“不受控制自残的行为”带来的新的纠结和挣扎。</w:t>
      </w:r>
    </w:p>
    <w:p w14:paraId="63F5C136">
      <w:pPr>
        <w:rPr>
          <w:rFonts w:hint="default"/>
          <w:lang w:val="en-US" w:eastAsia="zh-CN"/>
        </w:rPr>
      </w:pPr>
    </w:p>
    <w:p w14:paraId="702CDBA4">
      <w:pPr>
        <w:rPr>
          <w:rFonts w:hint="default"/>
          <w:lang w:val="en-US" w:eastAsia="zh-CN"/>
        </w:rPr>
      </w:pPr>
      <w:r>
        <w:rPr>
          <w:rFonts w:hint="default"/>
          <w:lang w:val="en-US" w:eastAsia="zh-CN"/>
        </w:rPr>
        <w:t>再就是一种危险的状况：他们潜意识里把自残作为了生活的一部分，在他们的思想里，自残就和晒猫猫晒旅游晒聚餐一样平常，他们不会觉得有什么不妥或者炫耀的想法。就和“吃牛排发朋友圈的人都是什么心理啊”的问题的答案是一样的。"</w:t>
      </w:r>
    </w:p>
    <w:p w14:paraId="511BD2F8">
      <w:pPr>
        <w:rPr>
          <w:rFonts w:hint="default"/>
          <w:lang w:val="en-US" w:eastAsia="zh-CN"/>
        </w:rPr>
      </w:pPr>
      <w:r>
        <w:rPr>
          <w:rFonts w:hint="default"/>
          <w:lang w:val="en-US" w:eastAsia="zh-CN"/>
        </w:rPr>
        <w:t>看不惯可能有心理疾病的朋友在ta自己朋友圈发紫餐照片，不屏蔽那个朋友的朋友圈还上知乎来提问的人，是什么心态啊？</w:t>
      </w:r>
    </w:p>
    <w:p w14:paraId="1ED26730">
      <w:pPr>
        <w:rPr>
          <w:rFonts w:hint="default"/>
          <w:lang w:val="en-US" w:eastAsia="zh-CN"/>
        </w:rPr>
      </w:pPr>
      <w:r>
        <w:rPr>
          <w:rFonts w:hint="default"/>
          <w:lang w:val="en-US" w:eastAsia="zh-CN"/>
        </w:rPr>
        <w:t>"谢邀，这个问题嘛，其实挺复杂的。首先，自残这种行为本身就是一种心理问题的表现，可能是抑郁症、焦虑症或者其他心理障碍的一种。公布到朋友圈，可能是寻求关注，也可能是一种求救信号。</w:t>
      </w:r>
    </w:p>
    <w:p w14:paraId="1D22FF3E">
      <w:pPr>
        <w:rPr>
          <w:rFonts w:hint="default"/>
          <w:lang w:val="en-US" w:eastAsia="zh-CN"/>
        </w:rPr>
      </w:pPr>
    </w:p>
    <w:p w14:paraId="6EA52A08">
      <w:pPr>
        <w:rPr>
          <w:rFonts w:hint="default"/>
          <w:lang w:val="en-US" w:eastAsia="zh-CN"/>
        </w:rPr>
      </w:pPr>
    </w:p>
    <w:p w14:paraId="0349853A">
      <w:pPr>
        <w:rPr>
          <w:rFonts w:hint="default"/>
          <w:lang w:val="en-US" w:eastAsia="zh-CN"/>
        </w:rPr>
      </w:pPr>
    </w:p>
    <w:p w14:paraId="0B0A4AD7">
      <w:pPr>
        <w:rPr>
          <w:rFonts w:hint="default"/>
          <w:lang w:val="en-US" w:eastAsia="zh-CN"/>
        </w:rPr>
      </w:pPr>
    </w:p>
    <w:p w14:paraId="5C9DED68">
      <w:pPr>
        <w:rPr>
          <w:rFonts w:hint="default"/>
          <w:lang w:val="en-US" w:eastAsia="zh-CN"/>
        </w:rPr>
      </w:pPr>
      <w:r>
        <w:rPr>
          <w:rFonts w:hint="default"/>
          <w:lang w:val="en-US" w:eastAsia="zh-CN"/>
        </w:rPr>
        <w:t>有些人可能觉得通过这种方式能得到别人的理解和支持，或者是想要通过这种方式来发泄内心的痛苦。当然，这种行为也可能会引来一些误解和负面评价，所以并不是一个健康的应对策略。</w:t>
      </w:r>
    </w:p>
    <w:p w14:paraId="0E84F2A7">
      <w:pPr>
        <w:rPr>
          <w:rFonts w:hint="default"/>
          <w:lang w:val="en-US" w:eastAsia="zh-CN"/>
        </w:rPr>
      </w:pPr>
    </w:p>
    <w:p w14:paraId="7341744E">
      <w:pPr>
        <w:rPr>
          <w:rFonts w:hint="default"/>
          <w:lang w:val="en-US" w:eastAsia="zh-CN"/>
        </w:rPr>
      </w:pPr>
    </w:p>
    <w:p w14:paraId="51E2E145">
      <w:pPr>
        <w:rPr>
          <w:rFonts w:hint="default"/>
          <w:lang w:val="en-US" w:eastAsia="zh-CN"/>
        </w:rPr>
      </w:pPr>
    </w:p>
    <w:p w14:paraId="203BDF73">
      <w:pPr>
        <w:rPr>
          <w:rFonts w:hint="default"/>
          <w:lang w:val="en-US" w:eastAsia="zh-CN"/>
        </w:rPr>
      </w:pPr>
    </w:p>
    <w:p w14:paraId="7EC5930E">
      <w:pPr>
        <w:rPr>
          <w:rFonts w:hint="default"/>
          <w:lang w:val="en-US" w:eastAsia="zh-CN"/>
        </w:rPr>
      </w:pPr>
      <w:r>
        <w:rPr>
          <w:rFonts w:hint="default"/>
          <w:lang w:val="en-US" w:eastAsia="zh-CN"/>
        </w:rPr>
        <w:t>如果你身边有这样的朋友，最好的做法是鼓励他们寻求专业的心理咨询和帮助，而不是简单地在朋友圈点赞或者评论。记住，真正的关心是帮助他们走出困境，而不是围观他们的痛苦</w:t>
      </w:r>
    </w:p>
    <w:p w14:paraId="5F9799BF">
      <w:pPr>
        <w:rPr>
          <w:rFonts w:hint="default"/>
          <w:lang w:val="en-US" w:eastAsia="zh-CN"/>
        </w:rPr>
      </w:pPr>
    </w:p>
    <w:p w14:paraId="3A8CEECD">
      <w:pPr>
        <w:rPr>
          <w:rFonts w:hint="default"/>
          <w:lang w:val="en-US" w:eastAsia="zh-CN"/>
        </w:rPr>
      </w:pPr>
      <w:r>
        <w:rPr>
          <w:rFonts w:hint="default"/>
          <w:lang w:val="en-US" w:eastAsia="zh-CN"/>
        </w:rPr>
        <w:t>再补充几点。自残行为背后可能有很多深层次的原因，比如家庭问题、人际关系困扰、学业或工作压力等。有时候，自残可能是一种自我惩罚的方式，或者是一种试图控制自己情绪的尝试。但不管怎样，这都是一个需要认真对待的问题。如果你或你认识的人有自残行为，请务必寻求专业帮助。"</w:t>
      </w:r>
    </w:p>
    <w:p w14:paraId="6EE5219B">
      <w:pPr>
        <w:rPr>
          <w:rFonts w:hint="default"/>
          <w:lang w:val="en-US" w:eastAsia="zh-CN"/>
        </w:rPr>
      </w:pPr>
      <w:r>
        <w:rPr>
          <w:rFonts w:hint="default"/>
          <w:lang w:val="en-US" w:eastAsia="zh-CN"/>
        </w:rPr>
        <w:t>。。。人家都自残了你不会还傻傻的觉得人家心理正常吧</w:t>
      </w:r>
    </w:p>
    <w:p w14:paraId="3083C162">
      <w:pPr>
        <w:rPr>
          <w:rFonts w:hint="default"/>
          <w:lang w:val="en-US" w:eastAsia="zh-CN"/>
        </w:rPr>
      </w:pPr>
      <w:r>
        <w:rPr>
          <w:rFonts w:hint="default"/>
          <w:lang w:val="en-US" w:eastAsia="zh-CN"/>
        </w:rPr>
        <w:t>我也发过，但我也不知道为什么。自残是为了发泄，但发....我现在仔细回想了一下就好像有一点求救求关注一下拉一把的心理。至少我现在想来我那时候是这样</w:t>
      </w:r>
    </w:p>
    <w:p w14:paraId="042B8860">
      <w:pPr>
        <w:rPr>
          <w:rFonts w:hint="default"/>
          <w:lang w:val="en-US" w:eastAsia="zh-CN"/>
        </w:rPr>
      </w:pPr>
      <w:r>
        <w:rPr>
          <w:rFonts w:hint="default"/>
          <w:lang w:val="en-US" w:eastAsia="zh-CN"/>
        </w:rPr>
        <w:t>之前qq空间有个人就喜欢发自己的“血图”，一般会发一张长图，长图的开头是几个美图，最后是自己自残的照片。我挺受不了她的，就把她删了。</w:t>
      </w:r>
    </w:p>
    <w:p w14:paraId="65D3099E">
      <w:pPr>
        <w:rPr>
          <w:rFonts w:hint="default"/>
          <w:lang w:val="en-US" w:eastAsia="zh-CN"/>
        </w:rPr>
      </w:pPr>
      <w:r>
        <w:rPr>
          <w:rFonts w:hint="default"/>
          <w:lang w:val="en-US" w:eastAsia="zh-CN"/>
        </w:rPr>
        <w:t>"他们还心存期待吧。</w:t>
      </w:r>
    </w:p>
    <w:p w14:paraId="2235CED3">
      <w:pPr>
        <w:rPr>
          <w:rFonts w:hint="default"/>
          <w:lang w:val="en-US" w:eastAsia="zh-CN"/>
        </w:rPr>
      </w:pPr>
    </w:p>
    <w:p w14:paraId="213F47C5">
      <w:pPr>
        <w:rPr>
          <w:rFonts w:hint="default"/>
          <w:lang w:val="en-US" w:eastAsia="zh-CN"/>
        </w:rPr>
      </w:pPr>
      <w:r>
        <w:rPr>
          <w:rFonts w:hint="default"/>
          <w:lang w:val="en-US" w:eastAsia="zh-CN"/>
        </w:rPr>
        <w:t>期待有人来救他，期待有人让他重新爱上这个世界。</w:t>
      </w:r>
    </w:p>
    <w:p w14:paraId="10B94529">
      <w:pPr>
        <w:rPr>
          <w:rFonts w:hint="default"/>
          <w:lang w:val="en-US" w:eastAsia="zh-CN"/>
        </w:rPr>
      </w:pPr>
    </w:p>
    <w:p w14:paraId="68A060C1">
      <w:pPr>
        <w:rPr>
          <w:rFonts w:hint="default"/>
          <w:lang w:val="en-US" w:eastAsia="zh-CN"/>
        </w:rPr>
      </w:pPr>
      <w:r>
        <w:rPr>
          <w:rFonts w:hint="default"/>
          <w:lang w:val="en-US" w:eastAsia="zh-CN"/>
        </w:rPr>
        <w:t>其实有的时候刻意掩饰那些留下的痕迹，也不一定只是怕被异样的眼光包围。</w:t>
      </w:r>
    </w:p>
    <w:p w14:paraId="14D43266">
      <w:pPr>
        <w:rPr>
          <w:rFonts w:hint="default"/>
          <w:lang w:val="en-US" w:eastAsia="zh-CN"/>
        </w:rPr>
      </w:pPr>
    </w:p>
    <w:p w14:paraId="28BCDD0A">
      <w:pPr>
        <w:rPr>
          <w:rFonts w:hint="default"/>
          <w:lang w:val="en-US" w:eastAsia="zh-CN"/>
        </w:rPr>
      </w:pPr>
      <w:r>
        <w:rPr>
          <w:rFonts w:hint="default"/>
          <w:lang w:val="en-US" w:eastAsia="zh-CN"/>
        </w:rPr>
        <w:t>可能他只是在犹豫，他不希望任何人干扰他最后的决定。"</w:t>
      </w:r>
    </w:p>
    <w:p w14:paraId="01A1CD1F">
      <w:pPr>
        <w:rPr>
          <w:rFonts w:hint="default"/>
          <w:lang w:val="en-US" w:eastAsia="zh-CN"/>
        </w:rPr>
      </w:pPr>
      <w:r>
        <w:rPr>
          <w:rFonts w:hint="default"/>
          <w:lang w:val="en-US" w:eastAsia="zh-CN"/>
        </w:rPr>
        <w:t>"或许没什么心理，只是单纯想这么做于是就做了</w:t>
      </w:r>
    </w:p>
    <w:p w14:paraId="7C72113A">
      <w:pPr>
        <w:rPr>
          <w:rFonts w:hint="default"/>
          <w:lang w:val="en-US" w:eastAsia="zh-CN"/>
        </w:rPr>
      </w:pPr>
    </w:p>
    <w:p w14:paraId="34311BB5">
      <w:pPr>
        <w:rPr>
          <w:rFonts w:hint="default"/>
          <w:lang w:val="en-US" w:eastAsia="zh-CN"/>
        </w:rPr>
      </w:pPr>
      <w:r>
        <w:rPr>
          <w:rFonts w:hint="default"/>
          <w:lang w:val="en-US" w:eastAsia="zh-CN"/>
        </w:rPr>
        <w:t>如果你觉得不适的话可以将其屏蔽掉，这可能是他唯一发泄的渠道"</w:t>
      </w:r>
    </w:p>
    <w:p w14:paraId="68DA169D">
      <w:pPr>
        <w:rPr>
          <w:rFonts w:hint="default"/>
          <w:lang w:val="en-US" w:eastAsia="zh-CN"/>
        </w:rPr>
      </w:pPr>
      <w:r>
        <w:rPr>
          <w:rFonts w:hint="default"/>
          <w:lang w:val="en-US" w:eastAsia="zh-CN"/>
        </w:rPr>
        <w:t>"渴望得到他人的关注吧！</w:t>
      </w:r>
    </w:p>
    <w:p w14:paraId="7E3A1617">
      <w:pPr>
        <w:rPr>
          <w:rFonts w:hint="default"/>
          <w:lang w:val="en-US" w:eastAsia="zh-CN"/>
        </w:rPr>
      </w:pPr>
    </w:p>
    <w:p w14:paraId="6BE96589">
      <w:pPr>
        <w:rPr>
          <w:rFonts w:hint="default"/>
          <w:lang w:val="en-US" w:eastAsia="zh-CN"/>
        </w:rPr>
      </w:pPr>
      <w:r>
        <w:rPr>
          <w:rFonts w:hint="default"/>
          <w:lang w:val="en-US" w:eastAsia="zh-CN"/>
        </w:rPr>
        <w:t>或者内心希望“那个人”能看到并救赎自己。</w:t>
      </w:r>
    </w:p>
    <w:p w14:paraId="1C63E8E1">
      <w:pPr>
        <w:rPr>
          <w:rFonts w:hint="default"/>
          <w:lang w:val="en-US" w:eastAsia="zh-CN"/>
        </w:rPr>
      </w:pPr>
    </w:p>
    <w:p w14:paraId="6B25DC69">
      <w:pPr>
        <w:rPr>
          <w:rFonts w:hint="default"/>
          <w:lang w:val="en-US" w:eastAsia="zh-CN"/>
        </w:rPr>
      </w:pPr>
      <w:r>
        <w:rPr>
          <w:rFonts w:hint="default"/>
          <w:lang w:val="en-US" w:eastAsia="zh-CN"/>
        </w:rPr>
        <w:t>还有就是想在这个世界留下一点痕迹再走，来都来了，不能白过这一生吧！</w:t>
      </w:r>
    </w:p>
    <w:p w14:paraId="718E1813">
      <w:pPr>
        <w:rPr>
          <w:rFonts w:hint="default"/>
          <w:lang w:val="en-US" w:eastAsia="zh-CN"/>
        </w:rPr>
      </w:pPr>
    </w:p>
    <w:p w14:paraId="7E587A16">
      <w:pPr>
        <w:rPr>
          <w:rFonts w:hint="default"/>
          <w:lang w:val="en-US" w:eastAsia="zh-CN"/>
        </w:rPr>
      </w:pPr>
      <w:r>
        <w:rPr>
          <w:rFonts w:hint="default"/>
          <w:lang w:val="en-US" w:eastAsia="zh-CN"/>
        </w:rPr>
        <w:t>但不管是那种，我想说生命无价，开心点！好好活下去。"</w:t>
      </w:r>
    </w:p>
    <w:p w14:paraId="0505BF40">
      <w:pPr>
        <w:rPr>
          <w:rFonts w:hint="default"/>
          <w:lang w:val="en-US" w:eastAsia="zh-CN"/>
        </w:rPr>
      </w:pPr>
      <w:r>
        <w:rPr>
          <w:rFonts w:hint="default"/>
          <w:lang w:val="en-US" w:eastAsia="zh-CN"/>
        </w:rPr>
        <w:t>"看不惯就屏蔽啊...你这样发的心理是想让我们附和你说人家的求教信号死装吗？</w:t>
      </w:r>
    </w:p>
    <w:p w14:paraId="7A681A90">
      <w:pPr>
        <w:rPr>
          <w:rFonts w:hint="default"/>
          <w:lang w:val="en-US" w:eastAsia="zh-CN"/>
        </w:rPr>
      </w:pPr>
    </w:p>
    <w:p w14:paraId="3EE0010B">
      <w:pPr>
        <w:rPr>
          <w:rFonts w:hint="default"/>
          <w:lang w:val="en-US" w:eastAsia="zh-CN"/>
        </w:rPr>
      </w:pPr>
      <w:r>
        <w:rPr>
          <w:rFonts w:hint="default"/>
          <w:lang w:val="en-US" w:eastAsia="zh-CN"/>
        </w:rPr>
        <w:t>（当然不排除有脑残去消费人家真抑郁症的苦难...）</w:t>
      </w:r>
    </w:p>
    <w:p w14:paraId="11B5DE79">
      <w:pPr>
        <w:rPr>
          <w:rFonts w:hint="default"/>
          <w:lang w:val="en-US" w:eastAsia="zh-CN"/>
        </w:rPr>
      </w:pPr>
    </w:p>
    <w:p w14:paraId="66315A7E">
      <w:pPr>
        <w:rPr>
          <w:rFonts w:hint="default"/>
          <w:lang w:val="en-US" w:eastAsia="zh-CN"/>
        </w:rPr>
      </w:pPr>
      <w:r>
        <w:rPr>
          <w:rFonts w:hint="default"/>
          <w:lang w:val="en-US" w:eastAsia="zh-CN"/>
        </w:rPr>
        <w:t>但还是那句话：看不惯就屏蔽啊"</w:t>
      </w:r>
    </w:p>
    <w:p w14:paraId="55427A97">
      <w:pPr>
        <w:rPr>
          <w:rFonts w:hint="default"/>
          <w:lang w:val="en-US" w:eastAsia="zh-CN"/>
        </w:rPr>
      </w:pPr>
      <w:r>
        <w:rPr>
          <w:rFonts w:hint="default"/>
          <w:lang w:val="en-US" w:eastAsia="zh-CN"/>
        </w:rPr>
        <w:t>求关注吧，我身边就有这种朋友，不理解但尊重</w:t>
      </w:r>
    </w:p>
    <w:p w14:paraId="770648FF">
      <w:pPr>
        <w:rPr>
          <w:rFonts w:hint="default"/>
          <w:lang w:val="en-US" w:eastAsia="zh-CN"/>
        </w:rPr>
      </w:pPr>
      <w:r>
        <w:rPr>
          <w:rFonts w:hint="default"/>
          <w:lang w:val="en-US" w:eastAsia="zh-CN"/>
        </w:rPr>
        <w:t>"我觉得一部分人可能没想太多，自残本身是一种不健康的发泄情绪的渠道。可能就跟别的日常情绪一样，在情绪强烈的时候，想发一个朋友圈，有可能也带有那么一丝想让人安慰的情绪。</w:t>
      </w:r>
    </w:p>
    <w:p w14:paraId="4B8B2EF3">
      <w:pPr>
        <w:rPr>
          <w:rFonts w:hint="default"/>
          <w:lang w:val="en-US" w:eastAsia="zh-CN"/>
        </w:rPr>
      </w:pPr>
    </w:p>
    <w:p w14:paraId="36AE453B">
      <w:pPr>
        <w:rPr>
          <w:rFonts w:hint="default"/>
          <w:lang w:val="en-US" w:eastAsia="zh-CN"/>
        </w:rPr>
      </w:pPr>
      <w:r>
        <w:rPr>
          <w:rFonts w:hint="default"/>
          <w:lang w:val="en-US" w:eastAsia="zh-CN"/>
        </w:rPr>
        <w:t>还有一部分人可能真的就是情绪崩溃之后，想让人安慰寻求关注这种</w:t>
      </w:r>
    </w:p>
    <w:p w14:paraId="7A1E6E21">
      <w:pPr>
        <w:rPr>
          <w:rFonts w:hint="default"/>
          <w:lang w:val="en-US" w:eastAsia="zh-CN"/>
        </w:rPr>
      </w:pPr>
    </w:p>
    <w:p w14:paraId="74029ED5">
      <w:pPr>
        <w:rPr>
          <w:rFonts w:hint="default"/>
          <w:lang w:val="en-US" w:eastAsia="zh-CN"/>
        </w:rPr>
      </w:pPr>
      <w:r>
        <w:rPr>
          <w:rFonts w:hint="default"/>
          <w:lang w:val="en-US" w:eastAsia="zh-CN"/>
        </w:rPr>
        <w:t>不排除可能还有一部分人是为了跟风，寻求关注"</w:t>
      </w:r>
    </w:p>
    <w:p w14:paraId="4AA21C58">
      <w:pPr>
        <w:rPr>
          <w:rFonts w:hint="default"/>
          <w:lang w:val="en-US" w:eastAsia="zh-CN"/>
        </w:rPr>
      </w:pPr>
      <w:r>
        <w:rPr>
          <w:rFonts w:hint="default"/>
          <w:lang w:val="en-US" w:eastAsia="zh-CN"/>
        </w:rPr>
        <w:t>可能我说的话不太好听 但是事实 这种人就是缺爱 你发朋友圈不就是想要博得安慰吗 想让他们都去关心你  就去网络上跟风 学他们自残</w:t>
      </w:r>
    </w:p>
    <w:p w14:paraId="591F34E5">
      <w:pPr>
        <w:rPr>
          <w:rFonts w:hint="default"/>
          <w:lang w:val="en-US" w:eastAsia="zh-CN"/>
        </w:rPr>
      </w:pPr>
      <w:r>
        <w:rPr>
          <w:rFonts w:hint="default"/>
          <w:lang w:val="en-US" w:eastAsia="zh-CN"/>
        </w:rPr>
        <w:t>我就是这样的人 因为我觉的我这样很恶心 就想把这一面赤裸裸的展现出来 都来唾弃我 恶心我吧 反正我就是这么一个恶心的人</w:t>
      </w:r>
    </w:p>
    <w:p w14:paraId="4599BEB2">
      <w:pPr>
        <w:rPr>
          <w:rFonts w:hint="default"/>
          <w:lang w:val="en-US" w:eastAsia="zh-CN"/>
        </w:rPr>
      </w:pPr>
      <w:r>
        <w:rPr>
          <w:rFonts w:hint="default"/>
          <w:lang w:val="en-US" w:eastAsia="zh-CN"/>
        </w:rPr>
        <w:t>希望自己被关爱。。。缺爱。。。我之前有个好朋友自残还特别喜欢发给我看 我还特别清楚记得她有一次发了一个朋友圈 文案是《自残小公主》我：。  我那段时间本来就过的挺压抑有一次爆发了 我不喜欢摔东西或者写下来或者和朋友分享 我觉得朋友没必要接受我的负面能量 结果就嘎啦了一下自己 然后一去不复返了。。。后来和那个朋友也掰了 但自残的习惯也改不掉力（悲 我没发过朋友圈 不想被人发现 但是有希望有个人来关心我 可能就是缺爱罢</w:t>
      </w:r>
    </w:p>
    <w:p w14:paraId="55A4B864">
      <w:pPr>
        <w:rPr>
          <w:rFonts w:hint="default"/>
          <w:lang w:val="en-US" w:eastAsia="zh-CN"/>
        </w:rPr>
      </w:pPr>
      <w:r>
        <w:rPr>
          <w:rFonts w:hint="default"/>
          <w:lang w:val="en-US" w:eastAsia="zh-CN"/>
        </w:rPr>
        <w:t>一个小孩子拿着奖状在大人面前晃悠，是想要得到大人的夸奖，而他们我觉得应该是想要被爱吧</w:t>
      </w:r>
    </w:p>
    <w:p w14:paraId="233CFF67">
      <w:pPr>
        <w:rPr>
          <w:rFonts w:hint="default"/>
          <w:lang w:val="en-US" w:eastAsia="zh-CN"/>
        </w:rPr>
      </w:pPr>
      <w:r>
        <w:rPr>
          <w:rFonts w:hint="default"/>
          <w:lang w:val="en-US" w:eastAsia="zh-CN"/>
        </w:rPr>
        <w:t>应该是一种求救信号，至于怎么做我个人认为互联网是大家的，大家应该尽量理解尊重体谅对方，无法接受可以屏蔽没必要对其人身攻击，但不可否认它有一定负面影响，如果火了更有可能引导没有辩识能力的孩子跟风模仿，所以如果大家想要帮助对方请选择私密一点的方式，像线下或者线上私聊对求救者给予物质或精神上的帮助，尽量不要推动这类视频的影响</w:t>
      </w:r>
    </w:p>
    <w:p w14:paraId="567E9F6F">
      <w:pPr>
        <w:rPr>
          <w:rFonts w:hint="default"/>
          <w:lang w:val="en-US" w:eastAsia="zh-CN"/>
        </w:rPr>
      </w:pPr>
      <w:r>
        <w:rPr>
          <w:rFonts w:hint="default"/>
          <w:lang w:val="en-US" w:eastAsia="zh-CN"/>
        </w:rPr>
        <w:t>普遍缺爱</w:t>
      </w:r>
    </w:p>
    <w:p w14:paraId="11324985">
      <w:pPr>
        <w:rPr>
          <w:rFonts w:hint="default"/>
          <w:lang w:val="en-US" w:eastAsia="zh-CN"/>
        </w:rPr>
      </w:pPr>
      <w:r>
        <w:rPr>
          <w:rFonts w:hint="default"/>
          <w:lang w:val="en-US" w:eastAsia="zh-CN"/>
        </w:rPr>
        <w:t>想要博得关注，对世界还有依恋，渴望被救赎</w:t>
      </w:r>
    </w:p>
    <w:p w14:paraId="12DB8F63">
      <w:pPr>
        <w:rPr>
          <w:rFonts w:hint="default"/>
          <w:lang w:val="en-US" w:eastAsia="zh-CN"/>
        </w:rPr>
      </w:pPr>
      <w:r>
        <w:rPr>
          <w:rFonts w:hint="default"/>
          <w:lang w:val="en-US" w:eastAsia="zh-CN"/>
        </w:rPr>
        <w:t>因为我贱，我就是渴望想得到别人的关爱和关心 我就是想让别人能安慰我，而不是说你就是作的 我认真吃药，但是还是会避免不了手臂上的伤痕，发在朋友圈也只是想让朋友们安慰一下我，也想发泄情绪，如果有人不喜欢，我也会及时分组</w:t>
      </w:r>
    </w:p>
    <w:p w14:paraId="7E907EF9">
      <w:pPr>
        <w:rPr>
          <w:rFonts w:hint="default"/>
          <w:lang w:val="en-US" w:eastAsia="zh-CN"/>
        </w:rPr>
      </w:pPr>
      <w:r>
        <w:rPr>
          <w:rFonts w:hint="default"/>
          <w:lang w:val="en-US" w:eastAsia="zh-CN"/>
        </w:rPr>
        <w:t>"大概还是缺乏爱，真正意义上的那种、包容、接纳、无条件的爱。</w:t>
      </w:r>
    </w:p>
    <w:p w14:paraId="55B20FFA">
      <w:pPr>
        <w:rPr>
          <w:rFonts w:hint="default"/>
          <w:lang w:val="en-US" w:eastAsia="zh-CN"/>
        </w:rPr>
      </w:pPr>
    </w:p>
    <w:p w14:paraId="3BB5BEFD">
      <w:pPr>
        <w:rPr>
          <w:rFonts w:hint="default"/>
          <w:lang w:val="en-US" w:eastAsia="zh-CN"/>
        </w:rPr>
      </w:pPr>
      <w:r>
        <w:rPr>
          <w:rFonts w:hint="default"/>
          <w:lang w:val="en-US" w:eastAsia="zh-CN"/>
        </w:rPr>
        <w:t>所以才会需要自残来彰显价值、寻求关注。</w:t>
      </w:r>
    </w:p>
    <w:p w14:paraId="05CAC95C">
      <w:pPr>
        <w:rPr>
          <w:rFonts w:hint="default"/>
          <w:lang w:val="en-US" w:eastAsia="zh-CN"/>
        </w:rPr>
      </w:pPr>
    </w:p>
    <w:p w14:paraId="280CD06A">
      <w:pPr>
        <w:rPr>
          <w:rFonts w:hint="default"/>
          <w:lang w:val="en-US" w:eastAsia="zh-CN"/>
        </w:rPr>
      </w:pPr>
      <w:r>
        <w:rPr>
          <w:rFonts w:hint="default"/>
          <w:lang w:val="en-US" w:eastAsia="zh-CN"/>
        </w:rPr>
        <w:t>不管是叛逆期自残突然自己的与众不同也好，还是抑郁症自残唤醒真实感也好，都是这样。</w:t>
      </w:r>
    </w:p>
    <w:p w14:paraId="08107F17">
      <w:pPr>
        <w:rPr>
          <w:rFonts w:hint="default"/>
          <w:lang w:val="en-US" w:eastAsia="zh-CN"/>
        </w:rPr>
      </w:pPr>
    </w:p>
    <w:p w14:paraId="7F652896">
      <w:pPr>
        <w:rPr>
          <w:rFonts w:hint="default"/>
          <w:lang w:val="en-US" w:eastAsia="zh-CN"/>
        </w:rPr>
      </w:pPr>
      <w:r>
        <w:rPr>
          <w:rFonts w:hint="default"/>
          <w:lang w:val="en-US" w:eastAsia="zh-CN"/>
        </w:rPr>
        <w:t>至于为什么我这样觉得……</w:t>
      </w:r>
    </w:p>
    <w:p w14:paraId="448D3362">
      <w:pPr>
        <w:rPr>
          <w:rFonts w:hint="default"/>
          <w:lang w:val="en-US" w:eastAsia="zh-CN"/>
        </w:rPr>
      </w:pPr>
    </w:p>
    <w:p w14:paraId="1069536A">
      <w:pPr>
        <w:rPr>
          <w:rFonts w:hint="default"/>
          <w:lang w:val="en-US" w:eastAsia="zh-CN"/>
        </w:rPr>
      </w:pPr>
      <w:r>
        <w:rPr>
          <w:rFonts w:hint="default"/>
          <w:lang w:val="en-US" w:eastAsia="zh-CN"/>
        </w:rPr>
        <w:t>因为……我既曾是一个叛逆的中二少女划得手臂伤痕累累，又曾是一个双相重度抑郁发作一个不开心就去纹身……"</w:t>
      </w:r>
    </w:p>
    <w:p w14:paraId="33A103EC">
      <w:pPr>
        <w:rPr>
          <w:rFonts w:hint="default"/>
          <w:lang w:val="en-US" w:eastAsia="zh-CN"/>
        </w:rPr>
      </w:pPr>
      <w:r>
        <w:rPr>
          <w:rFonts w:hint="default"/>
          <w:lang w:val="en-US" w:eastAsia="zh-CN"/>
        </w:rPr>
        <w:t>渴望被接受被爱</w:t>
      </w:r>
    </w:p>
    <w:p w14:paraId="638D9185">
      <w:pPr>
        <w:rPr>
          <w:rFonts w:hint="default"/>
          <w:lang w:val="en-US" w:eastAsia="zh-CN"/>
        </w:rPr>
      </w:pPr>
      <w:r>
        <w:rPr>
          <w:rFonts w:hint="default"/>
          <w:lang w:val="en-US" w:eastAsia="zh-CN"/>
        </w:rPr>
        <w:t>可能是想要安慰，也可能是突然发病，事后会删除，会自责自己为什么要发，但是也有一部分人并不是真的抑郁</w:t>
      </w:r>
    </w:p>
    <w:p w14:paraId="10FCF9A6">
      <w:pPr>
        <w:rPr>
          <w:rFonts w:hint="default"/>
          <w:lang w:val="en-US" w:eastAsia="zh-CN"/>
        </w:rPr>
      </w:pPr>
      <w:r>
        <w:rPr>
          <w:rFonts w:hint="default"/>
          <w:lang w:val="en-US" w:eastAsia="zh-CN"/>
        </w:rPr>
        <w:t>发什么都不关我什么事啊</w:t>
      </w:r>
    </w:p>
    <w:p w14:paraId="0C41F7E8">
      <w:pPr>
        <w:rPr>
          <w:rFonts w:hint="default"/>
          <w:lang w:val="en-US" w:eastAsia="zh-CN"/>
        </w:rPr>
      </w:pPr>
      <w:r>
        <w:rPr>
          <w:rFonts w:hint="default"/>
          <w:lang w:val="en-US" w:eastAsia="zh-CN"/>
        </w:rPr>
        <w:t>这种人纯缺爱 我身边就有这种人 把它当电子宠物就行 心情不好的时候看一下其实挺好笑的</w:t>
      </w:r>
    </w:p>
    <w:p w14:paraId="28613FDD">
      <w:pPr>
        <w:rPr>
          <w:rFonts w:hint="default"/>
          <w:lang w:val="en-US" w:eastAsia="zh-CN"/>
        </w:rPr>
      </w:pPr>
      <w:r>
        <w:rPr>
          <w:rFonts w:hint="default"/>
          <w:lang w:val="en-US" w:eastAsia="zh-CN"/>
        </w:rPr>
        <w:t>刷新存在感，真正的想死，是不可能让别人知道某人想死，这个也一样</w:t>
      </w:r>
    </w:p>
    <w:p w14:paraId="0C261E6F">
      <w:pPr>
        <w:rPr>
          <w:rFonts w:hint="default"/>
          <w:lang w:val="en-US" w:eastAsia="zh-CN"/>
        </w:rPr>
      </w:pPr>
      <w:r>
        <w:rPr>
          <w:rFonts w:hint="default"/>
          <w:lang w:val="en-US" w:eastAsia="zh-CN"/>
        </w:rPr>
        <w:t>"说来惭愧，我就干过这样的事情，不过本人不是无病呻吟，而是实打实的去医院检查过，确诊了，还在吃药的重度抑郁症焦虑症患者。</w:t>
      </w:r>
    </w:p>
    <w:p w14:paraId="649C35AF">
      <w:pPr>
        <w:rPr>
          <w:rFonts w:hint="default"/>
          <w:lang w:val="en-US" w:eastAsia="zh-CN"/>
        </w:rPr>
      </w:pPr>
    </w:p>
    <w:p w14:paraId="71865956">
      <w:pPr>
        <w:rPr>
          <w:rFonts w:hint="default"/>
          <w:lang w:val="en-US" w:eastAsia="zh-CN"/>
        </w:rPr>
      </w:pPr>
      <w:r>
        <w:rPr>
          <w:rFonts w:hint="default"/>
          <w:lang w:val="en-US" w:eastAsia="zh-CN"/>
        </w:rPr>
        <w:t>这样做的目的纯粹就是一种宣泄和记录，还有更隐秘的一点，我想让人关心。</w:t>
      </w:r>
    </w:p>
    <w:p w14:paraId="4E12918D">
      <w:pPr>
        <w:rPr>
          <w:rFonts w:hint="default"/>
          <w:lang w:val="en-US" w:eastAsia="zh-CN"/>
        </w:rPr>
      </w:pPr>
    </w:p>
    <w:p w14:paraId="44A4DA63">
      <w:pPr>
        <w:rPr>
          <w:rFonts w:hint="default"/>
          <w:lang w:val="en-US" w:eastAsia="zh-CN"/>
        </w:rPr>
      </w:pPr>
      <w:r>
        <w:rPr>
          <w:rFonts w:hint="default"/>
          <w:lang w:val="en-US" w:eastAsia="zh-CN"/>
        </w:rPr>
        <w:t>不过更多时候，我都是躲起来偷偷自残的"</w:t>
      </w:r>
    </w:p>
    <w:p w14:paraId="3D0AFA50">
      <w:pPr>
        <w:rPr>
          <w:rFonts w:hint="default"/>
          <w:lang w:val="en-US" w:eastAsia="zh-CN"/>
        </w:rPr>
      </w:pPr>
      <w:r>
        <w:rPr>
          <w:rFonts w:hint="default"/>
          <w:lang w:val="en-US" w:eastAsia="zh-CN"/>
        </w:rPr>
        <w:t>"因为渴望爱。</w:t>
      </w:r>
    </w:p>
    <w:p w14:paraId="79C79B21">
      <w:pPr>
        <w:rPr>
          <w:rFonts w:hint="default"/>
          <w:lang w:val="en-US" w:eastAsia="zh-CN"/>
        </w:rPr>
      </w:pPr>
    </w:p>
    <w:p w14:paraId="73C59F8C">
      <w:pPr>
        <w:rPr>
          <w:rFonts w:hint="default"/>
          <w:lang w:val="en-US" w:eastAsia="zh-CN"/>
        </w:rPr>
      </w:pPr>
      <w:r>
        <w:rPr>
          <w:rFonts w:hint="default"/>
          <w:lang w:val="en-US" w:eastAsia="zh-CN"/>
        </w:rPr>
        <w:t>祝平安喜乐。"</w:t>
      </w:r>
    </w:p>
    <w:p w14:paraId="04C2033D">
      <w:pPr>
        <w:rPr>
          <w:rFonts w:hint="default"/>
          <w:lang w:val="en-US" w:eastAsia="zh-CN"/>
        </w:rPr>
      </w:pPr>
      <w:r>
        <w:rPr>
          <w:rFonts w:hint="default"/>
          <w:lang w:val="en-US" w:eastAsia="zh-CN"/>
        </w:rPr>
        <w:t>作秀心理</w:t>
      </w:r>
    </w:p>
    <w:p w14:paraId="1EEFBB6D">
      <w:pPr>
        <w:rPr>
          <w:rFonts w:hint="default"/>
          <w:lang w:val="en-US" w:eastAsia="zh-CN"/>
        </w:rPr>
      </w:pPr>
      <w:r>
        <w:rPr>
          <w:rFonts w:hint="default"/>
          <w:lang w:val="en-US" w:eastAsia="zh-CN"/>
        </w:rPr>
        <w:t>希望得到关怀</w:t>
      </w:r>
    </w:p>
    <w:p w14:paraId="63830E57">
      <w:pPr>
        <w:rPr>
          <w:rFonts w:hint="default"/>
          <w:lang w:val="en-US" w:eastAsia="zh-CN"/>
        </w:rPr>
      </w:pPr>
      <w:r>
        <w:rPr>
          <w:rFonts w:hint="default"/>
          <w:lang w:val="en-US" w:eastAsia="zh-CN"/>
        </w:rPr>
        <w:t>"可能，还是需要爱吧，可能是太孤独，太孤独了吧，内心深处还是希望有人能关心，心疼他吧。</w:t>
      </w:r>
    </w:p>
    <w:p w14:paraId="1EE9E7AA">
      <w:pPr>
        <w:rPr>
          <w:rFonts w:hint="default"/>
          <w:lang w:val="en-US" w:eastAsia="zh-CN"/>
        </w:rPr>
      </w:pPr>
    </w:p>
    <w:p w14:paraId="6A49C7AC">
      <w:pPr>
        <w:rPr>
          <w:rFonts w:hint="default"/>
          <w:lang w:val="en-US" w:eastAsia="zh-CN"/>
        </w:rPr>
      </w:pPr>
      <w:r>
        <w:rPr>
          <w:rFonts w:hint="default"/>
          <w:lang w:val="en-US" w:eastAsia="zh-CN"/>
        </w:rPr>
        <w:t>也许内心太过难受，需要宣泄一下，嗯，疼痛转移，可能有人觉得中二，在无病呻吟，小孩子也是通过捣乱来吸引大人的注意，为什么？因为感受被忽视了。</w:t>
      </w:r>
    </w:p>
    <w:p w14:paraId="6C95839A">
      <w:pPr>
        <w:rPr>
          <w:rFonts w:hint="default"/>
          <w:lang w:val="en-US" w:eastAsia="zh-CN"/>
        </w:rPr>
      </w:pPr>
    </w:p>
    <w:p w14:paraId="77B52D43">
      <w:pPr>
        <w:rPr>
          <w:rFonts w:hint="default"/>
          <w:lang w:val="en-US" w:eastAsia="zh-CN"/>
        </w:rPr>
      </w:pPr>
      <w:r>
        <w:rPr>
          <w:rFonts w:hint="default"/>
          <w:lang w:val="en-US" w:eastAsia="zh-CN"/>
        </w:rPr>
        <w:t>有一段时间我也想不通，怎么会有人割手腕好玩呢？似乎还上瘾，我会疑问他们不疼吗？心里太难受了是感受不到很疼的，也许疼的感觉让他感觉到他是活着的，甚至是兴奋的。"</w:t>
      </w:r>
    </w:p>
    <w:p w14:paraId="6DC4A056">
      <w:pPr>
        <w:rPr>
          <w:rFonts w:hint="default"/>
          <w:lang w:val="en-US" w:eastAsia="zh-CN"/>
        </w:rPr>
      </w:pPr>
      <w:r>
        <w:rPr>
          <w:rFonts w:hint="default"/>
          <w:lang w:val="en-US" w:eastAsia="zh-CN"/>
        </w:rPr>
        <w:t>脑残</w:t>
      </w:r>
    </w:p>
    <w:p w14:paraId="7027864E">
      <w:pPr>
        <w:rPr>
          <w:rFonts w:hint="default"/>
          <w:lang w:val="en-US" w:eastAsia="zh-CN"/>
        </w:rPr>
      </w:pPr>
      <w:r>
        <w:rPr>
          <w:rFonts w:hint="default"/>
          <w:lang w:val="en-US" w:eastAsia="zh-CN"/>
        </w:rPr>
        <w:t>"通常是身边所有人都不关心也不在乎自己，一时崩溃下才会做出这样的行为，本质上是缺爱，希望有人能快速注意到自己</w:t>
      </w:r>
    </w:p>
    <w:p w14:paraId="02B00D85">
      <w:pPr>
        <w:rPr>
          <w:rFonts w:hint="default"/>
          <w:lang w:val="en-US" w:eastAsia="zh-CN"/>
        </w:rPr>
      </w:pPr>
    </w:p>
    <w:p w14:paraId="1214308A">
      <w:pPr>
        <w:rPr>
          <w:rFonts w:hint="default"/>
          <w:lang w:val="en-US" w:eastAsia="zh-CN"/>
        </w:rPr>
      </w:pPr>
      <w:r>
        <w:rPr>
          <w:rFonts w:hint="default"/>
          <w:lang w:val="en-US" w:eastAsia="zh-CN"/>
        </w:rPr>
        <w:t>不可否认这种行为大部分人肯定无法接受把图随意发在公共平台也确实不妥当，但还是希望这些人能获得更多的谅解吧害，毕竟在我看来有勇气自残的人都是已经病到只能靠着伤害身体来缓解情绪问题了...希望她们都能早日好起来"</w:t>
      </w:r>
    </w:p>
    <w:p w14:paraId="34644ADE">
      <w:pPr>
        <w:rPr>
          <w:rFonts w:hint="default"/>
          <w:lang w:val="en-US" w:eastAsia="zh-CN"/>
        </w:rPr>
      </w:pPr>
      <w:r>
        <w:rPr>
          <w:rFonts w:hint="default"/>
          <w:lang w:val="en-US" w:eastAsia="zh-CN"/>
        </w:rPr>
        <w:t>脑残心理</w:t>
      </w:r>
    </w:p>
    <w:p w14:paraId="2DBF0A85">
      <w:pPr>
        <w:rPr>
          <w:rFonts w:hint="default"/>
          <w:lang w:val="en-US" w:eastAsia="zh-CN"/>
        </w:rPr>
      </w:pPr>
      <w:r>
        <w:rPr>
          <w:rFonts w:hint="default"/>
          <w:lang w:val="en-US" w:eastAsia="zh-CN"/>
        </w:rPr>
        <w:t>以我目前遇到的大部分情况，八成被某人所伤，自餐发到朋友圈来引起ta的愧疚</w:t>
      </w:r>
    </w:p>
    <w:p w14:paraId="03BEAD97">
      <w:pPr>
        <w:rPr>
          <w:rFonts w:hint="default"/>
          <w:lang w:val="en-US" w:eastAsia="zh-CN"/>
        </w:rPr>
      </w:pPr>
      <w:r>
        <w:rPr>
          <w:rFonts w:hint="default"/>
          <w:lang w:val="en-US" w:eastAsia="zh-CN"/>
        </w:rPr>
        <w:t>缺爱了要么就是恶心别人</w:t>
      </w:r>
    </w:p>
    <w:p w14:paraId="7C3E36B2">
      <w:pPr>
        <w:rPr>
          <w:rFonts w:hint="default"/>
          <w:lang w:val="en-US" w:eastAsia="zh-CN"/>
        </w:rPr>
      </w:pPr>
      <w:r>
        <w:rPr>
          <w:rFonts w:hint="default"/>
          <w:lang w:val="en-US" w:eastAsia="zh-CN"/>
        </w:rPr>
        <w:t>"这得..论细说。啥人都有。</w:t>
      </w:r>
    </w:p>
    <w:p w14:paraId="143E7C4A">
      <w:pPr>
        <w:rPr>
          <w:rFonts w:hint="default"/>
          <w:lang w:val="en-US" w:eastAsia="zh-CN"/>
        </w:rPr>
      </w:pPr>
    </w:p>
    <w:p w14:paraId="5D939DFE">
      <w:pPr>
        <w:rPr>
          <w:rFonts w:hint="default"/>
          <w:lang w:val="en-US" w:eastAsia="zh-CN"/>
        </w:rPr>
      </w:pPr>
      <w:r>
        <w:rPr>
          <w:rFonts w:hint="default"/>
          <w:lang w:val="en-US" w:eastAsia="zh-CN"/>
        </w:rPr>
        <w:t>1/他有可能单纯只是想分享，无恶意。</w:t>
      </w:r>
    </w:p>
    <w:p w14:paraId="395BE4FF">
      <w:pPr>
        <w:rPr>
          <w:rFonts w:hint="default"/>
          <w:lang w:val="en-US" w:eastAsia="zh-CN"/>
        </w:rPr>
      </w:pPr>
    </w:p>
    <w:p w14:paraId="5E317F00">
      <w:pPr>
        <w:rPr>
          <w:rFonts w:hint="default"/>
          <w:lang w:val="en-US" w:eastAsia="zh-CN"/>
        </w:rPr>
      </w:pPr>
      <w:r>
        <w:rPr>
          <w:rFonts w:hint="default"/>
          <w:lang w:val="en-US" w:eastAsia="zh-CN"/>
        </w:rPr>
        <w:t>2/他可能包含了想要关心和被问候的期望。</w:t>
      </w:r>
    </w:p>
    <w:p w14:paraId="0E8DE2D2">
      <w:pPr>
        <w:rPr>
          <w:rFonts w:hint="default"/>
          <w:lang w:val="en-US" w:eastAsia="zh-CN"/>
        </w:rPr>
      </w:pPr>
    </w:p>
    <w:p w14:paraId="1265C501">
      <w:pPr>
        <w:rPr>
          <w:rFonts w:hint="default"/>
          <w:lang w:val="en-US" w:eastAsia="zh-CN"/>
        </w:rPr>
      </w:pPr>
      <w:r>
        <w:rPr>
          <w:rFonts w:hint="default"/>
          <w:lang w:val="en-US" w:eastAsia="zh-CN"/>
        </w:rPr>
        <w:t>3/有一种人，即使你表达了关心问候，他都会给你一种他就是要烂的回答。我不代表其他人，但是我遇到不止一个。关心他，问候他，他的回答感觉就是，一边要维护自己要碎的样子一边嘴上说感谢然后又要继续一条路走到黑。一边说自己无力一边完全不挣扎。给任何意见都是一边说谢谢一边说他就是这样的 总之非常恶心。他们的空间全是言语很奇怪的观点和负能。</w:t>
      </w:r>
    </w:p>
    <w:p w14:paraId="7592B43C">
      <w:pPr>
        <w:rPr>
          <w:rFonts w:hint="default"/>
          <w:lang w:val="en-US" w:eastAsia="zh-CN"/>
        </w:rPr>
      </w:pPr>
    </w:p>
    <w:p w14:paraId="5AD98558">
      <w:pPr>
        <w:rPr>
          <w:rFonts w:hint="default"/>
          <w:lang w:val="en-US" w:eastAsia="zh-CN"/>
        </w:rPr>
      </w:pPr>
      <w:r>
        <w:rPr>
          <w:rFonts w:hint="default"/>
          <w:lang w:val="en-US" w:eastAsia="zh-CN"/>
        </w:rPr>
        <w:t>我的万能的建议就是，没有一定的心理预备，不要去干涉他人生活。什么都不要说，管好自己。你和他们聊天，你保不准突然之间飞来一张血淋淋的东西。不是一般人受得了的。我们永远无法救不想挣扎的人。就算想，也很难。因为他们如果是真的有心理或者精神障碍，简简单单的两句言语是没什么用的。只有药物和医生能解决他们的痛苦。心里不够强大还会被套进去一起难过。不是特别深的交情，最好别管。屏蔽完事了。"</w:t>
      </w:r>
    </w:p>
    <w:p w14:paraId="279E0D7E">
      <w:pPr>
        <w:rPr>
          <w:rFonts w:hint="default"/>
          <w:lang w:val="en-US" w:eastAsia="zh-CN"/>
        </w:rPr>
      </w:pPr>
      <w:r>
        <w:rPr>
          <w:rFonts w:hint="default"/>
          <w:lang w:val="en-US" w:eastAsia="zh-CN"/>
        </w:rPr>
        <w:t>在现实生活中找不到寄托，所以发到朋友圈想得到人的关注？</w:t>
      </w:r>
    </w:p>
    <w:p w14:paraId="533581D0">
      <w:pPr>
        <w:rPr>
          <w:rFonts w:hint="default"/>
          <w:lang w:val="en-US" w:eastAsia="zh-CN"/>
        </w:rPr>
      </w:pPr>
      <w:r>
        <w:rPr>
          <w:rFonts w:hint="default"/>
          <w:lang w:val="en-US" w:eastAsia="zh-CN"/>
        </w:rPr>
        <w:t>要么就是想被安慰要么就是跟风？我也搞不懂。。。想被安慰的我还能稍微理解一下，跟风的就算了吧</w:t>
      </w:r>
    </w:p>
    <w:p w14:paraId="73DB8900">
      <w:pPr>
        <w:rPr>
          <w:rFonts w:hint="default"/>
          <w:lang w:val="en-US" w:eastAsia="zh-CN"/>
        </w:rPr>
      </w:pPr>
      <w:r>
        <w:rPr>
          <w:rFonts w:hint="default"/>
          <w:lang w:val="en-US" w:eastAsia="zh-CN"/>
        </w:rPr>
        <w:t>"我干过这种事情，不是特意发自残的伤臂，是发自拍的时候穿了短袖，没有特意去遮住伤口。肯定有一些希望得到注意的原因，但更多是因为这是我自己的朋友圈，所以想发就发了。</w:t>
      </w:r>
    </w:p>
    <w:p w14:paraId="3A75E5D6">
      <w:pPr>
        <w:rPr>
          <w:rFonts w:hint="default"/>
          <w:lang w:val="en-US" w:eastAsia="zh-CN"/>
        </w:rPr>
      </w:pPr>
    </w:p>
    <w:p w14:paraId="2A9B0D75">
      <w:pPr>
        <w:rPr>
          <w:rFonts w:hint="default"/>
          <w:lang w:val="en-US" w:eastAsia="zh-CN"/>
        </w:rPr>
      </w:pPr>
      <w:r>
        <w:rPr>
          <w:rFonts w:hint="default"/>
          <w:lang w:val="en-US" w:eastAsia="zh-CN"/>
        </w:rPr>
        <w:t>因人而异吧，我朋友圈里算是有一些有心理疾病的人，的抑郁症的焦虑症的，或者单纯喜欢自伤和血液的。</w:t>
      </w:r>
    </w:p>
    <w:p w14:paraId="2008AFD8">
      <w:pPr>
        <w:rPr>
          <w:rFonts w:hint="default"/>
          <w:lang w:val="en-US" w:eastAsia="zh-CN"/>
        </w:rPr>
      </w:pPr>
    </w:p>
    <w:p w14:paraId="2C9C878D">
      <w:pPr>
        <w:rPr>
          <w:rFonts w:hint="default"/>
          <w:lang w:val="en-US" w:eastAsia="zh-CN"/>
        </w:rPr>
      </w:pPr>
      <w:r>
        <w:rPr>
          <w:rFonts w:hint="default"/>
          <w:lang w:val="en-US" w:eastAsia="zh-CN"/>
        </w:rPr>
        <w:t>我看见了可能会评论一句“给你吹吹”或者直接划过。我状态不好的时候也会不想看见别人自残的伤口，但对方可能是在宣泄情绪或是在求救，不管是多浅的伤口割的时候也是会疼的，况且我周围的人割得都不算浅了。没有一个正常的人愿意把自己的皮肉割开。所以她可能是生病了，或者情绪异常已经没办法通过大众能理解的方式解决问题，仅此而已。</w:t>
      </w:r>
    </w:p>
    <w:p w14:paraId="402F491A">
      <w:pPr>
        <w:rPr>
          <w:rFonts w:hint="default"/>
          <w:lang w:val="en-US" w:eastAsia="zh-CN"/>
        </w:rPr>
      </w:pPr>
    </w:p>
    <w:p w14:paraId="0131953B">
      <w:pPr>
        <w:rPr>
          <w:rFonts w:hint="default"/>
          <w:lang w:val="en-US" w:eastAsia="zh-CN"/>
        </w:rPr>
      </w:pPr>
      <w:r>
        <w:rPr>
          <w:rFonts w:hint="default"/>
          <w:lang w:val="en-US" w:eastAsia="zh-CN"/>
        </w:rPr>
        <w:t>如果觉得被打扰了影响到心情了直接屏蔽就好，实在不行就删了。没什么的。"</w:t>
      </w:r>
    </w:p>
    <w:p w14:paraId="521D9872">
      <w:pPr>
        <w:rPr>
          <w:rFonts w:hint="default"/>
          <w:lang w:val="en-US" w:eastAsia="zh-CN"/>
        </w:rPr>
      </w:pPr>
      <w:r>
        <w:rPr>
          <w:rFonts w:hint="default"/>
          <w:lang w:val="en-US" w:eastAsia="zh-CN"/>
        </w:rPr>
        <w:t>感觉她可能缺爱，不自信，以想要得到大家的安慰为目的，发到朋友圈里面。</w:t>
      </w:r>
    </w:p>
    <w:p w14:paraId="6DE8A8A0">
      <w:pPr>
        <w:rPr>
          <w:rFonts w:hint="default"/>
          <w:lang w:val="en-US" w:eastAsia="zh-CN"/>
        </w:rPr>
      </w:pPr>
      <w:r>
        <w:rPr>
          <w:rFonts w:hint="default"/>
          <w:lang w:val="en-US" w:eastAsia="zh-CN"/>
        </w:rPr>
        <w:t>"哦。正常。看哪种情况的自残。</w:t>
      </w:r>
    </w:p>
    <w:p w14:paraId="7DF5FDFC">
      <w:pPr>
        <w:rPr>
          <w:rFonts w:hint="default"/>
          <w:lang w:val="en-US" w:eastAsia="zh-CN"/>
        </w:rPr>
      </w:pPr>
    </w:p>
    <w:p w14:paraId="480400D2">
      <w:pPr>
        <w:rPr>
          <w:rFonts w:hint="default"/>
          <w:lang w:val="en-US" w:eastAsia="zh-CN"/>
        </w:rPr>
      </w:pPr>
    </w:p>
    <w:p w14:paraId="679662A4">
      <w:pPr>
        <w:rPr>
          <w:rFonts w:hint="default"/>
          <w:lang w:val="en-US" w:eastAsia="zh-CN"/>
        </w:rPr>
      </w:pPr>
    </w:p>
    <w:p w14:paraId="41A6FAB5">
      <w:pPr>
        <w:rPr>
          <w:rFonts w:hint="default"/>
          <w:lang w:val="en-US" w:eastAsia="zh-CN"/>
        </w:rPr>
      </w:pPr>
    </w:p>
    <w:p w14:paraId="22DACCFF">
      <w:pPr>
        <w:rPr>
          <w:rFonts w:hint="default"/>
          <w:lang w:val="en-US" w:eastAsia="zh-CN"/>
        </w:rPr>
      </w:pPr>
      <w:r>
        <w:rPr>
          <w:rFonts w:hint="default"/>
          <w:lang w:val="en-US" w:eastAsia="zh-CN"/>
        </w:rPr>
        <w:t>如果是病理性的（就是生病的）那就是渴望得到关注，他们会从关注中汲取到继续活下去的能量。（也容易恶性循环）</w:t>
      </w:r>
    </w:p>
    <w:p w14:paraId="078996A3">
      <w:pPr>
        <w:rPr>
          <w:rFonts w:hint="default"/>
          <w:lang w:val="en-US" w:eastAsia="zh-CN"/>
        </w:rPr>
      </w:pPr>
    </w:p>
    <w:p w14:paraId="6A2B666B">
      <w:pPr>
        <w:rPr>
          <w:rFonts w:hint="default"/>
          <w:lang w:val="en-US" w:eastAsia="zh-CN"/>
        </w:rPr>
      </w:pPr>
      <w:r>
        <w:rPr>
          <w:rFonts w:hint="default"/>
          <w:lang w:val="en-US" w:eastAsia="zh-CN"/>
        </w:rPr>
        <w:t>如果是正常人跟风的，哦，那也正常。跟随潮流的从众心理，博取关注，积蓄炫耀的资本，获取虚荣与优越感。"</w:t>
      </w:r>
    </w:p>
    <w:p w14:paraId="4E4B320C">
      <w:pPr>
        <w:rPr>
          <w:rFonts w:hint="default"/>
          <w:lang w:val="en-US" w:eastAsia="zh-CN"/>
        </w:rPr>
      </w:pPr>
      <w:r>
        <w:rPr>
          <w:rFonts w:hint="default"/>
          <w:lang w:val="en-US" w:eastAsia="zh-CN"/>
        </w:rPr>
        <w:t>要么就是想感受一下爱，希望有哪个人会来安慰一下问问他怎么了，要么就是发给某个人看的</w:t>
      </w:r>
    </w:p>
    <w:p w14:paraId="7451EB96">
      <w:pPr>
        <w:rPr>
          <w:rFonts w:hint="default"/>
          <w:lang w:val="en-US" w:eastAsia="zh-CN"/>
        </w:rPr>
      </w:pPr>
      <w:r>
        <w:rPr>
          <w:rFonts w:hint="default"/>
          <w:lang w:val="en-US" w:eastAsia="zh-CN"/>
        </w:rPr>
        <w:t>"边喝茶边刷到这个问题，思考了一下开始翻自己之前发过的QQ动态然后陷入沉思</w:t>
      </w:r>
    </w:p>
    <w:p w14:paraId="72BB7DCF">
      <w:pPr>
        <w:rPr>
          <w:rFonts w:hint="default"/>
          <w:lang w:val="en-US" w:eastAsia="zh-CN"/>
        </w:rPr>
      </w:pPr>
    </w:p>
    <w:p w14:paraId="43189BF2">
      <w:pPr>
        <w:rPr>
          <w:rFonts w:hint="default"/>
          <w:lang w:val="en-US" w:eastAsia="zh-CN"/>
        </w:rPr>
      </w:pPr>
      <w:r>
        <w:rPr>
          <w:rFonts w:hint="default"/>
          <w:lang w:val="en-US" w:eastAsia="zh-CN"/>
        </w:rPr>
        <w:t>首先带一点前情提要是我自己精神状态不太好，虽然没有差到自残拍照再发空间的地步说到底也不过是畏惧人言。我那号用挺久了也有些朋友在列表，虽然我时常深夜发阴湿小作文但也会顾及她们会不会被吓一跳，好吧就我平时的精神状态她们可能也预料的到）</w:t>
      </w:r>
    </w:p>
    <w:p w14:paraId="145A3F0F">
      <w:pPr>
        <w:rPr>
          <w:rFonts w:hint="default"/>
          <w:lang w:val="en-US" w:eastAsia="zh-CN"/>
        </w:rPr>
      </w:pPr>
    </w:p>
    <w:p w14:paraId="18B781F0">
      <w:pPr>
        <w:rPr>
          <w:rFonts w:hint="default"/>
          <w:lang w:val="en-US" w:eastAsia="zh-CN"/>
        </w:rPr>
      </w:pPr>
      <w:r>
        <w:rPr>
          <w:rFonts w:hint="default"/>
          <w:lang w:val="en-US" w:eastAsia="zh-CN"/>
        </w:rPr>
        <w:t>大部分这么做的都是有点精神状态异常比如抑郁/躁狂这种，犯病上来了我都是一副“我是天上地下第一牛掰谁惹我我创谁创似活该谁叫你找我麻烦”你就不要指望着理中客上去一通说教就能好的，ta很可能反手一个拉黑然后把你挂厕所（不知道厕所也别搜其实蛮晦气的）自残多半是一个情绪波的峰值点干的，基本自残完会觉得“我去好痛后悔了”和“我曹好解压”，发出来则是单纯的顺带发一下就像普通人emo要发小作文那样，不过也有可能是自残圈报团取暖这个我没混不太熟。</w:t>
      </w:r>
    </w:p>
    <w:p w14:paraId="7A1D4D45">
      <w:pPr>
        <w:rPr>
          <w:rFonts w:hint="default"/>
          <w:lang w:val="en-US" w:eastAsia="zh-CN"/>
        </w:rPr>
      </w:pPr>
    </w:p>
    <w:p w14:paraId="7E88EC1F">
      <w:pPr>
        <w:rPr>
          <w:rFonts w:hint="default"/>
          <w:lang w:val="en-US" w:eastAsia="zh-CN"/>
        </w:rPr>
      </w:pPr>
      <w:r>
        <w:rPr>
          <w:rFonts w:hint="default"/>
          <w:lang w:val="en-US" w:eastAsia="zh-CN"/>
        </w:rPr>
        <w:t>说真的如果你看到不爽建议拉黑单删，因为本就不是一路人自然无法理解，自残人觉得你有病高高在上假正经你觉得自残人脑子有病没事干嘛切自己。</w:t>
      </w:r>
    </w:p>
    <w:p w14:paraId="304CAB9F">
      <w:pPr>
        <w:rPr>
          <w:rFonts w:hint="default"/>
          <w:lang w:val="en-US" w:eastAsia="zh-CN"/>
        </w:rPr>
      </w:pPr>
    </w:p>
    <w:p w14:paraId="4D0C7340">
      <w:pPr>
        <w:rPr>
          <w:rFonts w:hint="default"/>
          <w:lang w:val="en-US" w:eastAsia="zh-CN"/>
        </w:rPr>
      </w:pPr>
      <w:r>
        <w:rPr>
          <w:rFonts w:hint="default"/>
          <w:lang w:val="en-US" w:eastAsia="zh-CN"/>
        </w:rPr>
        <w:t>以及没事少参和他们</w:t>
      </w:r>
    </w:p>
    <w:p w14:paraId="0BFB6197">
      <w:pPr>
        <w:rPr>
          <w:rFonts w:hint="default"/>
          <w:lang w:val="en-US" w:eastAsia="zh-CN"/>
        </w:rPr>
      </w:pPr>
    </w:p>
    <w:p w14:paraId="7F1B99F1">
      <w:pPr>
        <w:rPr>
          <w:rFonts w:hint="default"/>
          <w:lang w:val="en-US" w:eastAsia="zh-CN"/>
        </w:rPr>
      </w:pPr>
      <w:r>
        <w:rPr>
          <w:rFonts w:hint="default"/>
          <w:lang w:val="en-US" w:eastAsia="zh-CN"/>
        </w:rPr>
        <w:t>就这样"</w:t>
      </w:r>
    </w:p>
    <w:p w14:paraId="2F1B3B42">
      <w:pPr>
        <w:rPr>
          <w:rFonts w:hint="default"/>
          <w:lang w:val="en-US" w:eastAsia="zh-CN"/>
        </w:rPr>
      </w:pPr>
      <w:r>
        <w:rPr>
          <w:rFonts w:hint="default"/>
          <w:lang w:val="en-US" w:eastAsia="zh-CN"/>
        </w:rPr>
        <w:t>自己的朋友圈想发什么发什么喽，或者想要他人关心自己</w:t>
      </w:r>
    </w:p>
    <w:p w14:paraId="36047BCC">
      <w:pPr>
        <w:rPr>
          <w:rFonts w:hint="default"/>
          <w:lang w:val="en-US" w:eastAsia="zh-CN"/>
        </w:rPr>
      </w:pPr>
      <w:r>
        <w:rPr>
          <w:rFonts w:hint="default"/>
          <w:lang w:val="en-US" w:eastAsia="zh-CN"/>
        </w:rPr>
        <w:t>我曾经也自残过，第一次是听到别人骂我，我觉得我没有，我解释没有作用，陷入绝望（那种感觉很难受），在上课的时候割手腕，我傻，以为能死掉，我想报仇，后来几次是在的作用下，一直怀疑有人骂我，我自残割手腕，拍照片威胁他们不要再说我了，后来我常常绝望常常计划自杀，和别人争执，我感觉我的家人不理解我，不爱我，我割破胳膊，让他们关注我（发生过好几次，现在想想这是不理智的，这是在威胁家人），后来我想跳楼我怕疼，我忘记了割破胳膊多疼，我不敢划，我怕疼，我答应过别人不再做这么不理智的行为，今天我试了，其实也没有多疼。但是我不知道我该不该跳，和家人吵架了，我跑到电梯里想去顶楼被妈妈拦下来了，爸爸妈妈姐姐吵架了，打架了，妈妈受伤了，我要是在一开始就没有出生就好了</w:t>
      </w:r>
    </w:p>
    <w:p w14:paraId="1ED504C1">
      <w:pPr>
        <w:rPr>
          <w:rFonts w:hint="default"/>
          <w:lang w:val="en-US" w:eastAsia="zh-CN"/>
        </w:rPr>
      </w:pPr>
      <w:r>
        <w:rPr>
          <w:rFonts w:hint="default"/>
          <w:lang w:val="en-US" w:eastAsia="zh-CN"/>
        </w:rPr>
        <w:t>因为我比较贱和缺爱，喜欢看那种别人一脸嫌弃和同情的表情</w:t>
      </w:r>
    </w:p>
    <w:p w14:paraId="51CC2EF9">
      <w:pPr>
        <w:rPr>
          <w:rFonts w:hint="default"/>
          <w:lang w:val="en-US" w:eastAsia="zh-CN"/>
        </w:rPr>
      </w:pPr>
      <w:r>
        <w:rPr>
          <w:rFonts w:hint="default"/>
          <w:lang w:val="en-US" w:eastAsia="zh-CN"/>
        </w:rPr>
        <w:t>就是炫耀呗，恨不得让全世界都知道自己自残了</w:t>
      </w:r>
    </w:p>
    <w:p w14:paraId="09858DC3">
      <w:pPr>
        <w:rPr>
          <w:rFonts w:hint="default"/>
          <w:lang w:val="en-US" w:eastAsia="zh-CN"/>
        </w:rPr>
      </w:pPr>
      <w:r>
        <w:rPr>
          <w:rFonts w:hint="default"/>
          <w:lang w:val="en-US" w:eastAsia="zh-CN"/>
        </w:rPr>
        <w:t>这题我会！因为我也是自残的人，我也想被注意到，但我害怕他们觉得我装觉得我作，但真的只想被给予一个抱抱一句关心也好...「因为怕被骂所以本人没发过...」</w:t>
      </w:r>
    </w:p>
    <w:p w14:paraId="6F7013CE">
      <w:pPr>
        <w:rPr>
          <w:rFonts w:hint="default"/>
          <w:lang w:val="en-US" w:eastAsia="zh-CN"/>
        </w:rPr>
      </w:pPr>
      <w:r>
        <w:rPr>
          <w:rFonts w:hint="default"/>
          <w:lang w:val="en-US" w:eastAsia="zh-CN"/>
        </w:rPr>
        <w:t>"只是自己想发就发了，别人想看就看了，不想看的话拉黑删除也没关系。</w:t>
      </w:r>
    </w:p>
    <w:p w14:paraId="00CE8728">
      <w:pPr>
        <w:rPr>
          <w:rFonts w:hint="default"/>
          <w:lang w:val="en-US" w:eastAsia="zh-CN"/>
        </w:rPr>
      </w:pPr>
    </w:p>
    <w:p w14:paraId="7BCD86D9">
      <w:pPr>
        <w:rPr>
          <w:rFonts w:hint="default"/>
          <w:lang w:val="en-US" w:eastAsia="zh-CN"/>
        </w:rPr>
      </w:pPr>
      <w:r>
        <w:rPr>
          <w:rFonts w:hint="default"/>
          <w:lang w:val="en-US" w:eastAsia="zh-CN"/>
        </w:rPr>
        <w:t>只是作为一个记录，开心也好，抑郁也罢</w:t>
      </w:r>
    </w:p>
    <w:p w14:paraId="687207D6">
      <w:pPr>
        <w:rPr>
          <w:rFonts w:hint="default"/>
          <w:lang w:val="en-US" w:eastAsia="zh-CN"/>
        </w:rPr>
      </w:pPr>
    </w:p>
    <w:p w14:paraId="01C1F0BE">
      <w:pPr>
        <w:rPr>
          <w:rFonts w:hint="default"/>
          <w:lang w:val="en-US" w:eastAsia="zh-CN"/>
        </w:rPr>
      </w:pPr>
      <w:r>
        <w:rPr>
          <w:rFonts w:hint="default"/>
          <w:lang w:val="en-US" w:eastAsia="zh-CN"/>
        </w:rPr>
        <w:t>大概会自暴自弃，任由自己跌入谷底，也没有什么精力管别人怎么看和评价了吧"</w:t>
      </w:r>
    </w:p>
    <w:p w14:paraId="2B483F5E">
      <w:pPr>
        <w:rPr>
          <w:rFonts w:hint="default"/>
          <w:lang w:val="en-US" w:eastAsia="zh-CN"/>
        </w:rPr>
      </w:pPr>
      <w:r>
        <w:rPr>
          <w:rFonts w:hint="default"/>
          <w:lang w:val="en-US" w:eastAsia="zh-CN"/>
        </w:rPr>
        <w:t>ta 也许真的很需要帮助了吧，请用包容的眼光看待他们</w:t>
      </w:r>
    </w:p>
    <w:p w14:paraId="2C796AF4">
      <w:pPr>
        <w:rPr>
          <w:rFonts w:hint="default"/>
          <w:lang w:val="en-US" w:eastAsia="zh-CN"/>
        </w:rPr>
      </w:pPr>
      <w:r>
        <w:rPr>
          <w:rFonts w:hint="default"/>
          <w:lang w:val="en-US" w:eastAsia="zh-CN"/>
        </w:rPr>
        <w:t>我之前就是这样的，说白了就是在讨要别人的关心吸引注意。自嘲罢了，没有诋毁自残者的意思</w:t>
      </w:r>
    </w:p>
    <w:p w14:paraId="75CDCE5C">
      <w:pPr>
        <w:rPr>
          <w:rFonts w:hint="default"/>
          <w:lang w:val="en-US" w:eastAsia="zh-CN"/>
        </w:rPr>
      </w:pPr>
      <w:r>
        <w:rPr>
          <w:rFonts w:hint="default"/>
          <w:lang w:val="en-US" w:eastAsia="zh-CN"/>
        </w:rPr>
        <w:t>寻求安慰 她们可能大部分都是给人忽视或者缺爱 她们找不到一个可以让别人在乎自己 安慰自己的方法 她们不是在装 她们是希望你能安慰一下她</w:t>
      </w:r>
    </w:p>
    <w:p w14:paraId="4BAC5A50">
      <w:pPr>
        <w:rPr>
          <w:rFonts w:hint="default"/>
          <w:lang w:val="en-US" w:eastAsia="zh-CN"/>
        </w:rPr>
      </w:pPr>
      <w:r>
        <w:rPr>
          <w:rFonts w:hint="default"/>
          <w:lang w:val="en-US" w:eastAsia="zh-CN"/>
        </w:rPr>
        <w:t>渴望被人关注被拯救的心理</w:t>
      </w:r>
    </w:p>
    <w:p w14:paraId="5AC3A8C8">
      <w:pPr>
        <w:rPr>
          <w:rFonts w:hint="default"/>
          <w:lang w:val="en-US" w:eastAsia="zh-CN"/>
        </w:rPr>
      </w:pPr>
      <w:r>
        <w:rPr>
          <w:rFonts w:hint="default"/>
          <w:lang w:val="en-US" w:eastAsia="zh-CN"/>
        </w:rPr>
        <w:t>没什么心理，自残了都，能正常吗，我自残都是不会发朋友圈，只会给最好的朋友说</w:t>
      </w:r>
    </w:p>
    <w:p w14:paraId="00B1CC7A">
      <w:pPr>
        <w:rPr>
          <w:rFonts w:hint="default"/>
          <w:lang w:val="en-US" w:eastAsia="zh-CN"/>
        </w:rPr>
      </w:pPr>
      <w:r>
        <w:rPr>
          <w:rFonts w:hint="default"/>
          <w:lang w:val="en-US" w:eastAsia="zh-CN"/>
        </w:rPr>
        <w:t>"可能在那一瞬间希望有人阻止他，让他知道是有人关心自己的。</w:t>
      </w:r>
    </w:p>
    <w:p w14:paraId="615C6018">
      <w:pPr>
        <w:rPr>
          <w:rFonts w:hint="default"/>
          <w:lang w:val="en-US" w:eastAsia="zh-CN"/>
        </w:rPr>
      </w:pPr>
    </w:p>
    <w:p w14:paraId="4F9AF712">
      <w:pPr>
        <w:rPr>
          <w:rFonts w:hint="default"/>
          <w:lang w:val="en-US" w:eastAsia="zh-CN"/>
        </w:rPr>
      </w:pPr>
      <w:r>
        <w:rPr>
          <w:rFonts w:hint="default"/>
          <w:lang w:val="en-US" w:eastAsia="zh-CN"/>
        </w:rPr>
        <w:t>也有一部分人只是单纯的想别人炫耀，打脸充胖子。"</w:t>
      </w:r>
    </w:p>
    <w:p w14:paraId="1C94722A">
      <w:pPr>
        <w:rPr>
          <w:rFonts w:hint="default"/>
          <w:lang w:val="en-US" w:eastAsia="zh-CN"/>
        </w:rPr>
      </w:pPr>
      <w:r>
        <w:rPr>
          <w:rFonts w:hint="default"/>
          <w:lang w:val="en-US" w:eastAsia="zh-CN"/>
        </w:rPr>
        <w:t>怎么说。。可能因为身边因素影响比较缺爱，想要获得关注，这是很正常的，我要是自残了也希望别人可怜我</w:t>
      </w:r>
    </w:p>
    <w:p w14:paraId="0AD3393A">
      <w:pPr>
        <w:rPr>
          <w:rFonts w:hint="default"/>
          <w:lang w:val="en-US" w:eastAsia="zh-CN"/>
        </w:rPr>
      </w:pPr>
      <w:r>
        <w:rPr>
          <w:rFonts w:hint="default"/>
          <w:lang w:val="en-US" w:eastAsia="zh-CN"/>
        </w:rPr>
        <w:t>希望得到他人关注，博得同情的人。有可能是出现了低落的情绪，希望他人能够安慰安慰自己（我身边有一个这样的朋友），也有可能是跟风</w:t>
      </w:r>
    </w:p>
    <w:p w14:paraId="60E26510">
      <w:pPr>
        <w:rPr>
          <w:rFonts w:hint="default"/>
          <w:lang w:val="en-US" w:eastAsia="zh-CN"/>
        </w:rPr>
      </w:pPr>
      <w:r>
        <w:rPr>
          <w:rFonts w:hint="default"/>
          <w:lang w:val="en-US" w:eastAsia="zh-CN"/>
        </w:rPr>
        <w:t>这不好评判</w:t>
      </w:r>
    </w:p>
    <w:p w14:paraId="0F5A99CF">
      <w:pPr>
        <w:rPr>
          <w:rFonts w:hint="default"/>
          <w:lang w:val="en-US" w:eastAsia="zh-CN"/>
        </w:rPr>
      </w:pPr>
      <w:r>
        <w:rPr>
          <w:rFonts w:hint="default"/>
          <w:lang w:val="en-US" w:eastAsia="zh-CN"/>
        </w:rPr>
        <w:t>这个我觉得得分情况 有的人是跟风发吧 有人是缺爱想得到安慰 有的人是在诉苦</w:t>
      </w:r>
    </w:p>
    <w:p w14:paraId="7F7DCA2E">
      <w:pPr>
        <w:rPr>
          <w:rFonts w:hint="default"/>
          <w:lang w:val="en-US" w:eastAsia="zh-CN"/>
        </w:rPr>
      </w:pPr>
      <w:r>
        <w:rPr>
          <w:rFonts w:hint="default"/>
          <w:lang w:val="en-US" w:eastAsia="zh-CN"/>
        </w:rPr>
        <w:t>可能是因为病 然后缺爱想博的大家的关心。</w:t>
      </w:r>
    </w:p>
    <w:p w14:paraId="6F6A8E51">
      <w:pPr>
        <w:rPr>
          <w:rFonts w:hint="default"/>
          <w:lang w:val="en-US" w:eastAsia="zh-CN"/>
        </w:rPr>
      </w:pPr>
      <w:r>
        <w:rPr>
          <w:rFonts w:hint="default"/>
          <w:lang w:val="en-US" w:eastAsia="zh-CN"/>
        </w:rPr>
        <w:t>"自救</w:t>
      </w:r>
    </w:p>
    <w:p w14:paraId="39DB738E">
      <w:pPr>
        <w:rPr>
          <w:rFonts w:hint="default"/>
          <w:lang w:val="en-US" w:eastAsia="zh-CN"/>
        </w:rPr>
      </w:pPr>
    </w:p>
    <w:p w14:paraId="600E3CC0">
      <w:pPr>
        <w:rPr>
          <w:rFonts w:hint="default"/>
          <w:lang w:val="en-US" w:eastAsia="zh-CN"/>
        </w:rPr>
      </w:pPr>
      <w:r>
        <w:rPr>
          <w:rFonts w:hint="default"/>
          <w:lang w:val="en-US" w:eastAsia="zh-CN"/>
        </w:rPr>
        <w:t>其实这个世界上大部分人都是想好起来的</w:t>
      </w:r>
    </w:p>
    <w:p w14:paraId="4F75A4C2">
      <w:pPr>
        <w:rPr>
          <w:rFonts w:hint="default"/>
          <w:lang w:val="en-US" w:eastAsia="zh-CN"/>
        </w:rPr>
      </w:pPr>
    </w:p>
    <w:p w14:paraId="1E9C5D7F">
      <w:pPr>
        <w:rPr>
          <w:rFonts w:hint="default"/>
          <w:lang w:val="en-US" w:eastAsia="zh-CN"/>
        </w:rPr>
      </w:pPr>
      <w:r>
        <w:rPr>
          <w:rFonts w:hint="default"/>
          <w:lang w:val="en-US" w:eastAsia="zh-CN"/>
        </w:rPr>
        <w:t>没有人天生就是很抑郁的</w:t>
      </w:r>
    </w:p>
    <w:p w14:paraId="23B3B6B2">
      <w:pPr>
        <w:rPr>
          <w:rFonts w:hint="default"/>
          <w:lang w:val="en-US" w:eastAsia="zh-CN"/>
        </w:rPr>
      </w:pPr>
    </w:p>
    <w:p w14:paraId="3D59EA31">
      <w:pPr>
        <w:rPr>
          <w:rFonts w:hint="default"/>
          <w:lang w:val="en-US" w:eastAsia="zh-CN"/>
        </w:rPr>
      </w:pPr>
      <w:r>
        <w:rPr>
          <w:rFonts w:hint="default"/>
          <w:lang w:val="en-US" w:eastAsia="zh-CN"/>
        </w:rPr>
        <w:t>这是一种自我保护机制，让别人看见自己的悲伤是自救的一种方式，但绝不是最正确的方式，最正确的方式是自己对自己的救赎</w:t>
      </w:r>
    </w:p>
    <w:p w14:paraId="20BC57A2">
      <w:pPr>
        <w:rPr>
          <w:rFonts w:hint="default"/>
          <w:lang w:val="en-US" w:eastAsia="zh-CN"/>
        </w:rPr>
      </w:pPr>
    </w:p>
    <w:p w14:paraId="50CB7182">
      <w:pPr>
        <w:rPr>
          <w:rFonts w:hint="default"/>
          <w:lang w:val="en-US" w:eastAsia="zh-CN"/>
        </w:rPr>
      </w:pPr>
      <w:r>
        <w:rPr>
          <w:rFonts w:hint="default"/>
          <w:lang w:val="en-US" w:eastAsia="zh-CN"/>
        </w:rPr>
        <w:t>毕竟这个世界上真正彻头彻尾，能突破人类本能的，对世界绝望的人，他们的自残可都是直接割颈动脉呀，或者直接悄悄去废弃的楼房跳楼，或者其他必死的死法</w:t>
      </w:r>
    </w:p>
    <w:p w14:paraId="19052B44">
      <w:pPr>
        <w:rPr>
          <w:rFonts w:hint="default"/>
          <w:lang w:val="en-US" w:eastAsia="zh-CN"/>
        </w:rPr>
      </w:pPr>
    </w:p>
    <w:p w14:paraId="2085AACF">
      <w:pPr>
        <w:rPr>
          <w:rFonts w:hint="default"/>
          <w:lang w:val="en-US" w:eastAsia="zh-CN"/>
        </w:rPr>
      </w:pPr>
      <w:r>
        <w:rPr>
          <w:rFonts w:hint="default"/>
          <w:lang w:val="en-US" w:eastAsia="zh-CN"/>
        </w:rPr>
        <w:t>又不是别人生下来就想死</w:t>
      </w:r>
    </w:p>
    <w:p w14:paraId="41A06A3E">
      <w:pPr>
        <w:rPr>
          <w:rFonts w:hint="default"/>
          <w:lang w:val="en-US" w:eastAsia="zh-CN"/>
        </w:rPr>
      </w:pPr>
    </w:p>
    <w:p w14:paraId="1DF957EB">
      <w:pPr>
        <w:rPr>
          <w:rFonts w:hint="default"/>
          <w:lang w:val="en-US" w:eastAsia="zh-CN"/>
        </w:rPr>
      </w:pPr>
      <w:r>
        <w:rPr>
          <w:rFonts w:hint="default"/>
          <w:lang w:val="en-US" w:eastAsia="zh-CN"/>
        </w:rPr>
        <w:t>每个想死的人被别人看见自己悲伤的那段时间，或者犹豫的那段时间，其实都是对世界的弥留</w:t>
      </w:r>
    </w:p>
    <w:p w14:paraId="3A0B7082">
      <w:pPr>
        <w:rPr>
          <w:rFonts w:hint="default"/>
          <w:lang w:val="en-US" w:eastAsia="zh-CN"/>
        </w:rPr>
      </w:pPr>
    </w:p>
    <w:p w14:paraId="6397706D">
      <w:pPr>
        <w:rPr>
          <w:rFonts w:hint="default"/>
          <w:lang w:val="en-US" w:eastAsia="zh-CN"/>
        </w:rPr>
      </w:pPr>
      <w:r>
        <w:rPr>
          <w:rFonts w:hint="default"/>
          <w:lang w:val="en-US" w:eastAsia="zh-CN"/>
        </w:rPr>
        <w:t>只是希望有人可以挽留一下他，或者对他展露一点人间的真情</w:t>
      </w:r>
    </w:p>
    <w:p w14:paraId="04C0FECF">
      <w:pPr>
        <w:rPr>
          <w:rFonts w:hint="default"/>
          <w:lang w:val="en-US" w:eastAsia="zh-CN"/>
        </w:rPr>
      </w:pPr>
    </w:p>
    <w:p w14:paraId="4D90877D">
      <w:pPr>
        <w:rPr>
          <w:rFonts w:hint="default"/>
          <w:lang w:val="en-US" w:eastAsia="zh-CN"/>
        </w:rPr>
      </w:pPr>
      <w:r>
        <w:rPr>
          <w:rFonts w:hint="default"/>
          <w:lang w:val="en-US" w:eastAsia="zh-CN"/>
        </w:rPr>
        <w:t>只是用一点点，他就不会走了"</w:t>
      </w:r>
    </w:p>
    <w:p w14:paraId="4A44181E">
      <w:pPr>
        <w:rPr>
          <w:rFonts w:hint="default"/>
          <w:lang w:val="en-US" w:eastAsia="zh-CN"/>
        </w:rPr>
      </w:pPr>
      <w:r>
        <w:rPr>
          <w:rFonts w:hint="default"/>
          <w:lang w:val="en-US" w:eastAsia="zh-CN"/>
        </w:rPr>
        <w:t>可能是坚持不下去了想自救，想要寻找到一下安慰</w:t>
      </w:r>
    </w:p>
    <w:p w14:paraId="46D0C3AC">
      <w:pPr>
        <w:rPr>
          <w:rFonts w:hint="default"/>
          <w:lang w:val="en-US" w:eastAsia="zh-CN"/>
        </w:rPr>
      </w:pPr>
      <w:r>
        <w:rPr>
          <w:rFonts w:hint="default"/>
          <w:lang w:val="en-US" w:eastAsia="zh-CN"/>
        </w:rPr>
        <w:t>获取同情心 这种一般不是真的抑郁 就是希望内心的不开心被人挖掘发现而已 只是希望被人安慰被人在意 说难听点就是典型的缺爱（个人观点）</w:t>
      </w:r>
    </w:p>
    <w:p w14:paraId="4080B82E">
      <w:pPr>
        <w:rPr>
          <w:rFonts w:hint="default"/>
          <w:lang w:val="en-US" w:eastAsia="zh-CN"/>
        </w:rPr>
      </w:pPr>
      <w:r>
        <w:rPr>
          <w:rFonts w:hint="default"/>
          <w:lang w:val="en-US" w:eastAsia="zh-CN"/>
        </w:rPr>
        <w:t>"以前干过，但我不是故意的</w:t>
      </w:r>
    </w:p>
    <w:p w14:paraId="37EA67C1">
      <w:pPr>
        <w:rPr>
          <w:rFonts w:hint="default"/>
          <w:lang w:val="en-US" w:eastAsia="zh-CN"/>
        </w:rPr>
      </w:pPr>
    </w:p>
    <w:p w14:paraId="4E8E4C92">
      <w:pPr>
        <w:rPr>
          <w:rFonts w:hint="default"/>
          <w:lang w:val="en-US" w:eastAsia="zh-CN"/>
        </w:rPr>
      </w:pPr>
      <w:r>
        <w:rPr>
          <w:rFonts w:hint="default"/>
          <w:lang w:val="en-US" w:eastAsia="zh-CN"/>
        </w:rPr>
        <w:t>因为我qq有个相册，就是上传这些，我有个癖好就是弄完拍照，然后那个相册忘弄私密了</w:t>
      </w:r>
    </w:p>
    <w:p w14:paraId="771FB86C">
      <w:pPr>
        <w:rPr>
          <w:rFonts w:hint="default"/>
          <w:lang w:val="en-US" w:eastAsia="zh-CN"/>
        </w:rPr>
      </w:pPr>
    </w:p>
    <w:p w14:paraId="12BEEBD9">
      <w:pPr>
        <w:rPr>
          <w:rFonts w:hint="default"/>
          <w:lang w:val="en-US" w:eastAsia="zh-CN"/>
        </w:rPr>
      </w:pPr>
      <w:r>
        <w:rPr>
          <w:rFonts w:hint="default"/>
          <w:lang w:val="en-US" w:eastAsia="zh-CN"/>
        </w:rPr>
        <w:t>我一直不知道，直到有人点赞，私聊问我，我才发现。。。。。。。</w:t>
      </w:r>
    </w:p>
    <w:p w14:paraId="4F962BE4">
      <w:pPr>
        <w:rPr>
          <w:rFonts w:hint="default"/>
          <w:lang w:val="en-US" w:eastAsia="zh-CN"/>
        </w:rPr>
      </w:pPr>
    </w:p>
    <w:p w14:paraId="5A8C5660">
      <w:pPr>
        <w:rPr>
          <w:rFonts w:hint="default"/>
          <w:lang w:val="en-US" w:eastAsia="zh-CN"/>
        </w:rPr>
      </w:pPr>
      <w:r>
        <w:rPr>
          <w:rFonts w:hint="default"/>
          <w:lang w:val="en-US" w:eastAsia="zh-CN"/>
        </w:rPr>
        <w:t>太尴尬了"</w:t>
      </w:r>
    </w:p>
    <w:p w14:paraId="227DD960">
      <w:pPr>
        <w:rPr>
          <w:rFonts w:hint="default"/>
          <w:lang w:val="en-US" w:eastAsia="zh-CN"/>
        </w:rPr>
      </w:pPr>
      <w:r>
        <w:rPr>
          <w:rFonts w:hint="default"/>
          <w:lang w:val="en-US" w:eastAsia="zh-CN"/>
        </w:rPr>
        <w:t>如果是我的话，我是缺爱，需要得到你们的关心</w:t>
      </w:r>
    </w:p>
    <w:p w14:paraId="49009FDD">
      <w:pPr>
        <w:rPr>
          <w:rFonts w:hint="default"/>
          <w:lang w:val="en-US" w:eastAsia="zh-CN"/>
        </w:rPr>
      </w:pPr>
      <w:r>
        <w:rPr>
          <w:rFonts w:hint="default"/>
          <w:lang w:val="en-US" w:eastAsia="zh-CN"/>
        </w:rPr>
        <w:t>遇到这样的人尽量友善。其实大多数这样的人都是敏感而又缺爱的，渴望得到别人的关心和关爱。</w:t>
      </w:r>
    </w:p>
    <w:p w14:paraId="16634EDC">
      <w:pPr>
        <w:rPr>
          <w:rFonts w:hint="default"/>
          <w:lang w:val="en-US" w:eastAsia="zh-CN"/>
        </w:rPr>
      </w:pPr>
      <w:r>
        <w:rPr>
          <w:rFonts w:hint="default"/>
          <w:lang w:val="en-US" w:eastAsia="zh-CN"/>
        </w:rPr>
        <w:t>缺爱，想引起其他人的关爱，注意，不过更大可能是博取眼球喜欢装自己有多么那个的神金</w:t>
      </w:r>
    </w:p>
    <w:p w14:paraId="0D8F5860">
      <w:pPr>
        <w:rPr>
          <w:rFonts w:hint="default"/>
          <w:lang w:val="en-US" w:eastAsia="zh-CN"/>
        </w:rPr>
      </w:pPr>
      <w:r>
        <w:rPr>
          <w:rFonts w:hint="default"/>
          <w:lang w:val="en-US" w:eastAsia="zh-CN"/>
        </w:rPr>
        <w:t>我学校里就有，像ta们无非就是跟风，加上博人眼球，塑造自己孤苦的形象，而且大部分这样的学习都</w:t>
      </w:r>
    </w:p>
    <w:p w14:paraId="5F7B236D">
      <w:pPr>
        <w:rPr>
          <w:rFonts w:hint="default"/>
          <w:lang w:val="en-US" w:eastAsia="zh-CN"/>
        </w:rPr>
      </w:pPr>
      <w:r>
        <w:rPr>
          <w:rFonts w:hint="default"/>
          <w:lang w:val="en-US" w:eastAsia="zh-CN"/>
        </w:rPr>
        <w:t>看到自残这两个字 想到我们高中班里一个迷惑人  非要给我看她自残的痕迹 然后之前还逼着同学看她自残</w:t>
      </w:r>
    </w:p>
    <w:p w14:paraId="3C08D339">
      <w:pPr>
        <w:rPr>
          <w:rFonts w:hint="default"/>
          <w:lang w:val="en-US" w:eastAsia="zh-CN"/>
        </w:rPr>
      </w:pPr>
      <w:r>
        <w:rPr>
          <w:rFonts w:hint="default"/>
          <w:lang w:val="en-US" w:eastAsia="zh-CN"/>
        </w:rPr>
        <w:t>无人在意，我觉得很幼稚而且对别人的心理很不负责</w:t>
      </w:r>
    </w:p>
    <w:p w14:paraId="2E3CCAF4">
      <w:pPr>
        <w:rPr>
          <w:rFonts w:hint="default"/>
          <w:lang w:val="en-US" w:eastAsia="zh-CN"/>
        </w:rPr>
      </w:pPr>
      <w:r>
        <w:rPr>
          <w:rFonts w:hint="default"/>
          <w:lang w:val="en-US" w:eastAsia="zh-CN"/>
        </w:rPr>
        <w:t>我也很好奇，我之前有一个同学，她老是自残然后还发给朋友，发朋友圈，或者发去一些视频软件。刚开始其实会有点担心但是问ta为什么都不说，加上后来因为一些原因所以和ta没什么联系了</w:t>
      </w:r>
    </w:p>
    <w:p w14:paraId="3A336B11">
      <w:pPr>
        <w:rPr>
          <w:rFonts w:hint="default"/>
          <w:lang w:val="en-US" w:eastAsia="zh-CN"/>
        </w:rPr>
      </w:pPr>
      <w:r>
        <w:rPr>
          <w:rFonts w:hint="default"/>
          <w:lang w:val="en-US" w:eastAsia="zh-CN"/>
        </w:rPr>
        <w:t>"可能是想找个地方丢垃圾 可能根本不在乎别人怎么看他 也有可能想要别人的安慰 但有一说一都开割了精神状态能好到哪去 所以我倾向前者</w:t>
      </w:r>
    </w:p>
    <w:p w14:paraId="538A00E3">
      <w:pPr>
        <w:rPr>
          <w:rFonts w:hint="default"/>
          <w:lang w:val="en-US" w:eastAsia="zh-CN"/>
        </w:rPr>
      </w:pPr>
    </w:p>
    <w:p w14:paraId="698FA4AB">
      <w:pPr>
        <w:rPr>
          <w:rFonts w:hint="default"/>
          <w:lang w:val="en-US" w:eastAsia="zh-CN"/>
        </w:rPr>
      </w:pPr>
      <w:r>
        <w:rPr>
          <w:rFonts w:hint="default"/>
          <w:lang w:val="en-US" w:eastAsia="zh-CN"/>
        </w:rPr>
        <w:t>但是还是不要这么做（。。）会吓到无辜的人"</w:t>
      </w:r>
    </w:p>
    <w:p w14:paraId="4AFCB9DE">
      <w:pPr>
        <w:rPr>
          <w:rFonts w:hint="default"/>
          <w:lang w:val="en-US" w:eastAsia="zh-CN"/>
        </w:rPr>
      </w:pPr>
      <w:r>
        <w:rPr>
          <w:rFonts w:hint="default"/>
          <w:lang w:val="en-US" w:eastAsia="zh-CN"/>
        </w:rPr>
        <w:t>"随大流？希望真命出现救赎Ta？取宠？缺爱？……如果真的有体现出来那么窒息的话，有勇气，也不怕疼应该早就……</w:t>
      </w:r>
    </w:p>
    <w:p w14:paraId="7C43FED5">
      <w:pPr>
        <w:rPr>
          <w:rFonts w:hint="default"/>
          <w:lang w:val="en-US" w:eastAsia="zh-CN"/>
        </w:rPr>
      </w:pPr>
    </w:p>
    <w:p w14:paraId="5BF2443D">
      <w:pPr>
        <w:rPr>
          <w:rFonts w:hint="default"/>
          <w:lang w:val="en-US" w:eastAsia="zh-CN"/>
        </w:rPr>
      </w:pPr>
      <w:r>
        <w:rPr>
          <w:rFonts w:hint="default"/>
          <w:lang w:val="en-US" w:eastAsia="zh-CN"/>
        </w:rPr>
        <w:t>我也见过，但也不妨碍他天天发游戏开黑的截图，不妨碍他刷一些热梗…配一张自残的照片➕伤感文案好像成了如今人们“狠”的标志，或者再来几张烟盒或抽烟的图片，……配个18年前那些“绿色”类似伤情歌，加个丧系头像，就好像被全世界抛弃了一样，很有表演人格，大概是前几年那些情情爱爱的电视剧很多吧（别问我我咋知道这么清楚，我也用过丧系风头像，真蠢啊）</w:t>
      </w:r>
    </w:p>
    <w:p w14:paraId="0ECB2235">
      <w:pPr>
        <w:rPr>
          <w:rFonts w:hint="default"/>
          <w:lang w:val="en-US" w:eastAsia="zh-CN"/>
        </w:rPr>
      </w:pPr>
    </w:p>
    <w:p w14:paraId="068C1F51">
      <w:pPr>
        <w:rPr>
          <w:rFonts w:hint="default"/>
          <w:lang w:val="en-US" w:eastAsia="zh-CN"/>
        </w:rPr>
      </w:pPr>
      <w:r>
        <w:rPr>
          <w:rFonts w:hint="default"/>
          <w:lang w:val="en-US" w:eastAsia="zh-CN"/>
        </w:rPr>
        <w:t>总得来说，大部分都是戏太多了。少部分我也没经历过，不了解。"</w:t>
      </w:r>
    </w:p>
    <w:p w14:paraId="4AA76D7E">
      <w:pPr>
        <w:rPr>
          <w:rFonts w:hint="default"/>
          <w:lang w:val="en-US" w:eastAsia="zh-CN"/>
        </w:rPr>
      </w:pPr>
      <w:r>
        <w:rPr>
          <w:rFonts w:hint="default"/>
          <w:lang w:val="en-US" w:eastAsia="zh-CN"/>
        </w:rPr>
        <w:t>"这得看年龄</w:t>
      </w:r>
    </w:p>
    <w:p w14:paraId="3F1C67B9">
      <w:pPr>
        <w:rPr>
          <w:rFonts w:hint="default"/>
          <w:lang w:val="en-US" w:eastAsia="zh-CN"/>
        </w:rPr>
      </w:pPr>
    </w:p>
    <w:p w14:paraId="48151894">
      <w:pPr>
        <w:rPr>
          <w:rFonts w:hint="default"/>
          <w:lang w:val="en-US" w:eastAsia="zh-CN"/>
        </w:rPr>
      </w:pPr>
      <w:r>
        <w:rPr>
          <w:rFonts w:hint="default"/>
          <w:lang w:val="en-US" w:eastAsia="zh-CN"/>
        </w:rPr>
        <w:t>初中生一般是为了博关注、彰显与众不同吧"</w:t>
      </w:r>
    </w:p>
    <w:p w14:paraId="186DA48B">
      <w:pPr>
        <w:rPr>
          <w:rFonts w:hint="default"/>
          <w:lang w:val="en-US" w:eastAsia="zh-CN"/>
        </w:rPr>
      </w:pPr>
      <w:r>
        <w:rPr>
          <w:rFonts w:hint="default"/>
          <w:lang w:val="en-US" w:eastAsia="zh-CN"/>
        </w:rPr>
        <w:t>博取同情</w:t>
      </w:r>
    </w:p>
    <w:p w14:paraId="24B80246">
      <w:pPr>
        <w:rPr>
          <w:rFonts w:hint="default"/>
          <w:lang w:val="en-US" w:eastAsia="zh-CN"/>
        </w:rPr>
      </w:pPr>
      <w:r>
        <w:rPr>
          <w:rFonts w:hint="default"/>
          <w:lang w:val="en-US" w:eastAsia="zh-CN"/>
        </w:rPr>
        <w:t>想被关注</w:t>
      </w:r>
    </w:p>
    <w:p w14:paraId="7F0DD437">
      <w:pPr>
        <w:rPr>
          <w:rFonts w:hint="default"/>
          <w:lang w:val="en-US" w:eastAsia="zh-CN"/>
        </w:rPr>
      </w:pPr>
      <w:r>
        <w:rPr>
          <w:rFonts w:hint="default"/>
          <w:lang w:val="en-US" w:eastAsia="zh-CN"/>
        </w:rPr>
        <w:t>可能就是想发就发了…而且自残这种，一般都是压力太大了。</w:t>
      </w:r>
    </w:p>
    <w:p w14:paraId="113C9820">
      <w:pPr>
        <w:rPr>
          <w:rFonts w:hint="default"/>
          <w:lang w:val="en-US" w:eastAsia="zh-CN"/>
        </w:rPr>
      </w:pPr>
      <w:r>
        <w:rPr>
          <w:rFonts w:hint="default"/>
          <w:lang w:val="en-US" w:eastAsia="zh-CN"/>
        </w:rPr>
        <w:t>"第一种就是那个人可能有抑郁症，之类的心理疾病，在发作时这样可以缓解痛苦，所以才自残。这样的话，发到朋友圈就是在求救，想要别人关心，想被爱吧。</w:t>
      </w:r>
    </w:p>
    <w:p w14:paraId="161FA5CD">
      <w:pPr>
        <w:rPr>
          <w:rFonts w:hint="default"/>
          <w:lang w:val="en-US" w:eastAsia="zh-CN"/>
        </w:rPr>
      </w:pPr>
    </w:p>
    <w:p w14:paraId="5E73DAB8">
      <w:pPr>
        <w:rPr>
          <w:rFonts w:hint="default"/>
          <w:lang w:val="en-US" w:eastAsia="zh-CN"/>
        </w:rPr>
      </w:pPr>
      <w:r>
        <w:rPr>
          <w:rFonts w:hint="default"/>
          <w:lang w:val="en-US" w:eastAsia="zh-CN"/>
        </w:rPr>
        <w:t>第二种就是盲目跟风的，这就不需要过多解释了吧。</w:t>
      </w:r>
    </w:p>
    <w:p w14:paraId="7B2C3920">
      <w:pPr>
        <w:rPr>
          <w:rFonts w:hint="default"/>
          <w:lang w:val="en-US" w:eastAsia="zh-CN"/>
        </w:rPr>
      </w:pPr>
    </w:p>
    <w:p w14:paraId="34A3F267">
      <w:pPr>
        <w:rPr>
          <w:rFonts w:hint="default"/>
          <w:lang w:val="en-US" w:eastAsia="zh-CN"/>
        </w:rPr>
      </w:pPr>
      <w:r>
        <w:rPr>
          <w:rFonts w:hint="default"/>
          <w:lang w:val="en-US" w:eastAsia="zh-CN"/>
        </w:rPr>
        <w:t>但是当你看到别人发的时候，最好是多多关心，不要挖苦，不喜欢别人发这种也可以装作没看到，不要一直说别人。"</w:t>
      </w:r>
    </w:p>
    <w:p w14:paraId="2398100D">
      <w:pPr>
        <w:rPr>
          <w:rFonts w:hint="default"/>
          <w:lang w:val="en-US" w:eastAsia="zh-CN"/>
        </w:rPr>
      </w:pPr>
      <w:r>
        <w:rPr>
          <w:rFonts w:hint="default"/>
          <w:lang w:val="en-US" w:eastAsia="zh-CN"/>
        </w:rPr>
        <w:t>不是想自残，而是缺爱</w:t>
      </w:r>
    </w:p>
    <w:p w14:paraId="11089F63">
      <w:pPr>
        <w:rPr>
          <w:rFonts w:hint="default"/>
          <w:lang w:val="en-US" w:eastAsia="zh-CN"/>
        </w:rPr>
      </w:pPr>
      <w:r>
        <w:rPr>
          <w:rFonts w:hint="default"/>
          <w:lang w:val="en-US" w:eastAsia="zh-CN"/>
        </w:rPr>
        <w:t>一种是希望被关爱，他们很少被爱，所以想通过朋友圈获得安慰</w:t>
      </w:r>
    </w:p>
    <w:p w14:paraId="2054866E">
      <w:pPr>
        <w:rPr>
          <w:rFonts w:hint="default"/>
          <w:lang w:val="en-US" w:eastAsia="zh-CN"/>
        </w:rPr>
      </w:pPr>
      <w:r>
        <w:rPr>
          <w:rFonts w:hint="default"/>
          <w:lang w:val="en-US" w:eastAsia="zh-CN"/>
        </w:rPr>
        <w:t>希望得到他人的爱</w:t>
      </w:r>
    </w:p>
    <w:p w14:paraId="41DF956E">
      <w:pPr>
        <w:rPr>
          <w:rFonts w:hint="default"/>
          <w:lang w:val="en-US" w:eastAsia="zh-CN"/>
        </w:rPr>
      </w:pPr>
      <w:r>
        <w:rPr>
          <w:rFonts w:hint="default"/>
          <w:lang w:val="en-US" w:eastAsia="zh-CN"/>
        </w:rPr>
        <w:t>可能是对现实不满就想让人看见，你们把我逼成什么样子了，但又内心恐慌觉得不该这样子发可能会吓到别人，有时候可能冲动会发但可能隔一会儿就删了，如果真的看见了，就安慰ta一下吧，“怎么了宝宝”“没事吧宝宝”，就够了，他们只是想被爱一下被关心一下，即使内心知道这没有多真实。。。给他们一些勇气和关心吧，人家只是生病了，生病了的人总是需要关心的，对他们柔软一点</w:t>
      </w:r>
    </w:p>
    <w:p w14:paraId="07CFEC5B">
      <w:pPr>
        <w:rPr>
          <w:rFonts w:hint="default"/>
          <w:lang w:val="en-US" w:eastAsia="zh-CN"/>
        </w:rPr>
      </w:pPr>
      <w:r>
        <w:rPr>
          <w:rFonts w:hint="default"/>
          <w:lang w:val="en-US" w:eastAsia="zh-CN"/>
        </w:rPr>
        <w:t>寻找关注度存在感和温暖 再一个就是彻底对世界没有希望和信心了</w:t>
      </w:r>
    </w:p>
    <w:p w14:paraId="01890D49">
      <w:pPr>
        <w:rPr>
          <w:rFonts w:hint="default"/>
          <w:lang w:val="en-US" w:eastAsia="zh-CN"/>
        </w:rPr>
      </w:pPr>
      <w:r>
        <w:rPr>
          <w:rFonts w:hint="default"/>
          <w:lang w:val="en-US" w:eastAsia="zh-CN"/>
        </w:rPr>
        <w:t>"1.并不是想真死，或者说没有想完全死，她还是有想活着的念头，想被人关注</w:t>
      </w:r>
    </w:p>
    <w:p w14:paraId="635D00B7">
      <w:pPr>
        <w:rPr>
          <w:rFonts w:hint="default"/>
          <w:lang w:val="en-US" w:eastAsia="zh-CN"/>
        </w:rPr>
      </w:pPr>
    </w:p>
    <w:p w14:paraId="3BAD6852">
      <w:pPr>
        <w:rPr>
          <w:rFonts w:hint="default"/>
          <w:lang w:val="en-US" w:eastAsia="zh-CN"/>
        </w:rPr>
      </w:pPr>
      <w:r>
        <w:rPr>
          <w:rFonts w:hint="default"/>
          <w:lang w:val="en-US" w:eastAsia="zh-CN"/>
        </w:rPr>
        <w:t>2.纯作秀"</w:t>
      </w:r>
    </w:p>
    <w:p w14:paraId="3A022747">
      <w:pPr>
        <w:rPr>
          <w:rFonts w:hint="default"/>
          <w:lang w:val="en-US" w:eastAsia="zh-CN"/>
        </w:rPr>
      </w:pPr>
      <w:r>
        <w:rPr>
          <w:rFonts w:hint="default"/>
          <w:lang w:val="en-US" w:eastAsia="zh-CN"/>
        </w:rPr>
        <w:t>人家爱发啥发啥</w:t>
      </w:r>
    </w:p>
    <w:p w14:paraId="23B42D24">
      <w:pPr>
        <w:rPr>
          <w:rFonts w:hint="default"/>
          <w:lang w:val="en-US" w:eastAsia="zh-CN"/>
        </w:rPr>
      </w:pPr>
      <w:r>
        <w:rPr>
          <w:rFonts w:hint="default"/>
          <w:lang w:val="en-US" w:eastAsia="zh-CN"/>
        </w:rPr>
        <w:t>"1：自残之后还发朋友圈，首先肯定是有严重的心理疾病，这一点是毋庸置疑的。</w:t>
      </w:r>
    </w:p>
    <w:p w14:paraId="778457F1">
      <w:pPr>
        <w:rPr>
          <w:rFonts w:hint="default"/>
          <w:lang w:val="en-US" w:eastAsia="zh-CN"/>
        </w:rPr>
      </w:pPr>
    </w:p>
    <w:p w14:paraId="1C1EF714">
      <w:pPr>
        <w:rPr>
          <w:rFonts w:hint="default"/>
          <w:lang w:val="en-US" w:eastAsia="zh-CN"/>
        </w:rPr>
      </w:pPr>
      <w:r>
        <w:rPr>
          <w:rFonts w:hint="default"/>
          <w:lang w:val="en-US" w:eastAsia="zh-CN"/>
        </w:rPr>
        <w:t>2：自残之后还发朋友圈，多半是想要博得他人的关注，将自己的伤口发到网上，取得同情。</w:t>
      </w:r>
    </w:p>
    <w:p w14:paraId="411A120D">
      <w:pPr>
        <w:rPr>
          <w:rFonts w:hint="default"/>
          <w:lang w:val="en-US" w:eastAsia="zh-CN"/>
        </w:rPr>
      </w:pPr>
    </w:p>
    <w:p w14:paraId="4D4E4866">
      <w:pPr>
        <w:rPr>
          <w:rFonts w:hint="default"/>
          <w:lang w:val="en-US" w:eastAsia="zh-CN"/>
        </w:rPr>
      </w:pPr>
      <w:r>
        <w:rPr>
          <w:rFonts w:hint="default"/>
          <w:lang w:val="en-US" w:eastAsia="zh-CN"/>
        </w:rPr>
        <w:t>3：自残之后发朋友圈，说明了对生活无期望，过得糟透了，没勇气改变，也没勇气寻死，这种人值得我们同情"</w:t>
      </w:r>
    </w:p>
    <w:p w14:paraId="6814463A">
      <w:pPr>
        <w:rPr>
          <w:rFonts w:hint="default"/>
          <w:lang w:val="en-US" w:eastAsia="zh-CN"/>
        </w:rPr>
      </w:pPr>
      <w:r>
        <w:rPr>
          <w:rFonts w:hint="default"/>
          <w:lang w:val="en-US" w:eastAsia="zh-CN"/>
        </w:rPr>
        <w:t>想让别人关心呗，安慰一下呗，主要是从家庭中获得不了</w:t>
      </w:r>
    </w:p>
    <w:p w14:paraId="5B235B74">
      <w:pPr>
        <w:rPr>
          <w:rFonts w:hint="default"/>
          <w:lang w:val="en-US" w:eastAsia="zh-CN"/>
        </w:rPr>
      </w:pPr>
      <w:r>
        <w:rPr>
          <w:rFonts w:hint="default"/>
          <w:lang w:val="en-US" w:eastAsia="zh-CN"/>
        </w:rPr>
        <w:t>"博关注。</w:t>
      </w:r>
    </w:p>
    <w:p w14:paraId="553A3EC8">
      <w:pPr>
        <w:rPr>
          <w:rFonts w:hint="default"/>
          <w:lang w:val="en-US" w:eastAsia="zh-CN"/>
        </w:rPr>
      </w:pPr>
      <w:r>
        <w:rPr>
          <w:rFonts w:hint="default"/>
          <w:lang w:val="en-US" w:eastAsia="zh-CN"/>
        </w:rPr>
        <w:t>一种求救信号。</w:t>
      </w:r>
    </w:p>
    <w:p w14:paraId="1899FA59">
      <w:pPr>
        <w:rPr>
          <w:rFonts w:hint="default"/>
          <w:lang w:val="en-US" w:eastAsia="zh-CN"/>
        </w:rPr>
      </w:pPr>
      <w:r>
        <w:rPr>
          <w:rFonts w:hint="default"/>
          <w:lang w:val="en-US" w:eastAsia="zh-CN"/>
        </w:rPr>
        <w:t>想警戒他人。</w:t>
      </w:r>
    </w:p>
    <w:p w14:paraId="5F5CC5AF">
      <w:pPr>
        <w:rPr>
          <w:rFonts w:hint="default"/>
          <w:lang w:val="en-US" w:eastAsia="zh-CN"/>
        </w:rPr>
      </w:pPr>
      <w:r>
        <w:rPr>
          <w:rFonts w:hint="default"/>
          <w:lang w:val="en-US" w:eastAsia="zh-CN"/>
        </w:rPr>
        <w:t>傻逼。"</w:t>
      </w:r>
    </w:p>
    <w:p w14:paraId="1113251A">
      <w:pPr>
        <w:rPr>
          <w:rFonts w:hint="default"/>
          <w:lang w:val="en-US" w:eastAsia="zh-CN"/>
        </w:rPr>
      </w:pPr>
      <w:r>
        <w:rPr>
          <w:rFonts w:hint="default"/>
          <w:lang w:val="en-US" w:eastAsia="zh-CN"/>
        </w:rPr>
        <w:t>想获取同情，缺爱</w:t>
      </w:r>
    </w:p>
    <w:p w14:paraId="7EABC43E">
      <w:pPr>
        <w:rPr>
          <w:rFonts w:hint="default"/>
          <w:lang w:val="en-US" w:eastAsia="zh-CN"/>
        </w:rPr>
      </w:pPr>
      <w:r>
        <w:rPr>
          <w:rFonts w:hint="default"/>
          <w:lang w:val="en-US" w:eastAsia="zh-CN"/>
        </w:rPr>
        <w:t>"如果不是中二跟风的话。</w:t>
      </w:r>
    </w:p>
    <w:p w14:paraId="17D30DC9">
      <w:pPr>
        <w:rPr>
          <w:rFonts w:hint="default"/>
          <w:lang w:val="en-US" w:eastAsia="zh-CN"/>
        </w:rPr>
      </w:pPr>
    </w:p>
    <w:p w14:paraId="55FA01EA">
      <w:pPr>
        <w:rPr>
          <w:rFonts w:hint="default"/>
          <w:lang w:val="en-US" w:eastAsia="zh-CN"/>
        </w:rPr>
      </w:pPr>
      <w:r>
        <w:rPr>
          <w:rFonts w:hint="default"/>
          <w:lang w:val="en-US" w:eastAsia="zh-CN"/>
        </w:rPr>
        <w:t>那就是在求救了：“我很难受，谁能帮帮我”"</w:t>
      </w:r>
    </w:p>
    <w:p w14:paraId="34681AE6">
      <w:pPr>
        <w:rPr>
          <w:rFonts w:hint="default"/>
          <w:lang w:val="en-US" w:eastAsia="zh-CN"/>
        </w:rPr>
      </w:pPr>
      <w:r>
        <w:rPr>
          <w:rFonts w:hint="default"/>
          <w:lang w:val="en-US" w:eastAsia="zh-CN"/>
        </w:rPr>
        <w:t>"不知道。你可以直接问问。</w:t>
      </w:r>
    </w:p>
    <w:p w14:paraId="1F91E0BF">
      <w:pPr>
        <w:rPr>
          <w:rFonts w:hint="default"/>
          <w:lang w:val="en-US" w:eastAsia="zh-CN"/>
        </w:rPr>
      </w:pPr>
    </w:p>
    <w:p w14:paraId="7F5F3AD3">
      <w:pPr>
        <w:rPr>
          <w:rFonts w:hint="default"/>
          <w:lang w:val="en-US" w:eastAsia="zh-CN"/>
        </w:rPr>
      </w:pPr>
      <w:r>
        <w:rPr>
          <w:rFonts w:hint="default"/>
          <w:lang w:val="en-US" w:eastAsia="zh-CN"/>
        </w:rPr>
        <w:t>或者不看雪兔k1"</w:t>
      </w:r>
    </w:p>
    <w:p w14:paraId="0A8EFD01">
      <w:pPr>
        <w:rPr>
          <w:rFonts w:hint="default"/>
          <w:lang w:val="en-US" w:eastAsia="zh-CN"/>
        </w:rPr>
      </w:pPr>
      <w:r>
        <w:rPr>
          <w:rFonts w:hint="default"/>
          <w:lang w:val="en-US" w:eastAsia="zh-CN"/>
        </w:rPr>
        <w:t>人家觉得好看，你觉得不好看呗</w:t>
      </w:r>
    </w:p>
    <w:p w14:paraId="11FD1FD7">
      <w:pPr>
        <w:rPr>
          <w:rFonts w:hint="default"/>
          <w:lang w:val="en-US" w:eastAsia="zh-CN"/>
        </w:rPr>
      </w:pPr>
      <w:r>
        <w:rPr>
          <w:rFonts w:hint="default"/>
          <w:lang w:val="en-US" w:eastAsia="zh-CN"/>
        </w:rPr>
        <w:t>是还想渴望被人爱 想要一个人来拯救ta</w:t>
      </w:r>
    </w:p>
    <w:p w14:paraId="2780FEF0">
      <w:pPr>
        <w:rPr>
          <w:rFonts w:hint="default"/>
          <w:lang w:val="en-US" w:eastAsia="zh-CN"/>
        </w:rPr>
      </w:pPr>
      <w:r>
        <w:rPr>
          <w:rFonts w:hint="default"/>
          <w:lang w:val="en-US" w:eastAsia="zh-CN"/>
        </w:rPr>
        <w:t>"可能想被爱吧，毕竞你想啊，如果一个人自残，最先注意到的应该是他的父母，还有身边亲近的人才对。可能就是因为身边亲近的人不理解，不能同他共情，没法给予帮助，而他自己呢，还有求生欲望，希望有人能拉他一把，以至于一个人不那么孤单。</w:t>
      </w:r>
    </w:p>
    <w:p w14:paraId="49EC0A45">
      <w:pPr>
        <w:rPr>
          <w:rFonts w:hint="default"/>
          <w:lang w:val="en-US" w:eastAsia="zh-CN"/>
        </w:rPr>
      </w:pPr>
    </w:p>
    <w:p w14:paraId="3AC38C20">
      <w:pPr>
        <w:rPr>
          <w:rFonts w:hint="default"/>
          <w:lang w:val="en-US" w:eastAsia="zh-CN"/>
        </w:rPr>
      </w:pPr>
      <w:r>
        <w:rPr>
          <w:rFonts w:hint="default"/>
          <w:lang w:val="en-US" w:eastAsia="zh-CN"/>
        </w:rPr>
        <w:t>当然啦，那些故意博眼球的就当我没说。"</w:t>
      </w:r>
    </w:p>
    <w:p w14:paraId="6A3F1DA2">
      <w:pPr>
        <w:rPr>
          <w:rFonts w:hint="default"/>
          <w:lang w:val="en-US" w:eastAsia="zh-CN"/>
        </w:rPr>
      </w:pPr>
      <w:r>
        <w:rPr>
          <w:rFonts w:hint="default"/>
          <w:lang w:val="en-US" w:eastAsia="zh-CN"/>
        </w:rPr>
        <w:t>两种，反正都不好说。不建议。不过正常心对待就行。</w:t>
      </w:r>
    </w:p>
    <w:p w14:paraId="2B5DE888">
      <w:pPr>
        <w:rPr>
          <w:rFonts w:hint="default"/>
          <w:lang w:val="en-US" w:eastAsia="zh-CN"/>
        </w:rPr>
      </w:pPr>
      <w:r>
        <w:rPr>
          <w:rFonts w:hint="default"/>
          <w:lang w:val="en-US" w:eastAsia="zh-CN"/>
        </w:rPr>
        <w:t>希望自己朋友能来关心一下吧，但是朋友圈是自己的朋友圈想发什么就发什么也正常</w:t>
      </w:r>
    </w:p>
    <w:p w14:paraId="64716A64">
      <w:pPr>
        <w:rPr>
          <w:rFonts w:hint="default"/>
          <w:lang w:val="en-US" w:eastAsia="zh-CN"/>
        </w:rPr>
      </w:pPr>
      <w:r>
        <w:rPr>
          <w:rFonts w:hint="default"/>
          <w:lang w:val="en-US" w:eastAsia="zh-CN"/>
        </w:rPr>
        <w:t>只是想发到朋友圈。根本不关注别人看不看，精神太激动了，受不了，心理上都屏蔽了。</w:t>
      </w:r>
    </w:p>
    <w:p w14:paraId="07CDBE84">
      <w:pPr>
        <w:rPr>
          <w:rFonts w:hint="default"/>
          <w:lang w:val="en-US" w:eastAsia="zh-CN"/>
        </w:rPr>
      </w:pPr>
      <w:r>
        <w:rPr>
          <w:rFonts w:hint="default"/>
          <w:lang w:val="en-US" w:eastAsia="zh-CN"/>
        </w:rPr>
        <w:t>没什么心理，漠视就行，这种只有两种可能，真病和假病，但判断不了</w:t>
      </w:r>
    </w:p>
    <w:p w14:paraId="35A8EA10">
      <w:pPr>
        <w:rPr>
          <w:rFonts w:hint="default"/>
          <w:lang w:val="en-US" w:eastAsia="zh-CN"/>
        </w:rPr>
      </w:pPr>
      <w:r>
        <w:rPr>
          <w:rFonts w:hint="default"/>
          <w:lang w:val="en-US" w:eastAsia="zh-CN"/>
        </w:rPr>
        <w:t>博取同情 因为他们需要</w:t>
      </w:r>
    </w:p>
    <w:p w14:paraId="5CF8A9EE">
      <w:pPr>
        <w:rPr>
          <w:rFonts w:hint="default"/>
          <w:lang w:val="en-US" w:eastAsia="zh-CN"/>
        </w:rPr>
      </w:pPr>
      <w:r>
        <w:rPr>
          <w:rFonts w:hint="default"/>
          <w:lang w:val="en-US" w:eastAsia="zh-CN"/>
        </w:rPr>
        <w:t>就像分享今天吃了什么一样的心态，自残又不是什么见不得人的事，你不想看直接删了不就行了</w:t>
      </w:r>
    </w:p>
    <w:p w14:paraId="3112FC64">
      <w:pPr>
        <w:rPr>
          <w:rFonts w:hint="default"/>
          <w:lang w:val="en-US" w:eastAsia="zh-CN"/>
        </w:rPr>
      </w:pPr>
      <w:r>
        <w:rPr>
          <w:rFonts w:hint="default"/>
          <w:lang w:val="en-US" w:eastAsia="zh-CN"/>
        </w:rPr>
        <w:t>如果他是抱着自杀的想法去的，我只会心疼他为什么没有成功，如果是自残，那我可能会认为只有这样他才会感觉好一点吧。千人千面，想法也各不相同，这也仅仅是我的想法而已。对于他们来说光是活着就已经很累了，在好起来之前，都会认为死亡是一种解脱。他们没办法手刃罪魁祸首，就只能将已经拿起的“刀”对准自己。</w:t>
      </w:r>
    </w:p>
    <w:p w14:paraId="18D6F50C">
      <w:pPr>
        <w:rPr>
          <w:rFonts w:hint="default"/>
          <w:lang w:val="en-US" w:eastAsia="zh-CN"/>
        </w:rPr>
      </w:pPr>
      <w:r>
        <w:rPr>
          <w:rFonts w:hint="default"/>
          <w:lang w:val="en-US" w:eastAsia="zh-CN"/>
        </w:rPr>
        <w:t>"我倒是没看到，但是理发的时候，那个理发师，来个顾客她就絮叨一遍，说她儿子不听话，拿刀子割手腕，一道道的伤口，真是要被他气死。</w:t>
      </w:r>
    </w:p>
    <w:p w14:paraId="5FE6979E">
      <w:pPr>
        <w:rPr>
          <w:rFonts w:hint="default"/>
          <w:lang w:val="en-US" w:eastAsia="zh-CN"/>
        </w:rPr>
      </w:pPr>
    </w:p>
    <w:p w14:paraId="2E0728A1">
      <w:pPr>
        <w:rPr>
          <w:rFonts w:hint="default"/>
          <w:lang w:val="en-US" w:eastAsia="zh-CN"/>
        </w:rPr>
      </w:pPr>
      <w:r>
        <w:rPr>
          <w:rFonts w:hint="default"/>
          <w:lang w:val="en-US" w:eastAsia="zh-CN"/>
        </w:rPr>
        <w:t>当时做头发待的时间比较长，那天起码我听到了五六遍，有六七个人知道了这个事。</w:t>
      </w:r>
    </w:p>
    <w:p w14:paraId="31F8050C">
      <w:pPr>
        <w:rPr>
          <w:rFonts w:hint="default"/>
          <w:lang w:val="en-US" w:eastAsia="zh-CN"/>
        </w:rPr>
      </w:pPr>
    </w:p>
    <w:p w14:paraId="181C553E">
      <w:pPr>
        <w:rPr>
          <w:rFonts w:hint="default"/>
          <w:lang w:val="en-US" w:eastAsia="zh-CN"/>
        </w:rPr>
      </w:pPr>
      <w:r>
        <w:rPr>
          <w:rFonts w:hint="default"/>
          <w:lang w:val="en-US" w:eastAsia="zh-CN"/>
        </w:rPr>
        <w:t>当时真的太同情他儿子，感觉自己明白了他儿子割手腕的原因，有这样一个妈，换成谁都想割手腕吧？</w:t>
      </w:r>
    </w:p>
    <w:p w14:paraId="7A98DB09">
      <w:pPr>
        <w:rPr>
          <w:rFonts w:hint="default"/>
          <w:lang w:val="en-US" w:eastAsia="zh-CN"/>
        </w:rPr>
      </w:pPr>
    </w:p>
    <w:p w14:paraId="7CD72D3E">
      <w:pPr>
        <w:rPr>
          <w:rFonts w:hint="default"/>
          <w:lang w:val="en-US" w:eastAsia="zh-CN"/>
        </w:rPr>
      </w:pPr>
      <w:r>
        <w:rPr>
          <w:rFonts w:hint="default"/>
          <w:lang w:val="en-US" w:eastAsia="zh-CN"/>
        </w:rPr>
        <w:t>按照她传播的速度，附近那一片的人估摸着都知道这事了，她儿子也不知得面对多少难听的话，受到多少歧视。"</w:t>
      </w:r>
    </w:p>
    <w:p w14:paraId="7F8D3AA2">
      <w:pPr>
        <w:rPr>
          <w:rFonts w:hint="default"/>
          <w:lang w:val="en-US" w:eastAsia="zh-CN"/>
        </w:rPr>
      </w:pPr>
      <w:r>
        <w:rPr>
          <w:rFonts w:hint="default"/>
          <w:lang w:val="en-US" w:eastAsia="zh-CN"/>
        </w:rPr>
        <w:t>"心疼</w:t>
      </w:r>
    </w:p>
    <w:p w14:paraId="4EBA7C81">
      <w:pPr>
        <w:rPr>
          <w:rFonts w:hint="default"/>
          <w:lang w:val="en-US" w:eastAsia="zh-CN"/>
        </w:rPr>
      </w:pPr>
    </w:p>
    <w:p w14:paraId="03DF2B3D">
      <w:pPr>
        <w:rPr>
          <w:rFonts w:hint="default"/>
          <w:lang w:val="en-US" w:eastAsia="zh-CN"/>
        </w:rPr>
      </w:pPr>
      <w:r>
        <w:rPr>
          <w:rFonts w:hint="default"/>
          <w:lang w:val="en-US" w:eastAsia="zh-CN"/>
        </w:rPr>
        <w:t>主观第一印象，不知道什么原因什么场合引起的这种自残，看到伤口第一反应肯定是心疼啊，而且我这种泪失禁体质，伤口稍微多点、大点我能立马飙泪。</w:t>
      </w:r>
    </w:p>
    <w:p w14:paraId="015857EB">
      <w:pPr>
        <w:rPr>
          <w:rFonts w:hint="default"/>
          <w:lang w:val="en-US" w:eastAsia="zh-CN"/>
        </w:rPr>
      </w:pPr>
    </w:p>
    <w:p w14:paraId="4120A713">
      <w:pPr>
        <w:rPr>
          <w:rFonts w:hint="default"/>
          <w:lang w:val="en-US" w:eastAsia="zh-CN"/>
        </w:rPr>
      </w:pPr>
      <w:r>
        <w:rPr>
          <w:rFonts w:hint="default"/>
          <w:lang w:val="en-US" w:eastAsia="zh-CN"/>
        </w:rPr>
        <w:t>至于真相……我知道了，也许是恨其不争，比如因为对象出轨分手失恋，不值得；也许是无语，比如有的人就是认为这种行为很酷（初中时见过），你随意；更多应该都是心疼，无论是先天还是后天，无论是因为别人压迫还是因为自己被自己困住，通过伤害自己来证明活着？通过伤害自己来挣脱泥潭？不管怎么样吧，我只是祈祷大家都能少些苦难，活得开心舒服一些。</w:t>
      </w:r>
    </w:p>
    <w:p w14:paraId="2AAF02EB">
      <w:pPr>
        <w:rPr>
          <w:rFonts w:hint="default"/>
          <w:lang w:val="en-US" w:eastAsia="zh-CN"/>
        </w:rPr>
      </w:pPr>
    </w:p>
    <w:p w14:paraId="5D8A0B4F">
      <w:pPr>
        <w:rPr>
          <w:rFonts w:hint="default"/>
          <w:lang w:val="en-US" w:eastAsia="zh-CN"/>
        </w:rPr>
      </w:pPr>
      <w:r>
        <w:rPr>
          <w:rFonts w:hint="default"/>
          <w:lang w:val="en-US" w:eastAsia="zh-CN"/>
        </w:rPr>
        <w:t>我曾经看到一些中学生因为学习压力、父母规训或者更可恶的校园霸凌自杀，因为学习上没有承受过无法感同身受，所以心里会想都敢自杀了怎么就不能学习了，校园霸凌也没有承受过，所以会想都敢自杀了为什么不报复回去，现在回想真是可怕的想法。</w:t>
      </w:r>
    </w:p>
    <w:p w14:paraId="1DB12DD2">
      <w:pPr>
        <w:rPr>
          <w:rFonts w:hint="default"/>
          <w:lang w:val="en-US" w:eastAsia="zh-CN"/>
        </w:rPr>
      </w:pPr>
    </w:p>
    <w:p w14:paraId="57C5AAC5">
      <w:pPr>
        <w:rPr>
          <w:rFonts w:hint="default"/>
          <w:lang w:val="en-US" w:eastAsia="zh-CN"/>
        </w:rPr>
      </w:pPr>
      <w:r>
        <w:rPr>
          <w:rFonts w:hint="default"/>
          <w:lang w:val="en-US" w:eastAsia="zh-CN"/>
        </w:rPr>
        <w:t>我好像把自杀简单理解为一件事，一件占了很大比重的事情，因为他比重大自然而然认为都敢自杀了其他都是小意思，所以不应该被那些小意思比过去，但事实上自杀是一个结果。那些事情对应了一个个困局，困局既然是困局，意味着对某些人来说这些就是很难啊，当困局的压力恐惧压过对死亡的害怕，自杀真是再简单不过的一件事。</w:t>
      </w:r>
    </w:p>
    <w:p w14:paraId="1BFD4A70">
      <w:pPr>
        <w:rPr>
          <w:rFonts w:hint="default"/>
          <w:lang w:val="en-US" w:eastAsia="zh-CN"/>
        </w:rPr>
      </w:pPr>
    </w:p>
    <w:p w14:paraId="5C014B9D">
      <w:pPr>
        <w:rPr>
          <w:rFonts w:hint="default"/>
          <w:lang w:val="en-US" w:eastAsia="zh-CN"/>
        </w:rPr>
      </w:pPr>
      <w:r>
        <w:rPr>
          <w:rFonts w:hint="default"/>
          <w:lang w:val="en-US" w:eastAsia="zh-CN"/>
        </w:rPr>
        <w:t>我明明一直认为自己共情能力超强，不敢自认百分百感同身受但至少有一半能带入吧，但事实上世界上永远没有真正的感同身受。让我真正意识到这件事的还是我自己，也没有什么大的挫折磨难，只是上了大学步入社会，发现比你优秀的人很多，比你有背景有钱的人更多，努力了很久，龃龉独行，只是前进了一点或者甚至说在别人对比下是退步，心理落差很大，感觉自己什么都不是，活着没有什么意义，没能从家庭或朋友身上汲取到支撑的能量，自己把自己困在里面，难以挣脱，甚至有过不好的想法，有一段时间做梦都是想把自己剁碎扔到海里去。后面通过改变生活环境，出去散心读书gap（PS：需要有点积蓄）等等休养生息，逐渐缓解心情，才走出困局。我意识到没有体会别人的环境与成长经验，不知道他所承受的压力和或许已经崩溃的心理，只一味的带入自己去发表意见太可笑了。</w:t>
      </w:r>
    </w:p>
    <w:p w14:paraId="3A9DCA18">
      <w:pPr>
        <w:rPr>
          <w:rFonts w:hint="default"/>
          <w:lang w:val="en-US" w:eastAsia="zh-CN"/>
        </w:rPr>
      </w:pPr>
    </w:p>
    <w:p w14:paraId="19439666">
      <w:pPr>
        <w:rPr>
          <w:rFonts w:hint="default"/>
          <w:lang w:val="en-US" w:eastAsia="zh-CN"/>
        </w:rPr>
      </w:pPr>
      <w:r>
        <w:rPr>
          <w:rFonts w:hint="default"/>
          <w:lang w:val="en-US" w:eastAsia="zh-CN"/>
        </w:rPr>
        <w:t>走到末路的人，大概很大一部分人已经万千次努力的去拯救过自己了，但某一瞬间突然就没有能量了吧，我想。</w:t>
      </w:r>
    </w:p>
    <w:p w14:paraId="140250DA">
      <w:pPr>
        <w:rPr>
          <w:rFonts w:hint="default"/>
          <w:lang w:val="en-US" w:eastAsia="zh-CN"/>
        </w:rPr>
      </w:pPr>
    </w:p>
    <w:p w14:paraId="0FEB50B4">
      <w:pPr>
        <w:rPr>
          <w:rFonts w:hint="default"/>
          <w:lang w:val="en-US" w:eastAsia="zh-CN"/>
        </w:rPr>
      </w:pPr>
      <w:r>
        <w:rPr>
          <w:rFonts w:hint="default"/>
          <w:lang w:val="en-US" w:eastAsia="zh-CN"/>
        </w:rPr>
        <w:t>想起陈朵，廖忠和老孟对她是好，很好，但一直以他们的角度提供给陈朵所谓的正常生活，赋予陈朵他们认为的陈朵的理想，但事实上陈朵要的很简单，陈朵只是希望能够自己选择，尽管只能选择死亡，但那是她选择的，她就是开心的。只要不是本人，那我们都不要太自以为是。</w:t>
      </w:r>
    </w:p>
    <w:p w14:paraId="2A7AB58E">
      <w:pPr>
        <w:rPr>
          <w:rFonts w:hint="default"/>
          <w:lang w:val="en-US" w:eastAsia="zh-CN"/>
        </w:rPr>
      </w:pPr>
    </w:p>
    <w:p w14:paraId="69EBA466">
      <w:pPr>
        <w:rPr>
          <w:rFonts w:hint="default"/>
          <w:lang w:val="en-US" w:eastAsia="zh-CN"/>
        </w:rPr>
      </w:pPr>
      <w:r>
        <w:rPr>
          <w:rFonts w:hint="default"/>
          <w:lang w:val="en-US" w:eastAsia="zh-CN"/>
        </w:rPr>
        <w:t>最后，天不渡人，人自渡。"</w:t>
      </w:r>
    </w:p>
    <w:p w14:paraId="0598F60F">
      <w:pPr>
        <w:rPr>
          <w:rFonts w:hint="default"/>
          <w:lang w:val="en-US" w:eastAsia="zh-CN"/>
        </w:rPr>
      </w:pPr>
      <w:r>
        <w:rPr>
          <w:rFonts w:hint="default"/>
          <w:lang w:val="en-US" w:eastAsia="zh-CN"/>
        </w:rPr>
        <w:t>"我想救她一把。</w:t>
      </w:r>
    </w:p>
    <w:p w14:paraId="42A340C4">
      <w:pPr>
        <w:rPr>
          <w:rFonts w:hint="default"/>
          <w:lang w:val="en-US" w:eastAsia="zh-CN"/>
        </w:rPr>
      </w:pPr>
    </w:p>
    <w:p w14:paraId="4CFE61AB">
      <w:pPr>
        <w:rPr>
          <w:rFonts w:hint="default"/>
          <w:lang w:val="en-US" w:eastAsia="zh-CN"/>
        </w:rPr>
      </w:pPr>
      <w:r>
        <w:rPr>
          <w:rFonts w:hint="default"/>
          <w:lang w:val="en-US" w:eastAsia="zh-CN"/>
        </w:rPr>
        <w:t>半年前的事，我看到她两臂上的伤口，旁敲侧击问出了她有重度抑郁，中度焦虑，然后每天晚上我都跟她聊天（如果她不睡觉的话）（我俩不在一个学校），半年了，天天凌晨睡我也接受，咖啡硬顶呗，实在不行太困了就找个不挡同学的地方站着听课，站一天</w:t>
      </w:r>
    </w:p>
    <w:p w14:paraId="73A0E68D">
      <w:pPr>
        <w:rPr>
          <w:rFonts w:hint="default"/>
          <w:lang w:val="en-US" w:eastAsia="zh-CN"/>
        </w:rPr>
      </w:pPr>
    </w:p>
    <w:p w14:paraId="351E6561">
      <w:pPr>
        <w:rPr>
          <w:rFonts w:hint="default"/>
          <w:lang w:val="en-US" w:eastAsia="zh-CN"/>
        </w:rPr>
      </w:pPr>
      <w:r>
        <w:rPr>
          <w:rFonts w:hint="default"/>
          <w:lang w:val="en-US" w:eastAsia="zh-CN"/>
        </w:rPr>
        <w:t>我都接受我就是不想看到一个鲜活的生命就这么黯淡下去。</w:t>
      </w:r>
    </w:p>
    <w:p w14:paraId="4E6E054D">
      <w:pPr>
        <w:rPr>
          <w:rFonts w:hint="default"/>
          <w:lang w:val="en-US" w:eastAsia="zh-CN"/>
        </w:rPr>
      </w:pPr>
    </w:p>
    <w:p w14:paraId="6CF658F2">
      <w:pPr>
        <w:rPr>
          <w:rFonts w:hint="default"/>
          <w:lang w:val="en-US" w:eastAsia="zh-CN"/>
        </w:rPr>
      </w:pPr>
      <w:r>
        <w:rPr>
          <w:rFonts w:hint="default"/>
          <w:lang w:val="en-US" w:eastAsia="zh-CN"/>
        </w:rPr>
        <w:t>我不能再看到有人倒在我身边了。"</w:t>
      </w:r>
    </w:p>
    <w:p w14:paraId="2080594C">
      <w:pPr>
        <w:rPr>
          <w:rFonts w:hint="default"/>
          <w:lang w:val="en-US" w:eastAsia="zh-CN"/>
        </w:rPr>
      </w:pPr>
      <w:r>
        <w:rPr>
          <w:rFonts w:hint="default"/>
          <w:lang w:val="en-US" w:eastAsia="zh-CN"/>
        </w:rPr>
        <w:t>大学的朋友，刚认识不久，看到他手臂上有很多烟头烫过的痕迹，我说，“我也给你烫一个吧？”，然后拿起一支烟假装要烫他的样子，他拿着我的烟在他手臂上拧灭，说，“要这样才烫的圆。”</w:t>
      </w:r>
    </w:p>
    <w:p w14:paraId="7F218B10">
      <w:pPr>
        <w:rPr>
          <w:rFonts w:hint="default"/>
          <w:lang w:val="en-US" w:eastAsia="zh-CN"/>
        </w:rPr>
      </w:pPr>
      <w:r>
        <w:rPr>
          <w:rFonts w:hint="default"/>
          <w:lang w:val="en-US" w:eastAsia="zh-CN"/>
        </w:rPr>
        <w:t>"我在游乐园干过一段时间，那会遇到了一个大概十六七岁的小女孩。</w:t>
      </w:r>
    </w:p>
    <w:p w14:paraId="7D22D20C">
      <w:pPr>
        <w:rPr>
          <w:rFonts w:hint="default"/>
          <w:lang w:val="en-US" w:eastAsia="zh-CN"/>
        </w:rPr>
      </w:pPr>
    </w:p>
    <w:p w14:paraId="7616319E">
      <w:pPr>
        <w:rPr>
          <w:rFonts w:hint="default"/>
          <w:lang w:val="en-US" w:eastAsia="zh-CN"/>
        </w:rPr>
      </w:pPr>
      <w:r>
        <w:rPr>
          <w:rFonts w:hint="default"/>
          <w:lang w:val="en-US" w:eastAsia="zh-CN"/>
        </w:rPr>
        <w:t>女孩很高，她妈妈看起来性格精明又强势，还带着一个男孩，说话的语气态度相当不耐烦，我叹口气，麻木的帮他们取票检票。</w:t>
      </w:r>
    </w:p>
    <w:p w14:paraId="4FA4260F">
      <w:pPr>
        <w:rPr>
          <w:rFonts w:hint="default"/>
          <w:lang w:val="en-US" w:eastAsia="zh-CN"/>
        </w:rPr>
      </w:pPr>
    </w:p>
    <w:p w14:paraId="74C4B3CA">
      <w:pPr>
        <w:rPr>
          <w:rFonts w:hint="default"/>
          <w:lang w:val="en-US" w:eastAsia="zh-CN"/>
        </w:rPr>
      </w:pPr>
      <w:r>
        <w:rPr>
          <w:rFonts w:hint="default"/>
          <w:lang w:val="en-US" w:eastAsia="zh-CN"/>
        </w:rPr>
        <w:t>男孩和妈妈挨得紧紧的，女孩一个人站在一边，和他们保持微妙的距离。</w:t>
      </w:r>
    </w:p>
    <w:p w14:paraId="678DA220">
      <w:pPr>
        <w:rPr>
          <w:rFonts w:hint="default"/>
          <w:lang w:val="en-US" w:eastAsia="zh-CN"/>
        </w:rPr>
      </w:pPr>
    </w:p>
    <w:p w14:paraId="5E864741">
      <w:pPr>
        <w:rPr>
          <w:rFonts w:hint="default"/>
          <w:lang w:val="en-US" w:eastAsia="zh-CN"/>
        </w:rPr>
      </w:pPr>
      <w:r>
        <w:rPr>
          <w:rFonts w:hint="default"/>
          <w:lang w:val="en-US" w:eastAsia="zh-CN"/>
        </w:rPr>
        <w:t>取票后要带手环，我把他们的衣袖拉起来，一个个戴的服服帖帖，轮到女孩的时候，她神色有几分不自然，犹豫的卷起来一点袖子，我没想太多，拉过她的手臂自己动手了，然后发现她手腕上的疤痕，很多，看上去曾经应该有很深很深的伤口。</w:t>
      </w:r>
    </w:p>
    <w:p w14:paraId="5FD1652B">
      <w:pPr>
        <w:rPr>
          <w:rFonts w:hint="default"/>
          <w:lang w:val="en-US" w:eastAsia="zh-CN"/>
        </w:rPr>
      </w:pPr>
    </w:p>
    <w:p w14:paraId="41CB1728">
      <w:pPr>
        <w:rPr>
          <w:rFonts w:hint="default"/>
          <w:lang w:val="en-US" w:eastAsia="zh-CN"/>
        </w:rPr>
      </w:pPr>
      <w:r>
        <w:rPr>
          <w:rFonts w:hint="default"/>
          <w:lang w:val="en-US" w:eastAsia="zh-CN"/>
        </w:rPr>
        <w:t>她缩了缩手，下意识撇了一眼旁边的她妈，我顿了一下，假装没看到一样给她带上手环，然后好好的把袖子拉下来，很明显的感觉她松了一口气。</w:t>
      </w:r>
    </w:p>
    <w:p w14:paraId="1023982F">
      <w:pPr>
        <w:rPr>
          <w:rFonts w:hint="default"/>
          <w:lang w:val="en-US" w:eastAsia="zh-CN"/>
        </w:rPr>
      </w:pPr>
    </w:p>
    <w:p w14:paraId="0FC57A6E">
      <w:pPr>
        <w:rPr>
          <w:rFonts w:hint="default"/>
          <w:lang w:val="en-US" w:eastAsia="zh-CN"/>
        </w:rPr>
      </w:pPr>
      <w:r>
        <w:rPr>
          <w:rFonts w:hint="default"/>
          <w:lang w:val="en-US" w:eastAsia="zh-CN"/>
        </w:rPr>
        <w:t>在她把手抽走之前，我只来得及最后轻贴一下她的手掌掌心。</w:t>
      </w:r>
    </w:p>
    <w:p w14:paraId="49406F92">
      <w:pPr>
        <w:rPr>
          <w:rFonts w:hint="default"/>
          <w:lang w:val="en-US" w:eastAsia="zh-CN"/>
        </w:rPr>
      </w:pPr>
    </w:p>
    <w:p w14:paraId="141F8F12">
      <w:pPr>
        <w:rPr>
          <w:rFonts w:hint="default"/>
          <w:lang w:val="en-US" w:eastAsia="zh-CN"/>
        </w:rPr>
      </w:pPr>
      <w:r>
        <w:rPr>
          <w:rFonts w:hint="default"/>
          <w:lang w:val="en-US" w:eastAsia="zh-CN"/>
        </w:rPr>
        <w:t>我不知道她是否有感觉，实际上这个过程十分短暂。</w:t>
      </w:r>
    </w:p>
    <w:p w14:paraId="7FA7CFA6">
      <w:pPr>
        <w:rPr>
          <w:rFonts w:hint="default"/>
          <w:lang w:val="en-US" w:eastAsia="zh-CN"/>
        </w:rPr>
      </w:pPr>
    </w:p>
    <w:p w14:paraId="1A48DC5F">
      <w:pPr>
        <w:rPr>
          <w:rFonts w:hint="default"/>
          <w:lang w:val="en-US" w:eastAsia="zh-CN"/>
        </w:rPr>
      </w:pPr>
      <w:r>
        <w:rPr>
          <w:rFonts w:hint="default"/>
          <w:lang w:val="en-US" w:eastAsia="zh-CN"/>
        </w:rPr>
        <w:t>毫无疑问，看到疤痕的一瞬间，我的心里狠狠一颤，随后弥漫上来的情绪有点复杂。</w:t>
      </w:r>
    </w:p>
    <w:p w14:paraId="0246B97A">
      <w:pPr>
        <w:rPr>
          <w:rFonts w:hint="default"/>
          <w:lang w:val="en-US" w:eastAsia="zh-CN"/>
        </w:rPr>
      </w:pPr>
    </w:p>
    <w:p w14:paraId="200E9673">
      <w:pPr>
        <w:rPr>
          <w:rFonts w:hint="default"/>
          <w:lang w:val="en-US" w:eastAsia="zh-CN"/>
        </w:rPr>
      </w:pPr>
      <w:r>
        <w:rPr>
          <w:rFonts w:hint="default"/>
          <w:lang w:val="en-US" w:eastAsia="zh-CN"/>
        </w:rPr>
        <w:t>你遇到了什么呢，你在遭受多大的痛苦。</w:t>
      </w:r>
    </w:p>
    <w:p w14:paraId="1FF07282">
      <w:pPr>
        <w:rPr>
          <w:rFonts w:hint="default"/>
          <w:lang w:val="en-US" w:eastAsia="zh-CN"/>
        </w:rPr>
      </w:pPr>
    </w:p>
    <w:p w14:paraId="06F68A6E">
      <w:pPr>
        <w:rPr>
          <w:rFonts w:hint="default"/>
          <w:lang w:val="en-US" w:eastAsia="zh-CN"/>
        </w:rPr>
      </w:pPr>
      <w:r>
        <w:rPr>
          <w:rFonts w:hint="default"/>
          <w:lang w:val="en-US" w:eastAsia="zh-CN"/>
        </w:rPr>
        <w:t>你为什么那么不安，为什么那么恐惧，你还好吗。</w:t>
      </w:r>
    </w:p>
    <w:p w14:paraId="21D2DA2A">
      <w:pPr>
        <w:rPr>
          <w:rFonts w:hint="default"/>
          <w:lang w:val="en-US" w:eastAsia="zh-CN"/>
        </w:rPr>
      </w:pPr>
    </w:p>
    <w:p w14:paraId="4BC8C8E4">
      <w:pPr>
        <w:rPr>
          <w:rFonts w:hint="default"/>
          <w:lang w:val="en-US" w:eastAsia="zh-CN"/>
        </w:rPr>
      </w:pPr>
      <w:r>
        <w:rPr>
          <w:rFonts w:hint="default"/>
          <w:lang w:val="en-US" w:eastAsia="zh-CN"/>
        </w:rPr>
        <w:t>我不知道，我只是有点心疼你。</w:t>
      </w:r>
    </w:p>
    <w:p w14:paraId="663E226C">
      <w:pPr>
        <w:rPr>
          <w:rFonts w:hint="default"/>
          <w:lang w:val="en-US" w:eastAsia="zh-CN"/>
        </w:rPr>
      </w:pPr>
    </w:p>
    <w:p w14:paraId="17F3759F">
      <w:pPr>
        <w:rPr>
          <w:rFonts w:hint="default"/>
          <w:lang w:val="en-US" w:eastAsia="zh-CN"/>
        </w:rPr>
      </w:pPr>
      <w:r>
        <w:rPr>
          <w:rFonts w:hint="default"/>
          <w:lang w:val="en-US" w:eastAsia="zh-CN"/>
        </w:rPr>
        <w:t>这或许是一种本能，又或许是我的自我感动。</w:t>
      </w:r>
    </w:p>
    <w:p w14:paraId="12FC6F50">
      <w:pPr>
        <w:rPr>
          <w:rFonts w:hint="default"/>
          <w:lang w:val="en-US" w:eastAsia="zh-CN"/>
        </w:rPr>
      </w:pPr>
    </w:p>
    <w:p w14:paraId="477A56C0">
      <w:pPr>
        <w:rPr>
          <w:rFonts w:hint="default"/>
          <w:lang w:val="en-US" w:eastAsia="zh-CN"/>
        </w:rPr>
      </w:pPr>
      <w:r>
        <w:rPr>
          <w:rFonts w:hint="default"/>
          <w:lang w:val="en-US" w:eastAsia="zh-CN"/>
        </w:rPr>
        <w:t>我不知道，我想到了小学时候的朋友，初中偶然一次的联络中知道了她得了重度抑郁。</w:t>
      </w:r>
    </w:p>
    <w:p w14:paraId="645BC11D">
      <w:pPr>
        <w:rPr>
          <w:rFonts w:hint="default"/>
          <w:lang w:val="en-US" w:eastAsia="zh-CN"/>
        </w:rPr>
      </w:pPr>
    </w:p>
    <w:p w14:paraId="3121885E">
      <w:pPr>
        <w:rPr>
          <w:rFonts w:hint="default"/>
          <w:lang w:val="en-US" w:eastAsia="zh-CN"/>
        </w:rPr>
      </w:pPr>
      <w:r>
        <w:rPr>
          <w:rFonts w:hint="default"/>
          <w:lang w:val="en-US" w:eastAsia="zh-CN"/>
        </w:rPr>
        <w:t>我以为我能为她做点什么，实际上什么也不能，我只能站在原地，然后祈祷。</w:t>
      </w:r>
    </w:p>
    <w:p w14:paraId="406B64F9">
      <w:pPr>
        <w:rPr>
          <w:rFonts w:hint="default"/>
          <w:lang w:val="en-US" w:eastAsia="zh-CN"/>
        </w:rPr>
      </w:pPr>
    </w:p>
    <w:p w14:paraId="4A7A7022">
      <w:pPr>
        <w:rPr>
          <w:rFonts w:hint="default"/>
          <w:lang w:val="en-US" w:eastAsia="zh-CN"/>
        </w:rPr>
      </w:pPr>
      <w:r>
        <w:rPr>
          <w:rFonts w:hint="default"/>
          <w:lang w:val="en-US" w:eastAsia="zh-CN"/>
        </w:rPr>
        <w:t>希望大家能好好的，希望每个人能得到自己想要的，请不要放弃自己。</w:t>
      </w:r>
    </w:p>
    <w:p w14:paraId="1F92451F">
      <w:pPr>
        <w:rPr>
          <w:rFonts w:hint="default"/>
          <w:lang w:val="en-US" w:eastAsia="zh-CN"/>
        </w:rPr>
      </w:pPr>
    </w:p>
    <w:p w14:paraId="37F39F8F">
      <w:pPr>
        <w:rPr>
          <w:rFonts w:hint="default"/>
          <w:lang w:val="en-US" w:eastAsia="zh-CN"/>
        </w:rPr>
      </w:pPr>
      <w:r>
        <w:rPr>
          <w:rFonts w:hint="default"/>
          <w:lang w:val="en-US" w:eastAsia="zh-CN"/>
        </w:rPr>
        <w:t>生命是属于自己的奇迹。"</w:t>
      </w:r>
    </w:p>
    <w:p w14:paraId="6AAF0A24">
      <w:pPr>
        <w:rPr>
          <w:rFonts w:hint="default"/>
          <w:lang w:val="en-US" w:eastAsia="zh-CN"/>
        </w:rPr>
      </w:pPr>
      <w:r>
        <w:rPr>
          <w:rFonts w:hint="default"/>
          <w:lang w:val="en-US" w:eastAsia="zh-CN"/>
        </w:rPr>
        <w:t>"这一定会痛吧</w:t>
      </w:r>
    </w:p>
    <w:p w14:paraId="5436D901">
      <w:pPr>
        <w:rPr>
          <w:rFonts w:hint="default"/>
          <w:lang w:val="en-US" w:eastAsia="zh-CN"/>
        </w:rPr>
      </w:pPr>
    </w:p>
    <w:p w14:paraId="1D57DE3B">
      <w:pPr>
        <w:rPr>
          <w:rFonts w:hint="default"/>
          <w:lang w:val="en-US" w:eastAsia="zh-CN"/>
        </w:rPr>
      </w:pPr>
      <w:r>
        <w:rPr>
          <w:rFonts w:hint="default"/>
          <w:lang w:val="en-US" w:eastAsia="zh-CN"/>
        </w:rPr>
        <w:t>ta宁愿伤害自己也不愿伤害别人</w:t>
      </w:r>
    </w:p>
    <w:p w14:paraId="605F0599">
      <w:pPr>
        <w:rPr>
          <w:rFonts w:hint="default"/>
          <w:lang w:val="en-US" w:eastAsia="zh-CN"/>
        </w:rPr>
      </w:pPr>
    </w:p>
    <w:p w14:paraId="1C6E6142">
      <w:pPr>
        <w:rPr>
          <w:rFonts w:hint="default"/>
          <w:lang w:val="en-US" w:eastAsia="zh-CN"/>
        </w:rPr>
      </w:pPr>
      <w:r>
        <w:rPr>
          <w:rFonts w:hint="default"/>
          <w:lang w:val="en-US" w:eastAsia="zh-CN"/>
        </w:rPr>
        <w:t>这一定是曾经的痛苦导致吧</w:t>
      </w:r>
    </w:p>
    <w:p w14:paraId="2FA8F483">
      <w:pPr>
        <w:rPr>
          <w:rFonts w:hint="default"/>
          <w:lang w:val="en-US" w:eastAsia="zh-CN"/>
        </w:rPr>
      </w:pPr>
    </w:p>
    <w:p w14:paraId="78B00892">
      <w:pPr>
        <w:rPr>
          <w:rFonts w:hint="default"/>
          <w:lang w:val="en-US" w:eastAsia="zh-CN"/>
        </w:rPr>
      </w:pPr>
      <w:r>
        <w:rPr>
          <w:rFonts w:hint="default"/>
          <w:lang w:val="en-US" w:eastAsia="zh-CN"/>
        </w:rPr>
        <w:t>ta现在笑得那么开心，也愿意让我看到ta的伤疤，应该是一直在前进吧</w:t>
      </w:r>
    </w:p>
    <w:p w14:paraId="26F1BA14">
      <w:pPr>
        <w:rPr>
          <w:rFonts w:hint="default"/>
          <w:lang w:val="en-US" w:eastAsia="zh-CN"/>
        </w:rPr>
      </w:pPr>
    </w:p>
    <w:p w14:paraId="21EA1997">
      <w:pPr>
        <w:rPr>
          <w:rFonts w:hint="default"/>
          <w:lang w:val="en-US" w:eastAsia="zh-CN"/>
        </w:rPr>
      </w:pPr>
      <w:r>
        <w:rPr>
          <w:rFonts w:hint="default"/>
          <w:lang w:val="en-US" w:eastAsia="zh-CN"/>
        </w:rPr>
        <w:t>我们来交个朋友吧"</w:t>
      </w:r>
    </w:p>
    <w:p w14:paraId="506EDA3E">
      <w:pPr>
        <w:rPr>
          <w:rFonts w:hint="default"/>
          <w:lang w:val="en-US" w:eastAsia="zh-CN"/>
        </w:rPr>
      </w:pPr>
      <w:r>
        <w:rPr>
          <w:rFonts w:hint="default"/>
          <w:lang w:val="en-US" w:eastAsia="zh-CN"/>
        </w:rPr>
        <w:t>正常社交的情况下，一般都装作没看到</w:t>
      </w:r>
    </w:p>
    <w:p w14:paraId="1EB52058">
      <w:pPr>
        <w:rPr>
          <w:rFonts w:hint="default"/>
          <w:lang w:val="en-US" w:eastAsia="zh-CN"/>
        </w:rPr>
      </w:pPr>
      <w:r>
        <w:rPr>
          <w:rFonts w:hint="default"/>
          <w:lang w:val="en-US" w:eastAsia="zh-CN"/>
        </w:rPr>
        <w:t>离那个人远一点</w:t>
      </w:r>
    </w:p>
    <w:p w14:paraId="36B612D7">
      <w:pPr>
        <w:rPr>
          <w:rFonts w:hint="default"/>
          <w:lang w:val="en-US" w:eastAsia="zh-CN"/>
        </w:rPr>
      </w:pPr>
      <w:r>
        <w:rPr>
          <w:rFonts w:hint="default"/>
          <w:lang w:val="en-US" w:eastAsia="zh-CN"/>
        </w:rPr>
        <w:t>"离他（她）远点，可能是个精神病。</w:t>
      </w:r>
    </w:p>
    <w:p w14:paraId="785D0C07">
      <w:pPr>
        <w:rPr>
          <w:rFonts w:hint="default"/>
          <w:lang w:val="en-US" w:eastAsia="zh-CN"/>
        </w:rPr>
      </w:pPr>
    </w:p>
    <w:p w14:paraId="129E7D43">
      <w:pPr>
        <w:rPr>
          <w:rFonts w:hint="default"/>
          <w:lang w:val="en-US" w:eastAsia="zh-CN"/>
        </w:rPr>
      </w:pPr>
      <w:r>
        <w:rPr>
          <w:rFonts w:hint="default"/>
          <w:lang w:val="en-US" w:eastAsia="zh-CN"/>
        </w:rPr>
        <w:t>如果他真的惨有什么精神疾病，我作为一个正常人可以同情他，但没义务，也没能力帮他，离远点挺好。</w:t>
      </w:r>
    </w:p>
    <w:p w14:paraId="533F91C9">
      <w:pPr>
        <w:rPr>
          <w:rFonts w:hint="default"/>
          <w:lang w:val="en-US" w:eastAsia="zh-CN"/>
        </w:rPr>
      </w:pPr>
    </w:p>
    <w:p w14:paraId="78DE803F">
      <w:pPr>
        <w:rPr>
          <w:rFonts w:hint="default"/>
          <w:lang w:val="en-US" w:eastAsia="zh-CN"/>
        </w:rPr>
      </w:pPr>
      <w:r>
        <w:rPr>
          <w:rFonts w:hint="default"/>
          <w:lang w:val="en-US" w:eastAsia="zh-CN"/>
        </w:rPr>
        <w:t>如果是个自我感动去自残的脑残青少年，这种人就更该离远点了！妈妈不让我和弱智玩！"</w:t>
      </w:r>
    </w:p>
    <w:p w14:paraId="4E4706BD">
      <w:pPr>
        <w:rPr>
          <w:rFonts w:hint="default"/>
          <w:lang w:val="en-US" w:eastAsia="zh-CN"/>
        </w:rPr>
      </w:pPr>
      <w:r>
        <w:rPr>
          <w:rFonts w:hint="default"/>
          <w:lang w:val="en-US" w:eastAsia="zh-CN"/>
        </w:rPr>
        <w:t>管我鸟事，自己活的够累了，哪有时间管别人，再说了别人要你多管闲事吗？别圣母心，成熟一点</w:t>
      </w:r>
    </w:p>
    <w:p w14:paraId="3AB73769">
      <w:pPr>
        <w:rPr>
          <w:rFonts w:hint="default"/>
          <w:lang w:val="en-US" w:eastAsia="zh-CN"/>
        </w:rPr>
      </w:pPr>
      <w:r>
        <w:rPr>
          <w:rFonts w:hint="default"/>
          <w:lang w:val="en-US" w:eastAsia="zh-CN"/>
        </w:rPr>
        <w:t>"这个烂世界已经逼疯了太多人了，崩溃过很正常，正常很正常，不正常也很正常。</w:t>
      </w:r>
    </w:p>
    <w:p w14:paraId="2C996AC2">
      <w:pPr>
        <w:rPr>
          <w:rFonts w:hint="default"/>
          <w:lang w:val="en-US" w:eastAsia="zh-CN"/>
        </w:rPr>
      </w:pPr>
    </w:p>
    <w:p w14:paraId="66B22AEF">
      <w:pPr>
        <w:rPr>
          <w:rFonts w:hint="default"/>
          <w:lang w:val="en-US" w:eastAsia="zh-CN"/>
        </w:rPr>
      </w:pPr>
      <w:r>
        <w:rPr>
          <w:rFonts w:hint="default"/>
          <w:lang w:val="en-US" w:eastAsia="zh-CN"/>
        </w:rPr>
        <w:t>没有什么特殊的感觉，会觉得对方是不小心露出来的吧，一般来说他们不希望疤痕被人看到，所以这时候装没看到是最好的。也不要提这茬，除非ta主动聊到这个。"</w:t>
      </w:r>
    </w:p>
    <w:p w14:paraId="60791B26">
      <w:pPr>
        <w:rPr>
          <w:rFonts w:hint="default"/>
          <w:lang w:val="en-US" w:eastAsia="zh-CN"/>
        </w:rPr>
      </w:pPr>
      <w:r>
        <w:rPr>
          <w:rFonts w:hint="default"/>
          <w:lang w:val="en-US" w:eastAsia="zh-CN"/>
        </w:rPr>
        <w:t>第一想法肯定是无视 有痕迹的伤疤就没必要再去揭了</w:t>
      </w:r>
    </w:p>
    <w:p w14:paraId="46A82AE3">
      <w:pPr>
        <w:rPr>
          <w:rFonts w:hint="default"/>
          <w:lang w:val="en-US" w:eastAsia="zh-CN"/>
        </w:rPr>
      </w:pPr>
      <w:r>
        <w:rPr>
          <w:rFonts w:hint="default"/>
          <w:lang w:val="en-US" w:eastAsia="zh-CN"/>
        </w:rPr>
        <w:t>没什么想法。我就是这种人。偶尔看到别人手上就当作没看到。相反也是。没什么好歧视不歧视的。每个人都有一段很难的过去。 你可以当没看到给对方留个体面。如果它性格偏激你还是远离比较好。一般没什么问题。分人吧 只能说。只找到一张 还有图片找不到了。补充一句，刚开始 是有人或者朋友都觉得你有病 害怕那种。 所以不建议自残。好好生活吧。这个图片还是去年的了。原来想割筋但是我怕耽误第二天上班。 只记得留了很多血。。和现在一个疤。&lt;img src="https://picx.zhimg.com/50/v2-53c6b9f26a0907d991838afa40500667_720w.jpg?source=1def8aca" data-rawwidth="3024" data-rawheight="4032" data-size="normal" data-original-token="v2-f638c9ee664c645e8cd8c5457bdfe486" data-default-watermark-src="https://picx.zhimg.com/50/v2-0771ea00b0fdd59a1bade1fa9218b949_720w.jpg?source=1def8aca" class="origin_image zh-lightbox-thumb" width="3024" data-original="https://pica.zhimg.com/v2-53c6b9f26a0907d991838afa40500667_r.jpg?source=1def8aca"/&gt;&lt;img src="https://picx.zhimg.com/50/v2-2249ee754917f8de27dd8310741f6870_720w.jpg?source=1def8aca" data-rawwidth="3024" data-rawheight="4032" data-size="normal" data-original-token="v2-8b60ee556110a4d989af61d8254730f1" data-uncomfortable="" data-default-watermark-src="https://pica.zhimg.com/50/v2-7bf6f3fbee2be86713abcd7313ca1d16_720w.jpg?source=1def8aca" class="origin_image zh-lightbox-thumb" width="3024" data-original="https://picx.zhimg.com/v2-2249ee754917f8de27dd8310741f6870_r.jpg?source=1def8aca"/&gt;该图片有可能会引起不适继续查看</w:t>
      </w:r>
    </w:p>
    <w:p w14:paraId="19DBBCBD">
      <w:pPr>
        <w:rPr>
          <w:rFonts w:hint="default"/>
          <w:lang w:val="en-US" w:eastAsia="zh-CN"/>
        </w:rPr>
      </w:pPr>
      <w:r>
        <w:rPr>
          <w:rFonts w:hint="default"/>
          <w:lang w:val="en-US" w:eastAsia="zh-CN"/>
        </w:rPr>
        <w:t>"我是自残的一方。</w:t>
      </w:r>
    </w:p>
    <w:p w14:paraId="311C4AF0">
      <w:pPr>
        <w:rPr>
          <w:rFonts w:hint="default"/>
          <w:lang w:val="en-US" w:eastAsia="zh-CN"/>
        </w:rPr>
      </w:pPr>
    </w:p>
    <w:p w14:paraId="55FA0E7A">
      <w:pPr>
        <w:rPr>
          <w:rFonts w:hint="default"/>
          <w:lang w:val="en-US" w:eastAsia="zh-CN"/>
        </w:rPr>
      </w:pPr>
      <w:r>
        <w:rPr>
          <w:rFonts w:hint="default"/>
          <w:lang w:val="en-US" w:eastAsia="zh-CN"/>
        </w:rPr>
        <w:t>只要不是增生特别严重的疤痕，一般人都不会刻意盯着看。</w:t>
      </w:r>
    </w:p>
    <w:p w14:paraId="549FDB9A">
      <w:pPr>
        <w:rPr>
          <w:rFonts w:hint="default"/>
          <w:lang w:val="en-US" w:eastAsia="zh-CN"/>
        </w:rPr>
      </w:pPr>
    </w:p>
    <w:p w14:paraId="02BFECDB">
      <w:pPr>
        <w:rPr>
          <w:rFonts w:hint="default"/>
          <w:lang w:val="en-US" w:eastAsia="zh-CN"/>
        </w:rPr>
      </w:pPr>
      <w:r>
        <w:rPr>
          <w:rFonts w:hint="default"/>
          <w:lang w:val="en-US" w:eastAsia="zh-CN"/>
        </w:rPr>
        <w:t>我也有朋友自残，不过他们藏的比较好，也没有严重增生，过上一年就能消的差不多了</w:t>
      </w:r>
    </w:p>
    <w:p w14:paraId="171F6C08">
      <w:pPr>
        <w:rPr>
          <w:rFonts w:hint="default"/>
          <w:lang w:val="en-US" w:eastAsia="zh-CN"/>
        </w:rPr>
      </w:pPr>
    </w:p>
    <w:p w14:paraId="64BFE997">
      <w:pPr>
        <w:rPr>
          <w:rFonts w:hint="default"/>
          <w:lang w:val="en-US" w:eastAsia="zh-CN"/>
        </w:rPr>
      </w:pPr>
      <w:r>
        <w:rPr>
          <w:rFonts w:hint="default"/>
          <w:lang w:val="en-US" w:eastAsia="zh-CN"/>
        </w:rPr>
        <w:t>说到底真的会有人主动暴露自己的疤痕吗？疤痕一般都拿冰袖或者长袖盖住，因为被发现就等于要被用傲慢与偏见对待，为了正常社交考虑还是盖住比较好。</w:t>
      </w:r>
    </w:p>
    <w:p w14:paraId="286F9B6F">
      <w:pPr>
        <w:rPr>
          <w:rFonts w:hint="default"/>
          <w:lang w:val="en-US" w:eastAsia="zh-CN"/>
        </w:rPr>
      </w:pPr>
    </w:p>
    <w:p w14:paraId="7C4A00D6">
      <w:pPr>
        <w:rPr>
          <w:rFonts w:hint="default"/>
          <w:lang w:val="en-US" w:eastAsia="zh-CN"/>
        </w:rPr>
      </w:pPr>
      <w:r>
        <w:rPr>
          <w:rFonts w:hint="default"/>
          <w:lang w:val="en-US" w:eastAsia="zh-CN"/>
        </w:rPr>
        <w:t>毕竟一时没死成不代表余生都要一直寻死。更何况也有非自杀性自伤存在。(摊手</w:t>
      </w:r>
    </w:p>
    <w:p w14:paraId="12A032E6">
      <w:pPr>
        <w:rPr>
          <w:rFonts w:hint="default"/>
          <w:lang w:val="en-US" w:eastAsia="zh-CN"/>
        </w:rPr>
      </w:pPr>
    </w:p>
    <w:p w14:paraId="4C4C3D3A">
      <w:pPr>
        <w:rPr>
          <w:rFonts w:hint="default"/>
          <w:lang w:val="en-US" w:eastAsia="zh-CN"/>
        </w:rPr>
      </w:pPr>
      <w:r>
        <w:rPr>
          <w:rFonts w:hint="default"/>
          <w:lang w:val="en-US" w:eastAsia="zh-CN"/>
        </w:rPr>
        <w:t>回到题目：</w:t>
      </w:r>
    </w:p>
    <w:p w14:paraId="2F416F9B">
      <w:pPr>
        <w:rPr>
          <w:rFonts w:hint="default"/>
          <w:lang w:val="en-US" w:eastAsia="zh-CN"/>
        </w:rPr>
      </w:pPr>
    </w:p>
    <w:p w14:paraId="48307B91">
      <w:pPr>
        <w:rPr>
          <w:rFonts w:hint="default"/>
          <w:lang w:val="en-US" w:eastAsia="zh-CN"/>
        </w:rPr>
      </w:pPr>
      <w:r>
        <w:rPr>
          <w:rFonts w:hint="default"/>
          <w:lang w:val="en-US" w:eastAsia="zh-CN"/>
        </w:rPr>
        <w:t>我看到自伤痕迹的反应</w:t>
      </w:r>
    </w:p>
    <w:p w14:paraId="761804E0">
      <w:pPr>
        <w:rPr>
          <w:rFonts w:hint="default"/>
          <w:lang w:val="en-US" w:eastAsia="zh-CN"/>
        </w:rPr>
      </w:pPr>
    </w:p>
    <w:p w14:paraId="06D5CB26">
      <w:pPr>
        <w:rPr>
          <w:rFonts w:hint="default"/>
          <w:lang w:val="en-US" w:eastAsia="zh-CN"/>
        </w:rPr>
      </w:pPr>
      <w:r>
        <w:rPr>
          <w:rFonts w:hint="default"/>
          <w:lang w:val="en-US" w:eastAsia="zh-CN"/>
        </w:rPr>
        <w:t>对陌生人：挺有勇气的，敢把它暴露出来。其他的也没什么想法了，毕竟没什么交集。</w:t>
      </w:r>
    </w:p>
    <w:p w14:paraId="3C837B8E">
      <w:pPr>
        <w:rPr>
          <w:rFonts w:hint="default"/>
          <w:lang w:val="en-US" w:eastAsia="zh-CN"/>
        </w:rPr>
      </w:pPr>
    </w:p>
    <w:p w14:paraId="597A4E34">
      <w:pPr>
        <w:rPr>
          <w:rFonts w:hint="default"/>
          <w:lang w:val="en-US" w:eastAsia="zh-CN"/>
        </w:rPr>
      </w:pPr>
      <w:r>
        <w:rPr>
          <w:rFonts w:hint="default"/>
          <w:lang w:val="en-US" w:eastAsia="zh-CN"/>
        </w:rPr>
        <w:t>对朋友：可能我们关系已经好到这一步了，我们是朋友所以我尊重你的选择，不对你做任何评价，有困难可以跟我讲讲。</w:t>
      </w:r>
    </w:p>
    <w:p w14:paraId="0CFFCE41">
      <w:pPr>
        <w:rPr>
          <w:rFonts w:hint="default"/>
          <w:lang w:val="en-US" w:eastAsia="zh-CN"/>
        </w:rPr>
      </w:pPr>
    </w:p>
    <w:p w14:paraId="4421517A">
      <w:pPr>
        <w:rPr>
          <w:rFonts w:hint="default"/>
          <w:lang w:val="en-US" w:eastAsia="zh-CN"/>
        </w:rPr>
      </w:pPr>
    </w:p>
    <w:p w14:paraId="62C5D0BF">
      <w:pPr>
        <w:rPr>
          <w:rFonts w:hint="default"/>
          <w:lang w:val="en-US" w:eastAsia="zh-CN"/>
        </w:rPr>
      </w:pPr>
    </w:p>
    <w:p w14:paraId="47898DEB">
      <w:pPr>
        <w:rPr>
          <w:rFonts w:hint="default"/>
          <w:lang w:val="en-US" w:eastAsia="zh-CN"/>
        </w:rPr>
      </w:pPr>
    </w:p>
    <w:p w14:paraId="57BC3EB1">
      <w:pPr>
        <w:rPr>
          <w:rFonts w:hint="default"/>
          <w:lang w:val="en-US" w:eastAsia="zh-CN"/>
        </w:rPr>
      </w:pPr>
      <w:r>
        <w:rPr>
          <w:rFonts w:hint="default"/>
          <w:lang w:val="en-US" w:eastAsia="zh-CN"/>
        </w:rPr>
        <w:t>当然，对于为了追求个性而自伤的小孩我会直接远离100米开外。的名声就是被这群人搞的乌烟瘴气的"</w:t>
      </w:r>
    </w:p>
    <w:p w14:paraId="7D00D681">
      <w:pPr>
        <w:rPr>
          <w:rFonts w:hint="default"/>
          <w:lang w:val="en-US" w:eastAsia="zh-CN"/>
        </w:rPr>
      </w:pPr>
      <w:r>
        <w:rPr>
          <w:rFonts w:hint="default"/>
          <w:lang w:val="en-US" w:eastAsia="zh-CN"/>
        </w:rPr>
        <w:t>"心痛，痛苦，和超量的同情，有时候真的很想抱抱她/他们，我不经常自残，但是体会过濒临崩溃的感觉，所以我也蛮..理解她们这样，就是，希望能够拯救她们，马上，立刻。</w:t>
      </w:r>
    </w:p>
    <w:p w14:paraId="19F7ABF8">
      <w:pPr>
        <w:rPr>
          <w:rFonts w:hint="default"/>
          <w:lang w:val="en-US" w:eastAsia="zh-CN"/>
        </w:rPr>
      </w:pPr>
    </w:p>
    <w:p w14:paraId="76D90BF5">
      <w:pPr>
        <w:rPr>
          <w:rFonts w:hint="default"/>
          <w:lang w:val="en-US" w:eastAsia="zh-CN"/>
        </w:rPr>
      </w:pPr>
      <w:r>
        <w:rPr>
          <w:rFonts w:hint="default"/>
          <w:lang w:val="en-US" w:eastAsia="zh-CN"/>
        </w:rPr>
        <w:t>以我自己的受伤来换他们新生也可以，总之..实在是看不了活生生的人伤心难过，更看不了别人流血有疤，我不自觉就想多想她经历如何痛苦的事情，然后就很心疼"</w:t>
      </w:r>
    </w:p>
    <w:p w14:paraId="1F41AABE">
      <w:pPr>
        <w:rPr>
          <w:rFonts w:hint="default"/>
          <w:lang w:val="en-US" w:eastAsia="zh-CN"/>
        </w:rPr>
      </w:pPr>
      <w:r>
        <w:rPr>
          <w:rFonts w:hint="default"/>
          <w:lang w:val="en-US" w:eastAsia="zh-CN"/>
        </w:rPr>
        <w:t>"神金</w:t>
      </w:r>
    </w:p>
    <w:p w14:paraId="22B99F60">
      <w:pPr>
        <w:rPr>
          <w:rFonts w:hint="default"/>
          <w:lang w:val="en-US" w:eastAsia="zh-CN"/>
        </w:rPr>
      </w:pPr>
    </w:p>
    <w:p w14:paraId="0E477826">
      <w:pPr>
        <w:rPr>
          <w:rFonts w:hint="default"/>
          <w:lang w:val="en-US" w:eastAsia="zh-CN"/>
        </w:rPr>
      </w:pPr>
      <w:r>
        <w:rPr>
          <w:rFonts w:hint="default"/>
          <w:lang w:val="en-US" w:eastAsia="zh-CN"/>
        </w:rPr>
        <w:t>但如果是我身边的我关心的人，我会难过"</w:t>
      </w:r>
    </w:p>
    <w:p w14:paraId="609F97C8">
      <w:pPr>
        <w:rPr>
          <w:rFonts w:hint="default"/>
          <w:lang w:val="en-US" w:eastAsia="zh-CN"/>
        </w:rPr>
      </w:pPr>
      <w:r>
        <w:rPr>
          <w:rFonts w:hint="default"/>
          <w:lang w:val="en-US" w:eastAsia="zh-CN"/>
        </w:rPr>
        <w:t>"分情况。</w:t>
      </w:r>
    </w:p>
    <w:p w14:paraId="053291EE">
      <w:pPr>
        <w:rPr>
          <w:rFonts w:hint="default"/>
          <w:lang w:val="en-US" w:eastAsia="zh-CN"/>
        </w:rPr>
      </w:pPr>
    </w:p>
    <w:p w14:paraId="6A6901B4">
      <w:pPr>
        <w:rPr>
          <w:rFonts w:hint="default"/>
          <w:lang w:val="en-US" w:eastAsia="zh-CN"/>
        </w:rPr>
      </w:pPr>
      <w:r>
        <w:rPr>
          <w:rFonts w:hint="default"/>
          <w:lang w:val="en-US" w:eastAsia="zh-CN"/>
        </w:rPr>
        <w:t>赶话或者其他情况，总之是对方主动发的照片，或者主动提起了，那第一反应是如何回应，不能太过激，最好是传达给对方，我对你的认知不会因为这个有任何的偏移。</w:t>
      </w:r>
    </w:p>
    <w:p w14:paraId="3A50263D">
      <w:pPr>
        <w:rPr>
          <w:rFonts w:hint="default"/>
          <w:lang w:val="en-US" w:eastAsia="zh-CN"/>
        </w:rPr>
      </w:pPr>
    </w:p>
    <w:p w14:paraId="519EE57F">
      <w:pPr>
        <w:rPr>
          <w:rFonts w:hint="default"/>
          <w:lang w:val="en-US" w:eastAsia="zh-CN"/>
        </w:rPr>
      </w:pPr>
      <w:r>
        <w:rPr>
          <w:rFonts w:hint="default"/>
          <w:lang w:val="en-US" w:eastAsia="zh-CN"/>
        </w:rPr>
        <w:t>现实无意中看到，不做反应直接忽略。"</w:t>
      </w:r>
    </w:p>
    <w:p w14:paraId="2F7A8A27">
      <w:pPr>
        <w:rPr>
          <w:rFonts w:hint="default"/>
          <w:lang w:val="en-US" w:eastAsia="zh-CN"/>
        </w:rPr>
      </w:pPr>
      <w:r>
        <w:rPr>
          <w:rFonts w:hint="default"/>
          <w:lang w:val="en-US" w:eastAsia="zh-CN"/>
        </w:rPr>
        <w:t>只是疤而已，代表过去或者现在有自伤习惯。不会影响我和对方交流接触相处。</w:t>
      </w:r>
    </w:p>
    <w:p w14:paraId="15374391">
      <w:pPr>
        <w:rPr>
          <w:rFonts w:hint="default"/>
          <w:lang w:val="en-US" w:eastAsia="zh-CN"/>
        </w:rPr>
      </w:pPr>
      <w:r>
        <w:rPr>
          <w:rFonts w:hint="default"/>
          <w:lang w:val="en-US" w:eastAsia="zh-CN"/>
        </w:rPr>
        <w:t>我之前老自残蛮吓人的，不建议伤害自己来达到任何平衡及时就医放弃内耗，已经自残说明至少中度以上抑郁需要喝药来治疗如果就医方面有问题私信我，再次声明你要自己解救自己不要压抑一切压抑只会适得其反，最后加油，如果你是自残的人及时就医，如果你是看见朋友亲人自残马上劝她及时就医，早发现早干预早治疗不要等到治不好了才追悔莫及，抑郁真的不是脑子里想太多了，严重会有躯体化就是头晕恶心最基础的严重会突然昏迷哮喘中风，不要让她或者他成为下一个自杀后的尸体谢谢</w:t>
      </w:r>
    </w:p>
    <w:p w14:paraId="3E6575BA">
      <w:pPr>
        <w:rPr>
          <w:rFonts w:hint="default"/>
          <w:lang w:val="en-US" w:eastAsia="zh-CN"/>
        </w:rPr>
      </w:pPr>
      <w:r>
        <w:rPr>
          <w:rFonts w:hint="default"/>
          <w:lang w:val="en-US" w:eastAsia="zh-CN"/>
        </w:rPr>
        <w:t>这个地方容易留疤 以后不能划</w:t>
      </w:r>
    </w:p>
    <w:p w14:paraId="36EE3083">
      <w:pPr>
        <w:rPr>
          <w:rFonts w:hint="default"/>
          <w:lang w:val="en-US" w:eastAsia="zh-CN"/>
        </w:rPr>
      </w:pPr>
      <w:r>
        <w:rPr>
          <w:rFonts w:hint="default"/>
          <w:lang w:val="en-US" w:eastAsia="zh-CN"/>
        </w:rPr>
        <w:t>年轻的时候心会痛觉得自己可爱这个人了，现在不会会觉得这人有毛病，而且可能会有暴力倾向，相处都不行更何况是结婚，凡事不是绝对但是不想赌，赌输了我承受不了</w:t>
      </w:r>
    </w:p>
    <w:p w14:paraId="063E2D10">
      <w:pPr>
        <w:rPr>
          <w:rFonts w:hint="default"/>
          <w:lang w:val="en-US" w:eastAsia="zh-CN"/>
        </w:rPr>
      </w:pPr>
      <w:r>
        <w:rPr>
          <w:rFonts w:hint="default"/>
          <w:lang w:val="en-US" w:eastAsia="zh-CN"/>
        </w:rPr>
        <w:t>活着感谢世界还有一点美好能留住对方，撑不下去走了也算解脱</w:t>
      </w:r>
    </w:p>
    <w:p w14:paraId="71D34EB3">
      <w:pPr>
        <w:rPr>
          <w:rFonts w:hint="default"/>
          <w:lang w:val="en-US" w:eastAsia="zh-CN"/>
        </w:rPr>
      </w:pPr>
      <w:r>
        <w:rPr>
          <w:rFonts w:hint="default"/>
          <w:lang w:val="en-US" w:eastAsia="zh-CN"/>
        </w:rPr>
        <w:t>心疼吧，不管是不是认识的人，我自己的情况也不好，但没有到自残的地步，现如今的阶段已经让我觉得我喘不过来气了，我无法想象，比我更严重的情况，那个人得有多痛苦，如果是我认识的人，我会冲过去抱住他/她，我会想要救他/她，即使我自己也在泥里，但就是因为这样，我才更想要帮他/她；但如果那个人我不认识，我可能会和他/她搭讪，或者找一张便利贴，在便利贴上写满夸赞他/她的话</w:t>
      </w:r>
    </w:p>
    <w:p w14:paraId="26723B89">
      <w:pPr>
        <w:rPr>
          <w:rFonts w:hint="default"/>
          <w:lang w:val="en-US" w:eastAsia="zh-CN"/>
        </w:rPr>
      </w:pPr>
      <w:r>
        <w:rPr>
          <w:rFonts w:hint="default"/>
          <w:lang w:val="en-US" w:eastAsia="zh-CN"/>
        </w:rPr>
        <w:t>我会怜悯，但我不会揭穿，因为我觉得他肯定也不想让我知道，而且提起伤疤并不是件好的事情，不如装作没看见，或者扔出一沓钱。</w:t>
      </w:r>
    </w:p>
    <w:p w14:paraId="47747FC5">
      <w:pPr>
        <w:rPr>
          <w:rFonts w:hint="default"/>
          <w:lang w:val="en-US" w:eastAsia="zh-CN"/>
        </w:rPr>
      </w:pPr>
      <w:r>
        <w:rPr>
          <w:rFonts w:hint="default"/>
          <w:lang w:val="en-US" w:eastAsia="zh-CN"/>
        </w:rPr>
        <w:t>我会假装看不到，可是我会有些害怕，心里也会有些不舒服，但是我会告诉自己，你不了解他的过去，你没必要对他做出任何评价，也可能他就是矫情，也可能他确实遭遇了些你想象不到的痛苦，可能性太多了，所以像对待别人一样，正常对待他就好了，谁不会有些小秘密呢，能不打扰就不打扰。</w:t>
      </w:r>
    </w:p>
    <w:p w14:paraId="4F164C02">
      <w:pPr>
        <w:rPr>
          <w:rFonts w:hint="default"/>
          <w:lang w:val="en-US" w:eastAsia="zh-CN"/>
        </w:rPr>
      </w:pPr>
      <w:r>
        <w:rPr>
          <w:rFonts w:hint="default"/>
          <w:lang w:val="en-US" w:eastAsia="zh-CN"/>
        </w:rPr>
        <w:t>"……哦，原来你也……</w:t>
      </w:r>
    </w:p>
    <w:p w14:paraId="164D77C5">
      <w:pPr>
        <w:rPr>
          <w:rFonts w:hint="default"/>
          <w:lang w:val="en-US" w:eastAsia="zh-CN"/>
        </w:rPr>
      </w:pPr>
    </w:p>
    <w:p w14:paraId="2FA12A0C">
      <w:pPr>
        <w:rPr>
          <w:rFonts w:hint="default"/>
          <w:lang w:val="en-US" w:eastAsia="zh-CN"/>
        </w:rPr>
      </w:pPr>
      <w:r>
        <w:rPr>
          <w:rFonts w:hint="default"/>
          <w:lang w:val="en-US" w:eastAsia="zh-CN"/>
        </w:rPr>
        <w:t>让我看看你的伤口吧，你也看看我的。</w:t>
      </w:r>
    </w:p>
    <w:p w14:paraId="67F0C155">
      <w:pPr>
        <w:rPr>
          <w:rFonts w:hint="default"/>
          <w:lang w:val="en-US" w:eastAsia="zh-CN"/>
        </w:rPr>
      </w:pPr>
    </w:p>
    <w:p w14:paraId="5A305C9F">
      <w:pPr>
        <w:rPr>
          <w:rFonts w:hint="default"/>
          <w:lang w:val="en-US" w:eastAsia="zh-CN"/>
        </w:rPr>
      </w:pPr>
      <w:r>
        <w:rPr>
          <w:rFonts w:hint="default"/>
          <w:lang w:val="en-US" w:eastAsia="zh-CN"/>
        </w:rPr>
        <w:t>先消毒止血吧，然后包扎。下次冲动上来，试着不要用刀，可以用红色记号笔画，或者掐自己也行。……慢慢来。</w:t>
      </w:r>
    </w:p>
    <w:p w14:paraId="2B61D168">
      <w:pPr>
        <w:rPr>
          <w:rFonts w:hint="default"/>
          <w:lang w:val="en-US" w:eastAsia="zh-CN"/>
        </w:rPr>
      </w:pPr>
    </w:p>
    <w:p w14:paraId="00B51ADD">
      <w:pPr>
        <w:rPr>
          <w:rFonts w:hint="default"/>
          <w:lang w:val="en-US" w:eastAsia="zh-CN"/>
        </w:rPr>
      </w:pPr>
      <w:r>
        <w:rPr>
          <w:rFonts w:hint="default"/>
          <w:lang w:val="en-US" w:eastAsia="zh-CN"/>
        </w:rPr>
        <w:t>总会好起来的。</w:t>
      </w:r>
    </w:p>
    <w:p w14:paraId="0B39BCED">
      <w:pPr>
        <w:rPr>
          <w:rFonts w:hint="default"/>
          <w:lang w:val="en-US" w:eastAsia="zh-CN"/>
        </w:rPr>
      </w:pPr>
    </w:p>
    <w:p w14:paraId="4AB3798F">
      <w:pPr>
        <w:rPr>
          <w:rFonts w:hint="default"/>
          <w:lang w:val="en-US" w:eastAsia="zh-CN"/>
        </w:rPr>
      </w:pPr>
      <w:r>
        <w:rPr>
          <w:rFonts w:hint="default"/>
          <w:lang w:val="en-US" w:eastAsia="zh-CN"/>
        </w:rPr>
        <w:t>应该吧。"</w:t>
      </w:r>
    </w:p>
    <w:p w14:paraId="74FCD0B6">
      <w:pPr>
        <w:rPr>
          <w:rFonts w:hint="default"/>
          <w:lang w:val="en-US" w:eastAsia="zh-CN"/>
        </w:rPr>
      </w:pPr>
      <w:r>
        <w:rPr>
          <w:rFonts w:hint="default"/>
          <w:lang w:val="en-US" w:eastAsia="zh-CN"/>
        </w:rPr>
        <w:t>"远离。自残可能是因为是在疾病作祟下过于痛苦，担心伤害别人继而在自己身上发泄痛苦甚至渴自我了结的表现。发泄的方式有很多种。自残的人往往是承受过极大的痛苦后，正常的发泄方式已经不能缓解他们的痛苦和焦虑，才会选择用自残的方式。那么到了这种程度就已经和心理疾病挂钩，出现了扭曲病态的心理，也说明病患身上确实存在攻击性，，保不准会失控暴起伤人。</w:t>
      </w:r>
    </w:p>
    <w:p w14:paraId="678C9625">
      <w:pPr>
        <w:rPr>
          <w:rFonts w:hint="default"/>
          <w:lang w:val="en-US" w:eastAsia="zh-CN"/>
        </w:rPr>
      </w:pPr>
    </w:p>
    <w:p w14:paraId="54E84320">
      <w:pPr>
        <w:rPr>
          <w:rFonts w:hint="default"/>
          <w:lang w:val="en-US" w:eastAsia="zh-CN"/>
        </w:rPr>
      </w:pPr>
      <w:r>
        <w:rPr>
          <w:rFonts w:hint="default"/>
          <w:lang w:val="en-US" w:eastAsia="zh-CN"/>
        </w:rPr>
        <w:t>但也不排除病患可能只是厌恶自己单纯想自伤。。</w:t>
      </w:r>
    </w:p>
    <w:p w14:paraId="0A231C85">
      <w:pPr>
        <w:rPr>
          <w:rFonts w:hint="default"/>
          <w:lang w:val="en-US" w:eastAsia="zh-CN"/>
        </w:rPr>
      </w:pPr>
    </w:p>
    <w:p w14:paraId="52AAE929">
      <w:pPr>
        <w:rPr>
          <w:rFonts w:hint="default"/>
          <w:lang w:val="en-US" w:eastAsia="zh-CN"/>
        </w:rPr>
      </w:pPr>
      <w:r>
        <w:rPr>
          <w:rFonts w:hint="default"/>
          <w:lang w:val="en-US" w:eastAsia="zh-CN"/>
        </w:rPr>
        <w:t>所以为了减少被误伤的可能呢我会远离。但是我不会歧视有过自残行为的人。我能做到的就是不去过问揭开他们的伤疤，给予他们尊重。因为我不知道他曾经经历了何种苦痛，我无法感同身受，也就没有虽然评价揣测别人的资格，或者自以为是的释放不带智商和情商的善意，对他们一无所知的人生指手画脚。"</w:t>
      </w:r>
    </w:p>
    <w:p w14:paraId="68DA394D">
      <w:pPr>
        <w:rPr>
          <w:rFonts w:hint="default"/>
          <w:lang w:val="en-US" w:eastAsia="zh-CN"/>
        </w:rPr>
      </w:pPr>
      <w:r>
        <w:rPr>
          <w:rFonts w:hint="default"/>
          <w:lang w:val="en-US" w:eastAsia="zh-CN"/>
        </w:rPr>
        <w:t>"判断对方惯用手。</w:t>
      </w:r>
    </w:p>
    <w:p w14:paraId="11950A30">
      <w:pPr>
        <w:rPr>
          <w:rFonts w:hint="default"/>
          <w:lang w:val="en-US" w:eastAsia="zh-CN"/>
        </w:rPr>
      </w:pPr>
    </w:p>
    <w:p w14:paraId="0DE73BCD">
      <w:pPr>
        <w:rPr>
          <w:rFonts w:hint="default"/>
          <w:lang w:val="en-US" w:eastAsia="zh-CN"/>
        </w:rPr>
      </w:pPr>
      <w:r>
        <w:rPr>
          <w:rFonts w:hint="default"/>
          <w:lang w:val="en-US" w:eastAsia="zh-CN"/>
        </w:rPr>
        <w:t>仅此而已。"</w:t>
      </w:r>
    </w:p>
    <w:p w14:paraId="0F922F18">
      <w:pPr>
        <w:rPr>
          <w:rFonts w:hint="default"/>
          <w:lang w:val="en-US" w:eastAsia="zh-CN"/>
        </w:rPr>
      </w:pPr>
      <w:r>
        <w:rPr>
          <w:rFonts w:hint="default"/>
          <w:lang w:val="en-US" w:eastAsia="zh-CN"/>
        </w:rPr>
        <w:t>"分人吧</w:t>
      </w:r>
    </w:p>
    <w:p w14:paraId="1CF4A8CB">
      <w:pPr>
        <w:rPr>
          <w:rFonts w:hint="default"/>
          <w:lang w:val="en-US" w:eastAsia="zh-CN"/>
        </w:rPr>
      </w:pPr>
    </w:p>
    <w:p w14:paraId="562DE353">
      <w:pPr>
        <w:rPr>
          <w:rFonts w:hint="default"/>
          <w:lang w:val="en-US" w:eastAsia="zh-CN"/>
        </w:rPr>
      </w:pPr>
      <w:r>
        <w:rPr>
          <w:rFonts w:hint="default"/>
          <w:lang w:val="en-US" w:eastAsia="zh-CN"/>
        </w:rPr>
        <w:t>我爱的人，我会心疼</w:t>
      </w:r>
    </w:p>
    <w:p w14:paraId="06262851">
      <w:pPr>
        <w:rPr>
          <w:rFonts w:hint="default"/>
          <w:lang w:val="en-US" w:eastAsia="zh-CN"/>
        </w:rPr>
      </w:pPr>
    </w:p>
    <w:p w14:paraId="165FD561">
      <w:pPr>
        <w:rPr>
          <w:rFonts w:hint="default"/>
          <w:lang w:val="en-US" w:eastAsia="zh-CN"/>
        </w:rPr>
      </w:pPr>
      <w:r>
        <w:rPr>
          <w:rFonts w:hint="default"/>
          <w:lang w:val="en-US" w:eastAsia="zh-CN"/>
        </w:rPr>
        <w:t>不爱的人 ，会觉得神金"</w:t>
      </w:r>
    </w:p>
    <w:p w14:paraId="14D773F2">
      <w:pPr>
        <w:rPr>
          <w:rFonts w:hint="default"/>
          <w:lang w:val="en-US" w:eastAsia="zh-CN"/>
        </w:rPr>
      </w:pPr>
      <w:r>
        <w:rPr>
          <w:rFonts w:hint="default"/>
          <w:lang w:val="en-US" w:eastAsia="zh-CN"/>
        </w:rPr>
        <w:t>我会想他经历了什么？他为什么要那样做？因为我知道产生自残想法亦或是伤害自己的想法时，一定是经历了很多难以言表的痛苦。曾经我高中时，由于人际压力和学业压力一直处于敏感内耗的环境中，给自己很大的心理压力，导致当时经常有自残或者直接跳的想法。我深知当时的自己有多痛苦，如果看到那一道道伤疤，我只想问一句当时发生什么了，再给他一个拥抱。</w:t>
      </w:r>
    </w:p>
    <w:p w14:paraId="1D819BC1">
      <w:pPr>
        <w:rPr>
          <w:rFonts w:hint="default"/>
          <w:lang w:val="en-US" w:eastAsia="zh-CN"/>
        </w:rPr>
      </w:pPr>
      <w:r>
        <w:rPr>
          <w:rFonts w:hint="default"/>
          <w:lang w:val="en-US" w:eastAsia="zh-CN"/>
        </w:rPr>
        <w:t>"弱者愤怒，挥刀向更弱智。强者愤怒，挥刀向更强者。</w:t>
      </w:r>
    </w:p>
    <w:p w14:paraId="4D6ECD44">
      <w:pPr>
        <w:rPr>
          <w:rFonts w:hint="default"/>
          <w:lang w:val="en-US" w:eastAsia="zh-CN"/>
        </w:rPr>
      </w:pPr>
    </w:p>
    <w:p w14:paraId="2232868B">
      <w:pPr>
        <w:rPr>
          <w:rFonts w:hint="default"/>
          <w:lang w:val="en-US" w:eastAsia="zh-CN"/>
        </w:rPr>
      </w:pPr>
      <w:r>
        <w:rPr>
          <w:rFonts w:hint="default"/>
          <w:lang w:val="en-US" w:eastAsia="zh-CN"/>
        </w:rPr>
        <w:t>我们的身体任由我们摆布，是弱者中的弱者。</w:t>
      </w:r>
    </w:p>
    <w:p w14:paraId="1C00ED73">
      <w:pPr>
        <w:rPr>
          <w:rFonts w:hint="default"/>
          <w:lang w:val="en-US" w:eastAsia="zh-CN"/>
        </w:rPr>
      </w:pPr>
    </w:p>
    <w:p w14:paraId="16262CB9">
      <w:pPr>
        <w:rPr>
          <w:rFonts w:hint="default"/>
          <w:lang w:val="en-US" w:eastAsia="zh-CN"/>
        </w:rPr>
      </w:pPr>
      <w:r>
        <w:rPr>
          <w:rFonts w:hint="default"/>
          <w:lang w:val="en-US" w:eastAsia="zh-CN"/>
        </w:rPr>
        <w:t>与其自残，不如报复社会。谁让你不爽，就干他。</w:t>
      </w:r>
    </w:p>
    <w:p w14:paraId="3E26A476">
      <w:pPr>
        <w:rPr>
          <w:rFonts w:hint="default"/>
          <w:lang w:val="en-US" w:eastAsia="zh-CN"/>
        </w:rPr>
      </w:pPr>
    </w:p>
    <w:p w14:paraId="1A6DF264">
      <w:pPr>
        <w:rPr>
          <w:rFonts w:hint="default"/>
          <w:lang w:val="en-US" w:eastAsia="zh-CN"/>
        </w:rPr>
      </w:pPr>
      <w:r>
        <w:rPr>
          <w:rFonts w:hint="default"/>
          <w:lang w:val="en-US" w:eastAsia="zh-CN"/>
        </w:rPr>
        <w:t>别说什么为他人着想，这是最蠢的。"</w:t>
      </w:r>
    </w:p>
    <w:p w14:paraId="745DCEB0">
      <w:pPr>
        <w:rPr>
          <w:rFonts w:hint="default"/>
          <w:lang w:val="en-US" w:eastAsia="zh-CN"/>
        </w:rPr>
      </w:pPr>
      <w:r>
        <w:rPr>
          <w:rFonts w:hint="default"/>
          <w:lang w:val="en-US" w:eastAsia="zh-CN"/>
        </w:rPr>
        <w:t>……不会是被我影响了吧（真事，看到闺蜜手腕上的疤内疚了好久）</w:t>
      </w:r>
    </w:p>
    <w:p w14:paraId="3A434561">
      <w:pPr>
        <w:rPr>
          <w:rFonts w:hint="default"/>
          <w:lang w:val="en-US" w:eastAsia="zh-CN"/>
        </w:rPr>
      </w:pPr>
      <w:r>
        <w:rPr>
          <w:rFonts w:hint="default"/>
          <w:lang w:val="en-US" w:eastAsia="zh-CN"/>
        </w:rPr>
        <w:t>以下都是真实反应，并不政治正确，勿喷这人有病（不是嘲讽语气，而是叙述事实）得离远点（和上面同时出现的念头）接着开始不受控制地幻想ta大病的理由和ta过完的经历（闲的时候）（因为没经验，所以幻想很正常，但是很没礼貌。用幻想这个词是因为不了解真实情况瞎猜出来的。不会跟人用散播谣言的方式瞎传幻想的原因，我觉得正常有点教养的人都干不出来）给这个人的一生都打上了有病的标签（很偏激，对不起。但是就算ta以后正常了也会在我这有ta有病了一段时间的标签，因为这是事实），因为我觉得正常人不会干这种事（我说的正常是指生活普通幸福，情绪不过激，没受大刺激，人际关系普普通通的一般人（这种人只是所有人中的一部分，不是全部））如果知道ta有什么可怜的经历、过往，我会同情ta，但是病了就是病了，心里病态也是病，不能因为可怜就否认、捂嘴。应该正视，及时纠正。不然会在心中的阴暗处生根发芽。希望ta去看病，因为生病很难受。不管是什么原因，不管发生了什么事，都会过去。人类在地球上存在的时间就像一根头发落在白纸上被吹走似的短暂。该吃吃，该喝喝，啥事别往心里搁。毕竟眼睛一闭一睁，一天过去了hao～眼睛一闭不睁，这辈子就过去了hao～&lt;img src="https://picx.zhimg.com/50/v2-8825f8f0281f4a663b4db5f4c93a45c0_720w.gif?source=1def8aca" data-rawwidth="54" data-rawheight="80" data-size="small" data-original-token="v2-8825f8f0281f4a663b4db5f4c93a45c0" data-thumbnail="https://picx.zhimg.com/50/v2-8825f8f0281f4a663b4db5f4c93a45c0_720w.jpg?source=1def8aca" data-default-watermark-src="https://picx.zhimg.com/50/v2-8825f8f0281f4a663b4db5f4c93a45c0_720w.jpg?source=1def8aca" class="content_image" width="54"/&gt;</w:t>
      </w:r>
    </w:p>
    <w:p w14:paraId="1CDA414B">
      <w:pPr>
        <w:rPr>
          <w:rFonts w:hint="default"/>
          <w:lang w:val="en-US" w:eastAsia="zh-CN"/>
        </w:rPr>
      </w:pPr>
      <w:r>
        <w:rPr>
          <w:rFonts w:hint="default"/>
          <w:lang w:val="en-US" w:eastAsia="zh-CN"/>
        </w:rPr>
        <w:t>没看到过，因为我是自残的那个。现在不干这事了，因为懒吧，懒得对自己动刀子了，有时候也懒得吃饭，以前的疤还是有的。反正我妈看到的时候很难受</w:t>
      </w:r>
    </w:p>
    <w:p w14:paraId="397E3CE9">
      <w:pPr>
        <w:rPr>
          <w:rFonts w:hint="default"/>
          <w:lang w:val="en-US" w:eastAsia="zh-CN"/>
        </w:rPr>
      </w:pPr>
      <w:r>
        <w:rPr>
          <w:rFonts w:hint="default"/>
          <w:lang w:val="en-US" w:eastAsia="zh-CN"/>
        </w:rPr>
        <w:t>"装没看到吧。</w:t>
      </w:r>
    </w:p>
    <w:p w14:paraId="2C48B7DC">
      <w:pPr>
        <w:rPr>
          <w:rFonts w:hint="default"/>
          <w:lang w:val="en-US" w:eastAsia="zh-CN"/>
        </w:rPr>
      </w:pPr>
    </w:p>
    <w:p w14:paraId="7EB6CDB5">
      <w:pPr>
        <w:rPr>
          <w:rFonts w:hint="default"/>
          <w:lang w:val="en-US" w:eastAsia="zh-CN"/>
        </w:rPr>
      </w:pPr>
      <w:r>
        <w:rPr>
          <w:rFonts w:hint="default"/>
          <w:lang w:val="en-US" w:eastAsia="zh-CN"/>
        </w:rPr>
        <w:t>之前在艺培的时候，有个同学有，但是不知道她是有自残行为的。</w:t>
      </w:r>
    </w:p>
    <w:p w14:paraId="5C381397">
      <w:pPr>
        <w:rPr>
          <w:rFonts w:hint="default"/>
          <w:lang w:val="en-US" w:eastAsia="zh-CN"/>
        </w:rPr>
      </w:pPr>
    </w:p>
    <w:p w14:paraId="0E6D99CB">
      <w:pPr>
        <w:rPr>
          <w:rFonts w:hint="default"/>
          <w:lang w:val="en-US" w:eastAsia="zh-CN"/>
        </w:rPr>
      </w:pPr>
      <w:r>
        <w:rPr>
          <w:rFonts w:hint="default"/>
          <w:lang w:val="en-US" w:eastAsia="zh-CN"/>
        </w:rPr>
        <w:t>有天班任让我去琴房找她来办公室（好像是她状况不好，她妈妈来接她回去），我找到她的琴房，当时没想太多，一打开琴房门，发现她在慌忙的收什么东西，我下意识看了一下她的手，发现她拿了把小刀，手臂上都是划痕，有几条还是带血没有结痂的。因为之前她都是穿了外套，我不知道她自残，所以那一下还是把我吓到了的。我只能装作没看到的样子，保持微笑的说了句“老师叫你去办公室有点事情。”"</w:t>
      </w:r>
    </w:p>
    <w:p w14:paraId="17CB322F">
      <w:pPr>
        <w:rPr>
          <w:rFonts w:hint="default"/>
          <w:lang w:val="en-US" w:eastAsia="zh-CN"/>
        </w:rPr>
      </w:pPr>
      <w:r>
        <w:rPr>
          <w:rFonts w:hint="default"/>
          <w:lang w:val="en-US" w:eastAsia="zh-CN"/>
        </w:rPr>
        <w:t>很压抑，我安慰不了她，她给我发了两三次这样的照片，但是我什么都做不到。一排排伤痕，一道道血液，小腿和手臂都是，大片的血迹污脏了床流到碗里。我不知道什么刀能造成那样的伤口，但我知道应该很疼。她说我安慰的方式很好，但我既没有解决她的伤口，又没有心情好一点。</w:t>
      </w:r>
    </w:p>
    <w:p w14:paraId="1FDFB6E8">
      <w:pPr>
        <w:rPr>
          <w:rFonts w:hint="default"/>
          <w:lang w:val="en-US" w:eastAsia="zh-CN"/>
        </w:rPr>
      </w:pPr>
      <w:r>
        <w:rPr>
          <w:rFonts w:hint="default"/>
          <w:lang w:val="en-US" w:eastAsia="zh-CN"/>
        </w:rPr>
        <w:t>深感认同并且理解，因为我也是这个样子，痛到极致，只有痛才能止痛。</w:t>
      </w:r>
    </w:p>
    <w:p w14:paraId="218EF1FE">
      <w:pPr>
        <w:rPr>
          <w:rFonts w:hint="default"/>
          <w:lang w:val="en-US" w:eastAsia="zh-CN"/>
        </w:rPr>
      </w:pPr>
      <w:r>
        <w:rPr>
          <w:rFonts w:hint="default"/>
          <w:lang w:val="en-US" w:eastAsia="zh-CN"/>
        </w:rPr>
        <w:t>2023年9月8，看到他自残和之前留下的疤说真的虽然是刚认识的同学，但是心里还是颤了颤，根本没有想他为什么会自残高一我们开学分班由于在之前开学前熬过头了不得不在吃早点时就待在教室里补觉他在那之前并不是我的同桌，我说真的还是有点想吃早点就想看看有没有人去，那时候教室就我们两，他在考们那边我在靠窗最后一排我抬头看见有人，想问问有没有吃的或者还要不要去买早点走过去，看见他戴冰袖的手，怎么说呢他真的是一只手全是他的战绩我吓到了，去问他干嘛？他看了我一眼真的感觉那一刻那个眼神是真的想给我死，真的给哥吓死了我顶着压力问他怎么了？他不会答，就看着我。真的我真的想找个地缝钻进去我说是我们班心理委员他还是不说话看他又要划我说你别划了，怪疼的这一句道是让他停了一下，顿了顿和我说不疼，别管我就是那种老师的狗腿子，遇事就是找老师。后来我们成了同桌，了解了更多原因后，我觉得听替他难过的，我就是泪点低的人后面上课不想听，我们俩慢慢熟了些后面我扭到脚回家休息，回去时候他就休学了，挺可惜的，挺好一人就是凶了些&lt;img src="https://picx.zhimg.com/50/v2-3f79fad171b42413282732ea4aa2e8cf_720w.jpg?source=1def8aca" data-rawwidth="628" data-rawheight="1440" data-size="normal" data-original-token="v2-ba5765ae1fcdd96740c97c9bd6a55602" data-default-watermark-src="https://pic1.zhimg.com/50/v2-8c0d6e8cc96fc7ce8906937d24127152_720w.jpg?source=1def8aca" class="origin_image zh-lightbox-thumb" width="628" data-original="https://pic1.zhimg.com/v2-3f79fad171b42413282732ea4aa2e8cf_r.jpg?source=1def8aca"/&gt;&lt;img src="https://pic1.zhimg.com/50/v2-2880fe8c99b1b7e94dce829be007624f_720w.jpg?source=1def8aca" data-rawwidth="628" data-rawheight="1440" data-size="normal" data-original-token="v2-814e1e5da8f99d456f612543c7290e37" data-default-watermark-src="https://picx.zhimg.com/50/v2-99c0033e49a14e80d93035f5750dae37_720w.jpg?source=1def8aca" class="origin_image zh-lightbox-thumb" width="628" data-original="https://pic1.zhimg.com/v2-2880fe8c99b1b7e94dce829be007624f_r.jpg?source=1def8aca"/&gt;想起来国庆节他带我打游戏打了8居排位赢了2局气不过去打娱乐达到半夜都没有赢过真的笑死我了</w:t>
      </w:r>
    </w:p>
    <w:p w14:paraId="6653A21A">
      <w:pPr>
        <w:rPr>
          <w:rFonts w:hint="default"/>
          <w:lang w:val="en-US" w:eastAsia="zh-CN"/>
        </w:rPr>
      </w:pPr>
      <w:r>
        <w:rPr>
          <w:rFonts w:hint="default"/>
          <w:lang w:val="en-US" w:eastAsia="zh-CN"/>
        </w:rPr>
        <w:t>可能发生了什么不好的事 共情能力强 我会心疼</w:t>
      </w:r>
    </w:p>
    <w:p w14:paraId="514C1827">
      <w:pPr>
        <w:rPr>
          <w:rFonts w:hint="default"/>
          <w:lang w:val="en-US" w:eastAsia="zh-CN"/>
        </w:rPr>
      </w:pPr>
      <w:r>
        <w:rPr>
          <w:rFonts w:hint="default"/>
          <w:lang w:val="en-US" w:eastAsia="zh-CN"/>
        </w:rPr>
        <w:t>上学的时候遇到过几位这样的女生，有一个是小学加初中同学，是六年级的时候转过来的，来了之后很开朗很阳光，对每个人都很热情，但是情绪不稳定，后来我有一个朋友和她玩的很好大概是上初中之后吧，我朋友就总是说她手上有自残的痕迹，后来她又和我一个发小谈恋爱，算是早恋吧，我就感觉是她家里的原因，好像是父母离婚而且爸爸还找了女朋友，而且家里很严，所以在青春期会有这种抑郁的倾向，后来听说上高中她在和我发小谈恋爱的时候和她学校另一个男生暧昧被我发小发现了就分手了，感觉她这种就是家庭导致的缺爱和缺安全感吧</w:t>
      </w:r>
    </w:p>
    <w:p w14:paraId="77409225">
      <w:pPr>
        <w:rPr>
          <w:rFonts w:hint="default"/>
          <w:lang w:val="en-US" w:eastAsia="zh-CN"/>
        </w:rPr>
      </w:pPr>
      <w:r>
        <w:rPr>
          <w:rFonts w:hint="default"/>
          <w:lang w:val="en-US" w:eastAsia="zh-CN"/>
        </w:rPr>
        <w:t>不经意发现心疼 被不经意发现 觉得他神经。</w:t>
      </w:r>
    </w:p>
    <w:p w14:paraId="461651C4">
      <w:pPr>
        <w:rPr>
          <w:rFonts w:hint="default"/>
          <w:lang w:val="en-US" w:eastAsia="zh-CN"/>
        </w:rPr>
      </w:pPr>
      <w:r>
        <w:rPr>
          <w:rFonts w:hint="default"/>
          <w:lang w:val="en-US" w:eastAsia="zh-CN"/>
        </w:rPr>
        <w:t>这孩子，没有合理的负能量排解途径吗？哎。</w:t>
      </w:r>
    </w:p>
    <w:p w14:paraId="27E02F3B">
      <w:pPr>
        <w:rPr>
          <w:rFonts w:hint="default"/>
          <w:lang w:val="en-US" w:eastAsia="zh-CN"/>
        </w:rPr>
      </w:pPr>
      <w:r>
        <w:rPr>
          <w:rFonts w:hint="default"/>
          <w:lang w:val="en-US" w:eastAsia="zh-CN"/>
        </w:rPr>
        <w:t>排斥和回避。因为人会先保护自己吧，因为他可能有抑郁之类的精神问题，所以接触他会小心翼翼，尽量不要刺激对方，给自己添麻烦。</w:t>
      </w:r>
    </w:p>
    <w:p w14:paraId="765E9D87">
      <w:pPr>
        <w:rPr>
          <w:rFonts w:hint="default"/>
          <w:lang w:val="en-US" w:eastAsia="zh-CN"/>
        </w:rPr>
      </w:pPr>
      <w:r>
        <w:rPr>
          <w:rFonts w:hint="default"/>
          <w:lang w:val="en-US" w:eastAsia="zh-CN"/>
        </w:rPr>
        <w:t>别哭</w:t>
      </w:r>
    </w:p>
    <w:p w14:paraId="360B9742">
      <w:pPr>
        <w:rPr>
          <w:rFonts w:hint="default"/>
          <w:lang w:val="en-US" w:eastAsia="zh-CN"/>
        </w:rPr>
      </w:pPr>
      <w:r>
        <w:rPr>
          <w:rFonts w:hint="default"/>
          <w:lang w:val="en-US" w:eastAsia="zh-CN"/>
        </w:rPr>
        <w:t>我可能有过这样的想法并实施，如果是朋友我会了解一下情况，自残可能是心理上在逃避什么，试图用伤害自己达到转移注意力。</w:t>
      </w:r>
    </w:p>
    <w:p w14:paraId="18105C2D">
      <w:pPr>
        <w:rPr>
          <w:rFonts w:hint="default"/>
          <w:lang w:val="en-US" w:eastAsia="zh-CN"/>
        </w:rPr>
      </w:pPr>
      <w:r>
        <w:rPr>
          <w:rFonts w:hint="default"/>
          <w:lang w:val="en-US" w:eastAsia="zh-CN"/>
        </w:rPr>
        <w:t>心里一揪，想想自己能为他/她做些什么，偷偷帮点小忙</w:t>
      </w:r>
    </w:p>
    <w:p w14:paraId="0BAA1C9E">
      <w:pPr>
        <w:rPr>
          <w:rFonts w:hint="default"/>
          <w:lang w:val="en-US" w:eastAsia="zh-CN"/>
        </w:rPr>
      </w:pPr>
      <w:r>
        <w:rPr>
          <w:rFonts w:hint="default"/>
          <w:lang w:val="en-US" w:eastAsia="zh-CN"/>
        </w:rPr>
        <w:t>他/她好可怜，可能是原生家庭的原因。</w:t>
      </w:r>
    </w:p>
    <w:p w14:paraId="7716E040">
      <w:pPr>
        <w:rPr>
          <w:rFonts w:hint="default"/>
          <w:lang w:val="en-US" w:eastAsia="zh-CN"/>
        </w:rPr>
      </w:pPr>
      <w:r>
        <w:rPr>
          <w:rFonts w:hint="default"/>
          <w:lang w:val="en-US" w:eastAsia="zh-CN"/>
        </w:rPr>
        <w:t>第一反应愣一下，接着觉得这挺正常，就是感慨一下，然后该干嘛干嘛</w:t>
      </w:r>
    </w:p>
    <w:p w14:paraId="1E1C0F4B">
      <w:pPr>
        <w:rPr>
          <w:rFonts w:hint="default"/>
          <w:lang w:val="en-US" w:eastAsia="zh-CN"/>
        </w:rPr>
      </w:pPr>
      <w:r>
        <w:rPr>
          <w:rFonts w:hint="default"/>
          <w:lang w:val="en-US" w:eastAsia="zh-CN"/>
        </w:rPr>
        <w:t>这些印记似乎难以磨灭，那他还记得那些给他伤害的人吗？或者……那些给他伤害的人还记得他吗？</w:t>
      </w:r>
    </w:p>
    <w:p w14:paraId="22947FFF">
      <w:pPr>
        <w:rPr>
          <w:rFonts w:hint="default"/>
          <w:lang w:val="en-US" w:eastAsia="zh-CN"/>
        </w:rPr>
      </w:pPr>
      <w:r>
        <w:rPr>
          <w:rFonts w:hint="default"/>
          <w:lang w:val="en-US" w:eastAsia="zh-CN"/>
        </w:rPr>
        <w:t>心疼他，她一定受了很多委屈才会做到这一步吧，才会通过这种办法缓解痛苦，但其实转移痛苦的方法有很多，出现这样的情况是可以治愈的，别放弃，教给时间，好好看病，调解好心态，你走的每一步都算数</w:t>
      </w:r>
    </w:p>
    <w:p w14:paraId="4441C619">
      <w:pPr>
        <w:rPr>
          <w:rFonts w:hint="default"/>
          <w:lang w:val="en-US" w:eastAsia="zh-CN"/>
        </w:rPr>
      </w:pPr>
      <w:r>
        <w:rPr>
          <w:rFonts w:hint="default"/>
          <w:lang w:val="en-US" w:eastAsia="zh-CN"/>
        </w:rPr>
        <w:t>是什么样的痛苦经历会让你怎么心狠手辣的对自己下了狠手</w:t>
      </w:r>
    </w:p>
    <w:p w14:paraId="12103C7C">
      <w:pPr>
        <w:rPr>
          <w:rFonts w:hint="default"/>
          <w:lang w:val="en-US" w:eastAsia="zh-CN"/>
        </w:rPr>
      </w:pPr>
      <w:r>
        <w:rPr>
          <w:rFonts w:hint="default"/>
          <w:lang w:val="en-US" w:eastAsia="zh-CN"/>
        </w:rPr>
        <w:t>"我遇到过，就是觉得这人是个内心煎熬的人</w:t>
      </w:r>
    </w:p>
    <w:p w14:paraId="7613C6BE">
      <w:pPr>
        <w:rPr>
          <w:rFonts w:hint="default"/>
          <w:lang w:val="en-US" w:eastAsia="zh-CN"/>
        </w:rPr>
      </w:pPr>
    </w:p>
    <w:p w14:paraId="27FE46FF">
      <w:pPr>
        <w:rPr>
          <w:rFonts w:hint="default"/>
          <w:lang w:val="en-US" w:eastAsia="zh-CN"/>
        </w:rPr>
      </w:pPr>
      <w:r>
        <w:rPr>
          <w:rFonts w:hint="default"/>
          <w:lang w:val="en-US" w:eastAsia="zh-CN"/>
        </w:rPr>
        <w:t>如果和我关系很好，我希望这个人我不会无意间伤害到她</w:t>
      </w:r>
    </w:p>
    <w:p w14:paraId="0E0C08D5">
      <w:pPr>
        <w:rPr>
          <w:rFonts w:hint="default"/>
          <w:lang w:val="en-US" w:eastAsia="zh-CN"/>
        </w:rPr>
      </w:pPr>
    </w:p>
    <w:p w14:paraId="758F7F96">
      <w:pPr>
        <w:rPr>
          <w:rFonts w:hint="default"/>
          <w:lang w:val="en-US" w:eastAsia="zh-CN"/>
        </w:rPr>
      </w:pPr>
      <w:r>
        <w:rPr>
          <w:rFonts w:hint="default"/>
          <w:lang w:val="en-US" w:eastAsia="zh-CN"/>
        </w:rPr>
        <w:t>当然，能好最好，不过倒也不指望能不能变好了，只要不会因为我让其状态变差，造成互相伤害的结果就行</w:t>
      </w:r>
    </w:p>
    <w:p w14:paraId="7710FBB0">
      <w:pPr>
        <w:rPr>
          <w:rFonts w:hint="default"/>
          <w:lang w:val="en-US" w:eastAsia="zh-CN"/>
        </w:rPr>
      </w:pPr>
    </w:p>
    <w:p w14:paraId="5A879F42">
      <w:pPr>
        <w:rPr>
          <w:rFonts w:hint="default"/>
          <w:lang w:val="en-US" w:eastAsia="zh-CN"/>
        </w:rPr>
      </w:pPr>
      <w:r>
        <w:rPr>
          <w:rFonts w:hint="default"/>
          <w:lang w:val="en-US" w:eastAsia="zh-CN"/>
        </w:rPr>
        <w:t>发现这情况，如果无法避免，就要更细心的和这个人相处呗。"</w:t>
      </w:r>
    </w:p>
    <w:p w14:paraId="616FDE7C">
      <w:pPr>
        <w:rPr>
          <w:rFonts w:hint="default"/>
          <w:lang w:val="en-US" w:eastAsia="zh-CN"/>
        </w:rPr>
      </w:pPr>
      <w:r>
        <w:rPr>
          <w:rFonts w:hint="default"/>
          <w:lang w:val="en-US" w:eastAsia="zh-CN"/>
        </w:rPr>
        <w:t>（扇他，骂一句蠢货。）亲爱的宝贝，你到底经历了什么啊，哦，我好心疼你，一定很疼吧，我给你吹吹～</w:t>
      </w:r>
    </w:p>
    <w:p w14:paraId="7AA3522B">
      <w:pPr>
        <w:rPr>
          <w:rFonts w:hint="default"/>
          <w:lang w:val="en-US" w:eastAsia="zh-CN"/>
        </w:rPr>
      </w:pPr>
      <w:r>
        <w:rPr>
          <w:rFonts w:hint="default"/>
          <w:lang w:val="en-US" w:eastAsia="zh-CN"/>
        </w:rPr>
        <w:t>会对她的个人情绪格外注意一点，和她出去玩的时候尽量不让她内耗，还有其他人一起的话会注意不和其中某个人聊得太久把她扔在一边</w:t>
      </w:r>
    </w:p>
    <w:p w14:paraId="636560F4">
      <w:pPr>
        <w:rPr>
          <w:rFonts w:hint="default"/>
          <w:lang w:val="en-US" w:eastAsia="zh-CN"/>
        </w:rPr>
      </w:pPr>
      <w:r>
        <w:rPr>
          <w:rFonts w:hint="default"/>
          <w:lang w:val="en-US" w:eastAsia="zh-CN"/>
        </w:rPr>
        <w:t>年轻时对于情感的朦胧，稚嫩，或者是有一些心理问题而伤害自己</w:t>
      </w:r>
    </w:p>
    <w:p w14:paraId="7027170D">
      <w:pPr>
        <w:rPr>
          <w:rFonts w:hint="default"/>
          <w:lang w:val="en-US" w:eastAsia="zh-CN"/>
        </w:rPr>
      </w:pPr>
      <w:r>
        <w:rPr>
          <w:rFonts w:hint="default"/>
          <w:lang w:val="en-US" w:eastAsia="zh-CN"/>
        </w:rPr>
        <w:t>大部分都是中学生装逼，如果威胁生命了我会报警。</w:t>
      </w:r>
    </w:p>
    <w:p w14:paraId="7E3D8065">
      <w:pPr>
        <w:rPr>
          <w:rFonts w:hint="default"/>
          <w:lang w:val="en-US" w:eastAsia="zh-CN"/>
        </w:rPr>
      </w:pPr>
      <w:r>
        <w:rPr>
          <w:rFonts w:hint="default"/>
          <w:lang w:val="en-US" w:eastAsia="zh-CN"/>
        </w:rPr>
        <w:t>如果看到，我会想什么样的事情把人逼成这样？绝不能让这个狗屁事情发生在我身上。</w:t>
      </w:r>
    </w:p>
    <w:p w14:paraId="287FBBEB">
      <w:pPr>
        <w:rPr>
          <w:rFonts w:hint="default"/>
          <w:lang w:val="en-US" w:eastAsia="zh-CN"/>
        </w:rPr>
      </w:pPr>
      <w:r>
        <w:rPr>
          <w:rFonts w:hint="default"/>
          <w:lang w:val="en-US" w:eastAsia="zh-CN"/>
        </w:rPr>
        <w:t>喔呦，nb。</w:t>
      </w:r>
    </w:p>
    <w:p w14:paraId="3E1BBFF7">
      <w:pPr>
        <w:rPr>
          <w:rFonts w:hint="default"/>
          <w:lang w:val="en-US" w:eastAsia="zh-CN"/>
        </w:rPr>
      </w:pPr>
      <w:r>
        <w:rPr>
          <w:rFonts w:hint="default"/>
          <w:lang w:val="en-US" w:eastAsia="zh-CN"/>
        </w:rPr>
        <w:t>第一反应是惊讶，然后思考TA到底为什么会自残，在知道前因后果后如果可以帮助就尽量帮助。</w:t>
      </w:r>
    </w:p>
    <w:p w14:paraId="15A30367">
      <w:pPr>
        <w:rPr>
          <w:rFonts w:hint="default"/>
          <w:lang w:val="en-US" w:eastAsia="zh-CN"/>
        </w:rPr>
      </w:pPr>
      <w:r>
        <w:rPr>
          <w:rFonts w:hint="default"/>
          <w:lang w:val="en-US" w:eastAsia="zh-CN"/>
        </w:rPr>
        <w:t>"就感觉，，如果真的是有心理疾病的人 那ta心思应该很细腻吧？那么如果对方不想让人看到 可以说是没有可能被看到的 （除非实在是太热了 而且即便如此也会尽量遮住不让人看到）那么ta露出来其实是在向我们求助吧？</w:t>
      </w:r>
    </w:p>
    <w:p w14:paraId="71E45C8C">
      <w:pPr>
        <w:rPr>
          <w:rFonts w:hint="default"/>
          <w:lang w:val="en-US" w:eastAsia="zh-CN"/>
        </w:rPr>
      </w:pPr>
    </w:p>
    <w:p w14:paraId="680D627F">
      <w:pPr>
        <w:rPr>
          <w:rFonts w:hint="default"/>
          <w:lang w:val="en-US" w:eastAsia="zh-CN"/>
        </w:rPr>
      </w:pPr>
      <w:r>
        <w:rPr>
          <w:rFonts w:hint="default"/>
          <w:lang w:val="en-US" w:eastAsia="zh-CN"/>
        </w:rPr>
        <w:t>还有一种可能 如果我对那个人印象并不好（比如私生活混乱之类的那种事情，，） 我会觉得ta在跟风 在无病呻吟</w:t>
      </w:r>
    </w:p>
    <w:p w14:paraId="6ADB53E4">
      <w:pPr>
        <w:rPr>
          <w:rFonts w:hint="default"/>
          <w:lang w:val="en-US" w:eastAsia="zh-CN"/>
        </w:rPr>
      </w:pPr>
    </w:p>
    <w:p w14:paraId="6A40C6FD">
      <w:pPr>
        <w:rPr>
          <w:rFonts w:hint="default"/>
          <w:lang w:val="en-US" w:eastAsia="zh-CN"/>
        </w:rPr>
      </w:pPr>
      <w:r>
        <w:rPr>
          <w:rFonts w:hint="default"/>
          <w:lang w:val="en-US" w:eastAsia="zh-CN"/>
        </w:rPr>
        <w:t>另外那种把自己自残的图片、视频传到网上的人，，我只想说可能他们比较缺爱吧ʕ •ᴥ•ʔ……"</w:t>
      </w:r>
    </w:p>
    <w:p w14:paraId="4268511D">
      <w:pPr>
        <w:rPr>
          <w:rFonts w:hint="default"/>
          <w:lang w:val="en-US" w:eastAsia="zh-CN"/>
        </w:rPr>
      </w:pPr>
      <w:r>
        <w:rPr>
          <w:rFonts w:hint="default"/>
          <w:lang w:val="en-US" w:eastAsia="zh-CN"/>
        </w:rPr>
        <w:t>"害怕（我个人原因</w:t>
      </w:r>
    </w:p>
    <w:p w14:paraId="676251E2">
      <w:pPr>
        <w:rPr>
          <w:rFonts w:hint="default"/>
          <w:lang w:val="en-US" w:eastAsia="zh-CN"/>
        </w:rPr>
      </w:pPr>
    </w:p>
    <w:p w14:paraId="4A47FF68">
      <w:pPr>
        <w:rPr>
          <w:rFonts w:hint="default"/>
          <w:lang w:val="en-US" w:eastAsia="zh-CN"/>
        </w:rPr>
      </w:pPr>
      <w:r>
        <w:rPr>
          <w:rFonts w:hint="default"/>
          <w:lang w:val="en-US" w:eastAsia="zh-CN"/>
        </w:rPr>
        <w:t>装作没看到</w:t>
      </w:r>
    </w:p>
    <w:p w14:paraId="7E958173">
      <w:pPr>
        <w:rPr>
          <w:rFonts w:hint="default"/>
          <w:lang w:val="en-US" w:eastAsia="zh-CN"/>
        </w:rPr>
      </w:pPr>
    </w:p>
    <w:p w14:paraId="2D9924EA">
      <w:pPr>
        <w:rPr>
          <w:rFonts w:hint="default"/>
          <w:lang w:val="en-US" w:eastAsia="zh-CN"/>
        </w:rPr>
      </w:pPr>
      <w:r>
        <w:rPr>
          <w:rFonts w:hint="default"/>
          <w:lang w:val="en-US" w:eastAsia="zh-CN"/>
        </w:rPr>
        <w:t>他的心里一定很难受吧"</w:t>
      </w:r>
    </w:p>
    <w:p w14:paraId="0715968A">
      <w:pPr>
        <w:rPr>
          <w:rFonts w:hint="default"/>
          <w:lang w:val="en-US" w:eastAsia="zh-CN"/>
        </w:rPr>
      </w:pPr>
      <w:r>
        <w:rPr>
          <w:rFonts w:hint="default"/>
          <w:lang w:val="en-US" w:eastAsia="zh-CN"/>
        </w:rPr>
        <w:t>以前可能会觉得有毛病吧   现在觉得一定是遇到了无法解决的事情  通过自残的行为获得关心或是其他我不能理解的心情人在极度无助 迷茫  寂寞的时候   真的会做出一些你本身不屑一顾的事情所以现在看到会觉得她（他）一定经历了很难熬的时候吧</w:t>
      </w:r>
    </w:p>
    <w:p w14:paraId="7404B811">
      <w:pPr>
        <w:rPr>
          <w:rFonts w:hint="default"/>
          <w:lang w:val="en-US" w:eastAsia="zh-CN"/>
        </w:rPr>
      </w:pPr>
      <w:r>
        <w:rPr>
          <w:rFonts w:hint="default"/>
          <w:lang w:val="en-US" w:eastAsia="zh-CN"/>
        </w:rPr>
        <w:t>当初第一次背叛我的时候以自残来证明对我爱的我信了。再次不选择我之后，分手以后以自残威胁我，你说他真的爱我吗，爱我为什么背叛我呢</w:t>
      </w:r>
    </w:p>
    <w:p w14:paraId="1635CDFC">
      <w:pPr>
        <w:rPr>
          <w:rFonts w:hint="default"/>
          <w:lang w:val="en-US" w:eastAsia="zh-CN"/>
        </w:rPr>
      </w:pPr>
      <w:r>
        <w:rPr>
          <w:rFonts w:hint="default"/>
          <w:lang w:val="en-US" w:eastAsia="zh-CN"/>
        </w:rPr>
        <w:t>看认不认识吧，不过大抵都是令人心疼的，至少他们都在心理上受到过，比手上那刀更疼的伤。</w:t>
      </w:r>
    </w:p>
    <w:p w14:paraId="035C4BD7">
      <w:pPr>
        <w:rPr>
          <w:rFonts w:hint="default"/>
          <w:lang w:val="en-US" w:eastAsia="zh-CN"/>
        </w:rPr>
      </w:pPr>
      <w:r>
        <w:rPr>
          <w:rFonts w:hint="default"/>
          <w:lang w:val="en-US" w:eastAsia="zh-CN"/>
        </w:rPr>
        <w:t>"心里会突然刺痛一下，然后就当作没看见。</w:t>
      </w:r>
    </w:p>
    <w:p w14:paraId="08C209BF">
      <w:pPr>
        <w:rPr>
          <w:rFonts w:hint="default"/>
          <w:lang w:val="en-US" w:eastAsia="zh-CN"/>
        </w:rPr>
      </w:pPr>
    </w:p>
    <w:p w14:paraId="32337312">
      <w:pPr>
        <w:rPr>
          <w:rFonts w:hint="default"/>
          <w:lang w:val="en-US" w:eastAsia="zh-CN"/>
        </w:rPr>
      </w:pPr>
      <w:r>
        <w:rPr>
          <w:rFonts w:hint="default"/>
          <w:lang w:val="en-US" w:eastAsia="zh-CN"/>
        </w:rPr>
        <w:t>该怎么说呢，可能是因为我也是戒不掉自残的人，但是现在自残的原因太多了，甚至网络上有一些跟风的，以此为炫耀的。</w:t>
      </w:r>
    </w:p>
    <w:p w14:paraId="6268E943">
      <w:pPr>
        <w:rPr>
          <w:rFonts w:hint="default"/>
          <w:lang w:val="en-US" w:eastAsia="zh-CN"/>
        </w:rPr>
      </w:pPr>
    </w:p>
    <w:p w14:paraId="5E5CD7D3">
      <w:pPr>
        <w:rPr>
          <w:rFonts w:hint="default"/>
          <w:lang w:val="en-US" w:eastAsia="zh-CN"/>
        </w:rPr>
      </w:pPr>
      <w:r>
        <w:rPr>
          <w:rFonts w:hint="default"/>
          <w:lang w:val="en-US" w:eastAsia="zh-CN"/>
        </w:rPr>
        <w:t>我不能理解那些人，因为我已经很努力地在不这么做，可是却有人高兴地来加入。</w:t>
      </w:r>
    </w:p>
    <w:p w14:paraId="6C73924A">
      <w:pPr>
        <w:rPr>
          <w:rFonts w:hint="default"/>
          <w:lang w:val="en-US" w:eastAsia="zh-CN"/>
        </w:rPr>
      </w:pPr>
    </w:p>
    <w:p w14:paraId="4A871257">
      <w:pPr>
        <w:rPr>
          <w:rFonts w:hint="default"/>
          <w:lang w:val="en-US" w:eastAsia="zh-CN"/>
        </w:rPr>
      </w:pPr>
      <w:r>
        <w:rPr>
          <w:rFonts w:hint="default"/>
          <w:lang w:val="en-US" w:eastAsia="zh-CN"/>
        </w:rPr>
        <w:t>每个人有不同的原因，我没法拿自己的痛苦来衡量别人的痛苦，也不忍用自己的随口一句话去再次刺痛一个伤口。</w:t>
      </w:r>
    </w:p>
    <w:p w14:paraId="6B735BE6">
      <w:pPr>
        <w:rPr>
          <w:rFonts w:hint="default"/>
          <w:lang w:val="en-US" w:eastAsia="zh-CN"/>
        </w:rPr>
      </w:pPr>
    </w:p>
    <w:p w14:paraId="517F3C91">
      <w:pPr>
        <w:rPr>
          <w:rFonts w:hint="default"/>
          <w:lang w:val="en-US" w:eastAsia="zh-CN"/>
        </w:rPr>
      </w:pPr>
      <w:r>
        <w:rPr>
          <w:rFonts w:hint="default"/>
          <w:lang w:val="en-US" w:eastAsia="zh-CN"/>
        </w:rPr>
        <w:t>应该解开的是心结，然后才是考虑如何愈合伤口，不该让伤疤本身重于受伤的原因。</w:t>
      </w:r>
    </w:p>
    <w:p w14:paraId="6728C5E5">
      <w:pPr>
        <w:rPr>
          <w:rFonts w:hint="default"/>
          <w:lang w:val="en-US" w:eastAsia="zh-CN"/>
        </w:rPr>
      </w:pPr>
    </w:p>
    <w:p w14:paraId="28D926B3">
      <w:pPr>
        <w:rPr>
          <w:rFonts w:hint="default"/>
          <w:lang w:val="en-US" w:eastAsia="zh-CN"/>
        </w:rPr>
      </w:pPr>
      <w:r>
        <w:rPr>
          <w:rFonts w:hint="default"/>
          <w:lang w:val="en-US" w:eastAsia="zh-CN"/>
        </w:rPr>
        <w:t>所以，不要有偏见，也不用看得太夸张。"</w:t>
      </w:r>
    </w:p>
    <w:p w14:paraId="7CC1C940">
      <w:pPr>
        <w:rPr>
          <w:rFonts w:hint="default"/>
          <w:lang w:val="en-US" w:eastAsia="zh-CN"/>
        </w:rPr>
      </w:pPr>
      <w:r>
        <w:rPr>
          <w:rFonts w:hint="default"/>
          <w:lang w:val="en-US" w:eastAsia="zh-CN"/>
        </w:rPr>
        <w:t>"同情，开心。</w:t>
      </w:r>
    </w:p>
    <w:p w14:paraId="723283CD">
      <w:pPr>
        <w:rPr>
          <w:rFonts w:hint="default"/>
          <w:lang w:val="en-US" w:eastAsia="zh-CN"/>
        </w:rPr>
      </w:pPr>
    </w:p>
    <w:p w14:paraId="66FCF667">
      <w:pPr>
        <w:rPr>
          <w:rFonts w:hint="default"/>
          <w:lang w:val="en-US" w:eastAsia="zh-CN"/>
        </w:rPr>
      </w:pPr>
      <w:r>
        <w:rPr>
          <w:rFonts w:hint="default"/>
          <w:lang w:val="en-US" w:eastAsia="zh-CN"/>
        </w:rPr>
        <w:t>因为看到同类了，会想上去搭话，安慰安慰，交流一下彼此的病情，最好能成为互相鼓励走出困境的朋友。"</w:t>
      </w:r>
    </w:p>
    <w:p w14:paraId="40EC5F51">
      <w:pPr>
        <w:rPr>
          <w:rFonts w:hint="default"/>
          <w:lang w:val="en-US" w:eastAsia="zh-CN"/>
        </w:rPr>
      </w:pPr>
      <w:r>
        <w:rPr>
          <w:rFonts w:hint="default"/>
          <w:lang w:val="en-US" w:eastAsia="zh-CN"/>
        </w:rPr>
        <w:t>这种情况的话一般分人可能不熟的人方面就问了然后客套几句安慰几句熟人的话可能会先了解旁敲侧击一下然后还是安慰一下</w:t>
      </w:r>
    </w:p>
    <w:p w14:paraId="75D64D33">
      <w:pPr>
        <w:rPr>
          <w:rFonts w:hint="default"/>
          <w:lang w:val="en-US" w:eastAsia="zh-CN"/>
        </w:rPr>
      </w:pPr>
      <w:r>
        <w:rPr>
          <w:rFonts w:hint="default"/>
          <w:lang w:val="en-US" w:eastAsia="zh-CN"/>
        </w:rPr>
        <w:t>说实话我看到这样的人第一想法是：我想静静</w:t>
      </w:r>
    </w:p>
    <w:p w14:paraId="3401074A">
      <w:pPr>
        <w:rPr>
          <w:rFonts w:hint="default"/>
          <w:lang w:val="en-US" w:eastAsia="zh-CN"/>
        </w:rPr>
      </w:pPr>
      <w:r>
        <w:rPr>
          <w:rFonts w:hint="default"/>
          <w:lang w:val="en-US" w:eastAsia="zh-CN"/>
        </w:rPr>
        <w:t>会想他/她是中二期干的？还是心理有什么问题(๑ó﹏ò๑)</w:t>
      </w:r>
    </w:p>
    <w:p w14:paraId="35B89889">
      <w:pPr>
        <w:rPr>
          <w:rFonts w:hint="default"/>
          <w:lang w:val="en-US" w:eastAsia="zh-CN"/>
        </w:rPr>
      </w:pPr>
      <w:r>
        <w:rPr>
          <w:rFonts w:hint="default"/>
          <w:lang w:val="en-US" w:eastAsia="zh-CN"/>
        </w:rPr>
        <w:t>"博人眼球。</w:t>
      </w:r>
    </w:p>
    <w:p w14:paraId="4AA8FF76">
      <w:pPr>
        <w:rPr>
          <w:rFonts w:hint="default"/>
          <w:lang w:val="en-US" w:eastAsia="zh-CN"/>
        </w:rPr>
      </w:pPr>
    </w:p>
    <w:p w14:paraId="43C1EAAD">
      <w:pPr>
        <w:rPr>
          <w:rFonts w:hint="default"/>
          <w:lang w:val="en-US" w:eastAsia="zh-CN"/>
        </w:rPr>
      </w:pPr>
      <w:r>
        <w:rPr>
          <w:rFonts w:hint="default"/>
          <w:lang w:val="en-US" w:eastAsia="zh-CN"/>
        </w:rPr>
        <w:t>我隔壁班有个男的，是二次元，而且很浓，一天到晚就给我们展示他的手臂，上面全是伤口，但不知道是他长的丑的原因还是其他的，我感觉很恶心，他还给我们看他上吊的痕迹，真的，这有必要展示吗？他是希望得到我们的关心还厌恶？"</w:t>
      </w:r>
    </w:p>
    <w:p w14:paraId="48EB3A72">
      <w:pPr>
        <w:rPr>
          <w:rFonts w:hint="default"/>
          <w:lang w:val="en-US" w:eastAsia="zh-CN"/>
        </w:rPr>
      </w:pPr>
      <w:r>
        <w:rPr>
          <w:rFonts w:hint="default"/>
          <w:lang w:val="en-US" w:eastAsia="zh-CN"/>
        </w:rPr>
        <w:t>这个人的心理可能有问题……</w:t>
      </w:r>
    </w:p>
    <w:p w14:paraId="74B308D3">
      <w:pPr>
        <w:rPr>
          <w:rFonts w:hint="default"/>
          <w:lang w:val="en-US" w:eastAsia="zh-CN"/>
        </w:rPr>
      </w:pPr>
      <w:r>
        <w:rPr>
          <w:rFonts w:hint="default"/>
          <w:lang w:val="en-US" w:eastAsia="zh-CN"/>
        </w:rPr>
        <w:t>每个人都关在自我执念的孤岛！自我救赎是伸手向外求救的必要因素！</w:t>
      </w:r>
    </w:p>
    <w:p w14:paraId="6C17264B">
      <w:pPr>
        <w:rPr>
          <w:rFonts w:hint="default"/>
          <w:lang w:val="en-US" w:eastAsia="zh-CN"/>
        </w:rPr>
      </w:pPr>
      <w:r>
        <w:rPr>
          <w:rFonts w:hint="default"/>
          <w:lang w:val="en-US" w:eastAsia="zh-CN"/>
        </w:rPr>
        <w:t>可能听起来比较双标，但确实如果整个人跟我关系不大，我可能也就是唏嘘一句。如果是我的朋友，我真的会忍不住想要抱住ta爆哭，真的会很难受很心疼不敢想象ta经历了什么。。。我是个比较感性的人。有个小学就玩得很好的女孩，因为高中是全封闭式管理的学校，我们也不在一个高中，所以很少能联系上。有个我们都认识的偷偷藏手机的同学突然告诉我，我的好朋友休学了，因为重度抑郁，我急得快飞起来了，那天下午一直在奔波，疯狂找人借手机才联系上她，她还反过来安慰我说没事没事。。。她还谈了个烂人当男朋友（不是我厌男，是那个男的确实烂，初中就爱当渣男还跟小女孩上床，也没上学了），我很想劝劝她，考虑到她的精神状态就忍了，觉得她这时候还是随心最好。后来她的状态慢慢好起来了，回到了学校，高考也超常发挥考了个不错的大学。好在她后来不出所料被那个男生渣了，难过着难过着也分了。清明假期还来找我玩了哈哈哈，我们会一直彼此陪伴的。</w:t>
      </w:r>
    </w:p>
    <w:p w14:paraId="2D396322">
      <w:pPr>
        <w:rPr>
          <w:rFonts w:hint="default"/>
          <w:lang w:val="en-US" w:eastAsia="zh-CN"/>
        </w:rPr>
      </w:pPr>
      <w:r>
        <w:rPr>
          <w:rFonts w:hint="default"/>
          <w:lang w:val="en-US" w:eastAsia="zh-CN"/>
        </w:rPr>
        <w:t>看我俩的关系好赖程度，关系好的话，会希望她向我倾诉，关系一般或者刚认识会选择远离，因为我本身比较消极，也没办法再接受过多的负能量了</w:t>
      </w:r>
    </w:p>
    <w:p w14:paraId="7A8803CF">
      <w:pPr>
        <w:rPr>
          <w:rFonts w:hint="default"/>
          <w:lang w:val="en-US" w:eastAsia="zh-CN"/>
        </w:rPr>
      </w:pPr>
      <w:r>
        <w:rPr>
          <w:rFonts w:hint="default"/>
          <w:lang w:val="en-US" w:eastAsia="zh-CN"/>
        </w:rPr>
        <w:t>"对在乎的人第一反应是心疼</w:t>
      </w:r>
    </w:p>
    <w:p w14:paraId="5D1CD9FC">
      <w:pPr>
        <w:rPr>
          <w:rFonts w:hint="default"/>
          <w:lang w:val="en-US" w:eastAsia="zh-CN"/>
        </w:rPr>
      </w:pPr>
    </w:p>
    <w:p w14:paraId="7B346D33">
      <w:pPr>
        <w:rPr>
          <w:rFonts w:hint="default"/>
          <w:lang w:val="en-US" w:eastAsia="zh-CN"/>
        </w:rPr>
      </w:pPr>
      <w:r>
        <w:rPr>
          <w:rFonts w:hint="default"/>
          <w:lang w:val="en-US" w:eastAsia="zh-CN"/>
        </w:rPr>
        <w:t>不在乎的话会装没看到 第一反应是要有边界感"</w:t>
      </w:r>
    </w:p>
    <w:p w14:paraId="4A760944">
      <w:pPr>
        <w:rPr>
          <w:rFonts w:hint="default"/>
          <w:lang w:val="en-US" w:eastAsia="zh-CN"/>
        </w:rPr>
      </w:pPr>
      <w:r>
        <w:rPr>
          <w:rFonts w:hint="default"/>
          <w:lang w:val="en-US" w:eastAsia="zh-CN"/>
        </w:rPr>
        <w:t>TA是一个很有故事的人，思想有深度，也许情感会比较细腻，敢于自我暴露，或者说还不够理智，潜意识里渴望被他人发现。自残的伤痕，是自我对物理世界矛盾心理的一种输出方式。</w:t>
      </w:r>
    </w:p>
    <w:p w14:paraId="3C6F8A9B">
      <w:pPr>
        <w:rPr>
          <w:rFonts w:hint="default"/>
          <w:lang w:val="en-US" w:eastAsia="zh-CN"/>
        </w:rPr>
      </w:pPr>
      <w:r>
        <w:rPr>
          <w:rFonts w:hint="default"/>
          <w:lang w:val="en-US" w:eastAsia="zh-CN"/>
        </w:rPr>
        <w:t>我真的碰到过这样的人，有一点害怕，但是我觉得她肯定很痛苦很麻木才会伤害自己，想抱抱她，早点好起来，对自己好一点</w:t>
      </w:r>
    </w:p>
    <w:p w14:paraId="45389EE0">
      <w:pPr>
        <w:rPr>
          <w:rFonts w:hint="default"/>
          <w:lang w:val="en-US" w:eastAsia="zh-CN"/>
        </w:rPr>
      </w:pPr>
      <w:r>
        <w:rPr>
          <w:rFonts w:hint="default"/>
          <w:lang w:val="en-US" w:eastAsia="zh-CN"/>
        </w:rPr>
        <w:t>有些心疼，好奇她是不是有什么事儿，害怕她下手重了，有些许害怕</w:t>
      </w:r>
    </w:p>
    <w:p w14:paraId="2F6BD7C5">
      <w:pPr>
        <w:rPr>
          <w:rFonts w:hint="default"/>
          <w:lang w:val="en-US" w:eastAsia="zh-CN"/>
        </w:rPr>
      </w:pPr>
      <w:r>
        <w:rPr>
          <w:rFonts w:hint="default"/>
          <w:lang w:val="en-US" w:eastAsia="zh-CN"/>
        </w:rPr>
        <w:t>无奈，，，觉得这样不好，但是知道自己没办法帮她，，，</w:t>
      </w:r>
    </w:p>
    <w:p w14:paraId="562FCC4F">
      <w:pPr>
        <w:rPr>
          <w:rFonts w:hint="default"/>
          <w:lang w:val="en-US" w:eastAsia="zh-CN"/>
        </w:rPr>
      </w:pPr>
      <w:r>
        <w:rPr>
          <w:rFonts w:hint="default"/>
          <w:lang w:val="en-US" w:eastAsia="zh-CN"/>
        </w:rPr>
        <w:t>"看是什么人吧</w:t>
      </w:r>
    </w:p>
    <w:p w14:paraId="52788282">
      <w:pPr>
        <w:rPr>
          <w:rFonts w:hint="default"/>
          <w:lang w:val="en-US" w:eastAsia="zh-CN"/>
        </w:rPr>
      </w:pPr>
    </w:p>
    <w:p w14:paraId="17829D55">
      <w:pPr>
        <w:rPr>
          <w:rFonts w:hint="default"/>
          <w:lang w:val="en-US" w:eastAsia="zh-CN"/>
        </w:rPr>
      </w:pPr>
      <w:r>
        <w:rPr>
          <w:rFonts w:hint="default"/>
          <w:lang w:val="en-US" w:eastAsia="zh-CN"/>
        </w:rPr>
        <w:t>陌生人/不熟我就装没看到，不关我事</w:t>
      </w:r>
    </w:p>
    <w:p w14:paraId="4B87AC7F">
      <w:pPr>
        <w:rPr>
          <w:rFonts w:hint="default"/>
          <w:lang w:val="en-US" w:eastAsia="zh-CN"/>
        </w:rPr>
      </w:pPr>
    </w:p>
    <w:p w14:paraId="2D2DDE93">
      <w:pPr>
        <w:rPr>
          <w:rFonts w:hint="default"/>
          <w:lang w:val="en-US" w:eastAsia="zh-CN"/>
        </w:rPr>
      </w:pPr>
      <w:r>
        <w:rPr>
          <w:rFonts w:hint="default"/>
          <w:lang w:val="en-US" w:eastAsia="zh-CN"/>
        </w:rPr>
        <w:t>熟一点的我还是装没看到，在心里暗暗担心并在脑子里检索对方最近的状态，然后暗中对ta关心更多一些（具体指看对方的情绪/是否有某种倾向）"</w:t>
      </w:r>
    </w:p>
    <w:p w14:paraId="3284DB76">
      <w:pPr>
        <w:rPr>
          <w:rFonts w:hint="default"/>
          <w:lang w:val="en-US" w:eastAsia="zh-CN"/>
        </w:rPr>
      </w:pPr>
      <w:r>
        <w:rPr>
          <w:rFonts w:hint="default"/>
          <w:lang w:val="en-US" w:eastAsia="zh-CN"/>
        </w:rPr>
        <w:t>我只知道我最好的朋友看到我自残的痕迹是吐槽叫我不要给她看这些....从始至终都没有问过我关心过我。虽然这很正常，只是因为可能我把她当做我最好的朋友所以只对她真实袒露了伤痕原因，结果却是这样的结果而伤心吧....我们明明是相处了十余年的朋友了，明明在她悲伤难过时我那么努力的安慰陪着她，可为什么在我这样时她却是没有耐心</w:t>
      </w:r>
    </w:p>
    <w:p w14:paraId="4B75BFF6">
      <w:pPr>
        <w:rPr>
          <w:rFonts w:hint="default"/>
          <w:lang w:val="en-US" w:eastAsia="zh-CN"/>
        </w:rPr>
      </w:pPr>
      <w:r>
        <w:rPr>
          <w:rFonts w:hint="default"/>
          <w:lang w:val="en-US" w:eastAsia="zh-CN"/>
        </w:rPr>
        <w:t>他为什么会这样，我以前也会自残感觉能够发泄心里的情绪，生活不易啊</w:t>
      </w:r>
    </w:p>
    <w:p w14:paraId="3FDCF908">
      <w:pPr>
        <w:rPr>
          <w:rFonts w:hint="default"/>
          <w:lang w:val="en-US" w:eastAsia="zh-CN"/>
        </w:rPr>
      </w:pPr>
      <w:r>
        <w:rPr>
          <w:rFonts w:hint="default"/>
          <w:lang w:val="en-US" w:eastAsia="zh-CN"/>
        </w:rPr>
        <w:t>第一想法就是非常单纯的，他自残过吗？然后会想，也许是因为其他原因弄伤的不一定是自残。但是之后就不会再想一些什么了，感觉和我的关系不是很大。</w:t>
      </w:r>
    </w:p>
    <w:p w14:paraId="18201C68">
      <w:pPr>
        <w:rPr>
          <w:rFonts w:hint="default"/>
          <w:lang w:val="en-US" w:eastAsia="zh-CN"/>
        </w:rPr>
      </w:pPr>
      <w:r>
        <w:rPr>
          <w:rFonts w:hint="default"/>
          <w:lang w:val="en-US" w:eastAsia="zh-CN"/>
        </w:rPr>
        <w:t>一般情况下会装作没看到 平时交往时会更顾及对方的感受 会更留意对方的情绪变化</w:t>
      </w:r>
    </w:p>
    <w:p w14:paraId="62593854">
      <w:pPr>
        <w:rPr>
          <w:rFonts w:hint="default"/>
          <w:lang w:val="en-US" w:eastAsia="zh-CN"/>
        </w:rPr>
      </w:pPr>
      <w:r>
        <w:rPr>
          <w:rFonts w:hint="default"/>
          <w:lang w:val="en-US" w:eastAsia="zh-CN"/>
        </w:rPr>
        <w:t>"心疼，安慰，共情</w:t>
      </w:r>
    </w:p>
    <w:p w14:paraId="0CF1EB07">
      <w:pPr>
        <w:rPr>
          <w:rFonts w:hint="default"/>
          <w:lang w:val="en-US" w:eastAsia="zh-CN"/>
        </w:rPr>
      </w:pPr>
    </w:p>
    <w:p w14:paraId="30268BD4">
      <w:pPr>
        <w:rPr>
          <w:rFonts w:hint="default"/>
          <w:lang w:val="en-US" w:eastAsia="zh-CN"/>
        </w:rPr>
      </w:pPr>
      <w:r>
        <w:rPr>
          <w:rFonts w:hint="default"/>
          <w:lang w:val="en-US" w:eastAsia="zh-CN"/>
        </w:rPr>
        <w:t>我身边有一些抑郁症朋友，真的很心疼她们。那个胳膊上全是刀疤，被绑过好几次，有幻听，时不时就头晕，发病毫无征兆。</w:t>
      </w:r>
    </w:p>
    <w:p w14:paraId="785F4547">
      <w:pPr>
        <w:rPr>
          <w:rFonts w:hint="default"/>
          <w:lang w:val="en-US" w:eastAsia="zh-CN"/>
        </w:rPr>
      </w:pPr>
    </w:p>
    <w:p w14:paraId="7D0C1BEF">
      <w:pPr>
        <w:rPr>
          <w:rFonts w:hint="default"/>
          <w:lang w:val="en-US" w:eastAsia="zh-CN"/>
        </w:rPr>
      </w:pPr>
      <w:r>
        <w:rPr>
          <w:rFonts w:hint="default"/>
          <w:lang w:val="en-US" w:eastAsia="zh-CN"/>
        </w:rPr>
        <w:t>大家的想法都是活长活短都一样，活得短一点还能少受点苦。虽然有点像逃避现实，但是真的有时候脑子会莫名其妙地出现这些想法，而且觉得这些很正确，有时候又觉得自己很矫情，很矛盾。"</w:t>
      </w:r>
    </w:p>
    <w:p w14:paraId="6A535D59">
      <w:pPr>
        <w:rPr>
          <w:rFonts w:hint="default"/>
          <w:lang w:val="en-US" w:eastAsia="zh-CN"/>
        </w:rPr>
      </w:pPr>
      <w:r>
        <w:rPr>
          <w:rFonts w:hint="default"/>
          <w:lang w:val="en-US" w:eastAsia="zh-CN"/>
        </w:rPr>
        <w:t>别让我看到行不行呢，我就当没看到，你也别多说</w:t>
      </w:r>
    </w:p>
    <w:p w14:paraId="2B1A1EA0">
      <w:pPr>
        <w:rPr>
          <w:rFonts w:hint="default"/>
          <w:lang w:val="en-US" w:eastAsia="zh-CN"/>
        </w:rPr>
      </w:pPr>
      <w:r>
        <w:rPr>
          <w:rFonts w:hint="default"/>
          <w:lang w:val="en-US" w:eastAsia="zh-CN"/>
        </w:rPr>
        <w:t>下意识观察对方的行为，判断是否真的需要帮助</w:t>
      </w:r>
    </w:p>
    <w:p w14:paraId="2F9D90C2">
      <w:pPr>
        <w:rPr>
          <w:rFonts w:hint="default"/>
          <w:lang w:val="en-US" w:eastAsia="zh-CN"/>
        </w:rPr>
      </w:pPr>
      <w:r>
        <w:rPr>
          <w:rFonts w:hint="default"/>
          <w:lang w:val="en-US" w:eastAsia="zh-CN"/>
        </w:rPr>
        <w:t>"初一的时候有一次走班课自习，看见邻座的同学用刻刀在她的手臂上刻迷宫（？就是横着竖着挺多条的交织在一起），还跟她朋友说这把刀是专门用来划的不怕脏啊之类的。</w:t>
      </w:r>
    </w:p>
    <w:p w14:paraId="61215FAD">
      <w:pPr>
        <w:rPr>
          <w:rFonts w:hint="default"/>
          <w:lang w:val="en-US" w:eastAsia="zh-CN"/>
        </w:rPr>
      </w:pPr>
    </w:p>
    <w:p w14:paraId="36E929CF">
      <w:pPr>
        <w:rPr>
          <w:rFonts w:hint="default"/>
          <w:lang w:val="en-US" w:eastAsia="zh-CN"/>
        </w:rPr>
      </w:pPr>
      <w:r>
        <w:rPr>
          <w:rFonts w:hint="default"/>
          <w:lang w:val="en-US" w:eastAsia="zh-CN"/>
        </w:rPr>
        <w:t>当时的我真的一整个震惊住，完全不理解。但是我当时好奇心很重，一直好奇她为什么会划手，然后，然后实践出真知嘛，就自己也试了一下，结果就喜欢上了这种感觉（救命</w:t>
      </w:r>
    </w:p>
    <w:p w14:paraId="2FBDE35A">
      <w:pPr>
        <w:rPr>
          <w:rFonts w:hint="default"/>
          <w:lang w:val="en-US" w:eastAsia="zh-CN"/>
        </w:rPr>
      </w:pPr>
    </w:p>
    <w:p w14:paraId="43513568">
      <w:pPr>
        <w:rPr>
          <w:rFonts w:hint="default"/>
          <w:lang w:val="en-US" w:eastAsia="zh-CN"/>
        </w:rPr>
      </w:pPr>
      <w:r>
        <w:rPr>
          <w:rFonts w:hint="default"/>
          <w:lang w:val="en-US" w:eastAsia="zh-CN"/>
        </w:rPr>
        <w:t>没感觉很疼</w:t>
      </w:r>
    </w:p>
    <w:p w14:paraId="5A0DAC30">
      <w:pPr>
        <w:rPr>
          <w:rFonts w:hint="default"/>
          <w:lang w:val="en-US" w:eastAsia="zh-CN"/>
        </w:rPr>
      </w:pPr>
    </w:p>
    <w:p w14:paraId="4F6CFD1F">
      <w:pPr>
        <w:rPr>
          <w:rFonts w:hint="default"/>
          <w:lang w:val="en-US" w:eastAsia="zh-CN"/>
        </w:rPr>
      </w:pPr>
      <w:r>
        <w:rPr>
          <w:rFonts w:hint="default"/>
          <w:lang w:val="en-US" w:eastAsia="zh-CN"/>
        </w:rPr>
        <w:t>但是我也不是划的很重，基本上就是拿个大头针什么的戳几下，戳出皿了然后使劲挤，用餐巾纸擦掉然后继续挤。没有想过割碗，主要怕被人发现不太好意思，不是怕死，烂命一条无所谓了。</w:t>
      </w:r>
    </w:p>
    <w:p w14:paraId="688A1FF7">
      <w:pPr>
        <w:rPr>
          <w:rFonts w:hint="default"/>
          <w:lang w:val="en-US" w:eastAsia="zh-CN"/>
        </w:rPr>
      </w:pPr>
    </w:p>
    <w:p w14:paraId="41F98ED4">
      <w:pPr>
        <w:rPr>
          <w:rFonts w:hint="default"/>
          <w:lang w:val="en-US" w:eastAsia="zh-CN"/>
        </w:rPr>
      </w:pPr>
      <w:r>
        <w:rPr>
          <w:rFonts w:hint="default"/>
          <w:lang w:val="en-US" w:eastAsia="zh-CN"/>
        </w:rPr>
        <w:t>后面也一直有。看网上很多人说紫残是宣泄情绪，但是我感觉不一定，至少我不是。宣泄情绪一般都用刀划得很深。我就纯无聊，可以说我压力大吧，但是肯定不带情绪的，拿针戳、划，然后挤出皿，内心毫无波澜。我也不知道我一个有点晕血的人怎么会爱上紫残。</w:t>
      </w:r>
    </w:p>
    <w:p w14:paraId="21B54AE7">
      <w:pPr>
        <w:rPr>
          <w:rFonts w:hint="default"/>
          <w:lang w:val="en-US" w:eastAsia="zh-CN"/>
        </w:rPr>
      </w:pPr>
    </w:p>
    <w:p w14:paraId="4452A074">
      <w:pPr>
        <w:rPr>
          <w:rFonts w:hint="default"/>
          <w:lang w:val="en-US" w:eastAsia="zh-CN"/>
        </w:rPr>
      </w:pPr>
      <w:r>
        <w:rPr>
          <w:rFonts w:hint="default"/>
          <w:lang w:val="en-US" w:eastAsia="zh-CN"/>
        </w:rPr>
        <w:t>反正现在看到已经没感觉了，就觉得跟吃饭喝水一样正常，甚至还会有一点归属感</w:t>
      </w:r>
    </w:p>
    <w:p w14:paraId="74DB7C40">
      <w:pPr>
        <w:rPr>
          <w:rFonts w:hint="default"/>
          <w:lang w:val="en-US" w:eastAsia="zh-CN"/>
        </w:rPr>
      </w:pPr>
    </w:p>
    <w:p w14:paraId="7638565B">
      <w:pPr>
        <w:rPr>
          <w:rFonts w:hint="default"/>
          <w:lang w:val="en-US" w:eastAsia="zh-CN"/>
        </w:rPr>
      </w:pPr>
    </w:p>
    <w:p w14:paraId="6B13C109">
      <w:pPr>
        <w:rPr>
          <w:rFonts w:hint="default"/>
          <w:lang w:val="en-US" w:eastAsia="zh-CN"/>
        </w:rPr>
      </w:pPr>
    </w:p>
    <w:p w14:paraId="591D662E">
      <w:pPr>
        <w:rPr>
          <w:rFonts w:hint="default"/>
          <w:lang w:val="en-US" w:eastAsia="zh-CN"/>
        </w:rPr>
      </w:pPr>
    </w:p>
    <w:p w14:paraId="3A44616C">
      <w:pPr>
        <w:rPr>
          <w:rFonts w:hint="default"/>
          <w:lang w:val="en-US" w:eastAsia="zh-CN"/>
        </w:rPr>
      </w:pPr>
    </w:p>
    <w:p w14:paraId="7AEA6F30">
      <w:pPr>
        <w:rPr>
          <w:rFonts w:hint="default"/>
          <w:lang w:val="en-US" w:eastAsia="zh-CN"/>
        </w:rPr>
      </w:pPr>
    </w:p>
    <w:p w14:paraId="7E4E46D4">
      <w:pPr>
        <w:rPr>
          <w:rFonts w:hint="default"/>
          <w:lang w:val="en-US" w:eastAsia="zh-CN"/>
        </w:rPr>
      </w:pPr>
    </w:p>
    <w:p w14:paraId="15DA133B">
      <w:pPr>
        <w:rPr>
          <w:rFonts w:hint="default"/>
          <w:lang w:val="en-US" w:eastAsia="zh-CN"/>
        </w:rPr>
      </w:pPr>
      <w:r>
        <w:rPr>
          <w:rFonts w:hint="default"/>
          <w:lang w:val="en-US" w:eastAsia="zh-CN"/>
        </w:rPr>
        <w:t>重要事情说三遍！不要学我！不要学我！！不要学我！！！</w:t>
      </w:r>
    </w:p>
    <w:p w14:paraId="7CC8A957">
      <w:pPr>
        <w:rPr>
          <w:rFonts w:hint="default"/>
          <w:lang w:val="en-US" w:eastAsia="zh-CN"/>
        </w:rPr>
      </w:pPr>
    </w:p>
    <w:p w14:paraId="0F23E35F">
      <w:pPr>
        <w:rPr>
          <w:rFonts w:hint="default"/>
          <w:lang w:val="en-US" w:eastAsia="zh-CN"/>
        </w:rPr>
      </w:pPr>
      <w:r>
        <w:rPr>
          <w:rFonts w:hint="default"/>
          <w:lang w:val="en-US" w:eastAsia="zh-CN"/>
        </w:rPr>
        <w:t>为什么初中会有走班课？我们初中每周两节选修课，学校没有很多功能教室所以很多课就在教学楼班级上，形似高中走班。那天老师有事请假所以我们就去大教室自习了，随机座位。后面选课换了就再也没遇到过她俩。</w:t>
      </w:r>
    </w:p>
    <w:p w14:paraId="6E24B6E9">
      <w:pPr>
        <w:rPr>
          <w:rFonts w:hint="default"/>
          <w:lang w:val="en-US" w:eastAsia="zh-CN"/>
        </w:rPr>
      </w:pPr>
    </w:p>
    <w:p w14:paraId="04440DC0">
      <w:pPr>
        <w:rPr>
          <w:rFonts w:hint="default"/>
          <w:lang w:val="en-US" w:eastAsia="zh-CN"/>
        </w:rPr>
      </w:pPr>
      <w:r>
        <w:rPr>
          <w:rFonts w:hint="default"/>
          <w:lang w:val="en-US" w:eastAsia="zh-CN"/>
        </w:rPr>
        <w:t>不知道我这个算不算有问题，最近感觉要双相了，目前还没被送进医院。</w:t>
      </w:r>
    </w:p>
    <w:p w14:paraId="7D595595">
      <w:pPr>
        <w:rPr>
          <w:rFonts w:hint="default"/>
          <w:lang w:val="en-US" w:eastAsia="zh-CN"/>
        </w:rPr>
      </w:pPr>
    </w:p>
    <w:p w14:paraId="56187DF2">
      <w:pPr>
        <w:rPr>
          <w:rFonts w:hint="default"/>
          <w:lang w:val="en-US" w:eastAsia="zh-CN"/>
        </w:rPr>
      </w:pPr>
      <w:r>
        <w:rPr>
          <w:rFonts w:hint="default"/>
          <w:lang w:val="en-US" w:eastAsia="zh-CN"/>
        </w:rPr>
        <w:t>写了好久，语序应该顺的吧，不太清楚"</w:t>
      </w:r>
    </w:p>
    <w:p w14:paraId="7BBC4E2C">
      <w:pPr>
        <w:rPr>
          <w:rFonts w:hint="default"/>
          <w:lang w:val="en-US" w:eastAsia="zh-CN"/>
        </w:rPr>
      </w:pPr>
      <w:r>
        <w:rPr>
          <w:rFonts w:hint="default"/>
          <w:lang w:val="en-US" w:eastAsia="zh-CN"/>
        </w:rPr>
        <w:t>她以前一定受了什么委屈 未经他人苦 怎知他人难</w:t>
      </w:r>
    </w:p>
    <w:p w14:paraId="403A3914">
      <w:pPr>
        <w:rPr>
          <w:rFonts w:hint="default"/>
          <w:lang w:val="en-US" w:eastAsia="zh-CN"/>
        </w:rPr>
      </w:pPr>
      <w:r>
        <w:rPr>
          <w:rFonts w:hint="default"/>
          <w:lang w:val="en-US" w:eastAsia="zh-CN"/>
        </w:rPr>
        <w:t>"其实吧，我看到你这个问题的时候在想，怎么能一看到印记就确定这是这个人自残形成的呢？仔细想想，你会问出这个问题大概是自己或身边的人身上有这种印记吧，那么我就事论事回答一下:</w:t>
      </w:r>
    </w:p>
    <w:p w14:paraId="28A66D48">
      <w:pPr>
        <w:rPr>
          <w:rFonts w:hint="default"/>
          <w:lang w:val="en-US" w:eastAsia="zh-CN"/>
        </w:rPr>
      </w:pPr>
    </w:p>
    <w:p w14:paraId="25DAEC1F">
      <w:pPr>
        <w:rPr>
          <w:rFonts w:hint="default"/>
          <w:lang w:val="en-US" w:eastAsia="zh-CN"/>
        </w:rPr>
      </w:pPr>
      <w:r>
        <w:rPr>
          <w:rFonts w:hint="default"/>
          <w:lang w:val="en-US" w:eastAsia="zh-CN"/>
        </w:rPr>
        <w:t>如果我明确知道一个人身上有自残的印记，我的第一反应大概是好奇，想打探一下这个人为啥会这样做，但出于礼貌我会忍住这种窥探欲，假装不知道这个人自残过，然后正常交往，最多留个心眼子多注意措辞不要刺激到这个人，以免发生意外。"</w:t>
      </w:r>
    </w:p>
    <w:p w14:paraId="209F0AC0">
      <w:pPr>
        <w:rPr>
          <w:rFonts w:hint="default"/>
          <w:lang w:val="en-US" w:eastAsia="zh-CN"/>
        </w:rPr>
      </w:pPr>
      <w:r>
        <w:rPr>
          <w:rFonts w:hint="default"/>
          <w:lang w:val="en-US" w:eastAsia="zh-CN"/>
        </w:rPr>
        <w:t>我有没有和他说什么话惹她不高兴他为什么会自残</w:t>
      </w:r>
    </w:p>
    <w:p w14:paraId="376AB379">
      <w:pPr>
        <w:rPr>
          <w:rFonts w:hint="default"/>
          <w:lang w:val="en-US" w:eastAsia="zh-CN"/>
        </w:rPr>
      </w:pPr>
      <w:r>
        <w:rPr>
          <w:rFonts w:hint="default"/>
          <w:lang w:val="en-US" w:eastAsia="zh-CN"/>
        </w:rPr>
        <w:t>心疼吧，因为无论如何，肉体确实受到伤害了</w:t>
      </w:r>
    </w:p>
    <w:p w14:paraId="55E1AA90">
      <w:pPr>
        <w:rPr>
          <w:rFonts w:hint="default"/>
          <w:lang w:val="en-US" w:eastAsia="zh-CN"/>
        </w:rPr>
      </w:pPr>
      <w:r>
        <w:rPr>
          <w:rFonts w:hint="default"/>
          <w:lang w:val="en-US" w:eastAsia="zh-CN"/>
        </w:rPr>
        <w:t>没什么想法啊.我记性不好，看了下一秒就忘了.</w:t>
      </w:r>
    </w:p>
    <w:p w14:paraId="33CD6D2E">
      <w:pPr>
        <w:rPr>
          <w:rFonts w:hint="default"/>
          <w:lang w:val="en-US" w:eastAsia="zh-CN"/>
        </w:rPr>
      </w:pPr>
      <w:r>
        <w:rPr>
          <w:rFonts w:hint="default"/>
          <w:lang w:val="en-US" w:eastAsia="zh-CN"/>
        </w:rPr>
        <w:t>局外人的安慰可能会适得其反，嘘寒问暖不如装作不知，只要和平常一样就行</w:t>
      </w:r>
    </w:p>
    <w:p w14:paraId="0711E750">
      <w:pPr>
        <w:rPr>
          <w:rFonts w:hint="default"/>
          <w:lang w:val="en-US" w:eastAsia="zh-CN"/>
        </w:rPr>
      </w:pPr>
      <w:r>
        <w:rPr>
          <w:rFonts w:hint="default"/>
          <w:lang w:val="en-US" w:eastAsia="zh-CN"/>
        </w:rPr>
        <w:t>他（她）一定受了莫大的委屈，伤害不了别人，只能伤害自己！排除有这方面的</w:t>
      </w:r>
    </w:p>
    <w:p w14:paraId="486BFB3E">
      <w:pPr>
        <w:rPr>
          <w:rFonts w:hint="default"/>
          <w:lang w:val="en-US" w:eastAsia="zh-CN"/>
        </w:rPr>
      </w:pPr>
      <w:r>
        <w:rPr>
          <w:rFonts w:hint="default"/>
          <w:lang w:val="en-US" w:eastAsia="zh-CN"/>
        </w:rPr>
        <w:t>"有点惊讶，原来这个世界的不幸这么具体。</w:t>
      </w:r>
    </w:p>
    <w:p w14:paraId="2073C24E">
      <w:pPr>
        <w:rPr>
          <w:rFonts w:hint="default"/>
          <w:lang w:val="en-US" w:eastAsia="zh-CN"/>
        </w:rPr>
      </w:pPr>
    </w:p>
    <w:p w14:paraId="6EC9474B">
      <w:pPr>
        <w:rPr>
          <w:rFonts w:hint="default"/>
          <w:lang w:val="en-US" w:eastAsia="zh-CN"/>
        </w:rPr>
      </w:pPr>
      <w:r>
        <w:rPr>
          <w:rFonts w:hint="default"/>
          <w:lang w:val="en-US" w:eastAsia="zh-CN"/>
        </w:rPr>
        <w:t>同时想到自己的困扰，一团乱麻，如此抽象。"</w:t>
      </w:r>
    </w:p>
    <w:p w14:paraId="1621F186">
      <w:pPr>
        <w:rPr>
          <w:rFonts w:hint="default"/>
          <w:lang w:val="en-US" w:eastAsia="zh-CN"/>
        </w:rPr>
      </w:pPr>
      <w:r>
        <w:rPr>
          <w:rFonts w:hint="default"/>
          <w:lang w:val="en-US" w:eastAsia="zh-CN"/>
        </w:rPr>
        <w:t>有点病吧，因为我感觉后期做祛疤手术还要花不少钱</w:t>
      </w:r>
    </w:p>
    <w:p w14:paraId="3C0B072B">
      <w:pPr>
        <w:rPr>
          <w:rFonts w:hint="default"/>
          <w:lang w:val="en-US" w:eastAsia="zh-CN"/>
        </w:rPr>
      </w:pPr>
      <w:r>
        <w:rPr>
          <w:rFonts w:hint="default"/>
          <w:lang w:val="en-US" w:eastAsia="zh-CN"/>
        </w:rPr>
        <w:t>对自己都这么狠，何况对别人</w:t>
      </w:r>
    </w:p>
    <w:p w14:paraId="3249F72B">
      <w:pPr>
        <w:rPr>
          <w:rFonts w:hint="default"/>
          <w:lang w:val="en-US" w:eastAsia="zh-CN"/>
        </w:rPr>
      </w:pPr>
      <w:r>
        <w:rPr>
          <w:rFonts w:hint="default"/>
          <w:lang w:val="en-US" w:eastAsia="zh-CN"/>
        </w:rPr>
        <w:t>唉( •̥́ ˍ •̀ू )</w:t>
      </w:r>
    </w:p>
    <w:p w14:paraId="407CC21B">
      <w:pPr>
        <w:rPr>
          <w:rFonts w:hint="default"/>
          <w:lang w:val="en-US" w:eastAsia="zh-CN"/>
        </w:rPr>
      </w:pPr>
      <w:r>
        <w:rPr>
          <w:rFonts w:hint="default"/>
          <w:lang w:val="en-US" w:eastAsia="zh-CN"/>
        </w:rPr>
        <w:t>来呀，来打我呀</w:t>
      </w:r>
    </w:p>
    <w:p w14:paraId="20EBD07E">
      <w:pPr>
        <w:rPr>
          <w:rFonts w:hint="default"/>
          <w:lang w:val="en-US" w:eastAsia="zh-CN"/>
        </w:rPr>
      </w:pPr>
      <w:r>
        <w:rPr>
          <w:rFonts w:hint="default"/>
          <w:lang w:val="en-US" w:eastAsia="zh-CN"/>
        </w:rPr>
        <w:t>面上装作没看到，心里祈祝早日恢复</w:t>
      </w:r>
    </w:p>
    <w:p w14:paraId="542EC86B">
      <w:pPr>
        <w:rPr>
          <w:rFonts w:hint="default"/>
          <w:lang w:val="en-US" w:eastAsia="zh-CN"/>
        </w:rPr>
      </w:pPr>
      <w:r>
        <w:rPr>
          <w:rFonts w:hint="default"/>
          <w:lang w:val="en-US" w:eastAsia="zh-CN"/>
        </w:rPr>
        <w:t>这人动手比我快</w:t>
      </w:r>
    </w:p>
    <w:p w14:paraId="6CAA51FF">
      <w:pPr>
        <w:rPr>
          <w:rFonts w:hint="default"/>
          <w:lang w:val="en-US" w:eastAsia="zh-CN"/>
        </w:rPr>
      </w:pPr>
      <w:r>
        <w:rPr>
          <w:rFonts w:hint="default"/>
          <w:lang w:val="en-US" w:eastAsia="zh-CN"/>
        </w:rPr>
        <w:t>应该是受了天大的委屈</w:t>
      </w:r>
    </w:p>
    <w:p w14:paraId="589EED0B">
      <w:pPr>
        <w:rPr>
          <w:rFonts w:hint="default"/>
          <w:lang w:val="en-US" w:eastAsia="zh-CN"/>
        </w:rPr>
      </w:pPr>
      <w:r>
        <w:rPr>
          <w:rFonts w:hint="default"/>
          <w:lang w:val="en-US" w:eastAsia="zh-CN"/>
        </w:rPr>
        <w:t>又一个</w:t>
      </w:r>
    </w:p>
    <w:p w14:paraId="395A3CE2">
      <w:pPr>
        <w:rPr>
          <w:rFonts w:hint="default"/>
          <w:lang w:val="en-US" w:eastAsia="zh-CN"/>
        </w:rPr>
      </w:pPr>
      <w:r>
        <w:rPr>
          <w:rFonts w:hint="default"/>
          <w:lang w:val="en-US" w:eastAsia="zh-CN"/>
        </w:rPr>
        <w:t>好想抹去这个记忆……</w:t>
      </w:r>
    </w:p>
    <w:p w14:paraId="251AFACF">
      <w:pPr>
        <w:rPr>
          <w:rFonts w:hint="default"/>
          <w:lang w:val="en-US" w:eastAsia="zh-CN"/>
        </w:rPr>
      </w:pPr>
      <w:r>
        <w:rPr>
          <w:rFonts w:hint="default"/>
          <w:lang w:val="en-US" w:eastAsia="zh-CN"/>
        </w:rPr>
        <w:t>没想法。</w:t>
      </w:r>
    </w:p>
    <w:p w14:paraId="22250F69">
      <w:pPr>
        <w:rPr>
          <w:rFonts w:hint="default"/>
          <w:lang w:val="en-US" w:eastAsia="zh-CN"/>
        </w:rPr>
      </w:pPr>
      <w:r>
        <w:rPr>
          <w:rFonts w:hint="default"/>
          <w:lang w:val="en-US" w:eastAsia="zh-CN"/>
        </w:rPr>
        <w:t>离ta远一点</w:t>
      </w:r>
    </w:p>
    <w:p w14:paraId="4901C038">
      <w:pPr>
        <w:rPr>
          <w:rFonts w:hint="default"/>
          <w:lang w:val="en-US" w:eastAsia="zh-CN"/>
        </w:rPr>
      </w:pPr>
      <w:r>
        <w:rPr>
          <w:rFonts w:hint="default"/>
          <w:lang w:val="en-US" w:eastAsia="zh-CN"/>
        </w:rPr>
        <w:t>会留疤，不好看，以后想祛还要受罪</w:t>
      </w:r>
    </w:p>
    <w:p w14:paraId="24EAE682">
      <w:pPr>
        <w:rPr>
          <w:rFonts w:hint="default"/>
          <w:lang w:val="en-US" w:eastAsia="zh-CN"/>
        </w:rPr>
      </w:pPr>
      <w:r>
        <w:rPr>
          <w:rFonts w:hint="default"/>
          <w:lang w:val="en-US" w:eastAsia="zh-CN"/>
        </w:rPr>
        <w:t>赶紧离开他，离他远远的</w:t>
      </w:r>
    </w:p>
    <w:p w14:paraId="237C61FE">
      <w:pPr>
        <w:rPr>
          <w:rFonts w:hint="default"/>
          <w:lang w:val="en-US" w:eastAsia="zh-CN"/>
        </w:rPr>
      </w:pPr>
      <w:r>
        <w:rPr>
          <w:rFonts w:hint="default"/>
          <w:lang w:val="en-US" w:eastAsia="zh-CN"/>
        </w:rPr>
        <w:t>挺心疼吧，然后装作没看到</w:t>
      </w:r>
    </w:p>
    <w:p w14:paraId="5CED3652">
      <w:pPr>
        <w:rPr>
          <w:rFonts w:hint="default"/>
          <w:lang w:val="en-US" w:eastAsia="zh-CN"/>
        </w:rPr>
      </w:pPr>
      <w:r>
        <w:rPr>
          <w:rFonts w:hint="default"/>
          <w:lang w:val="en-US" w:eastAsia="zh-CN"/>
        </w:rPr>
        <w:t>远离这个人。</w:t>
      </w:r>
    </w:p>
    <w:p w14:paraId="55D39989">
      <w:pPr>
        <w:rPr>
          <w:rFonts w:hint="default"/>
          <w:lang w:val="en-US" w:eastAsia="zh-CN"/>
        </w:rPr>
      </w:pPr>
      <w:r>
        <w:rPr>
          <w:rFonts w:hint="default"/>
          <w:lang w:val="en-US" w:eastAsia="zh-CN"/>
        </w:rPr>
        <w:t>悄无声息的慢慢疏远</w:t>
      </w:r>
    </w:p>
    <w:p w14:paraId="4534ACFC">
      <w:pPr>
        <w:rPr>
          <w:rFonts w:hint="default"/>
          <w:lang w:val="en-US" w:eastAsia="zh-CN"/>
        </w:rPr>
      </w:pPr>
      <w:r>
        <w:rPr>
          <w:rFonts w:hint="default"/>
          <w:lang w:val="en-US" w:eastAsia="zh-CN"/>
        </w:rPr>
        <w:t>心疼</w:t>
      </w:r>
    </w:p>
    <w:p w14:paraId="55529F3B">
      <w:pPr>
        <w:rPr>
          <w:rFonts w:hint="default"/>
          <w:lang w:val="en-US" w:eastAsia="zh-CN"/>
        </w:rPr>
      </w:pPr>
      <w:r>
        <w:rPr>
          <w:rFonts w:hint="default"/>
          <w:lang w:val="en-US" w:eastAsia="zh-CN"/>
        </w:rPr>
        <w:t>"是个和我一样的可怜人。</w:t>
      </w:r>
    </w:p>
    <w:p w14:paraId="1D8F3554">
      <w:pPr>
        <w:rPr>
          <w:rFonts w:hint="default"/>
          <w:lang w:val="en-US" w:eastAsia="zh-CN"/>
        </w:rPr>
      </w:pPr>
    </w:p>
    <w:p w14:paraId="0CD9DCA4">
      <w:pPr>
        <w:rPr>
          <w:rFonts w:hint="default"/>
          <w:lang w:val="en-US" w:eastAsia="zh-CN"/>
        </w:rPr>
      </w:pPr>
      <w:r>
        <w:rPr>
          <w:rFonts w:hint="default"/>
          <w:lang w:val="en-US" w:eastAsia="zh-CN"/>
        </w:rPr>
        <w:t>可惜我无能为力。"</w:t>
      </w:r>
    </w:p>
    <w:p w14:paraId="51033490">
      <w:pPr>
        <w:rPr>
          <w:rFonts w:hint="default"/>
          <w:lang w:val="en-US" w:eastAsia="zh-CN"/>
        </w:rPr>
      </w:pPr>
      <w:r>
        <w:rPr>
          <w:rFonts w:hint="default"/>
          <w:lang w:val="en-US" w:eastAsia="zh-CN"/>
        </w:rPr>
        <w:t>看不到吧  我近视</w:t>
      </w:r>
    </w:p>
    <w:p w14:paraId="0F9A327D">
      <w:pPr>
        <w:rPr>
          <w:rFonts w:hint="default"/>
          <w:lang w:val="en-US" w:eastAsia="zh-CN"/>
        </w:rPr>
      </w:pPr>
      <w:r>
        <w:rPr>
          <w:rFonts w:hint="default"/>
          <w:lang w:val="en-US" w:eastAsia="zh-CN"/>
        </w:rPr>
        <w:t>第一反应是极端，然后会想他可能很痛苦过</w:t>
      </w:r>
    </w:p>
    <w:p w14:paraId="67911E73">
      <w:pPr>
        <w:rPr>
          <w:rFonts w:hint="default"/>
          <w:lang w:val="en-US" w:eastAsia="zh-CN"/>
        </w:rPr>
      </w:pPr>
      <w:r>
        <w:rPr>
          <w:rFonts w:hint="default"/>
          <w:lang w:val="en-US" w:eastAsia="zh-CN"/>
        </w:rPr>
        <w:t>无感，内心毫无波澜，没有一点情绪起伏</w:t>
      </w:r>
    </w:p>
    <w:p w14:paraId="58C83D23">
      <w:pPr>
        <w:rPr>
          <w:rFonts w:hint="default"/>
          <w:lang w:val="en-US" w:eastAsia="zh-CN"/>
        </w:rPr>
      </w:pPr>
      <w:r>
        <w:rPr>
          <w:rFonts w:hint="default"/>
          <w:lang w:val="en-US" w:eastAsia="zh-CN"/>
        </w:rPr>
        <w:t>远离</w:t>
      </w:r>
    </w:p>
    <w:p w14:paraId="16851864">
      <w:pPr>
        <w:rPr>
          <w:rFonts w:hint="default"/>
          <w:lang w:val="en-US" w:eastAsia="zh-CN"/>
        </w:rPr>
      </w:pPr>
      <w:r>
        <w:rPr>
          <w:rFonts w:hint="default"/>
          <w:lang w:val="en-US" w:eastAsia="zh-CN"/>
        </w:rPr>
        <w:t>疑惑不解，然后怜悯吧</w:t>
      </w:r>
    </w:p>
    <w:p w14:paraId="65538304">
      <w:pPr>
        <w:rPr>
          <w:rFonts w:hint="default"/>
          <w:lang w:val="en-US" w:eastAsia="zh-CN"/>
        </w:rPr>
      </w:pPr>
      <w:r>
        <w:rPr>
          <w:rFonts w:hint="default"/>
          <w:lang w:val="en-US" w:eastAsia="zh-CN"/>
        </w:rPr>
        <w:t>会好奇，但是会装作没看见，也不会向别人打听，如果有一天知道了最好，不知道也无所谓</w:t>
      </w:r>
    </w:p>
    <w:p w14:paraId="39E9BCC3">
      <w:pPr>
        <w:rPr>
          <w:rFonts w:hint="default"/>
          <w:lang w:val="en-US" w:eastAsia="zh-CN"/>
        </w:rPr>
      </w:pPr>
      <w:r>
        <w:rPr>
          <w:rFonts w:hint="default"/>
          <w:lang w:val="en-US" w:eastAsia="zh-CN"/>
        </w:rPr>
        <w:t>同情且远离</w:t>
      </w:r>
    </w:p>
    <w:p w14:paraId="7988349D">
      <w:pPr>
        <w:rPr>
          <w:rFonts w:hint="default"/>
          <w:lang w:val="en-US" w:eastAsia="zh-CN"/>
        </w:rPr>
      </w:pPr>
      <w:r>
        <w:rPr>
          <w:rFonts w:hint="default"/>
          <w:lang w:val="en-US" w:eastAsia="zh-CN"/>
        </w:rPr>
        <w:t>有点心疼</w:t>
      </w:r>
    </w:p>
    <w:p w14:paraId="5BCAE2D5">
      <w:pPr>
        <w:rPr>
          <w:rFonts w:hint="default"/>
          <w:lang w:val="en-US" w:eastAsia="zh-CN"/>
        </w:rPr>
      </w:pPr>
      <w:r>
        <w:rPr>
          <w:rFonts w:hint="default"/>
          <w:lang w:val="en-US" w:eastAsia="zh-CN"/>
        </w:rPr>
        <w:t>我会想 这是个狠人。 ‍♂️愿意去帮助他 让他走出心理阴影</w:t>
      </w:r>
    </w:p>
    <w:p w14:paraId="2C92F7B2">
      <w:pPr>
        <w:rPr>
          <w:rFonts w:hint="default"/>
          <w:lang w:val="en-US" w:eastAsia="zh-CN"/>
        </w:rPr>
      </w:pPr>
      <w:r>
        <w:rPr>
          <w:rFonts w:hint="default"/>
          <w:lang w:val="en-US" w:eastAsia="zh-CN"/>
        </w:rPr>
        <w:t>不知道该怎么帮她</w:t>
      </w:r>
    </w:p>
    <w:p w14:paraId="796DA5C2">
      <w:pPr>
        <w:rPr>
          <w:rFonts w:hint="default"/>
          <w:lang w:val="en-US" w:eastAsia="zh-CN"/>
        </w:rPr>
      </w:pPr>
      <w:r>
        <w:rPr>
          <w:rFonts w:hint="default"/>
          <w:lang w:val="en-US" w:eastAsia="zh-CN"/>
        </w:rPr>
        <w:t>好好爱护</w:t>
      </w:r>
    </w:p>
    <w:p w14:paraId="348DCC28">
      <w:pPr>
        <w:rPr>
          <w:rFonts w:hint="default"/>
          <w:lang w:val="en-US" w:eastAsia="zh-CN"/>
        </w:rPr>
      </w:pPr>
      <w:r>
        <w:rPr>
          <w:rFonts w:hint="default"/>
          <w:lang w:val="en-US" w:eastAsia="zh-CN"/>
        </w:rPr>
        <w:t>想去拥抱他</w:t>
      </w:r>
    </w:p>
    <w:p w14:paraId="257F7D16">
      <w:pPr>
        <w:rPr>
          <w:rFonts w:hint="default"/>
          <w:lang w:val="en-US" w:eastAsia="zh-CN"/>
        </w:rPr>
      </w:pPr>
      <w:r>
        <w:rPr>
          <w:rFonts w:hint="default"/>
          <w:lang w:val="en-US" w:eastAsia="zh-CN"/>
        </w:rPr>
        <w:t>我也自残，没想法</w:t>
      </w:r>
    </w:p>
    <w:p w14:paraId="0A17D171">
      <w:pPr>
        <w:rPr>
          <w:rFonts w:hint="default"/>
          <w:lang w:val="en-US" w:eastAsia="zh-CN"/>
        </w:rPr>
      </w:pPr>
      <w:r>
        <w:rPr>
          <w:rFonts w:hint="default"/>
          <w:lang w:val="en-US" w:eastAsia="zh-CN"/>
        </w:rPr>
        <w:t>哦，这人有抑郁症</w:t>
      </w:r>
    </w:p>
    <w:p w14:paraId="01D3B08C">
      <w:pPr>
        <w:rPr>
          <w:rFonts w:hint="default"/>
          <w:lang w:val="en-US" w:eastAsia="zh-CN"/>
        </w:rPr>
      </w:pPr>
      <w:r>
        <w:rPr>
          <w:rFonts w:hint="default"/>
          <w:lang w:val="en-US" w:eastAsia="zh-CN"/>
        </w:rPr>
        <w:t>他不够理智，内心脆弱，易失控。要远离</w:t>
      </w:r>
    </w:p>
    <w:p w14:paraId="24A89E50">
      <w:pPr>
        <w:rPr>
          <w:rFonts w:hint="default"/>
          <w:lang w:val="en-US" w:eastAsia="zh-CN"/>
        </w:rPr>
      </w:pPr>
      <w:r>
        <w:rPr>
          <w:rFonts w:hint="default"/>
          <w:lang w:val="en-US" w:eastAsia="zh-CN"/>
        </w:rPr>
        <w:t>她当时很难过，她不怕疼。</w:t>
      </w:r>
    </w:p>
    <w:p w14:paraId="3ABB6F5F">
      <w:pPr>
        <w:rPr>
          <w:rFonts w:hint="default"/>
          <w:lang w:val="en-US" w:eastAsia="zh-CN"/>
        </w:rPr>
      </w:pPr>
      <w:r>
        <w:rPr>
          <w:rFonts w:hint="default"/>
          <w:lang w:val="en-US" w:eastAsia="zh-CN"/>
        </w:rPr>
        <w:t>心慌怜悯难过叹气然后远离</w:t>
      </w:r>
    </w:p>
    <w:p w14:paraId="775F4EFD">
      <w:pPr>
        <w:rPr>
          <w:rFonts w:hint="default"/>
          <w:lang w:val="en-US" w:eastAsia="zh-CN"/>
        </w:rPr>
      </w:pPr>
      <w:r>
        <w:rPr>
          <w:rFonts w:hint="default"/>
          <w:lang w:val="en-US" w:eastAsia="zh-CN"/>
        </w:rPr>
        <w:t>第一感觉我好倒霉</w:t>
      </w:r>
    </w:p>
    <w:p w14:paraId="45DA8DD7">
      <w:pPr>
        <w:rPr>
          <w:rFonts w:hint="default"/>
          <w:lang w:val="en-US" w:eastAsia="zh-CN"/>
        </w:rPr>
      </w:pPr>
      <w:r>
        <w:rPr>
          <w:rFonts w:hint="default"/>
          <w:lang w:val="en-US" w:eastAsia="zh-CN"/>
        </w:rPr>
        <w:t>他受了多大委屈呢</w:t>
      </w:r>
    </w:p>
    <w:p w14:paraId="004B9D56">
      <w:pPr>
        <w:rPr>
          <w:rFonts w:hint="default"/>
          <w:lang w:val="en-US" w:eastAsia="zh-CN"/>
        </w:rPr>
      </w:pPr>
      <w:r>
        <w:rPr>
          <w:rFonts w:hint="default"/>
          <w:lang w:val="en-US" w:eastAsia="zh-CN"/>
        </w:rPr>
        <w:t>神经病吧</w:t>
      </w:r>
    </w:p>
    <w:p w14:paraId="1979FC34">
      <w:pPr>
        <w:rPr>
          <w:rFonts w:hint="default"/>
          <w:lang w:val="en-US" w:eastAsia="zh-CN"/>
        </w:rPr>
      </w:pPr>
      <w:r>
        <w:rPr>
          <w:rFonts w:hint="default"/>
          <w:lang w:val="en-US" w:eastAsia="zh-CN"/>
        </w:rPr>
        <w:t>心疼  真的很疼  血肉划开的痛感会让人拿刀的手抖（正常情绪下）  为了清醒做出的决定。。。  代价挺大的</w:t>
      </w:r>
    </w:p>
    <w:p w14:paraId="1612A315">
      <w:pPr>
        <w:rPr>
          <w:rFonts w:hint="default"/>
          <w:lang w:val="en-US" w:eastAsia="zh-CN"/>
        </w:rPr>
      </w:pPr>
      <w:r>
        <w:rPr>
          <w:rFonts w:hint="default"/>
          <w:lang w:val="en-US" w:eastAsia="zh-CN"/>
        </w:rPr>
        <w:t>原来你也有啊?</w:t>
      </w:r>
    </w:p>
    <w:p w14:paraId="54F8DAAD">
      <w:pPr>
        <w:rPr>
          <w:rFonts w:hint="default"/>
          <w:lang w:val="en-US" w:eastAsia="zh-CN"/>
        </w:rPr>
      </w:pPr>
      <w:r>
        <w:rPr>
          <w:rFonts w:hint="default"/>
          <w:lang w:val="en-US" w:eastAsia="zh-CN"/>
        </w:rPr>
        <w:t>以后多呵护他的情绪</w:t>
      </w:r>
    </w:p>
    <w:p w14:paraId="478D7856">
      <w:pPr>
        <w:rPr>
          <w:rFonts w:hint="default"/>
          <w:lang w:val="en-US" w:eastAsia="zh-CN"/>
        </w:rPr>
      </w:pPr>
      <w:r>
        <w:rPr>
          <w:rFonts w:hint="default"/>
          <w:lang w:val="en-US" w:eastAsia="zh-CN"/>
        </w:rPr>
        <w:t>有点可怜</w:t>
      </w:r>
    </w:p>
    <w:p w14:paraId="293E488E">
      <w:pPr>
        <w:rPr>
          <w:rFonts w:hint="default"/>
          <w:lang w:val="en-US" w:eastAsia="zh-CN"/>
        </w:rPr>
      </w:pPr>
      <w:r>
        <w:rPr>
          <w:rFonts w:hint="default"/>
          <w:lang w:val="en-US" w:eastAsia="zh-CN"/>
        </w:rPr>
        <w:t>。</w:t>
      </w:r>
    </w:p>
    <w:p w14:paraId="0248776C">
      <w:pPr>
        <w:rPr>
          <w:rFonts w:hint="default"/>
          <w:lang w:val="en-US" w:eastAsia="zh-CN"/>
        </w:rPr>
      </w:pPr>
      <w:r>
        <w:rPr>
          <w:rFonts w:hint="default"/>
          <w:lang w:val="en-US" w:eastAsia="zh-CN"/>
        </w:rPr>
        <w:t>傻逼</w:t>
      </w:r>
    </w:p>
    <w:p w14:paraId="628A9C4D">
      <w:pPr>
        <w:rPr>
          <w:rFonts w:hint="default"/>
          <w:lang w:val="en-US" w:eastAsia="zh-CN"/>
        </w:rPr>
      </w:pPr>
      <w:r>
        <w:rPr>
          <w:rFonts w:hint="default"/>
          <w:lang w:val="en-US" w:eastAsia="zh-CN"/>
        </w:rPr>
        <w:t>他内心应该伤痕更深吧</w:t>
      </w:r>
    </w:p>
    <w:p w14:paraId="52EB1C3F">
      <w:pPr>
        <w:rPr>
          <w:rFonts w:hint="default"/>
          <w:lang w:val="en-US" w:eastAsia="zh-CN"/>
        </w:rPr>
      </w:pPr>
      <w:r>
        <w:rPr>
          <w:rFonts w:hint="default"/>
          <w:lang w:val="en-US" w:eastAsia="zh-CN"/>
        </w:rPr>
        <w:t>"如果我了解她的过去，内心os：“她一定有苦衷，我会好好陪着她的”</w:t>
      </w:r>
    </w:p>
    <w:p w14:paraId="6A5A9F47">
      <w:pPr>
        <w:rPr>
          <w:rFonts w:hint="default"/>
          <w:lang w:val="en-US" w:eastAsia="zh-CN"/>
        </w:rPr>
      </w:pPr>
    </w:p>
    <w:p w14:paraId="16924A93">
      <w:pPr>
        <w:rPr>
          <w:rFonts w:hint="default"/>
          <w:lang w:val="en-US" w:eastAsia="zh-CN"/>
        </w:rPr>
      </w:pPr>
      <w:r>
        <w:rPr>
          <w:rFonts w:hint="default"/>
          <w:lang w:val="en-US" w:eastAsia="zh-CN"/>
        </w:rPr>
        <w:t>不了解背景时：“怎么又来一个死裝姐”"</w:t>
      </w:r>
    </w:p>
    <w:p w14:paraId="47CD77DE">
      <w:pPr>
        <w:rPr>
          <w:rFonts w:hint="default"/>
          <w:lang w:val="en-US" w:eastAsia="zh-CN"/>
        </w:rPr>
      </w:pPr>
      <w:r>
        <w:rPr>
          <w:rFonts w:hint="default"/>
          <w:lang w:val="en-US" w:eastAsia="zh-CN"/>
        </w:rPr>
        <w:t>好痛</w:t>
      </w:r>
    </w:p>
    <w:p w14:paraId="700A3066">
      <w:pPr>
        <w:rPr>
          <w:rFonts w:hint="default"/>
          <w:lang w:val="en-US" w:eastAsia="zh-CN"/>
        </w:rPr>
      </w:pPr>
      <w:r>
        <w:rPr>
          <w:rFonts w:hint="default"/>
          <w:lang w:val="en-US" w:eastAsia="zh-CN"/>
        </w:rPr>
        <w:t>Ta一定有过一段非常难受的过去，要多绝望多难过才会对自己下手，人生是艰难的，而且会一直如果艰难下去。这里所说的艰难不是指物质，更多的是说自我。物质的丰足与否，和能不能找到自我，做自我不是绝对的等于号。人终其一生都在寻找自己，所以说人生艰难，寻寻觅觅，自残也是艰难的一面。</w:t>
      </w:r>
    </w:p>
    <w:p w14:paraId="149A63BD">
      <w:pPr>
        <w:rPr>
          <w:rFonts w:hint="default"/>
          <w:lang w:val="en-US" w:eastAsia="zh-CN"/>
        </w:rPr>
      </w:pPr>
      <w:r>
        <w:rPr>
          <w:rFonts w:hint="default"/>
          <w:lang w:val="en-US" w:eastAsia="zh-CN"/>
        </w:rPr>
        <w:t>"这个问题很简单：</w:t>
      </w:r>
    </w:p>
    <w:p w14:paraId="4309EEAC">
      <w:pPr>
        <w:rPr>
          <w:rFonts w:hint="default"/>
          <w:lang w:val="en-US" w:eastAsia="zh-CN"/>
        </w:rPr>
      </w:pPr>
    </w:p>
    <w:p w14:paraId="58AE91D2">
      <w:pPr>
        <w:rPr>
          <w:rFonts w:hint="default"/>
          <w:lang w:val="en-US" w:eastAsia="zh-CN"/>
        </w:rPr>
      </w:pPr>
      <w:r>
        <w:rPr>
          <w:rFonts w:hint="default"/>
          <w:lang w:val="en-US" w:eastAsia="zh-CN"/>
        </w:rPr>
        <w:t>自残并且还发朋友圈的人，并不是想要给你看。</w:t>
      </w:r>
    </w:p>
    <w:p w14:paraId="5F714AF4">
      <w:pPr>
        <w:rPr>
          <w:rFonts w:hint="default"/>
          <w:lang w:val="en-US" w:eastAsia="zh-CN"/>
        </w:rPr>
      </w:pPr>
    </w:p>
    <w:p w14:paraId="5A58E7B9">
      <w:pPr>
        <w:rPr>
          <w:rFonts w:hint="default"/>
          <w:lang w:val="en-US" w:eastAsia="zh-CN"/>
        </w:rPr>
      </w:pPr>
      <w:r>
        <w:rPr>
          <w:rFonts w:hint="default"/>
          <w:lang w:val="en-US" w:eastAsia="zh-CN"/>
        </w:rPr>
        <w:t>这种举动通常都是要给某个特定的人看</w:t>
      </w:r>
    </w:p>
    <w:p w14:paraId="31A698D6">
      <w:pPr>
        <w:rPr>
          <w:rFonts w:hint="default"/>
          <w:lang w:val="en-US" w:eastAsia="zh-CN"/>
        </w:rPr>
      </w:pPr>
    </w:p>
    <w:p w14:paraId="38E73239">
      <w:pPr>
        <w:rPr>
          <w:rFonts w:hint="default"/>
          <w:lang w:val="en-US" w:eastAsia="zh-CN"/>
        </w:rPr>
      </w:pPr>
      <w:r>
        <w:rPr>
          <w:rFonts w:hint="default"/>
          <w:lang w:val="en-US" w:eastAsia="zh-CN"/>
        </w:rPr>
        <w:t>只是没有时间或心情屏蔽无关紧要的人而已。</w:t>
      </w:r>
    </w:p>
    <w:p w14:paraId="117100D9">
      <w:pPr>
        <w:rPr>
          <w:rFonts w:hint="default"/>
          <w:lang w:val="en-US" w:eastAsia="zh-CN"/>
        </w:rPr>
      </w:pPr>
    </w:p>
    <w:p w14:paraId="5CF0B17A">
      <w:pPr>
        <w:rPr>
          <w:rFonts w:hint="default"/>
          <w:lang w:val="en-US" w:eastAsia="zh-CN"/>
        </w:rPr>
      </w:pPr>
      <w:r>
        <w:rPr>
          <w:rFonts w:hint="default"/>
          <w:lang w:val="en-US" w:eastAsia="zh-CN"/>
        </w:rPr>
        <w:t>你们能够看到只是顺风车……"</w:t>
      </w:r>
    </w:p>
    <w:p w14:paraId="20AD82CD">
      <w:pPr>
        <w:rPr>
          <w:rFonts w:hint="default"/>
          <w:lang w:val="en-US" w:eastAsia="zh-CN"/>
        </w:rPr>
      </w:pPr>
      <w:r>
        <w:rPr>
          <w:rFonts w:hint="default"/>
          <w:lang w:val="en-US" w:eastAsia="zh-CN"/>
        </w:rPr>
        <w:t>"你可以将他们这种行为看做是一场自救吧，就像是快要被淹死在水里的人，向岸边的人求救一样。他们被生活中的压力折磨着，想结束生活中的这种痛苦，但又舍不得生活中残留的那一丝美好，所以他们以这种方式求救，是希望以此记住别人的安慰来缓解自己在生活中的那种痛苦，找到那么一丝活着的感觉。</w:t>
      </w:r>
    </w:p>
    <w:p w14:paraId="7C0477B0">
      <w:pPr>
        <w:rPr>
          <w:rFonts w:hint="default"/>
          <w:lang w:val="en-US" w:eastAsia="zh-CN"/>
        </w:rPr>
      </w:pPr>
    </w:p>
    <w:p w14:paraId="0BE6423F">
      <w:pPr>
        <w:rPr>
          <w:rFonts w:hint="default"/>
          <w:lang w:val="en-US" w:eastAsia="zh-CN"/>
        </w:rPr>
      </w:pPr>
      <w:r>
        <w:rPr>
          <w:rFonts w:hint="default"/>
          <w:lang w:val="en-US" w:eastAsia="zh-CN"/>
        </w:rPr>
        <w:t>就像史铁生所说的，“我想自杀是指精神上的我，想要杀死肉身的我，我不敢死，是因为肉身的我在哀求精神上的我。我想结束的是痛苦，不是生命！”</w:t>
      </w:r>
    </w:p>
    <w:p w14:paraId="62C1CFCF">
      <w:pPr>
        <w:rPr>
          <w:rFonts w:hint="default"/>
          <w:lang w:val="en-US" w:eastAsia="zh-CN"/>
        </w:rPr>
      </w:pPr>
    </w:p>
    <w:p w14:paraId="25FA9C1A">
      <w:pPr>
        <w:rPr>
          <w:rFonts w:hint="default"/>
          <w:lang w:val="en-US" w:eastAsia="zh-CN"/>
        </w:rPr>
      </w:pPr>
      <w:r>
        <w:rPr>
          <w:rFonts w:hint="default"/>
          <w:lang w:val="en-US" w:eastAsia="zh-CN"/>
        </w:rPr>
        <w:t>当然还有一种人，发这种朋友圈，单纯就是为了博取关注，这种人就是因为生活上太过单调无味，从而想在网络上以这种方式博取别人的关注，以这种方式来满足自己内心类似虚荣心的东西吧。"</w:t>
      </w:r>
    </w:p>
    <w:p w14:paraId="00AA3A72">
      <w:pPr>
        <w:rPr>
          <w:rFonts w:hint="default"/>
          <w:lang w:val="en-US" w:eastAsia="zh-CN"/>
        </w:rPr>
      </w:pPr>
      <w:r>
        <w:rPr>
          <w:rFonts w:hint="default"/>
          <w:lang w:val="en-US" w:eastAsia="zh-CN"/>
        </w:rPr>
        <w:t>我就是这种人 ，重度抑郁加重度焦虑 今年年底转了双向。发朋友圈确实是为了特定的人看 ，当时我确诊的时候 ，我的家人 朋友 同学清一色都说我是装病不上学 ，我就想让他们看看什么叫真病了 ，当年我拿一把螺丝刀捅穿过我自己的胳膊 ，然后淡定发朋友圈 ，我想看看他们怎么评价 。</w:t>
      </w:r>
    </w:p>
    <w:p w14:paraId="502A29D8">
      <w:pPr>
        <w:rPr>
          <w:rFonts w:hint="default"/>
          <w:lang w:val="en-US" w:eastAsia="zh-CN"/>
        </w:rPr>
      </w:pPr>
      <w:r>
        <w:rPr>
          <w:rFonts w:hint="default"/>
          <w:lang w:val="en-US" w:eastAsia="zh-CN"/>
        </w:rPr>
        <w:t>"理解的话再好不过了</w:t>
      </w:r>
    </w:p>
    <w:p w14:paraId="6F3D4F41">
      <w:pPr>
        <w:rPr>
          <w:rFonts w:hint="default"/>
          <w:lang w:val="en-US" w:eastAsia="zh-CN"/>
        </w:rPr>
      </w:pPr>
    </w:p>
    <w:p w14:paraId="203A0C00">
      <w:pPr>
        <w:rPr>
          <w:rFonts w:hint="default"/>
          <w:lang w:val="en-US" w:eastAsia="zh-CN"/>
        </w:rPr>
      </w:pPr>
      <w:r>
        <w:rPr>
          <w:rFonts w:hint="default"/>
          <w:lang w:val="en-US" w:eastAsia="zh-CN"/>
        </w:rPr>
        <w:t>但是不理解也要尊重</w:t>
      </w:r>
    </w:p>
    <w:p w14:paraId="65AA0F44">
      <w:pPr>
        <w:rPr>
          <w:rFonts w:hint="default"/>
          <w:lang w:val="en-US" w:eastAsia="zh-CN"/>
        </w:rPr>
      </w:pPr>
    </w:p>
    <w:p w14:paraId="2C264A7C">
      <w:pPr>
        <w:rPr>
          <w:rFonts w:hint="default"/>
          <w:lang w:val="en-US" w:eastAsia="zh-CN"/>
        </w:rPr>
      </w:pPr>
      <w:r>
        <w:rPr>
          <w:rFonts w:hint="default"/>
          <w:lang w:val="en-US" w:eastAsia="zh-CN"/>
        </w:rPr>
        <w:t>会自残的人是非常明显的有心理疾病（心智成熟的情况下 心智不成熟可能是被误导所以紫餐当做赶潮流</w:t>
      </w:r>
    </w:p>
    <w:p w14:paraId="714682CB">
      <w:pPr>
        <w:rPr>
          <w:rFonts w:hint="default"/>
          <w:lang w:val="en-US" w:eastAsia="zh-CN"/>
        </w:rPr>
      </w:pPr>
    </w:p>
    <w:p w14:paraId="36EC18F7">
      <w:pPr>
        <w:rPr>
          <w:rFonts w:hint="default"/>
          <w:lang w:val="en-US" w:eastAsia="zh-CN"/>
        </w:rPr>
      </w:pPr>
      <w:r>
        <w:rPr>
          <w:rFonts w:hint="default"/>
          <w:lang w:val="en-US" w:eastAsia="zh-CN"/>
        </w:rPr>
        <w:t>既然有心理疾病那就是内心太痛苦了需要把压力转移到肉体上</w:t>
      </w:r>
    </w:p>
    <w:p w14:paraId="24C9ADAD">
      <w:pPr>
        <w:rPr>
          <w:rFonts w:hint="default"/>
          <w:lang w:val="en-US" w:eastAsia="zh-CN"/>
        </w:rPr>
      </w:pPr>
    </w:p>
    <w:p w14:paraId="0590D42D">
      <w:pPr>
        <w:rPr>
          <w:rFonts w:hint="default"/>
          <w:lang w:val="en-US" w:eastAsia="zh-CN"/>
        </w:rPr>
      </w:pPr>
      <w:r>
        <w:rPr>
          <w:rFonts w:hint="default"/>
          <w:lang w:val="en-US" w:eastAsia="zh-CN"/>
        </w:rPr>
        <w:t>自残就是很好的选择了</w:t>
      </w:r>
    </w:p>
    <w:p w14:paraId="7789D3CA">
      <w:pPr>
        <w:rPr>
          <w:rFonts w:hint="default"/>
          <w:lang w:val="en-US" w:eastAsia="zh-CN"/>
        </w:rPr>
      </w:pPr>
    </w:p>
    <w:p w14:paraId="08B6CD27">
      <w:pPr>
        <w:rPr>
          <w:rFonts w:hint="default"/>
          <w:lang w:val="en-US" w:eastAsia="zh-CN"/>
        </w:rPr>
      </w:pPr>
      <w:r>
        <w:rPr>
          <w:rFonts w:hint="default"/>
          <w:lang w:val="en-US" w:eastAsia="zh-CN"/>
        </w:rPr>
        <w:t>那么为什么要发朋友圈我觉得是出于一种自我厌弃的心理 “你看啊我就是一个这样的人” 要么就是精神过于贫瘠 得不到情感上的支持（亲情友情爱情等等 所以是特地发给“他们”看的 在祈求他们的关注（希望每一个患心理疾病的人都能快点好起来呀</w:t>
      </w:r>
    </w:p>
    <w:p w14:paraId="694B9EF3">
      <w:pPr>
        <w:rPr>
          <w:rFonts w:hint="default"/>
          <w:lang w:val="en-US" w:eastAsia="zh-CN"/>
        </w:rPr>
      </w:pPr>
    </w:p>
    <w:p w14:paraId="402AD743">
      <w:pPr>
        <w:rPr>
          <w:rFonts w:hint="default"/>
          <w:lang w:val="en-US" w:eastAsia="zh-CN"/>
        </w:rPr>
      </w:pPr>
      <w:r>
        <w:rPr>
          <w:rFonts w:hint="default"/>
          <w:lang w:val="en-US" w:eastAsia="zh-CN"/>
        </w:rPr>
        <w:t>一般他们都知道这样做不正常 所以发自残朋友圈的时候应该是在发病的时候而不是精神正常的时候</w:t>
      </w:r>
    </w:p>
    <w:p w14:paraId="08594FEC">
      <w:pPr>
        <w:rPr>
          <w:rFonts w:hint="default"/>
          <w:lang w:val="en-US" w:eastAsia="zh-CN"/>
        </w:rPr>
      </w:pPr>
    </w:p>
    <w:p w14:paraId="1ECD18F0">
      <w:pPr>
        <w:rPr>
          <w:rFonts w:hint="default"/>
          <w:lang w:val="en-US" w:eastAsia="zh-CN"/>
        </w:rPr>
      </w:pPr>
      <w:r>
        <w:rPr>
          <w:rFonts w:hint="default"/>
          <w:lang w:val="en-US" w:eastAsia="zh-CN"/>
        </w:rPr>
        <w:t>这个时候记得别犯贱去刺激他们说什么博眼球哈 小心铁窗泪"</w:t>
      </w:r>
    </w:p>
    <w:p w14:paraId="7C9B4762">
      <w:pPr>
        <w:rPr>
          <w:rFonts w:hint="default"/>
          <w:lang w:val="en-US" w:eastAsia="zh-CN"/>
        </w:rPr>
      </w:pPr>
      <w:r>
        <w:rPr>
          <w:rFonts w:hint="default"/>
          <w:lang w:val="en-US" w:eastAsia="zh-CN"/>
        </w:rPr>
        <w:t>"一开始我是真没想到有这种人，但直到我自己亲眼目睹</w:t>
      </w:r>
    </w:p>
    <w:p w14:paraId="6729B1DE">
      <w:pPr>
        <w:rPr>
          <w:rFonts w:hint="default"/>
          <w:lang w:val="en-US" w:eastAsia="zh-CN"/>
        </w:rPr>
      </w:pPr>
    </w:p>
    <w:p w14:paraId="2A7AA17B">
      <w:pPr>
        <w:rPr>
          <w:rFonts w:hint="default"/>
          <w:lang w:val="en-US" w:eastAsia="zh-CN"/>
        </w:rPr>
      </w:pPr>
      <w:r>
        <w:rPr>
          <w:rFonts w:hint="default"/>
          <w:lang w:val="en-US" w:eastAsia="zh-CN"/>
        </w:rPr>
        <w:t>其实这事理论上并不光荣，本身就是负面情绪，或许文案可能还会配上“好累...”“好玩”然后评论区要么“宝宝听话不要伤害自己”（理智）要么“我今天也试了好爽”在要么“我这还有安眠药你要吗?”就是。。。（莫名其妙）感觉一些明明没有病非要凑一起玩（很明显没病）</w:t>
      </w:r>
    </w:p>
    <w:p w14:paraId="3C4B85DF">
      <w:pPr>
        <w:rPr>
          <w:rFonts w:hint="default"/>
          <w:lang w:val="en-US" w:eastAsia="zh-CN"/>
        </w:rPr>
      </w:pPr>
    </w:p>
    <w:p w14:paraId="30ABC383">
      <w:pPr>
        <w:rPr>
          <w:rFonts w:hint="default"/>
          <w:lang w:val="en-US" w:eastAsia="zh-CN"/>
        </w:rPr>
      </w:pPr>
      <w:r>
        <w:rPr>
          <w:rFonts w:hint="default"/>
          <w:lang w:val="en-US" w:eastAsia="zh-CN"/>
        </w:rPr>
        <w:t>这只是个别没病的 有病另谈"</w:t>
      </w:r>
    </w:p>
    <w:p w14:paraId="6EC4809A">
      <w:pPr>
        <w:rPr>
          <w:rFonts w:hint="default"/>
          <w:lang w:val="en-US" w:eastAsia="zh-CN"/>
        </w:rPr>
      </w:pPr>
      <w:r>
        <w:rPr>
          <w:rFonts w:hint="default"/>
          <w:lang w:val="en-US" w:eastAsia="zh-CN"/>
        </w:rPr>
        <w:t>不理解，不尊重，且找存在感，给我一种“我是抑郁症，快来关心我，让让我”的感觉…因为我知道抑郁症是什么样的，别说发自残朋友圈，他们朋友圈基本没什么照片，要么就是发那种景物的照片，反正不会有自己的照片</w:t>
      </w:r>
    </w:p>
    <w:p w14:paraId="26451A16">
      <w:pPr>
        <w:rPr>
          <w:rFonts w:hint="default"/>
          <w:lang w:val="en-US" w:eastAsia="zh-CN"/>
        </w:rPr>
      </w:pPr>
      <w:r>
        <w:rPr>
          <w:rFonts w:hint="default"/>
          <w:lang w:val="en-US" w:eastAsia="zh-CN"/>
        </w:rPr>
        <w:t>"他们剖开伤口时，或许在等待有人能破译疼痛的摩斯密码。那些淤青与血痕是求救的暗语，像溺亡者最后一次浮出水面时拍打的水花。可社交媒体是座玻璃迷宫，有人隔着屏幕递来廉价的创可贴，有人把血腥当作猎奇标本，真正的呼救声撞碎在数据流的冰面上。</w:t>
      </w:r>
    </w:p>
    <w:p w14:paraId="563377EA">
      <w:pPr>
        <w:rPr>
          <w:rFonts w:hint="default"/>
          <w:lang w:val="en-US" w:eastAsia="zh-CN"/>
        </w:rPr>
      </w:pPr>
    </w:p>
    <w:p w14:paraId="01CDFF22">
      <w:pPr>
        <w:rPr>
          <w:rFonts w:hint="default"/>
          <w:lang w:val="en-US" w:eastAsia="zh-CN"/>
        </w:rPr>
      </w:pPr>
      <w:r>
        <w:rPr>
          <w:rFonts w:hint="default"/>
          <w:lang w:val="en-US" w:eastAsia="zh-CN"/>
        </w:rPr>
        <w:t>当疼痛被展示成标本，自救的刀锋反而在伤口上叠伤口。那些像素化的伤痕不该成为生命的裂缝里长出的荆棘王冠——真正的愈合需要有人俯身倾听溃烂处细微的菌群私语，而不是站在安全距离外按下点赞键。"</w:t>
      </w:r>
    </w:p>
    <w:p w14:paraId="3A73D0EA">
      <w:pPr>
        <w:rPr>
          <w:rFonts w:hint="default"/>
          <w:lang w:val="en-US" w:eastAsia="zh-CN"/>
        </w:rPr>
      </w:pPr>
      <w:r>
        <w:rPr>
          <w:rFonts w:hint="default"/>
          <w:lang w:val="en-US" w:eastAsia="zh-CN"/>
        </w:rPr>
        <w:t>谁懂大半夜闲的没事干搁那刷朋友圈刷到几张血淋淋的图片，我想说虽然发什么是别人的事情，但是能不能屏蔽一下别人……&lt;img src="https://pic1.zhimg.com/50/v2-d9a355c5bf252defc0ba5987a09d9db8_720w.jpg?source=1def8aca" data-rawwidth="256" data-rawheight="199" data-size="small" data-original-token="v2-02ea2afbf1d07311fb6b114c9a0deae2" data-default-watermark-src="https://picx.zhimg.com/50/v2-bb37350d2dd2ceea1d94225f27958535_720w.jpg?source=1def8aca" class="content_image" width="256"/&gt;</w:t>
      </w:r>
    </w:p>
    <w:p w14:paraId="0F7FC592">
      <w:pPr>
        <w:rPr>
          <w:rFonts w:hint="default"/>
          <w:lang w:val="en-US" w:eastAsia="zh-CN"/>
        </w:rPr>
      </w:pPr>
      <w:r>
        <w:rPr>
          <w:rFonts w:hint="default"/>
          <w:lang w:val="en-US" w:eastAsia="zh-CN"/>
        </w:rPr>
        <w:t>"我记得余华有一本书里写过一句话，记得不清楚，但大概就是：</w:t>
      </w:r>
    </w:p>
    <w:p w14:paraId="46E79898">
      <w:pPr>
        <w:rPr>
          <w:rFonts w:hint="default"/>
          <w:lang w:val="en-US" w:eastAsia="zh-CN"/>
        </w:rPr>
      </w:pPr>
    </w:p>
    <w:p w14:paraId="7D53F406">
      <w:pPr>
        <w:rPr>
          <w:rFonts w:hint="default"/>
          <w:lang w:val="en-US" w:eastAsia="zh-CN"/>
        </w:rPr>
      </w:pPr>
      <w:r>
        <w:rPr>
          <w:rFonts w:hint="default"/>
          <w:lang w:val="en-US" w:eastAsia="zh-CN"/>
        </w:rPr>
        <w:t>整天把死挂在嘴边的人，不是想死，而是在渴望被爱。</w:t>
      </w:r>
    </w:p>
    <w:p w14:paraId="7F5A791A">
      <w:pPr>
        <w:rPr>
          <w:rFonts w:hint="default"/>
          <w:lang w:val="en-US" w:eastAsia="zh-CN"/>
        </w:rPr>
      </w:pPr>
    </w:p>
    <w:p w14:paraId="2612BD9E">
      <w:pPr>
        <w:rPr>
          <w:rFonts w:hint="default"/>
          <w:lang w:val="en-US" w:eastAsia="zh-CN"/>
        </w:rPr>
      </w:pPr>
      <w:r>
        <w:rPr>
          <w:rFonts w:hint="default"/>
          <w:lang w:val="en-US" w:eastAsia="zh-CN"/>
        </w:rPr>
        <w:t>这种行为我觉得更像是一种求救，他们希望有人能够发现他们的脆弱，撕开他们的伪装，认识另一个他们。</w:t>
      </w:r>
    </w:p>
    <w:p w14:paraId="05A7771B">
      <w:pPr>
        <w:rPr>
          <w:rFonts w:hint="default"/>
          <w:lang w:val="en-US" w:eastAsia="zh-CN"/>
        </w:rPr>
      </w:pPr>
    </w:p>
    <w:p w14:paraId="7034B8BB">
      <w:pPr>
        <w:rPr>
          <w:rFonts w:hint="default"/>
          <w:lang w:val="en-US" w:eastAsia="zh-CN"/>
        </w:rPr>
      </w:pPr>
      <w:r>
        <w:rPr>
          <w:rFonts w:hint="default"/>
          <w:lang w:val="en-US" w:eastAsia="zh-CN"/>
        </w:rPr>
        <w:t>他们不喜欢去主动向他人露出脆弱的一面，却也希望有一天会有人主动走进他们的心里，理解他们，关心他们，爱他们。</w:t>
      </w:r>
    </w:p>
    <w:p w14:paraId="0C191453">
      <w:pPr>
        <w:rPr>
          <w:rFonts w:hint="default"/>
          <w:lang w:val="en-US" w:eastAsia="zh-CN"/>
        </w:rPr>
      </w:pPr>
    </w:p>
    <w:p w14:paraId="2C9F12A3">
      <w:pPr>
        <w:rPr>
          <w:rFonts w:hint="default"/>
          <w:lang w:val="en-US" w:eastAsia="zh-CN"/>
        </w:rPr>
      </w:pPr>
      <w:r>
        <w:rPr>
          <w:rFonts w:hint="default"/>
          <w:lang w:val="en-US" w:eastAsia="zh-CN"/>
        </w:rPr>
        <w:t>说是引起关注也好，博取同情也罢，我认为都是在渴望被人关心，了解，被爱。"</w:t>
      </w:r>
    </w:p>
    <w:p w14:paraId="69B6BDA3">
      <w:pPr>
        <w:rPr>
          <w:rFonts w:hint="default"/>
          <w:lang w:val="en-US" w:eastAsia="zh-CN"/>
        </w:rPr>
      </w:pPr>
      <w:r>
        <w:rPr>
          <w:rFonts w:hint="default"/>
          <w:lang w:val="en-US" w:eastAsia="zh-CN"/>
        </w:rPr>
        <w:t>"我的妹妹自从上了初中后，开始自残。</w:t>
      </w:r>
    </w:p>
    <w:p w14:paraId="32E3AD17">
      <w:pPr>
        <w:rPr>
          <w:rFonts w:hint="default"/>
          <w:lang w:val="en-US" w:eastAsia="zh-CN"/>
        </w:rPr>
      </w:pPr>
    </w:p>
    <w:p w14:paraId="1861AF72">
      <w:pPr>
        <w:rPr>
          <w:rFonts w:hint="default"/>
          <w:lang w:val="en-US" w:eastAsia="zh-CN"/>
        </w:rPr>
      </w:pPr>
      <w:r>
        <w:rPr>
          <w:rFonts w:hint="default"/>
          <w:lang w:val="en-US" w:eastAsia="zh-CN"/>
        </w:rPr>
        <w:t>起初这事情我不知道，我对妹妹的管教比较严。妈妈发现了，又是心疼又是愤怒，愤怒不爱惜自己的身体，心疼她伤害自己。</w:t>
      </w:r>
    </w:p>
    <w:p w14:paraId="6308FC84">
      <w:pPr>
        <w:rPr>
          <w:rFonts w:hint="default"/>
          <w:lang w:val="en-US" w:eastAsia="zh-CN"/>
        </w:rPr>
      </w:pPr>
    </w:p>
    <w:p w14:paraId="21F59BB7">
      <w:pPr>
        <w:rPr>
          <w:rFonts w:hint="default"/>
          <w:lang w:val="en-US" w:eastAsia="zh-CN"/>
        </w:rPr>
      </w:pPr>
      <w:r>
        <w:rPr>
          <w:rFonts w:hint="default"/>
          <w:lang w:val="en-US" w:eastAsia="zh-CN"/>
        </w:rPr>
        <w:t>但是她没有告诉我，显然，妈妈的管教没有用打也打了，哄也哄了，骂也骂了，她实在没办法，也不打算管了。</w:t>
      </w:r>
    </w:p>
    <w:p w14:paraId="2074A352">
      <w:pPr>
        <w:rPr>
          <w:rFonts w:hint="default"/>
          <w:lang w:val="en-US" w:eastAsia="zh-CN"/>
        </w:rPr>
      </w:pPr>
    </w:p>
    <w:p w14:paraId="098EC862">
      <w:pPr>
        <w:rPr>
          <w:rFonts w:hint="default"/>
          <w:lang w:val="en-US" w:eastAsia="zh-CN"/>
        </w:rPr>
      </w:pPr>
      <w:r>
        <w:rPr>
          <w:rFonts w:hint="default"/>
          <w:lang w:val="en-US" w:eastAsia="zh-CN"/>
        </w:rPr>
        <w:t>后来，在一天早上，我洗漱时，意外瞥到妹妹的手臂上，密密麻麻的血痂，刀疤，新的，旧的。这是我从未看过的场面，我当时不知道是什么心情，让我颤抖。</w:t>
      </w:r>
    </w:p>
    <w:p w14:paraId="34EEB14F">
      <w:pPr>
        <w:rPr>
          <w:rFonts w:hint="default"/>
          <w:lang w:val="en-US" w:eastAsia="zh-CN"/>
        </w:rPr>
      </w:pPr>
    </w:p>
    <w:p w14:paraId="4F2BC34E">
      <w:pPr>
        <w:rPr>
          <w:rFonts w:hint="default"/>
          <w:lang w:val="en-US" w:eastAsia="zh-CN"/>
        </w:rPr>
      </w:pPr>
      <w:r>
        <w:rPr>
          <w:rFonts w:hint="default"/>
          <w:lang w:val="en-US" w:eastAsia="zh-CN"/>
        </w:rPr>
        <w:t>我从小看到大的妹妹，小时候软软糯糯，追着屁后叫我姐姐，拿着那些化妆品嘻嘻哈哈给自己化装却化成烟熏妆的妹妹。如今却满手臂的刀疤。</w:t>
      </w:r>
    </w:p>
    <w:p w14:paraId="6B3AEE97">
      <w:pPr>
        <w:rPr>
          <w:rFonts w:hint="default"/>
          <w:lang w:val="en-US" w:eastAsia="zh-CN"/>
        </w:rPr>
      </w:pPr>
    </w:p>
    <w:p w14:paraId="0005FD25">
      <w:pPr>
        <w:rPr>
          <w:rFonts w:hint="default"/>
          <w:lang w:val="en-US" w:eastAsia="zh-CN"/>
        </w:rPr>
      </w:pPr>
      <w:r>
        <w:rPr>
          <w:rFonts w:hint="default"/>
          <w:lang w:val="en-US" w:eastAsia="zh-CN"/>
        </w:rPr>
        <w:t>我强压下破口而出的质问，以此生最温柔的语气问妹妹“你的手臂是……？”而我的妹妹却不意味着，把袖子拉了下来“哎，没事姐”她大大咧咧的和我说，我懵了</w:t>
      </w:r>
    </w:p>
    <w:p w14:paraId="05C86A7C">
      <w:pPr>
        <w:rPr>
          <w:rFonts w:hint="default"/>
          <w:lang w:val="en-US" w:eastAsia="zh-CN"/>
        </w:rPr>
      </w:pPr>
    </w:p>
    <w:p w14:paraId="37C3BCD7">
      <w:pPr>
        <w:rPr>
          <w:rFonts w:hint="default"/>
          <w:lang w:val="en-US" w:eastAsia="zh-CN"/>
        </w:rPr>
      </w:pPr>
      <w:r>
        <w:rPr>
          <w:rFonts w:hint="default"/>
          <w:lang w:val="en-US" w:eastAsia="zh-CN"/>
        </w:rPr>
        <w:t>“妹妹啊，你这是自己划的吗”我颤抖的问</w:t>
      </w:r>
    </w:p>
    <w:p w14:paraId="246B6DF8">
      <w:pPr>
        <w:rPr>
          <w:rFonts w:hint="default"/>
          <w:lang w:val="en-US" w:eastAsia="zh-CN"/>
        </w:rPr>
      </w:pPr>
    </w:p>
    <w:p w14:paraId="795FFE21">
      <w:pPr>
        <w:rPr>
          <w:rFonts w:hint="default"/>
          <w:lang w:val="en-US" w:eastAsia="zh-CN"/>
        </w:rPr>
      </w:pPr>
      <w:r>
        <w:rPr>
          <w:rFonts w:hint="default"/>
          <w:lang w:val="en-US" w:eastAsia="zh-CN"/>
        </w:rPr>
        <w:t>“是啊”她似乎不太愿意回答</w:t>
      </w:r>
    </w:p>
    <w:p w14:paraId="4EED3C00">
      <w:pPr>
        <w:rPr>
          <w:rFonts w:hint="default"/>
          <w:lang w:val="en-US" w:eastAsia="zh-CN"/>
        </w:rPr>
      </w:pPr>
    </w:p>
    <w:p w14:paraId="261B0FA0">
      <w:pPr>
        <w:rPr>
          <w:rFonts w:hint="default"/>
          <w:lang w:val="en-US" w:eastAsia="zh-CN"/>
        </w:rPr>
      </w:pPr>
      <w:r>
        <w:rPr>
          <w:rFonts w:hint="default"/>
          <w:lang w:val="en-US" w:eastAsia="zh-CN"/>
        </w:rPr>
        <w:t>“是有人让你划的吗”</w:t>
      </w:r>
    </w:p>
    <w:p w14:paraId="5D8CFA3D">
      <w:pPr>
        <w:rPr>
          <w:rFonts w:hint="default"/>
          <w:lang w:val="en-US" w:eastAsia="zh-CN"/>
        </w:rPr>
      </w:pPr>
    </w:p>
    <w:p w14:paraId="40ACBA82">
      <w:pPr>
        <w:rPr>
          <w:rFonts w:hint="default"/>
          <w:lang w:val="en-US" w:eastAsia="zh-CN"/>
        </w:rPr>
      </w:pPr>
      <w:r>
        <w:rPr>
          <w:rFonts w:hint="default"/>
          <w:lang w:val="en-US" w:eastAsia="zh-CN"/>
        </w:rPr>
        <w:t>她摇了摇头</w:t>
      </w:r>
    </w:p>
    <w:p w14:paraId="61B958AC">
      <w:pPr>
        <w:rPr>
          <w:rFonts w:hint="default"/>
          <w:lang w:val="en-US" w:eastAsia="zh-CN"/>
        </w:rPr>
      </w:pPr>
    </w:p>
    <w:p w14:paraId="45C17B50">
      <w:pPr>
        <w:rPr>
          <w:rFonts w:hint="default"/>
          <w:lang w:val="en-US" w:eastAsia="zh-CN"/>
        </w:rPr>
      </w:pPr>
      <w:r>
        <w:rPr>
          <w:rFonts w:hint="default"/>
          <w:lang w:val="en-US" w:eastAsia="zh-CN"/>
        </w:rPr>
        <w:t>“那是有人在学校欺负你吗”</w:t>
      </w:r>
    </w:p>
    <w:p w14:paraId="10322372">
      <w:pPr>
        <w:rPr>
          <w:rFonts w:hint="default"/>
          <w:lang w:val="en-US" w:eastAsia="zh-CN"/>
        </w:rPr>
      </w:pPr>
    </w:p>
    <w:p w14:paraId="2C155905">
      <w:pPr>
        <w:rPr>
          <w:rFonts w:hint="default"/>
          <w:lang w:val="en-US" w:eastAsia="zh-CN"/>
        </w:rPr>
      </w:pPr>
      <w:r>
        <w:rPr>
          <w:rFonts w:hint="default"/>
          <w:lang w:val="en-US" w:eastAsia="zh-CN"/>
        </w:rPr>
        <w:t>她没理我</w:t>
      </w:r>
    </w:p>
    <w:p w14:paraId="2484414C">
      <w:pPr>
        <w:rPr>
          <w:rFonts w:hint="default"/>
          <w:lang w:val="en-US" w:eastAsia="zh-CN"/>
        </w:rPr>
      </w:pPr>
    </w:p>
    <w:p w14:paraId="0026D02C">
      <w:pPr>
        <w:rPr>
          <w:rFonts w:hint="default"/>
          <w:lang w:val="en-US" w:eastAsia="zh-CN"/>
        </w:rPr>
      </w:pPr>
      <w:r>
        <w:rPr>
          <w:rFonts w:hint="default"/>
          <w:lang w:val="en-US" w:eastAsia="zh-CN"/>
        </w:rPr>
        <w:t>“是你处对象分手了，难过吗”</w:t>
      </w:r>
    </w:p>
    <w:p w14:paraId="2B41D078">
      <w:pPr>
        <w:rPr>
          <w:rFonts w:hint="default"/>
          <w:lang w:val="en-US" w:eastAsia="zh-CN"/>
        </w:rPr>
      </w:pPr>
    </w:p>
    <w:p w14:paraId="3ACB76AA">
      <w:pPr>
        <w:rPr>
          <w:rFonts w:hint="default"/>
          <w:lang w:val="en-US" w:eastAsia="zh-CN"/>
        </w:rPr>
      </w:pPr>
      <w:r>
        <w:rPr>
          <w:rFonts w:hint="default"/>
          <w:lang w:val="en-US" w:eastAsia="zh-CN"/>
        </w:rPr>
        <w:t>……</w:t>
      </w:r>
    </w:p>
    <w:p w14:paraId="5EE08526">
      <w:pPr>
        <w:rPr>
          <w:rFonts w:hint="default"/>
          <w:lang w:val="en-US" w:eastAsia="zh-CN"/>
        </w:rPr>
      </w:pPr>
    </w:p>
    <w:p w14:paraId="5DACE191">
      <w:pPr>
        <w:rPr>
          <w:rFonts w:hint="default"/>
          <w:lang w:val="en-US" w:eastAsia="zh-CN"/>
        </w:rPr>
      </w:pPr>
      <w:r>
        <w:rPr>
          <w:rFonts w:hint="default"/>
          <w:lang w:val="en-US" w:eastAsia="zh-CN"/>
        </w:rPr>
        <w:t>我问了我能想到的所有问题，然而都不是</w:t>
      </w:r>
    </w:p>
    <w:p w14:paraId="0CF4899C">
      <w:pPr>
        <w:rPr>
          <w:rFonts w:hint="default"/>
          <w:lang w:val="en-US" w:eastAsia="zh-CN"/>
        </w:rPr>
      </w:pPr>
    </w:p>
    <w:p w14:paraId="70B36251">
      <w:pPr>
        <w:rPr>
          <w:rFonts w:hint="default"/>
          <w:lang w:val="en-US" w:eastAsia="zh-CN"/>
        </w:rPr>
      </w:pPr>
      <w:r>
        <w:rPr>
          <w:rFonts w:hint="default"/>
          <w:lang w:val="en-US" w:eastAsia="zh-CN"/>
        </w:rPr>
        <w:t>无人知道我当时的崩溃</w:t>
      </w:r>
    </w:p>
    <w:p w14:paraId="717ECC38">
      <w:pPr>
        <w:rPr>
          <w:rFonts w:hint="default"/>
          <w:lang w:val="en-US" w:eastAsia="zh-CN"/>
        </w:rPr>
      </w:pPr>
    </w:p>
    <w:p w14:paraId="6E91EFE3">
      <w:pPr>
        <w:rPr>
          <w:rFonts w:hint="default"/>
          <w:lang w:val="en-US" w:eastAsia="zh-CN"/>
        </w:rPr>
      </w:pPr>
      <w:r>
        <w:rPr>
          <w:rFonts w:hint="default"/>
          <w:lang w:val="en-US" w:eastAsia="zh-CN"/>
        </w:rPr>
        <w:t>后来，一天晚上，妹妹看着手机睡着了，手机却没息屏，不能说我看孩子手机，她的手机不让任何人动，她一直是乐观单纯的小孩，我看着她长大，她变成这样不对劲</w:t>
      </w:r>
    </w:p>
    <w:p w14:paraId="53446B1E">
      <w:pPr>
        <w:rPr>
          <w:rFonts w:hint="default"/>
          <w:lang w:val="en-US" w:eastAsia="zh-CN"/>
        </w:rPr>
      </w:pPr>
    </w:p>
    <w:p w14:paraId="54451FA4">
      <w:pPr>
        <w:rPr>
          <w:rFonts w:hint="default"/>
          <w:lang w:val="en-US" w:eastAsia="zh-CN"/>
        </w:rPr>
      </w:pPr>
      <w:r>
        <w:rPr>
          <w:rFonts w:hint="default"/>
          <w:lang w:val="en-US" w:eastAsia="zh-CN"/>
        </w:rPr>
        <w:t>果不其然，我看了她的微信，朋友圈，是晒自己自残的照片，下边还有人在起哄，“✗姐牛逼啊”“✗✗，心疼宝宝”“✗姐继续”</w:t>
      </w:r>
    </w:p>
    <w:p w14:paraId="21EDCB60">
      <w:pPr>
        <w:rPr>
          <w:rFonts w:hint="default"/>
          <w:lang w:val="en-US" w:eastAsia="zh-CN"/>
        </w:rPr>
      </w:pPr>
    </w:p>
    <w:p w14:paraId="52ED3128">
      <w:pPr>
        <w:rPr>
          <w:rFonts w:hint="default"/>
          <w:lang w:val="en-US" w:eastAsia="zh-CN"/>
        </w:rPr>
      </w:pPr>
      <w:r>
        <w:rPr>
          <w:rFonts w:hint="default"/>
          <w:lang w:val="en-US" w:eastAsia="zh-CN"/>
        </w:rPr>
        <w:t>我看的头痛欲裂，恨不得手撕了他们，他们是妹妹的同学，看着以妹妹的同学朋友自居，可在我看来，这就是校园霸凌。</w:t>
      </w:r>
    </w:p>
    <w:p w14:paraId="58D2E989">
      <w:pPr>
        <w:rPr>
          <w:rFonts w:hint="default"/>
          <w:lang w:val="en-US" w:eastAsia="zh-CN"/>
        </w:rPr>
      </w:pPr>
    </w:p>
    <w:p w14:paraId="34BF416E">
      <w:pPr>
        <w:rPr>
          <w:rFonts w:hint="default"/>
          <w:lang w:val="en-US" w:eastAsia="zh-CN"/>
        </w:rPr>
      </w:pPr>
      <w:r>
        <w:rPr>
          <w:rFonts w:hint="default"/>
          <w:lang w:val="en-US" w:eastAsia="zh-CN"/>
        </w:rPr>
        <w:t>他们是一个团体，一起引诱我的妹妹堕入深渊。那一晚，我一夜没睡。</w:t>
      </w:r>
    </w:p>
    <w:p w14:paraId="081C2285">
      <w:pPr>
        <w:rPr>
          <w:rFonts w:hint="default"/>
          <w:lang w:val="en-US" w:eastAsia="zh-CN"/>
        </w:rPr>
      </w:pPr>
    </w:p>
    <w:p w14:paraId="65B6C272">
      <w:pPr>
        <w:rPr>
          <w:rFonts w:hint="default"/>
          <w:lang w:val="en-US" w:eastAsia="zh-CN"/>
        </w:rPr>
      </w:pPr>
      <w:r>
        <w:rPr>
          <w:rFonts w:hint="default"/>
          <w:lang w:val="en-US" w:eastAsia="zh-CN"/>
        </w:rPr>
        <w:t>第二天，我送妹妹上学，路上，我和妹妹说“宝宝，你在学校有要好的朋友吗”我妹妹说有我便问下去，她说她不太喜欢她们，我说讨厌抽烟的人，你的朋友抽烟吗，我的妹妹抿了抿嘴，嗯</w:t>
      </w:r>
    </w:p>
    <w:p w14:paraId="62FD9B7D">
      <w:pPr>
        <w:rPr>
          <w:rFonts w:hint="default"/>
          <w:lang w:val="en-US" w:eastAsia="zh-CN"/>
        </w:rPr>
      </w:pPr>
    </w:p>
    <w:p w14:paraId="5893FD5A">
      <w:pPr>
        <w:rPr>
          <w:rFonts w:hint="default"/>
          <w:lang w:val="en-US" w:eastAsia="zh-CN"/>
        </w:rPr>
      </w:pPr>
      <w:r>
        <w:rPr>
          <w:rFonts w:hint="default"/>
          <w:lang w:val="en-US" w:eastAsia="zh-CN"/>
        </w:rPr>
        <w:t>我继续引导，那你为什么还要和她们做朋友呢？“因为，只有他们和我玩”</w:t>
      </w:r>
    </w:p>
    <w:p w14:paraId="501AE2AC">
      <w:pPr>
        <w:rPr>
          <w:rFonts w:hint="default"/>
          <w:lang w:val="en-US" w:eastAsia="zh-CN"/>
        </w:rPr>
      </w:pPr>
    </w:p>
    <w:p w14:paraId="0118AB5F">
      <w:pPr>
        <w:rPr>
          <w:rFonts w:hint="default"/>
          <w:lang w:val="en-US" w:eastAsia="zh-CN"/>
        </w:rPr>
      </w:pPr>
      <w:r>
        <w:rPr>
          <w:rFonts w:hint="default"/>
          <w:lang w:val="en-US" w:eastAsia="zh-CN"/>
        </w:rPr>
        <w:t>过了好久，后来我找到他们班里的一个同学，这个同学是我一个同学的弟弟，我无意间问他，在学校有人和我妹妹玩吗？</w:t>
      </w:r>
    </w:p>
    <w:p w14:paraId="4FBFAA8E">
      <w:pPr>
        <w:rPr>
          <w:rFonts w:hint="default"/>
          <w:lang w:val="en-US" w:eastAsia="zh-CN"/>
        </w:rPr>
      </w:pPr>
    </w:p>
    <w:p w14:paraId="7749C13C">
      <w:pPr>
        <w:rPr>
          <w:rFonts w:hint="default"/>
          <w:lang w:val="en-US" w:eastAsia="zh-CN"/>
        </w:rPr>
      </w:pPr>
      <w:r>
        <w:rPr>
          <w:rFonts w:hint="default"/>
          <w:lang w:val="en-US" w:eastAsia="zh-CN"/>
        </w:rPr>
        <w:t>他犹犹豫豫，“姐，我实话和你说，没人敢和她玩”他看出我的疑惑“刚开始是有的，但是，有人不让我们和她玩，后来她还自残，我们觉得她不正常，就真的不和她玩了”</w:t>
      </w:r>
    </w:p>
    <w:p w14:paraId="23E4D2F3">
      <w:pPr>
        <w:rPr>
          <w:rFonts w:hint="default"/>
          <w:lang w:val="en-US" w:eastAsia="zh-CN"/>
        </w:rPr>
      </w:pPr>
    </w:p>
    <w:p w14:paraId="2C40A2E0">
      <w:pPr>
        <w:rPr>
          <w:rFonts w:hint="default"/>
          <w:lang w:val="en-US" w:eastAsia="zh-CN"/>
        </w:rPr>
      </w:pPr>
      <w:r>
        <w:rPr>
          <w:rFonts w:hint="default"/>
          <w:lang w:val="en-US" w:eastAsia="zh-CN"/>
        </w:rPr>
        <w:t>我懂了，那个团体不让别人和妹妹玩，引导妹妹自残，并在班级到处说妹妹自残，使他人远离妹妹，这群恶魔！</w:t>
      </w:r>
    </w:p>
    <w:p w14:paraId="42620250">
      <w:pPr>
        <w:rPr>
          <w:rFonts w:hint="default"/>
          <w:lang w:val="en-US" w:eastAsia="zh-CN"/>
        </w:rPr>
      </w:pPr>
    </w:p>
    <w:p w14:paraId="31C2AF64">
      <w:pPr>
        <w:rPr>
          <w:rFonts w:hint="default"/>
          <w:lang w:val="en-US" w:eastAsia="zh-CN"/>
        </w:rPr>
      </w:pPr>
      <w:r>
        <w:rPr>
          <w:rFonts w:hint="default"/>
          <w:lang w:val="en-US" w:eastAsia="zh-CN"/>
        </w:rPr>
        <w:t>我每天接送妹妹，这群人在学校下课只有十分钟，自己还要抽烟，上厕所什么的，没时间理妹妹，放学也没机会接触妹妹。而我也每天对她进行思想教育，尽量满足她的需求，我的妹妹不是虚荣的人，就是平常初一孩子喜欢的零食呀，史莱姆呀，好看的本子，我还是欣慰的。起码她还有喜欢的东西。</w:t>
      </w:r>
    </w:p>
    <w:p w14:paraId="1C5C61C3">
      <w:pPr>
        <w:rPr>
          <w:rFonts w:hint="default"/>
          <w:lang w:val="en-US" w:eastAsia="zh-CN"/>
        </w:rPr>
      </w:pPr>
    </w:p>
    <w:p w14:paraId="12A9D049">
      <w:pPr>
        <w:rPr>
          <w:rFonts w:hint="default"/>
          <w:lang w:val="en-US" w:eastAsia="zh-CN"/>
        </w:rPr>
      </w:pPr>
      <w:r>
        <w:rPr>
          <w:rFonts w:hint="default"/>
          <w:lang w:val="en-US" w:eastAsia="zh-CN"/>
        </w:rPr>
        <w:t>后来，我妹妹也明白，这群人是坏人，逐渐远离他们，而她知道我是她的靠山，她在学校也是已经开朗，交到好朋友，听我妹妹说，这个团体因为吸打火机里的气，等于吸毒了，中毒的中毒。炸伤了炸，伤进去的进去。</w:t>
      </w:r>
    </w:p>
    <w:p w14:paraId="0FE8AEB9">
      <w:pPr>
        <w:rPr>
          <w:rFonts w:hint="default"/>
          <w:lang w:val="en-US" w:eastAsia="zh-CN"/>
        </w:rPr>
      </w:pPr>
    </w:p>
    <w:p w14:paraId="28DB78D4">
      <w:pPr>
        <w:rPr>
          <w:rFonts w:hint="default"/>
          <w:lang w:val="en-US" w:eastAsia="zh-CN"/>
        </w:rPr>
      </w:pPr>
      <w:r>
        <w:rPr>
          <w:rFonts w:hint="default"/>
          <w:lang w:val="en-US" w:eastAsia="zh-CN"/>
        </w:rPr>
        <w:t>而我妹妹今年初二，希望她越来越好，开开心心，健健康康</w:t>
      </w:r>
    </w:p>
    <w:p w14:paraId="7F940DA1">
      <w:pPr>
        <w:rPr>
          <w:rFonts w:hint="default"/>
          <w:lang w:val="en-US" w:eastAsia="zh-CN"/>
        </w:rPr>
      </w:pPr>
    </w:p>
    <w:p w14:paraId="78C6C852">
      <w:pPr>
        <w:rPr>
          <w:rFonts w:hint="default"/>
          <w:lang w:val="en-US" w:eastAsia="zh-CN"/>
        </w:rPr>
      </w:pPr>
      <w:r>
        <w:rPr>
          <w:rFonts w:hint="default"/>
          <w:lang w:val="en-US" w:eastAsia="zh-CN"/>
        </w:rPr>
        <w:t>（Ps:小孩子恢复很好，疤痕也几乎消失了）"</w:t>
      </w:r>
    </w:p>
    <w:p w14:paraId="209ED258">
      <w:pPr>
        <w:rPr>
          <w:rFonts w:hint="default"/>
          <w:lang w:val="en-US" w:eastAsia="zh-CN"/>
        </w:rPr>
      </w:pPr>
      <w:r>
        <w:rPr>
          <w:rFonts w:hint="default"/>
          <w:lang w:val="en-US" w:eastAsia="zh-CN"/>
        </w:rPr>
        <w:t>说句不道德的，，一般当电子宠物看。。</w:t>
      </w:r>
    </w:p>
    <w:p w14:paraId="395E746E">
      <w:pPr>
        <w:rPr>
          <w:rFonts w:hint="default"/>
          <w:lang w:val="en-US" w:eastAsia="zh-CN"/>
        </w:rPr>
      </w:pPr>
      <w:r>
        <w:rPr>
          <w:rFonts w:hint="default"/>
          <w:lang w:val="en-US" w:eastAsia="zh-CN"/>
        </w:rPr>
        <w:t>小孩就是幼稚 年龄大一点的就是脑残</w:t>
      </w:r>
    </w:p>
    <w:p w14:paraId="508E92E9">
      <w:pPr>
        <w:rPr>
          <w:rFonts w:hint="default"/>
          <w:lang w:val="en-US" w:eastAsia="zh-CN"/>
        </w:rPr>
      </w:pPr>
      <w:r>
        <w:rPr>
          <w:rFonts w:hint="default"/>
          <w:lang w:val="en-US" w:eastAsia="zh-CN"/>
        </w:rPr>
        <w:t>我的观点是自残发朋友圈，自残的一般都是那种有心理疾病的，自残在抑郁症这个疾病经常发生 ，对于自残发朋友圈的人应该是在装抑郁症，或者说让别人对他有一种怜悯的看法，让自己家长知道自己得抑郁症了也可能是一种报复心理。或者是说这种人就是单纯缺爱，想得到别人的关心。</w:t>
      </w:r>
    </w:p>
    <w:p w14:paraId="4F20C0F5">
      <w:pPr>
        <w:rPr>
          <w:rFonts w:hint="default"/>
          <w:lang w:val="en-US" w:eastAsia="zh-CN"/>
        </w:rPr>
      </w:pPr>
      <w:r>
        <w:rPr>
          <w:rFonts w:hint="default"/>
          <w:lang w:val="en-US" w:eastAsia="zh-CN"/>
        </w:rPr>
        <w:t>有病就去治。</w:t>
      </w:r>
    </w:p>
    <w:p w14:paraId="40762E5F">
      <w:pPr>
        <w:rPr>
          <w:rFonts w:hint="default"/>
          <w:lang w:val="en-US" w:eastAsia="zh-CN"/>
        </w:rPr>
      </w:pPr>
      <w:r>
        <w:rPr>
          <w:rFonts w:hint="default"/>
          <w:lang w:val="en-US" w:eastAsia="zh-CN"/>
        </w:rPr>
        <w:t>史铁生写过一本书叫病隙碎笔，里面有一句话让我记忆深刻天天把死挂在嘴边的人，并不是在期待死，而是在渴望爱。发朋友圈也同理，他们都在渴望一份爱&lt;img src="https://picx.zhimg.com/50/v2-a3bb32ae2fc443490424a1e465ee6221_720w.jpg?source=1def8aca" data-rawwidth="1079" data-rawheight="1417" data-size="normal" data-original-token="v2-5550abb476b3de641ae51576d83bd121" data-default-watermark-src="https://pic1.zhimg.com/50/v2-634c83b5a7c49b56532bf72d941fcab4_720w.jpg?source=1def8aca" class="origin_image zh-lightbox-thumb" width="1079" data-original="https://pic1.zhimg.com/v2-a3bb32ae2fc443490424a1e465ee6221_r.jpg?source=1def8aca"/&gt;ps图不是我自己拍的</w:t>
      </w:r>
    </w:p>
    <w:p w14:paraId="4FA4C9F0">
      <w:pPr>
        <w:rPr>
          <w:rFonts w:hint="default"/>
          <w:lang w:val="en-US" w:eastAsia="zh-CN"/>
        </w:rPr>
      </w:pPr>
      <w:r>
        <w:rPr>
          <w:rFonts w:hint="default"/>
          <w:lang w:val="en-US" w:eastAsia="zh-CN"/>
        </w:rPr>
        <w:t>我舍友抑郁自残有一天凌晨起来上厕所看见她在镜子前拿笔刀划大腿，面无表情 。白天的她很温柔会安慰人学习上进班级排名靠前，是个很好的女孩子。她看见我哭着让我别告诉别人。       后来我自己因为一些事情精神在崩溃边缘在梦里我梦到自己拿螺丝刀往锁骨上戳，梦里面的我看着冒出的血花心里有一种满足感，到白天我神经恍惚拿自动铅笔的笔头扎自己的指甲缝，反应过来把自己吓一跳，到看着血冒出心里居然会很满足。但我知道这样做不好。还是能忍住了这种行为。         其实真正的抑郁患者内心都渴望自己被正常对待，不要被反复提及自己是病人（我舍友是这样）那些人是行为艺术家吗？还是另外一种病症在生活中缺少存在感，渴望得到安慰关注。不管发朋友圈的是真是假都希望大家能善待他们，万一是真的呢？</w:t>
      </w:r>
    </w:p>
    <w:p w14:paraId="1746D5CA">
      <w:pPr>
        <w:rPr>
          <w:rFonts w:hint="default"/>
          <w:lang w:val="en-US" w:eastAsia="zh-CN"/>
        </w:rPr>
      </w:pPr>
      <w:r>
        <w:rPr>
          <w:rFonts w:hint="default"/>
          <w:lang w:val="en-US" w:eastAsia="zh-CN"/>
        </w:rPr>
        <w:t>"和你关系大吗？</w:t>
      </w:r>
    </w:p>
    <w:p w14:paraId="27AEDA66">
      <w:pPr>
        <w:rPr>
          <w:rFonts w:hint="default"/>
          <w:lang w:val="en-US" w:eastAsia="zh-CN"/>
        </w:rPr>
      </w:pPr>
    </w:p>
    <w:p w14:paraId="7D786526">
      <w:pPr>
        <w:rPr>
          <w:rFonts w:hint="default"/>
          <w:lang w:val="en-US" w:eastAsia="zh-CN"/>
        </w:rPr>
      </w:pPr>
      <w:r>
        <w:rPr>
          <w:rFonts w:hint="default"/>
          <w:lang w:val="en-US" w:eastAsia="zh-CN"/>
        </w:rPr>
        <w:t>不大的话，当无事发生；</w:t>
      </w:r>
    </w:p>
    <w:p w14:paraId="41F0FBD2">
      <w:pPr>
        <w:rPr>
          <w:rFonts w:hint="default"/>
          <w:lang w:val="en-US" w:eastAsia="zh-CN"/>
        </w:rPr>
      </w:pPr>
    </w:p>
    <w:p w14:paraId="2F75E043">
      <w:pPr>
        <w:rPr>
          <w:rFonts w:hint="default"/>
          <w:lang w:val="en-US" w:eastAsia="zh-CN"/>
        </w:rPr>
      </w:pPr>
      <w:r>
        <w:rPr>
          <w:rFonts w:hint="default"/>
          <w:lang w:val="en-US" w:eastAsia="zh-CN"/>
        </w:rPr>
        <w:t>大的话，去问问他还好吗"</w:t>
      </w:r>
    </w:p>
    <w:p w14:paraId="50650168">
      <w:pPr>
        <w:rPr>
          <w:rFonts w:hint="default"/>
          <w:lang w:val="en-US" w:eastAsia="zh-CN"/>
        </w:rPr>
      </w:pPr>
      <w:r>
        <w:rPr>
          <w:rFonts w:hint="default"/>
          <w:lang w:val="en-US" w:eastAsia="zh-CN"/>
        </w:rPr>
        <w:t>"在悲伤或者极度生气时，HPA轴下丘脑垂体肾上腺轴被激活，迅速释放肾上腺素和皮质醇警觉性和行动力增强，而皮质醇会产生一些短期作用。大脑对于威胁性的敏感度增强，同时削弱对于长期后果的考虑,促进一些义无反顾的行为，自残就是其中之一。</w:t>
      </w:r>
    </w:p>
    <w:p w14:paraId="4E0E4BC1">
      <w:pPr>
        <w:rPr>
          <w:rFonts w:hint="default"/>
          <w:lang w:val="en-US" w:eastAsia="zh-CN"/>
        </w:rPr>
      </w:pPr>
    </w:p>
    <w:p w14:paraId="0EDC4F54">
      <w:pPr>
        <w:rPr>
          <w:rFonts w:hint="default"/>
          <w:lang w:val="en-US" w:eastAsia="zh-CN"/>
        </w:rPr>
      </w:pPr>
      <w:r>
        <w:rPr>
          <w:rFonts w:hint="default"/>
          <w:lang w:val="en-US" w:eastAsia="zh-CN"/>
        </w:rPr>
        <w:t>出于自毁倾向的自残行为，通常来源于对自身的不满内疚绝望或者对于生活失去希望，根源目的还是逃避，个体试图通过危险或伤害性的方式麻痹自己、逃避痛苦，或者因为无法达到个体本身或者个体在意的提出者给予的标准对自己进行惩罚。</w:t>
      </w:r>
    </w:p>
    <w:p w14:paraId="6EE7A03D">
      <w:pPr>
        <w:rPr>
          <w:rFonts w:hint="default"/>
          <w:lang w:val="en-US" w:eastAsia="zh-CN"/>
        </w:rPr>
      </w:pPr>
    </w:p>
    <w:p w14:paraId="56511875">
      <w:pPr>
        <w:rPr>
          <w:rFonts w:hint="default"/>
          <w:lang w:val="en-US" w:eastAsia="zh-CN"/>
        </w:rPr>
      </w:pPr>
      <w:r>
        <w:rPr>
          <w:rFonts w:hint="default"/>
          <w:lang w:val="en-US" w:eastAsia="zh-CN"/>
        </w:rPr>
        <w:t>与此同时当心理或生理的痛感足够强烈时，大脑会释放内啡肽来减少疼痛感的传递，并产生一种平静和愉悦的感觉。因此，自残行为产生的疼痛感会促使人体分泌内啡肽，从而让人在短暂的时间内感到舒缓和平静，这也是有些人通过自残来缓解负面情绪和压力的原因。</w:t>
      </w:r>
    </w:p>
    <w:p w14:paraId="5109C778">
      <w:pPr>
        <w:rPr>
          <w:rFonts w:hint="default"/>
          <w:lang w:val="en-US" w:eastAsia="zh-CN"/>
        </w:rPr>
      </w:pPr>
    </w:p>
    <w:p w14:paraId="2123D70C">
      <w:pPr>
        <w:rPr>
          <w:rFonts w:hint="default"/>
          <w:lang w:val="en-US" w:eastAsia="zh-CN"/>
        </w:rPr>
      </w:pPr>
      <w:r>
        <w:rPr>
          <w:rFonts w:hint="default"/>
          <w:lang w:val="en-US" w:eastAsia="zh-CN"/>
        </w:rPr>
        <w:t>我需要强调这样缓解压力的方式绝对是不健康的，但是要知道这是一个面临着痛苦而采取的措施，即使这个措施不理智也值得尊重，他们需要着我们的关怀而并非冷眼与伤害。</w:t>
      </w:r>
    </w:p>
    <w:p w14:paraId="4DAA7D90">
      <w:pPr>
        <w:rPr>
          <w:rFonts w:hint="default"/>
          <w:lang w:val="en-US" w:eastAsia="zh-CN"/>
        </w:rPr>
      </w:pPr>
    </w:p>
    <w:p w14:paraId="3F30AB74">
      <w:pPr>
        <w:rPr>
          <w:rFonts w:hint="default"/>
          <w:lang w:val="en-US" w:eastAsia="zh-CN"/>
        </w:rPr>
      </w:pPr>
      <w:r>
        <w:rPr>
          <w:rFonts w:hint="default"/>
          <w:lang w:val="en-US" w:eastAsia="zh-CN"/>
        </w:rPr>
        <w:t>在《祝福》一文中，鲁迅用大量的篇幅写祥林嫂反复讲述自己的孩子被狼吃掉后的自我谴责，她的期待是很卑微的，哪怕是一丁点旁人的回应 哪怕是一小会的驻足，听一听她的悲痛，她的精神焦虑就稍微减轻了。</w:t>
      </w:r>
    </w:p>
    <w:p w14:paraId="221A0D2B">
      <w:pPr>
        <w:rPr>
          <w:rFonts w:hint="default"/>
          <w:lang w:val="en-US" w:eastAsia="zh-CN"/>
        </w:rPr>
      </w:pPr>
    </w:p>
    <w:p w14:paraId="3BD66CFA">
      <w:pPr>
        <w:rPr>
          <w:rFonts w:hint="default"/>
          <w:lang w:val="en-US" w:eastAsia="zh-CN"/>
        </w:rPr>
      </w:pPr>
      <w:r>
        <w:rPr>
          <w:rFonts w:hint="default"/>
          <w:lang w:val="en-US" w:eastAsia="zh-CN"/>
        </w:rPr>
        <w:t>而她反复述说引来的却是鲁镇人把她的悲剧当成自己优越的显示、饭后的笑料取乐，而书外的看客也不遑多让把她直接拿来当一个贬损他人的俏皮话。</w:t>
      </w:r>
    </w:p>
    <w:p w14:paraId="6556176F">
      <w:pPr>
        <w:rPr>
          <w:rFonts w:hint="default"/>
          <w:lang w:val="en-US" w:eastAsia="zh-CN"/>
        </w:rPr>
      </w:pPr>
    </w:p>
    <w:p w14:paraId="4FA19624">
      <w:pPr>
        <w:rPr>
          <w:rFonts w:hint="default"/>
          <w:lang w:val="en-US" w:eastAsia="zh-CN"/>
        </w:rPr>
      </w:pPr>
      <w:r>
        <w:rPr>
          <w:rFonts w:hint="default"/>
          <w:lang w:val="en-US" w:eastAsia="zh-CN"/>
        </w:rPr>
        <w:t>到了最后，除了祥林嫂似乎大家都沉浸在快乐之中。无一人感到的悲剧才是最大的悲剧，而几乎无事的绝望才是最深的悲情。</w:t>
      </w:r>
    </w:p>
    <w:p w14:paraId="5CC252A8">
      <w:pPr>
        <w:rPr>
          <w:rFonts w:hint="default"/>
          <w:lang w:val="en-US" w:eastAsia="zh-CN"/>
        </w:rPr>
      </w:pPr>
    </w:p>
    <w:p w14:paraId="4F524446">
      <w:pPr>
        <w:rPr>
          <w:rFonts w:hint="default"/>
          <w:lang w:val="en-US" w:eastAsia="zh-CN"/>
        </w:rPr>
      </w:pPr>
      <w:r>
        <w:rPr>
          <w:rFonts w:hint="default"/>
          <w:lang w:val="en-US" w:eastAsia="zh-CN"/>
        </w:rPr>
        <w:t>那些在朋友圈中发自己自残图片的人也只是卑微地期望着有人可以关心一下正经历着痛苦的他们，这样他们的精神焦虑与压力更能得以稍微缓解，也许他们在一定程度上散播了负面情绪，但是这又有多大错呢？在我们感到痛苦的时候我们就一定要埋在心里而不是向他人倾诉吗？</w:t>
      </w:r>
    </w:p>
    <w:p w14:paraId="3383BAA4">
      <w:pPr>
        <w:rPr>
          <w:rFonts w:hint="default"/>
          <w:lang w:val="en-US" w:eastAsia="zh-CN"/>
        </w:rPr>
      </w:pPr>
    </w:p>
    <w:p w14:paraId="17968296">
      <w:pPr>
        <w:rPr>
          <w:rFonts w:hint="default"/>
          <w:lang w:val="en-US" w:eastAsia="zh-CN"/>
        </w:rPr>
      </w:pPr>
      <w:r>
        <w:rPr>
          <w:rFonts w:hint="default"/>
          <w:lang w:val="en-US" w:eastAsia="zh-CN"/>
        </w:rPr>
        <w:t>他们需要着我们的关怀与尊重。"</w:t>
      </w:r>
    </w:p>
    <w:p w14:paraId="00D1CF0F">
      <w:pPr>
        <w:rPr>
          <w:rFonts w:hint="default"/>
          <w:lang w:val="en-US" w:eastAsia="zh-CN"/>
        </w:rPr>
      </w:pPr>
      <w:r>
        <w:rPr>
          <w:rFonts w:hint="default"/>
          <w:lang w:val="en-US" w:eastAsia="zh-CN"/>
        </w:rPr>
        <w:t>"潜意识或者有意识地求关注，算是发求救信号吧。看不惯别看，请善用拉黑屏蔽。</w:t>
      </w:r>
    </w:p>
    <w:p w14:paraId="6573FA73">
      <w:pPr>
        <w:rPr>
          <w:rFonts w:hint="default"/>
          <w:lang w:val="en-US" w:eastAsia="zh-CN"/>
        </w:rPr>
      </w:pPr>
    </w:p>
    <w:p w14:paraId="7CCC6E7D">
      <w:pPr>
        <w:rPr>
          <w:rFonts w:hint="default"/>
          <w:lang w:val="en-US" w:eastAsia="zh-CN"/>
        </w:rPr>
      </w:pPr>
      <w:r>
        <w:rPr>
          <w:rFonts w:hint="default"/>
          <w:lang w:val="en-US" w:eastAsia="zh-CN"/>
        </w:rPr>
        <w:t>其他人不想看到也是正常的，各家都有各家的难处，没有余力和义务去体谅他人。这下面的很多回答潜意识里又不愿意承认自己就是没那么多爱心，所以直接扣帽子骂人咯，说别人矫情咯，说玉玉症不是这样子咯。怎么说呢，大可不必。只有阳光开朗，负面情绪全自己吃了，一点不给别人添麻烦的才叫玉玉?精神问题就是会给周围人带来麻烦的啊。一个人都自残了你难道说他很正常?只是“矫情”?不如自己试试好不好，哗众取宠归哗众取宠，真切下不去手的。</w:t>
      </w:r>
    </w:p>
    <w:p w14:paraId="35179136">
      <w:pPr>
        <w:rPr>
          <w:rFonts w:hint="default"/>
          <w:lang w:val="en-US" w:eastAsia="zh-CN"/>
        </w:rPr>
      </w:pPr>
    </w:p>
    <w:p w14:paraId="6051DCA9">
      <w:pPr>
        <w:rPr>
          <w:rFonts w:hint="default"/>
          <w:lang w:val="en-US" w:eastAsia="zh-CN"/>
        </w:rPr>
      </w:pPr>
      <w:r>
        <w:rPr>
          <w:rFonts w:hint="default"/>
          <w:lang w:val="en-US" w:eastAsia="zh-CN"/>
        </w:rPr>
        <w:t>社会压力小的时候还好说，压力大的时候谁都没有余裕去体谅和帮助他人。这时候没有发展到主动攻击玉玉症（参考lgbt，移民，难民等其他弱势群体如今的遭遇）而只是开除一部分人的精神病籍已经算得上宽容了。“各家有各家的不幸，而我只嫌别家吵闹”。</w:t>
      </w:r>
    </w:p>
    <w:p w14:paraId="5E840253">
      <w:pPr>
        <w:rPr>
          <w:rFonts w:hint="default"/>
          <w:lang w:val="en-US" w:eastAsia="zh-CN"/>
        </w:rPr>
      </w:pPr>
    </w:p>
    <w:p w14:paraId="58D3D14F">
      <w:pPr>
        <w:rPr>
          <w:rFonts w:hint="default"/>
          <w:lang w:val="en-US" w:eastAsia="zh-CN"/>
        </w:rPr>
      </w:pPr>
      <w:r>
        <w:rPr>
          <w:rFonts w:hint="default"/>
          <w:lang w:val="en-US" w:eastAsia="zh-CN"/>
        </w:rPr>
        <w:t>至于怎么看待嘛，圣人就去安慰他陪伴他，力有不逮就当没看见好了，黑名单和屏蔽功能这不都有嘛，实在不行你去直接喷他不要影响你也行，背地里问如何看待或者说别人矫情，装的，那就有点太过分了。他都大声呼救了，堵上耳朵是你的自由，踹他一脚让闭嘴就当你真性情了，毕竟能喊出来说明问题大概也没严重到那个地步。但是当面不敢说，背后嘀咕这人矫情，那我实在是看不起你。</w:t>
      </w:r>
    </w:p>
    <w:p w14:paraId="249D892C">
      <w:pPr>
        <w:rPr>
          <w:rFonts w:hint="default"/>
          <w:lang w:val="en-US" w:eastAsia="zh-CN"/>
        </w:rPr>
      </w:pPr>
    </w:p>
    <w:p w14:paraId="59C77461">
      <w:pPr>
        <w:rPr>
          <w:rFonts w:hint="default"/>
          <w:lang w:val="en-US" w:eastAsia="zh-CN"/>
        </w:rPr>
      </w:pPr>
      <w:r>
        <w:rPr>
          <w:rFonts w:hint="default"/>
          <w:lang w:val="en-US" w:eastAsia="zh-CN"/>
        </w:rPr>
        <w:t>真确定是装的你就当面骂，不敢当面骂还不是心里也觉得也许是真的，怕担责任，怕道德批判。那你问网友如何看待，让网友替你骂，是否有点虚伪?</w:t>
      </w:r>
    </w:p>
    <w:p w14:paraId="38D1F4AF">
      <w:pPr>
        <w:rPr>
          <w:rFonts w:hint="default"/>
          <w:lang w:val="en-US" w:eastAsia="zh-CN"/>
        </w:rPr>
      </w:pPr>
    </w:p>
    <w:p w14:paraId="5E58F121">
      <w:pPr>
        <w:rPr>
          <w:rFonts w:hint="default"/>
          <w:lang w:val="en-US" w:eastAsia="zh-CN"/>
        </w:rPr>
      </w:pPr>
      <w:r>
        <w:rPr>
          <w:rFonts w:hint="default"/>
          <w:lang w:val="en-US" w:eastAsia="zh-CN"/>
        </w:rPr>
        <w:t>利益相关，前天状态比较崩的时候把餐刀切手拍视频准备发朋友，最后憋住了，视频没发，只是告诉朋友有这回事然后截了视频图私发，然后疯狂道歉。。。当然这实际上和直接发视频也没啥区别了。。。回过劲来自己又退了一堆群，毕竟万一下次没憋住发大群那算真社死。。。</w:t>
      </w:r>
    </w:p>
    <w:p w14:paraId="0A5FCB73">
      <w:pPr>
        <w:rPr>
          <w:rFonts w:hint="default"/>
          <w:lang w:val="en-US" w:eastAsia="zh-CN"/>
        </w:rPr>
      </w:pPr>
    </w:p>
    <w:p w14:paraId="32CCEEDD">
      <w:pPr>
        <w:rPr>
          <w:rFonts w:hint="default"/>
          <w:lang w:val="en-US" w:eastAsia="zh-CN"/>
        </w:rPr>
      </w:pPr>
      <w:r>
        <w:rPr>
          <w:rFonts w:hint="default"/>
          <w:lang w:val="en-US" w:eastAsia="zh-CN"/>
        </w:rPr>
        <w:t>唉，说到这里其实还挺羡慕那些真直接发出去的人。这个社会对于偏离常轨的人实际是很冷漠的（想想简历空窗是个什么后果），对于已经偏离常轨的人，当社交恐怖分子反而对恢复有利。而对于不想给别人添麻烦的脱轨人士而言，真就是感觉世界逼自己去死，自己问题一天比一天大，最后回头一算好像周围人也还是被麻烦到了。</w:t>
      </w:r>
    </w:p>
    <w:p w14:paraId="3ADDF96A">
      <w:pPr>
        <w:rPr>
          <w:rFonts w:hint="default"/>
          <w:lang w:val="en-US" w:eastAsia="zh-CN"/>
        </w:rPr>
      </w:pPr>
    </w:p>
    <w:p w14:paraId="11D9B9FE">
      <w:pPr>
        <w:rPr>
          <w:rFonts w:hint="default"/>
          <w:lang w:val="en-US" w:eastAsia="zh-CN"/>
        </w:rPr>
      </w:pPr>
      <w:r>
        <w:rPr>
          <w:rFonts w:hint="default"/>
          <w:lang w:val="en-US" w:eastAsia="zh-CN"/>
        </w:rPr>
        <w:t>关于下不去手这点，我自己亲身经历，只有餐刀所以前三次真就不见血就罢手了，回头想想真搞笑。裁纸刀和手术刀片倒是很容易把控不好力度，估计第二次就能见血，所以裁纸刀战果可以下调一个严重等级?但那些留疤的力度说真的一般人根本做不到，我也做不到，希望以后也别做到。</w:t>
      </w:r>
    </w:p>
    <w:p w14:paraId="7B3B1C6D">
      <w:pPr>
        <w:rPr>
          <w:rFonts w:hint="default"/>
          <w:lang w:val="en-US" w:eastAsia="zh-CN"/>
        </w:rPr>
      </w:pPr>
    </w:p>
    <w:p w14:paraId="500C82E0">
      <w:pPr>
        <w:rPr>
          <w:rFonts w:hint="default"/>
          <w:lang w:val="en-US" w:eastAsia="zh-CN"/>
        </w:rPr>
      </w:pPr>
      <w:r>
        <w:rPr>
          <w:rFonts w:hint="default"/>
          <w:lang w:val="en-US" w:eastAsia="zh-CN"/>
        </w:rPr>
        <w:t>按照其他回答里好玉玉症的标准，特此声明本人状态良好，积极乐观，无需安慰。（就我个人而言倒也是真的，发癫的时候只单方面找个观众，至于观众的反应是听不进去的，不发癫的时候则根本不需要安慰）"</w:t>
      </w:r>
    </w:p>
    <w:p w14:paraId="25E99AAC">
      <w:pPr>
        <w:rPr>
          <w:rFonts w:hint="default"/>
          <w:lang w:val="en-US" w:eastAsia="zh-CN"/>
        </w:rPr>
      </w:pPr>
      <w:r>
        <w:rPr>
          <w:rFonts w:hint="default"/>
          <w:lang w:val="en-US" w:eastAsia="zh-CN"/>
        </w:rPr>
        <w:t>嗯，我们一般把这类行为叫做非自杀性自伤，它可能得分为多种情况。      第一点，我们需要理解求助和非求助，在自杀行为发生前往往会有很多预兆，这是个体求生本能，将自伤行为暴露在朋友圈可能就是一种求助，这类行为背后的含义可以理解为通过自伤的手段来避免自己走向最极端，但往往绝大多数的自伤人群是羞于在大众面前暴露自己的自伤行为的，因此当她暴露的时候极有可能是在求助。至于非求助，我们可以看看自伤行为的作用，它主要起到情绪调节的作用，通过自伤减轻负面情绪或者诱发积极情绪，帮助个体减少负性的社交活动，或者增加获得关注和社会支持，把这个行为放到大众面前，如果不是求助，那我们可以理解为一种寻求关注和社会支持的手段，除此之外，也有人和我反馈过“酷”这个部分，这样的行为在他看来很酷，给他一个普通人添加了一个“特征”，但这本质上还是在寻求认同。   这样的行为集中出现在青少年群体中，而且富有传染性，甚至可能有些现在心理状态良好的人，在学生时期也有可能有类似的行为，例如，用笔或者圆规划自己，掐自己大腿等，回过头看也觉得当时不够理智，不能够正常表达自己的情绪，但是这个时候本来就没那么容易做到这些，更何况现在的孩子们，他们面临的压力可一点不比我们小。</w:t>
      </w:r>
    </w:p>
    <w:p w14:paraId="3DF601CC">
      <w:pPr>
        <w:rPr>
          <w:rFonts w:hint="default"/>
          <w:lang w:val="en-US" w:eastAsia="zh-CN"/>
        </w:rPr>
      </w:pPr>
      <w:r>
        <w:rPr>
          <w:rFonts w:hint="default"/>
          <w:lang w:val="en-US" w:eastAsia="zh-CN"/>
        </w:rPr>
        <w:t>"自残还拍照发朋友圈，还是有点身残志坚在身上的。</w:t>
      </w:r>
    </w:p>
    <w:p w14:paraId="5330FE1E">
      <w:pPr>
        <w:rPr>
          <w:rFonts w:hint="default"/>
          <w:lang w:val="en-US" w:eastAsia="zh-CN"/>
        </w:rPr>
      </w:pPr>
    </w:p>
    <w:p w14:paraId="1FF4446D">
      <w:pPr>
        <w:rPr>
          <w:rFonts w:hint="default"/>
          <w:lang w:val="en-US" w:eastAsia="zh-CN"/>
        </w:rPr>
      </w:pPr>
      <w:r>
        <w:rPr>
          <w:rFonts w:hint="default"/>
          <w:lang w:val="en-US" w:eastAsia="zh-CN"/>
        </w:rPr>
        <w:t>其实老发自残的朋友圈，还有一个原因就是因为缺爱，缺少别人的关爱，感觉伤害自己会获得他人的注意，还是挺可怜的。"</w:t>
      </w:r>
    </w:p>
    <w:p w14:paraId="5BAED54C">
      <w:pPr>
        <w:rPr>
          <w:rFonts w:hint="default"/>
          <w:lang w:val="en-US" w:eastAsia="zh-CN"/>
        </w:rPr>
      </w:pPr>
      <w:r>
        <w:rPr>
          <w:rFonts w:hint="default"/>
          <w:lang w:val="en-US" w:eastAsia="zh-CN"/>
        </w:rPr>
        <w:t>"两种</w:t>
      </w:r>
    </w:p>
    <w:p w14:paraId="1DD2B3E7">
      <w:pPr>
        <w:rPr>
          <w:rFonts w:hint="default"/>
          <w:lang w:val="en-US" w:eastAsia="zh-CN"/>
        </w:rPr>
      </w:pPr>
    </w:p>
    <w:p w14:paraId="041B977B">
      <w:pPr>
        <w:rPr>
          <w:rFonts w:hint="default"/>
          <w:lang w:val="en-US" w:eastAsia="zh-CN"/>
        </w:rPr>
      </w:pPr>
      <w:r>
        <w:rPr>
          <w:rFonts w:hint="default"/>
          <w:lang w:val="en-US" w:eastAsia="zh-CN"/>
        </w:rPr>
        <w:t>第一种，矫情</w:t>
      </w:r>
    </w:p>
    <w:p w14:paraId="70924A54">
      <w:pPr>
        <w:rPr>
          <w:rFonts w:hint="default"/>
          <w:lang w:val="en-US" w:eastAsia="zh-CN"/>
        </w:rPr>
      </w:pPr>
    </w:p>
    <w:p w14:paraId="3111C3B3">
      <w:pPr>
        <w:rPr>
          <w:rFonts w:hint="default"/>
          <w:lang w:val="en-US" w:eastAsia="zh-CN"/>
        </w:rPr>
      </w:pPr>
      <w:r>
        <w:rPr>
          <w:rFonts w:hint="default"/>
          <w:lang w:val="en-US" w:eastAsia="zh-CN"/>
        </w:rPr>
        <w:t>第二种，求救，用错误极端的方式吸引人的注意力，渴望被关注，被拯救"</w:t>
      </w:r>
    </w:p>
    <w:p w14:paraId="5A5FA4B1">
      <w:pPr>
        <w:rPr>
          <w:rFonts w:hint="default"/>
          <w:lang w:val="en-US" w:eastAsia="zh-CN"/>
        </w:rPr>
      </w:pPr>
      <w:r>
        <w:rPr>
          <w:rFonts w:hint="default"/>
          <w:lang w:val="en-US" w:eastAsia="zh-CN"/>
        </w:rPr>
        <w:t>不管是跟风还是真的病了，通过这种方式能够收获别人目光的驻足和情绪的波动，厌恶也好，怜悯也罢，在发出去的一瞬间已经获得了平时无法得到的关注和情绪价值。</w:t>
      </w:r>
    </w:p>
    <w:p w14:paraId="45F41A21">
      <w:pPr>
        <w:rPr>
          <w:rFonts w:hint="default"/>
          <w:lang w:val="en-US" w:eastAsia="zh-CN"/>
        </w:rPr>
      </w:pPr>
      <w:r>
        <w:rPr>
          <w:rFonts w:hint="default"/>
          <w:lang w:val="en-US" w:eastAsia="zh-CN"/>
        </w:rPr>
        <w:t>"陷入抑郁的网友：</w:t>
      </w:r>
    </w:p>
    <w:p w14:paraId="4D52BCB7">
      <w:pPr>
        <w:rPr>
          <w:rFonts w:hint="default"/>
          <w:lang w:val="en-US" w:eastAsia="zh-CN"/>
        </w:rPr>
      </w:pPr>
    </w:p>
    <w:p w14:paraId="04DA26E8">
      <w:pPr>
        <w:rPr>
          <w:rFonts w:hint="default"/>
          <w:lang w:val="en-US" w:eastAsia="zh-CN"/>
        </w:rPr>
      </w:pPr>
      <w:r>
        <w:rPr>
          <w:rFonts w:hint="default"/>
          <w:lang w:val="en-US" w:eastAsia="zh-CN"/>
        </w:rPr>
        <w:t>别自残，别自残，求你别自残。</w:t>
      </w:r>
    </w:p>
    <w:p w14:paraId="7260A9BA">
      <w:pPr>
        <w:rPr>
          <w:rFonts w:hint="default"/>
          <w:lang w:val="en-US" w:eastAsia="zh-CN"/>
        </w:rPr>
      </w:pPr>
    </w:p>
    <w:p w14:paraId="6C6DD1FA">
      <w:pPr>
        <w:rPr>
          <w:rFonts w:hint="default"/>
          <w:lang w:val="en-US" w:eastAsia="zh-CN"/>
        </w:rPr>
      </w:pPr>
      <w:r>
        <w:rPr>
          <w:rFonts w:hint="default"/>
          <w:lang w:val="en-US" w:eastAsia="zh-CN"/>
        </w:rPr>
        <w:t>你自残大概率不是因为你本身想自残，99%的概率是你看过网上别人自残，从而产生“抑郁等于要自残”这种感觉。</w:t>
      </w:r>
    </w:p>
    <w:p w14:paraId="3B4827CA">
      <w:pPr>
        <w:rPr>
          <w:rFonts w:hint="default"/>
          <w:lang w:val="en-US" w:eastAsia="zh-CN"/>
        </w:rPr>
      </w:pPr>
    </w:p>
    <w:p w14:paraId="50F9D958">
      <w:pPr>
        <w:rPr>
          <w:rFonts w:hint="default"/>
          <w:lang w:val="en-US" w:eastAsia="zh-CN"/>
        </w:rPr>
      </w:pPr>
      <w:r>
        <w:rPr>
          <w:rFonts w:hint="default"/>
          <w:lang w:val="en-US" w:eastAsia="zh-CN"/>
        </w:rPr>
        <w:t>我知道你可能想被关注,但不应该是这种方法。</w:t>
      </w:r>
    </w:p>
    <w:p w14:paraId="138B21A5">
      <w:pPr>
        <w:rPr>
          <w:rFonts w:hint="default"/>
          <w:lang w:val="en-US" w:eastAsia="zh-CN"/>
        </w:rPr>
      </w:pPr>
    </w:p>
    <w:p w14:paraId="2C6B396D">
      <w:pPr>
        <w:rPr>
          <w:rFonts w:hint="default"/>
          <w:lang w:val="en-US" w:eastAsia="zh-CN"/>
        </w:rPr>
      </w:pPr>
      <w:r>
        <w:rPr>
          <w:rFonts w:hint="default"/>
          <w:lang w:val="en-US" w:eastAsia="zh-CN"/>
        </w:rPr>
        <w:t>在这个回答下面的不同回答，有人愿意理解，也有人不理解觉得神经病，恶心。</w:t>
      </w:r>
    </w:p>
    <w:p w14:paraId="43CE9DA6">
      <w:pPr>
        <w:rPr>
          <w:rFonts w:hint="default"/>
          <w:lang w:val="en-US" w:eastAsia="zh-CN"/>
        </w:rPr>
      </w:pPr>
    </w:p>
    <w:p w14:paraId="47E00EB3">
      <w:pPr>
        <w:rPr>
          <w:rFonts w:hint="default"/>
          <w:lang w:val="en-US" w:eastAsia="zh-CN"/>
        </w:rPr>
      </w:pPr>
      <w:r>
        <w:rPr>
          <w:rFonts w:hint="default"/>
          <w:lang w:val="en-US" w:eastAsia="zh-CN"/>
        </w:rPr>
        <w:t>不要反感不理解这个群体的人，也不要赞同试图共情这个群体的人，因为跟你没关系，这是互联网，想怎么说怎么说。你无法指责对方善良与否，善良是种选择，总有些畜生想做一辈子恶人。同样，恶人也是种选择，善恶的定义也不是你我能定义的。</w:t>
      </w:r>
    </w:p>
    <w:p w14:paraId="51BD4D81">
      <w:pPr>
        <w:rPr>
          <w:rFonts w:hint="default"/>
          <w:lang w:val="en-US" w:eastAsia="zh-CN"/>
        </w:rPr>
      </w:pPr>
    </w:p>
    <w:p w14:paraId="798A01F0">
      <w:pPr>
        <w:rPr>
          <w:rFonts w:hint="default"/>
          <w:lang w:val="en-US" w:eastAsia="zh-CN"/>
        </w:rPr>
      </w:pPr>
      <w:r>
        <w:rPr>
          <w:rFonts w:hint="default"/>
          <w:lang w:val="en-US" w:eastAsia="zh-CN"/>
        </w:rPr>
        <w:t>负面的东西，看得越多，狗养的大数据给你推的同类越多，停下来，别看了，关了手机，打开你家窗户吸吸空气，然后出门晒晒太阳。"</w:t>
      </w:r>
    </w:p>
    <w:p w14:paraId="67DB8951">
      <w:pPr>
        <w:rPr>
          <w:rFonts w:hint="default"/>
          <w:lang w:val="en-US" w:eastAsia="zh-CN"/>
        </w:rPr>
      </w:pPr>
      <w:r>
        <w:rPr>
          <w:rFonts w:hint="default"/>
          <w:lang w:val="en-US" w:eastAsia="zh-CN"/>
        </w:rPr>
        <w:t>"重度抑郁，有住院史，自残过，但从不给别人看，医生都是直接扒我袖子检查，护士连张A4 纸都不敢给我，怕我用来自残，说纸是锋利物品，连卫生纸都是一张一张的，不给成卷的，怕我上吊。</w:t>
      </w:r>
    </w:p>
    <w:p w14:paraId="3400C91B">
      <w:pPr>
        <w:rPr>
          <w:rFonts w:hint="default"/>
          <w:lang w:val="en-US" w:eastAsia="zh-CN"/>
        </w:rPr>
      </w:pPr>
    </w:p>
    <w:p w14:paraId="5965612D">
      <w:pPr>
        <w:rPr>
          <w:rFonts w:hint="default"/>
          <w:lang w:val="en-US" w:eastAsia="zh-CN"/>
        </w:rPr>
      </w:pPr>
      <w:r>
        <w:rPr>
          <w:rFonts w:hint="default"/>
          <w:lang w:val="en-US" w:eastAsia="zh-CN"/>
        </w:rPr>
        <w:t>自残发朋友圈的可能就是缺爱，想给某个人看，获得朋友的关心，虽然我没发过，但我的确有过这样的情绪"</w:t>
      </w:r>
    </w:p>
    <w:p w14:paraId="0A4844C2">
      <w:pPr>
        <w:rPr>
          <w:rFonts w:hint="default"/>
          <w:lang w:val="en-US" w:eastAsia="zh-CN"/>
        </w:rPr>
      </w:pPr>
      <w:r>
        <w:rPr>
          <w:rFonts w:hint="default"/>
          <w:lang w:val="en-US" w:eastAsia="zh-CN"/>
        </w:rPr>
        <w:t>"两种可能</w:t>
      </w:r>
    </w:p>
    <w:p w14:paraId="7A1C1684">
      <w:pPr>
        <w:rPr>
          <w:rFonts w:hint="default"/>
          <w:lang w:val="en-US" w:eastAsia="zh-CN"/>
        </w:rPr>
      </w:pPr>
    </w:p>
    <w:p w14:paraId="67FD43A8">
      <w:pPr>
        <w:rPr>
          <w:rFonts w:hint="default"/>
          <w:lang w:val="en-US" w:eastAsia="zh-CN"/>
        </w:rPr>
      </w:pPr>
      <w:r>
        <w:rPr>
          <w:rFonts w:hint="default"/>
          <w:lang w:val="en-US" w:eastAsia="zh-CN"/>
        </w:rPr>
        <w:t>一是装的，绝大部分人都是这样的</w:t>
      </w:r>
    </w:p>
    <w:p w14:paraId="0F70619B">
      <w:pPr>
        <w:rPr>
          <w:rFonts w:hint="default"/>
          <w:lang w:val="en-US" w:eastAsia="zh-CN"/>
        </w:rPr>
      </w:pPr>
    </w:p>
    <w:p w14:paraId="59429354">
      <w:pPr>
        <w:rPr>
          <w:rFonts w:hint="default"/>
          <w:lang w:val="en-US" w:eastAsia="zh-CN"/>
        </w:rPr>
      </w:pPr>
      <w:r>
        <w:rPr>
          <w:rFonts w:hint="default"/>
          <w:lang w:val="en-US" w:eastAsia="zh-CN"/>
        </w:rPr>
        <w:t>二是求救的，希望社会上还有有道德的人能够救他们一救，尽管这很难。真自残的人很少会把这种事情发朋友圈里，他们也知道这不对，会感觉自己很作，不好意思露出来。真自残还发朋友圈的人一定是走投无路了才这么做</w:t>
      </w:r>
    </w:p>
    <w:p w14:paraId="7FD81CE3">
      <w:pPr>
        <w:rPr>
          <w:rFonts w:hint="default"/>
          <w:lang w:val="en-US" w:eastAsia="zh-CN"/>
        </w:rPr>
      </w:pPr>
    </w:p>
    <w:p w14:paraId="69AD1BE3">
      <w:pPr>
        <w:rPr>
          <w:rFonts w:hint="default"/>
          <w:lang w:val="en-US" w:eastAsia="zh-CN"/>
        </w:rPr>
      </w:pPr>
      <w:r>
        <w:rPr>
          <w:rFonts w:hint="default"/>
          <w:lang w:val="en-US" w:eastAsia="zh-CN"/>
        </w:rPr>
        <w:t>看伤口深度和使用的器具来区分以上两种情况，求救的通常伤口较深，或者是手边没有刀，用玻璃或陶瓷碎片自残，伤口只能划破皮且断断续续。</w:t>
      </w:r>
    </w:p>
    <w:p w14:paraId="7AE66853">
      <w:pPr>
        <w:rPr>
          <w:rFonts w:hint="default"/>
          <w:lang w:val="en-US" w:eastAsia="zh-CN"/>
        </w:rPr>
      </w:pPr>
    </w:p>
    <w:p w14:paraId="4765F05C">
      <w:pPr>
        <w:rPr>
          <w:rFonts w:hint="default"/>
          <w:lang w:val="en-US" w:eastAsia="zh-CN"/>
        </w:rPr>
      </w:pPr>
      <w:r>
        <w:rPr>
          <w:rFonts w:hint="default"/>
          <w:lang w:val="en-US" w:eastAsia="zh-CN"/>
        </w:rPr>
        <w:t>另外，自残是自残，自杀是自杀，自残的人不一定会割腕，他们只是要个清醒的感觉，要个伤，而不是要死，所以根据伤口位置来判断也并不是很可靠。但是刻意往自身比较脆弱的地方如手腕脖子这些地方去自残的话那就要注意了，可能隐藏着他们自己都没注意到的自杀倾向"</w:t>
      </w:r>
    </w:p>
    <w:p w14:paraId="62B8106D">
      <w:pPr>
        <w:rPr>
          <w:rFonts w:hint="default"/>
          <w:lang w:val="en-US" w:eastAsia="zh-CN"/>
        </w:rPr>
      </w:pPr>
      <w:r>
        <w:rPr>
          <w:rFonts w:hint="default"/>
          <w:lang w:val="en-US" w:eastAsia="zh-CN"/>
        </w:rPr>
        <w:t>各家自扫门前雪，莫管他人瓦上霜！掂量掂量自己几个斤两，再去看看能不能管人家的闲事！</w:t>
      </w:r>
    </w:p>
    <w:p w14:paraId="6E8C8FDA">
      <w:pPr>
        <w:rPr>
          <w:rFonts w:hint="default"/>
          <w:lang w:val="en-US" w:eastAsia="zh-CN"/>
        </w:rPr>
      </w:pPr>
      <w:r>
        <w:rPr>
          <w:rFonts w:hint="default"/>
          <w:lang w:val="en-US" w:eastAsia="zh-CN"/>
        </w:rPr>
        <w:t>"在我看来，这些人是傻 阙，这种人一般都挺缺爱的（这句话没有贬低的意思，就是字面陈述缺爱），有病就去治发这样子的朋友圈，让别人怎么想，给别人视觉的冲击吗？这不纯纯了鹅❤️人？这种人大多心智不成熟，有以下两种思想:</w:t>
      </w:r>
    </w:p>
    <w:p w14:paraId="7190BB8F">
      <w:pPr>
        <w:rPr>
          <w:rFonts w:hint="default"/>
          <w:lang w:val="en-US" w:eastAsia="zh-CN"/>
        </w:rPr>
      </w:pPr>
    </w:p>
    <w:p w14:paraId="46287B00">
      <w:pPr>
        <w:rPr>
          <w:rFonts w:hint="default"/>
          <w:lang w:val="en-US" w:eastAsia="zh-CN"/>
        </w:rPr>
      </w:pPr>
      <w:r>
        <w:rPr>
          <w:rFonts w:hint="default"/>
          <w:lang w:val="en-US" w:eastAsia="zh-CN"/>
        </w:rPr>
        <w:t>1.希望获得别人的关注，让别人去关注他，关心他，给他爱。</w:t>
      </w:r>
    </w:p>
    <w:p w14:paraId="1710BFF2">
      <w:pPr>
        <w:rPr>
          <w:rFonts w:hint="default"/>
          <w:lang w:val="en-US" w:eastAsia="zh-CN"/>
        </w:rPr>
      </w:pPr>
    </w:p>
    <w:p w14:paraId="2C3E538C">
      <w:pPr>
        <w:rPr>
          <w:rFonts w:hint="default"/>
          <w:lang w:val="en-US" w:eastAsia="zh-CN"/>
        </w:rPr>
      </w:pPr>
      <w:r>
        <w:rPr>
          <w:rFonts w:hint="default"/>
          <w:lang w:val="en-US" w:eastAsia="zh-CN"/>
        </w:rPr>
        <w:t>2.或者想让自己与众不同（与众不同的那么高冷，那么成熟，自己竟然换了像抑郁症这样子的病，简直不要太酷了），挺中二的。</w:t>
      </w:r>
    </w:p>
    <w:p w14:paraId="28BA99C3">
      <w:pPr>
        <w:rPr>
          <w:rFonts w:hint="default"/>
          <w:lang w:val="en-US" w:eastAsia="zh-CN"/>
        </w:rPr>
      </w:pPr>
    </w:p>
    <w:p w14:paraId="6225CFD8">
      <w:pPr>
        <w:rPr>
          <w:rFonts w:hint="default"/>
          <w:lang w:val="en-US" w:eastAsia="zh-CN"/>
        </w:rPr>
      </w:pPr>
      <w:r>
        <w:rPr>
          <w:rFonts w:hint="default"/>
          <w:lang w:val="en-US" w:eastAsia="zh-CN"/>
        </w:rPr>
        <w:t>3.没有第3种可能，（不要想别人真的以为这种人有所谓抑郁症，真正这样子病的人不会做这种蠢事）</w:t>
      </w:r>
    </w:p>
    <w:p w14:paraId="43BB50E3">
      <w:pPr>
        <w:rPr>
          <w:rFonts w:hint="default"/>
          <w:lang w:val="en-US" w:eastAsia="zh-CN"/>
        </w:rPr>
      </w:pPr>
    </w:p>
    <w:p w14:paraId="6EB8C435">
      <w:pPr>
        <w:rPr>
          <w:rFonts w:hint="default"/>
          <w:lang w:val="en-US" w:eastAsia="zh-CN"/>
        </w:rPr>
      </w:pPr>
      <w:r>
        <w:rPr>
          <w:rFonts w:hint="default"/>
          <w:lang w:val="en-US" w:eastAsia="zh-CN"/>
        </w:rPr>
        <w:t>说实话，在朋友圈出示这种照片，我只会当着笑话来看，希望各位年轻人都树立正确的三观"</w:t>
      </w:r>
    </w:p>
    <w:p w14:paraId="4C5F051C">
      <w:pPr>
        <w:rPr>
          <w:rFonts w:hint="default"/>
          <w:lang w:val="en-US" w:eastAsia="zh-CN"/>
        </w:rPr>
      </w:pPr>
      <w:r>
        <w:rPr>
          <w:rFonts w:hint="default"/>
          <w:lang w:val="en-US" w:eastAsia="zh-CN"/>
        </w:rPr>
        <w:t>"谢邀哦。</w:t>
      </w:r>
    </w:p>
    <w:p w14:paraId="76AB4AE7">
      <w:pPr>
        <w:rPr>
          <w:rFonts w:hint="default"/>
          <w:lang w:val="en-US" w:eastAsia="zh-CN"/>
        </w:rPr>
      </w:pPr>
    </w:p>
    <w:p w14:paraId="3721BB7F">
      <w:pPr>
        <w:rPr>
          <w:rFonts w:hint="default"/>
          <w:lang w:val="en-US" w:eastAsia="zh-CN"/>
        </w:rPr>
      </w:pPr>
      <w:r>
        <w:rPr>
          <w:rFonts w:hint="default"/>
          <w:lang w:val="en-US" w:eastAsia="zh-CN"/>
        </w:rPr>
        <w:t>一直都想回答类似的问题。</w:t>
      </w:r>
    </w:p>
    <w:p w14:paraId="2803E98C">
      <w:pPr>
        <w:rPr>
          <w:rFonts w:hint="default"/>
          <w:lang w:val="en-US" w:eastAsia="zh-CN"/>
        </w:rPr>
      </w:pPr>
    </w:p>
    <w:p w14:paraId="68469181">
      <w:pPr>
        <w:rPr>
          <w:rFonts w:hint="default"/>
          <w:lang w:val="en-US" w:eastAsia="zh-CN"/>
        </w:rPr>
      </w:pPr>
      <w:r>
        <w:rPr>
          <w:rFonts w:hint="default"/>
          <w:lang w:val="en-US" w:eastAsia="zh-CN"/>
        </w:rPr>
        <w:t>我有很多心理方面有问题的朋友，而且都是中重度的，就差人格分裂和精分没有了。</w:t>
      </w:r>
    </w:p>
    <w:p w14:paraId="17FB84D1">
      <w:pPr>
        <w:rPr>
          <w:rFonts w:hint="default"/>
          <w:lang w:val="en-US" w:eastAsia="zh-CN"/>
        </w:rPr>
      </w:pPr>
    </w:p>
    <w:p w14:paraId="446544C3">
      <w:pPr>
        <w:rPr>
          <w:rFonts w:hint="default"/>
          <w:lang w:val="en-US" w:eastAsia="zh-CN"/>
        </w:rPr>
      </w:pPr>
      <w:r>
        <w:rPr>
          <w:rFonts w:hint="default"/>
          <w:lang w:val="en-US" w:eastAsia="zh-CN"/>
        </w:rPr>
        <w:t>不管是网络上认识的“同类”还是现实患病的朋友，没有一个是会在一个全公开、没有屏蔽非“同类”的且还是朋友圈的情况下发自己自残照片的。以及能够明确证明你有心理疾病的相关照片，比如确诊的单子和药物等。</w:t>
      </w:r>
    </w:p>
    <w:p w14:paraId="7BEEF783">
      <w:pPr>
        <w:rPr>
          <w:rFonts w:hint="default"/>
          <w:lang w:val="en-US" w:eastAsia="zh-CN"/>
        </w:rPr>
      </w:pPr>
    </w:p>
    <w:p w14:paraId="027AE855">
      <w:pPr>
        <w:rPr>
          <w:rFonts w:hint="default"/>
          <w:lang w:val="en-US" w:eastAsia="zh-CN"/>
        </w:rPr>
      </w:pPr>
      <w:r>
        <w:rPr>
          <w:rFonts w:hint="default"/>
          <w:lang w:val="en-US" w:eastAsia="zh-CN"/>
        </w:rPr>
        <w:t>（这里指大家都知道你是谁的一个平台）</w:t>
      </w:r>
    </w:p>
    <w:p w14:paraId="50C66E77">
      <w:pPr>
        <w:rPr>
          <w:rFonts w:hint="default"/>
          <w:lang w:val="en-US" w:eastAsia="zh-CN"/>
        </w:rPr>
      </w:pPr>
    </w:p>
    <w:p w14:paraId="57285762">
      <w:pPr>
        <w:rPr>
          <w:rFonts w:hint="default"/>
          <w:lang w:val="en-US" w:eastAsia="zh-CN"/>
        </w:rPr>
      </w:pPr>
      <w:r>
        <w:rPr>
          <w:rFonts w:hint="default"/>
          <w:lang w:val="en-US" w:eastAsia="zh-CN"/>
        </w:rPr>
        <w:t>最多的就是在小群里面，大家相互取暖。</w:t>
      </w:r>
    </w:p>
    <w:p w14:paraId="02983030">
      <w:pPr>
        <w:rPr>
          <w:rFonts w:hint="default"/>
          <w:lang w:val="en-US" w:eastAsia="zh-CN"/>
        </w:rPr>
      </w:pPr>
    </w:p>
    <w:p w14:paraId="19C26133">
      <w:pPr>
        <w:rPr>
          <w:rFonts w:hint="default"/>
          <w:lang w:val="en-US" w:eastAsia="zh-CN"/>
        </w:rPr>
      </w:pPr>
    </w:p>
    <w:p w14:paraId="48120A9A">
      <w:pPr>
        <w:rPr>
          <w:rFonts w:hint="default"/>
          <w:lang w:val="en-US" w:eastAsia="zh-CN"/>
        </w:rPr>
      </w:pPr>
    </w:p>
    <w:p w14:paraId="33393846">
      <w:pPr>
        <w:rPr>
          <w:rFonts w:hint="default"/>
          <w:lang w:val="en-US" w:eastAsia="zh-CN"/>
        </w:rPr>
      </w:pPr>
    </w:p>
    <w:p w14:paraId="77B5D3CC">
      <w:pPr>
        <w:rPr>
          <w:rFonts w:hint="default"/>
          <w:lang w:val="en-US" w:eastAsia="zh-CN"/>
        </w:rPr>
      </w:pPr>
      <w:r>
        <w:rPr>
          <w:rFonts w:hint="default"/>
          <w:lang w:val="en-US" w:eastAsia="zh-CN"/>
        </w:rPr>
        <w:t>现在网上很多很多心理疾病尤其抑郁症污名化的梗。比如“猪蹄改花刀”“真死了你又不乐意”</w:t>
      </w:r>
    </w:p>
    <w:p w14:paraId="593B9584">
      <w:pPr>
        <w:rPr>
          <w:rFonts w:hint="default"/>
          <w:lang w:val="en-US" w:eastAsia="zh-CN"/>
        </w:rPr>
      </w:pPr>
    </w:p>
    <w:p w14:paraId="1CEFF0A3">
      <w:pPr>
        <w:rPr>
          <w:rFonts w:hint="default"/>
          <w:lang w:val="en-US" w:eastAsia="zh-CN"/>
        </w:rPr>
      </w:pPr>
      <w:r>
        <w:rPr>
          <w:rFonts w:hint="default"/>
          <w:lang w:val="en-US" w:eastAsia="zh-CN"/>
        </w:rPr>
        <w:t>其诞生原因很多都是因为有些人在某些视频下不合时宜的说，“今天没有割手✋求夸夸”之类。</w:t>
      </w:r>
    </w:p>
    <w:p w14:paraId="449F16A2">
      <w:pPr>
        <w:rPr>
          <w:rFonts w:hint="default"/>
          <w:lang w:val="en-US" w:eastAsia="zh-CN"/>
        </w:rPr>
      </w:pPr>
    </w:p>
    <w:p w14:paraId="55733DA1">
      <w:pPr>
        <w:rPr>
          <w:rFonts w:hint="default"/>
          <w:lang w:val="en-US" w:eastAsia="zh-CN"/>
        </w:rPr>
      </w:pPr>
      <w:r>
        <w:rPr>
          <w:rFonts w:hint="default"/>
          <w:lang w:val="en-US" w:eastAsia="zh-CN"/>
        </w:rPr>
        <w:t>所以抑郁症连带着自残这一行为都是被抵触和耻笑的。</w:t>
      </w:r>
    </w:p>
    <w:p w14:paraId="22C372F7">
      <w:pPr>
        <w:rPr>
          <w:rFonts w:hint="default"/>
          <w:lang w:val="en-US" w:eastAsia="zh-CN"/>
        </w:rPr>
      </w:pPr>
    </w:p>
    <w:p w14:paraId="54717137">
      <w:pPr>
        <w:rPr>
          <w:rFonts w:hint="default"/>
          <w:lang w:val="en-US" w:eastAsia="zh-CN"/>
        </w:rPr>
      </w:pPr>
      <w:r>
        <w:rPr>
          <w:rFonts w:hint="default"/>
          <w:lang w:val="en-US" w:eastAsia="zh-CN"/>
        </w:rPr>
        <w:t>没有人愿意被公开自己的伤疤。</w:t>
      </w:r>
    </w:p>
    <w:p w14:paraId="4718F655">
      <w:pPr>
        <w:rPr>
          <w:rFonts w:hint="default"/>
          <w:lang w:val="en-US" w:eastAsia="zh-CN"/>
        </w:rPr>
      </w:pPr>
    </w:p>
    <w:p w14:paraId="2B1F17B3">
      <w:pPr>
        <w:rPr>
          <w:rFonts w:hint="default"/>
          <w:lang w:val="en-US" w:eastAsia="zh-CN"/>
        </w:rPr>
      </w:pPr>
    </w:p>
    <w:p w14:paraId="29AA0FF8">
      <w:pPr>
        <w:rPr>
          <w:rFonts w:hint="default"/>
          <w:lang w:val="en-US" w:eastAsia="zh-CN"/>
        </w:rPr>
      </w:pPr>
    </w:p>
    <w:p w14:paraId="474D29B0">
      <w:pPr>
        <w:rPr>
          <w:rFonts w:hint="default"/>
          <w:lang w:val="en-US" w:eastAsia="zh-CN"/>
        </w:rPr>
      </w:pPr>
    </w:p>
    <w:p w14:paraId="45FE617C">
      <w:pPr>
        <w:rPr>
          <w:rFonts w:hint="default"/>
          <w:lang w:val="en-US" w:eastAsia="zh-CN"/>
        </w:rPr>
      </w:pPr>
      <w:r>
        <w:rPr>
          <w:rFonts w:hint="default"/>
          <w:lang w:val="en-US" w:eastAsia="zh-CN"/>
        </w:rPr>
        <w:t>一开始，我也特别特别特别讨厌这种行为。我想着，你自残就自残，干嘛发出来，本来风评就不好。实在不行你到墙外发嘛。</w:t>
      </w:r>
    </w:p>
    <w:p w14:paraId="2C851ED5">
      <w:pPr>
        <w:rPr>
          <w:rFonts w:hint="default"/>
          <w:lang w:val="en-US" w:eastAsia="zh-CN"/>
        </w:rPr>
      </w:pPr>
    </w:p>
    <w:p w14:paraId="769BE2DD">
      <w:pPr>
        <w:rPr>
          <w:rFonts w:hint="default"/>
          <w:lang w:val="en-US" w:eastAsia="zh-CN"/>
        </w:rPr>
      </w:pPr>
      <w:r>
        <w:rPr>
          <w:rFonts w:hint="default"/>
          <w:lang w:val="en-US" w:eastAsia="zh-CN"/>
        </w:rPr>
        <w:t>后来有一天，清百度网盘的时候发现了初中的时候自己自残的照片。</w:t>
      </w:r>
    </w:p>
    <w:p w14:paraId="1585F446">
      <w:pPr>
        <w:rPr>
          <w:rFonts w:hint="default"/>
          <w:lang w:val="en-US" w:eastAsia="zh-CN"/>
        </w:rPr>
      </w:pPr>
    </w:p>
    <w:p w14:paraId="67C6C261">
      <w:pPr>
        <w:rPr>
          <w:rFonts w:hint="default"/>
          <w:lang w:val="en-US" w:eastAsia="zh-CN"/>
        </w:rPr>
      </w:pPr>
      <w:r>
        <w:rPr>
          <w:rFonts w:hint="default"/>
          <w:lang w:val="en-US" w:eastAsia="zh-CN"/>
        </w:rPr>
        <w:t>自从六年级疫情那会自残很严重一次我就再也没有过了。因为怕被发现。</w:t>
      </w:r>
    </w:p>
    <w:p w14:paraId="05B699F3">
      <w:pPr>
        <w:rPr>
          <w:rFonts w:hint="default"/>
          <w:lang w:val="en-US" w:eastAsia="zh-CN"/>
        </w:rPr>
      </w:pPr>
    </w:p>
    <w:p w14:paraId="22950C4E">
      <w:pPr>
        <w:rPr>
          <w:rFonts w:hint="default"/>
          <w:lang w:val="en-US" w:eastAsia="zh-CN"/>
        </w:rPr>
      </w:pPr>
      <w:r>
        <w:rPr>
          <w:rFonts w:hint="default"/>
          <w:lang w:val="en-US" w:eastAsia="zh-CN"/>
        </w:rPr>
        <w:t>再一个，我的初中是封闭管理，更不可以被发现。</w:t>
      </w:r>
    </w:p>
    <w:p w14:paraId="1DFD57A9">
      <w:pPr>
        <w:rPr>
          <w:rFonts w:hint="default"/>
          <w:lang w:val="en-US" w:eastAsia="zh-CN"/>
        </w:rPr>
      </w:pPr>
    </w:p>
    <w:p w14:paraId="2CE5173C">
      <w:pPr>
        <w:rPr>
          <w:rFonts w:hint="default"/>
          <w:lang w:val="en-US" w:eastAsia="zh-CN"/>
        </w:rPr>
      </w:pPr>
      <w:r>
        <w:rPr>
          <w:rFonts w:hint="default"/>
          <w:lang w:val="en-US" w:eastAsia="zh-CN"/>
        </w:rPr>
        <w:t>那为什么后来又开始自残？</w:t>
      </w:r>
    </w:p>
    <w:p w14:paraId="38974FC4">
      <w:pPr>
        <w:rPr>
          <w:rFonts w:hint="default"/>
          <w:lang w:val="en-US" w:eastAsia="zh-CN"/>
        </w:rPr>
      </w:pPr>
    </w:p>
    <w:p w14:paraId="4AD76F3F">
      <w:pPr>
        <w:rPr>
          <w:rFonts w:hint="default"/>
          <w:lang w:val="en-US" w:eastAsia="zh-CN"/>
        </w:rPr>
      </w:pPr>
      <w:r>
        <w:rPr>
          <w:rFonts w:hint="default"/>
          <w:lang w:val="en-US" w:eastAsia="zh-CN"/>
        </w:rPr>
        <w:t>因为我看见了一个哪哪都比我好的女生的伤疤，扭曲的环境下我产生了攀比心，我想着，这样做会不会显得我很惨，会不会我的朋友会同情我，我的父母会不会更爱我？</w:t>
      </w:r>
    </w:p>
    <w:p w14:paraId="2E85EC53">
      <w:pPr>
        <w:rPr>
          <w:rFonts w:hint="default"/>
          <w:lang w:val="en-US" w:eastAsia="zh-CN"/>
        </w:rPr>
      </w:pPr>
    </w:p>
    <w:p w14:paraId="0A65E9D8">
      <w:pPr>
        <w:rPr>
          <w:rFonts w:hint="default"/>
          <w:lang w:val="en-US" w:eastAsia="zh-CN"/>
        </w:rPr>
      </w:pPr>
      <w:r>
        <w:rPr>
          <w:rFonts w:hint="default"/>
          <w:lang w:val="en-US" w:eastAsia="zh-CN"/>
        </w:rPr>
        <w:t>于是就开始了。</w:t>
      </w:r>
    </w:p>
    <w:p w14:paraId="08C22D24">
      <w:pPr>
        <w:rPr>
          <w:rFonts w:hint="default"/>
          <w:lang w:val="en-US" w:eastAsia="zh-CN"/>
        </w:rPr>
      </w:pPr>
    </w:p>
    <w:p w14:paraId="3B0E5E8F">
      <w:pPr>
        <w:rPr>
          <w:rFonts w:hint="default"/>
          <w:lang w:val="en-US" w:eastAsia="zh-CN"/>
        </w:rPr>
      </w:pPr>
      <w:r>
        <w:rPr>
          <w:rFonts w:hint="default"/>
          <w:lang w:val="en-US" w:eastAsia="zh-CN"/>
        </w:rPr>
        <w:t>所以我开始理解。</w:t>
      </w:r>
    </w:p>
    <w:p w14:paraId="2F74CE84">
      <w:pPr>
        <w:rPr>
          <w:rFonts w:hint="default"/>
          <w:lang w:val="en-US" w:eastAsia="zh-CN"/>
        </w:rPr>
      </w:pPr>
    </w:p>
    <w:p w14:paraId="267F7599">
      <w:pPr>
        <w:rPr>
          <w:rFonts w:hint="default"/>
          <w:lang w:val="en-US" w:eastAsia="zh-CN"/>
        </w:rPr>
      </w:pPr>
    </w:p>
    <w:p w14:paraId="12BFB50F">
      <w:pPr>
        <w:rPr>
          <w:rFonts w:hint="default"/>
          <w:lang w:val="en-US" w:eastAsia="zh-CN"/>
        </w:rPr>
      </w:pPr>
    </w:p>
    <w:p w14:paraId="22DFE146">
      <w:pPr>
        <w:rPr>
          <w:rFonts w:hint="default"/>
          <w:lang w:val="en-US" w:eastAsia="zh-CN"/>
        </w:rPr>
      </w:pPr>
    </w:p>
    <w:p w14:paraId="60D0A761">
      <w:pPr>
        <w:rPr>
          <w:rFonts w:hint="default"/>
          <w:lang w:val="en-US" w:eastAsia="zh-CN"/>
        </w:rPr>
      </w:pPr>
      <w:r>
        <w:rPr>
          <w:rFonts w:hint="default"/>
          <w:lang w:val="en-US" w:eastAsia="zh-CN"/>
        </w:rPr>
        <w:t>毫无疑问的，在朋友圈发自残照片是扭曲的。</w:t>
      </w:r>
    </w:p>
    <w:p w14:paraId="767C2109">
      <w:pPr>
        <w:rPr>
          <w:rFonts w:hint="default"/>
          <w:lang w:val="en-US" w:eastAsia="zh-CN"/>
        </w:rPr>
      </w:pPr>
    </w:p>
    <w:p w14:paraId="7266F2BB">
      <w:pPr>
        <w:rPr>
          <w:rFonts w:hint="default"/>
          <w:lang w:val="en-US" w:eastAsia="zh-CN"/>
        </w:rPr>
      </w:pPr>
      <w:r>
        <w:rPr>
          <w:rFonts w:hint="default"/>
          <w:lang w:val="en-US" w:eastAsia="zh-CN"/>
        </w:rPr>
        <w:t>这种扭曲是因为现实中没有人关注，需要别人的关切来满足的。但这并不是批判。</w:t>
      </w:r>
    </w:p>
    <w:p w14:paraId="6CB3145D">
      <w:pPr>
        <w:rPr>
          <w:rFonts w:hint="default"/>
          <w:lang w:val="en-US" w:eastAsia="zh-CN"/>
        </w:rPr>
      </w:pPr>
    </w:p>
    <w:p w14:paraId="1D234333">
      <w:pPr>
        <w:rPr>
          <w:rFonts w:hint="default"/>
          <w:lang w:val="en-US" w:eastAsia="zh-CN"/>
        </w:rPr>
      </w:pPr>
      <w:r>
        <w:rPr>
          <w:rFonts w:hint="default"/>
          <w:lang w:val="en-US" w:eastAsia="zh-CN"/>
        </w:rPr>
        <w:t>因为现在的网络环境是扭曲的。现在的各方面压力也是巨大的。没有人可以独善其身。</w:t>
      </w:r>
    </w:p>
    <w:p w14:paraId="15B0533C">
      <w:pPr>
        <w:rPr>
          <w:rFonts w:hint="default"/>
          <w:lang w:val="en-US" w:eastAsia="zh-CN"/>
        </w:rPr>
      </w:pPr>
    </w:p>
    <w:p w14:paraId="7F594CC7">
      <w:pPr>
        <w:rPr>
          <w:rFonts w:hint="default"/>
          <w:lang w:val="en-US" w:eastAsia="zh-CN"/>
        </w:rPr>
      </w:pPr>
      <w:r>
        <w:rPr>
          <w:rFonts w:hint="default"/>
          <w:lang w:val="en-US" w:eastAsia="zh-CN"/>
        </w:rPr>
        <w:t>都没有办法共情过去的自己，怎么共情他人。</w:t>
      </w:r>
    </w:p>
    <w:p w14:paraId="24CD8586">
      <w:pPr>
        <w:rPr>
          <w:rFonts w:hint="default"/>
          <w:lang w:val="en-US" w:eastAsia="zh-CN"/>
        </w:rPr>
      </w:pPr>
    </w:p>
    <w:p w14:paraId="70BF4D6F">
      <w:pPr>
        <w:rPr>
          <w:rFonts w:hint="default"/>
          <w:lang w:val="en-US" w:eastAsia="zh-CN"/>
        </w:rPr>
      </w:pPr>
      <w:r>
        <w:rPr>
          <w:rFonts w:hint="default"/>
          <w:lang w:val="en-US" w:eastAsia="zh-CN"/>
        </w:rPr>
        <w:t>但是我想说假大空的话。</w:t>
      </w:r>
    </w:p>
    <w:p w14:paraId="420BDCE3">
      <w:pPr>
        <w:rPr>
          <w:rFonts w:hint="default"/>
          <w:lang w:val="en-US" w:eastAsia="zh-CN"/>
        </w:rPr>
      </w:pPr>
    </w:p>
    <w:p w14:paraId="304BE9C7">
      <w:pPr>
        <w:rPr>
          <w:rFonts w:hint="default"/>
          <w:lang w:val="en-US" w:eastAsia="zh-CN"/>
        </w:rPr>
      </w:pPr>
      <w:r>
        <w:rPr>
          <w:rFonts w:hint="default"/>
          <w:lang w:val="en-US" w:eastAsia="zh-CN"/>
        </w:rPr>
        <w:t>爱是伟大的。每个人都需要爱。</w:t>
      </w:r>
    </w:p>
    <w:p w14:paraId="65DC494D">
      <w:pPr>
        <w:rPr>
          <w:rFonts w:hint="default"/>
          <w:lang w:val="en-US" w:eastAsia="zh-CN"/>
        </w:rPr>
      </w:pPr>
    </w:p>
    <w:p w14:paraId="3AB4D34F">
      <w:pPr>
        <w:rPr>
          <w:rFonts w:hint="default"/>
          <w:lang w:val="en-US" w:eastAsia="zh-CN"/>
        </w:rPr>
      </w:pPr>
      <w:r>
        <w:rPr>
          <w:rFonts w:hint="default"/>
          <w:lang w:val="en-US" w:eastAsia="zh-CN"/>
        </w:rPr>
        <w:t>被爱是幸福的。</w:t>
      </w:r>
    </w:p>
    <w:p w14:paraId="1B5A202F">
      <w:pPr>
        <w:rPr>
          <w:rFonts w:hint="default"/>
          <w:lang w:val="en-US" w:eastAsia="zh-CN"/>
        </w:rPr>
      </w:pPr>
    </w:p>
    <w:p w14:paraId="5F9AF972">
      <w:pPr>
        <w:rPr>
          <w:rFonts w:hint="default"/>
          <w:lang w:val="en-US" w:eastAsia="zh-CN"/>
        </w:rPr>
      </w:pPr>
    </w:p>
    <w:p w14:paraId="4025FA37">
      <w:pPr>
        <w:rPr>
          <w:rFonts w:hint="default"/>
          <w:lang w:val="en-US" w:eastAsia="zh-CN"/>
        </w:rPr>
      </w:pPr>
    </w:p>
    <w:p w14:paraId="53480773">
      <w:pPr>
        <w:rPr>
          <w:rFonts w:hint="default"/>
          <w:lang w:val="en-US" w:eastAsia="zh-CN"/>
        </w:rPr>
      </w:pPr>
    </w:p>
    <w:p w14:paraId="41DACEA9">
      <w:pPr>
        <w:rPr>
          <w:rFonts w:hint="default"/>
          <w:lang w:val="en-US" w:eastAsia="zh-CN"/>
        </w:rPr>
      </w:pPr>
      <w:r>
        <w:rPr>
          <w:rFonts w:hint="default"/>
          <w:lang w:val="en-US" w:eastAsia="zh-CN"/>
        </w:rPr>
        <w:t>朋友圈发自残照片的，亦或者其他平台发类似内容的人，目的都是希望被关注被爱被理解。</w:t>
      </w:r>
    </w:p>
    <w:p w14:paraId="7CF6439E">
      <w:pPr>
        <w:rPr>
          <w:rFonts w:hint="default"/>
          <w:lang w:val="en-US" w:eastAsia="zh-CN"/>
        </w:rPr>
      </w:pPr>
    </w:p>
    <w:p w14:paraId="0469E8AD">
      <w:pPr>
        <w:rPr>
          <w:rFonts w:hint="default"/>
          <w:lang w:val="en-US" w:eastAsia="zh-CN"/>
        </w:rPr>
      </w:pPr>
      <w:r>
        <w:rPr>
          <w:rFonts w:hint="default"/>
          <w:lang w:val="en-US" w:eastAsia="zh-CN"/>
        </w:rPr>
        <w:t>讨厌这种行为是正常的，但是可以不要抹黑整个人群吗 。最好不要嘲讽辱骂什么的。不过这是你的自由。（当然，这里不包括有些仗着难辨真假的抑郁症身份说逆天话的人群，也不包括不合时宜的发血图！！真的很坏！！！）</w:t>
      </w:r>
    </w:p>
    <w:p w14:paraId="3B9756D7">
      <w:pPr>
        <w:rPr>
          <w:rFonts w:hint="default"/>
          <w:lang w:val="en-US" w:eastAsia="zh-CN"/>
        </w:rPr>
      </w:pPr>
    </w:p>
    <w:p w14:paraId="09120C2D">
      <w:pPr>
        <w:rPr>
          <w:rFonts w:hint="default"/>
          <w:lang w:val="en-US" w:eastAsia="zh-CN"/>
        </w:rPr>
      </w:pPr>
      <w:r>
        <w:rPr>
          <w:rFonts w:hint="default"/>
          <w:lang w:val="en-US" w:eastAsia="zh-CN"/>
        </w:rPr>
        <w:t>对于发自残图片的人，最好选对目标人群，既然你选择这样一个平台发，那就也要考虑看到者的心情，谁都不想毫无预警的看到血淋淋的伤疤！！又不会像reddit或其他平台一样可以打码或者#nsfw一样。</w:t>
      </w:r>
    </w:p>
    <w:p w14:paraId="7E2DF257">
      <w:pPr>
        <w:rPr>
          <w:rFonts w:hint="default"/>
          <w:lang w:val="en-US" w:eastAsia="zh-CN"/>
        </w:rPr>
      </w:pPr>
    </w:p>
    <w:p w14:paraId="4D736BA8">
      <w:pPr>
        <w:rPr>
          <w:rFonts w:hint="default"/>
          <w:lang w:val="en-US" w:eastAsia="zh-CN"/>
        </w:rPr>
      </w:pPr>
      <w:r>
        <w:rPr>
          <w:rFonts w:hint="default"/>
          <w:lang w:val="en-US" w:eastAsia="zh-CN"/>
        </w:rPr>
        <w:t>多点关心多点爱（吟唱）</w:t>
      </w:r>
    </w:p>
    <w:p w14:paraId="01F04810">
      <w:pPr>
        <w:rPr>
          <w:rFonts w:hint="default"/>
          <w:lang w:val="en-US" w:eastAsia="zh-CN"/>
        </w:rPr>
      </w:pPr>
    </w:p>
    <w:p w14:paraId="1BDF1DB2">
      <w:pPr>
        <w:rPr>
          <w:rFonts w:hint="default"/>
          <w:lang w:val="en-US" w:eastAsia="zh-CN"/>
        </w:rPr>
      </w:pPr>
      <w:r>
        <w:rPr>
          <w:rFonts w:hint="default"/>
          <w:lang w:val="en-US" w:eastAsia="zh-CN"/>
        </w:rPr>
        <w:t>搏关注搏同情求被爱都没什么，但是要有分寸。</w:t>
      </w:r>
    </w:p>
    <w:p w14:paraId="3E2E21F4">
      <w:pPr>
        <w:rPr>
          <w:rFonts w:hint="default"/>
          <w:lang w:val="en-US" w:eastAsia="zh-CN"/>
        </w:rPr>
      </w:pPr>
    </w:p>
    <w:p w14:paraId="1CF9E7F0">
      <w:pPr>
        <w:rPr>
          <w:rFonts w:hint="default"/>
          <w:lang w:val="en-US" w:eastAsia="zh-CN"/>
        </w:rPr>
      </w:pPr>
      <w:r>
        <w:rPr>
          <w:rFonts w:hint="default"/>
          <w:lang w:val="en-US" w:eastAsia="zh-CN"/>
        </w:rPr>
        <w:t>好吗？好的。"</w:t>
      </w:r>
    </w:p>
    <w:p w14:paraId="2C3C3E06">
      <w:pPr>
        <w:rPr>
          <w:rFonts w:hint="default"/>
          <w:lang w:val="en-US" w:eastAsia="zh-CN"/>
        </w:rPr>
      </w:pPr>
      <w:r>
        <w:rPr>
          <w:rFonts w:hint="default"/>
          <w:lang w:val="en-US" w:eastAsia="zh-CN"/>
        </w:rPr>
        <w:t>？。文明上网，坚决抵制负面信息，传递网络正能量</w:t>
      </w:r>
    </w:p>
    <w:p w14:paraId="210DF741">
      <w:pPr>
        <w:rPr>
          <w:rFonts w:hint="default"/>
          <w:lang w:val="en-US" w:eastAsia="zh-CN"/>
        </w:rPr>
      </w:pPr>
      <w:r>
        <w:rPr>
          <w:rFonts w:hint="default"/>
          <w:lang w:val="en-US" w:eastAsia="zh-CN"/>
        </w:rPr>
        <w:t>"自残是一种病态的自我发泄的方式，抑郁症患者大多会用小刀划在手臂内侧但他们尽量不让旁人发现</w:t>
      </w:r>
    </w:p>
    <w:p w14:paraId="5CF346BE">
      <w:pPr>
        <w:rPr>
          <w:rFonts w:hint="default"/>
          <w:lang w:val="en-US" w:eastAsia="zh-CN"/>
        </w:rPr>
      </w:pPr>
    </w:p>
    <w:p w14:paraId="37718C04">
      <w:pPr>
        <w:rPr>
          <w:rFonts w:hint="default"/>
          <w:lang w:val="en-US" w:eastAsia="zh-CN"/>
        </w:rPr>
      </w:pPr>
      <w:r>
        <w:rPr>
          <w:rFonts w:hint="default"/>
          <w:lang w:val="en-US" w:eastAsia="zh-CN"/>
        </w:rPr>
        <w:t>像那种自残完发朋友圈的一般是博同情，刷存在感"</w:t>
      </w:r>
    </w:p>
    <w:p w14:paraId="62CD10A2">
      <w:pPr>
        <w:rPr>
          <w:rFonts w:hint="default"/>
          <w:lang w:val="en-US" w:eastAsia="zh-CN"/>
        </w:rPr>
      </w:pPr>
      <w:r>
        <w:rPr>
          <w:rFonts w:hint="default"/>
          <w:lang w:val="en-US" w:eastAsia="zh-CN"/>
        </w:rPr>
        <w:t>"确实是有精神病才能干出来的事。</w:t>
      </w:r>
    </w:p>
    <w:p w14:paraId="6FB13878">
      <w:pPr>
        <w:rPr>
          <w:rFonts w:hint="default"/>
          <w:lang w:val="en-US" w:eastAsia="zh-CN"/>
        </w:rPr>
      </w:pPr>
    </w:p>
    <w:p w14:paraId="6AEEEFC9">
      <w:pPr>
        <w:rPr>
          <w:rFonts w:hint="default"/>
          <w:lang w:val="en-US" w:eastAsia="zh-CN"/>
        </w:rPr>
      </w:pPr>
      <w:r>
        <w:rPr>
          <w:rFonts w:hint="default"/>
          <w:lang w:val="en-US" w:eastAsia="zh-CN"/>
        </w:rPr>
        <w:t>你说你发出来干啥能有啥正面帮助……啊是想要关注啊？就发出来就好像好受点了?OK这确实是有精神病的。</w:t>
      </w:r>
    </w:p>
    <w:p w14:paraId="200F14CF">
      <w:pPr>
        <w:rPr>
          <w:rFonts w:hint="default"/>
          <w:lang w:val="en-US" w:eastAsia="zh-CN"/>
        </w:rPr>
      </w:pPr>
    </w:p>
    <w:p w14:paraId="4587BC60">
      <w:pPr>
        <w:rPr>
          <w:rFonts w:hint="default"/>
          <w:lang w:val="en-US" w:eastAsia="zh-CN"/>
        </w:rPr>
      </w:pPr>
      <w:r>
        <w:rPr>
          <w:rFonts w:hint="default"/>
          <w:lang w:val="en-US" w:eastAsia="zh-CN"/>
        </w:rPr>
        <w:t>那正常人看见了也别搭理人家了，虽然看不懂吧但是人家说了这对病情有好处，那就尊重呗能咋滴，就是跳大神给人家跳好了也算啊，默不啃声给人屏蔽了算了。</w:t>
      </w:r>
    </w:p>
    <w:p w14:paraId="79841A47">
      <w:pPr>
        <w:rPr>
          <w:rFonts w:hint="default"/>
          <w:lang w:val="en-US" w:eastAsia="zh-CN"/>
        </w:rPr>
      </w:pPr>
    </w:p>
    <w:p w14:paraId="64ED9231">
      <w:pPr>
        <w:rPr>
          <w:rFonts w:hint="default"/>
          <w:lang w:val="en-US" w:eastAsia="zh-CN"/>
        </w:rPr>
      </w:pPr>
      <w:r>
        <w:rPr>
          <w:rFonts w:hint="default"/>
          <w:lang w:val="en-US" w:eastAsia="zh-CN"/>
        </w:rPr>
        <w:t>俺就遵守两个主义，实用主义，多一事不如少一事主义。"</w:t>
      </w:r>
    </w:p>
    <w:p w14:paraId="430564FE">
      <w:pPr>
        <w:rPr>
          <w:rFonts w:hint="default"/>
          <w:lang w:val="en-US" w:eastAsia="zh-CN"/>
        </w:rPr>
      </w:pPr>
      <w:r>
        <w:rPr>
          <w:rFonts w:hint="default"/>
          <w:lang w:val="en-US" w:eastAsia="zh-CN"/>
        </w:rPr>
        <w:t>他们需要被看见，需要被爱。抱抱他，或许他就会放弃继续伤害自己。发朋友圈有时候是发给特定的人看，但特定的人不总是看得见。万一呢，我们其实很多时候，都是赌徒一样的心理在生活，在热爱。自残了还会发朋友圈，其实并没有那么想伤害自己，只不过希望爱的人能关心，能呵护，能去爱他。只是我每次看到类似的朋友圈，心里为之一震，想说点什么也不知道说点啥，想做点啥也不知道怎么做。会很心疼却又无能为力，只是会在他发布下一个很开心的文案和好看的图片而开心，心里想着他肯定好了吧，又感知到生活的烟火气和浪漫美好。因为真正的自我伤害往往是无声的，他甚至害怕别人知道，而不能继续下去。也许就像那句话说的：我心里有一团火，路过的人只看到了烟。愿无伤害，愿爱自己比爱人多一点，再多一点儿期待，生活永远值得你热烈奔赴。&lt;img src="https://pic1.zhimg.com/50/v2-68cfa99141456defa5b89828cb51a38a_720w.jpg?source=1def8aca" data-rawwidth="1080" data-rawheight="1920" data-size="normal" data-original-token="v2-fe5120731eb1c1692660a3d43ad20acb" data-default-watermark-src="https://pic1.zhimg.com/50/v2-2ab8c59300e08913fa2b7058862931d4_720w.jpg?source=1def8aca" class="origin_image zh-lightbox-thumb" width="1080" data-original="https://picx.zhimg.com/v2-68cfa99141456defa5b89828cb51a38a_r.jpg?source=1def8aca"/&gt;&lt;img src="https://picx.zhimg.com/50/v2-df5e3c6291706ab0d8414fd5430e65d4_720w.jpg?source=1def8aca" data-rawwidth="1080" data-rawheight="2340" data-size="normal" data-original-token="v2-01a724fc85f7cab47d68f2287a58d60a" data-default-watermark-src="https://pica.zhimg.com/50/v2-f7c9c946ce3c632b04d2cbef1b17af8b_720w.jpg?source=1def8aca" class="origin_image zh-lightbox-thumb" width="1080" data-original="https://picx.zhimg.com/v2-df5e3c6291706ab0d8414fd5430e65d4_r.jpg?source=1def8aca"/&gt;</w:t>
      </w:r>
    </w:p>
    <w:p w14:paraId="022EDEA7">
      <w:pPr>
        <w:rPr>
          <w:rFonts w:hint="default"/>
          <w:lang w:val="en-US" w:eastAsia="zh-CN"/>
        </w:rPr>
      </w:pPr>
      <w:r>
        <w:rPr>
          <w:rFonts w:hint="default"/>
          <w:lang w:val="en-US" w:eastAsia="zh-CN"/>
        </w:rPr>
        <w:t>这种朋友圈其实是求救信号，就像有人疼得受不了了敲铁盆。别急着骂"矫情"或跟风点赞，更别假装没看见。可以私聊说句："最近是不是特别累？我请你喝奶茶吧。" 要是关系不熟，就默默截个图联系他家人或老师。记住你不是医生，别逞能当救世主，但那份"我注意到你了"的善意，有时候就是拉住人的那根绳。自己心里也别太压着，该找心理老师聊聊就聊，帮人的前提是先护好自己。</w:t>
      </w:r>
    </w:p>
    <w:p w14:paraId="3AB7F7AF">
      <w:pPr>
        <w:rPr>
          <w:rFonts w:hint="default"/>
          <w:lang w:val="en-US" w:eastAsia="zh-CN"/>
        </w:rPr>
      </w:pPr>
      <w:r>
        <w:rPr>
          <w:rFonts w:hint="default"/>
          <w:lang w:val="en-US" w:eastAsia="zh-CN"/>
        </w:rPr>
        <w:t>举报成都中医药大学强制贩卖实习生，拿毕业证威胁，无法反抗，只能求助社会！求助！举报成都中医药大学无良侵害！</w:t>
      </w:r>
    </w:p>
    <w:p w14:paraId="71B43996">
      <w:pPr>
        <w:rPr>
          <w:rFonts w:hint="default"/>
          <w:lang w:val="en-US" w:eastAsia="zh-CN"/>
        </w:rPr>
      </w:pPr>
      <w:r>
        <w:rPr>
          <w:rFonts w:hint="default"/>
          <w:lang w:val="en-US" w:eastAsia="zh-CN"/>
        </w:rPr>
        <w:t>"泻药，经常自杀的朋友都知道，嗝屁容易无痛难</w:t>
      </w:r>
    </w:p>
    <w:p w14:paraId="40D93FB9">
      <w:pPr>
        <w:rPr>
          <w:rFonts w:hint="default"/>
          <w:lang w:val="en-US" w:eastAsia="zh-CN"/>
        </w:rPr>
      </w:pPr>
    </w:p>
    <w:p w14:paraId="1DE3A0E7">
      <w:pPr>
        <w:rPr>
          <w:rFonts w:hint="default"/>
          <w:lang w:val="en-US" w:eastAsia="zh-CN"/>
        </w:rPr>
      </w:pPr>
    </w:p>
    <w:p w14:paraId="54A832AC">
      <w:pPr>
        <w:rPr>
          <w:rFonts w:hint="default"/>
          <w:lang w:val="en-US" w:eastAsia="zh-CN"/>
        </w:rPr>
      </w:pPr>
    </w:p>
    <w:p w14:paraId="436A70EA">
      <w:pPr>
        <w:rPr>
          <w:rFonts w:hint="default"/>
          <w:lang w:val="en-US" w:eastAsia="zh-CN"/>
        </w:rPr>
      </w:pPr>
    </w:p>
    <w:p w14:paraId="779601DE">
      <w:pPr>
        <w:rPr>
          <w:rFonts w:hint="default"/>
          <w:lang w:val="en-US" w:eastAsia="zh-CN"/>
        </w:rPr>
      </w:pPr>
      <w:r>
        <w:rPr>
          <w:rFonts w:hint="default"/>
          <w:lang w:val="en-US" w:eastAsia="zh-CN"/>
        </w:rPr>
        <w:t>综上，学医，在如何无痛这块，具有先天优势。"</w:t>
      </w:r>
    </w:p>
    <w:p w14:paraId="4A63FE51">
      <w:pPr>
        <w:rPr>
          <w:rFonts w:hint="default"/>
          <w:lang w:val="en-US" w:eastAsia="zh-CN"/>
        </w:rPr>
      </w:pPr>
      <w:r>
        <w:rPr>
          <w:rFonts w:hint="default"/>
          <w:lang w:val="en-US" w:eastAsia="zh-CN"/>
        </w:rPr>
        <w:t>"有一种不同于自杀的自残行为，称之为非自杀性自我伤害（Nonsuicidal self-injury）。</w:t>
      </w:r>
    </w:p>
    <w:p w14:paraId="6767EB91">
      <w:pPr>
        <w:rPr>
          <w:rFonts w:hint="default"/>
          <w:lang w:val="en-US" w:eastAsia="zh-CN"/>
        </w:rPr>
      </w:pPr>
    </w:p>
    <w:p w14:paraId="1B8BD8E1">
      <w:pPr>
        <w:rPr>
          <w:rFonts w:hint="default"/>
          <w:lang w:val="en-US" w:eastAsia="zh-CN"/>
        </w:rPr>
      </w:pPr>
      <w:r>
        <w:rPr>
          <w:rFonts w:hint="default"/>
          <w:lang w:val="en-US" w:eastAsia="zh-CN"/>
        </w:rPr>
        <w:t>非自杀性自伤的患者经常采用浅表的躯体伤害，造成痛苦体验，包括：切割、烧烫、刺伤、击打、摩擦等。这些自伤行为，不受自杀意念支持，不会危及生命。</w:t>
      </w:r>
    </w:p>
    <w:p w14:paraId="27ECE807">
      <w:pPr>
        <w:rPr>
          <w:rFonts w:hint="default"/>
          <w:lang w:val="en-US" w:eastAsia="zh-CN"/>
        </w:rPr>
      </w:pPr>
      <w:r>
        <w:rPr>
          <w:rFonts w:hint="default"/>
          <w:lang w:val="en-US" w:eastAsia="zh-CN"/>
        </w:rPr>
        <w:t>非自杀性自伤的特点：</w:t>
      </w:r>
    </w:p>
    <w:p w14:paraId="2B13DA17">
      <w:pPr>
        <w:rPr>
          <w:rFonts w:hint="default"/>
          <w:lang w:val="en-US" w:eastAsia="zh-CN"/>
        </w:rPr>
      </w:pPr>
      <w:r>
        <w:rPr>
          <w:rFonts w:hint="default"/>
          <w:lang w:val="en-US" w:eastAsia="zh-CN"/>
        </w:rPr>
        <w:t>反复造成轻、中度浅表的躯体伤害；</w:t>
      </w:r>
    </w:p>
    <w:p w14:paraId="53C5CB5C">
      <w:pPr>
        <w:rPr>
          <w:rFonts w:hint="default"/>
          <w:lang w:val="en-US" w:eastAsia="zh-CN"/>
        </w:rPr>
      </w:pPr>
      <w:r>
        <w:rPr>
          <w:rFonts w:hint="default"/>
          <w:lang w:val="en-US" w:eastAsia="zh-CN"/>
        </w:rPr>
        <w:t>自伤行为不具备自杀性质，不致命，患者缺乏自杀意念；</w:t>
      </w:r>
    </w:p>
    <w:p w14:paraId="545FC3AE">
      <w:pPr>
        <w:rPr>
          <w:rFonts w:hint="default"/>
          <w:lang w:val="en-US" w:eastAsia="zh-CN"/>
        </w:rPr>
      </w:pPr>
      <w:r>
        <w:rPr>
          <w:rFonts w:hint="default"/>
          <w:lang w:val="en-US" w:eastAsia="zh-CN"/>
        </w:rPr>
        <w:t>伤害常位于前臂、大腿前部等容易遮掩、易接触的部位；</w:t>
      </w:r>
    </w:p>
    <w:p w14:paraId="5CC2B2FF">
      <w:pPr>
        <w:rPr>
          <w:rFonts w:hint="default"/>
          <w:lang w:val="en-US" w:eastAsia="zh-CN"/>
        </w:rPr>
      </w:pPr>
      <w:r>
        <w:rPr>
          <w:rFonts w:hint="default"/>
          <w:lang w:val="en-US" w:eastAsia="zh-CN"/>
        </w:rPr>
        <w:t>常在同一部位反复进行伤害，会留下大片瘢痕；</w:t>
      </w:r>
    </w:p>
    <w:p w14:paraId="6C511CAD">
      <w:pPr>
        <w:rPr>
          <w:rFonts w:hint="default"/>
          <w:lang w:val="en-US" w:eastAsia="zh-CN"/>
        </w:rPr>
      </w:pPr>
      <w:r>
        <w:rPr>
          <w:rFonts w:hint="default"/>
          <w:lang w:val="en-US" w:eastAsia="zh-CN"/>
        </w:rPr>
        <w:t>患者将自伤行为视作正面的积极的行为，不会主动寻求医疗帮助；</w:t>
      </w:r>
    </w:p>
    <w:p w14:paraId="0EA53E51">
      <w:pPr>
        <w:rPr>
          <w:rFonts w:hint="default"/>
          <w:lang w:val="en-US" w:eastAsia="zh-CN"/>
        </w:rPr>
      </w:pPr>
      <w:r>
        <w:rPr>
          <w:rFonts w:hint="default"/>
          <w:lang w:val="en-US" w:eastAsia="zh-CN"/>
        </w:rPr>
        <w:t>自伤行为不被患者所处的社会文化支持或包容接纳。</w:t>
      </w:r>
    </w:p>
    <w:p w14:paraId="60D83C40">
      <w:pPr>
        <w:rPr>
          <w:rFonts w:hint="default"/>
          <w:lang w:val="en-US" w:eastAsia="zh-CN"/>
        </w:rPr>
      </w:pPr>
      <w:r>
        <w:rPr>
          <w:rFonts w:hint="default"/>
          <w:lang w:val="en-US" w:eastAsia="zh-CN"/>
        </w:rPr>
        <w:t>为什么要自伤？或者哪些人更容易采取自伤？</w:t>
      </w:r>
    </w:p>
    <w:p w14:paraId="75AA6244">
      <w:pPr>
        <w:rPr>
          <w:rFonts w:hint="default"/>
          <w:lang w:val="en-US" w:eastAsia="zh-CN"/>
        </w:rPr>
      </w:pPr>
      <w:r>
        <w:rPr>
          <w:rFonts w:hint="default"/>
          <w:lang w:val="en-US" w:eastAsia="zh-CN"/>
        </w:rPr>
        <w:t>人际困难；</w:t>
      </w:r>
    </w:p>
    <w:p w14:paraId="48202FE5">
      <w:pPr>
        <w:rPr>
          <w:rFonts w:hint="default"/>
          <w:lang w:val="en-US" w:eastAsia="zh-CN"/>
        </w:rPr>
      </w:pPr>
      <w:r>
        <w:rPr>
          <w:rFonts w:hint="default"/>
          <w:lang w:val="en-US" w:eastAsia="zh-CN"/>
        </w:rPr>
        <w:t>自我惩罚；</w:t>
      </w:r>
    </w:p>
    <w:p w14:paraId="09221F03">
      <w:pPr>
        <w:rPr>
          <w:rFonts w:hint="default"/>
          <w:lang w:val="en-US" w:eastAsia="zh-CN"/>
        </w:rPr>
      </w:pPr>
      <w:r>
        <w:rPr>
          <w:rFonts w:hint="default"/>
          <w:lang w:val="en-US" w:eastAsia="zh-CN"/>
        </w:rPr>
        <w:t>寻求帮助，获益；</w:t>
      </w:r>
    </w:p>
    <w:p w14:paraId="78E878B7">
      <w:pPr>
        <w:rPr>
          <w:rFonts w:hint="default"/>
          <w:lang w:val="en-US" w:eastAsia="zh-CN"/>
        </w:rPr>
      </w:pPr>
      <w:r>
        <w:rPr>
          <w:rFonts w:hint="default"/>
          <w:lang w:val="en-US" w:eastAsia="zh-CN"/>
        </w:rPr>
        <w:t>减少焦虑等消极情绪和负性认知；</w:t>
      </w:r>
    </w:p>
    <w:p w14:paraId="77C1777C">
      <w:pPr>
        <w:rPr>
          <w:rFonts w:hint="default"/>
          <w:lang w:val="en-US" w:eastAsia="zh-CN"/>
        </w:rPr>
      </w:pPr>
      <w:r>
        <w:rPr>
          <w:rFonts w:hint="default"/>
          <w:lang w:val="en-US" w:eastAsia="zh-CN"/>
        </w:rPr>
        <w:t>诱发积极的体验和正性的感觉状态。</w:t>
      </w:r>
    </w:p>
    <w:p w14:paraId="13203EF5">
      <w:pPr>
        <w:rPr>
          <w:rFonts w:hint="default"/>
          <w:lang w:val="en-US" w:eastAsia="zh-CN"/>
        </w:rPr>
      </w:pPr>
      <w:r>
        <w:rPr>
          <w:rFonts w:hint="default"/>
          <w:lang w:val="en-US" w:eastAsia="zh-CN"/>
        </w:rPr>
        <w:t>可能的病理机制：</w:t>
      </w:r>
    </w:p>
    <w:p w14:paraId="5ABBE797">
      <w:pPr>
        <w:rPr>
          <w:rFonts w:hint="default"/>
          <w:lang w:val="en-US" w:eastAsia="zh-CN"/>
        </w:rPr>
      </w:pPr>
      <w:r>
        <w:rPr>
          <w:rFonts w:hint="default"/>
          <w:lang w:val="en-US" w:eastAsia="zh-CN"/>
        </w:rPr>
        <w:t>自我惩罚，通过自伤获得暂时的解脱释放，诱发愉快放松的状态；</w:t>
      </w:r>
    </w:p>
    <w:p w14:paraId="1603ED19">
      <w:pPr>
        <w:rPr>
          <w:rFonts w:hint="default"/>
          <w:lang w:val="en-US" w:eastAsia="zh-CN"/>
        </w:rPr>
      </w:pPr>
      <w:r>
        <w:rPr>
          <w:rFonts w:hint="default"/>
          <w:lang w:val="en-US" w:eastAsia="zh-CN"/>
        </w:rPr>
        <w:t>引起关注，尤其是引起重要他人的关爱；</w:t>
      </w:r>
    </w:p>
    <w:p w14:paraId="5AFAF10F">
      <w:pPr>
        <w:rPr>
          <w:rFonts w:hint="default"/>
          <w:lang w:val="en-US" w:eastAsia="zh-CN"/>
        </w:rPr>
      </w:pPr>
      <w:r>
        <w:rPr>
          <w:rFonts w:hint="default"/>
          <w:lang w:val="en-US" w:eastAsia="zh-CN"/>
        </w:rPr>
        <w:t>宣泄愤怒；</w:t>
      </w:r>
    </w:p>
    <w:p w14:paraId="35929469">
      <w:pPr>
        <w:rPr>
          <w:rFonts w:hint="default"/>
          <w:lang w:val="en-US" w:eastAsia="zh-CN"/>
        </w:rPr>
      </w:pPr>
      <w:r>
        <w:rPr>
          <w:rFonts w:hint="default"/>
          <w:lang w:val="en-US" w:eastAsia="zh-CN"/>
        </w:rPr>
        <w:t>减少和避免痛苦，替代其他痛苦的或者伤害性的行动；</w:t>
      </w:r>
    </w:p>
    <w:p w14:paraId="4AE55568">
      <w:pPr>
        <w:rPr>
          <w:rFonts w:hint="default"/>
          <w:lang w:val="en-US" w:eastAsia="zh-CN"/>
        </w:rPr>
      </w:pPr>
      <w:r>
        <w:rPr>
          <w:rFonts w:hint="default"/>
          <w:lang w:val="en-US" w:eastAsia="zh-CN"/>
        </w:rPr>
        <w:t>获得即刻的缓解感；</w:t>
      </w:r>
    </w:p>
    <w:p w14:paraId="20556291">
      <w:pPr>
        <w:rPr>
          <w:rFonts w:hint="default"/>
          <w:lang w:val="en-US" w:eastAsia="zh-CN"/>
        </w:rPr>
      </w:pPr>
      <w:r>
        <w:rPr>
          <w:rFonts w:hint="default"/>
          <w:lang w:val="en-US" w:eastAsia="zh-CN"/>
        </w:rPr>
        <w:t>反复获得正性的体验后，自伤行为会成瘾。</w:t>
      </w:r>
    </w:p>
    <w:p w14:paraId="2D8F1D9B">
      <w:pPr>
        <w:rPr>
          <w:rFonts w:hint="default"/>
          <w:lang w:val="en-US" w:eastAsia="zh-CN"/>
        </w:rPr>
      </w:pPr>
    </w:p>
    <w:p w14:paraId="1124425F">
      <w:pPr>
        <w:rPr>
          <w:rFonts w:hint="default"/>
          <w:lang w:val="en-US" w:eastAsia="zh-CN"/>
        </w:rPr>
      </w:pPr>
      <w:r>
        <w:rPr>
          <w:rFonts w:hint="default"/>
          <w:lang w:val="en-US" w:eastAsia="zh-CN"/>
        </w:rPr>
        <w:t>在遭遇压力事件，或者其他能够引发糟糕心理体验的场景时，自伤行为给予了即刻的缓解，使之得到暂时的轻松愉悦。也正因此，这种“获益”模式，使自伤者在应对挫折时，往往习惯性的选择自伤，以寻求快速的摆脱。</w:t>
      </w:r>
    </w:p>
    <w:p w14:paraId="247154EF">
      <w:pPr>
        <w:rPr>
          <w:rFonts w:hint="default"/>
          <w:lang w:val="en-US" w:eastAsia="zh-CN"/>
        </w:rPr>
      </w:pPr>
    </w:p>
    <w:p w14:paraId="325631C1">
      <w:pPr>
        <w:rPr>
          <w:rFonts w:hint="default"/>
          <w:lang w:val="en-US" w:eastAsia="zh-CN"/>
        </w:rPr>
      </w:pPr>
      <w:r>
        <w:rPr>
          <w:rFonts w:hint="default"/>
          <w:lang w:val="en-US" w:eastAsia="zh-CN"/>
        </w:rPr>
        <w:t>生理上的疼痛，就像是个莽撞的机械闹钟，暴力的将患者从困顿的梦境中拖拽出来，使他们在麻木之外有了鲜活的体验。而这种莽撞，在自伤者看来却很合时宜，也是梦寐以求的。这就像是一个“蜜糖砒霜陷阱”，短暂的愉悦是蜜糖，身体的伤害是砒霜。</w:t>
      </w:r>
    </w:p>
    <w:p w14:paraId="5D5B80B8">
      <w:pPr>
        <w:rPr>
          <w:rFonts w:hint="default"/>
          <w:lang w:val="en-US" w:eastAsia="zh-CN"/>
        </w:rPr>
      </w:pPr>
    </w:p>
    <w:p w14:paraId="097D4241">
      <w:pPr>
        <w:rPr>
          <w:rFonts w:hint="default"/>
          <w:lang w:val="en-US" w:eastAsia="zh-CN"/>
        </w:rPr>
      </w:pPr>
      <w:r>
        <w:rPr>
          <w:rFonts w:hint="default"/>
          <w:lang w:val="en-US" w:eastAsia="zh-CN"/>
        </w:rPr>
        <w:t>蜜糖砒霜陷阱、生理机制不讨论了，以免篇幅过长。感兴趣可以点下面：</w:t>
      </w:r>
    </w:p>
    <w:p w14:paraId="04677788">
      <w:pPr>
        <w:rPr>
          <w:rFonts w:hint="default"/>
          <w:lang w:val="en-US" w:eastAsia="zh-CN"/>
        </w:rPr>
      </w:pPr>
    </w:p>
    <w:p w14:paraId="5209C19B">
      <w:pPr>
        <w:rPr>
          <w:rFonts w:hint="default"/>
          <w:lang w:val="en-US" w:eastAsia="zh-CN"/>
        </w:rPr>
      </w:pPr>
      <w:r>
        <w:rPr>
          <w:rFonts w:hint="default"/>
          <w:lang w:val="en-US" w:eastAsia="zh-CN"/>
        </w:rPr>
        <w:t>会造成哪些危害，为何值得警惕？</w:t>
      </w:r>
    </w:p>
    <w:p w14:paraId="3A3AE975">
      <w:pPr>
        <w:rPr>
          <w:rFonts w:hint="default"/>
          <w:lang w:val="en-US" w:eastAsia="zh-CN"/>
        </w:rPr>
      </w:pPr>
      <w:r>
        <w:rPr>
          <w:rFonts w:hint="default"/>
          <w:lang w:val="en-US" w:eastAsia="zh-CN"/>
        </w:rPr>
        <w:t>皮肤的损伤，感染；</w:t>
      </w:r>
    </w:p>
    <w:p w14:paraId="422A9CBE">
      <w:pPr>
        <w:rPr>
          <w:rFonts w:hint="default"/>
          <w:lang w:val="en-US" w:eastAsia="zh-CN"/>
        </w:rPr>
      </w:pPr>
      <w:r>
        <w:rPr>
          <w:rFonts w:hint="default"/>
          <w:lang w:val="en-US" w:eastAsia="zh-CN"/>
        </w:rPr>
        <w:t>模仿，同伴会对自伤行为进行学习模仿；</w:t>
      </w:r>
    </w:p>
    <w:p w14:paraId="29FD717D">
      <w:pPr>
        <w:rPr>
          <w:rFonts w:hint="default"/>
          <w:lang w:val="en-US" w:eastAsia="zh-CN"/>
        </w:rPr>
      </w:pPr>
      <w:r>
        <w:rPr>
          <w:rFonts w:hint="default"/>
          <w:lang w:val="en-US" w:eastAsia="zh-CN"/>
        </w:rPr>
        <w:t>共享自伤工具，增加传染性疾病传播风险；</w:t>
      </w:r>
    </w:p>
    <w:p w14:paraId="00C625DB">
      <w:pPr>
        <w:rPr>
          <w:rFonts w:hint="default"/>
          <w:lang w:val="en-US" w:eastAsia="zh-CN"/>
        </w:rPr>
      </w:pPr>
      <w:r>
        <w:rPr>
          <w:rFonts w:hint="default"/>
          <w:lang w:val="en-US" w:eastAsia="zh-CN"/>
        </w:rPr>
        <w:t>自杀未遂和自杀完成的风险增加。</w:t>
      </w:r>
    </w:p>
    <w:p w14:paraId="20DA6846">
      <w:pPr>
        <w:rPr>
          <w:rFonts w:hint="default"/>
          <w:lang w:val="en-US" w:eastAsia="zh-CN"/>
        </w:rPr>
      </w:pPr>
    </w:p>
    <w:p w14:paraId="23506356">
      <w:pPr>
        <w:rPr>
          <w:rFonts w:hint="default"/>
          <w:lang w:val="en-US" w:eastAsia="zh-CN"/>
        </w:rPr>
      </w:pPr>
      <w:r>
        <w:rPr>
          <w:rFonts w:hint="default"/>
          <w:lang w:val="en-US" w:eastAsia="zh-CN"/>
        </w:rPr>
        <w:t>值得一提的是，尽管自伤被当作溺水时的稻草、脑袋后的救命毫毛，但是自伤者并非认同自伤是合理的。</w:t>
      </w:r>
    </w:p>
    <w:p w14:paraId="07F5BF55">
      <w:pPr>
        <w:rPr>
          <w:rFonts w:hint="default"/>
          <w:lang w:val="en-US" w:eastAsia="zh-CN"/>
        </w:rPr>
      </w:pPr>
    </w:p>
    <w:p w14:paraId="2985C010">
      <w:pPr>
        <w:rPr>
          <w:rFonts w:hint="default"/>
          <w:lang w:val="en-US" w:eastAsia="zh-CN"/>
        </w:rPr>
      </w:pPr>
      <w:r>
        <w:rPr>
          <w:rFonts w:hint="default"/>
          <w:lang w:val="en-US" w:eastAsia="zh-CN"/>
        </w:rPr>
        <w:t>总结自伤者的描述，可以发现，他们会在自伤结束后陷入自责、自嘲、自卑、自我怀疑的情绪中，认为自己是可笑的，行为是羞耻的，甚至会萌生自暴自弃的想法。并且更多的时候，他们会感到困惑，尤其会为“我是不是心理出了问题？”感到无助的恐惧。</w:t>
      </w:r>
    </w:p>
    <w:p w14:paraId="547C728F">
      <w:pPr>
        <w:rPr>
          <w:rFonts w:hint="default"/>
          <w:lang w:val="en-US" w:eastAsia="zh-CN"/>
        </w:rPr>
      </w:pPr>
    </w:p>
    <w:p w14:paraId="106879F5">
      <w:pPr>
        <w:rPr>
          <w:rFonts w:hint="default"/>
          <w:lang w:val="en-US" w:eastAsia="zh-CN"/>
        </w:rPr>
      </w:pPr>
      <w:r>
        <w:rPr>
          <w:rFonts w:hint="default"/>
          <w:lang w:val="en-US" w:eastAsia="zh-CN"/>
        </w:rPr>
        <w:t>多么的让人心疼啊。</w:t>
      </w:r>
    </w:p>
    <w:p w14:paraId="534FE67E">
      <w:pPr>
        <w:rPr>
          <w:rFonts w:hint="default"/>
          <w:lang w:val="en-US" w:eastAsia="zh-CN"/>
        </w:rPr>
      </w:pPr>
    </w:p>
    <w:p w14:paraId="661285BF">
      <w:pPr>
        <w:rPr>
          <w:rFonts w:hint="default"/>
          <w:lang w:val="en-US" w:eastAsia="zh-CN"/>
        </w:rPr>
      </w:pPr>
      <w:r>
        <w:rPr>
          <w:rFonts w:hint="default"/>
          <w:lang w:val="en-US" w:eastAsia="zh-CN"/>
        </w:rPr>
        <w:t>无助、自责，尤其是羞耻，使他们惯于遮掩伤口，这无形中阻碍着及时就医。另一方面，“不确定自残到底是不是心理疾病”，也是他们迟于就诊、家人拖延送医的关键原因。</w:t>
      </w:r>
    </w:p>
    <w:p w14:paraId="309C09EE">
      <w:pPr>
        <w:rPr>
          <w:rFonts w:hint="default"/>
          <w:lang w:val="en-US" w:eastAsia="zh-CN"/>
        </w:rPr>
      </w:pPr>
    </w:p>
    <w:p w14:paraId="4F95BE90">
      <w:pPr>
        <w:rPr>
          <w:rFonts w:hint="default"/>
          <w:lang w:val="en-US" w:eastAsia="zh-CN"/>
        </w:rPr>
      </w:pPr>
      <w:r>
        <w:rPr>
          <w:rFonts w:hint="default"/>
          <w:lang w:val="en-US" w:eastAsia="zh-CN"/>
        </w:rPr>
        <w:t>如何治疗？</w:t>
      </w:r>
    </w:p>
    <w:p w14:paraId="527B3D40">
      <w:pPr>
        <w:rPr>
          <w:rFonts w:hint="default"/>
          <w:lang w:val="en-US" w:eastAsia="zh-CN"/>
        </w:rPr>
      </w:pPr>
    </w:p>
    <w:p w14:paraId="697DA8A3">
      <w:pPr>
        <w:rPr>
          <w:rFonts w:hint="default"/>
          <w:lang w:val="en-US" w:eastAsia="zh-CN"/>
        </w:rPr>
      </w:pPr>
      <w:r>
        <w:rPr>
          <w:rFonts w:hint="default"/>
          <w:lang w:val="en-US" w:eastAsia="zh-CN"/>
        </w:rPr>
        <w:t>暂无被批准的药物。认知行为治疗有效。</w:t>
      </w:r>
    </w:p>
    <w:p w14:paraId="5E82994A">
      <w:pPr>
        <w:rPr>
          <w:rFonts w:hint="default"/>
          <w:lang w:val="en-US" w:eastAsia="zh-CN"/>
        </w:rPr>
      </w:pPr>
    </w:p>
    <w:p w14:paraId="537A5A93">
      <w:pPr>
        <w:rPr>
          <w:rFonts w:hint="default"/>
          <w:lang w:val="en-US" w:eastAsia="zh-CN"/>
        </w:rPr>
      </w:pPr>
      <w:r>
        <w:rPr>
          <w:rFonts w:hint="default"/>
          <w:lang w:val="en-US" w:eastAsia="zh-CN"/>
        </w:rPr>
        <w:t>同时存在的疾病需要积极治疗或干预，常共病的精神障碍包括：抑郁症、 进食障碍、强迫障碍、 药物滥用障碍、 边缘型人格障碍、 反社会人格障碍等。</w:t>
      </w:r>
    </w:p>
    <w:p w14:paraId="0F5506F2">
      <w:pPr>
        <w:rPr>
          <w:rFonts w:hint="default"/>
          <w:lang w:val="en-US" w:eastAsia="zh-CN"/>
        </w:rPr>
      </w:pPr>
    </w:p>
    <w:p w14:paraId="06545B3F">
      <w:pPr>
        <w:rPr>
          <w:rFonts w:hint="default"/>
          <w:lang w:val="en-US" w:eastAsia="zh-CN"/>
        </w:rPr>
      </w:pPr>
      <w:r>
        <w:rPr>
          <w:rFonts w:hint="default"/>
          <w:lang w:val="en-US" w:eastAsia="zh-CN"/>
        </w:rPr>
        <w:t>如果你是一个自伤者：</w:t>
      </w:r>
    </w:p>
    <w:p w14:paraId="4715F5C7">
      <w:pPr>
        <w:rPr>
          <w:rFonts w:hint="default"/>
          <w:lang w:val="en-US" w:eastAsia="zh-CN"/>
        </w:rPr>
      </w:pPr>
    </w:p>
    <w:p w14:paraId="2760A013">
      <w:pPr>
        <w:rPr>
          <w:rFonts w:hint="default"/>
          <w:lang w:val="en-US" w:eastAsia="zh-CN"/>
        </w:rPr>
      </w:pPr>
      <w:r>
        <w:rPr>
          <w:rFonts w:hint="default"/>
          <w:lang w:val="en-US" w:eastAsia="zh-CN"/>
        </w:rPr>
        <w:t>请记得：疾病是最不该羞耻的，痛苦是可以化解的，你比想象中的还值得被爱。我们总会经历困顿、麻木、痛苦和无助，甚至于绝望。自伤，虽然能够给予片刻的欢愉，但是一晌贪欢始终不能长久。错误的解决方案，最终换来将是错误的结局。所以，亲爱的你，请再勇敢一点，尝试走向医院，那里会有一个全新的开始。</w:t>
      </w:r>
    </w:p>
    <w:p w14:paraId="1DB41F1A">
      <w:pPr>
        <w:rPr>
          <w:rFonts w:hint="default"/>
          <w:lang w:val="en-US" w:eastAsia="zh-CN"/>
        </w:rPr>
      </w:pPr>
    </w:p>
    <w:p w14:paraId="2D525B44">
      <w:pPr>
        <w:rPr>
          <w:rFonts w:hint="default"/>
          <w:lang w:val="en-US" w:eastAsia="zh-CN"/>
        </w:rPr>
      </w:pPr>
      <w:r>
        <w:rPr>
          <w:rFonts w:hint="default"/>
          <w:lang w:val="en-US" w:eastAsia="zh-CN"/>
        </w:rPr>
        <w:t>写给自伤青少年的话：</w:t>
      </w:r>
    </w:p>
    <w:p w14:paraId="5F67162D">
      <w:pPr>
        <w:rPr>
          <w:rFonts w:hint="default"/>
          <w:lang w:val="en-US" w:eastAsia="zh-CN"/>
        </w:rPr>
      </w:pPr>
    </w:p>
    <w:p w14:paraId="785879E4">
      <w:pPr>
        <w:rPr>
          <w:rFonts w:hint="default"/>
          <w:lang w:val="en-US" w:eastAsia="zh-CN"/>
        </w:rPr>
      </w:pPr>
      <w:r>
        <w:rPr>
          <w:rFonts w:hint="default"/>
          <w:lang w:val="en-US" w:eastAsia="zh-CN"/>
        </w:rPr>
        <w:t>如果你是自伤者的亲人朋友：</w:t>
      </w:r>
    </w:p>
    <w:p w14:paraId="515F9D4B">
      <w:pPr>
        <w:rPr>
          <w:rFonts w:hint="default"/>
          <w:lang w:val="en-US" w:eastAsia="zh-CN"/>
        </w:rPr>
      </w:pPr>
    </w:p>
    <w:p w14:paraId="752C206D">
      <w:pPr>
        <w:rPr>
          <w:rFonts w:hint="default"/>
          <w:lang w:val="en-US" w:eastAsia="zh-CN"/>
        </w:rPr>
      </w:pPr>
      <w:r>
        <w:rPr>
          <w:rFonts w:hint="default"/>
          <w:lang w:val="en-US" w:eastAsia="zh-CN"/>
        </w:rPr>
        <w:t>请记得：他们向你展露伤痕其实是在委婉的求助，他们掩饰伤痕又恰是他们的无助。请你一定不要责怪打骂、挖苦嘲讽、嫌弃厌恶，或者视而不见，一定记得他们是痛苦的，疾病是应该治疗的。你的一个简单的帮助，或许就能把他们拖出困境。</w:t>
      </w:r>
    </w:p>
    <w:p w14:paraId="5AE07108">
      <w:pPr>
        <w:rPr>
          <w:rFonts w:hint="default"/>
          <w:lang w:val="en-US" w:eastAsia="zh-CN"/>
        </w:rPr>
      </w:pPr>
    </w:p>
    <w:p w14:paraId="3177C0BD">
      <w:pPr>
        <w:rPr>
          <w:rFonts w:hint="default"/>
          <w:lang w:val="en-US" w:eastAsia="zh-CN"/>
        </w:rPr>
      </w:pPr>
      <w:r>
        <w:rPr>
          <w:rFonts w:hint="default"/>
          <w:lang w:val="en-US" w:eastAsia="zh-CN"/>
        </w:rPr>
        <w:t>写给自伤青少年家长的话：</w:t>
      </w:r>
    </w:p>
    <w:p w14:paraId="5760A862">
      <w:pPr>
        <w:rPr>
          <w:rFonts w:hint="default"/>
          <w:lang w:val="en-US" w:eastAsia="zh-CN"/>
        </w:rPr>
      </w:pPr>
    </w:p>
    <w:p w14:paraId="21556866">
      <w:pPr>
        <w:rPr>
          <w:rFonts w:hint="default"/>
          <w:lang w:val="en-US" w:eastAsia="zh-CN"/>
        </w:rPr>
      </w:pPr>
    </w:p>
    <w:p w14:paraId="2483F30B">
      <w:pPr>
        <w:rPr>
          <w:rFonts w:hint="default"/>
          <w:lang w:val="en-US" w:eastAsia="zh-CN"/>
        </w:rPr>
      </w:pPr>
    </w:p>
    <w:p w14:paraId="38810B5D">
      <w:pPr>
        <w:rPr>
          <w:rFonts w:hint="default"/>
          <w:lang w:val="en-US" w:eastAsia="zh-CN"/>
        </w:rPr>
      </w:pPr>
    </w:p>
    <w:p w14:paraId="250C2BE5">
      <w:pPr>
        <w:rPr>
          <w:rFonts w:hint="default"/>
          <w:lang w:val="en-US" w:eastAsia="zh-CN"/>
        </w:rPr>
      </w:pPr>
      <w:r>
        <w:rPr>
          <w:rFonts w:hint="default"/>
          <w:lang w:val="en-US" w:eastAsia="zh-CN"/>
        </w:rPr>
        <w:t>欢迎关注 @张胜利 ，纯干货答主，持续分享精神心理知识 :-)</w:t>
      </w:r>
    </w:p>
    <w:p w14:paraId="384A1016">
      <w:pPr>
        <w:rPr>
          <w:rFonts w:hint="default"/>
          <w:lang w:val="en-US" w:eastAsia="zh-CN"/>
        </w:rPr>
      </w:pPr>
    </w:p>
    <w:p w14:paraId="41E216F5">
      <w:pPr>
        <w:rPr>
          <w:rFonts w:hint="default"/>
          <w:lang w:val="en-US" w:eastAsia="zh-CN"/>
        </w:rPr>
      </w:pPr>
      <w:r>
        <w:rPr>
          <w:rFonts w:hint="default"/>
          <w:lang w:val="en-US" w:eastAsia="zh-CN"/>
        </w:rPr>
        <w:t>以上内容摘于我的另一篇回答，欢迎观阅：</w:t>
      </w:r>
    </w:p>
    <w:p w14:paraId="754851E0">
      <w:pPr>
        <w:rPr>
          <w:rFonts w:hint="default"/>
          <w:lang w:val="en-US" w:eastAsia="zh-CN"/>
        </w:rPr>
      </w:pPr>
    </w:p>
    <w:p w14:paraId="2E4B8FB0">
      <w:pPr>
        <w:rPr>
          <w:rFonts w:hint="default"/>
          <w:lang w:val="en-US" w:eastAsia="zh-CN"/>
        </w:rPr>
      </w:pPr>
      <w:r>
        <w:rPr>
          <w:rFonts w:hint="default"/>
          <w:lang w:val="en-US" w:eastAsia="zh-CN"/>
        </w:rPr>
        <w:t>另有一种会出现自我伤害的疾病：抓痕障碍，表现为无法控制的反复搔抓自己的皮肤，并导致皮肤损伤。介绍如下：</w:t>
      </w:r>
    </w:p>
    <w:p w14:paraId="245D98F8">
      <w:pPr>
        <w:rPr>
          <w:rFonts w:hint="default"/>
          <w:lang w:val="en-US" w:eastAsia="zh-CN"/>
        </w:rPr>
      </w:pPr>
    </w:p>
    <w:p w14:paraId="18A5C3A7">
      <w:pPr>
        <w:rPr>
          <w:rFonts w:hint="default"/>
          <w:lang w:val="en-US" w:eastAsia="zh-CN"/>
        </w:rPr>
      </w:pPr>
      <w:r>
        <w:rPr>
          <w:rFonts w:hint="default"/>
          <w:lang w:val="en-US" w:eastAsia="zh-CN"/>
        </w:rPr>
        <w:t>如果这些文字能够为你带去丝毫的帮助，那真是我的无上荣幸。另外，我的力量很小，你的点赞非常重要，能帮助更多需要的人找到这篇科普 ，一起加油吧 :-)"</w:t>
      </w:r>
    </w:p>
    <w:p w14:paraId="74AD79E0">
      <w:pPr>
        <w:rPr>
          <w:rFonts w:hint="default"/>
          <w:lang w:val="en-US" w:eastAsia="zh-CN"/>
        </w:rPr>
      </w:pPr>
      <w:r>
        <w:rPr>
          <w:rFonts w:hint="default"/>
          <w:lang w:val="en-US" w:eastAsia="zh-CN"/>
        </w:rPr>
        <w:t>&lt;img src="https://picx.zhimg.com/50/v2-6f9276a6a87e4587efd47572f0ad8a09_720w.jpg?source=1def8aca" data-rawwidth="1080" data-rawheight="694" data-size="normal" data-original-token="v2-13f9cb8cf960973627542fcaeb79bd1f" data-default-watermark-src="https://picx.zhimg.com/50/v2-0e92e2ef522ce157c68962495b11fbcd_720w.jpg?source=1def8aca" class="origin_image zh-lightbox-thumb" width="1080" data-original="https://picx.zhimg.com/v2-6f9276a6a87e4587efd47572f0ad8a09_r.jpg?source=1def8aca"/&gt;自残往往是问题比较严重的。在我的心理咨询工作中，会遇见两类自残。一类是精神类疾病，双向情感障碍是最常见的一种；还有一类是神经症。判断自残行为属于哪一类，需要评估心理因素对该行为的影响占比。一般来说，从感受痛苦到行动之间时间越长、内心冲突严重时才采取自残行动，多属于轻度，在神经症和一些心理创伤、心理症状会出现。而反应时间快速、生活小事件诱发频繁、缺少情感体验的自残多可能属于精神类疾病。这个区分很重要。这涉及到用什么疗法对症状会效果更好。精神类疾病，建议要接受精神科医师的治疗，也可以去医院检查神经症状后服药接受疗程治疗。条件允许，可以同步接受心理咨询师辅助性康复，咨询疗法我建议多以支持性技术为主。心理因素总是参与到人生活中几乎所有的微细片段里。我看到绝大部分被判断评估为双相障碍的患者，多年前亦出现相应心理问题。经过一段时间咨询治疗后，有一部分获得了缓解和疗愈，还有症状更复杂的群体则是多次反复后缓解。除此以外，不少被诊断为双相的患者，可能存在误诊和评估不足。评估自残严重程度，除了切割伤口的深浅、还有切割方式有关系。大部分自残是为了缓解心中的高度压力，很多孩子自述自残后情绪得以缓解、冲击念头得以缓和。从这个意义上讲，自残是一种保护作用，防止更灾难性的情况发生（比如自杀、精神崩溃、行为失控）。治疗除了缓解表面行为（自残行为），更需要关注孩子心中的痛苦源。遗憾的是，这些严重身心问题出现时，同时有现实压力参与，比如高考、中考压力，这导致孩子在内外高压下出现危险行为。也有孩子开始试图自救，通过绘画可怕图像、表达灾难沉郁性话语、沉溺于游戏隔离等缓解自身问题。不少父母匮乏相应知识，将其怪罪于普通压力，习惯用自己已有的经验指导孩子，这些指导教育大多无效，往往会因覆盖性表达导致关系更为紧张，恶化了病情。有一部分父母会过于强调自己的人生经历，希望用自己成功度过困境的方式帮助孩子，往往事与愿违。一位父亲说自己年轻时痛苦异常曾想自杀，后来通过艰苦锻炼走了出来，他也以此强调自己的孩子要多锻炼，认为孩子抑郁是坚强不够。这种表达往往单一，可能脱离了当时情景的真正疗愈因素，只是表达了一部分；另外一个重要原因是父母人格特质、先天气质未必和孩子一致，所以这个经验导致孩子反复质疑自己的问题，最终逃避和父母交流。孩子出现心理问题/症状其实不是最可怕的，最可怕的是来自父母和家庭环境的不理解。这是一种恶性循环。有很多时候，父母不做什么比做了什么更重要。面对出现严重心理问题的孩子，父母寻找专业人士帮助，自己坚持成长、坚持学习和改变，是一种较好的方式。但不少父母会困于自己的局限里。自己很难看清自己的问题。自恋又让绝大多数相信自己，难以接受别人建议，更难以听到真正解决问题的声音。2023.3.9  随笔  孩子自残存在严重心理问题我是 @田凯 ，心理咨询14年，咨询案例时数12000+，热衷于将最实用的心里技能运用于日常生活中。如果喜欢，欢迎点个关注，我会持续将最实用的心理学经验分享给大家。</w:t>
      </w:r>
    </w:p>
    <w:p w14:paraId="4561A2D2">
      <w:pPr>
        <w:rPr>
          <w:rFonts w:hint="default"/>
          <w:lang w:val="en-US" w:eastAsia="zh-CN"/>
        </w:rPr>
      </w:pPr>
      <w:r>
        <w:rPr>
          <w:rFonts w:hint="default"/>
          <w:lang w:val="en-US" w:eastAsia="zh-CN"/>
        </w:rPr>
        <w:t>"是，但家长的问题更大！</w:t>
      </w:r>
    </w:p>
    <w:p w14:paraId="50940054">
      <w:pPr>
        <w:rPr>
          <w:rFonts w:hint="default"/>
          <w:lang w:val="en-US" w:eastAsia="zh-CN"/>
        </w:rPr>
      </w:pPr>
    </w:p>
    <w:p w14:paraId="653F5F52">
      <w:pPr>
        <w:rPr>
          <w:rFonts w:hint="default"/>
          <w:lang w:val="en-US" w:eastAsia="zh-CN"/>
        </w:rPr>
      </w:pPr>
      <w:r>
        <w:rPr>
          <w:rFonts w:hint="default"/>
          <w:lang w:val="en-US" w:eastAsia="zh-CN"/>
        </w:rPr>
        <w:t>自残（包括自杀）是什么？——一种自我惩罚！</w:t>
      </w:r>
    </w:p>
    <w:p w14:paraId="400E830B">
      <w:pPr>
        <w:rPr>
          <w:rFonts w:hint="default"/>
          <w:lang w:val="en-US" w:eastAsia="zh-CN"/>
        </w:rPr>
      </w:pPr>
    </w:p>
    <w:p w14:paraId="6FB7082F">
      <w:pPr>
        <w:rPr>
          <w:rFonts w:hint="default"/>
          <w:lang w:val="en-US" w:eastAsia="zh-CN"/>
        </w:rPr>
      </w:pPr>
      <w:r>
        <w:rPr>
          <w:rFonts w:hint="default"/>
          <w:lang w:val="en-US" w:eastAsia="zh-CN"/>
        </w:rPr>
        <w:t>为什么要要进行自我惩罚？——因为觉得自己做错了或做不到某件事！</w:t>
      </w:r>
    </w:p>
    <w:p w14:paraId="1BEFAC7E">
      <w:pPr>
        <w:rPr>
          <w:rFonts w:hint="default"/>
          <w:lang w:val="en-US" w:eastAsia="zh-CN"/>
        </w:rPr>
      </w:pPr>
    </w:p>
    <w:p w14:paraId="1271CF05">
      <w:pPr>
        <w:rPr>
          <w:rFonts w:hint="default"/>
          <w:lang w:val="en-US" w:eastAsia="zh-CN"/>
        </w:rPr>
      </w:pPr>
      <w:r>
        <w:rPr>
          <w:rFonts w:hint="default"/>
          <w:lang w:val="en-US" w:eastAsia="zh-CN"/>
        </w:rPr>
        <w:t>自己怎么判断自己是否做错了事？——因为有内在标准！</w:t>
      </w:r>
    </w:p>
    <w:p w14:paraId="50296E68">
      <w:pPr>
        <w:rPr>
          <w:rFonts w:hint="default"/>
          <w:lang w:val="en-US" w:eastAsia="zh-CN"/>
        </w:rPr>
      </w:pPr>
    </w:p>
    <w:p w14:paraId="2C2D7380">
      <w:pPr>
        <w:rPr>
          <w:rFonts w:hint="default"/>
          <w:lang w:val="en-US" w:eastAsia="zh-CN"/>
        </w:rPr>
      </w:pPr>
      <w:r>
        <w:rPr>
          <w:rFonts w:hint="default"/>
          <w:lang w:val="en-US" w:eastAsia="zh-CN"/>
        </w:rPr>
        <w:t>内在标准从何而来？——从成长环境中习得、内化！</w:t>
      </w:r>
    </w:p>
    <w:p w14:paraId="2BF9D368">
      <w:pPr>
        <w:rPr>
          <w:rFonts w:hint="default"/>
          <w:lang w:val="en-US" w:eastAsia="zh-CN"/>
        </w:rPr>
      </w:pPr>
    </w:p>
    <w:p w14:paraId="21D7C08A">
      <w:pPr>
        <w:rPr>
          <w:rFonts w:hint="default"/>
          <w:lang w:val="en-US" w:eastAsia="zh-CN"/>
        </w:rPr>
      </w:pPr>
      <w:r>
        <w:rPr>
          <w:rFonts w:hint="default"/>
          <w:lang w:val="en-US" w:eastAsia="zh-CN"/>
        </w:rPr>
        <w:t>成长环境中谁对孩子影响最大？——家长、老师等重要他人，尤其是家长！</w:t>
      </w:r>
    </w:p>
    <w:p w14:paraId="5861A5FF">
      <w:pPr>
        <w:rPr>
          <w:rFonts w:hint="default"/>
          <w:lang w:val="en-US" w:eastAsia="zh-CN"/>
        </w:rPr>
      </w:pPr>
    </w:p>
    <w:p w14:paraId="02EBABE1">
      <w:pPr>
        <w:rPr>
          <w:rFonts w:hint="default"/>
          <w:lang w:val="en-US" w:eastAsia="zh-CN"/>
        </w:rPr>
      </w:pPr>
      <w:r>
        <w:rPr>
          <w:rFonts w:hint="default"/>
          <w:lang w:val="en-US" w:eastAsia="zh-CN"/>
        </w:rPr>
        <w:t>所以孩子自残/自杀，归根结底是因为家长或其他重要他人，在其成长过程中设置了过于严苛，或难以执行（如阴晴不定）的行为标准，导致其内在标准对其苛责过于强烈，从而引发的自我惩罚。</w:t>
      </w:r>
    </w:p>
    <w:p w14:paraId="22272133">
      <w:pPr>
        <w:rPr>
          <w:rFonts w:hint="default"/>
          <w:lang w:val="en-US" w:eastAsia="zh-CN"/>
        </w:rPr>
      </w:pPr>
    </w:p>
    <w:p w14:paraId="210C1B99">
      <w:pPr>
        <w:rPr>
          <w:rFonts w:hint="default"/>
          <w:lang w:val="en-US" w:eastAsia="zh-CN"/>
        </w:rPr>
      </w:pPr>
      <w:r>
        <w:rPr>
          <w:rFonts w:hint="default"/>
          <w:lang w:val="en-US" w:eastAsia="zh-CN"/>
        </w:rPr>
        <w:t>什么？</w:t>
      </w:r>
    </w:p>
    <w:p w14:paraId="023E3B94">
      <w:pPr>
        <w:rPr>
          <w:rFonts w:hint="default"/>
          <w:lang w:val="en-US" w:eastAsia="zh-CN"/>
        </w:rPr>
      </w:pPr>
    </w:p>
    <w:p w14:paraId="13F5EEB8">
      <w:pPr>
        <w:rPr>
          <w:rFonts w:hint="default"/>
          <w:lang w:val="en-US" w:eastAsia="zh-CN"/>
        </w:rPr>
      </w:pPr>
      <w:r>
        <w:rPr>
          <w:rFonts w:hint="default"/>
          <w:lang w:val="en-US" w:eastAsia="zh-CN"/>
        </w:rPr>
        <w:t>你说自残自杀也可能是为了吸引别人的注意或者释放自己过于强烈的情绪？</w:t>
      </w:r>
    </w:p>
    <w:p w14:paraId="1A24499C">
      <w:pPr>
        <w:rPr>
          <w:rFonts w:hint="default"/>
          <w:lang w:val="en-US" w:eastAsia="zh-CN"/>
        </w:rPr>
      </w:pPr>
    </w:p>
    <w:p w14:paraId="285F485A">
      <w:pPr>
        <w:rPr>
          <w:rFonts w:hint="default"/>
          <w:lang w:val="en-US" w:eastAsia="zh-CN"/>
        </w:rPr>
      </w:pPr>
      <w:r>
        <w:rPr>
          <w:rFonts w:hint="default"/>
          <w:lang w:val="en-US" w:eastAsia="zh-CN"/>
        </w:rPr>
        <w:t>那你为什么不反思下你之前怎么都没注意到孩子，一定要他自残/自杀了才能引起你的注意？</w:t>
      </w:r>
    </w:p>
    <w:p w14:paraId="1F852A21">
      <w:pPr>
        <w:rPr>
          <w:rFonts w:hint="default"/>
          <w:lang w:val="en-US" w:eastAsia="zh-CN"/>
        </w:rPr>
      </w:pPr>
    </w:p>
    <w:p w14:paraId="03C01E2A">
      <w:pPr>
        <w:rPr>
          <w:rFonts w:hint="default"/>
          <w:lang w:val="en-US" w:eastAsia="zh-CN"/>
        </w:rPr>
      </w:pPr>
      <w:r>
        <w:rPr>
          <w:rFonts w:hint="default"/>
          <w:lang w:val="en-US" w:eastAsia="zh-CN"/>
        </w:rPr>
        <w:t>你为什么不想想这么强烈的情绪，他之前怎么都没向你表达，一定要到自残/自杀的程度才能被你看到？</w:t>
      </w:r>
    </w:p>
    <w:p w14:paraId="6613730A">
      <w:pPr>
        <w:rPr>
          <w:rFonts w:hint="default"/>
          <w:lang w:val="en-US" w:eastAsia="zh-CN"/>
        </w:rPr>
      </w:pPr>
    </w:p>
    <w:p w14:paraId="2C480424">
      <w:pPr>
        <w:rPr>
          <w:rFonts w:hint="default"/>
          <w:lang w:val="en-US" w:eastAsia="zh-CN"/>
        </w:rPr>
      </w:pPr>
      <w:r>
        <w:rPr>
          <w:rFonts w:hint="default"/>
          <w:lang w:val="en-US" w:eastAsia="zh-CN"/>
        </w:rPr>
        <w:t>什么？</w:t>
      </w:r>
    </w:p>
    <w:p w14:paraId="2F63556C">
      <w:pPr>
        <w:rPr>
          <w:rFonts w:hint="default"/>
          <w:lang w:val="en-US" w:eastAsia="zh-CN"/>
        </w:rPr>
      </w:pPr>
    </w:p>
    <w:p w14:paraId="0F2F4C1D">
      <w:pPr>
        <w:rPr>
          <w:rFonts w:hint="default"/>
          <w:lang w:val="en-US" w:eastAsia="zh-CN"/>
        </w:rPr>
      </w:pPr>
      <w:r>
        <w:rPr>
          <w:rFonts w:hint="default"/>
          <w:lang w:val="en-US" w:eastAsia="zh-CN"/>
        </w:rPr>
        <w:t>你说不管怎样，不好好说话商量就是有问题，有什么不能好好说呀，非要这么极端？</w:t>
      </w:r>
    </w:p>
    <w:p w14:paraId="157F1ECB">
      <w:pPr>
        <w:rPr>
          <w:rFonts w:hint="default"/>
          <w:lang w:val="en-US" w:eastAsia="zh-CN"/>
        </w:rPr>
      </w:pPr>
    </w:p>
    <w:p w14:paraId="179647B9">
      <w:pPr>
        <w:rPr>
          <w:rFonts w:hint="default"/>
          <w:lang w:val="en-US" w:eastAsia="zh-CN"/>
        </w:rPr>
      </w:pPr>
      <w:r>
        <w:rPr>
          <w:rFonts w:hint="default"/>
          <w:lang w:val="en-US" w:eastAsia="zh-CN"/>
        </w:rPr>
        <w:t>是啊，他们想好好说的时候你在哪呢？</w:t>
      </w:r>
    </w:p>
    <w:p w14:paraId="2024C27C">
      <w:pPr>
        <w:rPr>
          <w:rFonts w:hint="default"/>
          <w:lang w:val="en-US" w:eastAsia="zh-CN"/>
        </w:rPr>
      </w:pPr>
    </w:p>
    <w:p w14:paraId="28F4FB6B">
      <w:pPr>
        <w:rPr>
          <w:rFonts w:hint="default"/>
          <w:lang w:val="en-US" w:eastAsia="zh-CN"/>
        </w:rPr>
      </w:pPr>
      <w:r>
        <w:rPr>
          <w:rFonts w:hint="default"/>
          <w:lang w:val="en-US" w:eastAsia="zh-CN"/>
        </w:rPr>
        <w:t>有多少次你用“忙”或“那不重要”、“别想那些”搪塞甚至打击了他对你的表达欲呢？</w:t>
      </w:r>
    </w:p>
    <w:p w14:paraId="03E81BD0">
      <w:pPr>
        <w:rPr>
          <w:rFonts w:hint="default"/>
          <w:lang w:val="en-US" w:eastAsia="zh-CN"/>
        </w:rPr>
      </w:pPr>
    </w:p>
    <w:p w14:paraId="1444C0DC">
      <w:pPr>
        <w:rPr>
          <w:rFonts w:hint="default"/>
          <w:lang w:val="en-US" w:eastAsia="zh-CN"/>
        </w:rPr>
      </w:pPr>
      <w:r>
        <w:rPr>
          <w:rFonts w:hint="default"/>
          <w:lang w:val="en-US" w:eastAsia="zh-CN"/>
        </w:rPr>
        <w:t>什么？</w:t>
      </w:r>
    </w:p>
    <w:p w14:paraId="4E7C3BCF">
      <w:pPr>
        <w:rPr>
          <w:rFonts w:hint="default"/>
          <w:lang w:val="en-US" w:eastAsia="zh-CN"/>
        </w:rPr>
      </w:pPr>
    </w:p>
    <w:p w14:paraId="2C8BB52E">
      <w:pPr>
        <w:rPr>
          <w:rFonts w:hint="default"/>
          <w:lang w:val="en-US" w:eastAsia="zh-CN"/>
        </w:rPr>
      </w:pPr>
      <w:r>
        <w:rPr>
          <w:rFonts w:hint="default"/>
          <w:lang w:val="en-US" w:eastAsia="zh-CN"/>
        </w:rPr>
        <w:t>你还是觉得自己没有问题？</w:t>
      </w:r>
    </w:p>
    <w:p w14:paraId="62B2ED06">
      <w:pPr>
        <w:rPr>
          <w:rFonts w:hint="default"/>
          <w:lang w:val="en-US" w:eastAsia="zh-CN"/>
        </w:rPr>
      </w:pPr>
    </w:p>
    <w:p w14:paraId="1D0E5A96">
      <w:pPr>
        <w:rPr>
          <w:rFonts w:hint="default"/>
          <w:lang w:val="en-US" w:eastAsia="zh-CN"/>
        </w:rPr>
      </w:pPr>
      <w:r>
        <w:rPr>
          <w:rFonts w:hint="default"/>
          <w:lang w:val="en-US" w:eastAsia="zh-CN"/>
        </w:rPr>
        <w:t>那好了，这下确定有问题的就是你了！</w:t>
      </w:r>
    </w:p>
    <w:p w14:paraId="4B430686">
      <w:pPr>
        <w:rPr>
          <w:rFonts w:hint="default"/>
          <w:lang w:val="en-US" w:eastAsia="zh-CN"/>
        </w:rPr>
      </w:pPr>
    </w:p>
    <w:p w14:paraId="12FC7DDB">
      <w:pPr>
        <w:rPr>
          <w:rFonts w:hint="default"/>
          <w:lang w:val="en-US" w:eastAsia="zh-CN"/>
        </w:rPr>
      </w:pPr>
      <w:r>
        <w:rPr>
          <w:rFonts w:hint="default"/>
          <w:lang w:val="en-US" w:eastAsia="zh-CN"/>
        </w:rPr>
        <w:t>固执、偏执、执拗、倔、不听他人意见、不从自己身上找问题，有问题的不是你还能是谁？</w:t>
      </w:r>
    </w:p>
    <w:p w14:paraId="27FDF4F8">
      <w:pPr>
        <w:rPr>
          <w:rFonts w:hint="default"/>
          <w:lang w:val="en-US" w:eastAsia="zh-CN"/>
        </w:rPr>
      </w:pPr>
    </w:p>
    <w:p w14:paraId="7E64C746">
      <w:pPr>
        <w:rPr>
          <w:rFonts w:hint="default"/>
          <w:lang w:val="en-US" w:eastAsia="zh-CN"/>
        </w:rPr>
      </w:pPr>
      <w:r>
        <w:rPr>
          <w:rFonts w:hint="default"/>
          <w:lang w:val="en-US" w:eastAsia="zh-CN"/>
        </w:rPr>
        <w:t>哦对了，你应该不止一次用上面这句话指责过你的孩子吧~</w:t>
      </w:r>
    </w:p>
    <w:p w14:paraId="09B8E068">
      <w:pPr>
        <w:rPr>
          <w:rFonts w:hint="default"/>
          <w:lang w:val="en-US" w:eastAsia="zh-CN"/>
        </w:rPr>
      </w:pPr>
    </w:p>
    <w:p w14:paraId="04D2C220">
      <w:pPr>
        <w:rPr>
          <w:rFonts w:hint="default"/>
          <w:lang w:val="en-US" w:eastAsia="zh-CN"/>
        </w:rPr>
      </w:pPr>
      <w:r>
        <w:rPr>
          <w:rFonts w:hint="default"/>
          <w:lang w:val="en-US" w:eastAsia="zh-CN"/>
        </w:rPr>
        <w:t>未成年人心理有问题，根源必在其家庭！</w:t>
      </w:r>
    </w:p>
    <w:p w14:paraId="259AB9A8">
      <w:pPr>
        <w:rPr>
          <w:rFonts w:hint="default"/>
          <w:lang w:val="en-US" w:eastAsia="zh-CN"/>
        </w:rPr>
      </w:pPr>
    </w:p>
    <w:p w14:paraId="3A8A907F">
      <w:pPr>
        <w:rPr>
          <w:rFonts w:hint="default"/>
          <w:lang w:val="en-US" w:eastAsia="zh-CN"/>
        </w:rPr>
      </w:pPr>
      <w:r>
        <w:rPr>
          <w:rFonts w:hint="default"/>
          <w:lang w:val="en-US" w:eastAsia="zh-CN"/>
        </w:rPr>
        <w:t>想要治好，也最好是进行家庭治疗（即家人、发病者一同进行心理咨询）。</w:t>
      </w:r>
    </w:p>
    <w:p w14:paraId="7E5566EC">
      <w:pPr>
        <w:rPr>
          <w:rFonts w:hint="default"/>
          <w:lang w:val="en-US" w:eastAsia="zh-CN"/>
        </w:rPr>
      </w:pPr>
    </w:p>
    <w:p w14:paraId="03AC4B21">
      <w:pPr>
        <w:rPr>
          <w:rFonts w:hint="default"/>
          <w:lang w:val="en-US" w:eastAsia="zh-CN"/>
        </w:rPr>
      </w:pPr>
      <w:r>
        <w:rPr>
          <w:rFonts w:hint="default"/>
          <w:lang w:val="en-US" w:eastAsia="zh-CN"/>
        </w:rPr>
        <w:t>“一个家庭中，往往是病得最轻的那个接受精神治疗”这句精神科老话，可不是空穴来风……</w:t>
      </w:r>
    </w:p>
    <w:p w14:paraId="6859FC17">
      <w:pPr>
        <w:rPr>
          <w:rFonts w:hint="default"/>
          <w:lang w:val="en-US" w:eastAsia="zh-CN"/>
        </w:rPr>
      </w:pPr>
    </w:p>
    <w:p w14:paraId="3DD4A549">
      <w:pPr>
        <w:rPr>
          <w:rFonts w:hint="default"/>
          <w:lang w:val="en-US" w:eastAsia="zh-CN"/>
        </w:rPr>
      </w:pPr>
      <w:r>
        <w:rPr>
          <w:rFonts w:hint="default"/>
          <w:lang w:val="en-US" w:eastAsia="zh-CN"/>
        </w:rPr>
        <w:t>双硕士心理师李谊</w:t>
      </w:r>
    </w:p>
    <w:p w14:paraId="01C30D72">
      <w:pPr>
        <w:rPr>
          <w:rFonts w:hint="default"/>
          <w:lang w:val="en-US" w:eastAsia="zh-CN"/>
        </w:rPr>
      </w:pPr>
      <w:r>
        <w:rPr>
          <w:rFonts w:hint="default"/>
          <w:lang w:val="en-US" w:eastAsia="zh-CN"/>
        </w:rPr>
        <w:t>10 次咨询</w:t>
      </w:r>
    </w:p>
    <w:p w14:paraId="3D248E9B">
      <w:pPr>
        <w:rPr>
          <w:rFonts w:hint="default"/>
          <w:lang w:val="en-US" w:eastAsia="zh-CN"/>
        </w:rPr>
      </w:pPr>
      <w:r>
        <w:rPr>
          <w:rFonts w:hint="default"/>
          <w:lang w:val="en-US" w:eastAsia="zh-CN"/>
        </w:rPr>
        <w:t>4.6</w:t>
      </w:r>
    </w:p>
    <w:p w14:paraId="7AF62F49">
      <w:pPr>
        <w:rPr>
          <w:rFonts w:hint="default"/>
          <w:lang w:val="en-US" w:eastAsia="zh-CN"/>
        </w:rPr>
      </w:pPr>
      <w:r>
        <w:rPr>
          <w:rFonts w:hint="default"/>
          <w:lang w:val="en-US" w:eastAsia="zh-CN"/>
        </w:rPr>
        <w:t>香港中文大学 人类学文学硕士</w:t>
      </w:r>
    </w:p>
    <w:p w14:paraId="1AFFA133">
      <w:pPr>
        <w:rPr>
          <w:rFonts w:hint="default"/>
          <w:lang w:val="en-US" w:eastAsia="zh-CN"/>
        </w:rPr>
      </w:pPr>
      <w:r>
        <w:rPr>
          <w:rFonts w:hint="default"/>
          <w:lang w:val="en-US" w:eastAsia="zh-CN"/>
        </w:rPr>
        <w:t>197724 次赞同</w:t>
      </w:r>
    </w:p>
    <w:p w14:paraId="27FC9D4B">
      <w:pPr>
        <w:rPr>
          <w:rFonts w:hint="default"/>
          <w:lang w:val="en-US" w:eastAsia="zh-CN"/>
        </w:rPr>
      </w:pPr>
      <w:r>
        <w:rPr>
          <w:rFonts w:hint="default"/>
          <w:lang w:val="en-US" w:eastAsia="zh-CN"/>
        </w:rPr>
        <w:t>去咨询</w:t>
      </w:r>
    </w:p>
    <w:p w14:paraId="707791F3">
      <w:pPr>
        <w:rPr>
          <w:rFonts w:hint="default"/>
          <w:lang w:val="en-US" w:eastAsia="zh-CN"/>
        </w:rPr>
      </w:pPr>
    </w:p>
    <w:p w14:paraId="72D41A80">
      <w:pPr>
        <w:rPr>
          <w:rFonts w:hint="default"/>
          <w:lang w:val="en-US" w:eastAsia="zh-CN"/>
        </w:rPr>
      </w:pPr>
      <w:r>
        <w:rPr>
          <w:rFonts w:hint="default"/>
          <w:lang w:val="en-US" w:eastAsia="zh-CN"/>
        </w:rPr>
        <w:t>============================</w:t>
      </w:r>
    </w:p>
    <w:p w14:paraId="67CC962F">
      <w:pPr>
        <w:rPr>
          <w:rFonts w:hint="default"/>
          <w:lang w:val="en-US" w:eastAsia="zh-CN"/>
        </w:rPr>
      </w:pPr>
    </w:p>
    <w:p w14:paraId="1751163E">
      <w:pPr>
        <w:rPr>
          <w:rFonts w:hint="default"/>
          <w:lang w:val="en-US" w:eastAsia="zh-CN"/>
        </w:rPr>
      </w:pPr>
      <w:r>
        <w:rPr>
          <w:rFonts w:hint="default"/>
          <w:lang w:val="en-US" w:eastAsia="zh-CN"/>
        </w:rPr>
        <w:t>公众号：李谊之帮</w:t>
      </w:r>
    </w:p>
    <w:p w14:paraId="12AD36F1">
      <w:pPr>
        <w:rPr>
          <w:rFonts w:hint="default"/>
          <w:lang w:val="en-US" w:eastAsia="zh-CN"/>
        </w:rPr>
      </w:pPr>
    </w:p>
    <w:p w14:paraId="647E8CE9">
      <w:pPr>
        <w:rPr>
          <w:rFonts w:hint="default"/>
          <w:lang w:val="en-US" w:eastAsia="zh-CN"/>
        </w:rPr>
      </w:pPr>
      <w:r>
        <w:rPr>
          <w:rFonts w:hint="default"/>
          <w:lang w:val="en-US" w:eastAsia="zh-CN"/>
        </w:rPr>
        <w:t>免费抑郁、焦虑自测，进郁友互助群"</w:t>
      </w:r>
    </w:p>
    <w:p w14:paraId="74F2D1A1">
      <w:pPr>
        <w:rPr>
          <w:rFonts w:hint="default"/>
          <w:lang w:val="en-US" w:eastAsia="zh-CN"/>
        </w:rPr>
      </w:pPr>
      <w:r>
        <w:rPr>
          <w:rFonts w:hint="default"/>
          <w:lang w:val="en-US" w:eastAsia="zh-CN"/>
        </w:rPr>
        <w:t>"这个情况家长应该有检讨一下自己。</w:t>
      </w:r>
    </w:p>
    <w:p w14:paraId="74859731">
      <w:pPr>
        <w:rPr>
          <w:rFonts w:hint="default"/>
          <w:lang w:val="en-US" w:eastAsia="zh-CN"/>
        </w:rPr>
      </w:pPr>
    </w:p>
    <w:p w14:paraId="2223156B">
      <w:pPr>
        <w:rPr>
          <w:rFonts w:hint="default"/>
          <w:lang w:val="en-US" w:eastAsia="zh-CN"/>
        </w:rPr>
      </w:pPr>
      <w:r>
        <w:rPr>
          <w:rFonts w:hint="default"/>
          <w:lang w:val="en-US" w:eastAsia="zh-CN"/>
        </w:rPr>
        <w:t>说说我孩子小时候（具体几岁不记得了，反正没上幼儿园，孩子是3岁上的幼儿园）的事吧，我有一对双胞胎女儿，孩子出生时妹妹身体各方面没姐姐好，特别是后来妹妹又生了一场大病，所以一般都比较照顾妹妹，就是任何事都比较偏向她吧（比如姐姐抢了妹妹的玩具会批评姐姐，妹妹抢了姐姐的玩具会要求姐姐让着妹妹），后来发现姐姐受委屈生气的时候都是咬自己的手臂，我也一直不知道原因，有次和朋友聊天说到这个事，朋友就问我是不是太偏向妹妹了，我一想也是这样，后来就对她俩尽量一碗水端平，没多久姐姐生气就不会再咬自己了。所以说有时候孩子有自残行为还就是父母的原因。"</w:t>
      </w:r>
    </w:p>
    <w:p w14:paraId="375666CE">
      <w:pPr>
        <w:rPr>
          <w:rFonts w:hint="default"/>
          <w:lang w:val="en-US" w:eastAsia="zh-CN"/>
        </w:rPr>
      </w:pPr>
      <w:r>
        <w:rPr>
          <w:rFonts w:hint="default"/>
          <w:lang w:val="en-US" w:eastAsia="zh-CN"/>
        </w:rPr>
        <w:t>“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src="https://pic1.zhimg.com/50/v2-d535b94d95ce80c9906450e4c2281c79_720w.gif?source=1def8aca" data-caption="" data-size="normal" data-rawwidth="639" data-rawheight="486" data-original-token="v2-d535b94d95ce80c9906450e4c2281c79" data-thumbnail="https://pic1.zhimg.com/50/v2-d535b94d95ce80c9906450e4c2281c79_720w.jpg?source=1def8aca" class="origin_image zh-lightbox-thumb" width="639" data-original="https://picx.zhimg.com/v2-d535b94d95ce80c9906450e4c2281c79_r.jpg?source=1def8aca"/&gt;一、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二、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src="https://picx.zhimg.com/50/v2-bc642b018f36fb21bf07d3e9507eac33_720w.gif?source=1def8aca" data-caption="" data-size="normal" data-rawwidth="500" data-rawheight="244" data-original-token="v2-bc642b018f36fb21bf07d3e9507eac33" data-thumbnail="https://picx.zhimg.com/50/v2-bc642b018f36fb21bf07d3e9507eac33_720w.jpg?source=1def8aca" class="origin_image zh-lightbox-thumb" width="500" data-original="https://pica.zhimg.com/v2-bc642b018f36fb21bf07d3e9507eac33_r.jpg?source=1def8aca"/&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src="https://pica.zhimg.com/50/v2-8c8f6f0f5c100baa7da18bf828e636ad_720w.gif?source=1def8aca" data-caption="" data-size="normal" data-rawwidth="500" data-rawheight="275" data-original-token="v2-8c8f6f0f5c100baa7da18bf828e636ad" data-thumbnail="https://pic1.zhimg.com/50/v2-8c8f6f0f5c100baa7da18bf828e636ad_720w.jpg?source=1def8aca" class="origin_image zh-lightbox-thumb" width="500" data-original="https://pic1.zhimg.com/v2-8c8f6f0f5c100baa7da18bf828e636ad_r.jpg?source=1def8aca"/&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src="https://picx.zhimg.com/50/v2-b53063a983e26debfd8ccaa2f7615963_720w.gif?source=1def8aca" data-caption="" data-size="normal" data-rawwidth="500" data-rawheight="318" data-original-token="v2-b53063a983e26debfd8ccaa2f7615963" data-thumbnail="https://picx.zhimg.com/50/v2-b53063a983e26debfd8ccaa2f7615963_720w.jpg?source=1def8aca" class="origin_image zh-lightbox-thumb" width="500" data-original="https://pic1.zhimg.com/v2-b53063a983e26debfd8ccaa2f7615963_r.jpg?source=1def8aca"/&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三、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w:t>
      </w:r>
      <w:r>
        <w:rPr>
          <w:rFonts w:hint="default"/>
          <w:lang w:val="en-US" w:eastAsia="zh-CN"/>
        </w:rPr>
        <w:t>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src="https://picx.zhimg.com/50/v2-76b3b551188fa3f56b0f40de194b8571_720w.gif?source=1def8aca" data-caption="" data-size="normal" data-rawwidth="500" data-rawheight="286" data-original-token="v2-76b3b551188fa3f56b0f40de194b8571" data-thumbnail="https://picx.zhimg.com/50/v2-76b3b551188fa3f56b0f40de194b8571_720w.jpg?source=1def8aca" class="origin_image zh-lightbox-thumb" width="500" data-original="https://picx.zhimg.com/v2-76b3b551188fa3f56b0f40de194b8571_r.jpg?source=1def8aca"/&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四、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src="https://picx.zhimg.com/50/v2-387fd39f3cf56cb51df6d8dd82d363bd_720w.gif?source=1def8aca" data-caption="" data-size="normal" data-rawwidth="400" data-rawheight="270" data-original-token="v2-387fd39f3cf56cb51df6d8dd82d363bd" data-thumbnail="https://pica.zhimg.com/50/v2-387fd39f3cf56cb51df6d8dd82d363bd_720w.jpg?source=1def8aca"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文 | 刘海滢（北京安定医院临床心理硕士）&lt;img src="https://pica.zhimg.com/50/v2-dea77c4adcc613917739b9db4026cf95_720w.jpg?source=1def8aca" data-caption="" data-size="normal" data-rawwidth="3873" data-rawheight="1507" data-original-token="v2-dea77c4adcc613917739b9db4026cf95" data-default-watermark-src="https://pic1.zhimg.com/50/v2-9fcf6963863fc20a5a7ca42d8545af08_720w.jpg?source=1def8aca" class="origin_image zh-lightbox-thumb" width="3873" data-original="https://picx.zhimg.com/v2-dea77c4adcc613917739b9db4026cf95_r.jpg?source=1def8aca"/&gt;</w:t>
      </w:r>
    </w:p>
    <w:p w14:paraId="6DAECF6C">
      <w:pPr>
        <w:rPr>
          <w:rFonts w:hint="default"/>
          <w:lang w:val="en-US" w:eastAsia="zh-CN"/>
        </w:rPr>
      </w:pPr>
      <w:r>
        <w:rPr>
          <w:rFonts w:hint="default"/>
          <w:lang w:val="en-US" w:eastAsia="zh-CN"/>
        </w:rPr>
        <w:t>你好，我是此刻平台心理咨询师。一般情况孩子自残是有心理困扰的，而且可能困扰还比较大，监护人应尽早带孩子去找专业咨询师了解情况做个评估。</w:t>
      </w:r>
    </w:p>
    <w:p w14:paraId="64486888">
      <w:pPr>
        <w:rPr>
          <w:rFonts w:hint="default"/>
          <w:lang w:val="en-US" w:eastAsia="zh-CN"/>
        </w:rPr>
      </w:pPr>
      <w:r>
        <w:rPr>
          <w:rFonts w:hint="default"/>
          <w:lang w:val="en-US" w:eastAsia="zh-CN"/>
        </w:rPr>
        <w:t>"孩子自残，是心理出现了问题。家长首先要找原因是否在养育的过程中出现了偏差。</w:t>
      </w:r>
    </w:p>
    <w:p w14:paraId="2FDF103E">
      <w:pPr>
        <w:rPr>
          <w:rFonts w:hint="default"/>
          <w:lang w:val="en-US" w:eastAsia="zh-CN"/>
        </w:rPr>
      </w:pPr>
    </w:p>
    <w:p w14:paraId="5C71EE3E">
      <w:pPr>
        <w:rPr>
          <w:rFonts w:hint="default"/>
          <w:lang w:val="en-US" w:eastAsia="zh-CN"/>
        </w:rPr>
      </w:pPr>
      <w:r>
        <w:rPr>
          <w:rFonts w:hint="default"/>
          <w:lang w:val="en-US" w:eastAsia="zh-CN"/>
        </w:rPr>
        <w:t>问问自己: 身为父母是否在孩子成长的过程中常年缺席？是否把自己没有实现的愿望强加到了孩子身上，然后孩子稍微没达到自己的要求就对孩子歇斯底里？是否在孩子最需要帮助的时候父母却全然不知？</w:t>
      </w:r>
    </w:p>
    <w:p w14:paraId="282BF672">
      <w:pPr>
        <w:rPr>
          <w:rFonts w:hint="default"/>
          <w:lang w:val="en-US" w:eastAsia="zh-CN"/>
        </w:rPr>
      </w:pPr>
    </w:p>
    <w:p w14:paraId="6C7B74ED">
      <w:pPr>
        <w:rPr>
          <w:rFonts w:hint="default"/>
          <w:lang w:val="en-US" w:eastAsia="zh-CN"/>
        </w:rPr>
      </w:pPr>
      <w:r>
        <w:rPr>
          <w:rFonts w:hint="default"/>
          <w:lang w:val="en-US" w:eastAsia="zh-CN"/>
        </w:rPr>
        <w:t>孩子虽是父母所生，但Ta是独立的个体，Ta有自己的想法，所以如何去养更为重要，父母不要打着爱的名义事事干涉。父母需要做的是陪伴、沟通、宽容和关爱，唯有如此，才能保障孩子阳光健康的成长。"</w:t>
      </w:r>
    </w:p>
    <w:p w14:paraId="7F46D1A2">
      <w:pPr>
        <w:rPr>
          <w:rFonts w:hint="default"/>
          <w:lang w:val="en-US" w:eastAsia="zh-CN"/>
        </w:rPr>
      </w:pPr>
      <w:r>
        <w:rPr>
          <w:rFonts w:hint="default"/>
          <w:lang w:val="en-US" w:eastAsia="zh-CN"/>
        </w:rPr>
        <w:t>是。孩子可能是遇到了成长中的情绪问题，无法排解，内心烦恼痛苦无法自拔，所以采取自残的方式，所谓自残就是采取自我伤害身体的办法，来化解排解内心的烦恼痛苦。&lt;img src="https://picx.zhimg.com/50/v2-687ae657a5fc58b450a8ed6b4e923bf3_720w.jpg?source=1def8aca" data-rawwidth="649" data-rawheight="912" data-size="normal" data-original-token="v2-a3c379ceec3f51f836805fc583eedc83" data-default-watermark-src="https://picx.zhimg.com/50/v2-b591eea04c535e76d61ed5afd9413b23_720w.jpg?source=1def8aca" class="origin_image zh-lightbox-thumb" width="649" data-original="https://pic1.zhimg.com/v2-687ae657a5fc58b450a8ed6b4e923bf3_r.jpg?source=1def8aca"/&gt;家长应当及时、主动引导并陪伴孩子进行心理咨询，早日走出内心世界的烦恼阴影，而不是让孩子孤独地在痛苦和黑暗中去摸索。 心理咨询是帮助孩子自我调整和自我成长的最快的成长路径！建议家长和孩子主动去找心理咨询师进行心理咨询，帮助孩子走出内心世界的烦恼，理解你自己的内心和潜意识的语言，学会处理和调整自己的情绪，认识和接纳自己，学会自尊、自爱、自强。</w:t>
      </w:r>
    </w:p>
    <w:p w14:paraId="6F17541F">
      <w:pPr>
        <w:rPr>
          <w:rFonts w:hint="default"/>
          <w:lang w:val="en-US" w:eastAsia="zh-CN"/>
        </w:rPr>
      </w:pPr>
      <w:r>
        <w:rPr>
          <w:rFonts w:hint="default"/>
          <w:lang w:val="en-US" w:eastAsia="zh-CN"/>
        </w:rPr>
        <w:t>"什么是自残行为?</w:t>
      </w:r>
    </w:p>
    <w:p w14:paraId="08554BF7">
      <w:pPr>
        <w:rPr>
          <w:rFonts w:hint="default"/>
          <w:lang w:val="en-US" w:eastAsia="zh-CN"/>
        </w:rPr>
      </w:pPr>
    </w:p>
    <w:p w14:paraId="58E27155">
      <w:pPr>
        <w:rPr>
          <w:rFonts w:hint="default"/>
          <w:lang w:val="en-US" w:eastAsia="zh-CN"/>
        </w:rPr>
      </w:pPr>
      <w:r>
        <w:rPr>
          <w:rFonts w:hint="default"/>
          <w:lang w:val="en-US" w:eastAsia="zh-CN"/>
        </w:rPr>
        <w:t>儿童和青少年自残是非常令家长痛心的一种行为，自残可能包括一系列自我伤害行为，给自己造成身体上的疼痛。家长们在通心之余，其他多数情况下并不理解。比如本题，都已经自残了，那么可能直接精神科或者家庭教育指导那里，或者任何专业人士那里报道去，是不是有心理问题，还用广大网友来鉴定么？</w:t>
      </w:r>
    </w:p>
    <w:p w14:paraId="0CFA15E4">
      <w:pPr>
        <w:rPr>
          <w:rFonts w:hint="default"/>
          <w:lang w:val="en-US" w:eastAsia="zh-CN"/>
        </w:rPr>
      </w:pPr>
    </w:p>
    <w:p w14:paraId="2405A875">
      <w:pPr>
        <w:rPr>
          <w:rFonts w:hint="default"/>
          <w:lang w:val="en-US" w:eastAsia="zh-CN"/>
        </w:rPr>
      </w:pPr>
      <w:r>
        <w:rPr>
          <w:rFonts w:hint="default"/>
          <w:lang w:val="en-US" w:eastAsia="zh-CN"/>
        </w:rPr>
        <w:t>另外，自残听起来容易，但是经历过的人都知道，当你能够轻而易举割伤自己的时候，前期一定已经有很多的更低程度的铺垫了，换句话说，在用刀子割自己之前，可能已经用指甲划伤自己有一段时间了，已经非常熟悉那种疼痛感了，甚至对轻微程度的疼痛感是不满足的。</w:t>
      </w:r>
    </w:p>
    <w:p w14:paraId="0B6D3E2D">
      <w:pPr>
        <w:rPr>
          <w:rFonts w:hint="default"/>
          <w:lang w:val="en-US" w:eastAsia="zh-CN"/>
        </w:rPr>
      </w:pPr>
    </w:p>
    <w:p w14:paraId="0D9A82B3">
      <w:pPr>
        <w:rPr>
          <w:rFonts w:hint="default"/>
          <w:lang w:val="en-US" w:eastAsia="zh-CN"/>
        </w:rPr>
      </w:pPr>
      <w:r>
        <w:rPr>
          <w:rFonts w:hint="default"/>
          <w:lang w:val="en-US" w:eastAsia="zh-CN"/>
        </w:rPr>
        <w:t>都有哪些行为涵盖在自残范围内呢？大概可能包括:</w:t>
      </w:r>
    </w:p>
    <w:p w14:paraId="42AC7C5D">
      <w:pPr>
        <w:rPr>
          <w:rFonts w:hint="default"/>
          <w:lang w:val="en-US" w:eastAsia="zh-CN"/>
        </w:rPr>
      </w:pPr>
    </w:p>
    <w:p w14:paraId="727069D4">
      <w:pPr>
        <w:rPr>
          <w:rFonts w:hint="default"/>
          <w:lang w:val="en-US" w:eastAsia="zh-CN"/>
        </w:rPr>
      </w:pPr>
      <w:r>
        <w:rPr>
          <w:rFonts w:hint="default"/>
          <w:lang w:val="en-US" w:eastAsia="zh-CN"/>
        </w:rPr>
        <w:t>刀割(最常见)</w:t>
      </w:r>
    </w:p>
    <w:p w14:paraId="631AE922">
      <w:pPr>
        <w:rPr>
          <w:rFonts w:hint="default"/>
          <w:lang w:val="en-US" w:eastAsia="zh-CN"/>
        </w:rPr>
      </w:pPr>
      <w:r>
        <w:rPr>
          <w:rFonts w:hint="default"/>
          <w:lang w:val="en-US" w:eastAsia="zh-CN"/>
        </w:rPr>
        <w:t>抓</w:t>
      </w:r>
    </w:p>
    <w:p w14:paraId="4123B63E">
      <w:pPr>
        <w:rPr>
          <w:rFonts w:hint="default"/>
          <w:lang w:val="en-US" w:eastAsia="zh-CN"/>
        </w:rPr>
      </w:pPr>
      <w:r>
        <w:rPr>
          <w:rFonts w:hint="default"/>
          <w:lang w:val="en-US" w:eastAsia="zh-CN"/>
        </w:rPr>
        <w:t>打自己或者用头撞墙</w:t>
      </w:r>
    </w:p>
    <w:p w14:paraId="28D32054">
      <w:pPr>
        <w:rPr>
          <w:rFonts w:hint="default"/>
          <w:lang w:val="en-US" w:eastAsia="zh-CN"/>
        </w:rPr>
      </w:pPr>
      <w:r>
        <w:rPr>
          <w:rFonts w:hint="default"/>
          <w:lang w:val="en-US" w:eastAsia="zh-CN"/>
        </w:rPr>
        <w:t>拔头发</w:t>
      </w:r>
    </w:p>
    <w:p w14:paraId="285F66E6">
      <w:pPr>
        <w:rPr>
          <w:rFonts w:hint="default"/>
          <w:lang w:val="en-US" w:eastAsia="zh-CN"/>
        </w:rPr>
      </w:pPr>
      <w:r>
        <w:rPr>
          <w:rFonts w:hint="default"/>
          <w:lang w:val="en-US" w:eastAsia="zh-CN"/>
        </w:rPr>
        <w:t>咬伤、灼伤或抓伤皮肤</w:t>
      </w:r>
    </w:p>
    <w:p w14:paraId="79B124EA">
      <w:pPr>
        <w:rPr>
          <w:rFonts w:hint="default"/>
          <w:lang w:val="en-US" w:eastAsia="zh-CN"/>
        </w:rPr>
      </w:pPr>
    </w:p>
    <w:p w14:paraId="2FF306D5">
      <w:pPr>
        <w:rPr>
          <w:rFonts w:hint="default"/>
          <w:lang w:val="en-US" w:eastAsia="zh-CN"/>
        </w:rPr>
      </w:pPr>
      <w:r>
        <w:rPr>
          <w:rFonts w:hint="default"/>
          <w:lang w:val="en-US" w:eastAsia="zh-CN"/>
        </w:rPr>
        <w:t>万事无绝对，也不是说看见这种行为就大呼绝望，这些行为可能是一次性的，每个人情况都不一样。我们讨论的是这种行为变得重复和持久的情况。</w:t>
      </w:r>
    </w:p>
    <w:p w14:paraId="45A4F0E9">
      <w:pPr>
        <w:rPr>
          <w:rFonts w:hint="default"/>
          <w:lang w:val="en-US" w:eastAsia="zh-CN"/>
        </w:rPr>
      </w:pPr>
    </w:p>
    <w:p w14:paraId="4D2F85A8">
      <w:pPr>
        <w:rPr>
          <w:rFonts w:hint="default"/>
          <w:lang w:val="en-US" w:eastAsia="zh-CN"/>
        </w:rPr>
      </w:pPr>
      <w:r>
        <w:rPr>
          <w:rFonts w:hint="default"/>
          <w:lang w:val="en-US" w:eastAsia="zh-CN"/>
        </w:rPr>
        <w:t>任何家长看见孩子自残都可能非常恐慌，但是您要意识到一件事：孩子可能不是为了结束生命而自残。</w:t>
      </w:r>
    </w:p>
    <w:p w14:paraId="3FCBA73A">
      <w:pPr>
        <w:rPr>
          <w:rFonts w:hint="default"/>
          <w:lang w:val="en-US" w:eastAsia="zh-CN"/>
        </w:rPr>
      </w:pPr>
    </w:p>
    <w:p w14:paraId="1BEBC5C5">
      <w:pPr>
        <w:rPr>
          <w:rFonts w:hint="default"/>
          <w:lang w:val="en-US" w:eastAsia="zh-CN"/>
        </w:rPr>
      </w:pPr>
      <w:r>
        <w:rPr>
          <w:rFonts w:hint="default"/>
          <w:lang w:val="en-US" w:eastAsia="zh-CN"/>
        </w:rPr>
        <w:t>其实很多儿童和青少年都自述，对自己自残之后，他们反而会感到轻松。绝大多数孩子都不是直接上来就不想活了的。</w:t>
      </w:r>
    </w:p>
    <w:p w14:paraId="43860673">
      <w:pPr>
        <w:rPr>
          <w:rFonts w:hint="default"/>
          <w:lang w:val="en-US" w:eastAsia="zh-CN"/>
        </w:rPr>
      </w:pPr>
    </w:p>
    <w:p w14:paraId="432B73F2">
      <w:pPr>
        <w:rPr>
          <w:rFonts w:hint="default"/>
          <w:lang w:val="en-US" w:eastAsia="zh-CN"/>
        </w:rPr>
      </w:pPr>
      <w:r>
        <w:rPr>
          <w:rFonts w:hint="default"/>
          <w:lang w:val="en-US" w:eastAsia="zh-CN"/>
        </w:rPr>
        <w:t>为什么孩子会自残?</w:t>
      </w:r>
    </w:p>
    <w:p w14:paraId="08CA7DD9">
      <w:pPr>
        <w:rPr>
          <w:rFonts w:hint="default"/>
          <w:lang w:val="en-US" w:eastAsia="zh-CN"/>
        </w:rPr>
      </w:pPr>
    </w:p>
    <w:p w14:paraId="6EDF0050">
      <w:pPr>
        <w:rPr>
          <w:rFonts w:hint="default"/>
          <w:lang w:val="en-US" w:eastAsia="zh-CN"/>
        </w:rPr>
      </w:pPr>
      <w:r>
        <w:rPr>
          <w:rFonts w:hint="default"/>
          <w:lang w:val="en-US" w:eastAsia="zh-CN"/>
        </w:rPr>
        <w:t>在某些情况下，自伤可以促进释放感觉良好的递质，如内啡肽，随着时间的推移，他们可能会把自残与之后的感觉更好联系起来。</w:t>
      </w:r>
    </w:p>
    <w:p w14:paraId="7E39A473">
      <w:pPr>
        <w:rPr>
          <w:rFonts w:hint="default"/>
          <w:lang w:val="en-US" w:eastAsia="zh-CN"/>
        </w:rPr>
      </w:pPr>
    </w:p>
    <w:p w14:paraId="324718EB">
      <w:pPr>
        <w:rPr>
          <w:rFonts w:hint="default"/>
          <w:lang w:val="en-US" w:eastAsia="zh-CN"/>
        </w:rPr>
      </w:pPr>
      <w:r>
        <w:rPr>
          <w:rFonts w:hint="default"/>
          <w:lang w:val="en-US" w:eastAsia="zh-CN"/>
        </w:rPr>
        <w:t>处于极大痛苦中的孩子也可能伤害自己的身体，以转移他们对情感痛苦的注意力。通过造成伤害，他们所有的注意力都在身体疼痛上面，他们可能认为这可以暂时缓解他们的情绪。认识到这一点很重要，家长千万不要觉得，我家孩子疯了。</w:t>
      </w:r>
    </w:p>
    <w:p w14:paraId="1FD487A6">
      <w:pPr>
        <w:rPr>
          <w:rFonts w:hint="default"/>
          <w:lang w:val="en-US" w:eastAsia="zh-CN"/>
        </w:rPr>
      </w:pPr>
    </w:p>
    <w:p w14:paraId="5EEC3D1B">
      <w:pPr>
        <w:rPr>
          <w:rFonts w:hint="default"/>
          <w:lang w:val="en-US" w:eastAsia="zh-CN"/>
        </w:rPr>
      </w:pPr>
      <w:r>
        <w:rPr>
          <w:rFonts w:hint="default"/>
          <w:lang w:val="en-US" w:eastAsia="zh-CN"/>
        </w:rPr>
        <w:t>究竟什么样的痛苦外因会导致孩子自残？</w:t>
      </w:r>
    </w:p>
    <w:p w14:paraId="138A81C3">
      <w:pPr>
        <w:rPr>
          <w:rFonts w:hint="default"/>
          <w:lang w:val="en-US" w:eastAsia="zh-CN"/>
        </w:rPr>
      </w:pPr>
    </w:p>
    <w:p w14:paraId="0C02A466">
      <w:pPr>
        <w:rPr>
          <w:rFonts w:hint="default"/>
          <w:lang w:val="en-US" w:eastAsia="zh-CN"/>
        </w:rPr>
      </w:pPr>
      <w:r>
        <w:rPr>
          <w:rFonts w:hint="default"/>
          <w:lang w:val="en-US" w:eastAsia="zh-CN"/>
        </w:rPr>
        <w:t>解决这个疑惑，既简单又复杂，为什么说简单呢，这里总结一下在媒体和专业报告中出现比较多的原因吧：</w:t>
      </w:r>
    </w:p>
    <w:p w14:paraId="5875F775">
      <w:pPr>
        <w:rPr>
          <w:rFonts w:hint="default"/>
          <w:lang w:val="en-US" w:eastAsia="zh-CN"/>
        </w:rPr>
      </w:pPr>
    </w:p>
    <w:p w14:paraId="401E7443">
      <w:pPr>
        <w:rPr>
          <w:rFonts w:hint="default"/>
          <w:lang w:val="en-US" w:eastAsia="zh-CN"/>
        </w:rPr>
      </w:pPr>
      <w:r>
        <w:rPr>
          <w:rFonts w:hint="default"/>
          <w:lang w:val="en-US" w:eastAsia="zh-CN"/>
        </w:rPr>
        <w:t>虐待或忽视</w:t>
      </w:r>
    </w:p>
    <w:p w14:paraId="27FF7477">
      <w:pPr>
        <w:rPr>
          <w:rFonts w:hint="default"/>
          <w:lang w:val="en-US" w:eastAsia="zh-CN"/>
        </w:rPr>
      </w:pPr>
      <w:r>
        <w:rPr>
          <w:rFonts w:hint="default"/>
          <w:lang w:val="en-US" w:eastAsia="zh-CN"/>
        </w:rPr>
        <w:t>家庭功能障碍</w:t>
      </w:r>
    </w:p>
    <w:p w14:paraId="7B36EC3C">
      <w:pPr>
        <w:rPr>
          <w:rFonts w:hint="default"/>
          <w:lang w:val="en-US" w:eastAsia="zh-CN"/>
        </w:rPr>
      </w:pPr>
      <w:r>
        <w:rPr>
          <w:rFonts w:hint="default"/>
          <w:lang w:val="en-US" w:eastAsia="zh-CN"/>
        </w:rPr>
        <w:t>父母离婚</w:t>
      </w:r>
    </w:p>
    <w:p w14:paraId="78B648CB">
      <w:pPr>
        <w:rPr>
          <w:rFonts w:hint="default"/>
          <w:lang w:val="en-US" w:eastAsia="zh-CN"/>
        </w:rPr>
      </w:pPr>
      <w:r>
        <w:rPr>
          <w:rFonts w:hint="default"/>
          <w:lang w:val="en-US" w:eastAsia="zh-CN"/>
        </w:rPr>
        <w:t>所爱之人的死亡</w:t>
      </w:r>
    </w:p>
    <w:p w14:paraId="64C75276">
      <w:pPr>
        <w:rPr>
          <w:rFonts w:hint="default"/>
          <w:lang w:val="en-US" w:eastAsia="zh-CN"/>
        </w:rPr>
      </w:pPr>
      <w:r>
        <w:rPr>
          <w:rFonts w:hint="default"/>
          <w:lang w:val="en-US" w:eastAsia="zh-CN"/>
        </w:rPr>
        <w:t>目击或经历犯罪的</w:t>
      </w:r>
    </w:p>
    <w:p w14:paraId="6A791B4C">
      <w:pPr>
        <w:rPr>
          <w:rFonts w:hint="default"/>
          <w:lang w:val="en-US" w:eastAsia="zh-CN"/>
        </w:rPr>
      </w:pPr>
      <w:r>
        <w:rPr>
          <w:rFonts w:hint="default"/>
          <w:lang w:val="en-US" w:eastAsia="zh-CN"/>
        </w:rPr>
        <w:t>家庭暴力</w:t>
      </w:r>
    </w:p>
    <w:p w14:paraId="1DB279BE">
      <w:pPr>
        <w:rPr>
          <w:rFonts w:hint="default"/>
          <w:lang w:val="en-US" w:eastAsia="zh-CN"/>
        </w:rPr>
      </w:pPr>
      <w:r>
        <w:rPr>
          <w:rFonts w:hint="default"/>
          <w:lang w:val="en-US" w:eastAsia="zh-CN"/>
        </w:rPr>
        <w:t>校园欺凌</w:t>
      </w:r>
    </w:p>
    <w:p w14:paraId="2E26199A">
      <w:pPr>
        <w:rPr>
          <w:rFonts w:hint="default"/>
          <w:lang w:val="en-US" w:eastAsia="zh-CN"/>
        </w:rPr>
      </w:pPr>
      <w:r>
        <w:rPr>
          <w:rFonts w:hint="default"/>
          <w:lang w:val="en-US" w:eastAsia="zh-CN"/>
        </w:rPr>
        <w:t>网络欺凌</w:t>
      </w:r>
    </w:p>
    <w:p w14:paraId="157EB891">
      <w:pPr>
        <w:rPr>
          <w:rFonts w:hint="default"/>
          <w:lang w:val="en-US" w:eastAsia="zh-CN"/>
        </w:rPr>
      </w:pPr>
      <w:r>
        <w:rPr>
          <w:rFonts w:hint="default"/>
          <w:lang w:val="en-US" w:eastAsia="zh-CN"/>
        </w:rPr>
        <w:t>情绪调节困难</w:t>
      </w:r>
    </w:p>
    <w:p w14:paraId="7D9D404A">
      <w:pPr>
        <w:rPr>
          <w:rFonts w:hint="default"/>
          <w:lang w:val="en-US" w:eastAsia="zh-CN"/>
        </w:rPr>
      </w:pPr>
      <w:r>
        <w:rPr>
          <w:rFonts w:hint="default"/>
          <w:lang w:val="en-US" w:eastAsia="zh-CN"/>
        </w:rPr>
        <w:t>遇险容忍度低</w:t>
      </w:r>
    </w:p>
    <w:p w14:paraId="26B606D3">
      <w:pPr>
        <w:rPr>
          <w:rFonts w:hint="default"/>
          <w:lang w:val="en-US" w:eastAsia="zh-CN"/>
        </w:rPr>
      </w:pPr>
      <w:r>
        <w:rPr>
          <w:rFonts w:hint="default"/>
          <w:lang w:val="en-US" w:eastAsia="zh-CN"/>
        </w:rPr>
        <w:t>持续的执行压力</w:t>
      </w:r>
    </w:p>
    <w:p w14:paraId="52386FC4">
      <w:pPr>
        <w:rPr>
          <w:rFonts w:hint="default"/>
          <w:lang w:val="en-US" w:eastAsia="zh-CN"/>
        </w:rPr>
      </w:pPr>
    </w:p>
    <w:p w14:paraId="657094A3">
      <w:pPr>
        <w:rPr>
          <w:rFonts w:hint="default"/>
          <w:lang w:val="en-US" w:eastAsia="zh-CN"/>
        </w:rPr>
      </w:pPr>
      <w:r>
        <w:rPr>
          <w:rFonts w:hint="default"/>
          <w:lang w:val="en-US" w:eastAsia="zh-CN"/>
        </w:rPr>
        <w:t>是不是听起来就还挺好理解的。然而我们不理解的是，很多人都遇上这些事，那要这么说，大家都天天用刀子割自己。</w:t>
      </w:r>
    </w:p>
    <w:p w14:paraId="1499EFEE">
      <w:pPr>
        <w:rPr>
          <w:rFonts w:hint="default"/>
          <w:lang w:val="en-US" w:eastAsia="zh-CN"/>
        </w:rPr>
      </w:pPr>
    </w:p>
    <w:p w14:paraId="7AC1EC51">
      <w:pPr>
        <w:rPr>
          <w:rFonts w:hint="default"/>
          <w:lang w:val="en-US" w:eastAsia="zh-CN"/>
        </w:rPr>
      </w:pPr>
      <w:r>
        <w:rPr>
          <w:rFonts w:hint="default"/>
          <w:lang w:val="en-US" w:eastAsia="zh-CN"/>
        </w:rPr>
        <w:t>没错，这些不幸的事发生的比例其实挺高的，并不是说每个有这样经历的孩子都有同样的自残行为。而且每个孩子的反应也都不一样。我们要考虑的不仅仅是上述这些社会因素，可能具有非常良好的家庭支持以及天生性格开朗的孩子，遇上一次校园霸凌，就很快可以自愈。</w:t>
      </w:r>
    </w:p>
    <w:p w14:paraId="38EF4540">
      <w:pPr>
        <w:rPr>
          <w:rFonts w:hint="default"/>
          <w:lang w:val="en-US" w:eastAsia="zh-CN"/>
        </w:rPr>
      </w:pPr>
    </w:p>
    <w:p w14:paraId="4FE1864C">
      <w:pPr>
        <w:rPr>
          <w:rFonts w:hint="default"/>
          <w:lang w:val="en-US" w:eastAsia="zh-CN"/>
        </w:rPr>
      </w:pPr>
      <w:r>
        <w:rPr>
          <w:rFonts w:hint="default"/>
          <w:lang w:val="en-US" w:eastAsia="zh-CN"/>
        </w:rPr>
        <w:t>但是本来从小就是被爹妈霸凌，长大了又在学校被霸凌，那就很好脑补了。</w:t>
      </w:r>
    </w:p>
    <w:p w14:paraId="6FBE33D0">
      <w:pPr>
        <w:rPr>
          <w:rFonts w:hint="default"/>
          <w:lang w:val="en-US" w:eastAsia="zh-CN"/>
        </w:rPr>
      </w:pPr>
    </w:p>
    <w:p w14:paraId="717100B6">
      <w:pPr>
        <w:rPr>
          <w:rFonts w:hint="default"/>
          <w:lang w:val="en-US" w:eastAsia="zh-CN"/>
        </w:rPr>
      </w:pPr>
      <w:r>
        <w:rPr>
          <w:rFonts w:hint="default"/>
          <w:lang w:val="en-US" w:eastAsia="zh-CN"/>
        </w:rPr>
        <w:t>除此以外，有的儿童也可能存在先天或后天的心理健康问题。虽然自残本身并不是一种典型症状，但可能是以下症状的一个特征:</w:t>
      </w:r>
    </w:p>
    <w:p w14:paraId="47FDEA47">
      <w:pPr>
        <w:rPr>
          <w:rFonts w:hint="default"/>
          <w:lang w:val="en-US" w:eastAsia="zh-CN"/>
        </w:rPr>
      </w:pPr>
    </w:p>
    <w:p w14:paraId="22423347">
      <w:pPr>
        <w:rPr>
          <w:rFonts w:hint="default"/>
          <w:lang w:val="en-US" w:eastAsia="zh-CN"/>
        </w:rPr>
      </w:pPr>
      <w:r>
        <w:rPr>
          <w:rFonts w:hint="default"/>
          <w:lang w:val="en-US" w:eastAsia="zh-CN"/>
        </w:rPr>
        <w:t>焦虑性障碍</w:t>
      </w:r>
    </w:p>
    <w:p w14:paraId="5BA8A735">
      <w:pPr>
        <w:rPr>
          <w:rFonts w:hint="default"/>
          <w:lang w:val="en-US" w:eastAsia="zh-CN"/>
        </w:rPr>
      </w:pPr>
      <w:r>
        <w:rPr>
          <w:rFonts w:hint="default"/>
          <w:lang w:val="en-US" w:eastAsia="zh-CN"/>
        </w:rPr>
        <w:t>边缘性人格障碍</w:t>
      </w:r>
    </w:p>
    <w:p w14:paraId="6494C86B">
      <w:pPr>
        <w:rPr>
          <w:rFonts w:hint="default"/>
          <w:lang w:val="en-US" w:eastAsia="zh-CN"/>
        </w:rPr>
      </w:pPr>
      <w:r>
        <w:rPr>
          <w:rFonts w:hint="default"/>
          <w:lang w:val="en-US" w:eastAsia="zh-CN"/>
        </w:rPr>
        <w:t>抑郁症</w:t>
      </w:r>
    </w:p>
    <w:p w14:paraId="24F0640D">
      <w:pPr>
        <w:rPr>
          <w:rFonts w:hint="default"/>
          <w:lang w:val="en-US" w:eastAsia="zh-CN"/>
        </w:rPr>
      </w:pPr>
      <w:r>
        <w:rPr>
          <w:rFonts w:hint="default"/>
          <w:lang w:val="en-US" w:eastAsia="zh-CN"/>
        </w:rPr>
        <w:t>饮食失调</w:t>
      </w:r>
    </w:p>
    <w:p w14:paraId="7C67FDCC">
      <w:pPr>
        <w:rPr>
          <w:rFonts w:hint="default"/>
          <w:lang w:val="en-US" w:eastAsia="zh-CN"/>
        </w:rPr>
      </w:pPr>
      <w:r>
        <w:rPr>
          <w:rFonts w:hint="default"/>
          <w:lang w:val="en-US" w:eastAsia="zh-CN"/>
        </w:rPr>
        <w:t>创伤后应激障碍(PTSD)</w:t>
      </w:r>
    </w:p>
    <w:p w14:paraId="27FDC13B">
      <w:pPr>
        <w:rPr>
          <w:rFonts w:hint="default"/>
          <w:lang w:val="en-US" w:eastAsia="zh-CN"/>
        </w:rPr>
      </w:pPr>
    </w:p>
    <w:p w14:paraId="78A6CE1F">
      <w:pPr>
        <w:rPr>
          <w:rFonts w:hint="default"/>
          <w:lang w:val="en-US" w:eastAsia="zh-CN"/>
        </w:rPr>
      </w:pPr>
      <w:r>
        <w:rPr>
          <w:rFonts w:hint="default"/>
          <w:lang w:val="en-US" w:eastAsia="zh-CN"/>
        </w:rPr>
        <w:t>所以一旦发现孩子存在自残行为，应该引起家长的最高度重视，早发现早解决，希望每个孩子都健康成长。"</w:t>
      </w:r>
    </w:p>
    <w:p w14:paraId="020E2D6F">
      <w:pPr>
        <w:rPr>
          <w:rFonts w:hint="default"/>
          <w:lang w:val="en-US" w:eastAsia="zh-CN"/>
        </w:rPr>
      </w:pPr>
      <w:r>
        <w:rPr>
          <w:rFonts w:hint="default"/>
          <w:lang w:val="en-US" w:eastAsia="zh-CN"/>
        </w:rPr>
        <w:t>"我虽然不懂心理学，但知道自残不是小问题，往往是心理发生严重扭曲导致的精神类疾病，家长一定要重视。</w:t>
      </w:r>
    </w:p>
    <w:p w14:paraId="127D7D8A">
      <w:pPr>
        <w:rPr>
          <w:rFonts w:hint="default"/>
          <w:lang w:val="en-US" w:eastAsia="zh-CN"/>
        </w:rPr>
      </w:pPr>
    </w:p>
    <w:p w14:paraId="26ACA6EF">
      <w:pPr>
        <w:rPr>
          <w:rFonts w:hint="default"/>
          <w:lang w:val="en-US" w:eastAsia="zh-CN"/>
        </w:rPr>
      </w:pPr>
      <w:r>
        <w:rPr>
          <w:rFonts w:hint="default"/>
          <w:lang w:val="en-US" w:eastAsia="zh-CN"/>
        </w:rPr>
        <w:t>自残可能是因为孩子缺少家长的陪伴，可能源于家长或老师对孩子过度严厉，也可能是孩子因缺乏自信或者容易自责而惩罚自己……</w:t>
      </w:r>
    </w:p>
    <w:p w14:paraId="5EF6E2C4">
      <w:pPr>
        <w:rPr>
          <w:rFonts w:hint="default"/>
          <w:lang w:val="en-US" w:eastAsia="zh-CN"/>
        </w:rPr>
      </w:pPr>
    </w:p>
    <w:p w14:paraId="1F147BB9">
      <w:pPr>
        <w:rPr>
          <w:rFonts w:hint="default"/>
          <w:lang w:val="en-US" w:eastAsia="zh-CN"/>
        </w:rPr>
      </w:pPr>
      <w:r>
        <w:rPr>
          <w:rFonts w:hint="default"/>
          <w:lang w:val="en-US" w:eastAsia="zh-CN"/>
        </w:rPr>
        <w:t>我的建议是家长平时不能对孩子要求过高，过度严苛，而应该耐心地听孩子倾诉，多花点时间与孩子沟通，多注意孩子的心理变化，最好能融入孩子的世界，与孩子有共同语言。如果这些还是没用的话，一定要尽早带孩子去看心理医生，千万不能因为怕麻烦而一直拖着。"</w:t>
      </w:r>
    </w:p>
    <w:p w14:paraId="1B22CA03">
      <w:pPr>
        <w:rPr>
          <w:rFonts w:hint="default"/>
          <w:lang w:val="en-US" w:eastAsia="zh-CN"/>
        </w:rPr>
      </w:pPr>
      <w:r>
        <w:rPr>
          <w:rFonts w:hint="default"/>
          <w:lang w:val="en-US" w:eastAsia="zh-CN"/>
        </w:rPr>
        <w:t>"基本可以确定有心理问题。</w:t>
      </w:r>
    </w:p>
    <w:p w14:paraId="63D2F3C0">
      <w:pPr>
        <w:rPr>
          <w:rFonts w:hint="default"/>
          <w:lang w:val="en-US" w:eastAsia="zh-CN"/>
        </w:rPr>
      </w:pPr>
    </w:p>
    <w:p w14:paraId="1836FE2C">
      <w:pPr>
        <w:rPr>
          <w:rFonts w:hint="default"/>
          <w:lang w:val="en-US" w:eastAsia="zh-CN"/>
        </w:rPr>
      </w:pPr>
      <w:r>
        <w:rPr>
          <w:rFonts w:hint="default"/>
          <w:lang w:val="en-US" w:eastAsia="zh-CN"/>
        </w:rPr>
        <w:t>我们可能很难想象，大部分孩子在自残的时候，是感觉不到疼痛的。</w:t>
      </w:r>
    </w:p>
    <w:p w14:paraId="7D97B2B7">
      <w:pPr>
        <w:rPr>
          <w:rFonts w:hint="default"/>
          <w:lang w:val="en-US" w:eastAsia="zh-CN"/>
        </w:rPr>
      </w:pPr>
    </w:p>
    <w:p w14:paraId="674B0CB9">
      <w:pPr>
        <w:rPr>
          <w:rFonts w:hint="default"/>
          <w:lang w:val="en-US" w:eastAsia="zh-CN"/>
        </w:rPr>
      </w:pPr>
      <w:r>
        <w:rPr>
          <w:rFonts w:hint="default"/>
          <w:lang w:val="en-US" w:eastAsia="zh-CN"/>
        </w:rPr>
        <w:t>甚至会有一种“爽”的感觉。</w:t>
      </w:r>
    </w:p>
    <w:p w14:paraId="7FBB2B5C">
      <w:pPr>
        <w:rPr>
          <w:rFonts w:hint="default"/>
          <w:lang w:val="en-US" w:eastAsia="zh-CN"/>
        </w:rPr>
      </w:pPr>
    </w:p>
    <w:p w14:paraId="48D6A70D">
      <w:pPr>
        <w:rPr>
          <w:rFonts w:hint="default"/>
          <w:lang w:val="en-US" w:eastAsia="zh-CN"/>
        </w:rPr>
      </w:pPr>
      <w:r>
        <w:rPr>
          <w:rFonts w:hint="default"/>
          <w:lang w:val="en-US" w:eastAsia="zh-CN"/>
        </w:rPr>
        <w:t>接触了大量自伤的孩子之后，发现孩子自伤的原因大概可以归结为以下几方面：</w:t>
      </w:r>
    </w:p>
    <w:p w14:paraId="7DCCFA98">
      <w:pPr>
        <w:rPr>
          <w:rFonts w:hint="default"/>
          <w:lang w:val="en-US" w:eastAsia="zh-CN"/>
        </w:rPr>
      </w:pPr>
    </w:p>
    <w:p w14:paraId="509D931A">
      <w:pPr>
        <w:rPr>
          <w:rFonts w:hint="default"/>
          <w:lang w:val="en-US" w:eastAsia="zh-CN"/>
        </w:rPr>
      </w:pPr>
      <w:r>
        <w:rPr>
          <w:rFonts w:hint="default"/>
          <w:lang w:val="en-US" w:eastAsia="zh-CN"/>
        </w:rPr>
        <w:t>a、释放、缓解情绪</w:t>
      </w:r>
    </w:p>
    <w:p w14:paraId="70C3BC1C">
      <w:pPr>
        <w:rPr>
          <w:rFonts w:hint="default"/>
          <w:lang w:val="en-US" w:eastAsia="zh-CN"/>
        </w:rPr>
      </w:pPr>
    </w:p>
    <w:p w14:paraId="09E06A39">
      <w:pPr>
        <w:rPr>
          <w:rFonts w:hint="default"/>
          <w:lang w:val="en-US" w:eastAsia="zh-CN"/>
        </w:rPr>
      </w:pPr>
      <w:r>
        <w:rPr>
          <w:rFonts w:hint="default"/>
          <w:lang w:val="en-US" w:eastAsia="zh-CN"/>
        </w:rPr>
        <w:t>这是孩子自伤原因中，占最大比例的，最首要的原因。</w:t>
      </w:r>
    </w:p>
    <w:p w14:paraId="00189F53">
      <w:pPr>
        <w:rPr>
          <w:rFonts w:hint="default"/>
          <w:lang w:val="en-US" w:eastAsia="zh-CN"/>
        </w:rPr>
      </w:pPr>
    </w:p>
    <w:p w14:paraId="17B02F5D">
      <w:pPr>
        <w:rPr>
          <w:rFonts w:hint="default"/>
          <w:lang w:val="en-US" w:eastAsia="zh-CN"/>
        </w:rPr>
      </w:pPr>
      <w:r>
        <w:rPr>
          <w:rFonts w:hint="default"/>
          <w:lang w:val="en-US" w:eastAsia="zh-CN"/>
        </w:rPr>
        <w:t>前面我们提到，很多有情绪问题的孩子，本身并不知道应该怎么处理情绪，怎么能让自己冷静下来，平静一点。</w:t>
      </w:r>
    </w:p>
    <w:p w14:paraId="510C5ADA">
      <w:pPr>
        <w:rPr>
          <w:rFonts w:hint="default"/>
          <w:lang w:val="en-US" w:eastAsia="zh-CN"/>
        </w:rPr>
      </w:pPr>
    </w:p>
    <w:p w14:paraId="68907219">
      <w:pPr>
        <w:rPr>
          <w:rFonts w:hint="default"/>
          <w:lang w:val="en-US" w:eastAsia="zh-CN"/>
        </w:rPr>
      </w:pPr>
      <w:r>
        <w:rPr>
          <w:rFonts w:hint="default"/>
          <w:lang w:val="en-US" w:eastAsia="zh-CN"/>
        </w:rPr>
        <w:t>我们常教孩子的深呼吸之类的方法，在面对强烈的情绪时，基本是起不到任何作用的。</w:t>
      </w:r>
    </w:p>
    <w:p w14:paraId="33726034">
      <w:pPr>
        <w:rPr>
          <w:rFonts w:hint="default"/>
          <w:lang w:val="en-US" w:eastAsia="zh-CN"/>
        </w:rPr>
      </w:pPr>
    </w:p>
    <w:p w14:paraId="0DD05AD0">
      <w:pPr>
        <w:rPr>
          <w:rFonts w:hint="default"/>
          <w:lang w:val="en-US" w:eastAsia="zh-CN"/>
        </w:rPr>
      </w:pPr>
      <w:r>
        <w:rPr>
          <w:rFonts w:hint="default"/>
          <w:lang w:val="en-US" w:eastAsia="zh-CN"/>
        </w:rPr>
        <w:t>划伤皮肤，血液流出，是直接跟身体的外周神经相连的措施，强烈的情绪会在瞬间冷却下来。</w:t>
      </w:r>
    </w:p>
    <w:p w14:paraId="04D17D66">
      <w:pPr>
        <w:rPr>
          <w:rFonts w:hint="default"/>
          <w:lang w:val="en-US" w:eastAsia="zh-CN"/>
        </w:rPr>
      </w:pPr>
    </w:p>
    <w:p w14:paraId="04F12B72">
      <w:pPr>
        <w:rPr>
          <w:rFonts w:hint="default"/>
          <w:lang w:val="en-US" w:eastAsia="zh-CN"/>
        </w:rPr>
      </w:pPr>
      <w:r>
        <w:rPr>
          <w:rFonts w:hint="default"/>
          <w:lang w:val="en-US" w:eastAsia="zh-CN"/>
        </w:rPr>
        <w:t>简单、直接、快捷，没有比这更有效的方法。</w:t>
      </w:r>
    </w:p>
    <w:p w14:paraId="52D64D31">
      <w:pPr>
        <w:rPr>
          <w:rFonts w:hint="default"/>
          <w:lang w:val="en-US" w:eastAsia="zh-CN"/>
        </w:rPr>
      </w:pPr>
    </w:p>
    <w:p w14:paraId="56BF87E3">
      <w:pPr>
        <w:rPr>
          <w:rFonts w:hint="default"/>
          <w:lang w:val="en-US" w:eastAsia="zh-CN"/>
        </w:rPr>
      </w:pPr>
      <w:r>
        <w:rPr>
          <w:rFonts w:hint="default"/>
          <w:lang w:val="en-US" w:eastAsia="zh-CN"/>
        </w:rPr>
        <w:t>一个上初三的孩子说，为了保证情绪不影响学习，她经常是晚上先划自己几刀，等情绪平稳了，消完毒，再继续写作业。</w:t>
      </w:r>
    </w:p>
    <w:p w14:paraId="33C1246A">
      <w:pPr>
        <w:rPr>
          <w:rFonts w:hint="default"/>
          <w:lang w:val="en-US" w:eastAsia="zh-CN"/>
        </w:rPr>
      </w:pPr>
    </w:p>
    <w:p w14:paraId="65176D19">
      <w:pPr>
        <w:rPr>
          <w:rFonts w:hint="default"/>
          <w:lang w:val="en-US" w:eastAsia="zh-CN"/>
        </w:rPr>
      </w:pPr>
      <w:r>
        <w:rPr>
          <w:rFonts w:hint="default"/>
          <w:lang w:val="en-US" w:eastAsia="zh-CN"/>
        </w:rPr>
        <w:t>听起来不可思议。</w:t>
      </w:r>
    </w:p>
    <w:p w14:paraId="71B87E83">
      <w:pPr>
        <w:rPr>
          <w:rFonts w:hint="default"/>
          <w:lang w:val="en-US" w:eastAsia="zh-CN"/>
        </w:rPr>
      </w:pPr>
    </w:p>
    <w:p w14:paraId="0AF42CAF">
      <w:pPr>
        <w:rPr>
          <w:rFonts w:hint="default"/>
          <w:lang w:val="en-US" w:eastAsia="zh-CN"/>
        </w:rPr>
      </w:pPr>
      <w:r>
        <w:rPr>
          <w:rFonts w:hint="default"/>
          <w:lang w:val="en-US" w:eastAsia="zh-CN"/>
        </w:rPr>
        <w:t>不要误会，我并非提倡这种方式，只是尝试从孩子的角度解读，他们为何会这么依赖这种方式。</w:t>
      </w:r>
    </w:p>
    <w:p w14:paraId="58170AAF">
      <w:pPr>
        <w:rPr>
          <w:rFonts w:hint="default"/>
          <w:lang w:val="en-US" w:eastAsia="zh-CN"/>
        </w:rPr>
      </w:pPr>
    </w:p>
    <w:p w14:paraId="30C34FD0">
      <w:pPr>
        <w:rPr>
          <w:rFonts w:hint="default"/>
          <w:lang w:val="en-US" w:eastAsia="zh-CN"/>
        </w:rPr>
      </w:pPr>
      <w:r>
        <w:rPr>
          <w:rFonts w:hint="default"/>
          <w:lang w:val="en-US" w:eastAsia="zh-CN"/>
        </w:rPr>
        <w:t>但这却是一个治标不治本的方式。</w:t>
      </w:r>
    </w:p>
    <w:p w14:paraId="663A0A23">
      <w:pPr>
        <w:rPr>
          <w:rFonts w:hint="default"/>
          <w:lang w:val="en-US" w:eastAsia="zh-CN"/>
        </w:rPr>
      </w:pPr>
    </w:p>
    <w:p w14:paraId="67B50397">
      <w:pPr>
        <w:rPr>
          <w:rFonts w:hint="default"/>
          <w:lang w:val="en-US" w:eastAsia="zh-CN"/>
        </w:rPr>
      </w:pPr>
      <w:r>
        <w:rPr>
          <w:rFonts w:hint="default"/>
          <w:lang w:val="en-US" w:eastAsia="zh-CN"/>
        </w:rPr>
        <w:t>由此带来的旁人异样的眼光，对自身情绪的恐惧，后续会成为更大的问题。</w:t>
      </w:r>
    </w:p>
    <w:p w14:paraId="05C5A505">
      <w:pPr>
        <w:rPr>
          <w:rFonts w:hint="default"/>
          <w:lang w:val="en-US" w:eastAsia="zh-CN"/>
        </w:rPr>
      </w:pPr>
    </w:p>
    <w:p w14:paraId="65A8C5B1">
      <w:pPr>
        <w:rPr>
          <w:rFonts w:hint="default"/>
          <w:lang w:val="en-US" w:eastAsia="zh-CN"/>
        </w:rPr>
      </w:pPr>
    </w:p>
    <w:p w14:paraId="1ACC3C33">
      <w:pPr>
        <w:rPr>
          <w:rFonts w:hint="default"/>
          <w:lang w:val="en-US" w:eastAsia="zh-CN"/>
        </w:rPr>
      </w:pPr>
    </w:p>
    <w:p w14:paraId="3E2597E7">
      <w:pPr>
        <w:rPr>
          <w:rFonts w:hint="default"/>
          <w:lang w:val="en-US" w:eastAsia="zh-CN"/>
        </w:rPr>
      </w:pPr>
    </w:p>
    <w:p w14:paraId="0EE001E6">
      <w:pPr>
        <w:rPr>
          <w:rFonts w:hint="default"/>
          <w:lang w:val="en-US" w:eastAsia="zh-CN"/>
        </w:rPr>
      </w:pPr>
      <w:r>
        <w:rPr>
          <w:rFonts w:hint="default"/>
          <w:lang w:val="en-US" w:eastAsia="zh-CN"/>
        </w:rPr>
        <w:t>b、获得掌控感</w:t>
      </w:r>
    </w:p>
    <w:p w14:paraId="02FE8994">
      <w:pPr>
        <w:rPr>
          <w:rFonts w:hint="default"/>
          <w:lang w:val="en-US" w:eastAsia="zh-CN"/>
        </w:rPr>
      </w:pPr>
    </w:p>
    <w:p w14:paraId="4537B6CB">
      <w:pPr>
        <w:rPr>
          <w:rFonts w:hint="default"/>
          <w:lang w:val="en-US" w:eastAsia="zh-CN"/>
        </w:rPr>
      </w:pPr>
      <w:r>
        <w:rPr>
          <w:rFonts w:hint="default"/>
          <w:lang w:val="en-US" w:eastAsia="zh-CN"/>
        </w:rPr>
        <w:t>被情绪控制的孩子，就像是溺水的人，面临着被淹没、被吞噬的恐惧。</w:t>
      </w:r>
    </w:p>
    <w:p w14:paraId="292BE0AA">
      <w:pPr>
        <w:rPr>
          <w:rFonts w:hint="default"/>
          <w:lang w:val="en-US" w:eastAsia="zh-CN"/>
        </w:rPr>
      </w:pPr>
    </w:p>
    <w:p w14:paraId="5154663A">
      <w:pPr>
        <w:rPr>
          <w:rFonts w:hint="default"/>
          <w:lang w:val="en-US" w:eastAsia="zh-CN"/>
        </w:rPr>
      </w:pPr>
      <w:r>
        <w:rPr>
          <w:rFonts w:hint="default"/>
          <w:lang w:val="en-US" w:eastAsia="zh-CN"/>
        </w:rPr>
        <w:t>情绪就像潮水一般涌来，让他们无处躲闪。</w:t>
      </w:r>
    </w:p>
    <w:p w14:paraId="4EF36274">
      <w:pPr>
        <w:rPr>
          <w:rFonts w:hint="default"/>
          <w:lang w:val="en-US" w:eastAsia="zh-CN"/>
        </w:rPr>
      </w:pPr>
    </w:p>
    <w:p w14:paraId="1D77CCA0">
      <w:pPr>
        <w:rPr>
          <w:rFonts w:hint="default"/>
          <w:lang w:val="en-US" w:eastAsia="zh-CN"/>
        </w:rPr>
      </w:pPr>
      <w:r>
        <w:rPr>
          <w:rFonts w:hint="default"/>
          <w:lang w:val="en-US" w:eastAsia="zh-CN"/>
        </w:rPr>
        <w:t>像是整个人不断往下沉，想抓住些什么，却怎么也抓不住。</w:t>
      </w:r>
    </w:p>
    <w:p w14:paraId="03787A80">
      <w:pPr>
        <w:rPr>
          <w:rFonts w:hint="default"/>
          <w:lang w:val="en-US" w:eastAsia="zh-CN"/>
        </w:rPr>
      </w:pPr>
    </w:p>
    <w:p w14:paraId="1FA74A33">
      <w:pPr>
        <w:rPr>
          <w:rFonts w:hint="default"/>
          <w:lang w:val="en-US" w:eastAsia="zh-CN"/>
        </w:rPr>
      </w:pPr>
      <w:r>
        <w:rPr>
          <w:rFonts w:hint="default"/>
          <w:lang w:val="en-US" w:eastAsia="zh-CN"/>
        </w:rPr>
        <w:t>没有人喜欢这种完全失控的感觉，就像深处一个无边黑暗中，不知道前方有什么，也不知道自己会去向何方。</w:t>
      </w:r>
    </w:p>
    <w:p w14:paraId="291606B7">
      <w:pPr>
        <w:rPr>
          <w:rFonts w:hint="default"/>
          <w:lang w:val="en-US" w:eastAsia="zh-CN"/>
        </w:rPr>
      </w:pPr>
    </w:p>
    <w:p w14:paraId="31A72257">
      <w:pPr>
        <w:rPr>
          <w:rFonts w:hint="default"/>
          <w:lang w:val="en-US" w:eastAsia="zh-CN"/>
        </w:rPr>
      </w:pPr>
      <w:r>
        <w:rPr>
          <w:rFonts w:hint="default"/>
          <w:lang w:val="en-US" w:eastAsia="zh-CN"/>
        </w:rPr>
        <w:t>恐惧、无助。</w:t>
      </w:r>
    </w:p>
    <w:p w14:paraId="285E1E38">
      <w:pPr>
        <w:rPr>
          <w:rFonts w:hint="default"/>
          <w:lang w:val="en-US" w:eastAsia="zh-CN"/>
        </w:rPr>
      </w:pPr>
    </w:p>
    <w:p w14:paraId="02DF45D3">
      <w:pPr>
        <w:rPr>
          <w:rFonts w:hint="default"/>
          <w:lang w:val="en-US" w:eastAsia="zh-CN"/>
        </w:rPr>
      </w:pPr>
      <w:r>
        <w:rPr>
          <w:rFonts w:hint="default"/>
          <w:lang w:val="en-US" w:eastAsia="zh-CN"/>
        </w:rPr>
        <w:t>急需要抓住些什么，让自己清醒，让自己能够从情绪的掌控中挣脱出来。</w:t>
      </w:r>
    </w:p>
    <w:p w14:paraId="30988E39">
      <w:pPr>
        <w:rPr>
          <w:rFonts w:hint="default"/>
          <w:lang w:val="en-US" w:eastAsia="zh-CN"/>
        </w:rPr>
      </w:pPr>
    </w:p>
    <w:p w14:paraId="6FA3EAAB">
      <w:pPr>
        <w:rPr>
          <w:rFonts w:hint="default"/>
          <w:lang w:val="en-US" w:eastAsia="zh-CN"/>
        </w:rPr>
      </w:pPr>
      <w:r>
        <w:rPr>
          <w:rFonts w:hint="default"/>
          <w:lang w:val="en-US" w:eastAsia="zh-CN"/>
        </w:rPr>
        <w:t>抓不到任何东西，找不到信任的人，自己的身体，便成为最忠实的依靠。</w:t>
      </w:r>
    </w:p>
    <w:p w14:paraId="753E4D11">
      <w:pPr>
        <w:rPr>
          <w:rFonts w:hint="default"/>
          <w:lang w:val="en-US" w:eastAsia="zh-CN"/>
        </w:rPr>
      </w:pPr>
    </w:p>
    <w:p w14:paraId="1FCC3834">
      <w:pPr>
        <w:rPr>
          <w:rFonts w:hint="default"/>
          <w:lang w:val="en-US" w:eastAsia="zh-CN"/>
        </w:rPr>
      </w:pPr>
      <w:r>
        <w:rPr>
          <w:rFonts w:hint="default"/>
          <w:lang w:val="en-US" w:eastAsia="zh-CN"/>
        </w:rPr>
        <w:t>哪怕再失控，身体的感觉，身体的痛觉，仍由自己说了算。</w:t>
      </w:r>
    </w:p>
    <w:p w14:paraId="4A5E4D96">
      <w:pPr>
        <w:rPr>
          <w:rFonts w:hint="default"/>
          <w:lang w:val="en-US" w:eastAsia="zh-CN"/>
        </w:rPr>
      </w:pPr>
    </w:p>
    <w:p w14:paraId="0811A74C">
      <w:pPr>
        <w:rPr>
          <w:rFonts w:hint="default"/>
          <w:lang w:val="en-US" w:eastAsia="zh-CN"/>
        </w:rPr>
      </w:pPr>
      <w:r>
        <w:rPr>
          <w:rFonts w:hint="default"/>
          <w:lang w:val="en-US" w:eastAsia="zh-CN"/>
        </w:rPr>
        <w:t>自己撞一下头，疼痛传来，自己停止撞头，疼痛停止。</w:t>
      </w:r>
    </w:p>
    <w:p w14:paraId="0AFFC8AE">
      <w:pPr>
        <w:rPr>
          <w:rFonts w:hint="default"/>
          <w:lang w:val="en-US" w:eastAsia="zh-CN"/>
        </w:rPr>
      </w:pPr>
    </w:p>
    <w:p w14:paraId="7551B871">
      <w:pPr>
        <w:rPr>
          <w:rFonts w:hint="default"/>
          <w:lang w:val="en-US" w:eastAsia="zh-CN"/>
        </w:rPr>
      </w:pPr>
      <w:r>
        <w:rPr>
          <w:rFonts w:hint="default"/>
          <w:lang w:val="en-US" w:eastAsia="zh-CN"/>
        </w:rPr>
        <w:t>用刀片划伤手臂，毛细血管破裂，血流出来，慢慢地看着血一点点凝固，疼痛消失。</w:t>
      </w:r>
    </w:p>
    <w:p w14:paraId="5859B4D6">
      <w:pPr>
        <w:rPr>
          <w:rFonts w:hint="default"/>
          <w:lang w:val="en-US" w:eastAsia="zh-CN"/>
        </w:rPr>
      </w:pPr>
    </w:p>
    <w:p w14:paraId="2EF81C35">
      <w:pPr>
        <w:rPr>
          <w:rFonts w:hint="default"/>
          <w:lang w:val="en-US" w:eastAsia="zh-CN"/>
        </w:rPr>
      </w:pPr>
      <w:r>
        <w:rPr>
          <w:rFonts w:hint="default"/>
          <w:lang w:val="en-US" w:eastAsia="zh-CN"/>
        </w:rPr>
        <w:t>这个完全由自己操作的过程，带来的就是掌控感。</w:t>
      </w:r>
    </w:p>
    <w:p w14:paraId="313B0A35">
      <w:pPr>
        <w:rPr>
          <w:rFonts w:hint="default"/>
          <w:lang w:val="en-US" w:eastAsia="zh-CN"/>
        </w:rPr>
      </w:pPr>
    </w:p>
    <w:p w14:paraId="234E3FAA">
      <w:pPr>
        <w:rPr>
          <w:rFonts w:hint="default"/>
          <w:lang w:val="en-US" w:eastAsia="zh-CN"/>
        </w:rPr>
      </w:pPr>
      <w:r>
        <w:rPr>
          <w:rFonts w:hint="default"/>
          <w:lang w:val="en-US" w:eastAsia="zh-CN"/>
        </w:rPr>
        <w:t>能够让孩子不在情绪中迷失，不那么慌乱、无助。</w:t>
      </w:r>
    </w:p>
    <w:p w14:paraId="7DC8FCE6">
      <w:pPr>
        <w:rPr>
          <w:rFonts w:hint="default"/>
          <w:lang w:val="en-US" w:eastAsia="zh-CN"/>
        </w:rPr>
      </w:pPr>
    </w:p>
    <w:p w14:paraId="0FB7FAC6">
      <w:pPr>
        <w:rPr>
          <w:rFonts w:hint="default"/>
          <w:lang w:val="en-US" w:eastAsia="zh-CN"/>
        </w:rPr>
      </w:pPr>
      <w:r>
        <w:rPr>
          <w:rFonts w:hint="default"/>
          <w:lang w:val="en-US" w:eastAsia="zh-CN"/>
        </w:rPr>
        <w:t>当然，再次强调，这只是一个饮鸩止渴的方式，无法根本解决问题。</w:t>
      </w:r>
    </w:p>
    <w:p w14:paraId="0649DE2E">
      <w:pPr>
        <w:rPr>
          <w:rFonts w:hint="default"/>
          <w:lang w:val="en-US" w:eastAsia="zh-CN"/>
        </w:rPr>
      </w:pPr>
    </w:p>
    <w:p w14:paraId="36818D35">
      <w:pPr>
        <w:rPr>
          <w:rFonts w:hint="default"/>
          <w:lang w:val="en-US" w:eastAsia="zh-CN"/>
        </w:rPr>
      </w:pPr>
    </w:p>
    <w:p w14:paraId="68E9FE19">
      <w:pPr>
        <w:rPr>
          <w:rFonts w:hint="default"/>
          <w:lang w:val="en-US" w:eastAsia="zh-CN"/>
        </w:rPr>
      </w:pPr>
    </w:p>
    <w:p w14:paraId="6A170BC3">
      <w:pPr>
        <w:rPr>
          <w:rFonts w:hint="default"/>
          <w:lang w:val="en-US" w:eastAsia="zh-CN"/>
        </w:rPr>
      </w:pPr>
    </w:p>
    <w:p w14:paraId="2F577388">
      <w:pPr>
        <w:rPr>
          <w:rFonts w:hint="default"/>
          <w:lang w:val="en-US" w:eastAsia="zh-CN"/>
        </w:rPr>
      </w:pPr>
      <w:r>
        <w:rPr>
          <w:rFonts w:hint="default"/>
          <w:lang w:val="en-US" w:eastAsia="zh-CN"/>
        </w:rPr>
        <w:t>c、吸引关注</w:t>
      </w:r>
    </w:p>
    <w:p w14:paraId="2300CD43">
      <w:pPr>
        <w:rPr>
          <w:rFonts w:hint="default"/>
          <w:lang w:val="en-US" w:eastAsia="zh-CN"/>
        </w:rPr>
      </w:pPr>
    </w:p>
    <w:p w14:paraId="78C2BEBE">
      <w:pPr>
        <w:rPr>
          <w:rFonts w:hint="default"/>
          <w:lang w:val="en-US" w:eastAsia="zh-CN"/>
        </w:rPr>
      </w:pPr>
      <w:r>
        <w:rPr>
          <w:rFonts w:hint="default"/>
          <w:lang w:val="en-US" w:eastAsia="zh-CN"/>
        </w:rPr>
        <w:t>我们有时候会看到一些孩子，会故意将自己划手的照片传到朋友圈，或者是群里，抑或者故意给同学、老师、父母看。</w:t>
      </w:r>
    </w:p>
    <w:p w14:paraId="482B6EF9">
      <w:pPr>
        <w:rPr>
          <w:rFonts w:hint="default"/>
          <w:lang w:val="en-US" w:eastAsia="zh-CN"/>
        </w:rPr>
      </w:pPr>
    </w:p>
    <w:p w14:paraId="2181C266">
      <w:pPr>
        <w:rPr>
          <w:rFonts w:hint="default"/>
          <w:lang w:val="en-US" w:eastAsia="zh-CN"/>
        </w:rPr>
      </w:pPr>
      <w:r>
        <w:rPr>
          <w:rFonts w:hint="default"/>
          <w:lang w:val="en-US" w:eastAsia="zh-CN"/>
        </w:rPr>
        <w:t>这可以理解为吸引关注，希望大家关心TA的委婉表达。</w:t>
      </w:r>
    </w:p>
    <w:p w14:paraId="47954913">
      <w:pPr>
        <w:rPr>
          <w:rFonts w:hint="default"/>
          <w:lang w:val="en-US" w:eastAsia="zh-CN"/>
        </w:rPr>
      </w:pPr>
    </w:p>
    <w:p w14:paraId="54C93903">
      <w:pPr>
        <w:rPr>
          <w:rFonts w:hint="default"/>
          <w:lang w:val="en-US" w:eastAsia="zh-CN"/>
        </w:rPr>
      </w:pPr>
      <w:r>
        <w:rPr>
          <w:rFonts w:hint="default"/>
          <w:lang w:val="en-US" w:eastAsia="zh-CN"/>
        </w:rPr>
        <w:t>那么，是不是回他们一句：你就是求关注。就万事大吉了呢？</w:t>
      </w:r>
    </w:p>
    <w:p w14:paraId="3870203D">
      <w:pPr>
        <w:rPr>
          <w:rFonts w:hint="default"/>
          <w:lang w:val="en-US" w:eastAsia="zh-CN"/>
        </w:rPr>
      </w:pPr>
    </w:p>
    <w:p w14:paraId="796894B6">
      <w:pPr>
        <w:rPr>
          <w:rFonts w:hint="default"/>
          <w:lang w:val="en-US" w:eastAsia="zh-CN"/>
        </w:rPr>
      </w:pPr>
      <w:r>
        <w:rPr>
          <w:rFonts w:hint="default"/>
          <w:lang w:val="en-US" w:eastAsia="zh-CN"/>
        </w:rPr>
        <w:t>当然不是。</w:t>
      </w:r>
    </w:p>
    <w:p w14:paraId="1066E102">
      <w:pPr>
        <w:rPr>
          <w:rFonts w:hint="default"/>
          <w:lang w:val="en-US" w:eastAsia="zh-CN"/>
        </w:rPr>
      </w:pPr>
    </w:p>
    <w:p w14:paraId="3D45F931">
      <w:pPr>
        <w:rPr>
          <w:rFonts w:hint="default"/>
          <w:lang w:val="en-US" w:eastAsia="zh-CN"/>
        </w:rPr>
      </w:pPr>
      <w:r>
        <w:rPr>
          <w:rFonts w:hint="default"/>
          <w:lang w:val="en-US" w:eastAsia="zh-CN"/>
        </w:rPr>
        <w:t>我们尝试问一个问题：为什么他们要用这种方式来寻求关注，而不直接告诉身边的人自己的烦恼、困难，让他们来关心自己呢？</w:t>
      </w:r>
    </w:p>
    <w:p w14:paraId="5E54D8BC">
      <w:pPr>
        <w:rPr>
          <w:rFonts w:hint="default"/>
          <w:lang w:val="en-US" w:eastAsia="zh-CN"/>
        </w:rPr>
      </w:pPr>
    </w:p>
    <w:p w14:paraId="5132BCA7">
      <w:pPr>
        <w:rPr>
          <w:rFonts w:hint="default"/>
          <w:lang w:val="en-US" w:eastAsia="zh-CN"/>
        </w:rPr>
      </w:pPr>
      <w:r>
        <w:rPr>
          <w:rFonts w:hint="default"/>
          <w:lang w:val="en-US" w:eastAsia="zh-CN"/>
        </w:rPr>
        <w:t>他们说不出口。</w:t>
      </w:r>
    </w:p>
    <w:p w14:paraId="2697876E">
      <w:pPr>
        <w:rPr>
          <w:rFonts w:hint="default"/>
          <w:lang w:val="en-US" w:eastAsia="zh-CN"/>
        </w:rPr>
      </w:pPr>
    </w:p>
    <w:p w14:paraId="61194224">
      <w:pPr>
        <w:rPr>
          <w:rFonts w:hint="default"/>
          <w:lang w:val="en-US" w:eastAsia="zh-CN"/>
        </w:rPr>
      </w:pPr>
      <w:r>
        <w:rPr>
          <w:rFonts w:hint="default"/>
          <w:lang w:val="en-US" w:eastAsia="zh-CN"/>
        </w:rPr>
        <w:t>这类孩子，都是习惯将最好的一面呈现给身边的人，努力关心别人，照顾别人的，他们很难表达自己的负面情绪，担心给别人添麻烦。</w:t>
      </w:r>
    </w:p>
    <w:p w14:paraId="1EE2C243">
      <w:pPr>
        <w:rPr>
          <w:rFonts w:hint="default"/>
          <w:lang w:val="en-US" w:eastAsia="zh-CN"/>
        </w:rPr>
      </w:pPr>
    </w:p>
    <w:p w14:paraId="16151D51">
      <w:pPr>
        <w:rPr>
          <w:rFonts w:hint="default"/>
          <w:lang w:val="en-US" w:eastAsia="zh-CN"/>
        </w:rPr>
      </w:pPr>
      <w:r>
        <w:rPr>
          <w:rFonts w:hint="default"/>
          <w:lang w:val="en-US" w:eastAsia="zh-CN"/>
        </w:rPr>
        <w:t>他们会有诸多顾虑：对方会愿意听自己的烦心事吗？不会觉得烦吗？</w:t>
      </w:r>
    </w:p>
    <w:p w14:paraId="703ABC54">
      <w:pPr>
        <w:rPr>
          <w:rFonts w:hint="default"/>
          <w:lang w:val="en-US" w:eastAsia="zh-CN"/>
        </w:rPr>
      </w:pPr>
    </w:p>
    <w:p w14:paraId="64289C93">
      <w:pPr>
        <w:rPr>
          <w:rFonts w:hint="default"/>
          <w:lang w:val="en-US" w:eastAsia="zh-CN"/>
        </w:rPr>
      </w:pPr>
      <w:r>
        <w:rPr>
          <w:rFonts w:hint="default"/>
          <w:lang w:val="en-US" w:eastAsia="zh-CN"/>
        </w:rPr>
        <w:t>别人知道我不是那么乐观，会不会不喜欢我？</w:t>
      </w:r>
    </w:p>
    <w:p w14:paraId="636DE388">
      <w:pPr>
        <w:rPr>
          <w:rFonts w:hint="default"/>
          <w:lang w:val="en-US" w:eastAsia="zh-CN"/>
        </w:rPr>
      </w:pPr>
    </w:p>
    <w:p w14:paraId="328C754F">
      <w:pPr>
        <w:rPr>
          <w:rFonts w:hint="default"/>
          <w:lang w:val="en-US" w:eastAsia="zh-CN"/>
        </w:rPr>
      </w:pPr>
      <w:r>
        <w:rPr>
          <w:rFonts w:hint="default"/>
          <w:lang w:val="en-US" w:eastAsia="zh-CN"/>
        </w:rPr>
        <w:t>希望别人关心，好像是一个很丢脸的心理需要。</w:t>
      </w:r>
    </w:p>
    <w:p w14:paraId="571E62FA">
      <w:pPr>
        <w:rPr>
          <w:rFonts w:hint="default"/>
          <w:lang w:val="en-US" w:eastAsia="zh-CN"/>
        </w:rPr>
      </w:pPr>
    </w:p>
    <w:p w14:paraId="618B4D82">
      <w:pPr>
        <w:rPr>
          <w:rFonts w:hint="default"/>
          <w:lang w:val="en-US" w:eastAsia="zh-CN"/>
        </w:rPr>
      </w:pPr>
      <w:r>
        <w:rPr>
          <w:rFonts w:hint="default"/>
          <w:lang w:val="en-US" w:eastAsia="zh-CN"/>
        </w:rPr>
        <w:t>最重要的是，从小都不习惯说自己的难过，他们很难将这样的话说出口，似乎这是一些羞耻的词句，话到嘴边，还是咽了下去。</w:t>
      </w:r>
    </w:p>
    <w:p w14:paraId="3B9ABA17">
      <w:pPr>
        <w:rPr>
          <w:rFonts w:hint="default"/>
          <w:lang w:val="en-US" w:eastAsia="zh-CN"/>
        </w:rPr>
      </w:pPr>
    </w:p>
    <w:p w14:paraId="05B62070">
      <w:pPr>
        <w:rPr>
          <w:rFonts w:hint="default"/>
          <w:lang w:val="en-US" w:eastAsia="zh-CN"/>
        </w:rPr>
      </w:pPr>
      <w:r>
        <w:rPr>
          <w:rFonts w:hint="default"/>
          <w:lang w:val="en-US" w:eastAsia="zh-CN"/>
        </w:rPr>
        <w:t>伤害自己的身体，能够更自然地吸引来关心，不用说话。</w:t>
      </w:r>
    </w:p>
    <w:p w14:paraId="025912B9">
      <w:pPr>
        <w:rPr>
          <w:rFonts w:hint="default"/>
          <w:lang w:val="en-US" w:eastAsia="zh-CN"/>
        </w:rPr>
      </w:pPr>
    </w:p>
    <w:p w14:paraId="68AB3665">
      <w:pPr>
        <w:rPr>
          <w:rFonts w:hint="default"/>
          <w:lang w:val="en-US" w:eastAsia="zh-CN"/>
        </w:rPr>
      </w:pPr>
    </w:p>
    <w:p w14:paraId="0CF439DC">
      <w:pPr>
        <w:rPr>
          <w:rFonts w:hint="default"/>
          <w:lang w:val="en-US" w:eastAsia="zh-CN"/>
        </w:rPr>
      </w:pPr>
    </w:p>
    <w:p w14:paraId="79BB3D00">
      <w:pPr>
        <w:rPr>
          <w:rFonts w:hint="default"/>
          <w:lang w:val="en-US" w:eastAsia="zh-CN"/>
        </w:rPr>
      </w:pPr>
    </w:p>
    <w:p w14:paraId="1A46E650">
      <w:pPr>
        <w:rPr>
          <w:rFonts w:hint="default"/>
          <w:lang w:val="en-US" w:eastAsia="zh-CN"/>
        </w:rPr>
      </w:pPr>
      <w:r>
        <w:rPr>
          <w:rFonts w:hint="default"/>
          <w:lang w:val="en-US" w:eastAsia="zh-CN"/>
        </w:rPr>
        <w:t>d、情绪的向内攻击</w:t>
      </w:r>
    </w:p>
    <w:p w14:paraId="0577E31A">
      <w:pPr>
        <w:rPr>
          <w:rFonts w:hint="default"/>
          <w:lang w:val="en-US" w:eastAsia="zh-CN"/>
        </w:rPr>
      </w:pPr>
    </w:p>
    <w:p w14:paraId="53B6CD48">
      <w:pPr>
        <w:rPr>
          <w:rFonts w:hint="default"/>
          <w:lang w:val="en-US" w:eastAsia="zh-CN"/>
        </w:rPr>
      </w:pPr>
      <w:r>
        <w:rPr>
          <w:rFonts w:hint="default"/>
          <w:lang w:val="en-US" w:eastAsia="zh-CN"/>
        </w:rPr>
        <w:t>对于情绪的宣泄方式，我们可以大体地分为：向外和向内，两大类别。</w:t>
      </w:r>
    </w:p>
    <w:p w14:paraId="7D7814C0">
      <w:pPr>
        <w:rPr>
          <w:rFonts w:hint="default"/>
          <w:lang w:val="en-US" w:eastAsia="zh-CN"/>
        </w:rPr>
      </w:pPr>
    </w:p>
    <w:p w14:paraId="3042AC50">
      <w:pPr>
        <w:rPr>
          <w:rFonts w:hint="default"/>
          <w:lang w:val="en-US" w:eastAsia="zh-CN"/>
        </w:rPr>
      </w:pPr>
      <w:r>
        <w:rPr>
          <w:rFonts w:hint="default"/>
          <w:lang w:val="en-US" w:eastAsia="zh-CN"/>
        </w:rPr>
        <w:t>自己心情一不爽，就骂人、打人，可以称之为向外的方式。自己获得了宣泄，心情舒畅，身边的人却往往苦不堪言。</w:t>
      </w:r>
    </w:p>
    <w:p w14:paraId="0A28CA21">
      <w:pPr>
        <w:rPr>
          <w:rFonts w:hint="default"/>
          <w:lang w:val="en-US" w:eastAsia="zh-CN"/>
        </w:rPr>
      </w:pPr>
    </w:p>
    <w:p w14:paraId="05CFA49C">
      <w:pPr>
        <w:rPr>
          <w:rFonts w:hint="default"/>
          <w:lang w:val="en-US" w:eastAsia="zh-CN"/>
        </w:rPr>
      </w:pPr>
      <w:r>
        <w:rPr>
          <w:rFonts w:hint="default"/>
          <w:lang w:val="en-US" w:eastAsia="zh-CN"/>
        </w:rPr>
        <w:t>而自伤的孩子，往往属于另一种：向内攻击，拿着刀子，对着自己。</w:t>
      </w:r>
    </w:p>
    <w:p w14:paraId="544CAFEA">
      <w:pPr>
        <w:rPr>
          <w:rFonts w:hint="default"/>
          <w:lang w:val="en-US" w:eastAsia="zh-CN"/>
        </w:rPr>
      </w:pPr>
    </w:p>
    <w:p w14:paraId="43CA9803">
      <w:pPr>
        <w:rPr>
          <w:rFonts w:hint="default"/>
          <w:lang w:val="en-US" w:eastAsia="zh-CN"/>
        </w:rPr>
      </w:pPr>
      <w:r>
        <w:rPr>
          <w:rFonts w:hint="default"/>
          <w:lang w:val="en-US" w:eastAsia="zh-CN"/>
        </w:rPr>
        <w:t>我曾经问过很多自伤的孩子：“你有没有发过火，骂过人。”</w:t>
      </w:r>
    </w:p>
    <w:p w14:paraId="42479EFE">
      <w:pPr>
        <w:rPr>
          <w:rFonts w:hint="default"/>
          <w:lang w:val="en-US" w:eastAsia="zh-CN"/>
        </w:rPr>
      </w:pPr>
    </w:p>
    <w:p w14:paraId="7A323E63">
      <w:pPr>
        <w:rPr>
          <w:rFonts w:hint="default"/>
          <w:lang w:val="en-US" w:eastAsia="zh-CN"/>
        </w:rPr>
      </w:pPr>
      <w:r>
        <w:rPr>
          <w:rFonts w:hint="default"/>
          <w:lang w:val="en-US" w:eastAsia="zh-CN"/>
        </w:rPr>
        <w:t>得到的回答大部分是：“几乎从来没有，我都觉得是自己的错。”</w:t>
      </w:r>
    </w:p>
    <w:p w14:paraId="75693BAE">
      <w:pPr>
        <w:rPr>
          <w:rFonts w:hint="default"/>
          <w:lang w:val="en-US" w:eastAsia="zh-CN"/>
        </w:rPr>
      </w:pPr>
    </w:p>
    <w:p w14:paraId="7764ED35">
      <w:pPr>
        <w:rPr>
          <w:rFonts w:hint="default"/>
          <w:lang w:val="en-US" w:eastAsia="zh-CN"/>
        </w:rPr>
      </w:pPr>
      <w:r>
        <w:rPr>
          <w:rFonts w:hint="default"/>
          <w:lang w:val="en-US" w:eastAsia="zh-CN"/>
        </w:rPr>
        <w:t>害怕伤害别人，害怕别人不高兴，宁愿自己受苦，自己难受。</w:t>
      </w:r>
    </w:p>
    <w:p w14:paraId="188C44F8">
      <w:pPr>
        <w:rPr>
          <w:rFonts w:hint="default"/>
          <w:lang w:val="en-US" w:eastAsia="zh-CN"/>
        </w:rPr>
      </w:pPr>
    </w:p>
    <w:p w14:paraId="4097C3AF">
      <w:pPr>
        <w:rPr>
          <w:rFonts w:hint="default"/>
          <w:lang w:val="en-US" w:eastAsia="zh-CN"/>
        </w:rPr>
      </w:pPr>
      <w:r>
        <w:rPr>
          <w:rFonts w:hint="default"/>
          <w:lang w:val="en-US" w:eastAsia="zh-CN"/>
        </w:rPr>
        <w:t>只要对方不高兴，自己就会陷入极度的自责和愧疚当中，无论是不是自己的错，都坚定地认为是自己责任。</w:t>
      </w:r>
    </w:p>
    <w:p w14:paraId="10B07E6B">
      <w:pPr>
        <w:rPr>
          <w:rFonts w:hint="default"/>
          <w:lang w:val="en-US" w:eastAsia="zh-CN"/>
        </w:rPr>
      </w:pPr>
    </w:p>
    <w:p w14:paraId="04310370">
      <w:pPr>
        <w:rPr>
          <w:rFonts w:hint="default"/>
          <w:lang w:val="en-US" w:eastAsia="zh-CN"/>
        </w:rPr>
      </w:pPr>
      <w:r>
        <w:rPr>
          <w:rFonts w:hint="default"/>
          <w:lang w:val="en-US" w:eastAsia="zh-CN"/>
        </w:rPr>
        <w:t>愧疚、自责之余，划自己几刀，就仿佛赎罪一般，能获得解脱。</w:t>
      </w:r>
    </w:p>
    <w:p w14:paraId="189A7695">
      <w:pPr>
        <w:rPr>
          <w:rFonts w:hint="default"/>
          <w:lang w:val="en-US" w:eastAsia="zh-CN"/>
        </w:rPr>
      </w:pPr>
    </w:p>
    <w:p w14:paraId="24722961">
      <w:pPr>
        <w:rPr>
          <w:rFonts w:hint="default"/>
          <w:lang w:val="en-US" w:eastAsia="zh-CN"/>
        </w:rPr>
      </w:pPr>
      <w:r>
        <w:rPr>
          <w:rFonts w:hint="default"/>
          <w:lang w:val="en-US" w:eastAsia="zh-CN"/>
        </w:rPr>
        <w:t>从道德的角度讲，自伤的孩子，大多是过于善良，过于为身边人着想，却习惯性地忽略自己的感受。</w:t>
      </w:r>
    </w:p>
    <w:p w14:paraId="027687FC">
      <w:pPr>
        <w:rPr>
          <w:rFonts w:hint="default"/>
          <w:lang w:val="en-US" w:eastAsia="zh-CN"/>
        </w:rPr>
      </w:pPr>
    </w:p>
    <w:p w14:paraId="42EC7599">
      <w:pPr>
        <w:rPr>
          <w:rFonts w:hint="default"/>
          <w:lang w:val="en-US" w:eastAsia="zh-CN"/>
        </w:rPr>
      </w:pPr>
      <w:r>
        <w:rPr>
          <w:rFonts w:hint="default"/>
          <w:lang w:val="en-US" w:eastAsia="zh-CN"/>
        </w:rPr>
        <w:t>对他人善良，对自己残忍。</w:t>
      </w:r>
    </w:p>
    <w:p w14:paraId="319AA6B9">
      <w:pPr>
        <w:rPr>
          <w:rFonts w:hint="default"/>
          <w:lang w:val="en-US" w:eastAsia="zh-CN"/>
        </w:rPr>
      </w:pPr>
    </w:p>
    <w:p w14:paraId="16C1B31B">
      <w:pPr>
        <w:rPr>
          <w:rFonts w:hint="default"/>
          <w:lang w:val="en-US" w:eastAsia="zh-CN"/>
        </w:rPr>
      </w:pPr>
      <w:r>
        <w:rPr>
          <w:rFonts w:hint="default"/>
          <w:lang w:val="en-US" w:eastAsia="zh-CN"/>
        </w:rPr>
        <w:t>从心理学的角度讲，这并非美德。没有人能够一直无条件地付出、容忍，终会有掏空自己的一天。</w:t>
      </w:r>
    </w:p>
    <w:p w14:paraId="0E80C537">
      <w:pPr>
        <w:rPr>
          <w:rFonts w:hint="default"/>
          <w:lang w:val="en-US" w:eastAsia="zh-CN"/>
        </w:rPr>
      </w:pPr>
    </w:p>
    <w:p w14:paraId="43614001">
      <w:pPr>
        <w:rPr>
          <w:rFonts w:hint="default"/>
          <w:lang w:val="en-US" w:eastAsia="zh-CN"/>
        </w:rPr>
      </w:pPr>
      <w:r>
        <w:rPr>
          <w:rFonts w:hint="default"/>
          <w:lang w:val="en-US" w:eastAsia="zh-CN"/>
        </w:rPr>
        <w:t>习惯性的向内攻击，才导致自我的过度消耗；不断积累的情绪，才造成了情绪爆发时的失控和无助。</w:t>
      </w:r>
    </w:p>
    <w:p w14:paraId="2655A974">
      <w:pPr>
        <w:rPr>
          <w:rFonts w:hint="default"/>
          <w:lang w:val="en-US" w:eastAsia="zh-CN"/>
        </w:rPr>
      </w:pPr>
    </w:p>
    <w:p w14:paraId="146BE3ED">
      <w:pPr>
        <w:rPr>
          <w:rFonts w:hint="default"/>
          <w:lang w:val="en-US" w:eastAsia="zh-CN"/>
        </w:rPr>
      </w:pPr>
      <w:r>
        <w:rPr>
          <w:rFonts w:hint="default"/>
          <w:lang w:val="en-US" w:eastAsia="zh-CN"/>
        </w:rPr>
        <w:t>面对自伤、自残的孩子，不是一顿打骂，或者收起刀具，就能彻底解决问题的。</w:t>
      </w:r>
    </w:p>
    <w:p w14:paraId="078928AD">
      <w:pPr>
        <w:rPr>
          <w:rFonts w:hint="default"/>
          <w:lang w:val="en-US" w:eastAsia="zh-CN"/>
        </w:rPr>
      </w:pPr>
    </w:p>
    <w:p w14:paraId="740820BA">
      <w:pPr>
        <w:rPr>
          <w:rFonts w:hint="default"/>
          <w:lang w:val="en-US" w:eastAsia="zh-CN"/>
        </w:rPr>
      </w:pPr>
      <w:r>
        <w:rPr>
          <w:rFonts w:hint="default"/>
          <w:lang w:val="en-US" w:eastAsia="zh-CN"/>
        </w:rPr>
        <w:t>了解孩子自伤背后的心理动力，对症下药，才是解决之道。</w:t>
      </w:r>
    </w:p>
    <w:p w14:paraId="0229F179">
      <w:pPr>
        <w:rPr>
          <w:rFonts w:hint="default"/>
          <w:lang w:val="en-US" w:eastAsia="zh-CN"/>
        </w:rPr>
      </w:pPr>
    </w:p>
    <w:p w14:paraId="17517DE0">
      <w:pPr>
        <w:rPr>
          <w:rFonts w:hint="default"/>
          <w:lang w:val="en-US" w:eastAsia="zh-CN"/>
        </w:rPr>
      </w:pPr>
      <w:r>
        <w:rPr>
          <w:rFonts w:hint="default"/>
          <w:lang w:val="en-US" w:eastAsia="zh-CN"/>
        </w:rPr>
        <w:t>心病还须心药医。</w:t>
      </w:r>
    </w:p>
    <w:p w14:paraId="00C8C97A">
      <w:pPr>
        <w:rPr>
          <w:rFonts w:hint="default"/>
          <w:lang w:val="en-US" w:eastAsia="zh-CN"/>
        </w:rPr>
      </w:pPr>
    </w:p>
    <w:p w14:paraId="5D563DF4">
      <w:pPr>
        <w:rPr>
          <w:rFonts w:hint="default"/>
          <w:lang w:val="en-US" w:eastAsia="zh-CN"/>
        </w:rPr>
      </w:pPr>
      <w:r>
        <w:rPr>
          <w:rFonts w:hint="default"/>
          <w:lang w:val="en-US" w:eastAsia="zh-CN"/>
        </w:rPr>
        <w:t>以上。"</w:t>
      </w:r>
    </w:p>
    <w:p w14:paraId="372AA75B">
      <w:pPr>
        <w:rPr>
          <w:rFonts w:hint="default"/>
          <w:lang w:val="en-US" w:eastAsia="zh-CN"/>
        </w:rPr>
      </w:pPr>
      <w:r>
        <w:rPr>
          <w:rFonts w:hint="default"/>
          <w:lang w:val="en-US" w:eastAsia="zh-CN"/>
        </w:rPr>
        <w:t>"是。</w:t>
      </w:r>
    </w:p>
    <w:p w14:paraId="16B0D07F">
      <w:pPr>
        <w:rPr>
          <w:rFonts w:hint="default"/>
          <w:lang w:val="en-US" w:eastAsia="zh-CN"/>
        </w:rPr>
      </w:pPr>
    </w:p>
    <w:p w14:paraId="3AD964C6">
      <w:pPr>
        <w:rPr>
          <w:rFonts w:hint="default"/>
          <w:lang w:val="en-US" w:eastAsia="zh-CN"/>
        </w:rPr>
      </w:pPr>
      <w:r>
        <w:rPr>
          <w:rFonts w:hint="default"/>
          <w:lang w:val="en-US" w:eastAsia="zh-CN"/>
        </w:rPr>
        <w:t>因为他精神的痛苦超过了自残造成的身体上的痛苦。</w:t>
      </w:r>
    </w:p>
    <w:p w14:paraId="3EB97330">
      <w:pPr>
        <w:rPr>
          <w:rFonts w:hint="default"/>
          <w:lang w:val="en-US" w:eastAsia="zh-CN"/>
        </w:rPr>
      </w:pPr>
    </w:p>
    <w:p w14:paraId="5185D485">
      <w:pPr>
        <w:rPr>
          <w:rFonts w:hint="default"/>
          <w:lang w:val="en-US" w:eastAsia="zh-CN"/>
        </w:rPr>
      </w:pPr>
      <w:r>
        <w:rPr>
          <w:rFonts w:hint="default"/>
          <w:lang w:val="en-US" w:eastAsia="zh-CN"/>
        </w:rPr>
        <w:t>他的精神受了伤，却得不到救治。他只有用自残的痛去帮助减轻精神的痛。</w:t>
      </w:r>
    </w:p>
    <w:p w14:paraId="0B80CD54">
      <w:pPr>
        <w:rPr>
          <w:rFonts w:hint="default"/>
          <w:lang w:val="en-US" w:eastAsia="zh-CN"/>
        </w:rPr>
      </w:pPr>
    </w:p>
    <w:p w14:paraId="00616B7C">
      <w:pPr>
        <w:rPr>
          <w:rFonts w:hint="default"/>
          <w:lang w:val="en-US" w:eastAsia="zh-CN"/>
        </w:rPr>
      </w:pPr>
      <w:r>
        <w:rPr>
          <w:rFonts w:hint="default"/>
          <w:lang w:val="en-US" w:eastAsia="zh-CN"/>
        </w:rPr>
        <w:t>据说人类分娩之痛是人类痛苦的最高级，被定义为12级。</w:t>
      </w:r>
    </w:p>
    <w:p w14:paraId="3ECAD9D2">
      <w:pPr>
        <w:rPr>
          <w:rFonts w:hint="default"/>
          <w:lang w:val="en-US" w:eastAsia="zh-CN"/>
        </w:rPr>
      </w:pPr>
    </w:p>
    <w:p w14:paraId="0B700A2B">
      <w:pPr>
        <w:rPr>
          <w:rFonts w:hint="default"/>
          <w:lang w:val="en-US" w:eastAsia="zh-CN"/>
        </w:rPr>
      </w:pPr>
      <w:r>
        <w:rPr>
          <w:rFonts w:hint="default"/>
          <w:lang w:val="en-US" w:eastAsia="zh-CN"/>
        </w:rPr>
        <w:t>但是灵魂被撕裂之痛甚至会达到13级。</w:t>
      </w:r>
    </w:p>
    <w:p w14:paraId="4CF768E9">
      <w:pPr>
        <w:rPr>
          <w:rFonts w:hint="default"/>
          <w:lang w:val="en-US" w:eastAsia="zh-CN"/>
        </w:rPr>
      </w:pPr>
    </w:p>
    <w:p w14:paraId="629D578B">
      <w:pPr>
        <w:rPr>
          <w:rFonts w:hint="default"/>
          <w:lang w:val="en-US" w:eastAsia="zh-CN"/>
        </w:rPr>
      </w:pPr>
      <w:r>
        <w:rPr>
          <w:rFonts w:hint="default"/>
          <w:lang w:val="en-US" w:eastAsia="zh-CN"/>
        </w:rPr>
        <w:t>这些痛苦忍无可忍，却又不为人知，只能一个人默默承受。</w:t>
      </w:r>
    </w:p>
    <w:p w14:paraId="495CCB98">
      <w:pPr>
        <w:rPr>
          <w:rFonts w:hint="default"/>
          <w:lang w:val="en-US" w:eastAsia="zh-CN"/>
        </w:rPr>
      </w:pPr>
    </w:p>
    <w:p w14:paraId="7A9445F2">
      <w:pPr>
        <w:rPr>
          <w:rFonts w:hint="default"/>
          <w:lang w:val="en-US" w:eastAsia="zh-CN"/>
        </w:rPr>
      </w:pPr>
      <w:r>
        <w:rPr>
          <w:rFonts w:hint="default"/>
          <w:lang w:val="en-US" w:eastAsia="zh-CN"/>
        </w:rPr>
        <w:t>据说到一定程度的病人会拿头撞墙或者自杀。</w:t>
      </w:r>
    </w:p>
    <w:p w14:paraId="08E4C85D">
      <w:pPr>
        <w:rPr>
          <w:rFonts w:hint="default"/>
          <w:lang w:val="en-US" w:eastAsia="zh-CN"/>
        </w:rPr>
      </w:pPr>
    </w:p>
    <w:p w14:paraId="3C97A362">
      <w:pPr>
        <w:rPr>
          <w:rFonts w:hint="default"/>
          <w:lang w:val="en-US" w:eastAsia="zh-CN"/>
        </w:rPr>
      </w:pPr>
      <w:r>
        <w:rPr>
          <w:rFonts w:hint="default"/>
          <w:lang w:val="en-US" w:eastAsia="zh-CN"/>
        </w:rPr>
        <w:t>道理都是一样的。"</w:t>
      </w:r>
    </w:p>
    <w:p w14:paraId="4C507D21">
      <w:pPr>
        <w:rPr>
          <w:rFonts w:hint="default"/>
          <w:lang w:val="en-US" w:eastAsia="zh-CN"/>
        </w:rPr>
      </w:pPr>
      <w:r>
        <w:rPr>
          <w:rFonts w:hint="default"/>
          <w:lang w:val="en-US" w:eastAsia="zh-CN"/>
        </w:rPr>
        <w:t>"我是心理咨询师，</w:t>
      </w:r>
    </w:p>
    <w:p w14:paraId="524A31B0">
      <w:pPr>
        <w:rPr>
          <w:rFonts w:hint="default"/>
          <w:lang w:val="en-US" w:eastAsia="zh-CN"/>
        </w:rPr>
      </w:pPr>
    </w:p>
    <w:p w14:paraId="13C7A5DD">
      <w:pPr>
        <w:rPr>
          <w:rFonts w:hint="default"/>
          <w:lang w:val="en-US" w:eastAsia="zh-CN"/>
        </w:rPr>
      </w:pPr>
      <w:r>
        <w:rPr>
          <w:rFonts w:hint="default"/>
          <w:lang w:val="en-US" w:eastAsia="zh-CN"/>
        </w:rPr>
        <w:t>当我看到来访的孩子出现自残的时候，我的心是抽紧的。</w:t>
      </w:r>
    </w:p>
    <w:p w14:paraId="5B8431B8">
      <w:pPr>
        <w:rPr>
          <w:rFonts w:hint="default"/>
          <w:lang w:val="en-US" w:eastAsia="zh-CN"/>
        </w:rPr>
      </w:pPr>
    </w:p>
    <w:p w14:paraId="1A0E6BF4">
      <w:pPr>
        <w:rPr>
          <w:rFonts w:hint="default"/>
          <w:lang w:val="en-US" w:eastAsia="zh-CN"/>
        </w:rPr>
      </w:pPr>
      <w:r>
        <w:rPr>
          <w:rFonts w:hint="default"/>
          <w:lang w:val="en-US" w:eastAsia="zh-CN"/>
        </w:rPr>
        <w:t>我会问孩子：“用刀划手臂的时候疼吗？”</w:t>
      </w:r>
    </w:p>
    <w:p w14:paraId="44CEF556">
      <w:pPr>
        <w:rPr>
          <w:rFonts w:hint="default"/>
          <w:lang w:val="en-US" w:eastAsia="zh-CN"/>
        </w:rPr>
      </w:pPr>
    </w:p>
    <w:p w14:paraId="53E4580C">
      <w:pPr>
        <w:rPr>
          <w:rFonts w:hint="default"/>
          <w:lang w:val="en-US" w:eastAsia="zh-CN"/>
        </w:rPr>
      </w:pPr>
      <w:r>
        <w:rPr>
          <w:rFonts w:hint="default"/>
          <w:lang w:val="en-US" w:eastAsia="zh-CN"/>
        </w:rPr>
        <w:t>孩子说：“不疼，别起心痛，舒服多了！”</w:t>
      </w:r>
    </w:p>
    <w:p w14:paraId="3248112F">
      <w:pPr>
        <w:rPr>
          <w:rFonts w:hint="default"/>
          <w:lang w:val="en-US" w:eastAsia="zh-CN"/>
        </w:rPr>
      </w:pPr>
    </w:p>
    <w:p w14:paraId="428F7FA7">
      <w:pPr>
        <w:rPr>
          <w:rFonts w:hint="default"/>
          <w:lang w:val="en-US" w:eastAsia="zh-CN"/>
        </w:rPr>
      </w:pPr>
      <w:r>
        <w:rPr>
          <w:rFonts w:hint="default"/>
          <w:lang w:val="en-US" w:eastAsia="zh-CN"/>
        </w:rPr>
        <w:t>如果孩子出现自残，这说明孩子内在有焦虑的表现，同时开始向内攻击自己，ta用这样的方式来缓解内心积压已久的痛苦，这也是一种求救的信号，孩子需要更多的关注，希望家长引起足够的重视！"</w:t>
      </w:r>
    </w:p>
    <w:p w14:paraId="19C68765">
      <w:pPr>
        <w:rPr>
          <w:rFonts w:hint="default"/>
          <w:lang w:val="en-US" w:eastAsia="zh-CN"/>
        </w:rPr>
      </w:pPr>
      <w:r>
        <w:rPr>
          <w:rFonts w:hint="default"/>
          <w:lang w:val="en-US" w:eastAsia="zh-CN"/>
        </w:rPr>
        <w:t>"您好，孩子自残是一种不以自杀为目的的，刻意的、直接的造成自我伤害的行为。一般多发生在青春期，这个时期的孩子心理发育不成熟，情绪易冲动，当面临一些负性情绪和压力事件时，不知道怎么去处理，当情绪积累到一定程度时，孩子内心无法承受，往往会采用用小刀划手腕，撞墙，掐自己等方式去缓解。如果你问他痛不痛，他会告诉你，不痛，而且会觉得很爽。</w:t>
      </w:r>
    </w:p>
    <w:p w14:paraId="7F6ABE7F">
      <w:pPr>
        <w:rPr>
          <w:rFonts w:hint="default"/>
          <w:lang w:val="en-US" w:eastAsia="zh-CN"/>
        </w:rPr>
      </w:pPr>
    </w:p>
    <w:p w14:paraId="3925BFE5">
      <w:pPr>
        <w:rPr>
          <w:rFonts w:hint="default"/>
          <w:lang w:val="en-US" w:eastAsia="zh-CN"/>
        </w:rPr>
      </w:pPr>
      <w:r>
        <w:rPr>
          <w:rFonts w:hint="default"/>
          <w:lang w:val="en-US" w:eastAsia="zh-CN"/>
        </w:rPr>
        <w:t>当家长发现孩子出现，心疼担心之余，并不能理解孩子为什么这么做，同时也不知道怎么处理这种问题。</w:t>
      </w:r>
    </w:p>
    <w:p w14:paraId="624FF862">
      <w:pPr>
        <w:rPr>
          <w:rFonts w:hint="default"/>
          <w:lang w:val="en-US" w:eastAsia="zh-CN"/>
        </w:rPr>
      </w:pPr>
    </w:p>
    <w:p w14:paraId="1EA9437D">
      <w:pPr>
        <w:rPr>
          <w:rFonts w:hint="default"/>
          <w:lang w:val="en-US" w:eastAsia="zh-CN"/>
        </w:rPr>
      </w:pPr>
      <w:r>
        <w:rPr>
          <w:rFonts w:hint="default"/>
          <w:lang w:val="en-US" w:eastAsia="zh-CN"/>
        </w:rPr>
        <w:t>首先，家长面对这种问题，一定要保持冷静，要告诉自己我的孩子出现困难了，我要帮助他，不要指责，要温柔有耐心的跟孩子沟通，表达关心和心疼，认真倾听，可以跟他谈讨以下问题：发生了什么事情？为什么这么做？你的感受是什么？爸爸妈妈做哪些事情可以让你感受些？让孩子说出自己内心真实的想法，在这个过程中不指责，表达理解，给予支持。</w:t>
      </w:r>
    </w:p>
    <w:p w14:paraId="31CBC2F9">
      <w:pPr>
        <w:rPr>
          <w:rFonts w:hint="default"/>
          <w:lang w:val="en-US" w:eastAsia="zh-CN"/>
        </w:rPr>
      </w:pPr>
    </w:p>
    <w:p w14:paraId="048EA20E">
      <w:pPr>
        <w:rPr>
          <w:rFonts w:hint="default"/>
          <w:lang w:val="en-US" w:eastAsia="zh-CN"/>
        </w:rPr>
      </w:pPr>
      <w:r>
        <w:rPr>
          <w:rFonts w:hint="default"/>
          <w:lang w:val="en-US" w:eastAsia="zh-CN"/>
        </w:rPr>
        <w:t>其次，如果孩子的问题你没办法解决，同时出现情绪低落，烦躁易怒，睡眠，厌学等问题，父母就要带孩子去精神科做检查，医生可能会针对孩子的情况开药或安排心理咨询和治疗，寻求专业的帮助。</w:t>
      </w:r>
    </w:p>
    <w:p w14:paraId="3DB53F19">
      <w:pPr>
        <w:rPr>
          <w:rFonts w:hint="default"/>
          <w:lang w:val="en-US" w:eastAsia="zh-CN"/>
        </w:rPr>
      </w:pPr>
    </w:p>
    <w:p w14:paraId="167D9CAE">
      <w:pPr>
        <w:rPr>
          <w:rFonts w:hint="default"/>
          <w:lang w:val="en-US" w:eastAsia="zh-CN"/>
        </w:rPr>
      </w:pPr>
      <w:r>
        <w:rPr>
          <w:rFonts w:hint="default"/>
          <w:lang w:val="en-US" w:eastAsia="zh-CN"/>
        </w:rPr>
        <w:t>最后，家长要多关注和陪伴孩子，多跟孩子沟通，带他参加体育锻炼等方式，让孩子去释放情绪。</w:t>
      </w:r>
    </w:p>
    <w:p w14:paraId="2A49289A">
      <w:pPr>
        <w:rPr>
          <w:rFonts w:hint="default"/>
          <w:lang w:val="en-US" w:eastAsia="zh-CN"/>
        </w:rPr>
      </w:pPr>
    </w:p>
    <w:p w14:paraId="76809764">
      <w:pPr>
        <w:rPr>
          <w:rFonts w:hint="default"/>
          <w:lang w:val="en-US" w:eastAsia="zh-CN"/>
        </w:rPr>
      </w:pPr>
      <w:r>
        <w:rPr>
          <w:rFonts w:hint="default"/>
          <w:lang w:val="en-US" w:eastAsia="zh-CN"/>
        </w:rPr>
        <w:t>自残行为是孩子的求救信号，我们一定要重视，并进行合理的处理，以免造成更大的伤害"</w:t>
      </w:r>
    </w:p>
    <w:p w14:paraId="3DD28499">
      <w:pPr>
        <w:rPr>
          <w:rFonts w:hint="default"/>
          <w:lang w:val="en-US" w:eastAsia="zh-CN"/>
        </w:rPr>
      </w:pPr>
      <w:r>
        <w:rPr>
          <w:rFonts w:hint="default"/>
          <w:lang w:val="en-US" w:eastAsia="zh-CN"/>
        </w:rPr>
        <w:t>"头一段时间回家看到我家女儿（10岁）手背上有一个创痂，说大不大说小不小，我问女儿怎么弄的，她不说，问老婆老婆笑着说：上次她掐了我一下，给我疼的不行，我就生气了，很久没理她，然后她就自己掐自己然后成这样了……</w:t>
      </w:r>
    </w:p>
    <w:p w14:paraId="1721D1A8">
      <w:pPr>
        <w:rPr>
          <w:rFonts w:hint="default"/>
          <w:lang w:val="en-US" w:eastAsia="zh-CN"/>
        </w:rPr>
      </w:pPr>
    </w:p>
    <w:p w14:paraId="7D7DC630">
      <w:pPr>
        <w:rPr>
          <w:rFonts w:hint="default"/>
          <w:lang w:val="en-US" w:eastAsia="zh-CN"/>
        </w:rPr>
      </w:pPr>
      <w:r>
        <w:rPr>
          <w:rFonts w:hint="default"/>
          <w:lang w:val="en-US" w:eastAsia="zh-CN"/>
        </w:rPr>
        <w:t>老婆平时比较溺爱孩子，导致孩子现在好多时候感觉特别不懂事，并且特别依赖她妈妈，有时候看到她妈妈不高兴了就想方设法让她妈妈表示原谅她了或者不生她气了，这次估计也是为了博得她妈妈的同情而原谅她吧。</w:t>
      </w:r>
    </w:p>
    <w:p w14:paraId="03FE1E3D">
      <w:pPr>
        <w:rPr>
          <w:rFonts w:hint="default"/>
          <w:lang w:val="en-US" w:eastAsia="zh-CN"/>
        </w:rPr>
      </w:pPr>
    </w:p>
    <w:p w14:paraId="5350B886">
      <w:pPr>
        <w:rPr>
          <w:rFonts w:hint="default"/>
          <w:lang w:val="en-US" w:eastAsia="zh-CN"/>
        </w:rPr>
      </w:pPr>
      <w:r>
        <w:rPr>
          <w:rFonts w:hint="default"/>
          <w:lang w:val="en-US" w:eastAsia="zh-CN"/>
        </w:rPr>
        <w:t>不知道这算不算自残的一种心理，如果算我真挺担心的"</w:t>
      </w:r>
    </w:p>
    <w:p w14:paraId="7F814A8C">
      <w:pPr>
        <w:rPr>
          <w:rFonts w:hint="default"/>
          <w:lang w:val="en-US" w:eastAsia="zh-CN"/>
        </w:rPr>
      </w:pPr>
      <w:r>
        <w:rPr>
          <w:rFonts w:hint="default"/>
          <w:lang w:val="en-US" w:eastAsia="zh-CN"/>
        </w:rPr>
        <w:t>"自残是一种消极的心理健康问题，表现为对自己的身体健康不满，并采取一些伤害自己的方式来发泄情绪。</w:t>
      </w:r>
    </w:p>
    <w:p w14:paraId="1C217436">
      <w:pPr>
        <w:rPr>
          <w:rFonts w:hint="default"/>
          <w:lang w:val="en-US" w:eastAsia="zh-CN"/>
        </w:rPr>
      </w:pPr>
    </w:p>
    <w:p w14:paraId="4C40D8D5">
      <w:pPr>
        <w:rPr>
          <w:rFonts w:hint="default"/>
          <w:lang w:val="en-US" w:eastAsia="zh-CN"/>
        </w:rPr>
      </w:pPr>
      <w:r>
        <w:rPr>
          <w:rFonts w:hint="default"/>
          <w:lang w:val="en-US" w:eastAsia="zh-CN"/>
        </w:rPr>
        <w:t>自残是一种心理健康问题，可能会对孩子的生活质量产生影响，包括：</w:t>
      </w:r>
    </w:p>
    <w:p w14:paraId="3AF90D28">
      <w:pPr>
        <w:rPr>
          <w:rFonts w:hint="default"/>
          <w:lang w:val="en-US" w:eastAsia="zh-CN"/>
        </w:rPr>
      </w:pPr>
    </w:p>
    <w:p w14:paraId="5F7F1013">
      <w:pPr>
        <w:rPr>
          <w:rFonts w:hint="default"/>
          <w:lang w:val="en-US" w:eastAsia="zh-CN"/>
        </w:rPr>
      </w:pPr>
      <w:r>
        <w:rPr>
          <w:rFonts w:hint="default"/>
          <w:lang w:val="en-US" w:eastAsia="zh-CN"/>
        </w:rPr>
        <w:t>1. 对身体健康的影响：自残可能会导致孩子的骨骼、肌肉、器官等各方面的损害，从而影响其生活质量。</w:t>
      </w:r>
    </w:p>
    <w:p w14:paraId="0A8A6680">
      <w:pPr>
        <w:rPr>
          <w:rFonts w:hint="default"/>
          <w:lang w:val="en-US" w:eastAsia="zh-CN"/>
        </w:rPr>
      </w:pPr>
    </w:p>
    <w:p w14:paraId="3309CC2E">
      <w:pPr>
        <w:rPr>
          <w:rFonts w:hint="default"/>
          <w:lang w:val="en-US" w:eastAsia="zh-CN"/>
        </w:rPr>
      </w:pPr>
      <w:r>
        <w:rPr>
          <w:rFonts w:hint="default"/>
          <w:lang w:val="en-US" w:eastAsia="zh-CN"/>
        </w:rPr>
        <w:t>2. 情绪障碍：自残可能会导致孩子的情绪障碍，如愤怒、沮丧、焦虑等，因为他们不能正常表达自己的情绪。</w:t>
      </w:r>
    </w:p>
    <w:p w14:paraId="0E6D49B5">
      <w:pPr>
        <w:rPr>
          <w:rFonts w:hint="default"/>
          <w:lang w:val="en-US" w:eastAsia="zh-CN"/>
        </w:rPr>
      </w:pPr>
    </w:p>
    <w:p w14:paraId="1D9A5BC7">
      <w:pPr>
        <w:rPr>
          <w:rFonts w:hint="default"/>
          <w:lang w:val="en-US" w:eastAsia="zh-CN"/>
        </w:rPr>
      </w:pPr>
      <w:r>
        <w:rPr>
          <w:rFonts w:hint="default"/>
          <w:lang w:val="en-US" w:eastAsia="zh-CN"/>
        </w:rPr>
        <w:t>3. 行为问题：自残可能会导致孩子的行为问题，如说谎、反社会行为等。</w:t>
      </w:r>
    </w:p>
    <w:p w14:paraId="2034E5CB">
      <w:pPr>
        <w:rPr>
          <w:rFonts w:hint="default"/>
          <w:lang w:val="en-US" w:eastAsia="zh-CN"/>
        </w:rPr>
      </w:pPr>
    </w:p>
    <w:p w14:paraId="153D6438">
      <w:pPr>
        <w:rPr>
          <w:rFonts w:hint="default"/>
          <w:lang w:val="en-US" w:eastAsia="zh-CN"/>
        </w:rPr>
      </w:pPr>
      <w:r>
        <w:rPr>
          <w:rFonts w:hint="default"/>
          <w:lang w:val="en-US" w:eastAsia="zh-CN"/>
        </w:rPr>
        <w:t>4. 心理疾病：自残也可能会导致孩子的心理疾病，如抑郁症、焦虑症等，因此需要寻求专业的心理健康治疗。</w:t>
      </w:r>
    </w:p>
    <w:p w14:paraId="6AA338AE">
      <w:pPr>
        <w:rPr>
          <w:rFonts w:hint="default"/>
          <w:lang w:val="en-US" w:eastAsia="zh-CN"/>
        </w:rPr>
      </w:pPr>
    </w:p>
    <w:p w14:paraId="2C8B36BF">
      <w:pPr>
        <w:rPr>
          <w:rFonts w:hint="default"/>
          <w:lang w:val="en-US" w:eastAsia="zh-CN"/>
        </w:rPr>
      </w:pPr>
      <w:r>
        <w:rPr>
          <w:rFonts w:hint="default"/>
          <w:lang w:val="en-US" w:eastAsia="zh-CN"/>
        </w:rPr>
        <w:t>总的来说，自残是一种消极的心理健康问题，如果孩子出现了自残的行为，应该引起关注并寻求专业帮助。</w:t>
      </w:r>
    </w:p>
    <w:p w14:paraId="0D7401A5">
      <w:pPr>
        <w:rPr>
          <w:rFonts w:hint="default"/>
          <w:lang w:val="en-US" w:eastAsia="zh-CN"/>
        </w:rPr>
      </w:pPr>
    </w:p>
    <w:p w14:paraId="21696E61">
      <w:pPr>
        <w:rPr>
          <w:rFonts w:hint="default"/>
          <w:lang w:val="en-US" w:eastAsia="zh-CN"/>
        </w:rPr>
      </w:pPr>
      <w:r>
        <w:rPr>
          <w:rFonts w:hint="default"/>
          <w:lang w:val="en-US" w:eastAsia="zh-CN"/>
        </w:rPr>
        <w:t>解决自残的问题需要从以下几个方面考虑：</w:t>
      </w:r>
    </w:p>
    <w:p w14:paraId="6E2AFA07">
      <w:pPr>
        <w:rPr>
          <w:rFonts w:hint="default"/>
          <w:lang w:val="en-US" w:eastAsia="zh-CN"/>
        </w:rPr>
      </w:pPr>
    </w:p>
    <w:p w14:paraId="08ABEAD7">
      <w:pPr>
        <w:rPr>
          <w:rFonts w:hint="default"/>
          <w:lang w:val="en-US" w:eastAsia="zh-CN"/>
        </w:rPr>
      </w:pPr>
      <w:r>
        <w:rPr>
          <w:rFonts w:hint="default"/>
          <w:lang w:val="en-US" w:eastAsia="zh-CN"/>
        </w:rPr>
        <w:t>1. 了解原因：首先需要了解孩子自残的原因，以便帮助他们找到解决问题的方法。</w:t>
      </w:r>
    </w:p>
    <w:p w14:paraId="335B69CE">
      <w:pPr>
        <w:rPr>
          <w:rFonts w:hint="default"/>
          <w:lang w:val="en-US" w:eastAsia="zh-CN"/>
        </w:rPr>
      </w:pPr>
    </w:p>
    <w:p w14:paraId="1B31070F">
      <w:pPr>
        <w:rPr>
          <w:rFonts w:hint="default"/>
          <w:lang w:val="en-US" w:eastAsia="zh-CN"/>
        </w:rPr>
      </w:pPr>
      <w:r>
        <w:rPr>
          <w:rFonts w:hint="default"/>
          <w:lang w:val="en-US" w:eastAsia="zh-CN"/>
        </w:rPr>
        <w:t>2. 沟通：与孩子进行良好的沟通，了解他们的想法和感受，并帮助他们以健康的方式表达自己的情绪。</w:t>
      </w:r>
    </w:p>
    <w:p w14:paraId="3D4D3CAD">
      <w:pPr>
        <w:rPr>
          <w:rFonts w:hint="default"/>
          <w:lang w:val="en-US" w:eastAsia="zh-CN"/>
        </w:rPr>
      </w:pPr>
    </w:p>
    <w:p w14:paraId="2BAD5BB4">
      <w:pPr>
        <w:rPr>
          <w:rFonts w:hint="default"/>
          <w:lang w:val="en-US" w:eastAsia="zh-CN"/>
        </w:rPr>
      </w:pPr>
      <w:r>
        <w:rPr>
          <w:rFonts w:hint="default"/>
          <w:lang w:val="en-US" w:eastAsia="zh-CN"/>
        </w:rPr>
        <w:t>3. 教育：通过教育，使孩子明白自残是不健康、不正确的行为，并帮助他们学会以健康的方式处理自己的情绪。</w:t>
      </w:r>
    </w:p>
    <w:p w14:paraId="263266A8">
      <w:pPr>
        <w:rPr>
          <w:rFonts w:hint="default"/>
          <w:lang w:val="en-US" w:eastAsia="zh-CN"/>
        </w:rPr>
      </w:pPr>
    </w:p>
    <w:p w14:paraId="5803A1DD">
      <w:pPr>
        <w:rPr>
          <w:rFonts w:hint="default"/>
          <w:lang w:val="en-US" w:eastAsia="zh-CN"/>
        </w:rPr>
      </w:pPr>
      <w:r>
        <w:rPr>
          <w:rFonts w:hint="default"/>
          <w:lang w:val="en-US" w:eastAsia="zh-CN"/>
        </w:rPr>
        <w:t>4. 支持：如果孩子感到被关注、支持和关心，他们通常能够克服自残的障碍，并变得更加积极。</w:t>
      </w:r>
    </w:p>
    <w:p w14:paraId="4E01A388">
      <w:pPr>
        <w:rPr>
          <w:rFonts w:hint="default"/>
          <w:lang w:val="en-US" w:eastAsia="zh-CN"/>
        </w:rPr>
      </w:pPr>
    </w:p>
    <w:p w14:paraId="538AC83A">
      <w:pPr>
        <w:rPr>
          <w:rFonts w:hint="default"/>
          <w:lang w:val="en-US" w:eastAsia="zh-CN"/>
        </w:rPr>
      </w:pPr>
      <w:r>
        <w:rPr>
          <w:rFonts w:hint="default"/>
          <w:lang w:val="en-US" w:eastAsia="zh-CN"/>
        </w:rPr>
        <w:t>5. 治疗：如果孩子无法通过以上方法解决问题，他们可能需要寻求专业帮助，以得到有效的治疗。在治疗过程中，孩子应该能够得到支持和帮助，以缓解压力和情绪障碍，提高心理健康水平。</w:t>
      </w:r>
    </w:p>
    <w:p w14:paraId="1A25E984">
      <w:pPr>
        <w:rPr>
          <w:rFonts w:hint="default"/>
          <w:lang w:val="en-US" w:eastAsia="zh-CN"/>
        </w:rPr>
      </w:pPr>
    </w:p>
    <w:p w14:paraId="0B3074F4">
      <w:pPr>
        <w:rPr>
          <w:rFonts w:hint="default"/>
          <w:lang w:val="en-US" w:eastAsia="zh-CN"/>
        </w:rPr>
      </w:pPr>
      <w:r>
        <w:rPr>
          <w:rFonts w:hint="default"/>
          <w:lang w:val="en-US" w:eastAsia="zh-CN"/>
        </w:rPr>
        <w:t>总的来说，解决自残的问题需要综合考虑多方面的因素，以便更好地帮助孩子健康成长。"</w:t>
      </w:r>
    </w:p>
    <w:p w14:paraId="2A12E881">
      <w:pPr>
        <w:rPr>
          <w:rFonts w:hint="default"/>
          <w:lang w:val="en-US" w:eastAsia="zh-CN"/>
        </w:rPr>
      </w:pPr>
      <w:r>
        <w:rPr>
          <w:rFonts w:hint="default"/>
          <w:lang w:val="en-US" w:eastAsia="zh-CN"/>
        </w:rPr>
        <w:t>"当然是有心理问题，而且要引起足够的重视。</w:t>
      </w:r>
    </w:p>
    <w:p w14:paraId="2B0C2550">
      <w:pPr>
        <w:rPr>
          <w:rFonts w:hint="default"/>
          <w:lang w:val="en-US" w:eastAsia="zh-CN"/>
        </w:rPr>
      </w:pPr>
    </w:p>
    <w:p w14:paraId="40DFCD56">
      <w:pPr>
        <w:rPr>
          <w:rFonts w:hint="default"/>
          <w:lang w:val="en-US" w:eastAsia="zh-CN"/>
        </w:rPr>
      </w:pPr>
      <w:r>
        <w:rPr>
          <w:rFonts w:hint="default"/>
          <w:lang w:val="en-US" w:eastAsia="zh-CN"/>
        </w:rPr>
        <w:t>有时候有的父母存在侥幸心理，觉得孩子自残无非是想引起父母的注意力，但是有没有想过，为什么孩子会想要用自残的方式来引起你的重视呢，如果不是已经处在绝望的边缘，有谁会选择伤害自己呢？</w:t>
      </w:r>
    </w:p>
    <w:p w14:paraId="75B0D0A1">
      <w:pPr>
        <w:rPr>
          <w:rFonts w:hint="default"/>
          <w:lang w:val="en-US" w:eastAsia="zh-CN"/>
        </w:rPr>
      </w:pPr>
    </w:p>
    <w:p w14:paraId="64EA3DA8">
      <w:pPr>
        <w:rPr>
          <w:rFonts w:hint="default"/>
          <w:lang w:val="en-US" w:eastAsia="zh-CN"/>
        </w:rPr>
      </w:pPr>
      <w:r>
        <w:rPr>
          <w:rFonts w:hint="default"/>
          <w:lang w:val="en-US" w:eastAsia="zh-CN"/>
        </w:rPr>
        <w:t>自残的原因有很多种，自残的方式不同（割腕、划手臂、锤墙、撞墙、揪头发、故意让自己受伤等等）往往也有不同的心理意义，这些是需要专业人员来判断的，如果孩子出现了自残的行为，建议尽快寻求当地的心理咨询师或者心理治疗师的帮助。</w:t>
      </w:r>
    </w:p>
    <w:p w14:paraId="33F1F956">
      <w:pPr>
        <w:rPr>
          <w:rFonts w:hint="default"/>
          <w:lang w:val="en-US" w:eastAsia="zh-CN"/>
        </w:rPr>
      </w:pPr>
    </w:p>
    <w:p w14:paraId="579ECE55">
      <w:pPr>
        <w:rPr>
          <w:rFonts w:hint="default"/>
          <w:lang w:val="en-US" w:eastAsia="zh-CN"/>
        </w:rPr>
      </w:pPr>
      <w:r>
        <w:rPr>
          <w:rFonts w:hint="default"/>
          <w:lang w:val="en-US" w:eastAsia="zh-CN"/>
        </w:rPr>
        <w:t>心理咨询师管管</w:t>
      </w:r>
    </w:p>
    <w:p w14:paraId="28E8F800">
      <w:pPr>
        <w:rPr>
          <w:rFonts w:hint="default"/>
          <w:lang w:val="en-US" w:eastAsia="zh-CN"/>
        </w:rPr>
      </w:pPr>
      <w:r>
        <w:rPr>
          <w:rFonts w:hint="default"/>
          <w:lang w:val="en-US" w:eastAsia="zh-CN"/>
        </w:rPr>
        <w:t>去咨询"</w:t>
      </w:r>
    </w:p>
    <w:p w14:paraId="1BCB8810">
      <w:pPr>
        <w:rPr>
          <w:rFonts w:hint="default"/>
          <w:lang w:val="en-US" w:eastAsia="zh-CN"/>
        </w:rPr>
      </w:pPr>
      <w:r>
        <w:rPr>
          <w:rFonts w:hint="default"/>
          <w:lang w:val="en-US" w:eastAsia="zh-CN"/>
        </w:rPr>
        <w:t>"自残肯定是有心理问题，建议题主带孩子去找专业的医生去看看。</w:t>
      </w:r>
    </w:p>
    <w:p w14:paraId="0C4A19AC">
      <w:pPr>
        <w:rPr>
          <w:rFonts w:hint="default"/>
          <w:lang w:val="en-US" w:eastAsia="zh-CN"/>
        </w:rPr>
      </w:pPr>
    </w:p>
    <w:p w14:paraId="2C8E9F71">
      <w:pPr>
        <w:rPr>
          <w:rFonts w:hint="default"/>
          <w:lang w:val="en-US" w:eastAsia="zh-CN"/>
        </w:rPr>
      </w:pPr>
      <w:r>
        <w:rPr>
          <w:rFonts w:hint="default"/>
          <w:lang w:val="en-US" w:eastAsia="zh-CN"/>
        </w:rPr>
        <w:t>不要有负担，很多人害怕熟人知道，不去看，往往耽误孩子的病情。</w:t>
      </w:r>
    </w:p>
    <w:p w14:paraId="7C05C0D0">
      <w:pPr>
        <w:rPr>
          <w:rFonts w:hint="default"/>
          <w:lang w:val="en-US" w:eastAsia="zh-CN"/>
        </w:rPr>
      </w:pPr>
    </w:p>
    <w:p w14:paraId="0EE16F32">
      <w:pPr>
        <w:rPr>
          <w:rFonts w:hint="default"/>
          <w:lang w:val="en-US" w:eastAsia="zh-CN"/>
        </w:rPr>
      </w:pPr>
      <w:r>
        <w:rPr>
          <w:rFonts w:hint="default"/>
          <w:lang w:val="en-US" w:eastAsia="zh-CN"/>
        </w:rPr>
        <w:t>要重视孩子生病这件事，好好治疗，开导，慢慢会好起来的。"</w:t>
      </w:r>
    </w:p>
    <w:p w14:paraId="098DD0C3">
      <w:pPr>
        <w:rPr>
          <w:rFonts w:hint="default"/>
          <w:lang w:val="en-US" w:eastAsia="zh-CN"/>
        </w:rPr>
      </w:pPr>
      <w:r>
        <w:rPr>
          <w:rFonts w:hint="default"/>
          <w:lang w:val="en-US" w:eastAsia="zh-CN"/>
        </w:rPr>
        <w:t>肯定不是严格意义上的心理问题，孩子自残是发泄，高压崩溃时的发泄，有人说他是叛逆也可以。如何解决叛逆？一是降低压力，二是提高抗压能力。具体内容请参阅我以前的回答，实在不想再重复一遍了。</w:t>
      </w:r>
    </w:p>
    <w:p w14:paraId="1725498C">
      <w:pPr>
        <w:rPr>
          <w:rFonts w:hint="default"/>
          <w:lang w:val="en-US" w:eastAsia="zh-CN"/>
        </w:rPr>
      </w:pPr>
      <w:r>
        <w:rPr>
          <w:rFonts w:hint="default"/>
          <w:lang w:val="en-US" w:eastAsia="zh-CN"/>
        </w:rPr>
        <w:t>去年7月1日，我与同事随县医院精神科主任、医生，同去参加了某市医院组织的“焦虑抑郁障碍学术研讨会”，该活动邀请到省内知名专家，主要对抑郁焦虑的治疗进行专业的探讨。探讨会学术部分共分享了三场讲座《儿童青少年非自杀性自伤评估与处理》《综合医院医生抑郁症的早期识别与干预》《儿童青少年情绪障碍的分类诊断和治疗原则》。参加会议的除了各地精神科医生，还有各阶段学校的心理老师，从讲座题目和参加对象设定上，都不难看出当下一个无可回避且迫在眉睫需要面对的问题，即疫情后日益复杂的社会现状背景下，儿童青少年心理问题和抑郁焦虑等心理疾病日益增多，提示从业人员也亟需更新知识结构，对儿童青少年心理问题的认识要不断扩展视角，在工作中做到准确评估，清晰边界，给予规范治疗或合理的转介指导。同时对一个孩子的帮助，心理咨询师与心理医生和家长，亦不能“铁路警察各管一段”，而需多方合作才能实现有效的帮助。三场讲座都很精彩，尤其体现医学学科的严谨与规范风格。现选择首场讲座，整理与心理咨询有关的部分，以作学习。&lt;img src="https://picx.zhimg.com/50/v2-5929757cc27e313d97d63017bfb1a978_720w.jpg?source=1def8aca" data-caption="" data-size="normal" data-rawwidth="4608" data-rawheight="3456" data-original-token="v2-5a4d82bc55bfc343b3a908a6157bc918" class="origin_image zh-lightbox-thumb" width="4608" data-original="https://picx.zhimg.com/v2-5929757cc27e313d97d63017bfb1a978_r.jpg?source=1def8aca"/&gt;儿童青少年非自杀性自伤行为（以下简称NSSI），是现实中家长判断“孩子是不是有心理问题”最为直观的参考情形。相比性格内向，与父母沟通少，人际交往差、学业落后等表现，当父母发现孩子胳膊或腿上有着一道道刀划痕迹时，更容易采取心理干预措施，但如何正确干预这一行为，还需要我们从科学角度予以了解。以下笔者参考讲座内容，从NSSI概述、原因和干预三个方面，与读者一道进行了解和学习。儿童青少年非自杀性自伤行为，顾名思义，指的是不以自杀为目的的、直接的、故意的损伤自己身体组织的行为。区别某些民族的纹身、带颈圈等文化，该行为的特点是不被社会和文化所认可。青少年是NSSI发生的高风险期，常见自伤形式有：划伤皮肤、割腕、拽头发、撞头、咬伤、烫伤、掐等。在国际公认度较高的美国《精神障碍诊断与统计手册》第五版（DSM-5）中，已将NSSI作为一种独立的临床障碍进行研究。NSSI具有很大的负面影响，极端的自伤行为可能会导致死亡、身体残疾等严重后果，并且这种行为在青少年群体中容易产生负面影响，进而严重危害学生群体的身心健康。&lt;img src="https://picx.zhimg.com/50/v2-96918ae31aa318697fcf194a88410ca9_720w.jpg?source=1def8aca" data-caption="" data-size="normal" data-rawwidth="4608" data-rawheight="3456" data-original-token="v2-9cd38ed804187dfe37e158a3386d96ee" class="origin_image zh-lightbox-thumb" width="4608" data-original="https://picx.zhimg.com/v2-96918ae31aa318697fcf194a88410ca9_r.jpg?source=1def8aca"/&gt;那么如何判断一个孩子的行为是否达到“障碍”的程度呢？DSM-5对NSSI的诊断标准有以下A-F共六个方面：A.在过去一年内，有5天或更多，该个体从事对躯体表面的可能诱发出血、瘀伤或疼痛（例如，切割伤、灼伤、击打、过度摩擦）的故意的自我伤害，预期这些伤害只能导致轻度或中度的躯体损伤（即没有自杀观念）B.个体从事自我伤害行为有下述预期中的一个或更多：1.从负面感觉或认知状态中获取缓解。2.解决人际困难。3.诱发正性的感觉状态。C.这些故意的自我伤害与下述至少1种情况有关：1.在自我伤害行为的不久前，出现人际困难或负性的感觉或想法，例如，抑郁、焦虑、紧张、愤怒、广泛的痛苦或自责。2.在从事行动之前，有一段时间沉湎于难以控制的故意行为。3.频繁地想自我伤害，即使在没有采取行动时。D.该行为不被社会所认可（例如，体环、纹身、作为宗教或文化仪式的一部分）也不局限于揭疮痂或咬指甲。E.该行为或其结果引起有临床意义的痛苦，或妨碍人际、学业或其他重要功能方面。F.该行为不是仅仅出现在精神病性发作、谵安、物质中毒或物质戒断时，在有神经发育障碍的个体中，该行为不能是重复的刻板模式的一部分。该行为不能更好地用其他精神障碍和躯体疾病来解释〖例如精神病性障碍、孤独症谱系障碍、智力障碍、自毁容貌症、刻板运动障碍伴随自我伤害、拔毛癖好、抓痕障碍（皮肤瘙痒障碍）〗从流行状况看，全球大约有14％-15％的青少年至少实施过一次NSSI行为。有6个欧洲国家和澳大利亚的调查结果显示，在14-17岁的青少年团体中，13.5％的女孩和4.3％的男孩称他们一生中至少有一次自伤经历。苏格兰的NSSI的发生率为13.8％，美国和新西兰发生率分别15.3％和24％，而德国发生率仅为3.1。我国不同地区青少年存在不同程度的自伤行为，并且发生率在逐渐提高。青少年NSSI的主要形式为用刀割（71.2％），其次为用力抓（32.7％），击打自己（26.9％），干扰伤口愈合（19.2％）、咬（15.4％）、烧伤（13.5％）、针扎（7.7％）、吞咽危险物品（7.7％）、拽头发（5.8％）等。发生年龄常见于青春期，平均年龄在13岁左右。不同国家青少年NSSI首发年龄在12-15.2岁之间。对于NSSI是否存在性别差异，目前的研究结论并不统一。那么，青少年为何会有非自杀性自伤行为呢？对此的解释，讲座中专家列举出十余种理论模型。在此笔者择几例供读者了解。1、社会心理因素解释模型。该理论认为导致NSSI产生的因素主要有社会环境因素、家庭因素、以及个人因素这三方面，并非由单一因素导致，而是缺乏有效的情绪调节策略、人格特质、同伴关系、童年创伤事件、负性生活事件、不良家庭氛围、自我惩罚等综合影响的结果。在该解释模型下，非自杀性自伤行为的干预主要包括心理治疗、药物治疗和物理治疗。心理治疗包括认知行为疗法（CBT）、辩证行为治疗(DBT)、人际心理治疗(IPT)、音乐疗法、动力学心理治疗、焦点转移治疗、联合心理治疗等等，目前尚未有研究证明哪一种治疗方法明显优于其他治疗方法；药物治疗目前的依据不足，一般不作为主要治疗手段。国内多项研究证明舍曲林合并辩证行为治疗或经颅磁刺激治疗，有效降低NSSI的发生率；物理治疗主要包括电休克治疗、重复经颅磁刺激治疗、电针治疗、迷走神经刺激、深部脑刺激等治疗。一项研究耳部针灸与自伤行为的关系中表明，对青少年抑郁患者进行耳部针灸可显著地减少自伤的频率。2、情感调节模型。该模型认为NSSI是一种缓解急性负面影响或情感唤醒的策略。对于自伤者而言，该行为的目的是为了让自己负面情绪得到控制，所以缺少有效的情绪应对策略是自伤行为发生的重要因素之一。心理学家Linehan提出，早期的不良环境可能使人们习得应对负面情绪的失败策略。来自不良环境和具有情绪不稳定倾向的个体管理情绪能力较差，因此很容易将自伤作为一种消极的情感调节策略。例如，早期家庭虐待、性侵犯、不良家庭教育、校园欺凌等严重负性生活事件，更容易造成NSSI行为的产生。Hurry等的研究表明，由于离婚或死亡造成家庭不完整的青少年，其自伤发生的概率是家庭完好的青少年的20倍。该模型下的主要干预方式为认知行为治疗。3、人格分裂模型。Gunderson认为，当重要他人缺席时，自伤者所感受到的强烈情绪可能导致分裂或人格解体，对自己造成身体伤害可能会使系统休克，从而中断解离性发作，并导致一个人重新获得自我意识。该模型认为分裂感来自被遗弃或被孤立感，从而使人感到麻木，自伤是为了解决麻木、重获身份认同、结束心理分裂的方式；自伤也可能是产生情感和身体感觉的一种方式，进而让个体感觉真实或再次活着。在该模型下有效的心理治疗可使用正念模式。4、人际影响影响模型。该模型认为，自伤是在自伤者的环境中用来影响或操控他人的行为。在该环境中，通过外部环境给予或内部释放，NSSI行为会得到强化。同伴对青少年的影响远远超过其他年龄阶段，而且处于青春期的孩子们有着强烈的好奇心，进而导致NSSI行为在青少年之间具有强烈的传染性。同时，自伤行为也被认为是一种求救、避免被遗弃的方法。是一种试图被更认真对待的尝试，或者是影响他人行为的其他方式。例如，一个人可能会通过自伤行为来获得重要他人的关注和喜爱。青少年时期面临着许多发展危机，尽管他们努力寻求个体独立，但同时他们也有强烈的归属需要。如果青少年在面对压力而感到孤独无援，自我努力调节却失败时，那么NSSI行为将是他们面对挫折和压力的一种方式。根据该理论，则心理治疗侧重为正强化和负强化。5、自杀模型。自杀与自伤者虽然有相似的心理特征，但在行为表现、意图等方面均具有明显差异。该模型认为自伤是抵抗自杀冲动的一种应对机制，是自杀意图的替代品。自伤可以被认为是表达自杀想法的一种方式，但不会有死亡的危险。</w:t>
      </w:r>
      <w:r>
        <w:rPr>
          <w:rFonts w:hint="default"/>
          <w:lang w:val="en-US" w:eastAsia="zh-CN"/>
        </w:rPr>
        <w:t>例如Himber曾描述过一个病人在长时间不切割后感到自己有自杀倾向，而切割却阻止了自杀想法的案例。6、人际边界模型。该模型认为自伤是确认自我边界的一种方式。自伤者被认为缺乏正常的自我意识，原因是缺乏对母亲的依恋，以及无法从母亲那里获得个性化。人们认为在皮肤上做标记是为了确认自己和他人之间的区别，并表明一个人的身份或自主权。7、自我惩罚模型。个体在违反社会规范后，自觉承受伤害或蒙受损失的行为。该模型认为，自伤是在表达对自己的愤怒，自我导向的愤怒和自我贬低是自伤者的显著特征。Linehan研究发现，自伤者已经在自我环境中学会惩罚或自我贬低。他们在自创前会产生一系列负性情绪，这些情绪让其感到沮丧甚至厌恶自己，个体会采用不同的方式来减少或削弱这些情绪，其中自伤就是其中之一，来实现自我协调和自我平衡。8、寻求刺激模型。该模型认为自伤是一种产生兴奋的方式。5％患有边缘型人格障碍（BPD）的女性患者认为“提供一种令人兴奋的兴奋感或刺激感”是他们选择自伤的原因。对青少年的研究也出现了类似的结果，在非临床人群中，超过10％的青少年选择自伤的理由是“我认为这很有趣”，不到10％的青少年精神疾病患者选择自伤的理由是“兴奋”。大众对于自伤与自杀的关系，也许都有所感知：自伤行为可以预测自杀行为的发生；自伤行为和自杀行为之间存在“第三变量”；自伤行为会增加自杀行为的风险。这里面所说的“第三变量”是什么呢？下面引出第九个解释模型。9、第三变量模型。该模型由Hamza等提出，主要内容是：自伤与自杀之间的关系只是表象，两者之间存在“第三变量”，即由精神障碍、物质滥用、心理应激等引起的行为问题。在对自伤自杀患者调查中发现，90％的自杀患者均患有精神障碍，在青少年自伤患者的住院样本中发现，87％均诊断有精神疾病。边缘型人格障碍（BPD）、重度抑郁障碍（MDD）自杀意念均可作为第三变量，他们既增加自伤的危险，也增加自杀的危险。另一个常见的第三变量是心理应激，自伤自杀者的绝望感、冲动性比没有任何自伤行为者更严重。10、Joiner理论模型。该理论模型又称自杀获得能力和疼痛耐受理论模型。主要内容是：个体实施自杀的前提是克服恐惧和减少痛苦，而自伤是个体增加自杀的一种方式，高频率NSSI会降低个体的死亡恐惧感，增强疼痛忍耐性，提高自杀发生的风险。此外，NSSI并不足以直接导致自杀的发生，在应激事件与缺少社会支持双重条件下可能导致自杀。11、综合模型。上述三个模型进而发展出综合模型，主要有以下几方面内容：个体精神心理问题在自伤与自杀行为之间起一定的关联作用。在控制年龄、性别、种族、社会经济地位、个体发展史等一系列因素后，自伤行为仍是自杀行为的独立影响因素。NSSI的严重程度与自杀行为之间存在一定联系，NSSI越严重，自杀行为出现的概率越大。以上文字主要从NSSI“是什么”和“为什么”的角度予以阐述，对于“怎么办（如何具体治疗）”并未详细展开。但作为一种在青少年中存在较多的不良行为，家长、教师、心理咨询师和医生，若能认真了解这一行为，在真正接触到此类孩子时，既不大惊小怪也不自欺忽视，而是积极科学干预，那么对于实现有效帮助也是很重要的一步了。&lt;img src="https://picx.zhimg.com/50/v2-664fc747731aeedeabaabfcf0a06ced7_720w.jpg?source=1def8aca" data-caption="" data-size="normal" data-rawwidth="4608" data-rawheight="3456" data-original-token="v2-ae812f43b3aed16887607bd541c1ee34" class="origin_image zh-lightbox-thumb" width="4608" data-original="https://pic1.zhimg.com/v2-664fc747731aeedeabaabfcf0a06ced7_r.jpg?source=1def8aca"/&gt;</w:t>
      </w:r>
    </w:p>
    <w:p w14:paraId="7E26B172">
      <w:pPr>
        <w:rPr>
          <w:rFonts w:hint="default"/>
          <w:lang w:val="en-US" w:eastAsia="zh-CN"/>
        </w:rPr>
      </w:pPr>
      <w:r>
        <w:rPr>
          <w:rFonts w:hint="default"/>
          <w:lang w:val="en-US" w:eastAsia="zh-CN"/>
        </w:rPr>
        <w:t>"肯定有问题</w:t>
      </w:r>
    </w:p>
    <w:p w14:paraId="30477E09">
      <w:pPr>
        <w:rPr>
          <w:rFonts w:hint="default"/>
          <w:lang w:val="en-US" w:eastAsia="zh-CN"/>
        </w:rPr>
      </w:pPr>
    </w:p>
    <w:p w14:paraId="67329C59">
      <w:pPr>
        <w:rPr>
          <w:rFonts w:hint="default"/>
          <w:lang w:val="en-US" w:eastAsia="zh-CN"/>
        </w:rPr>
      </w:pPr>
      <w:r>
        <w:rPr>
          <w:rFonts w:hint="default"/>
          <w:lang w:val="en-US" w:eastAsia="zh-CN"/>
        </w:rPr>
        <w:t>双向+，正常的情况下我都下不去手，只有犯病了才能做到"</w:t>
      </w:r>
    </w:p>
    <w:p w14:paraId="31DDFF0F">
      <w:pPr>
        <w:rPr>
          <w:rFonts w:hint="default"/>
          <w:lang w:val="en-US" w:eastAsia="zh-CN"/>
        </w:rPr>
      </w:pPr>
      <w:r>
        <w:rPr>
          <w:rFonts w:hint="default"/>
          <w:lang w:val="en-US" w:eastAsia="zh-CN"/>
        </w:rPr>
        <w:t>家长是否有问题，有时孩子会替家长受难。</w:t>
      </w:r>
    </w:p>
    <w:p w14:paraId="04B73ABE">
      <w:pPr>
        <w:rPr>
          <w:rFonts w:hint="default"/>
          <w:lang w:val="en-US" w:eastAsia="zh-CN"/>
        </w:rPr>
      </w:pPr>
      <w:r>
        <w:rPr>
          <w:rFonts w:hint="default"/>
          <w:lang w:val="en-US" w:eastAsia="zh-CN"/>
        </w:rPr>
        <w:t>"不是青少年更容易患抑郁症，是TMD只有年轻一代的人敢承认自己是精神出问题于是去求医。</w:t>
      </w:r>
    </w:p>
    <w:p w14:paraId="5EBAFAFA">
      <w:pPr>
        <w:rPr>
          <w:rFonts w:hint="default"/>
          <w:lang w:val="en-US" w:eastAsia="zh-CN"/>
        </w:rPr>
      </w:pPr>
    </w:p>
    <w:p w14:paraId="75A4AEC0">
      <w:pPr>
        <w:rPr>
          <w:rFonts w:hint="default"/>
          <w:lang w:val="en-US" w:eastAsia="zh-CN"/>
        </w:rPr>
      </w:pPr>
      <w:r>
        <w:rPr>
          <w:rFonts w:hint="default"/>
          <w:lang w:val="en-US" w:eastAsia="zh-CN"/>
        </w:rPr>
        <w:t>然而为什么青少年越来越容易抑郁？</w:t>
      </w:r>
    </w:p>
    <w:p w14:paraId="547DE41B">
      <w:pPr>
        <w:rPr>
          <w:rFonts w:hint="default"/>
          <w:lang w:val="en-US" w:eastAsia="zh-CN"/>
        </w:rPr>
      </w:pPr>
    </w:p>
    <w:p w14:paraId="6DBE276F">
      <w:pPr>
        <w:rPr>
          <w:rFonts w:hint="default"/>
          <w:lang w:val="en-US" w:eastAsia="zh-CN"/>
        </w:rPr>
      </w:pPr>
      <w:r>
        <w:rPr>
          <w:rFonts w:hint="default"/>
          <w:lang w:val="en-US" w:eastAsia="zh-CN"/>
        </w:rPr>
        <w:t>是因为他们的家长、老师宁死不肯承认自己有精神问题于是拒绝求医，然后把自己的精神压力发泄在青少年身上！</w:t>
      </w:r>
    </w:p>
    <w:p w14:paraId="0BD4CAFB">
      <w:pPr>
        <w:rPr>
          <w:rFonts w:hint="default"/>
          <w:lang w:val="en-US" w:eastAsia="zh-CN"/>
        </w:rPr>
      </w:pPr>
    </w:p>
    <w:p w14:paraId="6952E7B7">
      <w:pPr>
        <w:rPr>
          <w:rFonts w:hint="default"/>
          <w:lang w:val="en-US" w:eastAsia="zh-CN"/>
        </w:rPr>
      </w:pPr>
      <w:r>
        <w:rPr>
          <w:rFonts w:hint="default"/>
          <w:lang w:val="en-US" w:eastAsia="zh-CN"/>
        </w:rPr>
        <w:t>天天当人肉垃圾桶，不出问题才怪。"</w:t>
      </w:r>
    </w:p>
    <w:p w14:paraId="30616B61">
      <w:pPr>
        <w:rPr>
          <w:rFonts w:hint="default"/>
          <w:lang w:val="en-US" w:eastAsia="zh-CN"/>
        </w:rPr>
      </w:pPr>
      <w:r>
        <w:rPr>
          <w:rFonts w:hint="default"/>
          <w:lang w:val="en-US" w:eastAsia="zh-CN"/>
        </w:rPr>
        <w:t>"什么？关注心理健康？</w:t>
      </w:r>
    </w:p>
    <w:p w14:paraId="5C7E2577">
      <w:pPr>
        <w:rPr>
          <w:rFonts w:hint="default"/>
          <w:lang w:val="en-US" w:eastAsia="zh-CN"/>
        </w:rPr>
      </w:pPr>
    </w:p>
    <w:p w14:paraId="07AFB43A">
      <w:pPr>
        <w:rPr>
          <w:rFonts w:hint="default"/>
          <w:lang w:val="en-US" w:eastAsia="zh-CN"/>
        </w:rPr>
      </w:pPr>
      <w:r>
        <w:rPr>
          <w:rFonts w:hint="default"/>
          <w:lang w:val="en-US" w:eastAsia="zh-CN"/>
        </w:rPr>
        <w:t>那简单啊，抑郁症高考扣分不就行了，近视肥胖都开始扣中考体育分了，还有什么不能扣的。</w:t>
      </w:r>
    </w:p>
    <w:p w14:paraId="2FCAD671">
      <w:pPr>
        <w:rPr>
          <w:rFonts w:hint="default"/>
          <w:lang w:val="en-US" w:eastAsia="zh-CN"/>
        </w:rPr>
      </w:pPr>
    </w:p>
    <w:p w14:paraId="456A1F2D">
      <w:pPr>
        <w:rPr>
          <w:rFonts w:hint="default"/>
          <w:lang w:val="en-US" w:eastAsia="zh-CN"/>
        </w:rPr>
      </w:pPr>
      <w:r>
        <w:rPr>
          <w:rFonts w:hint="default"/>
          <w:lang w:val="en-US" w:eastAsia="zh-CN"/>
        </w:rPr>
        <w:t>学生艺术细胞不行了，整个舞蹈，劳技，社会实践课，把相关分数纳入高考，学生就会有艺术细胞了。</w:t>
      </w:r>
    </w:p>
    <w:p w14:paraId="7E1BAE40">
      <w:pPr>
        <w:rPr>
          <w:rFonts w:hint="default"/>
          <w:lang w:val="en-US" w:eastAsia="zh-CN"/>
        </w:rPr>
      </w:pPr>
    </w:p>
    <w:p w14:paraId="059357B7">
      <w:pPr>
        <w:rPr>
          <w:rFonts w:hint="default"/>
          <w:lang w:val="en-US" w:eastAsia="zh-CN"/>
        </w:rPr>
      </w:pPr>
      <w:r>
        <w:rPr>
          <w:rFonts w:hint="default"/>
          <w:lang w:val="en-US" w:eastAsia="zh-CN"/>
        </w:rPr>
        <w:t>学生体育不行了，把体育分加入高考，让学生在能够在繁忙的生活之中解放自己，练习体育。</w:t>
      </w:r>
    </w:p>
    <w:p w14:paraId="25B41F08">
      <w:pPr>
        <w:rPr>
          <w:rFonts w:hint="default"/>
          <w:lang w:val="en-US" w:eastAsia="zh-CN"/>
        </w:rPr>
      </w:pPr>
    </w:p>
    <w:p w14:paraId="60F3B6CC">
      <w:pPr>
        <w:rPr>
          <w:rFonts w:hint="default"/>
          <w:lang w:val="en-US" w:eastAsia="zh-CN"/>
        </w:rPr>
      </w:pPr>
      <w:r>
        <w:rPr>
          <w:rFonts w:hint="default"/>
          <w:lang w:val="en-US" w:eastAsia="zh-CN"/>
        </w:rPr>
        <w:t>既然高考那么厉害，什么都能干，那抑郁症高考扣分不就行了吗"</w:t>
      </w:r>
    </w:p>
    <w:p w14:paraId="72C8B29E">
      <w:pPr>
        <w:rPr>
          <w:rFonts w:hint="default"/>
          <w:lang w:val="en-US" w:eastAsia="zh-CN"/>
        </w:rPr>
      </w:pPr>
      <w:r>
        <w:rPr>
          <w:rFonts w:hint="default"/>
          <w:lang w:val="en-US" w:eastAsia="zh-CN"/>
        </w:rPr>
        <w:t>一个人，社会看待他就只看作资源，对社会来说他存在的意义就是劳作生产，社会给他的一切都是为了让他更多的劳作生产，然后他抑郁了，这时社会就批评他不成熟，后来他自杀了，社会就批评他不负责、太脆弱，并且对其他还活着的人说：看，这就是这种人的下场，你们都给我积极向上点。</w:t>
      </w:r>
    </w:p>
    <w:p w14:paraId="6BEBC84B">
      <w:pPr>
        <w:rPr>
          <w:rFonts w:hint="default"/>
          <w:lang w:val="en-US" w:eastAsia="zh-CN"/>
        </w:rPr>
      </w:pPr>
      <w:r>
        <w:rPr>
          <w:rFonts w:hint="default"/>
          <w:lang w:val="en-US" w:eastAsia="zh-CN"/>
        </w:rPr>
        <w:t>学生群体所面对的现状其实很矛盾：我们都知道，高中及以下的绝大部分学生，其实是没有足够的能力来管理自己的心理健康的，所以家长和老师应该承担起相应的责任，但问题在于——由于工作压力和生活压力，家长和老师们并没有足够的时间来观察孩子，也没有足够的精力来学习相关的知识。与此同时，抑郁症的确诊也需要多种检测手段，并非单看孩子的表现就能下定论。那么，在我们既没有足够的知识又没有足够的检测手段，甚至连陪伴孩子的时间都不多时，有没有什么相对可靠的方式，可以帮助我们大致判断一个人的抑郁程度呢？其实是有的：观察他的非自杀性自伤行为的频率和程度。（不想看论证过程的朋友，可以直接跳到文章末尾直接看结论哦）非自杀性自伤行为 (non-suicidal self-injury, NSSI, 以下简称自伤)指在没有明确自杀意愿的情况下, 个体采取的直接且蓄意地伤害自身身体组织的行为(Nock &amp; Prinstein, 2004)。目前已经有充分的研究表明：一个人的抑郁程度和非自杀性自伤行为的频率和程度是高度相关的，随着抑郁程度的加重，自伤行为的频率会增加，程度也会加重。这个现象在我个人的临床观察中也是存在的：很少有患者一开始就割腕自伤，他们一开始只会用夹子夹住手指、拔手指的倒刺、咬指甲一类的行为来缓解压力，随着抑郁程度加重，逐渐发展为用圆规戳破自己的手指，再发展为用美工刀划破皮肤，最后才发展为割腕。针对这个现象提出的学说分为三个思路，目前占据主流的观点是：自伤的功能模型(Nock, 2010; Nock &amp; Prinstein, 2004)该模型认为，在缓解自身消极情感体验(如抑郁)方面, 自伤行为具有“即刻有效”的特点,二者因此可能存在共同的发展模式。对抑郁增长组青少年, 原有的情绪调节策略无法应对抑郁的不断增长, 而“偶发性”的自伤却能帮助其即刻缓解抑郁, 因此这种通过自伤进行情绪调节的“成功经验”会使个 体逐渐产生依赖性(Tatnell et al., 2014), 自伤水平随之升高(对应于自伤增长组), 表现为二者联合发展轨迹的“抑郁−自伤−增长”组; 对抑郁降低组青少年而言, 由于抑郁的逐渐降低, 个体不再需要频繁的自伤行为来调节情绪, 因而其自伤水平也会逐渐降低(对应于自伤降低组), 表现为二者联合发展轨迹的“抑郁−自伤−降低”组。可能有点抽象，我们可以举个简单的例子：我们假设你是一个抑郁症患者，现在的你抑郁程度很轻。因为某些偶然原因，你划破了你的手指，此时你居然觉得“很爽”“很解压”，于是你决定把自伤行为当作一种解压手段。不过因为你的抑郁程度很轻， 其他正常的解压方式对你依然是有效的，比如玩游戏、运动等，所以你通过自伤来调节情绪的频率很低。但随着抑郁程度的上升，正常的情绪调节行为已经逐渐无法起到作用，此时因为过去的自伤行为曾给你带来过巨大的快感（自伤行为可以促进内啡肽的释放，在镇痛的同时带来快感），你会选择用更多的自伤行为来到达调节情绪的目的。简单概括就是：非自杀性自伤行为与抑郁程度高度相关。北京师范大学、陕西师范大学心理学院 和 陕西省儿童青少年心理与行为健康重点研究中心在2021年5月共同开展了一项研究，证明了这个理论。研究者随机选取了国内六所普通中学的 890 名中学生为被试，用流调中心抑郁量表(CES-D; Radloff, 1977)来评估被试的抑郁程度，计算项目均分, 分值越高代表抑郁越严重。测试有效性的证明（不感兴趣的话可以略过不看）：本研究在 T1、T2、T3 三个时间点测量被试的抑郁水平, 内部一致性系数分别为 0.89、0.88、0.89, 验证性因素分析结果表明, 四因子模型与数据拟合良好(T1: CFI = 0.93, TLI = 0.92, RMSEA = 0.06, SRMR = 0.04; T2: CFI = 0.92, TLI = 0.90, RMSEA = 0.06, SRMR = 0.05; T3: CFI = 0.92, TLI = 0.90, RMSEA = 0.07, SRMR = 0.05), 信效度检验结果表明, 该问卷对本研究中青少年抑郁的测量有效。测量自伤则采用简版自我伤害问卷(Deliberate Self-Harm Inventory, DSHI; Gratz, 2001)测量被试的自我伤害程度, 种类、频率。最后得到的数据以及计算过程如下：（不感兴趣的小伙伴可以跳过）潜类别增长模型通常采用多个指标共同确定异质性发展轨迹的最佳数目, 参照已有研究的建议(侯金芹, 陈祉妍, 2016; Nylund et al., 2007), 本研究选取如下指标确定抑郁及自伤异质性发展轨迹的最佳数目 : (1) 贝叶斯信息准则 (Bayesian Information Criterion, BIC), BIC 值越小, 模型拟合程度越好; (2)模型分组的熵(entropy)介于 0~1 之间, 越接近 1 表明模型分组准确程度越高, 一般认为entropy 大于 0.7 时模型拟合良好; (3) Lo-MendellRubin 似然比检验 (Lo-Mendell-Rubin likelihood ratio test, LMR-LRT), 如检验结果达显著水平(p &lt; 0.05)则接受 K 组分类而拒绝 k-1 组分类; (4)基于Bootstrap 方法的似然比检验(BLRT), 如检验结果达显著水平(p &lt; 0.05)则接受 K 组分类而拒绝 k-1 组分类。研究显示, BLRT 检验的表现优于 LMR-LRT检验(Nylund et al., 2007), 当二者的检验结果产生矛盾时, 以 BLRT 检验结果为准; (5)每个亚群组的比例不低于 3%。分别对抑郁与自伤建立无条件潜类别增长模型(LCGM), 且抽取 1~5 个潜在类别用以识别抑郁与自伤发展轨迹的最佳数目, 拟合指数如表 2 所示。对抑郁而言, 由于 5 分类模型中包含的一个亚群组占比仅为被试量的2%, 故首先舍弃 5 分类模型。BIC 值随着轨迹数目的增加而逐渐减小, 所有模型的熵值(entropy)均大于 0.7, 表明模型均具有准确的分类, BLRT 检验的结果表明, 增加轨迹数目会使模型逐步得到优化, LMR-LRT 检验的结果表明只有 2 分类模型和 4 分类模型是可接受的。综上, 确定 4 分类模型为青少年抑郁发展轨迹的最优拟合模型; 对自伤而言, 从 4 分类模型开始, 增加轨迹条目均存在某一亚群组人数不足样本量 1%的情况, 故首先舍弃 4 分类及 5 分类模型。BIC 值同样随着轨迹数目的增加而逐渐减小, 且所有模型的熵值均大于 0.7, BLRT 检验的结果同样表明了增加轨迹数目的必要性, LMR-LRT 检验的结果表明从 2分类模型开始, 增加轨迹数目得模型不再优于之前的模型。综上, 确定 3 分类模型为青少年自伤发展轨迹的最优拟合模型。具体而言, 抑郁 4 分类模型将青少年抑郁的发展趋势分为4个子类别: 第一类青少年占比最大, 约 64%, 其3年期间的抑郁得分始终维持在低位, 为“低抑郁−稳定组” (截距 I = 1.45, p &lt; 0.001; 斜率S = –0.01, p = 0.48)。第二类青少年占比 22%, 初始抑郁水平较低, 而后呈增长趋势, 将其命名为“低抑郁−增长组” (截距 I = 1.83, p &lt; 0.001; 斜率 S = 0.18, p &lt; 0.001)。第三类青少年占比 9%, 其抑郁初始水平居于中位, 而后呈下降趋势, 将其命名为“中抑郁−降低组” (截距 I = 2.40, p &lt; 0.001; 斜率 S = –0.40, p &lt; 0.001)。第四类青少年占比 5%, 其抑郁初始水平居于中位, 而后呈增长趋势, 将其命名为“中抑郁−增长组” (截距 I = 2.53,p &lt; 0.001; 斜率 S = 0.22, p = 0.01) (见图 1)。依据自伤的 3 分类模型, 青少年自伤的发展趋势分为 3 个子类别: 第一类青少年占比最大, 约92%, 其自伤始终维持在极低水平, 将其命名为“低自伤−稳定组” (截距I = 0.11, p &lt; 0.001; 斜率S = 0.01, p = 0.54)。第二类青少年占比 3%, 其初始自伤水平不高, 后期却呈现增长趋势, 将其命名为“低自伤−增长组” (截距 I = 0.97, p = 0.03; 斜率 S = 1.00, p &lt; 0.001)。第三类青少年占比 5%, 其初始自伤水平居于中位, 而后呈下降趋势, 将其命名“中自伤−降低组” (截距 I = 2.52, p &lt; 0.001; 斜率 S = –1.09, p &lt; 0.001)单看数据可能有点抽象，我们可以尝试将数据总结成图表：&lt;img src="https://picx.zhimg.com/50/v2-3b1fcc7d1621b26a2661f24c2c2c27fe_720w.jpg?source=1def8aca" data-rawwidth="1196" data-rawheight="644" data-size="normal" data-caption="" data-original-token="v2-3b1fcc7d1621b26a2661f24c2c2c27fe" class="origin_image zh-lightbox-thumb" width="1196" data-original="https://pica.zhimg.com/v2-3b1fcc7d1621b26a2661f24c2c2c27fe_r.jpg?source=1def8aca"/&gt;&lt;</w:t>
      </w:r>
      <w:r>
        <w:rPr>
          <w:rFonts w:hint="default"/>
          <w:lang w:val="en-US" w:eastAsia="zh-CN"/>
        </w:rPr>
        <w:t>img src="https://picx.zhimg.com/50/v2-c453ddc923e9749d0bb85f7c04c05233_720w.jpg?source=1def8aca" data-rawwidth="591" data-rawheight="455" data-size="normal" data-original-token="v2-c453ddc923e9749d0bb85f7c04c05233" class="origin_image zh-lightbox-thumb" width="591" data-original="https://pic1.zhimg.com/v2-c453ddc923e9749d0bb85f7c04c05233_r.jpg?source=1def8aca"/&gt;抑郁与自伤的潜类别增长模型拟合指数，粗体表示最佳拟合模型现在我们可以清楚地发现：自伤行为与抑郁程度存在着高相关和高共病性。我们或许可以通过这一点，来预测身边人是否存在抑郁的可能性。不过值得一提的是，该研究还得出了几个有趣的结论，由于篇幅有限，在此不展示详细的论证过程，将结论总结如下：1.父母自身的心理控制水平，可以用于预测孩子的心理控制水平2.师生关系并不能用于预测孩子的抑郁水平。总结：想要判断一个人是否是抑郁症，必须经过详细的问卷评估和问诊，其他任何方式都不能代替医学工作进行确诊。但在条件有效的情况下，也有简单且相对可靠的方式判断一个人是否存在抑郁的可能性：观察他是否存在自伤行为，并通过自伤行为的频率和程度初步预估抑郁的程度。值得注意的是，并非有自伤行为就一定是抑郁症，准确而言是：而是当一个人的自伤频率较高，且认为自伤行为可以“缓解压力”时，他目前的抑郁风险会相对较高，条件允许的话，请在近期去医院检查。祝大家都能通过合适的方法，降低自己和身边人的抑郁风险，有任何疑问，欢迎在评论区和我的私信里留言。</w:t>
      </w:r>
    </w:p>
    <w:p w14:paraId="5D9E15F9">
      <w:pPr>
        <w:rPr>
          <w:rFonts w:hint="default"/>
          <w:lang w:val="en-US" w:eastAsia="zh-CN"/>
        </w:rPr>
      </w:pPr>
      <w:r>
        <w:rPr>
          <w:rFonts w:hint="default"/>
          <w:lang w:val="en-US" w:eastAsia="zh-CN"/>
        </w:rPr>
        <w:t>"军事化高压管制和PUA式教育制造便于控制服从指挥没有主见和高层次追求的听话奴才、卷王的同时也严重损害了人的身心健康，就像很多药有极强的毒副作用（例如曾经大肆用于手术麻醉的氯仿）和棍棒底下出孝子的家暴打伤打死子女一样一样。抑郁就是这种麻醉听话药的副作用，当然副作用还有道德素质低下内心丑恶、缺乏创造力和逻辑思维、巨婴化等等。</w:t>
      </w:r>
    </w:p>
    <w:p w14:paraId="33698548">
      <w:pPr>
        <w:rPr>
          <w:rFonts w:hint="default"/>
          <w:lang w:val="en-US" w:eastAsia="zh-CN"/>
        </w:rPr>
      </w:pPr>
    </w:p>
    <w:p w14:paraId="5F443BBB">
      <w:pPr>
        <w:rPr>
          <w:rFonts w:hint="default"/>
          <w:lang w:val="en-US" w:eastAsia="zh-CN"/>
        </w:rPr>
      </w:pPr>
      <w:r>
        <w:rPr>
          <w:rFonts w:hint="default"/>
          <w:lang w:val="en-US" w:eastAsia="zh-CN"/>
        </w:rPr>
        <w:t>中国很多家长和教师热衷故意制造痛苦来折磨孩子们以威逼屈服、驯化，就像马戏团残酷的训练表演动物一样。并以自己制造痛苦的能力、对孩子的伤害为荣觉得无毒不丈夫，自己很强悍有力量，这是一种非常扭曲病态的思维，是反人类、精神病，然而很多人却觉得那些是天经地义。</w:t>
      </w:r>
    </w:p>
    <w:p w14:paraId="35505BB2">
      <w:pPr>
        <w:rPr>
          <w:rFonts w:hint="default"/>
          <w:lang w:val="en-US" w:eastAsia="zh-CN"/>
        </w:rPr>
      </w:pPr>
    </w:p>
    <w:p w14:paraId="1FFECFFB">
      <w:pPr>
        <w:rPr>
          <w:rFonts w:hint="default"/>
          <w:lang w:val="en-US" w:eastAsia="zh-CN"/>
        </w:rPr>
      </w:pPr>
      <w:r>
        <w:rPr>
          <w:rFonts w:hint="default"/>
          <w:lang w:val="en-US" w:eastAsia="zh-CN"/>
        </w:rPr>
        <w:t>当然副作用看药物剂量和个人体质等而定，有的人副作用大超过承受限度会心理上出问题重度抑郁、情绪不稳定甚至生无可恋一死了之。而有的人则慢慢适应毒副作用认命忍受痛苦，还有的人对毒药上瘾依赖了成为受虐狂，长大后去虐别人特别是自己的子女。还有些人相对幸运，剂量没那么大（例如家庭、学校相对开明）于是就没感受到毒副作用的痛苦，容易站着说话不腰疼无法共情理解受害者，觉得对方软弱无能矫情。</w:t>
      </w:r>
    </w:p>
    <w:p w14:paraId="1C6A790C">
      <w:pPr>
        <w:rPr>
          <w:rFonts w:hint="default"/>
          <w:lang w:val="en-US" w:eastAsia="zh-CN"/>
        </w:rPr>
      </w:pPr>
    </w:p>
    <w:p w14:paraId="6F693C12">
      <w:pPr>
        <w:rPr>
          <w:rFonts w:hint="default"/>
          <w:lang w:val="en-US" w:eastAsia="zh-CN"/>
        </w:rPr>
      </w:pPr>
      <w:r>
        <w:rPr>
          <w:rFonts w:hint="default"/>
          <w:lang w:val="en-US" w:eastAsia="zh-CN"/>
        </w:rPr>
        <w:t>我对其他抑郁、情绪化的人很理解、耐心宽容，不会因为暂时心情不好消沉颓废负能量爆炸、对我发火而怨恨和不待见对方，反而是同情体谅希望尽可能的帮助对方治愈。因为我自己也是那样的受害者，同病相怜特别能同身感受。"</w:t>
      </w:r>
    </w:p>
    <w:p w14:paraId="701C21C6">
      <w:pPr>
        <w:rPr>
          <w:rFonts w:hint="default"/>
          <w:lang w:val="en-US" w:eastAsia="zh-CN"/>
        </w:rPr>
      </w:pPr>
      <w:r>
        <w:rPr>
          <w:rFonts w:hint="default"/>
          <w:lang w:val="en-US" w:eastAsia="zh-CN"/>
        </w:rPr>
        <w:t>闪开，让我祭图——&lt;img src="https://picx.zhimg.com/50/v2-dc73de02ffa41e96de0844eee1580817_720w.jpg?source=1def8aca" data-rawwidth="492" data-rawheight="321" data-size="normal" data-original-token="v2-a9ab2aece0b1ec200ab1ff52b1305e55" data-default-watermark-src="https://pic1.zhimg.com/50/v2-dd1e53ed635f5d51cfe588e0f15c000b_720w.jpg?source=1def8aca" class="origin_image zh-lightbox-thumb" width="492" data-original="https://pica.zhimg.com/v2-dc73de02ffa41e96de0844eee1580817_r.jpg?source=1def8aca"/&gt;&lt;img src="https://picx.zhimg.com/50/v2-032c82798a5b979a2f22140346a48aa0_720w.jpg?source=1def8aca" data-rawwidth="491" data-rawheight="322" data-size="normal" data-original-token="v2-b3ca188534727b1ae48584da6249b949" data-default-watermark-src="https://picx.zhimg.com/50/v2-ae2f380a86adfa1db4175ef6bb398be0_720w.jpg?source=1def8aca" class="origin_image zh-lightbox-thumb" width="491" data-original="https://picx.zhimg.com/v2-032c82798a5b979a2f22140346a48aa0_r.jpg?source=1def8aca"/&gt;&lt;img src="https://picx.zhimg.com/50/v2-96f5904035edb25a78088e898b351a35_720w.jpg?source=1def8aca" data-rawwidth="493" data-rawheight="312" data-size="normal" data-original-token="v2-a208e6eace7f9135d3cd5cc506e2e481" data-default-watermark-src="https://pic1.zhimg.com/50/v2-300c89d696de549e50b26377556721f4_720w.jpg?source=1def8aca" class="origin_image zh-lightbox-thumb" width="493" data-original="https://picx.zhimg.com/v2-96f5904035edb25a78088e898b351a35_r.jpg?source=1def8aca"/&gt;&lt;img src="https://picx.zhimg.com/50/v2-4b16138c72f3a5bb1dc23b61545e77cd_720w.jpg?source=1def8aca" data-rawwidth="490" data-rawheight="321" data-size="normal" data-original-token="v2-e7e9f0941f8f4e062d7b56bbf65922b8" data-default-watermark-src="https://picx.zhimg.com/50/v2-d1d441a18c9858a95f4ee5781a326331_720w.jpg?source=1def8aca" class="origin_image zh-lightbox-thumb" width="490" data-original="https://pic1.zhimg.com/v2-4b16138c72f3a5bb1dc23b61545e77cd_r.jpg?source=1def8aca"/&gt;&lt;img src="https://pic1.zhimg.com/50/v2-0b85e4b8a41cf6abae12c7c11156ac8a_720w.jpg?source=1def8aca" data-rawwidth="489" data-rawheight="325" data-size="normal" data-original-token="v2-2546d6dbdd2322716af129c7abcd0583" data-default-watermark-src="https://picx.zhimg.com/50/v2-12eb4ae7ffce81649d664db5e57d544e_720w.jpg?source=1def8aca" class="origin_image zh-lightbox-thumb" width="489" data-original="https://pic1.zhimg.com/v2-0b85e4b8a41cf6abae12c7c11156ac8a_r.jpg?source=1def8aca"/&gt;&lt;img src="https://pica.zhimg.com/50/v2-1d455320b868a3b91ba5b626aa591d4f_720w.jpg?source=1def8aca" data-rawwidth="490" data-rawheight="342" data-size="normal" data-original-token="v2-04f792ca6ead5243cf7af97359c0029e" data-default-watermark-src="https://pic1.zhimg.com/50/v2-56723a06695e13ecbedda175d61a6d04_720w.jpg?source=1def8aca" class="origin_image zh-lightbox-thumb" width="490" data-original="https://pica.zhimg.com/v2-1d455320b868a3b91ba5b626aa591d4f_r.jpg?source=1def8aca"/&gt;&lt;img src="https://pic1.zhimg.com/50/v2-b9663a2d24f5c18d06e15d9668912478_720w.jpg?source=1def8aca" data-rawwidth="523" data-rawheight="322" data-size="normal" data-original-token="v2-76078ee519383b94f64537558a969f0e" data-default-watermark-src="https://picx.zhimg.com/50/v2-2575115effb4a6ba19c3c3c773a7f503_720w.jpg?source=1def8aca" class="origin_image zh-lightbox-thumb" width="523" data-original="https://pic1.zhimg.com/v2-b9663a2d24f5c18d06e15d9668912478_r.jpg?source=1def8aca"/&gt;</w:t>
      </w:r>
    </w:p>
    <w:p w14:paraId="05110618">
      <w:pPr>
        <w:rPr>
          <w:rFonts w:hint="default"/>
          <w:lang w:val="en-US" w:eastAsia="zh-CN"/>
        </w:rPr>
      </w:pPr>
      <w:r>
        <w:rPr>
          <w:rFonts w:hint="default"/>
          <w:lang w:val="en-US" w:eastAsia="zh-CN"/>
        </w:rPr>
        <w:t>&lt;img src="https://picx.zhimg.com/50/v2-9b4c39747782bdcfe37228cc18f1ecab_720w.jpg?source=1def8aca" data-rawwidth="1280" data-rawheight="866" data-size="normal" data-original-token="v2-3ee48ca455f19ea401731d4f34130cfe" data-default-watermark-src="https://pic1.zhimg.com/50/v2-beb23d45e3e6c39f2868a75b1b968ca0_720w.jpg?source=1def8aca" class="origin_image zh-lightbox-thumb" width="1280" data-original="https://picx.zhimg.com/v2-9b4c39747782bdcfe37228cc18f1ecab_r.jpg?source=1def8aca"/&gt;确实如此。我这边工作情况是，绝大部分大学生抑郁者，早在初中、高中就有轻度抑郁和心因性问题。而很多成年人在职场以及婚姻家庭中诱发抑郁症，多在大学、初中甚至小学都能看到抑郁踪迹。抑郁是普遍的情绪问题，隐藏在抑郁之下的是关系创伤、心理发展停滞、内耗型思维情结、反复冲突的内心。不少心因性抑郁是持续多年消耗型生活方式导致的枯竭状态。抑郁一旦到达中度以上，心理咨询工作效果就受到影响。一些特别希望改变、有强烈动力的访客会在努力坚持并持续咨询中疗愈。有一位访客，重度抑郁后，每天坚持运动活动3小时，通过参加学习提高自己的社交能力，并坚持每周咨询。她用了两年的时间，改变了自己积累十余年的长期内耗低活力状态。咨询结束后，她说，我的咨询结束了，我的生活才开始，是咨询让我回到人间。有人需要通过药物治疗加心理咨询康复；有人通过心理咨询就能康复。这要因人而异，综合判断情况。原则是，访客利益最大化。青少年抑郁和成年人有不同。除了我们常见的心理原因，亦有环境因素、饮食因素、还有不少未知因素都可以导致突发性抑郁症。心因依然是绝大部分青少年抑郁的源头。城市化带来的儿童交友孤独感、父母缺席导致的留守儿童增多是重要的原因。事实上绝大部分父母是没有时间“陪护”孩子的，这导致实际意义的“留守”。而妈妈单独带孩子，又往往需要面对缺乏丈夫支持的焦虑和孤立，自己常因个人社会职能不被认可、被社会化的丈夫看轻而产生各种亚健康状态。我发现几乎所有的抑郁的孩子，都有一个问题，不爱运动。从小匮乏大肌肉运动、不能自主表达攻击活力是造成抑郁的另外一个重要原因。当孩子处于不安全环境时，会很难健康表达自己的主体意志，会担惊受怕、高敏感、对环境他人持续以讨好的姿态，这些“假装”的背后是孩子内心中未能表达的痛苦、无力、不安全。每一个讨好大人、懂事的孩子，内心中都有一个不能表达自己活力、受伤的自己。成熟道德主义的父母们，自身在生活压力下，往往难以保持稳定感，会转移焦虑情绪到养育氛围中，造成儿童心理成长受到很多干扰。对于孩子来说，饮食基本线以上，更需要宽广的游戏空间和自我表达状态。再好的物质条件，如果缺乏情感支持，互动，也会变得无意义。很多青少年不仅仅是抑郁，更伴随着“空心症”样态的无意义感，同时出现和世界的隔离。这是因为曾经长期的身心体验是隔离生活的，自身和世界信息链接断裂，长期过于用脑和思维导致匮乏鲜活生命体验缺失。父母需要了解到，自己的孩子不是不听话、不是道德有问题、也不是懒惰和不努力的品质问题，而可能是抑郁在悄然操控他们，让孩子变得消沉、隔离、内外不一致。不少年轻的孩子出现过早成熟和心事重重、老气横秋的样子，往往有抑郁隐藏心底。健康的孩子一般是情绪饱满、可以表达各种情绪的，不会过于压抑和掩饰自己，如果孩子一直很听话，那么父母需要反思自己是否过于严苛、过于按照自己的意愿在“打造”孩子。爱和情感关注的基础上，很多事儿不是事。遗憾的是，很多父母早年也匮乏爱和同理心，难以发现自己的问题，甚至是下意识的封印自己的感知，否认这一切。 我是 @田凯 ，热衷于将心理咨询师最实用的心理技能运用于日常生活中。如果喜欢，欢迎点个关注，我会持续将最实用的心理咨询师知识分享给大家。2023.2.23   随笔、青少年抑郁的一些工作感想</w:t>
      </w:r>
    </w:p>
    <w:p w14:paraId="35C5BAB9">
      <w:pPr>
        <w:rPr>
          <w:rFonts w:hint="default"/>
          <w:lang w:val="en-US" w:eastAsia="zh-CN"/>
        </w:rPr>
      </w:pPr>
      <w:r>
        <w:rPr>
          <w:rFonts w:hint="default"/>
          <w:lang w:val="en-US" w:eastAsia="zh-CN"/>
        </w:rPr>
        <w:t>从心理学角度来看，孩子的「自伤行为」其实是一种复杂的情绪表达和应对机制。这种行为往往发生在孩子无法用言语来充分表达自己内心感受的时候，他们可能会通过割伤、划伤、撞击等自伤行为来释放内心的压力、痛苦或困惑。这些行为背后，可能隐藏着孩子对于情感控制的无力感、自我认同的困惑或是寻求关注的渴望。作为家长，看到孩子自伤，内心肯定是既心疼又焦虑。但重要的是，我们要保持冷静，以理解和关爱的态度来引导孩子。&lt;img src="https://pic1.zhimg.com/50/v2-d0a6b4ece38ec23d511210ffa12b5f4d_720w.jpg?source=1def8aca" data-rawwidth="1094" data-rawheight="1540" data-size="normal" data-original-token="v2-d7537b7fce738f225d49cbffed135200" data-default-watermark-src="https://pic1.zhimg.com/50/v2-4a809b42f8cf58cd82995623e477d38b_720w.jpg?source=1def8aca" class="origin_image zh-lightbox-thumb" width="1094" data-original="https://pic1.zhimg.com/v2-d0a6b4ece38ec23d511210ffa12b5f4d_r.jpg?source=1def8aca"/&gt;以下是一些建议，希望能帮助你正确引导孩子走出自伤行为的困境：1.建立信任与沟通：与孩子建立稳固的信任关系，让他们感受到你的支持和理解。鼓励孩子表达自己的感受和想法，尤其是当他们感到不安或痛苦时。耐心倾听，不要急于给出建议或解决方案，有时候孩子只是需要一个倾诉的对象。2.情绪教育与认知重构：教会孩子识别和命名自己的情绪，这样他们就能更清楚地了解自己的内心状态。引导孩子以积极的方式应对情绪，比如通过绘画、写作、运动等方式来释放压力。帮助孩子重构消极的自我认知，让他们看到自己的价值和能力，增强自信心。3.设定界限与提供安全环境：虽然要理解和支持孩子，但也要明确表达自伤行为是不可接受的。与孩子一起制定安全计划，包括在情绪失控时如何寻求帮助和避免自伤。确保家庭环境的安全，移除可能用于自伤的物品。4.寻求专业帮助：如果孩子的自伤行为持续不断或加重，应及时寻求专业心理咨询或治疗。专业的心理医生或治疗师能够提供更深入的支持和引导，帮助孩子找到自伤行为的根源并解决问题。&lt;img src="https://pica.zhimg.com/50/v2-9ff5b268cfcd772d39b9a397f08383aa_720w.jpg?source=1def8aca" data-rawwidth="1179" data-rawheight="778" data-size="normal" data-original-token="v2-187022bccc93eeb2e9e3d9283af1a2be" data-default-watermark-src="https://picx.zhimg.com/50/v2-da517aea580145b2b262dcfb749e6c8e_720w.jpg?source=1def8aca" class="origin_image zh-lightbox-thumb" width="1179" data-original="https://picx.zhimg.com/v2-9ff5b268cfcd772d39b9a397f08383aa_r.jpg?source=1def8aca"/&gt;5.关注孩子的社交与学习环境：留意孩子在学校和社交圈中的表现，看是否有压力、欺凌或其他问题导致他们情绪失控。与老师和学校合作，为孩子提供一个支持性和包容性的学习环境。6.自我照顾与情绪管理：作为家长，你也要学会照顾自己的情绪。当你感到压力或焦虑时，可以通过冥想、运动等方式来放松自己。保持良好的心态和生活习惯，这样你就能更好地支持和引导孩子。总之，面对孩子的自伤行为，家长需要保持冷静、理解和关爱的态度。通过建立信任、情绪教育、设定界限、寻求专业帮助以及关注孩子的社交与学习环境等方式，我们可以引导孩子走出困境，帮助他们建立更健康、积极的应对机制。记住，你不是一个人在战斗，有很多求助的渠道。&lt;img src="https://pica.zhimg.com/50/v2-de93559cae50b928635946fb1be43ff9_720w.jpg?source=1def8aca" data-rawwidth="1179" data-rawheight="865" data-size="normal" data-original-token="v2-c3ddcbc4adf529cc0e2cde1ff6d4df27" data-default-watermark-src="https://pic1.zhimg.com/50/v2-48f83af21e5e198f81b24d047ee5383e_720w.jpg?source=1def8aca" class="origin_image zh-lightbox-thumb" width="1179" data-original="https://picx.zhimg.com/v2-de93559cae50b928635946fb1be43ff9_r.jpg?source=1def8aca"/&gt;希望能帮助到您。@知乎亲子 @知乎心理</w:t>
      </w:r>
    </w:p>
    <w:p w14:paraId="493E31B1">
      <w:pPr>
        <w:rPr>
          <w:rFonts w:hint="default"/>
          <w:lang w:val="en-US" w:eastAsia="zh-CN"/>
        </w:rPr>
      </w:pPr>
      <w:r>
        <w:rPr>
          <w:rFonts w:hint="default"/>
          <w:lang w:val="en-US" w:eastAsia="zh-CN"/>
        </w:rPr>
        <w:t>自伤是青少年急症治疗及精神科住院治疗最重要的原因之一。有调查表明，中国青少年自伤发病率达到23%，也就是说，差不多四分之一的青少年会有自伤行为。非自杀性自伤（non-suicidal self-injury, NSSI）指的是对身体造成直接的、重复性的伤害，却没有自杀的意图的行为。包括切割、燃烧、击打等多种形式。自伤行为的平均发病年龄在11-15岁之间，通常发病年龄分布在10-24岁之间。自伤的常见形式包括：割伤 (23.5%)击打坚硬物体 (23.4%)拔头发 (20.9%)打自己卷入到打斗中烧伤将物体嵌入到皮肤下阻止伤口结疤......很多自伤行为是偶发的，一生中只发生过一次或数次。比如，有的人在极度愤怒时可能用手捶墙。而有些是重复发生的自伤行为，往往从青春期开始，用来调节情绪、人际关系和逃避压力。1、调节情绪当伤害身体制造疼痛时，人体会释放内啡呔，这种神经化学物质有止痛的效果，让人心情平静下来并产生欣快感。一个经常感到空虚、烦躁和抑郁的青少年，可能不自觉地通过击打自己的身体、割伤自己、拔头发等产生痛觉，并感受到了一种平静和欣快。于是，伤害自己的身体逐渐成为解决情绪痛苦最迅速的途径。发展到后来，即使没有情绪上的痛苦，一个人也可能想通过自伤行为来获得快乐和平静。甚至在部分青少年中，自伤反而是一种与众不同的强者表现，显得很酷，包括在群上分享自伤后的照片。有兴趣的朋友可以在知乎上搜索一下关键词“拔毛癖”，你会发现有一些人拔毛成瘾。2、一种沟通方式很多青少年遇到痛苦时不会向别人倾诉，而是将它们压抑下去，或者试图通过冥思苦想来自己解决。一些青少年羞于向别人求助，认为求助是弱者行为。通过自伤并被别人发现，父母或周围人会焦急地询问，他们才会有勇气去表达内心的痛苦。另外，很多父母在情感上忽略孩子，不理解孩子的情感痛苦。于是，孩子只能通过自伤的方式让父母真正能明白。比如一个孩子无法在学校待下去了，但母亲却逼着孩子去学校。孩子无奈之下，在厕所里割伤了自己的手腕，被人发现送到了医务室。直到那一刻，母亲才真正收敛了她的逼迫行为。有些孩子会通过自伤来确认父母是否真的关心他们。当他们看到父母因为他们的自伤而感到痛苦时，他们才能真正确认父母对自己的爱。3、逃离压力和环境学业竞争、考试压力、人际冲突，青少年遇到了很多的挑战，产生了很多的困扰。如果通过自伤，能够离开那个折磨人的压力、环境或人际关系，更是一种简便的做法。比如，一个高中生在考试前，冬天穿很单薄，洗冷水澡，躺在雪地里，这些自我伤害的行为只是为了让自己得病，以便有充分的理由不去考试。另一个女孩经常会发生一些意外，比如被车撞了，摔伤了，她通过无意识让自己受伤的方式，来逃避面对学业及人际的压力。那么，面对孩子的自伤行为，家长该如何应对呢？1、家长要了解关于自伤的常见误解及真实的情况：误解1:自伤的人只是在寻求关注。事实1:对大多数人来说，自伤是应对强烈或不想要的情绪的一种手段，他们会竭尽全力去隐藏自我伤害行为。误解 2:只有青少年女孩才会自伤。事实2: 所有年龄、性别、文化和教育水平的人都会自伤。它发生在所有层面。误解 3: 最好无视自伤，不要奖励它。事实3:自伤与自杀有关，增加了自杀风险。它不能被忽视，因为它可能会升级。误解 4:自伤是人们成长中的一个阶段，或一种青少年时髦。事实 4: 自伤不是趋势也不是阶段。自伤是一种不健康的应对策略，是在尝试应对困难。误解 5: 自伤的人有精神疾病或人格障碍。事实 5: 自伤可能是边缘人格障碍的症状。然而， 许多自伤的人没有人格障碍或精神疾病。误解 6: 自伤的人有被虐待或家庭功能失调的历史。事实 6: 虽然虐待和家庭功能失调与自伤有关 ，但许多自伤学生来自有支持性的家庭。及时了解这些常见的误解，形成正确的对自伤行为的认知。2、如果孩子有自伤行为，家长可以做到以下四点：1）建立支持性的关系，进行建设性的沟通。下图说明了家长可以做什么，以及不应做什么：&lt;img src="https://pic1.zhimg.com/50/v2-fea1417d1a0f004f8e2d6e6fbbe29969_720w.jpg?source=1def8aca" data-caption="" data-size="normal" data-rawwidth="613" data-rawheight="282" data-original-token="v2-fea1417d1a0f004f8e2d6e6fbbe29969" data-default-watermark-src="https://pic1.zhimg.com/50/v2-5053c6658aa267281010d0f12bfd188c_720w.jpg?source=1def8aca" class="origin_image zh-lightbox-thumb" width="613" data-original="https://picx.zhimg.com/v2-fea1417d1a0f004f8e2d6e6fbbe29969_r.jpg?source=1def8aca"/&gt;家长应保持平和与冷静，关注情感而不是行为。这一点对家长是考验。很多家长当看到孩子在伤害自己时，往往内心崩溃了，陷入愤怒和自责之中。家长应理性看待自伤行为，它其实是一个无助的青少年试图让自己感觉好一些的不成熟的方式，当青少年还没有建立起成熟的处理压力、调节情绪的方式前，不要粗暴地制止，而是要慢慢引导。2）适当评估孩子的自伤行为包括严重程度及频率的评估。看看是低风险还是高风险。低风险指的是孩子的压力是可控的，拥有一些替代的积极应对技巧，有一些稳固的外在支持。自伤的应对方法仅在短期内使用。中等到高风险指的是孩子有慢性、长期压力源，较少积极支持，较少替代应对策略，更频繁且长期地使用自伤作为一种应对方法。如果是中到高风险，最好寻求专业帮助。3）教授情绪调节的方法和技巧自伤干预的关键是提升孩子的情绪调节能力。鼓励孩子通过倾诉、运动、散步、正念等来调节情绪。改善孩子对情绪不合理认知和方法。青少年孩子经常只是压抑或者发泄情绪，试图把消极情绪消灭掉。告诉孩子情绪是合理的，可以允许自己去接纳、体验和表达情绪。当孩子有过度猛烈的情绪时，有一个简单的在冰水中憋气的方法可以迅速平息情绪：把脸放在冰水的脸盆里并且屏住呼吸30秒，这会引发潜水反射，随后会引发心动放缓 、血压降低 、唤起降低等生理反应。研究和临床经验表明，使用这种技巧可以有效地减少恐慌焦虑、愤怒和解离。4）改善孩子的人际关系如果孩子没有朋友，经常被欺凌，很难建立安全稳定的同伴关系，那么，提升孩子人际关系的能力是最关键的，当然也是最困难的。发现孩子人际交往中可能存在的问题，有耐心地进行调整和改善。鼓励孩子建设性的人际交往行为，比如主动打招呼，主动说话，参加活动等。有时候，一次尝试性的主动所带来的正反馈，会让一个封闭的青少年变得积极和自信起来。说明：内容参考了“心浪潮psyByond走出自我伤害论坛”。相关文章：「霸凌」是一种怎样的行为？施暴者的心理动机是怎样的？为什么孩子总是跟我说自己不行，不敢做?自恋型人格障碍NPD在青春期有哪些表现，能否在青春期通过及时干预来预防？儿子被大学退学，呆在家里啥也不干，我们该怎么办？我国青少年抑郁检出率达到 24.6%，为什么青少年抑郁的这么多？受到哪些因素影响？</w:t>
      </w:r>
    </w:p>
    <w:p w14:paraId="4BF8739A">
      <w:pPr>
        <w:rPr>
          <w:rFonts w:hint="default"/>
          <w:lang w:val="en-US" w:eastAsia="zh-CN"/>
        </w:rPr>
      </w:pPr>
      <w:r>
        <w:rPr>
          <w:rFonts w:hint="default"/>
          <w:lang w:val="en-US" w:eastAsia="zh-CN"/>
        </w:rPr>
        <w:t>"有些家长是不理解什么是精神痛苦的。</w:t>
      </w:r>
    </w:p>
    <w:p w14:paraId="0D93C793">
      <w:pPr>
        <w:rPr>
          <w:rFonts w:hint="default"/>
          <w:lang w:val="en-US" w:eastAsia="zh-CN"/>
        </w:rPr>
      </w:pPr>
    </w:p>
    <w:p w14:paraId="6556339C">
      <w:pPr>
        <w:rPr>
          <w:rFonts w:hint="default"/>
          <w:lang w:val="en-US" w:eastAsia="zh-CN"/>
        </w:rPr>
      </w:pPr>
      <w:r>
        <w:rPr>
          <w:rFonts w:hint="default"/>
          <w:lang w:val="en-US" w:eastAsia="zh-CN"/>
        </w:rPr>
        <w:t>孩子摔了一跤，头磕破了，家长心疼好几天。</w:t>
      </w:r>
    </w:p>
    <w:p w14:paraId="2142CF10">
      <w:pPr>
        <w:rPr>
          <w:rFonts w:hint="default"/>
          <w:lang w:val="en-US" w:eastAsia="zh-CN"/>
        </w:rPr>
      </w:pPr>
    </w:p>
    <w:p w14:paraId="30EF6F1A">
      <w:pPr>
        <w:rPr>
          <w:rFonts w:hint="default"/>
          <w:lang w:val="en-US" w:eastAsia="zh-CN"/>
        </w:rPr>
      </w:pPr>
      <w:r>
        <w:rPr>
          <w:rFonts w:hint="default"/>
          <w:lang w:val="en-US" w:eastAsia="zh-CN"/>
        </w:rPr>
        <w:t>但假如孩子说心里难受，家长也许会说，真是瞎矫情，什么都不用你操心，还有什么好难受的，快去学习。</w:t>
      </w:r>
    </w:p>
    <w:p w14:paraId="07EE969D">
      <w:pPr>
        <w:rPr>
          <w:rFonts w:hint="default"/>
          <w:lang w:val="en-US" w:eastAsia="zh-CN"/>
        </w:rPr>
      </w:pPr>
    </w:p>
    <w:p w14:paraId="59ACEAEB">
      <w:pPr>
        <w:rPr>
          <w:rFonts w:hint="default"/>
          <w:lang w:val="en-US" w:eastAsia="zh-CN"/>
        </w:rPr>
      </w:pPr>
      <w:r>
        <w:rPr>
          <w:rFonts w:hint="default"/>
          <w:lang w:val="en-US" w:eastAsia="zh-CN"/>
        </w:rPr>
        <w:t>这样的家长永远理解不了「自伤行为」，因为他们只能看见最表面的东西。流血了，能看见，就是大事。心里痛苦的快死了，看不见，就没有事。他们不明白当一个孩子选择自伤的时候，内心的痛苦一定远远大于身体上的痛苦，他们需要用这种看似十分残忍的方式来释放情绪，才能达成一种平衡，才能继续生活下去。</w:t>
      </w:r>
    </w:p>
    <w:p w14:paraId="5440EF9D">
      <w:pPr>
        <w:rPr>
          <w:rFonts w:hint="default"/>
          <w:lang w:val="en-US" w:eastAsia="zh-CN"/>
        </w:rPr>
      </w:pPr>
    </w:p>
    <w:p w14:paraId="2C1B67C9">
      <w:pPr>
        <w:rPr>
          <w:rFonts w:hint="default"/>
          <w:lang w:val="en-US" w:eastAsia="zh-CN"/>
        </w:rPr>
      </w:pPr>
      <w:r>
        <w:rPr>
          <w:rFonts w:hint="default"/>
          <w:lang w:val="en-US" w:eastAsia="zh-CN"/>
        </w:rPr>
        <w:t>我是一名高中老师，教过好几个喜欢（习惯）在手臂上划刀痕的学生。有的是压力太大，有的是对自己要求太高，有的是深受家庭或者人际关系困扰，总之，无一例外，他们内心都很痛苦，整个人的精神状态都是非常暗沉压抑的，完完全全写在脸上，我不知道他们的父母是否觉察不到，或者觉察到了却不关心，或者关心却无能为力。</w:t>
      </w:r>
    </w:p>
    <w:p w14:paraId="08DD0340">
      <w:pPr>
        <w:rPr>
          <w:rFonts w:hint="default"/>
          <w:lang w:val="en-US" w:eastAsia="zh-CN"/>
        </w:rPr>
      </w:pPr>
    </w:p>
    <w:p w14:paraId="55086E62">
      <w:pPr>
        <w:rPr>
          <w:rFonts w:hint="default"/>
          <w:lang w:val="en-US" w:eastAsia="zh-CN"/>
        </w:rPr>
      </w:pPr>
      <w:r>
        <w:rPr>
          <w:rFonts w:hint="default"/>
          <w:lang w:val="en-US" w:eastAsia="zh-CN"/>
        </w:rPr>
        <w:t>但他们都认为，用刀片划伤手臂这个过程，可以疏解痛苦，是帮助他们往前走的一种手段。</w:t>
      </w:r>
    </w:p>
    <w:p w14:paraId="242E1991">
      <w:pPr>
        <w:rPr>
          <w:rFonts w:hint="default"/>
          <w:lang w:val="en-US" w:eastAsia="zh-CN"/>
        </w:rPr>
      </w:pPr>
    </w:p>
    <w:p w14:paraId="67CD7993">
      <w:pPr>
        <w:rPr>
          <w:rFonts w:hint="default"/>
          <w:lang w:val="en-US" w:eastAsia="zh-CN"/>
        </w:rPr>
      </w:pPr>
      <w:r>
        <w:rPr>
          <w:rFonts w:hint="default"/>
          <w:lang w:val="en-US" w:eastAsia="zh-CN"/>
        </w:rPr>
        <w:t>自伤并不代表要自杀，反而它可能是一种自救。</w:t>
      </w:r>
    </w:p>
    <w:p w14:paraId="5066F324">
      <w:pPr>
        <w:rPr>
          <w:rFonts w:hint="default"/>
          <w:lang w:val="en-US" w:eastAsia="zh-CN"/>
        </w:rPr>
      </w:pPr>
    </w:p>
    <w:p w14:paraId="6DC2BABF">
      <w:pPr>
        <w:rPr>
          <w:rFonts w:hint="default"/>
          <w:lang w:val="en-US" w:eastAsia="zh-CN"/>
        </w:rPr>
      </w:pPr>
      <w:r>
        <w:rPr>
          <w:rFonts w:hint="default"/>
          <w:lang w:val="en-US" w:eastAsia="zh-CN"/>
        </w:rPr>
        <w:t>我也经历过非常漫长痛苦灰暗的青春期。虽然那时我并没有自伤行为，但从小时起，我就习惯扣指甲，咬指甲，撕手上的皮，在我紧张的时候更甚。它是一种下意识的行为，而且确确实实能缓解紧张，一直到现在都是如此。</w:t>
      </w:r>
    </w:p>
    <w:p w14:paraId="4F23F869">
      <w:pPr>
        <w:rPr>
          <w:rFonts w:hint="default"/>
          <w:lang w:val="en-US" w:eastAsia="zh-CN"/>
        </w:rPr>
      </w:pPr>
    </w:p>
    <w:p w14:paraId="0E845D98">
      <w:pPr>
        <w:rPr>
          <w:rFonts w:hint="default"/>
          <w:lang w:val="en-US" w:eastAsia="zh-CN"/>
        </w:rPr>
      </w:pPr>
      <w:r>
        <w:rPr>
          <w:rFonts w:hint="default"/>
          <w:lang w:val="en-US" w:eastAsia="zh-CN"/>
        </w:rPr>
        <w:t>所以我其实有点能理解这种行为。虽然程度完全不同，但性质其实差不多——紧张的时候扣手能缓解紧张，痛苦的时候自伤会缓解痛苦。</w:t>
      </w:r>
    </w:p>
    <w:p w14:paraId="4623CDF0">
      <w:pPr>
        <w:rPr>
          <w:rFonts w:hint="default"/>
          <w:lang w:val="en-US" w:eastAsia="zh-CN"/>
        </w:rPr>
      </w:pPr>
    </w:p>
    <w:p w14:paraId="77E82564">
      <w:pPr>
        <w:rPr>
          <w:rFonts w:hint="default"/>
          <w:lang w:val="en-US" w:eastAsia="zh-CN"/>
        </w:rPr>
      </w:pPr>
      <w:r>
        <w:rPr>
          <w:rFonts w:hint="default"/>
          <w:lang w:val="en-US" w:eastAsia="zh-CN"/>
        </w:rPr>
        <w:t>它是有效的。</w:t>
      </w:r>
    </w:p>
    <w:p w14:paraId="74C8D19E">
      <w:pPr>
        <w:rPr>
          <w:rFonts w:hint="default"/>
          <w:lang w:val="en-US" w:eastAsia="zh-CN"/>
        </w:rPr>
      </w:pPr>
    </w:p>
    <w:p w14:paraId="7BC6F825">
      <w:pPr>
        <w:rPr>
          <w:rFonts w:hint="default"/>
          <w:lang w:val="en-US" w:eastAsia="zh-CN"/>
        </w:rPr>
      </w:pPr>
      <w:r>
        <w:rPr>
          <w:rFonts w:hint="default"/>
          <w:lang w:val="en-US" w:eastAsia="zh-CN"/>
        </w:rPr>
        <w:t>坏消息是，我觉得很难引导；好消息是，一定会慢慢好起来。</w:t>
      </w:r>
    </w:p>
    <w:p w14:paraId="7D556687">
      <w:pPr>
        <w:rPr>
          <w:rFonts w:hint="default"/>
          <w:lang w:val="en-US" w:eastAsia="zh-CN"/>
        </w:rPr>
      </w:pPr>
    </w:p>
    <w:p w14:paraId="7B55C365">
      <w:pPr>
        <w:rPr>
          <w:rFonts w:hint="default"/>
          <w:lang w:val="en-US" w:eastAsia="zh-CN"/>
        </w:rPr>
      </w:pPr>
      <w:r>
        <w:rPr>
          <w:rFonts w:hint="default"/>
          <w:lang w:val="en-US" w:eastAsia="zh-CN"/>
        </w:rPr>
        <w:t>当孩子离开了那个让他痛苦的环境，离开了那些让他痛苦的人和事，自伤行为就会减少，当孩子慢慢成长，不再痛苦，自伤行为就会消失。</w:t>
      </w:r>
    </w:p>
    <w:p w14:paraId="52F28126">
      <w:pPr>
        <w:rPr>
          <w:rFonts w:hint="default"/>
          <w:lang w:val="en-US" w:eastAsia="zh-CN"/>
        </w:rPr>
      </w:pPr>
    </w:p>
    <w:p w14:paraId="13D236B1">
      <w:pPr>
        <w:rPr>
          <w:rFonts w:hint="default"/>
          <w:lang w:val="en-US" w:eastAsia="zh-CN"/>
        </w:rPr>
      </w:pPr>
      <w:r>
        <w:rPr>
          <w:rFonts w:hint="default"/>
          <w:lang w:val="en-US" w:eastAsia="zh-CN"/>
        </w:rPr>
        <w:t>单纯控制行为本身是没有用的。往好处想，它确实也有缓解痛苦的效果，比一味的压抑强。</w:t>
      </w:r>
    </w:p>
    <w:p w14:paraId="011F75FC">
      <w:pPr>
        <w:rPr>
          <w:rFonts w:hint="default"/>
          <w:lang w:val="en-US" w:eastAsia="zh-CN"/>
        </w:rPr>
      </w:pPr>
    </w:p>
    <w:p w14:paraId="155ECAA9">
      <w:pPr>
        <w:rPr>
          <w:rFonts w:hint="default"/>
          <w:lang w:val="en-US" w:eastAsia="zh-CN"/>
        </w:rPr>
      </w:pPr>
      <w:r>
        <w:rPr>
          <w:rFonts w:hint="default"/>
          <w:lang w:val="en-US" w:eastAsia="zh-CN"/>
        </w:rPr>
        <w:t>无非是，你看见了很扎眼，会觉得难受而已。</w:t>
      </w:r>
    </w:p>
    <w:p w14:paraId="0028189B">
      <w:pPr>
        <w:rPr>
          <w:rFonts w:hint="default"/>
          <w:lang w:val="en-US" w:eastAsia="zh-CN"/>
        </w:rPr>
      </w:pPr>
    </w:p>
    <w:p w14:paraId="7B259D9A">
      <w:pPr>
        <w:rPr>
          <w:rFonts w:hint="default"/>
          <w:lang w:val="en-US" w:eastAsia="zh-CN"/>
        </w:rPr>
      </w:pPr>
      <w:r>
        <w:rPr>
          <w:rFonts w:hint="default"/>
          <w:lang w:val="en-US" w:eastAsia="zh-CN"/>
        </w:rPr>
        <w:t>难道你看不见，痛苦就会消失吗？"</w:t>
      </w:r>
    </w:p>
    <w:p w14:paraId="55BD80D0">
      <w:pPr>
        <w:rPr>
          <w:rFonts w:hint="default"/>
          <w:lang w:val="en-US" w:eastAsia="zh-CN"/>
        </w:rPr>
      </w:pPr>
      <w:r>
        <w:rPr>
          <w:rFonts w:hint="default"/>
          <w:lang w:val="en-US" w:eastAsia="zh-CN"/>
        </w:rPr>
        <w:t>从痛苦中获得存在感；极度渴望被爱；算了，毁灭吧……大概是上述3种复杂情绪的杂糅吧。“自伤”看起来是一种毁灭自我、伤害自我的行为，但是“自伤”的孩子内心里最渴望的其实是被好好爱着，以本来的自我活着。&lt;img src="https://picx.zhimg.com/50/v2-7f00a5846bd6ba0981e70b29637fe0ac_720w.jpg?source=1def8aca" data-rawwidth="900" data-rawheight="600" data-size="normal" data-caption="" data-original-token="v2-66243a05418cf96d797de87fa0eb77d0" data-default-watermark-src="https://picx.zhimg.com/50/v2-c3ca7f5704cbb32b5e1674a7b57003a5_720w.jpg?source=1def8aca" class="origin_image zh-lightbox-thumb" width="900" data-original="https://picx.zhimg.com/v2-7f00a5846bd6ba0981e70b29637fe0ac_r.jpg?source=1def8aca"/&gt;我的同学是各个中小学的老师，有时候会聊到一些孩子们的情况。有个朋友和我说起过她们班一个男孩的情况：初二男孩，平常和同学交往，课堂学习，并没有什么特别之处。只是拥有青春期男孩正常的躁动和敏感。但是，有一次老师发现他胳膊上有几条深浅不一的划痕。拉着孩子反复谈心，才知道，原来从4年级起，孩子就开始尝试自我伤害的行为。起因是，孩子上了小学后，一在家里犯了错，妈妈就会把他关到小屋里，长达半天到一天。被关起来的这段时间里，孩子没有吃的没有玩的，又饿又害怕，怎么哭喊妈妈都不理。4年级又被关起来的一次，孩子一边啪啪打着自己，一边哭喊：“我错了，我要打死我自己”。这些动静让妈妈立刻把门打开，放他出来，并抱了抱他。从那之后，孩子一旦犯了错误，就忍不住自我伤害，甚至妈妈都来不及惩罚他。这个例子里：孩子用自残得到了妈妈一时的关爱，也能让妈妈来负责和承接他内在沉重的心理。&lt;img src="https://picx.zhimg.com/50/v2-54c6876136811e85e6e18931ee25d1a6_720w.jpg?source=1def8aca" data-rawwidth="427" data-rawheight="373" data-size="normal" data-caption="" data-original-token="v2-4fed5289d3f5669303860f2b27fda913" data-default-watermark-src="https://picx.zhimg.com/50/v2-834900f1dabed874d6ee9e650f590430_720w.jpg?source=1def8aca" class="origin_image zh-lightbox-thumb" width="427" data-original="https://picx.zhimg.com/v2-54c6876136811e85e6e18931ee25d1a6_r.jpg?source=1def8aca"/&gt;不管我们愿不愿意承认，孩子出现“自伤”的行为，一定与我们做父母的在孩子成长过程中的养育方式有极大的关系。比如：8岁的男孩不敢一个人睡觉时，父母嘲笑他是“胆小鬼”，逼他自己面对黑暗；3年级的孩子考试成绩垫底，沮丧失落时，父母忍不住唠叨责骂，甚至开启混合双打；初二的小女孩情窦初开，爸爸上来就是劈头盖脸一顿辱骂；高二的学生，痴迷写作，写出来一部长篇小说，却被家长扔进碎纸机……孩子长期得不到理解、认可、接纳、关爱，孩子没有体验被期待、被赞赏，没有在父母眼里闪闪发光……孩子的自我会一点一点变得渺小。不在沉默中爆发，就在沉默中灭亡。孩子用“自伤”把自己摆到父母眼前，用身体的残缺向父母求救。&lt;img src="https://picx.zhimg.com/50/v2-c4ba9f69e6ce2cf01f7fc41686cf0d1c_720w.jpg?source=1def8aca" data-rawwidth="1037" data-rawheight="661" data-size="normal" data-caption="" data-original-token="v2-80ecd28ca2f2506b8a4436b96ef08c25" data-default-watermark-src="https://pic1.zhimg.com/50/v2-7d10d7a0b52c51ed227ebb0b78d0c5bc_720w.jpg?source=1def8aca" class="origin_image zh-lightbox-thumb" width="1037" data-original="https://pic1.zhimg.com/v2-c4ba9f69e6ce2cf01f7fc41686cf0d1c_r.jpg?source=1def8aca"/&gt;孩子自伤的时候，父母应该怎么办呢？一、接纳放下自己对成功对一切的渴望和焦虑！不要继续斥责孩子。抱抱他吧。二、寻求专业机构不仅是孩子，更是父母，需要找专业的心理机构进行干预和治疗。三、改善养育方式从更长远的角度来看，良好的家庭氛围、温情的亲子关系，是让孩子焕发生机最重要的因素。父母不妨静下心来，多学习一点心理学知识，重点是调整我们自己，然后慢慢去理解和接纳孩子的情绪。给孩子时间，让孩子自主，相信孩子。 @知乎亲子 @知乎心理 &lt;img src="https://picx.zhimg.com/50/v2-3e5a9efcd43bba8df8506e13473064aa_720w.jpg?source=1def8aca" data-rawwidth="1499" data-rawheight="652" data-size="normal" data-caption="" data-original-token="v2-a58de6c9071a1d3753f893cd41d1bf31" data-default-watermark-src="https://pic1.zhimg.com/50/v2-47a0d03aadb2946e6356c2f25aca37fc_720w.jpg?source=1def8aca" class="origin_image zh-lightbox-thumb" width="1499" data-original="https://picx.zhimg.com/v2-3e5a9efcd43bba8df8506e13473064aa_r.jpg?source=1def8aca"/&gt;</w:t>
      </w:r>
    </w:p>
    <w:p w14:paraId="1AA147BF">
      <w:pPr>
        <w:rPr>
          <w:rFonts w:hint="default"/>
          <w:lang w:val="en-US" w:eastAsia="zh-CN"/>
        </w:rPr>
      </w:pPr>
      <w:r>
        <w:rPr>
          <w:rFonts w:hint="default"/>
          <w:lang w:val="en-US" w:eastAsia="zh-CN"/>
        </w:rPr>
        <w:t>孩子自伤，这是一个对家长来说，极具挑战性的话题。如果去了解孩子们的想法，可能会让大人们吃惊。关于孩子的自伤话题，我家老大曾聊起过。同学们之间有深入聊过，比如怎样的方式是会痛的，怎样的方式是不那么痛的，以及方式、地点的选择，他们都有考虑过。有位同学把不想活了的想法和妈妈说，当时他妈妈的回答是，家里只有他这么一个孩子，如果他做出了什么伤害自己的事情来，让深爱他的父母怎么办？这是很不负责任的做法。妈妈当时的回答，让孩子放下了自伤行为吗？并没有，只不过在后来，孩子经过自我调节，不再有这样的想法。这是孩子主动和家长表达想法，家长也给出直接回应。不是每一个孩子的自伤行为，都会和家长说，也不是每一位家长都如同这位妈妈般直接表达自己的看法，更不是每一位孩子最终都像这个孩子一样走出自伤。孩子的自伤行为，很多时候家长反而是最后知道的人。什么是自伤临床心理学家杨意在《我的孩子抑郁了，我却以为他只是不开心》里，分享了对自伤的定义：非自杀性自伤，指个体在没有明确自杀意图的情况下，故意、重复地对身体组织实施自我破坏。自伤的原因，是复杂的，书中给出的理由是：往往与童年虐待史、抑郁症、焦虑症、进食障碍、创伤后应激障碍、物质滥用、边缘型人格障碍等有关。具体到个人，想要探究其中的原因，也许要借助专业人员的分析。&lt;img src="https://picx.zhimg.com/50/v2-0037516d8ab7a128a35ada69149da315_720w.jpg?source=1def8aca" data-caption="" data-size="normal" data-rawwidth="1080" data-rawheight="1451" data-original-token="v2-51eef69705864f13415932d025aa64b3" data-default-watermark-src="https://pic1.zhimg.com/50/v2-1e6f106bab9f585a0177ea38ab97b689_720w.jpg?source=1def8aca" class="origin_image zh-lightbox-thumb" width="1080" data-original="https://picx.zhimg.com/v2-0037516d8ab7a128a35ada69149da315_r.jpg?source=1def8aca"/&gt;家长怎么办？面对孩子的自伤行为，作为父母该怎么办？杨意的《我的孩子抑郁了，我却以为他只是不开心》，对于父母要如何应对孩子的自伤行为，有比较详细又专业的建议。总结起来，关键的有三个原则：一、冷静二、理解三、陪伴当父母知道孩子有了自伤行为，各种反应可能都会有，但首先要做的是冷静。其次，是理解孩子身上发生的事，尽可能地了解自伤对于孩子意味着什么。最后就是陪伴，陪伴孩子一起面对。具体如何陪伴，《我的孩子抑郁了，我却以为他只是不开心》里有比较详细的分享.如果家长并不能平静地去面对、处理，别忘了还有专业的机构、医生可以寻求帮助。面对孩子的自伤行为，家长首先要调整好自己的状态，然后才有陪伴孩子走过这段特殊时光的力量。 @知乎亲子 @知乎心理 Hi~我是弥小木家有两娃，一儿一女(小学生+初中生)佛系养娃的沪漂老母亲~孩子们不同的年龄阶段，有不同的挑战课题。老母亲一边学习怎样当妈，一边保持自我的成长。分享女孩&amp;男孩养育干货。</w:t>
      </w:r>
    </w:p>
    <w:p w14:paraId="17B98370">
      <w:pPr>
        <w:rPr>
          <w:rFonts w:hint="default"/>
          <w:lang w:val="en-US" w:eastAsia="zh-CN"/>
        </w:rPr>
      </w:pPr>
      <w:r>
        <w:rPr>
          <w:rFonts w:hint="default"/>
          <w:lang w:val="en-US" w:eastAsia="zh-CN"/>
        </w:rPr>
        <w:t>"专业的事交给专业的人去做。闻道有先后，术业有专攻，能够交出自己的信任是一种很重要的能力。多疑、过度害怕药物副作用及难以信任他人，本就是疾病的症状表现之一。</w:t>
      </w:r>
    </w:p>
    <w:p w14:paraId="446D90E7">
      <w:pPr>
        <w:rPr>
          <w:rFonts w:hint="default"/>
          <w:lang w:val="en-US" w:eastAsia="zh-CN"/>
        </w:rPr>
      </w:pPr>
    </w:p>
    <w:p w14:paraId="417BB9DF">
      <w:pPr>
        <w:rPr>
          <w:rFonts w:hint="default"/>
          <w:lang w:val="en-US" w:eastAsia="zh-CN"/>
        </w:rPr>
      </w:pPr>
      <w:r>
        <w:rPr>
          <w:rFonts w:hint="default"/>
          <w:lang w:val="en-US" w:eastAsia="zh-CN"/>
        </w:rPr>
        <w:t>努力把仅剩的精力花在力所能及的行动上，别让自己过度困缚在思维中。"</w:t>
      </w:r>
    </w:p>
    <w:p w14:paraId="45062784">
      <w:pPr>
        <w:rPr>
          <w:rFonts w:hint="default"/>
          <w:lang w:val="en-US" w:eastAsia="zh-CN"/>
        </w:rPr>
      </w:pPr>
      <w:r>
        <w:rPr>
          <w:rFonts w:hint="default"/>
          <w:lang w:val="en-US" w:eastAsia="zh-CN"/>
        </w:rPr>
        <w:t>"谢邀。</w:t>
      </w:r>
    </w:p>
    <w:p w14:paraId="7004B193">
      <w:pPr>
        <w:rPr>
          <w:rFonts w:hint="default"/>
          <w:lang w:val="en-US" w:eastAsia="zh-CN"/>
        </w:rPr>
      </w:pPr>
    </w:p>
    <w:p w14:paraId="455AADEA">
      <w:pPr>
        <w:rPr>
          <w:rFonts w:hint="default"/>
          <w:lang w:val="en-US" w:eastAsia="zh-CN"/>
        </w:rPr>
      </w:pPr>
      <w:r>
        <w:rPr>
          <w:rFonts w:hint="default"/>
          <w:lang w:val="en-US" w:eastAsia="zh-CN"/>
        </w:rPr>
        <w:t>首先，是可信的。不过个人意见，一个资深的精神医生判断会更准确。诊断是在诊断标准范围内去确定的，它可能被修正的。</w:t>
      </w:r>
    </w:p>
    <w:p w14:paraId="23AC891B">
      <w:pPr>
        <w:rPr>
          <w:rFonts w:hint="default"/>
          <w:lang w:val="en-US" w:eastAsia="zh-CN"/>
        </w:rPr>
      </w:pPr>
    </w:p>
    <w:p w14:paraId="68D9864C">
      <w:pPr>
        <w:rPr>
          <w:rFonts w:hint="default"/>
          <w:lang w:val="en-US" w:eastAsia="zh-CN"/>
        </w:rPr>
      </w:pPr>
      <w:r>
        <w:rPr>
          <w:rFonts w:hint="default"/>
          <w:lang w:val="en-US" w:eastAsia="zh-CN"/>
        </w:rPr>
        <w:t>同时，想问下题主提到的有关症状，焦虑、抑郁、强迫是量表结果吗？还是说单独给予的各个诊断呢？</w:t>
      </w:r>
    </w:p>
    <w:p w14:paraId="611629B7">
      <w:pPr>
        <w:rPr>
          <w:rFonts w:hint="default"/>
          <w:lang w:val="en-US" w:eastAsia="zh-CN"/>
        </w:rPr>
      </w:pPr>
    </w:p>
    <w:p w14:paraId="4F8A114F">
      <w:pPr>
        <w:rPr>
          <w:rFonts w:hint="default"/>
          <w:lang w:val="en-US" w:eastAsia="zh-CN"/>
        </w:rPr>
      </w:pPr>
      <w:r>
        <w:rPr>
          <w:rFonts w:hint="default"/>
          <w:lang w:val="en-US" w:eastAsia="zh-CN"/>
        </w:rPr>
        <w:t>伴发是特别常见的，住院患者病历可能会写几个诊断，门诊患者少见，如果综合了解了你的情况，很难在诊断标准内准确对应某一种，即医生“不确定”的情况，会下对应的诊断的如某种状态等。</w:t>
      </w:r>
    </w:p>
    <w:p w14:paraId="310050E7">
      <w:pPr>
        <w:rPr>
          <w:rFonts w:hint="default"/>
          <w:lang w:val="en-US" w:eastAsia="zh-CN"/>
        </w:rPr>
      </w:pPr>
    </w:p>
    <w:p w14:paraId="5E402CA3">
      <w:pPr>
        <w:rPr>
          <w:rFonts w:hint="default"/>
          <w:lang w:val="en-US" w:eastAsia="zh-CN"/>
        </w:rPr>
      </w:pPr>
      <w:r>
        <w:rPr>
          <w:rFonts w:hint="default"/>
          <w:lang w:val="en-US" w:eastAsia="zh-CN"/>
        </w:rPr>
        <w:t>另外就是，题主提到的一些症状条目，有时候情绪还不错，有时情绪低落，也有非自杀性自伤行为等，这一部分个人认为与疾病本身的健康教育有关。哪怕是抑郁症，也不是一直都情绪低落，也会有情绪不错的时候，同时，抑郁障碍，也有环性心境障碍或恶劣心境等亚型，情绪低落可能间断出现或情绪低落程度较轻但持续时间较长。</w:t>
      </w:r>
    </w:p>
    <w:p w14:paraId="26BB3C69">
      <w:pPr>
        <w:rPr>
          <w:rFonts w:hint="default"/>
          <w:lang w:val="en-US" w:eastAsia="zh-CN"/>
        </w:rPr>
      </w:pPr>
    </w:p>
    <w:p w14:paraId="6A0527FA">
      <w:pPr>
        <w:rPr>
          <w:rFonts w:hint="default"/>
          <w:lang w:val="en-US" w:eastAsia="zh-CN"/>
        </w:rPr>
      </w:pPr>
      <w:r>
        <w:rPr>
          <w:rFonts w:hint="default"/>
          <w:lang w:val="en-US" w:eastAsia="zh-CN"/>
        </w:rPr>
        <w:t>最后，希望题主科学规范就医，解决自己的问题，祝好"</w:t>
      </w:r>
    </w:p>
    <w:p w14:paraId="16836C86">
      <w:pPr>
        <w:rPr>
          <w:rFonts w:hint="default"/>
          <w:lang w:val="en-US" w:eastAsia="zh-CN"/>
        </w:rPr>
      </w:pPr>
      <w:r>
        <w:rPr>
          <w:rFonts w:hint="default"/>
          <w:lang w:val="en-US" w:eastAsia="zh-CN"/>
        </w:rPr>
        <w:t>如果是在有资质的医疗机构出具的诊断书，一般是比较可靠的。如果你对这份诊断书有异议，最好是到接诊你的医院跟你的接诊医生表明你的看法，他会对你提出的问题作详细的解答，这是你的权利，也是医生的义务。</w:t>
      </w:r>
    </w:p>
    <w:p w14:paraId="3A322020">
      <w:pPr>
        <w:rPr>
          <w:rFonts w:hint="default"/>
          <w:lang w:val="en-US" w:eastAsia="zh-CN"/>
        </w:rPr>
      </w:pPr>
      <w:r>
        <w:rPr>
          <w:rFonts w:hint="default"/>
          <w:lang w:val="en-US" w:eastAsia="zh-CN"/>
        </w:rPr>
        <w:t>要看是采用什么方法确诊的，如果是填写量表、经验问询等等这些方法，是会受到主观因素影响的，所以结果也可能会出现误差。</w:t>
      </w:r>
    </w:p>
    <w:p w14:paraId="06709D21">
      <w:pPr>
        <w:rPr>
          <w:rFonts w:hint="default"/>
          <w:lang w:val="en-US" w:eastAsia="zh-CN"/>
        </w:rPr>
      </w:pPr>
      <w:r>
        <w:rPr>
          <w:rFonts w:hint="default"/>
          <w:lang w:val="en-US" w:eastAsia="zh-CN"/>
        </w:rPr>
        <w:t>"你这个描述吧，有咨询经验的咨询师都可以鉴定你的症状了，只是咨询师没有诊断权。</w:t>
      </w:r>
    </w:p>
    <w:p w14:paraId="74C88AF9">
      <w:pPr>
        <w:rPr>
          <w:rFonts w:hint="default"/>
          <w:lang w:val="en-US" w:eastAsia="zh-CN"/>
        </w:rPr>
      </w:pPr>
    </w:p>
    <w:p w14:paraId="0B60F390">
      <w:pPr>
        <w:rPr>
          <w:rFonts w:hint="default"/>
          <w:lang w:val="en-US" w:eastAsia="zh-CN"/>
        </w:rPr>
      </w:pPr>
      <w:r>
        <w:rPr>
          <w:rFonts w:hint="default"/>
          <w:lang w:val="en-US" w:eastAsia="zh-CN"/>
        </w:rPr>
        <w:t>医院医生给你下了这个诊断，首先是因为你去看医生了，医生得给诊断，其次，医生不会随意给诊断，因为他要对患者负责。第三，抑郁症是一堆问题的概括，包含你情绪低落，自残什么的，符合诊断标准医生就会下诊断</w:t>
      </w:r>
    </w:p>
    <w:p w14:paraId="1FFFFFBC">
      <w:pPr>
        <w:rPr>
          <w:rFonts w:hint="default"/>
          <w:lang w:val="en-US" w:eastAsia="zh-CN"/>
        </w:rPr>
      </w:pPr>
    </w:p>
    <w:p w14:paraId="36EE48E7">
      <w:pPr>
        <w:rPr>
          <w:rFonts w:hint="default"/>
          <w:lang w:val="en-US" w:eastAsia="zh-CN"/>
        </w:rPr>
      </w:pPr>
      <w:r>
        <w:rPr>
          <w:rFonts w:hint="default"/>
          <w:lang w:val="en-US" w:eastAsia="zh-CN"/>
        </w:rPr>
        <w:t>所以我比较好奇的是，对于这个诊断，你有什么不一样的看法吗？这个诊断结果对你来说意味着什么的？或者说，你是如何理解抑郁症的呢？</w:t>
      </w:r>
    </w:p>
    <w:p w14:paraId="78FE858D">
      <w:pPr>
        <w:rPr>
          <w:rFonts w:hint="default"/>
          <w:lang w:val="en-US" w:eastAsia="zh-CN"/>
        </w:rPr>
      </w:pPr>
    </w:p>
    <w:p w14:paraId="09AC47F2">
      <w:pPr>
        <w:rPr>
          <w:rFonts w:hint="default"/>
          <w:lang w:val="en-US" w:eastAsia="zh-CN"/>
        </w:rPr>
      </w:pPr>
      <w:r>
        <w:rPr>
          <w:rFonts w:hint="default"/>
          <w:lang w:val="en-US" w:eastAsia="zh-CN"/>
        </w:rPr>
        <w:t>你自己也说了，网上说医生的诊断不太准，可你还是又来网上问了，那么，网上问出来的答案，和医生给的答案有什么不一样吗？"</w:t>
      </w:r>
    </w:p>
    <w:p w14:paraId="30E555DA">
      <w:pPr>
        <w:rPr>
          <w:rFonts w:hint="default"/>
          <w:lang w:val="en-US" w:eastAsia="zh-CN"/>
        </w:rPr>
      </w:pPr>
      <w:r>
        <w:rPr>
          <w:rFonts w:hint="default"/>
          <w:lang w:val="en-US" w:eastAsia="zh-CN"/>
        </w:rPr>
        <w:t>"不信的直接不去，信的人才去。</w:t>
      </w:r>
    </w:p>
    <w:p w14:paraId="70683DFD">
      <w:pPr>
        <w:rPr>
          <w:rFonts w:hint="default"/>
          <w:lang w:val="en-US" w:eastAsia="zh-CN"/>
        </w:rPr>
      </w:pPr>
    </w:p>
    <w:p w14:paraId="7ED871CD">
      <w:pPr>
        <w:rPr>
          <w:rFonts w:hint="default"/>
          <w:lang w:val="en-US" w:eastAsia="zh-CN"/>
        </w:rPr>
      </w:pPr>
      <w:r>
        <w:rPr>
          <w:rFonts w:hint="default"/>
          <w:lang w:val="en-US" w:eastAsia="zh-CN"/>
        </w:rPr>
        <w:t>信是因为热爱与接受，不信是因为冷静与思考。</w:t>
      </w:r>
    </w:p>
    <w:p w14:paraId="7C7CA18F">
      <w:pPr>
        <w:rPr>
          <w:rFonts w:hint="default"/>
          <w:lang w:val="en-US" w:eastAsia="zh-CN"/>
        </w:rPr>
      </w:pPr>
    </w:p>
    <w:p w14:paraId="089FDEDC">
      <w:pPr>
        <w:rPr>
          <w:rFonts w:hint="default"/>
          <w:lang w:val="en-US" w:eastAsia="zh-CN"/>
        </w:rPr>
      </w:pPr>
      <w:r>
        <w:rPr>
          <w:rFonts w:hint="default"/>
          <w:lang w:val="en-US" w:eastAsia="zh-CN"/>
        </w:rPr>
        <w:t>所以，信则诊断无误，告诉你有误你可能还会生气。不信则诊断有误，就算告诉你无误你会质疑。</w:t>
      </w:r>
    </w:p>
    <w:p w14:paraId="44010603">
      <w:pPr>
        <w:rPr>
          <w:rFonts w:hint="default"/>
          <w:lang w:val="en-US" w:eastAsia="zh-CN"/>
        </w:rPr>
      </w:pPr>
    </w:p>
    <w:p w14:paraId="5B830E72">
      <w:pPr>
        <w:rPr>
          <w:rFonts w:hint="default"/>
          <w:lang w:val="en-US" w:eastAsia="zh-CN"/>
        </w:rPr>
      </w:pPr>
      <w:r>
        <w:rPr>
          <w:rFonts w:hint="default"/>
          <w:lang w:val="en-US" w:eastAsia="zh-CN"/>
        </w:rPr>
        <w:t>一切看你自己更偏向得到什么结果。</w:t>
      </w:r>
    </w:p>
    <w:p w14:paraId="593A579A">
      <w:pPr>
        <w:rPr>
          <w:rFonts w:hint="default"/>
          <w:lang w:val="en-US" w:eastAsia="zh-CN"/>
        </w:rPr>
      </w:pPr>
    </w:p>
    <w:p w14:paraId="3E9D3304">
      <w:pPr>
        <w:rPr>
          <w:rFonts w:hint="default"/>
          <w:lang w:val="en-US" w:eastAsia="zh-CN"/>
        </w:rPr>
      </w:pPr>
      <w:r>
        <w:rPr>
          <w:rFonts w:hint="default"/>
          <w:lang w:val="en-US" w:eastAsia="zh-CN"/>
        </w:rPr>
        <w:t>心理医疗就是看中了求诊人脆弱的心态和寻求帮助的偏执才敢随便给人确诊的。因为不确诊他们毫无利益，乱确诊也不怕留把柄。"</w:t>
      </w:r>
    </w:p>
    <w:p w14:paraId="79ABA993">
      <w:pPr>
        <w:rPr>
          <w:rFonts w:hint="default"/>
          <w:lang w:val="en-US" w:eastAsia="zh-CN"/>
        </w:rPr>
      </w:pPr>
      <w:r>
        <w:rPr>
          <w:rFonts w:hint="default"/>
          <w:lang w:val="en-US" w:eastAsia="zh-CN"/>
        </w:rPr>
        <w:t>不可信。这世界上根本就没有心理和精神疾病。痛苦是因为执着和欲望，与病无关，你需要的是提升自己的正能量。千万别往自己头上扣帽子!</w:t>
      </w:r>
    </w:p>
    <w:p w14:paraId="684BBC73">
      <w:pPr>
        <w:rPr>
          <w:rFonts w:hint="default"/>
          <w:lang w:val="en-US" w:eastAsia="zh-CN"/>
        </w:rPr>
      </w:pPr>
      <w:r>
        <w:rPr>
          <w:rFonts w:hint="default"/>
          <w:lang w:val="en-US" w:eastAsia="zh-CN"/>
        </w:rPr>
        <w:t>我是过来人我已经好了。我告诉你这种问题如果有10个人去检查10个人都有问题，都是一些很正常的情绪和不好的感受，谁没有，比如我自己就是个小毛病，只是医院有熟人就去了，结果就给我定为抑郁症焦虑症。我当时还高兴，说这下好了，吃药就好了，谁知道这是灾难的开始。把我折腾了4年，最后是跟上已经好了的人学习后才好了的。我们生活中有好多人不在乎身体的小病小疼，啥都没有好好的。我就是太在乎了导致遭受了巨大的痛苦。可以说只有太闲的人才得这种病，其实就是没有病，都是自己没事干想出来的。所以你该干什么就干什么去，不要管，其实啥都没有好好的。所以你相信就有不相信就没有。祝你好运！</w:t>
      </w:r>
    </w:p>
    <w:p w14:paraId="7748201E">
      <w:pPr>
        <w:rPr>
          <w:rFonts w:hint="default"/>
          <w:lang w:val="en-US" w:eastAsia="zh-CN"/>
        </w:rPr>
      </w:pPr>
      <w:r>
        <w:rPr>
          <w:rFonts w:hint="default"/>
          <w:lang w:val="en-US" w:eastAsia="zh-CN"/>
        </w:rPr>
        <w:t>今天的内容不是很开朗哦，先提个醒。&lt;img src="https://picx.zhimg.com/50/v2-0c201c5b33d0aeef7a8d711bd908c52f_720w.jpg?source=1def8aca" data-rawwidth="603" data-rawheight="600" data-size="normal" data-original-token="v2-0c201c5b33d0aeef7a8d711bd908c52f" data-default-watermark-src="https://pic1.zhimg.com/50/v2-99c989009e6b5539b9cbca7cd8fed2ca_720w.jpg?source=1def8aca" class="origin_image zh-lightbox-thumb" width="603" data-original="https://picx.zhimg.com/v2-0c201c5b33d0aeef7a8d711bd908c52f_r.jpg?source=1def8aca"/&gt;我家土狗手腕上就有几个很深的疤。我问他怎么搞的。他说：“以前觉得对生活看不到希望了呗，想死。”我：“啊？我靠！你别吓我我告诉你，你现在还想死吗？”土狗：“当然没有啊，我现在巴不得多活。”我：“不是，你以前不挺阳光一小伙子的吗？咋？中间有故事？”土狗：“你想听啊？”我：“啊想听啊。”土狗：“想听啊，亲我一口告诉你~”我：“啧！成何体统！”&lt;img src="https://picx.zhimg.com/50/v2-13e146a5b6a9d4eb57026122adf8039f_720w.jpg?source=1def8aca" data-rawwidth="190" data-rawheight="200" data-size="small" data-original-token="v2-13e146a5b6a9d4eb57026122adf8039f" data-default-watermark-src="https://picx.zhimg.com/50/v2-13e146a5b6a9d4eb57026122adf8039f_720w.jpg?source=1def8aca" class="content_image" width="190"/&gt;土狗的话——大学的时候你和我不是没联系了吗，我就受了很大的打击，说白了那种感觉就是我失恋了。不夸张。一点也不夸张。你知道我那个时候有多想和你坦白心声，但我直到和你毕业了都没有做到。我以为我们到了大学还是好朋友，还会一直联系，我一直憧憬未来。但当我打你电话的时候我却听到了空号。我去找你，你们家那块儿拆迁了。我不知道你考的哪个大学。我感觉自己心里一根支柱像倒了一样。我说实话，那一刻对你产生了恨，但我又恨不起来。可能太爱你了，我不舍的恨你。我回家了，我跟父母说我以后不会找女朋友，我要一直等你。我爸把我打了一顿，脸都打青了，他说我鬼上身了，说我得神经病了。他要和我断绝关系，我妈虽然当时拦着，但我也看得出来她也不赞同我。大学上学期间我老爹为了改变我的思想断了生活费，我四年都是边打工边上学。我每天都会拿那个老人机打你的空号，我一直都在想说不定哪天你会接呢。但这种事从来没发生。还记得那时候室友其他几个都是北京人，家条件也很好，他们看我一听到晚出去打工以为我是贫困生还总帮我啥的。他们还说我那个时候每天跟个娘们一样哭唧，天天就对着个老人机按来按去的。哦还有一个忘记说了，你还记得你毕业前送我的那个帽子吗？我每天都捏着它在学校小树林那哭，别人都把我当二傻子看。你别笑。你不知道，那个帽子上面有你的味道。但有一天，我把帽子搞不见了，我也不晓得它跑哪去了，宿舍我都没找到，我那天一整天没上课，把学校每个地方都找了一遍，最后没找到。我不知道你能不能懂那个感觉，我那一刻真的想死。我先去了宿舍楼的顶楼，站了好久，我那个时候真的特别特别想死啊！但我又不知道为什么感觉有什么意识不让我死一样 ，有可能是我单纯的怕死啊。我就在地上捡了个玻璃片子割手。你不知道，当时候那个玻璃又钝割的又疼。最后把自己疼清醒了，然后我就没死成。但我也因为那个事越来越抑郁。毕业了我和室友们一起吃散伙饭。我也跟他们说了你和我的故事。他们跟我说：“都四年了，还放不下。那你就创个业转移下注意力呗。哪有天天活在回忆里的。”这话我听进去了一半儿。我就去创业了。呃，瞎整给我还给创成了，赚了点钱那个时候。然后我就觉得自己也有底气回家见我爹了，第一天回家，我爹不待见我。他让我滚。然后我走了，第二次回家我爹还是让我滚，我刚准备走的，我妈把我扯回去了。然后吃了顿晚饭。我爹全程黑脸，我也不敢看我爹，就一直低头吃饭，或者看我妈。我妈留我晚上在家睡觉，我婉拒了。第三次回家，我爹太阳打西边的没让我滚。然后我那天在家呆了一天，第二天上晚班准备走人的时候我妈就给我打电话让我回家吃完饭。然后我就回去了。那天我爹对我说：“回我厂里面干事，你以后总要做的。”我那个时候不想去他那个钢厂，因为很吵每天。而且天天面对一些破铁没意思。我没同意我爹，然后我爹又叫我滚。然后我滚了。但我滚之前我妈让我等她一下，说要跟我出去散散步。我妈说：“徐xx最近谈恋爱没有啊？”我说：“我不可能谈朋友了。”我妈说：“你是不是还喜欢那个儿子伢？”我说：“嗯。”我妈沉默了很长时间没说话，然后她说：“我也不想强迫你，你要是像这样继续那你就好好生活听到没，你说你要一直等，但你别活着活着就没希望了。”我当时那个状态就是没希望了的那种，因为我找不到你的一点信息。我没回我妈话，但我妈又说：“如果你感觉活着没意思，就回家，听到没，回家听到没。你爸爸不是你想的那样，他还是很关心你的，他不懂怎么表达出来，他心还是蛮好的。”我那个时候不理解我妈为什么要说我爸的好，因为在我印象里我爸给我的形象都是严肃和打压式教育。但我现在不觉得我爸不好了啊，他确实是不知道怎么表达他的爱。像我生意上他默默的在后面扶持我，只是我那个时候不知道而已。不然我做不起来的。和你相遇的前一天晚上，我肚子痛。然后我那天还刚喝完一顿酒局，搁路边蹲着呢。本来想的回自己家的，但一导航，草他妈的25公里多，然后随手往爹妈家一导航，15公里。做了会儿思想斗争我回爹妈家了。门是我爹开的，然后我就看到他那满脸严肃的表情，本来已经很习惯我爹那个表情了。但鬼知道我那时候哪来的委屈，然后哇哇哭。然后我爹抱着我，头一回对我语气软下来安慰我。我就告诉他们我活的累啊，活的好累啊，一点盼头没有。我爹把我会回屋坐沙发上和我促膝长谈啊，聊一晚上。我忘我爹当时和我聊什么了，喝酒了记不得了，反正第二天睡醒一睁眼，我妈说我爹出差去了。去上班的路上我感觉自己肚子疼的受不了了就去查了一下，然后说我阑尾炎让我住院割了。然后好巧不巧让我和你遇着了！你还记不记得我那个时候按了贼多次床头铃，就为把你摇过来看你啊。[乱入的我：“老子是说当时你怎么逼事那么多呢！一去看你就笑的跟个地痞流氓一样。”]昂，我当时没有笑的很流氓吧？哎管他的！反正我开心死了！顿时感觉自己晴空万里啊，生活重燃希望懂我意思吧~然后现在我所有的愿望都实现了！哈哈！他的话到这就结束了，我看着他手腕上的疤妈的很内疚！妈的太心疼了我跳！我靠我当初怎么能把他给忘了！来人！赏朕20大板！&lt;img src="https://pic1.zhimg.com/50/v2-b639679231ef1ad97b2c4cecadd69145_720w.jpg?source=1def8aca" data-rawwidth="1080" data-rawheight="870" data-size="normal" data-original-token="v2-b639679231ef1ad97b2c4cecadd69145" data-default-watermark-src="https://pic1.zhimg.com/50/v2-25a51fdf2f15b27c19e232f3bf348971_720w.jpg?source=1def8aca" class="origin_image zh-lightbox-thumb" width="1080" data-original="https://picx.zhimg.com/v2-b639679231ef1ad97b2c4cecadd69145_r.jpg?source=1def8aca"/&gt;好了，整点开心的话题！昨天带表妹去买教辅！拍了张照片感觉挺好看的，我拿出来遛遛！&lt;img src="https://pica.zhimg.com/50/v2-eb433a87a655672419a17edaaddc3deb_720w.jpg?source=1def8aca" data-rawwidth="1440" data-rawheight="1440" data-size="normal" data-original-token="v2-eb433a87a655672419a17edaaddc3deb" data-default-watermark-src="https://picx.zhimg.com/50/v2-00898fbec84653f9fef0124ac126c58a_720w.jpg?source=1def8aca" class="origin_image zh-lightbox-thumb" width="1440" data-original="https://picx.zhimg.com/v2-eb433a87a655672419a17eda</w:t>
      </w:r>
      <w:r>
        <w:rPr>
          <w:rFonts w:hint="default"/>
          <w:lang w:val="en-US" w:eastAsia="zh-CN"/>
        </w:rPr>
        <w:t>addc3deb_r.jpg?source=1def8aca"/&gt;希望不要压画质再吐个槽！我一个三甲医院的护士，护理专业硕士，还在大学里面教过书的人！自己学护理专业的妹子期末考试理论才考了104！怎么才104！（满分150）平时不都110多的啊！脑袋好使的时候还能考130多的！这回期末考试咋？！怎么个事儿？超常发挥了宝贝儿？啊啊啊啊啊啊啊啊啊啊！why！明明她挺认真的啊！答题卡，答题卡的问题。肯定是太久没用过答题卡，答题卡涂错了。这假小子还跟我说她涂答题卡最后十个空到点了差点没涂上，还涂错了三遍，差点把答题卡擦破了。嘛！你这孩子！给我下次注意！&lt;img src="https://picx.zhimg.com/50/v2-3fdd6a097b1407f54d31547878ea83d6_720w.jpg?source=1def8aca" data-rawwidth="300" data-rawheight="236" data-size="small" data-original-token="v2-3fdd6a097b1407f54d31547878ea83d6" data-default-watermark-src="https://pica.zhimg.com/50/v2-1ea6af8f75d374af7c20768fddad3bba_720w.jpg?source=1def8aca" class="content_image" width="300"/&gt;再就是昨天晚上刷牙，我发现！&lt;img src="https://picx.zhimg.com/50/v2-bed89a5aa709f39842ff43aa551cece4_720w.jpg?source=1def8aca" data-rawwidth="1440" data-rawheight="1920" data-size="normal" data-original-token="v2-bed89a5aa709f39842ff43aa551cece4" data-default-watermark-src="https://pica.zhimg.com/50/v2-2f1f03238abbfb69cde408c6f01fa77d_720w.jpg?source=1def8aca" class="origin_image zh-lightbox-thumb" width="1440" data-original="https://pic1.zhimg.com/v2-bed89a5aa709f39842ff43aa551cece4_r.jpg?source=1def8aca"/&gt;&lt;img src="https://pic1.zhimg.com/50/v2-0a1e0096d9c6961b8d662d7a2db7d310_720w.jpg?source=1def8aca" data-rawwidth="2048" data-rawheight="2048" data-size="normal" data-original-token="v2-0a1e0096d9c6961b8d662d7a2db7d310" data-default-watermark-src="https://pica.zhimg.com/50/v2-07faf3122139ad3913a70db9eb5a1ee5_720w.jpg?source=1def8aca" class="origin_image zh-lightbox-thumb" width="2048" data-original="https://picx.zhimg.com/v2-0a1e0096d9c6961b8d662d7a2db7d310_r.jpg?source=1def8aca"/&gt;那个粉色小皮筋是这土狗洗脸的时候扎头发用的我：“你特码拿牙刷刷鞋呢！我靠毛炸成这样！不扎嘴啊？”土狗：“那不使劲点刷的干净嘛~”我：“给你换个新的，看看这次它能活多久。”土狗：“我想要粉红色的~”我：“就绿的黄的红的，没粉的。”土狗：“那还是黄的吧。”OK，不说了，今天我和土狗的休息日，我俩要去晨跑了！拜拜鲍汁们！&lt;img src="https://picx.zhimg.com/50/v2-d7623b8884f59bae14100427f9327452_720w.gif?source=1def8aca" data-rawwidth="155" data-rawheight="155" data-size="small" data-original-token="v2-d7623b8884f59bae14100427f9327452" data-thumbnail="https://picx.zhimg.com/50/v2-d7623b8884f59bae14100427f9327452_720w.jpg?source=1def8aca" data-default-watermark-src="https://picx.zhimg.com/50/v2-d7623b8884f59bae14100427f9327452_720w.jpg?source=1def8aca" class="content_image" width="155"/&gt;</w:t>
      </w:r>
    </w:p>
    <w:p w14:paraId="51118D6C">
      <w:pPr>
        <w:rPr>
          <w:rFonts w:hint="default"/>
          <w:lang w:val="en-US" w:eastAsia="zh-CN"/>
        </w:rPr>
      </w:pPr>
      <w:r>
        <w:rPr>
          <w:rFonts w:hint="default"/>
          <w:lang w:val="en-US" w:eastAsia="zh-CN"/>
        </w:rPr>
        <w:t>需要心理咨询， 但不一定最需要心理咨询。首先，想和你一起探讨一下”人为什么会伤害自己“？​为什么人会在无意识的情况下，“伤害”自己的身体？6.3 万播放 · 77 赞同 视频其次，我想和你聊聊关于自伤这个行为。“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src="https://pic1.zhimg.com/50/v2-1a7802fa7978dc92d9da31aae0bc0d4b_720w.jpg?source=2c26e567" data-caption="" data-size="normal" data-rawwidth="639" data-rawheight="486" data-original-token="v2-1a7802fa7978dc92d9da31aae0bc0d4b" data-default-watermark-src="https://pica.zhimg.com/50/v2-e49548778c1b7d639f889ab66ea8554f_720w.jpg?source=2c26e567" class="origin_image zh-lightbox-thumb" width="639" data-original="https://picx.zhimg.com/v2-1a7802fa7978dc92d9da31aae0bc0d4b_r.jpg?source=2c26e567"/&gt; 01 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lt;img src="https://pica.zhimg.com/50/v2-71b6601be8a73c9c949e86899c7e68f2_720w.jpg?source=2c26e567" data-caption="" data-size="normal" data-rawwidth="564" data-rawheight="480" data-original-token="v2-71b6601be8a73c9c949e86899c7e68f2" data-default-watermark-src="https://picx.zhimg.com/50/v2-4afb9441ff1ddb017280210b6bd48461_720w.jpg?source=2c26e567" class="origin_image zh-lightbox-thumb" width="564" data-original="https://pic1.zhimg.com/v2-71b6601be8a73c9c949e86899c7e68f2_r.jpg?source=2c26e567"/&gt;然而这样的事情就是在不断发生着。非自杀性自伤在青少年中高发，在世界范围内发生率约为14%~56%（Waals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 02 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src="https://picx.zhimg.com/50/v2-2afbc736506d35d1f04ac8f8868780ce_720w.jpg?source=2c26e567" data-caption="" data-size="normal" data-rawwidth="500" data-rawheight="244" data-original-token="v2-2afbc736506d35d1f04ac8f8868780ce" data-default-watermark-src="https://picx.zhimg.com/50/v2-ae19029fc83faf2c18701f87d5b212d1_720w.jpg?source=2c26e567" class="origin_image zh-lightbox-thumb" width="500" data-original="https://picx.zhimg.com/v2-2afbc736506d35d1f04ac8f8868780ce_r.jpg?source=2c26e567"/&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src="https://pica.zhimg.com/50/v2-ebb6c94c1fd6857916284aa6f853984a_720w.jpg?source=2c26e567" data-caption="" data-size="normal" data-rawwidth="500" data-rawheight="275" data-original-token="v2-ebb6c94c1fd6857916284aa6f853984a" data-default-watermark-src="https://pic1.zhimg.com/50/v2-cfb999b26b060403aecbd8bb383ac126_720w.jpg?source=2c26e567" class="origin_image zh-lightbox-thumb" width="500" data-original="https://picx.zhimg.com/v2-ebb6c94c1fd6857916284aa6f853984a_r.jpg?source=2c26e567"/&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src="https://picx.zhimg.com/50/v2-ced533e6ecaa2ea9326005037d3d7ee3_720w.jpg?source=2c26e567" data-caption="" data-size="normal" data-rawwidth="500" data-rawheight="318" data-original-token="v2-ced533e6ecaa2ea9326005037d3d7ee3" data-default-watermark-src="https://pic1.zhimg.com/50/v2-3fc440851397675495582ec804649e64_720w.jpg?source=2c26e567" class="origin_im</w:t>
      </w:r>
      <w:r>
        <w:rPr>
          <w:rFonts w:hint="default"/>
          <w:lang w:val="en-US" w:eastAsia="zh-CN"/>
        </w:rPr>
        <w:t>age zh-lightbox-thumb" width="500" data-original="https://picx.zhimg.com/v2-ced533e6ecaa2ea9326005037d3d7ee3_r.jpg?source=2c26e567"/&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 03 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src="https://picx.zhimg.com/50/v2-e31a0c4f9f35882805dd786628096e0c_720w.jpg?source=2c26e567" data-caption="" data-size="normal" data-rawwidth="500" data-rawheight="286" data-original-token="v2-e31a0c4f9f35882805dd786628096e0c" data-default-watermark-src="https://pic1.zhimg.com/50/v2-9a83988f3c245890e9e191b057e84501_720w.jpg?source=2c26e567" class="origin_image zh-lightbox-thumb" width="500" data-original="https://pic1.zhimg.com/v2-e31a0c4f9f35882805dd786628096e0c_r.jpg?source=2c26e567"/&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04 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src="https://picx.zhimg.com/50/v2-97c88aa84826810d52480819023b8f90_720w.jpg?source=2c26e567" data-caption="" data-size="normal" data-rawwidth="400" data-rawheight="270" data-original-token="v2-97c88aa84826810d52480819023b8f90" data-default-watermark-src="https://pica.zhimg.com/50/v2-f47829996e4edddcc3cab82eca13451a_720w.jpg?source=2c26e567"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最后想分享的是：如何判断我们是否需要心理咨询？分享一个免费的心理测试，帮你更好的了解自己的情况，希望有帮助~&lt;img src="https://picx.zhimg.com/50/v2-d91a705e4264f4bfe8b6b6871a315f5d_720w.jpg?source=2c26e567" data-caption="" data-size="normal" data-rawwidth="900" data-rawheight="612" data-original-token="v2-d91a705e4264f4bfe8b6b6871a315f5d" class="origin_image zh-lightbox-thumb" width="900" data-original="https://pic1.zhimg.com/v2-d91a705e4264f4bfe8b6b6871a315f5d_r.jpg?source=2c26e567"/&gt;我们是简单心理咨询预约平台，拥有近1000位海内外心理咨询师，只有约10%的申请咨询师能够通过面试考核；目前为止简单心理已为60万+人次提供了高质量心理咨询服务。寻找属于自己的心理咨询师，欢迎来简单心理咨询预约平台体验哦，戳这里「http://jdxinli.cn/wuli11」</w:t>
      </w:r>
    </w:p>
    <w:p w14:paraId="72DFD833">
      <w:pPr>
        <w:rPr>
          <w:rFonts w:hint="default"/>
          <w:lang w:val="en-US" w:eastAsia="zh-CN"/>
        </w:rPr>
      </w:pPr>
      <w:r>
        <w:rPr>
          <w:rFonts w:hint="default"/>
          <w:lang w:val="en-US" w:eastAsia="zh-CN"/>
        </w:rPr>
        <w:t>"建议及时去医院就医，看精神科医生，或者先用症状自评量表SCL90自测一下。</w:t>
      </w:r>
    </w:p>
    <w:p w14:paraId="22A93370">
      <w:pPr>
        <w:rPr>
          <w:rFonts w:hint="default"/>
          <w:lang w:val="en-US" w:eastAsia="zh-CN"/>
        </w:rPr>
      </w:pPr>
    </w:p>
    <w:p w14:paraId="5B86934D">
      <w:pPr>
        <w:rPr>
          <w:rFonts w:hint="default"/>
          <w:lang w:val="en-US" w:eastAsia="zh-CN"/>
        </w:rPr>
      </w:pPr>
      <w:r>
        <w:rPr>
          <w:rFonts w:hint="default"/>
          <w:lang w:val="en-US" w:eastAsia="zh-CN"/>
        </w:rPr>
        <w:t>这很可能是抑郁症的症状，请及时就医，不要耽误治疗。</w:t>
      </w:r>
    </w:p>
    <w:p w14:paraId="01722246">
      <w:pPr>
        <w:rPr>
          <w:rFonts w:hint="default"/>
          <w:lang w:val="en-US" w:eastAsia="zh-CN"/>
        </w:rPr>
      </w:pPr>
    </w:p>
    <w:p w14:paraId="371DF6E3">
      <w:pPr>
        <w:rPr>
          <w:rFonts w:hint="default"/>
          <w:lang w:val="en-US" w:eastAsia="zh-CN"/>
        </w:rPr>
      </w:pPr>
      <w:r>
        <w:rPr>
          <w:rFonts w:hint="default"/>
          <w:lang w:val="en-US" w:eastAsia="zh-CN"/>
        </w:rPr>
        <w:t>心理咨询师不是精神医师，没有诊断权和处方权，可以作为辅助手段</w:t>
      </w:r>
    </w:p>
    <w:p w14:paraId="01638C65">
      <w:pPr>
        <w:rPr>
          <w:rFonts w:hint="default"/>
          <w:lang w:val="en-US" w:eastAsia="zh-CN"/>
        </w:rPr>
      </w:pPr>
    </w:p>
    <w:p w14:paraId="38479970">
      <w:pPr>
        <w:rPr>
          <w:rFonts w:hint="default"/>
          <w:lang w:val="en-US" w:eastAsia="zh-CN"/>
        </w:rPr>
      </w:pPr>
    </w:p>
    <w:p w14:paraId="2048D9D5">
      <w:pPr>
        <w:rPr>
          <w:rFonts w:hint="default"/>
          <w:lang w:val="en-US" w:eastAsia="zh-CN"/>
        </w:rPr>
      </w:pPr>
    </w:p>
    <w:p w14:paraId="51FA36F5">
      <w:pPr>
        <w:rPr>
          <w:rFonts w:hint="default"/>
          <w:lang w:val="en-US" w:eastAsia="zh-CN"/>
        </w:rPr>
      </w:pPr>
    </w:p>
    <w:p w14:paraId="215BC92C">
      <w:pPr>
        <w:rPr>
          <w:rFonts w:hint="default"/>
          <w:lang w:val="en-US" w:eastAsia="zh-CN"/>
        </w:rPr>
      </w:pPr>
      <w:r>
        <w:rPr>
          <w:rFonts w:hint="default"/>
          <w:lang w:val="en-US" w:eastAsia="zh-CN"/>
        </w:rPr>
        <w:t>自残实际上是非自杀型自我伤害”(nonsuicidal self-injury, NSSI)，是抑郁症患者发泄情绪，获取“满足感”的典型方式。</w:t>
      </w:r>
    </w:p>
    <w:p w14:paraId="69A96576">
      <w:pPr>
        <w:rPr>
          <w:rFonts w:hint="default"/>
          <w:lang w:val="en-US" w:eastAsia="zh-CN"/>
        </w:rPr>
      </w:pPr>
    </w:p>
    <w:p w14:paraId="5962C6C6">
      <w:pPr>
        <w:rPr>
          <w:rFonts w:hint="default"/>
          <w:lang w:val="en-US" w:eastAsia="zh-CN"/>
        </w:rPr>
      </w:pPr>
      <w:r>
        <w:rPr>
          <w:rFonts w:hint="default"/>
          <w:lang w:val="en-US" w:eastAsia="zh-CN"/>
        </w:rPr>
        <w:t>过去接触过一个抑郁症患者，她还是尚处高中的年纪，手臂上的伤疤让人触目惊心。</w:t>
      </w:r>
    </w:p>
    <w:p w14:paraId="05860343">
      <w:pPr>
        <w:rPr>
          <w:rFonts w:hint="default"/>
          <w:lang w:val="en-US" w:eastAsia="zh-CN"/>
        </w:rPr>
      </w:pPr>
    </w:p>
    <w:p w14:paraId="504B4BF3">
      <w:pPr>
        <w:rPr>
          <w:rFonts w:hint="default"/>
          <w:lang w:val="en-US" w:eastAsia="zh-CN"/>
        </w:rPr>
      </w:pPr>
      <w:r>
        <w:rPr>
          <w:rFonts w:hint="default"/>
          <w:lang w:val="en-US" w:eastAsia="zh-CN"/>
        </w:rPr>
        <w:t>她说，做这些并不是轻生，只是在用刀片割自己的时候，那种痛感让自己感到愉悦和满足。</w:t>
      </w:r>
    </w:p>
    <w:p w14:paraId="2D734F0C">
      <w:pPr>
        <w:rPr>
          <w:rFonts w:hint="default"/>
          <w:lang w:val="en-US" w:eastAsia="zh-CN"/>
        </w:rPr>
      </w:pPr>
    </w:p>
    <w:p w14:paraId="1ABE3286">
      <w:pPr>
        <w:rPr>
          <w:rFonts w:hint="default"/>
          <w:lang w:val="en-US" w:eastAsia="zh-CN"/>
        </w:rPr>
      </w:pPr>
      <w:r>
        <w:rPr>
          <w:rFonts w:hint="default"/>
          <w:lang w:val="en-US" w:eastAsia="zh-CN"/>
        </w:rPr>
        <w:t>她自残的时候，并不是处在一个崩溃状态，而是看起来很平和。</w:t>
      </w:r>
    </w:p>
    <w:p w14:paraId="7A57954D">
      <w:pPr>
        <w:rPr>
          <w:rFonts w:hint="default"/>
          <w:lang w:val="en-US" w:eastAsia="zh-CN"/>
        </w:rPr>
      </w:pPr>
    </w:p>
    <w:p w14:paraId="655C9527">
      <w:pPr>
        <w:rPr>
          <w:rFonts w:hint="default"/>
          <w:lang w:val="en-US" w:eastAsia="zh-CN"/>
        </w:rPr>
      </w:pPr>
    </w:p>
    <w:p w14:paraId="36B30611">
      <w:pPr>
        <w:rPr>
          <w:rFonts w:hint="default"/>
          <w:lang w:val="en-US" w:eastAsia="zh-CN"/>
        </w:rPr>
      </w:pPr>
    </w:p>
    <w:p w14:paraId="59D71844">
      <w:pPr>
        <w:rPr>
          <w:rFonts w:hint="default"/>
          <w:lang w:val="en-US" w:eastAsia="zh-CN"/>
        </w:rPr>
      </w:pPr>
    </w:p>
    <w:p w14:paraId="30D2CD16">
      <w:pPr>
        <w:rPr>
          <w:rFonts w:hint="default"/>
          <w:lang w:val="en-US" w:eastAsia="zh-CN"/>
        </w:rPr>
      </w:pPr>
      <w:r>
        <w:rPr>
          <w:rFonts w:hint="default"/>
          <w:lang w:val="en-US" w:eastAsia="zh-CN"/>
        </w:rPr>
        <w:t>这令人费解的行为背后，是有一定原理的，</w:t>
      </w:r>
    </w:p>
    <w:p w14:paraId="6073D58F">
      <w:pPr>
        <w:rPr>
          <w:rFonts w:hint="default"/>
          <w:lang w:val="en-US" w:eastAsia="zh-CN"/>
        </w:rPr>
      </w:pPr>
    </w:p>
    <w:p w14:paraId="32FC82A3">
      <w:pPr>
        <w:rPr>
          <w:rFonts w:hint="default"/>
          <w:lang w:val="en-US" w:eastAsia="zh-CN"/>
        </w:rPr>
      </w:pPr>
      <w:r>
        <w:rPr>
          <w:rFonts w:hint="default"/>
          <w:lang w:val="en-US" w:eastAsia="zh-CN"/>
        </w:rPr>
        <w:t>一方面，抑郁会让人处于一种浑浑噩噩的状态中，患者会出现一定丧失感，疼痛会促进去甲肾上腺素，强的松等激素分泌，让人清醒起来。</w:t>
      </w:r>
    </w:p>
    <w:p w14:paraId="71BAA0C0">
      <w:pPr>
        <w:rPr>
          <w:rFonts w:hint="default"/>
          <w:lang w:val="en-US" w:eastAsia="zh-CN"/>
        </w:rPr>
      </w:pPr>
    </w:p>
    <w:p w14:paraId="68D2327F">
      <w:pPr>
        <w:rPr>
          <w:rFonts w:hint="default"/>
          <w:lang w:val="en-US" w:eastAsia="zh-CN"/>
        </w:rPr>
      </w:pPr>
      <w:r>
        <w:rPr>
          <w:rFonts w:hint="default"/>
          <w:lang w:val="en-US" w:eastAsia="zh-CN"/>
        </w:rPr>
        <w:t>另一方面，抑郁症患者因为病理性原因，无法如常人一样处理负面情绪，自残成为他们用物理手段释放情绪的过程。</w:t>
      </w:r>
    </w:p>
    <w:p w14:paraId="6F07CA9B">
      <w:pPr>
        <w:rPr>
          <w:rFonts w:hint="default"/>
          <w:lang w:val="en-US" w:eastAsia="zh-CN"/>
        </w:rPr>
      </w:pPr>
    </w:p>
    <w:p w14:paraId="4361A992">
      <w:pPr>
        <w:rPr>
          <w:rFonts w:hint="default"/>
          <w:lang w:val="en-US" w:eastAsia="zh-CN"/>
        </w:rPr>
      </w:pPr>
    </w:p>
    <w:p w14:paraId="257B8032">
      <w:pPr>
        <w:rPr>
          <w:rFonts w:hint="default"/>
          <w:lang w:val="en-US" w:eastAsia="zh-CN"/>
        </w:rPr>
      </w:pPr>
    </w:p>
    <w:p w14:paraId="2FA79FDA">
      <w:pPr>
        <w:rPr>
          <w:rFonts w:hint="default"/>
          <w:lang w:val="en-US" w:eastAsia="zh-CN"/>
        </w:rPr>
      </w:pPr>
    </w:p>
    <w:p w14:paraId="7841255B">
      <w:pPr>
        <w:rPr>
          <w:rFonts w:hint="default"/>
          <w:lang w:val="en-US" w:eastAsia="zh-CN"/>
        </w:rPr>
      </w:pPr>
      <w:r>
        <w:rPr>
          <w:rFonts w:hint="default"/>
          <w:lang w:val="en-US" w:eastAsia="zh-CN"/>
        </w:rPr>
        <w:t>面对抑郁症这个话题，社会现状不容乐观，需要额外多说两句，</w:t>
      </w:r>
    </w:p>
    <w:p w14:paraId="51E8F8D2">
      <w:pPr>
        <w:rPr>
          <w:rFonts w:hint="default"/>
          <w:lang w:val="en-US" w:eastAsia="zh-CN"/>
        </w:rPr>
      </w:pPr>
    </w:p>
    <w:p w14:paraId="5CC7E55A">
      <w:pPr>
        <w:rPr>
          <w:rFonts w:hint="default"/>
          <w:lang w:val="en-US" w:eastAsia="zh-CN"/>
        </w:rPr>
      </w:pPr>
      <w:r>
        <w:rPr>
          <w:rFonts w:hint="default"/>
          <w:lang w:val="en-US" w:eastAsia="zh-CN"/>
        </w:rPr>
        <w:t>抑郁症目前已经成为一种多发病，在我国的发病率是7%上下，全国泛抑郁人群已经达到9000万。</w:t>
      </w:r>
    </w:p>
    <w:p w14:paraId="513342C5">
      <w:pPr>
        <w:rPr>
          <w:rFonts w:hint="default"/>
          <w:lang w:val="en-US" w:eastAsia="zh-CN"/>
        </w:rPr>
      </w:pPr>
    </w:p>
    <w:p w14:paraId="00854113">
      <w:pPr>
        <w:rPr>
          <w:rFonts w:hint="default"/>
          <w:lang w:val="en-US" w:eastAsia="zh-CN"/>
        </w:rPr>
      </w:pPr>
      <w:r>
        <w:rPr>
          <w:rFonts w:hint="default"/>
          <w:lang w:val="en-US" w:eastAsia="zh-CN"/>
        </w:rPr>
        <w:t>但目前中国只有约合30000精神科一生，供需不足。有相应数据统计显示：中国目前只有30%左右的抑郁症患者得到了及时的治疗，70%的抑郁症患者并没有得到有效救助。</w:t>
      </w:r>
    </w:p>
    <w:p w14:paraId="29D066E3">
      <w:pPr>
        <w:rPr>
          <w:rFonts w:hint="default"/>
          <w:lang w:val="en-US" w:eastAsia="zh-CN"/>
        </w:rPr>
      </w:pPr>
    </w:p>
    <w:p w14:paraId="385C4CE5">
      <w:pPr>
        <w:rPr>
          <w:rFonts w:hint="default"/>
          <w:lang w:val="en-US" w:eastAsia="zh-CN"/>
        </w:rPr>
      </w:pPr>
      <w:r>
        <w:rPr>
          <w:rFonts w:hint="default"/>
          <w:lang w:val="en-US" w:eastAsia="zh-CN"/>
        </w:rPr>
        <w:t>而且社会大众对抑郁症缺乏正确的认知，很多长辈面对孩子的抑郁症没有引起足够的重视，认为只是“想太多了”“多出去走走就好了”，</w:t>
      </w:r>
    </w:p>
    <w:p w14:paraId="77C0AB23">
      <w:pPr>
        <w:rPr>
          <w:rFonts w:hint="default"/>
          <w:lang w:val="en-US" w:eastAsia="zh-CN"/>
        </w:rPr>
      </w:pPr>
    </w:p>
    <w:p w14:paraId="7BACD356">
      <w:pPr>
        <w:rPr>
          <w:rFonts w:hint="default"/>
          <w:lang w:val="en-US" w:eastAsia="zh-CN"/>
        </w:rPr>
      </w:pPr>
      <w:r>
        <w:rPr>
          <w:rFonts w:hint="default"/>
          <w:lang w:val="en-US" w:eastAsia="zh-CN"/>
        </w:rPr>
        <w:t>与之带来的，是很多患者病耻感非常重，不愿意去就医，更排斥吃药。</w:t>
      </w:r>
    </w:p>
    <w:p w14:paraId="6638A39C">
      <w:pPr>
        <w:rPr>
          <w:rFonts w:hint="default"/>
          <w:lang w:val="en-US" w:eastAsia="zh-CN"/>
        </w:rPr>
      </w:pPr>
    </w:p>
    <w:p w14:paraId="7557BD6D">
      <w:pPr>
        <w:rPr>
          <w:rFonts w:hint="default"/>
          <w:lang w:val="en-US" w:eastAsia="zh-CN"/>
        </w:rPr>
      </w:pPr>
      <w:r>
        <w:rPr>
          <w:rFonts w:hint="default"/>
          <w:lang w:val="en-US" w:eastAsia="zh-CN"/>
        </w:rPr>
        <w:t>所以如果你身边的小伙伴有如下抑郁症状，请鼓励他主动就医，避免耽误治疗：</w:t>
      </w:r>
    </w:p>
    <w:p w14:paraId="2E922A23">
      <w:pPr>
        <w:rPr>
          <w:rFonts w:hint="default"/>
          <w:lang w:val="en-US" w:eastAsia="zh-CN"/>
        </w:rPr>
      </w:pPr>
    </w:p>
    <w:p w14:paraId="469F3419">
      <w:pPr>
        <w:rPr>
          <w:rFonts w:hint="default"/>
          <w:lang w:val="en-US" w:eastAsia="zh-CN"/>
        </w:rPr>
      </w:pPr>
      <w:r>
        <w:rPr>
          <w:rFonts w:hint="default"/>
          <w:lang w:val="en-US" w:eastAsia="zh-CN"/>
        </w:rPr>
        <w:t>1.生活活力丧失，对身边的事物失去兴趣，经常感觉匮乏和无聊。</w:t>
      </w:r>
    </w:p>
    <w:p w14:paraId="312BDDD4">
      <w:pPr>
        <w:rPr>
          <w:rFonts w:hint="default"/>
          <w:lang w:val="en-US" w:eastAsia="zh-CN"/>
        </w:rPr>
      </w:pPr>
    </w:p>
    <w:p w14:paraId="331051D0">
      <w:pPr>
        <w:rPr>
          <w:rFonts w:hint="default"/>
          <w:lang w:val="en-US" w:eastAsia="zh-CN"/>
        </w:rPr>
      </w:pPr>
      <w:r>
        <w:rPr>
          <w:rFonts w:hint="default"/>
          <w:lang w:val="en-US" w:eastAsia="zh-CN"/>
        </w:rPr>
        <w:t>2.精力和注意力下降，经常感到疲倦。</w:t>
      </w:r>
    </w:p>
    <w:p w14:paraId="76B02FB3">
      <w:pPr>
        <w:rPr>
          <w:rFonts w:hint="default"/>
          <w:lang w:val="en-US" w:eastAsia="zh-CN"/>
        </w:rPr>
      </w:pPr>
    </w:p>
    <w:p w14:paraId="761B0997">
      <w:pPr>
        <w:rPr>
          <w:rFonts w:hint="default"/>
          <w:lang w:val="en-US" w:eastAsia="zh-CN"/>
        </w:rPr>
      </w:pPr>
      <w:r>
        <w:rPr>
          <w:rFonts w:hint="default"/>
          <w:lang w:val="en-US" w:eastAsia="zh-CN"/>
        </w:rPr>
        <w:t>3.睡眠质量下降，经常性失眠，浅眠。</w:t>
      </w:r>
    </w:p>
    <w:p w14:paraId="051009ED">
      <w:pPr>
        <w:rPr>
          <w:rFonts w:hint="default"/>
          <w:lang w:val="en-US" w:eastAsia="zh-CN"/>
        </w:rPr>
      </w:pPr>
    </w:p>
    <w:p w14:paraId="6B054169">
      <w:pPr>
        <w:rPr>
          <w:rFonts w:hint="default"/>
          <w:lang w:val="en-US" w:eastAsia="zh-CN"/>
        </w:rPr>
      </w:pPr>
      <w:r>
        <w:rPr>
          <w:rFonts w:hint="default"/>
          <w:lang w:val="en-US" w:eastAsia="zh-CN"/>
        </w:rPr>
        <w:t>4.饮食出现问题，食欲不振或者暴饮暴食，肠道功能很容易受情绪影响。</w:t>
      </w:r>
    </w:p>
    <w:p w14:paraId="18C27078">
      <w:pPr>
        <w:rPr>
          <w:rFonts w:hint="default"/>
          <w:lang w:val="en-US" w:eastAsia="zh-CN"/>
        </w:rPr>
      </w:pPr>
    </w:p>
    <w:p w14:paraId="362A2E56">
      <w:pPr>
        <w:rPr>
          <w:rFonts w:hint="default"/>
          <w:lang w:val="en-US" w:eastAsia="zh-CN"/>
        </w:rPr>
      </w:pPr>
      <w:r>
        <w:rPr>
          <w:rFonts w:hint="default"/>
          <w:lang w:val="en-US" w:eastAsia="zh-CN"/>
        </w:rPr>
        <w:t>5.出现躯体化障碍，情绪的问题会映射在身体上，出现诸如腹痛，头痛等症状。</w:t>
      </w:r>
    </w:p>
    <w:p w14:paraId="0789B4A3">
      <w:pPr>
        <w:rPr>
          <w:rFonts w:hint="default"/>
          <w:lang w:val="en-US" w:eastAsia="zh-CN"/>
        </w:rPr>
      </w:pPr>
    </w:p>
    <w:p w14:paraId="31750A0B">
      <w:pPr>
        <w:rPr>
          <w:rFonts w:hint="default"/>
          <w:lang w:val="en-US" w:eastAsia="zh-CN"/>
        </w:rPr>
      </w:pPr>
    </w:p>
    <w:p w14:paraId="38F456D4">
      <w:pPr>
        <w:rPr>
          <w:rFonts w:hint="default"/>
          <w:lang w:val="en-US" w:eastAsia="zh-CN"/>
        </w:rPr>
      </w:pPr>
    </w:p>
    <w:p w14:paraId="5C7C5E74">
      <w:pPr>
        <w:rPr>
          <w:rFonts w:hint="default"/>
          <w:lang w:val="en-US" w:eastAsia="zh-CN"/>
        </w:rPr>
      </w:pPr>
    </w:p>
    <w:p w14:paraId="4374BCCB">
      <w:pPr>
        <w:rPr>
          <w:rFonts w:hint="default"/>
          <w:lang w:val="en-US" w:eastAsia="zh-CN"/>
        </w:rPr>
      </w:pPr>
      <w:r>
        <w:rPr>
          <w:rFonts w:hint="default"/>
          <w:lang w:val="en-US" w:eastAsia="zh-CN"/>
        </w:rPr>
        <w:t>面对抑郁症，不要害怕，它可以被治愈，只要提起足够的重视。</w:t>
      </w:r>
    </w:p>
    <w:p w14:paraId="4156DDF7">
      <w:pPr>
        <w:rPr>
          <w:rFonts w:hint="default"/>
          <w:lang w:val="en-US" w:eastAsia="zh-CN"/>
        </w:rPr>
      </w:pPr>
    </w:p>
    <w:p w14:paraId="7C675172">
      <w:pPr>
        <w:rPr>
          <w:rFonts w:hint="default"/>
          <w:lang w:val="en-US" w:eastAsia="zh-CN"/>
        </w:rPr>
      </w:pPr>
      <w:r>
        <w:rPr>
          <w:rFonts w:hint="default"/>
          <w:lang w:val="en-US" w:eastAsia="zh-CN"/>
        </w:rPr>
        <w:t>以上，希望能帮到你。</w:t>
      </w:r>
    </w:p>
    <w:p w14:paraId="45DE9E1D">
      <w:pPr>
        <w:rPr>
          <w:rFonts w:hint="default"/>
          <w:lang w:val="en-US" w:eastAsia="zh-CN"/>
        </w:rPr>
      </w:pPr>
    </w:p>
    <w:p w14:paraId="530DFA2A">
      <w:pPr>
        <w:rPr>
          <w:rFonts w:hint="default"/>
          <w:lang w:val="en-US" w:eastAsia="zh-CN"/>
        </w:rPr>
      </w:pPr>
      <w:r>
        <w:rPr>
          <w:rFonts w:hint="default"/>
          <w:lang w:val="en-US" w:eastAsia="zh-CN"/>
        </w:rPr>
        <w:t>我是 @宏桑，一个心理咨询师，"</w:t>
      </w:r>
    </w:p>
    <w:p w14:paraId="073B618C">
      <w:pPr>
        <w:rPr>
          <w:rFonts w:hint="default"/>
          <w:lang w:val="en-US" w:eastAsia="zh-CN"/>
        </w:rPr>
      </w:pPr>
      <w:r>
        <w:rPr>
          <w:rFonts w:hint="default"/>
          <w:lang w:val="en-US" w:eastAsia="zh-CN"/>
        </w:rPr>
        <w:t>"需要心理咨询，而且大概率不仅仅需要心理咨询，很有可能需要精神科医生的介入。</w:t>
      </w:r>
    </w:p>
    <w:p w14:paraId="6B8F5B79">
      <w:pPr>
        <w:rPr>
          <w:rFonts w:hint="default"/>
          <w:lang w:val="en-US" w:eastAsia="zh-CN"/>
        </w:rPr>
      </w:pPr>
    </w:p>
    <w:p w14:paraId="17716874">
      <w:pPr>
        <w:rPr>
          <w:rFonts w:hint="default"/>
          <w:lang w:val="en-US" w:eastAsia="zh-CN"/>
        </w:rPr>
      </w:pPr>
      <w:r>
        <w:rPr>
          <w:rFonts w:hint="default"/>
          <w:lang w:val="en-US" w:eastAsia="zh-CN"/>
        </w:rPr>
        <w:t>自伤的一些表现和原因</w:t>
      </w:r>
    </w:p>
    <w:p w14:paraId="4263C245">
      <w:pPr>
        <w:rPr>
          <w:rFonts w:hint="default"/>
          <w:lang w:val="en-US" w:eastAsia="zh-CN"/>
        </w:rPr>
      </w:pPr>
    </w:p>
    <w:p w14:paraId="4AB634E9">
      <w:pPr>
        <w:rPr>
          <w:rFonts w:hint="default"/>
          <w:lang w:val="en-US" w:eastAsia="zh-CN"/>
        </w:rPr>
      </w:pPr>
      <w:r>
        <w:rPr>
          <w:rFonts w:hint="default"/>
          <w:lang w:val="en-US" w:eastAsia="zh-CN"/>
        </w:rPr>
        <w:t>最常见的情况，是轴I的抑郁障碍。抑郁障碍会让人产生强烈的自我否定、罪疚感，这些感觉会让人感到自我厌恶，从而通过自我伤害宣泄情绪。严重者可能会发展为自杀。</w:t>
      </w:r>
    </w:p>
    <w:p w14:paraId="5F126A88">
      <w:pPr>
        <w:rPr>
          <w:rFonts w:hint="default"/>
          <w:lang w:val="en-US" w:eastAsia="zh-CN"/>
        </w:rPr>
      </w:pPr>
    </w:p>
    <w:p w14:paraId="6F1AE462">
      <w:pPr>
        <w:rPr>
          <w:rFonts w:hint="default"/>
          <w:lang w:val="en-US" w:eastAsia="zh-CN"/>
        </w:rPr>
      </w:pPr>
      <w:r>
        <w:rPr>
          <w:rFonts w:hint="default"/>
          <w:lang w:val="en-US" w:eastAsia="zh-CN"/>
        </w:rPr>
        <w:t>不过，自伤并不等于自杀。目前很多从业者和在校心理工作者看到伤口就直接启动自杀干预程序，有时候反而会让当事人更加痛苦，比如被告知家长、学校甩锅要求搬出宿舍、学校不保护来访者隐私、过度干预。</w:t>
      </w:r>
    </w:p>
    <w:p w14:paraId="3956F823">
      <w:pPr>
        <w:rPr>
          <w:rFonts w:hint="default"/>
          <w:lang w:val="en-US" w:eastAsia="zh-CN"/>
        </w:rPr>
      </w:pPr>
    </w:p>
    <w:p w14:paraId="7DD1B22F">
      <w:pPr>
        <w:rPr>
          <w:rFonts w:hint="default"/>
          <w:lang w:val="en-US" w:eastAsia="zh-CN"/>
        </w:rPr>
      </w:pPr>
      <w:r>
        <w:rPr>
          <w:rFonts w:hint="default"/>
          <w:lang w:val="en-US" w:eastAsia="zh-CN"/>
        </w:rPr>
        <w:t>其实，这仍需鉴别。</w:t>
      </w:r>
    </w:p>
    <w:p w14:paraId="0BC5A753">
      <w:pPr>
        <w:rPr>
          <w:rFonts w:hint="default"/>
          <w:lang w:val="en-US" w:eastAsia="zh-CN"/>
        </w:rPr>
      </w:pPr>
    </w:p>
    <w:p w14:paraId="4E4699EE">
      <w:pPr>
        <w:rPr>
          <w:rFonts w:hint="default"/>
          <w:lang w:val="en-US" w:eastAsia="zh-CN"/>
        </w:rPr>
      </w:pPr>
      <w:r>
        <w:rPr>
          <w:rFonts w:hint="default"/>
          <w:lang w:val="en-US" w:eastAsia="zh-CN"/>
        </w:rPr>
        <w:t>有一些来访者自伤的刀口整齐，一刀一刀排列有序平行，那么可以大致推断，当事人在自伤的时候，情绪相对平稳，仍保有相应的理智。一般这种情况，原因如下：</w:t>
      </w:r>
    </w:p>
    <w:p w14:paraId="58B173B6">
      <w:pPr>
        <w:rPr>
          <w:rFonts w:hint="default"/>
          <w:lang w:val="en-US" w:eastAsia="zh-CN"/>
        </w:rPr>
      </w:pPr>
    </w:p>
    <w:p w14:paraId="3FE026EC">
      <w:pPr>
        <w:rPr>
          <w:rFonts w:hint="default"/>
          <w:lang w:val="en-US" w:eastAsia="zh-CN"/>
        </w:rPr>
      </w:pPr>
      <w:r>
        <w:rPr>
          <w:rFonts w:hint="default"/>
          <w:lang w:val="en-US" w:eastAsia="zh-CN"/>
        </w:rPr>
        <w:t>青春期，试图用自伤“威胁”情侣或表明忠心</w:t>
      </w:r>
    </w:p>
    <w:p w14:paraId="00CD9C31">
      <w:pPr>
        <w:rPr>
          <w:rFonts w:hint="default"/>
          <w:lang w:val="en-US" w:eastAsia="zh-CN"/>
        </w:rPr>
      </w:pPr>
      <w:r>
        <w:rPr>
          <w:rFonts w:hint="default"/>
          <w:lang w:val="en-US" w:eastAsia="zh-CN"/>
        </w:rPr>
        <w:t>释放情绪，一般以丧失感为主题，而非罪疚感</w:t>
      </w:r>
    </w:p>
    <w:p w14:paraId="704B18E1">
      <w:pPr>
        <w:rPr>
          <w:rFonts w:hint="default"/>
          <w:lang w:val="en-US" w:eastAsia="zh-CN"/>
        </w:rPr>
      </w:pPr>
      <w:r>
        <w:rPr>
          <w:rFonts w:hint="default"/>
          <w:lang w:val="en-US" w:eastAsia="zh-CN"/>
        </w:rPr>
        <w:t>没有感觉，只有疼痛才能让自己“活过来”</w:t>
      </w:r>
    </w:p>
    <w:p w14:paraId="22E676A1">
      <w:pPr>
        <w:rPr>
          <w:rFonts w:hint="default"/>
          <w:lang w:val="en-US" w:eastAsia="zh-CN"/>
        </w:rPr>
      </w:pPr>
    </w:p>
    <w:p w14:paraId="18167292">
      <w:pPr>
        <w:rPr>
          <w:rFonts w:hint="default"/>
          <w:lang w:val="en-US" w:eastAsia="zh-CN"/>
        </w:rPr>
      </w:pPr>
      <w:r>
        <w:rPr>
          <w:rFonts w:hint="default"/>
          <w:lang w:val="en-US" w:eastAsia="zh-CN"/>
        </w:rPr>
        <w:t>当然，整齐的刀口只能说明，当事人自伤时没有“必死的决心”，但并不意味着他们的问题更轻。</w:t>
      </w:r>
    </w:p>
    <w:p w14:paraId="30C94353">
      <w:pPr>
        <w:rPr>
          <w:rFonts w:hint="default"/>
          <w:lang w:val="en-US" w:eastAsia="zh-CN"/>
        </w:rPr>
      </w:pPr>
    </w:p>
    <w:p w14:paraId="12C400D5">
      <w:pPr>
        <w:rPr>
          <w:rFonts w:hint="default"/>
          <w:lang w:val="en-US" w:eastAsia="zh-CN"/>
        </w:rPr>
      </w:pPr>
      <w:r>
        <w:rPr>
          <w:rFonts w:hint="default"/>
          <w:lang w:val="en-US" w:eastAsia="zh-CN"/>
        </w:rPr>
        <w:t>而如果刀口深浅不一、刀口凌乱，则意味着当事人在自伤时，情绪非常激烈，他们可能带有强烈的愤怒、内疚、绝望。这种情况虽然当事人不一定真的要自杀，有时候仅仅是宣泄情绪，但很容易误伤自己丧命。</w:t>
      </w:r>
    </w:p>
    <w:p w14:paraId="1E5D3406">
      <w:pPr>
        <w:rPr>
          <w:rFonts w:hint="default"/>
          <w:lang w:val="en-US" w:eastAsia="zh-CN"/>
        </w:rPr>
      </w:pPr>
    </w:p>
    <w:p w14:paraId="11EC1FFB">
      <w:pPr>
        <w:rPr>
          <w:rFonts w:hint="default"/>
          <w:lang w:val="en-US" w:eastAsia="zh-CN"/>
        </w:rPr>
      </w:pPr>
      <w:r>
        <w:rPr>
          <w:rFonts w:hint="default"/>
          <w:lang w:val="en-US" w:eastAsia="zh-CN"/>
        </w:rPr>
        <w:t>心理咨询与精神科的分工</w:t>
      </w:r>
    </w:p>
    <w:p w14:paraId="1B8BF19E">
      <w:pPr>
        <w:rPr>
          <w:rFonts w:hint="default"/>
          <w:lang w:val="en-US" w:eastAsia="zh-CN"/>
        </w:rPr>
      </w:pPr>
    </w:p>
    <w:p w14:paraId="35DF1F07">
      <w:pPr>
        <w:rPr>
          <w:rFonts w:hint="default"/>
          <w:lang w:val="en-US" w:eastAsia="zh-CN"/>
        </w:rPr>
      </w:pPr>
      <w:r>
        <w:rPr>
          <w:rFonts w:hint="default"/>
          <w:lang w:val="en-US" w:eastAsia="zh-CN"/>
        </w:rPr>
        <w:t>在自伤的案例中，心理咨询和精神科需要同时开展干预，有时候甚至需要社工、学校辅导员等专业人士的加盟，并做好配合。</w:t>
      </w:r>
    </w:p>
    <w:p w14:paraId="348417EE">
      <w:pPr>
        <w:rPr>
          <w:rFonts w:hint="default"/>
          <w:lang w:val="en-US" w:eastAsia="zh-CN"/>
        </w:rPr>
      </w:pPr>
    </w:p>
    <w:p w14:paraId="4DB5ACE9">
      <w:pPr>
        <w:rPr>
          <w:rFonts w:hint="default"/>
          <w:lang w:val="en-US" w:eastAsia="zh-CN"/>
        </w:rPr>
      </w:pPr>
      <w:r>
        <w:rPr>
          <w:rFonts w:hint="default"/>
          <w:lang w:val="en-US" w:eastAsia="zh-CN"/>
        </w:rPr>
        <w:t>心理咨询师的作用：</w:t>
      </w:r>
    </w:p>
    <w:p w14:paraId="5E1DFF7B">
      <w:pPr>
        <w:rPr>
          <w:rFonts w:hint="default"/>
          <w:lang w:val="en-US" w:eastAsia="zh-CN"/>
        </w:rPr>
      </w:pPr>
      <w:r>
        <w:rPr>
          <w:rFonts w:hint="default"/>
          <w:lang w:val="en-US" w:eastAsia="zh-CN"/>
        </w:rPr>
        <w:t>首先，提供一个安全的情绪宣泄空间，功能较好的来访者会哭诉自己的故事，而功能较差的来访者可能只有哭，或者殴打抱枕、撕纸。心理咨询师在短期内能够提供一些较为安全的宣泄方法（比如不用刀片割伤，而是用红色的水笔在手腕上划一道线），同时，让来访者重新理解自伤这个事情，让来访者不会因为自己伤害了自己，而觉得自己是异类、自己有问题不正常。</w:t>
      </w:r>
    </w:p>
    <w:p w14:paraId="38EDAA41">
      <w:pPr>
        <w:rPr>
          <w:rFonts w:hint="default"/>
          <w:lang w:val="en-US" w:eastAsia="zh-CN"/>
        </w:rPr>
      </w:pPr>
      <w:r>
        <w:rPr>
          <w:rFonts w:hint="default"/>
          <w:lang w:val="en-US" w:eastAsia="zh-CN"/>
        </w:rPr>
        <w:t>第二部分，咨询师可以提供矫正性关系体验，也许对来访者的积极关注，就能够降低自伤行为出现的概率。</w:t>
      </w:r>
    </w:p>
    <w:p w14:paraId="0A171E13">
      <w:pPr>
        <w:rPr>
          <w:rFonts w:hint="default"/>
          <w:lang w:val="en-US" w:eastAsia="zh-CN"/>
        </w:rPr>
      </w:pPr>
      <w:r>
        <w:rPr>
          <w:rFonts w:hint="default"/>
          <w:lang w:val="en-US" w:eastAsia="zh-CN"/>
        </w:rPr>
        <w:t>第三，咨询师可以去调节来访者灾难化或非黑即白的歪曲认知，或解释来访者的无意识冲突，给来访者的自我控制提供更有利的心理环境。</w:t>
      </w:r>
    </w:p>
    <w:p w14:paraId="625EE6FC">
      <w:pPr>
        <w:rPr>
          <w:rFonts w:hint="default"/>
          <w:lang w:val="en-US" w:eastAsia="zh-CN"/>
        </w:rPr>
      </w:pPr>
      <w:r>
        <w:rPr>
          <w:rFonts w:hint="default"/>
          <w:lang w:val="en-US" w:eastAsia="zh-CN"/>
        </w:rPr>
        <w:t>精神科医生：也许来访者的精神状况不好，药物治疗是效率最高的干预方法，可以在短时间内帮来访者从强烈的情绪中抽离出来。不过很多人对用药有抵触，同时来访者的人格可能本身就会对药物有对抗，因此需要医生能更好的跟来访者建立关系。</w:t>
      </w:r>
    </w:p>
    <w:p w14:paraId="3B06E26E">
      <w:pPr>
        <w:rPr>
          <w:rFonts w:hint="default"/>
          <w:lang w:val="en-US" w:eastAsia="zh-CN"/>
        </w:rPr>
      </w:pPr>
      <w:r>
        <w:rPr>
          <w:rFonts w:hint="default"/>
          <w:lang w:val="en-US" w:eastAsia="zh-CN"/>
        </w:rPr>
        <w:t>社工或辅导员：协助来访者解决现实问题，比如经济非常困难，可以考虑申请贷款补助；家庭暴力，可以协助报警，采取强制干预；在校学生，可以更换宿舍，或从学校的政策中获取某些协助。这些专业人士，解决的是现实问题。</w:t>
      </w:r>
    </w:p>
    <w:p w14:paraId="53FE5E3C">
      <w:pPr>
        <w:rPr>
          <w:rFonts w:hint="default"/>
          <w:lang w:val="en-US" w:eastAsia="zh-CN"/>
        </w:rPr>
      </w:pPr>
      <w:r>
        <w:rPr>
          <w:rFonts w:hint="default"/>
          <w:lang w:val="en-US" w:eastAsia="zh-CN"/>
        </w:rPr>
        <w:t>总结</w:t>
      </w:r>
    </w:p>
    <w:p w14:paraId="3E766E11">
      <w:pPr>
        <w:rPr>
          <w:rFonts w:hint="default"/>
          <w:lang w:val="en-US" w:eastAsia="zh-CN"/>
        </w:rPr>
      </w:pPr>
    </w:p>
    <w:p w14:paraId="20D10FCC">
      <w:pPr>
        <w:rPr>
          <w:rFonts w:hint="default"/>
          <w:lang w:val="en-US" w:eastAsia="zh-CN"/>
        </w:rPr>
      </w:pPr>
      <w:r>
        <w:rPr>
          <w:rFonts w:hint="default"/>
          <w:lang w:val="en-US" w:eastAsia="zh-CN"/>
        </w:rPr>
        <w:t>用刀片自伤，不仅需要心理咨询，还需要精神科和社会工作者，大家共同的帮助。</w:t>
      </w:r>
    </w:p>
    <w:p w14:paraId="36BD2ADD">
      <w:pPr>
        <w:rPr>
          <w:rFonts w:hint="default"/>
          <w:lang w:val="en-US" w:eastAsia="zh-CN"/>
        </w:rPr>
      </w:pPr>
    </w:p>
    <w:p w14:paraId="19409150">
      <w:pPr>
        <w:rPr>
          <w:rFonts w:hint="default"/>
          <w:lang w:val="en-US" w:eastAsia="zh-CN"/>
        </w:rPr>
      </w:pPr>
      <w:r>
        <w:rPr>
          <w:rFonts w:hint="default"/>
          <w:lang w:val="en-US" w:eastAsia="zh-CN"/>
        </w:rPr>
        <w:t>欢迎关注微信公众号：心理小厨plus"</w:t>
      </w:r>
    </w:p>
    <w:p w14:paraId="0FF1C54D">
      <w:pPr>
        <w:rPr>
          <w:rFonts w:hint="default"/>
          <w:lang w:val="en-US" w:eastAsia="zh-CN"/>
        </w:rPr>
      </w:pPr>
      <w:r>
        <w:rPr>
          <w:rFonts w:hint="default"/>
          <w:lang w:val="en-US" w:eastAsia="zh-CN"/>
        </w:rPr>
        <w:t>从心理学角度来看，孩子的「自伤行为」其实是一种复杂的情绪表达和应对机制。这种行为往往发生在孩子无法用言语来充分表达自己内心感受的时候，他们可能会通过割伤、划伤、撞击等自伤行为来释放内心的压力、痛苦或困惑。这些行为背后，可能隐藏着孩子对于情感控制的无力感、自我认同的困惑或是寻求关注的渴望。作为家长，看到孩子自伤，内心肯定是既心疼又焦虑。但重要的是，我们要保持冷静，以理解和关爱的态度来引导孩子。&lt;img src="https://picx.zhimg.com/50/v2-d0a6b4ece38ec23d511210ffa12b5f4d_720w.jpg?source=1def8aca" data-rawwidth="1094" data-rawheight="1540" data-size="normal" data-original-token="v2-d7537b7fce738f225d49cbffed135200" data-default-watermark-src="https://pic1.zhimg.com/50/v2-4a809b42f8cf58cd82995623e477d38b_720w.jpg?source=1def8aca" class="origin_image zh-lightbox-thumb" width="1094" data-original="https://pic1.zhimg.com/v2-d0a6b4ece38ec23d511210ffa12b5f4d_r.jpg?source=1def8aca"/&gt;以下是一些建议，希望能帮助你正确引导孩子走出自伤行为的困境：1.建立信任与沟通：与孩子建立稳固的信任关系，让他们感受到你的支持和理解。鼓励孩子表达自己的感受和想法，尤其是当他们感到不安或痛苦时。耐心倾听，不要急于给出建议或解决方案，有时候孩子只是需要一个倾诉的对象。2.情绪教育与认知重构：教会孩子识别和命名自己的情绪，这样他们就能更清楚地了解自己的内心状态。引导孩子以积极的方式应对情绪，比如通过绘画、写作、运动等方式来释放压力。帮助孩子重构消极的自我认知，让他们看到自己的价值和能力，增强自信心。3.设定界限与提供安全环境：虽然要理解和支持孩子，但也要明确表达自伤行为是不可接受的。与孩子一起制定安全计划，包括在情绪失控时如何寻求帮助和避免自伤。确保家庭环境的安全，移除可能用于自伤的物品。4.寻求专业帮助：如果孩子的自伤行为持续不断或加重，应及时寻求专业心理咨询或治疗。专业的心理医生或治疗师能够提供更深入的支持和引导，帮助孩子找到自伤行为的根源并解决问题。&lt;img src="https://picx.zhimg.com/50/v2-9ff5b268cfcd772d39b9a397f08383aa_720w.jpg?source=1def8aca" data-rawwidth="1179" data-rawheight="778" data-size="normal" data-original-token="v2-187022bccc93eeb2e9e3d9283af1a2be" data-default-watermark-src="https://pic1.zhimg.com/50/v2-da517aea580145b2b262dcfb749e6c8e_720w.jpg?source=1def8aca" class="origin_image zh-lightbox-thumb" width="1179" data-original="https://picx.zhimg.com/v2-9ff5b268cfcd772d39b9a397f08383aa_r.jpg?source=1def8aca"/&gt;5.关注孩子的社交与学习环境：留意孩子在学校和社交圈中的表现，看是否有压力、欺凌或其他问题导致他们情绪失控。与老师和学校合作，为孩子提供一个支持性和包容性的学习环境。6.自我照顾与情绪管理：作为家长，你也要学会照顾自己的情绪。当你感到压力或焦虑时，可以通过冥想、运动等方式来放松自己。保持良好的心态和生活习惯，这样你就能更好地支持和引导孩子。总之，面对孩子的自伤行为，家长需要保持冷静、理解和关爱的态度。通过建立信任、情绪教育、设定界限、寻求专业帮助以及关注孩子的社交与学习环境等方式，我们可以引导孩子走出困境，帮助他们建立更健康、积极的应对机制。记住，你不是一个人在战斗，有很多求助的渠道。&lt;img src="https://pic1.zhimg.com/50/v2-de93559cae50b928635946fb1be43ff9_720w.jpg?source=1def8aca" data-rawwidth="1179" data-rawheight="865" data-size="normal" data-original-token="v2-c3ddcbc4adf529cc0e2cde1ff6d4df27" data-default-watermark-src="https://picx.zhimg.com/50/v2-48f83af21e5e198f81b24d047ee5383e_720w.jpg?source=1def8aca" class="origin_image zh-lightbox-thumb" width="1179" data-original="https://picx.zhimg.com/v2-de93559cae50b928635946fb1be43ff9_r.jpg?source=1def8aca"/&gt;希望能帮助到您。@知乎亲子 @知乎心理</w:t>
      </w:r>
    </w:p>
    <w:p w14:paraId="5F72D0DD">
      <w:pPr>
        <w:rPr>
          <w:rFonts w:hint="default"/>
          <w:lang w:val="en-US" w:eastAsia="zh-CN"/>
        </w:rPr>
      </w:pPr>
      <w:r>
        <w:rPr>
          <w:rFonts w:hint="default"/>
          <w:lang w:val="en-US" w:eastAsia="zh-CN"/>
        </w:rPr>
        <w:t>自伤是青少年急症治疗及精神科住院治疗最重要的原因之一。有调查表明，中国青少年自伤发病率达到23%，也就是说，差不多四分之一的青少年会有自伤行为。非自杀性自伤（non-suicidal self-injury, NSSI）指的是对身体造成直接的、重复性的伤害，却没有自杀的意图的行为。包括切割、燃烧、击打等多种形式。自伤行为的平均发病年龄在11-15岁之间，通常发病年龄分布在10-24岁之间。自伤的常见形式包括：割伤 (23.5%)击打坚硬物体 (23.4%)拔头发 (20.9%)打自己卷入到打斗中烧伤将物体嵌入到皮肤下阻止伤口结疤......很多自伤行为是偶发的，一生中只发生过一次或数次。比如，有的人在极度愤怒时可能用手捶墙。而有些是重复发生的自伤行为，往往从青春期开始，用来调节情绪、人际关系和逃避压力。1、调节情绪当伤害身体制造疼痛时，人体会释放内啡呔，这种神经化学物质有止痛的效果，让人心情平静下来并产生欣快感。一个经常感到空虚、烦躁和抑郁的青少年，可能不自觉地通过击打自己的身体、割伤自己、拔头发等产生痛觉，并感受到了一种平静和欣快。于是，伤害自己的身体逐渐成为解决情绪痛苦最迅速的途径。发展到后来，即使没有情绪上的痛苦，一个人也可能想通过自伤行为来获得快乐和平静。甚至在部分青少年中，自伤反而是一种与众不同的强者表现，显得很酷，包括在群上分享自伤后的照片。有兴趣的朋友可以在知乎上搜索一下关键词“拔毛癖”，你会发现有一些人拔毛成瘾。2、一种沟通方式很多青少年遇到痛苦时不会向别人倾诉，而是将它们压抑下去，或者试图通过冥思苦想来自己解决。一些青少年羞于向别人求助，认为求助是弱者行为。通过自伤并被别人发现，父母或周围人会焦急地询问，他们才会有勇气去表达内心的痛苦。另外，很多父母在情感上忽略孩子，不理解孩子的情感痛苦。于是，孩子只能通过自伤的方式让父母真正能明白。比如一个孩子无法在学校待下去了，但母亲却逼着孩子去学校。孩子无奈之下，在厕所里割伤了自己的手腕，被人发现送到了医务室。直到那一刻，母亲才真正收敛了她的逼迫行为。有些孩子会通过自伤来确认父母是否真的关心他们。当他们看到父母因为他们的自伤而感到痛苦时，他们才能真正确认父母对自己的爱。3、逃离压力和环境学业竞争、考试压力、人际冲突，青少年遇到了很多的挑战，产生了很多的困扰。如果通过自伤，能够离开那个折磨人的压力、环境或人际关系，更是一种简便的做法。比如，一个高中生在考试前，冬天穿很单薄，洗冷水澡，躺在雪地里，这些自我伤害的行为只是为了让自己得病，以便有充分的理由不去考试。另一个女孩经常会发生一些意外，比如被车撞了，摔伤了，她通过无意识让自己受伤的方式，来逃避面对学业及人际的压力。那么，面对孩子的自伤行为，家长该如何应对呢？1、家长要了解关于自伤的常见误解及真实的情况：误解1:自伤的人只是在寻求关注。事实1:对大多数人来说，自伤是应对强烈或不想要的情绪的一种手段，他们会竭尽全力去隐藏自我伤害行为。误解 2:只有青少年女孩才会自伤。事实2: 所有年龄、性别、文化和教育水平的人都会自伤。它发生在所有层面。误解 3: 最好无视自伤，不要奖励它。事实3:自伤与自杀有关，增加了自杀风险。它不能被忽视，因为它可能会升级。误解 4:自伤是人们成长中的一个阶段，或一种青少年时髦。事实 4: 自伤不是趋势也不是阶段。自伤是一种不健康的应对策略，是在尝试应对困难。误解 5: 自伤的人有精神疾病或人格障碍。事实 5: 自伤可能是边缘人格障碍的症状。然而， 许多自伤的人没有人格障碍或精神疾病。误解 6: 自伤的人有被虐待或家庭功能失调的历史。事实 6: 虽然虐待和家庭功能失调与自伤有关 ，但许多自伤学生来自有支持性的家庭。及时了解这些常见的误解，形成正确的对自伤行为的认知。2、如果孩子有自伤行为，家长可以做到以下四点：1）建立支持性的关系，进行建设性的沟通。下图说明了家长可以做什么，以及不应做什么：&lt;img src="https://picx.zhimg.com/50/v2-fea1417d1a0f004f8e2d6e6fbbe29969_720w.jpg?source=1def8aca" data-caption="" data-size="normal" data-rawwidth="613" data-rawheight="282" data-original-token="v2-fea1417d1a0f004f8e2d6e6fbbe29969" data-default-watermark-src="https://picx.zhimg.com/50/v2-5053c6658aa267281010d0f12bfd188c_720w.jpg?source=1def8aca" class="origin_image zh-lightbox-thumb" width="613" data-original="https://pic1.zhimg.com/v2-fea1417d1a0f004f8e2d6e6fbbe29969_r.jpg?source=1def8aca"/&gt;家长应保持平和与冷静，关注情感而不是行为。这一点对家长是考验。很多家长当看到孩子在伤害自己时，往往内心崩溃了，陷入愤怒和自责之中。家长应理性看待自伤行为，它其实是一个无助的青少年试图让自己感觉好一些的不成熟的方式，当青少年还没有建立起成熟的处理压力、调节情绪的方式前，不要粗暴地制止，而是要慢慢引导。2）适当评估孩子的自伤行为包括严重程度及频率的评估。看看是低风险还是高风险。低风险指的是孩子的压力是可控的，拥有一些替代的积极应对技巧，有一些稳固的外在支持。自伤的应对方法仅在短期内使用。中等到高风险指的是孩子有慢性、长期压力源，较少积极支持，较少替代应对策略，更频繁且长期地使用自伤作为一种应对方法。如果是中到高风险，最好寻求专业帮助。3）教授情绪调节的方法和技巧自伤干预的关键是提升孩子的情绪调节能力。鼓励孩子通过倾诉、运动、散步、正念等来调节情绪。改善孩子对情绪不合理认知和方法。青少年孩子经常只是压抑或者发泄情绪，试图把消极情绪消灭掉。告诉孩子情绪是合理的，可以允许自己去接纳、体验和表达情绪。当孩子有过度猛烈的情绪时，有一个简单的在冰水中憋气的方法可以迅速平息情绪：把脸放在冰水的脸盆里并且屏住呼吸30秒，这会引发潜水反射，随后会引发心动放缓 、血压降低 、唤起降低等生理反应。研究和临床经验表明，使用这种技巧可以有效地减少恐慌焦虑、愤怒和解离。4）改善孩子的人际关系如果孩子没有朋友，经常被欺凌，很难建立安全稳定的同伴关系，那么，提升孩子人际关系的能力是最关键的，当然也是最困难的。发现孩子人际交往中可能存在的问题，有耐心地进行调整和改善。鼓励孩子建设性的人际交往行为，比如主动打招呼，主动说话，参加活动等。有时候，一次尝试性的主动所带来的正反馈，会让一个封闭的青少年变得积极和自信起来。说明：内容参考了“心浪潮psyByond走出自我伤害论坛”。相关文章：「霸凌」是一种怎样的行为？施暴者的心理动机是怎样的？为什么孩子总是跟我说自己不行，不敢做?自恋型人格障碍NPD在青春期有哪些表现，能否在青春期通过及时干预来预防？儿子被大学退学，呆在家里啥也不干，我们该怎么办？我国青少年抑郁检出率达到 24.6%，为什么青少年抑郁的这么多？受到哪些因素影响？</w:t>
      </w:r>
    </w:p>
    <w:p w14:paraId="249DFB4D">
      <w:pPr>
        <w:rPr>
          <w:rFonts w:hint="default"/>
          <w:lang w:val="en-US" w:eastAsia="zh-CN"/>
        </w:rPr>
      </w:pPr>
      <w:r>
        <w:rPr>
          <w:rFonts w:hint="default"/>
          <w:lang w:val="en-US" w:eastAsia="zh-CN"/>
        </w:rPr>
        <w:t>从痛苦中获得存在感；极度渴望被爱；算了，毁灭吧……大概是上述3种复杂情绪的杂糅吧。“自伤”看起来是一种毁灭自我、伤害自我的行为，但是“自伤”的孩子内心里最渴望的其实是被好好爱着，以本来的自我活着。&lt;img src="https://picx.zhimg.com/50/v2-7f00a5846bd6ba0981e70b29637fe0ac_720w.jpg?source=1def8aca" data-rawwidth="900" data-rawheight="600" data-size="normal" data-caption="" data-original-token="v2-66243a05418cf96d797de87fa0eb77d0" data-default-watermark-src="https://picx.zhimg.com/50/v2-c3ca7f5704cbb32b5e1674a7b57003a5_720w.jpg?source=1def8aca" class="origin_image zh-lightbox-thumb" width="900" data-original="https://picx.zhimg.com/v2-7f00a5846bd6ba0981e70b29637fe0ac_r.jpg?source=1def8aca"/&gt;我的同学是各个中小学的老师，有时候会聊到一些孩子们的情况。有个朋友和我说起过她们班一个男孩的情况：初二男孩，平常和同学交往，课堂学习，并没有什么特别之处。只是拥有青春期男孩正常的躁动和敏感。但是，有一次老师发现他胳膊上有几条深浅不一的划痕。拉着孩子反复谈心，才知道，原来从4年级起，孩子就开始尝试自我伤害的行为。起因是，孩子上了小学后，一在家里犯了错，妈妈就会把他关到小屋里，长达半天到一天。被关起来的这段时间里，孩子没有吃的没有玩的，又饿又害怕，怎么哭喊妈妈都不理。4年级又被关起来的一次，孩子一边啪啪打着自己，一边哭喊：“我错了，我要打死我自己”。这些动静让妈妈立刻把门打开，放他出来，并抱了抱他。从那之后，孩子一旦犯了错误，就忍不住自我伤害，甚至妈妈都来不及惩罚他。这个例子里：孩子用自残得到了妈妈一时的关爱，也能让妈妈来负责和承接他内在沉重的心理。&lt;img src="https://picx.zhimg.com/50/v2-54c6876136811e85e6e18931ee25d1a6_720w.jpg?source=1def8aca" data-rawwidth="427" data-rawheight="373" data-size="normal" data-caption="" data-original-token="v2-4fed5289d3f5669303860f2b27fda913" data-default-watermark-src="https://picx.zhimg.com/50/v2-834900f1dabed874d6ee9e650f590430_720w.jpg?source=1def8aca" class="origin_image zh-lightbox-thumb" width="427" data-original="https://picx.zhimg.com/v2-54c6876136811e85e6e18931ee25d1a6_r.jpg?source=1def8aca"/&gt;不管我们愿不愿意承认，孩子出现“自伤”的行为，一定与我们做父母的在孩子成长过程中的养育方式有极大的关系。比如：8岁的男孩不敢一个人睡觉时，父母嘲笑他是“胆小鬼”，逼他自己面对黑暗；3年级的孩子考试成绩垫底，沮丧失落时，父母忍不住唠叨责骂，甚至开启混合双打；初二的小女孩情窦初开，爸爸上来就是劈头盖脸一顿辱骂；高二的学生，痴迷写作，写出来一部长篇小说，却被家长扔进碎纸机……孩子长期得不到理解、认可、接纳、关爱，孩子没有体验被期待、被赞赏，没有在父母眼里闪闪发光……孩子的自我会一点一点变得渺小。不在沉默中爆发，就在沉默中灭亡。孩子用“自伤”把自己摆到父母眼前，用身体的残缺向父母求救。&lt;img src="https://pic1.zhimg.com/50/v2-c4ba9f69e6ce2cf01f7fc41686cf0d1c_720w.jpg?source=1def8aca" data-rawwidth="1037" data-rawheight="661" data-size="normal" data-caption="" data-original-token="v2-80ecd28ca2f2506b8a4436b96ef08c25" data-default-watermark-src="https://pic1.zhimg.com/50/v2-7d10d7a0b52c51ed227ebb0b78d0c5bc_720w.jpg?source=1def8aca" class="origin_image zh-lightbox-thumb" width="1037" data-original="https://picx.zhimg.com/v2-c4ba9f69e6ce2cf01f7fc41686cf0d1c_r.jpg?source=1def8aca"/&gt;孩子自伤的时候，父母应该怎么办呢？一、接纳放下自己对成功对一切的渴望和焦虑！不要继续斥责孩子。抱抱他吧。二、寻求专业机构不仅是孩子，更是父母，需要找专业的心理机构进行干预和治疗。三、改善养育方式从更长远的角度来看，良好的家庭氛围、温情的亲子关系，是让孩子焕发生机最重要的因素。父母不妨静下心来，多学习一点心理学知识，重点是调整我们自己，然后慢慢去理解和接纳孩子的情绪。给孩子时间，让孩子自主，相信孩子。 @知乎亲子 @知乎心理 &lt;img src="https://pic1.zhimg.com/50/v2-3e5a9efcd43bba8df8506e13473064aa_720w.jpg?source=1def8aca" data-rawwidth="1499" data-rawheight="652" data-size="normal" data-caption="" data-original-token="v2-a58de6c9071a1d3753f893cd41d1bf31" data-default-watermark-src="https://picx.zhimg.com/50/v2-47a0d03aadb2946e6356c2f25aca37fc_720w.jpg?source=1def8aca" class="origin_image zh-lightbox-thumb" width="1499" data-original="https://pic1.zhimg.com/v2-3e5a9efcd43bba8df8506e13473064aa_r.jpg?source=1def8aca"/&gt;</w:t>
      </w:r>
    </w:p>
    <w:p w14:paraId="6146E4E7">
      <w:pPr>
        <w:rPr>
          <w:rFonts w:hint="default"/>
          <w:lang w:val="en-US" w:eastAsia="zh-CN"/>
        </w:rPr>
      </w:pPr>
      <w:r>
        <w:rPr>
          <w:rFonts w:hint="default"/>
          <w:lang w:val="en-US" w:eastAsia="zh-CN"/>
        </w:rPr>
        <w:t>孩子自伤，这是一个对家长来说，极具挑战性的话题。如果去了解孩子们的想法，可能会让大人们吃惊。关于孩子的自伤话题，我家老大曾聊起过。同学们之间有深入聊过，比如怎样的方式是会痛的，怎样的方式是不那么痛的，以及方式、地点的选择，他们都有考虑过。有位同学把不想活了的想法和妈妈说，当时他妈妈的回答是，家里只有他这么一个孩子，如果他做出了什么伤害自己的事情来，让深爱他的父母怎么办？这是很不负责任的做法。妈妈当时的回答，让孩子放下了自伤行为吗？并没有，只不过在后来，孩子经过自我调节，不再有这样的想法。这是孩子主动和家长表达想法，家长也给出直接回应。不是每一个孩子的自伤行为，都会和家长说，也不是每一位家长都如同这位妈妈般直接表达自己的看法，更不是每一位孩子最终都像这个孩子一样走出自伤。孩子的自伤行为，很多时候家长反而是最后知道的人。什么是自伤临床心理学家杨意在《我的孩子抑郁了，我却以为他只是不开心》里，分享了对自伤的定义：非自杀性自伤，指个体在没有明确自杀意图的情况下，故意、重复地对身体组织实施自我破坏。自伤的原因，是复杂的，书中给出的理由是：往往与童年虐待史、抑郁症、焦虑症、进食障碍、创伤后应激障碍、物质滥用、边缘型人格障碍等有关。具体到个人，想要探究其中的原因，也许要借助专业人员的分析。&lt;img src="https://pic1.zhimg.com/50/v2-0037516d8ab7a128a35ada69149da315_720w.jpg?source=1def8aca" data-caption="" data-size="normal" data-rawwidth="1080" data-rawheight="1451" data-original-token="v2-51eef69705864f13415932d025aa64b3" data-default-watermark-src="https://pic1.zhimg.com/50/v2-1e6f106bab9f585a0177ea38ab97b689_720w.jpg?source=1def8aca" class="origin_image zh-lightbox-thumb" width="1080" data-original="https://picx.zhimg.com/v2-0037516d8ab7a128a35ada69149da315_r.jpg?source=1def8aca"/&gt;家长怎么办？面对孩子的自伤行为，作为父母该怎么办？杨意的《我的孩子抑郁了，我却以为他只是不开心》，对于父母要如何应对孩子的自伤行为，有比较详细又专业的建议。总结起来，关键的有三个原则：一、冷静二、理解三、陪伴当父母知道孩子有了自伤行为，各种反应可能都会有，但首先要做的是冷静。其次，是理解孩子身上发生的事，尽可能地了解自伤对于孩子意味着什么。最后就是陪伴，陪伴孩子一起面对。具体如何陪伴，《我的孩子抑郁了，我却以为他只是不开心》里有比较详细的分享.如果家长并不能平静地去面对、处理，别忘了还有专业的机构、医生可以寻求帮助。面对孩子的自伤行为，家长首先要调整好自己的状态，然后才有陪伴孩子走过这段特殊时光的力量。 @知乎亲子 @知乎心理 Hi~我是弥小木家有两娃，一儿一女(小学生+初中生)佛系养娃的沪漂老母亲~孩子们不同的年龄阶段，有不同的挑战课题。老母亲一边学习怎样当妈，一边保持自我的成长。分享女孩&amp;男孩养育干货。</w:t>
      </w:r>
    </w:p>
    <w:p w14:paraId="7E3332D6">
      <w:pPr>
        <w:rPr>
          <w:rFonts w:hint="default"/>
          <w:lang w:val="en-US" w:eastAsia="zh-CN"/>
        </w:rPr>
      </w:pPr>
      <w:r>
        <w:rPr>
          <w:rFonts w:hint="default"/>
          <w:lang w:val="en-US" w:eastAsia="zh-CN"/>
        </w:rPr>
        <w:t>从心理学角度来看，孩子的「自伤行为」其实是一种复杂的情绪表达和应对机制。这种行为往往发生在孩子无法用言语来充分表达自己内心感受的时候，他们可能会通过割伤、划伤、撞击等自伤行为来释放内心的压力、痛苦或困惑。这些行为背后，可能隐藏着孩子对于情感控制的无力感、自我认同的困惑或是寻求关注的渴望。作为家长，看到孩子自伤，内心肯定是既心疼又焦虑。但重要的是，我们要保持冷静，以理解和关爱的态度来引导孩子。&lt;img src="https://pic1.zhimg.com/50/v2-d0a6b4ece38ec23d511210ffa12b5f4d_720w.jpg?source=1def8aca" data-rawwidth="1094" data-rawheight="1540" data-size="normal" data-original-token="v2-d7537b7fce738f225d49cbffed135200" data-default-watermark-src="https://picx.zhimg.com/50/v2-4a809b42f8cf58cd82995623e477d38b_720w.jpg?source=1def8aca" class="origin_image zh-lightbox-thumb" width="1094" data-original="https://picx.zhimg.com/v2-d0a6b4ece38ec23d511210ffa12b5f4d_r.jpg?source=1def8aca"/&gt;以下是一些建议，希望能帮助你正确引导孩子走出自伤行为的困境：1.建立信任与沟通：与孩子建立稳固的信任关系，让他们感受到你的支持和理解。鼓励孩子表达自己的感受和想法，尤其是当他们感到不安或痛苦时。耐心倾听，不要急于给出建议或解决方案，有时候孩子只是需要一个倾诉的对象。2.情绪教育与认知重构：教会孩子识别和命名自己的情绪，这样他们就能更清楚地了解自己的内心状态。引导孩子以积极的方式应对情绪，比如通过绘画、写作、运动等方式来释放压力。帮助孩子重构消极的自我认知，让他们看到自己的价值和能力，增强自信心。3.设定界限与提供安全环境：虽然要理解和支持孩子，但也要明确表达自伤行为是不可接受的。与孩子一起制定安全计划，包括在情绪失控时如何寻求帮助和避免自伤。确保家庭环境的安全，移除可能用于自伤的物品。4.寻求专业帮助：如果孩子的自伤行为持续不断或加重，应及时寻求专业心理咨询或治疗。专业的心理医生或治疗师能够提供更深入的支持和引导，帮助孩子找到自伤行为的根源并解决问题。&lt;img src="https://picx.zhimg.com/50/v2-9ff5b268cfcd772d39b9a397f08383aa_720w.jpg?source=1def8aca" data-rawwidth="1179" data-rawheight="778" data-size="normal" data-original-token="v2-187022bccc93eeb2e9e3d9283af1a2be" data-default-watermark-src="https://picx.zhimg.com/50/v2-da517aea580145b2b262dcfb749e6c8e_720w.jpg?source=1def8aca" class="origin_image zh-lightbox-thumb" width="1179" data-original="https://picx.zhimg.com/v2-9ff5b268cfcd772d39b9a397f08383aa_r.jpg?source=1def8aca"/&gt;5.关注孩子的社交与学习环境：留意孩子在学校和社交圈中的表现，看是否有压力、欺凌或其他问题导致他们情绪失控。与老师和学校合作，为孩子提供一个支持性和包容性的学习环境。6.自我照顾与情绪管理：作为家长，你也要学会照顾自己的情绪。当你感到压力或焦虑时，可以通过冥想、运动等方式来放松自己。保持良好的心态和生活习惯，这样你就能更好地支持和引导孩子。总之，面对孩子的自伤行为，家长需要保持冷静、理解和关爱的态度。通过建立信任、情绪教育、设定界限、寻求专业帮助以及关注孩子的社交与学习环境等方式，我们可以引导孩子走出困境，帮助他们建立更健康、积极的应对机制。记住，你不是一个人在战斗，有很多求助的渠道。&lt;img src="https://picx.zhimg.com/50/v2-de93559cae50b928635946fb1be43ff9_720w.jpg?source=1def8aca" data-rawwidth="1179" data-rawheight="865" data-size="normal" data-original-token="v2-c3ddcbc4adf529cc0e2cde1ff6d4df27" data-default-watermark-src="https://pica.zhimg.com/50/v2-48f83af21e5e198f81b24d047ee5383e_720w.jpg?source=1def8aca" class="origin_image zh-lightbox-thumb" width="1179" data-original="https://picx.zhimg.com/v2-de93559cae50b928635946fb1be43ff9_r.jpg?source=1def8aca"/&gt;希望能帮助到您。@知乎亲子 @知乎心理</w:t>
      </w:r>
    </w:p>
    <w:p w14:paraId="1F1017BA">
      <w:pPr>
        <w:rPr>
          <w:rFonts w:hint="default"/>
          <w:lang w:val="en-US" w:eastAsia="zh-CN"/>
        </w:rPr>
      </w:pPr>
      <w:r>
        <w:rPr>
          <w:rFonts w:hint="default"/>
          <w:lang w:val="en-US" w:eastAsia="zh-CN"/>
        </w:rPr>
        <w:t>自伤是青少年急症治疗及精神科住院治疗最重要的原因之一。有调查表明，中国青少年自伤发病率达到23%，也就是说，差不多四分之一的青少年会有自伤行为。非自杀性自伤（non-suicidal self-injury, NSSI）指的是对身体造成直接的、重复性的伤害，却没有自杀的意图的行为。包括切割、燃烧、击打等多种形式。自伤行为的平均发病年龄在11-15岁之间，通常发病年龄分布在10-24岁之间。自伤的常见形式包括：割伤 (23.5%)击打坚硬物体 (23.4%)拔头发 (20.9%)打自己卷入到打斗中烧伤将物体嵌入到皮肤下阻止伤口结疤......很多自伤行为是偶发的，一生中只发生过一次或数次。比如，有的人在极度愤怒时可能用手捶墙。而有些是重复发生的自伤行为，往往从青春期开始，用来调节情绪、人际关系和逃避压力。1、调节情绪当伤害身体制造疼痛时，人体会释放内啡呔，这种神经化学物质有止痛的效果，让人心情平静下来并产生欣快感。一个经常感到空虚、烦躁和抑郁的青少年，可能不自觉地通过击打自己的身体、割伤自己、拔头发等产生痛觉，并感受到了一种平静和欣快。于是，伤害自己的身体逐渐成为解决情绪痛苦最迅速的途径。发展到后来，即使没有情绪上的痛苦，一个人也可能想通过自伤行为来获得快乐和平静。甚至在部分青少年中，自伤反而是一种与众不同的强者表现，显得很酷，包括在群上分享自伤后的照片。有兴趣的朋友可以在知乎上搜索一下关键词“拔毛癖”，你会发现有一些人拔毛成瘾。2、一种沟通方式很多青少年遇到痛苦时不会向别人倾诉，而是将它们压抑下去，或者试图通过冥思苦想来自己解决。一些青少年羞于向别人求助，认为求助是弱者行为。通过自伤并被别人发现，父母或周围人会焦急地询问，他们才会有勇气去表达内心的痛苦。另外，很多父母在情感上忽略孩子，不理解孩子的情感痛苦。于是，孩子只能通过自伤的方式让父母真正能明白。比如一个孩子无法在学校待下去了，但母亲却逼着孩子去学校。孩子无奈之下，在厕所里割伤了自己的手腕，被人发现送到了医务室。直到那一刻，母亲才真正收敛了她的逼迫行为。有些孩子会通过自伤来确认父母是否真的关心他们。当他们看到父母因为他们的自伤而感到痛苦时，他们才能真正确认父母对自己的爱。3、逃离压力和环境学业竞争、考试压力、人际冲突，青少年遇到了很多的挑战，产生了很多的困扰。如果通过自伤，能够离开那个折磨人的压力、环境或人际关系，更是一种简便的做法。比如，一个高中生在考试前，冬天穿很单薄，洗冷水澡，躺在雪地里，这些自我伤害的行为只是为了让自己得病，以便有充分的理由不去考试。另一个女孩经常会发生一些意外，比如被车撞了，摔伤了，她通过无意识让自己受伤的方式，来逃避面对学业及人际的压力。那么，面对孩子的自伤行为，家长该如何应对呢？1、家长要了解关于自伤的常见误解及真实的情况：误解1:自伤的人只是在寻求关注。事实1:对大多数人来说，自伤是应对强烈或不想要的情绪的一种手段，他们会竭尽全力去隐藏自我伤害行为。误解 2:只有青少年女孩才会自伤。事实2: 所有年龄、性别、文化和教育水平的人都会自伤。它发生在所有层面。误解 3: 最好无视自伤，不要奖励它。事实3:自伤与自杀有关，增加了自杀风险。它不能被忽视，因为它可能会升级。误解 4:自伤是人们成长中的一个阶段，或一种青少年时髦。事实 4: 自伤不是趋势也不是阶段。自伤是一种不健康的应对策略，是在尝试应对困难。误解 5: 自伤的人有精神疾病或人格障碍。事实 5: 自伤可能是边缘人格障碍的症状。然而， 许多自伤的人没有人格障碍或精神疾病。误解 6: 自伤的人有被虐待或家庭功能失调的历史。事实 6: 虽然虐待和家庭功能失调与自伤有关 ，但许多自伤学生来自有支持性的家庭。及时了解这些常见的误解，形成正确的对自伤行为的认知。2、如果孩子有自伤行为，家长可以做到以下四点：1）建立支持性的关系，进行建设性的沟通。下图说明了家长可以做什么，以及不应做什么：&lt;img src="https://picx.zhimg.com/50/v2-fea1417d1a0f004f8e2d6e6fbbe29969_720w.jpg?source=1def8aca" data-caption="" data-size="normal" data-rawwidth="613" data-rawheight="282" data-original-token="v2-fea1417d1a0f004f8e2d6e6fbbe29969" data-default-watermark-src="https://picx.zhimg.com/50/v2-5053c6658aa267281010d0f12bfd188c_720w.jpg?source=1def8aca" class="origin_image zh-lightbox-thumb" width="613" data-original="https://picx.zhimg.com/v2-fea1417d1a0f004f8e2d6e6fbbe29969_r.jpg?source=1def8aca"/&gt;家长应保持平和与冷静，关注情感而不是行为。这一点对家长是考验。很多家长当看到孩子在伤害自己时，往往内心崩溃了，陷入愤怒和自责之中。家长应理性看待自伤行为，它其实是一个无助的青少年试图让自己感觉好一些的不成熟的方式，当青少年还没有建立起成熟的处理压力、调节情绪的方式前，不要粗暴地制止，而是要慢慢引导。2）适当评估孩子的自伤行为包括严重程度及频率的评估。看看是低风险还是高风险。低风险指的是孩子的压力是可控的，拥有一些替代的积极应对技巧，有一些稳固的外在支持。自伤的应对方法仅在短期内使用。中等到高风险指的是孩子有慢性、长期压力源，较少积极支持，较少替代应对策略，更频繁且长期地使用自伤作为一种应对方法。如果是中到高风险，最好寻求专业帮助。3）教授情绪调节的方法和技巧自伤干预的关键是提升孩子的情绪调节能力。鼓励孩子通过倾诉、运动、散步、正念等来调节情绪。改善孩子对情绪不合理认知和方法。青少年孩子经常只是压抑或者发泄情绪，试图把消极情绪消灭掉。告诉孩子情绪是合理的，可以允许自己去接纳、体验和表达情绪。当孩子有过度猛烈的情绪时，有一个简单的在冰水中憋气的方法可以迅速平息情绪：把脸放在冰水的脸盆里并且屏住呼吸30秒，这会引发潜水反射，随后会引发心动放缓 、血压降低 、唤起降低等生理反应。研究和临床经验表明，使用这种技巧可以有效地减少恐慌焦虑、愤怒和解离。4）改善孩子的人际关系如果孩子没有朋友，经常被欺凌，很难建立安全稳定的同伴关系，那么，提升孩子人际关系的能力是最关键的，当然也是最困难的。发现孩子人际交往中可能存在的问题，有耐心地进行调整和改善。鼓励孩子建设性的人际交往行为，比如主动打招呼，主动说话，参加活动等。有时候，一次尝试性的主动所带来的正反馈，会让一个封闭的青少年变得积极和自信起来。说明：内容参考了“心浪潮psyByond走出自我伤害论坛”。相关文章：「霸凌」是一种怎样的行为？施暴者的心理动机是怎样的？为什么孩子总是跟我说自己不行，不敢做?自恋型人格障碍NPD在青春期有哪些表现，能否在青春期通过及时干预来预防？儿子被大学退学，呆在家里啥也不干，我们该怎么办？我国青少年抑郁检出率达到 24.6%，为什么青少年抑郁的这么多？受到哪些因素影响？</w:t>
      </w:r>
    </w:p>
    <w:p w14:paraId="242C8F36">
      <w:pPr>
        <w:rPr>
          <w:rFonts w:hint="default"/>
          <w:lang w:val="en-US" w:eastAsia="zh-CN"/>
        </w:rPr>
      </w:pPr>
      <w:r>
        <w:rPr>
          <w:rFonts w:hint="default"/>
          <w:lang w:val="en-US" w:eastAsia="zh-CN"/>
        </w:rPr>
        <w:t>从痛苦中获得存在感；极度渴望被爱；算了，毁灭吧……大概是上述3种复杂情绪的杂糅吧。“自伤”看起来是一种毁灭自我、伤害自我的行为，但是“自伤”的孩子内心里最渴望的其实是被好好爱着，以本来的自我活着。&lt;img src="https://picx.zhimg.com/50/v2-7f00a5846bd6ba0981e70b29637fe0ac_720w.jpg?source=1def8aca" data-rawwidth="900" data-rawheight="600" data-size="normal" data-caption="" data-original-token="v2-66243a05418cf96d797de87fa0eb77d0" data-default-watermark-src="https://pica.zhimg.com/50/v2-c3ca7f5704cbb32b5e1674a7b57003a5_720w.jpg?source=1def8aca" class="origin_image zh-lightbox-thumb" width="900" data-original="https://picx.zhimg.com/v2-7f00a5846bd6ba0981e70b29637fe0ac_r.jpg?source=1def8aca"/&gt;我的同学是各个中小学的老师，有时候会聊到一些孩子们的情况。有个朋友和我说起过她们班一个男孩的情况：初二男孩，平常和同学交往，课堂学习，并没有什么特别之处。只是拥有青春期男孩正常的躁动和敏感。但是，有一次老师发现他胳膊上有几条深浅不一的划痕。拉着孩子反复谈心，才知道，原来从4年级起，孩子就开始尝试自我伤害的行为。起因是，孩子上了小学后，一在家里犯了错，妈妈就会把他关到小屋里，长达半天到一天。被关起来的这段时间里，孩子没有吃的没有玩的，又饿又害怕，怎么哭喊妈妈都不理。4年级又被关起来的一次，孩子一边啪啪打着自己，一边哭喊：“我错了，我要打死我自己”。这些动静让妈妈立刻把门打开，放他出来，并抱了抱他。从那之后，孩子一旦犯了错误，就忍不住自我伤害，甚至妈妈都来不及惩罚他。这个例子里：孩子用自残得到了妈妈一时的关爱，也能让妈妈来负责和承接他内在沉重的心理。&lt;img src="https://picx.zhimg.com/50/v2-54c6876136811e85e6e18931ee25d1a6_720w.jpg?source=1def8aca" data-rawwidth="427" data-rawheight="373" data-size="normal" data-caption="" data-original-token="v2-4fed5289d3f5669303860f2b27fda913" data-default-watermark-src="https://pica.zhimg.com/50/v2-834900f1dabed874d6ee9e650f590430_720w.jpg?source=1def8aca" class="origin_image zh-lightbox-thumb" width="427" data-original="https://pic1.zhimg.com/v2-54c6876136811e85e6e18931ee25d1a6_r.jpg?source=1def8aca"/&gt;不管我们愿不愿意承认，孩子出现“自伤”的行为，一定与我们做父母的在孩子成长过程中的养育方式有极大的关系。比如：8岁的男孩不敢一个人睡觉时，父母嘲笑他是“胆小鬼”，逼他自己面对黑暗；3年级的孩子考试成绩垫底，沮丧失落时，父母忍不住唠叨责骂，甚至开启混合双打；初二的小女孩情窦初开，爸爸上来就是劈头盖脸一顿辱骂；高二的学生，痴迷写作，写出来一部长篇小说，却被家长扔进碎纸机……孩子长期得不到理解、认可、接纳、关爱，孩子没有体验被期待、被赞赏，没有在父母眼里闪闪发光……孩子的自我会一点一点变得渺小。不在沉默中爆发，就在沉默中灭亡。孩子用“自伤”把自己摆到父母眼前，用身体的残缺向父母求救。&lt;img src="https://picx.zhimg.com/50/v2-c4ba9f69e6ce2cf01f7fc41686cf0d1c_720w.jpg?source=1def8aca" data-rawwidth="1037" data-rawheight="661" data-size="normal" data-caption="" data-original-token="v2-80ecd28ca2f2506b8a4436b96ef08c25" data-default-watermark-src="https://picx.zhimg.com/50/v2-7d10d7a0b52c51ed227ebb0b78d0c5bc_720w.jpg?source=1def8aca" class="origin_image zh-lightbox-thumb" width="1037" data-original="https://pic1.zhimg.com/v2-c4ba9f69e6ce2cf01f7fc41686cf0d1c_r.jpg?source=1def8aca"/&gt;孩子自伤的时候，父母应该怎么办呢？一、接纳放下自己对成功对一切的渴望和焦虑！不要继续斥责孩子。抱抱他吧。二、寻求专业机构不仅是孩子，更是父母，需要找专业的心理机构进行干预和治疗。三、改善养育方式从更长远的角度来看，良好的家庭氛围、温情的亲子关系，是让孩子焕发生机最重要的因素。父母不妨静下心来，多学习一点心理学知识，重点是调整我们自己，然后慢慢去理解和接纳孩子的情绪。给孩子时间，让孩子自主，相信孩子。 @知乎亲子 @知乎心理 &lt;img src="https://picx.zhimg.com/50/v2-3e5a9efcd43bba8df8506e13473064aa_720w.jpg?source=1def8aca" data-rawwidth="1499" data-rawheight="652" data-size="normal" data-caption="" data-original-token="v2-a58de6c9071a1d3753f893cd41d1bf31" data-default-watermark-src="https://picx.zhimg.com/50/v2-47a0d03aadb2946e6356c2f25aca37fc_720w.jpg?source=1def8aca" class="origin_image zh-lightbox-thumb" width="1499" data-original="https://picx.zhimg.com/v2-3e5a9efcd43bba8df8506e13473064aa_r.jpg?source=1def8aca"/&gt;</w:t>
      </w:r>
    </w:p>
    <w:p w14:paraId="76309402">
      <w:pPr>
        <w:rPr>
          <w:rFonts w:hint="default"/>
          <w:lang w:val="en-US" w:eastAsia="zh-CN"/>
        </w:rPr>
      </w:pPr>
      <w:r>
        <w:rPr>
          <w:rFonts w:hint="default"/>
          <w:lang w:val="en-US" w:eastAsia="zh-CN"/>
        </w:rPr>
        <w:t>孩子自伤，这是一个对家长来说，极具挑战性的话题。如果去了解孩子们的想法，可能会让大人们吃惊。关于孩子的自伤话题，我家老大曾聊起过。同学们之间有深入聊过，比如怎样的方式是会痛的，怎样的方式是不那么痛的，以及方式、地点的选择，他们都有考虑过。有位同学把不想活了的想法和妈妈说，当时他妈妈的回答是，家里只有他这么一个孩子，如果他做出了什么伤害自己的事情来，让深爱他的父母怎么办？这是很不负责任的做法。妈妈当时的回答，让孩子放下了自伤行为吗？并没有，只不过在后来，孩子经过自我调节，不再有这样的想法。这是孩子主动和家长表达想法，家长也给出直接回应。不是每一个孩子的自伤行为，都会和家长说，也不是每一位家长都如同这位妈妈般直接表达自己的看法，更不是每一位孩子最终都像这个孩子一样走出自伤。孩子的自伤行为，很多时候家长反而是最后知道的人。什么是自伤临床心理学家杨意在《我的孩子抑郁了，我却以为他只是不开心》里，分享了对自伤的定义：非自杀性自伤，指个体在没有明确自杀意图的情况下，故意、重复地对身体组织实施自我破坏。自伤的原因，是复杂的，书中给出的理由是：往往与童年虐待史、抑郁症、焦虑症、进食障碍、创伤后应激障碍、物质滥用、边缘型人格障碍等有关。具体到个人，想要探究其中的原因，也许要借助专业人员的分析。&lt;img src="https://picx.zhimg.com/50/v2-0037516d8ab7a128a35ada69149da315_720w.jpg?source=1def8aca" data-caption="" data-size="normal" data-rawwidth="1080" data-rawheight="1451" data-original-token="v2-51eef69705864f13415932d025aa64b3" data-default-watermark-src="https://picx.zhimg.com/50/v2-1e6f106bab9f585a0177ea38ab97b689_720w.jpg?source=1def8aca" class="origin_image zh-lightbox-thumb" width="1080" data-original="https://picx.zhimg.com/v2-0037516d8ab7a128a35ada69149da315_r.jpg?source=1def8aca"/&gt;家长怎么办？面对孩子的自伤行为，作为父母该怎么办？杨意的《我的孩子抑郁了，我却以为他只是不开心》，对于父母要如何应对孩子的自伤行为，有比较详细又专业的建议。总结起来，关键的有三个原则：一、冷静二、理解三、陪伴当父母知道孩子有了自伤行为，各种反应可能都会有，但首先要做的是冷静。其次，是理解孩子身上发生的事，尽可能地了解自伤对于孩子意味着什么。最后就是陪伴，陪伴孩子一起面对。具体如何陪伴，《我的孩子抑郁了，我却以为他只是不开心》里有比较详细的分享.如果家长并不能平静地去面对、处理，别忘了还有专业的机构、医生可以寻求帮助。面对孩子的自伤行为，家长首先要调整好自己的状态，然后才有陪伴孩子走过这段特殊时光的力量。 @知乎亲子 @知乎心理 Hi~我是弥小木家有两娃，一儿一女(小学生+初中生)佛系养娃的沪漂老母亲~孩子们不同的年龄阶段，有不同的挑战课题。老母亲一边学习怎样当妈，一边保持自我的成长。分享女孩&amp;男孩养育干货。</w:t>
      </w:r>
    </w:p>
    <w:p w14:paraId="68F70275">
      <w:pPr>
        <w:rPr>
          <w:rFonts w:hint="default"/>
          <w:lang w:val="en-US" w:eastAsia="zh-CN"/>
        </w:rPr>
      </w:pPr>
      <w:r>
        <w:rPr>
          <w:rFonts w:hint="default"/>
          <w:lang w:val="en-US" w:eastAsia="zh-CN"/>
        </w:rPr>
        <w:t>"因为自残很大概率不是根本目的，而是表征。</w:t>
      </w:r>
    </w:p>
    <w:p w14:paraId="1BFB6803">
      <w:pPr>
        <w:rPr>
          <w:rFonts w:hint="default"/>
          <w:lang w:val="en-US" w:eastAsia="zh-CN"/>
        </w:rPr>
      </w:pPr>
    </w:p>
    <w:p w14:paraId="7F8E7C2A">
      <w:pPr>
        <w:rPr>
          <w:rFonts w:hint="default"/>
          <w:lang w:val="en-US" w:eastAsia="zh-CN"/>
        </w:rPr>
      </w:pPr>
      <w:r>
        <w:rPr>
          <w:rFonts w:hint="default"/>
          <w:lang w:val="en-US" w:eastAsia="zh-CN"/>
        </w:rPr>
        <w:t>急于遏制表征而忽略了『缺爱』『神经系统失调』『需要陪伴』『心理创伤』等根本因素，你永远也好不了。</w:t>
      </w:r>
    </w:p>
    <w:p w14:paraId="29507A54">
      <w:pPr>
        <w:rPr>
          <w:rFonts w:hint="default"/>
          <w:lang w:val="en-US" w:eastAsia="zh-CN"/>
        </w:rPr>
      </w:pPr>
    </w:p>
    <w:p w14:paraId="21A37066">
      <w:pPr>
        <w:rPr>
          <w:rFonts w:hint="default"/>
          <w:lang w:val="en-US" w:eastAsia="zh-CN"/>
        </w:rPr>
      </w:pPr>
      <w:r>
        <w:rPr>
          <w:rFonts w:hint="default"/>
          <w:lang w:val="en-US" w:eastAsia="zh-CN"/>
        </w:rPr>
        <w:t>毕竟，刀伤在你看到之前便已经存在，你再怎么生气它都不可能凭空消失回到一开始的状态。</w:t>
      </w:r>
    </w:p>
    <w:p w14:paraId="3F1BC490">
      <w:pPr>
        <w:rPr>
          <w:rFonts w:hint="default"/>
          <w:lang w:val="en-US" w:eastAsia="zh-CN"/>
        </w:rPr>
      </w:pPr>
    </w:p>
    <w:p w14:paraId="45825820">
      <w:pPr>
        <w:rPr>
          <w:rFonts w:hint="default"/>
          <w:lang w:val="en-US" w:eastAsia="zh-CN"/>
        </w:rPr>
      </w:pPr>
      <w:r>
        <w:rPr>
          <w:rFonts w:hint="default"/>
          <w:lang w:val="en-US" w:eastAsia="zh-CN"/>
        </w:rPr>
        <w:t>而且本身自伤是某种把精神的问题转移到身体上的发泄，你在不能解决涝灾的时候堵住一个不够合适的排水孔又能有什么好结果呢？</w:t>
      </w:r>
    </w:p>
    <w:p w14:paraId="59693A0D">
      <w:pPr>
        <w:rPr>
          <w:rFonts w:hint="default"/>
          <w:lang w:val="en-US" w:eastAsia="zh-CN"/>
        </w:rPr>
      </w:pPr>
    </w:p>
    <w:p w14:paraId="2DFD6265">
      <w:pPr>
        <w:rPr>
          <w:rFonts w:hint="default"/>
          <w:lang w:val="en-US" w:eastAsia="zh-CN"/>
        </w:rPr>
      </w:pPr>
      <w:r>
        <w:rPr>
          <w:rFonts w:hint="default"/>
          <w:lang w:val="en-US" w:eastAsia="zh-CN"/>
        </w:rPr>
        <w:t>在我这个患者+援助者角度看来，你应该关注的根本不是他自伤了这一件事，应该关注他这个人，关注关心他想要的需要的到底是什么。</w:t>
      </w:r>
    </w:p>
    <w:p w14:paraId="5DCF6337">
      <w:pPr>
        <w:rPr>
          <w:rFonts w:hint="default"/>
          <w:lang w:val="en-US" w:eastAsia="zh-CN"/>
        </w:rPr>
      </w:pPr>
    </w:p>
    <w:p w14:paraId="03E98E89">
      <w:pPr>
        <w:rPr>
          <w:rFonts w:hint="default"/>
          <w:lang w:val="en-US" w:eastAsia="zh-CN"/>
        </w:rPr>
      </w:pPr>
      <w:r>
        <w:rPr>
          <w:rFonts w:hint="default"/>
          <w:lang w:val="en-US" w:eastAsia="zh-CN"/>
        </w:rPr>
        <w:t>那个人本身才是最基础的关键。</w:t>
      </w:r>
    </w:p>
    <w:p w14:paraId="4A561B5F">
      <w:pPr>
        <w:rPr>
          <w:rFonts w:hint="default"/>
          <w:lang w:val="en-US" w:eastAsia="zh-CN"/>
        </w:rPr>
      </w:pPr>
    </w:p>
    <w:p w14:paraId="6A8396D0">
      <w:pPr>
        <w:rPr>
          <w:rFonts w:hint="default"/>
          <w:lang w:val="en-US" w:eastAsia="zh-CN"/>
        </w:rPr>
      </w:pPr>
      <w:r>
        <w:rPr>
          <w:rFonts w:hint="default"/>
          <w:lang w:val="en-US" w:eastAsia="zh-CN"/>
        </w:rPr>
        <w:t>我真心希望所有患者朋友，家属，老师记住这一点。"</w:t>
      </w:r>
    </w:p>
    <w:p w14:paraId="6228253F">
      <w:pPr>
        <w:rPr>
          <w:rFonts w:hint="default"/>
          <w:lang w:val="en-US" w:eastAsia="zh-CN"/>
        </w:rPr>
      </w:pPr>
      <w:r>
        <w:rPr>
          <w:rFonts w:hint="default"/>
          <w:lang w:val="en-US" w:eastAsia="zh-CN"/>
        </w:rPr>
        <w:t>自杀率最高的就是双相，非自杀性自伤说明病情严重，需要立即治疗</w:t>
      </w:r>
    </w:p>
    <w:p w14:paraId="140EF07B">
      <w:pPr>
        <w:rPr>
          <w:rFonts w:hint="default"/>
          <w:lang w:val="en-US" w:eastAsia="zh-CN"/>
        </w:rPr>
      </w:pPr>
      <w:r>
        <w:rPr>
          <w:rFonts w:hint="default"/>
          <w:lang w:val="en-US" w:eastAsia="zh-CN"/>
        </w:rPr>
        <w:t>"谢邀。这个问题，让我想起了一个我曾经接触过的案例。</w:t>
      </w:r>
    </w:p>
    <w:p w14:paraId="57280607">
      <w:pPr>
        <w:rPr>
          <w:rFonts w:hint="default"/>
          <w:lang w:val="en-US" w:eastAsia="zh-CN"/>
        </w:rPr>
      </w:pPr>
    </w:p>
    <w:p w14:paraId="524543DE">
      <w:pPr>
        <w:rPr>
          <w:rFonts w:hint="default"/>
          <w:lang w:val="en-US" w:eastAsia="zh-CN"/>
        </w:rPr>
      </w:pPr>
      <w:r>
        <w:rPr>
          <w:rFonts w:hint="default"/>
          <w:lang w:val="en-US" w:eastAsia="zh-CN"/>
        </w:rPr>
        <w:t>那是一个十六岁的少年，聪明、敏感，对世界有着自己独特的理解。他的父母都是成功的专业人士，家庭条件优渥。然而，在他们光鲜亮丽的表面下，隐藏着的是无法言说的痛苦。这个少年被诊断为双相情感障碍，这是一种以极端的情绪波动为特征的疾病，时而抑郁，时而躁狂。</w:t>
      </w:r>
    </w:p>
    <w:p w14:paraId="00196C06">
      <w:pPr>
        <w:rPr>
          <w:rFonts w:hint="default"/>
          <w:lang w:val="en-US" w:eastAsia="zh-CN"/>
        </w:rPr>
      </w:pPr>
    </w:p>
    <w:p w14:paraId="7291502E">
      <w:pPr>
        <w:rPr>
          <w:rFonts w:hint="default"/>
          <w:lang w:val="en-US" w:eastAsia="zh-CN"/>
        </w:rPr>
      </w:pPr>
      <w:r>
        <w:rPr>
          <w:rFonts w:hint="default"/>
          <w:lang w:val="en-US" w:eastAsia="zh-CN"/>
        </w:rPr>
        <w:t>他的抑郁时期，如同被困在深深的黑暗中，无法自拔。他开始自残，用刀片在手臂上划出一道道伤痕，仿佛这样能让他感到一种短暂的释放。他的父母发现了这一切，惊恐、心痛，他们的第一反应是阻止，是责备，是困惑：“为什么你要这样对待自己？”</w:t>
      </w:r>
    </w:p>
    <w:p w14:paraId="285140A1">
      <w:pPr>
        <w:rPr>
          <w:rFonts w:hint="default"/>
          <w:lang w:val="en-US" w:eastAsia="zh-CN"/>
        </w:rPr>
      </w:pPr>
    </w:p>
    <w:p w14:paraId="3046CD0C">
      <w:pPr>
        <w:rPr>
          <w:rFonts w:hint="default"/>
          <w:lang w:val="en-US" w:eastAsia="zh-CN"/>
        </w:rPr>
      </w:pPr>
      <w:r>
        <w:rPr>
          <w:rFonts w:hint="default"/>
          <w:lang w:val="en-US" w:eastAsia="zh-CN"/>
        </w:rPr>
        <w:t>但仅仅是阻止，真的足够吗？不，远远不够。自残自伤，对于抑郁、双相的孩子来说，往往是一种求救的信号，是他们无法用言语表达内心痛苦的一种方式。阻止他们的行为，而不去深入了解背后的原因，不去解决根本的问题，就像是给一个正在溺水的人扔去一个救生圈，却不去教他们如何游泳。</w:t>
      </w:r>
    </w:p>
    <w:p w14:paraId="0E460548">
      <w:pPr>
        <w:rPr>
          <w:rFonts w:hint="default"/>
          <w:lang w:val="en-US" w:eastAsia="zh-CN"/>
        </w:rPr>
      </w:pPr>
    </w:p>
    <w:p w14:paraId="75AD6466">
      <w:pPr>
        <w:rPr>
          <w:rFonts w:hint="default"/>
          <w:lang w:val="en-US" w:eastAsia="zh-CN"/>
        </w:rPr>
      </w:pPr>
      <w:r>
        <w:rPr>
          <w:rFonts w:hint="default"/>
          <w:lang w:val="en-US" w:eastAsia="zh-CN"/>
        </w:rPr>
        <w:t>父母需要做的，是耐心地倾听，是深入地理解，是温柔地支持。他们需要知道，孩子的自残行为并不是故意的，也不是为了引起注意，而是他们无法控制自己的情绪，无法找到更好的方式来表达自己的痛苦。</w:t>
      </w:r>
    </w:p>
    <w:p w14:paraId="2D0D3D02">
      <w:pPr>
        <w:rPr>
          <w:rFonts w:hint="default"/>
          <w:lang w:val="en-US" w:eastAsia="zh-CN"/>
        </w:rPr>
      </w:pPr>
    </w:p>
    <w:p w14:paraId="54150F2B">
      <w:pPr>
        <w:rPr>
          <w:rFonts w:hint="default"/>
          <w:lang w:val="en-US" w:eastAsia="zh-CN"/>
        </w:rPr>
      </w:pPr>
      <w:r>
        <w:rPr>
          <w:rFonts w:hint="default"/>
          <w:lang w:val="en-US" w:eastAsia="zh-CN"/>
        </w:rPr>
        <w:t>同时，父母也需要寻求专业的帮助。心理治疗、药物治疗，这些都是可能需要的。他们需要明白，这是一种疾病，需要专业的治疗，而不是简单地靠意志力就能克服的。</w:t>
      </w:r>
    </w:p>
    <w:p w14:paraId="2F300439">
      <w:pPr>
        <w:rPr>
          <w:rFonts w:hint="default"/>
          <w:lang w:val="en-US" w:eastAsia="zh-CN"/>
        </w:rPr>
      </w:pPr>
    </w:p>
    <w:p w14:paraId="52C1580A">
      <w:pPr>
        <w:rPr>
          <w:rFonts w:hint="default"/>
          <w:lang w:val="en-US" w:eastAsia="zh-CN"/>
        </w:rPr>
      </w:pPr>
      <w:r>
        <w:rPr>
          <w:rFonts w:hint="default"/>
          <w:lang w:val="en-US" w:eastAsia="zh-CN"/>
        </w:rPr>
        <w:t>在这个过程中，父母的心态也非常重要。他们需要接受孩子的疾病，需要理解这是一种长期的、可能需要持续治疗的情况。他们需要放下自己的焦虑和恐惧，以平静和耐心的态度来面对这一切。</w:t>
      </w:r>
    </w:p>
    <w:p w14:paraId="2E85120C">
      <w:pPr>
        <w:rPr>
          <w:rFonts w:hint="default"/>
          <w:lang w:val="en-US" w:eastAsia="zh-CN"/>
        </w:rPr>
      </w:pPr>
    </w:p>
    <w:p w14:paraId="036A6192">
      <w:pPr>
        <w:rPr>
          <w:rFonts w:hint="default"/>
          <w:lang w:val="en-US" w:eastAsia="zh-CN"/>
        </w:rPr>
      </w:pPr>
      <w:r>
        <w:rPr>
          <w:rFonts w:hint="default"/>
          <w:lang w:val="en-US" w:eastAsia="zh-CN"/>
        </w:rPr>
        <w:t>最后，我想说的是，对于这样的孩子，社会也需要更多的理解和包容。他们需要的，不仅仅是治疗，还需要社会的接纳和支持。他们需要的，是一个能够理解他们、支持他们的环境，让他们感到自己并不孤单，让他们有勇气面对生活的挑战。</w:t>
      </w:r>
    </w:p>
    <w:p w14:paraId="7010180B">
      <w:pPr>
        <w:rPr>
          <w:rFonts w:hint="default"/>
          <w:lang w:val="en-US" w:eastAsia="zh-CN"/>
        </w:rPr>
      </w:pPr>
    </w:p>
    <w:p w14:paraId="563A8D06">
      <w:pPr>
        <w:rPr>
          <w:rFonts w:hint="default"/>
          <w:lang w:val="en-US" w:eastAsia="zh-CN"/>
        </w:rPr>
      </w:pPr>
      <w:r>
        <w:rPr>
          <w:rFonts w:hint="default"/>
          <w:lang w:val="en-US" w:eastAsia="zh-CN"/>
        </w:rPr>
        <w:t>所以，当父母发现孩子自残自伤时，请不要只是急着阻止。请试着去理解他们的痛苦，去寻找专业的帮助，去创造一个温暖和支持的环境。这样，他们才能找到走出黑暗的道路，找到属于自己的光明。"</w:t>
      </w:r>
    </w:p>
    <w:p w14:paraId="07426B66">
      <w:pPr>
        <w:rPr>
          <w:rFonts w:hint="default"/>
          <w:lang w:val="en-US" w:eastAsia="zh-CN"/>
        </w:rPr>
      </w:pPr>
      <w:r>
        <w:rPr>
          <w:rFonts w:hint="default"/>
          <w:lang w:val="en-US" w:eastAsia="zh-CN"/>
        </w:rPr>
        <w:t>&lt;img src="https://picx.zhimg.com/50/v2-daf262d7c3c74e0a345c6bf82533036d_720w.jpg?source=1def8aca" data-rawwidth="1080" data-rawheight="1318" data-size="normal" data-original-token="v2-ea322cdba8a44ce159d904d840d948be" data-default-watermark-src="https://picx.zhimg.com/50/v2-d629a59976ec4d18a5e69dfd23b216cc_720w.jpg?source=1def8aca" class="origin_image zh-lightbox-thumb" width="1080" data-original="https://pic1.zhimg.com/v2-daf262d7c3c74e0a345c6bf82533036d_r.jpg?source=1def8aca"/&gt;</w:t>
      </w:r>
    </w:p>
    <w:p w14:paraId="1E3688D7">
      <w:pPr>
        <w:rPr>
          <w:rFonts w:hint="default"/>
          <w:lang w:val="en-US" w:eastAsia="zh-CN"/>
        </w:rPr>
      </w:pPr>
      <w:r>
        <w:rPr>
          <w:rFonts w:hint="default"/>
          <w:lang w:val="en-US" w:eastAsia="zh-CN"/>
        </w:rPr>
        <w:t>一抑郁症或者双相情感障碍抑郁发作，孩子需要多陪伴并且足量足疗程药物治疗二抑郁症孩子常用药物有利舍曲林， 盐酸氟西汀，文拉法辛等三双相情感障碍常用药物有碳酸锂，丙戊酸钠/丙戊酸镁，喹硫平/阿立哌唑等四在抑郁症或者双相情感障碍抑郁发作时，我们可以多陪伴孩子，一般上厕所也需要24小时陪伴，及时就医，按时吃药，防止孩子出现消极行为。五如果吃着药还有轻生念头，需要用我们心理科看不见的手术刀在线ACT疗法消除症状就好。六在线ACT疗法是最新一代心理治疗的疗法，是美国心理协会临床治疗分会排名第一的心理治疗疗法，也是我们中国心理协会最好用的心理治疗疗法。在线ACT疗法具体做法如下。1)认知解离，解离抑郁原因，如学习/工作压力，人际关系，原生家庭等2)降低交感神经兴奋度，从而消除轻幻听幻视3)投屏技术，恢复患者的心理动力和社会功能ACT疗法单次有效，一个小时左右轻生念头就可以消失，一个月5-6次接纳承诺疗法幻听就可以消失孩子就可以临床治愈。七线上来访个案：深圳中学生 女 19岁，因出现轻生念头被康宁医院诊断为抑郁症，用舍曲林2粒，2周后依然有轻生念头2023年1月1日-6月在线act疗法1认知解离发病原因，主要是压力和原生家庭2降低交感神经兴奋度，消除轻生念头3没有轻生念头就没有轻生行为了4打开五官技术消除不愿学习的消极念头5用高考题目抗焦虑，恢复社会功能，孩子上学，考试孩子症状完全康复，并且高考分数500分左右，现在已经是一个大学生了，非常感恩如果您或者您的孩子也有轻生念头或者抑郁症，欢迎来我的知乎主页点击付费咨询，也可以私信我，感恩有您。&lt;img src="https://picx.zhimg.com/50/v2-eb41d9ba5141e019c0fef1e7eb6e4bf4_720w.jpg?source=1def8aca" data-rawwidth="1031" data-rawheight="488" data-size="normal" data-original-token="v2-d73b5652aee420ee4f4c0ef146e4b6d0" data-default-watermark-src="https://pic1.zhimg.com/50/v2-c2cb30f3ef5fff864aadef7c55b6c0c3_720w.jpg?source=1def8aca" class="origin_image zh-lightbox-thumb" width="1031" data-original="https://pic1.zhimg.com/v2-eb41d9ba5141e019c0fef1e7eb6e4bf4_r.jpg?source=1def8aca"/&gt;</w:t>
      </w:r>
    </w:p>
    <w:p w14:paraId="7D56CE1D">
      <w:pPr>
        <w:rPr>
          <w:rFonts w:hint="default"/>
          <w:lang w:val="en-US" w:eastAsia="zh-CN"/>
        </w:rPr>
      </w:pPr>
      <w:r>
        <w:rPr>
          <w:rFonts w:hint="default"/>
          <w:lang w:val="en-US" w:eastAsia="zh-CN"/>
        </w:rPr>
        <w:t>出现这种情况说明孩子的问题已经比较严重了，孩子的问题已经被延误，这个时候就是非常关键的，必须尽快给孩子做相关检测以及靶向的治疗，单纯阻止并不能解决孩子的问题还有可能会适得其反。抑郁、双相的产生受到遗传基因、生活成长环境以及所处的生活氛围等多种因素影响，但从根本上来说是部分脑区的脑神经出现了异常。这些异常是自己无法靠自己的能力调节的，所以孩子的痛苦、难受是不受自己控制的，包括出现自残自伤的情况也并不是孩子自己能控制的。在解决上，可以先通过QEEG脑功能测试检测一下各项脑数据情况，找到问题所在，然后通过专业修正脑神经数据的方法进行靶向性的脑力提升训练，让脑神经数据逐步回到正常水平。</w:t>
      </w:r>
    </w:p>
    <w:p w14:paraId="27BB7FE1">
      <w:pPr>
        <w:rPr>
          <w:rFonts w:hint="default"/>
          <w:lang w:val="en-US" w:eastAsia="zh-CN"/>
        </w:rPr>
      </w:pPr>
      <w:r>
        <w:rPr>
          <w:rFonts w:hint="default"/>
          <w:lang w:val="en-US" w:eastAsia="zh-CN"/>
        </w:rPr>
        <w:t>"自伤行为产生一般是情绪调节功能失调，冲动控制障碍，造成来访者有自伤的习惯。</w:t>
      </w:r>
    </w:p>
    <w:p w14:paraId="2A69DD9D">
      <w:pPr>
        <w:rPr>
          <w:rFonts w:hint="default"/>
          <w:lang w:val="en-US" w:eastAsia="zh-CN"/>
        </w:rPr>
      </w:pPr>
    </w:p>
    <w:p w14:paraId="3CB52C55">
      <w:pPr>
        <w:rPr>
          <w:rFonts w:hint="default"/>
          <w:lang w:val="en-US" w:eastAsia="zh-CN"/>
        </w:rPr>
      </w:pPr>
      <w:r>
        <w:rPr>
          <w:rFonts w:hint="default"/>
          <w:lang w:val="en-US" w:eastAsia="zh-CN"/>
        </w:rPr>
        <w:t>自伤形成具有一定的心理功能，所以想要克服会有一定的困难。因为自伤可以调节情绪，表达自我攻击或者对他人的惩罚，引发他人的关注，获得同伴认同，增强自我掌控的感觉，帮助自己克服内心的麻木感，并感觉到愉悦的体验，自伤可以防止解离，不真实感和自杀冲动，有时也是一种感觉寻求的行为倾向。</w:t>
      </w:r>
    </w:p>
    <w:p w14:paraId="0D0CC03F">
      <w:pPr>
        <w:rPr>
          <w:rFonts w:hint="default"/>
          <w:lang w:val="en-US" w:eastAsia="zh-CN"/>
        </w:rPr>
      </w:pPr>
    </w:p>
    <w:p w14:paraId="1D242FB8">
      <w:pPr>
        <w:rPr>
          <w:rFonts w:hint="default"/>
          <w:lang w:val="en-US" w:eastAsia="zh-CN"/>
        </w:rPr>
      </w:pPr>
      <w:r>
        <w:rPr>
          <w:rFonts w:hint="default"/>
          <w:lang w:val="en-US" w:eastAsia="zh-CN"/>
        </w:rPr>
        <w:t>自伤本身不会帮助我们解决问题，甚至会让原本问题变得更加糟糕。面对自伤行为，我们需要觉察自己的情绪，就如同去感受自己冲浪时，海浪的大小，寻找自己冲浪时的重心。这个重心就是可以思考的能力，一种理智与清醒。</w:t>
      </w:r>
    </w:p>
    <w:p w14:paraId="2C69B8A5">
      <w:pPr>
        <w:rPr>
          <w:rFonts w:hint="default"/>
          <w:lang w:val="en-US" w:eastAsia="zh-CN"/>
        </w:rPr>
      </w:pPr>
    </w:p>
    <w:p w14:paraId="65522EE1">
      <w:pPr>
        <w:rPr>
          <w:rFonts w:hint="default"/>
          <w:lang w:val="en-US" w:eastAsia="zh-CN"/>
        </w:rPr>
      </w:pPr>
      <w:r>
        <w:rPr>
          <w:rFonts w:hint="default"/>
          <w:lang w:val="en-US" w:eastAsia="zh-CN"/>
        </w:rPr>
        <w:t>我们没有必要去使用自伤的方式管理和调节情绪。因为除了这种方式，我们可以尝试学习通过言语沟通去表达自己的情绪，而不是行动。当你的尝试去表达的时候，请选择一个可以信赖的对象，无论朋友还是父母，能够信任是最重要的。当然，言语表达困难，或者暂时没有足够信任的人，根据自伤行为不同的功能，你也可以尝试以下方法：</w:t>
      </w:r>
    </w:p>
    <w:p w14:paraId="766392A8">
      <w:pPr>
        <w:rPr>
          <w:rFonts w:hint="default"/>
          <w:lang w:val="en-US" w:eastAsia="zh-CN"/>
        </w:rPr>
      </w:pPr>
    </w:p>
    <w:p w14:paraId="477988DB">
      <w:pPr>
        <w:rPr>
          <w:rFonts w:hint="default"/>
          <w:lang w:val="en-US" w:eastAsia="zh-CN"/>
        </w:rPr>
      </w:pPr>
      <w:r>
        <w:rPr>
          <w:rFonts w:hint="default"/>
          <w:lang w:val="en-US" w:eastAsia="zh-CN"/>
        </w:rPr>
        <w:t>如果自伤是为了表达痛苦和强烈的情绪：</w:t>
      </w:r>
    </w:p>
    <w:p w14:paraId="59AB8B79">
      <w:pPr>
        <w:rPr>
          <w:rFonts w:hint="default"/>
          <w:lang w:val="en-US" w:eastAsia="zh-CN"/>
        </w:rPr>
      </w:pPr>
    </w:p>
    <w:p w14:paraId="65574CE2">
      <w:pPr>
        <w:rPr>
          <w:rFonts w:hint="default"/>
          <w:lang w:val="en-US" w:eastAsia="zh-CN"/>
        </w:rPr>
      </w:pPr>
      <w:r>
        <w:rPr>
          <w:rFonts w:hint="default"/>
          <w:lang w:val="en-US" w:eastAsia="zh-CN"/>
        </w:rPr>
        <w:t>一张大纸上画画或者乱涂乱画</w:t>
      </w:r>
    </w:p>
    <w:p w14:paraId="041BEC97">
      <w:pPr>
        <w:rPr>
          <w:rFonts w:hint="default"/>
          <w:lang w:val="en-US" w:eastAsia="zh-CN"/>
        </w:rPr>
      </w:pPr>
    </w:p>
    <w:p w14:paraId="267F1BD4">
      <w:pPr>
        <w:rPr>
          <w:rFonts w:hint="default"/>
          <w:lang w:val="en-US" w:eastAsia="zh-CN"/>
        </w:rPr>
      </w:pPr>
      <w:r>
        <w:rPr>
          <w:rFonts w:hint="default"/>
          <w:lang w:val="en-US" w:eastAsia="zh-CN"/>
        </w:rPr>
        <w:t>写下所有的消极感受在纸上，然后将它们撕碎</w:t>
      </w:r>
    </w:p>
    <w:p w14:paraId="11289B4B">
      <w:pPr>
        <w:rPr>
          <w:rFonts w:hint="default"/>
          <w:lang w:val="en-US" w:eastAsia="zh-CN"/>
        </w:rPr>
      </w:pPr>
    </w:p>
    <w:p w14:paraId="0013C561">
      <w:pPr>
        <w:rPr>
          <w:rFonts w:hint="default"/>
          <w:lang w:val="en-US" w:eastAsia="zh-CN"/>
        </w:rPr>
      </w:pPr>
      <w:r>
        <w:rPr>
          <w:rFonts w:hint="default"/>
          <w:lang w:val="en-US" w:eastAsia="zh-CN"/>
        </w:rPr>
        <w:t>听听那些能够表达你情绪的音乐</w:t>
      </w:r>
    </w:p>
    <w:p w14:paraId="37BD07ED">
      <w:pPr>
        <w:rPr>
          <w:rFonts w:hint="default"/>
          <w:lang w:val="en-US" w:eastAsia="zh-CN"/>
        </w:rPr>
      </w:pPr>
    </w:p>
    <w:p w14:paraId="0830CAF9">
      <w:pPr>
        <w:rPr>
          <w:rFonts w:hint="default"/>
          <w:lang w:val="en-US" w:eastAsia="zh-CN"/>
        </w:rPr>
      </w:pPr>
      <w:r>
        <w:rPr>
          <w:rFonts w:hint="default"/>
          <w:lang w:val="en-US" w:eastAsia="zh-CN"/>
        </w:rPr>
        <w:t>如果自伤是为了安抚自己、使自己冷静：</w:t>
      </w:r>
    </w:p>
    <w:p w14:paraId="271200C1">
      <w:pPr>
        <w:rPr>
          <w:rFonts w:hint="default"/>
          <w:lang w:val="en-US" w:eastAsia="zh-CN"/>
        </w:rPr>
      </w:pPr>
    </w:p>
    <w:p w14:paraId="577C4BDB">
      <w:pPr>
        <w:rPr>
          <w:rFonts w:hint="default"/>
          <w:lang w:val="en-US" w:eastAsia="zh-CN"/>
        </w:rPr>
      </w:pPr>
      <w:r>
        <w:rPr>
          <w:rFonts w:hint="default"/>
          <w:lang w:val="en-US" w:eastAsia="zh-CN"/>
        </w:rPr>
        <w:t>淋浴一下或者泡个热水澡</w:t>
      </w:r>
    </w:p>
    <w:p w14:paraId="5FC05456">
      <w:pPr>
        <w:rPr>
          <w:rFonts w:hint="default"/>
          <w:lang w:val="en-US" w:eastAsia="zh-CN"/>
        </w:rPr>
      </w:pPr>
    </w:p>
    <w:p w14:paraId="5E70D615">
      <w:pPr>
        <w:rPr>
          <w:rFonts w:hint="default"/>
          <w:lang w:val="en-US" w:eastAsia="zh-CN"/>
        </w:rPr>
      </w:pPr>
      <w:r>
        <w:rPr>
          <w:rFonts w:hint="default"/>
          <w:lang w:val="en-US" w:eastAsia="zh-CN"/>
        </w:rPr>
        <w:t>抚摸或者拥抱一下自己的猫猫或狗狗</w:t>
      </w:r>
    </w:p>
    <w:p w14:paraId="2DB36598">
      <w:pPr>
        <w:rPr>
          <w:rFonts w:hint="default"/>
          <w:lang w:val="en-US" w:eastAsia="zh-CN"/>
        </w:rPr>
      </w:pPr>
    </w:p>
    <w:p w14:paraId="01AAB9B4">
      <w:pPr>
        <w:rPr>
          <w:rFonts w:hint="default"/>
          <w:lang w:val="en-US" w:eastAsia="zh-CN"/>
        </w:rPr>
      </w:pPr>
      <w:r>
        <w:rPr>
          <w:rFonts w:hint="default"/>
          <w:lang w:val="en-US" w:eastAsia="zh-CN"/>
        </w:rPr>
        <w:t>按摩你的脖子、双手和双脚</w:t>
      </w:r>
    </w:p>
    <w:p w14:paraId="0C292376">
      <w:pPr>
        <w:rPr>
          <w:rFonts w:hint="default"/>
          <w:lang w:val="en-US" w:eastAsia="zh-CN"/>
        </w:rPr>
      </w:pPr>
    </w:p>
    <w:p w14:paraId="7A54ED8F">
      <w:pPr>
        <w:rPr>
          <w:rFonts w:hint="default"/>
          <w:lang w:val="en-US" w:eastAsia="zh-CN"/>
        </w:rPr>
      </w:pPr>
      <w:r>
        <w:rPr>
          <w:rFonts w:hint="default"/>
          <w:lang w:val="en-US" w:eastAsia="zh-CN"/>
        </w:rPr>
        <w:t>如果自伤是为了感到封闭麻木：</w:t>
      </w:r>
    </w:p>
    <w:p w14:paraId="45AB6436">
      <w:pPr>
        <w:rPr>
          <w:rFonts w:hint="default"/>
          <w:lang w:val="en-US" w:eastAsia="zh-CN"/>
        </w:rPr>
      </w:pPr>
    </w:p>
    <w:p w14:paraId="4B9F82D8">
      <w:pPr>
        <w:rPr>
          <w:rFonts w:hint="default"/>
          <w:lang w:val="en-US" w:eastAsia="zh-CN"/>
        </w:rPr>
      </w:pPr>
      <w:r>
        <w:rPr>
          <w:rFonts w:hint="default"/>
          <w:lang w:val="en-US" w:eastAsia="zh-CN"/>
        </w:rPr>
        <w:t>和朋友通个电话（你不需要谈及自伤的话题）</w:t>
      </w:r>
    </w:p>
    <w:p w14:paraId="6BE06CE2">
      <w:pPr>
        <w:rPr>
          <w:rFonts w:hint="default"/>
          <w:lang w:val="en-US" w:eastAsia="zh-CN"/>
        </w:rPr>
      </w:pPr>
    </w:p>
    <w:p w14:paraId="26C33361">
      <w:pPr>
        <w:rPr>
          <w:rFonts w:hint="default"/>
          <w:lang w:val="en-US" w:eastAsia="zh-CN"/>
        </w:rPr>
      </w:pPr>
      <w:r>
        <w:rPr>
          <w:rFonts w:hint="default"/>
          <w:lang w:val="en-US" w:eastAsia="zh-CN"/>
        </w:rPr>
        <w:t>洗个冷水澡</w:t>
      </w:r>
    </w:p>
    <w:p w14:paraId="0B4B452B">
      <w:pPr>
        <w:rPr>
          <w:rFonts w:hint="default"/>
          <w:lang w:val="en-US" w:eastAsia="zh-CN"/>
        </w:rPr>
      </w:pPr>
    </w:p>
    <w:p w14:paraId="1CA35F24">
      <w:pPr>
        <w:rPr>
          <w:rFonts w:hint="default"/>
          <w:lang w:val="en-US" w:eastAsia="zh-CN"/>
        </w:rPr>
      </w:pPr>
      <w:r>
        <w:rPr>
          <w:rFonts w:hint="default"/>
          <w:lang w:val="en-US" w:eastAsia="zh-CN"/>
        </w:rPr>
        <w:t>嚼一些味道很浓烈的东西，比如辣椒、薄荷或一片柚子皮</w:t>
      </w:r>
    </w:p>
    <w:p w14:paraId="2B6C7996">
      <w:pPr>
        <w:rPr>
          <w:rFonts w:hint="default"/>
          <w:lang w:val="en-US" w:eastAsia="zh-CN"/>
        </w:rPr>
      </w:pPr>
    </w:p>
    <w:p w14:paraId="2170D8DE">
      <w:pPr>
        <w:rPr>
          <w:rFonts w:hint="default"/>
          <w:lang w:val="en-US" w:eastAsia="zh-CN"/>
        </w:rPr>
      </w:pPr>
      <w:r>
        <w:rPr>
          <w:rFonts w:hint="default"/>
          <w:lang w:val="en-US" w:eastAsia="zh-CN"/>
        </w:rPr>
        <w:t>如果自伤是为了释放压力或发泄愤怒：</w:t>
      </w:r>
    </w:p>
    <w:p w14:paraId="3D524B7B">
      <w:pPr>
        <w:rPr>
          <w:rFonts w:hint="default"/>
          <w:lang w:val="en-US" w:eastAsia="zh-CN"/>
        </w:rPr>
      </w:pPr>
    </w:p>
    <w:p w14:paraId="2631BFCF">
      <w:pPr>
        <w:rPr>
          <w:rFonts w:hint="default"/>
          <w:lang w:val="en-US" w:eastAsia="zh-CN"/>
        </w:rPr>
      </w:pPr>
      <w:r>
        <w:rPr>
          <w:rFonts w:hint="default"/>
          <w:lang w:val="en-US" w:eastAsia="zh-CN"/>
        </w:rPr>
        <w:t>锻炼——跑步、跳舞、跳绳或打沙包</w:t>
      </w:r>
    </w:p>
    <w:p w14:paraId="53F469DB">
      <w:pPr>
        <w:rPr>
          <w:rFonts w:hint="default"/>
          <w:lang w:val="en-US" w:eastAsia="zh-CN"/>
        </w:rPr>
      </w:pPr>
    </w:p>
    <w:p w14:paraId="0926C362">
      <w:pPr>
        <w:rPr>
          <w:rFonts w:hint="default"/>
          <w:lang w:val="en-US" w:eastAsia="zh-CN"/>
        </w:rPr>
      </w:pPr>
      <w:r>
        <w:rPr>
          <w:rFonts w:hint="default"/>
          <w:lang w:val="en-US" w:eastAsia="zh-CN"/>
        </w:rPr>
        <w:t>捶抱枕、床垫或者对着枕头尖叫</w:t>
      </w:r>
    </w:p>
    <w:p w14:paraId="457A0EE1">
      <w:pPr>
        <w:rPr>
          <w:rFonts w:hint="default"/>
          <w:lang w:val="en-US" w:eastAsia="zh-CN"/>
        </w:rPr>
      </w:pPr>
    </w:p>
    <w:p w14:paraId="5952F2AA">
      <w:pPr>
        <w:rPr>
          <w:rFonts w:hint="default"/>
          <w:lang w:val="en-US" w:eastAsia="zh-CN"/>
        </w:rPr>
      </w:pPr>
      <w:r>
        <w:rPr>
          <w:rFonts w:hint="default"/>
          <w:lang w:val="en-US" w:eastAsia="zh-CN"/>
        </w:rPr>
        <w:t>撕烂一些东西（纸或者杂志等）</w:t>
      </w:r>
    </w:p>
    <w:p w14:paraId="667204EF">
      <w:pPr>
        <w:rPr>
          <w:rFonts w:hint="default"/>
          <w:lang w:val="en-US" w:eastAsia="zh-CN"/>
        </w:rPr>
      </w:pPr>
    </w:p>
    <w:p w14:paraId="288B2882">
      <w:pPr>
        <w:rPr>
          <w:rFonts w:hint="default"/>
          <w:lang w:val="en-US" w:eastAsia="zh-CN"/>
        </w:rPr>
      </w:pPr>
      <w:r>
        <w:rPr>
          <w:rFonts w:hint="default"/>
          <w:lang w:val="en-US" w:eastAsia="zh-CN"/>
        </w:rPr>
        <w:t>如果自伤行为具有着不同的心理功能，在一定程度上无法立刻杜绝，否则可能带来更为严重的后果。我们可以尝试采用一些替代办法避免自我伤害：自伤者在手腕或者腿上带一个橡皮筋，可以用橡皮筋拉弹的方式替代危险行为，也可以尝试使用不尖锐的冰块在经常划伤自己的皮肤上擦拭，如果真的需要一种疼痛的感觉，这样既能避免对皮肤的伤害，也避免冲动情况下的危险发生。如果真的需要看到鲜红色的痕迹，才能够更加真实感受到自己，也可以尝试一下使用红色水彩笔划胳膊的方式，替代鲜血的痕迹，避免危险的发生。</w:t>
      </w:r>
    </w:p>
    <w:p w14:paraId="487675E7">
      <w:pPr>
        <w:rPr>
          <w:rFonts w:hint="default"/>
          <w:lang w:val="en-US" w:eastAsia="zh-CN"/>
        </w:rPr>
      </w:pPr>
    </w:p>
    <w:p w14:paraId="25DFCD57">
      <w:pPr>
        <w:rPr>
          <w:rFonts w:hint="default"/>
          <w:lang w:val="en-US" w:eastAsia="zh-CN"/>
        </w:rPr>
      </w:pPr>
      <w:r>
        <w:rPr>
          <w:rFonts w:hint="default"/>
          <w:lang w:val="en-US" w:eastAsia="zh-CN"/>
        </w:rPr>
        <w:t>参考文献：</w:t>
      </w:r>
    </w:p>
    <w:p w14:paraId="7BB64E45">
      <w:pPr>
        <w:rPr>
          <w:rFonts w:hint="default"/>
          <w:lang w:val="en-US" w:eastAsia="zh-CN"/>
        </w:rPr>
      </w:pPr>
    </w:p>
    <w:p w14:paraId="7F6BC254">
      <w:pPr>
        <w:rPr>
          <w:rFonts w:hint="default"/>
          <w:lang w:val="en-US" w:eastAsia="zh-CN"/>
        </w:rPr>
      </w:pPr>
      <w:r>
        <w:rPr>
          <w:rFonts w:hint="default"/>
          <w:lang w:val="en-US" w:eastAsia="zh-CN"/>
        </w:rPr>
        <w:t>E. David Klonsky. (2007). Self-Injury: A Research Review for the Practitioner, Journal of Clinical Psychology: in session, Vol. 63(11), 1045–1056</w:t>
      </w:r>
    </w:p>
    <w:p w14:paraId="5BF109D8">
      <w:pPr>
        <w:rPr>
          <w:rFonts w:hint="default"/>
          <w:lang w:val="en-US" w:eastAsia="zh-CN"/>
        </w:rPr>
      </w:pPr>
    </w:p>
    <w:p w14:paraId="24E9D1C1">
      <w:pPr>
        <w:rPr>
          <w:rFonts w:hint="default"/>
          <w:lang w:val="en-US" w:eastAsia="zh-CN"/>
        </w:rPr>
      </w:pPr>
      <w:r>
        <w:rPr>
          <w:rFonts w:hint="default"/>
          <w:lang w:val="en-US" w:eastAsia="zh-CN"/>
        </w:rPr>
        <w:t>https://www.helpguide.org/articles/anxiety/cutting-and-self-harm.htm</w:t>
      </w:r>
    </w:p>
    <w:p w14:paraId="01DD1E04">
      <w:pPr>
        <w:rPr>
          <w:rFonts w:hint="default"/>
          <w:lang w:val="en-US" w:eastAsia="zh-CN"/>
        </w:rPr>
      </w:pPr>
    </w:p>
    <w:p w14:paraId="440392C5">
      <w:pPr>
        <w:rPr>
          <w:rFonts w:hint="default"/>
          <w:lang w:val="en-US" w:eastAsia="zh-CN"/>
        </w:rPr>
      </w:pPr>
      <w:r>
        <w:rPr>
          <w:rFonts w:hint="default"/>
          <w:lang w:val="en-US" w:eastAsia="zh-CN"/>
        </w:rPr>
        <w:t>于丽霞,凌霄,江光荣.(2013). 自伤青少年的冲动性.心理学报.Vol. 45, No.3, 320−335</w:t>
      </w:r>
    </w:p>
    <w:p w14:paraId="4283B79B">
      <w:pPr>
        <w:rPr>
          <w:rFonts w:hint="default"/>
          <w:lang w:val="en-US" w:eastAsia="zh-CN"/>
        </w:rPr>
      </w:pPr>
    </w:p>
    <w:p w14:paraId="0DF3EB7E">
      <w:pPr>
        <w:rPr>
          <w:rFonts w:hint="default"/>
          <w:lang w:val="en-US" w:eastAsia="zh-CN"/>
        </w:rPr>
      </w:pPr>
      <w:r>
        <w:rPr>
          <w:rFonts w:hint="default"/>
          <w:lang w:val="en-US" w:eastAsia="zh-CN"/>
        </w:rPr>
        <w:t>江光荣,于丽霞,郑莺,冯玉,凌 霄. (2011). 自伤行为研究：现状、问题与建议. 心理科学进展. Vol. 19, No. 6, 861–873"</w:t>
      </w:r>
    </w:p>
    <w:p w14:paraId="2A274473">
      <w:pPr>
        <w:rPr>
          <w:rFonts w:hint="default"/>
          <w:lang w:val="en-US" w:eastAsia="zh-CN"/>
        </w:rPr>
      </w:pPr>
      <w:r>
        <w:rPr>
          <w:rFonts w:hint="default"/>
          <w:lang w:val="en-US" w:eastAsia="zh-CN"/>
        </w:rPr>
        <w:t>"自伤是一种行为表现形式，任何的行为都有内在原因。而心理咨询师的工作是带着来访做向内的探索，比如针对来访提到的自伤，来访说会舒服一点，这种舒服是什么感受，为什么自伤这个看起来是伤害的行为来访反而觉得舒服等等。</w:t>
      </w:r>
    </w:p>
    <w:p w14:paraId="4171C794">
      <w:pPr>
        <w:rPr>
          <w:rFonts w:hint="default"/>
          <w:lang w:val="en-US" w:eastAsia="zh-CN"/>
        </w:rPr>
      </w:pPr>
    </w:p>
    <w:p w14:paraId="58F1F71E">
      <w:pPr>
        <w:rPr>
          <w:rFonts w:hint="default"/>
          <w:lang w:val="en-US" w:eastAsia="zh-CN"/>
        </w:rPr>
      </w:pPr>
      <w:r>
        <w:rPr>
          <w:rFonts w:hint="default"/>
          <w:lang w:val="en-US" w:eastAsia="zh-CN"/>
        </w:rPr>
        <w:t>在对来访这个行为的内在心理动机的探索过程中，也许会慢慢发现，其实来访需要的并不是自伤，但有某些原因让他不得不那么做。那么，这些原因又是什么？包括也需要询问来访第一次自伤是什么时候，发生在什么情况下等。</w:t>
      </w:r>
    </w:p>
    <w:p w14:paraId="4A8647D8">
      <w:pPr>
        <w:rPr>
          <w:rFonts w:hint="default"/>
          <w:lang w:val="en-US" w:eastAsia="zh-CN"/>
        </w:rPr>
      </w:pPr>
    </w:p>
    <w:p w14:paraId="20BAC2C3">
      <w:pPr>
        <w:rPr>
          <w:rFonts w:hint="default"/>
          <w:lang w:val="en-US" w:eastAsia="zh-CN"/>
        </w:rPr>
      </w:pPr>
      <w:r>
        <w:rPr>
          <w:rFonts w:hint="default"/>
          <w:lang w:val="en-US" w:eastAsia="zh-CN"/>
        </w:rPr>
        <w:t>以上这些都只是咨询中的一部分，而咨询师的悬浮自我同时也要对来访为什么告诉咨询师有觉察。来访是在咨询进行到什么时候告诉咨询师的，以一种怎样的语气和神态来称述这件事，都能帮助咨询师更好的了解来访者到底发生了什么。</w:t>
      </w:r>
    </w:p>
    <w:p w14:paraId="047CE01D">
      <w:pPr>
        <w:rPr>
          <w:rFonts w:hint="default"/>
          <w:lang w:val="en-US" w:eastAsia="zh-CN"/>
        </w:rPr>
      </w:pPr>
    </w:p>
    <w:p w14:paraId="384BC616">
      <w:pPr>
        <w:rPr>
          <w:rFonts w:hint="default"/>
          <w:lang w:val="en-US" w:eastAsia="zh-CN"/>
        </w:rPr>
      </w:pPr>
      <w:r>
        <w:rPr>
          <w:rFonts w:hint="default"/>
          <w:lang w:val="en-US" w:eastAsia="zh-CN"/>
        </w:rPr>
        <w:t>同时咨询师的感性自我也需要观察自己的感受，当来访者说这些的时候自己是什么感觉？是害怕、担心、狐疑，还是其他什么感受。这些感受是来自于咨询师自身的习惯模式，还是被来访者引发的？</w:t>
      </w:r>
    </w:p>
    <w:p w14:paraId="3E907BB3">
      <w:pPr>
        <w:rPr>
          <w:rFonts w:hint="default"/>
          <w:lang w:val="en-US" w:eastAsia="zh-CN"/>
        </w:rPr>
      </w:pPr>
    </w:p>
    <w:p w14:paraId="48BE99A1">
      <w:pPr>
        <w:rPr>
          <w:rFonts w:hint="default"/>
          <w:lang w:val="en-US" w:eastAsia="zh-CN"/>
        </w:rPr>
      </w:pPr>
      <w:r>
        <w:rPr>
          <w:rFonts w:hint="default"/>
          <w:lang w:val="en-US" w:eastAsia="zh-CN"/>
        </w:rPr>
        <w:t>这些就是当来访者诉说自伤这个行为时，一个咨询师需要工作的事情。只有以上情况都工作到位了，咨询师自然知道怎么处理。所以这不是教科书上简单的直接把危机干预套上去就行的事情，在是否启动危机干预或教科书上关于来访者自伤的注意事项前，还有很多工作需要咨询师在咨询中完成。</w:t>
      </w:r>
    </w:p>
    <w:p w14:paraId="5312DA17">
      <w:pPr>
        <w:rPr>
          <w:rFonts w:hint="default"/>
          <w:lang w:val="en-US" w:eastAsia="zh-CN"/>
        </w:rPr>
      </w:pPr>
    </w:p>
    <w:p w14:paraId="40735727">
      <w:pPr>
        <w:rPr>
          <w:rFonts w:hint="default"/>
          <w:lang w:val="en-US" w:eastAsia="zh-CN"/>
        </w:rPr>
      </w:pPr>
      <w:r>
        <w:rPr>
          <w:rFonts w:hint="default"/>
          <w:lang w:val="en-US" w:eastAsia="zh-CN"/>
        </w:rPr>
        <w:t>心理咨询师贾睿</w:t>
      </w:r>
    </w:p>
    <w:p w14:paraId="16C0A015">
      <w:pPr>
        <w:rPr>
          <w:rFonts w:hint="default"/>
          <w:lang w:val="en-US" w:eastAsia="zh-CN"/>
        </w:rPr>
      </w:pPr>
      <w:r>
        <w:rPr>
          <w:rFonts w:hint="default"/>
          <w:lang w:val="en-US" w:eastAsia="zh-CN"/>
        </w:rPr>
        <w:t>468 次咨询</w:t>
      </w:r>
    </w:p>
    <w:p w14:paraId="6F5FE91F">
      <w:pPr>
        <w:rPr>
          <w:rFonts w:hint="default"/>
          <w:lang w:val="en-US" w:eastAsia="zh-CN"/>
        </w:rPr>
      </w:pPr>
      <w:r>
        <w:rPr>
          <w:rFonts w:hint="default"/>
          <w:lang w:val="en-US" w:eastAsia="zh-CN"/>
        </w:rPr>
        <w:t>4.9</w:t>
      </w:r>
    </w:p>
    <w:p w14:paraId="2637FF74">
      <w:pPr>
        <w:rPr>
          <w:rFonts w:hint="default"/>
          <w:lang w:val="en-US" w:eastAsia="zh-CN"/>
        </w:rPr>
      </w:pPr>
      <w:r>
        <w:rPr>
          <w:rFonts w:hint="default"/>
          <w:lang w:val="en-US" w:eastAsia="zh-CN"/>
        </w:rPr>
        <w:t>心理咨询师资格证持证人</w:t>
      </w:r>
    </w:p>
    <w:p w14:paraId="7B3145AA">
      <w:pPr>
        <w:rPr>
          <w:rFonts w:hint="default"/>
          <w:lang w:val="en-US" w:eastAsia="zh-CN"/>
        </w:rPr>
      </w:pPr>
      <w:r>
        <w:rPr>
          <w:rFonts w:hint="default"/>
          <w:lang w:val="en-US" w:eastAsia="zh-CN"/>
        </w:rPr>
        <w:t>29616 次赞同</w:t>
      </w:r>
    </w:p>
    <w:p w14:paraId="443501A1">
      <w:pPr>
        <w:rPr>
          <w:rFonts w:hint="default"/>
          <w:lang w:val="en-US" w:eastAsia="zh-CN"/>
        </w:rPr>
      </w:pPr>
      <w:r>
        <w:rPr>
          <w:rFonts w:hint="default"/>
          <w:lang w:val="en-US" w:eastAsia="zh-CN"/>
        </w:rPr>
        <w:t>去咨询</w:t>
      </w:r>
    </w:p>
    <w:p w14:paraId="6A20AB29">
      <w:pPr>
        <w:rPr>
          <w:rFonts w:hint="default"/>
          <w:lang w:val="en-US" w:eastAsia="zh-CN"/>
        </w:rPr>
      </w:pPr>
    </w:p>
    <w:p w14:paraId="35DB5E38">
      <w:pPr>
        <w:rPr>
          <w:rFonts w:hint="default"/>
          <w:lang w:val="en-US" w:eastAsia="zh-CN"/>
        </w:rPr>
      </w:pPr>
      <w:r>
        <w:rPr>
          <w:rFonts w:hint="default"/>
          <w:lang w:val="en-US" w:eastAsia="zh-CN"/>
        </w:rPr>
        <w:t>公众号：影心理</w:t>
      </w:r>
    </w:p>
    <w:p w14:paraId="2CF89F50">
      <w:pPr>
        <w:rPr>
          <w:rFonts w:hint="default"/>
          <w:lang w:val="en-US" w:eastAsia="zh-CN"/>
        </w:rPr>
      </w:pPr>
    </w:p>
    <w:p w14:paraId="145A8EA4">
      <w:pPr>
        <w:rPr>
          <w:rFonts w:hint="default"/>
          <w:lang w:val="en-US" w:eastAsia="zh-CN"/>
        </w:rPr>
      </w:pPr>
      <w:r>
        <w:rPr>
          <w:rFonts w:hint="default"/>
          <w:lang w:val="en-US" w:eastAsia="zh-CN"/>
        </w:rPr>
        <w:t>预约心理咨询，请联系助理，微信号：xinliwanka（知乎的付费咨询不是心理咨询）</w:t>
      </w:r>
    </w:p>
    <w:p w14:paraId="186636D0">
      <w:pPr>
        <w:rPr>
          <w:rFonts w:hint="default"/>
          <w:lang w:val="en-US" w:eastAsia="zh-CN"/>
        </w:rPr>
      </w:pPr>
    </w:p>
    <w:p w14:paraId="76022113">
      <w:pPr>
        <w:rPr>
          <w:rFonts w:hint="default"/>
          <w:lang w:val="en-US" w:eastAsia="zh-CN"/>
        </w:rPr>
      </w:pPr>
      <w:r>
        <w:rPr>
          <w:rFonts w:hint="default"/>
          <w:lang w:val="en-US" w:eastAsia="zh-CN"/>
        </w:rPr>
        <w:t>本人微信：verynew0807（不闲聊，不回答心理问题）"</w:t>
      </w:r>
    </w:p>
    <w:p w14:paraId="676009BA">
      <w:pPr>
        <w:rPr>
          <w:rFonts w:hint="default"/>
          <w:lang w:val="en-US" w:eastAsia="zh-CN"/>
        </w:rPr>
      </w:pPr>
      <w:r>
        <w:rPr>
          <w:rFonts w:hint="default"/>
          <w:lang w:val="en-US" w:eastAsia="zh-CN"/>
        </w:rPr>
        <w:t>"作为咨询师，如果遇到这样的来访者，有以下事情需要做：</w:t>
      </w:r>
    </w:p>
    <w:p w14:paraId="2509A9A4">
      <w:pPr>
        <w:rPr>
          <w:rFonts w:hint="default"/>
          <w:lang w:val="en-US" w:eastAsia="zh-CN"/>
        </w:rPr>
      </w:pPr>
    </w:p>
    <w:p w14:paraId="1403E556">
      <w:pPr>
        <w:rPr>
          <w:rFonts w:hint="default"/>
          <w:lang w:val="en-US" w:eastAsia="zh-CN"/>
        </w:rPr>
      </w:pPr>
      <w:r>
        <w:rPr>
          <w:rFonts w:hint="default"/>
          <w:lang w:val="en-US" w:eastAsia="zh-CN"/>
        </w:rPr>
        <w:t>首先，询问来访者自伤的目的。</w:t>
      </w:r>
    </w:p>
    <w:p w14:paraId="3D509E2D">
      <w:pPr>
        <w:rPr>
          <w:rFonts w:hint="default"/>
          <w:lang w:val="en-US" w:eastAsia="zh-CN"/>
        </w:rPr>
      </w:pPr>
    </w:p>
    <w:p w14:paraId="4DA6D690">
      <w:pPr>
        <w:rPr>
          <w:rFonts w:hint="default"/>
          <w:lang w:val="en-US" w:eastAsia="zh-CN"/>
        </w:rPr>
      </w:pPr>
      <w:r>
        <w:rPr>
          <w:rFonts w:hint="default"/>
          <w:lang w:val="en-US" w:eastAsia="zh-CN"/>
        </w:rPr>
        <w:t>因为我们需要弄清楚来访者只是希望通过这种方式缓解压力，还是想过自杀，但是没有成功。这两种目的是有区别的，我们需要评估来访者的自杀风险。</w:t>
      </w:r>
    </w:p>
    <w:p w14:paraId="2B2A140F">
      <w:pPr>
        <w:rPr>
          <w:rFonts w:hint="default"/>
          <w:lang w:val="en-US" w:eastAsia="zh-CN"/>
        </w:rPr>
      </w:pPr>
    </w:p>
    <w:p w14:paraId="3AF5FDEA">
      <w:pPr>
        <w:rPr>
          <w:rFonts w:hint="default"/>
          <w:lang w:val="en-US" w:eastAsia="zh-CN"/>
        </w:rPr>
      </w:pPr>
      <w:r>
        <w:rPr>
          <w:rFonts w:hint="default"/>
          <w:lang w:val="en-US" w:eastAsia="zh-CN"/>
        </w:rPr>
        <w:t>其次，要和来访者签订自我保护协议。</w:t>
      </w:r>
    </w:p>
    <w:p w14:paraId="5B08F193">
      <w:pPr>
        <w:rPr>
          <w:rFonts w:hint="default"/>
          <w:lang w:val="en-US" w:eastAsia="zh-CN"/>
        </w:rPr>
      </w:pPr>
    </w:p>
    <w:p w14:paraId="1A3B3C8E">
      <w:pPr>
        <w:rPr>
          <w:rFonts w:hint="default"/>
          <w:lang w:val="en-US" w:eastAsia="zh-CN"/>
        </w:rPr>
      </w:pPr>
      <w:r>
        <w:rPr>
          <w:rFonts w:hint="default"/>
          <w:lang w:val="en-US" w:eastAsia="zh-CN"/>
        </w:rPr>
        <w:t>在协议中，要这样说：你选择用这样的方式来伤害自己，我尊重你的选择，接下来的工作里我们可以一起来探讨一下更好的缓解压力的方法。你必须保证，在跟我工作的过程中，只要有自伤的念头就要立即找我或者给我打电话。而且为了保证你的安全，我有必要知道你的亲人的电话。如果没有疑问请签字。</w:t>
      </w:r>
    </w:p>
    <w:p w14:paraId="0273C5DF">
      <w:pPr>
        <w:rPr>
          <w:rFonts w:hint="default"/>
          <w:lang w:val="en-US" w:eastAsia="zh-CN"/>
        </w:rPr>
      </w:pPr>
    </w:p>
    <w:p w14:paraId="702E0EA6">
      <w:pPr>
        <w:rPr>
          <w:rFonts w:hint="default"/>
          <w:lang w:val="en-US" w:eastAsia="zh-CN"/>
        </w:rPr>
      </w:pPr>
      <w:r>
        <w:rPr>
          <w:rFonts w:hint="default"/>
          <w:lang w:val="en-US" w:eastAsia="zh-CN"/>
        </w:rPr>
        <w:t>然后，采取一切可以做到的措施让来访者的情绪保持平稳。不管是用催眠还是冥想。</w:t>
      </w:r>
    </w:p>
    <w:p w14:paraId="77D23034">
      <w:pPr>
        <w:rPr>
          <w:rFonts w:hint="default"/>
          <w:lang w:val="en-US" w:eastAsia="zh-CN"/>
        </w:rPr>
      </w:pPr>
    </w:p>
    <w:p w14:paraId="5D81C694">
      <w:pPr>
        <w:rPr>
          <w:rFonts w:hint="default"/>
          <w:lang w:val="en-US" w:eastAsia="zh-CN"/>
        </w:rPr>
      </w:pPr>
      <w:r>
        <w:rPr>
          <w:rFonts w:hint="default"/>
          <w:lang w:val="en-US" w:eastAsia="zh-CN"/>
        </w:rPr>
        <w:t>接下来，等到来访者情绪稳定了，再问他自伤对他来说意味着什么，然后在他过往的经历中搜寻他用过的其他缓解压力的方式，增强他的能量。</w:t>
      </w:r>
    </w:p>
    <w:p w14:paraId="7148FCBA">
      <w:pPr>
        <w:rPr>
          <w:rFonts w:hint="default"/>
          <w:lang w:val="en-US" w:eastAsia="zh-CN"/>
        </w:rPr>
      </w:pPr>
    </w:p>
    <w:p w14:paraId="79CABBE3">
      <w:pPr>
        <w:rPr>
          <w:rFonts w:hint="default"/>
          <w:lang w:val="en-US" w:eastAsia="zh-CN"/>
        </w:rPr>
      </w:pPr>
      <w:r>
        <w:rPr>
          <w:rFonts w:hint="default"/>
          <w:lang w:val="en-US" w:eastAsia="zh-CN"/>
        </w:rPr>
        <w:t>最后，再尝试让他想出更多的缓解压力的方式，比如用红色笔代替刀子在手上划，然后再清洗干净之类的。而且这个办法如果是他自己想出来的就更容易实施。</w:t>
      </w:r>
    </w:p>
    <w:p w14:paraId="639F12B1">
      <w:pPr>
        <w:rPr>
          <w:rFonts w:hint="default"/>
          <w:lang w:val="en-US" w:eastAsia="zh-CN"/>
        </w:rPr>
      </w:pPr>
    </w:p>
    <w:p w14:paraId="77716937">
      <w:pPr>
        <w:rPr>
          <w:rFonts w:hint="default"/>
          <w:lang w:val="en-US" w:eastAsia="zh-CN"/>
        </w:rPr>
      </w:pPr>
      <w:r>
        <w:rPr>
          <w:rFonts w:hint="default"/>
          <w:lang w:val="en-US" w:eastAsia="zh-CN"/>
        </w:rPr>
        <w:t>最重要的是，咨询师本身要想办法缓解压力，可以找其他咨询师聊天，注意保密，也可以找督导，也可以从来访者的身边找支持系统，也可以去健身等等，只有咨询师本身是一个稳定的个体，才能给来访者更好的支持。</w:t>
      </w:r>
    </w:p>
    <w:p w14:paraId="5CA2FA7B">
      <w:pPr>
        <w:rPr>
          <w:rFonts w:hint="default"/>
          <w:lang w:val="en-US" w:eastAsia="zh-CN"/>
        </w:rPr>
      </w:pPr>
    </w:p>
    <w:p w14:paraId="71E01EAB">
      <w:pPr>
        <w:rPr>
          <w:rFonts w:hint="default"/>
          <w:lang w:val="en-US" w:eastAsia="zh-CN"/>
        </w:rPr>
      </w:pPr>
      <w:r>
        <w:rPr>
          <w:rFonts w:hint="default"/>
          <w:lang w:val="en-US" w:eastAsia="zh-CN"/>
        </w:rPr>
        <w:t>在咨询生涯中总会遇到这样的来访者，这其实也是咨询师成长的机会，相信你能成功地处理了这个个案，你的功力会有很大的提升。</w:t>
      </w:r>
    </w:p>
    <w:p w14:paraId="33764D80">
      <w:pPr>
        <w:rPr>
          <w:rFonts w:hint="default"/>
          <w:lang w:val="en-US" w:eastAsia="zh-CN"/>
        </w:rPr>
      </w:pPr>
    </w:p>
    <w:p w14:paraId="7824E205">
      <w:pPr>
        <w:rPr>
          <w:rFonts w:hint="default"/>
          <w:lang w:val="en-US" w:eastAsia="zh-CN"/>
        </w:rPr>
      </w:pPr>
      <w:r>
        <w:rPr>
          <w:rFonts w:hint="default"/>
          <w:lang w:val="en-US" w:eastAsia="zh-CN"/>
        </w:rPr>
        <w:t>但是也允许自己有做不到的时候，假如接不住，也许转介是个更好的选择，我们先是一个人，才是助人的人，对吗，祝好。"</w:t>
      </w:r>
    </w:p>
    <w:p w14:paraId="4A27DFA5">
      <w:pPr>
        <w:rPr>
          <w:rFonts w:hint="default"/>
          <w:lang w:val="en-US" w:eastAsia="zh-CN"/>
        </w:rPr>
      </w:pPr>
      <w:r>
        <w:rPr>
          <w:rFonts w:hint="default"/>
          <w:lang w:val="en-US" w:eastAsia="zh-CN"/>
        </w:rPr>
        <w:t>自伤也是抑郁症的行为表现之一，需要引起重视。当自伤不起舒缓作用时，可能会产生自杀想法，甚至实施自杀行为。一般明确建议来访者先去医院精神科就诊，明确疾病类型。这种情况都需要药物控制的，每当发生自伤行为时一定是出现了难以忍受的情绪感觉，自己受不了，又没有其他有效的方式应付，不得已选择自伤，让自己产生强烈的身体痛感来阻断那不可承受的内在感受。像抑郁症我们首先明确的认知到这是一种精神疾病，既然是疾病，当它袭来的时候，并非主观意识可以控制的，也是极为难受的。所以，必须去就医，服药治疗，待情绪在药物控制下能保持在相对稳定的转态时再介入心理咨询，疏解那些过往带来的痛苦以及学习一些控制和调节情绪的方法。</w:t>
      </w:r>
    </w:p>
    <w:p w14:paraId="48843B4F">
      <w:pPr>
        <w:rPr>
          <w:rFonts w:hint="default"/>
          <w:lang w:val="en-US" w:eastAsia="zh-CN"/>
        </w:rPr>
      </w:pPr>
      <w:r>
        <w:rPr>
          <w:rFonts w:hint="default"/>
          <w:lang w:val="en-US" w:eastAsia="zh-CN"/>
        </w:rPr>
        <w:t>你问的是来访角度还是咨询师角度呢？咨询师不能慌，新手咨询师也是要有底气，让来访信任你，然后这种情况肯定先共情，承托住来访者的情绪。然后如果咨询目标是减少症状的话就cbt，如果是其它目标可以和来访讨论适合你们工作下去的流派</w:t>
      </w:r>
    </w:p>
    <w:p w14:paraId="167C5D6E">
      <w:pPr>
        <w:rPr>
          <w:rFonts w:hint="default"/>
          <w:lang w:val="en-US" w:eastAsia="zh-CN"/>
        </w:rPr>
      </w:pPr>
      <w:r>
        <w:rPr>
          <w:rFonts w:hint="default"/>
          <w:lang w:val="en-US" w:eastAsia="zh-CN"/>
        </w:rPr>
        <w:t>"很多人，尤其是青少年，表面上做出一些行为，说出一些话，看起来好像无惧死亡，事实则是，他们对死亡的想象，更加严重，只是，恰恰相反，他们对死亡的想象，不是恐惧，而是新生---因为，他们被自己的生活的一团糟，从现实到心理的严重困境，在他们的认知中，已经不能承受了，他们渴望彻底摆脱这种困境，迎来自己的新生。</w:t>
      </w:r>
    </w:p>
    <w:p w14:paraId="11B8E772">
      <w:pPr>
        <w:rPr>
          <w:rFonts w:hint="default"/>
          <w:lang w:val="en-US" w:eastAsia="zh-CN"/>
        </w:rPr>
      </w:pPr>
    </w:p>
    <w:p w14:paraId="50F89982">
      <w:pPr>
        <w:rPr>
          <w:rFonts w:hint="default"/>
          <w:lang w:val="en-US" w:eastAsia="zh-CN"/>
        </w:rPr>
      </w:pPr>
      <w:r>
        <w:rPr>
          <w:rFonts w:hint="default"/>
          <w:lang w:val="en-US" w:eastAsia="zh-CN"/>
        </w:rPr>
        <w:t>悖论是，他们对于自己的现实生活，视而不见，充耳不闻，陷入各种无限的狭隘想象；这种想象，是他们现实和心理严重困境的根源；在这样的想象中，他们想象以自己对死亡的想象来完成个人的蜕变。顾城说：黑夜给了我黑色的眼睛，我却用它来寻找光明。而这些人，是：想象给了我想象的死亡，我却想象用它来摆脱死亡。他们想要的，其实是新生，而不是真的死亡。</w:t>
      </w:r>
    </w:p>
    <w:p w14:paraId="4E9C89F9">
      <w:pPr>
        <w:rPr>
          <w:rFonts w:hint="default"/>
          <w:lang w:val="en-US" w:eastAsia="zh-CN"/>
        </w:rPr>
      </w:pPr>
    </w:p>
    <w:p w14:paraId="15238048">
      <w:pPr>
        <w:rPr>
          <w:rFonts w:hint="default"/>
          <w:lang w:val="en-US" w:eastAsia="zh-CN"/>
        </w:rPr>
      </w:pPr>
      <w:r>
        <w:rPr>
          <w:rFonts w:hint="default"/>
          <w:lang w:val="en-US" w:eastAsia="zh-CN"/>
        </w:rPr>
        <w:t>整个人类历史中，无数的集中营，劳动营，血腥的战争，杀戮，暗无天日，惨无人道。然而，这样的社会生活中，自杀率非常低。</w:t>
      </w:r>
    </w:p>
    <w:p w14:paraId="7B6B1BF9">
      <w:pPr>
        <w:rPr>
          <w:rFonts w:hint="default"/>
          <w:lang w:val="en-US" w:eastAsia="zh-CN"/>
        </w:rPr>
      </w:pPr>
    </w:p>
    <w:p w14:paraId="2D17EC52">
      <w:pPr>
        <w:rPr>
          <w:rFonts w:hint="default"/>
          <w:lang w:val="en-US" w:eastAsia="zh-CN"/>
        </w:rPr>
      </w:pPr>
      <w:r>
        <w:rPr>
          <w:rFonts w:hint="default"/>
          <w:lang w:val="en-US" w:eastAsia="zh-CN"/>
        </w:rPr>
        <w:t>同样，至今仍然战火纷飞的那些世界角落里，见惯了死亡的人们，从孩子到成年人，自杀率也相当低。"</w:t>
      </w:r>
    </w:p>
    <w:p w14:paraId="79138105">
      <w:pPr>
        <w:rPr>
          <w:rFonts w:hint="default"/>
          <w:lang w:val="en-US" w:eastAsia="zh-CN"/>
        </w:rPr>
      </w:pPr>
      <w:r>
        <w:rPr>
          <w:rFonts w:hint="default"/>
          <w:lang w:val="en-US" w:eastAsia="zh-CN"/>
        </w:rPr>
        <w:t>"关于自杀救治费用是否列入医保范围的问题，网上回复多是不报，但所拿出来的依据非常苍白，很多就是个地方性文件。</w:t>
      </w:r>
    </w:p>
    <w:p w14:paraId="79BC6CD6">
      <w:pPr>
        <w:rPr>
          <w:rFonts w:hint="default"/>
          <w:lang w:val="en-US" w:eastAsia="zh-CN"/>
        </w:rPr>
      </w:pPr>
    </w:p>
    <w:p w14:paraId="7A36F1A2">
      <w:pPr>
        <w:rPr>
          <w:rFonts w:hint="default"/>
          <w:lang w:val="en-US" w:eastAsia="zh-CN"/>
        </w:rPr>
      </w:pPr>
      <w:r>
        <w:rPr>
          <w:rFonts w:hint="default"/>
          <w:lang w:val="en-US" w:eastAsia="zh-CN"/>
        </w:rPr>
        <w:t>那自杀救治费用是否列入医保范围呢，我们可以看下《社会保险法》的规定，其中对医保基金不能支付的范围给予明确的内容：</w:t>
      </w:r>
    </w:p>
    <w:p w14:paraId="7C6480BC">
      <w:pPr>
        <w:rPr>
          <w:rFonts w:hint="default"/>
          <w:lang w:val="en-US" w:eastAsia="zh-CN"/>
        </w:rPr>
      </w:pPr>
    </w:p>
    <w:p w14:paraId="37D4CBC1">
      <w:pPr>
        <w:rPr>
          <w:rFonts w:hint="default"/>
          <w:lang w:val="en-US" w:eastAsia="zh-CN"/>
        </w:rPr>
      </w:pPr>
      <w:r>
        <w:rPr>
          <w:rFonts w:hint="default"/>
          <w:lang w:val="en-US" w:eastAsia="zh-CN"/>
        </w:rPr>
        <w:t>第二十八条　符合基本医疗保险药品目录、诊疗项目、医疗服务设施标准以及急诊、抢救的医疗费用，按照国家规定从基本医疗保险基金中支付。</w:t>
      </w:r>
    </w:p>
    <w:p w14:paraId="22449EB9">
      <w:pPr>
        <w:rPr>
          <w:rFonts w:hint="default"/>
          <w:lang w:val="en-US" w:eastAsia="zh-CN"/>
        </w:rPr>
      </w:pPr>
    </w:p>
    <w:p w14:paraId="01ED156E">
      <w:pPr>
        <w:rPr>
          <w:rFonts w:hint="default"/>
          <w:lang w:val="en-US" w:eastAsia="zh-CN"/>
        </w:rPr>
      </w:pPr>
      <w:r>
        <w:rPr>
          <w:rFonts w:hint="default"/>
          <w:lang w:val="en-US" w:eastAsia="zh-CN"/>
        </w:rPr>
        <w:t>第三十条　下列医疗费用不纳入基本医疗保险基金支付范围：</w:t>
      </w:r>
    </w:p>
    <w:p w14:paraId="0FA8DD72">
      <w:pPr>
        <w:rPr>
          <w:rFonts w:hint="default"/>
          <w:lang w:val="en-US" w:eastAsia="zh-CN"/>
        </w:rPr>
      </w:pPr>
    </w:p>
    <w:p w14:paraId="7345438D">
      <w:pPr>
        <w:rPr>
          <w:rFonts w:hint="default"/>
          <w:lang w:val="en-US" w:eastAsia="zh-CN"/>
        </w:rPr>
      </w:pPr>
      <w:r>
        <w:rPr>
          <w:rFonts w:hint="default"/>
          <w:lang w:val="en-US" w:eastAsia="zh-CN"/>
        </w:rPr>
        <w:t>　　（一）应当从工伤保险基金中支付的；</w:t>
      </w:r>
    </w:p>
    <w:p w14:paraId="321C2511">
      <w:pPr>
        <w:rPr>
          <w:rFonts w:hint="default"/>
          <w:lang w:val="en-US" w:eastAsia="zh-CN"/>
        </w:rPr>
      </w:pPr>
    </w:p>
    <w:p w14:paraId="6714978A">
      <w:pPr>
        <w:rPr>
          <w:rFonts w:hint="default"/>
          <w:lang w:val="en-US" w:eastAsia="zh-CN"/>
        </w:rPr>
      </w:pPr>
      <w:r>
        <w:rPr>
          <w:rFonts w:hint="default"/>
          <w:lang w:val="en-US" w:eastAsia="zh-CN"/>
        </w:rPr>
        <w:t>　　（二）应当由第三人负担的；</w:t>
      </w:r>
    </w:p>
    <w:p w14:paraId="32FC6EC2">
      <w:pPr>
        <w:rPr>
          <w:rFonts w:hint="default"/>
          <w:lang w:val="en-US" w:eastAsia="zh-CN"/>
        </w:rPr>
      </w:pPr>
    </w:p>
    <w:p w14:paraId="3CE4C49B">
      <w:pPr>
        <w:rPr>
          <w:rFonts w:hint="default"/>
          <w:lang w:val="en-US" w:eastAsia="zh-CN"/>
        </w:rPr>
      </w:pPr>
      <w:r>
        <w:rPr>
          <w:rFonts w:hint="default"/>
          <w:lang w:val="en-US" w:eastAsia="zh-CN"/>
        </w:rPr>
        <w:t>　　（三）应当由公共卫生负担的；</w:t>
      </w:r>
    </w:p>
    <w:p w14:paraId="5649B00A">
      <w:pPr>
        <w:rPr>
          <w:rFonts w:hint="default"/>
          <w:lang w:val="en-US" w:eastAsia="zh-CN"/>
        </w:rPr>
      </w:pPr>
    </w:p>
    <w:p w14:paraId="30EC2F6A">
      <w:pPr>
        <w:rPr>
          <w:rFonts w:hint="default"/>
          <w:lang w:val="en-US" w:eastAsia="zh-CN"/>
        </w:rPr>
      </w:pPr>
      <w:r>
        <w:rPr>
          <w:rFonts w:hint="default"/>
          <w:lang w:val="en-US" w:eastAsia="zh-CN"/>
        </w:rPr>
        <w:t>　　（四）在境外就医的。</w:t>
      </w:r>
    </w:p>
    <w:p w14:paraId="0B6DDE48">
      <w:pPr>
        <w:rPr>
          <w:rFonts w:hint="default"/>
          <w:lang w:val="en-US" w:eastAsia="zh-CN"/>
        </w:rPr>
      </w:pPr>
    </w:p>
    <w:p w14:paraId="7DDEC1E5">
      <w:pPr>
        <w:rPr>
          <w:rFonts w:hint="default"/>
          <w:lang w:val="en-US" w:eastAsia="zh-CN"/>
        </w:rPr>
      </w:pPr>
      <w:r>
        <w:rPr>
          <w:rFonts w:hint="default"/>
          <w:lang w:val="en-US" w:eastAsia="zh-CN"/>
        </w:rPr>
        <w:t>　　医疗费用依法应当由第三人负担，第三人不支付或者无法确定第三人的，由基本医疗保险基金先行支付。基本医疗保险基金先行支付后，有权向第三人追偿。</w:t>
      </w:r>
    </w:p>
    <w:p w14:paraId="016DB1D3">
      <w:pPr>
        <w:rPr>
          <w:rFonts w:hint="default"/>
          <w:lang w:val="en-US" w:eastAsia="zh-CN"/>
        </w:rPr>
      </w:pPr>
    </w:p>
    <w:p w14:paraId="52333893">
      <w:pPr>
        <w:rPr>
          <w:rFonts w:hint="default"/>
          <w:lang w:val="en-US" w:eastAsia="zh-CN"/>
        </w:rPr>
      </w:pPr>
      <w:r>
        <w:rPr>
          <w:rFonts w:hint="default"/>
          <w:lang w:val="en-US" w:eastAsia="zh-CN"/>
        </w:rPr>
        <w:t>有吗？？？，没有限制，那个为什么网上很多回答不能呢，因为很多地方将医疗保险中的意外伤害交商业保险机构承保，而商业保险中自伤自残不能列为商业保险的范围，记住，是商业保险，而不是社会保险，此外，商业保险机构出于收益考虑，能不报都不报，更为甚者，小孩摔伤，那是监护人的责任，监护人是第三方，也不能报的奇怪做法。</w:t>
      </w:r>
    </w:p>
    <w:p w14:paraId="132E4BAE">
      <w:pPr>
        <w:rPr>
          <w:rFonts w:hint="default"/>
          <w:lang w:val="en-US" w:eastAsia="zh-CN"/>
        </w:rPr>
      </w:pPr>
    </w:p>
    <w:p w14:paraId="2EA2D7FA">
      <w:pPr>
        <w:rPr>
          <w:rFonts w:hint="default"/>
          <w:lang w:val="en-US" w:eastAsia="zh-CN"/>
        </w:rPr>
      </w:pPr>
      <w:r>
        <w:rPr>
          <w:rFonts w:hint="default"/>
          <w:lang w:val="en-US" w:eastAsia="zh-CN"/>
        </w:rPr>
        <w:t>那再看下各地做法，有些地方对诊疗项目有明确规定的，有的将自伤自残列入不支付范围。但是。。。。。。多半是社会保险颁布之前。</w:t>
      </w:r>
    </w:p>
    <w:p w14:paraId="5AE62D47">
      <w:pPr>
        <w:rPr>
          <w:rFonts w:hint="default"/>
          <w:lang w:val="en-US" w:eastAsia="zh-CN"/>
        </w:rPr>
      </w:pPr>
    </w:p>
    <w:p w14:paraId="22858347">
      <w:pPr>
        <w:rPr>
          <w:rFonts w:hint="default"/>
          <w:lang w:val="en-US" w:eastAsia="zh-CN"/>
        </w:rPr>
      </w:pPr>
      <w:r>
        <w:rPr>
          <w:rFonts w:hint="default"/>
          <w:lang w:val="en-US" w:eastAsia="zh-CN"/>
        </w:rPr>
        <w:t>我们可以看下广东省2021年新出台医疗保险、生育保险、工伤保险诊疗项目中，已经将自伤、自残等原规定不能支付的内容删除了。为什么？？？这个你懂的，不能超越上位法，增加限制性的规定。</w:t>
      </w:r>
    </w:p>
    <w:p w14:paraId="1357D2B3">
      <w:pPr>
        <w:rPr>
          <w:rFonts w:hint="default"/>
          <w:lang w:val="en-US" w:eastAsia="zh-CN"/>
        </w:rPr>
      </w:pPr>
    </w:p>
    <w:p w14:paraId="42F46CD1">
      <w:pPr>
        <w:rPr>
          <w:rFonts w:hint="default"/>
          <w:lang w:val="en-US" w:eastAsia="zh-CN"/>
        </w:rPr>
      </w:pPr>
      <w:r>
        <w:rPr>
          <w:rFonts w:hint="default"/>
          <w:lang w:val="en-US" w:eastAsia="zh-CN"/>
        </w:rPr>
        <w:t>此外，对于自伤、自残界定呢，公安部门一般不会直接给予结论，那仅凭经办机构、商业保险机构调查作为结论，在法律上的效力非常弱。</w:t>
      </w:r>
    </w:p>
    <w:p w14:paraId="7AEA9F9A">
      <w:pPr>
        <w:rPr>
          <w:rFonts w:hint="default"/>
          <w:lang w:val="en-US" w:eastAsia="zh-CN"/>
        </w:rPr>
      </w:pPr>
    </w:p>
    <w:p w14:paraId="73BD44FC">
      <w:pPr>
        <w:rPr>
          <w:rFonts w:hint="default"/>
          <w:lang w:val="en-US" w:eastAsia="zh-CN"/>
        </w:rPr>
      </w:pPr>
      <w:r>
        <w:rPr>
          <w:rFonts w:hint="default"/>
          <w:lang w:val="en-US" w:eastAsia="zh-CN"/>
        </w:rPr>
        <w:t>社会保险的实质缓解社会矛盾，有些地方做法不符合社会保险法立法宗旨。"</w:t>
      </w:r>
    </w:p>
    <w:p w14:paraId="27D54387">
      <w:pPr>
        <w:rPr>
          <w:rFonts w:hint="default"/>
          <w:lang w:val="en-US" w:eastAsia="zh-CN"/>
        </w:rPr>
      </w:pPr>
      <w:r>
        <w:rPr>
          <w:rFonts w:hint="default"/>
          <w:lang w:val="en-US" w:eastAsia="zh-CN"/>
        </w:rPr>
        <w:t>是28集的时候，他要走，豆豆叫他娶太后娘家的人，叫紫菱郡主，可是没娶成，因为紫菱郡主自杀了，于是他在那里偷笑。。。。。紫菱郡主自杀是因为被刘启和吴王的儿子偷看了她洗澡。。。。。其实还是两个小屁孩。古代的贞操观念是很强滴。。。。。。。。。</w:t>
      </w:r>
    </w:p>
    <w:p w14:paraId="7BA8C9D1">
      <w:pPr>
        <w:rPr>
          <w:rFonts w:hint="default"/>
          <w:lang w:val="en-US" w:eastAsia="zh-CN"/>
        </w:rPr>
      </w:pPr>
      <w:r>
        <w:rPr>
          <w:rFonts w:hint="default"/>
          <w:lang w:val="en-US" w:eastAsia="zh-CN"/>
        </w:rPr>
        <w:t>自杀，自伤后被被送医，按规定是不能走医保的，实际上有走的吗？大多花了多少钱？回复：不能！因为自杀、自伤不在医保范围内。医生都会问明原因，一旦不符合医保报销范围，医生会直接说明。至于大多花了多少钱，要看伤的严重程度而定。具体不予报销的见下图：&lt;img src="https://picx.zhimg.com/50/v2-ca2b241c4a8a90057581b7d211f1ee38_720w.jpg?source=1def8aca" data-caption="" data-size="normal" data-rawwidth="912" data-rawheight="404" data-original-token="v2-b2d146bb8da736f05f3148a6689aeaa4" data-default-watermark-src="https://picx.zhimg.com/50/v2-e5b46482322e17160a2c7ad3008c0780_720w.jpg?source=1def8aca" class="origin_image zh-lightbox-thumb" width="912" data-original="https://picx.zhimg.com/v2-ca2b241c4a8a90057581b7d211f1ee38_r.jpg?source=1def8aca"/&gt;上述七项不予报销的情况中第2项明确规定自杀、自伤的不予报销，但精神病除外。医院不会做违规的事情，实际上根本就不能走医保。此情况属于个人主观因素导致的医疗费用，不在社保医疗报销范围内，只能由当事人自行承担。</w:t>
      </w:r>
    </w:p>
    <w:p w14:paraId="677443B3">
      <w:pPr>
        <w:rPr>
          <w:rFonts w:hint="default"/>
          <w:lang w:val="en-US" w:eastAsia="zh-CN"/>
        </w:rPr>
      </w:pPr>
      <w:r>
        <w:rPr>
          <w:rFonts w:hint="default"/>
          <w:lang w:val="en-US" w:eastAsia="zh-CN"/>
        </w:rPr>
        <w:t>无民事行为能力人，对自己所做的事情无分辨能力，是在保险公司保险的范围内的</w:t>
      </w:r>
    </w:p>
    <w:p w14:paraId="4801B95C">
      <w:pPr>
        <w:rPr>
          <w:rFonts w:hint="default"/>
          <w:lang w:val="en-US" w:eastAsia="zh-CN"/>
        </w:rPr>
      </w:pPr>
      <w:r>
        <w:rPr>
          <w:rFonts w:hint="default"/>
          <w:lang w:val="en-US" w:eastAsia="zh-CN"/>
        </w:rPr>
        <w:t>大家不解的点在于：为什么一位专门治疗抑郁症、并开发出高效治疗方法的专家，会选择自杀的方式来结束自己的生命？其实精神心理从业者也会面临不小的心理健康挑战。研究表明，39%的精神科医生会职业倦怠[1]，但他们常常因顾虑声誉而不愿寻求帮助。&lt;img src="https://pica.zhimg.com/50/v2-0ba86b6cdbc2b06caf0d8fc518779211_720w.jpg?source=1def8aca" data-size="normal" data-rawwidth="1290" data-rawheight="878" data-original-token="v2-c193e7c86219eabe840e2162bcfdb213" class="origin_image zh-lightbox-thumb" width="1290" data-original="https://pic1.zhimg.com/v2-0ba86b6cdbc2b06caf0d8fc518779211_r.jpg?source=1def8aca"/&gt;即便精神科医生职业倦怠率是倒数第四位，但仍然达到了39%所以即使是为他人带来希望的守护者，也可能面临难以自渡的困境。虽然没有公开信息揭示其具体病因，但我们需要了解精神健康专家同样面临各种心理困扰，他们也需要专业的督导甚至药物治疗。在医疗行业中，有不少医护人员会产生职业倦怠（Occupational burnout），也有相当多的人员最终离开了医生、护士的岗位。为了缓解压力，我们（尤其是精神科大夫）有时会采用巴林特小组的方式，这是由匈牙利的精神病学家/心理分析师michael balint和其妻子，社会工作者enid album-eichholz 于20世纪50年代在英国伦敦创建，最早用来培训全科医生，提高医生理解病人的能力，所以以巴林特的名字命名这种团体辅导形式。目前，也广泛应用于各类职业关系中。小组会呈现事件多角度的可能性，开拓成员的视角。成员可提高共情能力，防止情绪衰竭。研究表明，巴林特小组可以有效缓解护士职业倦怠并减少其离职率[2]。另一项研究表明，巴林特小组对精神科医生的职业倦怠有积极作用，并且能够提升精神医疗工作质量[3]。巴林特小组的5个流程：医护人员自我介绍并熟悉彼此；医患矛盾案例报告：邀请参与者分享工作中遇到的医患冲突或纠纷的真实案例；对案例进行事实提问和澄清：由组长主持，其他组员对案例的详情提出疑问，由案例提供者进行解答；案例提供者退出小组，不发言。小组其他成员就案例进行讨论，站在不同角度谈对事件的感受，但不可批判、评论安利提供者的做法，只假设自己是案例中的某个人谈这个人的感受。案例提供者回到小组，分享听完之后的感受，最后由组员分享对本次小组的感受。其实不仅限于医患沟通，对于系统的压力也可以进行分享和讨论，从这样的活动中，许多职场人士能够畅所欲言、吐槽、表达心中的积郁，不仅能够缓解职业压力，甚至能够舒缓焦虑抑郁情绪。确保以更好的状态回到工作中。参考^https://www.medscape.com/slideshow/2024-lifestyle-burnout-6016865?icd=login_success_gg_match_norm#7^秦月兰, 万欢, 龚蓓,等. 巴林特小组对缓解护士职业倦怠的研究[J]. 护理研究, 2018, 032(022):3524-3526.^谢艳玲, 邱翔, 张爱琼,等. 观察巴林特小组对缓解精神科医生职业倦怠的应用效果[J]. 心理月刊, 2021(9):3.</w:t>
      </w:r>
    </w:p>
    <w:p w14:paraId="0B3406A3">
      <w:pPr>
        <w:rPr>
          <w:rFonts w:hint="default"/>
          <w:lang w:val="en-US" w:eastAsia="zh-CN"/>
        </w:rPr>
      </w:pPr>
      <w:r>
        <w:rPr>
          <w:rFonts w:hint="default"/>
          <w:lang w:val="en-US" w:eastAsia="zh-CN"/>
        </w:rPr>
        <w:t>"哈佛大学有两个公开课，一个是积极心理学（防止抑郁症），一个是领袖心理学（讲情商）。还有两个情绪课程，一个是情绪管理，一个是心智训练。</w:t>
      </w:r>
    </w:p>
    <w:p w14:paraId="472E4D32">
      <w:pPr>
        <w:rPr>
          <w:rFonts w:hint="default"/>
          <w:lang w:val="en-US" w:eastAsia="zh-CN"/>
        </w:rPr>
      </w:pPr>
    </w:p>
    <w:p w14:paraId="1889B4F0">
      <w:pPr>
        <w:rPr>
          <w:rFonts w:hint="default"/>
          <w:lang w:val="en-US" w:eastAsia="zh-CN"/>
        </w:rPr>
      </w:pPr>
      <w:r>
        <w:rPr>
          <w:rFonts w:hint="default"/>
          <w:lang w:val="en-US" w:eastAsia="zh-CN"/>
        </w:rPr>
        <w:t>个人亲身经历，学完这四项，除非你有基因缺陷，否则很难抑郁，即使压力很大或者生活艰辛。"</w:t>
      </w:r>
    </w:p>
    <w:p w14:paraId="776CEF19">
      <w:pPr>
        <w:rPr>
          <w:rFonts w:hint="default"/>
          <w:lang w:val="en-US" w:eastAsia="zh-CN"/>
        </w:rPr>
      </w:pPr>
      <w:r>
        <w:rPr>
          <w:rFonts w:hint="default"/>
          <w:lang w:val="en-US" w:eastAsia="zh-CN"/>
        </w:rPr>
        <w:t>"这个医生就是用自己做了实验，证明抑郁症不是仅是意识出了问题，而是物质出了问题。物质决定意识，大脑软硬件全部错乱，最终卡上了自毁bug。</w:t>
      </w:r>
    </w:p>
    <w:p w14:paraId="084D263A">
      <w:pPr>
        <w:rPr>
          <w:rFonts w:hint="default"/>
          <w:lang w:val="en-US" w:eastAsia="zh-CN"/>
        </w:rPr>
      </w:pPr>
    </w:p>
    <w:p w14:paraId="29AEEC91">
      <w:pPr>
        <w:rPr>
          <w:rFonts w:hint="default"/>
          <w:lang w:val="en-US" w:eastAsia="zh-CN"/>
        </w:rPr>
      </w:pPr>
      <w:r>
        <w:rPr>
          <w:rFonts w:hint="default"/>
          <w:lang w:val="en-US" w:eastAsia="zh-CN"/>
        </w:rPr>
        <w:t>人类总是很自信，以为自己的意识能超脱物质，殊不知，人体本身就是个纯粹的物理机器，所谓意识不过是复杂化的条件反射。随着AI的不断发展，人类终将深刻认识到这一点。</w:t>
      </w:r>
    </w:p>
    <w:p w14:paraId="5956C09E">
      <w:pPr>
        <w:rPr>
          <w:rFonts w:hint="default"/>
          <w:lang w:val="en-US" w:eastAsia="zh-CN"/>
        </w:rPr>
      </w:pPr>
    </w:p>
    <w:p w14:paraId="24CDFAD3">
      <w:pPr>
        <w:rPr>
          <w:rFonts w:hint="default"/>
          <w:lang w:val="en-US" w:eastAsia="zh-CN"/>
        </w:rPr>
      </w:pPr>
      <w:r>
        <w:rPr>
          <w:rFonts w:hint="default"/>
          <w:lang w:val="en-US" w:eastAsia="zh-CN"/>
        </w:rPr>
        <w:t>人类的所有意识、感觉，都是纯粹的物理过程，模拟这些物理信号，就能做到以假乱真的真实感。大脑就如同硬盘，无时无刻不在动态刻录读取信息，哪怕在睡眠中也会有梦境产生。所有一切信息都会以物理形式刻录在脑中，而绝非是什么虚无缥缈的意识。</w:t>
      </w:r>
    </w:p>
    <w:p w14:paraId="5294165A">
      <w:pPr>
        <w:rPr>
          <w:rFonts w:hint="default"/>
          <w:lang w:val="en-US" w:eastAsia="zh-CN"/>
        </w:rPr>
      </w:pPr>
    </w:p>
    <w:p w14:paraId="4E8B72FF">
      <w:pPr>
        <w:rPr>
          <w:rFonts w:hint="default"/>
          <w:lang w:val="en-US" w:eastAsia="zh-CN"/>
        </w:rPr>
      </w:pPr>
      <w:r>
        <w:rPr>
          <w:rFonts w:hint="default"/>
          <w:lang w:val="en-US" w:eastAsia="zh-CN"/>
        </w:rPr>
        <w:t>大脑这个硬盘损坏了，那就是精神分裂。有些损坏是可逆的，但如果反复刺激加重，损坏就会固化，这个硬盘就废了。</w:t>
      </w:r>
    </w:p>
    <w:p w14:paraId="75E4D0CF">
      <w:pPr>
        <w:rPr>
          <w:rFonts w:hint="default"/>
          <w:lang w:val="en-US" w:eastAsia="zh-CN"/>
        </w:rPr>
      </w:pPr>
    </w:p>
    <w:p w14:paraId="4D21E98D">
      <w:pPr>
        <w:rPr>
          <w:rFonts w:hint="default"/>
          <w:lang w:val="en-US" w:eastAsia="zh-CN"/>
        </w:rPr>
      </w:pPr>
      <w:r>
        <w:rPr>
          <w:rFonts w:hint="default"/>
          <w:lang w:val="en-US" w:eastAsia="zh-CN"/>
        </w:rPr>
        <w:t>能理解到这一点，很多现象就能明白了。比如老人的固执，那是因为思维、思路已经物理固化，一般刺激已经难以修改，好比是只读硬盘，想修改只能格式化了。</w:t>
      </w:r>
    </w:p>
    <w:p w14:paraId="2AFCCFB5">
      <w:pPr>
        <w:rPr>
          <w:rFonts w:hint="default"/>
          <w:lang w:val="en-US" w:eastAsia="zh-CN"/>
        </w:rPr>
      </w:pPr>
    </w:p>
    <w:p w14:paraId="0FD0F838">
      <w:pPr>
        <w:rPr>
          <w:rFonts w:hint="default"/>
          <w:lang w:val="en-US" w:eastAsia="zh-CN"/>
        </w:rPr>
      </w:pPr>
      <w:r>
        <w:rPr>
          <w:rFonts w:hint="default"/>
          <w:lang w:val="en-US" w:eastAsia="zh-CN"/>
        </w:rPr>
        <w:t>所以说，对于真正报废的硬盘，不要天真的以为用什么爱、什么感化、什么开导来疗愈。数据已经永久损坏，病人的人格已经死了，只剩下一堆乱码。</w:t>
      </w:r>
    </w:p>
    <w:p w14:paraId="7BF8CD29">
      <w:pPr>
        <w:rPr>
          <w:rFonts w:hint="default"/>
          <w:lang w:val="en-US" w:eastAsia="zh-CN"/>
        </w:rPr>
      </w:pPr>
    </w:p>
    <w:p w14:paraId="3898606D">
      <w:pPr>
        <w:rPr>
          <w:rFonts w:hint="default"/>
          <w:lang w:val="en-US" w:eastAsia="zh-CN"/>
        </w:rPr>
      </w:pPr>
      <w:r>
        <w:rPr>
          <w:rFonts w:hint="default"/>
          <w:lang w:val="en-US" w:eastAsia="zh-CN"/>
        </w:rPr>
        <w:t>至于那些思维、思路搭错线但数据尚未损毁的病人，是可以治疗的，方法就是物理破坏错误路线，并通过长期刺激建立新的条件反射回路。像是和尚不停修行念经，就是一种物理洗脑过程，长期读经，大脑思路固化，从而覆盖原本DNA设定的脑回路。说白了，就是得上一种良性的“神经病”。以毒攻毒，以病治病。</w:t>
      </w:r>
    </w:p>
    <w:p w14:paraId="7732236D">
      <w:pPr>
        <w:rPr>
          <w:rFonts w:hint="default"/>
          <w:lang w:val="en-US" w:eastAsia="zh-CN"/>
        </w:rPr>
      </w:pPr>
    </w:p>
    <w:p w14:paraId="57EA5873">
      <w:pPr>
        <w:rPr>
          <w:rFonts w:hint="default"/>
          <w:lang w:val="en-US" w:eastAsia="zh-CN"/>
        </w:rPr>
      </w:pPr>
      <w:r>
        <w:rPr>
          <w:rFonts w:hint="default"/>
          <w:lang w:val="en-US" w:eastAsia="zh-CN"/>
        </w:rPr>
        <w:t>硬盘性能，每个人天生就不一样，有的硬盘质量不好，就是容易坏，这是无解的。这些人就不要试图去挑战硬盘的底线，就比如这位神经病学家，他先天就不适合吃这碗饭。好比胆小的上战场，看见残肢断臂满天飞，直接吓疯了。抑郁症的原理也是一样，这不过这个“吓疯”过程更加缓慢隐蔽罢了。"</w:t>
      </w:r>
    </w:p>
    <w:p w14:paraId="3F22A5EF">
      <w:pPr>
        <w:rPr>
          <w:rFonts w:hint="default"/>
          <w:lang w:val="en-US" w:eastAsia="zh-CN"/>
        </w:rPr>
      </w:pPr>
      <w:r>
        <w:rPr>
          <w:rFonts w:hint="default"/>
          <w:lang w:val="en-US" w:eastAsia="zh-CN"/>
        </w:rPr>
        <w:t>"更新，吵起来了呢，诶嘿</w:t>
      </w:r>
    </w:p>
    <w:p w14:paraId="441E0181">
      <w:pPr>
        <w:rPr>
          <w:rFonts w:hint="default"/>
          <w:lang w:val="en-US" w:eastAsia="zh-CN"/>
        </w:rPr>
      </w:pPr>
    </w:p>
    <w:p w14:paraId="43100E37">
      <w:pPr>
        <w:rPr>
          <w:rFonts w:hint="default"/>
          <w:lang w:val="en-US" w:eastAsia="zh-CN"/>
        </w:rPr>
      </w:pPr>
      <w:r>
        <w:rPr>
          <w:rFonts w:hint="default"/>
          <w:lang w:val="en-US" w:eastAsia="zh-CN"/>
        </w:rPr>
        <w:t>不知道何时起，人们总是对善良的人提出无止境的要求</w:t>
      </w:r>
    </w:p>
    <w:p w14:paraId="1BA44525">
      <w:pPr>
        <w:rPr>
          <w:rFonts w:hint="default"/>
          <w:lang w:val="en-US" w:eastAsia="zh-CN"/>
        </w:rPr>
      </w:pPr>
    </w:p>
    <w:p w14:paraId="4052806E">
      <w:pPr>
        <w:rPr>
          <w:rFonts w:hint="default"/>
          <w:lang w:val="en-US" w:eastAsia="zh-CN"/>
        </w:rPr>
      </w:pPr>
      <w:r>
        <w:rPr>
          <w:rFonts w:hint="default"/>
          <w:lang w:val="en-US" w:eastAsia="zh-CN"/>
        </w:rPr>
        <w:t>“善良的人不能索求回报，不能休息，不能自私，不能这个不能那个……”</w:t>
      </w:r>
    </w:p>
    <w:p w14:paraId="455D5862">
      <w:pPr>
        <w:rPr>
          <w:rFonts w:hint="default"/>
          <w:lang w:val="en-US" w:eastAsia="zh-CN"/>
        </w:rPr>
      </w:pPr>
    </w:p>
    <w:p w14:paraId="1070FAD8">
      <w:pPr>
        <w:rPr>
          <w:rFonts w:hint="default"/>
          <w:lang w:val="en-US" w:eastAsia="zh-CN"/>
        </w:rPr>
      </w:pPr>
      <w:r>
        <w:rPr>
          <w:rFonts w:hint="default"/>
          <w:lang w:val="en-US" w:eastAsia="zh-CN"/>
        </w:rPr>
        <w:t>请问，这到底是鼓励别人善良，还是鼓励别人自私？用一个圣人标准要求他人？</w:t>
      </w:r>
    </w:p>
    <w:p w14:paraId="0129A857">
      <w:pPr>
        <w:rPr>
          <w:rFonts w:hint="default"/>
          <w:lang w:val="en-US" w:eastAsia="zh-CN"/>
        </w:rPr>
      </w:pPr>
    </w:p>
    <w:p w14:paraId="2AE90D1D">
      <w:pPr>
        <w:rPr>
          <w:rFonts w:hint="default"/>
          <w:lang w:val="en-US" w:eastAsia="zh-CN"/>
        </w:rPr>
      </w:pPr>
      <w:r>
        <w:rPr>
          <w:rFonts w:hint="default"/>
          <w:lang w:val="en-US" w:eastAsia="zh-CN"/>
        </w:rPr>
        <w:t>可是，谁来保护善良的人呢？他们自责的时候，谁来宽慰他们？他们没有求助过吧，因为他们不想麻烦别人</w:t>
      </w:r>
    </w:p>
    <w:p w14:paraId="022491C1">
      <w:pPr>
        <w:rPr>
          <w:rFonts w:hint="default"/>
          <w:lang w:val="en-US" w:eastAsia="zh-CN"/>
        </w:rPr>
      </w:pPr>
    </w:p>
    <w:p w14:paraId="62DFE15D">
      <w:pPr>
        <w:rPr>
          <w:rFonts w:hint="default"/>
          <w:lang w:val="en-US" w:eastAsia="zh-CN"/>
        </w:rPr>
      </w:pPr>
      <w:r>
        <w:rPr>
          <w:rFonts w:hint="default"/>
          <w:lang w:val="en-US" w:eastAsia="zh-CN"/>
        </w:rPr>
        <w:t>我见到他们的时候，善良的人，抑郁的人，他们从未因为我的恶劣而拒绝帮助我</w:t>
      </w:r>
    </w:p>
    <w:p w14:paraId="7C8D61A7">
      <w:pPr>
        <w:rPr>
          <w:rFonts w:hint="default"/>
          <w:lang w:val="en-US" w:eastAsia="zh-CN"/>
        </w:rPr>
      </w:pPr>
    </w:p>
    <w:p w14:paraId="414E8562">
      <w:pPr>
        <w:rPr>
          <w:rFonts w:hint="default"/>
          <w:lang w:val="en-US" w:eastAsia="zh-CN"/>
        </w:rPr>
      </w:pPr>
      <w:r>
        <w:rPr>
          <w:rFonts w:hint="default"/>
          <w:lang w:val="en-US" w:eastAsia="zh-CN"/>
        </w:rPr>
        <w:t>可是，我们却因为他们不够善良而质疑他们</w:t>
      </w:r>
    </w:p>
    <w:p w14:paraId="74703F77">
      <w:pPr>
        <w:rPr>
          <w:rFonts w:hint="default"/>
          <w:lang w:val="en-US" w:eastAsia="zh-CN"/>
        </w:rPr>
      </w:pPr>
    </w:p>
    <w:p w14:paraId="4B406D8E">
      <w:pPr>
        <w:rPr>
          <w:rFonts w:hint="default"/>
          <w:lang w:val="en-US" w:eastAsia="zh-CN"/>
        </w:rPr>
      </w:pPr>
      <w:r>
        <w:rPr>
          <w:rFonts w:hint="default"/>
          <w:lang w:val="en-US" w:eastAsia="zh-CN"/>
        </w:rPr>
        <w:t>我不喜欢这样气氛，我不接受这种态度</w:t>
      </w:r>
    </w:p>
    <w:p w14:paraId="3A89F8FB">
      <w:pPr>
        <w:rPr>
          <w:rFonts w:hint="default"/>
          <w:lang w:val="en-US" w:eastAsia="zh-CN"/>
        </w:rPr>
      </w:pPr>
    </w:p>
    <w:p w14:paraId="010B2FC5">
      <w:pPr>
        <w:rPr>
          <w:rFonts w:hint="default"/>
          <w:lang w:val="en-US" w:eastAsia="zh-CN"/>
        </w:rPr>
      </w:pPr>
      <w:r>
        <w:rPr>
          <w:rFonts w:hint="default"/>
          <w:lang w:val="en-US" w:eastAsia="zh-CN"/>
        </w:rPr>
        <w:t>我拒绝承认“只有完美的善良才是善良”</w:t>
      </w:r>
    </w:p>
    <w:p w14:paraId="7F710D49">
      <w:pPr>
        <w:rPr>
          <w:rFonts w:hint="default"/>
          <w:lang w:val="en-US" w:eastAsia="zh-CN"/>
        </w:rPr>
      </w:pPr>
    </w:p>
    <w:p w14:paraId="2FAC2803">
      <w:pPr>
        <w:rPr>
          <w:rFonts w:hint="default"/>
          <w:lang w:val="en-US" w:eastAsia="zh-CN"/>
        </w:rPr>
      </w:pPr>
      <w:r>
        <w:rPr>
          <w:rFonts w:hint="default"/>
          <w:lang w:val="en-US" w:eastAsia="zh-CN"/>
        </w:rPr>
        <w:t>根据我的“身边观察法”</w:t>
      </w:r>
    </w:p>
    <w:p w14:paraId="485C103B">
      <w:pPr>
        <w:rPr>
          <w:rFonts w:hint="default"/>
          <w:lang w:val="en-US" w:eastAsia="zh-CN"/>
        </w:rPr>
      </w:pPr>
    </w:p>
    <w:p w14:paraId="149D2B92">
      <w:pPr>
        <w:rPr>
          <w:rFonts w:hint="default"/>
          <w:lang w:val="en-US" w:eastAsia="zh-CN"/>
        </w:rPr>
      </w:pPr>
      <w:r>
        <w:rPr>
          <w:rFonts w:hint="default"/>
          <w:lang w:val="en-US" w:eastAsia="zh-CN"/>
        </w:rPr>
        <w:t>很多人担心善待抑郁症会养出一群巨婴或者躺平族</w:t>
      </w:r>
    </w:p>
    <w:p w14:paraId="1C94DDF2">
      <w:pPr>
        <w:rPr>
          <w:rFonts w:hint="default"/>
          <w:lang w:val="en-US" w:eastAsia="zh-CN"/>
        </w:rPr>
      </w:pPr>
    </w:p>
    <w:p w14:paraId="47E15F04">
      <w:pPr>
        <w:rPr>
          <w:rFonts w:hint="default"/>
          <w:lang w:val="en-US" w:eastAsia="zh-CN"/>
        </w:rPr>
      </w:pPr>
      <w:r>
        <w:rPr>
          <w:rFonts w:hint="default"/>
          <w:lang w:val="en-US" w:eastAsia="zh-CN"/>
        </w:rPr>
        <w:t>然而我遇到的抑郁症的人，其实内心都是希望帮助他人，爱上他人的，希望自己是善良的</w:t>
      </w:r>
    </w:p>
    <w:p w14:paraId="33C5FB80">
      <w:pPr>
        <w:rPr>
          <w:rFonts w:hint="default"/>
          <w:lang w:val="en-US" w:eastAsia="zh-CN"/>
        </w:rPr>
      </w:pPr>
    </w:p>
    <w:p w14:paraId="15C0BBB7">
      <w:pPr>
        <w:rPr>
          <w:rFonts w:hint="default"/>
          <w:lang w:val="en-US" w:eastAsia="zh-CN"/>
        </w:rPr>
      </w:pPr>
      <w:r>
        <w:rPr>
          <w:rFonts w:hint="default"/>
          <w:lang w:val="en-US" w:eastAsia="zh-CN"/>
        </w:rPr>
        <w:t>可是他们失败了，因此才陷入抑郁，而帮助他们走出来方式，就是让他们变的自私</w:t>
      </w:r>
    </w:p>
    <w:p w14:paraId="187491A7">
      <w:pPr>
        <w:rPr>
          <w:rFonts w:hint="default"/>
          <w:lang w:val="en-US" w:eastAsia="zh-CN"/>
        </w:rPr>
      </w:pPr>
    </w:p>
    <w:p w14:paraId="1AAE6E09">
      <w:pPr>
        <w:rPr>
          <w:rFonts w:hint="default"/>
          <w:lang w:val="en-US" w:eastAsia="zh-CN"/>
        </w:rPr>
      </w:pPr>
      <w:r>
        <w:rPr>
          <w:rFonts w:hint="default"/>
          <w:lang w:val="en-US" w:eastAsia="zh-CN"/>
        </w:rPr>
        <w:t>所以，或许这就是为什么很多看起来自私的人会声称自己有抑郁症，这也是为什么那些最渴望帮助别人的人，最容易崩溃</w:t>
      </w:r>
    </w:p>
    <w:p w14:paraId="4BC64990">
      <w:pPr>
        <w:rPr>
          <w:rFonts w:hint="default"/>
          <w:lang w:val="en-US" w:eastAsia="zh-CN"/>
        </w:rPr>
      </w:pPr>
    </w:p>
    <w:p w14:paraId="767907D9">
      <w:pPr>
        <w:rPr>
          <w:rFonts w:hint="default"/>
          <w:lang w:val="en-US" w:eastAsia="zh-CN"/>
        </w:rPr>
      </w:pPr>
      <w:r>
        <w:rPr>
          <w:rFonts w:hint="default"/>
          <w:lang w:val="en-US" w:eastAsia="zh-CN"/>
        </w:rPr>
        <w:t>可能有些武断，我认为真正的问题不在于抑郁症本身</w:t>
      </w:r>
    </w:p>
    <w:p w14:paraId="68881722">
      <w:pPr>
        <w:rPr>
          <w:rFonts w:hint="default"/>
          <w:lang w:val="en-US" w:eastAsia="zh-CN"/>
        </w:rPr>
      </w:pPr>
    </w:p>
    <w:p w14:paraId="63D851FE">
      <w:pPr>
        <w:rPr>
          <w:rFonts w:hint="default"/>
          <w:lang w:val="en-US" w:eastAsia="zh-CN"/>
        </w:rPr>
      </w:pPr>
      <w:r>
        <w:rPr>
          <w:rFonts w:hint="default"/>
          <w:lang w:val="en-US" w:eastAsia="zh-CN"/>
        </w:rPr>
        <w:t>而在于 : 为什么一个渴望自己善良的人，会被逼迫到伤害自己呢？以至于他最后不得不学会伤害别人？"</w:t>
      </w:r>
    </w:p>
    <w:p w14:paraId="734FD83B">
      <w:pPr>
        <w:rPr>
          <w:rFonts w:hint="default"/>
          <w:lang w:val="en-US" w:eastAsia="zh-CN"/>
        </w:rPr>
      </w:pPr>
      <w:r>
        <w:rPr>
          <w:rFonts w:hint="default"/>
          <w:lang w:val="en-US" w:eastAsia="zh-CN"/>
        </w:rPr>
        <w:t>"当代社会，抑郁症这三个字几乎成了时代的标志。很多时候，它不再只是医学诊断表上的一种病，而是一种普遍的状态：倦怠、失眠、麻木、怀疑人生意义。</w:t>
      </w:r>
    </w:p>
    <w:p w14:paraId="4F608799">
      <w:pPr>
        <w:rPr>
          <w:rFonts w:hint="default"/>
          <w:lang w:val="en-US" w:eastAsia="zh-CN"/>
        </w:rPr>
      </w:pPr>
    </w:p>
    <w:p w14:paraId="511C4D36">
      <w:pPr>
        <w:rPr>
          <w:rFonts w:hint="default"/>
          <w:lang w:val="en-US" w:eastAsia="zh-CN"/>
        </w:rPr>
      </w:pPr>
      <w:r>
        <w:rPr>
          <w:rFonts w:hint="default"/>
          <w:lang w:val="en-US" w:eastAsia="zh-CN"/>
        </w:rPr>
        <w:t>一个时代的精神疾病，往往揭示了这个时代的结构性问题。</w:t>
      </w:r>
    </w:p>
    <w:p w14:paraId="7812B979">
      <w:pPr>
        <w:rPr>
          <w:rFonts w:hint="default"/>
          <w:lang w:val="en-US" w:eastAsia="zh-CN"/>
        </w:rPr>
      </w:pPr>
    </w:p>
    <w:p w14:paraId="0F29787B">
      <w:pPr>
        <w:rPr>
          <w:rFonts w:hint="default"/>
          <w:lang w:val="en-US" w:eastAsia="zh-CN"/>
        </w:rPr>
      </w:pPr>
      <w:r>
        <w:rPr>
          <w:rFonts w:hint="default"/>
          <w:lang w:val="en-US" w:eastAsia="zh-CN"/>
        </w:rPr>
        <w:t>要理解抑郁症的起源，不能只盯着大脑的化学反应，也不能只归咎于社会压力。它是生物进化、神经机制、心理反应与社会结构共同失衡的结果，是人类意识与现代文明之间的冲突在精神层面的显影。</w:t>
      </w:r>
    </w:p>
    <w:p w14:paraId="10F0ACE3">
      <w:pPr>
        <w:rPr>
          <w:rFonts w:hint="default"/>
          <w:lang w:val="en-US" w:eastAsia="zh-CN"/>
        </w:rPr>
      </w:pPr>
    </w:p>
    <w:p w14:paraId="671226FC">
      <w:pPr>
        <w:rPr>
          <w:rFonts w:hint="default"/>
          <w:lang w:val="en-US" w:eastAsia="zh-CN"/>
        </w:rPr>
      </w:pPr>
      <w:r>
        <w:rPr>
          <w:rFonts w:hint="default"/>
          <w:lang w:val="en-US" w:eastAsia="zh-CN"/>
        </w:rPr>
        <w:t>从生物学的角度看，人类的情绪系统并不是为了让我们幸福而存在的，而是为了让我们活下去。</w:t>
      </w:r>
    </w:p>
    <w:p w14:paraId="0A750040">
      <w:pPr>
        <w:rPr>
          <w:rFonts w:hint="default"/>
          <w:lang w:val="en-US" w:eastAsia="zh-CN"/>
        </w:rPr>
      </w:pPr>
    </w:p>
    <w:p w14:paraId="519B2425">
      <w:pPr>
        <w:rPr>
          <w:rFonts w:hint="default"/>
          <w:lang w:val="en-US" w:eastAsia="zh-CN"/>
        </w:rPr>
      </w:pPr>
      <w:r>
        <w:rPr>
          <w:rFonts w:hint="default"/>
          <w:lang w:val="en-US" w:eastAsia="zh-CN"/>
        </w:rPr>
        <w:t>焦虑让人保持警觉，恐惧让人避险，悲伤让人暂时撤退、节约能量，而抑郁本身在进化早期其实是一种退避机制。心理进化学家提出过社会导航假说：</w:t>
      </w:r>
    </w:p>
    <w:p w14:paraId="1628841C">
      <w:pPr>
        <w:rPr>
          <w:rFonts w:hint="default"/>
          <w:lang w:val="en-US" w:eastAsia="zh-CN"/>
        </w:rPr>
      </w:pPr>
    </w:p>
    <w:p w14:paraId="0CC39235">
      <w:pPr>
        <w:rPr>
          <w:rFonts w:hint="default"/>
          <w:lang w:val="en-US" w:eastAsia="zh-CN"/>
        </w:rPr>
      </w:pPr>
      <w:r>
        <w:rPr>
          <w:rFonts w:hint="default"/>
          <w:lang w:val="en-US" w:eastAsia="zh-CN"/>
        </w:rPr>
        <w:t>当个体在群体竞争中反复受挫，大脑通过抑制行动欲望，让人停止无效努力，从而避免能量浪费和社会冲突。</w:t>
      </w:r>
    </w:p>
    <w:p w14:paraId="0F238343">
      <w:pPr>
        <w:rPr>
          <w:rFonts w:hint="default"/>
          <w:lang w:val="en-US" w:eastAsia="zh-CN"/>
        </w:rPr>
      </w:pPr>
    </w:p>
    <w:p w14:paraId="23361C26">
      <w:pPr>
        <w:rPr>
          <w:rFonts w:hint="default"/>
          <w:lang w:val="en-US" w:eastAsia="zh-CN"/>
        </w:rPr>
      </w:pPr>
      <w:r>
        <w:rPr>
          <w:rFonts w:hint="default"/>
          <w:lang w:val="en-US" w:eastAsia="zh-CN"/>
        </w:rPr>
        <w:t>换句话说，短期的抑郁反应反而是为了保护自己。</w:t>
      </w:r>
    </w:p>
    <w:p w14:paraId="616C7AF0">
      <w:pPr>
        <w:rPr>
          <w:rFonts w:hint="default"/>
          <w:lang w:val="en-US" w:eastAsia="zh-CN"/>
        </w:rPr>
      </w:pPr>
    </w:p>
    <w:p w14:paraId="27D092A6">
      <w:pPr>
        <w:rPr>
          <w:rFonts w:hint="default"/>
          <w:lang w:val="en-US" w:eastAsia="zh-CN"/>
        </w:rPr>
      </w:pPr>
      <w:r>
        <w:rPr>
          <w:rFonts w:hint="default"/>
          <w:lang w:val="en-US" w:eastAsia="zh-CN"/>
        </w:rPr>
        <w:t>但现代社会的问题在于，我们已经没有这种自然的与自己和解的机制。工作、学习、社交、婚姻的竞争是持续的，失败则是没有尽头。</w:t>
      </w:r>
    </w:p>
    <w:p w14:paraId="6659E2F1">
      <w:pPr>
        <w:rPr>
          <w:rFonts w:hint="default"/>
          <w:lang w:val="en-US" w:eastAsia="zh-CN"/>
        </w:rPr>
      </w:pPr>
    </w:p>
    <w:p w14:paraId="285808C9">
      <w:pPr>
        <w:rPr>
          <w:rFonts w:hint="default"/>
          <w:lang w:val="en-US" w:eastAsia="zh-CN"/>
        </w:rPr>
      </w:pPr>
      <w:r>
        <w:rPr>
          <w:rFonts w:hint="default"/>
          <w:lang w:val="en-US" w:eastAsia="zh-CN"/>
        </w:rPr>
        <w:t>原本的短期防御机制被长期开启，皮质醇长期升高，神经递质系统紊乱，海马体开始萎缩，前额叶活动下降，杏仁核过度敏感，这种慢性应激反应最终变成精神疾病。大脑以为我们身处猛兽追击的丛林，其实我们只是在对付现代化KPI和房贷。</w:t>
      </w:r>
    </w:p>
    <w:p w14:paraId="26D42618">
      <w:pPr>
        <w:rPr>
          <w:rFonts w:hint="default"/>
          <w:lang w:val="en-US" w:eastAsia="zh-CN"/>
        </w:rPr>
      </w:pPr>
    </w:p>
    <w:p w14:paraId="5F550B7B">
      <w:pPr>
        <w:rPr>
          <w:rFonts w:hint="default"/>
          <w:lang w:val="en-US" w:eastAsia="zh-CN"/>
        </w:rPr>
      </w:pPr>
      <w:r>
        <w:rPr>
          <w:rFonts w:hint="default"/>
          <w:lang w:val="en-US" w:eastAsia="zh-CN"/>
        </w:rPr>
        <w:t>这种抑郁的具体生理结构已经被现代神经科学深刻揭示。抑郁症患者往往存在三条核心通路的失调：奖赏回路、情绪回路和压力回路。科学认为，人脑里面的奖赏回路（前额叶、伏隔核）负责感受快乐。情绪回路（杏仁核、海马体）则是负责处理痛苦。压力回路（HPA轴）另外负责应对威胁。</w:t>
      </w:r>
    </w:p>
    <w:p w14:paraId="4D8F4A04">
      <w:pPr>
        <w:rPr>
          <w:rFonts w:hint="default"/>
          <w:lang w:val="en-US" w:eastAsia="zh-CN"/>
        </w:rPr>
      </w:pPr>
    </w:p>
    <w:p w14:paraId="6371D826">
      <w:pPr>
        <w:rPr>
          <w:rFonts w:hint="default"/>
          <w:lang w:val="en-US" w:eastAsia="zh-CN"/>
        </w:rPr>
      </w:pPr>
      <w:r>
        <w:rPr>
          <w:rFonts w:hint="default"/>
          <w:lang w:val="en-US" w:eastAsia="zh-CN"/>
        </w:rPr>
        <w:t>当长期压力激活压力回路时，皮质醇不断释放，海马体被抑制，杏仁核兴奋增强，理性调节的前额叶逐渐失效，整个人陷入一种持续的痛苦敏感与快感缺失的状态。这时候的你知道自己该努力，但身体已经不堪重负彻底停摆。</w:t>
      </w:r>
    </w:p>
    <w:p w14:paraId="317E17F4">
      <w:pPr>
        <w:rPr>
          <w:rFonts w:hint="default"/>
          <w:lang w:val="en-US" w:eastAsia="zh-CN"/>
        </w:rPr>
      </w:pPr>
    </w:p>
    <w:p w14:paraId="4BCF3B93">
      <w:pPr>
        <w:rPr>
          <w:rFonts w:hint="default"/>
          <w:lang w:val="en-US" w:eastAsia="zh-CN"/>
        </w:rPr>
      </w:pPr>
      <w:r>
        <w:rPr>
          <w:rFonts w:hint="default"/>
          <w:lang w:val="en-US" w:eastAsia="zh-CN"/>
        </w:rPr>
        <w:t>除此以外，抑郁症的成因还有一个更深层的原因，在于神经可塑性的丧失。</w:t>
      </w:r>
    </w:p>
    <w:p w14:paraId="4B78C75B">
      <w:pPr>
        <w:rPr>
          <w:rFonts w:hint="default"/>
          <w:lang w:val="en-US" w:eastAsia="zh-CN"/>
        </w:rPr>
      </w:pPr>
    </w:p>
    <w:p w14:paraId="5D04A908">
      <w:pPr>
        <w:rPr>
          <w:rFonts w:hint="default"/>
          <w:lang w:val="en-US" w:eastAsia="zh-CN"/>
        </w:rPr>
      </w:pPr>
      <w:r>
        <w:rPr>
          <w:rFonts w:hint="default"/>
          <w:lang w:val="en-US" w:eastAsia="zh-CN"/>
        </w:rPr>
        <w:t>正常大脑每天都在进行突触更新，而长期抑郁患者的神经生长因子水平显著下降，这意味着新的神经连接难以形成。现代抗抑郁症药物的有效性，其实就是通过恢复神经可塑性来帮助大脑重新学习希望。这也是为什么抗抑郁药往往延迟两三周生效，它们不是直接让你快乐，而是在帮你重建连接。</w:t>
      </w:r>
    </w:p>
    <w:p w14:paraId="51D9C2B5">
      <w:pPr>
        <w:rPr>
          <w:rFonts w:hint="default"/>
          <w:lang w:val="en-US" w:eastAsia="zh-CN"/>
        </w:rPr>
      </w:pPr>
    </w:p>
    <w:p w14:paraId="790073F1">
      <w:pPr>
        <w:rPr>
          <w:rFonts w:hint="default"/>
          <w:lang w:val="en-US" w:eastAsia="zh-CN"/>
        </w:rPr>
      </w:pPr>
      <w:r>
        <w:rPr>
          <w:rFonts w:hint="default"/>
          <w:lang w:val="en-US" w:eastAsia="zh-CN"/>
        </w:rPr>
        <w:t>然而，生化机制只是表层。现代科学早已意识到，单纯以化学或者神经失衡解释抑郁过于简单。神经递质的变化只是反映，而不是起因。真正的起点是心理和社会信号的长期紊乱。</w:t>
      </w:r>
    </w:p>
    <w:p w14:paraId="2F89176B">
      <w:pPr>
        <w:rPr>
          <w:rFonts w:hint="default"/>
          <w:lang w:val="en-US" w:eastAsia="zh-CN"/>
        </w:rPr>
      </w:pPr>
    </w:p>
    <w:p w14:paraId="5D8F37AB">
      <w:pPr>
        <w:rPr>
          <w:rFonts w:hint="default"/>
          <w:lang w:val="en-US" w:eastAsia="zh-CN"/>
        </w:rPr>
      </w:pPr>
      <w:r>
        <w:rPr>
          <w:rFonts w:hint="default"/>
          <w:lang w:val="en-US" w:eastAsia="zh-CN"/>
        </w:rPr>
        <w:t>从这个角度看，抑郁症不是坏情绪，而是长期高压下的生理防御反噬。心理学上的解释也揭示了这样的机制。</w:t>
      </w:r>
    </w:p>
    <w:p w14:paraId="5355E7B1">
      <w:pPr>
        <w:rPr>
          <w:rFonts w:hint="default"/>
          <w:lang w:val="en-US" w:eastAsia="zh-CN"/>
        </w:rPr>
      </w:pPr>
    </w:p>
    <w:p w14:paraId="48BF4A68">
      <w:pPr>
        <w:rPr>
          <w:rFonts w:hint="default"/>
          <w:lang w:val="en-US" w:eastAsia="zh-CN"/>
        </w:rPr>
      </w:pPr>
      <w:r>
        <w:rPr>
          <w:rFonts w:hint="default"/>
          <w:lang w:val="en-US" w:eastAsia="zh-CN"/>
        </w:rPr>
        <w:t>抑郁者往往有习得性无助特征。这个概念最早源于心理学家塞利格曼的实验：当动物在无法逃避的电击中学会了无论怎么挣扎都无效时，即使后来有机会逃脱，也会放弃去尝试。人类的抑郁行为类似。当一个人反复经历失败、被否定、无法掌控局面，大脑会内化出一种认知模板：</w:t>
      </w:r>
    </w:p>
    <w:p w14:paraId="1A20379F">
      <w:pPr>
        <w:rPr>
          <w:rFonts w:hint="default"/>
          <w:lang w:val="en-US" w:eastAsia="zh-CN"/>
        </w:rPr>
      </w:pPr>
    </w:p>
    <w:p w14:paraId="7EA8B78A">
      <w:pPr>
        <w:rPr>
          <w:rFonts w:hint="default"/>
          <w:lang w:val="en-US" w:eastAsia="zh-CN"/>
        </w:rPr>
      </w:pPr>
      <w:r>
        <w:rPr>
          <w:rFonts w:hint="default"/>
          <w:lang w:val="en-US" w:eastAsia="zh-CN"/>
        </w:rPr>
        <w:t>努力无意义。即使外部环境改善，这种无助感仍然存在。</w:t>
      </w:r>
    </w:p>
    <w:p w14:paraId="7E855161">
      <w:pPr>
        <w:rPr>
          <w:rFonts w:hint="default"/>
          <w:lang w:val="en-US" w:eastAsia="zh-CN"/>
        </w:rPr>
      </w:pPr>
    </w:p>
    <w:p w14:paraId="2735EF4C">
      <w:pPr>
        <w:rPr>
          <w:rFonts w:hint="default"/>
          <w:lang w:val="en-US" w:eastAsia="zh-CN"/>
        </w:rPr>
      </w:pPr>
      <w:r>
        <w:rPr>
          <w:rFonts w:hint="default"/>
          <w:lang w:val="en-US" w:eastAsia="zh-CN"/>
        </w:rPr>
        <w:t>现代社会强化了这种心理模式。竞争不断上升，标准不断提高，每个人都被教育要更好或者更快、更成功，但资源和机会却相对固定。个体的努力与回报脱钩，形成集体性挫败感。你越努力，越感到被剥夺。</w:t>
      </w:r>
    </w:p>
    <w:p w14:paraId="08568CAE">
      <w:pPr>
        <w:rPr>
          <w:rFonts w:hint="default"/>
          <w:lang w:val="en-US" w:eastAsia="zh-CN"/>
        </w:rPr>
      </w:pPr>
    </w:p>
    <w:p w14:paraId="205E0AC9">
      <w:pPr>
        <w:rPr>
          <w:rFonts w:hint="default"/>
          <w:lang w:val="en-US" w:eastAsia="zh-CN"/>
        </w:rPr>
      </w:pPr>
      <w:r>
        <w:rPr>
          <w:rFonts w:hint="default"/>
          <w:lang w:val="en-US" w:eastAsia="zh-CN"/>
        </w:rPr>
        <w:t>抑郁就是这种认知崩溃的表现：</w:t>
      </w:r>
    </w:p>
    <w:p w14:paraId="0EE4E7EC">
      <w:pPr>
        <w:rPr>
          <w:rFonts w:hint="default"/>
          <w:lang w:val="en-US" w:eastAsia="zh-CN"/>
        </w:rPr>
      </w:pPr>
    </w:p>
    <w:p w14:paraId="722DF4B4">
      <w:pPr>
        <w:rPr>
          <w:rFonts w:hint="default"/>
          <w:lang w:val="en-US" w:eastAsia="zh-CN"/>
        </w:rPr>
      </w:pPr>
      <w:r>
        <w:rPr>
          <w:rFonts w:hint="default"/>
          <w:lang w:val="en-US" w:eastAsia="zh-CN"/>
        </w:rPr>
        <w:t>当努力—回报的世界观瓦解，人就会陷入存在性空洞。</w:t>
      </w:r>
    </w:p>
    <w:p w14:paraId="0B689A10">
      <w:pPr>
        <w:rPr>
          <w:rFonts w:hint="default"/>
          <w:lang w:val="en-US" w:eastAsia="zh-CN"/>
        </w:rPr>
      </w:pPr>
    </w:p>
    <w:p w14:paraId="28290297">
      <w:pPr>
        <w:rPr>
          <w:rFonts w:hint="default"/>
          <w:lang w:val="en-US" w:eastAsia="zh-CN"/>
        </w:rPr>
      </w:pPr>
      <w:r>
        <w:rPr>
          <w:rFonts w:hint="default"/>
          <w:lang w:val="en-US" w:eastAsia="zh-CN"/>
        </w:rPr>
        <w:t>社会学把这种现象称为失范。</w:t>
      </w:r>
    </w:p>
    <w:p w14:paraId="7FD5263D">
      <w:pPr>
        <w:rPr>
          <w:rFonts w:hint="default"/>
          <w:lang w:val="en-US" w:eastAsia="zh-CN"/>
        </w:rPr>
      </w:pPr>
    </w:p>
    <w:p w14:paraId="3D3091CA">
      <w:pPr>
        <w:rPr>
          <w:rFonts w:hint="default"/>
          <w:lang w:val="en-US" w:eastAsia="zh-CN"/>
        </w:rPr>
      </w:pPr>
      <w:r>
        <w:rPr>
          <w:rFonts w:hint="default"/>
          <w:lang w:val="en-US" w:eastAsia="zh-CN"/>
        </w:rPr>
        <w:t>涂尔干在自杀论中早已指出：</w:t>
      </w:r>
    </w:p>
    <w:p w14:paraId="65785181">
      <w:pPr>
        <w:rPr>
          <w:rFonts w:hint="default"/>
          <w:lang w:val="en-US" w:eastAsia="zh-CN"/>
        </w:rPr>
      </w:pPr>
    </w:p>
    <w:p w14:paraId="222D67ED">
      <w:pPr>
        <w:rPr>
          <w:rFonts w:hint="default"/>
          <w:lang w:val="en-US" w:eastAsia="zh-CN"/>
        </w:rPr>
      </w:pPr>
      <w:r>
        <w:rPr>
          <w:rFonts w:hint="default"/>
          <w:lang w:val="en-US" w:eastAsia="zh-CN"/>
        </w:rPr>
        <w:t>当社会的规则体系无法为个体提供清晰的意义和归属时，人就会陷入迷茫和绝望。现代社会在经济结构上越来越复杂，但在心理层面却越来越原子化。传统共同体瓦解，宗教信仰淡化，家族纽带弱化，人被推向自由个体的名义下孤立无援。</w:t>
      </w:r>
    </w:p>
    <w:p w14:paraId="75133B44">
      <w:pPr>
        <w:rPr>
          <w:rFonts w:hint="default"/>
          <w:lang w:val="en-US" w:eastAsia="zh-CN"/>
        </w:rPr>
      </w:pPr>
    </w:p>
    <w:p w14:paraId="501D0782">
      <w:pPr>
        <w:rPr>
          <w:rFonts w:hint="default"/>
          <w:lang w:val="en-US" w:eastAsia="zh-CN"/>
        </w:rPr>
      </w:pPr>
      <w:r>
        <w:rPr>
          <w:rFonts w:hint="default"/>
          <w:lang w:val="en-US" w:eastAsia="zh-CN"/>
        </w:rPr>
        <w:t>我们以为获得了自由，其实只是自己失去了支撑。社会不再告诉你活着为什么，你必须自己回答这个问题。而当答案缺席，抑郁就成为自然反应。</w:t>
      </w:r>
    </w:p>
    <w:p w14:paraId="3AAE7A6C">
      <w:pPr>
        <w:rPr>
          <w:rFonts w:hint="default"/>
          <w:lang w:val="en-US" w:eastAsia="zh-CN"/>
        </w:rPr>
      </w:pPr>
    </w:p>
    <w:p w14:paraId="6972585D">
      <w:pPr>
        <w:rPr>
          <w:rFonts w:hint="default"/>
          <w:lang w:val="en-US" w:eastAsia="zh-CN"/>
        </w:rPr>
      </w:pPr>
      <w:r>
        <w:rPr>
          <w:rFonts w:hint="default"/>
          <w:lang w:val="en-US" w:eastAsia="zh-CN"/>
        </w:rPr>
        <w:t>数字时代又让这种孤立感进一步加剧。</w:t>
      </w:r>
    </w:p>
    <w:p w14:paraId="326F1E75">
      <w:pPr>
        <w:rPr>
          <w:rFonts w:hint="default"/>
          <w:lang w:val="en-US" w:eastAsia="zh-CN"/>
        </w:rPr>
      </w:pPr>
    </w:p>
    <w:p w14:paraId="625E49CC">
      <w:pPr>
        <w:rPr>
          <w:rFonts w:hint="default"/>
          <w:lang w:val="en-US" w:eastAsia="zh-CN"/>
        </w:rPr>
      </w:pPr>
      <w:r>
        <w:rPr>
          <w:rFonts w:hint="default"/>
          <w:lang w:val="en-US" w:eastAsia="zh-CN"/>
        </w:rPr>
        <w:t>社交媒体提供了前所未有的社会镜像。人们不断暴露在他人生活的高光时刻中，比较成为默认行为。</w:t>
      </w:r>
    </w:p>
    <w:p w14:paraId="674985FE">
      <w:pPr>
        <w:rPr>
          <w:rFonts w:hint="default"/>
          <w:lang w:val="en-US" w:eastAsia="zh-CN"/>
        </w:rPr>
      </w:pPr>
    </w:p>
    <w:p w14:paraId="2141E9AD">
      <w:pPr>
        <w:rPr>
          <w:rFonts w:hint="default"/>
          <w:lang w:val="en-US" w:eastAsia="zh-CN"/>
        </w:rPr>
      </w:pPr>
      <w:r>
        <w:rPr>
          <w:rFonts w:hint="default"/>
          <w:lang w:val="en-US" w:eastAsia="zh-CN"/>
        </w:rPr>
        <w:t>心理学称之为社会比较理论：人的自我评价往往基于与他人的差距，而非绝对状态。于是，在信息高度透明的时代，每个人都被困在一个巨大的焦虑放大器里。即使你没有失业、没有疾病，也可能因为别人更幸福而陷入抑郁。你的情绪不再由真实生活决定，而由虚拟参照系决定。</w:t>
      </w:r>
    </w:p>
    <w:p w14:paraId="0AEAB710">
      <w:pPr>
        <w:rPr>
          <w:rFonts w:hint="default"/>
          <w:lang w:val="en-US" w:eastAsia="zh-CN"/>
        </w:rPr>
      </w:pPr>
    </w:p>
    <w:p w14:paraId="3B0BF85E">
      <w:pPr>
        <w:rPr>
          <w:rFonts w:hint="default"/>
          <w:lang w:val="en-US" w:eastAsia="zh-CN"/>
        </w:rPr>
      </w:pPr>
      <w:r>
        <w:rPr>
          <w:rFonts w:hint="default"/>
          <w:lang w:val="en-US" w:eastAsia="zh-CN"/>
        </w:rPr>
        <w:t>这就是为什么年轻一代的抑郁率飙升：他们成长在算法塑造的伪现实中，永远觉得自己不够好、不够快、不够完美。</w:t>
      </w:r>
    </w:p>
    <w:p w14:paraId="3F356FB6">
      <w:pPr>
        <w:rPr>
          <w:rFonts w:hint="default"/>
          <w:lang w:val="en-US" w:eastAsia="zh-CN"/>
        </w:rPr>
      </w:pPr>
    </w:p>
    <w:p w14:paraId="054EB51F">
      <w:pPr>
        <w:rPr>
          <w:rFonts w:hint="default"/>
          <w:lang w:val="en-US" w:eastAsia="zh-CN"/>
        </w:rPr>
      </w:pPr>
      <w:r>
        <w:rPr>
          <w:rFonts w:hint="default"/>
          <w:lang w:val="en-US" w:eastAsia="zh-CN"/>
        </w:rPr>
        <w:t>社会经济结构的变化也在推波助澜。</w:t>
      </w:r>
    </w:p>
    <w:p w14:paraId="0912C33E">
      <w:pPr>
        <w:rPr>
          <w:rFonts w:hint="default"/>
          <w:lang w:val="en-US" w:eastAsia="zh-CN"/>
        </w:rPr>
      </w:pPr>
    </w:p>
    <w:p w14:paraId="35FE9724">
      <w:pPr>
        <w:rPr>
          <w:rFonts w:hint="default"/>
          <w:lang w:val="en-US" w:eastAsia="zh-CN"/>
        </w:rPr>
      </w:pPr>
      <w:r>
        <w:rPr>
          <w:rFonts w:hint="default"/>
          <w:lang w:val="en-US" w:eastAsia="zh-CN"/>
        </w:rPr>
        <w:t>过去几十年中，全球化、自动化和数字化让竞争延伸到生活的每一个角落。教育变成阶层复制，就业变成赛道焦虑，人际关系变成资源交换。</w:t>
      </w:r>
    </w:p>
    <w:p w14:paraId="13A0C5CB">
      <w:pPr>
        <w:rPr>
          <w:rFonts w:hint="default"/>
          <w:lang w:val="en-US" w:eastAsia="zh-CN"/>
        </w:rPr>
      </w:pPr>
    </w:p>
    <w:p w14:paraId="3E6CD7B7">
      <w:pPr>
        <w:rPr>
          <w:rFonts w:hint="default"/>
          <w:lang w:val="en-US" w:eastAsia="zh-CN"/>
        </w:rPr>
      </w:pPr>
      <w:r>
        <w:rPr>
          <w:rFonts w:hint="default"/>
          <w:lang w:val="en-US" w:eastAsia="zh-CN"/>
        </w:rPr>
        <w:t>在这种体系里，个体被迫将自己当成商品经营。你必须懂得包装自己、营销自己、持续输出，哪怕是在朋友圈。福柯称这种现象为自我规训：权力不再来自外部压迫，而是通过内化的自我监控完成。</w:t>
      </w:r>
    </w:p>
    <w:p w14:paraId="59A27F1E">
      <w:pPr>
        <w:rPr>
          <w:rFonts w:hint="default"/>
          <w:lang w:val="en-US" w:eastAsia="zh-CN"/>
        </w:rPr>
      </w:pPr>
    </w:p>
    <w:p w14:paraId="49098F5D">
      <w:pPr>
        <w:rPr>
          <w:rFonts w:hint="default"/>
          <w:lang w:val="en-US" w:eastAsia="zh-CN"/>
        </w:rPr>
      </w:pPr>
      <w:r>
        <w:rPr>
          <w:rFonts w:hint="default"/>
          <w:lang w:val="en-US" w:eastAsia="zh-CN"/>
        </w:rPr>
        <w:t>抑郁正是这种内化规训的极端形态，人被迫与自己为敌。</w:t>
      </w:r>
    </w:p>
    <w:p w14:paraId="43BD0D96">
      <w:pPr>
        <w:rPr>
          <w:rFonts w:hint="default"/>
          <w:lang w:val="en-US" w:eastAsia="zh-CN"/>
        </w:rPr>
      </w:pPr>
    </w:p>
    <w:p w14:paraId="52261BEE">
      <w:pPr>
        <w:rPr>
          <w:rFonts w:hint="default"/>
          <w:lang w:val="en-US" w:eastAsia="zh-CN"/>
        </w:rPr>
      </w:pPr>
      <w:r>
        <w:rPr>
          <w:rFonts w:hint="default"/>
          <w:lang w:val="en-US" w:eastAsia="zh-CN"/>
        </w:rPr>
        <w:t>文化层面上，抑郁症也与价值观危机密切相关。传统社会的痛苦总有意义：苦难被宗教化为救赎，被政治化为理想，被家庭化为责任。而现代社会的痛苦在存在主义诞生之后本质上是无意义的。你生病、你焦虑、你失眠，世界依旧运转如常。资本主义文化推崇快乐、效率、正能量，把悲伤视为失败的象征。</w:t>
      </w:r>
    </w:p>
    <w:p w14:paraId="765E69F9">
      <w:pPr>
        <w:rPr>
          <w:rFonts w:hint="default"/>
          <w:lang w:val="en-US" w:eastAsia="zh-CN"/>
        </w:rPr>
      </w:pPr>
    </w:p>
    <w:p w14:paraId="531E4271">
      <w:pPr>
        <w:rPr>
          <w:rFonts w:hint="default"/>
          <w:lang w:val="en-US" w:eastAsia="zh-CN"/>
        </w:rPr>
      </w:pPr>
      <w:r>
        <w:rPr>
          <w:rFonts w:hint="default"/>
          <w:lang w:val="en-US" w:eastAsia="zh-CN"/>
        </w:rPr>
        <w:t>于是抑郁者不仅痛苦，还要为自己的痛苦感到羞耻。心理学家称之为二级痛苦：为痛苦而痛苦。</w:t>
      </w:r>
    </w:p>
    <w:p w14:paraId="343AAAE6">
      <w:pPr>
        <w:rPr>
          <w:rFonts w:hint="default"/>
          <w:lang w:val="en-US" w:eastAsia="zh-CN"/>
        </w:rPr>
      </w:pPr>
    </w:p>
    <w:p w14:paraId="7AB6CEE1">
      <w:pPr>
        <w:rPr>
          <w:rFonts w:hint="default"/>
          <w:lang w:val="en-US" w:eastAsia="zh-CN"/>
        </w:rPr>
      </w:pPr>
      <w:r>
        <w:rPr>
          <w:rFonts w:hint="default"/>
          <w:lang w:val="en-US" w:eastAsia="zh-CN"/>
        </w:rPr>
        <w:t>在这种环境里，抑郁症被污名化，人们被迫隐藏、伪装、微笑。</w:t>
      </w:r>
    </w:p>
    <w:p w14:paraId="4EC0F3F3">
      <w:pPr>
        <w:rPr>
          <w:rFonts w:hint="default"/>
          <w:lang w:val="en-US" w:eastAsia="zh-CN"/>
        </w:rPr>
      </w:pPr>
    </w:p>
    <w:p w14:paraId="4F0C2836">
      <w:pPr>
        <w:rPr>
          <w:rFonts w:hint="default"/>
          <w:lang w:val="en-US" w:eastAsia="zh-CN"/>
        </w:rPr>
      </w:pPr>
      <w:r>
        <w:rPr>
          <w:rFonts w:hint="default"/>
          <w:lang w:val="en-US" w:eastAsia="zh-CN"/>
        </w:rPr>
        <w:t>但压抑情绪本身又会让抑郁加重。神经科学发现，当人抑制表达情绪时，前额叶会加强对杏仁核的抑制，这种控制最终消耗了更多能量，让情绪反而更难平复。这意味着，现代人并不是因为太脆弱，而是因为被要求太坚强。</w:t>
      </w:r>
    </w:p>
    <w:p w14:paraId="2294A15F">
      <w:pPr>
        <w:rPr>
          <w:rFonts w:hint="default"/>
          <w:lang w:val="en-US" w:eastAsia="zh-CN"/>
        </w:rPr>
      </w:pPr>
    </w:p>
    <w:p w14:paraId="74709E72">
      <w:pPr>
        <w:rPr>
          <w:rFonts w:hint="default"/>
          <w:lang w:val="en-US" w:eastAsia="zh-CN"/>
        </w:rPr>
      </w:pPr>
      <w:r>
        <w:rPr>
          <w:rFonts w:hint="default"/>
          <w:lang w:val="en-US" w:eastAsia="zh-CN"/>
        </w:rPr>
        <w:t>除此以外，如果从社会心理学的视角看，抑郁为什么在我们这个时代频繁的爆发，其实也与现代价值体系的结构性冲突有非常大的关。</w:t>
      </w:r>
    </w:p>
    <w:p w14:paraId="6A7C611D">
      <w:pPr>
        <w:rPr>
          <w:rFonts w:hint="default"/>
          <w:lang w:val="en-US" w:eastAsia="zh-CN"/>
        </w:rPr>
      </w:pPr>
    </w:p>
    <w:p w14:paraId="2972A2D9">
      <w:pPr>
        <w:rPr>
          <w:rFonts w:hint="default"/>
          <w:lang w:val="en-US" w:eastAsia="zh-CN"/>
        </w:rPr>
      </w:pPr>
      <w:r>
        <w:rPr>
          <w:rFonts w:hint="default"/>
          <w:lang w:val="en-US" w:eastAsia="zh-CN"/>
        </w:rPr>
        <w:t>我们生活在一个强调自我实现的时代，却又剥夺了自我实现的条件。成功一直被定义为财富、地位、话语权，而非内在意义；幸福被等同于消费能力和社交认可，而非内在满足。当人不断被拉向外部评价体系，内心的价值感就会塌陷。</w:t>
      </w:r>
    </w:p>
    <w:p w14:paraId="1AD92212">
      <w:pPr>
        <w:rPr>
          <w:rFonts w:hint="default"/>
          <w:lang w:val="en-US" w:eastAsia="zh-CN"/>
        </w:rPr>
      </w:pPr>
    </w:p>
    <w:p w14:paraId="6D56695D">
      <w:pPr>
        <w:rPr>
          <w:rFonts w:hint="default"/>
          <w:lang w:val="en-US" w:eastAsia="zh-CN"/>
        </w:rPr>
      </w:pPr>
      <w:r>
        <w:rPr>
          <w:rFonts w:hint="default"/>
          <w:lang w:val="en-US" w:eastAsia="zh-CN"/>
        </w:rPr>
        <w:t>心理学家卡尔罗杰斯曾经提出过自我一致性理论：心理健康依赖于真实自我与社会自我的一致。当社会自我不断被强迫更新，而真实自我被忽视，抑郁就成为必然结果。你越想变好，越失去自己。</w:t>
      </w:r>
    </w:p>
    <w:p w14:paraId="38866E3D">
      <w:pPr>
        <w:rPr>
          <w:rFonts w:hint="default"/>
          <w:lang w:val="en-US" w:eastAsia="zh-CN"/>
        </w:rPr>
      </w:pPr>
    </w:p>
    <w:p w14:paraId="73A11CB3">
      <w:pPr>
        <w:rPr>
          <w:rFonts w:hint="default"/>
          <w:lang w:val="en-US" w:eastAsia="zh-CN"/>
        </w:rPr>
      </w:pPr>
      <w:r>
        <w:rPr>
          <w:rFonts w:hint="default"/>
          <w:lang w:val="en-US" w:eastAsia="zh-CN"/>
        </w:rPr>
        <w:t>这一切最终汇聚成一个更大的问题：意义的坍塌。二十世纪以来，宗教退场，意识形态破产，消费主义上位，人类第一次面对一个彻底世俗化的世界。尼采早就预言过这种状态——上帝死了。海德格尔称之为一种被抛状态：人被丢进世界，却无法选择自己存在的理由。过去，痛苦可以被赋予意义，是赎罪、是使命、是命运，但今天的痛苦只是空洞的信号。人类不再知道为什么而痛，而这正是抑郁的本质。</w:t>
      </w:r>
    </w:p>
    <w:p w14:paraId="49541947">
      <w:pPr>
        <w:rPr>
          <w:rFonts w:hint="default"/>
          <w:lang w:val="en-US" w:eastAsia="zh-CN"/>
        </w:rPr>
      </w:pPr>
    </w:p>
    <w:p w14:paraId="5EF9E5AA">
      <w:pPr>
        <w:rPr>
          <w:rFonts w:hint="default"/>
          <w:lang w:val="en-US" w:eastAsia="zh-CN"/>
        </w:rPr>
      </w:pPr>
      <w:r>
        <w:rPr>
          <w:rFonts w:hint="default"/>
          <w:lang w:val="en-US" w:eastAsia="zh-CN"/>
        </w:rPr>
        <w:t>可以说，在生理上，抑郁是一种神经递质与应激系统的失衡；在心理上，它是一种认知模板的崩溃；在社会上，它是制度性竞争与意义真空的产物；在哲学上，它是意识无法回避自身虚无的后果。当这些层面叠加，个体的精神承受力就被碾碎，而文明仍在要求人继续高效运转。</w:t>
      </w:r>
    </w:p>
    <w:p w14:paraId="533083B1">
      <w:pPr>
        <w:rPr>
          <w:rFonts w:hint="default"/>
          <w:lang w:val="en-US" w:eastAsia="zh-CN"/>
        </w:rPr>
      </w:pPr>
    </w:p>
    <w:p w14:paraId="7BAA771F">
      <w:pPr>
        <w:rPr>
          <w:rFonts w:hint="default"/>
          <w:lang w:val="en-US" w:eastAsia="zh-CN"/>
        </w:rPr>
      </w:pPr>
      <w:r>
        <w:rPr>
          <w:rFonts w:hint="default"/>
          <w:lang w:val="en-US" w:eastAsia="zh-CN"/>
        </w:rPr>
        <w:t>最后，我们其实可以把抑郁看作一种文明的副作用。每一次社会进步，都伴随着心理成本。农业文明带来了饥荒的焦虑，工业文明带来了异化的疲惫，数字文明带来了存在的空洞。现代人类从未如此自由，也从未如此孤独。</w:t>
      </w:r>
    </w:p>
    <w:p w14:paraId="54A9FD28">
      <w:pPr>
        <w:rPr>
          <w:rFonts w:hint="default"/>
          <w:lang w:val="en-US" w:eastAsia="zh-CN"/>
        </w:rPr>
      </w:pPr>
    </w:p>
    <w:p w14:paraId="6299D628">
      <w:pPr>
        <w:rPr>
          <w:rFonts w:hint="default"/>
          <w:lang w:val="en-US" w:eastAsia="zh-CN"/>
        </w:rPr>
      </w:pPr>
      <w:r>
        <w:rPr>
          <w:rFonts w:hint="default"/>
          <w:lang w:val="en-US" w:eastAsia="zh-CN"/>
        </w:rPr>
        <w:t>而抑郁，正是自由的阴影。</w:t>
      </w:r>
    </w:p>
    <w:p w14:paraId="7C196EBB">
      <w:pPr>
        <w:rPr>
          <w:rFonts w:hint="default"/>
          <w:lang w:val="en-US" w:eastAsia="zh-CN"/>
        </w:rPr>
      </w:pPr>
    </w:p>
    <w:p w14:paraId="1822F675">
      <w:pPr>
        <w:rPr>
          <w:rFonts w:hint="default"/>
          <w:lang w:val="en-US" w:eastAsia="zh-CN"/>
        </w:rPr>
      </w:pPr>
      <w:r>
        <w:rPr>
          <w:rFonts w:hint="default"/>
          <w:lang w:val="en-US" w:eastAsia="zh-CN"/>
        </w:rPr>
        <w:t>很多人会说，我们为什么要去理解抑郁症的起源，不是为了怜悯谁，而是为了重新理解人本身。它提醒我们：人不是机器，情绪不是故障，意义不是奢侈品。当一个文明把理性、竞争、效率推到极致，它迟早要面对内在的精神坍塌。</w:t>
      </w:r>
    </w:p>
    <w:p w14:paraId="05E80FF5">
      <w:pPr>
        <w:rPr>
          <w:rFonts w:hint="default"/>
          <w:lang w:val="en-US" w:eastAsia="zh-CN"/>
        </w:rPr>
      </w:pPr>
    </w:p>
    <w:p w14:paraId="52E0DAA6">
      <w:pPr>
        <w:rPr>
          <w:rFonts w:hint="default"/>
          <w:lang w:val="en-US" w:eastAsia="zh-CN"/>
        </w:rPr>
      </w:pPr>
      <w:r>
        <w:rPr>
          <w:rFonts w:hint="default"/>
          <w:lang w:val="en-US" w:eastAsia="zh-CN"/>
        </w:rPr>
        <w:t>从这个角度看，抑郁症不仅是医学问题，更是一种文化的自我审判。</w:t>
      </w:r>
    </w:p>
    <w:p w14:paraId="282067A3">
      <w:pPr>
        <w:rPr>
          <w:rFonts w:hint="default"/>
          <w:lang w:val="en-US" w:eastAsia="zh-CN"/>
        </w:rPr>
      </w:pPr>
    </w:p>
    <w:p w14:paraId="331C4A47">
      <w:pPr>
        <w:rPr>
          <w:rFonts w:hint="default"/>
          <w:lang w:val="en-US" w:eastAsia="zh-CN"/>
        </w:rPr>
      </w:pPr>
      <w:r>
        <w:rPr>
          <w:rFonts w:hint="default"/>
          <w:lang w:val="en-US" w:eastAsia="zh-CN"/>
        </w:rPr>
        <w:t>它逼迫我们重新思考：在一个所有事都能被量化的世界里，什么才是真正值得活下去的理由。"</w:t>
      </w:r>
    </w:p>
    <w:p w14:paraId="77F1C9C2">
      <w:pPr>
        <w:rPr>
          <w:rFonts w:hint="default"/>
          <w:lang w:val="en-US" w:eastAsia="zh-CN"/>
        </w:rPr>
      </w:pPr>
      <w:r>
        <w:rPr>
          <w:rFonts w:hint="default"/>
          <w:lang w:val="en-US" w:eastAsia="zh-CN"/>
        </w:rPr>
        <w:t>"抑郁症研究领域顶尖专家因抑郁症自杀</w:t>
      </w:r>
    </w:p>
    <w:p w14:paraId="5D59B3EF">
      <w:pPr>
        <w:rPr>
          <w:rFonts w:hint="default"/>
          <w:lang w:val="en-US" w:eastAsia="zh-CN"/>
        </w:rPr>
      </w:pPr>
    </w:p>
    <w:p w14:paraId="7BA522B7">
      <w:pPr>
        <w:rPr>
          <w:rFonts w:hint="default"/>
          <w:lang w:val="en-US" w:eastAsia="zh-CN"/>
        </w:rPr>
      </w:pPr>
      <w:r>
        <w:rPr>
          <w:rFonts w:hint="default"/>
          <w:lang w:val="en-US" w:eastAsia="zh-CN"/>
        </w:rPr>
        <w:t>这个标题在大家看来有点 地狱和黑色幽默 的况味</w:t>
      </w:r>
    </w:p>
    <w:p w14:paraId="4CB5A301">
      <w:pPr>
        <w:rPr>
          <w:rFonts w:hint="default"/>
          <w:lang w:val="en-US" w:eastAsia="zh-CN"/>
        </w:rPr>
      </w:pPr>
    </w:p>
    <w:p w14:paraId="46C26E91">
      <w:pPr>
        <w:rPr>
          <w:rFonts w:hint="default"/>
          <w:lang w:val="en-US" w:eastAsia="zh-CN"/>
        </w:rPr>
      </w:pPr>
      <w:r>
        <w:rPr>
          <w:rFonts w:hint="default"/>
          <w:lang w:val="en-US" w:eastAsia="zh-CN"/>
        </w:rPr>
        <w:t>但对于心理学领域的从业者而言，</w:t>
      </w:r>
    </w:p>
    <w:p w14:paraId="4E2B276F">
      <w:pPr>
        <w:rPr>
          <w:rFonts w:hint="default"/>
          <w:lang w:val="en-US" w:eastAsia="zh-CN"/>
        </w:rPr>
      </w:pPr>
    </w:p>
    <w:p w14:paraId="51706E30">
      <w:pPr>
        <w:rPr>
          <w:rFonts w:hint="default"/>
          <w:lang w:val="en-US" w:eastAsia="zh-CN"/>
        </w:rPr>
      </w:pPr>
      <w:r>
        <w:rPr>
          <w:rFonts w:hint="default"/>
          <w:lang w:val="en-US" w:eastAsia="zh-CN"/>
        </w:rPr>
        <w:t>这与“高血压研究领域顶尖专家因高血压去世“等类似标题并无二置</w:t>
      </w:r>
    </w:p>
    <w:p w14:paraId="7950BA0D">
      <w:pPr>
        <w:rPr>
          <w:rFonts w:hint="default"/>
          <w:lang w:val="en-US" w:eastAsia="zh-CN"/>
        </w:rPr>
      </w:pPr>
    </w:p>
    <w:p w14:paraId="0C9218BC">
      <w:pPr>
        <w:rPr>
          <w:rFonts w:hint="default"/>
          <w:lang w:val="en-US" w:eastAsia="zh-CN"/>
        </w:rPr>
      </w:pPr>
      <w:r>
        <w:rPr>
          <w:rFonts w:hint="default"/>
          <w:lang w:val="en-US" w:eastAsia="zh-CN"/>
        </w:rPr>
        <w:t>可能抓人眼球的在于“自杀”二字</w:t>
      </w:r>
    </w:p>
    <w:p w14:paraId="061ADA94">
      <w:pPr>
        <w:rPr>
          <w:rFonts w:hint="default"/>
          <w:lang w:val="en-US" w:eastAsia="zh-CN"/>
        </w:rPr>
      </w:pPr>
    </w:p>
    <w:p w14:paraId="67E9F961">
      <w:pPr>
        <w:rPr>
          <w:rFonts w:hint="default"/>
          <w:lang w:val="en-US" w:eastAsia="zh-CN"/>
        </w:rPr>
      </w:pPr>
      <w:r>
        <w:rPr>
          <w:rFonts w:hint="default"/>
          <w:lang w:val="en-US" w:eastAsia="zh-CN"/>
        </w:rPr>
        <w:t>而自杀恰恰是抑郁症比较具有特征性的临床结局之一</w:t>
      </w:r>
    </w:p>
    <w:p w14:paraId="7230DFE7">
      <w:pPr>
        <w:rPr>
          <w:rFonts w:hint="default"/>
          <w:lang w:val="en-US" w:eastAsia="zh-CN"/>
        </w:rPr>
      </w:pPr>
    </w:p>
    <w:p w14:paraId="00F67318">
      <w:pPr>
        <w:rPr>
          <w:rFonts w:hint="default"/>
          <w:lang w:val="en-US" w:eastAsia="zh-CN"/>
        </w:rPr>
      </w:pPr>
      <w:r>
        <w:rPr>
          <w:rFonts w:hint="default"/>
          <w:lang w:val="en-US" w:eastAsia="zh-CN"/>
        </w:rPr>
        <w:t>上医学院时老师说，其实我们真正能治好的病不到20%。</w:t>
      </w:r>
    </w:p>
    <w:p w14:paraId="6F25DE0F">
      <w:pPr>
        <w:rPr>
          <w:rFonts w:hint="default"/>
          <w:lang w:val="en-US" w:eastAsia="zh-CN"/>
        </w:rPr>
      </w:pPr>
    </w:p>
    <w:p w14:paraId="297EE163">
      <w:pPr>
        <w:rPr>
          <w:rFonts w:hint="default"/>
          <w:lang w:val="en-US" w:eastAsia="zh-CN"/>
        </w:rPr>
      </w:pPr>
      <w:r>
        <w:rPr>
          <w:rFonts w:hint="default"/>
          <w:lang w:val="en-US" w:eastAsia="zh-CN"/>
        </w:rPr>
        <w:t>抑郁症就更不用说，由于发病机制不清，抑郁症的治疗至今是个难题。</w:t>
      </w:r>
    </w:p>
    <w:p w14:paraId="21713808">
      <w:pPr>
        <w:rPr>
          <w:rFonts w:hint="default"/>
          <w:lang w:val="en-US" w:eastAsia="zh-CN"/>
        </w:rPr>
      </w:pPr>
    </w:p>
    <w:p w14:paraId="6CEBA6A2">
      <w:pPr>
        <w:rPr>
          <w:rFonts w:hint="default"/>
          <w:lang w:val="en-US" w:eastAsia="zh-CN"/>
        </w:rPr>
      </w:pPr>
      <w:r>
        <w:rPr>
          <w:rFonts w:hint="default"/>
          <w:lang w:val="en-US" w:eastAsia="zh-CN"/>
        </w:rPr>
        <w:t>不幸的是，威廉姆斯虽然站在抑郁症研究的最前沿，但他自己也是一个抑郁症患者。</w:t>
      </w:r>
    </w:p>
    <w:p w14:paraId="2C0305F8">
      <w:pPr>
        <w:rPr>
          <w:rFonts w:hint="default"/>
          <w:lang w:val="en-US" w:eastAsia="zh-CN"/>
        </w:rPr>
      </w:pPr>
    </w:p>
    <w:p w14:paraId="482672CB">
      <w:pPr>
        <w:rPr>
          <w:rFonts w:hint="default"/>
          <w:lang w:val="en-US" w:eastAsia="zh-CN"/>
        </w:rPr>
      </w:pPr>
      <w:r>
        <w:rPr>
          <w:rFonts w:hint="default"/>
          <w:lang w:val="en-US" w:eastAsia="zh-CN"/>
        </w:rPr>
        <w:t>分享几个数字：20%、30%、40%、50%</w:t>
      </w:r>
    </w:p>
    <w:p w14:paraId="65E6289F">
      <w:pPr>
        <w:rPr>
          <w:rFonts w:hint="default"/>
          <w:lang w:val="en-US" w:eastAsia="zh-CN"/>
        </w:rPr>
      </w:pPr>
    </w:p>
    <w:p w14:paraId="4CAE5ADE">
      <w:pPr>
        <w:rPr>
          <w:rFonts w:hint="default"/>
          <w:lang w:val="en-US" w:eastAsia="zh-CN"/>
        </w:rPr>
      </w:pPr>
      <w:r>
        <w:rPr>
          <w:rFonts w:hint="default"/>
          <w:lang w:val="en-US" w:eastAsia="zh-CN"/>
        </w:rPr>
        <w:t>20%——在普通人群中，超过20%的抑郁症患者会发展为慢性病程，其中又有20%-30%的患者符合慢性抑郁症的诊断标准。</w:t>
      </w:r>
    </w:p>
    <w:p w14:paraId="1C653054">
      <w:pPr>
        <w:rPr>
          <w:rFonts w:hint="default"/>
          <w:lang w:val="en-US" w:eastAsia="zh-CN"/>
        </w:rPr>
      </w:pPr>
    </w:p>
    <w:p w14:paraId="1BFE0486">
      <w:pPr>
        <w:rPr>
          <w:rFonts w:hint="default"/>
          <w:lang w:val="en-US" w:eastAsia="zh-CN"/>
        </w:rPr>
      </w:pPr>
      <w:r>
        <w:rPr>
          <w:rFonts w:hint="default"/>
          <w:lang w:val="en-US" w:eastAsia="zh-CN"/>
        </w:rPr>
        <w:t>MDD affects social function through loss of productivity when unwell during attending work. It also affects the ability of individuals to engage in activities, like parenting and housekeeping. In the general population, more than 20% of people with MDD will develop a chronic course, and among those people, 20–30% fulfill the criteria for chronicity.</w:t>
      </w:r>
    </w:p>
    <w:p w14:paraId="2384D5FE">
      <w:pPr>
        <w:rPr>
          <w:rFonts w:hint="default"/>
          <w:lang w:val="en-US" w:eastAsia="zh-CN"/>
        </w:rPr>
      </w:pPr>
    </w:p>
    <w:p w14:paraId="27898A79">
      <w:pPr>
        <w:rPr>
          <w:rFonts w:hint="default"/>
          <w:lang w:val="en-US" w:eastAsia="zh-CN"/>
        </w:rPr>
      </w:pPr>
      <w:r>
        <w:rPr>
          <w:rFonts w:hint="default"/>
          <w:lang w:val="en-US" w:eastAsia="zh-CN"/>
        </w:rPr>
        <w:t>30%——抑郁症评估的主观性导致显著的诊断不准确性，研究显示在不同人群中误诊率约为30%</w:t>
      </w:r>
    </w:p>
    <w:p w14:paraId="4959E02E">
      <w:pPr>
        <w:rPr>
          <w:rFonts w:hint="default"/>
          <w:lang w:val="en-US" w:eastAsia="zh-CN"/>
        </w:rPr>
      </w:pPr>
    </w:p>
    <w:p w14:paraId="5F982CE7">
      <w:pPr>
        <w:rPr>
          <w:rFonts w:hint="default"/>
          <w:lang w:val="en-US" w:eastAsia="zh-CN"/>
        </w:rPr>
      </w:pPr>
      <w:r>
        <w:rPr>
          <w:rFonts w:hint="default"/>
          <w:lang w:val="en-US" w:eastAsia="zh-CN"/>
        </w:rPr>
        <w:t>Currently, the diagnosis of major depressive disorder (MDD) relies predominantly on subjective clinical assessments, such as the Hamilton Depression Rating Scale (HDRS) or Patient Health Questionnaire-9 (PHQ-9), owing to the absence of validated objective biomarkers. This subjectivity contributes to significant diagnostic inaccuracies, with studies reporting misdiagnosis rates of approximately 30% across diverse populations (Mitchell et al. 2019).</w:t>
      </w:r>
    </w:p>
    <w:p w14:paraId="44911C6C">
      <w:pPr>
        <w:rPr>
          <w:rFonts w:hint="default"/>
          <w:lang w:val="en-US" w:eastAsia="zh-CN"/>
        </w:rPr>
      </w:pPr>
    </w:p>
    <w:p w14:paraId="0E30DA62">
      <w:pPr>
        <w:rPr>
          <w:rFonts w:hint="default"/>
          <w:lang w:val="en-US" w:eastAsia="zh-CN"/>
        </w:rPr>
      </w:pPr>
      <w:r>
        <w:rPr>
          <w:rFonts w:hint="default"/>
          <w:lang w:val="en-US" w:eastAsia="zh-CN"/>
        </w:rPr>
        <w:t>——约30%的重度抑郁症患者即使接受多种不同药物治疗仍难以见效</w:t>
      </w:r>
    </w:p>
    <w:p w14:paraId="2E201CA4">
      <w:pPr>
        <w:rPr>
          <w:rFonts w:hint="default"/>
          <w:lang w:val="en-US" w:eastAsia="zh-CN"/>
        </w:rPr>
      </w:pPr>
    </w:p>
    <w:p w14:paraId="484A8C5D">
      <w:pPr>
        <w:rPr>
          <w:rFonts w:hint="default"/>
          <w:lang w:val="en-US" w:eastAsia="zh-CN"/>
        </w:rPr>
      </w:pPr>
      <w:r>
        <w:rPr>
          <w:rFonts w:hint="default"/>
          <w:lang w:val="en-US" w:eastAsia="zh-CN"/>
        </w:rPr>
        <w:t>Traditional treatments including monoamine oxidase inhibitors, tricyclic antidepressants and the subsequently developed SSRI/SNRIs for depression typically take weeks to achieve measurable improvement and months to get full remission of symptoms in depressed patients (Rush et al. 2006). Besides such lag time for treatment effectiveness, up to 30% MDD individuals are refractory to treatments despite receiving multiple distinct medications (Mrazek et al. 2014). This unbenefited practice for the current treatments emphasizes the requirement of better, faster-responded medications to treat this life-threatening mental illness.</w:t>
      </w:r>
    </w:p>
    <w:p w14:paraId="4DED7CF1">
      <w:pPr>
        <w:rPr>
          <w:rFonts w:hint="default"/>
          <w:lang w:val="en-US" w:eastAsia="zh-CN"/>
        </w:rPr>
      </w:pPr>
    </w:p>
    <w:p w14:paraId="143A1389">
      <w:pPr>
        <w:rPr>
          <w:rFonts w:hint="default"/>
          <w:lang w:val="en-US" w:eastAsia="zh-CN"/>
        </w:rPr>
      </w:pPr>
      <w:r>
        <w:rPr>
          <w:rFonts w:hint="default"/>
          <w:lang w:val="en-US" w:eastAsia="zh-CN"/>
        </w:rPr>
        <w:t>40%——抑郁症的遗传风险贡献率约为40%，在复发性抑郁症患者中可升至75%</w:t>
      </w:r>
    </w:p>
    <w:p w14:paraId="1554DB5D">
      <w:pPr>
        <w:rPr>
          <w:rFonts w:hint="default"/>
          <w:lang w:val="en-US" w:eastAsia="zh-CN"/>
        </w:rPr>
      </w:pPr>
    </w:p>
    <w:p w14:paraId="615C3636">
      <w:pPr>
        <w:rPr>
          <w:rFonts w:hint="default"/>
          <w:lang w:val="en-US" w:eastAsia="zh-CN"/>
        </w:rPr>
      </w:pPr>
      <w:r>
        <w:rPr>
          <w:rFonts w:hint="default"/>
          <w:lang w:val="en-US" w:eastAsia="zh-CN"/>
        </w:rPr>
        <w:t>It was estimated that genetic contribution to the risk of depression is probably ~40% and can be increased to 75% in recurrent depression (McGuffin et al. 1996; Sullivan et al. 2000), the remaining main risk for depression development was attributed to environmental factors (Klengel and Binder 2013; Lopizzo et al. 2015; RichterLevin and Xu 2018).</w:t>
      </w:r>
    </w:p>
    <w:p w14:paraId="5D3381EE">
      <w:pPr>
        <w:rPr>
          <w:rFonts w:hint="default"/>
          <w:lang w:val="en-US" w:eastAsia="zh-CN"/>
        </w:rPr>
      </w:pPr>
    </w:p>
    <w:p w14:paraId="052CE313">
      <w:pPr>
        <w:rPr>
          <w:rFonts w:hint="default"/>
          <w:lang w:val="en-US" w:eastAsia="zh-CN"/>
        </w:rPr>
      </w:pPr>
      <w:r>
        <w:rPr>
          <w:rFonts w:hint="default"/>
          <w:lang w:val="en-US" w:eastAsia="zh-CN"/>
        </w:rPr>
        <w:t>——生物遗传变异被报告能解释高达42%的抗抑郁药响应差异</w:t>
      </w:r>
    </w:p>
    <w:p w14:paraId="58359820">
      <w:pPr>
        <w:rPr>
          <w:rFonts w:hint="default"/>
          <w:lang w:val="en-US" w:eastAsia="zh-CN"/>
        </w:rPr>
      </w:pPr>
    </w:p>
    <w:p w14:paraId="45E26AC0">
      <w:pPr>
        <w:rPr>
          <w:rFonts w:hint="default"/>
          <w:lang w:val="en-US" w:eastAsia="zh-CN"/>
        </w:rPr>
      </w:pPr>
      <w:r>
        <w:rPr>
          <w:rFonts w:hint="default"/>
          <w:lang w:val="en-US" w:eastAsia="zh-CN"/>
        </w:rPr>
        <w:t>Biological-genetic variation is reported to explain up to 42% of the variance in antidepressant response (Tansey et al. 2013).</w:t>
      </w:r>
    </w:p>
    <w:p w14:paraId="18773A5C">
      <w:pPr>
        <w:rPr>
          <w:rFonts w:hint="default"/>
          <w:lang w:val="en-US" w:eastAsia="zh-CN"/>
        </w:rPr>
      </w:pPr>
    </w:p>
    <w:p w14:paraId="0373A5F4">
      <w:pPr>
        <w:rPr>
          <w:rFonts w:hint="default"/>
          <w:lang w:val="en-US" w:eastAsia="zh-CN"/>
        </w:rPr>
      </w:pPr>
      <w:r>
        <w:rPr>
          <w:rFonts w:hint="default"/>
          <w:lang w:val="en-US" w:eastAsia="zh-CN"/>
        </w:rPr>
        <w:t>50%——超过50%的抑郁症患者心理治疗无反应。</w:t>
      </w:r>
    </w:p>
    <w:p w14:paraId="01456AA0">
      <w:pPr>
        <w:rPr>
          <w:rFonts w:hint="default"/>
          <w:lang w:val="en-US" w:eastAsia="zh-CN"/>
        </w:rPr>
      </w:pPr>
    </w:p>
    <w:p w14:paraId="429D374F">
      <w:pPr>
        <w:rPr>
          <w:rFonts w:hint="default"/>
          <w:lang w:val="en-US" w:eastAsia="zh-CN"/>
        </w:rPr>
      </w:pPr>
      <w:r>
        <w:rPr>
          <w:rFonts w:hint="default"/>
          <w:lang w:val="en-US" w:eastAsia="zh-CN"/>
        </w:rPr>
        <w:t>A study indicated that up to 50% of depressed patients would not respond to psychotherapy (Cuijpers et al. 2014b).</w:t>
      </w:r>
    </w:p>
    <w:p w14:paraId="5022DBE8">
      <w:pPr>
        <w:rPr>
          <w:rFonts w:hint="default"/>
          <w:lang w:val="en-US" w:eastAsia="zh-CN"/>
        </w:rPr>
      </w:pPr>
    </w:p>
    <w:p w14:paraId="21FBEDA8">
      <w:pPr>
        <w:rPr>
          <w:rFonts w:hint="default"/>
          <w:lang w:val="en-US" w:eastAsia="zh-CN"/>
        </w:rPr>
      </w:pPr>
      <w:r>
        <w:rPr>
          <w:rFonts w:hint="default"/>
          <w:lang w:val="en-US" w:eastAsia="zh-CN"/>
        </w:rPr>
        <w:t>以上总结下来就是：</w:t>
      </w:r>
    </w:p>
    <w:p w14:paraId="2EE8CC43">
      <w:pPr>
        <w:rPr>
          <w:rFonts w:hint="default"/>
          <w:lang w:val="en-US" w:eastAsia="zh-CN"/>
        </w:rPr>
      </w:pPr>
    </w:p>
    <w:p w14:paraId="17862001">
      <w:pPr>
        <w:rPr>
          <w:rFonts w:hint="default"/>
          <w:lang w:val="en-US" w:eastAsia="zh-CN"/>
        </w:rPr>
      </w:pPr>
      <w:r>
        <w:rPr>
          <w:rFonts w:hint="default"/>
          <w:lang w:val="en-US" w:eastAsia="zh-CN"/>
        </w:rPr>
        <w:t>误诊率超过30%，而20-30%的已确诊抑郁症患者会转为慢性终身带病，有40%的抑郁症是基因里带来的，至少一半抑郁症患者心理治疗无效得吃药，30%对药物治疗亦无反应。</w:t>
      </w:r>
    </w:p>
    <w:p w14:paraId="103AED1C">
      <w:pPr>
        <w:rPr>
          <w:rFonts w:hint="default"/>
          <w:lang w:val="en-US" w:eastAsia="zh-CN"/>
        </w:rPr>
      </w:pPr>
    </w:p>
    <w:p w14:paraId="565F3983">
      <w:pPr>
        <w:rPr>
          <w:rFonts w:hint="default"/>
          <w:lang w:val="en-US" w:eastAsia="zh-CN"/>
        </w:rPr>
      </w:pPr>
      <w:r>
        <w:rPr>
          <w:rFonts w:hint="default"/>
          <w:lang w:val="en-US" w:eastAsia="zh-CN"/>
        </w:rPr>
        <w:t>那么多误诊，那么多治不好。</w:t>
      </w:r>
    </w:p>
    <w:p w14:paraId="105E4C04">
      <w:pPr>
        <w:rPr>
          <w:rFonts w:hint="default"/>
          <w:lang w:val="en-US" w:eastAsia="zh-CN"/>
        </w:rPr>
      </w:pPr>
    </w:p>
    <w:p w14:paraId="760FE0D3">
      <w:pPr>
        <w:rPr>
          <w:rFonts w:hint="default"/>
          <w:lang w:val="en-US" w:eastAsia="zh-CN"/>
        </w:rPr>
      </w:pPr>
      <w:r>
        <w:rPr>
          <w:rFonts w:hint="default"/>
          <w:lang w:val="en-US" w:eastAsia="zh-CN"/>
        </w:rPr>
        <w:t>所以我们都研究了个什么？</w:t>
      </w:r>
    </w:p>
    <w:p w14:paraId="41BE78A3">
      <w:pPr>
        <w:rPr>
          <w:rFonts w:hint="default"/>
          <w:lang w:val="en-US" w:eastAsia="zh-CN"/>
        </w:rPr>
      </w:pPr>
    </w:p>
    <w:p w14:paraId="46D9C2B3">
      <w:pPr>
        <w:rPr>
          <w:rFonts w:hint="default"/>
          <w:lang w:val="en-US" w:eastAsia="zh-CN"/>
        </w:rPr>
      </w:pPr>
      <w:r>
        <w:rPr>
          <w:rFonts w:hint="default"/>
          <w:lang w:val="en-US" w:eastAsia="zh-CN"/>
        </w:rPr>
        <w:t>对于抑郁症，目前我们才刚跳出“单一疾病、单一疗法”的旧思维——朝着“精准、多元、整合”的方向走，但仍卡在“诊断无标准、治疗不普适”的瓶颈里。</w:t>
      </w:r>
    </w:p>
    <w:p w14:paraId="6E8383E1">
      <w:pPr>
        <w:rPr>
          <w:rFonts w:hint="default"/>
          <w:lang w:val="en-US" w:eastAsia="zh-CN"/>
        </w:rPr>
      </w:pPr>
    </w:p>
    <w:p w14:paraId="71F7AE7F">
      <w:pPr>
        <w:rPr>
          <w:rFonts w:hint="default"/>
          <w:lang w:val="en-US" w:eastAsia="zh-CN"/>
        </w:rPr>
      </w:pPr>
      <w:r>
        <w:rPr>
          <w:rFonts w:hint="default"/>
          <w:lang w:val="en-US" w:eastAsia="zh-CN"/>
        </w:rPr>
        <w:t>医学界普遍的认识是：</w:t>
      </w:r>
    </w:p>
    <w:p w14:paraId="5E747E93">
      <w:pPr>
        <w:rPr>
          <w:rFonts w:hint="default"/>
          <w:lang w:val="en-US" w:eastAsia="zh-CN"/>
        </w:rPr>
      </w:pPr>
    </w:p>
    <w:p w14:paraId="47B7BD14">
      <w:pPr>
        <w:rPr>
          <w:rFonts w:hint="default"/>
          <w:lang w:val="en-US" w:eastAsia="zh-CN"/>
        </w:rPr>
      </w:pPr>
      <w:r>
        <w:rPr>
          <w:rFonts w:hint="default"/>
          <w:lang w:val="en-US" w:eastAsia="zh-CN"/>
        </w:rPr>
        <w:t>抑郁症既和大脑的生理变化有关，也和个人经历、基因特征紧密相关，所以作为大类的抑郁症下，还有很多未被认识的分支，这些甚至不能再被当成“同一种病”来看待。</w:t>
      </w:r>
    </w:p>
    <w:p w14:paraId="56347C4A">
      <w:pPr>
        <w:rPr>
          <w:rFonts w:hint="default"/>
          <w:lang w:val="en-US" w:eastAsia="zh-CN"/>
        </w:rPr>
      </w:pPr>
    </w:p>
    <w:p w14:paraId="0E27FFD2">
      <w:pPr>
        <w:rPr>
          <w:rFonts w:hint="default"/>
          <w:lang w:val="en-US" w:eastAsia="zh-CN"/>
        </w:rPr>
      </w:pPr>
      <w:r>
        <w:rPr>
          <w:rFonts w:hint="default"/>
          <w:lang w:val="en-US" w:eastAsia="zh-CN"/>
        </w:rPr>
        <w:t>抑郁症的生理</w:t>
      </w:r>
    </w:p>
    <w:p w14:paraId="5AFAE02C">
      <w:pPr>
        <w:rPr>
          <w:rFonts w:hint="default"/>
          <w:lang w:val="en-US" w:eastAsia="zh-CN"/>
        </w:rPr>
      </w:pPr>
    </w:p>
    <w:p w14:paraId="24B165DA">
      <w:pPr>
        <w:rPr>
          <w:rFonts w:hint="default"/>
          <w:lang w:val="en-US" w:eastAsia="zh-CN"/>
        </w:rPr>
      </w:pPr>
      <w:r>
        <w:rPr>
          <w:rFonts w:hint="default"/>
          <w:lang w:val="en-US" w:eastAsia="zh-CN"/>
        </w:rPr>
        <w:t>过去我们只知道抑郁症和大脑里的“单胺类物质”（比如血清素）有关，现在的发现更深入：</w:t>
      </w:r>
    </w:p>
    <w:p w14:paraId="5C4B9302">
      <w:pPr>
        <w:rPr>
          <w:rFonts w:hint="default"/>
          <w:lang w:val="en-US" w:eastAsia="zh-CN"/>
        </w:rPr>
      </w:pPr>
    </w:p>
    <w:p w14:paraId="70E2CF8A">
      <w:pPr>
        <w:rPr>
          <w:rFonts w:hint="default"/>
          <w:lang w:val="en-US" w:eastAsia="zh-CN"/>
        </w:rPr>
      </w:pPr>
      <w:r>
        <w:rPr>
          <w:rFonts w:hint="default"/>
          <w:lang w:val="en-US" w:eastAsia="zh-CN"/>
        </w:rPr>
        <w:t>遗传上，不是某一个基因导致抑郁，而是数百个基因共同作用，还涉及基因的“开关”（表观遗传调控）以及脑细胞之间的“信号传递”（胶质细胞-神经元通讯）出了问题。</w:t>
      </w:r>
    </w:p>
    <w:p w14:paraId="055C33C7">
      <w:pPr>
        <w:rPr>
          <w:rFonts w:hint="default"/>
          <w:lang w:val="en-US" w:eastAsia="zh-CN"/>
        </w:rPr>
      </w:pPr>
      <w:r>
        <w:rPr>
          <w:rFonts w:hint="default"/>
          <w:lang w:val="en-US" w:eastAsia="zh-CN"/>
        </w:rPr>
        <w:t>大脑结构上，通过fMRI、白质结构网络这些“脑成像工具”，能清楚看到患者的海马体（管记忆）、前额叶皮层（管决策）、杏仁核（管情绪）这些脑区，不管是结构还是功能都有损伤。</w:t>
      </w:r>
    </w:p>
    <w:p w14:paraId="6BAFE1C5">
      <w:pPr>
        <w:rPr>
          <w:rFonts w:hint="default"/>
          <w:lang w:val="en-US" w:eastAsia="zh-CN"/>
        </w:rPr>
      </w:pPr>
    </w:p>
    <w:p w14:paraId="7DDE6563">
      <w:pPr>
        <w:rPr>
          <w:rFonts w:hint="default"/>
          <w:lang w:val="en-US" w:eastAsia="zh-CN"/>
        </w:rPr>
      </w:pPr>
      <w:r>
        <w:rPr>
          <w:rFonts w:hint="default"/>
          <w:lang w:val="en-US" w:eastAsia="zh-CN"/>
        </w:rPr>
        <w:t>这么多年，我们的进步在于：</w:t>
      </w:r>
    </w:p>
    <w:p w14:paraId="061F59A3">
      <w:pPr>
        <w:rPr>
          <w:rFonts w:hint="default"/>
          <w:lang w:val="en-US" w:eastAsia="zh-CN"/>
        </w:rPr>
      </w:pPr>
    </w:p>
    <w:p w14:paraId="47385D79">
      <w:pPr>
        <w:rPr>
          <w:rFonts w:hint="default"/>
          <w:lang w:val="en-US" w:eastAsia="zh-CN"/>
        </w:rPr>
      </w:pPr>
      <w:r>
        <w:rPr>
          <w:rFonts w:hint="default"/>
          <w:lang w:val="en-US" w:eastAsia="zh-CN"/>
        </w:rPr>
        <w:t>以前看抑郁症的大脑，像隔着雾看房子，只知道“房子不对劲”；现在雾散了，能看清是“承重墙（脑区结构）裂了”还是“电路（神经信号）断了”。</w:t>
      </w:r>
    </w:p>
    <w:p w14:paraId="1F458B56">
      <w:pPr>
        <w:rPr>
          <w:rFonts w:hint="default"/>
          <w:lang w:val="en-US" w:eastAsia="zh-CN"/>
        </w:rPr>
      </w:pPr>
    </w:p>
    <w:p w14:paraId="4CA05D39">
      <w:pPr>
        <w:rPr>
          <w:rFonts w:hint="default"/>
          <w:lang w:val="en-US" w:eastAsia="zh-CN"/>
        </w:rPr>
      </w:pPr>
      <w:r>
        <w:rPr>
          <w:rFonts w:hint="default"/>
          <w:lang w:val="en-US" w:eastAsia="zh-CN"/>
        </w:rPr>
        <w:t>但神经信号为什么断，脑区结构因何改变，仍不清楚。</w:t>
      </w:r>
    </w:p>
    <w:p w14:paraId="261E9B5F">
      <w:pPr>
        <w:rPr>
          <w:rFonts w:hint="default"/>
          <w:lang w:val="en-US" w:eastAsia="zh-CN"/>
        </w:rPr>
      </w:pPr>
    </w:p>
    <w:p w14:paraId="4E6D9697">
      <w:pPr>
        <w:rPr>
          <w:rFonts w:hint="default"/>
          <w:lang w:val="en-US" w:eastAsia="zh-CN"/>
        </w:rPr>
      </w:pPr>
      <w:r>
        <w:rPr>
          <w:rFonts w:hint="default"/>
          <w:lang w:val="en-US" w:eastAsia="zh-CN"/>
        </w:rPr>
        <w:t>关于抑郁症的治疗方法</w:t>
      </w:r>
    </w:p>
    <w:p w14:paraId="7B6622FB">
      <w:pPr>
        <w:rPr>
          <w:rFonts w:hint="default"/>
          <w:lang w:val="en-US" w:eastAsia="zh-CN"/>
        </w:rPr>
      </w:pPr>
    </w:p>
    <w:p w14:paraId="7875A890">
      <w:pPr>
        <w:rPr>
          <w:rFonts w:hint="default"/>
          <w:lang w:val="en-US" w:eastAsia="zh-CN"/>
        </w:rPr>
      </w:pPr>
      <w:r>
        <w:rPr>
          <w:rFonts w:hint="default"/>
          <w:lang w:val="en-US" w:eastAsia="zh-CN"/>
        </w:rPr>
        <w:t>传统的抗抑郁药效果有限，现在已经有了更多新选择：</w:t>
      </w:r>
    </w:p>
    <w:p w14:paraId="003E0B2A">
      <w:pPr>
        <w:rPr>
          <w:rFonts w:hint="default"/>
          <w:lang w:val="en-US" w:eastAsia="zh-CN"/>
        </w:rPr>
      </w:pPr>
    </w:p>
    <w:p w14:paraId="35340D76">
      <w:pPr>
        <w:rPr>
          <w:rFonts w:hint="default"/>
          <w:lang w:val="en-US" w:eastAsia="zh-CN"/>
        </w:rPr>
      </w:pPr>
      <w:r>
        <w:rPr>
          <w:rFonts w:hint="default"/>
          <w:lang w:val="en-US" w:eastAsia="zh-CN"/>
        </w:rPr>
        <w:t>新药开发：不再盯着“单胺类物质”，开始关注像氯胺酮（NMDA受体拮抗剂）、裸盖菇素（致幻剂类） 这类能从新角度调节大脑的物质，对一些难治的患者有很好的效果。</w:t>
      </w:r>
    </w:p>
    <w:p w14:paraId="7666F05D">
      <w:pPr>
        <w:rPr>
          <w:rFonts w:hint="default"/>
          <w:lang w:val="en-US" w:eastAsia="zh-CN"/>
        </w:rPr>
      </w:pPr>
      <w:r>
        <w:rPr>
          <w:rFonts w:hint="default"/>
          <w:lang w:val="en-US" w:eastAsia="zh-CN"/>
        </w:rPr>
        <w:t>物理治疗：经颅磁刺激（TMS）、深部脑刺激这些理疗，为吃药无效的患者带来新希望。</w:t>
      </w:r>
    </w:p>
    <w:p w14:paraId="6021B921">
      <w:pPr>
        <w:rPr>
          <w:rFonts w:hint="default"/>
          <w:lang w:val="en-US" w:eastAsia="zh-CN"/>
        </w:rPr>
      </w:pPr>
      <w:r>
        <w:rPr>
          <w:rFonts w:hint="default"/>
          <w:lang w:val="en-US" w:eastAsia="zh-CN"/>
        </w:rPr>
        <w:t>整合疗法：“吃药+认知行为疗法（CBT）/正念疗法”的组合，比单独用一种方法效果好得多；甚至草药、针灸这些“补充疗法”，也在积累更多有效证据。</w:t>
      </w:r>
    </w:p>
    <w:p w14:paraId="4C4056DF">
      <w:pPr>
        <w:rPr>
          <w:rFonts w:hint="default"/>
          <w:lang w:val="en-US" w:eastAsia="zh-CN"/>
        </w:rPr>
      </w:pPr>
    </w:p>
    <w:p w14:paraId="46DD4A74">
      <w:pPr>
        <w:rPr>
          <w:rFonts w:hint="default"/>
          <w:lang w:val="en-US" w:eastAsia="zh-CN"/>
        </w:rPr>
      </w:pPr>
      <w:r>
        <w:rPr>
          <w:rFonts w:hint="default"/>
          <w:lang w:val="en-US" w:eastAsia="zh-CN"/>
        </w:rPr>
        <w:t>但是抑郁症依旧没有特效药，仍然有约30%的重度抑郁症患者即使接受多种不同药物治疗仍难以见效。</w:t>
      </w:r>
    </w:p>
    <w:p w14:paraId="4786F94F">
      <w:pPr>
        <w:rPr>
          <w:rFonts w:hint="default"/>
          <w:lang w:val="en-US" w:eastAsia="zh-CN"/>
        </w:rPr>
      </w:pPr>
    </w:p>
    <w:p w14:paraId="73A98D16">
      <w:pPr>
        <w:rPr>
          <w:rFonts w:hint="default"/>
          <w:lang w:val="en-US" w:eastAsia="zh-CN"/>
        </w:rPr>
      </w:pPr>
      <w:r>
        <w:rPr>
          <w:rFonts w:hint="default"/>
          <w:lang w:val="en-US" w:eastAsia="zh-CN"/>
        </w:rPr>
        <w:t>给抑郁症分亚型</w:t>
      </w:r>
    </w:p>
    <w:p w14:paraId="2D71C72D">
      <w:pPr>
        <w:rPr>
          <w:rFonts w:hint="default"/>
          <w:lang w:val="en-US" w:eastAsia="zh-CN"/>
        </w:rPr>
      </w:pPr>
    </w:p>
    <w:p w14:paraId="63EF4C02">
      <w:pPr>
        <w:rPr>
          <w:rFonts w:hint="default"/>
          <w:lang w:val="en-US" w:eastAsia="zh-CN"/>
        </w:rPr>
      </w:pPr>
      <w:r>
        <w:rPr>
          <w:rFonts w:hint="default"/>
          <w:lang w:val="en-US" w:eastAsia="zh-CN"/>
        </w:rPr>
        <w:t>以前不管什么抑郁症患者，都用差不多的治疗方法，现在不一样：</w:t>
      </w:r>
    </w:p>
    <w:p w14:paraId="4D889BFB">
      <w:pPr>
        <w:rPr>
          <w:rFonts w:hint="default"/>
          <w:lang w:val="en-US" w:eastAsia="zh-CN"/>
        </w:rPr>
      </w:pPr>
    </w:p>
    <w:p w14:paraId="77E6D96A">
      <w:pPr>
        <w:rPr>
          <w:rFonts w:hint="default"/>
          <w:lang w:val="en-US" w:eastAsia="zh-CN"/>
        </w:rPr>
      </w:pPr>
      <w:r>
        <w:rPr>
          <w:rFonts w:hint="default"/>
          <w:lang w:val="en-US" w:eastAsia="zh-CN"/>
        </w:rPr>
        <w:t>不再把抑郁症当成“一种病”，而是根据大脑影像、基因特征这些“生物标志物”，把它分成不同亚型，比如“海马体损伤型”“杏仁核敏感型”，这样就能针对性治疗。</w:t>
      </w:r>
    </w:p>
    <w:p w14:paraId="584765CB">
      <w:pPr>
        <w:rPr>
          <w:rFonts w:hint="default"/>
          <w:lang w:val="en-US" w:eastAsia="zh-CN"/>
        </w:rPr>
      </w:pPr>
      <w:r>
        <w:rPr>
          <w:rFonts w:hint="default"/>
          <w:lang w:val="en-US" w:eastAsia="zh-CN"/>
        </w:rPr>
        <w:t>推广“基于数据的治疗”，治疗全程都用数据说话，定期评估情绪、睡眠，根据数据调整方案，而不是靠感觉判断效果。</w:t>
      </w:r>
    </w:p>
    <w:p w14:paraId="171B7241">
      <w:pPr>
        <w:rPr>
          <w:rFonts w:hint="default"/>
          <w:lang w:val="en-US" w:eastAsia="zh-CN"/>
        </w:rPr>
      </w:pPr>
      <w:r>
        <w:rPr>
          <w:rFonts w:hint="default"/>
          <w:lang w:val="en-US" w:eastAsia="zh-CN"/>
        </w:rPr>
        <w:t>心理创伤是很重要的因素</w:t>
      </w:r>
    </w:p>
    <w:p w14:paraId="0AF60CEE">
      <w:pPr>
        <w:rPr>
          <w:rFonts w:hint="default"/>
          <w:lang w:val="en-US" w:eastAsia="zh-CN"/>
        </w:rPr>
      </w:pPr>
    </w:p>
    <w:p w14:paraId="7B75BA3B">
      <w:pPr>
        <w:rPr>
          <w:rFonts w:hint="default"/>
          <w:lang w:val="en-US" w:eastAsia="zh-CN"/>
        </w:rPr>
      </w:pPr>
      <w:r>
        <w:rPr>
          <w:rFonts w:hint="default"/>
          <w:lang w:val="en-US" w:eastAsia="zh-CN"/>
        </w:rPr>
        <w:t>以前总觉得抑郁症是“个人想不开”，现在发现：</w:t>
      </w:r>
    </w:p>
    <w:p w14:paraId="48D1F570">
      <w:pPr>
        <w:rPr>
          <w:rFonts w:hint="default"/>
          <w:lang w:val="en-US" w:eastAsia="zh-CN"/>
        </w:rPr>
      </w:pPr>
    </w:p>
    <w:p w14:paraId="073FE455">
      <w:pPr>
        <w:rPr>
          <w:rFonts w:hint="default"/>
          <w:lang w:val="en-US" w:eastAsia="zh-CN"/>
        </w:rPr>
      </w:pPr>
      <w:r>
        <w:rPr>
          <w:rFonts w:hint="default"/>
          <w:lang w:val="en-US" w:eastAsia="zh-CN"/>
        </w:rPr>
        <w:t>创伤经历，尤其是人际创伤、性创伤，和青少年抑郁、自杀风险的关系特别大，以后临床诊断时，必须先评估患者有没有这类经历。</w:t>
      </w:r>
    </w:p>
    <w:p w14:paraId="63A1A304">
      <w:pPr>
        <w:rPr>
          <w:rFonts w:hint="default"/>
          <w:lang w:val="en-US" w:eastAsia="zh-CN"/>
        </w:rPr>
      </w:pPr>
      <w:r>
        <w:rPr>
          <w:rFonts w:hint="default"/>
          <w:lang w:val="en-US" w:eastAsia="zh-CN"/>
        </w:rPr>
        <w:t>抑郁症还常和“人格障碍”（比如边缘型人格）缠在一起，不能只治抑郁，得把两者结合起来制定干预方案。</w:t>
      </w:r>
    </w:p>
    <w:p w14:paraId="15B01F53">
      <w:pPr>
        <w:rPr>
          <w:rFonts w:hint="default"/>
          <w:lang w:val="en-US" w:eastAsia="zh-CN"/>
        </w:rPr>
      </w:pPr>
      <w:r>
        <w:rPr>
          <w:rFonts w:hint="default"/>
          <w:lang w:val="en-US" w:eastAsia="zh-CN"/>
        </w:rPr>
        <w:t>当前主要难点</w:t>
      </w:r>
    </w:p>
    <w:p w14:paraId="6B747F80">
      <w:pPr>
        <w:rPr>
          <w:rFonts w:hint="default"/>
          <w:lang w:val="en-US" w:eastAsia="zh-CN"/>
        </w:rPr>
      </w:pPr>
      <w:r>
        <w:rPr>
          <w:rFonts w:hint="default"/>
          <w:lang w:val="en-US" w:eastAsia="zh-CN"/>
        </w:rPr>
        <w:t>诊断没有客观标准</w:t>
      </w:r>
    </w:p>
    <w:p w14:paraId="6B1E97DB">
      <w:pPr>
        <w:rPr>
          <w:rFonts w:hint="default"/>
          <w:lang w:val="en-US" w:eastAsia="zh-CN"/>
        </w:rPr>
      </w:pPr>
    </w:p>
    <w:p w14:paraId="3FBDB4A0">
      <w:pPr>
        <w:rPr>
          <w:rFonts w:hint="default"/>
          <w:lang w:val="en-US" w:eastAsia="zh-CN"/>
        </w:rPr>
      </w:pPr>
      <w:r>
        <w:rPr>
          <w:rFonts w:hint="default"/>
          <w:lang w:val="en-US" w:eastAsia="zh-CN"/>
        </w:rPr>
        <w:t>现在我们诊断抑郁症，没有像“验血查指标”那样的客观依据。</w:t>
      </w:r>
    </w:p>
    <w:p w14:paraId="53062FB2">
      <w:pPr>
        <w:rPr>
          <w:rFonts w:hint="default"/>
          <w:lang w:val="en-US" w:eastAsia="zh-CN"/>
        </w:rPr>
      </w:pPr>
    </w:p>
    <w:p w14:paraId="767B1A4F">
      <w:pPr>
        <w:rPr>
          <w:rFonts w:hint="default"/>
          <w:lang w:val="en-US" w:eastAsia="zh-CN"/>
        </w:rPr>
      </w:pPr>
      <w:r>
        <w:rPr>
          <w:rFonts w:hint="default"/>
          <w:lang w:val="en-US" w:eastAsia="zh-CN"/>
        </w:rPr>
        <w:t>这就导致误诊率很高，比如把焦虑症、人格障碍当成抑郁症治。</w:t>
      </w:r>
    </w:p>
    <w:p w14:paraId="1ECFFE05">
      <w:pPr>
        <w:rPr>
          <w:rFonts w:hint="default"/>
          <w:lang w:val="en-US" w:eastAsia="zh-CN"/>
        </w:rPr>
      </w:pPr>
      <w:r>
        <w:rPr>
          <w:rFonts w:hint="default"/>
          <w:lang w:val="en-US" w:eastAsia="zh-CN"/>
        </w:rPr>
        <w:t>虽然现在在研究“用神经生物学特征分亚型”，但这套体系还没建立起来，没法实际用。</w:t>
      </w:r>
    </w:p>
    <w:p w14:paraId="20E82046">
      <w:pPr>
        <w:rPr>
          <w:rFonts w:hint="default"/>
          <w:lang w:val="en-US" w:eastAsia="zh-CN"/>
        </w:rPr>
      </w:pPr>
      <w:r>
        <w:rPr>
          <w:rFonts w:hint="default"/>
          <w:lang w:val="en-US" w:eastAsia="zh-CN"/>
        </w:rPr>
        <w:t>治疗效应差</w:t>
      </w:r>
    </w:p>
    <w:p w14:paraId="72AA02E4">
      <w:pPr>
        <w:rPr>
          <w:rFonts w:hint="default"/>
          <w:lang w:val="en-US" w:eastAsia="zh-CN"/>
        </w:rPr>
      </w:pPr>
      <w:r>
        <w:rPr>
          <w:rFonts w:hint="default"/>
          <w:lang w:val="en-US" w:eastAsia="zh-CN"/>
        </w:rPr>
        <w:t>超过50%的抑郁症患者心理治疗无反应，约30%的重度抑郁症患者即使接受多种不同药物治疗仍难以见效，成了“难治性抑郁症”。</w:t>
      </w:r>
    </w:p>
    <w:p w14:paraId="373AD17F">
      <w:pPr>
        <w:rPr>
          <w:rFonts w:hint="default"/>
          <w:lang w:val="en-US" w:eastAsia="zh-CN"/>
        </w:rPr>
      </w:pPr>
      <w:r>
        <w:rPr>
          <w:rFonts w:hint="default"/>
          <w:lang w:val="en-US" w:eastAsia="zh-CN"/>
        </w:rPr>
        <w:t>虽然“吃药+心理治疗”的组合效果好，但没有统一的指南——比如该先吃药还是先做心理治疗？不同患者适合哪种组合？这些都没定论。</w:t>
      </w:r>
    </w:p>
    <w:p w14:paraId="7310D140">
      <w:pPr>
        <w:rPr>
          <w:rFonts w:hint="default"/>
          <w:lang w:val="en-US" w:eastAsia="zh-CN"/>
        </w:rPr>
      </w:pPr>
      <w:r>
        <w:rPr>
          <w:rFonts w:hint="default"/>
          <w:lang w:val="en-US" w:eastAsia="zh-CN"/>
        </w:rPr>
        <w:t>抑郁症并发症多</w:t>
      </w:r>
    </w:p>
    <w:p w14:paraId="6BBAA912">
      <w:pPr>
        <w:rPr>
          <w:rFonts w:hint="default"/>
          <w:lang w:val="en-US" w:eastAsia="zh-CN"/>
        </w:rPr>
      </w:pPr>
    </w:p>
    <w:p w14:paraId="0E441104">
      <w:pPr>
        <w:rPr>
          <w:rFonts w:hint="default"/>
          <w:lang w:val="en-US" w:eastAsia="zh-CN"/>
        </w:rPr>
      </w:pPr>
      <w:r>
        <w:rPr>
          <w:rFonts w:hint="default"/>
          <w:lang w:val="en-US" w:eastAsia="zh-CN"/>
        </w:rPr>
        <w:t>抑郁症常常和人格障碍、童年创伤、慢性疾病一起出现：</w:t>
      </w:r>
    </w:p>
    <w:p w14:paraId="7F7A6386">
      <w:pPr>
        <w:rPr>
          <w:rFonts w:hint="default"/>
          <w:lang w:val="en-US" w:eastAsia="zh-CN"/>
        </w:rPr>
      </w:pPr>
    </w:p>
    <w:p w14:paraId="1D0A4399">
      <w:pPr>
        <w:rPr>
          <w:rFonts w:hint="default"/>
          <w:lang w:val="en-US" w:eastAsia="zh-CN"/>
        </w:rPr>
      </w:pPr>
      <w:r>
        <w:rPr>
          <w:rFonts w:hint="default"/>
          <w:lang w:val="en-US" w:eastAsia="zh-CN"/>
        </w:rPr>
        <w:t>它们之间的相互影响特别复杂，比如童年创伤既会导致人格障碍，又会加重抑郁，现在还没找到能同时处理这些问题的“整合治疗模型”。</w:t>
      </w:r>
    </w:p>
    <w:p w14:paraId="52A87C59">
      <w:pPr>
        <w:rPr>
          <w:rFonts w:hint="default"/>
          <w:lang w:val="en-US" w:eastAsia="zh-CN"/>
        </w:rPr>
      </w:pPr>
      <w:r>
        <w:rPr>
          <w:rFonts w:hint="default"/>
          <w:lang w:val="en-US" w:eastAsia="zh-CN"/>
        </w:rPr>
        <w:t>不同类型的创伤（比如家暴和校园霸凌）对抑郁症恢复的影响不一样，但现在还没法区分清楚，也就没法针对性干预。"</w:t>
      </w:r>
    </w:p>
    <w:p w14:paraId="06D4759B">
      <w:pPr>
        <w:rPr>
          <w:rFonts w:hint="default"/>
          <w:lang w:val="en-US" w:eastAsia="zh-CN"/>
        </w:rPr>
      </w:pPr>
      <w:r>
        <w:rPr>
          <w:rFonts w:hint="default"/>
          <w:lang w:val="en-US" w:eastAsia="zh-CN"/>
        </w:rPr>
        <w:t>一件十分遗憾的事情是，始终渴望着帮助别人走出来的人，却没人能帮他走出来！在人生路上负重前行的，不仅仅是我们的身体，还有我们的意识。通常，你之所以是你自己而不是他人，核心就在于自我意识，它对行为起决定作用。&lt;img src="https://picx.zhimg.com/50/v2-bf7d862fa572d26eeda7e7b235fb7604_720w.jpg?source=1def8aca" data-rawwidth="667" data-rawheight="500" data-size="normal" data-caption="" data-original-token="v2-887f4f4244229625253bf227628b74a9" class="origin_image zh-lightbox-thumb" width="667" data-original="https://picx.zhimg.com/v2-bf7d862fa572d26eeda7e7b235fb7604_r.jpg?source=1def8aca"/&gt;对现实给予的正向反馈，意识往往会产生正向激励，逐渐接纳、向往甚至迷恋，如权、色、名、利、成功，以及所有让人兴奋和成瘾致幻的东西；对于现实给予的反向反馈，意识往往会产生反向抵制，逐渐避免、抛弃甚至憎恶它，如生、老、病、死、贫苦、孤独、失败，以及所有让人愤恨、忌妒和不甘的东西。&lt;img src="https://pic1.zhimg.com/50/v2-6d11b247447de0de4bcf27abf2655e4f_720w.jpg?source=1def8aca" data-rawwidth="356" data-rawheight="348" data-size="normal" data-caption="" data-original-token="v2-4934ab4f9114124849d9370e90eb5b10" class="content_image" width="356"/&gt;遗憾的是，我们的现实世界本就不是一个理想国。由于各种因素和条件的限制，绝大多数人往往并不能达到“是利就能得、是害就能免”的理想结果。于是，自我意识就慢慢产生了“苦”，就像佛家讲的“求不得、怨憎会、爱别离”一样。这种情况若得不到及时的调整和疏解，“苦”就会越积越多，我们的意识就会变得迷茫，要么不停地反思和追问事物的意义、人生的意义甚至是活着的意义，越问越无结果；要么就干脆疯狂，或剑走偏锋产生恶果，或钻牛角尖自我折磨。这种内耗的最终结果，可能就是抑郁（甚至更严重的问题）。这种“苦”的产生，或许就像诺兰·威廉姆斯说的那样：“当大脑的认知控制回路无法抑制负面情绪的神经环路时，某些患者就会出现严重功能障碍甚至产生自杀念头。”对于诺兰·威廉姆斯博士这样一名精神病学家以及心理医生来说，最大的苦是什么？&lt;img src="https://pica.zhimg.com/50/v2-c20073e10331ffead7e384b9f321111b_720w.jpg?source=1def8aca" data-rawwidth="843" data-rawheight="246" data-size="normal" data-caption="" data-original-token="v2-083e7e476f07b1aa15c3b812ba667152" class="origin_image zh-lightbox-thumb" width="843" data-original="https://picx.zhimg.com/v2-c20073e10331ffead7e384b9f321111b_r.jpg?source=1def8aca"/&gt;威廉姆斯的履历堪称完美：42 岁，已经是斯坦福脑刺激实验室主任及介入精神病学临床研究主任，研发加速智能神经调节疗法，获 FDA 突破性设备认证、联邦医疗保险覆盖、多项学术大奖，对全球精神科治疗领域产生了深远的影响，被业界同行视为“耀眼明星”。但是，光环背后却可能是持续的高压和痛苦。为了事业，他把整个青春、整个人生都毫无保留地献给了医学事业。威廉姆斯曾在公开场合表示：“我的期望是在有生之年能够彻底改变精神疾病的治疗格局。......为那些承受了太久痛苦的人们提供精准的个体化治疗方案。”表面上，他和他的团队或许通过创新疗法，确实为很多人提供了帮助。但实际上，可能还有更多没被他们“救回来”的患者。尤其是他本身就对自己的创新疗法寄予了很大的希望，希望大到甚至认为那可以救回绝大多数他们诊疗过的患者。但事实往往并不是这样。抑郁的本质是什么？是意识的痛苦，是现实与理想相剥离带来的痛苦。只要人的意识会关照现实、接触现实，这种苦的根源就很难被截断。而病人不可能永远活在自己的封闭世界中不与现实产生接触。这就注定了一定比例的抑郁症患者是很难彻底走出来的，不管是什么职业、身份和处境。一旦有这种情况发生，就又增添了一份威廉姆斯本人的“求不得”，就又积累了一份其自身的痛苦。这时候，如果他自己陷入了“牛角尖”“死循环”，不懂得看开、看清和看轻这一点，谁又能帮助他走出来呢？如果走不出来，结果还是会走向他描述的路线：“当大脑的认知控制回路无法抑制负面情绪的神经环路时，某些患者就会出现严重功能障碍甚至产生自杀念头。”这就是他的“苦”，他还是没走出来。这就是一个让人无奈的现实：渴望着帮助别人走出来的人，最终却没人帮他走出来！真是遗憾。普通人应该怎么去调节，以避免陷入意识的苦中？​唉，这个其实很难办！大抵也只能通过自身（或借助外力，如看心理医生等）去调整想法、修正预期、稳定心绪，多做“减法”，尽量剥离我们暂时的确求不得、办不到、达不成的事情。这，才是我们应该努力去做的。我想，从某种程度上讲，这应该可以类比于“断、离、舍”吧。&lt;img src="https://pica.zhimg.com/50/v2-1d169d1ead08659adf3ce73e1e4405df_720w.jpg?source=1def8aca" data-rawwidth="2000" data-rawheight="2652" data-size="normal" data-caption="" data-original-token="v2-e740f645d9dd9fbb19fd46475bb76408" data-default-watermark-src="https://pic1.zhimg.com/50/v2-d956c5c09ca87c993900b2b187f60c33_720w.jpg?source=1def8aca" class="origin_image zh-lightbox-thumb" width="2000" data-original="https://pic1.zhimg.com/v2-1d169d1ead08659adf3ce73e1e4405df_r.jpg?source=1def8aca"/&gt;</w:t>
      </w:r>
    </w:p>
    <w:p w14:paraId="24DCC65A">
      <w:pPr>
        <w:rPr>
          <w:rFonts w:hint="default"/>
          <w:lang w:val="en-US" w:eastAsia="zh-CN"/>
        </w:rPr>
      </w:pPr>
      <w:r>
        <w:rPr>
          <w:rFonts w:hint="default"/>
          <w:lang w:val="en-US" w:eastAsia="zh-CN"/>
        </w:rPr>
        <w:t>"我今年2月份的时候，割腕了，很深，差点死了，留了很多血，整整一个星期我都是头晕，昏睡。我手上也有很多自残留下的伤口，以为我抑郁症得的很早，后来转了双相。我得抑郁症的时候，抑郁症这个概念尚未普及，等转双相了，大家都知道抑郁症了，但又很少有人知道双相。</w:t>
      </w:r>
    </w:p>
    <w:p w14:paraId="2802AD0F">
      <w:pPr>
        <w:rPr>
          <w:rFonts w:hint="default"/>
          <w:lang w:val="en-US" w:eastAsia="zh-CN"/>
        </w:rPr>
      </w:pPr>
    </w:p>
    <w:p w14:paraId="1F642CD2">
      <w:pPr>
        <w:rPr>
          <w:rFonts w:hint="default"/>
          <w:lang w:val="en-US" w:eastAsia="zh-CN"/>
        </w:rPr>
      </w:pPr>
      <w:r>
        <w:rPr>
          <w:rFonts w:hint="default"/>
          <w:lang w:val="en-US" w:eastAsia="zh-CN"/>
        </w:rPr>
        <w:t>我真是先人一步得病，唉。</w:t>
      </w:r>
    </w:p>
    <w:p w14:paraId="7933F489">
      <w:pPr>
        <w:rPr>
          <w:rFonts w:hint="default"/>
          <w:lang w:val="en-US" w:eastAsia="zh-CN"/>
        </w:rPr>
      </w:pPr>
    </w:p>
    <w:p w14:paraId="54689928">
      <w:pPr>
        <w:rPr>
          <w:rFonts w:hint="default"/>
          <w:lang w:val="en-US" w:eastAsia="zh-CN"/>
        </w:rPr>
      </w:pPr>
      <w:r>
        <w:rPr>
          <w:rFonts w:hint="default"/>
          <w:lang w:val="en-US" w:eastAsia="zh-CN"/>
        </w:rPr>
        <w:t>扯远了。</w:t>
      </w:r>
    </w:p>
    <w:p w14:paraId="05D320B3">
      <w:pPr>
        <w:rPr>
          <w:rFonts w:hint="default"/>
          <w:lang w:val="en-US" w:eastAsia="zh-CN"/>
        </w:rPr>
      </w:pPr>
    </w:p>
    <w:p w14:paraId="5329C7BD">
      <w:pPr>
        <w:rPr>
          <w:rFonts w:hint="default"/>
          <w:lang w:val="en-US" w:eastAsia="zh-CN"/>
        </w:rPr>
      </w:pPr>
      <w:r>
        <w:rPr>
          <w:rFonts w:hint="default"/>
          <w:lang w:val="en-US" w:eastAsia="zh-CN"/>
        </w:rPr>
        <w:t>去到急诊缝针的时候，是个男医生，全程没有一句轻视我的话，只是纠结没床位，先问我能不能坐的住，因为那还有俩摔伤的等着缝针，我说我怕是不行， 低血糖要发了，失血过多头晕。</w:t>
      </w:r>
    </w:p>
    <w:p w14:paraId="5E96CC5F">
      <w:pPr>
        <w:rPr>
          <w:rFonts w:hint="default"/>
          <w:lang w:val="en-US" w:eastAsia="zh-CN"/>
        </w:rPr>
      </w:pPr>
    </w:p>
    <w:p w14:paraId="2CAECEE1">
      <w:pPr>
        <w:rPr>
          <w:rFonts w:hint="default"/>
          <w:lang w:val="en-US" w:eastAsia="zh-CN"/>
        </w:rPr>
      </w:pPr>
      <w:r>
        <w:rPr>
          <w:rFonts w:hint="default"/>
          <w:lang w:val="en-US" w:eastAsia="zh-CN"/>
        </w:rPr>
        <w:t>他又想办法去找了轮椅过来给我，然后很温柔的告诉我，要给我打麻醉了，会很疼。</w:t>
      </w:r>
    </w:p>
    <w:p w14:paraId="51DA52D9">
      <w:pPr>
        <w:rPr>
          <w:rFonts w:hint="default"/>
          <w:lang w:val="en-US" w:eastAsia="zh-CN"/>
        </w:rPr>
      </w:pPr>
    </w:p>
    <w:p w14:paraId="7353BBFC">
      <w:pPr>
        <w:rPr>
          <w:rFonts w:hint="default"/>
          <w:lang w:val="en-US" w:eastAsia="zh-CN"/>
        </w:rPr>
      </w:pPr>
      <w:r>
        <w:rPr>
          <w:rFonts w:hint="default"/>
          <w:lang w:val="en-US" w:eastAsia="zh-CN"/>
        </w:rPr>
        <w:t>从头到尾他没有问我一句，你都这么大的人了，为什么要这么做，也没有说你看看你女儿多可怜，你爸爸多可怜之类的。</w:t>
      </w:r>
    </w:p>
    <w:p w14:paraId="281469F2">
      <w:pPr>
        <w:rPr>
          <w:rFonts w:hint="default"/>
          <w:lang w:val="en-US" w:eastAsia="zh-CN"/>
        </w:rPr>
      </w:pPr>
    </w:p>
    <w:p w14:paraId="6792D8CC">
      <w:pPr>
        <w:rPr>
          <w:rFonts w:hint="default"/>
          <w:lang w:val="en-US" w:eastAsia="zh-CN"/>
        </w:rPr>
      </w:pPr>
      <w:r>
        <w:rPr>
          <w:rFonts w:hint="default"/>
          <w:lang w:val="en-US" w:eastAsia="zh-CN"/>
        </w:rPr>
        <w:t>没有数落，没有规劝，没有歧视。</w:t>
      </w:r>
    </w:p>
    <w:p w14:paraId="09A3710C">
      <w:pPr>
        <w:rPr>
          <w:rFonts w:hint="default"/>
          <w:lang w:val="en-US" w:eastAsia="zh-CN"/>
        </w:rPr>
      </w:pPr>
    </w:p>
    <w:p w14:paraId="070E5F6B">
      <w:pPr>
        <w:rPr>
          <w:rFonts w:hint="default"/>
          <w:lang w:val="en-US" w:eastAsia="zh-CN"/>
        </w:rPr>
      </w:pPr>
      <w:r>
        <w:rPr>
          <w:rFonts w:hint="default"/>
          <w:lang w:val="en-US" w:eastAsia="zh-CN"/>
        </w:rPr>
        <w:t>我今年39岁了，去医院缝针的时候，陪着我的人，一个是我头发花白的父亲，一个是我只有七岁半的女儿。</w:t>
      </w:r>
    </w:p>
    <w:p w14:paraId="4F337D27">
      <w:pPr>
        <w:rPr>
          <w:rFonts w:hint="default"/>
          <w:lang w:val="en-US" w:eastAsia="zh-CN"/>
        </w:rPr>
      </w:pPr>
    </w:p>
    <w:p w14:paraId="5471B0CC">
      <w:pPr>
        <w:rPr>
          <w:rFonts w:hint="default"/>
          <w:lang w:val="en-US" w:eastAsia="zh-CN"/>
        </w:rPr>
      </w:pPr>
      <w:r>
        <w:rPr>
          <w:rFonts w:hint="default"/>
          <w:lang w:val="en-US" w:eastAsia="zh-CN"/>
        </w:rPr>
        <w:t>我们只是病了，不要看不起自己。"</w:t>
      </w:r>
    </w:p>
    <w:p w14:paraId="61C81ED9">
      <w:pPr>
        <w:rPr>
          <w:rFonts w:hint="default"/>
          <w:lang w:val="en-US" w:eastAsia="zh-CN"/>
        </w:rPr>
      </w:pPr>
      <w:r>
        <w:rPr>
          <w:rFonts w:hint="default"/>
          <w:lang w:val="en-US" w:eastAsia="zh-CN"/>
        </w:rPr>
        <w:t>"你看，做医生的真的挺难的。看病不是过家家。你说自己病很重，实际上医生眼里你不严重。想在医院找认同，是很难的。找不到认同玉玉症发病我信，抑郁症从不找认同。</w:t>
      </w:r>
    </w:p>
    <w:p w14:paraId="06A7CFFE">
      <w:pPr>
        <w:rPr>
          <w:rFonts w:hint="default"/>
          <w:lang w:val="en-US" w:eastAsia="zh-CN"/>
        </w:rPr>
      </w:pPr>
    </w:p>
    <w:p w14:paraId="2E3CAA60">
      <w:pPr>
        <w:rPr>
          <w:rFonts w:hint="default"/>
          <w:lang w:val="en-US" w:eastAsia="zh-CN"/>
        </w:rPr>
      </w:pPr>
      <w:r>
        <w:rPr>
          <w:rFonts w:hint="default"/>
          <w:lang w:val="en-US" w:eastAsia="zh-CN"/>
        </w:rPr>
        <w:t>这个问题其实并不是精神科医生会不会看不起自残的孩子。而是自残的孩子觉得精神科医生看不起自己。有些人以为，只要“我关心了自残的孩子，他自然就会感到我的关心”，而实际上孩子的角度“只要不是我符合我需要的关心，那就不是关心”。</w:t>
      </w:r>
    </w:p>
    <w:p w14:paraId="460C8F4D">
      <w:pPr>
        <w:rPr>
          <w:rFonts w:hint="default"/>
          <w:lang w:val="en-US" w:eastAsia="zh-CN"/>
        </w:rPr>
      </w:pPr>
    </w:p>
    <w:p w14:paraId="05F57034">
      <w:pPr>
        <w:rPr>
          <w:rFonts w:hint="default"/>
          <w:lang w:val="en-US" w:eastAsia="zh-CN"/>
        </w:rPr>
      </w:pPr>
      <w:r>
        <w:rPr>
          <w:rFonts w:hint="default"/>
          <w:lang w:val="en-US" w:eastAsia="zh-CN"/>
        </w:rPr>
        <w:t>自残或者是非自杀性自伤（NSSI）的孩子，这种不以自杀为目的的高频率自我伤害行为，通常基于几个原因。1、缓解情绪，以自我伤害来缓解各种出现的不良情绪。这种方式可以说简单、有效，但没必要。（毕竟有更多不用伤害自己的方式来解决困难，缓解情绪，这类以自残方式缓解情绪的，更多见于低龄儿童，小学到初中最为常见，DSM5中NSSI以10岁之前出现频繁自伤行为界定，而国内青少年出现这样的行为大多是12岁，大致是初一开始，当然近年来看5、6年级学生也开始有出现）2、获益，或者说有目的性的自残行为，期待以自残来达到一定目的，比如引起关注，获得关心，这类其实在知乎就经常可见，经常有青少年以自残来论证抑郁严重程度继而控诉父母的不关心。实际上自残行为并不能用来诊断抑郁症，更不能用来推导抑郁症的严重程度。3、精神病性的，这个比较少见，多由于精神症状而出现，其实严格来说不能归于NSSI。</w:t>
      </w:r>
    </w:p>
    <w:p w14:paraId="638CD9A2">
      <w:pPr>
        <w:rPr>
          <w:rFonts w:hint="default"/>
          <w:lang w:val="en-US" w:eastAsia="zh-CN"/>
        </w:rPr>
      </w:pPr>
    </w:p>
    <w:p w14:paraId="44F826BE">
      <w:pPr>
        <w:rPr>
          <w:rFonts w:hint="default"/>
          <w:lang w:val="en-US" w:eastAsia="zh-CN"/>
        </w:rPr>
      </w:pPr>
      <w:r>
        <w:rPr>
          <w:rFonts w:hint="default"/>
          <w:lang w:val="en-US" w:eastAsia="zh-CN"/>
        </w:rPr>
        <w:t>对于大多数在精神科就诊的孩子来说，同时存在上述两条的会比较多。那么在就诊时常抱有那种“我自残了，所以我很严重，我很可怜，你医生需要无条件同情我，关心我，并且认同我的观点”。</w:t>
      </w:r>
    </w:p>
    <w:p w14:paraId="37C8F9D9">
      <w:pPr>
        <w:rPr>
          <w:rFonts w:hint="default"/>
          <w:lang w:val="en-US" w:eastAsia="zh-CN"/>
        </w:rPr>
      </w:pPr>
    </w:p>
    <w:p w14:paraId="6E70AE9A">
      <w:pPr>
        <w:rPr>
          <w:rFonts w:hint="default"/>
          <w:lang w:val="en-US" w:eastAsia="zh-CN"/>
        </w:rPr>
      </w:pPr>
      <w:r>
        <w:rPr>
          <w:rFonts w:hint="default"/>
          <w:lang w:val="en-US" w:eastAsia="zh-CN"/>
        </w:rPr>
        <w:t>合并NSSI的青少年抑郁，注意，这里说的是青少年抑郁而并不是抑郁症，并不能和成人抑郁症等同。这样的孩子通常都是基于家庭原因、学校的学校、社交、感情矛盾等等出现的情绪障碍。而且他们都并不都是“单纯的受害者”，他们的矛盾可能是基于自己片面的认知、任性的性格，糟糕的社交能力。举个栗子，A和B是关系很好的小学同学，升入中学，B认识了CDE，A对B说”不行，你有且只能有我一个朋友“，于是A开始在自残，并且开始在各种平台宣称”我被校园霸陵了“。对，校园霸陵，就是这么简单。当然比这更幼稚或者没这幼稚且真实的事例比比皆是。</w:t>
      </w:r>
    </w:p>
    <w:p w14:paraId="4A99B080">
      <w:pPr>
        <w:rPr>
          <w:rFonts w:hint="default"/>
          <w:lang w:val="en-US" w:eastAsia="zh-CN"/>
        </w:rPr>
      </w:pPr>
    </w:p>
    <w:p w14:paraId="35889F05">
      <w:pPr>
        <w:rPr>
          <w:rFonts w:hint="default"/>
          <w:lang w:val="en-US" w:eastAsia="zh-CN"/>
        </w:rPr>
      </w:pPr>
      <w:r>
        <w:rPr>
          <w:rFonts w:hint="default"/>
          <w:lang w:val="en-US" w:eastAsia="zh-CN"/>
        </w:rPr>
        <w:t>可，对于这类孩子来说，我自残，说明我的抑郁很严重，说明导致我抑郁的事很严重，更说明导致我抑郁的人和事都是邪恶/错误的。任何不能认可这样观点的人都是对自己不关心的，都是对自己抱有恶意的。其实不止于此，儿少科会出现独特的集群，排挤任何没有自残行为的青少年抑郁者，只把有过频繁自残的当作自己的“同类”，甚至教唆（对，就是这个词）其他青少年自残。答主为什么要这么说，答主的某个儿童精神分裂症的患者，由于药物副作用出现不适后，被这个群体教唆自残。理由是，自残可以缓解心理的难受。WTF，自残缓解不了药物副作用啊。</w:t>
      </w:r>
    </w:p>
    <w:p w14:paraId="1F769DEB">
      <w:pPr>
        <w:rPr>
          <w:rFonts w:hint="default"/>
          <w:lang w:val="en-US" w:eastAsia="zh-CN"/>
        </w:rPr>
      </w:pPr>
    </w:p>
    <w:p w14:paraId="4B01363B">
      <w:pPr>
        <w:rPr>
          <w:rFonts w:hint="default"/>
          <w:lang w:val="en-US" w:eastAsia="zh-CN"/>
        </w:rPr>
      </w:pPr>
      <w:r>
        <w:rPr>
          <w:rFonts w:hint="default"/>
          <w:lang w:val="en-US" w:eastAsia="zh-CN"/>
        </w:rPr>
        <w:t>NSSI这个群体，起于10-12岁，带有这个年龄段特有的性格的不成熟，容易看问题片面而产生以偏概全的偏激，知识面丰富但又对大多数知识一知半解产生误解，总以为自己很努力，却缺少解决问题的能力和智慧。常见NSSI的破坏性心境失调超过半数能正常到成年，毕竟生活的各种经历能主动、被动的帮助你成长，且成长是走出困境的最好的方式。如果无法成长，保留当前的性格到成年，30岁、40岁，这样的性格可以算得上不稳定型人格障碍。（懂的都懂，瓜姐带你看世界）</w:t>
      </w:r>
    </w:p>
    <w:p w14:paraId="7B5723DD">
      <w:pPr>
        <w:rPr>
          <w:rFonts w:hint="default"/>
          <w:lang w:val="en-US" w:eastAsia="zh-CN"/>
        </w:rPr>
      </w:pPr>
    </w:p>
    <w:p w14:paraId="510E27D6">
      <w:pPr>
        <w:rPr>
          <w:rFonts w:hint="default"/>
          <w:lang w:val="en-US" w:eastAsia="zh-CN"/>
        </w:rPr>
      </w:pPr>
      <w:r>
        <w:rPr>
          <w:rFonts w:hint="default"/>
          <w:lang w:val="en-US" w:eastAsia="zh-CN"/>
        </w:rPr>
        <w:t>至于当前，青少年抑郁的治疗和成人是不同的。药物并不能完全解决问题，即使把他们诊断成双休混合，也无济于事。心理治疗是可行的，但需要的是孩子有改变的意愿，家长有参与并配合改变的意愿。</w:t>
      </w:r>
    </w:p>
    <w:p w14:paraId="7167677D">
      <w:pPr>
        <w:rPr>
          <w:rFonts w:hint="default"/>
          <w:lang w:val="en-US" w:eastAsia="zh-CN"/>
        </w:rPr>
      </w:pPr>
    </w:p>
    <w:p w14:paraId="126D4669">
      <w:pPr>
        <w:rPr>
          <w:rFonts w:hint="default"/>
          <w:lang w:val="en-US" w:eastAsia="zh-CN"/>
        </w:rPr>
      </w:pPr>
      <w:r>
        <w:rPr>
          <w:rFonts w:hint="default"/>
          <w:lang w:val="en-US" w:eastAsia="zh-CN"/>
        </w:rPr>
        <w:t>希望大多数孩子抱着解决问题的态度配合就诊，而不是来精神科找认同。这对你，并没有半点帮助。"</w:t>
      </w:r>
    </w:p>
    <w:p w14:paraId="4A91953F">
      <w:pPr>
        <w:rPr>
          <w:rFonts w:hint="default"/>
          <w:lang w:val="en-US" w:eastAsia="zh-CN"/>
        </w:rPr>
      </w:pPr>
      <w:r>
        <w:rPr>
          <w:rFonts w:hint="default"/>
          <w:lang w:val="en-US" w:eastAsia="zh-CN"/>
        </w:rPr>
        <w:t>"不会。</w:t>
      </w:r>
    </w:p>
    <w:p w14:paraId="5E6A2A68">
      <w:pPr>
        <w:rPr>
          <w:rFonts w:hint="default"/>
          <w:lang w:val="en-US" w:eastAsia="zh-CN"/>
        </w:rPr>
      </w:pPr>
    </w:p>
    <w:p w14:paraId="0B9AEE5C">
      <w:pPr>
        <w:rPr>
          <w:rFonts w:hint="default"/>
          <w:lang w:val="en-US" w:eastAsia="zh-CN"/>
        </w:rPr>
      </w:pPr>
      <w:r>
        <w:rPr>
          <w:rFonts w:hint="default"/>
          <w:lang w:val="en-US" w:eastAsia="zh-CN"/>
        </w:rPr>
        <w:t>我现在就住在住院部的儿童科。你来这里看，四十几个人基本人人手上都有自残的疤痕。</w:t>
      </w:r>
    </w:p>
    <w:p w14:paraId="389B4DF8">
      <w:pPr>
        <w:rPr>
          <w:rFonts w:hint="default"/>
          <w:lang w:val="en-US" w:eastAsia="zh-CN"/>
        </w:rPr>
      </w:pPr>
    </w:p>
    <w:p w14:paraId="0874BC96">
      <w:pPr>
        <w:rPr>
          <w:rFonts w:hint="default"/>
          <w:lang w:val="en-US" w:eastAsia="zh-CN"/>
        </w:rPr>
      </w:pPr>
      <w:r>
        <w:rPr>
          <w:rFonts w:hint="default"/>
          <w:lang w:val="en-US" w:eastAsia="zh-CN"/>
        </w:rPr>
        <w:t>我一看，我留下的疤痕都算好的了。他们有的惨不忍睹，有的触目惊心。还有的抑郁症儿童割的疤特别浅，几天就能愈合看不到伤痕的那种。"</w:t>
      </w:r>
    </w:p>
    <w:p w14:paraId="01A82928">
      <w:pPr>
        <w:rPr>
          <w:rFonts w:hint="default"/>
          <w:lang w:val="en-US" w:eastAsia="zh-CN"/>
        </w:rPr>
      </w:pPr>
      <w:r>
        <w:rPr>
          <w:rFonts w:hint="default"/>
          <w:lang w:val="en-US" w:eastAsia="zh-CN"/>
        </w:rPr>
        <w:t>"如果你来就诊，我会敬你是一个可爱又勇敢的少年。</w:t>
      </w:r>
    </w:p>
    <w:p w14:paraId="1CF4F972">
      <w:pPr>
        <w:rPr>
          <w:rFonts w:hint="default"/>
          <w:lang w:val="en-US" w:eastAsia="zh-CN"/>
        </w:rPr>
      </w:pPr>
    </w:p>
    <w:p w14:paraId="25AAA878">
      <w:pPr>
        <w:rPr>
          <w:rFonts w:hint="default"/>
          <w:lang w:val="en-US" w:eastAsia="zh-CN"/>
        </w:rPr>
      </w:pPr>
      <w:r>
        <w:rPr>
          <w:rFonts w:hint="default"/>
          <w:lang w:val="en-US" w:eastAsia="zh-CN"/>
        </w:rPr>
        <w:t>放心吧，即使非要找一个人“看不起”，医生也会选择“看不起”你的父母，这么晚才发现你的伤痕，这么迟才送你就诊。</w:t>
      </w:r>
    </w:p>
    <w:p w14:paraId="6690D581">
      <w:pPr>
        <w:rPr>
          <w:rFonts w:hint="default"/>
          <w:lang w:val="en-US" w:eastAsia="zh-CN"/>
        </w:rPr>
      </w:pPr>
    </w:p>
    <w:p w14:paraId="39A0DADD">
      <w:pPr>
        <w:rPr>
          <w:rFonts w:hint="default"/>
          <w:lang w:val="en-US" w:eastAsia="zh-CN"/>
        </w:rPr>
      </w:pPr>
      <w:r>
        <w:rPr>
          <w:rFonts w:hint="default"/>
          <w:lang w:val="en-US" w:eastAsia="zh-CN"/>
        </w:rPr>
        <w:t>医生见多了，可能会面无表情，但是心中的悲悯绝不会消失，有些耿直的医生很可能还会忍不住的护犊子，批评患儿的父母。</w:t>
      </w:r>
    </w:p>
    <w:p w14:paraId="11C4A129">
      <w:pPr>
        <w:rPr>
          <w:rFonts w:hint="default"/>
          <w:lang w:val="en-US" w:eastAsia="zh-CN"/>
        </w:rPr>
      </w:pPr>
    </w:p>
    <w:p w14:paraId="1F8043BC">
      <w:pPr>
        <w:rPr>
          <w:rFonts w:hint="default"/>
          <w:lang w:val="en-US" w:eastAsia="zh-CN"/>
        </w:rPr>
      </w:pPr>
    </w:p>
    <w:p w14:paraId="224A6CBE">
      <w:pPr>
        <w:rPr>
          <w:rFonts w:hint="default"/>
          <w:lang w:val="en-US" w:eastAsia="zh-CN"/>
        </w:rPr>
      </w:pPr>
    </w:p>
    <w:p w14:paraId="1D476BFD">
      <w:pPr>
        <w:rPr>
          <w:rFonts w:hint="default"/>
          <w:lang w:val="en-US" w:eastAsia="zh-CN"/>
        </w:rPr>
      </w:pPr>
    </w:p>
    <w:p w14:paraId="7B8E0BA4">
      <w:pPr>
        <w:rPr>
          <w:rFonts w:hint="default"/>
          <w:lang w:val="en-US" w:eastAsia="zh-CN"/>
        </w:rPr>
      </w:pPr>
      <w:r>
        <w:rPr>
          <w:rFonts w:hint="default"/>
          <w:lang w:val="en-US" w:eastAsia="zh-CN"/>
        </w:rPr>
        <w:t>精神科的每一个患者几乎都存在病耻感，一部分来源于社会歧视，另一部分来源于患者本人对疾病和症状的认识。</w:t>
      </w:r>
    </w:p>
    <w:p w14:paraId="08880A9C">
      <w:pPr>
        <w:rPr>
          <w:rFonts w:hint="default"/>
          <w:lang w:val="en-US" w:eastAsia="zh-CN"/>
        </w:rPr>
      </w:pPr>
    </w:p>
    <w:p w14:paraId="7B2EEF9D">
      <w:pPr>
        <w:rPr>
          <w:rFonts w:hint="default"/>
          <w:lang w:val="en-US" w:eastAsia="zh-CN"/>
        </w:rPr>
      </w:pPr>
      <w:r>
        <w:rPr>
          <w:rFonts w:hint="default"/>
          <w:lang w:val="en-US" w:eastAsia="zh-CN"/>
        </w:rPr>
        <w:t>比如青少年的自伤行为。在很多无助的时刻，自伤被当作是打破困境的救命毫毛，但是几乎每一位自伤者都认为这些行为是不被理解支持的。</w:t>
      </w:r>
    </w:p>
    <w:p w14:paraId="58106E1A">
      <w:pPr>
        <w:rPr>
          <w:rFonts w:hint="default"/>
          <w:lang w:val="en-US" w:eastAsia="zh-CN"/>
        </w:rPr>
      </w:pPr>
    </w:p>
    <w:p w14:paraId="41280851">
      <w:pPr>
        <w:rPr>
          <w:rFonts w:hint="default"/>
          <w:lang w:val="en-US" w:eastAsia="zh-CN"/>
        </w:rPr>
      </w:pPr>
      <w:r>
        <w:rPr>
          <w:rFonts w:hint="default"/>
          <w:lang w:val="en-US" w:eastAsia="zh-CN"/>
        </w:rPr>
        <w:t>可是自者伤实在无法控制自伤的冲动。</w:t>
      </w:r>
    </w:p>
    <w:p w14:paraId="409DEE3E">
      <w:pPr>
        <w:rPr>
          <w:rFonts w:hint="default"/>
          <w:lang w:val="en-US" w:eastAsia="zh-CN"/>
        </w:rPr>
      </w:pPr>
    </w:p>
    <w:p w14:paraId="29F4C8D8">
      <w:pPr>
        <w:rPr>
          <w:rFonts w:hint="default"/>
          <w:lang w:val="en-US" w:eastAsia="zh-CN"/>
        </w:rPr>
      </w:pPr>
      <w:r>
        <w:rPr>
          <w:rFonts w:hint="default"/>
          <w:lang w:val="en-US" w:eastAsia="zh-CN"/>
        </w:rPr>
        <w:t>所以他们总会感到羞耻，会在自伤结束后用长袖遮掩伤口，陷入自责、自嘲、自卑、自我怀疑的情绪中，认为自己是可笑的，甚至会萌生自暴自弃的想法。并且更多的时候，他们会感到困惑，尤其会为“我是不是心理出了问题？”感到无助的恐惧。</w:t>
      </w:r>
    </w:p>
    <w:p w14:paraId="5496DB84">
      <w:pPr>
        <w:rPr>
          <w:rFonts w:hint="default"/>
          <w:lang w:val="en-US" w:eastAsia="zh-CN"/>
        </w:rPr>
      </w:pPr>
    </w:p>
    <w:p w14:paraId="452314FD">
      <w:pPr>
        <w:rPr>
          <w:rFonts w:hint="default"/>
          <w:lang w:val="en-US" w:eastAsia="zh-CN"/>
        </w:rPr>
      </w:pPr>
      <w:r>
        <w:rPr>
          <w:rFonts w:hint="default"/>
          <w:lang w:val="en-US" w:eastAsia="zh-CN"/>
        </w:rPr>
        <w:t>无论哪种角度，这都是令人生怜，而非可耻的。</w:t>
      </w:r>
    </w:p>
    <w:p w14:paraId="32DD0281">
      <w:pPr>
        <w:rPr>
          <w:rFonts w:hint="default"/>
          <w:lang w:val="en-US" w:eastAsia="zh-CN"/>
        </w:rPr>
      </w:pPr>
    </w:p>
    <w:p w14:paraId="1E437A00">
      <w:pPr>
        <w:rPr>
          <w:rFonts w:hint="default"/>
          <w:lang w:val="en-US" w:eastAsia="zh-CN"/>
        </w:rPr>
      </w:pPr>
      <w:r>
        <w:rPr>
          <w:rFonts w:hint="default"/>
          <w:lang w:val="en-US" w:eastAsia="zh-CN"/>
        </w:rPr>
        <w:t>所以，亲爱的少年：疾病是最不该羞耻的，痛苦是可以化解的，你比想象中的还值得被爱。我们总会经历困顿、麻木、痛苦和无助，甚至于绝望。自伤，虽然能够给予片刻的欢愉，但是一晌贪欢始终不能长久。</w:t>
      </w:r>
    </w:p>
    <w:p w14:paraId="01F27A26">
      <w:pPr>
        <w:rPr>
          <w:rFonts w:hint="default"/>
          <w:lang w:val="en-US" w:eastAsia="zh-CN"/>
        </w:rPr>
      </w:pPr>
    </w:p>
    <w:p w14:paraId="28C20D43">
      <w:pPr>
        <w:rPr>
          <w:rFonts w:hint="default"/>
          <w:lang w:val="en-US" w:eastAsia="zh-CN"/>
        </w:rPr>
      </w:pPr>
      <w:r>
        <w:rPr>
          <w:rFonts w:hint="default"/>
          <w:lang w:val="en-US" w:eastAsia="zh-CN"/>
        </w:rPr>
        <w:t>所以吖，请再勇敢一点，尝试走向医院，那里会有一个全新的开始。</w:t>
      </w:r>
    </w:p>
    <w:p w14:paraId="46E9D2AC">
      <w:pPr>
        <w:rPr>
          <w:rFonts w:hint="default"/>
          <w:lang w:val="en-US" w:eastAsia="zh-CN"/>
        </w:rPr>
      </w:pPr>
    </w:p>
    <w:p w14:paraId="25496138">
      <w:pPr>
        <w:rPr>
          <w:rFonts w:hint="default"/>
          <w:lang w:val="en-US" w:eastAsia="zh-CN"/>
        </w:rPr>
      </w:pPr>
      <w:r>
        <w:rPr>
          <w:rFonts w:hint="default"/>
          <w:lang w:val="en-US" w:eastAsia="zh-CN"/>
        </w:rPr>
        <w:t>想要帮助你的人，永远不会觉得你不堪，还觉得你令人心疼。</w:t>
      </w:r>
    </w:p>
    <w:p w14:paraId="08577696">
      <w:pPr>
        <w:rPr>
          <w:rFonts w:hint="default"/>
          <w:lang w:val="en-US" w:eastAsia="zh-CN"/>
        </w:rPr>
      </w:pPr>
    </w:p>
    <w:p w14:paraId="1B2DA2DB">
      <w:pPr>
        <w:rPr>
          <w:rFonts w:hint="default"/>
          <w:lang w:val="en-US" w:eastAsia="zh-CN"/>
        </w:rPr>
      </w:pPr>
      <w:r>
        <w:rPr>
          <w:rFonts w:hint="default"/>
          <w:lang w:val="en-US" w:eastAsia="zh-CN"/>
        </w:rPr>
        <w:t>如果最终能够帮助你走出困境，那实在是太棒了，感谢你让我知道了自己的价值，获得了一份珍贵的成就感。</w:t>
      </w:r>
    </w:p>
    <w:p w14:paraId="37C9258C">
      <w:pPr>
        <w:rPr>
          <w:rFonts w:hint="default"/>
          <w:lang w:val="en-US" w:eastAsia="zh-CN"/>
        </w:rPr>
      </w:pPr>
    </w:p>
    <w:p w14:paraId="17665414">
      <w:pPr>
        <w:rPr>
          <w:rFonts w:hint="default"/>
          <w:lang w:val="en-US" w:eastAsia="zh-CN"/>
        </w:rPr>
      </w:pPr>
      <w:r>
        <w:rPr>
          <w:rFonts w:hint="default"/>
          <w:lang w:val="en-US" w:eastAsia="zh-CN"/>
        </w:rPr>
        <w:t>关于自伤的更多更全面的内容：</w:t>
      </w:r>
    </w:p>
    <w:p w14:paraId="309FC222">
      <w:pPr>
        <w:rPr>
          <w:rFonts w:hint="default"/>
          <w:lang w:val="en-US" w:eastAsia="zh-CN"/>
        </w:rPr>
      </w:pPr>
    </w:p>
    <w:p w14:paraId="21BD9791">
      <w:pPr>
        <w:rPr>
          <w:rFonts w:hint="default"/>
          <w:lang w:val="en-US" w:eastAsia="zh-CN"/>
        </w:rPr>
      </w:pPr>
      <w:r>
        <w:rPr>
          <w:rFonts w:hint="default"/>
          <w:lang w:val="en-US" w:eastAsia="zh-CN"/>
        </w:rPr>
        <w:t>欢迎关注 @张胜利 ，纯干货答主，持续分享精神心理知识 :-)"</w:t>
      </w:r>
    </w:p>
    <w:p w14:paraId="321E4BB7">
      <w:pPr>
        <w:rPr>
          <w:rFonts w:hint="default"/>
          <w:lang w:val="en-US" w:eastAsia="zh-CN"/>
        </w:rPr>
      </w:pPr>
      <w:r>
        <w:rPr>
          <w:rFonts w:hint="default"/>
          <w:lang w:val="en-US" w:eastAsia="zh-CN"/>
        </w:rPr>
        <w:t>"不会看不起的。</w:t>
      </w:r>
    </w:p>
    <w:p w14:paraId="689209ED">
      <w:pPr>
        <w:rPr>
          <w:rFonts w:hint="default"/>
          <w:lang w:val="en-US" w:eastAsia="zh-CN"/>
        </w:rPr>
      </w:pPr>
    </w:p>
    <w:p w14:paraId="35C5D3B8">
      <w:pPr>
        <w:rPr>
          <w:rFonts w:hint="default"/>
          <w:lang w:val="en-US" w:eastAsia="zh-CN"/>
        </w:rPr>
      </w:pPr>
      <w:r>
        <w:rPr>
          <w:rFonts w:hint="default"/>
          <w:lang w:val="en-US" w:eastAsia="zh-CN"/>
        </w:rPr>
        <w:t>1有职业素养的人不会觉得。</w:t>
      </w:r>
    </w:p>
    <w:p w14:paraId="2AC47846">
      <w:pPr>
        <w:rPr>
          <w:rFonts w:hint="default"/>
          <w:lang w:val="en-US" w:eastAsia="zh-CN"/>
        </w:rPr>
      </w:pPr>
    </w:p>
    <w:p w14:paraId="74C6404B">
      <w:pPr>
        <w:rPr>
          <w:rFonts w:hint="default"/>
          <w:lang w:val="en-US" w:eastAsia="zh-CN"/>
        </w:rPr>
      </w:pPr>
      <w:r>
        <w:rPr>
          <w:rFonts w:hint="default"/>
          <w:lang w:val="en-US" w:eastAsia="zh-CN"/>
        </w:rPr>
        <w:t>2有良知的人只会心疼。</w:t>
      </w:r>
    </w:p>
    <w:p w14:paraId="10BED5A6">
      <w:pPr>
        <w:rPr>
          <w:rFonts w:hint="default"/>
          <w:lang w:val="en-US" w:eastAsia="zh-CN"/>
        </w:rPr>
      </w:pPr>
    </w:p>
    <w:p w14:paraId="58234417">
      <w:pPr>
        <w:rPr>
          <w:rFonts w:hint="default"/>
          <w:lang w:val="en-US" w:eastAsia="zh-CN"/>
        </w:rPr>
      </w:pPr>
      <w:r>
        <w:rPr>
          <w:rFonts w:hint="default"/>
          <w:lang w:val="en-US" w:eastAsia="zh-CN"/>
        </w:rPr>
        <w:t>3没有职业素养且没有良知但又见多的人，往往只会“习惯无视了”“没有感觉了” 而不会 看不起"</w:t>
      </w:r>
    </w:p>
    <w:p w14:paraId="72B1CDEA">
      <w:pPr>
        <w:rPr>
          <w:rFonts w:hint="default"/>
          <w:lang w:val="en-US" w:eastAsia="zh-CN"/>
        </w:rPr>
      </w:pPr>
      <w:r>
        <w:rPr>
          <w:rFonts w:hint="default"/>
          <w:lang w:val="en-US" w:eastAsia="zh-CN"/>
        </w:rPr>
        <w:t>我记得有一次在一个不怎么愿意暴露内心体验的病人病人手背食指指节的地方简单一个疤痕，像一个小疙瘩一样凸起来了，不是很显眼，不用心留意的话很难发现。但是因为这个小疤痕，让我对自己的诊断更有把握，要知道诊断对了，才能够及时有限地给适合这个病人的治疗方案，才能让她有机会很快好起来。&lt;img src="https://pica.zhimg.com/50/v2-89b448b97b9b8a1fa0e1d0b53634dfc0_720w.jpg?source=1def8aca" data-rawwidth="1536" data-rawheight="2048" data-size="normal" data-original-token="v2-c8bdd352d3a0f54674c25c25cb6db0aa" data-default-watermark-src="https://picx.zhimg.com/50/v2-91c1fef01095c727c8d390bdc8979e3d_720w.jpg?source=1def8aca" class="origin_image zh-lightbox-thumb" width="1536" data-original="https://pica.zhimg.com/v2-89b448b97b9b8a1fa0e1d0b53634dfc0_r.jpg?source=1def8aca"/&gt;这种疤痕有个专门的术语：Russell征。Russell 征由英国医生 Russell GFM 命名，描述了由于反复自行诱发呕吐时手指与牙齿摩擦导致手背胼胝形成的现象。该体征提示暴食-催泻型神经性厌食症，见于 4% 的患者，患者常为了控制体重而反复自行催吐所造成的。催吐较为常用的方法是使用手指来按压舌根，碰触扁桃体，从而达到促进呕吐的效果，在这个过程中，手通常会和牙齿产生摩擦，由于牙齿较为坚硬，反复催吐就容易出现损伤，进而出现催吐手上有疤的情况。因为病人不太暴露内心体验，体型偏瘦， BMI偏低，从家属代诉的病史中，我只知道了患者有很严重的容貌焦虑，当时猜测会不会有催吐行为，也只是猜测。直到看到这个伤疤，我才确定我的猜测应当是对的。才能够在后续的治疗里面加强对不良认知方式的纠正，除了药物治疗，对她而言，还可以联合心理治疗。这些小伤疤替病人如实的记录着曾经发生过的事情，而这些着手去解决这些事情——无论是病人自己鼓起勇气去面对还是联合医生以及治疗师一起面对，勇敢地去着手解决这些事情正是迈出负面情绪深渊的第一步。</w:t>
      </w:r>
    </w:p>
    <w:p w14:paraId="0666A3C9">
      <w:pPr>
        <w:rPr>
          <w:rFonts w:hint="default"/>
          <w:lang w:val="en-US" w:eastAsia="zh-CN"/>
        </w:rPr>
      </w:pPr>
      <w:r>
        <w:rPr>
          <w:rFonts w:hint="default"/>
          <w:lang w:val="en-US" w:eastAsia="zh-CN"/>
        </w:rPr>
        <w:t>"没有看不起。</w:t>
      </w:r>
    </w:p>
    <w:p w14:paraId="49DCE230">
      <w:pPr>
        <w:rPr>
          <w:rFonts w:hint="default"/>
          <w:lang w:val="en-US" w:eastAsia="zh-CN"/>
        </w:rPr>
      </w:pPr>
    </w:p>
    <w:p w14:paraId="3AC803EC">
      <w:pPr>
        <w:rPr>
          <w:rFonts w:hint="default"/>
          <w:lang w:val="en-US" w:eastAsia="zh-CN"/>
        </w:rPr>
      </w:pPr>
      <w:r>
        <w:rPr>
          <w:rFonts w:hint="default"/>
          <w:lang w:val="en-US" w:eastAsia="zh-CN"/>
        </w:rPr>
        <w:t>之前是干手足外科烧伤整形的，急诊病人很多，最多一天有8个割腕的。</w:t>
      </w:r>
    </w:p>
    <w:p w14:paraId="79F4998A">
      <w:pPr>
        <w:rPr>
          <w:rFonts w:hint="default"/>
          <w:lang w:val="en-US" w:eastAsia="zh-CN"/>
        </w:rPr>
      </w:pPr>
    </w:p>
    <w:p w14:paraId="21CE0494">
      <w:pPr>
        <w:rPr>
          <w:rFonts w:hint="default"/>
          <w:lang w:val="en-US" w:eastAsia="zh-CN"/>
        </w:rPr>
      </w:pPr>
      <w:r>
        <w:rPr>
          <w:rFonts w:hint="default"/>
          <w:lang w:val="en-US" w:eastAsia="zh-CN"/>
        </w:rPr>
        <w:t>轻的手腕上几十道疤，每一道都很浅，都不用缝合的那种。</w:t>
      </w:r>
    </w:p>
    <w:p w14:paraId="4CA66E40">
      <w:pPr>
        <w:rPr>
          <w:rFonts w:hint="default"/>
          <w:lang w:val="en-US" w:eastAsia="zh-CN"/>
        </w:rPr>
      </w:pPr>
    </w:p>
    <w:p w14:paraId="7568B235">
      <w:pPr>
        <w:rPr>
          <w:rFonts w:hint="default"/>
          <w:lang w:val="en-US" w:eastAsia="zh-CN"/>
        </w:rPr>
      </w:pPr>
      <w:r>
        <w:rPr>
          <w:rFonts w:hint="default"/>
          <w:lang w:val="en-US" w:eastAsia="zh-CN"/>
        </w:rPr>
        <w:t>重的，肌腱神经血管全部割断，然后手术五六个小时，恢复时间很长，关键是术后会丧失一部分手的功能。</w:t>
      </w:r>
    </w:p>
    <w:p w14:paraId="0A899CE4">
      <w:pPr>
        <w:rPr>
          <w:rFonts w:hint="default"/>
          <w:lang w:val="en-US" w:eastAsia="zh-CN"/>
        </w:rPr>
      </w:pPr>
    </w:p>
    <w:p w14:paraId="00A2CEC5">
      <w:pPr>
        <w:rPr>
          <w:rFonts w:hint="default"/>
          <w:lang w:val="en-US" w:eastAsia="zh-CN"/>
        </w:rPr>
      </w:pPr>
      <w:r>
        <w:rPr>
          <w:rFonts w:hint="default"/>
          <w:lang w:val="en-US" w:eastAsia="zh-CN"/>
        </w:rPr>
        <w:t>那个时候因为刚上班，充满了对各种疾病的好奇，始终带着学习的态度，然后面对这些病人，会不理解为什么要选择这样一种自残的方式～</w:t>
      </w:r>
    </w:p>
    <w:p w14:paraId="104BFDF0">
      <w:pPr>
        <w:rPr>
          <w:rFonts w:hint="default"/>
          <w:lang w:val="en-US" w:eastAsia="zh-CN"/>
        </w:rPr>
      </w:pPr>
    </w:p>
    <w:p w14:paraId="2511AA60">
      <w:pPr>
        <w:rPr>
          <w:rFonts w:hint="default"/>
          <w:lang w:val="en-US" w:eastAsia="zh-CN"/>
        </w:rPr>
      </w:pPr>
      <w:r>
        <w:rPr>
          <w:rFonts w:hint="default"/>
          <w:lang w:val="en-US" w:eastAsia="zh-CN"/>
        </w:rPr>
        <w:t>日常换药，看病人情绪好转了，会聊几句，大概能知道一部分原因，会觉得每一道疤背后都有着它的故事，会同情，会惋惜。</w:t>
      </w:r>
    </w:p>
    <w:p w14:paraId="0100B79B">
      <w:pPr>
        <w:rPr>
          <w:rFonts w:hint="default"/>
          <w:lang w:val="en-US" w:eastAsia="zh-CN"/>
        </w:rPr>
      </w:pPr>
    </w:p>
    <w:p w14:paraId="6176FEEE">
      <w:pPr>
        <w:rPr>
          <w:rFonts w:hint="default"/>
          <w:lang w:val="en-US" w:eastAsia="zh-CN"/>
        </w:rPr>
      </w:pPr>
      <w:r>
        <w:rPr>
          <w:rFonts w:hint="default"/>
          <w:lang w:val="en-US" w:eastAsia="zh-CN"/>
        </w:rPr>
        <w:t>规培期间，还见过割喉的，那场面，太血腥。</w:t>
      </w:r>
    </w:p>
    <w:p w14:paraId="185338CA">
      <w:pPr>
        <w:rPr>
          <w:rFonts w:hint="default"/>
          <w:lang w:val="en-US" w:eastAsia="zh-CN"/>
        </w:rPr>
      </w:pPr>
    </w:p>
    <w:p w14:paraId="325DBF4D">
      <w:pPr>
        <w:rPr>
          <w:rFonts w:hint="default"/>
          <w:lang w:val="en-US" w:eastAsia="zh-CN"/>
        </w:rPr>
      </w:pPr>
      <w:r>
        <w:rPr>
          <w:rFonts w:hint="default"/>
          <w:lang w:val="en-US" w:eastAsia="zh-CN"/>
        </w:rPr>
        <w:t>其实很多的割腕的都是发生在青少年身上，青少年身心健康是值得关注的～"</w:t>
      </w:r>
    </w:p>
    <w:p w14:paraId="310A42D3">
      <w:pPr>
        <w:rPr>
          <w:rFonts w:hint="default"/>
          <w:lang w:val="en-US" w:eastAsia="zh-CN"/>
        </w:rPr>
      </w:pPr>
      <w:r>
        <w:rPr>
          <w:rFonts w:hint="default"/>
          <w:lang w:val="en-US" w:eastAsia="zh-CN"/>
        </w:rPr>
        <w:t>"最近临近高考，精神科门诊里出现了相对较高频率的高三或者是高考学生。多数以焦虑发作为主。有一个发生在最近的很典的例子，全国重点中学的学生成绩平时非常好，能上很好的一本甚至211，估计是一模二模还是什么考试，学校方面出题太难太偏，他估分太低（实际上，这是不影响他高考具体是考多少分的），于是多重应激下直接精神上就明显异常，开始有自说自笑、不安全感、分离性暴怒之类迹象，学校方面反映给心理健康课教师，他们处理起来是很慌，于是和家属一起直接转到当地精神科。</w:t>
      </w:r>
    </w:p>
    <w:p w14:paraId="5929E079">
      <w:pPr>
        <w:rPr>
          <w:rFonts w:hint="default"/>
          <w:lang w:val="en-US" w:eastAsia="zh-CN"/>
        </w:rPr>
      </w:pPr>
    </w:p>
    <w:p w14:paraId="3C10B327">
      <w:pPr>
        <w:rPr>
          <w:rFonts w:hint="default"/>
          <w:lang w:val="en-US" w:eastAsia="zh-CN"/>
        </w:rPr>
      </w:pPr>
      <w:r>
        <w:rPr>
          <w:rFonts w:hint="default"/>
          <w:lang w:val="en-US" w:eastAsia="zh-CN"/>
        </w:rPr>
        <w:t>你要说问一个历经沧桑的精神科医生，能理解这样的18岁左右的孩子吗？代沟太大，理解不了。在这个年纪的人看来，高考就是一场再普通不过的考试，但对于那个年纪的人，却被灌输着一套扭曲的功利主义的思想，被权力主导者的教师施以极大的精神压力。</w:t>
      </w:r>
    </w:p>
    <w:p w14:paraId="6AC51DC4">
      <w:pPr>
        <w:rPr>
          <w:rFonts w:hint="default"/>
          <w:lang w:val="en-US" w:eastAsia="zh-CN"/>
        </w:rPr>
      </w:pPr>
    </w:p>
    <w:p w14:paraId="3CBB4210">
      <w:pPr>
        <w:rPr>
          <w:rFonts w:hint="default"/>
          <w:lang w:val="en-US" w:eastAsia="zh-CN"/>
        </w:rPr>
      </w:pPr>
      <w:r>
        <w:rPr>
          <w:rFonts w:hint="default"/>
          <w:lang w:val="en-US" w:eastAsia="zh-CN"/>
        </w:rPr>
        <w:t>大多数精神科医生尽管能做到换位思考——设身处地的尽量去共情患者，但精神科医生也是普通人，不是一个共情能力方面的天才。可能在某些情况下确实无法理解，但绝对不会去嘲笑。</w:t>
      </w:r>
    </w:p>
    <w:p w14:paraId="550B252F">
      <w:pPr>
        <w:rPr>
          <w:rFonts w:hint="default"/>
          <w:lang w:val="en-US" w:eastAsia="zh-CN"/>
        </w:rPr>
      </w:pPr>
    </w:p>
    <w:p w14:paraId="4B8807E4">
      <w:pPr>
        <w:rPr>
          <w:rFonts w:hint="default"/>
          <w:lang w:val="en-US" w:eastAsia="zh-CN"/>
        </w:rPr>
      </w:pPr>
      <w:r>
        <w:rPr>
          <w:rFonts w:hint="default"/>
          <w:lang w:val="en-US" w:eastAsia="zh-CN"/>
        </w:rPr>
        <w:t>这几年社会发展状态不是很乐观，具体到个体身上，也不是很乐观，加上感情问题更甚。有做精神科的也会焦虑发作，有人说他去选择烧香拜佛，比起药物可能安慰还好一些，但没想到这年头烧香拜佛也要排很长的队伍，令人心烦意乱。"</w:t>
      </w:r>
    </w:p>
    <w:p w14:paraId="2BA320A8">
      <w:pPr>
        <w:rPr>
          <w:rFonts w:hint="default"/>
          <w:lang w:val="en-US" w:eastAsia="zh-CN"/>
        </w:rPr>
      </w:pPr>
      <w:r>
        <w:rPr>
          <w:rFonts w:hint="default"/>
          <w:lang w:val="en-US" w:eastAsia="zh-CN"/>
        </w:rPr>
        <w:t>见多了，不会看不起。而是逐渐失去作为一个人类的同情心和同理心。甚至还想在别人身上划上几刀。反正，我住精神病院的时候。有个傻子男护士。想拿刀子在我手腕上来几下。被我一拳暴击小肚子。用牙咬得他持刀的那只手的手腕鲜血淋漓。我把咬下来的破布和部分血肉吐在地上。就吐在他身旁。他还敢发狂。结果，被我使用反杀。他双手持刀。一条手臂被折断。严重肩膀脱臼。另一只手臂扭曲成90度，手还没有松开手术刀。刀子直接扎在他的上。后来，听护士们说的。不过，人没啥事。只是疯掉了。</w:t>
      </w:r>
    </w:p>
    <w:p w14:paraId="29684F9B">
      <w:pPr>
        <w:rPr>
          <w:rFonts w:hint="default"/>
          <w:lang w:val="en-US" w:eastAsia="zh-CN"/>
        </w:rPr>
      </w:pPr>
      <w:r>
        <w:rPr>
          <w:rFonts w:hint="default"/>
          <w:lang w:val="en-US" w:eastAsia="zh-CN"/>
        </w:rPr>
        <w:t>"倒是给了我个新思路，原来有很多孩子会认为我们也“可能”歧视自己。</w:t>
      </w:r>
    </w:p>
    <w:p w14:paraId="0E545AF7">
      <w:pPr>
        <w:rPr>
          <w:rFonts w:hint="default"/>
          <w:lang w:val="en-US" w:eastAsia="zh-CN"/>
        </w:rPr>
      </w:pPr>
    </w:p>
    <w:p w14:paraId="69F2E182">
      <w:pPr>
        <w:rPr>
          <w:rFonts w:hint="default"/>
          <w:lang w:val="en-US" w:eastAsia="zh-CN"/>
        </w:rPr>
      </w:pPr>
      <w:r>
        <w:rPr>
          <w:rFonts w:hint="default"/>
          <w:lang w:val="en-US" w:eastAsia="zh-CN"/>
        </w:rPr>
        <w:t>这个歧视不会凭空出现，会有这种想法的孩子想来他的生活里，应该是常常会被指责“软弱”、“没用”、“不坚强”这些话吧？</w:t>
      </w:r>
    </w:p>
    <w:p w14:paraId="2F383309">
      <w:pPr>
        <w:rPr>
          <w:rFonts w:hint="default"/>
          <w:lang w:val="en-US" w:eastAsia="zh-CN"/>
        </w:rPr>
      </w:pPr>
    </w:p>
    <w:p w14:paraId="2F3D0247">
      <w:pPr>
        <w:rPr>
          <w:rFonts w:hint="default"/>
          <w:lang w:val="en-US" w:eastAsia="zh-CN"/>
        </w:rPr>
      </w:pPr>
      <w:r>
        <w:rPr>
          <w:rFonts w:hint="default"/>
          <w:lang w:val="en-US" w:eastAsia="zh-CN"/>
        </w:rPr>
        <w:t>（虽然客观上未必全都如此，但会自残的人通常都处于过分的敏感中，有这种心情也完全可以理解）</w:t>
      </w:r>
    </w:p>
    <w:p w14:paraId="6623A5A8">
      <w:pPr>
        <w:rPr>
          <w:rFonts w:hint="default"/>
          <w:lang w:val="en-US" w:eastAsia="zh-CN"/>
        </w:rPr>
      </w:pPr>
    </w:p>
    <w:p w14:paraId="495FCFBF">
      <w:pPr>
        <w:rPr>
          <w:rFonts w:hint="default"/>
          <w:lang w:val="en-US" w:eastAsia="zh-CN"/>
        </w:rPr>
      </w:pPr>
      <w:r>
        <w:rPr>
          <w:rFonts w:hint="default"/>
          <w:lang w:val="en-US" w:eastAsia="zh-CN"/>
        </w:rPr>
        <w:t>所以看到医生时也就不自主的代入想象：医生是否也会像身边的人一样，在心里看不起自己？</w:t>
      </w:r>
    </w:p>
    <w:p w14:paraId="382D6633">
      <w:pPr>
        <w:rPr>
          <w:rFonts w:hint="default"/>
          <w:lang w:val="en-US" w:eastAsia="zh-CN"/>
        </w:rPr>
      </w:pPr>
    </w:p>
    <w:p w14:paraId="48777925">
      <w:pPr>
        <w:rPr>
          <w:rFonts w:hint="default"/>
          <w:lang w:val="en-US" w:eastAsia="zh-CN"/>
        </w:rPr>
      </w:pPr>
      <w:r>
        <w:rPr>
          <w:rFonts w:hint="default"/>
          <w:lang w:val="en-US" w:eastAsia="zh-CN"/>
        </w:rPr>
        <w:t>心疼找不到疏解情绪方法的所有孩子们。"</w:t>
      </w:r>
    </w:p>
    <w:p w14:paraId="07A3F08F">
      <w:pPr>
        <w:rPr>
          <w:rFonts w:hint="default"/>
          <w:lang w:val="en-US" w:eastAsia="zh-CN"/>
        </w:rPr>
      </w:pPr>
      <w:r>
        <w:rPr>
          <w:rFonts w:hint="default"/>
          <w:lang w:val="en-US" w:eastAsia="zh-CN"/>
        </w:rPr>
        <w:t>没有看不起的意思，只觉得惋惜。割腕自残其实很难达到自杀的目的，影视剧里动不动割腕自杀在现实中其实是很难达成的。首先是疼痛心理关大部分人过不去，仅仅割到很表浅的位置就疼得涕泪横流再也下不去手了，其次是解剖结构都还没弄清楚，根本割不到动脉所在的解剖层次。很多年轻孩子才割开浅筋膜就以为割到位了，实际上别说割到桡动脉了，深筋膜都还没切开，表浅的皮下静脉都没割到，就以为皮下那点毛细血管流出来的血是动脉血，静静等死就好了，其实这种稀量的出血等个三小时就自行止血了，根本死不了人。再有就算手筋全部挑断深可见骨割断桡动脉了，也得逐步感受血液流失造成的轻中重度贫血带来的恶心呕吐视物黑朦头晕眼花脑胀耳鸣等生理折磨。这种折磨比突破疼痛心理关更加难熬，它是钝刀割肉，持续时间较长，大部分人到这一阶段基本就撑不下去后悔自杀想急切寻求医疗救助了。就算再进一步咬牙挺过了这一关，下一阶段的失血性休克又是更高层次的折磨。“濒死感”会劝退绝大多数人，让他们后悔自杀，这个阶段但凡有行动能力的基本熬不过这层折磨，会寻求医疗帮助，不寻求医疗帮助的不是不想，而是没法行动了。这时如果没有人发现提供救助，生命流逝才会进入不可逆程序走向死亡。所以你看，割腕自杀要经历的折磨并不容易熬过，选择这个方式自杀自残的年轻人也许确实正在遭受巨大的精神痛苦，但是大多数人对濒死体验的痛苦是没有概念的。与之相比，任何意识清楚时体验的痛苦都是小巫见大巫。另附自残后遗留的刀疤图&lt;img src="https://picx.zhimg.com/50/v2-84c5b620edef3a4cb506528a7ceace26_720w.jpg?source=1def8aca" data-rawwidth="720" data-rawheight="517" data-size="normal" data-original-token="v2-dd58542e2155932ba3fb4d5814b79eb8" data-uncomfortable="" data-default-watermark-src="https://pic1.zhimg.com/50/v2-e327fcdb445f470debced91eb18b2ded_720w.jpg?source=1def8aca" class="origin_image zh-lightbox-thumb" width="720" data-original="https://pic1.zhimg.com/v2-84c5b620edef3a4cb506528a7ceace26_r.jpg?source=1def8aca"/&gt;该图片有可能会引起不适继续查看&lt;img src="https://picx.zhimg.com/50/v2-7ad242c647ebe68fc3a5295c2115a396_720w.jpg?source=1def8aca" data-rawwidth="1280" data-rawheight="1706" data-size="normal" data-original-token="v2-c3d6837ef574a72d9e9e7ac4b8471f83" data-uncomfortable="" data-default-watermark-src="https://picx.zhimg.com/50/v2-058197555ac6957d2c1830870e2fd42b_720w.jpg?source=1def8aca" class="origin_image zh-lightbox-thumb" width="1280" data-original="https://pic1.zhimg.com/v2-7ad242c647ebe68fc3a5295c2115a396_r.jpg?source=1def8aca"/&gt;该图片有可能会引起不适继续查看&lt;img src="https://pica.zhimg.com/50/v2-9e4c39c181d8bd5243e6bcc940540d1b_720w.jpg?source=1def8aca" data-rawwidth="540" data-rawheight="960" data-size="normal" data-original-token="v2-90a0c1759dd27eeb02f335d6587ef098" data-default-watermark-src="https://picx.zhimg.com/50/v2-952e9665c5db12bd3797e9f6dd8211a2_720w.jpg?source=1def8aca" class="origin_image zh-lightbox-thumb" width="540" data-original="https://pic1.zhimg.com/v2-9e4c39c181d8bd5243e6bcc940540d1b_r.jpg?source=1def8aca"/&gt;真的，丑死了，别自残了。【【【【【【【【【【【【【【【【分割线】】】】】】】】】】】】】】隔一段时间没来看，发现居然有这么多人给我这篇回答点赞？居然还有收藏的？！看来青少年的心理问题还蛮严重的。我不是精神心理方面的专业人士，只是支援急诊的时候碰见过很多自残割腕的孩子，基本都是在初高中情绪比较容易波动的叛逆阶段。大致回顾总结了一下，初中阶段自残的孩子多是因为情感问题，包括友情，爱情，亲情。而高中阶段的孩子就相对复杂一些，多跟学业压力有关，常伴随其他情感问题。初中自残的孩子冲动性占比较高，往往也容易想开，高中自残的孩子往往有长期病史，自残行为相较初中的孩子更有计划性，自残意志也较为坚定，不容易调解。选择自残的孩子家庭情况往往比较复杂，仅了解到的几个就是父母基本无暇顾及孩子的，孩子父母的爱缺失，再接受到来源不明的情感价值观洗脑（比如某些偶像剧），就容易养成脆弱情感，稍有挫折就容易情绪崩溃，做出极端行为寻求情绪释放。我觉得新一代年轻人慎重考虑生育问题是值得肯定的，因为他们负责才会慎重，不会轻易地让一个生命在没有充足保障的时候出生，因此才是最适合生孩子的人，他们对孩子是负责任的，要么不生，要么就好好生，不至于生而不养，养而不育，育而不教，给社会创造出那么多情感脆弱的孩子，动不动拿刀子自残，增加社会教育成本，管理成本，和医疗成本。。。。。扯得有点远了。总之，这是个值得重视的问题！</w:t>
      </w:r>
    </w:p>
    <w:p w14:paraId="5AC0A562">
      <w:pPr>
        <w:rPr>
          <w:rFonts w:hint="default"/>
          <w:lang w:val="en-US" w:eastAsia="zh-CN"/>
        </w:rPr>
      </w:pPr>
      <w:r>
        <w:rPr>
          <w:rFonts w:hint="default"/>
          <w:lang w:val="en-US" w:eastAsia="zh-CN"/>
        </w:rPr>
        <w:t>"不会看不起你们。他们见的多了，唯一的问题是他们不会选择共情了，他们会训练，不然每个病人都共情他自己会精神崩溃的，所以医生看起来有点冷漠是正常的。但不会看不起你，因为他们的认知和阅历都告诉他们，每一个自残自杀的人都经历了需要他去自残自杀的痛苦，而不是这些人的心理素质差。</w:t>
      </w:r>
    </w:p>
    <w:p w14:paraId="66BD732F">
      <w:pPr>
        <w:rPr>
          <w:rFonts w:hint="default"/>
          <w:lang w:val="en-US" w:eastAsia="zh-CN"/>
        </w:rPr>
      </w:pPr>
    </w:p>
    <w:p w14:paraId="6EDD7CAD">
      <w:pPr>
        <w:rPr>
          <w:rFonts w:hint="default"/>
          <w:lang w:val="en-US" w:eastAsia="zh-CN"/>
        </w:rPr>
      </w:pPr>
      <w:r>
        <w:rPr>
          <w:rFonts w:hint="default"/>
          <w:lang w:val="en-US" w:eastAsia="zh-CN"/>
        </w:rPr>
        <w:t>你为什么会觉得他会看不起你？我猜测是因为你的父母一直否定你，告诉你，你很差，你做的不够好，不满足他们的期待，还总暗示你别人怎么看你很重要，暗示你别人和他们一样觉得你很差。</w:t>
      </w:r>
    </w:p>
    <w:p w14:paraId="5DFD201F">
      <w:pPr>
        <w:rPr>
          <w:rFonts w:hint="default"/>
          <w:lang w:val="en-US" w:eastAsia="zh-CN"/>
        </w:rPr>
      </w:pPr>
    </w:p>
    <w:p w14:paraId="31C0BABC">
      <w:pPr>
        <w:rPr>
          <w:rFonts w:hint="default"/>
          <w:lang w:val="en-US" w:eastAsia="zh-CN"/>
        </w:rPr>
      </w:pPr>
      <w:r>
        <w:rPr>
          <w:rFonts w:hint="default"/>
          <w:lang w:val="en-US" w:eastAsia="zh-CN"/>
        </w:rPr>
        <w:t>所以不是医生看不起你，你这么想是因为你看不起你自己，而这个认知的根源是你父母总是否定你。"</w:t>
      </w:r>
    </w:p>
    <w:p w14:paraId="5CCFB2CE">
      <w:pPr>
        <w:rPr>
          <w:rFonts w:hint="default"/>
          <w:lang w:val="en-US" w:eastAsia="zh-CN"/>
        </w:rPr>
      </w:pPr>
      <w:r>
        <w:rPr>
          <w:rFonts w:hint="default"/>
          <w:lang w:val="en-US" w:eastAsia="zh-CN"/>
        </w:rPr>
        <w:t>"“医生看到青少年手上自残的疤痕，不会因为”见多了”看不起我们。</w:t>
      </w:r>
    </w:p>
    <w:p w14:paraId="6F09D3E8">
      <w:pPr>
        <w:rPr>
          <w:rFonts w:hint="default"/>
          <w:lang w:val="en-US" w:eastAsia="zh-CN"/>
        </w:rPr>
      </w:pPr>
    </w:p>
    <w:p w14:paraId="1A8235FF">
      <w:pPr>
        <w:rPr>
          <w:rFonts w:hint="default"/>
          <w:lang w:val="en-US" w:eastAsia="zh-CN"/>
        </w:rPr>
      </w:pPr>
      <w:r>
        <w:rPr>
          <w:rFonts w:hint="default"/>
          <w:lang w:val="en-US" w:eastAsia="zh-CN"/>
        </w:rPr>
        <w:t>而只会”见多了”，从而习惯了。"</w:t>
      </w:r>
    </w:p>
    <w:p w14:paraId="70965231">
      <w:pPr>
        <w:rPr>
          <w:rFonts w:hint="default"/>
          <w:lang w:val="en-US" w:eastAsia="zh-CN"/>
        </w:rPr>
      </w:pPr>
      <w:r>
        <w:rPr>
          <w:rFonts w:hint="default"/>
          <w:lang w:val="en-US" w:eastAsia="zh-CN"/>
        </w:rPr>
        <w:t>"精神科儿少科医生看到青少年手上自残的疤痕，会像肿瘤科医生看到肿瘤一样</w:t>
      </w:r>
    </w:p>
    <w:p w14:paraId="3290F315">
      <w:pPr>
        <w:rPr>
          <w:rFonts w:hint="default"/>
          <w:lang w:val="en-US" w:eastAsia="zh-CN"/>
        </w:rPr>
      </w:pPr>
    </w:p>
    <w:p w14:paraId="3EFDE352">
      <w:pPr>
        <w:rPr>
          <w:rFonts w:hint="default"/>
          <w:lang w:val="en-US" w:eastAsia="zh-CN"/>
        </w:rPr>
      </w:pPr>
      <w:r>
        <w:rPr>
          <w:rFonts w:hint="default"/>
          <w:lang w:val="en-US" w:eastAsia="zh-CN"/>
        </w:rPr>
        <w:t>觉得这是一种“症状”，需要结合其它“症状”一起分析，找到真正的“病因”，提供相应的治疗</w:t>
      </w:r>
    </w:p>
    <w:p w14:paraId="47DFED7D">
      <w:pPr>
        <w:rPr>
          <w:rFonts w:hint="default"/>
          <w:lang w:val="en-US" w:eastAsia="zh-CN"/>
        </w:rPr>
      </w:pPr>
    </w:p>
    <w:p w14:paraId="2C66EC13">
      <w:pPr>
        <w:rPr>
          <w:rFonts w:hint="default"/>
          <w:lang w:val="en-US" w:eastAsia="zh-CN"/>
        </w:rPr>
      </w:pPr>
    </w:p>
    <w:p w14:paraId="7BCC859E">
      <w:pPr>
        <w:rPr>
          <w:rFonts w:hint="default"/>
          <w:lang w:val="en-US" w:eastAsia="zh-CN"/>
        </w:rPr>
      </w:pPr>
    </w:p>
    <w:p w14:paraId="49965DD0">
      <w:pPr>
        <w:rPr>
          <w:rFonts w:hint="default"/>
          <w:lang w:val="en-US" w:eastAsia="zh-CN"/>
        </w:rPr>
      </w:pPr>
    </w:p>
    <w:p w14:paraId="33156276">
      <w:pPr>
        <w:rPr>
          <w:rFonts w:hint="default"/>
          <w:lang w:val="en-US" w:eastAsia="zh-CN"/>
        </w:rPr>
      </w:pPr>
      <w:r>
        <w:rPr>
          <w:rFonts w:hint="default"/>
          <w:lang w:val="en-US" w:eastAsia="zh-CN"/>
        </w:rPr>
        <w:t>“见多了”只会让医生在分析病因、提供治疗方案时更有经验，给你更好的帮助</w:t>
      </w:r>
    </w:p>
    <w:p w14:paraId="282ACC59">
      <w:pPr>
        <w:rPr>
          <w:rFonts w:hint="default"/>
          <w:lang w:val="en-US" w:eastAsia="zh-CN"/>
        </w:rPr>
      </w:pPr>
    </w:p>
    <w:p w14:paraId="671BFC83">
      <w:pPr>
        <w:rPr>
          <w:rFonts w:hint="default"/>
          <w:lang w:val="en-US" w:eastAsia="zh-CN"/>
        </w:rPr>
      </w:pPr>
      <w:r>
        <w:rPr>
          <w:rFonts w:hint="default"/>
          <w:lang w:val="en-US" w:eastAsia="zh-CN"/>
        </w:rPr>
        <w:t>他们很清楚，你身上有这个“症状”，只是因为你生病了，而不是你“做错了”</w:t>
      </w:r>
    </w:p>
    <w:p w14:paraId="7770D779">
      <w:pPr>
        <w:rPr>
          <w:rFonts w:hint="default"/>
          <w:lang w:val="en-US" w:eastAsia="zh-CN"/>
        </w:rPr>
      </w:pPr>
    </w:p>
    <w:p w14:paraId="3EB98560">
      <w:pPr>
        <w:rPr>
          <w:rFonts w:hint="default"/>
          <w:lang w:val="en-US" w:eastAsia="zh-CN"/>
        </w:rPr>
      </w:pPr>
    </w:p>
    <w:p w14:paraId="1B23B4AB">
      <w:pPr>
        <w:rPr>
          <w:rFonts w:hint="default"/>
          <w:lang w:val="en-US" w:eastAsia="zh-CN"/>
        </w:rPr>
      </w:pPr>
    </w:p>
    <w:p w14:paraId="6D9C8292">
      <w:pPr>
        <w:rPr>
          <w:rFonts w:hint="default"/>
          <w:lang w:val="en-US" w:eastAsia="zh-CN"/>
        </w:rPr>
      </w:pPr>
    </w:p>
    <w:p w14:paraId="1C604229">
      <w:pPr>
        <w:rPr>
          <w:rFonts w:hint="default"/>
          <w:lang w:val="en-US" w:eastAsia="zh-CN"/>
        </w:rPr>
      </w:pPr>
      <w:r>
        <w:rPr>
          <w:rFonts w:hint="default"/>
          <w:lang w:val="en-US" w:eastAsia="zh-CN"/>
        </w:rPr>
        <w:t>精神科医生因为职业属性，没办法像心理咨询师一样提供太多情绪性的帮助，而是更“理性”的对病因进行针对性处理，可能表面上有点“冷冰冰”、“不近人情”。这一点可能需要你理解一下，因为他们也像治疗肿瘤的医生一样，每天需要面对太多的病人，所以他们需要最高效的处理每个病人，以帮助到更多的人。</w:t>
      </w:r>
    </w:p>
    <w:p w14:paraId="598CE5B2">
      <w:pPr>
        <w:rPr>
          <w:rFonts w:hint="default"/>
          <w:lang w:val="en-US" w:eastAsia="zh-CN"/>
        </w:rPr>
      </w:pPr>
    </w:p>
    <w:p w14:paraId="499C19A7">
      <w:pPr>
        <w:rPr>
          <w:rFonts w:hint="default"/>
          <w:lang w:val="en-US" w:eastAsia="zh-CN"/>
        </w:rPr>
      </w:pPr>
      <w:r>
        <w:rPr>
          <w:rFonts w:hint="default"/>
          <w:lang w:val="en-US" w:eastAsia="zh-CN"/>
        </w:rPr>
        <w:t>如果你需要更多的情绪方面的帮助，或者内心层面的支持，心理咨询师更专业"</w:t>
      </w:r>
    </w:p>
    <w:p w14:paraId="3176D67F">
      <w:pPr>
        <w:rPr>
          <w:rFonts w:hint="default"/>
          <w:lang w:val="en-US" w:eastAsia="zh-CN"/>
        </w:rPr>
      </w:pPr>
      <w:r>
        <w:rPr>
          <w:rFonts w:hint="default"/>
          <w:lang w:val="en-US" w:eastAsia="zh-CN"/>
        </w:rPr>
        <w:t>"司空见惯的东西不是歧视的理由，也不是歧视的原因。</w:t>
      </w:r>
    </w:p>
    <w:p w14:paraId="6CE765B2">
      <w:pPr>
        <w:rPr>
          <w:rFonts w:hint="default"/>
          <w:lang w:val="en-US" w:eastAsia="zh-CN"/>
        </w:rPr>
      </w:pPr>
    </w:p>
    <w:p w14:paraId="4F58D5C6">
      <w:pPr>
        <w:rPr>
          <w:rFonts w:hint="default"/>
          <w:lang w:val="en-US" w:eastAsia="zh-CN"/>
        </w:rPr>
      </w:pPr>
      <w:r>
        <w:rPr>
          <w:rFonts w:hint="default"/>
          <w:lang w:val="en-US" w:eastAsia="zh-CN"/>
        </w:rPr>
        <w:t>就好像我不会因为白饭吃多了而嫌弃白饭寡淡一样。我们最好的做法是将情绪和行为异常的部分看成是疾病症状之一，而不是患者的主观举动。</w:t>
      </w:r>
    </w:p>
    <w:p w14:paraId="70EAD419">
      <w:pPr>
        <w:rPr>
          <w:rFonts w:hint="default"/>
          <w:lang w:val="en-US" w:eastAsia="zh-CN"/>
        </w:rPr>
      </w:pPr>
    </w:p>
    <w:p w14:paraId="7E46EC50">
      <w:pPr>
        <w:rPr>
          <w:rFonts w:hint="default"/>
          <w:lang w:val="en-US" w:eastAsia="zh-CN"/>
        </w:rPr>
      </w:pPr>
      <w:r>
        <w:rPr>
          <w:rFonts w:hint="default"/>
          <w:lang w:val="en-US" w:eastAsia="zh-CN"/>
        </w:rPr>
        <w:t>现在自残这个词确实已经带有歧视意味了，所以我们在临床诊治时通常称它为“自伤”。其中，不以自杀为目的，而以向“外界求助”或“发泄情绪为”目的的自伤行为，称“非自杀性自伤”（non-suicidal self-injury，NSSI）。你看，对于“自残”，我们有很多研究，也付出了很多关注，其中的目的之一就是通过更多研究来减少大众对这一行为的污名化。</w:t>
      </w:r>
    </w:p>
    <w:p w14:paraId="7BBDF34E">
      <w:pPr>
        <w:rPr>
          <w:rFonts w:hint="default"/>
          <w:lang w:val="en-US" w:eastAsia="zh-CN"/>
        </w:rPr>
      </w:pPr>
    </w:p>
    <w:p w14:paraId="6D553D1A">
      <w:pPr>
        <w:rPr>
          <w:rFonts w:hint="default"/>
          <w:lang w:val="en-US" w:eastAsia="zh-CN"/>
        </w:rPr>
      </w:pPr>
      <w:r>
        <w:rPr>
          <w:rFonts w:hint="default"/>
          <w:lang w:val="en-US" w:eastAsia="zh-CN"/>
        </w:rPr>
        <w:t>我对自残行为的共情做不到像心理咨询师那样体贴，但从理性上我理解这是心理障碍的症状之一，不是你故意的。我想不到一个贴切的比喻去形容精神科医生的态度，大概是“有教无类”吧。</w:t>
      </w:r>
    </w:p>
    <w:p w14:paraId="3A44DA07">
      <w:pPr>
        <w:rPr>
          <w:rFonts w:hint="default"/>
          <w:lang w:val="en-US" w:eastAsia="zh-CN"/>
        </w:rPr>
      </w:pPr>
    </w:p>
    <w:p w14:paraId="2CDD2EFF">
      <w:pPr>
        <w:rPr>
          <w:rFonts w:hint="default"/>
          <w:lang w:val="en-US" w:eastAsia="zh-CN"/>
        </w:rPr>
      </w:pPr>
      <w:r>
        <w:rPr>
          <w:rFonts w:hint="default"/>
          <w:lang w:val="en-US" w:eastAsia="zh-CN"/>
        </w:rPr>
        <w:t>可以说，精神科医师是辅助你战胜情绪和行为问题的同伴，而不是高屋建瓴的批评家。帮助我的患者恢复健康，让我觉得自己有价值。</w:t>
      </w:r>
    </w:p>
    <w:p w14:paraId="462EA905">
      <w:pPr>
        <w:rPr>
          <w:rFonts w:hint="default"/>
          <w:lang w:val="en-US" w:eastAsia="zh-CN"/>
        </w:rPr>
      </w:pPr>
    </w:p>
    <w:p w14:paraId="4B157413">
      <w:pPr>
        <w:rPr>
          <w:rFonts w:hint="default"/>
          <w:lang w:val="en-US" w:eastAsia="zh-CN"/>
        </w:rPr>
      </w:pPr>
      <w:r>
        <w:rPr>
          <w:rFonts w:hint="default"/>
          <w:lang w:val="en-US" w:eastAsia="zh-CN"/>
        </w:rPr>
        <w:t>很重要的一点，你在和医生交谈时，猜测他们看不起你。这有可能是你一贯的思维方式，或者叫“超价观念”，这些观念可能来自父母的说教，也可能是老师的说教，还可能是同伴霸凌，这些事情向你传达了诸如“我不如别人”“但凡出现意外责任都在自己”这样的想法。</w:t>
      </w:r>
    </w:p>
    <w:p w14:paraId="5861E96C">
      <w:pPr>
        <w:rPr>
          <w:rFonts w:hint="default"/>
          <w:lang w:val="en-US" w:eastAsia="zh-CN"/>
        </w:rPr>
      </w:pPr>
    </w:p>
    <w:p w14:paraId="562CB84A">
      <w:pPr>
        <w:rPr>
          <w:rFonts w:hint="default"/>
          <w:lang w:val="en-US" w:eastAsia="zh-CN"/>
        </w:rPr>
      </w:pPr>
      <w:r>
        <w:rPr>
          <w:rFonts w:hint="default"/>
          <w:lang w:val="en-US" w:eastAsia="zh-CN"/>
        </w:rPr>
        <w:t>你要知道的是，过激的言辞都是以偏概全的断言，所以你应当反驳它；健康的生活可以不是杳无生机的荒原，所以你可以耕耘它。"</w:t>
      </w:r>
    </w:p>
    <w:p w14:paraId="248AAAAA">
      <w:pPr>
        <w:rPr>
          <w:rFonts w:hint="default"/>
          <w:lang w:val="en-US" w:eastAsia="zh-CN"/>
        </w:rPr>
      </w:pPr>
      <w:r>
        <w:rPr>
          <w:rFonts w:hint="default"/>
          <w:lang w:val="en-US" w:eastAsia="zh-CN"/>
        </w:rPr>
        <w:t>"我在精神病医院新建的综合大楼的急诊室洗胃时，有个护士在我吐的最惨的时候（洗胃不是插个管子往胃里注水再抽出来吗，因为从喉咙里插的管子，所以我一直吐，一吐牵扯到喉咙的管子更想吐，因此注进去的水基本上都从我嘴里吐出来的）用幸灾乐祸还是什么总之很奇怪的语气说：“叫你自己作，难受不？”我吐了一床的水，把头抬起来了一点，护士非要我把头按到我的呕吐物上，感觉自己毫无尊严。</w:t>
      </w:r>
    </w:p>
    <w:p w14:paraId="3962145D">
      <w:pPr>
        <w:rPr>
          <w:rFonts w:hint="default"/>
          <w:lang w:val="en-US" w:eastAsia="zh-CN"/>
        </w:rPr>
      </w:pPr>
    </w:p>
    <w:p w14:paraId="7919B44B">
      <w:pPr>
        <w:rPr>
          <w:rFonts w:hint="default"/>
          <w:lang w:val="en-US" w:eastAsia="zh-CN"/>
        </w:rPr>
      </w:pPr>
      <w:r>
        <w:rPr>
          <w:rFonts w:hint="default"/>
          <w:lang w:val="en-US" w:eastAsia="zh-CN"/>
        </w:rPr>
        <w:t>可能只有少数人是这样的，也可能是我自己太敏感了吧。"</w:t>
      </w:r>
    </w:p>
    <w:p w14:paraId="503729E9">
      <w:pPr>
        <w:rPr>
          <w:rFonts w:hint="default"/>
          <w:lang w:val="en-US" w:eastAsia="zh-CN"/>
        </w:rPr>
      </w:pPr>
      <w:r>
        <w:rPr>
          <w:rFonts w:hint="default"/>
          <w:lang w:val="en-US" w:eastAsia="zh-CN"/>
        </w:rPr>
        <w:t>"不会啊，只是觉得很无力，很失落，很遗憾，很惆怅，很丢脸。作为成年人的一员，没有能保护好孩子们，是我的过失</w:t>
      </w:r>
    </w:p>
    <w:p w14:paraId="30DE45DB">
      <w:pPr>
        <w:rPr>
          <w:rFonts w:hint="default"/>
          <w:lang w:val="en-US" w:eastAsia="zh-CN"/>
        </w:rPr>
      </w:pPr>
    </w:p>
    <w:p w14:paraId="59A5CB88">
      <w:pPr>
        <w:rPr>
          <w:rFonts w:hint="default"/>
          <w:lang w:val="en-US" w:eastAsia="zh-CN"/>
        </w:rPr>
      </w:pPr>
      <w:r>
        <w:rPr>
          <w:rFonts w:hint="default"/>
          <w:lang w:val="en-US" w:eastAsia="zh-CN"/>
        </w:rPr>
        <w:t>当然更多时候是对家长很不满就是了</w:t>
      </w:r>
    </w:p>
    <w:p w14:paraId="5BEEAF1A">
      <w:pPr>
        <w:rPr>
          <w:rFonts w:hint="default"/>
          <w:lang w:val="en-US" w:eastAsia="zh-CN"/>
        </w:rPr>
      </w:pPr>
    </w:p>
    <w:p w14:paraId="6B982406">
      <w:pPr>
        <w:rPr>
          <w:rFonts w:hint="default"/>
          <w:lang w:val="en-US" w:eastAsia="zh-CN"/>
        </w:rPr>
      </w:pPr>
      <w:r>
        <w:rPr>
          <w:rFonts w:hint="default"/>
          <w:lang w:val="en-US" w:eastAsia="zh-CN"/>
        </w:rPr>
        <w:t>不过有些家长也尽力了，此时我真的不知道该说什么好</w:t>
      </w:r>
    </w:p>
    <w:p w14:paraId="2F1F98E5">
      <w:pPr>
        <w:rPr>
          <w:rFonts w:hint="default"/>
          <w:lang w:val="en-US" w:eastAsia="zh-CN"/>
        </w:rPr>
      </w:pPr>
    </w:p>
    <w:p w14:paraId="35E56E3C">
      <w:pPr>
        <w:rPr>
          <w:rFonts w:hint="default"/>
          <w:lang w:val="en-US" w:eastAsia="zh-CN"/>
        </w:rPr>
      </w:pPr>
      <w:r>
        <w:rPr>
          <w:rFonts w:hint="default"/>
          <w:lang w:val="en-US" w:eastAsia="zh-CN"/>
        </w:rPr>
        <w:t>反正，如果有未成年人看到这个问题和答复，请记住我的祝愿，再咬咬牙就成年了</w:t>
      </w:r>
    </w:p>
    <w:p w14:paraId="5F069C64">
      <w:pPr>
        <w:rPr>
          <w:rFonts w:hint="default"/>
          <w:lang w:val="en-US" w:eastAsia="zh-CN"/>
        </w:rPr>
      </w:pPr>
    </w:p>
    <w:p w14:paraId="57BF3D1F">
      <w:pPr>
        <w:rPr>
          <w:rFonts w:hint="default"/>
          <w:lang w:val="en-US" w:eastAsia="zh-CN"/>
        </w:rPr>
      </w:pPr>
      <w:r>
        <w:rPr>
          <w:rFonts w:hint="default"/>
          <w:lang w:val="en-US" w:eastAsia="zh-CN"/>
        </w:rPr>
        <w:t>成年后，去选择想要的生活吧"</w:t>
      </w:r>
    </w:p>
    <w:p w14:paraId="1F229E39">
      <w:pPr>
        <w:rPr>
          <w:rFonts w:hint="default"/>
          <w:lang w:val="en-US" w:eastAsia="zh-CN"/>
        </w:rPr>
      </w:pPr>
      <w:r>
        <w:rPr>
          <w:rFonts w:hint="default"/>
          <w:lang w:val="en-US" w:eastAsia="zh-CN"/>
        </w:rPr>
        <w:t>"我手腕上有一道疤</w:t>
      </w:r>
    </w:p>
    <w:p w14:paraId="32503F13">
      <w:pPr>
        <w:rPr>
          <w:rFonts w:hint="default"/>
          <w:lang w:val="en-US" w:eastAsia="zh-CN"/>
        </w:rPr>
      </w:pPr>
    </w:p>
    <w:p w14:paraId="041EF27E">
      <w:pPr>
        <w:rPr>
          <w:rFonts w:hint="default"/>
          <w:lang w:val="en-US" w:eastAsia="zh-CN"/>
        </w:rPr>
      </w:pPr>
      <w:r>
        <w:rPr>
          <w:rFonts w:hint="default"/>
          <w:lang w:val="en-US" w:eastAsia="zh-CN"/>
        </w:rPr>
        <w:t>精神科医生不知道，我读的中医</w:t>
      </w:r>
    </w:p>
    <w:p w14:paraId="28FF3B89">
      <w:pPr>
        <w:rPr>
          <w:rFonts w:hint="default"/>
          <w:lang w:val="en-US" w:eastAsia="zh-CN"/>
        </w:rPr>
      </w:pPr>
    </w:p>
    <w:p w14:paraId="6BAEC743">
      <w:pPr>
        <w:rPr>
          <w:rFonts w:hint="default"/>
          <w:lang w:val="en-US" w:eastAsia="zh-CN"/>
        </w:rPr>
      </w:pPr>
      <w:r>
        <w:rPr>
          <w:rFonts w:hint="default"/>
          <w:lang w:val="en-US" w:eastAsia="zh-CN"/>
        </w:rPr>
        <w:t>同学们也算是将来的医生吧</w:t>
      </w:r>
    </w:p>
    <w:p w14:paraId="52D6FD69">
      <w:pPr>
        <w:rPr>
          <w:rFonts w:hint="default"/>
          <w:lang w:val="en-US" w:eastAsia="zh-CN"/>
        </w:rPr>
      </w:pPr>
    </w:p>
    <w:p w14:paraId="5E4790A1">
      <w:pPr>
        <w:rPr>
          <w:rFonts w:hint="default"/>
          <w:lang w:val="en-US" w:eastAsia="zh-CN"/>
        </w:rPr>
      </w:pPr>
      <w:r>
        <w:rPr>
          <w:rFonts w:hint="default"/>
          <w:lang w:val="en-US" w:eastAsia="zh-CN"/>
        </w:rPr>
        <w:t>一般的同学看到了，也会跟没看到一样，尽量不去触碰我的疤痕。</w:t>
      </w:r>
    </w:p>
    <w:p w14:paraId="7578A086">
      <w:pPr>
        <w:rPr>
          <w:rFonts w:hint="default"/>
          <w:lang w:val="en-US" w:eastAsia="zh-CN"/>
        </w:rPr>
      </w:pPr>
    </w:p>
    <w:p w14:paraId="667C2A85">
      <w:pPr>
        <w:rPr>
          <w:rFonts w:hint="default"/>
          <w:lang w:val="en-US" w:eastAsia="zh-CN"/>
        </w:rPr>
      </w:pPr>
      <w:r>
        <w:rPr>
          <w:rFonts w:hint="default"/>
          <w:lang w:val="en-US" w:eastAsia="zh-CN"/>
        </w:rPr>
        <w:t>玩得好的同学也尽量不触碰，只有一个同学突然跟我说不要想不开啊</w:t>
      </w:r>
    </w:p>
    <w:p w14:paraId="0E360433">
      <w:pPr>
        <w:rPr>
          <w:rFonts w:hint="default"/>
          <w:lang w:val="en-US" w:eastAsia="zh-CN"/>
        </w:rPr>
      </w:pPr>
    </w:p>
    <w:p w14:paraId="4E2D0A43">
      <w:pPr>
        <w:rPr>
          <w:rFonts w:hint="default"/>
          <w:lang w:val="en-US" w:eastAsia="zh-CN"/>
        </w:rPr>
      </w:pPr>
      <w:r>
        <w:rPr>
          <w:rFonts w:hint="default"/>
          <w:lang w:val="en-US" w:eastAsia="zh-CN"/>
        </w:rPr>
        <w:t>我说这是小时候不懂事，现在不会了。</w:t>
      </w:r>
    </w:p>
    <w:p w14:paraId="21AB55E0">
      <w:pPr>
        <w:rPr>
          <w:rFonts w:hint="default"/>
          <w:lang w:val="en-US" w:eastAsia="zh-CN"/>
        </w:rPr>
      </w:pPr>
    </w:p>
    <w:p w14:paraId="744ACB94">
      <w:pPr>
        <w:rPr>
          <w:rFonts w:hint="default"/>
          <w:lang w:val="en-US" w:eastAsia="zh-CN"/>
        </w:rPr>
      </w:pPr>
      <w:r>
        <w:rPr>
          <w:rFonts w:hint="default"/>
          <w:lang w:val="en-US" w:eastAsia="zh-CN"/>
        </w:rPr>
        <w:t>我有次在澡堂低血糖犯了，坐在地上喘气。也有很多陌生妹子问我需要不需要帮助。</w:t>
      </w:r>
    </w:p>
    <w:p w14:paraId="4B6F4B1A">
      <w:pPr>
        <w:rPr>
          <w:rFonts w:hint="default"/>
          <w:lang w:val="en-US" w:eastAsia="zh-CN"/>
        </w:rPr>
      </w:pPr>
    </w:p>
    <w:p w14:paraId="3751CE24">
      <w:pPr>
        <w:rPr>
          <w:rFonts w:hint="default"/>
          <w:lang w:val="en-US" w:eastAsia="zh-CN"/>
        </w:rPr>
      </w:pPr>
      <w:r>
        <w:rPr>
          <w:rFonts w:hint="default"/>
          <w:lang w:val="en-US" w:eastAsia="zh-CN"/>
        </w:rPr>
        <w:t>怎么说，学医的都有点悲天悯人精神在的。"</w:t>
      </w:r>
    </w:p>
    <w:p w14:paraId="3E1136A7">
      <w:pPr>
        <w:rPr>
          <w:rFonts w:hint="default"/>
          <w:lang w:val="en-US" w:eastAsia="zh-CN"/>
        </w:rPr>
      </w:pPr>
      <w:r>
        <w:rPr>
          <w:rFonts w:hint="default"/>
          <w:lang w:val="en-US" w:eastAsia="zh-CN"/>
        </w:rPr>
        <w:t>"虽然不是精神科儿少科医生，但也接触了不少青少年。</w:t>
      </w:r>
    </w:p>
    <w:p w14:paraId="7D711CF6">
      <w:pPr>
        <w:rPr>
          <w:rFonts w:hint="default"/>
          <w:lang w:val="en-US" w:eastAsia="zh-CN"/>
        </w:rPr>
      </w:pPr>
    </w:p>
    <w:p w14:paraId="68532447">
      <w:pPr>
        <w:rPr>
          <w:rFonts w:hint="default"/>
          <w:lang w:val="en-US" w:eastAsia="zh-CN"/>
        </w:rPr>
      </w:pPr>
      <w:r>
        <w:rPr>
          <w:rFonts w:hint="default"/>
          <w:lang w:val="en-US" w:eastAsia="zh-CN"/>
        </w:rPr>
        <w:t>有些穿着校服，袖子拉到掌心，不管多热都不往上拉一点；有些一坐下来就展示自己手臂上的痕迹...</w:t>
      </w:r>
    </w:p>
    <w:p w14:paraId="68D1CE2E">
      <w:pPr>
        <w:rPr>
          <w:rFonts w:hint="default"/>
          <w:lang w:val="en-US" w:eastAsia="zh-CN"/>
        </w:rPr>
      </w:pPr>
    </w:p>
    <w:p w14:paraId="10226955">
      <w:pPr>
        <w:rPr>
          <w:rFonts w:hint="default"/>
          <w:lang w:val="en-US" w:eastAsia="zh-CN"/>
        </w:rPr>
      </w:pPr>
      <w:r>
        <w:rPr>
          <w:rFonts w:hint="default"/>
          <w:lang w:val="en-US" w:eastAsia="zh-CN"/>
        </w:rPr>
        <w:t>但不管是哪种情况，“心疼”的感觉一直都会存在。</w:t>
      </w:r>
    </w:p>
    <w:p w14:paraId="4DC64A67">
      <w:pPr>
        <w:rPr>
          <w:rFonts w:hint="default"/>
          <w:lang w:val="en-US" w:eastAsia="zh-CN"/>
        </w:rPr>
      </w:pPr>
    </w:p>
    <w:p w14:paraId="48DDED5E">
      <w:pPr>
        <w:rPr>
          <w:rFonts w:hint="default"/>
          <w:lang w:val="en-US" w:eastAsia="zh-CN"/>
        </w:rPr>
      </w:pPr>
      <w:r>
        <w:rPr>
          <w:rFonts w:hint="default"/>
          <w:lang w:val="en-US" w:eastAsia="zh-CN"/>
        </w:rPr>
        <w:t>他/她在自残的当下，是多么的无助、迷茫、内心的感受无法言语、没有其它可以排泄的渠道，才会选择这么痛的一种方式，才会在爱美的年纪里，这么伤害自己。</w:t>
      </w:r>
    </w:p>
    <w:p w14:paraId="34B66199">
      <w:pPr>
        <w:rPr>
          <w:rFonts w:hint="default"/>
          <w:lang w:val="en-US" w:eastAsia="zh-CN"/>
        </w:rPr>
      </w:pPr>
    </w:p>
    <w:p w14:paraId="51320F45">
      <w:pPr>
        <w:rPr>
          <w:rFonts w:hint="default"/>
          <w:lang w:val="en-US" w:eastAsia="zh-CN"/>
        </w:rPr>
      </w:pPr>
      <w:r>
        <w:rPr>
          <w:rFonts w:hint="default"/>
          <w:lang w:val="en-US" w:eastAsia="zh-CN"/>
        </w:rPr>
        <w:t>“见多”是真，“心疼”是真，“看不起”不会有。"</w:t>
      </w:r>
    </w:p>
    <w:p w14:paraId="0AD6F632">
      <w:pPr>
        <w:rPr>
          <w:rFonts w:hint="default"/>
          <w:lang w:val="en-US" w:eastAsia="zh-CN"/>
        </w:rPr>
      </w:pPr>
      <w:r>
        <w:rPr>
          <w:rFonts w:hint="default"/>
          <w:lang w:val="en-US" w:eastAsia="zh-CN"/>
        </w:rPr>
        <w:t>我不是医生，但咨询过程中也常接触到自伤自残的孩子，从来不会看不起，只会深深深深的心疼。得是多么压抑才用这样的方式表达和呐喊。</w:t>
      </w:r>
    </w:p>
    <w:p w14:paraId="2FDCF9C8">
      <w:pPr>
        <w:rPr>
          <w:rFonts w:hint="default"/>
          <w:lang w:val="en-US" w:eastAsia="zh-CN"/>
        </w:rPr>
      </w:pPr>
      <w:r>
        <w:rPr>
          <w:rFonts w:hint="default"/>
          <w:lang w:val="en-US" w:eastAsia="zh-CN"/>
        </w:rPr>
        <w:t>"不会吧</w:t>
      </w:r>
    </w:p>
    <w:p w14:paraId="21DBE6E9">
      <w:pPr>
        <w:rPr>
          <w:rFonts w:hint="default"/>
          <w:lang w:val="en-US" w:eastAsia="zh-CN"/>
        </w:rPr>
      </w:pPr>
    </w:p>
    <w:p w14:paraId="3170347D">
      <w:pPr>
        <w:rPr>
          <w:rFonts w:hint="default"/>
          <w:lang w:val="en-US" w:eastAsia="zh-CN"/>
        </w:rPr>
      </w:pPr>
      <w:r>
        <w:rPr>
          <w:rFonts w:hint="default"/>
          <w:lang w:val="en-US" w:eastAsia="zh-CN"/>
        </w:rPr>
        <w:t>至少我在上海精卫</w:t>
      </w:r>
    </w:p>
    <w:p w14:paraId="3A390466">
      <w:pPr>
        <w:rPr>
          <w:rFonts w:hint="default"/>
          <w:lang w:val="en-US" w:eastAsia="zh-CN"/>
        </w:rPr>
      </w:pPr>
    </w:p>
    <w:p w14:paraId="60465B6D">
      <w:pPr>
        <w:rPr>
          <w:rFonts w:hint="default"/>
          <w:lang w:val="en-US" w:eastAsia="zh-CN"/>
        </w:rPr>
      </w:pPr>
      <w:r>
        <w:rPr>
          <w:rFonts w:hint="default"/>
          <w:lang w:val="en-US" w:eastAsia="zh-CN"/>
        </w:rPr>
        <w:t>医生说话的语气有一点点心疼</w:t>
      </w:r>
    </w:p>
    <w:p w14:paraId="3DB038A7">
      <w:pPr>
        <w:rPr>
          <w:rFonts w:hint="default"/>
          <w:lang w:val="en-US" w:eastAsia="zh-CN"/>
        </w:rPr>
      </w:pPr>
    </w:p>
    <w:p w14:paraId="138F628D">
      <w:pPr>
        <w:rPr>
          <w:rFonts w:hint="default"/>
          <w:lang w:val="en-US" w:eastAsia="zh-CN"/>
        </w:rPr>
      </w:pPr>
      <w:r>
        <w:rPr>
          <w:rFonts w:hint="default"/>
          <w:lang w:val="en-US" w:eastAsia="zh-CN"/>
        </w:rPr>
        <w:t>然后和我家长说了几句 少给我点压力什么"</w:t>
      </w:r>
    </w:p>
    <w:p w14:paraId="1B249E27">
      <w:pPr>
        <w:rPr>
          <w:rFonts w:hint="default"/>
          <w:lang w:val="en-US" w:eastAsia="zh-CN"/>
        </w:rPr>
      </w:pPr>
      <w:r>
        <w:rPr>
          <w:rFonts w:hint="default"/>
          <w:lang w:val="en-US" w:eastAsia="zh-CN"/>
        </w:rPr>
        <w:t>"自己的行为自己负责就好了，我整天后悔但是还是一直割...也没给别人看过，就是喜欢看着血出来心情能顺畅一点</w:t>
      </w:r>
    </w:p>
    <w:p w14:paraId="33543490">
      <w:pPr>
        <w:rPr>
          <w:rFonts w:hint="default"/>
          <w:lang w:val="en-US" w:eastAsia="zh-CN"/>
        </w:rPr>
      </w:pPr>
    </w:p>
    <w:p w14:paraId="2ED7D6A1">
      <w:pPr>
        <w:rPr>
          <w:rFonts w:hint="default"/>
          <w:lang w:val="en-US" w:eastAsia="zh-CN"/>
        </w:rPr>
      </w:pPr>
      <w:r>
        <w:rPr>
          <w:rFonts w:hint="default"/>
          <w:lang w:val="en-US" w:eastAsia="zh-CN"/>
        </w:rPr>
        <w:t>医生会不会看不起...不知道，但我相信这个世界有好人，也有坏人..."</w:t>
      </w:r>
    </w:p>
    <w:p w14:paraId="25D9AD33">
      <w:pPr>
        <w:rPr>
          <w:rFonts w:hint="default"/>
          <w:lang w:val="en-US" w:eastAsia="zh-CN"/>
        </w:rPr>
      </w:pPr>
      <w:r>
        <w:rPr>
          <w:rFonts w:hint="default"/>
          <w:lang w:val="en-US" w:eastAsia="zh-CN"/>
        </w:rPr>
        <w:t>"见多了只会引起习以为常，</w:t>
      </w:r>
    </w:p>
    <w:p w14:paraId="60D91089">
      <w:pPr>
        <w:rPr>
          <w:rFonts w:hint="default"/>
          <w:lang w:val="en-US" w:eastAsia="zh-CN"/>
        </w:rPr>
      </w:pPr>
    </w:p>
    <w:p w14:paraId="6447E200">
      <w:pPr>
        <w:rPr>
          <w:rFonts w:hint="default"/>
          <w:lang w:val="en-US" w:eastAsia="zh-CN"/>
        </w:rPr>
      </w:pPr>
      <w:r>
        <w:rPr>
          <w:rFonts w:hint="default"/>
          <w:lang w:val="en-US" w:eastAsia="zh-CN"/>
        </w:rPr>
        <w:t>歧视那不是少见多怪才有的表现吗？"</w:t>
      </w:r>
    </w:p>
    <w:p w14:paraId="369F0A77">
      <w:pPr>
        <w:rPr>
          <w:rFonts w:hint="default"/>
          <w:lang w:val="en-US" w:eastAsia="zh-CN"/>
        </w:rPr>
      </w:pPr>
      <w:r>
        <w:rPr>
          <w:rFonts w:hint="default"/>
          <w:lang w:val="en-US" w:eastAsia="zh-CN"/>
        </w:rPr>
        <w:t>"其实并不是医生看不起孩子，而是自残的孩子会觉得：人人都看不起他。</w:t>
      </w:r>
    </w:p>
    <w:p w14:paraId="618C1822">
      <w:pPr>
        <w:rPr>
          <w:rFonts w:hint="default"/>
          <w:lang w:val="en-US" w:eastAsia="zh-CN"/>
        </w:rPr>
      </w:pPr>
    </w:p>
    <w:p w14:paraId="665557C7">
      <w:pPr>
        <w:rPr>
          <w:rFonts w:hint="default"/>
          <w:lang w:val="en-US" w:eastAsia="zh-CN"/>
        </w:rPr>
      </w:pPr>
      <w:r>
        <w:rPr>
          <w:rFonts w:hint="default"/>
          <w:lang w:val="en-US" w:eastAsia="zh-CN"/>
        </w:rPr>
        <w:t>自残，其实比较常见，不仅仅是青少年的专利，成年和未成年其实都有。最近还遇到一些成年的自残案主。</w:t>
      </w:r>
    </w:p>
    <w:p w14:paraId="62B9F938">
      <w:pPr>
        <w:rPr>
          <w:rFonts w:hint="default"/>
          <w:lang w:val="en-US" w:eastAsia="zh-CN"/>
        </w:rPr>
      </w:pPr>
    </w:p>
    <w:p w14:paraId="6B684815">
      <w:pPr>
        <w:rPr>
          <w:rFonts w:hint="default"/>
          <w:lang w:val="en-US" w:eastAsia="zh-CN"/>
        </w:rPr>
      </w:pPr>
      <w:r>
        <w:rPr>
          <w:rFonts w:hint="default"/>
          <w:lang w:val="en-US" w:eastAsia="zh-CN"/>
        </w:rPr>
        <w:t>他们很难通过情感关系获得幸福感。所以利用自伤需要得到这些周边人的关爱，但是往往事与愿违。</w:t>
      </w:r>
    </w:p>
    <w:p w14:paraId="13EC616D">
      <w:pPr>
        <w:rPr>
          <w:rFonts w:hint="default"/>
          <w:lang w:val="en-US" w:eastAsia="zh-CN"/>
        </w:rPr>
      </w:pPr>
    </w:p>
    <w:p w14:paraId="2C7CD3D3">
      <w:pPr>
        <w:rPr>
          <w:rFonts w:hint="default"/>
          <w:lang w:val="en-US" w:eastAsia="zh-CN"/>
        </w:rPr>
      </w:pPr>
      <w:r>
        <w:rPr>
          <w:rFonts w:hint="default"/>
          <w:lang w:val="en-US" w:eastAsia="zh-CN"/>
        </w:rPr>
        <w:t>我记得最近接到的自残个案，他们会说：</w:t>
      </w:r>
    </w:p>
    <w:p w14:paraId="04FA9E64">
      <w:pPr>
        <w:rPr>
          <w:rFonts w:hint="default"/>
          <w:lang w:val="en-US" w:eastAsia="zh-CN"/>
        </w:rPr>
      </w:pPr>
    </w:p>
    <w:p w14:paraId="7813FB3C">
      <w:pPr>
        <w:rPr>
          <w:rFonts w:hint="default"/>
          <w:lang w:val="en-US" w:eastAsia="zh-CN"/>
        </w:rPr>
      </w:pPr>
      <w:r>
        <w:rPr>
          <w:rFonts w:hint="default"/>
          <w:lang w:val="en-US" w:eastAsia="zh-CN"/>
        </w:rPr>
        <w:t>我的父母，我的恋人，我家人其实已经习惯了我的自残行为。那有怎么样呢？</w:t>
      </w:r>
    </w:p>
    <w:p w14:paraId="3BD0B3F2">
      <w:pPr>
        <w:rPr>
          <w:rFonts w:hint="default"/>
          <w:lang w:val="en-US" w:eastAsia="zh-CN"/>
        </w:rPr>
      </w:pPr>
    </w:p>
    <w:p w14:paraId="66FFE2E9">
      <w:pPr>
        <w:rPr>
          <w:rFonts w:hint="default"/>
          <w:lang w:val="en-US" w:eastAsia="zh-CN"/>
        </w:rPr>
      </w:pPr>
      <w:r>
        <w:rPr>
          <w:rFonts w:hint="default"/>
          <w:lang w:val="en-US" w:eastAsia="zh-CN"/>
        </w:rPr>
        <w:t>他们内心的声音：周围人都不在乎我，我这样做是他们逼我的。</w:t>
      </w:r>
    </w:p>
    <w:p w14:paraId="188D8A5C">
      <w:pPr>
        <w:rPr>
          <w:rFonts w:hint="default"/>
          <w:lang w:val="en-US" w:eastAsia="zh-CN"/>
        </w:rPr>
      </w:pPr>
    </w:p>
    <w:p w14:paraId="13F0A981">
      <w:pPr>
        <w:rPr>
          <w:rFonts w:hint="default"/>
          <w:lang w:val="en-US" w:eastAsia="zh-CN"/>
        </w:rPr>
      </w:pPr>
      <w:r>
        <w:rPr>
          <w:rFonts w:hint="default"/>
          <w:lang w:val="en-US" w:eastAsia="zh-CN"/>
        </w:rPr>
        <w:t>但真的是这样吗？</w:t>
      </w:r>
    </w:p>
    <w:p w14:paraId="0F9F4B56">
      <w:pPr>
        <w:rPr>
          <w:rFonts w:hint="default"/>
          <w:lang w:val="en-US" w:eastAsia="zh-CN"/>
        </w:rPr>
      </w:pPr>
    </w:p>
    <w:p w14:paraId="598B78BD">
      <w:pPr>
        <w:rPr>
          <w:rFonts w:hint="default"/>
          <w:lang w:val="en-US" w:eastAsia="zh-CN"/>
        </w:rPr>
      </w:pPr>
      <w:r>
        <w:rPr>
          <w:rFonts w:hint="default"/>
          <w:lang w:val="en-US" w:eastAsia="zh-CN"/>
        </w:rPr>
        <w:t>（不好意思，最近忙，没有回答完，最近案主比较多，接着来答）</w:t>
      </w:r>
    </w:p>
    <w:p w14:paraId="47624D4D">
      <w:pPr>
        <w:rPr>
          <w:rFonts w:hint="default"/>
          <w:lang w:val="en-US" w:eastAsia="zh-CN"/>
        </w:rPr>
      </w:pPr>
    </w:p>
    <w:p w14:paraId="7A6D5FBF">
      <w:pPr>
        <w:rPr>
          <w:rFonts w:hint="default"/>
          <w:lang w:val="en-US" w:eastAsia="zh-CN"/>
        </w:rPr>
      </w:pPr>
      <w:r>
        <w:rPr>
          <w:rFonts w:hint="default"/>
          <w:lang w:val="en-US" w:eastAsia="zh-CN"/>
        </w:rPr>
        <w:t>我最近遇到的自伤孩子的家长，说：</w:t>
      </w:r>
    </w:p>
    <w:p w14:paraId="48FEF71C">
      <w:pPr>
        <w:rPr>
          <w:rFonts w:hint="default"/>
          <w:lang w:val="en-US" w:eastAsia="zh-CN"/>
        </w:rPr>
      </w:pPr>
    </w:p>
    <w:p w14:paraId="6BE940E6">
      <w:pPr>
        <w:rPr>
          <w:rFonts w:hint="default"/>
          <w:lang w:val="en-US" w:eastAsia="zh-CN"/>
        </w:rPr>
      </w:pPr>
      <w:r>
        <w:rPr>
          <w:rFonts w:hint="default"/>
          <w:lang w:val="en-US" w:eastAsia="zh-CN"/>
        </w:rPr>
        <w:t>我被吓懵了，我和她爸爸，看到自己女儿手腕上流着血。其实我们平时都不敢打她的。谁忍心看到自己孩子流血呢？但我们第一次就很惊慌，后来，我送她去医院医生说这个是她救自己的方式。所以，我觉得小孩病了，也不会管了。</w:t>
      </w:r>
    </w:p>
    <w:p w14:paraId="36AEE2BC">
      <w:pPr>
        <w:rPr>
          <w:rFonts w:hint="default"/>
          <w:lang w:val="en-US" w:eastAsia="zh-CN"/>
        </w:rPr>
      </w:pPr>
    </w:p>
    <w:p w14:paraId="7A0213E0">
      <w:pPr>
        <w:rPr>
          <w:rFonts w:hint="default"/>
          <w:lang w:val="en-US" w:eastAsia="zh-CN"/>
        </w:rPr>
      </w:pPr>
      <w:r>
        <w:rPr>
          <w:rFonts w:hint="default"/>
          <w:lang w:val="en-US" w:eastAsia="zh-CN"/>
        </w:rPr>
        <w:t>其实真的不是家人、周边的人不关心自伤者。而是这个题有点超纲了。</w:t>
      </w:r>
    </w:p>
    <w:p w14:paraId="3E301F68">
      <w:pPr>
        <w:rPr>
          <w:rFonts w:hint="default"/>
          <w:lang w:val="en-US" w:eastAsia="zh-CN"/>
        </w:rPr>
      </w:pPr>
    </w:p>
    <w:p w14:paraId="5F294500">
      <w:pPr>
        <w:rPr>
          <w:rFonts w:hint="default"/>
          <w:lang w:val="en-US" w:eastAsia="zh-CN"/>
        </w:rPr>
      </w:pPr>
      <w:r>
        <w:rPr>
          <w:rFonts w:hint="default"/>
          <w:lang w:val="en-US" w:eastAsia="zh-CN"/>
        </w:rPr>
        <w:t>一开始，我父母总是不懂调整自己的教育方式，后来，我和他们。。。无所谓呀。</w:t>
      </w:r>
    </w:p>
    <w:p w14:paraId="23780AB2">
      <w:pPr>
        <w:rPr>
          <w:rFonts w:hint="default"/>
          <w:lang w:val="en-US" w:eastAsia="zh-CN"/>
        </w:rPr>
      </w:pPr>
    </w:p>
    <w:p w14:paraId="11B9F4AA">
      <w:pPr>
        <w:rPr>
          <w:rFonts w:hint="default"/>
          <w:lang w:val="en-US" w:eastAsia="zh-CN"/>
        </w:rPr>
      </w:pPr>
      <w:r>
        <w:rPr>
          <w:rFonts w:hint="default"/>
          <w:lang w:val="en-US" w:eastAsia="zh-CN"/>
        </w:rPr>
        <w:t>当然了，除了这些未成年自残者，我也遇到成年自残案主，女性相当多一点。</w:t>
      </w:r>
    </w:p>
    <w:p w14:paraId="23E0B1D1">
      <w:pPr>
        <w:rPr>
          <w:rFonts w:hint="default"/>
          <w:lang w:val="en-US" w:eastAsia="zh-CN"/>
        </w:rPr>
      </w:pPr>
    </w:p>
    <w:p w14:paraId="49041FB2">
      <w:pPr>
        <w:rPr>
          <w:rFonts w:hint="default"/>
          <w:lang w:val="en-US" w:eastAsia="zh-CN"/>
        </w:rPr>
      </w:pPr>
      <w:r>
        <w:rPr>
          <w:rFonts w:hint="default"/>
          <w:lang w:val="en-US" w:eastAsia="zh-CN"/>
        </w:rPr>
        <w:t>我知道很多人都很关心我，他们嘴上说的是安慰，其实只是说教而已。这种关心，但不是我想的，没有人懂我，没有人爱我。</w:t>
      </w:r>
    </w:p>
    <w:p w14:paraId="5AA647C1">
      <w:pPr>
        <w:rPr>
          <w:rFonts w:hint="default"/>
          <w:lang w:val="en-US" w:eastAsia="zh-CN"/>
        </w:rPr>
      </w:pPr>
    </w:p>
    <w:p w14:paraId="3478B88F">
      <w:pPr>
        <w:rPr>
          <w:rFonts w:hint="default"/>
          <w:lang w:val="en-US" w:eastAsia="zh-CN"/>
        </w:rPr>
      </w:pPr>
      <w:r>
        <w:rPr>
          <w:rFonts w:hint="default"/>
          <w:lang w:val="en-US" w:eastAsia="zh-CN"/>
        </w:rPr>
        <w:t>很多自伤者已经把这个行为内化为一种仪式性的行为，或者形成了一种习惯。</w:t>
      </w:r>
    </w:p>
    <w:p w14:paraId="16430F49">
      <w:pPr>
        <w:rPr>
          <w:rFonts w:hint="default"/>
          <w:lang w:val="en-US" w:eastAsia="zh-CN"/>
        </w:rPr>
      </w:pPr>
    </w:p>
    <w:p w14:paraId="4849CB45">
      <w:pPr>
        <w:rPr>
          <w:rFonts w:hint="default"/>
          <w:lang w:val="en-US" w:eastAsia="zh-CN"/>
        </w:rPr>
      </w:pPr>
      <w:r>
        <w:rPr>
          <w:rFonts w:hint="default"/>
          <w:lang w:val="en-US" w:eastAsia="zh-CN"/>
        </w:rPr>
        <w:t>他们会用伤口来记录事件、感受等等。开心也划，遇到不开心的更要划。看到红，就会停止。</w:t>
      </w:r>
    </w:p>
    <w:p w14:paraId="749E8002">
      <w:pPr>
        <w:rPr>
          <w:rFonts w:hint="default"/>
          <w:lang w:val="en-US" w:eastAsia="zh-CN"/>
        </w:rPr>
      </w:pPr>
    </w:p>
    <w:p w14:paraId="2BC75AD3">
      <w:pPr>
        <w:rPr>
          <w:rFonts w:hint="default"/>
          <w:lang w:val="en-US" w:eastAsia="zh-CN"/>
        </w:rPr>
      </w:pPr>
      <w:r>
        <w:rPr>
          <w:rFonts w:hint="default"/>
          <w:lang w:val="en-US" w:eastAsia="zh-CN"/>
        </w:rPr>
        <w:t>赶紧救回自己吧。</w:t>
      </w:r>
    </w:p>
    <w:p w14:paraId="5A745401">
      <w:pPr>
        <w:rPr>
          <w:rFonts w:hint="default"/>
          <w:lang w:val="en-US" w:eastAsia="zh-CN"/>
        </w:rPr>
      </w:pPr>
      <w:r>
        <w:rPr>
          <w:rFonts w:hint="default"/>
          <w:lang w:val="en-US" w:eastAsia="zh-CN"/>
        </w:rPr>
        <w:t>原来，只能自己才能救回自己。</w:t>
      </w:r>
    </w:p>
    <w:p w14:paraId="4F9321EA">
      <w:pPr>
        <w:rPr>
          <w:rFonts w:hint="default"/>
          <w:lang w:val="en-US" w:eastAsia="zh-CN"/>
        </w:rPr>
      </w:pPr>
    </w:p>
    <w:p w14:paraId="0F6BA480">
      <w:pPr>
        <w:rPr>
          <w:rFonts w:hint="default"/>
          <w:lang w:val="en-US" w:eastAsia="zh-CN"/>
        </w:rPr>
      </w:pPr>
      <w:r>
        <w:rPr>
          <w:rFonts w:hint="default"/>
          <w:lang w:val="en-US" w:eastAsia="zh-CN"/>
        </w:rPr>
        <w:t>原来，这个才是他们心声。</w:t>
      </w:r>
    </w:p>
    <w:p w14:paraId="13669660">
      <w:pPr>
        <w:rPr>
          <w:rFonts w:hint="default"/>
          <w:lang w:val="en-US" w:eastAsia="zh-CN"/>
        </w:rPr>
      </w:pPr>
    </w:p>
    <w:p w14:paraId="06A52ADF">
      <w:pPr>
        <w:rPr>
          <w:rFonts w:hint="default"/>
          <w:lang w:val="en-US" w:eastAsia="zh-CN"/>
        </w:rPr>
      </w:pPr>
      <w:r>
        <w:rPr>
          <w:rFonts w:hint="default"/>
          <w:lang w:val="en-US" w:eastAsia="zh-CN"/>
        </w:rPr>
        <w:t>有一个孩子，给我讲每一个伤痕背后的故事。</w:t>
      </w:r>
    </w:p>
    <w:p w14:paraId="3F1E16FC">
      <w:pPr>
        <w:rPr>
          <w:rFonts w:hint="default"/>
          <w:lang w:val="en-US" w:eastAsia="zh-CN"/>
        </w:rPr>
      </w:pPr>
    </w:p>
    <w:p w14:paraId="09DA778F">
      <w:pPr>
        <w:rPr>
          <w:rFonts w:hint="default"/>
          <w:lang w:val="en-US" w:eastAsia="zh-CN"/>
        </w:rPr>
      </w:pPr>
      <w:r>
        <w:rPr>
          <w:rFonts w:hint="default"/>
          <w:lang w:val="en-US" w:eastAsia="zh-CN"/>
        </w:rPr>
        <w:t>他们有很多想法和情绪，但没有人愿意听。所以他们会希望有人多听他们说话，在乎他们的需求。</w:t>
      </w:r>
    </w:p>
    <w:p w14:paraId="670F1534">
      <w:pPr>
        <w:rPr>
          <w:rFonts w:hint="default"/>
          <w:lang w:val="en-US" w:eastAsia="zh-CN"/>
        </w:rPr>
      </w:pPr>
    </w:p>
    <w:p w14:paraId="7182DF3D">
      <w:pPr>
        <w:rPr>
          <w:rFonts w:hint="default"/>
          <w:lang w:val="en-US" w:eastAsia="zh-CN"/>
        </w:rPr>
      </w:pPr>
      <w:r>
        <w:rPr>
          <w:rFonts w:hint="default"/>
          <w:lang w:val="en-US" w:eastAsia="zh-CN"/>
        </w:rPr>
        <w:t>但是，这个对精神科医生来说，太难了。</w:t>
      </w:r>
    </w:p>
    <w:p w14:paraId="3C2554E0">
      <w:pPr>
        <w:rPr>
          <w:rFonts w:hint="default"/>
          <w:lang w:val="en-US" w:eastAsia="zh-CN"/>
        </w:rPr>
      </w:pPr>
    </w:p>
    <w:p w14:paraId="1BA6C078">
      <w:pPr>
        <w:rPr>
          <w:rFonts w:hint="default"/>
          <w:lang w:val="en-US" w:eastAsia="zh-CN"/>
        </w:rPr>
      </w:pPr>
      <w:r>
        <w:rPr>
          <w:rFonts w:hint="default"/>
          <w:lang w:val="en-US" w:eastAsia="zh-CN"/>
        </w:rPr>
        <w:t>首先可能自残者本身并没有精神疾病，需要心理治疗师来进行行为干预。毕竟自残行为是一种上瘾的行为。第二，医生能有多少时间听你讲这样多的心路历程？"</w:t>
      </w:r>
    </w:p>
    <w:p w14:paraId="0274DA23">
      <w:pPr>
        <w:rPr>
          <w:rFonts w:hint="default"/>
          <w:lang w:val="en-US" w:eastAsia="zh-CN"/>
        </w:rPr>
      </w:pPr>
      <w:r>
        <w:rPr>
          <w:rFonts w:hint="default"/>
          <w:lang w:val="en-US" w:eastAsia="zh-CN"/>
        </w:rPr>
        <w:t>"实际上“见多了”是肯定的，但要说看不起的话，我觉得可能是患者自己的感觉。</w:t>
      </w:r>
    </w:p>
    <w:p w14:paraId="577E3531">
      <w:pPr>
        <w:rPr>
          <w:rFonts w:hint="default"/>
          <w:lang w:val="en-US" w:eastAsia="zh-CN"/>
        </w:rPr>
      </w:pPr>
    </w:p>
    <w:p w14:paraId="47468D0A">
      <w:pPr>
        <w:rPr>
          <w:rFonts w:hint="default"/>
          <w:lang w:val="en-US" w:eastAsia="zh-CN"/>
        </w:rPr>
      </w:pPr>
      <w:r>
        <w:rPr>
          <w:rFonts w:hint="default"/>
          <w:lang w:val="en-US" w:eastAsia="zh-CN"/>
        </w:rPr>
        <w:t>很多的精神疾病患者都会有强烈的危机感总是觉得背后有人嘲笑，议论，暗处有目光看自己这些负面的特殊感知。会格外注重身边的人的观点。因为在我犯病比较严重的时候，我也会有。</w:t>
      </w:r>
    </w:p>
    <w:p w14:paraId="512BE2A3">
      <w:pPr>
        <w:rPr>
          <w:rFonts w:hint="default"/>
          <w:lang w:val="en-US" w:eastAsia="zh-CN"/>
        </w:rPr>
      </w:pPr>
    </w:p>
    <w:p w14:paraId="53E06561">
      <w:pPr>
        <w:rPr>
          <w:rFonts w:hint="default"/>
          <w:lang w:val="en-US" w:eastAsia="zh-CN"/>
        </w:rPr>
      </w:pPr>
      <w:r>
        <w:rPr>
          <w:rFonts w:hint="default"/>
          <w:lang w:val="en-US" w:eastAsia="zh-CN"/>
        </w:rPr>
        <w:t>而精神科的医师的话，无论他是不是倾向于青少年方面的，其实自残甚至是自杀这种事都见多了。但是见得多，并不代表会看不起。举个例子：我每天在大学里都会看到好几只猫向学生乞食，这是我见惯的事，但我并不会因为这件事而歧视它们。</w:t>
      </w:r>
    </w:p>
    <w:p w14:paraId="72207A1C">
      <w:pPr>
        <w:rPr>
          <w:rFonts w:hint="default"/>
          <w:lang w:val="en-US" w:eastAsia="zh-CN"/>
        </w:rPr>
      </w:pPr>
    </w:p>
    <w:p w14:paraId="1DA80320">
      <w:pPr>
        <w:rPr>
          <w:rFonts w:hint="default"/>
          <w:lang w:val="en-US" w:eastAsia="zh-CN"/>
        </w:rPr>
      </w:pPr>
      <w:r>
        <w:rPr>
          <w:rFonts w:hint="default"/>
          <w:lang w:val="en-US" w:eastAsia="zh-CN"/>
        </w:rPr>
        <w:t>但我也能够理解这种被歧视的感觉的原因。因为患者在平常的生活中接触到的人对于自残这件事是不常见的，因此，这些人的反应会比较激烈。而在医生这边，因为医生已经见惯了这些事，他的工作就是让这种激烈的事件尽可能的少发生，因此，他们并不会有很明显的，比如说被吓到的情绪表达。而这种平静的心态，却被患者认为是看不起。</w:t>
      </w:r>
    </w:p>
    <w:p w14:paraId="5B2EFE96">
      <w:pPr>
        <w:rPr>
          <w:rFonts w:hint="default"/>
          <w:lang w:val="en-US" w:eastAsia="zh-CN"/>
        </w:rPr>
      </w:pPr>
    </w:p>
    <w:p w14:paraId="644263A5">
      <w:pPr>
        <w:rPr>
          <w:rFonts w:hint="default"/>
          <w:lang w:val="en-US" w:eastAsia="zh-CN"/>
        </w:rPr>
      </w:pPr>
      <w:r>
        <w:rPr>
          <w:rFonts w:hint="default"/>
          <w:lang w:val="en-US" w:eastAsia="zh-CN"/>
        </w:rPr>
        <w:t>但是做为一个老病号，我可以明确的说，精神科的医生，应该是我们所有的精患一生中遇到的最能平等对待我们的人。他们甚至比我们的父母更能够用平等的态度来对待我们，因为他们也许是除了患者自己之外最了解患者的人。"</w:t>
      </w:r>
    </w:p>
    <w:p w14:paraId="4BB6D407">
      <w:pPr>
        <w:rPr>
          <w:rFonts w:hint="default"/>
          <w:lang w:val="en-US" w:eastAsia="zh-CN"/>
        </w:rPr>
      </w:pPr>
      <w:r>
        <w:rPr>
          <w:rFonts w:hint="default"/>
          <w:lang w:val="en-US" w:eastAsia="zh-CN"/>
        </w:rPr>
        <w:t>"没太懂“见多了”，和“看不起”之间为什么会存在因果关系。</w:t>
      </w:r>
    </w:p>
    <w:p w14:paraId="6D144AE4">
      <w:pPr>
        <w:rPr>
          <w:rFonts w:hint="default"/>
          <w:lang w:val="en-US" w:eastAsia="zh-CN"/>
        </w:rPr>
      </w:pPr>
    </w:p>
    <w:p w14:paraId="61C4E400">
      <w:pPr>
        <w:rPr>
          <w:rFonts w:hint="default"/>
          <w:lang w:val="en-US" w:eastAsia="zh-CN"/>
        </w:rPr>
      </w:pPr>
      <w:r>
        <w:rPr>
          <w:rFonts w:hint="default"/>
          <w:lang w:val="en-US" w:eastAsia="zh-CN"/>
        </w:rPr>
        <w:t>这个情景下更适合的词是“见怪不怪”:见多了，就更能保持平常心态去应对了。</w:t>
      </w:r>
    </w:p>
    <w:p w14:paraId="20DBDAF2">
      <w:pPr>
        <w:rPr>
          <w:rFonts w:hint="default"/>
          <w:lang w:val="en-US" w:eastAsia="zh-CN"/>
        </w:rPr>
      </w:pPr>
    </w:p>
    <w:p w14:paraId="2A22248B">
      <w:pPr>
        <w:rPr>
          <w:rFonts w:hint="default"/>
          <w:lang w:val="en-US" w:eastAsia="zh-CN"/>
        </w:rPr>
      </w:pPr>
    </w:p>
    <w:p w14:paraId="0F852B2B">
      <w:pPr>
        <w:rPr>
          <w:rFonts w:hint="default"/>
          <w:lang w:val="en-US" w:eastAsia="zh-CN"/>
        </w:rPr>
      </w:pPr>
    </w:p>
    <w:p w14:paraId="4CCA303F">
      <w:pPr>
        <w:rPr>
          <w:rFonts w:hint="default"/>
          <w:lang w:val="en-US" w:eastAsia="zh-CN"/>
        </w:rPr>
      </w:pPr>
    </w:p>
    <w:p w14:paraId="5757A43D">
      <w:pPr>
        <w:rPr>
          <w:rFonts w:hint="default"/>
          <w:lang w:val="en-US" w:eastAsia="zh-CN"/>
        </w:rPr>
      </w:pPr>
      <w:r>
        <w:rPr>
          <w:rFonts w:hint="default"/>
          <w:lang w:val="en-US" w:eastAsia="zh-CN"/>
        </w:rPr>
        <w:t>而什么情况下“见多了”和“看不起”会有联系呢，比如说: 见多了宝马奔驰，会看不起大众别克；见多了保时捷兰博基尼，会看不起宝马奔驰。意为: 见过更好的，所以会觉得原本很好的也不那么好。</w:t>
      </w:r>
    </w:p>
    <w:p w14:paraId="47BCFBFE">
      <w:pPr>
        <w:rPr>
          <w:rFonts w:hint="default"/>
          <w:lang w:val="en-US" w:eastAsia="zh-CN"/>
        </w:rPr>
      </w:pPr>
    </w:p>
    <w:p w14:paraId="46A392DF">
      <w:pPr>
        <w:rPr>
          <w:rFonts w:hint="default"/>
          <w:lang w:val="en-US" w:eastAsia="zh-CN"/>
        </w:rPr>
      </w:pPr>
      <w:r>
        <w:rPr>
          <w:rFonts w:hint="default"/>
          <w:lang w:val="en-US" w:eastAsia="zh-CN"/>
        </w:rPr>
        <w:t>但自残也不是什么好事呀。难道希望医生看到疤痕就肃然起敬？"</w:t>
      </w:r>
    </w:p>
    <w:p w14:paraId="716747AF">
      <w:pPr>
        <w:rPr>
          <w:rFonts w:hint="default"/>
          <w:lang w:val="en-US" w:eastAsia="zh-CN"/>
        </w:rPr>
      </w:pPr>
      <w:r>
        <w:rPr>
          <w:rFonts w:hint="default"/>
          <w:lang w:val="en-US" w:eastAsia="zh-CN"/>
        </w:rPr>
        <w:t>"我不是精神课的医生，但是接过几个有严重且频繁的自残行为的青少年。在通过多次工作和评估后都结束了咨询，让其父母带孩子去医院进行治疗。心理咨询，对这类病人的作用不是首要的。所以当我看到来访者身上有自伤的痕迹，首先去思考的是，心理咨询是否合适他，什么样的治疗方案才可以真正的帮到他。</w:t>
      </w:r>
    </w:p>
    <w:p w14:paraId="18FE9964">
      <w:pPr>
        <w:rPr>
          <w:rFonts w:hint="default"/>
          <w:lang w:val="en-US" w:eastAsia="zh-CN"/>
        </w:rPr>
      </w:pPr>
    </w:p>
    <w:p w14:paraId="5B12B11B">
      <w:pPr>
        <w:rPr>
          <w:rFonts w:hint="default"/>
          <w:lang w:val="en-US" w:eastAsia="zh-CN"/>
        </w:rPr>
      </w:pPr>
      <w:r>
        <w:rPr>
          <w:rFonts w:hint="default"/>
          <w:lang w:val="en-US" w:eastAsia="zh-CN"/>
        </w:rPr>
        <w:t>无论是青少年还是成年人，如果出现严重的频繁的自残行为，哪怕从来访者的本意上，他们并不愿意伤害自己，也不自杀。但是当心理难过的时候，他们只想通过伤害自己来缓解痛苦，那么这个自伤行为可以看做是冲动行为，而这个冲动行为需要考虑其精神病性。</w:t>
      </w:r>
    </w:p>
    <w:p w14:paraId="7414E4EF">
      <w:pPr>
        <w:rPr>
          <w:rFonts w:hint="default"/>
          <w:lang w:val="en-US" w:eastAsia="zh-CN"/>
        </w:rPr>
      </w:pPr>
    </w:p>
    <w:p w14:paraId="40C1D945">
      <w:pPr>
        <w:rPr>
          <w:rFonts w:hint="default"/>
          <w:lang w:val="en-US" w:eastAsia="zh-CN"/>
        </w:rPr>
      </w:pPr>
      <w:r>
        <w:rPr>
          <w:rFonts w:hint="default"/>
          <w:lang w:val="en-US" w:eastAsia="zh-CN"/>
        </w:rPr>
        <w:t>这类来访者他们在进行自伤的时候，并没有去考虑任何的继发性获益。当他们想伤害自己的时候，并没有想过要通过把自己弄的伤痕累累，来引起父母，或者他人对自己的关注。他们精神世界的张力达到快要崩解的程度的时候，对这类病人来说，他们已经失去和他人和这个世界的链接，即他们没有任何心力去引发他人的关注和帮助，自伤的冲动行为就是在依靠自己伤害自己来暂时缓解内在的精神崩解。</w:t>
      </w:r>
    </w:p>
    <w:p w14:paraId="53EB5FC1">
      <w:pPr>
        <w:rPr>
          <w:rFonts w:hint="default"/>
          <w:lang w:val="en-US" w:eastAsia="zh-CN"/>
        </w:rPr>
      </w:pPr>
    </w:p>
    <w:p w14:paraId="4204C0CE">
      <w:pPr>
        <w:rPr>
          <w:rFonts w:hint="default"/>
          <w:lang w:val="en-US" w:eastAsia="zh-CN"/>
        </w:rPr>
      </w:pPr>
      <w:r>
        <w:rPr>
          <w:rFonts w:hint="default"/>
          <w:lang w:val="en-US" w:eastAsia="zh-CN"/>
        </w:rPr>
        <w:t>我观察到我的这类来访者他们在痛苦的时候，不像神经症人格的来访者会发信息给咨询师，告诉自己很痛苦。他们会在把自己狠狠的伤害之后，开始害怕“如果自己当时下手狠了点，自己可能就没命了....""。而这个时候他们的精神崩解暂时平缓下来，他们才会因为后怕联系咨询师。对于这类来访者，心理咨询显然不是一个优选考虑。他们解决问题的方式是通过精神病性的冲动行为，而不是试图与人保持链接。这就导致他们死于意外伤害的风险极大，医院的系统治疗才能够保证他们的安全。</w:t>
      </w:r>
    </w:p>
    <w:p w14:paraId="0816A02A">
      <w:pPr>
        <w:rPr>
          <w:rFonts w:hint="default"/>
          <w:lang w:val="en-US" w:eastAsia="zh-CN"/>
        </w:rPr>
      </w:pPr>
    </w:p>
    <w:p w14:paraId="60B9D19E">
      <w:pPr>
        <w:rPr>
          <w:rFonts w:hint="default"/>
          <w:lang w:val="en-US" w:eastAsia="zh-CN"/>
        </w:rPr>
      </w:pPr>
      <w:r>
        <w:rPr>
          <w:rFonts w:hint="default"/>
          <w:lang w:val="en-US" w:eastAsia="zh-CN"/>
        </w:rPr>
        <w:t>还有一类自伤，只是偶发性的，类似于在一个刺激事件之后的应激反应，这类来访者是可以进行心理咨询的。</w:t>
      </w:r>
    </w:p>
    <w:p w14:paraId="5098E2C5">
      <w:pPr>
        <w:rPr>
          <w:rFonts w:hint="default"/>
          <w:lang w:val="en-US" w:eastAsia="zh-CN"/>
        </w:rPr>
      </w:pPr>
    </w:p>
    <w:p w14:paraId="708BBFDE">
      <w:pPr>
        <w:rPr>
          <w:rFonts w:hint="default"/>
          <w:lang w:val="en-US" w:eastAsia="zh-CN"/>
        </w:rPr>
      </w:pPr>
      <w:r>
        <w:rPr>
          <w:rFonts w:hint="default"/>
          <w:lang w:val="en-US" w:eastAsia="zh-CN"/>
        </w:rPr>
        <w:t>前几天一位学校的心理老师联系我说，最近学校里频繁出现学生自伤行为，学生和父母不配合学校的建议去医院诊断，或者是诊断后拒绝告诉校方医生的诊断结果，导致学校工作难度增加，尤其是班主任的压力特别大。</w:t>
      </w:r>
    </w:p>
    <w:p w14:paraId="713254CA">
      <w:pPr>
        <w:rPr>
          <w:rFonts w:hint="default"/>
          <w:lang w:val="en-US" w:eastAsia="zh-CN"/>
        </w:rPr>
      </w:pPr>
    </w:p>
    <w:p w14:paraId="7208D97B">
      <w:pPr>
        <w:rPr>
          <w:rFonts w:hint="default"/>
          <w:lang w:val="en-US" w:eastAsia="zh-CN"/>
        </w:rPr>
      </w:pPr>
      <w:r>
        <w:rPr>
          <w:rFonts w:hint="default"/>
          <w:lang w:val="en-US" w:eastAsia="zh-CN"/>
        </w:rPr>
        <w:t>面对这样的现状，真心希望家长和孩子可以放下病耻感，即时就医。在我接触到的学校和教育系统中的老师们对学生的隐私，尤其的心理问题方面的隐私是非常保护的，都是在自己能力范围内尽可能的做到对孩子的保护和帮助。"</w:t>
      </w:r>
    </w:p>
    <w:p w14:paraId="3AC4E56E">
      <w:pPr>
        <w:rPr>
          <w:rFonts w:hint="default"/>
          <w:lang w:val="en-US" w:eastAsia="zh-CN"/>
        </w:rPr>
      </w:pPr>
      <w:r>
        <w:rPr>
          <w:rFonts w:hint="default"/>
          <w:lang w:val="en-US" w:eastAsia="zh-CN"/>
        </w:rPr>
        <w:t>不会看不起，只会觉得想要帮助ta们走出来</w:t>
      </w:r>
    </w:p>
    <w:p w14:paraId="09B54B7C">
      <w:pPr>
        <w:rPr>
          <w:rFonts w:hint="default"/>
          <w:lang w:val="en-US" w:eastAsia="zh-CN"/>
        </w:rPr>
      </w:pPr>
      <w:r>
        <w:rPr>
          <w:rFonts w:hint="default"/>
          <w:lang w:val="en-US" w:eastAsia="zh-CN"/>
        </w:rPr>
        <w:t>有医德的医生不会看不起。但是他们可能见的太多了。因此比其他人镇定很多。但是镇定很多与没有医德者的看不起有本质区别。</w:t>
      </w:r>
    </w:p>
    <w:p w14:paraId="0827CDB0">
      <w:pPr>
        <w:rPr>
          <w:rFonts w:hint="default"/>
          <w:lang w:val="en-US" w:eastAsia="zh-CN"/>
        </w:rPr>
      </w:pPr>
      <w:r>
        <w:rPr>
          <w:rFonts w:hint="default"/>
          <w:lang w:val="en-US" w:eastAsia="zh-CN"/>
        </w:rPr>
        <w:t>不会。就算真的有人看不起，那他们的做法也是错误的。你必须承认你无法得到所有人的认同，你也没必要因为别人看不起你而有心理负担。别人再了解你，能有你自己了解你吗？如果事事都要依着别人，那A讨厌，B又喜欢，那你到底要怎么做？比起在意别人的看法，不如去他妈的。</w:t>
      </w:r>
    </w:p>
    <w:p w14:paraId="3DF63483">
      <w:pPr>
        <w:rPr>
          <w:rFonts w:hint="default"/>
          <w:lang w:val="en-US" w:eastAsia="zh-CN"/>
        </w:rPr>
      </w:pPr>
      <w:r>
        <w:rPr>
          <w:rFonts w:hint="default"/>
          <w:lang w:val="en-US" w:eastAsia="zh-CN"/>
        </w:rPr>
        <w:t>儿少精神科医生为什么会看不起自残的青少？自残的青少年看不起儿少精神科医生我觉得可能性大很多。</w:t>
      </w:r>
    </w:p>
    <w:p w14:paraId="3861804D">
      <w:pPr>
        <w:rPr>
          <w:rFonts w:hint="default"/>
          <w:lang w:val="en-US" w:eastAsia="zh-CN"/>
        </w:rPr>
      </w:pPr>
      <w:r>
        <w:rPr>
          <w:rFonts w:hint="default"/>
          <w:lang w:val="en-US" w:eastAsia="zh-CN"/>
        </w:rPr>
        <w:t>"我还是头一次听说因为“见多了”而看不起某样东西的。</w:t>
      </w:r>
    </w:p>
    <w:p w14:paraId="57910D30">
      <w:pPr>
        <w:rPr>
          <w:rFonts w:hint="default"/>
          <w:lang w:val="en-US" w:eastAsia="zh-CN"/>
        </w:rPr>
      </w:pPr>
    </w:p>
    <w:p w14:paraId="25F231E1">
      <w:pPr>
        <w:rPr>
          <w:rFonts w:hint="default"/>
          <w:lang w:val="en-US" w:eastAsia="zh-CN"/>
        </w:rPr>
      </w:pPr>
      <w:r>
        <w:rPr>
          <w:rFonts w:hint="default"/>
          <w:lang w:val="en-US" w:eastAsia="zh-CN"/>
        </w:rPr>
        <w:t>尝试分析题主的思路：医生刚做医生时，会因为看见疤痕而觉得这孩子好惨好可怜，我应该认真关怀分析他们的问题；当医生“见多了”疤痕时，会因此敷衍对待，并且医生将因此生出一种“来这里的每个人都是这样，你这样的我见多了，你们都是作精”的心理。</w:t>
      </w:r>
    </w:p>
    <w:p w14:paraId="43126936">
      <w:pPr>
        <w:rPr>
          <w:rFonts w:hint="default"/>
          <w:lang w:val="en-US" w:eastAsia="zh-CN"/>
        </w:rPr>
      </w:pPr>
    </w:p>
    <w:p w14:paraId="276C38B9">
      <w:pPr>
        <w:rPr>
          <w:rFonts w:hint="default"/>
          <w:lang w:val="en-US" w:eastAsia="zh-CN"/>
        </w:rPr>
      </w:pPr>
      <w:r>
        <w:rPr>
          <w:rFonts w:hint="default"/>
          <w:lang w:val="en-US" w:eastAsia="zh-CN"/>
        </w:rPr>
        <w:t>我不知道题主为什么会有这样的思路，也不知道题主是否经历过精神疾病，但我可以肯定的是：题主的内心觉察到大部分人无法正视精神疾病，并且有可能受其影响导致自己也无法正视精神疾病，最后认为医生会看不起精神疾病患者。这样的思想是绝对不可的，不仅对自己的心理状况不利，也不符合实际情况。</w:t>
      </w:r>
    </w:p>
    <w:p w14:paraId="3FFB639A">
      <w:pPr>
        <w:rPr>
          <w:rFonts w:hint="default"/>
          <w:lang w:val="en-US" w:eastAsia="zh-CN"/>
        </w:rPr>
      </w:pPr>
    </w:p>
    <w:p w14:paraId="4ED9C83A">
      <w:pPr>
        <w:rPr>
          <w:rFonts w:hint="default"/>
          <w:lang w:val="en-US" w:eastAsia="zh-CN"/>
        </w:rPr>
      </w:pPr>
      <w:r>
        <w:rPr>
          <w:rFonts w:hint="default"/>
          <w:lang w:val="en-US" w:eastAsia="zh-CN"/>
        </w:rPr>
        <w:t>实际情况是什么？你去和医生对话，不是去交朋友的，而是去接受治疗的。医生拿了工资，帮你分析病情，提供治疗方案，就结束了，你们之间的关系是建立在你给医院付了治疗费，而医院给医生付了工资的基础上的。医生一天要看几十个病人，不会对你有其他的想法。</w:t>
      </w:r>
    </w:p>
    <w:p w14:paraId="5D993363">
      <w:pPr>
        <w:rPr>
          <w:rFonts w:hint="default"/>
          <w:lang w:val="en-US" w:eastAsia="zh-CN"/>
        </w:rPr>
      </w:pPr>
    </w:p>
    <w:p w14:paraId="1C92EC4A">
      <w:pPr>
        <w:rPr>
          <w:rFonts w:hint="default"/>
          <w:lang w:val="en-US" w:eastAsia="zh-CN"/>
        </w:rPr>
      </w:pPr>
      <w:r>
        <w:rPr>
          <w:rFonts w:hint="default"/>
          <w:lang w:val="en-US" w:eastAsia="zh-CN"/>
        </w:rPr>
        <w:t>我也充分相信医生足够具有同理心。很多事情在大人看了没什么，但小孩为什么会因此产生心理问题？因为他们的世界太小，你认为的小事就是他们生活的全部。这是大部分人无法正视青少年心理疾病的根源。我相信精神科医生能认识到这一点。也正是因为他“见多了”，才更能对病人感同身受。</w:t>
      </w:r>
    </w:p>
    <w:p w14:paraId="559EFE11">
      <w:pPr>
        <w:rPr>
          <w:rFonts w:hint="default"/>
          <w:lang w:val="en-US" w:eastAsia="zh-CN"/>
        </w:rPr>
      </w:pPr>
    </w:p>
    <w:p w14:paraId="17B04D2E">
      <w:pPr>
        <w:rPr>
          <w:rFonts w:hint="default"/>
          <w:lang w:val="en-US" w:eastAsia="zh-CN"/>
        </w:rPr>
      </w:pPr>
      <w:r>
        <w:rPr>
          <w:rFonts w:hint="default"/>
          <w:lang w:val="en-US" w:eastAsia="zh-CN"/>
        </w:rPr>
        <w:t>而就诊者要做的，是治疗自己的病情，把自己从病人变成正常人，而不是在乎别人怎么看你。其实，不管是不是患有精神疾病，你都需要做到正视他人的看法，这是每个人的必修课。不过度忽视别人的感受，同时不过度在意别人的看法，是每个人一辈子都要学习的。有无数人困在他人的看法中，一生畏手畏脚；也有无数人因不在乎别人的看法而和世界格格不入，受到他人厌恶。如何把握个中尺寸，一是需要明确自己的理想，知道自己想要什么再去选择生活中的应对方案，二是需要在生活中不断切换立场和视角，尝试在他人的看法中获得更大的自由。"</w:t>
      </w:r>
    </w:p>
    <w:p w14:paraId="74699068">
      <w:pPr>
        <w:rPr>
          <w:rFonts w:hint="default"/>
          <w:lang w:val="en-US" w:eastAsia="zh-CN"/>
        </w:rPr>
      </w:pPr>
      <w:r>
        <w:rPr>
          <w:rFonts w:hint="default"/>
          <w:lang w:val="en-US" w:eastAsia="zh-CN"/>
        </w:rPr>
        <w:t>医生没有因为见多是个瞧不起我，只是觉得可怜（要是等过几天知乎匿名没了我都不敢答这个问题）&lt;img src="https://picx.zhimg.com/50/v2-b99fc6809fdb6a04a2c8e36f552de465_720w.jpg?source=1def8aca" data-rawwidth="1080" data-rawheight="269" data-size="normal" data-original-token="v2-41c0839c4f51093a899515136c244e37" data-default-watermark-src="https://picx.zhimg.com/50/v2-b99fc6809fdb6a04a2c8e36f552de465_720w.jpg?source=1def8aca" class="origin_image zh-lightbox-thumb" width="1080" data-original="https://picx.zhimg.com/v2-b99fc6809fdb6a04a2c8e36f552de465_r.jpg?source=1def8aca"/&gt;</w:t>
      </w:r>
    </w:p>
    <w:p w14:paraId="3CF36463">
      <w:pPr>
        <w:rPr>
          <w:rFonts w:hint="default"/>
          <w:lang w:val="en-US" w:eastAsia="zh-CN"/>
        </w:rPr>
      </w:pPr>
      <w:r>
        <w:rPr>
          <w:rFonts w:hint="default"/>
          <w:lang w:val="en-US" w:eastAsia="zh-CN"/>
        </w:rPr>
        <w:t>"不会，有经验的医生或者咨询师时关注的不是他的行为，而是行为背后的情绪、动机和原因。</w:t>
      </w:r>
    </w:p>
    <w:p w14:paraId="2C61FB03">
      <w:pPr>
        <w:rPr>
          <w:rFonts w:hint="default"/>
          <w:lang w:val="en-US" w:eastAsia="zh-CN"/>
        </w:rPr>
      </w:pPr>
    </w:p>
    <w:p w14:paraId="088FBC07">
      <w:pPr>
        <w:rPr>
          <w:rFonts w:hint="default"/>
          <w:lang w:val="en-US" w:eastAsia="zh-CN"/>
        </w:rPr>
      </w:pPr>
      <w:r>
        <w:rPr>
          <w:rFonts w:hint="default"/>
          <w:lang w:val="en-US" w:eastAsia="zh-CN"/>
        </w:rPr>
        <w:t>医生往往会询问其背后的情绪状态和动机，并给予共情理解。</w:t>
      </w:r>
    </w:p>
    <w:p w14:paraId="667D86C0">
      <w:pPr>
        <w:rPr>
          <w:rFonts w:hint="default"/>
          <w:lang w:val="en-US" w:eastAsia="zh-CN"/>
        </w:rPr>
      </w:pPr>
    </w:p>
    <w:p w14:paraId="75BD48B3">
      <w:pPr>
        <w:rPr>
          <w:rFonts w:hint="default"/>
          <w:lang w:val="en-US" w:eastAsia="zh-CN"/>
        </w:rPr>
      </w:pPr>
      <w:r>
        <w:rPr>
          <w:rFonts w:hint="default"/>
          <w:lang w:val="en-US" w:eastAsia="zh-CN"/>
        </w:rPr>
        <w:t>正因为见多了，所以更加能理解这种行为，而不是看不起。"</w:t>
      </w:r>
    </w:p>
    <w:p w14:paraId="7F7B9FEB">
      <w:pPr>
        <w:rPr>
          <w:rFonts w:hint="default"/>
          <w:lang w:val="en-US" w:eastAsia="zh-CN"/>
        </w:rPr>
      </w:pPr>
      <w:r>
        <w:rPr>
          <w:rFonts w:hint="default"/>
          <w:lang w:val="en-US" w:eastAsia="zh-CN"/>
        </w:rPr>
        <w:t>"因人而异吧，大多数都不会看不起</w:t>
      </w:r>
    </w:p>
    <w:p w14:paraId="08873F68">
      <w:pPr>
        <w:rPr>
          <w:rFonts w:hint="default"/>
          <w:lang w:val="en-US" w:eastAsia="zh-CN"/>
        </w:rPr>
      </w:pPr>
    </w:p>
    <w:p w14:paraId="3AF45F17">
      <w:pPr>
        <w:rPr>
          <w:rFonts w:hint="default"/>
          <w:lang w:val="en-US" w:eastAsia="zh-CN"/>
        </w:rPr>
      </w:pPr>
      <w:r>
        <w:rPr>
          <w:rFonts w:hint="default"/>
          <w:lang w:val="en-US" w:eastAsia="zh-CN"/>
        </w:rPr>
        <w:t>我有一次去北京儿童医院500挂的主任好像 不记得了 就知道花了500</w:t>
      </w:r>
    </w:p>
    <w:p w14:paraId="5FFE02A9">
      <w:pPr>
        <w:rPr>
          <w:rFonts w:hint="default"/>
          <w:lang w:val="en-US" w:eastAsia="zh-CN"/>
        </w:rPr>
      </w:pPr>
    </w:p>
    <w:p w14:paraId="3D57B0F3">
      <w:pPr>
        <w:rPr>
          <w:rFonts w:hint="default"/>
          <w:lang w:val="en-US" w:eastAsia="zh-CN"/>
        </w:rPr>
      </w:pPr>
      <w:r>
        <w:rPr>
          <w:rFonts w:hint="default"/>
          <w:lang w:val="en-US" w:eastAsia="zh-CN"/>
        </w:rPr>
        <w:t>去了两次</w:t>
      </w:r>
    </w:p>
    <w:p w14:paraId="61D7ECDB">
      <w:pPr>
        <w:rPr>
          <w:rFonts w:hint="default"/>
          <w:lang w:val="en-US" w:eastAsia="zh-CN"/>
        </w:rPr>
      </w:pPr>
    </w:p>
    <w:p w14:paraId="0239958B">
      <w:pPr>
        <w:rPr>
          <w:rFonts w:hint="default"/>
          <w:lang w:val="en-US" w:eastAsia="zh-CN"/>
        </w:rPr>
      </w:pPr>
      <w:r>
        <w:rPr>
          <w:rFonts w:hint="default"/>
          <w:lang w:val="en-US" w:eastAsia="zh-CN"/>
        </w:rPr>
        <w:t>没展示自残 就说了一下情况</w:t>
      </w:r>
    </w:p>
    <w:p w14:paraId="47E7948F">
      <w:pPr>
        <w:rPr>
          <w:rFonts w:hint="default"/>
          <w:lang w:val="en-US" w:eastAsia="zh-CN"/>
        </w:rPr>
      </w:pPr>
    </w:p>
    <w:p w14:paraId="0AF7A766">
      <w:pPr>
        <w:rPr>
          <w:rFonts w:hint="default"/>
          <w:lang w:val="en-US" w:eastAsia="zh-CN"/>
        </w:rPr>
      </w:pPr>
      <w:r>
        <w:rPr>
          <w:rFonts w:hint="default"/>
          <w:lang w:val="en-US" w:eastAsia="zh-CN"/>
        </w:rPr>
        <w:t>那个医生说的话都挺伤人的 看之前还决定看完在北京转转 挺开心的 出来给我说抑郁了 也不想玩了 在医院大发脾气 回家哭了好几天 快成阴影了</w:t>
      </w:r>
    </w:p>
    <w:p w14:paraId="17E36FD2">
      <w:pPr>
        <w:rPr>
          <w:rFonts w:hint="default"/>
          <w:lang w:val="en-US" w:eastAsia="zh-CN"/>
        </w:rPr>
      </w:pPr>
    </w:p>
    <w:p w14:paraId="3294C2F8">
      <w:pPr>
        <w:rPr>
          <w:rFonts w:hint="default"/>
          <w:lang w:val="en-US" w:eastAsia="zh-CN"/>
        </w:rPr>
      </w:pPr>
      <w:r>
        <w:rPr>
          <w:rFonts w:hint="default"/>
          <w:lang w:val="en-US" w:eastAsia="zh-CN"/>
        </w:rPr>
        <w:t>我说我的病情 她说小病大治</w:t>
      </w:r>
    </w:p>
    <w:p w14:paraId="0F80E728">
      <w:pPr>
        <w:rPr>
          <w:rFonts w:hint="default"/>
          <w:lang w:val="en-US" w:eastAsia="zh-CN"/>
        </w:rPr>
      </w:pPr>
    </w:p>
    <w:p w14:paraId="06BE1702">
      <w:pPr>
        <w:rPr>
          <w:rFonts w:hint="default"/>
          <w:lang w:val="en-US" w:eastAsia="zh-CN"/>
        </w:rPr>
      </w:pPr>
      <w:r>
        <w:rPr>
          <w:rFonts w:hint="default"/>
          <w:lang w:val="en-US" w:eastAsia="zh-CN"/>
        </w:rPr>
        <w:t>我说我学习 她说学习态度不行</w:t>
      </w:r>
    </w:p>
    <w:p w14:paraId="6ED6F154">
      <w:pPr>
        <w:rPr>
          <w:rFonts w:hint="default"/>
          <w:lang w:val="en-US" w:eastAsia="zh-CN"/>
        </w:rPr>
      </w:pPr>
    </w:p>
    <w:p w14:paraId="06E7DF39">
      <w:pPr>
        <w:rPr>
          <w:rFonts w:hint="default"/>
          <w:lang w:val="en-US" w:eastAsia="zh-CN"/>
        </w:rPr>
      </w:pPr>
      <w:r>
        <w:rPr>
          <w:rFonts w:hint="default"/>
          <w:lang w:val="en-US" w:eastAsia="zh-CN"/>
        </w:rPr>
        <w:t>我做沙盘选了个半人半蛇的女人 上半身没穿衣服 说我爱展示自己身体</w:t>
      </w:r>
    </w:p>
    <w:p w14:paraId="6CF90FA3">
      <w:pPr>
        <w:rPr>
          <w:rFonts w:hint="default"/>
          <w:lang w:val="en-US" w:eastAsia="zh-CN"/>
        </w:rPr>
      </w:pPr>
    </w:p>
    <w:p w14:paraId="292710E8">
      <w:pPr>
        <w:rPr>
          <w:rFonts w:hint="default"/>
          <w:lang w:val="en-US" w:eastAsia="zh-CN"/>
        </w:rPr>
      </w:pPr>
      <w:r>
        <w:rPr>
          <w:rFonts w:hint="default"/>
          <w:lang w:val="en-US" w:eastAsia="zh-CN"/>
        </w:rPr>
        <w:t>还有好多不太记得了"</w:t>
      </w:r>
    </w:p>
    <w:p w14:paraId="5FB99D36">
      <w:pPr>
        <w:rPr>
          <w:rFonts w:hint="default"/>
          <w:lang w:val="en-US" w:eastAsia="zh-CN"/>
        </w:rPr>
      </w:pPr>
      <w:r>
        <w:rPr>
          <w:rFonts w:hint="default"/>
          <w:lang w:val="en-US" w:eastAsia="zh-CN"/>
        </w:rPr>
        <w:t>见太多了也就习惯了。医生主要职责是治疗你的病，就算心疼你也不会表达出来吧。</w:t>
      </w:r>
    </w:p>
    <w:p w14:paraId="2DA18476">
      <w:pPr>
        <w:rPr>
          <w:rFonts w:hint="default"/>
          <w:lang w:val="en-US" w:eastAsia="zh-CN"/>
        </w:rPr>
      </w:pPr>
      <w:r>
        <w:rPr>
          <w:rFonts w:hint="default"/>
          <w:lang w:val="en-US" w:eastAsia="zh-CN"/>
        </w:rPr>
        <w:t>"精神科医生看伤疤应该是医生对病人的态度。看多了也是疲惫，而不是对病人有情绪。</w:t>
      </w:r>
    </w:p>
    <w:p w14:paraId="075C1BB6">
      <w:pPr>
        <w:rPr>
          <w:rFonts w:hint="default"/>
          <w:lang w:val="en-US" w:eastAsia="zh-CN"/>
        </w:rPr>
      </w:pPr>
    </w:p>
    <w:p w14:paraId="39F2E996">
      <w:pPr>
        <w:rPr>
          <w:rFonts w:hint="default"/>
          <w:lang w:val="en-US" w:eastAsia="zh-CN"/>
        </w:rPr>
      </w:pPr>
      <w:r>
        <w:rPr>
          <w:rFonts w:hint="default"/>
          <w:lang w:val="en-US" w:eastAsia="zh-CN"/>
        </w:rPr>
        <w:t>一般人看到有伤疤应该是心疼吧，看见胳膊上自残的痕迹应该是想这少年是遇到什么想不开的事了。下意识是想帮忙的。</w:t>
      </w:r>
    </w:p>
    <w:p w14:paraId="57BA90B5">
      <w:pPr>
        <w:rPr>
          <w:rFonts w:hint="default"/>
          <w:lang w:val="en-US" w:eastAsia="zh-CN"/>
        </w:rPr>
      </w:pPr>
    </w:p>
    <w:p w14:paraId="07222763">
      <w:pPr>
        <w:rPr>
          <w:rFonts w:hint="default"/>
          <w:lang w:val="en-US" w:eastAsia="zh-CN"/>
        </w:rPr>
      </w:pPr>
      <w:r>
        <w:rPr>
          <w:rFonts w:hint="default"/>
          <w:lang w:val="en-US" w:eastAsia="zh-CN"/>
        </w:rPr>
        <w:t>顺便说一下，你觉得有这种疤痕是让人羞耻的，显得自己是个胆小鬼不敢真死，对不对？</w:t>
      </w:r>
    </w:p>
    <w:p w14:paraId="4993572A">
      <w:pPr>
        <w:rPr>
          <w:rFonts w:hint="default"/>
          <w:lang w:val="en-US" w:eastAsia="zh-CN"/>
        </w:rPr>
      </w:pPr>
    </w:p>
    <w:p w14:paraId="23CFDF79">
      <w:pPr>
        <w:rPr>
          <w:rFonts w:hint="default"/>
          <w:lang w:val="en-US" w:eastAsia="zh-CN"/>
        </w:rPr>
      </w:pPr>
      <w:r>
        <w:rPr>
          <w:rFonts w:hint="default"/>
          <w:lang w:val="en-US" w:eastAsia="zh-CN"/>
        </w:rPr>
        <w:t>其实不是的，这是勇敢的证明，你战胜了那时消沉的自己。把自己从绝望里拉回来了。</w:t>
      </w:r>
    </w:p>
    <w:p w14:paraId="5744FB9D">
      <w:pPr>
        <w:rPr>
          <w:rFonts w:hint="default"/>
          <w:lang w:val="en-US" w:eastAsia="zh-CN"/>
        </w:rPr>
      </w:pPr>
    </w:p>
    <w:p w14:paraId="7954B34C">
      <w:pPr>
        <w:rPr>
          <w:rFonts w:hint="default"/>
          <w:lang w:val="en-US" w:eastAsia="zh-CN"/>
        </w:rPr>
      </w:pPr>
      <w:r>
        <w:rPr>
          <w:rFonts w:hint="default"/>
          <w:lang w:val="en-US" w:eastAsia="zh-CN"/>
        </w:rPr>
        <w:t>加油，已经经历过至暗时刻的你一定只会越过越好。"</w:t>
      </w:r>
    </w:p>
    <w:p w14:paraId="1291D89A">
      <w:pPr>
        <w:rPr>
          <w:rFonts w:hint="default"/>
          <w:lang w:val="en-US" w:eastAsia="zh-CN"/>
        </w:rPr>
      </w:pPr>
      <w:r>
        <w:rPr>
          <w:rFonts w:hint="default"/>
          <w:lang w:val="en-US" w:eastAsia="zh-CN"/>
        </w:rPr>
        <w:t>"你好</w:t>
      </w:r>
    </w:p>
    <w:p w14:paraId="39687DB0">
      <w:pPr>
        <w:rPr>
          <w:rFonts w:hint="default"/>
          <w:lang w:val="en-US" w:eastAsia="zh-CN"/>
        </w:rPr>
      </w:pPr>
    </w:p>
    <w:p w14:paraId="19F4C2DC">
      <w:pPr>
        <w:rPr>
          <w:rFonts w:hint="default"/>
          <w:lang w:val="en-US" w:eastAsia="zh-CN"/>
        </w:rPr>
      </w:pPr>
      <w:r>
        <w:rPr>
          <w:rFonts w:hint="default"/>
          <w:lang w:val="en-US" w:eastAsia="zh-CN"/>
        </w:rPr>
        <w:t>首先告诉你一点：</w:t>
      </w:r>
    </w:p>
    <w:p w14:paraId="604B4728">
      <w:pPr>
        <w:rPr>
          <w:rFonts w:hint="default"/>
          <w:lang w:val="en-US" w:eastAsia="zh-CN"/>
        </w:rPr>
      </w:pPr>
    </w:p>
    <w:p w14:paraId="725E5E43">
      <w:pPr>
        <w:rPr>
          <w:rFonts w:hint="default"/>
          <w:lang w:val="en-US" w:eastAsia="zh-CN"/>
        </w:rPr>
      </w:pPr>
      <w:r>
        <w:rPr>
          <w:rFonts w:hint="default"/>
          <w:lang w:val="en-US" w:eastAsia="zh-CN"/>
        </w:rPr>
        <w:t>不要自残，这起不到任何作用，反而还会伤害自己，会越来越难痊愈的</w:t>
      </w:r>
    </w:p>
    <w:p w14:paraId="6268B51B">
      <w:pPr>
        <w:rPr>
          <w:rFonts w:hint="default"/>
          <w:lang w:val="en-US" w:eastAsia="zh-CN"/>
        </w:rPr>
      </w:pPr>
    </w:p>
    <w:p w14:paraId="2388F899">
      <w:pPr>
        <w:rPr>
          <w:rFonts w:hint="default"/>
          <w:lang w:val="en-US" w:eastAsia="zh-CN"/>
        </w:rPr>
      </w:pPr>
      <w:r>
        <w:rPr>
          <w:rFonts w:hint="default"/>
          <w:lang w:val="en-US" w:eastAsia="zh-CN"/>
        </w:rPr>
        <w:t>精神科医生不管是对孩子还是成年人都不把患者当作人来看，都是按照他们认为的精神病人来对待</w:t>
      </w:r>
    </w:p>
    <w:p w14:paraId="4E5A3629">
      <w:pPr>
        <w:rPr>
          <w:rFonts w:hint="default"/>
          <w:lang w:val="en-US" w:eastAsia="zh-CN"/>
        </w:rPr>
      </w:pPr>
    </w:p>
    <w:p w14:paraId="7F4635E3">
      <w:pPr>
        <w:rPr>
          <w:rFonts w:hint="default"/>
          <w:lang w:val="en-US" w:eastAsia="zh-CN"/>
        </w:rPr>
      </w:pPr>
    </w:p>
    <w:p w14:paraId="5E8917FC">
      <w:pPr>
        <w:rPr>
          <w:rFonts w:hint="default"/>
          <w:lang w:val="en-US" w:eastAsia="zh-CN"/>
        </w:rPr>
      </w:pPr>
    </w:p>
    <w:p w14:paraId="2F29055E">
      <w:pPr>
        <w:rPr>
          <w:rFonts w:hint="default"/>
          <w:lang w:val="en-US" w:eastAsia="zh-CN"/>
        </w:rPr>
      </w:pPr>
    </w:p>
    <w:p w14:paraId="1F5659FD">
      <w:pPr>
        <w:rPr>
          <w:rFonts w:hint="default"/>
          <w:lang w:val="en-US" w:eastAsia="zh-CN"/>
        </w:rPr>
      </w:pPr>
      <w:r>
        <w:rPr>
          <w:rFonts w:hint="default"/>
          <w:lang w:val="en-US" w:eastAsia="zh-CN"/>
        </w:rPr>
        <w:t>我推荐作者选择自我疗法跟心理疗法来恢复</w:t>
      </w:r>
    </w:p>
    <w:p w14:paraId="27206FCD">
      <w:pPr>
        <w:rPr>
          <w:rFonts w:hint="default"/>
          <w:lang w:val="en-US" w:eastAsia="zh-CN"/>
        </w:rPr>
      </w:pPr>
    </w:p>
    <w:p w14:paraId="1D58C260">
      <w:pPr>
        <w:rPr>
          <w:rFonts w:hint="default"/>
          <w:lang w:val="en-US" w:eastAsia="zh-CN"/>
        </w:rPr>
      </w:pPr>
      <w:r>
        <w:rPr>
          <w:rFonts w:hint="default"/>
          <w:lang w:val="en-US" w:eastAsia="zh-CN"/>
        </w:rPr>
        <w:t>如果有身体类问题可以选择看中医，中医：身心同源，身心合一，身体出了问题，心里同样也是</w:t>
      </w:r>
    </w:p>
    <w:p w14:paraId="2870D93E">
      <w:pPr>
        <w:rPr>
          <w:rFonts w:hint="default"/>
          <w:lang w:val="en-US" w:eastAsia="zh-CN"/>
        </w:rPr>
      </w:pPr>
    </w:p>
    <w:p w14:paraId="52C8EB6D">
      <w:pPr>
        <w:rPr>
          <w:rFonts w:hint="default"/>
          <w:lang w:val="en-US" w:eastAsia="zh-CN"/>
        </w:rPr>
      </w:pPr>
    </w:p>
    <w:p w14:paraId="5109339E">
      <w:pPr>
        <w:rPr>
          <w:rFonts w:hint="default"/>
          <w:lang w:val="en-US" w:eastAsia="zh-CN"/>
        </w:rPr>
      </w:pPr>
    </w:p>
    <w:p w14:paraId="4F5D7966">
      <w:pPr>
        <w:rPr>
          <w:rFonts w:hint="default"/>
          <w:lang w:val="en-US" w:eastAsia="zh-CN"/>
        </w:rPr>
      </w:pPr>
    </w:p>
    <w:p w14:paraId="30B606FC">
      <w:pPr>
        <w:rPr>
          <w:rFonts w:hint="default"/>
          <w:lang w:val="en-US" w:eastAsia="zh-CN"/>
        </w:rPr>
      </w:pPr>
      <w:r>
        <w:rPr>
          <w:rFonts w:hint="default"/>
          <w:lang w:val="en-US" w:eastAsia="zh-CN"/>
        </w:rPr>
        <w:t>不要使用危害特别大的且治标不治本的西医来治疗"</w:t>
      </w:r>
    </w:p>
    <w:p w14:paraId="6976C2B9">
      <w:pPr>
        <w:rPr>
          <w:rFonts w:hint="default"/>
          <w:lang w:val="en-US" w:eastAsia="zh-CN"/>
        </w:rPr>
      </w:pPr>
      <w:r>
        <w:rPr>
          <w:rFonts w:hint="default"/>
          <w:lang w:val="en-US" w:eastAsia="zh-CN"/>
        </w:rPr>
        <w:t>"其实真的没有必要有心理负担去这样想，医生不会看不起反而是患者会害怕医生瞧不起自己，别担心有问题大大方方的去就医就好。</w:t>
      </w:r>
    </w:p>
    <w:p w14:paraId="340AA818">
      <w:pPr>
        <w:rPr>
          <w:rFonts w:hint="default"/>
          <w:lang w:val="en-US" w:eastAsia="zh-CN"/>
        </w:rPr>
      </w:pPr>
    </w:p>
    <w:p w14:paraId="7CCF07D9">
      <w:pPr>
        <w:rPr>
          <w:rFonts w:hint="default"/>
          <w:lang w:val="en-US" w:eastAsia="zh-CN"/>
        </w:rPr>
      </w:pPr>
      <w:r>
        <w:rPr>
          <w:rFonts w:hint="default"/>
          <w:lang w:val="en-US" w:eastAsia="zh-CN"/>
        </w:rPr>
        <w:t>医生其实见多了对咱们是有好处的，第一可以更快的发现咱们的病因，对症下药，这也是都喜欢找岁数大的医生的原因，经验值万钱；第二不会瞧不起反而会更好地劝慰，因为太了解患者的内心所想，更精准的找到痛点。</w:t>
      </w:r>
    </w:p>
    <w:p w14:paraId="54AE30B2">
      <w:pPr>
        <w:rPr>
          <w:rFonts w:hint="default"/>
          <w:lang w:val="en-US" w:eastAsia="zh-CN"/>
        </w:rPr>
      </w:pPr>
    </w:p>
    <w:p w14:paraId="35FC433C">
      <w:pPr>
        <w:rPr>
          <w:rFonts w:hint="default"/>
          <w:lang w:val="en-US" w:eastAsia="zh-CN"/>
        </w:rPr>
      </w:pPr>
      <w:r>
        <w:rPr>
          <w:rFonts w:hint="default"/>
          <w:lang w:val="en-US" w:eastAsia="zh-CN"/>
        </w:rPr>
        <w:t>希望回答对你有所帮助，加油陌生人。"</w:t>
      </w:r>
    </w:p>
    <w:p w14:paraId="35BBDFCD">
      <w:pPr>
        <w:rPr>
          <w:rFonts w:hint="default"/>
          <w:lang w:val="en-US" w:eastAsia="zh-CN"/>
        </w:rPr>
      </w:pPr>
      <w:r>
        <w:rPr>
          <w:rFonts w:hint="default"/>
          <w:lang w:val="en-US" w:eastAsia="zh-CN"/>
        </w:rPr>
        <w:t>"会的啊，人家只是工作而已，为什么想的对方如此光明圣洁菩萨心肠呢？</w:t>
      </w:r>
    </w:p>
    <w:p w14:paraId="4405B307">
      <w:pPr>
        <w:rPr>
          <w:rFonts w:hint="default"/>
          <w:lang w:val="en-US" w:eastAsia="zh-CN"/>
        </w:rPr>
      </w:pPr>
    </w:p>
    <w:p w14:paraId="6015DFE7">
      <w:pPr>
        <w:rPr>
          <w:rFonts w:hint="default"/>
          <w:lang w:val="en-US" w:eastAsia="zh-CN"/>
        </w:rPr>
      </w:pPr>
      <w:r>
        <w:rPr>
          <w:rFonts w:hint="default"/>
          <w:lang w:val="en-US" w:eastAsia="zh-CN"/>
        </w:rPr>
        <w:t>只要给的钱足够多，人家虚伪做作，谄媚的嘴脸就会体现出来，人越多越活演戏。真的关心你么？想什么呢。"</w:t>
      </w:r>
    </w:p>
    <w:p w14:paraId="6E08B15D">
      <w:pPr>
        <w:rPr>
          <w:rFonts w:hint="default"/>
          <w:lang w:val="en-US" w:eastAsia="zh-CN"/>
        </w:rPr>
      </w:pPr>
      <w:r>
        <w:rPr>
          <w:rFonts w:hint="default"/>
          <w:lang w:val="en-US" w:eastAsia="zh-CN"/>
        </w:rPr>
        <w:t>"我们经常看到这自残留下的疤痕，医生在处理病人时应该是客观和专业的，不应该歧视病人，包括那些有自残疤痕的青少年。</w:t>
      </w:r>
    </w:p>
    <w:p w14:paraId="7BED7760">
      <w:pPr>
        <w:rPr>
          <w:rFonts w:hint="default"/>
          <w:lang w:val="en-US" w:eastAsia="zh-CN"/>
        </w:rPr>
      </w:pPr>
    </w:p>
    <w:p w14:paraId="167BCD12">
      <w:pPr>
        <w:rPr>
          <w:rFonts w:hint="default"/>
          <w:lang w:val="en-US" w:eastAsia="zh-CN"/>
        </w:rPr>
      </w:pPr>
      <w:r>
        <w:rPr>
          <w:rFonts w:hint="default"/>
          <w:lang w:val="en-US" w:eastAsia="zh-CN"/>
        </w:rPr>
        <w:t>作为医生，他们必须遵守医疗道德和职业操守，尊重病人的隐私和权利，给予病人最好的治疗和帮助。</w:t>
      </w:r>
    </w:p>
    <w:p w14:paraId="5C34C572">
      <w:pPr>
        <w:rPr>
          <w:rFonts w:hint="default"/>
          <w:lang w:val="en-US" w:eastAsia="zh-CN"/>
        </w:rPr>
      </w:pPr>
    </w:p>
    <w:p w14:paraId="76D47EB4">
      <w:pPr>
        <w:rPr>
          <w:rFonts w:hint="default"/>
          <w:lang w:val="en-US" w:eastAsia="zh-CN"/>
        </w:rPr>
      </w:pPr>
      <w:r>
        <w:rPr>
          <w:rFonts w:hint="default"/>
          <w:lang w:val="en-US" w:eastAsia="zh-CN"/>
        </w:rPr>
        <w:t>如果医生因为病人有自残疤痕而对其有歧视或偏见，这是不道德且不合法的行为，并会对病人产生负面影响。"</w:t>
      </w:r>
    </w:p>
    <w:p w14:paraId="0F4D5728">
      <w:pPr>
        <w:rPr>
          <w:rFonts w:hint="default"/>
          <w:lang w:val="en-US" w:eastAsia="zh-CN"/>
        </w:rPr>
      </w:pPr>
      <w:r>
        <w:rPr>
          <w:rFonts w:hint="default"/>
          <w:lang w:val="en-US" w:eastAsia="zh-CN"/>
        </w:rPr>
        <w:t>各行各业 都有各自的规矩， 医生最起码的要求是尊重病人，。                青少年自残的背后是一个破碎的家庭。 与受到伤害，压力山大的小孩，  正常的医生都会有很好的职业道德，      不要担心。              如果有个别医生表现出那种歧视，或者看不起，这是他个人的问题， 可以换一个，或者投诉他、</w:t>
      </w:r>
    </w:p>
    <w:p w14:paraId="3F02F960">
      <w:pPr>
        <w:rPr>
          <w:rFonts w:hint="default"/>
          <w:lang w:val="en-US" w:eastAsia="zh-CN"/>
        </w:rPr>
      </w:pPr>
      <w:r>
        <w:rPr>
          <w:rFonts w:hint="default"/>
          <w:lang w:val="en-US" w:eastAsia="zh-CN"/>
        </w:rPr>
        <w:t>你看看医生怎么理解你的</w:t>
      </w:r>
    </w:p>
    <w:p w14:paraId="7C389FD7">
      <w:pPr>
        <w:rPr>
          <w:rFonts w:hint="default"/>
          <w:lang w:val="en-US" w:eastAsia="zh-CN"/>
        </w:rPr>
      </w:pPr>
      <w:r>
        <w:rPr>
          <w:rFonts w:hint="default"/>
          <w:lang w:val="en-US" w:eastAsia="zh-CN"/>
        </w:rPr>
        <w:t>不要处处关注别人如何看自己，管他如何想如何做？他每天经历那么多患者，如果也这么琢磨，肯定累死。脑子整天胡思乱想瞎琢磨，最容易“走火入魔”。</w:t>
      </w:r>
    </w:p>
    <w:p w14:paraId="2C8B86DB">
      <w:pPr>
        <w:rPr>
          <w:rFonts w:hint="default"/>
          <w:lang w:val="en-US" w:eastAsia="zh-CN"/>
        </w:rPr>
      </w:pPr>
      <w:r>
        <w:rPr>
          <w:rFonts w:hint="default"/>
          <w:lang w:val="en-US" w:eastAsia="zh-CN"/>
        </w:rPr>
        <w:t>"让我们假想一个场景。</w:t>
      </w:r>
    </w:p>
    <w:p w14:paraId="5FD30993">
      <w:pPr>
        <w:rPr>
          <w:rFonts w:hint="default"/>
          <w:lang w:val="en-US" w:eastAsia="zh-CN"/>
        </w:rPr>
      </w:pPr>
    </w:p>
    <w:p w14:paraId="24894F79">
      <w:pPr>
        <w:rPr>
          <w:rFonts w:hint="default"/>
          <w:lang w:val="en-US" w:eastAsia="zh-CN"/>
        </w:rPr>
      </w:pPr>
      <w:r>
        <w:rPr>
          <w:rFonts w:hint="default"/>
          <w:lang w:val="en-US" w:eastAsia="zh-CN"/>
        </w:rPr>
        <w:t>你说明自己的问题，向医生求助，医生却平静地说，这我帮不了你，你要靠自己解决。</w:t>
      </w:r>
    </w:p>
    <w:p w14:paraId="4A957859">
      <w:pPr>
        <w:rPr>
          <w:rFonts w:hint="default"/>
          <w:lang w:val="en-US" w:eastAsia="zh-CN"/>
        </w:rPr>
      </w:pPr>
    </w:p>
    <w:p w14:paraId="1B4D18D4">
      <w:pPr>
        <w:rPr>
          <w:rFonts w:hint="default"/>
          <w:lang w:val="en-US" w:eastAsia="zh-CN"/>
        </w:rPr>
      </w:pPr>
      <w:r>
        <w:rPr>
          <w:rFonts w:hint="default"/>
          <w:lang w:val="en-US" w:eastAsia="zh-CN"/>
        </w:rPr>
        <w:t>也许你在负面情绪的影响，或网络养成的偏见下，会认为医生看不起你，或者嫌弃你。</w:t>
      </w:r>
    </w:p>
    <w:p w14:paraId="618718EC">
      <w:pPr>
        <w:rPr>
          <w:rFonts w:hint="default"/>
          <w:lang w:val="en-US" w:eastAsia="zh-CN"/>
        </w:rPr>
      </w:pPr>
    </w:p>
    <w:p w14:paraId="5AD4D452">
      <w:pPr>
        <w:rPr>
          <w:rFonts w:hint="default"/>
          <w:lang w:val="en-US" w:eastAsia="zh-CN"/>
        </w:rPr>
      </w:pPr>
      <w:r>
        <w:rPr>
          <w:rFonts w:hint="default"/>
          <w:lang w:val="en-US" w:eastAsia="zh-CN"/>
        </w:rPr>
        <w:t>但其实，只要你放弃强求，合作配合，相信医生在尽可能帮你。你的想法会改变的。</w:t>
      </w:r>
    </w:p>
    <w:p w14:paraId="06C3EE2C">
      <w:pPr>
        <w:rPr>
          <w:rFonts w:hint="default"/>
          <w:lang w:val="en-US" w:eastAsia="zh-CN"/>
        </w:rPr>
      </w:pPr>
    </w:p>
    <w:p w14:paraId="3B97DAFB">
      <w:pPr>
        <w:rPr>
          <w:rFonts w:hint="default"/>
          <w:lang w:val="en-US" w:eastAsia="zh-CN"/>
        </w:rPr>
      </w:pPr>
    </w:p>
    <w:p w14:paraId="375EB884">
      <w:pPr>
        <w:rPr>
          <w:rFonts w:hint="default"/>
          <w:lang w:val="en-US" w:eastAsia="zh-CN"/>
        </w:rPr>
      </w:pPr>
    </w:p>
    <w:p w14:paraId="01D7E40A">
      <w:pPr>
        <w:rPr>
          <w:rFonts w:hint="default"/>
          <w:lang w:val="en-US" w:eastAsia="zh-CN"/>
        </w:rPr>
      </w:pPr>
    </w:p>
    <w:p w14:paraId="48CA7215">
      <w:pPr>
        <w:rPr>
          <w:rFonts w:hint="default"/>
          <w:lang w:val="en-US" w:eastAsia="zh-CN"/>
        </w:rPr>
      </w:pPr>
    </w:p>
    <w:p w14:paraId="5FE6F146">
      <w:pPr>
        <w:rPr>
          <w:rFonts w:hint="default"/>
          <w:lang w:val="en-US" w:eastAsia="zh-CN"/>
        </w:rPr>
      </w:pPr>
    </w:p>
    <w:p w14:paraId="10EA0BAE">
      <w:pPr>
        <w:rPr>
          <w:rFonts w:hint="default"/>
          <w:lang w:val="en-US" w:eastAsia="zh-CN"/>
        </w:rPr>
      </w:pPr>
    </w:p>
    <w:p w14:paraId="71858C01">
      <w:pPr>
        <w:rPr>
          <w:rFonts w:hint="default"/>
          <w:lang w:val="en-US" w:eastAsia="zh-CN"/>
        </w:rPr>
      </w:pPr>
    </w:p>
    <w:p w14:paraId="18AD4AA4">
      <w:pPr>
        <w:rPr>
          <w:rFonts w:hint="default"/>
          <w:lang w:val="en-US" w:eastAsia="zh-CN"/>
        </w:rPr>
      </w:pPr>
    </w:p>
    <w:p w14:paraId="59987AF9">
      <w:pPr>
        <w:rPr>
          <w:rFonts w:hint="default"/>
          <w:lang w:val="en-US" w:eastAsia="zh-CN"/>
        </w:rPr>
      </w:pPr>
    </w:p>
    <w:p w14:paraId="17AAF9A5">
      <w:pPr>
        <w:rPr>
          <w:rFonts w:hint="default"/>
          <w:lang w:val="en-US" w:eastAsia="zh-CN"/>
        </w:rPr>
      </w:pPr>
      <w:r>
        <w:rPr>
          <w:rFonts w:hint="default"/>
          <w:lang w:val="en-US" w:eastAsia="zh-CN"/>
        </w:rPr>
        <w:t>我不是医生，以下仅为推想。</w:t>
      </w:r>
    </w:p>
    <w:p w14:paraId="57080A9D">
      <w:pPr>
        <w:rPr>
          <w:rFonts w:hint="default"/>
          <w:lang w:val="en-US" w:eastAsia="zh-CN"/>
        </w:rPr>
      </w:pPr>
    </w:p>
    <w:p w14:paraId="4298BC4B">
      <w:pPr>
        <w:rPr>
          <w:rFonts w:hint="default"/>
          <w:lang w:val="en-US" w:eastAsia="zh-CN"/>
        </w:rPr>
      </w:pPr>
      <w:r>
        <w:rPr>
          <w:rFonts w:hint="default"/>
          <w:lang w:val="en-US" w:eastAsia="zh-CN"/>
        </w:rPr>
        <w:t>“见多了”只会带来冷静。</w:t>
      </w:r>
    </w:p>
    <w:p w14:paraId="37F2380A">
      <w:pPr>
        <w:rPr>
          <w:rFonts w:hint="default"/>
          <w:lang w:val="en-US" w:eastAsia="zh-CN"/>
        </w:rPr>
      </w:pPr>
    </w:p>
    <w:p w14:paraId="4266BB46">
      <w:pPr>
        <w:rPr>
          <w:rFonts w:hint="default"/>
          <w:lang w:val="en-US" w:eastAsia="zh-CN"/>
        </w:rPr>
      </w:pPr>
      <w:r>
        <w:rPr>
          <w:rFonts w:hint="default"/>
          <w:lang w:val="en-US" w:eastAsia="zh-CN"/>
        </w:rPr>
        <w:t>只要你能好好沟通，合作配合，以解决问题为目的，尊重医生对病情的判断。不带倾向性回话，不提“我觉得”诊断标准怎么怎么样。</w:t>
      </w:r>
    </w:p>
    <w:p w14:paraId="3D55E94D">
      <w:pPr>
        <w:rPr>
          <w:rFonts w:hint="default"/>
          <w:lang w:val="en-US" w:eastAsia="zh-CN"/>
        </w:rPr>
      </w:pPr>
    </w:p>
    <w:p w14:paraId="2D533563">
      <w:pPr>
        <w:rPr>
          <w:rFonts w:hint="default"/>
          <w:lang w:val="en-US" w:eastAsia="zh-CN"/>
        </w:rPr>
      </w:pPr>
      <w:r>
        <w:rPr>
          <w:rFonts w:hint="default"/>
          <w:lang w:val="en-US" w:eastAsia="zh-CN"/>
        </w:rPr>
        <w:t>医生会正常给你看病的。</w:t>
      </w:r>
    </w:p>
    <w:p w14:paraId="1BBE2BA3">
      <w:pPr>
        <w:rPr>
          <w:rFonts w:hint="default"/>
          <w:lang w:val="en-US" w:eastAsia="zh-CN"/>
        </w:rPr>
      </w:pPr>
    </w:p>
    <w:p w14:paraId="70AB9D47">
      <w:pPr>
        <w:rPr>
          <w:rFonts w:hint="default"/>
          <w:lang w:val="en-US" w:eastAsia="zh-CN"/>
        </w:rPr>
      </w:pPr>
      <w:r>
        <w:rPr>
          <w:rFonts w:hint="default"/>
          <w:lang w:val="en-US" w:eastAsia="zh-CN"/>
        </w:rPr>
        <w:t>对了，请尽量带上监护人。"</w:t>
      </w:r>
    </w:p>
    <w:p w14:paraId="24EB6886">
      <w:pPr>
        <w:rPr>
          <w:rFonts w:hint="default"/>
          <w:lang w:val="en-US" w:eastAsia="zh-CN"/>
        </w:rPr>
      </w:pPr>
      <w:r>
        <w:rPr>
          <w:rFonts w:hint="default"/>
          <w:lang w:val="en-US" w:eastAsia="zh-CN"/>
        </w:rPr>
        <w:t>"医生会为你们的经历感到悲伤，</w:t>
      </w:r>
    </w:p>
    <w:p w14:paraId="5DB721AF">
      <w:pPr>
        <w:rPr>
          <w:rFonts w:hint="default"/>
          <w:lang w:val="en-US" w:eastAsia="zh-CN"/>
        </w:rPr>
      </w:pPr>
    </w:p>
    <w:p w14:paraId="601064D9">
      <w:pPr>
        <w:rPr>
          <w:rFonts w:hint="default"/>
          <w:lang w:val="en-US" w:eastAsia="zh-CN"/>
        </w:rPr>
      </w:pPr>
      <w:r>
        <w:rPr>
          <w:rFonts w:hint="default"/>
          <w:lang w:val="en-US" w:eastAsia="zh-CN"/>
        </w:rPr>
        <w:t>对你的人生觉得可怜，</w:t>
      </w:r>
    </w:p>
    <w:p w14:paraId="3D76D7DF">
      <w:pPr>
        <w:rPr>
          <w:rFonts w:hint="default"/>
          <w:lang w:val="en-US" w:eastAsia="zh-CN"/>
        </w:rPr>
      </w:pPr>
    </w:p>
    <w:p w14:paraId="5E947E6B">
      <w:pPr>
        <w:rPr>
          <w:rFonts w:hint="default"/>
          <w:lang w:val="en-US" w:eastAsia="zh-CN"/>
        </w:rPr>
      </w:pPr>
      <w:r>
        <w:rPr>
          <w:rFonts w:hint="default"/>
          <w:lang w:val="en-US" w:eastAsia="zh-CN"/>
        </w:rPr>
        <w:t>惋惜你们浪费大好年华，</w:t>
      </w:r>
    </w:p>
    <w:p w14:paraId="50FC4F46">
      <w:pPr>
        <w:rPr>
          <w:rFonts w:hint="default"/>
          <w:lang w:val="en-US" w:eastAsia="zh-CN"/>
        </w:rPr>
      </w:pPr>
    </w:p>
    <w:p w14:paraId="28C603B4">
      <w:pPr>
        <w:rPr>
          <w:rFonts w:hint="default"/>
          <w:lang w:val="en-US" w:eastAsia="zh-CN"/>
        </w:rPr>
      </w:pPr>
      <w:r>
        <w:rPr>
          <w:rFonts w:hint="default"/>
          <w:lang w:val="en-US" w:eastAsia="zh-CN"/>
        </w:rPr>
        <w:t>但是，唯独不会看不起你！</w:t>
      </w:r>
    </w:p>
    <w:p w14:paraId="4DF81CC3">
      <w:pPr>
        <w:rPr>
          <w:rFonts w:hint="default"/>
          <w:lang w:val="en-US" w:eastAsia="zh-CN"/>
        </w:rPr>
      </w:pPr>
    </w:p>
    <w:p w14:paraId="3D60A790">
      <w:pPr>
        <w:rPr>
          <w:rFonts w:hint="default"/>
          <w:lang w:val="en-US" w:eastAsia="zh-CN"/>
        </w:rPr>
      </w:pPr>
      <w:r>
        <w:rPr>
          <w:rFonts w:hint="default"/>
          <w:lang w:val="en-US" w:eastAsia="zh-CN"/>
        </w:rPr>
        <w:t>最不应该看不起你的，其实是你们自己。但是，自残的行为就是觉得自己的身体不值一提。</w:t>
      </w:r>
    </w:p>
    <w:p w14:paraId="28D1F12B">
      <w:pPr>
        <w:rPr>
          <w:rFonts w:hint="default"/>
          <w:lang w:val="en-US" w:eastAsia="zh-CN"/>
        </w:rPr>
      </w:pPr>
    </w:p>
    <w:p w14:paraId="4EE3BDC5">
      <w:pPr>
        <w:rPr>
          <w:rFonts w:hint="default"/>
          <w:lang w:val="en-US" w:eastAsia="zh-CN"/>
        </w:rPr>
      </w:pPr>
      <w:r>
        <w:rPr>
          <w:rFonts w:hint="default"/>
          <w:lang w:val="en-US" w:eastAsia="zh-CN"/>
        </w:rPr>
        <w:t>看不起你的恰恰是你们自己啊！"</w:t>
      </w:r>
    </w:p>
    <w:p w14:paraId="53AC5DB2">
      <w:pPr>
        <w:rPr>
          <w:rFonts w:hint="default"/>
          <w:lang w:val="en-US" w:eastAsia="zh-CN"/>
        </w:rPr>
      </w:pPr>
      <w:r>
        <w:rPr>
          <w:rFonts w:hint="default"/>
          <w:lang w:val="en-US" w:eastAsia="zh-CN"/>
        </w:rPr>
        <w:t>"不会。</w:t>
      </w:r>
    </w:p>
    <w:p w14:paraId="12450A56">
      <w:pPr>
        <w:rPr>
          <w:rFonts w:hint="default"/>
          <w:lang w:val="en-US" w:eastAsia="zh-CN"/>
        </w:rPr>
      </w:pPr>
    </w:p>
    <w:p w14:paraId="191EFE1D">
      <w:pPr>
        <w:rPr>
          <w:rFonts w:hint="default"/>
          <w:lang w:val="en-US" w:eastAsia="zh-CN"/>
        </w:rPr>
      </w:pPr>
      <w:r>
        <w:rPr>
          <w:rFonts w:hint="default"/>
          <w:lang w:val="en-US" w:eastAsia="zh-CN"/>
        </w:rPr>
        <w:t>一般来说，精神科医生不会看不起病人的。</w:t>
      </w:r>
    </w:p>
    <w:p w14:paraId="176DC993">
      <w:pPr>
        <w:rPr>
          <w:rFonts w:hint="default"/>
          <w:lang w:val="en-US" w:eastAsia="zh-CN"/>
        </w:rPr>
      </w:pPr>
    </w:p>
    <w:p w14:paraId="2A8D76CA">
      <w:pPr>
        <w:rPr>
          <w:rFonts w:hint="default"/>
          <w:lang w:val="en-US" w:eastAsia="zh-CN"/>
        </w:rPr>
      </w:pPr>
      <w:r>
        <w:rPr>
          <w:rFonts w:hint="default"/>
          <w:lang w:val="en-US" w:eastAsia="zh-CN"/>
        </w:rPr>
        <w:t>内科大夫也不会看不起高血压的病人，一个道理。"</w:t>
      </w:r>
    </w:p>
    <w:p w14:paraId="66451F8B">
      <w:pPr>
        <w:rPr>
          <w:rFonts w:hint="default"/>
          <w:lang w:val="en-US" w:eastAsia="zh-CN"/>
        </w:rPr>
      </w:pPr>
      <w:r>
        <w:rPr>
          <w:rFonts w:hint="default"/>
          <w:lang w:val="en-US" w:eastAsia="zh-CN"/>
        </w:rPr>
        <w:t>首先不会看不起，其次自伤痕迹并不一定能说明病的很重，去看医生了说明是想好起来的（特殊情况如自己作践自己等不在讨论范围）对于有自伤的病人“你说病的轻吧，都伤害自己了”“你说病的重吧，绝大多数只是借用疼痛让自己清醒一下，并不是想弄死自己”在住院部，有过自伤的，会提高监护级别自伤痕迹提示了病情发展的趋向，负责的医生会具体情况具体分析，尽早干预，配合医生才能尽早恢复，如果不认可某医生的治疗方案，可以换个医生，信任也会影响治疗依从性进而影响疗效。当然还得治本，尝试着解决家庭/人际/环境/性格等问题。&lt;img src="https://pic1.zhimg.com/50/v2-289457d4922e52b20a5ecad05a4d4ed1_720w.jpg?source=1def8aca" data-rawwidth="1024" data-rawheight="1024" data-size="normal" data-original-token="v2-ced582574b453a37e5ffb5c5fcf21ad3" data-default-watermark-src="https://picx.zhimg.com/50/v2-b195e069c06007ed3672ca65269d3d39_720w.jpg?source=1def8aca" class="origin_image zh-lightbox-thumb" width="1024" data-original="https://picx.zhimg.com/v2-289457d4922e52b20a5ecad05a4d4ed1_r.jpg?source=1def8aca"/&gt;从我恢复的经历来看，是持久战，积极治疗的话半年能恢复到基本不影响生活，停药可能要一年以上。（前提是引发疾病的问题有改善，比如家庭问题，要是家里人还是天天吵架打架冷暴力……那…可以求助一下妇联或者民政&lt;img src="https://picx.zhimg.com/50/v2-267c82c4f839e40c4ff8f9d351f989f6_720w.jpg?source=1def8aca" data-rawwidth="98" data-rawheight="86" data-size="small" data-original-token="v2-267c82c4f839e40c4ff8f9d351f989f6" class="content_image" width="98"/&gt;</w:t>
      </w:r>
    </w:p>
    <w:p w14:paraId="331B71D8">
      <w:pPr>
        <w:rPr>
          <w:rFonts w:hint="default"/>
          <w:lang w:val="en-US" w:eastAsia="zh-CN"/>
        </w:rPr>
      </w:pPr>
      <w:r>
        <w:rPr>
          <w:rFonts w:hint="default"/>
          <w:lang w:val="en-US" w:eastAsia="zh-CN"/>
        </w:rPr>
        <w:t>"年轻朋友，你要明白一件事，人要学会为自己而活。</w:t>
      </w:r>
    </w:p>
    <w:p w14:paraId="3A61B6C4">
      <w:pPr>
        <w:rPr>
          <w:rFonts w:hint="default"/>
          <w:lang w:val="en-US" w:eastAsia="zh-CN"/>
        </w:rPr>
      </w:pPr>
    </w:p>
    <w:p w14:paraId="14CFF3F8">
      <w:pPr>
        <w:rPr>
          <w:rFonts w:hint="default"/>
          <w:lang w:val="en-US" w:eastAsia="zh-CN"/>
        </w:rPr>
      </w:pPr>
      <w:r>
        <w:rPr>
          <w:rFonts w:hint="default"/>
          <w:lang w:val="en-US" w:eastAsia="zh-CN"/>
        </w:rPr>
        <w:t>这里的自己而活不是说人要自私自利。而是说不要太在意别人的眼光，少与人比较，去寻找自己的人生，生活，工作，爱情……的积极意义，去过身心舒展快乐光明的人生。</w:t>
      </w:r>
    </w:p>
    <w:p w14:paraId="5F0CDD6B">
      <w:pPr>
        <w:rPr>
          <w:rFonts w:hint="default"/>
          <w:lang w:val="en-US" w:eastAsia="zh-CN"/>
        </w:rPr>
      </w:pPr>
    </w:p>
    <w:p w14:paraId="687C35C5">
      <w:pPr>
        <w:rPr>
          <w:rFonts w:hint="default"/>
          <w:lang w:val="en-US" w:eastAsia="zh-CN"/>
        </w:rPr>
      </w:pPr>
      <w:r>
        <w:rPr>
          <w:rFonts w:hint="default"/>
          <w:lang w:val="en-US" w:eastAsia="zh-CN"/>
        </w:rPr>
        <w:t>还有就是绝大部分当下的事情，困难和欲望，放到整个人生80年的尺度来说，都是小事，他人给你的意见和批评也只是人生中很小的一部分，所以人生没有什么拿不起放不下的，人生也不要患得患失。往前走，困难只是一时的。</w:t>
      </w:r>
    </w:p>
    <w:p w14:paraId="493C5C76">
      <w:pPr>
        <w:rPr>
          <w:rFonts w:hint="default"/>
          <w:lang w:val="en-US" w:eastAsia="zh-CN"/>
        </w:rPr>
      </w:pPr>
    </w:p>
    <w:p w14:paraId="6B5B54AE">
      <w:pPr>
        <w:rPr>
          <w:rFonts w:hint="default"/>
          <w:lang w:val="en-US" w:eastAsia="zh-CN"/>
        </w:rPr>
      </w:pPr>
      <w:r>
        <w:rPr>
          <w:rFonts w:hint="default"/>
          <w:lang w:val="en-US" w:eastAsia="zh-CN"/>
        </w:rPr>
        <w:t>记住，永远为自己而活，充满勇气，心向光明！！！"</w:t>
      </w:r>
    </w:p>
    <w:p w14:paraId="65AC2E59">
      <w:pPr>
        <w:rPr>
          <w:rFonts w:hint="default"/>
          <w:lang w:val="en-US" w:eastAsia="zh-CN"/>
        </w:rPr>
      </w:pPr>
      <w:r>
        <w:rPr>
          <w:rFonts w:hint="default"/>
          <w:lang w:val="en-US" w:eastAsia="zh-CN"/>
        </w:rPr>
        <w:t>做个类比吧，我全职工作外有做私人执业，是在一个专门做边缘性人格障碍的诊所。边缘性人格障碍患者大多数都有长期、频繁进行自伤行为的情况。自伤行为指的是没有自杀意图的自伤行为，也就是non-suicidal self-injurious behaviours。这个概念很重要，如果是有自杀意图的自伤行为，情况就不一样了。如果病人的确存在显著的自杀风险，治疗师感觉目前的治疗强度不足够，那么可以转去医院。如果自伤行为非常致命，那么也可以拒绝服务，转去医院。如果是没有自杀风险和意图，这样的患者来接受治疗就是要解决长期、频繁自伤行为的问题，这样的症状需要相当一段时间才可能有改善（比如半年一个完整疗程的辩证行为疗法，一般会再重复一个疗程）。如果我对我的病人说：你要是再进行自伤行为，我就不给你提供治疗了。你觉得这样说得过去吗？换句话来说，我也经常和自己的病人开玩笑，要是我说“你赶快停止自伤行为，你要是再继续自伤行为，我就不给你提供治疗”，如果这样就可以杜绝病人的自伤行为，那么真的就是世界的福音了。我可以搞一个世界巡回演唱会，上舞台大声吼一声：“你要是再自伤，我就不看你了！”，然后大家就都停止了自伤行为。这样多好。绝大多数患者是想要停止自伤行为，但不知道如何去做，或者说没有足够的技能和能力去应对痛苦情绪，所以不得不采取自伤行为。如果患者是通过自伤行为来阻止治疗师停止治疗，那么最有可能是治疗师从一开始边界就没有掌握好。也可以说，治疗师没有足够的胜任力。患者不背这个锅。&lt;img src="https://pica.zhimg.com/50/v2-ec338fe0c229d9bd68118ae3c31c0ece_720w.gif?source=2c26e567" data-rawwidth="240" data-rawheight="240" data-size="small" data-original-token="v2-ec338fe0c229d9bd68118ae3c31c0ece" data-thumbnail="https://pica.zhimg.com/50/v2-ec338fe0c229d9bd68118ae3c31c0ece_720w.jpg?source=2c26e567" class="content_image" width="240"/&gt;</w:t>
      </w:r>
    </w:p>
    <w:p w14:paraId="70FCC5BE">
      <w:pPr>
        <w:rPr>
          <w:rFonts w:hint="default"/>
          <w:lang w:val="en-US" w:eastAsia="zh-CN"/>
        </w:rPr>
      </w:pPr>
      <w:r>
        <w:rPr>
          <w:rFonts w:hint="default"/>
          <w:lang w:val="en-US" w:eastAsia="zh-CN"/>
        </w:rPr>
        <w:t>"有一个探险者掉到了一个大坑里出不来，掏出手机“滴滴帮助”，隔了好久，终于有一个年轻人接单了。</w:t>
      </w:r>
    </w:p>
    <w:p w14:paraId="6DD9D225">
      <w:pPr>
        <w:rPr>
          <w:rFonts w:hint="default"/>
          <w:lang w:val="en-US" w:eastAsia="zh-CN"/>
        </w:rPr>
      </w:pPr>
    </w:p>
    <w:p w14:paraId="56563DCB">
      <w:pPr>
        <w:rPr>
          <w:rFonts w:hint="default"/>
          <w:lang w:val="en-US" w:eastAsia="zh-CN"/>
        </w:rPr>
      </w:pPr>
      <w:r>
        <w:rPr>
          <w:rFonts w:hint="default"/>
          <w:lang w:val="en-US" w:eastAsia="zh-CN"/>
        </w:rPr>
        <w:t>探险者很激动：快帮帮我，拉我出来吧！</w:t>
      </w:r>
    </w:p>
    <w:p w14:paraId="483D1128">
      <w:pPr>
        <w:rPr>
          <w:rFonts w:hint="default"/>
          <w:lang w:val="en-US" w:eastAsia="zh-CN"/>
        </w:rPr>
      </w:pPr>
    </w:p>
    <w:p w14:paraId="5BA25DF6">
      <w:pPr>
        <w:rPr>
          <w:rFonts w:hint="default"/>
          <w:lang w:val="en-US" w:eastAsia="zh-CN"/>
        </w:rPr>
      </w:pPr>
      <w:r>
        <w:rPr>
          <w:rFonts w:hint="default"/>
          <w:lang w:val="en-US" w:eastAsia="zh-CN"/>
        </w:rPr>
        <w:t>年轻人观察了一会儿：好的，我很愿意拉你，但你身上带的东西太多了，特别是那把大剑特别沉，而我的力气不太够，绳子也比较细，我会特别担心，万一拉到一半绳子断了，你会摔伤，而那把剑也会扎到你身上的。</w:t>
      </w:r>
    </w:p>
    <w:p w14:paraId="52094449">
      <w:pPr>
        <w:rPr>
          <w:rFonts w:hint="default"/>
          <w:lang w:val="en-US" w:eastAsia="zh-CN"/>
        </w:rPr>
      </w:pPr>
    </w:p>
    <w:p w14:paraId="507AA12E">
      <w:pPr>
        <w:rPr>
          <w:rFonts w:hint="default"/>
          <w:lang w:val="en-US" w:eastAsia="zh-CN"/>
        </w:rPr>
      </w:pPr>
      <w:r>
        <w:rPr>
          <w:rFonts w:hint="default"/>
          <w:lang w:val="en-US" w:eastAsia="zh-CN"/>
        </w:rPr>
        <w:t>探险者：那怎么办？</w:t>
      </w:r>
    </w:p>
    <w:p w14:paraId="4025E2E2">
      <w:pPr>
        <w:rPr>
          <w:rFonts w:hint="default"/>
          <w:lang w:val="en-US" w:eastAsia="zh-CN"/>
        </w:rPr>
      </w:pPr>
    </w:p>
    <w:p w14:paraId="04CC8B56">
      <w:pPr>
        <w:rPr>
          <w:rFonts w:hint="default"/>
          <w:lang w:val="en-US" w:eastAsia="zh-CN"/>
        </w:rPr>
      </w:pPr>
      <w:r>
        <w:rPr>
          <w:rFonts w:hint="default"/>
          <w:lang w:val="en-US" w:eastAsia="zh-CN"/>
        </w:rPr>
        <w:t>年轻人：这样，我呢，尽力拉。你呢，保险起见，把那把剑扔了，这样万一没拉成也不至于闯大祸。不然万一重伤了，我心里得内疚死的。</w:t>
      </w:r>
    </w:p>
    <w:p w14:paraId="4605BF35">
      <w:pPr>
        <w:rPr>
          <w:rFonts w:hint="default"/>
          <w:lang w:val="en-US" w:eastAsia="zh-CN"/>
        </w:rPr>
      </w:pPr>
    </w:p>
    <w:p w14:paraId="4BCE0984">
      <w:pPr>
        <w:rPr>
          <w:rFonts w:hint="default"/>
          <w:lang w:val="en-US" w:eastAsia="zh-CN"/>
        </w:rPr>
      </w:pPr>
      <w:r>
        <w:rPr>
          <w:rFonts w:hint="default"/>
          <w:lang w:val="en-US" w:eastAsia="zh-CN"/>
        </w:rPr>
        <w:t>探险者，想了想：好的！</w:t>
      </w:r>
    </w:p>
    <w:p w14:paraId="17DCD30B">
      <w:pPr>
        <w:rPr>
          <w:rFonts w:hint="default"/>
          <w:lang w:val="en-US" w:eastAsia="zh-CN"/>
        </w:rPr>
      </w:pPr>
    </w:p>
    <w:p w14:paraId="4A2F3918">
      <w:pPr>
        <w:rPr>
          <w:rFonts w:hint="default"/>
          <w:lang w:val="en-US" w:eastAsia="zh-CN"/>
        </w:rPr>
      </w:pPr>
      <w:r>
        <w:rPr>
          <w:rFonts w:hint="default"/>
          <w:lang w:val="en-US" w:eastAsia="zh-CN"/>
        </w:rPr>
        <w:t>但是吧，探险者端详着大剑看了半天，实在是有太多宝贵的感觉和记忆，不舍得扔，只得把剑往身后藏了藏，不让人看见就好，就开始让救援者拉。</w:t>
      </w:r>
    </w:p>
    <w:p w14:paraId="277E1B2D">
      <w:pPr>
        <w:rPr>
          <w:rFonts w:hint="default"/>
          <w:lang w:val="en-US" w:eastAsia="zh-CN"/>
        </w:rPr>
      </w:pPr>
    </w:p>
    <w:p w14:paraId="333AB74A">
      <w:pPr>
        <w:rPr>
          <w:rFonts w:hint="default"/>
          <w:lang w:val="en-US" w:eastAsia="zh-CN"/>
        </w:rPr>
      </w:pPr>
      <w:r>
        <w:rPr>
          <w:rFonts w:hint="default"/>
          <w:lang w:val="en-US" w:eastAsia="zh-CN"/>
        </w:rPr>
        <w:t>结果拉了一会儿，那把剑晃啊晃地，又露了出来，年轻人一看吓坏了，脑子里全是探险者掉下去后被剑扎穿的画面。</w:t>
      </w:r>
    </w:p>
    <w:p w14:paraId="4EE2AB89">
      <w:pPr>
        <w:rPr>
          <w:rFonts w:hint="default"/>
          <w:lang w:val="en-US" w:eastAsia="zh-CN"/>
        </w:rPr>
      </w:pPr>
    </w:p>
    <w:p w14:paraId="70927E2F">
      <w:pPr>
        <w:rPr>
          <w:rFonts w:hint="default"/>
          <w:lang w:val="en-US" w:eastAsia="zh-CN"/>
        </w:rPr>
      </w:pPr>
      <w:r>
        <w:rPr>
          <w:rFonts w:hint="default"/>
          <w:lang w:val="en-US" w:eastAsia="zh-CN"/>
        </w:rPr>
        <w:t>年轻人脑子里全是血淋漓的画面：不是说好扔了的嘛，你咋还带着，我干不了，不拉啦不拉啦！</w:t>
      </w:r>
    </w:p>
    <w:p w14:paraId="7FF25DB8">
      <w:pPr>
        <w:rPr>
          <w:rFonts w:hint="default"/>
          <w:lang w:val="en-US" w:eastAsia="zh-CN"/>
        </w:rPr>
      </w:pPr>
    </w:p>
    <w:p w14:paraId="1B56AB64">
      <w:pPr>
        <w:rPr>
          <w:rFonts w:hint="default"/>
          <w:lang w:val="en-US" w:eastAsia="zh-CN"/>
        </w:rPr>
      </w:pPr>
      <w:r>
        <w:rPr>
          <w:rFonts w:hint="default"/>
          <w:lang w:val="en-US" w:eastAsia="zh-CN"/>
        </w:rPr>
        <w:t>年轻人背身就跑得没影了，只留下探险者在洞里怒斥：你TMD咋就跑了呀！我还在坑里呢！</w:t>
      </w:r>
    </w:p>
    <w:p w14:paraId="340E2F3A">
      <w:pPr>
        <w:rPr>
          <w:rFonts w:hint="default"/>
          <w:lang w:val="en-US" w:eastAsia="zh-CN"/>
        </w:rPr>
      </w:pPr>
    </w:p>
    <w:p w14:paraId="27F254D2">
      <w:pPr>
        <w:rPr>
          <w:rFonts w:hint="default"/>
          <w:lang w:val="en-US" w:eastAsia="zh-CN"/>
        </w:rPr>
      </w:pPr>
    </w:p>
    <w:p w14:paraId="7D8EB60C">
      <w:pPr>
        <w:rPr>
          <w:rFonts w:hint="default"/>
          <w:lang w:val="en-US" w:eastAsia="zh-CN"/>
        </w:rPr>
      </w:pPr>
    </w:p>
    <w:p w14:paraId="1649CEFE">
      <w:pPr>
        <w:rPr>
          <w:rFonts w:hint="default"/>
          <w:lang w:val="en-US" w:eastAsia="zh-CN"/>
        </w:rPr>
      </w:pPr>
    </w:p>
    <w:p w14:paraId="5532C140">
      <w:pPr>
        <w:rPr>
          <w:rFonts w:hint="default"/>
          <w:lang w:val="en-US" w:eastAsia="zh-CN"/>
        </w:rPr>
      </w:pPr>
      <w:r>
        <w:rPr>
          <w:rFonts w:hint="default"/>
          <w:lang w:val="en-US" w:eastAsia="zh-CN"/>
        </w:rPr>
        <w:t>谁错了吗？ 好像都能理解：年轻人的担忧是实实在在的，而探险者对那把剑的不舍也是实实在在的。</w:t>
      </w:r>
    </w:p>
    <w:p w14:paraId="7EC698EA">
      <w:pPr>
        <w:rPr>
          <w:rFonts w:hint="default"/>
          <w:lang w:val="en-US" w:eastAsia="zh-CN"/>
        </w:rPr>
      </w:pPr>
    </w:p>
    <w:p w14:paraId="5C2AC092">
      <w:pPr>
        <w:rPr>
          <w:rFonts w:hint="default"/>
          <w:lang w:val="en-US" w:eastAsia="zh-CN"/>
        </w:rPr>
      </w:pPr>
      <w:r>
        <w:rPr>
          <w:rFonts w:hint="default"/>
          <w:lang w:val="en-US" w:eastAsia="zh-CN"/>
        </w:rPr>
        <w:t>或许，可以继续“滴滴”，但找一个更强壮更有经验有更粗绳子的助人者来吧。"</w:t>
      </w:r>
    </w:p>
    <w:p w14:paraId="6438B999">
      <w:pPr>
        <w:rPr>
          <w:rFonts w:hint="default"/>
          <w:lang w:val="en-US" w:eastAsia="zh-CN"/>
        </w:rPr>
      </w:pPr>
      <w:r>
        <w:rPr>
          <w:rFonts w:hint="default"/>
          <w:lang w:val="en-US" w:eastAsia="zh-CN"/>
        </w:rPr>
        <w:t>"通常情况下停止咨询的说法不是太严谨，正规的做法是“转介”。</w:t>
      </w:r>
    </w:p>
    <w:p w14:paraId="74B89F02">
      <w:pPr>
        <w:rPr>
          <w:rFonts w:hint="default"/>
          <w:lang w:val="en-US" w:eastAsia="zh-CN"/>
        </w:rPr>
      </w:pPr>
    </w:p>
    <w:p w14:paraId="758F9039">
      <w:pPr>
        <w:rPr>
          <w:rFonts w:hint="default"/>
          <w:lang w:val="en-US" w:eastAsia="zh-CN"/>
        </w:rPr>
      </w:pPr>
      <w:r>
        <w:rPr>
          <w:rFonts w:hint="default"/>
          <w:lang w:val="en-US" w:eastAsia="zh-CN"/>
        </w:rPr>
        <w:t>我在司法局社区矫正中心经常会遇到精神障碍的群体，会遇到PTSD、BPD等相关人士，平时做咨询工作的时候会遇到服刑人员心理状态不稳定的情况，严重的会出现自残、自杀、攻击他人等行为。</w:t>
      </w:r>
    </w:p>
    <w:p w14:paraId="4B3D7E58">
      <w:pPr>
        <w:rPr>
          <w:rFonts w:hint="default"/>
          <w:lang w:val="en-US" w:eastAsia="zh-CN"/>
        </w:rPr>
      </w:pPr>
    </w:p>
    <w:p w14:paraId="0078FB67">
      <w:pPr>
        <w:rPr>
          <w:rFonts w:hint="default"/>
          <w:lang w:val="en-US" w:eastAsia="zh-CN"/>
        </w:rPr>
      </w:pPr>
      <w:r>
        <w:rPr>
          <w:rFonts w:hint="default"/>
          <w:lang w:val="en-US" w:eastAsia="zh-CN"/>
        </w:rPr>
        <w:t>遇到这类问题我们一般是进行干预，进行心理评估，通过会谈、心理测量等相关工作来对服刑人员的心理状态进行评定，判断服刑人员的心理状态是否泛化。</w:t>
      </w:r>
    </w:p>
    <w:p w14:paraId="4614AA08">
      <w:pPr>
        <w:rPr>
          <w:rFonts w:hint="default"/>
          <w:lang w:val="en-US" w:eastAsia="zh-CN"/>
        </w:rPr>
      </w:pPr>
    </w:p>
    <w:p w14:paraId="1F0E61F8">
      <w:pPr>
        <w:rPr>
          <w:rFonts w:hint="default"/>
          <w:lang w:val="en-US" w:eastAsia="zh-CN"/>
        </w:rPr>
      </w:pPr>
      <w:r>
        <w:rPr>
          <w:rFonts w:hint="default"/>
          <w:lang w:val="en-US" w:eastAsia="zh-CN"/>
        </w:rPr>
        <w:t>如果发现服刑人员心理状态特别严重，我们会出具评估报告，告知政府相关人员，配合社区安排去医院就诊以及治疗的环节。</w:t>
      </w:r>
    </w:p>
    <w:p w14:paraId="61FC42E6">
      <w:pPr>
        <w:rPr>
          <w:rFonts w:hint="default"/>
          <w:lang w:val="en-US" w:eastAsia="zh-CN"/>
        </w:rPr>
      </w:pPr>
    </w:p>
    <w:p w14:paraId="067F50EB">
      <w:pPr>
        <w:rPr>
          <w:rFonts w:hint="default"/>
          <w:lang w:val="en-US" w:eastAsia="zh-CN"/>
        </w:rPr>
      </w:pPr>
      <w:r>
        <w:rPr>
          <w:rFonts w:hint="default"/>
          <w:lang w:val="en-US" w:eastAsia="zh-CN"/>
        </w:rPr>
        <w:t>而在外面机构咨询，如果初次咨询遇到来访者出现有自杀、自残行为，而且已经明确发现有这方面的症状，譬如他在你面前伸出胳膊，有各种伤痕，近期有很明显的不稳定情绪特征，此时咨询师要做的就是进行转介工作。</w:t>
      </w:r>
    </w:p>
    <w:p w14:paraId="7348BD1F">
      <w:pPr>
        <w:rPr>
          <w:rFonts w:hint="default"/>
          <w:lang w:val="en-US" w:eastAsia="zh-CN"/>
        </w:rPr>
      </w:pPr>
    </w:p>
    <w:p w14:paraId="04E8152A">
      <w:pPr>
        <w:rPr>
          <w:rFonts w:hint="default"/>
          <w:lang w:val="en-US" w:eastAsia="zh-CN"/>
        </w:rPr>
      </w:pPr>
      <w:r>
        <w:rPr>
          <w:rFonts w:hint="default"/>
          <w:lang w:val="en-US" w:eastAsia="zh-CN"/>
        </w:rPr>
        <w:t>首先是和来访者解释心理咨询的工作性质。告知来访者心理咨询的作用及功能，它的局限性在哪里，在遇到一些特殊问题时很难面对，光靠咨询效果有限，还需要其它相关人士的帮助，此时咨询师会尽量配合其完成一些辅助性的工作。</w:t>
      </w:r>
    </w:p>
    <w:p w14:paraId="08333A5D">
      <w:pPr>
        <w:rPr>
          <w:rFonts w:hint="default"/>
          <w:lang w:val="en-US" w:eastAsia="zh-CN"/>
        </w:rPr>
      </w:pPr>
    </w:p>
    <w:p w14:paraId="0ED7EFA4">
      <w:pPr>
        <w:rPr>
          <w:rFonts w:hint="default"/>
          <w:lang w:val="en-US" w:eastAsia="zh-CN"/>
        </w:rPr>
      </w:pPr>
      <w:r>
        <w:rPr>
          <w:rFonts w:hint="default"/>
          <w:lang w:val="en-US" w:eastAsia="zh-CN"/>
        </w:rPr>
        <w:t>其次，给来访者提供转介的渠道。比如咨询师需要给来访者提供就医的方向，告知来访者去哪家医院看病，如何挂号，去找哪个医生，挂的什么科，是心理科、精神科还是其它方面，如果咨询师和医院有合作的，还可以直接和医院熟悉的医生联系，打电话提前告知，说咨询接到了一个重症来访者，其症状已不适合咨询的工作，需要转介，让医生也做好可以迎接来访者转介的准备。</w:t>
      </w:r>
    </w:p>
    <w:p w14:paraId="2867CF31">
      <w:pPr>
        <w:rPr>
          <w:rFonts w:hint="default"/>
          <w:lang w:val="en-US" w:eastAsia="zh-CN"/>
        </w:rPr>
      </w:pPr>
    </w:p>
    <w:p w14:paraId="39CCB86A">
      <w:pPr>
        <w:rPr>
          <w:rFonts w:hint="default"/>
          <w:lang w:val="en-US" w:eastAsia="zh-CN"/>
        </w:rPr>
      </w:pPr>
      <w:r>
        <w:rPr>
          <w:rFonts w:hint="default"/>
          <w:lang w:val="en-US" w:eastAsia="zh-CN"/>
        </w:rPr>
        <w:t>最后，咨询师还要给来访者进行安抚的工作。虽然咨询工作结束了，但是并不代表着咨询师和来访者的联系就此中止，暂停咨询只是出于对当前症状的不匹配，已经超出心理咨询的工作范围，咨询师没法继续进行。</w:t>
      </w:r>
    </w:p>
    <w:p w14:paraId="35A98346">
      <w:pPr>
        <w:rPr>
          <w:rFonts w:hint="default"/>
          <w:lang w:val="en-US" w:eastAsia="zh-CN"/>
        </w:rPr>
      </w:pPr>
    </w:p>
    <w:p w14:paraId="5B3F7706">
      <w:pPr>
        <w:rPr>
          <w:rFonts w:hint="default"/>
          <w:lang w:val="en-US" w:eastAsia="zh-CN"/>
        </w:rPr>
      </w:pPr>
      <w:r>
        <w:rPr>
          <w:rFonts w:hint="default"/>
          <w:lang w:val="en-US" w:eastAsia="zh-CN"/>
        </w:rPr>
        <w:t>去医院进行治疗，经过一段时间的调整，后面慢慢康复，那么躯体症状、心理症状不再那么严重，没有再出现自伤、自残等情况，此时后面就可以重新回到心理咨询的工作当中，继续处理心理方面所存在的困扰。</w:t>
      </w:r>
    </w:p>
    <w:p w14:paraId="49FBFF41">
      <w:pPr>
        <w:rPr>
          <w:rFonts w:hint="default"/>
          <w:lang w:val="en-US" w:eastAsia="zh-CN"/>
        </w:rPr>
      </w:pPr>
    </w:p>
    <w:p w14:paraId="242D1179">
      <w:pPr>
        <w:rPr>
          <w:rFonts w:hint="default"/>
          <w:lang w:val="en-US" w:eastAsia="zh-CN"/>
        </w:rPr>
      </w:pPr>
      <w:r>
        <w:rPr>
          <w:rFonts w:hint="default"/>
          <w:lang w:val="en-US" w:eastAsia="zh-CN"/>
        </w:rPr>
        <w:t>这里咨询师说“停止咨询”，是指暂停咨询，进行转介，以后有条件再来；还是一时生气、愤怒，或者处理不了来访者的症状感觉恐惧，于是提出停止，这两种做法差异是比较大的。</w:t>
      </w:r>
    </w:p>
    <w:p w14:paraId="58752F63">
      <w:pPr>
        <w:rPr>
          <w:rFonts w:hint="default"/>
          <w:lang w:val="en-US" w:eastAsia="zh-CN"/>
        </w:rPr>
      </w:pPr>
    </w:p>
    <w:p w14:paraId="42F5D03D">
      <w:pPr>
        <w:rPr>
          <w:rFonts w:hint="default"/>
          <w:lang w:val="en-US" w:eastAsia="zh-CN"/>
        </w:rPr>
      </w:pPr>
      <w:r>
        <w:rPr>
          <w:rFonts w:hint="default"/>
          <w:lang w:val="en-US" w:eastAsia="zh-CN"/>
        </w:rPr>
        <w:t>如果是前者的停止咨询状态，后续咨询师有进行转介和安排工作，这种就是合理的；要是只是处理不了而进行甩锅，也不做好具体的解释工作，那么工作上就存在失误的过程，需要去进行调整和规范。"</w:t>
      </w:r>
    </w:p>
    <w:p w14:paraId="2BB9CB34">
      <w:pPr>
        <w:rPr>
          <w:rFonts w:hint="default"/>
          <w:lang w:val="en-US" w:eastAsia="zh-CN"/>
        </w:rPr>
      </w:pPr>
      <w:r>
        <w:rPr>
          <w:rFonts w:hint="default"/>
          <w:lang w:val="en-US" w:eastAsia="zh-CN"/>
        </w:rPr>
        <w:t>很多心理治疗大师的案例中的确会出现类似的的约定：“咨询时间，不可以自杀”“咨询过程中，不可以自残。”等等，让来访者做出为自己为自己人生负责的承诺。         南希提过这样一个案例：她在治疗一个边缘性人格障碍，与来访者约定咨询期间，不可以自杀。然后来访者生活中受到冲击，萌生自杀冲动，最后他想起和治疗师的约定和自己的承诺，没有实行。来访者回到咨询室，曾对南希说：“我恨你，你剥夺了我自杀的权利。你告诉我自杀是个懦弱的行为。”南希和来访者的羁绊，成为来访者最后支持来访者活下去的理由。         一般这种情况发生在咨询关系相对稳固之后，不会在咨询初期建立类似约定，让来访者做出不自杀不自残的承诺。通常治疗师需要判断咨询关系的重要性在来访者那里可以压过自残自杀冲动为前提。        无法回答这种情况是否合理，如果来访者丝毫不在乎这段咨询关系，这种约定可能反而是有害的，迫使来访者更快的离开咨询关系。</w:t>
      </w:r>
    </w:p>
    <w:p w14:paraId="36359BAB">
      <w:pPr>
        <w:rPr>
          <w:rFonts w:hint="default"/>
          <w:lang w:val="en-US" w:eastAsia="zh-CN"/>
        </w:rPr>
      </w:pPr>
      <w:r>
        <w:rPr>
          <w:rFonts w:hint="default"/>
          <w:lang w:val="en-US" w:eastAsia="zh-CN"/>
        </w:rPr>
        <w:t>"捞干的说</w:t>
      </w:r>
    </w:p>
    <w:p w14:paraId="1D90041D">
      <w:pPr>
        <w:rPr>
          <w:rFonts w:hint="default"/>
          <w:lang w:val="en-US" w:eastAsia="zh-CN"/>
        </w:rPr>
      </w:pPr>
    </w:p>
    <w:p w14:paraId="45A047F4">
      <w:pPr>
        <w:rPr>
          <w:rFonts w:hint="default"/>
          <w:lang w:val="en-US" w:eastAsia="zh-CN"/>
        </w:rPr>
      </w:pPr>
      <w:r>
        <w:rPr>
          <w:rFonts w:hint="default"/>
          <w:lang w:val="en-US" w:eastAsia="zh-CN"/>
        </w:rPr>
        <w:t>1，因为自伤行为而拒绝来访，这种做法合理不合理？以及为什么合理或者不合理？这个因素首先值得说一说，怎么就没人敢从这个角度回答一下呢？某些人一贯的顾左右而言其他。</w:t>
      </w:r>
    </w:p>
    <w:p w14:paraId="4FF07887">
      <w:pPr>
        <w:rPr>
          <w:rFonts w:hint="default"/>
          <w:lang w:val="en-US" w:eastAsia="zh-CN"/>
        </w:rPr>
      </w:pPr>
    </w:p>
    <w:p w14:paraId="32CE7D1D">
      <w:pPr>
        <w:rPr>
          <w:rFonts w:hint="default"/>
          <w:lang w:val="en-US" w:eastAsia="zh-CN"/>
        </w:rPr>
      </w:pPr>
      <w:r>
        <w:rPr>
          <w:rFonts w:hint="default"/>
          <w:lang w:val="en-US" w:eastAsia="zh-CN"/>
        </w:rPr>
        <w:t>评判“合理与否”，看你如何定义“什么是合理”，对吧？</w:t>
      </w:r>
    </w:p>
    <w:p w14:paraId="3C8432DE">
      <w:pPr>
        <w:rPr>
          <w:rFonts w:hint="default"/>
          <w:lang w:val="en-US" w:eastAsia="zh-CN"/>
        </w:rPr>
      </w:pPr>
    </w:p>
    <w:p w14:paraId="25C5C838">
      <w:pPr>
        <w:rPr>
          <w:rFonts w:hint="default"/>
          <w:lang w:val="en-US" w:eastAsia="zh-CN"/>
        </w:rPr>
      </w:pPr>
      <w:r>
        <w:rPr>
          <w:rFonts w:hint="default"/>
          <w:lang w:val="en-US" w:eastAsia="zh-CN"/>
        </w:rPr>
        <w:t>合理定义一：如果咨询师的告知对病人有帮助，那么，这种做法有时候有效（合理），但不一定全都有帮助，因为，只有自伤行为是病人胁迫咨询师的工具时，这一招才有效。</w:t>
      </w:r>
    </w:p>
    <w:p w14:paraId="2AAB3171">
      <w:pPr>
        <w:rPr>
          <w:rFonts w:hint="default"/>
          <w:lang w:val="en-US" w:eastAsia="zh-CN"/>
        </w:rPr>
      </w:pPr>
    </w:p>
    <w:p w14:paraId="13DF4491">
      <w:pPr>
        <w:rPr>
          <w:rFonts w:hint="default"/>
          <w:lang w:val="en-US" w:eastAsia="zh-CN"/>
        </w:rPr>
      </w:pPr>
      <w:r>
        <w:rPr>
          <w:rFonts w:hint="default"/>
          <w:lang w:val="en-US" w:eastAsia="zh-CN"/>
        </w:rPr>
        <w:t>我在CAPA第一学期，一位纽约的华人治疗师Dr.Yu，曾经对50分钟咨询结束后来拒绝离开咨询室、不愿意与咨询师分离，并且威胁自伤的来访说：</w:t>
      </w:r>
    </w:p>
    <w:p w14:paraId="56B0ABA1">
      <w:pPr>
        <w:rPr>
          <w:rFonts w:hint="default"/>
          <w:lang w:val="en-US" w:eastAsia="zh-CN"/>
        </w:rPr>
      </w:pPr>
    </w:p>
    <w:p w14:paraId="2CC1A22C">
      <w:pPr>
        <w:rPr>
          <w:rFonts w:hint="default"/>
          <w:lang w:val="en-US" w:eastAsia="zh-CN"/>
        </w:rPr>
      </w:pPr>
      <w:r>
        <w:rPr>
          <w:rFonts w:hint="default"/>
          <w:lang w:val="en-US" w:eastAsia="zh-CN"/>
        </w:rPr>
        <w:t>“我不可能被枪逼着工作”（I can not work with a gun pointing to my head）</w:t>
      </w:r>
    </w:p>
    <w:p w14:paraId="37D1A997">
      <w:pPr>
        <w:rPr>
          <w:rFonts w:hint="default"/>
          <w:lang w:val="en-US" w:eastAsia="zh-CN"/>
        </w:rPr>
      </w:pPr>
    </w:p>
    <w:p w14:paraId="72F270B0">
      <w:pPr>
        <w:rPr>
          <w:rFonts w:hint="default"/>
          <w:lang w:val="en-US" w:eastAsia="zh-CN"/>
        </w:rPr>
      </w:pPr>
      <w:r>
        <w:rPr>
          <w:rFonts w:hint="default"/>
          <w:lang w:val="en-US" w:eastAsia="zh-CN"/>
        </w:rPr>
        <w:t>然后Dr.Yu离开了咨询室。事实上至少结束了那一个小节的咨询。</w:t>
      </w:r>
    </w:p>
    <w:p w14:paraId="01A28111">
      <w:pPr>
        <w:rPr>
          <w:rFonts w:hint="default"/>
          <w:lang w:val="en-US" w:eastAsia="zh-CN"/>
        </w:rPr>
      </w:pPr>
    </w:p>
    <w:p w14:paraId="092DF6F1">
      <w:pPr>
        <w:rPr>
          <w:rFonts w:hint="default"/>
          <w:lang w:val="en-US" w:eastAsia="zh-CN"/>
        </w:rPr>
      </w:pPr>
      <w:r>
        <w:rPr>
          <w:rFonts w:hint="default"/>
          <w:lang w:val="en-US" w:eastAsia="zh-CN"/>
        </w:rPr>
        <w:t>（此时，在精神分析哲学思想中，所发生的是可以理解的融合性移情。如何理解，参见后续部分。在CBT中，管这个叫设立边界，说的太简单了。）</w:t>
      </w:r>
    </w:p>
    <w:p w14:paraId="47B60D0E">
      <w:pPr>
        <w:rPr>
          <w:rFonts w:hint="default"/>
          <w:lang w:val="en-US" w:eastAsia="zh-CN"/>
        </w:rPr>
      </w:pPr>
    </w:p>
    <w:p w14:paraId="32CCE5B8">
      <w:pPr>
        <w:rPr>
          <w:rFonts w:hint="default"/>
          <w:lang w:val="en-US" w:eastAsia="zh-CN"/>
        </w:rPr>
      </w:pPr>
      <w:r>
        <w:rPr>
          <w:rFonts w:hint="default"/>
          <w:lang w:val="en-US" w:eastAsia="zh-CN"/>
        </w:rPr>
        <w:t>合理定义二：保护咨询师。咨询师需要保护自己的职业生涯，我们既不想像陶勇医生那样被砍，也不想被构陷中伤，或者因为超出自己能力范围而不当处置。所以，咨询师说“你要不停止自伤，我就只能停止咨询”也没毛病。因为，那等于在说“你继续自伤，就超出了我能与你合作的范围。你留在这个范围里，我们才能合作工作。”——心理咨询，本质上是咨访双方的合作，如果没有了合作的基础，那也就无法继续了。而合作的基础，是双方共同创造的。</w:t>
      </w:r>
    </w:p>
    <w:p w14:paraId="1D066CCC">
      <w:pPr>
        <w:rPr>
          <w:rFonts w:hint="default"/>
          <w:lang w:val="en-US" w:eastAsia="zh-CN"/>
        </w:rPr>
      </w:pPr>
    </w:p>
    <w:p w14:paraId="4CA5A51A">
      <w:pPr>
        <w:rPr>
          <w:rFonts w:hint="default"/>
          <w:lang w:val="en-US" w:eastAsia="zh-CN"/>
        </w:rPr>
      </w:pPr>
      <w:r>
        <w:rPr>
          <w:rFonts w:hint="default"/>
          <w:lang w:val="en-US" w:eastAsia="zh-CN"/>
        </w:rPr>
        <w:t>当然，此时来访者就是很无助的了。希望来访者此时能意识到，你需要更有经验的咨询师来帮到你。不要放弃啊！</w:t>
      </w:r>
    </w:p>
    <w:p w14:paraId="1078D080">
      <w:pPr>
        <w:rPr>
          <w:rFonts w:hint="default"/>
          <w:lang w:val="en-US" w:eastAsia="zh-CN"/>
        </w:rPr>
      </w:pPr>
    </w:p>
    <w:p w14:paraId="609AC0DB">
      <w:pPr>
        <w:rPr>
          <w:rFonts w:hint="default"/>
          <w:lang w:val="en-US" w:eastAsia="zh-CN"/>
        </w:rPr>
      </w:pPr>
      <w:r>
        <w:rPr>
          <w:rFonts w:hint="default"/>
          <w:lang w:val="en-US" w:eastAsia="zh-CN"/>
        </w:rPr>
        <w:t>而且，来访者你要警惕呀！有很多结构性诱惑者、蛊惑者在趁虚而入。</w:t>
      </w:r>
    </w:p>
    <w:p w14:paraId="34F15013">
      <w:pPr>
        <w:rPr>
          <w:rFonts w:hint="default"/>
          <w:lang w:val="en-US" w:eastAsia="zh-CN"/>
        </w:rPr>
      </w:pPr>
    </w:p>
    <w:p w14:paraId="484DD812">
      <w:pPr>
        <w:rPr>
          <w:rFonts w:hint="default"/>
          <w:lang w:val="en-US" w:eastAsia="zh-CN"/>
        </w:rPr>
      </w:pPr>
      <w:r>
        <w:rPr>
          <w:rFonts w:hint="default"/>
          <w:lang w:val="en-US" w:eastAsia="zh-CN"/>
        </w:rPr>
        <w:t>诱惑者、蛊惑者什么特征呢？就是鼓动你的仇恨的那些人。为什么说他们是结构性诱惑者呢？因为他们通过破坏现有的咨访合作结构，攻击合作结构，撤销来访者在合作性上的责任、破坏、中伤合作结构之后，用自己的仇恨结构取而代之（想想戈培尔）。故而称其为“结构性诱惑者”。这个词是我创造的，针对时下的一些弊病，特别合适。</w:t>
      </w:r>
    </w:p>
    <w:p w14:paraId="6C6D6F06">
      <w:pPr>
        <w:rPr>
          <w:rFonts w:hint="default"/>
          <w:lang w:val="en-US" w:eastAsia="zh-CN"/>
        </w:rPr>
      </w:pPr>
    </w:p>
    <w:p w14:paraId="037A4BC8">
      <w:pPr>
        <w:rPr>
          <w:rFonts w:hint="default"/>
          <w:lang w:val="en-US" w:eastAsia="zh-CN"/>
        </w:rPr>
      </w:pPr>
      <w:r>
        <w:rPr>
          <w:rFonts w:hint="default"/>
          <w:lang w:val="en-US" w:eastAsia="zh-CN"/>
        </w:rPr>
        <w:t>你想想，这个世界会因为仇恨而好起来么？一个仇恨的人是个健康的人么（想想希特勒）？用仇恨代替痛苦、用伤害别人代替伤害自己（想想反犹主义），真的是你想要的么？对吧，脑子是个好东西，可以好好思考一下这些问题。（你要是喜欢我说话语气中的“硬气”，那欢迎我们探讨——这东西叫坚定assertive, firm，不叫aggression，尽管有人会觉得不爽。）对于攻击性的一个最重要的区分在于——说者是在“表达”还是在“伤害”。我最钦佩的学院大神Dr. Frank Summers在他的著作中说到，“很多病人没有意识到，aggression does NOT means to hurt another person.”</w:t>
      </w:r>
    </w:p>
    <w:p w14:paraId="2B35E1FB">
      <w:pPr>
        <w:rPr>
          <w:rFonts w:hint="default"/>
          <w:lang w:val="en-US" w:eastAsia="zh-CN"/>
        </w:rPr>
      </w:pPr>
    </w:p>
    <w:p w14:paraId="2BC89B6F">
      <w:pPr>
        <w:rPr>
          <w:rFonts w:hint="default"/>
          <w:lang w:val="en-US" w:eastAsia="zh-CN"/>
        </w:rPr>
      </w:pPr>
      <w:r>
        <w:rPr>
          <w:rFonts w:hint="default"/>
          <w:lang w:val="en-US" w:eastAsia="zh-CN"/>
        </w:rPr>
        <w:t>2，如何理解自伤行为，如何处理自伤行为</w:t>
      </w:r>
    </w:p>
    <w:p w14:paraId="05724A36">
      <w:pPr>
        <w:rPr>
          <w:rFonts w:hint="default"/>
          <w:lang w:val="en-US" w:eastAsia="zh-CN"/>
        </w:rPr>
      </w:pPr>
    </w:p>
    <w:p w14:paraId="5323C09B">
      <w:pPr>
        <w:rPr>
          <w:rFonts w:hint="default"/>
          <w:lang w:val="en-US" w:eastAsia="zh-CN"/>
        </w:rPr>
      </w:pPr>
      <w:r>
        <w:rPr>
          <w:rFonts w:hint="default"/>
          <w:lang w:val="en-US" w:eastAsia="zh-CN"/>
        </w:rPr>
        <w:t>基本上有两种处置方法：手册式治疗 vs 领悟作为治疗（精神分析、人本、EFT）</w:t>
      </w:r>
    </w:p>
    <w:p w14:paraId="50C9091D">
      <w:pPr>
        <w:rPr>
          <w:rFonts w:hint="default"/>
          <w:lang w:val="en-US" w:eastAsia="zh-CN"/>
        </w:rPr>
      </w:pPr>
    </w:p>
    <w:p w14:paraId="02D9AAD5">
      <w:pPr>
        <w:rPr>
          <w:rFonts w:hint="default"/>
          <w:lang w:val="en-US" w:eastAsia="zh-CN"/>
        </w:rPr>
      </w:pPr>
      <w:r>
        <w:rPr>
          <w:rFonts w:hint="default"/>
          <w:lang w:val="en-US" w:eastAsia="zh-CN"/>
        </w:rPr>
        <w:t>有些病人特别喜欢手册式治疗——“你就告诉我该怎么做！”“你说的真对，这么做了就管用！”</w:t>
      </w:r>
    </w:p>
    <w:p w14:paraId="10D26937">
      <w:pPr>
        <w:rPr>
          <w:rFonts w:hint="default"/>
          <w:lang w:val="en-US" w:eastAsia="zh-CN"/>
        </w:rPr>
      </w:pPr>
    </w:p>
    <w:p w14:paraId="6E8B9973">
      <w:pPr>
        <w:rPr>
          <w:rFonts w:hint="default"/>
          <w:lang w:val="en-US" w:eastAsia="zh-CN"/>
        </w:rPr>
      </w:pPr>
      <w:r>
        <w:rPr>
          <w:rFonts w:hint="default"/>
          <w:lang w:val="en-US" w:eastAsia="zh-CN"/>
        </w:rPr>
        <w:t>ok，有些人就是需要从姿势入手学会心法。就如同，有些宗教修习的方法就是教你天天转经筒、天天观想白骨骷髅来领悟人生真谛。绝对管用。但不是对所有的人都管用。就如同，反过来也一样，参话头（不是风动、不是旗动、仁者心动）也不是对所有人都管用。</w:t>
      </w:r>
    </w:p>
    <w:p w14:paraId="5AA8D068">
      <w:pPr>
        <w:rPr>
          <w:rFonts w:hint="default"/>
          <w:lang w:val="en-US" w:eastAsia="zh-CN"/>
        </w:rPr>
      </w:pPr>
    </w:p>
    <w:p w14:paraId="7AAA9E08">
      <w:pPr>
        <w:rPr>
          <w:rFonts w:hint="default"/>
          <w:lang w:val="en-US" w:eastAsia="zh-CN"/>
        </w:rPr>
      </w:pPr>
      <w:r>
        <w:rPr>
          <w:rFonts w:hint="default"/>
          <w:lang w:val="en-US" w:eastAsia="zh-CN"/>
        </w:rPr>
        <w:t>有些病人则喜欢领悟式的疗法。</w:t>
      </w:r>
    </w:p>
    <w:p w14:paraId="12F67C28">
      <w:pPr>
        <w:rPr>
          <w:rFonts w:hint="default"/>
          <w:lang w:val="en-US" w:eastAsia="zh-CN"/>
        </w:rPr>
      </w:pPr>
    </w:p>
    <w:p w14:paraId="7422AF32">
      <w:pPr>
        <w:rPr>
          <w:rFonts w:hint="default"/>
          <w:lang w:val="en-US" w:eastAsia="zh-CN"/>
        </w:rPr>
      </w:pPr>
      <w:r>
        <w:rPr>
          <w:rFonts w:hint="default"/>
          <w:lang w:val="en-US" w:eastAsia="zh-CN"/>
        </w:rPr>
        <w:t>有时候，病人会慢慢理解，自伤=内心深深的伤痛感，自己只有把内心的伤痛化为身体的伤疤才能让别人看到——自己有多疼，有多么需要帮助。</w:t>
      </w:r>
    </w:p>
    <w:p w14:paraId="74B72A46">
      <w:pPr>
        <w:rPr>
          <w:rFonts w:hint="default"/>
          <w:lang w:val="en-US" w:eastAsia="zh-CN"/>
        </w:rPr>
      </w:pPr>
    </w:p>
    <w:p w14:paraId="7C94BC84">
      <w:pPr>
        <w:rPr>
          <w:rFonts w:hint="default"/>
          <w:lang w:val="en-US" w:eastAsia="zh-CN"/>
        </w:rPr>
      </w:pPr>
      <w:r>
        <w:rPr>
          <w:rFonts w:hint="default"/>
          <w:lang w:val="en-US" w:eastAsia="zh-CN"/>
        </w:rPr>
        <w:t>有时候，病人会慢慢理解，自伤=哭泣，哭泣是在呼唤抚养着，不愿意与抚养着分离。</w:t>
      </w:r>
    </w:p>
    <w:p w14:paraId="1ED85A82">
      <w:pPr>
        <w:rPr>
          <w:rFonts w:hint="default"/>
          <w:lang w:val="en-US" w:eastAsia="zh-CN"/>
        </w:rPr>
      </w:pPr>
    </w:p>
    <w:p w14:paraId="66A74D81">
      <w:pPr>
        <w:rPr>
          <w:rFonts w:hint="default"/>
          <w:lang w:val="en-US" w:eastAsia="zh-CN"/>
        </w:rPr>
      </w:pPr>
      <w:r>
        <w:rPr>
          <w:rFonts w:hint="default"/>
          <w:lang w:val="en-US" w:eastAsia="zh-CN"/>
        </w:rPr>
        <w:t>有时候，病人会慢慢理解，自伤=希望挣脱枷锁，让自己的灵魂从被束缚的肉体中解脱，不自由才是刀锋想要斩杀的元凶。</w:t>
      </w:r>
    </w:p>
    <w:p w14:paraId="472AA22E">
      <w:pPr>
        <w:rPr>
          <w:rFonts w:hint="default"/>
          <w:lang w:val="en-US" w:eastAsia="zh-CN"/>
        </w:rPr>
      </w:pPr>
    </w:p>
    <w:p w14:paraId="2A3C5F0C">
      <w:pPr>
        <w:rPr>
          <w:rFonts w:hint="default"/>
          <w:lang w:val="en-US" w:eastAsia="zh-CN"/>
        </w:rPr>
      </w:pPr>
      <w:r>
        <w:rPr>
          <w:rFonts w:hint="default"/>
          <w:lang w:val="en-US" w:eastAsia="zh-CN"/>
        </w:rPr>
        <w:t>一个行为可以有一百万中意义，需要咨询师和来访者一起去探究。</w:t>
      </w:r>
    </w:p>
    <w:p w14:paraId="380B3DC7">
      <w:pPr>
        <w:rPr>
          <w:rFonts w:hint="default"/>
          <w:lang w:val="en-US" w:eastAsia="zh-CN"/>
        </w:rPr>
      </w:pPr>
    </w:p>
    <w:p w14:paraId="403636D3">
      <w:pPr>
        <w:rPr>
          <w:rFonts w:hint="default"/>
          <w:lang w:val="en-US" w:eastAsia="zh-CN"/>
        </w:rPr>
      </w:pPr>
      <w:r>
        <w:rPr>
          <w:rFonts w:hint="default"/>
          <w:lang w:val="en-US" w:eastAsia="zh-CN"/>
        </w:rPr>
        <w:t>3，对于自伤的病人，不是谁都能帮得上忙的，不论流派，看的是个体咨询师资历——拿流派说事儿的都是别有用心</w:t>
      </w:r>
    </w:p>
    <w:p w14:paraId="0F418F82">
      <w:pPr>
        <w:rPr>
          <w:rFonts w:hint="default"/>
          <w:lang w:val="en-US" w:eastAsia="zh-CN"/>
        </w:rPr>
      </w:pPr>
    </w:p>
    <w:p w14:paraId="13686F3D">
      <w:pPr>
        <w:rPr>
          <w:rFonts w:hint="default"/>
          <w:lang w:val="en-US" w:eastAsia="zh-CN"/>
        </w:rPr>
      </w:pPr>
      <w:r>
        <w:rPr>
          <w:rFonts w:hint="default"/>
          <w:lang w:val="en-US" w:eastAsia="zh-CN"/>
        </w:rPr>
        <w:t>经验少的咨询师，不论某BT还是精神分析、人本、存在主义、EFT。。。接不住就是接不住。</w:t>
      </w:r>
    </w:p>
    <w:p w14:paraId="1145515B">
      <w:pPr>
        <w:rPr>
          <w:rFonts w:hint="default"/>
          <w:lang w:val="en-US" w:eastAsia="zh-CN"/>
        </w:rPr>
      </w:pPr>
    </w:p>
    <w:p w14:paraId="673BD97F">
      <w:pPr>
        <w:rPr>
          <w:rFonts w:hint="default"/>
          <w:lang w:val="en-US" w:eastAsia="zh-CN"/>
        </w:rPr>
      </w:pPr>
      <w:r>
        <w:rPr>
          <w:rFonts w:hint="default"/>
          <w:lang w:val="en-US" w:eastAsia="zh-CN"/>
        </w:rPr>
        <w:t>更有甚者，有一些在学校工作的咨询师，就算经验丰富，也迫于体制压力，做不好工作，因为——体制特别害怕学生自杀、出事故，所以会要求一线咨询师承担太巨大的责任，不给一线咨询师一点支持，反而不断苛责、把责任都推给个体咨询师。所以一些有经验的咨询师也会垮掉。。。体制之殇。</w:t>
      </w:r>
    </w:p>
    <w:p w14:paraId="4BA49AFA">
      <w:pPr>
        <w:rPr>
          <w:rFonts w:hint="default"/>
          <w:lang w:val="en-US" w:eastAsia="zh-CN"/>
        </w:rPr>
      </w:pPr>
    </w:p>
    <w:p w14:paraId="3DEB65A0">
      <w:pPr>
        <w:rPr>
          <w:rFonts w:hint="default"/>
          <w:lang w:val="en-US" w:eastAsia="zh-CN"/>
        </w:rPr>
      </w:pPr>
      <w:r>
        <w:rPr>
          <w:rFonts w:hint="default"/>
          <w:lang w:val="en-US" w:eastAsia="zh-CN"/>
        </w:rPr>
        <w:t>举个例子吧。有位学生，为了争抢有限的咨询服务，谎报自己有自杀风险，就抢到了咨询的机会。但是咨询师就倒霉了，要求反复评估学生的自杀风险，严重干扰了咨询师的中立态度——因为，如果评估说没有自杀风险，那万一出了事儿，就是咨询师全部的责任。事实上，这位咨询师非常敬业，一直做出“没有风险”的评估，但是工作几次被校方打断，因为校方太害怕负责了。最后，校方终于找到一个所谓专家，做出了“有自杀风险”的评估，打断了学生和咨询师的工作。可悲。</w:t>
      </w:r>
    </w:p>
    <w:p w14:paraId="143F75C2">
      <w:pPr>
        <w:rPr>
          <w:rFonts w:hint="default"/>
          <w:lang w:val="en-US" w:eastAsia="zh-CN"/>
        </w:rPr>
      </w:pPr>
    </w:p>
    <w:p w14:paraId="46FD0E81">
      <w:pPr>
        <w:rPr>
          <w:rFonts w:hint="default"/>
          <w:lang w:val="en-US" w:eastAsia="zh-CN"/>
        </w:rPr>
      </w:pPr>
      <w:r>
        <w:rPr>
          <w:rFonts w:hint="default"/>
          <w:lang w:val="en-US" w:eastAsia="zh-CN"/>
        </w:rPr>
        <w:t>再举个例子。某国营体制内自杀频发，上级领导慌了，就搞心理状况普查。然后呢，在员工做问卷的时候，某领导对员工说“想好了再添！以后要进档案的！”可悲。。。</w:t>
      </w:r>
    </w:p>
    <w:p w14:paraId="3F6CAD95">
      <w:pPr>
        <w:rPr>
          <w:rFonts w:hint="default"/>
          <w:lang w:val="en-US" w:eastAsia="zh-CN"/>
        </w:rPr>
      </w:pPr>
    </w:p>
    <w:p w14:paraId="7D153E35">
      <w:pPr>
        <w:rPr>
          <w:rFonts w:hint="default"/>
          <w:lang w:val="en-US" w:eastAsia="zh-CN"/>
        </w:rPr>
      </w:pPr>
      <w:r>
        <w:rPr>
          <w:rFonts w:hint="default"/>
          <w:lang w:val="en-US" w:eastAsia="zh-CN"/>
        </w:rPr>
        <w:t>总结</w:t>
      </w:r>
    </w:p>
    <w:p w14:paraId="6A1CA832">
      <w:pPr>
        <w:rPr>
          <w:rFonts w:hint="default"/>
          <w:lang w:val="en-US" w:eastAsia="zh-CN"/>
        </w:rPr>
      </w:pPr>
    </w:p>
    <w:p w14:paraId="1131EF1B">
      <w:pPr>
        <w:rPr>
          <w:rFonts w:hint="default"/>
          <w:lang w:val="en-US" w:eastAsia="zh-CN"/>
        </w:rPr>
      </w:pPr>
      <w:r>
        <w:rPr>
          <w:rFonts w:hint="default"/>
          <w:lang w:val="en-US" w:eastAsia="zh-CN"/>
        </w:rPr>
        <w:t>在缺乏经验的时候，咨询师为了保护自己，也会要求来访者以合作的精神，停止自伤行为。</w:t>
      </w:r>
    </w:p>
    <w:p w14:paraId="0B371BA4">
      <w:pPr>
        <w:rPr>
          <w:rFonts w:hint="default"/>
          <w:lang w:val="en-US" w:eastAsia="zh-CN"/>
        </w:rPr>
      </w:pPr>
    </w:p>
    <w:p w14:paraId="7F7DF9DB">
      <w:pPr>
        <w:rPr>
          <w:rFonts w:hint="default"/>
          <w:lang w:val="en-US" w:eastAsia="zh-CN"/>
        </w:rPr>
      </w:pPr>
      <w:r>
        <w:rPr>
          <w:rFonts w:hint="default"/>
          <w:lang w:val="en-US" w:eastAsia="zh-CN"/>
        </w:rPr>
        <w:t>来访者可以拒绝，那也就意味着咨访合作的基础消失了。不是任何人的错，咨询师功力不够不是错、不是罪。"</w:t>
      </w:r>
    </w:p>
    <w:p w14:paraId="6DD6C323">
      <w:pPr>
        <w:rPr>
          <w:rFonts w:hint="default"/>
          <w:lang w:val="en-US" w:eastAsia="zh-CN"/>
        </w:rPr>
      </w:pPr>
      <w:r>
        <w:rPr>
          <w:rFonts w:hint="default"/>
          <w:lang w:val="en-US" w:eastAsia="zh-CN"/>
        </w:rPr>
        <w:t>"知乎有一点比较好，问题日志会记录提问者编辑过的内容。</w:t>
      </w:r>
    </w:p>
    <w:p w14:paraId="39B6F6E2">
      <w:pPr>
        <w:rPr>
          <w:rFonts w:hint="default"/>
          <w:lang w:val="en-US" w:eastAsia="zh-CN"/>
        </w:rPr>
      </w:pPr>
    </w:p>
    <w:p w14:paraId="7479CFE0">
      <w:pPr>
        <w:rPr>
          <w:rFonts w:hint="default"/>
          <w:lang w:val="en-US" w:eastAsia="zh-CN"/>
        </w:rPr>
      </w:pPr>
      <w:r>
        <w:rPr>
          <w:rFonts w:hint="default"/>
          <w:lang w:val="en-US" w:eastAsia="zh-CN"/>
        </w:rPr>
        <w:t>原问题下提到来访者不仅把自伤归结于咨询师，并有攻击咨询师的想法。（咨询师有这样判断，来访者认同但表示自己没有施行）</w:t>
      </w:r>
    </w:p>
    <w:p w14:paraId="4F54D238">
      <w:pPr>
        <w:rPr>
          <w:rFonts w:hint="default"/>
          <w:lang w:val="en-US" w:eastAsia="zh-CN"/>
        </w:rPr>
      </w:pPr>
    </w:p>
    <w:p w14:paraId="1EC744BC">
      <w:pPr>
        <w:rPr>
          <w:rFonts w:hint="default"/>
          <w:lang w:val="en-US" w:eastAsia="zh-CN"/>
        </w:rPr>
      </w:pPr>
      <w:r>
        <w:rPr>
          <w:rFonts w:hint="default"/>
          <w:lang w:val="en-US" w:eastAsia="zh-CN"/>
        </w:rPr>
        <w:t>这不是一个关于自伤是否需要终止咨询的话题。</w:t>
      </w:r>
    </w:p>
    <w:p w14:paraId="78527C97">
      <w:pPr>
        <w:rPr>
          <w:rFonts w:hint="default"/>
          <w:lang w:val="en-US" w:eastAsia="zh-CN"/>
        </w:rPr>
      </w:pPr>
    </w:p>
    <w:p w14:paraId="7FD6F642">
      <w:pPr>
        <w:rPr>
          <w:rFonts w:hint="default"/>
          <w:lang w:val="en-US" w:eastAsia="zh-CN"/>
        </w:rPr>
      </w:pPr>
      <w:r>
        <w:rPr>
          <w:rFonts w:hint="default"/>
          <w:lang w:val="en-US" w:eastAsia="zh-CN"/>
        </w:rPr>
        <w:t>想起老徐那句话，咨询室里接触到的边缘变多了，去了心理科拿到双相诊断变多了。</w:t>
      </w:r>
    </w:p>
    <w:p w14:paraId="2A974113">
      <w:pPr>
        <w:rPr>
          <w:rFonts w:hint="default"/>
          <w:lang w:val="en-US" w:eastAsia="zh-CN"/>
        </w:rPr>
      </w:pPr>
    </w:p>
    <w:p w14:paraId="17511B8D">
      <w:pPr>
        <w:rPr>
          <w:rFonts w:hint="default"/>
          <w:lang w:val="en-US" w:eastAsia="zh-CN"/>
        </w:rPr>
      </w:pPr>
      <w:r>
        <w:rPr>
          <w:rFonts w:hint="default"/>
          <w:lang w:val="en-US" w:eastAsia="zh-CN"/>
        </w:rPr>
        <w:t>排排坐~"</w:t>
      </w:r>
    </w:p>
    <w:p w14:paraId="790EA967">
      <w:pPr>
        <w:rPr>
          <w:rFonts w:hint="default"/>
          <w:lang w:val="en-US" w:eastAsia="zh-CN"/>
        </w:rPr>
      </w:pPr>
      <w:r>
        <w:rPr>
          <w:rFonts w:hint="default"/>
          <w:lang w:val="en-US" w:eastAsia="zh-CN"/>
        </w:rPr>
        <w:t>"咨询中的复杂问题。说不清楚实在太多了，我越来越认为咨询师只是一个助缘，别把咨询师想得非常强大包办一切，那只是一种理想化，咨询同盟没有，咨询很难进展和有疗效，确实有不少访客因为咨询受益改变巨大，但是咨询师并不能保证一切。</w:t>
      </w:r>
    </w:p>
    <w:p w14:paraId="7549016E">
      <w:pPr>
        <w:rPr>
          <w:rFonts w:hint="default"/>
          <w:lang w:val="en-US" w:eastAsia="zh-CN"/>
        </w:rPr>
      </w:pPr>
    </w:p>
    <w:p w14:paraId="59CDA067">
      <w:pPr>
        <w:rPr>
          <w:rFonts w:hint="default"/>
          <w:lang w:val="en-US" w:eastAsia="zh-CN"/>
        </w:rPr>
      </w:pPr>
      <w:r>
        <w:rPr>
          <w:rFonts w:hint="default"/>
          <w:lang w:val="en-US" w:eastAsia="zh-CN"/>
        </w:rPr>
        <w:t>再回到问题，还是很吓人的。</w:t>
      </w:r>
    </w:p>
    <w:p w14:paraId="6B3CFD76">
      <w:pPr>
        <w:rPr>
          <w:rFonts w:hint="default"/>
          <w:lang w:val="en-US" w:eastAsia="zh-CN"/>
        </w:rPr>
      </w:pPr>
    </w:p>
    <w:p w14:paraId="26DEA58F">
      <w:pPr>
        <w:rPr>
          <w:rFonts w:hint="default"/>
          <w:lang w:val="en-US" w:eastAsia="zh-CN"/>
        </w:rPr>
      </w:pPr>
      <w:r>
        <w:rPr>
          <w:rFonts w:hint="default"/>
          <w:lang w:val="en-US" w:eastAsia="zh-CN"/>
        </w:rPr>
        <w:t>1、咨询多次后发生自伤行为。给人一个误解就是：咨询多次——导致——自伤行为</w:t>
      </w:r>
    </w:p>
    <w:p w14:paraId="654B37A5">
      <w:pPr>
        <w:rPr>
          <w:rFonts w:hint="default"/>
          <w:lang w:val="en-US" w:eastAsia="zh-CN"/>
        </w:rPr>
      </w:pPr>
    </w:p>
    <w:p w14:paraId="59508F33">
      <w:pPr>
        <w:rPr>
          <w:rFonts w:hint="default"/>
          <w:lang w:val="en-US" w:eastAsia="zh-CN"/>
        </w:rPr>
      </w:pPr>
      <w:r>
        <w:rPr>
          <w:rFonts w:hint="default"/>
          <w:lang w:val="en-US" w:eastAsia="zh-CN"/>
        </w:rPr>
        <w:t>首先要评估，咨询之前有没有自伤行为？如果咨询之前没有，咨询多次后出现，这有几个可能：</w:t>
      </w:r>
    </w:p>
    <w:p w14:paraId="30D1AA2F">
      <w:pPr>
        <w:rPr>
          <w:rFonts w:hint="default"/>
          <w:lang w:val="en-US" w:eastAsia="zh-CN"/>
        </w:rPr>
      </w:pPr>
    </w:p>
    <w:p w14:paraId="27ABA173">
      <w:pPr>
        <w:rPr>
          <w:rFonts w:hint="default"/>
          <w:lang w:val="en-US" w:eastAsia="zh-CN"/>
        </w:rPr>
      </w:pPr>
      <w:r>
        <w:rPr>
          <w:rFonts w:hint="default"/>
          <w:lang w:val="en-US" w:eastAsia="zh-CN"/>
        </w:rPr>
        <w:t>① 咨询不当，导致了自伤出现</w:t>
      </w:r>
    </w:p>
    <w:p w14:paraId="13A7DBE5">
      <w:pPr>
        <w:rPr>
          <w:rFonts w:hint="default"/>
          <w:lang w:val="en-US" w:eastAsia="zh-CN"/>
        </w:rPr>
      </w:pPr>
      <w:r>
        <w:rPr>
          <w:rFonts w:hint="default"/>
          <w:lang w:val="en-US" w:eastAsia="zh-CN"/>
        </w:rPr>
        <w:t>② 咨询阶段性变化，诱发了自伤出现</w:t>
      </w:r>
    </w:p>
    <w:p w14:paraId="79CC4CAF">
      <w:pPr>
        <w:rPr>
          <w:rFonts w:hint="default"/>
          <w:lang w:val="en-US" w:eastAsia="zh-CN"/>
        </w:rPr>
      </w:pPr>
      <w:r>
        <w:rPr>
          <w:rFonts w:hint="default"/>
          <w:lang w:val="en-US" w:eastAsia="zh-CN"/>
        </w:rPr>
        <w:t>③ 咨询继续进展，阶段性自伤出现</w:t>
      </w:r>
    </w:p>
    <w:p w14:paraId="7D13ABDE">
      <w:pPr>
        <w:rPr>
          <w:rFonts w:hint="default"/>
          <w:lang w:val="en-US" w:eastAsia="zh-CN"/>
        </w:rPr>
      </w:pPr>
      <w:r>
        <w:rPr>
          <w:rFonts w:hint="default"/>
          <w:lang w:val="en-US" w:eastAsia="zh-CN"/>
        </w:rPr>
        <w:t>④ 咨询没有进展，自伤出现</w:t>
      </w:r>
    </w:p>
    <w:p w14:paraId="07DBAF28">
      <w:pPr>
        <w:rPr>
          <w:rFonts w:hint="default"/>
          <w:lang w:val="en-US" w:eastAsia="zh-CN"/>
        </w:rPr>
      </w:pPr>
      <w:r>
        <w:rPr>
          <w:rFonts w:hint="default"/>
          <w:lang w:val="en-US" w:eastAsia="zh-CN"/>
        </w:rPr>
        <w:t>⑤ 咨询有进展，自伤出现</w:t>
      </w:r>
    </w:p>
    <w:p w14:paraId="7F8F7075">
      <w:pPr>
        <w:rPr>
          <w:rFonts w:hint="default"/>
          <w:lang w:val="en-US" w:eastAsia="zh-CN"/>
        </w:rPr>
      </w:pPr>
    </w:p>
    <w:p w14:paraId="1FEA8369">
      <w:pPr>
        <w:rPr>
          <w:rFonts w:hint="default"/>
          <w:lang w:val="en-US" w:eastAsia="zh-CN"/>
        </w:rPr>
      </w:pPr>
      <w:r>
        <w:rPr>
          <w:rFonts w:hint="default"/>
          <w:lang w:val="en-US" w:eastAsia="zh-CN"/>
        </w:rPr>
        <w:t>极其复杂，且几乎没法论证。</w:t>
      </w:r>
    </w:p>
    <w:p w14:paraId="2646D6FE">
      <w:pPr>
        <w:rPr>
          <w:rFonts w:hint="default"/>
          <w:lang w:val="en-US" w:eastAsia="zh-CN"/>
        </w:rPr>
      </w:pPr>
    </w:p>
    <w:p w14:paraId="482EABF8">
      <w:pPr>
        <w:rPr>
          <w:rFonts w:hint="default"/>
          <w:lang w:val="en-US" w:eastAsia="zh-CN"/>
        </w:rPr>
      </w:pPr>
      <w:r>
        <w:rPr>
          <w:rFonts w:hint="default"/>
          <w:lang w:val="en-US" w:eastAsia="zh-CN"/>
        </w:rPr>
        <w:t>但是据我了解，很多自伤（非严重伤害性自伤）是为了调节缓解剧烈的痛苦情绪，自伤是一种自我保护手段。会划手臂、会撞墙、会撕头发、会扇耳光。</w:t>
      </w:r>
    </w:p>
    <w:p w14:paraId="52710BE0">
      <w:pPr>
        <w:rPr>
          <w:rFonts w:hint="default"/>
          <w:lang w:val="en-US" w:eastAsia="zh-CN"/>
        </w:rPr>
      </w:pPr>
    </w:p>
    <w:p w14:paraId="5D397142">
      <w:pPr>
        <w:rPr>
          <w:rFonts w:hint="default"/>
          <w:lang w:val="en-US" w:eastAsia="zh-CN"/>
        </w:rPr>
      </w:pPr>
      <w:r>
        <w:rPr>
          <w:rFonts w:hint="default"/>
          <w:lang w:val="en-US" w:eastAsia="zh-CN"/>
        </w:rPr>
        <w:t>2、所以我猜测题主说的自伤行为背后可能是激活或者诱发了剧烈的痛苦情绪。</w:t>
      </w:r>
    </w:p>
    <w:p w14:paraId="61417493">
      <w:pPr>
        <w:rPr>
          <w:rFonts w:hint="default"/>
          <w:lang w:val="en-US" w:eastAsia="zh-CN"/>
        </w:rPr>
      </w:pPr>
    </w:p>
    <w:p w14:paraId="4DC14530">
      <w:pPr>
        <w:rPr>
          <w:rFonts w:hint="default"/>
          <w:lang w:val="en-US" w:eastAsia="zh-CN"/>
        </w:rPr>
      </w:pPr>
      <w:r>
        <w:rPr>
          <w:rFonts w:hint="default"/>
          <w:lang w:val="en-US" w:eastAsia="zh-CN"/>
        </w:rPr>
        <w:t>这可能是好事也可能是坏事。具体需要仔细评估。</w:t>
      </w:r>
    </w:p>
    <w:p w14:paraId="785963BE">
      <w:pPr>
        <w:rPr>
          <w:rFonts w:hint="default"/>
          <w:lang w:val="en-US" w:eastAsia="zh-CN"/>
        </w:rPr>
      </w:pPr>
    </w:p>
    <w:p w14:paraId="7399FBA3">
      <w:pPr>
        <w:rPr>
          <w:rFonts w:hint="default"/>
          <w:lang w:val="en-US" w:eastAsia="zh-CN"/>
        </w:rPr>
      </w:pPr>
      <w:r>
        <w:rPr>
          <w:rFonts w:hint="default"/>
          <w:lang w:val="en-US" w:eastAsia="zh-CN"/>
        </w:rPr>
        <w:t>咨询师在咨询工作时候，有时候很难把握一个度就是：探索性咨询与支持性咨询。如果探索过快、可能推动很快，但是可能会产生痛苦情绪和体验，还可能会严重退行。这对于咨询进展整体上来说，功能高的访客会觉得很有效果，功能弱一些会很难受，还可能是创伤。</w:t>
      </w:r>
    </w:p>
    <w:p w14:paraId="25FDE0E1">
      <w:pPr>
        <w:rPr>
          <w:rFonts w:hint="default"/>
          <w:lang w:val="en-US" w:eastAsia="zh-CN"/>
        </w:rPr>
      </w:pPr>
    </w:p>
    <w:p w14:paraId="285A8B47">
      <w:pPr>
        <w:rPr>
          <w:rFonts w:hint="default"/>
          <w:lang w:val="en-US" w:eastAsia="zh-CN"/>
        </w:rPr>
      </w:pPr>
      <w:r>
        <w:rPr>
          <w:rFonts w:hint="default"/>
          <w:lang w:val="en-US" w:eastAsia="zh-CN"/>
        </w:rPr>
        <w:t>这是咨询难度所在。就像一个人病了要动手术，到底是先强壮身体，还是直接手术，这真的取决于经验和技艺水平。</w:t>
      </w:r>
    </w:p>
    <w:p w14:paraId="5B2AFF1D">
      <w:pPr>
        <w:rPr>
          <w:rFonts w:hint="default"/>
          <w:lang w:val="en-US" w:eastAsia="zh-CN"/>
        </w:rPr>
      </w:pPr>
    </w:p>
    <w:p w14:paraId="719ECA21">
      <w:pPr>
        <w:rPr>
          <w:rFonts w:hint="default"/>
          <w:lang w:val="en-US" w:eastAsia="zh-CN"/>
        </w:rPr>
      </w:pPr>
      <w:r>
        <w:rPr>
          <w:rFonts w:hint="default"/>
          <w:lang w:val="en-US" w:eastAsia="zh-CN"/>
        </w:rPr>
        <w:t>3、咨询师说如果再自伤就会停止咨询，这合理吗？</w:t>
      </w:r>
    </w:p>
    <w:p w14:paraId="5106A3EE">
      <w:pPr>
        <w:rPr>
          <w:rFonts w:hint="default"/>
          <w:lang w:val="en-US" w:eastAsia="zh-CN"/>
        </w:rPr>
      </w:pPr>
    </w:p>
    <w:p w14:paraId="1F31EFDA">
      <w:pPr>
        <w:rPr>
          <w:rFonts w:hint="default"/>
          <w:lang w:val="en-US" w:eastAsia="zh-CN"/>
        </w:rPr>
      </w:pPr>
      <w:r>
        <w:rPr>
          <w:rFonts w:hint="default"/>
          <w:lang w:val="en-US" w:eastAsia="zh-CN"/>
        </w:rPr>
        <w:t>这个事情客观来讲，真不好说。不知道咨询师的动机和用意，我们就都是猜了。我觉得题主可以和你的咨询师去讨论一下，咨询师为什么这么做，这么做的用意和目的到底是什么。这很重要。</w:t>
      </w:r>
    </w:p>
    <w:p w14:paraId="350791CC">
      <w:pPr>
        <w:rPr>
          <w:rFonts w:hint="default"/>
          <w:lang w:val="en-US" w:eastAsia="zh-CN"/>
        </w:rPr>
      </w:pPr>
    </w:p>
    <w:p w14:paraId="62BAB0AC">
      <w:pPr>
        <w:rPr>
          <w:rFonts w:hint="default"/>
          <w:lang w:val="en-US" w:eastAsia="zh-CN"/>
        </w:rPr>
      </w:pPr>
      <w:r>
        <w:rPr>
          <w:rFonts w:hint="default"/>
          <w:lang w:val="en-US" w:eastAsia="zh-CN"/>
        </w:rPr>
        <w:t>单纯的忽略背景和情景，我们无法去判断。</w:t>
      </w:r>
    </w:p>
    <w:p w14:paraId="56CD0105">
      <w:pPr>
        <w:rPr>
          <w:rFonts w:hint="default"/>
          <w:lang w:val="en-US" w:eastAsia="zh-CN"/>
        </w:rPr>
      </w:pPr>
    </w:p>
    <w:p w14:paraId="0975C6BC">
      <w:pPr>
        <w:rPr>
          <w:rFonts w:hint="default"/>
          <w:lang w:val="en-US" w:eastAsia="zh-CN"/>
        </w:rPr>
      </w:pPr>
      <w:r>
        <w:rPr>
          <w:rFonts w:hint="default"/>
          <w:lang w:val="en-US" w:eastAsia="zh-CN"/>
        </w:rPr>
        <w:t>现在简单化，假设咨询师就是单一要求，其他什么都没有，就这样一个命令，我觉得是不合理的。咨询师实际工作顺序可以是这样：</w:t>
      </w:r>
    </w:p>
    <w:p w14:paraId="2C63C58D">
      <w:pPr>
        <w:rPr>
          <w:rFonts w:hint="default"/>
          <w:lang w:val="en-US" w:eastAsia="zh-CN"/>
        </w:rPr>
      </w:pPr>
    </w:p>
    <w:p w14:paraId="6CC35486">
      <w:pPr>
        <w:rPr>
          <w:rFonts w:hint="default"/>
          <w:lang w:val="en-US" w:eastAsia="zh-CN"/>
        </w:rPr>
      </w:pPr>
      <w:r>
        <w:rPr>
          <w:rFonts w:hint="default"/>
          <w:lang w:val="en-US" w:eastAsia="zh-CN"/>
        </w:rPr>
        <w:t>①要和访客澄清自伤背后的原因</w:t>
      </w:r>
    </w:p>
    <w:p w14:paraId="63B7DA95">
      <w:pPr>
        <w:rPr>
          <w:rFonts w:hint="default"/>
          <w:lang w:val="en-US" w:eastAsia="zh-CN"/>
        </w:rPr>
      </w:pPr>
      <w:r>
        <w:rPr>
          <w:rFonts w:hint="default"/>
          <w:lang w:val="en-US" w:eastAsia="zh-CN"/>
        </w:rPr>
        <w:t>②讨论自伤对访客的意义以及如何减少伤害</w:t>
      </w:r>
    </w:p>
    <w:p w14:paraId="0663C48E">
      <w:pPr>
        <w:rPr>
          <w:rFonts w:hint="default"/>
          <w:lang w:val="en-US" w:eastAsia="zh-CN"/>
        </w:rPr>
      </w:pPr>
      <w:r>
        <w:rPr>
          <w:rFonts w:hint="default"/>
          <w:lang w:val="en-US" w:eastAsia="zh-CN"/>
        </w:rPr>
        <w:t>③看是否有其他可能解决或缓解问题。</w:t>
      </w:r>
    </w:p>
    <w:p w14:paraId="3262D964">
      <w:pPr>
        <w:rPr>
          <w:rFonts w:hint="default"/>
          <w:lang w:val="en-US" w:eastAsia="zh-CN"/>
        </w:rPr>
      </w:pPr>
      <w:r>
        <w:rPr>
          <w:rFonts w:hint="default"/>
          <w:lang w:val="en-US" w:eastAsia="zh-CN"/>
        </w:rPr>
        <w:t>④达成双方比较一致的目标和意见。</w:t>
      </w:r>
    </w:p>
    <w:p w14:paraId="00F88182">
      <w:pPr>
        <w:rPr>
          <w:rFonts w:hint="default"/>
          <w:lang w:val="en-US" w:eastAsia="zh-CN"/>
        </w:rPr>
      </w:pPr>
    </w:p>
    <w:p w14:paraId="5E4D04B7">
      <w:pPr>
        <w:rPr>
          <w:rFonts w:hint="default"/>
          <w:lang w:val="en-US" w:eastAsia="zh-CN"/>
        </w:rPr>
      </w:pPr>
      <w:r>
        <w:rPr>
          <w:rFonts w:hint="default"/>
          <w:lang w:val="en-US" w:eastAsia="zh-CN"/>
        </w:rPr>
        <w:t>这是理想化的处置思路。实际咨询中，咨询师可能会遇到偏执型访客、边缘型访客各种各样的投射出现，咨询师其实很难工作。针对不同的访客的工作思路也不同，对于严重边缘的访客，设置一些规定规则也是常见思路。</w:t>
      </w:r>
    </w:p>
    <w:p w14:paraId="190E369C">
      <w:pPr>
        <w:rPr>
          <w:rFonts w:hint="default"/>
          <w:lang w:val="en-US" w:eastAsia="zh-CN"/>
        </w:rPr>
      </w:pPr>
    </w:p>
    <w:p w14:paraId="46B55B85">
      <w:pPr>
        <w:rPr>
          <w:rFonts w:hint="default"/>
          <w:lang w:val="en-US" w:eastAsia="zh-CN"/>
        </w:rPr>
      </w:pPr>
      <w:r>
        <w:rPr>
          <w:rFonts w:hint="default"/>
          <w:lang w:val="en-US" w:eastAsia="zh-CN"/>
        </w:rPr>
        <w:t>希望有更多边缘型工作的临床咨询师提供思路和分享。</w:t>
      </w:r>
    </w:p>
    <w:p w14:paraId="07FF1DD5">
      <w:pPr>
        <w:rPr>
          <w:rFonts w:hint="default"/>
          <w:lang w:val="en-US" w:eastAsia="zh-CN"/>
        </w:rPr>
      </w:pPr>
    </w:p>
    <w:p w14:paraId="1D839647">
      <w:pPr>
        <w:rPr>
          <w:rFonts w:hint="default"/>
          <w:lang w:val="en-US" w:eastAsia="zh-CN"/>
        </w:rPr>
      </w:pPr>
      <w:r>
        <w:rPr>
          <w:rFonts w:hint="default"/>
          <w:lang w:val="en-US" w:eastAsia="zh-CN"/>
        </w:rPr>
        <w:t>欢迎大家留言讨论交流。</w:t>
      </w:r>
    </w:p>
    <w:p w14:paraId="478C13AD">
      <w:pPr>
        <w:rPr>
          <w:rFonts w:hint="default"/>
          <w:lang w:val="en-US" w:eastAsia="zh-CN"/>
        </w:rPr>
      </w:pPr>
    </w:p>
    <w:p w14:paraId="44EAA2B7">
      <w:pPr>
        <w:rPr>
          <w:rFonts w:hint="default"/>
          <w:lang w:val="en-US" w:eastAsia="zh-CN"/>
        </w:rPr>
      </w:pPr>
      <w:r>
        <w:rPr>
          <w:rFonts w:hint="default"/>
          <w:lang w:val="en-US" w:eastAsia="zh-CN"/>
        </w:rPr>
        <w:t>关注我 @田凯 ，心理咨询12年，为你分享更多心理咨询知识和业内信息！"</w:t>
      </w:r>
    </w:p>
    <w:p w14:paraId="7F56CB74">
      <w:pPr>
        <w:rPr>
          <w:rFonts w:hint="default"/>
          <w:lang w:val="en-US" w:eastAsia="zh-CN"/>
        </w:rPr>
      </w:pPr>
      <w:r>
        <w:rPr>
          <w:rFonts w:hint="default"/>
          <w:lang w:val="en-US" w:eastAsia="zh-CN"/>
        </w:rPr>
        <w:t>"…………答案尽都是些没有新意的陈词滥调。我混知乎心理版块三年，都知道点新东西了，这些没长进的咨询师该脱了裤子打屁屁！</w:t>
      </w:r>
    </w:p>
    <w:p w14:paraId="46FDC612">
      <w:pPr>
        <w:rPr>
          <w:rFonts w:hint="default"/>
          <w:lang w:val="en-US" w:eastAsia="zh-CN"/>
        </w:rPr>
      </w:pPr>
    </w:p>
    <w:p w14:paraId="5D14A3B6">
      <w:pPr>
        <w:rPr>
          <w:rFonts w:hint="default"/>
          <w:lang w:val="en-US" w:eastAsia="zh-CN"/>
        </w:rPr>
      </w:pPr>
      <w:r>
        <w:rPr>
          <w:rFonts w:hint="default"/>
          <w:lang w:val="en-US" w:eastAsia="zh-CN"/>
        </w:rPr>
        <w:t>说正经：十分推荐你换个DBT流派咨询师，如果你能找到的话。</w:t>
      </w:r>
    </w:p>
    <w:p w14:paraId="5539CEA7">
      <w:pPr>
        <w:rPr>
          <w:rFonts w:hint="default"/>
          <w:lang w:val="en-US" w:eastAsia="zh-CN"/>
        </w:rPr>
      </w:pPr>
    </w:p>
    <w:p w14:paraId="275E0564">
      <w:pPr>
        <w:rPr>
          <w:rFonts w:hint="default"/>
          <w:lang w:val="en-US" w:eastAsia="zh-CN"/>
        </w:rPr>
      </w:pPr>
      <w:r>
        <w:rPr>
          <w:rFonts w:hint="default"/>
          <w:lang w:val="en-US" w:eastAsia="zh-CN"/>
        </w:rPr>
        <w:t>因为DBT从基本哲学逻辑、价值观都是能够理解来访自伤行为的，从实际治疗技巧来说，处理这样问题也是有完整方案。</w:t>
      </w:r>
    </w:p>
    <w:p w14:paraId="6F672FF9">
      <w:pPr>
        <w:rPr>
          <w:rFonts w:hint="default"/>
          <w:lang w:val="en-US" w:eastAsia="zh-CN"/>
        </w:rPr>
      </w:pPr>
    </w:p>
    <w:p w14:paraId="45955376">
      <w:pPr>
        <w:rPr>
          <w:rFonts w:hint="default"/>
          <w:lang w:val="en-US" w:eastAsia="zh-CN"/>
        </w:rPr>
      </w:pPr>
      <w:r>
        <w:rPr>
          <w:rFonts w:hint="default"/>
          <w:lang w:val="en-US" w:eastAsia="zh-CN"/>
        </w:rPr>
        <w:t>其他流派里我还没见过别的能针对性处理这个。"</w:t>
      </w:r>
    </w:p>
    <w:p w14:paraId="6741C6EC">
      <w:pPr>
        <w:rPr>
          <w:rFonts w:hint="default"/>
          <w:lang w:val="en-US" w:eastAsia="zh-CN"/>
        </w:rPr>
      </w:pPr>
      <w:r>
        <w:rPr>
          <w:rFonts w:hint="default"/>
          <w:lang w:val="en-US" w:eastAsia="zh-CN"/>
        </w:rPr>
        <w:t>"我一开始也是抱着“咨询师要无条件接纳来访者的一切”的心态去咨询的，遇到题主类似的情况什么话都不会说，就和平时一样。那时候还会有点鄙视那些对自杀那么紧张的咨询师。结果前期还好，只是需要我多花点心思，后来咨询却变得越来越失控。</w:t>
      </w:r>
    </w:p>
    <w:p w14:paraId="026A2042">
      <w:pPr>
        <w:rPr>
          <w:rFonts w:hint="default"/>
          <w:lang w:val="en-US" w:eastAsia="zh-CN"/>
        </w:rPr>
      </w:pPr>
    </w:p>
    <w:p w14:paraId="13E4ADFE">
      <w:pPr>
        <w:rPr>
          <w:rFonts w:hint="default"/>
          <w:lang w:val="en-US" w:eastAsia="zh-CN"/>
        </w:rPr>
      </w:pPr>
      <w:r>
        <w:rPr>
          <w:rFonts w:hint="default"/>
          <w:lang w:val="en-US" w:eastAsia="zh-CN"/>
        </w:rPr>
        <w:t>主要是因为我那时候不知道怎么和来访者的那些自杀、自伤行为建立专业的合作关系。题目里面也是一样，题主明显是因为咨询关系里的问题而出现的自伤行为，咨询师要做的是把人的行为转化成可以表达、交流的语言，主动尝试修复两个人的关系。而不是每次咨询里出了问题就默认可以通过自伤解决，这样两个人其实都在回避问题，这才是真正的“不顾来访者的感受”——所以社会上很难接到恋物癖的来访者，因为他们可以通过物体来解决自己的问题，而且伤害性很小，即使有的来访者有恋物癖，这件事本身也基本不会是咨询的议题。</w:t>
      </w:r>
    </w:p>
    <w:p w14:paraId="7D29F9C2">
      <w:pPr>
        <w:rPr>
          <w:rFonts w:hint="default"/>
          <w:lang w:val="en-US" w:eastAsia="zh-CN"/>
        </w:rPr>
      </w:pPr>
    </w:p>
    <w:p w14:paraId="647BCA2A">
      <w:pPr>
        <w:rPr>
          <w:rFonts w:hint="default"/>
          <w:lang w:val="en-US" w:eastAsia="zh-CN"/>
        </w:rPr>
      </w:pPr>
      <w:r>
        <w:rPr>
          <w:rFonts w:hint="default"/>
          <w:lang w:val="en-US" w:eastAsia="zh-CN"/>
        </w:rPr>
        <w:t>只不过具体执行起来，我也不好评价咨询师做得对不对。要多从整体咨询的情况考虑，在这里估计也说不清楚。"</w:t>
      </w:r>
    </w:p>
    <w:p w14:paraId="47B14497">
      <w:pPr>
        <w:rPr>
          <w:rFonts w:hint="default"/>
          <w:lang w:val="en-US" w:eastAsia="zh-CN"/>
        </w:rPr>
      </w:pPr>
      <w:r>
        <w:rPr>
          <w:rFonts w:hint="default"/>
          <w:lang w:val="en-US" w:eastAsia="zh-CN"/>
        </w:rPr>
        <w:t>听到这样的话来访者会有什么样的感受？咨询师的初衷是什么？旁观者又是怎么理解的呢。由于对具体情况不太了解，我从关于：咨询中面对来访者出现自伤的情况如何处理来分享我个人的想法。首先来思考这句话“咨询多次后发生自伤行为”来访者是属于哪种情况？1、来访者咨询前已有经常自伤的经历，做咨询后依然出现自伤行为，自伤的行为暂时未有明显改善。只有自伤的行为未有自杀的想法。2、来访者咨询前已有经常自伤的经历，做咨询后依然出现自伤行为，自伤的行为开始越来越加重，甚至接近了自杀的想法。3、来访者咨询前未有自伤的经历，咨询多次后发生自伤行为。&lt;img src="https://pic1.zhimg.com/50/v2-2d04683553290a3ad1a66cc68c3fce5e_720w.jpg?source=1def8aca" data-rawwidth="434" data-rawheight="373" data-size="normal" data-caption="" data-original-token="v2-ee5bfc53153ab59fb799705e5108af51" data-default-watermark-src="https://pic1.zhimg.com/50/v2-a048660038dee7cb00290c5d5b7d62c5_720w.jpg?source=1def8aca" class="origin_image zh-lightbox-thumb" width="434" data-original="https://picx.zhimg.com/v2-2d04683553290a3ad1a66cc68c3fce5e_r.jpg?source=1def8aca"/&gt;前两项，无论是哪一种情况，作为一名专业的咨询师尤其是受过危机干预系统培训的咨询师，“自伤”“自残”“自杀”这些都是一个敏感的信号。特别是对重度抑郁来访者和边缘性人格的来访者。这些信号对于咨询师来说不仅仅是如何帮助一个人摆脱困惑的问题，而是涉及到一个人的生命安全的问题。这个时候咨询师无论是站在自己的角度还是站在来访者的角度考虑，都是很有必要的。站在咨询师的角度，一个来访者来做咨询，在这期间出现了自伤或者自杀的现象，一旦情节严重涉及到法律纠纷的问题，你如何向TA的家人解释?他的家人可能会问：TA找你就是解决问题来了，结果不但问题没解决，还出现了自伤自残进医院或者自杀的现象，你在咨询中对TA说了什么，做了什么？TA可是在你们建立了咨访关系之后出事的啊。作为咨询师你怎么解释？你解释的清楚吗？心理咨询同样要求咨询师具备保护自己的能力，咨询师处于双方都安全的范围才能更好的进行咨询。站在来访者的角度，当生命高于一切的时候，没有一个咨询师愿意看到来访者出现自伤情节严重和自杀的现象，一旦有，毁的不仅仅是来访者还有咨询师。曾经有一个人做咨询，当说到自己的痛处时，来访者情绪非常激动，此时正好咨询室的窗户是开着的，来访者冲动之下从窗户跳了下去，抢救无效结束了生命，来访者的家人把责任归于咨询师并将咨询师告上了法庭，他们认为一定是咨询师说了什么不该说的导致亲人受了刺激。无论最终的结果怎样来访者的生命已无法挽回，而这位咨询师的职业生涯也就此停止。第三种情况，需要咨询师认真寻找原因，分析来访者自伤的行为是因何而起的。有一个孩子在咨询中对咨询师出现了移情的现象，TA把咨询师当做是母亲，TA希望这个“母亲”能多花时间来关注自己，在意自己，当他发现咨询师并没有像自己想象中那么重视自己的时候，TA选择了用小刀划伤手臂的方式引起咨询师的注意和同情。这种情况在咨询中也会发生，这也需要咨询师在工作中多注意一些细节，多从关系视角中察觉。&lt;img src="https://picx.zhimg.com/50/v2-3d98b3601f2c699a0b721b3e47c9d611_720w.jpg?source=1def8aca" data-rawwidth="1000" data-rawheight="722" data-size="normal" data-caption="" data-original-token="v2-1ae067eb0777065bdc2478876f68ae09" data-default-watermark-src="https://picx.zhimg.com/50/v2-634510d9b37ca62d7708b591207939d8_720w.jpg?source=1def8aca" class="origin_image zh-lightbox-thumb" width="1000" data-original="https://pic1.zhimg.com/v2-3d98b3601f2c699a0b721b3e47c9d611_r.jpg?source=1def8aca"/&gt;“如果再自伤，就会停止咨询”这句话到底该不该说？如果咨询师出于上述生命高于一切的原则考虑，为了防止悲剧发生，是对来访进行的一次“行为干预”，我个人的理解是方向是对的，但是话说的方式不够严谨。“如果你再这样，我就如何如何”这样的模式会不会有些熟悉，尤其是出现在亲子沟通中：“如果你再不听话，我就不要你了”“如果你再乱扔东西，我就没收你所有的玩具”前者是一个假设条件，后者才是具有威胁性的约束性的后果。孩子很在意家长不要TA了，不敢不听话，孩子很担心自己的玩具被没收，不敢再乱扔东西。那来访者呢？TA在不在意咨询师停止咨询？对于来访者来说咨询师是给TA希望的一个人，由于自己的行为这个希望可能就没有了，而且有的来访者找到咨询师是想尽了各种办法都摆脱不了痛苦了才最终选择心理咨询的，这个时候心理咨询是TA最后的希望，如果连这个希望都没有了TA会怎么样？所以我认为“如果再自伤，就会停止咨询”这句话说的不够严谨。另外，来访者自伤的行为并不是他们所情愿的，很多时候他们是在用这种极端的行为缓解内心的痛苦，因为实在是找不到更好的方法了，只好选择这种极端的方式让自己暂时好受些。。咨询师一句“如果再自伤，就会停止咨询”并不能真的让来访者停止行为。如果他们有更多的方法去缓解痛苦，他们也不会选择伤害自己的身体。咨询中面对来访者出现自伤的情况，咨询师应该帮助来访者找到其他有效的方式方法缓解来访者内心的痛苦，让来访者看到希望打消这种极端的方式。在意这句话，希望可能没有了。不在意，这句话并不能达到效果。如果在咨询中咨询师因来访者的多次自伤行为而感到事情严重又无助，应及时寻求督导的帮助，对于新手咨询师来说这也是在给自己希望。&lt;img src="https://picx.zhimg.com/50/v2-797f344a7f998c15fb0fe3178d6c39d7_720w.jpg?source=1def8aca" data-rawwidth="1920" data-rawheight="1200" data-size="normal" data-caption="" data-original-token="v2-f7c5ce2573b2dfada35c4460ca0ef1d8" data-default-watermark-src="https://pic1.zhimg.com/50/v2-ac60461b61f0bb1177567f8b48406bd4_720w.jpg?source=1def8aca" class="origin_image zh-lightbox-thumb" width="1920" data-original="https://picx.zhimg.com/v2-797f344a7f998c15fb0fe3178d6c39d7_r.jpg?source=1def8aca"/&gt;在涉及到自伤自残的咨询和危机干预的处理中，有一个《不自杀协议》，做过危机干预的咨询师可能用到过。这个不自杀协议大概的内容是：      本人XXX同意在未与下列任何一人联络之前，承诺绝对不先伤害自己或他人。      此外，我会尽可能地采取以下措施保护自己：       1、我会提醒自己在任何情况下都不试图伤害自己的身体或实施自杀行为；       2、当我感到自己正处于立即伤害自己的危险中，我会拨打本地XXX电话寻求帮助；        3、我会在暂未处于自伤或自杀危险中，但有伤害自己身体的想法时知晓我随时可以联系的机构进行救助。（危机干预电话）《不自杀协议》的内容因机构需求不同内容也不同。他的目的是让来访者处在危险状态下先想到的是有哪些非极端的救助方式可以帮到自己，而不是在那一刻只能用极端的方式来解决，是让来访者看到更多的希望。&lt;img src="https://picx.zhimg.com/50/v2-9ee3c8de9220beb99e41ee3ae7067bf3_720w.jpg?source=1def8aca" data-rawwidth="600" data-rawheight="429" data-size="normal" data-caption="" data-original-token="v2-897dfd4e1e2ebb92d1684135932aa55a" data-default-watermark-src="https://picx.zhimg.com/50/v2-314de435234f0f4231a36e01075b7225_720w.jpg?source=1def8aca" class="origin_image zh-lightbox-thumb" width="600" data-origi</w:t>
      </w:r>
      <w:r>
        <w:rPr>
          <w:rFonts w:hint="default"/>
          <w:lang w:val="en-US" w:eastAsia="zh-CN"/>
        </w:rPr>
        <w:t>nal="https://picx.zhimg.com/v2-9ee3c8de9220beb99e41ee3ae7067bf3_r.jpg?source=1def8aca"/&gt;关于咨询中的一些“严谨”不了解心理咨询的人可能会觉得，心理咨询不就是聊天吗，这也太简单了。实际上，咨询师在咨询中的“聊天”是具有严谨性的。这非常重要也非常关键。话不能随便说，你不知道你说的话来访者听完会想些什么，会意味着什么。咨询师如果不够严谨不但会给来访者带来伤害也会给自己带来伤害。语言是一门沟通的艺术，咨询师更要掌握好这门艺术。除了言语上的严谨，咨询中的严谨有很多，从咨询室设置和布置到咨询师的着装以及行为举止都有一定的要求，这些都是咨询师最基本的职业要求。很早以前，在我初学心理咨询的时候，我的老师就告诉我，如果你在咨询中察觉到无法帮助来访者时，你一定要如实相告，并与来访者协商，或寻求督导的帮助，或转介，决不能硬撑着欺满来访者。最重要的是：如果无法帮助决不能伤害。这一条是我多年来做咨询时对自我要求的底线。这也是我为什么很重视咨询中谈话的严谨。</w:t>
      </w:r>
    </w:p>
    <w:p w14:paraId="26F7A70B">
      <w:pPr>
        <w:rPr>
          <w:rFonts w:hint="default"/>
          <w:lang w:val="en-US" w:eastAsia="zh-CN"/>
        </w:rPr>
      </w:pPr>
      <w:r>
        <w:rPr>
          <w:rFonts w:hint="default"/>
          <w:lang w:val="en-US" w:eastAsia="zh-CN"/>
        </w:rPr>
        <w:t>"呵呵，清未天津卫靠自残立威的混混儿在网上找到了新平台。</w:t>
      </w:r>
    </w:p>
    <w:p w14:paraId="0B39832C">
      <w:pPr>
        <w:rPr>
          <w:rFonts w:hint="default"/>
          <w:lang w:val="en-US" w:eastAsia="zh-CN"/>
        </w:rPr>
      </w:pPr>
    </w:p>
    <w:p w14:paraId="5234B2E1">
      <w:pPr>
        <w:rPr>
          <w:rFonts w:hint="default"/>
          <w:lang w:val="en-US" w:eastAsia="zh-CN"/>
        </w:rPr>
      </w:pPr>
      <w:r>
        <w:rPr>
          <w:rFonts w:hint="default"/>
          <w:lang w:val="en-US" w:eastAsia="zh-CN"/>
        </w:rPr>
        <w:t>清未的天津有一个靠自残比狠，欺行霸市的群体。</w:t>
      </w:r>
    </w:p>
    <w:p w14:paraId="5AC671A4">
      <w:pPr>
        <w:rPr>
          <w:rFonts w:hint="default"/>
          <w:lang w:val="en-US" w:eastAsia="zh-CN"/>
        </w:rPr>
      </w:pPr>
    </w:p>
    <w:p w14:paraId="7CFEC62F">
      <w:pPr>
        <w:rPr>
          <w:rFonts w:hint="default"/>
          <w:lang w:val="en-US" w:eastAsia="zh-CN"/>
        </w:rPr>
      </w:pPr>
      <w:r>
        <w:rPr>
          <w:rFonts w:hint="default"/>
          <w:lang w:val="en-US" w:eastAsia="zh-CN"/>
        </w:rPr>
        <w:t>这些混混最初也是通过各帮派间的相互械斗争抢地盘。</w:t>
      </w:r>
    </w:p>
    <w:p w14:paraId="05807918">
      <w:pPr>
        <w:rPr>
          <w:rFonts w:hint="default"/>
          <w:lang w:val="en-US" w:eastAsia="zh-CN"/>
        </w:rPr>
      </w:pPr>
    </w:p>
    <w:p w14:paraId="67B65209">
      <w:pPr>
        <w:rPr>
          <w:rFonts w:hint="default"/>
          <w:lang w:val="en-US" w:eastAsia="zh-CN"/>
        </w:rPr>
      </w:pPr>
      <w:r>
        <w:rPr>
          <w:rFonts w:hint="default"/>
          <w:lang w:val="en-US" w:eastAsia="zh-CN"/>
        </w:rPr>
        <w:t>慢慢觉得这种互斗双方损失都很大，开始改为自残比狠定输赢，刀刺自己、自挖眼球、下油锅，等等，对自己到了无所不用其极的地步，目的还是欺行霸市，获得不义之财。</w:t>
      </w:r>
    </w:p>
    <w:p w14:paraId="306F1244">
      <w:pPr>
        <w:rPr>
          <w:rFonts w:hint="default"/>
          <w:lang w:val="en-US" w:eastAsia="zh-CN"/>
        </w:rPr>
      </w:pPr>
    </w:p>
    <w:p w14:paraId="4A01228E">
      <w:pPr>
        <w:rPr>
          <w:rFonts w:hint="default"/>
          <w:lang w:val="en-US" w:eastAsia="zh-CN"/>
        </w:rPr>
      </w:pPr>
      <w:r>
        <w:rPr>
          <w:rFonts w:hint="default"/>
          <w:lang w:val="en-US" w:eastAsia="zh-CN"/>
        </w:rPr>
        <w:t>今天这个流量为王的时代，一些急于在网络上获得流量，却又缺少一技之长，缺少有益创意的人，便想出了“自残”这种剑走偏锋的怪着。</w:t>
      </w:r>
    </w:p>
    <w:p w14:paraId="028143EC">
      <w:pPr>
        <w:rPr>
          <w:rFonts w:hint="default"/>
          <w:lang w:val="en-US" w:eastAsia="zh-CN"/>
        </w:rPr>
      </w:pPr>
    </w:p>
    <w:p w14:paraId="64043F15">
      <w:pPr>
        <w:rPr>
          <w:rFonts w:hint="default"/>
          <w:lang w:val="en-US" w:eastAsia="zh-CN"/>
        </w:rPr>
      </w:pPr>
      <w:r>
        <w:rPr>
          <w:rFonts w:hint="default"/>
          <w:lang w:val="en-US" w:eastAsia="zh-CN"/>
        </w:rPr>
        <w:t>其实这根本不是什么新创意，早年天津卫的混混儿们早都玩过了。</w:t>
      </w:r>
    </w:p>
    <w:p w14:paraId="2EBD2B01">
      <w:pPr>
        <w:rPr>
          <w:rFonts w:hint="default"/>
          <w:lang w:val="en-US" w:eastAsia="zh-CN"/>
        </w:rPr>
      </w:pPr>
    </w:p>
    <w:p w14:paraId="574866AA">
      <w:pPr>
        <w:rPr>
          <w:rFonts w:hint="default"/>
          <w:lang w:val="en-US" w:eastAsia="zh-CN"/>
        </w:rPr>
      </w:pPr>
      <w:r>
        <w:rPr>
          <w:rFonts w:hint="default"/>
          <w:lang w:val="en-US" w:eastAsia="zh-CN"/>
        </w:rPr>
        <w:t>这些自残者在网上也许能创出一时的虚名，但很难获得持续的关注，用这种行为挣到的钱，怕是还不足以治疗所受的伤。</w:t>
      </w:r>
    </w:p>
    <w:p w14:paraId="303B3038">
      <w:pPr>
        <w:rPr>
          <w:rFonts w:hint="default"/>
          <w:lang w:val="en-US" w:eastAsia="zh-CN"/>
        </w:rPr>
      </w:pPr>
    </w:p>
    <w:p w14:paraId="1DC0EF0C">
      <w:pPr>
        <w:rPr>
          <w:rFonts w:hint="default"/>
          <w:lang w:val="en-US" w:eastAsia="zh-CN"/>
        </w:rPr>
      </w:pPr>
      <w:r>
        <w:rPr>
          <w:rFonts w:hint="default"/>
          <w:lang w:val="en-US" w:eastAsia="zh-CN"/>
        </w:rPr>
        <w:t>如果落下终生残疾，只能一辈子品尝自酿的苦果。</w:t>
      </w:r>
    </w:p>
    <w:p w14:paraId="77EDD5A8">
      <w:pPr>
        <w:rPr>
          <w:rFonts w:hint="default"/>
          <w:lang w:val="en-US" w:eastAsia="zh-CN"/>
        </w:rPr>
      </w:pPr>
    </w:p>
    <w:p w14:paraId="70E2603E">
      <w:pPr>
        <w:rPr>
          <w:rFonts w:hint="default"/>
          <w:lang w:val="en-US" w:eastAsia="zh-CN"/>
        </w:rPr>
      </w:pPr>
      <w:r>
        <w:rPr>
          <w:rFonts w:hint="default"/>
          <w:lang w:val="en-US" w:eastAsia="zh-CN"/>
        </w:rPr>
        <w:t>因此，奉劝这些人，悬崖勒马、好自为之，身体是自己的，不可能无限自残。</w:t>
      </w:r>
    </w:p>
    <w:p w14:paraId="53DFA0D1">
      <w:pPr>
        <w:rPr>
          <w:rFonts w:hint="default"/>
          <w:lang w:val="en-US" w:eastAsia="zh-CN"/>
        </w:rPr>
      </w:pPr>
    </w:p>
    <w:p w14:paraId="5287DF93">
      <w:pPr>
        <w:rPr>
          <w:rFonts w:hint="default"/>
          <w:lang w:val="en-US" w:eastAsia="zh-CN"/>
        </w:rPr>
      </w:pPr>
      <w:r>
        <w:rPr>
          <w:rFonts w:hint="default"/>
          <w:lang w:val="en-US" w:eastAsia="zh-CN"/>
        </w:rPr>
        <w:t>蹭来的流量再多，一旦你停止怪异的行为，一切都烟消云散。</w:t>
      </w:r>
    </w:p>
    <w:p w14:paraId="10F49D06">
      <w:pPr>
        <w:rPr>
          <w:rFonts w:hint="default"/>
          <w:lang w:val="en-US" w:eastAsia="zh-CN"/>
        </w:rPr>
      </w:pPr>
    </w:p>
    <w:p w14:paraId="3E46EF6F">
      <w:pPr>
        <w:rPr>
          <w:rFonts w:hint="default"/>
          <w:lang w:val="en-US" w:eastAsia="zh-CN"/>
        </w:rPr>
      </w:pPr>
      <w:r>
        <w:rPr>
          <w:rFonts w:hint="default"/>
          <w:lang w:val="en-US" w:eastAsia="zh-CN"/>
        </w:rPr>
        <w:t>而自残者除了伤痛，将一无所获。"</w:t>
      </w:r>
    </w:p>
    <w:p w14:paraId="52B6C70C">
      <w:pPr>
        <w:rPr>
          <w:rFonts w:hint="default"/>
          <w:lang w:val="en-US" w:eastAsia="zh-CN"/>
        </w:rPr>
      </w:pPr>
      <w:r>
        <w:rPr>
          <w:rFonts w:hint="default"/>
          <w:lang w:val="en-US" w:eastAsia="zh-CN"/>
        </w:rPr>
        <w:t>"我说实话，我抑郁症在医院住院，见到了太多的病友没看到过这么神的。</w:t>
      </w:r>
    </w:p>
    <w:p w14:paraId="2767F74A">
      <w:pPr>
        <w:rPr>
          <w:rFonts w:hint="default"/>
          <w:lang w:val="en-US" w:eastAsia="zh-CN"/>
        </w:rPr>
      </w:pPr>
    </w:p>
    <w:p w14:paraId="1108E88E">
      <w:pPr>
        <w:rPr>
          <w:rFonts w:hint="default"/>
          <w:lang w:val="en-US" w:eastAsia="zh-CN"/>
        </w:rPr>
      </w:pPr>
      <w:r>
        <w:rPr>
          <w:rFonts w:hint="default"/>
          <w:lang w:val="en-US" w:eastAsia="zh-CN"/>
        </w:rPr>
        <w:t>有些人的手臂上确实划得没有一块好肉，但也有不少人基本都没怎么划手臂，要么就是浅浅的不会留疤的那种。</w:t>
      </w:r>
    </w:p>
    <w:p w14:paraId="6503896D">
      <w:pPr>
        <w:rPr>
          <w:rFonts w:hint="default"/>
          <w:lang w:val="en-US" w:eastAsia="zh-CN"/>
        </w:rPr>
      </w:pPr>
    </w:p>
    <w:p w14:paraId="0A0DEAF5">
      <w:pPr>
        <w:rPr>
          <w:rFonts w:hint="default"/>
          <w:lang w:val="en-US" w:eastAsia="zh-CN"/>
        </w:rPr>
      </w:pPr>
      <w:r>
        <w:rPr>
          <w:rFonts w:hint="default"/>
          <w:lang w:val="en-US" w:eastAsia="zh-CN"/>
        </w:rPr>
        <w:t>但不管是哪一种，他们发作时候的感受完全不是这群非主流可以感受得到的。</w:t>
      </w:r>
    </w:p>
    <w:p w14:paraId="124E79E4">
      <w:pPr>
        <w:rPr>
          <w:rFonts w:hint="default"/>
          <w:lang w:val="en-US" w:eastAsia="zh-CN"/>
        </w:rPr>
      </w:pPr>
    </w:p>
    <w:p w14:paraId="15447354">
      <w:pPr>
        <w:rPr>
          <w:rFonts w:hint="default"/>
          <w:lang w:val="en-US" w:eastAsia="zh-CN"/>
        </w:rPr>
      </w:pPr>
      <w:r>
        <w:rPr>
          <w:rFonts w:hint="default"/>
          <w:lang w:val="en-US" w:eastAsia="zh-CN"/>
        </w:rPr>
        <w:t>我这么说，住院部五十几个人，不超过两个人把自己自残的伤痕发到网上还当作潮流，想让网上的人可怜他们的。</w:t>
      </w:r>
    </w:p>
    <w:p w14:paraId="546A3F33">
      <w:pPr>
        <w:rPr>
          <w:rFonts w:hint="default"/>
          <w:lang w:val="en-US" w:eastAsia="zh-CN"/>
        </w:rPr>
      </w:pPr>
    </w:p>
    <w:p w14:paraId="0EC421C2">
      <w:pPr>
        <w:rPr>
          <w:rFonts w:hint="default"/>
          <w:lang w:val="en-US" w:eastAsia="zh-CN"/>
        </w:rPr>
      </w:pPr>
      <w:r>
        <w:rPr>
          <w:rFonts w:hint="default"/>
          <w:lang w:val="en-US" w:eastAsia="zh-CN"/>
        </w:rPr>
        <w:t>可能在网上不排除有少部分确实是得了病，但是绝大部分都是跟风。而且这些人还会引以为傲，去分享自己的伤疤，说自己怎么怎么抑郁了。但实际上就去b站上找了测试，emo的时候把事情夸大化。甚至有些人都不知道去医院该挂哪个科。</w:t>
      </w:r>
    </w:p>
    <w:p w14:paraId="454F8E26">
      <w:pPr>
        <w:rPr>
          <w:rFonts w:hint="default"/>
          <w:lang w:val="en-US" w:eastAsia="zh-CN"/>
        </w:rPr>
      </w:pPr>
    </w:p>
    <w:p w14:paraId="4952AB92">
      <w:pPr>
        <w:rPr>
          <w:rFonts w:hint="default"/>
          <w:lang w:val="en-US" w:eastAsia="zh-CN"/>
        </w:rPr>
      </w:pPr>
      <w:r>
        <w:rPr>
          <w:rFonts w:hint="default"/>
          <w:lang w:val="en-US" w:eastAsia="zh-CN"/>
        </w:rPr>
        <w:t>这种人我见得太多，作为一个重度抑郁三年，住院快一年的患者。哪些是装的哪些是真的我基本是可以感受出来的，不在于他们会不会故意划手之后互相攀比。</w:t>
      </w:r>
    </w:p>
    <w:p w14:paraId="4DC22290">
      <w:pPr>
        <w:rPr>
          <w:rFonts w:hint="default"/>
          <w:lang w:val="en-US" w:eastAsia="zh-CN"/>
        </w:rPr>
      </w:pPr>
    </w:p>
    <w:p w14:paraId="40E30694">
      <w:pPr>
        <w:rPr>
          <w:rFonts w:hint="default"/>
          <w:lang w:val="en-US" w:eastAsia="zh-CN"/>
        </w:rPr>
      </w:pPr>
      <w:r>
        <w:rPr>
          <w:rFonts w:hint="default"/>
          <w:lang w:val="en-US" w:eastAsia="zh-CN"/>
        </w:rPr>
        <w:t>身上没有刀疤的中度或者重度患者数不胜数。"</w:t>
      </w:r>
    </w:p>
    <w:p w14:paraId="210634EF">
      <w:pPr>
        <w:rPr>
          <w:rFonts w:hint="default"/>
          <w:lang w:val="en-US" w:eastAsia="zh-CN"/>
        </w:rPr>
      </w:pPr>
      <w:r>
        <w:rPr>
          <w:rFonts w:hint="default"/>
          <w:lang w:val="en-US" w:eastAsia="zh-CN"/>
        </w:rPr>
        <w:t>"浩沙彼得现象。</w:t>
      </w:r>
    </w:p>
    <w:p w14:paraId="3420836C">
      <w:pPr>
        <w:rPr>
          <w:rFonts w:hint="default"/>
          <w:lang w:val="en-US" w:eastAsia="zh-CN"/>
        </w:rPr>
      </w:pPr>
    </w:p>
    <w:p w14:paraId="7036CEA1">
      <w:pPr>
        <w:rPr>
          <w:rFonts w:hint="default"/>
          <w:lang w:val="en-US" w:eastAsia="zh-CN"/>
        </w:rPr>
      </w:pPr>
      <w:r>
        <w:rPr>
          <w:rFonts w:hint="default"/>
          <w:lang w:val="en-US" w:eastAsia="zh-CN"/>
        </w:rPr>
        <w:t>在我的认知里，自残是因为患者患上了严重精神病因为想要解脱或者想要感觉到自己活着才会有的行为，患者希望从深渊里爬出去，而不是掉下去。</w:t>
      </w:r>
    </w:p>
    <w:p w14:paraId="060DFD21">
      <w:pPr>
        <w:rPr>
          <w:rFonts w:hint="default"/>
          <w:lang w:val="en-US" w:eastAsia="zh-CN"/>
        </w:rPr>
      </w:pPr>
    </w:p>
    <w:p w14:paraId="346BBF85">
      <w:pPr>
        <w:rPr>
          <w:rFonts w:hint="default"/>
          <w:lang w:val="en-US" w:eastAsia="zh-CN"/>
        </w:rPr>
      </w:pPr>
      <w:r>
        <w:rPr>
          <w:rFonts w:hint="default"/>
          <w:lang w:val="en-US" w:eastAsia="zh-CN"/>
        </w:rPr>
        <w:t>2024年了，文化是越来越包容了，但是跟风的一批又一批，尤其现在的二次元、画画、刚成年或者未成年buff叠满的人，明明没有任何医院证明的文书，就说自己抑郁症严重焦虑原生家庭多烂厌男但除了自己爹。一边在朋友圈痛斥自己的父母对自己怎么怎么不好背地里学人家割腕自残，结果读书的钱和生活费都是父母出的，如果有病为何不去医院问问医生拿个确诊的报告书？在朋友圈发自己有精神类疾病显得你很“超凡脱俗”吗？</w:t>
      </w:r>
    </w:p>
    <w:p w14:paraId="27BC5914">
      <w:pPr>
        <w:rPr>
          <w:rFonts w:hint="default"/>
          <w:lang w:val="en-US" w:eastAsia="zh-CN"/>
        </w:rPr>
      </w:pPr>
    </w:p>
    <w:p w14:paraId="3728EB76">
      <w:pPr>
        <w:rPr>
          <w:rFonts w:hint="default"/>
          <w:lang w:val="en-US" w:eastAsia="zh-CN"/>
        </w:rPr>
      </w:pPr>
      <w:r>
        <w:rPr>
          <w:rFonts w:hint="default"/>
          <w:lang w:val="en-US" w:eastAsia="zh-CN"/>
        </w:rPr>
        <w:t>自己自残还要p个美美的滤镜发到朋友圈说：萌萌的。</w:t>
      </w:r>
    </w:p>
    <w:p w14:paraId="1AD3A941">
      <w:pPr>
        <w:rPr>
          <w:rFonts w:hint="default"/>
          <w:lang w:val="en-US" w:eastAsia="zh-CN"/>
        </w:rPr>
      </w:pPr>
    </w:p>
    <w:p w14:paraId="64338371">
      <w:pPr>
        <w:rPr>
          <w:rFonts w:hint="default"/>
          <w:lang w:val="en-US" w:eastAsia="zh-CN"/>
        </w:rPr>
      </w:pPr>
      <w:r>
        <w:rPr>
          <w:rFonts w:hint="default"/>
          <w:lang w:val="en-US" w:eastAsia="zh-CN"/>
        </w:rPr>
        <w:t>……请问无缘无故伤害自己身体然后不打码发到网上以此博眼球，真的很有爽感吗？天天在朋友圈说伤口又痒了。去学校这次带了粉色的美工刀。</w:t>
      </w:r>
    </w:p>
    <w:p w14:paraId="70C19462">
      <w:pPr>
        <w:rPr>
          <w:rFonts w:hint="default"/>
          <w:lang w:val="en-US" w:eastAsia="zh-CN"/>
        </w:rPr>
      </w:pPr>
    </w:p>
    <w:p w14:paraId="0D0BB3AC">
      <w:pPr>
        <w:rPr>
          <w:rFonts w:hint="default"/>
          <w:lang w:val="en-US" w:eastAsia="zh-CN"/>
        </w:rPr>
      </w:pPr>
      <w:r>
        <w:rPr>
          <w:rFonts w:hint="default"/>
          <w:lang w:val="en-US" w:eastAsia="zh-CN"/>
        </w:rPr>
        <w:t>萌萌、好美、心疼个什么劲，喜欢看这些猎奇的东西麻烦去外网发或者自己买台电脑搜个洋葱找个网址自己去发不打码的血图。</w:t>
      </w:r>
    </w:p>
    <w:p w14:paraId="504A7164">
      <w:pPr>
        <w:rPr>
          <w:rFonts w:hint="default"/>
          <w:lang w:val="en-US" w:eastAsia="zh-CN"/>
        </w:rPr>
      </w:pPr>
    </w:p>
    <w:p w14:paraId="0E478C26">
      <w:pPr>
        <w:rPr>
          <w:rFonts w:hint="default"/>
          <w:lang w:val="en-US" w:eastAsia="zh-CN"/>
        </w:rPr>
      </w:pPr>
      <w:r>
        <w:rPr>
          <w:rFonts w:hint="default"/>
          <w:lang w:val="en-US" w:eastAsia="zh-CN"/>
        </w:rPr>
        <w:t>那么喜欢跟风，努力积极向上努力学习成为更好的自己不是一种健康的跟风吗？</w:t>
      </w:r>
    </w:p>
    <w:p w14:paraId="5E9714CB">
      <w:pPr>
        <w:rPr>
          <w:rFonts w:hint="default"/>
          <w:lang w:val="en-US" w:eastAsia="zh-CN"/>
        </w:rPr>
      </w:pPr>
    </w:p>
    <w:p w14:paraId="5108681E">
      <w:pPr>
        <w:rPr>
          <w:rFonts w:hint="default"/>
          <w:lang w:val="en-US" w:eastAsia="zh-CN"/>
        </w:rPr>
      </w:pPr>
      <w:r>
        <w:rPr>
          <w:rFonts w:hint="default"/>
          <w:lang w:val="en-US" w:eastAsia="zh-CN"/>
        </w:rPr>
        <w:t>如果为了和自己同龄人显得更合群，那你遭受的一切都活该。"</w:t>
      </w:r>
    </w:p>
    <w:p w14:paraId="244A6D67">
      <w:pPr>
        <w:rPr>
          <w:rFonts w:hint="default"/>
          <w:lang w:val="en-US" w:eastAsia="zh-CN"/>
        </w:rPr>
      </w:pPr>
      <w:r>
        <w:rPr>
          <w:rFonts w:hint="default"/>
          <w:lang w:val="en-US" w:eastAsia="zh-CN"/>
        </w:rPr>
        <w:t>"算某种远古的继承吧，毕竟屠宰场和肉联厂这种发展模式其实在人类历史上并不长。</w:t>
      </w:r>
    </w:p>
    <w:p w14:paraId="4DF576E9">
      <w:pPr>
        <w:rPr>
          <w:rFonts w:hint="default"/>
          <w:lang w:val="en-US" w:eastAsia="zh-CN"/>
        </w:rPr>
      </w:pPr>
    </w:p>
    <w:p w14:paraId="165A8535">
      <w:pPr>
        <w:rPr>
          <w:rFonts w:hint="default"/>
          <w:lang w:val="en-US" w:eastAsia="zh-CN"/>
        </w:rPr>
      </w:pPr>
      <w:r>
        <w:rPr>
          <w:rFonts w:hint="default"/>
          <w:lang w:val="en-US" w:eastAsia="zh-CN"/>
        </w:rPr>
        <w:t>在过去，见到猪身上流出鲜红血液，脖子上出现裂痕，意味着晚上有猪肉吃了。而现在人们很少当着别人面屠宰了。"</w:t>
      </w:r>
    </w:p>
    <w:p w14:paraId="225CB23F">
      <w:pPr>
        <w:rPr>
          <w:rFonts w:hint="default"/>
          <w:lang w:val="en-US" w:eastAsia="zh-CN"/>
        </w:rPr>
      </w:pPr>
      <w:r>
        <w:rPr>
          <w:rFonts w:hint="default"/>
          <w:lang w:val="en-US" w:eastAsia="zh-CN"/>
        </w:rPr>
        <w:t>"…去给评论区的米娜桑普及一下知识吧，只是在盲目跟风罢了，伤害自己盲目跟风，可能在他们眼里是种艺术？</w:t>
      </w:r>
    </w:p>
    <w:p w14:paraId="3B7F9E80">
      <w:pPr>
        <w:rPr>
          <w:rFonts w:hint="default"/>
          <w:lang w:val="en-US" w:eastAsia="zh-CN"/>
        </w:rPr>
      </w:pPr>
    </w:p>
    <w:p w14:paraId="3C178BA7">
      <w:pPr>
        <w:rPr>
          <w:rFonts w:hint="default"/>
          <w:lang w:val="en-US" w:eastAsia="zh-CN"/>
        </w:rPr>
      </w:pPr>
      <w:r>
        <w:rPr>
          <w:rFonts w:hint="default"/>
          <w:lang w:val="en-US" w:eastAsia="zh-CN"/>
        </w:rPr>
        <w:t>不过不用去跟他们共情，你只需要知道“伤害自己--公开--被别人追捧”这事儿从头到尾都是一个奇怪的链子(不说什么评论区居心叵测之类的，但是这种捧自残的会让更多自残者更多的去自残然后发到网上，也是一种程度的捧杀)如果有哪些人自残死了，评论区可能也算是教唆犯吧，到时候都哑巴了，删评论注销账号。</w:t>
      </w:r>
    </w:p>
    <w:p w14:paraId="4AA67E01">
      <w:pPr>
        <w:rPr>
          <w:rFonts w:hint="default"/>
          <w:lang w:val="en-US" w:eastAsia="zh-CN"/>
        </w:rPr>
      </w:pPr>
    </w:p>
    <w:p w14:paraId="490C7FC6">
      <w:pPr>
        <w:rPr>
          <w:rFonts w:hint="default"/>
          <w:lang w:val="en-US" w:eastAsia="zh-CN"/>
        </w:rPr>
      </w:pPr>
      <w:r>
        <w:rPr>
          <w:rFonts w:hint="default"/>
          <w:lang w:val="en-US" w:eastAsia="zh-CN"/>
        </w:rPr>
        <w:t>别学，看了要么划走要么普及知识，遇到无脑的举报拉黑。理智解决问题，不要被网络上的“社会风气”迷晕脑子，树立良好的三观别轻易被跟风带偏。"</w:t>
      </w:r>
    </w:p>
    <w:p w14:paraId="4247F032">
      <w:pPr>
        <w:rPr>
          <w:rFonts w:hint="default"/>
          <w:lang w:val="en-US" w:eastAsia="zh-CN"/>
        </w:rPr>
      </w:pPr>
      <w:r>
        <w:rPr>
          <w:rFonts w:hint="default"/>
          <w:lang w:val="en-US" w:eastAsia="zh-CN"/>
        </w:rPr>
        <w:t>过度消费善良结果就是狼来了没有人帮。这是非常恐怖的事。网络造假取利早就泛滥成灾了。别小看美颜，遍地美女天天见，现实里的普通人还算人吗？</w:t>
      </w:r>
    </w:p>
    <w:p w14:paraId="7370BE5F">
      <w:pPr>
        <w:rPr>
          <w:rFonts w:hint="default"/>
          <w:lang w:val="en-US" w:eastAsia="zh-CN"/>
        </w:rPr>
      </w:pPr>
      <w:r>
        <w:rPr>
          <w:rFonts w:hint="default"/>
          <w:lang w:val="en-US" w:eastAsia="zh-CN"/>
        </w:rPr>
        <w:t>自残现象在心理学中是一个比较复杂的问题。题主问题描述中的这种现象在世界范围内其实都不罕见，这也导致大部分人将自残行为和渴求关注（炫耀）画等号，因此对自残群体产生了一定程度的误解。其实大部分自残者对自己的伤口和伤疤非常自觉，并对自己的行为感到内疚，导致他们竭尽全力向他人隐瞒自己的行为。[1]&lt;img src="https://picx.zhimg.com/50/v2-8b7fc53679d707ab26e4744d00e09987_720w.jpg?source=1def8aca" data-size="small" data-rawwidth="300" data-rawheight="293" data-original-token="v2-8b7fc53679d707ab26e4744d00e09987" data-default-watermark-src="https://picx.zhimg.com/50/v2-8eb4fade9ea1b26622ab537afd203350_720w.jpg?source=1def8aca" class="content_image" width="300"/&gt;自残者的伤疤那为什么自残群体会有如此不同的表现呢？这背后，便是自残现象的复杂性。自残（非自杀性自伤，NSSI）是被认为对自己有害的故意行为。这通常被认为是对自己皮肤组织的直接伤害（切割，击打等），通常没有自杀意图，但自残与自杀之间还是有一些相关性的。调查显示，有40-60%的自杀者曾有过自残经历，但绝大部分的自残者没有自杀倾向。[2]非自杀性自伤 (Nonsuicidal self-injury，NSSI) 列在 DSM-5-TR 第 2 节的“可能成为临床关注焦点的其他情况”类别下。[3]这表示自残行为并不是某种指向性很强或很具有代表性的心理障碍，自残其实更像是一种临床表现出的症状，而自残的诱因种类更是多种多样。一些人格特点（高神经质），人格障碍，以及其他常见的心理/精神障碍，例如抑郁症、焦虑症、药物滥用、情绪障碍、饮食失调、创伤后应激障碍、精神分裂症、分离障碍和性别认知问题等都有可能导致自残行为。[4]同时，自残行为也与人际交往问题有着比较明显的相关性，例如边界感问题或一些巨大的人际交往危机，这也是为什么一些自残者会在网络上发布自残图片以引发同情，这类自残者在现实生活中可能会面对比较大的人际交往压力。[4]有些人将自残作一种应对机制，以暂时缓解焦虑、抑郁、压力、情绪麻木或失败感等强烈情绪，自残通常与创伤史有关，包括情感和性虐待（遭受性虐待而自残的案例相当常见，且这类自残者会隐藏自残行为）。[5]一般来说，自残行为最常见于12-24岁的青少年群体，这个年龄段的人正处于比较易冲动的青春期，感情敏感且丰富，并且面对同辈与长辈间的社交压力，前额叶皮质也尚未发育完全，因此很容易做出一些冲动的自残行为。[6]另一些比较少见的高功能个体（不适用现有心理健康诊断标准）也容易产生自残行为。总的来说，自残并不是非常不可理喻的一件事情，其背后往往反映出一系列复杂的心理健康因素，因此其表现出的形式会更加多样化，导致很难被他人理解。在动物界也存在很多自残行为，例如犬类动物的犬舔肉芽肿，鸟类拔掉自己的羽毛等，可以说自残是很多物种都存在的现象。&lt;img src="https://pica.zhimg.com/50/v2-69ac4f3b9fe8c8d30a738b09e1bda32e_720w.jpg?source=1def8aca" data-size="small" data-rawwidth="90" data-rawheight="120" data-original-token="v2-69ac4f3b9fe8c8d30a738b09e1bda32e" class="content_image" width="90"/&gt;犬舔肉芽肿&lt;img src="https://pica.zhimg.com/50/v2-7ed14b4b3d1ebd1be6ccacd3d826f049_720w.jpg?source=1def8aca" data-size="small" data-rawwidth="120" data-rawheight="90" data-original-token="v2-7ed14b4b3d1ebd1be6ccacd3d826f049" class="content_image" width="120"/&gt;鹦鹉拔毛面对这些自残者，我们能做的更多是去分析其自残行为背后的心理/社会因素，只有解决个人心理深层次的问题之后，才能真正解决自残行为。但自残行为的复杂性也导致几乎每个人的自残诱因都不相同，表现也并不相同，因此自残现象的解决，是非常复杂且任重道远的任务。如果你的身边有自残者，无论ta们的自残行为，诱因有何不同，请及时寻求专业心理咨询的帮助！关注 @壹点灵，了解更多专业的心理学知识！&lt;img src="https://pic1.zhimg.com/50/v2-9055053c4d01532e6e9d30e257f64b45_720w.jpg?source=1def8aca" data-caption="" data-size="normal" data-rawwidth="720" data-rawheight="233" data-original-token="v2-9055053c4d01532e6e9d30e257f64b45" class="origin_image zh-lightbox-thumb" width="720" data-original="https://pic1.zhimg.com/v2-9055053c4d01532e6e9d30e257f64b45_r.jpg?source=1def8aca"/&gt;作者：edamame图片来源：网络，侵删参考^Truth Hurts Report. Mental Health Foundation. 2006. ISBN 978-1-903645-81-9. ^Hawton K, Zahl D, Weatherall R (June 2003). "Suicide following deliberate self-harm: long-term follow-up of patients who presented to a general hospital". The British Journal of Psychiatry. 182 (6): 537–542. doi:10.1192/bjp.182.6.537. PMID 12777346.^"Addition of Diagnostic Codes for Suicidal Behavior and Nonsuicidal Self- Injury" (PDF). American Psychiatric Association. 2022.^abKlonsky ED (March 2007). "The functions of deliberate self-injury: a review of the evidence". Clinical Psychology Review. 27 (2): 226–239. doi:10.1016/j.cpr.2006.08.002. PMID 17014942.^Rea K, Aiken F, Borastero C (1997). "Building therapeutic staff: client relationships with women who self-harm". Women's Health Issues. 7 (2): 121–125. doi:10.1016/S1049-3867(96)00112-0. PMID 9071885.^Laye-Gindhu A, Schonert-Reichl KA (2005). "Nonsuicidal Self-Harm Among Community Adolescents: Understanding the "Whats" and "Whys" of Self-Harm". Journal of Youth and Adolescence. 34 (5): 447–457. doi:10.1007/s10964-005-7262-z. S2CID 145689088.</w:t>
      </w:r>
    </w:p>
    <w:p w14:paraId="6E0FD558">
      <w:pPr>
        <w:rPr>
          <w:rFonts w:hint="default"/>
          <w:lang w:val="en-US" w:eastAsia="zh-CN"/>
        </w:rPr>
      </w:pPr>
      <w:r>
        <w:rPr>
          <w:rFonts w:hint="default"/>
          <w:lang w:val="en-US" w:eastAsia="zh-CN"/>
        </w:rPr>
        <w:t>需要心理咨询， 但不一定最需要心理咨询。首先，想和你一起探讨一下”人为什么会伤害自己“？​为什么人会在无意识的情况下，“伤害”自己的身体？6.3 万播放 · 77 赞同 视频其次，我想和你聊聊关于自伤这个行为。“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src="https://picx.zhimg.com/50/v2-1a7802fa7978dc92d9da31aae0bc0d4b_720w.jpg?source=1def8aca" data-caption="" data-size="normal" data-rawwidth="639" data-rawheight="486" data-original-token="v2-1a7802fa7978dc92d9da31aae0bc0d4b" data-default-watermark-src="https://picx.zhimg.com/50/v2-e49548778c1b7d639f889ab66ea8554f_720w.jpg?source=1def8aca" class="origin_image zh-lightbox-thumb" width="639" data-original="https://picx.zhimg.com/v2-1a7802fa7978dc92d9da31aae0bc0d4b_r.jpg?source=1def8aca"/&gt; 01 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lt;img src="https://picx.zhimg.com/50/v2-71b6601be8a73c9c949e86899c7e68f2_720w.jpg?source=1def8aca" data-caption="" data-size="normal" data-rawwidth="564" data-rawheight="480" data-original-token="v2-71b6601be8a73c9c949e86899c7e68f2" data-default-watermark-src="https://picx.zhimg.com/50/v2-4afb9441ff1ddb017280210b6bd48461_720w.jpg?source=1def8aca" class="origin_image zh-lightbox-thumb" width="564" data-original="https://pic1.zhimg.com/v2-71b6601be8a73c9c949e86899c7e68f2_r.jpg?source=1def8aca"/&gt;然而这样的事情就是在不断发生着。非自杀性自伤在青少年中高发，在世界范围内发生率约为14%~56%（Waals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 02 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src="https://picx.zhimg.com/50/v2-2afbc736506d35d1f04ac8f8868780ce_720w.jpg?source=1def8aca" data-caption="" data-size="normal" data-rawwidth="500" data-rawheight="244" data-original-token="v2-2afbc736506d35d1f04ac8f8868780ce" data-default-watermark-src="https://picx.zhimg.com/50/v2-ae19029fc83faf2c18701f87d5b212d1_720w.jpg?source=1def8aca" class="origin_image zh-lightbox-thumb" width="500" data-original="https://picx.zhimg.com/v2-2afbc736506d35d1f04ac8f8868780ce_r.jpg?source=1def8aca"/&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src="https://pic1.zhimg.com/50/v2-ebb6c94c1fd6857916284aa6f853984a_720w.jpg?source=1def8aca" data-caption="" data-size="normal" data-rawwidth="500" data-rawheight="275" data-original-token="v2-ebb6c94c1fd6857916284aa6f853984a" data-default-watermark-src="https://pic1.zhimg.com/50/v2-cfb999b26b060403aecbd8bb383ac126_720w.jpg?source=1def8aca" class="origin_image zh-lightbox-thumb" width="500" data-original="https://picx.zhimg.com/v2-ebb6c94c1fd6857916284aa6f853984a_r.jpg?source=1def8aca"/&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src="https://pic1.zhimg.com/50/v2-ced533e6ecaa2ea9326005037d3d7ee3_720w.jpg?source=1def8aca" data-caption="" data-size="normal" data-rawwidth="500" data-rawheight="318" data-original-token="v2-ced533e6ecaa2ea9326005037d3d7ee3" data-default-watermark-src="https://pica.zhimg.com/50/v2-3fc440851397675495582ec804649e64_720w.jpg?source=1def8aca" class="origin_im</w:t>
      </w:r>
      <w:r>
        <w:rPr>
          <w:rFonts w:hint="default"/>
          <w:lang w:val="en-US" w:eastAsia="zh-CN"/>
        </w:rPr>
        <w:t>age zh-lightbox-thumb" width="500" data-original="https://picx.zhimg.com/v2-ced533e6ecaa2ea9326005037d3d7ee3_r.jpg?source=1def8aca"/&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 03 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src="https://pic1.zhimg.com/50/v2-e31a0c4f9f35882805dd786628096e0c_720w.jpg?source=1def8aca" data-caption="" data-size="normal" data-rawwidth="500" data-rawheight="286" data-original-token="v2-e31a0c4f9f35882805dd786628096e0c" data-default-watermark-src="https://picx.zhimg.com/50/v2-9a83988f3c245890e9e191b057e84501_720w.jpg?source=1def8aca" class="origin_image zh-lightbox-thumb" width="500" data-original="https://picx.zhimg.com/v2-e31a0c4f9f35882805dd786628096e0c_r.jpg?source=1def8aca"/&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04 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src="https://picx.zhimg.com/50/v2-97c88aa84826810d52480819023b8f90_720w.jpg?source=1def8aca" data-caption="" data-size="normal" data-rawwidth="400" data-rawheight="270" data-original-token="v2-97c88aa84826810d52480819023b8f90" data-default-watermark-src="https://picx.zhimg.com/50/v2-f47829996e4edddcc3cab82eca13451a_720w.jpg?source=1def8aca"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最后想分享的是：如何判断我们是否需要心理咨询？分享一个免费的心理测试，帮你更好的了解自己的情况，希望有帮助~&lt;img src="https://picx.zhimg.com/50/v2-d91a705e4264f4bfe8b6b6871a315f5d_720w.jpg?source=1def8aca" data-caption="" data-size="normal" data-rawwidth="900" data-rawheight="612" data-original-token="v2-d91a705e4264f4bfe8b6b6871a315f5d" class="origin_image zh-lightbox-thumb" width="900" data-original="https://picx.zhimg.com/v2-d91a705e4264f4bfe8b6b6871a315f5d_r.jpg?source=1def8aca"/&gt;我们是简单心理咨询预约平台，拥有近1000位海内外心理咨询师，只有约10%的申请咨询师能够通过面试考核；目前为止简单心理已为60万+人次提供了高质量心理咨询服务。寻找属于自己的心理咨询师，欢迎来简单心理咨询预约平台体验哦，戳这里「http://jdxinli.cn/wuli11」</w:t>
      </w:r>
    </w:p>
    <w:p w14:paraId="507662BE">
      <w:pPr>
        <w:rPr>
          <w:rFonts w:hint="default"/>
          <w:lang w:val="en-US" w:eastAsia="zh-CN"/>
        </w:rPr>
      </w:pPr>
      <w:r>
        <w:rPr>
          <w:rFonts w:hint="default"/>
          <w:lang w:val="en-US" w:eastAsia="zh-CN"/>
        </w:rPr>
        <w:t>我有个朋友从小学四年级抑郁到初中，那时候情况才好转，但是手上留下了六年级紫砂（那次她真的差点亖了）的痕迹，还有大大小小的伤疤然后初一的时候我给她买了一卷那种手指绷带，结果第二天她居然全缠在胳膊上了（夏天哦），然后问我怎么样我说很好看校门口的学生会学姐说不能这么搞，不符合学生仪容仪表我说：她胳膊封印了神秘力量，解开会炸学校学生会：？我不信，你解开看看她：（解开）（并且我鼓励了半天，我说咱们吓吓她们，她就同意了）学生会：……对不起对不起你继续缠着吧对不起冒犯了真的对不起（逃走）学校门口的保安：（绷不住）围观同学：？？？（然后开始鼓掌）门口校领导：（赞赏的点头）然后我就开始大笑，她也笑了，之后那款有蓝色小熊的手指绷带她就一直缠胳膊，每年夏天都是，我会时不时给她买新的，反正一直这个图案，她跟我说这个图案给了她勇气希望这个有点像段子的故事能给屏幕前因为抑郁紫蚕留下痕迹的你们一点自信。后日补：看到评论区好多人说也要买一卷，我干脆把我提到的这个款式给大家放上来吧&lt;img src="https://picx.zhimg.com/50/v2-516fc1db5a8551fc58353191e1aad81e_720w.jpg?source=1def8aca" data-rawwidth="1536" data-rawheight="2048" data-size="normal" data-original-token="v2-6c82c685c78441b1fef917cbd1fb6d8d" data-default-watermark-src="https://pica.zhimg.com/50/v2-1865082ff36205b5bc8beea9cc0ac69e_720w.jpg?source=1def8aca" class="origin_image zh-lightbox-thumb" width="1536" data-original="https://pic1.zhimg.com/v2-516fc1db5a8551fc58353191e1aad81e_r.jpg?source=1def8aca"/&gt;蓝色小熊和小兔子！很可爱我买到的基本都够长，甚至因为我朋友病了这么久很瘦所以有时候一卷能分两卷用两三个月很高兴我的这个小故事能帮到大家，希望每一个能看到这个回答的朋友们——无论是自己得了病还是朋友得了病——都能好好的，无论再怎么绝望，无论世界多么残酷，都要想信还有人爱着你们，哪怕只是自己爱着自己。我也爱着你们，无论发生了什么事情都一定要度过难关好好活下去！2025年10月19日凌晨补：很高兴我的这个小故事能让大家觉得很暖心或者帮助到大家，（诶不是这是你第二次说了吧）目前我们的嘉宾朋友状态有变好，作者已经初三，朋友这几年有过休学，但是我俩还是打算都努力考一个好高中有的朋友可能看到过我24年补的回答，我给删掉了，说实在人无法共情小时候的自己，我觉得那个时候的自己好矫情好中二什么的（？）也有一种“我现在更苦了那时候叫的苦根本不算什么”的心态虽然这样应该是不对的（）但是如你们所见，我在那时候有过自残，初二因为很多事情也有过自残，大臂内侧留下了一些不太清楚但是也能看到的疤痕。我从一开始的觉得自己自残好傻不肯给人看到、尽量买长一点的半袖到现在与它和解了觉得这是我有努力活下去的证明，我也更加理解了我们上文中的嘉宾朋友的一些感受——虽然我的苦痛应该远不及她万分之一，但是多多少少理解了一些小故事仅做一个参考或者鼓励，希望大家都有自己的方式与那些伤口和解愿阅读到此的你今后的人生能越来越幸福，万事胜意（另：欢迎魔圆魔纪厨或少女乐队痴扩列）（诶不是你这一句好煞风景</w:t>
      </w:r>
    </w:p>
    <w:p w14:paraId="4AECAF5E">
      <w:pPr>
        <w:rPr>
          <w:rFonts w:hint="default"/>
          <w:lang w:val="en-US" w:eastAsia="zh-CN"/>
        </w:rPr>
      </w:pPr>
      <w:r>
        <w:rPr>
          <w:rFonts w:hint="default"/>
          <w:lang w:val="en-US" w:eastAsia="zh-CN"/>
        </w:rPr>
        <w:t>"千万别和抑郁症自残过的人说你这个疤没什么、不要紧。</w:t>
      </w:r>
    </w:p>
    <w:p w14:paraId="23250464">
      <w:pPr>
        <w:rPr>
          <w:rFonts w:hint="default"/>
          <w:lang w:val="en-US" w:eastAsia="zh-CN"/>
        </w:rPr>
      </w:pPr>
    </w:p>
    <w:p w14:paraId="31B002C6">
      <w:pPr>
        <w:rPr>
          <w:rFonts w:hint="default"/>
          <w:lang w:val="en-US" w:eastAsia="zh-CN"/>
        </w:rPr>
      </w:pPr>
      <w:r>
        <w:rPr>
          <w:rFonts w:hint="default"/>
          <w:lang w:val="en-US" w:eastAsia="zh-CN"/>
        </w:rPr>
        <w:t>曾经我自残，我班主任看到我的疤安慰我说你这个疤不算严重没什么的</w:t>
      </w:r>
    </w:p>
    <w:p w14:paraId="372FBBE1">
      <w:pPr>
        <w:rPr>
          <w:rFonts w:hint="default"/>
          <w:lang w:val="en-US" w:eastAsia="zh-CN"/>
        </w:rPr>
      </w:pPr>
    </w:p>
    <w:p w14:paraId="1801BCEE">
      <w:pPr>
        <w:rPr>
          <w:rFonts w:hint="default"/>
          <w:lang w:val="en-US" w:eastAsia="zh-CN"/>
        </w:rPr>
      </w:pPr>
      <w:r>
        <w:rPr>
          <w:rFonts w:hint="default"/>
          <w:lang w:val="en-US" w:eastAsia="zh-CN"/>
        </w:rPr>
        <w:t>后来每次我都滑得很重很多"</w:t>
      </w:r>
    </w:p>
    <w:p w14:paraId="1E06BEA5">
      <w:pPr>
        <w:rPr>
          <w:rFonts w:hint="default"/>
          <w:lang w:val="en-US" w:eastAsia="zh-CN"/>
        </w:rPr>
      </w:pPr>
      <w:r>
        <w:rPr>
          <w:rFonts w:hint="default"/>
          <w:lang w:val="en-US" w:eastAsia="zh-CN"/>
        </w:rPr>
        <w:t>很丢人，本来可以拥有干净的手臂，却把自己搞成这样，我自残的时候觉得自己特别没用，社交不行，没有靠得住的朋友，动手能力很差，长的很一般，学习贼差，体育不行，家境普通，唉感觉做人没什么希望就染上了自残，导致影响正常社交，身边人看到就会问我怎么回事，眼神里看我好像怪物，确实觉得自己很废不是正常人，未来也没啥希望了，我这两只手都是疤痕，疤痕太多了而且很明显，加上我本人学历低找工作都很难，感觉自己过得很差，未来很迷茫，还被笑话过&lt;img src="https://pica.zhimg.com/50/v2-6057a9bab96b7c813903efff56708f2e_720w.jpg?source=1def8aca" data-rawwidth="2048" data-rawheight="1345" data-size="normal" data-original-token="v2-106e09f71317bab9a31fb68f85e50ef1" class="origin_image zh-lightbox-thumb" width="2048" data-original="https://pica.zhimg.com/v2-6057a9bab96b7c813903efff56708f2e_r.jpg?source=1def8aca"/&gt;&lt;img src="https://picx.zhimg.com/50/v2-68032e67487db616ed30759595c5b09e_720w.jpg?source=1def8aca" data-rawwidth="2041" data-rawheight="2048" data-size="normal" data-original-token="v2-9c6bcc76e03d9f64cfd9601e7aa415c8" class="origin_image zh-lightbox-thumb" width="2041" data-original="https://picx.zhimg.com/v2-68032e67487db616ed30759595c5b09e_r.jpg?source=1def8aca"/&gt;</w:t>
      </w:r>
    </w:p>
    <w:p w14:paraId="0AEE58B9">
      <w:pPr>
        <w:rPr>
          <w:rFonts w:hint="default"/>
          <w:lang w:val="en-US" w:eastAsia="zh-CN"/>
        </w:rPr>
      </w:pPr>
      <w:r>
        <w:rPr>
          <w:rFonts w:hint="default"/>
          <w:lang w:val="en-US" w:eastAsia="zh-CN"/>
        </w:rPr>
        <w:t>我曾经画过这样一篇小漫画。我不鼓励自残！！！我不鼓励！！不鼓励！！但是如果情绪已经威胁到了生命，自我伤害或许是最后的求生手段。希望回答里的大家都能平安顺遂！☆*:.｡. o(≧▽≦)o .｡.:*☆&lt;img src="https://picx.zhimg.com/50/v2-fb350b5be3b74aa2311ed04ac865dd7f_720w.jpg?source=1def8aca" data-rawwidth="2400" data-rawheight="3800" data-size="normal" data-original-token="v2-a118d39f2ed9001e96c37e7e7805256b" data-default-watermark-src="https://picx.zhimg.com/50/v2-db7200612695678d0070b84dac8651ee_720w.jpg?source=1def8aca" class="origin_image zh-lightbox-thumb" width="2400" data-original="https://picx.zhimg.com/v2-fb350b5be3b74aa2311ed04ac865dd7f_r.jpg?source=1def8aca"/&gt;—————————分割线—————————谢谢大家……评论我都有看，谢谢大家的喜欢…也希望处在难过情绪的小伙伴能早日开心起来…！这里也扔一下隔壁小漫画的链接……有大量负能，不建议处在负面情绪下的人观看（事实上不适合任何人观看），但考虑到也许有人也会有这样的困扰，因此以求共鸣和心理安慰，你不是一个人在战斗哦……评论里的大家都很温柔，谢谢有你们这样的人存在【2024.2.14】</w:t>
      </w:r>
    </w:p>
    <w:p w14:paraId="672E4B5E">
      <w:pPr>
        <w:rPr>
          <w:rFonts w:hint="default"/>
          <w:lang w:val="en-US" w:eastAsia="zh-CN"/>
        </w:rPr>
      </w:pPr>
      <w:r>
        <w:rPr>
          <w:rFonts w:hint="default"/>
          <w:lang w:val="en-US" w:eastAsia="zh-CN"/>
        </w:rPr>
        <w:t>一半一半吧 一直在努力说服自己不要畏惧别人的目光 但却一直不敢穿长袖 不敢把手伸出来&lt;img src="https://pica.zhimg.com/50/v2-e853e0ff96c9bcb95b9df415aa6f79eb_720w.jpg?source=1def8aca" data-rawwidth="1279" data-rawheight="1706" data-size="normal" data-original-token="v2-dc22dfeb05dbd79c58025257d81a2da0" data-uncomfortable="" data-default-watermark-src="https://picx.zhimg.com/50/v2-859ab11dc83be7b4569a2dbcb5b5112c_720w.jpg?source=1def8aca" class="origin_image zh-lightbox-thumb" width="1279" data-original="https://pic1.zhimg.com/v2-e853e0ff96c9bcb95b9df415aa6f79eb_r.jpg?source=1def8aca"/&gt;该图片有可能会引起不适继续查看&lt;img src="https://picx.zhimg.com/50/v2-e0378dc9eb38875c8c1d4884ade96c7e_720w.jpg?source=1def8aca" data-rawwidth="1279" data-rawheight="1706" data-size="normal" data-original-token="v2-b8e24eaca547bf5fc6df70233fec5f96" data-uncomfortable="" data-default-watermark-src="https://pica.zhimg.com/50/v2-7fb33d12707b04daf399f3cdabf5acdd_720w.jpg?source=1def8aca" class="origin_image zh-lightbox-thumb" width="1279" data-original="https://picx.zhimg.com/v2-e0378dc9eb38875c8c1d4884ade96c7e_r.jpg?source=1def8aca"/&gt;该图片有可能会引起不适继续查看&lt;img src="https://pic1.zhimg.com/50/v2-6e1b8e1b4d8671077df03a624d3611b5_720w.jpg?source=1def8aca" data-rawwidth="1279" data-rawheight="1706" data-size="normal" data-original-token="v2-37a5b76d01ba5938aaa34e3654ea66ad" data-uncomfortable="" data-default-watermark-src="https://picx.zhimg.com/50/v2-026e3d3a1c0e380ae1c324e18cedfc8a_720w.jpg?source=1def8aca" class="origin_image zh-lightbox-thumb" width="1279" data-original="https://pica.zhimg.com/v2-6e1b8e1b4d8671077df03a624d3611b5_r.jpg?source=1def8aca"/&gt;该图片有可能会引起不适继续查看几乎每天都过的很痛苦 但这些又是我活下来的证明</w:t>
      </w:r>
    </w:p>
    <w:p w14:paraId="2E7E6C76">
      <w:pPr>
        <w:rPr>
          <w:rFonts w:hint="default"/>
          <w:lang w:val="en-US" w:eastAsia="zh-CN"/>
        </w:rPr>
      </w:pPr>
      <w:r>
        <w:rPr>
          <w:rFonts w:hint="default"/>
          <w:lang w:val="en-US" w:eastAsia="zh-CN"/>
        </w:rPr>
        <w:t>那是你尝试活下来的记录</w:t>
      </w:r>
    </w:p>
    <w:p w14:paraId="6BBE2BF5">
      <w:pPr>
        <w:rPr>
          <w:rFonts w:hint="default"/>
          <w:lang w:val="en-US" w:eastAsia="zh-CN"/>
        </w:rPr>
      </w:pPr>
      <w:r>
        <w:rPr>
          <w:rFonts w:hint="default"/>
          <w:lang w:val="en-US" w:eastAsia="zh-CN"/>
        </w:rPr>
        <w:t>作为抑郁症你想的有点多，我那抑郁发作就跟我84岁姥姥似的，上午往墙上一靠，下午抱着枕头往前一倚，到晚上一趴，一天三个动作。</w:t>
      </w:r>
    </w:p>
    <w:p w14:paraId="79805B61">
      <w:pPr>
        <w:rPr>
          <w:rFonts w:hint="default"/>
          <w:lang w:val="en-US" w:eastAsia="zh-CN"/>
        </w:rPr>
      </w:pPr>
      <w:r>
        <w:rPr>
          <w:rFonts w:hint="default"/>
          <w:lang w:val="en-US" w:eastAsia="zh-CN"/>
        </w:rPr>
        <w:t>要坦然面对啊宝宝，这没什么大不了，这是我们勇敢挣扎活下去的证明ᐠ( ᐢ ᵕ ᐢ )ᐟ增生总是很疼，把它画成疲惫的人也可以接受它偶尔闹一闹小脾气( ｡ớ ₃ờ) &lt;img src="https://picx.zhimg.com/50/v2-31eb0a47b07bd4774a72d558559838ba_720w.jpg?source=1def8aca" data-rawwidth="1440" data-rawheight="1920" data-size="normal" data-original-token="v2-5b2fba85e812bf77c32c84b088c7c86c" data-default-watermark-src="https://picx.zhimg.com/50/v2-c8403a3e006b3f143e74a0a099f8b908_720w.jpg?source=1def8aca" class="origin_image zh-lightbox-thumb" width="1440" data-original="https://picx.zhimg.com/v2-31eb0a47b07bd4774a72d558559838ba_r.jpg?source=1def8aca"/&gt;</w:t>
      </w:r>
    </w:p>
    <w:p w14:paraId="1876BFBD">
      <w:pPr>
        <w:rPr>
          <w:rFonts w:hint="default"/>
          <w:lang w:val="en-US" w:eastAsia="zh-CN"/>
        </w:rPr>
      </w:pPr>
      <w:r>
        <w:rPr>
          <w:rFonts w:hint="default"/>
          <w:lang w:val="en-US" w:eastAsia="zh-CN"/>
        </w:rPr>
        <w:t>&lt;img src="https://picx.zhimg.com/50/v2-d9eeccb7927b12d49f1169894366c272_720w.jpg?source=1def8aca" data-rawwidth="1080" data-rawheight="2400" data-size="normal" data-original-token="v2-79b51d10d23a91d5a9859e71f55d754d" data-default-watermark-src="https://picx.zhimg.com/50/v2-a015a0f6b887ce1aff0f5c534dc790ee_720w.jpg?source=1def8aca" class="origin_image zh-lightbox-thumb" width="1080" data-original="https://picx.zhimg.com/v2-d9eeccb7927b12d49f1169894366c272_r.jpg?source=1def8aca"/&gt;这是我用了好几年的手机桌面，每次想动刀的时候都会先看看。但其实效果聊胜于无罢，下面可能有点吓人，谨慎观看，建议快速划过。&lt;img src="https://pic1.zhimg.com/50/v2-887ce6365a5497ed77e6b7037c904801_720w.jpg?source=1def8aca" data-rawwidth="1024" data-rawheight="4242" data-size="normal" data-original-token="v2-bd23c763780e37dc2c175d0c15ccec82" data-default-watermark-src="https://pica.zhimg.com/50/v2-e0fafff6ebc02ddd62075808bce2eef7_720w.jpg?source=1def8aca" class="origin_image zh-lightbox-thumb" width="1024" data-original="https://picx.zhimg.com/v2-887ce6365a5497ed77e6b7037c904801_r.jpg?source=1def8aca"/&gt;增生的伤口没有缝针，自己拿水一冲碘伏一擦纱布一包。中间吞药住过一次院，请护士帮忙重新包扎来一下就好了。也不知道能不能做手术去掉。说实话，挺丢人的，虽然没什么人会仔细看你的胳膊，但那种由内而外的自卑感真的会击倒一个人。</w:t>
      </w:r>
    </w:p>
    <w:p w14:paraId="0D7DA337">
      <w:pPr>
        <w:rPr>
          <w:rFonts w:hint="default"/>
          <w:lang w:val="en-US" w:eastAsia="zh-CN"/>
        </w:rPr>
      </w:pPr>
      <w:r>
        <w:rPr>
          <w:rFonts w:hint="default"/>
          <w:lang w:val="en-US" w:eastAsia="zh-CN"/>
        </w:rPr>
        <w:t>"关于怎么面对别人的态度，</w:t>
      </w:r>
    </w:p>
    <w:p w14:paraId="36940ECF">
      <w:pPr>
        <w:rPr>
          <w:rFonts w:hint="default"/>
          <w:lang w:val="en-US" w:eastAsia="zh-CN"/>
        </w:rPr>
      </w:pPr>
    </w:p>
    <w:p w14:paraId="1B53B76C">
      <w:pPr>
        <w:rPr>
          <w:rFonts w:hint="default"/>
          <w:lang w:val="en-US" w:eastAsia="zh-CN"/>
        </w:rPr>
      </w:pPr>
      <w:r>
        <w:rPr>
          <w:rFonts w:hint="default"/>
          <w:lang w:val="en-US" w:eastAsia="zh-CN"/>
        </w:rPr>
        <w:t>本身就是一个认知调整的重要过程，其实每个人都最好要做。</w:t>
      </w:r>
    </w:p>
    <w:p w14:paraId="2799E016">
      <w:pPr>
        <w:rPr>
          <w:rFonts w:hint="default"/>
          <w:lang w:val="en-US" w:eastAsia="zh-CN"/>
        </w:rPr>
      </w:pPr>
    </w:p>
    <w:p w14:paraId="102C4F3F">
      <w:pPr>
        <w:rPr>
          <w:rFonts w:hint="default"/>
          <w:lang w:val="en-US" w:eastAsia="zh-CN"/>
        </w:rPr>
      </w:pPr>
      <w:r>
        <w:rPr>
          <w:rFonts w:hint="default"/>
          <w:lang w:val="en-US" w:eastAsia="zh-CN"/>
        </w:rPr>
        <w:t>年轻人首先要明白</w:t>
      </w:r>
    </w:p>
    <w:p w14:paraId="3D91282B">
      <w:pPr>
        <w:rPr>
          <w:rFonts w:hint="default"/>
          <w:lang w:val="en-US" w:eastAsia="zh-CN"/>
        </w:rPr>
      </w:pPr>
    </w:p>
    <w:p w14:paraId="21737D7C">
      <w:pPr>
        <w:rPr>
          <w:rFonts w:hint="default"/>
          <w:lang w:val="en-US" w:eastAsia="zh-CN"/>
        </w:rPr>
      </w:pPr>
      <w:r>
        <w:rPr>
          <w:rFonts w:hint="default"/>
          <w:lang w:val="en-US" w:eastAsia="zh-CN"/>
        </w:rPr>
        <w:t>我们的在乎别人的眼光不是因为这天然正当——不是因为它对我们（实实在在的你和我）有好处。</w:t>
      </w:r>
    </w:p>
    <w:p w14:paraId="30D3F399">
      <w:pPr>
        <w:rPr>
          <w:rFonts w:hint="default"/>
          <w:lang w:val="en-US" w:eastAsia="zh-CN"/>
        </w:rPr>
      </w:pPr>
    </w:p>
    <w:p w14:paraId="6C2BA973">
      <w:pPr>
        <w:rPr>
          <w:rFonts w:hint="default"/>
          <w:lang w:val="en-US" w:eastAsia="zh-CN"/>
        </w:rPr>
      </w:pPr>
      <w:r>
        <w:rPr>
          <w:rFonts w:hint="default"/>
          <w:lang w:val="en-US" w:eastAsia="zh-CN"/>
        </w:rPr>
        <w:t>是因为我们的动物本能认为一旦自己表现出异化，就很容易被同类排斥。而在自然环境中，被同类排斥是很危险的，因为你无法分享食物，无法保证自己的安全，无人替你望风，分担你的生产压力了，人类在石器时代之前就已经是群居生活了。</w:t>
      </w:r>
    </w:p>
    <w:p w14:paraId="4185737A">
      <w:pPr>
        <w:rPr>
          <w:rFonts w:hint="default"/>
          <w:lang w:val="en-US" w:eastAsia="zh-CN"/>
        </w:rPr>
      </w:pPr>
    </w:p>
    <w:p w14:paraId="74DA9B07">
      <w:pPr>
        <w:rPr>
          <w:rFonts w:hint="default"/>
          <w:lang w:val="en-US" w:eastAsia="zh-CN"/>
        </w:rPr>
      </w:pPr>
      <w:r>
        <w:rPr>
          <w:rFonts w:hint="default"/>
          <w:lang w:val="en-US" w:eastAsia="zh-CN"/>
        </w:rPr>
        <w:t>所以</w:t>
      </w:r>
    </w:p>
    <w:p w14:paraId="6074FF6A">
      <w:pPr>
        <w:rPr>
          <w:rFonts w:hint="default"/>
          <w:lang w:val="en-US" w:eastAsia="zh-CN"/>
        </w:rPr>
      </w:pPr>
    </w:p>
    <w:p w14:paraId="24FDEF92">
      <w:pPr>
        <w:rPr>
          <w:rFonts w:hint="default"/>
          <w:lang w:val="en-US" w:eastAsia="zh-CN"/>
        </w:rPr>
      </w:pPr>
      <w:r>
        <w:rPr>
          <w:rFonts w:hint="default"/>
          <w:lang w:val="en-US" w:eastAsia="zh-CN"/>
        </w:rPr>
        <w:t>大多数的健康人，都特别害怕同类对自己做出差异化的批判：即我们希望同类觉得我们和他是一样的人。而不希望同类认为“那个家伙有点特殊”。</w:t>
      </w:r>
    </w:p>
    <w:p w14:paraId="1482C2A7">
      <w:pPr>
        <w:rPr>
          <w:rFonts w:hint="default"/>
          <w:lang w:val="en-US" w:eastAsia="zh-CN"/>
        </w:rPr>
      </w:pPr>
    </w:p>
    <w:p w14:paraId="13C97F03">
      <w:pPr>
        <w:rPr>
          <w:rFonts w:hint="default"/>
          <w:lang w:val="en-US" w:eastAsia="zh-CN"/>
        </w:rPr>
      </w:pPr>
      <w:r>
        <w:rPr>
          <w:rFonts w:hint="default"/>
          <w:lang w:val="en-US" w:eastAsia="zh-CN"/>
        </w:rPr>
        <w:t>在这一点上，其实外貌焦虑，体型焦虑也是同样的问题，因为我们不希望被同类判断为“病态的，需要排斥的”（哪怕你本人非常健康），所以我们会因为外表不满足别人的需要而痛苦。</w:t>
      </w:r>
    </w:p>
    <w:p w14:paraId="25749FC9">
      <w:pPr>
        <w:rPr>
          <w:rFonts w:hint="default"/>
          <w:lang w:val="en-US" w:eastAsia="zh-CN"/>
        </w:rPr>
      </w:pPr>
    </w:p>
    <w:p w14:paraId="64596380">
      <w:pPr>
        <w:rPr>
          <w:rFonts w:hint="default"/>
          <w:lang w:val="en-US" w:eastAsia="zh-CN"/>
        </w:rPr>
      </w:pPr>
    </w:p>
    <w:p w14:paraId="74C4F73C">
      <w:pPr>
        <w:rPr>
          <w:rFonts w:hint="default"/>
          <w:lang w:val="en-US" w:eastAsia="zh-CN"/>
        </w:rPr>
      </w:pPr>
    </w:p>
    <w:p w14:paraId="11E01652">
      <w:pPr>
        <w:rPr>
          <w:rFonts w:hint="default"/>
          <w:lang w:val="en-US" w:eastAsia="zh-CN"/>
        </w:rPr>
      </w:pPr>
    </w:p>
    <w:p w14:paraId="71ECAFE7">
      <w:pPr>
        <w:rPr>
          <w:rFonts w:hint="default"/>
          <w:lang w:val="en-US" w:eastAsia="zh-CN"/>
        </w:rPr>
      </w:pPr>
      <w:r>
        <w:rPr>
          <w:rFonts w:hint="default"/>
          <w:lang w:val="en-US" w:eastAsia="zh-CN"/>
        </w:rPr>
        <w:t>它是没有必要的。</w:t>
      </w:r>
    </w:p>
    <w:p w14:paraId="3A646D44">
      <w:pPr>
        <w:rPr>
          <w:rFonts w:hint="default"/>
          <w:lang w:val="en-US" w:eastAsia="zh-CN"/>
        </w:rPr>
      </w:pPr>
    </w:p>
    <w:p w14:paraId="50369D16">
      <w:pPr>
        <w:rPr>
          <w:rFonts w:hint="default"/>
          <w:lang w:val="en-US" w:eastAsia="zh-CN"/>
        </w:rPr>
      </w:pPr>
      <w:r>
        <w:rPr>
          <w:rFonts w:hint="default"/>
          <w:lang w:val="en-US" w:eastAsia="zh-CN"/>
        </w:rPr>
        <w:t>你要明白，不管别人嘲笑你，还是同情你，还是理解你——他们中99.9%的人，在将来也不会参与到你的生活中，对不对，我们总是认为别人和我们的生活密不可分，是因为他人，对于我们的认知来说是我们的外部环境。是一个整体。</w:t>
      </w:r>
    </w:p>
    <w:p w14:paraId="45C22F13">
      <w:pPr>
        <w:rPr>
          <w:rFonts w:hint="default"/>
          <w:lang w:val="en-US" w:eastAsia="zh-CN"/>
        </w:rPr>
      </w:pPr>
    </w:p>
    <w:p w14:paraId="6457CAE1">
      <w:pPr>
        <w:rPr>
          <w:rFonts w:hint="default"/>
          <w:lang w:val="en-US" w:eastAsia="zh-CN"/>
        </w:rPr>
      </w:pPr>
      <w:r>
        <w:rPr>
          <w:rFonts w:hint="default"/>
          <w:lang w:val="en-US" w:eastAsia="zh-CN"/>
        </w:rPr>
        <w:t>你会认为你在路上看到的路人，是你的城市的一部分，所以你认为路人对你排斥，就可能延伸到你认为这个城市对你不友好。</w:t>
      </w:r>
    </w:p>
    <w:p w14:paraId="378550DF">
      <w:pPr>
        <w:rPr>
          <w:rFonts w:hint="default"/>
          <w:lang w:val="en-US" w:eastAsia="zh-CN"/>
        </w:rPr>
      </w:pPr>
    </w:p>
    <w:p w14:paraId="5C8795B8">
      <w:pPr>
        <w:rPr>
          <w:rFonts w:hint="default"/>
          <w:lang w:val="en-US" w:eastAsia="zh-CN"/>
        </w:rPr>
      </w:pPr>
      <w:r>
        <w:rPr>
          <w:rFonts w:hint="default"/>
          <w:lang w:val="en-US" w:eastAsia="zh-CN"/>
        </w:rPr>
        <w:t>但并不是这样。</w:t>
      </w:r>
    </w:p>
    <w:p w14:paraId="6277BD26">
      <w:pPr>
        <w:rPr>
          <w:rFonts w:hint="default"/>
          <w:lang w:val="en-US" w:eastAsia="zh-CN"/>
        </w:rPr>
      </w:pPr>
    </w:p>
    <w:p w14:paraId="41233275">
      <w:pPr>
        <w:rPr>
          <w:rFonts w:hint="default"/>
          <w:lang w:val="en-US" w:eastAsia="zh-CN"/>
        </w:rPr>
      </w:pPr>
      <w:r>
        <w:rPr>
          <w:rFonts w:hint="default"/>
          <w:lang w:val="en-US" w:eastAsia="zh-CN"/>
        </w:rPr>
        <w:t>每一个人都是独立的，且他们和你的人生没有联系。</w:t>
      </w:r>
    </w:p>
    <w:p w14:paraId="4029BCA8">
      <w:pPr>
        <w:rPr>
          <w:rFonts w:hint="default"/>
          <w:lang w:val="en-US" w:eastAsia="zh-CN"/>
        </w:rPr>
      </w:pPr>
    </w:p>
    <w:p w14:paraId="6C5C7898">
      <w:pPr>
        <w:rPr>
          <w:rFonts w:hint="default"/>
          <w:lang w:val="en-US" w:eastAsia="zh-CN"/>
        </w:rPr>
      </w:pPr>
      <w:r>
        <w:rPr>
          <w:rFonts w:hint="default"/>
          <w:lang w:val="en-US" w:eastAsia="zh-CN"/>
        </w:rPr>
        <w:t>别说跟你分享食物，分享安全了。他们甚至不可能出现在你人生中，帮你倒一瓶水或者打翻你一瓶水。</w:t>
      </w:r>
    </w:p>
    <w:p w14:paraId="411C0C2F">
      <w:pPr>
        <w:rPr>
          <w:rFonts w:hint="default"/>
          <w:lang w:val="en-US" w:eastAsia="zh-CN"/>
        </w:rPr>
      </w:pPr>
    </w:p>
    <w:p w14:paraId="7F2EAA78">
      <w:pPr>
        <w:rPr>
          <w:rFonts w:hint="default"/>
          <w:lang w:val="en-US" w:eastAsia="zh-CN"/>
        </w:rPr>
      </w:pPr>
      <w:r>
        <w:rPr>
          <w:rFonts w:hint="default"/>
          <w:lang w:val="en-US" w:eastAsia="zh-CN"/>
        </w:rPr>
        <w:t>一个嘲笑你，甚至在网上谩骂你的人，他甚至都没有能力出现在你面前“盯你一眼”，对吧，因为我们在天南海北过自己的人生，我们根本就在不同的时空。</w:t>
      </w:r>
    </w:p>
    <w:p w14:paraId="69A0903A">
      <w:pPr>
        <w:rPr>
          <w:rFonts w:hint="default"/>
          <w:lang w:val="en-US" w:eastAsia="zh-CN"/>
        </w:rPr>
      </w:pPr>
    </w:p>
    <w:p w14:paraId="585A34C2">
      <w:pPr>
        <w:rPr>
          <w:rFonts w:hint="default"/>
          <w:lang w:val="en-US" w:eastAsia="zh-CN"/>
        </w:rPr>
      </w:pPr>
    </w:p>
    <w:p w14:paraId="7589F775">
      <w:pPr>
        <w:rPr>
          <w:rFonts w:hint="default"/>
          <w:lang w:val="en-US" w:eastAsia="zh-CN"/>
        </w:rPr>
      </w:pPr>
    </w:p>
    <w:p w14:paraId="2876E2C0">
      <w:pPr>
        <w:rPr>
          <w:rFonts w:hint="default"/>
          <w:lang w:val="en-US" w:eastAsia="zh-CN"/>
        </w:rPr>
      </w:pPr>
    </w:p>
    <w:p w14:paraId="7EE40A7E">
      <w:pPr>
        <w:rPr>
          <w:rFonts w:hint="default"/>
          <w:lang w:val="en-US" w:eastAsia="zh-CN"/>
        </w:rPr>
      </w:pPr>
      <w:r>
        <w:rPr>
          <w:rFonts w:hint="default"/>
          <w:lang w:val="en-US" w:eastAsia="zh-CN"/>
        </w:rPr>
        <w:t>所以年轻人一定要意识到这个问题。</w:t>
      </w:r>
    </w:p>
    <w:p w14:paraId="37241BAF">
      <w:pPr>
        <w:rPr>
          <w:rFonts w:hint="default"/>
          <w:lang w:val="en-US" w:eastAsia="zh-CN"/>
        </w:rPr>
      </w:pPr>
    </w:p>
    <w:p w14:paraId="67EA1265">
      <w:pPr>
        <w:rPr>
          <w:rFonts w:hint="default"/>
          <w:lang w:val="en-US" w:eastAsia="zh-CN"/>
        </w:rPr>
      </w:pPr>
      <w:r>
        <w:rPr>
          <w:rFonts w:hint="default"/>
          <w:lang w:val="en-US" w:eastAsia="zh-CN"/>
        </w:rPr>
        <w:t>即我们对他人意见的恐惧，来自于我们害怕自己被环境排斥和背叛的本能冲动，但那是因为产生这个本能的时侯，大家真的在一起生活，抬头不见低头见。真的要分同一个猎物。</w:t>
      </w:r>
    </w:p>
    <w:p w14:paraId="1620BE0F">
      <w:pPr>
        <w:rPr>
          <w:rFonts w:hint="default"/>
          <w:lang w:val="en-US" w:eastAsia="zh-CN"/>
        </w:rPr>
      </w:pPr>
    </w:p>
    <w:p w14:paraId="48F857F8">
      <w:pPr>
        <w:rPr>
          <w:rFonts w:hint="default"/>
          <w:lang w:val="en-US" w:eastAsia="zh-CN"/>
        </w:rPr>
      </w:pPr>
      <w:r>
        <w:rPr>
          <w:rFonts w:hint="default"/>
          <w:lang w:val="en-US" w:eastAsia="zh-CN"/>
        </w:rPr>
        <w:t>而现在，早已经不是那个时代了。</w:t>
      </w:r>
    </w:p>
    <w:p w14:paraId="11DA58D8">
      <w:pPr>
        <w:rPr>
          <w:rFonts w:hint="default"/>
          <w:lang w:val="en-US" w:eastAsia="zh-CN"/>
        </w:rPr>
      </w:pPr>
    </w:p>
    <w:p w14:paraId="4D597320">
      <w:pPr>
        <w:rPr>
          <w:rFonts w:hint="default"/>
          <w:lang w:val="en-US" w:eastAsia="zh-CN"/>
        </w:rPr>
      </w:pPr>
    </w:p>
    <w:p w14:paraId="3DF3EDAB">
      <w:pPr>
        <w:rPr>
          <w:rFonts w:hint="default"/>
          <w:lang w:val="en-US" w:eastAsia="zh-CN"/>
        </w:rPr>
      </w:pPr>
    </w:p>
    <w:p w14:paraId="08C48306">
      <w:pPr>
        <w:rPr>
          <w:rFonts w:hint="default"/>
          <w:lang w:val="en-US" w:eastAsia="zh-CN"/>
        </w:rPr>
      </w:pPr>
    </w:p>
    <w:p w14:paraId="437A881E">
      <w:pPr>
        <w:rPr>
          <w:rFonts w:hint="default"/>
          <w:lang w:val="en-US" w:eastAsia="zh-CN"/>
        </w:rPr>
      </w:pPr>
      <w:r>
        <w:rPr>
          <w:rFonts w:hint="default"/>
          <w:lang w:val="en-US" w:eastAsia="zh-CN"/>
        </w:rPr>
        <w:t>我给你这么一个建议，你在兜里揣一个你喜欢吃的东西。比如一块巧克力。</w:t>
      </w:r>
    </w:p>
    <w:p w14:paraId="7C76F575">
      <w:pPr>
        <w:rPr>
          <w:rFonts w:hint="default"/>
          <w:lang w:val="en-US" w:eastAsia="zh-CN"/>
        </w:rPr>
      </w:pPr>
    </w:p>
    <w:p w14:paraId="3055B7CF">
      <w:pPr>
        <w:rPr>
          <w:rFonts w:hint="default"/>
          <w:lang w:val="en-US" w:eastAsia="zh-CN"/>
        </w:rPr>
      </w:pPr>
      <w:r>
        <w:rPr>
          <w:rFonts w:hint="default"/>
          <w:lang w:val="en-US" w:eastAsia="zh-CN"/>
        </w:rPr>
        <w:t>一旦你因为别人的看法（或者说别人没说什么，但你主观上认为自己被威胁到了），每当这个时侯，你就把巧克力掏出来吃 ，并且问自己一个问题：</w:t>
      </w:r>
    </w:p>
    <w:p w14:paraId="7212C053">
      <w:pPr>
        <w:rPr>
          <w:rFonts w:hint="default"/>
          <w:lang w:val="en-US" w:eastAsia="zh-CN"/>
        </w:rPr>
      </w:pPr>
    </w:p>
    <w:p w14:paraId="71062E7E">
      <w:pPr>
        <w:rPr>
          <w:rFonts w:hint="default"/>
          <w:lang w:val="en-US" w:eastAsia="zh-CN"/>
        </w:rPr>
      </w:pPr>
      <w:r>
        <w:rPr>
          <w:rFonts w:hint="default"/>
          <w:lang w:val="en-US" w:eastAsia="zh-CN"/>
        </w:rPr>
        <w:t>他们能阻止我吗。</w:t>
      </w:r>
    </w:p>
    <w:p w14:paraId="5332AAA9">
      <w:pPr>
        <w:rPr>
          <w:rFonts w:hint="default"/>
          <w:lang w:val="en-US" w:eastAsia="zh-CN"/>
        </w:rPr>
      </w:pPr>
    </w:p>
    <w:p w14:paraId="3F14CCC4">
      <w:pPr>
        <w:rPr>
          <w:rFonts w:hint="default"/>
          <w:lang w:val="en-US" w:eastAsia="zh-CN"/>
        </w:rPr>
      </w:pPr>
      <w:r>
        <w:rPr>
          <w:rFonts w:hint="default"/>
          <w:lang w:val="en-US" w:eastAsia="zh-CN"/>
        </w:rPr>
        <w:t>他们能阻止我做我想做的事情吗，我现在要吃巧克力了，他们能阻止我吗。</w:t>
      </w:r>
    </w:p>
    <w:p w14:paraId="532465EF">
      <w:pPr>
        <w:rPr>
          <w:rFonts w:hint="default"/>
          <w:lang w:val="en-US" w:eastAsia="zh-CN"/>
        </w:rPr>
      </w:pPr>
    </w:p>
    <w:p w14:paraId="62037F4F">
      <w:pPr>
        <w:rPr>
          <w:rFonts w:hint="default"/>
          <w:lang w:val="en-US" w:eastAsia="zh-CN"/>
        </w:rPr>
      </w:pPr>
      <w:r>
        <w:rPr>
          <w:rFonts w:hint="default"/>
          <w:lang w:val="en-US" w:eastAsia="zh-CN"/>
        </w:rPr>
        <w:t>你会发现，无事发生，他们根本就不会成为你生活，你自由，你权力的阻碍。</w:t>
      </w:r>
    </w:p>
    <w:p w14:paraId="650D00A9">
      <w:pPr>
        <w:rPr>
          <w:rFonts w:hint="default"/>
          <w:lang w:val="en-US" w:eastAsia="zh-CN"/>
        </w:rPr>
      </w:pPr>
    </w:p>
    <w:p w14:paraId="0AE32E70">
      <w:pPr>
        <w:rPr>
          <w:rFonts w:hint="default"/>
          <w:lang w:val="en-US" w:eastAsia="zh-CN"/>
        </w:rPr>
      </w:pPr>
      <w:r>
        <w:rPr>
          <w:rFonts w:hint="default"/>
          <w:lang w:val="en-US" w:eastAsia="zh-CN"/>
        </w:rPr>
        <w:t>然后因为你吃掉了嘛，你可以走出去再买一个不同款式的，继续问自己——我是否想买什么就买什么？有人能阻止我吗，有人在阻止我吗。</w:t>
      </w:r>
    </w:p>
    <w:p w14:paraId="1C5E280E">
      <w:pPr>
        <w:rPr>
          <w:rFonts w:hint="default"/>
          <w:lang w:val="en-US" w:eastAsia="zh-CN"/>
        </w:rPr>
      </w:pPr>
    </w:p>
    <w:p w14:paraId="35DB9C6F">
      <w:pPr>
        <w:rPr>
          <w:rFonts w:hint="default"/>
          <w:lang w:val="en-US" w:eastAsia="zh-CN"/>
        </w:rPr>
      </w:pPr>
      <w:r>
        <w:rPr>
          <w:rFonts w:hint="default"/>
          <w:lang w:val="en-US" w:eastAsia="zh-CN"/>
        </w:rPr>
        <w:t>我自由吗。</w:t>
      </w:r>
    </w:p>
    <w:p w14:paraId="0ACDA89E">
      <w:pPr>
        <w:rPr>
          <w:rFonts w:hint="default"/>
          <w:lang w:val="en-US" w:eastAsia="zh-CN"/>
        </w:rPr>
      </w:pPr>
    </w:p>
    <w:p w14:paraId="3BCBE754">
      <w:pPr>
        <w:rPr>
          <w:rFonts w:hint="default"/>
          <w:lang w:val="en-US" w:eastAsia="zh-CN"/>
        </w:rPr>
      </w:pPr>
    </w:p>
    <w:p w14:paraId="778D40C4">
      <w:pPr>
        <w:rPr>
          <w:rFonts w:hint="default"/>
          <w:lang w:val="en-US" w:eastAsia="zh-CN"/>
        </w:rPr>
      </w:pPr>
    </w:p>
    <w:p w14:paraId="3AE5F458">
      <w:pPr>
        <w:rPr>
          <w:rFonts w:hint="default"/>
          <w:lang w:val="en-US" w:eastAsia="zh-CN"/>
        </w:rPr>
      </w:pPr>
    </w:p>
    <w:p w14:paraId="329DC87B">
      <w:pPr>
        <w:rPr>
          <w:rFonts w:hint="default"/>
          <w:lang w:val="en-US" w:eastAsia="zh-CN"/>
        </w:rPr>
      </w:pPr>
      <w:r>
        <w:rPr>
          <w:rFonts w:hint="default"/>
          <w:lang w:val="en-US" w:eastAsia="zh-CN"/>
        </w:rPr>
        <w:t>你一定要意识到，你是自由的。他人不管有没有发表意见，那个意见也不会变成一堵实体的墙，挡在你和你的目标之间。</w:t>
      </w:r>
    </w:p>
    <w:p w14:paraId="7C9FD25A">
      <w:pPr>
        <w:rPr>
          <w:rFonts w:hint="default"/>
          <w:lang w:val="en-US" w:eastAsia="zh-CN"/>
        </w:rPr>
      </w:pPr>
    </w:p>
    <w:p w14:paraId="351948CA">
      <w:pPr>
        <w:rPr>
          <w:rFonts w:hint="default"/>
          <w:lang w:val="en-US" w:eastAsia="zh-CN"/>
        </w:rPr>
      </w:pPr>
      <w:r>
        <w:rPr>
          <w:rFonts w:hint="default"/>
          <w:lang w:val="en-US" w:eastAsia="zh-CN"/>
        </w:rPr>
        <w:t>你会发现这些人看起来凶暴，或者我觉得他们凶暴。但实际上他们是如此的无力。</w:t>
      </w:r>
    </w:p>
    <w:p w14:paraId="15F30034">
      <w:pPr>
        <w:rPr>
          <w:rFonts w:hint="default"/>
          <w:lang w:val="en-US" w:eastAsia="zh-CN"/>
        </w:rPr>
      </w:pPr>
    </w:p>
    <w:p w14:paraId="7FCDEC28">
      <w:pPr>
        <w:rPr>
          <w:rFonts w:hint="default"/>
          <w:lang w:val="en-US" w:eastAsia="zh-CN"/>
        </w:rPr>
      </w:pPr>
      <w:r>
        <w:rPr>
          <w:rFonts w:hint="default"/>
          <w:lang w:val="en-US" w:eastAsia="zh-CN"/>
        </w:rPr>
        <w:t>我决定的事情，我就能马上去执行。</w:t>
      </w:r>
    </w:p>
    <w:p w14:paraId="625B74C2">
      <w:pPr>
        <w:rPr>
          <w:rFonts w:hint="default"/>
          <w:lang w:val="en-US" w:eastAsia="zh-CN"/>
        </w:rPr>
      </w:pPr>
    </w:p>
    <w:p w14:paraId="677B7C09">
      <w:pPr>
        <w:rPr>
          <w:rFonts w:hint="default"/>
          <w:lang w:val="en-US" w:eastAsia="zh-CN"/>
        </w:rPr>
      </w:pPr>
      <w:r>
        <w:rPr>
          <w:rFonts w:hint="default"/>
          <w:lang w:val="en-US" w:eastAsia="zh-CN"/>
        </w:rPr>
        <w:t>我是自由的。</w:t>
      </w:r>
    </w:p>
    <w:p w14:paraId="7299A726">
      <w:pPr>
        <w:rPr>
          <w:rFonts w:hint="default"/>
          <w:lang w:val="en-US" w:eastAsia="zh-CN"/>
        </w:rPr>
      </w:pPr>
    </w:p>
    <w:p w14:paraId="600D27EB">
      <w:pPr>
        <w:rPr>
          <w:rFonts w:hint="default"/>
          <w:lang w:val="en-US" w:eastAsia="zh-CN"/>
        </w:rPr>
      </w:pPr>
    </w:p>
    <w:p w14:paraId="11BFC5BF">
      <w:pPr>
        <w:rPr>
          <w:rFonts w:hint="default"/>
          <w:lang w:val="en-US" w:eastAsia="zh-CN"/>
        </w:rPr>
      </w:pPr>
    </w:p>
    <w:p w14:paraId="7BF8F3CA">
      <w:pPr>
        <w:rPr>
          <w:rFonts w:hint="default"/>
          <w:lang w:val="en-US" w:eastAsia="zh-CN"/>
        </w:rPr>
      </w:pPr>
    </w:p>
    <w:p w14:paraId="0B3D41B8">
      <w:pPr>
        <w:rPr>
          <w:rFonts w:hint="default"/>
          <w:lang w:val="en-US" w:eastAsia="zh-CN"/>
        </w:rPr>
      </w:pPr>
      <w:r>
        <w:rPr>
          <w:rFonts w:hint="default"/>
          <w:lang w:val="en-US" w:eastAsia="zh-CN"/>
        </w:rPr>
        <w:t>明白这个道理吗，你有抑郁症，而有焦虑和抑郁的年轻人通尝都是比较倾向于精神世界的，也就是你这一生大多数时间，你本人活在思考之中。</w:t>
      </w:r>
    </w:p>
    <w:p w14:paraId="5A230667">
      <w:pPr>
        <w:rPr>
          <w:rFonts w:hint="default"/>
          <w:lang w:val="en-US" w:eastAsia="zh-CN"/>
        </w:rPr>
      </w:pPr>
    </w:p>
    <w:p w14:paraId="3B1960D3">
      <w:pPr>
        <w:rPr>
          <w:rFonts w:hint="default"/>
          <w:lang w:val="en-US" w:eastAsia="zh-CN"/>
        </w:rPr>
      </w:pPr>
      <w:r>
        <w:rPr>
          <w:rFonts w:hint="default"/>
          <w:lang w:val="en-US" w:eastAsia="zh-CN"/>
        </w:rPr>
        <w:t>思考本身就是推理可能性，它并不是事实，你如果不断地推理会不会有人来攻击我，那么你就会被可能性所携带的负面压力击倒。</w:t>
      </w:r>
    </w:p>
    <w:p w14:paraId="13B2898B">
      <w:pPr>
        <w:rPr>
          <w:rFonts w:hint="default"/>
          <w:lang w:val="en-US" w:eastAsia="zh-CN"/>
        </w:rPr>
      </w:pPr>
    </w:p>
    <w:p w14:paraId="771623DB">
      <w:pPr>
        <w:rPr>
          <w:rFonts w:hint="default"/>
          <w:lang w:val="en-US" w:eastAsia="zh-CN"/>
        </w:rPr>
      </w:pPr>
      <w:r>
        <w:rPr>
          <w:rFonts w:hint="default"/>
          <w:lang w:val="en-US" w:eastAsia="zh-CN"/>
        </w:rPr>
        <w:t>所以你要学会从思考的客厅里走出来。</w:t>
      </w:r>
    </w:p>
    <w:p w14:paraId="28D8903F">
      <w:pPr>
        <w:rPr>
          <w:rFonts w:hint="default"/>
          <w:lang w:val="en-US" w:eastAsia="zh-CN"/>
        </w:rPr>
      </w:pPr>
    </w:p>
    <w:p w14:paraId="3A9AD227">
      <w:pPr>
        <w:rPr>
          <w:rFonts w:hint="default"/>
          <w:lang w:val="en-US" w:eastAsia="zh-CN"/>
        </w:rPr>
      </w:pPr>
      <w:r>
        <w:rPr>
          <w:rFonts w:hint="default"/>
          <w:lang w:val="en-US" w:eastAsia="zh-CN"/>
        </w:rPr>
        <w:t>看看外面的阳光和现实，现实中发生什么了，他们阻止我吃东西了吗，我去买东西，他们阻止我了吗。</w:t>
      </w:r>
    </w:p>
    <w:p w14:paraId="60AC5856">
      <w:pPr>
        <w:rPr>
          <w:rFonts w:hint="default"/>
          <w:lang w:val="en-US" w:eastAsia="zh-CN"/>
        </w:rPr>
      </w:pPr>
    </w:p>
    <w:p w14:paraId="46056795">
      <w:pPr>
        <w:rPr>
          <w:rFonts w:hint="default"/>
          <w:lang w:val="en-US" w:eastAsia="zh-CN"/>
        </w:rPr>
      </w:pPr>
      <w:r>
        <w:rPr>
          <w:rFonts w:hint="default"/>
          <w:lang w:val="en-US" w:eastAsia="zh-CN"/>
        </w:rPr>
        <w:t>没有，我如此的自由自在。</w:t>
      </w:r>
    </w:p>
    <w:p w14:paraId="6D216D7F">
      <w:pPr>
        <w:rPr>
          <w:rFonts w:hint="default"/>
          <w:lang w:val="en-US" w:eastAsia="zh-CN"/>
        </w:rPr>
      </w:pPr>
    </w:p>
    <w:p w14:paraId="1570FC4E">
      <w:pPr>
        <w:rPr>
          <w:rFonts w:hint="default"/>
          <w:lang w:val="en-US" w:eastAsia="zh-CN"/>
        </w:rPr>
      </w:pPr>
      <w:r>
        <w:rPr>
          <w:rFonts w:hint="default"/>
          <w:lang w:val="en-US" w:eastAsia="zh-CN"/>
        </w:rPr>
        <w:t>要把注意力多放在自己实际的行动上，千万不要把自己陷入无限的推理之中。推理当然是包含未来能发生的一切可能性的，当然可能有坏的结果。</w:t>
      </w:r>
    </w:p>
    <w:p w14:paraId="3F810D07">
      <w:pPr>
        <w:rPr>
          <w:rFonts w:hint="default"/>
          <w:lang w:val="en-US" w:eastAsia="zh-CN"/>
        </w:rPr>
      </w:pPr>
    </w:p>
    <w:p w14:paraId="47B6498A">
      <w:pPr>
        <w:rPr>
          <w:rFonts w:hint="default"/>
          <w:lang w:val="en-US" w:eastAsia="zh-CN"/>
        </w:rPr>
      </w:pPr>
      <w:r>
        <w:rPr>
          <w:rFonts w:hint="default"/>
          <w:lang w:val="en-US" w:eastAsia="zh-CN"/>
        </w:rPr>
        <w:t>但你没有活在一个所有结果都会降临到你身上的世界里。一件事对你来说只有一个结果。</w:t>
      </w:r>
    </w:p>
    <w:p w14:paraId="0E238724">
      <w:pPr>
        <w:rPr>
          <w:rFonts w:hint="default"/>
          <w:lang w:val="en-US" w:eastAsia="zh-CN"/>
        </w:rPr>
      </w:pPr>
    </w:p>
    <w:p w14:paraId="48B9627C">
      <w:pPr>
        <w:rPr>
          <w:rFonts w:hint="default"/>
          <w:lang w:val="en-US" w:eastAsia="zh-CN"/>
        </w:rPr>
      </w:pPr>
      <w:r>
        <w:rPr>
          <w:rFonts w:hint="default"/>
          <w:lang w:val="en-US" w:eastAsia="zh-CN"/>
        </w:rPr>
        <w:t>而你停止推理，看看眼前的世界。</w:t>
      </w:r>
    </w:p>
    <w:p w14:paraId="439F30EA">
      <w:pPr>
        <w:rPr>
          <w:rFonts w:hint="default"/>
          <w:lang w:val="en-US" w:eastAsia="zh-CN"/>
        </w:rPr>
      </w:pPr>
    </w:p>
    <w:p w14:paraId="6E50C493">
      <w:pPr>
        <w:rPr>
          <w:rFonts w:hint="default"/>
          <w:lang w:val="en-US" w:eastAsia="zh-CN"/>
        </w:rPr>
      </w:pPr>
      <w:r>
        <w:rPr>
          <w:rFonts w:hint="default"/>
          <w:lang w:val="en-US" w:eastAsia="zh-CN"/>
        </w:rPr>
        <w:t>你会发现，结果就是——我是自由的。</w:t>
      </w:r>
    </w:p>
    <w:p w14:paraId="1E15A256">
      <w:pPr>
        <w:rPr>
          <w:rFonts w:hint="default"/>
          <w:lang w:val="en-US" w:eastAsia="zh-CN"/>
        </w:rPr>
      </w:pPr>
    </w:p>
    <w:p w14:paraId="6E96CD8B">
      <w:pPr>
        <w:rPr>
          <w:rFonts w:hint="default"/>
          <w:lang w:val="en-US" w:eastAsia="zh-CN"/>
        </w:rPr>
      </w:pPr>
      <w:r>
        <w:rPr>
          <w:rFonts w:hint="default"/>
          <w:lang w:val="en-US" w:eastAsia="zh-CN"/>
        </w:rPr>
        <w:t>不管他们怎么看。</w:t>
      </w:r>
    </w:p>
    <w:p w14:paraId="0AABA829">
      <w:pPr>
        <w:rPr>
          <w:rFonts w:hint="default"/>
          <w:lang w:val="en-US" w:eastAsia="zh-CN"/>
        </w:rPr>
      </w:pPr>
    </w:p>
    <w:p w14:paraId="418AD391">
      <w:pPr>
        <w:rPr>
          <w:rFonts w:hint="default"/>
          <w:lang w:val="en-US" w:eastAsia="zh-CN"/>
        </w:rPr>
      </w:pPr>
      <w:r>
        <w:rPr>
          <w:rFonts w:hint="default"/>
          <w:lang w:val="en-US" w:eastAsia="zh-CN"/>
        </w:rPr>
        <w:t>我确实，就是自由的。"</w:t>
      </w:r>
    </w:p>
    <w:p w14:paraId="2F228451">
      <w:pPr>
        <w:rPr>
          <w:rFonts w:hint="default"/>
          <w:lang w:val="en-US" w:eastAsia="zh-CN"/>
        </w:rPr>
      </w:pPr>
      <w:r>
        <w:rPr>
          <w:rFonts w:hint="default"/>
          <w:lang w:val="en-US" w:eastAsia="zh-CN"/>
        </w:rPr>
        <w:t>"别问那么多能不能，具体情况要具体分析，以我这么多年工作经验看，每一个伤情案例都是“与众不同”的，不能一概而论。</w:t>
      </w:r>
    </w:p>
    <w:p w14:paraId="66A62139">
      <w:pPr>
        <w:rPr>
          <w:rFonts w:hint="default"/>
          <w:lang w:val="en-US" w:eastAsia="zh-CN"/>
        </w:rPr>
      </w:pPr>
    </w:p>
    <w:p w14:paraId="079A4021">
      <w:pPr>
        <w:rPr>
          <w:rFonts w:hint="default"/>
          <w:lang w:val="en-US" w:eastAsia="zh-CN"/>
        </w:rPr>
      </w:pPr>
      <w:r>
        <w:rPr>
          <w:rFonts w:hint="default"/>
          <w:lang w:val="en-US" w:eastAsia="zh-CN"/>
        </w:rPr>
        <w:t>题主笼统问这类情况“能不能”，那肯定是回答“能”，要是回答“不能”的话，就显得咱法医水平不高了。但因为每起案件都有独特性，法医鉴定有时还是很烧脑的。</w:t>
      </w:r>
    </w:p>
    <w:p w14:paraId="36B689F4">
      <w:pPr>
        <w:rPr>
          <w:rFonts w:hint="default"/>
          <w:lang w:val="en-US" w:eastAsia="zh-CN"/>
        </w:rPr>
      </w:pPr>
    </w:p>
    <w:p w14:paraId="23364204">
      <w:pPr>
        <w:rPr>
          <w:rFonts w:hint="default"/>
          <w:lang w:val="en-US" w:eastAsia="zh-CN"/>
        </w:rPr>
      </w:pPr>
      <w:r>
        <w:rPr>
          <w:rFonts w:hint="default"/>
          <w:lang w:val="en-US" w:eastAsia="zh-CN"/>
        </w:rPr>
        <w:t>目前鉴定条款（甚至部分释义）大家都能在网上找到，如果单纯根据条款，以自我判断+医院诊断就能进行伤情评定的话，那法医鉴定就失去存在的意义了。</w:t>
      </w:r>
    </w:p>
    <w:p w14:paraId="7AA7FB53">
      <w:pPr>
        <w:rPr>
          <w:rFonts w:hint="default"/>
          <w:lang w:val="en-US" w:eastAsia="zh-CN"/>
        </w:rPr>
      </w:pPr>
    </w:p>
    <w:p w14:paraId="596EB077">
      <w:pPr>
        <w:rPr>
          <w:rFonts w:hint="default"/>
          <w:lang w:val="en-US" w:eastAsia="zh-CN"/>
        </w:rPr>
      </w:pPr>
      <w:r>
        <w:rPr>
          <w:rFonts w:hint="default"/>
          <w:lang w:val="en-US" w:eastAsia="zh-CN"/>
        </w:rPr>
        <w:t>公安机关法医不能就伤论伤，一般来说，接到一起伤情委托后，要依据法医检验，参考病历资料，结合案情调查，分析致伤方式及成伤机制，一些明显的自伤和造作伤，是可以进行区分的。</w:t>
      </w:r>
    </w:p>
    <w:p w14:paraId="3F89F140">
      <w:pPr>
        <w:rPr>
          <w:rFonts w:hint="default"/>
          <w:lang w:val="en-US" w:eastAsia="zh-CN"/>
        </w:rPr>
      </w:pPr>
    </w:p>
    <w:p w14:paraId="73673845">
      <w:pPr>
        <w:rPr>
          <w:rFonts w:hint="default"/>
          <w:lang w:val="en-US" w:eastAsia="zh-CN"/>
        </w:rPr>
      </w:pPr>
      <w:r>
        <w:rPr>
          <w:rFonts w:hint="default"/>
          <w:lang w:val="en-US" w:eastAsia="zh-CN"/>
        </w:rPr>
        <w:t>至于能不能“排除自伤可能”，一般不这样描述，只要认定符合他人所致，就相当于排除了自伤可能。</w:t>
      </w:r>
    </w:p>
    <w:p w14:paraId="35057672">
      <w:pPr>
        <w:rPr>
          <w:rFonts w:hint="default"/>
          <w:lang w:val="en-US" w:eastAsia="zh-CN"/>
        </w:rPr>
      </w:pPr>
    </w:p>
    <w:p w14:paraId="4C6BB2CE">
      <w:pPr>
        <w:rPr>
          <w:rFonts w:hint="default"/>
          <w:lang w:val="en-US" w:eastAsia="zh-CN"/>
        </w:rPr>
      </w:pPr>
      <w:r>
        <w:rPr>
          <w:rFonts w:hint="default"/>
          <w:lang w:val="en-US" w:eastAsia="zh-CN"/>
        </w:rPr>
        <w:t>有少数案情不明、调查不清，自己或他人都可以形成的损伤，按理说办案单位是不应该委托进行伤情鉴定的，但办案单位因某些原因委托到法医这里，而鉴定机构又不能“不予受理”时，有些法医会仅作损伤程度说明（此情况常见于社会鉴定机构），再加一个后缀：“是否为他人所致请结合案情调查”。这属于没有办法的办法。</w:t>
      </w:r>
    </w:p>
    <w:p w14:paraId="0FA5B4E7">
      <w:pPr>
        <w:rPr>
          <w:rFonts w:hint="default"/>
          <w:lang w:val="en-US" w:eastAsia="zh-CN"/>
        </w:rPr>
      </w:pPr>
    </w:p>
    <w:p w14:paraId="7800F8D7">
      <w:pPr>
        <w:rPr>
          <w:rFonts w:hint="default"/>
          <w:lang w:val="en-US" w:eastAsia="zh-CN"/>
        </w:rPr>
      </w:pPr>
      <w:r>
        <w:rPr>
          <w:rFonts w:hint="default"/>
          <w:lang w:val="en-US" w:eastAsia="zh-CN"/>
        </w:rPr>
        <w:t>在实际鉴定中，经常有当事人说，“我咨询过其他法医了，我的伤应该怎样怎样…”当然，这也无可厚非，只要咱客观公正，不怕监督。</w:t>
      </w:r>
    </w:p>
    <w:p w14:paraId="58414B02">
      <w:pPr>
        <w:rPr>
          <w:rFonts w:hint="default"/>
          <w:lang w:val="en-US" w:eastAsia="zh-CN"/>
        </w:rPr>
      </w:pPr>
    </w:p>
    <w:p w14:paraId="10C5768C">
      <w:pPr>
        <w:rPr>
          <w:rFonts w:hint="default"/>
          <w:lang w:val="en-US" w:eastAsia="zh-CN"/>
        </w:rPr>
      </w:pPr>
      <w:r>
        <w:rPr>
          <w:rFonts w:hint="default"/>
          <w:lang w:val="en-US" w:eastAsia="zh-CN"/>
        </w:rPr>
        <w:t>我一直没开通付费咨询，一般也不回答伤情类问题，主要是不想给兄弟法医增加负担，这次实在没忍住～"</w:t>
      </w:r>
    </w:p>
    <w:p w14:paraId="22A35F7F">
      <w:pPr>
        <w:rPr>
          <w:rFonts w:hint="default"/>
          <w:lang w:val="en-US" w:eastAsia="zh-CN"/>
        </w:rPr>
      </w:pPr>
      <w:r>
        <w:rPr>
          <w:rFonts w:hint="default"/>
          <w:lang w:val="en-US" w:eastAsia="zh-CN"/>
        </w:rPr>
        <w:t>"说实在的，这个真的不能一概而论。自伤和他伤确实有所区别，但是这个也是在多重数据积累的情况下才能综合判定的，法医也是人，不是神。</w:t>
      </w:r>
    </w:p>
    <w:p w14:paraId="3F7AA84D">
      <w:pPr>
        <w:rPr>
          <w:rFonts w:hint="default"/>
          <w:lang w:val="en-US" w:eastAsia="zh-CN"/>
        </w:rPr>
      </w:pPr>
    </w:p>
    <w:p w14:paraId="2B4BBC84">
      <w:pPr>
        <w:rPr>
          <w:rFonts w:hint="default"/>
          <w:lang w:val="en-US" w:eastAsia="zh-CN"/>
        </w:rPr>
      </w:pPr>
      <w:r>
        <w:rPr>
          <w:rFonts w:hint="default"/>
          <w:lang w:val="en-US" w:eastAsia="zh-CN"/>
        </w:rPr>
        <w:t>举个例子哈，如果你和别人打架，你制造了一个骨膜损伤，正常骨膜损伤因为外力是不会很规整的，如果是自伤的话，是用锐利器具刺伤的，那么骨膜损伤是很规整的，但是如果你是个狠人，也扇自己嘴巴子导致骨膜损伤，那么和别人打伤的也没啥区别了。"</w:t>
      </w:r>
    </w:p>
    <w:p w14:paraId="632965A1">
      <w:pPr>
        <w:rPr>
          <w:rFonts w:hint="default"/>
          <w:lang w:val="en-US" w:eastAsia="zh-CN"/>
        </w:rPr>
      </w:pPr>
      <w:r>
        <w:rPr>
          <w:rFonts w:hint="default"/>
          <w:lang w:val="en-US" w:eastAsia="zh-CN"/>
        </w:rPr>
        <w:t>"你这个问题分两个层面给你说吧。</w:t>
      </w:r>
    </w:p>
    <w:p w14:paraId="2BF982B5">
      <w:pPr>
        <w:rPr>
          <w:rFonts w:hint="default"/>
          <w:lang w:val="en-US" w:eastAsia="zh-CN"/>
        </w:rPr>
      </w:pPr>
    </w:p>
    <w:p w14:paraId="24362BD4">
      <w:pPr>
        <w:rPr>
          <w:rFonts w:hint="default"/>
          <w:lang w:val="en-US" w:eastAsia="zh-CN"/>
        </w:rPr>
      </w:pPr>
      <w:r>
        <w:rPr>
          <w:rFonts w:hint="default"/>
          <w:lang w:val="en-US" w:eastAsia="zh-CN"/>
        </w:rPr>
        <w:t>先说技术层面，得看实际情况，有一些可以，有一些不能，比如某些骨折形态，骨折的新旧程度等等。但是你像体表挫伤这种基本上完全无法判断怎么形成的。</w:t>
      </w:r>
    </w:p>
    <w:p w14:paraId="55F33A70">
      <w:pPr>
        <w:rPr>
          <w:rFonts w:hint="default"/>
          <w:lang w:val="en-US" w:eastAsia="zh-CN"/>
        </w:rPr>
      </w:pPr>
    </w:p>
    <w:p w14:paraId="5B2E87B9">
      <w:pPr>
        <w:rPr>
          <w:rFonts w:hint="default"/>
          <w:lang w:val="en-US" w:eastAsia="zh-CN"/>
        </w:rPr>
      </w:pPr>
      <w:r>
        <w:rPr>
          <w:rFonts w:hint="default"/>
          <w:lang w:val="en-US" w:eastAsia="zh-CN"/>
        </w:rPr>
        <w:t>第二个吧就是即使法医给你认定了，法院也仅仅是参考，并不是就一定定论了，因为目前对于成伤机制的意见都是参考的。如2021年我接手过一起夫妻纠纷致妻子死亡的案件，丈夫口供称是其妻子以自杀威胁，他去夺刀过程中妻子自己不慎将刀刺进腹腔。通过对创口形态、创道方向以及其他各方面综合分析我们得出倾向性结论，但最后法院并没有按照我们提出的建议进行判决"</w:t>
      </w:r>
    </w:p>
    <w:p w14:paraId="761CD98E">
      <w:pPr>
        <w:rPr>
          <w:rFonts w:hint="default"/>
          <w:lang w:val="en-US" w:eastAsia="zh-CN"/>
        </w:rPr>
      </w:pPr>
      <w:r>
        <w:rPr>
          <w:rFonts w:hint="default"/>
          <w:lang w:val="en-US" w:eastAsia="zh-CN"/>
        </w:rPr>
        <w:t>"第一问的答案：部分可以。</w:t>
      </w:r>
    </w:p>
    <w:p w14:paraId="2C57BC39">
      <w:pPr>
        <w:rPr>
          <w:rFonts w:hint="default"/>
          <w:lang w:val="en-US" w:eastAsia="zh-CN"/>
        </w:rPr>
      </w:pPr>
    </w:p>
    <w:p w14:paraId="31B5F3B1">
      <w:pPr>
        <w:rPr>
          <w:rFonts w:hint="default"/>
          <w:lang w:val="en-US" w:eastAsia="zh-CN"/>
        </w:rPr>
      </w:pPr>
      <w:r>
        <w:rPr>
          <w:rFonts w:hint="default"/>
          <w:lang w:val="en-US" w:eastAsia="zh-CN"/>
        </w:rPr>
        <w:t>第二问的答案：完全排除不现实，毕竟只要我没亲眼看到他是怎么伤的，就不能下这么肯定的结论。但是大部分可以基本排除。</w:t>
      </w:r>
    </w:p>
    <w:p w14:paraId="1EE14D06">
      <w:pPr>
        <w:rPr>
          <w:rFonts w:hint="default"/>
          <w:lang w:val="en-US" w:eastAsia="zh-CN"/>
        </w:rPr>
      </w:pPr>
    </w:p>
    <w:p w14:paraId="22992812">
      <w:pPr>
        <w:rPr>
          <w:rFonts w:hint="default"/>
          <w:lang w:val="en-US" w:eastAsia="zh-CN"/>
        </w:rPr>
      </w:pPr>
      <w:r>
        <w:rPr>
          <w:rFonts w:hint="default"/>
          <w:lang w:val="en-US" w:eastAsia="zh-CN"/>
        </w:rPr>
        <w:t>至于这两个“部分”如何区分？</w:t>
      </w:r>
    </w:p>
    <w:p w14:paraId="400F9B2F">
      <w:pPr>
        <w:rPr>
          <w:rFonts w:hint="default"/>
          <w:lang w:val="en-US" w:eastAsia="zh-CN"/>
        </w:rPr>
      </w:pPr>
    </w:p>
    <w:p w14:paraId="26DE7E82">
      <w:pPr>
        <w:rPr>
          <w:rFonts w:hint="default"/>
          <w:lang w:val="en-US" w:eastAsia="zh-CN"/>
        </w:rPr>
      </w:pPr>
      <w:r>
        <w:rPr>
          <w:rFonts w:hint="default"/>
          <w:lang w:val="en-US" w:eastAsia="zh-CN"/>
        </w:rPr>
        <w:t>比较考验经验，内行人有的都整不明白，这里就不展开探讨了。"</w:t>
      </w:r>
    </w:p>
    <w:p w14:paraId="5D907047">
      <w:pPr>
        <w:rPr>
          <w:rFonts w:hint="default"/>
          <w:lang w:val="en-US" w:eastAsia="zh-CN"/>
        </w:rPr>
      </w:pPr>
      <w:r>
        <w:rPr>
          <w:rFonts w:hint="default"/>
          <w:lang w:val="en-US" w:eastAsia="zh-CN"/>
        </w:rPr>
        <w:t>不是法医，所以对这些不太了解</w:t>
      </w:r>
    </w:p>
    <w:p w14:paraId="5FF00311">
      <w:pPr>
        <w:rPr>
          <w:rFonts w:hint="default"/>
          <w:lang w:val="en-US" w:eastAsia="zh-CN"/>
        </w:rPr>
      </w:pPr>
      <w:r>
        <w:rPr>
          <w:rFonts w:hint="default"/>
          <w:lang w:val="en-US" w:eastAsia="zh-CN"/>
        </w:rPr>
        <w:t>要相信科学。</w:t>
      </w:r>
    </w:p>
    <w:p w14:paraId="74B609F1">
      <w:pPr>
        <w:rPr>
          <w:rFonts w:hint="default"/>
          <w:lang w:val="en-US" w:eastAsia="zh-CN"/>
        </w:rPr>
      </w:pPr>
      <w:r>
        <w:rPr>
          <w:rFonts w:hint="default"/>
          <w:lang w:val="en-US" w:eastAsia="zh-CN"/>
        </w:rPr>
        <w:t>法医鉴定故意违背事实。旧伤都可以认定新伤。 自伤认定他伤大有可能</w:t>
      </w:r>
    </w:p>
    <w:p w14:paraId="45208CA7">
      <w:pPr>
        <w:rPr>
          <w:rFonts w:hint="default"/>
          <w:lang w:val="en-US" w:eastAsia="zh-CN"/>
        </w:rPr>
      </w:pPr>
      <w:r>
        <w:rPr>
          <w:rFonts w:hint="default"/>
          <w:lang w:val="en-US" w:eastAsia="zh-CN"/>
        </w:rPr>
        <w:t>有一些可以，不是都可以，要看条件。</w:t>
      </w:r>
    </w:p>
    <w:p w14:paraId="19ED3014">
      <w:pPr>
        <w:rPr>
          <w:rFonts w:hint="default"/>
          <w:lang w:val="en-US" w:eastAsia="zh-CN"/>
        </w:rPr>
      </w:pPr>
      <w:r>
        <w:rPr>
          <w:rFonts w:hint="default"/>
          <w:lang w:val="en-US" w:eastAsia="zh-CN"/>
        </w:rPr>
        <w:t>没有还要几天</w:t>
      </w:r>
    </w:p>
    <w:p w14:paraId="2B7349F2">
      <w:pPr>
        <w:rPr>
          <w:rFonts w:hint="default"/>
          <w:lang w:val="en-US" w:eastAsia="zh-CN"/>
        </w:rPr>
      </w:pPr>
      <w:r>
        <w:rPr>
          <w:rFonts w:hint="default"/>
          <w:lang w:val="en-US" w:eastAsia="zh-CN"/>
        </w:rPr>
        <w:t>可以申请做伤情形成原因的鉴定</w:t>
      </w:r>
    </w:p>
    <w:p w14:paraId="44EFE915">
      <w:pPr>
        <w:rPr>
          <w:rFonts w:hint="default"/>
          <w:lang w:val="en-US" w:eastAsia="zh-CN"/>
        </w:rPr>
      </w:pPr>
      <w:r>
        <w:rPr>
          <w:rFonts w:hint="default"/>
          <w:lang w:val="en-US" w:eastAsia="zh-CN"/>
        </w:rPr>
        <w:t>伤是由当事人自伤还是他伤，这个不应是法医鉴定的范围，如果属于行政案件或者刑事案件，则属于警察调查和侦查的范围。法医对伤情的状态进行鉴定，对伤是身体的自我损伤，还是由外力导致的伤害，这个应该可以判断，但是，对于外力、外物导致的伤害，究竟是当事人自己使用，还是他人使用而导致的，不应属于法医鉴定的范畴。</w:t>
      </w:r>
    </w:p>
    <w:p w14:paraId="0C9FD8B7">
      <w:pPr>
        <w:rPr>
          <w:rFonts w:hint="default"/>
          <w:lang w:val="en-US" w:eastAsia="zh-CN"/>
        </w:rPr>
      </w:pPr>
      <w:r>
        <w:rPr>
          <w:rFonts w:hint="default"/>
          <w:lang w:val="en-US" w:eastAsia="zh-CN"/>
        </w:rPr>
        <w:t>"法医可做损伤成因鉴定，在一定范围内排除自伤。</w:t>
      </w:r>
    </w:p>
    <w:p w14:paraId="5AC35DD0">
      <w:pPr>
        <w:rPr>
          <w:rFonts w:hint="default"/>
          <w:lang w:val="en-US" w:eastAsia="zh-CN"/>
        </w:rPr>
      </w:pPr>
    </w:p>
    <w:p w14:paraId="33306082">
      <w:pPr>
        <w:rPr>
          <w:rFonts w:hint="default"/>
          <w:lang w:val="en-US" w:eastAsia="zh-CN"/>
        </w:rPr>
      </w:pPr>
      <w:r>
        <w:rPr>
          <w:rFonts w:hint="default"/>
          <w:lang w:val="en-US" w:eastAsia="zh-CN"/>
        </w:rPr>
        <w:t>法医鉴定只是一种证据类型，认定自伤或他伤，在没有视听资料的情况下，还要结合供述与辩解，被害人陈述，证人证言等综合分析判断。</w:t>
      </w:r>
    </w:p>
    <w:p w14:paraId="77F5D936">
      <w:pPr>
        <w:rPr>
          <w:rFonts w:hint="default"/>
          <w:lang w:val="en-US" w:eastAsia="zh-CN"/>
        </w:rPr>
      </w:pPr>
    </w:p>
    <w:p w14:paraId="0858DC2E">
      <w:pPr>
        <w:rPr>
          <w:rFonts w:hint="default"/>
          <w:lang w:val="en-US" w:eastAsia="zh-CN"/>
        </w:rPr>
      </w:pPr>
      <w:r>
        <w:rPr>
          <w:rFonts w:hint="default"/>
          <w:lang w:val="en-US" w:eastAsia="zh-CN"/>
        </w:rPr>
        <w:t>现实中，很多伤害案件均是在没有监控的情况下发生的，有的甚至连证人证言都没有，就需要运用证明的方法，用一般人的视角去判断。故意伤害案件中，极个别人自伤，极个别人否认伤害认为对方自伤。"</w:t>
      </w:r>
    </w:p>
    <w:p w14:paraId="5BBD4DEF">
      <w:pPr>
        <w:rPr>
          <w:rFonts w:hint="default"/>
          <w:lang w:val="en-US" w:eastAsia="zh-CN"/>
        </w:rPr>
      </w:pPr>
      <w:r>
        <w:rPr>
          <w:rFonts w:hint="default"/>
          <w:lang w:val="en-US" w:eastAsia="zh-CN"/>
        </w:rPr>
        <w:t>"废话当然能。。</w:t>
      </w:r>
    </w:p>
    <w:p w14:paraId="0FE4985F">
      <w:pPr>
        <w:rPr>
          <w:rFonts w:hint="default"/>
          <w:lang w:val="en-US" w:eastAsia="zh-CN"/>
        </w:rPr>
      </w:pPr>
    </w:p>
    <w:p w14:paraId="1E531B38">
      <w:pPr>
        <w:rPr>
          <w:rFonts w:hint="default"/>
          <w:lang w:val="en-US" w:eastAsia="zh-CN"/>
        </w:rPr>
      </w:pPr>
      <w:r>
        <w:rPr>
          <w:rFonts w:hint="default"/>
          <w:lang w:val="en-US" w:eastAsia="zh-CN"/>
        </w:rPr>
        <w:t>不能干什么吃的，人家工作就是干这个的啊（鉴定各种活人死人）</w:t>
      </w:r>
    </w:p>
    <w:p w14:paraId="068F1537">
      <w:pPr>
        <w:rPr>
          <w:rFonts w:hint="default"/>
          <w:lang w:val="en-US" w:eastAsia="zh-CN"/>
        </w:rPr>
      </w:pPr>
    </w:p>
    <w:p w14:paraId="682800D7">
      <w:pPr>
        <w:rPr>
          <w:rFonts w:hint="default"/>
          <w:lang w:val="en-US" w:eastAsia="zh-CN"/>
        </w:rPr>
      </w:pPr>
      <w:r>
        <w:rPr>
          <w:rFonts w:hint="default"/>
          <w:lang w:val="en-US" w:eastAsia="zh-CN"/>
        </w:rPr>
        <w:t>可以排除，但结果不一定对，医生也有误诊的时候，法医就不可能吗"</w:t>
      </w:r>
    </w:p>
    <w:p w14:paraId="7946782E">
      <w:pPr>
        <w:rPr>
          <w:rFonts w:hint="default"/>
          <w:lang w:val="en-US" w:eastAsia="zh-CN"/>
        </w:rPr>
      </w:pPr>
      <w:r>
        <w:rPr>
          <w:rFonts w:hint="default"/>
          <w:lang w:val="en-US" w:eastAsia="zh-CN"/>
        </w:rPr>
        <w:t>"不要想不开。</w:t>
      </w:r>
    </w:p>
    <w:p w14:paraId="3692CD68">
      <w:pPr>
        <w:rPr>
          <w:rFonts w:hint="default"/>
          <w:lang w:val="en-US" w:eastAsia="zh-CN"/>
        </w:rPr>
      </w:pPr>
    </w:p>
    <w:p w14:paraId="48F894D7">
      <w:pPr>
        <w:rPr>
          <w:rFonts w:hint="default"/>
          <w:lang w:val="en-US" w:eastAsia="zh-CN"/>
        </w:rPr>
      </w:pPr>
      <w:r>
        <w:rPr>
          <w:rFonts w:hint="default"/>
          <w:lang w:val="en-US" w:eastAsia="zh-CN"/>
        </w:rPr>
        <w:t>他伤？他是谁？什么时间什么地点用什么凶器？如何行凶？你如何反抗？你这些能想清楚吗？能圆起来吗？你得有多少经验经历，才能把这个力度掌握好，才能描述清楚打斗过程。我没有经验，不知道怎么自伤才能达到打伤的效果。"</w:t>
      </w:r>
    </w:p>
    <w:p w14:paraId="0B007474">
      <w:pPr>
        <w:rPr>
          <w:rFonts w:hint="default"/>
          <w:lang w:val="en-US" w:eastAsia="zh-CN"/>
        </w:rPr>
      </w:pPr>
      <w:r>
        <w:rPr>
          <w:rFonts w:hint="default"/>
          <w:lang w:val="en-US" w:eastAsia="zh-CN"/>
        </w:rPr>
        <w:t>能</w:t>
      </w:r>
    </w:p>
    <w:p w14:paraId="44277C31">
      <w:pPr>
        <w:rPr>
          <w:rFonts w:hint="default"/>
          <w:lang w:val="en-US" w:eastAsia="zh-CN"/>
        </w:rPr>
      </w:pPr>
      <w:r>
        <w:rPr>
          <w:rFonts w:hint="default"/>
          <w:lang w:val="en-US" w:eastAsia="zh-CN"/>
        </w:rPr>
        <w:t>"美国这边的精神病院可能跟国内稍微有点不同，我是因为自杀被强行收治。</w:t>
      </w:r>
    </w:p>
    <w:p w14:paraId="47C857B8">
      <w:pPr>
        <w:rPr>
          <w:rFonts w:hint="default"/>
          <w:lang w:val="en-US" w:eastAsia="zh-CN"/>
        </w:rPr>
      </w:pPr>
    </w:p>
    <w:p w14:paraId="2ABF8882">
      <w:pPr>
        <w:rPr>
          <w:rFonts w:hint="default"/>
          <w:lang w:val="en-US" w:eastAsia="zh-CN"/>
        </w:rPr>
      </w:pPr>
      <w:r>
        <w:rPr>
          <w:rFonts w:hint="default"/>
          <w:lang w:val="en-US" w:eastAsia="zh-CN"/>
        </w:rPr>
        <w:t>这段时间里我尝试画画，可惜只有蜡笔。于是我问陪护：“为什么这里只有蜡笔呢？我以为起码会有水粉什么的，我喜欢颜料。”</w:t>
      </w:r>
    </w:p>
    <w:p w14:paraId="2367C49D">
      <w:pPr>
        <w:rPr>
          <w:rFonts w:hint="default"/>
          <w:lang w:val="en-US" w:eastAsia="zh-CN"/>
        </w:rPr>
      </w:pPr>
    </w:p>
    <w:p w14:paraId="4A74C8D7">
      <w:pPr>
        <w:rPr>
          <w:rFonts w:hint="default"/>
          <w:lang w:val="en-US" w:eastAsia="zh-CN"/>
        </w:rPr>
      </w:pPr>
      <w:r>
        <w:rPr>
          <w:rFonts w:hint="default"/>
          <w:lang w:val="en-US" w:eastAsia="zh-CN"/>
        </w:rPr>
        <w:t>她：这些东西会有危险。</w:t>
      </w:r>
    </w:p>
    <w:p w14:paraId="48EC08F0">
      <w:pPr>
        <w:rPr>
          <w:rFonts w:hint="default"/>
          <w:lang w:val="en-US" w:eastAsia="zh-CN"/>
        </w:rPr>
      </w:pPr>
    </w:p>
    <w:p w14:paraId="574AC8E1">
      <w:pPr>
        <w:rPr>
          <w:rFonts w:hint="default"/>
          <w:lang w:val="en-US" w:eastAsia="zh-CN"/>
        </w:rPr>
      </w:pPr>
      <w:r>
        <w:rPr>
          <w:rFonts w:hint="default"/>
          <w:lang w:val="en-US" w:eastAsia="zh-CN"/>
        </w:rPr>
        <w:t>我：这些东西能有什么危险，那只是一些颜料。我：哈哈，我想到了，你担心我们会把它搅合搅合喝下去吗？</w:t>
      </w:r>
    </w:p>
    <w:p w14:paraId="72230CA1">
      <w:pPr>
        <w:rPr>
          <w:rFonts w:hint="default"/>
          <w:lang w:val="en-US" w:eastAsia="zh-CN"/>
        </w:rPr>
      </w:pPr>
    </w:p>
    <w:p w14:paraId="23D66A3C">
      <w:pPr>
        <w:rPr>
          <w:rFonts w:hint="default"/>
          <w:lang w:val="en-US" w:eastAsia="zh-CN"/>
        </w:rPr>
      </w:pPr>
      <w:r>
        <w:rPr>
          <w:rFonts w:hint="default"/>
          <w:lang w:val="en-US" w:eastAsia="zh-CN"/>
        </w:rPr>
        <w:t>她：（表情一言难尽）这是一个很危险的想法。</w:t>
      </w:r>
    </w:p>
    <w:p w14:paraId="0316AFBA">
      <w:pPr>
        <w:rPr>
          <w:rFonts w:hint="default"/>
          <w:lang w:val="en-US" w:eastAsia="zh-CN"/>
        </w:rPr>
      </w:pPr>
    </w:p>
    <w:p w14:paraId="3ECCD3EF">
      <w:pPr>
        <w:rPr>
          <w:rFonts w:hint="default"/>
          <w:lang w:val="en-US" w:eastAsia="zh-CN"/>
        </w:rPr>
      </w:pPr>
      <w:r>
        <w:rPr>
          <w:rFonts w:hint="default"/>
          <w:lang w:val="en-US" w:eastAsia="zh-CN"/>
        </w:rPr>
        <w:t>我：那你有没有想过我也可以把蜡笔吃下去呢。</w:t>
      </w:r>
    </w:p>
    <w:p w14:paraId="7AE7D4A9">
      <w:pPr>
        <w:rPr>
          <w:rFonts w:hint="default"/>
          <w:lang w:val="en-US" w:eastAsia="zh-CN"/>
        </w:rPr>
      </w:pPr>
    </w:p>
    <w:p w14:paraId="2F4F9ABA">
      <w:pPr>
        <w:rPr>
          <w:rFonts w:hint="default"/>
          <w:lang w:val="en-US" w:eastAsia="zh-CN"/>
        </w:rPr>
      </w:pPr>
      <w:r>
        <w:rPr>
          <w:rFonts w:hint="default"/>
          <w:lang w:val="en-US" w:eastAsia="zh-CN"/>
        </w:rPr>
        <w:t>她：你确定要在我面前说这些吗？这会延长你在这的时间。</w:t>
      </w:r>
    </w:p>
    <w:p w14:paraId="404BC423">
      <w:pPr>
        <w:rPr>
          <w:rFonts w:hint="default"/>
          <w:lang w:val="en-US" w:eastAsia="zh-CN"/>
        </w:rPr>
      </w:pPr>
    </w:p>
    <w:p w14:paraId="389E0303">
      <w:pPr>
        <w:rPr>
          <w:rFonts w:hint="default"/>
          <w:lang w:val="en-US" w:eastAsia="zh-CN"/>
        </w:rPr>
      </w:pPr>
      <w:r>
        <w:rPr>
          <w:rFonts w:hint="default"/>
          <w:lang w:val="en-US" w:eastAsia="zh-CN"/>
        </w:rPr>
        <w:t>我：（比个ok）好的，我闭嘴。</w:t>
      </w:r>
    </w:p>
    <w:p w14:paraId="3F5E778F">
      <w:pPr>
        <w:rPr>
          <w:rFonts w:hint="default"/>
          <w:lang w:val="en-US" w:eastAsia="zh-CN"/>
        </w:rPr>
      </w:pPr>
    </w:p>
    <w:p w14:paraId="620A6576">
      <w:pPr>
        <w:rPr>
          <w:rFonts w:hint="default"/>
          <w:lang w:val="en-US" w:eastAsia="zh-CN"/>
        </w:rPr>
      </w:pPr>
    </w:p>
    <w:p w14:paraId="0D206363">
      <w:pPr>
        <w:rPr>
          <w:rFonts w:hint="default"/>
          <w:lang w:val="en-US" w:eastAsia="zh-CN"/>
        </w:rPr>
      </w:pPr>
    </w:p>
    <w:p w14:paraId="625B61A0">
      <w:pPr>
        <w:rPr>
          <w:rFonts w:hint="default"/>
          <w:lang w:val="en-US" w:eastAsia="zh-CN"/>
        </w:rPr>
      </w:pPr>
    </w:p>
    <w:p w14:paraId="2BDCFCB3">
      <w:pPr>
        <w:rPr>
          <w:rFonts w:hint="default"/>
          <w:lang w:val="en-US" w:eastAsia="zh-CN"/>
        </w:rPr>
      </w:pPr>
      <w:r>
        <w:rPr>
          <w:rFonts w:hint="default"/>
          <w:lang w:val="en-US" w:eastAsia="zh-CN"/>
        </w:rPr>
        <w:t>关于争取手机。</w:t>
      </w:r>
    </w:p>
    <w:p w14:paraId="57143341">
      <w:pPr>
        <w:rPr>
          <w:rFonts w:hint="default"/>
          <w:lang w:val="en-US" w:eastAsia="zh-CN"/>
        </w:rPr>
      </w:pPr>
    </w:p>
    <w:p w14:paraId="281EDC80">
      <w:pPr>
        <w:rPr>
          <w:rFonts w:hint="default"/>
          <w:lang w:val="en-US" w:eastAsia="zh-CN"/>
        </w:rPr>
      </w:pPr>
      <w:r>
        <w:rPr>
          <w:rFonts w:hint="default"/>
          <w:lang w:val="en-US" w:eastAsia="zh-CN"/>
        </w:rPr>
        <w:t>我：为什么我不能使用我的手机？</w:t>
      </w:r>
    </w:p>
    <w:p w14:paraId="31029C04">
      <w:pPr>
        <w:rPr>
          <w:rFonts w:hint="default"/>
          <w:lang w:val="en-US" w:eastAsia="zh-CN"/>
        </w:rPr>
      </w:pPr>
    </w:p>
    <w:p w14:paraId="4E2B34BA">
      <w:pPr>
        <w:rPr>
          <w:rFonts w:hint="default"/>
          <w:lang w:val="en-US" w:eastAsia="zh-CN"/>
        </w:rPr>
      </w:pPr>
      <w:r>
        <w:rPr>
          <w:rFonts w:hint="default"/>
          <w:lang w:val="en-US" w:eastAsia="zh-CN"/>
        </w:rPr>
        <w:t>医生：你可以打电话，这里有电话。</w:t>
      </w:r>
    </w:p>
    <w:p w14:paraId="3F5557CD">
      <w:pPr>
        <w:rPr>
          <w:rFonts w:hint="default"/>
          <w:lang w:val="en-US" w:eastAsia="zh-CN"/>
        </w:rPr>
      </w:pPr>
    </w:p>
    <w:p w14:paraId="0B01E521">
      <w:pPr>
        <w:rPr>
          <w:rFonts w:hint="default"/>
          <w:lang w:val="en-US" w:eastAsia="zh-CN"/>
        </w:rPr>
      </w:pPr>
      <w:r>
        <w:rPr>
          <w:rFonts w:hint="default"/>
          <w:lang w:val="en-US" w:eastAsia="zh-CN"/>
        </w:rPr>
        <w:t>我：我知道，但是为什么不可以呢？</w:t>
      </w:r>
    </w:p>
    <w:p w14:paraId="495F920C">
      <w:pPr>
        <w:rPr>
          <w:rFonts w:hint="default"/>
          <w:lang w:val="en-US" w:eastAsia="zh-CN"/>
        </w:rPr>
      </w:pPr>
    </w:p>
    <w:p w14:paraId="6BBAE21D">
      <w:pPr>
        <w:rPr>
          <w:rFonts w:hint="default"/>
          <w:lang w:val="en-US" w:eastAsia="zh-CN"/>
        </w:rPr>
      </w:pPr>
      <w:r>
        <w:rPr>
          <w:rFonts w:hint="default"/>
          <w:lang w:val="en-US" w:eastAsia="zh-CN"/>
        </w:rPr>
        <w:t>医生：……这出于保护你们隐私的考虑。</w:t>
      </w:r>
    </w:p>
    <w:p w14:paraId="7B7E465C">
      <w:pPr>
        <w:rPr>
          <w:rFonts w:hint="default"/>
          <w:lang w:val="en-US" w:eastAsia="zh-CN"/>
        </w:rPr>
      </w:pPr>
    </w:p>
    <w:p w14:paraId="0A61BBD0">
      <w:pPr>
        <w:rPr>
          <w:rFonts w:hint="default"/>
          <w:lang w:val="en-US" w:eastAsia="zh-CN"/>
        </w:rPr>
      </w:pPr>
      <w:r>
        <w:rPr>
          <w:rFonts w:hint="default"/>
          <w:lang w:val="en-US" w:eastAsia="zh-CN"/>
        </w:rPr>
        <w:t>我：噢！你担心我把这些发到网上，但是我出去之后还是会发的，而且难道你不觉得我愿意告诉别人的东西其实不算我的隐私吗。</w:t>
      </w:r>
    </w:p>
    <w:p w14:paraId="0216382B">
      <w:pPr>
        <w:rPr>
          <w:rFonts w:hint="default"/>
          <w:lang w:val="en-US" w:eastAsia="zh-CN"/>
        </w:rPr>
      </w:pPr>
    </w:p>
    <w:p w14:paraId="47B0ACB0">
      <w:pPr>
        <w:rPr>
          <w:rFonts w:hint="default"/>
          <w:lang w:val="en-US" w:eastAsia="zh-CN"/>
        </w:rPr>
      </w:pPr>
      <w:r>
        <w:rPr>
          <w:rFonts w:hint="default"/>
          <w:lang w:val="en-US" w:eastAsia="zh-CN"/>
        </w:rPr>
        <w:t>医生：（沉默）这也是出于安全的考虑，充电器对于你们来说非常危险。</w:t>
      </w:r>
    </w:p>
    <w:p w14:paraId="7732257D">
      <w:pPr>
        <w:rPr>
          <w:rFonts w:hint="default"/>
          <w:lang w:val="en-US" w:eastAsia="zh-CN"/>
        </w:rPr>
      </w:pPr>
    </w:p>
    <w:p w14:paraId="4A126AF3">
      <w:pPr>
        <w:rPr>
          <w:rFonts w:hint="default"/>
          <w:lang w:val="en-US" w:eastAsia="zh-CN"/>
        </w:rPr>
      </w:pPr>
      <w:r>
        <w:rPr>
          <w:rFonts w:hint="default"/>
          <w:lang w:val="en-US" w:eastAsia="zh-CN"/>
        </w:rPr>
        <w:t>我：（打断）你们可以不给我充电线，或者让人看着我。</w:t>
      </w:r>
    </w:p>
    <w:p w14:paraId="63F85DF0">
      <w:pPr>
        <w:rPr>
          <w:rFonts w:hint="default"/>
          <w:lang w:val="en-US" w:eastAsia="zh-CN"/>
        </w:rPr>
      </w:pPr>
    </w:p>
    <w:p w14:paraId="3AAA3F38">
      <w:pPr>
        <w:rPr>
          <w:rFonts w:hint="default"/>
          <w:lang w:val="en-US" w:eastAsia="zh-CN"/>
        </w:rPr>
      </w:pPr>
      <w:r>
        <w:rPr>
          <w:rFonts w:hint="default"/>
          <w:lang w:val="en-US" w:eastAsia="zh-CN"/>
        </w:rPr>
        <w:t>医生：手机也同样危险。</w:t>
      </w:r>
    </w:p>
    <w:p w14:paraId="3F1EE463">
      <w:pPr>
        <w:rPr>
          <w:rFonts w:hint="default"/>
          <w:lang w:val="en-US" w:eastAsia="zh-CN"/>
        </w:rPr>
      </w:pPr>
    </w:p>
    <w:p w14:paraId="5921C608">
      <w:pPr>
        <w:rPr>
          <w:rFonts w:hint="default"/>
          <w:lang w:val="en-US" w:eastAsia="zh-CN"/>
        </w:rPr>
      </w:pPr>
      <w:r>
        <w:rPr>
          <w:rFonts w:hint="default"/>
          <w:lang w:val="en-US" w:eastAsia="zh-CN"/>
        </w:rPr>
        <w:t>我：no！！！手机能有什么危险，如果我打算用它砸死自己的话，我也可以用凳子做到这件事，还更轻松。</w:t>
      </w:r>
    </w:p>
    <w:p w14:paraId="76F1D92D">
      <w:pPr>
        <w:rPr>
          <w:rFonts w:hint="default"/>
          <w:lang w:val="en-US" w:eastAsia="zh-CN"/>
        </w:rPr>
      </w:pPr>
    </w:p>
    <w:p w14:paraId="0050B08A">
      <w:pPr>
        <w:rPr>
          <w:rFonts w:hint="default"/>
          <w:lang w:val="en-US" w:eastAsia="zh-CN"/>
        </w:rPr>
      </w:pPr>
      <w:r>
        <w:rPr>
          <w:rFonts w:hint="default"/>
          <w:lang w:val="en-US" w:eastAsia="zh-CN"/>
        </w:rPr>
        <w:t>医生：我不建议你将所有事情都与死亡联系起来，这会给你造成不好的暗示，让你的病更严重，而且，这会我考虑重新评估你的精神状况。</w:t>
      </w:r>
    </w:p>
    <w:p w14:paraId="0C1498FE">
      <w:pPr>
        <w:rPr>
          <w:rFonts w:hint="default"/>
          <w:lang w:val="en-US" w:eastAsia="zh-CN"/>
        </w:rPr>
      </w:pPr>
    </w:p>
    <w:p w14:paraId="672C5BB9">
      <w:pPr>
        <w:rPr>
          <w:rFonts w:hint="default"/>
          <w:lang w:val="en-US" w:eastAsia="zh-CN"/>
        </w:rPr>
      </w:pPr>
      <w:r>
        <w:rPr>
          <w:rFonts w:hint="default"/>
          <w:lang w:val="en-US" w:eastAsia="zh-CN"/>
        </w:rPr>
        <w:t>我：好吧，我们不说这个。但是，我得好起来对吧，我得减少我的压力。</w:t>
      </w:r>
    </w:p>
    <w:p w14:paraId="003E4E70">
      <w:pPr>
        <w:rPr>
          <w:rFonts w:hint="default"/>
          <w:lang w:val="en-US" w:eastAsia="zh-CN"/>
        </w:rPr>
      </w:pPr>
    </w:p>
    <w:p w14:paraId="527B7744">
      <w:pPr>
        <w:rPr>
          <w:rFonts w:hint="default"/>
          <w:lang w:val="en-US" w:eastAsia="zh-CN"/>
        </w:rPr>
      </w:pPr>
      <w:r>
        <w:rPr>
          <w:rFonts w:hint="default"/>
          <w:lang w:val="en-US" w:eastAsia="zh-CN"/>
        </w:rPr>
        <w:t>医生：是的。</w:t>
      </w:r>
    </w:p>
    <w:p w14:paraId="4A394F1D">
      <w:pPr>
        <w:rPr>
          <w:rFonts w:hint="default"/>
          <w:lang w:val="en-US" w:eastAsia="zh-CN"/>
        </w:rPr>
      </w:pPr>
    </w:p>
    <w:p w14:paraId="09E44E36">
      <w:pPr>
        <w:rPr>
          <w:rFonts w:hint="default"/>
          <w:lang w:val="en-US" w:eastAsia="zh-CN"/>
        </w:rPr>
      </w:pPr>
      <w:r>
        <w:rPr>
          <w:rFonts w:hint="default"/>
          <w:lang w:val="en-US" w:eastAsia="zh-CN"/>
        </w:rPr>
        <w:t>我：那浏览一些轻松的网页，和我的朋友交谈可以让我很快的振作起来，如果没有他们我会非常难过的。</w:t>
      </w:r>
    </w:p>
    <w:p w14:paraId="69F7F9AF">
      <w:pPr>
        <w:rPr>
          <w:rFonts w:hint="default"/>
          <w:lang w:val="en-US" w:eastAsia="zh-CN"/>
        </w:rPr>
      </w:pPr>
    </w:p>
    <w:p w14:paraId="2E4E319D">
      <w:pPr>
        <w:rPr>
          <w:rFonts w:hint="default"/>
          <w:lang w:val="en-US" w:eastAsia="zh-CN"/>
        </w:rPr>
      </w:pPr>
      <w:r>
        <w:rPr>
          <w:rFonts w:hint="default"/>
          <w:lang w:val="en-US" w:eastAsia="zh-CN"/>
        </w:rPr>
        <w:t>医生：那些网页信息很有可能刺激到你，你需要隔离这些，至于朋友，你可以让他们来探望你。</w:t>
      </w:r>
    </w:p>
    <w:p w14:paraId="4C4CD23C">
      <w:pPr>
        <w:rPr>
          <w:rFonts w:hint="default"/>
          <w:lang w:val="en-US" w:eastAsia="zh-CN"/>
        </w:rPr>
      </w:pPr>
    </w:p>
    <w:p w14:paraId="1876AC74">
      <w:pPr>
        <w:rPr>
          <w:rFonts w:hint="default"/>
          <w:lang w:val="en-US" w:eastAsia="zh-CN"/>
        </w:rPr>
      </w:pPr>
      <w:r>
        <w:rPr>
          <w:rFonts w:hint="default"/>
          <w:lang w:val="en-US" w:eastAsia="zh-CN"/>
        </w:rPr>
        <w:t>我：（失落）我绝大多数的朋友都不在这个国家。</w:t>
      </w:r>
    </w:p>
    <w:p w14:paraId="1BE58146">
      <w:pPr>
        <w:rPr>
          <w:rFonts w:hint="default"/>
          <w:lang w:val="en-US" w:eastAsia="zh-CN"/>
        </w:rPr>
      </w:pPr>
    </w:p>
    <w:p w14:paraId="6C7F7034">
      <w:pPr>
        <w:rPr>
          <w:rFonts w:hint="default"/>
          <w:lang w:val="en-US" w:eastAsia="zh-CN"/>
        </w:rPr>
      </w:pPr>
      <w:r>
        <w:rPr>
          <w:rFonts w:hint="default"/>
          <w:lang w:val="en-US" w:eastAsia="zh-CN"/>
        </w:rPr>
        <w:t>医生：……好吧，我可以给你带一些书，但你只能在护工在你身边的时候看它们，并且得按时把书还回去。</w:t>
      </w:r>
    </w:p>
    <w:p w14:paraId="74D10852">
      <w:pPr>
        <w:rPr>
          <w:rFonts w:hint="default"/>
          <w:lang w:val="en-US" w:eastAsia="zh-CN"/>
        </w:rPr>
      </w:pPr>
    </w:p>
    <w:p w14:paraId="6DB7E074">
      <w:pPr>
        <w:rPr>
          <w:rFonts w:hint="default"/>
          <w:lang w:val="en-US" w:eastAsia="zh-CN"/>
        </w:rPr>
      </w:pPr>
    </w:p>
    <w:p w14:paraId="0D8E3C27">
      <w:pPr>
        <w:rPr>
          <w:rFonts w:hint="default"/>
          <w:lang w:val="en-US" w:eastAsia="zh-CN"/>
        </w:rPr>
      </w:pPr>
    </w:p>
    <w:p w14:paraId="5FB41AEF">
      <w:pPr>
        <w:rPr>
          <w:rFonts w:hint="default"/>
          <w:lang w:val="en-US" w:eastAsia="zh-CN"/>
        </w:rPr>
      </w:pPr>
    </w:p>
    <w:p w14:paraId="45D6F867">
      <w:pPr>
        <w:rPr>
          <w:rFonts w:hint="default"/>
          <w:lang w:val="en-US" w:eastAsia="zh-CN"/>
        </w:rPr>
      </w:pPr>
      <w:r>
        <w:rPr>
          <w:rFonts w:hint="default"/>
          <w:lang w:val="en-US" w:eastAsia="zh-CN"/>
        </w:rPr>
        <w:t>关于病人。</w:t>
      </w:r>
    </w:p>
    <w:p w14:paraId="712459F2">
      <w:pPr>
        <w:rPr>
          <w:rFonts w:hint="default"/>
          <w:lang w:val="en-US" w:eastAsia="zh-CN"/>
        </w:rPr>
      </w:pPr>
    </w:p>
    <w:p w14:paraId="64EB205B">
      <w:pPr>
        <w:rPr>
          <w:rFonts w:hint="default"/>
          <w:lang w:val="en-US" w:eastAsia="zh-CN"/>
        </w:rPr>
      </w:pPr>
      <w:r>
        <w:rPr>
          <w:rFonts w:hint="default"/>
          <w:lang w:val="en-US" w:eastAsia="zh-CN"/>
        </w:rPr>
        <w:t>我：那边刚刚怎么吵那么大声，他是什么情况。</w:t>
      </w:r>
    </w:p>
    <w:p w14:paraId="242ADC78">
      <w:pPr>
        <w:rPr>
          <w:rFonts w:hint="default"/>
          <w:lang w:val="en-US" w:eastAsia="zh-CN"/>
        </w:rPr>
      </w:pPr>
    </w:p>
    <w:p w14:paraId="4298638A">
      <w:pPr>
        <w:rPr>
          <w:rFonts w:hint="default"/>
          <w:lang w:val="en-US" w:eastAsia="zh-CN"/>
        </w:rPr>
      </w:pPr>
      <w:r>
        <w:rPr>
          <w:rFonts w:hint="default"/>
          <w:lang w:val="en-US" w:eastAsia="zh-CN"/>
        </w:rPr>
        <w:t>病友a：嗑药磕多了。</w:t>
      </w:r>
    </w:p>
    <w:p w14:paraId="2D94F4D1">
      <w:pPr>
        <w:rPr>
          <w:rFonts w:hint="default"/>
          <w:lang w:val="en-US" w:eastAsia="zh-CN"/>
        </w:rPr>
      </w:pPr>
    </w:p>
    <w:p w14:paraId="0C0AFB98">
      <w:pPr>
        <w:rPr>
          <w:rFonts w:hint="default"/>
          <w:lang w:val="en-US" w:eastAsia="zh-CN"/>
        </w:rPr>
      </w:pPr>
      <w:r>
        <w:rPr>
          <w:rFonts w:hint="default"/>
          <w:lang w:val="en-US" w:eastAsia="zh-CN"/>
        </w:rPr>
        <w:t>我：哇。</w:t>
      </w:r>
    </w:p>
    <w:p w14:paraId="76ECEC9A">
      <w:pPr>
        <w:rPr>
          <w:rFonts w:hint="default"/>
          <w:lang w:val="en-US" w:eastAsia="zh-CN"/>
        </w:rPr>
      </w:pPr>
    </w:p>
    <w:p w14:paraId="4BB124D3">
      <w:pPr>
        <w:rPr>
          <w:rFonts w:hint="default"/>
          <w:lang w:val="en-US" w:eastAsia="zh-CN"/>
        </w:rPr>
      </w:pPr>
    </w:p>
    <w:p w14:paraId="2C1DFC54">
      <w:pPr>
        <w:rPr>
          <w:rFonts w:hint="default"/>
          <w:lang w:val="en-US" w:eastAsia="zh-CN"/>
        </w:rPr>
      </w:pPr>
    </w:p>
    <w:p w14:paraId="7C614DB6">
      <w:pPr>
        <w:rPr>
          <w:rFonts w:hint="default"/>
          <w:lang w:val="en-US" w:eastAsia="zh-CN"/>
        </w:rPr>
      </w:pPr>
    </w:p>
    <w:p w14:paraId="635EA727">
      <w:pPr>
        <w:rPr>
          <w:rFonts w:hint="default"/>
          <w:lang w:val="en-US" w:eastAsia="zh-CN"/>
        </w:rPr>
      </w:pPr>
      <w:r>
        <w:rPr>
          <w:rFonts w:hint="default"/>
          <w:lang w:val="en-US" w:eastAsia="zh-CN"/>
        </w:rPr>
        <w:t>我：刚刚怎么那么多护工进去房间了，那个病人是躁狂吗。</w:t>
      </w:r>
    </w:p>
    <w:p w14:paraId="3630EE26">
      <w:pPr>
        <w:rPr>
          <w:rFonts w:hint="default"/>
          <w:lang w:val="en-US" w:eastAsia="zh-CN"/>
        </w:rPr>
      </w:pPr>
    </w:p>
    <w:p w14:paraId="30F14DDC">
      <w:pPr>
        <w:rPr>
          <w:rFonts w:hint="default"/>
          <w:lang w:val="en-US" w:eastAsia="zh-CN"/>
        </w:rPr>
      </w:pPr>
      <w:r>
        <w:rPr>
          <w:rFonts w:hint="default"/>
          <w:lang w:val="en-US" w:eastAsia="zh-CN"/>
        </w:rPr>
        <w:t>病友a：嗑药嗑多了。</w:t>
      </w:r>
    </w:p>
    <w:p w14:paraId="39F7564A">
      <w:pPr>
        <w:rPr>
          <w:rFonts w:hint="default"/>
          <w:lang w:val="en-US" w:eastAsia="zh-CN"/>
        </w:rPr>
      </w:pPr>
    </w:p>
    <w:p w14:paraId="7623A436">
      <w:pPr>
        <w:rPr>
          <w:rFonts w:hint="default"/>
          <w:lang w:val="en-US" w:eastAsia="zh-CN"/>
        </w:rPr>
      </w:pPr>
      <w:r>
        <w:rPr>
          <w:rFonts w:hint="default"/>
          <w:lang w:val="en-US" w:eastAsia="zh-CN"/>
        </w:rPr>
        <w:t>我：哇。。</w:t>
      </w:r>
    </w:p>
    <w:p w14:paraId="76C80B7A">
      <w:pPr>
        <w:rPr>
          <w:rFonts w:hint="default"/>
          <w:lang w:val="en-US" w:eastAsia="zh-CN"/>
        </w:rPr>
      </w:pPr>
    </w:p>
    <w:p w14:paraId="78FC7B70">
      <w:pPr>
        <w:rPr>
          <w:rFonts w:hint="default"/>
          <w:lang w:val="en-US" w:eastAsia="zh-CN"/>
        </w:rPr>
      </w:pPr>
    </w:p>
    <w:p w14:paraId="3536F118">
      <w:pPr>
        <w:rPr>
          <w:rFonts w:hint="default"/>
          <w:lang w:val="en-US" w:eastAsia="zh-CN"/>
        </w:rPr>
      </w:pPr>
    </w:p>
    <w:p w14:paraId="2E310887">
      <w:pPr>
        <w:rPr>
          <w:rFonts w:hint="default"/>
          <w:lang w:val="en-US" w:eastAsia="zh-CN"/>
        </w:rPr>
      </w:pPr>
    </w:p>
    <w:p w14:paraId="2E744E30">
      <w:pPr>
        <w:rPr>
          <w:rFonts w:hint="default"/>
          <w:lang w:val="en-US" w:eastAsia="zh-CN"/>
        </w:rPr>
      </w:pPr>
      <w:r>
        <w:rPr>
          <w:rFonts w:hint="default"/>
          <w:lang w:val="en-US" w:eastAsia="zh-CN"/>
        </w:rPr>
        <w:t>我：隔壁那个出去了诶，他是什么情况？</w:t>
      </w:r>
    </w:p>
    <w:p w14:paraId="1998A1FA">
      <w:pPr>
        <w:rPr>
          <w:rFonts w:hint="default"/>
          <w:lang w:val="en-US" w:eastAsia="zh-CN"/>
        </w:rPr>
      </w:pPr>
    </w:p>
    <w:p w14:paraId="30B20C93">
      <w:pPr>
        <w:rPr>
          <w:rFonts w:hint="default"/>
          <w:lang w:val="en-US" w:eastAsia="zh-CN"/>
        </w:rPr>
      </w:pPr>
      <w:r>
        <w:rPr>
          <w:rFonts w:hint="default"/>
          <w:lang w:val="en-US" w:eastAsia="zh-CN"/>
        </w:rPr>
        <w:t>病友a：嗑药嗑多了，这种很快就能出去。</w:t>
      </w:r>
    </w:p>
    <w:p w14:paraId="352ABFFA">
      <w:pPr>
        <w:rPr>
          <w:rFonts w:hint="default"/>
          <w:lang w:val="en-US" w:eastAsia="zh-CN"/>
        </w:rPr>
      </w:pPr>
    </w:p>
    <w:p w14:paraId="734A4D43">
      <w:pPr>
        <w:rPr>
          <w:rFonts w:hint="default"/>
          <w:lang w:val="en-US" w:eastAsia="zh-CN"/>
        </w:rPr>
      </w:pPr>
      <w:r>
        <w:rPr>
          <w:rFonts w:hint="default"/>
          <w:lang w:val="en-US" w:eastAsia="zh-CN"/>
        </w:rPr>
        <w:t>我：哇。。。</w:t>
      </w:r>
    </w:p>
    <w:p w14:paraId="6BAC56BB">
      <w:pPr>
        <w:rPr>
          <w:rFonts w:hint="default"/>
          <w:lang w:val="en-US" w:eastAsia="zh-CN"/>
        </w:rPr>
      </w:pPr>
    </w:p>
    <w:p w14:paraId="0162F6B1">
      <w:pPr>
        <w:rPr>
          <w:rFonts w:hint="default"/>
          <w:lang w:val="en-US" w:eastAsia="zh-CN"/>
        </w:rPr>
      </w:pPr>
    </w:p>
    <w:p w14:paraId="0401CF5B">
      <w:pPr>
        <w:rPr>
          <w:rFonts w:hint="default"/>
          <w:lang w:val="en-US" w:eastAsia="zh-CN"/>
        </w:rPr>
      </w:pPr>
    </w:p>
    <w:p w14:paraId="779583EF">
      <w:pPr>
        <w:rPr>
          <w:rFonts w:hint="default"/>
          <w:lang w:val="en-US" w:eastAsia="zh-CN"/>
        </w:rPr>
      </w:pPr>
    </w:p>
    <w:p w14:paraId="59E29A87">
      <w:pPr>
        <w:rPr>
          <w:rFonts w:hint="default"/>
          <w:lang w:val="en-US" w:eastAsia="zh-CN"/>
        </w:rPr>
      </w:pPr>
      <w:r>
        <w:rPr>
          <w:rFonts w:hint="default"/>
          <w:lang w:val="en-US" w:eastAsia="zh-CN"/>
        </w:rPr>
        <w:t>我：那这个，好吧我不想问了，他是不是嗑药磕多了？</w:t>
      </w:r>
    </w:p>
    <w:p w14:paraId="0B4804DF">
      <w:pPr>
        <w:rPr>
          <w:rFonts w:hint="default"/>
          <w:lang w:val="en-US" w:eastAsia="zh-CN"/>
        </w:rPr>
      </w:pPr>
    </w:p>
    <w:p w14:paraId="315BB8B7">
      <w:pPr>
        <w:rPr>
          <w:rFonts w:hint="default"/>
          <w:lang w:val="en-US" w:eastAsia="zh-CN"/>
        </w:rPr>
      </w:pPr>
      <w:r>
        <w:rPr>
          <w:rFonts w:hint="default"/>
          <w:lang w:val="en-US" w:eastAsia="zh-CN"/>
        </w:rPr>
        <w:t>病友a：是的。</w:t>
      </w:r>
    </w:p>
    <w:p w14:paraId="3EA97D1D">
      <w:pPr>
        <w:rPr>
          <w:rFonts w:hint="default"/>
          <w:lang w:val="en-US" w:eastAsia="zh-CN"/>
        </w:rPr>
      </w:pPr>
    </w:p>
    <w:p w14:paraId="55E5A753">
      <w:pPr>
        <w:rPr>
          <w:rFonts w:hint="default"/>
          <w:lang w:val="en-US" w:eastAsia="zh-CN"/>
        </w:rPr>
      </w:pPr>
      <w:r>
        <w:rPr>
          <w:rFonts w:hint="default"/>
          <w:lang w:val="en-US" w:eastAsia="zh-CN"/>
        </w:rPr>
        <w:t>我：天啊，这里是不是只有我们两个正常人？</w:t>
      </w:r>
    </w:p>
    <w:p w14:paraId="1992CA01">
      <w:pPr>
        <w:rPr>
          <w:rFonts w:hint="default"/>
          <w:lang w:val="en-US" w:eastAsia="zh-CN"/>
        </w:rPr>
      </w:pPr>
    </w:p>
    <w:p w14:paraId="0ED62F2F">
      <w:pPr>
        <w:rPr>
          <w:rFonts w:hint="default"/>
          <w:lang w:val="en-US" w:eastAsia="zh-CN"/>
        </w:rPr>
      </w:pPr>
      <w:r>
        <w:rPr>
          <w:rFonts w:hint="default"/>
          <w:lang w:val="en-US" w:eastAsia="zh-CN"/>
        </w:rPr>
        <w:t>病友a：我不好说你是不是正常，但如果是的话，那只有你。</w:t>
      </w:r>
    </w:p>
    <w:p w14:paraId="3E45C88E">
      <w:pPr>
        <w:rPr>
          <w:rFonts w:hint="default"/>
          <w:lang w:val="en-US" w:eastAsia="zh-CN"/>
        </w:rPr>
      </w:pPr>
    </w:p>
    <w:p w14:paraId="56ED4055">
      <w:pPr>
        <w:rPr>
          <w:rFonts w:hint="default"/>
          <w:lang w:val="en-US" w:eastAsia="zh-CN"/>
        </w:rPr>
      </w:pPr>
      <w:r>
        <w:rPr>
          <w:rFonts w:hint="default"/>
          <w:lang w:val="en-US" w:eastAsia="zh-CN"/>
        </w:rPr>
        <w:t>我：……</w:t>
      </w:r>
    </w:p>
    <w:p w14:paraId="7B274442">
      <w:pPr>
        <w:rPr>
          <w:rFonts w:hint="default"/>
          <w:lang w:val="en-US" w:eastAsia="zh-CN"/>
        </w:rPr>
      </w:pPr>
    </w:p>
    <w:p w14:paraId="77E2DA1F">
      <w:pPr>
        <w:rPr>
          <w:rFonts w:hint="default"/>
          <w:lang w:val="en-US" w:eastAsia="zh-CN"/>
        </w:rPr>
      </w:pPr>
    </w:p>
    <w:p w14:paraId="73CBA067">
      <w:pPr>
        <w:rPr>
          <w:rFonts w:hint="default"/>
          <w:lang w:val="en-US" w:eastAsia="zh-CN"/>
        </w:rPr>
      </w:pPr>
    </w:p>
    <w:p w14:paraId="4E707CDA">
      <w:pPr>
        <w:rPr>
          <w:rFonts w:hint="default"/>
          <w:lang w:val="en-US" w:eastAsia="zh-CN"/>
        </w:rPr>
      </w:pPr>
    </w:p>
    <w:p w14:paraId="7BC0061D">
      <w:pPr>
        <w:rPr>
          <w:rFonts w:hint="default"/>
          <w:lang w:val="en-US" w:eastAsia="zh-CN"/>
        </w:rPr>
      </w:pPr>
      <w:r>
        <w:rPr>
          <w:rFonts w:hint="default"/>
          <w:lang w:val="en-US" w:eastAsia="zh-CN"/>
        </w:rPr>
        <w:t>关于问候。</w:t>
      </w:r>
    </w:p>
    <w:p w14:paraId="3ECF027F">
      <w:pPr>
        <w:rPr>
          <w:rFonts w:hint="default"/>
          <w:lang w:val="en-US" w:eastAsia="zh-CN"/>
        </w:rPr>
      </w:pPr>
    </w:p>
    <w:p w14:paraId="68EDECE7">
      <w:pPr>
        <w:rPr>
          <w:rFonts w:hint="default"/>
          <w:lang w:val="en-US" w:eastAsia="zh-CN"/>
        </w:rPr>
      </w:pPr>
      <w:r>
        <w:rPr>
          <w:rFonts w:hint="default"/>
          <w:lang w:val="en-US" w:eastAsia="zh-CN"/>
        </w:rPr>
        <w:t>医生：你觉得这里怎么样？有什么让你不舒服的地方吗。</w:t>
      </w:r>
    </w:p>
    <w:p w14:paraId="1BB620E4">
      <w:pPr>
        <w:rPr>
          <w:rFonts w:hint="default"/>
          <w:lang w:val="en-US" w:eastAsia="zh-CN"/>
        </w:rPr>
      </w:pPr>
    </w:p>
    <w:p w14:paraId="0ED37081">
      <w:pPr>
        <w:rPr>
          <w:rFonts w:hint="default"/>
          <w:lang w:val="en-US" w:eastAsia="zh-CN"/>
        </w:rPr>
      </w:pPr>
      <w:r>
        <w:rPr>
          <w:rFonts w:hint="default"/>
          <w:lang w:val="en-US" w:eastAsia="zh-CN"/>
        </w:rPr>
        <w:t>我：噢…我觉得您可真会提问。</w:t>
      </w:r>
    </w:p>
    <w:p w14:paraId="1971C995">
      <w:pPr>
        <w:rPr>
          <w:rFonts w:hint="default"/>
          <w:lang w:val="en-US" w:eastAsia="zh-CN"/>
        </w:rPr>
      </w:pPr>
    </w:p>
    <w:p w14:paraId="03A1B0A0">
      <w:pPr>
        <w:rPr>
          <w:rFonts w:hint="default"/>
          <w:lang w:val="en-US" w:eastAsia="zh-CN"/>
        </w:rPr>
      </w:pPr>
      <w:r>
        <w:rPr>
          <w:rFonts w:hint="default"/>
          <w:lang w:val="en-US" w:eastAsia="zh-CN"/>
        </w:rPr>
        <w:t>医生：你可以跟我们沟通，联系本身对于恢复社会功能也是非常重要的。</w:t>
      </w:r>
    </w:p>
    <w:p w14:paraId="500244AE">
      <w:pPr>
        <w:rPr>
          <w:rFonts w:hint="default"/>
          <w:lang w:val="en-US" w:eastAsia="zh-CN"/>
        </w:rPr>
      </w:pPr>
    </w:p>
    <w:p w14:paraId="1132C2CD">
      <w:pPr>
        <w:rPr>
          <w:rFonts w:hint="default"/>
          <w:lang w:val="en-US" w:eastAsia="zh-CN"/>
        </w:rPr>
      </w:pPr>
      <w:r>
        <w:rPr>
          <w:rFonts w:hint="default"/>
          <w:lang w:val="en-US" w:eastAsia="zh-CN"/>
        </w:rPr>
        <w:t>我：沟通？有用吗，我就像犯人，监视我的人甚至不会离开我五米，即使我在上厕所或者洗澡。我没有半点隐私或者边界，我就像一个物品被审视，分析，讨论，你们解构我的行为再评估它，打上分数，那个符号在这里代表了我！你们根本不在我是怎么想的，你们只会评价，这是一个“高危”病人，这个身份覆盖了我的一切需求和想法，而你们从未在意。至于联系？你们打算跟这个符号联系还是跟我联系？听着，我从这里唯一学到的事情就是我曾经引以为傲的那些能让我在社会中体面活着的东西的确毫无作用，我的知识，论辩，公民的权利，甚至我的人格，思想，认知全都得为了你们的程序让步。那么这跟我在外面又有什么区别？我不曾找到自己，甚至不能通过死亡确定到底什么是我自己，你们也没有可能做到，你们明明知道这不会让我获得帮助，却还是把我留下来，就因为程序。</w:t>
      </w:r>
    </w:p>
    <w:p w14:paraId="4C5C7B1F">
      <w:pPr>
        <w:rPr>
          <w:rFonts w:hint="default"/>
          <w:lang w:val="en-US" w:eastAsia="zh-CN"/>
        </w:rPr>
      </w:pPr>
    </w:p>
    <w:p w14:paraId="09C9E85F">
      <w:pPr>
        <w:rPr>
          <w:rFonts w:hint="default"/>
          <w:lang w:val="en-US" w:eastAsia="zh-CN"/>
        </w:rPr>
      </w:pPr>
      <w:r>
        <w:rPr>
          <w:rFonts w:hint="default"/>
          <w:lang w:val="en-US" w:eastAsia="zh-CN"/>
        </w:rPr>
        <w:t>医生：如果你需要，我会听你说完所有的话。</w:t>
      </w:r>
    </w:p>
    <w:p w14:paraId="5F375400">
      <w:pPr>
        <w:rPr>
          <w:rFonts w:hint="default"/>
          <w:lang w:val="en-US" w:eastAsia="zh-CN"/>
        </w:rPr>
      </w:pPr>
    </w:p>
    <w:p w14:paraId="0EF64D98">
      <w:pPr>
        <w:rPr>
          <w:rFonts w:hint="default"/>
          <w:lang w:val="en-US" w:eastAsia="zh-CN"/>
        </w:rPr>
      </w:pPr>
      <w:r>
        <w:rPr>
          <w:rFonts w:hint="default"/>
          <w:lang w:val="en-US" w:eastAsia="zh-CN"/>
        </w:rPr>
        <w:t>我：仅此而已？你看，在外面没有人在乎我怎么说，在这里也没有人在乎。</w:t>
      </w:r>
    </w:p>
    <w:p w14:paraId="78CABD53">
      <w:pPr>
        <w:rPr>
          <w:rFonts w:hint="default"/>
          <w:lang w:val="en-US" w:eastAsia="zh-CN"/>
        </w:rPr>
      </w:pPr>
    </w:p>
    <w:p w14:paraId="66B58F9A">
      <w:pPr>
        <w:rPr>
          <w:rFonts w:hint="default"/>
          <w:lang w:val="en-US" w:eastAsia="zh-CN"/>
        </w:rPr>
      </w:pPr>
      <w:r>
        <w:rPr>
          <w:rFonts w:hint="default"/>
          <w:lang w:val="en-US" w:eastAsia="zh-CN"/>
        </w:rPr>
        <w:t>医生：不，我在乎，我正在思考。但你知道我们暂时没有更好的办法了……所以我希望我们可以留下你的生命，直到臃肿的程序开始学会真正解决问题。</w:t>
      </w:r>
    </w:p>
    <w:p w14:paraId="5CC7EE68">
      <w:pPr>
        <w:rPr>
          <w:rFonts w:hint="default"/>
          <w:lang w:val="en-US" w:eastAsia="zh-CN"/>
        </w:rPr>
      </w:pPr>
    </w:p>
    <w:p w14:paraId="12BF303F">
      <w:pPr>
        <w:rPr>
          <w:rFonts w:hint="default"/>
          <w:lang w:val="en-US" w:eastAsia="zh-CN"/>
        </w:rPr>
      </w:pPr>
      <w:r>
        <w:rPr>
          <w:rFonts w:hint="default"/>
          <w:lang w:val="en-US" w:eastAsia="zh-CN"/>
        </w:rPr>
        <w:t>我：（哭泣）我不能一直煎熬。</w:t>
      </w:r>
    </w:p>
    <w:p w14:paraId="01AFD938">
      <w:pPr>
        <w:rPr>
          <w:rFonts w:hint="default"/>
          <w:lang w:val="en-US" w:eastAsia="zh-CN"/>
        </w:rPr>
      </w:pPr>
    </w:p>
    <w:p w14:paraId="0B9B7579">
      <w:pPr>
        <w:rPr>
          <w:rFonts w:hint="default"/>
          <w:lang w:val="en-US" w:eastAsia="zh-CN"/>
        </w:rPr>
      </w:pPr>
      <w:r>
        <w:rPr>
          <w:rFonts w:hint="default"/>
          <w:lang w:val="en-US" w:eastAsia="zh-CN"/>
        </w:rPr>
        <w:t>医生：我希望你不是煎熬，但依然等待。</w:t>
      </w:r>
    </w:p>
    <w:p w14:paraId="498FDA0D">
      <w:pPr>
        <w:rPr>
          <w:rFonts w:hint="default"/>
          <w:lang w:val="en-US" w:eastAsia="zh-CN"/>
        </w:rPr>
      </w:pPr>
    </w:p>
    <w:p w14:paraId="034A86F3">
      <w:pPr>
        <w:rPr>
          <w:rFonts w:hint="default"/>
          <w:lang w:val="en-US" w:eastAsia="zh-CN"/>
        </w:rPr>
      </w:pPr>
    </w:p>
    <w:p w14:paraId="79F8AC3F">
      <w:pPr>
        <w:rPr>
          <w:rFonts w:hint="default"/>
          <w:lang w:val="en-US" w:eastAsia="zh-CN"/>
        </w:rPr>
      </w:pPr>
    </w:p>
    <w:p w14:paraId="58FFBA34">
      <w:pPr>
        <w:rPr>
          <w:rFonts w:hint="default"/>
          <w:lang w:val="en-US" w:eastAsia="zh-CN"/>
        </w:rPr>
      </w:pPr>
    </w:p>
    <w:p w14:paraId="61D8AF61">
      <w:pPr>
        <w:rPr>
          <w:rFonts w:hint="default"/>
          <w:lang w:val="en-US" w:eastAsia="zh-CN"/>
        </w:rPr>
      </w:pPr>
      <w:r>
        <w:rPr>
          <w:rFonts w:hint="default"/>
          <w:lang w:val="en-US" w:eastAsia="zh-CN"/>
        </w:rPr>
        <w:t>关于心理评估。（其实发生在问候之前）</w:t>
      </w:r>
    </w:p>
    <w:p w14:paraId="732D7EE3">
      <w:pPr>
        <w:rPr>
          <w:rFonts w:hint="default"/>
          <w:lang w:val="en-US" w:eastAsia="zh-CN"/>
        </w:rPr>
      </w:pPr>
    </w:p>
    <w:p w14:paraId="416B8BA3">
      <w:pPr>
        <w:rPr>
          <w:rFonts w:hint="default"/>
          <w:lang w:val="en-US" w:eastAsia="zh-CN"/>
        </w:rPr>
      </w:pPr>
      <w:r>
        <w:rPr>
          <w:rFonts w:hint="default"/>
          <w:lang w:val="en-US" w:eastAsia="zh-CN"/>
        </w:rPr>
        <w:t>由于我在抢救后还有一次尝试咬开处理好的伤口的经历，他们认为我有非常严重的自杀倾向。过去这些评估我都会如实回答，但这次我真的很想立刻出去，所以并不那么配合。</w:t>
      </w:r>
    </w:p>
    <w:p w14:paraId="5EB9C6C1">
      <w:pPr>
        <w:rPr>
          <w:rFonts w:hint="default"/>
          <w:lang w:val="en-US" w:eastAsia="zh-CN"/>
        </w:rPr>
      </w:pPr>
    </w:p>
    <w:p w14:paraId="5DD06EDA">
      <w:pPr>
        <w:rPr>
          <w:rFonts w:hint="default"/>
          <w:lang w:val="en-US" w:eastAsia="zh-CN"/>
        </w:rPr>
      </w:pPr>
      <w:r>
        <w:rPr>
          <w:rFonts w:hint="default"/>
          <w:lang w:val="en-US" w:eastAsia="zh-CN"/>
        </w:rPr>
        <w:t>我：你看，我这不是很好吗。</w:t>
      </w:r>
    </w:p>
    <w:p w14:paraId="7488479F">
      <w:pPr>
        <w:rPr>
          <w:rFonts w:hint="default"/>
          <w:lang w:val="en-US" w:eastAsia="zh-CN"/>
        </w:rPr>
      </w:pPr>
    </w:p>
    <w:p w14:paraId="13508104">
      <w:pPr>
        <w:rPr>
          <w:rFonts w:hint="default"/>
          <w:lang w:val="en-US" w:eastAsia="zh-CN"/>
        </w:rPr>
      </w:pPr>
      <w:r>
        <w:rPr>
          <w:rFonts w:hint="default"/>
          <w:lang w:val="en-US" w:eastAsia="zh-CN"/>
        </w:rPr>
        <w:t>医生：你的主诉和量表的确都没有问题，但跟你的表现明显不符合，只能作为参考。</w:t>
      </w:r>
    </w:p>
    <w:p w14:paraId="05DDBFFD">
      <w:pPr>
        <w:rPr>
          <w:rFonts w:hint="default"/>
          <w:lang w:val="en-US" w:eastAsia="zh-CN"/>
        </w:rPr>
      </w:pPr>
    </w:p>
    <w:p w14:paraId="276B753C">
      <w:pPr>
        <w:rPr>
          <w:rFonts w:hint="default"/>
          <w:lang w:val="en-US" w:eastAsia="zh-CN"/>
        </w:rPr>
      </w:pPr>
      <w:r>
        <w:rPr>
          <w:rFonts w:hint="default"/>
          <w:lang w:val="en-US" w:eastAsia="zh-CN"/>
        </w:rPr>
        <w:t>我：在你相信我有问题的时候我无论做什么都是生病的表现，你们的怀疑让我非常难过。</w:t>
      </w:r>
    </w:p>
    <w:p w14:paraId="05F47349">
      <w:pPr>
        <w:rPr>
          <w:rFonts w:hint="default"/>
          <w:lang w:val="en-US" w:eastAsia="zh-CN"/>
        </w:rPr>
      </w:pPr>
    </w:p>
    <w:p w14:paraId="0AEB334E">
      <w:pPr>
        <w:rPr>
          <w:rFonts w:hint="default"/>
          <w:lang w:val="en-US" w:eastAsia="zh-CN"/>
        </w:rPr>
      </w:pPr>
      <w:r>
        <w:rPr>
          <w:rFonts w:hint="default"/>
          <w:lang w:val="en-US" w:eastAsia="zh-CN"/>
        </w:rPr>
        <w:t>医生：我希望你能配合……以及，过往的检查结果都是可以从系统调用的，你明白我的意思。</w:t>
      </w:r>
    </w:p>
    <w:p w14:paraId="2BAA8FF4">
      <w:pPr>
        <w:rPr>
          <w:rFonts w:hint="default"/>
          <w:lang w:val="en-US" w:eastAsia="zh-CN"/>
        </w:rPr>
      </w:pPr>
    </w:p>
    <w:p w14:paraId="7919C230">
      <w:pPr>
        <w:rPr>
          <w:rFonts w:hint="default"/>
          <w:lang w:val="en-US" w:eastAsia="zh-CN"/>
        </w:rPr>
      </w:pPr>
      <w:r>
        <w:rPr>
          <w:rFonts w:hint="default"/>
          <w:lang w:val="en-US" w:eastAsia="zh-CN"/>
        </w:rPr>
        <w:t>我：……抱歉。。。</w:t>
      </w:r>
    </w:p>
    <w:p w14:paraId="2AAE6E25">
      <w:pPr>
        <w:rPr>
          <w:rFonts w:hint="default"/>
          <w:lang w:val="en-US" w:eastAsia="zh-CN"/>
        </w:rPr>
      </w:pPr>
    </w:p>
    <w:p w14:paraId="6EA0E2C9">
      <w:pPr>
        <w:rPr>
          <w:rFonts w:hint="default"/>
          <w:lang w:val="en-US" w:eastAsia="zh-CN"/>
        </w:rPr>
      </w:pPr>
    </w:p>
    <w:p w14:paraId="7373762F">
      <w:pPr>
        <w:rPr>
          <w:rFonts w:hint="default"/>
          <w:lang w:val="en-US" w:eastAsia="zh-CN"/>
        </w:rPr>
      </w:pPr>
    </w:p>
    <w:p w14:paraId="0CA39A36">
      <w:pPr>
        <w:rPr>
          <w:rFonts w:hint="default"/>
          <w:lang w:val="en-US" w:eastAsia="zh-CN"/>
        </w:rPr>
      </w:pPr>
    </w:p>
    <w:p w14:paraId="00BC6609">
      <w:pPr>
        <w:rPr>
          <w:rFonts w:hint="default"/>
          <w:lang w:val="en-US" w:eastAsia="zh-CN"/>
        </w:rPr>
      </w:pPr>
      <w:r>
        <w:rPr>
          <w:rFonts w:hint="default"/>
          <w:lang w:val="en-US" w:eastAsia="zh-CN"/>
        </w:rPr>
        <w:t>关于医院设施。</w:t>
      </w:r>
    </w:p>
    <w:p w14:paraId="0697AE95">
      <w:pPr>
        <w:rPr>
          <w:rFonts w:hint="default"/>
          <w:lang w:val="en-US" w:eastAsia="zh-CN"/>
        </w:rPr>
      </w:pPr>
    </w:p>
    <w:p w14:paraId="5062EA1B">
      <w:pPr>
        <w:rPr>
          <w:rFonts w:hint="default"/>
          <w:lang w:val="en-US" w:eastAsia="zh-CN"/>
        </w:rPr>
      </w:pPr>
      <w:r>
        <w:rPr>
          <w:rFonts w:hint="default"/>
          <w:lang w:val="en-US" w:eastAsia="zh-CN"/>
        </w:rPr>
        <w:t>我：马桶就不能安个马桶圈吗，这对我的（沉吟），对我的身体非常不友好。它太凉了。</w:t>
      </w:r>
    </w:p>
    <w:p w14:paraId="2831AE89">
      <w:pPr>
        <w:rPr>
          <w:rFonts w:hint="default"/>
          <w:lang w:val="en-US" w:eastAsia="zh-CN"/>
        </w:rPr>
      </w:pPr>
    </w:p>
    <w:p w14:paraId="78D10A43">
      <w:pPr>
        <w:rPr>
          <w:rFonts w:hint="default"/>
          <w:lang w:val="en-US" w:eastAsia="zh-CN"/>
        </w:rPr>
      </w:pPr>
      <w:r>
        <w:rPr>
          <w:rFonts w:hint="default"/>
          <w:lang w:val="en-US" w:eastAsia="zh-CN"/>
        </w:rPr>
        <w:t>陪护：这也是为了你们的安全考虑。</w:t>
      </w:r>
    </w:p>
    <w:p w14:paraId="7CF11EC3">
      <w:pPr>
        <w:rPr>
          <w:rFonts w:hint="default"/>
          <w:lang w:val="en-US" w:eastAsia="zh-CN"/>
        </w:rPr>
      </w:pPr>
    </w:p>
    <w:p w14:paraId="1BFA8887">
      <w:pPr>
        <w:rPr>
          <w:rFonts w:hint="default"/>
          <w:lang w:val="en-US" w:eastAsia="zh-CN"/>
        </w:rPr>
      </w:pPr>
      <w:r>
        <w:rPr>
          <w:rFonts w:hint="default"/>
          <w:lang w:val="en-US" w:eastAsia="zh-CN"/>
        </w:rPr>
        <w:t>我：这有什么不安全的，总不可能有人用这个上吊吧。</w:t>
      </w:r>
    </w:p>
    <w:p w14:paraId="020D270C">
      <w:pPr>
        <w:rPr>
          <w:rFonts w:hint="default"/>
          <w:lang w:val="en-US" w:eastAsia="zh-CN"/>
        </w:rPr>
      </w:pPr>
    </w:p>
    <w:p w14:paraId="433A03A9">
      <w:pPr>
        <w:rPr>
          <w:rFonts w:hint="default"/>
          <w:lang w:val="en-US" w:eastAsia="zh-CN"/>
        </w:rPr>
      </w:pPr>
      <w:r>
        <w:rPr>
          <w:rFonts w:hint="default"/>
          <w:lang w:val="en-US" w:eastAsia="zh-CN"/>
        </w:rPr>
        <w:t>陪护：……</w:t>
      </w:r>
    </w:p>
    <w:p w14:paraId="75C5CED8">
      <w:pPr>
        <w:rPr>
          <w:rFonts w:hint="default"/>
          <w:lang w:val="en-US" w:eastAsia="zh-CN"/>
        </w:rPr>
      </w:pPr>
    </w:p>
    <w:p w14:paraId="659004A7">
      <w:pPr>
        <w:rPr>
          <w:rFonts w:hint="default"/>
          <w:lang w:val="en-US" w:eastAsia="zh-CN"/>
        </w:rPr>
      </w:pPr>
      <w:r>
        <w:rPr>
          <w:rFonts w:hint="default"/>
          <w:lang w:val="en-US" w:eastAsia="zh-CN"/>
        </w:rPr>
        <w:t>我：……啊？……</w:t>
      </w:r>
    </w:p>
    <w:p w14:paraId="3C247CEB">
      <w:pPr>
        <w:rPr>
          <w:rFonts w:hint="default"/>
          <w:lang w:val="en-US" w:eastAsia="zh-CN"/>
        </w:rPr>
      </w:pPr>
    </w:p>
    <w:p w14:paraId="6CDB9704">
      <w:pPr>
        <w:rPr>
          <w:rFonts w:hint="default"/>
          <w:lang w:val="en-US" w:eastAsia="zh-CN"/>
        </w:rPr>
      </w:pPr>
    </w:p>
    <w:p w14:paraId="3ADF714B">
      <w:pPr>
        <w:rPr>
          <w:rFonts w:hint="default"/>
          <w:lang w:val="en-US" w:eastAsia="zh-CN"/>
        </w:rPr>
      </w:pPr>
    </w:p>
    <w:p w14:paraId="796DAE19">
      <w:pPr>
        <w:rPr>
          <w:rFonts w:hint="default"/>
          <w:lang w:val="en-US" w:eastAsia="zh-CN"/>
        </w:rPr>
      </w:pPr>
    </w:p>
    <w:p w14:paraId="6BEEF209">
      <w:pPr>
        <w:rPr>
          <w:rFonts w:hint="default"/>
          <w:lang w:val="en-US" w:eastAsia="zh-CN"/>
        </w:rPr>
      </w:pPr>
      <w:r>
        <w:rPr>
          <w:rFonts w:hint="default"/>
          <w:lang w:val="en-US" w:eastAsia="zh-CN"/>
        </w:rPr>
        <w:t>关于日常。</w:t>
      </w:r>
    </w:p>
    <w:p w14:paraId="09CC3F3E">
      <w:pPr>
        <w:rPr>
          <w:rFonts w:hint="default"/>
          <w:lang w:val="en-US" w:eastAsia="zh-CN"/>
        </w:rPr>
      </w:pPr>
    </w:p>
    <w:p w14:paraId="743AE5D8">
      <w:pPr>
        <w:rPr>
          <w:rFonts w:hint="default"/>
          <w:lang w:val="en-US" w:eastAsia="zh-CN"/>
        </w:rPr>
      </w:pPr>
      <w:r>
        <w:rPr>
          <w:rFonts w:hint="default"/>
          <w:lang w:val="en-US" w:eastAsia="zh-CN"/>
        </w:rPr>
        <w:t>医生：这里有一些小组活动，鉴于你的身体状况，如果不想去可以不去。</w:t>
      </w:r>
    </w:p>
    <w:p w14:paraId="38085B5C">
      <w:pPr>
        <w:rPr>
          <w:rFonts w:hint="default"/>
          <w:lang w:val="en-US" w:eastAsia="zh-CN"/>
        </w:rPr>
      </w:pPr>
    </w:p>
    <w:p w14:paraId="0E32D189">
      <w:pPr>
        <w:rPr>
          <w:rFonts w:hint="default"/>
          <w:lang w:val="en-US" w:eastAsia="zh-CN"/>
        </w:rPr>
      </w:pPr>
      <w:r>
        <w:rPr>
          <w:rFonts w:hint="default"/>
          <w:lang w:val="en-US" w:eastAsia="zh-CN"/>
        </w:rPr>
        <w:t>我：我要去我要去我要去，好无聊啊。</w:t>
      </w:r>
    </w:p>
    <w:p w14:paraId="5403FE8B">
      <w:pPr>
        <w:rPr>
          <w:rFonts w:hint="default"/>
          <w:lang w:val="en-US" w:eastAsia="zh-CN"/>
        </w:rPr>
      </w:pPr>
    </w:p>
    <w:p w14:paraId="6F0D6FB1">
      <w:pPr>
        <w:rPr>
          <w:rFonts w:hint="default"/>
          <w:lang w:val="en-US" w:eastAsia="zh-CN"/>
        </w:rPr>
      </w:pPr>
      <w:r>
        <w:rPr>
          <w:rFonts w:hint="default"/>
          <w:lang w:val="en-US" w:eastAsia="zh-CN"/>
        </w:rPr>
        <w:t>医生：好的，那到时候护工会来叫你。</w:t>
      </w:r>
    </w:p>
    <w:p w14:paraId="08C49455">
      <w:pPr>
        <w:rPr>
          <w:rFonts w:hint="default"/>
          <w:lang w:val="en-US" w:eastAsia="zh-CN"/>
        </w:rPr>
      </w:pPr>
    </w:p>
    <w:p w14:paraId="09719CC1">
      <w:pPr>
        <w:rPr>
          <w:rFonts w:hint="default"/>
          <w:lang w:val="en-US" w:eastAsia="zh-CN"/>
        </w:rPr>
      </w:pPr>
      <w:r>
        <w:rPr>
          <w:rFonts w:hint="default"/>
          <w:lang w:val="en-US" w:eastAsia="zh-CN"/>
        </w:rPr>
        <w:t>小组活动。</w:t>
      </w:r>
    </w:p>
    <w:p w14:paraId="017F6104">
      <w:pPr>
        <w:rPr>
          <w:rFonts w:hint="default"/>
          <w:lang w:val="en-US" w:eastAsia="zh-CN"/>
        </w:rPr>
      </w:pPr>
    </w:p>
    <w:p w14:paraId="38B4E2B4">
      <w:pPr>
        <w:rPr>
          <w:rFonts w:hint="default"/>
          <w:lang w:val="en-US" w:eastAsia="zh-CN"/>
        </w:rPr>
      </w:pPr>
      <w:r>
        <w:rPr>
          <w:rFonts w:hint="default"/>
          <w:lang w:val="en-US" w:eastAsia="zh-CN"/>
        </w:rPr>
        <w:t>我：wow，这里甚至有钢琴。</w:t>
      </w:r>
    </w:p>
    <w:p w14:paraId="2840DB58">
      <w:pPr>
        <w:rPr>
          <w:rFonts w:hint="default"/>
          <w:lang w:val="en-US" w:eastAsia="zh-CN"/>
        </w:rPr>
      </w:pPr>
    </w:p>
    <w:p w14:paraId="5D3E188F">
      <w:pPr>
        <w:rPr>
          <w:rFonts w:hint="default"/>
          <w:lang w:val="en-US" w:eastAsia="zh-CN"/>
        </w:rPr>
      </w:pPr>
      <w:r>
        <w:rPr>
          <w:rFonts w:hint="default"/>
          <w:lang w:val="en-US" w:eastAsia="zh-CN"/>
        </w:rPr>
        <w:t>陪护：你最好不要…</w:t>
      </w:r>
    </w:p>
    <w:p w14:paraId="62561AEA">
      <w:pPr>
        <w:rPr>
          <w:rFonts w:hint="default"/>
          <w:lang w:val="en-US" w:eastAsia="zh-CN"/>
        </w:rPr>
      </w:pPr>
    </w:p>
    <w:p w14:paraId="047ADAA9">
      <w:pPr>
        <w:rPr>
          <w:rFonts w:hint="default"/>
          <w:lang w:val="en-US" w:eastAsia="zh-CN"/>
        </w:rPr>
      </w:pPr>
      <w:r>
        <w:rPr>
          <w:rFonts w:hint="default"/>
          <w:lang w:val="en-US" w:eastAsia="zh-CN"/>
        </w:rPr>
        <w:t>我：（弹）手疼（哭泣）</w:t>
      </w:r>
    </w:p>
    <w:p w14:paraId="442987B6">
      <w:pPr>
        <w:rPr>
          <w:rFonts w:hint="default"/>
          <w:lang w:val="en-US" w:eastAsia="zh-CN"/>
        </w:rPr>
      </w:pPr>
    </w:p>
    <w:p w14:paraId="705F39AC">
      <w:pPr>
        <w:rPr>
          <w:rFonts w:hint="default"/>
          <w:lang w:val="en-US" w:eastAsia="zh-CN"/>
        </w:rPr>
      </w:pPr>
      <w:r>
        <w:rPr>
          <w:rFonts w:hint="default"/>
          <w:lang w:val="en-US" w:eastAsia="zh-CN"/>
        </w:rPr>
        <w:t>陪护：（叹气）</w:t>
      </w:r>
    </w:p>
    <w:p w14:paraId="2CDDCB38">
      <w:pPr>
        <w:rPr>
          <w:rFonts w:hint="default"/>
          <w:lang w:val="en-US" w:eastAsia="zh-CN"/>
        </w:rPr>
      </w:pPr>
    </w:p>
    <w:p w14:paraId="50D7FE7C">
      <w:pPr>
        <w:rPr>
          <w:rFonts w:hint="default"/>
          <w:lang w:val="en-US" w:eastAsia="zh-CN"/>
        </w:rPr>
      </w:pPr>
    </w:p>
    <w:p w14:paraId="33674ACB">
      <w:pPr>
        <w:rPr>
          <w:rFonts w:hint="default"/>
          <w:lang w:val="en-US" w:eastAsia="zh-CN"/>
        </w:rPr>
      </w:pPr>
    </w:p>
    <w:p w14:paraId="2DC11C59">
      <w:pPr>
        <w:rPr>
          <w:rFonts w:hint="default"/>
          <w:lang w:val="en-US" w:eastAsia="zh-CN"/>
        </w:rPr>
      </w:pPr>
    </w:p>
    <w:p w14:paraId="5E66A4A7">
      <w:pPr>
        <w:rPr>
          <w:rFonts w:hint="default"/>
          <w:lang w:val="en-US" w:eastAsia="zh-CN"/>
        </w:rPr>
      </w:pPr>
      <w:r>
        <w:rPr>
          <w:rFonts w:hint="default"/>
          <w:lang w:val="en-US" w:eastAsia="zh-CN"/>
        </w:rPr>
        <w:t>关于饮食。</w:t>
      </w:r>
    </w:p>
    <w:p w14:paraId="33165A8B">
      <w:pPr>
        <w:rPr>
          <w:rFonts w:hint="default"/>
          <w:lang w:val="en-US" w:eastAsia="zh-CN"/>
        </w:rPr>
      </w:pPr>
    </w:p>
    <w:p w14:paraId="28142005">
      <w:pPr>
        <w:rPr>
          <w:rFonts w:hint="default"/>
          <w:lang w:val="en-US" w:eastAsia="zh-CN"/>
        </w:rPr>
      </w:pPr>
      <w:r>
        <w:rPr>
          <w:rFonts w:hint="default"/>
          <w:lang w:val="en-US" w:eastAsia="zh-CN"/>
        </w:rPr>
        <w:t>我：我有些吃不习惯…饭都不能好好吃，这让我非常难过。</w:t>
      </w:r>
    </w:p>
    <w:p w14:paraId="7E21451B">
      <w:pPr>
        <w:rPr>
          <w:rFonts w:hint="default"/>
          <w:lang w:val="en-US" w:eastAsia="zh-CN"/>
        </w:rPr>
      </w:pPr>
    </w:p>
    <w:p w14:paraId="01F01D5C">
      <w:pPr>
        <w:rPr>
          <w:rFonts w:hint="default"/>
          <w:lang w:val="en-US" w:eastAsia="zh-CN"/>
        </w:rPr>
      </w:pPr>
      <w:r>
        <w:rPr>
          <w:rFonts w:hint="default"/>
          <w:lang w:val="en-US" w:eastAsia="zh-CN"/>
        </w:rPr>
        <w:t>陪护：今天只有这些，但等会你可以选择明天想要吃什么，等会我会给你一个清单。</w:t>
      </w:r>
    </w:p>
    <w:p w14:paraId="15437A73">
      <w:pPr>
        <w:rPr>
          <w:rFonts w:hint="default"/>
          <w:lang w:val="en-US" w:eastAsia="zh-CN"/>
        </w:rPr>
      </w:pPr>
    </w:p>
    <w:p w14:paraId="1879EEF1">
      <w:pPr>
        <w:rPr>
          <w:rFonts w:hint="default"/>
          <w:lang w:val="en-US" w:eastAsia="zh-CN"/>
        </w:rPr>
      </w:pPr>
      <w:r>
        <w:rPr>
          <w:rFonts w:hint="default"/>
          <w:lang w:val="en-US" w:eastAsia="zh-CN"/>
        </w:rPr>
        <w:t>我：（兴奋）太好了。</w:t>
      </w:r>
    </w:p>
    <w:p w14:paraId="6CE6453A">
      <w:pPr>
        <w:rPr>
          <w:rFonts w:hint="default"/>
          <w:lang w:val="en-US" w:eastAsia="zh-CN"/>
        </w:rPr>
      </w:pPr>
    </w:p>
    <w:p w14:paraId="0D743733">
      <w:pPr>
        <w:rPr>
          <w:rFonts w:hint="default"/>
          <w:lang w:val="en-US" w:eastAsia="zh-CN"/>
        </w:rPr>
      </w:pPr>
      <w:r>
        <w:rPr>
          <w:rFonts w:hint="default"/>
          <w:lang w:val="en-US" w:eastAsia="zh-CN"/>
        </w:rPr>
        <w:t>……</w:t>
      </w:r>
    </w:p>
    <w:p w14:paraId="05F06E8C">
      <w:pPr>
        <w:rPr>
          <w:rFonts w:hint="default"/>
          <w:lang w:val="en-US" w:eastAsia="zh-CN"/>
        </w:rPr>
      </w:pPr>
    </w:p>
    <w:p w14:paraId="359D8CBF">
      <w:pPr>
        <w:rPr>
          <w:rFonts w:hint="default"/>
          <w:lang w:val="en-US" w:eastAsia="zh-CN"/>
        </w:rPr>
      </w:pPr>
      <w:r>
        <w:rPr>
          <w:rFonts w:hint="default"/>
          <w:lang w:val="en-US" w:eastAsia="zh-CN"/>
        </w:rPr>
        <w:t>我：我都可以选些什么。</w:t>
      </w:r>
    </w:p>
    <w:p w14:paraId="6C25EAE9">
      <w:pPr>
        <w:rPr>
          <w:rFonts w:hint="default"/>
          <w:lang w:val="en-US" w:eastAsia="zh-CN"/>
        </w:rPr>
      </w:pPr>
    </w:p>
    <w:p w14:paraId="77939096">
      <w:pPr>
        <w:rPr>
          <w:rFonts w:hint="default"/>
          <w:lang w:val="en-US" w:eastAsia="zh-CN"/>
        </w:rPr>
      </w:pPr>
      <w:r>
        <w:rPr>
          <w:rFonts w:hint="default"/>
          <w:lang w:val="en-US" w:eastAsia="zh-CN"/>
        </w:rPr>
        <w:t>陪护：我看看…这些finger food你都可以选。</w:t>
      </w:r>
    </w:p>
    <w:p w14:paraId="69F300D8">
      <w:pPr>
        <w:rPr>
          <w:rFonts w:hint="default"/>
          <w:lang w:val="en-US" w:eastAsia="zh-CN"/>
        </w:rPr>
      </w:pPr>
    </w:p>
    <w:p w14:paraId="31DC23EE">
      <w:pPr>
        <w:rPr>
          <w:rFonts w:hint="default"/>
          <w:lang w:val="en-US" w:eastAsia="zh-CN"/>
        </w:rPr>
      </w:pPr>
      <w:r>
        <w:rPr>
          <w:rFonts w:hint="default"/>
          <w:lang w:val="en-US" w:eastAsia="zh-CN"/>
        </w:rPr>
        <w:t>我：？什么，为什么我只能选这些东西。</w:t>
      </w:r>
    </w:p>
    <w:p w14:paraId="66ECE8AF">
      <w:pPr>
        <w:rPr>
          <w:rFonts w:hint="default"/>
          <w:lang w:val="en-US" w:eastAsia="zh-CN"/>
        </w:rPr>
      </w:pPr>
    </w:p>
    <w:p w14:paraId="5E38732D">
      <w:pPr>
        <w:rPr>
          <w:rFonts w:hint="default"/>
          <w:lang w:val="en-US" w:eastAsia="zh-CN"/>
        </w:rPr>
      </w:pPr>
      <w:r>
        <w:rPr>
          <w:rFonts w:hint="default"/>
          <w:lang w:val="en-US" w:eastAsia="zh-CN"/>
        </w:rPr>
        <w:t>陪护：医生觉得你的状态并不好，所以你不能接触餐具，那对你来说很危险。</w:t>
      </w:r>
    </w:p>
    <w:p w14:paraId="6FFDC49A">
      <w:pPr>
        <w:rPr>
          <w:rFonts w:hint="default"/>
          <w:lang w:val="en-US" w:eastAsia="zh-CN"/>
        </w:rPr>
      </w:pPr>
    </w:p>
    <w:p w14:paraId="452CE0A7">
      <w:pPr>
        <w:rPr>
          <w:rFonts w:hint="default"/>
          <w:lang w:val="en-US" w:eastAsia="zh-CN"/>
        </w:rPr>
      </w:pPr>
      <w:r>
        <w:rPr>
          <w:rFonts w:hint="default"/>
          <w:lang w:val="en-US" w:eastAsia="zh-CN"/>
        </w:rPr>
        <w:t>我：（愤怒）我不觉得意大利面能吊死我。</w:t>
      </w:r>
    </w:p>
    <w:p w14:paraId="4B3387E1">
      <w:pPr>
        <w:rPr>
          <w:rFonts w:hint="default"/>
          <w:lang w:val="en-US" w:eastAsia="zh-CN"/>
        </w:rPr>
      </w:pPr>
    </w:p>
    <w:p w14:paraId="6E5DCFF5">
      <w:pPr>
        <w:rPr>
          <w:rFonts w:hint="default"/>
          <w:lang w:val="en-US" w:eastAsia="zh-CN"/>
        </w:rPr>
      </w:pPr>
      <w:r>
        <w:rPr>
          <w:rFonts w:hint="default"/>
          <w:lang w:val="en-US" w:eastAsia="zh-CN"/>
        </w:rPr>
        <w:t>陪护：你可以用手拿意大利面。</w:t>
      </w:r>
    </w:p>
    <w:p w14:paraId="35887BB8">
      <w:pPr>
        <w:rPr>
          <w:rFonts w:hint="default"/>
          <w:lang w:val="en-US" w:eastAsia="zh-CN"/>
        </w:rPr>
      </w:pPr>
    </w:p>
    <w:p w14:paraId="74011B4E">
      <w:pPr>
        <w:rPr>
          <w:rFonts w:hint="default"/>
          <w:lang w:val="en-US" w:eastAsia="zh-CN"/>
        </w:rPr>
      </w:pPr>
      <w:r>
        <w:rPr>
          <w:rFonts w:hint="default"/>
          <w:lang w:val="en-US" w:eastAsia="zh-CN"/>
        </w:rPr>
        <w:t>我：我想你们这肯定不收治意大利人。</w:t>
      </w:r>
    </w:p>
    <w:p w14:paraId="3471FE85">
      <w:pPr>
        <w:rPr>
          <w:rFonts w:hint="default"/>
          <w:lang w:val="en-US" w:eastAsia="zh-CN"/>
        </w:rPr>
      </w:pPr>
    </w:p>
    <w:p w14:paraId="4A07A4A4">
      <w:pPr>
        <w:rPr>
          <w:rFonts w:hint="default"/>
          <w:lang w:val="en-US" w:eastAsia="zh-CN"/>
        </w:rPr>
      </w:pPr>
    </w:p>
    <w:p w14:paraId="0862F147">
      <w:pPr>
        <w:rPr>
          <w:rFonts w:hint="default"/>
          <w:lang w:val="en-US" w:eastAsia="zh-CN"/>
        </w:rPr>
      </w:pPr>
    </w:p>
    <w:p w14:paraId="0E8B795B">
      <w:pPr>
        <w:rPr>
          <w:rFonts w:hint="default"/>
          <w:lang w:val="en-US" w:eastAsia="zh-CN"/>
        </w:rPr>
      </w:pPr>
    </w:p>
    <w:p w14:paraId="2C6C344D">
      <w:pPr>
        <w:rPr>
          <w:rFonts w:hint="default"/>
          <w:lang w:val="en-US" w:eastAsia="zh-CN"/>
        </w:rPr>
      </w:pPr>
      <w:r>
        <w:rPr>
          <w:rFonts w:hint="default"/>
          <w:lang w:val="en-US" w:eastAsia="zh-CN"/>
        </w:rPr>
        <w:t>关于贿赂…（草）</w:t>
      </w:r>
    </w:p>
    <w:p w14:paraId="015A9942">
      <w:pPr>
        <w:rPr>
          <w:rFonts w:hint="default"/>
          <w:lang w:val="en-US" w:eastAsia="zh-CN"/>
        </w:rPr>
      </w:pPr>
    </w:p>
    <w:p w14:paraId="4D5BCCAC">
      <w:pPr>
        <w:rPr>
          <w:rFonts w:hint="default"/>
          <w:lang w:val="en-US" w:eastAsia="zh-CN"/>
        </w:rPr>
      </w:pPr>
      <w:r>
        <w:rPr>
          <w:rFonts w:hint="default"/>
          <w:lang w:val="en-US" w:eastAsia="zh-CN"/>
        </w:rPr>
        <w:t>我：嘿，我可以拿多一点……</w:t>
      </w:r>
    </w:p>
    <w:p w14:paraId="5C1E56CA">
      <w:pPr>
        <w:rPr>
          <w:rFonts w:hint="default"/>
          <w:lang w:val="en-US" w:eastAsia="zh-CN"/>
        </w:rPr>
      </w:pPr>
    </w:p>
    <w:p w14:paraId="58CD7971">
      <w:pPr>
        <w:rPr>
          <w:rFonts w:hint="default"/>
          <w:lang w:val="en-US" w:eastAsia="zh-CN"/>
        </w:rPr>
      </w:pPr>
      <w:r>
        <w:rPr>
          <w:rFonts w:hint="default"/>
          <w:lang w:val="en-US" w:eastAsia="zh-CN"/>
        </w:rPr>
        <w:t>陪护：不可以，这里的一切都是配比好的。</w:t>
      </w:r>
    </w:p>
    <w:p w14:paraId="7FB331D8">
      <w:pPr>
        <w:rPr>
          <w:rFonts w:hint="default"/>
          <w:lang w:val="en-US" w:eastAsia="zh-CN"/>
        </w:rPr>
      </w:pPr>
    </w:p>
    <w:p w14:paraId="7D4DED67">
      <w:pPr>
        <w:rPr>
          <w:rFonts w:hint="default"/>
          <w:lang w:val="en-US" w:eastAsia="zh-CN"/>
        </w:rPr>
      </w:pPr>
      <w:r>
        <w:rPr>
          <w:rFonts w:hint="default"/>
          <w:lang w:val="en-US" w:eastAsia="zh-CN"/>
        </w:rPr>
        <w:t>我：我都还没说完！这不会影响什么……其实我有很多钱，你知道的如果你愿意帮助我…（拿出纸币）</w:t>
      </w:r>
    </w:p>
    <w:p w14:paraId="6E446ADA">
      <w:pPr>
        <w:rPr>
          <w:rFonts w:hint="default"/>
          <w:lang w:val="en-US" w:eastAsia="zh-CN"/>
        </w:rPr>
      </w:pPr>
    </w:p>
    <w:p w14:paraId="64E7F87A">
      <w:pPr>
        <w:rPr>
          <w:rFonts w:hint="default"/>
          <w:lang w:val="en-US" w:eastAsia="zh-CN"/>
        </w:rPr>
      </w:pPr>
      <w:r>
        <w:rPr>
          <w:rFonts w:hint="default"/>
          <w:lang w:val="en-US" w:eastAsia="zh-CN"/>
        </w:rPr>
        <w:t>陪护：不行，等等……你哪来的钱。</w:t>
      </w:r>
    </w:p>
    <w:p w14:paraId="03CFC00E">
      <w:pPr>
        <w:rPr>
          <w:rFonts w:hint="default"/>
          <w:lang w:val="en-US" w:eastAsia="zh-CN"/>
        </w:rPr>
      </w:pPr>
    </w:p>
    <w:p w14:paraId="7123704C">
      <w:pPr>
        <w:rPr>
          <w:rFonts w:hint="default"/>
          <w:lang w:val="en-US" w:eastAsia="zh-CN"/>
        </w:rPr>
      </w:pPr>
      <w:r>
        <w:rPr>
          <w:rFonts w:hint="default"/>
          <w:lang w:val="en-US" w:eastAsia="zh-CN"/>
        </w:rPr>
        <w:t>我：这只是钱，它不会伤害我，没有钱才会伤害我。</w:t>
      </w:r>
    </w:p>
    <w:p w14:paraId="3C95CE22">
      <w:pPr>
        <w:rPr>
          <w:rFonts w:hint="default"/>
          <w:lang w:val="en-US" w:eastAsia="zh-CN"/>
        </w:rPr>
      </w:pPr>
    </w:p>
    <w:p w14:paraId="282FFCE6">
      <w:pPr>
        <w:rPr>
          <w:rFonts w:hint="default"/>
          <w:lang w:val="en-US" w:eastAsia="zh-CN"/>
        </w:rPr>
      </w:pPr>
      <w:r>
        <w:rPr>
          <w:rFonts w:hint="default"/>
          <w:lang w:val="en-US" w:eastAsia="zh-CN"/>
        </w:rPr>
        <w:t>陪护：你的个人物品全部被清点后寄存了，你哪来的钱。</w:t>
      </w:r>
    </w:p>
    <w:p w14:paraId="18BD4F7A">
      <w:pPr>
        <w:rPr>
          <w:rFonts w:hint="default"/>
          <w:lang w:val="en-US" w:eastAsia="zh-CN"/>
        </w:rPr>
      </w:pPr>
    </w:p>
    <w:p w14:paraId="7208EA14">
      <w:pPr>
        <w:rPr>
          <w:rFonts w:hint="default"/>
          <w:lang w:val="en-US" w:eastAsia="zh-CN"/>
        </w:rPr>
      </w:pPr>
      <w:r>
        <w:rPr>
          <w:rFonts w:hint="default"/>
          <w:lang w:val="en-US" w:eastAsia="zh-CN"/>
        </w:rPr>
        <w:t>我：（一脸严肃）在我的律师到场前我拒绝回答这个问题。</w:t>
      </w:r>
    </w:p>
    <w:p w14:paraId="77ABFC33">
      <w:pPr>
        <w:rPr>
          <w:rFonts w:hint="default"/>
          <w:lang w:val="en-US" w:eastAsia="zh-CN"/>
        </w:rPr>
      </w:pPr>
    </w:p>
    <w:p w14:paraId="645311D9">
      <w:pPr>
        <w:rPr>
          <w:rFonts w:hint="default"/>
          <w:lang w:val="en-US" w:eastAsia="zh-CN"/>
        </w:rPr>
      </w:pPr>
      <w:r>
        <w:rPr>
          <w:rFonts w:hint="default"/>
          <w:lang w:val="en-US" w:eastAsia="zh-CN"/>
        </w:rPr>
        <w:t>陪护：（无语）你有时候真像一个讼棍。</w:t>
      </w:r>
    </w:p>
    <w:p w14:paraId="26BADF9C">
      <w:pPr>
        <w:rPr>
          <w:rFonts w:hint="default"/>
          <w:lang w:val="en-US" w:eastAsia="zh-CN"/>
        </w:rPr>
      </w:pPr>
    </w:p>
    <w:p w14:paraId="18882488">
      <w:pPr>
        <w:rPr>
          <w:rFonts w:hint="default"/>
          <w:lang w:val="en-US" w:eastAsia="zh-CN"/>
        </w:rPr>
      </w:pPr>
      <w:r>
        <w:rPr>
          <w:rFonts w:hint="default"/>
          <w:lang w:val="en-US" w:eastAsia="zh-CN"/>
        </w:rPr>
        <w:t>我：嘿，谢谢夸奖。</w:t>
      </w:r>
    </w:p>
    <w:p w14:paraId="12A833CB">
      <w:pPr>
        <w:rPr>
          <w:rFonts w:hint="default"/>
          <w:lang w:val="en-US" w:eastAsia="zh-CN"/>
        </w:rPr>
      </w:pPr>
    </w:p>
    <w:p w14:paraId="19B21C42">
      <w:pPr>
        <w:rPr>
          <w:rFonts w:hint="default"/>
          <w:lang w:val="en-US" w:eastAsia="zh-CN"/>
        </w:rPr>
      </w:pPr>
    </w:p>
    <w:p w14:paraId="5807B9DF">
      <w:pPr>
        <w:rPr>
          <w:rFonts w:hint="default"/>
          <w:lang w:val="en-US" w:eastAsia="zh-CN"/>
        </w:rPr>
      </w:pPr>
    </w:p>
    <w:p w14:paraId="54B467EF">
      <w:pPr>
        <w:rPr>
          <w:rFonts w:hint="default"/>
          <w:lang w:val="en-US" w:eastAsia="zh-CN"/>
        </w:rPr>
      </w:pPr>
    </w:p>
    <w:p w14:paraId="22D55548">
      <w:pPr>
        <w:rPr>
          <w:rFonts w:hint="default"/>
          <w:lang w:val="en-US" w:eastAsia="zh-CN"/>
        </w:rPr>
      </w:pPr>
      <w:r>
        <w:rPr>
          <w:rFonts w:hint="default"/>
          <w:lang w:val="en-US" w:eastAsia="zh-CN"/>
        </w:rPr>
        <w:t>关于出院。</w:t>
      </w:r>
    </w:p>
    <w:p w14:paraId="3E5A1FEC">
      <w:pPr>
        <w:rPr>
          <w:rFonts w:hint="default"/>
          <w:lang w:val="en-US" w:eastAsia="zh-CN"/>
        </w:rPr>
      </w:pPr>
    </w:p>
    <w:p w14:paraId="5383CF52">
      <w:pPr>
        <w:rPr>
          <w:rFonts w:hint="default"/>
          <w:lang w:val="en-US" w:eastAsia="zh-CN"/>
        </w:rPr>
      </w:pPr>
      <w:r>
        <w:rPr>
          <w:rFonts w:hint="default"/>
          <w:lang w:val="en-US" w:eastAsia="zh-CN"/>
        </w:rPr>
        <w:t>我：你们不能这么一直关着我，我要找我的律师，这简直就是在侵犯人权。好几天过去了，我有权请求法院向法院起诉，你们也不想吃官司吧。</w:t>
      </w:r>
    </w:p>
    <w:p w14:paraId="3E7EE7B1">
      <w:pPr>
        <w:rPr>
          <w:rFonts w:hint="default"/>
          <w:lang w:val="en-US" w:eastAsia="zh-CN"/>
        </w:rPr>
      </w:pPr>
    </w:p>
    <w:p w14:paraId="7F0FE974">
      <w:pPr>
        <w:rPr>
          <w:rFonts w:hint="default"/>
          <w:lang w:val="en-US" w:eastAsia="zh-CN"/>
        </w:rPr>
      </w:pPr>
      <w:r>
        <w:rPr>
          <w:rFonts w:hint="default"/>
          <w:lang w:val="en-US" w:eastAsia="zh-CN"/>
        </w:rPr>
        <w:t>医生：（面无表情）今天周五，周末病人都不能办理出院。</w:t>
      </w:r>
    </w:p>
    <w:p w14:paraId="44F022D8">
      <w:pPr>
        <w:rPr>
          <w:rFonts w:hint="default"/>
          <w:lang w:val="en-US" w:eastAsia="zh-CN"/>
        </w:rPr>
      </w:pPr>
    </w:p>
    <w:p w14:paraId="075432DE">
      <w:pPr>
        <w:rPr>
          <w:rFonts w:hint="default"/>
          <w:lang w:val="en-US" w:eastAsia="zh-CN"/>
        </w:rPr>
      </w:pPr>
      <w:r>
        <w:rPr>
          <w:rFonts w:hint="default"/>
          <w:lang w:val="en-US" w:eastAsia="zh-CN"/>
        </w:rPr>
        <w:t>我：（哭泣）</w:t>
      </w:r>
    </w:p>
    <w:p w14:paraId="59DD1E7B">
      <w:pPr>
        <w:rPr>
          <w:rFonts w:hint="default"/>
          <w:lang w:val="en-US" w:eastAsia="zh-CN"/>
        </w:rPr>
      </w:pPr>
    </w:p>
    <w:p w14:paraId="3975F2E3">
      <w:pPr>
        <w:rPr>
          <w:rFonts w:hint="default"/>
          <w:lang w:val="en-US" w:eastAsia="zh-CN"/>
        </w:rPr>
      </w:pPr>
    </w:p>
    <w:p w14:paraId="462211F0">
      <w:pPr>
        <w:rPr>
          <w:rFonts w:hint="default"/>
          <w:lang w:val="en-US" w:eastAsia="zh-CN"/>
        </w:rPr>
      </w:pPr>
    </w:p>
    <w:p w14:paraId="4AE38AB1">
      <w:pPr>
        <w:rPr>
          <w:rFonts w:hint="default"/>
          <w:lang w:val="en-US" w:eastAsia="zh-CN"/>
        </w:rPr>
      </w:pPr>
    </w:p>
    <w:p w14:paraId="2DF9F5F3">
      <w:pPr>
        <w:rPr>
          <w:rFonts w:hint="default"/>
          <w:lang w:val="en-US" w:eastAsia="zh-CN"/>
        </w:rPr>
      </w:pPr>
      <w:r>
        <w:rPr>
          <w:rFonts w:hint="default"/>
          <w:lang w:val="en-US" w:eastAsia="zh-CN"/>
        </w:rPr>
        <w:t>周末过去。</w:t>
      </w:r>
    </w:p>
    <w:p w14:paraId="7E508F15">
      <w:pPr>
        <w:rPr>
          <w:rFonts w:hint="default"/>
          <w:lang w:val="en-US" w:eastAsia="zh-CN"/>
        </w:rPr>
      </w:pPr>
    </w:p>
    <w:p w14:paraId="41D2724B">
      <w:pPr>
        <w:rPr>
          <w:rFonts w:hint="default"/>
          <w:lang w:val="en-US" w:eastAsia="zh-CN"/>
        </w:rPr>
      </w:pPr>
      <w:r>
        <w:rPr>
          <w:rFonts w:hint="default"/>
          <w:lang w:val="en-US" w:eastAsia="zh-CN"/>
        </w:rPr>
        <w:t>我：我是不是可以走了。</w:t>
      </w:r>
    </w:p>
    <w:p w14:paraId="017480FF">
      <w:pPr>
        <w:rPr>
          <w:rFonts w:hint="default"/>
          <w:lang w:val="en-US" w:eastAsia="zh-CN"/>
        </w:rPr>
      </w:pPr>
    </w:p>
    <w:p w14:paraId="5BA8CDE9">
      <w:pPr>
        <w:rPr>
          <w:rFonts w:hint="default"/>
          <w:lang w:val="en-US" w:eastAsia="zh-CN"/>
        </w:rPr>
      </w:pPr>
      <w:r>
        <w:rPr>
          <w:rFonts w:hint="default"/>
          <w:lang w:val="en-US" w:eastAsia="zh-CN"/>
        </w:rPr>
        <w:t>医生：非自愿收治的情况下我们最长可以留你两周。</w:t>
      </w:r>
    </w:p>
    <w:p w14:paraId="52367B02">
      <w:pPr>
        <w:rPr>
          <w:rFonts w:hint="default"/>
          <w:lang w:val="en-US" w:eastAsia="zh-CN"/>
        </w:rPr>
      </w:pPr>
    </w:p>
    <w:p w14:paraId="1F2ADC62">
      <w:pPr>
        <w:rPr>
          <w:rFonts w:hint="default"/>
          <w:lang w:val="en-US" w:eastAsia="zh-CN"/>
        </w:rPr>
      </w:pPr>
      <w:r>
        <w:rPr>
          <w:rFonts w:hint="default"/>
          <w:lang w:val="en-US" w:eastAsia="zh-CN"/>
        </w:rPr>
        <w:t>我：……我不要啊！我现在非常好，你们不是知道吗。</w:t>
      </w:r>
    </w:p>
    <w:p w14:paraId="56DFB802">
      <w:pPr>
        <w:rPr>
          <w:rFonts w:hint="default"/>
          <w:lang w:val="en-US" w:eastAsia="zh-CN"/>
        </w:rPr>
      </w:pPr>
    </w:p>
    <w:p w14:paraId="291F0FCA">
      <w:pPr>
        <w:rPr>
          <w:rFonts w:hint="default"/>
          <w:lang w:val="en-US" w:eastAsia="zh-CN"/>
        </w:rPr>
      </w:pPr>
      <w:r>
        <w:rPr>
          <w:rFonts w:hint="default"/>
          <w:lang w:val="en-US" w:eastAsia="zh-CN"/>
        </w:rPr>
        <w:t>医生：这得看我和其他医生的评估。</w:t>
      </w:r>
    </w:p>
    <w:p w14:paraId="56061A7D">
      <w:pPr>
        <w:rPr>
          <w:rFonts w:hint="default"/>
          <w:lang w:val="en-US" w:eastAsia="zh-CN"/>
        </w:rPr>
      </w:pPr>
    </w:p>
    <w:p w14:paraId="30D14121">
      <w:pPr>
        <w:rPr>
          <w:rFonts w:hint="default"/>
          <w:lang w:val="en-US" w:eastAsia="zh-CN"/>
        </w:rPr>
      </w:pPr>
      <w:r>
        <w:rPr>
          <w:rFonts w:hint="default"/>
          <w:lang w:val="en-US" w:eastAsia="zh-CN"/>
        </w:rPr>
        <w:t>我：……</w:t>
      </w:r>
    </w:p>
    <w:p w14:paraId="37B0BC74">
      <w:pPr>
        <w:rPr>
          <w:rFonts w:hint="default"/>
          <w:lang w:val="en-US" w:eastAsia="zh-CN"/>
        </w:rPr>
      </w:pPr>
    </w:p>
    <w:p w14:paraId="6E00E447">
      <w:pPr>
        <w:rPr>
          <w:rFonts w:hint="default"/>
          <w:lang w:val="en-US" w:eastAsia="zh-CN"/>
        </w:rPr>
      </w:pPr>
      <w:r>
        <w:rPr>
          <w:rFonts w:hint="default"/>
          <w:lang w:val="en-US" w:eastAsia="zh-CN"/>
        </w:rPr>
        <w:t>医生：你知道的，你甚至一转头就忘了自己的饭在哪。</w:t>
      </w:r>
    </w:p>
    <w:p w14:paraId="4F4362CC">
      <w:pPr>
        <w:rPr>
          <w:rFonts w:hint="default"/>
          <w:lang w:val="en-US" w:eastAsia="zh-CN"/>
        </w:rPr>
      </w:pPr>
    </w:p>
    <w:p w14:paraId="0CA8CB23">
      <w:pPr>
        <w:rPr>
          <w:rFonts w:hint="default"/>
          <w:lang w:val="en-US" w:eastAsia="zh-CN"/>
        </w:rPr>
      </w:pPr>
      <w:r>
        <w:rPr>
          <w:rFonts w:hint="default"/>
          <w:lang w:val="en-US" w:eastAsia="zh-CN"/>
        </w:rPr>
        <w:t>我：（低落）我不能一直待在这里，我想要我的手机。</w:t>
      </w:r>
    </w:p>
    <w:p w14:paraId="394FCF82">
      <w:pPr>
        <w:rPr>
          <w:rFonts w:hint="default"/>
          <w:lang w:val="en-US" w:eastAsia="zh-CN"/>
        </w:rPr>
      </w:pPr>
    </w:p>
    <w:p w14:paraId="7598ABF8">
      <w:pPr>
        <w:rPr>
          <w:rFonts w:hint="default"/>
          <w:lang w:val="en-US" w:eastAsia="zh-CN"/>
        </w:rPr>
      </w:pPr>
    </w:p>
    <w:p w14:paraId="5DC4DA20">
      <w:pPr>
        <w:rPr>
          <w:rFonts w:hint="default"/>
          <w:lang w:val="en-US" w:eastAsia="zh-CN"/>
        </w:rPr>
      </w:pPr>
    </w:p>
    <w:p w14:paraId="503D2279">
      <w:pPr>
        <w:rPr>
          <w:rFonts w:hint="default"/>
          <w:lang w:val="en-US" w:eastAsia="zh-CN"/>
        </w:rPr>
      </w:pPr>
    </w:p>
    <w:p w14:paraId="05FB3960">
      <w:pPr>
        <w:rPr>
          <w:rFonts w:hint="default"/>
          <w:lang w:val="en-US" w:eastAsia="zh-CN"/>
        </w:rPr>
      </w:pPr>
      <w:r>
        <w:rPr>
          <w:rFonts w:hint="default"/>
          <w:lang w:val="en-US" w:eastAsia="zh-CN"/>
        </w:rPr>
        <w:t>关于探望。</w:t>
      </w:r>
    </w:p>
    <w:p w14:paraId="65FCD96F">
      <w:pPr>
        <w:rPr>
          <w:rFonts w:hint="default"/>
          <w:lang w:val="en-US" w:eastAsia="zh-CN"/>
        </w:rPr>
      </w:pPr>
    </w:p>
    <w:p w14:paraId="74465027">
      <w:pPr>
        <w:rPr>
          <w:rFonts w:hint="default"/>
          <w:lang w:val="en-US" w:eastAsia="zh-CN"/>
        </w:rPr>
      </w:pPr>
      <w:r>
        <w:rPr>
          <w:rFonts w:hint="default"/>
          <w:lang w:val="en-US" w:eastAsia="zh-CN"/>
        </w:rPr>
        <w:t>医生：你希望联系谁来探望你吗？</w:t>
      </w:r>
    </w:p>
    <w:p w14:paraId="150824D7">
      <w:pPr>
        <w:rPr>
          <w:rFonts w:hint="default"/>
          <w:lang w:val="en-US" w:eastAsia="zh-CN"/>
        </w:rPr>
      </w:pPr>
    </w:p>
    <w:p w14:paraId="18001B33">
      <w:pPr>
        <w:rPr>
          <w:rFonts w:hint="default"/>
          <w:lang w:val="en-US" w:eastAsia="zh-CN"/>
        </w:rPr>
      </w:pPr>
      <w:r>
        <w:rPr>
          <w:rFonts w:hint="default"/>
          <w:lang w:val="en-US" w:eastAsia="zh-CN"/>
        </w:rPr>
        <w:t>我：我不需要。</w:t>
      </w:r>
    </w:p>
    <w:p w14:paraId="31FD20DE">
      <w:pPr>
        <w:rPr>
          <w:rFonts w:hint="default"/>
          <w:lang w:val="en-US" w:eastAsia="zh-CN"/>
        </w:rPr>
      </w:pPr>
    </w:p>
    <w:p w14:paraId="6A89FBCE">
      <w:pPr>
        <w:rPr>
          <w:rFonts w:hint="default"/>
          <w:lang w:val="en-US" w:eastAsia="zh-CN"/>
        </w:rPr>
      </w:pPr>
      <w:r>
        <w:rPr>
          <w:rFonts w:hint="default"/>
          <w:lang w:val="en-US" w:eastAsia="zh-CN"/>
        </w:rPr>
        <w:t>医生：（无奈）这对你的病情或许有好处，你是一个乐于交际的人对吗，他们（指其它病人）这段时间都很喜欢你。</w:t>
      </w:r>
    </w:p>
    <w:p w14:paraId="7B7A6246">
      <w:pPr>
        <w:rPr>
          <w:rFonts w:hint="default"/>
          <w:lang w:val="en-US" w:eastAsia="zh-CN"/>
        </w:rPr>
      </w:pPr>
    </w:p>
    <w:p w14:paraId="42022ED8">
      <w:pPr>
        <w:rPr>
          <w:rFonts w:hint="default"/>
          <w:lang w:val="en-US" w:eastAsia="zh-CN"/>
        </w:rPr>
      </w:pPr>
      <w:r>
        <w:rPr>
          <w:rFonts w:hint="default"/>
          <w:lang w:val="en-US" w:eastAsia="zh-CN"/>
        </w:rPr>
        <w:t>我：噢，我不是，我讨厌跟别人见面。</w:t>
      </w:r>
    </w:p>
    <w:p w14:paraId="428A5794">
      <w:pPr>
        <w:rPr>
          <w:rFonts w:hint="default"/>
          <w:lang w:val="en-US" w:eastAsia="zh-CN"/>
        </w:rPr>
      </w:pPr>
    </w:p>
    <w:p w14:paraId="27C1358C">
      <w:pPr>
        <w:rPr>
          <w:rFonts w:hint="default"/>
          <w:lang w:val="en-US" w:eastAsia="zh-CN"/>
        </w:rPr>
      </w:pPr>
      <w:r>
        <w:rPr>
          <w:rFonts w:hint="default"/>
          <w:lang w:val="en-US" w:eastAsia="zh-CN"/>
        </w:rPr>
        <w:t>医生：那你的家人呢。</w:t>
      </w:r>
    </w:p>
    <w:p w14:paraId="6A4A4792">
      <w:pPr>
        <w:rPr>
          <w:rFonts w:hint="default"/>
          <w:lang w:val="en-US" w:eastAsia="zh-CN"/>
        </w:rPr>
      </w:pPr>
    </w:p>
    <w:p w14:paraId="5C14F711">
      <w:pPr>
        <w:rPr>
          <w:rFonts w:hint="default"/>
          <w:lang w:val="en-US" w:eastAsia="zh-CN"/>
        </w:rPr>
      </w:pPr>
      <w:r>
        <w:rPr>
          <w:rFonts w:hint="default"/>
          <w:lang w:val="en-US" w:eastAsia="zh-CN"/>
        </w:rPr>
        <w:t>我：（沉默）</w:t>
      </w:r>
    </w:p>
    <w:p w14:paraId="5DED269E">
      <w:pPr>
        <w:rPr>
          <w:rFonts w:hint="default"/>
          <w:lang w:val="en-US" w:eastAsia="zh-CN"/>
        </w:rPr>
      </w:pPr>
    </w:p>
    <w:p w14:paraId="071C5BD4">
      <w:pPr>
        <w:rPr>
          <w:rFonts w:hint="default"/>
          <w:lang w:val="en-US" w:eastAsia="zh-CN"/>
        </w:rPr>
      </w:pPr>
      <w:r>
        <w:rPr>
          <w:rFonts w:hint="default"/>
          <w:lang w:val="en-US" w:eastAsia="zh-CN"/>
        </w:rPr>
        <w:t>医生：我并不想这么说，但你得联系他们。到了你出去的时候，我们得先确定你有可以容纳自己的住所，有人陪护，定期做心理治疗以及没收可能持有的武器。</w:t>
      </w:r>
    </w:p>
    <w:p w14:paraId="11F497E0">
      <w:pPr>
        <w:rPr>
          <w:rFonts w:hint="default"/>
          <w:lang w:val="en-US" w:eastAsia="zh-CN"/>
        </w:rPr>
      </w:pPr>
    </w:p>
    <w:p w14:paraId="6187C972">
      <w:pPr>
        <w:rPr>
          <w:rFonts w:hint="default"/>
          <w:lang w:val="en-US" w:eastAsia="zh-CN"/>
        </w:rPr>
      </w:pPr>
      <w:r>
        <w:rPr>
          <w:rFonts w:hint="default"/>
          <w:lang w:val="en-US" w:eastAsia="zh-CN"/>
        </w:rPr>
        <w:t>我：（哭泣）我又不是犯人……</w:t>
      </w:r>
    </w:p>
    <w:p w14:paraId="6413BC37">
      <w:pPr>
        <w:rPr>
          <w:rFonts w:hint="default"/>
          <w:lang w:val="en-US" w:eastAsia="zh-CN"/>
        </w:rPr>
      </w:pPr>
    </w:p>
    <w:p w14:paraId="09DBB781">
      <w:pPr>
        <w:rPr>
          <w:rFonts w:hint="default"/>
          <w:lang w:val="en-US" w:eastAsia="zh-CN"/>
        </w:rPr>
      </w:pPr>
      <w:r>
        <w:rPr>
          <w:rFonts w:hint="default"/>
          <w:lang w:val="en-US" w:eastAsia="zh-CN"/>
        </w:rPr>
        <w:t>医生：（安抚）我只是希望你能好起来，我们都是这么想的。</w:t>
      </w:r>
    </w:p>
    <w:p w14:paraId="4AB2E398">
      <w:pPr>
        <w:rPr>
          <w:rFonts w:hint="default"/>
          <w:lang w:val="en-US" w:eastAsia="zh-CN"/>
        </w:rPr>
      </w:pPr>
    </w:p>
    <w:p w14:paraId="6C082D50">
      <w:pPr>
        <w:rPr>
          <w:rFonts w:hint="default"/>
          <w:lang w:val="en-US" w:eastAsia="zh-CN"/>
        </w:rPr>
      </w:pPr>
    </w:p>
    <w:p w14:paraId="2D0B8099">
      <w:pPr>
        <w:rPr>
          <w:rFonts w:hint="default"/>
          <w:lang w:val="en-US" w:eastAsia="zh-CN"/>
        </w:rPr>
      </w:pPr>
    </w:p>
    <w:p w14:paraId="45BC98F8">
      <w:pPr>
        <w:rPr>
          <w:rFonts w:hint="default"/>
          <w:lang w:val="en-US" w:eastAsia="zh-CN"/>
        </w:rPr>
      </w:pPr>
    </w:p>
    <w:p w14:paraId="0BA0CC32">
      <w:pPr>
        <w:rPr>
          <w:rFonts w:hint="default"/>
          <w:lang w:val="en-US" w:eastAsia="zh-CN"/>
        </w:rPr>
      </w:pPr>
      <w:r>
        <w:rPr>
          <w:rFonts w:hint="default"/>
          <w:lang w:val="en-US" w:eastAsia="zh-CN"/>
        </w:rPr>
        <w:t>关于咨询。</w:t>
      </w:r>
    </w:p>
    <w:p w14:paraId="1509C2D1">
      <w:pPr>
        <w:rPr>
          <w:rFonts w:hint="default"/>
          <w:lang w:val="en-US" w:eastAsia="zh-CN"/>
        </w:rPr>
      </w:pPr>
    </w:p>
    <w:p w14:paraId="7E70D3CD">
      <w:pPr>
        <w:rPr>
          <w:rFonts w:hint="default"/>
          <w:lang w:val="en-US" w:eastAsia="zh-CN"/>
        </w:rPr>
      </w:pPr>
      <w:r>
        <w:rPr>
          <w:rFonts w:hint="default"/>
          <w:lang w:val="en-US" w:eastAsia="zh-CN"/>
        </w:rPr>
        <w:t>医生：你当时为什么会那么做呢？</w:t>
      </w:r>
    </w:p>
    <w:p w14:paraId="0BF59B5C">
      <w:pPr>
        <w:rPr>
          <w:rFonts w:hint="default"/>
          <w:lang w:val="en-US" w:eastAsia="zh-CN"/>
        </w:rPr>
      </w:pPr>
    </w:p>
    <w:p w14:paraId="060A7EA1">
      <w:pPr>
        <w:rPr>
          <w:rFonts w:hint="default"/>
          <w:lang w:val="en-US" w:eastAsia="zh-CN"/>
        </w:rPr>
      </w:pPr>
      <w:r>
        <w:rPr>
          <w:rFonts w:hint="default"/>
          <w:lang w:val="en-US" w:eastAsia="zh-CN"/>
        </w:rPr>
        <w:t>我：（哽咽）我们不能换一个话题吗。</w:t>
      </w:r>
    </w:p>
    <w:p w14:paraId="0113A9BD">
      <w:pPr>
        <w:rPr>
          <w:rFonts w:hint="default"/>
          <w:lang w:val="en-US" w:eastAsia="zh-CN"/>
        </w:rPr>
      </w:pPr>
    </w:p>
    <w:p w14:paraId="77C9FBB8">
      <w:pPr>
        <w:rPr>
          <w:rFonts w:hint="default"/>
          <w:lang w:val="en-US" w:eastAsia="zh-CN"/>
        </w:rPr>
      </w:pPr>
      <w:r>
        <w:rPr>
          <w:rFonts w:hint="default"/>
          <w:lang w:val="en-US" w:eastAsia="zh-CN"/>
        </w:rPr>
        <w:t>医生：当然，你的意见是最重要的。</w:t>
      </w:r>
    </w:p>
    <w:p w14:paraId="3D0633CB">
      <w:pPr>
        <w:rPr>
          <w:rFonts w:hint="default"/>
          <w:lang w:val="en-US" w:eastAsia="zh-CN"/>
        </w:rPr>
      </w:pPr>
    </w:p>
    <w:p w14:paraId="181297D0">
      <w:pPr>
        <w:rPr>
          <w:rFonts w:hint="default"/>
          <w:lang w:val="en-US" w:eastAsia="zh-CN"/>
        </w:rPr>
      </w:pPr>
    </w:p>
    <w:p w14:paraId="3FF24AFD">
      <w:pPr>
        <w:rPr>
          <w:rFonts w:hint="default"/>
          <w:lang w:val="en-US" w:eastAsia="zh-CN"/>
        </w:rPr>
      </w:pPr>
    </w:p>
    <w:p w14:paraId="12F25F6D">
      <w:pPr>
        <w:rPr>
          <w:rFonts w:hint="default"/>
          <w:lang w:val="en-US" w:eastAsia="zh-CN"/>
        </w:rPr>
      </w:pPr>
    </w:p>
    <w:p w14:paraId="08FD64B3">
      <w:pPr>
        <w:rPr>
          <w:rFonts w:hint="default"/>
          <w:lang w:val="en-US" w:eastAsia="zh-CN"/>
        </w:rPr>
      </w:pPr>
      <w:r>
        <w:rPr>
          <w:rFonts w:hint="default"/>
          <w:lang w:val="en-US" w:eastAsia="zh-CN"/>
        </w:rPr>
        <w:t>过了几天。</w:t>
      </w:r>
    </w:p>
    <w:p w14:paraId="30532529">
      <w:pPr>
        <w:rPr>
          <w:rFonts w:hint="default"/>
          <w:lang w:val="en-US" w:eastAsia="zh-CN"/>
        </w:rPr>
      </w:pPr>
    </w:p>
    <w:p w14:paraId="796F17EC">
      <w:pPr>
        <w:rPr>
          <w:rFonts w:hint="default"/>
          <w:lang w:val="en-US" w:eastAsia="zh-CN"/>
        </w:rPr>
      </w:pPr>
      <w:r>
        <w:rPr>
          <w:rFonts w:hint="default"/>
          <w:lang w:val="en-US" w:eastAsia="zh-CN"/>
        </w:rPr>
        <w:t>医生：嗯…你怎么看待死亡？</w:t>
      </w:r>
    </w:p>
    <w:p w14:paraId="2C339B9F">
      <w:pPr>
        <w:rPr>
          <w:rFonts w:hint="default"/>
          <w:lang w:val="en-US" w:eastAsia="zh-CN"/>
        </w:rPr>
      </w:pPr>
    </w:p>
    <w:p w14:paraId="377A249D">
      <w:pPr>
        <w:rPr>
          <w:rFonts w:hint="default"/>
          <w:lang w:val="en-US" w:eastAsia="zh-CN"/>
        </w:rPr>
      </w:pPr>
      <w:r>
        <w:rPr>
          <w:rFonts w:hint="default"/>
          <w:lang w:val="en-US" w:eastAsia="zh-CN"/>
        </w:rPr>
        <w:t>我：我觉得这是一种权力，这样的权力可以保全最后的自我…</w:t>
      </w:r>
    </w:p>
    <w:p w14:paraId="672E2ED6">
      <w:pPr>
        <w:rPr>
          <w:rFonts w:hint="default"/>
          <w:lang w:val="en-US" w:eastAsia="zh-CN"/>
        </w:rPr>
      </w:pPr>
    </w:p>
    <w:p w14:paraId="173AEADE">
      <w:pPr>
        <w:rPr>
          <w:rFonts w:hint="default"/>
          <w:lang w:val="en-US" w:eastAsia="zh-CN"/>
        </w:rPr>
      </w:pPr>
      <w:r>
        <w:rPr>
          <w:rFonts w:hint="default"/>
          <w:lang w:val="en-US" w:eastAsia="zh-CN"/>
        </w:rPr>
        <w:t>医生：所以，你觉得你的自我现在不被保全吗？</w:t>
      </w:r>
    </w:p>
    <w:p w14:paraId="4FEA0C1E">
      <w:pPr>
        <w:rPr>
          <w:rFonts w:hint="default"/>
          <w:lang w:val="en-US" w:eastAsia="zh-CN"/>
        </w:rPr>
      </w:pPr>
    </w:p>
    <w:p w14:paraId="7E231B58">
      <w:pPr>
        <w:rPr>
          <w:rFonts w:hint="default"/>
          <w:lang w:val="en-US" w:eastAsia="zh-CN"/>
        </w:rPr>
      </w:pPr>
      <w:r>
        <w:rPr>
          <w:rFonts w:hint="default"/>
          <w:lang w:val="en-US" w:eastAsia="zh-CN"/>
        </w:rPr>
        <w:t>我：是的（哭泣）我只是想让自己明白到底什么是我，我知道那大概率不会死去，就像垃圾分类，你明白吗。</w:t>
      </w:r>
    </w:p>
    <w:p w14:paraId="451C429D">
      <w:pPr>
        <w:rPr>
          <w:rFonts w:hint="default"/>
          <w:lang w:val="en-US" w:eastAsia="zh-CN"/>
        </w:rPr>
      </w:pPr>
    </w:p>
    <w:p w14:paraId="37CCA8E3">
      <w:pPr>
        <w:rPr>
          <w:rFonts w:hint="default"/>
          <w:lang w:val="en-US" w:eastAsia="zh-CN"/>
        </w:rPr>
      </w:pPr>
      <w:r>
        <w:rPr>
          <w:rFonts w:hint="default"/>
          <w:lang w:val="en-US" w:eastAsia="zh-CN"/>
        </w:rPr>
        <w:t>医生：那你醒来之后为什么要啃咬你的伤口呢。</w:t>
      </w:r>
    </w:p>
    <w:p w14:paraId="4CC95CEF">
      <w:pPr>
        <w:rPr>
          <w:rFonts w:hint="default"/>
          <w:lang w:val="en-US" w:eastAsia="zh-CN"/>
        </w:rPr>
      </w:pPr>
    </w:p>
    <w:p w14:paraId="4678FBB0">
      <w:pPr>
        <w:rPr>
          <w:rFonts w:hint="default"/>
          <w:lang w:val="en-US" w:eastAsia="zh-CN"/>
        </w:rPr>
      </w:pPr>
      <w:r>
        <w:rPr>
          <w:rFonts w:hint="default"/>
          <w:lang w:val="en-US" w:eastAsia="zh-CN"/>
        </w:rPr>
        <w:t>我：……我想要我的手机。</w:t>
      </w:r>
    </w:p>
    <w:p w14:paraId="15778642">
      <w:pPr>
        <w:rPr>
          <w:rFonts w:hint="default"/>
          <w:lang w:val="en-US" w:eastAsia="zh-CN"/>
        </w:rPr>
      </w:pPr>
    </w:p>
    <w:p w14:paraId="6F1AC074">
      <w:pPr>
        <w:rPr>
          <w:rFonts w:hint="default"/>
          <w:lang w:val="en-US" w:eastAsia="zh-CN"/>
        </w:rPr>
      </w:pPr>
    </w:p>
    <w:p w14:paraId="48071FA5">
      <w:pPr>
        <w:rPr>
          <w:rFonts w:hint="default"/>
          <w:lang w:val="en-US" w:eastAsia="zh-CN"/>
        </w:rPr>
      </w:pPr>
    </w:p>
    <w:p w14:paraId="4549C7D7">
      <w:pPr>
        <w:rPr>
          <w:rFonts w:hint="default"/>
          <w:lang w:val="en-US" w:eastAsia="zh-CN"/>
        </w:rPr>
      </w:pPr>
    </w:p>
    <w:p w14:paraId="1F7F2502">
      <w:pPr>
        <w:rPr>
          <w:rFonts w:hint="default"/>
          <w:lang w:val="en-US" w:eastAsia="zh-CN"/>
        </w:rPr>
      </w:pPr>
      <w:r>
        <w:rPr>
          <w:rFonts w:hint="default"/>
          <w:lang w:val="en-US" w:eastAsia="zh-CN"/>
        </w:rPr>
        <w:t>关于出院的后续讨论。</w:t>
      </w:r>
    </w:p>
    <w:p w14:paraId="243103E3">
      <w:pPr>
        <w:rPr>
          <w:rFonts w:hint="default"/>
          <w:lang w:val="en-US" w:eastAsia="zh-CN"/>
        </w:rPr>
      </w:pPr>
    </w:p>
    <w:p w14:paraId="5ACE50D3">
      <w:pPr>
        <w:rPr>
          <w:rFonts w:hint="default"/>
          <w:lang w:val="en-US" w:eastAsia="zh-CN"/>
        </w:rPr>
      </w:pPr>
      <w:r>
        <w:rPr>
          <w:rFonts w:hint="default"/>
          <w:lang w:val="en-US" w:eastAsia="zh-CN"/>
        </w:rPr>
        <w:t>我：（哭泣）为什么我不能离开，我不是犯人，你们侵犯了我的人权。我不要吃药，我已经问过我的律师，如果我不想你们不可以逼我吃药。</w:t>
      </w:r>
    </w:p>
    <w:p w14:paraId="2CC0B5B7">
      <w:pPr>
        <w:rPr>
          <w:rFonts w:hint="default"/>
          <w:lang w:val="en-US" w:eastAsia="zh-CN"/>
        </w:rPr>
      </w:pPr>
    </w:p>
    <w:p w14:paraId="11A6AB53">
      <w:pPr>
        <w:rPr>
          <w:rFonts w:hint="default"/>
          <w:lang w:val="en-US" w:eastAsia="zh-CN"/>
        </w:rPr>
      </w:pPr>
      <w:r>
        <w:rPr>
          <w:rFonts w:hint="default"/>
          <w:lang w:val="en-US" w:eastAsia="zh-CN"/>
        </w:rPr>
        <w:t>医生：我很抱歉，但你的情况非常不好，判决也支持我们可以在你反对的情况下要求你服用药物。</w:t>
      </w:r>
    </w:p>
    <w:p w14:paraId="4E336525">
      <w:pPr>
        <w:rPr>
          <w:rFonts w:hint="default"/>
          <w:lang w:val="en-US" w:eastAsia="zh-CN"/>
        </w:rPr>
      </w:pPr>
    </w:p>
    <w:p w14:paraId="5412FF50">
      <w:pPr>
        <w:rPr>
          <w:rFonts w:hint="default"/>
          <w:lang w:val="en-US" w:eastAsia="zh-CN"/>
        </w:rPr>
      </w:pPr>
      <w:r>
        <w:rPr>
          <w:rFonts w:hint="default"/>
          <w:lang w:val="en-US" w:eastAsia="zh-CN"/>
        </w:rPr>
        <w:t>医生：你的生命比一切都重要……</w:t>
      </w:r>
    </w:p>
    <w:p w14:paraId="129F5736">
      <w:pPr>
        <w:rPr>
          <w:rFonts w:hint="default"/>
          <w:lang w:val="en-US" w:eastAsia="zh-CN"/>
        </w:rPr>
      </w:pPr>
    </w:p>
    <w:p w14:paraId="6DE0CCA6">
      <w:pPr>
        <w:rPr>
          <w:rFonts w:hint="default"/>
          <w:lang w:val="en-US" w:eastAsia="zh-CN"/>
        </w:rPr>
      </w:pPr>
      <w:r>
        <w:rPr>
          <w:rFonts w:hint="default"/>
          <w:lang w:val="en-US" w:eastAsia="zh-CN"/>
        </w:rPr>
        <w:t>我：（打断）（愤怒）比我的自由意志更加重要吗？</w:t>
      </w:r>
    </w:p>
    <w:p w14:paraId="3FCFD2BC">
      <w:pPr>
        <w:rPr>
          <w:rFonts w:hint="default"/>
          <w:lang w:val="en-US" w:eastAsia="zh-CN"/>
        </w:rPr>
      </w:pPr>
    </w:p>
    <w:p w14:paraId="4E4EBC55">
      <w:pPr>
        <w:rPr>
          <w:rFonts w:hint="default"/>
          <w:lang w:val="en-US" w:eastAsia="zh-CN"/>
        </w:rPr>
      </w:pPr>
      <w:r>
        <w:rPr>
          <w:rFonts w:hint="default"/>
          <w:lang w:val="en-US" w:eastAsia="zh-CN"/>
        </w:rPr>
        <w:t>医生：我们也不喜欢违背病人的意愿强行这么做，这会伤害你，但这样的伤害比你对自己做的那些小。</w:t>
      </w:r>
    </w:p>
    <w:p w14:paraId="4C0CC997">
      <w:pPr>
        <w:rPr>
          <w:rFonts w:hint="default"/>
          <w:lang w:val="en-US" w:eastAsia="zh-CN"/>
        </w:rPr>
      </w:pPr>
    </w:p>
    <w:p w14:paraId="355409EF">
      <w:pPr>
        <w:rPr>
          <w:rFonts w:hint="default"/>
          <w:lang w:val="en-US" w:eastAsia="zh-CN"/>
        </w:rPr>
      </w:pPr>
    </w:p>
    <w:p w14:paraId="2B711E0C">
      <w:pPr>
        <w:rPr>
          <w:rFonts w:hint="default"/>
          <w:lang w:val="en-US" w:eastAsia="zh-CN"/>
        </w:rPr>
      </w:pPr>
    </w:p>
    <w:p w14:paraId="36BE07B3">
      <w:pPr>
        <w:rPr>
          <w:rFonts w:hint="default"/>
          <w:lang w:val="en-US" w:eastAsia="zh-CN"/>
        </w:rPr>
      </w:pPr>
    </w:p>
    <w:p w14:paraId="6391AD33">
      <w:pPr>
        <w:rPr>
          <w:rFonts w:hint="default"/>
          <w:lang w:val="en-US" w:eastAsia="zh-CN"/>
        </w:rPr>
      </w:pPr>
      <w:r>
        <w:rPr>
          <w:rFonts w:hint="default"/>
          <w:lang w:val="en-US" w:eastAsia="zh-CN"/>
        </w:rPr>
        <w:t>关于服药。</w:t>
      </w:r>
    </w:p>
    <w:p w14:paraId="6DA201B6">
      <w:pPr>
        <w:rPr>
          <w:rFonts w:hint="default"/>
          <w:lang w:val="en-US" w:eastAsia="zh-CN"/>
        </w:rPr>
      </w:pPr>
    </w:p>
    <w:p w14:paraId="18E20B07">
      <w:pPr>
        <w:rPr>
          <w:rFonts w:hint="default"/>
          <w:lang w:val="en-US" w:eastAsia="zh-CN"/>
        </w:rPr>
      </w:pPr>
      <w:r>
        <w:rPr>
          <w:rFonts w:hint="default"/>
          <w:lang w:val="en-US" w:eastAsia="zh-CN"/>
        </w:rPr>
        <w:t>我：我拒绝。</w:t>
      </w:r>
    </w:p>
    <w:p w14:paraId="02CD8814">
      <w:pPr>
        <w:rPr>
          <w:rFonts w:hint="default"/>
          <w:lang w:val="en-US" w:eastAsia="zh-CN"/>
        </w:rPr>
      </w:pPr>
    </w:p>
    <w:p w14:paraId="2847780A">
      <w:pPr>
        <w:rPr>
          <w:rFonts w:hint="default"/>
          <w:lang w:val="en-US" w:eastAsia="zh-CN"/>
        </w:rPr>
      </w:pPr>
      <w:r>
        <w:rPr>
          <w:rFonts w:hint="default"/>
          <w:lang w:val="en-US" w:eastAsia="zh-CN"/>
        </w:rPr>
        <w:t>助理医师：你不能让你的伤口发炎。</w:t>
      </w:r>
    </w:p>
    <w:p w14:paraId="13C66D74">
      <w:pPr>
        <w:rPr>
          <w:rFonts w:hint="default"/>
          <w:lang w:val="en-US" w:eastAsia="zh-CN"/>
        </w:rPr>
      </w:pPr>
    </w:p>
    <w:p w14:paraId="5C5D28F1">
      <w:pPr>
        <w:rPr>
          <w:rFonts w:hint="default"/>
          <w:lang w:val="en-US" w:eastAsia="zh-CN"/>
        </w:rPr>
      </w:pPr>
      <w:r>
        <w:rPr>
          <w:rFonts w:hint="default"/>
          <w:lang w:val="en-US" w:eastAsia="zh-CN"/>
        </w:rPr>
        <w:t>我：（疑惑）这是消炎药？</w:t>
      </w:r>
    </w:p>
    <w:p w14:paraId="22492380">
      <w:pPr>
        <w:rPr>
          <w:rFonts w:hint="default"/>
          <w:lang w:val="en-US" w:eastAsia="zh-CN"/>
        </w:rPr>
      </w:pPr>
    </w:p>
    <w:p w14:paraId="524567E7">
      <w:pPr>
        <w:rPr>
          <w:rFonts w:hint="default"/>
          <w:lang w:val="en-US" w:eastAsia="zh-CN"/>
        </w:rPr>
      </w:pPr>
      <w:r>
        <w:rPr>
          <w:rFonts w:hint="default"/>
          <w:lang w:val="en-US" w:eastAsia="zh-CN"/>
        </w:rPr>
        <w:t>助理医师：是的。</w:t>
      </w:r>
    </w:p>
    <w:p w14:paraId="0DE6E7C2">
      <w:pPr>
        <w:rPr>
          <w:rFonts w:hint="default"/>
          <w:lang w:val="en-US" w:eastAsia="zh-CN"/>
        </w:rPr>
      </w:pPr>
    </w:p>
    <w:p w14:paraId="29736DDD">
      <w:pPr>
        <w:rPr>
          <w:rFonts w:hint="default"/>
          <w:lang w:val="en-US" w:eastAsia="zh-CN"/>
        </w:rPr>
      </w:pPr>
      <w:r>
        <w:rPr>
          <w:rFonts w:hint="default"/>
          <w:lang w:val="en-US" w:eastAsia="zh-CN"/>
        </w:rPr>
        <w:t>我：好吧……</w:t>
      </w:r>
    </w:p>
    <w:p w14:paraId="2162AA94">
      <w:pPr>
        <w:rPr>
          <w:rFonts w:hint="default"/>
          <w:lang w:val="en-US" w:eastAsia="zh-CN"/>
        </w:rPr>
      </w:pPr>
    </w:p>
    <w:p w14:paraId="6AE2AA84">
      <w:pPr>
        <w:rPr>
          <w:rFonts w:hint="default"/>
          <w:lang w:val="en-US" w:eastAsia="zh-CN"/>
        </w:rPr>
      </w:pPr>
      <w:r>
        <w:rPr>
          <w:rFonts w:hint="default"/>
          <w:lang w:val="en-US" w:eastAsia="zh-CN"/>
        </w:rPr>
        <w:t>第二天醒来。</w:t>
      </w:r>
    </w:p>
    <w:p w14:paraId="1C8C69B7">
      <w:pPr>
        <w:rPr>
          <w:rFonts w:hint="default"/>
          <w:lang w:val="en-US" w:eastAsia="zh-CN"/>
        </w:rPr>
      </w:pPr>
    </w:p>
    <w:p w14:paraId="1689FD03">
      <w:pPr>
        <w:rPr>
          <w:rFonts w:hint="default"/>
          <w:lang w:val="en-US" w:eastAsia="zh-CN"/>
        </w:rPr>
      </w:pPr>
      <w:r>
        <w:rPr>
          <w:rFonts w:hint="default"/>
          <w:lang w:val="en-US" w:eastAsia="zh-CN"/>
        </w:rPr>
        <w:t>我：（哭泣）你们骗我，那根本就不是消炎药，我睡了那么久。我有足够的认知能力，你们应该跟我商量这件事。</w:t>
      </w:r>
    </w:p>
    <w:p w14:paraId="1625FCFD">
      <w:pPr>
        <w:rPr>
          <w:rFonts w:hint="default"/>
          <w:lang w:val="en-US" w:eastAsia="zh-CN"/>
        </w:rPr>
      </w:pPr>
    </w:p>
    <w:p w14:paraId="64F0A271">
      <w:pPr>
        <w:rPr>
          <w:rFonts w:hint="default"/>
          <w:lang w:val="en-US" w:eastAsia="zh-CN"/>
        </w:rPr>
      </w:pPr>
      <w:r>
        <w:rPr>
          <w:rFonts w:hint="default"/>
          <w:lang w:val="en-US" w:eastAsia="zh-CN"/>
        </w:rPr>
        <w:t>助理医师：（解释，但我没听清）</w:t>
      </w:r>
    </w:p>
    <w:p w14:paraId="3D9A904D">
      <w:pPr>
        <w:rPr>
          <w:rFonts w:hint="default"/>
          <w:lang w:val="en-US" w:eastAsia="zh-CN"/>
        </w:rPr>
      </w:pPr>
    </w:p>
    <w:p w14:paraId="6C7B3404">
      <w:pPr>
        <w:rPr>
          <w:rFonts w:hint="default"/>
          <w:lang w:val="en-US" w:eastAsia="zh-CN"/>
        </w:rPr>
      </w:pPr>
      <w:r>
        <w:rPr>
          <w:rFonts w:hint="default"/>
          <w:lang w:val="en-US" w:eastAsia="zh-CN"/>
        </w:rPr>
        <w:t>我：（哭泣）</w:t>
      </w:r>
    </w:p>
    <w:p w14:paraId="401BBF88">
      <w:pPr>
        <w:rPr>
          <w:rFonts w:hint="default"/>
          <w:lang w:val="en-US" w:eastAsia="zh-CN"/>
        </w:rPr>
      </w:pPr>
    </w:p>
    <w:p w14:paraId="1D3B02CD">
      <w:pPr>
        <w:rPr>
          <w:rFonts w:hint="default"/>
          <w:lang w:val="en-US" w:eastAsia="zh-CN"/>
        </w:rPr>
      </w:pPr>
      <w:r>
        <w:rPr>
          <w:rFonts w:hint="default"/>
          <w:lang w:val="en-US" w:eastAsia="zh-CN"/>
        </w:rPr>
        <w:t>我：（保持哭泣）</w:t>
      </w:r>
    </w:p>
    <w:p w14:paraId="3245BBF3">
      <w:pPr>
        <w:rPr>
          <w:rFonts w:hint="default"/>
          <w:lang w:val="en-US" w:eastAsia="zh-CN"/>
        </w:rPr>
      </w:pPr>
    </w:p>
    <w:p w14:paraId="69845080">
      <w:pPr>
        <w:rPr>
          <w:rFonts w:hint="default"/>
          <w:lang w:val="en-US" w:eastAsia="zh-CN"/>
        </w:rPr>
      </w:pPr>
      <w:r>
        <w:rPr>
          <w:rFonts w:hint="default"/>
          <w:lang w:val="en-US" w:eastAsia="zh-CN"/>
        </w:rPr>
        <w:t>我：（持续不断的哭泣）</w:t>
      </w:r>
    </w:p>
    <w:p w14:paraId="0CA957AD">
      <w:pPr>
        <w:rPr>
          <w:rFonts w:hint="default"/>
          <w:lang w:val="en-US" w:eastAsia="zh-CN"/>
        </w:rPr>
      </w:pPr>
    </w:p>
    <w:p w14:paraId="79C66EEB">
      <w:pPr>
        <w:rPr>
          <w:rFonts w:hint="default"/>
          <w:lang w:val="en-US" w:eastAsia="zh-CN"/>
        </w:rPr>
      </w:pPr>
    </w:p>
    <w:p w14:paraId="3A873E96">
      <w:pPr>
        <w:rPr>
          <w:rFonts w:hint="default"/>
          <w:lang w:val="en-US" w:eastAsia="zh-CN"/>
        </w:rPr>
      </w:pPr>
    </w:p>
    <w:p w14:paraId="36B5FC80">
      <w:pPr>
        <w:rPr>
          <w:rFonts w:hint="default"/>
          <w:lang w:val="en-US" w:eastAsia="zh-CN"/>
        </w:rPr>
      </w:pPr>
    </w:p>
    <w:p w14:paraId="5EB1CEE2">
      <w:pPr>
        <w:rPr>
          <w:rFonts w:hint="default"/>
          <w:lang w:val="en-US" w:eastAsia="zh-CN"/>
        </w:rPr>
      </w:pPr>
      <w:r>
        <w:rPr>
          <w:rFonts w:hint="default"/>
          <w:lang w:val="en-US" w:eastAsia="zh-CN"/>
        </w:rPr>
        <w:t>医生：嗯…第一夜是有这样的问题，但我跟你保证，之后所有的用药我都会同你商量，可以吗？</w:t>
      </w:r>
    </w:p>
    <w:p w14:paraId="6404B1D5">
      <w:pPr>
        <w:rPr>
          <w:rFonts w:hint="default"/>
          <w:lang w:val="en-US" w:eastAsia="zh-CN"/>
        </w:rPr>
      </w:pPr>
    </w:p>
    <w:p w14:paraId="65368DB9">
      <w:pPr>
        <w:rPr>
          <w:rFonts w:hint="default"/>
          <w:lang w:val="en-US" w:eastAsia="zh-CN"/>
        </w:rPr>
      </w:pPr>
      <w:r>
        <w:rPr>
          <w:rFonts w:hint="default"/>
          <w:lang w:val="en-US" w:eastAsia="zh-CN"/>
        </w:rPr>
        <w:t>我：（抽泣）我可以相信你？</w:t>
      </w:r>
    </w:p>
    <w:p w14:paraId="67EE2EDB">
      <w:pPr>
        <w:rPr>
          <w:rFonts w:hint="default"/>
          <w:lang w:val="en-US" w:eastAsia="zh-CN"/>
        </w:rPr>
      </w:pPr>
    </w:p>
    <w:p w14:paraId="6D7EF4DF">
      <w:pPr>
        <w:rPr>
          <w:rFonts w:hint="default"/>
          <w:lang w:val="en-US" w:eastAsia="zh-CN"/>
        </w:rPr>
      </w:pPr>
      <w:r>
        <w:rPr>
          <w:rFonts w:hint="default"/>
          <w:lang w:val="en-US" w:eastAsia="zh-CN"/>
        </w:rPr>
        <w:t>医生：当然，我看得出你的自知力保持的很不错，我很乐意跟你这样的病人交流。</w:t>
      </w:r>
    </w:p>
    <w:p w14:paraId="33AF17A3">
      <w:pPr>
        <w:rPr>
          <w:rFonts w:hint="default"/>
          <w:lang w:val="en-US" w:eastAsia="zh-CN"/>
        </w:rPr>
      </w:pPr>
    </w:p>
    <w:p w14:paraId="07F3269F">
      <w:pPr>
        <w:rPr>
          <w:rFonts w:hint="default"/>
          <w:lang w:val="en-US" w:eastAsia="zh-CN"/>
        </w:rPr>
      </w:pPr>
      <w:r>
        <w:rPr>
          <w:rFonts w:hint="default"/>
          <w:lang w:val="en-US" w:eastAsia="zh-CN"/>
        </w:rPr>
        <w:t>当时这番话确实给了我一些安慰，但后来我才知道第二天跟病人讨论药物用量是基本流程，可恶。</w:t>
      </w:r>
    </w:p>
    <w:p w14:paraId="24A54AC5">
      <w:pPr>
        <w:rPr>
          <w:rFonts w:hint="default"/>
          <w:lang w:val="en-US" w:eastAsia="zh-CN"/>
        </w:rPr>
      </w:pPr>
    </w:p>
    <w:p w14:paraId="4CE73C35">
      <w:pPr>
        <w:rPr>
          <w:rFonts w:hint="default"/>
          <w:lang w:val="en-US" w:eastAsia="zh-CN"/>
        </w:rPr>
      </w:pPr>
    </w:p>
    <w:p w14:paraId="1AAEEC7D">
      <w:pPr>
        <w:rPr>
          <w:rFonts w:hint="default"/>
          <w:lang w:val="en-US" w:eastAsia="zh-CN"/>
        </w:rPr>
      </w:pPr>
    </w:p>
    <w:p w14:paraId="625202C8">
      <w:pPr>
        <w:rPr>
          <w:rFonts w:hint="default"/>
          <w:lang w:val="en-US" w:eastAsia="zh-CN"/>
        </w:rPr>
      </w:pPr>
    </w:p>
    <w:p w14:paraId="1EDFDB72">
      <w:pPr>
        <w:rPr>
          <w:rFonts w:hint="default"/>
          <w:lang w:val="en-US" w:eastAsia="zh-CN"/>
        </w:rPr>
      </w:pPr>
      <w:r>
        <w:rPr>
          <w:rFonts w:hint="default"/>
          <w:lang w:val="en-US" w:eastAsia="zh-CN"/>
        </w:rPr>
        <w:t>关于闲聊。（发生时间比较靠后）</w:t>
      </w:r>
    </w:p>
    <w:p w14:paraId="5750AF21">
      <w:pPr>
        <w:rPr>
          <w:rFonts w:hint="default"/>
          <w:lang w:val="en-US" w:eastAsia="zh-CN"/>
        </w:rPr>
      </w:pPr>
    </w:p>
    <w:p w14:paraId="1FD5AEEB">
      <w:pPr>
        <w:rPr>
          <w:rFonts w:hint="default"/>
          <w:lang w:val="en-US" w:eastAsia="zh-CN"/>
        </w:rPr>
      </w:pPr>
      <w:r>
        <w:rPr>
          <w:rFonts w:hint="default"/>
          <w:lang w:val="en-US" w:eastAsia="zh-CN"/>
        </w:rPr>
        <w:t>医生：我们一致认为你是这里最能说的病人，很多时候我都快被你说服了。</w:t>
      </w:r>
    </w:p>
    <w:p w14:paraId="22F4A82A">
      <w:pPr>
        <w:rPr>
          <w:rFonts w:hint="default"/>
          <w:lang w:val="en-US" w:eastAsia="zh-CN"/>
        </w:rPr>
      </w:pPr>
    </w:p>
    <w:p w14:paraId="60F506F7">
      <w:pPr>
        <w:rPr>
          <w:rFonts w:hint="default"/>
          <w:lang w:val="en-US" w:eastAsia="zh-CN"/>
        </w:rPr>
      </w:pPr>
      <w:r>
        <w:rPr>
          <w:rFonts w:hint="default"/>
          <w:lang w:val="en-US" w:eastAsia="zh-CN"/>
        </w:rPr>
        <w:t>我：那你也没有把我的手机还给我！</w:t>
      </w:r>
    </w:p>
    <w:p w14:paraId="0B47B788">
      <w:pPr>
        <w:rPr>
          <w:rFonts w:hint="default"/>
          <w:lang w:val="en-US" w:eastAsia="zh-CN"/>
        </w:rPr>
      </w:pPr>
    </w:p>
    <w:p w14:paraId="5A35C127">
      <w:pPr>
        <w:rPr>
          <w:rFonts w:hint="default"/>
          <w:lang w:val="en-US" w:eastAsia="zh-CN"/>
        </w:rPr>
      </w:pPr>
      <w:r>
        <w:rPr>
          <w:rFonts w:hint="default"/>
          <w:lang w:val="en-US" w:eastAsia="zh-CN"/>
        </w:rPr>
        <w:t>医生：这是规定，我总得挣钱养家，对吧。</w:t>
      </w:r>
    </w:p>
    <w:p w14:paraId="0ACBF936">
      <w:pPr>
        <w:rPr>
          <w:rFonts w:hint="default"/>
          <w:lang w:val="en-US" w:eastAsia="zh-CN"/>
        </w:rPr>
      </w:pPr>
    </w:p>
    <w:p w14:paraId="59D27FB2">
      <w:pPr>
        <w:rPr>
          <w:rFonts w:hint="default"/>
          <w:lang w:val="en-US" w:eastAsia="zh-CN"/>
        </w:rPr>
      </w:pPr>
      <w:r>
        <w:rPr>
          <w:rFonts w:hint="default"/>
          <w:lang w:val="en-US" w:eastAsia="zh-CN"/>
        </w:rPr>
        <w:t>我：我得说，你们的规定是有问题的。</w:t>
      </w:r>
    </w:p>
    <w:p w14:paraId="5E9B9D30">
      <w:pPr>
        <w:rPr>
          <w:rFonts w:hint="default"/>
          <w:lang w:val="en-US" w:eastAsia="zh-CN"/>
        </w:rPr>
      </w:pPr>
    </w:p>
    <w:p w14:paraId="30183788">
      <w:pPr>
        <w:rPr>
          <w:rFonts w:hint="default"/>
          <w:lang w:val="en-US" w:eastAsia="zh-CN"/>
        </w:rPr>
      </w:pPr>
      <w:r>
        <w:rPr>
          <w:rFonts w:hint="default"/>
          <w:lang w:val="en-US" w:eastAsia="zh-CN"/>
        </w:rPr>
        <w:t>医生：这也是你的重要症状之一，你完全不把各种规定放在眼里。</w:t>
      </w:r>
    </w:p>
    <w:p w14:paraId="0244B539">
      <w:pPr>
        <w:rPr>
          <w:rFonts w:hint="default"/>
          <w:lang w:val="en-US" w:eastAsia="zh-CN"/>
        </w:rPr>
      </w:pPr>
    </w:p>
    <w:p w14:paraId="5BBB6CE6">
      <w:pPr>
        <w:rPr>
          <w:rFonts w:hint="default"/>
          <w:lang w:val="en-US" w:eastAsia="zh-CN"/>
        </w:rPr>
      </w:pPr>
      <w:r>
        <w:rPr>
          <w:rFonts w:hint="default"/>
          <w:lang w:val="en-US" w:eastAsia="zh-CN"/>
        </w:rPr>
        <w:t>我：是的，但是我用我的方法很好的配合了你们。这只能证明你们很多规定是死板和冗余的，你们应该修改它，等我出去后我会写一封邮件进行这方面的建议。（理直气壮）</w:t>
      </w:r>
    </w:p>
    <w:p w14:paraId="4644862F">
      <w:pPr>
        <w:rPr>
          <w:rFonts w:hint="default"/>
          <w:lang w:val="en-US" w:eastAsia="zh-CN"/>
        </w:rPr>
      </w:pPr>
    </w:p>
    <w:p w14:paraId="5FAED973">
      <w:pPr>
        <w:rPr>
          <w:rFonts w:hint="default"/>
          <w:lang w:val="en-US" w:eastAsia="zh-CN"/>
        </w:rPr>
      </w:pPr>
      <w:r>
        <w:rPr>
          <w:rFonts w:hint="default"/>
          <w:lang w:val="en-US" w:eastAsia="zh-CN"/>
        </w:rPr>
        <w:t>医生：我很想在你说这话的时候忽略你之前不守规则造成的麻烦，而且，听着，不是所有病人都有你这样的判断力。如果你有特权，他们会怎么想呢？</w:t>
      </w:r>
    </w:p>
    <w:p w14:paraId="68BDADC9">
      <w:pPr>
        <w:rPr>
          <w:rFonts w:hint="default"/>
          <w:lang w:val="en-US" w:eastAsia="zh-CN"/>
        </w:rPr>
      </w:pPr>
    </w:p>
    <w:p w14:paraId="65495CC5">
      <w:pPr>
        <w:rPr>
          <w:rFonts w:hint="default"/>
          <w:lang w:val="en-US" w:eastAsia="zh-CN"/>
        </w:rPr>
      </w:pPr>
      <w:r>
        <w:rPr>
          <w:rFonts w:hint="default"/>
          <w:lang w:val="en-US" w:eastAsia="zh-CN"/>
        </w:rPr>
        <w:t>我：我猜这将会是一场浩大的革命。</w:t>
      </w:r>
    </w:p>
    <w:p w14:paraId="0CE3B941">
      <w:pPr>
        <w:rPr>
          <w:rFonts w:hint="default"/>
          <w:lang w:val="en-US" w:eastAsia="zh-CN"/>
        </w:rPr>
      </w:pPr>
    </w:p>
    <w:p w14:paraId="6AC84FA4">
      <w:pPr>
        <w:rPr>
          <w:rFonts w:hint="default"/>
          <w:lang w:val="en-US" w:eastAsia="zh-CN"/>
        </w:rPr>
      </w:pPr>
      <w:r>
        <w:rPr>
          <w:rFonts w:hint="default"/>
          <w:lang w:val="en-US" w:eastAsia="zh-CN"/>
        </w:rPr>
        <w:t>医生：我可不希望你成为林肯。</w:t>
      </w:r>
    </w:p>
    <w:p w14:paraId="0F872168">
      <w:pPr>
        <w:rPr>
          <w:rFonts w:hint="default"/>
          <w:lang w:val="en-US" w:eastAsia="zh-CN"/>
        </w:rPr>
      </w:pPr>
    </w:p>
    <w:p w14:paraId="6EA03E6E">
      <w:pPr>
        <w:rPr>
          <w:rFonts w:hint="default"/>
          <w:lang w:val="en-US" w:eastAsia="zh-CN"/>
        </w:rPr>
      </w:pPr>
      <w:r>
        <w:rPr>
          <w:rFonts w:hint="default"/>
          <w:lang w:val="en-US" w:eastAsia="zh-CN"/>
        </w:rPr>
        <w:t>我：wow！！人权！人权！</w:t>
      </w:r>
    </w:p>
    <w:p w14:paraId="2C67D0B2">
      <w:pPr>
        <w:rPr>
          <w:rFonts w:hint="default"/>
          <w:lang w:val="en-US" w:eastAsia="zh-CN"/>
        </w:rPr>
      </w:pPr>
    </w:p>
    <w:p w14:paraId="674C1304">
      <w:pPr>
        <w:rPr>
          <w:rFonts w:hint="default"/>
          <w:lang w:val="en-US" w:eastAsia="zh-CN"/>
        </w:rPr>
      </w:pPr>
    </w:p>
    <w:p w14:paraId="72B3061A">
      <w:pPr>
        <w:rPr>
          <w:rFonts w:hint="default"/>
          <w:lang w:val="en-US" w:eastAsia="zh-CN"/>
        </w:rPr>
      </w:pPr>
    </w:p>
    <w:p w14:paraId="35B20265">
      <w:pPr>
        <w:rPr>
          <w:rFonts w:hint="default"/>
          <w:lang w:val="en-US" w:eastAsia="zh-CN"/>
        </w:rPr>
      </w:pPr>
    </w:p>
    <w:p w14:paraId="6E3A9B5E">
      <w:pPr>
        <w:rPr>
          <w:rFonts w:hint="default"/>
          <w:lang w:val="en-US" w:eastAsia="zh-CN"/>
        </w:rPr>
      </w:pPr>
      <w:r>
        <w:rPr>
          <w:rFonts w:hint="default"/>
          <w:lang w:val="en-US" w:eastAsia="zh-CN"/>
        </w:rPr>
        <w:t>又一次咨询。</w:t>
      </w:r>
    </w:p>
    <w:p w14:paraId="554F5D0B">
      <w:pPr>
        <w:rPr>
          <w:rFonts w:hint="default"/>
          <w:lang w:val="en-US" w:eastAsia="zh-CN"/>
        </w:rPr>
      </w:pPr>
    </w:p>
    <w:p w14:paraId="399C8051">
      <w:pPr>
        <w:rPr>
          <w:rFonts w:hint="default"/>
          <w:lang w:val="en-US" w:eastAsia="zh-CN"/>
        </w:rPr>
      </w:pPr>
      <w:r>
        <w:rPr>
          <w:rFonts w:hint="default"/>
          <w:lang w:val="en-US" w:eastAsia="zh-CN"/>
        </w:rPr>
        <w:t>医生：你怕疼吗？</w:t>
      </w:r>
    </w:p>
    <w:p w14:paraId="3B789BDE">
      <w:pPr>
        <w:rPr>
          <w:rFonts w:hint="default"/>
          <w:lang w:val="en-US" w:eastAsia="zh-CN"/>
        </w:rPr>
      </w:pPr>
    </w:p>
    <w:p w14:paraId="2AE576E7">
      <w:pPr>
        <w:rPr>
          <w:rFonts w:hint="default"/>
          <w:lang w:val="en-US" w:eastAsia="zh-CN"/>
        </w:rPr>
      </w:pPr>
      <w:r>
        <w:rPr>
          <w:rFonts w:hint="default"/>
          <w:lang w:val="en-US" w:eastAsia="zh-CN"/>
        </w:rPr>
        <w:t>我：是的，我非常怕，就是因为害怕尖锐物品造成的疼痛，我以前几乎从来没有像其他人一样*那样*缓解痛苦。（比划一个切割的手势）</w:t>
      </w:r>
    </w:p>
    <w:p w14:paraId="795FE95A">
      <w:pPr>
        <w:rPr>
          <w:rFonts w:hint="default"/>
          <w:lang w:val="en-US" w:eastAsia="zh-CN"/>
        </w:rPr>
      </w:pPr>
    </w:p>
    <w:p w14:paraId="42AD89C4">
      <w:pPr>
        <w:rPr>
          <w:rFonts w:hint="default"/>
          <w:lang w:val="en-US" w:eastAsia="zh-CN"/>
        </w:rPr>
      </w:pPr>
      <w:r>
        <w:rPr>
          <w:rFonts w:hint="default"/>
          <w:lang w:val="en-US" w:eastAsia="zh-CN"/>
        </w:rPr>
        <w:t>医生：那你最后为什么还是那么做了？甚至，你都没有用刀。</w:t>
      </w:r>
    </w:p>
    <w:p w14:paraId="7CD3F6AF">
      <w:pPr>
        <w:rPr>
          <w:rFonts w:hint="default"/>
          <w:lang w:val="en-US" w:eastAsia="zh-CN"/>
        </w:rPr>
      </w:pPr>
    </w:p>
    <w:p w14:paraId="7325478E">
      <w:pPr>
        <w:rPr>
          <w:rFonts w:hint="default"/>
          <w:lang w:val="en-US" w:eastAsia="zh-CN"/>
        </w:rPr>
      </w:pPr>
      <w:r>
        <w:rPr>
          <w:rFonts w:hint="default"/>
          <w:lang w:val="en-US" w:eastAsia="zh-CN"/>
        </w:rPr>
        <w:t>我：……其实我不知道，我在醒来之后非常害怕，我知道自己之前的做法很冲动，所以我特别害怕，我不知道之后怎么继续面对生活，别人会怎么看我？（啜泣）</w:t>
      </w:r>
    </w:p>
    <w:p w14:paraId="0ABB1730">
      <w:pPr>
        <w:rPr>
          <w:rFonts w:hint="default"/>
          <w:lang w:val="en-US" w:eastAsia="zh-CN"/>
        </w:rPr>
      </w:pPr>
    </w:p>
    <w:p w14:paraId="1EFA6F4B">
      <w:pPr>
        <w:rPr>
          <w:rFonts w:hint="default"/>
          <w:lang w:val="en-US" w:eastAsia="zh-CN"/>
        </w:rPr>
      </w:pPr>
      <w:r>
        <w:rPr>
          <w:rFonts w:hint="default"/>
          <w:lang w:val="en-US" w:eastAsia="zh-CN"/>
        </w:rPr>
        <w:t>医生：听着，那不是一个错误，即使你真的这么做了，它也不会产生“后果”。</w:t>
      </w:r>
    </w:p>
    <w:p w14:paraId="4C57F56D">
      <w:pPr>
        <w:rPr>
          <w:rFonts w:hint="default"/>
          <w:lang w:val="en-US" w:eastAsia="zh-CN"/>
        </w:rPr>
      </w:pPr>
    </w:p>
    <w:p w14:paraId="1F9E283B">
      <w:pPr>
        <w:rPr>
          <w:rFonts w:hint="default"/>
          <w:lang w:val="en-US" w:eastAsia="zh-CN"/>
        </w:rPr>
      </w:pPr>
      <w:r>
        <w:rPr>
          <w:rFonts w:hint="default"/>
          <w:lang w:val="en-US" w:eastAsia="zh-CN"/>
        </w:rPr>
        <w:t>我：（哭泣）但它就是产生了后果，我现在在这里，不能联系其它人，而之后他们可能会问我，觉得我是精神病，它对我生活的影响已经产生了。</w:t>
      </w:r>
    </w:p>
    <w:p w14:paraId="2B059B05">
      <w:pPr>
        <w:rPr>
          <w:rFonts w:hint="default"/>
          <w:lang w:val="en-US" w:eastAsia="zh-CN"/>
        </w:rPr>
      </w:pPr>
    </w:p>
    <w:p w14:paraId="0CF29F15">
      <w:pPr>
        <w:rPr>
          <w:rFonts w:hint="default"/>
          <w:lang w:val="en-US" w:eastAsia="zh-CN"/>
        </w:rPr>
      </w:pPr>
      <w:r>
        <w:rPr>
          <w:rFonts w:hint="default"/>
          <w:lang w:val="en-US" w:eastAsia="zh-CN"/>
        </w:rPr>
        <w:t>医生：影响和后果并不一样，你不用为此有负罪感。</w:t>
      </w:r>
    </w:p>
    <w:p w14:paraId="5A79DE86">
      <w:pPr>
        <w:rPr>
          <w:rFonts w:hint="default"/>
          <w:lang w:val="en-US" w:eastAsia="zh-CN"/>
        </w:rPr>
      </w:pPr>
    </w:p>
    <w:p w14:paraId="7CB09AC3">
      <w:pPr>
        <w:rPr>
          <w:rFonts w:hint="default"/>
          <w:lang w:val="en-US" w:eastAsia="zh-CN"/>
        </w:rPr>
      </w:pPr>
      <w:r>
        <w:rPr>
          <w:rFonts w:hint="default"/>
          <w:lang w:val="en-US" w:eastAsia="zh-CN"/>
        </w:rPr>
        <w:t>我：医生，概念不能安慰我，玩文字游戏不会改变任何事。</w:t>
      </w:r>
    </w:p>
    <w:p w14:paraId="61A6B3E1">
      <w:pPr>
        <w:rPr>
          <w:rFonts w:hint="default"/>
          <w:lang w:val="en-US" w:eastAsia="zh-CN"/>
        </w:rPr>
      </w:pPr>
    </w:p>
    <w:p w14:paraId="1909B2D4">
      <w:pPr>
        <w:rPr>
          <w:rFonts w:hint="default"/>
          <w:lang w:val="en-US" w:eastAsia="zh-CN"/>
        </w:rPr>
      </w:pPr>
      <w:r>
        <w:rPr>
          <w:rFonts w:hint="default"/>
          <w:lang w:val="en-US" w:eastAsia="zh-CN"/>
        </w:rPr>
        <w:t>我：我什么时候可以离开，已经快要一周了，很多人都比我更早离开。</w:t>
      </w:r>
    </w:p>
    <w:p w14:paraId="2C4811C0">
      <w:pPr>
        <w:rPr>
          <w:rFonts w:hint="default"/>
          <w:lang w:val="en-US" w:eastAsia="zh-CN"/>
        </w:rPr>
      </w:pPr>
    </w:p>
    <w:p w14:paraId="496F8857">
      <w:pPr>
        <w:rPr>
          <w:rFonts w:hint="default"/>
          <w:lang w:val="en-US" w:eastAsia="zh-CN"/>
        </w:rPr>
      </w:pPr>
      <w:r>
        <w:rPr>
          <w:rFonts w:hint="default"/>
          <w:lang w:val="en-US" w:eastAsia="zh-CN"/>
        </w:rPr>
        <w:t>医生：……非常抱歉，我对你的评估是依然有很严重的自杀倾向，你还得多待一段时间。</w:t>
      </w:r>
    </w:p>
    <w:p w14:paraId="38518337">
      <w:pPr>
        <w:rPr>
          <w:rFonts w:hint="default"/>
          <w:lang w:val="en-US" w:eastAsia="zh-CN"/>
        </w:rPr>
      </w:pPr>
    </w:p>
    <w:p w14:paraId="334509C1">
      <w:pPr>
        <w:rPr>
          <w:rFonts w:hint="default"/>
          <w:lang w:val="en-US" w:eastAsia="zh-CN"/>
        </w:rPr>
      </w:pPr>
      <w:r>
        <w:rPr>
          <w:rFonts w:hint="default"/>
          <w:lang w:val="en-US" w:eastAsia="zh-CN"/>
        </w:rPr>
        <w:t>我：哈，也不是改变不了任何事，几次咨询你都试图用不同的话术窥探我的隐私，再得出你想要的结果。起码这改变了我本应该离开的结局不是吗？你以为我看不出来？你们这群混蛋。</w:t>
      </w:r>
    </w:p>
    <w:p w14:paraId="61C90DA1">
      <w:pPr>
        <w:rPr>
          <w:rFonts w:hint="default"/>
          <w:lang w:val="en-US" w:eastAsia="zh-CN"/>
        </w:rPr>
      </w:pPr>
    </w:p>
    <w:p w14:paraId="08528A49">
      <w:pPr>
        <w:rPr>
          <w:rFonts w:hint="default"/>
          <w:lang w:val="en-US" w:eastAsia="zh-CN"/>
        </w:rPr>
      </w:pPr>
      <w:r>
        <w:rPr>
          <w:rFonts w:hint="default"/>
          <w:lang w:val="en-US" w:eastAsia="zh-CN"/>
        </w:rPr>
        <w:t>医生：我希望了解你而不是欺骗你。</w:t>
      </w:r>
    </w:p>
    <w:p w14:paraId="7B6EF491">
      <w:pPr>
        <w:rPr>
          <w:rFonts w:hint="default"/>
          <w:lang w:val="en-US" w:eastAsia="zh-CN"/>
        </w:rPr>
      </w:pPr>
    </w:p>
    <w:p w14:paraId="23F1FF1F">
      <w:pPr>
        <w:rPr>
          <w:rFonts w:hint="default"/>
          <w:lang w:val="en-US" w:eastAsia="zh-CN"/>
        </w:rPr>
      </w:pPr>
      <w:r>
        <w:rPr>
          <w:rFonts w:hint="default"/>
          <w:lang w:val="en-US" w:eastAsia="zh-CN"/>
        </w:rPr>
        <w:t>我：那你是怎么做的呢？庇护你们的不会是主而是赫尔墨斯……哈。甚至不是小偷，而是牲畜。（赫尔墨斯同时是偷窃和畜牧之神）</w:t>
      </w:r>
    </w:p>
    <w:p w14:paraId="4783FE16">
      <w:pPr>
        <w:rPr>
          <w:rFonts w:hint="default"/>
          <w:lang w:val="en-US" w:eastAsia="zh-CN"/>
        </w:rPr>
      </w:pPr>
    </w:p>
    <w:p w14:paraId="2E79B971">
      <w:pPr>
        <w:rPr>
          <w:rFonts w:hint="default"/>
          <w:lang w:val="en-US" w:eastAsia="zh-CN"/>
        </w:rPr>
      </w:pPr>
    </w:p>
    <w:p w14:paraId="35BA5ACF">
      <w:pPr>
        <w:rPr>
          <w:rFonts w:hint="default"/>
          <w:lang w:val="en-US" w:eastAsia="zh-CN"/>
        </w:rPr>
      </w:pPr>
    </w:p>
    <w:p w14:paraId="7EE93CE8">
      <w:pPr>
        <w:rPr>
          <w:rFonts w:hint="default"/>
          <w:lang w:val="en-US" w:eastAsia="zh-CN"/>
        </w:rPr>
      </w:pPr>
    </w:p>
    <w:p w14:paraId="749A7B81">
      <w:pPr>
        <w:rPr>
          <w:rFonts w:hint="default"/>
          <w:lang w:val="en-US" w:eastAsia="zh-CN"/>
        </w:rPr>
      </w:pPr>
      <w:r>
        <w:rPr>
          <w:rFonts w:hint="default"/>
          <w:lang w:val="en-US" w:eastAsia="zh-CN"/>
        </w:rPr>
        <w:t>关于道歉。</w:t>
      </w:r>
    </w:p>
    <w:p w14:paraId="51DE9253">
      <w:pPr>
        <w:rPr>
          <w:rFonts w:hint="default"/>
          <w:lang w:val="en-US" w:eastAsia="zh-CN"/>
        </w:rPr>
      </w:pPr>
    </w:p>
    <w:p w14:paraId="36D72DD4">
      <w:pPr>
        <w:rPr>
          <w:rFonts w:hint="default"/>
          <w:lang w:val="en-US" w:eastAsia="zh-CN"/>
        </w:rPr>
      </w:pPr>
      <w:r>
        <w:rPr>
          <w:rFonts w:hint="default"/>
          <w:lang w:val="en-US" w:eastAsia="zh-CN"/>
        </w:rPr>
        <w:t>我：……我不知道怎么说，但我有时候活变得非常刻薄，我不是故意要那么骂你的。</w:t>
      </w:r>
    </w:p>
    <w:p w14:paraId="072E2C4A">
      <w:pPr>
        <w:rPr>
          <w:rFonts w:hint="default"/>
          <w:lang w:val="en-US" w:eastAsia="zh-CN"/>
        </w:rPr>
      </w:pPr>
    </w:p>
    <w:p w14:paraId="20CE4751">
      <w:pPr>
        <w:rPr>
          <w:rFonts w:hint="default"/>
          <w:lang w:val="en-US" w:eastAsia="zh-CN"/>
        </w:rPr>
      </w:pPr>
      <w:r>
        <w:rPr>
          <w:rFonts w:hint="default"/>
          <w:lang w:val="en-US" w:eastAsia="zh-CN"/>
        </w:rPr>
        <w:t>医生：没关系，我能理解，起码你还没有动手。</w:t>
      </w:r>
    </w:p>
    <w:p w14:paraId="427B1166">
      <w:pPr>
        <w:rPr>
          <w:rFonts w:hint="default"/>
          <w:lang w:val="en-US" w:eastAsia="zh-CN"/>
        </w:rPr>
      </w:pPr>
    </w:p>
    <w:p w14:paraId="5BF793E5">
      <w:pPr>
        <w:rPr>
          <w:rFonts w:hint="default"/>
          <w:lang w:val="en-US" w:eastAsia="zh-CN"/>
        </w:rPr>
      </w:pPr>
      <w:r>
        <w:rPr>
          <w:rFonts w:hint="default"/>
          <w:lang w:val="en-US" w:eastAsia="zh-CN"/>
        </w:rPr>
        <w:t>我：噢，但你觉不觉得我当时骂得非常有创造力？简直是引经据典。</w:t>
      </w:r>
    </w:p>
    <w:p w14:paraId="5A20C4BE">
      <w:pPr>
        <w:rPr>
          <w:rFonts w:hint="default"/>
          <w:lang w:val="en-US" w:eastAsia="zh-CN"/>
        </w:rPr>
      </w:pPr>
    </w:p>
    <w:p w14:paraId="29D5FEDE">
      <w:pPr>
        <w:rPr>
          <w:rFonts w:hint="default"/>
          <w:lang w:val="en-US" w:eastAsia="zh-CN"/>
        </w:rPr>
      </w:pPr>
      <w:r>
        <w:rPr>
          <w:rFonts w:hint="default"/>
          <w:lang w:val="en-US" w:eastAsia="zh-CN"/>
        </w:rPr>
        <w:t>医生：（无奈）是的…或许我会跟你学习。</w:t>
      </w:r>
    </w:p>
    <w:p w14:paraId="498A560F">
      <w:pPr>
        <w:rPr>
          <w:rFonts w:hint="default"/>
          <w:lang w:val="en-US" w:eastAsia="zh-CN"/>
        </w:rPr>
      </w:pPr>
    </w:p>
    <w:p w14:paraId="448BC6E8">
      <w:pPr>
        <w:rPr>
          <w:rFonts w:hint="default"/>
          <w:lang w:val="en-US" w:eastAsia="zh-CN"/>
        </w:rPr>
      </w:pPr>
    </w:p>
    <w:p w14:paraId="30827713">
      <w:pPr>
        <w:rPr>
          <w:rFonts w:hint="default"/>
          <w:lang w:val="en-US" w:eastAsia="zh-CN"/>
        </w:rPr>
      </w:pPr>
    </w:p>
    <w:p w14:paraId="7CEA7A7F">
      <w:pPr>
        <w:rPr>
          <w:rFonts w:hint="default"/>
          <w:lang w:val="en-US" w:eastAsia="zh-CN"/>
        </w:rPr>
      </w:pPr>
    </w:p>
    <w:p w14:paraId="1304A28E">
      <w:pPr>
        <w:rPr>
          <w:rFonts w:hint="default"/>
          <w:lang w:val="en-US" w:eastAsia="zh-CN"/>
        </w:rPr>
      </w:pPr>
      <w:r>
        <w:rPr>
          <w:rFonts w:hint="default"/>
          <w:lang w:val="en-US" w:eastAsia="zh-CN"/>
        </w:rPr>
        <w:t>关于矛盾。</w:t>
      </w:r>
    </w:p>
    <w:p w14:paraId="1D8F0B9E">
      <w:pPr>
        <w:rPr>
          <w:rFonts w:hint="default"/>
          <w:lang w:val="en-US" w:eastAsia="zh-CN"/>
        </w:rPr>
      </w:pPr>
    </w:p>
    <w:p w14:paraId="2664A826">
      <w:pPr>
        <w:rPr>
          <w:rFonts w:hint="default"/>
          <w:lang w:val="en-US" w:eastAsia="zh-CN"/>
        </w:rPr>
      </w:pPr>
      <w:r>
        <w:rPr>
          <w:rFonts w:hint="default"/>
          <w:lang w:val="en-US" w:eastAsia="zh-CN"/>
        </w:rPr>
        <w:t>我：（哭泣）他骂我，这让我很难过。</w:t>
      </w:r>
    </w:p>
    <w:p w14:paraId="06BC7E94">
      <w:pPr>
        <w:rPr>
          <w:rFonts w:hint="default"/>
          <w:lang w:val="en-US" w:eastAsia="zh-CN"/>
        </w:rPr>
      </w:pPr>
    </w:p>
    <w:p w14:paraId="7FF22331">
      <w:pPr>
        <w:rPr>
          <w:rFonts w:hint="default"/>
          <w:lang w:val="en-US" w:eastAsia="zh-CN"/>
        </w:rPr>
      </w:pPr>
      <w:r>
        <w:rPr>
          <w:rFonts w:hint="default"/>
          <w:lang w:val="en-US" w:eastAsia="zh-CN"/>
        </w:rPr>
        <w:t>医生：……你打了他。</w:t>
      </w:r>
    </w:p>
    <w:p w14:paraId="3DE34FE9">
      <w:pPr>
        <w:rPr>
          <w:rFonts w:hint="default"/>
          <w:lang w:val="en-US" w:eastAsia="zh-CN"/>
        </w:rPr>
      </w:pPr>
    </w:p>
    <w:p w14:paraId="20031B66">
      <w:pPr>
        <w:rPr>
          <w:rFonts w:hint="default"/>
          <w:lang w:val="en-US" w:eastAsia="zh-CN"/>
        </w:rPr>
      </w:pPr>
      <w:r>
        <w:rPr>
          <w:rFonts w:hint="default"/>
          <w:lang w:val="en-US" w:eastAsia="zh-CN"/>
        </w:rPr>
        <w:t>我：（哭泣）真的很对不起，我不会要在这里留更长时间对吗？</w:t>
      </w:r>
    </w:p>
    <w:p w14:paraId="52458321">
      <w:pPr>
        <w:rPr>
          <w:rFonts w:hint="default"/>
          <w:lang w:val="en-US" w:eastAsia="zh-CN"/>
        </w:rPr>
      </w:pPr>
    </w:p>
    <w:p w14:paraId="58DDB148">
      <w:pPr>
        <w:rPr>
          <w:rFonts w:hint="default"/>
          <w:lang w:val="en-US" w:eastAsia="zh-CN"/>
        </w:rPr>
      </w:pPr>
      <w:r>
        <w:rPr>
          <w:rFonts w:hint="default"/>
          <w:lang w:val="en-US" w:eastAsia="zh-CN"/>
        </w:rPr>
        <w:t>医生：（叹气）我希望这不会，但其实这预兆着你的攻击性已经从自己转向了别人，我们有义务向你做出警告。</w:t>
      </w:r>
    </w:p>
    <w:p w14:paraId="526904A8">
      <w:pPr>
        <w:rPr>
          <w:rFonts w:hint="default"/>
          <w:lang w:val="en-US" w:eastAsia="zh-CN"/>
        </w:rPr>
      </w:pPr>
    </w:p>
    <w:p w14:paraId="1B5AE58C">
      <w:pPr>
        <w:rPr>
          <w:rFonts w:hint="default"/>
          <w:lang w:val="en-US" w:eastAsia="zh-CN"/>
        </w:rPr>
      </w:pPr>
      <w:r>
        <w:rPr>
          <w:rFonts w:hint="default"/>
          <w:lang w:val="en-US" w:eastAsia="zh-CN"/>
        </w:rPr>
        <w:t>我：他骂的真的很难听，我可以给你重复一遍……</w:t>
      </w:r>
    </w:p>
    <w:p w14:paraId="648E30FC">
      <w:pPr>
        <w:rPr>
          <w:rFonts w:hint="default"/>
          <w:lang w:val="en-US" w:eastAsia="zh-CN"/>
        </w:rPr>
      </w:pPr>
    </w:p>
    <w:p w14:paraId="3B4D8241">
      <w:pPr>
        <w:rPr>
          <w:rFonts w:hint="default"/>
          <w:lang w:val="en-US" w:eastAsia="zh-CN"/>
        </w:rPr>
      </w:pPr>
      <w:r>
        <w:rPr>
          <w:rFonts w:hint="default"/>
          <w:lang w:val="en-US" w:eastAsia="zh-CN"/>
        </w:rPr>
        <w:t>……</w:t>
      </w:r>
    </w:p>
    <w:p w14:paraId="62F46CEA">
      <w:pPr>
        <w:rPr>
          <w:rFonts w:hint="default"/>
          <w:lang w:val="en-US" w:eastAsia="zh-CN"/>
        </w:rPr>
      </w:pPr>
    </w:p>
    <w:p w14:paraId="0D40CB1F">
      <w:pPr>
        <w:rPr>
          <w:rFonts w:hint="default"/>
          <w:lang w:val="en-US" w:eastAsia="zh-CN"/>
        </w:rPr>
      </w:pPr>
      <w:r>
        <w:rPr>
          <w:rFonts w:hint="default"/>
          <w:lang w:val="en-US" w:eastAsia="zh-CN"/>
        </w:rPr>
        <w:t>医生：好了…他的确是一个混蛋，但是你可以找我们来解决，对吗？在外面的时候你一定不会这么做的。</w:t>
      </w:r>
    </w:p>
    <w:p w14:paraId="18A4C5BA">
      <w:pPr>
        <w:rPr>
          <w:rFonts w:hint="default"/>
          <w:lang w:val="en-US" w:eastAsia="zh-CN"/>
        </w:rPr>
      </w:pPr>
    </w:p>
    <w:p w14:paraId="24D3FD01">
      <w:pPr>
        <w:rPr>
          <w:rFonts w:hint="default"/>
          <w:lang w:val="en-US" w:eastAsia="zh-CN"/>
        </w:rPr>
      </w:pPr>
      <w:r>
        <w:rPr>
          <w:rFonts w:hint="default"/>
          <w:lang w:val="en-US" w:eastAsia="zh-CN"/>
        </w:rPr>
        <w:t>我：嗯……（哭泣）</w:t>
      </w:r>
    </w:p>
    <w:p w14:paraId="3FA3AFD2">
      <w:pPr>
        <w:rPr>
          <w:rFonts w:hint="default"/>
          <w:lang w:val="en-US" w:eastAsia="zh-CN"/>
        </w:rPr>
      </w:pPr>
    </w:p>
    <w:p w14:paraId="2F3C25EA">
      <w:pPr>
        <w:rPr>
          <w:rFonts w:hint="default"/>
          <w:lang w:val="en-US" w:eastAsia="zh-CN"/>
        </w:rPr>
      </w:pPr>
    </w:p>
    <w:p w14:paraId="14D3D95D">
      <w:pPr>
        <w:rPr>
          <w:rFonts w:hint="default"/>
          <w:lang w:val="en-US" w:eastAsia="zh-CN"/>
        </w:rPr>
      </w:pPr>
    </w:p>
    <w:p w14:paraId="0862F2AA">
      <w:pPr>
        <w:rPr>
          <w:rFonts w:hint="default"/>
          <w:lang w:val="en-US" w:eastAsia="zh-CN"/>
        </w:rPr>
      </w:pPr>
    </w:p>
    <w:p w14:paraId="0CB56668">
      <w:pPr>
        <w:rPr>
          <w:rFonts w:hint="default"/>
          <w:lang w:val="en-US" w:eastAsia="zh-CN"/>
        </w:rPr>
      </w:pPr>
      <w:r>
        <w:rPr>
          <w:rFonts w:hint="default"/>
          <w:lang w:val="en-US" w:eastAsia="zh-CN"/>
        </w:rPr>
        <w:t>之后的闲聊。</w:t>
      </w:r>
    </w:p>
    <w:p w14:paraId="0D457B4C">
      <w:pPr>
        <w:rPr>
          <w:rFonts w:hint="default"/>
          <w:lang w:val="en-US" w:eastAsia="zh-CN"/>
        </w:rPr>
      </w:pPr>
    </w:p>
    <w:p w14:paraId="3873B535">
      <w:pPr>
        <w:rPr>
          <w:rFonts w:hint="default"/>
          <w:lang w:val="en-US" w:eastAsia="zh-CN"/>
        </w:rPr>
      </w:pPr>
      <w:r>
        <w:rPr>
          <w:rFonts w:hint="default"/>
          <w:lang w:val="en-US" w:eastAsia="zh-CN"/>
        </w:rPr>
        <w:t>医生：我真的很好奇，你那天是不是想借着复述的名头骂我？</w:t>
      </w:r>
    </w:p>
    <w:p w14:paraId="38E228EE">
      <w:pPr>
        <w:rPr>
          <w:rFonts w:hint="default"/>
          <w:lang w:val="en-US" w:eastAsia="zh-CN"/>
        </w:rPr>
      </w:pPr>
    </w:p>
    <w:p w14:paraId="0BDDEB87">
      <w:pPr>
        <w:rPr>
          <w:rFonts w:hint="default"/>
          <w:lang w:val="en-US" w:eastAsia="zh-CN"/>
        </w:rPr>
      </w:pPr>
      <w:r>
        <w:rPr>
          <w:rFonts w:hint="default"/>
          <w:lang w:val="en-US" w:eastAsia="zh-CN"/>
        </w:rPr>
        <w:t>我：我是很想骂人，但是不是想骂你。你知道的，适当的脏话让人身心健康。你以后可以在跟讨厌的人聊天的时候讲我的故事，然后把我那天说的脏话再给他们复述一遍！</w:t>
      </w:r>
    </w:p>
    <w:p w14:paraId="669ECAAF">
      <w:pPr>
        <w:rPr>
          <w:rFonts w:hint="default"/>
          <w:lang w:val="en-US" w:eastAsia="zh-CN"/>
        </w:rPr>
      </w:pPr>
    </w:p>
    <w:p w14:paraId="1AB9D8DD">
      <w:pPr>
        <w:rPr>
          <w:rFonts w:hint="default"/>
          <w:lang w:val="en-US" w:eastAsia="zh-CN"/>
        </w:rPr>
      </w:pPr>
      <w:r>
        <w:rPr>
          <w:rFonts w:hint="default"/>
          <w:lang w:val="en-US" w:eastAsia="zh-CN"/>
        </w:rPr>
        <w:t>医生：（叹气）……我真不知道该说你什么好。"</w:t>
      </w:r>
    </w:p>
    <w:p w14:paraId="4FEC3235">
      <w:pPr>
        <w:rPr>
          <w:rFonts w:hint="default"/>
          <w:lang w:val="en-US" w:eastAsia="zh-CN"/>
        </w:rPr>
      </w:pPr>
      <w:r>
        <w:rPr>
          <w:rFonts w:hint="default"/>
          <w:lang w:val="en-US" w:eastAsia="zh-CN"/>
        </w:rPr>
        <w:t>"有开放式和封闭式病房两种。部分评论和其他答案也有提到。多年前在某三甲医院精神科住的是开放式病房。</w:t>
      </w:r>
    </w:p>
    <w:p w14:paraId="3F006F36">
      <w:pPr>
        <w:rPr>
          <w:rFonts w:hint="default"/>
          <w:lang w:val="en-US" w:eastAsia="zh-CN"/>
        </w:rPr>
      </w:pPr>
    </w:p>
    <w:p w14:paraId="58F59280">
      <w:pPr>
        <w:rPr>
          <w:rFonts w:hint="default"/>
          <w:lang w:val="en-US" w:eastAsia="zh-CN"/>
        </w:rPr>
      </w:pPr>
      <w:r>
        <w:rPr>
          <w:rFonts w:hint="default"/>
          <w:lang w:val="en-US" w:eastAsia="zh-CN"/>
        </w:rPr>
        <w:t>1.</w:t>
      </w:r>
    </w:p>
    <w:p w14:paraId="31718777">
      <w:pPr>
        <w:rPr>
          <w:rFonts w:hint="default"/>
          <w:lang w:val="en-US" w:eastAsia="zh-CN"/>
        </w:rPr>
      </w:pPr>
      <w:r>
        <w:rPr>
          <w:rFonts w:hint="default"/>
          <w:lang w:val="en-US" w:eastAsia="zh-CN"/>
        </w:rPr>
        <w:t>每晚发药，用透明的小杯子盛着。只有药片，不知道名字，也不知道作用。医生说：我要看着你吃掉才会走的。</w:t>
      </w:r>
    </w:p>
    <w:p w14:paraId="508CB55B">
      <w:pPr>
        <w:rPr>
          <w:rFonts w:hint="default"/>
          <w:lang w:val="en-US" w:eastAsia="zh-CN"/>
        </w:rPr>
      </w:pPr>
      <w:r>
        <w:rPr>
          <w:rFonts w:hint="default"/>
          <w:lang w:val="en-US" w:eastAsia="zh-CN"/>
        </w:rPr>
        <w:t>第一次很乖，送来就温驯地吃掉。吃完趴在床上看柯南的剧场版。</w:t>
      </w:r>
    </w:p>
    <w:p w14:paraId="77548043">
      <w:pPr>
        <w:rPr>
          <w:rFonts w:hint="default"/>
          <w:lang w:val="en-US" w:eastAsia="zh-CN"/>
        </w:rPr>
      </w:pPr>
      <w:r>
        <w:rPr>
          <w:rFonts w:hint="default"/>
          <w:lang w:val="en-US" w:eastAsia="zh-CN"/>
        </w:rPr>
        <w:t>看到一半开始头晕，意识不清。于是决定提前洗漱上床。在洗澡间几度想晕倒，好容易才勉强支撑住，挪回病房。</w:t>
      </w:r>
    </w:p>
    <w:p w14:paraId="6E928995">
      <w:pPr>
        <w:rPr>
          <w:rFonts w:hint="default"/>
          <w:lang w:val="en-US" w:eastAsia="zh-CN"/>
        </w:rPr>
      </w:pPr>
      <w:r>
        <w:rPr>
          <w:rFonts w:hint="default"/>
          <w:lang w:val="en-US" w:eastAsia="zh-CN"/>
        </w:rPr>
        <w:t>第二天长了个心眼。看药片上有英文刻印，偷偷记下。记得其中一个是stilnox。那时候智能手机还不太流行，遂发短信叫同学帮忙查这个单词是什么意思。</w:t>
      </w:r>
    </w:p>
    <w:p w14:paraId="74FAF1F6">
      <w:pPr>
        <w:rPr>
          <w:rFonts w:hint="default"/>
          <w:lang w:val="en-US" w:eastAsia="zh-CN"/>
        </w:rPr>
      </w:pPr>
      <w:r>
        <w:rPr>
          <w:rFonts w:hint="default"/>
          <w:lang w:val="en-US" w:eastAsia="zh-CN"/>
        </w:rPr>
        <w:t>对方回复：思诺思，安眠药的一种。</w:t>
      </w:r>
    </w:p>
    <w:p w14:paraId="5FF240A0">
      <w:pPr>
        <w:rPr>
          <w:rFonts w:hint="default"/>
          <w:lang w:val="en-US" w:eastAsia="zh-CN"/>
        </w:rPr>
      </w:pPr>
      <w:r>
        <w:rPr>
          <w:rFonts w:hint="default"/>
          <w:lang w:val="en-US" w:eastAsia="zh-CN"/>
        </w:rPr>
        <w:t>从此和医生打商量，药片改为睡前吃。</w:t>
      </w:r>
    </w:p>
    <w:p w14:paraId="0E8048A2">
      <w:pPr>
        <w:rPr>
          <w:rFonts w:hint="default"/>
          <w:lang w:val="en-US" w:eastAsia="zh-CN"/>
        </w:rPr>
      </w:pPr>
    </w:p>
    <w:p w14:paraId="3ADF271D">
      <w:pPr>
        <w:rPr>
          <w:rFonts w:hint="default"/>
          <w:lang w:val="en-US" w:eastAsia="zh-CN"/>
        </w:rPr>
      </w:pPr>
    </w:p>
    <w:p w14:paraId="522EA4C5">
      <w:pPr>
        <w:rPr>
          <w:rFonts w:hint="default"/>
          <w:lang w:val="en-US" w:eastAsia="zh-CN"/>
        </w:rPr>
      </w:pPr>
    </w:p>
    <w:p w14:paraId="291F074B">
      <w:pPr>
        <w:rPr>
          <w:rFonts w:hint="default"/>
          <w:lang w:val="en-US" w:eastAsia="zh-CN"/>
        </w:rPr>
      </w:pPr>
    </w:p>
    <w:p w14:paraId="3F57B196">
      <w:pPr>
        <w:rPr>
          <w:rFonts w:hint="default"/>
          <w:lang w:val="en-US" w:eastAsia="zh-CN"/>
        </w:rPr>
      </w:pPr>
      <w:r>
        <w:rPr>
          <w:rFonts w:hint="default"/>
          <w:lang w:val="en-US" w:eastAsia="zh-CN"/>
        </w:rPr>
        <w:t>2.</w:t>
      </w:r>
    </w:p>
    <w:p w14:paraId="3A57C642">
      <w:pPr>
        <w:rPr>
          <w:rFonts w:hint="default"/>
          <w:lang w:val="en-US" w:eastAsia="zh-CN"/>
        </w:rPr>
      </w:pPr>
      <w:r>
        <w:rPr>
          <w:rFonts w:hint="default"/>
          <w:lang w:val="en-US" w:eastAsia="zh-CN"/>
        </w:rPr>
        <w:t>半夜楼上有人唱国歌。抑扬顿挫，感情充沛，非常准时。夜夜从未间断。</w:t>
      </w:r>
    </w:p>
    <w:p w14:paraId="1990FF20">
      <w:pPr>
        <w:rPr>
          <w:rFonts w:hint="default"/>
          <w:lang w:val="en-US" w:eastAsia="zh-CN"/>
        </w:rPr>
      </w:pPr>
      <w:r>
        <w:rPr>
          <w:rFonts w:hint="default"/>
          <w:lang w:val="en-US" w:eastAsia="zh-CN"/>
        </w:rPr>
        <w:t>有一天起突然再也不唱了。</w:t>
      </w:r>
    </w:p>
    <w:p w14:paraId="11A34BA6">
      <w:pPr>
        <w:rPr>
          <w:rFonts w:hint="default"/>
          <w:lang w:val="en-US" w:eastAsia="zh-CN"/>
        </w:rPr>
      </w:pPr>
    </w:p>
    <w:p w14:paraId="345791B9">
      <w:pPr>
        <w:rPr>
          <w:rFonts w:hint="default"/>
          <w:lang w:val="en-US" w:eastAsia="zh-CN"/>
        </w:rPr>
      </w:pPr>
    </w:p>
    <w:p w14:paraId="7280BFA9">
      <w:pPr>
        <w:rPr>
          <w:rFonts w:hint="default"/>
          <w:lang w:val="en-US" w:eastAsia="zh-CN"/>
        </w:rPr>
      </w:pPr>
    </w:p>
    <w:p w14:paraId="663AFBE5">
      <w:pPr>
        <w:rPr>
          <w:rFonts w:hint="default"/>
          <w:lang w:val="en-US" w:eastAsia="zh-CN"/>
        </w:rPr>
      </w:pPr>
    </w:p>
    <w:p w14:paraId="7326AA94">
      <w:pPr>
        <w:rPr>
          <w:rFonts w:hint="default"/>
          <w:lang w:val="en-US" w:eastAsia="zh-CN"/>
        </w:rPr>
      </w:pPr>
      <w:r>
        <w:rPr>
          <w:rFonts w:hint="default"/>
          <w:lang w:val="en-US" w:eastAsia="zh-CN"/>
        </w:rPr>
        <w:t>3.</w:t>
      </w:r>
    </w:p>
    <w:p w14:paraId="48DDF449">
      <w:pPr>
        <w:rPr>
          <w:rFonts w:hint="default"/>
          <w:lang w:val="en-US" w:eastAsia="zh-CN"/>
        </w:rPr>
      </w:pPr>
      <w:r>
        <w:rPr>
          <w:rFonts w:hint="default"/>
          <w:lang w:val="en-US" w:eastAsia="zh-CN"/>
        </w:rPr>
        <w:t>同病房换过好几个病人。最初是个农民姐姐，三十出头。看上去很正常。母亲也很淳朴。</w:t>
      </w:r>
    </w:p>
    <w:p w14:paraId="6A383503">
      <w:pPr>
        <w:rPr>
          <w:rFonts w:hint="default"/>
          <w:lang w:val="en-US" w:eastAsia="zh-CN"/>
        </w:rPr>
      </w:pPr>
      <w:r>
        <w:rPr>
          <w:rFonts w:hint="default"/>
          <w:lang w:val="en-US" w:eastAsia="zh-CN"/>
        </w:rPr>
        <w:t>有一次我失控，哭了一下午。大概四五个小时，三个男人按不住。她拿了一卷纸过来，给我擦眼泪。</w:t>
      </w:r>
    </w:p>
    <w:p w14:paraId="08AF8ADB">
      <w:pPr>
        <w:rPr>
          <w:rFonts w:hint="default"/>
          <w:lang w:val="en-US" w:eastAsia="zh-CN"/>
        </w:rPr>
      </w:pPr>
      <w:r>
        <w:rPr>
          <w:rFonts w:hint="default"/>
          <w:lang w:val="en-US" w:eastAsia="zh-CN"/>
        </w:rPr>
        <w:t>全新的一卷纸哦，被我用得干干净净。</w:t>
      </w:r>
    </w:p>
    <w:p w14:paraId="0CA8F670">
      <w:pPr>
        <w:rPr>
          <w:rFonts w:hint="default"/>
          <w:lang w:val="en-US" w:eastAsia="zh-CN"/>
        </w:rPr>
      </w:pPr>
      <w:r>
        <w:rPr>
          <w:rFonts w:hint="default"/>
          <w:lang w:val="en-US" w:eastAsia="zh-CN"/>
        </w:rPr>
        <w:t>记得她很憨厚地笑着对我说，「别哭啦，你看一卷纸都被你用完了。」</w:t>
      </w:r>
    </w:p>
    <w:p w14:paraId="17D1FD2A">
      <w:pPr>
        <w:rPr>
          <w:rFonts w:hint="default"/>
          <w:lang w:val="en-US" w:eastAsia="zh-CN"/>
        </w:rPr>
      </w:pPr>
    </w:p>
    <w:p w14:paraId="558F89D6">
      <w:pPr>
        <w:rPr>
          <w:rFonts w:hint="default"/>
          <w:lang w:val="en-US" w:eastAsia="zh-CN"/>
        </w:rPr>
      </w:pPr>
      <w:r>
        <w:rPr>
          <w:rFonts w:hint="default"/>
          <w:lang w:val="en-US" w:eastAsia="zh-CN"/>
        </w:rPr>
        <w:t>后来我在某个回答里提到抑郁症，有位网友留言说，她家在农村，家中亲人亦有抑郁症患者，比在城市所遭遇的困难更大。</w:t>
      </w:r>
    </w:p>
    <w:p w14:paraId="48240B8E">
      <w:pPr>
        <w:rPr>
          <w:rFonts w:hint="default"/>
          <w:lang w:val="en-US" w:eastAsia="zh-CN"/>
        </w:rPr>
      </w:pPr>
      <w:r>
        <w:rPr>
          <w:rFonts w:hint="default"/>
          <w:lang w:val="en-US" w:eastAsia="zh-CN"/>
        </w:rPr>
        <w:t>想来那对农民母女也是如此吧。</w:t>
      </w:r>
    </w:p>
    <w:p w14:paraId="539980E9">
      <w:pPr>
        <w:rPr>
          <w:rFonts w:hint="default"/>
          <w:lang w:val="en-US" w:eastAsia="zh-CN"/>
        </w:rPr>
      </w:pPr>
    </w:p>
    <w:p w14:paraId="745E1233">
      <w:pPr>
        <w:rPr>
          <w:rFonts w:hint="default"/>
          <w:lang w:val="en-US" w:eastAsia="zh-CN"/>
        </w:rPr>
      </w:pPr>
    </w:p>
    <w:p w14:paraId="552520B8">
      <w:pPr>
        <w:rPr>
          <w:rFonts w:hint="default"/>
          <w:lang w:val="en-US" w:eastAsia="zh-CN"/>
        </w:rPr>
      </w:pPr>
    </w:p>
    <w:p w14:paraId="71798080">
      <w:pPr>
        <w:rPr>
          <w:rFonts w:hint="default"/>
          <w:lang w:val="en-US" w:eastAsia="zh-CN"/>
        </w:rPr>
      </w:pPr>
    </w:p>
    <w:p w14:paraId="3818D063">
      <w:pPr>
        <w:rPr>
          <w:rFonts w:hint="default"/>
          <w:lang w:val="en-US" w:eastAsia="zh-CN"/>
        </w:rPr>
      </w:pPr>
      <w:r>
        <w:rPr>
          <w:rFonts w:hint="default"/>
          <w:lang w:val="en-US" w:eastAsia="zh-CN"/>
        </w:rPr>
        <w:t>4.</w:t>
      </w:r>
    </w:p>
    <w:p w14:paraId="1AE0D97B">
      <w:pPr>
        <w:rPr>
          <w:rFonts w:hint="default"/>
          <w:lang w:val="en-US" w:eastAsia="zh-CN"/>
        </w:rPr>
      </w:pPr>
      <w:r>
        <w:rPr>
          <w:rFonts w:hint="default"/>
          <w:lang w:val="en-US" w:eastAsia="zh-CN"/>
        </w:rPr>
        <w:t>农民姐姐离开后，换过一个小姐姐。精神分裂症。</w:t>
      </w:r>
    </w:p>
    <w:p w14:paraId="721ED2C6">
      <w:pPr>
        <w:rPr>
          <w:rFonts w:hint="default"/>
          <w:lang w:val="en-US" w:eastAsia="zh-CN"/>
        </w:rPr>
      </w:pPr>
      <w:r>
        <w:rPr>
          <w:rFonts w:hint="default"/>
          <w:lang w:val="en-US" w:eastAsia="zh-CN"/>
        </w:rPr>
        <w:t>以下内容非常玛丽苏。</w:t>
      </w:r>
    </w:p>
    <w:p w14:paraId="72D9B428">
      <w:pPr>
        <w:rPr>
          <w:rFonts w:hint="default"/>
          <w:lang w:val="en-US" w:eastAsia="zh-CN"/>
        </w:rPr>
      </w:pPr>
    </w:p>
    <w:p w14:paraId="4C396DEC">
      <w:pPr>
        <w:rPr>
          <w:rFonts w:hint="default"/>
          <w:lang w:val="en-US" w:eastAsia="zh-CN"/>
        </w:rPr>
      </w:pPr>
      <w:r>
        <w:rPr>
          <w:rFonts w:hint="default"/>
          <w:lang w:val="en-US" w:eastAsia="zh-CN"/>
        </w:rPr>
        <w:t>要住进来之前，我爸问她爸：「你家孩子会吵闹吗？」答：「不会！我家小孩安静得很 ！」</w:t>
      </w:r>
    </w:p>
    <w:p w14:paraId="4B64A5D7">
      <w:pPr>
        <w:rPr>
          <w:rFonts w:hint="default"/>
          <w:lang w:val="en-US" w:eastAsia="zh-CN"/>
        </w:rPr>
      </w:pPr>
      <w:r>
        <w:rPr>
          <w:rFonts w:hint="default"/>
          <w:lang w:val="en-US" w:eastAsia="zh-CN"/>
        </w:rPr>
        <w:t>小姐姐廿九岁。但长相精致如瓷娃娃，看上去仿佛只有十九岁。护士说：「你的睫毛好长好密，好好看啊。」同学来看我，也说：「你隔壁床的女孩子长得好漂亮。」</w:t>
      </w:r>
    </w:p>
    <w:p w14:paraId="1D5958F3">
      <w:pPr>
        <w:rPr>
          <w:rFonts w:hint="default"/>
          <w:lang w:val="en-US" w:eastAsia="zh-CN"/>
        </w:rPr>
      </w:pPr>
    </w:p>
    <w:p w14:paraId="33BA7136">
      <w:pPr>
        <w:rPr>
          <w:rFonts w:hint="default"/>
          <w:lang w:val="en-US" w:eastAsia="zh-CN"/>
        </w:rPr>
      </w:pPr>
      <w:r>
        <w:rPr>
          <w:rFonts w:hint="default"/>
          <w:lang w:val="en-US" w:eastAsia="zh-CN"/>
        </w:rPr>
        <w:t>大部分时候确实极安静。偶尔与我说话，非常友善。「小妹妹你要洗澡吗？」「小妹妹你坐。」与其他人几乎从无任何交流，包括其父。</w:t>
      </w:r>
    </w:p>
    <w:p w14:paraId="1D9B6A9F">
      <w:pPr>
        <w:rPr>
          <w:rFonts w:hint="default"/>
          <w:lang w:val="en-US" w:eastAsia="zh-CN"/>
        </w:rPr>
      </w:pPr>
      <w:r>
        <w:rPr>
          <w:rFonts w:hint="default"/>
          <w:lang w:val="en-US" w:eastAsia="zh-CN"/>
        </w:rPr>
        <w:t>大部分时候眼神是空洞的。认识她之前，我竟不知道一个人的眼睛还可以这样——明明长在脸上，一对健康、美丽的眼睛，却空洞得好像被挖掉了一样。只有偶尔说话时，偶尔会流出一点点神采。</w:t>
      </w:r>
    </w:p>
    <w:p w14:paraId="6DC692F3">
      <w:pPr>
        <w:rPr>
          <w:rFonts w:hint="default"/>
          <w:lang w:val="en-US" w:eastAsia="zh-CN"/>
        </w:rPr>
      </w:pPr>
    </w:p>
    <w:p w14:paraId="7ED9F09A">
      <w:pPr>
        <w:rPr>
          <w:rFonts w:hint="default"/>
          <w:lang w:val="en-US" w:eastAsia="zh-CN"/>
        </w:rPr>
      </w:pPr>
      <w:r>
        <w:rPr>
          <w:rFonts w:hint="default"/>
          <w:lang w:val="en-US" w:eastAsia="zh-CN"/>
        </w:rPr>
        <w:t>她父亲是个编辑。闲了也爱与我说话。「这个小姐姐是个作家！」他说，「她写过长篇小说，《XXX》，卖得很好的！那时候她一天写十几万字，非常流畅，都不用我来改！明天我送你一本有签名的！」</w:t>
      </w:r>
    </w:p>
    <w:p w14:paraId="2E3C3949">
      <w:pPr>
        <w:rPr>
          <w:rFonts w:hint="default"/>
          <w:lang w:val="en-US" w:eastAsia="zh-CN"/>
        </w:rPr>
      </w:pPr>
      <w:r>
        <w:rPr>
          <w:rFonts w:hint="default"/>
          <w:lang w:val="en-US" w:eastAsia="zh-CN"/>
        </w:rPr>
        <w:t>——总觉得他说话，每一句都用着重感叹号。</w:t>
      </w:r>
    </w:p>
    <w:p w14:paraId="229DF70D">
      <w:pPr>
        <w:rPr>
          <w:rFonts w:hint="default"/>
          <w:lang w:val="en-US" w:eastAsia="zh-CN"/>
        </w:rPr>
      </w:pPr>
    </w:p>
    <w:p w14:paraId="2247653F">
      <w:pPr>
        <w:rPr>
          <w:rFonts w:hint="default"/>
          <w:lang w:val="en-US" w:eastAsia="zh-CN"/>
        </w:rPr>
      </w:pPr>
      <w:r>
        <w:rPr>
          <w:rFonts w:hint="default"/>
          <w:lang w:val="en-US" w:eastAsia="zh-CN"/>
        </w:rPr>
        <w:t>但她也有不安静的时候。每天打针吃药，都如一场浩劫。她会尖叫，躲避，甚至攻击医生和护士。</w:t>
      </w:r>
    </w:p>
    <w:p w14:paraId="784BE8F4">
      <w:pPr>
        <w:rPr>
          <w:rFonts w:hint="default"/>
          <w:lang w:val="en-US" w:eastAsia="zh-CN"/>
        </w:rPr>
      </w:pPr>
      <w:r>
        <w:rPr>
          <w:rFonts w:hint="default"/>
          <w:lang w:val="en-US" w:eastAsia="zh-CN"/>
        </w:rPr>
        <w:t>某天半夜醒来——我因为吃安眠药，每天都睡得不省人事——病房里灯光敞亮，一群人围在隔壁床，各种吵闹。我爸和当时的男朋友则围在我床前，一脸紧张。</w:t>
      </w:r>
    </w:p>
    <w:p w14:paraId="3549F900">
      <w:pPr>
        <w:rPr>
          <w:rFonts w:hint="default"/>
          <w:lang w:val="en-US" w:eastAsia="zh-CN"/>
        </w:rPr>
      </w:pPr>
      <w:r>
        <w:rPr>
          <w:rFonts w:hint="default"/>
          <w:lang w:val="en-US" w:eastAsia="zh-CN"/>
        </w:rPr>
        <w:t>我转头又睡过去了。</w:t>
      </w:r>
    </w:p>
    <w:p w14:paraId="07C989FD">
      <w:pPr>
        <w:rPr>
          <w:rFonts w:hint="default"/>
          <w:lang w:val="en-US" w:eastAsia="zh-CN"/>
        </w:rPr>
      </w:pPr>
      <w:r>
        <w:rPr>
          <w:rFonts w:hint="default"/>
          <w:lang w:val="en-US" w:eastAsia="zh-CN"/>
        </w:rPr>
        <w:t>第二天醒来，一切安静如常。听他们在外面讨论：昨晚她不肯吃药，各种挣扎，闹得天翻地覆。最后不得不用绳子捆在床上。</w:t>
      </w:r>
    </w:p>
    <w:p w14:paraId="2E9007C1">
      <w:pPr>
        <w:rPr>
          <w:rFonts w:hint="default"/>
          <w:lang w:val="en-US" w:eastAsia="zh-CN"/>
        </w:rPr>
      </w:pPr>
      <w:r>
        <w:rPr>
          <w:rFonts w:hint="default"/>
          <w:lang w:val="en-US" w:eastAsia="zh-CN"/>
        </w:rPr>
        <w:t>我侧头看她一眼，也不知是睡着了还是注射了镇静类的药物。那么小一张脸，像婴儿一样。</w:t>
      </w:r>
    </w:p>
    <w:p w14:paraId="488C25A1">
      <w:pPr>
        <w:rPr>
          <w:rFonts w:hint="default"/>
          <w:lang w:val="en-US" w:eastAsia="zh-CN"/>
        </w:rPr>
      </w:pPr>
    </w:p>
    <w:p w14:paraId="4FEBEAFE">
      <w:pPr>
        <w:rPr>
          <w:rFonts w:hint="default"/>
          <w:lang w:val="en-US" w:eastAsia="zh-CN"/>
        </w:rPr>
      </w:pPr>
      <w:r>
        <w:rPr>
          <w:rFonts w:hint="default"/>
          <w:lang w:val="en-US" w:eastAsia="zh-CN"/>
        </w:rPr>
        <w:t>她后来也被转去特殊的监护室了。</w:t>
      </w:r>
    </w:p>
    <w:p w14:paraId="626F1836">
      <w:pPr>
        <w:rPr>
          <w:rFonts w:hint="default"/>
          <w:lang w:val="en-US" w:eastAsia="zh-CN"/>
        </w:rPr>
      </w:pPr>
      <w:r>
        <w:rPr>
          <w:rFonts w:hint="default"/>
          <w:lang w:val="en-US" w:eastAsia="zh-CN"/>
        </w:rPr>
        <w:t>如水滴蒸发。再无任何消息。</w:t>
      </w:r>
    </w:p>
    <w:p w14:paraId="442E270A">
      <w:pPr>
        <w:rPr>
          <w:rFonts w:hint="default"/>
          <w:lang w:val="en-US" w:eastAsia="zh-CN"/>
        </w:rPr>
      </w:pPr>
    </w:p>
    <w:p w14:paraId="17AF3038">
      <w:pPr>
        <w:rPr>
          <w:rFonts w:hint="default"/>
          <w:lang w:val="en-US" w:eastAsia="zh-CN"/>
        </w:rPr>
      </w:pPr>
    </w:p>
    <w:p w14:paraId="1015FB52">
      <w:pPr>
        <w:rPr>
          <w:rFonts w:hint="default"/>
          <w:lang w:val="en-US" w:eastAsia="zh-CN"/>
        </w:rPr>
      </w:pPr>
    </w:p>
    <w:p w14:paraId="418B4200">
      <w:pPr>
        <w:rPr>
          <w:rFonts w:hint="default"/>
          <w:lang w:val="en-US" w:eastAsia="zh-CN"/>
        </w:rPr>
      </w:pPr>
    </w:p>
    <w:p w14:paraId="0BD1DCDC">
      <w:pPr>
        <w:rPr>
          <w:rFonts w:hint="default"/>
          <w:lang w:val="en-US" w:eastAsia="zh-CN"/>
        </w:rPr>
      </w:pPr>
      <w:r>
        <w:rPr>
          <w:rFonts w:hint="default"/>
          <w:lang w:val="en-US" w:eastAsia="zh-CN"/>
        </w:rPr>
        <w:t>5.</w:t>
      </w:r>
    </w:p>
    <w:p w14:paraId="42925BB8">
      <w:pPr>
        <w:rPr>
          <w:rFonts w:hint="default"/>
          <w:lang w:val="en-US" w:eastAsia="zh-CN"/>
        </w:rPr>
      </w:pPr>
      <w:r>
        <w:rPr>
          <w:rFonts w:hint="default"/>
          <w:lang w:val="en-US" w:eastAsia="zh-CN"/>
        </w:rPr>
        <w:t>小姐姐之后来了一个阿姨——准确来说是我换了个病房。虽然我坚信她不会伤害我，但显然我的爸爸和男友没有那么信心满满。</w:t>
      </w:r>
    </w:p>
    <w:p w14:paraId="6B940801">
      <w:pPr>
        <w:rPr>
          <w:rFonts w:hint="default"/>
          <w:lang w:val="en-US" w:eastAsia="zh-CN"/>
        </w:rPr>
      </w:pPr>
      <w:r>
        <w:rPr>
          <w:rFonts w:hint="default"/>
          <w:lang w:val="en-US" w:eastAsia="zh-CN"/>
        </w:rPr>
        <w:t>说阿姨。</w:t>
      </w:r>
    </w:p>
    <w:p w14:paraId="63E9AFF3">
      <w:pPr>
        <w:rPr>
          <w:rFonts w:hint="default"/>
          <w:lang w:val="en-US" w:eastAsia="zh-CN"/>
        </w:rPr>
      </w:pPr>
      <w:r>
        <w:rPr>
          <w:rFonts w:hint="default"/>
          <w:lang w:val="en-US" w:eastAsia="zh-CN"/>
        </w:rPr>
        <w:t>公务员。事业有成，家庭美满。入住第一天，开始上下打点，各种送礼，聊天，塞红包。自我介绍说：「我以前是管他们的。」——指一指外面走动的医生和护士。</w:t>
      </w:r>
    </w:p>
    <w:p w14:paraId="729F36E9">
      <w:pPr>
        <w:rPr>
          <w:rFonts w:hint="default"/>
          <w:lang w:val="en-US" w:eastAsia="zh-CN"/>
        </w:rPr>
      </w:pPr>
      <w:r>
        <w:rPr>
          <w:rFonts w:hint="default"/>
          <w:lang w:val="en-US" w:eastAsia="zh-CN"/>
        </w:rPr>
        <w:t>我不太懂。后来听男友和同学解释，应是在药监局之类的地方上班。</w:t>
      </w:r>
    </w:p>
    <w:p w14:paraId="041775D1">
      <w:pPr>
        <w:rPr>
          <w:rFonts w:hint="default"/>
          <w:lang w:val="en-US" w:eastAsia="zh-CN"/>
        </w:rPr>
      </w:pPr>
    </w:p>
    <w:p w14:paraId="25FDA3E2">
      <w:pPr>
        <w:rPr>
          <w:rFonts w:hint="default"/>
          <w:lang w:val="en-US" w:eastAsia="zh-CN"/>
        </w:rPr>
      </w:pPr>
      <w:r>
        <w:rPr>
          <w:rFonts w:hint="default"/>
          <w:lang w:val="en-US" w:eastAsia="zh-CN"/>
        </w:rPr>
        <w:t>平时看上去也极正常。但会经常抱着膝盖，一动不动流泪。如《红楼梦》里所言，「如泥胎木塑。」</w:t>
      </w:r>
    </w:p>
    <w:p w14:paraId="504C34D9">
      <w:pPr>
        <w:rPr>
          <w:rFonts w:hint="default"/>
          <w:lang w:val="en-US" w:eastAsia="zh-CN"/>
        </w:rPr>
      </w:pPr>
      <w:r>
        <w:rPr>
          <w:rFonts w:hint="default"/>
          <w:lang w:val="en-US" w:eastAsia="zh-CN"/>
        </w:rPr>
        <w:t>对她没什么印象。记得的实在不多。</w:t>
      </w:r>
    </w:p>
    <w:p w14:paraId="46CEAA86">
      <w:pPr>
        <w:rPr>
          <w:rFonts w:hint="default"/>
          <w:lang w:val="en-US" w:eastAsia="zh-CN"/>
        </w:rPr>
      </w:pPr>
    </w:p>
    <w:p w14:paraId="3B740BBB">
      <w:pPr>
        <w:rPr>
          <w:rFonts w:hint="default"/>
          <w:lang w:val="en-US" w:eastAsia="zh-CN"/>
        </w:rPr>
      </w:pPr>
    </w:p>
    <w:p w14:paraId="6D76D5C2">
      <w:pPr>
        <w:rPr>
          <w:rFonts w:hint="default"/>
          <w:lang w:val="en-US" w:eastAsia="zh-CN"/>
        </w:rPr>
      </w:pPr>
    </w:p>
    <w:p w14:paraId="63CDBB06">
      <w:pPr>
        <w:rPr>
          <w:rFonts w:hint="default"/>
          <w:lang w:val="en-US" w:eastAsia="zh-CN"/>
        </w:rPr>
      </w:pPr>
    </w:p>
    <w:p w14:paraId="12EBEF4D">
      <w:pPr>
        <w:rPr>
          <w:rFonts w:hint="default"/>
          <w:lang w:val="en-US" w:eastAsia="zh-CN"/>
        </w:rPr>
      </w:pPr>
      <w:r>
        <w:rPr>
          <w:rFonts w:hint="default"/>
          <w:lang w:val="en-US" w:eastAsia="zh-CN"/>
        </w:rPr>
        <w:t>6.</w:t>
      </w:r>
    </w:p>
    <w:p w14:paraId="7AA859DB">
      <w:pPr>
        <w:rPr>
          <w:rFonts w:hint="default"/>
          <w:lang w:val="en-US" w:eastAsia="zh-CN"/>
        </w:rPr>
      </w:pPr>
      <w:r>
        <w:rPr>
          <w:rFonts w:hint="default"/>
          <w:lang w:val="en-US" w:eastAsia="zh-CN"/>
        </w:rPr>
        <w:t>另一位阿姨。经常过来串门聊天。</w:t>
      </w:r>
    </w:p>
    <w:p w14:paraId="2F9EAF43">
      <w:pPr>
        <w:rPr>
          <w:rFonts w:hint="default"/>
          <w:lang w:val="en-US" w:eastAsia="zh-CN"/>
        </w:rPr>
      </w:pPr>
      <w:r>
        <w:rPr>
          <w:rFonts w:hint="default"/>
          <w:lang w:val="en-US" w:eastAsia="zh-CN"/>
        </w:rPr>
        <w:t>对她的印象就定格在一手拿着个苹果啃，一边倚着门框，滔滔不绝。</w:t>
      </w:r>
    </w:p>
    <w:p w14:paraId="2407EE93">
      <w:pPr>
        <w:rPr>
          <w:rFonts w:hint="default"/>
          <w:lang w:val="en-US" w:eastAsia="zh-CN"/>
        </w:rPr>
      </w:pPr>
      <w:r>
        <w:rPr>
          <w:rFonts w:hint="default"/>
          <w:lang w:val="en-US" w:eastAsia="zh-CN"/>
        </w:rPr>
        <w:t>众人一致觉得她最正常：思路清晰，口齿伶俐，乐于助人，行动力也强。跟我们一众行尸走肉，或寻死觅活者，大不相同。</w:t>
      </w:r>
    </w:p>
    <w:p w14:paraId="17CA7CB3">
      <w:pPr>
        <w:rPr>
          <w:rFonts w:hint="default"/>
          <w:lang w:val="en-US" w:eastAsia="zh-CN"/>
        </w:rPr>
      </w:pPr>
      <w:r>
        <w:rPr>
          <w:rFonts w:hint="default"/>
          <w:lang w:val="en-US" w:eastAsia="zh-CN"/>
        </w:rPr>
        <w:t>那位农民妈妈就曾低声与我爸说：</w:t>
      </w:r>
    </w:p>
    <w:p w14:paraId="493DA797">
      <w:pPr>
        <w:rPr>
          <w:rFonts w:hint="default"/>
          <w:lang w:val="en-US" w:eastAsia="zh-CN"/>
        </w:rPr>
      </w:pPr>
      <w:r>
        <w:rPr>
          <w:rFonts w:hint="default"/>
          <w:lang w:val="en-US" w:eastAsia="zh-CN"/>
        </w:rPr>
        <w:t>「她这么正常，怎么也会进来？」</w:t>
      </w:r>
    </w:p>
    <w:p w14:paraId="1A5F9724">
      <w:pPr>
        <w:rPr>
          <w:rFonts w:hint="default"/>
          <w:lang w:val="en-US" w:eastAsia="zh-CN"/>
        </w:rPr>
      </w:pPr>
      <w:r>
        <w:rPr>
          <w:rFonts w:hint="default"/>
          <w:lang w:val="en-US" w:eastAsia="zh-CN"/>
        </w:rPr>
        <w:t>男朋友在旁边插话：「不觉得她有点太正常了吗？」</w:t>
      </w:r>
    </w:p>
    <w:p w14:paraId="4624CF8A">
      <w:pPr>
        <w:rPr>
          <w:rFonts w:hint="default"/>
          <w:lang w:val="en-US" w:eastAsia="zh-CN"/>
        </w:rPr>
      </w:pPr>
    </w:p>
    <w:p w14:paraId="07F04BFB">
      <w:pPr>
        <w:rPr>
          <w:rFonts w:hint="default"/>
          <w:lang w:val="en-US" w:eastAsia="zh-CN"/>
        </w:rPr>
      </w:pPr>
      <w:r>
        <w:rPr>
          <w:rFonts w:hint="default"/>
          <w:lang w:val="en-US" w:eastAsia="zh-CN"/>
        </w:rPr>
        <w:t>当天晚上就听见她大叫。大吵大闹，伴随各种摔桌子板凳。楼上像要塌了一样。</w:t>
      </w:r>
    </w:p>
    <w:p w14:paraId="539D52E3">
      <w:pPr>
        <w:rPr>
          <w:rFonts w:hint="default"/>
          <w:lang w:val="en-US" w:eastAsia="zh-CN"/>
        </w:rPr>
      </w:pPr>
      <w:r>
        <w:rPr>
          <w:rFonts w:hint="default"/>
          <w:lang w:val="en-US" w:eastAsia="zh-CN"/>
        </w:rPr>
        <w:t>隔了几天没见。后来还是又跑来我们病房门口啃苹果了。脸上贴个纱布。</w:t>
      </w:r>
    </w:p>
    <w:p w14:paraId="22C56087">
      <w:pPr>
        <w:rPr>
          <w:rFonts w:hint="default"/>
          <w:lang w:val="en-US" w:eastAsia="zh-CN"/>
        </w:rPr>
      </w:pPr>
      <w:r>
        <w:rPr>
          <w:rFonts w:hint="default"/>
          <w:lang w:val="en-US" w:eastAsia="zh-CN"/>
        </w:rPr>
        <w:t>听见有人说她：「他们说你打护士……」</w:t>
      </w:r>
    </w:p>
    <w:p w14:paraId="3BABA86C">
      <w:pPr>
        <w:rPr>
          <w:rFonts w:hint="default"/>
          <w:lang w:val="en-US" w:eastAsia="zh-CN"/>
        </w:rPr>
      </w:pPr>
      <w:r>
        <w:rPr>
          <w:rFonts w:hint="default"/>
          <w:lang w:val="en-US" w:eastAsia="zh-CN"/>
        </w:rPr>
        <w:t>她一向声音嘹亮。此时更加高亢起来：「他们拿绳子绑我！你说我要不要打他们？绑我哎！那么粗的绳子！」</w:t>
      </w:r>
    </w:p>
    <w:p w14:paraId="0F67756E">
      <w:pPr>
        <w:rPr>
          <w:rFonts w:hint="default"/>
          <w:lang w:val="en-US" w:eastAsia="zh-CN"/>
        </w:rPr>
      </w:pPr>
      <w:r>
        <w:rPr>
          <w:rFonts w:hint="default"/>
          <w:lang w:val="en-US" w:eastAsia="zh-CN"/>
        </w:rPr>
        <w:t>听者喏喏。</w:t>
      </w:r>
    </w:p>
    <w:p w14:paraId="3D539956">
      <w:pPr>
        <w:rPr>
          <w:rFonts w:hint="default"/>
          <w:lang w:val="en-US" w:eastAsia="zh-CN"/>
        </w:rPr>
      </w:pPr>
      <w:r>
        <w:rPr>
          <w:rFonts w:hint="default"/>
          <w:lang w:val="en-US" w:eastAsia="zh-CN"/>
        </w:rPr>
        <w:t>「他们后来把我绑上，我又把绳子咬开了！」</w:t>
      </w:r>
    </w:p>
    <w:p w14:paraId="23620CCD">
      <w:pPr>
        <w:rPr>
          <w:rFonts w:hint="default"/>
          <w:lang w:val="en-US" w:eastAsia="zh-CN"/>
        </w:rPr>
      </w:pPr>
      <w:r>
        <w:rPr>
          <w:rFonts w:hint="default"/>
          <w:lang w:val="en-US" w:eastAsia="zh-CN"/>
        </w:rPr>
        <w:t>她说。</w:t>
      </w:r>
    </w:p>
    <w:p w14:paraId="541ADAA9">
      <w:pPr>
        <w:rPr>
          <w:rFonts w:hint="default"/>
          <w:lang w:val="en-US" w:eastAsia="zh-CN"/>
        </w:rPr>
      </w:pPr>
    </w:p>
    <w:p w14:paraId="09D162D9">
      <w:pPr>
        <w:rPr>
          <w:rFonts w:hint="default"/>
          <w:lang w:val="en-US" w:eastAsia="zh-CN"/>
        </w:rPr>
      </w:pPr>
    </w:p>
    <w:p w14:paraId="532C2DB5">
      <w:pPr>
        <w:rPr>
          <w:rFonts w:hint="default"/>
          <w:lang w:val="en-US" w:eastAsia="zh-CN"/>
        </w:rPr>
      </w:pPr>
    </w:p>
    <w:p w14:paraId="1288877B">
      <w:pPr>
        <w:rPr>
          <w:rFonts w:hint="default"/>
          <w:lang w:val="en-US" w:eastAsia="zh-CN"/>
        </w:rPr>
      </w:pPr>
    </w:p>
    <w:p w14:paraId="79D59648">
      <w:pPr>
        <w:rPr>
          <w:rFonts w:hint="default"/>
          <w:lang w:val="en-US" w:eastAsia="zh-CN"/>
        </w:rPr>
      </w:pPr>
      <w:r>
        <w:rPr>
          <w:rFonts w:hint="default"/>
          <w:lang w:val="en-US" w:eastAsia="zh-CN"/>
        </w:rPr>
        <w:t>7.</w:t>
      </w:r>
    </w:p>
    <w:p w14:paraId="185ED1C5">
      <w:pPr>
        <w:rPr>
          <w:rFonts w:hint="default"/>
          <w:lang w:val="en-US" w:eastAsia="zh-CN"/>
        </w:rPr>
      </w:pPr>
      <w:r>
        <w:rPr>
          <w:rFonts w:hint="default"/>
          <w:lang w:val="en-US" w:eastAsia="zh-CN"/>
        </w:rPr>
        <w:t>说回我自己。</w:t>
      </w:r>
    </w:p>
    <w:p w14:paraId="40FF5137">
      <w:pPr>
        <w:rPr>
          <w:rFonts w:hint="default"/>
          <w:lang w:val="en-US" w:eastAsia="zh-CN"/>
        </w:rPr>
      </w:pPr>
      <w:r>
        <w:rPr>
          <w:rFonts w:hint="default"/>
          <w:lang w:val="en-US" w:eastAsia="zh-CN"/>
        </w:rPr>
        <w:t>有段时间病情不稳定，于是给我加了一副注射液。</w:t>
      </w:r>
    </w:p>
    <w:p w14:paraId="24527266">
      <w:pPr>
        <w:rPr>
          <w:rFonts w:hint="default"/>
          <w:lang w:val="en-US" w:eastAsia="zh-CN"/>
        </w:rPr>
      </w:pPr>
      <w:r>
        <w:rPr>
          <w:rFonts w:hint="default"/>
          <w:lang w:val="en-US" w:eastAsia="zh-CN"/>
        </w:rPr>
        <w:t>扎针没多久，就开始觉得不对劲。视力模糊，心跳加速，喘不过气，全身疼。同学赶紧去喊护士来拔针。</w:t>
      </w:r>
    </w:p>
    <w:p w14:paraId="3C2819A1">
      <w:pPr>
        <w:rPr>
          <w:rFonts w:hint="default"/>
          <w:lang w:val="en-US" w:eastAsia="zh-CN"/>
        </w:rPr>
      </w:pPr>
      <w:r>
        <w:rPr>
          <w:rFonts w:hint="default"/>
          <w:lang w:val="en-US" w:eastAsia="zh-CN"/>
        </w:rPr>
        <w:t>第二天继续用这个注射液。（不知道具体什么情况，我不记得了。）</w:t>
      </w:r>
    </w:p>
    <w:p w14:paraId="7726F67D">
      <w:pPr>
        <w:rPr>
          <w:rFonts w:hint="default"/>
          <w:lang w:val="en-US" w:eastAsia="zh-CN"/>
        </w:rPr>
      </w:pPr>
      <w:r>
        <w:rPr>
          <w:rFonts w:hint="default"/>
          <w:lang w:val="en-US" w:eastAsia="zh-CN"/>
        </w:rPr>
        <w:t>整副吊针打完，无碍。以为没事。遂跟男友出去吃饭。</w:t>
      </w:r>
    </w:p>
    <w:p w14:paraId="6E92CC1E">
      <w:pPr>
        <w:rPr>
          <w:rFonts w:hint="default"/>
          <w:lang w:val="en-US" w:eastAsia="zh-CN"/>
        </w:rPr>
      </w:pPr>
      <w:r>
        <w:rPr>
          <w:rFonts w:hint="default"/>
          <w:lang w:val="en-US" w:eastAsia="zh-CN"/>
        </w:rPr>
        <w:t>走到一半，突然又开始发作。且更严重。心跳加速，喘不过气，全身疼痛僵硬，仿佛有大手揪着我头足，把身体用力往后扳。眼睛什么都看不见了。</w:t>
      </w:r>
    </w:p>
    <w:p w14:paraId="2FE962A6">
      <w:pPr>
        <w:rPr>
          <w:rFonts w:hint="default"/>
          <w:lang w:val="en-US" w:eastAsia="zh-CN"/>
        </w:rPr>
      </w:pPr>
      <w:r>
        <w:rPr>
          <w:rFonts w:hint="default"/>
          <w:lang w:val="en-US" w:eastAsia="zh-CN"/>
        </w:rPr>
        <w:t>亏我当时脑袋里还想着李煜——他被赵光义下药毒死，据说就是这么个状态。</w:t>
      </w:r>
    </w:p>
    <w:p w14:paraId="1373B967">
      <w:pPr>
        <w:rPr>
          <w:rFonts w:hint="default"/>
          <w:lang w:val="en-US" w:eastAsia="zh-CN"/>
        </w:rPr>
      </w:pPr>
      <w:r>
        <w:rPr>
          <w:rFonts w:hint="default"/>
          <w:lang w:val="en-US" w:eastAsia="zh-CN"/>
        </w:rPr>
        <w:t>后来晕厥，被扛回去。幸好救醒了。</w:t>
      </w:r>
    </w:p>
    <w:p w14:paraId="7081F2FD">
      <w:pPr>
        <w:rPr>
          <w:rFonts w:hint="default"/>
          <w:lang w:val="en-US" w:eastAsia="zh-CN"/>
        </w:rPr>
      </w:pPr>
    </w:p>
    <w:p w14:paraId="66A52304">
      <w:pPr>
        <w:rPr>
          <w:rFonts w:hint="default"/>
          <w:lang w:val="en-US" w:eastAsia="zh-CN"/>
        </w:rPr>
      </w:pPr>
      <w:r>
        <w:rPr>
          <w:rFonts w:hint="default"/>
          <w:lang w:val="en-US" w:eastAsia="zh-CN"/>
        </w:rPr>
        <w:t>再后来，出院没多久，在网上看到新闻，爆出说某厂家的这一款注射液有质量问题。在外地死了几个患者。</w:t>
      </w:r>
    </w:p>
    <w:p w14:paraId="0E3515A1">
      <w:pPr>
        <w:rPr>
          <w:rFonts w:hint="default"/>
          <w:lang w:val="en-US" w:eastAsia="zh-CN"/>
        </w:rPr>
      </w:pPr>
      <w:r>
        <w:rPr>
          <w:rFonts w:hint="default"/>
          <w:lang w:val="en-US" w:eastAsia="zh-CN"/>
        </w:rPr>
        <w:t>也不知道我当时用的就是有质量问题的，还是本身对此过敏。</w:t>
      </w:r>
    </w:p>
    <w:p w14:paraId="730A59B7">
      <w:pPr>
        <w:rPr>
          <w:rFonts w:hint="default"/>
          <w:lang w:val="en-US" w:eastAsia="zh-CN"/>
        </w:rPr>
      </w:pPr>
      <w:r>
        <w:rPr>
          <w:rFonts w:hint="default"/>
          <w:lang w:val="en-US" w:eastAsia="zh-CN"/>
        </w:rPr>
        <w:t>反正当时那感觉真是挺痛苦的。</w:t>
      </w:r>
    </w:p>
    <w:p w14:paraId="44420CF5">
      <w:pPr>
        <w:rPr>
          <w:rFonts w:hint="default"/>
          <w:lang w:val="en-US" w:eastAsia="zh-CN"/>
        </w:rPr>
      </w:pPr>
    </w:p>
    <w:p w14:paraId="28FE4AD1">
      <w:pPr>
        <w:rPr>
          <w:rFonts w:hint="default"/>
          <w:lang w:val="en-US" w:eastAsia="zh-CN"/>
        </w:rPr>
      </w:pPr>
    </w:p>
    <w:p w14:paraId="43322ED0">
      <w:pPr>
        <w:rPr>
          <w:rFonts w:hint="default"/>
          <w:lang w:val="en-US" w:eastAsia="zh-CN"/>
        </w:rPr>
      </w:pPr>
    </w:p>
    <w:p w14:paraId="7EFFB08B">
      <w:pPr>
        <w:rPr>
          <w:rFonts w:hint="default"/>
          <w:lang w:val="en-US" w:eastAsia="zh-CN"/>
        </w:rPr>
      </w:pPr>
    </w:p>
    <w:p w14:paraId="21537606">
      <w:pPr>
        <w:rPr>
          <w:rFonts w:hint="default"/>
          <w:lang w:val="en-US" w:eastAsia="zh-CN"/>
        </w:rPr>
      </w:pPr>
      <w:r>
        <w:rPr>
          <w:rFonts w:hint="default"/>
          <w:lang w:val="en-US" w:eastAsia="zh-CN"/>
        </w:rPr>
        <w:t>8.</w:t>
      </w:r>
    </w:p>
    <w:p w14:paraId="1251308B">
      <w:pPr>
        <w:rPr>
          <w:rFonts w:hint="default"/>
          <w:lang w:val="en-US" w:eastAsia="zh-CN"/>
        </w:rPr>
      </w:pPr>
      <w:r>
        <w:rPr>
          <w:rFonts w:hint="default"/>
          <w:lang w:val="en-US" w:eastAsia="zh-CN"/>
        </w:rPr>
        <w:t>有实习的医生会来做心理辅导之类，或陪聊天。有一个陪我聊天的女生，戴眼镜，很温柔。</w:t>
      </w:r>
    </w:p>
    <w:p w14:paraId="1B4F8F42">
      <w:pPr>
        <w:rPr>
          <w:rFonts w:hint="default"/>
          <w:lang w:val="en-US" w:eastAsia="zh-CN"/>
        </w:rPr>
      </w:pPr>
      <w:r>
        <w:rPr>
          <w:rFonts w:hint="default"/>
          <w:lang w:val="en-US" w:eastAsia="zh-CN"/>
        </w:rPr>
        <w:t>那时候没有微博微信，我又看不上大部分博客的模板，遂自己做过一个个人网站。住院之前，一直很精心地维护着，也有些小小的人气。</w:t>
      </w:r>
    </w:p>
    <w:p w14:paraId="5B7E8291">
      <w:pPr>
        <w:rPr>
          <w:rFonts w:hint="default"/>
          <w:lang w:val="en-US" w:eastAsia="zh-CN"/>
        </w:rPr>
      </w:pPr>
      <w:r>
        <w:rPr>
          <w:rFonts w:hint="default"/>
          <w:lang w:val="en-US" w:eastAsia="zh-CN"/>
        </w:rPr>
        <w:t>我把网站地址告诉她。她于是第二天跑来跟我说：我看过你网站上所有的照片和文章了。</w:t>
      </w:r>
    </w:p>
    <w:p w14:paraId="1BE6BD2B">
      <w:pPr>
        <w:rPr>
          <w:rFonts w:hint="default"/>
          <w:lang w:val="en-US" w:eastAsia="zh-CN"/>
        </w:rPr>
      </w:pPr>
      <w:r>
        <w:rPr>
          <w:rFonts w:hint="default"/>
          <w:lang w:val="en-US" w:eastAsia="zh-CN"/>
        </w:rPr>
        <w:t>于是聊了很多。有种久违的春风的感觉。</w:t>
      </w:r>
    </w:p>
    <w:p w14:paraId="733FE46B">
      <w:pPr>
        <w:rPr>
          <w:rFonts w:hint="default"/>
          <w:lang w:val="en-US" w:eastAsia="zh-CN"/>
        </w:rPr>
      </w:pPr>
      <w:r>
        <w:rPr>
          <w:rFonts w:hint="default"/>
          <w:lang w:val="en-US" w:eastAsia="zh-CN"/>
        </w:rPr>
        <w:t>她后来好像还送过我礼物。也不记得了。</w:t>
      </w:r>
    </w:p>
    <w:p w14:paraId="3D97E58D">
      <w:pPr>
        <w:rPr>
          <w:rFonts w:hint="default"/>
          <w:lang w:val="en-US" w:eastAsia="zh-CN"/>
        </w:rPr>
      </w:pPr>
      <w:r>
        <w:rPr>
          <w:rFonts w:hint="default"/>
          <w:lang w:val="en-US" w:eastAsia="zh-CN"/>
        </w:rPr>
        <w:t>那段记忆太模糊。</w:t>
      </w:r>
    </w:p>
    <w:p w14:paraId="53F6812D">
      <w:pPr>
        <w:rPr>
          <w:rFonts w:hint="default"/>
          <w:lang w:val="en-US" w:eastAsia="zh-CN"/>
        </w:rPr>
      </w:pPr>
    </w:p>
    <w:p w14:paraId="04FAFEA7">
      <w:pPr>
        <w:rPr>
          <w:rFonts w:hint="default"/>
          <w:lang w:val="en-US" w:eastAsia="zh-CN"/>
        </w:rPr>
      </w:pPr>
    </w:p>
    <w:p w14:paraId="7A150256">
      <w:pPr>
        <w:rPr>
          <w:rFonts w:hint="default"/>
          <w:lang w:val="en-US" w:eastAsia="zh-CN"/>
        </w:rPr>
      </w:pPr>
    </w:p>
    <w:p w14:paraId="7FABA244">
      <w:pPr>
        <w:rPr>
          <w:rFonts w:hint="default"/>
          <w:lang w:val="en-US" w:eastAsia="zh-CN"/>
        </w:rPr>
      </w:pPr>
    </w:p>
    <w:p w14:paraId="38F7EABC">
      <w:pPr>
        <w:rPr>
          <w:rFonts w:hint="default"/>
          <w:lang w:val="en-US" w:eastAsia="zh-CN"/>
        </w:rPr>
      </w:pPr>
      <w:r>
        <w:rPr>
          <w:rFonts w:hint="default"/>
          <w:lang w:val="en-US" w:eastAsia="zh-CN"/>
        </w:rPr>
        <w:t>9.</w:t>
      </w:r>
    </w:p>
    <w:p w14:paraId="60D3B29D">
      <w:pPr>
        <w:rPr>
          <w:rFonts w:hint="default"/>
          <w:lang w:val="en-US" w:eastAsia="zh-CN"/>
        </w:rPr>
      </w:pPr>
      <w:r>
        <w:rPr>
          <w:rFonts w:hint="default"/>
          <w:lang w:val="en-US" w:eastAsia="zh-CN"/>
        </w:rPr>
        <w:t>见过一次医生被打。是个男病人，一路从别的楼层追过来，又是嚎叫又是摔东西又是打人。</w:t>
      </w:r>
    </w:p>
    <w:p w14:paraId="4C35B4EF">
      <w:pPr>
        <w:rPr>
          <w:rFonts w:hint="default"/>
          <w:lang w:val="en-US" w:eastAsia="zh-CN"/>
        </w:rPr>
      </w:pPr>
      <w:r>
        <w:rPr>
          <w:rFonts w:hint="default"/>
          <w:lang w:val="en-US" w:eastAsia="zh-CN"/>
        </w:rPr>
        <w:t>后来被一群人架走了。</w:t>
      </w:r>
    </w:p>
    <w:p w14:paraId="52FA6A33">
      <w:pPr>
        <w:rPr>
          <w:rFonts w:hint="default"/>
          <w:lang w:val="en-US" w:eastAsia="zh-CN"/>
        </w:rPr>
      </w:pPr>
      <w:r>
        <w:rPr>
          <w:rFonts w:hint="default"/>
          <w:lang w:val="en-US" w:eastAsia="zh-CN"/>
        </w:rPr>
        <w:t>没多久护士给我量体温。不记得谁问她，刚才是怎么了。她柔声答：「那个病人疑心我们开的药，觉得我们害他。」</w:t>
      </w:r>
    </w:p>
    <w:p w14:paraId="171FAE56">
      <w:pPr>
        <w:rPr>
          <w:rFonts w:hint="default"/>
          <w:lang w:val="en-US" w:eastAsia="zh-CN"/>
        </w:rPr>
      </w:pPr>
      <w:r>
        <w:rPr>
          <w:rFonts w:hint="default"/>
          <w:lang w:val="en-US" w:eastAsia="zh-CN"/>
        </w:rPr>
        <w:t>问：「你有没有受伤？」</w:t>
      </w:r>
    </w:p>
    <w:p w14:paraId="37D782B0">
      <w:pPr>
        <w:rPr>
          <w:rFonts w:hint="default"/>
          <w:lang w:val="en-US" w:eastAsia="zh-CN"/>
        </w:rPr>
      </w:pPr>
      <w:r>
        <w:rPr>
          <w:rFonts w:hint="default"/>
          <w:lang w:val="en-US" w:eastAsia="zh-CN"/>
        </w:rPr>
        <w:t>答：「没有，谢谢。」</w:t>
      </w:r>
    </w:p>
    <w:p w14:paraId="3F652B8C">
      <w:pPr>
        <w:rPr>
          <w:rFonts w:hint="default"/>
          <w:lang w:val="en-US" w:eastAsia="zh-CN"/>
        </w:rPr>
      </w:pPr>
      <w:r>
        <w:rPr>
          <w:rFonts w:hint="default"/>
          <w:lang w:val="en-US" w:eastAsia="zh-CN"/>
        </w:rPr>
        <w:t>停顿一回，又说：「怎么能和病人计较呢。他是病人啊。」</w:t>
      </w:r>
    </w:p>
    <w:p w14:paraId="3A0430A2">
      <w:pPr>
        <w:rPr>
          <w:rFonts w:hint="default"/>
          <w:lang w:val="en-US" w:eastAsia="zh-CN"/>
        </w:rPr>
      </w:pPr>
      <w:r>
        <w:rPr>
          <w:rFonts w:hint="default"/>
          <w:lang w:val="en-US" w:eastAsia="zh-CN"/>
        </w:rPr>
        <w:t>印象里大部分护士和医生都很温柔。真的不容易。</w:t>
      </w:r>
    </w:p>
    <w:p w14:paraId="5369F34C">
      <w:pPr>
        <w:rPr>
          <w:rFonts w:hint="default"/>
          <w:lang w:val="en-US" w:eastAsia="zh-CN"/>
        </w:rPr>
      </w:pPr>
    </w:p>
    <w:p w14:paraId="3AB3A71B">
      <w:pPr>
        <w:rPr>
          <w:rFonts w:hint="default"/>
          <w:lang w:val="en-US" w:eastAsia="zh-CN"/>
        </w:rPr>
      </w:pPr>
    </w:p>
    <w:p w14:paraId="76C78F70">
      <w:pPr>
        <w:rPr>
          <w:rFonts w:hint="default"/>
          <w:lang w:val="en-US" w:eastAsia="zh-CN"/>
        </w:rPr>
      </w:pPr>
    </w:p>
    <w:p w14:paraId="035CB9B5">
      <w:pPr>
        <w:rPr>
          <w:rFonts w:hint="default"/>
          <w:lang w:val="en-US" w:eastAsia="zh-CN"/>
        </w:rPr>
      </w:pPr>
    </w:p>
    <w:p w14:paraId="229AB04C">
      <w:pPr>
        <w:rPr>
          <w:rFonts w:hint="default"/>
          <w:lang w:val="en-US" w:eastAsia="zh-CN"/>
        </w:rPr>
      </w:pPr>
      <w:r>
        <w:rPr>
          <w:rFonts w:hint="default"/>
          <w:lang w:val="en-US" w:eastAsia="zh-CN"/>
        </w:rPr>
        <w:t>10.</w:t>
      </w:r>
    </w:p>
    <w:p w14:paraId="3A4B36E6">
      <w:pPr>
        <w:rPr>
          <w:rFonts w:hint="default"/>
          <w:lang w:val="en-US" w:eastAsia="zh-CN"/>
        </w:rPr>
      </w:pPr>
      <w:r>
        <w:rPr>
          <w:rFonts w:hint="default"/>
          <w:lang w:val="en-US" w:eastAsia="zh-CN"/>
        </w:rPr>
        <w:t>也有不那么温柔的。</w:t>
      </w:r>
    </w:p>
    <w:p w14:paraId="367019A2">
      <w:pPr>
        <w:rPr>
          <w:rFonts w:hint="default"/>
          <w:lang w:val="en-US" w:eastAsia="zh-CN"/>
        </w:rPr>
      </w:pPr>
      <w:r>
        <w:rPr>
          <w:rFonts w:hint="default"/>
          <w:lang w:val="en-US" w:eastAsia="zh-CN"/>
        </w:rPr>
        <w:t>比如，一个劲地追问我过去的人生中各种痛苦经历。不知当时他人听来如何，在我听来，语气是很具有攻击性的。</w:t>
      </w:r>
    </w:p>
    <w:p w14:paraId="7211574B">
      <w:pPr>
        <w:rPr>
          <w:rFonts w:hint="default"/>
          <w:lang w:val="en-US" w:eastAsia="zh-CN"/>
        </w:rPr>
      </w:pPr>
      <w:r>
        <w:rPr>
          <w:rFonts w:hint="default"/>
          <w:lang w:val="en-US" w:eastAsia="zh-CN"/>
        </w:rPr>
        <w:t>我那时刚入院，处于吃喝拉撒都无法自理的状态。说话也说不清楚。但因为真的很想好起来，觉得一定要好好配合治疗，所以很努力想要回答。</w:t>
      </w:r>
    </w:p>
    <w:p w14:paraId="6CC8817E">
      <w:pPr>
        <w:rPr>
          <w:rFonts w:hint="default"/>
          <w:lang w:val="en-US" w:eastAsia="zh-CN"/>
        </w:rPr>
      </w:pPr>
      <w:r>
        <w:rPr>
          <w:rFonts w:hint="default"/>
          <w:lang w:val="en-US" w:eastAsia="zh-CN"/>
        </w:rPr>
        <w:t>被盘问了很久。对方只是提问，从未给过任何回应、安抚、答复。</w:t>
      </w:r>
    </w:p>
    <w:p w14:paraId="305C593B">
      <w:pPr>
        <w:rPr>
          <w:rFonts w:hint="default"/>
          <w:lang w:val="en-US" w:eastAsia="zh-CN"/>
        </w:rPr>
      </w:pPr>
      <w:r>
        <w:rPr>
          <w:rFonts w:hint="default"/>
          <w:lang w:val="en-US" w:eastAsia="zh-CN"/>
        </w:rPr>
        <w:t>实在受不了。感觉像被人扒光了衣服，扔在地上。所有耻辱不堪，皆供众人围观。</w:t>
      </w:r>
    </w:p>
    <w:p w14:paraId="797D94D7">
      <w:pPr>
        <w:rPr>
          <w:rFonts w:hint="default"/>
          <w:lang w:val="en-US" w:eastAsia="zh-CN"/>
        </w:rPr>
      </w:pPr>
      <w:r>
        <w:rPr>
          <w:rFonts w:hint="default"/>
          <w:lang w:val="en-US" w:eastAsia="zh-CN"/>
        </w:rPr>
        <w:t>开始嚎啕大哭。用头撞墙。用指甲抠自己，抠得两条胳膊血淋淋。恨不得把自己的心抠出来给他看，这样他该满意了吧？</w:t>
      </w:r>
    </w:p>
    <w:p w14:paraId="60C91E60">
      <w:pPr>
        <w:rPr>
          <w:rFonts w:hint="default"/>
          <w:lang w:val="en-US" w:eastAsia="zh-CN"/>
        </w:rPr>
      </w:pPr>
      <w:r>
        <w:rPr>
          <w:rFonts w:hint="default"/>
          <w:lang w:val="en-US" w:eastAsia="zh-CN"/>
        </w:rPr>
        <w:t>于是出现了场景2当中的那一幕。</w:t>
      </w:r>
    </w:p>
    <w:p w14:paraId="3B1AA044">
      <w:pPr>
        <w:rPr>
          <w:rFonts w:hint="default"/>
          <w:lang w:val="en-US" w:eastAsia="zh-CN"/>
        </w:rPr>
      </w:pPr>
      <w:r>
        <w:rPr>
          <w:rFonts w:hint="default"/>
          <w:lang w:val="en-US" w:eastAsia="zh-CN"/>
        </w:rPr>
        <w:t>我爸+两个男同学，一起按住我。根本没用。继续撞。</w:t>
      </w:r>
    </w:p>
    <w:p w14:paraId="10623CDF">
      <w:pPr>
        <w:rPr>
          <w:rFonts w:hint="default"/>
          <w:lang w:val="en-US" w:eastAsia="zh-CN"/>
        </w:rPr>
      </w:pPr>
      <w:r>
        <w:rPr>
          <w:rFonts w:hint="default"/>
          <w:lang w:val="en-US" w:eastAsia="zh-CN"/>
        </w:rPr>
        <w:t>感觉自己死了都没用。死了都是罪孽深重，千刀万剐、挫骨扬灰都没用。永远不会消散。</w:t>
      </w:r>
    </w:p>
    <w:p w14:paraId="6D330AD3">
      <w:pPr>
        <w:rPr>
          <w:rFonts w:hint="default"/>
          <w:lang w:val="en-US" w:eastAsia="zh-CN"/>
        </w:rPr>
      </w:pPr>
      <w:r>
        <w:rPr>
          <w:rFonts w:hint="default"/>
          <w:lang w:val="en-US" w:eastAsia="zh-CN"/>
        </w:rPr>
        <w:t>于是后来给我换了医生。</w:t>
      </w:r>
    </w:p>
    <w:p w14:paraId="0B1D0D39">
      <w:pPr>
        <w:rPr>
          <w:rFonts w:hint="default"/>
          <w:lang w:val="en-US" w:eastAsia="zh-CN"/>
        </w:rPr>
      </w:pPr>
      <w:r>
        <w:rPr>
          <w:rFonts w:hint="default"/>
          <w:lang w:val="en-US" w:eastAsia="zh-CN"/>
        </w:rPr>
        <w:t>这一段太惨痛，不说了。</w:t>
      </w:r>
    </w:p>
    <w:p w14:paraId="44DC13DC">
      <w:pPr>
        <w:rPr>
          <w:rFonts w:hint="default"/>
          <w:lang w:val="en-US" w:eastAsia="zh-CN"/>
        </w:rPr>
      </w:pPr>
    </w:p>
    <w:p w14:paraId="2A460DF9">
      <w:pPr>
        <w:rPr>
          <w:rFonts w:hint="default"/>
          <w:lang w:val="en-US" w:eastAsia="zh-CN"/>
        </w:rPr>
      </w:pPr>
    </w:p>
    <w:p w14:paraId="2A8E653A">
      <w:pPr>
        <w:rPr>
          <w:rFonts w:hint="default"/>
          <w:lang w:val="en-US" w:eastAsia="zh-CN"/>
        </w:rPr>
      </w:pPr>
    </w:p>
    <w:p w14:paraId="4DD7C510">
      <w:pPr>
        <w:rPr>
          <w:rFonts w:hint="default"/>
          <w:lang w:val="en-US" w:eastAsia="zh-CN"/>
        </w:rPr>
      </w:pPr>
    </w:p>
    <w:p w14:paraId="0127A83C">
      <w:pPr>
        <w:rPr>
          <w:rFonts w:hint="default"/>
          <w:lang w:val="en-US" w:eastAsia="zh-CN"/>
        </w:rPr>
      </w:pPr>
      <w:r>
        <w:rPr>
          <w:rFonts w:hint="default"/>
          <w:lang w:val="en-US" w:eastAsia="zh-CN"/>
        </w:rPr>
        <w:t>11.</w:t>
      </w:r>
    </w:p>
    <w:p w14:paraId="36A4408E">
      <w:pPr>
        <w:rPr>
          <w:rFonts w:hint="default"/>
          <w:lang w:val="en-US" w:eastAsia="zh-CN"/>
        </w:rPr>
      </w:pPr>
      <w:r>
        <w:rPr>
          <w:rFonts w:hint="default"/>
          <w:lang w:val="en-US" w:eastAsia="zh-CN"/>
        </w:rPr>
        <w:t>隔很远的一个病房的一个阿姨。她女儿生病，强迫症。据说已经住了很久。</w:t>
      </w:r>
    </w:p>
    <w:p w14:paraId="74F5BB9E">
      <w:pPr>
        <w:rPr>
          <w:rFonts w:hint="default"/>
          <w:lang w:val="en-US" w:eastAsia="zh-CN"/>
        </w:rPr>
      </w:pPr>
      <w:r>
        <w:rPr>
          <w:rFonts w:hint="default"/>
          <w:lang w:val="en-US" w:eastAsia="zh-CN"/>
        </w:rPr>
        <w:t>不知道为什么对我很感兴趣。经常过来跟我们聊天。（不过几乎每天都有同学来看我，护士笑称我这个病房是最热闹的。）</w:t>
      </w:r>
    </w:p>
    <w:p w14:paraId="0DA05DC5">
      <w:pPr>
        <w:rPr>
          <w:rFonts w:hint="default"/>
          <w:lang w:val="en-US" w:eastAsia="zh-CN"/>
        </w:rPr>
      </w:pPr>
      <w:r>
        <w:rPr>
          <w:rFonts w:hint="default"/>
          <w:lang w:val="en-US" w:eastAsia="zh-CN"/>
        </w:rPr>
        <w:t>跟我爸感喟：「越是乖的小孩越容易得病。」</w:t>
      </w:r>
    </w:p>
    <w:p w14:paraId="39A77ACA">
      <w:pPr>
        <w:rPr>
          <w:rFonts w:hint="default"/>
          <w:lang w:val="en-US" w:eastAsia="zh-CN"/>
        </w:rPr>
      </w:pPr>
      <w:r>
        <w:rPr>
          <w:rFonts w:hint="default"/>
          <w:lang w:val="en-US" w:eastAsia="zh-CN"/>
        </w:rPr>
        <w:t>又说：「吃XX药，已经胖了40斤。」</w:t>
      </w:r>
    </w:p>
    <w:p w14:paraId="7D6B1BA5">
      <w:pPr>
        <w:rPr>
          <w:rFonts w:hint="default"/>
          <w:lang w:val="en-US" w:eastAsia="zh-CN"/>
        </w:rPr>
      </w:pPr>
      <w:r>
        <w:rPr>
          <w:rFonts w:hint="default"/>
          <w:lang w:val="en-US" w:eastAsia="zh-CN"/>
        </w:rPr>
        <w:t>我才不要发胖。听了她这话，更想赶快好起来。——然而没用，出院时还是胖了20斤，整个人肿得如猪头。</w:t>
      </w:r>
    </w:p>
    <w:p w14:paraId="3D9E887C">
      <w:pPr>
        <w:rPr>
          <w:rFonts w:hint="default"/>
          <w:lang w:val="en-US" w:eastAsia="zh-CN"/>
        </w:rPr>
      </w:pPr>
      <w:r>
        <w:rPr>
          <w:rFonts w:hint="default"/>
          <w:lang w:val="en-US" w:eastAsia="zh-CN"/>
        </w:rPr>
        <w:t>后来我出院，她来送我。「我知道你好多了，」她说，「你来的时候，我看你眼睛都没神的。现在灵活的，会转了。」</w:t>
      </w:r>
    </w:p>
    <w:p w14:paraId="38727D8F">
      <w:pPr>
        <w:rPr>
          <w:rFonts w:hint="default"/>
          <w:lang w:val="en-US" w:eastAsia="zh-CN"/>
        </w:rPr>
      </w:pPr>
      <w:r>
        <w:rPr>
          <w:rFonts w:hint="default"/>
          <w:lang w:val="en-US" w:eastAsia="zh-CN"/>
        </w:rPr>
        <w:t>又说：「出门之后，不要往回看，一路往前走。」</w:t>
      </w:r>
    </w:p>
    <w:p w14:paraId="7325810F">
      <w:pPr>
        <w:rPr>
          <w:rFonts w:hint="default"/>
          <w:lang w:val="en-US" w:eastAsia="zh-CN"/>
        </w:rPr>
      </w:pPr>
      <w:r>
        <w:rPr>
          <w:rFonts w:hint="default"/>
          <w:lang w:val="en-US" w:eastAsia="zh-CN"/>
        </w:rPr>
        <w:t>说着说着她自己哭了。</w:t>
      </w:r>
    </w:p>
    <w:p w14:paraId="456C683C">
      <w:pPr>
        <w:rPr>
          <w:rFonts w:hint="default"/>
          <w:lang w:val="en-US" w:eastAsia="zh-CN"/>
        </w:rPr>
      </w:pPr>
      <w:r>
        <w:rPr>
          <w:rFonts w:hint="default"/>
          <w:lang w:val="en-US" w:eastAsia="zh-CN"/>
        </w:rPr>
        <w:t>大概是想到自己女儿吧。</w:t>
      </w:r>
    </w:p>
    <w:p w14:paraId="7E143750">
      <w:pPr>
        <w:rPr>
          <w:rFonts w:hint="default"/>
          <w:lang w:val="en-US" w:eastAsia="zh-CN"/>
        </w:rPr>
      </w:pPr>
      <w:r>
        <w:rPr>
          <w:rFonts w:hint="default"/>
          <w:lang w:val="en-US" w:eastAsia="zh-CN"/>
        </w:rPr>
        <w:t>不知道后来有没有好起来。我这无用的祝福。</w:t>
      </w:r>
    </w:p>
    <w:p w14:paraId="5E3B1CB3">
      <w:pPr>
        <w:rPr>
          <w:rFonts w:hint="default"/>
          <w:lang w:val="en-US" w:eastAsia="zh-CN"/>
        </w:rPr>
      </w:pPr>
    </w:p>
    <w:p w14:paraId="6BDC60E3">
      <w:pPr>
        <w:rPr>
          <w:rFonts w:hint="default"/>
          <w:lang w:val="en-US" w:eastAsia="zh-CN"/>
        </w:rPr>
      </w:pPr>
    </w:p>
    <w:p w14:paraId="168574D7">
      <w:pPr>
        <w:rPr>
          <w:rFonts w:hint="default"/>
          <w:lang w:val="en-US" w:eastAsia="zh-CN"/>
        </w:rPr>
      </w:pPr>
    </w:p>
    <w:p w14:paraId="06F2D7BE">
      <w:pPr>
        <w:rPr>
          <w:rFonts w:hint="default"/>
          <w:lang w:val="en-US" w:eastAsia="zh-CN"/>
        </w:rPr>
      </w:pPr>
    </w:p>
    <w:p w14:paraId="5A5DE9E5">
      <w:pPr>
        <w:rPr>
          <w:rFonts w:hint="default"/>
          <w:lang w:val="en-US" w:eastAsia="zh-CN"/>
        </w:rPr>
      </w:pPr>
      <w:r>
        <w:rPr>
          <w:rFonts w:hint="default"/>
          <w:lang w:val="en-US" w:eastAsia="zh-CN"/>
        </w:rPr>
        <w:t>——不过这些都是多年前的见闻了。现在貌似以封闭式为主。这几年去了两家全国知名的，都是默认住封闭式病房。</w:t>
      </w:r>
    </w:p>
    <w:p w14:paraId="07D6CE9F">
      <w:pPr>
        <w:rPr>
          <w:rFonts w:hint="default"/>
          <w:lang w:val="en-US" w:eastAsia="zh-CN"/>
        </w:rPr>
      </w:pPr>
    </w:p>
    <w:p w14:paraId="42E6BC8C">
      <w:pPr>
        <w:rPr>
          <w:rFonts w:hint="default"/>
          <w:lang w:val="en-US" w:eastAsia="zh-CN"/>
        </w:rPr>
      </w:pPr>
      <w:r>
        <w:rPr>
          <w:rFonts w:hint="default"/>
          <w:lang w:val="en-US" w:eastAsia="zh-CN"/>
        </w:rPr>
        <w:t>1. 病人一日三餐、起居作息皆由医生护士安排，家属可申请陪同或探视。一般需预约和身份证明方可进入。</w:t>
      </w:r>
    </w:p>
    <w:p w14:paraId="71F5A45C">
      <w:pPr>
        <w:rPr>
          <w:rFonts w:hint="default"/>
          <w:lang w:val="en-US" w:eastAsia="zh-CN"/>
        </w:rPr>
      </w:pPr>
    </w:p>
    <w:p w14:paraId="32EBBFF0">
      <w:pPr>
        <w:rPr>
          <w:rFonts w:hint="default"/>
          <w:lang w:val="en-US" w:eastAsia="zh-CN"/>
        </w:rPr>
      </w:pPr>
      <w:r>
        <w:rPr>
          <w:rFonts w:hint="default"/>
          <w:lang w:val="en-US" w:eastAsia="zh-CN"/>
        </w:rPr>
        <w:t>2. 有的医院会禁止使用通讯工具，如手机电脑。有的可以。</w:t>
      </w:r>
    </w:p>
    <w:p w14:paraId="34009091">
      <w:pPr>
        <w:rPr>
          <w:rFonts w:hint="default"/>
          <w:lang w:val="en-US" w:eastAsia="zh-CN"/>
        </w:rPr>
      </w:pPr>
    </w:p>
    <w:p w14:paraId="52027D28">
      <w:pPr>
        <w:rPr>
          <w:rFonts w:hint="default"/>
          <w:lang w:val="en-US" w:eastAsia="zh-CN"/>
        </w:rPr>
      </w:pPr>
      <w:r>
        <w:rPr>
          <w:rFonts w:hint="default"/>
          <w:lang w:val="en-US" w:eastAsia="zh-CN"/>
        </w:rPr>
        <w:t>3. 病房亦有不同规格，一人、两人、三人间都会有。好一些的，会有独立卫浴，还有电视，和普通旅馆并无太大区别。护士称为「住包间」——价格当然也高。</w:t>
      </w:r>
    </w:p>
    <w:p w14:paraId="115822C7">
      <w:pPr>
        <w:rPr>
          <w:rFonts w:hint="default"/>
          <w:lang w:val="en-US" w:eastAsia="zh-CN"/>
        </w:rPr>
      </w:pPr>
    </w:p>
    <w:p w14:paraId="15D5EF7D">
      <w:pPr>
        <w:rPr>
          <w:rFonts w:hint="default"/>
          <w:lang w:val="en-US" w:eastAsia="zh-CN"/>
        </w:rPr>
      </w:pPr>
      <w:r>
        <w:rPr>
          <w:rFonts w:hint="default"/>
          <w:lang w:val="en-US" w:eastAsia="zh-CN"/>
        </w:rPr>
        <w:t>4. 一般有活动区域。如乒乓球、棋类，好的医院也许会提供更多健身器材。</w:t>
      </w:r>
    </w:p>
    <w:p w14:paraId="1366F2C4">
      <w:pPr>
        <w:rPr>
          <w:rFonts w:hint="default"/>
          <w:lang w:val="en-US" w:eastAsia="zh-CN"/>
        </w:rPr>
      </w:pPr>
    </w:p>
    <w:p w14:paraId="4E947C22">
      <w:pPr>
        <w:rPr>
          <w:rFonts w:hint="default"/>
          <w:lang w:val="en-US" w:eastAsia="zh-CN"/>
        </w:rPr>
      </w:pPr>
      <w:r>
        <w:rPr>
          <w:rFonts w:hint="default"/>
          <w:lang w:val="en-US" w:eastAsia="zh-CN"/>
        </w:rPr>
        <w:t>5. 部分病人会全程隔离。部分可申请外出。据我所知，入住的前一周一般是不允许外出的。</w:t>
      </w:r>
    </w:p>
    <w:p w14:paraId="750C9627">
      <w:pPr>
        <w:rPr>
          <w:rFonts w:hint="default"/>
          <w:lang w:val="en-US" w:eastAsia="zh-CN"/>
        </w:rPr>
      </w:pPr>
    </w:p>
    <w:p w14:paraId="328CEB3A">
      <w:pPr>
        <w:rPr>
          <w:rFonts w:hint="default"/>
          <w:lang w:val="en-US" w:eastAsia="zh-CN"/>
        </w:rPr>
      </w:pPr>
      <w:r>
        <w:rPr>
          <w:rFonts w:hint="default"/>
          <w:lang w:val="en-US" w:eastAsia="zh-CN"/>
        </w:rPr>
        <w:t>6. 之前看到有人问「真的有那么多人得抑郁症（或其他精神疾病）吗」，去医院看看就会知道——尤其是大医院。病房永远紧张，住不下的，只能睡走廊。</w:t>
      </w:r>
    </w:p>
    <w:p w14:paraId="53444DE1">
      <w:pPr>
        <w:rPr>
          <w:rFonts w:hint="default"/>
          <w:lang w:val="en-US" w:eastAsia="zh-CN"/>
        </w:rPr>
      </w:pPr>
    </w:p>
    <w:p w14:paraId="4781A6A9">
      <w:pPr>
        <w:rPr>
          <w:rFonts w:hint="default"/>
          <w:lang w:val="en-US" w:eastAsia="zh-CN"/>
        </w:rPr>
      </w:pPr>
      <w:r>
        <w:rPr>
          <w:rFonts w:hint="default"/>
          <w:lang w:val="en-US" w:eastAsia="zh-CN"/>
        </w:rPr>
        <w:t>7. 有厚重铁门。隔离于其他区域。</w:t>
      </w:r>
    </w:p>
    <w:p w14:paraId="5B0A9C8C">
      <w:pPr>
        <w:rPr>
          <w:rFonts w:hint="default"/>
          <w:lang w:val="en-US" w:eastAsia="zh-CN"/>
        </w:rPr>
      </w:pPr>
    </w:p>
    <w:p w14:paraId="029C9990">
      <w:pPr>
        <w:rPr>
          <w:rFonts w:hint="default"/>
          <w:lang w:val="en-US" w:eastAsia="zh-CN"/>
        </w:rPr>
      </w:pPr>
    </w:p>
    <w:p w14:paraId="10FB1606">
      <w:pPr>
        <w:rPr>
          <w:rFonts w:hint="default"/>
          <w:lang w:val="en-US" w:eastAsia="zh-CN"/>
        </w:rPr>
      </w:pPr>
    </w:p>
    <w:p w14:paraId="6B55436C">
      <w:pPr>
        <w:rPr>
          <w:rFonts w:hint="default"/>
          <w:lang w:val="en-US" w:eastAsia="zh-CN"/>
        </w:rPr>
      </w:pPr>
    </w:p>
    <w:p w14:paraId="30C1D365">
      <w:pPr>
        <w:rPr>
          <w:rFonts w:hint="default"/>
          <w:lang w:val="en-US" w:eastAsia="zh-CN"/>
        </w:rPr>
      </w:pPr>
      <w:r>
        <w:rPr>
          <w:rFonts w:hint="default"/>
          <w:lang w:val="en-US" w:eastAsia="zh-CN"/>
        </w:rPr>
        <w:t>总结一下：</w:t>
      </w:r>
    </w:p>
    <w:p w14:paraId="7D39385F">
      <w:pPr>
        <w:rPr>
          <w:rFonts w:hint="default"/>
          <w:lang w:val="en-US" w:eastAsia="zh-CN"/>
        </w:rPr>
      </w:pPr>
    </w:p>
    <w:p w14:paraId="600C6E36">
      <w:pPr>
        <w:rPr>
          <w:rFonts w:hint="default"/>
          <w:lang w:val="en-US" w:eastAsia="zh-CN"/>
        </w:rPr>
      </w:pPr>
      <w:r>
        <w:rPr>
          <w:rFonts w:hint="default"/>
          <w:lang w:val="en-US" w:eastAsia="zh-CN"/>
        </w:rPr>
        <w:t>（1）大部分时候，一切看上去都井然有序，平静正常。</w:t>
      </w:r>
    </w:p>
    <w:p w14:paraId="52481B9B">
      <w:pPr>
        <w:rPr>
          <w:rFonts w:hint="default"/>
          <w:lang w:val="en-US" w:eastAsia="zh-CN"/>
        </w:rPr>
      </w:pPr>
    </w:p>
    <w:p w14:paraId="75E74EFD">
      <w:pPr>
        <w:rPr>
          <w:rFonts w:hint="default"/>
          <w:lang w:val="en-US" w:eastAsia="zh-CN"/>
        </w:rPr>
      </w:pPr>
      <w:r>
        <w:rPr>
          <w:rFonts w:hint="default"/>
          <w:lang w:val="en-US" w:eastAsia="zh-CN"/>
        </w:rPr>
        <w:t>（2）疾病从不遥远。正常只是相对而言。人性太过多面，再正常的人也一样会有失控的可能和理由。</w:t>
      </w:r>
    </w:p>
    <w:p w14:paraId="3D725258">
      <w:pPr>
        <w:rPr>
          <w:rFonts w:hint="default"/>
          <w:lang w:val="en-US" w:eastAsia="zh-CN"/>
        </w:rPr>
      </w:pPr>
    </w:p>
    <w:p w14:paraId="6CCCF874">
      <w:pPr>
        <w:rPr>
          <w:rFonts w:hint="default"/>
          <w:lang w:val="en-US" w:eastAsia="zh-CN"/>
        </w:rPr>
      </w:pPr>
      <w:r>
        <w:rPr>
          <w:rFonts w:hint="default"/>
          <w:lang w:val="en-US" w:eastAsia="zh-CN"/>
        </w:rPr>
        <w:t>（3）精神类疾病和普通疾病的区别在于，它们是一种涉及认知的病。所以你会发现「有病得治」以及种种基于科学的判断往往对患者并不适用。我见过许多消极配合、拼死抵抗甚至认为自己根本没病的人，你很难说到底谁才是对的。换个角度来看，所谓的「帮助」很多是时候只是旁人一厢情愿的施舍和自我感动罢了。</w:t>
      </w:r>
    </w:p>
    <w:p w14:paraId="6A8ED931">
      <w:pPr>
        <w:rPr>
          <w:rFonts w:hint="default"/>
          <w:lang w:val="en-US" w:eastAsia="zh-CN"/>
        </w:rPr>
      </w:pPr>
    </w:p>
    <w:p w14:paraId="34DF2594">
      <w:pPr>
        <w:rPr>
          <w:rFonts w:hint="default"/>
          <w:lang w:val="en-US" w:eastAsia="zh-CN"/>
        </w:rPr>
      </w:pPr>
    </w:p>
    <w:p w14:paraId="39DB9520">
      <w:pPr>
        <w:rPr>
          <w:rFonts w:hint="default"/>
          <w:lang w:val="en-US" w:eastAsia="zh-CN"/>
        </w:rPr>
      </w:pPr>
    </w:p>
    <w:p w14:paraId="7341BD89">
      <w:pPr>
        <w:rPr>
          <w:rFonts w:hint="default"/>
          <w:lang w:val="en-US" w:eastAsia="zh-CN"/>
        </w:rPr>
      </w:pPr>
    </w:p>
    <w:p w14:paraId="060581AC">
      <w:pPr>
        <w:rPr>
          <w:rFonts w:hint="default"/>
          <w:lang w:val="en-US" w:eastAsia="zh-CN"/>
        </w:rPr>
      </w:pPr>
      <w:r>
        <w:rPr>
          <w:rFonts w:hint="default"/>
          <w:lang w:val="en-US" w:eastAsia="zh-CN"/>
        </w:rPr>
        <w:t>补充说明：</w:t>
      </w:r>
    </w:p>
    <w:p w14:paraId="3730DABD">
      <w:pPr>
        <w:rPr>
          <w:rFonts w:hint="default"/>
          <w:lang w:val="en-US" w:eastAsia="zh-CN"/>
        </w:rPr>
      </w:pPr>
    </w:p>
    <w:p w14:paraId="1F6FCAC2">
      <w:pPr>
        <w:rPr>
          <w:rFonts w:hint="default"/>
          <w:lang w:val="en-US" w:eastAsia="zh-CN"/>
        </w:rPr>
      </w:pPr>
      <w:r>
        <w:rPr>
          <w:rFonts w:hint="default"/>
          <w:lang w:val="en-US" w:eastAsia="zh-CN"/>
        </w:rPr>
        <w:t>1. 答案本想匿名，不小心发送了。近些年病情时有反复，即以此为记录吧。之前一直害怕想要掩藏这一段经历。害怕被人知道。但现在不打算怕它了。</w:t>
      </w:r>
    </w:p>
    <w:p w14:paraId="541CE421">
      <w:pPr>
        <w:rPr>
          <w:rFonts w:hint="default"/>
          <w:lang w:val="en-US" w:eastAsia="zh-CN"/>
        </w:rPr>
      </w:pPr>
    </w:p>
    <w:p w14:paraId="59552974">
      <w:pPr>
        <w:rPr>
          <w:rFonts w:hint="default"/>
          <w:lang w:val="en-US" w:eastAsia="zh-CN"/>
        </w:rPr>
      </w:pPr>
      <w:r>
        <w:rPr>
          <w:rFonts w:hint="default"/>
          <w:lang w:val="en-US" w:eastAsia="zh-CN"/>
        </w:rPr>
        <w:t>2. 感谢给我鼓励和安慰的朋友。</w:t>
      </w:r>
    </w:p>
    <w:p w14:paraId="6C0B429A">
      <w:pPr>
        <w:rPr>
          <w:rFonts w:hint="default"/>
          <w:lang w:val="en-US" w:eastAsia="zh-CN"/>
        </w:rPr>
      </w:pPr>
    </w:p>
    <w:p w14:paraId="238EAB1A">
      <w:pPr>
        <w:rPr>
          <w:rFonts w:hint="default"/>
          <w:lang w:val="en-US" w:eastAsia="zh-CN"/>
        </w:rPr>
      </w:pPr>
      <w:r>
        <w:rPr>
          <w:rFonts w:hint="default"/>
          <w:lang w:val="en-US" w:eastAsia="zh-CN"/>
        </w:rPr>
        <w:t>3. 有些评论貌似不是太友好，但也算是给大家另一些观点的参考。如上文所述，我好歹也是经过一些风雨的人，目前这个程度的质疑和挑衅之类还真不构成什么影响。</w:t>
      </w:r>
    </w:p>
    <w:p w14:paraId="4AC4AB68">
      <w:pPr>
        <w:rPr>
          <w:rFonts w:hint="default"/>
          <w:lang w:val="en-US" w:eastAsia="zh-CN"/>
        </w:rPr>
      </w:pPr>
    </w:p>
    <w:p w14:paraId="2E3AD141">
      <w:pPr>
        <w:rPr>
          <w:rFonts w:hint="default"/>
          <w:lang w:val="en-US" w:eastAsia="zh-CN"/>
        </w:rPr>
      </w:pPr>
      <w:r>
        <w:rPr>
          <w:rFonts w:hint="default"/>
          <w:lang w:val="en-US" w:eastAsia="zh-CN"/>
        </w:rPr>
        <w:t>4. 关于如何判断自己有病要住院：</w:t>
      </w:r>
    </w:p>
    <w:p w14:paraId="68F422F8">
      <w:pPr>
        <w:rPr>
          <w:rFonts w:hint="default"/>
          <w:lang w:val="en-US" w:eastAsia="zh-CN"/>
        </w:rPr>
      </w:pPr>
      <w:r>
        <w:rPr>
          <w:rFonts w:hint="default"/>
          <w:lang w:val="en-US" w:eastAsia="zh-CN"/>
        </w:rPr>
        <w:t>我第一次入院前症状已比较严重，吃喝拉撒基本都无法自理，不会说话也不能动。之前有过自杀和自残的经历。先被拖去校医处问诊，建议立刻转院。</w:t>
      </w:r>
    </w:p>
    <w:p w14:paraId="30ED4FA3">
      <w:pPr>
        <w:rPr>
          <w:rFonts w:hint="default"/>
          <w:lang w:val="en-US" w:eastAsia="zh-CN"/>
        </w:rPr>
      </w:pPr>
      <w:r>
        <w:rPr>
          <w:rFonts w:hint="default"/>
          <w:lang w:val="en-US" w:eastAsia="zh-CN"/>
        </w:rPr>
        <w:t>第二次是复发，算是有前科的。</w:t>
      </w:r>
    </w:p>
    <w:p w14:paraId="26636AE7">
      <w:pPr>
        <w:rPr>
          <w:rFonts w:hint="default"/>
          <w:lang w:val="en-US" w:eastAsia="zh-CN"/>
        </w:rPr>
      </w:pPr>
      <w:r>
        <w:rPr>
          <w:rFonts w:hint="default"/>
          <w:lang w:val="en-US" w:eastAsia="zh-CN"/>
        </w:rPr>
        <w:t>到精神科门诊时，医生会询问病情，并做各种量表测试与脑电、心电的检查，作为判断。</w:t>
      </w:r>
    </w:p>
    <w:p w14:paraId="046FB8FD">
      <w:pPr>
        <w:rPr>
          <w:rFonts w:hint="default"/>
          <w:lang w:val="en-US" w:eastAsia="zh-CN"/>
        </w:rPr>
      </w:pPr>
      <w:r>
        <w:rPr>
          <w:rFonts w:hint="default"/>
          <w:lang w:val="en-US" w:eastAsia="zh-CN"/>
        </w:rPr>
        <w:t>值得一提的是很多病人都不愿或已没有能力叙述自己的病情，所以亲友辅导和医生的性情、能力确实十分重要。</w:t>
      </w:r>
    </w:p>
    <w:p w14:paraId="2FD6CDC0">
      <w:pPr>
        <w:rPr>
          <w:rFonts w:hint="default"/>
          <w:lang w:val="en-US" w:eastAsia="zh-CN"/>
        </w:rPr>
      </w:pPr>
      <w:r>
        <w:rPr>
          <w:rFonts w:hint="default"/>
          <w:lang w:val="en-US" w:eastAsia="zh-CN"/>
        </w:rPr>
        <w:t>出院当然也是遵医嘱。且要定期复查。</w:t>
      </w:r>
    </w:p>
    <w:p w14:paraId="43E7AA3E">
      <w:pPr>
        <w:rPr>
          <w:rFonts w:hint="default"/>
          <w:lang w:val="en-US" w:eastAsia="zh-CN"/>
        </w:rPr>
      </w:pPr>
    </w:p>
    <w:p w14:paraId="20689077">
      <w:pPr>
        <w:rPr>
          <w:rFonts w:hint="default"/>
          <w:lang w:val="en-US" w:eastAsia="zh-CN"/>
        </w:rPr>
      </w:pPr>
      <w:r>
        <w:rPr>
          <w:rFonts w:hint="default"/>
          <w:lang w:val="en-US" w:eastAsia="zh-CN"/>
        </w:rPr>
        <w:t>现在是2019年9月。来更新这个答案，是因为我把有关这场疾病的前因后果彻底写了出来。它成为一本书，名叫《抑郁生花》。我觉得它值得被更多人知道，所以写在这里，告诉你们。</w:t>
      </w:r>
    </w:p>
    <w:p w14:paraId="7E2E9089">
      <w:pPr>
        <w:rPr>
          <w:rFonts w:hint="default"/>
          <w:lang w:val="en-US" w:eastAsia="zh-CN"/>
        </w:rPr>
      </w:pPr>
    </w:p>
    <w:p w14:paraId="6DFA347B">
      <w:pPr>
        <w:rPr>
          <w:rFonts w:hint="default"/>
          <w:lang w:val="en-US" w:eastAsia="zh-CN"/>
        </w:rPr>
      </w:pPr>
      <w:r>
        <w:rPr>
          <w:rFonts w:hint="default"/>
          <w:lang w:val="en-US" w:eastAsia="zh-CN"/>
        </w:rPr>
        <w:t>谢谢你读到这里。祝你们都被温柔相待。</w:t>
      </w:r>
    </w:p>
    <w:p w14:paraId="4B0E5A08">
      <w:pPr>
        <w:rPr>
          <w:rFonts w:hint="default"/>
          <w:lang w:val="en-US" w:eastAsia="zh-CN"/>
        </w:rPr>
      </w:pPr>
    </w:p>
    <w:p w14:paraId="5ED150FE">
      <w:pPr>
        <w:rPr>
          <w:rFonts w:hint="default"/>
          <w:lang w:val="en-US" w:eastAsia="zh-CN"/>
        </w:rPr>
      </w:pPr>
      <w:r>
        <w:rPr>
          <w:rFonts w:hint="default"/>
          <w:lang w:val="en-US" w:eastAsia="zh-CN"/>
        </w:rPr>
        <w:t>《抑郁生花》在京东</w:t>
      </w:r>
    </w:p>
    <w:p w14:paraId="6439AF9F">
      <w:pPr>
        <w:rPr>
          <w:rFonts w:hint="default"/>
          <w:lang w:val="en-US" w:eastAsia="zh-CN"/>
        </w:rPr>
      </w:pPr>
    </w:p>
    <w:p w14:paraId="0395A9EB">
      <w:pPr>
        <w:rPr>
          <w:rFonts w:hint="default"/>
          <w:lang w:val="en-US" w:eastAsia="zh-CN"/>
        </w:rPr>
      </w:pPr>
      <w:r>
        <w:rPr>
          <w:rFonts w:hint="default"/>
          <w:lang w:val="en-US" w:eastAsia="zh-CN"/>
        </w:rPr>
        <w:t>《抑郁生花》在淘宝</w:t>
      </w:r>
    </w:p>
    <w:p w14:paraId="5A31519D">
      <w:pPr>
        <w:rPr>
          <w:rFonts w:hint="default"/>
          <w:lang w:val="en-US" w:eastAsia="zh-CN"/>
        </w:rPr>
      </w:pPr>
    </w:p>
    <w:p w14:paraId="6D0C67B9">
      <w:pPr>
        <w:rPr>
          <w:rFonts w:hint="default"/>
          <w:lang w:val="en-US" w:eastAsia="zh-CN"/>
        </w:rPr>
      </w:pPr>
      <w:r>
        <w:rPr>
          <w:rFonts w:hint="default"/>
          <w:lang w:val="en-US" w:eastAsia="zh-CN"/>
        </w:rPr>
        <w:t>抑郁生花 (豆瓣)</w:t>
      </w:r>
    </w:p>
    <w:p w14:paraId="5A56D1A6">
      <w:pPr>
        <w:rPr>
          <w:rFonts w:hint="default"/>
          <w:lang w:val="en-US" w:eastAsia="zh-CN"/>
        </w:rPr>
      </w:pPr>
    </w:p>
    <w:p w14:paraId="15FCD56E">
      <w:pPr>
        <w:rPr>
          <w:rFonts w:hint="default"/>
          <w:lang w:val="en-US" w:eastAsia="zh-CN"/>
        </w:rPr>
      </w:pPr>
      <w:r>
        <w:rPr>
          <w:rFonts w:hint="default"/>
          <w:lang w:val="en-US" w:eastAsia="zh-CN"/>
        </w:rPr>
        <w:t>广告</w:t>
      </w:r>
    </w:p>
    <w:p w14:paraId="7FBAB470">
      <w:pPr>
        <w:rPr>
          <w:rFonts w:hint="default"/>
          <w:lang w:val="en-US" w:eastAsia="zh-CN"/>
        </w:rPr>
      </w:pPr>
      <w:r>
        <w:rPr>
          <w:rFonts w:hint="default"/>
          <w:lang w:val="en-US" w:eastAsia="zh-CN"/>
        </w:rPr>
        <w:t>抑郁生花（蔓玫 著）</w:t>
      </w:r>
    </w:p>
    <w:p w14:paraId="7FE64FC4">
      <w:pPr>
        <w:rPr>
          <w:rFonts w:hint="default"/>
          <w:lang w:val="en-US" w:eastAsia="zh-CN"/>
        </w:rPr>
      </w:pPr>
      <w:r>
        <w:rPr>
          <w:rFonts w:hint="default"/>
          <w:lang w:val="en-US" w:eastAsia="zh-CN"/>
        </w:rPr>
        <w:t>京东</w:t>
      </w:r>
    </w:p>
    <w:p w14:paraId="01750407">
      <w:pPr>
        <w:rPr>
          <w:rFonts w:hint="default"/>
          <w:lang w:val="en-US" w:eastAsia="zh-CN"/>
        </w:rPr>
      </w:pPr>
      <w:r>
        <w:rPr>
          <w:rFonts w:hint="default"/>
          <w:lang w:val="en-US" w:eastAsia="zh-CN"/>
        </w:rPr>
        <w:t>¥32.60</w:t>
      </w:r>
    </w:p>
    <w:p w14:paraId="21C6345B">
      <w:pPr>
        <w:rPr>
          <w:rFonts w:hint="default"/>
          <w:lang w:val="en-US" w:eastAsia="zh-CN"/>
        </w:rPr>
      </w:pPr>
      <w:r>
        <w:rPr>
          <w:rFonts w:hint="default"/>
          <w:lang w:val="en-US" w:eastAsia="zh-CN"/>
        </w:rPr>
        <w:t>去购买</w:t>
      </w:r>
    </w:p>
    <w:p w14:paraId="3398CCBF">
      <w:pPr>
        <w:rPr>
          <w:rFonts w:hint="default"/>
          <w:lang w:val="en-US" w:eastAsia="zh-CN"/>
        </w:rPr>
      </w:pPr>
      <w:r>
        <w:rPr>
          <w:rFonts w:hint="default"/>
          <w:lang w:val="en-US" w:eastAsia="zh-CN"/>
        </w:rPr>
        <w:t>​"</w:t>
      </w:r>
    </w:p>
    <w:p w14:paraId="0C2B6018">
      <w:pPr>
        <w:rPr>
          <w:rFonts w:hint="default"/>
          <w:lang w:val="en-US" w:eastAsia="zh-CN"/>
        </w:rPr>
      </w:pPr>
      <w:r>
        <w:rPr>
          <w:rFonts w:hint="default"/>
          <w:lang w:val="en-US" w:eastAsia="zh-CN"/>
        </w:rPr>
        <w:t>"2024年6月5日remark：本答案写于2013年。最初写答案的动机是一个小小的善意和义愤，不想越写越长，加上看到很多真诚的评论，干脆把这话题相关的经历一并写出，甚至有点掏心掏肺的意思了。目的达成之后，不想再记起不堪的那段时光，于是将这个账号连同记忆一并掩埋。</w:t>
      </w:r>
    </w:p>
    <w:p w14:paraId="636B5AE6">
      <w:pPr>
        <w:rPr>
          <w:rFonts w:hint="default"/>
          <w:lang w:val="en-US" w:eastAsia="zh-CN"/>
        </w:rPr>
      </w:pPr>
    </w:p>
    <w:p w14:paraId="2EC32769">
      <w:pPr>
        <w:rPr>
          <w:rFonts w:hint="default"/>
          <w:lang w:val="en-US" w:eastAsia="zh-CN"/>
        </w:rPr>
      </w:pPr>
      <w:r>
        <w:rPr>
          <w:rFonts w:hint="default"/>
          <w:lang w:val="en-US" w:eastAsia="zh-CN"/>
        </w:rPr>
        <w:t>十来年了，人生和这个世界都发生了很多变化，也有很多东西没变。看到这个答案，也看到了十来年前的自己的悲伤、孤独、努力的欢脱，也看到了很多朋友让人动容的评论。希望大家都好。</w:t>
      </w:r>
    </w:p>
    <w:p w14:paraId="799F0E4B">
      <w:pPr>
        <w:rPr>
          <w:rFonts w:hint="default"/>
          <w:lang w:val="en-US" w:eastAsia="zh-CN"/>
        </w:rPr>
      </w:pPr>
    </w:p>
    <w:p w14:paraId="553CD64B">
      <w:pPr>
        <w:rPr>
          <w:rFonts w:hint="default"/>
          <w:lang w:val="en-US" w:eastAsia="zh-CN"/>
        </w:rPr>
      </w:pPr>
      <w:r>
        <w:rPr>
          <w:rFonts w:hint="default"/>
          <w:lang w:val="en-US" w:eastAsia="zh-CN"/>
        </w:rPr>
        <w:t>=================================================</w:t>
      </w:r>
    </w:p>
    <w:p w14:paraId="6C8F9115">
      <w:pPr>
        <w:rPr>
          <w:rFonts w:hint="default"/>
          <w:lang w:val="en-US" w:eastAsia="zh-CN"/>
        </w:rPr>
      </w:pPr>
    </w:p>
    <w:p w14:paraId="7FFB7588">
      <w:pPr>
        <w:rPr>
          <w:rFonts w:hint="default"/>
          <w:lang w:val="en-US" w:eastAsia="zh-CN"/>
        </w:rPr>
      </w:pPr>
      <w:r>
        <w:rPr>
          <w:rFonts w:hint="default"/>
          <w:lang w:val="en-US" w:eastAsia="zh-CN"/>
        </w:rPr>
        <w:t>2014年更新：</w:t>
      </w:r>
    </w:p>
    <w:p w14:paraId="0457B3ED">
      <w:pPr>
        <w:rPr>
          <w:rFonts w:hint="default"/>
          <w:lang w:val="en-US" w:eastAsia="zh-CN"/>
        </w:rPr>
      </w:pPr>
    </w:p>
    <w:p w14:paraId="27204162">
      <w:pPr>
        <w:rPr>
          <w:rFonts w:hint="default"/>
          <w:lang w:val="en-US" w:eastAsia="zh-CN"/>
        </w:rPr>
      </w:pPr>
      <w:r>
        <w:rPr>
          <w:rFonts w:hint="default"/>
          <w:lang w:val="en-US" w:eastAsia="zh-CN"/>
        </w:rPr>
        <w:t>谢谢大家的真诚留言。抱歉，因为评论太多就不逐条回复了。补充说明几点：</w:t>
      </w:r>
    </w:p>
    <w:p w14:paraId="2869A5D7">
      <w:pPr>
        <w:rPr>
          <w:rFonts w:hint="default"/>
          <w:lang w:val="en-US" w:eastAsia="zh-CN"/>
        </w:rPr>
      </w:pPr>
    </w:p>
    <w:p w14:paraId="07A05997">
      <w:pPr>
        <w:rPr>
          <w:rFonts w:hint="default"/>
          <w:lang w:val="en-US" w:eastAsia="zh-CN"/>
        </w:rPr>
      </w:pPr>
      <w:r>
        <w:rPr>
          <w:rFonts w:hint="default"/>
          <w:lang w:val="en-US" w:eastAsia="zh-CN"/>
        </w:rPr>
        <w:t>1. 任何涉及心理疾病的问题还请一律咨询专业人员和医生，本人非专业人士不能代为诊断。住院是一个需要专业判断的决定，且不是所有有心理疾病的人都适合住院。</w:t>
      </w:r>
    </w:p>
    <w:p w14:paraId="18919C12">
      <w:pPr>
        <w:rPr>
          <w:rFonts w:hint="default"/>
          <w:lang w:val="en-US" w:eastAsia="zh-CN"/>
        </w:rPr>
      </w:pPr>
    </w:p>
    <w:p w14:paraId="1537566D">
      <w:pPr>
        <w:rPr>
          <w:rFonts w:hint="default"/>
          <w:lang w:val="en-US" w:eastAsia="zh-CN"/>
        </w:rPr>
      </w:pPr>
      <w:r>
        <w:rPr>
          <w:rFonts w:hint="default"/>
          <w:lang w:val="en-US" w:eastAsia="zh-CN"/>
        </w:rPr>
        <w:t>2. 我个人并不是通过住院治疗立刻恢复正常心理状态，短短的住院阶段只是我漫长调整过程中的一站，是一条线上的一点。任何人想要走出内心的困境，自身的努力是充要条件。</w:t>
      </w:r>
    </w:p>
    <w:p w14:paraId="652317A5">
      <w:pPr>
        <w:rPr>
          <w:rFonts w:hint="default"/>
          <w:lang w:val="en-US" w:eastAsia="zh-CN"/>
        </w:rPr>
      </w:pPr>
    </w:p>
    <w:p w14:paraId="06542E2B">
      <w:pPr>
        <w:rPr>
          <w:rFonts w:hint="default"/>
          <w:lang w:val="en-US" w:eastAsia="zh-CN"/>
        </w:rPr>
      </w:pPr>
      <w:r>
        <w:rPr>
          <w:rFonts w:hint="default"/>
          <w:lang w:val="en-US" w:eastAsia="zh-CN"/>
        </w:rPr>
        <w:t>3. 这是一个严肃真实的答案，欢迎坦诚的交流。对任何以恶意评论概不回复。你看到的世界就是你面前的一面镜子。</w:t>
      </w:r>
    </w:p>
    <w:p w14:paraId="2345C076">
      <w:pPr>
        <w:rPr>
          <w:rFonts w:hint="default"/>
          <w:lang w:val="en-US" w:eastAsia="zh-CN"/>
        </w:rPr>
      </w:pPr>
    </w:p>
    <w:p w14:paraId="37D7D9D7">
      <w:pPr>
        <w:rPr>
          <w:rFonts w:hint="default"/>
          <w:lang w:val="en-US" w:eastAsia="zh-CN"/>
        </w:rPr>
      </w:pPr>
      <w:r>
        <w:rPr>
          <w:rFonts w:hint="default"/>
          <w:lang w:val="en-US" w:eastAsia="zh-CN"/>
        </w:rPr>
        <w:t>谢谢。爱你们。</w:t>
      </w:r>
    </w:p>
    <w:p w14:paraId="23F6AE3C">
      <w:pPr>
        <w:rPr>
          <w:rFonts w:hint="default"/>
          <w:lang w:val="en-US" w:eastAsia="zh-CN"/>
        </w:rPr>
      </w:pPr>
    </w:p>
    <w:p w14:paraId="2D4A773F">
      <w:pPr>
        <w:rPr>
          <w:rFonts w:hint="default"/>
          <w:lang w:val="en-US" w:eastAsia="zh-CN"/>
        </w:rPr>
      </w:pPr>
      <w:r>
        <w:rPr>
          <w:rFonts w:hint="default"/>
          <w:lang w:val="en-US" w:eastAsia="zh-CN"/>
        </w:rPr>
        <w:t>================================================================</w:t>
      </w:r>
    </w:p>
    <w:p w14:paraId="424403C7">
      <w:pPr>
        <w:rPr>
          <w:rFonts w:hint="default"/>
          <w:lang w:val="en-US" w:eastAsia="zh-CN"/>
        </w:rPr>
      </w:pPr>
    </w:p>
    <w:p w14:paraId="781B3278">
      <w:pPr>
        <w:rPr>
          <w:rFonts w:hint="default"/>
          <w:lang w:val="en-US" w:eastAsia="zh-CN"/>
        </w:rPr>
      </w:pPr>
      <w:r>
        <w:rPr>
          <w:rFonts w:hint="default"/>
          <w:lang w:val="en-US" w:eastAsia="zh-CN"/>
        </w:rPr>
        <w:t>犹豫之后还是取消匿名了。作为一个曾经住院的病人，我只能从病人的经历给大家提供一点参考信息，无论你是考虑就诊还是住院，或者纯粹出于无害的好奇。</w:t>
      </w:r>
    </w:p>
    <w:p w14:paraId="13FFF5C9">
      <w:pPr>
        <w:rPr>
          <w:rFonts w:hint="default"/>
          <w:lang w:val="en-US" w:eastAsia="zh-CN"/>
        </w:rPr>
      </w:pPr>
    </w:p>
    <w:p w14:paraId="7DD05C09">
      <w:pPr>
        <w:rPr>
          <w:rFonts w:hint="default"/>
          <w:lang w:val="en-US" w:eastAsia="zh-CN"/>
        </w:rPr>
      </w:pPr>
      <w:r>
        <w:rPr>
          <w:rFonts w:hint="default"/>
          <w:lang w:val="en-US" w:eastAsia="zh-CN"/>
        </w:rPr>
        <w:t>精神病院住院我只住过两次，是一个据说是中国最好的精神病医院。第一次是成人病房，第二次是儿童病房。</w:t>
      </w:r>
    </w:p>
    <w:p w14:paraId="05570407">
      <w:pPr>
        <w:rPr>
          <w:rFonts w:hint="default"/>
          <w:lang w:val="en-US" w:eastAsia="zh-CN"/>
        </w:rPr>
      </w:pPr>
    </w:p>
    <w:p w14:paraId="0BD82557">
      <w:pPr>
        <w:rPr>
          <w:rFonts w:hint="default"/>
          <w:lang w:val="en-US" w:eastAsia="zh-CN"/>
        </w:rPr>
      </w:pPr>
      <w:r>
        <w:rPr>
          <w:rFonts w:hint="default"/>
          <w:lang w:val="en-US" w:eastAsia="zh-CN"/>
        </w:rPr>
        <w:t>挂号就诊之类的流程与中国典型的医院一个风格，如目前第一个答案所讲。入门的厅里比较安静，有人是为自己挂号，有人替亲人等挂号。绝大多数人看起来很普通和正常，偶尔运气特殊可以见到一个两个被五花大绑直接抬进病房，或者激烈挣扎着被强壮的护士扭送进病房，架势如同嫌犯被扭送进派出所——后者就是第一次住院的我的写照。</w:t>
      </w:r>
    </w:p>
    <w:p w14:paraId="725EDE85">
      <w:pPr>
        <w:rPr>
          <w:rFonts w:hint="default"/>
          <w:lang w:val="en-US" w:eastAsia="zh-CN"/>
        </w:rPr>
      </w:pPr>
    </w:p>
    <w:p w14:paraId="2B1977B7">
      <w:pPr>
        <w:rPr>
          <w:rFonts w:hint="default"/>
          <w:lang w:val="en-US" w:eastAsia="zh-CN"/>
        </w:rPr>
      </w:pPr>
      <w:r>
        <w:rPr>
          <w:rFonts w:hint="default"/>
          <w:lang w:val="en-US" w:eastAsia="zh-CN"/>
        </w:rPr>
        <w:t>第一次住院的我算是被父母骗进去的。在预约了数次国内外业内几位声誉最好的心理咨询师以及心理医生后，我的问题仍日渐失控后，我和父母来到了北京某医院见另一位医生。像以前一样我和医生聊完天后，我听从父母的话跟着他们“参观”病房。图样。上行至某楼层时几个护士迅速涌上来将我围在中间，以压倒性力量把我扭送进住院部。</w:t>
      </w:r>
    </w:p>
    <w:p w14:paraId="50C48B8C">
      <w:pPr>
        <w:rPr>
          <w:rFonts w:hint="default"/>
          <w:lang w:val="en-US" w:eastAsia="zh-CN"/>
        </w:rPr>
      </w:pPr>
    </w:p>
    <w:p w14:paraId="3F4CA0C4">
      <w:pPr>
        <w:rPr>
          <w:rFonts w:hint="default"/>
          <w:lang w:val="en-US" w:eastAsia="zh-CN"/>
        </w:rPr>
      </w:pPr>
      <w:r>
        <w:rPr>
          <w:rFonts w:hint="default"/>
          <w:lang w:val="en-US" w:eastAsia="zh-CN"/>
        </w:rPr>
        <w:t>当时父母的欺骗对我而言很残酷。我还没来得有任何举动（因为紧闭的门边有护工防止我做出意外举动。其实我只是想好好看父母最后一眼，给自己留两句“遗言？”），不到一分钟就来了一位护士，领我进入前方走廊里一间空病房，吩咐我脱下全身的衣物（包括所有内衣）换上一套蓝色病服，就离开房间关好门，在门外等候我。接受了自己短期无法离开这个事实后，我换上轻薄的病服。护士收走了我原来的衣物和所有的个人物品后，带我来到另一个很大的多人病房。她指给我看贴着我名字的这张是我的床位。随后她简单给我介绍了一下我的作息饮食时间表，以及所有的注意事项。“那我什么时候可以出院呢？”我问道。护士微微一笑，没有回答。</w:t>
      </w:r>
    </w:p>
    <w:p w14:paraId="356368EA">
      <w:pPr>
        <w:rPr>
          <w:rFonts w:hint="default"/>
          <w:lang w:val="en-US" w:eastAsia="zh-CN"/>
        </w:rPr>
      </w:pPr>
    </w:p>
    <w:p w14:paraId="74A1941D">
      <w:pPr>
        <w:rPr>
          <w:rFonts w:hint="default"/>
          <w:lang w:val="en-US" w:eastAsia="zh-CN"/>
        </w:rPr>
      </w:pPr>
      <w:r>
        <w:rPr>
          <w:rFonts w:hint="default"/>
          <w:lang w:val="en-US" w:eastAsia="zh-CN"/>
        </w:rPr>
        <w:t>既来之则安之。从被押送进来的一瞬间我就明白，除了医生放行和我逃跑这两个途径之外，没有第三条路可以出院。后者作为一种可行性约等于零的方案被系统自动过滤。经过半秒钟的思考，我决定积极配合一切，争取早日出院。</w:t>
      </w:r>
    </w:p>
    <w:p w14:paraId="1F1F6E21">
      <w:pPr>
        <w:rPr>
          <w:rFonts w:hint="default"/>
          <w:lang w:val="en-US" w:eastAsia="zh-CN"/>
        </w:rPr>
      </w:pPr>
    </w:p>
    <w:p w14:paraId="25EB3120">
      <w:pPr>
        <w:rPr>
          <w:rFonts w:hint="default"/>
          <w:lang w:val="en-US" w:eastAsia="zh-CN"/>
        </w:rPr>
      </w:pPr>
      <w:r>
        <w:rPr>
          <w:rFonts w:hint="default"/>
          <w:lang w:val="en-US" w:eastAsia="zh-CN"/>
        </w:rPr>
        <w:t>然后我可以看到这样的环境。</w:t>
      </w:r>
    </w:p>
    <w:p w14:paraId="6C8EF26A">
      <w:pPr>
        <w:rPr>
          <w:rFonts w:hint="default"/>
          <w:lang w:val="en-US" w:eastAsia="zh-CN"/>
        </w:rPr>
      </w:pPr>
    </w:p>
    <w:p w14:paraId="65599361">
      <w:pPr>
        <w:rPr>
          <w:rFonts w:hint="default"/>
          <w:lang w:val="en-US" w:eastAsia="zh-CN"/>
        </w:rPr>
      </w:pPr>
      <w:r>
        <w:rPr>
          <w:rFonts w:hint="default"/>
          <w:lang w:val="en-US" w:eastAsia="zh-CN"/>
        </w:rPr>
        <w:t>人最多的区域大约不到一百平方米，姑且称它为活动厅。干净的白瓷砖地、白荧光灯，白色墙壁（也可能是其他颜色？记不清了）。活动厅东西两头分别有走廊。东边走廊两侧分布着不同大小的病房；西边走廊的房间功能不明，其中有几间似乎是医生办公室、洗手间和洗澡间。活动厅一面墙上挂了一台没有开启的电视。屋内有一台纯净水机，两个可以插卡打长途的公用电话供病人们使用。厅内有百人左右，有老有少，有男有女。有人在散步似的随意走动，有人坐在桌边长凳上不知在本子里写些什么，有人在互相聊天，有人嘴里嚼着类似牛肉干的物质。北面墙上有几扇被铁栏杆隔离的窗户，窗外除了北方冬天光秃秃的树和楼房看不到什么风景。</w:t>
      </w:r>
    </w:p>
    <w:p w14:paraId="2C1311D5">
      <w:pPr>
        <w:rPr>
          <w:rFonts w:hint="default"/>
          <w:lang w:val="en-US" w:eastAsia="zh-CN"/>
        </w:rPr>
      </w:pPr>
    </w:p>
    <w:p w14:paraId="485AF281">
      <w:pPr>
        <w:rPr>
          <w:rFonts w:hint="default"/>
          <w:lang w:val="en-US" w:eastAsia="zh-CN"/>
        </w:rPr>
      </w:pPr>
      <w:r>
        <w:rPr>
          <w:rFonts w:hint="default"/>
          <w:lang w:val="en-US" w:eastAsia="zh-CN"/>
        </w:rPr>
        <w:t>作为二十一世纪人我当然没想象过什么疯狂的精神病院。环境看起来还算平和安逸，姑且就当来度假了一回好了——当时我这么想。</w:t>
      </w:r>
    </w:p>
    <w:p w14:paraId="5FFFD1E5">
      <w:pPr>
        <w:rPr>
          <w:rFonts w:hint="default"/>
          <w:lang w:val="en-US" w:eastAsia="zh-CN"/>
        </w:rPr>
      </w:pPr>
    </w:p>
    <w:p w14:paraId="1926CDCF">
      <w:pPr>
        <w:rPr>
          <w:rFonts w:hint="default"/>
          <w:lang w:val="en-US" w:eastAsia="zh-CN"/>
        </w:rPr>
      </w:pPr>
      <w:r>
        <w:rPr>
          <w:rFonts w:hint="default"/>
          <w:lang w:val="en-US" w:eastAsia="zh-CN"/>
        </w:rPr>
        <w:t>这里插一段话。其实绝大多数精神病人在日常生活中看起来都是十分正常的。比如我的绝大部分朋友们未曾得知我有过严重的抑郁症和神经性贪食症等，他们以为我只是特别能吃——因为我伪装成我只是特别能吃。即使我有勇气告诉所有人：“其实我曾患抑郁症和贪食症。”他们大抵会哈哈一笑：“黑得好，晚上我刚吃完一整张披萨立即就重了两斤两，现在更抑郁了。”大概人们在浏览各种社交网络时常看到宣称自己得了强迫症、被迫害妄想症等病症的人，其实真正的病人是不会这样常把得病挂在嘴边的——事实上，他们（我们？）根本没有如此大的勇气去随意谈及自己的问题，并永远试图掩藏自己的病症，像藏着耸人的秘密一样惧怕被人得知。似乎认为如果周围的人知道了这个秘密，自己在他们眼中就会成为monster，就会被嫌弃、被恐惧、被逃离。而多数情况下，这种无法倾诉宣泄的痛苦本身就容易加重自己的病情，造成更深的抑郁。</w:t>
      </w:r>
    </w:p>
    <w:p w14:paraId="5EE7E1C2">
      <w:pPr>
        <w:rPr>
          <w:rFonts w:hint="default"/>
          <w:lang w:val="en-US" w:eastAsia="zh-CN"/>
        </w:rPr>
      </w:pPr>
    </w:p>
    <w:p w14:paraId="7F02EC69">
      <w:pPr>
        <w:rPr>
          <w:rFonts w:hint="default"/>
          <w:lang w:val="en-US" w:eastAsia="zh-CN"/>
        </w:rPr>
      </w:pPr>
      <w:r>
        <w:rPr>
          <w:rFonts w:hint="default"/>
          <w:lang w:val="en-US" w:eastAsia="zh-CN"/>
        </w:rPr>
        <w:t>独处的很多时间我处于想哭哭不出的状态，仿佛机体丧失了哭泣的功能（想象一下水中一只想要哭泣的鱼）。只有内心这个气球被负面情绪填塞到爆炸、或偶尔被某件事触发时，才会泪如泉涌一发不可收拾。别人眼中的我和我眼中的我天差地别。一天当中我会无数次听到耳膜深处有人尖叫。不断坠落下没有尽头的深渊，空洞的灵魂肉体无法抵抗这些声音，它们在我体内和周围空气穿梭自如。我维持着日常一切活动，隔着薄膜看这个世界，而薄膜内似乎只有这些声音和我自己。我的躯壳在游离，我的灵魂在被罪恶感压缩到无限大的密度，等到某一个结点它就会像宇宙大爆炸一样迸发。我每时每秒为情绪和认知的撕裂而崩溃，可躯体却没有表情和内部一致的能力。痛苦、罪恶、飘渺和无力。</w:t>
      </w:r>
    </w:p>
    <w:p w14:paraId="27ACE209">
      <w:pPr>
        <w:rPr>
          <w:rFonts w:hint="default"/>
          <w:lang w:val="en-US" w:eastAsia="zh-CN"/>
        </w:rPr>
      </w:pPr>
    </w:p>
    <w:p w14:paraId="6678A096">
      <w:pPr>
        <w:rPr>
          <w:rFonts w:hint="default"/>
          <w:lang w:val="en-US" w:eastAsia="zh-CN"/>
        </w:rPr>
      </w:pPr>
      <w:r>
        <w:rPr>
          <w:rFonts w:hint="default"/>
          <w:lang w:val="en-US" w:eastAsia="zh-CN"/>
        </w:rPr>
        <w:t>“能说出口的痛苦不算痛苦。” 我深以为然。</w:t>
      </w:r>
    </w:p>
    <w:p w14:paraId="79E8DB65">
      <w:pPr>
        <w:rPr>
          <w:rFonts w:hint="default"/>
          <w:lang w:val="en-US" w:eastAsia="zh-CN"/>
        </w:rPr>
      </w:pPr>
    </w:p>
    <w:p w14:paraId="6E571FF0">
      <w:pPr>
        <w:rPr>
          <w:rFonts w:hint="default"/>
          <w:lang w:val="en-US" w:eastAsia="zh-CN"/>
        </w:rPr>
      </w:pPr>
      <w:r>
        <w:rPr>
          <w:rFonts w:hint="default"/>
          <w:lang w:val="en-US" w:eastAsia="zh-CN"/>
        </w:rPr>
        <w:t>既然在外界我感受到如此大的压力，那么相对地，这个看似限制条条的世界对我而言反而更加自由。我不用一边痛苦挣扎一边以之为耻，我可以不必掩饰、毫无压力地做一个正常人，在这里如养老般吃了就睡睡了就吃。</w:t>
      </w:r>
    </w:p>
    <w:p w14:paraId="605DFF0D">
      <w:pPr>
        <w:rPr>
          <w:rFonts w:hint="default"/>
          <w:lang w:val="en-US" w:eastAsia="zh-CN"/>
        </w:rPr>
      </w:pPr>
    </w:p>
    <w:p w14:paraId="0052E118">
      <w:pPr>
        <w:rPr>
          <w:rFonts w:hint="default"/>
          <w:lang w:val="en-US" w:eastAsia="zh-CN"/>
        </w:rPr>
      </w:pPr>
      <w:r>
        <w:rPr>
          <w:rFonts w:hint="default"/>
          <w:lang w:val="en-US" w:eastAsia="zh-CN"/>
        </w:rPr>
        <w:t>在这里我可以做一个没有秘密的人。</w:t>
      </w:r>
    </w:p>
    <w:p w14:paraId="797EC91E">
      <w:pPr>
        <w:rPr>
          <w:rFonts w:hint="default"/>
          <w:lang w:val="en-US" w:eastAsia="zh-CN"/>
        </w:rPr>
      </w:pPr>
    </w:p>
    <w:p w14:paraId="524C61BC">
      <w:pPr>
        <w:rPr>
          <w:rFonts w:hint="default"/>
          <w:lang w:val="en-US" w:eastAsia="zh-CN"/>
        </w:rPr>
      </w:pPr>
      <w:r>
        <w:rPr>
          <w:rFonts w:hint="default"/>
          <w:lang w:val="en-US" w:eastAsia="zh-CN"/>
        </w:rPr>
        <w:t>可以不必一次次因为早上一睁眼天未亮就埋进厨房迫不及待用半个厨房的食物撑爆胃袋（请脑补美国便利店般的厨房），而抱着奄奄一息孕妇般的身体内疚地在电话中对教授谎称自己重感冒而不得不缺考；我可以不必在家中一次次蹑手蹑脚如小偷只为悄悄跳下家里二楼卧室窗台，也可以不必在感召几位路人分别借了我两百元钱后打的赶向自助餐厅，然后在打烊时奄奄一息地拦的士回家，却满面泪流趁黑藏在花园中，犹豫着迟迟无法下决心回家面对父母。</w:t>
      </w:r>
    </w:p>
    <w:p w14:paraId="0595EAB8">
      <w:pPr>
        <w:rPr>
          <w:rFonts w:hint="default"/>
          <w:lang w:val="en-US" w:eastAsia="zh-CN"/>
        </w:rPr>
      </w:pPr>
    </w:p>
    <w:p w14:paraId="506C09A0">
      <w:pPr>
        <w:rPr>
          <w:rFonts w:hint="default"/>
          <w:lang w:val="en-US" w:eastAsia="zh-CN"/>
        </w:rPr>
      </w:pPr>
      <w:r>
        <w:rPr>
          <w:rFonts w:hint="default"/>
          <w:lang w:val="en-US" w:eastAsia="zh-CN"/>
        </w:rPr>
        <w:t>扯远了，不好意思。</w:t>
      </w:r>
    </w:p>
    <w:p w14:paraId="6E11B6DC">
      <w:pPr>
        <w:rPr>
          <w:rFonts w:hint="default"/>
          <w:lang w:val="en-US" w:eastAsia="zh-CN"/>
        </w:rPr>
      </w:pPr>
    </w:p>
    <w:p w14:paraId="3C6964F1">
      <w:pPr>
        <w:rPr>
          <w:rFonts w:hint="default"/>
          <w:lang w:val="en-US" w:eastAsia="zh-CN"/>
        </w:rPr>
      </w:pPr>
      <w:r>
        <w:rPr>
          <w:rFonts w:hint="default"/>
          <w:lang w:val="en-US" w:eastAsia="zh-CN"/>
        </w:rPr>
        <w:t>所以，即便该时麻木冷漠如我，在被关入住院部时也瞬间冷静、明白当下怎样做才不是蠢材——事实上当意识到这很可能成为有趣的经历，一种莫名的兴奋窜过思维，使我几乎笑出声来；很快我忍住笑容，尽量将面部表情抹平，以防被附近的病人和护士认为有病……尽管我事实上是因为有病才会入院。</w:t>
      </w:r>
    </w:p>
    <w:p w14:paraId="09E2DE76">
      <w:pPr>
        <w:rPr>
          <w:rFonts w:hint="default"/>
          <w:lang w:val="en-US" w:eastAsia="zh-CN"/>
        </w:rPr>
      </w:pPr>
    </w:p>
    <w:p w14:paraId="1456EB71">
      <w:pPr>
        <w:rPr>
          <w:rFonts w:hint="default"/>
          <w:lang w:val="en-US" w:eastAsia="zh-CN"/>
        </w:rPr>
      </w:pPr>
      <w:r>
        <w:rPr>
          <w:rFonts w:hint="default"/>
          <w:lang w:val="en-US" w:eastAsia="zh-CN"/>
        </w:rPr>
        <w:t>这不是开玩笑。很显然这个环境中仍然可以笼统分类人群，而我不想因为显得太奇怪而影响交往正常的病友，更不想给护士们留下何弃疗的印象而被医生延迟出院日期。</w:t>
      </w:r>
    </w:p>
    <w:p w14:paraId="24904DAF">
      <w:pPr>
        <w:rPr>
          <w:rFonts w:hint="default"/>
          <w:lang w:val="en-US" w:eastAsia="zh-CN"/>
        </w:rPr>
      </w:pPr>
    </w:p>
    <w:p w14:paraId="77F21C6A">
      <w:pPr>
        <w:rPr>
          <w:rFonts w:hint="default"/>
          <w:lang w:val="en-US" w:eastAsia="zh-CN"/>
        </w:rPr>
      </w:pPr>
      <w:r>
        <w:rPr>
          <w:rFonts w:hint="default"/>
          <w:lang w:val="en-US" w:eastAsia="zh-CN"/>
        </w:rPr>
        <w:t>第一天很快就结束，我大概了解到我们进食障碍组病人的作息、饮食和各种规定：</w:t>
      </w:r>
    </w:p>
    <w:p w14:paraId="466A51D9">
      <w:pPr>
        <w:rPr>
          <w:rFonts w:hint="default"/>
          <w:lang w:val="en-US" w:eastAsia="zh-CN"/>
        </w:rPr>
      </w:pPr>
    </w:p>
    <w:p w14:paraId="08D00ABB">
      <w:pPr>
        <w:rPr>
          <w:rFonts w:hint="default"/>
          <w:lang w:val="en-US" w:eastAsia="zh-CN"/>
        </w:rPr>
      </w:pPr>
      <w:r>
        <w:rPr>
          <w:rFonts w:hint="default"/>
          <w:lang w:val="en-US" w:eastAsia="zh-CN"/>
        </w:rPr>
        <w:t>7.00am 起床，排队吃药。</w:t>
      </w:r>
    </w:p>
    <w:p w14:paraId="0EC2A113">
      <w:pPr>
        <w:rPr>
          <w:rFonts w:hint="default"/>
          <w:lang w:val="en-US" w:eastAsia="zh-CN"/>
        </w:rPr>
      </w:pPr>
      <w:r>
        <w:rPr>
          <w:rFonts w:hint="default"/>
          <w:lang w:val="en-US" w:eastAsia="zh-CN"/>
        </w:rPr>
        <w:t>7.30am 早餐。通常为一碗牛奶，两粒煮蛋或蒸蛋，一个面点如风干的花卷面包蛋糕等，以及一小撮很咸很咸的咸菜。</w:t>
      </w:r>
    </w:p>
    <w:p w14:paraId="44388842">
      <w:pPr>
        <w:rPr>
          <w:rFonts w:hint="default"/>
          <w:lang w:val="en-US" w:eastAsia="zh-CN"/>
        </w:rPr>
      </w:pPr>
      <w:r>
        <w:rPr>
          <w:rFonts w:hint="default"/>
          <w:lang w:val="en-US" w:eastAsia="zh-CN"/>
        </w:rPr>
        <w:t>9.00am 加餐。通常是一小杯酸奶、两个某老北京品牌蜂蜜小蛋糕和一个水果。酸奶计算在餐饮费里，水果是病人的亲人送来分别按柜寄存的（类似高校走廊的学生储物柜），每次一至两个，如一个猕猴桃和一把草莓，一个苹果或一个香蕉等。</w:t>
      </w:r>
    </w:p>
    <w:p w14:paraId="2E51DD12">
      <w:pPr>
        <w:rPr>
          <w:rFonts w:hint="default"/>
          <w:lang w:val="en-US" w:eastAsia="zh-CN"/>
        </w:rPr>
      </w:pPr>
      <w:r>
        <w:rPr>
          <w:rFonts w:hint="default"/>
          <w:lang w:val="en-US" w:eastAsia="zh-CN"/>
        </w:rPr>
        <w:t>厌食症且过分瘦弱的病人会在加餐时喝一种麦芽色营养补充液体。味道有点像咸奶茶。</w:t>
      </w:r>
    </w:p>
    <w:p w14:paraId="5A527C77">
      <w:pPr>
        <w:rPr>
          <w:rFonts w:hint="default"/>
          <w:lang w:val="en-US" w:eastAsia="zh-CN"/>
        </w:rPr>
      </w:pPr>
      <w:r>
        <w:rPr>
          <w:rFonts w:hint="default"/>
          <w:lang w:val="en-US" w:eastAsia="zh-CN"/>
        </w:rPr>
        <w:t>11.00am 午餐。一荤两素的菜，配两两米饭或两个馒头。</w:t>
      </w:r>
    </w:p>
    <w:p w14:paraId="7EA57C52">
      <w:pPr>
        <w:rPr>
          <w:rFonts w:hint="default"/>
          <w:lang w:val="en-US" w:eastAsia="zh-CN"/>
        </w:rPr>
      </w:pPr>
      <w:r>
        <w:rPr>
          <w:rFonts w:hint="default"/>
          <w:lang w:val="en-US" w:eastAsia="zh-CN"/>
        </w:rPr>
        <w:t>午餐后似乎还有个午休？记不清了。</w:t>
      </w:r>
    </w:p>
    <w:p w14:paraId="13FED94C">
      <w:pPr>
        <w:rPr>
          <w:rFonts w:hint="default"/>
          <w:lang w:val="en-US" w:eastAsia="zh-CN"/>
        </w:rPr>
      </w:pPr>
      <w:r>
        <w:rPr>
          <w:rFonts w:hint="default"/>
          <w:lang w:val="en-US" w:eastAsia="zh-CN"/>
        </w:rPr>
        <w:t>3.00pm 加餐。内容参照上午加餐。</w:t>
      </w:r>
    </w:p>
    <w:p w14:paraId="1396E047">
      <w:pPr>
        <w:rPr>
          <w:rFonts w:hint="default"/>
          <w:lang w:val="en-US" w:eastAsia="zh-CN"/>
        </w:rPr>
      </w:pPr>
      <w:r>
        <w:rPr>
          <w:rFonts w:hint="default"/>
          <w:lang w:val="en-US" w:eastAsia="zh-CN"/>
        </w:rPr>
        <w:t>5.00pm 晚餐。内容参照午餐。</w:t>
      </w:r>
    </w:p>
    <w:p w14:paraId="191671C4">
      <w:pPr>
        <w:rPr>
          <w:rFonts w:hint="default"/>
          <w:lang w:val="en-US" w:eastAsia="zh-CN"/>
        </w:rPr>
      </w:pPr>
      <w:r>
        <w:rPr>
          <w:rFonts w:hint="default"/>
          <w:lang w:val="en-US" w:eastAsia="zh-CN"/>
        </w:rPr>
        <w:t>7.00pm 加餐。内容参照上午加餐。</w:t>
      </w:r>
    </w:p>
    <w:p w14:paraId="071C22C4">
      <w:pPr>
        <w:rPr>
          <w:rFonts w:hint="default"/>
          <w:lang w:val="en-US" w:eastAsia="zh-CN"/>
        </w:rPr>
      </w:pPr>
      <w:r>
        <w:rPr>
          <w:rFonts w:hint="default"/>
          <w:lang w:val="en-US" w:eastAsia="zh-CN"/>
        </w:rPr>
        <w:t>9.00pm 睡觉。</w:t>
      </w:r>
    </w:p>
    <w:p w14:paraId="4EC2C47B">
      <w:pPr>
        <w:rPr>
          <w:rFonts w:hint="default"/>
          <w:lang w:val="en-US" w:eastAsia="zh-CN"/>
        </w:rPr>
      </w:pPr>
    </w:p>
    <w:p w14:paraId="380FC2C5">
      <w:pPr>
        <w:rPr>
          <w:rFonts w:hint="default"/>
          <w:lang w:val="en-US" w:eastAsia="zh-CN"/>
        </w:rPr>
      </w:pPr>
      <w:r>
        <w:rPr>
          <w:rFonts w:hint="default"/>
          <w:lang w:val="en-US" w:eastAsia="zh-CN"/>
        </w:rPr>
        <w:t>医院住院部门根据性别、病症种类和病情轻重分为很多病区，每天严格的作息时间，严格的门禁。病人们定期要去医生那里全面体检一次，每次一路上在护士姐姐的带领下七拐八弯穿越重重禁闭门、乘几次电梯、爬几条楼梯、跋山涉水过五关斩六将来到体检地点——这复杂的地理形势当然是为防止病人逃跑。（第二次出院后和院内的病友通话时我就听说，一男一女两个病友在我出院后没多久就互相协助逃跑了……跑了……了……）</w:t>
      </w:r>
    </w:p>
    <w:p w14:paraId="4AA59985">
      <w:pPr>
        <w:rPr>
          <w:rFonts w:hint="default"/>
          <w:lang w:val="en-US" w:eastAsia="zh-CN"/>
        </w:rPr>
      </w:pPr>
    </w:p>
    <w:p w14:paraId="7CA6314C">
      <w:pPr>
        <w:rPr>
          <w:rFonts w:hint="default"/>
          <w:lang w:val="en-US" w:eastAsia="zh-CN"/>
        </w:rPr>
      </w:pPr>
      <w:r>
        <w:rPr>
          <w:rFonts w:hint="default"/>
          <w:lang w:val="en-US" w:eastAsia="zh-CN"/>
        </w:rPr>
        <w:t>我们病区的人有两周一次在护士陪同下去花园里散步甚至打篮球的权利（我们戏称为“放风”），平时一周也有两三次简单的室内休闲活动。电视可以每天看，电话可以每天用电话卡打。除病服外不能留任何身外之物——即便内衣也不行。每周四是家属或朋友的探视日，下午有一个小时左右我们可以在护士的传话下到一楼会客室与亲人朋友见面。</w:t>
      </w:r>
    </w:p>
    <w:p w14:paraId="71084A07">
      <w:pPr>
        <w:rPr>
          <w:rFonts w:hint="default"/>
          <w:lang w:val="en-US" w:eastAsia="zh-CN"/>
        </w:rPr>
      </w:pPr>
    </w:p>
    <w:p w14:paraId="20FC1D12">
      <w:pPr>
        <w:rPr>
          <w:rFonts w:hint="default"/>
          <w:lang w:val="en-US" w:eastAsia="zh-CN"/>
        </w:rPr>
      </w:pPr>
      <w:r>
        <w:rPr>
          <w:rFonts w:hint="default"/>
          <w:lang w:val="en-US" w:eastAsia="zh-CN"/>
        </w:rPr>
        <w:t>进食障碍组的病人是可以自由活动的病人里约束最多的。比如每一餐饭必须在护士姐姐的监视下吃干抹净，包括肥肉、鸡鸭的皮和各种脂肪组织，牛奶要喝尽最后一滴，吃完盘底的油和汤汁必须要用米饭或馒头抹尽等等。吃完盘底只能剩下骨头和鱼刺。每人的固定的分量吃完不可以再加。每餐饭时间不可以超过半小时，加餐不可以超过一刻钟。喝水不能够太猛，要分次少量每次100ml左右（这是为了减少一些非常虚弱代谢功能差的病人水肿的情况，比如有一次一位很瘦的厌食症病人刚入院第二天就水肿重了近15kg，那几天只好一直把双腿翘在椅子上）。不能够有很多活动量，要多静坐。等等。</w:t>
      </w:r>
    </w:p>
    <w:p w14:paraId="1BDEE194">
      <w:pPr>
        <w:rPr>
          <w:rFonts w:hint="default"/>
          <w:lang w:val="en-US" w:eastAsia="zh-CN"/>
        </w:rPr>
      </w:pPr>
    </w:p>
    <w:p w14:paraId="68ADCD4D">
      <w:pPr>
        <w:rPr>
          <w:rFonts w:hint="default"/>
          <w:lang w:val="en-US" w:eastAsia="zh-CN"/>
        </w:rPr>
      </w:pPr>
      <w:r>
        <w:rPr>
          <w:rFonts w:hint="default"/>
          <w:lang w:val="en-US" w:eastAsia="zh-CN"/>
        </w:rPr>
        <w:t>虽然这些规定看起来略不近人情甚至夸张，但我们都能够理解这样做的目的并遵守（不然呢）。相对而言其他病人确实更自由，不过唯一可以让她们羡慕的，是当我们聚在一起享受上/下午茶的闲谈时刻……</w:t>
      </w:r>
    </w:p>
    <w:p w14:paraId="733EAC3C">
      <w:pPr>
        <w:rPr>
          <w:rFonts w:hint="default"/>
          <w:lang w:val="en-US" w:eastAsia="zh-CN"/>
        </w:rPr>
      </w:pPr>
    </w:p>
    <w:p w14:paraId="7BD74A33">
      <w:pPr>
        <w:rPr>
          <w:rFonts w:hint="default"/>
          <w:lang w:val="en-US" w:eastAsia="zh-CN"/>
        </w:rPr>
      </w:pPr>
      <w:r>
        <w:rPr>
          <w:rFonts w:hint="default"/>
          <w:lang w:val="en-US" w:eastAsia="zh-CN"/>
        </w:rPr>
        <w:t>我们一周还有一次小组会，也就是几位主治医生和护士长等与我们这些病人在会议室坐成一个圈，互相交流讨论最近的健康状况、心得感悟、为困扰的病人提供建议等，每期选一个病人做下一期的小组长策划主题。类似于培训课程的小组会。每次总有几个人讲到高潮处声泪俱下令全场感动男默女泪，我虽内心无感但也随气氛抹抹干燥的眼角。</w:t>
      </w:r>
    </w:p>
    <w:p w14:paraId="22AE6297">
      <w:pPr>
        <w:rPr>
          <w:rFonts w:hint="default"/>
          <w:lang w:val="en-US" w:eastAsia="zh-CN"/>
        </w:rPr>
      </w:pPr>
    </w:p>
    <w:p w14:paraId="6375C553">
      <w:pPr>
        <w:rPr>
          <w:rFonts w:hint="default"/>
          <w:lang w:val="en-US" w:eastAsia="zh-CN"/>
        </w:rPr>
      </w:pPr>
      <w:r>
        <w:rPr>
          <w:rFonts w:hint="default"/>
          <w:lang w:val="en-US" w:eastAsia="zh-CN"/>
        </w:rPr>
        <w:t>我迅速和绝大部分病友打成了一片。其实这里就像学校中的一个班级，只不过人数很多。班级里有小团体，有最受欢迎的几个人，有内向安静的，外向跳脱的，有年长也有年少年少，当然还有奇怪冷僻的。什么样的人都有。每个人的困扰都不同。说这里是个略为特殊的社会缩影也不夸张：这里有些人比外面的人更正常，外面也有人比这里更奇怪——所以这没什么奇怪。事实上，这里不乏社会中的优秀人才，还有名人的至亲低调居于此地等等。</w:t>
      </w:r>
    </w:p>
    <w:p w14:paraId="52AFFE4A">
      <w:pPr>
        <w:rPr>
          <w:rFonts w:hint="default"/>
          <w:lang w:val="en-US" w:eastAsia="zh-CN"/>
        </w:rPr>
      </w:pPr>
    </w:p>
    <w:p w14:paraId="57D74A18">
      <w:pPr>
        <w:rPr>
          <w:rFonts w:hint="default"/>
          <w:lang w:val="en-US" w:eastAsia="zh-CN"/>
        </w:rPr>
      </w:pPr>
      <w:r>
        <w:rPr>
          <w:rFonts w:hint="default"/>
          <w:lang w:val="en-US" w:eastAsia="zh-CN"/>
        </w:rPr>
        <w:t>我们不能够使用任何电子产品、不能够留任何身外之物哪怕一支小小的铅笔、一根发卡或一块手表，所以除下了外部修饰的我们在这里可以更真实地交流，是否充实全凭精神是否富足。每天日出而起，日落而息。简直和童年时去深山禅院随高人禅修很像。无聊当然会有，可人一辈子大概也没多少机会体验这种养老院/疗养院/监狱/世外桃源的生活。每次透过栏杆加固的铁窗向外望去，我都觉得自己就像被关在舒适版牢笼里的犯人，并且为此兴奋地露出抑制不住的笑容——好吧我的笑点有时可能略为奇怪。</w:t>
      </w:r>
    </w:p>
    <w:p w14:paraId="134406B5">
      <w:pPr>
        <w:rPr>
          <w:rFonts w:hint="default"/>
          <w:lang w:val="en-US" w:eastAsia="zh-CN"/>
        </w:rPr>
      </w:pPr>
    </w:p>
    <w:p w14:paraId="44F933E3">
      <w:pPr>
        <w:rPr>
          <w:rFonts w:hint="default"/>
          <w:lang w:val="en-US" w:eastAsia="zh-CN"/>
        </w:rPr>
      </w:pPr>
      <w:r>
        <w:rPr>
          <w:rFonts w:hint="default"/>
          <w:lang w:val="en-US" w:eastAsia="zh-CN"/>
        </w:rPr>
        <w:t>一周当中病区会有两三天被提供五子棋和象棋的机会，还有如拼图卡片等童趣级别的玩具……其余时间除了看电视之外我们基本上自娱自乐。进食障碍组的我们无聊中作乐的项目多数为返璞归真的小学级游戏如狗熊忘呆、接龙、真心话大冒险等。【不过真心话大冒险也可以玩到疯，例如有一次我们玩得笑到不成人形状似疯癫，护士姐姐都替我们担心会被医生看到警告，可我们定了新游戏规则，即：每一次正反面轮轮筛选最后剩下的人必须去对我们病房某年轻男医生表白。虽然我们刻意压低了讨论声，但或许那名医生从我们阴险的目光中察觉出什么，躲进厕所很久不出来……不幸输了的那位内向妹子正在暗自庆幸，一位豪爽的短发军人姐姐用小品般的东北腔为她出主意：“你就冲到厕所门口把门猛地一开，然后上下打量他一阵说 ‘哎呀妈呀你咋还没拉完呢’！”】</w:t>
      </w:r>
    </w:p>
    <w:p w14:paraId="6FB340DC">
      <w:pPr>
        <w:rPr>
          <w:rFonts w:hint="default"/>
          <w:lang w:val="en-US" w:eastAsia="zh-CN"/>
        </w:rPr>
      </w:pPr>
    </w:p>
    <w:p w14:paraId="5190AEF8">
      <w:pPr>
        <w:rPr>
          <w:rFonts w:hint="default"/>
          <w:lang w:val="en-US" w:eastAsia="zh-CN"/>
        </w:rPr>
      </w:pPr>
      <w:r>
        <w:rPr>
          <w:rFonts w:hint="default"/>
          <w:lang w:val="en-US" w:eastAsia="zh-CN"/>
        </w:rPr>
        <w:t>除了各种小游戏活动外，我们最频繁的活动就是聊天——天南地北什么都聊。偶尔也会聊病情，但通常没讲两句就默契转移到其他话题上——大家都对自己的问题研究到入木三分比医生懂得还透彻，书籍讲座理论简直滚瓜烂熟，实在没有聊的兴趣和必要。有些病人吃的药相对副作用更多，可能有时昏昏沉沉半梦半醒。我从开始至最后也只吃过百忧解，出院后也一直时断时续地服用。</w:t>
      </w:r>
    </w:p>
    <w:p w14:paraId="18D3C622">
      <w:pPr>
        <w:rPr>
          <w:rFonts w:hint="default"/>
          <w:lang w:val="en-US" w:eastAsia="zh-CN"/>
        </w:rPr>
      </w:pPr>
    </w:p>
    <w:p w14:paraId="4203D0A7">
      <w:pPr>
        <w:rPr>
          <w:rFonts w:hint="default"/>
          <w:lang w:val="en-US" w:eastAsia="zh-CN"/>
        </w:rPr>
      </w:pPr>
      <w:r>
        <w:rPr>
          <w:rFonts w:hint="default"/>
          <w:lang w:val="en-US" w:eastAsia="zh-CN"/>
        </w:rPr>
        <w:t>有时静静地写笔记和绘画（我只能够画黑色线描，因为只有中性笔或圆珠笔在病房是被允许的，并且出于安全考虑对发笔的病人有严格限制），或是在白纸上打围棋格，然后用中性笔下围棋。</w:t>
      </w:r>
    </w:p>
    <w:p w14:paraId="5E3A96DE">
      <w:pPr>
        <w:rPr>
          <w:rFonts w:hint="default"/>
          <w:lang w:val="en-US" w:eastAsia="zh-CN"/>
        </w:rPr>
      </w:pPr>
    </w:p>
    <w:p w14:paraId="513DEED2">
      <w:pPr>
        <w:rPr>
          <w:rFonts w:hint="default"/>
          <w:lang w:val="en-US" w:eastAsia="zh-CN"/>
        </w:rPr>
      </w:pPr>
      <w:r>
        <w:rPr>
          <w:rFonts w:hint="default"/>
          <w:lang w:val="en-US" w:eastAsia="zh-CN"/>
        </w:rPr>
        <w:t>有时我们会排练几个莎翁戏剧（逗比版），然后表演给其他病人和护士护工们看。当时我们还酷爱合唱一首旋律歌词都无比深邃的网络歌曲，并将它封为X院的“院歌”。每次总是在某个姐妹的打头下，大家情感充沛地高声合唱。每次总有恶到周围病人吃饭没胃口，万年扑克脸病人出现表情波动，护士护工前仰后合的奇效。</w:t>
      </w:r>
    </w:p>
    <w:p w14:paraId="6FFC8521">
      <w:pPr>
        <w:rPr>
          <w:rFonts w:hint="default"/>
          <w:lang w:val="en-US" w:eastAsia="zh-CN"/>
        </w:rPr>
      </w:pPr>
    </w:p>
    <w:p w14:paraId="5BA42B97">
      <w:pPr>
        <w:rPr>
          <w:rFonts w:hint="default"/>
          <w:lang w:val="en-US" w:eastAsia="zh-CN"/>
        </w:rPr>
      </w:pPr>
      <w:r>
        <w:rPr>
          <w:rFonts w:hint="default"/>
          <w:lang w:val="en-US" w:eastAsia="zh-CN"/>
        </w:rPr>
        <w:t>也有开饭时间到了，我们排排坐分果果却迟迟不见上餐时，一起默契地敲打筷子调羹唱出：</w:t>
      </w:r>
    </w:p>
    <w:p w14:paraId="5FD3C9ED">
      <w:pPr>
        <w:rPr>
          <w:rFonts w:hint="default"/>
          <w:lang w:val="en-US" w:eastAsia="zh-CN"/>
        </w:rPr>
      </w:pPr>
    </w:p>
    <w:p w14:paraId="194ABFD1">
      <w:pPr>
        <w:rPr>
          <w:rFonts w:hint="default"/>
          <w:lang w:val="en-US" w:eastAsia="zh-CN"/>
        </w:rPr>
      </w:pPr>
      <w:r>
        <w:rPr>
          <w:rFonts w:hint="default"/>
          <w:lang w:val="en-US" w:eastAsia="zh-CN"/>
        </w:rPr>
        <w:t>“开•饭•开饭啦•开•饭•开饭啦•开•饭•开饭啦•开•饭•开饭啦•开饭啦——开饭啦——开饭啦——开饭！”（想起来了，这是零零七的主旋律。）群众效果显著。</w:t>
      </w:r>
    </w:p>
    <w:p w14:paraId="2DD3E97E">
      <w:pPr>
        <w:rPr>
          <w:rFonts w:hint="default"/>
          <w:lang w:val="en-US" w:eastAsia="zh-CN"/>
        </w:rPr>
      </w:pPr>
    </w:p>
    <w:p w14:paraId="72B5F30B">
      <w:pPr>
        <w:rPr>
          <w:rFonts w:hint="default"/>
          <w:lang w:val="en-US" w:eastAsia="zh-CN"/>
        </w:rPr>
      </w:pPr>
      <w:r>
        <w:rPr>
          <w:rFonts w:hint="default"/>
          <w:lang w:val="en-US" w:eastAsia="zh-CN"/>
        </w:rPr>
        <w:t>我记得当时很多护士和元老级病人常常感叹， “这不科学！按以往进食障碍组不该是宫斗剧上演吗？”入院这么久从未见过如此欢(dòu)乐(bī)的病友，这帮女孩生生把第X住院部搞成喜剧游乐场。</w:t>
      </w:r>
    </w:p>
    <w:p w14:paraId="029B179E">
      <w:pPr>
        <w:rPr>
          <w:rFonts w:hint="default"/>
          <w:lang w:val="en-US" w:eastAsia="zh-CN"/>
        </w:rPr>
      </w:pPr>
    </w:p>
    <w:p w14:paraId="5D13576C">
      <w:pPr>
        <w:rPr>
          <w:rFonts w:hint="default"/>
          <w:lang w:val="en-US" w:eastAsia="zh-CN"/>
        </w:rPr>
      </w:pPr>
      <w:r>
        <w:rPr>
          <w:rFonts w:hint="default"/>
          <w:lang w:val="en-US" w:eastAsia="zh-CN"/>
        </w:rPr>
        <w:t>当然住院生活也不总是如此欢乐，有时也会看到别人的萧瑟和狼狈。</w:t>
      </w:r>
    </w:p>
    <w:p w14:paraId="0DACE341">
      <w:pPr>
        <w:rPr>
          <w:rFonts w:hint="default"/>
          <w:lang w:val="en-US" w:eastAsia="zh-CN"/>
        </w:rPr>
      </w:pPr>
    </w:p>
    <w:p w14:paraId="1DB4A447">
      <w:pPr>
        <w:rPr>
          <w:rFonts w:hint="default"/>
          <w:lang w:val="en-US" w:eastAsia="zh-CN"/>
        </w:rPr>
      </w:pPr>
      <w:r>
        <w:rPr>
          <w:rFonts w:hint="default"/>
          <w:lang w:val="en-US" w:eastAsia="zh-CN"/>
        </w:rPr>
        <w:t>如偶尔躁狂症病人过于激动，然后在护士长的干练指挥下 “保护！”，几个训练有素的强壮护士就会迅速制住她，并将她用约束带绑在独立病房里的病床上。或有病人彻夜哭泣导致同病房病人一夜无眠，我刚入院住多人病房时就有，可惜我只听过其他病友抱怨而自己不曾听见。因为我一旦睡着，时辰不够，窗外即使有人放鞭炮也不会醒。</w:t>
      </w:r>
    </w:p>
    <w:p w14:paraId="29EA45EF">
      <w:pPr>
        <w:rPr>
          <w:rFonts w:hint="default"/>
          <w:lang w:val="en-US" w:eastAsia="zh-CN"/>
        </w:rPr>
      </w:pPr>
    </w:p>
    <w:p w14:paraId="60844346">
      <w:pPr>
        <w:rPr>
          <w:rFonts w:hint="default"/>
          <w:lang w:val="en-US" w:eastAsia="zh-CN"/>
        </w:rPr>
      </w:pPr>
      <w:r>
        <w:rPr>
          <w:rFonts w:hint="default"/>
          <w:lang w:val="en-US" w:eastAsia="zh-CN"/>
        </w:rPr>
        <w:t>也常有人整日无法静心，惶惶然在走道辗转徘徊，紧皱的眉间仿佛藏着对天下兴亡的忧虑。秉着居委会大妈的热心我也曾上前关心，结果是自己彻底成为对方的垃圾桶甚而夜间也不得休憩需强打精神回应。很快我意识到，连自己的问题还没有解决的我，即便有为他人解忧的欲望，也不应去扛另一个个体的所有烦恼，因为当时的我确实是因为缺乏发泄通道才会摧残自己。他们自有医生帮助，我却不应太过干预他人的命运。</w:t>
      </w:r>
    </w:p>
    <w:p w14:paraId="18963267">
      <w:pPr>
        <w:rPr>
          <w:rFonts w:hint="default"/>
          <w:lang w:val="en-US" w:eastAsia="zh-CN"/>
        </w:rPr>
      </w:pPr>
    </w:p>
    <w:p w14:paraId="538F9939">
      <w:pPr>
        <w:rPr>
          <w:rFonts w:hint="default"/>
          <w:lang w:val="en-US" w:eastAsia="zh-CN"/>
        </w:rPr>
      </w:pPr>
      <w:r>
        <w:rPr>
          <w:rFonts w:hint="default"/>
          <w:lang w:val="en-US" w:eastAsia="zh-CN"/>
        </w:rPr>
        <w:t>其实在有些人眼中进食障碍类病人不算世俗意义上的 “精神病人”，实际上我们确实是整个院内最 “正常” 的一部分人。我们的“正常”体现在，除了贪食的暴饮暴食、厌食的滴水不进这部分（厌食后期也可能转变为暴食，有人是暴食厌食各一段时间厌暴交替），其他方面看起来完全和普通人没什么两样。而困扰我们的问题在其他病人看来又十分莫名其妙无法理解——不就是吃饭的问题吗？吃饱了就停饿了就想吃饭这种本能的东西也会控制不了？</w:t>
      </w:r>
    </w:p>
    <w:p w14:paraId="3F462CC5">
      <w:pPr>
        <w:rPr>
          <w:rFonts w:hint="default"/>
          <w:lang w:val="en-US" w:eastAsia="zh-CN"/>
        </w:rPr>
      </w:pPr>
    </w:p>
    <w:p w14:paraId="6CFCA83B">
      <w:pPr>
        <w:rPr>
          <w:rFonts w:hint="default"/>
          <w:lang w:val="en-US" w:eastAsia="zh-CN"/>
        </w:rPr>
      </w:pPr>
      <w:r>
        <w:rPr>
          <w:rFonts w:hint="default"/>
          <w:lang w:val="en-US" w:eastAsia="zh-CN"/>
        </w:rPr>
        <w:t>=============================</w:t>
      </w:r>
    </w:p>
    <w:p w14:paraId="65FFAF10">
      <w:pPr>
        <w:rPr>
          <w:rFonts w:hint="default"/>
          <w:lang w:val="en-US" w:eastAsia="zh-CN"/>
        </w:rPr>
      </w:pPr>
    </w:p>
    <w:p w14:paraId="2072B0A0">
      <w:pPr>
        <w:rPr>
          <w:rFonts w:hint="default"/>
          <w:lang w:val="en-US" w:eastAsia="zh-CN"/>
        </w:rPr>
      </w:pPr>
      <w:r>
        <w:rPr>
          <w:rFonts w:hint="default"/>
          <w:lang w:val="en-US" w:eastAsia="zh-CN"/>
        </w:rPr>
        <w:t>院里很多病人不理解我为什么忧郁，她们慷慨的称赞不时让我汗颜，其中一位略有名望阅人无数的阿姨打算推荐我主演某名导某部当时正在筹拍的一部主题与四大名著中某一部名字极其相似的电影。最后的乌龙是阿姨搞错了影片题材，次年该电影上映后发现这是一部著名抗日片。不过我仍然很感谢她对我的赏识，尽管本质顽劣的我和她们眼中以为的我相去甚远……</w:t>
      </w:r>
    </w:p>
    <w:p w14:paraId="357122A1">
      <w:pPr>
        <w:rPr>
          <w:rFonts w:hint="default"/>
          <w:lang w:val="en-US" w:eastAsia="zh-CN"/>
        </w:rPr>
      </w:pPr>
    </w:p>
    <w:p w14:paraId="1C0B3163">
      <w:pPr>
        <w:rPr>
          <w:rFonts w:hint="default"/>
          <w:lang w:val="en-US" w:eastAsia="zh-CN"/>
        </w:rPr>
      </w:pPr>
      <w:r>
        <w:rPr>
          <w:rFonts w:hint="default"/>
          <w:lang w:val="en-US" w:eastAsia="zh-CN"/>
        </w:rPr>
        <w:t>没有人出生即是抑郁的。从小是别人家长口中的 “你看人家XXX” ，家庭气氛过于宽松加上父母常年忙碌，致我多年绩优全吃智力老本，课余只顾折腾爱好，闲书看了一箩筐；不知努力为何物，惯好小聪明屡试不爽。童年读红楼时，见第三回形容贾宝玉的《西江月》不禁自觉像七分而哑然失笑，长辈朋友皆拍大腿：恰是此儿形状！</w:t>
      </w:r>
    </w:p>
    <w:p w14:paraId="7414247E">
      <w:pPr>
        <w:rPr>
          <w:rFonts w:hint="default"/>
          <w:lang w:val="en-US" w:eastAsia="zh-CN"/>
        </w:rPr>
      </w:pPr>
    </w:p>
    <w:p w14:paraId="045F9A00">
      <w:pPr>
        <w:rPr>
          <w:rFonts w:hint="default"/>
          <w:lang w:val="en-US" w:eastAsia="zh-CN"/>
        </w:rPr>
      </w:pPr>
      <w:r>
        <w:rPr>
          <w:rFonts w:hint="default"/>
          <w:lang w:val="en-US" w:eastAsia="zh-CN"/>
        </w:rPr>
        <w:t>然而豆蔻之年出国读高中后人生却彻底改轨，性情也逐渐大变，完全走向我从小做梦也绝不曾想到的方向。就如一条折线般，一去不复返。</w:t>
      </w:r>
    </w:p>
    <w:p w14:paraId="1E7138DC">
      <w:pPr>
        <w:rPr>
          <w:rFonts w:hint="default"/>
          <w:lang w:val="en-US" w:eastAsia="zh-CN"/>
        </w:rPr>
      </w:pPr>
    </w:p>
    <w:p w14:paraId="04584BDF">
      <w:pPr>
        <w:rPr>
          <w:rFonts w:hint="default"/>
          <w:lang w:val="en-US" w:eastAsia="zh-CN"/>
        </w:rPr>
      </w:pPr>
      <w:r>
        <w:rPr>
          <w:rFonts w:hint="default"/>
          <w:lang w:val="en-US" w:eastAsia="zh-CN"/>
        </w:rPr>
        <w:t>当时诸多不便细说的祸事同时降临在身上，极要面子的我当年本无一颗足够强大的心，一边硬撑致内心的竹竿弯曲到快要折断，一边逞强在所有同学朋友前佯装无恙，导致身体和心灵逐渐垮台，待有勇气就医为时已晚。尽管因病体虚弱不得不频频告假缺课，无暇玩耍亦无精力看书，学年结束仍诡异维持全级第一。跨过十四来到十五岁，精神恍惚的我已无暇顾及任何事。某日清晨天未亮我睁眼来到厨房，被仅仅一片白面包打开了可怕的食欲，不可抑制地翻箱倒柜吃到肚皮快要涨破，绝望的同时却尝到自虐的快感，从此逐渐一发不可收拾……</w:t>
      </w:r>
    </w:p>
    <w:p w14:paraId="6F45F890">
      <w:pPr>
        <w:rPr>
          <w:rFonts w:hint="default"/>
          <w:lang w:val="en-US" w:eastAsia="zh-CN"/>
        </w:rPr>
      </w:pPr>
    </w:p>
    <w:p w14:paraId="275484A3">
      <w:pPr>
        <w:rPr>
          <w:rFonts w:hint="default"/>
          <w:lang w:val="en-US" w:eastAsia="zh-CN"/>
        </w:rPr>
      </w:pPr>
      <w:r>
        <w:rPr>
          <w:rFonts w:hint="default"/>
          <w:lang w:val="en-US" w:eastAsia="zh-CN"/>
        </w:rPr>
        <w:t>这里你大概看出一二——因为完美主义者的我们眼里容不下一粒自身的灰尘，当这粒灰尘不仅掸不掉还越来越大时，我们简直要被逼疯，我们无法接受自己的不完美，无法容忍自己的神像出现裂纹。我们不能折磨别人，不能折磨命运，所以只有折磨自己。本质上与有些酒鬼和割腕者没有分别。因为无处宣泄。</w:t>
      </w:r>
    </w:p>
    <w:p w14:paraId="49C8495E">
      <w:pPr>
        <w:rPr>
          <w:rFonts w:hint="default"/>
          <w:lang w:val="en-US" w:eastAsia="zh-CN"/>
        </w:rPr>
      </w:pPr>
    </w:p>
    <w:p w14:paraId="01E9A59F">
      <w:pPr>
        <w:rPr>
          <w:rFonts w:hint="default"/>
          <w:lang w:val="en-US" w:eastAsia="zh-CN"/>
        </w:rPr>
      </w:pPr>
      <w:r>
        <w:rPr>
          <w:rFonts w:hint="default"/>
          <w:lang w:val="en-US" w:eastAsia="zh-CN"/>
        </w:rPr>
        <w:t>回到话题。院内的生活。压力过大把自己逼成这般的人其实并不占Eating Disorder人群的多数，更大比例的人（尤其是女孩）是源于过度追求苗条的身材。后者大多兼有前者的压力。关于这种成因当然无需我来解释您也晓得。生活中为了保持身材而浅尝辄止、或不在意身材而大快朵颐的女孩子也不在少数，但在这方面过于纠结就会做一些常人可能无法理解的事。</w:t>
      </w:r>
    </w:p>
    <w:p w14:paraId="0777D8B1">
      <w:pPr>
        <w:rPr>
          <w:rFonts w:hint="default"/>
          <w:lang w:val="en-US" w:eastAsia="zh-CN"/>
        </w:rPr>
      </w:pPr>
    </w:p>
    <w:p w14:paraId="7DBADE10">
      <w:pPr>
        <w:rPr>
          <w:rFonts w:hint="default"/>
          <w:lang w:val="en-US" w:eastAsia="zh-CN"/>
        </w:rPr>
      </w:pPr>
      <w:r>
        <w:rPr>
          <w:rFonts w:hint="default"/>
          <w:lang w:val="en-US" w:eastAsia="zh-CN"/>
        </w:rPr>
        <w:t>比如，一位厌食症病友因不愿意吃下鸡皮而和护士僵持半个小时，直到最后补了半个馒头抵消。个别的贪食症病友在吃饭时假借咳嗽吐痰用餐巾纸捂住嘴巴藏下一大团米饭裹住，然后悄悄放到病服上衣口袋里，趁以后有机会再丢掉……整个动作过程行云流水。虽然那样的举动当时在敏感的我们看来有些可疑，可是她绝不会承认——直到好事的我们在垃圾桶边看到了纸巾散开后露出的米饭。按院里曾经数次发生这类情况的经验，接下来其他病人本该举报她，但我们纠结后还是避开她商议好，私下委婉提醒她藏饭的行为已被发现，下次注意。</w:t>
      </w:r>
    </w:p>
    <w:p w14:paraId="21D8CBBF">
      <w:pPr>
        <w:rPr>
          <w:rFonts w:hint="default"/>
          <w:lang w:val="en-US" w:eastAsia="zh-CN"/>
        </w:rPr>
      </w:pPr>
    </w:p>
    <w:p w14:paraId="6860451D">
      <w:pPr>
        <w:rPr>
          <w:rFonts w:hint="default"/>
          <w:lang w:val="en-US" w:eastAsia="zh-CN"/>
        </w:rPr>
      </w:pPr>
      <w:r>
        <w:rPr>
          <w:rFonts w:hint="default"/>
          <w:lang w:val="en-US" w:eastAsia="zh-CN"/>
        </w:rPr>
        <w:t>有的厌食症病友吃完饭就坐不住，即便骨瘦如柴也必须来回走动想要借此消耗刚吃下的热量——当然，那条吃完饭静坐半小时的规定就是为此设计的。这时护士大妈或护士姐姐就会用京腔普通话提醒她 “哎那XXX，吃完饭坐着啊，都那么瘦个人了别走来走去的。”</w:t>
      </w:r>
    </w:p>
    <w:p w14:paraId="6CF478C6">
      <w:pPr>
        <w:rPr>
          <w:rFonts w:hint="default"/>
          <w:lang w:val="en-US" w:eastAsia="zh-CN"/>
        </w:rPr>
      </w:pPr>
    </w:p>
    <w:p w14:paraId="0376AAD7">
      <w:pPr>
        <w:rPr>
          <w:rFonts w:hint="default"/>
          <w:lang w:val="en-US" w:eastAsia="zh-CN"/>
        </w:rPr>
      </w:pPr>
      <w:r>
        <w:rPr>
          <w:rFonts w:hint="default"/>
          <w:lang w:val="en-US" w:eastAsia="zh-CN"/>
        </w:rPr>
        <w:t>吃饭时有些病人故意吃得很慢，以延长一天中仅有的几次“享受”时间——那条限时半小时的规定就是为此设计的。这种情况下有觉悟的病人们就会主动吃得很迅速清爽，以表明自己是个不病态的孩子。不过几乎所有的进食障碍组病人都有不同程度的一个强迫症——拌饭。稍微严重的必须把每一粒米饭和菜肉汤汁完美结合起来，不然无法下咽。这时不拌饭也是不病态的典范。同理还有不掰碎吃蛋糕，不小口饮酸奶的三好学生。</w:t>
      </w:r>
    </w:p>
    <w:p w14:paraId="0C8CB3CB">
      <w:pPr>
        <w:rPr>
          <w:rFonts w:hint="default"/>
          <w:lang w:val="en-US" w:eastAsia="zh-CN"/>
        </w:rPr>
      </w:pPr>
    </w:p>
    <w:p w14:paraId="30B30710">
      <w:pPr>
        <w:rPr>
          <w:rFonts w:hint="default"/>
          <w:lang w:val="en-US" w:eastAsia="zh-CN"/>
        </w:rPr>
      </w:pPr>
      <w:r>
        <w:rPr>
          <w:rFonts w:hint="default"/>
          <w:lang w:val="en-US" w:eastAsia="zh-CN"/>
        </w:rPr>
        <w:t>听说以前数次有暴食症病人吃完饭就谎称上厕所悄悄跑去洗手间吐个一干二净，被发现后被分配了护工严格地监视起来，上厕所也得陪着，寸步不离。</w:t>
      </w:r>
    </w:p>
    <w:p w14:paraId="403B7130">
      <w:pPr>
        <w:rPr>
          <w:rFonts w:hint="default"/>
          <w:lang w:val="en-US" w:eastAsia="zh-CN"/>
        </w:rPr>
      </w:pPr>
    </w:p>
    <w:p w14:paraId="3BDA30DB">
      <w:pPr>
        <w:rPr>
          <w:rFonts w:hint="default"/>
          <w:lang w:val="en-US" w:eastAsia="zh-CN"/>
        </w:rPr>
      </w:pPr>
      <w:r>
        <w:rPr>
          <w:rFonts w:hint="default"/>
          <w:lang w:val="en-US" w:eastAsia="zh-CN"/>
        </w:rPr>
        <w:t>其实我也做过犯法的事情。有次半夜上厕所路过大厅，突然鬼使神差斗胆去打开冰箱从里面摸了一个馒头站在墙边吃光，整个过程心如鼓擂，万幸没有被人发现。还有一次是第二次住院，隔壁床一个整日呓语诅咒的女孩落了一包香蕉干零食在我床上，遂趁午休将头蒙在被中胆战心惊嚼完，自觉咀嚼声奇大无比而草木皆兵，中途护士姐姐路过我病房唤我不要蒙头睡，我露出头平淡应声，待她走过继续埋头紧张咀嚼……吃完花了整整一刻钟，病服背后湿透，长出一口气。</w:t>
      </w:r>
    </w:p>
    <w:p w14:paraId="407EDF26">
      <w:pPr>
        <w:rPr>
          <w:rFonts w:hint="default"/>
          <w:lang w:val="en-US" w:eastAsia="zh-CN"/>
        </w:rPr>
      </w:pPr>
    </w:p>
    <w:p w14:paraId="3601D0D3">
      <w:pPr>
        <w:rPr>
          <w:rFonts w:hint="default"/>
          <w:lang w:val="en-US" w:eastAsia="zh-CN"/>
        </w:rPr>
      </w:pPr>
      <w:r>
        <w:rPr>
          <w:rFonts w:hint="default"/>
          <w:lang w:val="en-US" w:eastAsia="zh-CN"/>
        </w:rPr>
        <w:t>还有一次严格意义上其实也不算犯法。加餐时间我趁护士姐姐不留意，水果部分吃了两根香蕉、一个苹果、一个猕猴桃、一把草莓。然后清理桌面的时候护士姐姐发现我吃了规定只能吃的三倍的量，惊叫出声后仔细审视了我的面部表情几秒钟。那几秒钟，我的内心状态好比藏在隐形衣下的哈利波特面对狐疑向自己伸出手的斯内普。最后或许是我一贯的三好学生印象动摇了她的怀疑，使我免于警告逃过一劫。</w:t>
      </w:r>
    </w:p>
    <w:p w14:paraId="4B1F77F5">
      <w:pPr>
        <w:rPr>
          <w:rFonts w:hint="default"/>
          <w:lang w:val="en-US" w:eastAsia="zh-CN"/>
        </w:rPr>
      </w:pPr>
    </w:p>
    <w:p w14:paraId="3513A5D3">
      <w:pPr>
        <w:rPr>
          <w:rFonts w:hint="default"/>
          <w:lang w:val="en-US" w:eastAsia="zh-CN"/>
        </w:rPr>
      </w:pPr>
      <w:r>
        <w:rPr>
          <w:rFonts w:hint="default"/>
          <w:lang w:val="en-US" w:eastAsia="zh-CN"/>
        </w:rPr>
        <w:t>请不要被以上这些内容吓到，精神病院里并不恐怖，精神病人们也不恐怖。他们只是因为生活中遇到某些挫折，受到不同程度的打击暂时调适不过来，到这个疗养院般的地方调整来了。就好比如果您感冒发烧严重了也要住院挂水的对不对？感冒好得差不多了，再回到原来的生活里，顺带着吃两副药外加平时注意调养身体。身体上的疾病还分慢性急性，心理上的当然不可一概而论。</w:t>
      </w:r>
    </w:p>
    <w:p w14:paraId="3112FB9D">
      <w:pPr>
        <w:rPr>
          <w:rFonts w:hint="default"/>
          <w:lang w:val="en-US" w:eastAsia="zh-CN"/>
        </w:rPr>
      </w:pPr>
    </w:p>
    <w:p w14:paraId="1D02FC91">
      <w:pPr>
        <w:rPr>
          <w:rFonts w:hint="default"/>
          <w:lang w:val="en-US" w:eastAsia="zh-CN"/>
        </w:rPr>
      </w:pPr>
      <w:r>
        <w:rPr>
          <w:rFonts w:hint="default"/>
          <w:lang w:val="en-US" w:eastAsia="zh-CN"/>
        </w:rPr>
        <w:t>“Whenever you feel like criticizing any one,” he told me, “just remember that all the people in this world haven’t had the advantages that you’ve had.” — Excerpt From: F. Scott Fitzgerald. “The Great Gatsby”.</w:t>
      </w:r>
    </w:p>
    <w:p w14:paraId="0F5EBA46">
      <w:pPr>
        <w:rPr>
          <w:rFonts w:hint="default"/>
          <w:lang w:val="en-US" w:eastAsia="zh-CN"/>
        </w:rPr>
      </w:pPr>
    </w:p>
    <w:p w14:paraId="047EC1DB">
      <w:pPr>
        <w:rPr>
          <w:rFonts w:hint="default"/>
          <w:lang w:val="en-US" w:eastAsia="zh-CN"/>
        </w:rPr>
      </w:pPr>
      <w:r>
        <w:rPr>
          <w:rFonts w:hint="default"/>
          <w:lang w:val="en-US" w:eastAsia="zh-CN"/>
        </w:rPr>
        <w:t>在生活中，身边的朋友几乎都以为我是个非常快乐的人。可这种快乐——只有我自己清楚——是我刻意营造出来的。我为尽力维持浅层的开心付出了夸张的努力，因为一旦停下开心，那种无比熟悉的、仿佛浸透骨髓的忧伤和绝望就会开始一点点从角落包围、吞噬自己。在四维影像中，此时我是一块选择性吸收的海绵，只待在那里，无法抵抗别无选择地吸收压抑的黑色并将其他一切情绪隔离在外。至今那种铺天盖的绝望、永无止境的黑白世界仍清晰如昨，偶尔潜入午夜梦靥将我惊醒。</w:t>
      </w:r>
    </w:p>
    <w:p w14:paraId="776ACFAA">
      <w:pPr>
        <w:rPr>
          <w:rFonts w:hint="default"/>
          <w:lang w:val="en-US" w:eastAsia="zh-CN"/>
        </w:rPr>
      </w:pPr>
    </w:p>
    <w:p w14:paraId="2843CC75">
      <w:pPr>
        <w:rPr>
          <w:rFonts w:hint="default"/>
          <w:lang w:val="en-US" w:eastAsia="zh-CN"/>
        </w:rPr>
      </w:pPr>
      <w:r>
        <w:rPr>
          <w:rFonts w:hint="default"/>
          <w:lang w:val="en-US" w:eastAsia="zh-CN"/>
        </w:rPr>
        <w:t>曾经几次有熟悉的朋友在街上偶遇我，被我脸上“无法形容的忧郁冷漠”吓了一跳，据他们说。对此我懒于、也不知如何解释。因为那才是独处时真实的我……的一部分。从小上了很多青少年领导力成长课程、心理工作坊等五花八门项目的我，在“真情故事环节”全场泣不成声的时候总是感到尴尬，甚至要动用演技来流出泪水以掩饰自己的冷漠；可我却总是会为一个并不好笑的梗捧腹不已。如果没有幽默和音乐这两样止疼片，我可能会像缺氧一样难以支撑到今天。</w:t>
      </w:r>
    </w:p>
    <w:p w14:paraId="3B83589E">
      <w:pPr>
        <w:rPr>
          <w:rFonts w:hint="default"/>
          <w:lang w:val="en-US" w:eastAsia="zh-CN"/>
        </w:rPr>
      </w:pPr>
    </w:p>
    <w:p w14:paraId="4A6ED48C">
      <w:pPr>
        <w:rPr>
          <w:rFonts w:hint="default"/>
          <w:lang w:val="en-US" w:eastAsia="zh-CN"/>
        </w:rPr>
      </w:pPr>
      <w:r>
        <w:rPr>
          <w:rFonts w:hint="default"/>
          <w:lang w:val="en-US" w:eastAsia="zh-CN"/>
        </w:rPr>
        <w:t>所以当我第一次看《Dexter》这部电视剧时，语言无法描述我的石化感，因为在Dexter Morgan身上我看到了自己内心的倒影。我为世界上毕竟还有人能了解到我的感受而激动——即便那是个虚构的人物并取材于虚构的小说——至少创作者能够想象出这样的人的内在世界和生活模式，我简直对他感激涕零。而我一路发现Dexter的变化过程和我惊人地相似，并最终等来了第八季模棱两可的结局时，这时我仿佛在另外一个世界已经走完了一生。仿佛看到了另一个世界自己的结局。不过，无论如何我都对后来有血有肉的Dex感到满意，因为我相信我也会和他一样，将那个常住在心里、在耳边低语煽动的恶魔杀死，从一具空洞麻木的灵魂最终转变为一个拥有各种强烈感情的——“人”。</w:t>
      </w:r>
    </w:p>
    <w:p w14:paraId="208F19C2">
      <w:pPr>
        <w:rPr>
          <w:rFonts w:hint="default"/>
          <w:lang w:val="en-US" w:eastAsia="zh-CN"/>
        </w:rPr>
      </w:pPr>
    </w:p>
    <w:p w14:paraId="501ABB19">
      <w:pPr>
        <w:rPr>
          <w:rFonts w:hint="default"/>
          <w:lang w:val="en-US" w:eastAsia="zh-CN"/>
        </w:rPr>
      </w:pPr>
      <w:r>
        <w:rPr>
          <w:rFonts w:hint="default"/>
          <w:lang w:val="en-US" w:eastAsia="zh-CN"/>
        </w:rPr>
        <w:t>证明我的走向的必然是成果。从贯穿整个青春期光鲜外表下的忧郁冷漠和压抑麻木，通过努力，已经可以进步为如今成年后抑郁外的表面快乐，也开始有很多更细微的情感体验。从当年我眼中的理想崩塌、失去活下去的动力、生命衰竭屡屡在抢救室捡回一命，到后来绝境逢生，反而因此拓宽了生命的宽度和深度，形成更完善的人格和更广阔的格局。这一切在我的生命上书写了“置之死地而后生”几个字。当然这只是一个开始。</w:t>
      </w:r>
    </w:p>
    <w:p w14:paraId="3C732AE5">
      <w:pPr>
        <w:rPr>
          <w:rFonts w:hint="default"/>
          <w:lang w:val="en-US" w:eastAsia="zh-CN"/>
        </w:rPr>
      </w:pPr>
    </w:p>
    <w:p w14:paraId="336508ED">
      <w:pPr>
        <w:rPr>
          <w:rFonts w:hint="default"/>
          <w:lang w:val="en-US" w:eastAsia="zh-CN"/>
        </w:rPr>
      </w:pPr>
      <w:r>
        <w:rPr>
          <w:rFonts w:hint="default"/>
          <w:lang w:val="en-US" w:eastAsia="zh-CN"/>
        </w:rPr>
        <w:t>这些都应当成为一笔独一无二的资本和动力，而不是一种痛彻心扉的悔不当初。这句话我花了醉生梦死的三年才从“意识到”变为“感受到”。如果时间可以倒流，我唯一希望的是自己可以早一点感受到这个道理。</w:t>
      </w:r>
    </w:p>
    <w:p w14:paraId="782A441D">
      <w:pPr>
        <w:rPr>
          <w:rFonts w:hint="default"/>
          <w:lang w:val="en-US" w:eastAsia="zh-CN"/>
        </w:rPr>
      </w:pPr>
    </w:p>
    <w:p w14:paraId="0959D17D">
      <w:pPr>
        <w:rPr>
          <w:rFonts w:hint="default"/>
          <w:lang w:val="en-US" w:eastAsia="zh-CN"/>
        </w:rPr>
      </w:pPr>
      <w:r>
        <w:rPr>
          <w:rFonts w:hint="default"/>
          <w:lang w:val="en-US" w:eastAsia="zh-CN"/>
        </w:rPr>
        <w:t>我一定会狠狠地活下去——因为我的人生才刚驶过最底谷，我还有大好一副牌等着我去翻牌，前方还有整个世界等待我去改变——即便目前我的灵魂仍浸泡在忧郁中。因为我还活着。</w:t>
      </w:r>
    </w:p>
    <w:p w14:paraId="09A9D0F4">
      <w:pPr>
        <w:rPr>
          <w:rFonts w:hint="default"/>
          <w:lang w:val="en-US" w:eastAsia="zh-CN"/>
        </w:rPr>
      </w:pPr>
    </w:p>
    <w:p w14:paraId="753103F3">
      <w:pPr>
        <w:rPr>
          <w:rFonts w:hint="default"/>
          <w:lang w:val="en-US" w:eastAsia="zh-CN"/>
        </w:rPr>
      </w:pPr>
      <w:r>
        <w:rPr>
          <w:rFonts w:hint="default"/>
          <w:lang w:val="en-US" w:eastAsia="zh-CN"/>
        </w:rPr>
        <w:t>=============================================</w:t>
      </w:r>
    </w:p>
    <w:p w14:paraId="4DF40F44">
      <w:pPr>
        <w:rPr>
          <w:rFonts w:hint="default"/>
          <w:lang w:val="en-US" w:eastAsia="zh-CN"/>
        </w:rPr>
      </w:pPr>
    </w:p>
    <w:p w14:paraId="1045C542">
      <w:pPr>
        <w:rPr>
          <w:rFonts w:hint="default"/>
          <w:lang w:val="en-US" w:eastAsia="zh-CN"/>
        </w:rPr>
      </w:pPr>
      <w:r>
        <w:rPr>
          <w:rFonts w:hint="default"/>
          <w:lang w:val="en-US" w:eastAsia="zh-CN"/>
        </w:rPr>
        <w:t>第一次住院生活我已经叙述了大部分。第二次儿童病房的生活与第一次有所不同，例如以下几点：</w:t>
      </w:r>
    </w:p>
    <w:p w14:paraId="6060A7D0">
      <w:pPr>
        <w:rPr>
          <w:rFonts w:hint="default"/>
          <w:lang w:val="en-US" w:eastAsia="zh-CN"/>
        </w:rPr>
      </w:pPr>
    </w:p>
    <w:p w14:paraId="2D018286">
      <w:pPr>
        <w:rPr>
          <w:rFonts w:hint="default"/>
          <w:lang w:val="en-US" w:eastAsia="zh-CN"/>
        </w:rPr>
      </w:pPr>
      <w:r>
        <w:rPr>
          <w:rFonts w:hint="default"/>
          <w:lang w:val="en-US" w:eastAsia="zh-CN"/>
        </w:rPr>
        <w:t>不要问我为什么住第一次成人病房第二次住儿童病房（我也不知道）。总之两次住院时我都未成年，中间间隔不到一年。</w:t>
      </w:r>
    </w:p>
    <w:p w14:paraId="3543A05A">
      <w:pPr>
        <w:rPr>
          <w:rFonts w:hint="default"/>
          <w:lang w:val="en-US" w:eastAsia="zh-CN"/>
        </w:rPr>
      </w:pPr>
      <w:r>
        <w:rPr>
          <w:rFonts w:hint="default"/>
          <w:lang w:val="en-US" w:eastAsia="zh-CN"/>
        </w:rPr>
        <w:t>儿童病房早餐喝的是白粥而非成人部的牛奶。</w:t>
      </w:r>
    </w:p>
    <w:p w14:paraId="537C33B3">
      <w:pPr>
        <w:rPr>
          <w:rFonts w:hint="default"/>
          <w:lang w:val="en-US" w:eastAsia="zh-CN"/>
        </w:rPr>
      </w:pPr>
      <w:r>
        <w:rPr>
          <w:rFonts w:hint="default"/>
          <w:lang w:val="en-US" w:eastAsia="zh-CN"/>
        </w:rPr>
        <w:t>儿童病房加餐喝的是微波炉加热的加糖热牛奶，而非成人部的酸奶。</w:t>
      </w:r>
    </w:p>
    <w:p w14:paraId="02320D3A">
      <w:pPr>
        <w:rPr>
          <w:rFonts w:hint="default"/>
          <w:lang w:val="en-US" w:eastAsia="zh-CN"/>
        </w:rPr>
      </w:pPr>
      <w:r>
        <w:rPr>
          <w:rFonts w:hint="default"/>
          <w:lang w:val="en-US" w:eastAsia="zh-CN"/>
        </w:rPr>
        <w:t>儿童病房加餐的点心品种不限于成人病房的蜂蜜小蛋糕，还可以由我们的民意投票结果决定。</w:t>
      </w:r>
    </w:p>
    <w:p w14:paraId="3F9C739B">
      <w:pPr>
        <w:rPr>
          <w:rFonts w:hint="default"/>
          <w:lang w:val="en-US" w:eastAsia="zh-CN"/>
        </w:rPr>
      </w:pPr>
      <w:r>
        <w:rPr>
          <w:rFonts w:hint="default"/>
          <w:lang w:val="en-US" w:eastAsia="zh-CN"/>
        </w:rPr>
        <w:t>儿童病房每周有两次去另外楼层某活动室玩的机会。在那里我们可以打乒乓球、台球等各种球类，可以写软笔书法，作简单的绘画等活动。</w:t>
      </w:r>
    </w:p>
    <w:p w14:paraId="34CDE858">
      <w:pPr>
        <w:rPr>
          <w:rFonts w:hint="default"/>
          <w:lang w:val="en-US" w:eastAsia="zh-CN"/>
        </w:rPr>
      </w:pPr>
      <w:r>
        <w:rPr>
          <w:rFonts w:hint="default"/>
          <w:lang w:val="en-US" w:eastAsia="zh-CN"/>
        </w:rPr>
        <w:t>儿童病房的我作为新人有强制性配套护工，职能与其说是看护倒不如说是保姆……帮忙打饭倒水洗衣服收拾床铺如厕时递卫生纸什么的。搞得我好像生活不能自理似的……</w:t>
      </w:r>
    </w:p>
    <w:p w14:paraId="4DCD5122">
      <w:pPr>
        <w:rPr>
          <w:rFonts w:hint="default"/>
          <w:lang w:val="en-US" w:eastAsia="zh-CN"/>
        </w:rPr>
      </w:pPr>
      <w:r>
        <w:rPr>
          <w:rFonts w:hint="default"/>
          <w:lang w:val="en-US" w:eastAsia="zh-CN"/>
        </w:rPr>
        <w:t>不同于成人病房，儿童病房是男女在一个病区的。而且在成人病房年纪排后的我到了儿童病房终于成为中等年龄者。很快我就有了几个鞍前马后的小病友朋友。</w:t>
      </w:r>
    </w:p>
    <w:p w14:paraId="63FC6220">
      <w:pPr>
        <w:rPr>
          <w:rFonts w:hint="default"/>
          <w:lang w:val="en-US" w:eastAsia="zh-CN"/>
        </w:rPr>
      </w:pPr>
      <w:r>
        <w:rPr>
          <w:rFonts w:hint="default"/>
          <w:lang w:val="en-US" w:eastAsia="zh-CN"/>
        </w:rPr>
        <w:t>比起成人病房不允许带任何物品，儿童病房允许带入极少量（一两件）安全物品。比如儿童病房可以限时使用mp3或mp4，可惜入院前我想当然所以什么也没带。（所以有时就借病友小弟的mp4用，善哉善哉。）</w:t>
      </w:r>
    </w:p>
    <w:p w14:paraId="6751F4AD">
      <w:pPr>
        <w:rPr>
          <w:rFonts w:hint="default"/>
          <w:lang w:val="en-US" w:eastAsia="zh-CN"/>
        </w:rPr>
      </w:pPr>
    </w:p>
    <w:p w14:paraId="58D8CDBF">
      <w:pPr>
        <w:rPr>
          <w:rFonts w:hint="default"/>
          <w:lang w:val="en-US" w:eastAsia="zh-CN"/>
        </w:rPr>
      </w:pPr>
      <w:r>
        <w:rPr>
          <w:rFonts w:hint="default"/>
          <w:lang w:val="en-US" w:eastAsia="zh-CN"/>
        </w:rPr>
        <w:t>要说住院过程中我最害怕的，大概只有第二次住院时对面床一个幻听幻视且有轻微躁狂的女孩。不分昼夜喃喃自语是每日例行，凶狠诅咒发誓杀人是附加福利；刚入院时我总以为她在对我讲话，夜间睡觉对面床传来的低喃常把我吓得不轻。好几天我才逐渐适应这个室友，放松地入睡。</w:t>
      </w:r>
    </w:p>
    <w:p w14:paraId="32B168CC">
      <w:pPr>
        <w:rPr>
          <w:rFonts w:hint="default"/>
          <w:lang w:val="en-US" w:eastAsia="zh-CN"/>
        </w:rPr>
      </w:pPr>
    </w:p>
    <w:p w14:paraId="0199C0A3">
      <w:pPr>
        <w:rPr>
          <w:rFonts w:hint="default"/>
          <w:lang w:val="en-US" w:eastAsia="zh-CN"/>
        </w:rPr>
      </w:pPr>
      <w:r>
        <w:rPr>
          <w:rFonts w:hint="default"/>
          <w:lang w:val="en-US" w:eastAsia="zh-CN"/>
        </w:rPr>
        <w:t>两次住院期间，较年轻的病人中流行起请别人写“病友录”（功能类似于小学时期的同学录），不少人还互相留了电话号码、住址和各种社交网络的联系方式。给我最深印象的是有个精分的病人在我本子上写了老多瞎七搭八的内容，除她之外无人读懂；后来她干脆拿我的本子当日记本，兴致一起就抓过我的本子发挥一通，在上面留下了剧情堪比Der Zauberberg的内心剖白。这本病友录现在仍保存在我书房的书架上。</w:t>
      </w:r>
    </w:p>
    <w:p w14:paraId="6C9348AE">
      <w:pPr>
        <w:rPr>
          <w:rFonts w:hint="default"/>
          <w:lang w:val="en-US" w:eastAsia="zh-CN"/>
        </w:rPr>
      </w:pPr>
    </w:p>
    <w:p w14:paraId="64772A2D">
      <w:pPr>
        <w:rPr>
          <w:rFonts w:hint="default"/>
          <w:lang w:val="en-US" w:eastAsia="zh-CN"/>
        </w:rPr>
      </w:pPr>
      <w:r>
        <w:rPr>
          <w:rFonts w:hint="default"/>
          <w:lang w:val="en-US" w:eastAsia="zh-CN"/>
        </w:rPr>
        <w:t>另外两样高大上的“X院流行”分别为——叠小星星和折纸。事实证明，这种小学一二年级别的游戏在极端封闭的环境下仍具有SARS般的传染性。它很快俘获了各门各派的武林高手、各路精英、前辈少侠……于是，君不见，茶余饭后、早晨傍晚，各大门派英雄齐聚一堂纷纷亮剑，哦不，是织毛衣，不不，是叠星星和折纸，折出了十八班武艺，家眷们纷纷送来宝盒收集星星。据说集齐七千颗可以召唤出葫芦娃并对抗四大门神逃出X院……（最后这句自然是假的。）</w:t>
      </w:r>
    </w:p>
    <w:p w14:paraId="45771FBF">
      <w:pPr>
        <w:rPr>
          <w:rFonts w:hint="default"/>
          <w:lang w:val="en-US" w:eastAsia="zh-CN"/>
        </w:rPr>
      </w:pPr>
    </w:p>
    <w:p w14:paraId="3B59901F">
      <w:pPr>
        <w:rPr>
          <w:rFonts w:hint="default"/>
          <w:lang w:val="en-US" w:eastAsia="zh-CN"/>
        </w:rPr>
      </w:pPr>
      <w:r>
        <w:rPr>
          <w:rFonts w:hint="default"/>
          <w:lang w:val="en-US" w:eastAsia="zh-CN"/>
        </w:rPr>
        <w:t>我的两次住院皆为低调入院高调出院。第二次住院其实只有两个礼拜而已，但居然有全体病友外加护士护工依依不舍含泪送别的阵仗，被楼梯间路过的医生和自由活动区病人引为奇观。其中一次临走时一个年轻男护士（或是护工？）竟向我讨教瘦身方法。顿时，饱受胃病困扰、常年体弱不支的我内心万千草泥马呼啸而过，一口老血险些喷出。最终，千言万语化为苍白一笑，深藏功与名，骑鹤仙去……</w:t>
      </w:r>
    </w:p>
    <w:p w14:paraId="35354559">
      <w:pPr>
        <w:rPr>
          <w:rFonts w:hint="default"/>
          <w:lang w:val="en-US" w:eastAsia="zh-CN"/>
        </w:rPr>
      </w:pPr>
    </w:p>
    <w:p w14:paraId="4D4D103E">
      <w:pPr>
        <w:rPr>
          <w:rFonts w:hint="default"/>
          <w:lang w:val="en-US" w:eastAsia="zh-CN"/>
        </w:rPr>
      </w:pPr>
      <w:r>
        <w:rPr>
          <w:rFonts w:hint="default"/>
          <w:lang w:val="en-US" w:eastAsia="zh-CN"/>
        </w:rPr>
        <w:t>总之，切忌因为压力而和饮食过不去，无论是暴食还是厌食。相信我，这是一条通往地狱深渊的不归路。人生在世有千万种健康的方式可以发泄，千万不要选择听从魔鬼的诱惑。切记切记！</w:t>
      </w:r>
    </w:p>
    <w:p w14:paraId="26BBB315">
      <w:pPr>
        <w:rPr>
          <w:rFonts w:hint="default"/>
          <w:lang w:val="en-US" w:eastAsia="zh-CN"/>
        </w:rPr>
      </w:pPr>
    </w:p>
    <w:p w14:paraId="1E7AAA0D">
      <w:pPr>
        <w:rPr>
          <w:rFonts w:hint="default"/>
          <w:lang w:val="en-US" w:eastAsia="zh-CN"/>
        </w:rPr>
      </w:pPr>
      <w:r>
        <w:rPr>
          <w:rFonts w:hint="default"/>
          <w:lang w:val="en-US" w:eastAsia="zh-CN"/>
        </w:rPr>
        <w:t>===============================================</w:t>
      </w:r>
    </w:p>
    <w:p w14:paraId="3B5B5A09">
      <w:pPr>
        <w:rPr>
          <w:rFonts w:hint="default"/>
          <w:lang w:val="en-US" w:eastAsia="zh-CN"/>
        </w:rPr>
      </w:pPr>
    </w:p>
    <w:p w14:paraId="55C61B6F">
      <w:pPr>
        <w:rPr>
          <w:rFonts w:hint="default"/>
          <w:lang w:val="en-US" w:eastAsia="zh-CN"/>
        </w:rPr>
      </w:pPr>
      <w:r>
        <w:rPr>
          <w:rFonts w:hint="default"/>
          <w:lang w:val="en-US" w:eastAsia="zh-CN"/>
        </w:rPr>
        <w:t>这个拖拉的答案终于快到尾声，我想最后啰嗦一些题外话。关于有抑郁症的人。</w:t>
      </w:r>
    </w:p>
    <w:p w14:paraId="0D741308">
      <w:pPr>
        <w:rPr>
          <w:rFonts w:hint="default"/>
          <w:lang w:val="en-US" w:eastAsia="zh-CN"/>
        </w:rPr>
      </w:pPr>
    </w:p>
    <w:p w14:paraId="1821EE43">
      <w:pPr>
        <w:rPr>
          <w:rFonts w:hint="default"/>
          <w:lang w:val="en-US" w:eastAsia="zh-CN"/>
        </w:rPr>
      </w:pPr>
      <w:r>
        <w:rPr>
          <w:rFonts w:hint="default"/>
          <w:lang w:val="en-US" w:eastAsia="zh-CN"/>
        </w:rPr>
        <w:t>不得不说，抑郁症是一个很容易被忽视和被身边人误解的问题。抑郁的世界里自己永远只和自己在一起，无论这个人表面看上去是否和人群相宜。他们的世界里充斥着永恒的孤独，内心世界和现实世界之间永远有一层隔膜。这个问题如果一直拖延得不到治疗、或有一个恶劣的环境，就会愈加严重，由此可能衍生出的强迫症、自闭症、焦虑症、边缘型人格障碍等问题只会将人不断带向深渊，严重的甚至会有精神分裂症或自杀。他们通常极度自我保护，有一颗像玻璃一样敏感脆弱的心，尽管他们表面上可能会极力掩盖。他们生活在绝望中，尽管自己极力避免麻烦到别人，可很多时候确麻烦得身不由己、麻烦得很痛苦。</w:t>
      </w:r>
    </w:p>
    <w:p w14:paraId="6EBCF2BD">
      <w:pPr>
        <w:rPr>
          <w:rFonts w:hint="default"/>
          <w:lang w:val="en-US" w:eastAsia="zh-CN"/>
        </w:rPr>
      </w:pPr>
    </w:p>
    <w:p w14:paraId="38E34B69">
      <w:pPr>
        <w:rPr>
          <w:rFonts w:hint="default"/>
          <w:lang w:val="en-US" w:eastAsia="zh-CN"/>
        </w:rPr>
      </w:pPr>
      <w:r>
        <w:rPr>
          <w:rFonts w:hint="default"/>
          <w:lang w:val="en-US" w:eastAsia="zh-CN"/>
        </w:rPr>
        <w:t>“这哪是抑郁啊，不就是不开心嘛！别那么矫情，过一段时间就好了。”</w:t>
      </w:r>
    </w:p>
    <w:p w14:paraId="7C003315">
      <w:pPr>
        <w:rPr>
          <w:rFonts w:hint="default"/>
          <w:lang w:val="en-US" w:eastAsia="zh-CN"/>
        </w:rPr>
      </w:pPr>
    </w:p>
    <w:p w14:paraId="70283211">
      <w:pPr>
        <w:rPr>
          <w:rFonts w:hint="default"/>
          <w:lang w:val="en-US" w:eastAsia="zh-CN"/>
        </w:rPr>
      </w:pPr>
      <w:r>
        <w:rPr>
          <w:rFonts w:hint="default"/>
          <w:lang w:val="en-US" w:eastAsia="zh-CN"/>
        </w:rPr>
        <w:t>“抑郁症是不是都自杀过呀？”</w:t>
      </w:r>
    </w:p>
    <w:p w14:paraId="24E2D3A4">
      <w:pPr>
        <w:rPr>
          <w:rFonts w:hint="default"/>
          <w:lang w:val="en-US" w:eastAsia="zh-CN"/>
        </w:rPr>
      </w:pPr>
    </w:p>
    <w:p w14:paraId="468FB309">
      <w:pPr>
        <w:rPr>
          <w:rFonts w:hint="default"/>
          <w:lang w:val="en-US" w:eastAsia="zh-CN"/>
        </w:rPr>
      </w:pPr>
      <w:r>
        <w:rPr>
          <w:rFonts w:hint="default"/>
          <w:lang w:val="en-US" w:eastAsia="zh-CN"/>
        </w:rPr>
        <w:t>“你这个病怎么治疗啊？要不要我帮帮你？”</w:t>
      </w:r>
    </w:p>
    <w:p w14:paraId="4131CE4B">
      <w:pPr>
        <w:rPr>
          <w:rFonts w:hint="default"/>
          <w:lang w:val="en-US" w:eastAsia="zh-CN"/>
        </w:rPr>
      </w:pPr>
    </w:p>
    <w:p w14:paraId="54C186F8">
      <w:pPr>
        <w:rPr>
          <w:rFonts w:hint="default"/>
          <w:lang w:val="en-US" w:eastAsia="zh-CN"/>
        </w:rPr>
      </w:pPr>
      <w:r>
        <w:rPr>
          <w:rFonts w:hint="default"/>
          <w:lang w:val="en-US" w:eastAsia="zh-CN"/>
        </w:rPr>
        <w:t>“你不是看别人的问题很透彻嘛，自己的问题应该很容易就能解决吧。”</w:t>
      </w:r>
    </w:p>
    <w:p w14:paraId="1E2796E7">
      <w:pPr>
        <w:rPr>
          <w:rFonts w:hint="default"/>
          <w:lang w:val="en-US" w:eastAsia="zh-CN"/>
        </w:rPr>
      </w:pPr>
    </w:p>
    <w:p w14:paraId="10763013">
      <w:pPr>
        <w:rPr>
          <w:rFonts w:hint="default"/>
          <w:lang w:val="en-US" w:eastAsia="zh-CN"/>
        </w:rPr>
      </w:pPr>
      <w:r>
        <w:rPr>
          <w:rFonts w:hint="default"/>
          <w:lang w:val="en-US" w:eastAsia="zh-CN"/>
        </w:rPr>
        <w:t>有时可能仅仅因为别人一句表达不当的关心或不以为意，他们就逐渐对别人关闭了心门，再也不奢望任何人的理解。但他们大多数善良得令人难以想象。所以如果您遇到了这样的人，请您一定要轻轻地、温柔地对待他们... think or act as if what you do makes a difference. It does. 如果您正在被这样的问题困扰，我只想给你一个窒息的滚烫的拥抱，告诉你上帝从来也没有放弃你，我也爱你。</w:t>
      </w:r>
    </w:p>
    <w:p w14:paraId="5588AB5A">
      <w:pPr>
        <w:rPr>
          <w:rFonts w:hint="default"/>
          <w:lang w:val="en-US" w:eastAsia="zh-CN"/>
        </w:rPr>
      </w:pPr>
    </w:p>
    <w:p w14:paraId="79384333">
      <w:pPr>
        <w:rPr>
          <w:rFonts w:hint="default"/>
          <w:lang w:val="en-US" w:eastAsia="zh-CN"/>
        </w:rPr>
      </w:pPr>
      <w:r>
        <w:rPr>
          <w:rFonts w:hint="default"/>
          <w:lang w:val="en-US" w:eastAsia="zh-CN"/>
        </w:rPr>
        <w:t>“Whenever you feel like criticizing any one,” he told me, “just remember that all the people in this world haven’t had the advantages that you’ve had.” — Excerpt From: F. Scott Fitzgerald. “The Great Gatsby”.</w:t>
      </w:r>
    </w:p>
    <w:p w14:paraId="00B296AC">
      <w:pPr>
        <w:rPr>
          <w:rFonts w:hint="default"/>
          <w:lang w:val="en-US" w:eastAsia="zh-CN"/>
        </w:rPr>
      </w:pPr>
    </w:p>
    <w:p w14:paraId="4021B406">
      <w:pPr>
        <w:rPr>
          <w:rFonts w:hint="default"/>
          <w:lang w:val="en-US" w:eastAsia="zh-CN"/>
        </w:rPr>
      </w:pPr>
      <w:r>
        <w:rPr>
          <w:rFonts w:hint="default"/>
          <w:lang w:val="en-US" w:eastAsia="zh-CN"/>
        </w:rPr>
        <w:t>The advantages, say — happiness at fingertips? Or a plain, simple, ordinary life?</w:t>
      </w:r>
    </w:p>
    <w:p w14:paraId="3F7CFE19">
      <w:pPr>
        <w:rPr>
          <w:rFonts w:hint="default"/>
          <w:lang w:val="en-US" w:eastAsia="zh-CN"/>
        </w:rPr>
      </w:pPr>
    </w:p>
    <w:p w14:paraId="6E4CAA9D">
      <w:pPr>
        <w:rPr>
          <w:rFonts w:hint="default"/>
          <w:lang w:val="en-US" w:eastAsia="zh-CN"/>
        </w:rPr>
      </w:pPr>
      <w:r>
        <w:rPr>
          <w:rFonts w:hint="default"/>
          <w:lang w:val="en-US" w:eastAsia="zh-CN"/>
        </w:rPr>
        <w:t>以上。</w:t>
      </w:r>
    </w:p>
    <w:p w14:paraId="42D3386B">
      <w:pPr>
        <w:rPr>
          <w:rFonts w:hint="default"/>
          <w:lang w:val="en-US" w:eastAsia="zh-CN"/>
        </w:rPr>
      </w:pPr>
    </w:p>
    <w:p w14:paraId="6B41EC9F">
      <w:pPr>
        <w:rPr>
          <w:rFonts w:hint="default"/>
          <w:lang w:val="en-US" w:eastAsia="zh-CN"/>
        </w:rPr>
      </w:pPr>
      <w:r>
        <w:rPr>
          <w:rFonts w:hint="default"/>
          <w:lang w:val="en-US" w:eastAsia="zh-CN"/>
        </w:rPr>
        <w:t>==============================================================</w:t>
      </w:r>
    </w:p>
    <w:p w14:paraId="0A91FCE1">
      <w:pPr>
        <w:rPr>
          <w:rFonts w:hint="default"/>
          <w:lang w:val="en-US" w:eastAsia="zh-CN"/>
        </w:rPr>
      </w:pPr>
    </w:p>
    <w:p w14:paraId="0D12A1CF">
      <w:pPr>
        <w:rPr>
          <w:rFonts w:hint="default"/>
          <w:lang w:val="en-US" w:eastAsia="zh-CN"/>
        </w:rPr>
      </w:pPr>
      <w:r>
        <w:rPr>
          <w:rFonts w:hint="default"/>
          <w:lang w:val="en-US" w:eastAsia="zh-CN"/>
        </w:rPr>
        <w:t>终于为我这个知乎新人的首个长答案划上了句号。这不是鸡汤。句句肺腑。非常感谢你们的耐心阅读和留言。你们是爱人的，也是被爱的。</w:t>
      </w:r>
    </w:p>
    <w:p w14:paraId="7DABB7CD">
      <w:pPr>
        <w:rPr>
          <w:rFonts w:hint="default"/>
          <w:lang w:val="en-US" w:eastAsia="zh-CN"/>
        </w:rPr>
      </w:pPr>
    </w:p>
    <w:p w14:paraId="01C1144D">
      <w:pPr>
        <w:rPr>
          <w:rFonts w:hint="default"/>
          <w:lang w:val="en-US" w:eastAsia="zh-CN"/>
        </w:rPr>
      </w:pPr>
    </w:p>
    <w:p w14:paraId="2A50D190">
      <w:pPr>
        <w:rPr>
          <w:rFonts w:hint="default"/>
          <w:lang w:val="en-US" w:eastAsia="zh-CN"/>
        </w:rPr>
      </w:pPr>
    </w:p>
    <w:p w14:paraId="62663184">
      <w:pPr>
        <w:rPr>
          <w:rFonts w:hint="default"/>
          <w:lang w:val="en-US" w:eastAsia="zh-CN"/>
        </w:rPr>
      </w:pPr>
    </w:p>
    <w:p w14:paraId="30577A1A">
      <w:pPr>
        <w:rPr>
          <w:rFonts w:hint="default"/>
          <w:lang w:val="en-US" w:eastAsia="zh-CN"/>
        </w:rPr>
      </w:pPr>
      <w:r>
        <w:rPr>
          <w:rFonts w:hint="default"/>
          <w:lang w:val="en-US" w:eastAsia="zh-CN"/>
        </w:rPr>
        <w:t>本答案禁止转载！！！禁止转载！！！禁止转载！！！</w:t>
      </w:r>
    </w:p>
    <w:p w14:paraId="7D66658E">
      <w:pPr>
        <w:rPr>
          <w:rFonts w:hint="default"/>
          <w:lang w:val="en-US" w:eastAsia="zh-CN"/>
        </w:rPr>
      </w:pPr>
    </w:p>
    <w:p w14:paraId="32E29E81">
      <w:pPr>
        <w:rPr>
          <w:rFonts w:hint="default"/>
          <w:lang w:val="en-US" w:eastAsia="zh-CN"/>
        </w:rPr>
      </w:pPr>
    </w:p>
    <w:p w14:paraId="1E6311DF">
      <w:pPr>
        <w:rPr>
          <w:rFonts w:hint="default"/>
          <w:lang w:val="en-US" w:eastAsia="zh-CN"/>
        </w:rPr>
      </w:pPr>
    </w:p>
    <w:p w14:paraId="18C8FEFC">
      <w:pPr>
        <w:rPr>
          <w:rFonts w:hint="default"/>
          <w:lang w:val="en-US" w:eastAsia="zh-CN"/>
        </w:rPr>
      </w:pPr>
    </w:p>
    <w:p w14:paraId="6796C7A1">
      <w:pPr>
        <w:rPr>
          <w:rFonts w:hint="default"/>
          <w:lang w:val="en-US" w:eastAsia="zh-CN"/>
        </w:rPr>
      </w:pPr>
      <w:r>
        <w:rPr>
          <w:rFonts w:hint="default"/>
          <w:lang w:val="en-US" w:eastAsia="zh-CN"/>
        </w:rPr>
        <w:t>对评论区知友@吴彬的回复：</w:t>
      </w:r>
    </w:p>
    <w:p w14:paraId="136FB7B2">
      <w:pPr>
        <w:rPr>
          <w:rFonts w:hint="default"/>
          <w:lang w:val="en-US" w:eastAsia="zh-CN"/>
        </w:rPr>
      </w:pPr>
    </w:p>
    <w:p w14:paraId="69FF6C60">
      <w:pPr>
        <w:rPr>
          <w:rFonts w:hint="default"/>
          <w:lang w:val="en-US" w:eastAsia="zh-CN"/>
        </w:rPr>
      </w:pPr>
      <w:r>
        <w:rPr>
          <w:rFonts w:hint="default"/>
          <w:lang w:val="en-US" w:eastAsia="zh-CN"/>
        </w:rPr>
        <w:t>我认真地看了您的评论。非常感谢您真诚的建议和祝愿。</w:t>
      </w:r>
    </w:p>
    <w:p w14:paraId="15BE6A05">
      <w:pPr>
        <w:rPr>
          <w:rFonts w:hint="default"/>
          <w:lang w:val="en-US" w:eastAsia="zh-CN"/>
        </w:rPr>
      </w:pPr>
    </w:p>
    <w:p w14:paraId="7641673D">
      <w:pPr>
        <w:rPr>
          <w:rFonts w:hint="default"/>
          <w:lang w:val="en-US" w:eastAsia="zh-CN"/>
        </w:rPr>
      </w:pPr>
      <w:r>
        <w:rPr>
          <w:rFonts w:hint="default"/>
          <w:lang w:val="en-US" w:eastAsia="zh-CN"/>
        </w:rPr>
        <w:t>我因为有幸认识国内佛学领域内颇有名望的两位大师，加之生命垂危的两年也曾随他们深山修行，受到不少点化，所以您不必担忧我会对佛学词汇排斥；虽然我的信仰不是佛教，但我对真正的佛学是心存敬畏的，明白看似简单的一条佛理其中蕴含着比宇宙还浩瀚的奥妙。</w:t>
      </w:r>
    </w:p>
    <w:p w14:paraId="7309C244">
      <w:pPr>
        <w:rPr>
          <w:rFonts w:hint="default"/>
          <w:lang w:val="en-US" w:eastAsia="zh-CN"/>
        </w:rPr>
      </w:pPr>
    </w:p>
    <w:p w14:paraId="4C300D28">
      <w:pPr>
        <w:rPr>
          <w:rFonts w:hint="default"/>
          <w:lang w:val="en-US" w:eastAsia="zh-CN"/>
        </w:rPr>
      </w:pPr>
      <w:r>
        <w:rPr>
          <w:rFonts w:hint="default"/>
          <w:lang w:val="en-US" w:eastAsia="zh-CN"/>
        </w:rPr>
        <w:t>关于您讲的“那里是人间百态的缩影，有的比监狱还残酷”这句话，我明白您在讲什么。我也曾从不同渠道听说过许多非常可怜的人和事，本文中并没有提到是因为我只能够告诉大家我自身经历的事情，毕竟“眼见为实”，在亲眼见过之前我不能够做任何评判。</w:t>
      </w:r>
    </w:p>
    <w:p w14:paraId="57CAAA88">
      <w:pPr>
        <w:rPr>
          <w:rFonts w:hint="default"/>
          <w:lang w:val="en-US" w:eastAsia="zh-CN"/>
        </w:rPr>
      </w:pPr>
    </w:p>
    <w:p w14:paraId="514088BD">
      <w:pPr>
        <w:rPr>
          <w:rFonts w:hint="default"/>
          <w:lang w:val="en-US" w:eastAsia="zh-CN"/>
        </w:rPr>
      </w:pPr>
      <w:r>
        <w:rPr>
          <w:rFonts w:hint="default"/>
          <w:lang w:val="en-US" w:eastAsia="zh-CN"/>
        </w:rPr>
        <w:t>关于您建议我对这段经历绝口不提，非常感谢您对我的善意提醒。这个建议是非常明智的，而我在写这个答案之前一直也一直是这样做的，直到我看到了这个题目。曲折的人生和一直变化的环境让我的心变得更大，也让我了解到世界上人类内在的多样性——人的心可以明亮通透到照亮无数人的生命，也可以阴暗邪恶到令人发指。我除了上训练课程外，在日常生活中对陌生人不提这一小段住院经历，正是因为我明白人类的差异性。我本打算忽略这个题目，但最后还是决定赌一次，赌我对知乎上人心的估测。结果并没有让我失望。虽然有个别人还是生活在伊拉原来个世界里头用老眼光看人，但对比大部分可能因此有所收获启发的人简直太值得了。实际上我曾考虑删掉这篇答案，但最后还是决定保留它——算来算去，这个答案对这个世界可能造成的正面影响都大于负面影响。而目前我并不打算将网络和自己的生活混为一团，所以除非到我真正有改变世界的影响力那天，这个社区上的任何人和事都并不会被联系到我本人，即不会影响到我的生活。</w:t>
      </w:r>
    </w:p>
    <w:p w14:paraId="50354323">
      <w:pPr>
        <w:rPr>
          <w:rFonts w:hint="default"/>
          <w:lang w:val="en-US" w:eastAsia="zh-CN"/>
        </w:rPr>
      </w:pPr>
    </w:p>
    <w:p w14:paraId="203FA73D">
      <w:pPr>
        <w:rPr>
          <w:rFonts w:hint="default"/>
          <w:lang w:val="en-US" w:eastAsia="zh-CN"/>
        </w:rPr>
      </w:pPr>
      <w:r>
        <w:rPr>
          <w:rFonts w:hint="default"/>
          <w:lang w:val="en-US" w:eastAsia="zh-CN"/>
        </w:rPr>
        <w:t>最后再次感谢您的建议。既然您讲的我也明了，在此就不逐条细细讨论我们已达成共识的道理了。可惜“悟道”到“做到”之间永远隔着一条鸿沟。不过一旦跨越将受用无穷。谢谢！祝好。"</w:t>
      </w:r>
    </w:p>
    <w:p w14:paraId="2B457C7E">
      <w:pPr>
        <w:rPr>
          <w:rFonts w:hint="default"/>
          <w:lang w:val="en-US" w:eastAsia="zh-CN"/>
        </w:rPr>
      </w:pPr>
      <w:r>
        <w:rPr>
          <w:rFonts w:hint="default"/>
          <w:lang w:val="en-US" w:eastAsia="zh-CN"/>
        </w:rPr>
        <w:t>1、      大概在10年前，因为抑郁症，曾经住过一个月的精神卫生中心。      我当时没有自残自杀的迹象，并不是因为控制不住自残自杀才去的医院，是因为出现了很多的躯体症状，生理层面上的。      比如头痛欲裂，起初就像有针刺在大脑里，痛的我直锤脑袋抓头发倒地眼泪直流。然后脑里有钝感、沉重，大脑组织好像在串动，无法自控的大脑凌乱一度怕大脑爆炸了。      呕吐，感知不到饥与饱，吃再多肚子仍旧饿，或者吃了一点就吐。后来进食障碍，干脆一天不吃东西。感知不到冷与热，空调开着还是很热。       天天中暑，然后发高烧。       毫无力气，行走困难，当时走路很艰难，需要搀扶。       呼吸困难，喘不过气，好像没气了。有濒临死亡之感。       心惊，心慌，全身发麻或发抖。       最后昏倒了。送去医院。一开始被当作其他疾病检查，脑CT检查，全身检查，胃，手脚，心脏都检查了，毫无问题，后来有经验的三甲医院说，建议去精神科看看，应该是抑郁症引起的，抑郁症加重了。现在还记得医生的那句话：你的老毛病犯了。       当时我家人都不相信的，因为我一直只是轻度抑郁，都觉得抑郁症只是想多了，不会这么夸张。       但是当时我的身体状况已经很糟糕了，人已经倒下了。没办法，他们不信也只能先去看看。后来就这样住进精神卫生中心了。      我是那些病人里最正常的，因为我不自残也不自杀，很配合治疗，是唯一还能捧着看书的，只是躯体症状太多，没力气，发烧，疼痛这些，其余和正常人无异，打扫卫生的阿姨看到这个病人还会看书，惊讶的问：你不是挺好的吗，咋到这里来了？       所以，大家一定要知道抑郁症其实也是生理疾病，不单单精神上的不快乐那么简单。我就是典型的生理症状，多过精神层面的。2、     在那里的一个月见识了精神病人的世界。       和我住一起的是两个老奶奶，老年痴呆。有个老奶奶虽然痴呆了，但是老奶奶很可爱，是开心果，她经常会说些稚嫩的话，她的眼神也像孩子一样，天真无邪，闪亮闪亮的，好像看到了星星，年轻的时候应该是个美女。老奶奶在医院住了很多年了，子女无从照顾，把她扔在医院，请了保姆。       另外个老奶奶，没事大吼大叫，总是骗护士装作药吃了的样子，护士一走，药就吐出来。      我们的是开放病房，最多的就是抑郁症，双相，强迫症之类的。经常有些年轻的小姑娘，小伙子进来。       封闭病房里住的是重型病人，分男病区，女病区，封闭病房大门上了锁。他们没有电视上演的那么夸张，但他们好像没有灵魂，没有表情，眼睛空洞无神。没魂的人都被关在一起。有的有攻击倾向，这种医生护士很头大的。也有听到护士对他们大吼大叫，有的甚至绑起来。普通人会以为医院不人道，但是他们不清醒，没认知，还有攻击倾向，有的会逃跑，医生护士能怎么办？没办法呀，也只能用强硬的。       经常有警察叔叔带来的流浪精神病患，或者在家里大吵大闹发疯，家属报警，坐着警车来的。       我一开始很恍惚，觉得自己为啥会来这种鬼地方，为啥生理症状的人也和他们住一起，医生安慰我说，不要想多了，现在的抑郁症其实很普遍，你看门诊里每天挤满人，看着正常乐呵呵的人，你不知道他们悄悄的都来精神科看病，你的朋友亲人里都有这样的人也未可知。3、       前面提到眼睛里有星星的老奶奶，她的保姆有个很漂亮的女儿，大眼睛闪闪的，长睫毛，一头柔顺的自然卷，细腻的皮肤，长手长脚，整个人散发着灵动。       虽然我只是躯体症状，但很多人还是排斥抑郁症的，觉得很奇怪，一定也是精神病。       但这个孩子没有把我当病人，她把我当正常人。她妈妈一开始觉得进这种医院的也不会是啥正常人，不让她和我玩，她怼她妈妈说：她不是神经病，她是我朋友。一把推开她妈妈的手，就跑到我身边来。        一个月里，我们一起吃早饭，看书，唱歌，一起玩，一起散步，一起谈天，她跟我说她的家乡，跟我说学校里的趣事，跟我谈梦想。       精神卫生中心真的很无聊，身边只有医生护士和一批不太正常的病人。她是我唯一的光。我们两也成为毫无生气住院部里唯一的欢声笑语。医生护士也经常和我们玩。别的病房死气沉沉，我们的病房经常乐呵呵的发出笑声。       有的时候我很心疼她，心疼她年纪那么小就被妈妈带到这样的环境里，看那么多不正常的人生。她是那么的天生丽质。       后来我躯体症状好转后就回家了。复查的时候会跑去住院部看看她。随着时间推移，她妈妈不做老奶奶的保姆了，老奶奶也去世了，大家就再也没见了。只记得最后一次见面的时候，她在花园里采了一些花送给我，是送给我最后的礼物。她说，姐姐你要记得我啊。       很多年过去了，她现在应该也到了谈婚论嫁的年纪，可能结婚了吧，或许当妈妈了吧，一定更漂亮了吧。       我很想她。希望她过得好。4、      离开医院的时候，看门的大叔说：走吧，走的越远越好，不要再来这里了，以后生活里如果遇见我们，也假装不认识我们，别与我们搭话。       现在能坦然的写出来是因为，在人间生活过，也去过地狱，靠近过死亡，生与死都看明白了。————————————————评论里出现很多与我一样受躯体症状侵扰的知乎er。也有想私聊询问的。其实呢我也不是医生，不能隔空给诊断，只能是经验之谈。可以告诉大家，我是抑郁症引发的焦虑症，焦虑症属神经官能症（简称神经症），神经症里有一组名叫植物神经功能凌乱的症状群，所谓的躯体症状就是它了。评论里有位亲提到其实我应该去神经内科看，是的，神经内科看植物神经凌乱，可是主要还是抑郁症引发的，神经内科开不了抑郁症的药，而要治本就得从抗抑郁和焦虑下手，神经症也属于精神科，所以最终还是去精神科了。评论里好几个拖着没有去看的，这里我想严肃的说，这个病拖不得！拖不得！久了对大脑的伤害更大！记忆力严重受损！还有的怕药物副作用，副作用每个人不一样，有的没有，有的很轻，副作用大可换药，可是如果不吃药，这个程度的抑郁症久了会损伤大脑，损伤记忆力。抑郁症是大众化的精神疾病，很普遍，患病率很高，并不丢人，并不可耻，它就像其他疾病一样，只是生病了而已，生病了都是要看医生的。</w:t>
      </w:r>
    </w:p>
    <w:p w14:paraId="1F36D95D">
      <w:pPr>
        <w:rPr>
          <w:rFonts w:hint="default"/>
          <w:lang w:val="en-US" w:eastAsia="zh-CN"/>
        </w:rPr>
      </w:pPr>
      <w:r>
        <w:rPr>
          <w:rFonts w:hint="default"/>
          <w:lang w:val="en-US" w:eastAsia="zh-CN"/>
        </w:rPr>
        <w:t>"我打算说出这件事。也算解决一个枷锁。</w:t>
      </w:r>
    </w:p>
    <w:p w14:paraId="184061E3">
      <w:pPr>
        <w:rPr>
          <w:rFonts w:hint="default"/>
          <w:lang w:val="en-US" w:eastAsia="zh-CN"/>
        </w:rPr>
      </w:pPr>
    </w:p>
    <w:p w14:paraId="7A909283">
      <w:pPr>
        <w:rPr>
          <w:rFonts w:hint="default"/>
          <w:lang w:val="en-US" w:eastAsia="zh-CN"/>
        </w:rPr>
      </w:pPr>
      <w:r>
        <w:rPr>
          <w:rFonts w:hint="default"/>
          <w:lang w:val="en-US" w:eastAsia="zh-CN"/>
        </w:rPr>
        <w:t>2017年年末，我跟父亲吵架。吵架之后半夜。他打了北京安定医院的电话。然后把我绑走了。理由是我白天跟他电话里吵架的时候说了一句。你再这么逼我我就去死。然后挂了电话。当时我跟他不在一起。也不在北京。在离北京很近的一个城市。他半夜开了门强制给我带走。因为是强制。所以我连警都没报成。上了“120”之后。我情绪稳定了。想着跟他说说话。让他消消气。但是他一句都不说。到了安定医院之后。因为是急诊。只有一个“大夫”。当时我想跟这个大夫说话。结果他根本不听。(是真的不听)然后说是谁打的120。他说是他。当时那个大夫问了他大概10多分钟吧。然后出来就拿了收费的单子。但是这个时候我也没多想。我根本就没想到后来发生的事情。之后那个医生拿进去。里面出来一个护士，拿着针。当时我就感觉不对了。就要跑。结果门口有保安。拦住我。然后护士就扒我裤子。保安也在旁边，摁着我。给我打了一针。然后急诊旁边有个小屋子。他们就把我关在那里。大概1小时后吧。药开始起作用了。我就被带出来。架到三楼(我身体本来就不好。当时就没力气了)</w:t>
      </w:r>
    </w:p>
    <w:p w14:paraId="34A974D2">
      <w:pPr>
        <w:rPr>
          <w:rFonts w:hint="default"/>
          <w:lang w:val="en-US" w:eastAsia="zh-CN"/>
        </w:rPr>
      </w:pPr>
    </w:p>
    <w:p w14:paraId="02440458">
      <w:pPr>
        <w:rPr>
          <w:rFonts w:hint="default"/>
          <w:lang w:val="en-US" w:eastAsia="zh-CN"/>
        </w:rPr>
      </w:pPr>
      <w:r>
        <w:rPr>
          <w:rFonts w:hint="default"/>
          <w:lang w:val="en-US" w:eastAsia="zh-CN"/>
        </w:rPr>
        <w:t>到了之后就看到一道一道的铁门。我进去之后被带到了一个屋子(叫兴奋室)大概就是二十几个床位。放在一个屋子。然后当时已经很晚了。我问护士。我住在哪，然后那个护士说：“没床位了。要不你在走廊里睡一宿吧。”然后指着地笑了两声。我发誓那是我人生中听的最刺耳的笑声。然后有一个老奶奶。(后面会讲她。)看我在那。就说要不你跟她一起睡吧。(就是一个小姑娘。)那个小姑娘才14岁。然后凌晨3点。我跟她一起睡。(对了。半夜还接了尿。说要化验。里面一切的检查全是强制的。)第二天6点。我被吵醒。护士会在走廊里大喊名字。然后你就得起来。不起来肯定是强制。(说到这。想起来，进来的时候衣服什么的都被收走。包括所有的东西。然后给了我一个粉的像布一样的东西。特别破。(真的不夸张)头上都有监控。屋子里。完全没有任何隐私)然后简短点讲吧。6点起被抽了11管血。我本身就比较瘦。最后都抽不出来了还得抽。然后就被关进兴奋室。叠被等着“专家”来。8点了护士会推个车。拿药。不吃是肯定不行的。我一进去就看见有人被绑着。每个床下面都有“带子”像那种束缚的。我在那有个女生仅仅说她想出去就被护士绑起来。然后挂水。因为会被认定是“情绪不稳”。8点的时候一群人当面“专家”开始问我问题。我就说我是因为吵架进来的。跟家里有争执。结果那些医生听完什么都没说。然后我说什么时候能出去。见家属。旁边有个护工说你来的第一周可能不能见。医院规定。你不在这待1.2个月别想走。当时我就又气又不能表现出来。(表现出来会被绑)那些医生专家每个就问几分钟。有的人根本不问。还TM看病。我看就是把人关起来喂药。(我生气是因为有个奶奶。里面唯一对我好的人。重度抑郁。那种地方正常人都受不了。)然后我讲讲白天。白天护士会在屋子里说话。根本没法休息。因为我是凌晨进去。6点检查。所以第二天困的睁不开眼。我说了二十几个人一个屋子。护士护工来来回回。到了第三天。我实在挺不住了。因为到了晚上灯是来着的。（黄色的灯）走廊的白灯都开。灯都会照进来。每天都有人打呼。我是有声音睡不着。被强制拉下去做核磁的时候我因为三天睡不着脖子抬不起来了。真的就是没力气。感觉精神彻底崩溃了。因为我想休息。但是那些护士，护工无时无刻会在屋子里说话。而且非常大声。聊旅游，聊吃什么。我拿纸堵耳朵都没用。有个护士看我拿纸堵着还特意更大声说。对了。每天不能喝水。起来之后。检查被拍到下午的话你就没有水。就是干脆水杯都不给你。到这聊聊吃的。吃的我在那8天。（最后我奶奶去付的钱）收了将近9000块。每天就是一碗榨菜。粥。早餐。午餐大概就一个菜？跟不好吃的那种。基本没法吃。说回来。我在里面我看医生根本不听你说的。而且确实睡眠已经让我要彻底崩溃了。我第四天躺着的时候感觉真的濒死了。我活到现在20年没这么清晰的感觉自己要死亡。而且我还对那里的傻逼专家们抱有希望。我担心自己由于睡眠不足。如果他们问我话的时候状态不好真被判断成有病怎么办。我就彻底出不去了。后来第三天。真的很巧。我被拉下去做检查的时候进电梯。看我了我妈。（我妈其实从小到大事不关己的那种，我手骨折都没反应）她看到我披头散发。穿个那么破的布。当时没流泪。但我第一次感觉她难过了。我这时候也知道她从老家过来了。我哭了，然她接我走。之后因为他们说见家属说我“情绪激动”。护士把我拽走了。晚上的时候护士发药。过来跟我说给我张电话卡。（进去的时候是没有卡的。每次吃饭会有个IC卡一样的插卡电话，每次只能打10个人。每人三分钟。）说你给你妈妈打个电话。她跟我说我妈下午看我那样说怎么给孩子穿那么少。给护士站打电话骂她们了。所以她说让我给她打电话告诉她我不冷。我当时想着先把卡拿了。然后我给我妈打电话（打电话的过程护士什么就在旁边）等到第二天。我再给她打。说为什么不接我走。她说问了医生，医生说没过急性期。不让走。我妈说孩子有什么病。要接我。他说谁签字送进来的只能谁签字接走。你是她母亲也不行。所以这种情况直到第八天。我奶奶知道了。然后赶过来。把他大骂了一顿。然后他们一起到医院了。签字之后我出来了。后来我出来因为没手机。去派出所报了警。警察说得去绑你走的地方。我又回了绑我的地方结果绑我的地方说那是你父亲我们立不了案。他是你监护人。我反问他我都20了还有监护人？他说“有”。他说这事我们管不了。你愿意就去起诉。出来之后也给几个报社打了电话。说跟上级反映结果不了了之。也发了微博。奈何从来不玩微博。想买头条不通过。事情也没受到很大的关注。对了。安定医院出来之后有个病历。我出来第一天低血压进医院了。怀疑是那些天给开的药的副作用导致的。然后病历上入院诊断是情绪冲动。出院诊断是精神障碍。除了这个所有的检查后面全都正常。</w:t>
      </w:r>
    </w:p>
    <w:p w14:paraId="0DF30612">
      <w:pPr>
        <w:rPr>
          <w:rFonts w:hint="default"/>
          <w:lang w:val="en-US" w:eastAsia="zh-CN"/>
        </w:rPr>
      </w:pPr>
    </w:p>
    <w:p w14:paraId="6DF6EA41">
      <w:pPr>
        <w:rPr>
          <w:rFonts w:hint="default"/>
          <w:lang w:val="en-US" w:eastAsia="zh-CN"/>
        </w:rPr>
      </w:pPr>
    </w:p>
    <w:p w14:paraId="1BADC45A">
      <w:pPr>
        <w:rPr>
          <w:rFonts w:hint="default"/>
          <w:lang w:val="en-US" w:eastAsia="zh-CN"/>
        </w:rPr>
      </w:pPr>
    </w:p>
    <w:p w14:paraId="0644A37D">
      <w:pPr>
        <w:rPr>
          <w:rFonts w:hint="default"/>
          <w:lang w:val="en-US" w:eastAsia="zh-CN"/>
        </w:rPr>
      </w:pPr>
    </w:p>
    <w:p w14:paraId="311DA4EB">
      <w:pPr>
        <w:rPr>
          <w:rFonts w:hint="default"/>
          <w:lang w:val="en-US" w:eastAsia="zh-CN"/>
        </w:rPr>
      </w:pPr>
      <w:r>
        <w:rPr>
          <w:rFonts w:hint="default"/>
          <w:lang w:val="en-US" w:eastAsia="zh-CN"/>
        </w:rPr>
        <w:t>我从出来之后低血压住院。然后我就再也没见过“他”。我奶奶在我报警之后给我跪下了。说能不能别去。看警察不管在旁边还说你看他们不可能管。还说什么他毕竟是你爸。先讲到这吧。有点累。我只想说一句。他是畜生。不是爸。还有，北京最权威的精神病院原来能乱关人。强制的把一个20岁的女生关进去八天。而且不检查不诊断就喂药。最后为了逃脱责任就写个精神障碍这么个什么个虚词。呵呵。</w:t>
      </w:r>
    </w:p>
    <w:p w14:paraId="696F61C7">
      <w:pPr>
        <w:rPr>
          <w:rFonts w:hint="default"/>
          <w:lang w:val="en-US" w:eastAsia="zh-CN"/>
        </w:rPr>
      </w:pPr>
    </w:p>
    <w:p w14:paraId="756631C4">
      <w:pPr>
        <w:rPr>
          <w:rFonts w:hint="default"/>
          <w:lang w:val="en-US" w:eastAsia="zh-CN"/>
        </w:rPr>
      </w:pPr>
      <w:r>
        <w:rPr>
          <w:rFonts w:hint="default"/>
          <w:lang w:val="en-US" w:eastAsia="zh-CN"/>
        </w:rPr>
        <w:t>更新一下</w:t>
      </w:r>
    </w:p>
    <w:p w14:paraId="1BB7D8BE">
      <w:pPr>
        <w:rPr>
          <w:rFonts w:hint="default"/>
          <w:lang w:val="en-US" w:eastAsia="zh-CN"/>
        </w:rPr>
      </w:pPr>
    </w:p>
    <w:p w14:paraId="583CA7BB">
      <w:pPr>
        <w:rPr>
          <w:rFonts w:hint="default"/>
          <w:lang w:val="en-US" w:eastAsia="zh-CN"/>
        </w:rPr>
      </w:pPr>
      <w:r>
        <w:rPr>
          <w:rFonts w:hint="default"/>
          <w:lang w:val="en-US" w:eastAsia="zh-CN"/>
        </w:rPr>
        <w:t>已经找好了律师。这么久没找律师的原因是因为律师费太贵。其实根本原因是警察不作为。不立案。所以只能走法院。我的母亲本着大事化了的想法一直回避这件事。所以我拿了身份证离开了。这几个月赚了些钱。律师费特别贵。本来刚发生这件事的时候就想找了。但是都3-5万。实在没办法负担。其实我觉得没被这件事摧毁已经很好了。即使发生之后我一度很崩溃。但是一想到那句“身后空无一人，怎敢倒下。”也算是挺过来了。希望大家都好。现在准备提交到法院。本来如果警察立案属于刑事问题。但是不作为督察也投诉了。没有结果。所以只能民事告他侵权。后续还会更新。 最后一句。每个人手里的牌都是上天给的。都不一样。但是无论怎样我们都要打下去。不到结果绝不认输</w:t>
      </w:r>
    </w:p>
    <w:p w14:paraId="1466F8DC">
      <w:pPr>
        <w:rPr>
          <w:rFonts w:hint="default"/>
          <w:lang w:val="en-US" w:eastAsia="zh-CN"/>
        </w:rPr>
      </w:pPr>
    </w:p>
    <w:p w14:paraId="1A362AE3">
      <w:pPr>
        <w:rPr>
          <w:rFonts w:hint="default"/>
          <w:lang w:val="en-US" w:eastAsia="zh-CN"/>
        </w:rPr>
      </w:pPr>
      <w:r>
        <w:rPr>
          <w:rFonts w:hint="default"/>
          <w:lang w:val="en-US" w:eastAsia="zh-CN"/>
        </w:rPr>
        <w:t>更新一下</w:t>
      </w:r>
    </w:p>
    <w:p w14:paraId="2E371ECA">
      <w:pPr>
        <w:rPr>
          <w:rFonts w:hint="default"/>
          <w:lang w:val="en-US" w:eastAsia="zh-CN"/>
        </w:rPr>
      </w:pPr>
    </w:p>
    <w:p w14:paraId="4A3DCFEB">
      <w:pPr>
        <w:rPr>
          <w:rFonts w:hint="default"/>
          <w:lang w:val="en-US" w:eastAsia="zh-CN"/>
        </w:rPr>
      </w:pPr>
      <w:r>
        <w:rPr>
          <w:rFonts w:hint="default"/>
          <w:lang w:val="en-US" w:eastAsia="zh-CN"/>
        </w:rPr>
        <w:t>我看到很多人评论说要把他送进去。好。我就算按你们的方法。给这个医院打了电话。他们做的也就是把他绑进去。我进去属于非自愿强制治疗。我问律师之后才知道。就是属于监护人签字。例如成年了本身没有监护人。但是已经确定这个人是精神病了。父母就是监护人。所以这个医院错在这。就是为了收住院钱也没鉴定没诊断直接就收了。我可以打电话让他们绑他。但就算他是精神病。监护人也是我爷爷奶奶。或者是配偶（我妈）暂且不说爷爷奶奶能不能签这个字（他们都在老家）我妈。一个家庭妇女。她能去签么？如果她能签。我被关在里面的时候她就报警了。可能出来之后她还得离婚。就不是现在这个态度了。所以说关他的人歇歇吧。</w:t>
      </w:r>
    </w:p>
    <w:p w14:paraId="41A9B83C">
      <w:pPr>
        <w:rPr>
          <w:rFonts w:hint="default"/>
          <w:lang w:val="en-US" w:eastAsia="zh-CN"/>
        </w:rPr>
      </w:pPr>
    </w:p>
    <w:p w14:paraId="315BB681">
      <w:pPr>
        <w:rPr>
          <w:rFonts w:hint="default"/>
          <w:lang w:val="en-US" w:eastAsia="zh-CN"/>
        </w:rPr>
      </w:pPr>
      <w:r>
        <w:rPr>
          <w:rFonts w:hint="default"/>
          <w:lang w:val="en-US" w:eastAsia="zh-CN"/>
        </w:rPr>
        <w:t>更新一下</w:t>
      </w:r>
    </w:p>
    <w:p w14:paraId="1687C803">
      <w:pPr>
        <w:rPr>
          <w:rFonts w:hint="default"/>
          <w:lang w:val="en-US" w:eastAsia="zh-CN"/>
        </w:rPr>
      </w:pPr>
    </w:p>
    <w:p w14:paraId="027EC49C">
      <w:pPr>
        <w:rPr>
          <w:rFonts w:hint="default"/>
          <w:lang w:val="en-US" w:eastAsia="zh-CN"/>
        </w:rPr>
      </w:pPr>
      <w:r>
        <w:rPr>
          <w:rFonts w:hint="default"/>
          <w:lang w:val="en-US" w:eastAsia="zh-CN"/>
        </w:rPr>
        <w:t>案已经立完。我现在暂时也确信这个医院方面可能也不会再动什么手脚。所以来更新一波。（电脑上）本来法院是有个案前调解的。但是我基本不太会考虑。今天偶尔刷知乎看到了跟我类似的一个提问。然后某位知乎上很“专业”的精神科医生给这个孩子回复“之前康莫也是这么说的”。我真的心中顿时一股怒火。说实话，我不是什么正义青年。我也没有什么权什么势。但是我当年拼死拼活去留学。去学英语。就是为了以后成为个懂事理。明事理的人。你知道你这一句话就给人判了死刑了么？你这一句就把他（她）所有通向正义的路都堵死了吗？我没觉得我说这话能有什么改变。但我觉得人在职业这个身份之下。先是一个人。考虑事情不应该先从善良（可能你做不到）但至少别说些雪上加霜的话吧？那些真的抑郁或者本身心里很苦的人听了这些话对他们的病情有任何帮助吗？？？？可能这就是很多人不信任你们的原因吧。</w:t>
      </w:r>
    </w:p>
    <w:p w14:paraId="3473289D">
      <w:pPr>
        <w:rPr>
          <w:rFonts w:hint="default"/>
          <w:lang w:val="en-US" w:eastAsia="zh-CN"/>
        </w:rPr>
      </w:pPr>
    </w:p>
    <w:p w14:paraId="39A2831C">
      <w:pPr>
        <w:rPr>
          <w:rFonts w:hint="default"/>
          <w:lang w:val="en-US" w:eastAsia="zh-CN"/>
        </w:rPr>
      </w:pPr>
      <w:r>
        <w:rPr>
          <w:rFonts w:hint="default"/>
          <w:lang w:val="en-US" w:eastAsia="zh-CN"/>
        </w:rPr>
        <w:t>还有。我出来之后真的经历了很久很低迷的阶段，但是我一直在做了很多事改变我的状态。</w:t>
      </w:r>
    </w:p>
    <w:p w14:paraId="2BF7F3A4">
      <w:pPr>
        <w:rPr>
          <w:rFonts w:hint="default"/>
          <w:lang w:val="en-US" w:eastAsia="zh-CN"/>
        </w:rPr>
      </w:pPr>
    </w:p>
    <w:p w14:paraId="0E5AC444">
      <w:pPr>
        <w:rPr>
          <w:rFonts w:hint="default"/>
          <w:lang w:val="en-US" w:eastAsia="zh-CN"/>
        </w:rPr>
      </w:pPr>
      <w:r>
        <w:rPr>
          <w:rFonts w:hint="default"/>
          <w:lang w:val="en-US" w:eastAsia="zh-CN"/>
        </w:rPr>
        <w:t>最后。我说一句可能跟一些人价值观不符的话“这世界上任何人都不能给予你任何‘标签’，只有你自己才能定义你自己。""</w:t>
      </w:r>
    </w:p>
    <w:p w14:paraId="33BA884A">
      <w:pPr>
        <w:rPr>
          <w:rFonts w:hint="default"/>
          <w:lang w:val="en-US" w:eastAsia="zh-CN"/>
        </w:rPr>
      </w:pPr>
    </w:p>
    <w:p w14:paraId="2E497119">
      <w:pPr>
        <w:rPr>
          <w:rFonts w:hint="default"/>
          <w:lang w:val="en-US" w:eastAsia="zh-CN"/>
        </w:rPr>
      </w:pPr>
      <w:r>
        <w:rPr>
          <w:rFonts w:hint="default"/>
          <w:lang w:val="en-US" w:eastAsia="zh-CN"/>
        </w:rPr>
        <w:t>更新一下</w:t>
      </w:r>
    </w:p>
    <w:p w14:paraId="2E7F0B5A">
      <w:pPr>
        <w:rPr>
          <w:rFonts w:hint="default"/>
          <w:lang w:val="en-US" w:eastAsia="zh-CN"/>
        </w:rPr>
      </w:pPr>
    </w:p>
    <w:p w14:paraId="57578204">
      <w:pPr>
        <w:rPr>
          <w:rFonts w:hint="default"/>
          <w:lang w:val="en-US" w:eastAsia="zh-CN"/>
        </w:rPr>
      </w:pPr>
      <w:r>
        <w:rPr>
          <w:rFonts w:hint="default"/>
          <w:lang w:val="en-US" w:eastAsia="zh-CN"/>
        </w:rPr>
        <w:t>大家最好关注一下我。有人私信我说有的时候能看到有的时候答案看不到。可能被限流了。最好关注一下。如果开庭之后我会更新的。谢谢。今天不是很开心，但是还要过。看到了医院的病历。里面都是我曾经珍视在心理的珍宝他毫无保留就告诉了从没见过的“医生”。连我什么东西过敏。什么时候上学什么时候恋爱因为什么分手都有。真是讽刺。心碎莫过于此。后面评估我又没有问题的竟然是一个表。这个表的计分完全符合价值观。这个表及格的话。德智体美劳的傻子就是这样吧。算了。不说了。</w:t>
      </w:r>
    </w:p>
    <w:p w14:paraId="179DBD8B">
      <w:pPr>
        <w:rPr>
          <w:rFonts w:hint="default"/>
          <w:lang w:val="en-US" w:eastAsia="zh-CN"/>
        </w:rPr>
      </w:pPr>
    </w:p>
    <w:p w14:paraId="5D192422">
      <w:pPr>
        <w:rPr>
          <w:rFonts w:hint="default"/>
          <w:lang w:val="en-US" w:eastAsia="zh-CN"/>
        </w:rPr>
      </w:pPr>
      <w:r>
        <w:rPr>
          <w:rFonts w:hint="default"/>
          <w:lang w:val="en-US" w:eastAsia="zh-CN"/>
        </w:rPr>
        <w:t>想起在那里的医生问我最多的话</w:t>
      </w:r>
    </w:p>
    <w:p w14:paraId="5B9FB803">
      <w:pPr>
        <w:rPr>
          <w:rFonts w:hint="default"/>
          <w:lang w:val="en-US" w:eastAsia="zh-CN"/>
        </w:rPr>
      </w:pPr>
    </w:p>
    <w:p w14:paraId="244918A2">
      <w:pPr>
        <w:rPr>
          <w:rFonts w:hint="default"/>
          <w:lang w:val="en-US" w:eastAsia="zh-CN"/>
        </w:rPr>
      </w:pPr>
      <w:r>
        <w:rPr>
          <w:rFonts w:hint="default"/>
          <w:lang w:val="en-US" w:eastAsia="zh-CN"/>
        </w:rPr>
        <w:t>“你为什么要转学？”</w:t>
      </w:r>
    </w:p>
    <w:p w14:paraId="2FEC26B8">
      <w:pPr>
        <w:rPr>
          <w:rFonts w:hint="default"/>
          <w:lang w:val="en-US" w:eastAsia="zh-CN"/>
        </w:rPr>
      </w:pPr>
    </w:p>
    <w:p w14:paraId="50855FD1">
      <w:pPr>
        <w:rPr>
          <w:rFonts w:hint="default"/>
          <w:lang w:val="en-US" w:eastAsia="zh-CN"/>
        </w:rPr>
      </w:pPr>
      <w:r>
        <w:rPr>
          <w:rFonts w:hint="default"/>
          <w:lang w:val="en-US" w:eastAsia="zh-CN"/>
        </w:rPr>
        <w:t>“因为我不喜欢这个学校”</w:t>
      </w:r>
    </w:p>
    <w:p w14:paraId="4294B52B">
      <w:pPr>
        <w:rPr>
          <w:rFonts w:hint="default"/>
          <w:lang w:val="en-US" w:eastAsia="zh-CN"/>
        </w:rPr>
      </w:pPr>
    </w:p>
    <w:p w14:paraId="2C5A0840">
      <w:pPr>
        <w:rPr>
          <w:rFonts w:hint="default"/>
          <w:lang w:val="en-US" w:eastAsia="zh-CN"/>
        </w:rPr>
      </w:pPr>
      <w:r>
        <w:rPr>
          <w:rFonts w:hint="default"/>
          <w:lang w:val="en-US" w:eastAsia="zh-CN"/>
        </w:rPr>
        <w:t>“你为什么不喜欢这个学校”</w:t>
      </w:r>
    </w:p>
    <w:p w14:paraId="7D75F8D2">
      <w:pPr>
        <w:rPr>
          <w:rFonts w:hint="default"/>
          <w:lang w:val="en-US" w:eastAsia="zh-CN"/>
        </w:rPr>
      </w:pPr>
    </w:p>
    <w:p w14:paraId="1804C216">
      <w:pPr>
        <w:rPr>
          <w:rFonts w:hint="default"/>
          <w:lang w:val="en-US" w:eastAsia="zh-CN"/>
        </w:rPr>
      </w:pPr>
      <w:r>
        <w:rPr>
          <w:rFonts w:hint="default"/>
          <w:lang w:val="en-US" w:eastAsia="zh-CN"/>
        </w:rPr>
        <w:t>“因为在一个小镇。太偏了”</w:t>
      </w:r>
    </w:p>
    <w:p w14:paraId="274F818D">
      <w:pPr>
        <w:rPr>
          <w:rFonts w:hint="default"/>
          <w:lang w:val="en-US" w:eastAsia="zh-CN"/>
        </w:rPr>
      </w:pPr>
    </w:p>
    <w:p w14:paraId="6E707620">
      <w:pPr>
        <w:rPr>
          <w:rFonts w:hint="default"/>
          <w:lang w:val="en-US" w:eastAsia="zh-CN"/>
        </w:rPr>
      </w:pPr>
      <w:r>
        <w:rPr>
          <w:rFonts w:hint="default"/>
          <w:lang w:val="en-US" w:eastAsia="zh-CN"/>
        </w:rPr>
        <w:t>“因为偏你就要转学？我不信。这里面肯定有问题”</w:t>
      </w:r>
    </w:p>
    <w:p w14:paraId="33C533A0">
      <w:pPr>
        <w:rPr>
          <w:rFonts w:hint="default"/>
          <w:lang w:val="en-US" w:eastAsia="zh-CN"/>
        </w:rPr>
      </w:pPr>
    </w:p>
    <w:p w14:paraId="7DD1539A">
      <w:pPr>
        <w:rPr>
          <w:rFonts w:hint="default"/>
          <w:lang w:val="en-US" w:eastAsia="zh-CN"/>
        </w:rPr>
      </w:pPr>
      <w:r>
        <w:rPr>
          <w:rFonts w:hint="default"/>
          <w:lang w:val="en-US" w:eastAsia="zh-CN"/>
        </w:rPr>
        <w:t>“你为什么要转学？”</w:t>
      </w:r>
    </w:p>
    <w:p w14:paraId="5F360245">
      <w:pPr>
        <w:rPr>
          <w:rFonts w:hint="default"/>
          <w:lang w:val="en-US" w:eastAsia="zh-CN"/>
        </w:rPr>
      </w:pPr>
    </w:p>
    <w:p w14:paraId="56978108">
      <w:pPr>
        <w:rPr>
          <w:rFonts w:hint="default"/>
          <w:lang w:val="en-US" w:eastAsia="zh-CN"/>
        </w:rPr>
      </w:pPr>
      <w:r>
        <w:rPr>
          <w:rFonts w:hint="default"/>
          <w:lang w:val="en-US" w:eastAsia="zh-CN"/>
        </w:rPr>
        <w:t>“...”</w:t>
      </w:r>
    </w:p>
    <w:p w14:paraId="7845AC92">
      <w:pPr>
        <w:rPr>
          <w:rFonts w:hint="default"/>
          <w:lang w:val="en-US" w:eastAsia="zh-CN"/>
        </w:rPr>
      </w:pPr>
    </w:p>
    <w:p w14:paraId="2EE87AC7">
      <w:pPr>
        <w:rPr>
          <w:rFonts w:hint="default"/>
          <w:lang w:val="en-US" w:eastAsia="zh-CN"/>
        </w:rPr>
      </w:pPr>
      <w:r>
        <w:rPr>
          <w:rFonts w:hint="default"/>
          <w:lang w:val="en-US" w:eastAsia="zh-CN"/>
        </w:rPr>
        <w:t>呵呵。在21世纪还能听到这种问话方式我感到有趣。而且每天一次。</w:t>
      </w:r>
    </w:p>
    <w:p w14:paraId="73A228A7">
      <w:pPr>
        <w:rPr>
          <w:rFonts w:hint="default"/>
          <w:lang w:val="en-US" w:eastAsia="zh-CN"/>
        </w:rPr>
      </w:pPr>
    </w:p>
    <w:p w14:paraId="6735E568">
      <w:pPr>
        <w:rPr>
          <w:rFonts w:hint="default"/>
          <w:lang w:val="en-US" w:eastAsia="zh-CN"/>
        </w:rPr>
      </w:pPr>
      <w:r>
        <w:rPr>
          <w:rFonts w:hint="default"/>
          <w:lang w:val="en-US" w:eastAsia="zh-CN"/>
        </w:rPr>
        <w:t>更新一下</w:t>
      </w:r>
    </w:p>
    <w:p w14:paraId="31D58820">
      <w:pPr>
        <w:rPr>
          <w:rFonts w:hint="default"/>
          <w:lang w:val="en-US" w:eastAsia="zh-CN"/>
        </w:rPr>
      </w:pPr>
    </w:p>
    <w:p w14:paraId="5D60FFBA">
      <w:pPr>
        <w:rPr>
          <w:rFonts w:hint="default"/>
          <w:lang w:val="en-US" w:eastAsia="zh-CN"/>
        </w:rPr>
      </w:pPr>
      <w:r>
        <w:rPr>
          <w:rFonts w:hint="default"/>
          <w:lang w:val="en-US" w:eastAsia="zh-CN"/>
        </w:rPr>
        <w:t>本来10月11号要开庭的但是律师那面有点问题所以开庭的时间延期了 我开了个微博@ 诺帆123 大家可以搜下 具体的几页病历贴在那里了 并且有更细节的回忆 麻烦大家转发下 我不想再忍了 扩散靠你们了</w:t>
      </w:r>
    </w:p>
    <w:p w14:paraId="24E23CD5">
      <w:pPr>
        <w:rPr>
          <w:rFonts w:hint="default"/>
          <w:lang w:val="en-US" w:eastAsia="zh-CN"/>
        </w:rPr>
      </w:pPr>
    </w:p>
    <w:p w14:paraId="2B366CCB">
      <w:pPr>
        <w:rPr>
          <w:rFonts w:hint="default"/>
          <w:lang w:val="en-US" w:eastAsia="zh-CN"/>
        </w:rPr>
      </w:pPr>
      <w:r>
        <w:rPr>
          <w:rFonts w:hint="default"/>
          <w:lang w:val="en-US" w:eastAsia="zh-CN"/>
        </w:rPr>
        <w:t>更新一下 我好久都没有上知乎了 一直很忙 很多关于这件事的细节都更新在了微博里面 想知道具体细节的可以去微博</w:t>
      </w:r>
    </w:p>
    <w:p w14:paraId="68A7093B">
      <w:pPr>
        <w:rPr>
          <w:rFonts w:hint="default"/>
          <w:lang w:val="en-US" w:eastAsia="zh-CN"/>
        </w:rPr>
      </w:pPr>
    </w:p>
    <w:p w14:paraId="5C304909">
      <w:pPr>
        <w:rPr>
          <w:rFonts w:hint="default"/>
          <w:lang w:val="en-US" w:eastAsia="zh-CN"/>
        </w:rPr>
      </w:pPr>
      <w:r>
        <w:rPr>
          <w:rFonts w:hint="default"/>
          <w:lang w:val="en-US" w:eastAsia="zh-CN"/>
        </w:rPr>
        <w:t>我把比较重要的慢慢转过来</w:t>
      </w:r>
    </w:p>
    <w:p w14:paraId="360C83A1">
      <w:pPr>
        <w:rPr>
          <w:rFonts w:hint="default"/>
          <w:lang w:val="en-US" w:eastAsia="zh-CN"/>
        </w:rPr>
      </w:pPr>
    </w:p>
    <w:p w14:paraId="78CF1EFB">
      <w:pPr>
        <w:rPr>
          <w:rFonts w:hint="default"/>
          <w:lang w:val="en-US" w:eastAsia="zh-CN"/>
        </w:rPr>
      </w:pPr>
      <w:r>
        <w:rPr>
          <w:rFonts w:hint="default"/>
          <w:lang w:val="en-US" w:eastAsia="zh-CN"/>
        </w:rPr>
        <w:t>[cp]非常重要：</w:t>
      </w:r>
    </w:p>
    <w:p w14:paraId="4312D402">
      <w:pPr>
        <w:rPr>
          <w:rFonts w:hint="default"/>
          <w:lang w:val="en-US" w:eastAsia="zh-CN"/>
        </w:rPr>
      </w:pPr>
    </w:p>
    <w:p w14:paraId="5A1989B4">
      <w:pPr>
        <w:rPr>
          <w:rFonts w:hint="default"/>
          <w:lang w:val="en-US" w:eastAsia="zh-CN"/>
        </w:rPr>
      </w:pPr>
      <w:r>
        <w:rPr>
          <w:rFonts w:hint="default"/>
          <w:lang w:val="en-US" w:eastAsia="zh-CN"/>
        </w:rPr>
        <w:t>更新一下近况吧 最近干了挺多事的 安定医院官方微博那个不要脸的又发一些精神障碍和强迫症的什么的 当然那个跟我无关</w:t>
      </w:r>
    </w:p>
    <w:p w14:paraId="1BB274CF">
      <w:pPr>
        <w:rPr>
          <w:rFonts w:hint="default"/>
          <w:lang w:val="en-US" w:eastAsia="zh-CN"/>
        </w:rPr>
      </w:pPr>
    </w:p>
    <w:p w14:paraId="6563DA8D">
      <w:pPr>
        <w:rPr>
          <w:rFonts w:hint="default"/>
          <w:lang w:val="en-US" w:eastAsia="zh-CN"/>
        </w:rPr>
      </w:pPr>
    </w:p>
    <w:p w14:paraId="675905E1">
      <w:pPr>
        <w:rPr>
          <w:rFonts w:hint="default"/>
          <w:lang w:val="en-US" w:eastAsia="zh-CN"/>
        </w:rPr>
      </w:pPr>
    </w:p>
    <w:p w14:paraId="23D57BF7">
      <w:pPr>
        <w:rPr>
          <w:rFonts w:hint="default"/>
          <w:lang w:val="en-US" w:eastAsia="zh-CN"/>
        </w:rPr>
      </w:pPr>
    </w:p>
    <w:p w14:paraId="13E84463">
      <w:pPr>
        <w:rPr>
          <w:rFonts w:hint="default"/>
          <w:lang w:val="en-US" w:eastAsia="zh-CN"/>
        </w:rPr>
      </w:pPr>
      <w:r>
        <w:rPr>
          <w:rFonts w:hint="default"/>
          <w:lang w:val="en-US" w:eastAsia="zh-CN"/>
        </w:rPr>
        <w:t>大概就是我有一个朋友 这个人是鉴定这个领域的 蛮厉害的 通过他我找到了几个业界非常有名的精神科的权威(基本现在国内的精神科的学生学的书都是他们写的) 都是某些医院或者鉴定会曾经的人 他们见了我之后包括病历我得到了一些证据 包括客观检查的一些证据 证明我没有精神障碍(亲自见面) 我把这个当做新的材料提交给法院</w:t>
      </w:r>
    </w:p>
    <w:p w14:paraId="3E84E071">
      <w:pPr>
        <w:rPr>
          <w:rFonts w:hint="default"/>
          <w:lang w:val="en-US" w:eastAsia="zh-CN"/>
        </w:rPr>
      </w:pPr>
    </w:p>
    <w:p w14:paraId="0CC21B42">
      <w:pPr>
        <w:rPr>
          <w:rFonts w:hint="default"/>
          <w:lang w:val="en-US" w:eastAsia="zh-CN"/>
        </w:rPr>
      </w:pPr>
    </w:p>
    <w:p w14:paraId="595C2A3E">
      <w:pPr>
        <w:rPr>
          <w:rFonts w:hint="default"/>
          <w:lang w:val="en-US" w:eastAsia="zh-CN"/>
        </w:rPr>
      </w:pPr>
    </w:p>
    <w:p w14:paraId="319C4E99">
      <w:pPr>
        <w:rPr>
          <w:rFonts w:hint="default"/>
          <w:lang w:val="en-US" w:eastAsia="zh-CN"/>
        </w:rPr>
      </w:pPr>
    </w:p>
    <w:p w14:paraId="3FC98906">
      <w:pPr>
        <w:rPr>
          <w:rFonts w:hint="default"/>
          <w:lang w:val="en-US" w:eastAsia="zh-CN"/>
        </w:rPr>
      </w:pPr>
      <w:r>
        <w:rPr>
          <w:rFonts w:hint="default"/>
          <w:lang w:val="en-US" w:eastAsia="zh-CN"/>
        </w:rPr>
        <w:t>但是今天 我给法院打了电话 法院说鉴定机构把委托函(就是委托给法院鉴定的) 退回了 理由是技术原因不足 呵呵 北京最大的鉴定机构(自己可以查)说他们鉴定不了一个人是不是精神病 ？是不是天大的笑话？？？</w:t>
      </w:r>
    </w:p>
    <w:p w14:paraId="6D3152C4">
      <w:pPr>
        <w:rPr>
          <w:rFonts w:hint="default"/>
          <w:lang w:val="en-US" w:eastAsia="zh-CN"/>
        </w:rPr>
      </w:pPr>
    </w:p>
    <w:p w14:paraId="30F16631">
      <w:pPr>
        <w:rPr>
          <w:rFonts w:hint="default"/>
          <w:lang w:val="en-US" w:eastAsia="zh-CN"/>
        </w:rPr>
      </w:pPr>
      <w:r>
        <w:rPr>
          <w:rFonts w:hint="default"/>
          <w:lang w:val="en-US" w:eastAsia="zh-CN"/>
        </w:rPr>
        <w:t>当然 其实当我跟这几个业界权威说话的时候 包括里面的原因 我都清楚 因为他们怕以后或者现在跟这家医院有合作 还有一些交往 所以现在北京的鉴定机构基本都说鉴定不了。 你们真厉害。一手遮天啊？怪不得敢乱哔哔在声明里？你不怕业界的人知道你们做诊断还当乌龟耻笑你们么？@北京安定医院"</w:t>
      </w:r>
    </w:p>
    <w:p w14:paraId="3E5EDB1B">
      <w:pPr>
        <w:rPr>
          <w:rFonts w:hint="default"/>
          <w:lang w:val="en-US" w:eastAsia="zh-CN"/>
        </w:rPr>
      </w:pPr>
      <w:r>
        <w:rPr>
          <w:rFonts w:hint="default"/>
          <w:lang w:val="en-US" w:eastAsia="zh-CN"/>
        </w:rPr>
        <w:t>"作者曾因抑郁症和人格解体住进过精神病医院，在她的病房里，五张床上的病人各有各的故事，出院后，她把这一切记录了下来。</w:t>
      </w:r>
    </w:p>
    <w:p w14:paraId="31A7287D">
      <w:pPr>
        <w:rPr>
          <w:rFonts w:hint="default"/>
          <w:lang w:val="en-US" w:eastAsia="zh-CN"/>
        </w:rPr>
      </w:pPr>
    </w:p>
    <w:p w14:paraId="78EB5CD4">
      <w:pPr>
        <w:rPr>
          <w:rFonts w:hint="default"/>
          <w:lang w:val="en-US" w:eastAsia="zh-CN"/>
        </w:rPr>
      </w:pPr>
    </w:p>
    <w:p w14:paraId="40870CA9">
      <w:pPr>
        <w:rPr>
          <w:rFonts w:hint="default"/>
          <w:lang w:val="en-US" w:eastAsia="zh-CN"/>
        </w:rPr>
      </w:pPr>
    </w:p>
    <w:p w14:paraId="474C8CBC">
      <w:pPr>
        <w:rPr>
          <w:rFonts w:hint="default"/>
          <w:lang w:val="en-US" w:eastAsia="zh-CN"/>
        </w:rPr>
      </w:pPr>
    </w:p>
    <w:p w14:paraId="0251B351">
      <w:pPr>
        <w:rPr>
          <w:rFonts w:hint="default"/>
          <w:lang w:val="en-US" w:eastAsia="zh-CN"/>
        </w:rPr>
      </w:pPr>
      <w:r>
        <w:rPr>
          <w:rFonts w:hint="default"/>
          <w:lang w:val="en-US" w:eastAsia="zh-CN"/>
        </w:rPr>
        <w:t>一号床</w:t>
      </w:r>
    </w:p>
    <w:p w14:paraId="077EF024">
      <w:pPr>
        <w:rPr>
          <w:rFonts w:hint="default"/>
          <w:lang w:val="en-US" w:eastAsia="zh-CN"/>
        </w:rPr>
      </w:pPr>
    </w:p>
    <w:p w14:paraId="1EE30A75">
      <w:pPr>
        <w:rPr>
          <w:rFonts w:hint="default"/>
          <w:lang w:val="en-US" w:eastAsia="zh-CN"/>
        </w:rPr>
      </w:pPr>
    </w:p>
    <w:p w14:paraId="685E78EA">
      <w:pPr>
        <w:rPr>
          <w:rFonts w:hint="default"/>
          <w:lang w:val="en-US" w:eastAsia="zh-CN"/>
        </w:rPr>
      </w:pPr>
    </w:p>
    <w:p w14:paraId="0A5FE605">
      <w:pPr>
        <w:rPr>
          <w:rFonts w:hint="default"/>
          <w:lang w:val="en-US" w:eastAsia="zh-CN"/>
        </w:rPr>
      </w:pPr>
    </w:p>
    <w:p w14:paraId="4B1260C7">
      <w:pPr>
        <w:rPr>
          <w:rFonts w:hint="default"/>
          <w:lang w:val="en-US" w:eastAsia="zh-CN"/>
        </w:rPr>
      </w:pPr>
      <w:r>
        <w:rPr>
          <w:rFonts w:hint="default"/>
          <w:lang w:val="en-US" w:eastAsia="zh-CN"/>
        </w:rPr>
        <w:t>入院时一号床空着</w:t>
      </w:r>
    </w:p>
    <w:p w14:paraId="4C990698">
      <w:pPr>
        <w:rPr>
          <w:rFonts w:hint="default"/>
          <w:lang w:val="en-US" w:eastAsia="zh-CN"/>
        </w:rPr>
      </w:pPr>
    </w:p>
    <w:p w14:paraId="5E0D5EB3">
      <w:pPr>
        <w:rPr>
          <w:rFonts w:hint="default"/>
          <w:lang w:val="en-US" w:eastAsia="zh-CN"/>
        </w:rPr>
      </w:pPr>
      <w:r>
        <w:rPr>
          <w:rFonts w:hint="default"/>
          <w:lang w:val="en-US" w:eastAsia="zh-CN"/>
        </w:rPr>
        <w:t>当天半夜突然一阵嘈杂，送来一个浑身湿淋淋的女人。我以为是跳河自杀，其实是在大雨中淋的。我看看窗外，原来下雨了。</w:t>
      </w:r>
    </w:p>
    <w:p w14:paraId="160BF2E5">
      <w:pPr>
        <w:rPr>
          <w:rFonts w:hint="default"/>
          <w:lang w:val="en-US" w:eastAsia="zh-CN"/>
        </w:rPr>
      </w:pPr>
    </w:p>
    <w:p w14:paraId="1C13F40B">
      <w:pPr>
        <w:rPr>
          <w:rFonts w:hint="default"/>
          <w:lang w:val="en-US" w:eastAsia="zh-CN"/>
        </w:rPr>
      </w:pPr>
      <w:r>
        <w:rPr>
          <w:rFonts w:hint="default"/>
          <w:lang w:val="en-US" w:eastAsia="zh-CN"/>
        </w:rPr>
        <w:t>女人身材矮小，嗓门很尖，一直在大喊大叫。三个男护工都没能按住她，值班男医生只好上床按住她的肩膀，她又尖叫起来：“你这个姿势是干嘛？想强奸啊！”医生不理她，示意护士快打镇静剂，两针。</w:t>
      </w:r>
    </w:p>
    <w:p w14:paraId="77E8C239">
      <w:pPr>
        <w:rPr>
          <w:rFonts w:hint="default"/>
          <w:lang w:val="en-US" w:eastAsia="zh-CN"/>
        </w:rPr>
      </w:pPr>
    </w:p>
    <w:p w14:paraId="02E2E563">
      <w:pPr>
        <w:rPr>
          <w:rFonts w:hint="default"/>
          <w:lang w:val="en-US" w:eastAsia="zh-CN"/>
        </w:rPr>
      </w:pPr>
      <w:r>
        <w:rPr>
          <w:rFonts w:hint="default"/>
          <w:lang w:val="en-US" w:eastAsia="zh-CN"/>
        </w:rPr>
        <w:t>不知是她累了还是镇静剂起效，她终于安静下来。医生皱着眉头整理自己的衣服，拿纸巾擦手，回头看到站在床上看热闹的我，大声吼了一句：“你给我下来！”</w:t>
      </w:r>
    </w:p>
    <w:p w14:paraId="66DC694F">
      <w:pPr>
        <w:rPr>
          <w:rFonts w:hint="default"/>
          <w:lang w:val="en-US" w:eastAsia="zh-CN"/>
        </w:rPr>
      </w:pPr>
    </w:p>
    <w:p w14:paraId="6E202FD7">
      <w:pPr>
        <w:rPr>
          <w:rFonts w:hint="default"/>
          <w:lang w:val="en-US" w:eastAsia="zh-CN"/>
        </w:rPr>
      </w:pPr>
      <w:r>
        <w:rPr>
          <w:rFonts w:hint="default"/>
          <w:lang w:val="en-US" w:eastAsia="zh-CN"/>
        </w:rPr>
        <w:t>第二天起来时，那个女人已经醒了。她全身还被绑着，正睁着眼睛吹口哨。床尾卡已经换上了，我洗漱路过看了一眼，三十多岁，诊断写了好几项，看不清楚。吃过早餐，她的主治医生来了，见到她第一句话是：“又回来了，听说你淋了一晚上雨？”</w:t>
      </w:r>
    </w:p>
    <w:p w14:paraId="33EA8DFA">
      <w:pPr>
        <w:rPr>
          <w:rFonts w:hint="default"/>
          <w:lang w:val="en-US" w:eastAsia="zh-CN"/>
        </w:rPr>
      </w:pPr>
    </w:p>
    <w:p w14:paraId="3172AEFF">
      <w:pPr>
        <w:rPr>
          <w:rFonts w:hint="default"/>
          <w:lang w:val="en-US" w:eastAsia="zh-CN"/>
        </w:rPr>
      </w:pPr>
      <w:r>
        <w:rPr>
          <w:rFonts w:hint="default"/>
          <w:lang w:val="en-US" w:eastAsia="zh-CN"/>
        </w:rPr>
        <w:t>“下雨凉快我淋淋怎么了，我告诉你，那个死男人就是想让我一辈子住在这里，你们和他们串通好做黑心的事，不把我们当人看，我要告你们的！”她说得气喘吁吁又要开始闹，医生就静静听她骂。</w:t>
      </w:r>
    </w:p>
    <w:p w14:paraId="6941F9BC">
      <w:pPr>
        <w:rPr>
          <w:rFonts w:hint="default"/>
          <w:lang w:val="en-US" w:eastAsia="zh-CN"/>
        </w:rPr>
      </w:pPr>
    </w:p>
    <w:p w14:paraId="568DC51C">
      <w:pPr>
        <w:rPr>
          <w:rFonts w:hint="default"/>
          <w:lang w:val="en-US" w:eastAsia="zh-CN"/>
        </w:rPr>
      </w:pPr>
      <w:r>
        <w:rPr>
          <w:rFonts w:hint="default"/>
          <w:lang w:val="en-US" w:eastAsia="zh-CN"/>
        </w:rPr>
        <w:t>护士将她解开，哄着她换衣服。</w:t>
      </w:r>
    </w:p>
    <w:p w14:paraId="04EBAA72">
      <w:pPr>
        <w:rPr>
          <w:rFonts w:hint="default"/>
          <w:lang w:val="en-US" w:eastAsia="zh-CN"/>
        </w:rPr>
      </w:pPr>
    </w:p>
    <w:p w14:paraId="5F2A47AF">
      <w:pPr>
        <w:rPr>
          <w:rFonts w:hint="default"/>
          <w:lang w:val="en-US" w:eastAsia="zh-CN"/>
        </w:rPr>
      </w:pPr>
      <w:r>
        <w:rPr>
          <w:rFonts w:hint="default"/>
          <w:lang w:val="en-US" w:eastAsia="zh-CN"/>
        </w:rPr>
        <w:t>“别想让我换衣服。”她被解开后一屁股坐到床尾栏杆上，晃着脚，推开来拉她的护士。</w:t>
      </w:r>
    </w:p>
    <w:p w14:paraId="2FF13F2E">
      <w:pPr>
        <w:rPr>
          <w:rFonts w:hint="default"/>
          <w:lang w:val="en-US" w:eastAsia="zh-CN"/>
        </w:rPr>
      </w:pPr>
    </w:p>
    <w:p w14:paraId="10056FB5">
      <w:pPr>
        <w:rPr>
          <w:rFonts w:hint="default"/>
          <w:lang w:val="en-US" w:eastAsia="zh-CN"/>
        </w:rPr>
      </w:pPr>
      <w:r>
        <w:rPr>
          <w:rFonts w:hint="default"/>
          <w:lang w:val="en-US" w:eastAsia="zh-CN"/>
        </w:rPr>
        <w:t>“不换也得换！”护士长说。然后两个护士将她强硬地拖到厕所换了衣服，再将她一只手用约束带扣在床边就走了。</w:t>
      </w:r>
    </w:p>
    <w:p w14:paraId="7443EAF5">
      <w:pPr>
        <w:rPr>
          <w:rFonts w:hint="default"/>
          <w:lang w:val="en-US" w:eastAsia="zh-CN"/>
        </w:rPr>
      </w:pPr>
    </w:p>
    <w:p w14:paraId="5AB4CEBD">
      <w:pPr>
        <w:rPr>
          <w:rFonts w:hint="default"/>
          <w:lang w:val="en-US" w:eastAsia="zh-CN"/>
        </w:rPr>
      </w:pPr>
      <w:r>
        <w:rPr>
          <w:rFonts w:hint="default"/>
          <w:lang w:val="en-US" w:eastAsia="zh-CN"/>
        </w:rPr>
        <w:t>她还是骂骂咧咧的，“医院的人啊，都不是人。”</w:t>
      </w:r>
    </w:p>
    <w:p w14:paraId="367DCF8C">
      <w:pPr>
        <w:rPr>
          <w:rFonts w:hint="default"/>
          <w:lang w:val="en-US" w:eastAsia="zh-CN"/>
        </w:rPr>
      </w:pPr>
    </w:p>
    <w:p w14:paraId="794B464D">
      <w:pPr>
        <w:rPr>
          <w:rFonts w:hint="default"/>
          <w:lang w:val="en-US" w:eastAsia="zh-CN"/>
        </w:rPr>
      </w:pPr>
      <w:r>
        <w:rPr>
          <w:rFonts w:hint="default"/>
          <w:lang w:val="en-US" w:eastAsia="zh-CN"/>
        </w:rPr>
        <w:t>一号床特别爱吹口哨，只要不讲话就吹，没有旋律可循。</w:t>
      </w:r>
    </w:p>
    <w:p w14:paraId="58A62D44">
      <w:pPr>
        <w:rPr>
          <w:rFonts w:hint="default"/>
          <w:lang w:val="en-US" w:eastAsia="zh-CN"/>
        </w:rPr>
      </w:pPr>
    </w:p>
    <w:p w14:paraId="4EF8FE94">
      <w:pPr>
        <w:rPr>
          <w:rFonts w:hint="default"/>
          <w:lang w:val="en-US" w:eastAsia="zh-CN"/>
        </w:rPr>
      </w:pPr>
      <w:r>
        <w:rPr>
          <w:rFonts w:hint="default"/>
          <w:lang w:val="en-US" w:eastAsia="zh-CN"/>
        </w:rPr>
        <w:t>她还喜欢盯着人看，我也喜欢，有一次我们两个隔了几张床对着盯了对方好几分钟，也许是眼睛涩了，她转了转眼珠就不理我了。</w:t>
      </w:r>
    </w:p>
    <w:p w14:paraId="7C7F9F50">
      <w:pPr>
        <w:rPr>
          <w:rFonts w:hint="default"/>
          <w:lang w:val="en-US" w:eastAsia="zh-CN"/>
        </w:rPr>
      </w:pPr>
    </w:p>
    <w:p w14:paraId="37DD4ADD">
      <w:pPr>
        <w:rPr>
          <w:rFonts w:hint="default"/>
          <w:lang w:val="en-US" w:eastAsia="zh-CN"/>
        </w:rPr>
      </w:pPr>
      <w:r>
        <w:rPr>
          <w:rFonts w:hint="default"/>
          <w:lang w:val="en-US" w:eastAsia="zh-CN"/>
        </w:rPr>
        <w:t>有一天晚上我睡不着，埋头蹲在门口。一号床也许也是睡不着，吹着口哨出来了，看到我蹲着也蹲下身子来，她身子弯得极低，都能透过我曲着的臂弯看我了。</w:t>
      </w:r>
    </w:p>
    <w:p w14:paraId="0AD058E8">
      <w:pPr>
        <w:rPr>
          <w:rFonts w:hint="default"/>
          <w:lang w:val="en-US" w:eastAsia="zh-CN"/>
        </w:rPr>
      </w:pPr>
    </w:p>
    <w:p w14:paraId="3731B46C">
      <w:pPr>
        <w:rPr>
          <w:rFonts w:hint="default"/>
          <w:lang w:val="en-US" w:eastAsia="zh-CN"/>
        </w:rPr>
      </w:pPr>
      <w:r>
        <w:rPr>
          <w:rFonts w:hint="default"/>
          <w:lang w:val="en-US" w:eastAsia="zh-CN"/>
        </w:rPr>
        <w:t>我懒得抬头看她，干脆一屁股坐地上了。她站起来拉我，我甩开她的手。</w:t>
      </w:r>
    </w:p>
    <w:p w14:paraId="51D325D4">
      <w:pPr>
        <w:rPr>
          <w:rFonts w:hint="default"/>
          <w:lang w:val="en-US" w:eastAsia="zh-CN"/>
        </w:rPr>
      </w:pPr>
    </w:p>
    <w:p w14:paraId="09E2E0C4">
      <w:pPr>
        <w:rPr>
          <w:rFonts w:hint="default"/>
          <w:lang w:val="en-US" w:eastAsia="zh-CN"/>
        </w:rPr>
      </w:pPr>
      <w:r>
        <w:rPr>
          <w:rFonts w:hint="default"/>
          <w:lang w:val="en-US" w:eastAsia="zh-CN"/>
        </w:rPr>
        <w:t>“哦哟，作孽啦，小妹妹。我跟你讲，你这个样子别人要以为你是做鸡的。你看看大马路上那些站街的，都是站着蹲着等生意的，你要跟她们一样咯？”她有些生气似的又蹲下，我看她这样子心情突然好些了。</w:t>
      </w:r>
    </w:p>
    <w:p w14:paraId="2D6E0FE5">
      <w:pPr>
        <w:rPr>
          <w:rFonts w:hint="default"/>
          <w:lang w:val="en-US" w:eastAsia="zh-CN"/>
        </w:rPr>
      </w:pPr>
    </w:p>
    <w:p w14:paraId="2DCF7425">
      <w:pPr>
        <w:rPr>
          <w:rFonts w:hint="default"/>
          <w:lang w:val="en-US" w:eastAsia="zh-CN"/>
        </w:rPr>
      </w:pPr>
      <w:r>
        <w:rPr>
          <w:rFonts w:hint="default"/>
          <w:lang w:val="en-US" w:eastAsia="zh-CN"/>
        </w:rPr>
        <w:t>护士台的值班护士走出来劝她：“你自己去睡好了，不要烦别人。”</w:t>
      </w:r>
    </w:p>
    <w:p w14:paraId="08BD9DC6">
      <w:pPr>
        <w:rPr>
          <w:rFonts w:hint="default"/>
          <w:lang w:val="en-US" w:eastAsia="zh-CN"/>
        </w:rPr>
      </w:pPr>
    </w:p>
    <w:p w14:paraId="605DBEBE">
      <w:pPr>
        <w:rPr>
          <w:rFonts w:hint="default"/>
          <w:lang w:val="en-US" w:eastAsia="zh-CN"/>
        </w:rPr>
      </w:pPr>
      <w:r>
        <w:rPr>
          <w:rFonts w:hint="default"/>
          <w:lang w:val="en-US" w:eastAsia="zh-CN"/>
        </w:rPr>
        <w:t>一号床气冲冲走回房间，过了几秒钟又出来了，不知从哪儿拿了一本书，翻开就撕了几张纸，把其中两张塞到我腿旁边，然后在自己身下也垫了两张。</w:t>
      </w:r>
    </w:p>
    <w:p w14:paraId="2ED3F359">
      <w:pPr>
        <w:rPr>
          <w:rFonts w:hint="default"/>
          <w:lang w:val="en-US" w:eastAsia="zh-CN"/>
        </w:rPr>
      </w:pPr>
    </w:p>
    <w:p w14:paraId="46251A72">
      <w:pPr>
        <w:rPr>
          <w:rFonts w:hint="default"/>
          <w:lang w:val="en-US" w:eastAsia="zh-CN"/>
        </w:rPr>
      </w:pPr>
      <w:r>
        <w:rPr>
          <w:rFonts w:hint="default"/>
          <w:lang w:val="en-US" w:eastAsia="zh-CN"/>
        </w:rPr>
        <w:t>“哎呀，劝不动你啦！喏，我就在你旁边坐着算了，我可不是要做鸡，我是免得你一个人在这里哭兮兮的。”</w:t>
      </w:r>
    </w:p>
    <w:p w14:paraId="6718E445">
      <w:pPr>
        <w:rPr>
          <w:rFonts w:hint="default"/>
          <w:lang w:val="en-US" w:eastAsia="zh-CN"/>
        </w:rPr>
      </w:pPr>
    </w:p>
    <w:p w14:paraId="60AE64CD">
      <w:pPr>
        <w:rPr>
          <w:rFonts w:hint="default"/>
          <w:lang w:val="en-US" w:eastAsia="zh-CN"/>
        </w:rPr>
      </w:pPr>
      <w:r>
        <w:rPr>
          <w:rFonts w:hint="default"/>
          <w:lang w:val="en-US" w:eastAsia="zh-CN"/>
        </w:rPr>
        <w:t>她岔开着两条腿不停地说着话，我觉得她碎烦得挺可爱的，“走啊，阿姨，睡觉了。”我站起身，她戛然而止愣了愣，“哎，走吧走吧，还有，叫姐姐。”</w:t>
      </w:r>
    </w:p>
    <w:p w14:paraId="61B8B274">
      <w:pPr>
        <w:rPr>
          <w:rFonts w:hint="default"/>
          <w:lang w:val="en-US" w:eastAsia="zh-CN"/>
        </w:rPr>
      </w:pPr>
    </w:p>
    <w:p w14:paraId="1B1A9FA8">
      <w:pPr>
        <w:rPr>
          <w:rFonts w:hint="default"/>
          <w:lang w:val="en-US" w:eastAsia="zh-CN"/>
        </w:rPr>
      </w:pPr>
      <w:r>
        <w:rPr>
          <w:rFonts w:hint="default"/>
          <w:lang w:val="en-US" w:eastAsia="zh-CN"/>
        </w:rPr>
        <w:t>我们之间的关系倒没有因为这晚而亲近，普通人也许经过这一下会成为知心好友，我们不同。</w:t>
      </w:r>
    </w:p>
    <w:p w14:paraId="6CAB8C22">
      <w:pPr>
        <w:rPr>
          <w:rFonts w:hint="default"/>
          <w:lang w:val="en-US" w:eastAsia="zh-CN"/>
        </w:rPr>
      </w:pPr>
    </w:p>
    <w:p w14:paraId="6DD3642E">
      <w:pPr>
        <w:rPr>
          <w:rFonts w:hint="default"/>
          <w:lang w:val="en-US" w:eastAsia="zh-CN"/>
        </w:rPr>
      </w:pPr>
      <w:r>
        <w:rPr>
          <w:rFonts w:hint="default"/>
          <w:lang w:val="en-US" w:eastAsia="zh-CN"/>
        </w:rPr>
        <w:t>她住院一个礼拜左右，她家人才来探望。领头一个头发稀少的中年男人大概是她丈夫，刚凑近她，她正吹着口哨，飞起就是一脚踹向了那个男人。</w:t>
      </w:r>
    </w:p>
    <w:p w14:paraId="2C3A7E89">
      <w:pPr>
        <w:rPr>
          <w:rFonts w:hint="default"/>
          <w:lang w:val="en-US" w:eastAsia="zh-CN"/>
        </w:rPr>
      </w:pPr>
    </w:p>
    <w:p w14:paraId="14A8C7CD">
      <w:pPr>
        <w:rPr>
          <w:rFonts w:hint="default"/>
          <w:lang w:val="en-US" w:eastAsia="zh-CN"/>
        </w:rPr>
      </w:pPr>
    </w:p>
    <w:p w14:paraId="364E3380">
      <w:pPr>
        <w:rPr>
          <w:rFonts w:hint="default"/>
          <w:lang w:val="en-US" w:eastAsia="zh-CN"/>
        </w:rPr>
      </w:pPr>
    </w:p>
    <w:p w14:paraId="7DD073B4">
      <w:pPr>
        <w:rPr>
          <w:rFonts w:hint="default"/>
          <w:lang w:val="en-US" w:eastAsia="zh-CN"/>
        </w:rPr>
      </w:pPr>
    </w:p>
    <w:p w14:paraId="437E2AC2">
      <w:pPr>
        <w:rPr>
          <w:rFonts w:hint="default"/>
          <w:lang w:val="en-US" w:eastAsia="zh-CN"/>
        </w:rPr>
      </w:pPr>
      <w:r>
        <w:rPr>
          <w:rFonts w:hint="default"/>
          <w:lang w:val="en-US" w:eastAsia="zh-CN"/>
        </w:rPr>
        <w:t>二号床</w:t>
      </w:r>
    </w:p>
    <w:p w14:paraId="30C589CC">
      <w:pPr>
        <w:rPr>
          <w:rFonts w:hint="default"/>
          <w:lang w:val="en-US" w:eastAsia="zh-CN"/>
        </w:rPr>
      </w:pPr>
    </w:p>
    <w:p w14:paraId="31E6D831">
      <w:pPr>
        <w:rPr>
          <w:rFonts w:hint="default"/>
          <w:lang w:val="en-US" w:eastAsia="zh-CN"/>
        </w:rPr>
      </w:pPr>
    </w:p>
    <w:p w14:paraId="2CA88453">
      <w:pPr>
        <w:rPr>
          <w:rFonts w:hint="default"/>
          <w:lang w:val="en-US" w:eastAsia="zh-CN"/>
        </w:rPr>
      </w:pPr>
    </w:p>
    <w:p w14:paraId="71E74CEA">
      <w:pPr>
        <w:rPr>
          <w:rFonts w:hint="default"/>
          <w:lang w:val="en-US" w:eastAsia="zh-CN"/>
        </w:rPr>
      </w:pPr>
    </w:p>
    <w:p w14:paraId="398C3F46">
      <w:pPr>
        <w:rPr>
          <w:rFonts w:hint="default"/>
          <w:lang w:val="en-US" w:eastAsia="zh-CN"/>
        </w:rPr>
      </w:pPr>
      <w:r>
        <w:rPr>
          <w:rFonts w:hint="default"/>
          <w:lang w:val="en-US" w:eastAsia="zh-CN"/>
        </w:rPr>
        <w:t>二号床的姑娘已经在精神科连着住了两年，二十六岁。</w:t>
      </w:r>
    </w:p>
    <w:p w14:paraId="5C9268C2">
      <w:pPr>
        <w:rPr>
          <w:rFonts w:hint="default"/>
          <w:lang w:val="en-US" w:eastAsia="zh-CN"/>
        </w:rPr>
      </w:pPr>
    </w:p>
    <w:p w14:paraId="6B50F4E6">
      <w:pPr>
        <w:rPr>
          <w:rFonts w:hint="default"/>
          <w:lang w:val="en-US" w:eastAsia="zh-CN"/>
        </w:rPr>
      </w:pPr>
      <w:r>
        <w:rPr>
          <w:rFonts w:hint="default"/>
          <w:lang w:val="en-US" w:eastAsia="zh-CN"/>
        </w:rPr>
        <w:t>她参加过一年工作，在单位突然发病后就没正常过。她妈妈每天都陪着，除了出去买饭和必需用品终日被困在这方寸之地。</w:t>
      </w:r>
    </w:p>
    <w:p w14:paraId="10030E54">
      <w:pPr>
        <w:rPr>
          <w:rFonts w:hint="default"/>
          <w:lang w:val="en-US" w:eastAsia="zh-CN"/>
        </w:rPr>
      </w:pPr>
    </w:p>
    <w:p w14:paraId="1B6C10F7">
      <w:pPr>
        <w:rPr>
          <w:rFonts w:hint="default"/>
          <w:lang w:val="en-US" w:eastAsia="zh-CN"/>
        </w:rPr>
      </w:pPr>
      <w:r>
        <w:rPr>
          <w:rFonts w:hint="default"/>
          <w:lang w:val="en-US" w:eastAsia="zh-CN"/>
        </w:rPr>
        <w:t>二号床通常都围着自己的床转圈，沉浸在自己的世界里，偶尔还会笑出声，对外界视而不见，充耳不闻。</w:t>
      </w:r>
    </w:p>
    <w:p w14:paraId="0F097512">
      <w:pPr>
        <w:rPr>
          <w:rFonts w:hint="default"/>
          <w:lang w:val="en-US" w:eastAsia="zh-CN"/>
        </w:rPr>
      </w:pPr>
    </w:p>
    <w:p w14:paraId="4F514401">
      <w:pPr>
        <w:rPr>
          <w:rFonts w:hint="default"/>
          <w:lang w:val="en-US" w:eastAsia="zh-CN"/>
        </w:rPr>
      </w:pPr>
      <w:r>
        <w:rPr>
          <w:rFonts w:hint="default"/>
          <w:lang w:val="en-US" w:eastAsia="zh-CN"/>
        </w:rPr>
        <w:t>她总是口中不停说着，通常都很小声，又像念佛的僧人那般滔滔不绝，我仔细听过几遍，都是“如来佛祖玉皇大帝观世音西王母”这些神佛的名字，她重复着这些名字，并在唇舌之间为他们编了无数场大战。</w:t>
      </w:r>
    </w:p>
    <w:p w14:paraId="47F57DA4">
      <w:pPr>
        <w:rPr>
          <w:rFonts w:hint="default"/>
          <w:lang w:val="en-US" w:eastAsia="zh-CN"/>
        </w:rPr>
      </w:pPr>
    </w:p>
    <w:p w14:paraId="2F159A59">
      <w:pPr>
        <w:rPr>
          <w:rFonts w:hint="default"/>
          <w:lang w:val="en-US" w:eastAsia="zh-CN"/>
        </w:rPr>
      </w:pPr>
      <w:r>
        <w:rPr>
          <w:rFonts w:hint="default"/>
          <w:lang w:val="en-US" w:eastAsia="zh-CN"/>
        </w:rPr>
        <w:t>从睁眼的第一刻到入睡的最后一秒，就连吃饭中的任何一个间隙，她都念念有词。通常她的妈妈都是和其他家属聊天或者看着她，实在看不下去了才会说一句：“椿椿啊，你到底在说什么哦。”</w:t>
      </w:r>
    </w:p>
    <w:p w14:paraId="2B515C4A">
      <w:pPr>
        <w:rPr>
          <w:rFonts w:hint="default"/>
          <w:lang w:val="en-US" w:eastAsia="zh-CN"/>
        </w:rPr>
      </w:pPr>
    </w:p>
    <w:p w14:paraId="17BC73C6">
      <w:pPr>
        <w:rPr>
          <w:rFonts w:hint="default"/>
          <w:lang w:val="en-US" w:eastAsia="zh-CN"/>
        </w:rPr>
      </w:pPr>
      <w:r>
        <w:rPr>
          <w:rFonts w:hint="default"/>
          <w:lang w:val="en-US" w:eastAsia="zh-CN"/>
        </w:rPr>
        <w:t>她叫椿椿。</w:t>
      </w:r>
    </w:p>
    <w:p w14:paraId="29146BF3">
      <w:pPr>
        <w:rPr>
          <w:rFonts w:hint="default"/>
          <w:lang w:val="en-US" w:eastAsia="zh-CN"/>
        </w:rPr>
      </w:pPr>
    </w:p>
    <w:p w14:paraId="3DEFF7C1">
      <w:pPr>
        <w:rPr>
          <w:rFonts w:hint="default"/>
          <w:lang w:val="en-US" w:eastAsia="zh-CN"/>
        </w:rPr>
      </w:pPr>
      <w:r>
        <w:rPr>
          <w:rFonts w:hint="default"/>
          <w:lang w:val="en-US" w:eastAsia="zh-CN"/>
        </w:rPr>
        <w:t>这时候椿椿一定会大发雷霆：“闭嘴！你不要吵我！你吵我就会死掉！全部死掉！”</w:t>
      </w:r>
    </w:p>
    <w:p w14:paraId="5349C242">
      <w:pPr>
        <w:rPr>
          <w:rFonts w:hint="default"/>
          <w:lang w:val="en-US" w:eastAsia="zh-CN"/>
        </w:rPr>
      </w:pPr>
    </w:p>
    <w:p w14:paraId="402C1E45">
      <w:pPr>
        <w:rPr>
          <w:rFonts w:hint="default"/>
          <w:lang w:val="en-US" w:eastAsia="zh-CN"/>
        </w:rPr>
      </w:pPr>
      <w:r>
        <w:rPr>
          <w:rFonts w:hint="default"/>
          <w:lang w:val="en-US" w:eastAsia="zh-CN"/>
        </w:rPr>
        <w:t>接下来她的妈妈就会无奈地摇摇头。其他家属也会表示理解安慰她算了算了。</w:t>
      </w:r>
    </w:p>
    <w:p w14:paraId="41B3FA61">
      <w:pPr>
        <w:rPr>
          <w:rFonts w:hint="default"/>
          <w:lang w:val="en-US" w:eastAsia="zh-CN"/>
        </w:rPr>
      </w:pPr>
    </w:p>
    <w:p w14:paraId="1B211584">
      <w:pPr>
        <w:rPr>
          <w:rFonts w:hint="default"/>
          <w:lang w:val="en-US" w:eastAsia="zh-CN"/>
        </w:rPr>
      </w:pPr>
      <w:r>
        <w:rPr>
          <w:rFonts w:hint="default"/>
          <w:lang w:val="en-US" w:eastAsia="zh-CN"/>
        </w:rPr>
        <w:t>精神科病人家属和心理科的不一样，他们互相明白自家人的问题都很麻烦，没有谁比谁好一点，反倒有些同病相怜的感觉。</w:t>
      </w:r>
    </w:p>
    <w:p w14:paraId="2D565332">
      <w:pPr>
        <w:rPr>
          <w:rFonts w:hint="default"/>
          <w:lang w:val="en-US" w:eastAsia="zh-CN"/>
        </w:rPr>
      </w:pPr>
    </w:p>
    <w:p w14:paraId="6C742059">
      <w:pPr>
        <w:rPr>
          <w:rFonts w:hint="default"/>
          <w:lang w:val="en-US" w:eastAsia="zh-CN"/>
        </w:rPr>
      </w:pPr>
      <w:r>
        <w:rPr>
          <w:rFonts w:hint="default"/>
          <w:lang w:val="en-US" w:eastAsia="zh-CN"/>
        </w:rPr>
        <w:t>我只见过一次她正常时候的样子。那天几个妈妈围在一起聊天，我没家人陪同，旁边的阿姨便拉我一起。气氛难得的轻松，椿椿妈妈回头对她说：“椿椿啊，你看这个小妹妹多乖，跟你原来一样活泼，你每天嘀咕嘀咕什么好玩的，也和小妹妹分享一下，我们好事情都要分享的。”</w:t>
      </w:r>
    </w:p>
    <w:p w14:paraId="7DD47391">
      <w:pPr>
        <w:rPr>
          <w:rFonts w:hint="default"/>
          <w:lang w:val="en-US" w:eastAsia="zh-CN"/>
        </w:rPr>
      </w:pPr>
    </w:p>
    <w:p w14:paraId="130A78D5">
      <w:pPr>
        <w:rPr>
          <w:rFonts w:hint="default"/>
          <w:lang w:val="en-US" w:eastAsia="zh-CN"/>
        </w:rPr>
      </w:pPr>
      <w:r>
        <w:rPr>
          <w:rFonts w:hint="default"/>
          <w:lang w:val="en-US" w:eastAsia="zh-CN"/>
        </w:rPr>
        <w:t>其他几个阿姨也心情不错，你一言我一句夸起她来。</w:t>
      </w:r>
    </w:p>
    <w:p w14:paraId="3E6F5311">
      <w:pPr>
        <w:rPr>
          <w:rFonts w:hint="default"/>
          <w:lang w:val="en-US" w:eastAsia="zh-CN"/>
        </w:rPr>
      </w:pPr>
    </w:p>
    <w:p w14:paraId="089CDA8E">
      <w:pPr>
        <w:rPr>
          <w:rFonts w:hint="default"/>
          <w:lang w:val="en-US" w:eastAsia="zh-CN"/>
        </w:rPr>
      </w:pPr>
      <w:r>
        <w:rPr>
          <w:rFonts w:hint="default"/>
          <w:lang w:val="en-US" w:eastAsia="zh-CN"/>
        </w:rPr>
        <w:t>“椿椿，你妈妈说你原来成绩好，工作也好。”</w:t>
      </w:r>
    </w:p>
    <w:p w14:paraId="506E4328">
      <w:pPr>
        <w:rPr>
          <w:rFonts w:hint="default"/>
          <w:lang w:val="en-US" w:eastAsia="zh-CN"/>
        </w:rPr>
      </w:pPr>
    </w:p>
    <w:p w14:paraId="6D6032F3">
      <w:pPr>
        <w:rPr>
          <w:rFonts w:hint="default"/>
          <w:lang w:val="en-US" w:eastAsia="zh-CN"/>
        </w:rPr>
      </w:pPr>
      <w:r>
        <w:rPr>
          <w:rFonts w:hint="default"/>
          <w:lang w:val="en-US" w:eastAsia="zh-CN"/>
        </w:rPr>
        <w:t>“对啊，椿椿长得很清秀的，又善良又孝顺。其实很关心妈妈，我们都理解的。”</w:t>
      </w:r>
    </w:p>
    <w:p w14:paraId="1F9BA6BE">
      <w:pPr>
        <w:rPr>
          <w:rFonts w:hint="default"/>
          <w:lang w:val="en-US" w:eastAsia="zh-CN"/>
        </w:rPr>
      </w:pPr>
    </w:p>
    <w:p w14:paraId="570734DC">
      <w:pPr>
        <w:rPr>
          <w:rFonts w:hint="default"/>
          <w:lang w:val="en-US" w:eastAsia="zh-CN"/>
        </w:rPr>
      </w:pPr>
      <w:r>
        <w:rPr>
          <w:rFonts w:hint="default"/>
          <w:lang w:val="en-US" w:eastAsia="zh-CN"/>
        </w:rPr>
        <w:t>她脸上竟然露出了腼腆羞涩的笑，第一次抬头看了我们，也许是妈妈太心急了，见状立刻去拉她的手，“来来来，分享一下分享一下”。</w:t>
      </w:r>
    </w:p>
    <w:p w14:paraId="1067140D">
      <w:pPr>
        <w:rPr>
          <w:rFonts w:hint="default"/>
          <w:lang w:val="en-US" w:eastAsia="zh-CN"/>
        </w:rPr>
      </w:pPr>
    </w:p>
    <w:p w14:paraId="7B42C251">
      <w:pPr>
        <w:rPr>
          <w:rFonts w:hint="default"/>
          <w:lang w:val="en-US" w:eastAsia="zh-CN"/>
        </w:rPr>
      </w:pPr>
      <w:r>
        <w:rPr>
          <w:rFonts w:hint="default"/>
          <w:lang w:val="en-US" w:eastAsia="zh-CN"/>
        </w:rPr>
        <w:t>椿椿突然像受了惊吓，脸色又沉了下来，甩开她妈妈的手。“烦死了烦死了烦死了，你不要和我讲话，不要影响我！”气氛又变得尴尬起来。</w:t>
      </w:r>
    </w:p>
    <w:p w14:paraId="6855CDE8">
      <w:pPr>
        <w:rPr>
          <w:rFonts w:hint="default"/>
          <w:lang w:val="en-US" w:eastAsia="zh-CN"/>
        </w:rPr>
      </w:pPr>
    </w:p>
    <w:p w14:paraId="6B6973C3">
      <w:pPr>
        <w:rPr>
          <w:rFonts w:hint="default"/>
          <w:lang w:val="en-US" w:eastAsia="zh-CN"/>
        </w:rPr>
      </w:pPr>
      <w:r>
        <w:rPr>
          <w:rFonts w:hint="default"/>
          <w:lang w:val="en-US" w:eastAsia="zh-CN"/>
        </w:rPr>
        <w:t>椿椿妈妈生气了，她站起来举起手想打她，但是没下去手，把手垂下，又突然紧紧拽住椿椿的袖子，带着哭腔：“椿椿哦，你什么时候才愿意和妈妈说话。”</w:t>
      </w:r>
    </w:p>
    <w:p w14:paraId="7B953911">
      <w:pPr>
        <w:rPr>
          <w:rFonts w:hint="default"/>
          <w:lang w:val="en-US" w:eastAsia="zh-CN"/>
        </w:rPr>
      </w:pPr>
    </w:p>
    <w:p w14:paraId="65C0FE10">
      <w:pPr>
        <w:rPr>
          <w:rFonts w:hint="default"/>
          <w:lang w:val="en-US" w:eastAsia="zh-CN"/>
        </w:rPr>
      </w:pPr>
      <w:r>
        <w:rPr>
          <w:rFonts w:hint="default"/>
          <w:lang w:val="en-US" w:eastAsia="zh-CN"/>
        </w:rPr>
        <w:t>椿椿不回头，低着头又继续念叨着。妈妈放开她的手，坐在床上看着天花板。</w:t>
      </w:r>
    </w:p>
    <w:p w14:paraId="5F810B6E">
      <w:pPr>
        <w:rPr>
          <w:rFonts w:hint="default"/>
          <w:lang w:val="en-US" w:eastAsia="zh-CN"/>
        </w:rPr>
      </w:pPr>
    </w:p>
    <w:p w14:paraId="5910DF1F">
      <w:pPr>
        <w:rPr>
          <w:rFonts w:hint="default"/>
          <w:lang w:val="en-US" w:eastAsia="zh-CN"/>
        </w:rPr>
      </w:pPr>
      <w:r>
        <w:rPr>
          <w:rFonts w:hint="default"/>
          <w:lang w:val="en-US" w:eastAsia="zh-CN"/>
        </w:rPr>
        <w:t>她不允许妈妈踏出病房一步，每天中午她妈妈都要去医院外面买吃的，每到这时椿椿就会紧盯门口，然后在她妈妈接近门口的时候发狂一般想要冲过去。但是他手上绑了约束，冲不过去。她便声嘶力竭地喊着：“你不能出去！你一出去就会死掉的！你再敢走一步你就死掉！全都死掉！妈妈！妈妈！回来！”</w:t>
      </w:r>
    </w:p>
    <w:p w14:paraId="1E5D42DE">
      <w:pPr>
        <w:rPr>
          <w:rFonts w:hint="default"/>
          <w:lang w:val="en-US" w:eastAsia="zh-CN"/>
        </w:rPr>
      </w:pPr>
    </w:p>
    <w:p w14:paraId="730CD39D">
      <w:pPr>
        <w:rPr>
          <w:rFonts w:hint="default"/>
          <w:lang w:val="en-US" w:eastAsia="zh-CN"/>
        </w:rPr>
      </w:pPr>
      <w:r>
        <w:rPr>
          <w:rFonts w:hint="default"/>
          <w:lang w:val="en-US" w:eastAsia="zh-CN"/>
        </w:rPr>
        <w:t>有一次我问椿椿妈，为什么中午一定要坚持出去买饭，毕竟她如此抗拒妈妈出去。</w:t>
      </w:r>
    </w:p>
    <w:p w14:paraId="04831434">
      <w:pPr>
        <w:rPr>
          <w:rFonts w:hint="default"/>
          <w:lang w:val="en-US" w:eastAsia="zh-CN"/>
        </w:rPr>
      </w:pPr>
    </w:p>
    <w:p w14:paraId="0E51E10E">
      <w:pPr>
        <w:rPr>
          <w:rFonts w:hint="default"/>
          <w:lang w:val="en-US" w:eastAsia="zh-CN"/>
        </w:rPr>
      </w:pPr>
      <w:r>
        <w:rPr>
          <w:rFonts w:hint="default"/>
          <w:lang w:val="en-US" w:eastAsia="zh-CN"/>
        </w:rPr>
        <w:t>“你也看到了，她每天从早到晚都人不人鬼不鬼的。只有我要出去她才有点人反应，才会叫我妈妈，我已经太久没听她好好叫过我妈妈了，这样的，我也满足了。”</w:t>
      </w:r>
    </w:p>
    <w:p w14:paraId="11B6ACD9">
      <w:pPr>
        <w:rPr>
          <w:rFonts w:hint="default"/>
          <w:lang w:val="en-US" w:eastAsia="zh-CN"/>
        </w:rPr>
      </w:pPr>
    </w:p>
    <w:p w14:paraId="00C14369">
      <w:pPr>
        <w:rPr>
          <w:rFonts w:hint="default"/>
          <w:lang w:val="en-US" w:eastAsia="zh-CN"/>
        </w:rPr>
      </w:pPr>
      <w:r>
        <w:rPr>
          <w:rFonts w:hint="default"/>
          <w:lang w:val="en-US" w:eastAsia="zh-CN"/>
        </w:rPr>
        <w:t>我出院那周的周一，查房医生说，只要能让她主动表达自己的情绪就有治疗的可能，否则大抵一辈子就这样了。</w:t>
      </w:r>
    </w:p>
    <w:p w14:paraId="14733DFE">
      <w:pPr>
        <w:rPr>
          <w:rFonts w:hint="default"/>
          <w:lang w:val="en-US" w:eastAsia="zh-CN"/>
        </w:rPr>
      </w:pPr>
    </w:p>
    <w:p w14:paraId="7FB960CB">
      <w:pPr>
        <w:rPr>
          <w:rFonts w:hint="default"/>
          <w:lang w:val="en-US" w:eastAsia="zh-CN"/>
        </w:rPr>
      </w:pPr>
      <w:r>
        <w:rPr>
          <w:rFonts w:hint="default"/>
          <w:lang w:val="en-US" w:eastAsia="zh-CN"/>
        </w:rPr>
        <w:t>椿椿妈说，那就让我一辈子交代在这里，我愿意。</w:t>
      </w:r>
    </w:p>
    <w:p w14:paraId="77CA0CD4">
      <w:pPr>
        <w:rPr>
          <w:rFonts w:hint="default"/>
          <w:lang w:val="en-US" w:eastAsia="zh-CN"/>
        </w:rPr>
      </w:pPr>
    </w:p>
    <w:p w14:paraId="0B4ECFC8">
      <w:pPr>
        <w:rPr>
          <w:rFonts w:hint="default"/>
          <w:lang w:val="en-US" w:eastAsia="zh-CN"/>
        </w:rPr>
      </w:pPr>
    </w:p>
    <w:p w14:paraId="4D298415">
      <w:pPr>
        <w:rPr>
          <w:rFonts w:hint="default"/>
          <w:lang w:val="en-US" w:eastAsia="zh-CN"/>
        </w:rPr>
      </w:pPr>
    </w:p>
    <w:p w14:paraId="4069321E">
      <w:pPr>
        <w:rPr>
          <w:rFonts w:hint="default"/>
          <w:lang w:val="en-US" w:eastAsia="zh-CN"/>
        </w:rPr>
      </w:pPr>
    </w:p>
    <w:p w14:paraId="59BDB580">
      <w:pPr>
        <w:rPr>
          <w:rFonts w:hint="default"/>
          <w:lang w:val="en-US" w:eastAsia="zh-CN"/>
        </w:rPr>
      </w:pPr>
      <w:r>
        <w:rPr>
          <w:rFonts w:hint="default"/>
          <w:lang w:val="en-US" w:eastAsia="zh-CN"/>
        </w:rPr>
        <w:t>三号床</w:t>
      </w:r>
    </w:p>
    <w:p w14:paraId="0F741072">
      <w:pPr>
        <w:rPr>
          <w:rFonts w:hint="default"/>
          <w:lang w:val="en-US" w:eastAsia="zh-CN"/>
        </w:rPr>
      </w:pPr>
    </w:p>
    <w:p w14:paraId="526105C1">
      <w:pPr>
        <w:rPr>
          <w:rFonts w:hint="default"/>
          <w:lang w:val="en-US" w:eastAsia="zh-CN"/>
        </w:rPr>
      </w:pPr>
    </w:p>
    <w:p w14:paraId="38AF4E31">
      <w:pPr>
        <w:rPr>
          <w:rFonts w:hint="default"/>
          <w:lang w:val="en-US" w:eastAsia="zh-CN"/>
        </w:rPr>
      </w:pPr>
    </w:p>
    <w:p w14:paraId="48B29F91">
      <w:pPr>
        <w:rPr>
          <w:rFonts w:hint="default"/>
          <w:lang w:val="en-US" w:eastAsia="zh-CN"/>
        </w:rPr>
      </w:pPr>
    </w:p>
    <w:p w14:paraId="42E4E32E">
      <w:pPr>
        <w:rPr>
          <w:rFonts w:hint="default"/>
          <w:lang w:val="en-US" w:eastAsia="zh-CN"/>
        </w:rPr>
      </w:pPr>
      <w:r>
        <w:rPr>
          <w:rFonts w:hint="default"/>
          <w:lang w:val="en-US" w:eastAsia="zh-CN"/>
        </w:rPr>
        <w:t>三号床是这个病房里年纪最大的，我叫她耿奶奶。</w:t>
      </w:r>
    </w:p>
    <w:p w14:paraId="6CD35C56">
      <w:pPr>
        <w:rPr>
          <w:rFonts w:hint="default"/>
          <w:lang w:val="en-US" w:eastAsia="zh-CN"/>
        </w:rPr>
      </w:pPr>
    </w:p>
    <w:p w14:paraId="0708001E">
      <w:pPr>
        <w:rPr>
          <w:rFonts w:hint="default"/>
          <w:lang w:val="en-US" w:eastAsia="zh-CN"/>
        </w:rPr>
      </w:pPr>
      <w:r>
        <w:rPr>
          <w:rFonts w:hint="default"/>
          <w:lang w:val="en-US" w:eastAsia="zh-CN"/>
        </w:rPr>
        <w:t>严格来说她不是重管室的病人，而是一个喜欢躺着的三级病人。她已经住了很多年了，重管室三号床只要没有临时病人都被她占着。</w:t>
      </w:r>
    </w:p>
    <w:p w14:paraId="4EBCFCFB">
      <w:pPr>
        <w:rPr>
          <w:rFonts w:hint="default"/>
          <w:lang w:val="en-US" w:eastAsia="zh-CN"/>
        </w:rPr>
      </w:pPr>
    </w:p>
    <w:p w14:paraId="7433C155">
      <w:pPr>
        <w:rPr>
          <w:rFonts w:hint="default"/>
          <w:lang w:val="en-US" w:eastAsia="zh-CN"/>
        </w:rPr>
      </w:pPr>
      <w:r>
        <w:rPr>
          <w:rFonts w:hint="default"/>
          <w:lang w:val="en-US" w:eastAsia="zh-CN"/>
        </w:rPr>
        <w:t>那天三号床有一个别的病人在上面睡着了，而我在走廊上散步，于是她就躺在了我的床上，我是一个有洁癖的人，不经我允许，我是绝不同意有人睡我床的。虽然护士说了很多次这里一向如此，但我还是闹着要换床单被套，护士也觉得麻烦，就告诉其他病人不要躺我的床。</w:t>
      </w:r>
    </w:p>
    <w:p w14:paraId="10D01CF0">
      <w:pPr>
        <w:rPr>
          <w:rFonts w:hint="default"/>
          <w:lang w:val="en-US" w:eastAsia="zh-CN"/>
        </w:rPr>
      </w:pPr>
    </w:p>
    <w:p w14:paraId="5287E1F2">
      <w:pPr>
        <w:rPr>
          <w:rFonts w:hint="default"/>
          <w:lang w:val="en-US" w:eastAsia="zh-CN"/>
        </w:rPr>
      </w:pPr>
      <w:r>
        <w:rPr>
          <w:rFonts w:hint="default"/>
          <w:lang w:val="en-US" w:eastAsia="zh-CN"/>
        </w:rPr>
        <w:t>耿奶奶不仅躺在我的床上，还把我藏在枕头底下的日记本拿出来了，藏起来是因为精神科不让带除了贴身衣物外的任何东西。</w:t>
      </w:r>
    </w:p>
    <w:p w14:paraId="197F5EE3">
      <w:pPr>
        <w:rPr>
          <w:rFonts w:hint="default"/>
          <w:lang w:val="en-US" w:eastAsia="zh-CN"/>
        </w:rPr>
      </w:pPr>
    </w:p>
    <w:p w14:paraId="164CBBA9">
      <w:pPr>
        <w:rPr>
          <w:rFonts w:hint="default"/>
          <w:lang w:val="en-US" w:eastAsia="zh-CN"/>
        </w:rPr>
      </w:pPr>
      <w:r>
        <w:rPr>
          <w:rFonts w:hint="default"/>
          <w:lang w:val="en-US" w:eastAsia="zh-CN"/>
        </w:rPr>
        <w:t>我非常生气夺过本子，因为是老人，不好发脾气，我只能说，这是我的床，麻烦你起来。</w:t>
      </w:r>
    </w:p>
    <w:p w14:paraId="79ACF294">
      <w:pPr>
        <w:rPr>
          <w:rFonts w:hint="default"/>
          <w:lang w:val="en-US" w:eastAsia="zh-CN"/>
        </w:rPr>
      </w:pPr>
    </w:p>
    <w:p w14:paraId="22244887">
      <w:pPr>
        <w:rPr>
          <w:rFonts w:hint="default"/>
          <w:lang w:val="en-US" w:eastAsia="zh-CN"/>
        </w:rPr>
      </w:pPr>
      <w:r>
        <w:rPr>
          <w:rFonts w:hint="default"/>
          <w:lang w:val="en-US" w:eastAsia="zh-CN"/>
        </w:rPr>
        <w:t>耿奶奶坐了起来，“我刚躺下一会儿，哎，这是你写的吗？”</w:t>
      </w:r>
    </w:p>
    <w:p w14:paraId="64C7CD57">
      <w:pPr>
        <w:rPr>
          <w:rFonts w:hint="default"/>
          <w:lang w:val="en-US" w:eastAsia="zh-CN"/>
        </w:rPr>
      </w:pPr>
    </w:p>
    <w:p w14:paraId="46766A5B">
      <w:pPr>
        <w:rPr>
          <w:rFonts w:hint="default"/>
          <w:lang w:val="en-US" w:eastAsia="zh-CN"/>
        </w:rPr>
      </w:pPr>
      <w:r>
        <w:rPr>
          <w:rFonts w:hint="default"/>
          <w:lang w:val="en-US" w:eastAsia="zh-CN"/>
        </w:rPr>
        <w:t>“是的，所以你不能看。”</w:t>
      </w:r>
    </w:p>
    <w:p w14:paraId="14AAC9D1">
      <w:pPr>
        <w:rPr>
          <w:rFonts w:hint="default"/>
          <w:lang w:val="en-US" w:eastAsia="zh-CN"/>
        </w:rPr>
      </w:pPr>
    </w:p>
    <w:p w14:paraId="65A7A638">
      <w:pPr>
        <w:rPr>
          <w:rFonts w:hint="default"/>
          <w:lang w:val="en-US" w:eastAsia="zh-CN"/>
        </w:rPr>
      </w:pPr>
      <w:r>
        <w:rPr>
          <w:rFonts w:hint="default"/>
          <w:lang w:val="en-US" w:eastAsia="zh-CN"/>
        </w:rPr>
        <w:t>“我没病，我的弟弟为了拿走我所有的家产，故意说我精神出问题了，当我监护人。如果我想出去就必须把财产给他，不然就关我到死，一样拿我钱。”</w:t>
      </w:r>
    </w:p>
    <w:p w14:paraId="0ED3A655">
      <w:pPr>
        <w:rPr>
          <w:rFonts w:hint="default"/>
          <w:lang w:val="en-US" w:eastAsia="zh-CN"/>
        </w:rPr>
      </w:pPr>
    </w:p>
    <w:p w14:paraId="12D9A72D">
      <w:pPr>
        <w:rPr>
          <w:rFonts w:hint="default"/>
          <w:lang w:val="en-US" w:eastAsia="zh-CN"/>
        </w:rPr>
      </w:pPr>
      <w:r>
        <w:rPr>
          <w:rFonts w:hint="default"/>
          <w:lang w:val="en-US" w:eastAsia="zh-CN"/>
        </w:rPr>
        <w:t>又是一个说自己没病觉得家人陷害自己的，我心想。</w:t>
      </w:r>
    </w:p>
    <w:p w14:paraId="1733B994">
      <w:pPr>
        <w:rPr>
          <w:rFonts w:hint="default"/>
          <w:lang w:val="en-US" w:eastAsia="zh-CN"/>
        </w:rPr>
      </w:pPr>
    </w:p>
    <w:p w14:paraId="4E64FCC6">
      <w:pPr>
        <w:rPr>
          <w:rFonts w:hint="default"/>
          <w:lang w:val="en-US" w:eastAsia="zh-CN"/>
        </w:rPr>
      </w:pPr>
      <w:r>
        <w:rPr>
          <w:rFonts w:hint="default"/>
          <w:lang w:val="en-US" w:eastAsia="zh-CN"/>
        </w:rPr>
        <w:t>“耿xx，吃药了！”护士拿着药过来找她，“手腕带看一下，嗯，把药吃了，回自己房间，不要乱说话。”</w:t>
      </w:r>
    </w:p>
    <w:p w14:paraId="7024882C">
      <w:pPr>
        <w:rPr>
          <w:rFonts w:hint="default"/>
          <w:lang w:val="en-US" w:eastAsia="zh-CN"/>
        </w:rPr>
      </w:pPr>
    </w:p>
    <w:p w14:paraId="4B66C146">
      <w:pPr>
        <w:rPr>
          <w:rFonts w:hint="default"/>
          <w:lang w:val="en-US" w:eastAsia="zh-CN"/>
        </w:rPr>
      </w:pPr>
      <w:r>
        <w:rPr>
          <w:rFonts w:hint="default"/>
          <w:lang w:val="en-US" w:eastAsia="zh-CN"/>
        </w:rPr>
        <w:t>“行行，吃好药能抽一支烟不，就一只。”</w:t>
      </w:r>
    </w:p>
    <w:p w14:paraId="646AC210">
      <w:pPr>
        <w:rPr>
          <w:rFonts w:hint="default"/>
          <w:lang w:val="en-US" w:eastAsia="zh-CN"/>
        </w:rPr>
      </w:pPr>
    </w:p>
    <w:p w14:paraId="766A4A7B">
      <w:pPr>
        <w:rPr>
          <w:rFonts w:hint="default"/>
          <w:lang w:val="en-US" w:eastAsia="zh-CN"/>
        </w:rPr>
      </w:pPr>
      <w:r>
        <w:rPr>
          <w:rFonts w:hint="default"/>
          <w:lang w:val="en-US" w:eastAsia="zh-CN"/>
        </w:rPr>
        <w:t>“不行，一天只能抽一支烟，你早上已经抽过了。”</w:t>
      </w:r>
    </w:p>
    <w:p w14:paraId="56E96E30">
      <w:pPr>
        <w:rPr>
          <w:rFonts w:hint="default"/>
          <w:lang w:val="en-US" w:eastAsia="zh-CN"/>
        </w:rPr>
      </w:pPr>
    </w:p>
    <w:p w14:paraId="545DBBC0">
      <w:pPr>
        <w:rPr>
          <w:rFonts w:hint="default"/>
          <w:lang w:val="en-US" w:eastAsia="zh-CN"/>
        </w:rPr>
      </w:pPr>
      <w:r>
        <w:rPr>
          <w:rFonts w:hint="default"/>
          <w:lang w:val="en-US" w:eastAsia="zh-CN"/>
        </w:rPr>
        <w:t>“这个烟瘾上来了难受啊。”</w:t>
      </w:r>
    </w:p>
    <w:p w14:paraId="43970F84">
      <w:pPr>
        <w:rPr>
          <w:rFonts w:hint="default"/>
          <w:lang w:val="en-US" w:eastAsia="zh-CN"/>
        </w:rPr>
      </w:pPr>
    </w:p>
    <w:p w14:paraId="47C0DB15">
      <w:pPr>
        <w:rPr>
          <w:rFonts w:hint="default"/>
          <w:lang w:val="en-US" w:eastAsia="zh-CN"/>
        </w:rPr>
      </w:pPr>
      <w:r>
        <w:rPr>
          <w:rFonts w:hint="default"/>
          <w:lang w:val="en-US" w:eastAsia="zh-CN"/>
        </w:rPr>
        <w:t>“那也不行，你要是今天抽了，明后天的份全没了！”</w:t>
      </w:r>
    </w:p>
    <w:p w14:paraId="3F035CBE">
      <w:pPr>
        <w:rPr>
          <w:rFonts w:hint="default"/>
          <w:lang w:val="en-US" w:eastAsia="zh-CN"/>
        </w:rPr>
      </w:pPr>
    </w:p>
    <w:p w14:paraId="5358C7FA">
      <w:pPr>
        <w:rPr>
          <w:rFonts w:hint="default"/>
          <w:lang w:val="en-US" w:eastAsia="zh-CN"/>
        </w:rPr>
      </w:pPr>
      <w:r>
        <w:rPr>
          <w:rFonts w:hint="default"/>
          <w:lang w:val="en-US" w:eastAsia="zh-CN"/>
        </w:rPr>
        <w:t>我看着床，不知道该不该找护士换床单，我还挺喜欢这个奶奶的。</w:t>
      </w:r>
    </w:p>
    <w:p w14:paraId="047D2F94">
      <w:pPr>
        <w:rPr>
          <w:rFonts w:hint="default"/>
          <w:lang w:val="en-US" w:eastAsia="zh-CN"/>
        </w:rPr>
      </w:pPr>
    </w:p>
    <w:p w14:paraId="6FF2A3D2">
      <w:pPr>
        <w:rPr>
          <w:rFonts w:hint="default"/>
          <w:lang w:val="en-US" w:eastAsia="zh-CN"/>
        </w:rPr>
      </w:pPr>
      <w:r>
        <w:rPr>
          <w:rFonts w:hint="default"/>
          <w:lang w:val="en-US" w:eastAsia="zh-CN"/>
        </w:rPr>
        <w:t>耿奶奶突然又回来说：“明天礼拜四，你妈妈来看你吗？她要是来，你帮我借一下手机呗，我给我弟弟打电话，让他接我出去，我把家产给他。”说完不等我回话就走了。</w:t>
      </w:r>
    </w:p>
    <w:p w14:paraId="73992C92">
      <w:pPr>
        <w:rPr>
          <w:rFonts w:hint="default"/>
          <w:lang w:val="en-US" w:eastAsia="zh-CN"/>
        </w:rPr>
      </w:pPr>
    </w:p>
    <w:p w14:paraId="43ACC7EF">
      <w:pPr>
        <w:rPr>
          <w:rFonts w:hint="default"/>
          <w:lang w:val="en-US" w:eastAsia="zh-CN"/>
        </w:rPr>
      </w:pPr>
      <w:r>
        <w:rPr>
          <w:rFonts w:hint="default"/>
          <w:lang w:val="en-US" w:eastAsia="zh-CN"/>
        </w:rPr>
        <w:t>第二天，妈妈来看我，带了很多我爱吃的。耿奶奶一直站在旁边，冲我使眼色做手势，我犹犹豫豫地把妈妈手机给她，她一把拿走跑到厕所关上门。</w:t>
      </w:r>
    </w:p>
    <w:p w14:paraId="6B800A12">
      <w:pPr>
        <w:rPr>
          <w:rFonts w:hint="default"/>
          <w:lang w:val="en-US" w:eastAsia="zh-CN"/>
        </w:rPr>
      </w:pPr>
    </w:p>
    <w:p w14:paraId="7A5A59D8">
      <w:pPr>
        <w:rPr>
          <w:rFonts w:hint="default"/>
          <w:lang w:val="en-US" w:eastAsia="zh-CN"/>
        </w:rPr>
      </w:pPr>
      <w:r>
        <w:rPr>
          <w:rFonts w:hint="default"/>
          <w:lang w:val="en-US" w:eastAsia="zh-CN"/>
        </w:rPr>
        <w:t>大概是刚接起来吧，护士就发现了，过去抢夺手机。耿奶奶对着电话大声喊着“来接我来接我，钱都给你！”护士抢过手机挂掉，“哪来的手机！”</w:t>
      </w:r>
    </w:p>
    <w:p w14:paraId="1B6E8B29">
      <w:pPr>
        <w:rPr>
          <w:rFonts w:hint="default"/>
          <w:lang w:val="en-US" w:eastAsia="zh-CN"/>
        </w:rPr>
      </w:pPr>
    </w:p>
    <w:p w14:paraId="25792793">
      <w:pPr>
        <w:rPr>
          <w:rFonts w:hint="default"/>
          <w:lang w:val="en-US" w:eastAsia="zh-CN"/>
        </w:rPr>
      </w:pPr>
      <w:r>
        <w:rPr>
          <w:rFonts w:hint="default"/>
          <w:lang w:val="en-US" w:eastAsia="zh-CN"/>
        </w:rPr>
        <w:t>妈妈回头看我，我心虚地低下头。妈妈向护士要回了手机，护士姐姐严肃地教育了我：“不能随便给病人打电话，就是为了防止病人情绪激动知道吗，你看耿奶奶现在这个样子怎么收场！”</w:t>
      </w:r>
    </w:p>
    <w:p w14:paraId="2D8437DF">
      <w:pPr>
        <w:rPr>
          <w:rFonts w:hint="default"/>
          <w:lang w:val="en-US" w:eastAsia="zh-CN"/>
        </w:rPr>
      </w:pPr>
    </w:p>
    <w:p w14:paraId="43103F33">
      <w:pPr>
        <w:rPr>
          <w:rFonts w:hint="default"/>
          <w:lang w:val="en-US" w:eastAsia="zh-CN"/>
        </w:rPr>
      </w:pPr>
      <w:r>
        <w:rPr>
          <w:rFonts w:hint="default"/>
          <w:lang w:val="en-US" w:eastAsia="zh-CN"/>
        </w:rPr>
        <w:t>“对不起。”我小声认错，妈妈在一旁表示会保管好手机的，护士姐姐才作罢，回头去看耿奶奶的情况。</w:t>
      </w:r>
    </w:p>
    <w:p w14:paraId="7D3D95B7">
      <w:pPr>
        <w:rPr>
          <w:rFonts w:hint="default"/>
          <w:lang w:val="en-US" w:eastAsia="zh-CN"/>
        </w:rPr>
      </w:pPr>
    </w:p>
    <w:p w14:paraId="09BEB565">
      <w:pPr>
        <w:rPr>
          <w:rFonts w:hint="default"/>
          <w:lang w:val="en-US" w:eastAsia="zh-CN"/>
        </w:rPr>
      </w:pPr>
      <w:r>
        <w:rPr>
          <w:rFonts w:hint="default"/>
          <w:lang w:val="en-US" w:eastAsia="zh-CN"/>
        </w:rPr>
        <w:t>晚上的时候耿奶奶又过来了，没有道歉，还让我下次再帮她要手机，她会注意点的，我莫名地生出一股烦躁，就说我妈妈很生气下次不会带手机进来了。她在一旁不停重复着“再跟你妈说说”这样的话，我把被子盖过头不理会她。</w:t>
      </w:r>
    </w:p>
    <w:p w14:paraId="1998559D">
      <w:pPr>
        <w:rPr>
          <w:rFonts w:hint="default"/>
          <w:lang w:val="en-US" w:eastAsia="zh-CN"/>
        </w:rPr>
      </w:pPr>
    </w:p>
    <w:p w14:paraId="4F43199C">
      <w:pPr>
        <w:rPr>
          <w:rFonts w:hint="default"/>
          <w:lang w:val="en-US" w:eastAsia="zh-CN"/>
        </w:rPr>
      </w:pPr>
      <w:r>
        <w:rPr>
          <w:rFonts w:hint="default"/>
          <w:lang w:val="en-US" w:eastAsia="zh-CN"/>
        </w:rPr>
        <w:t>接下来的几天，耿奶奶都在我床边晃悠，三号床被人占去了也不管，坐在我床尾和我说她年轻时做军医经历的事。</w:t>
      </w:r>
    </w:p>
    <w:p w14:paraId="06AAFA4D">
      <w:pPr>
        <w:rPr>
          <w:rFonts w:hint="default"/>
          <w:lang w:val="en-US" w:eastAsia="zh-CN"/>
        </w:rPr>
      </w:pPr>
    </w:p>
    <w:p w14:paraId="445F9297">
      <w:pPr>
        <w:rPr>
          <w:rFonts w:hint="default"/>
          <w:lang w:val="en-US" w:eastAsia="zh-CN"/>
        </w:rPr>
      </w:pPr>
      <w:r>
        <w:rPr>
          <w:rFonts w:hint="default"/>
          <w:lang w:val="en-US" w:eastAsia="zh-CN"/>
        </w:rPr>
        <w:t>没过几天七号床来了新病人，家属全天陪同，她就不再到我这儿来了，而是缠着向那个家属借手机。</w:t>
      </w:r>
    </w:p>
    <w:p w14:paraId="596A92F0">
      <w:pPr>
        <w:rPr>
          <w:rFonts w:hint="default"/>
          <w:lang w:val="en-US" w:eastAsia="zh-CN"/>
        </w:rPr>
      </w:pPr>
    </w:p>
    <w:p w14:paraId="185DAA2C">
      <w:pPr>
        <w:rPr>
          <w:rFonts w:hint="default"/>
          <w:lang w:val="en-US" w:eastAsia="zh-CN"/>
        </w:rPr>
      </w:pPr>
      <w:r>
        <w:rPr>
          <w:rFonts w:hint="default"/>
          <w:lang w:val="en-US" w:eastAsia="zh-CN"/>
        </w:rPr>
        <w:t>她很高，背很直，头发全白了，一口烟熏牙，是这里唯一抽烟的女病人。到了每天的抽烟时间，她就越过阻隔男女病区的玻璃门，和里面的男病友一起斜靠在走廊扶手杆上抽烟聊天。</w:t>
      </w:r>
    </w:p>
    <w:p w14:paraId="242B9F37">
      <w:pPr>
        <w:rPr>
          <w:rFonts w:hint="default"/>
          <w:lang w:val="en-US" w:eastAsia="zh-CN"/>
        </w:rPr>
      </w:pPr>
    </w:p>
    <w:p w14:paraId="0483C0C9">
      <w:pPr>
        <w:rPr>
          <w:rFonts w:hint="default"/>
          <w:lang w:val="en-US" w:eastAsia="zh-CN"/>
        </w:rPr>
      </w:pPr>
    </w:p>
    <w:p w14:paraId="6CF0ABF8">
      <w:pPr>
        <w:rPr>
          <w:rFonts w:hint="default"/>
          <w:lang w:val="en-US" w:eastAsia="zh-CN"/>
        </w:rPr>
      </w:pPr>
    </w:p>
    <w:p w14:paraId="45A93078">
      <w:pPr>
        <w:rPr>
          <w:rFonts w:hint="default"/>
          <w:lang w:val="en-US" w:eastAsia="zh-CN"/>
        </w:rPr>
      </w:pPr>
    </w:p>
    <w:p w14:paraId="42902C7C">
      <w:pPr>
        <w:rPr>
          <w:rFonts w:hint="default"/>
          <w:lang w:val="en-US" w:eastAsia="zh-CN"/>
        </w:rPr>
      </w:pPr>
      <w:r>
        <w:rPr>
          <w:rFonts w:hint="default"/>
          <w:lang w:val="en-US" w:eastAsia="zh-CN"/>
        </w:rPr>
        <w:t>四号床</w:t>
      </w:r>
    </w:p>
    <w:p w14:paraId="0CE02786">
      <w:pPr>
        <w:rPr>
          <w:rFonts w:hint="default"/>
          <w:lang w:val="en-US" w:eastAsia="zh-CN"/>
        </w:rPr>
      </w:pPr>
    </w:p>
    <w:p w14:paraId="0ADC4B2B">
      <w:pPr>
        <w:rPr>
          <w:rFonts w:hint="default"/>
          <w:lang w:val="en-US" w:eastAsia="zh-CN"/>
        </w:rPr>
      </w:pPr>
      <w:r>
        <w:rPr>
          <w:rFonts w:hint="default"/>
          <w:lang w:val="en-US" w:eastAsia="zh-CN"/>
        </w:rPr>
        <w:t>四号床的女人无时无刻不在怀疑丈夫有小三，任何人都可能被她怀疑。</w:t>
      </w:r>
    </w:p>
    <w:p w14:paraId="0E360C68">
      <w:pPr>
        <w:rPr>
          <w:rFonts w:hint="default"/>
          <w:lang w:val="en-US" w:eastAsia="zh-CN"/>
        </w:rPr>
      </w:pPr>
    </w:p>
    <w:p w14:paraId="10E25B5F">
      <w:pPr>
        <w:rPr>
          <w:rFonts w:hint="default"/>
          <w:lang w:val="en-US" w:eastAsia="zh-CN"/>
        </w:rPr>
      </w:pPr>
      <w:r>
        <w:rPr>
          <w:rFonts w:hint="default"/>
          <w:lang w:val="en-US" w:eastAsia="zh-CN"/>
        </w:rPr>
        <w:t>她晚我几天入院，长得很像少数民族，我忍不住多看了两眼，没想到就被她盯上了。中午我拿了饭，打算坐常坐的那张桌子，没想到被她捷足先登，我只好坐到她旁边位子，她丈夫显得有些局促，拿了自己在外面买的小菜，邀请我同食，我礼貌性地拒绝了。</w:t>
      </w:r>
    </w:p>
    <w:p w14:paraId="0429D4B6">
      <w:pPr>
        <w:rPr>
          <w:rFonts w:hint="default"/>
          <w:lang w:val="en-US" w:eastAsia="zh-CN"/>
        </w:rPr>
      </w:pPr>
    </w:p>
    <w:p w14:paraId="018907CD">
      <w:pPr>
        <w:rPr>
          <w:rFonts w:hint="default"/>
          <w:lang w:val="en-US" w:eastAsia="zh-CN"/>
        </w:rPr>
      </w:pPr>
      <w:r>
        <w:rPr>
          <w:rFonts w:hint="default"/>
          <w:lang w:val="en-US" w:eastAsia="zh-CN"/>
        </w:rPr>
        <w:t>“乓！”那个女人突然把饭碗重重一摔，一只脚架在椅子上，拿筷子指着她丈夫，“什么意思啊！我就知道你们有一腿，从昨天她看我我就知道了！”</w:t>
      </w:r>
    </w:p>
    <w:p w14:paraId="5A2BE9EC">
      <w:pPr>
        <w:rPr>
          <w:rFonts w:hint="default"/>
          <w:lang w:val="en-US" w:eastAsia="zh-CN"/>
        </w:rPr>
      </w:pPr>
    </w:p>
    <w:p w14:paraId="070EF21B">
      <w:pPr>
        <w:rPr>
          <w:rFonts w:hint="default"/>
          <w:lang w:val="en-US" w:eastAsia="zh-CN"/>
        </w:rPr>
      </w:pPr>
      <w:r>
        <w:rPr>
          <w:rFonts w:hint="default"/>
          <w:lang w:val="en-US" w:eastAsia="zh-CN"/>
        </w:rPr>
        <w:t>“不是，怎么可能。你不看看人家才几岁的小姑娘，人家也是病人，你不要吓到她了。”她丈夫赶忙把她筷子夺走，防止误伤我。我迅速起身回到自己床上，其他人安慰我不要和她一般见识。</w:t>
      </w:r>
    </w:p>
    <w:p w14:paraId="73C661A7">
      <w:pPr>
        <w:rPr>
          <w:rFonts w:hint="default"/>
          <w:lang w:val="en-US" w:eastAsia="zh-CN"/>
        </w:rPr>
      </w:pPr>
    </w:p>
    <w:p w14:paraId="5664A073">
      <w:pPr>
        <w:rPr>
          <w:rFonts w:hint="default"/>
          <w:lang w:val="en-US" w:eastAsia="zh-CN"/>
        </w:rPr>
      </w:pPr>
      <w:r>
        <w:rPr>
          <w:rFonts w:hint="default"/>
          <w:lang w:val="en-US" w:eastAsia="zh-CN"/>
        </w:rPr>
        <w:t>“不是？不是你这么着急护着她？小姑娘怎么了，年轻你才喜欢啊，你就是嫌我老了！”</w:t>
      </w:r>
    </w:p>
    <w:p w14:paraId="66450126">
      <w:pPr>
        <w:rPr>
          <w:rFonts w:hint="default"/>
          <w:lang w:val="en-US" w:eastAsia="zh-CN"/>
        </w:rPr>
      </w:pPr>
    </w:p>
    <w:p w14:paraId="0EE819AA">
      <w:pPr>
        <w:rPr>
          <w:rFonts w:hint="default"/>
          <w:lang w:val="en-US" w:eastAsia="zh-CN"/>
        </w:rPr>
      </w:pPr>
      <w:r>
        <w:rPr>
          <w:rFonts w:hint="default"/>
          <w:lang w:val="en-US" w:eastAsia="zh-CN"/>
        </w:rPr>
        <w:t>“你这个人，疑神疑鬼的，这里是医院你还不放心？”</w:t>
      </w:r>
    </w:p>
    <w:p w14:paraId="3CBFF8CF">
      <w:pPr>
        <w:rPr>
          <w:rFonts w:hint="default"/>
          <w:lang w:val="en-US" w:eastAsia="zh-CN"/>
        </w:rPr>
      </w:pPr>
    </w:p>
    <w:p w14:paraId="23D1D9C8">
      <w:pPr>
        <w:rPr>
          <w:rFonts w:hint="default"/>
          <w:lang w:val="en-US" w:eastAsia="zh-CN"/>
        </w:rPr>
      </w:pPr>
      <w:r>
        <w:rPr>
          <w:rFonts w:hint="default"/>
          <w:lang w:val="en-US" w:eastAsia="zh-CN"/>
        </w:rPr>
        <w:t>“放心你？你就是这种偷腥的猫，还想让我放心你，你是不是就想把我关在医院里你好和贱人双宿双飞啊！”</w:t>
      </w:r>
    </w:p>
    <w:p w14:paraId="174A31CE">
      <w:pPr>
        <w:rPr>
          <w:rFonts w:hint="default"/>
          <w:lang w:val="en-US" w:eastAsia="zh-CN"/>
        </w:rPr>
      </w:pPr>
    </w:p>
    <w:p w14:paraId="2CE537FE">
      <w:pPr>
        <w:rPr>
          <w:rFonts w:hint="default"/>
          <w:lang w:val="en-US" w:eastAsia="zh-CN"/>
        </w:rPr>
      </w:pPr>
      <w:r>
        <w:rPr>
          <w:rFonts w:hint="default"/>
          <w:lang w:val="en-US" w:eastAsia="zh-CN"/>
        </w:rPr>
        <w:t>听见声音的医生护士赶来，这次他们没带着针，只是斥责了他们吵架，然后医生把丈夫带出去，护士看着那个女人吃饭吃药，算是平静了。</w:t>
      </w:r>
    </w:p>
    <w:p w14:paraId="4E750621">
      <w:pPr>
        <w:rPr>
          <w:rFonts w:hint="default"/>
          <w:lang w:val="en-US" w:eastAsia="zh-CN"/>
        </w:rPr>
      </w:pPr>
    </w:p>
    <w:p w14:paraId="49CED0D5">
      <w:pPr>
        <w:rPr>
          <w:rFonts w:hint="default"/>
          <w:lang w:val="en-US" w:eastAsia="zh-CN"/>
        </w:rPr>
      </w:pPr>
      <w:r>
        <w:rPr>
          <w:rFonts w:hint="default"/>
          <w:lang w:val="en-US" w:eastAsia="zh-CN"/>
        </w:rPr>
        <w:t>我以为这事就过去了，接下来我不再看她，吃饭也在自己床边吃，避免与她接触。</w:t>
      </w:r>
    </w:p>
    <w:p w14:paraId="080DCD00">
      <w:pPr>
        <w:rPr>
          <w:rFonts w:hint="default"/>
          <w:lang w:val="en-US" w:eastAsia="zh-CN"/>
        </w:rPr>
      </w:pPr>
    </w:p>
    <w:p w14:paraId="679FEC0C">
      <w:pPr>
        <w:rPr>
          <w:rFonts w:hint="default"/>
          <w:lang w:val="en-US" w:eastAsia="zh-CN"/>
        </w:rPr>
      </w:pPr>
      <w:r>
        <w:rPr>
          <w:rFonts w:hint="default"/>
          <w:lang w:val="en-US" w:eastAsia="zh-CN"/>
        </w:rPr>
        <w:t>自四号床来了后，病房里就没安静过，她总是和丈夫吵架，让他一刻也不许离开自己视线，手机的通话记录也要看，有时来了电话她就让丈夫开了免提当着她面接。</w:t>
      </w:r>
    </w:p>
    <w:p w14:paraId="49B286C4">
      <w:pPr>
        <w:rPr>
          <w:rFonts w:hint="default"/>
          <w:lang w:val="en-US" w:eastAsia="zh-CN"/>
        </w:rPr>
      </w:pPr>
    </w:p>
    <w:p w14:paraId="6FD11837">
      <w:pPr>
        <w:rPr>
          <w:rFonts w:hint="default"/>
          <w:lang w:val="en-US" w:eastAsia="zh-CN"/>
        </w:rPr>
      </w:pPr>
      <w:r>
        <w:rPr>
          <w:rFonts w:hint="default"/>
          <w:lang w:val="en-US" w:eastAsia="zh-CN"/>
        </w:rPr>
        <w:t>除此之外，她还要时刻关注着我。起床、吃药、吃饭、打水甚至上厕所也盯着门口，只要我稍微靠近一点，她就戒备起来，这让我很烦躁。</w:t>
      </w:r>
    </w:p>
    <w:p w14:paraId="249529B5">
      <w:pPr>
        <w:rPr>
          <w:rFonts w:hint="default"/>
          <w:lang w:val="en-US" w:eastAsia="zh-CN"/>
        </w:rPr>
      </w:pPr>
    </w:p>
    <w:p w14:paraId="0A415A74">
      <w:pPr>
        <w:rPr>
          <w:rFonts w:hint="default"/>
          <w:lang w:val="en-US" w:eastAsia="zh-CN"/>
        </w:rPr>
      </w:pPr>
      <w:r>
        <w:rPr>
          <w:rFonts w:hint="default"/>
          <w:lang w:val="en-US" w:eastAsia="zh-CN"/>
        </w:rPr>
        <w:t>有一天午休，我面对着墙躺着，她突然过来扳着我肩膀强迫我转过去，再用手钳住我的脸死死盯着，我一阵无名火上心头，狠狠推开她，“你脑子有病啊，我根本没见过你老公好不好！”</w:t>
      </w:r>
    </w:p>
    <w:p w14:paraId="6E6C5052">
      <w:pPr>
        <w:rPr>
          <w:rFonts w:hint="default"/>
          <w:lang w:val="en-US" w:eastAsia="zh-CN"/>
        </w:rPr>
      </w:pPr>
    </w:p>
    <w:p w14:paraId="44AB6414">
      <w:pPr>
        <w:rPr>
          <w:rFonts w:hint="default"/>
          <w:lang w:val="en-US" w:eastAsia="zh-CN"/>
        </w:rPr>
      </w:pPr>
      <w:r>
        <w:rPr>
          <w:rFonts w:hint="default"/>
          <w:lang w:val="en-US" w:eastAsia="zh-CN"/>
        </w:rPr>
        <w:t>她老公赶紧过来拉开她，“现在满意了吧，非要人家骂你神经病是不是，舒服了吗？”</w:t>
      </w:r>
    </w:p>
    <w:p w14:paraId="19109E28">
      <w:pPr>
        <w:rPr>
          <w:rFonts w:hint="default"/>
          <w:lang w:val="en-US" w:eastAsia="zh-CN"/>
        </w:rPr>
      </w:pPr>
    </w:p>
    <w:p w14:paraId="5ABBE262">
      <w:pPr>
        <w:rPr>
          <w:rFonts w:hint="default"/>
          <w:lang w:val="en-US" w:eastAsia="zh-CN"/>
        </w:rPr>
      </w:pPr>
      <w:r>
        <w:rPr>
          <w:rFonts w:hint="default"/>
          <w:lang w:val="en-US" w:eastAsia="zh-CN"/>
        </w:rPr>
        <w:t>其他人过来安慰我，“乖，不要理她，她是有病的，和你不一样，你理解她一下，不生气。”</w:t>
      </w:r>
    </w:p>
    <w:p w14:paraId="21B1B3B9">
      <w:pPr>
        <w:rPr>
          <w:rFonts w:hint="default"/>
          <w:lang w:val="en-US" w:eastAsia="zh-CN"/>
        </w:rPr>
      </w:pPr>
    </w:p>
    <w:p w14:paraId="727AF114">
      <w:pPr>
        <w:rPr>
          <w:rFonts w:hint="default"/>
          <w:lang w:val="en-US" w:eastAsia="zh-CN"/>
        </w:rPr>
      </w:pPr>
      <w:r>
        <w:rPr>
          <w:rFonts w:hint="default"/>
          <w:lang w:val="en-US" w:eastAsia="zh-CN"/>
        </w:rPr>
        <w:t>其实我倒没有太生气，可能只是为了发泄吧，住院这么久，这是第一次对着人发脾气。她老公过了一会儿来和我道歉，我说不需要，也不要和我说话，只要离我远点就谢天谢地了。然后他只得尴尬地走了。</w:t>
      </w:r>
    </w:p>
    <w:p w14:paraId="0A3E86D0">
      <w:pPr>
        <w:rPr>
          <w:rFonts w:hint="default"/>
          <w:lang w:val="en-US" w:eastAsia="zh-CN"/>
        </w:rPr>
      </w:pPr>
    </w:p>
    <w:p w14:paraId="1850674F">
      <w:pPr>
        <w:rPr>
          <w:rFonts w:hint="default"/>
          <w:lang w:val="en-US" w:eastAsia="zh-CN"/>
        </w:rPr>
      </w:pPr>
      <w:r>
        <w:rPr>
          <w:rFonts w:hint="default"/>
          <w:lang w:val="en-US" w:eastAsia="zh-CN"/>
        </w:rPr>
        <w:t>这件事后那个女人不再缠着我了，但还是对她的丈夫严密监控。有一天医生过来询问她的情况，她的丈夫说自己不能在这陪了，他在单位只请了一个礼拜的假。医生表示理解，让他每天晚上过来，或者换一个人也行。</w:t>
      </w:r>
    </w:p>
    <w:p w14:paraId="3F5E5823">
      <w:pPr>
        <w:rPr>
          <w:rFonts w:hint="default"/>
          <w:lang w:val="en-US" w:eastAsia="zh-CN"/>
        </w:rPr>
      </w:pPr>
    </w:p>
    <w:p w14:paraId="066C32A2">
      <w:pPr>
        <w:rPr>
          <w:rFonts w:hint="default"/>
          <w:lang w:val="en-US" w:eastAsia="zh-CN"/>
        </w:rPr>
      </w:pPr>
      <w:r>
        <w:rPr>
          <w:rFonts w:hint="default"/>
          <w:lang w:val="en-US" w:eastAsia="zh-CN"/>
        </w:rPr>
        <w:t>但是那个女人不同意，大声喊着她丈夫是为了去找小三，对他又骂又打，医生连忙叫护士拿约束带。</w:t>
      </w:r>
    </w:p>
    <w:p w14:paraId="68BD92A0">
      <w:pPr>
        <w:rPr>
          <w:rFonts w:hint="default"/>
          <w:lang w:val="en-US" w:eastAsia="zh-CN"/>
        </w:rPr>
      </w:pPr>
    </w:p>
    <w:p w14:paraId="0AE0FA64">
      <w:pPr>
        <w:rPr>
          <w:rFonts w:hint="default"/>
          <w:lang w:val="en-US" w:eastAsia="zh-CN"/>
        </w:rPr>
      </w:pPr>
      <w:r>
        <w:rPr>
          <w:rFonts w:hint="default"/>
          <w:lang w:val="en-US" w:eastAsia="zh-CN"/>
        </w:rPr>
        <w:t>只见这时冲过去一个人，抬脚踹在床尾的地方，原来是一号床的阿姨。她骂道：“你啦，从进来就没安生过，整天疑神疑鬼，泼妇一样，那么小的姑娘都要惹。我要是你老公早就找十个八个小三气死你了！”眼看两个人就要打起来了，护士赶紧把四号绑起来，把一号拉回自己床边。</w:t>
      </w:r>
    </w:p>
    <w:p w14:paraId="2526F905">
      <w:pPr>
        <w:rPr>
          <w:rFonts w:hint="default"/>
          <w:lang w:val="en-US" w:eastAsia="zh-CN"/>
        </w:rPr>
      </w:pPr>
    </w:p>
    <w:p w14:paraId="14D6A00D">
      <w:pPr>
        <w:rPr>
          <w:rFonts w:hint="default"/>
          <w:lang w:val="en-US" w:eastAsia="zh-CN"/>
        </w:rPr>
      </w:pPr>
      <w:r>
        <w:rPr>
          <w:rFonts w:hint="default"/>
          <w:lang w:val="en-US" w:eastAsia="zh-CN"/>
        </w:rPr>
        <w:t>之后的几天，我换上二级病号服，可以去走廊走动了，她的病床离门口很近，我也尽量避着她，因为她还是一级病患，不能出门。她下床后总是想冲出去找丈夫，每天问几百遍“我老公呢”，护士拦着她就在病房里来回走动，央求着向家属借手机，当然没人借给她。等到她终于变二级了，她就从早到晚赖在护士台要打电话。有次一个护士经不住央求，给她打了一个，她情绪瞬间崩溃，对着电话大喊大叫，拦都拦不住。之后就再没有护士理她了。</w:t>
      </w:r>
    </w:p>
    <w:p w14:paraId="760836A1">
      <w:pPr>
        <w:rPr>
          <w:rFonts w:hint="default"/>
          <w:lang w:val="en-US" w:eastAsia="zh-CN"/>
        </w:rPr>
      </w:pPr>
    </w:p>
    <w:p w14:paraId="0DA99411">
      <w:pPr>
        <w:rPr>
          <w:rFonts w:hint="default"/>
          <w:lang w:val="en-US" w:eastAsia="zh-CN"/>
        </w:rPr>
      </w:pPr>
    </w:p>
    <w:p w14:paraId="220BB0EA">
      <w:pPr>
        <w:rPr>
          <w:rFonts w:hint="default"/>
          <w:lang w:val="en-US" w:eastAsia="zh-CN"/>
        </w:rPr>
      </w:pPr>
    </w:p>
    <w:p w14:paraId="3FB837B5">
      <w:pPr>
        <w:rPr>
          <w:rFonts w:hint="default"/>
          <w:lang w:val="en-US" w:eastAsia="zh-CN"/>
        </w:rPr>
      </w:pPr>
    </w:p>
    <w:p w14:paraId="2A304FD3">
      <w:pPr>
        <w:rPr>
          <w:rFonts w:hint="default"/>
          <w:lang w:val="en-US" w:eastAsia="zh-CN"/>
        </w:rPr>
      </w:pPr>
      <w:r>
        <w:rPr>
          <w:rFonts w:hint="default"/>
          <w:lang w:val="en-US" w:eastAsia="zh-CN"/>
        </w:rPr>
        <w:t>五号床</w:t>
      </w:r>
    </w:p>
    <w:p w14:paraId="69224A3B">
      <w:pPr>
        <w:rPr>
          <w:rFonts w:hint="default"/>
          <w:lang w:val="en-US" w:eastAsia="zh-CN"/>
        </w:rPr>
      </w:pPr>
    </w:p>
    <w:p w14:paraId="066248B1">
      <w:pPr>
        <w:rPr>
          <w:rFonts w:hint="default"/>
          <w:lang w:val="en-US" w:eastAsia="zh-CN"/>
        </w:rPr>
      </w:pPr>
    </w:p>
    <w:p w14:paraId="5F93BBFF">
      <w:pPr>
        <w:rPr>
          <w:rFonts w:hint="default"/>
          <w:lang w:val="en-US" w:eastAsia="zh-CN"/>
        </w:rPr>
      </w:pPr>
    </w:p>
    <w:p w14:paraId="12304269">
      <w:pPr>
        <w:rPr>
          <w:rFonts w:hint="default"/>
          <w:lang w:val="en-US" w:eastAsia="zh-CN"/>
        </w:rPr>
      </w:pPr>
    </w:p>
    <w:p w14:paraId="4BC829EF">
      <w:pPr>
        <w:rPr>
          <w:rFonts w:hint="default"/>
          <w:lang w:val="en-US" w:eastAsia="zh-CN"/>
        </w:rPr>
      </w:pPr>
      <w:r>
        <w:rPr>
          <w:rFonts w:hint="default"/>
          <w:lang w:val="en-US" w:eastAsia="zh-CN"/>
        </w:rPr>
        <w:t>五号床是我。</w:t>
      </w:r>
    </w:p>
    <w:p w14:paraId="77A2287A">
      <w:pPr>
        <w:rPr>
          <w:rFonts w:hint="default"/>
          <w:lang w:val="en-US" w:eastAsia="zh-CN"/>
        </w:rPr>
      </w:pPr>
    </w:p>
    <w:p w14:paraId="2BB2D77D">
      <w:pPr>
        <w:rPr>
          <w:rFonts w:hint="default"/>
          <w:lang w:val="en-US" w:eastAsia="zh-CN"/>
        </w:rPr>
      </w:pPr>
      <w:r>
        <w:rPr>
          <w:rFonts w:hint="default"/>
          <w:lang w:val="en-US" w:eastAsia="zh-CN"/>
        </w:rPr>
        <w:t>刚入院的时候引起了一场小小的围观，因为我是一个有两个主管护士，还被准备着约束带的。大多数病人都是默默地来，悄悄地走，我竟平白生出一阵自豪。</w:t>
      </w:r>
    </w:p>
    <w:p w14:paraId="23569F54">
      <w:pPr>
        <w:rPr>
          <w:rFonts w:hint="default"/>
          <w:lang w:val="en-US" w:eastAsia="zh-CN"/>
        </w:rPr>
      </w:pPr>
    </w:p>
    <w:p w14:paraId="316D8900">
      <w:pPr>
        <w:rPr>
          <w:rFonts w:hint="default"/>
          <w:lang w:val="en-US" w:eastAsia="zh-CN"/>
        </w:rPr>
      </w:pPr>
      <w:r>
        <w:rPr>
          <w:rFonts w:hint="default"/>
          <w:lang w:val="en-US" w:eastAsia="zh-CN"/>
        </w:rPr>
        <w:t>我被诊断为人格解体和中度抑郁。</w:t>
      </w:r>
    </w:p>
    <w:p w14:paraId="2AB28839">
      <w:pPr>
        <w:rPr>
          <w:rFonts w:hint="default"/>
          <w:lang w:val="en-US" w:eastAsia="zh-CN"/>
        </w:rPr>
      </w:pPr>
    </w:p>
    <w:p w14:paraId="1305ED94">
      <w:pPr>
        <w:rPr>
          <w:rFonts w:hint="default"/>
          <w:lang w:val="en-US" w:eastAsia="zh-CN"/>
        </w:rPr>
      </w:pPr>
      <w:r>
        <w:rPr>
          <w:rFonts w:hint="default"/>
          <w:lang w:val="en-US" w:eastAsia="zh-CN"/>
        </w:rPr>
        <w:t>从心理科出院后，我降了一级。在学校断断续续上了一些课，可是当时我最好的朋友把我的病情散布了出去。一时间我成了人人唯恐避之不及的瘟疫。</w:t>
      </w:r>
    </w:p>
    <w:p w14:paraId="3015AAD5">
      <w:pPr>
        <w:rPr>
          <w:rFonts w:hint="default"/>
          <w:lang w:val="en-US" w:eastAsia="zh-CN"/>
        </w:rPr>
      </w:pPr>
    </w:p>
    <w:p w14:paraId="08821600">
      <w:pPr>
        <w:rPr>
          <w:rFonts w:hint="default"/>
          <w:lang w:val="en-US" w:eastAsia="zh-CN"/>
        </w:rPr>
      </w:pPr>
      <w:r>
        <w:rPr>
          <w:rFonts w:hint="default"/>
          <w:lang w:val="en-US" w:eastAsia="zh-CN"/>
        </w:rPr>
        <w:t>流言像十二级的台风席卷整个年级，还有人向我原来班的人“求证”我确实是个神经质的病人。我受到了前所未有的冷暴力与孤立，最终，我还是再次爆发了。</w:t>
      </w:r>
    </w:p>
    <w:p w14:paraId="10E51D2E">
      <w:pPr>
        <w:rPr>
          <w:rFonts w:hint="default"/>
          <w:lang w:val="en-US" w:eastAsia="zh-CN"/>
        </w:rPr>
      </w:pPr>
    </w:p>
    <w:p w14:paraId="552E5C81">
      <w:pPr>
        <w:rPr>
          <w:rFonts w:hint="default"/>
          <w:lang w:val="en-US" w:eastAsia="zh-CN"/>
        </w:rPr>
      </w:pPr>
      <w:r>
        <w:rPr>
          <w:rFonts w:hint="default"/>
          <w:lang w:val="en-US" w:eastAsia="zh-CN"/>
        </w:rPr>
        <w:t>这次门诊徐医生说因为有自残和攻击行为，心理科不可能收我了，要转到精神科。我的病历上多了一项待定，精神分裂。</w:t>
      </w:r>
    </w:p>
    <w:p w14:paraId="79EF3119">
      <w:pPr>
        <w:rPr>
          <w:rFonts w:hint="default"/>
          <w:lang w:val="en-US" w:eastAsia="zh-CN"/>
        </w:rPr>
      </w:pPr>
    </w:p>
    <w:p w14:paraId="05B58B43">
      <w:pPr>
        <w:rPr>
          <w:rFonts w:hint="default"/>
          <w:lang w:val="en-US" w:eastAsia="zh-CN"/>
        </w:rPr>
      </w:pPr>
      <w:r>
        <w:rPr>
          <w:rFonts w:hint="default"/>
          <w:lang w:val="en-US" w:eastAsia="zh-CN"/>
        </w:rPr>
        <w:t>我明显看到妈妈整个人都僵了，脸上有一点恐慌的平静，就是那种不敢相信听到的，所以不知道用什么表情回应的平静。</w:t>
      </w:r>
    </w:p>
    <w:p w14:paraId="0C18CB7C">
      <w:pPr>
        <w:rPr>
          <w:rFonts w:hint="default"/>
          <w:lang w:val="en-US" w:eastAsia="zh-CN"/>
        </w:rPr>
      </w:pPr>
    </w:p>
    <w:p w14:paraId="556426CA">
      <w:pPr>
        <w:rPr>
          <w:rFonts w:hint="default"/>
          <w:lang w:val="en-US" w:eastAsia="zh-CN"/>
        </w:rPr>
      </w:pPr>
      <w:r>
        <w:rPr>
          <w:rFonts w:hint="default"/>
          <w:lang w:val="en-US" w:eastAsia="zh-CN"/>
        </w:rPr>
        <w:t>我记得回去的路上妈妈起初沉默地走在我前面，大概一大步的距离，然后突然回过头拉住我的手摸了摸我的头，对我说，“回家。”</w:t>
      </w:r>
    </w:p>
    <w:p w14:paraId="65BB5B84">
      <w:pPr>
        <w:rPr>
          <w:rFonts w:hint="default"/>
          <w:lang w:val="en-US" w:eastAsia="zh-CN"/>
        </w:rPr>
      </w:pPr>
    </w:p>
    <w:p w14:paraId="1B0B1CB5">
      <w:pPr>
        <w:rPr>
          <w:rFonts w:hint="default"/>
          <w:lang w:val="en-US" w:eastAsia="zh-CN"/>
        </w:rPr>
      </w:pPr>
      <w:r>
        <w:rPr>
          <w:rFonts w:hint="default"/>
          <w:lang w:val="en-US" w:eastAsia="zh-CN"/>
        </w:rPr>
        <w:t>我只能再次休学，住进了精神科。从住在重管室的一级病人，到二级病人，三级病人，直到出院。</w:t>
      </w:r>
    </w:p>
    <w:p w14:paraId="1AE5D1B0">
      <w:pPr>
        <w:rPr>
          <w:rFonts w:hint="default"/>
          <w:lang w:val="en-US" w:eastAsia="zh-CN"/>
        </w:rPr>
      </w:pPr>
    </w:p>
    <w:p w14:paraId="01987DA0">
      <w:pPr>
        <w:rPr>
          <w:rFonts w:hint="default"/>
          <w:lang w:val="en-US" w:eastAsia="zh-CN"/>
        </w:rPr>
      </w:pPr>
      <w:r>
        <w:rPr>
          <w:rFonts w:hint="default"/>
          <w:lang w:val="en-US" w:eastAsia="zh-CN"/>
        </w:rPr>
        <w:t>有一次我趴在护士台，把一张纸撕成小小的碎片，然后猛吹一口气散落到护士台各个小角落，她们没有过多指责我。然后我又把纸洒在走廊上，她们才叫护工将我扣在床边，护工的力气真大啊，拉得我手生疼。他将扣子扣到最里面一个，我还是逃脱出来了。护士们也没将我重新绑起来，因为我不捣乱了。</w:t>
      </w:r>
    </w:p>
    <w:p w14:paraId="3789BEAB">
      <w:pPr>
        <w:rPr>
          <w:rFonts w:hint="default"/>
          <w:lang w:val="en-US" w:eastAsia="zh-CN"/>
        </w:rPr>
      </w:pPr>
    </w:p>
    <w:p w14:paraId="21CF2147">
      <w:pPr>
        <w:rPr>
          <w:rFonts w:hint="default"/>
          <w:lang w:val="en-US" w:eastAsia="zh-CN"/>
        </w:rPr>
      </w:pPr>
      <w:r>
        <w:rPr>
          <w:rFonts w:hint="default"/>
          <w:lang w:val="en-US" w:eastAsia="zh-CN"/>
        </w:rPr>
        <w:t>我算是在里面受到护士们的照顾最多的，比起在外面受到的委屈，她们简直是我的特蕾莎。有很多瞬间，我想永远住在里面。</w:t>
      </w:r>
    </w:p>
    <w:p w14:paraId="47A359CF">
      <w:pPr>
        <w:rPr>
          <w:rFonts w:hint="default"/>
          <w:lang w:val="en-US" w:eastAsia="zh-CN"/>
        </w:rPr>
      </w:pPr>
    </w:p>
    <w:p w14:paraId="6D334DF2">
      <w:pPr>
        <w:rPr>
          <w:rFonts w:hint="default"/>
          <w:lang w:val="en-US" w:eastAsia="zh-CN"/>
        </w:rPr>
      </w:pPr>
      <w:r>
        <w:rPr>
          <w:rFonts w:hint="default"/>
          <w:lang w:val="en-US" w:eastAsia="zh-CN"/>
        </w:rPr>
        <w:t>出院以后，或许是因为觉得那些高中生已经不足以伤害我了，我变得开朗了很多。考上大学之后，我的生活好像也一步步回到了正轨。</w:t>
      </w:r>
    </w:p>
    <w:p w14:paraId="714F0AB1">
      <w:pPr>
        <w:rPr>
          <w:rFonts w:hint="default"/>
          <w:lang w:val="en-US" w:eastAsia="zh-CN"/>
        </w:rPr>
      </w:pPr>
    </w:p>
    <w:p w14:paraId="77AC1719">
      <w:pPr>
        <w:rPr>
          <w:rFonts w:hint="default"/>
          <w:lang w:val="en-US" w:eastAsia="zh-CN"/>
        </w:rPr>
      </w:pPr>
      <w:r>
        <w:rPr>
          <w:rFonts w:hint="default"/>
          <w:lang w:val="en-US" w:eastAsia="zh-CN"/>
        </w:rPr>
        <w:t>而他们中更多的，是在医院里痛苦一生，和他们的家人一起在无奈中负重前行。</w:t>
      </w:r>
    </w:p>
    <w:p w14:paraId="579A5E2C">
      <w:pPr>
        <w:rPr>
          <w:rFonts w:hint="default"/>
          <w:lang w:val="en-US" w:eastAsia="zh-CN"/>
        </w:rPr>
      </w:pPr>
    </w:p>
    <w:p w14:paraId="6FBE7ACA">
      <w:pPr>
        <w:rPr>
          <w:rFonts w:hint="default"/>
          <w:lang w:val="en-US" w:eastAsia="zh-CN"/>
        </w:rPr>
      </w:pPr>
    </w:p>
    <w:p w14:paraId="5067E62E">
      <w:pPr>
        <w:rPr>
          <w:rFonts w:hint="default"/>
          <w:lang w:val="en-US" w:eastAsia="zh-CN"/>
        </w:rPr>
      </w:pPr>
    </w:p>
    <w:p w14:paraId="5BF87548">
      <w:pPr>
        <w:rPr>
          <w:rFonts w:hint="default"/>
          <w:lang w:val="en-US" w:eastAsia="zh-CN"/>
        </w:rPr>
      </w:pPr>
    </w:p>
    <w:p w14:paraId="672D8C21">
      <w:pPr>
        <w:rPr>
          <w:rFonts w:hint="default"/>
          <w:lang w:val="en-US" w:eastAsia="zh-CN"/>
        </w:rPr>
      </w:pPr>
      <w:r>
        <w:rPr>
          <w:rFonts w:hint="default"/>
          <w:lang w:val="en-US" w:eastAsia="zh-CN"/>
        </w:rPr>
        <w:t>本期故事推荐：心理病人。这是一个心理医生的故事，那些长相甜美的女孩子带着心理缺陷来到诊所，她们不仅是病人，也成了医生的 “猎物”。微信后台回复关键词【107】自提取。</w:t>
      </w:r>
    </w:p>
    <w:p w14:paraId="4B3EE26F">
      <w:pPr>
        <w:rPr>
          <w:rFonts w:hint="default"/>
          <w:lang w:val="en-US" w:eastAsia="zh-CN"/>
        </w:rPr>
      </w:pPr>
      <w:r>
        <w:rPr>
          <w:rFonts w:hint="default"/>
          <w:lang w:val="en-US" w:eastAsia="zh-CN"/>
        </w:rPr>
        <w:t>欢迎关注我们的微信公众号：真实故事计划（zhenshigushi1）。"</w:t>
      </w:r>
    </w:p>
    <w:p w14:paraId="0E66E8C5">
      <w:pPr>
        <w:rPr>
          <w:rFonts w:hint="default"/>
          <w:lang w:val="en-US" w:eastAsia="zh-CN"/>
        </w:rPr>
      </w:pPr>
      <w:r>
        <w:rPr>
          <w:rFonts w:hint="default"/>
          <w:lang w:val="en-US" w:eastAsia="zh-CN"/>
        </w:rPr>
        <w:t>20220324更新：放一个广告- ̗̀ ( ˶'ᵕ'˶) ̖́-请结合目录食用本回答，目前答主已确诊做作性障碍(Factitious Disorder,FD)，下文中部分行为属故意为之，并非疾病所致。20211112整理：修改该回答排版及修正或删减部分不影响原回答的内容如错别字等。正文部分(已完结)0-0.精神三科位于精神科住院部6F和7F。住院时间：2018.10.15-2018.12.03。诊断：双相障碍。至始至终我并不认为我有病，也可能是自知力缺乏。也许只有我认为在里面的生活挺好。写那么多细节也是因为不愿意忘记住在医院里发生的每一件事。内容又杂又碎还很枯燥，大概率是没人看的。就算做是写给我自己看的吧。&lt;img src="https://picx.zhimg.com/50/v2-afdfbf9b4526e3b248e9f53824f239bd_720w.jpg?source=1def8aca" data-rawwidth="1200" data-rawheight="674" data-size="normal" data-original-token="v2-afdfbf9b4526e3b248e9f53824f239bd" data-default-watermark-src="https://picx.zhimg.com/50/v2-a1d12fb2e10d64c40f4bbf68b4b1e278_720w.jpg?source=1def8aca" class="origin_image zh-lightbox-thumb" width="1200" data-original="https://pica.zhimg.com/v2-afdfbf9b4526e3b248e9f53824f239bd_r.jpg?source=1def8aca"/&gt;两张腕带照片留作纪念&lt;img src="https://picx.zhimg.com/50/v2-b378ae6502fb57e1338cc2eadf369ef5_720w.jpg?source=1def8aca" data-rawwidth="801" data-rawheight="450" data-size="normal" data-original-token="v2-b378ae6502fb57e1338cc2eadf369ef5" data-default-watermark-src="https://picx.zhimg.com/50/v2-1e79b97b1eafad2187a50c94792833f1_720w.jpg?source=1def8aca" class="origin_image zh-lightbox-thumb" width="801" data-original="https://pic1.zhimg.com/v2-b378ae6502fb57e1338cc2eadf369ef5_r.jpg?source=1def8aca"/&gt;其实我在炫耀我是特级护理0-1.具体作息时间如下：早上六点过起床吃药、吃饭。早饭在一至周六是馒头、稀饭、榨菜。周日是豆浆和饼。可以睡到八点过查房点名，被子三等分叠好，放在床尾，病号服得穿好。有物理治疗安排的在此时去做治疗。（在精神科这层楼的物理治疗，除了电休克我还没见过其他，大概是因为没用。）周一大查房，周二换病号服，半个月换一次被套。点名我不喜欢大声答到，常常假装不经意间站在护士身后，弱弱回应。我也不敢去拿病号服，总是托我妈去拿比我身子大几号的病服，因为我喜欢袖子遮过手的感觉。换被套也是如此。大查房护士总是问道谁需要换腕带，直到出院前一天我把腕带弄断了，在出院那一天想换的，结果知道要出院了，没换成，想要作收藏的，有些遗憾，还好在请假外出时偷偷拍了两张照存在手机里。手指甲长的会被叫剪指甲，但是我一直在想脚趾甲他们不检查吗？上午下午各一次散步，有机会可以去康复科。散步场地有小卖部，有音乐放，小卖部阿姨对病人好像有些不耐烦，但是对小孩子挺温柔的，这就是区别对待？回病房出病房都排成两排手牵手，回来时不允许在兜里放东西。一天三次拿零食时间，零食由家属带入。中午十一点吃药，然后吃饭。一荤一素一汤，饭盒总是被护士打得满满的。虽然护士大叔有提醒我饭盒小了，但我仍偏爱于小饭盒，几次打饭时甚至有溢出来。我常常在想象饭盒一不小心掉进大桶里的场景。睡午觉。晚上吃饭很早。九点钟整吃药，过后有十五分钟观察时间。然后睡觉。病房有几个小灯常亮，护士也会每隔半个小时打卡，11点为间隔换班。外出需要请假，然而整层楼就没几个人出去过。她们没有家属，医生自然也不会同意。有固定的打电话时间。每周会发两盒牛奶。进入病区要经过的第一道门密码曾经是8个8，很真实，只是后来他们把密码改了。当时那层楼只有我一人有家属陪护，也只是我年龄最小。第二小的是病友A，那年她18岁，因癫痫所致精神障碍入院。1-1.豆浆机是我印象最深，也可以说是好感度最高的一个医生。大概是那天的事情让他记住了我。那是一个查房的早上，我将他的名字与九阳豆浆机联系起来，在医生面前大笑不止，他们却是疑惑地望着我。跟我玩得亲近的病友A将我大笑的原因告诉了他们。我的主治医生在一旁默默地说到：“思维奔逸。”嗯。工作日，九阳豆浆和正大鸡蛋更配哦。(悄咪咪：我的姓名可与“正大鸡蛋”联系，故如此写之。)1-2.我想要引起医生护士的注意，于是拉着病友A到处“搞事情”。搞事情不过是到处跟医生护士搭讪（虽然说好像没敢就是了），顶多在散步时，跑到不让跑的地方被护士吆喝。挺高兴的。不过在豆浆机来病房时，没料到病友A告诉了他。MECT，安排。大概不算躁狂吧？至少我没感觉到？第二日，当豆浆机来问我还想搞事情吗。病友A才把“搞事情”到底是搞啥事情告诉了他。豆浆机大概是“哦，这样啊”这种样子。1-3.有一日脑袋抽风，我说他们给我吃错药了。我偷偷跟我家人说他们给我吃了舍曲林。我家人立刻去找豆浆机理论。最后发生了什么我忘了，我现在只是替豆浆机感到委屈（并不）。第二次吃药时，护士跟我说：“你看清楚了再吃。”1-4.我入院时总是不说话。于是豆浆机给我纸和笔，叫我写在上面。我写了，然后又撕了。豆浆机问我写了几张，我大概也只写了2-3页，但却跟他说的是4-5页。他觉得我是躁狂发作了。1-5.有几日想找豆浆机借《精神病学》来看，却又不好意思说。最终我妈帮我给他转了话。他说：“等你病好了就借给你。”（到现在他都没把那本书给我。）我又忍不住蹦出“劝人学医，天打雷劈”这样的话。这句话跟我与豆浆机的对话并没有什么前后联系，我只是想表示：“啊你看你看我是对医学有所了解的哦！”但豆浆机并没有听清楚我在说什么，我又重复了一遍。现在想来却是觉得有些尴尬。我又跟他说以后想学医，他说我是可以做到的，只是如果像现在这样总是不说话的话（入院那时跟医生交流不过五句），那是不行的。我说我妈也是医生。豆浆机似乎是有点惊讶。我妈赶紧笑着否认，说只是之前学过罢了（她现在还是个助理医师）。后来我自己某次请假外出时花60多块去书店淘了一本《精神病学》，又悄悄地带进医院。病友A来找我玩时，我常说“等我研究一下”，然后拒绝了她。我把那书藏在枕头下来，偷偷将一角露出来，我期待那本书偶然被豆浆机发现。也可能早就被他们发现了，只是我不知道而已。“毕竟精神科医生一个二个精得很。”1-6.豆浆机偶尔会来我的病房，那日他过来找我妈说事，叫我回避一下。我走到走廊，又忍不住拉着病友A倒回来贴在病房门上偷听。豆浆机和我妈谈到最后时，突然对着我说：“反正都听到了，那就进来吧。”1-7.豆浆机知道我和病友A玩得好，于是问我要不要把她调到我的病房来。我拒绝了。1-8.我又说了一些不知真假的话（大致是身体哪里痛哪里痛）给我妈，我妈告诉了豆浆机。豆浆机一脸懵逼：“一般不会发生这种情况的。”1-9.有一日，豆浆机突然说我可以和病友A一起去康复科。然后那天我们去围观康复科医生教做青椒肉丝，最后把那盘青椒肉丝给分着吃了。1-10.家人来探望我，我会跟他们说话。豆浆机一直很疑惑为什么我只跟家人说话，而不跟医生说话。1-11.走的时候，是星期一。是豆浆机来说可以出院了。他们都很高兴的样子。“永远不要再见了。不要再来这地方了。”保安如是说道。“永远不要再见了。”…我不知道那个时候我的心情怎么样，但绝对没有高兴。1-12.后来复诊，豆浆机偶尔会跟我说一些心灵鸡汤。副院长（大概是？）称呼他名字后两个字，并调侃道：“又开导人了嗦。”豆浆机说了很多，我大部分都记不清了，他要看我用刀割的地方，我拒绝了。他又说鸡汤，我只记得一句话：“人总是要向前看的。”豆浆机和主任说经过他们讨论，认为我有阿斯伯格综合征，叫我去买了《阿斯伯格综合征完全指南》看。那是我了解阿斯伯格综合征及孤独症谱系障碍的起始。在此之前，我一点也不知道AS是什么。他会问我妈我平时有没有跟布偶说话；会问我为什么把《流浪地球》看了五遍，我还是没有回答他；因为我害怕床底下有东西，他增加了喹硫平的剂量；他托着我的手臂绕关节旋转并叫我放松…有那么一天是他坐诊，我妈说他那天没刮胡子。有一次复诊，我遇见他偶然路过。“我又不是老虎你总是那么怕我干什么。”豆浆机好像准备拍拍我的头，可是我下意识地一躲，让他拍到了我的背。1-13.我用豆浆机的电话找到了他的微信和QQ，我又蒙对了他QQ的验证答案。于是我和他成为了“QQ好友”，但他也许并不知道我是谁。他QQ空间最后的一条说说都是13年的了。我从QQ空间里知道了他的一些隐私，也看到了他不在精神病院里的另一面。我试着跟他打电话，他没接，我害怕让他知道了我是谁，于是叫我朋友发了一条语音给他以干扰他的判断。他生日那天，我在空间屏蔽了他，祝他生日快乐。中国医师节那天，</w:t>
      </w:r>
      <w:r>
        <w:rPr>
          <w:rFonts w:hint="default"/>
          <w:lang w:val="en-US" w:eastAsia="zh-CN"/>
        </w:rPr>
        <w:t>我没好意思跟他说一声节日快乐。1-14.坦白了某些事情过后，我再去复诊。他路过诊室，我面对着墙壁，我不敢再去看他，只是听到了他的声音。他没像以前一样跟我打招呼，我不知道是他没认出我，还是无视了我。2-1.病友A，我前面提到过的那个18岁的姐姐。她看起来很呆滞，外貌看起来很显小，刚开始我嫉妒她抢了我整层楼年龄最小的位置，直到后来知道她比我大过后，我才松了口气。她的脸总是红红的，头发跟我一样有点自然卷。她的动作很缓慢，肢体会不自主地颤抖。她从福利院来，她的父母一个跑了一个去世了。她那时18，却和我是读的一个年级。病友A的病情老早就稳定了，她总是在打电话时间去跟福利院的人交流，让别人接她出院。2-2.我会把零食给她分享。我们会一起吃辣条，会一起玩大富翁游戏棋和扑克牌。会一起洗漱。她不怕医生护士，会把我的请求转达给他们。2-3.病友A喜欢赖床。早上查房的时候，我站在她床前等她起床，护士经过，就说：“XX（病友A），还不快起来，你看XXX（我）都来叫你起床了。”2-4.那日晚上。该睡觉的时间。只剩我、我妈还有病友A靠着我的床斗地主。我手中的牌只剩下了一对王炸，但却仍假装没有牌可出的样子。我憋笑。在最后一刻出了一对王炸。我本来想解释下我的小计谋的。但越想越好笑，还没说，便忍不住笑了出来。捶床大笑，笑得东倒西歪。良久，待我终于平静下来，我决定一起跟着A去走廊尽头的厕所刷牙。走出房间，刚好对着病区大门，保安坐在门边。“XX（A的名字），你怎么还不去睡觉？”如果没记错的话，还有一句对她说的“大半夜的笑得这么大声干什么。”也许那保安知道是我在笑，但仍说的她。我不是太好意思，跟着病友A慢慢地走到走廊尽头，刷牙去了。2-5.我也不好意思在散步的时候去小卖部买东西，这时候就轮到A出头了。小卖部5角钱一杯的爆米花，好吃。2-6.某一次散步，我和A遇到了精神科其他病区的男病人的搭话。A被无视了。男病人似乎对我有点兴趣。男病人说的是方言，我说的是普通话（因为突然又抽风不会说方言了）。他说他在书店看书的时候，被人说了坏话，和别人打起来了，然后就被送到了这里。我点点头，表示同情他的不幸。大概也知道了他被送进精神科的原因。男病人说我一定是在高等学校学习的，因为会说普通话。我连忙否认。见没话说，他走开了。于是我又和A一起在老土的音乐中散步。我跟A说：“我不是，我没有，我绝不是高等学校出身。”但是心里被误解了却有些高兴。2-7.出院后，有一次因为某些原因进入过住院部，我又见到了A。她还是在那里住着。我见到她有些激动，忍不住用手戳了戳她（奇怪的见面方式增加了）。因为那是冬天，所以她穿得有些厚实。我跟她说她上次留的QQ我加不上，于是她又给我写了另外一张纸条。她的字歪歪扭扭的。另外一个病人问她我是谁。她说我是之前住过院的人。回到家后，我给她发送好友申请。很久很久过后，她通过了。我以为她出院了，她说她偷偷借的别人的手机。我时常会给她点赞。她很少在线。直到某一天，她再也不回我话了。也许是那部手机被护士发现了。也许是那个借她手机的人也出院了。2-8.我只给她带过一次零食去。是我托主任带给她的。其实给A带零食是借口，实则是想去看医生。（我，莫得感情。）买零食一共是32元，那医院附近超市的人却说是42元。还好我又确认了一遍，才避免多付了钱。给她带零食那天，我在诊室门口蹲了两个小时，直到主任下班，才敢和另外一个朋友去找主任。我蹲在墙角给主任交流，我说普通话，主任说着方言。但是这段对话听起来太奇怪，所以主任干脆也说普通话（就是有点不标准）。我说话主任还是听不清楚，只能朋友转述给她。只是我又抽风说了一些奇怪的话，比如主任说如果我是去看A的，那就会因为疫情原因不能去看望，我说：“那我能看你吗。”（翻译：那我能在这里跟你说话吗。）后来再见面，主任夸我说还想着A，会给她买零食。主任又“汇报情况”。她说A很高兴，有机会还想见我。那一次去是2020年的七月份，A在医院已经呆了整整两年了。没有人接她出去。3-1.主任是个阿姨，身材高高的，头发也经常扎得很高，走路挺有气质。3-2.每天查房时，主任会问我心情怎么样。我每次都是不说话，或者点头，或者只是小声地“嗯”一下。我不理她，于是她也不跟我说话了。跳过我，然后走向另一个病人。其实我挺想跟她说话的，就是在医生面前我常常会失去正常说话的能力。3-3.我请假两手空空地出去，却带了一堆零食回来。主任就问我还想不想买。我其实并不记得她问过我这个了，这件事也是我妈告诉我的。我自然也不知道我回答了她什么。3-4.我对主任的好感其实并不亚于豆浆机，主要原因是她经常夸我。“你看那些阿斯伯格综合征，有些人智商好高的。”她这么说，然后又举了好多例子。于是我强行默认她是在侧面地夸我。看过《阿斯伯格综合征完全指南》后，她又问我我觉得自己是不是阿斯，本想回答不确定的我“情急之下”否认了。过后她再也不提起这个名词了。有日我妈问起主任：“听说这是一种自闭症？”主任难得地停顿了一秒钟，然后点头：“是的。”但是她还是会直接地夸我聪明。她会对我妈说：“她一直都很聪明的。”上次复诊时，她叫我自己选择还吃不吃药，还夸我一直都对自己的情况很清楚。但是说实话，我一直都对自己了解得糊里糊涂的。她看我写的字，夸我字写得工整。体重减轻后，她又夸我瘦了好多。我跟她的交流增多过后，她夸我不像以前那么内向了，夸我不在我妈陪同下就可以和她说话了。…她越是夸我，我就越是高兴。所以以后还请多多夸奖我吖。3-5.那次她握住我的手，她的力度很轻，手很暖和，她很温柔。偶尔她也会露出另一面。那日我好不容易将真心话写在纸上，在拿给她看的那一瞬间却又突然没有了勇气。她开始还逗我把纸给她，只是我执意不给，就在我将纸伸出去一半却迟疑的时候，她突然将那几张纸夺走了。我伸手去抢，她反应很快，我怎么抢也抢不到。我也不好意思看她了，只能将头埋在怀里。于是我看不见她，也假装她看不到我。她又无情地拆穿我：“你就算这样，我还是可以看到你的呀。”第二次将话写在纸上给她时，我又犹豫了。她拿住我递出去一半的纸，可能别人表面上看不出来，实际上我们俩在那里整整僵持了几秒，最终我的力气敌不过她，纸还是落到了她的手上。那张纸上写了我以后想学医。主任说：“凭你的能力是可以的。只是那个时候我已经退休了…不过你还有机会和X医生（豆浆机）做同行。”我算了算，豆浆机已经四十好几了，假如我以后正常从高中毕业，学医顺顺利利的，等我拿到执业医师证时，豆浆机离六十不是很远了。3-6.我和主任的交流似乎总有些问题。她问：“你介意我把这个（我写的纸）拿给X医生（豆浆机）看吗？”我摇摇头，答：“不。”她：“那行，那我就不拿给他看了。”我连忙解释：“不介意。”她这才理解我的意思。3-7.她经常夸我聪明，我也觉得我是个小机灵鬼。我在有关的期刊论文（看这些论文花了我好多钱）上找到了她的邮箱，成功看到了她QQ的个人页面。可是我却没胆加她。可能是我疑心太多，也可能是因为我看到了她个人页面上的照片而心虚。当她说“我们已经坦诚相待，你知道我的秘密，我也知道你的秘密”的时候，我会想她为什么会觉得我知道她的秘密？我又知道她什么秘密了？于是我得出唯一的结论，她怕是知道我看了她的QQ个人页面了。看了主任个人页面的照片，不得不说她很有气质。4-1.病区常驻病友B是一个开朗的阿姨。她戴着一副眼镜，似乎经常哼着歌在走廊上走来走去。我一来，她便问我妈我是不是双相情感障碍。第一个就猜双相障碍，我猜她大概率患上的也是这个病。4-2.病区常驻病友C是一个大概二十多岁的姐姐，她有些肥胖，身上总是脏脏的。C是短发，常常戴着一个蝴蝶结，不知道她从哪里淘来了一个MP3，有一次路过我身边时，从她身上传出了不属于她的歌声。仔细一听，我认定那是专属于周杰伦的声音。C喜欢吃东西，可惜的是她似乎也是被家人遗弃在这里的“老油条”，她没有零食可以吃。某一日我的家人送来了鱼香肉丝，吃饭时待所有人都走了，她才慢慢地将身子朝我这边挪动。“你能不能把你的这个分给我一点啊？”她恳求。我有些懵，她连忙说：“油也可以的！油也可以的！…”我同意了，但就在我分的时候，护士不知从哪冒了出来。那护士大吼：“你看她都长这么胖了你还给她？！”于是这次分食行动在这里就被迫终止了。我其实看得出来，护士也会区别对待。C就不是那么受护士喜欢。4-3.病区常驻病友D也是个阿姨，有些矮小，披散着齐肩的头发。我没见过她说话，她喜欢盯着某个事物出神地发呆。路过她身边自然便会觉得有点阴森森的。我才入院的时候，她就出院了；只不过没过两三天，我又在病区里看见了那个熟悉的阴森的身影。4-4.病区常驻病友E和F是一对好姐妹。E是较年轻的那个，她身材高大，十分壮实，其标志物是丸子头；F却已经是快步入老年期的大妈了，她比E矮，皮肤颜色比E深一些，看起来跟E一样有力量。E和F常常走在一起说说笑笑。我出院时还有没吃完的零食，我准备留给她们一点，可是E却拒绝了价格稍贵的零食，只接受了较为便宜的那一部分。4-5.病区疑似常驻病友G跟病友A年龄相差不大。她又瘦又小，同样也是披着齐肩的头发，却没有D的阴森气质。她经常感叹着世事变化无常与人间沧桑，却又经常在走廊上欢快地蹦哒；她时常头头是道地抱怨着她的身世悲惨，偶尔趴在饭桌上埋头大哭…4-6.病区疑似常驻病友H是个阿姨，短发，似乎是纹过眉。由于我的病房离活动区域以及护士站最近，她经常跑过来蹭厕所。我其实是不介意的，但是我妈介意。某一次她日常来蹭厕所时，恰好遇到了我妈。我妈两眼一瞪，她便自觉地溜走了。4-7.病区疑似常驻病友I看起来似乎跟我年龄差不多，她在我快出院的时候才入院。之所以是疑似常驻，是因为我从来没有见过她的家人。她常常在某一个地方徘徊，她蹲下又起身，不断捡起地上的空气。我总觉得她在采蘑菇，于是我称她是采蘑菇的小姑娘。（突然想起当初我给豆浆机取绰号时，就有医生提醒过</w:t>
      </w:r>
      <w:r>
        <w:rPr>
          <w:rFonts w:hint="default"/>
          <w:lang w:val="en-US" w:eastAsia="zh-CN"/>
        </w:rPr>
        <w:t>我“给人取外号是不礼貌的行为”，虽说我没听进去就是了。）她和她的拖鞋永远是分开的。有时候走着走着，如果看到一双没人要的拖鞋，那么一定是那个姑娘的。她没有自理能力。排泄物的味道围绕在她的身边。她也不说话，做了什么事自然也不会承认的，以至于我差点为她背了黑锅——不过也是因为那件事，我第一次主动跟护士说话以洗清我的嫌疑。4-8.病区疑似常驻病友J，30出头的样子，戴着黑框眼镜，跟我小学数学老师长得很像。我差点就以为她是吃药长胖后的小学数学老师。4-9.以上病区常驻病友及疑似常驻病友中的绝大多数都有一个共同特点，那就是她们喝水的瓶子都是反复使用的一次性塑料瓶。4-10.病区非常驻病友K是个老奶奶，她比我后入院，却比我先出院。她是被绑进来的，后来跟我一起做了MECT。她有一个非常爱她的女儿，她的女儿经常来看望她。她的女儿长得像她，性格也非常相似。后来她的病情稳定，她主动提起要跟我一起玩斗地主。病区里也只有我和K是有家人来探望的了。4-11.病区疑似非常驻病友L也是个老奶奶。个子很高，头发花白，短发，有些驼背。我住院期间不见她出院。后来某一次我在另一个医院抽血检查甲状腺素的时候，我妈看见了在人流中徘徊的显得有些呆滞的她。4-12.我不认识她，但姑且就称她为M吧。我妈说有一次她路过M时，M突然对着某个地方威胁了一句：“再看我就把你的眼珠子扣掉！”4-13.非同病区病友N，是个比我大一岁的姑娘。我在等候做MECT的时遇见了她。N来自心理科，因抑郁障碍入院。她身着绿色睡衣，就坐在我旁边。她跟我交谈关于游戏《第五人格》的事。其实我并不感兴趣的，但还是听着她说了下去。她比我后进入治疗室，进来时还跟我打了个招呼。她好像挺外向，但可能只是看起来不那么抑郁。4-14.这部分讲门诊部遇到的人。那是两个有精神科住院史的患者，她们在门诊排队等候时交谈了起来。谈话的内容大致是：“啊你看起来恢复得很好诶！”“对啊对啊你好像也不错”“我好久都没看到你了，都出院一年半了好像，你是18年11月住的院是不是？”之类的。我发现她们住院的时间恰好跟我对上了，但是我记忆里却没有她们俩的印象。我渴望她们也认出我是同一时期住院的病友来，但我始终没被拉入聊天之中。她们交谈甚欢，然而我却有点落寞了。后来我才记起，精神三科分了两层楼，她们可能是楼上那一层的。那日复诊，我能听到诊室门外有人丝毫不压低声音地跟别人说：“你看她才十七八岁的样子就生病了”“哎呀好小啊她”…其实我并没有十七岁，但也可能是我显老吧？转头一看，原来那个人在跟别人视频聊天，而我大概是被直接框进了手机摄像头能拍摄到的区域之中。4-15.突然又记起了一个常驻病人，她虽然年龄上已是个大妈，但她的眼神很清澈，说话也像小孩子说话那般单纯，有小孩子独有的说话语气。还有某个病人患有糖尿病，会在我吃甜食的时候一脸羡慕地看着我。她会说我的香飘飘奶茶好香。5-1.主治医师O看起来瘦瘦小小，她也是我的主治医生，但我跟她的接触频率却完全低过了豆浆机和主任。她在我入院的时候，会问一些排查幻觉和妄想的问题，虽然我没有幻觉之类的症状，但还是把平时生活中的错觉一并说了出去。她得知我有过自伤的行为，趁我不注意拉开了我的袖子。说实话我挺虚的，因为那是我故意为了吸引别人注意力而划的，并不深，也绝对没有我家人所叙述的那么严重。疤痕通常隐藏在我住院的腕带底下，病友A虽看着呆滞，但也注意到了这一点，某天散步的时候她突然问我：“那里是你用刀划的？”我没有否认，她也没继续追问下去。5-2.P也是主治医师，跟O差不多高，但没有O那么瘦。她是个卷发阿姨。某一天上午查房我对着医生狂笑，晚上我却安安静静地坐在活动区域的椅子上发呆，她路过并小声嘀咕了一句：“怎么又没笑了呢。”5-3.剩下还有两个住院医师，其中一个便是病友A的主治医生，他们的存在感不高，以至于我今年看了他们发表的论文才发现我一直都把他们的名字记错了。5-4.我也跟某两位精神病学领域的专家打过交道。其中一位我有在医院官网“专家团队”那一栏中看到过他，他的皮肤很黄很黄，那么多照片一眼望过去便可锁定他的大头像。5-5.住院的时候，我有过很多我觉得并没有什么问题的行为，在医生看来却是我发病时的症状。我试过故意做一些行为（如刻意在他们面前发笑）诱导他们以为我发病，而且无一例外都成功了。我一直都不确定躁狂发作是什么样子的，我也觉得我连轻躁狂的程度都达不到。只有某一次我喝酒喝到中毒的时候，我才深刻体会到了那种说话不过脑子而且停不下来的感觉。5-6.说完医生大概就该说护士了。某个护师大叔又高又帅气，他带我去做过几次MECT。其中有一次他推着轮椅带我去的时候，干脆让我坐上来，推着我过去。但是遭到了我的拒绝，因为我不是太好意思答应。在出院后见到他时，我又躲在我妈后面。他就笑着说道：“怎么还是那么害羞啊。”5-7.病区里有两位护士小哥哥。一位是卷毛。卷毛偶尔会在晚上划水玩吃鸡，有一次我路过，他问我要不要玩，然后我又拒绝了，还是因为我不好意思答应。我没有玩过吃鸡，但却还是装作很了解的样子对他说：“我太菜了，连鸡屁股的吃不到。”我当时并不确定鸡屁股是什么意思，出院过后我还为了确认那是什么意思特意去搜了吃鸡里的常用词汇。卷毛抽血的技术似乎有些不成熟，上次我就看到某位病人的血滴到了地上。另外一位护士小哥哥瘦高瘦高的，有着一口带着地方特色的方言。5-8.还有一位护士大叔，头发剃得很短，动作敏捷，走路带风。尴尬的是有一次我在上厕所的时候，恰好吃饭了，他路过厕所，透过玻璃与我对视一秒，迅速装作没看见的样子走了。走时还不忘大喊“吃饭了吃饭了”。5-9.我画画的笔放在护士站里。偶尔我会站在护士站那里画画。只是每次我都不敢去要笔，也只是病友A代我去转达。某一次作死画了一个人自杀的情景，被病友夸画得很好。豆浆机说画画也是交流的一种方式。护士站里有秤，我时常和A结伴溜进去称重。在那里我看到了我是如何一步一步长胖的。我的饭量也有逐渐增大，到最后护士打的饭我居然能全部吃光了。吃药也是在护士站吃。因为我看上去很老实，所以护士检查是否有藏药的时候，我一般嘴张开了一半还不到就放我走了。晚上吃药过后要待个15分钟才能回病房，15分钟能让我观察到很多东西，记得那段时间电视上放的电视剧就是《创业时代》。有那么一次，我趁着护士不注意，直接悄悄地溜进病房了，当然也可能是护士假装没有看见。6.那层楼有两个保安，一高一矮。做清洁的阿姨我只认识一个。她曾在我病房打扫卫生的时候抱怨3床的位置靠着窗沿，要抹窗户总是很麻烦。于是有一天，我干脆将病房里三张床推了一推，调整了一下摆放的位置。3床是我最开始所在的床位。我会悄悄踩上窄窄的窗沿，在上面来回走动。窗户自然是封闭的。后来床被我挪动了位置，3床不再靠着窗了，我也不会再去踩在窗沿上走来走去了。病床移动位置后1床是靠着墙的，所以我便私自调换到了1床去。某一次做完MECT，护士推着我回来，差点推到了3床。护士也疑惑地问：“我不是记得你在3床吗？”两张床各有各的好处，3床靠窗可以方便看到外边的风景。1床从病房门外观察是有死角的，即使有监控的存在，也会带给我一点安全感。两个保安和一个保洁阿姨在病区里待的时间足够久，他们对里面发生的一切稀奇古怪的事情早就习以为常了。似乎他们就是那些常驻病人的家人。7.上文提到过很多次MECT，也就是无抽搐电休克治疗，详细资料可见百度。实行MECT治疗前一晚上会禁食禁水，护士会检测各项身体数据。第二日做完MECT过后也还需要等待几个小时才可进食。静脉麻醉很奇妙的。大致是眼睛一闭一睁，就睡过了一觉的感觉。有时他们午饭吃过了我才能进食，护士会把饭打好留着，之后加热了再给我吃。我记着有天中午吃了肉丸子。虽然医院的饭菜清淡，但却挺合我胃口。中午的病区里总是安静的。等待麻醉药效过去的时间里，我会望向窗外发呆。外面的天是蓝的，树是绿的，立交桥上的车川流不息。只是外面的一切都与呆在那里的我无关了。8.我已然忘记我才住进去的那段时间我都干了些什么。后来我问起我妈，她说我那段时间都在看书。我想起来了。那段时间陪伴我的书里，有海中的小岛、有岛上的小猫、有金毛的狗狗、有千奇百怪的同类、有夸夸其谈的访问者…9.入院前是要做检查的，我有印象的就只有尿检和核磁共振，那是一个男护士带我去做的。出院接近半年后复诊时也做过检查。抽血时那护士无视了手臂上的疤，熟练地操作起来。我却不太好意思，脸都有些发热。护士见得太多了，平淡地问道：“你很紧张吗？”我转过头躲避她的视线，看到了旁边其他人的检查报告，上面有一个人的名字很熟悉，跟前面提到的病友C的名字同音，我不敢确定是不是她。10.我似乎只在病房哭过一次。那个中午我叫病友A回避一下，然后跟我妈说起了小学时的事情。说着说着就躺在床上抱着枕头哭了起来。A中途进来过一次，我还想跟我妈再待一会儿，于是她进了屋又出去了。11.今年有段时间我外出时，每个公交站后面都有我之前住院所在医院的广告。每次跟阿亓（某朋友）出去玩经过那些广告时，我总会说：“你看你看，是豆浆机在的医院！”我不知道精神专科医院投放那么多广告是否有用，又会花多少钱。说到钱，于是我又想起了豆浆机空间里他们所说的“绩效所致精神障碍”。（补充：关于广告，是宣传世界精神卫生日的公益广告。）&lt;img src="https://picx.zhimg.com/50/v2-98064a898bedadc2abf1e9320554880f_720w.jpg?source=1def8aca" data-rawwidth="1080" data-rawheight="1760" data-size="normal" data-caption="" data-original-token="v2-98064a898bedadc2abf1e9320554880f" data-default-wa</w:t>
      </w:r>
      <w:r>
        <w:rPr>
          <w:rFonts w:hint="default"/>
          <w:lang w:val="en-US" w:eastAsia="zh-CN"/>
        </w:rPr>
        <w:t>termark-src="https://picx.zhimg.com/50/v2-78a0183311db6856874a2cf8f59d8a21_720w.jpg?source=1def8aca" class="origin_image zh-lightbox-thumb" width="1080" data-original="https://picx.zhimg.com/v2-98064a898bedadc2abf1e9320554880f_r.jpg?source=1def8aca"/&gt;12.我总感觉这段内容是我想多了。医院之前每周给住院病人发的两盒牛奶是蒙牛的。今年暑假再去复诊时，恰好遇到医院工作人员给牛奶进货。我远看牛奶的箱子是蓝色的，不像是蒙牛，再想想，那段时间蒙牛又恰好出了安全事件。于是我在想医院是不是特地把蒙牛换成其他牌子的牛奶了。13-1.主任跟我说可以试试他们医院的心理咨询。医院的心理咨询很难排到，但是我还是耐不住对医院心理咨询的好奇，决定尝试一下。去预约的时候，我跟那心理科的医生用写字的方式交流，那医生却给了我一支没墨的笔…感觉有些不太靠谱的样子…14-1.今日（2020.10.16）病友A跟我在QQ上聊天了。她说她出院了，准备去一家奶茶店工作。果然有些担心她还是两年前在医院里那样呆滞的样子，会在工作时遇到困难。只是希望一切都好吧。14-2.A跟我说有个奶奶在教她《圣经》，又说起我的年龄来。我说我今年15了。她说：“15岁就初二了，你读书读得好早啊。”我想起她18岁才上初二，然后又正好在18岁这一年入院。我没跟她说我比周围同一个年级的同学还大了两岁。心中有种莫名的感触。15.病区只能够淋浴，为了防止病人自杀，是没有水管子一类的。洗完头过后要在护士站用吹风机吹头发。我每次都和我妈一起洗澡，我妈想帮我吹头，但是为了让别人觉得我是一个能够“自立更生”而不是总依赖大人的孩子，我执意接过我妈手中的吹风机吹起头来。为了塑造这样的形象，于是我一改之前的“懒癌”，洗碗一类的事情也给承包了（然后没过多久放弃挣扎，继续做一条咸鱼）。16.上次在门诊部我和我妈遇见了在大厅里徘徊的一对母女。披头散发的女儿站得东倒西歪，有气无力缠着妈妈要买自动售卖机里的营养快线，可是那位母亲并不会操作，于是过来求助我们。在我望着她女儿的时候，那个妈妈用手指了指自己的脑袋，无奈地对我们小声说：“她意识不清醒。”“用手指自己脑袋”这个动作我实在是太熟悉了。例如在公共厕所里我看着一位老婆婆对着烘干机吵架时，旁边另一位路过的老婆婆悄悄地对我做了这个动作，她用手指着她自己的脑袋，提醒我不要理旁边那个奇怪的人。例如某位老师提到曾经一个有智力缺陷的学生时，也是在说到“神经病”这三个字前顿了顿，用手指着自己的脑袋，以示我们她口中所说的那个学生的大脑有点问题。人们通常用“神经病”来称呼一位精神病患者，但我发现似乎有时候是用动作来告诉他人：“那个人脑子有病。”当他们所说的人不在他们跟前时，他们会更直接地说出某某某精神不正常，不用再害怕刺激到那位精神病患者，再引起一番争论或是打斗。17.“偷窥”精神科医生的QQ空间自然是快乐的。尤其是看着一群医生在评论区里互相开玩笑、下诊断能算是非常有乐趣了。下面以豆浆机的空间举栗：豆浆机总是会有一些“中二话语”。这个时候会有医生下不靠谱也不专业的诊断，说他人格分裂。他也会说感觉自己有实力去参加中国好声音，于是评论区里就是一片“精院要出歌神了”的节奏。在豆浆机发出“就要迎来单独值班，心情很激动”的说说很多天后，他又吐槽每逢夜班，总会接收新病人。他会遇到病人表白、拒绝服药或是调戏医生之类的情况。以及在新病人到来前，他会发一条“已全副武装，不要让我XXX等久了”的说说。偶尔他也失眠，这个时候下面会有医生说XXX更年期提前了。在他某个说说下面，有医生评论：“谁再躁狂，就一人灌两件高粱白酒！”医生原话里打的字是“燥狂”，大概是懒得改了，毕竟懂的都懂。那是13年的事，过后几年，他的空间静默无声。最近，他设置了他的空间。我什么都看不到了。…N.我仍然会像往常一样在无所事事时回想起那些日子。我不愿忘记那里所发生的一切。只是上面所写的内容差不多是我记忆里的关于它全部了。我期待着某一天我又可以记起更多的关于那里的事情。所以，还是“未完待续”吧。若是我想起了什么事情，我就回来继续更新。（目前已暂停更新）（20230803更新：后来我想了很久，我本不应该属于那个科室的吧。唯有我一人有我的陪护，唯有我一人可请假外出。那是对我的怜悯和特殊照顾吗…我大致是去错地方了，那时。）小番外.那日阿亓在QQ上还是打电话跟我说，她也想试试去住院。我心想：不行啊，我会嫉妒的。于是我打电话在厕所跟她说了好大一天住院的“坏处”。必须要说明的地方：2021年初补充：感谢你看到这里。实际上，这篇文章处于暂时停更的状态，因为我已经半年没去医院，也想不起更多的事情了。至于会停更多久，大概是很久很久，直到我再次回到医院，或是以病人的身份，或是以医生的身份，当然也可能是其他的角色。想了很久，准备把文中一些普遍存在疑问的地方解释清楚了。说出来可能会让人讨厌，也许会让你觉得我不像评论所说的那样“可爱”。但是我应该学会直面自己，所有的评价，只要有道理的，哪怕是难听的，我都会接受。我尽量以最简洁的语言将我入院以及上文提到的假装躁狂等，还有我觉得自己没病的原因解释清楚。2018年初，我在网络上接触到“抑郁症”这个词语。从那之后，我开始试图故意去贴近这个诊断所有的表现。误打误撞中，我在中医那里诊断为肝郁脾虚，过后在市某三甲医院神经内科就诊，建议转诊医学心理科，最后诊断为抑郁状态。期间，我学着自残，假装自杀。18年10月，因为虚构的病史，怀疑双相情感障碍，转入某精神专科医院精神科住院治疗，诊断双相障碍，表现为快速循环，同时检查出甲状腺功能减退症。19年复诊期间，怀疑/被认为是阿斯伯格综合征。至此，我再也没有得到精神科相关的新的诊断。从一次次就诊的过程中，大部分的信息都是由我家人提供，我很少与医生交流。但是那些信息，几乎都是我故意做出或进行夸大后的行为。我不明白为什么会夸大。我总是欣喜于得到一个诊断，引起其他人（尤其是医生）的注意。但是后来，就连我一些不经意间没有经过夸大的行为，也会被认为是异常，比如说医生认为的“躁狂发作、阿斯伯格综合征”之类。我觉得我是没病的，也不敢承认我有病，我害怕我又在故意获取诊断了。“生病”的想法或幻想仍在无时无刻占据我的脑子，即使这些想法带来的行为让我吃了亏，甚至差点毁掉了人生前途，差点失去上学的机会，牵连家人一同焦虑，那些想法从来没有停止过运转，在梦里也会出现。克制自己的行为，在把家人的耐心消磨干净之前，在作死到后悔的地步之前。也许我想用生病逃避现实，不论我在那里面呆了多久，如果不接触社会，不经历该有的过程，变化的也只有外在衰老的身体，而思想却不会有半点成长。豆浆机说得很对，“人应该是向前看的”，不应该沉浸于过去，不应该执迷于不属于自己的诊断，不应该给自己贴上虚假的标签。很多时候，似乎都觉得走到今天这一步，是一种必然，好像过去无论怎么改变，以自己有限的经历和见识，一时脑子发热、得到奇奇怪怪的诊断这件事迟早会因为我的“作死”而发生。偶然了解到“做作性障碍”，但这（似乎）是一个已经被取消的诊断，况且不能再随意给自己贴标签了。目前，我的身体很健康，精神也不至于会崩溃到再去住院的地步。所以应该会停更很久了，直到下次再进入医院，以任何一种身份，医生或病人或其他。希望能成为一个靠谱的医生，具备应有的能力，不然会让别人觉得不放心的。如果实在莫得那个能力，或者无法找到可以工作的地方的话，那也不用强求。打住。似乎想得有点太远了。突然就2021年了，不管屏幕面前的你是处于什么样的状态，又生活了一年了，辛苦了，注意休息。提前祝新年快乐。现在，可接受私信或其它社交平台交流～</w:t>
      </w:r>
    </w:p>
    <w:p w14:paraId="75D64921">
      <w:pPr>
        <w:rPr>
          <w:rFonts w:hint="default"/>
          <w:lang w:val="en-US" w:eastAsia="zh-CN"/>
        </w:rPr>
      </w:pPr>
      <w:r>
        <w:rPr>
          <w:rFonts w:hint="default"/>
          <w:lang w:val="en-US" w:eastAsia="zh-CN"/>
        </w:rPr>
        <w:t>"精神病院的一个月</w:t>
      </w:r>
    </w:p>
    <w:p w14:paraId="15CFDF47">
      <w:pPr>
        <w:rPr>
          <w:rFonts w:hint="default"/>
          <w:lang w:val="en-US" w:eastAsia="zh-CN"/>
        </w:rPr>
      </w:pPr>
    </w:p>
    <w:p w14:paraId="5736404C">
      <w:pPr>
        <w:rPr>
          <w:rFonts w:hint="default"/>
          <w:lang w:val="en-US" w:eastAsia="zh-CN"/>
        </w:rPr>
      </w:pPr>
      <w:r>
        <w:rPr>
          <w:rFonts w:hint="default"/>
          <w:lang w:val="en-US" w:eastAsia="zh-CN"/>
        </w:rPr>
        <w:t>在我又一次拿刀伤了自己以后，在医院里，妈妈又一次向我提出了住院，对，是住精神病院，这次我毫不犹豫答应了，我厌倦了在家的管束，和他们无时无刻的监视。</w:t>
      </w:r>
    </w:p>
    <w:p w14:paraId="2E53E8F5">
      <w:pPr>
        <w:rPr>
          <w:rFonts w:hint="default"/>
          <w:lang w:val="en-US" w:eastAsia="zh-CN"/>
        </w:rPr>
      </w:pPr>
    </w:p>
    <w:p w14:paraId="5F6B0AC4">
      <w:pPr>
        <w:rPr>
          <w:rFonts w:hint="default"/>
          <w:lang w:val="en-US" w:eastAsia="zh-CN"/>
        </w:rPr>
      </w:pPr>
      <w:r>
        <w:rPr>
          <w:rFonts w:hint="default"/>
          <w:lang w:val="en-US" w:eastAsia="zh-CN"/>
        </w:rPr>
        <w:t>去医院的前一天下了大雨，第二天去医院的时候路上的水像河一样。精神病院在城市很偏僻的地方，车趟过了河，我觉得好像刀子划开了血管。</w:t>
      </w:r>
    </w:p>
    <w:p w14:paraId="1F1DEB04">
      <w:pPr>
        <w:rPr>
          <w:rFonts w:hint="default"/>
          <w:lang w:val="en-US" w:eastAsia="zh-CN"/>
        </w:rPr>
      </w:pPr>
    </w:p>
    <w:p w14:paraId="429B65E9">
      <w:pPr>
        <w:rPr>
          <w:rFonts w:hint="default"/>
          <w:lang w:val="en-US" w:eastAsia="zh-CN"/>
        </w:rPr>
      </w:pPr>
      <w:r>
        <w:rPr>
          <w:rFonts w:hint="default"/>
          <w:lang w:val="en-US" w:eastAsia="zh-CN"/>
        </w:rPr>
        <w:t>住院的第一天，我就后悔了。医生笑眯眯地给我办住院手续，问了很多问题，一边问，一边记，我不耐烦的回答她，她的字写的不好看，我不喜欢。虽然她在笑，但我总觉得她并不友好，她说：“以后我就是你的主治医生了。”我机械地回复：“好，谢谢医生。”然后就被护士带去了自己的病房。</w:t>
      </w:r>
    </w:p>
    <w:p w14:paraId="0F00A9BA">
      <w:pPr>
        <w:rPr>
          <w:rFonts w:hint="default"/>
          <w:lang w:val="en-US" w:eastAsia="zh-CN"/>
        </w:rPr>
      </w:pPr>
    </w:p>
    <w:p w14:paraId="65589B69">
      <w:pPr>
        <w:rPr>
          <w:rFonts w:hint="default"/>
          <w:lang w:val="en-US" w:eastAsia="zh-CN"/>
        </w:rPr>
      </w:pPr>
      <w:r>
        <w:rPr>
          <w:rFonts w:hint="default"/>
          <w:lang w:val="en-US" w:eastAsia="zh-CN"/>
        </w:rPr>
        <w:t>我的病房在病区最里面，隔壁就是另一个病区，我每天早上都能听到隔壁有人在唱红歌，我不会唱，但是觉得还不错。</w:t>
      </w:r>
    </w:p>
    <w:p w14:paraId="7430954C">
      <w:pPr>
        <w:rPr>
          <w:rFonts w:hint="default"/>
          <w:lang w:val="en-US" w:eastAsia="zh-CN"/>
        </w:rPr>
      </w:pPr>
    </w:p>
    <w:p w14:paraId="782FCCD8">
      <w:pPr>
        <w:rPr>
          <w:rFonts w:hint="default"/>
          <w:lang w:val="en-US" w:eastAsia="zh-CN"/>
        </w:rPr>
      </w:pPr>
      <w:r>
        <w:rPr>
          <w:rFonts w:hint="default"/>
          <w:lang w:val="en-US" w:eastAsia="zh-CN"/>
        </w:rPr>
        <w:t>收拾好之后，做了很多检查，我不知道都用来做什么，但是抽血很疼。回到病房，护士来输液，我说：“输液做什么？为什么之前不告诉我？”护士不由分说抓住我的手，头也不抬：“每个人都要输液，清除脑部垃圾的。”我没动，可是我觉得我脑子里没有垃圾，还有，她扎的很疼。</w:t>
      </w:r>
    </w:p>
    <w:p w14:paraId="436A7B50">
      <w:pPr>
        <w:rPr>
          <w:rFonts w:hint="default"/>
          <w:lang w:val="en-US" w:eastAsia="zh-CN"/>
        </w:rPr>
      </w:pPr>
    </w:p>
    <w:p w14:paraId="1EEBA6C6">
      <w:pPr>
        <w:rPr>
          <w:rFonts w:hint="default"/>
          <w:lang w:val="en-US" w:eastAsia="zh-CN"/>
        </w:rPr>
      </w:pPr>
      <w:r>
        <w:rPr>
          <w:rFonts w:hint="default"/>
          <w:lang w:val="en-US" w:eastAsia="zh-CN"/>
        </w:rPr>
        <w:t>从此，每天上午我都要输液，有时候护士忘了来换瓶子，我就自己换，一用力血就会倒流，整个管子都是红的，我觉得有点好看。到我彻底结束输液的时候，手上留下了很多洞，一碰就疼。</w:t>
      </w:r>
    </w:p>
    <w:p w14:paraId="6EA216E1">
      <w:pPr>
        <w:rPr>
          <w:rFonts w:hint="default"/>
          <w:lang w:val="en-US" w:eastAsia="zh-CN"/>
        </w:rPr>
      </w:pPr>
    </w:p>
    <w:p w14:paraId="2C5F7B44">
      <w:pPr>
        <w:rPr>
          <w:rFonts w:hint="default"/>
          <w:lang w:val="en-US" w:eastAsia="zh-CN"/>
        </w:rPr>
      </w:pPr>
      <w:r>
        <w:rPr>
          <w:rFonts w:hint="default"/>
          <w:lang w:val="en-US" w:eastAsia="zh-CN"/>
        </w:rPr>
        <w:t>护士们很凶，有一个护士尤其凶，从来不笑，输液的时候扎的也很疼，有一次扎了两针都没扎好，我就开始恶心，喘不过气，不由自主掉眼泪，她好像吓到了，我一边安慰她没事，一边掉眼泪。最后她走了，换了个护士来，后来她再也没给我输过液。</w:t>
      </w:r>
    </w:p>
    <w:p w14:paraId="4F0AEB2B">
      <w:pPr>
        <w:rPr>
          <w:rFonts w:hint="default"/>
          <w:lang w:val="en-US" w:eastAsia="zh-CN"/>
        </w:rPr>
      </w:pPr>
    </w:p>
    <w:p w14:paraId="2ED5B81C">
      <w:pPr>
        <w:rPr>
          <w:rFonts w:hint="default"/>
          <w:lang w:val="en-US" w:eastAsia="zh-CN"/>
        </w:rPr>
      </w:pPr>
      <w:r>
        <w:rPr>
          <w:rFonts w:hint="default"/>
          <w:lang w:val="en-US" w:eastAsia="zh-CN"/>
        </w:rPr>
        <w:t>我偶尔和别的病人讨论，为什么这里的护士都扎的这么疼，她们说，不错的护士，一般能不来这里就不来的。我想了想，好像是这样。</w:t>
      </w:r>
    </w:p>
    <w:p w14:paraId="4AF8F0E3">
      <w:pPr>
        <w:rPr>
          <w:rFonts w:hint="default"/>
          <w:lang w:val="en-US" w:eastAsia="zh-CN"/>
        </w:rPr>
      </w:pPr>
    </w:p>
    <w:p w14:paraId="36D36441">
      <w:pPr>
        <w:rPr>
          <w:rFonts w:hint="default"/>
          <w:lang w:val="en-US" w:eastAsia="zh-CN"/>
        </w:rPr>
      </w:pPr>
      <w:r>
        <w:rPr>
          <w:rFonts w:hint="default"/>
          <w:lang w:val="en-US" w:eastAsia="zh-CN"/>
        </w:rPr>
        <w:t>医院生活很规律，每天吃饭，睡觉，吃药都有固定时间，但是我不知道自己吃的什么药，看起来好几种，放在一个小罐子里，每顿护士来发，要看着我吃下去才走。我问：“这是什么药？”她们说“治病，还有帮助你调节睡眠的。”就不再回答。</w:t>
      </w:r>
    </w:p>
    <w:p w14:paraId="7E81D782">
      <w:pPr>
        <w:rPr>
          <w:rFonts w:hint="default"/>
          <w:lang w:val="en-US" w:eastAsia="zh-CN"/>
        </w:rPr>
      </w:pPr>
    </w:p>
    <w:p w14:paraId="7AE9F6BC">
      <w:pPr>
        <w:rPr>
          <w:rFonts w:hint="default"/>
          <w:lang w:val="en-US" w:eastAsia="zh-CN"/>
        </w:rPr>
      </w:pPr>
      <w:r>
        <w:rPr>
          <w:rFonts w:hint="default"/>
          <w:lang w:val="en-US" w:eastAsia="zh-CN"/>
        </w:rPr>
        <w:t>每天都有医生护士来查房，问很多在我看来很没用的问题，我还要平静得去回答，并且表现出一天天好转。我讨厌这个医院，只有看起来好了，我才能出院。</w:t>
      </w:r>
    </w:p>
    <w:p w14:paraId="1700F9D5">
      <w:pPr>
        <w:rPr>
          <w:rFonts w:hint="default"/>
          <w:lang w:val="en-US" w:eastAsia="zh-CN"/>
        </w:rPr>
      </w:pPr>
    </w:p>
    <w:p w14:paraId="6E5AA2C1">
      <w:pPr>
        <w:rPr>
          <w:rFonts w:hint="default"/>
          <w:lang w:val="en-US" w:eastAsia="zh-CN"/>
        </w:rPr>
      </w:pPr>
      <w:r>
        <w:rPr>
          <w:rFonts w:hint="default"/>
          <w:lang w:val="en-US" w:eastAsia="zh-CN"/>
        </w:rPr>
        <w:t>病区里有一个奶奶，整天笑眯眯的，和所有人都说话，每次我去打饭，她都让我排前面。饭一点不好吃，先打了有什么用呢。可是她经常乱说话，我从来不知道她说的哪句是真，哪句是假，但是我最不喜欢的就是她在快吃饭的时候总喊：“打饭了打饭了。”结果每次我出去饭都还没来，她就哈哈的笑。</w:t>
      </w:r>
    </w:p>
    <w:p w14:paraId="58D54ECC">
      <w:pPr>
        <w:rPr>
          <w:rFonts w:hint="default"/>
          <w:lang w:val="en-US" w:eastAsia="zh-CN"/>
        </w:rPr>
      </w:pPr>
    </w:p>
    <w:p w14:paraId="73300527">
      <w:pPr>
        <w:rPr>
          <w:rFonts w:hint="default"/>
          <w:lang w:val="en-US" w:eastAsia="zh-CN"/>
        </w:rPr>
      </w:pPr>
      <w:r>
        <w:rPr>
          <w:rFonts w:hint="default"/>
          <w:lang w:val="en-US" w:eastAsia="zh-CN"/>
        </w:rPr>
        <w:t>后来这个奶奶出院了，走的时候好多人去送她，她眼泪留了一脸，一个个告别，说以后要回来看我们。我想，为什么要哭呢？走了难道不好吗，这里其实谁也不认识谁，有什么舍不得。但是我一直也没见她再回来过。</w:t>
      </w:r>
    </w:p>
    <w:p w14:paraId="2A35DAEF">
      <w:pPr>
        <w:rPr>
          <w:rFonts w:hint="default"/>
          <w:lang w:val="en-US" w:eastAsia="zh-CN"/>
        </w:rPr>
      </w:pPr>
    </w:p>
    <w:p w14:paraId="5747E9CF">
      <w:pPr>
        <w:rPr>
          <w:rFonts w:hint="default"/>
          <w:lang w:val="en-US" w:eastAsia="zh-CN"/>
        </w:rPr>
      </w:pPr>
      <w:r>
        <w:rPr>
          <w:rFonts w:hint="default"/>
          <w:lang w:val="en-US" w:eastAsia="zh-CN"/>
        </w:rPr>
        <w:t>还有一个奶奶每次看到我就要问我什么病，为什么来这里啊，我回答了几次之后就不再理她。她可能是孤独的，我也孤独，但是我不想重复。</w:t>
      </w:r>
    </w:p>
    <w:p w14:paraId="3C2CDA54">
      <w:pPr>
        <w:rPr>
          <w:rFonts w:hint="default"/>
          <w:lang w:val="en-US" w:eastAsia="zh-CN"/>
        </w:rPr>
      </w:pPr>
    </w:p>
    <w:p w14:paraId="61180220">
      <w:pPr>
        <w:rPr>
          <w:rFonts w:hint="default"/>
          <w:lang w:val="en-US" w:eastAsia="zh-CN"/>
        </w:rPr>
      </w:pPr>
      <w:r>
        <w:rPr>
          <w:rFonts w:hint="default"/>
          <w:lang w:val="en-US" w:eastAsia="zh-CN"/>
        </w:rPr>
        <w:t>和我同病房的是一个小我两岁的姑娘，她总是窝在床上说怕，我问她怕什么，她说什么都怕。她说想回去上学，可是又学不下去，不想活着又不敢死。我说我是不能死，然后我们俩就一起沉默。</w:t>
      </w:r>
    </w:p>
    <w:p w14:paraId="37228641">
      <w:pPr>
        <w:rPr>
          <w:rFonts w:hint="default"/>
          <w:lang w:val="en-US" w:eastAsia="zh-CN"/>
        </w:rPr>
      </w:pPr>
    </w:p>
    <w:p w14:paraId="5AF9627A">
      <w:pPr>
        <w:rPr>
          <w:rFonts w:hint="default"/>
          <w:lang w:val="en-US" w:eastAsia="zh-CN"/>
        </w:rPr>
      </w:pPr>
      <w:r>
        <w:rPr>
          <w:rFonts w:hint="default"/>
          <w:lang w:val="en-US" w:eastAsia="zh-CN"/>
        </w:rPr>
        <w:t>她总是半夜喊难受，有时候会哭，有时候在病房里走来走去。病房里是没有铃的，因为我们这些病人的特殊性。我就坐起来看着她，她也看着我，一直到护士过来催我们睡觉。</w:t>
      </w:r>
    </w:p>
    <w:p w14:paraId="467643CF">
      <w:pPr>
        <w:rPr>
          <w:rFonts w:hint="default"/>
          <w:lang w:val="en-US" w:eastAsia="zh-CN"/>
        </w:rPr>
      </w:pPr>
    </w:p>
    <w:p w14:paraId="72C653C6">
      <w:pPr>
        <w:rPr>
          <w:rFonts w:hint="default"/>
          <w:lang w:val="en-US" w:eastAsia="zh-CN"/>
        </w:rPr>
      </w:pPr>
      <w:r>
        <w:rPr>
          <w:rFonts w:hint="default"/>
          <w:lang w:val="en-US" w:eastAsia="zh-CN"/>
        </w:rPr>
        <w:t>有一个已经结了婚的姐姐，看谁都是她丈夫的出轨对象，我从来不理她。有一个医生戴了个银镯子，她突然冲过来往医生胸口打了一拳，说银镯子是她丈夫送给医生的，哭哭啼啼。医生往后倒退了好几步才扶住墙站好，看到护士们把病人架住了，很快就走了。</w:t>
      </w:r>
    </w:p>
    <w:p w14:paraId="7E3E5066">
      <w:pPr>
        <w:rPr>
          <w:rFonts w:hint="default"/>
          <w:lang w:val="en-US" w:eastAsia="zh-CN"/>
        </w:rPr>
      </w:pPr>
    </w:p>
    <w:p w14:paraId="537DD3A2">
      <w:pPr>
        <w:rPr>
          <w:rFonts w:hint="default"/>
          <w:lang w:val="en-US" w:eastAsia="zh-CN"/>
        </w:rPr>
      </w:pPr>
      <w:r>
        <w:rPr>
          <w:rFonts w:hint="default"/>
          <w:lang w:val="en-US" w:eastAsia="zh-CN"/>
        </w:rPr>
        <w:t>有个阿姨见我是新来的，问我借针，说要缝衣服，我借给她了，她就拿针扎自己的头，她说这样很舒服，可是我觉得疼，也不看她。护士突然过来，看见她把针藏起来，凶巴巴地说：“怎么又有针了？这里不许带任何尖锐的东西。”就把阿姨别在背后的针收走了。</w:t>
      </w:r>
    </w:p>
    <w:p w14:paraId="50C071D3">
      <w:pPr>
        <w:rPr>
          <w:rFonts w:hint="default"/>
          <w:lang w:val="en-US" w:eastAsia="zh-CN"/>
        </w:rPr>
      </w:pPr>
    </w:p>
    <w:p w14:paraId="4CFBD82B">
      <w:pPr>
        <w:rPr>
          <w:rFonts w:hint="default"/>
          <w:lang w:val="en-US" w:eastAsia="zh-CN"/>
        </w:rPr>
      </w:pPr>
      <w:r>
        <w:rPr>
          <w:rFonts w:hint="default"/>
          <w:lang w:val="en-US" w:eastAsia="zh-CN"/>
        </w:rPr>
        <w:t>在医院最不开心的事，大概就是不能吃到冰淇淋吧，病区的门是锁着的，没有钥匙谁也进不来出不去。每次都要我爸来看我的时候，登记一下带我出去，除了冰淇淋，再吃点别的。在医院每天馒头咸菜，大概坐牢都不如吧。</w:t>
      </w:r>
    </w:p>
    <w:p w14:paraId="410CA174">
      <w:pPr>
        <w:rPr>
          <w:rFonts w:hint="default"/>
          <w:lang w:val="en-US" w:eastAsia="zh-CN"/>
        </w:rPr>
      </w:pPr>
    </w:p>
    <w:p w14:paraId="26AA449A">
      <w:pPr>
        <w:rPr>
          <w:rFonts w:hint="default"/>
          <w:lang w:val="en-US" w:eastAsia="zh-CN"/>
        </w:rPr>
      </w:pPr>
      <w:r>
        <w:rPr>
          <w:rFonts w:hint="default"/>
          <w:lang w:val="en-US" w:eastAsia="zh-CN"/>
        </w:rPr>
        <w:t>停止输液之后，医生问我：“你觉得自己怎么样？”我说：“挺好的。”医生说：“你每次都说挺好的，你来这治什么呢？没有别的想法吗？”我说：“我想出院。”医生说要观察几天，看情况能不能出院，我说好。</w:t>
      </w:r>
    </w:p>
    <w:p w14:paraId="55072F39">
      <w:pPr>
        <w:rPr>
          <w:rFonts w:hint="default"/>
          <w:lang w:val="en-US" w:eastAsia="zh-CN"/>
        </w:rPr>
      </w:pPr>
    </w:p>
    <w:p w14:paraId="5223DD9B">
      <w:pPr>
        <w:rPr>
          <w:rFonts w:hint="default"/>
          <w:lang w:val="en-US" w:eastAsia="zh-CN"/>
        </w:rPr>
      </w:pPr>
      <w:r>
        <w:rPr>
          <w:rFonts w:hint="default"/>
          <w:lang w:val="en-US" w:eastAsia="zh-CN"/>
        </w:rPr>
        <w:t>观察了几天又几天，终于在两周之后，我又提出来出院，医生终于松口：“我是想再观察几天的，不过你状态不错，你觉得没问题的话，也可以出院。”我说：“我今天就要出院。”</w:t>
      </w:r>
    </w:p>
    <w:p w14:paraId="220F00A4">
      <w:pPr>
        <w:rPr>
          <w:rFonts w:hint="default"/>
          <w:lang w:val="en-US" w:eastAsia="zh-CN"/>
        </w:rPr>
      </w:pPr>
    </w:p>
    <w:p w14:paraId="3999B206">
      <w:pPr>
        <w:rPr>
          <w:rFonts w:hint="default"/>
          <w:lang w:val="en-US" w:eastAsia="zh-CN"/>
        </w:rPr>
      </w:pPr>
      <w:r>
        <w:rPr>
          <w:rFonts w:hint="default"/>
          <w:lang w:val="en-US" w:eastAsia="zh-CN"/>
        </w:rPr>
        <w:t>前一天又下了大雨，出院的时候，只有同病房的小姑娘来送我，我没和任何人告别，静悄悄的离开。路上的水还是像河一样，车趟过河，又像旌旗在空中划过的弧线。</w:t>
      </w:r>
    </w:p>
    <w:p w14:paraId="641E5AEF">
      <w:pPr>
        <w:rPr>
          <w:rFonts w:hint="default"/>
          <w:lang w:val="en-US" w:eastAsia="zh-CN"/>
        </w:rPr>
      </w:pPr>
    </w:p>
    <w:p w14:paraId="7428A60F">
      <w:pPr>
        <w:rPr>
          <w:rFonts w:hint="default"/>
          <w:lang w:val="en-US" w:eastAsia="zh-CN"/>
        </w:rPr>
      </w:pPr>
    </w:p>
    <w:p w14:paraId="1F83E770">
      <w:pPr>
        <w:rPr>
          <w:rFonts w:hint="default"/>
          <w:lang w:val="en-US" w:eastAsia="zh-CN"/>
        </w:rPr>
      </w:pPr>
    </w:p>
    <w:p w14:paraId="10A17768">
      <w:pPr>
        <w:rPr>
          <w:rFonts w:hint="default"/>
          <w:lang w:val="en-US" w:eastAsia="zh-CN"/>
        </w:rPr>
      </w:pPr>
    </w:p>
    <w:p w14:paraId="1F1D6DF5">
      <w:pPr>
        <w:rPr>
          <w:rFonts w:hint="default"/>
          <w:lang w:val="en-US" w:eastAsia="zh-CN"/>
        </w:rPr>
      </w:pPr>
    </w:p>
    <w:p w14:paraId="3FFD33B0">
      <w:pPr>
        <w:rPr>
          <w:rFonts w:hint="default"/>
          <w:lang w:val="en-US" w:eastAsia="zh-CN"/>
        </w:rPr>
      </w:pPr>
      <w:r>
        <w:rPr>
          <w:rFonts w:hint="default"/>
          <w:lang w:val="en-US" w:eastAsia="zh-CN"/>
        </w:rPr>
        <w:t>犹豫了一会才写出来的，用来总结我住院的一个月，比较乱。我当初抑郁症住院，现在恢复的不错，精神病院也并不是恐怖的。希望精神患者们尽快康复。</w:t>
      </w:r>
    </w:p>
    <w:p w14:paraId="2BB414EC">
      <w:pPr>
        <w:rPr>
          <w:rFonts w:hint="default"/>
          <w:lang w:val="en-US" w:eastAsia="zh-CN"/>
        </w:rPr>
      </w:pPr>
    </w:p>
    <w:p w14:paraId="5E39A332">
      <w:pPr>
        <w:rPr>
          <w:rFonts w:hint="default"/>
          <w:lang w:val="en-US" w:eastAsia="zh-CN"/>
        </w:rPr>
      </w:pPr>
      <w:r>
        <w:rPr>
          <w:rFonts w:hint="default"/>
          <w:lang w:val="en-US" w:eastAsia="zh-CN"/>
        </w:rPr>
        <w:t>谢谢。"</w:t>
      </w:r>
    </w:p>
    <w:p w14:paraId="099ED7EF">
      <w:pPr>
        <w:rPr>
          <w:rFonts w:hint="default"/>
          <w:lang w:val="en-US" w:eastAsia="zh-CN"/>
        </w:rPr>
      </w:pPr>
      <w:r>
        <w:rPr>
          <w:rFonts w:hint="default"/>
          <w:lang w:val="en-US" w:eastAsia="zh-CN"/>
        </w:rPr>
        <w:t>"4.30更新。</w:t>
      </w:r>
    </w:p>
    <w:p w14:paraId="369FA893">
      <w:pPr>
        <w:rPr>
          <w:rFonts w:hint="default"/>
          <w:lang w:val="en-US" w:eastAsia="zh-CN"/>
        </w:rPr>
      </w:pPr>
    </w:p>
    <w:p w14:paraId="4F1CE23D">
      <w:pPr>
        <w:rPr>
          <w:rFonts w:hint="default"/>
          <w:lang w:val="en-US" w:eastAsia="zh-CN"/>
        </w:rPr>
      </w:pPr>
      <w:r>
        <w:rPr>
          <w:rFonts w:hint="default"/>
          <w:lang w:val="en-US" w:eastAsia="zh-CN"/>
        </w:rPr>
        <w:t>——————————————————</w:t>
      </w:r>
    </w:p>
    <w:p w14:paraId="4F067B01">
      <w:pPr>
        <w:rPr>
          <w:rFonts w:hint="default"/>
          <w:lang w:val="en-US" w:eastAsia="zh-CN"/>
        </w:rPr>
      </w:pPr>
    </w:p>
    <w:p w14:paraId="621C346D">
      <w:pPr>
        <w:rPr>
          <w:rFonts w:hint="default"/>
          <w:lang w:val="en-US" w:eastAsia="zh-CN"/>
        </w:rPr>
      </w:pPr>
      <w:r>
        <w:rPr>
          <w:rFonts w:hint="default"/>
          <w:lang w:val="en-US" w:eastAsia="zh-CN"/>
        </w:rPr>
        <w:t>刚进院的时候会有护士让我填一个患者基本情况表，其中有一栏：是否有表皮创伤</w:t>
      </w:r>
    </w:p>
    <w:p w14:paraId="0038B8CD">
      <w:pPr>
        <w:rPr>
          <w:rFonts w:hint="default"/>
          <w:lang w:val="en-US" w:eastAsia="zh-CN"/>
        </w:rPr>
      </w:pPr>
    </w:p>
    <w:p w14:paraId="71A9FE71">
      <w:pPr>
        <w:rPr>
          <w:rFonts w:hint="default"/>
          <w:lang w:val="en-US" w:eastAsia="zh-CN"/>
        </w:rPr>
      </w:pPr>
      <w:r>
        <w:rPr>
          <w:rFonts w:hint="default"/>
          <w:lang w:val="en-US" w:eastAsia="zh-CN"/>
        </w:rPr>
        <w:t>我填了有。</w:t>
      </w:r>
    </w:p>
    <w:p w14:paraId="51FFEF96">
      <w:pPr>
        <w:rPr>
          <w:rFonts w:hint="default"/>
          <w:lang w:val="en-US" w:eastAsia="zh-CN"/>
        </w:rPr>
      </w:pPr>
    </w:p>
    <w:p w14:paraId="2BE9E575">
      <w:pPr>
        <w:rPr>
          <w:rFonts w:hint="default"/>
          <w:lang w:val="en-US" w:eastAsia="zh-CN"/>
        </w:rPr>
      </w:pPr>
      <w:r>
        <w:rPr>
          <w:rFonts w:hint="default"/>
          <w:lang w:val="en-US" w:eastAsia="zh-CN"/>
        </w:rPr>
        <w:t>下午医生就把我叫去了办公室，问我：“你哪里有伤？”</w:t>
      </w:r>
    </w:p>
    <w:p w14:paraId="3711AF79">
      <w:pPr>
        <w:rPr>
          <w:rFonts w:hint="default"/>
          <w:lang w:val="en-US" w:eastAsia="zh-CN"/>
        </w:rPr>
      </w:pPr>
    </w:p>
    <w:p w14:paraId="5AF6638E">
      <w:pPr>
        <w:rPr>
          <w:rFonts w:hint="default"/>
          <w:lang w:val="en-US" w:eastAsia="zh-CN"/>
        </w:rPr>
      </w:pPr>
      <w:r>
        <w:rPr>
          <w:rFonts w:hint="default"/>
          <w:lang w:val="en-US" w:eastAsia="zh-CN"/>
        </w:rPr>
        <w:t>其实是我自己在胳膊上划了八个口子，但并不想示人。下意识地把胳膊捂住和他说：“没有伤，我填错了。”</w:t>
      </w:r>
    </w:p>
    <w:p w14:paraId="68EA94EC">
      <w:pPr>
        <w:rPr>
          <w:rFonts w:hint="default"/>
          <w:lang w:val="en-US" w:eastAsia="zh-CN"/>
        </w:rPr>
      </w:pPr>
    </w:p>
    <w:p w14:paraId="1E854928">
      <w:pPr>
        <w:rPr>
          <w:rFonts w:hint="default"/>
          <w:lang w:val="en-US" w:eastAsia="zh-CN"/>
        </w:rPr>
      </w:pPr>
      <w:r>
        <w:rPr>
          <w:rFonts w:hint="default"/>
          <w:lang w:val="en-US" w:eastAsia="zh-CN"/>
        </w:rPr>
        <w:t>“把袖子拉开给我看看，你不给我看我怎么治好你呀？”</w:t>
      </w:r>
    </w:p>
    <w:p w14:paraId="4378C2C7">
      <w:pPr>
        <w:rPr>
          <w:rFonts w:hint="default"/>
          <w:lang w:val="en-US" w:eastAsia="zh-CN"/>
        </w:rPr>
      </w:pPr>
    </w:p>
    <w:p w14:paraId="75B332A8">
      <w:pPr>
        <w:rPr>
          <w:rFonts w:hint="default"/>
          <w:lang w:val="en-US" w:eastAsia="zh-CN"/>
        </w:rPr>
      </w:pPr>
      <w:r>
        <w:rPr>
          <w:rFonts w:hint="default"/>
          <w:lang w:val="en-US" w:eastAsia="zh-CN"/>
        </w:rPr>
        <w:t>一时语塞，于是挽起了袖子给他看有些可怖的刀疤。</w:t>
      </w:r>
    </w:p>
    <w:p w14:paraId="44E83B5D">
      <w:pPr>
        <w:rPr>
          <w:rFonts w:hint="default"/>
          <w:lang w:val="en-US" w:eastAsia="zh-CN"/>
        </w:rPr>
      </w:pPr>
    </w:p>
    <w:p w14:paraId="4E55ED07">
      <w:pPr>
        <w:rPr>
          <w:rFonts w:hint="default"/>
          <w:lang w:val="en-US" w:eastAsia="zh-CN"/>
        </w:rPr>
      </w:pPr>
      <w:r>
        <w:rPr>
          <w:rFonts w:hint="default"/>
          <w:lang w:val="en-US" w:eastAsia="zh-CN"/>
        </w:rPr>
        <w:t>“答应我以后不要这样对自己了好不好？相信现代医学的力量，你会好起来的，你会像以前一样去学习去工作的”，他看上去有些着急，语速快了很多。意识到不妥后放缓了语速，又重复了一遍：“你答应我不要再这样对自己了，相信会治好的，好吗？”</w:t>
      </w:r>
    </w:p>
    <w:p w14:paraId="0B6FE878">
      <w:pPr>
        <w:rPr>
          <w:rFonts w:hint="default"/>
          <w:lang w:val="en-US" w:eastAsia="zh-CN"/>
        </w:rPr>
      </w:pPr>
    </w:p>
    <w:p w14:paraId="6D51EA0C">
      <w:pPr>
        <w:rPr>
          <w:rFonts w:hint="default"/>
          <w:lang w:val="en-US" w:eastAsia="zh-CN"/>
        </w:rPr>
      </w:pPr>
      <w:r>
        <w:rPr>
          <w:rFonts w:hint="default"/>
          <w:lang w:val="en-US" w:eastAsia="zh-CN"/>
        </w:rPr>
        <w:t>“好。”</w:t>
      </w:r>
    </w:p>
    <w:p w14:paraId="1B699482">
      <w:pPr>
        <w:rPr>
          <w:rFonts w:hint="default"/>
          <w:lang w:val="en-US" w:eastAsia="zh-CN"/>
        </w:rPr>
      </w:pPr>
    </w:p>
    <w:p w14:paraId="0B71DA36">
      <w:pPr>
        <w:rPr>
          <w:rFonts w:hint="default"/>
          <w:lang w:val="en-US" w:eastAsia="zh-CN"/>
        </w:rPr>
      </w:pPr>
      <w:r>
        <w:rPr>
          <w:rFonts w:hint="default"/>
          <w:lang w:val="en-US" w:eastAsia="zh-CN"/>
        </w:rPr>
        <w:t>但其实我们心里都清楚，抑郁是心病，无法根治。</w:t>
      </w:r>
    </w:p>
    <w:p w14:paraId="25008675">
      <w:pPr>
        <w:rPr>
          <w:rFonts w:hint="default"/>
          <w:lang w:val="en-US" w:eastAsia="zh-CN"/>
        </w:rPr>
      </w:pPr>
    </w:p>
    <w:p w14:paraId="24D596FA">
      <w:pPr>
        <w:rPr>
          <w:rFonts w:hint="default"/>
          <w:lang w:val="en-US" w:eastAsia="zh-CN"/>
        </w:rPr>
      </w:pPr>
      <w:r>
        <w:rPr>
          <w:rFonts w:hint="default"/>
          <w:lang w:val="en-US" w:eastAsia="zh-CN"/>
        </w:rPr>
        <w:t>——————————————————</w:t>
      </w:r>
    </w:p>
    <w:p w14:paraId="7755DDD2">
      <w:pPr>
        <w:rPr>
          <w:rFonts w:hint="default"/>
          <w:lang w:val="en-US" w:eastAsia="zh-CN"/>
        </w:rPr>
      </w:pPr>
    </w:p>
    <w:p w14:paraId="7979EDF0">
      <w:pPr>
        <w:rPr>
          <w:rFonts w:hint="default"/>
          <w:lang w:val="en-US" w:eastAsia="zh-CN"/>
        </w:rPr>
      </w:pPr>
      <w:r>
        <w:rPr>
          <w:rFonts w:hint="default"/>
          <w:lang w:val="en-US" w:eastAsia="zh-CN"/>
        </w:rPr>
        <w:t>刚才把这个回答给母后看，她说她看哭了orz</w:t>
      </w:r>
    </w:p>
    <w:p w14:paraId="2A29EFDA">
      <w:pPr>
        <w:rPr>
          <w:rFonts w:hint="default"/>
          <w:lang w:val="en-US" w:eastAsia="zh-CN"/>
        </w:rPr>
      </w:pPr>
    </w:p>
    <w:p w14:paraId="0A713E8F">
      <w:pPr>
        <w:rPr>
          <w:rFonts w:hint="default"/>
          <w:lang w:val="en-US" w:eastAsia="zh-CN"/>
        </w:rPr>
      </w:pPr>
      <w:r>
        <w:rPr>
          <w:rFonts w:hint="default"/>
          <w:lang w:val="en-US" w:eastAsia="zh-CN"/>
        </w:rPr>
        <w:t>————————再分割——————</w:t>
      </w:r>
    </w:p>
    <w:p w14:paraId="4668E004">
      <w:pPr>
        <w:rPr>
          <w:rFonts w:hint="default"/>
          <w:lang w:val="en-US" w:eastAsia="zh-CN"/>
        </w:rPr>
      </w:pPr>
    </w:p>
    <w:p w14:paraId="7FB91C28">
      <w:pPr>
        <w:rPr>
          <w:rFonts w:hint="default"/>
          <w:lang w:val="en-US" w:eastAsia="zh-CN"/>
        </w:rPr>
      </w:pPr>
      <w:r>
        <w:rPr>
          <w:rFonts w:hint="default"/>
          <w:lang w:val="en-US" w:eastAsia="zh-CN"/>
        </w:rPr>
        <w:t>如果有对我住院生活感兴趣的旁友我可以更新一下我和他（医生）的日常→_→</w:t>
      </w:r>
    </w:p>
    <w:p w14:paraId="336C1DC1">
      <w:pPr>
        <w:rPr>
          <w:rFonts w:hint="default"/>
          <w:lang w:val="en-US" w:eastAsia="zh-CN"/>
        </w:rPr>
      </w:pPr>
    </w:p>
    <w:p w14:paraId="67A40939">
      <w:pPr>
        <w:rPr>
          <w:rFonts w:hint="default"/>
          <w:lang w:val="en-US" w:eastAsia="zh-CN"/>
        </w:rPr>
      </w:pPr>
      <w:r>
        <w:rPr>
          <w:rFonts w:hint="default"/>
          <w:lang w:val="en-US" w:eastAsia="zh-CN"/>
        </w:rPr>
        <w:t>————分割线——————————</w:t>
      </w:r>
    </w:p>
    <w:p w14:paraId="2E8BE262">
      <w:pPr>
        <w:rPr>
          <w:rFonts w:hint="default"/>
          <w:lang w:val="en-US" w:eastAsia="zh-CN"/>
        </w:rPr>
      </w:pPr>
    </w:p>
    <w:p w14:paraId="4EBB4043">
      <w:pPr>
        <w:rPr>
          <w:rFonts w:hint="default"/>
          <w:lang w:val="en-US" w:eastAsia="zh-CN"/>
        </w:rPr>
      </w:pPr>
      <w:r>
        <w:rPr>
          <w:rFonts w:hint="default"/>
          <w:lang w:val="en-US" w:eastAsia="zh-CN"/>
        </w:rPr>
        <w:t>曾在某三甲医院精神心理科住院二十余天，遂来回答。手机码字，排版什么的请见谅。</w:t>
      </w:r>
    </w:p>
    <w:p w14:paraId="3BE8954C">
      <w:pPr>
        <w:rPr>
          <w:rFonts w:hint="default"/>
          <w:lang w:val="en-US" w:eastAsia="zh-CN"/>
        </w:rPr>
      </w:pPr>
    </w:p>
    <w:p w14:paraId="3AB33A7C">
      <w:pPr>
        <w:rPr>
          <w:rFonts w:hint="default"/>
          <w:lang w:val="en-US" w:eastAsia="zh-CN"/>
        </w:rPr>
      </w:pPr>
      <w:r>
        <w:rPr>
          <w:rFonts w:hint="default"/>
          <w:lang w:val="en-US" w:eastAsia="zh-CN"/>
        </w:rPr>
        <w:t>其实当初是自己要求住院的，在住院之前，包括现在有很严重的抑郁，多次试图自杀，胳膊上深深浅浅的伤痕直到现在都不敢脱掉外套示人。</w:t>
      </w:r>
    </w:p>
    <w:p w14:paraId="4F8D9D7E">
      <w:pPr>
        <w:rPr>
          <w:rFonts w:hint="default"/>
          <w:lang w:val="en-US" w:eastAsia="zh-CN"/>
        </w:rPr>
      </w:pPr>
    </w:p>
    <w:p w14:paraId="039CD0F6">
      <w:pPr>
        <w:rPr>
          <w:rFonts w:hint="default"/>
          <w:lang w:val="en-US" w:eastAsia="zh-CN"/>
        </w:rPr>
      </w:pPr>
      <w:r>
        <w:rPr>
          <w:rFonts w:hint="default"/>
          <w:lang w:val="en-US" w:eastAsia="zh-CN"/>
        </w:rPr>
        <w:t>住进医院的第一天还大摇大摆的躺在床上看《天才在左，疯子在右》（一本精神病人访谈录），因为我打从心底认为我没病，而抑郁只是一种不得志的状态。这种心理很难描述，可能得过抑郁的人更能理解我。就是时刻处于既认为自己病入膏肓，又觉得自己压根没病，其实这种状态本身就是病态的吧。（笑）</w:t>
      </w:r>
    </w:p>
    <w:p w14:paraId="6A5C5EA8">
      <w:pPr>
        <w:rPr>
          <w:rFonts w:hint="default"/>
          <w:lang w:val="en-US" w:eastAsia="zh-CN"/>
        </w:rPr>
      </w:pPr>
    </w:p>
    <w:p w14:paraId="055D0D0B">
      <w:pPr>
        <w:rPr>
          <w:rFonts w:hint="default"/>
          <w:lang w:val="en-US" w:eastAsia="zh-CN"/>
        </w:rPr>
      </w:pPr>
      <w:r>
        <w:rPr>
          <w:rFonts w:hint="default"/>
          <w:lang w:val="en-US" w:eastAsia="zh-CN"/>
        </w:rPr>
        <w:t>像最高票答案说的那样，每天定时发药是免不了的。我的药是早晨八点半和晚上八点半。护士推着车子挨着病房发药，然后核对腕带，反问姓名，再盯着你把药吃掉。每天的那两个时刻是最痛苦的，因为意识到了，比如吃药这件事是不能随着我的意志力的改变而改变的。</w:t>
      </w:r>
    </w:p>
    <w:p w14:paraId="7DA726F9">
      <w:pPr>
        <w:rPr>
          <w:rFonts w:hint="default"/>
          <w:lang w:val="en-US" w:eastAsia="zh-CN"/>
        </w:rPr>
      </w:pPr>
    </w:p>
    <w:p w14:paraId="0F047FDE">
      <w:pPr>
        <w:rPr>
          <w:rFonts w:hint="default"/>
          <w:lang w:val="en-US" w:eastAsia="zh-CN"/>
        </w:rPr>
      </w:pPr>
      <w:r>
        <w:rPr>
          <w:rFonts w:hint="default"/>
          <w:lang w:val="en-US" w:eastAsia="zh-CN"/>
        </w:rPr>
        <w:t>精神科住院的日常是简单的，没有那么多检查可以做，每天能做的就是发呆，吃药，看书，睡觉。一开始的几个晚上偷偷抠喉咙把发的安眠药吐掉就为了看场西甲，第二天早上医生查房时耷拉着脑袋睡不醒的我因为看球被医生骂了个七荤八素。</w:t>
      </w:r>
    </w:p>
    <w:p w14:paraId="24004AD7">
      <w:pPr>
        <w:rPr>
          <w:rFonts w:hint="default"/>
          <w:lang w:val="en-US" w:eastAsia="zh-CN"/>
        </w:rPr>
      </w:pPr>
    </w:p>
    <w:p w14:paraId="6184E9C9">
      <w:pPr>
        <w:rPr>
          <w:rFonts w:hint="default"/>
          <w:lang w:val="en-US" w:eastAsia="zh-CN"/>
        </w:rPr>
      </w:pPr>
      <w:r>
        <w:rPr>
          <w:rFonts w:hint="default"/>
          <w:lang w:val="en-US" w:eastAsia="zh-CN"/>
        </w:rPr>
        <w:t>不是很理解为什么别人说看病看的好的主任或者大夫在我眼里情商都低的感人，而我打心眼里喜欢的一个大夫却只是个主治医师，兢兢业业地为病人排忧解难，却只能跟在一群鼻孔朝天的主任后面打杂。</w:t>
      </w:r>
    </w:p>
    <w:p w14:paraId="6BF99974">
      <w:pPr>
        <w:rPr>
          <w:rFonts w:hint="default"/>
          <w:lang w:val="en-US" w:eastAsia="zh-CN"/>
        </w:rPr>
      </w:pPr>
    </w:p>
    <w:p w14:paraId="711C9C57">
      <w:pPr>
        <w:rPr>
          <w:rFonts w:hint="default"/>
          <w:lang w:val="en-US" w:eastAsia="zh-CN"/>
        </w:rPr>
      </w:pPr>
      <w:r>
        <w:rPr>
          <w:rFonts w:hint="default"/>
          <w:lang w:val="en-US" w:eastAsia="zh-CN"/>
        </w:rPr>
        <w:t>可能人和人之间是有缘分的，他就成了我的主治大夫。第一天和我聊的时候就被他认真而严肃样子感动了。后来不知怎么的聊到恋爱方面的问题，他问我有没有喜欢的异性。</w:t>
      </w:r>
    </w:p>
    <w:p w14:paraId="7500AF3C">
      <w:pPr>
        <w:rPr>
          <w:rFonts w:hint="default"/>
          <w:lang w:val="en-US" w:eastAsia="zh-CN"/>
        </w:rPr>
      </w:pPr>
    </w:p>
    <w:p w14:paraId="0986A78C">
      <w:pPr>
        <w:rPr>
          <w:rFonts w:hint="default"/>
          <w:lang w:val="en-US" w:eastAsia="zh-CN"/>
        </w:rPr>
      </w:pPr>
      <w:r>
        <w:rPr>
          <w:rFonts w:hint="default"/>
          <w:lang w:val="en-US" w:eastAsia="zh-CN"/>
        </w:rPr>
        <w:t>我反问了一句：“必须是异性吗？”</w:t>
      </w:r>
    </w:p>
    <w:p w14:paraId="63A9B68D">
      <w:pPr>
        <w:rPr>
          <w:rFonts w:hint="default"/>
          <w:lang w:val="en-US" w:eastAsia="zh-CN"/>
        </w:rPr>
      </w:pPr>
    </w:p>
    <w:p w14:paraId="50D759C9">
      <w:pPr>
        <w:rPr>
          <w:rFonts w:hint="default"/>
          <w:lang w:val="en-US" w:eastAsia="zh-CN"/>
        </w:rPr>
      </w:pPr>
      <w:r>
        <w:rPr>
          <w:rFonts w:hint="default"/>
          <w:lang w:val="en-US" w:eastAsia="zh-CN"/>
        </w:rPr>
        <w:t>他突然地不知所措，小心翼翼地拿捏着措辞说：“或者说…你在求学期间和同性的恋情有没有受到过打击？”</w:t>
      </w:r>
    </w:p>
    <w:p w14:paraId="66EC60BD">
      <w:pPr>
        <w:rPr>
          <w:rFonts w:hint="default"/>
          <w:lang w:val="en-US" w:eastAsia="zh-CN"/>
        </w:rPr>
      </w:pPr>
    </w:p>
    <w:p w14:paraId="7B12485A">
      <w:pPr>
        <w:rPr>
          <w:rFonts w:hint="default"/>
          <w:lang w:val="en-US" w:eastAsia="zh-CN"/>
        </w:rPr>
      </w:pPr>
      <w:r>
        <w:rPr>
          <w:rFonts w:hint="default"/>
          <w:lang w:val="en-US" w:eastAsia="zh-CN"/>
        </w:rPr>
        <w:t>被这医生逗乐了，一个不小心笑出了声。</w:t>
      </w:r>
    </w:p>
    <w:p w14:paraId="116F0150">
      <w:pPr>
        <w:rPr>
          <w:rFonts w:hint="default"/>
          <w:lang w:val="en-US" w:eastAsia="zh-CN"/>
        </w:rPr>
      </w:pPr>
    </w:p>
    <w:p w14:paraId="674A7413">
      <w:pPr>
        <w:rPr>
          <w:rFonts w:hint="default"/>
          <w:lang w:val="en-US" w:eastAsia="zh-CN"/>
        </w:rPr>
      </w:pPr>
      <w:r>
        <w:rPr>
          <w:rFonts w:hint="default"/>
          <w:lang w:val="en-US" w:eastAsia="zh-CN"/>
        </w:rPr>
        <w:t>他继续小心翼翼：“虽然我国…嗯…还是把同性恋当做精神疾病，但西方的主流论调是同性恋非病论，还有部分国家可以结婚，在我个人看来同性恋只是不同的选择而已，你以后可以考虑出国结婚。”</w:t>
      </w:r>
    </w:p>
    <w:p w14:paraId="57DA16BD">
      <w:pPr>
        <w:rPr>
          <w:rFonts w:hint="default"/>
          <w:lang w:val="en-US" w:eastAsia="zh-CN"/>
        </w:rPr>
      </w:pPr>
    </w:p>
    <w:p w14:paraId="031DB10F">
      <w:pPr>
        <w:rPr>
          <w:rFonts w:hint="default"/>
          <w:lang w:val="en-US" w:eastAsia="zh-CN"/>
        </w:rPr>
      </w:pPr>
      <w:r>
        <w:rPr>
          <w:rFonts w:hint="default"/>
          <w:lang w:val="en-US" w:eastAsia="zh-CN"/>
        </w:rPr>
        <w:t>“…谢谢你。”</w:t>
      </w:r>
    </w:p>
    <w:p w14:paraId="173F3717">
      <w:pPr>
        <w:rPr>
          <w:rFonts w:hint="default"/>
          <w:lang w:val="en-US" w:eastAsia="zh-CN"/>
        </w:rPr>
      </w:pPr>
    </w:p>
    <w:p w14:paraId="58AC7678">
      <w:pPr>
        <w:rPr>
          <w:rFonts w:hint="default"/>
          <w:lang w:val="en-US" w:eastAsia="zh-CN"/>
        </w:rPr>
      </w:pPr>
      <w:r>
        <w:rPr>
          <w:rFonts w:hint="default"/>
          <w:lang w:val="en-US" w:eastAsia="zh-CN"/>
        </w:rPr>
        <w:t>除此之外，和他还有很多啼笑皆非的对话。</w:t>
      </w:r>
    </w:p>
    <w:p w14:paraId="49224D16">
      <w:pPr>
        <w:rPr>
          <w:rFonts w:hint="default"/>
          <w:lang w:val="en-US" w:eastAsia="zh-CN"/>
        </w:rPr>
      </w:pPr>
    </w:p>
    <w:p w14:paraId="13309B9B">
      <w:pPr>
        <w:rPr>
          <w:rFonts w:hint="default"/>
          <w:lang w:val="en-US" w:eastAsia="zh-CN"/>
        </w:rPr>
      </w:pPr>
      <w:r>
        <w:rPr>
          <w:rFonts w:hint="default"/>
          <w:lang w:val="en-US" w:eastAsia="zh-CN"/>
        </w:rPr>
        <w:t>“你今天感觉怎么样了？好点没有？”</w:t>
      </w:r>
    </w:p>
    <w:p w14:paraId="2032CAF1">
      <w:pPr>
        <w:rPr>
          <w:rFonts w:hint="default"/>
          <w:lang w:val="en-US" w:eastAsia="zh-CN"/>
        </w:rPr>
      </w:pPr>
    </w:p>
    <w:p w14:paraId="64C6B7AD">
      <w:pPr>
        <w:rPr>
          <w:rFonts w:hint="default"/>
          <w:lang w:val="en-US" w:eastAsia="zh-CN"/>
        </w:rPr>
      </w:pPr>
      <w:r>
        <w:rPr>
          <w:rFonts w:hint="default"/>
          <w:lang w:val="en-US" w:eastAsia="zh-CN"/>
        </w:rPr>
        <w:t>“如果我说我感觉好多了，你会判定我为双相情感障碍的躁狂发作，得到的结论是我现在还是有病；如果我说我感觉不好，那就更直接，结论还是我有病。所以我说不说，结论已经摆在那里了。”</w:t>
      </w:r>
    </w:p>
    <w:p w14:paraId="357322DF">
      <w:pPr>
        <w:rPr>
          <w:rFonts w:hint="default"/>
          <w:lang w:val="en-US" w:eastAsia="zh-CN"/>
        </w:rPr>
      </w:pPr>
    </w:p>
    <w:p w14:paraId="1BDB3664">
      <w:pPr>
        <w:rPr>
          <w:rFonts w:hint="default"/>
          <w:lang w:val="en-US" w:eastAsia="zh-CN"/>
        </w:rPr>
      </w:pPr>
      <w:r>
        <w:rPr>
          <w:rFonts w:hint="default"/>
          <w:lang w:val="en-US" w:eastAsia="zh-CN"/>
        </w:rPr>
        <w:t>“………”</w:t>
      </w:r>
    </w:p>
    <w:p w14:paraId="59C4668C">
      <w:pPr>
        <w:rPr>
          <w:rFonts w:hint="default"/>
          <w:lang w:val="en-US" w:eastAsia="zh-CN"/>
        </w:rPr>
      </w:pPr>
    </w:p>
    <w:p w14:paraId="74ED5ACF">
      <w:pPr>
        <w:rPr>
          <w:rFonts w:hint="default"/>
          <w:lang w:val="en-US" w:eastAsia="zh-CN"/>
        </w:rPr>
      </w:pPr>
      <w:r>
        <w:rPr>
          <w:rFonts w:hint="default"/>
          <w:lang w:val="en-US" w:eastAsia="zh-CN"/>
        </w:rPr>
        <w:t>其实到后来觉得自己那时自以为是的让人反感，但那个时刻的他什么都没有说，就是听着我把这通自作聪明的演讲发表完毕然后看着他的窘迫和吃惊。</w:t>
      </w:r>
    </w:p>
    <w:p w14:paraId="6E17265D">
      <w:pPr>
        <w:rPr>
          <w:rFonts w:hint="default"/>
          <w:lang w:val="en-US" w:eastAsia="zh-CN"/>
        </w:rPr>
      </w:pPr>
    </w:p>
    <w:p w14:paraId="306D4DCD">
      <w:pPr>
        <w:rPr>
          <w:rFonts w:hint="default"/>
          <w:lang w:val="en-US" w:eastAsia="zh-CN"/>
        </w:rPr>
      </w:pPr>
      <w:r>
        <w:rPr>
          <w:rFonts w:hint="default"/>
          <w:lang w:val="en-US" w:eastAsia="zh-CN"/>
        </w:rPr>
        <w:t>住院经历主要是和医生打了交道，后来和他熟稔得竟似老友，每到周末还有曾经的周四就会问我“巴萨有没有赢啊？”</w:t>
      </w:r>
    </w:p>
    <w:p w14:paraId="31219152">
      <w:pPr>
        <w:rPr>
          <w:rFonts w:hint="default"/>
          <w:lang w:val="en-US" w:eastAsia="zh-CN"/>
        </w:rPr>
      </w:pPr>
    </w:p>
    <w:p w14:paraId="0FE7195D">
      <w:pPr>
        <w:rPr>
          <w:rFonts w:hint="default"/>
          <w:lang w:val="en-US" w:eastAsia="zh-CN"/>
        </w:rPr>
      </w:pPr>
      <w:r>
        <w:rPr>
          <w:rFonts w:hint="default"/>
          <w:lang w:val="en-US" w:eastAsia="zh-CN"/>
        </w:rPr>
        <w:t>原谅我萨最近表现太次。</w:t>
      </w:r>
    </w:p>
    <w:p w14:paraId="235893BC">
      <w:pPr>
        <w:rPr>
          <w:rFonts w:hint="default"/>
          <w:lang w:val="en-US" w:eastAsia="zh-CN"/>
        </w:rPr>
      </w:pPr>
    </w:p>
    <w:p w14:paraId="47D69288">
      <w:pPr>
        <w:rPr>
          <w:rFonts w:hint="default"/>
          <w:lang w:val="en-US" w:eastAsia="zh-CN"/>
        </w:rPr>
      </w:pPr>
      <w:r>
        <w:rPr>
          <w:rFonts w:hint="default"/>
          <w:lang w:val="en-US" w:eastAsia="zh-CN"/>
        </w:rPr>
        <w:t>出院前的那个晚上，我流着眼泪给他写了一封感谢信，洋洋洒洒两千字，竟仍觉得说不完心中情。以至于时至今日我在回答这个问题的时候居然还在大篇大篇的写他。罢了，本来住院给我印象最深的就是他。</w:t>
      </w:r>
    </w:p>
    <w:p w14:paraId="0505B48C">
      <w:pPr>
        <w:rPr>
          <w:rFonts w:hint="default"/>
          <w:lang w:val="en-US" w:eastAsia="zh-CN"/>
        </w:rPr>
      </w:pPr>
    </w:p>
    <w:p w14:paraId="5275603E">
      <w:pPr>
        <w:rPr>
          <w:rFonts w:hint="default"/>
          <w:lang w:val="en-US" w:eastAsia="zh-CN"/>
        </w:rPr>
      </w:pPr>
      <w:r>
        <w:rPr>
          <w:rFonts w:hint="default"/>
          <w:lang w:val="en-US" w:eastAsia="zh-CN"/>
        </w:rPr>
        <w:t>感谢信的末尾我写到“早晚有一天是要走的，谢谢你曾经收留我。那么多的人，你要去哪里；让我拥抱你，在晴朗的天气。”</w:t>
      </w:r>
    </w:p>
    <w:p w14:paraId="4BB2CC0E">
      <w:pPr>
        <w:rPr>
          <w:rFonts w:hint="default"/>
          <w:lang w:val="en-US" w:eastAsia="zh-CN"/>
        </w:rPr>
      </w:pPr>
    </w:p>
    <w:p w14:paraId="4CE2E4CB">
      <w:pPr>
        <w:rPr>
          <w:rFonts w:hint="default"/>
          <w:lang w:val="en-US" w:eastAsia="zh-CN"/>
        </w:rPr>
      </w:pPr>
      <w:r>
        <w:rPr>
          <w:rFonts w:hint="default"/>
          <w:lang w:val="en-US" w:eastAsia="zh-CN"/>
        </w:rPr>
        <w:t>那天早上查房的时候就把信递给了他，最后大包小包离开医院的时候向他办公室里惊鸿一瞥，发现他靠在椅背上流泪。</w:t>
      </w:r>
    </w:p>
    <w:p w14:paraId="19E71070">
      <w:pPr>
        <w:rPr>
          <w:rFonts w:hint="default"/>
          <w:lang w:val="en-US" w:eastAsia="zh-CN"/>
        </w:rPr>
      </w:pPr>
    </w:p>
    <w:p w14:paraId="766E5D89">
      <w:pPr>
        <w:rPr>
          <w:rFonts w:hint="default"/>
          <w:lang w:val="en-US" w:eastAsia="zh-CN"/>
        </w:rPr>
      </w:pPr>
      <w:r>
        <w:rPr>
          <w:rFonts w:hint="default"/>
          <w:lang w:val="en-US" w:eastAsia="zh-CN"/>
        </w:rPr>
        <w:t>愿他，永远被这世界温柔以待。"</w:t>
      </w:r>
    </w:p>
    <w:p w14:paraId="3BC23F10">
      <w:pPr>
        <w:rPr>
          <w:rFonts w:hint="default"/>
          <w:lang w:val="en-US" w:eastAsia="zh-CN"/>
        </w:rPr>
      </w:pPr>
      <w:r>
        <w:rPr>
          <w:rFonts w:hint="default"/>
          <w:lang w:val="en-US" w:eastAsia="zh-CN"/>
        </w:rPr>
        <w:t>"刚刚结束了精神病院两周游。住在Sheppard Pratt，全美国Top 6精神科医院。来讲一讲自己的经历。</w:t>
      </w:r>
    </w:p>
    <w:p w14:paraId="6812A6E2">
      <w:pPr>
        <w:rPr>
          <w:rFonts w:hint="default"/>
          <w:lang w:val="en-US" w:eastAsia="zh-CN"/>
        </w:rPr>
      </w:pPr>
    </w:p>
    <w:p w14:paraId="37D783A3">
      <w:pPr>
        <w:rPr>
          <w:rFonts w:hint="default"/>
          <w:lang w:val="en-US" w:eastAsia="zh-CN"/>
        </w:rPr>
      </w:pPr>
      <w:r>
        <w:rPr>
          <w:rFonts w:hint="default"/>
          <w:lang w:val="en-US" w:eastAsia="zh-CN"/>
        </w:rPr>
        <w:t>1 办入院手续时所有电子产品、笔等尖利物品、带绳子的衣物都被收走了。我住急诊单元的单人病房，入院时等级是SO (suicide observation，自杀监控) 。每十五分钟有护士进来检察我的情况。</w:t>
      </w:r>
    </w:p>
    <w:p w14:paraId="472A64AE">
      <w:pPr>
        <w:rPr>
          <w:rFonts w:hint="default"/>
          <w:lang w:val="en-US" w:eastAsia="zh-CN"/>
        </w:rPr>
      </w:pPr>
    </w:p>
    <w:p w14:paraId="57ADE715">
      <w:pPr>
        <w:rPr>
          <w:rFonts w:hint="default"/>
          <w:lang w:val="en-US" w:eastAsia="zh-CN"/>
        </w:rPr>
      </w:pPr>
      <w:r>
        <w:rPr>
          <w:rFonts w:hint="default"/>
          <w:lang w:val="en-US" w:eastAsia="zh-CN"/>
        </w:rPr>
        <w:t>住院第一天晚上由于种种原因我特别想自杀，而且没有吃药。所以我在窗台上坐着发了几个小时的呆。整个房间都观察过了，窗户打不开，门把手向下倾斜而且锁不上，天花板很高，厕所的水池堵不上。活动室里只有软头马克笔。没有任何可以伤害自己的途径。大概半夜的时候，我瞪着进来探班的护士说我想去死。她立即进来麻利地收走了我的床单、枕套，把我的厕所门锁上了。有好几个人轮番跑进来问我怎样可以让我感觉好一点。我回答说，给我seroquel (一种精神镇定药物)。我继续坐在床上发呆。过了大概两个小时，护士拿药来了，我才终于昏昏沉沉地睡过去。</w:t>
      </w:r>
    </w:p>
    <w:p w14:paraId="1FE8EBE0">
      <w:pPr>
        <w:rPr>
          <w:rFonts w:hint="default"/>
          <w:lang w:val="en-US" w:eastAsia="zh-CN"/>
        </w:rPr>
      </w:pPr>
    </w:p>
    <w:p w14:paraId="66930843">
      <w:pPr>
        <w:rPr>
          <w:rFonts w:hint="default"/>
          <w:lang w:val="en-US" w:eastAsia="zh-CN"/>
        </w:rPr>
      </w:pPr>
      <w:r>
        <w:rPr>
          <w:rFonts w:hint="default"/>
          <w:lang w:val="en-US" w:eastAsia="zh-CN"/>
        </w:rPr>
        <w:t>2 在精神病院里有大量的空闲时间。我入院时几乎没有什么准备，只带了两本书。一本英文原版的《都柏林人》和一本《全球通史》。我想我这辈子大概不会有第二次机会这么认真仔细地读《全球通史》了。</w:t>
      </w:r>
    </w:p>
    <w:p w14:paraId="24BE55EF">
      <w:pPr>
        <w:rPr>
          <w:rFonts w:hint="default"/>
          <w:lang w:val="en-US" w:eastAsia="zh-CN"/>
        </w:rPr>
      </w:pPr>
    </w:p>
    <w:p w14:paraId="7A3ACB17">
      <w:pPr>
        <w:rPr>
          <w:rFonts w:hint="default"/>
          <w:lang w:val="en-US" w:eastAsia="zh-CN"/>
        </w:rPr>
      </w:pPr>
      <w:r>
        <w:rPr>
          <w:rFonts w:hint="default"/>
          <w:lang w:val="en-US" w:eastAsia="zh-CN"/>
        </w:rPr>
        <w:t>3 除了读书，剩余的空闲时间我都用来写字、涂色、画画。像是回到了幼儿园一样。入院第二天，我画了一个吊死的女孩子。右腿被砍断，残肢掉在地上，脖子和手臂上的伤口还在往外淌血，地上一片血红。我创作这幅作品的时候被一个护士看到了。她立即拿走了我的画作，和其它医护人员一起跑到会议室里讨论。五分钟后他们给我喂了镇静安眠药，把我赶到房间里躺着，并且把我的等级提升到了SO 1:1。就是说有人必须24小时坐在我身边。睡觉时有人轮班坐在我床边，洗澡时有人守在浴室门口，不能随意进出房间。这种体验真的是太糟糕了。</w:t>
      </w:r>
    </w:p>
    <w:p w14:paraId="36B35AF2">
      <w:pPr>
        <w:rPr>
          <w:rFonts w:hint="default"/>
          <w:lang w:val="en-US" w:eastAsia="zh-CN"/>
        </w:rPr>
      </w:pPr>
    </w:p>
    <w:p w14:paraId="2908DBEA">
      <w:pPr>
        <w:rPr>
          <w:rFonts w:hint="default"/>
          <w:lang w:val="en-US" w:eastAsia="zh-CN"/>
        </w:rPr>
      </w:pPr>
      <w:r>
        <w:rPr>
          <w:rFonts w:hint="default"/>
          <w:lang w:val="en-US" w:eastAsia="zh-CN"/>
        </w:rPr>
        <w:t>4 我被“自杀监控”了整整六天。大概是因为我每天都在对医生讲我多年来想到的几十种自杀方法吧。自杀监控状态下的病人吃饭不能用餐具。也就是说我六天内都是用手抓食物。第七天我的自杀监控状态解除时，我有生以来第一次感觉到握着叉子也是一种幸福。</w:t>
      </w:r>
    </w:p>
    <w:p w14:paraId="66CFECD1">
      <w:pPr>
        <w:rPr>
          <w:rFonts w:hint="default"/>
          <w:lang w:val="en-US" w:eastAsia="zh-CN"/>
        </w:rPr>
      </w:pPr>
    </w:p>
    <w:p w14:paraId="6FBB5CE5">
      <w:pPr>
        <w:rPr>
          <w:rFonts w:hint="default"/>
          <w:lang w:val="en-US" w:eastAsia="zh-CN"/>
        </w:rPr>
      </w:pPr>
      <w:r>
        <w:rPr>
          <w:rFonts w:hint="default"/>
          <w:lang w:val="en-US" w:eastAsia="zh-CN"/>
        </w:rPr>
        <w:t>5 第四天我从急诊单元转到了1E单元。这个单元接诊的是13-17岁的青少年女性，总共有20人左右，分成两组进行小组活动。我刚到的时候小组里有一个很高的黑人女孩。不清楚她得了什么病，只记得她喜欢把紫色的马克笔放在嘴里，而且每五分钟就要大喊一句“我要给我的律师打电话”。</w:t>
      </w:r>
    </w:p>
    <w:p w14:paraId="392BEC46">
      <w:pPr>
        <w:rPr>
          <w:rFonts w:hint="default"/>
          <w:lang w:val="en-US" w:eastAsia="zh-CN"/>
        </w:rPr>
      </w:pPr>
    </w:p>
    <w:p w14:paraId="6F061A0A">
      <w:pPr>
        <w:rPr>
          <w:rFonts w:hint="default"/>
          <w:lang w:val="en-US" w:eastAsia="zh-CN"/>
        </w:rPr>
      </w:pPr>
      <w:r>
        <w:rPr>
          <w:rFonts w:hint="default"/>
          <w:lang w:val="en-US" w:eastAsia="zh-CN"/>
        </w:rPr>
        <w:t>6 每天早上我们都要给自己设立一个今日目标，晚上汇报交流。这些目标可以是给家人写一封信，画一个让自己开心的地方，或是写下十种可以让自己平静下来的方法等等。这是一种很有效的自我治疗方法。在两周的时间内我已经大致理清了导致自己崩溃的原因，找到了对自己最有效的几种缓解方法，并且为出院以后的生活设立了一些简单的目标。放慢节奏，抛开杂念，专注于自我，每天前进一点点。这大概就是整个精神病院的治疗方针。</w:t>
      </w:r>
    </w:p>
    <w:p w14:paraId="20A5C250">
      <w:pPr>
        <w:rPr>
          <w:rFonts w:hint="default"/>
          <w:lang w:val="en-US" w:eastAsia="zh-CN"/>
        </w:rPr>
      </w:pPr>
    </w:p>
    <w:p w14:paraId="722CBF7D">
      <w:pPr>
        <w:rPr>
          <w:rFonts w:hint="default"/>
          <w:lang w:val="en-US" w:eastAsia="zh-CN"/>
        </w:rPr>
      </w:pPr>
      <w:r>
        <w:rPr>
          <w:rFonts w:hint="default"/>
          <w:lang w:val="en-US" w:eastAsia="zh-CN"/>
        </w:rPr>
        <w:t>7 在1E认识的第一个人是Julie，13岁，双相障碍，第三次住院。她很友善，可以淡然地谈论自己的阴暗面。她问我为什么会住院，我说因为我凌晨四点站在一面墙上看日出。她问我为什么没有跳下去。我回答说因为那面墙至多只有五六米，太矮了。然后我们一起笑了。</w:t>
      </w:r>
    </w:p>
    <w:p w14:paraId="3EC41B32">
      <w:pPr>
        <w:rPr>
          <w:rFonts w:hint="default"/>
          <w:lang w:val="en-US" w:eastAsia="zh-CN"/>
        </w:rPr>
      </w:pPr>
    </w:p>
    <w:p w14:paraId="7AF82215">
      <w:pPr>
        <w:rPr>
          <w:rFonts w:hint="default"/>
          <w:lang w:val="en-US" w:eastAsia="zh-CN"/>
        </w:rPr>
      </w:pPr>
      <w:r>
        <w:rPr>
          <w:rFonts w:hint="default"/>
          <w:lang w:val="en-US" w:eastAsia="zh-CN"/>
        </w:rPr>
        <w:t>Julie梦想去中国留学。我说，你一定要来看我。她笑着说：“好，如果我在街上遇到你，我就大喊：你还记得我么？我是精神病院的那个Julie啊！”我教了她几句中文。出院前她送我一支棕色水彩笔。</w:t>
      </w:r>
    </w:p>
    <w:p w14:paraId="624749C7">
      <w:pPr>
        <w:rPr>
          <w:rFonts w:hint="default"/>
          <w:lang w:val="en-US" w:eastAsia="zh-CN"/>
        </w:rPr>
      </w:pPr>
    </w:p>
    <w:p w14:paraId="5B9DC28E">
      <w:pPr>
        <w:rPr>
          <w:rFonts w:hint="default"/>
          <w:lang w:val="en-US" w:eastAsia="zh-CN"/>
        </w:rPr>
      </w:pPr>
      <w:r>
        <w:rPr>
          <w:rFonts w:hint="default"/>
          <w:lang w:val="en-US" w:eastAsia="zh-CN"/>
        </w:rPr>
        <w:t>8 第六天晚上进来了一个叫Sophia的女孩，PTSD。她16岁，和我同龄，在入院的第一天就因为跟另一个病人打架而被紧急隔离。走进小组的时候她对所有人说，我发誓要揍你们所有人。但她没有这么做。她实际上是一个非常坚强、勇敢、幽默、善良的人。和我们每个人一样，她经历过很多，但还一直在努力地活着。整个住院期间她都对我很好，每天都会说“I love Demi.”每天睡前她会主动帮护士收拾活动室。她喜欢吃苏打饼干来缓解情绪。</w:t>
      </w:r>
    </w:p>
    <w:p w14:paraId="12F1D325">
      <w:pPr>
        <w:rPr>
          <w:rFonts w:hint="default"/>
          <w:lang w:val="en-US" w:eastAsia="zh-CN"/>
        </w:rPr>
      </w:pPr>
    </w:p>
    <w:p w14:paraId="1D339E9B">
      <w:pPr>
        <w:rPr>
          <w:rFonts w:hint="default"/>
          <w:lang w:val="en-US" w:eastAsia="zh-CN"/>
        </w:rPr>
      </w:pPr>
      <w:r>
        <w:rPr>
          <w:rFonts w:hint="default"/>
          <w:lang w:val="en-US" w:eastAsia="zh-CN"/>
        </w:rPr>
        <w:t>我出院时，Sophia不顾医院不能触碰其他病人的规定，冲上来拥抱了我。</w:t>
      </w:r>
    </w:p>
    <w:p w14:paraId="7D335231">
      <w:pPr>
        <w:rPr>
          <w:rFonts w:hint="default"/>
          <w:lang w:val="en-US" w:eastAsia="zh-CN"/>
        </w:rPr>
      </w:pPr>
    </w:p>
    <w:p w14:paraId="37930347">
      <w:pPr>
        <w:rPr>
          <w:rFonts w:hint="default"/>
          <w:lang w:val="en-US" w:eastAsia="zh-CN"/>
        </w:rPr>
      </w:pPr>
      <w:r>
        <w:rPr>
          <w:rFonts w:hint="default"/>
          <w:lang w:val="en-US" w:eastAsia="zh-CN"/>
        </w:rPr>
        <w:t>9 我其实挺喜欢精神病院的食物。每天早上，每人会拿到一张菜单，在上面勾选自己次日想要的食物。每餐大概包含一盒牛奶、一盒果汁、一份主菜（汉堡、热狗、意大利面、鸡排等等）、一份配菜（炒鸡蛋、土豆泥、薯条等）、一份蔬菜（蔬菜沙拉、煮胡萝卜、煮豌豆、玉米棒等）、一份点心（水果、派、蛋糕等）。每天下午两点和晚上八点还有另外的点心。可惜我胃口太差，没有一餐是全部吃完的。</w:t>
      </w:r>
    </w:p>
    <w:p w14:paraId="06307B3C">
      <w:pPr>
        <w:rPr>
          <w:rFonts w:hint="default"/>
          <w:lang w:val="en-US" w:eastAsia="zh-CN"/>
        </w:rPr>
      </w:pPr>
    </w:p>
    <w:p w14:paraId="5EC325C2">
      <w:pPr>
        <w:rPr>
          <w:rFonts w:hint="default"/>
          <w:lang w:val="en-US" w:eastAsia="zh-CN"/>
        </w:rPr>
      </w:pPr>
      <w:r>
        <w:rPr>
          <w:rFonts w:hint="default"/>
          <w:lang w:val="en-US" w:eastAsia="zh-CN"/>
        </w:rPr>
        <w:t>10 平时的疗程除了小组讨论、个人治疗（每天2-3次）、家庭治疗以外，还有音乐治疗和美术治疗。音乐治疗师有时候会带一些打击乐器让我们一起组合出不同的节奏来。我记得其中有一只西藏的镲，还有印第安人的特波纳斯特尔（空心树枝制成的鼓）。我们用各种打击乐器模拟各种不同元素的声音。真的让人身心放松。</w:t>
      </w:r>
    </w:p>
    <w:p w14:paraId="37A69664">
      <w:pPr>
        <w:rPr>
          <w:rFonts w:hint="default"/>
          <w:lang w:val="en-US" w:eastAsia="zh-CN"/>
        </w:rPr>
      </w:pPr>
    </w:p>
    <w:p w14:paraId="79901F0D">
      <w:pPr>
        <w:rPr>
          <w:rFonts w:hint="default"/>
          <w:lang w:val="en-US" w:eastAsia="zh-CN"/>
        </w:rPr>
      </w:pPr>
      <w:r>
        <w:rPr>
          <w:rFonts w:hint="default"/>
          <w:lang w:val="en-US" w:eastAsia="zh-CN"/>
        </w:rPr>
        <w:t>11 每天晚上八点活动室里都会放一部电影，影片内容由大家投票决定。我们看了小黄人、冰雪奇缘、完美音调、分歧者等等广受青少年欢迎的电影。有一天我们看了&lt;It's Kind of A Funny Story&gt;，讲一个十六岁少年在精神病院里的浪漫经历。我们都开始吐槽，说影片里的精神病院管理糟糕透顶，充满危险，因为病人竟然可以毫无阻碍地在屋顶上接吻。有人说，如果我可以带着情人去屋顶上的话，我肯定会和他一起跳下去。然后我们都笑了。</w:t>
      </w:r>
    </w:p>
    <w:p w14:paraId="48977751">
      <w:pPr>
        <w:rPr>
          <w:rFonts w:hint="default"/>
          <w:lang w:val="en-US" w:eastAsia="zh-CN"/>
        </w:rPr>
      </w:pPr>
    </w:p>
    <w:p w14:paraId="52558465">
      <w:pPr>
        <w:rPr>
          <w:rFonts w:hint="default"/>
          <w:lang w:val="en-US" w:eastAsia="zh-CN"/>
        </w:rPr>
      </w:pPr>
      <w:r>
        <w:rPr>
          <w:rFonts w:hint="default"/>
          <w:lang w:val="en-US" w:eastAsia="zh-CN"/>
        </w:rPr>
        <w:t>12 表现好的病人每天下午可以在护士带领下出门散步。医院环境很好，几乎是霍格沃茨的建筑风格。一楼有一个小型博物馆，展示医院的历史和规划模版，还有一些描绘医院的水彩画。走在里面总会联想起《麦田里的守望者》里那个喜欢静止的博物馆的Holden。</w:t>
      </w:r>
    </w:p>
    <w:p w14:paraId="37D97FF7">
      <w:pPr>
        <w:rPr>
          <w:rFonts w:hint="default"/>
          <w:lang w:val="en-US" w:eastAsia="zh-CN"/>
        </w:rPr>
      </w:pPr>
    </w:p>
    <w:p w14:paraId="736DB47C">
      <w:pPr>
        <w:rPr>
          <w:rFonts w:hint="default"/>
          <w:lang w:val="en-US" w:eastAsia="zh-CN"/>
        </w:rPr>
      </w:pPr>
      <w:r>
        <w:rPr>
          <w:rFonts w:hint="default"/>
          <w:lang w:val="en-US" w:eastAsia="zh-CN"/>
        </w:rPr>
        <w:t>庭院里有四架秋千。我们都很喜欢坐在上面荡啊荡，一边欣赏病栋后面的云彩，一边闲聊，聊自己为什么会住院，以及自己出院以后想要做什么。荡着荡着，我觉得自己又能够做梦了。</w:t>
      </w:r>
    </w:p>
    <w:p w14:paraId="7F3AC29C">
      <w:pPr>
        <w:rPr>
          <w:rFonts w:hint="default"/>
          <w:lang w:val="en-US" w:eastAsia="zh-CN"/>
        </w:rPr>
      </w:pPr>
    </w:p>
    <w:p w14:paraId="05699C7C">
      <w:pPr>
        <w:rPr>
          <w:rFonts w:hint="default"/>
          <w:lang w:val="en-US" w:eastAsia="zh-CN"/>
        </w:rPr>
      </w:pPr>
      <w:r>
        <w:rPr>
          <w:rFonts w:hint="default"/>
          <w:lang w:val="en-US" w:eastAsia="zh-CN"/>
        </w:rPr>
        <w:t>13 Sheppard Pratt是有一百多年历史的老医院了。大家都说它闹鬼。不知是不是巧合，我几乎每晚都梦到尸体。我记得面前有一扇门。如果有人和我一起打开门，就会看到一间空房间。但只要我独自打开门，墙上就会封着一具死尸。像是爱伦坡的恐怖小说一样。</w:t>
      </w:r>
    </w:p>
    <w:p w14:paraId="118977B6">
      <w:pPr>
        <w:rPr>
          <w:rFonts w:hint="default"/>
          <w:lang w:val="en-US" w:eastAsia="zh-CN"/>
        </w:rPr>
      </w:pPr>
    </w:p>
    <w:p w14:paraId="2A1E0161">
      <w:pPr>
        <w:rPr>
          <w:rFonts w:hint="default"/>
          <w:lang w:val="en-US" w:eastAsia="zh-CN"/>
        </w:rPr>
      </w:pPr>
      <w:r>
        <w:rPr>
          <w:rFonts w:hint="default"/>
          <w:lang w:val="en-US" w:eastAsia="zh-CN"/>
        </w:rPr>
        <w:t>14 1E有一个女孩叫Stephanie。她周一出院，周三又入院了。周三晚上她歇斯底里地喊叫，被人按在床上注射镇静剂。因为她，我当晚吃了双倍安眠药才入睡。周四她似乎恢复正常了，开朗、乐观、善良、聪明。 她唱歌很好听。我们有一些类似的经历，因此关系很好。我出院时，她对我说了许多祝福的话，我感动得不知怎么回答。</w:t>
      </w:r>
    </w:p>
    <w:p w14:paraId="136890BF">
      <w:pPr>
        <w:rPr>
          <w:rFonts w:hint="default"/>
          <w:lang w:val="en-US" w:eastAsia="zh-CN"/>
        </w:rPr>
      </w:pPr>
    </w:p>
    <w:p w14:paraId="361FFE78">
      <w:pPr>
        <w:rPr>
          <w:rFonts w:hint="default"/>
          <w:lang w:val="en-US" w:eastAsia="zh-CN"/>
        </w:rPr>
      </w:pPr>
      <w:r>
        <w:rPr>
          <w:rFonts w:hint="default"/>
          <w:lang w:val="en-US" w:eastAsia="zh-CN"/>
        </w:rPr>
        <w:t>15 每天5:30-7:00pm是家属访问时间。很多家长都会带着外卖食品、棋牌游戏等来探病。表现好的病人还可以申请和家长一起离开单元楼去外面散步。作为一名网瘾少女，我趁出去散步的时候都会顺便刷一刷朋友圈，回几个短信，玩两把游戏。毕竟在这个时代，整整两周与外界完全断绝联系实在是不可思议。</w:t>
      </w:r>
    </w:p>
    <w:p w14:paraId="41774172">
      <w:pPr>
        <w:rPr>
          <w:rFonts w:hint="default"/>
          <w:lang w:val="en-US" w:eastAsia="zh-CN"/>
        </w:rPr>
      </w:pPr>
    </w:p>
    <w:p w14:paraId="5BE94F42">
      <w:pPr>
        <w:rPr>
          <w:rFonts w:hint="default"/>
          <w:lang w:val="en-US" w:eastAsia="zh-CN"/>
        </w:rPr>
      </w:pPr>
      <w:r>
        <w:rPr>
          <w:rFonts w:hint="default"/>
          <w:lang w:val="en-US" w:eastAsia="zh-CN"/>
        </w:rPr>
        <w:t>16 对了。Sheppard Pratt住院部每天收费1300美元。学生医疗保险不涵盖。</w:t>
      </w:r>
    </w:p>
    <w:p w14:paraId="583F4CB1">
      <w:pPr>
        <w:rPr>
          <w:rFonts w:hint="default"/>
          <w:lang w:val="en-US" w:eastAsia="zh-CN"/>
        </w:rPr>
      </w:pPr>
    </w:p>
    <w:p w14:paraId="0D56E58B">
      <w:pPr>
        <w:rPr>
          <w:rFonts w:hint="default"/>
          <w:lang w:val="en-US" w:eastAsia="zh-CN"/>
        </w:rPr>
      </w:pPr>
      <w:r>
        <w:rPr>
          <w:rFonts w:hint="default"/>
          <w:lang w:val="en-US" w:eastAsia="zh-CN"/>
        </w:rPr>
        <w:t>大概就是这些。无聊了再补充。"</w:t>
      </w:r>
    </w:p>
    <w:p w14:paraId="6D886153">
      <w:pPr>
        <w:rPr>
          <w:rFonts w:hint="default"/>
          <w:lang w:val="en-US" w:eastAsia="zh-CN"/>
        </w:rPr>
      </w:pPr>
      <w:r>
        <w:rPr>
          <w:rFonts w:hint="default"/>
          <w:lang w:val="en-US" w:eastAsia="zh-CN"/>
        </w:rPr>
        <w:t>"第一次被邀请居然感觉到兴奋又惶恐……</w:t>
      </w:r>
    </w:p>
    <w:p w14:paraId="5AB76BD0">
      <w:pPr>
        <w:rPr>
          <w:rFonts w:hint="default"/>
          <w:lang w:val="en-US" w:eastAsia="zh-CN"/>
        </w:rPr>
      </w:pPr>
    </w:p>
    <w:p w14:paraId="30D9E1D8">
      <w:pPr>
        <w:rPr>
          <w:rFonts w:hint="default"/>
          <w:lang w:val="en-US" w:eastAsia="zh-CN"/>
        </w:rPr>
      </w:pPr>
      <w:r>
        <w:rPr>
          <w:rFonts w:hint="default"/>
          <w:lang w:val="en-US" w:eastAsia="zh-CN"/>
        </w:rPr>
        <w:t>@张曼莉</w:t>
      </w:r>
    </w:p>
    <w:p w14:paraId="4AB46350">
      <w:pPr>
        <w:rPr>
          <w:rFonts w:hint="default"/>
          <w:lang w:val="en-US" w:eastAsia="zh-CN"/>
        </w:rPr>
      </w:pPr>
    </w:p>
    <w:p w14:paraId="2527F5F8">
      <w:pPr>
        <w:rPr>
          <w:rFonts w:hint="default"/>
          <w:lang w:val="en-US" w:eastAsia="zh-CN"/>
        </w:rPr>
      </w:pPr>
      <w:r>
        <w:rPr>
          <w:rFonts w:hint="default"/>
          <w:lang w:val="en-US" w:eastAsia="zh-CN"/>
        </w:rPr>
        <w:t>应该是这个人……</w:t>
      </w:r>
    </w:p>
    <w:p w14:paraId="7013E20E">
      <w:pPr>
        <w:rPr>
          <w:rFonts w:hint="default"/>
          <w:lang w:val="en-US" w:eastAsia="zh-CN"/>
        </w:rPr>
      </w:pPr>
    </w:p>
    <w:p w14:paraId="68DA9C32">
      <w:pPr>
        <w:rPr>
          <w:rFonts w:hint="default"/>
          <w:lang w:val="en-US" w:eastAsia="zh-CN"/>
        </w:rPr>
      </w:pPr>
      <w:r>
        <w:rPr>
          <w:rFonts w:hint="default"/>
          <w:lang w:val="en-US" w:eastAsia="zh-CN"/>
        </w:rPr>
        <w:t>本想认真的回答……但是又不自觉的去找到了以前写过一篇微博~我当时作为一个刚刚在精神病院实习的学生一边刷新着自己的观念一边想要给周围的小伙伴描述真实的精神病医院…</w:t>
      </w:r>
    </w:p>
    <w:p w14:paraId="6FB4E2BB">
      <w:pPr>
        <w:rPr>
          <w:rFonts w:hint="default"/>
          <w:lang w:val="en-US" w:eastAsia="zh-CN"/>
        </w:rPr>
      </w:pPr>
    </w:p>
    <w:p w14:paraId="49248531">
      <w:pPr>
        <w:rPr>
          <w:rFonts w:hint="default"/>
          <w:lang w:val="en-US" w:eastAsia="zh-CN"/>
        </w:rPr>
      </w:pPr>
      <w:r>
        <w:rPr>
          <w:rFonts w:hint="default"/>
          <w:lang w:val="en-US" w:eastAsia="zh-CN"/>
        </w:rPr>
        <w:t>好吧，开始~</w:t>
      </w:r>
    </w:p>
    <w:p w14:paraId="11BA8EF8">
      <w:pPr>
        <w:rPr>
          <w:rFonts w:hint="default"/>
          <w:lang w:val="en-US" w:eastAsia="zh-CN"/>
        </w:rPr>
      </w:pPr>
    </w:p>
    <w:p w14:paraId="4907F6F7">
      <w:pPr>
        <w:rPr>
          <w:rFonts w:hint="default"/>
          <w:lang w:val="en-US" w:eastAsia="zh-CN"/>
        </w:rPr>
      </w:pPr>
      <w:r>
        <w:rPr>
          <w:rFonts w:hint="default"/>
          <w:lang w:val="en-US" w:eastAsia="zh-CN"/>
        </w:rPr>
        <w:t>自从我真正接触过精神病患者之后，我对于周围人的观察就又多了很多乐趣，之前也是觉得他们是非常神秘以及恐怖暴力的一群人，然而事实上我也只是被以前的生活经验和大众传媒所误导了，获得的都是带有偏见和片面的信息。</w:t>
      </w:r>
    </w:p>
    <w:p w14:paraId="5774DB20">
      <w:pPr>
        <w:rPr>
          <w:rFonts w:hint="default"/>
          <w:lang w:val="en-US" w:eastAsia="zh-CN"/>
        </w:rPr>
      </w:pPr>
    </w:p>
    <w:p w14:paraId="62A55B65">
      <w:pPr>
        <w:rPr>
          <w:rFonts w:hint="default"/>
          <w:lang w:val="en-US" w:eastAsia="zh-CN"/>
        </w:rPr>
      </w:pPr>
      <w:r>
        <w:rPr>
          <w:rFonts w:hint="default"/>
          <w:lang w:val="en-US" w:eastAsia="zh-CN"/>
        </w:rPr>
        <w:t>但其实我在精神病医院开始实习之后…才发现自己想像的真是太简单了…从媒体获得的信息毕竟是有限的，而且有的还是夸大的…而精神病患者也是，被塑造成暴力可怕的形象…尤其是前段时间除了各种伤人的事件，所有的新闻都在副标题强调，凶手是精神病患者。。大家往往会只注重他们病人的身份而忽略了他做出伤人行为的原因…这个以后再说…我先思维混乱的说一说我所了解到的，我看到的精神病医院。</w:t>
      </w:r>
    </w:p>
    <w:p w14:paraId="4CC68CBD">
      <w:pPr>
        <w:rPr>
          <w:rFonts w:hint="default"/>
          <w:lang w:val="en-US" w:eastAsia="zh-CN"/>
        </w:rPr>
      </w:pPr>
    </w:p>
    <w:p w14:paraId="5F93487D">
      <w:pPr>
        <w:rPr>
          <w:rFonts w:hint="default"/>
          <w:lang w:val="en-US" w:eastAsia="zh-CN"/>
        </w:rPr>
      </w:pPr>
      <w:r>
        <w:rPr>
          <w:rFonts w:hint="default"/>
          <w:lang w:val="en-US" w:eastAsia="zh-CN"/>
        </w:rPr>
        <w:t>医院，有门诊和住院部，和综合医院不太一样的可能就是从门诊转去住院的病人，有可能是被几位护工“押”过去或者“扶”过去的，目前只看到两次从门诊送去住院的病人，一次是一个中年的妇女，被两个男护工抓着胳膊那样往前走，她老公拿着东西在后面跟着。。这比较符合之前的想象…还有一次是一个很年轻的大男生，被一个男护工搀着走向住院部，爸爸妈妈在后面跟着。。有很多次都是的士停在门诊部，一堆人把一个人送进门诊，护工也会出来帮忙，过一会那个人就被护工送进了住院部…也有警车突然停在门诊前，下来两个警察有时制服有时便衣架着一个脚镣手铐橘黄背心的人来做司法鉴定。</w:t>
      </w:r>
    </w:p>
    <w:p w14:paraId="23674884">
      <w:pPr>
        <w:rPr>
          <w:rFonts w:hint="default"/>
          <w:lang w:val="en-US" w:eastAsia="zh-CN"/>
        </w:rPr>
      </w:pPr>
    </w:p>
    <w:p w14:paraId="7C40CD62">
      <w:pPr>
        <w:rPr>
          <w:rFonts w:hint="default"/>
          <w:lang w:val="en-US" w:eastAsia="zh-CN"/>
        </w:rPr>
      </w:pPr>
    </w:p>
    <w:p w14:paraId="3E3C4AF9">
      <w:pPr>
        <w:rPr>
          <w:rFonts w:hint="default"/>
          <w:lang w:val="en-US" w:eastAsia="zh-CN"/>
        </w:rPr>
      </w:pPr>
    </w:p>
    <w:p w14:paraId="0BA5B21F">
      <w:pPr>
        <w:rPr>
          <w:rFonts w:hint="default"/>
          <w:lang w:val="en-US" w:eastAsia="zh-CN"/>
        </w:rPr>
      </w:pPr>
    </w:p>
    <w:p w14:paraId="7E9AEE61">
      <w:pPr>
        <w:rPr>
          <w:rFonts w:hint="default"/>
          <w:lang w:val="en-US" w:eastAsia="zh-CN"/>
        </w:rPr>
      </w:pPr>
      <w:r>
        <w:rPr>
          <w:rFonts w:hint="default"/>
          <w:lang w:val="en-US" w:eastAsia="zh-CN"/>
        </w:rPr>
        <w:t>住院部分成了几个病区，有的全部是男病人，有的全部是女病人，有的是男女混的病区，（好废的一句话……）我在全是女性的病区。一个病区130 人，从大楼进去到接触到病人，只有两到三个大铁门，进出的护士护工医生清洁员所有人都是开门之后迅速锁好，不过也有看到别的病区最外面的大门敞开无人…</w:t>
      </w:r>
    </w:p>
    <w:p w14:paraId="1CF9AC53">
      <w:pPr>
        <w:rPr>
          <w:rFonts w:hint="default"/>
          <w:lang w:val="en-US" w:eastAsia="zh-CN"/>
        </w:rPr>
      </w:pPr>
    </w:p>
    <w:p w14:paraId="3C933AB2">
      <w:pPr>
        <w:rPr>
          <w:rFonts w:hint="default"/>
          <w:lang w:val="en-US" w:eastAsia="zh-CN"/>
        </w:rPr>
      </w:pPr>
      <w:r>
        <w:rPr>
          <w:rFonts w:hint="default"/>
          <w:lang w:val="en-US" w:eastAsia="zh-CN"/>
        </w:rPr>
        <w:t>我所在的医院住院部是距离郊区比较远的，一般住一些长期住院的病人，也有一个在市区内，主要居住短期住院的病人，一般三个月。远一点的住院部大部分病人都在40岁以上，五六十的最多，也有七八十岁的老奶奶，也有20多岁，三十多岁的，比较少，绝大多数都是精神分裂，各种类型的，下来是情感障碍，双相的，再下来是抑郁症。很多老病人已经住院几十年了，我翻病历看到最早的一个是1955年入院的…</w:t>
      </w:r>
    </w:p>
    <w:p w14:paraId="0949F1DC">
      <w:pPr>
        <w:rPr>
          <w:rFonts w:hint="default"/>
          <w:lang w:val="en-US" w:eastAsia="zh-CN"/>
        </w:rPr>
      </w:pPr>
    </w:p>
    <w:p w14:paraId="2D532076">
      <w:pPr>
        <w:rPr>
          <w:rFonts w:hint="default"/>
          <w:lang w:val="en-US" w:eastAsia="zh-CN"/>
        </w:rPr>
      </w:pPr>
      <w:r>
        <w:rPr>
          <w:rFonts w:hint="default"/>
          <w:lang w:val="en-US" w:eastAsia="zh-CN"/>
        </w:rPr>
        <w:t>我都没有仔细统计过，只是感觉上，老师比较多…大学的，初高中，小学，幼教，应有尽有…知识水平，家庭背景都差异很大，有各行各业的。</w:t>
      </w:r>
    </w:p>
    <w:p w14:paraId="5984D6CD">
      <w:pPr>
        <w:rPr>
          <w:rFonts w:hint="default"/>
          <w:lang w:val="en-US" w:eastAsia="zh-CN"/>
        </w:rPr>
      </w:pPr>
    </w:p>
    <w:p w14:paraId="18D2599F">
      <w:pPr>
        <w:rPr>
          <w:rFonts w:hint="default"/>
          <w:lang w:val="en-US" w:eastAsia="zh-CN"/>
        </w:rPr>
      </w:pPr>
      <w:r>
        <w:rPr>
          <w:rFonts w:hint="default"/>
          <w:lang w:val="en-US" w:eastAsia="zh-CN"/>
        </w:rPr>
        <w:t>又见到很多人画画画的非常棒，有的写书法很厉害，我比较赞同天才和疯癫真的很近…而且实习之后，我觉得所有人都和精神病患者很近…它没我想象的那么遥远…人距离精神疾病都是只有一步之遥…</w:t>
      </w:r>
    </w:p>
    <w:p w14:paraId="4BF1522A">
      <w:pPr>
        <w:rPr>
          <w:rFonts w:hint="default"/>
          <w:lang w:val="en-US" w:eastAsia="zh-CN"/>
        </w:rPr>
      </w:pPr>
    </w:p>
    <w:p w14:paraId="4EA2A876">
      <w:pPr>
        <w:rPr>
          <w:rFonts w:hint="default"/>
          <w:lang w:val="en-US" w:eastAsia="zh-CN"/>
        </w:rPr>
      </w:pPr>
      <w:r>
        <w:rPr>
          <w:rFonts w:hint="default"/>
          <w:lang w:val="en-US" w:eastAsia="zh-CN"/>
        </w:rPr>
        <w:t>还有很突出的一点，遗传，翻看病人的病历，很多病人的亲属都有过精神病史，有一些是母女都在这里住过院，还有双胞胎一起在这里住院的……</w:t>
      </w:r>
    </w:p>
    <w:p w14:paraId="487F2770">
      <w:pPr>
        <w:rPr>
          <w:rFonts w:hint="default"/>
          <w:lang w:val="en-US" w:eastAsia="zh-CN"/>
        </w:rPr>
      </w:pPr>
    </w:p>
    <w:p w14:paraId="32182EA9">
      <w:pPr>
        <w:rPr>
          <w:rFonts w:hint="default"/>
          <w:lang w:val="en-US" w:eastAsia="zh-CN"/>
        </w:rPr>
      </w:pPr>
      <w:r>
        <w:rPr>
          <w:rFonts w:hint="default"/>
          <w:lang w:val="en-US" w:eastAsia="zh-CN"/>
        </w:rPr>
        <w:t>病人里面有很多都是病情稳定的人，只是因为家属不肯接他们，他们就一直住在这，家属宁愿每月扔钱给医院，也不愿接他们回家，不过目前的情况是家庭确实有时无法承担照顾精神病患的责任或者具备这样的能力，也没有足够的资源，很容易让精神病康复者回到家庭生活之后没有得到后续的的医疗支持或者心理支持，又复发住院。。那个广西精神病院逃跑42个病人事件的新闻调查可以看看…</w:t>
      </w:r>
    </w:p>
    <w:p w14:paraId="61861F64">
      <w:pPr>
        <w:rPr>
          <w:rFonts w:hint="default"/>
          <w:lang w:val="en-US" w:eastAsia="zh-CN"/>
        </w:rPr>
      </w:pPr>
    </w:p>
    <w:p w14:paraId="01F7C666">
      <w:pPr>
        <w:rPr>
          <w:rFonts w:hint="default"/>
          <w:lang w:val="en-US" w:eastAsia="zh-CN"/>
        </w:rPr>
      </w:pPr>
      <w:r>
        <w:rPr>
          <w:rFonts w:hint="default"/>
          <w:lang w:val="en-US" w:eastAsia="zh-CN"/>
        </w:rPr>
        <w:t>病区会有一个很大的大厅，里面有餐厅样子桌凳，有电视，有一些柜子，有厕所，有便盆，有一个窗口是发饭的，有一扇大门是通向走廊的，有一扇门是通往监护室和护士室的。</w:t>
      </w:r>
    </w:p>
    <w:p w14:paraId="31EB7FD2">
      <w:pPr>
        <w:rPr>
          <w:rFonts w:hint="default"/>
          <w:lang w:val="en-US" w:eastAsia="zh-CN"/>
        </w:rPr>
      </w:pPr>
    </w:p>
    <w:p w14:paraId="0688719A">
      <w:pPr>
        <w:rPr>
          <w:rFonts w:hint="default"/>
          <w:lang w:val="en-US" w:eastAsia="zh-CN"/>
        </w:rPr>
      </w:pPr>
      <w:r>
        <w:rPr>
          <w:rFonts w:hint="default"/>
          <w:lang w:val="en-US" w:eastAsia="zh-CN"/>
        </w:rPr>
        <w:t>病房是几个教室大的房间，每个房间大约有十张床左右，都有凉席，床单有医院的，也有病人自己家的，有些人的床上有一些自己的私人物品。病房内有一个公共的很大的厕所和冲凉的区域。也有不同等级的病房，最好的是有陪床的一间小房子，独立卫浴，有电视，还有一种比较像电视里面的牢房，很小的空间，有厕所，一张床，铁门，没了。还有一个区域比较靠近护士室，是监护室，有一些比较需要密切关注的常年在这里躺着的病人。。</w:t>
      </w:r>
    </w:p>
    <w:p w14:paraId="7B040ECD">
      <w:pPr>
        <w:rPr>
          <w:rFonts w:hint="default"/>
          <w:lang w:val="en-US" w:eastAsia="zh-CN"/>
        </w:rPr>
      </w:pPr>
    </w:p>
    <w:p w14:paraId="5550BDC5">
      <w:pPr>
        <w:rPr>
          <w:rFonts w:hint="default"/>
          <w:lang w:val="en-US" w:eastAsia="zh-CN"/>
        </w:rPr>
      </w:pPr>
      <w:r>
        <w:rPr>
          <w:rFonts w:hint="default"/>
          <w:lang w:val="en-US" w:eastAsia="zh-CN"/>
        </w:rPr>
        <w:t>每天病人按时起床，排队走过走廊进入大厅，在大厅内坐好，吃早餐，基本都是有固定的位置，也有几个桌子是需要监督进食的，糖尿病的，集中在一桌。由护士护工和几位病人从窗口拿饭分给各个病人，有的是正常的餐饭，有的是流食，有的是高蛋白匀浆，有的是老人餐，分了五六种，分别给不同需要的病人。</w:t>
      </w:r>
    </w:p>
    <w:p w14:paraId="0915A31E">
      <w:pPr>
        <w:rPr>
          <w:rFonts w:hint="default"/>
          <w:lang w:val="en-US" w:eastAsia="zh-CN"/>
        </w:rPr>
      </w:pPr>
    </w:p>
    <w:p w14:paraId="5385F9EB">
      <w:pPr>
        <w:rPr>
          <w:rFonts w:hint="default"/>
          <w:lang w:val="en-US" w:eastAsia="zh-CN"/>
        </w:rPr>
      </w:pPr>
      <w:r>
        <w:rPr>
          <w:rFonts w:hint="default"/>
          <w:lang w:val="en-US" w:eastAsia="zh-CN"/>
        </w:rPr>
        <w:t>吃过早饭，就会排队去洗澡。一般是一周三次，一些情况比较好的病人可以晚上再去自己冲凉，有一些病人是退化的比较严重的，如果没人要他洗澡，他可以一直不洗，每天都坐在一个地方，一动不动。所以清洁是有必要的，有一些年老的病人是护工协助的。</w:t>
      </w:r>
    </w:p>
    <w:p w14:paraId="29B6B16E">
      <w:pPr>
        <w:rPr>
          <w:rFonts w:hint="default"/>
          <w:lang w:val="en-US" w:eastAsia="zh-CN"/>
        </w:rPr>
      </w:pPr>
    </w:p>
    <w:p w14:paraId="18DC19EC">
      <w:pPr>
        <w:rPr>
          <w:rFonts w:hint="default"/>
          <w:lang w:val="en-US" w:eastAsia="zh-CN"/>
        </w:rPr>
      </w:pPr>
      <w:r>
        <w:rPr>
          <w:rFonts w:hint="default"/>
          <w:lang w:val="en-US" w:eastAsia="zh-CN"/>
        </w:rPr>
        <w:t>他们会把脱下来的衣服堆在一个地方，换上新的病服，换下了病服被医院洗衣房的人拉走，清洁，洗完再送回来。很多病人的衣裤上都有屎尿的印记，女性生理期的时候，经血也经常在裤子上，也见到过有一次一个病人边走边把大便拉在地上，医生还提醒我不要踩到，不过很快清洁员就来把它打扫掉了。这里的卫生还是不错的，难闻的气味也不是很重，相较其他病区，环境算是比较好的…</w:t>
      </w:r>
    </w:p>
    <w:p w14:paraId="7614BF21">
      <w:pPr>
        <w:rPr>
          <w:rFonts w:hint="default"/>
          <w:lang w:val="en-US" w:eastAsia="zh-CN"/>
        </w:rPr>
      </w:pPr>
    </w:p>
    <w:p w14:paraId="14F7A99C">
      <w:pPr>
        <w:rPr>
          <w:rFonts w:hint="default"/>
          <w:lang w:val="en-US" w:eastAsia="zh-CN"/>
        </w:rPr>
      </w:pPr>
      <w:r>
        <w:rPr>
          <w:rFonts w:hint="default"/>
          <w:lang w:val="en-US" w:eastAsia="zh-CN"/>
        </w:rPr>
        <w:t>啊，忘记吃药这个环节了……和电影里面的一样，一个小推车，里面有写着病人床号姓名的小瓶子，排队依次接过药，当场喝水服下，前面还有一个护士检查是否藏药，通常病人都会自己张开嘴给护士看，也有被开了防藏药的医嘱，护士会扒开嘴仔细检查，不过还是有听说护士们在一起讨论说谁谁谁今天又藏药了，把药藏在哪哪了。。那些行动不便的病人，护士会把药拿过去给他们吃。经过翻看医嘱，基本了解到治疗精神疾病的一些药，最常见的，利培酮维思通，治疗分裂症的阳性（幻觉、妄想、思维紊乱）阴性（反应迟钝，情感淡漠，社交淡漠）症状，前几天的《一个》里面有个说自闭症的文章，讲到的马卡西平，用于稳定情绪，还有奥卡西平，丙戊酸，氯氮平，奥氮平，碳酸锂，阿立哌唑，奋乃静，苯海索，盐酸文拉法辛这个是用于抑郁症的，劳拉西洋片治焦虑的，还有一大堆治疗高血压糖尿病肝炎的，比如二甲双胍，这个名字我的小伙伴记忆最深呢…也有治便秘的酚酞片……反正很多很多药……</w:t>
      </w:r>
    </w:p>
    <w:p w14:paraId="74A6D7A6">
      <w:pPr>
        <w:rPr>
          <w:rFonts w:hint="default"/>
          <w:lang w:val="en-US" w:eastAsia="zh-CN"/>
        </w:rPr>
      </w:pPr>
    </w:p>
    <w:p w14:paraId="6B106E0A">
      <w:pPr>
        <w:rPr>
          <w:rFonts w:hint="default"/>
          <w:lang w:val="en-US" w:eastAsia="zh-CN"/>
        </w:rPr>
      </w:pPr>
      <w:r>
        <w:rPr>
          <w:rFonts w:hint="default"/>
          <w:lang w:val="en-US" w:eastAsia="zh-CN"/>
        </w:rPr>
        <w:t>回头看见自己的朋友在吃那些药，就说一句我懂你……然后多多关心他吧……</w:t>
      </w:r>
    </w:p>
    <w:p w14:paraId="7F4653E9">
      <w:pPr>
        <w:rPr>
          <w:rFonts w:hint="default"/>
          <w:lang w:val="en-US" w:eastAsia="zh-CN"/>
        </w:rPr>
      </w:pPr>
    </w:p>
    <w:p w14:paraId="1190F39B">
      <w:pPr>
        <w:rPr>
          <w:rFonts w:hint="default"/>
          <w:lang w:val="en-US" w:eastAsia="zh-CN"/>
        </w:rPr>
      </w:pPr>
      <w:r>
        <w:rPr>
          <w:rFonts w:hint="default"/>
          <w:lang w:val="en-US" w:eastAsia="zh-CN"/>
        </w:rPr>
        <w:t>这些精神疾病的药物，会有很多副作用，比较常见的，流口水，和病人聊天，他们几乎都会边说边流口水，有的知道擦，有的就任其随意。。乏力疲劳，恶心，还有肌张力过高等等很多…医生和我说过，这些药物会使得他们食量加大，但是同时会一定程度上影响他们吞咽动作，我觉得这是最不能接受的事情…发生噎食的概率比较大，所以患者吃饭的时候，医生护士都很紧张的…医生看到副作用过大会调药，或者用其他药物来减轻副作用……</w:t>
      </w:r>
    </w:p>
    <w:p w14:paraId="1CA3D057">
      <w:pPr>
        <w:rPr>
          <w:rFonts w:hint="default"/>
          <w:lang w:val="en-US" w:eastAsia="zh-CN"/>
        </w:rPr>
      </w:pPr>
    </w:p>
    <w:p w14:paraId="6C737ED0">
      <w:pPr>
        <w:rPr>
          <w:rFonts w:hint="default"/>
          <w:lang w:val="en-US" w:eastAsia="zh-CN"/>
        </w:rPr>
      </w:pPr>
      <w:r>
        <w:rPr>
          <w:rFonts w:hint="default"/>
          <w:lang w:val="en-US" w:eastAsia="zh-CN"/>
        </w:rPr>
        <w:t>有一些病人非常清楚自己的药物服用量，也有病人的症状之一就是怀疑医生用很多药，于是出现过医生一出现，她就上去缠着医生说“给我减药啊给我减药啊医生！！给我减药啊医生医生！”医生说“我已经给你减了啊！！！没再给你吃那个啦！！”患者会继续缠着医生说，“那个咖啡色的就是啊，你给我减药啊减药啊医生医生……”最后医生一般会逃出病区……医生都会根据患者最近的病情和身体的反应以及化验的结果来适当增减药物的。。</w:t>
      </w:r>
    </w:p>
    <w:p w14:paraId="75EA47F6">
      <w:pPr>
        <w:rPr>
          <w:rFonts w:hint="default"/>
          <w:lang w:val="en-US" w:eastAsia="zh-CN"/>
        </w:rPr>
      </w:pPr>
    </w:p>
    <w:p w14:paraId="433A0500">
      <w:pPr>
        <w:rPr>
          <w:rFonts w:hint="default"/>
          <w:lang w:val="en-US" w:eastAsia="zh-CN"/>
        </w:rPr>
      </w:pPr>
      <w:r>
        <w:rPr>
          <w:rFonts w:hint="default"/>
          <w:lang w:val="en-US" w:eastAsia="zh-CN"/>
        </w:rPr>
        <w:t>有时候病人发病都是很突然的…昨天我还和那个病人聊的甚欢，感觉他就和一个正常人一样，也许今天再看她她就又有了幻觉…对我说有人要害他，他听见有人说他什么什么。。有一次在办公室突然听见一位老婆婆的大声叫喊，医生们集体说了一句“唉，X婆婆又发病了……”</w:t>
      </w:r>
    </w:p>
    <w:p w14:paraId="45C9EC53">
      <w:pPr>
        <w:rPr>
          <w:rFonts w:hint="default"/>
          <w:lang w:val="en-US" w:eastAsia="zh-CN"/>
        </w:rPr>
      </w:pPr>
    </w:p>
    <w:p w14:paraId="24648D46">
      <w:pPr>
        <w:rPr>
          <w:rFonts w:hint="default"/>
          <w:lang w:val="en-US" w:eastAsia="zh-CN"/>
        </w:rPr>
      </w:pPr>
      <w:r>
        <w:rPr>
          <w:rFonts w:hint="default"/>
          <w:lang w:val="en-US" w:eastAsia="zh-CN"/>
        </w:rPr>
        <w:t>有病人一定要坚持我是从老挝来的，无论我说多少遍我不是，她都会这样说我，她记忆力很好，每次见到我都叫我的名字和我打招呼，然后问我是哪个国家来的，直到我说我是老挝来的，她才会相信，她还告诉我她十七岁，但是是事实上她已经56了…</w:t>
      </w:r>
    </w:p>
    <w:p w14:paraId="6EC17A32">
      <w:pPr>
        <w:rPr>
          <w:rFonts w:hint="default"/>
          <w:lang w:val="en-US" w:eastAsia="zh-CN"/>
        </w:rPr>
      </w:pPr>
    </w:p>
    <w:p w14:paraId="2943D8D8">
      <w:pPr>
        <w:rPr>
          <w:rFonts w:hint="default"/>
          <w:lang w:val="en-US" w:eastAsia="zh-CN"/>
        </w:rPr>
      </w:pPr>
      <w:r>
        <w:rPr>
          <w:rFonts w:hint="default"/>
          <w:lang w:val="en-US" w:eastAsia="zh-CN"/>
        </w:rPr>
        <w:t>还有病人说我是她小时候的伙伴，每天都来问我是不是还记得长大了的她。。</w:t>
      </w:r>
    </w:p>
    <w:p w14:paraId="77E74EA4">
      <w:pPr>
        <w:rPr>
          <w:rFonts w:hint="default"/>
          <w:lang w:val="en-US" w:eastAsia="zh-CN"/>
        </w:rPr>
      </w:pPr>
    </w:p>
    <w:p w14:paraId="0B9156EF">
      <w:pPr>
        <w:rPr>
          <w:rFonts w:hint="default"/>
          <w:lang w:val="en-US" w:eastAsia="zh-CN"/>
        </w:rPr>
      </w:pPr>
      <w:r>
        <w:rPr>
          <w:rFonts w:hint="default"/>
          <w:lang w:val="en-US" w:eastAsia="zh-CN"/>
        </w:rPr>
        <w:t>还有一次我坐在办公室里，面对面向走廊的那个窗户，正逢病人从病房到大厅，路过走廊，突然两个老奶奶啪的一声把脸挤到窗户上，对着我呵呵呵的笑，还晃着脑袋，脸被玻璃挤出一副很搞笑的场景……我当时就低下头憋笑到不行……后来她们被护士大喊一声“快走”，她们两个就笑呵呵的摇着脑袋走掉了…</w:t>
      </w:r>
    </w:p>
    <w:p w14:paraId="0CF6DCCE">
      <w:pPr>
        <w:rPr>
          <w:rFonts w:hint="default"/>
          <w:lang w:val="en-US" w:eastAsia="zh-CN"/>
        </w:rPr>
      </w:pPr>
    </w:p>
    <w:p w14:paraId="446D80B4">
      <w:pPr>
        <w:rPr>
          <w:rFonts w:hint="default"/>
          <w:lang w:val="en-US" w:eastAsia="zh-CN"/>
        </w:rPr>
      </w:pPr>
      <w:r>
        <w:rPr>
          <w:rFonts w:hint="default"/>
          <w:lang w:val="en-US" w:eastAsia="zh-CN"/>
        </w:rPr>
        <w:t>病区里面最多的是分裂症，最多的症状也是，幻觉，幻听幻视，很多病人都是一直在听着什么的样子，然后变得焦虑不安，还有认为自己的肚子里有东西住着，有东西刺痛她的腹部，类似这样，再就是妄想，被害妄想是最多的，这样有可能会出现自伤以及伤人的行为…常常是因为觉得有人要害他，因此他采取先下手或者自卫而伤到别人…还有夸大妄想也比较多，认为自己是神的女儿，所做的一切都是按照神的旨意来做，也有物理妄想，就是感觉自己被外界某种力量控制，有一个病人是认为自己被电流控制…还见到过被揭露感，就是患者认为自己内心所想都被别人知道了…还有关系妄想，钟情妄想，疑病妄想等等。。在聊天的过程中，很多人思维很散漫，说东说西，很跳跃，有的是声音很小，言语缓慢简单，还有的是注意力不能集中，有的是根本不会注意到你…</w:t>
      </w:r>
    </w:p>
    <w:p w14:paraId="4F081AEC">
      <w:pPr>
        <w:rPr>
          <w:rFonts w:hint="default"/>
          <w:lang w:val="en-US" w:eastAsia="zh-CN"/>
        </w:rPr>
      </w:pPr>
    </w:p>
    <w:p w14:paraId="707794EB">
      <w:pPr>
        <w:rPr>
          <w:rFonts w:hint="default"/>
          <w:lang w:val="en-US" w:eastAsia="zh-CN"/>
        </w:rPr>
      </w:pPr>
      <w:r>
        <w:rPr>
          <w:rFonts w:hint="default"/>
          <w:lang w:val="en-US" w:eastAsia="zh-CN"/>
        </w:rPr>
        <w:t>有一个精神发育迟滞的病人，还有单纯型精神分裂，三十几岁了，但是看起来就像小孩，眼睛很纯，每天我一进病区她就跟着我，每天我都和她说话，但每天问她认不认识我，她都非常迷惑的摇摇头，平常她都用非常简单的语言，像小孩一样回答我的问题，表情比较少，但会一直看着我的眼睛，有时候很萌的，把裤子提到腋下的位置，发病的时候也会非常的焦虑样子对我说“想出院，好辛苦，有人要害我……”然后紧接着用非常镇定和呆滞的语言回答我她今天吃了什么…</w:t>
      </w:r>
    </w:p>
    <w:p w14:paraId="534766C6">
      <w:pPr>
        <w:rPr>
          <w:rFonts w:hint="default"/>
          <w:lang w:val="en-US" w:eastAsia="zh-CN"/>
        </w:rPr>
      </w:pPr>
    </w:p>
    <w:p w14:paraId="7A150D42">
      <w:pPr>
        <w:rPr>
          <w:rFonts w:hint="default"/>
          <w:lang w:val="en-US" w:eastAsia="zh-CN"/>
        </w:rPr>
      </w:pPr>
      <w:r>
        <w:rPr>
          <w:rFonts w:hint="default"/>
          <w:lang w:val="en-US" w:eastAsia="zh-CN"/>
        </w:rPr>
        <w:t>有一个住在单间的病人，不喜欢和人在一起，喜欢独处，于是在单间，她有一天没有穿上衣，把裤子提到盖过胸部，然后扎着冲天小辫，涂抹红色唇膏…那是她的时装秀。。</w:t>
      </w:r>
    </w:p>
    <w:p w14:paraId="7894D07D">
      <w:pPr>
        <w:rPr>
          <w:rFonts w:hint="default"/>
          <w:lang w:val="en-US" w:eastAsia="zh-CN"/>
        </w:rPr>
      </w:pPr>
    </w:p>
    <w:p w14:paraId="71FEDFCC">
      <w:pPr>
        <w:rPr>
          <w:rFonts w:hint="default"/>
          <w:lang w:val="en-US" w:eastAsia="zh-CN"/>
        </w:rPr>
      </w:pPr>
      <w:r>
        <w:rPr>
          <w:rFonts w:hint="default"/>
          <w:lang w:val="en-US" w:eastAsia="zh-CN"/>
        </w:rPr>
        <w:t>有一个病人每次去问她，她都要把我骂走…问她身体有没有不舒服，她会大吼“我过的比你好啊！你过来干什么！问我干什么！”超凶…说到凶…有比较多的患者都是眼神非常渗人的…一般是上翻眼睛看着你…很凶恶的样子…但是其实他们都很好…</w:t>
      </w:r>
    </w:p>
    <w:p w14:paraId="0B83C1D0">
      <w:pPr>
        <w:rPr>
          <w:rFonts w:hint="default"/>
          <w:lang w:val="en-US" w:eastAsia="zh-CN"/>
        </w:rPr>
      </w:pPr>
    </w:p>
    <w:p w14:paraId="1E373FD7">
      <w:pPr>
        <w:rPr>
          <w:rFonts w:hint="default"/>
          <w:lang w:val="en-US" w:eastAsia="zh-CN"/>
        </w:rPr>
      </w:pPr>
      <w:r>
        <w:rPr>
          <w:rFonts w:hint="default"/>
          <w:lang w:val="en-US" w:eastAsia="zh-CN"/>
        </w:rPr>
        <w:t>还有一个病人每天要重复很多遍问她现在是白天还是黑夜，她才会慢慢的张开嘴在白天说这是晚上…还有一位病人看到我就要问我，“你的鞋子在哪买的？多少钱？”“人为什要吃饭？”“牙刷和牙膏是干什什么的”等类似的问题，还说“我是英语老师，九月十号是教师节”，有一次她要我用英文和她对话，我还没说话，她就早中晚的英文和我打了一遍招呼，然后开始背英文字母的口诀，问我苹果怎么说，我心想还好我知道…然后就不停的问我单词…她个子很高，有一种很脱俗的气质…对话结束之后，她会对我说“我爱你”……有一次他把我手上的笔抢走，我很紧张啊以为她要…结果他迅速的在手上写下了她的名字和我的名字（看我的胸牌 得知），然后把笔还我，真的吓到我。。</w:t>
      </w:r>
    </w:p>
    <w:p w14:paraId="3109054C">
      <w:pPr>
        <w:rPr>
          <w:rFonts w:hint="default"/>
          <w:lang w:val="en-US" w:eastAsia="zh-CN"/>
        </w:rPr>
      </w:pPr>
    </w:p>
    <w:p w14:paraId="2D526D40">
      <w:pPr>
        <w:rPr>
          <w:rFonts w:hint="default"/>
          <w:lang w:val="en-US" w:eastAsia="zh-CN"/>
        </w:rPr>
      </w:pPr>
      <w:r>
        <w:rPr>
          <w:rFonts w:hint="default"/>
          <w:lang w:val="en-US" w:eastAsia="zh-CN"/>
        </w:rPr>
        <w:t>还有一位老奶奶，长的很凶…每次看到我都走过来把他的水杯往我手里塞，然后大声叫喊着，我从来没听懂过她再讲什么，弄一会她就不理我了，猜测是让我帮她接水，结果不是，后来每天如此，我就用我的一套打招呼的语言和她交流，她不在乎我说什么了，但她要看到我有理她…</w:t>
      </w:r>
    </w:p>
    <w:p w14:paraId="2E072079">
      <w:pPr>
        <w:rPr>
          <w:rFonts w:hint="default"/>
          <w:lang w:val="en-US" w:eastAsia="zh-CN"/>
        </w:rPr>
      </w:pPr>
    </w:p>
    <w:p w14:paraId="332C1D74">
      <w:pPr>
        <w:rPr>
          <w:rFonts w:hint="default"/>
          <w:lang w:val="en-US" w:eastAsia="zh-CN"/>
        </w:rPr>
      </w:pPr>
      <w:r>
        <w:rPr>
          <w:rFonts w:hint="default"/>
          <w:lang w:val="en-US" w:eastAsia="zh-CN"/>
        </w:rPr>
        <w:t>前几天不知道是不是因为总下雨的关系，经常和我聊天的那几位人都不太稳定，其中两个一直对我说“我想死啊我想死啊”问她原因她说“死了就不会这么辛苦了”，我无论怎么解释和劝说她都是这两句话，连续碰到两位类似的，我当时就已经受到影响了…心情超差，认为她们说的很有道理……</w:t>
      </w:r>
    </w:p>
    <w:p w14:paraId="3BE48C94">
      <w:pPr>
        <w:rPr>
          <w:rFonts w:hint="default"/>
          <w:lang w:val="en-US" w:eastAsia="zh-CN"/>
        </w:rPr>
      </w:pPr>
    </w:p>
    <w:p w14:paraId="22644151">
      <w:pPr>
        <w:rPr>
          <w:rFonts w:hint="default"/>
          <w:lang w:val="en-US" w:eastAsia="zh-CN"/>
        </w:rPr>
      </w:pPr>
    </w:p>
    <w:p w14:paraId="031EEC29">
      <w:pPr>
        <w:rPr>
          <w:rFonts w:hint="default"/>
          <w:lang w:val="en-US" w:eastAsia="zh-CN"/>
        </w:rPr>
      </w:pPr>
    </w:p>
    <w:p w14:paraId="60DEE4FC">
      <w:pPr>
        <w:rPr>
          <w:rFonts w:hint="default"/>
          <w:lang w:val="en-US" w:eastAsia="zh-CN"/>
        </w:rPr>
      </w:pPr>
    </w:p>
    <w:p w14:paraId="24298EF6">
      <w:pPr>
        <w:rPr>
          <w:rFonts w:hint="default"/>
          <w:lang w:val="en-US" w:eastAsia="zh-CN"/>
        </w:rPr>
      </w:pPr>
      <w:r>
        <w:rPr>
          <w:rFonts w:hint="default"/>
          <w:lang w:val="en-US" w:eastAsia="zh-CN"/>
        </w:rPr>
        <w:t>接着上面的…………………洗完澡再重新回到病区的大厅，这时候就是自由的时间了。有的病人被接去康复科做康复训练和娱乐活动，有的被接去做治疗，剩下的就在大厅。有的人会不断的做着他们固有的习惯性动作，有的搬凳子坐在窗边一动不动，娱乐活动可以看电视，还有一桌可以打麻将，还有人在看书。</w:t>
      </w:r>
    </w:p>
    <w:p w14:paraId="742AFB89">
      <w:pPr>
        <w:rPr>
          <w:rFonts w:hint="default"/>
          <w:lang w:val="en-US" w:eastAsia="zh-CN"/>
        </w:rPr>
      </w:pPr>
    </w:p>
    <w:p w14:paraId="1E625ECF">
      <w:pPr>
        <w:rPr>
          <w:rFonts w:hint="default"/>
          <w:lang w:val="en-US" w:eastAsia="zh-CN"/>
        </w:rPr>
      </w:pPr>
      <w:r>
        <w:rPr>
          <w:rFonts w:hint="default"/>
          <w:lang w:val="en-US" w:eastAsia="zh-CN"/>
        </w:rPr>
        <w:t>大厅内基本分这样几群人，坐在角落的病人，旁边放着便盆，多数是生活完全不能自理的，会有一个护工一直在旁边，大概有七八人左右，年纪都比较大，也有一个四十几岁的病人，她经常毫无预警的就把裤子脱下来，然后大骂护工，或者叫喊一些听不清的话。他们如果有自己的一些习惯性的动作就会一直做，如果没有就一动不动坐在那里，吃饭也是需要护工喂食的，曾看到一个病人疯狂的往自己嘴里塞饭，一边大笑，最后喷出食物，喷到旁边的人碗里面，但是旁边的人是即非常机械的目视前方一口一口自己吃，完全没在意旁边发生了什么。他们回病房也是坐轮椅的。</w:t>
      </w:r>
    </w:p>
    <w:p w14:paraId="0FB6E4C9">
      <w:pPr>
        <w:rPr>
          <w:rFonts w:hint="default"/>
          <w:lang w:val="en-US" w:eastAsia="zh-CN"/>
        </w:rPr>
      </w:pPr>
    </w:p>
    <w:p w14:paraId="31251FF8">
      <w:pPr>
        <w:rPr>
          <w:rFonts w:hint="default"/>
          <w:lang w:val="en-US" w:eastAsia="zh-CN"/>
        </w:rPr>
      </w:pPr>
      <w:r>
        <w:rPr>
          <w:rFonts w:hint="default"/>
          <w:lang w:val="en-US" w:eastAsia="zh-CN"/>
        </w:rPr>
        <w:t>另外一些是在大厅内极速行走和跳跃的，一般是一些比较奇怪的走路姿势，走着走着还要停下来再做一些动作。有一位是有一点强迫人格的，会沿着大厅地板砖的缝隙按照一定的规律行走，然后坐在一个椅子上，把拖鞋一点一点摆整齐，在把腿收上来做一段时间继续新行走。</w:t>
      </w:r>
    </w:p>
    <w:p w14:paraId="5D1D945F">
      <w:pPr>
        <w:rPr>
          <w:rFonts w:hint="default"/>
          <w:lang w:val="en-US" w:eastAsia="zh-CN"/>
        </w:rPr>
      </w:pPr>
    </w:p>
    <w:p w14:paraId="2FC60685">
      <w:pPr>
        <w:rPr>
          <w:rFonts w:hint="default"/>
          <w:lang w:val="en-US" w:eastAsia="zh-CN"/>
        </w:rPr>
      </w:pPr>
      <w:r>
        <w:rPr>
          <w:rFonts w:hint="default"/>
          <w:lang w:val="en-US" w:eastAsia="zh-CN"/>
        </w:rPr>
        <w:t>还有一部分是缓慢行走的，他们穿梭在大厅，多数是嘴里在喃喃自语，见到一些人会停下来再说些什么，有见过一个人站在那里对着空气就像和谁在交谈一样，应该是有幻觉。也有病人是有意识的在走路锻炼身体，就像遛弯一样。</w:t>
      </w:r>
    </w:p>
    <w:p w14:paraId="06F64FDF">
      <w:pPr>
        <w:rPr>
          <w:rFonts w:hint="default"/>
          <w:lang w:val="en-US" w:eastAsia="zh-CN"/>
        </w:rPr>
      </w:pPr>
    </w:p>
    <w:p w14:paraId="57877CF3">
      <w:pPr>
        <w:rPr>
          <w:rFonts w:hint="default"/>
          <w:lang w:val="en-US" w:eastAsia="zh-CN"/>
        </w:rPr>
      </w:pPr>
      <w:r>
        <w:rPr>
          <w:rFonts w:hint="default"/>
          <w:lang w:val="en-US" w:eastAsia="zh-CN"/>
        </w:rPr>
        <w:t>大部分人还是处于坐姿，四到八人坐一桌，有情况比较好的病人会互相聊天，有的就只是坐在那里什么都不做，但是对外界是有反应的，有的是桌上睡觉，有的在喃喃自语。</w:t>
      </w:r>
    </w:p>
    <w:p w14:paraId="4279DE15">
      <w:pPr>
        <w:rPr>
          <w:rFonts w:hint="default"/>
          <w:lang w:val="en-US" w:eastAsia="zh-CN"/>
        </w:rPr>
      </w:pPr>
    </w:p>
    <w:p w14:paraId="1DC3BD8F">
      <w:pPr>
        <w:rPr>
          <w:rFonts w:hint="default"/>
          <w:lang w:val="en-US" w:eastAsia="zh-CN"/>
        </w:rPr>
      </w:pPr>
      <w:r>
        <w:rPr>
          <w:rFonts w:hint="default"/>
          <w:lang w:val="en-US" w:eastAsia="zh-CN"/>
        </w:rPr>
        <w:t>也有个别人会突然躺倒在地上，嘴里念着什么，护士发现会赶紧把他拉起来，也有会蹲在角落一动不动的，护士发现也会叫她坐在椅子上…</w:t>
      </w:r>
    </w:p>
    <w:p w14:paraId="75CF2056">
      <w:pPr>
        <w:rPr>
          <w:rFonts w:hint="default"/>
          <w:lang w:val="en-US" w:eastAsia="zh-CN"/>
        </w:rPr>
      </w:pPr>
    </w:p>
    <w:p w14:paraId="176A325C">
      <w:pPr>
        <w:rPr>
          <w:rFonts w:hint="default"/>
          <w:lang w:val="en-US" w:eastAsia="zh-CN"/>
        </w:rPr>
      </w:pPr>
      <w:r>
        <w:rPr>
          <w:rFonts w:hint="default"/>
          <w:lang w:val="en-US" w:eastAsia="zh-CN"/>
        </w:rPr>
        <w:t>上下午都会有一段时间拿到一些零食吃，比如牛奶和家里带来的东西，还有一副麻将，病人可以打麻将。。家属探望来，病人就从大厅里出来，到会客的区域，通常家属都会带来煮好的汤和食物，一家人在一起说说话，吃吃东西。家属会来的就会比较频繁，不来的就永远不会来，年轻病人的家属、第一次入院病人的家属都会经常来看望，家庭真的很重要。</w:t>
      </w:r>
    </w:p>
    <w:p w14:paraId="405491CB">
      <w:pPr>
        <w:rPr>
          <w:rFonts w:hint="default"/>
          <w:lang w:val="en-US" w:eastAsia="zh-CN"/>
        </w:rPr>
      </w:pPr>
    </w:p>
    <w:p w14:paraId="3DE46388">
      <w:pPr>
        <w:rPr>
          <w:rFonts w:hint="default"/>
          <w:lang w:val="en-US" w:eastAsia="zh-CN"/>
        </w:rPr>
      </w:pPr>
      <w:r>
        <w:rPr>
          <w:rFonts w:hint="default"/>
          <w:lang w:val="en-US" w:eastAsia="zh-CN"/>
        </w:rPr>
        <w:t>最争议的，约束，名曰保护性约束，事实上就是手手脚脚绑起来，这在一定程度上是有必要的，有一些会自伤……比如经常在监护室的一位老奶奶，看起来非常虚弱，但她手脚都是被一条绑带固定在床上的，原因是一解开她就会打自己…她的手都是被布包住的，不然她会抓伤以及撕扯绑带……还有一次比较吓人的，新入院的病人，完全处于很躁动的状态，看到人就要扑上来，大喊大叫，她被五条带子绑在床上，医生过来检查的时候，她就不停地挣扎，将身体极度的扭曲，我走过去的时候她猛地扑了一下…如果不是有绑带…我当时只觉得真的那一幕很像丧尸电影…多多少少他们的挣扎会让皮肤有些勒痕，但是护理人员会定时更换绑的位置，还会垫毛巾，还是没办法镇定下来就只好用药了…</w:t>
      </w:r>
    </w:p>
    <w:p w14:paraId="0146E7F6">
      <w:pPr>
        <w:rPr>
          <w:rFonts w:hint="default"/>
          <w:lang w:val="en-US" w:eastAsia="zh-CN"/>
        </w:rPr>
      </w:pPr>
    </w:p>
    <w:p w14:paraId="457276BD">
      <w:pPr>
        <w:rPr>
          <w:rFonts w:hint="default"/>
          <w:lang w:val="en-US" w:eastAsia="zh-CN"/>
        </w:rPr>
      </w:pPr>
      <w:r>
        <w:rPr>
          <w:rFonts w:hint="default"/>
          <w:lang w:val="en-US" w:eastAsia="zh-CN"/>
        </w:rPr>
        <w:t>只有在病人有伤人和自伤倾向的时候才会用到约束，有碰到护士走过去病人就踢一脚的，吃饭的时候突然把饭菜泼到医务人员身上的事情，也有听到护士说xxx又打护士护工了之类的…发生的次数很少…</w:t>
      </w:r>
    </w:p>
    <w:p w14:paraId="0DBE1FF4">
      <w:pPr>
        <w:rPr>
          <w:rFonts w:hint="default"/>
          <w:lang w:val="en-US" w:eastAsia="zh-CN"/>
        </w:rPr>
      </w:pPr>
    </w:p>
    <w:p w14:paraId="214EFB44">
      <w:pPr>
        <w:rPr>
          <w:rFonts w:hint="default"/>
          <w:lang w:val="en-US" w:eastAsia="zh-CN"/>
        </w:rPr>
      </w:pPr>
      <w:r>
        <w:rPr>
          <w:rFonts w:hint="default"/>
          <w:lang w:val="en-US" w:eastAsia="zh-CN"/>
        </w:rPr>
        <w:t>还有一个看起来比较恐怖的东西……MECT无抽搐电击疗法，常用的治疗精神病的手段之一…特点就是，见效快…医生说有的人做过几次就好了出院了…但听病人的叙述以及看到的病人做完之后的样子，还是很痛苦的…以前没有M，就是ECT，给大脑通电之后会全身抽搐，现在是全麻用辅助设备呼吸，在通电，不会太痛苦，但是做完之后，我和一个病人聊过，她说头特别痛特别晕，看起来精神也非常的差…有一些会短暂的丢失一些记忆，不过据说过段时间可以恢复，这医学的东西我不懂不细说…</w:t>
      </w:r>
    </w:p>
    <w:p w14:paraId="4DB39C42">
      <w:pPr>
        <w:rPr>
          <w:rFonts w:hint="default"/>
          <w:lang w:val="en-US" w:eastAsia="zh-CN"/>
        </w:rPr>
      </w:pPr>
    </w:p>
    <w:p w14:paraId="5B16EBBA">
      <w:pPr>
        <w:rPr>
          <w:rFonts w:hint="default"/>
          <w:lang w:val="en-US" w:eastAsia="zh-CN"/>
        </w:rPr>
      </w:pPr>
      <w:r>
        <w:rPr>
          <w:rFonts w:hint="default"/>
          <w:lang w:val="en-US" w:eastAsia="zh-CN"/>
        </w:rPr>
        <w:t>其实我目前接触到的精神病医院和我之前大脑里面想象的，差很多，而精神病患者就更加如此了…我会抱怨他们身上的味道，也会躲开他们粘着大便的衣物，但是他们每个人都有自己的个性，故事，有自己的才华，很有趣，有时也很可爱。他们身上的一个面向也许是病态的或让社会大众难以接受的，但是他们身上大部分的东西都是与我们每个人一样的，我更认同他们是有一些精神障碍的人，而非一个有精神病的病人……</w:t>
      </w:r>
    </w:p>
    <w:p w14:paraId="7325CC21">
      <w:pPr>
        <w:rPr>
          <w:rFonts w:hint="default"/>
          <w:lang w:val="en-US" w:eastAsia="zh-CN"/>
        </w:rPr>
      </w:pPr>
    </w:p>
    <w:p w14:paraId="1AC2A73B">
      <w:pPr>
        <w:rPr>
          <w:rFonts w:hint="default"/>
          <w:lang w:val="en-US" w:eastAsia="zh-CN"/>
        </w:rPr>
      </w:pPr>
      <w:r>
        <w:rPr>
          <w:rFonts w:hint="default"/>
          <w:lang w:val="en-US" w:eastAsia="zh-CN"/>
        </w:rPr>
        <w:t>其实我现在看很多名人啊，新闻啊，微博上人们的言论啊，甚至身边的人啊，他们的某一个表现就非常符合某一种精神疾病的诊断标准…我觉得每个人都有可能在某一时期某一种情景下有精神障碍…在那些住院的病人眼里，也许我们才是那些放弃治疗的人……</w:t>
      </w:r>
    </w:p>
    <w:p w14:paraId="74062A89">
      <w:pPr>
        <w:rPr>
          <w:rFonts w:hint="default"/>
          <w:lang w:val="en-US" w:eastAsia="zh-CN"/>
        </w:rPr>
      </w:pPr>
    </w:p>
    <w:p w14:paraId="0F947C99">
      <w:pPr>
        <w:rPr>
          <w:rFonts w:hint="default"/>
          <w:lang w:val="en-US" w:eastAsia="zh-CN"/>
        </w:rPr>
      </w:pPr>
      <w:r>
        <w:rPr>
          <w:rFonts w:hint="default"/>
          <w:lang w:val="en-US" w:eastAsia="zh-CN"/>
        </w:rPr>
        <w:t>先说这些！"</w:t>
      </w:r>
    </w:p>
    <w:p w14:paraId="56B94096">
      <w:pPr>
        <w:rPr>
          <w:rFonts w:hint="default"/>
          <w:lang w:val="en-US" w:eastAsia="zh-CN"/>
        </w:rPr>
      </w:pPr>
      <w:r>
        <w:rPr>
          <w:rFonts w:hint="default"/>
          <w:lang w:val="en-US" w:eastAsia="zh-CN"/>
        </w:rPr>
        <w:t>前面有曾经的病患描写了的生活  我在精神病院待得时间不长  只能讲几个我还记得的故事  为大家介绍一下精神病院的某一面     当时去的是一座建在上的精神病院     巴士车带着我们绕着盘山路走了很远很远    1. 副院长接待了我们       首先带我们参观了一处护士值班室       三个月前       这里发生了一起命案       护士午休       忘了锁好门       就趴在值班室的桌子上睡着了       恰好当天院里贴瓷砖       工人漏了一小块碎瓷砖在院里忘了清理       一个病人捡了瓷砖       溜进了值班室       抹了护士的脖子   2.院子里有一幅墙      病人们在墙上写满了字      有七言绝句，有五言律诗      记忆最深的一句是      “放我出去”      同一笔迹，出现在墙体的不同位置      颜色痕迹不同      不少于100遍   3.有个可爱的小姑娘      每天都要来找副院长      “叔叔，我觉得我现在可以回家了。我觉得我病好了”            ”叔叔，我一定乖乖吃药，让我回家好不好“      “为什么爸爸妈妈以前天天来看我，现在已经好几个月都没有来过了啊“</w:t>
      </w:r>
    </w:p>
    <w:p w14:paraId="7390B255">
      <w:pPr>
        <w:rPr>
          <w:rFonts w:hint="default"/>
          <w:lang w:val="en-US" w:eastAsia="zh-CN"/>
        </w:rPr>
      </w:pPr>
      <w:r>
        <w:rPr>
          <w:rFonts w:hint="default"/>
          <w:lang w:val="en-US" w:eastAsia="zh-CN"/>
        </w:rPr>
        <w:t>作为一个从小在精神病院长大的孩子，有必要来说下，这是某二三线城市福利性医院的精神科，我妈（以下简称老娘）是精神病院护士，因此自小就在精神病院度过童年。  因为是福利医院，精神病人分为自费病人和流浪病人，自费病人住在楼上，条件较好，关键是有家人，会定期送果子和食品，当然要交住院费和伙食钱，也有家人表示不交伙食费的，家里送了几箱泡面来，这货连吃了几个月之后所有人都不敢直视他的脸，那酸爽……  自费病人一般受教育程度和社会地位较高，恢复得也很不错，所以有几个骨干分子会被派出病房干干活，病房两扇门，除了发药吃饭，中午闲暇的时候老娘会和病人在病房里打牌……有的病人控制得好，基本和正常人没有区别，重症的都被绑了起来，其余的就是到处走，要不然看着窗外发呆，小时候去病房简直就是明星级待遇，大多数病人很好奇有小孩子，有的会拉拉我耳朵，有的会跑来和我说话，本人胆大，经常和一个姓周的病人对骂，他也不恼，就是呵呵笑，据母上说他发病前是前途光明的国家二级运动员。  说说安全问题，有病人曾经想逃跑，结果从六楼摔下去死了，也有人吞电池，于是被强迫灌了几斤韭菜后拉出来的，还有一个人半夜逃跑，直接跳过两米高围墙的……据说此人之前是跳高运动员，隔壁就是一所高中，于是大家半夜举着电筒抓人，毕竟第二天学生还要上学……  流浪病人就比较复杂了，老娘是几年前调去一楼的收容病房的，说起流浪病人肯定要谈民政局，私以为这是一个比较良心的部门了，虽然油水也比较足，流浪人员正常的就是送去救助站遣返，管吃管喝管送回家无虐待，成年得精神病的送老娘医院，未成年的扔福利院，这些流浪病人基本神志不清，有五花大绑过来的，有赤身裸体过来的，各种奇葩都有，精神病人流落街头是很危险的……这些人有越南的，老挝的，还有千里迢迢从广东坐火车过来的，流浪病人没有名字，基本用编号代替，进医院前会拍照，普遍特点就是双眼间距异常，一大一小，做痴呆状，流浪病人流动性很大，可能不久就会被家人接走，有条件会送去更好的精神病院，毕竟福利性医医疗资源有限。  流浪病人里吸毒的，各种传染病的很多，所以老娘没有了早年在自费病房的那种悠闲，连她的工作服都不让我碰的，病房里有个护士因为不明原因染上了梅毒。  早年的时候母上大人可以徒手搏斗两个男精神病人，以彪悍著称于世，年纪大了以后一波新人来了都尊称x老师，为此母上很得意。  收容病房其实不大，但是收了差不多两三百号人，是非常非常严重的超负荷收容，于是不久后医院又在不远处单独隔了一个女病房，伙食的好坏见仁见智吧，我这种肯定接受不了，清水大白菜，大肉丸，鸡蛋番茄汤，总是一大桶一大桶的，女病人可以为了一包面以身相许，男病人经常半夜敲门说要娶某个护士长。  比较好玩的就是看病人吃药了，病人藏药的不吃药的比比皆是，有时候就感觉在玩猫捉老鼠的游戏，老娘会让骨干看着，特殊分子必定要检查舌头和嘴巴，有的家伙装傻故意装作听不见，喊他名字好几次才过来。  收容病房各种奇怪的病都有，有一个得了病会不停地转圈，或者不停地头往后仰，直到头磕在地上为止，很容易死人。还有一个少年，重症精分，只要一松绑就会杀人。还有个吸毒的姑娘，90后，离异家庭，跟了好几个男人以后就疯了。老娘可怜他们，经常带家里不吃的东西过去分给病人。  因为殡葬一条龙也开在医院里，偶尔会让医院接点活——折元宝，但是大多数人没有自理能力，为数不多的几个人可以折元宝挣点辛苦钱，病房会给他们买各种好吃的作为犒劳，到了每个月护士长会带着护士包饺子给病人吃，主要精神病院比较闲。  老娘这所医院风水好，除了我这个学渣外，医生护士的孩子们基本都是北大清华和各种985毕业的，嫁的老公也普遍事业顺利，可是要搬迁了……  回想这些年精神病院里还是挺和谐的，每年到了年底会有病人和医生的联欢会，有时候觉得还挺有其乐融融的感觉，到这里的大多数是底层人和特别不幸的人，但也有奇迹，我之前在另一个问题里回答了，家族抑郁症，老公和公婆的不离不弃，加上老娘照顾，奇迹地痊愈了，所以人间有真爱啊。</w:t>
      </w:r>
    </w:p>
    <w:p w14:paraId="5FC79C80">
      <w:pPr>
        <w:rPr>
          <w:rFonts w:hint="default"/>
          <w:lang w:val="en-US" w:eastAsia="zh-CN"/>
        </w:rPr>
      </w:pPr>
      <w:r>
        <w:rPr>
          <w:rFonts w:hint="default"/>
          <w:lang w:val="en-US" w:eastAsia="zh-CN"/>
        </w:rPr>
        <w:t>"《飞越疯人院》之所以能拿到奥斯卡，就是因为他在告诉大家一件事：</w:t>
      </w:r>
    </w:p>
    <w:p w14:paraId="75A4160D">
      <w:pPr>
        <w:rPr>
          <w:rFonts w:hint="default"/>
          <w:lang w:val="en-US" w:eastAsia="zh-CN"/>
        </w:rPr>
      </w:pPr>
    </w:p>
    <w:p w14:paraId="55235F7D">
      <w:pPr>
        <w:rPr>
          <w:rFonts w:hint="default"/>
          <w:lang w:val="en-US" w:eastAsia="zh-CN"/>
        </w:rPr>
      </w:pPr>
      <w:r>
        <w:rPr>
          <w:rFonts w:hint="default"/>
          <w:lang w:val="en-US" w:eastAsia="zh-CN"/>
        </w:rPr>
        <w:t>社会就是一个大精神病院。</w:t>
      </w:r>
    </w:p>
    <w:p w14:paraId="2264E511">
      <w:pPr>
        <w:rPr>
          <w:rFonts w:hint="default"/>
          <w:lang w:val="en-US" w:eastAsia="zh-CN"/>
        </w:rPr>
      </w:pPr>
    </w:p>
    <w:p w14:paraId="5B63A38E">
      <w:pPr>
        <w:rPr>
          <w:rFonts w:hint="default"/>
          <w:lang w:val="en-US" w:eastAsia="zh-CN"/>
        </w:rPr>
      </w:pPr>
      <w:r>
        <w:rPr>
          <w:rFonts w:hint="default"/>
          <w:lang w:val="en-US" w:eastAsia="zh-CN"/>
        </w:rPr>
        <w:t>当然请不要误会，护士长形象代表的是美国。"</w:t>
      </w:r>
    </w:p>
    <w:p w14:paraId="753F98BC">
      <w:pPr>
        <w:rPr>
          <w:rFonts w:hint="default"/>
          <w:lang w:val="en-US" w:eastAsia="zh-CN"/>
        </w:rPr>
      </w:pPr>
      <w:r>
        <w:rPr>
          <w:rFonts w:hint="default"/>
          <w:lang w:val="en-US" w:eastAsia="zh-CN"/>
        </w:rPr>
        <w:t>"因为抑郁症入过两次院，老实说精神病院不是很多电影里那样阴森，甚至还有尖叫之类的。</w:t>
      </w:r>
    </w:p>
    <w:p w14:paraId="397AFB23">
      <w:pPr>
        <w:rPr>
          <w:rFonts w:hint="default"/>
          <w:lang w:val="en-US" w:eastAsia="zh-CN"/>
        </w:rPr>
      </w:pPr>
    </w:p>
    <w:p w14:paraId="7B365575">
      <w:pPr>
        <w:rPr>
          <w:rFonts w:hint="default"/>
          <w:lang w:val="en-US" w:eastAsia="zh-CN"/>
        </w:rPr>
      </w:pPr>
      <w:r>
        <w:rPr>
          <w:rFonts w:hint="default"/>
          <w:lang w:val="en-US" w:eastAsia="zh-CN"/>
        </w:rPr>
        <w:t>第一次住院是因为在公共场合自残，血流了一地，一堆人围着拍照我激动地冲上去殴打......后来朋友陪我去了医院，医生碘酒消毒包扎了一手臂。据说我挺牛的，所有伤口都刚好切开了表皮组织露出脂肪层，恰好不需要缝针......第二天我妈带我去看医生，一看需要包扎当天打包进院。</w:t>
      </w:r>
    </w:p>
    <w:p w14:paraId="5EDED47E">
      <w:pPr>
        <w:rPr>
          <w:rFonts w:hint="default"/>
          <w:lang w:val="en-US" w:eastAsia="zh-CN"/>
        </w:rPr>
      </w:pPr>
    </w:p>
    <w:p w14:paraId="734F2B62">
      <w:pPr>
        <w:rPr>
          <w:rFonts w:hint="default"/>
          <w:lang w:val="en-US" w:eastAsia="zh-CN"/>
        </w:rPr>
      </w:pPr>
      <w:r>
        <w:rPr>
          <w:rFonts w:hint="default"/>
          <w:lang w:val="en-US" w:eastAsia="zh-CN"/>
        </w:rPr>
        <w:t>我一脸懵逼。当时幻听严重，整个人状态都不对，心跳很快，一点点风吹草动我就很害怕，叫号的时候声音一大就吓到我。塞着耳机被推去做ct，一堆检查下来我愣是不吭声。</w:t>
      </w:r>
    </w:p>
    <w:p w14:paraId="07691328">
      <w:pPr>
        <w:rPr>
          <w:rFonts w:hint="default"/>
          <w:lang w:val="en-US" w:eastAsia="zh-CN"/>
        </w:rPr>
      </w:pPr>
    </w:p>
    <w:p w14:paraId="198C42F1">
      <w:pPr>
        <w:rPr>
          <w:rFonts w:hint="default"/>
          <w:lang w:val="en-US" w:eastAsia="zh-CN"/>
        </w:rPr>
      </w:pPr>
      <w:r>
        <w:rPr>
          <w:rFonts w:hint="default"/>
          <w:lang w:val="en-US" w:eastAsia="zh-CN"/>
        </w:rPr>
        <w:t>我爸妈脸色很差，大概都没想到严重到要入院，我平时和他们不怎么说自己的感受。</w:t>
      </w:r>
    </w:p>
    <w:p w14:paraId="7C79200B">
      <w:pPr>
        <w:rPr>
          <w:rFonts w:hint="default"/>
          <w:lang w:val="en-US" w:eastAsia="zh-CN"/>
        </w:rPr>
      </w:pPr>
    </w:p>
    <w:p w14:paraId="47CA76F8">
      <w:pPr>
        <w:rPr>
          <w:rFonts w:hint="default"/>
          <w:lang w:val="en-US" w:eastAsia="zh-CN"/>
        </w:rPr>
      </w:pPr>
      <w:r>
        <w:rPr>
          <w:rFonts w:hint="default"/>
          <w:lang w:val="en-US" w:eastAsia="zh-CN"/>
        </w:rPr>
        <w:t>大概下午四五点我被送到女住院部，11楼。护士过来叫我换上病服，我老老实实换上，准备进那个铁门的时候猛然回过神来，缩到角落嚎啕大哭，谁都不给碰，神经质得不得了。我妈想抱我不给，爸妈都被吓到了没见过我这个样子。（后来我妈哭了好久，说看到我那样很心痛，一直都不知道我抑郁严重）</w:t>
      </w:r>
    </w:p>
    <w:p w14:paraId="5233A3FF">
      <w:pPr>
        <w:rPr>
          <w:rFonts w:hint="default"/>
          <w:lang w:val="en-US" w:eastAsia="zh-CN"/>
        </w:rPr>
      </w:pPr>
    </w:p>
    <w:p w14:paraId="097E5F11">
      <w:pPr>
        <w:rPr>
          <w:rFonts w:hint="default"/>
          <w:lang w:val="en-US" w:eastAsia="zh-CN"/>
        </w:rPr>
      </w:pPr>
      <w:r>
        <w:rPr>
          <w:rFonts w:hint="default"/>
          <w:lang w:val="en-US" w:eastAsia="zh-CN"/>
        </w:rPr>
        <w:t>最后护士哄我半小时终于进去了，找了个床安置我就走了，爸妈继续给我买生活用品（杯子啊毛巾啊之类的，还有一次性内裤，放在一个盆子里给我，我放到自己的病床底下证明是私人用品）。</w:t>
      </w:r>
    </w:p>
    <w:p w14:paraId="476C3A39">
      <w:pPr>
        <w:rPr>
          <w:rFonts w:hint="default"/>
          <w:lang w:val="en-US" w:eastAsia="zh-CN"/>
        </w:rPr>
      </w:pPr>
    </w:p>
    <w:p w14:paraId="10AE8047">
      <w:pPr>
        <w:rPr>
          <w:rFonts w:hint="default"/>
          <w:lang w:val="en-US" w:eastAsia="zh-CN"/>
        </w:rPr>
      </w:pPr>
      <w:r>
        <w:rPr>
          <w:rFonts w:hint="default"/>
          <w:lang w:val="en-US" w:eastAsia="zh-CN"/>
        </w:rPr>
        <w:t>手机不给带，怕影响情绪。</w:t>
      </w:r>
    </w:p>
    <w:p w14:paraId="0EEA468F">
      <w:pPr>
        <w:rPr>
          <w:rFonts w:hint="default"/>
          <w:lang w:val="en-US" w:eastAsia="zh-CN"/>
        </w:rPr>
      </w:pPr>
    </w:p>
    <w:p w14:paraId="1584B31B">
      <w:pPr>
        <w:rPr>
          <w:rFonts w:hint="default"/>
          <w:lang w:val="en-US" w:eastAsia="zh-CN"/>
        </w:rPr>
      </w:pPr>
      <w:r>
        <w:rPr>
          <w:rFonts w:hint="default"/>
          <w:lang w:val="en-US" w:eastAsia="zh-CN"/>
        </w:rPr>
        <w:t>所有金属物品饰品都不给带，怕自残。</w:t>
      </w:r>
    </w:p>
    <w:p w14:paraId="7E5C411E">
      <w:pPr>
        <w:rPr>
          <w:rFonts w:hint="default"/>
          <w:lang w:val="en-US" w:eastAsia="zh-CN"/>
        </w:rPr>
      </w:pPr>
    </w:p>
    <w:p w14:paraId="781A47C8">
      <w:pPr>
        <w:rPr>
          <w:rFonts w:hint="default"/>
          <w:lang w:val="en-US" w:eastAsia="zh-CN"/>
        </w:rPr>
      </w:pPr>
      <w:r>
        <w:rPr>
          <w:rFonts w:hint="default"/>
          <w:lang w:val="en-US" w:eastAsia="zh-CN"/>
        </w:rPr>
        <w:t>我缩在床上僵直坐了两小时。一声不吭。有个躁狂症患者姐姐给了我一块巧克力（我还不知道零食在这里很宝贵，甚至有偷零食的人）我默默放了回去。</w:t>
      </w:r>
    </w:p>
    <w:p w14:paraId="08B39505">
      <w:pPr>
        <w:rPr>
          <w:rFonts w:hint="default"/>
          <w:lang w:val="en-US" w:eastAsia="zh-CN"/>
        </w:rPr>
      </w:pPr>
    </w:p>
    <w:p w14:paraId="12947A10">
      <w:pPr>
        <w:rPr>
          <w:rFonts w:hint="default"/>
          <w:lang w:val="en-US" w:eastAsia="zh-CN"/>
        </w:rPr>
      </w:pPr>
      <w:r>
        <w:rPr>
          <w:rFonts w:hint="default"/>
          <w:lang w:val="en-US" w:eastAsia="zh-CN"/>
        </w:rPr>
        <w:t>晚餐吃了一丢丢，之后继续坐。</w:t>
      </w:r>
    </w:p>
    <w:p w14:paraId="13E19B41">
      <w:pPr>
        <w:rPr>
          <w:rFonts w:hint="default"/>
          <w:lang w:val="en-US" w:eastAsia="zh-CN"/>
        </w:rPr>
      </w:pPr>
    </w:p>
    <w:p w14:paraId="45913BEE">
      <w:pPr>
        <w:rPr>
          <w:rFonts w:hint="default"/>
          <w:lang w:val="en-US" w:eastAsia="zh-CN"/>
        </w:rPr>
      </w:pPr>
      <w:r>
        <w:rPr>
          <w:rFonts w:hint="default"/>
          <w:lang w:val="en-US" w:eastAsia="zh-CN"/>
        </w:rPr>
        <w:t>接下来有医生围过来问我病情，我典型被动问答，挤牙膏一样，不问我宁可玩手指和你面对面干坐也不会主动说话。（主要是状态太差了，哭过，对一切都很害怕）</w:t>
      </w:r>
    </w:p>
    <w:p w14:paraId="5AA91BDA">
      <w:pPr>
        <w:rPr>
          <w:rFonts w:hint="default"/>
          <w:lang w:val="en-US" w:eastAsia="zh-CN"/>
        </w:rPr>
      </w:pPr>
    </w:p>
    <w:p w14:paraId="42462354">
      <w:pPr>
        <w:rPr>
          <w:rFonts w:hint="default"/>
          <w:lang w:val="en-US" w:eastAsia="zh-CN"/>
        </w:rPr>
      </w:pPr>
      <w:r>
        <w:rPr>
          <w:rFonts w:hint="default"/>
          <w:lang w:val="en-US" w:eastAsia="zh-CN"/>
        </w:rPr>
        <w:t>小插曲：隔壁房（2级监护房）有人一直在喊娘。医生当时在给我做初诊，我一直都小小声说话，对面的声音搅得我完全不能思考，集中不了注意力听问题，连着重复问医生问了我啥问题。最后我爆发了暴躁地冲对面喊你妈sl，对面瞬间不吭声。医生被吓到了，一堆护士围上来暗中压住我，安慰我不要和她一般见识她有神经病（其实她们看来估计我也有神经病）有护士去对面安抚那边的人，两个病房安静得不得了。后来这事被写进了初诊病例...</w:t>
      </w:r>
    </w:p>
    <w:p w14:paraId="0B82932A">
      <w:pPr>
        <w:rPr>
          <w:rFonts w:hint="default"/>
          <w:lang w:val="en-US" w:eastAsia="zh-CN"/>
        </w:rPr>
      </w:pPr>
    </w:p>
    <w:p w14:paraId="5737E5AA">
      <w:pPr>
        <w:rPr>
          <w:rFonts w:hint="default"/>
          <w:lang w:val="en-US" w:eastAsia="zh-CN"/>
        </w:rPr>
      </w:pPr>
      <w:r>
        <w:rPr>
          <w:rFonts w:hint="default"/>
          <w:lang w:val="en-US" w:eastAsia="zh-CN"/>
        </w:rPr>
        <w:t>在精神病院的日常就是⇩</w:t>
      </w:r>
    </w:p>
    <w:p w14:paraId="57EE94C7">
      <w:pPr>
        <w:rPr>
          <w:rFonts w:hint="default"/>
          <w:lang w:val="en-US" w:eastAsia="zh-CN"/>
        </w:rPr>
      </w:pPr>
    </w:p>
    <w:p w14:paraId="7F63272C">
      <w:pPr>
        <w:rPr>
          <w:rFonts w:hint="default"/>
          <w:lang w:val="en-US" w:eastAsia="zh-CN"/>
        </w:rPr>
      </w:pPr>
      <w:r>
        <w:rPr>
          <w:rFonts w:hint="default"/>
          <w:lang w:val="en-US" w:eastAsia="zh-CN"/>
        </w:rPr>
        <w:t>（记不清具体时间，所有时间都是大概）</w:t>
      </w:r>
    </w:p>
    <w:p w14:paraId="6D1C4B14">
      <w:pPr>
        <w:rPr>
          <w:rFonts w:hint="default"/>
          <w:lang w:val="en-US" w:eastAsia="zh-CN"/>
        </w:rPr>
      </w:pPr>
    </w:p>
    <w:p w14:paraId="39A9CBA3">
      <w:pPr>
        <w:rPr>
          <w:rFonts w:hint="default"/>
          <w:lang w:val="en-US" w:eastAsia="zh-CN"/>
        </w:rPr>
      </w:pPr>
      <w:r>
        <w:rPr>
          <w:rFonts w:hint="default"/>
          <w:lang w:val="en-US" w:eastAsia="zh-CN"/>
        </w:rPr>
        <w:t>7点起床洗漱，没有叠被子要求。</w:t>
      </w:r>
    </w:p>
    <w:p w14:paraId="1E931639">
      <w:pPr>
        <w:rPr>
          <w:rFonts w:hint="default"/>
          <w:lang w:val="en-US" w:eastAsia="zh-CN"/>
        </w:rPr>
      </w:pPr>
    </w:p>
    <w:p w14:paraId="61B2B95A">
      <w:pPr>
        <w:rPr>
          <w:rFonts w:hint="default"/>
          <w:lang w:val="en-US" w:eastAsia="zh-CN"/>
        </w:rPr>
      </w:pPr>
      <w:r>
        <w:rPr>
          <w:rFonts w:hint="default"/>
          <w:lang w:val="en-US" w:eastAsia="zh-CN"/>
        </w:rPr>
        <w:t>8点吃东西，吃完早餐吃药。</w:t>
      </w:r>
    </w:p>
    <w:p w14:paraId="47C52530">
      <w:pPr>
        <w:rPr>
          <w:rFonts w:hint="default"/>
          <w:lang w:val="en-US" w:eastAsia="zh-CN"/>
        </w:rPr>
      </w:pPr>
    </w:p>
    <w:p w14:paraId="10978158">
      <w:pPr>
        <w:rPr>
          <w:rFonts w:hint="default"/>
          <w:lang w:val="en-US" w:eastAsia="zh-CN"/>
        </w:rPr>
      </w:pPr>
      <w:r>
        <w:rPr>
          <w:rFonts w:hint="default"/>
          <w:lang w:val="en-US" w:eastAsia="zh-CN"/>
        </w:rPr>
        <w:t>之后是自由活动时间。</w:t>
      </w:r>
    </w:p>
    <w:p w14:paraId="00C95AC1">
      <w:pPr>
        <w:rPr>
          <w:rFonts w:hint="default"/>
          <w:lang w:val="en-US" w:eastAsia="zh-CN"/>
        </w:rPr>
      </w:pPr>
    </w:p>
    <w:p w14:paraId="191EC725">
      <w:pPr>
        <w:rPr>
          <w:rFonts w:hint="default"/>
          <w:lang w:val="en-US" w:eastAsia="zh-CN"/>
        </w:rPr>
      </w:pPr>
      <w:r>
        <w:rPr>
          <w:rFonts w:hint="default"/>
          <w:lang w:val="en-US" w:eastAsia="zh-CN"/>
        </w:rPr>
        <w:t>12点吃饭，吃完午饭吃药（用不用药看医嘱）</w:t>
      </w:r>
    </w:p>
    <w:p w14:paraId="47E5DA9F">
      <w:pPr>
        <w:rPr>
          <w:rFonts w:hint="default"/>
          <w:lang w:val="en-US" w:eastAsia="zh-CN"/>
        </w:rPr>
      </w:pPr>
    </w:p>
    <w:p w14:paraId="0CFDC619">
      <w:pPr>
        <w:rPr>
          <w:rFonts w:hint="default"/>
          <w:lang w:val="en-US" w:eastAsia="zh-CN"/>
        </w:rPr>
      </w:pPr>
      <w:r>
        <w:rPr>
          <w:rFonts w:hint="default"/>
          <w:lang w:val="en-US" w:eastAsia="zh-CN"/>
        </w:rPr>
        <w:t>之后两小时午睡，不睡也要躺床上。</w:t>
      </w:r>
    </w:p>
    <w:p w14:paraId="58E4705B">
      <w:pPr>
        <w:rPr>
          <w:rFonts w:hint="default"/>
          <w:lang w:val="en-US" w:eastAsia="zh-CN"/>
        </w:rPr>
      </w:pPr>
    </w:p>
    <w:p w14:paraId="05E99E49">
      <w:pPr>
        <w:rPr>
          <w:rFonts w:hint="default"/>
          <w:lang w:val="en-US" w:eastAsia="zh-CN"/>
        </w:rPr>
      </w:pPr>
      <w:r>
        <w:rPr>
          <w:rFonts w:hint="default"/>
          <w:lang w:val="en-US" w:eastAsia="zh-CN"/>
        </w:rPr>
        <w:t>2点到2点半聚集在厅里做操，有视频照着做。</w:t>
      </w:r>
    </w:p>
    <w:p w14:paraId="042EB59E">
      <w:pPr>
        <w:rPr>
          <w:rFonts w:hint="default"/>
          <w:lang w:val="en-US" w:eastAsia="zh-CN"/>
        </w:rPr>
      </w:pPr>
    </w:p>
    <w:p w14:paraId="4523D238">
      <w:pPr>
        <w:rPr>
          <w:rFonts w:hint="default"/>
          <w:lang w:val="en-US" w:eastAsia="zh-CN"/>
        </w:rPr>
      </w:pPr>
      <w:r>
        <w:rPr>
          <w:rFonts w:hint="default"/>
          <w:lang w:val="en-US" w:eastAsia="zh-CN"/>
        </w:rPr>
        <w:t>3点到5点家属探视时间，也是零食发放时间。</w:t>
      </w:r>
    </w:p>
    <w:p w14:paraId="7C89B3C2">
      <w:pPr>
        <w:rPr>
          <w:rFonts w:hint="default"/>
          <w:lang w:val="en-US" w:eastAsia="zh-CN"/>
        </w:rPr>
      </w:pPr>
    </w:p>
    <w:p w14:paraId="4ED9825C">
      <w:pPr>
        <w:rPr>
          <w:rFonts w:hint="default"/>
          <w:lang w:val="en-US" w:eastAsia="zh-CN"/>
        </w:rPr>
      </w:pPr>
      <w:r>
        <w:rPr>
          <w:rFonts w:hint="default"/>
          <w:lang w:val="en-US" w:eastAsia="zh-CN"/>
        </w:rPr>
        <w:t>6点吃饭。</w:t>
      </w:r>
    </w:p>
    <w:p w14:paraId="66D093D1">
      <w:pPr>
        <w:rPr>
          <w:rFonts w:hint="default"/>
          <w:lang w:val="en-US" w:eastAsia="zh-CN"/>
        </w:rPr>
      </w:pPr>
    </w:p>
    <w:p w14:paraId="2ADF013F">
      <w:pPr>
        <w:rPr>
          <w:rFonts w:hint="default"/>
          <w:lang w:val="en-US" w:eastAsia="zh-CN"/>
        </w:rPr>
      </w:pPr>
      <w:r>
        <w:rPr>
          <w:rFonts w:hint="default"/>
          <w:lang w:val="en-US" w:eastAsia="zh-CN"/>
        </w:rPr>
        <w:t>之后是自由活动时间。</w:t>
      </w:r>
    </w:p>
    <w:p w14:paraId="1F0927EF">
      <w:pPr>
        <w:rPr>
          <w:rFonts w:hint="default"/>
          <w:lang w:val="en-US" w:eastAsia="zh-CN"/>
        </w:rPr>
      </w:pPr>
    </w:p>
    <w:p w14:paraId="79851847">
      <w:pPr>
        <w:rPr>
          <w:rFonts w:hint="default"/>
          <w:lang w:val="en-US" w:eastAsia="zh-CN"/>
        </w:rPr>
      </w:pPr>
      <w:r>
        <w:rPr>
          <w:rFonts w:hint="default"/>
          <w:lang w:val="en-US" w:eastAsia="zh-CN"/>
        </w:rPr>
        <w:t>9点吃药。</w:t>
      </w:r>
    </w:p>
    <w:p w14:paraId="39FF466B">
      <w:pPr>
        <w:rPr>
          <w:rFonts w:hint="default"/>
          <w:lang w:val="en-US" w:eastAsia="zh-CN"/>
        </w:rPr>
      </w:pPr>
    </w:p>
    <w:p w14:paraId="7BCBF58D">
      <w:pPr>
        <w:rPr>
          <w:rFonts w:hint="default"/>
          <w:lang w:val="en-US" w:eastAsia="zh-CN"/>
        </w:rPr>
      </w:pPr>
      <w:r>
        <w:rPr>
          <w:rFonts w:hint="default"/>
          <w:lang w:val="en-US" w:eastAsia="zh-CN"/>
        </w:rPr>
        <w:t>10点熄灯。</w:t>
      </w:r>
    </w:p>
    <w:p w14:paraId="6A41E712">
      <w:pPr>
        <w:rPr>
          <w:rFonts w:hint="default"/>
          <w:lang w:val="en-US" w:eastAsia="zh-CN"/>
        </w:rPr>
      </w:pPr>
    </w:p>
    <w:p w14:paraId="51D2A549">
      <w:pPr>
        <w:rPr>
          <w:rFonts w:hint="default"/>
          <w:lang w:val="en-US" w:eastAsia="zh-CN"/>
        </w:rPr>
      </w:pPr>
      <w:r>
        <w:rPr>
          <w:rFonts w:hint="default"/>
          <w:lang w:val="en-US" w:eastAsia="zh-CN"/>
        </w:rPr>
        <w:t>按医生评估是否有需要做MECT，就是什么交流电疗法（具体咨询百度），应该也不是杨某那种电法，至少很科学，治疗抑郁症真的有用。当然是否有用还是有争议，有的人觉得啥用没有，反正我觉得挺好。（小声说句其实我挺喜欢做这个的，莫不是有点受虐倾向......）</w:t>
      </w:r>
    </w:p>
    <w:p w14:paraId="1571DD0E">
      <w:pPr>
        <w:rPr>
          <w:rFonts w:hint="default"/>
          <w:lang w:val="en-US" w:eastAsia="zh-CN"/>
        </w:rPr>
      </w:pPr>
    </w:p>
    <w:p w14:paraId="5D60DE1D">
      <w:pPr>
        <w:rPr>
          <w:rFonts w:hint="default"/>
          <w:lang w:val="en-US" w:eastAsia="zh-CN"/>
        </w:rPr>
      </w:pPr>
      <w:r>
        <w:rPr>
          <w:rFonts w:hint="default"/>
          <w:lang w:val="en-US" w:eastAsia="zh-CN"/>
        </w:rPr>
        <w:t>做电疗的时间表当然会和普通病人有出入。电疗室只有一个，整个住院部的病人都要在这做，轮着做，排队那种。倒不用现场排队，反正11楼是顶楼，我们虽然只有三五个人但是足足要等四五小时。</w:t>
      </w:r>
    </w:p>
    <w:p w14:paraId="638AEC7A">
      <w:pPr>
        <w:rPr>
          <w:rFonts w:hint="default"/>
          <w:lang w:val="en-US" w:eastAsia="zh-CN"/>
        </w:rPr>
      </w:pPr>
    </w:p>
    <w:p w14:paraId="52A1D181">
      <w:pPr>
        <w:rPr>
          <w:rFonts w:hint="default"/>
          <w:lang w:val="en-US" w:eastAsia="zh-CN"/>
        </w:rPr>
      </w:pPr>
      <w:r>
        <w:rPr>
          <w:rFonts w:hint="default"/>
          <w:lang w:val="en-US" w:eastAsia="zh-CN"/>
        </w:rPr>
        <w:t>最恐怖的是电疗前不可食水。</w:t>
      </w:r>
    </w:p>
    <w:p w14:paraId="4B976D51">
      <w:pPr>
        <w:rPr>
          <w:rFonts w:hint="default"/>
          <w:lang w:val="en-US" w:eastAsia="zh-CN"/>
        </w:rPr>
      </w:pPr>
    </w:p>
    <w:p w14:paraId="31541A8A">
      <w:pPr>
        <w:rPr>
          <w:rFonts w:hint="default"/>
          <w:lang w:val="en-US" w:eastAsia="zh-CN"/>
        </w:rPr>
      </w:pPr>
      <w:r>
        <w:rPr>
          <w:rFonts w:hint="default"/>
          <w:lang w:val="en-US" w:eastAsia="zh-CN"/>
        </w:rPr>
        <w:t>千万别小看这个不可食水！做电疗的一般会在1级监护室，早上七点钟我们照例要被叫醒。但是整个室停水！别说喝的水了，连冲厕所的水都没有！一群人浑浑噩噩地游走，饿着渴着等，看着时针慢慢从7爬到11，一个个被接走到下面做电疗。</w:t>
      </w:r>
    </w:p>
    <w:p w14:paraId="2C92D24B">
      <w:pPr>
        <w:rPr>
          <w:rFonts w:hint="default"/>
          <w:lang w:val="en-US" w:eastAsia="zh-CN"/>
        </w:rPr>
      </w:pPr>
    </w:p>
    <w:p w14:paraId="4489A4C2">
      <w:pPr>
        <w:rPr>
          <w:rFonts w:hint="default"/>
          <w:lang w:val="en-US" w:eastAsia="zh-CN"/>
        </w:rPr>
      </w:pPr>
      <w:r>
        <w:rPr>
          <w:rFonts w:hint="default"/>
          <w:lang w:val="en-US" w:eastAsia="zh-CN"/>
        </w:rPr>
        <w:t>因为没早餐吃前天晚上会给个馒头和一瓶纯牛奶，很招人羡慕。但第二天就轮到我们羡慕外面的人，吃吃喝喝说说笑笑，我们像被困在监狱里一样隔着铁门看外面......一有人来接病人我们疯了一样冲上去，想抢在前面。</w:t>
      </w:r>
    </w:p>
    <w:p w14:paraId="2DD546AB">
      <w:pPr>
        <w:rPr>
          <w:rFonts w:hint="default"/>
          <w:lang w:val="en-US" w:eastAsia="zh-CN"/>
        </w:rPr>
      </w:pPr>
    </w:p>
    <w:p w14:paraId="37930686">
      <w:pPr>
        <w:rPr>
          <w:rFonts w:hint="default"/>
          <w:lang w:val="en-US" w:eastAsia="zh-CN"/>
        </w:rPr>
      </w:pPr>
      <w:r>
        <w:rPr>
          <w:rFonts w:hint="default"/>
          <w:lang w:val="en-US" w:eastAsia="zh-CN"/>
        </w:rPr>
        <w:t>这时候饿已经不是问题了，最烧人的是渴。抓心挠肝地渴啊！嘴里干得舌头可以黏住上颚，一滴唾沫都分泌不出来，使劲想要吞口水，慢慢地竟然给捣鼓出来了，像得到甘露一样吸口水......我知道很恶心，但是又无聊又饿又渴的情况真的会这样。</w:t>
      </w:r>
    </w:p>
    <w:p w14:paraId="7B83A4EE">
      <w:pPr>
        <w:rPr>
          <w:rFonts w:hint="default"/>
          <w:lang w:val="en-US" w:eastAsia="zh-CN"/>
        </w:rPr>
      </w:pPr>
    </w:p>
    <w:p w14:paraId="3D2A1313">
      <w:pPr>
        <w:rPr>
          <w:rFonts w:hint="default"/>
          <w:lang w:val="en-US" w:eastAsia="zh-CN"/>
        </w:rPr>
      </w:pPr>
      <w:r>
        <w:rPr>
          <w:rFonts w:hint="default"/>
          <w:lang w:val="en-US" w:eastAsia="zh-CN"/>
        </w:rPr>
        <w:t>去到电疗室，医生要求你躺在移动病床上。我还记得那里有个大窗，我一躺上去眼前的阳光打下来，眼睛都睁不开。医生忙得不得了，大概十个人等着电疗，四五个医生站在那里，有专门护士推着我们，一个接一个。</w:t>
      </w:r>
    </w:p>
    <w:p w14:paraId="33D108A9">
      <w:pPr>
        <w:rPr>
          <w:rFonts w:hint="default"/>
          <w:lang w:val="en-US" w:eastAsia="zh-CN"/>
        </w:rPr>
      </w:pPr>
    </w:p>
    <w:p w14:paraId="739B667F">
      <w:pPr>
        <w:rPr>
          <w:rFonts w:hint="default"/>
          <w:lang w:val="en-US" w:eastAsia="zh-CN"/>
        </w:rPr>
      </w:pPr>
      <w:r>
        <w:rPr>
          <w:rFonts w:hint="default"/>
          <w:lang w:val="en-US" w:eastAsia="zh-CN"/>
        </w:rPr>
        <w:t>会打全身麻醉的，没意识那种，完全不感觉到电，整个人陷入昏睡的，据说自主呼吸都不会了要用呼吸机。医生会用针打在手肘窝，一开始感觉那里凉凉的，然后慢慢顺着血管往上凉，逐渐加快，之后大概是进到某个关键地方（如果有知道的知友可以评论告诉我吗）全身都有点凉，然后会有种不知如何形容的痛，只是微微的，紧接着就昏过去了。全程大约三到五秒，迅速得不行。</w:t>
      </w:r>
    </w:p>
    <w:p w14:paraId="1FE4F895">
      <w:pPr>
        <w:rPr>
          <w:rFonts w:hint="default"/>
          <w:lang w:val="en-US" w:eastAsia="zh-CN"/>
        </w:rPr>
      </w:pPr>
    </w:p>
    <w:p w14:paraId="61ACE50C">
      <w:pPr>
        <w:rPr>
          <w:rFonts w:hint="default"/>
          <w:lang w:val="en-US" w:eastAsia="zh-CN"/>
        </w:rPr>
      </w:pPr>
      <w:r>
        <w:rPr>
          <w:rFonts w:hint="default"/>
          <w:lang w:val="en-US" w:eastAsia="zh-CN"/>
        </w:rPr>
        <w:t>做这个电疗呢，会使人记忆力衰退。我一开始没放在心上，我是真没想到严重性。我做了八次，直接后果就是入院前三到四个月几乎没印象，一切模糊处理，只记得片段（说是能慢慢想起来，但是至今过了一年了，实话说没找回来多少记忆，当然还是因人而异啦）这还不够具体。我是美术生，之前入学考美术成绩自问算得上优秀，专业过线也有三四十分。做完电疗住完院回学校都快不会画色彩了，寒假狂补才勉强赶回来。</w:t>
      </w:r>
    </w:p>
    <w:p w14:paraId="50525791">
      <w:pPr>
        <w:rPr>
          <w:rFonts w:hint="default"/>
          <w:lang w:val="en-US" w:eastAsia="zh-CN"/>
        </w:rPr>
      </w:pPr>
    </w:p>
    <w:p w14:paraId="0E882065">
      <w:pPr>
        <w:rPr>
          <w:rFonts w:hint="default"/>
          <w:lang w:val="en-US" w:eastAsia="zh-CN"/>
        </w:rPr>
      </w:pPr>
      <w:r>
        <w:rPr>
          <w:rFonts w:hint="default"/>
          <w:lang w:val="en-US" w:eastAsia="zh-CN"/>
        </w:rPr>
        <w:t>写字都写不好，手感没了，写字很慢，慢吞吞的，忘了一些字。写字像小孩要控制着笔动，一笔一划。字迹也不像以前一样修长，而是大大的歪歪的有点飘。这挺困扰我的，也可能是我很久没写字吧，但肯定有一部分是因为电疗。（手动加粗：因人而异！！每个人不同！）</w:t>
      </w:r>
    </w:p>
    <w:p w14:paraId="398457F7">
      <w:pPr>
        <w:rPr>
          <w:rFonts w:hint="default"/>
          <w:lang w:val="en-US" w:eastAsia="zh-CN"/>
        </w:rPr>
      </w:pPr>
    </w:p>
    <w:p w14:paraId="30A02D4F">
      <w:pPr>
        <w:rPr>
          <w:rFonts w:hint="default"/>
          <w:lang w:val="en-US" w:eastAsia="zh-CN"/>
        </w:rPr>
      </w:pPr>
      <w:r>
        <w:rPr>
          <w:rFonts w:hint="default"/>
          <w:lang w:val="en-US" w:eastAsia="zh-CN"/>
        </w:rPr>
        <w:t>额，电疗说得有点多，大概是因为印象深刻。不知道大家对啥感兴趣，那我说一下病院的氛围和人吧。</w:t>
      </w:r>
    </w:p>
    <w:p w14:paraId="5C75C8C9">
      <w:pPr>
        <w:rPr>
          <w:rFonts w:hint="default"/>
          <w:lang w:val="en-US" w:eastAsia="zh-CN"/>
        </w:rPr>
      </w:pPr>
    </w:p>
    <w:p w14:paraId="74B07881">
      <w:pPr>
        <w:rPr>
          <w:rFonts w:hint="default"/>
          <w:lang w:val="en-US" w:eastAsia="zh-CN"/>
        </w:rPr>
      </w:pPr>
      <w:r>
        <w:rPr>
          <w:rFonts w:hint="default"/>
          <w:lang w:val="en-US" w:eastAsia="zh-CN"/>
        </w:rPr>
        <w:t>注：以下皆为化名。是未征得病人本人同意公开的故事，主要是真联系不上，但他们是自愿告诉我的。如果看到是你或你身边的故事，侵犯到哪需要删除，联系我我马上道歉删除。所有故事仅停留于记忆，可能有出入，感兴趣想要问细节可以评论我补充。病人个人信息坚决不会透露。</w:t>
      </w:r>
    </w:p>
    <w:p w14:paraId="616776A8">
      <w:pPr>
        <w:rPr>
          <w:rFonts w:hint="default"/>
          <w:lang w:val="en-US" w:eastAsia="zh-CN"/>
        </w:rPr>
      </w:pPr>
    </w:p>
    <w:p w14:paraId="1DC47451">
      <w:pPr>
        <w:rPr>
          <w:rFonts w:hint="default"/>
          <w:lang w:val="en-US" w:eastAsia="zh-CN"/>
        </w:rPr>
      </w:pPr>
      <w:r>
        <w:rPr>
          <w:rFonts w:hint="default"/>
          <w:lang w:val="en-US" w:eastAsia="zh-CN"/>
        </w:rPr>
        <w:t>1.汶川小右</w:t>
      </w:r>
    </w:p>
    <w:p w14:paraId="16224C0A">
      <w:pPr>
        <w:rPr>
          <w:rFonts w:hint="default"/>
          <w:lang w:val="en-US" w:eastAsia="zh-CN"/>
        </w:rPr>
      </w:pPr>
    </w:p>
    <w:p w14:paraId="37F44779">
      <w:pPr>
        <w:rPr>
          <w:rFonts w:hint="default"/>
          <w:lang w:val="en-US" w:eastAsia="zh-CN"/>
        </w:rPr>
      </w:pPr>
      <w:r>
        <w:rPr>
          <w:rFonts w:hint="default"/>
          <w:lang w:val="en-US" w:eastAsia="zh-CN"/>
        </w:rPr>
        <w:t>有个女孩子住在我的右床，和我差不多时间进来的，我们叫她小右好了。刚进来的时候时不时会哭，有一头黑发，很清秀。她很憔悴，皮肤偏黑，是四川汶川人。是的你没看错就是你想的那个汶川，她抑郁也是因为你想的那个事故。</w:t>
      </w:r>
    </w:p>
    <w:p w14:paraId="3E8B526C">
      <w:pPr>
        <w:rPr>
          <w:rFonts w:hint="default"/>
          <w:lang w:val="en-US" w:eastAsia="zh-CN"/>
        </w:rPr>
      </w:pPr>
    </w:p>
    <w:p w14:paraId="7D969289">
      <w:pPr>
        <w:rPr>
          <w:rFonts w:hint="default"/>
          <w:lang w:val="en-US" w:eastAsia="zh-CN"/>
        </w:rPr>
      </w:pPr>
      <w:r>
        <w:rPr>
          <w:rFonts w:hint="default"/>
          <w:lang w:val="en-US" w:eastAsia="zh-CN"/>
        </w:rPr>
        <w:t>08年汶川地震，她年纪不到十岁。她有个爱她的姐姐，还有很好的爸爸妈妈。她们母女仨躺一张席梦思大床，品牌纯属瞎编，至于挤不挤我估计是挺挤的，但是小右还挺瘦，所以我也说不清。她姐爱撒娇，一向喜欢跟妈妈睡，躺中间，小右躺右边（真不愧是小右）。</w:t>
      </w:r>
    </w:p>
    <w:p w14:paraId="65D07F76">
      <w:pPr>
        <w:rPr>
          <w:rFonts w:hint="default"/>
          <w:lang w:val="en-US" w:eastAsia="zh-CN"/>
        </w:rPr>
      </w:pPr>
    </w:p>
    <w:p w14:paraId="29612BA4">
      <w:pPr>
        <w:rPr>
          <w:rFonts w:hint="default"/>
          <w:lang w:val="en-US" w:eastAsia="zh-CN"/>
        </w:rPr>
      </w:pPr>
      <w:r>
        <w:rPr>
          <w:rFonts w:hint="default"/>
          <w:lang w:val="en-US" w:eastAsia="zh-CN"/>
        </w:rPr>
        <w:t>就在地震当天，狗血的一幕发生了。</w:t>
      </w:r>
    </w:p>
    <w:p w14:paraId="7C34072C">
      <w:pPr>
        <w:rPr>
          <w:rFonts w:hint="default"/>
          <w:lang w:val="en-US" w:eastAsia="zh-CN"/>
        </w:rPr>
      </w:pPr>
    </w:p>
    <w:p w14:paraId="54B51766">
      <w:pPr>
        <w:rPr>
          <w:rFonts w:hint="default"/>
          <w:lang w:val="en-US" w:eastAsia="zh-CN"/>
        </w:rPr>
      </w:pPr>
      <w:r>
        <w:rPr>
          <w:rFonts w:hint="default"/>
          <w:lang w:val="en-US" w:eastAsia="zh-CN"/>
        </w:rPr>
        <w:t>小右心血来潮不想当小右了，想跟妈妈睡，想躺中间。姐姐很爱她，当然同意了，轮到姐姐躺右边。</w:t>
      </w:r>
    </w:p>
    <w:p w14:paraId="07D160CD">
      <w:pPr>
        <w:rPr>
          <w:rFonts w:hint="default"/>
          <w:lang w:val="en-US" w:eastAsia="zh-CN"/>
        </w:rPr>
      </w:pPr>
    </w:p>
    <w:p w14:paraId="2570FF78">
      <w:pPr>
        <w:rPr>
          <w:rFonts w:hint="default"/>
          <w:lang w:val="en-US" w:eastAsia="zh-CN"/>
        </w:rPr>
      </w:pPr>
      <w:r>
        <w:rPr>
          <w:rFonts w:hint="default"/>
          <w:lang w:val="en-US" w:eastAsia="zh-CN"/>
        </w:rPr>
        <w:t>大地震猝不及防到来，破坏力超强，天花板轰然倒塌。</w:t>
      </w:r>
    </w:p>
    <w:p w14:paraId="0954F7B8">
      <w:pPr>
        <w:rPr>
          <w:rFonts w:hint="default"/>
          <w:lang w:val="en-US" w:eastAsia="zh-CN"/>
        </w:rPr>
      </w:pPr>
    </w:p>
    <w:p w14:paraId="36C2B3E8">
      <w:pPr>
        <w:rPr>
          <w:rFonts w:hint="default"/>
          <w:lang w:val="en-US" w:eastAsia="zh-CN"/>
        </w:rPr>
      </w:pPr>
      <w:r>
        <w:rPr>
          <w:rFonts w:hint="default"/>
          <w:lang w:val="en-US" w:eastAsia="zh-CN"/>
        </w:rPr>
        <w:t>大概床靠墙，小右和妈妈睡得靠里吧，当然这全是我想像的，因为我印象里靠墙不容易被坍塌的天花板伤害。小右告诉我，当时一个木梁下去，闷响一声，一下子插进姐姐的头部和身体，哗啦啦的血喷出来，溅了小右一身。</w:t>
      </w:r>
    </w:p>
    <w:p w14:paraId="6BE87DF9">
      <w:pPr>
        <w:rPr>
          <w:rFonts w:hint="default"/>
          <w:lang w:val="en-US" w:eastAsia="zh-CN"/>
        </w:rPr>
      </w:pPr>
    </w:p>
    <w:p w14:paraId="3D4810F1">
      <w:pPr>
        <w:rPr>
          <w:rFonts w:hint="default"/>
          <w:lang w:val="en-US" w:eastAsia="zh-CN"/>
        </w:rPr>
      </w:pPr>
      <w:r>
        <w:rPr>
          <w:rFonts w:hint="default"/>
          <w:lang w:val="en-US" w:eastAsia="zh-CN"/>
        </w:rPr>
        <w:t>溅了小右一脸一身！</w:t>
      </w:r>
    </w:p>
    <w:p w14:paraId="25039407">
      <w:pPr>
        <w:rPr>
          <w:rFonts w:hint="default"/>
          <w:lang w:val="en-US" w:eastAsia="zh-CN"/>
        </w:rPr>
      </w:pPr>
    </w:p>
    <w:p w14:paraId="007D510F">
      <w:pPr>
        <w:rPr>
          <w:rFonts w:hint="default"/>
          <w:lang w:val="en-US" w:eastAsia="zh-CN"/>
        </w:rPr>
      </w:pPr>
      <w:r>
        <w:rPr>
          <w:rFonts w:hint="default"/>
          <w:lang w:val="en-US" w:eastAsia="zh-CN"/>
        </w:rPr>
        <w:t>不足十岁的小女孩大概会瞬间崩溃吧。姐姐惨亡，而且原本姐姐躺的位置就是自己的位置，实际上姐姐代替了自己。</w:t>
      </w:r>
    </w:p>
    <w:p w14:paraId="566B52BC">
      <w:pPr>
        <w:rPr>
          <w:rFonts w:hint="default"/>
          <w:lang w:val="en-US" w:eastAsia="zh-CN"/>
        </w:rPr>
      </w:pPr>
    </w:p>
    <w:p w14:paraId="277D9C70">
      <w:pPr>
        <w:rPr>
          <w:rFonts w:hint="default"/>
          <w:lang w:val="en-US" w:eastAsia="zh-CN"/>
        </w:rPr>
      </w:pPr>
      <w:r>
        <w:rPr>
          <w:rFonts w:hint="default"/>
          <w:lang w:val="en-US" w:eastAsia="zh-CN"/>
        </w:rPr>
        <w:t>“本应该死的是我！”小右大声地跟我讲，她已经能不流泪讲述这个故事了。</w:t>
      </w:r>
    </w:p>
    <w:p w14:paraId="5C44ECC2">
      <w:pPr>
        <w:rPr>
          <w:rFonts w:hint="default"/>
          <w:lang w:val="en-US" w:eastAsia="zh-CN"/>
        </w:rPr>
      </w:pPr>
    </w:p>
    <w:p w14:paraId="11DC721B">
      <w:pPr>
        <w:rPr>
          <w:rFonts w:hint="default"/>
          <w:lang w:val="en-US" w:eastAsia="zh-CN"/>
        </w:rPr>
      </w:pPr>
      <w:r>
        <w:rPr>
          <w:rFonts w:hint="default"/>
          <w:lang w:val="en-US" w:eastAsia="zh-CN"/>
        </w:rPr>
        <w:t>2.没人喜欢的云妹</w:t>
      </w:r>
    </w:p>
    <w:p w14:paraId="05C2267F">
      <w:pPr>
        <w:rPr>
          <w:rFonts w:hint="default"/>
          <w:lang w:val="en-US" w:eastAsia="zh-CN"/>
        </w:rPr>
      </w:pPr>
    </w:p>
    <w:p w14:paraId="5D73DB99">
      <w:pPr>
        <w:rPr>
          <w:rFonts w:hint="default"/>
          <w:lang w:val="en-US" w:eastAsia="zh-CN"/>
        </w:rPr>
      </w:pPr>
      <w:r>
        <w:rPr>
          <w:rFonts w:hint="default"/>
          <w:lang w:val="en-US" w:eastAsia="zh-CN"/>
        </w:rPr>
        <w:t>“张云！张云！快点来接我！”</w:t>
      </w:r>
    </w:p>
    <w:p w14:paraId="3EBB613F">
      <w:pPr>
        <w:rPr>
          <w:rFonts w:hint="default"/>
          <w:lang w:val="en-US" w:eastAsia="zh-CN"/>
        </w:rPr>
      </w:pPr>
    </w:p>
    <w:p w14:paraId="1D7C9351">
      <w:pPr>
        <w:rPr>
          <w:rFonts w:hint="default"/>
          <w:lang w:val="en-US" w:eastAsia="zh-CN"/>
        </w:rPr>
      </w:pPr>
      <w:r>
        <w:rPr>
          <w:rFonts w:hint="default"/>
          <w:lang w:val="en-US" w:eastAsia="zh-CN"/>
        </w:rPr>
        <w:t>“张云要来接我了。医生，给我衣服我要换好衣服等他！”</w:t>
      </w:r>
    </w:p>
    <w:p w14:paraId="735451F0">
      <w:pPr>
        <w:rPr>
          <w:rFonts w:hint="default"/>
          <w:lang w:val="en-US" w:eastAsia="zh-CN"/>
        </w:rPr>
      </w:pPr>
    </w:p>
    <w:p w14:paraId="057FD974">
      <w:pPr>
        <w:rPr>
          <w:rFonts w:hint="default"/>
          <w:lang w:val="en-US" w:eastAsia="zh-CN"/>
        </w:rPr>
      </w:pPr>
      <w:r>
        <w:rPr>
          <w:rFonts w:hint="default"/>
          <w:lang w:val="en-US" w:eastAsia="zh-CN"/>
        </w:rPr>
        <w:t>“张云啊！！！我爱你张云！！”</w:t>
      </w:r>
    </w:p>
    <w:p w14:paraId="5992FEC0">
      <w:pPr>
        <w:rPr>
          <w:rFonts w:hint="default"/>
          <w:lang w:val="en-US" w:eastAsia="zh-CN"/>
        </w:rPr>
      </w:pPr>
    </w:p>
    <w:p w14:paraId="37B01389">
      <w:pPr>
        <w:rPr>
          <w:rFonts w:hint="default"/>
          <w:lang w:val="en-US" w:eastAsia="zh-CN"/>
        </w:rPr>
      </w:pPr>
      <w:r>
        <w:rPr>
          <w:rFonts w:hint="default"/>
          <w:lang w:val="en-US" w:eastAsia="zh-CN"/>
        </w:rPr>
        <w:t>“张云也爱我！张云最爱我了。”</w:t>
      </w:r>
    </w:p>
    <w:p w14:paraId="39CA2923">
      <w:pPr>
        <w:rPr>
          <w:rFonts w:hint="default"/>
          <w:lang w:val="en-US" w:eastAsia="zh-CN"/>
        </w:rPr>
      </w:pPr>
    </w:p>
    <w:p w14:paraId="102575A6">
      <w:pPr>
        <w:rPr>
          <w:rFonts w:hint="default"/>
          <w:lang w:val="en-US" w:eastAsia="zh-CN"/>
        </w:rPr>
      </w:pPr>
      <w:r>
        <w:rPr>
          <w:rFonts w:hint="default"/>
          <w:lang w:val="en-US" w:eastAsia="zh-CN"/>
        </w:rPr>
        <w:t>此类呼喊毫无停歇，基本每时每刻能听到。走廊里，病房里，大厅里，所有地方她都能喊。护士一开始想尽办法阻止，后来只能由着她了。</w:t>
      </w:r>
    </w:p>
    <w:p w14:paraId="1FF0EC32">
      <w:pPr>
        <w:rPr>
          <w:rFonts w:hint="default"/>
          <w:lang w:val="en-US" w:eastAsia="zh-CN"/>
        </w:rPr>
      </w:pPr>
    </w:p>
    <w:p w14:paraId="48E85E9C">
      <w:pPr>
        <w:rPr>
          <w:rFonts w:hint="default"/>
          <w:lang w:val="en-US" w:eastAsia="zh-CN"/>
        </w:rPr>
      </w:pPr>
      <w:r>
        <w:rPr>
          <w:rFonts w:hint="default"/>
          <w:lang w:val="en-US" w:eastAsia="zh-CN"/>
        </w:rPr>
        <w:t>这个疯狂的女孩就叫云妹，脚趾头想都知道是被那个叫张云的渣男伤害得很深。她头发应该被漂过无数次，干枯而毛躁，乱七八糟地堆在头上。一双眼睛黑白分明，滴溜溜地转得可快了，一副机灵的样子。</w:t>
      </w:r>
    </w:p>
    <w:p w14:paraId="0885CC54">
      <w:pPr>
        <w:rPr>
          <w:rFonts w:hint="default"/>
          <w:lang w:val="en-US" w:eastAsia="zh-CN"/>
        </w:rPr>
      </w:pPr>
    </w:p>
    <w:p w14:paraId="3F3FBBE8">
      <w:pPr>
        <w:rPr>
          <w:rFonts w:hint="default"/>
          <w:lang w:val="en-US" w:eastAsia="zh-CN"/>
        </w:rPr>
      </w:pPr>
      <w:r>
        <w:rPr>
          <w:rFonts w:hint="default"/>
          <w:lang w:val="en-US" w:eastAsia="zh-CN"/>
        </w:rPr>
        <w:t>可惜机灵的云妹再也不会机灵了，原本漂亮的脸蛋缺少照料长出了不少痘痘，眼睛时不时有眼屎引人注目。</w:t>
      </w:r>
    </w:p>
    <w:p w14:paraId="7C50A443">
      <w:pPr>
        <w:rPr>
          <w:rFonts w:hint="default"/>
          <w:lang w:val="en-US" w:eastAsia="zh-CN"/>
        </w:rPr>
      </w:pPr>
    </w:p>
    <w:p w14:paraId="44F95331">
      <w:pPr>
        <w:rPr>
          <w:rFonts w:hint="default"/>
          <w:lang w:val="en-US" w:eastAsia="zh-CN"/>
        </w:rPr>
      </w:pPr>
      <w:r>
        <w:rPr>
          <w:rFonts w:hint="default"/>
          <w:lang w:val="en-US" w:eastAsia="zh-CN"/>
        </w:rPr>
        <w:t>她大概很漂亮过，家里估计也不贫穷。但是她家里人几乎没来看过她，没有任何零食的她喜欢眼巴巴坐在别人旁边，眼疾手快抢走别人的零食或饮料，引来一阵叫骂后一溜烟跑回病房。</w:t>
      </w:r>
    </w:p>
    <w:p w14:paraId="034A9C8D">
      <w:pPr>
        <w:rPr>
          <w:rFonts w:hint="default"/>
          <w:lang w:val="en-US" w:eastAsia="zh-CN"/>
        </w:rPr>
      </w:pPr>
    </w:p>
    <w:p w14:paraId="2F175CCC">
      <w:pPr>
        <w:rPr>
          <w:rFonts w:hint="default"/>
          <w:lang w:val="en-US" w:eastAsia="zh-CN"/>
        </w:rPr>
      </w:pPr>
      <w:r>
        <w:rPr>
          <w:rFonts w:hint="default"/>
          <w:lang w:val="en-US" w:eastAsia="zh-CN"/>
        </w:rPr>
        <w:t>有次我妈做了饭给我，梅菜扣肉。她一屁股坐在旁边像狗一样盯着看，我不满地稍微坐开了一点。没想到没坐稳她就一把抓走一块五花肉，抠下肥肉把瘦肉塞进嘴里。情绪也不稳定的我扬手就是一巴掌，她生生受了，又一溜烟跑了，剩下一块肥肉在风中凌乱。</w:t>
      </w:r>
    </w:p>
    <w:p w14:paraId="02633E11">
      <w:pPr>
        <w:rPr>
          <w:rFonts w:hint="default"/>
          <w:lang w:val="en-US" w:eastAsia="zh-CN"/>
        </w:rPr>
      </w:pPr>
    </w:p>
    <w:p w14:paraId="6C69064C">
      <w:pPr>
        <w:rPr>
          <w:rFonts w:hint="default"/>
          <w:lang w:val="en-US" w:eastAsia="zh-CN"/>
        </w:rPr>
      </w:pPr>
      <w:r>
        <w:rPr>
          <w:rFonts w:hint="default"/>
          <w:lang w:val="en-US" w:eastAsia="zh-CN"/>
        </w:rPr>
        <w:t>没错，云妹精神有点失常，日常神志不清，总是直接抢走别人的东西，引得一众年轻女孩骂娘，有狠人巴掌就这样上去了，打得要护士冲进来维持秩序......</w:t>
      </w:r>
    </w:p>
    <w:p w14:paraId="1368BAAD">
      <w:pPr>
        <w:rPr>
          <w:rFonts w:hint="default"/>
          <w:lang w:val="en-US" w:eastAsia="zh-CN"/>
        </w:rPr>
      </w:pPr>
    </w:p>
    <w:p w14:paraId="56AB432E">
      <w:pPr>
        <w:rPr>
          <w:rFonts w:hint="default"/>
          <w:lang w:val="en-US" w:eastAsia="zh-CN"/>
        </w:rPr>
      </w:pPr>
      <w:r>
        <w:rPr>
          <w:rFonts w:hint="default"/>
          <w:lang w:val="en-US" w:eastAsia="zh-CN"/>
        </w:rPr>
        <w:t>大家颇有欺负她脑袋不好的意思，护士也因为卫生问题不是很喜欢她。当然，这样大晚上也大吼大叫的女孩子谁也不喜欢。</w:t>
      </w:r>
    </w:p>
    <w:p w14:paraId="7AE48EE8">
      <w:pPr>
        <w:rPr>
          <w:rFonts w:hint="default"/>
          <w:lang w:val="en-US" w:eastAsia="zh-CN"/>
        </w:rPr>
      </w:pPr>
    </w:p>
    <w:p w14:paraId="13020F07">
      <w:pPr>
        <w:rPr>
          <w:rFonts w:hint="default"/>
          <w:lang w:val="en-US" w:eastAsia="zh-CN"/>
        </w:rPr>
      </w:pPr>
      <w:r>
        <w:rPr>
          <w:rFonts w:hint="default"/>
          <w:lang w:val="en-US" w:eastAsia="zh-CN"/>
        </w:rPr>
        <w:t>她没跟我说什么故事，大家都默契地不讨论她，极度排斥。我也不清楚张云跟她发生了什么，但是她也没亲人来看她，被渣男伤害得进精神病院，其实还挺可怜的。</w:t>
      </w:r>
    </w:p>
    <w:p w14:paraId="225E616F">
      <w:pPr>
        <w:rPr>
          <w:rFonts w:hint="default"/>
          <w:lang w:val="en-US" w:eastAsia="zh-CN"/>
        </w:rPr>
      </w:pPr>
    </w:p>
    <w:p w14:paraId="76F0FC63">
      <w:pPr>
        <w:rPr>
          <w:rFonts w:hint="default"/>
          <w:lang w:val="en-US" w:eastAsia="zh-CN"/>
        </w:rPr>
      </w:pPr>
      <w:r>
        <w:rPr>
          <w:rFonts w:hint="default"/>
          <w:lang w:val="en-US" w:eastAsia="zh-CN"/>
        </w:rPr>
        <w:t>愿所有女孩不要遇见渣男！</w:t>
      </w:r>
    </w:p>
    <w:p w14:paraId="653F2DF5">
      <w:pPr>
        <w:rPr>
          <w:rFonts w:hint="default"/>
          <w:lang w:val="en-US" w:eastAsia="zh-CN"/>
        </w:rPr>
      </w:pPr>
    </w:p>
    <w:p w14:paraId="42DA4BC1">
      <w:pPr>
        <w:rPr>
          <w:rFonts w:hint="default"/>
          <w:lang w:val="en-US" w:eastAsia="zh-CN"/>
        </w:rPr>
      </w:pPr>
      <w:r>
        <w:rPr>
          <w:rFonts w:hint="default"/>
          <w:lang w:val="en-US" w:eastAsia="zh-CN"/>
        </w:rPr>
        <w:t>3.我</w:t>
      </w:r>
    </w:p>
    <w:p w14:paraId="40132170">
      <w:pPr>
        <w:rPr>
          <w:rFonts w:hint="default"/>
          <w:lang w:val="en-US" w:eastAsia="zh-CN"/>
        </w:rPr>
      </w:pPr>
    </w:p>
    <w:p w14:paraId="50909370">
      <w:pPr>
        <w:rPr>
          <w:rFonts w:hint="default"/>
          <w:lang w:val="en-US" w:eastAsia="zh-CN"/>
        </w:rPr>
      </w:pPr>
      <w:r>
        <w:rPr>
          <w:rFonts w:hint="default"/>
          <w:lang w:val="en-US" w:eastAsia="zh-CN"/>
        </w:rPr>
        <w:t>好吧，我也算是病人。最严重的时候幻听，稍微有幻视（我看到过斑点狗，那种全身奇形怪状半点的大狗，我看到河对面有条狗盯着我看眼冒绿光登时肝胆俱裂，被吓得逃了一大段路，硬生生绕路回家。回到家才觉得有点啼笑皆非，也不知道哪门子幻视）</w:t>
      </w:r>
    </w:p>
    <w:p w14:paraId="0E400D89">
      <w:pPr>
        <w:rPr>
          <w:rFonts w:hint="default"/>
          <w:lang w:val="en-US" w:eastAsia="zh-CN"/>
        </w:rPr>
      </w:pPr>
    </w:p>
    <w:p w14:paraId="4854A576">
      <w:pPr>
        <w:rPr>
          <w:rFonts w:hint="default"/>
          <w:lang w:val="en-US" w:eastAsia="zh-CN"/>
        </w:rPr>
      </w:pPr>
      <w:r>
        <w:rPr>
          <w:rFonts w:hint="default"/>
          <w:lang w:val="en-US" w:eastAsia="zh-CN"/>
        </w:rPr>
        <w:t>很多人想知道幻听是啥感觉，b站上面也有幻听视频，带耳机体验那种。其实老实说我幻听并不会完全听得清说了啥，只知道是在骂我，千奇百怪地数落我，各种形容词花样百出，我一个人是想象不到滴。（当然，因人而异啦）</w:t>
      </w:r>
    </w:p>
    <w:p w14:paraId="2E5F693B">
      <w:pPr>
        <w:rPr>
          <w:rFonts w:hint="default"/>
          <w:lang w:val="en-US" w:eastAsia="zh-CN"/>
        </w:rPr>
      </w:pPr>
    </w:p>
    <w:p w14:paraId="4E0C3125">
      <w:pPr>
        <w:rPr>
          <w:rFonts w:hint="default"/>
          <w:lang w:val="en-US" w:eastAsia="zh-CN"/>
        </w:rPr>
      </w:pPr>
      <w:r>
        <w:rPr>
          <w:rFonts w:hint="default"/>
          <w:lang w:val="en-US" w:eastAsia="zh-CN"/>
        </w:rPr>
        <w:t>最常出现的是“你好没用”“你不觉得自己很恶心吗”“呕”“你看你是个多余的人”“笑死我了你真可笑”之类的。</w:t>
      </w:r>
    </w:p>
    <w:p w14:paraId="70A9E488">
      <w:pPr>
        <w:rPr>
          <w:rFonts w:hint="default"/>
          <w:lang w:val="en-US" w:eastAsia="zh-CN"/>
        </w:rPr>
      </w:pPr>
    </w:p>
    <w:p w14:paraId="2C5131E3">
      <w:pPr>
        <w:rPr>
          <w:rFonts w:hint="default"/>
          <w:lang w:val="en-US" w:eastAsia="zh-CN"/>
        </w:rPr>
      </w:pPr>
      <w:r>
        <w:rPr>
          <w:rFonts w:hint="default"/>
          <w:lang w:val="en-US" w:eastAsia="zh-CN"/>
        </w:rPr>
        <w:t>大部分情况这些声音不会太让我难过，只会让我无法思考，整个人脑袋当机。看书？呵，根本不可能。一句话在我脑子里转来转去就是进不去。算数？算着算着忘了前面算到哪，或者在算啥。然后一个人变得狂躁，什么都干不了，最后陷入难过觉得自己没用，自残，死循环。</w:t>
      </w:r>
    </w:p>
    <w:p w14:paraId="3D2EB920">
      <w:pPr>
        <w:rPr>
          <w:rFonts w:hint="default"/>
          <w:lang w:val="en-US" w:eastAsia="zh-CN"/>
        </w:rPr>
      </w:pPr>
    </w:p>
    <w:p w14:paraId="54BC3723">
      <w:pPr>
        <w:rPr>
          <w:rFonts w:hint="default"/>
          <w:lang w:val="en-US" w:eastAsia="zh-CN"/>
        </w:rPr>
      </w:pPr>
      <w:r>
        <w:rPr>
          <w:rFonts w:hint="default"/>
          <w:lang w:val="en-US" w:eastAsia="zh-CN"/>
        </w:rPr>
        <w:t>我第二次入院的时候情况更严重。这么说吧，我刚进去的时候已经挺熟悉了，自觉地躺好，盖好被子，然后就是哭。死命哭。</w:t>
      </w:r>
    </w:p>
    <w:p w14:paraId="2EE6864C">
      <w:pPr>
        <w:rPr>
          <w:rFonts w:hint="default"/>
          <w:lang w:val="en-US" w:eastAsia="zh-CN"/>
        </w:rPr>
      </w:pPr>
    </w:p>
    <w:p w14:paraId="56E71E08">
      <w:pPr>
        <w:rPr>
          <w:rFonts w:hint="default"/>
          <w:lang w:val="en-US" w:eastAsia="zh-CN"/>
        </w:rPr>
      </w:pPr>
      <w:r>
        <w:rPr>
          <w:rFonts w:hint="default"/>
          <w:lang w:val="en-US" w:eastAsia="zh-CN"/>
        </w:rPr>
        <w:t>我就是很难过，哭得稀里哗啦。看着天花板哭。</w:t>
      </w:r>
    </w:p>
    <w:p w14:paraId="6768EABA">
      <w:pPr>
        <w:rPr>
          <w:rFonts w:hint="default"/>
          <w:lang w:val="en-US" w:eastAsia="zh-CN"/>
        </w:rPr>
      </w:pPr>
    </w:p>
    <w:p w14:paraId="1DCF063F">
      <w:pPr>
        <w:rPr>
          <w:rFonts w:hint="default"/>
          <w:lang w:val="en-US" w:eastAsia="zh-CN"/>
        </w:rPr>
      </w:pPr>
      <w:r>
        <w:rPr>
          <w:rFonts w:hint="default"/>
          <w:lang w:val="en-US" w:eastAsia="zh-CN"/>
        </w:rPr>
        <w:t>哭了一小时？你太天真了，我从中午哭到晚上。你问眼睛会不会哭瞎，那没这么容易，反正眼泪自己冒出来，我都来不及抹。没有时候是不流泪的，看着天花板的一个点，感觉一眨眼就过了几小时。</w:t>
      </w:r>
    </w:p>
    <w:p w14:paraId="7BB2FF83">
      <w:pPr>
        <w:rPr>
          <w:rFonts w:hint="default"/>
          <w:lang w:val="en-US" w:eastAsia="zh-CN"/>
        </w:rPr>
      </w:pPr>
    </w:p>
    <w:p w14:paraId="6462E8EF">
      <w:pPr>
        <w:rPr>
          <w:rFonts w:hint="default"/>
          <w:lang w:val="en-US" w:eastAsia="zh-CN"/>
        </w:rPr>
      </w:pPr>
      <w:r>
        <w:rPr>
          <w:rFonts w:hint="default"/>
          <w:lang w:val="en-US" w:eastAsia="zh-CN"/>
        </w:rPr>
        <w:t>有护士上来给我擦眼泪，问我为啥哭，是有什么难过的事可以说出来。</w:t>
      </w:r>
    </w:p>
    <w:p w14:paraId="50AF945E">
      <w:pPr>
        <w:rPr>
          <w:rFonts w:hint="default"/>
          <w:lang w:val="en-US" w:eastAsia="zh-CN"/>
        </w:rPr>
      </w:pPr>
    </w:p>
    <w:p w14:paraId="28A07DD8">
      <w:pPr>
        <w:rPr>
          <w:rFonts w:hint="default"/>
          <w:lang w:val="en-US" w:eastAsia="zh-CN"/>
        </w:rPr>
      </w:pPr>
      <w:r>
        <w:rPr>
          <w:rFonts w:hint="default"/>
          <w:lang w:val="en-US" w:eastAsia="zh-CN"/>
        </w:rPr>
        <w:t>我抑郁是蛮久的事了，一开始是和妈妈关系不佳导致情绪问题，然后是校园霸凌，换了学校之后又冷暴力。但是我很幸运，我妈知道我抑郁（主要是自残严重）的事后去各种上课，学习如何沟通关系融洽。她的改变很大，我很快就没有这样的烦恼了。但是我已经抑郁了，什么都能让我难过，连找不到卷子我都能哭上个把小时。</w:t>
      </w:r>
    </w:p>
    <w:p w14:paraId="2C2CEDA5">
      <w:pPr>
        <w:rPr>
          <w:rFonts w:hint="default"/>
          <w:lang w:val="en-US" w:eastAsia="zh-CN"/>
        </w:rPr>
      </w:pPr>
    </w:p>
    <w:p w14:paraId="3A47F98E">
      <w:pPr>
        <w:rPr>
          <w:rFonts w:hint="default"/>
          <w:lang w:val="en-US" w:eastAsia="zh-CN"/>
        </w:rPr>
      </w:pPr>
      <w:r>
        <w:rPr>
          <w:rFonts w:hint="default"/>
          <w:lang w:val="en-US" w:eastAsia="zh-CN"/>
        </w:rPr>
        <w:t>我现在哭是因为我爸妈很爱我，但是我觉得自己不值得那么好的爸妈。现在情况在变好但是写到这里我还是流了眼泪。唉，我去洗把脸，我怕我妈担心。</w:t>
      </w:r>
    </w:p>
    <w:p w14:paraId="6A4CF1A4">
      <w:pPr>
        <w:rPr>
          <w:rFonts w:hint="default"/>
          <w:lang w:val="en-US" w:eastAsia="zh-CN"/>
        </w:rPr>
      </w:pPr>
    </w:p>
    <w:p w14:paraId="6AD5EA83">
      <w:pPr>
        <w:rPr>
          <w:rFonts w:hint="default"/>
          <w:lang w:val="en-US" w:eastAsia="zh-CN"/>
        </w:rPr>
      </w:pPr>
      <w:r>
        <w:rPr>
          <w:rFonts w:hint="default"/>
          <w:lang w:val="en-US" w:eastAsia="zh-CN"/>
        </w:rPr>
        <w:t>到了晚上才知道第一天没药，医生初诊之后才有药。我睡不着，一直哭，哭到鼻塞到无法呼吸.....我就很蠢地用嘴呼吸，可是鼻涕会堵住我的喉咙我一哭就咳嗽，而且一直在打嗝，哽咽的声音不断。眼睛是睁不开的了反正，但是睡不着，越来越难过。</w:t>
      </w:r>
    </w:p>
    <w:p w14:paraId="70D17EB1">
      <w:pPr>
        <w:rPr>
          <w:rFonts w:hint="default"/>
          <w:lang w:val="en-US" w:eastAsia="zh-CN"/>
        </w:rPr>
      </w:pPr>
    </w:p>
    <w:p w14:paraId="3A40B6B2">
      <w:pPr>
        <w:rPr>
          <w:rFonts w:hint="default"/>
          <w:lang w:val="en-US" w:eastAsia="zh-CN"/>
        </w:rPr>
      </w:pPr>
      <w:r>
        <w:rPr>
          <w:rFonts w:hint="default"/>
          <w:lang w:val="en-US" w:eastAsia="zh-CN"/>
        </w:rPr>
        <w:t>这时候呢，医院就有应对措施：束缚带。</w:t>
      </w:r>
    </w:p>
    <w:p w14:paraId="4E22F458">
      <w:pPr>
        <w:rPr>
          <w:rFonts w:hint="default"/>
          <w:lang w:val="en-US" w:eastAsia="zh-CN"/>
        </w:rPr>
      </w:pPr>
    </w:p>
    <w:p w14:paraId="45FF2C23">
      <w:pPr>
        <w:rPr>
          <w:rFonts w:hint="default"/>
          <w:lang w:val="en-US" w:eastAsia="zh-CN"/>
        </w:rPr>
      </w:pPr>
      <w:r>
        <w:rPr>
          <w:rFonts w:hint="default"/>
          <w:lang w:val="en-US" w:eastAsia="zh-CN"/>
        </w:rPr>
        <w:t>四肢被绑，上厕所用便盆。就这样过了两天。</w:t>
      </w:r>
    </w:p>
    <w:p w14:paraId="57A6C4BA">
      <w:pPr>
        <w:rPr>
          <w:rFonts w:hint="default"/>
          <w:lang w:val="en-US" w:eastAsia="zh-CN"/>
        </w:rPr>
      </w:pPr>
    </w:p>
    <w:p w14:paraId="483F28D4">
      <w:pPr>
        <w:rPr>
          <w:rFonts w:hint="default"/>
          <w:lang w:val="en-US" w:eastAsia="zh-CN"/>
        </w:rPr>
      </w:pPr>
      <w:r>
        <w:rPr>
          <w:rFonts w:hint="default"/>
          <w:lang w:val="en-US" w:eastAsia="zh-CN"/>
        </w:rPr>
        <w:t>之后解了吗？没解。医生依旧还没来初诊，没有药。束缚衣上。</w:t>
      </w:r>
    </w:p>
    <w:p w14:paraId="063A7E38">
      <w:pPr>
        <w:rPr>
          <w:rFonts w:hint="default"/>
          <w:lang w:val="en-US" w:eastAsia="zh-CN"/>
        </w:rPr>
      </w:pPr>
    </w:p>
    <w:p w14:paraId="7799128B">
      <w:pPr>
        <w:rPr>
          <w:rFonts w:hint="default"/>
          <w:lang w:val="en-US" w:eastAsia="zh-CN"/>
        </w:rPr>
      </w:pPr>
      <w:r>
        <w:rPr>
          <w:rFonts w:hint="default"/>
          <w:lang w:val="en-US" w:eastAsia="zh-CN"/>
        </w:rPr>
        <w:t>束缚衣是什么概念？穿上你是别想动了。又有束缚带，原本我还可以稍微转个小身，动动吧，或者低头就着手推把眼镜拨把刘海。</w:t>
      </w:r>
    </w:p>
    <w:p w14:paraId="7B29D970">
      <w:pPr>
        <w:rPr>
          <w:rFonts w:hint="default"/>
          <w:lang w:val="en-US" w:eastAsia="zh-CN"/>
        </w:rPr>
      </w:pPr>
    </w:p>
    <w:p w14:paraId="5A941AE2">
      <w:pPr>
        <w:rPr>
          <w:rFonts w:hint="default"/>
          <w:lang w:val="en-US" w:eastAsia="zh-CN"/>
        </w:rPr>
      </w:pPr>
      <w:r>
        <w:rPr>
          <w:rFonts w:hint="default"/>
          <w:lang w:val="en-US" w:eastAsia="zh-CN"/>
        </w:rPr>
        <w:t>有了束缚衣我连半坐起来都不行。直接整个人躺尸......</w:t>
      </w:r>
    </w:p>
    <w:p w14:paraId="07B619CE">
      <w:pPr>
        <w:rPr>
          <w:rFonts w:hint="default"/>
          <w:lang w:val="en-US" w:eastAsia="zh-CN"/>
        </w:rPr>
      </w:pPr>
    </w:p>
    <w:p w14:paraId="60D099C7">
      <w:pPr>
        <w:rPr>
          <w:rFonts w:hint="default"/>
          <w:lang w:val="en-US" w:eastAsia="zh-CN"/>
        </w:rPr>
      </w:pPr>
      <w:r>
        <w:rPr>
          <w:rFonts w:hint="default"/>
          <w:lang w:val="en-US" w:eastAsia="zh-CN"/>
        </w:rPr>
        <w:t>挺痛苦的。但是我还是睡了过去。</w:t>
      </w:r>
    </w:p>
    <w:p w14:paraId="735051CC">
      <w:pPr>
        <w:rPr>
          <w:rFonts w:hint="default"/>
          <w:lang w:val="en-US" w:eastAsia="zh-CN"/>
        </w:rPr>
      </w:pPr>
    </w:p>
    <w:p w14:paraId="1FF7E439">
      <w:pPr>
        <w:rPr>
          <w:rFonts w:hint="default"/>
          <w:lang w:val="en-US" w:eastAsia="zh-CN"/>
        </w:rPr>
      </w:pPr>
      <w:r>
        <w:rPr>
          <w:rFonts w:hint="default"/>
          <w:lang w:val="en-US" w:eastAsia="zh-CN"/>
        </w:rPr>
        <w:t>之后不记得怎么变好了。每天都在疯狂哭，后来就慢慢的好了一点。一次吃九到十颗药，一天俩次。浑身发虚，走路东倒西歪（因为有几颗地西泮不断）经常出现吃着零食睡着的尴尬情形......</w:t>
      </w:r>
    </w:p>
    <w:p w14:paraId="0D588E71">
      <w:pPr>
        <w:rPr>
          <w:rFonts w:hint="default"/>
          <w:lang w:val="en-US" w:eastAsia="zh-CN"/>
        </w:rPr>
      </w:pPr>
    </w:p>
    <w:p w14:paraId="383677F1">
      <w:pPr>
        <w:rPr>
          <w:rFonts w:hint="default"/>
          <w:lang w:val="en-US" w:eastAsia="zh-CN"/>
        </w:rPr>
      </w:pPr>
      <w:r>
        <w:rPr>
          <w:rFonts w:hint="default"/>
          <w:lang w:val="en-US" w:eastAsia="zh-CN"/>
        </w:rPr>
        <w:t>可怕的是抑郁药吃多了我变得狂躁了。</w:t>
      </w:r>
    </w:p>
    <w:p w14:paraId="7BE8145F">
      <w:pPr>
        <w:rPr>
          <w:rFonts w:hint="default"/>
          <w:lang w:val="en-US" w:eastAsia="zh-CN"/>
        </w:rPr>
      </w:pPr>
    </w:p>
    <w:p w14:paraId="5455D13D">
      <w:pPr>
        <w:rPr>
          <w:rFonts w:hint="default"/>
          <w:lang w:val="en-US" w:eastAsia="zh-CN"/>
        </w:rPr>
      </w:pPr>
      <w:r>
        <w:rPr>
          <w:rFonts w:hint="default"/>
          <w:lang w:val="en-US" w:eastAsia="zh-CN"/>
        </w:rPr>
        <w:t>一天进了个新病人（她也是一个宝藏女孩）。她进来的时候很暴躁，疯狂挣扎，上了束缚带束缚衣，打了一针睡过去了。醒来的时候我们刚好睡下，她疯狂大叫说要尿尿.....给她便盆之后说要拉屎.......就是想解开。</w:t>
      </w:r>
    </w:p>
    <w:p w14:paraId="3BCEA9BA">
      <w:pPr>
        <w:rPr>
          <w:rFonts w:hint="default"/>
          <w:lang w:val="en-US" w:eastAsia="zh-CN"/>
        </w:rPr>
      </w:pPr>
    </w:p>
    <w:p w14:paraId="0AB5B907">
      <w:pPr>
        <w:rPr>
          <w:rFonts w:hint="default"/>
          <w:lang w:val="en-US" w:eastAsia="zh-CN"/>
        </w:rPr>
      </w:pPr>
      <w:r>
        <w:rPr>
          <w:rFonts w:hint="default"/>
          <w:lang w:val="en-US" w:eastAsia="zh-CN"/>
        </w:rPr>
        <w:t>我不堪其扰。</w:t>
      </w:r>
    </w:p>
    <w:p w14:paraId="094DD0B2">
      <w:pPr>
        <w:rPr>
          <w:rFonts w:hint="default"/>
          <w:lang w:val="en-US" w:eastAsia="zh-CN"/>
        </w:rPr>
      </w:pPr>
    </w:p>
    <w:p w14:paraId="67E574B3">
      <w:pPr>
        <w:rPr>
          <w:rFonts w:hint="default"/>
          <w:lang w:val="en-US" w:eastAsia="zh-CN"/>
        </w:rPr>
      </w:pPr>
      <w:r>
        <w:rPr>
          <w:rFonts w:hint="default"/>
          <w:lang w:val="en-US" w:eastAsia="zh-CN"/>
        </w:rPr>
        <w:t>于是我说“你再吵我就打你。”她不理会，我起床就是几巴掌打在胸口。她安静了。</w:t>
      </w:r>
    </w:p>
    <w:p w14:paraId="0059C00A">
      <w:pPr>
        <w:rPr>
          <w:rFonts w:hint="default"/>
          <w:lang w:val="en-US" w:eastAsia="zh-CN"/>
        </w:rPr>
      </w:pPr>
    </w:p>
    <w:p w14:paraId="2BA6471E">
      <w:pPr>
        <w:rPr>
          <w:rFonts w:hint="default"/>
          <w:lang w:val="en-US" w:eastAsia="zh-CN"/>
        </w:rPr>
      </w:pPr>
      <w:r>
        <w:rPr>
          <w:rFonts w:hint="default"/>
          <w:lang w:val="en-US" w:eastAsia="zh-CN"/>
        </w:rPr>
        <w:t>过了一会她继续吵起来，我被吵得一脑子浆糊。火一下冒出来，起床就是几拳，冲着肚子疯狂打。后果就是我也上了束缚带......</w:t>
      </w:r>
    </w:p>
    <w:p w14:paraId="5DA7B381">
      <w:pPr>
        <w:rPr>
          <w:rFonts w:hint="default"/>
          <w:lang w:val="en-US" w:eastAsia="zh-CN"/>
        </w:rPr>
      </w:pPr>
    </w:p>
    <w:p w14:paraId="173AFF6E">
      <w:pPr>
        <w:rPr>
          <w:rFonts w:hint="default"/>
          <w:lang w:val="en-US" w:eastAsia="zh-CN"/>
        </w:rPr>
      </w:pPr>
      <w:r>
        <w:rPr>
          <w:rFonts w:hint="default"/>
          <w:lang w:val="en-US" w:eastAsia="zh-CN"/>
        </w:rPr>
        <w:t>第二次躁狂是我换床位，旁边有个严重被害妄想的老太太。她坚决认为那床有人。我不理她躺上去结果被踢了两脚。</w:t>
      </w:r>
    </w:p>
    <w:p w14:paraId="232E77DE">
      <w:pPr>
        <w:rPr>
          <w:rFonts w:hint="default"/>
          <w:lang w:val="en-US" w:eastAsia="zh-CN"/>
        </w:rPr>
      </w:pPr>
    </w:p>
    <w:p w14:paraId="2AB8CD9B">
      <w:pPr>
        <w:rPr>
          <w:rFonts w:hint="default"/>
          <w:lang w:val="en-US" w:eastAsia="zh-CN"/>
        </w:rPr>
      </w:pPr>
      <w:r>
        <w:rPr>
          <w:rFonts w:hint="default"/>
          <w:lang w:val="en-US" w:eastAsia="zh-CN"/>
        </w:rPr>
        <w:t>我气笑了，冲上去就是一阵锤，疯狂击打小腿中间，一切易痛的地方。她脾气也不好，几巴掌也打到我肩膀。我年轻啊，当时整个人那个血脉偾张啊，一拳打到她太阳穴......</w:t>
      </w:r>
    </w:p>
    <w:p w14:paraId="15ED2607">
      <w:pPr>
        <w:rPr>
          <w:rFonts w:hint="default"/>
          <w:lang w:val="en-US" w:eastAsia="zh-CN"/>
        </w:rPr>
      </w:pPr>
    </w:p>
    <w:p w14:paraId="4CADBD59">
      <w:pPr>
        <w:rPr>
          <w:rFonts w:hint="default"/>
          <w:lang w:val="en-US" w:eastAsia="zh-CN"/>
        </w:rPr>
      </w:pPr>
      <w:r>
        <w:rPr>
          <w:rFonts w:hint="default"/>
          <w:lang w:val="en-US" w:eastAsia="zh-CN"/>
        </w:rPr>
        <w:t>护士马上赶到，束缚带紧接到来，我和她从此在1级监护室东西相对，没有一点接近的可能。</w:t>
      </w:r>
    </w:p>
    <w:p w14:paraId="6EC2C337">
      <w:pPr>
        <w:rPr>
          <w:rFonts w:hint="default"/>
          <w:lang w:val="en-US" w:eastAsia="zh-CN"/>
        </w:rPr>
      </w:pPr>
    </w:p>
    <w:p w14:paraId="246A32C3">
      <w:pPr>
        <w:rPr>
          <w:rFonts w:hint="default"/>
          <w:lang w:val="en-US" w:eastAsia="zh-CN"/>
        </w:rPr>
      </w:pPr>
      <w:r>
        <w:rPr>
          <w:rFonts w:hint="default"/>
          <w:lang w:val="en-US" w:eastAsia="zh-CN"/>
        </w:rPr>
        <w:t>第三次发作是有人泼了我“朋友”（当时豪气一上就说是知心朋友了......其实也是躁狂发作乱认朋友吧。第一次住院反而没有这种情况）好笑的是当时我被绑着，已经绑了60小时了（因为太无聊我还数着）刚放开我我就装好水兜头就是一杯，那人在床上发呆呢一杯水下来整个湿了，床单也湿了，愣住了直接。我笑嘻嘻“不好意思哦我不是故意的”，可欠揍了。</w:t>
      </w:r>
    </w:p>
    <w:p w14:paraId="1228E340">
      <w:pPr>
        <w:rPr>
          <w:rFonts w:hint="default"/>
          <w:lang w:val="en-US" w:eastAsia="zh-CN"/>
        </w:rPr>
      </w:pPr>
    </w:p>
    <w:p w14:paraId="12A4BF5F">
      <w:pPr>
        <w:rPr>
          <w:rFonts w:hint="default"/>
          <w:lang w:val="en-US" w:eastAsia="zh-CN"/>
        </w:rPr>
      </w:pPr>
      <w:r>
        <w:rPr>
          <w:rFonts w:hint="default"/>
          <w:lang w:val="en-US" w:eastAsia="zh-CN"/>
        </w:rPr>
        <w:t>第四次还是我第一次打的那个女孩。她大概是急需纸，找我要，我正在洗澡跟她说我出去就给她。她急性子吧，直接打开我柜子找纸了。我从门帘上一看，好家伙，火蹭地冒上来，不慌不忙洗好澡穿好衣服出去就是极狠的一巴掌，她眼镜直接飞了出去.......</w:t>
      </w:r>
    </w:p>
    <w:p w14:paraId="606D9856">
      <w:pPr>
        <w:rPr>
          <w:rFonts w:hint="default"/>
          <w:lang w:val="en-US" w:eastAsia="zh-CN"/>
        </w:rPr>
      </w:pPr>
    </w:p>
    <w:p w14:paraId="42703842">
      <w:pPr>
        <w:rPr>
          <w:rFonts w:hint="default"/>
          <w:lang w:val="en-US" w:eastAsia="zh-CN"/>
        </w:rPr>
      </w:pPr>
      <w:r>
        <w:rPr>
          <w:rFonts w:hint="default"/>
          <w:lang w:val="en-US" w:eastAsia="zh-CN"/>
        </w:rPr>
        <w:t>最后，我郑重向我伤害过的人道歉。十分对不起打了你们！当时我情绪极其不稳定，护士也给了我相应的惩罚（我几乎一半时间在床上，必须使用便盆以及被阿姨喂饭）</w:t>
      </w:r>
    </w:p>
    <w:p w14:paraId="30B6ED1A">
      <w:pPr>
        <w:rPr>
          <w:rFonts w:hint="default"/>
          <w:lang w:val="en-US" w:eastAsia="zh-CN"/>
        </w:rPr>
      </w:pPr>
    </w:p>
    <w:p w14:paraId="6F9EE06A">
      <w:pPr>
        <w:rPr>
          <w:rFonts w:hint="default"/>
          <w:lang w:val="en-US" w:eastAsia="zh-CN"/>
        </w:rPr>
      </w:pPr>
      <w:r>
        <w:rPr>
          <w:rFonts w:hint="default"/>
          <w:lang w:val="en-US" w:eastAsia="zh-CN"/>
        </w:rPr>
        <w:t>接下来的之后更新。敬请关注，多多评论，可以说说你们的故事给我，我很喜欢这类的知识和故事，我会很开心的。谢谢观看！"</w:t>
      </w:r>
    </w:p>
    <w:p w14:paraId="3C5BCAB8">
      <w:pPr>
        <w:rPr>
          <w:rFonts w:hint="default"/>
          <w:lang w:val="en-US" w:eastAsia="zh-CN"/>
        </w:rPr>
      </w:pPr>
      <w:r>
        <w:rPr>
          <w:rFonts w:hint="default"/>
          <w:lang w:val="en-US" w:eastAsia="zh-CN"/>
        </w:rPr>
        <w:t>"大约明天入院，先占坑。</w:t>
      </w:r>
    </w:p>
    <w:p w14:paraId="4350AB5E">
      <w:pPr>
        <w:rPr>
          <w:rFonts w:hint="default"/>
          <w:lang w:val="en-US" w:eastAsia="zh-CN"/>
        </w:rPr>
      </w:pPr>
    </w:p>
    <w:p w14:paraId="16CCA366">
      <w:pPr>
        <w:rPr>
          <w:rFonts w:hint="default"/>
          <w:lang w:val="en-US" w:eastAsia="zh-CN"/>
        </w:rPr>
      </w:pPr>
      <w:r>
        <w:rPr>
          <w:rFonts w:hint="default"/>
          <w:lang w:val="en-US" w:eastAsia="zh-CN"/>
        </w:rPr>
        <w:t>2016-10-24，对于程序媛们意义非常的日子，我来到了成都市华西医院第二门诊，来完成上周预定的入院。</w:t>
      </w:r>
    </w:p>
    <w:p w14:paraId="64517A0D">
      <w:pPr>
        <w:rPr>
          <w:rFonts w:hint="default"/>
          <w:lang w:val="en-US" w:eastAsia="zh-CN"/>
        </w:rPr>
      </w:pPr>
    </w:p>
    <w:p w14:paraId="1374014C">
      <w:pPr>
        <w:rPr>
          <w:rFonts w:hint="default"/>
          <w:lang w:val="en-US" w:eastAsia="zh-CN"/>
        </w:rPr>
      </w:pPr>
      <w:r>
        <w:rPr>
          <w:rFonts w:hint="default"/>
          <w:lang w:val="en-US" w:eastAsia="zh-CN"/>
        </w:rPr>
        <w:t>入院时给我提供了两种选项，心理综合病区（九楼，开放式）和PICU（八楼，封闭式）。我昨晚想到PICU做了一晚上噩梦，果断选择了开放式病房。</w:t>
      </w:r>
    </w:p>
    <w:p w14:paraId="55BC3FA6">
      <w:pPr>
        <w:rPr>
          <w:rFonts w:hint="default"/>
          <w:lang w:val="en-US" w:eastAsia="zh-CN"/>
        </w:rPr>
      </w:pPr>
    </w:p>
    <w:p w14:paraId="3137C67C">
      <w:pPr>
        <w:rPr>
          <w:rFonts w:hint="default"/>
          <w:lang w:val="en-US" w:eastAsia="zh-CN"/>
        </w:rPr>
      </w:pPr>
      <w:r>
        <w:rPr>
          <w:rFonts w:hint="default"/>
          <w:lang w:val="en-US" w:eastAsia="zh-CN"/>
        </w:rPr>
        <w:t>不愧是开放式病房，禁止物品只有非常容易用于自裁的刀啊绳啊钝器啊奇怪液体啊什么的，服装也没有硬性要求，只是手腕上绑了腕带作为身份标记。出入相当自由，在陪同下出门吃饭没有限制，只有整天或整夜出行才需要登记。</w:t>
      </w:r>
    </w:p>
    <w:p w14:paraId="0A1D3144">
      <w:pPr>
        <w:rPr>
          <w:rFonts w:hint="default"/>
          <w:lang w:val="en-US" w:eastAsia="zh-CN"/>
        </w:rPr>
      </w:pPr>
    </w:p>
    <w:p w14:paraId="2A8B199F">
      <w:pPr>
        <w:rPr>
          <w:rFonts w:hint="default"/>
          <w:lang w:val="en-US" w:eastAsia="zh-CN"/>
        </w:rPr>
      </w:pPr>
      <w:r>
        <w:rPr>
          <w:rFonts w:hint="default"/>
          <w:lang w:val="en-US" w:eastAsia="zh-CN"/>
        </w:rPr>
        <w:t>因为床位紧张，没有标准的双人病房，只有加了两个床的四人病房，我来得早选了个靠窗的位置，后来的连这点福利都没有了。考虑到陪同家属的存在，环境大概略差于中学八人宿舍，不过对我来说还在接受范围内。</w:t>
      </w:r>
    </w:p>
    <w:p w14:paraId="3611DC46">
      <w:pPr>
        <w:rPr>
          <w:rFonts w:hint="default"/>
          <w:lang w:val="en-US" w:eastAsia="zh-CN"/>
        </w:rPr>
      </w:pPr>
    </w:p>
    <w:p w14:paraId="2C01AB89">
      <w:pPr>
        <w:rPr>
          <w:rFonts w:hint="default"/>
          <w:lang w:val="en-US" w:eastAsia="zh-CN"/>
        </w:rPr>
      </w:pPr>
      <w:r>
        <w:rPr>
          <w:rFonts w:hint="default"/>
          <w:lang w:val="en-US" w:eastAsia="zh-CN"/>
        </w:rPr>
        <w:t>室友有一个三无的15岁的小女孩，一个爱用藏语聊微信的藏族小伙子，还有一个爱外放乡村摇滚的中年大叔……幸好大叔明天就走了。目前我处在反复病情描述烦了的状态，不是很想和他们交流。如果有话唠打开了我的话匣子我也不介意掉下书袋。嗯。</w:t>
      </w:r>
    </w:p>
    <w:p w14:paraId="7CFE9DBD">
      <w:pPr>
        <w:rPr>
          <w:rFonts w:hint="default"/>
          <w:lang w:val="en-US" w:eastAsia="zh-CN"/>
        </w:rPr>
      </w:pPr>
    </w:p>
    <w:p w14:paraId="552C5A85">
      <w:pPr>
        <w:rPr>
          <w:rFonts w:hint="default"/>
          <w:lang w:val="en-US" w:eastAsia="zh-CN"/>
        </w:rPr>
      </w:pPr>
      <w:r>
        <w:rPr>
          <w:rFonts w:hint="default"/>
          <w:lang w:val="en-US" w:eastAsia="zh-CN"/>
        </w:rPr>
        <w:t>医生方面，脸盲如我连名字和长相都不记得……到时候再问吧。医生问的过往病史，我真的不好答上来，一是时间久了忘得差不多了，二是我也一直处于迷茫（mengbi）状态，要我说出个前因后果很难。</w:t>
      </w:r>
    </w:p>
    <w:p w14:paraId="376DC01C">
      <w:pPr>
        <w:rPr>
          <w:rFonts w:hint="default"/>
          <w:lang w:val="en-US" w:eastAsia="zh-CN"/>
        </w:rPr>
      </w:pPr>
    </w:p>
    <w:p w14:paraId="69F62F9E">
      <w:pPr>
        <w:rPr>
          <w:rFonts w:hint="default"/>
          <w:lang w:val="en-US" w:eastAsia="zh-CN"/>
        </w:rPr>
      </w:pPr>
      <w:r>
        <w:rPr>
          <w:rFonts w:hint="default"/>
          <w:lang w:val="en-US" w:eastAsia="zh-CN"/>
        </w:rPr>
        <w:t>此外趁家长不在把易性症诊断给医生看了下，不知道他们会怎么应对我呢……</w:t>
      </w:r>
    </w:p>
    <w:p w14:paraId="2F8BE23D">
      <w:pPr>
        <w:rPr>
          <w:rFonts w:hint="default"/>
          <w:lang w:val="en-US" w:eastAsia="zh-CN"/>
        </w:rPr>
      </w:pPr>
    </w:p>
    <w:p w14:paraId="6C6A4787">
      <w:pPr>
        <w:rPr>
          <w:rFonts w:hint="default"/>
          <w:lang w:val="en-US" w:eastAsia="zh-CN"/>
        </w:rPr>
      </w:pPr>
      <w:r>
        <w:rPr>
          <w:rFonts w:hint="default"/>
          <w:lang w:val="en-US" w:eastAsia="zh-CN"/>
        </w:rPr>
        <w:t>今天还没有进行什么检查和治疗，但晚上不分青红皂白就发了两片阿普唑仑……害怕。</w:t>
      </w:r>
    </w:p>
    <w:p w14:paraId="00EFA98E">
      <w:pPr>
        <w:rPr>
          <w:rFonts w:hint="default"/>
          <w:lang w:val="en-US" w:eastAsia="zh-CN"/>
        </w:rPr>
      </w:pPr>
    </w:p>
    <w:p w14:paraId="24DC021E">
      <w:pPr>
        <w:rPr>
          <w:rFonts w:hint="default"/>
          <w:lang w:val="en-US" w:eastAsia="zh-CN"/>
        </w:rPr>
      </w:pPr>
      <w:r>
        <w:rPr>
          <w:rFonts w:hint="default"/>
          <w:lang w:val="en-US" w:eastAsia="zh-CN"/>
        </w:rPr>
        <w:t>我的病情的话是单纯的抑郁症，只是因为性别焦虑的问题加重到了学习不能自理。生活上还能自理只是懒癌常驻，所以算是很轻微的病情了。</w:t>
      </w:r>
    </w:p>
    <w:p w14:paraId="4DA552FD">
      <w:pPr>
        <w:rPr>
          <w:rFonts w:hint="default"/>
          <w:lang w:val="en-US" w:eastAsia="zh-CN"/>
        </w:rPr>
      </w:pPr>
    </w:p>
    <w:p w14:paraId="65B85CED">
      <w:pPr>
        <w:rPr>
          <w:rFonts w:hint="default"/>
          <w:lang w:val="en-US" w:eastAsia="zh-CN"/>
        </w:rPr>
      </w:pPr>
      <w:r>
        <w:rPr>
          <w:rFonts w:hint="default"/>
          <w:lang w:val="en-US" w:eastAsia="zh-CN"/>
        </w:rPr>
        <w:t>在检查之前还不能确定疗法，不过感觉除了药物治疗以外可能会上大量的认知行为疗法吧……总之随遇而安。放下学业和生活的负担本身就是一件很有疗效的事。</w:t>
      </w:r>
    </w:p>
    <w:p w14:paraId="17667E7F">
      <w:pPr>
        <w:rPr>
          <w:rFonts w:hint="default"/>
          <w:lang w:val="en-US" w:eastAsia="zh-CN"/>
        </w:rPr>
      </w:pPr>
    </w:p>
    <w:p w14:paraId="0B7A2447">
      <w:pPr>
        <w:rPr>
          <w:rFonts w:hint="default"/>
          <w:lang w:val="en-US" w:eastAsia="zh-CN"/>
        </w:rPr>
      </w:pPr>
      <w:r>
        <w:rPr>
          <w:rFonts w:hint="default"/>
          <w:lang w:val="en-US" w:eastAsia="zh-CN"/>
        </w:rPr>
        <w:t>另外吐槽一下，这里的WiFi实在哔了doge了，我的流量只能熊熊燃烧了，网瘾少女的悲哀啊。</w:t>
      </w:r>
    </w:p>
    <w:p w14:paraId="24A12BBE">
      <w:pPr>
        <w:rPr>
          <w:rFonts w:hint="default"/>
          <w:lang w:val="en-US" w:eastAsia="zh-CN"/>
        </w:rPr>
      </w:pPr>
    </w:p>
    <w:p w14:paraId="08DED15D">
      <w:pPr>
        <w:rPr>
          <w:rFonts w:hint="default"/>
          <w:lang w:val="en-US" w:eastAsia="zh-CN"/>
        </w:rPr>
      </w:pPr>
      <w:r>
        <w:rPr>
          <w:rFonts w:hint="default"/>
          <w:lang w:val="en-US" w:eastAsia="zh-CN"/>
        </w:rPr>
        <w:t>再添加一条，购物的话不远处就有一家沃尔玛，不用被门口无良商贩们敲竹杠。饮食方面正在检索中，姑且吃了两顿路边小馆子。以及买了不少零食饮料，体重应该会不断增长吧……</w:t>
      </w:r>
    </w:p>
    <w:p w14:paraId="075B7782">
      <w:pPr>
        <w:rPr>
          <w:rFonts w:hint="default"/>
          <w:lang w:val="en-US" w:eastAsia="zh-CN"/>
        </w:rPr>
      </w:pPr>
    </w:p>
    <w:p w14:paraId="5234871F">
      <w:pPr>
        <w:rPr>
          <w:rFonts w:hint="default"/>
          <w:lang w:val="en-US" w:eastAsia="zh-CN"/>
        </w:rPr>
      </w:pPr>
      <w:r>
        <w:rPr>
          <w:rFonts w:hint="default"/>
          <w:lang w:val="en-US" w:eastAsia="zh-CN"/>
        </w:rPr>
        <w:t>10-25，因为要抽血检查，从昨晚10点开始空腹。6点半护士来采血，看到真空管数量我惊了……6管啊，我在浙一当小白鼠也才两管。护士上来就要扎左手，还嫌弃我运动少血管细，使劲握拳才挤出4管。我说我一般用右手的，血管清晰血流通常，于是换右手，一针见血。以后我主动伸右手吧。</w:t>
      </w:r>
    </w:p>
    <w:p w14:paraId="4492C23A">
      <w:pPr>
        <w:rPr>
          <w:rFonts w:hint="default"/>
          <w:lang w:val="en-US" w:eastAsia="zh-CN"/>
        </w:rPr>
      </w:pPr>
    </w:p>
    <w:p w14:paraId="2D157062">
      <w:pPr>
        <w:rPr>
          <w:rFonts w:hint="default"/>
          <w:lang w:val="en-US" w:eastAsia="zh-CN"/>
        </w:rPr>
      </w:pPr>
      <w:r>
        <w:rPr>
          <w:rFonts w:hint="default"/>
          <w:lang w:val="en-US" w:eastAsia="zh-CN"/>
        </w:rPr>
        <w:t>今天上午是入院检查的高峰，脑电心电B超核磁轮着来。我估计不会发现什么问题。期间有个小插曲，陪伴的姑姑误在八楼PICU出了电梯，擂着禁闭门敲：“开门啊，我知道你在护士站……”那可是家属会面都要预约的地方啊。幸亏我正好也到了八楼，指出她的乌龙，然后继续检查。很多检查对MtF都很尴尬，毕竟要裸露胸部……不过医生见多识广也没说什么。此外也有尿检便检略过不提。</w:t>
      </w:r>
    </w:p>
    <w:p w14:paraId="1ED698CC">
      <w:pPr>
        <w:rPr>
          <w:rFonts w:hint="default"/>
          <w:lang w:val="en-US" w:eastAsia="zh-CN"/>
        </w:rPr>
      </w:pPr>
    </w:p>
    <w:p w14:paraId="73082E95">
      <w:pPr>
        <w:rPr>
          <w:rFonts w:hint="default"/>
          <w:lang w:val="en-US" w:eastAsia="zh-CN"/>
        </w:rPr>
      </w:pPr>
      <w:r>
        <w:rPr>
          <w:rFonts w:hint="default"/>
          <w:lang w:val="en-US" w:eastAsia="zh-CN"/>
        </w:rPr>
        <w:t>检查完回来护士发了两片阿普唑仑一片文拉法辛，我想这是怕我们乱跑的意思？不过我对阿普唑仑早产生耐药性了，当年吃几十颗都没睡过24小时……所以继续起来嗨。</w:t>
      </w:r>
    </w:p>
    <w:p w14:paraId="0540266D">
      <w:pPr>
        <w:rPr>
          <w:rFonts w:hint="default"/>
          <w:lang w:val="en-US" w:eastAsia="zh-CN"/>
        </w:rPr>
      </w:pPr>
    </w:p>
    <w:p w14:paraId="1585DC42">
      <w:pPr>
        <w:rPr>
          <w:rFonts w:hint="default"/>
          <w:lang w:val="en-US" w:eastAsia="zh-CN"/>
        </w:rPr>
      </w:pPr>
      <w:r>
        <w:rPr>
          <w:rFonts w:hint="default"/>
          <w:lang w:val="en-US" w:eastAsia="zh-CN"/>
        </w:rPr>
        <w:t>中午姑姑的女儿即表姐来和我们一起吃饭，饭间一直调侃事业单位的工作量和补贴量，羡慕嫉妒恨。</w:t>
      </w:r>
    </w:p>
    <w:p w14:paraId="10A1509B">
      <w:pPr>
        <w:rPr>
          <w:rFonts w:hint="default"/>
          <w:lang w:val="en-US" w:eastAsia="zh-CN"/>
        </w:rPr>
      </w:pPr>
    </w:p>
    <w:p w14:paraId="5415527D">
      <w:pPr>
        <w:rPr>
          <w:rFonts w:hint="default"/>
          <w:lang w:val="en-US" w:eastAsia="zh-CN"/>
        </w:rPr>
      </w:pPr>
      <w:r>
        <w:rPr>
          <w:rFonts w:hint="default"/>
          <w:lang w:val="en-US" w:eastAsia="zh-CN"/>
        </w:rPr>
        <w:t>下午又发了两颗阿普唑仑……这是多想我们长睡不复醒……</w:t>
      </w:r>
    </w:p>
    <w:p w14:paraId="0F470DD0">
      <w:pPr>
        <w:rPr>
          <w:rFonts w:hint="default"/>
          <w:lang w:val="en-US" w:eastAsia="zh-CN"/>
        </w:rPr>
      </w:pPr>
    </w:p>
    <w:p w14:paraId="3A673C29">
      <w:pPr>
        <w:rPr>
          <w:rFonts w:hint="default"/>
          <w:lang w:val="en-US" w:eastAsia="zh-CN"/>
        </w:rPr>
      </w:pPr>
      <w:r>
        <w:rPr>
          <w:rFonts w:hint="default"/>
          <w:lang w:val="en-US" w:eastAsia="zh-CN"/>
        </w:rPr>
        <w:t>加床的中年大叔出院了，据说有精神分裂嫌疑，他唯一的爱好是看那段乡村摇滚配的乡村艳舞，确实不大正常……他的家属也是奇葩，早上洗漱时间霸占盥洗室洗澡……相比之下我真的善解人意人畜无害。</w:t>
      </w:r>
    </w:p>
    <w:p w14:paraId="7F77686E">
      <w:pPr>
        <w:rPr>
          <w:rFonts w:hint="default"/>
          <w:lang w:val="en-US" w:eastAsia="zh-CN"/>
        </w:rPr>
      </w:pPr>
    </w:p>
    <w:p w14:paraId="36C1AAC5">
      <w:pPr>
        <w:rPr>
          <w:rFonts w:hint="default"/>
          <w:lang w:val="en-US" w:eastAsia="zh-CN"/>
        </w:rPr>
      </w:pPr>
      <w:r>
        <w:rPr>
          <w:rFonts w:hint="default"/>
          <w:lang w:val="en-US" w:eastAsia="zh-CN"/>
        </w:rPr>
        <w:t>下午午睡时邻床的藏族兄弟也闹幺蛾子，刚开始我还以为是呼噜声，后来一看人家拿着转经筒念经呢……所幸后来给他做电刺激(促进脑血循环)就消停了。似乎他们也快出院了，医生嘱咐他出去了除了挖虫草还要干点别的事……</w:t>
      </w:r>
    </w:p>
    <w:p w14:paraId="78805B82">
      <w:pPr>
        <w:rPr>
          <w:rFonts w:hint="default"/>
          <w:lang w:val="en-US" w:eastAsia="zh-CN"/>
        </w:rPr>
      </w:pPr>
    </w:p>
    <w:p w14:paraId="4E23BAD8">
      <w:pPr>
        <w:rPr>
          <w:rFonts w:hint="default"/>
          <w:lang w:val="en-US" w:eastAsia="zh-CN"/>
        </w:rPr>
      </w:pPr>
      <w:r>
        <w:rPr>
          <w:rFonts w:hint="default"/>
          <w:lang w:val="en-US" w:eastAsia="zh-CN"/>
        </w:rPr>
        <w:t>晚饭心血来潮吃了顿日式烧烤，结果烤焦的五花肉皮咯着了牙……</w:t>
      </w:r>
    </w:p>
    <w:p w14:paraId="0D836E90">
      <w:pPr>
        <w:rPr>
          <w:rFonts w:hint="default"/>
          <w:lang w:val="en-US" w:eastAsia="zh-CN"/>
        </w:rPr>
      </w:pPr>
    </w:p>
    <w:p w14:paraId="5D705E4D">
      <w:pPr>
        <w:rPr>
          <w:rFonts w:hint="default"/>
          <w:lang w:val="en-US" w:eastAsia="zh-CN"/>
        </w:rPr>
      </w:pPr>
      <w:r>
        <w:rPr>
          <w:rFonts w:hint="default"/>
          <w:lang w:val="en-US" w:eastAsia="zh-CN"/>
        </w:rPr>
        <w:t>回到床位又是两片阿普唑仑，这货我早耐药了好么，吃下一袋子(30±)都没事……</w:t>
      </w:r>
    </w:p>
    <w:p w14:paraId="5211C3F8">
      <w:pPr>
        <w:rPr>
          <w:rFonts w:hint="default"/>
          <w:lang w:val="en-US" w:eastAsia="zh-CN"/>
        </w:rPr>
      </w:pPr>
    </w:p>
    <w:p w14:paraId="38C0B442">
      <w:pPr>
        <w:rPr>
          <w:rFonts w:hint="default"/>
          <w:lang w:val="en-US" w:eastAsia="zh-CN"/>
        </w:rPr>
      </w:pPr>
      <w:r>
        <w:rPr>
          <w:rFonts w:hint="default"/>
          <w:lang w:val="en-US" w:eastAsia="zh-CN"/>
        </w:rPr>
        <w:t>今天姑且见到了心理咨询师，不过才打个照面人家就去开会了。我的病情特殊之处在于抑郁症同时又是易性症，所以可能需要更多的心理治疗吧。</w:t>
      </w:r>
    </w:p>
    <w:p w14:paraId="2C371CBF">
      <w:pPr>
        <w:rPr>
          <w:rFonts w:hint="default"/>
          <w:lang w:val="en-US" w:eastAsia="zh-CN"/>
        </w:rPr>
      </w:pPr>
    </w:p>
    <w:p w14:paraId="312B71E4">
      <w:pPr>
        <w:rPr>
          <w:rFonts w:hint="default"/>
          <w:lang w:val="en-US" w:eastAsia="zh-CN"/>
        </w:rPr>
      </w:pPr>
      <w:r>
        <w:rPr>
          <w:rFonts w:hint="default"/>
          <w:lang w:val="en-US" w:eastAsia="zh-CN"/>
        </w:rPr>
        <w:t>这两天处于一种无忧无虑无聊无趣的状态，至少没有每夜以泪洗面，也不会无限地哀叹人生了。但是我追求的是怎样的出路呢？这样的我还有机会完成未竟的梦想么？还有资格穿上婚纱走在他身旁么？</w:t>
      </w:r>
    </w:p>
    <w:p w14:paraId="2A44EF79">
      <w:pPr>
        <w:rPr>
          <w:rFonts w:hint="default"/>
          <w:lang w:val="en-US" w:eastAsia="zh-CN"/>
        </w:rPr>
      </w:pPr>
    </w:p>
    <w:p w14:paraId="10FC76C1">
      <w:pPr>
        <w:rPr>
          <w:rFonts w:hint="default"/>
          <w:lang w:val="en-US" w:eastAsia="zh-CN"/>
        </w:rPr>
      </w:pPr>
      <w:r>
        <w:rPr>
          <w:rFonts w:hint="default"/>
          <w:lang w:val="en-US" w:eastAsia="zh-CN"/>
        </w:rPr>
        <w:t>10-26 一整天都吃多了阿普唑仑有点昏沉。做了个CT。和心理咨询师谈了一小时。没有任何帮助。还是昏沉。晚上母上来了。病程什么的我不了解，她来告诉医生吧。困了，晚安"</w:t>
      </w:r>
    </w:p>
    <w:p w14:paraId="5093002C">
      <w:pPr>
        <w:rPr>
          <w:rFonts w:hint="default"/>
          <w:lang w:val="en-US" w:eastAsia="zh-CN"/>
        </w:rPr>
      </w:pPr>
      <w:r>
        <w:rPr>
          <w:rFonts w:hint="default"/>
          <w:lang w:val="en-US" w:eastAsia="zh-CN"/>
        </w:rPr>
        <w:t>本人曾被亲人出于“都是为你之好”被送进了武汉市精神卫生中心的封闭病区（即精神病院）。    写这些的目是想表达自己所经历过的所谓的“心理疾病的诊断机制”和“心理疾病治疗过程”的质疑。      希望帮助其他人了解精神病院，不要没病去错了地方，更不要像我因为自己的疏忽和那个父亲（下文中简称F），人生轨迹都遭到了被改写。住院前     事情开始于去年夏天，大三下学期，忙着专业课、入党、考研等，加之换了个没有空调靠马路的寝室（去年夏天的武汉你懂的），好多天睡不好觉，心情精神都很差，F这时来学校，一直跟着我，这让我越来越烦，什么都不想做，F觉得这是病，得去医院看！没办法，在辅导员的“推荐”下来到了武汉精神病医院的硚口院区，里面人特别多，进咨询室后是个老大爷，和他讲了些最近的压力什么的，期间不断有后面排队的人在敲门，他说了些“这都很正常，反正以后你还经常要来的”之类的话便要我去三楼做检查，首先是个在电脑上答题的（网上也有），就问关于睡眠、心情、幻听之类的，这个正常，了解心态后更好咨询嘛。后面有些检查就让我觉得有些荒唐，有一个是先用布缠住你的头后用电夹子夹住你的头发，就是实验室里用来接正负极的夹子，关于脑部的医用器材是用这玩意？然后叫我闭眼，过几秒后说好了。有些器材就像玩具一样，一个屏幕安在一个铁支架上，后面一捆电线就用胶布粘在上面（就是那种黄色的宽胶带），我走进看时那人还对我发火，这样的一套检测下来就要七八百，这时已经给我留下很不好的印象，医生的咨询也感觉很敷衍，可能外面人太多了，应接不暇。反正这次过后我只想F快点离开，但F总觉得我是得病了，非得跟着我带我到处住宾馆，还喊来亲戚劝我去医院，这时候耽误的事情开始一件叠一件了，人有点烦，期间我受不了F向他摔了水瓶（我猜这可能就是医师连人都没见过我就诊断我是重度抑郁的原因之一吧），有人说你这不是情绪不对了嘛，为什么和F呆久了会烦躁呢？也为下文作解释，贴张最近和他吵的图片&lt;img src="https://pic1.zhimg.com/50/v2-8fb122ac49653452cea778582d528c98_720w.jpg?source=1def8aca" data-rawwidth="1080" data-rawheight="1155" data-size="normal" data-original-token="v2-4f531212f8dbeae9c25317a3c16491e1" data-default-watermark-src="https://pic1.zhimg.com/50/v2-9c9f5e715f6f7cd06dd25febd99d5155_720w.jpg?source=1def8aca" class="origin_image zh-lightbox-thumb" width="1080" data-original="https://pic1.zhimg.com/v2-8fb122ac49653452cea778582d528c98_r.jpg?source=1def8aca"/&gt;（翻译一下:我打女人后她还手打我，还打伤了我，还好我保留了证据）而且他至今还觉得我是有病要去精神病院看。       后来他们还是想办法把我骗进去了，其中有个理由是说我妈身体有点不舒服，你就不能尽点孝陪她一起去看下吗？（当时有点炸肺）住院中        因为是被骗进来的，在武汉市精神病院的江岸院区，直接进的封闭病区，6楼还是7楼的，包括走道、活动室、护士站和病房组成，里面的人在狭长的走道不停地来回游荡，大部分人双眼无神表情呆滞，当时是和我妈一起进去的，那群人就像看猴一样直勾勾盯着我们，我浑身感觉不安，第一反应就是先抓住我妈的手向进来的铁门走去，说要出去此时几个医护还有几个病人围了过来，开始动手拉扯我，我直接大叫声“让开”并用力推了下，一下子全扑过来拽我，这时外面还进来个亲戚把我往里推，强力把你按在病床上再用皮带把你手脚困住，固定在床上，本能做着反抗，但越反抗越认为你过激，越要绑着。不能翻身，晚上睡不着，也不可能有心情睡觉，就这样绑了两天还是三天（那段时间的记忆比较模糊，一是不愿意记，二是天天吃那些药）。       进来后就把手机什么的全收了，而且不准打电话，部分听话的可以每天用一两个小时手机，活动就是不停在那30米的走道里来回走动，没有任何可以直射到的阳光，厕所没有门锁，到处都是监控，所有窗户都被铁栏锁死，前几天不准联系家属，完全和外界隔离，后来F进来后多次跟我说“别人医生嘱咐几次了，治疗期间和家属接触会影响效果的，现在不治好以后越来越严重的”，如果真有什么自闭症、抑郁症的进来不知道会不会加重。       药是每天早晚各吃一次，吃完后会感到亢奋一段时间，到睡觉时间额头发热冒汗，房间空调开的奇低，第二天醒来全身麻木，腿都动不了，特别难受，说话反应都变得木讷，有次不想吃被医护用手肘压着脖子，我在里面的主治医师是个女的，姓什么忘记了，第一次见面是住院晚上，我只想解释我没什么问题，怎么样才能出去，她只要我吃药观察，第二次见面就三四天后了。进来后不太安分，药量改了几次，起初认为是医护看我不老实加的，我告诉她后她说是她安排的，在住院者人都没见到的情况下就更改药量？而且我是什么病也没人告诉我呢？这可是伤肾伤肝的神经类药物，凡进来的先吃两三个月的药（这里住十来天费用就要一万多），然后再给你下诊断有没有病，什么病。而且一直告诉你和你的家人，这药是要吃一辈子的，停药“病”就会复发，但药物具体的副作用、药物成瘾和戒断反应却只字不提。医师给人感觉就是不负责还居高临下，见到她的次数极少，每次说话特别敷衍，不管说什么，先吃药，吃药吃的够“安分”了再说，还跟我说这个药大部分是要吃一辈子的，要我养成药物依赖吗？和你做心理辅导时就是把你自述过的事情不断重复几遍，再说点那些心理学“理论”，我说我还要抓紧去忙毕业、考研、实习的事呢，她直接叫我这些事想都别想了，学校那边会帮你办休学的（休学原因写住进了精神病院？），试着交流或解释时就会被扣上标签，对治疗表示怀疑就说你这是被害妄想症，不说话就说你是抑郁症，动的多说话声音大就说你是躁怒症有暴力倾向，说病人是不知道自己有病的，有些病人只是平常看似正常。像是总有一堆crap，还能把这些东西合理化并把问题的责任归咎在病人身上。而且医护很伪善，关心的不是你能不能健康出院，能不能早点出去，而是你在里面“安分”呆着就好，无论对方是不是正常人，进来了就是精神病，而且会在家属进来时表现得更加和蔼，让家属觉得他们十分认真、尊重地对待里面的人。         我在里面没有见到特别疯癫的人，最多的还是神情呆滞迟钝的人，不知道哪些是进来后变好了，哪些是进来后变坏了。刚进去被绑在病床上时，里面的人一个个轮流来观看，像是在看猴一样。好有两个大龄妇女，听说是里面病人的陪护家属，站在远处议论着我“这么年轻，好可惜哦”，我很无奈的向她们倾诉，想和正常人讲讲话，讲了半天她们就回了句“娃儿，我们看出来了你很正常，听医生的好好吃药”，肺都要气炸了，真的被人当成了弱智。里面还有一些像医护“帮手”一样的存在，进去时在一级病户，就是重点监视病房，隔壁病床是个中年男人（下面简称A），他可以整天使用手机，后来我质问他为什么有这种特权，他避而不谈，第二天就有个护士在我面前和他一起上演了一出尬如快手的收缴手机的表演，还说下次别藏手机了哦。要知道后来有个人因为藏了空调遥控器直接被绑在了病床上。A还天天在我旁边潜移默化的告诉我做好长期安心在里面的准备。吃药时我也目睹了几次他藏药后吐掉，而刚来不久的我藏药很难，每次医护都会要我张口检查舌头。有次有个新来的人吃药时好像在喊些什么，包括A在内的好几个人连忙冲进了他，就像在这个完全封闭的环境里形成了一股势力。        在里面时特别慌，每天都要被承认有病，就像是动物一样被驯化着，没有任何尊严可言，伙食很差都不知道卫不卫生。想出去，要不家属签字，要不主治医师签字，要等到后者都不知道什么时候了，那时候人还正不正常都是问题。当时里面住的最短的都有一两个月了，住了超过一年的也大有人在。心想出去只能看F能不能签字，用尽了很多办法终于是把F留到医院陪几天，但他还是在不断刷新我的认知下限。我跟他说这是精神病院，他说“你说什么呢，这是正规医院，什么都治”。我说“那有个同龄人已经那样了你没看到吗”，他说“别人医生说他进来时就比你严重些”。我说住下去对我没有任何好处你就不信我本人的感受吗，他说“我相信科学”。        一次说要搞检查，检查的房间在门诊部（靠近马路），出去时手要和亲属拷在一起，双脚要被拷住，我怎么都不能接受，医生说“走个形式”，我还是不肯，干脆就把我双手拷住了，头发胡子很久没剃了，还穿套像病号服一样的睡衣，就这样被人带着走到了门诊部，一群人就这么看着一个双手双脚被拷住的“精神病”走了过去，我向F说“你知不知道别人在把你儿子当神经病看？”，他还在那尬笑着说“你又不是神经病，等你病好了我就能好好睡一下了”，那时我只想找个剪刀把他嘴给割了。        后来我跟他说同学告诉我学校那边正安排生产实习（其实那时大四上已经很多事情错过了，想和同学们一起毕业已经有困难了），他才同意申请一天外出，那时我表哥也来了，和他讲了好久，终于肯办出院，第二天出院时F被主治医师拉去房间讲了好久，要我出去后不能停药，交完住院期间的费用就可以出去了，交费的单子里是没有药费的，自然没拿到什么药，就是说她要我出去了继续吃药却没开是什么药？后来我问他医生具体说了些什么，F还是尬笑着说“我这下一时半或记不全了”出院后          回到学校后已经和同学们严重脱节了，心情糟成什么样也不想多说，同学喊我去打打球，但这时药的副作用还</w:t>
      </w:r>
      <w:r>
        <w:rPr>
          <w:rFonts w:hint="default"/>
          <w:lang w:val="en-US" w:eastAsia="zh-CN"/>
        </w:rPr>
        <w:t>在，身体有点不受控的感觉，就是你给了腿跳的指令，腿却没有动。学院书记还强制要辅导员陪我去医院检查下身体健康（就是证明我不是精神病！）又去武大附属人民医院的光谷院区做心理测试，你只要一直点每个问题最左侧选项的“轻”便得到一份健康的检测报告。直到这时F他们还觉得我有病，可能是他们听医师说的“这种病很难终身治愈，一停药就会复发”的话。还把心理医生喊到寝室来，还要了我同学的手机号定期心向他们汇报下（我真是要被恶心出问题了），这时周围的朋友、同学们都忙着考研、找工作、留学，我连毕业都成了问题，学业毁了，20多年的书白读了的感觉，身体变差，对F的怨恨更加深，不知道从哪开始重新上路，更不知道怎么面对那些朋友、同学，事情也一件一件的放过，也分不清是自己心理因素还是药物的戒断反应，破罐子破摔了，过的非常浑噩，本来是个喜欢拍照喜欢发圈的人，相册动态也全停在了去年夏天。最近看到了同学们在拍毕业照，心情不知道怎么形容。F到现在还会说去医院看“病”，相当一段时间在想怎么才能让F好好反省下后送到精神病院养老。    添几条，以免有人杠，当时我是被他们当抑郁症忽悠进去的，至今没有任何伤害过他人或自己的行为，非自愿送进去应该违法，医生隔空诊断，进去后没有任何合理的再诊断，十几天出来后药就没吃了。造成“被精神病”的源头是f们的愚昧和医院的不负责，无思考地听信医生的所有说辞和臆断。</w:t>
      </w:r>
    </w:p>
    <w:p w14:paraId="2D10293F">
      <w:pPr>
        <w:rPr>
          <w:rFonts w:hint="default"/>
          <w:lang w:val="en-US" w:eastAsia="zh-CN"/>
        </w:rPr>
      </w:pPr>
      <w:r>
        <w:rPr>
          <w:rFonts w:hint="default"/>
          <w:lang w:val="en-US" w:eastAsia="zh-CN"/>
        </w:rPr>
        <w:t>"精神科工作，就是良心活，干得好干的坏患者基本上是不会抱怨的，但是你做了，和没有做，自己是知道的。</w:t>
      </w:r>
    </w:p>
    <w:p w14:paraId="2C99F6BC">
      <w:pPr>
        <w:rPr>
          <w:rFonts w:hint="default"/>
          <w:lang w:val="en-US" w:eastAsia="zh-CN"/>
        </w:rPr>
      </w:pPr>
    </w:p>
    <w:p w14:paraId="656DE217">
      <w:pPr>
        <w:rPr>
          <w:rFonts w:hint="default"/>
          <w:lang w:val="en-US" w:eastAsia="zh-CN"/>
        </w:rPr>
      </w:pPr>
    </w:p>
    <w:p w14:paraId="440667E6">
      <w:pPr>
        <w:rPr>
          <w:rFonts w:hint="default"/>
          <w:lang w:val="en-US" w:eastAsia="zh-CN"/>
        </w:rPr>
      </w:pPr>
    </w:p>
    <w:p w14:paraId="1D8196F7">
      <w:pPr>
        <w:rPr>
          <w:rFonts w:hint="default"/>
          <w:lang w:val="en-US" w:eastAsia="zh-CN"/>
        </w:rPr>
      </w:pPr>
    </w:p>
    <w:p w14:paraId="0E3379F8">
      <w:pPr>
        <w:rPr>
          <w:rFonts w:hint="default"/>
          <w:lang w:val="en-US" w:eastAsia="zh-CN"/>
        </w:rPr>
      </w:pPr>
      <w:r>
        <w:rPr>
          <w:rFonts w:hint="default"/>
          <w:lang w:val="en-US" w:eastAsia="zh-CN"/>
        </w:rPr>
        <w:t>我下面以话题的方式慢慢更吧。为了让大家更了解精神科，告诉大家一个真实的精神病院是什么样的。</w:t>
      </w:r>
    </w:p>
    <w:p w14:paraId="50202FB9">
      <w:pPr>
        <w:rPr>
          <w:rFonts w:hint="default"/>
          <w:lang w:val="en-US" w:eastAsia="zh-CN"/>
        </w:rPr>
      </w:pPr>
    </w:p>
    <w:p w14:paraId="499877B8">
      <w:pPr>
        <w:rPr>
          <w:rFonts w:hint="default"/>
          <w:lang w:val="en-US" w:eastAsia="zh-CN"/>
        </w:rPr>
      </w:pPr>
    </w:p>
    <w:p w14:paraId="718C6FD0">
      <w:pPr>
        <w:rPr>
          <w:rFonts w:hint="default"/>
          <w:lang w:val="en-US" w:eastAsia="zh-CN"/>
        </w:rPr>
      </w:pPr>
    </w:p>
    <w:p w14:paraId="23F22381">
      <w:pPr>
        <w:rPr>
          <w:rFonts w:hint="default"/>
          <w:lang w:val="en-US" w:eastAsia="zh-CN"/>
        </w:rPr>
      </w:pPr>
    </w:p>
    <w:p w14:paraId="5BDB881F">
      <w:pPr>
        <w:rPr>
          <w:rFonts w:hint="default"/>
          <w:lang w:val="en-US" w:eastAsia="zh-CN"/>
        </w:rPr>
      </w:pPr>
      <w:r>
        <w:rPr>
          <w:rFonts w:hint="default"/>
          <w:lang w:val="en-US" w:eastAsia="zh-CN"/>
        </w:rPr>
        <w:t>第一个是关于“电疗”的。</w:t>
      </w:r>
    </w:p>
    <w:p w14:paraId="652454B8">
      <w:pPr>
        <w:rPr>
          <w:rFonts w:hint="default"/>
          <w:lang w:val="en-US" w:eastAsia="zh-CN"/>
        </w:rPr>
      </w:pPr>
    </w:p>
    <w:p w14:paraId="7B95E95F">
      <w:pPr>
        <w:rPr>
          <w:rFonts w:hint="default"/>
          <w:lang w:val="en-US" w:eastAsia="zh-CN"/>
        </w:rPr>
      </w:pPr>
    </w:p>
    <w:p w14:paraId="33CE0C01">
      <w:pPr>
        <w:rPr>
          <w:rFonts w:hint="default"/>
          <w:lang w:val="en-US" w:eastAsia="zh-CN"/>
        </w:rPr>
      </w:pPr>
      <w:r>
        <w:rPr>
          <w:rFonts w:hint="default"/>
          <w:lang w:val="en-US" w:eastAsia="zh-CN"/>
        </w:rPr>
        <w:t>ECT，俗称“过电”，著名的杨叔叔采用的方法。也是关于精神科最恶名昭彰的事情。</w:t>
      </w:r>
    </w:p>
    <w:p w14:paraId="01010C7E">
      <w:pPr>
        <w:rPr>
          <w:rFonts w:hint="default"/>
          <w:lang w:val="en-US" w:eastAsia="zh-CN"/>
        </w:rPr>
      </w:pPr>
    </w:p>
    <w:p w14:paraId="32DD560D">
      <w:pPr>
        <w:rPr>
          <w:rFonts w:hint="default"/>
          <w:lang w:val="en-US" w:eastAsia="zh-CN"/>
        </w:rPr>
      </w:pPr>
      <w:r>
        <w:rPr>
          <w:rFonts w:hint="default"/>
          <w:lang w:val="en-US" w:eastAsia="zh-CN"/>
        </w:rPr>
        <w:t>首先想说的是我们科里没有这个东西。因为这个涉及到麻醉科的配合，我们不具备条件，所以没有。大多数的精神科都没有，必须大的，专门的精神病院才有可能配备。</w:t>
      </w:r>
    </w:p>
    <w:p w14:paraId="3334BA1D">
      <w:pPr>
        <w:rPr>
          <w:rFonts w:hint="default"/>
          <w:lang w:val="en-US" w:eastAsia="zh-CN"/>
        </w:rPr>
      </w:pPr>
    </w:p>
    <w:p w14:paraId="5D5C090E">
      <w:pPr>
        <w:rPr>
          <w:rFonts w:hint="default"/>
          <w:lang w:val="en-US" w:eastAsia="zh-CN"/>
        </w:rPr>
      </w:pPr>
    </w:p>
    <w:p w14:paraId="35FC1B28">
      <w:pPr>
        <w:rPr>
          <w:rFonts w:hint="default"/>
          <w:lang w:val="en-US" w:eastAsia="zh-CN"/>
        </w:rPr>
      </w:pPr>
      <w:r>
        <w:rPr>
          <w:rFonts w:hint="default"/>
          <w:lang w:val="en-US" w:eastAsia="zh-CN"/>
        </w:rPr>
        <w:t>不过其实ECT是一个行之有效的治疗方法，大家真用不着排斥。在药物治疗无效的时候的一种补充治疗。</w:t>
      </w:r>
    </w:p>
    <w:p w14:paraId="76943DCA">
      <w:pPr>
        <w:rPr>
          <w:rFonts w:hint="default"/>
          <w:lang w:val="en-US" w:eastAsia="zh-CN"/>
        </w:rPr>
      </w:pPr>
    </w:p>
    <w:p w14:paraId="23E51417">
      <w:pPr>
        <w:rPr>
          <w:rFonts w:hint="default"/>
          <w:lang w:val="en-US" w:eastAsia="zh-CN"/>
        </w:rPr>
      </w:pPr>
    </w:p>
    <w:p w14:paraId="3D7DF29E">
      <w:pPr>
        <w:rPr>
          <w:rFonts w:hint="default"/>
          <w:lang w:val="en-US" w:eastAsia="zh-CN"/>
        </w:rPr>
      </w:pPr>
      <w:r>
        <w:rPr>
          <w:rFonts w:hint="default"/>
          <w:lang w:val="en-US" w:eastAsia="zh-CN"/>
        </w:rPr>
        <w:t>大家可以这样去理解，脑子里的想法太多了，不知道听谁的。用电刺激之后，让全部的想法都消失，然后靠人自身的生理原理，恢复正常的秩序。所以做完治疗之后，人的脑子里是空白的。什么都没有。但是不用担心，一切都会在短时间内慢慢恢复，记忆什么的，都会慢慢恢复的。</w:t>
      </w:r>
    </w:p>
    <w:p w14:paraId="4C894480">
      <w:pPr>
        <w:rPr>
          <w:rFonts w:hint="default"/>
          <w:lang w:val="en-US" w:eastAsia="zh-CN"/>
        </w:rPr>
      </w:pPr>
    </w:p>
    <w:p w14:paraId="7B8B3622">
      <w:pPr>
        <w:rPr>
          <w:rFonts w:hint="default"/>
          <w:lang w:val="en-US" w:eastAsia="zh-CN"/>
        </w:rPr>
      </w:pPr>
    </w:p>
    <w:p w14:paraId="10D47ACC">
      <w:pPr>
        <w:rPr>
          <w:rFonts w:hint="default"/>
          <w:lang w:val="en-US" w:eastAsia="zh-CN"/>
        </w:rPr>
      </w:pPr>
      <w:r>
        <w:rPr>
          <w:rFonts w:hint="default"/>
          <w:lang w:val="en-US" w:eastAsia="zh-CN"/>
        </w:rPr>
        <w:t>原理类似心脏科的”电除颤“。</w:t>
      </w:r>
    </w:p>
    <w:p w14:paraId="22447E8E">
      <w:pPr>
        <w:rPr>
          <w:rFonts w:hint="default"/>
          <w:lang w:val="en-US" w:eastAsia="zh-CN"/>
        </w:rPr>
      </w:pPr>
    </w:p>
    <w:p w14:paraId="2D1785CC">
      <w:pPr>
        <w:rPr>
          <w:rFonts w:hint="default"/>
          <w:lang w:val="en-US" w:eastAsia="zh-CN"/>
        </w:rPr>
      </w:pPr>
    </w:p>
    <w:p w14:paraId="7441FE1E">
      <w:pPr>
        <w:rPr>
          <w:rFonts w:hint="default"/>
          <w:lang w:val="en-US" w:eastAsia="zh-CN"/>
        </w:rPr>
      </w:pPr>
    </w:p>
    <w:p w14:paraId="159E8C8C">
      <w:pPr>
        <w:rPr>
          <w:rFonts w:hint="default"/>
          <w:lang w:val="en-US" w:eastAsia="zh-CN"/>
        </w:rPr>
      </w:pPr>
    </w:p>
    <w:p w14:paraId="542F7FD4">
      <w:pPr>
        <w:rPr>
          <w:rFonts w:hint="default"/>
          <w:lang w:val="en-US" w:eastAsia="zh-CN"/>
        </w:rPr>
      </w:pPr>
      <w:r>
        <w:rPr>
          <w:rFonts w:hint="default"/>
          <w:lang w:val="en-US" w:eastAsia="zh-CN"/>
        </w:rPr>
        <w:t>第二个想讨论的问题是精神病是不是傻子？</w:t>
      </w:r>
    </w:p>
    <w:p w14:paraId="2B050519">
      <w:pPr>
        <w:rPr>
          <w:rFonts w:hint="default"/>
          <w:lang w:val="en-US" w:eastAsia="zh-CN"/>
        </w:rPr>
      </w:pPr>
    </w:p>
    <w:p w14:paraId="1E95C4C7">
      <w:pPr>
        <w:rPr>
          <w:rFonts w:hint="default"/>
          <w:lang w:val="en-US" w:eastAsia="zh-CN"/>
        </w:rPr>
      </w:pPr>
    </w:p>
    <w:p w14:paraId="42A0F126">
      <w:pPr>
        <w:rPr>
          <w:rFonts w:hint="default"/>
          <w:lang w:val="en-US" w:eastAsia="zh-CN"/>
        </w:rPr>
      </w:pPr>
      <w:r>
        <w:rPr>
          <w:rFonts w:hint="default"/>
          <w:lang w:val="en-US" w:eastAsia="zh-CN"/>
        </w:rPr>
        <w:t>这个医院里一共两个科室，还有一个是结合科，都是不受人待见的科室。可是，就这样，鄙视链还是存在，结合科的人经常说我们的楼里都住的是”傻子“。每次这个时候，我就和那些人吵架。”就你聪明啊？“</w:t>
      </w:r>
    </w:p>
    <w:p w14:paraId="5D274DDC">
      <w:pPr>
        <w:rPr>
          <w:rFonts w:hint="default"/>
          <w:lang w:val="en-US" w:eastAsia="zh-CN"/>
        </w:rPr>
      </w:pPr>
    </w:p>
    <w:p w14:paraId="2B21A960">
      <w:pPr>
        <w:rPr>
          <w:rFonts w:hint="default"/>
          <w:lang w:val="en-US" w:eastAsia="zh-CN"/>
        </w:rPr>
      </w:pPr>
    </w:p>
    <w:p w14:paraId="2FE610FB">
      <w:pPr>
        <w:rPr>
          <w:rFonts w:hint="default"/>
          <w:lang w:val="en-US" w:eastAsia="zh-CN"/>
        </w:rPr>
      </w:pPr>
    </w:p>
    <w:p w14:paraId="5E1890B9">
      <w:pPr>
        <w:rPr>
          <w:rFonts w:hint="default"/>
          <w:lang w:val="en-US" w:eastAsia="zh-CN"/>
        </w:rPr>
      </w:pPr>
    </w:p>
    <w:p w14:paraId="3E201E33">
      <w:pPr>
        <w:rPr>
          <w:rFonts w:hint="default"/>
          <w:lang w:val="en-US" w:eastAsia="zh-CN"/>
        </w:rPr>
      </w:pPr>
    </w:p>
    <w:p w14:paraId="59DC79C8">
      <w:pPr>
        <w:rPr>
          <w:rFonts w:hint="default"/>
          <w:lang w:val="en-US" w:eastAsia="zh-CN"/>
        </w:rPr>
      </w:pPr>
    </w:p>
    <w:p w14:paraId="6CFA08D5">
      <w:pPr>
        <w:rPr>
          <w:rFonts w:hint="default"/>
          <w:lang w:val="en-US" w:eastAsia="zh-CN"/>
        </w:rPr>
      </w:pPr>
    </w:p>
    <w:p w14:paraId="13743DF1">
      <w:pPr>
        <w:rPr>
          <w:rFonts w:hint="default"/>
          <w:lang w:val="en-US" w:eastAsia="zh-CN"/>
        </w:rPr>
      </w:pPr>
      <w:r>
        <w:rPr>
          <w:rFonts w:hint="default"/>
          <w:lang w:val="en-US" w:eastAsia="zh-CN"/>
        </w:rPr>
        <w:t>。。</w:t>
      </w:r>
    </w:p>
    <w:p w14:paraId="7DECE75B">
      <w:pPr>
        <w:rPr>
          <w:rFonts w:hint="default"/>
          <w:lang w:val="en-US" w:eastAsia="zh-CN"/>
        </w:rPr>
      </w:pPr>
    </w:p>
    <w:p w14:paraId="622D0F7B">
      <w:pPr>
        <w:rPr>
          <w:rFonts w:hint="default"/>
          <w:lang w:val="en-US" w:eastAsia="zh-CN"/>
        </w:rPr>
      </w:pPr>
    </w:p>
    <w:p w14:paraId="2E1585CC">
      <w:pPr>
        <w:rPr>
          <w:rFonts w:hint="default"/>
          <w:lang w:val="en-US" w:eastAsia="zh-CN"/>
        </w:rPr>
      </w:pPr>
      <w:r>
        <w:rPr>
          <w:rFonts w:hint="default"/>
          <w:lang w:val="en-US" w:eastAsia="zh-CN"/>
        </w:rPr>
        <w:t>（要去吃饭了，未完待续）"</w:t>
      </w:r>
    </w:p>
    <w:p w14:paraId="46CEDE3F">
      <w:pPr>
        <w:rPr>
          <w:rFonts w:hint="default"/>
          <w:lang w:val="en-US" w:eastAsia="zh-CN"/>
        </w:rPr>
      </w:pPr>
      <w:r>
        <w:rPr>
          <w:rFonts w:hint="default"/>
          <w:lang w:val="en-US" w:eastAsia="zh-CN"/>
        </w:rPr>
        <w:t>"作为一个心理学爱好者刷着刷着看到这个问题大概也算理所当然吧，既然题干问的是真实，那么作为个人体验也本无所谓对错，就不请自来的回答下咯。和上面很多答主不同，我既不是病人也不是医生，是病人家属，看到的也不是现在的精神病院，而是上世纪八十年代的。</w:t>
      </w:r>
    </w:p>
    <w:p w14:paraId="16C49ABA">
      <w:pPr>
        <w:rPr>
          <w:rFonts w:hint="default"/>
          <w:lang w:val="en-US" w:eastAsia="zh-CN"/>
        </w:rPr>
      </w:pPr>
    </w:p>
    <w:p w14:paraId="1F11C9EF">
      <w:pPr>
        <w:rPr>
          <w:rFonts w:hint="default"/>
          <w:lang w:val="en-US" w:eastAsia="zh-CN"/>
        </w:rPr>
      </w:pPr>
      <w:r>
        <w:rPr>
          <w:rFonts w:hint="default"/>
          <w:lang w:val="en-US" w:eastAsia="zh-CN"/>
        </w:rPr>
        <w:t>那时候在我生活的社区，有两句骂人的话算是不带脏字的，一句是你再这样下去要到提篮桥去报到了！这个提篮桥就是长阳路147号，著名的提篮桥监狱。还有一句是我看你要到长阳路62号去看看了！这个地方是虹口区精神卫生中心，就是大家所说的精神病院了吧。它们在当年的长阳路上对面而立，都是人人唯恐避之不及的所在，年幼的我在坐车经过时都会觉得那里暗无天日，现在想来其实应该是当年长阳路梧桐十分茂密所致。</w:t>
      </w:r>
    </w:p>
    <w:p w14:paraId="02DFD927">
      <w:pPr>
        <w:rPr>
          <w:rFonts w:hint="default"/>
          <w:lang w:val="en-US" w:eastAsia="zh-CN"/>
        </w:rPr>
      </w:pPr>
    </w:p>
    <w:p w14:paraId="457432C3">
      <w:pPr>
        <w:rPr>
          <w:rFonts w:hint="default"/>
          <w:lang w:val="en-US" w:eastAsia="zh-CN"/>
        </w:rPr>
      </w:pPr>
      <w:r>
        <w:rPr>
          <w:rFonts w:hint="default"/>
          <w:lang w:val="en-US" w:eastAsia="zh-CN"/>
        </w:rPr>
        <w:t>那一年，我父亲因为一场婚外恋的悲剧而变得精神失常，至于为什么这么点小事也会失常，请自行脑补那个流氓罪都会被枪毙的年代，婚外恋这件事东窗事发的可怕程度。然后开始幻听，幻视，不认人，于是有一天，母亲就跟我说，今天我们要带爸爸去看病，本来是并不需要你去的，因为那里小孩子去不太好，但是怕爸爸起疑心，所以要骗他说我们是一家三口去玩的而不是去看病，这样他就会去了，懂了吗？那时候的我已经被父亲的症状折磨到非常成熟老练了，绝对不会白痴的问出妈妈你不是说小孩子是不能骗人的嘛这样的无聊问题，于是马上表示愿意积极配合表演且绝不穿帮的态度，和母亲达成了一致。</w:t>
      </w:r>
    </w:p>
    <w:p w14:paraId="699E4BC0">
      <w:pPr>
        <w:rPr>
          <w:rFonts w:hint="default"/>
          <w:lang w:val="en-US" w:eastAsia="zh-CN"/>
        </w:rPr>
      </w:pPr>
    </w:p>
    <w:p w14:paraId="07F458EB">
      <w:pPr>
        <w:rPr>
          <w:rFonts w:hint="default"/>
          <w:lang w:val="en-US" w:eastAsia="zh-CN"/>
        </w:rPr>
      </w:pPr>
      <w:r>
        <w:rPr>
          <w:rFonts w:hint="default"/>
          <w:lang w:val="en-US" w:eastAsia="zh-CN"/>
        </w:rPr>
        <w:t>第二天早上，我们一家人好几年来极其难得的一起行动，坐车前往长阳路62号，80年代的精神病院，处于大家对它的认识和监狱等同的阶段，于是门口戒备森严，还不是谁都能进的，我已经不太记得母亲是用什么谎言把这样一个地方美化成能来玩的地方的了（讽刺的是30年后的今天，精卫中心已经迁走，而那里真的成了一个可以来玩的地方，叫做摩西会堂旧址，作为纪念二战时期虹口区庇护了大量犹太难民的历史景点，于是在虹口区政协工作的时候，我带着民族宗教委员会的委员，回到了这个满满童年回忆的地方，看到曾经熟悉的院落，百感交集……扯远了，拉回来），总之父亲在进了门，且门在我们身后落了锁之后，就发现不对了，这时候就有两个穿白衣服的人，一左一右，把他给架走了，然后母亲要跟着进去，医生说这个小孩不要进了，在院子里呆着，我妈说那怎么可以！这里都是神经病哎！医生说院子里走动的人都不危险的，没关系的，再说你让你女儿出去在外面大马路走丢了怎么办？</w:t>
      </w:r>
    </w:p>
    <w:p w14:paraId="55DBB09D">
      <w:pPr>
        <w:rPr>
          <w:rFonts w:hint="default"/>
          <w:lang w:val="en-US" w:eastAsia="zh-CN"/>
        </w:rPr>
      </w:pPr>
    </w:p>
    <w:p w14:paraId="60888C9B">
      <w:pPr>
        <w:rPr>
          <w:rFonts w:hint="default"/>
          <w:lang w:val="en-US" w:eastAsia="zh-CN"/>
        </w:rPr>
      </w:pPr>
      <w:r>
        <w:rPr>
          <w:rFonts w:hint="default"/>
          <w:lang w:val="en-US" w:eastAsia="zh-CN"/>
        </w:rPr>
        <w:t>于是我就一个人，静静的，站在院子的廊檐下，看着眼前这些穿着条子衣服的人，缓慢而无表情的，在和煦的阳光下移动着了。感觉这个被妖魔化的地方，似乎也并没有什么啊。忽然，有一个人发现了我，就慢慢的向我走过来，之后他的病友，看到了他的新关注点，也一起朝我走来，后来我才知道，他们不过是因为吃了药很容易行动迟缓，但当时完全不明所以的我觉得那幕场景有如被僵尸慢慢包围一般可怕。不过他们前前后后围过来以后这种恐怖感迅速消解，最先走过来的人跟我打了声招呼，小妹妹侬好~后面还有人嘀咕了一句，还这么小就进来了，老作孽的。之后就三三两两在廊檐下坐下来，跟我和平而无言的共处了。有一位还招呼我说，坐下来呀，立着多吃力。我很想辩解我虽然进来了但是我不是神经病，但是想想那么小的人无论何种原因，出现在这里大概都可以算是作孽吧，便闷声吃进，坐下来了。</w:t>
      </w:r>
    </w:p>
    <w:p w14:paraId="19E1926A">
      <w:pPr>
        <w:rPr>
          <w:rFonts w:hint="default"/>
          <w:lang w:val="en-US" w:eastAsia="zh-CN"/>
        </w:rPr>
      </w:pPr>
    </w:p>
    <w:p w14:paraId="78F93E3F">
      <w:pPr>
        <w:rPr>
          <w:rFonts w:hint="default"/>
          <w:lang w:val="en-US" w:eastAsia="zh-CN"/>
        </w:rPr>
      </w:pPr>
      <w:r>
        <w:rPr>
          <w:rFonts w:hint="default"/>
          <w:lang w:val="en-US" w:eastAsia="zh-CN"/>
        </w:rPr>
        <w:t>我不知道当时我母亲办完手续回来，看到她家小孩跟一群她眼里的神经病一起坐在廊檐晒太阳是什么心情，总之她急匆匆的说好了好了我们快走快走就把我拖走了。</w:t>
      </w:r>
    </w:p>
    <w:p w14:paraId="0B7D653B">
      <w:pPr>
        <w:rPr>
          <w:rFonts w:hint="default"/>
          <w:lang w:val="en-US" w:eastAsia="zh-CN"/>
        </w:rPr>
      </w:pPr>
    </w:p>
    <w:p w14:paraId="56293041">
      <w:pPr>
        <w:rPr>
          <w:rFonts w:hint="default"/>
          <w:lang w:val="en-US" w:eastAsia="zh-CN"/>
        </w:rPr>
      </w:pPr>
      <w:r>
        <w:rPr>
          <w:rFonts w:hint="default"/>
          <w:lang w:val="en-US" w:eastAsia="zh-CN"/>
        </w:rPr>
        <w:t>出门后母亲问我你怎么跟他们坐在一道了，吓人嘛？我说没有啊，他们就是走路有点慢，没什么吓人的，喏，是这样的——我慢慢的作眼神呆滞状向她走去——然后就坐在我边上了呀。大概我表演比较滑稽，母亲噗呲一声笑了，说你做的还真像，他们真的就是这样的呀。甚至那天到家后，母亲在向下班回家的外公外婆阿姨娘舅一轮轮阐述那里的经历时，还不忘每次让我表演下那些人的样子作为余兴节目，或许我的模仿真的很生动吧，他们每个人都笑了。</w:t>
      </w:r>
    </w:p>
    <w:p w14:paraId="0C38EDA7">
      <w:pPr>
        <w:rPr>
          <w:rFonts w:hint="default"/>
          <w:lang w:val="en-US" w:eastAsia="zh-CN"/>
        </w:rPr>
      </w:pPr>
    </w:p>
    <w:p w14:paraId="158200BC">
      <w:pPr>
        <w:rPr>
          <w:rFonts w:hint="default"/>
          <w:lang w:val="en-US" w:eastAsia="zh-CN"/>
        </w:rPr>
      </w:pPr>
      <w:r>
        <w:rPr>
          <w:rFonts w:hint="default"/>
          <w:lang w:val="en-US" w:eastAsia="zh-CN"/>
        </w:rPr>
        <w:t>之后的几个月我跟父亲的会面就变成一周只有一次且只有一小时的探视时间了，而且计划经济下的事业单位也是工作时间结束就下班的，这就意味着我母亲平时是要请假才能见到父亲的，有一天作为劳动模范的她实在请不出假了，就问我愿不愿意自己坐车一个人去看爸爸？跟着她来过几次的我对于怎么坐车怎么领探视牌已经轻车熟路，就非常爽气的答应了。</w:t>
      </w:r>
    </w:p>
    <w:p w14:paraId="3BF08D35">
      <w:pPr>
        <w:rPr>
          <w:rFonts w:hint="default"/>
          <w:lang w:val="en-US" w:eastAsia="zh-CN"/>
        </w:rPr>
      </w:pPr>
    </w:p>
    <w:p w14:paraId="4CDF2D20">
      <w:pPr>
        <w:rPr>
          <w:rFonts w:hint="default"/>
          <w:lang w:val="en-US" w:eastAsia="zh-CN"/>
        </w:rPr>
      </w:pPr>
      <w:r>
        <w:rPr>
          <w:rFonts w:hint="default"/>
          <w:lang w:val="en-US" w:eastAsia="zh-CN"/>
        </w:rPr>
        <w:t>那天我第一次自己坐车去那么远的地方，而且是去看自己的亲爹，感觉还有些小兴奋。略过发探视牌的人对于那么小的小孩一个人来的大惊小怪，我带着自己买的一瓶那个年代的橙黄色橘子汽水和一包小零食就进去看父亲了。</w:t>
      </w:r>
    </w:p>
    <w:p w14:paraId="1CA31DF7">
      <w:pPr>
        <w:rPr>
          <w:rFonts w:hint="default"/>
          <w:lang w:val="en-US" w:eastAsia="zh-CN"/>
        </w:rPr>
      </w:pPr>
    </w:p>
    <w:p w14:paraId="02EABDF4">
      <w:pPr>
        <w:rPr>
          <w:rFonts w:hint="default"/>
          <w:lang w:val="en-US" w:eastAsia="zh-CN"/>
        </w:rPr>
      </w:pPr>
      <w:r>
        <w:rPr>
          <w:rFonts w:hint="default"/>
          <w:lang w:val="en-US" w:eastAsia="zh-CN"/>
        </w:rPr>
        <w:t>以前因为跟母亲来，都是中规中矩的坐在室内，面对面聊些咸的淡的，因为吃了药，父亲看起来淡定而正常，仿佛完全没必要在这里出现一般，而他们说的也都是跟我没大关联的话题，问些生活工作什么的。今天不同，因为只有我一个不起眼的小孩子，父亲便领了我到了那天的那个院落，想到第一次进来时的那幕恐怖场景，而现在我的亲爹也和他们一样穿着条子衫移动于此，心里还有些好笑呢。</w:t>
      </w:r>
    </w:p>
    <w:p w14:paraId="4BF600E7">
      <w:pPr>
        <w:rPr>
          <w:rFonts w:hint="default"/>
          <w:lang w:val="en-US" w:eastAsia="zh-CN"/>
        </w:rPr>
      </w:pPr>
    </w:p>
    <w:p w14:paraId="2D790B1C">
      <w:pPr>
        <w:rPr>
          <w:rFonts w:hint="default"/>
          <w:lang w:val="en-US" w:eastAsia="zh-CN"/>
        </w:rPr>
      </w:pPr>
      <w:r>
        <w:rPr>
          <w:rFonts w:hint="default"/>
          <w:lang w:val="en-US" w:eastAsia="zh-CN"/>
        </w:rPr>
        <w:t>我再次坐在那个廊檐下，阳光灿烂的照到脚边，父亲喝着我买的汽水和零食，很骄傲的跟他的病友炫耀：你看我女儿贴心伐？一个人来看我还帮我带东西来吃。虽然这些比起我妈每次带来的红肠茶叶蛋或者排骨汤差远了，他还是吃的津津有味。病友们也很配合的做羡慕状，说你女儿真懂事，看起来好乖好文静，又说嗯一看就很聪明呢，以后一定是大学生（80年代大学生还是很金贵的），而我爸则得意洋洋的笑着，大言不惭的应和，肯定的，我女儿肯定考得上大学的。囡囡你要帮爸爸争气哦！给他们看看。</w:t>
      </w:r>
    </w:p>
    <w:p w14:paraId="67E086FE">
      <w:pPr>
        <w:rPr>
          <w:rFonts w:hint="default"/>
          <w:lang w:val="en-US" w:eastAsia="zh-CN"/>
        </w:rPr>
      </w:pPr>
    </w:p>
    <w:p w14:paraId="20088D20">
      <w:pPr>
        <w:rPr>
          <w:rFonts w:hint="default"/>
          <w:lang w:val="en-US" w:eastAsia="zh-CN"/>
        </w:rPr>
      </w:pPr>
      <w:r>
        <w:rPr>
          <w:rFonts w:hint="default"/>
          <w:lang w:val="en-US" w:eastAsia="zh-CN"/>
        </w:rPr>
        <w:t>那幕场景是我现在想起来，和父亲相处的，极少数非常温馨美好，且值得珍藏的回忆之一，历历在目，30多年来从未褪色。当然，在我爸预测的八年后，他的女儿真的如他所说，考上了大学，只是他没法预测的是，大学生现在，那么不值钱，哈哈。</w:t>
      </w:r>
    </w:p>
    <w:p w14:paraId="17C0C183">
      <w:pPr>
        <w:rPr>
          <w:rFonts w:hint="default"/>
          <w:lang w:val="en-US" w:eastAsia="zh-CN"/>
        </w:rPr>
      </w:pPr>
    </w:p>
    <w:p w14:paraId="3720D4DB">
      <w:pPr>
        <w:rPr>
          <w:rFonts w:hint="default"/>
          <w:lang w:val="en-US" w:eastAsia="zh-CN"/>
        </w:rPr>
      </w:pPr>
      <w:r>
        <w:rPr>
          <w:rFonts w:hint="default"/>
          <w:lang w:val="en-US" w:eastAsia="zh-CN"/>
        </w:rPr>
        <w:t>我不想再写下去了，因为一年后，父亲就死于零陵路600号，一个在当时我们社区的认知之外，更大的精神病院，上海市精神卫生中心。当然，那也是一场新的体验，或许哪天我会补充在这个下面吧。只是现在，在这个静静的角落，我只想回忆下那个阳光灿烂的午后，一段非常美好的真实经历，虽然它有些不合时宜的出现在，一家精神病院里。"</w:t>
      </w:r>
    </w:p>
    <w:p w14:paraId="78801939">
      <w:pPr>
        <w:rPr>
          <w:rFonts w:hint="default"/>
          <w:lang w:val="en-US" w:eastAsia="zh-CN"/>
        </w:rPr>
      </w:pPr>
      <w:r>
        <w:rPr>
          <w:rFonts w:hint="default"/>
          <w:lang w:val="en-US" w:eastAsia="zh-CN"/>
        </w:rPr>
        <w:t>上图，全年龄幼儿园，没病都能养出病来&lt;img src="https://picx.zhimg.com/50/v2-a1688be30226b022975b048afdb4248d_720w.jpg?source=1def8aca" data-rawwidth="640" data-rawheight="942" data-size="normal" data-original-token="v2-3242be40efa07d7fdef730cf41192c39" data-default-watermark-src="https://pica.zhimg.com/50/v2-da686c63a9d50b24bafc2d00098e49ae_720w.jpg?source=1def8aca" class="origin_image zh-lightbox-thumb" width="640" data-original="https://picx.zhimg.com/v2-a1688be30226b022975b048afdb4248d_r.jpg?source=1def8aca"/&gt;</w:t>
      </w:r>
    </w:p>
    <w:p w14:paraId="3C59EF96">
      <w:pPr>
        <w:rPr>
          <w:rFonts w:hint="default"/>
          <w:lang w:val="en-US" w:eastAsia="zh-CN"/>
        </w:rPr>
      </w:pPr>
      <w:r>
        <w:rPr>
          <w:rFonts w:hint="default"/>
          <w:lang w:val="en-US" w:eastAsia="zh-CN"/>
        </w:rPr>
        <w:t>以下是我的一位朋友，两次进入精神病院，总时长约一年，成功通关后，给我留下的珍贵聊天记录。且看且珍惜！&lt;img src="https://picx.zhimg.com/50/v2-1ec607a18b9434b575d54410bb5fbbf3_720w.jpg?source=1def8aca" data-rawwidth="773" data-rawheight="1726" data-size="normal" data-original-token="v2-5bfd671124c8c1d9fafb9da5279a9d47" data-default-watermark-src="https://pic1.zhimg.com/50/v2-917ce8a503cc2390d687bf8cc63f0cc6_720w.jpg?source=1def8aca" class="origin_image zh-lightbox-thumb" width="773" data-original="https://picx.zhimg.com/v2-1ec607a18b9434b575d54410bb5fbbf3_r.jpg?source=1def8aca"/&gt;&lt;img src="https://pic1.zhimg.com/50/v2-7b22fdc11f3f5caeeedef96eafed37c6_720w.jpg?source=1def8aca" data-rawwidth="782" data-rawheight="1621" data-size="normal" data-original-token="v2-06d4b322998c64fba53841fdf608b20e" data-default-watermark-src="https://picx.zhimg.com/50/v2-27263f34199c7e91cd0a6785bafc1694_720w.jpg?source=1def8aca" class="origin_image zh-lightbox-thumb" width="782" data-original="https://picx.zhimg.com/v2-7b22fdc11f3f5caeeedef96eafed37c6_r.jpg?source=1def8aca"/&gt;&lt;img src="https://picx.zhimg.com/50/v2-e8219effb307e0df5e196103d537bbbe_720w.jpg?source=1def8aca" data-rawwidth="781" data-rawheight="1575" data-size="normal" data-original-token="v2-5739179b0d0155f9778f0e8e8152afda" data-default-watermark-src="https://pic1.zhimg.com/50/v2-097f30129d983a4575d8037c1f38cb70_720w.jpg?source=1def8aca" class="origin_image zh-lightbox-thumb" width="781" data-original="https://pica.zhimg.com/v2-e8219effb307e0df5e196103d537bbbe_r.jpg?source=1def8aca"/&gt;聊天记录有很多，但是内容过于黑暗露骨，所以我想了想，还是简单讲讲吧。首先是我的朋友。他第一次进精神病院，是因为酒精依赖症。第一次入院，没什么好说的。因为酒精依赖症，说实话，不是什么严重的精神病，而且当时送他去的精神病院比较好，所以就跟正常住院差不多。咱们重点讲讲第二次入院。因为第一次入院时，他家里花费比较多，所以第二次，他家里已经负担不起好的精神病院了。最终是给他找了一个位于省会的小病院。那个病院，在当地是出了名的恐怖，看上面聊天记录就知道了，杀人犯，重度精神病，群魔乱舞。第二次入院，我朋友是因为抑郁症。相比酒精依赖，抑郁症已经高出一个大等级了，因为抑郁有时会伴随着焦虑和狂躁。我朋友一进去，直接就被上铁链了。一根类似狗链的铁链子，一头连着床，一头连着脚脖子，吃喝拉撒睡，全部都得在床上解决。我朋友虽然抑郁，其实大体上，还属于是一个正常人，被人当狗一样拴着，肯定不乐意啊。他就闹，说要么把铁链子给他解开，要么他就要回家，不住院了。这话把医生护士全逗笑了，然后结结实实地给我朋友揍了一顿，给我朋友揍老实了。精神病院里面挺不容易挨揍的，因为真正暴力的病人，都锁着呢，外面的普通病人都是小绵羊。只要别得罪医生护士，一般不会挨揍。我朋友自从挨了那顿揍，就学聪明了，他再也不闹了，该吃药吃药，该睡觉睡觉。就这样过了一两个月，医生看我朋友比较稳定，就把铁链子给他解了。那家伙把我朋友给高兴的，差点都大小便失禁了（他的原话），因为铁链子解了就意味着能出病房，能出病房就意味着能去大厅，能去大厅就意味着能看电视了！你永远也想象不到，电视这玩意儿，在精神病院有多牛逼，毕竟没有手机，没有书籍，那可是唯一的娱乐方式。但是呢，当时还有一个问题。就是我朋友所在的病院，病人里面，还分为两大势力。相对比较正常的病人，和那些病情较为严重的病人，大致可以分为两派，前者为电视派，后者为恶魔派。电视派很好理解，就是因为，当时这个电视遥控器，就掌握在正常人比较多的这一方的老大，一个老头的手中。能不能看电视，能不能换台，往往就是老头一句话的事情。至于恶魔派，他们有其它的娱乐方式，这里就先不展开说了。我朋友为了看电视，特别是为了换台去看电影频道，费劲心机，又是帮老头出头，又是帮老头按摩的。努力了一个多星期，总算得到了老头的充分信任，成为了电视派的二当家。老头不在的时候，遥控器就由我朋友来保管，在整个精神病院，一人之下万人之上，一时风头无两。可是好景不长，我朋友喜欢看电影，老头却要看神剧，两个人因为审美问题，很快就发生了矛盾。电视派先是分裂为两个更小的派系，一方是以我朋友为首的年轻人，青壮派。一方是以老头为首的老年人，老辣派。随后，两个派系，又在短短三天之内，爆发了十多次遭遇战。包括但不限于骂战，辩战，大便战，随着一个老头把大便扔到电视屏幕上，更高维度的存在才终于出手。医生和护士表示，看电视要尊重大多数人的意见。最终青壮派，以人数的巨大优势，成功地掌握了遥控器。只可惜我朋友还没来得及享受胜利的果实，跟着就出院了，很是遗憾。最后。如果你将来有机会进精神病院，请记住以下几点忠告:1、不管护士小姐姐多好看，千万不要去调戏护士小姐姐。2、但凡自己有可能解决的事情，千万不要去找医生和护士。3、尽量和病友保持距离，你永远不知道，你的病友下一秒会变成什么样子。4、如果你所在的精神病院有电视，请不择手段，将遥控器掌握到自己手里。5、睡觉最好是躺着睡，保护好自己的屁股。</w:t>
      </w:r>
    </w:p>
    <w:p w14:paraId="234FC5D7">
      <w:pPr>
        <w:rPr>
          <w:rFonts w:hint="default"/>
          <w:lang w:val="en-US" w:eastAsia="zh-CN"/>
        </w:rPr>
      </w:pPr>
      <w:r>
        <w:rPr>
          <w:rFonts w:hint="default"/>
          <w:lang w:val="en-US" w:eastAsia="zh-CN"/>
        </w:rPr>
        <w:t>"精神科与心理医病房是不一样的。</w:t>
      </w:r>
    </w:p>
    <w:p w14:paraId="3165BA01">
      <w:pPr>
        <w:rPr>
          <w:rFonts w:hint="default"/>
          <w:lang w:val="en-US" w:eastAsia="zh-CN"/>
        </w:rPr>
      </w:pPr>
    </w:p>
    <w:p w14:paraId="42F4CD7C">
      <w:pPr>
        <w:rPr>
          <w:rFonts w:hint="default"/>
          <w:lang w:val="en-US" w:eastAsia="zh-CN"/>
        </w:rPr>
      </w:pPr>
      <w:r>
        <w:rPr>
          <w:rFonts w:hint="default"/>
          <w:lang w:val="en-US" w:eastAsia="zh-CN"/>
        </w:rPr>
        <w:t>精神科病房收治的大多是重症精神疾病患者。病区大门有门锁，患者不能随便出入。家属只能在每周固定时间探视，探视的地点在病区的活动空间，不能在病区外探视。</w:t>
      </w:r>
    </w:p>
    <w:p w14:paraId="055E8F26">
      <w:pPr>
        <w:rPr>
          <w:rFonts w:hint="default"/>
          <w:lang w:val="en-US" w:eastAsia="zh-CN"/>
        </w:rPr>
      </w:pPr>
    </w:p>
    <w:p w14:paraId="1312BC12">
      <w:pPr>
        <w:rPr>
          <w:rFonts w:hint="default"/>
          <w:lang w:val="en-US" w:eastAsia="zh-CN"/>
        </w:rPr>
      </w:pPr>
      <w:r>
        <w:rPr>
          <w:rFonts w:hint="default"/>
          <w:lang w:val="en-US" w:eastAsia="zh-CN"/>
        </w:rPr>
        <w:t>新病人住院时首先在住在观察室，观察室没有门，门口有护士24小时值班，一旦病人有突发状况，可及时处理。</w:t>
      </w:r>
    </w:p>
    <w:p w14:paraId="63BFFA58">
      <w:pPr>
        <w:rPr>
          <w:rFonts w:hint="default"/>
          <w:lang w:val="en-US" w:eastAsia="zh-CN"/>
        </w:rPr>
      </w:pPr>
    </w:p>
    <w:p w14:paraId="06C0E54E">
      <w:pPr>
        <w:rPr>
          <w:rFonts w:hint="default"/>
          <w:lang w:val="en-US" w:eastAsia="zh-CN"/>
        </w:rPr>
      </w:pPr>
      <w:r>
        <w:rPr>
          <w:rFonts w:hint="default"/>
          <w:lang w:val="en-US" w:eastAsia="zh-CN"/>
        </w:rPr>
        <w:t>病情稳定的患者可以住小间病房。</w:t>
      </w:r>
    </w:p>
    <w:p w14:paraId="59BF38BC">
      <w:pPr>
        <w:rPr>
          <w:rFonts w:hint="default"/>
          <w:lang w:val="en-US" w:eastAsia="zh-CN"/>
        </w:rPr>
      </w:pPr>
    </w:p>
    <w:p w14:paraId="3D014645">
      <w:pPr>
        <w:rPr>
          <w:rFonts w:hint="default"/>
          <w:lang w:val="en-US" w:eastAsia="zh-CN"/>
        </w:rPr>
      </w:pPr>
      <w:r>
        <w:rPr>
          <w:rFonts w:hint="default"/>
          <w:lang w:val="en-US" w:eastAsia="zh-CN"/>
        </w:rPr>
        <w:t>精神科病房男女病人是绝对分开的，根本就不在一个病区。</w:t>
      </w:r>
    </w:p>
    <w:p w14:paraId="5BAED2F8">
      <w:pPr>
        <w:rPr>
          <w:rFonts w:hint="default"/>
          <w:lang w:val="en-US" w:eastAsia="zh-CN"/>
        </w:rPr>
      </w:pPr>
    </w:p>
    <w:p w14:paraId="4251F7E0">
      <w:pPr>
        <w:rPr>
          <w:rFonts w:hint="default"/>
          <w:lang w:val="en-US" w:eastAsia="zh-CN"/>
        </w:rPr>
      </w:pPr>
      <w:r>
        <w:rPr>
          <w:rFonts w:hint="default"/>
          <w:lang w:val="en-US" w:eastAsia="zh-CN"/>
        </w:rPr>
        <w:t>医生护士都有医院给上的意外保险，因为患者有时的举动无法预料。</w:t>
      </w:r>
    </w:p>
    <w:p w14:paraId="5BA858D5">
      <w:pPr>
        <w:rPr>
          <w:rFonts w:hint="default"/>
          <w:lang w:val="en-US" w:eastAsia="zh-CN"/>
        </w:rPr>
      </w:pPr>
    </w:p>
    <w:p w14:paraId="403D5C43">
      <w:pPr>
        <w:rPr>
          <w:rFonts w:hint="default"/>
          <w:lang w:val="en-US" w:eastAsia="zh-CN"/>
        </w:rPr>
      </w:pPr>
      <w:r>
        <w:rPr>
          <w:rFonts w:hint="default"/>
          <w:lang w:val="en-US" w:eastAsia="zh-CN"/>
        </w:rPr>
        <w:t>曾有位女同事出门诊，收治一个精神分裂症患者。患者是个男生，瘦瘦小小的，在上大学期间发病，两个同学陪着他来看病。办好住院手续后，两名男护士来接病人去病房。可这时患者突然毫无征兆的向同事冲过去，两个护士，以及他的两个同学，四个人居然都没有按住他。我同事的描述是，当时脑子轰的一下，觉得自己完了。幸亏患者被椅子绊倒，否则结果不敢想象。</w:t>
      </w:r>
    </w:p>
    <w:p w14:paraId="6611D58B">
      <w:pPr>
        <w:rPr>
          <w:rFonts w:hint="default"/>
          <w:lang w:val="en-US" w:eastAsia="zh-CN"/>
        </w:rPr>
      </w:pPr>
    </w:p>
    <w:p w14:paraId="6948054A">
      <w:pPr>
        <w:rPr>
          <w:rFonts w:hint="default"/>
          <w:lang w:val="en-US" w:eastAsia="zh-CN"/>
        </w:rPr>
      </w:pPr>
      <w:r>
        <w:rPr>
          <w:rFonts w:hint="default"/>
          <w:lang w:val="en-US" w:eastAsia="zh-CN"/>
        </w:rPr>
        <w:t>我觉得其实男病房更安全些，因为男病区以男护士为主，病人出现问题时，主要由男护士处理。</w:t>
      </w:r>
    </w:p>
    <w:p w14:paraId="482EF90C">
      <w:pPr>
        <w:rPr>
          <w:rFonts w:hint="default"/>
          <w:lang w:val="en-US" w:eastAsia="zh-CN"/>
        </w:rPr>
      </w:pPr>
    </w:p>
    <w:p w14:paraId="54EA2A1F">
      <w:pPr>
        <w:rPr>
          <w:rFonts w:hint="default"/>
          <w:lang w:val="en-US" w:eastAsia="zh-CN"/>
        </w:rPr>
      </w:pPr>
      <w:r>
        <w:rPr>
          <w:rFonts w:hint="default"/>
          <w:lang w:val="en-US" w:eastAsia="zh-CN"/>
        </w:rPr>
        <w:t>女病区全是女护士，她们挺不容易的。</w:t>
      </w:r>
    </w:p>
    <w:p w14:paraId="7F493584">
      <w:pPr>
        <w:rPr>
          <w:rFonts w:hint="default"/>
          <w:lang w:val="en-US" w:eastAsia="zh-CN"/>
        </w:rPr>
      </w:pPr>
    </w:p>
    <w:p w14:paraId="463F8E79">
      <w:pPr>
        <w:rPr>
          <w:rFonts w:hint="default"/>
          <w:lang w:val="en-US" w:eastAsia="zh-CN"/>
        </w:rPr>
      </w:pPr>
      <w:r>
        <w:rPr>
          <w:rFonts w:hint="default"/>
          <w:lang w:val="en-US" w:eastAsia="zh-CN"/>
        </w:rPr>
        <w:t>其实很多时候，女病人比男病人还令人害怕。记得有次一个女患者被家属送来住院，她因无自知力不肯住院，在院子里放声大哭，凄惨之极，听得人毛骨悚然。</w:t>
      </w:r>
    </w:p>
    <w:p w14:paraId="2047E5FA">
      <w:pPr>
        <w:rPr>
          <w:rFonts w:hint="default"/>
          <w:lang w:val="en-US" w:eastAsia="zh-CN"/>
        </w:rPr>
      </w:pPr>
    </w:p>
    <w:p w14:paraId="51C4E1CA">
      <w:pPr>
        <w:rPr>
          <w:rFonts w:hint="default"/>
          <w:lang w:val="en-US" w:eastAsia="zh-CN"/>
        </w:rPr>
      </w:pPr>
      <w:r>
        <w:rPr>
          <w:rFonts w:hint="default"/>
          <w:lang w:val="en-US" w:eastAsia="zh-CN"/>
        </w:rPr>
        <w:t>刚工作不久时，有次在病房里与几个患者聊天，他们 很认真的问我问题，我给他们讲，可没过一会儿我就被一个老护士给训了，说我不该离护士们太远，否则病人一旦发作起来，你可就惨了。</w:t>
      </w:r>
    </w:p>
    <w:p w14:paraId="5FE9F320">
      <w:pPr>
        <w:rPr>
          <w:rFonts w:hint="default"/>
          <w:lang w:val="en-US" w:eastAsia="zh-CN"/>
        </w:rPr>
      </w:pPr>
    </w:p>
    <w:p w14:paraId="4B31A16D">
      <w:pPr>
        <w:rPr>
          <w:rFonts w:hint="default"/>
          <w:lang w:val="en-US" w:eastAsia="zh-CN"/>
        </w:rPr>
      </w:pPr>
      <w:r>
        <w:rPr>
          <w:rFonts w:hint="default"/>
          <w:lang w:val="en-US" w:eastAsia="zh-CN"/>
        </w:rPr>
        <w:t>但实际上患者没那么可怕，在精神科呆久了，觉得那些病人其实挺可爱，也很可怜。</w:t>
      </w:r>
    </w:p>
    <w:p w14:paraId="0C190E20">
      <w:pPr>
        <w:rPr>
          <w:rFonts w:hint="default"/>
          <w:lang w:val="en-US" w:eastAsia="zh-CN"/>
        </w:rPr>
      </w:pPr>
    </w:p>
    <w:p w14:paraId="037D9A4C">
      <w:pPr>
        <w:rPr>
          <w:rFonts w:hint="default"/>
          <w:lang w:val="en-US" w:eastAsia="zh-CN"/>
        </w:rPr>
      </w:pPr>
      <w:r>
        <w:rPr>
          <w:rFonts w:hint="default"/>
          <w:lang w:val="en-US" w:eastAsia="zh-CN"/>
        </w:rPr>
        <w:t>有很多老患者，长期病情反复，没有社会能力，也没有自己的家庭，只能一辈子住在医院里。</w:t>
      </w:r>
    </w:p>
    <w:p w14:paraId="33FA79A2">
      <w:pPr>
        <w:rPr>
          <w:rFonts w:hint="default"/>
          <w:lang w:val="en-US" w:eastAsia="zh-CN"/>
        </w:rPr>
      </w:pPr>
    </w:p>
    <w:p w14:paraId="44706973">
      <w:pPr>
        <w:rPr>
          <w:rFonts w:hint="default"/>
          <w:lang w:val="en-US" w:eastAsia="zh-CN"/>
        </w:rPr>
      </w:pPr>
      <w:r>
        <w:rPr>
          <w:rFonts w:hint="default"/>
          <w:lang w:val="en-US" w:eastAsia="zh-CN"/>
        </w:rPr>
        <w:t>我有位患者，每次看到别的患者出院，他都会问我，说我都好了，为什么还不让我出院？他没有父母，没有爱人，只有一个哥哥，可他哥哥根本就不想管他。</w:t>
      </w:r>
    </w:p>
    <w:p w14:paraId="0A2FFD1B">
      <w:pPr>
        <w:rPr>
          <w:rFonts w:hint="default"/>
          <w:lang w:val="en-US" w:eastAsia="zh-CN"/>
        </w:rPr>
      </w:pPr>
    </w:p>
    <w:p w14:paraId="7172E636">
      <w:pPr>
        <w:rPr>
          <w:rFonts w:hint="default"/>
          <w:lang w:val="en-US" w:eastAsia="zh-CN"/>
        </w:rPr>
      </w:pPr>
      <w:r>
        <w:rPr>
          <w:rFonts w:hint="default"/>
          <w:lang w:val="en-US" w:eastAsia="zh-CN"/>
        </w:rPr>
        <w:t>唉，觉得好辛酸。"</w:t>
      </w:r>
    </w:p>
    <w:p w14:paraId="2046DF82">
      <w:pPr>
        <w:rPr>
          <w:rFonts w:hint="default"/>
          <w:lang w:val="en-US" w:eastAsia="zh-CN"/>
        </w:rPr>
      </w:pPr>
      <w:r>
        <w:rPr>
          <w:rFonts w:hint="default"/>
          <w:lang w:val="en-US" w:eastAsia="zh-CN"/>
        </w:rPr>
        <w:t>"症状 抑郁患者有至少其中的如下症状，</w:t>
      </w:r>
    </w:p>
    <w:p w14:paraId="51C0FCA9">
      <w:pPr>
        <w:rPr>
          <w:rFonts w:hint="default"/>
          <w:lang w:val="en-US" w:eastAsia="zh-CN"/>
        </w:rPr>
      </w:pPr>
    </w:p>
    <w:p w14:paraId="33798DE2">
      <w:pPr>
        <w:rPr>
          <w:rFonts w:hint="default"/>
          <w:lang w:val="en-US" w:eastAsia="zh-CN"/>
        </w:rPr>
      </w:pPr>
      <w:r>
        <w:rPr>
          <w:rFonts w:hint="default"/>
          <w:lang w:val="en-US" w:eastAsia="zh-CN"/>
        </w:rPr>
        <w:t>睡眠障碍，失眠或早醒。看似很懒，房间很乱，人很邋遢。房间喜欢拉上窗帘。潜意识切断深度社交。严重的会有，神经痛，关节痛，呼吸障碍，全身无力。人会变敏感，想的很多。有较强的不安全感。</w:t>
      </w:r>
    </w:p>
    <w:p w14:paraId="29F28DA4">
      <w:pPr>
        <w:rPr>
          <w:rFonts w:hint="default"/>
          <w:lang w:val="en-US" w:eastAsia="zh-CN"/>
        </w:rPr>
      </w:pPr>
    </w:p>
    <w:p w14:paraId="16B36110">
      <w:pPr>
        <w:rPr>
          <w:rFonts w:hint="default"/>
          <w:lang w:val="en-US" w:eastAsia="zh-CN"/>
        </w:rPr>
      </w:pPr>
      <w:r>
        <w:rPr>
          <w:rFonts w:hint="default"/>
          <w:lang w:val="en-US" w:eastAsia="zh-CN"/>
        </w:rPr>
        <w:t>这个是我接触的抑郁症患者的统计。我也是一个重度患者。"</w:t>
      </w:r>
    </w:p>
    <w:p w14:paraId="6C77265C">
      <w:pPr>
        <w:rPr>
          <w:rFonts w:hint="default"/>
          <w:lang w:val="en-US" w:eastAsia="zh-CN"/>
        </w:rPr>
      </w:pPr>
      <w:r>
        <w:rPr>
          <w:rFonts w:hint="default"/>
          <w:lang w:val="en-US" w:eastAsia="zh-CN"/>
        </w:rPr>
        <w:t>"真抑郁有的看得出来有的看不出来。</w:t>
      </w:r>
    </w:p>
    <w:p w14:paraId="3297D077">
      <w:pPr>
        <w:rPr>
          <w:rFonts w:hint="default"/>
          <w:lang w:val="en-US" w:eastAsia="zh-CN"/>
        </w:rPr>
      </w:pPr>
    </w:p>
    <w:p w14:paraId="502ACFEF">
      <w:pPr>
        <w:rPr>
          <w:rFonts w:hint="default"/>
          <w:lang w:val="en-US" w:eastAsia="zh-CN"/>
        </w:rPr>
      </w:pPr>
      <w:r>
        <w:rPr>
          <w:rFonts w:hint="default"/>
          <w:lang w:val="en-US" w:eastAsia="zh-CN"/>
        </w:rPr>
        <w:t>外表的话看嘴唇和眼白。真正抑郁的人睡不好，老熬夜，肝不好，嘴唇周围会有点泛黑，眼白是微微发黄的。</w:t>
      </w:r>
    </w:p>
    <w:p w14:paraId="4E8CF691">
      <w:pPr>
        <w:rPr>
          <w:rFonts w:hint="default"/>
          <w:lang w:val="en-US" w:eastAsia="zh-CN"/>
        </w:rPr>
      </w:pPr>
    </w:p>
    <w:p w14:paraId="2591EDFE">
      <w:pPr>
        <w:rPr>
          <w:rFonts w:hint="default"/>
          <w:lang w:val="en-US" w:eastAsia="zh-CN"/>
        </w:rPr>
      </w:pPr>
      <w:r>
        <w:rPr>
          <w:rFonts w:hint="default"/>
          <w:lang w:val="en-US" w:eastAsia="zh-CN"/>
        </w:rPr>
        <w:t>仪态的话看肩膀。真正抑郁的人叹气多，往里缩的多，会含胸。（但很多人都有仪态问题，这点可能比较难去判断）</w:t>
      </w:r>
    </w:p>
    <w:p w14:paraId="0C70712D">
      <w:pPr>
        <w:rPr>
          <w:rFonts w:hint="default"/>
          <w:lang w:val="en-US" w:eastAsia="zh-CN"/>
        </w:rPr>
      </w:pPr>
    </w:p>
    <w:p w14:paraId="49FB192B">
      <w:pPr>
        <w:rPr>
          <w:rFonts w:hint="default"/>
          <w:lang w:val="en-US" w:eastAsia="zh-CN"/>
        </w:rPr>
      </w:pPr>
      <w:r>
        <w:rPr>
          <w:rFonts w:hint="default"/>
          <w:lang w:val="en-US" w:eastAsia="zh-CN"/>
        </w:rPr>
        <w:t>体型的话有两种比较好认的。一种是特别瘦的。体质不好的话其实也容易抑郁，特别是易过敏体质的人，本来身体不好就比较容易难受。还有一种是肿胖。看起来不是真的肉肉的胖，这种体型可能已经有躯干化表现在吃药了，仿佛这个人是一个被吹鼓起来的气球。</w:t>
      </w:r>
    </w:p>
    <w:p w14:paraId="1F87C5BA">
      <w:pPr>
        <w:rPr>
          <w:rFonts w:hint="default"/>
          <w:lang w:val="en-US" w:eastAsia="zh-CN"/>
        </w:rPr>
      </w:pPr>
    </w:p>
    <w:p w14:paraId="3736AABF">
      <w:pPr>
        <w:rPr>
          <w:rFonts w:hint="default"/>
          <w:lang w:val="en-US" w:eastAsia="zh-CN"/>
        </w:rPr>
      </w:pPr>
      <w:r>
        <w:rPr>
          <w:rFonts w:hint="default"/>
          <w:lang w:val="en-US" w:eastAsia="zh-CN"/>
        </w:rPr>
        <w:t>以上三者结合应该挺好看出来的了。</w:t>
      </w:r>
    </w:p>
    <w:p w14:paraId="11F56284">
      <w:pPr>
        <w:rPr>
          <w:rFonts w:hint="default"/>
          <w:lang w:val="en-US" w:eastAsia="zh-CN"/>
        </w:rPr>
      </w:pPr>
    </w:p>
    <w:p w14:paraId="4D9034F9">
      <w:pPr>
        <w:rPr>
          <w:rFonts w:hint="default"/>
          <w:lang w:val="en-US" w:eastAsia="zh-CN"/>
        </w:rPr>
      </w:pPr>
      <w:r>
        <w:rPr>
          <w:rFonts w:hint="default"/>
          <w:lang w:val="en-US" w:eastAsia="zh-CN"/>
        </w:rPr>
        <w:t>还可以看言行。</w:t>
      </w:r>
    </w:p>
    <w:p w14:paraId="6DD97C62">
      <w:pPr>
        <w:rPr>
          <w:rFonts w:hint="default"/>
          <w:lang w:val="en-US" w:eastAsia="zh-CN"/>
        </w:rPr>
      </w:pPr>
    </w:p>
    <w:p w14:paraId="0498785E">
      <w:pPr>
        <w:rPr>
          <w:rFonts w:hint="default"/>
          <w:lang w:val="en-US" w:eastAsia="zh-CN"/>
        </w:rPr>
      </w:pPr>
      <w:r>
        <w:rPr>
          <w:rFonts w:hint="default"/>
          <w:lang w:val="en-US" w:eastAsia="zh-CN"/>
        </w:rPr>
        <w:t>真抑郁的人不一定是不说话的。发朋友圈的话很容易看到很多消极的字眼，不一定是极端的，但就是看着消极。而且有时候会发很长的一段话。话语间能感受到情绪起伏比较大。</w:t>
      </w:r>
    </w:p>
    <w:p w14:paraId="279ED889">
      <w:pPr>
        <w:rPr>
          <w:rFonts w:hint="default"/>
          <w:lang w:val="en-US" w:eastAsia="zh-CN"/>
        </w:rPr>
      </w:pPr>
    </w:p>
    <w:p w14:paraId="46950C0D">
      <w:pPr>
        <w:rPr>
          <w:rFonts w:hint="default"/>
          <w:lang w:val="en-US" w:eastAsia="zh-CN"/>
        </w:rPr>
      </w:pPr>
      <w:r>
        <w:rPr>
          <w:rFonts w:hint="default"/>
          <w:lang w:val="en-US" w:eastAsia="zh-CN"/>
        </w:rPr>
        <w:t>其实日常生活中情绪起伏比较大比较爱放大东西的人都比较容易抑郁，因为心态不够稳定。</w:t>
      </w:r>
    </w:p>
    <w:p w14:paraId="66AAA124">
      <w:pPr>
        <w:rPr>
          <w:rFonts w:hint="default"/>
          <w:lang w:val="en-US" w:eastAsia="zh-CN"/>
        </w:rPr>
      </w:pPr>
    </w:p>
    <w:p w14:paraId="1148747C">
      <w:pPr>
        <w:rPr>
          <w:rFonts w:hint="default"/>
          <w:lang w:val="en-US" w:eastAsia="zh-CN"/>
        </w:rPr>
      </w:pPr>
      <w:r>
        <w:rPr>
          <w:rFonts w:hint="default"/>
          <w:lang w:val="en-US" w:eastAsia="zh-CN"/>
        </w:rPr>
        <w:t>平常比较晚睡，大半夜发个朋友圈第二天就不见了那种也是吧。</w:t>
      </w:r>
    </w:p>
    <w:p w14:paraId="4AF73E4B">
      <w:pPr>
        <w:rPr>
          <w:rFonts w:hint="default"/>
          <w:lang w:val="en-US" w:eastAsia="zh-CN"/>
        </w:rPr>
      </w:pPr>
    </w:p>
    <w:p w14:paraId="248C062D">
      <w:pPr>
        <w:rPr>
          <w:rFonts w:hint="default"/>
          <w:lang w:val="en-US" w:eastAsia="zh-CN"/>
        </w:rPr>
      </w:pPr>
      <w:r>
        <w:rPr>
          <w:rFonts w:hint="default"/>
          <w:lang w:val="en-US" w:eastAsia="zh-CN"/>
        </w:rPr>
        <w:t>可能也有宠物，猫居多。</w:t>
      </w:r>
    </w:p>
    <w:p w14:paraId="7FE02D95">
      <w:pPr>
        <w:rPr>
          <w:rFonts w:hint="default"/>
          <w:lang w:val="en-US" w:eastAsia="zh-CN"/>
        </w:rPr>
      </w:pPr>
    </w:p>
    <w:p w14:paraId="36D84B5E">
      <w:pPr>
        <w:rPr>
          <w:rFonts w:hint="default"/>
          <w:lang w:val="en-US" w:eastAsia="zh-CN"/>
        </w:rPr>
      </w:pPr>
      <w:r>
        <w:rPr>
          <w:rFonts w:hint="default"/>
          <w:lang w:val="en-US" w:eastAsia="zh-CN"/>
        </w:rPr>
        <w:t>抑郁的人也不是都不想被别人发现的，很多都会如实地说出来，发表在朋友圈，只不过大部分人都觉得那是假的。</w:t>
      </w:r>
    </w:p>
    <w:p w14:paraId="0101B437">
      <w:pPr>
        <w:rPr>
          <w:rFonts w:hint="default"/>
          <w:lang w:val="en-US" w:eastAsia="zh-CN"/>
        </w:rPr>
      </w:pPr>
    </w:p>
    <w:p w14:paraId="3744FC5E">
      <w:pPr>
        <w:rPr>
          <w:rFonts w:hint="default"/>
          <w:lang w:val="en-US" w:eastAsia="zh-CN"/>
        </w:rPr>
      </w:pPr>
      <w:r>
        <w:rPr>
          <w:rFonts w:hint="default"/>
          <w:lang w:val="en-US" w:eastAsia="zh-CN"/>
        </w:rPr>
        <w:t>也有像我这种主动去看医生，看完给爸妈报告，又觉得可以熬一阵子，想着也许自己能好吧但又觉得自己根本没有好不好这一说的人。</w:t>
      </w:r>
    </w:p>
    <w:p w14:paraId="7DCE518F">
      <w:pPr>
        <w:rPr>
          <w:rFonts w:hint="default"/>
          <w:lang w:val="en-US" w:eastAsia="zh-CN"/>
        </w:rPr>
      </w:pPr>
    </w:p>
    <w:p w14:paraId="557ACA8F">
      <w:pPr>
        <w:rPr>
          <w:rFonts w:hint="default"/>
          <w:lang w:val="en-US" w:eastAsia="zh-CN"/>
        </w:rPr>
      </w:pPr>
      <w:r>
        <w:rPr>
          <w:rFonts w:hint="default"/>
          <w:lang w:val="en-US" w:eastAsia="zh-CN"/>
        </w:rPr>
        <w:t>跟朋友聊天也是哈哈哈哈哈哈，朋友圈发出来也是哈哈哈哈哈哈哈哈，不爱麻烦别人，不想被任何人依赖，在网上经常怼反驳我的人，祝福同样祝福我的人，平日里也不痛不痒地过着，偶尔情绪恢复感受快乐，努力去跟社会接轨，积极跟外界接触，却总觉得，害，没趣。</w:t>
      </w:r>
    </w:p>
    <w:p w14:paraId="5D3CDCD3">
      <w:pPr>
        <w:rPr>
          <w:rFonts w:hint="default"/>
          <w:lang w:val="en-US" w:eastAsia="zh-CN"/>
        </w:rPr>
      </w:pPr>
    </w:p>
    <w:p w14:paraId="3D1A7D31">
      <w:pPr>
        <w:rPr>
          <w:rFonts w:hint="default"/>
          <w:lang w:val="en-US" w:eastAsia="zh-CN"/>
        </w:rPr>
      </w:pPr>
      <w:r>
        <w:rPr>
          <w:rFonts w:hint="default"/>
          <w:lang w:val="en-US" w:eastAsia="zh-CN"/>
        </w:rPr>
        <w:t>因为连接的太多了，真的就结束的话未免太自私了，也经常是这么去告诫自己的。我也不知道为什么，就是没什么盼头。尽管我的生活真的不差。跟很多抑郁的人一样，不明白为什么要被生下来。</w:t>
      </w:r>
    </w:p>
    <w:p w14:paraId="32C517BD">
      <w:pPr>
        <w:rPr>
          <w:rFonts w:hint="default"/>
          <w:lang w:val="en-US" w:eastAsia="zh-CN"/>
        </w:rPr>
      </w:pPr>
    </w:p>
    <w:p w14:paraId="2D9C5256">
      <w:pPr>
        <w:rPr>
          <w:rFonts w:hint="default"/>
          <w:lang w:val="en-US" w:eastAsia="zh-CN"/>
        </w:rPr>
      </w:pPr>
      <w:r>
        <w:rPr>
          <w:rFonts w:hint="default"/>
          <w:lang w:val="en-US" w:eastAsia="zh-CN"/>
        </w:rPr>
        <w:t>没什么欲望。没有希望是一件很痛苦的事情，因为太无聊了。无聊是一种长久持续的痛苦。</w:t>
      </w:r>
    </w:p>
    <w:p w14:paraId="1DE0D3AF">
      <w:pPr>
        <w:rPr>
          <w:rFonts w:hint="default"/>
          <w:lang w:val="en-US" w:eastAsia="zh-CN"/>
        </w:rPr>
      </w:pPr>
    </w:p>
    <w:p w14:paraId="63FA65B2">
      <w:pPr>
        <w:rPr>
          <w:rFonts w:hint="default"/>
          <w:lang w:val="en-US" w:eastAsia="zh-CN"/>
        </w:rPr>
      </w:pPr>
      <w:r>
        <w:rPr>
          <w:rFonts w:hint="default"/>
          <w:lang w:val="en-US" w:eastAsia="zh-CN"/>
        </w:rPr>
        <w:t>我觉得我用尽办法了，还是没什么用，也不想来“劝解”我的人失望，所以会装作没啥事。讲出来也不怕，因为我知道别人知道与不知道真的没啥。我就是看起来特别正常的一个人，甚至很多时候状态特别好。但是不想给家里人或者朋友知道实际我心里的想法。他们会很担心吧。他们的担心是我的负担。经常给他们打预防针，说我很爱哭。</w:t>
      </w:r>
    </w:p>
    <w:p w14:paraId="47E3A20C">
      <w:pPr>
        <w:rPr>
          <w:rFonts w:hint="default"/>
          <w:lang w:val="en-US" w:eastAsia="zh-CN"/>
        </w:rPr>
      </w:pPr>
    </w:p>
    <w:p w14:paraId="168E4CE0">
      <w:pPr>
        <w:rPr>
          <w:rFonts w:hint="default"/>
          <w:lang w:val="en-US" w:eastAsia="zh-CN"/>
        </w:rPr>
      </w:pPr>
      <w:r>
        <w:rPr>
          <w:rFonts w:hint="default"/>
          <w:lang w:val="en-US" w:eastAsia="zh-CN"/>
        </w:rPr>
        <w:t>确实越来越爱哭了。真的可以表演个一秒就哭。哈哈。</w:t>
      </w:r>
    </w:p>
    <w:p w14:paraId="05CD15CD">
      <w:pPr>
        <w:rPr>
          <w:rFonts w:hint="default"/>
          <w:lang w:val="en-US" w:eastAsia="zh-CN"/>
        </w:rPr>
      </w:pPr>
    </w:p>
    <w:p w14:paraId="131E21AC">
      <w:pPr>
        <w:rPr>
          <w:rFonts w:hint="default"/>
          <w:lang w:val="en-US" w:eastAsia="zh-CN"/>
        </w:rPr>
      </w:pPr>
      <w:r>
        <w:rPr>
          <w:rFonts w:hint="default"/>
          <w:lang w:val="en-US" w:eastAsia="zh-CN"/>
        </w:rPr>
        <w:t>我真的很佩服那些有很多精力去打怪的人。他们真的好棒啊。</w:t>
      </w:r>
    </w:p>
    <w:p w14:paraId="3360A583">
      <w:pPr>
        <w:rPr>
          <w:rFonts w:hint="default"/>
          <w:lang w:val="en-US" w:eastAsia="zh-CN"/>
        </w:rPr>
      </w:pPr>
    </w:p>
    <w:p w14:paraId="2C779619">
      <w:pPr>
        <w:rPr>
          <w:rFonts w:hint="default"/>
          <w:lang w:val="en-US" w:eastAsia="zh-CN"/>
        </w:rPr>
      </w:pPr>
      <w:r>
        <w:rPr>
          <w:rFonts w:hint="default"/>
          <w:lang w:val="en-US" w:eastAsia="zh-CN"/>
        </w:rPr>
        <w:t>宇宙那么大，我们不过是一粒尘埃。我每天都在想能不能发生一点意外。让身边的人能够更好受一点地接受我离开。说不定呢。</w:t>
      </w:r>
    </w:p>
    <w:p w14:paraId="1B06FC36">
      <w:pPr>
        <w:rPr>
          <w:rFonts w:hint="default"/>
          <w:lang w:val="en-US" w:eastAsia="zh-CN"/>
        </w:rPr>
      </w:pPr>
    </w:p>
    <w:p w14:paraId="25BC7B13">
      <w:pPr>
        <w:rPr>
          <w:rFonts w:hint="default"/>
          <w:lang w:val="en-US" w:eastAsia="zh-CN"/>
        </w:rPr>
      </w:pPr>
      <w:r>
        <w:rPr>
          <w:rFonts w:hint="default"/>
          <w:lang w:val="en-US" w:eastAsia="zh-CN"/>
        </w:rPr>
        <w:t>还是得熬。</w:t>
      </w:r>
    </w:p>
    <w:p w14:paraId="2CFED2E7">
      <w:pPr>
        <w:rPr>
          <w:rFonts w:hint="default"/>
          <w:lang w:val="en-US" w:eastAsia="zh-CN"/>
        </w:rPr>
      </w:pPr>
    </w:p>
    <w:p w14:paraId="2CC12EF8">
      <w:pPr>
        <w:rPr>
          <w:rFonts w:hint="default"/>
          <w:lang w:val="en-US" w:eastAsia="zh-CN"/>
        </w:rPr>
      </w:pPr>
      <w:r>
        <w:rPr>
          <w:rFonts w:hint="default"/>
          <w:lang w:val="en-US" w:eastAsia="zh-CN"/>
        </w:rPr>
        <w:t>你看像我这种的，真看不出来。没人相信我抑郁。因为我也在努力地扮演努力生活的人。只有我自己有时候抽离出来看，想不通我在干嘛呢。</w:t>
      </w:r>
    </w:p>
    <w:p w14:paraId="4AC08EDA">
      <w:pPr>
        <w:rPr>
          <w:rFonts w:hint="default"/>
          <w:lang w:val="en-US" w:eastAsia="zh-CN"/>
        </w:rPr>
      </w:pPr>
    </w:p>
    <w:p w14:paraId="64CC615B">
      <w:pPr>
        <w:rPr>
          <w:rFonts w:hint="default"/>
          <w:lang w:val="en-US" w:eastAsia="zh-CN"/>
        </w:rPr>
      </w:pPr>
      <w:r>
        <w:rPr>
          <w:rFonts w:hint="default"/>
          <w:lang w:val="en-US" w:eastAsia="zh-CN"/>
        </w:rPr>
        <w:t>你看出来那个人是真抑郁了，那个人自己不走出来，其他人的作用真的都微乎其微。</w:t>
      </w:r>
    </w:p>
    <w:p w14:paraId="55F1EEC1">
      <w:pPr>
        <w:rPr>
          <w:rFonts w:hint="default"/>
          <w:lang w:val="en-US" w:eastAsia="zh-CN"/>
        </w:rPr>
      </w:pPr>
    </w:p>
    <w:p w14:paraId="014DC0AF">
      <w:pPr>
        <w:rPr>
          <w:rFonts w:hint="default"/>
          <w:lang w:val="en-US" w:eastAsia="zh-CN"/>
        </w:rPr>
      </w:pPr>
      <w:r>
        <w:rPr>
          <w:rFonts w:hint="default"/>
          <w:lang w:val="en-US" w:eastAsia="zh-CN"/>
        </w:rPr>
        <w:t>我宁愿自己熬着，麻木着，我也不愿我身边的人不开心。我现在是这样。像我这种真抑郁的人，哈哈。"</w:t>
      </w:r>
    </w:p>
    <w:p w14:paraId="0AF41B17">
      <w:pPr>
        <w:rPr>
          <w:rFonts w:hint="default"/>
          <w:lang w:val="en-US" w:eastAsia="zh-CN"/>
        </w:rPr>
      </w:pPr>
      <w:r>
        <w:rPr>
          <w:rFonts w:hint="default"/>
          <w:lang w:val="en-US" w:eastAsia="zh-CN"/>
        </w:rPr>
        <w:t>如果你身边有人处于高抑郁风险中，可你又没有足够的检测手段，其实有一种简单但相对有效的方法可以为你提供参考：观察他的非自杀性自伤行为的频率和程度。（不想看论证过程的小伙伴，可以直接跳到文章末尾哦）非自杀性自伤行为 (non-suicidal self-injury, NSSI, 以下简称自伤)指在没有明确自杀意愿的情 况下, 个体采取的直接且蓄意地伤害自身身体组织的行为(Nock &amp; Prinstein, 2004)。目前已经有充分的研究表明：一个人的抑郁程度和非自杀性自伤行为的频率和程度是高度相关的，随着抑郁程度的加重，自伤行为的频率会增加，程度也会加重。这个现象在我个人的临床观察中也是存在的：很少有患者一开始就割腕自伤，他们一开始只会用夹子夹住手指一类的行为来缓解压力，随着抑郁程度加重，逐渐发展为用圆规戳破自己的手指，再发展为用美工刀划破皮肤，最后才发展为割腕。针对这个现象提出的学说分为三个思路，目前占据主流的观点是：自伤的功能模型(Nock, 2010; Nock &amp; Prinstein, 2004)该模型认为，在缓解自身消极情感体验(如抑郁)方面,  自伤行为具有“即刻有效”的特点,二者因此可能存在共同的发展模式。对抑郁增长组青少年, 原有的情绪调节策略无法应对抑郁的不断增长,  而“偶发性”的自伤却能帮助其即刻缓解抑郁, 因此这种通过自伤进行情绪调节的“成功经验”会使个 体逐渐产生依赖性(Tatnell et al., 2014), 自伤水平随之升高(对应于自伤增长组), 表现为二者联合发展轨迹的“抑郁−自伤−增长”组; 对抑郁降低组青少年而言, 由于抑郁的逐渐降低, 个体不再需要频繁的自伤行为来调节情绪, 因而其自伤水平也会逐渐降低(对应于自伤降低组), 表现为二者联合发展轨迹的“抑郁−自伤−降低”组。可能有点抽象，我们可以举个简单的例子：我们假设你是一个抑郁症患者，现在的你抑郁程度很轻。因为某些偶然原因，你划破了你的手指，此时你居然觉得“很爽”“很解压”，于是你决定把自伤行为当作一种解压手段。不过因为你的抑郁程度很轻， 其他正常的解压方式对你依然是有效的，比如玩游戏、运动等，所以你通过自伤来调节情绪的频率很低。但随着抑郁程度的上升，正常的情绪调节行为已经逐渐无法起到作用，此时因为过去的自伤行为曾给你带来过巨大的快感（自伤行为可以促进内啡肽的释放，在镇痛的同时带来快感），你会选择用更多的自伤行为来到达调节情绪的目的。简单概括就是：非自杀性自伤行为与抑郁程度高度相关。北京师范大学、陕西师范大学心理学院  和 陕西省儿童青少年心理与行为健康重点研究中心在2021年5月共同开展了一项研究，证明了这个理论。研究者随机选取了国内六所普通中学的 890 名中学生为被试，用流调中心抑郁量表(CES-D; Radloff, 1977)来评估被试的抑郁程度，计算项目均分, 分值越高代表抑郁越严重。测试有效性的证明（不感兴趣的话可以略过不看）：本研究在 T1、T2、T3 三个时间点测量被试的抑郁水平, 内部一致性系数分别为 0.89、0.88、0.89, 验证性因素分析结果表明, 四因子模型与数据拟合良好(T1: CFI = 0.93, TLI = 0.92, RMSEA = 0.06, SRMR = 0.04; T2: CFI = 0.92, TLI = 0.90, RMSEA = 0.06, SRMR = 0.05; T3: CFI = 0.92, TLI = 0.90, RMSEA = 0.07, SRMR = 0.05), 信效度检验结果表明, 该问卷对本研究中青少年抑郁的测量有效。测量自伤则采用简版自我伤害问卷(Deliberate Self-Harm Inventory, DSHI; Gratz, 2001)测量被试的自我伤害程度, 种类、频率。最后得到的数据以及计算过程如下：（不感兴趣的小伙伴可以跳过）潜类别增长模型通常采用多个指标共同确定异质性发展轨迹的最佳数目, 参照已有研究的建议(侯金芹, 陈祉妍, 2016; Nylund et al., 2007), 本研究选取如下指标确定抑郁及自伤异质性发展轨迹的最佳数目 : (1) 贝叶斯信息准则 (Bayesian Information Criterion, BIC), BIC 值越小, 模型拟合程度越好; (2)模型分组的熵(entropy)介于 0~1 之间, 越接近 1 表明模型分组准确程度越高, 一般认为entropy 大于 0.7 时模型拟合良好; (3) Lo-MendellRubin 似然比检验 (Lo-Mendell-Rubin likelihood ratio test, LMR-LRT), 如检验结果达显著水平(p &lt; 0.05)则接受 K 组分类而拒绝 k-1 组分类; (4)基于Bootstrap 方法的似然比检验(BLRT), 如检验结果达显著水平(p &lt; 0.05)则接受 K 组分类而拒绝 k-1 组分类。研究显示, BLRT 检验的表现优于 LMR-LRT检验(Nylund et al., 2007), 当二者的检验结果产生矛盾时, 以 BLRT 检验结果为准; (5)每个亚群组的比例不低于 3%。分别对抑郁与自伤建立无条件潜类别增长模型(LCGM), 且抽取 1~5 个潜在类别用以识别抑郁与自伤发展轨迹的最佳数目, 拟合指数如表 2 所示。对抑郁而言, 由于 5 分类模型中包含的一个亚群组占比仅为被试量的2%, 故首先舍弃 5 分类模型。BIC 值随着轨迹数目的增加而逐渐减小, 所有模型的熵值(entropy)均大于 0.7, 表明模型均具有准确的分类, BLRT 检验的结果表明, 增加轨迹数目会使模型逐步得到优化, LMR-LRT 检验的结果表明只有 2 分类模型和 4 分类模型是可接受的。综上, 确定 4 分类模型为青少年抑郁发展轨迹的最优拟合模型; 对自伤而言, 从 4 分类模型开始, 增加轨迹条目均存在某一亚群组人数不足样本量 1%的情况, 故首先舍弃 4 分类及 5 分类模型。BIC 值同样随着轨迹数目的增加而逐渐减小, 且所有模型的熵值均大于 0.7, BLRT 检验的结果同样表明了增加轨迹数目的必要性, LMR-LRT 检验的结果表明从 2分类模型开始, 增加轨迹数目得模型不再优于之前的模型。综上, 确定 3 分类模型为青少年自伤发展轨迹的最优拟合模型。具体而言, 抑郁 4 分类模型将青少年抑郁的发展趋势分为4个子类别: 第一类青少年占比最大, 约 64%, 其3年期间的抑郁得分始终维持在低位, 为“低抑郁−稳定组” (截距 I = 1.45, p &lt; 0.001; 斜率S = –0.01, p = 0.48)。第二类青少年占比 22%, 初始抑郁水平较低, 而后呈增长趋势, 将其命名为“低抑郁−增长组” (截距 I = 1.83, p &lt; 0.001; 斜率 S = 0.18, p &lt; 0.001)。第三类青少年占比 9%, 其抑郁初始水平居于中位, 而后呈下降趋势, 将其命名为“中抑郁−降低组” (截距 I = 2.40, p &lt; 0.001; 斜率 S = –0.40, p &lt; 0.001)。第四类青少年占比 5%, 其抑郁初始水平居于中位, 而后呈增长趋势, 将其命名为“中抑郁−增长组” (截距 I = 2.53,p &lt; 0.001; 斜率 S = 0.22, p = 0.01) (见图 1)。依据自伤的 3 分类模型, 青少年自伤的发展趋势分为 3 个子类别: 第一类青少年占比最大, 约92%, 其自伤始终维持在极低水平, 将其命名为“低自伤−稳定组” (截距I = 0.11, p &lt; 0.001; 斜率S = 0.01, p = 0.54)。第二类青少年占比 3%, 其初始自伤水平不高, 后期却呈现增长趋势, 将其命名为“低自伤−增长组” (截距 I = 0.97, p = 0.03; 斜率 S = 1.00, p &lt; 0.001)。第三类青少年占比 5%, 其初始自伤水平居于中位, 而后呈下降趋势, 将其命名“中自伤−降低组” (截距 I = 2.52, p &lt; 0.001; 斜率 S = –1.09, p &lt; 0.001)单看数据可能有点抽象，我们可以尝试将数据总结成图表：&lt;img src="https://picx.zhimg.com/50/v2-3b1fcc7d1621b26a2661f24c2c2c27fe_720w.jpg?source=2c26e567" data-rawwidth="1196" data-rawheight="644" data-size="normal" data-caption="" data-original-token="v2-3b1fcc7d1621b26a2661f24c2c2c27fe" data-default-watermark-src="https://pica.zhimg.com/50/v2-e7dcb81b8622dd7c4d8b73cae74c7c7b_720w.jpg?source=2c26e567" class="origin_image zh-lightbox-thumb" width="1196" data-original="https://pica.zhimg.com/v2-3b1fcc7d1621b26a2661f24c2c2c27fe_r.jpg?source=2c26e567"/&gt;&lt;img src="https://picx.zhimg.com/50/v2-c453ddc923e9749d0bb85f7c04c05233_720w.jpg?source=2</w:t>
      </w:r>
      <w:r>
        <w:rPr>
          <w:rFonts w:hint="default"/>
          <w:lang w:val="en-US" w:eastAsia="zh-CN"/>
        </w:rPr>
        <w:t>c26e567" data-rawwidth="591" data-rawheight="455" data-size="normal" data-original-token="v2-c453ddc923e9749d0bb85f7c04c05233" data-default-watermark-src="https://picx.zhimg.com/50/v2-e9a40c09f3b564d30cee8b5f2f51480e_720w.jpg?source=2c26e567" class="origin_image zh-lightbox-thumb" width="591" data-original="https://pica.zhimg.com/v2-c453ddc923e9749d0bb85f7c04c05233_r.jpg?source=2c26e567"/&gt;抑郁与自伤的潜类别增长模型拟合指数，粗体表示最佳拟合模型现在我们可以清楚地发现：自伤行为与抑郁程度存在着高相关和高共病性。我们或许可以通过这一点，来预测身边人是否存在抑郁的可能性。不过值得一提的是，该研究还得出了几个有趣的结论，由于篇幅有限，在此不展示详细的论证过程，将结论总结如下：1.父母自身的心理控制水平，可以用于预测孩子的心理控制水平2.师生关系并不能用于预测孩子的抑郁水平。总结：想要判断一个人是否是抑郁症，必须经过详细的问卷评估和问诊，其他任何方式都不能代替医学工作进行确诊。但在条件有效的情况下，也有简单且相对可靠的方式判断一个人是否存在抑郁的可能性：观察他是否存在自伤行为，并通过自伤行为的频率和程度初步预估抑郁的程度。我是狐狸，热衷于将最前沿的心理学和神经科学知识运用于日常生活中。如果喜欢的话，欢迎点个关注，今后我会持续将学术界最新的心理学、神经科学的研究进展以及运用方式分享给大家。</w:t>
      </w:r>
    </w:p>
    <w:p w14:paraId="51B7E4BC">
      <w:pPr>
        <w:rPr>
          <w:rFonts w:hint="default"/>
          <w:lang w:val="en-US" w:eastAsia="zh-CN"/>
        </w:rPr>
      </w:pPr>
      <w:r>
        <w:rPr>
          <w:rFonts w:hint="default"/>
          <w:lang w:val="en-US" w:eastAsia="zh-CN"/>
        </w:rPr>
        <w:t>时间，时间会告诉你答案的。阶段性的抑郁情绪，谁都有过，跟到抑郁症的程度还是有很大区别的。一个人长期地浸泡在抑郁症中，也是比较容易看得出来的。没有多大活力，语量少，语速慢，在人群中几乎透明。眼睛没有神采，情绪容易低落，容易失神发愣，像是在沉思。需要的时候会为了社交伪装，能说会道，也会笑，仿佛乐观开朗活泼。但是你如果能看到ta转身离去的神情，那大概率会是种一秒切换过来的游离冷漠。当然不是说所有的这种都是抑郁症。而是说，抑郁症在人前人后的不一样表现。如果是身边的，经常在一起的人，还是比较容易看出ta是真抑郁，还是装抑郁。真抑郁是会浑身止不住地溢出来那种无望，低落，压抑，孤独的，即使ta什么都没有说。装抑郁，即使ta不停地说自己多痛苦，多吃不下饭，睡不着觉，那也只是有形无神。那个“形”，装不了多长时间的！同样，真抑郁，想装没事，也装不了多久的。&lt;img src="https://picx.zhimg.com/50/v2-7c5228b145dbaced78d7ff0f6b0ab13b_720w.jpg?source=1def8aca" data-rawwidth="772" data-rawheight="434" data-size="normal" data-original-token="v2-1946654921c346276eb26ca9cce72233" data-default-watermark-src="https://picx.zhimg.com/50/v2-b3552a2f1446a34ed89cd27d494c6027_720w.jpg?source=1def8aca" class="origin_image zh-lightbox-thumb" width="772" data-original="https://picx.zhimg.com/v2-7c5228b145dbaced78d7ff0f6b0ab13b_r.jpg?source=1def8aca"/&gt;</w:t>
      </w:r>
    </w:p>
    <w:p w14:paraId="171B7E6C">
      <w:pPr>
        <w:rPr>
          <w:rFonts w:hint="default"/>
          <w:lang w:val="en-US" w:eastAsia="zh-CN"/>
        </w:rPr>
      </w:pPr>
      <w:r>
        <w:rPr>
          <w:rFonts w:hint="default"/>
          <w:lang w:val="en-US" w:eastAsia="zh-CN"/>
        </w:rPr>
        <w:t>"如果是线下的话，其实一眼能看出来</w:t>
      </w:r>
    </w:p>
    <w:p w14:paraId="61D41F8D">
      <w:pPr>
        <w:rPr>
          <w:rFonts w:hint="default"/>
          <w:lang w:val="en-US" w:eastAsia="zh-CN"/>
        </w:rPr>
      </w:pPr>
    </w:p>
    <w:p w14:paraId="4B05C35F">
      <w:pPr>
        <w:rPr>
          <w:rFonts w:hint="default"/>
          <w:lang w:val="en-US" w:eastAsia="zh-CN"/>
        </w:rPr>
      </w:pPr>
      <w:r>
        <w:rPr>
          <w:rFonts w:hint="default"/>
          <w:lang w:val="en-US" w:eastAsia="zh-CN"/>
        </w:rPr>
        <w:t>只要近了他们的身，就能感知到他们那悲哀，空洞，死寂的磁场。没有攻击性，但是在死寂中窒息</w:t>
      </w:r>
    </w:p>
    <w:p w14:paraId="6C9740BD">
      <w:pPr>
        <w:rPr>
          <w:rFonts w:hint="default"/>
          <w:lang w:val="en-US" w:eastAsia="zh-CN"/>
        </w:rPr>
      </w:pPr>
    </w:p>
    <w:p w14:paraId="518638E6">
      <w:pPr>
        <w:rPr>
          <w:rFonts w:hint="default"/>
          <w:lang w:val="en-US" w:eastAsia="zh-CN"/>
        </w:rPr>
      </w:pPr>
      <w:r>
        <w:rPr>
          <w:rFonts w:hint="default"/>
          <w:lang w:val="en-US" w:eastAsia="zh-CN"/>
        </w:rPr>
        <w:t>我线下遇见过好些抑郁症的人。有初中同学有精神科门口的病友，还有路上遇见的自残女。他们身边的磁场一模一样，是黑洞、深潭，能吸收掉所有的光线</w:t>
      </w:r>
    </w:p>
    <w:p w14:paraId="5AF395BF">
      <w:pPr>
        <w:rPr>
          <w:rFonts w:hint="default"/>
          <w:lang w:val="en-US" w:eastAsia="zh-CN"/>
        </w:rPr>
      </w:pPr>
    </w:p>
    <w:p w14:paraId="3735A136">
      <w:pPr>
        <w:rPr>
          <w:rFonts w:hint="default"/>
          <w:lang w:val="en-US" w:eastAsia="zh-CN"/>
        </w:rPr>
      </w:pPr>
    </w:p>
    <w:p w14:paraId="3F6FF807">
      <w:pPr>
        <w:rPr>
          <w:rFonts w:hint="default"/>
          <w:lang w:val="en-US" w:eastAsia="zh-CN"/>
        </w:rPr>
      </w:pPr>
    </w:p>
    <w:p w14:paraId="668EE41C">
      <w:pPr>
        <w:rPr>
          <w:rFonts w:hint="default"/>
          <w:lang w:val="en-US" w:eastAsia="zh-CN"/>
        </w:rPr>
      </w:pPr>
    </w:p>
    <w:p w14:paraId="31D0ED2D">
      <w:pPr>
        <w:rPr>
          <w:rFonts w:hint="default"/>
          <w:lang w:val="en-US" w:eastAsia="zh-CN"/>
        </w:rPr>
      </w:pPr>
      <w:r>
        <w:rPr>
          <w:rFonts w:hint="default"/>
          <w:lang w:val="en-US" w:eastAsia="zh-CN"/>
        </w:rPr>
        <w:t>举个例子，就是商场遇见的自残女</w:t>
      </w:r>
    </w:p>
    <w:p w14:paraId="6BBEAA49">
      <w:pPr>
        <w:rPr>
          <w:rFonts w:hint="default"/>
          <w:lang w:val="en-US" w:eastAsia="zh-CN"/>
        </w:rPr>
      </w:pPr>
    </w:p>
    <w:p w14:paraId="45CEA9FD">
      <w:pPr>
        <w:rPr>
          <w:rFonts w:hint="default"/>
          <w:lang w:val="en-US" w:eastAsia="zh-CN"/>
        </w:rPr>
      </w:pPr>
      <w:r>
        <w:rPr>
          <w:rFonts w:hint="default"/>
          <w:lang w:val="en-US" w:eastAsia="zh-CN"/>
        </w:rPr>
        <w:t>在扶梯上，她站我身前，所以扶梯运行起来之后她会高我半个身位。</w:t>
      </w:r>
    </w:p>
    <w:p w14:paraId="151D0ECF">
      <w:pPr>
        <w:rPr>
          <w:rFonts w:hint="default"/>
          <w:lang w:val="en-US" w:eastAsia="zh-CN"/>
        </w:rPr>
      </w:pPr>
    </w:p>
    <w:p w14:paraId="72A4897E">
      <w:pPr>
        <w:rPr>
          <w:rFonts w:hint="default"/>
          <w:lang w:val="en-US" w:eastAsia="zh-CN"/>
        </w:rPr>
      </w:pPr>
      <w:r>
        <w:rPr>
          <w:rFonts w:hint="default"/>
          <w:lang w:val="en-US" w:eastAsia="zh-CN"/>
        </w:rPr>
        <w:t>她当时在和人聊天，看上去聊的挺好的，但我还是一眼看出来不对劲。就是在强颜欢笑的纸面具下，悲哀绝望的磁场。</w:t>
      </w:r>
    </w:p>
    <w:p w14:paraId="177E2F01">
      <w:pPr>
        <w:rPr>
          <w:rFonts w:hint="default"/>
          <w:lang w:val="en-US" w:eastAsia="zh-CN"/>
        </w:rPr>
      </w:pPr>
    </w:p>
    <w:p w14:paraId="1DCA33EF">
      <w:pPr>
        <w:rPr>
          <w:rFonts w:hint="default"/>
          <w:lang w:val="en-US" w:eastAsia="zh-CN"/>
        </w:rPr>
      </w:pPr>
      <w:r>
        <w:rPr>
          <w:rFonts w:hint="default"/>
          <w:lang w:val="en-US" w:eastAsia="zh-CN"/>
        </w:rPr>
        <w:t>我眼往下移，果然见她手臂上的自残刀口是新伤叠旧伤。最新的甚至都还没结痂………"</w:t>
      </w:r>
    </w:p>
    <w:p w14:paraId="5C853CD4">
      <w:pPr>
        <w:rPr>
          <w:rFonts w:hint="default"/>
          <w:lang w:val="en-US" w:eastAsia="zh-CN"/>
        </w:rPr>
      </w:pPr>
      <w:r>
        <w:rPr>
          <w:rFonts w:hint="default"/>
          <w:lang w:val="en-US" w:eastAsia="zh-CN"/>
        </w:rPr>
        <w:t>多次出入精神科后，感觉抑郁患者，有一种包容一切的死寂感，眼神空空的好像都看透了四大皆空，但实际又非常消极负面把事情想得很绝，就很矛盾。一潭死水下波涛汹涌。</w:t>
      </w:r>
    </w:p>
    <w:p w14:paraId="6252DB6E">
      <w:pPr>
        <w:rPr>
          <w:rFonts w:hint="default"/>
          <w:lang w:val="en-US" w:eastAsia="zh-CN"/>
        </w:rPr>
      </w:pPr>
      <w:r>
        <w:rPr>
          <w:rFonts w:hint="default"/>
          <w:lang w:val="en-US" w:eastAsia="zh-CN"/>
        </w:rPr>
        <w:t>"真抑郁的人，是不喜欢“光”的。所以，如果一个人，给你的感觉是隐身、透明、不爱说话，无欲无求，那就是了。</w:t>
      </w:r>
    </w:p>
    <w:p w14:paraId="1687FEA9">
      <w:pPr>
        <w:rPr>
          <w:rFonts w:hint="default"/>
          <w:lang w:val="en-US" w:eastAsia="zh-CN"/>
        </w:rPr>
      </w:pPr>
    </w:p>
    <w:p w14:paraId="0F000692">
      <w:pPr>
        <w:rPr>
          <w:rFonts w:hint="default"/>
          <w:lang w:val="en-US" w:eastAsia="zh-CN"/>
        </w:rPr>
      </w:pPr>
      <w:r>
        <w:rPr>
          <w:rFonts w:hint="default"/>
          <w:lang w:val="en-US" w:eastAsia="zh-CN"/>
        </w:rPr>
        <w:t>假抑郁呢，就是无病呻吟。"</w:t>
      </w:r>
    </w:p>
    <w:p w14:paraId="63DFA4B1">
      <w:pPr>
        <w:rPr>
          <w:rFonts w:hint="default"/>
          <w:lang w:val="en-US" w:eastAsia="zh-CN"/>
        </w:rPr>
      </w:pPr>
      <w:r>
        <w:rPr>
          <w:rFonts w:hint="default"/>
          <w:lang w:val="en-US" w:eastAsia="zh-CN"/>
        </w:rPr>
        <w:t>"真正的抑郁通常是生活完全没有意义的，不是说说几句话就是抑郁了。</w:t>
      </w:r>
    </w:p>
    <w:p w14:paraId="279F5B9B">
      <w:pPr>
        <w:rPr>
          <w:rFonts w:hint="default"/>
          <w:lang w:val="en-US" w:eastAsia="zh-CN"/>
        </w:rPr>
      </w:pPr>
    </w:p>
    <w:p w14:paraId="0F500E2D">
      <w:pPr>
        <w:rPr>
          <w:rFonts w:hint="default"/>
          <w:lang w:val="en-US" w:eastAsia="zh-CN"/>
        </w:rPr>
      </w:pPr>
      <w:r>
        <w:rPr>
          <w:rFonts w:hint="default"/>
          <w:lang w:val="en-US" w:eastAsia="zh-CN"/>
        </w:rPr>
        <w:t>因为真正的抑郁并不会装，所以如果你和真抑郁的人关系很近真的就会特别压抑。</w:t>
      </w:r>
    </w:p>
    <w:p w14:paraId="218FC1A8">
      <w:pPr>
        <w:rPr>
          <w:rFonts w:hint="default"/>
          <w:lang w:val="en-US" w:eastAsia="zh-CN"/>
        </w:rPr>
      </w:pPr>
    </w:p>
    <w:p w14:paraId="21A60F32">
      <w:pPr>
        <w:rPr>
          <w:rFonts w:hint="default"/>
          <w:lang w:val="en-US" w:eastAsia="zh-CN"/>
        </w:rPr>
      </w:pPr>
      <w:r>
        <w:rPr>
          <w:rFonts w:hint="default"/>
          <w:lang w:val="en-US" w:eastAsia="zh-CN"/>
        </w:rPr>
        <w:t>但是装抑郁的人不是。</w:t>
      </w:r>
    </w:p>
    <w:p w14:paraId="3ADA7502">
      <w:pPr>
        <w:rPr>
          <w:rFonts w:hint="default"/>
          <w:lang w:val="en-US" w:eastAsia="zh-CN"/>
        </w:rPr>
      </w:pPr>
    </w:p>
    <w:p w14:paraId="2039A757">
      <w:pPr>
        <w:rPr>
          <w:rFonts w:hint="default"/>
          <w:lang w:val="en-US" w:eastAsia="zh-CN"/>
        </w:rPr>
      </w:pPr>
      <w:r>
        <w:rPr>
          <w:rFonts w:hint="default"/>
          <w:lang w:val="en-US" w:eastAsia="zh-CN"/>
        </w:rPr>
        <w:t>你可以看到哈，每天蹦跶的最欢的就是这种人，和抑郁症的特征完全相反，所以你就会感觉这种人特别假。</w:t>
      </w:r>
    </w:p>
    <w:p w14:paraId="003B9FB1">
      <w:pPr>
        <w:rPr>
          <w:rFonts w:hint="default"/>
          <w:lang w:val="en-US" w:eastAsia="zh-CN"/>
        </w:rPr>
      </w:pPr>
    </w:p>
    <w:p w14:paraId="36C26DB8">
      <w:pPr>
        <w:rPr>
          <w:rFonts w:hint="default"/>
          <w:lang w:val="en-US" w:eastAsia="zh-CN"/>
        </w:rPr>
      </w:pPr>
      <w:r>
        <w:rPr>
          <w:rFonts w:hint="default"/>
          <w:lang w:val="en-US" w:eastAsia="zh-CN"/>
        </w:rPr>
        <w:t>但是不排除“沙抑（沙雕抑郁症）”</w:t>
      </w:r>
    </w:p>
    <w:p w14:paraId="47DECB5A">
      <w:pPr>
        <w:rPr>
          <w:rFonts w:hint="default"/>
          <w:lang w:val="en-US" w:eastAsia="zh-CN"/>
        </w:rPr>
      </w:pPr>
    </w:p>
    <w:p w14:paraId="41B3E915">
      <w:pPr>
        <w:rPr>
          <w:rFonts w:hint="default"/>
          <w:lang w:val="en-US" w:eastAsia="zh-CN"/>
        </w:rPr>
      </w:pPr>
      <w:r>
        <w:rPr>
          <w:rFonts w:hint="default"/>
          <w:lang w:val="en-US" w:eastAsia="zh-CN"/>
        </w:rPr>
        <w:t>我认为啊，就是真正的抑郁症，从来没有因为一件事发自内心的快乐。所以如果你想看他是真抑郁还是装抑郁，你可以用一个大众规范认为的好事，来测试一下他的反应。</w:t>
      </w:r>
    </w:p>
    <w:p w14:paraId="7F996B09">
      <w:pPr>
        <w:rPr>
          <w:rFonts w:hint="default"/>
          <w:lang w:val="en-US" w:eastAsia="zh-CN"/>
        </w:rPr>
      </w:pPr>
    </w:p>
    <w:p w14:paraId="7E5CA66F">
      <w:pPr>
        <w:rPr>
          <w:rFonts w:hint="default"/>
          <w:lang w:val="en-US" w:eastAsia="zh-CN"/>
        </w:rPr>
      </w:pPr>
      <w:r>
        <w:rPr>
          <w:rFonts w:hint="default"/>
          <w:lang w:val="en-US" w:eastAsia="zh-CN"/>
        </w:rPr>
        <w:t>如果是真抑郁一般是开心一会，不会一直开心（比如一天一周那样就不太正常了），甚至不开心（提不起兴趣）</w:t>
      </w:r>
    </w:p>
    <w:p w14:paraId="37591BEA">
      <w:pPr>
        <w:rPr>
          <w:rFonts w:hint="default"/>
          <w:lang w:val="en-US" w:eastAsia="zh-CN"/>
        </w:rPr>
      </w:pPr>
    </w:p>
    <w:p w14:paraId="140B27CF">
      <w:pPr>
        <w:rPr>
          <w:rFonts w:hint="default"/>
          <w:lang w:val="en-US" w:eastAsia="zh-CN"/>
        </w:rPr>
      </w:pPr>
      <w:r>
        <w:rPr>
          <w:rFonts w:hint="default"/>
          <w:lang w:val="en-US" w:eastAsia="zh-CN"/>
        </w:rPr>
        <w:t>如果是装抑郁截然相反，能开心几天甚至几个月。</w:t>
      </w:r>
    </w:p>
    <w:p w14:paraId="13714A99">
      <w:pPr>
        <w:rPr>
          <w:rFonts w:hint="default"/>
          <w:lang w:val="en-US" w:eastAsia="zh-CN"/>
        </w:rPr>
      </w:pPr>
    </w:p>
    <w:p w14:paraId="3635245C">
      <w:pPr>
        <w:rPr>
          <w:rFonts w:hint="default"/>
          <w:lang w:val="en-US" w:eastAsia="zh-CN"/>
        </w:rPr>
      </w:pPr>
      <w:r>
        <w:rPr>
          <w:rFonts w:hint="default"/>
          <w:lang w:val="en-US" w:eastAsia="zh-CN"/>
        </w:rPr>
        <w:t>而且，真正的抑郁症不会整天沉迷于游戏等等很耗费精力的事，自杀还比较有可能但是你想想一个完全对生活没有兴趣的人试图通过游戏快乐？如果偶尔的，消磨时间可以理解，但绝对不会沉迷。</w:t>
      </w:r>
    </w:p>
    <w:p w14:paraId="79ED8BBE">
      <w:pPr>
        <w:rPr>
          <w:rFonts w:hint="default"/>
          <w:lang w:val="en-US" w:eastAsia="zh-CN"/>
        </w:rPr>
      </w:pPr>
    </w:p>
    <w:p w14:paraId="1B3319CF">
      <w:pPr>
        <w:rPr>
          <w:rFonts w:hint="default"/>
          <w:lang w:val="en-US" w:eastAsia="zh-CN"/>
        </w:rPr>
      </w:pPr>
      <w:r>
        <w:rPr>
          <w:rFonts w:hint="default"/>
          <w:lang w:val="en-US" w:eastAsia="zh-CN"/>
        </w:rPr>
        <w:t>然后就是最后大杀器了，如果你还是分不清就看他的日常生活，正常来说抑郁症是那种慵懒，不是单纯的懒是因为根本没有力气去维持住一般的生理需求（除了吃饭喝水睡觉），比如不能维持住环境整洁，不能维持个人卫生，不能维持每天运动，这些已经不是单纯的懒能懒到的程度。</w:t>
      </w:r>
    </w:p>
    <w:p w14:paraId="33FE34E0">
      <w:pPr>
        <w:rPr>
          <w:rFonts w:hint="default"/>
          <w:lang w:val="en-US" w:eastAsia="zh-CN"/>
        </w:rPr>
      </w:pPr>
    </w:p>
    <w:p w14:paraId="7D5D8FD0">
      <w:pPr>
        <w:rPr>
          <w:rFonts w:hint="default"/>
          <w:lang w:val="en-US" w:eastAsia="zh-CN"/>
        </w:rPr>
      </w:pPr>
      <w:r>
        <w:rPr>
          <w:rFonts w:hint="default"/>
          <w:lang w:val="en-US" w:eastAsia="zh-CN"/>
        </w:rPr>
        <w:t>还有，抑郁症会丧失价值感，一般情况下会反复强调自己是个废物，自己就是累赘，而且注意是反复强调。不止丧失价值感，还会非常的负能量，什么事都会抱有最坏的打算，不是一般人能够想到的，这就是为什么我一直强调抑郁症不能通过常人的眼光来评价对错。他们已经丧失了对错，不说完全丧失但是没法分辨非常复杂的东西。</w:t>
      </w:r>
    </w:p>
    <w:p w14:paraId="21945101">
      <w:pPr>
        <w:rPr>
          <w:rFonts w:hint="default"/>
          <w:lang w:val="en-US" w:eastAsia="zh-CN"/>
        </w:rPr>
      </w:pPr>
    </w:p>
    <w:p w14:paraId="265F10F6">
      <w:pPr>
        <w:rPr>
          <w:rFonts w:hint="default"/>
          <w:lang w:val="en-US" w:eastAsia="zh-CN"/>
        </w:rPr>
      </w:pPr>
      <w:r>
        <w:rPr>
          <w:rFonts w:hint="default"/>
          <w:lang w:val="en-US" w:eastAsia="zh-CN"/>
        </w:rPr>
        <w:t>比如说，张三把李四的一百块钱偷走了，李四把张三的一百块钱偷走了。扯平了是不是？但是我要和你说的是，两个人都构成盗窃罪。所以你认为的不一定是规范认为的。</w:t>
      </w:r>
    </w:p>
    <w:p w14:paraId="1CEAA1C9">
      <w:pPr>
        <w:rPr>
          <w:rFonts w:hint="default"/>
          <w:lang w:val="en-US" w:eastAsia="zh-CN"/>
        </w:rPr>
      </w:pPr>
    </w:p>
    <w:p w14:paraId="4C30D45D">
      <w:pPr>
        <w:rPr>
          <w:rFonts w:hint="default"/>
          <w:lang w:val="en-US" w:eastAsia="zh-CN"/>
        </w:rPr>
      </w:pPr>
      <w:r>
        <w:rPr>
          <w:rFonts w:hint="default"/>
          <w:lang w:val="en-US" w:eastAsia="zh-CN"/>
        </w:rPr>
        <w:t>话说回来，真抑郁和装抑郁如果有经验一眼就可以看出来，因为装抑郁不会反复强调自己要自杀，哪怕真抑郁的人要自杀，也不想轰轰烈烈的挂了，也是想要为别人做出贡献。所以真抑郁在网络上最多会说自杀未遂，又被救回来了。不会说你们再逼我，小心我自杀。就这句话我都是见过的，真的就是真抑郁都看不下去。</w:t>
      </w:r>
    </w:p>
    <w:p w14:paraId="13B41A9C">
      <w:pPr>
        <w:rPr>
          <w:rFonts w:hint="default"/>
          <w:lang w:val="en-US" w:eastAsia="zh-CN"/>
        </w:rPr>
      </w:pPr>
    </w:p>
    <w:p w14:paraId="0FA60081">
      <w:pPr>
        <w:rPr>
          <w:rFonts w:hint="default"/>
          <w:lang w:val="en-US" w:eastAsia="zh-CN"/>
        </w:rPr>
      </w:pPr>
      <w:r>
        <w:rPr>
          <w:rFonts w:hint="default"/>
          <w:lang w:val="en-US" w:eastAsia="zh-CN"/>
        </w:rPr>
        <w:t>还有。抑郁症不是潮流，抑郁症的痛苦是你想象不到的，不要用他们的痛苦来蹭热度，这样的获得的粉丝真的很脏。"</w:t>
      </w:r>
    </w:p>
    <w:p w14:paraId="212054A2">
      <w:pPr>
        <w:rPr>
          <w:rFonts w:hint="default"/>
          <w:lang w:val="en-US" w:eastAsia="zh-CN"/>
        </w:rPr>
      </w:pPr>
      <w:r>
        <w:rPr>
          <w:rFonts w:hint="default"/>
          <w:lang w:val="en-US" w:eastAsia="zh-CN"/>
        </w:rPr>
        <w:t>"昨天在三甲医院确诊焦虑症，中度抑郁症。只是问诊＋量表，没有做脑部检测。</w:t>
      </w:r>
    </w:p>
    <w:p w14:paraId="47E07C52">
      <w:pPr>
        <w:rPr>
          <w:rFonts w:hint="default"/>
          <w:lang w:val="en-US" w:eastAsia="zh-CN"/>
        </w:rPr>
      </w:pPr>
    </w:p>
    <w:p w14:paraId="438C185E">
      <w:pPr>
        <w:rPr>
          <w:rFonts w:hint="default"/>
          <w:lang w:val="en-US" w:eastAsia="zh-CN"/>
        </w:rPr>
      </w:pPr>
      <w:r>
        <w:rPr>
          <w:rFonts w:hint="default"/>
          <w:lang w:val="en-US" w:eastAsia="zh-CN"/>
        </w:rPr>
        <w:t>可是我总感觉我是装的</w:t>
      </w:r>
    </w:p>
    <w:p w14:paraId="2AC62682">
      <w:pPr>
        <w:rPr>
          <w:rFonts w:hint="default"/>
          <w:lang w:val="en-US" w:eastAsia="zh-CN"/>
        </w:rPr>
      </w:pPr>
    </w:p>
    <w:p w14:paraId="13C894D5">
      <w:pPr>
        <w:rPr>
          <w:rFonts w:hint="default"/>
          <w:lang w:val="en-US" w:eastAsia="zh-CN"/>
        </w:rPr>
      </w:pPr>
      <w:r>
        <w:rPr>
          <w:rFonts w:hint="default"/>
          <w:lang w:val="en-US" w:eastAsia="zh-CN"/>
        </w:rPr>
        <w:t>我不太能判断什么是</w:t>
      </w:r>
    </w:p>
    <w:p w14:paraId="2A6FFA81">
      <w:pPr>
        <w:rPr>
          <w:rFonts w:hint="default"/>
          <w:lang w:val="en-US" w:eastAsia="zh-CN"/>
        </w:rPr>
      </w:pPr>
    </w:p>
    <w:p w14:paraId="612476A3">
      <w:pPr>
        <w:rPr>
          <w:rFonts w:hint="default"/>
          <w:lang w:val="en-US" w:eastAsia="zh-CN"/>
        </w:rPr>
      </w:pPr>
      <w:r>
        <w:rPr>
          <w:rFonts w:hint="default"/>
          <w:lang w:val="en-US" w:eastAsia="zh-CN"/>
        </w:rPr>
        <w:t>我每天都在考虑有关自杀的事情</w:t>
      </w:r>
    </w:p>
    <w:p w14:paraId="57578276">
      <w:pPr>
        <w:rPr>
          <w:rFonts w:hint="default"/>
          <w:lang w:val="en-US" w:eastAsia="zh-CN"/>
        </w:rPr>
      </w:pPr>
    </w:p>
    <w:p w14:paraId="3870DB9E">
      <w:pPr>
        <w:rPr>
          <w:rFonts w:hint="default"/>
          <w:lang w:val="en-US" w:eastAsia="zh-CN"/>
        </w:rPr>
      </w:pPr>
      <w:r>
        <w:rPr>
          <w:rFonts w:hint="default"/>
          <w:lang w:val="en-US" w:eastAsia="zh-CN"/>
        </w:rPr>
        <w:t>但是我并不是发自内心的想自杀</w:t>
      </w:r>
    </w:p>
    <w:p w14:paraId="7658737A">
      <w:pPr>
        <w:rPr>
          <w:rFonts w:hint="default"/>
          <w:lang w:val="en-US" w:eastAsia="zh-CN"/>
        </w:rPr>
      </w:pPr>
    </w:p>
    <w:p w14:paraId="197D01D7">
      <w:pPr>
        <w:rPr>
          <w:rFonts w:hint="default"/>
          <w:lang w:val="en-US" w:eastAsia="zh-CN"/>
        </w:rPr>
      </w:pPr>
      <w:r>
        <w:rPr>
          <w:rFonts w:hint="default"/>
          <w:lang w:val="en-US" w:eastAsia="zh-CN"/>
        </w:rPr>
        <w:t>我仅仅是不自觉的想到跟自杀有关的事情</w:t>
      </w:r>
    </w:p>
    <w:p w14:paraId="3055E2FF">
      <w:pPr>
        <w:rPr>
          <w:rFonts w:hint="default"/>
          <w:lang w:val="en-US" w:eastAsia="zh-CN"/>
        </w:rPr>
      </w:pPr>
    </w:p>
    <w:p w14:paraId="1E52B0CB">
      <w:pPr>
        <w:rPr>
          <w:rFonts w:hint="default"/>
          <w:lang w:val="en-US" w:eastAsia="zh-CN"/>
        </w:rPr>
      </w:pPr>
      <w:r>
        <w:rPr>
          <w:rFonts w:hint="default"/>
          <w:lang w:val="en-US" w:eastAsia="zh-CN"/>
        </w:rPr>
        <w:t>比如我不能自杀，我死了我老公肯定很难过，我妈妈就一个人，我儿子才三岁。</w:t>
      </w:r>
    </w:p>
    <w:p w14:paraId="6E62E138">
      <w:pPr>
        <w:rPr>
          <w:rFonts w:hint="default"/>
          <w:lang w:val="en-US" w:eastAsia="zh-CN"/>
        </w:rPr>
      </w:pPr>
    </w:p>
    <w:p w14:paraId="0037709F">
      <w:pPr>
        <w:rPr>
          <w:rFonts w:hint="default"/>
          <w:lang w:val="en-US" w:eastAsia="zh-CN"/>
        </w:rPr>
      </w:pPr>
      <w:r>
        <w:rPr>
          <w:rFonts w:hint="default"/>
          <w:lang w:val="en-US" w:eastAsia="zh-CN"/>
        </w:rPr>
        <w:t>比如我不能靠近这个地方，我要是掉下去就死了，摔得面目全非太不美观了。</w:t>
      </w:r>
    </w:p>
    <w:p w14:paraId="4C05A078">
      <w:pPr>
        <w:rPr>
          <w:rFonts w:hint="default"/>
          <w:lang w:val="en-US" w:eastAsia="zh-CN"/>
        </w:rPr>
      </w:pPr>
    </w:p>
    <w:p w14:paraId="72CDE649">
      <w:pPr>
        <w:rPr>
          <w:rFonts w:hint="default"/>
          <w:lang w:val="en-US" w:eastAsia="zh-CN"/>
        </w:rPr>
      </w:pPr>
      <w:r>
        <w:rPr>
          <w:rFonts w:hint="default"/>
          <w:lang w:val="en-US" w:eastAsia="zh-CN"/>
        </w:rPr>
        <w:t>比如我如果这样冲出去被车撞到，大概率死不了还得住院</w:t>
      </w:r>
    </w:p>
    <w:p w14:paraId="33FA0A22">
      <w:pPr>
        <w:rPr>
          <w:rFonts w:hint="default"/>
          <w:lang w:val="en-US" w:eastAsia="zh-CN"/>
        </w:rPr>
      </w:pPr>
    </w:p>
    <w:p w14:paraId="190FCA5E">
      <w:pPr>
        <w:rPr>
          <w:rFonts w:hint="default"/>
          <w:lang w:val="en-US" w:eastAsia="zh-CN"/>
        </w:rPr>
      </w:pPr>
      <w:r>
        <w:rPr>
          <w:rFonts w:hint="default"/>
          <w:lang w:val="en-US" w:eastAsia="zh-CN"/>
        </w:rPr>
        <w:t>住院也不错，可以休病假，这样就有理由不上班了，但是万一没把握好尺度死了</w:t>
      </w:r>
    </w:p>
    <w:p w14:paraId="3C311A07">
      <w:pPr>
        <w:rPr>
          <w:rFonts w:hint="default"/>
          <w:lang w:val="en-US" w:eastAsia="zh-CN"/>
        </w:rPr>
      </w:pPr>
    </w:p>
    <w:p w14:paraId="60E917AA">
      <w:pPr>
        <w:rPr>
          <w:rFonts w:hint="default"/>
          <w:lang w:val="en-US" w:eastAsia="zh-CN"/>
        </w:rPr>
      </w:pPr>
      <w:r>
        <w:rPr>
          <w:rFonts w:hint="default"/>
          <w:lang w:val="en-US" w:eastAsia="zh-CN"/>
        </w:rPr>
        <w:t>我老公肯定很难过，我妈妈就一个人，我儿子才三岁...</w:t>
      </w:r>
    </w:p>
    <w:p w14:paraId="6A4541AB">
      <w:pPr>
        <w:rPr>
          <w:rFonts w:hint="default"/>
          <w:lang w:val="en-US" w:eastAsia="zh-CN"/>
        </w:rPr>
      </w:pPr>
    </w:p>
    <w:p w14:paraId="575E43E3">
      <w:pPr>
        <w:rPr>
          <w:rFonts w:hint="default"/>
          <w:lang w:val="en-US" w:eastAsia="zh-CN"/>
        </w:rPr>
      </w:pPr>
    </w:p>
    <w:p w14:paraId="1E83990F">
      <w:pPr>
        <w:rPr>
          <w:rFonts w:hint="default"/>
          <w:lang w:val="en-US" w:eastAsia="zh-CN"/>
        </w:rPr>
      </w:pPr>
    </w:p>
    <w:p w14:paraId="18A26162">
      <w:pPr>
        <w:rPr>
          <w:rFonts w:hint="default"/>
          <w:lang w:val="en-US" w:eastAsia="zh-CN"/>
        </w:rPr>
      </w:pPr>
    </w:p>
    <w:p w14:paraId="6CA6A07A">
      <w:pPr>
        <w:rPr>
          <w:rFonts w:hint="default"/>
          <w:lang w:val="en-US" w:eastAsia="zh-CN"/>
        </w:rPr>
      </w:pPr>
      <w:r>
        <w:rPr>
          <w:rFonts w:hint="default"/>
          <w:lang w:val="en-US" w:eastAsia="zh-CN"/>
        </w:rPr>
        <w:t>我总感觉我是装的</w:t>
      </w:r>
    </w:p>
    <w:p w14:paraId="54210FDF">
      <w:pPr>
        <w:rPr>
          <w:rFonts w:hint="default"/>
          <w:lang w:val="en-US" w:eastAsia="zh-CN"/>
        </w:rPr>
      </w:pPr>
    </w:p>
    <w:p w14:paraId="74A9C156">
      <w:pPr>
        <w:rPr>
          <w:rFonts w:hint="default"/>
          <w:lang w:val="en-US" w:eastAsia="zh-CN"/>
        </w:rPr>
      </w:pPr>
      <w:r>
        <w:rPr>
          <w:rFonts w:hint="default"/>
          <w:lang w:val="en-US" w:eastAsia="zh-CN"/>
        </w:rPr>
        <w:t>医院给出的量表，想抑郁的人应该都能填出抑郁的结果吧</w:t>
      </w:r>
    </w:p>
    <w:p w14:paraId="038E1F33">
      <w:pPr>
        <w:rPr>
          <w:rFonts w:hint="default"/>
          <w:lang w:val="en-US" w:eastAsia="zh-CN"/>
        </w:rPr>
      </w:pPr>
    </w:p>
    <w:p w14:paraId="47DA9CDB">
      <w:pPr>
        <w:rPr>
          <w:rFonts w:hint="default"/>
          <w:lang w:val="en-US" w:eastAsia="zh-CN"/>
        </w:rPr>
      </w:pPr>
      <w:r>
        <w:rPr>
          <w:rFonts w:hint="default"/>
          <w:lang w:val="en-US" w:eastAsia="zh-CN"/>
        </w:rPr>
        <w:t>什么？掩饰项？我这么聪明他们一定看不出来</w:t>
      </w:r>
    </w:p>
    <w:p w14:paraId="57CA3E76">
      <w:pPr>
        <w:rPr>
          <w:rFonts w:hint="default"/>
          <w:lang w:val="en-US" w:eastAsia="zh-CN"/>
        </w:rPr>
      </w:pPr>
    </w:p>
    <w:p w14:paraId="53C851A3">
      <w:pPr>
        <w:rPr>
          <w:rFonts w:hint="default"/>
          <w:lang w:val="en-US" w:eastAsia="zh-CN"/>
        </w:rPr>
      </w:pPr>
      <w:r>
        <w:rPr>
          <w:rFonts w:hint="default"/>
          <w:lang w:val="en-US" w:eastAsia="zh-CN"/>
        </w:rPr>
        <w:t>什么？我跟医生说的第一句话我就哭出来了会不会因为我演技太好了</w:t>
      </w:r>
    </w:p>
    <w:p w14:paraId="68B246DE">
      <w:pPr>
        <w:rPr>
          <w:rFonts w:hint="default"/>
          <w:lang w:val="en-US" w:eastAsia="zh-CN"/>
        </w:rPr>
      </w:pPr>
    </w:p>
    <w:p w14:paraId="1DD2C5A5">
      <w:pPr>
        <w:rPr>
          <w:rFonts w:hint="default"/>
          <w:lang w:val="en-US" w:eastAsia="zh-CN"/>
        </w:rPr>
      </w:pPr>
      <w:r>
        <w:rPr>
          <w:rFonts w:hint="default"/>
          <w:lang w:val="en-US" w:eastAsia="zh-CN"/>
        </w:rPr>
        <w:t>医生说先去旅游调节一下，实在不行就回来吃药吧</w:t>
      </w:r>
    </w:p>
    <w:p w14:paraId="2BCC8FD2">
      <w:pPr>
        <w:rPr>
          <w:rFonts w:hint="default"/>
          <w:lang w:val="en-US" w:eastAsia="zh-CN"/>
        </w:rPr>
      </w:pPr>
    </w:p>
    <w:p w14:paraId="46FD7F6E">
      <w:pPr>
        <w:rPr>
          <w:rFonts w:hint="default"/>
          <w:lang w:val="en-US" w:eastAsia="zh-CN"/>
        </w:rPr>
      </w:pPr>
      <w:r>
        <w:rPr>
          <w:rFonts w:hint="default"/>
          <w:lang w:val="en-US" w:eastAsia="zh-CN"/>
        </w:rPr>
        <w:t>我还在上班，我判断不了自己是装抑郁还是真抑郁。"</w:t>
      </w:r>
    </w:p>
    <w:p w14:paraId="01576F56">
      <w:pPr>
        <w:rPr>
          <w:rFonts w:hint="default"/>
          <w:lang w:val="en-US" w:eastAsia="zh-CN"/>
        </w:rPr>
      </w:pPr>
      <w:r>
        <w:rPr>
          <w:rFonts w:hint="default"/>
          <w:lang w:val="en-US" w:eastAsia="zh-CN"/>
        </w:rPr>
        <w:t>"作为一个8号人格INTJ，隔离自己的情绪是一种生活常态。</w:t>
      </w:r>
    </w:p>
    <w:p w14:paraId="69B22EDB">
      <w:pPr>
        <w:rPr>
          <w:rFonts w:hint="default"/>
          <w:lang w:val="en-US" w:eastAsia="zh-CN"/>
        </w:rPr>
      </w:pPr>
    </w:p>
    <w:p w14:paraId="05AB2D87">
      <w:pPr>
        <w:rPr>
          <w:rFonts w:hint="default"/>
          <w:lang w:val="en-US" w:eastAsia="zh-CN"/>
        </w:rPr>
      </w:pPr>
      <w:r>
        <w:rPr>
          <w:rFonts w:hint="default"/>
          <w:lang w:val="en-US" w:eastAsia="zh-CN"/>
        </w:rPr>
        <w:t>当然更准确的说法是抽离开来，用旁观者的角度来看待自己的情绪，然后学着心理分析师的办法把自己的情绪当成一种类似于生理排泄的方式给处理掉。</w:t>
      </w:r>
    </w:p>
    <w:p w14:paraId="7BF4C056">
      <w:pPr>
        <w:rPr>
          <w:rFonts w:hint="default"/>
          <w:lang w:val="en-US" w:eastAsia="zh-CN"/>
        </w:rPr>
      </w:pPr>
    </w:p>
    <w:p w14:paraId="69B709A0">
      <w:pPr>
        <w:rPr>
          <w:rFonts w:hint="default"/>
          <w:lang w:val="en-US" w:eastAsia="zh-CN"/>
        </w:rPr>
      </w:pPr>
      <w:r>
        <w:rPr>
          <w:rFonts w:hint="default"/>
          <w:lang w:val="en-US" w:eastAsia="zh-CN"/>
        </w:rPr>
        <w:t>恰恰因为我长期表现出的平静，经常会有很多平时看起来很活跃很外向甚至仿佛天不怕地不怕的人，会跑过来找我诉苦寻求安慰，他们往往会展现出小孩的孤独单纯的一面，和看起来的外向甚至很社会的性格截然不同。</w:t>
      </w:r>
    </w:p>
    <w:p w14:paraId="0E7C5347">
      <w:pPr>
        <w:rPr>
          <w:rFonts w:hint="default"/>
          <w:lang w:val="en-US" w:eastAsia="zh-CN"/>
        </w:rPr>
      </w:pPr>
    </w:p>
    <w:p w14:paraId="44EABB23">
      <w:pPr>
        <w:rPr>
          <w:rFonts w:hint="default"/>
          <w:lang w:val="en-US" w:eastAsia="zh-CN"/>
        </w:rPr>
      </w:pPr>
      <w:r>
        <w:rPr>
          <w:rFonts w:hint="default"/>
          <w:lang w:val="en-US" w:eastAsia="zh-CN"/>
        </w:rPr>
        <w:t>但我确实会存在愤怒的一面，尤其是被人误解觉得我是在害怕的时候。这时候我的愤怒值会达到巅峰。</w:t>
      </w:r>
    </w:p>
    <w:p w14:paraId="4B5E1F33">
      <w:pPr>
        <w:rPr>
          <w:rFonts w:hint="default"/>
          <w:lang w:val="en-US" w:eastAsia="zh-CN"/>
        </w:rPr>
      </w:pPr>
    </w:p>
    <w:p w14:paraId="54BD0018">
      <w:pPr>
        <w:rPr>
          <w:rFonts w:hint="default"/>
          <w:lang w:val="en-US" w:eastAsia="zh-CN"/>
        </w:rPr>
      </w:pPr>
      <w:r>
        <w:rPr>
          <w:rFonts w:hint="default"/>
          <w:lang w:val="en-US" w:eastAsia="zh-CN"/>
        </w:rPr>
        <w:t>因为对我来说，目的是根本，为了实现目标我确实会盯着太多指标和变化，或者说我真正害怕的是目标不能实现。</w:t>
      </w:r>
    </w:p>
    <w:p w14:paraId="457B8FC7">
      <w:pPr>
        <w:rPr>
          <w:rFonts w:hint="default"/>
          <w:lang w:val="en-US" w:eastAsia="zh-CN"/>
        </w:rPr>
      </w:pPr>
    </w:p>
    <w:p w14:paraId="148108C7">
      <w:pPr>
        <w:rPr>
          <w:rFonts w:hint="default"/>
          <w:lang w:val="en-US" w:eastAsia="zh-CN"/>
        </w:rPr>
      </w:pPr>
      <w:r>
        <w:rPr>
          <w:rFonts w:hint="default"/>
          <w:lang w:val="en-US" w:eastAsia="zh-CN"/>
        </w:rPr>
        <w:t>但是很多人以为我是恐惧一些困难，比如会有人觉得我恐惧董志民，这种错乱到发癫的看法对我来说是种侮辱，所以我对这类人的愤怒会高到爆炸。</w:t>
      </w:r>
    </w:p>
    <w:p w14:paraId="70996AE8">
      <w:pPr>
        <w:rPr>
          <w:rFonts w:hint="default"/>
          <w:lang w:val="en-US" w:eastAsia="zh-CN"/>
        </w:rPr>
      </w:pPr>
    </w:p>
    <w:p w14:paraId="436D7F16">
      <w:pPr>
        <w:rPr>
          <w:rFonts w:hint="default"/>
          <w:lang w:val="en-US" w:eastAsia="zh-CN"/>
        </w:rPr>
      </w:pPr>
      <w:r>
        <w:rPr>
          <w:rFonts w:hint="default"/>
          <w:lang w:val="en-US" w:eastAsia="zh-CN"/>
        </w:rPr>
        <w:t>总而言之，我回复下这类人吧，你们不要因为自己的懦弱胆怯，而误把我在实现目标路上的焦虑看成和你们一样的懦弱胆怯。这类人是夏溅的，自己享受夏溅就好。"</w:t>
      </w:r>
    </w:p>
    <w:p w14:paraId="2B25465D">
      <w:pPr>
        <w:rPr>
          <w:rFonts w:hint="default"/>
          <w:lang w:val="en-US" w:eastAsia="zh-CN"/>
        </w:rPr>
      </w:pPr>
      <w:r>
        <w:rPr>
          <w:rFonts w:hint="default"/>
          <w:lang w:val="en-US" w:eastAsia="zh-CN"/>
        </w:rPr>
        <w:t>"我，抑郁症。休学修养半年了。</w:t>
      </w:r>
    </w:p>
    <w:p w14:paraId="63BC1E15">
      <w:pPr>
        <w:rPr>
          <w:rFonts w:hint="default"/>
          <w:lang w:val="en-US" w:eastAsia="zh-CN"/>
        </w:rPr>
      </w:pPr>
    </w:p>
    <w:p w14:paraId="4FB828C9">
      <w:pPr>
        <w:rPr>
          <w:rFonts w:hint="default"/>
          <w:lang w:val="en-US" w:eastAsia="zh-CN"/>
        </w:rPr>
      </w:pPr>
      <w:r>
        <w:rPr>
          <w:rFonts w:hint="default"/>
          <w:lang w:val="en-US" w:eastAsia="zh-CN"/>
        </w:rPr>
        <w:t>刚休学的时候，状态很差。差到什么程度呢？走在桥上，我看着河水，就会思考要不要跳下去，死的快不快之类的问题。我不喜欢说话，有时候一天也说不了十句话。语言是苍白无力的，“我写了这么多，还不如拿把刀杀了他，真的。”</w:t>
      </w:r>
    </w:p>
    <w:p w14:paraId="32392D66">
      <w:pPr>
        <w:rPr>
          <w:rFonts w:hint="default"/>
          <w:lang w:val="en-US" w:eastAsia="zh-CN"/>
        </w:rPr>
      </w:pPr>
    </w:p>
    <w:p w14:paraId="029D6BB2">
      <w:pPr>
        <w:rPr>
          <w:rFonts w:hint="default"/>
          <w:lang w:val="en-US" w:eastAsia="zh-CN"/>
        </w:rPr>
      </w:pPr>
      <w:r>
        <w:rPr>
          <w:rFonts w:hint="default"/>
          <w:lang w:val="en-US" w:eastAsia="zh-CN"/>
        </w:rPr>
        <w:t>容易哭，一句话可以让我哭上半个小时。当时感觉要把所有的痛苦都哭出来——虽然痛苦不会消失，但至少能让我好一点。</w:t>
      </w:r>
    </w:p>
    <w:p w14:paraId="323FADDA">
      <w:pPr>
        <w:rPr>
          <w:rFonts w:hint="default"/>
          <w:lang w:val="en-US" w:eastAsia="zh-CN"/>
        </w:rPr>
      </w:pPr>
    </w:p>
    <w:p w14:paraId="63661A0C">
      <w:pPr>
        <w:rPr>
          <w:rFonts w:hint="default"/>
          <w:lang w:val="en-US" w:eastAsia="zh-CN"/>
        </w:rPr>
      </w:pPr>
      <w:r>
        <w:rPr>
          <w:rFonts w:hint="default"/>
          <w:lang w:val="en-US" w:eastAsia="zh-CN"/>
        </w:rPr>
        <w:t>到后来，我的状态慢慢好了。甚至会笑了。当我控制我的嘴角上扬的时候，我才意识到自己多久没笑了。那种感觉很好，就好像第一次感受到阳光的温暖。</w:t>
      </w:r>
    </w:p>
    <w:p w14:paraId="178332AC">
      <w:pPr>
        <w:rPr>
          <w:rFonts w:hint="default"/>
          <w:lang w:val="en-US" w:eastAsia="zh-CN"/>
        </w:rPr>
      </w:pPr>
    </w:p>
    <w:p w14:paraId="0FBCC3C0">
      <w:pPr>
        <w:rPr>
          <w:rFonts w:hint="default"/>
          <w:lang w:val="en-US" w:eastAsia="zh-CN"/>
        </w:rPr>
      </w:pPr>
      <w:r>
        <w:rPr>
          <w:rFonts w:hint="default"/>
          <w:lang w:val="en-US" w:eastAsia="zh-CN"/>
        </w:rPr>
        <w:t>我喜欢写作，一有什么想法，我就把它转述成文字，这可以帮助我表达自己的感情。做一些轻松但有意义的事，多运动，多看书，有时间了就去风景好的地方走走，经常听听歌。</w:t>
      </w:r>
    </w:p>
    <w:p w14:paraId="38297249">
      <w:pPr>
        <w:rPr>
          <w:rFonts w:hint="default"/>
          <w:lang w:val="en-US" w:eastAsia="zh-CN"/>
        </w:rPr>
      </w:pPr>
    </w:p>
    <w:p w14:paraId="149663BC">
      <w:pPr>
        <w:rPr>
          <w:rFonts w:hint="default"/>
          <w:lang w:val="en-US" w:eastAsia="zh-CN"/>
        </w:rPr>
      </w:pPr>
      <w:r>
        <w:rPr>
          <w:rFonts w:hint="default"/>
          <w:lang w:val="en-US" w:eastAsia="zh-CN"/>
        </w:rPr>
        <w:t>刚休学的时候，我觉得起床是一件很困难的事，我不知道做什么，认为做什么都没有意义。现在好了一点，我每天可以安静的度过，早上起来的时候喝杯咖啡，心情就不错了。</w:t>
      </w:r>
    </w:p>
    <w:p w14:paraId="67F26827">
      <w:pPr>
        <w:rPr>
          <w:rFonts w:hint="default"/>
          <w:lang w:val="en-US" w:eastAsia="zh-CN"/>
        </w:rPr>
      </w:pPr>
    </w:p>
    <w:p w14:paraId="72835CA2">
      <w:pPr>
        <w:rPr>
          <w:rFonts w:hint="default"/>
          <w:lang w:val="en-US" w:eastAsia="zh-CN"/>
        </w:rPr>
      </w:pPr>
      <w:r>
        <w:rPr>
          <w:rFonts w:hint="default"/>
          <w:lang w:val="en-US" w:eastAsia="zh-CN"/>
        </w:rPr>
        <w:t>我认为，对待那些有负面情绪的人还是多关心一点好（我没有朋友，所以不知道关心他们累不累），我之前就得了抑郁症，一直没被重视，也没有看心理医生。我曾向母亲表露过厌世的想法，也自残过，两次自杀未遂。</w:t>
      </w:r>
    </w:p>
    <w:p w14:paraId="6D6B0B5F">
      <w:pPr>
        <w:rPr>
          <w:rFonts w:hint="default"/>
          <w:lang w:val="en-US" w:eastAsia="zh-CN"/>
        </w:rPr>
      </w:pPr>
    </w:p>
    <w:p w14:paraId="29D32240">
      <w:pPr>
        <w:rPr>
          <w:rFonts w:hint="default"/>
          <w:lang w:val="en-US" w:eastAsia="zh-CN"/>
        </w:rPr>
      </w:pPr>
      <w:r>
        <w:rPr>
          <w:rFonts w:hint="default"/>
          <w:lang w:val="en-US" w:eastAsia="zh-CN"/>
        </w:rPr>
        <w:t>到后来，我明确的向她表示我生病了，如果不治疗的话我就只能上吊了。刚开始她还让我继续上学，不要休学，可是我发现吃饭很累，走路很累，甚至呼吸也很累。</w:t>
      </w:r>
    </w:p>
    <w:p w14:paraId="4DFA1A9B">
      <w:pPr>
        <w:rPr>
          <w:rFonts w:hint="default"/>
          <w:lang w:val="en-US" w:eastAsia="zh-CN"/>
        </w:rPr>
      </w:pPr>
    </w:p>
    <w:p w14:paraId="47CFE8F9">
      <w:pPr>
        <w:rPr>
          <w:rFonts w:hint="default"/>
          <w:lang w:val="en-US" w:eastAsia="zh-CN"/>
        </w:rPr>
      </w:pPr>
      <w:r>
        <w:rPr>
          <w:rFonts w:hint="default"/>
          <w:lang w:val="en-US" w:eastAsia="zh-CN"/>
        </w:rPr>
        <w:t>我的母亲总算同意我看病了。</w:t>
      </w:r>
    </w:p>
    <w:p w14:paraId="41389003">
      <w:pPr>
        <w:rPr>
          <w:rFonts w:hint="default"/>
          <w:lang w:val="en-US" w:eastAsia="zh-CN"/>
        </w:rPr>
      </w:pPr>
    </w:p>
    <w:p w14:paraId="25AEBFE2">
      <w:pPr>
        <w:rPr>
          <w:rFonts w:hint="default"/>
          <w:lang w:val="en-US" w:eastAsia="zh-CN"/>
        </w:rPr>
      </w:pPr>
      <w:r>
        <w:rPr>
          <w:rFonts w:hint="default"/>
          <w:lang w:val="en-US" w:eastAsia="zh-CN"/>
        </w:rPr>
        <w:t>她现在虽然对我不是特别好（经常骂我），但是物质上是满足的。我的父亲经常家暴我，她比我的父亲好多了。</w:t>
      </w:r>
    </w:p>
    <w:p w14:paraId="2B20A970">
      <w:pPr>
        <w:rPr>
          <w:rFonts w:hint="default"/>
          <w:lang w:val="en-US" w:eastAsia="zh-CN"/>
        </w:rPr>
      </w:pPr>
    </w:p>
    <w:p w14:paraId="32E9B4DD">
      <w:pPr>
        <w:rPr>
          <w:rFonts w:hint="default"/>
          <w:lang w:val="en-US" w:eastAsia="zh-CN"/>
        </w:rPr>
      </w:pPr>
      <w:r>
        <w:rPr>
          <w:rFonts w:hint="default"/>
          <w:lang w:val="en-US" w:eastAsia="zh-CN"/>
        </w:rPr>
        <w:t>我不想定义所谓“装抑郁”的概念，我怕我的回答让世界上又少一个人，所以就和你说说我开始治疗之前的状态。</w:t>
      </w:r>
    </w:p>
    <w:p w14:paraId="2C3BCCB0">
      <w:pPr>
        <w:rPr>
          <w:rFonts w:hint="default"/>
          <w:lang w:val="en-US" w:eastAsia="zh-CN"/>
        </w:rPr>
      </w:pPr>
    </w:p>
    <w:p w14:paraId="692489CA">
      <w:pPr>
        <w:rPr>
          <w:rFonts w:hint="default"/>
          <w:lang w:val="en-US" w:eastAsia="zh-CN"/>
        </w:rPr>
      </w:pPr>
      <w:r>
        <w:rPr>
          <w:rFonts w:hint="default"/>
          <w:lang w:val="en-US" w:eastAsia="zh-CN"/>
        </w:rPr>
        <w:t>眼睛无神，看上去很悲哀，走路低着头，说话不敢看别人的眼睛。忍不住去想过去不好的事，觉得做什么事都没有意义，有时候吃的太多，有时候吃的太少。常常想着死了算了，有时一天哭两三次，笑不出来，总是在想人生的意义是什么，我为什么要遭受这些对待，我到底做错了什么。</w:t>
      </w:r>
    </w:p>
    <w:p w14:paraId="21C632BC">
      <w:pPr>
        <w:rPr>
          <w:rFonts w:hint="default"/>
          <w:lang w:val="en-US" w:eastAsia="zh-CN"/>
        </w:rPr>
      </w:pPr>
    </w:p>
    <w:p w14:paraId="38EE37E6">
      <w:pPr>
        <w:rPr>
          <w:rFonts w:hint="default"/>
          <w:lang w:val="en-US" w:eastAsia="zh-CN"/>
        </w:rPr>
      </w:pPr>
      <w:r>
        <w:rPr>
          <w:rFonts w:hint="default"/>
          <w:lang w:val="en-US" w:eastAsia="zh-CN"/>
        </w:rPr>
        <w:t>祝好。"</w:t>
      </w:r>
    </w:p>
    <w:p w14:paraId="1CF7696F">
      <w:pPr>
        <w:rPr>
          <w:rFonts w:hint="default"/>
          <w:lang w:val="en-US" w:eastAsia="zh-CN"/>
        </w:rPr>
      </w:pPr>
      <w:r>
        <w:rPr>
          <w:rFonts w:hint="default"/>
          <w:lang w:val="en-US" w:eastAsia="zh-CN"/>
        </w:rPr>
        <w:t>"在心理学上，如何界定一个人是否真的得了抑郁症，是需要从生理和心理上多个层次来判定，这里推荐一些简单快捷的判断方法。</w:t>
      </w:r>
    </w:p>
    <w:p w14:paraId="655621C4">
      <w:pPr>
        <w:rPr>
          <w:rFonts w:hint="default"/>
          <w:lang w:val="en-US" w:eastAsia="zh-CN"/>
        </w:rPr>
      </w:pPr>
    </w:p>
    <w:p w14:paraId="71BD03B0">
      <w:pPr>
        <w:rPr>
          <w:rFonts w:hint="default"/>
          <w:lang w:val="en-US" w:eastAsia="zh-CN"/>
        </w:rPr>
      </w:pPr>
      <w:r>
        <w:rPr>
          <w:rFonts w:hint="default"/>
          <w:lang w:val="en-US" w:eastAsia="zh-CN"/>
        </w:rPr>
        <w:t>首先，抑郁症在临床中主要表现是包括三主症：，情绪低落，。另外，患者还会伴有饮食，睡眠，性功能的减退。患者往往表现为自我评价比较低，觉得自己无能，无用，缺乏兴趣乐趣，对日常生活中的事件缺乏快感，患者往往感叹活着没有意思，不如死了算了，严重的患者甚至出现自伤，自杀的想法和行为，</w:t>
      </w:r>
    </w:p>
    <w:p w14:paraId="4DF9CDA9">
      <w:pPr>
        <w:rPr>
          <w:rFonts w:hint="default"/>
          <w:lang w:val="en-US" w:eastAsia="zh-CN"/>
        </w:rPr>
      </w:pPr>
    </w:p>
    <w:p w14:paraId="4D91A5F7">
      <w:pPr>
        <w:rPr>
          <w:rFonts w:hint="default"/>
          <w:lang w:val="en-US" w:eastAsia="zh-CN"/>
        </w:rPr>
      </w:pPr>
      <w:r>
        <w:rPr>
          <w:rFonts w:hint="default"/>
          <w:lang w:val="en-US" w:eastAsia="zh-CN"/>
        </w:rPr>
        <w:t>因此，在临床上，抑郁症出现上述症状往往比较严重，有一些患者也会以躯体症状作为主诉来求诊，如出现了胃肠功能不适，心慌，心悸，心跳加快等症状，此时也要注意是抑郁症的可能。</w:t>
      </w:r>
    </w:p>
    <w:p w14:paraId="2053A548">
      <w:pPr>
        <w:rPr>
          <w:rFonts w:hint="default"/>
          <w:lang w:val="en-US" w:eastAsia="zh-CN"/>
        </w:rPr>
      </w:pPr>
    </w:p>
    <w:p w14:paraId="326E3F94">
      <w:pPr>
        <w:rPr>
          <w:rFonts w:hint="default"/>
          <w:lang w:val="en-US" w:eastAsia="zh-CN"/>
        </w:rPr>
      </w:pPr>
      <w:r>
        <w:rPr>
          <w:rFonts w:hint="default"/>
          <w:lang w:val="en-US" w:eastAsia="zh-CN"/>
        </w:rPr>
        <w:t>在这里要科普一下什么叫。轻度抑郁症是由患者个体内的遗传发育（基因）系统存在异常或突变引起的，以持久自发性情绪低落为主的一系列大脑抑郁症状。轻度抑郁症长期表现为有情绪低落、不合群、离群、躯体不适、食欲不振及睡眠障碍。</w:t>
      </w:r>
    </w:p>
    <w:p w14:paraId="6733E940">
      <w:pPr>
        <w:rPr>
          <w:rFonts w:hint="default"/>
          <w:lang w:val="en-US" w:eastAsia="zh-CN"/>
        </w:rPr>
      </w:pPr>
    </w:p>
    <w:p w14:paraId="118478F9">
      <w:pPr>
        <w:rPr>
          <w:rFonts w:hint="default"/>
          <w:lang w:val="en-US" w:eastAsia="zh-CN"/>
        </w:rPr>
      </w:pPr>
      <w:r>
        <w:rPr>
          <w:rFonts w:hint="default"/>
          <w:lang w:val="en-US" w:eastAsia="zh-CN"/>
        </w:rPr>
        <w:t>轻度抑郁症以持续的心情低落为特征。在情绪方面，心情压抑、郁闷、沮丧，对日常活动缺乏兴趣，对前途悲观失望，病前的精神创伤常盘踞在脑中，以致精神不振，脑力迟钝，患者为此感到羞愧和内疚。在认知方面，注意力无法集中，记忆力降低，思维迟缓，自尊心和自信心降低，自我评价下降，常夸大自己的缺点和失误，认为自己没有价值，没人关爱，并为此自责和自罪。在行为方面，动作迟滞，无精打采，表现为被动、依赖、退缩，不愿意与人主动交往。甚至会有自杀的倾向。</w:t>
      </w:r>
    </w:p>
    <w:p w14:paraId="02F3FD4D">
      <w:pPr>
        <w:rPr>
          <w:rFonts w:hint="default"/>
          <w:lang w:val="en-US" w:eastAsia="zh-CN"/>
        </w:rPr>
      </w:pPr>
    </w:p>
    <w:p w14:paraId="62571E07">
      <w:pPr>
        <w:rPr>
          <w:rFonts w:hint="default"/>
          <w:lang w:val="en-US" w:eastAsia="zh-CN"/>
        </w:rPr>
      </w:pPr>
      <w:r>
        <w:rPr>
          <w:rFonts w:hint="default"/>
          <w:lang w:val="en-US" w:eastAsia="zh-CN"/>
        </w:rPr>
        <w:t>那怎么简单判断呢？从以下五个方面可以简单自我检查。</w:t>
      </w:r>
    </w:p>
    <w:p w14:paraId="7192291E">
      <w:pPr>
        <w:rPr>
          <w:rFonts w:hint="default"/>
          <w:lang w:val="en-US" w:eastAsia="zh-CN"/>
        </w:rPr>
      </w:pPr>
    </w:p>
    <w:p w14:paraId="21659B80">
      <w:pPr>
        <w:rPr>
          <w:rFonts w:hint="default"/>
          <w:lang w:val="en-US" w:eastAsia="zh-CN"/>
        </w:rPr>
      </w:pPr>
      <w:r>
        <w:rPr>
          <w:rFonts w:hint="default"/>
          <w:lang w:val="en-US" w:eastAsia="zh-CN"/>
        </w:rPr>
        <w:t>1、情绪莫名低落、敏感</w:t>
      </w:r>
    </w:p>
    <w:p w14:paraId="7ACD1258">
      <w:pPr>
        <w:rPr>
          <w:rFonts w:hint="default"/>
          <w:lang w:val="en-US" w:eastAsia="zh-CN"/>
        </w:rPr>
      </w:pPr>
    </w:p>
    <w:p w14:paraId="184F320F">
      <w:pPr>
        <w:rPr>
          <w:rFonts w:hint="default"/>
          <w:lang w:val="en-US" w:eastAsia="zh-CN"/>
        </w:rPr>
      </w:pPr>
      <w:r>
        <w:rPr>
          <w:rFonts w:hint="default"/>
          <w:lang w:val="en-US" w:eastAsia="zh-CN"/>
        </w:rPr>
        <w:t>患有抑郁症的患者，会产生消极的情绪，即使在一群人中间，也会莫名的感到低落，提不起精神来，有时会为了照顾别人的感受，强颜欢笑，实际上会使自己更累。除此之外，还会有敏感的心理，一点小事就会引发低落，有时也会因为一点小事而大发雷霆。</w:t>
      </w:r>
    </w:p>
    <w:p w14:paraId="701F3D98">
      <w:pPr>
        <w:rPr>
          <w:rFonts w:hint="default"/>
          <w:lang w:val="en-US" w:eastAsia="zh-CN"/>
        </w:rPr>
      </w:pPr>
    </w:p>
    <w:p w14:paraId="7FB78358">
      <w:pPr>
        <w:rPr>
          <w:rFonts w:hint="default"/>
          <w:lang w:val="en-US" w:eastAsia="zh-CN"/>
        </w:rPr>
      </w:pPr>
      <w:r>
        <w:rPr>
          <w:rFonts w:hint="default"/>
          <w:lang w:val="en-US" w:eastAsia="zh-CN"/>
        </w:rPr>
        <w:t>2、记忆力下降，对任何事情都提不起精神</w:t>
      </w:r>
    </w:p>
    <w:p w14:paraId="27D29F2A">
      <w:pPr>
        <w:rPr>
          <w:rFonts w:hint="default"/>
          <w:lang w:val="en-US" w:eastAsia="zh-CN"/>
        </w:rPr>
      </w:pPr>
    </w:p>
    <w:p w14:paraId="45F69755">
      <w:pPr>
        <w:rPr>
          <w:rFonts w:hint="default"/>
          <w:lang w:val="en-US" w:eastAsia="zh-CN"/>
        </w:rPr>
      </w:pPr>
      <w:r>
        <w:rPr>
          <w:rFonts w:hint="default"/>
          <w:lang w:val="en-US" w:eastAsia="zh-CN"/>
        </w:rPr>
        <w:t>抑郁症有时会出现记忆力下降的状况，甚至今天记不起昨天发生的事情，喜欢沉浸在自己的世界里。同时患者还会与周围的人和事情产生抗拒，对自己以前喜欢的事情也提不起精神来，思维也会为之迟钝。</w:t>
      </w:r>
    </w:p>
    <w:p w14:paraId="5C96F11D">
      <w:pPr>
        <w:rPr>
          <w:rFonts w:hint="default"/>
          <w:lang w:val="en-US" w:eastAsia="zh-CN"/>
        </w:rPr>
      </w:pPr>
    </w:p>
    <w:p w14:paraId="331A586D">
      <w:pPr>
        <w:rPr>
          <w:rFonts w:hint="default"/>
          <w:lang w:val="en-US" w:eastAsia="zh-CN"/>
        </w:rPr>
      </w:pPr>
      <w:r>
        <w:rPr>
          <w:rFonts w:hint="default"/>
          <w:lang w:val="en-US" w:eastAsia="zh-CN"/>
        </w:rPr>
        <w:t>3、身体总感觉疲惫不堪</w:t>
      </w:r>
    </w:p>
    <w:p w14:paraId="22AAC05E">
      <w:pPr>
        <w:rPr>
          <w:rFonts w:hint="default"/>
          <w:lang w:val="en-US" w:eastAsia="zh-CN"/>
        </w:rPr>
      </w:pPr>
    </w:p>
    <w:p w14:paraId="63214D54">
      <w:pPr>
        <w:rPr>
          <w:rFonts w:hint="default"/>
          <w:lang w:val="en-US" w:eastAsia="zh-CN"/>
        </w:rPr>
      </w:pPr>
      <w:r>
        <w:rPr>
          <w:rFonts w:hint="default"/>
          <w:lang w:val="en-US" w:eastAsia="zh-CN"/>
        </w:rPr>
        <w:t>抑郁症患者常常会出现疲惫不堪的状态，浑身无力，连最简单的走路都会感到疲累，更不用说运动了。更多时间里，只想躺在床上，呆在自己的世界里，不想动弹。</w:t>
      </w:r>
    </w:p>
    <w:p w14:paraId="751A5644">
      <w:pPr>
        <w:rPr>
          <w:rFonts w:hint="default"/>
          <w:lang w:val="en-US" w:eastAsia="zh-CN"/>
        </w:rPr>
      </w:pPr>
    </w:p>
    <w:p w14:paraId="68523CC0">
      <w:pPr>
        <w:rPr>
          <w:rFonts w:hint="default"/>
          <w:lang w:val="en-US" w:eastAsia="zh-CN"/>
        </w:rPr>
      </w:pPr>
      <w:r>
        <w:rPr>
          <w:rFonts w:hint="default"/>
          <w:lang w:val="en-US" w:eastAsia="zh-CN"/>
        </w:rPr>
        <w:t>4、生理性疾病</w:t>
      </w:r>
    </w:p>
    <w:p w14:paraId="20FC6221">
      <w:pPr>
        <w:rPr>
          <w:rFonts w:hint="default"/>
          <w:lang w:val="en-US" w:eastAsia="zh-CN"/>
        </w:rPr>
      </w:pPr>
    </w:p>
    <w:p w14:paraId="1552B6BB">
      <w:pPr>
        <w:rPr>
          <w:rFonts w:hint="default"/>
          <w:lang w:val="en-US" w:eastAsia="zh-CN"/>
        </w:rPr>
      </w:pPr>
      <w:r>
        <w:rPr>
          <w:rFonts w:hint="default"/>
          <w:lang w:val="en-US" w:eastAsia="zh-CN"/>
        </w:rPr>
        <w:t>抑郁症是精神疾病，心理影响生理，引起一些生理性疾病。伴随抑郁症出现诸如失眠、食欲下降、心慌气短，女性产生月经紊乱，痛经等，男性则容易对房事失去欲望等。病症严重的则会引起高血压，进而可能引发一些心脑血管疾病。</w:t>
      </w:r>
    </w:p>
    <w:p w14:paraId="22C63D04">
      <w:pPr>
        <w:rPr>
          <w:rFonts w:hint="default"/>
          <w:lang w:val="en-US" w:eastAsia="zh-CN"/>
        </w:rPr>
      </w:pPr>
    </w:p>
    <w:p w14:paraId="6AC8E5CD">
      <w:pPr>
        <w:rPr>
          <w:rFonts w:hint="default"/>
          <w:lang w:val="en-US" w:eastAsia="zh-CN"/>
        </w:rPr>
      </w:pPr>
      <w:r>
        <w:rPr>
          <w:rFonts w:hint="default"/>
          <w:lang w:val="en-US" w:eastAsia="zh-CN"/>
        </w:rPr>
        <w:t>5、产生轻生念头</w:t>
      </w:r>
    </w:p>
    <w:p w14:paraId="7B806D3E">
      <w:pPr>
        <w:rPr>
          <w:rFonts w:hint="default"/>
          <w:lang w:val="en-US" w:eastAsia="zh-CN"/>
        </w:rPr>
      </w:pPr>
    </w:p>
    <w:p w14:paraId="07450C43">
      <w:pPr>
        <w:rPr>
          <w:rFonts w:hint="default"/>
          <w:lang w:val="en-US" w:eastAsia="zh-CN"/>
        </w:rPr>
      </w:pPr>
      <w:r>
        <w:rPr>
          <w:rFonts w:hint="default"/>
          <w:lang w:val="en-US" w:eastAsia="zh-CN"/>
        </w:rPr>
        <w:t>这也是严重抑郁症患者的重要表现。通常情况下患者对生活失去信心，加上不愿意与别人倾诉，继而引起憎恶自己，觉得自己什么都不对，甚至什么都不配拥有，产生轻生的念头。出现此种心理，极其危险。</w:t>
      </w:r>
    </w:p>
    <w:p w14:paraId="20C71BFF">
      <w:pPr>
        <w:rPr>
          <w:rFonts w:hint="default"/>
          <w:lang w:val="en-US" w:eastAsia="zh-CN"/>
        </w:rPr>
      </w:pPr>
    </w:p>
    <w:p w14:paraId="6EB19C55">
      <w:pPr>
        <w:rPr>
          <w:rFonts w:hint="default"/>
          <w:lang w:val="en-US" w:eastAsia="zh-CN"/>
        </w:rPr>
      </w:pPr>
      <w:r>
        <w:rPr>
          <w:rFonts w:hint="default"/>
          <w:lang w:val="en-US" w:eastAsia="zh-CN"/>
        </w:rPr>
        <w:t>从这五个角度可以大体判断出一个人是否得了轻度抑郁，严重者症状更甚。这五方面不代表所有案例的显状，建议找心理专家进行专业判断。</w:t>
      </w:r>
    </w:p>
    <w:p w14:paraId="67CDC5DB">
      <w:pPr>
        <w:rPr>
          <w:rFonts w:hint="default"/>
          <w:lang w:val="en-US" w:eastAsia="zh-CN"/>
        </w:rPr>
      </w:pPr>
    </w:p>
    <w:p w14:paraId="15BD4B11">
      <w:pPr>
        <w:rPr>
          <w:rFonts w:hint="default"/>
          <w:lang w:val="en-US" w:eastAsia="zh-CN"/>
        </w:rPr>
      </w:pPr>
      <w:r>
        <w:rPr>
          <w:rFonts w:hint="default"/>
          <w:lang w:val="en-US" w:eastAsia="zh-CN"/>
        </w:rPr>
        <w:t>推荐一些缓解方法。</w:t>
      </w:r>
    </w:p>
    <w:p w14:paraId="1288BA45">
      <w:pPr>
        <w:rPr>
          <w:rFonts w:hint="default"/>
          <w:lang w:val="en-US" w:eastAsia="zh-CN"/>
        </w:rPr>
      </w:pPr>
    </w:p>
    <w:p w14:paraId="78E92008">
      <w:pPr>
        <w:rPr>
          <w:rFonts w:hint="default"/>
          <w:lang w:val="en-US" w:eastAsia="zh-CN"/>
        </w:rPr>
      </w:pPr>
      <w:r>
        <w:rPr>
          <w:rFonts w:hint="default"/>
          <w:lang w:val="en-US" w:eastAsia="zh-CN"/>
        </w:rPr>
        <w:t>自我缓解方法有：平时多学习技术 坚持锻炼、努力多外出交际：多观察多了解、平时整理好自己的想法写出来、多阅读书籍。部分患者可恢复工作能力。日常生活中要学会调整情绪，不要为压力所困，注意劳逸结合，适量参加运动，放松心情。也可多出门旅旅游，看看风景，以调整自身的情绪。同时抑郁症与懒相似，容易忽视，一旦出现以上状况，要及时调整，以免抑郁症的困扰。"</w:t>
      </w:r>
    </w:p>
    <w:p w14:paraId="74D1FF17">
      <w:pPr>
        <w:rPr>
          <w:rFonts w:hint="default"/>
          <w:lang w:val="en-US" w:eastAsia="zh-CN"/>
        </w:rPr>
      </w:pPr>
      <w:r>
        <w:rPr>
          <w:rFonts w:hint="default"/>
          <w:lang w:val="en-US" w:eastAsia="zh-CN"/>
        </w:rPr>
        <w:t>"一般来说，真抑郁的人，不愿意向别人提及自己抑郁，会有羞耻感。假抑郁的人，会以“我抑郁了”来换取流量或者家人朋友的关心，甚至会有威胁：“我都抑郁了，请你对我说话客气点，否则我死给你看。”抑郁在某个程度成了他们的挡箭牌。而真正的抑郁者，抑郁会将他们拖进深渊，耗尽他们的能量。</w:t>
      </w:r>
    </w:p>
    <w:p w14:paraId="74B07E6E">
      <w:pPr>
        <w:rPr>
          <w:rFonts w:hint="default"/>
          <w:lang w:val="en-US" w:eastAsia="zh-CN"/>
        </w:rPr>
      </w:pPr>
    </w:p>
    <w:p w14:paraId="76C3DB50">
      <w:pPr>
        <w:rPr>
          <w:rFonts w:hint="default"/>
          <w:lang w:val="en-US" w:eastAsia="zh-CN"/>
        </w:rPr>
      </w:pPr>
      <w:r>
        <w:rPr>
          <w:rFonts w:hint="default"/>
          <w:lang w:val="en-US" w:eastAsia="zh-CN"/>
        </w:rPr>
        <w:t>从以下7个方面的表现，分别来看待是真抑郁还是假抑郁：</w:t>
      </w:r>
    </w:p>
    <w:p w14:paraId="79D372E0">
      <w:pPr>
        <w:rPr>
          <w:rFonts w:hint="default"/>
          <w:lang w:val="en-US" w:eastAsia="zh-CN"/>
        </w:rPr>
      </w:pPr>
    </w:p>
    <w:p w14:paraId="7789B8DD">
      <w:pPr>
        <w:rPr>
          <w:rFonts w:hint="default"/>
          <w:lang w:val="en-US" w:eastAsia="zh-CN"/>
        </w:rPr>
      </w:pPr>
      <w:r>
        <w:rPr>
          <w:rFonts w:hint="default"/>
          <w:lang w:val="en-US" w:eastAsia="zh-CN"/>
        </w:rPr>
        <w:t>1、情绪失衡</w:t>
      </w:r>
    </w:p>
    <w:p w14:paraId="2ACE1292">
      <w:pPr>
        <w:rPr>
          <w:rFonts w:hint="default"/>
          <w:lang w:val="en-US" w:eastAsia="zh-CN"/>
        </w:rPr>
      </w:pPr>
    </w:p>
    <w:p w14:paraId="0FE88E60">
      <w:pPr>
        <w:rPr>
          <w:rFonts w:hint="default"/>
          <w:lang w:val="en-US" w:eastAsia="zh-CN"/>
        </w:rPr>
      </w:pPr>
      <w:r>
        <w:rPr>
          <w:rFonts w:hint="default"/>
          <w:lang w:val="en-US" w:eastAsia="zh-CN"/>
        </w:rPr>
        <w:t>情绪低落：</w:t>
      </w:r>
    </w:p>
    <w:p w14:paraId="313444DC">
      <w:pPr>
        <w:rPr>
          <w:rFonts w:hint="default"/>
          <w:lang w:val="en-US" w:eastAsia="zh-CN"/>
        </w:rPr>
      </w:pPr>
    </w:p>
    <w:p w14:paraId="40592C9B">
      <w:pPr>
        <w:rPr>
          <w:rFonts w:hint="default"/>
          <w:lang w:val="en-US" w:eastAsia="zh-CN"/>
        </w:rPr>
      </w:pPr>
      <w:r>
        <w:rPr>
          <w:rFonts w:hint="default"/>
          <w:lang w:val="en-US" w:eastAsia="zh-CN"/>
        </w:rPr>
        <w:t>真抑郁：不是一般的情绪低落，而是绝望，觉得所有的努力都是徒劳。</w:t>
      </w:r>
    </w:p>
    <w:p w14:paraId="39BE1A78">
      <w:pPr>
        <w:rPr>
          <w:rFonts w:hint="default"/>
          <w:lang w:val="en-US" w:eastAsia="zh-CN"/>
        </w:rPr>
      </w:pPr>
      <w:r>
        <w:rPr>
          <w:rFonts w:hint="default"/>
          <w:lang w:val="en-US" w:eastAsia="zh-CN"/>
        </w:rPr>
        <w:t>假抑郁：知道自己因为什么事不开心。譬如，被领导批评，活着生活中的各种小事。情绪过段时间，能够自行缓解。</w:t>
      </w:r>
    </w:p>
    <w:p w14:paraId="6C1906AF">
      <w:pPr>
        <w:rPr>
          <w:rFonts w:hint="default"/>
          <w:lang w:val="en-US" w:eastAsia="zh-CN"/>
        </w:rPr>
      </w:pPr>
    </w:p>
    <w:p w14:paraId="70CB1B57">
      <w:pPr>
        <w:rPr>
          <w:rFonts w:hint="default"/>
          <w:lang w:val="en-US" w:eastAsia="zh-CN"/>
        </w:rPr>
      </w:pPr>
      <w:r>
        <w:rPr>
          <w:rFonts w:hint="default"/>
          <w:lang w:val="en-US" w:eastAsia="zh-CN"/>
        </w:rPr>
        <w:t>易激：经常因一点琐碎小事而怒气冲天、大发雷霆。他们往往表现得过于敏感：别人无心的一个动作，都可能被他们解读为是对自己的挑衅，并且立刻去指责对方。这种情况在儿童和青少年比较常见。而成年人善于隐藏自己的情绪，所以容易被忽略。</w:t>
      </w:r>
    </w:p>
    <w:p w14:paraId="5CE6DC5A">
      <w:pPr>
        <w:rPr>
          <w:rFonts w:hint="default"/>
          <w:lang w:val="en-US" w:eastAsia="zh-CN"/>
        </w:rPr>
      </w:pPr>
    </w:p>
    <w:p w14:paraId="3C249407">
      <w:pPr>
        <w:rPr>
          <w:rFonts w:hint="default"/>
          <w:lang w:val="en-US" w:eastAsia="zh-CN"/>
        </w:rPr>
      </w:pPr>
      <w:r>
        <w:rPr>
          <w:rFonts w:hint="default"/>
          <w:lang w:val="en-US" w:eastAsia="zh-CN"/>
        </w:rPr>
        <w:t>亢奋：与情绪低落相反的是亢奋，可能表现为整日：神采飞扬、口若悬河、精力旺盛、不知疲倦。这可能是一种伴有躁狂的抑郁。躁狂过后，就会陷入更深的抑郁，因为躁狂已经过度消耗了生命的元气，所以导致元气走向低落与耗竭。</w:t>
      </w:r>
    </w:p>
    <w:p w14:paraId="6A619F39">
      <w:pPr>
        <w:rPr>
          <w:rFonts w:hint="default"/>
          <w:lang w:val="en-US" w:eastAsia="zh-CN"/>
        </w:rPr>
      </w:pPr>
    </w:p>
    <w:p w14:paraId="70DCC0AE">
      <w:pPr>
        <w:rPr>
          <w:rFonts w:hint="default"/>
          <w:lang w:val="en-US" w:eastAsia="zh-CN"/>
        </w:rPr>
      </w:pPr>
      <w:r>
        <w:rPr>
          <w:rFonts w:hint="default"/>
          <w:lang w:val="en-US" w:eastAsia="zh-CN"/>
        </w:rPr>
        <w:t>易激惹和亢奋容易被忽略，也要引起重视。</w:t>
      </w:r>
    </w:p>
    <w:p w14:paraId="44B9D2AF">
      <w:pPr>
        <w:rPr>
          <w:rFonts w:hint="default"/>
          <w:lang w:val="en-US" w:eastAsia="zh-CN"/>
        </w:rPr>
      </w:pPr>
    </w:p>
    <w:p w14:paraId="52C3C6D0">
      <w:pPr>
        <w:rPr>
          <w:rFonts w:hint="default"/>
          <w:lang w:val="en-US" w:eastAsia="zh-CN"/>
        </w:rPr>
      </w:pPr>
      <w:r>
        <w:rPr>
          <w:rFonts w:hint="default"/>
          <w:lang w:val="en-US" w:eastAsia="zh-CN"/>
        </w:rPr>
        <w:t>2、兴趣冷淡：</w:t>
      </w:r>
    </w:p>
    <w:p w14:paraId="7BF9DEF2">
      <w:pPr>
        <w:rPr>
          <w:rFonts w:hint="default"/>
          <w:lang w:val="en-US" w:eastAsia="zh-CN"/>
        </w:rPr>
      </w:pPr>
    </w:p>
    <w:p w14:paraId="7ADF21DD">
      <w:pPr>
        <w:rPr>
          <w:rFonts w:hint="default"/>
          <w:lang w:val="en-US" w:eastAsia="zh-CN"/>
        </w:rPr>
      </w:pPr>
      <w:r>
        <w:rPr>
          <w:rFonts w:hint="default"/>
          <w:lang w:val="en-US" w:eastAsia="zh-CN"/>
        </w:rPr>
        <w:t>真抑郁：乐趣缺失，不再有任何东西吸引你，包括以前感兴趣的东西。即抑郁的人丧失了感知快乐的能力，严重者甚至到达情感冻结的程度。</w:t>
      </w:r>
    </w:p>
    <w:p w14:paraId="704580B2">
      <w:pPr>
        <w:rPr>
          <w:rFonts w:hint="default"/>
          <w:lang w:val="en-US" w:eastAsia="zh-CN"/>
        </w:rPr>
      </w:pPr>
      <w:r>
        <w:rPr>
          <w:rFonts w:hint="default"/>
          <w:lang w:val="en-US" w:eastAsia="zh-CN"/>
        </w:rPr>
        <w:t>假抑郁：总能找到感兴趣的点，譬如打游戏，看综艺，听相声……</w:t>
      </w:r>
    </w:p>
    <w:p w14:paraId="17D36158">
      <w:pPr>
        <w:rPr>
          <w:rFonts w:hint="default"/>
          <w:lang w:val="en-US" w:eastAsia="zh-CN"/>
        </w:rPr>
      </w:pPr>
    </w:p>
    <w:p w14:paraId="167575EC">
      <w:pPr>
        <w:rPr>
          <w:rFonts w:hint="default"/>
          <w:lang w:val="en-US" w:eastAsia="zh-CN"/>
        </w:rPr>
      </w:pPr>
      <w:r>
        <w:rPr>
          <w:rFonts w:hint="default"/>
          <w:lang w:val="en-US" w:eastAsia="zh-CN"/>
        </w:rPr>
        <w:t>3、精力不足</w:t>
      </w:r>
    </w:p>
    <w:p w14:paraId="58539966">
      <w:pPr>
        <w:rPr>
          <w:rFonts w:hint="default"/>
          <w:lang w:val="en-US" w:eastAsia="zh-CN"/>
        </w:rPr>
      </w:pPr>
    </w:p>
    <w:p w14:paraId="0DEAF64F">
      <w:pPr>
        <w:rPr>
          <w:rFonts w:hint="default"/>
          <w:lang w:val="en-US" w:eastAsia="zh-CN"/>
        </w:rPr>
      </w:pPr>
      <w:r>
        <w:rPr>
          <w:rFonts w:hint="default"/>
          <w:lang w:val="en-US" w:eastAsia="zh-CN"/>
        </w:rPr>
        <w:t>无论是在日常生活还是在工作中，可能极为细小的一件事都会令他们花费大量的时间和精力。严重者甚至连脚从床上放到地上都药费很大的力气。</w:t>
      </w:r>
    </w:p>
    <w:p w14:paraId="7AD22C8C">
      <w:pPr>
        <w:rPr>
          <w:rFonts w:hint="default"/>
          <w:lang w:val="en-US" w:eastAsia="zh-CN"/>
        </w:rPr>
      </w:pPr>
    </w:p>
    <w:p w14:paraId="05D6DDB9">
      <w:pPr>
        <w:rPr>
          <w:rFonts w:hint="default"/>
          <w:lang w:val="en-US" w:eastAsia="zh-CN"/>
        </w:rPr>
      </w:pPr>
      <w:r>
        <w:rPr>
          <w:rFonts w:hint="default"/>
          <w:lang w:val="en-US" w:eastAsia="zh-CN"/>
        </w:rPr>
        <w:t>医学研究发现，神经递质紊乱和神经免疫紊乱都会导致有抑郁心理的人产生疲惫感。对于这种情况，我们可以适当地配合抗抑郁的药物进行治疗。</w:t>
      </w:r>
    </w:p>
    <w:p w14:paraId="660EC5F9">
      <w:pPr>
        <w:rPr>
          <w:rFonts w:hint="default"/>
          <w:lang w:val="en-US" w:eastAsia="zh-CN"/>
        </w:rPr>
      </w:pPr>
    </w:p>
    <w:p w14:paraId="775CCFA4">
      <w:pPr>
        <w:rPr>
          <w:rFonts w:hint="default"/>
          <w:lang w:val="en-US" w:eastAsia="zh-CN"/>
        </w:rPr>
      </w:pPr>
      <w:r>
        <w:rPr>
          <w:rFonts w:hint="default"/>
          <w:lang w:val="en-US" w:eastAsia="zh-CN"/>
        </w:rPr>
        <w:t>真抑郁：睡得多，也很疲惫。</w:t>
      </w:r>
    </w:p>
    <w:p w14:paraId="13ADDBB1">
      <w:pPr>
        <w:rPr>
          <w:rFonts w:hint="default"/>
          <w:lang w:val="en-US" w:eastAsia="zh-CN"/>
        </w:rPr>
      </w:pPr>
      <w:r>
        <w:rPr>
          <w:rFonts w:hint="default"/>
          <w:lang w:val="en-US" w:eastAsia="zh-CN"/>
        </w:rPr>
        <w:t>假抑郁：可能没有睡好，而导致的疲惫感。</w:t>
      </w:r>
    </w:p>
    <w:p w14:paraId="31AC26AA">
      <w:pPr>
        <w:rPr>
          <w:rFonts w:hint="default"/>
          <w:lang w:val="en-US" w:eastAsia="zh-CN"/>
        </w:rPr>
      </w:pPr>
    </w:p>
    <w:p w14:paraId="4ACB722C">
      <w:pPr>
        <w:rPr>
          <w:rFonts w:hint="default"/>
          <w:lang w:val="en-US" w:eastAsia="zh-CN"/>
        </w:rPr>
      </w:pPr>
      <w:r>
        <w:rPr>
          <w:rFonts w:hint="default"/>
          <w:lang w:val="en-US" w:eastAsia="zh-CN"/>
        </w:rPr>
        <w:t>4、注意力涣散</w:t>
      </w:r>
    </w:p>
    <w:p w14:paraId="10D9A34E">
      <w:pPr>
        <w:rPr>
          <w:rFonts w:hint="default"/>
          <w:lang w:val="en-US" w:eastAsia="zh-CN"/>
        </w:rPr>
      </w:pPr>
    </w:p>
    <w:p w14:paraId="74E9EA60">
      <w:pPr>
        <w:rPr>
          <w:rFonts w:hint="default"/>
          <w:lang w:val="en-US" w:eastAsia="zh-CN"/>
        </w:rPr>
      </w:pPr>
      <w:r>
        <w:rPr>
          <w:rFonts w:hint="default"/>
          <w:lang w:val="en-US" w:eastAsia="zh-CN"/>
        </w:rPr>
        <w:t>真抑郁：很难保持连续专注的思考，很容易被微小的事情，分散和影响。脑海里不自觉冒出很多想法。</w:t>
      </w:r>
    </w:p>
    <w:p w14:paraId="21279578">
      <w:pPr>
        <w:rPr>
          <w:rFonts w:hint="default"/>
          <w:lang w:val="en-US" w:eastAsia="zh-CN"/>
        </w:rPr>
      </w:pPr>
      <w:r>
        <w:rPr>
          <w:rFonts w:hint="default"/>
          <w:lang w:val="en-US" w:eastAsia="zh-CN"/>
        </w:rPr>
        <w:t>假抑郁：短暂的思维分散。</w:t>
      </w:r>
    </w:p>
    <w:p w14:paraId="0B5D667A">
      <w:pPr>
        <w:rPr>
          <w:rFonts w:hint="default"/>
          <w:lang w:val="en-US" w:eastAsia="zh-CN"/>
        </w:rPr>
      </w:pPr>
    </w:p>
    <w:p w14:paraId="73C3161D">
      <w:pPr>
        <w:rPr>
          <w:rFonts w:hint="default"/>
          <w:lang w:val="en-US" w:eastAsia="zh-CN"/>
        </w:rPr>
      </w:pPr>
      <w:r>
        <w:rPr>
          <w:rFonts w:hint="default"/>
          <w:lang w:val="en-US" w:eastAsia="zh-CN"/>
        </w:rPr>
        <w:t>譬如跑步的时候，可以数自己的步数。发现自己无法集中注意力的时候，请不要责备自己。请寻求医生的帮助，不要害怕服药，因为抑郁者需要药物来调节大脑中神经递质的浓度，当其恢复正常状态的时候，抑郁者会发现自己可以像以前一样集中精力阅读、写字和工作了。</w:t>
      </w:r>
    </w:p>
    <w:p w14:paraId="2F2D1ECF">
      <w:pPr>
        <w:rPr>
          <w:rFonts w:hint="default"/>
          <w:lang w:val="en-US" w:eastAsia="zh-CN"/>
        </w:rPr>
      </w:pPr>
    </w:p>
    <w:p w14:paraId="5258DB02">
      <w:pPr>
        <w:rPr>
          <w:rFonts w:hint="default"/>
          <w:lang w:val="en-US" w:eastAsia="zh-CN"/>
        </w:rPr>
      </w:pPr>
      <w:r>
        <w:rPr>
          <w:rFonts w:hint="default"/>
          <w:lang w:val="en-US" w:eastAsia="zh-CN"/>
        </w:rPr>
        <w:t>5、自控力丧失</w:t>
      </w:r>
    </w:p>
    <w:p w14:paraId="7949023A">
      <w:pPr>
        <w:rPr>
          <w:rFonts w:hint="default"/>
          <w:lang w:val="en-US" w:eastAsia="zh-CN"/>
        </w:rPr>
      </w:pPr>
    </w:p>
    <w:p w14:paraId="7D233367">
      <w:pPr>
        <w:rPr>
          <w:rFonts w:hint="default"/>
          <w:lang w:val="en-US" w:eastAsia="zh-CN"/>
        </w:rPr>
      </w:pPr>
      <w:r>
        <w:rPr>
          <w:rFonts w:hint="default"/>
          <w:lang w:val="en-US" w:eastAsia="zh-CN"/>
        </w:rPr>
        <w:t>是否依赖药与酒</w:t>
      </w:r>
    </w:p>
    <w:p w14:paraId="0B68AA4C">
      <w:pPr>
        <w:rPr>
          <w:rFonts w:hint="default"/>
          <w:lang w:val="en-US" w:eastAsia="zh-CN"/>
        </w:rPr>
      </w:pPr>
    </w:p>
    <w:p w14:paraId="09A936BF">
      <w:pPr>
        <w:rPr>
          <w:rFonts w:hint="default"/>
          <w:lang w:val="en-US" w:eastAsia="zh-CN"/>
        </w:rPr>
      </w:pPr>
      <w:r>
        <w:rPr>
          <w:rFonts w:hint="default"/>
          <w:lang w:val="en-US" w:eastAsia="zh-CN"/>
        </w:rPr>
        <w:t>6、身体不适</w:t>
      </w:r>
    </w:p>
    <w:p w14:paraId="2E8BF169">
      <w:pPr>
        <w:rPr>
          <w:rFonts w:hint="default"/>
          <w:lang w:val="en-US" w:eastAsia="zh-CN"/>
        </w:rPr>
      </w:pPr>
    </w:p>
    <w:p w14:paraId="6872322D">
      <w:pPr>
        <w:rPr>
          <w:rFonts w:hint="default"/>
          <w:lang w:val="en-US" w:eastAsia="zh-CN"/>
        </w:rPr>
      </w:pPr>
      <w:r>
        <w:rPr>
          <w:rFonts w:hint="default"/>
          <w:lang w:val="en-US" w:eastAsia="zh-CN"/>
        </w:rPr>
        <w:t>各种小恙可能是抑郁的信号，如疼痛、消化系统紊乱、呼吸系统不适、心血管系统症状、生殖系统症状。</w:t>
      </w:r>
    </w:p>
    <w:p w14:paraId="2CF5B160">
      <w:pPr>
        <w:rPr>
          <w:rFonts w:hint="default"/>
          <w:lang w:val="en-US" w:eastAsia="zh-CN"/>
        </w:rPr>
      </w:pPr>
    </w:p>
    <w:p w14:paraId="25157730">
      <w:pPr>
        <w:rPr>
          <w:rFonts w:hint="default"/>
          <w:lang w:val="en-US" w:eastAsia="zh-CN"/>
        </w:rPr>
      </w:pPr>
      <w:r>
        <w:rPr>
          <w:rFonts w:hint="default"/>
          <w:lang w:val="en-US" w:eastAsia="zh-CN"/>
        </w:rPr>
        <w:t>此外，还有其他症状，比如皮肤干燥、脱发、手脚多汗、眼睛不适、耳鸣、听力下降、口干等。这些可能是抑郁在躯体上的表现。</w:t>
      </w:r>
    </w:p>
    <w:p w14:paraId="693C9C23">
      <w:pPr>
        <w:rPr>
          <w:rFonts w:hint="default"/>
          <w:lang w:val="en-US" w:eastAsia="zh-CN"/>
        </w:rPr>
      </w:pPr>
    </w:p>
    <w:p w14:paraId="01824508">
      <w:pPr>
        <w:rPr>
          <w:rFonts w:hint="default"/>
          <w:lang w:val="en-US" w:eastAsia="zh-CN"/>
        </w:rPr>
      </w:pPr>
      <w:r>
        <w:rPr>
          <w:rFonts w:hint="default"/>
          <w:lang w:val="en-US" w:eastAsia="zh-CN"/>
        </w:rPr>
        <w:t>真抑郁：多方检查查不出明确的病因。</w:t>
      </w:r>
    </w:p>
    <w:p w14:paraId="0F6A3ECB">
      <w:pPr>
        <w:rPr>
          <w:rFonts w:hint="default"/>
          <w:lang w:val="en-US" w:eastAsia="zh-CN"/>
        </w:rPr>
      </w:pPr>
      <w:r>
        <w:rPr>
          <w:rFonts w:hint="default"/>
          <w:lang w:val="en-US" w:eastAsia="zh-CN"/>
        </w:rPr>
        <w:t>假抑郁：有器质性病因。</w:t>
      </w:r>
    </w:p>
    <w:p w14:paraId="3421B495">
      <w:pPr>
        <w:rPr>
          <w:rFonts w:hint="default"/>
          <w:lang w:val="en-US" w:eastAsia="zh-CN"/>
        </w:rPr>
      </w:pPr>
    </w:p>
    <w:p w14:paraId="4B4C231D">
      <w:pPr>
        <w:rPr>
          <w:rFonts w:hint="default"/>
          <w:lang w:val="en-US" w:eastAsia="zh-CN"/>
        </w:rPr>
      </w:pPr>
      <w:r>
        <w:rPr>
          <w:rFonts w:hint="default"/>
          <w:lang w:val="en-US" w:eastAsia="zh-CN"/>
        </w:rPr>
        <w:t>7、睡眠紊乱</w:t>
      </w:r>
    </w:p>
    <w:p w14:paraId="0FAFA5CA">
      <w:pPr>
        <w:rPr>
          <w:rFonts w:hint="default"/>
          <w:lang w:val="en-US" w:eastAsia="zh-CN"/>
        </w:rPr>
      </w:pPr>
    </w:p>
    <w:p w14:paraId="249E6E5A">
      <w:pPr>
        <w:rPr>
          <w:rFonts w:hint="default"/>
          <w:lang w:val="en-US" w:eastAsia="zh-CN"/>
        </w:rPr>
      </w:pPr>
      <w:r>
        <w:rPr>
          <w:rFonts w:hint="default"/>
          <w:lang w:val="en-US" w:eastAsia="zh-CN"/>
        </w:rPr>
        <w:t>失眠和嗜睡</w:t>
      </w:r>
    </w:p>
    <w:p w14:paraId="7024865B">
      <w:pPr>
        <w:rPr>
          <w:rFonts w:hint="default"/>
          <w:lang w:val="en-US" w:eastAsia="zh-CN"/>
        </w:rPr>
      </w:pPr>
    </w:p>
    <w:p w14:paraId="6C9DBA40">
      <w:pPr>
        <w:rPr>
          <w:rFonts w:hint="default"/>
          <w:lang w:val="en-US" w:eastAsia="zh-CN"/>
        </w:rPr>
      </w:pPr>
      <w:r>
        <w:rPr>
          <w:rFonts w:hint="default"/>
          <w:lang w:val="en-US" w:eastAsia="zh-CN"/>
        </w:rPr>
        <w:t>真抑郁：就算睡得多，也依然疲惫无力</w:t>
      </w:r>
    </w:p>
    <w:p w14:paraId="24A0E251">
      <w:pPr>
        <w:rPr>
          <w:rFonts w:hint="default"/>
          <w:lang w:val="en-US" w:eastAsia="zh-CN"/>
        </w:rPr>
      </w:pPr>
      <w:r>
        <w:rPr>
          <w:rFonts w:hint="default"/>
          <w:lang w:val="en-US" w:eastAsia="zh-CN"/>
        </w:rPr>
        <w:t>假抑郁：睡眠时间不够。</w:t>
      </w:r>
    </w:p>
    <w:p w14:paraId="05458EFF">
      <w:pPr>
        <w:rPr>
          <w:rFonts w:hint="default"/>
          <w:lang w:val="en-US" w:eastAsia="zh-CN"/>
        </w:rPr>
      </w:pPr>
    </w:p>
    <w:p w14:paraId="119F5A22">
      <w:pPr>
        <w:rPr>
          <w:rFonts w:hint="default"/>
          <w:lang w:val="en-US" w:eastAsia="zh-CN"/>
        </w:rPr>
      </w:pPr>
      <w:r>
        <w:rPr>
          <w:rFonts w:hint="default"/>
          <w:lang w:val="en-US" w:eastAsia="zh-CN"/>
        </w:rPr>
        <w:t>对照以上7点，如果长时间感觉到自己不开心，无力感，无价值感，很自责，没有精神……记得积极寻求医生和家人的帮助。</w:t>
      </w:r>
    </w:p>
    <w:p w14:paraId="612E6FB2">
      <w:pPr>
        <w:rPr>
          <w:rFonts w:hint="default"/>
          <w:lang w:val="en-US" w:eastAsia="zh-CN"/>
        </w:rPr>
      </w:pPr>
    </w:p>
    <w:p w14:paraId="2E4A1376">
      <w:pPr>
        <w:rPr>
          <w:rFonts w:hint="default"/>
          <w:lang w:val="en-US" w:eastAsia="zh-CN"/>
        </w:rPr>
      </w:pPr>
      <w:r>
        <w:rPr>
          <w:rFonts w:hint="default"/>
          <w:lang w:val="en-US" w:eastAsia="zh-CN"/>
        </w:rPr>
        <w:t>纳本心理咨询：海纳百川，以人为本"</w:t>
      </w:r>
    </w:p>
    <w:p w14:paraId="750CCF38">
      <w:pPr>
        <w:rPr>
          <w:rFonts w:hint="default"/>
          <w:lang w:val="en-US" w:eastAsia="zh-CN"/>
        </w:rPr>
      </w:pPr>
      <w:r>
        <w:rPr>
          <w:rFonts w:hint="default"/>
          <w:lang w:val="en-US" w:eastAsia="zh-CN"/>
        </w:rPr>
        <w:t>按照我的个人经验，身体机能都正常的情况下一整天一口饭不吃还不觉得饿，这种情况能持续一周或者以上的，大概就是真的。</w:t>
      </w:r>
    </w:p>
    <w:p w14:paraId="0B835891">
      <w:pPr>
        <w:rPr>
          <w:rFonts w:hint="default"/>
          <w:lang w:val="en-US" w:eastAsia="zh-CN"/>
        </w:rPr>
      </w:pPr>
      <w:r>
        <w:rPr>
          <w:rFonts w:hint="default"/>
          <w:lang w:val="en-US" w:eastAsia="zh-CN"/>
        </w:rPr>
        <w:t>真的抑郁是不一定能看出来的…比如我在别人眼里总是看上去无忧无虑的样子。我告诉别人我有抑郁症，几乎十有八九会觉得我是骗他们的… 但我真的有抑郁症。高中在医院确诊抑郁症。18年医院确诊双向… 抑郁症伴随我十多年了… 我身边的人，除了跟我关系特别亲密的人以外，都觉得我看上去非常开心的样子… 比一般人都还要更开心，更没有烦恼。因为我大部分的时候都是笑着的。我不喜欢，也不想在外人面前哭… 只要我能撑住一秒，我就不哭。我不想给外人造成麻烦，带去烦恼… 我很怕给人造成负担…我自己非常痛苦，煎熬… 我想，至少我要给身边的人带去更多的温暖和温柔，所以我有力气去笑就笑，能表现得活泼开朗，就活泼开朗… 平常呢，也都是我安慰别人更多，劝别人看开，跟别人讲道理… 但其实我自己根本就看不开。我的痛苦，没有谁能真的安慰。另一方面，笑也是我改不掉的习惯。小时候，父母离异以后，家里人不允许我哭，我哭就会骂我… emmm一家人围在一起骂我的那种… 非常折磨… 从那以后，我就每天晚上洗完澡，对着镜子练习笑。就算很痛苦，很难过，哭着的时候也逼着自己笑，逼自己坚强起来… 再后来，在学校里被同学打，被同学欺负也不允许自己哭，让自己一直笑… 时间久了，不想笑的时候也在笑，改不掉了… 真的太痛苦了。抑郁症不是接触一个人一两次就能判断出来的。人是很复杂的。求求大家不要再主观的去判断这些了，好吗？？当我鼓起勇气跟别人说我有抑郁症，想要被了解的时候，得到对方不相信我的回应，这种时候，我都觉得好无助，好孤单，好难过… 前阵子，我妈来看我。我带着她去景点游览，去咖啡店喝下午茶… 其实我整个人内心都是支离破碎的，临近完全崩溃的边缘。但在我妈眼里，在外人眼里，我看上去状态很好，没什么问题。喝下午茶的时候，还拍了照片… &lt;img src="https://pic1.zhimg.com/50/v2-a3b9bf0c4f158d4139f7ecd0b3aac655_720w.jpg?source=1def8aca" data-rawwidth="2160" data-rawheight="2880" data-size="normal" data-original-token="v2-f21c7c9e41ca30f52b31785f34e5b1c9" data-default-watermark-src="https://picx.zhimg.com/50/v2-e310e374d6e575389ca5eb955c5bcdd3_720w.jpg?source=1def8aca" class="origin_image zh-lightbox-thumb" width="2160" data-original="https://pica.zhimg.com/v2-a3b9bf0c4f158d4139f7ecd0b3aac655_r.jpg?source=1def8aca"/&gt;拍这张照片第二天下午，我就跳楼自杀了… 但被救了下来…… （所以现在还活着）我站在窗外的前一个小时，还在里，笑着吃炸鸡块… 没有人会明白我们这样的人究竟有多绝望，有多痛苦…求求大家，不要再去主观的判断别人是不是真的有抑郁症了…如果那个人没有就还好。如果那个人真的有，却被误会了，真的很可能就仅仅是这么一个误会就让那个人走向深渊…</w:t>
      </w:r>
    </w:p>
    <w:p w14:paraId="60FC4C5B">
      <w:pPr>
        <w:rPr>
          <w:rFonts w:hint="default"/>
          <w:lang w:val="en-US" w:eastAsia="zh-CN"/>
        </w:rPr>
      </w:pPr>
      <w:r>
        <w:rPr>
          <w:rFonts w:hint="default"/>
          <w:lang w:val="en-US" w:eastAsia="zh-CN"/>
        </w:rPr>
        <w:t>"你想尽办法哄她开心后，感受一下（应该能判断出来）：</w:t>
      </w:r>
    </w:p>
    <w:p w14:paraId="117F4D30">
      <w:pPr>
        <w:rPr>
          <w:rFonts w:hint="default"/>
          <w:lang w:val="en-US" w:eastAsia="zh-CN"/>
        </w:rPr>
      </w:pPr>
    </w:p>
    <w:p w14:paraId="4E24660F">
      <w:pPr>
        <w:rPr>
          <w:rFonts w:hint="default"/>
          <w:lang w:val="en-US" w:eastAsia="zh-CN"/>
        </w:rPr>
      </w:pPr>
      <w:r>
        <w:rPr>
          <w:rFonts w:hint="default"/>
          <w:lang w:val="en-US" w:eastAsia="zh-CN"/>
        </w:rPr>
        <w:t>她是因为你讨好了她笑了，还是她为了讨好你笑了"</w:t>
      </w:r>
    </w:p>
    <w:p w14:paraId="1A9D4A0E">
      <w:pPr>
        <w:rPr>
          <w:rFonts w:hint="default"/>
          <w:lang w:val="en-US" w:eastAsia="zh-CN"/>
        </w:rPr>
      </w:pPr>
      <w:r>
        <w:rPr>
          <w:rFonts w:hint="default"/>
          <w:lang w:val="en-US" w:eastAsia="zh-CN"/>
        </w:rPr>
        <w:t>是不是在装抑郁，用这2招就能判断出来，看完你就明白了。第一、从患者进门开始，我们就会观察她的精神面貌，走路姿态，坐姿和站姿，面部的表情和说话的语气，一个人的生活习惯和下意识的小动作，是不会骗人的，说话是否有逻辑，眼睛有没有神采，有没有在伪装，在医生的眼里都是可以辨别出来的。第二、量表的测试，专业的，是很严谨并且有逻辑的，是可以从多个维度去测试患者的状态的，医生也会根据量表的结果来判断患者的情况，在进行综合测评。我是精神科杨阿姨，如果你感觉自己持续性的心情低落，对什么都不感兴趣，失眠等问题频发，可以找我聊一聊。</w:t>
      </w:r>
    </w:p>
    <w:p w14:paraId="6B7DBB51">
      <w:pPr>
        <w:rPr>
          <w:rFonts w:hint="default"/>
          <w:lang w:val="en-US" w:eastAsia="zh-CN"/>
        </w:rPr>
      </w:pPr>
      <w:r>
        <w:rPr>
          <w:rFonts w:hint="default"/>
          <w:lang w:val="en-US" w:eastAsia="zh-CN"/>
        </w:rPr>
        <w:t>"抑郁症作为一种致死率颇高的精神疾病，正常情况下都是依靠患者本人做量表来诊断的。而常见的抑郁症量表比如，问题内容基本都明显可以看出如何回答代表抑郁倾向。也就是说，抑郁症的诊断可以是患者有意主观引导的。说的再直白一些：抑郁症是可以伪装的。</w:t>
      </w:r>
    </w:p>
    <w:p w14:paraId="4BC179F9">
      <w:pPr>
        <w:rPr>
          <w:rFonts w:hint="default"/>
          <w:lang w:val="en-US" w:eastAsia="zh-CN"/>
        </w:rPr>
      </w:pPr>
    </w:p>
    <w:p w14:paraId="10D07F7B">
      <w:pPr>
        <w:rPr>
          <w:rFonts w:hint="default"/>
          <w:lang w:val="en-US" w:eastAsia="zh-CN"/>
        </w:rPr>
      </w:pPr>
      <w:r>
        <w:rPr>
          <w:rFonts w:hint="default"/>
          <w:lang w:val="en-US" w:eastAsia="zh-CN"/>
        </w:rPr>
        <w:t>所以说，题主问的这个问题，是有意义的。</w:t>
      </w:r>
    </w:p>
    <w:p w14:paraId="1458123E">
      <w:pPr>
        <w:rPr>
          <w:rFonts w:hint="default"/>
          <w:lang w:val="en-US" w:eastAsia="zh-CN"/>
        </w:rPr>
      </w:pPr>
    </w:p>
    <w:p w14:paraId="70B332E3">
      <w:pPr>
        <w:rPr>
          <w:rFonts w:hint="default"/>
          <w:lang w:val="en-US" w:eastAsia="zh-CN"/>
        </w:rPr>
      </w:pPr>
      <w:r>
        <w:rPr>
          <w:rFonts w:hint="default"/>
          <w:lang w:val="en-US" w:eastAsia="zh-CN"/>
        </w:rPr>
        <w:t>抑郁症的核心症状，主要是心境低落、、兴趣丧失、精力减退。如上述情况超过两周，则可基本诊断为抑郁症。而抑郁症的伴随症状，还有体重忽然的下降或上升、注意力下降、睡眠下降、自我评价低等等。</w:t>
      </w:r>
    </w:p>
    <w:p w14:paraId="1B1B7317">
      <w:pPr>
        <w:rPr>
          <w:rFonts w:hint="default"/>
          <w:lang w:val="en-US" w:eastAsia="zh-CN"/>
        </w:rPr>
      </w:pPr>
    </w:p>
    <w:p w14:paraId="45920BD2">
      <w:pPr>
        <w:rPr>
          <w:rFonts w:hint="default"/>
          <w:lang w:val="en-US" w:eastAsia="zh-CN"/>
        </w:rPr>
      </w:pPr>
      <w:r>
        <w:rPr>
          <w:rFonts w:hint="default"/>
          <w:lang w:val="en-US" w:eastAsia="zh-CN"/>
        </w:rPr>
        <w:t>接下来说如何判断一个人是否把自己伪装成抑郁症患者呢？</w:t>
      </w:r>
    </w:p>
    <w:p w14:paraId="66F4FCD9">
      <w:pPr>
        <w:rPr>
          <w:rFonts w:hint="default"/>
          <w:lang w:val="en-US" w:eastAsia="zh-CN"/>
        </w:rPr>
      </w:pPr>
    </w:p>
    <w:p w14:paraId="71AD4040">
      <w:pPr>
        <w:rPr>
          <w:rFonts w:hint="default"/>
          <w:lang w:val="en-US" w:eastAsia="zh-CN"/>
        </w:rPr>
      </w:pPr>
      <w:r>
        <w:rPr>
          <w:rFonts w:hint="default"/>
          <w:lang w:val="en-US" w:eastAsia="zh-CN"/>
        </w:rPr>
        <w:t>一. 即时判断</w:t>
      </w:r>
    </w:p>
    <w:p w14:paraId="1A58BDE1">
      <w:pPr>
        <w:rPr>
          <w:rFonts w:hint="default"/>
          <w:lang w:val="en-US" w:eastAsia="zh-CN"/>
        </w:rPr>
      </w:pPr>
    </w:p>
    <w:p w14:paraId="17137473">
      <w:pPr>
        <w:rPr>
          <w:rFonts w:hint="default"/>
          <w:lang w:val="en-US" w:eastAsia="zh-CN"/>
        </w:rPr>
      </w:pPr>
      <w:r>
        <w:rPr>
          <w:rFonts w:hint="default"/>
          <w:lang w:val="en-US" w:eastAsia="zh-CN"/>
        </w:rPr>
        <w:t>面对一个不常接触的人或者陌生人，该如何通过他的即时表现来判断呢？</w:t>
      </w:r>
    </w:p>
    <w:p w14:paraId="660B5150">
      <w:pPr>
        <w:rPr>
          <w:rFonts w:hint="default"/>
          <w:lang w:val="en-US" w:eastAsia="zh-CN"/>
        </w:rPr>
      </w:pPr>
    </w:p>
    <w:p w14:paraId="2BD209FA">
      <w:pPr>
        <w:rPr>
          <w:rFonts w:hint="default"/>
          <w:lang w:val="en-US" w:eastAsia="zh-CN"/>
        </w:rPr>
      </w:pPr>
      <w:r>
        <w:rPr>
          <w:rFonts w:hint="default"/>
          <w:lang w:val="en-US" w:eastAsia="zh-CN"/>
        </w:rPr>
        <w:t>精神面貌</w:t>
      </w:r>
    </w:p>
    <w:p w14:paraId="0B7AB29F">
      <w:pPr>
        <w:rPr>
          <w:rFonts w:hint="default"/>
          <w:lang w:val="en-US" w:eastAsia="zh-CN"/>
        </w:rPr>
      </w:pPr>
    </w:p>
    <w:p w14:paraId="16220AD0">
      <w:pPr>
        <w:rPr>
          <w:rFonts w:hint="default"/>
          <w:lang w:val="en-US" w:eastAsia="zh-CN"/>
        </w:rPr>
      </w:pPr>
      <w:r>
        <w:rPr>
          <w:rFonts w:hint="default"/>
          <w:lang w:val="en-US" w:eastAsia="zh-CN"/>
        </w:rPr>
        <w:t>观察他的神态是否自信或亢奋或愉悦，他的眼神是否坚定或灵动。心境低落的人，基本是不会有上述精神面貌的。</w:t>
      </w:r>
    </w:p>
    <w:p w14:paraId="6031F28A">
      <w:pPr>
        <w:rPr>
          <w:rFonts w:hint="default"/>
          <w:lang w:val="en-US" w:eastAsia="zh-CN"/>
        </w:rPr>
      </w:pPr>
    </w:p>
    <w:p w14:paraId="549B8B48">
      <w:pPr>
        <w:rPr>
          <w:rFonts w:hint="default"/>
          <w:lang w:val="en-US" w:eastAsia="zh-CN"/>
        </w:rPr>
      </w:pPr>
      <w:r>
        <w:rPr>
          <w:rFonts w:hint="default"/>
          <w:lang w:val="en-US" w:eastAsia="zh-CN"/>
        </w:rPr>
        <w:t>2. 语言和动作</w:t>
      </w:r>
    </w:p>
    <w:p w14:paraId="5B65524A">
      <w:pPr>
        <w:rPr>
          <w:rFonts w:hint="default"/>
          <w:lang w:val="en-US" w:eastAsia="zh-CN"/>
        </w:rPr>
      </w:pPr>
    </w:p>
    <w:p w14:paraId="78FE74DE">
      <w:pPr>
        <w:rPr>
          <w:rFonts w:hint="default"/>
          <w:lang w:val="en-US" w:eastAsia="zh-CN"/>
        </w:rPr>
      </w:pPr>
      <w:r>
        <w:rPr>
          <w:rFonts w:hint="default"/>
          <w:lang w:val="en-US" w:eastAsia="zh-CN"/>
        </w:rPr>
        <w:t>观察他语速是否较快，思维是否敏捷，步速是否较快，动作是否灵敏。同理，思维迟缓的人，大概率不会有上述状态。</w:t>
      </w:r>
    </w:p>
    <w:p w14:paraId="72B02582">
      <w:pPr>
        <w:rPr>
          <w:rFonts w:hint="default"/>
          <w:lang w:val="en-US" w:eastAsia="zh-CN"/>
        </w:rPr>
      </w:pPr>
    </w:p>
    <w:p w14:paraId="77207456">
      <w:pPr>
        <w:rPr>
          <w:rFonts w:hint="default"/>
          <w:lang w:val="en-US" w:eastAsia="zh-CN"/>
        </w:rPr>
      </w:pPr>
      <w:r>
        <w:rPr>
          <w:rFonts w:hint="default"/>
          <w:lang w:val="en-US" w:eastAsia="zh-CN"/>
        </w:rPr>
        <w:t>3. 外貌装扮</w:t>
      </w:r>
    </w:p>
    <w:p w14:paraId="6494B125">
      <w:pPr>
        <w:rPr>
          <w:rFonts w:hint="default"/>
          <w:lang w:val="en-US" w:eastAsia="zh-CN"/>
        </w:rPr>
      </w:pPr>
    </w:p>
    <w:p w14:paraId="44CDBB9C">
      <w:pPr>
        <w:rPr>
          <w:rFonts w:hint="default"/>
          <w:lang w:val="en-US" w:eastAsia="zh-CN"/>
        </w:rPr>
      </w:pPr>
      <w:r>
        <w:rPr>
          <w:rFonts w:hint="default"/>
          <w:lang w:val="en-US" w:eastAsia="zh-CN"/>
        </w:rPr>
        <w:t>观察他脸色是否红润光泽，装扮是否精致（有多项基础着装以外的饰品）。抑郁症患者一般外貌和装扮都要暗淡一些。但是这一项是要联系前两点来看。毕竟人和人的外貌基础有差别，一个人很好的状态也许相当于另一个人很糟的状态。而装扮也未必都是自己亲力亲为的。</w:t>
      </w:r>
    </w:p>
    <w:p w14:paraId="5CE6634F">
      <w:pPr>
        <w:rPr>
          <w:rFonts w:hint="default"/>
          <w:lang w:val="en-US" w:eastAsia="zh-CN"/>
        </w:rPr>
      </w:pPr>
    </w:p>
    <w:p w14:paraId="7F245018">
      <w:pPr>
        <w:rPr>
          <w:rFonts w:hint="default"/>
          <w:lang w:val="en-US" w:eastAsia="zh-CN"/>
        </w:rPr>
      </w:pPr>
      <w:r>
        <w:rPr>
          <w:rFonts w:hint="default"/>
          <w:lang w:val="en-US" w:eastAsia="zh-CN"/>
        </w:rPr>
        <w:t>二. 基于一段时间观察的判断</w:t>
      </w:r>
    </w:p>
    <w:p w14:paraId="6D82E57D">
      <w:pPr>
        <w:rPr>
          <w:rFonts w:hint="default"/>
          <w:lang w:val="en-US" w:eastAsia="zh-CN"/>
        </w:rPr>
      </w:pPr>
    </w:p>
    <w:p w14:paraId="2E5399D7">
      <w:pPr>
        <w:rPr>
          <w:rFonts w:hint="default"/>
          <w:lang w:val="en-US" w:eastAsia="zh-CN"/>
        </w:rPr>
      </w:pPr>
      <w:r>
        <w:rPr>
          <w:rFonts w:hint="default"/>
          <w:lang w:val="en-US" w:eastAsia="zh-CN"/>
        </w:rPr>
        <w:t>如果对方是一个和你有一段时间接触的人，甚至你知道他完全健康时的状态，可以从以下几点来判断。</w:t>
      </w:r>
    </w:p>
    <w:p w14:paraId="42F70B8A">
      <w:pPr>
        <w:rPr>
          <w:rFonts w:hint="default"/>
          <w:lang w:val="en-US" w:eastAsia="zh-CN"/>
        </w:rPr>
      </w:pPr>
    </w:p>
    <w:p w14:paraId="5BAC7EBE">
      <w:pPr>
        <w:rPr>
          <w:rFonts w:hint="default"/>
          <w:lang w:val="en-US" w:eastAsia="zh-CN"/>
        </w:rPr>
      </w:pPr>
      <w:r>
        <w:rPr>
          <w:rFonts w:hint="default"/>
          <w:lang w:val="en-US" w:eastAsia="zh-CN"/>
        </w:rPr>
        <w:t>体型体态</w:t>
      </w:r>
    </w:p>
    <w:p w14:paraId="372BFED7">
      <w:pPr>
        <w:rPr>
          <w:rFonts w:hint="default"/>
          <w:lang w:val="en-US" w:eastAsia="zh-CN"/>
        </w:rPr>
      </w:pPr>
    </w:p>
    <w:p w14:paraId="575DF754">
      <w:pPr>
        <w:rPr>
          <w:rFonts w:hint="default"/>
          <w:lang w:val="en-US" w:eastAsia="zh-CN"/>
        </w:rPr>
      </w:pPr>
      <w:r>
        <w:rPr>
          <w:rFonts w:hint="default"/>
          <w:lang w:val="en-US" w:eastAsia="zh-CN"/>
        </w:rPr>
        <w:t>抑郁症一般会伴随着体重明显变化，体态也会呈现出一定程度的低落感。一个人如果他当前的体型和体态和健康时看不出区别，那么很可能没有到抑郁症的程度。</w:t>
      </w:r>
    </w:p>
    <w:p w14:paraId="57DA6A30">
      <w:pPr>
        <w:rPr>
          <w:rFonts w:hint="default"/>
          <w:lang w:val="en-US" w:eastAsia="zh-CN"/>
        </w:rPr>
      </w:pPr>
    </w:p>
    <w:p w14:paraId="271A81D3">
      <w:pPr>
        <w:rPr>
          <w:rFonts w:hint="default"/>
          <w:lang w:val="en-US" w:eastAsia="zh-CN"/>
        </w:rPr>
      </w:pPr>
      <w:r>
        <w:rPr>
          <w:rFonts w:hint="default"/>
          <w:lang w:val="en-US" w:eastAsia="zh-CN"/>
        </w:rPr>
        <w:t>2. 脸色神态</w:t>
      </w:r>
    </w:p>
    <w:p w14:paraId="3CD0823F">
      <w:pPr>
        <w:rPr>
          <w:rFonts w:hint="default"/>
          <w:lang w:val="en-US" w:eastAsia="zh-CN"/>
        </w:rPr>
      </w:pPr>
    </w:p>
    <w:p w14:paraId="3A3AA465">
      <w:pPr>
        <w:rPr>
          <w:rFonts w:hint="default"/>
          <w:lang w:val="en-US" w:eastAsia="zh-CN"/>
        </w:rPr>
      </w:pPr>
      <w:r>
        <w:rPr>
          <w:rFonts w:hint="default"/>
          <w:lang w:val="en-US" w:eastAsia="zh-CN"/>
        </w:rPr>
        <w:t>抑郁症患者常常会有睡眠障碍。和健康时比较，抑郁症患者的脸色会更差一些，看起来憔悴、黯淡或者浮肿。神态上与健康时相比，也会呆滞一些。</w:t>
      </w:r>
    </w:p>
    <w:p w14:paraId="340DF761">
      <w:pPr>
        <w:rPr>
          <w:rFonts w:hint="default"/>
          <w:lang w:val="en-US" w:eastAsia="zh-CN"/>
        </w:rPr>
      </w:pPr>
    </w:p>
    <w:p w14:paraId="7E163AC6">
      <w:pPr>
        <w:rPr>
          <w:rFonts w:hint="default"/>
          <w:lang w:val="en-US" w:eastAsia="zh-CN"/>
        </w:rPr>
      </w:pPr>
      <w:r>
        <w:rPr>
          <w:rFonts w:hint="default"/>
          <w:lang w:val="en-US" w:eastAsia="zh-CN"/>
        </w:rPr>
        <w:t>3. 认知表达</w:t>
      </w:r>
    </w:p>
    <w:p w14:paraId="668749AB">
      <w:pPr>
        <w:rPr>
          <w:rFonts w:hint="default"/>
          <w:lang w:val="en-US" w:eastAsia="zh-CN"/>
        </w:rPr>
      </w:pPr>
    </w:p>
    <w:p w14:paraId="3AB0B946">
      <w:pPr>
        <w:rPr>
          <w:rFonts w:hint="default"/>
          <w:lang w:val="en-US" w:eastAsia="zh-CN"/>
        </w:rPr>
      </w:pPr>
      <w:r>
        <w:rPr>
          <w:rFonts w:hint="default"/>
          <w:lang w:val="en-US" w:eastAsia="zh-CN"/>
        </w:rPr>
        <w:t>抑郁症患者会心境低落，情绪负面，认知下降。和健康时相比，患抑郁症后，悲观和负面的认知和表达会增多。</w:t>
      </w:r>
    </w:p>
    <w:p w14:paraId="107114C0">
      <w:pPr>
        <w:rPr>
          <w:rFonts w:hint="default"/>
          <w:lang w:val="en-US" w:eastAsia="zh-CN"/>
        </w:rPr>
      </w:pPr>
    </w:p>
    <w:p w14:paraId="532FBC2B">
      <w:pPr>
        <w:rPr>
          <w:rFonts w:hint="default"/>
          <w:lang w:val="en-US" w:eastAsia="zh-CN"/>
        </w:rPr>
      </w:pPr>
    </w:p>
    <w:p w14:paraId="260DFA79">
      <w:pPr>
        <w:rPr>
          <w:rFonts w:hint="default"/>
          <w:lang w:val="en-US" w:eastAsia="zh-CN"/>
        </w:rPr>
      </w:pPr>
    </w:p>
    <w:p w14:paraId="0BBCDEC7">
      <w:pPr>
        <w:rPr>
          <w:rFonts w:hint="default"/>
          <w:lang w:val="en-US" w:eastAsia="zh-CN"/>
        </w:rPr>
      </w:pPr>
    </w:p>
    <w:p w14:paraId="37B23338">
      <w:pPr>
        <w:rPr>
          <w:rFonts w:hint="default"/>
          <w:lang w:val="en-US" w:eastAsia="zh-CN"/>
        </w:rPr>
      </w:pPr>
      <w:r>
        <w:rPr>
          <w:rFonts w:hint="default"/>
          <w:lang w:val="en-US" w:eastAsia="zh-CN"/>
        </w:rPr>
        <w:t>根据抑郁症的症状，基本可以通过以上的几点来判断对方是否真的患有抑郁症，上述同时满足几条，就可能没到重度抑郁的程度。但是就如很多精神疾病的确诊没有生理指标一样，对精神疾病的否定也没有生理指标。也就是，不能百分百的确定。希望朋友们在怀疑别人是否真的患有抑郁症时，抱着谨慎的态度。人与人之间差别很大，对待人类中比例日益增高的抑郁症患者，我们要给予理解和关爱。"</w:t>
      </w:r>
    </w:p>
    <w:p w14:paraId="57A2F88B">
      <w:pPr>
        <w:rPr>
          <w:rFonts w:hint="default"/>
          <w:lang w:val="en-US" w:eastAsia="zh-CN"/>
        </w:rPr>
      </w:pPr>
      <w:r>
        <w:rPr>
          <w:rFonts w:hint="default"/>
          <w:lang w:val="en-US" w:eastAsia="zh-CN"/>
        </w:rPr>
        <w:t>"装抑郁很容易变成真抑郁，这事是会发生的。</w:t>
      </w:r>
    </w:p>
    <w:p w14:paraId="396CA0A7">
      <w:pPr>
        <w:rPr>
          <w:rFonts w:hint="default"/>
          <w:lang w:val="en-US" w:eastAsia="zh-CN"/>
        </w:rPr>
      </w:pPr>
    </w:p>
    <w:p w14:paraId="078280F4">
      <w:pPr>
        <w:rPr>
          <w:rFonts w:hint="default"/>
          <w:lang w:val="en-US" w:eastAsia="zh-CN"/>
        </w:rPr>
      </w:pPr>
      <w:r>
        <w:rPr>
          <w:rFonts w:hint="default"/>
          <w:lang w:val="en-US" w:eastAsia="zh-CN"/>
        </w:rPr>
        <w:t>所以千万不要去装作你不喜欢的一个状态，一旦把自己骗过了就很危险。</w:t>
      </w:r>
    </w:p>
    <w:p w14:paraId="5051D10D">
      <w:pPr>
        <w:rPr>
          <w:rFonts w:hint="default"/>
          <w:lang w:val="en-US" w:eastAsia="zh-CN"/>
        </w:rPr>
      </w:pPr>
    </w:p>
    <w:p w14:paraId="41EC183F">
      <w:pPr>
        <w:rPr>
          <w:rFonts w:hint="default"/>
          <w:lang w:val="en-US" w:eastAsia="zh-CN"/>
        </w:rPr>
      </w:pPr>
      <w:r>
        <w:rPr>
          <w:rFonts w:hint="default"/>
          <w:lang w:val="en-US" w:eastAsia="zh-CN"/>
        </w:rPr>
        <w:t>可以假装勇敢、假装自信、假装很能干，但是不要假装抑郁。</w:t>
      </w:r>
    </w:p>
    <w:p w14:paraId="7993A23F">
      <w:pPr>
        <w:rPr>
          <w:rFonts w:hint="default"/>
          <w:lang w:val="en-US" w:eastAsia="zh-CN"/>
        </w:rPr>
      </w:pPr>
    </w:p>
    <w:p w14:paraId="5DC47784">
      <w:pPr>
        <w:rPr>
          <w:rFonts w:hint="default"/>
          <w:lang w:val="en-US" w:eastAsia="zh-CN"/>
        </w:rPr>
      </w:pPr>
      <w:r>
        <w:rPr>
          <w:rFonts w:hint="default"/>
          <w:lang w:val="en-US" w:eastAsia="zh-CN"/>
        </w:rPr>
        <w:t>抑郁状态不论是真实还是有意维持，久了对个体都没有益处。</w:t>
      </w:r>
    </w:p>
    <w:p w14:paraId="1DDE8B08">
      <w:pPr>
        <w:rPr>
          <w:rFonts w:hint="default"/>
          <w:lang w:val="en-US" w:eastAsia="zh-CN"/>
        </w:rPr>
      </w:pPr>
    </w:p>
    <w:p w14:paraId="6D8F8ED0">
      <w:pPr>
        <w:rPr>
          <w:rFonts w:hint="default"/>
          <w:lang w:val="en-US" w:eastAsia="zh-CN"/>
        </w:rPr>
      </w:pPr>
      <w:r>
        <w:rPr>
          <w:rFonts w:hint="default"/>
          <w:lang w:val="en-US" w:eastAsia="zh-CN"/>
        </w:rPr>
        <w:t>一旦进入了抑郁状态，第一时间意识到，但不用紧张，不要觉得：我一定要打起精神。</w:t>
      </w:r>
    </w:p>
    <w:p w14:paraId="3D2896A0">
      <w:pPr>
        <w:rPr>
          <w:rFonts w:hint="default"/>
          <w:lang w:val="en-US" w:eastAsia="zh-CN"/>
        </w:rPr>
      </w:pPr>
    </w:p>
    <w:p w14:paraId="48339B39">
      <w:pPr>
        <w:rPr>
          <w:rFonts w:hint="default"/>
          <w:lang w:val="en-US" w:eastAsia="zh-CN"/>
        </w:rPr>
      </w:pPr>
      <w:r>
        <w:rPr>
          <w:rFonts w:hint="default"/>
          <w:lang w:val="en-US" w:eastAsia="zh-CN"/>
        </w:rPr>
        <w:t>任由它去，让自己慢慢地放松下来，只是休息，或者做一些自己想要做的事情，慢慢就会走出来。</w:t>
      </w:r>
    </w:p>
    <w:p w14:paraId="126E0257">
      <w:pPr>
        <w:rPr>
          <w:rFonts w:hint="default"/>
          <w:lang w:val="en-US" w:eastAsia="zh-CN"/>
        </w:rPr>
      </w:pPr>
    </w:p>
    <w:p w14:paraId="490A582B">
      <w:pPr>
        <w:rPr>
          <w:rFonts w:hint="default"/>
          <w:lang w:val="en-US" w:eastAsia="zh-CN"/>
        </w:rPr>
      </w:pPr>
      <w:r>
        <w:rPr>
          <w:rFonts w:hint="default"/>
          <w:lang w:val="en-US" w:eastAsia="zh-CN"/>
        </w:rPr>
        <w:t>实在特别严重的话，需要就医。大部分情况下还是可以自己调节的。"</w:t>
      </w:r>
    </w:p>
    <w:p w14:paraId="0E94DA84">
      <w:pPr>
        <w:rPr>
          <w:rFonts w:hint="default"/>
          <w:lang w:val="en-US" w:eastAsia="zh-CN"/>
        </w:rPr>
      </w:pPr>
      <w:r>
        <w:rPr>
          <w:rFonts w:hint="default"/>
          <w:lang w:val="en-US" w:eastAsia="zh-CN"/>
        </w:rPr>
        <w:t>"“凌晨三点发来的消息最真实：真抑郁的人不会说“晚安”，只会突然消失。”</w:t>
      </w:r>
    </w:p>
    <w:p w14:paraId="7CEEE42A">
      <w:pPr>
        <w:rPr>
          <w:rFonts w:hint="default"/>
          <w:lang w:val="en-US" w:eastAsia="zh-CN"/>
        </w:rPr>
      </w:pPr>
    </w:p>
    <w:p w14:paraId="606C02A4">
      <w:pPr>
        <w:rPr>
          <w:rFonts w:hint="default"/>
          <w:lang w:val="en-US" w:eastAsia="zh-CN"/>
        </w:rPr>
      </w:pPr>
      <w:r>
        <w:rPr>
          <w:rFonts w:hint="default"/>
          <w:lang w:val="en-US" w:eastAsia="zh-CN"/>
        </w:rPr>
        <w:t>上周接诊的病例让我整夜失眠。</w:t>
      </w:r>
    </w:p>
    <w:p w14:paraId="39B3A212">
      <w:pPr>
        <w:rPr>
          <w:rFonts w:hint="default"/>
          <w:lang w:val="en-US" w:eastAsia="zh-CN"/>
        </w:rPr>
      </w:pPr>
    </w:p>
    <w:p w14:paraId="508486CC">
      <w:pPr>
        <w:rPr>
          <w:rFonts w:hint="default"/>
          <w:lang w:val="en-US" w:eastAsia="zh-CN"/>
        </w:rPr>
      </w:pPr>
      <w:r>
        <w:rPr>
          <w:rFonts w:hint="default"/>
          <w:lang w:val="en-US" w:eastAsia="zh-CN"/>
        </w:rPr>
        <w:t>十七岁的女孩被父母押着来看诊，母亲把手机摔在诊桌上：“医生你看，她还有力气发自拍，肯定是装病逃学！”</w:t>
      </w:r>
    </w:p>
    <w:p w14:paraId="58A64BA8">
      <w:pPr>
        <w:rPr>
          <w:rFonts w:hint="default"/>
          <w:lang w:val="en-US" w:eastAsia="zh-CN"/>
        </w:rPr>
      </w:pPr>
    </w:p>
    <w:p w14:paraId="720F8D07">
      <w:pPr>
        <w:rPr>
          <w:rFonts w:hint="default"/>
          <w:lang w:val="en-US" w:eastAsia="zh-CN"/>
        </w:rPr>
      </w:pPr>
      <w:r>
        <w:rPr>
          <w:rFonts w:hint="default"/>
          <w:lang w:val="en-US" w:eastAsia="zh-CN"/>
        </w:rPr>
        <w:t>女孩撩起袖子的瞬间，我呼吸停滞了。</w:t>
      </w:r>
    </w:p>
    <w:p w14:paraId="07AF2C79">
      <w:pPr>
        <w:rPr>
          <w:rFonts w:hint="default"/>
          <w:lang w:val="en-US" w:eastAsia="zh-CN"/>
        </w:rPr>
      </w:pPr>
    </w:p>
    <w:p w14:paraId="1AFF83D8">
      <w:pPr>
        <w:rPr>
          <w:rFonts w:hint="default"/>
          <w:lang w:val="en-US" w:eastAsia="zh-CN"/>
        </w:rPr>
      </w:pPr>
      <w:r>
        <w:rPr>
          <w:rFonts w:hint="default"/>
          <w:lang w:val="en-US" w:eastAsia="zh-CN"/>
        </w:rPr>
        <w:t>女孩手腕内侧的平行刀疤像用尺子量过，最深的那道已经结出暗红色痂皮。</w:t>
      </w:r>
    </w:p>
    <w:p w14:paraId="53304D2D">
      <w:pPr>
        <w:rPr>
          <w:rFonts w:hint="default"/>
          <w:lang w:val="en-US" w:eastAsia="zh-CN"/>
        </w:rPr>
      </w:pPr>
    </w:p>
    <w:p w14:paraId="62B94030">
      <w:pPr>
        <w:rPr>
          <w:rFonts w:hint="default"/>
          <w:lang w:val="en-US" w:eastAsia="zh-CN"/>
        </w:rPr>
      </w:pPr>
      <w:r>
        <w:rPr>
          <w:rFonts w:hint="default"/>
          <w:lang w:val="en-US" w:eastAsia="zh-CN"/>
        </w:rPr>
        <w:t>这种伤口的专业名称叫“试验性切割”，是自杀冲动升级前的无声尖叫。</w:t>
      </w:r>
    </w:p>
    <w:p w14:paraId="3499939A">
      <w:pPr>
        <w:rPr>
          <w:rFonts w:hint="default"/>
          <w:lang w:val="en-US" w:eastAsia="zh-CN"/>
        </w:rPr>
      </w:pPr>
    </w:p>
    <w:p w14:paraId="43A6F4A2">
      <w:pPr>
        <w:rPr>
          <w:rFonts w:hint="default"/>
          <w:lang w:val="en-US" w:eastAsia="zh-CN"/>
        </w:rPr>
      </w:pPr>
      <w:r>
        <w:rPr>
          <w:rFonts w:hint="default"/>
          <w:lang w:val="en-US" w:eastAsia="zh-CN"/>
        </w:rPr>
        <w:t>在这行待久了，会发现教科书里写的症状都是活生生的例子。</w:t>
      </w:r>
    </w:p>
    <w:p w14:paraId="40D7A8D7">
      <w:pPr>
        <w:rPr>
          <w:rFonts w:hint="default"/>
          <w:lang w:val="en-US" w:eastAsia="zh-CN"/>
        </w:rPr>
      </w:pPr>
    </w:p>
    <w:p w14:paraId="0EAB9650">
      <w:pPr>
        <w:rPr>
          <w:rFonts w:hint="default"/>
          <w:lang w:val="en-US" w:eastAsia="zh-CN"/>
        </w:rPr>
      </w:pPr>
      <w:r>
        <w:rPr>
          <w:rFonts w:hint="default"/>
          <w:lang w:val="en-US" w:eastAsia="zh-CN"/>
        </w:rPr>
        <w:t>真实的抑郁像融化的沥青，黏着在生活的每个缝隙里。</w:t>
      </w:r>
    </w:p>
    <w:p w14:paraId="638F04AA">
      <w:pPr>
        <w:rPr>
          <w:rFonts w:hint="default"/>
          <w:lang w:val="en-US" w:eastAsia="zh-CN"/>
        </w:rPr>
      </w:pPr>
    </w:p>
    <w:p w14:paraId="7D4003F9">
      <w:pPr>
        <w:rPr>
          <w:rFonts w:hint="default"/>
          <w:lang w:val="en-US" w:eastAsia="zh-CN"/>
        </w:rPr>
      </w:pPr>
      <w:r>
        <w:rPr>
          <w:rFonts w:hint="default"/>
          <w:lang w:val="en-US" w:eastAsia="zh-CN"/>
        </w:rPr>
        <w:t>那个总在朋友圈发歌词截图的同事，某天突然消失在地铁早高峰的人流中；</w:t>
      </w:r>
    </w:p>
    <w:p w14:paraId="31282CDD">
      <w:pPr>
        <w:rPr>
          <w:rFonts w:hint="default"/>
          <w:lang w:val="en-US" w:eastAsia="zh-CN"/>
        </w:rPr>
      </w:pPr>
    </w:p>
    <w:p w14:paraId="44C62901">
      <w:pPr>
        <w:rPr>
          <w:rFonts w:hint="default"/>
          <w:lang w:val="en-US" w:eastAsia="zh-CN"/>
        </w:rPr>
      </w:pPr>
      <w:r>
        <w:rPr>
          <w:rFonts w:hint="default"/>
          <w:lang w:val="en-US" w:eastAsia="zh-CN"/>
        </w:rPr>
        <w:t>声称要跳楼的邻居被物业救下后，大家才发现他早已写好三个月后的遗嘱。</w:t>
      </w:r>
    </w:p>
    <w:p w14:paraId="4ADF0A6E">
      <w:pPr>
        <w:rPr>
          <w:rFonts w:hint="default"/>
          <w:lang w:val="en-US" w:eastAsia="zh-CN"/>
        </w:rPr>
      </w:pPr>
    </w:p>
    <w:p w14:paraId="7588DC9C">
      <w:pPr>
        <w:rPr>
          <w:rFonts w:hint="default"/>
          <w:lang w:val="en-US" w:eastAsia="zh-CN"/>
        </w:rPr>
      </w:pPr>
      <w:r>
        <w:rPr>
          <w:rFonts w:hint="default"/>
          <w:lang w:val="en-US" w:eastAsia="zh-CN"/>
        </w:rPr>
        <w:t>真正要命的从来不是如何辨别真假，而是我们总在真相浮出水面后才惊觉：</w:t>
      </w:r>
    </w:p>
    <w:p w14:paraId="791AFFF2">
      <w:pPr>
        <w:rPr>
          <w:rFonts w:hint="default"/>
          <w:lang w:val="en-US" w:eastAsia="zh-CN"/>
        </w:rPr>
      </w:pPr>
    </w:p>
    <w:p w14:paraId="3C26257B">
      <w:pPr>
        <w:rPr>
          <w:rFonts w:hint="default"/>
          <w:lang w:val="en-US" w:eastAsia="zh-CN"/>
        </w:rPr>
      </w:pPr>
      <w:r>
        <w:rPr>
          <w:rFonts w:hint="default"/>
          <w:lang w:val="en-US" w:eastAsia="zh-CN"/>
        </w:rPr>
        <w:t>原来求救信号早就刻在每个人的瞳孔里。</w:t>
      </w:r>
    </w:p>
    <w:p w14:paraId="3451FC8A">
      <w:pPr>
        <w:rPr>
          <w:rFonts w:hint="default"/>
          <w:lang w:val="en-US" w:eastAsia="zh-CN"/>
        </w:rPr>
      </w:pPr>
    </w:p>
    <w:p w14:paraId="339C2EA5">
      <w:pPr>
        <w:rPr>
          <w:rFonts w:hint="default"/>
          <w:lang w:val="en-US" w:eastAsia="zh-CN"/>
        </w:rPr>
      </w:pPr>
      <w:r>
        <w:rPr>
          <w:rFonts w:hint="default"/>
          <w:lang w:val="en-US" w:eastAsia="zh-CN"/>
        </w:rPr>
        <w:t>有个重点中学的案例让我至今后怕。</w:t>
      </w:r>
    </w:p>
    <w:p w14:paraId="79B21C81">
      <w:pPr>
        <w:rPr>
          <w:rFonts w:hint="default"/>
          <w:lang w:val="en-US" w:eastAsia="zh-CN"/>
        </w:rPr>
      </w:pPr>
    </w:p>
    <w:p w14:paraId="60E56CDD">
      <w:pPr>
        <w:rPr>
          <w:rFonts w:hint="default"/>
          <w:lang w:val="en-US" w:eastAsia="zh-CN"/>
        </w:rPr>
      </w:pPr>
      <w:r>
        <w:rPr>
          <w:rFonts w:hint="default"/>
          <w:lang w:val="en-US" w:eastAsia="zh-CN"/>
        </w:rPr>
        <w:t>高二男生被六位心理老师联名认定“表演性抑郁”，理由包括量表得分异常偏高、查手机发现他搜索过“抑郁症诊断标准”。</w:t>
      </w:r>
    </w:p>
    <w:p w14:paraId="21652BC9">
      <w:pPr>
        <w:rPr>
          <w:rFonts w:hint="default"/>
          <w:lang w:val="en-US" w:eastAsia="zh-CN"/>
        </w:rPr>
      </w:pPr>
    </w:p>
    <w:p w14:paraId="1554630B">
      <w:pPr>
        <w:rPr>
          <w:rFonts w:hint="default"/>
          <w:lang w:val="en-US" w:eastAsia="zh-CN"/>
        </w:rPr>
      </w:pPr>
      <w:r>
        <w:rPr>
          <w:rFonts w:hint="default"/>
          <w:lang w:val="en-US" w:eastAsia="zh-CN"/>
        </w:rPr>
        <w:t>到我这来的时候，男孩已经出现幻听症状，脑电图显示他的前额叶代谢水平只有正常人的百分之六十。</w:t>
      </w:r>
    </w:p>
    <w:p w14:paraId="5B2AB781">
      <w:pPr>
        <w:rPr>
          <w:rFonts w:hint="default"/>
          <w:lang w:val="en-US" w:eastAsia="zh-CN"/>
        </w:rPr>
      </w:pPr>
    </w:p>
    <w:p w14:paraId="3824BE92">
      <w:pPr>
        <w:rPr>
          <w:rFonts w:hint="default"/>
          <w:lang w:val="en-US" w:eastAsia="zh-CN"/>
        </w:rPr>
      </w:pPr>
      <w:r>
        <w:rPr>
          <w:rFonts w:hint="default"/>
          <w:lang w:val="en-US" w:eastAsia="zh-CN"/>
        </w:rPr>
        <w:t>最讽刺的是，当初认定他装病的心理老师中，有两位后来自己确诊了焦虑症。</w:t>
      </w:r>
    </w:p>
    <w:p w14:paraId="29459F4C">
      <w:pPr>
        <w:rPr>
          <w:rFonts w:hint="default"/>
          <w:lang w:val="en-US" w:eastAsia="zh-CN"/>
        </w:rPr>
      </w:pPr>
    </w:p>
    <w:p w14:paraId="7C9CF149">
      <w:pPr>
        <w:rPr>
          <w:rFonts w:hint="default"/>
          <w:lang w:val="en-US" w:eastAsia="zh-CN"/>
        </w:rPr>
      </w:pPr>
      <w:r>
        <w:rPr>
          <w:rFonts w:hint="default"/>
          <w:lang w:val="en-US" w:eastAsia="zh-CN"/>
        </w:rPr>
        <w:t>肉眼鉴抑郁的陷阱在于，我们总在寻找戏剧化的证据。</w:t>
      </w:r>
    </w:p>
    <w:p w14:paraId="7D876B22">
      <w:pPr>
        <w:rPr>
          <w:rFonts w:hint="default"/>
          <w:lang w:val="en-US" w:eastAsia="zh-CN"/>
        </w:rPr>
      </w:pPr>
    </w:p>
    <w:p w14:paraId="6F99B6A7">
      <w:pPr>
        <w:rPr>
          <w:rFonts w:hint="default"/>
          <w:lang w:val="en-US" w:eastAsia="zh-CN"/>
        </w:rPr>
      </w:pPr>
      <w:r>
        <w:rPr>
          <w:rFonts w:hint="default"/>
          <w:lang w:val="en-US" w:eastAsia="zh-CN"/>
        </w:rPr>
        <w:t>真正的死亡预告往往藏在生理本能的裂隙里：</w:t>
      </w:r>
    </w:p>
    <w:p w14:paraId="6153105A">
      <w:pPr>
        <w:rPr>
          <w:rFonts w:hint="default"/>
          <w:lang w:val="en-US" w:eastAsia="zh-CN"/>
        </w:rPr>
      </w:pPr>
    </w:p>
    <w:p w14:paraId="62A7C8D2">
      <w:pPr>
        <w:rPr>
          <w:rFonts w:hint="default"/>
          <w:lang w:val="en-US" w:eastAsia="zh-CN"/>
        </w:rPr>
      </w:pPr>
      <w:r>
        <w:rPr>
          <w:rFonts w:hint="default"/>
          <w:lang w:val="en-US" w:eastAsia="zh-CN"/>
        </w:rPr>
        <w:t>持续抑郁者的瞳孔会比半年前缩小一圈，像是身体自动调暗了生存的亮度；</w:t>
      </w:r>
    </w:p>
    <w:p w14:paraId="3357D87A">
      <w:pPr>
        <w:rPr>
          <w:rFonts w:hint="default"/>
          <w:lang w:val="en-US" w:eastAsia="zh-CN"/>
        </w:rPr>
      </w:pPr>
    </w:p>
    <w:p w14:paraId="41825791">
      <w:pPr>
        <w:rPr>
          <w:rFonts w:hint="default"/>
          <w:lang w:val="en-US" w:eastAsia="zh-CN"/>
        </w:rPr>
      </w:pPr>
      <w:r>
        <w:rPr>
          <w:rFonts w:hint="default"/>
          <w:lang w:val="en-US" w:eastAsia="zh-CN"/>
        </w:rPr>
        <w:t>吞咽频率降到十分钟两次以下，连唾液分泌都变得奢侈；</w:t>
      </w:r>
    </w:p>
    <w:p w14:paraId="32944ED9">
      <w:pPr>
        <w:rPr>
          <w:rFonts w:hint="default"/>
          <w:lang w:val="en-US" w:eastAsia="zh-CN"/>
        </w:rPr>
      </w:pPr>
    </w:p>
    <w:p w14:paraId="1C2B6539">
      <w:pPr>
        <w:rPr>
          <w:rFonts w:hint="default"/>
          <w:lang w:val="en-US" w:eastAsia="zh-CN"/>
        </w:rPr>
      </w:pPr>
      <w:r>
        <w:rPr>
          <w:rFonts w:hint="default"/>
          <w:lang w:val="en-US" w:eastAsia="zh-CN"/>
        </w:rPr>
        <w:t>指甲根部的白痕逐渐消失，就像生命体征在指尖悄悄蒸发。</w:t>
      </w:r>
    </w:p>
    <w:p w14:paraId="4201EF37">
      <w:pPr>
        <w:rPr>
          <w:rFonts w:hint="default"/>
          <w:lang w:val="en-US" w:eastAsia="zh-CN"/>
        </w:rPr>
      </w:pPr>
    </w:p>
    <w:p w14:paraId="0C289C3B">
      <w:pPr>
        <w:rPr>
          <w:rFonts w:hint="default"/>
          <w:lang w:val="en-US" w:eastAsia="zh-CN"/>
        </w:rPr>
      </w:pPr>
      <w:r>
        <w:rPr>
          <w:rFonts w:hint="default"/>
          <w:lang w:val="en-US" w:eastAsia="zh-CN"/>
        </w:rPr>
        <w:t>这些体征不会说谎，却常常被亲人误读为“懒散”或“矫情”。</w:t>
      </w:r>
    </w:p>
    <w:p w14:paraId="371D2449">
      <w:pPr>
        <w:rPr>
          <w:rFonts w:hint="default"/>
          <w:lang w:val="en-US" w:eastAsia="zh-CN"/>
        </w:rPr>
      </w:pPr>
    </w:p>
    <w:p w14:paraId="68396EB5">
      <w:pPr>
        <w:rPr>
          <w:rFonts w:hint="default"/>
          <w:lang w:val="en-US" w:eastAsia="zh-CN"/>
        </w:rPr>
      </w:pPr>
      <w:r>
        <w:rPr>
          <w:rFonts w:hint="default"/>
          <w:lang w:val="en-US" w:eastAsia="zh-CN"/>
        </w:rPr>
        <w:t>朋友圈那个总发割腕照片的女孩，你可能觉得她在博关注。</w:t>
      </w:r>
    </w:p>
    <w:p w14:paraId="15F49449">
      <w:pPr>
        <w:rPr>
          <w:rFonts w:hint="default"/>
          <w:lang w:val="en-US" w:eastAsia="zh-CN"/>
        </w:rPr>
      </w:pPr>
    </w:p>
    <w:p w14:paraId="39692164">
      <w:pPr>
        <w:rPr>
          <w:rFonts w:hint="default"/>
          <w:lang w:val="en-US" w:eastAsia="zh-CN"/>
        </w:rPr>
      </w:pPr>
      <w:r>
        <w:rPr>
          <w:rFonts w:hint="default"/>
          <w:lang w:val="en-US" w:eastAsia="zh-CN"/>
        </w:rPr>
        <w:t>但精神科医生看到的细节是：</w:t>
      </w:r>
    </w:p>
    <w:p w14:paraId="1BDBD3FF">
      <w:pPr>
        <w:rPr>
          <w:rFonts w:hint="default"/>
          <w:lang w:val="en-US" w:eastAsia="zh-CN"/>
        </w:rPr>
      </w:pPr>
    </w:p>
    <w:p w14:paraId="617CDF54">
      <w:pPr>
        <w:rPr>
          <w:rFonts w:hint="default"/>
          <w:lang w:val="en-US" w:eastAsia="zh-CN"/>
        </w:rPr>
      </w:pPr>
      <w:r>
        <w:rPr>
          <w:rFonts w:hint="default"/>
          <w:lang w:val="en-US" w:eastAsia="zh-CN"/>
        </w:rPr>
        <w:t>每次配图都选在周三晚上八点，那是她父母每周例行吵架的时间；</w:t>
      </w:r>
    </w:p>
    <w:p w14:paraId="4BA747BA">
      <w:pPr>
        <w:rPr>
          <w:rFonts w:hint="default"/>
          <w:lang w:val="en-US" w:eastAsia="zh-CN"/>
        </w:rPr>
      </w:pPr>
    </w:p>
    <w:p w14:paraId="6CB49408">
      <w:pPr>
        <w:rPr>
          <w:rFonts w:hint="default"/>
          <w:lang w:val="en-US" w:eastAsia="zh-CN"/>
        </w:rPr>
      </w:pPr>
      <w:r>
        <w:rPr>
          <w:rFonts w:hint="default"/>
          <w:lang w:val="en-US" w:eastAsia="zh-CN"/>
        </w:rPr>
        <w:t>所有伤口都精确避开动脉位置，连深浅都控制在安全范围；</w:t>
      </w:r>
    </w:p>
    <w:p w14:paraId="24CCDF14">
      <w:pPr>
        <w:rPr>
          <w:rFonts w:hint="default"/>
          <w:lang w:val="en-US" w:eastAsia="zh-CN"/>
        </w:rPr>
      </w:pPr>
    </w:p>
    <w:p w14:paraId="5F5D63ED">
      <w:pPr>
        <w:rPr>
          <w:rFonts w:hint="default"/>
          <w:lang w:val="en-US" w:eastAsia="zh-CN"/>
        </w:rPr>
      </w:pPr>
      <w:r>
        <w:rPr>
          <w:rFonts w:hint="default"/>
          <w:lang w:val="en-US" w:eastAsia="zh-CN"/>
        </w:rPr>
        <w:t>照片角落露出半盒氟西汀，药盒上的划痕显示她已经坚持服药两周。</w:t>
      </w:r>
    </w:p>
    <w:p w14:paraId="74698DB5">
      <w:pPr>
        <w:rPr>
          <w:rFonts w:hint="default"/>
          <w:lang w:val="en-US" w:eastAsia="zh-CN"/>
        </w:rPr>
      </w:pPr>
    </w:p>
    <w:p w14:paraId="5B9D5B96">
      <w:pPr>
        <w:rPr>
          <w:rFonts w:hint="default"/>
          <w:lang w:val="en-US" w:eastAsia="zh-CN"/>
        </w:rPr>
      </w:pPr>
      <w:r>
        <w:rPr>
          <w:rFonts w:hint="default"/>
          <w:lang w:val="en-US" w:eastAsia="zh-CN"/>
        </w:rPr>
        <w:t>装抑郁的人不是天生的演员，而是最笨拙的求生者。</w:t>
      </w:r>
    </w:p>
    <w:p w14:paraId="01F60261">
      <w:pPr>
        <w:rPr>
          <w:rFonts w:hint="default"/>
          <w:lang w:val="en-US" w:eastAsia="zh-CN"/>
        </w:rPr>
      </w:pPr>
    </w:p>
    <w:p w14:paraId="11A535F9">
      <w:pPr>
        <w:rPr>
          <w:rFonts w:hint="default"/>
          <w:lang w:val="en-US" w:eastAsia="zh-CN"/>
        </w:rPr>
      </w:pPr>
      <w:r>
        <w:rPr>
          <w:rFonts w:hint="default"/>
          <w:lang w:val="en-US" w:eastAsia="zh-CN"/>
        </w:rPr>
        <w:t>他们用错误的方式传递真实的痛苦，就像被困在电梯里的人拼命拍打金属墙壁，哪怕知道可能耗尽氧气。</w:t>
      </w:r>
    </w:p>
    <w:p w14:paraId="3C023930">
      <w:pPr>
        <w:rPr>
          <w:rFonts w:hint="default"/>
          <w:lang w:val="en-US" w:eastAsia="zh-CN"/>
        </w:rPr>
      </w:pPr>
    </w:p>
    <w:p w14:paraId="40A9493C">
      <w:pPr>
        <w:rPr>
          <w:rFonts w:hint="default"/>
          <w:lang w:val="en-US" w:eastAsia="zh-CN"/>
        </w:rPr>
      </w:pPr>
      <w:r>
        <w:rPr>
          <w:rFonts w:hint="default"/>
          <w:lang w:val="en-US" w:eastAsia="zh-CN"/>
        </w:rPr>
        <w:t>遇到声称抑郁的人，千万别用“你看起来不像”当开场白。</w:t>
      </w:r>
    </w:p>
    <w:p w14:paraId="2CD38F18">
      <w:pPr>
        <w:rPr>
          <w:rFonts w:hint="default"/>
          <w:lang w:val="en-US" w:eastAsia="zh-CN"/>
        </w:rPr>
      </w:pPr>
    </w:p>
    <w:p w14:paraId="58B7A345">
      <w:pPr>
        <w:rPr>
          <w:rFonts w:hint="default"/>
          <w:lang w:val="en-US" w:eastAsia="zh-CN"/>
        </w:rPr>
      </w:pPr>
      <w:r>
        <w:rPr>
          <w:rFonts w:hint="default"/>
          <w:lang w:val="en-US" w:eastAsia="zh-CN"/>
        </w:rPr>
        <w:t>试着问些看似无关的问题：“最近洗澡会觉得水温忽冷忽热吗？”“闻到垃圾味会不会反胃？”“还记得昨天午饭吃了什么吗？”</w:t>
      </w:r>
    </w:p>
    <w:p w14:paraId="3CB33AEB">
      <w:pPr>
        <w:rPr>
          <w:rFonts w:hint="default"/>
          <w:lang w:val="en-US" w:eastAsia="zh-CN"/>
        </w:rPr>
      </w:pPr>
    </w:p>
    <w:p w14:paraId="2E296AC6">
      <w:pPr>
        <w:rPr>
          <w:rFonts w:hint="default"/>
          <w:lang w:val="en-US" w:eastAsia="zh-CN"/>
        </w:rPr>
      </w:pPr>
      <w:r>
        <w:rPr>
          <w:rFonts w:hint="default"/>
          <w:lang w:val="en-US" w:eastAsia="zh-CN"/>
        </w:rPr>
        <w:t>真正被抑郁侵蚀的人，对温度感知会出现偏差，嗅觉变得异常敏感，短期记忆像被虫蛀的胶片。</w:t>
      </w:r>
    </w:p>
    <w:p w14:paraId="661D59A8">
      <w:pPr>
        <w:rPr>
          <w:rFonts w:hint="default"/>
          <w:lang w:val="en-US" w:eastAsia="zh-CN"/>
        </w:rPr>
      </w:pPr>
    </w:p>
    <w:p w14:paraId="10790F91">
      <w:pPr>
        <w:rPr>
          <w:rFonts w:hint="default"/>
          <w:lang w:val="en-US" w:eastAsia="zh-CN"/>
        </w:rPr>
      </w:pPr>
      <w:r>
        <w:rPr>
          <w:rFonts w:hint="default"/>
          <w:lang w:val="en-US" w:eastAsia="zh-CN"/>
        </w:rPr>
        <w:t>如果对方能立刻给出流畅回答，要警惕表演成分；</w:t>
      </w:r>
    </w:p>
    <w:p w14:paraId="4095C3BB">
      <w:pPr>
        <w:rPr>
          <w:rFonts w:hint="default"/>
          <w:lang w:val="en-US" w:eastAsia="zh-CN"/>
        </w:rPr>
      </w:pPr>
    </w:p>
    <w:p w14:paraId="52645477">
      <w:pPr>
        <w:rPr>
          <w:rFonts w:hint="default"/>
          <w:lang w:val="en-US" w:eastAsia="zh-CN"/>
        </w:rPr>
      </w:pPr>
      <w:r>
        <w:rPr>
          <w:rFonts w:hint="default"/>
          <w:lang w:val="en-US" w:eastAsia="zh-CN"/>
        </w:rPr>
        <w:t>若是眼神突然失焦，手指无意识绞紧衣角，请立即握住他的手说：“我们去医院喝杯热水聊聊。”</w:t>
      </w:r>
    </w:p>
    <w:p w14:paraId="25935804">
      <w:pPr>
        <w:rPr>
          <w:rFonts w:hint="default"/>
          <w:lang w:val="en-US" w:eastAsia="zh-CN"/>
        </w:rPr>
      </w:pPr>
    </w:p>
    <w:p w14:paraId="31EF56AC">
      <w:pPr>
        <w:rPr>
          <w:rFonts w:hint="default"/>
          <w:lang w:val="en-US" w:eastAsia="zh-CN"/>
        </w:rPr>
      </w:pPr>
      <w:r>
        <w:rPr>
          <w:rFonts w:hint="default"/>
          <w:lang w:val="en-US" w:eastAsia="zh-CN"/>
        </w:rPr>
        <w:t>最危险的误判往往披着常识的外衣。</w:t>
      </w:r>
    </w:p>
    <w:p w14:paraId="3AB1186C">
      <w:pPr>
        <w:rPr>
          <w:rFonts w:hint="default"/>
          <w:lang w:val="en-US" w:eastAsia="zh-CN"/>
        </w:rPr>
      </w:pPr>
    </w:p>
    <w:p w14:paraId="13657247">
      <w:pPr>
        <w:rPr>
          <w:rFonts w:hint="default"/>
          <w:lang w:val="en-US" w:eastAsia="zh-CN"/>
        </w:rPr>
      </w:pPr>
      <w:r>
        <w:rPr>
          <w:rFonts w:hint="default"/>
          <w:lang w:val="en-US" w:eastAsia="zh-CN"/>
        </w:rPr>
        <w:t>以为能打游戏的人不可能抑郁，却不知道有人靠高强度操作阻止自杀念头；</w:t>
      </w:r>
    </w:p>
    <w:p w14:paraId="1E0EE1F0">
      <w:pPr>
        <w:rPr>
          <w:rFonts w:hint="default"/>
          <w:lang w:val="en-US" w:eastAsia="zh-CN"/>
        </w:rPr>
      </w:pPr>
    </w:p>
    <w:p w14:paraId="2B451A89">
      <w:pPr>
        <w:rPr>
          <w:rFonts w:hint="default"/>
          <w:lang w:val="en-US" w:eastAsia="zh-CN"/>
        </w:rPr>
      </w:pPr>
      <w:r>
        <w:rPr>
          <w:rFonts w:hint="default"/>
          <w:lang w:val="en-US" w:eastAsia="zh-CN"/>
        </w:rPr>
        <w:t>嘲笑确诊患者还发自拍，没意识到那可能是恢复期的补偿性亢奋；</w:t>
      </w:r>
    </w:p>
    <w:p w14:paraId="1D520610">
      <w:pPr>
        <w:rPr>
          <w:rFonts w:hint="default"/>
          <w:lang w:val="en-US" w:eastAsia="zh-CN"/>
        </w:rPr>
      </w:pPr>
    </w:p>
    <w:p w14:paraId="322ADF59">
      <w:pPr>
        <w:rPr>
          <w:rFonts w:hint="default"/>
          <w:lang w:val="en-US" w:eastAsia="zh-CN"/>
        </w:rPr>
      </w:pPr>
      <w:r>
        <w:rPr>
          <w:rFonts w:hint="default"/>
          <w:lang w:val="en-US" w:eastAsia="zh-CN"/>
        </w:rPr>
        <w:t>认定真抑郁者都沉默寡言，没看见新一代患者更擅长主动求助。</w:t>
      </w:r>
    </w:p>
    <w:p w14:paraId="63C9238D">
      <w:pPr>
        <w:rPr>
          <w:rFonts w:hint="default"/>
          <w:lang w:val="en-US" w:eastAsia="zh-CN"/>
        </w:rPr>
      </w:pPr>
    </w:p>
    <w:p w14:paraId="68AF0132">
      <w:pPr>
        <w:rPr>
          <w:rFonts w:hint="default"/>
          <w:lang w:val="en-US" w:eastAsia="zh-CN"/>
        </w:rPr>
      </w:pPr>
      <w:r>
        <w:rPr>
          <w:rFonts w:hint="default"/>
          <w:lang w:val="en-US" w:eastAsia="zh-CN"/>
        </w:rPr>
        <w:t>做父母的要注意：女儿突然爱买口红不是虚荣，是想用鲜艳色彩确认自己还活着；</w:t>
      </w:r>
    </w:p>
    <w:p w14:paraId="3247A532">
      <w:pPr>
        <w:rPr>
          <w:rFonts w:hint="default"/>
          <w:lang w:val="en-US" w:eastAsia="zh-CN"/>
        </w:rPr>
      </w:pPr>
    </w:p>
    <w:p w14:paraId="0968BA46">
      <w:pPr>
        <w:rPr>
          <w:rFonts w:hint="default"/>
          <w:lang w:val="en-US" w:eastAsia="zh-CN"/>
        </w:rPr>
      </w:pPr>
      <w:r>
        <w:rPr>
          <w:rFonts w:hint="default"/>
          <w:lang w:val="en-US" w:eastAsia="zh-CN"/>
        </w:rPr>
        <w:t>做伴侣的要注意：“丈夫或妻子说想死却在看吃播，是大脑在抑郁和求生本能间撕扯”；</w:t>
      </w:r>
    </w:p>
    <w:p w14:paraId="2D29AE7B">
      <w:pPr>
        <w:rPr>
          <w:rFonts w:hint="default"/>
          <w:lang w:val="en-US" w:eastAsia="zh-CN"/>
        </w:rPr>
      </w:pPr>
    </w:p>
    <w:p w14:paraId="39AFD3FD">
      <w:pPr>
        <w:rPr>
          <w:rFonts w:hint="default"/>
          <w:lang w:val="en-US" w:eastAsia="zh-CN"/>
        </w:rPr>
      </w:pPr>
      <w:r>
        <w:rPr>
          <w:rFonts w:hint="default"/>
          <w:lang w:val="en-US" w:eastAsia="zh-CN"/>
        </w:rPr>
        <w:t>做同事的要注意：“同事上班萎靡下班聚会可能是社交型抑郁，人群越喧闹，孤独越致命”。</w:t>
      </w:r>
    </w:p>
    <w:p w14:paraId="33415617">
      <w:pPr>
        <w:rPr>
          <w:rFonts w:hint="default"/>
          <w:lang w:val="en-US" w:eastAsia="zh-CN"/>
        </w:rPr>
      </w:pPr>
    </w:p>
    <w:p w14:paraId="110E124A">
      <w:pPr>
        <w:rPr>
          <w:rFonts w:hint="default"/>
          <w:lang w:val="en-US" w:eastAsia="zh-CN"/>
        </w:rPr>
      </w:pPr>
      <w:r>
        <w:rPr>
          <w:rFonts w:hint="default"/>
          <w:lang w:val="en-US" w:eastAsia="zh-CN"/>
        </w:rPr>
        <w:t>这些说法的本质不是诊断，而是在真相浮出水面之前，先编织一张接住坠落者的网。</w:t>
      </w:r>
    </w:p>
    <w:p w14:paraId="3FA53B96">
      <w:pPr>
        <w:rPr>
          <w:rFonts w:hint="default"/>
          <w:lang w:val="en-US" w:eastAsia="zh-CN"/>
        </w:rPr>
      </w:pPr>
    </w:p>
    <w:p w14:paraId="76166051">
      <w:pPr>
        <w:rPr>
          <w:rFonts w:hint="default"/>
          <w:lang w:val="en-US" w:eastAsia="zh-CN"/>
        </w:rPr>
      </w:pPr>
      <w:r>
        <w:rPr>
          <w:rFonts w:hint="default"/>
          <w:lang w:val="en-US" w:eastAsia="zh-CN"/>
        </w:rPr>
        <w:t>有个女孩的私信让我重新理解装病的意义。</w:t>
      </w:r>
    </w:p>
    <w:p w14:paraId="6E1EF03A">
      <w:pPr>
        <w:rPr>
          <w:rFonts w:hint="default"/>
          <w:lang w:val="en-US" w:eastAsia="zh-CN"/>
        </w:rPr>
      </w:pPr>
    </w:p>
    <w:p w14:paraId="538170AE">
      <w:pPr>
        <w:rPr>
          <w:rFonts w:hint="default"/>
          <w:lang w:val="en-US" w:eastAsia="zh-CN"/>
        </w:rPr>
      </w:pPr>
      <w:r>
        <w:rPr>
          <w:rFonts w:hint="default"/>
          <w:lang w:val="en-US" w:eastAsia="zh-CN"/>
        </w:rPr>
        <w:t>她说按知乎教程演了半年抑郁症，现在分不清哪些情绪是真的。</w:t>
      </w:r>
    </w:p>
    <w:p w14:paraId="5F5F4C20">
      <w:pPr>
        <w:rPr>
          <w:rFonts w:hint="default"/>
          <w:lang w:val="en-US" w:eastAsia="zh-CN"/>
        </w:rPr>
      </w:pPr>
    </w:p>
    <w:p w14:paraId="1B934EFF">
      <w:pPr>
        <w:rPr>
          <w:rFonts w:hint="default"/>
          <w:lang w:val="en-US" w:eastAsia="zh-CN"/>
        </w:rPr>
      </w:pPr>
      <w:r>
        <w:rPr>
          <w:rFonts w:hint="default"/>
          <w:lang w:val="en-US" w:eastAsia="zh-CN"/>
        </w:rPr>
        <w:t>面诊时发现她已出现心因性暴食，催吐时会把手指咬出血。</w:t>
      </w:r>
    </w:p>
    <w:p w14:paraId="289AB832">
      <w:pPr>
        <w:rPr>
          <w:rFonts w:hint="default"/>
          <w:lang w:val="en-US" w:eastAsia="zh-CN"/>
        </w:rPr>
      </w:pPr>
    </w:p>
    <w:p w14:paraId="49B48EE7">
      <w:pPr>
        <w:rPr>
          <w:rFonts w:hint="default"/>
          <w:lang w:val="en-US" w:eastAsia="zh-CN"/>
        </w:rPr>
      </w:pPr>
      <w:r>
        <w:rPr>
          <w:rFonts w:hint="default"/>
          <w:lang w:val="en-US" w:eastAsia="zh-CN"/>
        </w:rPr>
        <w:t>假面戴得太久会焊死在脸上，这就是为什么我从不教人鉴别真假。</w:t>
      </w:r>
    </w:p>
    <w:p w14:paraId="19C02B7F">
      <w:pPr>
        <w:rPr>
          <w:rFonts w:hint="default"/>
          <w:lang w:val="en-US" w:eastAsia="zh-CN"/>
        </w:rPr>
      </w:pPr>
    </w:p>
    <w:p w14:paraId="54AF74C7">
      <w:pPr>
        <w:rPr>
          <w:rFonts w:hint="default"/>
          <w:lang w:val="en-US" w:eastAsia="zh-CN"/>
        </w:rPr>
      </w:pPr>
      <w:r>
        <w:rPr>
          <w:rFonts w:hint="default"/>
          <w:lang w:val="en-US" w:eastAsia="zh-CN"/>
        </w:rPr>
        <w:t>当你在怀疑的沼泽里越陷越深时，对方可能正在把表演用的道具刀换成真匕首。</w:t>
      </w:r>
    </w:p>
    <w:p w14:paraId="3BEEA741">
      <w:pPr>
        <w:rPr>
          <w:rFonts w:hint="default"/>
          <w:lang w:val="en-US" w:eastAsia="zh-CN"/>
        </w:rPr>
      </w:pPr>
    </w:p>
    <w:p w14:paraId="4F59F2E1">
      <w:pPr>
        <w:rPr>
          <w:rFonts w:hint="default"/>
          <w:lang w:val="en-US" w:eastAsia="zh-CN"/>
        </w:rPr>
      </w:pPr>
      <w:r>
        <w:rPr>
          <w:rFonts w:hint="default"/>
          <w:lang w:val="en-US" w:eastAsia="zh-CN"/>
        </w:rPr>
        <w:t>如果你此刻正在扮演抑郁角色，请马上去卫生间用温水洗脸。</w:t>
      </w:r>
    </w:p>
    <w:p w14:paraId="0A1E420E">
      <w:pPr>
        <w:rPr>
          <w:rFonts w:hint="default"/>
          <w:lang w:val="en-US" w:eastAsia="zh-CN"/>
        </w:rPr>
      </w:pPr>
    </w:p>
    <w:p w14:paraId="35CC089E">
      <w:pPr>
        <w:rPr>
          <w:rFonts w:hint="default"/>
          <w:lang w:val="en-US" w:eastAsia="zh-CN"/>
        </w:rPr>
      </w:pPr>
      <w:r>
        <w:rPr>
          <w:rFonts w:hint="default"/>
          <w:lang w:val="en-US" w:eastAsia="zh-CN"/>
        </w:rPr>
        <w:t>把毛巾按在眼睛上二十秒，感受皮肤传来的真实触感，这是存在主义的锚点。</w:t>
      </w:r>
    </w:p>
    <w:p w14:paraId="7D0493EE">
      <w:pPr>
        <w:rPr>
          <w:rFonts w:hint="default"/>
          <w:lang w:val="en-US" w:eastAsia="zh-CN"/>
        </w:rPr>
      </w:pPr>
    </w:p>
    <w:p w14:paraId="0D14BBF8">
      <w:pPr>
        <w:rPr>
          <w:rFonts w:hint="default"/>
          <w:lang w:val="en-US" w:eastAsia="zh-CN"/>
        </w:rPr>
      </w:pPr>
      <w:r>
        <w:rPr>
          <w:rFonts w:hint="default"/>
          <w:lang w:val="en-US" w:eastAsia="zh-CN"/>
        </w:rPr>
        <w:t>打开冰箱找出最新鲜的食物，哪怕机械地塞进嘴里。</w:t>
      </w:r>
    </w:p>
    <w:p w14:paraId="79F03ACA">
      <w:pPr>
        <w:rPr>
          <w:rFonts w:hint="default"/>
          <w:lang w:val="en-US" w:eastAsia="zh-CN"/>
        </w:rPr>
      </w:pPr>
    </w:p>
    <w:p w14:paraId="38A40282">
      <w:pPr>
        <w:rPr>
          <w:rFonts w:hint="default"/>
          <w:lang w:val="en-US" w:eastAsia="zh-CN"/>
        </w:rPr>
      </w:pPr>
      <w:r>
        <w:rPr>
          <w:rFonts w:hint="default"/>
          <w:lang w:val="en-US" w:eastAsia="zh-CN"/>
        </w:rPr>
        <w:t>你精心设计的割腕动作总是避开动脉，发给前任的绝望短信特意选在他下班路上，这些潜意识的求生破绽，才是人性最动人的微光。</w:t>
      </w:r>
    </w:p>
    <w:p w14:paraId="77BB05DB">
      <w:pPr>
        <w:rPr>
          <w:rFonts w:hint="default"/>
          <w:lang w:val="en-US" w:eastAsia="zh-CN"/>
        </w:rPr>
      </w:pPr>
    </w:p>
    <w:p w14:paraId="53444023">
      <w:pPr>
        <w:rPr>
          <w:rFonts w:hint="default"/>
          <w:lang w:val="en-US" w:eastAsia="zh-CN"/>
        </w:rPr>
      </w:pPr>
      <w:r>
        <w:rPr>
          <w:rFonts w:hint="default"/>
          <w:lang w:val="en-US" w:eastAsia="zh-CN"/>
        </w:rPr>
        <w:t>最后记住这些暗号：</w:t>
      </w:r>
    </w:p>
    <w:p w14:paraId="241FCEC3">
      <w:pPr>
        <w:rPr>
          <w:rFonts w:hint="default"/>
          <w:lang w:val="en-US" w:eastAsia="zh-CN"/>
        </w:rPr>
      </w:pPr>
    </w:p>
    <w:p w14:paraId="3E4C5B1F">
      <w:pPr>
        <w:rPr>
          <w:rFonts w:hint="default"/>
          <w:lang w:val="en-US" w:eastAsia="zh-CN"/>
        </w:rPr>
      </w:pPr>
      <w:r>
        <w:rPr>
          <w:rFonts w:hint="default"/>
          <w:lang w:val="en-US" w:eastAsia="zh-CN"/>
        </w:rPr>
        <w:t>当有人说“今晚月亮好亮”，可能是最后的告别；</w:t>
      </w:r>
    </w:p>
    <w:p w14:paraId="653D33CC">
      <w:pPr>
        <w:rPr>
          <w:rFonts w:hint="default"/>
          <w:lang w:val="en-US" w:eastAsia="zh-CN"/>
        </w:rPr>
      </w:pPr>
    </w:p>
    <w:p w14:paraId="38CDB82A">
      <w:pPr>
        <w:rPr>
          <w:rFonts w:hint="default"/>
          <w:lang w:val="en-US" w:eastAsia="zh-CN"/>
        </w:rPr>
      </w:pPr>
      <w:r>
        <w:rPr>
          <w:rFonts w:hint="default"/>
          <w:lang w:val="en-US" w:eastAsia="zh-CN"/>
        </w:rPr>
        <w:t>拜托你“给绿萝浇水”，是在托付生命延续的可能；</w:t>
      </w:r>
    </w:p>
    <w:p w14:paraId="3B13C774">
      <w:pPr>
        <w:rPr>
          <w:rFonts w:hint="default"/>
          <w:lang w:val="en-US" w:eastAsia="zh-CN"/>
        </w:rPr>
      </w:pPr>
    </w:p>
    <w:p w14:paraId="033EC997">
      <w:pPr>
        <w:rPr>
          <w:rFonts w:hint="default"/>
          <w:lang w:val="en-US" w:eastAsia="zh-CN"/>
        </w:rPr>
      </w:pPr>
      <w:r>
        <w:rPr>
          <w:rFonts w:hint="default"/>
          <w:lang w:val="en-US" w:eastAsia="zh-CN"/>
        </w:rPr>
        <w:t>突然想听某首老歌，是渴求情感联结的呼救。</w:t>
      </w:r>
    </w:p>
    <w:p w14:paraId="56FF904C">
      <w:pPr>
        <w:rPr>
          <w:rFonts w:hint="default"/>
          <w:lang w:val="en-US" w:eastAsia="zh-CN"/>
        </w:rPr>
      </w:pPr>
    </w:p>
    <w:p w14:paraId="2F0CEF59">
      <w:pPr>
        <w:rPr>
          <w:rFonts w:hint="default"/>
          <w:lang w:val="en-US" w:eastAsia="zh-CN"/>
        </w:rPr>
      </w:pPr>
      <w:r>
        <w:rPr>
          <w:rFonts w:hint="default"/>
          <w:lang w:val="en-US" w:eastAsia="zh-CN"/>
        </w:rPr>
        <w:t>永远不要追问真假，只需看着对方的眼睛说：“具体需要我做什么？”</w:t>
      </w:r>
    </w:p>
    <w:p w14:paraId="38FFE7A9">
      <w:pPr>
        <w:rPr>
          <w:rFonts w:hint="default"/>
          <w:lang w:val="en-US" w:eastAsia="zh-CN"/>
        </w:rPr>
      </w:pPr>
    </w:p>
    <w:p w14:paraId="03326C74">
      <w:pPr>
        <w:rPr>
          <w:rFonts w:hint="default"/>
          <w:lang w:val="en-US" w:eastAsia="zh-CN"/>
        </w:rPr>
      </w:pPr>
      <w:r>
        <w:rPr>
          <w:rFonts w:hint="default"/>
          <w:lang w:val="en-US" w:eastAsia="zh-CN"/>
        </w:rPr>
        <w:t>这句话曾从死神手里抢回三十七个患者，包括那个被认定装病的重点中学男生。</w:t>
      </w:r>
    </w:p>
    <w:p w14:paraId="31364C4C">
      <w:pPr>
        <w:rPr>
          <w:rFonts w:hint="default"/>
          <w:lang w:val="en-US" w:eastAsia="zh-CN"/>
        </w:rPr>
      </w:pPr>
    </w:p>
    <w:p w14:paraId="0A8CE271">
      <w:pPr>
        <w:rPr>
          <w:rFonts w:hint="default"/>
          <w:lang w:val="en-US" w:eastAsia="zh-CN"/>
        </w:rPr>
      </w:pPr>
      <w:r>
        <w:rPr>
          <w:rFonts w:hint="default"/>
          <w:lang w:val="en-US" w:eastAsia="zh-CN"/>
        </w:rPr>
        <w:t>他现在每周三都去社区心理工作站当志愿者，教医护人员辨认瞳孔里的求生信号。"</w:t>
      </w:r>
    </w:p>
    <w:p w14:paraId="230A4E59">
      <w:pPr>
        <w:rPr>
          <w:rFonts w:hint="default"/>
          <w:lang w:val="en-US" w:eastAsia="zh-CN"/>
        </w:rPr>
      </w:pPr>
      <w:r>
        <w:rPr>
          <w:rFonts w:hint="default"/>
          <w:lang w:val="en-US" w:eastAsia="zh-CN"/>
        </w:rPr>
        <w:t>"考虑伪装，就需要考虑为什么要伪装。通常这样的行为代表的是获益。生病只是生病，不是生意，更不会拿来获益（癔症除外）</w:t>
      </w:r>
    </w:p>
    <w:p w14:paraId="79617FC2">
      <w:pPr>
        <w:rPr>
          <w:rFonts w:hint="default"/>
          <w:lang w:val="en-US" w:eastAsia="zh-CN"/>
        </w:rPr>
      </w:pPr>
    </w:p>
    <w:p w14:paraId="431FAAD1">
      <w:pPr>
        <w:rPr>
          <w:rFonts w:hint="default"/>
          <w:lang w:val="en-US" w:eastAsia="zh-CN"/>
        </w:rPr>
      </w:pPr>
      <w:r>
        <w:rPr>
          <w:rFonts w:hint="default"/>
          <w:lang w:val="en-US" w:eastAsia="zh-CN"/>
        </w:rPr>
        <w:t>那么，去鉴别是否伪装，不仅仅从症状来，也可以从行为来。前者不方便展开，毕竟装病也是技术活，警察还不愿意透露行凶细节呢，免得贼模仿犯罪。后者，例子有很多。</w:t>
      </w:r>
    </w:p>
    <w:p w14:paraId="6CF7CD92">
      <w:pPr>
        <w:rPr>
          <w:rFonts w:hint="default"/>
          <w:lang w:val="en-US" w:eastAsia="zh-CN"/>
        </w:rPr>
      </w:pPr>
    </w:p>
    <w:p w14:paraId="7AC7F64A">
      <w:pPr>
        <w:rPr>
          <w:rFonts w:hint="default"/>
          <w:lang w:val="en-US" w:eastAsia="zh-CN"/>
        </w:rPr>
      </w:pPr>
      <w:r>
        <w:rPr>
          <w:rFonts w:hint="default"/>
          <w:lang w:val="en-US" w:eastAsia="zh-CN"/>
        </w:rPr>
        <w:t>比如，假期各种旅游各种嗨的小少年少女，开学前一天突然就发病了，还是那种严重到不得不住院的程度，紧赶慢赶九月一住到病房里，还别说，刚到病房就和病友们姐姐妹妹的一起聊得火热了。真的很敷衍啊。</w:t>
      </w:r>
    </w:p>
    <w:p w14:paraId="484819F7">
      <w:pPr>
        <w:rPr>
          <w:rFonts w:hint="default"/>
          <w:lang w:val="en-US" w:eastAsia="zh-CN"/>
        </w:rPr>
      </w:pPr>
    </w:p>
    <w:p w14:paraId="6E70D5E5">
      <w:pPr>
        <w:rPr>
          <w:rFonts w:hint="default"/>
          <w:lang w:val="en-US" w:eastAsia="zh-CN"/>
        </w:rPr>
      </w:pPr>
      <w:r>
        <w:rPr>
          <w:rFonts w:hint="default"/>
          <w:lang w:val="en-US" w:eastAsia="zh-CN"/>
        </w:rPr>
        <w:t>再比如，某21岁毕业女大学生，工作辛苦，就重度抑郁发作了。家里二话不说，先开家医院压压惊。这不女大学生励志创业成为女高管，病就好了。再然后，和男友一起时病发，全身不能动弹，却麻利的拿起手机给姐姐发消息让她痛骂与自己一门之隔的男友。</w:t>
      </w:r>
    </w:p>
    <w:p w14:paraId="65B48359">
      <w:pPr>
        <w:rPr>
          <w:rFonts w:hint="default"/>
          <w:lang w:val="en-US" w:eastAsia="zh-CN"/>
        </w:rPr>
      </w:pPr>
    </w:p>
    <w:p w14:paraId="13F50369">
      <w:pPr>
        <w:rPr>
          <w:rFonts w:hint="default"/>
          <w:lang w:val="en-US" w:eastAsia="zh-CN"/>
        </w:rPr>
      </w:pPr>
      <w:r>
        <w:rPr>
          <w:rFonts w:hint="default"/>
          <w:lang w:val="en-US" w:eastAsia="zh-CN"/>
        </w:rPr>
        <w:t>获益与否，在台下真的一目了然。"</w:t>
      </w:r>
    </w:p>
    <w:p w14:paraId="60F8C063">
      <w:pPr>
        <w:rPr>
          <w:rFonts w:hint="default"/>
          <w:lang w:val="en-US" w:eastAsia="zh-CN"/>
        </w:rPr>
      </w:pPr>
      <w:r>
        <w:rPr>
          <w:rFonts w:hint="default"/>
          <w:lang w:val="en-US" w:eastAsia="zh-CN"/>
        </w:rPr>
        <w:t>"上半年四五月份我觉得自己抑郁了，挂了医院精神科，医生跟我聊了 15 分钟说我没有抑郁症，但我要是不放心可以做一个测试，测试结果没有任何心理或者精神方面的问题。</w:t>
      </w:r>
    </w:p>
    <w:p w14:paraId="64500D24">
      <w:pPr>
        <w:rPr>
          <w:rFonts w:hint="default"/>
          <w:lang w:val="en-US" w:eastAsia="zh-CN"/>
        </w:rPr>
      </w:pPr>
    </w:p>
    <w:p w14:paraId="3F5F0483">
      <w:pPr>
        <w:rPr>
          <w:rFonts w:hint="default"/>
          <w:lang w:val="en-US" w:eastAsia="zh-CN"/>
        </w:rPr>
      </w:pPr>
      <w:r>
        <w:rPr>
          <w:rFonts w:hint="default"/>
          <w:lang w:val="en-US" w:eastAsia="zh-CN"/>
        </w:rPr>
        <w:t>医生说应该是这几年外部环境问题，加上今年工作忙碌，建议我多出去旅游走一走散散心。"</w:t>
      </w:r>
    </w:p>
    <w:p w14:paraId="40B88745">
      <w:pPr>
        <w:rPr>
          <w:rFonts w:hint="default"/>
          <w:lang w:val="en-US" w:eastAsia="zh-CN"/>
        </w:rPr>
      </w:pPr>
      <w:r>
        <w:rPr>
          <w:rFonts w:hint="default"/>
          <w:lang w:val="en-US" w:eastAsia="zh-CN"/>
        </w:rPr>
        <w:t>"偶尔极度自律，偶尔极致堕落</w:t>
      </w:r>
    </w:p>
    <w:p w14:paraId="11CB7691">
      <w:pPr>
        <w:rPr>
          <w:rFonts w:hint="default"/>
          <w:lang w:val="en-US" w:eastAsia="zh-CN"/>
        </w:rPr>
      </w:pPr>
    </w:p>
    <w:p w14:paraId="55CDB6D3">
      <w:pPr>
        <w:rPr>
          <w:rFonts w:hint="default"/>
          <w:lang w:val="en-US" w:eastAsia="zh-CN"/>
        </w:rPr>
      </w:pPr>
      <w:r>
        <w:rPr>
          <w:rFonts w:hint="default"/>
          <w:lang w:val="en-US" w:eastAsia="zh-CN"/>
        </w:rPr>
        <w:t>喜欢一个人，安静</w:t>
      </w:r>
    </w:p>
    <w:p w14:paraId="6305DFA6">
      <w:pPr>
        <w:rPr>
          <w:rFonts w:hint="default"/>
          <w:lang w:val="en-US" w:eastAsia="zh-CN"/>
        </w:rPr>
      </w:pPr>
    </w:p>
    <w:p w14:paraId="2D7BAC3E">
      <w:pPr>
        <w:rPr>
          <w:rFonts w:hint="default"/>
          <w:lang w:val="en-US" w:eastAsia="zh-CN"/>
        </w:rPr>
      </w:pPr>
      <w:r>
        <w:rPr>
          <w:rFonts w:hint="default"/>
          <w:lang w:val="en-US" w:eastAsia="zh-CN"/>
        </w:rPr>
        <w:t>人前有各种表情，一个人的时候永远是无表情</w:t>
      </w:r>
    </w:p>
    <w:p w14:paraId="687393E3">
      <w:pPr>
        <w:rPr>
          <w:rFonts w:hint="default"/>
          <w:lang w:val="en-US" w:eastAsia="zh-CN"/>
        </w:rPr>
      </w:pPr>
    </w:p>
    <w:p w14:paraId="06CFA8FD">
      <w:pPr>
        <w:rPr>
          <w:rFonts w:hint="default"/>
          <w:lang w:val="en-US" w:eastAsia="zh-CN"/>
        </w:rPr>
      </w:pPr>
      <w:r>
        <w:rPr>
          <w:rFonts w:hint="default"/>
          <w:lang w:val="en-US" w:eastAsia="zh-CN"/>
        </w:rPr>
        <w:t>有点艺术爱好，比如音乐，绘画，电影，文字，拍照……</w:t>
      </w:r>
    </w:p>
    <w:p w14:paraId="344F5A78">
      <w:pPr>
        <w:rPr>
          <w:rFonts w:hint="default"/>
          <w:lang w:val="en-US" w:eastAsia="zh-CN"/>
        </w:rPr>
      </w:pPr>
    </w:p>
    <w:p w14:paraId="57E8E63F">
      <w:pPr>
        <w:rPr>
          <w:rFonts w:hint="default"/>
          <w:lang w:val="en-US" w:eastAsia="zh-CN"/>
        </w:rPr>
      </w:pPr>
      <w:r>
        <w:rPr>
          <w:rFonts w:hint="default"/>
          <w:lang w:val="en-US" w:eastAsia="zh-CN"/>
        </w:rPr>
        <w:t>有过严重的感情事故</w:t>
      </w:r>
    </w:p>
    <w:p w14:paraId="30366A96">
      <w:pPr>
        <w:rPr>
          <w:rFonts w:hint="default"/>
          <w:lang w:val="en-US" w:eastAsia="zh-CN"/>
        </w:rPr>
      </w:pPr>
    </w:p>
    <w:p w14:paraId="66D1C433">
      <w:pPr>
        <w:rPr>
          <w:rFonts w:hint="default"/>
          <w:lang w:val="en-US" w:eastAsia="zh-CN"/>
        </w:rPr>
      </w:pPr>
      <w:r>
        <w:rPr>
          <w:rFonts w:hint="default"/>
          <w:lang w:val="en-US" w:eastAsia="zh-CN"/>
        </w:rPr>
        <w:t>和好朋友也不会走的太近</w:t>
      </w:r>
    </w:p>
    <w:p w14:paraId="1FE7F731">
      <w:pPr>
        <w:rPr>
          <w:rFonts w:hint="default"/>
          <w:lang w:val="en-US" w:eastAsia="zh-CN"/>
        </w:rPr>
      </w:pPr>
    </w:p>
    <w:p w14:paraId="3C64EB0B">
      <w:pPr>
        <w:rPr>
          <w:rFonts w:hint="default"/>
          <w:lang w:val="en-US" w:eastAsia="zh-CN"/>
        </w:rPr>
      </w:pPr>
      <w:r>
        <w:rPr>
          <w:rFonts w:hint="default"/>
          <w:lang w:val="en-US" w:eastAsia="zh-CN"/>
        </w:rPr>
        <w:t>容易发呆，走神</w:t>
      </w:r>
    </w:p>
    <w:p w14:paraId="70BFE42B">
      <w:pPr>
        <w:rPr>
          <w:rFonts w:hint="default"/>
          <w:lang w:val="en-US" w:eastAsia="zh-CN"/>
        </w:rPr>
      </w:pPr>
    </w:p>
    <w:p w14:paraId="2DBD819D">
      <w:pPr>
        <w:rPr>
          <w:rFonts w:hint="default"/>
          <w:lang w:val="en-US" w:eastAsia="zh-CN"/>
        </w:rPr>
      </w:pPr>
      <w:r>
        <w:rPr>
          <w:rFonts w:hint="default"/>
          <w:lang w:val="en-US" w:eastAsia="zh-CN"/>
        </w:rPr>
        <w:t>喜欢动物</w:t>
      </w:r>
    </w:p>
    <w:p w14:paraId="7FBE527C">
      <w:pPr>
        <w:rPr>
          <w:rFonts w:hint="default"/>
          <w:lang w:val="en-US" w:eastAsia="zh-CN"/>
        </w:rPr>
      </w:pPr>
    </w:p>
    <w:p w14:paraId="446F32C5">
      <w:pPr>
        <w:rPr>
          <w:rFonts w:hint="default"/>
          <w:lang w:val="en-US" w:eastAsia="zh-CN"/>
        </w:rPr>
      </w:pPr>
      <w:r>
        <w:rPr>
          <w:rFonts w:hint="default"/>
          <w:lang w:val="en-US" w:eastAsia="zh-CN"/>
        </w:rPr>
        <w:t>喜欢极端的电影来刺激自己</w:t>
      </w:r>
    </w:p>
    <w:p w14:paraId="0FBBEFAD">
      <w:pPr>
        <w:rPr>
          <w:rFonts w:hint="default"/>
          <w:lang w:val="en-US" w:eastAsia="zh-CN"/>
        </w:rPr>
      </w:pPr>
    </w:p>
    <w:p w14:paraId="5A50625A">
      <w:pPr>
        <w:rPr>
          <w:rFonts w:hint="default"/>
          <w:lang w:val="en-US" w:eastAsia="zh-CN"/>
        </w:rPr>
      </w:pPr>
      <w:r>
        <w:rPr>
          <w:rFonts w:hint="default"/>
          <w:lang w:val="en-US" w:eastAsia="zh-CN"/>
        </w:rPr>
        <w:t>不爱动，呼吸短</w:t>
      </w:r>
    </w:p>
    <w:p w14:paraId="31A092A3">
      <w:pPr>
        <w:rPr>
          <w:rFonts w:hint="default"/>
          <w:lang w:val="en-US" w:eastAsia="zh-CN"/>
        </w:rPr>
      </w:pPr>
    </w:p>
    <w:p w14:paraId="7191DA42">
      <w:pPr>
        <w:rPr>
          <w:rFonts w:hint="default"/>
          <w:lang w:val="en-US" w:eastAsia="zh-CN"/>
        </w:rPr>
      </w:pPr>
      <w:r>
        <w:rPr>
          <w:rFonts w:hint="default"/>
          <w:lang w:val="en-US" w:eastAsia="zh-CN"/>
        </w:rPr>
        <w:t>有时候他会很开心，开心完了能感受到他的情绪落寞</w:t>
      </w:r>
    </w:p>
    <w:p w14:paraId="5884ABDC">
      <w:pPr>
        <w:rPr>
          <w:rFonts w:hint="default"/>
          <w:lang w:val="en-US" w:eastAsia="zh-CN"/>
        </w:rPr>
      </w:pPr>
    </w:p>
    <w:p w14:paraId="56B834EC">
      <w:pPr>
        <w:rPr>
          <w:rFonts w:hint="default"/>
          <w:lang w:val="en-US" w:eastAsia="zh-CN"/>
        </w:rPr>
      </w:pPr>
      <w:r>
        <w:rPr>
          <w:rFonts w:hint="default"/>
          <w:lang w:val="en-US" w:eastAsia="zh-CN"/>
        </w:rPr>
        <w:t>暴饮暴食或者不吃不喝</w:t>
      </w:r>
    </w:p>
    <w:p w14:paraId="1619F783">
      <w:pPr>
        <w:rPr>
          <w:rFonts w:hint="default"/>
          <w:lang w:val="en-US" w:eastAsia="zh-CN"/>
        </w:rPr>
      </w:pPr>
    </w:p>
    <w:p w14:paraId="218A5FE0">
      <w:pPr>
        <w:rPr>
          <w:rFonts w:hint="default"/>
          <w:lang w:val="en-US" w:eastAsia="zh-CN"/>
        </w:rPr>
      </w:pPr>
      <w:r>
        <w:rPr>
          <w:rFonts w:hint="default"/>
          <w:lang w:val="en-US" w:eastAsia="zh-CN"/>
        </w:rPr>
        <w:t>发丝细，脸色苍白或者枯黄</w:t>
      </w:r>
    </w:p>
    <w:p w14:paraId="677D59B5">
      <w:pPr>
        <w:rPr>
          <w:rFonts w:hint="default"/>
          <w:lang w:val="en-US" w:eastAsia="zh-CN"/>
        </w:rPr>
      </w:pPr>
    </w:p>
    <w:p w14:paraId="126DBEFA">
      <w:pPr>
        <w:rPr>
          <w:rFonts w:hint="default"/>
          <w:lang w:val="en-US" w:eastAsia="zh-CN"/>
        </w:rPr>
      </w:pPr>
      <w:r>
        <w:rPr>
          <w:rFonts w:hint="default"/>
          <w:lang w:val="en-US" w:eastAsia="zh-CN"/>
        </w:rPr>
        <w:t>有不良嗜好"</w:t>
      </w:r>
    </w:p>
    <w:p w14:paraId="78CCEFA4">
      <w:pPr>
        <w:rPr>
          <w:rFonts w:hint="default"/>
          <w:lang w:val="en-US" w:eastAsia="zh-CN"/>
        </w:rPr>
      </w:pPr>
      <w:r>
        <w:rPr>
          <w:rFonts w:hint="default"/>
          <w:lang w:val="en-US" w:eastAsia="zh-CN"/>
        </w:rPr>
        <w:t>"一个需要扮演抑郁症来博取他人关注的人，本身心理就处在非健康的状态。</w:t>
      </w:r>
    </w:p>
    <w:p w14:paraId="5A548D05">
      <w:pPr>
        <w:rPr>
          <w:rFonts w:hint="default"/>
          <w:lang w:val="en-US" w:eastAsia="zh-CN"/>
        </w:rPr>
      </w:pPr>
    </w:p>
    <w:p w14:paraId="0F9C56FE">
      <w:pPr>
        <w:rPr>
          <w:rFonts w:hint="default"/>
          <w:lang w:val="en-US" w:eastAsia="zh-CN"/>
        </w:rPr>
      </w:pPr>
      <w:r>
        <w:rPr>
          <w:rFonts w:hint="default"/>
          <w:lang w:val="en-US" w:eastAsia="zh-CN"/>
        </w:rPr>
        <w:t>抑郁症是一种客观疾病，只是因为长期以来媒体舆论的扭曲 ，将其神秘化，娱乐化。其实，不了解抑郁症的人可以对比糖尿病。糖尿病患者身体缺乏胰岛素，致使病人无法正常消化食物中的糖分。同样，抑郁症患者是因为大脑中分泌的五羟色胺不足导致的疾病，这也是为什么很多抑郁患者会伴有头痛，胸闷，甚至解离的症状。</w:t>
      </w:r>
    </w:p>
    <w:p w14:paraId="317B42E1">
      <w:pPr>
        <w:rPr>
          <w:rFonts w:hint="default"/>
          <w:lang w:val="en-US" w:eastAsia="zh-CN"/>
        </w:rPr>
      </w:pPr>
    </w:p>
    <w:p w14:paraId="496495F1">
      <w:pPr>
        <w:rPr>
          <w:rFonts w:hint="default"/>
          <w:lang w:val="en-US" w:eastAsia="zh-CN"/>
        </w:rPr>
      </w:pPr>
      <w:r>
        <w:rPr>
          <w:rFonts w:hint="default"/>
          <w:lang w:val="en-US" w:eastAsia="zh-CN"/>
        </w:rPr>
        <w:t>90年代，随着药物研发的突破，医学对于心理疾病认知的拓展，现在标准的心理治疗都是以药物为主，咨询只是辅助手段。</w:t>
      </w:r>
    </w:p>
    <w:p w14:paraId="434CB60C">
      <w:pPr>
        <w:rPr>
          <w:rFonts w:hint="default"/>
          <w:lang w:val="en-US" w:eastAsia="zh-CN"/>
        </w:rPr>
      </w:pPr>
    </w:p>
    <w:p w14:paraId="0ECA02E3">
      <w:pPr>
        <w:rPr>
          <w:rFonts w:hint="default"/>
          <w:lang w:val="en-US" w:eastAsia="zh-CN"/>
        </w:rPr>
      </w:pPr>
      <w:r>
        <w:rPr>
          <w:rFonts w:hint="default"/>
          <w:lang w:val="en-US" w:eastAsia="zh-CN"/>
        </w:rPr>
        <w:t>不过直到现今，医学依然无法探究心理疾病的真正成因。正是因为医学水平的不足，才使得心理疾病一直为外界所不理解。</w:t>
      </w:r>
    </w:p>
    <w:p w14:paraId="4536FC43">
      <w:pPr>
        <w:rPr>
          <w:rFonts w:hint="default"/>
          <w:lang w:val="en-US" w:eastAsia="zh-CN"/>
        </w:rPr>
      </w:pPr>
    </w:p>
    <w:p w14:paraId="3FBA6E7A">
      <w:pPr>
        <w:rPr>
          <w:rFonts w:hint="default"/>
          <w:lang w:val="en-US" w:eastAsia="zh-CN"/>
        </w:rPr>
      </w:pPr>
      <w:r>
        <w:rPr>
          <w:rFonts w:hint="default"/>
          <w:lang w:val="en-US" w:eastAsia="zh-CN"/>
        </w:rPr>
        <w:t>所以回到问题，因为目前医学水平的限制,外界想要没有误差地分辨一个人是否真的患有抑郁症，是很难做到的事情。心理医生也只能通过患者本人的自我描述来进行主观的判断（这也是为什么经常会出现抑郁和双相混淆的原因）。真正取决的是患者自己的感受。可能这会让提问的你感到失望了。</w:t>
      </w:r>
    </w:p>
    <w:p w14:paraId="58B625B5">
      <w:pPr>
        <w:rPr>
          <w:rFonts w:hint="default"/>
          <w:lang w:val="en-US" w:eastAsia="zh-CN"/>
        </w:rPr>
      </w:pPr>
    </w:p>
    <w:p w14:paraId="5323EDA3">
      <w:pPr>
        <w:rPr>
          <w:rFonts w:hint="default"/>
          <w:lang w:val="en-US" w:eastAsia="zh-CN"/>
        </w:rPr>
      </w:pPr>
      <w:r>
        <w:rPr>
          <w:rFonts w:hint="default"/>
          <w:lang w:val="en-US" w:eastAsia="zh-CN"/>
        </w:rPr>
        <w:t>另外，现在大众主流还是以娱乐的方式看待心理疾病。无论是相关杂志电影电视剧，几乎没有多少严谨客观的态度，甚至连某些自诩行业内部人士对于心理疾病的认知都相当简单粗暴。这些都导致了心理疾病越来越变为一种供人娱乐的噱头，也让那些真正饱受心理疾病的患者承担不必要的压力。</w:t>
      </w:r>
    </w:p>
    <w:p w14:paraId="46736EDD">
      <w:pPr>
        <w:rPr>
          <w:rFonts w:hint="default"/>
          <w:lang w:val="en-US" w:eastAsia="zh-CN"/>
        </w:rPr>
      </w:pPr>
    </w:p>
    <w:p w14:paraId="505EB2B1">
      <w:pPr>
        <w:rPr>
          <w:rFonts w:hint="default"/>
          <w:lang w:val="en-US" w:eastAsia="zh-CN"/>
        </w:rPr>
      </w:pPr>
      <w:r>
        <w:rPr>
          <w:rFonts w:hint="default"/>
          <w:lang w:val="en-US" w:eastAsia="zh-CN"/>
        </w:rPr>
        <w:t>如果你身边有朋友亲人有心理疾病的现象，还是希望你能以相对宽容的态度对待他们，毕竟他们都是无辜的受害者。"</w:t>
      </w:r>
    </w:p>
    <w:p w14:paraId="0613BB69">
      <w:pPr>
        <w:rPr>
          <w:rFonts w:hint="default"/>
          <w:lang w:val="en-US" w:eastAsia="zh-CN"/>
        </w:rPr>
      </w:pPr>
      <w:r>
        <w:rPr>
          <w:rFonts w:hint="default"/>
          <w:lang w:val="en-US" w:eastAsia="zh-CN"/>
        </w:rPr>
        <w:t>"假设有这么一个人：</w:t>
      </w:r>
    </w:p>
    <w:p w14:paraId="3F74630A">
      <w:pPr>
        <w:rPr>
          <w:rFonts w:hint="default"/>
          <w:lang w:val="en-US" w:eastAsia="zh-CN"/>
        </w:rPr>
      </w:pPr>
    </w:p>
    <w:p w14:paraId="05152B69">
      <w:pPr>
        <w:rPr>
          <w:rFonts w:hint="default"/>
          <w:lang w:val="en-US" w:eastAsia="zh-CN"/>
        </w:rPr>
      </w:pPr>
      <w:r>
        <w:rPr>
          <w:rFonts w:hint="default"/>
          <w:lang w:val="en-US" w:eastAsia="zh-CN"/>
        </w:rPr>
        <w:t>他昨天的早饭是单位食堂做的煎蛋和油条，上午的工作是打了两个电话、填了一张表格，中午吃的是从家里带来的自热排骨饭，吃完去寝室睡了一个多小时，下午的工作是收了一个邮件，和同事讨论了半个小时业务问题，晚上吃的是酸菜鱼配饭，没有强制要求加班，可以选择时间自由回家。</w:t>
      </w:r>
    </w:p>
    <w:p w14:paraId="7F3A3D0C">
      <w:pPr>
        <w:rPr>
          <w:rFonts w:hint="default"/>
          <w:lang w:val="en-US" w:eastAsia="zh-CN"/>
        </w:rPr>
      </w:pPr>
    </w:p>
    <w:p w14:paraId="5657676B">
      <w:pPr>
        <w:rPr>
          <w:rFonts w:hint="default"/>
          <w:lang w:val="en-US" w:eastAsia="zh-CN"/>
        </w:rPr>
      </w:pPr>
      <w:r>
        <w:rPr>
          <w:rFonts w:hint="default"/>
          <w:lang w:val="en-US" w:eastAsia="zh-CN"/>
        </w:rPr>
        <w:t>他的办公室环境相当不错，优渥的地形是很多人梦寐以求的。他坐在一个正对着门，且离门口有6、7米距离的位置上，这个位置差不多表示：无论他用电脑在干什么，在领导进门抵达他身边之前，都有充分的时间把word文档切到屏幕上。</w:t>
      </w:r>
    </w:p>
    <w:p w14:paraId="5382703E">
      <w:pPr>
        <w:rPr>
          <w:rFonts w:hint="default"/>
          <w:lang w:val="en-US" w:eastAsia="zh-CN"/>
        </w:rPr>
      </w:pPr>
    </w:p>
    <w:p w14:paraId="5451C800">
      <w:pPr>
        <w:rPr>
          <w:rFonts w:hint="default"/>
          <w:lang w:val="en-US" w:eastAsia="zh-CN"/>
        </w:rPr>
      </w:pPr>
      <w:r>
        <w:rPr>
          <w:rFonts w:hint="default"/>
          <w:lang w:val="en-US" w:eastAsia="zh-CN"/>
        </w:rPr>
        <w:t>你以为这样已经很足够了，其实还有更好的：他的直属领导根本不会看他上班在干什么，他没有任何指标的压力，没有任何竞争项目的比拼，当然也没有被所在的集体边缘化。工作上有失误，会有人帮着替他找补；上班时有急事，和领导打个招呼就可以出去；各种学习请假、各种开会缺席……就这样，给绝大部分领导留下的印象却都还不错。</w:t>
      </w:r>
    </w:p>
    <w:p w14:paraId="6695F773">
      <w:pPr>
        <w:rPr>
          <w:rFonts w:hint="default"/>
          <w:lang w:val="en-US" w:eastAsia="zh-CN"/>
        </w:rPr>
      </w:pPr>
    </w:p>
    <w:p w14:paraId="1B4CF234">
      <w:pPr>
        <w:rPr>
          <w:rFonts w:hint="default"/>
          <w:lang w:val="en-US" w:eastAsia="zh-CN"/>
        </w:rPr>
      </w:pPr>
      <w:r>
        <w:rPr>
          <w:rFonts w:hint="default"/>
          <w:lang w:val="en-US" w:eastAsia="zh-CN"/>
        </w:rPr>
        <w:t>这种反差甚至让他有时候觉得自己过分，他办公桌上堂而皇之放着Xbox和Switch主机，右边的墙上订满了架子，上面放着前凸后翘的美女手办，他身旁挂着末世感拉满的EVA镜框，身后还有自己在窗帘上的漫画涂鸦……</w:t>
      </w:r>
    </w:p>
    <w:p w14:paraId="238C07D8">
      <w:pPr>
        <w:rPr>
          <w:rFonts w:hint="default"/>
          <w:lang w:val="en-US" w:eastAsia="zh-CN"/>
        </w:rPr>
      </w:pPr>
    </w:p>
    <w:p w14:paraId="69B0B858">
      <w:pPr>
        <w:rPr>
          <w:rFonts w:hint="default"/>
          <w:lang w:val="en-US" w:eastAsia="zh-CN"/>
        </w:rPr>
      </w:pPr>
      <w:r>
        <w:rPr>
          <w:rFonts w:hint="default"/>
          <w:lang w:val="en-US" w:eastAsia="zh-CN"/>
        </w:rPr>
        <w:t>他买了一个冰箱放在办公室，只要愿意随时都能喝到冰的可乐以及其他好喝的饮料，夏天可以吃到冰淇淋。</w:t>
      </w:r>
    </w:p>
    <w:p w14:paraId="4648886D">
      <w:pPr>
        <w:rPr>
          <w:rFonts w:hint="default"/>
          <w:lang w:val="en-US" w:eastAsia="zh-CN"/>
        </w:rPr>
      </w:pPr>
    </w:p>
    <w:p w14:paraId="4D8A8355">
      <w:pPr>
        <w:rPr>
          <w:rFonts w:hint="default"/>
          <w:lang w:val="en-US" w:eastAsia="zh-CN"/>
        </w:rPr>
      </w:pPr>
      <w:r>
        <w:rPr>
          <w:rFonts w:hint="default"/>
          <w:lang w:val="en-US" w:eastAsia="zh-CN"/>
        </w:rPr>
        <w:t>他的零食袋长年不空，定期还要清理一下过期的饼干和薯片。</w:t>
      </w:r>
    </w:p>
    <w:p w14:paraId="32AE3B14">
      <w:pPr>
        <w:rPr>
          <w:rFonts w:hint="default"/>
          <w:lang w:val="en-US" w:eastAsia="zh-CN"/>
        </w:rPr>
      </w:pPr>
    </w:p>
    <w:p w14:paraId="13840E7F">
      <w:pPr>
        <w:rPr>
          <w:rFonts w:hint="default"/>
          <w:lang w:val="en-US" w:eastAsia="zh-CN"/>
        </w:rPr>
      </w:pPr>
      <w:r>
        <w:rPr>
          <w:rFonts w:hint="default"/>
          <w:lang w:val="en-US" w:eastAsia="zh-CN"/>
        </w:rPr>
        <w:t>如果你看到有个人的一天天是这么度过的，他反而跟你说他快崩溃了，你一定会想，这要么是个神经病，要么就是在凡尔赛。</w:t>
      </w:r>
    </w:p>
    <w:p w14:paraId="114A0CA0">
      <w:pPr>
        <w:rPr>
          <w:rFonts w:hint="default"/>
          <w:lang w:val="en-US" w:eastAsia="zh-CN"/>
        </w:rPr>
      </w:pPr>
    </w:p>
    <w:p w14:paraId="78563161">
      <w:pPr>
        <w:rPr>
          <w:rFonts w:hint="default"/>
          <w:lang w:val="en-US" w:eastAsia="zh-CN"/>
        </w:rPr>
      </w:pPr>
      <w:r>
        <w:rPr>
          <w:rFonts w:hint="default"/>
          <w:lang w:val="en-US" w:eastAsia="zh-CN"/>
        </w:rPr>
        <w:t>然而，他却是真的。</w:t>
      </w:r>
    </w:p>
    <w:p w14:paraId="667EFEDC">
      <w:pPr>
        <w:rPr>
          <w:rFonts w:hint="default"/>
          <w:lang w:val="en-US" w:eastAsia="zh-CN"/>
        </w:rPr>
      </w:pPr>
    </w:p>
    <w:p w14:paraId="42F280EB">
      <w:pPr>
        <w:rPr>
          <w:rFonts w:hint="default"/>
          <w:lang w:val="en-US" w:eastAsia="zh-CN"/>
        </w:rPr>
      </w:pPr>
      <w:r>
        <w:rPr>
          <w:rFonts w:hint="default"/>
          <w:lang w:val="en-US" w:eastAsia="zh-CN"/>
        </w:rPr>
        <w:t>也许外人看起来这妥妥的就是矫情、作，但他根本骗不过自己。因为只有他清楚地知道，即使《塞尔达传说旷野之息》的物理引擎做得再真实，他破解两只神兽后也再没打开过；即使《刺客信条》的故事讲得再精彩，他也很久没有去关注同步率了。</w:t>
      </w:r>
    </w:p>
    <w:p w14:paraId="27D5FC99">
      <w:pPr>
        <w:rPr>
          <w:rFonts w:hint="default"/>
          <w:lang w:val="en-US" w:eastAsia="zh-CN"/>
        </w:rPr>
      </w:pPr>
    </w:p>
    <w:p w14:paraId="4AD8B3EB">
      <w:pPr>
        <w:rPr>
          <w:rFonts w:hint="default"/>
          <w:lang w:val="en-US" w:eastAsia="zh-CN"/>
        </w:rPr>
      </w:pPr>
      <w:r>
        <w:rPr>
          <w:rFonts w:hint="default"/>
          <w:lang w:val="en-US" w:eastAsia="zh-CN"/>
        </w:rPr>
        <w:t>《灌篮高手》的大电影快上映了，他觉得理应去看一看，却不是那么期待；《猎人×猎人》由长期休刊转为不定期连载了，他连前面已经刊载的都没看完。</w:t>
      </w:r>
    </w:p>
    <w:p w14:paraId="757E7713">
      <w:pPr>
        <w:rPr>
          <w:rFonts w:hint="default"/>
          <w:lang w:val="en-US" w:eastAsia="zh-CN"/>
        </w:rPr>
      </w:pPr>
    </w:p>
    <w:p w14:paraId="07937F2E">
      <w:pPr>
        <w:rPr>
          <w:rFonts w:hint="default"/>
          <w:lang w:val="en-US" w:eastAsia="zh-CN"/>
        </w:rPr>
      </w:pPr>
      <w:r>
        <w:rPr>
          <w:rFonts w:hint="default"/>
          <w:lang w:val="en-US" w:eastAsia="zh-CN"/>
        </w:rPr>
        <w:t>久石让的音乐非常好听，《天空之城》的谱子都快会背了，应该用已经买到的陶笛吹一下，但每次翻开谱子这件事情总是不期然地耗费很多精力，紧接着手指也没力气了；B站上4536251的钢琴万能和弦教程非常好懂，赶紧下个手卷钢琴来试试，但研究电源线应该插哪里这件事还要看说明书，先放着吧。</w:t>
      </w:r>
    </w:p>
    <w:p w14:paraId="4ABDE5D8">
      <w:pPr>
        <w:rPr>
          <w:rFonts w:hint="default"/>
          <w:lang w:val="en-US" w:eastAsia="zh-CN"/>
        </w:rPr>
      </w:pPr>
    </w:p>
    <w:p w14:paraId="1013E43C">
      <w:pPr>
        <w:rPr>
          <w:rFonts w:hint="default"/>
          <w:lang w:val="en-US" w:eastAsia="zh-CN"/>
        </w:rPr>
      </w:pPr>
      <w:r>
        <w:rPr>
          <w:rFonts w:hint="default"/>
          <w:lang w:val="en-US" w:eastAsia="zh-CN"/>
        </w:rPr>
        <w:t>鲁迅东路上的铁板鱿鱼很好吃，想起来他很久没去那边了，不知道那家店还在不在，但骑车过去确认一下好像又很麻烦；袍中路上有个很新很漂亮的足球场，肯定是个减肥的好去处，但要先思考车子停在哪里的问题，还是算了。</w:t>
      </w:r>
    </w:p>
    <w:p w14:paraId="43517844">
      <w:pPr>
        <w:rPr>
          <w:rFonts w:hint="default"/>
          <w:lang w:val="en-US" w:eastAsia="zh-CN"/>
        </w:rPr>
      </w:pPr>
    </w:p>
    <w:p w14:paraId="5802C9DD">
      <w:pPr>
        <w:rPr>
          <w:rFonts w:hint="default"/>
          <w:lang w:val="en-US" w:eastAsia="zh-CN"/>
        </w:rPr>
      </w:pPr>
      <w:r>
        <w:rPr>
          <w:rFonts w:hint="default"/>
          <w:lang w:val="en-US" w:eastAsia="zh-CN"/>
        </w:rPr>
        <w:t>这几天宛委山的樱花应该已经盛开了，作为绍兴人没有好好去看过一次，似乎是挺可惜的，但拍了照发在朋友圈上感觉也很俗；上虞章镇那边的网红梯田历年都吸引很多人去打卡，仔细想想，何必去凑那个热闹。</w:t>
      </w:r>
    </w:p>
    <w:p w14:paraId="7111AA82">
      <w:pPr>
        <w:rPr>
          <w:rFonts w:hint="default"/>
          <w:lang w:val="en-US" w:eastAsia="zh-CN"/>
        </w:rPr>
      </w:pPr>
    </w:p>
    <w:p w14:paraId="69F0A103">
      <w:pPr>
        <w:rPr>
          <w:rFonts w:hint="default"/>
          <w:lang w:val="en-US" w:eastAsia="zh-CN"/>
        </w:rPr>
      </w:pPr>
      <w:r>
        <w:rPr>
          <w:rFonts w:hint="default"/>
          <w:lang w:val="en-US" w:eastAsia="zh-CN"/>
        </w:rPr>
        <w:t>对了，还有工作和家庭这两个人生重要的组成部分。</w:t>
      </w:r>
    </w:p>
    <w:p w14:paraId="379843C0">
      <w:pPr>
        <w:rPr>
          <w:rFonts w:hint="default"/>
          <w:lang w:val="en-US" w:eastAsia="zh-CN"/>
        </w:rPr>
      </w:pPr>
    </w:p>
    <w:p w14:paraId="00BABF85">
      <w:pPr>
        <w:rPr>
          <w:rFonts w:hint="default"/>
          <w:lang w:val="en-US" w:eastAsia="zh-CN"/>
        </w:rPr>
      </w:pPr>
      <w:r>
        <w:rPr>
          <w:rFonts w:hint="default"/>
          <w:lang w:val="en-US" w:eastAsia="zh-CN"/>
        </w:rPr>
        <w:t>只不过，仕途的晋升非常累，还很无聊，要听很多不想听的话，集体荣誉的概念又非常魔幻，和过敏性体质的人吃香菜一样难受。小孩子的教育非常难，当然还有一种可能是家长比较无能，自己没搞清楚的东西让小孩子接受也确实不好自圆其说。</w:t>
      </w:r>
    </w:p>
    <w:p w14:paraId="6FFC8DB8">
      <w:pPr>
        <w:rPr>
          <w:rFonts w:hint="default"/>
          <w:lang w:val="en-US" w:eastAsia="zh-CN"/>
        </w:rPr>
      </w:pPr>
    </w:p>
    <w:p w14:paraId="4FB9FD5E">
      <w:pPr>
        <w:rPr>
          <w:rFonts w:hint="default"/>
          <w:lang w:val="en-US" w:eastAsia="zh-CN"/>
        </w:rPr>
      </w:pPr>
      <w:r>
        <w:rPr>
          <w:rFonts w:hint="default"/>
          <w:lang w:val="en-US" w:eastAsia="zh-CN"/>
        </w:rPr>
        <w:t>有时，他不知道为什么，明明感觉有很多东西想要说出来，打开电脑却又如鲠在喉，情绪奔涌到了最后，只能无奈地看着身边所有人然后一言不发。有时，真的也需要一个人，找到那个不至于影响到自己生活的人，彼此吵一架，甚至打一架，让莫名其妙的情绪找到毫无理由的宣泄口。</w:t>
      </w:r>
    </w:p>
    <w:p w14:paraId="0CC9F257">
      <w:pPr>
        <w:rPr>
          <w:rFonts w:hint="default"/>
          <w:lang w:val="en-US" w:eastAsia="zh-CN"/>
        </w:rPr>
      </w:pPr>
    </w:p>
    <w:p w14:paraId="4E3D9BB2">
      <w:pPr>
        <w:rPr>
          <w:rFonts w:hint="default"/>
          <w:lang w:val="en-US" w:eastAsia="zh-CN"/>
        </w:rPr>
      </w:pPr>
      <w:r>
        <w:rPr>
          <w:rFonts w:hint="default"/>
          <w:lang w:val="en-US" w:eastAsia="zh-CN"/>
        </w:rPr>
        <w:t>随便牢骚发着发着已经天亮了，也不知道等会会怎样，报了知乎的写作课，看似认真做了笔记，却连一篇简单的带货文也写不好，昨天到今天的坏情绪主要来自于此。带货文的核心是把自己觉得有价值的东西推荐给别人，但有些人的价值往往是别人没价值的东西，此时在互联网上媚俗的道路已经不通，感到对不起的不仅是自己还有家人，又一次高估了自己的能力，按照男一号的剧本用力演了很久才发现是NPC的情景实在是讽刺又可笑。</w:t>
      </w:r>
    </w:p>
    <w:p w14:paraId="67D06E55">
      <w:pPr>
        <w:rPr>
          <w:rFonts w:hint="default"/>
          <w:lang w:val="en-US" w:eastAsia="zh-CN"/>
        </w:rPr>
      </w:pPr>
    </w:p>
    <w:p w14:paraId="031DA4EB">
      <w:pPr>
        <w:rPr>
          <w:rFonts w:hint="default"/>
          <w:lang w:val="en-US" w:eastAsia="zh-CN"/>
        </w:rPr>
      </w:pPr>
      <w:r>
        <w:rPr>
          <w:rFonts w:hint="default"/>
          <w:lang w:val="en-US" w:eastAsia="zh-CN"/>
        </w:rPr>
        <w:t>先睡了，也许晚上会好的。"</w:t>
      </w:r>
    </w:p>
    <w:p w14:paraId="2C1F5C77">
      <w:pPr>
        <w:rPr>
          <w:rFonts w:hint="default"/>
          <w:lang w:val="en-US" w:eastAsia="zh-CN"/>
        </w:rPr>
      </w:pPr>
      <w:r>
        <w:rPr>
          <w:rFonts w:hint="default"/>
          <w:lang w:val="en-US" w:eastAsia="zh-CN"/>
        </w:rPr>
        <w:t>————不是单纯的心情差，是多方面综合决定的。看看你是不是有以下种情况1、手抖 2、心脏疼 3、四肢肌肉痉挛 4、耳鸣 5、厌食 6、呆滞 7、莫名想哭 8、记忆力衰退 9、头疼 10、烦躁 11、不想说话 12、嗜睡/失眠 13、幻听 14、脑海空白 15、易怒了解自己是否真正处于抑郁状态，其实并不像很多人想象的那样简单。抑郁并不只是一种心情上的低落或短暂的不快，而是一种更深层次的、持续性的情绪状态。有抑郁的人往往具有高度的敏感性和深邃的思考力，他们对生活的感知更加细腻，对情感的体验更为深刻。但正是这种深度和敏感，使他们更容易受到生活中的打击，对现实世界中的不完美感到难以承受。&lt;img src="https://picx.zhimg.com/50/v2-a5b8126c86cd9824e913a78b1121b761_720w.jpg?source=1def8aca" data-caption="" data-size="normal" data-rawwidth="1112" data-rawheight="1458" data-original-token="v2-5878bf9fcc9f8717066706566506bea1" class="origin_image zh-lightbox-thumb" width="1112" data-original="https://pica.zhimg.com/v2-a5b8126c86cd9824e913a78b1121b761_r.jpg?source=1def8aca"/&gt;如果你有这方面的困扰，不妨通过专业的心理健康测试来进行评估。是三甲医院常用的测试工具之一，它涵盖了抑郁、焦虑、等多个维度，能帮助你更全面地了解自己的心理状态。通过这样的科学评估，你不仅可以明确自己是否真的处于抑郁状态，还能更深入地认识自己的心理特点，为进一步的心理调适打下坚实的基础。↓↓↓↓↓↓广告【点击立测】2024最新测试，帮助你了解真实的自己！这种心理状态并不仅仅是“感觉不好”那么简单。它涉及到一个人的整个思维模式、情绪调节机制和对生活事件的反应方式。很多人误以为偶尔的心情低落或者对某些事情的消极看法就是抑郁，但实际上，这可能仅仅是心情的自然波动，或是对生活压力的一种正常反应。要准确地了解自己的心理状态，确实需要更科学、更系统的方法。&lt;img src="https://picx.zhimg.com/50/v2-fab94e09ff6bb02e670972781ed8869a_720w.jpg?source=1def8aca" data-caption="" data-size="normal" data-rawwidth="351" data-rawheight="393" data-original-token="v2-16206b2918494a94ecfee24fe1998d3b" class="content_image" width="351"/&gt;那些看起来很阳光、很乐观的人，他们私底下的精神崩溃要远比普通人更剧烈。这些人在别人面前表现的很阳光，甚至很风趣富有幽默感，但在笑容和乐观的背后，充满的却是无价值、残缺和深深的绝望感。SCL-90测试是一种广泛使用的心理健康自我评估工具，尤其在评估抑郁风险方面具有重要价值。该测试包含90个问题，涵盖了包括抑郁在内的9个心理健康领域。&lt;img src="https://picx.zhimg.com/50/v2-3d5e5f505b6c9dec65954e0e05afba0f_720w.jpg?source=1def8aca" data-caption="" data-size="normal" data-rawwidth="978" data-rawheight="638" data-original-token="v2-f3fc934e51e6526725c712c649e61a43" class="origin_image zh-lightbox-thumb" width="978" data-original="https://pic1.zhimg.com/v2-3d5e5f505b6c9dec65954e0e05afba0f_r.jpg?source=1def8aca"/&gt;现代社会压力大，抑郁情绪成为一个很普遍的现象，正视它，并学会释放压力和调节情绪才是正解。最忌忽视它，各种PUA自己矫情、脆弱，这种情绪长期积压不释放很容易酿成抑郁。建议大家一定要多关注自己的心理健康，当状态不好时，可以借助专业的测评来了解近期的身心情况。对自身目前心理状态有些存疑，或者情绪焦虑，赶紧去测测，心理方面的问题不容忽视，它能对你的心理状况做全面的分析↓↓↓广告【点击立测】2024最新测试，帮助你了解真实的自己！祝大家都能开开心心！</w:t>
      </w:r>
    </w:p>
    <w:p w14:paraId="0BED1384">
      <w:pPr>
        <w:rPr>
          <w:rFonts w:hint="default"/>
          <w:lang w:val="en-US" w:eastAsia="zh-CN"/>
        </w:rPr>
      </w:pPr>
      <w:r>
        <w:rPr>
          <w:rFonts w:hint="default"/>
          <w:lang w:val="en-US" w:eastAsia="zh-CN"/>
        </w:rPr>
        <w:t>装抑郁的人希望你看出他抑郁，真抑郁的人不希望你知道他抑郁。</w:t>
      </w:r>
    </w:p>
    <w:p w14:paraId="0A4EB3BF">
      <w:pPr>
        <w:rPr>
          <w:rFonts w:hint="default"/>
          <w:lang w:val="en-US" w:eastAsia="zh-CN"/>
        </w:rPr>
      </w:pPr>
      <w:r>
        <w:rPr>
          <w:rFonts w:hint="default"/>
          <w:lang w:val="en-US" w:eastAsia="zh-CN"/>
        </w:rPr>
        <w:t>看到很多意义不明的评论，就把一些重要的东西放在前面了。我只想说，打不挨在自己身上你是感受不到痛苦的。我写这些东西不是为了博取你的注意，你觉得我说的是废话大可不必浪费时间看下去。要明白，不是说你中了其中几条，或者哪怕全中就真的是抑郁症了。大家要搞清楚“抑郁”和“抑郁症”本质上的区别。“抑郁”只是一个普通人所具备的情感基础，每个人多多少少都会有一段时间因为一些外界因素导致的不开心或者低落，这是很正常的！就像你偶尔生气绝对不是因为你有狂躁症，这是人自然流露的情感，而且你是控制不住的。&lt;img src="https://pic1.zhimg.com/50/v2-f682c67d9171bfd4112496ed4a6b5810_720w.jpg?source=1def8aca" data-rawwidth="898" data-rawheight="1038" data-size="normal" data-original-token="v2-ecd6e84090bfe432fec950ae7331f730" data-default-watermark-src="https://pica.zhimg.com/50/v2-2b925b4469ae21f016e2641bb756c84e_720w.jpg?source=1def8aca" class="origin_image zh-lightbox-thumb" width="898" data-original="https://pica.zhimg.com/v2-f682c67d9171bfd4112496ed4a6b5810_r.jpg?source=1def8aca"/&gt;要注意划线部分，是“显著持久的情绪低落、兴趣减退”。大家不要再觉得中了其中几条就真的是抑郁症了。另外，我所写的东西都只是我自己的真实感受，并不像一些人说的只是概括了“人均抑郁症”。我不是写书的，我没必要去概括这种东西。————————————————————————暑假中后旬开始的，一直到开学，突然之间就察觉到自己有些不太对劲（自己能感觉得到的）。去网络上做了正规的测试都说是中度或重度抑郁，然后去医院查了下，是重度，但是我现在的感觉和网络上他们所说的不太一样。以下是我自己的感觉:1.兴趣缺失。确实，我对周围的事情变得不感兴趣了，拿着手机也不知道该干嘛，以前非常喜欢的爱好也没有欣喜感或是冲动。可我也会看视频，看漫画，看小说，有时会看很久（或是上知乎之类的）。好像是为了打发时间这样。喜欢的东西还是喜欢，看到还是会开心，也会激动或突然被影响到，但是只有一瞬间很短，过了这个时间段就会变回来，不会被影响很长时间。2.感情表现淡漠。感觉周围的一切都跟我没关系，很难感同身受，觉得好像突然变自私了。以往被老师或家长责骂了会很难过，但是现在一点感觉都没有了。很难生气或者开心，有时被也会被逗笑，但只是一瞬间的事，很快就会又变得无所谓的样子，心里感觉荒芜。同别人道歉，致谢，打招呼只是趋于本能，因为是之前常干的事，只是一种习惯。3.怕麻烦。非常非常怕麻烦。很容易变得暴躁，因为小事就斤斤计较或发火，但同时避免争吵，有很深的无力感，觉得争吵无谓，反正对方也不理解我。4.时间观念很差。非常非常差，我从前（生病前）时间观念就不好，现在尤其如此。感觉不紧不慢的，根本不担心会迟到或是让别人久等（除非被对方催了好几次，但也只是知道要快些出门了，不会着急。）5.记性差。往往出门前总觉得忘了很多东西，然后会站在原地不停想或是发呆。前一秒还在数数，下一秒就忘了数到哪儿了，然后重头数，起码要数两三次。6.突然被说温柔。非常不能理解，我之前是一个很疯的人（熟人面前），再不济在第一次见到的人面前只会被认为内向或腼腆。但是现在见到陌生人无感，甚至可以从容交谈。7.易哭。无缘无故哭，看到风景或是洗澡洗一半，自己待着...都会哭。8.不记得吃饭。喜欢的东西还是喜欢吃，就是不记得要吃，得通过别人提醒才会吃饭。没有食欲，会饿，但是懒得吃。9.对人群无感。不会害怕人多的地方，就是觉得与世隔绝的感觉，只是厌烦认识的人很多（尤其亲戚）。不喜欢社交，不喜欢交新朋友，觉得麻烦。10.关于自杀或自残问题。没有自残现象，觉得很无谓，要不然就直接死的痛快，没必要那么麻烦。敬重死亡但是不畏惧了。如果活着能给周围的人带来什么好处？死了却不会有影响，反而可以解脱。看着车流突然浮现自己被撞死的画面，或是看到高楼就想像自己从上面掉下来。都是下意识的想象，但是不会刻意想自己死掉。11.很难被刺激到。字面意思，不容易被吓到了。情绪波动很小，不容易被逗笑。12.入睡困难。九点半准备睡觉，一度觉得自己处在已经睡着和没睡着的边缘（脑袋放空的状态下，什么都没想），以为睡着了突然又睁眼了，一看已经十二点五十多了。（以为是垫子太硬）加了个床垫还是没睡着，半夜又突然醒了（上厕所，以前从不会半夜突然醒来要上厕所，现在次数变多了），而且非常清醒。在几乎一夜没熟睡的状态下，第二天八九点就醒了，没有闹钟（有时是六点多）。起床后身上很疼，明明之前没干什么重活，但就是疼，肩膀背腰。有时候醒来手没知觉，然后发麻，要张握几次才能恢复正常。13.疲劳。成天成天困，坐着的时间稍微长一点腰背就会很疼。嗜睡。14.容易接受，或享受孤独。自己一个人待着也无所谓了。15.也会想跟周围的人说话，但只要被无视就会想继续自己待着。16.每天不知道该干些什么，没有目标性。只是按照之前的计划每天强制自己干些什么。17.容易发呆或想多。18.自己待着，或在床上躺着。被认为很懒，但就是不想动。父母交代干家务也会等到他们发火才动身。以前会有怨言不想干找借口什么的，现在完全没有，觉得无所谓。他们要干就帮他们好了。19.出门前也会打扮，但穿什么很随意，有什么穿什么。化妆会很仔细（斤斤计较），眉毛要描很多遍（强迫）。20.朋友分享的有趣事情对我没有任何感觉，会附和地跟着笑，但不是真正的开心。朋友一但看不见就会立马面无表情，变脸一样。21.记不住或回忆不起开心的事。22.心情处于低迷会沮丧的状态，没有原因。一整天都是这样，但也不会突然奔溃（目前没有）。23.也会跟朋友开玩笑。相处正常。但开玩笑只是为了把那个笑话说出来，自己没有任何愉悦感。24.会突然想摔东西或者伤害别人，但大都都抑制住了。（特例:与妈妈吵架突然就控制不住用脚踹了她，真的非常非常抱歉，但是控制不住。甚至想砸烂桌上的酒瓶子）25.莫名紧张感，感到焦虑。心跳变快呼吸加重。突然起立或蹲下会头晕。26.胸口不会闷，但胃很早以前就不舒服了。27.觉得自己对别人没有帮助，对自己苛刻，觉得自己很多时候做得不对。28.不喜欢太活泼的人，会觉得厌烦，尤其是小孩子。29.不喜欢家里人太亲近（尤其是弟弟，最近没怎么理他了），对父母的关心觉得很烦躁或奇怪。30.有时喋喋不休地和朋友讲话，朋友一离开又突然陷入自己的世界。31.听歌时间别的特别特别长。32.好像没什么改变但同时又特别清楚地察觉到自己不正常，说不上来，就是跟之前的自己比有哪里不对。33.周围的一切环境，事物，变得陌生且清晰了。34.莫名不安。反复检查门有没有关好或东西有没有摆整齐。  目前只有这样。35.前段时间开始出现幻视现象了。待在房间里感觉就像被无限挤压了一样，墙壁都在朝我靠近，呼吸不过来。上次夜里压马路的时候，看到路边有条巷子，缓过神来的时候才发现是堵墙。偶尔能听见有人叫我的声音，但仔细听又听不见了。36.为什么感觉这么孤独啊。37.在依赖烟草和酒精。38.不想更新动态，不想让别人知道我在做什么，不想影响到其他人39.好想搞破坏，真的好想，但是不行，不可以给别人造成麻烦。40.最近说话语速好快好快，都可以不带停顿的，想到什么说什么，但是又总被人说不知道我想表达什么。41.世界上优秀的人好多啊，少我一个不会怎么样吧？但是不可以，因为爸妈会很难过。42.我什么都不会。有人说我很优秀，但是我自己看不到啊？43.花钱好快啊，又买了好多乱七八糟用不上的东西。44.最近老咬后槽牙，咬的下巴都酸了，好难受，会不会变丑啊。45.每天晚上都做很可怕的噩梦，没有一天落下，而且梦很混乱，但是又忘不了自己做的梦。昨天做梦的时候，在梦里感觉到痛感了，很强烈的那种。我很害怕，因为之前从来没有在梦里感觉到痛过。越来越分不清梦是梦还是现实。要活着，一定要。想活着，不能辜负爸妈。一定要，远离你身边那些情绪波动大的人们。他们可能不是坏人，但是现在的情况来看，你不适合和这些人相处。因为自己本身处于一个极容易被周围环境影响到的状态下再和他们相处，只会对病情越来越严重。开学时遇到一个人很好的同学，是双向情感障碍。一开始不认为和她相处有什么不好，直到和她关系越近越发现，她有时候说的话或者一些行为，像是伊甸园诱惑亚当夏娃吃禁果的大蛇。她会和我说，因为我生病了，所以我想搞破坏是正常的；因为我生病了，所以做出一些诡异的行为也是正常的。我一开始真的相信了，只是后来发现自己的情况越来越严重，越来越严重...后来我们没有成为很好的朋友，只是普通朋友。我想说的是，生病的人或许不是坏人，但你自己极容易被他们影响。不是说不能接近他们，只是，做普通朋友就好。你想帮助那些比你病得更严重的人，起码你得先把自己照顾好，再去帮助他们。————————————————————————更新：46.连续做了六个月噩梦，那段时间脑子里有个人一直喋喋不休地跟我说话，那个人好像是我自己，又好像不是。经常问我一些晦涩难懂的哲学问题，有一次在骑车它还是不听说话，差点被撞...———————————————————————-更新：（以下均是我2022年纪实）7.7手抖焦虑耳后神经疼幻视做噩梦躯体症状：手脚发麻，腰背疼早醒（睡了三个半小时）五点睡觉，八点半醒</w:t>
      </w:r>
      <w:r>
        <w:rPr>
          <w:rFonts w:hint="default"/>
          <w:lang w:val="en-US" w:eastAsia="zh-CN"/>
        </w:rPr>
        <w:t>恐慌7.9自杀欲望（从未有过如此强烈的自杀欲望）因为我感觉自己很幸福（？）7.11凌晨下班，三点多和朋友到钱塘江附近，我下了水，往远一点的地方游去，朋友说他害怕，我就回来了。我浑身湿漉漉地带着朋友骑车回家了。7.13昨天下午到十点多都没有困意，很兴奋。早上六点多和朋友跑到了二十二楼楼顶，坐在边缘看风景。妈妈给我打了电话，我没有自杀的想法了。吃了大概十几颗安眠药，结果错过了上班。7.14昨天很多事情都记不清楚了，朋友跟我说昨天晚上八点半左右醒的，说了晚上发生的事情，但是我大部分印象都没有，只记得一定要去上班，还从楼梯上滚下去了。今天大概早上六点多左右醒的。十点多。室友在睡觉，我自己从楼梯上滚下去五六次，因为这样不会留疤，从外面也看不见。快十一点多睡觉的时候迷迷糊糊听到有个女人在大笑，听起来是个很年轻的女人。还有个小孩子在说话，但是我不记得他们说了些什么。睡不着，总是快要睡着的时候，感觉有人在身边。最近看东西像做梦似的，一点都不真实。我在走，在说话，在吃饭，在骑车，但是就是感觉一点都不真实。7.15今天早上四点多睡的，最近快睡着之前身上会抽搐。今天也在半梦半醒的时候听见了一个人说话的声音，是一个男人大概三四十岁，说的是方言，但我听不懂。做了个很奇怪的梦，大概八点多就醒了。7.18这次在楼道里用余光瞥见了个人，我不知道他是不是之前出现的那个，总之仔细去看的时候又不见了。还是一个穿着浅色（白色？）衣服的人。又只睡了三个多小时，早上八点多就醒了。7.20忘记是什么时候了，到今天中午十二点，我已经四十多个小时没睡觉了。不困，但很害怕。今天是烤肉派对，应该会晚到很晚。朋友也很担心我，给我讲游戏背景，哄我睡着了大概三个多小时。7.27为自己的孤独感到悲伤与害怕，嚎啕大哭。快睡觉前觉得家里好像有第二个人，很害怕。前几天遇到了性骚扰事件，这几天害怕的不行。突然想到以前上网的时候好像也有类似的事情发生。我先是感觉到极度害怕与恐惧，然后会慢慢变成一种强烈的杀意。因为心底里觉得，如果我先动手杀掉他们，我就不会受伤害了。我扭曲的想，谁叫他们来惹我的，谁叫他们让我这么害怕，这么不舒服8.26幻听.午睡睡着之前听见朋友们吵架的声音，吵得很凶，但听不懂在说什么.9月朋友来家里住，他醒得早。我迷迷糊糊听见他和楼下邻居姐姐对话，聊的还挺开心的。我问他和姐姐说了什么，他说他没说话，也没有人和他说话。11.11突然想试试在清醒的情况下划手。我把美工刀和手臂消了毒，然后划开了。没有我想象的那么疼，还能听见皮肉划开的声音，划的不深，但我晕血。出门溜达，喝了点酒。有个中年人过来要我喝过的水瓶子，手老是碰我。回去的路上别让我再看见他，不然我一定捅死他。11.13幻听住在朋友家，他们都睡着了，我早上才睡。睡觉前听见有个声音很温柔动听的小姐姐在我耳边唱歌，很好听，但是不记得歌词。11.17幻听听见妈妈在耳边喊我的名字，然后我醒了。（这时只有我自己一个人，爸妈在另一个城市）———————————————————————-47.其中八月份几乎每天都在头疼，每天都在吃止疼药。48.性格发生极大转变。被骂的时候反而会笑的很开心，因为觉得他们发火的样子很搞笑。有时以故意激怒他人或让他人伤心为乐趣并且完全不会有内疚感；有时完全压制不住内心的愤怒，因为一件小事也会大发雷霆，跟朋友争吵；有时会无比自责对其他人造成影响。49.觉得所有人对自己好都是有利可图。50.愤怒到失去理智的时候完全控制不住自己的行为，会做出过激的自残行为。四月份因为一件小事和家里人争吵，拿剪刀捅伤了自己的手臂。捅伤自己的过程其实记不太清了，回过神来的时候已经坐在客厅的凳子上，手被绳子勒住止血（因为当时捅到大动脉，脂肪层也出来了）。没感觉到疼。51.因为长时间不运动导致自身免疫力低下，经常生病，肠胃、腰椎、颈椎都出现了问题；近三年每天都抽一包烟，刚开始只是焦虑，后来养成了不良习惯，现在喜提咽喉炎。—————————————————————2023.4.11越来越容易生气，和周围的人发生矛盾的情况频率越来越高。朋友说认识我到现在最大的改变就是，我现在总是下意识地否定别人的想法。我不信任任何人，包括我自己。我对所有人持怀疑态度，怀疑他们的用意。朋友建议我养只狗，我今天刚领回家一只拉布拉多幼犬，但愿能够相互扶持下去。如果有好的转变我也会记录下来。新成员：纯一&lt;img src="https://picx.zhimg.com/50/v2-d25d9c7f6fee8a38ef14e05bbbbb25df_720w.jpg?source=1def8aca" data-rawwidth="3024" data-rawheight="3024" data-size="normal" data-original-token="v2-8b11575ed04d11fdbe3d5699425bbbfd" data-default-watermark-src="https://picx.zhimg.com/50/v2-2030f2bf6b8757484612bd6fd43b797a_720w.jpg?source=1def8aca" class="origin_image zh-lightbox-thumb" width="3024" data-original="https://pic1.zhimg.com/v2-d25d9c7f6fee8a38ef14e05bbbbb25df_r.jpg?source=1def8aca"/&gt;</w:t>
      </w:r>
    </w:p>
    <w:p w14:paraId="46FAE036">
      <w:pPr>
        <w:rPr>
          <w:rFonts w:hint="default"/>
          <w:lang w:val="en-US" w:eastAsia="zh-CN"/>
        </w:rPr>
      </w:pPr>
      <w:r>
        <w:rPr>
          <w:rFonts w:hint="default"/>
          <w:lang w:val="en-US" w:eastAsia="zh-CN"/>
        </w:rPr>
        <w:t>"我有一些小朋友，会告诉我他是“假装”患病。而实际上，有一种假装，叫做你自认为你是假装。</w:t>
      </w:r>
    </w:p>
    <w:p w14:paraId="5082D8D1">
      <w:pPr>
        <w:rPr>
          <w:rFonts w:hint="default"/>
          <w:lang w:val="en-US" w:eastAsia="zh-CN"/>
        </w:rPr>
      </w:pPr>
    </w:p>
    <w:p w14:paraId="788D367C">
      <w:pPr>
        <w:rPr>
          <w:rFonts w:hint="default"/>
          <w:lang w:val="en-US" w:eastAsia="zh-CN"/>
        </w:rPr>
      </w:pPr>
      <w:r>
        <w:rPr>
          <w:rFonts w:hint="default"/>
          <w:lang w:val="en-US" w:eastAsia="zh-CN"/>
        </w:rPr>
        <w:t>严重病发过的患者就容易遇到这种情况，他因为某次病发太过严重，以至于那个程度之下在他眼中都是正常，复发的时候“自认为没有复发”。</w:t>
      </w:r>
    </w:p>
    <w:p w14:paraId="05ED3005">
      <w:pPr>
        <w:rPr>
          <w:rFonts w:hint="default"/>
          <w:lang w:val="en-US" w:eastAsia="zh-CN"/>
        </w:rPr>
      </w:pPr>
    </w:p>
    <w:p w14:paraId="653483D3">
      <w:pPr>
        <w:rPr>
          <w:rFonts w:hint="default"/>
          <w:lang w:val="en-US" w:eastAsia="zh-CN"/>
        </w:rPr>
      </w:pPr>
      <w:r>
        <w:rPr>
          <w:rFonts w:hint="default"/>
          <w:lang w:val="en-US" w:eastAsia="zh-CN"/>
        </w:rPr>
        <w:t>如何判断患者病情？</w:t>
      </w:r>
    </w:p>
    <w:p w14:paraId="38E61804">
      <w:pPr>
        <w:rPr>
          <w:rFonts w:hint="default"/>
          <w:lang w:val="en-US" w:eastAsia="zh-CN"/>
        </w:rPr>
      </w:pPr>
    </w:p>
    <w:p w14:paraId="68227806">
      <w:pPr>
        <w:rPr>
          <w:rFonts w:hint="default"/>
          <w:lang w:val="en-US" w:eastAsia="zh-CN"/>
        </w:rPr>
      </w:pPr>
      <w:r>
        <w:rPr>
          <w:rFonts w:hint="default"/>
          <w:lang w:val="en-US" w:eastAsia="zh-CN"/>
        </w:rPr>
        <w:t>这依然是一篇不适合患者看，只适合家属看的文章。以我一贯想到哪里说哪里的行文方式，以下内容大概率会离题。</w:t>
      </w:r>
    </w:p>
    <w:p w14:paraId="767935B1">
      <w:pPr>
        <w:rPr>
          <w:rFonts w:hint="default"/>
          <w:lang w:val="en-US" w:eastAsia="zh-CN"/>
        </w:rPr>
      </w:pPr>
    </w:p>
    <w:p w14:paraId="5CA2110B">
      <w:pPr>
        <w:rPr>
          <w:rFonts w:hint="default"/>
          <w:lang w:val="en-US" w:eastAsia="zh-CN"/>
        </w:rPr>
      </w:pPr>
      <w:r>
        <w:rPr>
          <w:rFonts w:hint="default"/>
          <w:lang w:val="en-US" w:eastAsia="zh-CN"/>
        </w:rPr>
        <w:t>仅通过诊断结果，其实你无法真正细化认识到患者当前的心理状态。</w:t>
      </w:r>
    </w:p>
    <w:p w14:paraId="5B6805FB">
      <w:pPr>
        <w:rPr>
          <w:rFonts w:hint="default"/>
          <w:lang w:val="en-US" w:eastAsia="zh-CN"/>
        </w:rPr>
      </w:pPr>
    </w:p>
    <w:p w14:paraId="3576A834">
      <w:pPr>
        <w:rPr>
          <w:rFonts w:hint="default"/>
          <w:lang w:val="en-US" w:eastAsia="zh-CN"/>
        </w:rPr>
      </w:pPr>
      <w:r>
        <w:rPr>
          <w:rFonts w:hint="default"/>
          <w:lang w:val="en-US" w:eastAsia="zh-CN"/>
        </w:rPr>
        <w:t>患者的诊断结果，有时候会在患者本人的委屈之下夸大，你可以理解为一种“沉冤昭雪”的心理；尤其是在患者已经经历过严重病发期，才得到治疗的情况下。而随着病情加重，患者又会弱化自己的真实病情，因为哪怕弱化过的也已经是极为可怕的了；会刻意压制，直到压无可压，直到说出来的程度比不上实际程度万分之一乃至更多的程度，任何语言形式都无法表述。</w:t>
      </w:r>
    </w:p>
    <w:p w14:paraId="3E2E1A64">
      <w:pPr>
        <w:rPr>
          <w:rFonts w:hint="default"/>
          <w:lang w:val="en-US" w:eastAsia="zh-CN"/>
        </w:rPr>
      </w:pPr>
    </w:p>
    <w:p w14:paraId="616BBA8B">
      <w:pPr>
        <w:rPr>
          <w:rFonts w:hint="default"/>
          <w:lang w:val="en-US" w:eastAsia="zh-CN"/>
        </w:rPr>
      </w:pPr>
      <w:r>
        <w:rPr>
          <w:rFonts w:hint="default"/>
          <w:lang w:val="en-US" w:eastAsia="zh-CN"/>
        </w:rPr>
        <w:t>这就导致了，抑郁症，只有亲近家属能看到他的真实病情投影。我之所以说是投影，是因为病情越重的患者，越会压制，因为他知道哪怕放出来百分之一，别人也难以承受。这个数字，会在继续加重之后变成千分之一，万分之一……</w:t>
      </w:r>
    </w:p>
    <w:p w14:paraId="18785936">
      <w:pPr>
        <w:rPr>
          <w:rFonts w:hint="default"/>
          <w:lang w:val="en-US" w:eastAsia="zh-CN"/>
        </w:rPr>
      </w:pPr>
    </w:p>
    <w:p w14:paraId="607249A0">
      <w:pPr>
        <w:rPr>
          <w:rFonts w:hint="default"/>
          <w:lang w:val="en-US" w:eastAsia="zh-CN"/>
        </w:rPr>
      </w:pPr>
      <w:r>
        <w:rPr>
          <w:rFonts w:hint="default"/>
          <w:lang w:val="en-US" w:eastAsia="zh-CN"/>
        </w:rPr>
        <w:t>这种情况下，哪怕是能看到真实病情发展的家属，所看到的，也只是投影，被压缩了无数倍的投影。</w:t>
      </w:r>
    </w:p>
    <w:p w14:paraId="614CD151">
      <w:pPr>
        <w:rPr>
          <w:rFonts w:hint="default"/>
          <w:lang w:val="en-US" w:eastAsia="zh-CN"/>
        </w:rPr>
      </w:pPr>
    </w:p>
    <w:p w14:paraId="3DC0E194">
      <w:pPr>
        <w:rPr>
          <w:rFonts w:hint="default"/>
          <w:lang w:val="en-US" w:eastAsia="zh-CN"/>
        </w:rPr>
      </w:pPr>
      <w:r>
        <w:rPr>
          <w:rFonts w:hint="default"/>
          <w:lang w:val="en-US" w:eastAsia="zh-CN"/>
        </w:rPr>
        <w:t>患者对亲人爱人的攻击性能一定程度上展现出他的患病程度，患者最爱的人眼中的患者越难以沟通歇斯底里无理取闹攻击性强令人崩溃，患者的当前病发程度就越严重。</w:t>
      </w:r>
    </w:p>
    <w:p w14:paraId="089903E2">
      <w:pPr>
        <w:rPr>
          <w:rFonts w:hint="default"/>
          <w:lang w:val="en-US" w:eastAsia="zh-CN"/>
        </w:rPr>
      </w:pPr>
    </w:p>
    <w:p w14:paraId="2A6C7076">
      <w:pPr>
        <w:rPr>
          <w:rFonts w:hint="default"/>
          <w:lang w:val="en-US" w:eastAsia="zh-CN"/>
        </w:rPr>
      </w:pPr>
      <w:r>
        <w:rPr>
          <w:rFonts w:hint="default"/>
          <w:lang w:val="en-US" w:eastAsia="zh-CN"/>
        </w:rPr>
        <w:t>当然，有特例情况。当患者连在最爱的人面前都“很乖”的时候，认知能力已经基本上被他自我封锁了，这相当于最后的保护程序了。不是说到了这一步会去死，而是说，到了这一步，患者连死的欲望都丧失了，已经感知不到绝望了。这类患者我几乎没见到过，如果接触到不要认为他好了，那是他被逼到连绝望都感知不到了。</w:t>
      </w:r>
    </w:p>
    <w:p w14:paraId="07030A2B">
      <w:pPr>
        <w:rPr>
          <w:rFonts w:hint="default"/>
          <w:lang w:val="en-US" w:eastAsia="zh-CN"/>
        </w:rPr>
      </w:pPr>
    </w:p>
    <w:p w14:paraId="158AD6CD">
      <w:pPr>
        <w:rPr>
          <w:rFonts w:hint="default"/>
          <w:lang w:val="en-US" w:eastAsia="zh-CN"/>
        </w:rPr>
      </w:pPr>
      <w:r>
        <w:rPr>
          <w:rFonts w:hint="default"/>
          <w:lang w:val="en-US" w:eastAsia="zh-CN"/>
        </w:rPr>
        <w:t>而面对不信任不熟悉(不熟悉不一定，只要愿意信任你，哪怕不熟的人也能看到)的人时，你能看到的越严重，或是患者愿意对你说的越多，通常说明患者并没有你想象中那么严重。</w:t>
      </w:r>
    </w:p>
    <w:p w14:paraId="24EE57E8">
      <w:pPr>
        <w:rPr>
          <w:rFonts w:hint="default"/>
          <w:lang w:val="en-US" w:eastAsia="zh-CN"/>
        </w:rPr>
      </w:pPr>
    </w:p>
    <w:p w14:paraId="24D529A6">
      <w:pPr>
        <w:rPr>
          <w:rFonts w:hint="default"/>
          <w:lang w:val="en-US" w:eastAsia="zh-CN"/>
        </w:rPr>
      </w:pPr>
      <w:r>
        <w:rPr>
          <w:rFonts w:hint="default"/>
          <w:lang w:val="en-US" w:eastAsia="zh-CN"/>
        </w:rPr>
        <w:t>有些患者在确诊之后会突然爆发，把委屈倾泻出来，会表现出远远高于实际病发程度的样子，而且可能面对不太熟悉的人也愿意展现，或是抱着破罐子破摔心态故意展现。</w:t>
      </w:r>
    </w:p>
    <w:p w14:paraId="5A9AF47C">
      <w:pPr>
        <w:rPr>
          <w:rFonts w:hint="default"/>
          <w:lang w:val="en-US" w:eastAsia="zh-CN"/>
        </w:rPr>
      </w:pPr>
    </w:p>
    <w:p w14:paraId="4EABF633">
      <w:pPr>
        <w:rPr>
          <w:rFonts w:hint="default"/>
          <w:lang w:val="en-US" w:eastAsia="zh-CN"/>
        </w:rPr>
      </w:pPr>
      <w:r>
        <w:rPr>
          <w:rFonts w:hint="default"/>
          <w:lang w:val="en-US" w:eastAsia="zh-CN"/>
        </w:rPr>
        <w:t>患者面对亲近的人的状态，就是真实的他病情严重程度，外在表现出来的攻击性和病情程度成正相关。</w:t>
      </w:r>
    </w:p>
    <w:p w14:paraId="1CF846A7">
      <w:pPr>
        <w:rPr>
          <w:rFonts w:hint="default"/>
          <w:lang w:val="en-US" w:eastAsia="zh-CN"/>
        </w:rPr>
      </w:pPr>
    </w:p>
    <w:p w14:paraId="6106BE51">
      <w:pPr>
        <w:rPr>
          <w:rFonts w:hint="default"/>
          <w:lang w:val="en-US" w:eastAsia="zh-CN"/>
        </w:rPr>
      </w:pPr>
      <w:r>
        <w:rPr>
          <w:rFonts w:hint="default"/>
          <w:lang w:val="en-US" w:eastAsia="zh-CN"/>
        </w:rPr>
        <w:t>患者在面对不熟悉不信任的人时的态度，会随着病情发展，经历反复无常的变化，会包含两个可能性，因为种种原因越来越反感所有人，到达极致时可能会有报复社会无差别攻击的欲望。</w:t>
      </w:r>
    </w:p>
    <w:p w14:paraId="19E7E9AD">
      <w:pPr>
        <w:rPr>
          <w:rFonts w:hint="default"/>
          <w:lang w:val="en-US" w:eastAsia="zh-CN"/>
        </w:rPr>
      </w:pPr>
    </w:p>
    <w:p w14:paraId="2F1DA77B">
      <w:pPr>
        <w:rPr>
          <w:rFonts w:hint="default"/>
          <w:lang w:val="en-US" w:eastAsia="zh-CN"/>
        </w:rPr>
      </w:pPr>
      <w:r>
        <w:rPr>
          <w:rFonts w:hint="default"/>
          <w:lang w:val="en-US" w:eastAsia="zh-CN"/>
        </w:rPr>
        <w:t>随后又因为抑郁病情加重而有了“因为我苦，我不能让其他人感受到哪怕一丁点负面情绪”的想法，进而逐渐有了带有讨好性质地和所有人相处的习惯，习惯于绝对不给人添麻烦，在此阶段，患者是很难对其他人吐露心声的，甚至于外在的奇怪行为自残行为可能都会在人前压制，这是个极度压抑一切状态的阶段，也是个因为压制而导致病情快速发展的阶段，未处于病发期的患者也会保留习惯性讨好别人以他人需求为主的习惯。</w:t>
      </w:r>
    </w:p>
    <w:p w14:paraId="570218C3">
      <w:pPr>
        <w:rPr>
          <w:rFonts w:hint="default"/>
          <w:lang w:val="en-US" w:eastAsia="zh-CN"/>
        </w:rPr>
      </w:pPr>
    </w:p>
    <w:p w14:paraId="27FEC655">
      <w:pPr>
        <w:rPr>
          <w:rFonts w:hint="default"/>
          <w:lang w:val="en-US" w:eastAsia="zh-CN"/>
        </w:rPr>
      </w:pPr>
      <w:r>
        <w:rPr>
          <w:rFonts w:hint="default"/>
          <w:lang w:val="en-US" w:eastAsia="zh-CN"/>
        </w:rPr>
        <w:t>再往后可能面部表情无法自控，又因为躯体化反应加重而导致没有力气再做出任何多余表情，包括流泪；这个状态下的患者，已经完全没有余裕去对做出和他人的互动反应，属于他人眼中“最乖”的一个状态。</w:t>
      </w:r>
    </w:p>
    <w:p w14:paraId="3BCF940A">
      <w:pPr>
        <w:rPr>
          <w:rFonts w:hint="default"/>
          <w:lang w:val="en-US" w:eastAsia="zh-CN"/>
        </w:rPr>
      </w:pPr>
    </w:p>
    <w:p w14:paraId="7A663313">
      <w:pPr>
        <w:rPr>
          <w:rFonts w:hint="default"/>
          <w:lang w:val="en-US" w:eastAsia="zh-CN"/>
        </w:rPr>
      </w:pPr>
      <w:r>
        <w:rPr>
          <w:rFonts w:hint="default"/>
          <w:lang w:val="en-US" w:eastAsia="zh-CN"/>
        </w:rPr>
        <w:t>重度之中，有些其实是中度，甚至于处于轻微病发期，但曾经是重度的患者，他能够立刻“调动”出近似重度的状态。</w:t>
      </w:r>
    </w:p>
    <w:p w14:paraId="0E5100E1">
      <w:pPr>
        <w:rPr>
          <w:rFonts w:hint="default"/>
          <w:lang w:val="en-US" w:eastAsia="zh-CN"/>
        </w:rPr>
      </w:pPr>
    </w:p>
    <w:p w14:paraId="6238C1A6">
      <w:pPr>
        <w:rPr>
          <w:rFonts w:hint="default"/>
          <w:lang w:val="en-US" w:eastAsia="zh-CN"/>
        </w:rPr>
      </w:pPr>
      <w:r>
        <w:rPr>
          <w:rFonts w:hint="default"/>
          <w:lang w:val="en-US" w:eastAsia="zh-CN"/>
        </w:rPr>
        <w:t>而家属判断患者病情，最大的误区就是用自杀与否来判断。</w:t>
      </w:r>
    </w:p>
    <w:p w14:paraId="014206BC">
      <w:pPr>
        <w:rPr>
          <w:rFonts w:hint="default"/>
          <w:lang w:val="en-US" w:eastAsia="zh-CN"/>
        </w:rPr>
      </w:pPr>
    </w:p>
    <w:p w14:paraId="410792CD">
      <w:pPr>
        <w:rPr>
          <w:rFonts w:hint="default"/>
          <w:lang w:val="en-US" w:eastAsia="zh-CN"/>
        </w:rPr>
      </w:pPr>
      <w:r>
        <w:rPr>
          <w:rFonts w:hint="default"/>
          <w:lang w:val="en-US" w:eastAsia="zh-CN"/>
        </w:rPr>
        <w:t>抑郁症的可怕，第一在于它擅长温水煮青蛙，每个阶段的患者都是患者，但患者与患者之间可是天差地别的。轻度患者可能会因为“不过尔尔”而失去因有的防备心，如果恰好是搞艺术创作的患者，可能还会因为这种“感觉”带来的如泉涌的灵感而放弃抵抗。毒品，都是一开始你不以为然甚至可能“上瘾”于孤独感中，当你意识到不对，已经进入闭环中了。假如你开始就知道这是个陷阱，你肯定不会踏进去。它最可怕的一点正是在于，你刚患病的时候甚至可能压根不会把它当做一回事，会认为它不过如此。如果你这么想，那你就会被温水煮青蛙，直到煮熟，直到最后一根稻草压下来产生质变，直到骤降之后发现是瀑布，直到走一段时间发现是沼泽。</w:t>
      </w:r>
    </w:p>
    <w:p w14:paraId="62218319">
      <w:pPr>
        <w:rPr>
          <w:rFonts w:hint="default"/>
          <w:lang w:val="en-US" w:eastAsia="zh-CN"/>
        </w:rPr>
      </w:pPr>
    </w:p>
    <w:p w14:paraId="55D556BD">
      <w:pPr>
        <w:rPr>
          <w:rFonts w:hint="default"/>
          <w:lang w:val="en-US" w:eastAsia="zh-CN"/>
        </w:rPr>
      </w:pPr>
      <w:r>
        <w:rPr>
          <w:rFonts w:hint="default"/>
          <w:lang w:val="en-US" w:eastAsia="zh-CN"/>
        </w:rPr>
        <w:t>那些暗礁，是你触碰到的那一瞬间，你才会知道原来有个暗礁的。</w:t>
      </w:r>
    </w:p>
    <w:p w14:paraId="0F941FC4">
      <w:pPr>
        <w:rPr>
          <w:rFonts w:hint="default"/>
          <w:lang w:val="en-US" w:eastAsia="zh-CN"/>
        </w:rPr>
      </w:pPr>
    </w:p>
    <w:p w14:paraId="03BB6B33">
      <w:pPr>
        <w:rPr>
          <w:rFonts w:hint="default"/>
          <w:lang w:val="en-US" w:eastAsia="zh-CN"/>
        </w:rPr>
      </w:pPr>
      <w:r>
        <w:rPr>
          <w:rFonts w:hint="default"/>
          <w:lang w:val="en-US" w:eastAsia="zh-CN"/>
        </w:rPr>
        <w:t>可怕的猎手，在图穷匕见之前，都是看起来不过尔尔毫无攻击性的。</w:t>
      </w:r>
    </w:p>
    <w:p w14:paraId="08A3DB9E">
      <w:pPr>
        <w:rPr>
          <w:rFonts w:hint="default"/>
          <w:lang w:val="en-US" w:eastAsia="zh-CN"/>
        </w:rPr>
      </w:pPr>
    </w:p>
    <w:p w14:paraId="29C562D6">
      <w:pPr>
        <w:rPr>
          <w:rFonts w:hint="default"/>
          <w:lang w:val="en-US" w:eastAsia="zh-CN"/>
        </w:rPr>
      </w:pPr>
      <w:r>
        <w:rPr>
          <w:rFonts w:hint="default"/>
          <w:lang w:val="en-US" w:eastAsia="zh-CN"/>
        </w:rPr>
        <w:t>而当你发现时，为时已晚。</w:t>
      </w:r>
    </w:p>
    <w:p w14:paraId="63475651">
      <w:pPr>
        <w:rPr>
          <w:rFonts w:hint="default"/>
          <w:lang w:val="en-US" w:eastAsia="zh-CN"/>
        </w:rPr>
      </w:pPr>
    </w:p>
    <w:p w14:paraId="4F1524EA">
      <w:pPr>
        <w:rPr>
          <w:rFonts w:hint="default"/>
          <w:lang w:val="en-US" w:eastAsia="zh-CN"/>
        </w:rPr>
      </w:pPr>
      <w:r>
        <w:rPr>
          <w:rFonts w:hint="default"/>
          <w:lang w:val="en-US" w:eastAsia="zh-CN"/>
        </w:rPr>
        <w:t>这也就是我的朋友时常感觉到我会危言耸听夸大他们心理上的小问题的原因。因为我知道你在温水里了，继续煮上一段时间，你就跳不出来了，所以我要在你刚入水就把你弄上来，即使目前水温还很适宜。</w:t>
      </w:r>
    </w:p>
    <w:p w14:paraId="7517B10B">
      <w:pPr>
        <w:rPr>
          <w:rFonts w:hint="default"/>
          <w:lang w:val="en-US" w:eastAsia="zh-CN"/>
        </w:rPr>
      </w:pPr>
    </w:p>
    <w:p w14:paraId="060AA68A">
      <w:pPr>
        <w:rPr>
          <w:rFonts w:hint="default"/>
          <w:lang w:val="en-US" w:eastAsia="zh-CN"/>
        </w:rPr>
      </w:pPr>
      <w:r>
        <w:rPr>
          <w:rFonts w:hint="default"/>
          <w:lang w:val="en-US" w:eastAsia="zh-CN"/>
        </w:rPr>
        <w:t>第二点，在于它顽固性。它会在病发期遇强则强，你越能扛它越可怕；而在未病发期，它像最有耐心的猎手蛰伏在你心里。只要你中过一次，它就像一颗种子躲在你心里，随时等待机会再次破土而出，它不怕突击战，也不怕长久战。随着你复发次数越来越多，自卑敏感多疑自责拖延无行动力等问题会逐渐变成你本来的性格，你会觉得哪怕不病发的你也不像你。甚至会觉得假如你病好之后，你是否会变成一张白纸，连性格都被剥离。你害怕在逐渐减少复发率中变得不像自己的你，也害怕你假想中彻底痊愈后“失去性格”的你。你会开始恐惧彻底痊愈这件事，你会给自己留下一点“痕迹”。</w:t>
      </w:r>
    </w:p>
    <w:p w14:paraId="4A0DA50C">
      <w:pPr>
        <w:rPr>
          <w:rFonts w:hint="default"/>
          <w:lang w:val="en-US" w:eastAsia="zh-CN"/>
        </w:rPr>
      </w:pPr>
    </w:p>
    <w:p w14:paraId="2F09B959">
      <w:pPr>
        <w:rPr>
          <w:rFonts w:hint="default"/>
          <w:lang w:val="en-US" w:eastAsia="zh-CN"/>
        </w:rPr>
      </w:pPr>
      <w:r>
        <w:rPr>
          <w:rFonts w:hint="default"/>
          <w:lang w:val="en-US" w:eastAsia="zh-CN"/>
        </w:rPr>
        <w:t>哪怕你在严重病发期，坚定地认为再也不想靠近它，再也不要接触它，要彻底打死它。这个时候你也会觉得，你很有经验，你很了解如何把它束缚在安全范围内，你就是不想彻底剥离。</w:t>
      </w:r>
    </w:p>
    <w:p w14:paraId="6D38131B">
      <w:pPr>
        <w:rPr>
          <w:rFonts w:hint="default"/>
          <w:lang w:val="en-US" w:eastAsia="zh-CN"/>
        </w:rPr>
      </w:pPr>
    </w:p>
    <w:p w14:paraId="2E221C35">
      <w:pPr>
        <w:rPr>
          <w:rFonts w:hint="default"/>
          <w:lang w:val="en-US" w:eastAsia="zh-CN"/>
        </w:rPr>
      </w:pPr>
      <w:r>
        <w:rPr>
          <w:rFonts w:hint="default"/>
          <w:lang w:val="en-US" w:eastAsia="zh-CN"/>
        </w:rPr>
        <w:t>但你不清楚的是，其实长期的“安全范围内”，同样是很危险的。你的意志力会在与塔的突击战爆发战大规模战役中越战越勇，你的意志力会在持久战小规模战役中越来越弱，因为经历过爆发战的你，是没有余力应对长期的，小规模的战役的。</w:t>
      </w:r>
    </w:p>
    <w:p w14:paraId="408D6571">
      <w:pPr>
        <w:rPr>
          <w:rFonts w:hint="default"/>
          <w:lang w:val="en-US" w:eastAsia="zh-CN"/>
        </w:rPr>
      </w:pPr>
    </w:p>
    <w:p w14:paraId="7045B7C9">
      <w:pPr>
        <w:rPr>
          <w:rFonts w:hint="default"/>
          <w:lang w:val="en-US" w:eastAsia="zh-CN"/>
        </w:rPr>
      </w:pPr>
      <w:r>
        <w:rPr>
          <w:rFonts w:hint="default"/>
          <w:lang w:val="en-US" w:eastAsia="zh-CN"/>
        </w:rPr>
        <w:t>真正消磨人意志的，不是爆发战，而是持久战。爆发战中，你用全部的意志力来对抗你，实际上你是越战越强的。而持久战中，你的意志力会在长期温和的小规模战役里越来越弱，越来越想躺平，越来越无所谓。</w:t>
      </w:r>
    </w:p>
    <w:p w14:paraId="307EF12B">
      <w:pPr>
        <w:rPr>
          <w:rFonts w:hint="default"/>
          <w:lang w:val="en-US" w:eastAsia="zh-CN"/>
        </w:rPr>
      </w:pPr>
    </w:p>
    <w:p w14:paraId="6D527A58">
      <w:pPr>
        <w:rPr>
          <w:rFonts w:hint="default"/>
          <w:lang w:val="en-US" w:eastAsia="zh-CN"/>
        </w:rPr>
      </w:pPr>
      <w:r>
        <w:rPr>
          <w:rFonts w:hint="default"/>
          <w:lang w:val="en-US" w:eastAsia="zh-CN"/>
        </w:rPr>
        <w:t>所以会有很多患者中年咸鱼躺平家里蹲，成天用精神毒品麻痹自己。</w:t>
      </w:r>
    </w:p>
    <w:p w14:paraId="617A1919">
      <w:pPr>
        <w:rPr>
          <w:rFonts w:hint="default"/>
          <w:lang w:val="en-US" w:eastAsia="zh-CN"/>
        </w:rPr>
      </w:pPr>
    </w:p>
    <w:p w14:paraId="16CE4F40">
      <w:pPr>
        <w:rPr>
          <w:rFonts w:hint="default"/>
          <w:lang w:val="en-US" w:eastAsia="zh-CN"/>
        </w:rPr>
      </w:pPr>
      <w:r>
        <w:rPr>
          <w:rFonts w:hint="default"/>
          <w:lang w:val="en-US" w:eastAsia="zh-CN"/>
        </w:rPr>
        <w:t>累了，只想现在快乐一点。</w:t>
      </w:r>
    </w:p>
    <w:p w14:paraId="4E240F1A">
      <w:pPr>
        <w:rPr>
          <w:rFonts w:hint="default"/>
          <w:lang w:val="en-US" w:eastAsia="zh-CN"/>
        </w:rPr>
      </w:pPr>
    </w:p>
    <w:p w14:paraId="1A2B398A">
      <w:pPr>
        <w:rPr>
          <w:rFonts w:hint="default"/>
          <w:lang w:val="en-US" w:eastAsia="zh-CN"/>
        </w:rPr>
      </w:pPr>
      <w:r>
        <w:rPr>
          <w:rFonts w:hint="default"/>
          <w:lang w:val="en-US" w:eastAsia="zh-CN"/>
        </w:rPr>
        <w:t>这玩意儿的种子在心上，你病发时每一次心死，都是外界带来的；而这一次，你要自己撕裂自己千疮百孔缝补好的心，自己把种子抠出来。</w:t>
      </w:r>
    </w:p>
    <w:p w14:paraId="48CC5DCA">
      <w:pPr>
        <w:rPr>
          <w:rFonts w:hint="default"/>
          <w:lang w:val="en-US" w:eastAsia="zh-CN"/>
        </w:rPr>
      </w:pPr>
    </w:p>
    <w:p w14:paraId="4FF6EBD7">
      <w:pPr>
        <w:rPr>
          <w:rFonts w:hint="default"/>
          <w:lang w:val="en-US" w:eastAsia="zh-CN"/>
        </w:rPr>
      </w:pPr>
      <w:r>
        <w:rPr>
          <w:rFonts w:hint="default"/>
          <w:lang w:val="en-US" w:eastAsia="zh-CN"/>
        </w:rPr>
        <w:t>简单来说，抑郁症之所以难以彻底痊愈，是因为最后一次“杀死心脏”的人，是你自己，才能痊愈。</w:t>
      </w:r>
    </w:p>
    <w:p w14:paraId="5BACE474">
      <w:pPr>
        <w:rPr>
          <w:rFonts w:hint="default"/>
          <w:lang w:val="en-US" w:eastAsia="zh-CN"/>
        </w:rPr>
      </w:pPr>
    </w:p>
    <w:p w14:paraId="3EA8B752">
      <w:pPr>
        <w:rPr>
          <w:rFonts w:hint="default"/>
          <w:lang w:val="en-US" w:eastAsia="zh-CN"/>
        </w:rPr>
      </w:pPr>
      <w:r>
        <w:rPr>
          <w:rFonts w:hint="default"/>
          <w:lang w:val="en-US" w:eastAsia="zh-CN"/>
        </w:rPr>
        <w:t>正在打爆发战的患者很想遗忘，正在打长期战的患者做不到的就是遗忘，要把生病以来的一切痛苦当做过眼云烟，就是一次杀死自己的过程。</w:t>
      </w:r>
    </w:p>
    <w:p w14:paraId="03E15C4A">
      <w:pPr>
        <w:rPr>
          <w:rFonts w:hint="default"/>
          <w:lang w:val="en-US" w:eastAsia="zh-CN"/>
        </w:rPr>
      </w:pPr>
    </w:p>
    <w:p w14:paraId="3ED63F6C">
      <w:pPr>
        <w:rPr>
          <w:rFonts w:hint="default"/>
          <w:lang w:val="en-US" w:eastAsia="zh-CN"/>
        </w:rPr>
      </w:pPr>
      <w:r>
        <w:rPr>
          <w:rFonts w:hint="default"/>
          <w:lang w:val="en-US" w:eastAsia="zh-CN"/>
        </w:rPr>
        <w:t>事实上，患者在病情轻微的时候，反倒是容易冲动自尽，可能还会出现为了报复而自杀的情况，如果有人用话语激一激，患者可能就会实行。这种情况不止发生于正在病情加重的患者身上，也会发生在长期反复复发的患者身上。所以，最容易自杀的，不是在深思熟虑过程中死志坚定的患者，而是病情轻微时冲动的怕死但偶尔想死的轻微患者。</w:t>
      </w:r>
    </w:p>
    <w:p w14:paraId="59F7EB99">
      <w:pPr>
        <w:rPr>
          <w:rFonts w:hint="default"/>
          <w:lang w:val="en-US" w:eastAsia="zh-CN"/>
        </w:rPr>
      </w:pPr>
    </w:p>
    <w:p w14:paraId="003CE8E8">
      <w:pPr>
        <w:rPr>
          <w:rFonts w:hint="default"/>
          <w:lang w:val="en-US" w:eastAsia="zh-CN"/>
        </w:rPr>
      </w:pPr>
      <w:r>
        <w:rPr>
          <w:rFonts w:hint="default"/>
          <w:lang w:val="en-US" w:eastAsia="zh-CN"/>
        </w:rPr>
        <w:t>深思熟虑死志坚定的患者，因为各种各样的束缚死不掉，一旦挣脱那些束缚(尤其是道德)之后，就无论你怎么看，都看不住他了。他会坚持不懈，直到成功。</w:t>
      </w:r>
    </w:p>
    <w:p w14:paraId="160839CF">
      <w:pPr>
        <w:rPr>
          <w:rFonts w:hint="default"/>
          <w:lang w:val="en-US" w:eastAsia="zh-CN"/>
        </w:rPr>
      </w:pPr>
    </w:p>
    <w:p w14:paraId="32B4490D">
      <w:pPr>
        <w:rPr>
          <w:rFonts w:hint="default"/>
          <w:lang w:val="en-US" w:eastAsia="zh-CN"/>
        </w:rPr>
      </w:pPr>
      <w:r>
        <w:rPr>
          <w:rFonts w:hint="default"/>
          <w:lang w:val="en-US" w:eastAsia="zh-CN"/>
        </w:rPr>
        <w:t>随着病情加重，“死”这件事会得到真正意义上的深思熟虑，死志越来越坚定。当开始达到“活着”的痛苦大于“死”，且被害妄想症处于“所有人都嘲讽我看不起我”阶段时，患者开始进入亡命之徒状态，从这个阶段开始，自杀绝不会后悔。</w:t>
      </w:r>
    </w:p>
    <w:p w14:paraId="3BD6D3DE">
      <w:pPr>
        <w:rPr>
          <w:rFonts w:hint="default"/>
          <w:lang w:val="en-US" w:eastAsia="zh-CN"/>
        </w:rPr>
      </w:pPr>
    </w:p>
    <w:p w14:paraId="5B5416E6">
      <w:pPr>
        <w:rPr>
          <w:rFonts w:hint="default"/>
          <w:lang w:val="en-US" w:eastAsia="zh-CN"/>
        </w:rPr>
      </w:pPr>
      <w:r>
        <w:rPr>
          <w:rFonts w:hint="default"/>
          <w:lang w:val="en-US" w:eastAsia="zh-CN"/>
        </w:rPr>
        <w:t>什么叫做“活着”的痛苦大于“死”？就是说，死亡变成唯一的渴望，死亡绝不会后悔，完全不会觉得怕疼，不会考虑哪种死法比较舒服，只要能死就行。怕痛？怕死相难看？不存在的，还有什么比活着更痛呢？这种时候，患者才算是刚刚踏入真正意义的“抑郁领域”。</w:t>
      </w:r>
    </w:p>
    <w:p w14:paraId="43E7696A">
      <w:pPr>
        <w:rPr>
          <w:rFonts w:hint="default"/>
          <w:lang w:val="en-US" w:eastAsia="zh-CN"/>
        </w:rPr>
      </w:pPr>
    </w:p>
    <w:p w14:paraId="26A9B9D2">
      <w:pPr>
        <w:rPr>
          <w:rFonts w:hint="default"/>
          <w:lang w:val="en-US" w:eastAsia="zh-CN"/>
        </w:rPr>
      </w:pPr>
      <w:r>
        <w:rPr>
          <w:rFonts w:hint="default"/>
          <w:lang w:val="en-US" w:eastAsia="zh-CN"/>
        </w:rPr>
        <w:t>而真正的绝望，是从患者“连死都死不了”开始的，这里后续会详谈，在此不做赘述。</w:t>
      </w:r>
    </w:p>
    <w:p w14:paraId="19AA935E">
      <w:pPr>
        <w:rPr>
          <w:rFonts w:hint="default"/>
          <w:lang w:val="en-US" w:eastAsia="zh-CN"/>
        </w:rPr>
      </w:pPr>
    </w:p>
    <w:p w14:paraId="62777CC4">
      <w:pPr>
        <w:rPr>
          <w:rFonts w:hint="default"/>
          <w:lang w:val="en-US" w:eastAsia="zh-CN"/>
        </w:rPr>
      </w:pPr>
      <w:r>
        <w:rPr>
          <w:rFonts w:hint="default"/>
          <w:lang w:val="en-US" w:eastAsia="zh-CN"/>
        </w:rPr>
        <w:t>而在此阶段到下一阶段之间，患者攻击性可能会很强，部分患者会逐渐产生对全世界的攻击欲望，这个状态下的患者，是真正的亡命之徒。此时他还没有被极度自责自卑自我审判责任道德侵蚀，法律从阶段开始已经完全无法束缚他。这个阶段，你可以理解为第三千年的瓶神。</w:t>
      </w:r>
    </w:p>
    <w:p w14:paraId="54A8736A">
      <w:pPr>
        <w:rPr>
          <w:rFonts w:hint="default"/>
          <w:lang w:val="en-US" w:eastAsia="zh-CN"/>
        </w:rPr>
      </w:pPr>
    </w:p>
    <w:p w14:paraId="758878A1">
      <w:pPr>
        <w:rPr>
          <w:rFonts w:hint="default"/>
          <w:lang w:val="en-US" w:eastAsia="zh-CN"/>
        </w:rPr>
      </w:pPr>
      <w:r>
        <w:rPr>
          <w:rFonts w:hint="default"/>
          <w:lang w:val="en-US" w:eastAsia="zh-CN"/>
        </w:rPr>
        <w:t>我经常用瓶神的故事来比喻患者的思维转换过程。</w:t>
      </w:r>
    </w:p>
    <w:p w14:paraId="09DF494A">
      <w:pPr>
        <w:rPr>
          <w:rFonts w:hint="default"/>
          <w:lang w:val="en-US" w:eastAsia="zh-CN"/>
        </w:rPr>
      </w:pPr>
    </w:p>
    <w:p w14:paraId="6FA21B51">
      <w:pPr>
        <w:rPr>
          <w:rFonts w:hint="default"/>
          <w:lang w:val="en-US" w:eastAsia="zh-CN"/>
        </w:rPr>
      </w:pPr>
      <w:r>
        <w:rPr>
          <w:rFonts w:hint="default"/>
          <w:lang w:val="en-US" w:eastAsia="zh-CN"/>
        </w:rPr>
        <w:t>瓶神被关在瓶子里的第一千年，他想要许诺给救自己的人以重宝；第二个千年，他愿意答应救他出来的任何人的任何要求包括以自己为奴；第三个千年，他决定杀死来救他的人，任何人。</w:t>
      </w:r>
    </w:p>
    <w:p w14:paraId="66112948">
      <w:pPr>
        <w:rPr>
          <w:rFonts w:hint="default"/>
          <w:lang w:val="en-US" w:eastAsia="zh-CN"/>
        </w:rPr>
      </w:pPr>
    </w:p>
    <w:p w14:paraId="4DAFE75E">
      <w:pPr>
        <w:rPr>
          <w:rFonts w:hint="default"/>
          <w:lang w:val="en-US" w:eastAsia="zh-CN"/>
        </w:rPr>
      </w:pPr>
      <w:r>
        <w:rPr>
          <w:rFonts w:hint="default"/>
          <w:lang w:val="en-US" w:eastAsia="zh-CN"/>
        </w:rPr>
        <w:t>为什么现在才来？为什么现在才出现？为什么不早点让我解脱？</w:t>
      </w:r>
    </w:p>
    <w:p w14:paraId="025FAA0A">
      <w:pPr>
        <w:rPr>
          <w:rFonts w:hint="default"/>
          <w:lang w:val="en-US" w:eastAsia="zh-CN"/>
        </w:rPr>
      </w:pPr>
    </w:p>
    <w:p w14:paraId="327F17BE">
      <w:pPr>
        <w:rPr>
          <w:rFonts w:hint="default"/>
          <w:lang w:val="en-US" w:eastAsia="zh-CN"/>
        </w:rPr>
      </w:pPr>
      <w:r>
        <w:rPr>
          <w:rFonts w:hint="default"/>
          <w:lang w:val="en-US" w:eastAsia="zh-CN"/>
        </w:rPr>
        <w:t>这个过程，也就是患者从对全世界求救，到对全世界磕破头做牛做马都愿意，到攻击性达到极致手段残忍的亡命之徒阶段的过程。</w:t>
      </w:r>
    </w:p>
    <w:p w14:paraId="50B60502">
      <w:pPr>
        <w:rPr>
          <w:rFonts w:hint="default"/>
          <w:lang w:val="en-US" w:eastAsia="zh-CN"/>
        </w:rPr>
      </w:pPr>
    </w:p>
    <w:p w14:paraId="5E1BA7DA">
      <w:pPr>
        <w:rPr>
          <w:rFonts w:hint="default"/>
          <w:lang w:val="en-US" w:eastAsia="zh-CN"/>
        </w:rPr>
      </w:pPr>
      <w:r>
        <w:rPr>
          <w:rFonts w:hint="default"/>
          <w:lang w:val="en-US" w:eastAsia="zh-CN"/>
        </w:rPr>
        <w:t>这个状态下的患者，什么都可能做得出来，而且坦然面对审判，不如说，希望被审判。哪怕她只是个十一二岁的小女孩，只要她真的去做，也可能做下惊世骇俗的大案。他可能杀完人之后立马去自首。</w:t>
      </w:r>
    </w:p>
    <w:p w14:paraId="6B9A813E">
      <w:pPr>
        <w:rPr>
          <w:rFonts w:hint="default"/>
          <w:lang w:val="en-US" w:eastAsia="zh-CN"/>
        </w:rPr>
      </w:pPr>
    </w:p>
    <w:p w14:paraId="22227BF2">
      <w:pPr>
        <w:rPr>
          <w:rFonts w:hint="default"/>
          <w:lang w:val="en-US" w:eastAsia="zh-CN"/>
        </w:rPr>
      </w:pPr>
      <w:r>
        <w:rPr>
          <w:rFonts w:hint="default"/>
          <w:lang w:val="en-US" w:eastAsia="zh-CN"/>
        </w:rPr>
        <w:t>这个阶段开始，患者会逐渐被彻底消失的欲望淹没，哪怕凌迟千百次，只要能死就行。</w:t>
      </w:r>
    </w:p>
    <w:p w14:paraId="50D2B9EC">
      <w:pPr>
        <w:rPr>
          <w:rFonts w:hint="default"/>
          <w:lang w:val="en-US" w:eastAsia="zh-CN"/>
        </w:rPr>
      </w:pPr>
    </w:p>
    <w:p w14:paraId="439976B6">
      <w:pPr>
        <w:rPr>
          <w:rFonts w:hint="default"/>
          <w:lang w:val="en-US" w:eastAsia="zh-CN"/>
        </w:rPr>
      </w:pPr>
      <w:r>
        <w:rPr>
          <w:rFonts w:hint="default"/>
          <w:lang w:val="en-US" w:eastAsia="zh-CN"/>
        </w:rPr>
        <w:t>如果瓶神还继续待在瓶子里，他会知道，还有第四个千年，第五个，第六个……最后发现这是个无底洞，越到后面越连毁灭瓶子的力量都没有。</w:t>
      </w:r>
    </w:p>
    <w:p w14:paraId="2D027CF5">
      <w:pPr>
        <w:rPr>
          <w:rFonts w:hint="default"/>
          <w:lang w:val="en-US" w:eastAsia="zh-CN"/>
        </w:rPr>
      </w:pPr>
    </w:p>
    <w:p w14:paraId="67C017D6">
      <w:pPr>
        <w:rPr>
          <w:rFonts w:hint="default"/>
          <w:lang w:val="en-US" w:eastAsia="zh-CN"/>
        </w:rPr>
      </w:pPr>
      <w:r>
        <w:rPr>
          <w:rFonts w:hint="default"/>
          <w:lang w:val="en-US" w:eastAsia="zh-CN"/>
        </w:rPr>
        <w:t>如果是一个已经彻底看穿无底洞本质的患者，面对其他患者时，他可能会给出“趁你现在还能死，快跑，晚了就来不及了”的建议。</w:t>
      </w:r>
    </w:p>
    <w:p w14:paraId="23F89A21">
      <w:pPr>
        <w:rPr>
          <w:rFonts w:hint="default"/>
          <w:lang w:val="en-US" w:eastAsia="zh-CN"/>
        </w:rPr>
      </w:pPr>
    </w:p>
    <w:p w14:paraId="7F445084">
      <w:pPr>
        <w:rPr>
          <w:rFonts w:hint="default"/>
          <w:lang w:val="en-US" w:eastAsia="zh-CN"/>
        </w:rPr>
      </w:pPr>
      <w:r>
        <w:rPr>
          <w:rFonts w:hint="default"/>
          <w:lang w:val="en-US" w:eastAsia="zh-CN"/>
        </w:rPr>
        <w:t>为什么这么说呢？因为绝望的本质是，没有极限。如果你认为绝望有极限，且你正处于极限中，那说明还远没有够到极限。当你彻底意识到没有极限时，已经晚了。</w:t>
      </w:r>
    </w:p>
    <w:p w14:paraId="78B7640C">
      <w:pPr>
        <w:rPr>
          <w:rFonts w:hint="default"/>
          <w:lang w:val="en-US" w:eastAsia="zh-CN"/>
        </w:rPr>
      </w:pPr>
    </w:p>
    <w:p w14:paraId="1C961DB7">
      <w:pPr>
        <w:rPr>
          <w:rFonts w:hint="default"/>
          <w:lang w:val="en-US" w:eastAsia="zh-CN"/>
        </w:rPr>
      </w:pPr>
      <w:r>
        <w:rPr>
          <w:rFonts w:hint="default"/>
          <w:lang w:val="en-US" w:eastAsia="zh-CN"/>
        </w:rPr>
        <w:t>绝望的第二个本质，没有退路。你可能会在上一个阶段认为，因为太绝望，所以死去。而事实上，当你开始发现你连死这条后路都没有，唯一能做的就是等死时，绝望才真正开始。因为从这个时候开始，你是才真正没有退路。</w:t>
      </w:r>
    </w:p>
    <w:p w14:paraId="08B28913">
      <w:pPr>
        <w:rPr>
          <w:rFonts w:hint="default"/>
          <w:lang w:val="en-US" w:eastAsia="zh-CN"/>
        </w:rPr>
      </w:pPr>
    </w:p>
    <w:p w14:paraId="0A7847E1">
      <w:pPr>
        <w:rPr>
          <w:rFonts w:hint="default"/>
          <w:lang w:val="en-US" w:eastAsia="zh-CN"/>
        </w:rPr>
      </w:pPr>
      <w:r>
        <w:rPr>
          <w:rFonts w:hint="default"/>
          <w:lang w:val="en-US" w:eastAsia="zh-CN"/>
        </w:rPr>
        <w:t>这让我想起了那个自杀险破产的故事。这就像你在床底下放了一堆钱，一般人看不到，看到的一定是趴进床底下的人一样。一般人不会买这个保险，买这个保险的，一定已经做好准备要去实践了。</w:t>
      </w:r>
    </w:p>
    <w:p w14:paraId="2545F097">
      <w:pPr>
        <w:rPr>
          <w:rFonts w:hint="default"/>
          <w:lang w:val="en-US" w:eastAsia="zh-CN"/>
        </w:rPr>
      </w:pPr>
    </w:p>
    <w:p w14:paraId="6BF243BA">
      <w:pPr>
        <w:rPr>
          <w:rFonts w:hint="default"/>
          <w:lang w:val="en-US" w:eastAsia="zh-CN"/>
        </w:rPr>
      </w:pPr>
      <w:r>
        <w:rPr>
          <w:rFonts w:hint="default"/>
          <w:lang w:val="en-US" w:eastAsia="zh-CN"/>
        </w:rPr>
        <w:t>你说你要是不养宠物，你会防患于未然买个宠物保险吗？不会的，因为你肯定你用不上。</w:t>
      </w:r>
    </w:p>
    <w:p w14:paraId="17559972">
      <w:pPr>
        <w:rPr>
          <w:rFonts w:hint="default"/>
          <w:lang w:val="en-US" w:eastAsia="zh-CN"/>
        </w:rPr>
      </w:pPr>
    </w:p>
    <w:p w14:paraId="2A10CA9D">
      <w:pPr>
        <w:rPr>
          <w:rFonts w:hint="default"/>
          <w:lang w:val="en-US" w:eastAsia="zh-CN"/>
        </w:rPr>
      </w:pPr>
      <w:r>
        <w:rPr>
          <w:rFonts w:hint="default"/>
          <w:lang w:val="en-US" w:eastAsia="zh-CN"/>
        </w:rPr>
        <w:t>这种保险，就是给出一条诱人无比的后路，能给患者的合理正当的理由“退出游戏”，还能拿到“收益”做出贡献，让患者产生死得其所的想法。</w:t>
      </w:r>
    </w:p>
    <w:p w14:paraId="14EAF524">
      <w:pPr>
        <w:rPr>
          <w:rFonts w:hint="default"/>
          <w:lang w:val="en-US" w:eastAsia="zh-CN"/>
        </w:rPr>
      </w:pPr>
    </w:p>
    <w:p w14:paraId="465FA2E5">
      <w:pPr>
        <w:rPr>
          <w:rFonts w:hint="default"/>
          <w:lang w:val="en-US" w:eastAsia="zh-CN"/>
        </w:rPr>
      </w:pPr>
      <w:r>
        <w:rPr>
          <w:rFonts w:hint="default"/>
          <w:lang w:val="en-US" w:eastAsia="zh-CN"/>
        </w:rPr>
        <w:t>哪怕压根不是患者，也可能为了这个能留给家人的收益自愿退场。</w:t>
      </w:r>
    </w:p>
    <w:p w14:paraId="3D04E806">
      <w:pPr>
        <w:rPr>
          <w:rFonts w:hint="default"/>
          <w:lang w:val="en-US" w:eastAsia="zh-CN"/>
        </w:rPr>
      </w:pPr>
    </w:p>
    <w:p w14:paraId="0B3AD20F">
      <w:pPr>
        <w:rPr>
          <w:rFonts w:hint="default"/>
          <w:lang w:val="en-US" w:eastAsia="zh-CN"/>
        </w:rPr>
      </w:pPr>
      <w:r>
        <w:rPr>
          <w:rFonts w:hint="default"/>
          <w:lang w:val="en-US" w:eastAsia="zh-CN"/>
        </w:rPr>
        <w:t>继续回归正题。</w:t>
      </w:r>
    </w:p>
    <w:p w14:paraId="745D9DC7">
      <w:pPr>
        <w:rPr>
          <w:rFonts w:hint="default"/>
          <w:lang w:val="en-US" w:eastAsia="zh-CN"/>
        </w:rPr>
      </w:pPr>
    </w:p>
    <w:p w14:paraId="74C28FD8">
      <w:pPr>
        <w:rPr>
          <w:rFonts w:hint="default"/>
          <w:lang w:val="en-US" w:eastAsia="zh-CN"/>
        </w:rPr>
      </w:pPr>
      <w:r>
        <w:rPr>
          <w:rFonts w:hint="default"/>
          <w:lang w:val="en-US" w:eastAsia="zh-CN"/>
        </w:rPr>
        <w:t>随着病情继续加重，患者会因为自己“第三千年”的想法开始审判自己，反思为什么会产生如此恶毒的想法。患者会在这个阶段往另一个方向快速“觉悟”，认为自己的痛苦是应该的，不幸是应该的，一切都是应得的，全世界都没错，错的只有自己。</w:t>
      </w:r>
    </w:p>
    <w:p w14:paraId="5D28D27B">
      <w:pPr>
        <w:rPr>
          <w:rFonts w:hint="default"/>
          <w:lang w:val="en-US" w:eastAsia="zh-CN"/>
        </w:rPr>
      </w:pPr>
    </w:p>
    <w:p w14:paraId="6A68D2B9">
      <w:pPr>
        <w:rPr>
          <w:rFonts w:hint="default"/>
          <w:lang w:val="en-US" w:eastAsia="zh-CN"/>
        </w:rPr>
      </w:pPr>
      <w:r>
        <w:rPr>
          <w:rFonts w:hint="default"/>
          <w:lang w:val="en-US" w:eastAsia="zh-CN"/>
        </w:rPr>
        <w:t>患者可能出现写了无数次遗书，但因为病情加重导致的责任感道德感加重而越来越无法去死，极其强烈的死志和不能给任何人添麻烦的道德感约束患者，自己死亡可能给他人包括清洁工带来的麻烦，让患者“狠不下心”来，宁愿自己加重病情。</w:t>
      </w:r>
    </w:p>
    <w:p w14:paraId="1969BB64">
      <w:pPr>
        <w:rPr>
          <w:rFonts w:hint="default"/>
          <w:lang w:val="en-US" w:eastAsia="zh-CN"/>
        </w:rPr>
      </w:pPr>
    </w:p>
    <w:p w14:paraId="33AC17C5">
      <w:pPr>
        <w:rPr>
          <w:rFonts w:hint="default"/>
          <w:lang w:val="en-US" w:eastAsia="zh-CN"/>
        </w:rPr>
      </w:pPr>
      <w:r>
        <w:rPr>
          <w:rFonts w:hint="default"/>
          <w:lang w:val="en-US" w:eastAsia="zh-CN"/>
        </w:rPr>
        <w:t>淹没是什么意思呢？淹没就是脑子里除了这个还是这个，爆炸的信息充斥着患者认知能力混乱的大脑，什么声音都有，淹没患者的大脑。基本上可以说，从进入上一个阶段开始，患者的思维就已经不再是“自我”的意识了，是他以为的“自我”的意识。</w:t>
      </w:r>
    </w:p>
    <w:p w14:paraId="23BD0856">
      <w:pPr>
        <w:rPr>
          <w:rFonts w:hint="default"/>
          <w:lang w:val="en-US" w:eastAsia="zh-CN"/>
        </w:rPr>
      </w:pPr>
    </w:p>
    <w:p w14:paraId="252DBA80">
      <w:pPr>
        <w:rPr>
          <w:rFonts w:hint="default"/>
          <w:lang w:val="en-US" w:eastAsia="zh-CN"/>
        </w:rPr>
      </w:pPr>
      <w:r>
        <w:rPr>
          <w:rFonts w:hint="default"/>
          <w:lang w:val="en-US" w:eastAsia="zh-CN"/>
        </w:rPr>
        <w:t>在上一个阶段，患者坚信不疑地认为所有生物整个世界都嘲讽自己，厌恶自己，看不起自己，攻击性会越来越强，直到产生同归于尽的想法。现在这个阶段，患者的被害妄想症状逐渐转向自我审判的“因为我有罪，所以大家都认为我该死，这也是正常的”。</w:t>
      </w:r>
    </w:p>
    <w:p w14:paraId="537D9738">
      <w:pPr>
        <w:rPr>
          <w:rFonts w:hint="default"/>
          <w:lang w:val="en-US" w:eastAsia="zh-CN"/>
        </w:rPr>
      </w:pPr>
    </w:p>
    <w:p w14:paraId="1067A1B4">
      <w:pPr>
        <w:rPr>
          <w:rFonts w:hint="default"/>
          <w:lang w:val="en-US" w:eastAsia="zh-CN"/>
        </w:rPr>
      </w:pPr>
      <w:r>
        <w:rPr>
          <w:rFonts w:hint="default"/>
          <w:lang w:val="en-US" w:eastAsia="zh-CN"/>
        </w:rPr>
        <w:t>这个时候，患者会自虐式把一切归因于自己的错，同时会有种“我死了皆大欢喜”的认知。这个时期开始，患者想死的原因已经不再是“解脱”，而会变成“审判”，自己有罪，该被审判。</w:t>
      </w:r>
    </w:p>
    <w:p w14:paraId="389177D6">
      <w:pPr>
        <w:rPr>
          <w:rFonts w:hint="default"/>
          <w:lang w:val="en-US" w:eastAsia="zh-CN"/>
        </w:rPr>
      </w:pPr>
    </w:p>
    <w:p w14:paraId="415BC77B">
      <w:pPr>
        <w:rPr>
          <w:rFonts w:hint="default"/>
          <w:lang w:val="en-US" w:eastAsia="zh-CN"/>
        </w:rPr>
      </w:pPr>
      <w:r>
        <w:rPr>
          <w:rFonts w:hint="default"/>
          <w:lang w:val="en-US" w:eastAsia="zh-CN"/>
        </w:rPr>
        <w:t>从这个时候开始，患者自杀前是绝不会留遗书的，从这个阶段开始，患者不会再敢留任何痕迹。注意，不是不想，而是不敢，认为自己不配的不敢。</w:t>
      </w:r>
    </w:p>
    <w:p w14:paraId="7564BB7B">
      <w:pPr>
        <w:rPr>
          <w:rFonts w:hint="default"/>
          <w:lang w:val="en-US" w:eastAsia="zh-CN"/>
        </w:rPr>
      </w:pPr>
    </w:p>
    <w:p w14:paraId="41F477C1">
      <w:pPr>
        <w:rPr>
          <w:rFonts w:hint="default"/>
          <w:lang w:val="en-US" w:eastAsia="zh-CN"/>
        </w:rPr>
      </w:pPr>
      <w:r>
        <w:rPr>
          <w:rFonts w:hint="default"/>
          <w:lang w:val="en-US" w:eastAsia="zh-CN"/>
        </w:rPr>
        <w:t>这个时候，患者已经找到了所有天时地利人和条件去死，但只要有任意一个人表现出对患者的担忧，他就死不了。</w:t>
      </w:r>
    </w:p>
    <w:p w14:paraId="6179F1CC">
      <w:pPr>
        <w:rPr>
          <w:rFonts w:hint="default"/>
          <w:lang w:val="en-US" w:eastAsia="zh-CN"/>
        </w:rPr>
      </w:pPr>
    </w:p>
    <w:p w14:paraId="65EEE275">
      <w:pPr>
        <w:rPr>
          <w:rFonts w:hint="default"/>
          <w:lang w:val="en-US" w:eastAsia="zh-CN"/>
        </w:rPr>
      </w:pPr>
      <w:r>
        <w:rPr>
          <w:rFonts w:hint="default"/>
          <w:lang w:val="en-US" w:eastAsia="zh-CN"/>
        </w:rPr>
        <w:t>因为这个时期的患者为他人着想的意识逐渐随着自我裁决意识一起达到顶峰，共情能力巅峰，他把所有人的痛苦都囊括在自己身上了。他是不愿意也不敢让任何人伤心的，只要他认知中还有一个人会伤心哪怕一瞬间，他也不敢。他会认为自己何德何能，不配让别人伤神。这个时期的患者，哪怕到了医院，他可能也不会多跟医生吐露一句话。面对信任的人，也不会再求救，他会认为自己不配求救，他该受罚。此时的患者，会真正意义上感知到“人间地狱”的含义，不再是此前的“比地狱还痛苦，我宁愿下地狱”，而是“我活着是因为我合该受罚，我连地狱都不配下”，他会把活着当做自己应该承受的惩罚。</w:t>
      </w:r>
    </w:p>
    <w:p w14:paraId="0B77B2EB">
      <w:pPr>
        <w:rPr>
          <w:rFonts w:hint="default"/>
          <w:lang w:val="en-US" w:eastAsia="zh-CN"/>
        </w:rPr>
      </w:pPr>
    </w:p>
    <w:p w14:paraId="2819933C">
      <w:pPr>
        <w:rPr>
          <w:rFonts w:hint="default"/>
          <w:lang w:val="en-US" w:eastAsia="zh-CN"/>
        </w:rPr>
      </w:pPr>
      <w:r>
        <w:rPr>
          <w:rFonts w:hint="default"/>
          <w:lang w:val="en-US" w:eastAsia="zh-CN"/>
        </w:rPr>
        <w:t>抑郁症加重的过程，就是语言描述逐渐和真实状态完全契合，直到语言已经没有词汇来表达患者状态的过程。</w:t>
      </w:r>
    </w:p>
    <w:p w14:paraId="49994393">
      <w:pPr>
        <w:rPr>
          <w:rFonts w:hint="default"/>
          <w:lang w:val="en-US" w:eastAsia="zh-CN"/>
        </w:rPr>
      </w:pPr>
    </w:p>
    <w:p w14:paraId="4D97F444">
      <w:pPr>
        <w:rPr>
          <w:rFonts w:hint="default"/>
          <w:lang w:val="en-US" w:eastAsia="zh-CN"/>
        </w:rPr>
      </w:pPr>
      <w:r>
        <w:rPr>
          <w:rFonts w:hint="default"/>
          <w:lang w:val="en-US" w:eastAsia="zh-CN"/>
        </w:rPr>
        <w:t>所以患者的语言，你一定要在意。</w:t>
      </w:r>
    </w:p>
    <w:p w14:paraId="5C8CEFF8">
      <w:pPr>
        <w:rPr>
          <w:rFonts w:hint="default"/>
          <w:lang w:val="en-US" w:eastAsia="zh-CN"/>
        </w:rPr>
      </w:pPr>
    </w:p>
    <w:p w14:paraId="4F0510B6">
      <w:pPr>
        <w:rPr>
          <w:rFonts w:hint="default"/>
          <w:lang w:val="en-US" w:eastAsia="zh-CN"/>
        </w:rPr>
      </w:pPr>
      <w:r>
        <w:rPr>
          <w:rFonts w:hint="default"/>
          <w:lang w:val="en-US" w:eastAsia="zh-CN"/>
        </w:rPr>
        <w:t>我们知道语言是有修辞手法的，人们常用用修辞手法来比喻。</w:t>
      </w:r>
    </w:p>
    <w:p w14:paraId="3D810B75">
      <w:pPr>
        <w:rPr>
          <w:rFonts w:hint="default"/>
          <w:lang w:val="en-US" w:eastAsia="zh-CN"/>
        </w:rPr>
      </w:pPr>
    </w:p>
    <w:p w14:paraId="27A43B1B">
      <w:pPr>
        <w:rPr>
          <w:rFonts w:hint="default"/>
          <w:lang w:val="en-US" w:eastAsia="zh-CN"/>
        </w:rPr>
      </w:pPr>
      <w:r>
        <w:rPr>
          <w:rFonts w:hint="default"/>
          <w:lang w:val="en-US" w:eastAsia="zh-CN"/>
        </w:rPr>
        <w:t>患者对自身状态的描述，会从修辞手法，到纪实描述，再到人类语言已经没有词汇可以表述。</w:t>
      </w:r>
    </w:p>
    <w:p w14:paraId="13721DB4">
      <w:pPr>
        <w:rPr>
          <w:rFonts w:hint="default"/>
          <w:lang w:val="en-US" w:eastAsia="zh-CN"/>
        </w:rPr>
      </w:pPr>
    </w:p>
    <w:p w14:paraId="36525D1C">
      <w:pPr>
        <w:rPr>
          <w:rFonts w:hint="default"/>
          <w:lang w:val="en-US" w:eastAsia="zh-CN"/>
        </w:rPr>
      </w:pPr>
      <w:r>
        <w:rPr>
          <w:rFonts w:hint="default"/>
          <w:lang w:val="en-US" w:eastAsia="zh-CN"/>
        </w:rPr>
        <w:t>怎么解释呢？就是当一个轻中度患者告诉你他的感觉，那可能是修辞手法，类比。</w:t>
      </w:r>
    </w:p>
    <w:p w14:paraId="20A9F800">
      <w:pPr>
        <w:rPr>
          <w:rFonts w:hint="default"/>
          <w:lang w:val="en-US" w:eastAsia="zh-CN"/>
        </w:rPr>
      </w:pPr>
    </w:p>
    <w:p w14:paraId="10B280FF">
      <w:pPr>
        <w:rPr>
          <w:rFonts w:hint="default"/>
          <w:lang w:val="en-US" w:eastAsia="zh-CN"/>
        </w:rPr>
      </w:pPr>
      <w:r>
        <w:rPr>
          <w:rFonts w:hint="default"/>
          <w:lang w:val="en-US" w:eastAsia="zh-CN"/>
        </w:rPr>
        <w:t>当一个重度以上患者告诉你他的感觉，那他口中的每一个夸张的词汇都是平铺直述的纪实文学。</w:t>
      </w:r>
    </w:p>
    <w:p w14:paraId="09F02EA0">
      <w:pPr>
        <w:rPr>
          <w:rFonts w:hint="default"/>
          <w:lang w:val="en-US" w:eastAsia="zh-CN"/>
        </w:rPr>
      </w:pPr>
    </w:p>
    <w:p w14:paraId="7CCDB614">
      <w:pPr>
        <w:rPr>
          <w:rFonts w:hint="default"/>
          <w:lang w:val="en-US" w:eastAsia="zh-CN"/>
        </w:rPr>
      </w:pPr>
      <w:r>
        <w:rPr>
          <w:rFonts w:hint="default"/>
          <w:lang w:val="en-US" w:eastAsia="zh-CN"/>
        </w:rPr>
        <w:t>轻度患者告诉你，他在深渊，是他的感觉好像在深渊。</w:t>
      </w:r>
    </w:p>
    <w:p w14:paraId="1899FEB8">
      <w:pPr>
        <w:rPr>
          <w:rFonts w:hint="default"/>
          <w:lang w:val="en-US" w:eastAsia="zh-CN"/>
        </w:rPr>
      </w:pPr>
    </w:p>
    <w:p w14:paraId="698232E7">
      <w:pPr>
        <w:rPr>
          <w:rFonts w:hint="default"/>
          <w:lang w:val="en-US" w:eastAsia="zh-CN"/>
        </w:rPr>
      </w:pPr>
      <w:r>
        <w:rPr>
          <w:rFonts w:hint="default"/>
          <w:lang w:val="en-US" w:eastAsia="zh-CN"/>
        </w:rPr>
        <w:t>重度患者告诉你，他在深渊，是他真的处于深渊。</w:t>
      </w:r>
    </w:p>
    <w:p w14:paraId="4CB6D2C4">
      <w:pPr>
        <w:rPr>
          <w:rFonts w:hint="default"/>
          <w:lang w:val="en-US" w:eastAsia="zh-CN"/>
        </w:rPr>
      </w:pPr>
    </w:p>
    <w:p w14:paraId="7826A21B">
      <w:pPr>
        <w:rPr>
          <w:rFonts w:hint="default"/>
          <w:lang w:val="en-US" w:eastAsia="zh-CN"/>
        </w:rPr>
      </w:pPr>
      <w:r>
        <w:rPr>
          <w:rFonts w:hint="default"/>
          <w:lang w:val="en-US" w:eastAsia="zh-CN"/>
        </w:rPr>
        <w:t>所以，家属一定要重视患者每一个看似夸张的“修辞手法”。</w:t>
      </w:r>
    </w:p>
    <w:p w14:paraId="2E729981">
      <w:pPr>
        <w:rPr>
          <w:rFonts w:hint="default"/>
          <w:lang w:val="en-US" w:eastAsia="zh-CN"/>
        </w:rPr>
      </w:pPr>
    </w:p>
    <w:p w14:paraId="296BF967">
      <w:pPr>
        <w:rPr>
          <w:rFonts w:hint="default"/>
          <w:lang w:val="en-US" w:eastAsia="zh-CN"/>
        </w:rPr>
      </w:pPr>
      <w:r>
        <w:rPr>
          <w:rFonts w:hint="default"/>
          <w:lang w:val="en-US" w:eastAsia="zh-CN"/>
        </w:rPr>
        <w:t>很多家属应该经常听到重度患者说出诸如“你杀我千百次，你用尖刀插我心千百次，我心碎了千百次，心如死灰”此类的话。</w:t>
      </w:r>
    </w:p>
    <w:p w14:paraId="0A6A0475">
      <w:pPr>
        <w:rPr>
          <w:rFonts w:hint="default"/>
          <w:lang w:val="en-US" w:eastAsia="zh-CN"/>
        </w:rPr>
      </w:pPr>
    </w:p>
    <w:p w14:paraId="159B24F0">
      <w:pPr>
        <w:rPr>
          <w:rFonts w:hint="default"/>
          <w:lang w:val="en-US" w:eastAsia="zh-CN"/>
        </w:rPr>
      </w:pPr>
      <w:r>
        <w:rPr>
          <w:rFonts w:hint="default"/>
          <w:lang w:val="en-US" w:eastAsia="zh-CN"/>
        </w:rPr>
        <w:t>不用怀疑，他不是在夸张，他是真的感受到自己死去又活来，心碎成渣渣碾成灰灰，又因为你一句话心甘情愿复燃继续被烧。</w:t>
      </w:r>
    </w:p>
    <w:p w14:paraId="632B984C">
      <w:pPr>
        <w:rPr>
          <w:rFonts w:hint="default"/>
          <w:lang w:val="en-US" w:eastAsia="zh-CN"/>
        </w:rPr>
      </w:pPr>
    </w:p>
    <w:p w14:paraId="4F762ED9">
      <w:pPr>
        <w:rPr>
          <w:rFonts w:hint="default"/>
          <w:lang w:val="en-US" w:eastAsia="zh-CN"/>
        </w:rPr>
      </w:pPr>
      <w:r>
        <w:rPr>
          <w:rFonts w:hint="default"/>
          <w:lang w:val="en-US" w:eastAsia="zh-CN"/>
        </w:rPr>
        <w:t>而继续往下走之后，语言就开始逐渐无法描述了。</w:t>
      </w:r>
    </w:p>
    <w:p w14:paraId="3A71A002">
      <w:pPr>
        <w:rPr>
          <w:rFonts w:hint="default"/>
          <w:lang w:val="en-US" w:eastAsia="zh-CN"/>
        </w:rPr>
      </w:pPr>
    </w:p>
    <w:p w14:paraId="06E1B6EF">
      <w:pPr>
        <w:rPr>
          <w:rFonts w:hint="default"/>
          <w:lang w:val="en-US" w:eastAsia="zh-CN"/>
        </w:rPr>
      </w:pPr>
      <w:r>
        <w:rPr>
          <w:rFonts w:hint="default"/>
          <w:lang w:val="en-US" w:eastAsia="zh-CN"/>
        </w:rPr>
        <w:t>所以你看，轻度患者用修辞手法说的同样的话，重度患者平铺直述还是可能说同样的话。同一句话他可能从他病发说到病发结束，但是你不知道他是处于修辞手法阶段，还是平铺直述阶段。</w:t>
      </w:r>
    </w:p>
    <w:p w14:paraId="6A304DFD">
      <w:pPr>
        <w:rPr>
          <w:rFonts w:hint="default"/>
          <w:lang w:val="en-US" w:eastAsia="zh-CN"/>
        </w:rPr>
      </w:pPr>
    </w:p>
    <w:p w14:paraId="087E9081">
      <w:pPr>
        <w:rPr>
          <w:rFonts w:hint="default"/>
          <w:lang w:val="en-US" w:eastAsia="zh-CN"/>
        </w:rPr>
      </w:pPr>
      <w:r>
        <w:rPr>
          <w:rFonts w:hint="default"/>
          <w:lang w:val="en-US" w:eastAsia="zh-CN"/>
        </w:rPr>
        <w:t>抑郁症在进入重度之后，是每次变化都在刷新认知的。</w:t>
      </w:r>
    </w:p>
    <w:p w14:paraId="209E6928">
      <w:pPr>
        <w:rPr>
          <w:rFonts w:hint="default"/>
          <w:lang w:val="en-US" w:eastAsia="zh-CN"/>
        </w:rPr>
      </w:pPr>
    </w:p>
    <w:p w14:paraId="55D28468">
      <w:pPr>
        <w:rPr>
          <w:rFonts w:hint="default"/>
          <w:lang w:val="en-US" w:eastAsia="zh-CN"/>
        </w:rPr>
      </w:pPr>
      <w:r>
        <w:rPr>
          <w:rFonts w:hint="default"/>
          <w:lang w:val="en-US" w:eastAsia="zh-CN"/>
        </w:rPr>
        <w:t>再往后还会继续刷新对绝望的认知，刷新对死亡的认知，直到患者产生一种新的感觉。</w:t>
      </w:r>
    </w:p>
    <w:p w14:paraId="1B8A88C4">
      <w:pPr>
        <w:rPr>
          <w:rFonts w:hint="default"/>
          <w:lang w:val="en-US" w:eastAsia="zh-CN"/>
        </w:rPr>
      </w:pPr>
    </w:p>
    <w:p w14:paraId="558DE019">
      <w:pPr>
        <w:rPr>
          <w:rFonts w:hint="default"/>
          <w:lang w:val="en-US" w:eastAsia="zh-CN"/>
        </w:rPr>
      </w:pPr>
      <w:r>
        <w:rPr>
          <w:rFonts w:hint="default"/>
          <w:lang w:val="en-US" w:eastAsia="zh-CN"/>
        </w:rPr>
        <w:t>没有感觉。</w:t>
      </w:r>
    </w:p>
    <w:p w14:paraId="27F3F8FE">
      <w:pPr>
        <w:rPr>
          <w:rFonts w:hint="default"/>
          <w:lang w:val="en-US" w:eastAsia="zh-CN"/>
        </w:rPr>
      </w:pPr>
    </w:p>
    <w:p w14:paraId="775A4D0B">
      <w:pPr>
        <w:rPr>
          <w:rFonts w:hint="default"/>
          <w:lang w:val="en-US" w:eastAsia="zh-CN"/>
        </w:rPr>
      </w:pPr>
      <w:r>
        <w:rPr>
          <w:rFonts w:hint="default"/>
          <w:lang w:val="en-US" w:eastAsia="zh-CN"/>
        </w:rPr>
        <w:t>不是说丧失知觉，或是丧失五感，而是明明拥有五感，患者感觉不到自己的五感。</w:t>
      </w:r>
    </w:p>
    <w:p w14:paraId="41BD95B1">
      <w:pPr>
        <w:rPr>
          <w:rFonts w:hint="default"/>
          <w:lang w:val="en-US" w:eastAsia="zh-CN"/>
        </w:rPr>
      </w:pPr>
    </w:p>
    <w:p w14:paraId="2E9703E1">
      <w:pPr>
        <w:rPr>
          <w:rFonts w:hint="default"/>
          <w:lang w:val="en-US" w:eastAsia="zh-CN"/>
        </w:rPr>
      </w:pPr>
      <w:r>
        <w:rPr>
          <w:rFonts w:hint="default"/>
          <w:lang w:val="en-US" w:eastAsia="zh-CN"/>
        </w:rPr>
        <w:t>这个时候的患者，连绝望的感觉都丧失了。大脑变成空白，杂音全部消失，连死志也消除了。</w:t>
      </w:r>
    </w:p>
    <w:p w14:paraId="2CAE4F6A">
      <w:pPr>
        <w:rPr>
          <w:rFonts w:hint="default"/>
          <w:lang w:val="en-US" w:eastAsia="zh-CN"/>
        </w:rPr>
      </w:pPr>
    </w:p>
    <w:p w14:paraId="45308CD3">
      <w:pPr>
        <w:rPr>
          <w:rFonts w:hint="default"/>
          <w:lang w:val="en-US" w:eastAsia="zh-CN"/>
        </w:rPr>
      </w:pPr>
      <w:r>
        <w:rPr>
          <w:rFonts w:hint="default"/>
          <w:lang w:val="en-US" w:eastAsia="zh-CN"/>
        </w:rPr>
        <w:t>非要形容的话，大概是额叶切除手术之后的状态。</w:t>
      </w:r>
    </w:p>
    <w:p w14:paraId="50EEBCF8">
      <w:pPr>
        <w:rPr>
          <w:rFonts w:hint="default"/>
          <w:lang w:val="en-US" w:eastAsia="zh-CN"/>
        </w:rPr>
      </w:pPr>
    </w:p>
    <w:p w14:paraId="647E1068">
      <w:pPr>
        <w:rPr>
          <w:rFonts w:hint="default"/>
          <w:lang w:val="en-US" w:eastAsia="zh-CN"/>
        </w:rPr>
      </w:pPr>
      <w:r>
        <w:rPr>
          <w:rFonts w:hint="default"/>
          <w:lang w:val="en-US" w:eastAsia="zh-CN"/>
        </w:rPr>
        <w:t>所以爆发战中病情加重的过程，就是你永远不知道后面还会有什么的过程。患者觉得自己已经足够绝望想象不到还能更绝望的时候，其实还没有触碰到绝望；患者已经无数次刷新对绝望的认知，认为自己还不够绝望的时候，才开始触碰到绝望。</w:t>
      </w:r>
    </w:p>
    <w:p w14:paraId="1E4CEDB8">
      <w:pPr>
        <w:rPr>
          <w:rFonts w:hint="default"/>
          <w:lang w:val="en-US" w:eastAsia="zh-CN"/>
        </w:rPr>
      </w:pPr>
    </w:p>
    <w:p w14:paraId="0E595076">
      <w:pPr>
        <w:rPr>
          <w:rFonts w:hint="default"/>
          <w:lang w:val="en-US" w:eastAsia="zh-CN"/>
        </w:rPr>
      </w:pPr>
      <w:r>
        <w:rPr>
          <w:rFonts w:hint="default"/>
          <w:lang w:val="en-US" w:eastAsia="zh-CN"/>
        </w:rPr>
        <w:t>而这个词汇本身，是没有边际的。它就像个打脸狂魔，每次当患者认为已经到极致时，不断在打脸让患者体会到“没有最，只有更”。</w:t>
      </w:r>
    </w:p>
    <w:p w14:paraId="6C8C4FAB">
      <w:pPr>
        <w:rPr>
          <w:rFonts w:hint="default"/>
          <w:lang w:val="en-US" w:eastAsia="zh-CN"/>
        </w:rPr>
      </w:pPr>
    </w:p>
    <w:p w14:paraId="00FC5552">
      <w:pPr>
        <w:rPr>
          <w:rFonts w:hint="default"/>
          <w:lang w:val="en-US" w:eastAsia="zh-CN"/>
        </w:rPr>
      </w:pPr>
      <w:r>
        <w:rPr>
          <w:rFonts w:hint="default"/>
          <w:lang w:val="en-US" w:eastAsia="zh-CN"/>
        </w:rPr>
        <w:t>也就是说，再有想象力，靠想象也是想象不出来的，共情也共情不了的。</w:t>
      </w:r>
    </w:p>
    <w:p w14:paraId="2CCB27E8">
      <w:pPr>
        <w:rPr>
          <w:rFonts w:hint="default"/>
          <w:lang w:val="en-US" w:eastAsia="zh-CN"/>
        </w:rPr>
      </w:pPr>
    </w:p>
    <w:p w14:paraId="6C208574">
      <w:pPr>
        <w:rPr>
          <w:rFonts w:hint="default"/>
          <w:lang w:val="en-US" w:eastAsia="zh-CN"/>
        </w:rPr>
      </w:pPr>
      <w:r>
        <w:rPr>
          <w:rFonts w:hint="default"/>
          <w:lang w:val="en-US" w:eastAsia="zh-CN"/>
        </w:rPr>
        <w:t>你可以共情你没体验过，但能想象到的事情，但你共情不了你连想像都想不到的事。</w:t>
      </w:r>
    </w:p>
    <w:p w14:paraId="6777976F">
      <w:pPr>
        <w:rPr>
          <w:rFonts w:hint="default"/>
          <w:lang w:val="en-US" w:eastAsia="zh-CN"/>
        </w:rPr>
      </w:pPr>
    </w:p>
    <w:p w14:paraId="042FC4C0">
      <w:pPr>
        <w:rPr>
          <w:rFonts w:hint="default"/>
          <w:lang w:val="en-US" w:eastAsia="zh-CN"/>
        </w:rPr>
      </w:pPr>
      <w:r>
        <w:rPr>
          <w:rFonts w:hint="default"/>
          <w:lang w:val="en-US" w:eastAsia="zh-CN"/>
        </w:rPr>
        <w:t>患者自己都想象不到，下一个阶段是什么样。</w:t>
      </w:r>
    </w:p>
    <w:p w14:paraId="54395A6D">
      <w:pPr>
        <w:rPr>
          <w:rFonts w:hint="default"/>
          <w:lang w:val="en-US" w:eastAsia="zh-CN"/>
        </w:rPr>
      </w:pPr>
    </w:p>
    <w:p w14:paraId="6D37D6C5">
      <w:pPr>
        <w:rPr>
          <w:rFonts w:hint="default"/>
          <w:lang w:val="en-US" w:eastAsia="zh-CN"/>
        </w:rPr>
      </w:pPr>
      <w:r>
        <w:rPr>
          <w:rFonts w:hint="default"/>
          <w:lang w:val="en-US" w:eastAsia="zh-CN"/>
        </w:rPr>
        <w:t>如果家属共情能力强，我反倒是觉得不适合陪伴患者，因为太容易受到影响了。家属是比较容易患病的，尤其是在发现自己延误了患者治疗，甚至于在患者去世之后，是很容易患病的。</w:t>
      </w:r>
    </w:p>
    <w:p w14:paraId="1C5523DD">
      <w:pPr>
        <w:rPr>
          <w:rFonts w:hint="default"/>
          <w:lang w:val="en-US" w:eastAsia="zh-CN"/>
        </w:rPr>
      </w:pPr>
    </w:p>
    <w:p w14:paraId="42C730AB">
      <w:pPr>
        <w:rPr>
          <w:rFonts w:hint="default"/>
          <w:lang w:val="en-US" w:eastAsia="zh-CN"/>
        </w:rPr>
      </w:pPr>
      <w:r>
        <w:rPr>
          <w:rFonts w:hint="default"/>
          <w:lang w:val="en-US" w:eastAsia="zh-CN"/>
        </w:rPr>
        <w:t>没有等同排解能力的前提下拥有极强的共情能力，那就是灾难。</w:t>
      </w:r>
    </w:p>
    <w:p w14:paraId="7CB75112">
      <w:pPr>
        <w:rPr>
          <w:rFonts w:hint="default"/>
          <w:lang w:val="en-US" w:eastAsia="zh-CN"/>
        </w:rPr>
      </w:pPr>
    </w:p>
    <w:p w14:paraId="12EAA79B">
      <w:pPr>
        <w:rPr>
          <w:rFonts w:hint="default"/>
          <w:lang w:val="en-US" w:eastAsia="zh-CN"/>
        </w:rPr>
      </w:pPr>
      <w:r>
        <w:rPr>
          <w:rFonts w:hint="default"/>
          <w:lang w:val="en-US" w:eastAsia="zh-CN"/>
        </w:rPr>
        <w:t>我一直在讲患者彻底痊愈(没有任何后遗症，性格恢复患病之前)之前，不要尝试帮助其他任何患者，就是这个原因。</w:t>
      </w:r>
    </w:p>
    <w:p w14:paraId="22E11FCA">
      <w:pPr>
        <w:rPr>
          <w:rFonts w:hint="default"/>
          <w:lang w:val="en-US" w:eastAsia="zh-CN"/>
        </w:rPr>
      </w:pPr>
    </w:p>
    <w:p w14:paraId="193E82E2">
      <w:pPr>
        <w:rPr>
          <w:rFonts w:hint="default"/>
          <w:lang w:val="en-US" w:eastAsia="zh-CN"/>
        </w:rPr>
      </w:pPr>
      <w:r>
        <w:rPr>
          <w:rFonts w:hint="default"/>
          <w:lang w:val="en-US" w:eastAsia="zh-CN"/>
        </w:rPr>
        <w:t>负负不能得正，只会负无穷，没有痊愈的患者是没有“排除”能力的，你有的只是“硬扛”的能力。</w:t>
      </w:r>
    </w:p>
    <w:p w14:paraId="60979A8A">
      <w:pPr>
        <w:rPr>
          <w:rFonts w:hint="default"/>
          <w:lang w:val="en-US" w:eastAsia="zh-CN"/>
        </w:rPr>
      </w:pPr>
    </w:p>
    <w:p w14:paraId="3591C50B">
      <w:pPr>
        <w:rPr>
          <w:rFonts w:hint="default"/>
          <w:lang w:val="en-US" w:eastAsia="zh-CN"/>
        </w:rPr>
      </w:pPr>
    </w:p>
    <w:p w14:paraId="7B862D85">
      <w:pPr>
        <w:rPr>
          <w:rFonts w:hint="default"/>
          <w:lang w:val="en-US" w:eastAsia="zh-CN"/>
        </w:rPr>
      </w:pPr>
    </w:p>
    <w:p w14:paraId="13E85B23">
      <w:pPr>
        <w:rPr>
          <w:rFonts w:hint="default"/>
          <w:lang w:val="en-US" w:eastAsia="zh-CN"/>
        </w:rPr>
      </w:pPr>
    </w:p>
    <w:p w14:paraId="61BDCFC5">
      <w:pPr>
        <w:rPr>
          <w:rFonts w:hint="default"/>
          <w:lang w:val="en-US" w:eastAsia="zh-CN"/>
        </w:rPr>
      </w:pPr>
      <w:r>
        <w:rPr>
          <w:rFonts w:hint="default"/>
          <w:lang w:val="en-US" w:eastAsia="zh-CN"/>
        </w:rPr>
        <w:t>12.18</w:t>
      </w:r>
    </w:p>
    <w:p w14:paraId="0949A040">
      <w:pPr>
        <w:rPr>
          <w:rFonts w:hint="default"/>
          <w:lang w:val="en-US" w:eastAsia="zh-CN"/>
        </w:rPr>
      </w:pPr>
    </w:p>
    <w:p w14:paraId="3F32BE81">
      <w:pPr>
        <w:rPr>
          <w:rFonts w:hint="default"/>
          <w:lang w:val="en-US" w:eastAsia="zh-CN"/>
        </w:rPr>
      </w:pPr>
      <w:r>
        <w:rPr>
          <w:rFonts w:hint="default"/>
          <w:lang w:val="en-US" w:eastAsia="zh-CN"/>
        </w:rPr>
        <w:t>关于“想死”和“想活”的补充。</w:t>
      </w:r>
    </w:p>
    <w:p w14:paraId="04BF4A92">
      <w:pPr>
        <w:rPr>
          <w:rFonts w:hint="default"/>
          <w:lang w:val="en-US" w:eastAsia="zh-CN"/>
        </w:rPr>
      </w:pPr>
    </w:p>
    <w:p w14:paraId="6AA7F684">
      <w:pPr>
        <w:rPr>
          <w:rFonts w:hint="default"/>
          <w:lang w:val="en-US" w:eastAsia="zh-CN"/>
        </w:rPr>
      </w:pPr>
      <w:r>
        <w:rPr>
          <w:rFonts w:hint="default"/>
          <w:lang w:val="en-US" w:eastAsia="zh-CN"/>
        </w:rPr>
        <w:t>近期感冒过几天再补。"</w:t>
      </w:r>
    </w:p>
    <w:p w14:paraId="3DDFC924">
      <w:pPr>
        <w:rPr>
          <w:rFonts w:hint="default"/>
          <w:lang w:val="en-US" w:eastAsia="zh-CN"/>
        </w:rPr>
      </w:pPr>
      <w:r>
        <w:rPr>
          <w:rFonts w:hint="default"/>
          <w:lang w:val="en-US" w:eastAsia="zh-CN"/>
        </w:rPr>
        <w:t>一般描述抑郁症，经常讲“情绪低落、意志消沉、思维迟钝”，典型的“三低”症状，原因是，5-羟色胺、多巴胺、去甲肾上腺素低于正常范围。症状名称很难从字面理解其中的内涵，下面将会对症状进行具体分析，尽可能的写的通俗易懂一点。抑郁症的产生与大脑神经递质功能低下有关，主要原因是中枢神经部位，单胺类神经递质浓度低于正常范围。单胺类神经递质包括5-HT（5-羟色胺）、DA（多巴胺）、NE（去甲肾上腺素），正常情况下这三类神经递质，在神经中枢均维持正常范围波动，不能超过上限，也不能低于下限。过低就会产生抑郁，过高则会导致躁狂。狭义的来讲，脑子拼命反刍，身体却不想动，情绪忧郁，身体压抑，就称为抑郁症。抑郁症的症状通常包含精神状态和躯体症状两方面，“情绪低落”是精神状态，“意志消沉、思维迟钝”是躯体症状。所以，下面的分析都会从“精神状态”和“躯体症状”两方面来讲。5-羟色胺偏低，则会出现焦虑、情绪低落、思维反刍（负性认知偏向），自罪或自责，无价值感，甚至出现自杀念头。过高则可能会出现躁狂。多巴胺浓度偏低，其精神状态表现为：快感缺失、动机、兴趣减弱、语言贫乏、不愿说话和社交。躯体症状表现为：运动抑制，常见躺床上不想动。过高会出现过度兴奋，语言滔滔不绝，特别想找人说话，不想停下来，不说话会觉得憋的难受；去甲肾上腺素偏低，其精神状态表现为：记忆力、注意力变差。躯体症状表现为：精力不足、肢体无力、容易疲劳、嗜睡，过高则会出现失眠；皮质醇偏高，其精神状态表现为：拒绝敏感、脆弱和玻璃心。躯体症状表现为：睡眠易早醒，抑郁情绪晨重夜轻。一、5-羟色胺(5-ht)偏低5-羟色胺又叫做血清素，其功能是维持“情绪稳定”“迟钝”，类似于“钝感力”，比如，别人对你发脾气，你心态很好，不容易生气，开得起玩笑，专业术语称为心境稳定。5-羟色胺浓度偏低时，会出现三种情况，负面回忆、情绪敏感、焦虑，负面回忆最关键，先讲后面两个。5-羟色胺浓度偏低时，则会出现情绪变敏感。遇到悲伤的事情，就过度忧郁；遇到担心的事情，就过度焦虑；遇到害怕的事情，就过度恐惧，多愁善感就是这个意思。情绪敏感的状态下，会对负面回忆产生的悲观情感反应过于强烈，就容易导致忧郁，这就是文章开头所说的症状之一——情绪低落；5-羟色胺浓度偏低时，还会导致焦虑，焦虑的意思就是莫名其妙的特别着急，着急的睡不着觉，所以焦虑往往伴随着失眠。这里重点讲负面回忆。一个人想法和情绪跟当前的注意力有关，比如说看电影，看到美国队长、变形金刚打斗的场面，你可能会想，如果我有超能力会怎么做（各种中二的白日梦），情绪变得热血澎湃；看泰坦尼克号中杰克和肉丝在船头放飞自我的场面，可能会想起和男盆友/女盆友一起的美好回忆。当然如果你前不久才分手，可能会想起分手的痛苦回忆。因此我们说一个人的想法不是无中生有的，想法跟当前的注意力有关。而5-羟色胺浓度偏低时，想法却会陷入重复负面的回忆。想起跟同学的吵架没发挥好，应该怎样嘲讽心里才舒服；想起上司的批评有多沙雕；想起跟父母吵架的情景；想起自己是哪里不好前任要分手；而这种负面的回忆不是因为当前发生了类似的事情，才勾起的回忆，而是大脑空闲的时候回忆就来了，是一种被动强迫回忆。另一个特点是，回忆全部是关于负面的，冲突、吵架、分手等等。强迫负面回忆就是思维反刍。牛羊吃草的时候，不会把草咬碎，而是先全部吞到肚子里，吃饱之后，找个地方躺下休息，再把吃进胃里的草，吐到嘴里重新咀嚼，这个重新咀嚼的过程就叫做反刍。心理学上把回忆过往经历的情况，称为思维反刍，而且特指回忆负面经历的情况。比如刚经历过大地震的人，会回忆地震的场景，大脑像电影一样重放当时的经历。比如从战场回来的人，会时常回忆战场的经历等，都属于思维反刍。于是我们知道了，反刍就是重复回忆过往的经历，反刍本来也是个中性词，可以回忆积极正面的经历，也可以回忆消极负面的经历。比如说躁郁症的患者，躁狂时回忆的就是正面积极的事情，某次考试考了第一，感觉对自己充满了信心，或者会想起以前思考过的问题，但一下子就想通了，甚至把想到的文字写下来，可以写一篇几百字的短文；而抑郁发作的时候，回忆的就是消极负面的经历，和前任分手的不愉快，对自己没有信心，或者觉得自己做的远不够好，或者觉得自己很差劲。而5-羟色胺浓度偏低时，产生的就是这种负面消极的思维反刍。思维反刍具体表现为强迫、长时间、反复、回忆负面事件，想法往往伴随着情绪，思维反刍就会出现对自己的负面评价和自责的情绪，简单来讲就是反复多次回忆不愉快的事情，还归因于自己差劲。其特点是负性认知偏向、钻牛角尖、自我评价低或无价值感、自罪自责（自我攻击）。负性认知偏向是思维反刍最明显的特征，就是说看问题总是倾向负面消极的。正常抑郁情绪和抑郁症导致的负性认知偏向，不同之处在于对问题的归因方式不同。工作失误被老板骂了，心情糟糕，正常的抑郁情绪表现为向外归因——找客观原因，启动自我保护机制，都怪路上堵车，都怪领导给的时间太短，或者同事某某不配合，工作难度太大；将自己过的不好，怪原生家庭就是这种表现。而抑郁症导致的负性认知偏向，则表现为向内归因——找主观原因，进行自我攻击：这点事都干不好，是自己太差劲，自己就是个loser，因此导致情绪低落。这就是抑郁情绪和负性认知偏向的认知差异，负性认知偏向也是导致自杀的很重要的原因。每个人的生活中，擅长和不擅长的事情各有一定比例，不擅长的事情自然就做的不好，然而5-羟色胺偏低导致的负性认知偏向，会让人频繁的想起那些做的不好的事（而正常人则不会时时想起这些负面事件），并且反复思考，归因于自己很差劲（对内归因、自我攻击），产生自我厌恶，并且认为难以改变现状，产生绝望情绪，不断的否定自己是一件非常痛苦的事情，那么就会产生自杀念头。当然，这里说的产生自杀念头，是频繁出现自杀念头，有自杀倾向，并不是说准备好了马上就自杀，有可能会想只活到40岁就自杀，有可能会想等完成一个什么心愿之后就自杀，这种情况就是因为绝望的情绪导致的，并不是真正想实施自杀，如果多次出现想到自杀的情况，说明抑郁的程度已经比较严重了。电影《一念无明》中，阿东抑郁发作的时候，无时无刻不回忆找工作被拒、死党Louis新婚不久因工作压力跳楼自杀、未婚妻Jenny的埋怨、东妈因为他意外身亡，整天整天的躺床上，脑子里反复出现那几个情景，内心无比自责、泪流不止，难过的经历产生痛苦的回忆，导致痛苦的情绪，阿东也被折磨到自杀的边缘。&lt;img src="https://picx.zhimg.com/50/v2-a93076eb86b9b8f204ec30fb9c670d9f_720w.jpg?source=1def8aca" data-rawwidth="1080" data-rawheight="613" data-size="normal" data-original-token="v2-14060a8fd395263f0bb80fd5e70613da" class="origin_image zh-lightbox-thumb" width="1080" data-original="https://picx.zhimg.com/v2-a93076eb86b9b8f204ec30fb9c670d9f_r.jpg?source=1def8aca"/&gt;思维反刍就是重复回忆负面经历。是抑郁发作的病人共有的特点。大脑被负面情绪占满了，时刻不得休息。总结起来就是，5羟色胺浓度偏低，核心症状是情绪低落、思维反刍（负性认知偏向）、焦虑。既焦虑又忧郁的症状，就称之为焦虑性忧郁。二、多巴胺(DA)和去甲肾上腺素(NE)偏低2.1 多巴胺(DA)多巴胺正常情况下，在中枢维持一定浓度范围，作用于三个部位，前额皮质、伏隔核、纹状体。多巴胺激动前额皮质D1受体，产生认知改善，改善记忆、改善注意；多巴胺激动伏隔核的D1受体激动，产生快感；多巴胺激动纹状体的D2受体激动，产生精神运动性操作增强。DA在前额皮质的D1受体激动功能不足，导致认知减退，注意力、记忆力变差，语言贫乏，联想能力变差、思维能力变差，称之为思维迟钝。DA在伏隔核的D1受体激动功能不足，导致快感缺失、兴趣减弱，情绪低落，抑郁。DA在纹状体的D2受体激动功能不足，导致精神运动性迟缓和运动抑制，躯体症状表现为：动作明显减少，常见躺在床上不想动，不想说话，不想见人，不想出门。缺乏多巴胺的人有两个显著特征，兴趣、动机的明显减弱，和语言、运动抑制。兴趣就是你做这些事，有“兴奋感”、有“愉悦感”。比如说女生会花很长的时间化妆、逛街，男生打游戏、研究数码一上午，中年妇女会每晚打麻将，老人们每天跳广场舞。如果多巴胺不足，就会导致打游戏、打麻将、化妆也不觉得兴奋和愉快了，觉得没意思了，提不起劲了，就是快感缺失或者叫做兴趣减弱。没有了快感，所以也就不想打了，没有动力了，就表现得动机减弱了。严重的动机减弱，不仅仅是不化妆不打麻将，还可能是不起床、不吃饭、不上班。很多抑郁症患者都表示，知道自己该去做什么，可就是不想动，磨磨叽叽半天也没做成，或者很简单的事情，需要心里纠结折腾半天，需要毅力去克服，仿佛“大脑指挥不动身体”去行动，也有的称为“启动困难”。当你躺在床上，知道自己应该去洗头洗澡，但一边躺床上不想动，心里一边骂自己这点事都做不到，就叫克服困难的心理过程减退，称为意志消沉。动机的减弱，举例来说，躺床上不想动不起床，到了该吃饭的时候不吃饭，或者一天只吃一顿饭等等；语言和运动抑制往往放在一起讲，表现为从内心不想说话、别人说话也不想理、不想见人、不想出门，别人跟你说话还嫌烦，一句话都懒得说。在身体方面表现为躺在床上不想动，长时间坐着或躺着不想动。最生动的描述是“在床上一躺一整天，肚子饿了也不想动”。正好跟多巴胺过多的相反，多巴胺偏高的表现是言语上滔滔不绝，身体上手舞足蹈</w:t>
      </w:r>
      <w:r>
        <w:rPr>
          <w:rFonts w:hint="default"/>
          <w:lang w:val="en-US" w:eastAsia="zh-CN"/>
        </w:rPr>
        <w:t>。多巴胺低了就是不想说话、不想动。所以缺乏多巴胺在他人看来就是“变懒”了。总结起来就是，多巴胺不足时，表现为快感减弱、兴趣减弱、动机减弱、语言运动抑制，懒得说话，躺床上不想动，懒得做事情。2.2 去甲肾上腺素去甲肾上腺素正常情况下，在中枢维持一定浓度范围，偏高时会睡不着觉，焦虑。去甲肾上腺素增加时（这里指正常的升高，但不超过上限），会激动三种受体，分别是α1受体、α2受体、β受体。去甲肾上腺素激动α1受体，其结果是保持清醒状态。人是需要清醒的，只有清醒才有精力做事，如果工作时不能保持清醒，就不能正常上班，就想打瞌睡。去甲肾上腺素激动α2受体，产生认知的改善。这里说的认知包括三个方面：记忆力、注意力、精神运动性操作。前两个是脑力劳动，看书、听课需要记忆力、注意力，后者是脑力劳动和体力劳动的结合，例如开车、打游戏都是精神运动性操作，既需要动手又需要动脑子。改善认知也就是说记忆强、注意集中、精神运动性操作改善，思维敏捷、头脑灵活、心灵手巧。去甲肾上腺素激动β受体，产生抗抑郁的作用。如果NE浓度偏低时，激动三种受体的功能也就不足。NE激动α1受体功能不足时，躯体症状表现为：精力不足、容易疲劳，甚至嗜睡，容易疲劳表现为肢体肌肉无力，工作两小时就觉得全身都很累。NE激动α2受体功能不足时，导致认知减退，也就是记忆力、注意力、精神运动性操作都变差了。注意力不集中、记忆力也变差了，思维不敏捷，脑子反应就变慢了，脑子不灵活，就会感觉脑子转不起来，容易卡壳。遇到本来很熟悉的朋友，就在嘴边上的名字，卡住了半天想不起来；以前牙尖嘴利的人，后面跟别人说话想不起来该说什么，答不上来了，变得笨嘴笨舌；以前思维敏捷头脑灵活的人，后面甚至电影都看不懂了；注意力不集中，看书容易走神，看了就后面忘前面。主观感受就是自己变笨、变呆了，说话也变笨了，脑子反应也变慢了，专业术语也就是开头所说的核心症状之一——思维迟钝。精神运动性变差，也就是手脚协调性变差，做事笨手笨脚。以前熟练的打游戏，现在很简单的操作都做不好了；以前投篮一投一个准，现在投不进去了。很简单的一个体力劳动都做不好了，力不从心就是这个意思，在自己看来手脚也“变笨”了。结合前面的就是脑子变笨，手脚也变笨了。NE激动β受体功能不足时，导致忧郁，忧郁在症状学称为情绪低落。总结起来就是，去甲肾上腺素不足时，表现为精力不足、容易疲劳、嗜睡，记忆力注意力变差、脑子变笨、手脚变笨。去甲肾上腺素不足时，脑子转不起来，叫做思维迟钝；由不足多巴胺，导致身体不想动，叫做运动迟缓，有个专门的名词叫做“精神运动性阻滞”，称之为“阻滞性抑郁”。综上所述，抑郁症所说的情绪低落、意志消沉、思维迟钝，其原因就是，缺乏5-羟色胺会“多想”、“消极”和”焦虑“，缺乏多巴胺变“快感减弱”、“不想说话不想动”、“变懒”，缺乏去甲肾上腺素“疲劳”和“变笨”。一般同时存在情绪低落、意志消沉、思维迟钝，就是典型的“三低”抑郁症。虽然说是“三低”，但意志消沉和思维迟钝常常同时出现，因此抑郁症主要还是分为“焦虑性抑郁”和“阻滞性抑郁”两大类。脑子拼命反刍，身体却不想动，情绪忧郁，身体压抑，就称为抑郁症。而非典型抑郁症，则与皮质醇水平偏高和下丘脑-垂体-肾上腺轴（HPA）功能亢进有关。四、皮质醇偏高皮质醇水平偏高时，精神状态表现为：拒绝敏感性、情绪脆弱（玻璃心），躯体症状表现为：睡眠易早醒，抑郁情绪晨重夜轻。早醒表现为，晚上入睡正常，凌晨4、5点左右变得清醒，难以入睡，睡不着时还会引起焦虑，早醒时心情最差。皮质醇的每日节律是在清晨浓度最高，升高的皮质醇在达峰前就已促醒，引起早醒，交感-肾上腺轴功能增强。晨重夜轻表现为，早晨比晚上出现明显的情绪低落，晚上精神比白天好、心情也比较好，就像夜猫子一样。如果早醒时抑郁严重度是100%，到晚上只剩下近40%（范围10%～60%）。皮质醇在一天的6-8点钟达到高峰，在晚上10点处于一个比较低的水平，晚上12点处于最低谷。因此晚上情绪最好。拒绝敏感性，通俗来讲就是玻璃心、脸皮薄，心里脆弱，对他人的批评、指责、拒绝、否定异常敏感。例如请求被拒绝之后产生痛苦的情绪。微信不回也焦虑，甚至有的人跟别人说话，别人没有理他，都会让他感觉到难受和抑郁情绪。总结起来就是，皮质醇偏高时，表现为睡眠易早醒、晨重夜轻、拒绝敏感性（玻璃心）。五、抑郁症的诊断有的人表示，医生就让我填了个量表，问了下症状，又没查过5-羟色胺和多巴胺，就说我有抑郁症，是不是太不严谨了？其实不是的。对某种疾病的解释通常会分为症状学和病理学，举个例子，看过康熙王朝的人都知道，康熙征准格尔时，得了一种怪病，一段时间四肢发冷、全身发抖，而接着又高烧不退，当时认为时而发冷时而发热，就诊断为寒热症，但是如果是现在的话，医生肯定认为是感染了疟原虫，诊断为疟疾。如果一个人发烧、怕冷、咳嗽，古代诊断为风寒，现代诊断为感染了流感病毒，也就是感冒。所以，寒热症、风寒就是按照症状学的观点解释，感染疟原虫、流感病毒，就是按照病理学在解释。通常症状学是病理学的前身，也就是说疾病还没有找到准确病因。比如高血压，原因不明，典型症状就是血压高，就是按症状学描述的；而目前抑郁症尚未找到最准确的病因，5-羟色胺和多巴胺的学说，缺什么补什么，对大部分有效，但对少部分仍然无效，所以目前主要以症状学来诊断，也就是说，医生按照你出现的症状结合量表来诊断你是否有抑郁症，是完全正常的。当然，有的医院也会检查神经递质的水平来辅助诊断。同时，抑郁症的诊断要排除几种情况：第一，近期有没有应激事件，比如说最近压力很重，比如说近期突然发生重大人生家庭变故，家人出意外事故了。近期分手了、失恋了等等，失恋导致的抑郁情绪跟五羟色胺低的抑郁情绪，感受是一模一样的；第二，戒烟、戒酒、戒毒等会出现快感缺失的症状，也是由于多巴胺的问题，这种情况要排除；第三，服用其他药物导致情绪低落快感缺失等也要排除。根据DSM-5的诊断标准，抑郁症的确诊必须满足若干条件，一是排除上面说的可能引起抑郁的原因；二是两条核心症状中必须有一条，分别是（1）几乎每天情绪抑郁（2）几乎每天兴趣或愉快感丧失。没有这两条之一就不算抑郁症（分别对应焦虑性抑郁和阻滞性抑郁）；三是非核心症状至少有5条；四是持续两周以上；五是严重影响到了正常的学习工作和生活，并且个人因此感到痛苦不堪；六、抑郁症的治疗药物1、如果缺少5-羟色胺，则使用选择性5-羟色胺再摄取抑制剂，SSRIs。2、如果缺少多巴胺和去甲肾上腺素，则使用NE/ DA再摄取阻断剂，NDRI。3、如果5-羟色胺、多巴胺和去甲肾上腺素都缺少，则需要使用5-羟色胺和去甲肾上腺素再摄取抑制剂，SNRIs。4、皮质醇偏高，尚未找到确切的答案，待补充。抑郁症药物绝对！必须！在专业医生的指导下使用！！！七、轻度抑郁症缓解的办法感觉自己有抑郁情绪时，可以吃点巧克力，5-羟色胺又叫血清素，电影《一念无明》中，身患抑郁症的阿东，护士就说可以给阿东买点黑朱古力，（吃了可以）增加血清素，人会开心点。有的人心情不好的时候就喜欢吃东西，就是这个道理。转移注意力是缓解思维反刍的好办法，以前不知道五羟色胺的时候，任由情绪跟着负面想法走，让自己陷入抑郁情绪。现在开始有负面想法的时候，就告诉自己，“五羟色胺低了，吃点巧克力吧”，或者是“打游戏去吧，转移下注意力就不想这些了”。针对多巴胺不足导致的“意志消沉”、”动机减退“等情况，研究表明，咖啡中的咖啡因和茶叶中的茶碱，有助于缓解动机障碍：八、抑郁症和心理学本来不想提心理学的，懒得跟人争论，但是被几个心理咨询的怼了，所以也来说说抑郁症和心理学这回事。预计会有一大波反对，心平气和的争论保留，人身攻击的沙雕会全部删除。一般认为，抑郁症是生理、社会、认知共同的结果。人是高级生物，比如说属于恒温哺乳动物，所以具有生理属性；同时也具有各种社会关系，比如有父母、妻子/丈夫、亲戚、朋友，具有社会属性；我的观点是（只是观点，不是事实，事实是完全正确的，观点可能是错误的），抑郁症产生的思维反刍、焦虑、兴趣动机降低、不想动等，是生理的结果，交给医生和药物来解决，最典型的就是戒烟，戒烟会缺多巴胺，戒烟药的成分跟治疗缺多巴胺的抑郁症的药物，成分是一模一样的。而抑郁症引起的社会关系问题，比如抑郁症引发的长期休学不愿意上学，长期宅在家不愿意去上班，夫妻不和闹离婚，父母和子女矛盾重重，分手失恋导致的抑郁情绪，人生家庭发生重大变故导致的抑郁，这些与社会关系相关的问题，可以寻求心理咨询。脑子里时常重复回忆负面经历，难道咨询两次就能不想了吗？躺床上不想动、不想说话，咨询两次就又活蹦乱跳了？完全不可能的。尤其是躁郁症和晨重夜轻类型的，基本上就是生理原因造成的，心理咨询意义不大。这里再次强调：“脑子拼命反刍，身体却不想动，情绪忧郁，身体压抑，就称为抑郁症。”后记这里需要强调的是，最新的研究表明，神经元突触受体功能低下、线粒体功能异常，也是导致抑郁症的原因之一，甚至可能是更深层次的原因，所以神经递质浓度低下不是导致抑郁症唯一的因素，但表现出来的症状是相同的，这里是简单的用几类神经递质解释，是为了方便区分不同症状的起因。顺便说一下焦虑的情况，有的人天生敏感，容易出现焦虑感，然后就会想办法缓解或逃避焦虑感。消除焦虑感有两种办法，一种是逃避引起焦虑感的情景，例如社交、做选择，另一种是做些什么来缓解焦虑感。第一种，逃避的情况：跟人打交道容易产生焦虑感，为了避免焦虑感就偏向于逃避社交场合，表现出社交恐惧；买东西做选择时容易产生焦虑感，表现的讨厌做选择，就是选择恐惧症，让别人替自己选择；做些什么事情缓解焦虑感的情况：担心工作会有疏漏引起焦虑，为了缓解焦虑感，就一遍又一遍的检查，表现出强迫症；生活中觉得到处有细菌产生焦虑感，为了缓解焦虑感，就喜欢频繁洗手洗衣服洗床单，表现出洁癖；说</w:t>
      </w:r>
      <w:r>
        <w:rPr>
          <w:rFonts w:hint="default"/>
          <w:lang w:val="en-US" w:eastAsia="zh-CN"/>
        </w:rPr>
        <w:t>了这么多情况，其实就是为了避免或者缓解生活中的焦虑感。有的人天生神经敏感，生活中容易焦虑，所以就喜欢逃避或者有强迫倾向就好理解了。跟气场强势的人相处，处于焦虑状态，一焦虑就变得紧张，不知道该说什么了，但是如果跟不那么强势的人相处，或者跟父母、好朋友等熟悉的人相处，在自己的舒适区内，就不会表现紧张，说话也可能滔滔不绝了。安全感、舒适区的反面就是焦虑感，有的人说自己没有安全感，其实就是存在广泛的焦虑感。请勿私信，建议自行看医生。</w:t>
      </w:r>
    </w:p>
    <w:p w14:paraId="5046B10B">
      <w:pPr>
        <w:rPr>
          <w:rFonts w:hint="default"/>
          <w:lang w:val="en-US" w:eastAsia="zh-CN"/>
        </w:rPr>
      </w:pPr>
      <w:r>
        <w:rPr>
          <w:rFonts w:hint="default"/>
          <w:lang w:val="en-US" w:eastAsia="zh-CN"/>
        </w:rPr>
        <w:t>说说个人结论：想识别一个人是不是有抑郁症，百分之七十的情况下是不可能的。具体说的话，抑郁症并非感冒发烧，有很明显的身体状况。抑郁症作为所谓的心灵癌症，除了少数重度抑郁症患者会表现出极为明显的外表不适，大多数轻度，中度乃至重度抑郁症患者都是不会表现出过多不正常的。这一点和真正的癌症有点像，除了晚期才能查到，其他时候真的很难识别。&lt;img src="https://picx.zhimg.com/50/v2-c5f1bbaff5132c1d387fc7f57bf2e3d7_720w.jpg?source=1def8aca" data-rawwidth="911" data-rawheight="838" data-size="normal" data-original-token="v2-c5f1bbaff5132c1d387fc7f57bf2e3d7" data-default-watermark-src="https://picx.zhimg.com/50/v2-94a2975aea56a66fdaaa7f756350850c_720w.jpg?source=1def8aca" class="origin_image zh-lightbox-thumb" width="911" data-original="https://pica.zhimg.com/v2-c5f1bbaff5132c1d387fc7f57bf2e3d7_r.jpg?source=1def8aca"/&gt;对于得了抑郁症的人来说，他们往往具备了两个躯壳。一个躯壳是没有患病之前的正常状态，一个是毫无生气，充满绝望的抑郁世界。由于自身的性格，由于社会的冷漠，为了不受伤害，不给人添麻烦，几乎每个抑郁症患者都会尽量长期保持那个正常的躯壳，只是在夜深人静，或者身边无人的时候，把自己负面的躯壳拿出来，用自残，绝望等物理疼痛方式去缓解自己难以控制的精神痛苦。想要识别抑郁症，就不能只看到一个人表面的情况，而要试图深入其内心世界，感受更深层次的情感内容。&lt;img src="https://pic1.zhimg.com/50/v2-fbc2d1f28547b33be5e948b2f3fd79d9_720w.jpg?source=1def8aca" data-rawwidth="1079" data-rawheight="2338" data-size="normal" data-original-token="v2-fbc2d1f28547b33be5e948b2f3fd79d9" data-default-watermark-src="https://pica.zhimg.com/50/v2-21f13d914e3aad85d62ba0d221943e93_720w.jpg?source=1def8aca" class="origin_image zh-lightbox-thumb" width="1079" data-original="https://pic1.zhimg.com/v2-fbc2d1f28547b33be5e948b2f3fd79d9_r.jpg?source=1def8aca"/&gt;根据美国一家机构公布的数据显示，在人的一生中，有大约8%的男性会患上抑郁症，女性患病的概率则是15%。如果抑郁症真的这么普遍，那么我们该如何识别抑郁？根据美国精神医学学会出版的《精神障碍诊断与统计手册(第五版)》里的内容来看，当一个人具备以下条件时，可以确定其具有抑郁症。A、在同一个2周时期内，出现5个或以上的下列症状，表现出与先前功能相比的变化，其中至少1项是（1）心境抑郁或（2）丧失兴趣或愉悦感。1. 几乎每天和每天大部分时间都心境抑郁，既可以是主观的报告（例如，感到悲伤、空虚、无望），也可以是他人观察到（例如，表现为流泪）注：儿童和青少年，可能表现为心境易激惹）。2. 几乎每天和每天的大部分时间，对于所有或几乎所有的活动兴趣或愉悦感都明显减少（既可以是主观陈述，也可以是观察所见）。3. 在未节食的情况下体重明显减轻，或体重增加（例如，一个月内体重变化超过原体重的5%），或几乎每天食欲都减退或增加（注：儿童则可表现为未能达到标准体重）。4. 几乎每天都失眠或睡眠过多。5. 几乎每天都精神运动性激越或迟滞（由他人看得出来，而不仅仅是主观体验到的坐立不安或变得迟钝）。6. 几乎每天都疲劳或精力不足。7. 几乎每天都感到自己毫无价值，或过分地、不适当地感到内疚（可以达到妄想的程度，并不仅仅是因为患病而自责或内疚）。8. 几乎每天都存在思考能力减退或注意力不能集中，或犹豫不决（既可以是主观的陈述，也可以是他人的观察）。9. 反复出现想死的想法（而不仅仅是恐惧死亡），反复出现没有具体计划的自杀意念，或有某种自杀企图，或有某种实施自杀的特定计划。B. 这些症状引起有临床意义的痛苦，或导致社交、职业或其他重要功能方面的损害。C. 这些症状不能归因于某种物质的生理效应，或其他躯体疾病。（注：诊断标准A-C构成了重性抑郁发作。）不难发现，诊断抑郁症的条件较为复杂，对于普通人而言，不经历正规医院的诊断，仅靠识别，基本上是可以说肯定识别不出来了。还是请大家有问题去正规三甲医院精神科挂号和诊疗。关于抑郁症的难以发现。分享一张微博大v登登登dn的图。侵删。&lt;img src="https://picx.zhimg.com/50/v2-620851b430bc43173a9f0bb80fc62559_720w.jpg?source=1def8aca" data-rawwidth="640" data-rawheight="4118" data-size="normal" data-original-token="v2-620851b430bc43173a9f0bb80fc62559" class="origin_image zh-lightbox-thumb" width="640" data-original="https://picx.zhimg.com/v2-620851b430bc43173a9f0bb80fc62559_r.jpg?source=1def8aca"/&gt;这张图，就是在我理解中，关于为何抑郁症难以识别，的最佳答案。随后，我再先分享一段话。桌上有一杯水我好渴但却伸不出手别人以为我懒我有意志，也有力气但我病了这是种意志控制不了力气的病因此我整个生命失去了活力这段话是我见过描述抑郁症最精彩的话。在我理解里，抑郁症并不是肢体的崩坏，而是生气的丧失。每个人的生活都是好坏参半。抑郁症患者往往让自己主动沉浸在坏的世界，对好的一切视若无物。进而导致越陷越深的恶性循环，最终难以自拔。只有通过药物和医疗才能控制。可惜药物和医疗很贵，得了抑郁症的人往往不愿意给别人添麻烦，所以隐瞒隐瞒再隐瞒。然后只能自己伤害自己。切记：抑郁情绪人人都有，抑郁症却会成为重病。其实我很心疼每一个得了抑郁症的人。因为说到根本，每个抑郁症患者都是老好人，在我了解到的几百例抑郁症患者中，从来没有大奸大恶，与人施暴的怪物。更多的是看起来很怪物，其实不过是因为种种他者的影响，因为病而难以控制自己的可怜人罢了。最后，我真心的奉劝每一个抑郁症患者两个事情。1、一定要活下来，无论如何，都不要去选择自杀。或许我们已经常年生活在黑暗与阴影，但请你记住这个世界同样有太多有太多的美。我们每个人来到这个世界，就不可能活着回去，既然早晚都要死，就千万不要因为现在的痛苦过早离开。2、如果可以，尽量活的成功一些。真相很简单，真相就是在这个庞杂博大的世界，如果你没有足够的能力，没有足够的机缘，几乎没有人会关注你，更没有能解救你。一切唯有自渡，他人爱莫能助。最后，再感慨两句。我刚才看了一个关注我的朋友，点开一看，她长得很漂亮，关注了四十多个人，却只有一个人关注她。而她唯一一个回答的自己问题，放上了一条她自己的，有数到自杀痕迹的胳膊。而那个问题，没有一个点赞和回复。说这个例子我想说什么，我想说的是。有时候，我们只有努力改变自己，让自己变得更好，才更可能找到存在价值，找到美好生活的可能。我们不是张国荣不是乔任梁，我们死了，除了让关心我们的人感到痛苦以外，对这个世界对任何人都没有任何影响，我们的死除了自身解脱和家人痛苦，其实是毫无意义和影响可言的。我们大多数人都是平凡人，也是可怜人。对于没有抑郁症的人，我希望你们更加珍惜自己的平静生活，以及身边的抑郁症朋友。而有抑郁症的人，我希望我们都不要死，我们都能好好活。2018.6.20更新没想到这个答案不断被关注，谢谢每个观看点赞评论的亲，我最近写了几个同样不错的帖子，有兴趣的看两眼吧。希望大家过得好最新更新。下附一张可以拨打的免费咨询热线，百度“自杀”即可呈现，我打过，会出现打不通的情况，但是打通以后确实有专业人士提供免费疏导，有问题还请大家先去正规医院诊断和治疗，谢谢各位的关注，祝大家好。&lt;img src="https://picx.zhimg.com/50/v2-94eea11603d9b2f73318f4c6df5cca0d_720w.jpg?source=1def8aca" data-rawwidth="1240" data-rawheight="1861" data-size="normal" data-original-token="v2-94eea11603d9b2f73318f4c6df5cca0d" data-default-watermark-src="https://picx.zhimg.com/50/v2-00d6cf841b532fafbd020f6af0553913_720w.jpg?source=1def8aca"</w:t>
      </w:r>
      <w:r>
        <w:rPr>
          <w:rFonts w:hint="default"/>
          <w:lang w:val="en-US" w:eastAsia="zh-CN"/>
        </w:rPr>
        <w:t xml:space="preserve"> class="origin_image zh-lightbox-thumb" width="1240" data-original="https://picx.zhimg.com/v2-94eea11603d9b2f73318f4c6df5cca0d_r.jpg?source=1def8aca"/&gt;</w:t>
      </w:r>
    </w:p>
    <w:p w14:paraId="554EF8F8">
      <w:pPr>
        <w:rPr>
          <w:rFonts w:hint="default"/>
          <w:lang w:val="en-US" w:eastAsia="zh-CN"/>
        </w:rPr>
      </w:pPr>
      <w:r>
        <w:rPr>
          <w:rFonts w:hint="default"/>
          <w:lang w:val="en-US" w:eastAsia="zh-CN"/>
        </w:rPr>
        <w:t>1.经常莫名情绪低沉。      在外人看来就是莫名其妙的，可能是正在高兴的聊天，对方突然话变少，表情逐渐低沉。        如果是你和他／她两个人在聊天时，你会感觉到他／她的话慢慢变少，但是不是很明显，脸上笑容会有些僵硬，眼神中有疲惫感。如果是多人聊天的话，他／她会不怎么说话，或是低头看手机，随便翻看手机上的内容，或是看向人少或是没有人的角落发呆。如果这时候你们突然叫他／他，他会马上回给你们尴尬的笑容，随便说几句便会低下头面无表情。同样的，他／她的眼神中充满疲惫感。多人还有一种情况，就是他／她突然找理由离开，或是没有理由，直接离开。         这种情况不一定是你们说什么刺激他／她的话了，更多情况下是在一个很和谐热闹的时候，他／她的突然沉默。这就是我为什么会说在外人看来，他／她的情绪低落会莫名其妙，因为对于常人来讲轻松的环境，难以理解为什么情绪变化这么大。2.失眠或嗜睡。          几乎所以抑郁症患者逃脱不了的，失眠或嗜睡。如果一个人好好的突然开始失眠，并且是长时间失眠；又或是突然开始嗜睡，同样的也是长时间。这两个特征只会随病情慢慢加重，更有甚者，会在后期颠倒过来。比如本来失眠一个月的人，突然开始经常打瞌睡，睡眠时间急剧增长；又或是一个长时间嗜睡的人，突然失眠，白天晚上都睡不着。这都不是好现象，只能说明病情有重无缓。3.行动力下降，对周围事物兴趣减弱甚至没有。          他／她不管是在工作上还是学习上，都有着明显的力不从心和怠慢。可能原先半天就能完成的文件，现在需要三天还不一定能做好；可能原先两个小时就能写完的卷子，现在两个小时也许就写了两个选择。          原先讲课一堂课45分钟，他／她能认真35分钟，现在她能看着黑板都算是已经不错了；原先开会或是老总谈话，他／她能仔细听着，找到自己的错误，或是听完后能跟周围人谈笑风生，现在估计开完会都不知道开完了。           他／她原先可能一直对画画／音乐／书法／游戏，或是其他的一些活动也好事物也好感兴趣。现在你如果再向他／她聊起，便会比原先少了很多的热情，基本上都是淡淡的回应几句，或是直接说自己没兴趣。如果你问“之前不是一直挺喜欢吗，怎么突然就没兴趣了？”他／她会沉默，或是说突然觉得没啥意思了。4.对未来没有期望，或是充满迷茫。没有明确的目标，没有十分在意的东西。这个很好问，同学之间互相聊天，如果突然谈到自己以后想干什么，或是想去哪个大学，或是想怎么发展的时候，他／她要不就是沉默，要不就是说不知道。绝对是怎么问都说不知道。         这不是他／她想隐瞒什么，而是真的不知道。          你问他／她有没有想要的东西，他／她说不知道。          你问他／她有没有想去的地方，他／她说不知道。5.突然开始食欲不振，或是暴饮暴食。        这个跟失眠和嗜睡那个很像，算是抑郁症的一种连带反应。原因我也不清楚，但是对方就是会要不吃的很少或不吃，要不无时无刻都在吃。饮食量的突然暴增或暴减。        当然也会出现后期两者突然反转，暴饮暴食的突然食欲不振，食欲不振的突然暴饮暴食。段时间的不算，这种都是长时间的。好比他／她已经好几个月不怎么吃东西了，一天可能就喝碗粥，突然他／她开始每天吃好多食物，或是主食或是零食，但是他／她的饮食不稳定，可能一日三餐也可能一日一餐，但是他／她吃的零食很多，这也算暴饮暴食。6.话语中会隐晦的有厌世，轻生想法。为什么说隐晦呢，那是因为旁人，除非刻意去观察，否则绝对不可能能感觉到。这是大部分患者。这种基本上是轻度或是中度的，当然也有可能是重度。不过重度患者一般会更明显一些，因为他／她会有明显的自残自杀行为或倾向。     加一点，患者说出自己的这种想法的时候大部分情况下是下意识说出来的，不是刻意去表达。这表明潜意识里有这种想法，并且持续时间长。7.有自残自杀倾向或行为。（删了一部分内容，因为总是有分歧，我就不多说什么了。）      真正的患者基本上都是藏的很深的的，可能连自己最亲近的人都不知道。他们会很自然的去回避，面上是绝对看不出来的。自残的方式也很多，或是割腕，或是吃药，或是喝酒等。有人说喝酒不算，其实，喝酒跟吃药割腕是一个道理，目的都是麻痹神经。因为心理十分痛苦，所以用生理上的痛苦来抵消心理上的痛苦。        就是身上更疼了，就没不会再想到自己心理上的痛苦了。      这也是为什么抑郁症患者尤其是重度患者自残一次或是好几大道，或是很深的一道。      他／她心理有多痛苦，他／她就要对自己下多狠的手。并且在当时情况下，患者的疼痛神经会不是很敏感，所以事后有很多患者会说一点也不疼，即使那道伤疤深的慎人。       一些怕疼的患者，可能会选择吃药，或是其他的方法，但其实大同小异，都是为了缓解心理情绪。注:如果有患者服药过量，一定不能让他／她喝酒，否则会有生命危险。患者在接受治疗正常服用药物的情况下也不可以沾酒精，抗抑郁药的说明书上都有警示。      先就想到这么多，要是想起来有其他重要的就继续更。     其实抑郁症最重要的也就这几点，但是难就难在难发现，难理解。     他们藏的很深，只会独自小心的舔舐伤口。他们渴望被别人发现，救赎，又怕被别人发现自己不堪一击的一面。     因为大多数的人，是无法接受这种病的，甚至可以说是，无法理解这种病。他们不明白为什么这个笑着的人突然低沉悄悄流泪；不明白为什么这个人的作息突然完全混乱；不明白为什么这个人开始多疑多虑，难以捉摸；不明白为什么突然自暴自弃，让人觉得没出息不上进；不明白为什么本是勤快的人变得十分懒惰；不明白为什么因为一点鸡毛蒜皮的小事就让眼前这个本是温和开朗的人疯狂的自残甚至自杀身亡；不明白为什么这么长时间了这个人明明看起来痊愈了但是还是在大家不注意的时候跳楼离去。      希望如果有患者能看见这个回答，能先配合治疗，去医院拿药，定时吃药并且定期进行心理咨询。我们先不用想自己要做什么，先活下去就好，活下去，先活着，才有机会去让活着更快乐一点。&lt;img src="https://picx.zhimg.com/50/v2-ec3885eae90b4b16338ee102d84d01a9_720w.jpg?source=1def8aca" data-rawwidth="690" data-rawheight="690" data-size="normal" data-original-token="v2-ec3885eae90b4b16338ee102d84d01a9" data-default-watermark-src="https://picx.zhimg.com/50/v2-c89cd582ee8486a295b585c42f7c7fa9_720w.jpg?source=1def8aca" class="origin_image zh-lightbox-thumb" width="690" data-original="https://pic1.zhimg.com/v2-ec3885eae90b4b16338ee102d84d01a9_r.jpg?source=1def8aca"/&gt;补充:8.社交欲望减淡，甚至消失。        他／她开始封闭自己的圈子，独自呆着的时间越来越长 ，越来越沉默寡言，在家里一呆就能呆好久。社交活动参加的越来越少甚至没有。如果问他／她的话，估计只能得到懒的动、喜欢宅着、不想出去这几个答案。          这算是抑郁症加上社恐。这时候就必须需要外界干涉了，父母也好，朋友也好，都要避免使他／她情绪低落，并且多带他／她出去玩或者做一些运动。           注意，不能强制他／她出去，需要慢慢来，第一天他不想出去，那就问他明天可不可以。或者找别的理由，说是外面有什么新奇好玩的东西。尽可能的让他／她自己感兴趣。           因为社交恐惧说明是缺乏安全感的，越是缺乏安全感，社恐就越严重。对人多的环境恐惧，对生人恐惧，对于外人相处恐惧。这时候身边的人能做的最多了，你可以给她／他安全感，告诉她“没事我会一直陪着你。”不要把他／她单独留在一个地方，尤其是人多的地方等你或是别的什么，这样只会让她匆忙离开，并且失去对你的信任。补充:9.在以上已经符合五条或五条以上的情况下，伴随着毫无征兆的，长期的生理反应，比如呕吐、身上有某处或者很多处有疼痛感，但是去医院检查后都表示没有事。     这就是抑郁症患者所谓的生理反应了。心理上的不适加上生理上的痛苦，这得多难过啊。上述所说的，是绝大多数中度包括重度患者的行为和心理活动，轻度抑郁不会有过度的症状表现。没有上述明显症状或是没有症状的，不要非把自己往上硬套，抑郁症不是什么彩票或者优惠券，这不是什么多好多特殊的事，真正的患者恨不得让抑郁离自己远远的。下面是一个小小的抑郁症测试链接，如果有想测的可以测，不过这只是个测试，具体请到正规医院进行诊断。分不清自己是抑郁症还是抑郁情绪的，给大家个我收藏的小漫画，做个参考。&lt;img src="https://picx.zhimg.com/50/v2-3abe796ae80f92d8cfe60f517d65b040_720w.jpg?source=1def8aca" data-rawwidth="890" data-rawheight="223" data-size="normal" data-original-token="v2-3abe796ae80f92d8cfe60f517d65b040" data-default-watermark-src="https://picx.zhimg.com/50/v2-27ff2c163a25b55b69606d9</w:t>
      </w:r>
      <w:r>
        <w:rPr>
          <w:rFonts w:hint="default"/>
          <w:lang w:val="en-US" w:eastAsia="zh-CN"/>
        </w:rPr>
        <w:t>37fad73e1_720w.jpg?source=1def8aca" class="origin_image zh-lightbox-thumb" width="890" data-original="https://picx.zhimg.com/v2-3abe796ae80f92d8cfe60f517d65b040_r.jpg?source=1def8aca"/&gt;&lt;img src="https://picx.zhimg.com/50/v2-6ad3be10502806ad8a9bbc3697ebf3cd_720w.jpg?source=1def8aca" data-rawwidth="890" data-rawheight="490" data-size="normal" data-original-token="v2-6ad3be10502806ad8a9bbc3697ebf3cd" data-default-watermark-src="https://pic1.zhimg.com/50/v2-d956ffe16444e7ec08d2d15a056d74c7_720w.jpg?source=1def8aca" class="origin_image zh-lightbox-thumb" width="890" data-original="https://picx.zhimg.com/v2-6ad3be10502806ad8a9bbc3697ebf3cd_r.jpg?source=1def8aca"/&gt;&lt;img src="https://pica.zhimg.com/50/v2-8dee03e6a0dcff903e492db48234acae_720w.jpg?source=1def8aca" data-rawwidth="890" data-rawheight="651" data-size="normal" data-original-token="v2-8dee03e6a0dcff903e492db48234acae" data-default-watermark-src="https://pic1.zhimg.com/50/v2-0c1c4d5392cdf80bed474ef4c6d92da1_720w.jpg?source=1def8aca" class="origin_image zh-lightbox-thumb" width="890" data-original="https://picx.zhimg.com/v2-8dee03e6a0dcff903e492db48234acae_r.jpg?source=1def8aca"/&gt;&lt;img src="https://pic1.zhimg.com/50/v2-634150ca3cf757055f91ec8e92f4a6bf_720w.jpg?source=1def8aca" data-rawwidth="890" data-rawheight="772" data-size="normal" data-original-token="v2-634150ca3cf757055f91ec8e92f4a6bf" data-default-watermark-src="https://picx.zhimg.com/50/v2-ab9ad2d936ce22992c1b67235a2a51d1_720w.jpg?source=1def8aca" class="origin_image zh-lightbox-thumb" width="890" data-original="https://pic1.zhimg.com/v2-634150ca3cf757055f91ec8e92f4a6bf_r.jpg?source=1def8aca"/&gt;&lt;img src="https://pica.zhimg.com/50/v2-e6a03184cb5d5a25046f811a3f1ea9d2_720w.jpg?source=1def8aca" data-rawwidth="891" data-rawheight="751" data-size="normal" data-original-token="v2-e6a03184cb5d5a25046f811a3f1ea9d2" data-default-watermark-src="https://picx.zhimg.com/50/v2-0e2d4ad3cf575b50ad1d9db44e0625de_720w.jpg?source=1def8aca" class="origin_image zh-lightbox-thumb" width="891" data-original="https://pic1.zhimg.com/v2-e6a03184cb5d5a25046f811a3f1ea9d2_r.jpg?source=1def8aca"/&gt;&lt;img src="https://pic1.zhimg.com/50/v2-4c0f7b1ac612276e47232827d61cfade_720w.jpg?source=1def8aca" data-rawwidth="892" data-rawheight="808" data-size="normal" data-original-token="v2-4c0f7b1ac612276e47232827d61cfade" data-default-watermark-src="https://picx.zhimg.com/50/v2-279be97c0386ac3d4524bbb32508f9ac_720w.jpg?source=1def8aca" class="origin_image zh-lightbox-thumb" width="892" data-original="https://picx.zhimg.com/v2-4c0f7b1ac612276e47232827d61cfade_r.jpg?source=1def8aca"/&gt;&lt;img src="https://picx.zhimg.com/50/v2-43b576b67fdb00403b2661ed5bd7ae29_720w.jpg?source=1def8aca" data-rawwidth="888" data-rawheight="901" data-size="normal" data-original-token="v2-43b576b67fdb00403b2661ed5bd7ae29" data-default-watermark-src="https://pic1.zhimg.com/50/v2-cf5a09d435acdb8cf2e10362fcb2f9b4_720w.jpg?source=1def8aca" class="origin_image zh-lightbox-thumb" width="888" data-original="https://picx.zhimg.com/v2-43b576b67fdb00403b2661ed5bd7ae29_r.jpg?source=1def8aca"/&gt;&lt;img src="https://picx.zhimg.com/50/v2-ee571fc034eb1d2c10da817e27a04888_720w.jpg?source=1def8aca" data-rawwidth="893" data-rawheight="822" data-size="normal" data-original-token="v2-ee571fc034eb1d2c10da817e27a04888" data-default-watermark-src="https://picx.zhimg.com/50/v2-771903f7309124bfc9c07dfcdaca1551_720w.jpg?source=1def8aca" class="origin_image zh-lightbox-thumb" width="893" data-original="https://pic1.zhimg.com/v2-ee571fc034eb1d2c10da817e27a04888_r.jpg?source=1def8aca"/&gt;&lt;img src="https://picx.zhimg.com/50/v2-e656e582f3ac638ea5722c42d0cbc7ee_720w.jpg?source=1def8aca" data-rawwidth="889" data-rawheight="805" data-size="normal" data-original-token="v2-e656e582f3ac638ea5722c42d0cbc7ee" data-default-watermark-src="https://pica.zhimg.com/50/v2-ee15216d3fed5df8f5dae1a1396fc38a_720w.jpg?source=1def8aca" class="origin_image zh-lightbox-thumb" width="889" data-original="https://pica.zhimg.com/v2-e656e582f3ac638ea5722c42d0cbc7ee_r.jpg?source=1def8aca"/&gt;&lt;img src="https</w:t>
      </w:r>
      <w:r>
        <w:rPr>
          <w:rFonts w:hint="default"/>
          <w:lang w:val="en-US" w:eastAsia="zh-CN"/>
        </w:rPr>
        <w:t>://picx.zhimg.com/50/v2-05fc3d49bace38383d24e7db4f857dd6_720w.jpg?source=1def8aca" data-rawwidth="889" data-rawheight="809" data-size="normal" data-original-token="v2-05fc3d49bace38383d24e7db4f857dd6" data-default-watermark-src="https://picx.zhimg.com/50/v2-ce14e0116943a94dd57011b819743896_720w.jpg?source=1def8aca" class="origin_image zh-lightbox-thumb" width="889" data-original="https://picx.zhimg.com/v2-05fc3d49bace38383d24e7db4f857dd6_r.jpg?source=1def8aca"/&gt;&lt;img src="https://pic1.zhimg.com/50/v2-0d2fdca2b9eaa2af5795f42672deb151_720w.jpg?source=1def8aca" data-rawwidth="891" data-rawheight="919" data-size="normal" data-original-token="v2-0d2fdca2b9eaa2af5795f42672deb151" data-default-watermark-src="https://picx.zhimg.com/50/v2-121813dce2e4a90022aeef5f9b7ec9f8_720w.jpg?source=1def8aca" class="origin_image zh-lightbox-thumb" width="891" data-original="https://picx.zhimg.com/v2-0d2fdca2b9eaa2af5795f42672deb151_r.jpg?source=1def8aca"/&gt;&lt;img src="https://pica.zhimg.com/50/v2-e288f0344f4b27bb3609fbd0a13bd277_720w.jpg?source=1def8aca" data-rawwidth="890" data-rawheight="940" data-size="normal" data-original-token="v2-e288f0344f4b27bb3609fbd0a13bd277" data-default-watermark-src="https://picx.zhimg.com/50/v2-c3761a123a1bd71ee091e0de78ec209a_720w.jpg?source=1def8aca" class="origin_image zh-lightbox-thumb" width="890" data-original="https://pic1.zhimg.com/v2-e288f0344f4b27bb3609fbd0a13bd277_r.jpg?source=1def8aca"/&gt;再附上一个更详细的测评。（SCL）具体病情诊断建议到正规医院检测。</w:t>
      </w:r>
    </w:p>
    <w:p w14:paraId="6BE1970E">
      <w:pPr>
        <w:rPr>
          <w:rFonts w:hint="default"/>
          <w:lang w:val="en-US" w:eastAsia="zh-CN"/>
        </w:rPr>
      </w:pPr>
      <w:r>
        <w:rPr>
          <w:rFonts w:hint="default"/>
          <w:lang w:val="en-US" w:eastAsia="zh-CN"/>
        </w:rPr>
        <w:t>自伤，单单是提及这两个字，都足以让人惶恐不安，绝大多数的成年人，尤其是家长无法理解：孩子为什么会伤害自己，不疼吗？而目睹或经历了孩子自伤行为的父母更是难以接受，为什么是我的孩子？孩子究竟怎么了？小杰是一名初二的学生，父母的婚姻出现破裂，每天无休止的吵架，有时还会迁怒于小杰，原本性格开朗的小杰变得越来越沉默寡言，某天上课时同桌发现小杰藏在袖子里的胳膊上满是一道道的伤痕，并告诉了老师，这才知道每回父母吵架摔打东西的时候，小杰都把自己关在房间里用圆规狠狠划伤自己。小媛原本是一名品学兼优的学生，在父母的眼中也是乖巧可爱，某一次因为和同学出现矛盾，得到老师不公平处理，被老师在班里点名批评，小媛和父母说这件事后也没有得到重视，从此后小媛开始逃课，晚上夜不归宿，与校外闲杂人等混在一起，开始抽烟喝酒纹身，甚至参与聚众斗殴。小峰在班里的成绩一直名列前茅，一次考试失利让小峰备受打击，父母也对小峰表现出失望，渐渐的小峰开始对自己产生怀疑，每次考试前也会紧张焦虑，胃部疼痛，他脑海里一直有个声音重复再说：“父母对我失望是应该的，我就是什么都做不好，我的未来已经完蛋了，我就是个废物。”孩子到底是怎么了？&lt;img src="https://picx.zhimg.com/50/v2-87f1a199b63d66661dc3dcd49fe04729_720w.jpg?source=2c26e567" data-caption="" data-size="normal" data-rawwidth="1072" data-rawheight="720" data-original-token="v2-4eec220ef9250cbf74834e4e7592564b" data-default-watermark-src="https://pic1.zhimg.com/50/v2-36b753751c33da1292c90356b1018caa_720w.jpg?source=2c26e567" class="origin_image zh-lightbox-thumb" width="1072" data-original="https://picx.zhimg.com/v2-87f1a199b63d66661dc3dcd49fe04729_r.jpg?source=2c26e567"/&gt;​一、 自伤行为并非我们所想​大多数自伤亲历者认为，伤口与流血能在自伤的片刻起到安抚与释放压力痛苦的效果，并重新获得掌控感，报复想象中愤怒的对象。所以我们在接触自伤者前，首先要摒弃批评与指责，不要带着一种本应的态度，这一个个伤口其实是无声的言语，而自伤者正以这样疼痛的语言表达着内心的挣扎与痛苦。自伤是痛苦的表达与求助的信号，比起向死他们更想向生，他们缺少的只是合理表达情绪的方法。那么自伤一定会自杀吗？其实不然，主要原因有以下三点：1. 自伤行为不是真的想自杀，目的不是为了结束生命。但自伤行为如果不加以正确引导，最后可能发展为自杀行为，或者造成意外死亡。2. 反复自伤通常是某种精神疾病的外在表现，是心理痛苦的结果，是在提醒家长，孩子可能心理有问题了。3.个体的自伤行为具有“传染性”，容易在青少年群体中引起模仿。未成年人之间就存在彼此模仿、学习、比较的情况，如果同学之间、好朋友之间有人自伤的话，周围的人可能会受影响跟着学。​二、 什么是自伤​自伤的定义核心在于对躯体的伤害行为。即在没有自杀意图的情况下的故意自我伤害行为。青少年自伤行为有一个特点：他们之所以自伤，并非寻死，相反是为了“求生”。有些孩子说：只有在这样自伤的时候，才能获得一种少有的掌控感。他们这种行为，被称为：非自杀性自伤（NSSI）。这些伤害行为的类型较为多样，如上面三个案例，即包含常见的“躯体性伤害”，例如割伤、咬伤、用头撞墙等；还包含刻意的“危险性行为”，例如惩罚性的抽烟、纹身等；以及“扼杀心理需求，破坏自信行为”等。近些年随着互联网发展，网络自伤的现象也越来越多。写这篇文章时，我查阅到一组触目惊心的数据：在美国，青少年NSSI临床样本患病率为49.5% （Glenn等）；在德国青少年临床样本中，NSSI12个月的检出率为60% （Kaess等）；中国大陆中学生NSSI总样本量146936人，NSSI的总检出率为27.4%（韩阿珠等）。也就是说，在我国每10个中学生里，就有约3人有过自伤行为。同时研究显示国内青少年自伤率呈逐年递增趋势，且检出率高出部分西方国家，而青春期是自伤的高发阶段，约为8%~30%。大部分自伤在 12~14 岁之间出现，18岁后逐渐减少，有17%~60%的自伤者终生都有这样的行为。如果孩子出现反复自伤，很有可能是得了某种精神疾病的表现，比如情绪障碍、注意缺陷多动障碍、对立违抗障碍、创伤后应激障碍等等。区别于有目的的自杀，自伤的发生率是有意图自杀的三倍。虽然有学者曾认为自伤与自杀之间存在紧密联系，但是我们仍需要认识到大多数自伤的人并不想要结束生命。&lt;img src="https://picx.zhimg.com/50/v2-8803d7342c80d22f3c1b0bb55f3a9feb_720w.jpg?source=2c26e567" data-caption="" data-size="normal" data-rawwidth="720" data-rawheight="388" data-original-token="v2-7b49a51a22eb6d76a9a6e828b2cc914e" data-default-watermark-src="https://pic1.zhimg.com/50/v2-e45ac746f0129e05406b65c759214fbb_720w.jpg?source=2c26e567" class="origin_image zh-lightbox-thumb" width="720" data-original="https://pic1.zhimg.com/v2-8803d7342c80d22f3c1b0bb55f3a9feb_r.jpg?source=2c26e567"/&gt;三、 自伤行为的识别与特点自伤的易感人群：早年养育中的忽视与暴力；性侵、重大疾病、精神疾病等创伤性体验的；人际关系破裂；霸凌，包含身体、言语以及网络霸凌；深陷家庭冲突之中；不良的亲子关系与依恋模式；低自尊体验与完美主义要求；直接或间接接触自伤的相关资源；具有抑郁、自卑、攻击、冲动等性格特征学业压力过大与错误引导缺乏有效的内在情绪调节机制；识别：早期的自伤行为往往有迹可循，当出现如下现象时，家长需要保持警惕：身上出现不明原因的划痕，天热了却仍然穿着长袖，刻意避免裸露胳膊与腿。突然出现在手臂上的腕带或手腕装饰物，且很少摘下；在网络搜索自伤相关的词条；突然出现在手腕处、关节处的纹身；刻意隐藏起来的尖锐物品；出现人际退缩与人际回避，且对社交活动失去兴趣；饮食与睡眠问题；情绪上的异常波动，如焦虑、沮丧或突然的情绪爆发；其他有别于以往的状况；特点：1） 自伤有较高的重复性首次出现自伤行为后大多数自伤者会选择在接下来的一段时间内反复进行自伤，甚至有可能发展为高度成瘾行为，以此获得更多的掌控感，但很快自伤行为就会反控制，变成一种无法停止的强迫行为。所以这也使得自伤的早期干预与预防尤为关键。2） 自伤行为发生前往往经历了较为激烈的情绪困境这些困境既包含可见的困境，如激烈的冲突、挫折性事件等；也包含隐性困境，如情景唤起的创伤性体验。后者通常更难以被识别和理解。3） 并非所有自伤行为都在自伤者意识到的情况下发生有部分自伤情形会出现解离性状态，即自伤者并未意识到自己正在伤害自己，这时需要注意是否与心理疾病有关。因此当我们看到孩子的伤口，而他们却矢口否认时，不要急于把这些否认当作撒谎，因为在解离状态下的自伤往往有着更为复杂的病理性因素，这意味着需要花更持久的时间，更多的关注以与自伤者重建情感连接，帮助他们停止伤害。4） 自伤后往往伴随放松、满足与麻木感自伤行为有片刻的情绪、压力、痛苦的释放感，但因为问题并未被解决，很快便会卷土重来，因此自伤行为会不断重复，痛苦带来的满足与麻木会交替出现。5） 自伤者对自伤本身持有较为矛盾的体验自伤者在情绪释放的同时常常伴随着污名化、伤疤裸露等带来的羞耻感。因此许多自伤者在自伤后会极力掩盖伤疤，尽可能清除自伤的痕迹。&lt;img src="https://picx.zhimg.com/50/v2-f90592778a9b7e7990aba476c5ae6ebf_720w.jpg?source=2c26e567" data-caption="" data-size="normal" data-rawwidth="1176" data-rawheight="799" data-original-token="v2-c6f973e7de956c9181e4fb3d7e75289c" data-default-watermark-src="https://picx.zhimg.com/50/v2-64a37a4d027bf6e7ce41215079c4a2f5_720w.jpg?source=2c26e567" class="origin_image zh-lightbox-thumb" width="1176" data-original="https://pica.zhimg.com/v2-f90592778a9b7e7990aba476c5ae6ebf_r.jpg?source=2c26e567"/&gt;四、 自伤发生的原因1、 大脑与神经系统并未发育成熟大脑的四个区域中负责高级执行功能的额叶，在</w:t>
      </w:r>
      <w:r>
        <w:rPr>
          <w:rFonts w:hint="default"/>
          <w:lang w:val="en-US" w:eastAsia="zh-CN"/>
        </w:rPr>
        <w:t>青春期尚处于发育之中，其成熟度一直到20多岁才能达到。额叶是自我意识的来源，作出判断并规划未来。额叶同时让我们具有评估危险的能力。额叶的尚未成熟使得青少年更容易出现情绪不稳定、易冲动，难以沟通，并且更容易寻求刺激性与危险性行为，额叶发展的不成熟也让逻辑系统发育不完善，很难意识到情绪，也很难找到解决方法，所以当青少年遭遇痛苦或压力，不能及时纾解又无法获得帮助，就很可能产生自伤式的宣泄行为。同时负责情绪掌控与调节的边缘系统的杏仁核非常容易受到性激素与肾上腺素的影响，不成熟的杏仁核也是导致青少年情绪不稳定的一大因素。2、 用自伤补偿真实痛苦，形成固化尤其是习惯性自伤已形成一个正向反馈：压力→自伤→释放与放松→下一次继续使用这一方式。习惯性自伤会逐渐提升人体的疼痛阈值，从而使得恐惧与疼痛感减少，最终导致身体疼痛管理系统受损，自伤也就变的更为容易。但这里说的正向反馈不是常规意义上的，自伤的正向反馈是瞬间片刻的，本质上是一种补偿和逃避，而实际问题并未得到解决，通过降低自尊、自我认罪来寻找伤害。3、 寻求身份认同（1）同伴间区别身份确定感青少年可能习惯性地惩罚或贬低自己，通过自伤来表达对自己的愤怒。他们在自伤前会出现一系列负性情绪，感到沮丧甚至厌恶自己，为了减少或削弱这些情绪，实施自伤来实现自我协调和自我平衡。也有可能是确认自我边界的一种方式。通过在皮肤上做标记等方式从而确认自己和他人之间的区别，表明自己的身份或自主权。（2）同伴间认同身份确定感青春期是寻求群体与同伴认同的重要时期。即使在现实生活中被集体边缘化的孩子仍然渴望建立联系。一些青少年通过社交网络、虚拟世界等互联网媒介寻找与自己有过类似体验的人。分享彼此的经历能够增强一部分共情的体验，而“不止我一个”的感觉也让自伤者的孤独感与羞耻感得以一定程度的缓解。而在一个具有认同性的环境下自伤行为更容易被相互效仿、蔓延，从而使得自伤一定程度上在圈子内被正常化、常态化。&lt;img src="https://pic1.zhimg.com/50/v2-84fac8493b056da4d55bfdef1413b9a2_720w.jpg?source=2c26e567" data-caption="" data-size="normal" data-rawwidth="500" data-rawheight="244" data-original-token="v2-201ffa115cbf7cec287621a259481d53" data-default-watermark-src="https://picx.zhimg.com/50/v2-4909456bae39e83e3a22b3c452858d34_720w.jpg?source=2c26e567" class="origin_image zh-lightbox-thumb" width="500" data-original="https://picx.zhimg.com/v2-84fac8493b056da4d55bfdef1413b9a2_r.jpg?source=2c26e567"/&gt;五、 应对方法给家长：1）不否认，不回避父母在最初发现青少年自伤是往往既震惊又难以置信。一部分父母会在面对伤口时本能的对自伤行为本身进行否定，但自伤者的心理事实往往与现实存在较大差异，因此否认与回避往往会被自伤者感知为漠视与拒绝。从而强化了自伤者的低自尊、无价值的体验。2）避免负性解读、指责与相互指责面对自伤，最难的是不去指责任何人。反思的目的不是为了寻找问题的替罪羊，而是真正了解孩子自伤的原因。此外，父母之间也要避免对彼此的相互指责。3）警惕过度内疚，做好相关的保护措施面对孩子的自我伤害，父母往往陷入深深的自责之中，然而过度的内疚会妨碍父母近一步理智的思考该以何种方式更好的帮助孩子这一重要议题。父母需要理智的思考什么能够真正的帮助孩子，用温和而坚定的态度向孩子传递：我希望我能够更好的理解你的痛苦，更加希望我能帮你以更安全的方式表达你的痛苦、缓解你的苦楚。4）耐心重建具有信任感的亲子关系，恢复良性沟通沟通往往会经历漫长的过程。父母也需要放弃一些不切实际的期待，例如：“一次深入的交谈就能带来改变” 等，交流暴露出的问题是帮助我们重新思考与反思的出发点。5）积极寻求专业帮助自伤者以及自伤者的家庭面临着非常痛苦、挫败的局面。而且很多时候自伤者与父母都会面临较为有限的认知。积极寻求专业人士的帮助能够提供比家庭内部应对更为安全的应对方式，但专业人士并不能取代父母。给孩子：① 尝试理解自己的情绪与行为。解读及理解自己的痛苦，想一想为什么会做出自伤的行为，梳理可能付出的代价、考虑后果。遇到同样的事件，不同的思考方式可能会使人出现截然相反的感受和反应，试试换一种更加积极的思考方式，逐渐调整不合理的认知，强化正面情绪和积极的调节技巧。② 学习放松与自我抚慰，尝试接受现状，不评价、不指责。比如遇到堵车不抱怨，静静等待；调动嗅觉自我抚慰：吃美食、喷香水；调动视觉自我抚慰：欣赏美景，看看喜欢的人的照片；调动听觉自我抚慰：听舒缓的音乐、轻松有趣的谈话节目。③ 寻找安全的替代行为来纾解情绪。你们可以尝试自己能想到的任何健康的、无害的行为来替代自伤。比如，当想要自伤的时候，用手握住冰块，用力挤压，让彻骨的寒意麻痹并分散你的注意力，或者用红色记号笔在身上狠狠地画下去，来替代刀割。④ 学会转向快乐的活动。快乐的活动可能不会马上消除痛苦，但可以起到舒缓的作用，如音乐、电影、散步、运动等。⑤ 学会转移注意力。试试用学习和杂事（比如做家务、数数）等来转移注意力。⑥ 及时求助。如果自己发生了自伤行为，不要任其发展，应及时向父母、朋友、老师、医生等求助，积极改变消极的自我认知、学习控制情绪的方法、减少自我伤害的行为，甚至在需要的时候配合医生接受专业治疗。​​感兴趣的话可以关注我们公众号：致鲸易简心理</w:t>
      </w:r>
    </w:p>
    <w:p w14:paraId="4605B35C">
      <w:pPr>
        <w:rPr>
          <w:rFonts w:hint="default"/>
          <w:lang w:val="en-US" w:eastAsia="zh-CN"/>
        </w:rPr>
      </w:pPr>
      <w:r>
        <w:rPr>
          <w:rFonts w:hint="default"/>
          <w:lang w:val="en-US" w:eastAsia="zh-CN"/>
        </w:rPr>
        <w:t>"你是怎么个自伤法？给你提出以下几点建议</w:t>
      </w:r>
    </w:p>
    <w:p w14:paraId="37F7A3E3">
      <w:pPr>
        <w:rPr>
          <w:rFonts w:hint="default"/>
          <w:lang w:val="en-US" w:eastAsia="zh-CN"/>
        </w:rPr>
      </w:pPr>
    </w:p>
    <w:p w14:paraId="3670FE84">
      <w:pPr>
        <w:rPr>
          <w:rFonts w:hint="default"/>
          <w:lang w:val="en-US" w:eastAsia="zh-CN"/>
        </w:rPr>
      </w:pPr>
      <w:r>
        <w:rPr>
          <w:rFonts w:hint="default"/>
          <w:lang w:val="en-US" w:eastAsia="zh-CN"/>
        </w:rPr>
        <w:t>1.如果是厌食，自残等，建议及时去看心理医生，比你在网上自己搜索资料和各种提问更有效果，很多城市都有免费的心理咨询中心。</w:t>
      </w:r>
    </w:p>
    <w:p w14:paraId="45CEC47C">
      <w:pPr>
        <w:rPr>
          <w:rFonts w:hint="default"/>
          <w:lang w:val="en-US" w:eastAsia="zh-CN"/>
        </w:rPr>
      </w:pPr>
    </w:p>
    <w:p w14:paraId="27107FA2">
      <w:pPr>
        <w:rPr>
          <w:rFonts w:hint="default"/>
          <w:lang w:val="en-US" w:eastAsia="zh-CN"/>
        </w:rPr>
      </w:pPr>
      <w:r>
        <w:rPr>
          <w:rFonts w:hint="default"/>
          <w:lang w:val="en-US" w:eastAsia="zh-CN"/>
        </w:rPr>
        <w:t>2.可以多听轻音乐，轻音乐可以使人容易平复心情，听音乐的时候可以看些书籍(注意不要选择悲伤的音乐，应选择轻快的让人愉悦的)</w:t>
      </w:r>
    </w:p>
    <w:p w14:paraId="5EE6C850">
      <w:pPr>
        <w:rPr>
          <w:rFonts w:hint="default"/>
          <w:lang w:val="en-US" w:eastAsia="zh-CN"/>
        </w:rPr>
      </w:pPr>
    </w:p>
    <w:p w14:paraId="0F1DC47E">
      <w:pPr>
        <w:rPr>
          <w:rFonts w:hint="default"/>
          <w:lang w:val="en-US" w:eastAsia="zh-CN"/>
        </w:rPr>
      </w:pPr>
      <w:r>
        <w:rPr>
          <w:rFonts w:hint="default"/>
          <w:lang w:val="en-US" w:eastAsia="zh-CN"/>
        </w:rPr>
        <w:t>3.做运动，心理的不健康会造成身体素质差，身体素质差了还会循环回影响心理的健康，建议可以去参加户外徒步，锻炼自己的耐性并能结识很多正能量的朋友，还能开阔自己的视野，锻炼的目的也能达到，一个人的控制力不好很大原因是你的世界太小，见的事物不够广</w:t>
      </w:r>
    </w:p>
    <w:p w14:paraId="72892B68">
      <w:pPr>
        <w:rPr>
          <w:rFonts w:hint="default"/>
          <w:lang w:val="en-US" w:eastAsia="zh-CN"/>
        </w:rPr>
      </w:pPr>
    </w:p>
    <w:p w14:paraId="2C6C28E4">
      <w:pPr>
        <w:rPr>
          <w:rFonts w:hint="default"/>
          <w:lang w:val="en-US" w:eastAsia="zh-CN"/>
        </w:rPr>
      </w:pPr>
      <w:r>
        <w:rPr>
          <w:rFonts w:hint="default"/>
          <w:lang w:val="en-US" w:eastAsia="zh-CN"/>
        </w:rPr>
        <w:t>4.遇到问题多跟家人沟通，无论什么时候，家人都是自己最亲的人，也是最关心你的人</w:t>
      </w:r>
    </w:p>
    <w:p w14:paraId="62CC1DD0">
      <w:pPr>
        <w:rPr>
          <w:rFonts w:hint="default"/>
          <w:lang w:val="en-US" w:eastAsia="zh-CN"/>
        </w:rPr>
      </w:pPr>
    </w:p>
    <w:p w14:paraId="3CAD57E5">
      <w:pPr>
        <w:rPr>
          <w:rFonts w:hint="default"/>
          <w:lang w:val="en-US" w:eastAsia="zh-CN"/>
        </w:rPr>
      </w:pPr>
      <w:r>
        <w:rPr>
          <w:rFonts w:hint="default"/>
          <w:lang w:val="en-US" w:eastAsia="zh-CN"/>
        </w:rPr>
        <w:t>不知道以上几点对自伤的人是否有帮助，我没有才华，都是自身亲历感悟"</w:t>
      </w:r>
    </w:p>
    <w:p w14:paraId="347C2457">
      <w:pPr>
        <w:rPr>
          <w:rFonts w:hint="default"/>
          <w:lang w:val="en-US" w:eastAsia="zh-CN"/>
        </w:rPr>
      </w:pPr>
      <w:r>
        <w:rPr>
          <w:rFonts w:hint="default"/>
          <w:lang w:val="en-US" w:eastAsia="zh-CN"/>
        </w:rPr>
        <w:t>"1.以更安全的方式代替危险的疼痛体验：如握住冰块、用皮筋弹自己等。</w:t>
      </w:r>
    </w:p>
    <w:p w14:paraId="18A321A7">
      <w:pPr>
        <w:rPr>
          <w:rFonts w:hint="default"/>
          <w:lang w:val="en-US" w:eastAsia="zh-CN"/>
        </w:rPr>
      </w:pPr>
    </w:p>
    <w:p w14:paraId="1D179F19">
      <w:pPr>
        <w:rPr>
          <w:rFonts w:hint="default"/>
          <w:lang w:val="en-US" w:eastAsia="zh-CN"/>
        </w:rPr>
      </w:pPr>
      <w:r>
        <w:rPr>
          <w:rFonts w:hint="default"/>
          <w:lang w:val="en-US" w:eastAsia="zh-CN"/>
        </w:rPr>
        <w:t>2.使用红色的笔画在原本想割伤的部位，之后还可以用黑笔画出缝合的印记。</w:t>
      </w:r>
    </w:p>
    <w:p w14:paraId="3C7A5DA9">
      <w:pPr>
        <w:rPr>
          <w:rFonts w:hint="default"/>
          <w:lang w:val="en-US" w:eastAsia="zh-CN"/>
        </w:rPr>
      </w:pPr>
    </w:p>
    <w:p w14:paraId="0F5FA476">
      <w:pPr>
        <w:rPr>
          <w:rFonts w:hint="default"/>
          <w:lang w:val="en-US" w:eastAsia="zh-CN"/>
        </w:rPr>
      </w:pPr>
      <w:r>
        <w:rPr>
          <w:rFonts w:hint="default"/>
          <w:lang w:val="en-US" w:eastAsia="zh-CN"/>
        </w:rPr>
        <w:t>3.把喜欢的人或事物，写在原本想要伤害的部位上。</w:t>
      </w:r>
    </w:p>
    <w:p w14:paraId="2B0D9B07">
      <w:pPr>
        <w:rPr>
          <w:rFonts w:hint="default"/>
          <w:lang w:val="en-US" w:eastAsia="zh-CN"/>
        </w:rPr>
      </w:pPr>
    </w:p>
    <w:p w14:paraId="4321AC1F">
      <w:pPr>
        <w:rPr>
          <w:rFonts w:hint="default"/>
          <w:lang w:val="en-US" w:eastAsia="zh-CN"/>
        </w:rPr>
      </w:pPr>
      <w:r>
        <w:rPr>
          <w:rFonts w:hint="default"/>
          <w:lang w:val="en-US" w:eastAsia="zh-CN"/>
        </w:rPr>
        <w:t>4.表达性书写，把当时的情绪和感受写下来，也可以写一封信给自己或他人。</w:t>
      </w:r>
    </w:p>
    <w:p w14:paraId="26D048E6">
      <w:pPr>
        <w:rPr>
          <w:rFonts w:hint="default"/>
          <w:lang w:val="en-US" w:eastAsia="zh-CN"/>
        </w:rPr>
      </w:pPr>
    </w:p>
    <w:p w14:paraId="60BB19ED">
      <w:pPr>
        <w:rPr>
          <w:rFonts w:hint="default"/>
          <w:lang w:val="en-US" w:eastAsia="zh-CN"/>
        </w:rPr>
      </w:pPr>
      <w:r>
        <w:rPr>
          <w:rFonts w:hint="default"/>
          <w:lang w:val="en-US" w:eastAsia="zh-CN"/>
        </w:rPr>
        <w:t>5.释放压抑的情绪感受，在安全的环境里尖叫或者哭泣都可以。</w:t>
      </w:r>
    </w:p>
    <w:p w14:paraId="42B03ED2">
      <w:pPr>
        <w:rPr>
          <w:rFonts w:hint="default"/>
          <w:lang w:val="en-US" w:eastAsia="zh-CN"/>
        </w:rPr>
      </w:pPr>
    </w:p>
    <w:p w14:paraId="6061AF49">
      <w:pPr>
        <w:rPr>
          <w:rFonts w:hint="default"/>
          <w:lang w:val="en-US" w:eastAsia="zh-CN"/>
        </w:rPr>
      </w:pPr>
      <w:r>
        <w:rPr>
          <w:rFonts w:hint="default"/>
          <w:lang w:val="en-US" w:eastAsia="zh-CN"/>
        </w:rPr>
        <w:t>6.在有意愿时丢掉自伤的工具，并拍照记录，从空间上形成隔绝。</w:t>
      </w:r>
    </w:p>
    <w:p w14:paraId="0E7AA440">
      <w:pPr>
        <w:rPr>
          <w:rFonts w:hint="default"/>
          <w:lang w:val="en-US" w:eastAsia="zh-CN"/>
        </w:rPr>
      </w:pPr>
    </w:p>
    <w:p w14:paraId="69E26A02">
      <w:pPr>
        <w:rPr>
          <w:rFonts w:hint="default"/>
          <w:lang w:val="en-US" w:eastAsia="zh-CN"/>
        </w:rPr>
      </w:pPr>
      <w:r>
        <w:rPr>
          <w:rFonts w:hint="default"/>
          <w:lang w:val="en-US" w:eastAsia="zh-CN"/>
        </w:rPr>
        <w:t>7.寻求他人的帮助，包括信任的亲友，专业的心理工作者等。"</w:t>
      </w:r>
    </w:p>
    <w:p w14:paraId="26D56668">
      <w:pPr>
        <w:rPr>
          <w:rFonts w:hint="default"/>
          <w:lang w:val="en-US" w:eastAsia="zh-CN"/>
        </w:rPr>
      </w:pPr>
      <w:r>
        <w:rPr>
          <w:rFonts w:hint="default"/>
          <w:lang w:val="en-US" w:eastAsia="zh-CN"/>
        </w:rPr>
        <w:t>把自己的这种行为说给家里人听，让他们进行监督，</w:t>
      </w:r>
    </w:p>
    <w:p w14:paraId="1E60BC7C">
      <w:pPr>
        <w:rPr>
          <w:rFonts w:hint="default"/>
          <w:lang w:val="en-US" w:eastAsia="zh-CN"/>
        </w:rPr>
      </w:pPr>
      <w:r>
        <w:rPr>
          <w:rFonts w:hint="default"/>
          <w:lang w:val="en-US" w:eastAsia="zh-CN"/>
        </w:rPr>
        <w:t>&lt;img src="https://picx.zhimg.com/50/v2-6f9276a6a87e4587efd47572f0ad8a09_720w.jpg?source=1def8aca" data-rawwidth="1080" data-rawheight="694" data-size="normal" data-original-token="v2-13f9cb8cf960973627542fcaeb79bd1f" data-default-watermark-src="https://picx.zhimg.com/50/v2-0e92e2ef522ce157c68962495b11fbcd_720w.jpg?source=1def8aca" class="origin_image zh-lightbox-thumb" width="1080" data-original="https://pic1.zhimg.com/v2-6f9276a6a87e4587efd47572f0ad8a09_r.jpg?source=1def8aca"/&gt;自残往往是问题比较严重的。在我的心理咨询工作中，会遇见两类自残。一类是精神类疾病，双向情感障碍是最常见的一种；还有一类是神经症。判断自残行为属于哪一类，需要评估心理因素对该行为的影响占比。一般来说，从感受痛苦到行动之间时间越长、内心冲突严重时才采取自残行动，多属于轻度，在神经症和一些心理创伤、心理症状会出现。而反应时间快速、生活小事件诱发频繁、缺少情感体验的自残多可能属于精神类疾病。这个区分很重要。这涉及到用什么疗法对症状会效果更好。精神类疾病，建议要接受精神科医师的治疗，也可以去医院检查神经症状后服药接受疗程治疗。条件允许，可以同步接受心理咨询师辅助性康复，咨询疗法我建议多以支持性技术为主。心理因素总是参与到人生活中几乎所有的微细片段里。我看到绝大部分被判断评估为双相障碍的患者，多年前亦出现相应心理问题。经过一段时间咨询治疗后，有一部分获得了缓解和疗愈，还有症状更复杂的群体则是多次反复后缓解。除此以外，不少被诊断为双相的患者，可能存在误诊和评估不足。评估自残严重程度，除了切割伤口的深浅、还有切割方式有关系。大部分自残是为了缓解心中的高度压力，很多孩子自述自残后情绪得以缓解、冲击念头得以缓和。从这个意义上讲，自残是一种保护作用，防止更灾难性的情况发生（比如自杀、精神崩溃、行为失控）。治疗除了缓解表面行为（自残行为），更需要关注孩子心中的痛苦源。遗憾的是，这些严重身心问题出现时，同时有现实压力参与，比如高考、中考压力，这导致孩子在内外高压下出现危险行为。也有孩子开始试图自救，通过绘画可怕图像、表达灾难沉郁性话语、沉溺于游戏隔离等缓解自身问题。不少父母匮乏相应知识，将其怪罪于普通压力，习惯用自己已有的经验指导孩子，这些指导教育大多无效，往往会因覆盖性表达导致关系更为紧张，恶化了病情。有一部分父母会过于强调自己的人生经历，希望用自己成功度过困境的方式帮助孩子，往往事与愿违。一位父亲说自己年轻时痛苦异常曾想自杀，后来通过艰苦锻炼走了出来，他也以此强调自己的孩子要多锻炼，认为孩子抑郁是坚强不够。这种表达往往单一，可能脱离了当时情景的真正疗愈因素，只是表达了一部分；另外一个重要原因是父母人格特质、先天气质未必和孩子一致，所以这个经验导致孩子反复质疑自己的问题，最终逃避和父母交流。孩子出现心理问题/症状其实不是最可怕的，最可怕的是来自父母和家庭环境的不理解。这是一种恶性循环。有很多时候，父母不做什么比做了什么更重要。面对出现严重心理问题的孩子，父母寻找专业人士帮助，自己坚持成长、坚持学习和改变，是一种较好的方式。但不少父母会困于自己的局限里。自己很难看清自己的问题。自恋又让绝大多数相信自己，难以接受别人建议，更难以听到真正解决问题的声音。2023.3.9  随笔  孩子自残存在严重心理问题我是 @田凯 ，心理咨询14年，咨询案例时数12000+，热衷于将最实用的心里技能运用于日常生活中。如果喜欢，欢迎点个关注，我会持续将最实用的心理学经验分享给大家。</w:t>
      </w:r>
    </w:p>
    <w:p w14:paraId="73FE9348">
      <w:pPr>
        <w:rPr>
          <w:rFonts w:hint="default"/>
          <w:lang w:val="en-US" w:eastAsia="zh-CN"/>
        </w:rPr>
      </w:pPr>
      <w:r>
        <w:rPr>
          <w:rFonts w:hint="default"/>
          <w:lang w:val="en-US" w:eastAsia="zh-CN"/>
        </w:rPr>
        <w:t>“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这些，都是有非自杀性自伤行为的人们曾对我说过的话。而在这些人群当中，绝大多数是青少年。似乎，这些孩子就像是在爱与被爱间迷了路，努力的冲撞着，寻求着一个个出口，却一次又一次，落入同样的死循环……&lt;img src="https://pic1.zhimg.com/50/v2-d535b94d95ce80c9906450e4c2281c79_720w.gif?source=1def8aca" data-caption="" data-size="normal" data-rawwidth="639" data-rawheight="486" data-original-token="v2-d535b94d95ce80c9906450e4c2281c79" data-thumbnail="https://pica.zhimg.com/50/v2-d535b94d95ce80c9906450e4c2281c79_720w.jpg?source=1def8aca" class="origin_image zh-lightbox-thumb" width="639" data-original="https://picx.zhimg.com/v2-d535b94d95ce80c9906450e4c2281c79_r.jpg?source=1def8aca"/&gt;一、那些正在伤害自己的孩子们长长的袖子遮住伤口，再用手抓住袖口一角，眼睑垂下去，无所谓的瞥向一边；或是干脆把伤疤袒露出来，撩着头发一脸心烦，看似毫不在意周围人投向他们的目光，当这些孩子走进诊室、走进咨询室的时候，常常会令人惊诧又心疼。很难想象这些正处于青春年华的孩子，正在或明或暗的地方一次次地伤害自己的身体：割伤、烫伤、有意碰撞、吞下异物或有毒物质……不以死亡为目的，只是伤害自己的身体。然而这样的事情就是在不断发生着。非自杀性自伤在青少年中高发，在世界范围内发生率约为14%~56%（Waals L et al, 2018）。它在我国也并不少见，2018年的一项Meta分析显示自伤在中国学生男性中发生率为20.6%，女性中发生率为21.9%，这正严重威胁着孩子们的身心健康（Lang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二、当伤害自己时，孩子们在表达什么？当我们得知一个与自己颇为亲近的孩子有自伤行为并最初问起他们时，他们说的很可能只是轻描淡写的几句“就是心烦”、“就是想划”、“只是想让他们看看”。这时我们惊恐而愤怒的情绪，再加上孩子们或遮遮掩掩或满不在乎的态度，常常会使我们产生一些充满指责的想法：他们就是作，他们威胁我们，他们对自己的身体不负责任。也因此，自伤行为常常会被划在“行事幼稚”、“行为方式怪异”之列。然而，事情绝非这么简单，当一个孩子别无选择或看似有选择的去伤害自己的身体时，他可能已经面临着很多很多困难。1. 他们可能想要摆脱一些东西，比如悲伤或抑郁的情绪、内疚的感觉、羞耻的感觉、无助的感觉、绝望的感觉。&lt;img src="https://pic1.zhimg.com/50/v2-bc642b018f36fb21bf07d3e9507eac33_720w.gif?source=1def8aca" data-caption="" data-size="normal" data-rawwidth="500" data-rawheight="244" data-original-token="v2-bc642b018f36fb21bf07d3e9507eac33" data-thumbnail="https://picx.zhimg.com/50/v2-bc642b018f36fb21bf07d3e9507eac33_720w.jpg?source=1def8aca" class="origin_image zh-lightbox-thumb" width="500" data-original="https://pic1.zhimg.com/v2-bc642b018f36fb21bf07d3e9507eac33_r.jpg?source=1def8aca"/&gt;这些感觉可能来自于一些不好的想法和记忆，但更多的时候，孩子们并不知道它来自什么。这些感觉就如暴风雨般扑面而来，令人猝不及防。一次又一次，他们利用疼痛释放的内啡肽所带来的那一点快感从那些压迫性情绪中“逃生”。2. 他们可能会出现现实感的问题，感到被空虚包围并难以确定自己的真实存在，觉得变得麻木，不再“真的活着”，伤害自己能帮助他们重新体验到真实感。&lt;img src="https://pic1.zhimg.com/50/v2-8c8f6f0f5c100baa7da18bf828e636ad_720w.gif?source=1def8aca" data-caption="" data-size="normal" data-rawwidth="500" data-rawheight="275" data-original-token="v2-8c8f6f0f5c100baa7da18bf828e636ad" data-thumbnail="https://picx.zhimg.com/50/v2-8c8f6f0f5c100baa7da18bf828e636ad_720w.jpg?source=1def8aca" class="origin_image zh-lightbox-thumb" width="500" data-original="https://picx.zhimg.com/v2-8c8f6f0f5c100baa7da18bf828e636ad_r.jpg?source=1def8aca"/&gt;正如一个孩子曾说的：“我不明白生活哪里出错了，就好像我被夹在生死之间渐渐失去了容身之处，思考的能力在流失，感受和意识在流失，我和世界也在流失。一切就要消失了，一切就要消失了……直到弄伤自己的疼痛把我拉回来，我终于可以告诉自己，我又踏踏实实地站在地面上了……”3. 他们还可能是对某个深深依恋的人感到异常失望和愤怒。当这一切凝结在一起，人就变得极其不稳定起来。有时候他们并不知道自己感觉到了什么，只是在某些人际场景时感受到一种绝境，然后，他们伤害了自己。有时候他们能选择性感受到其中的一些感受，却用一些方法让另一些感受消失。比如，有的孩子会感受到绝望，而那种绝望似乎只有用伤害自己身体的方式才能被那个人看到和理解；有的孩子感受到的是深深的愤怒，用伤害自己来攻击和控制那个亲近的人；还有的孩子似乎感受里只剩下深深的依恋，而伤害自己是考验和拉回亲密者的最后方式……&lt;img src="https://picx.zhimg.com/50/v2-b53063a983e26debfd8ccaa2f7615963_720w.gif?source=1def8aca" data-caption="" data-size="normal" data-rawwidth="500" data-rawheight="318" data-original-token="v2-b53063a983e26debfd8ccaa2f7615963" data-thumbnail="https://pic1.zhimg.com/50/v2-b53063a983e26debfd8ccaa2f7615963_720w.jpg?source=1def8aca" class="origin_image zh-lightbox-thumb" width="500" data-original="https://pic1.zhimg.com/v2-b53063a983e26debfd8ccaa2f7615963_r.jpg?source=1def8aca"/&gt;但不论是出于什么原因，自伤对于这些孩子而言，常常是他们帮助自己的最后或唯一手段，是他们把痛苦到难以一活的生命延续下去的方式，那些伤口，充满愤怒与绝望，却也充满渴求与力量。只是这种方式虽然有时可以救急，但从长远来看，却常常让生活变得更加艰难。孩子们因为伤害了自己而充满内疚与失望，他们说“我忍不住一边庆幸的笑一边流眼泪，我不知道自己一次次这是在做什么，又是为了什么”；被强行拉回来的亲密者也不堪折磨，在恐惧、愤怒和疲惫中远离“没有人愿意真的靠近我，他们都会离开我”；孩子们也会活在为伤口遮掩保密的辛苦之下。三、你身边的孩子，有非自杀性自伤行为吗？如果身边有人向你袒露有伤害自己的行为，或者你发现有人身上似乎常有可疑的伤痕，你可以做些什么？我想，最首先和重要的，是要觉察和处理自己的相关情绪。自伤和自杀一样，都是强烈的情感表达，你可能会因此感觉到诧异和心疼，或感受到被攻击后的愤怒、恐惧与羞耻，甚至感受到恨其不争和厌恶，等等。这些情绪往往来得很快很强烈，并会潜移默化的影响你和孩子的交流。比如，你很可能在愤怒之下会说“你划给谁看”，恐惧之下就每次都答应孩子的要求。处理这些情绪特别不容易，尤其是当一些孩子的自伤行为直接指向你：“就是你让我心烦了”</w:t>
      </w:r>
      <w:r>
        <w:rPr>
          <w:rFonts w:hint="default"/>
          <w:lang w:val="en-US" w:eastAsia="zh-CN"/>
        </w:rPr>
        <w:t>的时候。但是，觉察和处理这些情绪是沟通和帮助的第一步，请记住，自伤行为本身，就可以理解为孩子的一种求助，如果他们让你知道或看见，证明他们对你仍有渴求，也就是说，至少，你没有那么让人失望，而这本身，就是一件令人感动的事。&lt;img src="https://picx.zhimg.com/50/v2-76b3b551188fa3f56b0f40de194b8571_720w.gif?source=1def8aca" data-caption="" data-size="normal" data-rawwidth="500" data-rawheight="286" data-original-token="v2-76b3b551188fa3f56b0f40de194b8571" data-thumbnail="https://pic1.zhimg.com/50/v2-76b3b551188fa3f56b0f40de194b8571_720w.jpg?source=1def8aca" class="origin_image zh-lightbox-thumb" width="500" data-original="https://picx.zhimg.com/v2-76b3b551188fa3f56b0f40de194b8571_r.jpg?source=1def8aca"/&gt;请带着这一丝感动去理解他们，放下你内心的评判，他们遇到了什么困难？他们在用自伤来表达什么？为什么他们会置于不得不用自伤来解决问题的处境？然后，请在他们想要交流的时候与他们一起谈论和面对这些。这可能很艰难，你可能会不断涌起纷繁复杂的感受，想要制止他们或终止谈话，但，请听他们讲下去，不要催促或打断他们，支持他们的表达。鼓励谈论这些是一件重要的事，毕竟，当孩子们那些复杂的感受能越来越多的用语言表达，也许就不需要总是借助于那么激烈的行为了。四、写给孩子们如果你就是那个会有非自杀性自伤行为的孩子，那么先抱抱你，辛苦你在黑暗中努力挣扎了这么久。也许在很多时候，你觉得只有自伤才能够帮助你活下去或获得一些东西，也许有时候你觉得自己被逼得别无选择；但也许在其他一些时候，你会觉得似乎有那么一丝空隙能够让你再做出最后的挣扎，用其他方式来代替自伤，虽然那很艰难。比如，也许有时候你用自伤来摆脱一些极端情绪和安抚自己。那么在情绪还没有到达痛苦的高点时，你有没有其他安抚自己的方式？比如听听歌、打打拳、闻闻香味、抱抱玩偶、洗个热水澡、和朋友聊一聊？也许你用疼痛和血液来减少空虚和不真实感，那么如果握一块冰块在手里呢？如果用红笔在身上划线呢？或者用掐伤或拧伤自己这类伤害较小的方式来代替割伤这类方式呢？也许你总是在感受到亲密关系流逝时伤害自己，那么尝试给亲近的人写一封信呢？打打热线电话呢？找身边其他亲近的小伙伴聊一聊呢？&lt;img src="https://pic1.zhimg.com/50/v2-387fd39f3cf56cb51df6d8dd82d363bd_720w.gif?source=1def8aca" data-caption="" data-size="normal" data-rawwidth="400" data-rawheight="270" data-original-token="v2-387fd39f3cf56cb51df6d8dd82d363bd" data-thumbnail="https://pica.zhimg.com/50/v2-387fd39f3cf56cb51df6d8dd82d363bd_720w.jpg?source=1def8aca" class="content_image" width="400"/&gt;试试看，在你预感到情绪将要到达高点却又还没有到达时，用别的策略试试看，即使只会有一点帮助，那也是新的生活。另外，请记住，你永远都有求助的权利。当一个人难以支撑的时候，你还可以寻求精神科医生、心理治疗师和心理咨询师的帮助。去和专业人士聊聊，也许他们会更加理解你的感受，也更能陪伴你一起走进这个无望的漩涡，再一起一点点努力走回到生活轨道上。最后，愿自伤不再是唯一的方式。文 | 刘海滢（北京安定医院临床心理硕士）&lt;img src="https://picx.zhimg.com/50/v2-dea77c4adcc613917739b9db4026cf95_720w.jpg?source=1def8aca" data-caption="" data-size="normal" data-rawwidth="3873" data-rawheight="1507" data-original-token="v2-dea77c4adcc613917739b9db4026cf95" data-default-watermark-src="https://pic1.zhimg.com/50/v2-9fcf6963863fc20a5a7ca42d8545af08_720w.jpg?source=1def8aca" class="origin_image zh-lightbox-thumb" width="3873" data-original="https://pic1.zhimg.com/v2-dea77c4adcc613917739b9db4026cf95_r.jpg?source=1def8aca"/&gt;</w:t>
      </w:r>
    </w:p>
    <w:p w14:paraId="47A87567">
      <w:pPr>
        <w:rPr>
          <w:rFonts w:hint="default"/>
          <w:lang w:val="en-US" w:eastAsia="zh-CN"/>
        </w:rPr>
      </w:pPr>
      <w:r>
        <w:rPr>
          <w:rFonts w:hint="default"/>
          <w:lang w:val="en-US" w:eastAsia="zh-CN"/>
        </w:rPr>
        <w:t>是。孩子可能是遇到了成长中的情绪问题，无法排解，内心烦恼痛苦无法自拔，所以采取自残的方式，所谓自残就是采取自我伤害身体的办法，来化解排解内心的烦恼痛苦。&lt;img src="https://picx.zhimg.com/50/v2-687ae657a5fc58b450a8ed6b4e923bf3_720w.jpg?source=1def8aca" data-rawwidth="649" data-rawheight="912" data-size="normal" data-original-token="v2-a3c379ceec3f51f836805fc583eedc83" data-default-watermark-src="https://picx.zhimg.com/50/v2-b591eea04c535e76d61ed5afd9413b23_720w.jpg?source=1def8aca" class="origin_image zh-lightbox-thumb" width="649" data-original="https://pica.zhimg.com/v2-687ae657a5fc58b450a8ed6b4e923bf3_r.jpg?source=1def8aca"/&gt;家长应当及时、主动引导并陪伴孩子进行心理咨询，早日走出内心世界的烦恼阴影，而不是让孩子孤独地在痛苦和黑暗中去摸索。 心理咨询是帮助孩子自我调整和自我成长的最快的成长路径！建议家长和孩子主动去找心理咨询师进行心理咨询，帮助孩子走出内心世界的烦恼，理解你自己的内心和潜意识的语言，学会处理和调整自己的情绪，认识和接纳自己，学会自尊、自爱、自强。</w:t>
      </w:r>
    </w:p>
    <w:p w14:paraId="6EA8809B">
      <w:pPr>
        <w:rPr>
          <w:rFonts w:hint="default"/>
          <w:lang w:val="en-US" w:eastAsia="zh-CN"/>
        </w:rPr>
      </w:pPr>
      <w:r>
        <w:rPr>
          <w:rFonts w:hint="default"/>
          <w:lang w:val="en-US" w:eastAsia="zh-CN"/>
        </w:rPr>
        <w:t>"什么是自残行为?</w:t>
      </w:r>
    </w:p>
    <w:p w14:paraId="2C58D1DC">
      <w:pPr>
        <w:rPr>
          <w:rFonts w:hint="default"/>
          <w:lang w:val="en-US" w:eastAsia="zh-CN"/>
        </w:rPr>
      </w:pPr>
    </w:p>
    <w:p w14:paraId="56FB032E">
      <w:pPr>
        <w:rPr>
          <w:rFonts w:hint="default"/>
          <w:lang w:val="en-US" w:eastAsia="zh-CN"/>
        </w:rPr>
      </w:pPr>
      <w:r>
        <w:rPr>
          <w:rFonts w:hint="default"/>
          <w:lang w:val="en-US" w:eastAsia="zh-CN"/>
        </w:rPr>
        <w:t>儿童和青少年自残是非常令家长痛心的一种行为，自残可能包括一系列自我伤害行为，给自己造成身体上的疼痛。家长们在通心之余，其他多数情况下并不理解。比如本题，都已经自残了，那么可能直接精神科或者家庭教育指导那里，或者任何专业人士那里报道去，是不是有心理问题，还用广大网友来鉴定么？</w:t>
      </w:r>
    </w:p>
    <w:p w14:paraId="14DF3A43">
      <w:pPr>
        <w:rPr>
          <w:rFonts w:hint="default"/>
          <w:lang w:val="en-US" w:eastAsia="zh-CN"/>
        </w:rPr>
      </w:pPr>
    </w:p>
    <w:p w14:paraId="498AB5C9">
      <w:pPr>
        <w:rPr>
          <w:rFonts w:hint="default"/>
          <w:lang w:val="en-US" w:eastAsia="zh-CN"/>
        </w:rPr>
      </w:pPr>
      <w:r>
        <w:rPr>
          <w:rFonts w:hint="default"/>
          <w:lang w:val="en-US" w:eastAsia="zh-CN"/>
        </w:rPr>
        <w:t>另外，自残听起来容易，但是经历过的人都知道，当你能够轻而易举割伤自己的时候，前期一定已经有很多的更低程度的铺垫了，换句话说，在用刀子割自己之前，可能已经用指甲划伤自己有一段时间了，已经非常熟悉那种疼痛感了，甚至对轻微程度的疼痛感是不满足的。</w:t>
      </w:r>
    </w:p>
    <w:p w14:paraId="5BE34D88">
      <w:pPr>
        <w:rPr>
          <w:rFonts w:hint="default"/>
          <w:lang w:val="en-US" w:eastAsia="zh-CN"/>
        </w:rPr>
      </w:pPr>
    </w:p>
    <w:p w14:paraId="23FEFEB6">
      <w:pPr>
        <w:rPr>
          <w:rFonts w:hint="default"/>
          <w:lang w:val="en-US" w:eastAsia="zh-CN"/>
        </w:rPr>
      </w:pPr>
      <w:r>
        <w:rPr>
          <w:rFonts w:hint="default"/>
          <w:lang w:val="en-US" w:eastAsia="zh-CN"/>
        </w:rPr>
        <w:t>都有哪些行为涵盖在自残范围内呢？大概可能包括:</w:t>
      </w:r>
    </w:p>
    <w:p w14:paraId="0F09DB5C">
      <w:pPr>
        <w:rPr>
          <w:rFonts w:hint="default"/>
          <w:lang w:val="en-US" w:eastAsia="zh-CN"/>
        </w:rPr>
      </w:pPr>
    </w:p>
    <w:p w14:paraId="58BEE8D9">
      <w:pPr>
        <w:rPr>
          <w:rFonts w:hint="default"/>
          <w:lang w:val="en-US" w:eastAsia="zh-CN"/>
        </w:rPr>
      </w:pPr>
      <w:r>
        <w:rPr>
          <w:rFonts w:hint="default"/>
          <w:lang w:val="en-US" w:eastAsia="zh-CN"/>
        </w:rPr>
        <w:t>刀割(最常见)</w:t>
      </w:r>
    </w:p>
    <w:p w14:paraId="102BDF11">
      <w:pPr>
        <w:rPr>
          <w:rFonts w:hint="default"/>
          <w:lang w:val="en-US" w:eastAsia="zh-CN"/>
        </w:rPr>
      </w:pPr>
      <w:r>
        <w:rPr>
          <w:rFonts w:hint="default"/>
          <w:lang w:val="en-US" w:eastAsia="zh-CN"/>
        </w:rPr>
        <w:t>抓</w:t>
      </w:r>
    </w:p>
    <w:p w14:paraId="1BFBD02C">
      <w:pPr>
        <w:rPr>
          <w:rFonts w:hint="default"/>
          <w:lang w:val="en-US" w:eastAsia="zh-CN"/>
        </w:rPr>
      </w:pPr>
      <w:r>
        <w:rPr>
          <w:rFonts w:hint="default"/>
          <w:lang w:val="en-US" w:eastAsia="zh-CN"/>
        </w:rPr>
        <w:t>打自己或者用头撞墙</w:t>
      </w:r>
    </w:p>
    <w:p w14:paraId="2A94C7CF">
      <w:pPr>
        <w:rPr>
          <w:rFonts w:hint="default"/>
          <w:lang w:val="en-US" w:eastAsia="zh-CN"/>
        </w:rPr>
      </w:pPr>
      <w:r>
        <w:rPr>
          <w:rFonts w:hint="default"/>
          <w:lang w:val="en-US" w:eastAsia="zh-CN"/>
        </w:rPr>
        <w:t>拔头发</w:t>
      </w:r>
    </w:p>
    <w:p w14:paraId="452240DF">
      <w:pPr>
        <w:rPr>
          <w:rFonts w:hint="default"/>
          <w:lang w:val="en-US" w:eastAsia="zh-CN"/>
        </w:rPr>
      </w:pPr>
      <w:r>
        <w:rPr>
          <w:rFonts w:hint="default"/>
          <w:lang w:val="en-US" w:eastAsia="zh-CN"/>
        </w:rPr>
        <w:t>咬伤、灼伤或抓伤皮肤</w:t>
      </w:r>
    </w:p>
    <w:p w14:paraId="26DE2300">
      <w:pPr>
        <w:rPr>
          <w:rFonts w:hint="default"/>
          <w:lang w:val="en-US" w:eastAsia="zh-CN"/>
        </w:rPr>
      </w:pPr>
    </w:p>
    <w:p w14:paraId="1948EA88">
      <w:pPr>
        <w:rPr>
          <w:rFonts w:hint="default"/>
          <w:lang w:val="en-US" w:eastAsia="zh-CN"/>
        </w:rPr>
      </w:pPr>
      <w:r>
        <w:rPr>
          <w:rFonts w:hint="default"/>
          <w:lang w:val="en-US" w:eastAsia="zh-CN"/>
        </w:rPr>
        <w:t>万事无绝对，也不是说看见这种行为就大呼绝望，这些行为可能是一次性的，每个人情况都不一样。我们讨论的是这种行为变得重复和持久的情况。</w:t>
      </w:r>
    </w:p>
    <w:p w14:paraId="0715CD95">
      <w:pPr>
        <w:rPr>
          <w:rFonts w:hint="default"/>
          <w:lang w:val="en-US" w:eastAsia="zh-CN"/>
        </w:rPr>
      </w:pPr>
    </w:p>
    <w:p w14:paraId="5FA4420E">
      <w:pPr>
        <w:rPr>
          <w:rFonts w:hint="default"/>
          <w:lang w:val="en-US" w:eastAsia="zh-CN"/>
        </w:rPr>
      </w:pPr>
      <w:r>
        <w:rPr>
          <w:rFonts w:hint="default"/>
          <w:lang w:val="en-US" w:eastAsia="zh-CN"/>
        </w:rPr>
        <w:t>任何家长看见孩子自残都可能非常恐慌，但是您要意识到一件事：孩子可能不是为了结束生命而自残。</w:t>
      </w:r>
    </w:p>
    <w:p w14:paraId="3D7F44D5">
      <w:pPr>
        <w:rPr>
          <w:rFonts w:hint="default"/>
          <w:lang w:val="en-US" w:eastAsia="zh-CN"/>
        </w:rPr>
      </w:pPr>
    </w:p>
    <w:p w14:paraId="15E28E13">
      <w:pPr>
        <w:rPr>
          <w:rFonts w:hint="default"/>
          <w:lang w:val="en-US" w:eastAsia="zh-CN"/>
        </w:rPr>
      </w:pPr>
      <w:r>
        <w:rPr>
          <w:rFonts w:hint="default"/>
          <w:lang w:val="en-US" w:eastAsia="zh-CN"/>
        </w:rPr>
        <w:t>其实很多儿童和青少年都自述，对自己自残之后，他们反而会感到轻松。绝大多数孩子都不是直接上来就不想活了的。</w:t>
      </w:r>
    </w:p>
    <w:p w14:paraId="61E8FF9B">
      <w:pPr>
        <w:rPr>
          <w:rFonts w:hint="default"/>
          <w:lang w:val="en-US" w:eastAsia="zh-CN"/>
        </w:rPr>
      </w:pPr>
    </w:p>
    <w:p w14:paraId="22DE103F">
      <w:pPr>
        <w:rPr>
          <w:rFonts w:hint="default"/>
          <w:lang w:val="en-US" w:eastAsia="zh-CN"/>
        </w:rPr>
      </w:pPr>
      <w:r>
        <w:rPr>
          <w:rFonts w:hint="default"/>
          <w:lang w:val="en-US" w:eastAsia="zh-CN"/>
        </w:rPr>
        <w:t>为什么孩子会自残?</w:t>
      </w:r>
    </w:p>
    <w:p w14:paraId="130F853B">
      <w:pPr>
        <w:rPr>
          <w:rFonts w:hint="default"/>
          <w:lang w:val="en-US" w:eastAsia="zh-CN"/>
        </w:rPr>
      </w:pPr>
    </w:p>
    <w:p w14:paraId="2EE6235F">
      <w:pPr>
        <w:rPr>
          <w:rFonts w:hint="default"/>
          <w:lang w:val="en-US" w:eastAsia="zh-CN"/>
        </w:rPr>
      </w:pPr>
      <w:r>
        <w:rPr>
          <w:rFonts w:hint="default"/>
          <w:lang w:val="en-US" w:eastAsia="zh-CN"/>
        </w:rPr>
        <w:t>在某些情况下，自伤可以促进释放感觉良好的递质，如，随着时间的推移，他们可能会把自残与之后的感觉更好联系起来。</w:t>
      </w:r>
    </w:p>
    <w:p w14:paraId="7746738B">
      <w:pPr>
        <w:rPr>
          <w:rFonts w:hint="default"/>
          <w:lang w:val="en-US" w:eastAsia="zh-CN"/>
        </w:rPr>
      </w:pPr>
    </w:p>
    <w:p w14:paraId="4519035A">
      <w:pPr>
        <w:rPr>
          <w:rFonts w:hint="default"/>
          <w:lang w:val="en-US" w:eastAsia="zh-CN"/>
        </w:rPr>
      </w:pPr>
      <w:r>
        <w:rPr>
          <w:rFonts w:hint="default"/>
          <w:lang w:val="en-US" w:eastAsia="zh-CN"/>
        </w:rPr>
        <w:t>处于极大痛苦中的孩子也可能伤害自己的身体，以转移他们对情感痛苦的注意力。通过造成伤害，他们所有的注意力都在身体疼痛上面，他们可能认为这可以暂时缓解他们的情绪。认识到这一点很重要，家长千万不要觉得，我家孩子疯了。</w:t>
      </w:r>
    </w:p>
    <w:p w14:paraId="06267094">
      <w:pPr>
        <w:rPr>
          <w:rFonts w:hint="default"/>
          <w:lang w:val="en-US" w:eastAsia="zh-CN"/>
        </w:rPr>
      </w:pPr>
    </w:p>
    <w:p w14:paraId="6BAAD4DD">
      <w:pPr>
        <w:rPr>
          <w:rFonts w:hint="default"/>
          <w:lang w:val="en-US" w:eastAsia="zh-CN"/>
        </w:rPr>
      </w:pPr>
      <w:r>
        <w:rPr>
          <w:rFonts w:hint="default"/>
          <w:lang w:val="en-US" w:eastAsia="zh-CN"/>
        </w:rPr>
        <w:t>究竟什么样的痛苦外因会导致孩子自残？</w:t>
      </w:r>
    </w:p>
    <w:p w14:paraId="7D20D99A">
      <w:pPr>
        <w:rPr>
          <w:rFonts w:hint="default"/>
          <w:lang w:val="en-US" w:eastAsia="zh-CN"/>
        </w:rPr>
      </w:pPr>
    </w:p>
    <w:p w14:paraId="2F6FCB8B">
      <w:pPr>
        <w:rPr>
          <w:rFonts w:hint="default"/>
          <w:lang w:val="en-US" w:eastAsia="zh-CN"/>
        </w:rPr>
      </w:pPr>
      <w:r>
        <w:rPr>
          <w:rFonts w:hint="default"/>
          <w:lang w:val="en-US" w:eastAsia="zh-CN"/>
        </w:rPr>
        <w:t>解决这个疑惑，既简单又复杂，为什么说简单呢，这里总结一下在媒体和专业报告中出现比较多的原因吧：</w:t>
      </w:r>
    </w:p>
    <w:p w14:paraId="7E85A947">
      <w:pPr>
        <w:rPr>
          <w:rFonts w:hint="default"/>
          <w:lang w:val="en-US" w:eastAsia="zh-CN"/>
        </w:rPr>
      </w:pPr>
    </w:p>
    <w:p w14:paraId="19A89F00">
      <w:pPr>
        <w:rPr>
          <w:rFonts w:hint="default"/>
          <w:lang w:val="en-US" w:eastAsia="zh-CN"/>
        </w:rPr>
      </w:pPr>
      <w:r>
        <w:rPr>
          <w:rFonts w:hint="default"/>
          <w:lang w:val="en-US" w:eastAsia="zh-CN"/>
        </w:rPr>
        <w:t>虐待或忽视</w:t>
      </w:r>
    </w:p>
    <w:p w14:paraId="6470A8DC">
      <w:pPr>
        <w:rPr>
          <w:rFonts w:hint="default"/>
          <w:lang w:val="en-US" w:eastAsia="zh-CN"/>
        </w:rPr>
      </w:pPr>
      <w:r>
        <w:rPr>
          <w:rFonts w:hint="default"/>
          <w:lang w:val="en-US" w:eastAsia="zh-CN"/>
        </w:rPr>
        <w:t>家庭功能障碍</w:t>
      </w:r>
    </w:p>
    <w:p w14:paraId="38190DAA">
      <w:pPr>
        <w:rPr>
          <w:rFonts w:hint="default"/>
          <w:lang w:val="en-US" w:eastAsia="zh-CN"/>
        </w:rPr>
      </w:pPr>
      <w:r>
        <w:rPr>
          <w:rFonts w:hint="default"/>
          <w:lang w:val="en-US" w:eastAsia="zh-CN"/>
        </w:rPr>
        <w:t>父母离婚</w:t>
      </w:r>
    </w:p>
    <w:p w14:paraId="0A04A0CE">
      <w:pPr>
        <w:rPr>
          <w:rFonts w:hint="default"/>
          <w:lang w:val="en-US" w:eastAsia="zh-CN"/>
        </w:rPr>
      </w:pPr>
      <w:r>
        <w:rPr>
          <w:rFonts w:hint="default"/>
          <w:lang w:val="en-US" w:eastAsia="zh-CN"/>
        </w:rPr>
        <w:t>所爱之人的死亡</w:t>
      </w:r>
    </w:p>
    <w:p w14:paraId="377DFF33">
      <w:pPr>
        <w:rPr>
          <w:rFonts w:hint="default"/>
          <w:lang w:val="en-US" w:eastAsia="zh-CN"/>
        </w:rPr>
      </w:pPr>
      <w:r>
        <w:rPr>
          <w:rFonts w:hint="default"/>
          <w:lang w:val="en-US" w:eastAsia="zh-CN"/>
        </w:rPr>
        <w:t>目击或经历犯罪的</w:t>
      </w:r>
    </w:p>
    <w:p w14:paraId="5FA3ECFE">
      <w:pPr>
        <w:rPr>
          <w:rFonts w:hint="default"/>
          <w:lang w:val="en-US" w:eastAsia="zh-CN"/>
        </w:rPr>
      </w:pPr>
      <w:r>
        <w:rPr>
          <w:rFonts w:hint="default"/>
          <w:lang w:val="en-US" w:eastAsia="zh-CN"/>
        </w:rPr>
        <w:t>家庭暴力</w:t>
      </w:r>
    </w:p>
    <w:p w14:paraId="49474961">
      <w:pPr>
        <w:rPr>
          <w:rFonts w:hint="default"/>
          <w:lang w:val="en-US" w:eastAsia="zh-CN"/>
        </w:rPr>
      </w:pPr>
      <w:r>
        <w:rPr>
          <w:rFonts w:hint="default"/>
          <w:lang w:val="en-US" w:eastAsia="zh-CN"/>
        </w:rPr>
        <w:t>校园欺凌</w:t>
      </w:r>
    </w:p>
    <w:p w14:paraId="572D0B0E">
      <w:pPr>
        <w:rPr>
          <w:rFonts w:hint="default"/>
          <w:lang w:val="en-US" w:eastAsia="zh-CN"/>
        </w:rPr>
      </w:pPr>
      <w:r>
        <w:rPr>
          <w:rFonts w:hint="default"/>
          <w:lang w:val="en-US" w:eastAsia="zh-CN"/>
        </w:rPr>
        <w:t>网络欺凌</w:t>
      </w:r>
    </w:p>
    <w:p w14:paraId="5589BF00">
      <w:pPr>
        <w:rPr>
          <w:rFonts w:hint="default"/>
          <w:lang w:val="en-US" w:eastAsia="zh-CN"/>
        </w:rPr>
      </w:pPr>
      <w:r>
        <w:rPr>
          <w:rFonts w:hint="default"/>
          <w:lang w:val="en-US" w:eastAsia="zh-CN"/>
        </w:rPr>
        <w:t>情绪调节困难</w:t>
      </w:r>
    </w:p>
    <w:p w14:paraId="4753117E">
      <w:pPr>
        <w:rPr>
          <w:rFonts w:hint="default"/>
          <w:lang w:val="en-US" w:eastAsia="zh-CN"/>
        </w:rPr>
      </w:pPr>
      <w:r>
        <w:rPr>
          <w:rFonts w:hint="default"/>
          <w:lang w:val="en-US" w:eastAsia="zh-CN"/>
        </w:rPr>
        <w:t>遇险容忍度低</w:t>
      </w:r>
    </w:p>
    <w:p w14:paraId="69216144">
      <w:pPr>
        <w:rPr>
          <w:rFonts w:hint="default"/>
          <w:lang w:val="en-US" w:eastAsia="zh-CN"/>
        </w:rPr>
      </w:pPr>
      <w:r>
        <w:rPr>
          <w:rFonts w:hint="default"/>
          <w:lang w:val="en-US" w:eastAsia="zh-CN"/>
        </w:rPr>
        <w:t>持续的执行压力</w:t>
      </w:r>
    </w:p>
    <w:p w14:paraId="67D0B5DD">
      <w:pPr>
        <w:rPr>
          <w:rFonts w:hint="default"/>
          <w:lang w:val="en-US" w:eastAsia="zh-CN"/>
        </w:rPr>
      </w:pPr>
    </w:p>
    <w:p w14:paraId="0BD5453A">
      <w:pPr>
        <w:rPr>
          <w:rFonts w:hint="default"/>
          <w:lang w:val="en-US" w:eastAsia="zh-CN"/>
        </w:rPr>
      </w:pPr>
      <w:r>
        <w:rPr>
          <w:rFonts w:hint="default"/>
          <w:lang w:val="en-US" w:eastAsia="zh-CN"/>
        </w:rPr>
        <w:t>是不是听起来就还挺好理解的。然而我们不理解的是，很多人都遇上这些事，那要这么说，大家都天天用刀子割自己。</w:t>
      </w:r>
    </w:p>
    <w:p w14:paraId="5857D3F2">
      <w:pPr>
        <w:rPr>
          <w:rFonts w:hint="default"/>
          <w:lang w:val="en-US" w:eastAsia="zh-CN"/>
        </w:rPr>
      </w:pPr>
    </w:p>
    <w:p w14:paraId="06A8DC6A">
      <w:pPr>
        <w:rPr>
          <w:rFonts w:hint="default"/>
          <w:lang w:val="en-US" w:eastAsia="zh-CN"/>
        </w:rPr>
      </w:pPr>
      <w:r>
        <w:rPr>
          <w:rFonts w:hint="default"/>
          <w:lang w:val="en-US" w:eastAsia="zh-CN"/>
        </w:rPr>
        <w:t>没错，这些不幸的事发生的比例其实挺高的，并不是说每个有这样经历的孩子都有同样的自残行为。而且每个孩子的反应也都不一样。我们要考虑的不仅仅是上述这些社会因素，可能具有非常良好的家庭支持以及天生性格开朗的孩子，遇上一次校园霸凌，就很快可以自愈。</w:t>
      </w:r>
    </w:p>
    <w:p w14:paraId="2F582C27">
      <w:pPr>
        <w:rPr>
          <w:rFonts w:hint="default"/>
          <w:lang w:val="en-US" w:eastAsia="zh-CN"/>
        </w:rPr>
      </w:pPr>
    </w:p>
    <w:p w14:paraId="515C994A">
      <w:pPr>
        <w:rPr>
          <w:rFonts w:hint="default"/>
          <w:lang w:val="en-US" w:eastAsia="zh-CN"/>
        </w:rPr>
      </w:pPr>
      <w:r>
        <w:rPr>
          <w:rFonts w:hint="default"/>
          <w:lang w:val="en-US" w:eastAsia="zh-CN"/>
        </w:rPr>
        <w:t>但是本来从小就是被爹妈霸凌，长大了又在学校被霸凌，那就很好脑补了。</w:t>
      </w:r>
    </w:p>
    <w:p w14:paraId="6D8DA2C6">
      <w:pPr>
        <w:rPr>
          <w:rFonts w:hint="default"/>
          <w:lang w:val="en-US" w:eastAsia="zh-CN"/>
        </w:rPr>
      </w:pPr>
    </w:p>
    <w:p w14:paraId="49DEEAF7">
      <w:pPr>
        <w:rPr>
          <w:rFonts w:hint="default"/>
          <w:lang w:val="en-US" w:eastAsia="zh-CN"/>
        </w:rPr>
      </w:pPr>
      <w:r>
        <w:rPr>
          <w:rFonts w:hint="default"/>
          <w:lang w:val="en-US" w:eastAsia="zh-CN"/>
        </w:rPr>
        <w:t>除此以外，有的儿童也可能存在先天或后天的心理健康问题。虽然自残本身并不是一种典型症状，但可能是以下症状的一个特征:</w:t>
      </w:r>
    </w:p>
    <w:p w14:paraId="54FED73D">
      <w:pPr>
        <w:rPr>
          <w:rFonts w:hint="default"/>
          <w:lang w:val="en-US" w:eastAsia="zh-CN"/>
        </w:rPr>
      </w:pPr>
    </w:p>
    <w:p w14:paraId="22145609">
      <w:pPr>
        <w:rPr>
          <w:rFonts w:hint="default"/>
          <w:lang w:val="en-US" w:eastAsia="zh-CN"/>
        </w:rPr>
      </w:pPr>
      <w:r>
        <w:rPr>
          <w:rFonts w:hint="default"/>
          <w:lang w:val="en-US" w:eastAsia="zh-CN"/>
        </w:rPr>
        <w:t>焦虑性障碍</w:t>
      </w:r>
    </w:p>
    <w:p w14:paraId="61B37AEF">
      <w:pPr>
        <w:rPr>
          <w:rFonts w:hint="default"/>
          <w:lang w:val="en-US" w:eastAsia="zh-CN"/>
        </w:rPr>
      </w:pPr>
      <w:r>
        <w:rPr>
          <w:rFonts w:hint="default"/>
          <w:lang w:val="en-US" w:eastAsia="zh-CN"/>
        </w:rPr>
        <w:t>边缘性人格障碍</w:t>
      </w:r>
    </w:p>
    <w:p w14:paraId="5B623F8D">
      <w:pPr>
        <w:rPr>
          <w:rFonts w:hint="default"/>
          <w:lang w:val="en-US" w:eastAsia="zh-CN"/>
        </w:rPr>
      </w:pPr>
      <w:r>
        <w:rPr>
          <w:rFonts w:hint="default"/>
          <w:lang w:val="en-US" w:eastAsia="zh-CN"/>
        </w:rPr>
        <w:t>抑郁症</w:t>
      </w:r>
    </w:p>
    <w:p w14:paraId="428180C6">
      <w:pPr>
        <w:rPr>
          <w:rFonts w:hint="default"/>
          <w:lang w:val="en-US" w:eastAsia="zh-CN"/>
        </w:rPr>
      </w:pPr>
      <w:r>
        <w:rPr>
          <w:rFonts w:hint="default"/>
          <w:lang w:val="en-US" w:eastAsia="zh-CN"/>
        </w:rPr>
        <w:t>饮食失调</w:t>
      </w:r>
    </w:p>
    <w:p w14:paraId="5B50A7FD">
      <w:pPr>
        <w:rPr>
          <w:rFonts w:hint="default"/>
          <w:lang w:val="en-US" w:eastAsia="zh-CN"/>
        </w:rPr>
      </w:pPr>
      <w:r>
        <w:rPr>
          <w:rFonts w:hint="default"/>
          <w:lang w:val="en-US" w:eastAsia="zh-CN"/>
        </w:rPr>
        <w:t>(PTSD)</w:t>
      </w:r>
    </w:p>
    <w:p w14:paraId="7F913448">
      <w:pPr>
        <w:rPr>
          <w:rFonts w:hint="default"/>
          <w:lang w:val="en-US" w:eastAsia="zh-CN"/>
        </w:rPr>
      </w:pPr>
    </w:p>
    <w:p w14:paraId="4881549D">
      <w:pPr>
        <w:rPr>
          <w:rFonts w:hint="default"/>
          <w:lang w:val="en-US" w:eastAsia="zh-CN"/>
        </w:rPr>
      </w:pPr>
      <w:r>
        <w:rPr>
          <w:rFonts w:hint="default"/>
          <w:lang w:val="en-US" w:eastAsia="zh-CN"/>
        </w:rPr>
        <w:t>所以一旦发现孩子存在自残行为，应该引起家长的最高度重视，早发现早解决，希望每个孩子都健康成长。"</w:t>
      </w:r>
    </w:p>
    <w:p w14:paraId="20D9901E">
      <w:pPr>
        <w:rPr>
          <w:rFonts w:hint="default"/>
          <w:lang w:val="en-US" w:eastAsia="zh-CN"/>
        </w:rPr>
      </w:pPr>
      <w:r>
        <w:rPr>
          <w:rFonts w:hint="default"/>
          <w:lang w:val="en-US" w:eastAsia="zh-CN"/>
        </w:rPr>
        <w:t>去年7月1日，我与同事随县医院精神科主任、医生，同去参加了某市医院组织的“焦虑抑郁障碍学术研讨会”，该活动邀请到省内知名专家，主要对抑郁焦虑的治疗进行专业的探讨。探讨会学术部分共分享了三场讲座《儿童青少年非自杀性自伤评估与处理》《综合医院医生抑郁症的早期识别与干预》《儿童青少年情绪障碍的分类诊断和治疗原则》。参加会议的除了各地精神科医生，还有各阶段学校的心理老师，从讲座题目和参加对象设定上，都不难看出当下一个无可回避且迫在眉睫需要面对的问题，即疫情后日益复杂的社会现状背景下，儿童青少年心理问题和抑郁焦虑等心理疾病日益增多，提示从业人员也亟需更新知识结构，对儿童青少年心理问题的认识要不断扩展视角，在工作中做到准确评估，清晰边界，给予规范治疗或合理的转介指导。同时对一个孩子的帮助，心理咨询师与心理医生和家长，亦不能“铁路警察各管一段”，而需多方合作才能实现有效的帮助。三场讲座都很精彩，尤其体现医学学科的严谨与规范风格。现选择首场讲座，整理与心理咨询有关的部分，以作学习。&lt;img src="https://pic1.zhimg.com/50/v2-5929757cc27e313d97d63017bfb1a978_720w.jpg?source=1def8aca" data-caption="" data-size="normal" data-rawwidth="4608" data-rawheight="3456" data-original-token="v2-5a4d82bc55bfc343b3a908a6157bc918" class="origin_image zh-lightbox-thumb" width="4608" data-original="https://pica.zhimg.com/v2-5929757cc27e313d97d63017bfb1a978_r.jpg?source=1def8aca"/&gt;儿童青少年非自杀性自伤行为（以下简称NSSI），是现实中家长判断“孩子是不是有心理问题”最为直观的参考情形。相比性格内向，与父母沟通少，人际交往差、学业落后等表现，当父母发现孩子胳膊或腿上有着一道道刀划痕迹时，更容易采取心理干预措施，但如何正确干预这一行为，还需要我们从科学角度予以了解。以下笔者参考讲座内容，从NSSI概述、原因和干预三个方面，与读者一道进行了解和学习。儿童青少年非自杀性自伤行为，顾名思义，指的是不以自杀为目的的、直接的、故意的损伤自己身体组织的行为。区别某些民族的纹身、带颈圈等文化，该行为的特点是不被社会和文化所认可。青少年是NSSI发生的高风险期，常见自伤形式有：划伤皮肤、割腕、拽头发、撞头、咬伤、烫伤、掐等。在国际公认度较高的美国《精神障碍诊断与统计手册》第五版（DSM-5）中，已将NSSI作为一种独立的临床障碍进行研究。NSSI具有很大的负面影响，极端的自伤行为可能会导致死亡、身体残疾等严重后果，并且这种行为在青少年群体中容易产生负面影响，进而严重危害学生群体的身心健康。&lt;img src="https://picx.zhimg.com/50/v2-96918ae31aa318697fcf194a88410ca9_720w.jpg?source=1def8aca" data-caption="" data-size="normal" data-rawwidth="4608" data-rawheight="3456" data-original-token="v2-9cd38ed804187dfe37e158a3386d96ee" class="origin_image zh-lightbox-thumb" width="4608" data-original="https://pic1.zhimg.com/v2-96918ae31aa318697fcf194a88410ca9_r.jpg?source=1def8aca"/&gt;那么如何判断一个孩子的行为是否达到“障碍”的程度呢？DSM-5对NSSI的诊断标准有以下A-F共六个方面：A.在过去一年内，有5天或更多，该个体从事对躯体表面的可能诱发出血、瘀伤或疼痛（例如，切割伤、灼伤、击打、过度摩擦）的故意的自我伤害，预期这些伤害只能导致轻度或中度的躯体损伤（即没有自杀观念）B.个体从事自我伤害行为有下述预期中的一个或更多：1.从负面感觉或认知状态中获取缓解。2.解决人际困难。3.诱发正性的感觉状态。C.这些故意的自我伤害与下述至少1种情况有关：1.在自我伤害行为的不久前，出现人际困难或负性的感觉或想法，例如，抑郁、焦虑、紧张、愤怒、广泛的痛苦或自责。2.在从事行动之前，有一段时间沉湎于难以控制的故意行为。3.频繁地想自我伤害，即使在没有采取行动时。D.该行为不被社会所认可（例如，体环、纹身、作为宗教或文化仪式的一部分）也不局限于揭疮痂或咬指甲。E.该行为或其结果引起有临床意义的痛苦，或妨碍人际、学业或其他重要功能方面。F.该行为不是仅仅出现在精神病性发作、谵安、物质中毒或物质戒断时，在有神经发育障碍的个体中，该行为不能是重复的刻板模式的一部分。该行为不能更好地用其他精神障碍和躯体疾病来解释〖例如精神病性障碍、孤独症谱系障碍、智力障碍、自毁容貌症、刻板运动障碍伴随自我伤害、拔毛癖好、抓痕障碍（皮肤瘙痒障碍）〗从流行状况看，全球大约有14％-15％的青少年至少实施过一次NSSI行为。有6个欧洲国家和澳大利亚的调查结果显示，在14-17岁的青少年团体中，13.5％的女孩和4.3％的男孩称他们一生中至少有一次自伤经历。苏格兰的NSSI的发生率为13.8％，美国和新西兰发生率分别15.3％和24％，而德国发生率仅为3.1。我国不同地区青少年存在不同程度的自伤行为，并且发生率在逐渐提高。青少年NSSI的主要形式为用刀割（71.2％），其次为用力抓（32.7％），击打自己（26.9％），干扰伤口愈合（19.2％）、咬（15.4％）、烧伤（13.5％）、针扎（7.7％）、吞咽危险物品（7.7％）、拽头发（5.8％）等。发生年龄常见于青春期，平均年龄在13岁左右。不同国家青少年NSSI首发年龄在12-15.2岁之间。对于NSSI是否存在性别差异，目前的研究结论并不统一。那么，青少年为何会有非自杀性自伤行为呢？对此的解释，讲座中专家列举出十余种理论模型。在此笔者择几例供读者了解。1、社会心理因素解释模型。该理论认为导致NSSI产生的因素主要有社会环境因素、家庭因素、以及个人因素这三方面，并非由单一因素导致，而是缺乏有效的情绪调节策略、人格特质、同伴关系、童年创伤事件、负性生活事件、不良家庭氛围、自我惩罚等综合影响的结果。在该解释模型下，非自杀性自伤行为的干预主要包括心理治疗、药物治疗和物理治疗。心理治疗包括认知行为疗法（CBT）、辩证行为治疗(DBT)、人际心理治疗(IPT)、音乐疗法、动力学心理治疗、焦点转移治疗、联合心理治疗等等，目前尚未有研究证明哪一种治疗方法明显优于其他治疗方法；药物治疗目前的依据不足，一般不作为主要治疗手段。国内多项研究证明舍曲林合并辩证行为治疗或经颅磁刺激治疗，有效降低NSSI的发生率；物理治疗主要包括电休克治疗、重复经颅磁刺激治疗、电针治疗、迷走神经刺激、深部脑刺激等治疗。一项研究耳部针灸与自伤行为的关系中表明，对青少年抑郁患者进行耳部针灸可显著地减少自伤的频率。2、情感调节模型。该模型认为NSSI是一种缓解急性负面影响或情感唤醒的策略。对于自伤者而言，该行为的目的是为了让自己负面情绪得到控制，所以缺少有效的情绪应对策略是自伤行为发生的重要因素之一。心理学家Linehan提出，早期的不良环境可能使人们习得应对负面情绪的失败策略。来自不良环境和具有情绪不稳定倾向的个体管理情绪能力较差，因此很容易将自伤作为一种消极的情感调节策略。例如，早期家庭虐待、性侵犯、不良家庭教育、校园欺凌等严重负性生活事件，更容易造成NSSI行为的产生。Hurry等的研究表明，由于离婚或死亡造成家庭不完整的青少年，其自伤发生的概率是家庭完好的青少年的20倍。该模型下的主要干预方式为认知行为治疗。3、人格分裂模型。Gunderson认为，当重要他人缺席时，自伤者所感受到的强烈情绪可能导致分裂或人格解体，对自己造成身体伤害可能会使系统休克，从而中断解离性发作，并导致一个人重新获得自我意识。该模型认为分裂感来自被遗弃或被孤立感，从而使人感到麻木，自伤是为了解决麻木、重获身份认同、结束心理分裂的方式；自伤也可能是产生情感和身体感觉的一种方式，进而让个体感觉真实或再次活着。在该模型下有效的心理治疗可使用正念模式。4、人际影响影响模型。该模型认为，自伤是在自伤者的环境中用来影响或操控他人的行为。在该环境中，通过外部环境给予或内部释放，NSSI行为会得到强化。同伴对青少年的影响远远超过其他年龄阶段，而且处于青春期的孩子们有着强烈的好奇心，进而导致NSSI行为在青少年之间具有强烈的传染性。同时，自伤行为也被认为是一种求救、避免被遗弃的方法。是一种试图被更认真对待的尝试，或者是影响他人行为的其他方式。例如，一个人可能会通过自伤行为来获得重要他人的关注和喜爱。青少年时期面临着许多发展危机，尽管他们努力寻求个体独立，但同时他们也有强烈的归属需要。如果青少年在面对压力而感到孤独无援，自我努力调节却失败时，那么NSSI行为将是他们面对挫折和压力的一种方式。根据该理论，则心理治疗侧重为正强化和负强化。5、自杀模型。自杀与自伤者虽然有相似的心理特征，但在行为表现、意图等方面均具有明显差异。该模型认为自伤是抵抗自杀冲动的一种应对机制，是自杀意图的替代品。自伤可以被认为是表达自杀想法的一种方式，但不会有死亡的危险。</w:t>
      </w:r>
      <w:r>
        <w:rPr>
          <w:rFonts w:hint="default"/>
          <w:lang w:val="en-US" w:eastAsia="zh-CN"/>
        </w:rPr>
        <w:t>例如Himber曾描述过一个病人在长时间不切割后感到自己有自杀倾向，而切割却阻止了自杀想法的案例。6、人际边界模型。该模型认为自伤是确认自我边界的一种方式。自伤者被认为缺乏正常的自我意识，原因是缺乏对母亲的依恋，以及无法从母亲那里获得个性化。人们认为在皮肤上做标记是为了确认自己和他人之间的区别，并表明一个人的身份或自主权。7、自我惩罚模型。个体在违反社会规范后，自觉承受伤害或蒙受损失的行为。该模型认为，自伤是在表达对自己的愤怒，自我导向的愤怒和自我贬低是自伤者的显著特征。Linehan研究发现，自伤者已经在自我环境中学会惩罚或自我贬低。他们在自创前会产生一系列负性情绪，这些情绪让其感到沮丧甚至厌恶自己，个体会采用不同的方式来减少或削弱这些情绪，其中自伤就是其中之一，来实现自我协调和自我平衡。8、寻求刺激模型。该模型认为自伤是一种产生兴奋的方式。5％患有边缘型人格障碍（BPD）的女性患者认为“提供一种令人兴奋的兴奋感或刺激感”是他们选择自伤的原因。对青少年的研究也出现了类似的结果，在非临床人群中，超过10％的青少年选择自伤的理由是“我认为这很有趣”，不到10％的青少年精神疾病患者选择自伤的理由是“兴奋”。大众对于自伤与自杀的关系，也许都有所感知：自伤行为可以预测自杀行为的发生；自伤行为和自杀行为之间存在“第三变量”；自伤行为会增加自杀行为的风险。这里面所说的“第三变量”是什么呢？下面引出第九个解释模型。9、第三变量模型。该模型由Hamza等提出，主要内容是：自伤与自杀之间的关系只是表象，两者之间存在“第三变量”，即由精神障碍、物质滥用、心理应激等引起的行为问题。在对自伤自杀患者调查中发现，90％的自杀患者均患有精神障碍，在青少年自伤患者的住院样本中发现，87％均诊断有精神疾病。边缘型人格障碍（BPD）、重度抑郁障碍（MDD）自杀意念均可作为第三变量，他们既增加自伤的危险，也增加自杀的危险。另一个常见的第三变量是心理应激，自伤自杀者的绝望感、冲动性比没有任何自伤行为者更严重。10、Joiner理论模型。该理论模型又称自杀获得能力和疼痛耐受理论模型。主要内容是：个体实施自杀的前提是克服恐惧和减少痛苦，而自伤是个体增加自杀的一种方式，高频率NSSI会降低个体的死亡恐惧感，增强疼痛忍耐性，提高自杀发生的风险。此外，NSSI并不足以直接导致自杀的发生，在应激事件与缺少社会支持双重条件下可能导致自杀。11、综合模型。上述三个模型进而发展出综合模型，主要有以下几方面内容：个体精神心理问题在自伤与自杀行为之间起一定的关联作用。在控制年龄、性别、种族、社会经济地位、个体发展史等一系列因素后，自伤行为仍是自杀行为的独立影响因素。NSSI的严重程度与自杀行为之间存在一定联系，NSSI越严重，自杀行为出现的概率越大。以上文字主要从NSSI“是什么”和“为什么”的角度予以阐述，对于“怎么办（如何具体治疗）”并未详细展开。但作为一种在青少年中存在较多的不良行为，家长、教师、心理咨询师和医生，若能认真了解这一行为，在真正接触到此类孩子时，既不大惊小怪也不自欺忽视，而是积极科学干预，那么对于实现有效帮助也是很重要的一步了。&lt;img src="https://picx.zhimg.com/50/v2-664fc747731aeedeabaabfcf0a06ced7_720w.jpg?source=1def8aca" data-caption="" data-size="normal" data-rawwidth="4608" data-rawheight="3456" data-original-token="v2-ae812f43b3aed16887607bd541c1ee34" class="origin_image zh-lightbox-thumb" width="4608" data-original="https://picx.zhimg.com/v2-664fc747731aeedeabaabfcf0a06ced7_r.jpg?source=1def8aca"/&gt;</w:t>
      </w:r>
    </w:p>
    <w:p w14:paraId="7AA12DC4">
      <w:pPr>
        <w:rPr>
          <w:rFonts w:hint="default"/>
          <w:lang w:val="en-US" w:eastAsia="zh-CN"/>
        </w:rPr>
      </w:pPr>
      <w:r>
        <w:rPr>
          <w:rFonts w:hint="default"/>
          <w:lang w:val="en-US" w:eastAsia="zh-CN"/>
        </w:rPr>
        <w:t>先来看看我的胳膊&lt;img src="https://picx.zhimg.com/50/v2-872074f0c1aeb7e0a683ae75bd1b652b_720w.jpg?source=1def8aca" data-rawwidth="2000" data-rawheight="1499" data-size="normal" data-original-token="v2-d0dde00259f9c40583eff1485e0ece2d" data-uncomfortable="" data-default-watermark-src="https://picx.zhimg.com/50/v2-04856378d3d0b474bc6ab8960d3d95de_720w.jpg?source=1def8aca" class="origin_image zh-lightbox-thumb" width="2000" data-original="https://picx.zhimg.com/v2-872074f0c1aeb7e0a683ae75bd1b652b_r.jpg?source=1def8aca"/&gt;该图片有可能会引起不适继续查看&lt;img src="https://picx.zhimg.com/50/v2-083c95cc79609f6a5c959f3fbfb07f9c_720w.jpg?source=1def8aca" data-rawwidth="1536" data-rawheight="2048" data-size="normal" data-original-token="v2-f327809280e523fba7fa8a342dfc74af" data-default-watermark-src="https://picx.zhimg.com/50/v2-89e22705fb15fefa73fe712e1fb2c343_720w.jpg?source=1def8aca" class="origin_image zh-lightbox-thumb" width="1536" data-original="https://picx.zhimg.com/v2-083c95cc79609f6a5c959f3fbfb07f9c_r.jpg?source=1def8aca"/&gt;都是拿烟头烫的，没人虐待，自残行为。还有我框出来的那点黑线，是拿削铅笔的小刀，一刀一刀轻轻的在同一个位置划，先破一点皮，然后流血，能顺着胳膊往滴到裤子上。再用墨水瓶盖子里面的那块像薄海绵的东西，粘了墨水往上一粘，紧紧的按上一段时间，墨水会渗进肉里，留下一个“忍”字。别笑！当时我才十三四岁，记不清了，反正十五岁的时候就借了50块钱卖了张去定西市的火火车票离家出走了。&lt;img src="https://pic1.zhimg.com/50/v2-99ad8f7ee4e62bcfa88ddd232ebe7c60_720w.jpg?source=1def8aca" data-rawwidth="1536" data-rawheight="2048" data-size="normal" data-original-token="v2-3692ba369794a98a7afa006470f034a9" data-default-watermark-src="https://picx.zhimg.com/50/v2-b5adc145e67a8359ea6f2aed669735ed_720w.jpg?source=1def8aca" class="origin_image zh-lightbox-thumb" width="1536" data-original="https://picx.zhimg.com/v2-99ad8f7ee4e62bcfa88ddd232ebe7c60_r.jpg?source=1def8aca"/&gt;还有这拳头很突出对不对，左右手差别很大，看我胳膊也是很细，那段时间就喜欢对着墙砸，砸出血才罢休。一段时间后感觉骨头大了很多。说这么多是想让你们相信，我是个十三四岁自残比较严重的人。为什么这样呢？首先是组合家庭，后妈，不细说了，能开一本书。其次，我爸酗酒，喝个半醉就打人，挨过各种各样的毒打。细说也能开本书！这其中的苦外人不可道也。扯远了回到问题本身。当一个人开始自残，伤害自己，说明已经心理极端！残忍！思想和一般人不一样了。就我自身来说什么都无所吊谓。十五岁开始还手打我爸，拿着菜刀想捅后妈。看着窗户下就想望下跳。就是胆子太小了，懦弱。如果这个时候还不注意，那后果可想而知。很多自杀和刑事案件大家都有所耳闻。比如最近闹的沸沸扬扬的学生小树林鞋带自杀事件。当注意到孩子父母多省视自身。不过我觉得能把孩子逼到这一步，这种父母也没什么省视自身的觉悟。如果是老师，能帮就帮帮吧，唉，我对班主任记忆犹新，在我被打的半个脸都是青的时候班主任很努力的想帮帮我，可这种家事，警察都不管。我有个爱好是喜欢读书，什么书都读，可能阅读拉住了一颗随时暴走的心。最终选择了逃离。</w:t>
      </w:r>
    </w:p>
    <w:p w14:paraId="0B8A759B">
      <w:pPr>
        <w:rPr>
          <w:rFonts w:hint="default"/>
          <w:lang w:val="en-US" w:eastAsia="zh-CN"/>
        </w:rPr>
      </w:pPr>
      <w:r>
        <w:rPr>
          <w:rFonts w:hint="default"/>
          <w:lang w:val="en-US" w:eastAsia="zh-CN"/>
        </w:rPr>
        <w:t>"肯定是。</w:t>
      </w:r>
    </w:p>
    <w:p w14:paraId="27D632C9">
      <w:pPr>
        <w:rPr>
          <w:rFonts w:hint="default"/>
          <w:lang w:val="en-US" w:eastAsia="zh-CN"/>
        </w:rPr>
      </w:pPr>
    </w:p>
    <w:p w14:paraId="0AFDA3EA">
      <w:pPr>
        <w:rPr>
          <w:rFonts w:hint="default"/>
          <w:lang w:val="en-US" w:eastAsia="zh-CN"/>
        </w:rPr>
      </w:pPr>
      <w:r>
        <w:rPr>
          <w:rFonts w:hint="default"/>
          <w:lang w:val="en-US" w:eastAsia="zh-CN"/>
        </w:rPr>
        <w:t>并且越是割的密密麻麻，或越是割的深的，越应该重视。</w:t>
      </w:r>
    </w:p>
    <w:p w14:paraId="432AB438">
      <w:pPr>
        <w:rPr>
          <w:rFonts w:hint="default"/>
          <w:lang w:val="en-US" w:eastAsia="zh-CN"/>
        </w:rPr>
      </w:pPr>
    </w:p>
    <w:p w14:paraId="5692062E">
      <w:pPr>
        <w:rPr>
          <w:rFonts w:hint="default"/>
          <w:lang w:val="en-US" w:eastAsia="zh-CN"/>
        </w:rPr>
      </w:pPr>
      <w:r>
        <w:rPr>
          <w:rFonts w:hint="default"/>
          <w:lang w:val="en-US" w:eastAsia="zh-CN"/>
        </w:rPr>
        <w:t>当然这并不是说割的少的，割的浅的，不要重视。这种事情，一旦发现，应该尽早介入，尽早处理。</w:t>
      </w:r>
    </w:p>
    <w:p w14:paraId="5642AF68">
      <w:pPr>
        <w:rPr>
          <w:rFonts w:hint="default"/>
          <w:lang w:val="en-US" w:eastAsia="zh-CN"/>
        </w:rPr>
      </w:pPr>
    </w:p>
    <w:p w14:paraId="383429B3">
      <w:pPr>
        <w:rPr>
          <w:rFonts w:hint="default"/>
          <w:lang w:val="en-US" w:eastAsia="zh-CN"/>
        </w:rPr>
      </w:pPr>
      <w:r>
        <w:rPr>
          <w:rFonts w:hint="default"/>
          <w:lang w:val="en-US" w:eastAsia="zh-CN"/>
        </w:rPr>
        <w:t>否则就是越割越多，越割越深！</w:t>
      </w:r>
    </w:p>
    <w:p w14:paraId="747553AA">
      <w:pPr>
        <w:rPr>
          <w:rFonts w:hint="default"/>
          <w:lang w:val="en-US" w:eastAsia="zh-CN"/>
        </w:rPr>
      </w:pPr>
    </w:p>
    <w:p w14:paraId="0870E343">
      <w:pPr>
        <w:rPr>
          <w:rFonts w:hint="default"/>
          <w:lang w:val="en-US" w:eastAsia="zh-CN"/>
        </w:rPr>
      </w:pPr>
      <w:r>
        <w:rPr>
          <w:rFonts w:hint="default"/>
          <w:lang w:val="en-US" w:eastAsia="zh-CN"/>
        </w:rPr>
        <w:t>而且一般来说，在寻找孩子问题的时候，也要反思父母的教养方式，是否过于的强势，过于的苛刻？"</w:t>
      </w:r>
    </w:p>
    <w:p w14:paraId="3D20ED71">
      <w:pPr>
        <w:rPr>
          <w:rFonts w:hint="default"/>
          <w:lang w:val="en-US" w:eastAsia="zh-CN"/>
        </w:rPr>
      </w:pPr>
      <w:r>
        <w:rPr>
          <w:rFonts w:hint="default"/>
          <w:lang w:val="en-US" w:eastAsia="zh-CN"/>
        </w:rPr>
        <w:t>孩子自残不会是无缘无故的，还是多去关注孩子到底发生了什么？导致他自残，以及积极引导个帮助孩子共同面对问题解决问题。</w:t>
      </w:r>
    </w:p>
    <w:p w14:paraId="20015D67">
      <w:pPr>
        <w:rPr>
          <w:rFonts w:hint="default"/>
          <w:lang w:val="en-US" w:eastAsia="zh-CN"/>
        </w:rPr>
      </w:pPr>
      <w:r>
        <w:rPr>
          <w:rFonts w:hint="default"/>
          <w:lang w:val="en-US" w:eastAsia="zh-CN"/>
        </w:rPr>
        <w:t>"自伤是一种行为表现形式，任何的行为都有内在原因。而心理咨询师的工作是带着来访做向内的探索，比如针对来访提到的自伤，来访说会舒服一点，这种舒服是什么感受，为什么自伤这个看起来是伤害的行为来访反而觉得舒服等等。</w:t>
      </w:r>
    </w:p>
    <w:p w14:paraId="4BDF13C3">
      <w:pPr>
        <w:rPr>
          <w:rFonts w:hint="default"/>
          <w:lang w:val="en-US" w:eastAsia="zh-CN"/>
        </w:rPr>
      </w:pPr>
    </w:p>
    <w:p w14:paraId="1F9D5160">
      <w:pPr>
        <w:rPr>
          <w:rFonts w:hint="default"/>
          <w:lang w:val="en-US" w:eastAsia="zh-CN"/>
        </w:rPr>
      </w:pPr>
      <w:r>
        <w:rPr>
          <w:rFonts w:hint="default"/>
          <w:lang w:val="en-US" w:eastAsia="zh-CN"/>
        </w:rPr>
        <w:t>在对来访这个行为的内在心理动机的探索过程中，也许会慢慢发现，其实来访需要的并不是自伤，但有某些原因让他不得不那么做。那么，这些原因又是什么？包括也需要询问来访第一次自伤是什么时候，发生在什么情况下等。</w:t>
      </w:r>
    </w:p>
    <w:p w14:paraId="39F94D4E">
      <w:pPr>
        <w:rPr>
          <w:rFonts w:hint="default"/>
          <w:lang w:val="en-US" w:eastAsia="zh-CN"/>
        </w:rPr>
      </w:pPr>
    </w:p>
    <w:p w14:paraId="11971767">
      <w:pPr>
        <w:rPr>
          <w:rFonts w:hint="default"/>
          <w:lang w:val="en-US" w:eastAsia="zh-CN"/>
        </w:rPr>
      </w:pPr>
      <w:r>
        <w:rPr>
          <w:rFonts w:hint="default"/>
          <w:lang w:val="en-US" w:eastAsia="zh-CN"/>
        </w:rPr>
        <w:t>以上这些都只是咨询中的一部分，而咨询师的悬浮自我同时也要对来访为什么告诉咨询师有觉察。来访是在咨询进行到什么时候告诉咨询师的，以一种怎样的语气和神态来称述这件事，都能帮助咨询师更好的了解来访者到底发生了什么。</w:t>
      </w:r>
    </w:p>
    <w:p w14:paraId="377BB3B0">
      <w:pPr>
        <w:rPr>
          <w:rFonts w:hint="default"/>
          <w:lang w:val="en-US" w:eastAsia="zh-CN"/>
        </w:rPr>
      </w:pPr>
    </w:p>
    <w:p w14:paraId="265E36D1">
      <w:pPr>
        <w:rPr>
          <w:rFonts w:hint="default"/>
          <w:lang w:val="en-US" w:eastAsia="zh-CN"/>
        </w:rPr>
      </w:pPr>
      <w:r>
        <w:rPr>
          <w:rFonts w:hint="default"/>
          <w:lang w:val="en-US" w:eastAsia="zh-CN"/>
        </w:rPr>
        <w:t>同时咨询师的感性自我也需要观察自己的感受，当来访者说这些的时候自己是什么感觉？是害怕、担心、狐疑，还是其他什么感受。这些感受是来自于咨询师自身的习惯模式，还是被来访者引发的？</w:t>
      </w:r>
    </w:p>
    <w:p w14:paraId="1D0F2B04">
      <w:pPr>
        <w:rPr>
          <w:rFonts w:hint="default"/>
          <w:lang w:val="en-US" w:eastAsia="zh-CN"/>
        </w:rPr>
      </w:pPr>
    </w:p>
    <w:p w14:paraId="423767FF">
      <w:pPr>
        <w:rPr>
          <w:rFonts w:hint="default"/>
          <w:lang w:val="en-US" w:eastAsia="zh-CN"/>
        </w:rPr>
      </w:pPr>
      <w:r>
        <w:rPr>
          <w:rFonts w:hint="default"/>
          <w:lang w:val="en-US" w:eastAsia="zh-CN"/>
        </w:rPr>
        <w:t>这些就是当来访者诉说自伤这个行为时，一个咨询师需要工作的事情。只有以上情况都工作到位了，咨询师自然知道怎么处理。所以这不是教科书上简单的直接把危机干预套上去就行的事情，在是否启动危机干预或教科书上关于来访者自伤的注意事项前，还有很多工作需要咨询师在咨询中完成。</w:t>
      </w:r>
    </w:p>
    <w:p w14:paraId="12C30176">
      <w:pPr>
        <w:rPr>
          <w:rFonts w:hint="default"/>
          <w:lang w:val="en-US" w:eastAsia="zh-CN"/>
        </w:rPr>
      </w:pPr>
    </w:p>
    <w:p w14:paraId="76ABC6A5">
      <w:pPr>
        <w:rPr>
          <w:rFonts w:hint="default"/>
          <w:lang w:val="en-US" w:eastAsia="zh-CN"/>
        </w:rPr>
      </w:pPr>
      <w:r>
        <w:rPr>
          <w:rFonts w:hint="default"/>
          <w:lang w:val="en-US" w:eastAsia="zh-CN"/>
        </w:rPr>
        <w:t>心理咨询师贾睿</w:t>
      </w:r>
    </w:p>
    <w:p w14:paraId="40CE3805">
      <w:pPr>
        <w:rPr>
          <w:rFonts w:hint="default"/>
          <w:lang w:val="en-US" w:eastAsia="zh-CN"/>
        </w:rPr>
      </w:pPr>
      <w:r>
        <w:rPr>
          <w:rFonts w:hint="default"/>
          <w:lang w:val="en-US" w:eastAsia="zh-CN"/>
        </w:rPr>
        <w:t>468 次咨询</w:t>
      </w:r>
    </w:p>
    <w:p w14:paraId="5D7ED4EB">
      <w:pPr>
        <w:rPr>
          <w:rFonts w:hint="default"/>
          <w:lang w:val="en-US" w:eastAsia="zh-CN"/>
        </w:rPr>
      </w:pPr>
      <w:r>
        <w:rPr>
          <w:rFonts w:hint="default"/>
          <w:lang w:val="en-US" w:eastAsia="zh-CN"/>
        </w:rPr>
        <w:t>4.9</w:t>
      </w:r>
    </w:p>
    <w:p w14:paraId="7F069BC6">
      <w:pPr>
        <w:rPr>
          <w:rFonts w:hint="default"/>
          <w:lang w:val="en-US" w:eastAsia="zh-CN"/>
        </w:rPr>
      </w:pPr>
      <w:r>
        <w:rPr>
          <w:rFonts w:hint="default"/>
          <w:lang w:val="en-US" w:eastAsia="zh-CN"/>
        </w:rPr>
        <w:t>心理咨询师资格证持证人</w:t>
      </w:r>
    </w:p>
    <w:p w14:paraId="5DB50D91">
      <w:pPr>
        <w:rPr>
          <w:rFonts w:hint="default"/>
          <w:lang w:val="en-US" w:eastAsia="zh-CN"/>
        </w:rPr>
      </w:pPr>
      <w:r>
        <w:rPr>
          <w:rFonts w:hint="default"/>
          <w:lang w:val="en-US" w:eastAsia="zh-CN"/>
        </w:rPr>
        <w:t>29617 次赞同</w:t>
      </w:r>
    </w:p>
    <w:p w14:paraId="4249E762">
      <w:pPr>
        <w:rPr>
          <w:rFonts w:hint="default"/>
          <w:lang w:val="en-US" w:eastAsia="zh-CN"/>
        </w:rPr>
      </w:pPr>
      <w:r>
        <w:rPr>
          <w:rFonts w:hint="default"/>
          <w:lang w:val="en-US" w:eastAsia="zh-CN"/>
        </w:rPr>
        <w:t>去咨询</w:t>
      </w:r>
    </w:p>
    <w:p w14:paraId="1BF03BF3">
      <w:pPr>
        <w:rPr>
          <w:rFonts w:hint="default"/>
          <w:lang w:val="en-US" w:eastAsia="zh-CN"/>
        </w:rPr>
      </w:pPr>
    </w:p>
    <w:p w14:paraId="6E568775">
      <w:pPr>
        <w:rPr>
          <w:rFonts w:hint="default"/>
          <w:lang w:val="en-US" w:eastAsia="zh-CN"/>
        </w:rPr>
      </w:pPr>
      <w:r>
        <w:rPr>
          <w:rFonts w:hint="default"/>
          <w:lang w:val="en-US" w:eastAsia="zh-CN"/>
        </w:rPr>
        <w:t>公众号：影心理</w:t>
      </w:r>
    </w:p>
    <w:p w14:paraId="2EA99122">
      <w:pPr>
        <w:rPr>
          <w:rFonts w:hint="default"/>
          <w:lang w:val="en-US" w:eastAsia="zh-CN"/>
        </w:rPr>
      </w:pPr>
    </w:p>
    <w:p w14:paraId="237ACC68">
      <w:pPr>
        <w:rPr>
          <w:rFonts w:hint="default"/>
          <w:lang w:val="en-US" w:eastAsia="zh-CN"/>
        </w:rPr>
      </w:pPr>
      <w:r>
        <w:rPr>
          <w:rFonts w:hint="default"/>
          <w:lang w:val="en-US" w:eastAsia="zh-CN"/>
        </w:rPr>
        <w:t>预约心理咨询，请联系助理，微信号：xinliwanka（知乎的付费咨询不是心理咨询）</w:t>
      </w:r>
    </w:p>
    <w:p w14:paraId="05581396">
      <w:pPr>
        <w:rPr>
          <w:rFonts w:hint="default"/>
          <w:lang w:val="en-US" w:eastAsia="zh-CN"/>
        </w:rPr>
      </w:pPr>
    </w:p>
    <w:p w14:paraId="65CA2D92">
      <w:pPr>
        <w:rPr>
          <w:rFonts w:hint="default"/>
          <w:lang w:val="en-US" w:eastAsia="zh-CN"/>
        </w:rPr>
      </w:pPr>
      <w:r>
        <w:rPr>
          <w:rFonts w:hint="default"/>
          <w:lang w:val="en-US" w:eastAsia="zh-CN"/>
        </w:rPr>
        <w:t>本人微信：verynew0807（不闲聊，不回答心理问题）"</w:t>
      </w:r>
    </w:p>
    <w:p w14:paraId="5DBBA27C">
      <w:pPr>
        <w:rPr>
          <w:rFonts w:hint="default"/>
          <w:lang w:val="en-US" w:eastAsia="zh-CN"/>
        </w:rPr>
      </w:pPr>
      <w:r>
        <w:rPr>
          <w:rFonts w:hint="default"/>
          <w:lang w:val="en-US" w:eastAsia="zh-CN"/>
        </w:rPr>
        <w:t>"去我们学校附属医院看脱发的时候被医生发现了</w:t>
      </w:r>
    </w:p>
    <w:p w14:paraId="021034ED">
      <w:pPr>
        <w:rPr>
          <w:rFonts w:hint="default"/>
          <w:lang w:val="en-US" w:eastAsia="zh-CN"/>
        </w:rPr>
      </w:pPr>
    </w:p>
    <w:p w14:paraId="209A9CE5">
      <w:pPr>
        <w:rPr>
          <w:rFonts w:hint="default"/>
          <w:lang w:val="en-US" w:eastAsia="zh-CN"/>
        </w:rPr>
      </w:pPr>
      <w:r>
        <w:rPr>
          <w:rFonts w:hint="default"/>
          <w:lang w:val="en-US" w:eastAsia="zh-CN"/>
        </w:rPr>
        <w:t>医生：“学习压力大不大？”</w:t>
      </w:r>
    </w:p>
    <w:p w14:paraId="163D90FC">
      <w:pPr>
        <w:rPr>
          <w:rFonts w:hint="default"/>
          <w:lang w:val="en-US" w:eastAsia="zh-CN"/>
        </w:rPr>
      </w:pPr>
    </w:p>
    <w:p w14:paraId="214AFE59">
      <w:pPr>
        <w:rPr>
          <w:rFonts w:hint="default"/>
          <w:lang w:val="en-US" w:eastAsia="zh-CN"/>
        </w:rPr>
      </w:pPr>
      <w:r>
        <w:rPr>
          <w:rFonts w:hint="default"/>
          <w:lang w:val="en-US" w:eastAsia="zh-CN"/>
        </w:rPr>
        <w:t>我：“额，这个，额，还行吧。”</w:t>
      </w:r>
    </w:p>
    <w:p w14:paraId="066C68EF">
      <w:pPr>
        <w:rPr>
          <w:rFonts w:hint="default"/>
          <w:lang w:val="en-US" w:eastAsia="zh-CN"/>
        </w:rPr>
      </w:pPr>
    </w:p>
    <w:p w14:paraId="5C41898C">
      <w:pPr>
        <w:rPr>
          <w:rFonts w:hint="default"/>
          <w:lang w:val="en-US" w:eastAsia="zh-CN"/>
        </w:rPr>
      </w:pPr>
      <w:r>
        <w:rPr>
          <w:rFonts w:hint="default"/>
          <w:lang w:val="en-US" w:eastAsia="zh-CN"/>
        </w:rPr>
        <w:t>医生：“学什么的？”</w:t>
      </w:r>
    </w:p>
    <w:p w14:paraId="2D999378">
      <w:pPr>
        <w:rPr>
          <w:rFonts w:hint="default"/>
          <w:lang w:val="en-US" w:eastAsia="zh-CN"/>
        </w:rPr>
      </w:pPr>
    </w:p>
    <w:p w14:paraId="3F5BCCB2">
      <w:pPr>
        <w:rPr>
          <w:rFonts w:hint="default"/>
          <w:lang w:val="en-US" w:eastAsia="zh-CN"/>
        </w:rPr>
      </w:pPr>
      <w:r>
        <w:rPr>
          <w:rFonts w:hint="default"/>
          <w:lang w:val="en-US" w:eastAsia="zh-CN"/>
        </w:rPr>
        <w:t>我：“就这个学校的。”</w:t>
      </w:r>
    </w:p>
    <w:p w14:paraId="1628ABB2">
      <w:pPr>
        <w:rPr>
          <w:rFonts w:hint="default"/>
          <w:lang w:val="en-US" w:eastAsia="zh-CN"/>
        </w:rPr>
      </w:pPr>
    </w:p>
    <w:p w14:paraId="7CF24694">
      <w:pPr>
        <w:rPr>
          <w:rFonts w:hint="default"/>
          <w:lang w:val="en-US" w:eastAsia="zh-CN"/>
        </w:rPr>
      </w:pPr>
      <w:r>
        <w:rPr>
          <w:rFonts w:hint="default"/>
          <w:lang w:val="en-US" w:eastAsia="zh-CN"/>
        </w:rPr>
        <w:t>下一秒大夫流利地在纸上病人情况那块勾了个学习压力大，我都没说话"</w:t>
      </w:r>
    </w:p>
    <w:p w14:paraId="73FF147C">
      <w:pPr>
        <w:rPr>
          <w:rFonts w:hint="default"/>
          <w:lang w:val="en-US" w:eastAsia="zh-CN"/>
        </w:rPr>
      </w:pPr>
      <w:r>
        <w:rPr>
          <w:rFonts w:hint="default"/>
          <w:lang w:val="en-US" w:eastAsia="zh-CN"/>
        </w:rPr>
        <w:t>"年纪轻轻头发少，</w:t>
      </w:r>
    </w:p>
    <w:p w14:paraId="0374A0EF">
      <w:pPr>
        <w:rPr>
          <w:rFonts w:hint="default"/>
          <w:lang w:val="en-US" w:eastAsia="zh-CN"/>
        </w:rPr>
      </w:pPr>
    </w:p>
    <w:p w14:paraId="47BF0302">
      <w:pPr>
        <w:rPr>
          <w:rFonts w:hint="default"/>
          <w:lang w:val="en-US" w:eastAsia="zh-CN"/>
        </w:rPr>
      </w:pPr>
      <w:r>
        <w:rPr>
          <w:rFonts w:hint="default"/>
          <w:lang w:val="en-US" w:eastAsia="zh-CN"/>
        </w:rPr>
        <w:t>进门就说老师好。</w:t>
      </w:r>
    </w:p>
    <w:p w14:paraId="4715926B">
      <w:pPr>
        <w:rPr>
          <w:rFonts w:hint="default"/>
          <w:lang w:val="en-US" w:eastAsia="zh-CN"/>
        </w:rPr>
      </w:pPr>
    </w:p>
    <w:p w14:paraId="52760B68">
      <w:pPr>
        <w:rPr>
          <w:rFonts w:hint="default"/>
          <w:lang w:val="en-US" w:eastAsia="zh-CN"/>
        </w:rPr>
      </w:pPr>
      <w:r>
        <w:rPr>
          <w:rFonts w:hint="default"/>
          <w:lang w:val="en-US" w:eastAsia="zh-CN"/>
        </w:rPr>
        <w:t>专业名词一套套，</w:t>
      </w:r>
    </w:p>
    <w:p w14:paraId="2AA6D7F9">
      <w:pPr>
        <w:rPr>
          <w:rFonts w:hint="default"/>
          <w:lang w:val="en-US" w:eastAsia="zh-CN"/>
        </w:rPr>
      </w:pPr>
    </w:p>
    <w:p w14:paraId="38EA836F">
      <w:pPr>
        <w:rPr>
          <w:rFonts w:hint="default"/>
          <w:lang w:val="en-US" w:eastAsia="zh-CN"/>
        </w:rPr>
      </w:pPr>
      <w:r>
        <w:rPr>
          <w:rFonts w:hint="default"/>
          <w:lang w:val="en-US" w:eastAsia="zh-CN"/>
        </w:rPr>
        <w:t>怀疑自己活不了。</w:t>
      </w:r>
    </w:p>
    <w:p w14:paraId="0F1BA7C5">
      <w:pPr>
        <w:rPr>
          <w:rFonts w:hint="default"/>
          <w:lang w:val="en-US" w:eastAsia="zh-CN"/>
        </w:rPr>
      </w:pPr>
    </w:p>
    <w:p w14:paraId="1F5F0E54">
      <w:pPr>
        <w:rPr>
          <w:rFonts w:hint="default"/>
          <w:lang w:val="en-US" w:eastAsia="zh-CN"/>
        </w:rPr>
      </w:pPr>
      <w:r>
        <w:rPr>
          <w:rFonts w:hint="default"/>
          <w:lang w:val="en-US" w:eastAsia="zh-CN"/>
        </w:rPr>
        <w:t>根本不需要系统提示，满足以上几大特征基本上就是医学生了（笑）"</w:t>
      </w:r>
    </w:p>
    <w:p w14:paraId="312D7D2B">
      <w:pPr>
        <w:rPr>
          <w:rFonts w:hint="default"/>
          <w:lang w:val="en-US" w:eastAsia="zh-CN"/>
        </w:rPr>
      </w:pPr>
      <w:r>
        <w:rPr>
          <w:rFonts w:hint="default"/>
          <w:lang w:val="en-US" w:eastAsia="zh-CN"/>
        </w:rPr>
        <w:t>"本人真实历史，两年半前</w:t>
      </w:r>
    </w:p>
    <w:p w14:paraId="2BECBF78">
      <w:pPr>
        <w:rPr>
          <w:rFonts w:hint="default"/>
          <w:lang w:val="en-US" w:eastAsia="zh-CN"/>
        </w:rPr>
      </w:pPr>
    </w:p>
    <w:p w14:paraId="2EB04B01">
      <w:pPr>
        <w:rPr>
          <w:rFonts w:hint="default"/>
          <w:lang w:val="en-US" w:eastAsia="zh-CN"/>
        </w:rPr>
      </w:pPr>
      <w:r>
        <w:rPr>
          <w:rFonts w:hint="default"/>
          <w:lang w:val="en-US" w:eastAsia="zh-CN"/>
        </w:rPr>
        <w:t>半夜腹痛去看急诊</w:t>
      </w:r>
    </w:p>
    <w:p w14:paraId="63C4F666">
      <w:pPr>
        <w:rPr>
          <w:rFonts w:hint="default"/>
          <w:lang w:val="en-US" w:eastAsia="zh-CN"/>
        </w:rPr>
      </w:pPr>
    </w:p>
    <w:p w14:paraId="781E147A">
      <w:pPr>
        <w:rPr>
          <w:rFonts w:hint="default"/>
          <w:lang w:val="en-US" w:eastAsia="zh-CN"/>
        </w:rPr>
      </w:pPr>
      <w:r>
        <w:rPr>
          <w:rFonts w:hint="default"/>
          <w:lang w:val="en-US" w:eastAsia="zh-CN"/>
        </w:rPr>
        <w:t>医生：怎么啦</w:t>
      </w:r>
    </w:p>
    <w:p w14:paraId="28E7A26A">
      <w:pPr>
        <w:rPr>
          <w:rFonts w:hint="default"/>
          <w:lang w:val="en-US" w:eastAsia="zh-CN"/>
        </w:rPr>
      </w:pPr>
    </w:p>
    <w:p w14:paraId="6BC49D3C">
      <w:pPr>
        <w:rPr>
          <w:rFonts w:hint="default"/>
          <w:lang w:val="en-US" w:eastAsia="zh-CN"/>
        </w:rPr>
      </w:pPr>
      <w:r>
        <w:rPr>
          <w:rFonts w:hint="default"/>
          <w:lang w:val="en-US" w:eastAsia="zh-CN"/>
        </w:rPr>
        <w:t>我：肚子疼</w:t>
      </w:r>
    </w:p>
    <w:p w14:paraId="1D0DB1F4">
      <w:pPr>
        <w:rPr>
          <w:rFonts w:hint="default"/>
          <w:lang w:val="en-US" w:eastAsia="zh-CN"/>
        </w:rPr>
      </w:pPr>
    </w:p>
    <w:p w14:paraId="6B07632C">
      <w:pPr>
        <w:rPr>
          <w:rFonts w:hint="default"/>
          <w:lang w:val="en-US" w:eastAsia="zh-CN"/>
        </w:rPr>
      </w:pPr>
      <w:r>
        <w:rPr>
          <w:rFonts w:hint="default"/>
          <w:lang w:val="en-US" w:eastAsia="zh-CN"/>
        </w:rPr>
        <w:t>医生：肚子哪里？</w:t>
      </w:r>
    </w:p>
    <w:p w14:paraId="67DB8CBE">
      <w:pPr>
        <w:rPr>
          <w:rFonts w:hint="default"/>
          <w:lang w:val="en-US" w:eastAsia="zh-CN"/>
        </w:rPr>
      </w:pPr>
    </w:p>
    <w:p w14:paraId="4C259723">
      <w:pPr>
        <w:rPr>
          <w:rFonts w:hint="default"/>
          <w:lang w:val="en-US" w:eastAsia="zh-CN"/>
        </w:rPr>
      </w:pPr>
      <w:r>
        <w:rPr>
          <w:rFonts w:hint="default"/>
          <w:lang w:val="en-US" w:eastAsia="zh-CN"/>
        </w:rPr>
        <w:t>我：麦氏点</w:t>
      </w:r>
    </w:p>
    <w:p w14:paraId="5B9F5030">
      <w:pPr>
        <w:rPr>
          <w:rFonts w:hint="default"/>
          <w:lang w:val="en-US" w:eastAsia="zh-CN"/>
        </w:rPr>
      </w:pPr>
    </w:p>
    <w:p w14:paraId="67D4ADE0">
      <w:pPr>
        <w:rPr>
          <w:rFonts w:hint="default"/>
          <w:lang w:val="en-US" w:eastAsia="zh-CN"/>
        </w:rPr>
      </w:pPr>
      <w:r>
        <w:rPr>
          <w:rFonts w:hint="default"/>
          <w:lang w:val="en-US" w:eastAsia="zh-CN"/>
        </w:rPr>
        <w:t>医生：……</w:t>
      </w:r>
    </w:p>
    <w:p w14:paraId="4ABF8462">
      <w:pPr>
        <w:rPr>
          <w:rFonts w:hint="default"/>
          <w:lang w:val="en-US" w:eastAsia="zh-CN"/>
        </w:rPr>
      </w:pPr>
    </w:p>
    <w:p w14:paraId="4BCE8B93">
      <w:pPr>
        <w:rPr>
          <w:rFonts w:hint="default"/>
          <w:lang w:val="en-US" w:eastAsia="zh-CN"/>
        </w:rPr>
      </w:pPr>
      <w:r>
        <w:rPr>
          <w:rFonts w:hint="default"/>
          <w:lang w:val="en-US" w:eastAsia="zh-CN"/>
        </w:rPr>
        <w:t>医生：？"</w:t>
      </w:r>
    </w:p>
    <w:p w14:paraId="7E08CED5">
      <w:pPr>
        <w:rPr>
          <w:rFonts w:hint="default"/>
          <w:lang w:val="en-US" w:eastAsia="zh-CN"/>
        </w:rPr>
      </w:pPr>
      <w:r>
        <w:rPr>
          <w:rFonts w:hint="default"/>
          <w:lang w:val="en-US" w:eastAsia="zh-CN"/>
        </w:rPr>
        <w:t>"在住院部听到患者家属在走廊里通话</w:t>
      </w:r>
    </w:p>
    <w:p w14:paraId="0A73C466">
      <w:pPr>
        <w:rPr>
          <w:rFonts w:hint="default"/>
          <w:lang w:val="en-US" w:eastAsia="zh-CN"/>
        </w:rPr>
      </w:pPr>
    </w:p>
    <w:p w14:paraId="77E6B5C4">
      <w:pPr>
        <w:rPr>
          <w:rFonts w:hint="default"/>
          <w:lang w:val="en-US" w:eastAsia="zh-CN"/>
        </w:rPr>
      </w:pPr>
      <w:r>
        <w:rPr>
          <w:rFonts w:hint="default"/>
          <w:lang w:val="en-US" w:eastAsia="zh-CN"/>
        </w:rPr>
        <w:t>“医生说外伤好像...好像...断了几块...肋排！”</w:t>
      </w:r>
    </w:p>
    <w:p w14:paraId="7CF43476">
      <w:pPr>
        <w:rPr>
          <w:rFonts w:hint="default"/>
          <w:lang w:val="en-US" w:eastAsia="zh-CN"/>
        </w:rPr>
      </w:pPr>
    </w:p>
    <w:p w14:paraId="1D242EF3">
      <w:pPr>
        <w:rPr>
          <w:rFonts w:hint="default"/>
          <w:lang w:val="en-US" w:eastAsia="zh-CN"/>
        </w:rPr>
      </w:pPr>
      <w:r>
        <w:rPr>
          <w:rFonts w:hint="default"/>
          <w:lang w:val="en-US" w:eastAsia="zh-CN"/>
        </w:rPr>
        <w:t>你知道在办公室憋笑有多难吗"</w:t>
      </w:r>
    </w:p>
    <w:p w14:paraId="477523D9">
      <w:pPr>
        <w:rPr>
          <w:rFonts w:hint="default"/>
          <w:lang w:val="en-US" w:eastAsia="zh-CN"/>
        </w:rPr>
      </w:pPr>
      <w:r>
        <w:rPr>
          <w:rFonts w:hint="default"/>
          <w:lang w:val="en-US" w:eastAsia="zh-CN"/>
        </w:rPr>
        <w:t>"我：你怎么知道我是医学生？</w:t>
      </w:r>
    </w:p>
    <w:p w14:paraId="6B7C7A21">
      <w:pPr>
        <w:rPr>
          <w:rFonts w:hint="default"/>
          <w:lang w:val="en-US" w:eastAsia="zh-CN"/>
        </w:rPr>
      </w:pPr>
    </w:p>
    <w:p w14:paraId="0B4590ED">
      <w:pPr>
        <w:rPr>
          <w:rFonts w:hint="default"/>
          <w:lang w:val="en-US" w:eastAsia="zh-CN"/>
        </w:rPr>
      </w:pPr>
      <w:r>
        <w:rPr>
          <w:rFonts w:hint="default"/>
          <w:lang w:val="en-US" w:eastAsia="zh-CN"/>
        </w:rPr>
        <w:t>医生：下次来把白大褂先脱了</w:t>
      </w:r>
    </w:p>
    <w:p w14:paraId="72324E20">
      <w:pPr>
        <w:rPr>
          <w:rFonts w:hint="default"/>
          <w:lang w:val="en-US" w:eastAsia="zh-CN"/>
        </w:rPr>
      </w:pPr>
    </w:p>
    <w:p w14:paraId="38388BA0">
      <w:pPr>
        <w:rPr>
          <w:rFonts w:hint="default"/>
          <w:lang w:val="en-US" w:eastAsia="zh-CN"/>
        </w:rPr>
      </w:pPr>
      <w:r>
        <w:rPr>
          <w:rFonts w:hint="default"/>
          <w:lang w:val="en-US" w:eastAsia="zh-CN"/>
        </w:rPr>
        <w:t>一位被小白鼠咬了，去附院打针的医学生如是回忆道……"</w:t>
      </w:r>
    </w:p>
    <w:p w14:paraId="4DBA4813">
      <w:pPr>
        <w:rPr>
          <w:rFonts w:hint="default"/>
          <w:lang w:val="en-US" w:eastAsia="zh-CN"/>
        </w:rPr>
      </w:pPr>
      <w:r>
        <w:rPr>
          <w:rFonts w:hint="default"/>
          <w:lang w:val="en-US" w:eastAsia="zh-CN"/>
        </w:rPr>
        <w:t>"医生：你哪疼？</w:t>
      </w:r>
    </w:p>
    <w:p w14:paraId="08BB9B69">
      <w:pPr>
        <w:rPr>
          <w:rFonts w:hint="default"/>
          <w:lang w:val="en-US" w:eastAsia="zh-CN"/>
        </w:rPr>
      </w:pPr>
    </w:p>
    <w:p w14:paraId="14B5A3C7">
      <w:pPr>
        <w:rPr>
          <w:rFonts w:hint="default"/>
          <w:lang w:val="en-US" w:eastAsia="zh-CN"/>
        </w:rPr>
      </w:pPr>
      <w:r>
        <w:rPr>
          <w:rFonts w:hint="default"/>
          <w:lang w:val="en-US" w:eastAsia="zh-CN"/>
        </w:rPr>
        <w:t>我：后鞧往下点，一直到蹄髈那块。</w:t>
      </w:r>
    </w:p>
    <w:p w14:paraId="39C74B54">
      <w:pPr>
        <w:rPr>
          <w:rFonts w:hint="default"/>
          <w:lang w:val="en-US" w:eastAsia="zh-CN"/>
        </w:rPr>
      </w:pPr>
    </w:p>
    <w:p w14:paraId="7970F595">
      <w:pPr>
        <w:rPr>
          <w:rFonts w:hint="default"/>
          <w:lang w:val="en-US" w:eastAsia="zh-CN"/>
        </w:rPr>
      </w:pPr>
      <w:r>
        <w:rPr>
          <w:rFonts w:hint="default"/>
          <w:lang w:val="en-US" w:eastAsia="zh-CN"/>
        </w:rPr>
        <w:t>医生：？"</w:t>
      </w:r>
    </w:p>
    <w:p w14:paraId="207E7F8F">
      <w:pPr>
        <w:rPr>
          <w:rFonts w:hint="default"/>
          <w:lang w:val="en-US" w:eastAsia="zh-CN"/>
        </w:rPr>
      </w:pPr>
      <w:r>
        <w:rPr>
          <w:rFonts w:hint="default"/>
          <w:lang w:val="en-US" w:eastAsia="zh-CN"/>
        </w:rPr>
        <w:t>"讲个段子。</w:t>
      </w:r>
    </w:p>
    <w:p w14:paraId="07B8FCBE">
      <w:pPr>
        <w:rPr>
          <w:rFonts w:hint="default"/>
          <w:lang w:val="en-US" w:eastAsia="zh-CN"/>
        </w:rPr>
      </w:pPr>
    </w:p>
    <w:p w14:paraId="4EA4EE71">
      <w:pPr>
        <w:rPr>
          <w:rFonts w:hint="default"/>
          <w:lang w:val="en-US" w:eastAsia="zh-CN"/>
        </w:rPr>
      </w:pPr>
      <w:r>
        <w:rPr>
          <w:rFonts w:hint="default"/>
          <w:lang w:val="en-US" w:eastAsia="zh-CN"/>
        </w:rPr>
        <w:t>上大三之后，心内科老师讲课时专门说，有个词叫“大三综合征”，意思是大三的医学生，开始正式学临床，有点儿风吹草动，就对号入座，觉得自己得了什么什么病，于是总往附属医院跑。末了，他意味深长地说：“严格说来，这是学艺不精的一种表现，所以，你们最好不要在我出诊时被逮到。”</w:t>
      </w:r>
    </w:p>
    <w:p w14:paraId="5F16C776">
      <w:pPr>
        <w:rPr>
          <w:rFonts w:hint="default"/>
          <w:lang w:val="en-US" w:eastAsia="zh-CN"/>
        </w:rPr>
      </w:pPr>
    </w:p>
    <w:p w14:paraId="797ADF6F">
      <w:pPr>
        <w:rPr>
          <w:rFonts w:hint="default"/>
          <w:lang w:val="en-US" w:eastAsia="zh-CN"/>
        </w:rPr>
      </w:pPr>
      <w:r>
        <w:rPr>
          <w:rFonts w:hint="default"/>
          <w:lang w:val="en-US" w:eastAsia="zh-CN"/>
        </w:rPr>
        <w:t>然后，某日，同寝室某同学突感心悸，急忙翻出内科学翻看对照，惊骇不已。</w:t>
      </w:r>
    </w:p>
    <w:p w14:paraId="4E7880C9">
      <w:pPr>
        <w:rPr>
          <w:rFonts w:hint="default"/>
          <w:lang w:val="en-US" w:eastAsia="zh-CN"/>
        </w:rPr>
      </w:pPr>
    </w:p>
    <w:p w14:paraId="2ED068C6">
      <w:pPr>
        <w:rPr>
          <w:rFonts w:hint="default"/>
          <w:lang w:val="en-US" w:eastAsia="zh-CN"/>
        </w:rPr>
      </w:pPr>
      <w:r>
        <w:rPr>
          <w:rFonts w:hint="default"/>
          <w:lang w:val="en-US" w:eastAsia="zh-CN"/>
        </w:rPr>
        <w:t>全寝室会诊一番，除了她本人，都觉得问题不大。</w:t>
      </w:r>
    </w:p>
    <w:p w14:paraId="2CE56165">
      <w:pPr>
        <w:rPr>
          <w:rFonts w:hint="default"/>
          <w:lang w:val="en-US" w:eastAsia="zh-CN"/>
        </w:rPr>
      </w:pPr>
    </w:p>
    <w:p w14:paraId="1D6DC185">
      <w:pPr>
        <w:rPr>
          <w:rFonts w:hint="default"/>
          <w:lang w:val="en-US" w:eastAsia="zh-CN"/>
        </w:rPr>
      </w:pPr>
      <w:r>
        <w:rPr>
          <w:rFonts w:hint="default"/>
          <w:lang w:val="en-US" w:eastAsia="zh-CN"/>
        </w:rPr>
        <w:t>然而，是否就诊，还得患者说了算。</w:t>
      </w:r>
    </w:p>
    <w:p w14:paraId="6E7241CD">
      <w:pPr>
        <w:rPr>
          <w:rFonts w:hint="default"/>
          <w:lang w:val="en-US" w:eastAsia="zh-CN"/>
        </w:rPr>
      </w:pPr>
    </w:p>
    <w:p w14:paraId="59700D45">
      <w:pPr>
        <w:rPr>
          <w:rFonts w:hint="default"/>
          <w:lang w:val="en-US" w:eastAsia="zh-CN"/>
        </w:rPr>
      </w:pPr>
      <w:r>
        <w:rPr>
          <w:rFonts w:hint="default"/>
          <w:lang w:val="en-US" w:eastAsia="zh-CN"/>
        </w:rPr>
        <w:t>遂由我陪同前往，好巧不巧，正好那位老师出门诊，我建议换个普通号，同学却不以为然：“还是让专家看看比较放心，那么大的阶梯教室，一百多号人，他怎么可能认得我，没事。”</w:t>
      </w:r>
    </w:p>
    <w:p w14:paraId="133B882B">
      <w:pPr>
        <w:rPr>
          <w:rFonts w:hint="default"/>
          <w:lang w:val="en-US" w:eastAsia="zh-CN"/>
        </w:rPr>
      </w:pPr>
    </w:p>
    <w:p w14:paraId="5C26D298">
      <w:pPr>
        <w:rPr>
          <w:rFonts w:hint="default"/>
          <w:lang w:val="en-US" w:eastAsia="zh-CN"/>
        </w:rPr>
      </w:pPr>
      <w:r>
        <w:rPr>
          <w:rFonts w:hint="default"/>
          <w:lang w:val="en-US" w:eastAsia="zh-CN"/>
        </w:rPr>
        <w:t>5分钟后，同学无精打采地出来，我问她情况如何，她说：“本来挺顺利，我没说心悸，说自己心慌，也没敢多说话，都是他问一条，我答一条。但是我实在太害怕了，后来问了一句，主任，我这个不会是器质性的吧？”"</w:t>
      </w:r>
    </w:p>
    <w:p w14:paraId="713C3CBB">
      <w:pPr>
        <w:rPr>
          <w:rFonts w:hint="default"/>
          <w:lang w:val="en-US" w:eastAsia="zh-CN"/>
        </w:rPr>
      </w:pPr>
      <w:r>
        <w:rPr>
          <w:rFonts w:hint="default"/>
          <w:lang w:val="en-US" w:eastAsia="zh-CN"/>
        </w:rPr>
        <w:t>"我：老师好，我上腹胀3天，伴反酸烧心，过来看看。</w:t>
      </w:r>
    </w:p>
    <w:p w14:paraId="799804C2">
      <w:pPr>
        <w:rPr>
          <w:rFonts w:hint="default"/>
          <w:lang w:val="en-US" w:eastAsia="zh-CN"/>
        </w:rPr>
      </w:pPr>
    </w:p>
    <w:p w14:paraId="4FD7BBF8">
      <w:pPr>
        <w:rPr>
          <w:rFonts w:hint="default"/>
          <w:lang w:val="en-US" w:eastAsia="zh-CN"/>
        </w:rPr>
      </w:pPr>
      <w:r>
        <w:rPr>
          <w:rFonts w:hint="default"/>
          <w:lang w:val="en-US" w:eastAsia="zh-CN"/>
        </w:rPr>
        <w:t>大夫：同行是吧，你打算给你自己怎么治疗？"</w:t>
      </w:r>
    </w:p>
    <w:p w14:paraId="108D683D">
      <w:pPr>
        <w:rPr>
          <w:rFonts w:hint="default"/>
          <w:lang w:val="en-US" w:eastAsia="zh-CN"/>
        </w:rPr>
      </w:pPr>
      <w:r>
        <w:rPr>
          <w:rFonts w:hint="default"/>
          <w:lang w:val="en-US" w:eastAsia="zh-CN"/>
        </w:rPr>
        <w:t>"这个我会</w:t>
      </w:r>
    </w:p>
    <w:p w14:paraId="09790AC8">
      <w:pPr>
        <w:rPr>
          <w:rFonts w:hint="default"/>
          <w:lang w:val="en-US" w:eastAsia="zh-CN"/>
        </w:rPr>
      </w:pPr>
    </w:p>
    <w:p w14:paraId="089A80F1">
      <w:pPr>
        <w:rPr>
          <w:rFonts w:hint="default"/>
          <w:lang w:val="en-US" w:eastAsia="zh-CN"/>
        </w:rPr>
      </w:pPr>
      <w:r>
        <w:rPr>
          <w:rFonts w:hint="default"/>
          <w:lang w:val="en-US" w:eastAsia="zh-CN"/>
        </w:rPr>
        <w:t>本院研究生，去过院内好几个科室看病开药体检</w:t>
      </w:r>
    </w:p>
    <w:p w14:paraId="2E256C6A">
      <w:pPr>
        <w:rPr>
          <w:rFonts w:hint="default"/>
          <w:lang w:val="en-US" w:eastAsia="zh-CN"/>
        </w:rPr>
      </w:pPr>
    </w:p>
    <w:p w14:paraId="5CC2CFC5">
      <w:pPr>
        <w:rPr>
          <w:rFonts w:hint="default"/>
          <w:lang w:val="en-US" w:eastAsia="zh-CN"/>
        </w:rPr>
      </w:pPr>
      <w:r>
        <w:rPr>
          <w:rFonts w:hint="default"/>
          <w:lang w:val="en-US" w:eastAsia="zh-CN"/>
        </w:rPr>
        <w:t>因为不太想被同院的人知道，每次都是喊医生，也尽量不讲专业术语，但是每次都被发现，百思不得其解，以为自己伪装得不够好</w:t>
      </w:r>
    </w:p>
    <w:p w14:paraId="2A84B039">
      <w:pPr>
        <w:rPr>
          <w:rFonts w:hint="default"/>
          <w:lang w:val="en-US" w:eastAsia="zh-CN"/>
        </w:rPr>
      </w:pPr>
    </w:p>
    <w:p w14:paraId="0EE3CC9E">
      <w:pPr>
        <w:rPr>
          <w:rFonts w:hint="default"/>
          <w:lang w:val="en-US" w:eastAsia="zh-CN"/>
        </w:rPr>
      </w:pPr>
      <w:r>
        <w:rPr>
          <w:rFonts w:hint="default"/>
          <w:lang w:val="en-US" w:eastAsia="zh-CN"/>
        </w:rPr>
        <w:t>终于有一次，门诊医生的电脑屏幕放得比较歪，我能看到，然后他一点开我的门诊病历，立马弹出一个窗口</w:t>
      </w:r>
    </w:p>
    <w:p w14:paraId="7674BFEE">
      <w:pPr>
        <w:rPr>
          <w:rFonts w:hint="default"/>
          <w:lang w:val="en-US" w:eastAsia="zh-CN"/>
        </w:rPr>
      </w:pPr>
    </w:p>
    <w:p w14:paraId="66E9761E">
      <w:pPr>
        <w:rPr>
          <w:rFonts w:hint="default"/>
          <w:lang w:val="en-US" w:eastAsia="zh-CN"/>
        </w:rPr>
      </w:pPr>
      <w:r>
        <w:rPr>
          <w:rFonts w:hint="default"/>
          <w:lang w:val="en-US" w:eastAsia="zh-CN"/>
        </w:rPr>
        <w:t>“该患者为本院职工”"</w:t>
      </w:r>
    </w:p>
    <w:p w14:paraId="065891F3">
      <w:pPr>
        <w:rPr>
          <w:rFonts w:hint="default"/>
          <w:lang w:val="en-US" w:eastAsia="zh-CN"/>
        </w:rPr>
      </w:pPr>
      <w:r>
        <w:rPr>
          <w:rFonts w:hint="default"/>
          <w:lang w:val="en-US" w:eastAsia="zh-CN"/>
        </w:rPr>
        <w:t>"我俩月前吃坏肚子，上吐下泻肠绞痛，疼的说不出话，去医院的车上我拿备忘录写的</w:t>
      </w:r>
    </w:p>
    <w:p w14:paraId="73B3F183">
      <w:pPr>
        <w:rPr>
          <w:rFonts w:hint="default"/>
          <w:lang w:val="en-US" w:eastAsia="zh-CN"/>
        </w:rPr>
      </w:pPr>
    </w:p>
    <w:p w14:paraId="35AF384F">
      <w:pPr>
        <w:rPr>
          <w:rFonts w:hint="default"/>
          <w:lang w:val="en-US" w:eastAsia="zh-CN"/>
        </w:rPr>
      </w:pPr>
      <w:r>
        <w:rPr>
          <w:rFonts w:hint="default"/>
          <w:lang w:val="en-US" w:eastAsia="zh-CN"/>
        </w:rPr>
        <w:t>呕吐腹泻1d，腹痛加剧3h</w:t>
      </w:r>
    </w:p>
    <w:p w14:paraId="409DBAE4">
      <w:pPr>
        <w:rPr>
          <w:rFonts w:hint="default"/>
          <w:lang w:val="en-US" w:eastAsia="zh-CN"/>
        </w:rPr>
      </w:pPr>
    </w:p>
    <w:p w14:paraId="5595505B">
      <w:pPr>
        <w:rPr>
          <w:rFonts w:hint="default"/>
          <w:lang w:val="en-US" w:eastAsia="zh-CN"/>
        </w:rPr>
      </w:pPr>
      <w:r>
        <w:rPr>
          <w:rFonts w:hint="default"/>
          <w:lang w:val="en-US" w:eastAsia="zh-CN"/>
        </w:rPr>
        <w:t>昨夜火锅，今晨腹痛，持续隐痛，水样便4次，呕吐若干次，口服蒙脱石散双歧杆菌藿香正气胶囊小檗碱b6无好转，3h前腹痛加剧，阵发绞痛，半卧缓解</w:t>
      </w:r>
    </w:p>
    <w:p w14:paraId="1764D220">
      <w:pPr>
        <w:rPr>
          <w:rFonts w:hint="default"/>
          <w:lang w:val="en-US" w:eastAsia="zh-CN"/>
        </w:rPr>
      </w:pPr>
    </w:p>
    <w:p w14:paraId="7A817010">
      <w:pPr>
        <w:rPr>
          <w:rFonts w:hint="default"/>
          <w:lang w:val="en-US" w:eastAsia="zh-CN"/>
        </w:rPr>
      </w:pPr>
      <w:r>
        <w:rPr>
          <w:rFonts w:hint="default"/>
          <w:lang w:val="en-US" w:eastAsia="zh-CN"/>
        </w:rPr>
        <w:t>既往出血性胃炎，频发室早，偏头痛，偶服药，余无特殊</w:t>
      </w:r>
    </w:p>
    <w:p w14:paraId="5F30D5CD">
      <w:pPr>
        <w:rPr>
          <w:rFonts w:hint="default"/>
          <w:lang w:val="en-US" w:eastAsia="zh-CN"/>
        </w:rPr>
      </w:pPr>
    </w:p>
    <w:p w14:paraId="035A5A2E">
      <w:pPr>
        <w:rPr>
          <w:rFonts w:hint="default"/>
          <w:lang w:val="en-US" w:eastAsia="zh-CN"/>
        </w:rPr>
      </w:pPr>
      <w:r>
        <w:rPr>
          <w:rFonts w:hint="default"/>
          <w:lang w:val="en-US" w:eastAsia="zh-CN"/>
        </w:rPr>
        <w:t>体温血压正常，脉搏快，全腹软，无压痛反跳痛，无肾区叩痛，无麦氏点压痛，肠鸣音亢进</w:t>
      </w:r>
    </w:p>
    <w:p w14:paraId="167FA8CB">
      <w:pPr>
        <w:rPr>
          <w:rFonts w:hint="default"/>
          <w:lang w:val="en-US" w:eastAsia="zh-CN"/>
        </w:rPr>
      </w:pPr>
    </w:p>
    <w:p w14:paraId="161EC4C1">
      <w:pPr>
        <w:rPr>
          <w:rFonts w:hint="default"/>
          <w:lang w:val="en-US" w:eastAsia="zh-CN"/>
        </w:rPr>
      </w:pPr>
      <w:r>
        <w:rPr>
          <w:rFonts w:hint="default"/>
          <w:lang w:val="en-US" w:eastAsia="zh-CN"/>
        </w:rPr>
        <w:t>挂了个普通内科，前面没人，进去给医生看了下我的备忘录，医生：你上床我按按肚子，雀食没压痛，那怎么办，给你吊个水？</w:t>
      </w:r>
    </w:p>
    <w:p w14:paraId="4111BDF4">
      <w:pPr>
        <w:rPr>
          <w:rFonts w:hint="default"/>
          <w:lang w:val="en-US" w:eastAsia="zh-CN"/>
        </w:rPr>
      </w:pPr>
    </w:p>
    <w:p w14:paraId="02DBAA8F">
      <w:pPr>
        <w:rPr>
          <w:rFonts w:hint="default"/>
          <w:lang w:val="en-US" w:eastAsia="zh-CN"/>
        </w:rPr>
      </w:pPr>
      <w:r>
        <w:rPr>
          <w:rFonts w:hint="default"/>
          <w:lang w:val="en-US" w:eastAsia="zh-CN"/>
        </w:rPr>
        <w:t>我：间苯间苯，我不想在医院呆着</w:t>
      </w:r>
    </w:p>
    <w:p w14:paraId="7E261F44">
      <w:pPr>
        <w:rPr>
          <w:rFonts w:hint="default"/>
          <w:lang w:val="en-US" w:eastAsia="zh-CN"/>
        </w:rPr>
      </w:pPr>
    </w:p>
    <w:p w14:paraId="075084CE">
      <w:pPr>
        <w:rPr>
          <w:rFonts w:hint="default"/>
          <w:lang w:val="en-US" w:eastAsia="zh-CN"/>
        </w:rPr>
      </w:pPr>
      <w:r>
        <w:rPr>
          <w:rFonts w:hint="default"/>
          <w:lang w:val="en-US" w:eastAsia="zh-CN"/>
        </w:rPr>
        <w:t>三分钟之后我拿着药单去缴费打针，所以你觉得接诊医生知道不知道我是同行……</w:t>
      </w:r>
    </w:p>
    <w:p w14:paraId="5B77DACD">
      <w:pPr>
        <w:rPr>
          <w:rFonts w:hint="default"/>
          <w:lang w:val="en-US" w:eastAsia="zh-CN"/>
        </w:rPr>
      </w:pPr>
    </w:p>
    <w:p w14:paraId="5EB46E22">
      <w:pPr>
        <w:rPr>
          <w:rFonts w:hint="default"/>
          <w:lang w:val="en-US" w:eastAsia="zh-CN"/>
        </w:rPr>
      </w:pPr>
      <w:r>
        <w:rPr>
          <w:rFonts w:hint="default"/>
          <w:lang w:val="en-US" w:eastAsia="zh-CN"/>
        </w:rPr>
        <w:t>大学的时候我有那么一次，不想被接诊医生知道我是医学生，我很注意：1.不进门鞠躬喊老师，2.避免使用医学用语，3.医生让我干啥我干啥</w:t>
      </w:r>
    </w:p>
    <w:p w14:paraId="02CB13D2">
      <w:pPr>
        <w:rPr>
          <w:rFonts w:hint="default"/>
          <w:lang w:val="en-US" w:eastAsia="zh-CN"/>
        </w:rPr>
      </w:pPr>
    </w:p>
    <w:p w14:paraId="3E118DE0">
      <w:pPr>
        <w:rPr>
          <w:rFonts w:hint="default"/>
          <w:lang w:val="en-US" w:eastAsia="zh-CN"/>
        </w:rPr>
      </w:pPr>
      <w:r>
        <w:rPr>
          <w:rFonts w:hint="default"/>
          <w:lang w:val="en-US" w:eastAsia="zh-CN"/>
        </w:rPr>
        <w:t>进去不到五分钟，接诊医生：“学生么”，我：“嗯”，医生：“临床的还是口腔的”，我：“临…您怎么看出来的”，医生：“你废话太少了”</w:t>
      </w:r>
    </w:p>
    <w:p w14:paraId="6855A0BE">
      <w:pPr>
        <w:rPr>
          <w:rFonts w:hint="default"/>
          <w:lang w:val="en-US" w:eastAsia="zh-CN"/>
        </w:rPr>
      </w:pPr>
    </w:p>
    <w:p w14:paraId="01133940">
      <w:pPr>
        <w:rPr>
          <w:rFonts w:hint="default"/>
          <w:lang w:val="en-US" w:eastAsia="zh-CN"/>
        </w:rPr>
      </w:pPr>
      <w:r>
        <w:rPr>
          <w:rFonts w:hint="default"/>
          <w:lang w:val="en-US" w:eastAsia="zh-CN"/>
        </w:rPr>
        <w:t>其实大多时候就算知道你是医学生，问你自己怎么治的也不多，大多是网上的段子罢了，毕竟大三之前连内外妇儿都没接触过</w:t>
      </w:r>
    </w:p>
    <w:p w14:paraId="2C42EDE1">
      <w:pPr>
        <w:rPr>
          <w:rFonts w:hint="default"/>
          <w:lang w:val="en-US" w:eastAsia="zh-CN"/>
        </w:rPr>
      </w:pPr>
    </w:p>
    <w:p w14:paraId="139AD3B1">
      <w:pPr>
        <w:rPr>
          <w:rFonts w:hint="default"/>
          <w:lang w:val="en-US" w:eastAsia="zh-CN"/>
        </w:rPr>
      </w:pPr>
      <w:r>
        <w:rPr>
          <w:rFonts w:hint="default"/>
          <w:lang w:val="en-US" w:eastAsia="zh-CN"/>
        </w:rPr>
        <w:t>我同学因为便秘自己买了番泻叶喝，喝到心悸去看医生，医生：别以为自己是医学生就乱给自己看病开药</w:t>
      </w:r>
    </w:p>
    <w:p w14:paraId="671F35DA">
      <w:pPr>
        <w:rPr>
          <w:rFonts w:hint="default"/>
          <w:lang w:val="en-US" w:eastAsia="zh-CN"/>
        </w:rPr>
      </w:pPr>
    </w:p>
    <w:p w14:paraId="14D674DD">
      <w:pPr>
        <w:rPr>
          <w:rFonts w:hint="default"/>
          <w:lang w:val="en-US" w:eastAsia="zh-CN"/>
        </w:rPr>
      </w:pPr>
      <w:r>
        <w:rPr>
          <w:rFonts w:hint="default"/>
          <w:lang w:val="en-US" w:eastAsia="zh-CN"/>
        </w:rPr>
        <w:t>不过以上是针对本科生，如果针对研究生那就不太一样了</w:t>
      </w:r>
    </w:p>
    <w:p w14:paraId="363A3FAF">
      <w:pPr>
        <w:rPr>
          <w:rFonts w:hint="default"/>
          <w:lang w:val="en-US" w:eastAsia="zh-CN"/>
        </w:rPr>
      </w:pPr>
    </w:p>
    <w:p w14:paraId="10F04B23">
      <w:pPr>
        <w:rPr>
          <w:rFonts w:hint="default"/>
          <w:lang w:val="en-US" w:eastAsia="zh-CN"/>
        </w:rPr>
      </w:pPr>
      <w:r>
        <w:rPr>
          <w:rFonts w:hint="default"/>
          <w:lang w:val="en-US" w:eastAsia="zh-CN"/>
        </w:rPr>
        <w:t>我骨科，就半个多月前，我的某师弟小八在家大扫除登高爬下把自己摔骨折了，挂的是老板的号，住院是自己办的，接诊医生是另外的师弟，病史是大家一起七嘴八舌的问的，入院告知首程术前讨论小结是小八自己写的，手术同意书不但是自己签的甚至是自己建的，第二天查房据说他被跳过去了，管床的师弟小五：“呆啊，自己记得开医嘱”，然后小八自己柱个拐穿着病号服去办公室开医嘱敲病历，别的患者和家属看到了大为震惊，“大医院住院门槛这么高么，还得会用你们的电脑？连开药都是自助的？”</w:t>
      </w:r>
    </w:p>
    <w:p w14:paraId="602D2989">
      <w:pPr>
        <w:rPr>
          <w:rFonts w:hint="default"/>
          <w:lang w:val="en-US" w:eastAsia="zh-CN"/>
        </w:rPr>
      </w:pPr>
    </w:p>
    <w:p w14:paraId="4BA88F65">
      <w:pPr>
        <w:rPr>
          <w:rFonts w:hint="default"/>
          <w:lang w:val="en-US" w:eastAsia="zh-CN"/>
        </w:rPr>
      </w:pPr>
      <w:r>
        <w:rPr>
          <w:rFonts w:hint="default"/>
          <w:lang w:val="en-US" w:eastAsia="zh-CN"/>
        </w:rPr>
        <w:t>甚至住院期间有实习生来见习，老板：来，这是个比sp还标准的病人，你们问吧</w:t>
      </w:r>
    </w:p>
    <w:p w14:paraId="6C4E9C93">
      <w:pPr>
        <w:rPr>
          <w:rFonts w:hint="default"/>
          <w:lang w:val="en-US" w:eastAsia="zh-CN"/>
        </w:rPr>
      </w:pPr>
    </w:p>
    <w:p w14:paraId="37B7FB79">
      <w:pPr>
        <w:rPr>
          <w:rFonts w:hint="default"/>
          <w:lang w:val="en-US" w:eastAsia="zh-CN"/>
        </w:rPr>
      </w:pPr>
      <w:r>
        <w:rPr>
          <w:rFonts w:hint="default"/>
          <w:lang w:val="en-US" w:eastAsia="zh-CN"/>
        </w:rPr>
        <w:t>办出院那天连出院小结都是自己写的</w:t>
      </w:r>
    </w:p>
    <w:p w14:paraId="52B4C76B">
      <w:pPr>
        <w:rPr>
          <w:rFonts w:hint="default"/>
          <w:lang w:val="en-US" w:eastAsia="zh-CN"/>
        </w:rPr>
      </w:pPr>
    </w:p>
    <w:p w14:paraId="3FB180CD">
      <w:pPr>
        <w:rPr>
          <w:rFonts w:hint="default"/>
          <w:lang w:val="en-US" w:eastAsia="zh-CN"/>
        </w:rPr>
      </w:pPr>
      <w:r>
        <w:rPr>
          <w:rFonts w:hint="default"/>
          <w:lang w:val="en-US" w:eastAsia="zh-CN"/>
        </w:rPr>
        <w:t>小五：呆啊，给患者做出院宣教的时候注意态度，别吃投诉啊</w:t>
      </w:r>
    </w:p>
    <w:p w14:paraId="1FEA07F3">
      <w:pPr>
        <w:rPr>
          <w:rFonts w:hint="default"/>
          <w:lang w:val="en-US" w:eastAsia="zh-CN"/>
        </w:rPr>
      </w:pPr>
    </w:p>
    <w:p w14:paraId="3295019F">
      <w:pPr>
        <w:rPr>
          <w:rFonts w:hint="default"/>
          <w:lang w:val="en-US" w:eastAsia="zh-CN"/>
        </w:rPr>
      </w:pPr>
      <w:r>
        <w:rPr>
          <w:rFonts w:hint="default"/>
          <w:lang w:val="en-US" w:eastAsia="zh-CN"/>
        </w:rPr>
        <w:t>小八：好的，我一会给自己讲讲"</w:t>
      </w:r>
    </w:p>
    <w:p w14:paraId="514467A2">
      <w:pPr>
        <w:rPr>
          <w:rFonts w:hint="default"/>
          <w:lang w:val="en-US" w:eastAsia="zh-CN"/>
        </w:rPr>
      </w:pPr>
      <w:r>
        <w:rPr>
          <w:rFonts w:hint="default"/>
          <w:lang w:val="en-US" w:eastAsia="zh-CN"/>
        </w:rPr>
        <w:t>"叫医生怪拗口的</w:t>
      </w:r>
    </w:p>
    <w:p w14:paraId="64769AD6">
      <w:pPr>
        <w:rPr>
          <w:rFonts w:hint="default"/>
          <w:lang w:val="en-US" w:eastAsia="zh-CN"/>
        </w:rPr>
      </w:pPr>
    </w:p>
    <w:p w14:paraId="319A3E72">
      <w:pPr>
        <w:rPr>
          <w:rFonts w:hint="default"/>
          <w:lang w:val="en-US" w:eastAsia="zh-CN"/>
        </w:rPr>
      </w:pPr>
      <w:r>
        <w:rPr>
          <w:rFonts w:hint="default"/>
          <w:lang w:val="en-US" w:eastAsia="zh-CN"/>
        </w:rPr>
        <w:t>“老师，今天挂了你的号，你帮我看看……”"</w:t>
      </w:r>
    </w:p>
    <w:p w14:paraId="23B49054">
      <w:pPr>
        <w:rPr>
          <w:rFonts w:hint="default"/>
          <w:lang w:val="en-US" w:eastAsia="zh-CN"/>
        </w:rPr>
      </w:pPr>
      <w:r>
        <w:rPr>
          <w:rFonts w:hint="default"/>
          <w:lang w:val="en-US" w:eastAsia="zh-CN"/>
        </w:rPr>
        <w:t>"我咳嗽咳痰1个月，开始痰中带血，去找门诊老师。</w:t>
      </w:r>
    </w:p>
    <w:p w14:paraId="2BD3DBBE">
      <w:pPr>
        <w:rPr>
          <w:rFonts w:hint="default"/>
          <w:lang w:val="en-US" w:eastAsia="zh-CN"/>
        </w:rPr>
      </w:pPr>
    </w:p>
    <w:p w14:paraId="503C9E1A">
      <w:pPr>
        <w:rPr>
          <w:rFonts w:hint="default"/>
          <w:lang w:val="en-US" w:eastAsia="zh-CN"/>
        </w:rPr>
      </w:pPr>
      <w:r>
        <w:rPr>
          <w:rFonts w:hint="default"/>
          <w:lang w:val="en-US" w:eastAsia="zh-CN"/>
        </w:rPr>
        <w:t>她上来让我去做</w:t>
      </w:r>
    </w:p>
    <w:p w14:paraId="6FD9B573">
      <w:pPr>
        <w:rPr>
          <w:rFonts w:hint="default"/>
          <w:lang w:val="en-US" w:eastAsia="zh-CN"/>
        </w:rPr>
      </w:pPr>
    </w:p>
    <w:p w14:paraId="45C7FF13">
      <w:pPr>
        <w:rPr>
          <w:rFonts w:hint="default"/>
          <w:lang w:val="en-US" w:eastAsia="zh-CN"/>
        </w:rPr>
      </w:pPr>
      <w:r>
        <w:rPr>
          <w:rFonts w:hint="default"/>
          <w:lang w:val="en-US" w:eastAsia="zh-CN"/>
        </w:rPr>
        <w:t>哈？</w:t>
      </w:r>
    </w:p>
    <w:p w14:paraId="54A7CF2A">
      <w:pPr>
        <w:rPr>
          <w:rFonts w:hint="default"/>
          <w:lang w:val="en-US" w:eastAsia="zh-CN"/>
        </w:rPr>
      </w:pPr>
    </w:p>
    <w:p w14:paraId="4C15401F">
      <w:pPr>
        <w:rPr>
          <w:rFonts w:hint="default"/>
          <w:lang w:val="en-US" w:eastAsia="zh-CN"/>
        </w:rPr>
      </w:pPr>
      <w:r>
        <w:rPr>
          <w:rFonts w:hint="default"/>
          <w:lang w:val="en-US" w:eastAsia="zh-CN"/>
        </w:rPr>
        <w:t>我说我是本院的学生</w:t>
      </w:r>
    </w:p>
    <w:p w14:paraId="5554263C">
      <w:pPr>
        <w:rPr>
          <w:rFonts w:hint="default"/>
          <w:lang w:val="en-US" w:eastAsia="zh-CN"/>
        </w:rPr>
      </w:pPr>
    </w:p>
    <w:p w14:paraId="7C408439">
      <w:pPr>
        <w:rPr>
          <w:rFonts w:hint="default"/>
          <w:lang w:val="en-US" w:eastAsia="zh-CN"/>
        </w:rPr>
      </w:pPr>
      <w:r>
        <w:rPr>
          <w:rFonts w:hint="default"/>
          <w:lang w:val="en-US" w:eastAsia="zh-CN"/>
        </w:rPr>
        <w:t>她：“那先去抽血吧”"</w:t>
      </w:r>
    </w:p>
    <w:p w14:paraId="25157BDF">
      <w:pPr>
        <w:rPr>
          <w:rFonts w:hint="default"/>
          <w:lang w:val="en-US" w:eastAsia="zh-CN"/>
        </w:rPr>
      </w:pPr>
      <w:r>
        <w:rPr>
          <w:rFonts w:hint="default"/>
          <w:lang w:val="en-US" w:eastAsia="zh-CN"/>
        </w:rPr>
        <w:t>不知道，但是对话绝对不可能看出来，因为我的医学水平足以让老师以为我是和医学八竿子打不着的专业的学生</w:t>
      </w:r>
    </w:p>
    <w:p w14:paraId="0BF94C30">
      <w:pPr>
        <w:rPr>
          <w:rFonts w:hint="default"/>
          <w:lang w:val="en-US" w:eastAsia="zh-CN"/>
        </w:rPr>
      </w:pPr>
      <w:r>
        <w:rPr>
          <w:rFonts w:hint="default"/>
          <w:lang w:val="en-US" w:eastAsia="zh-CN"/>
        </w:rPr>
        <w:t>"就像多数回答说的那样，医疗系统根本看不出来年轻患者是不是医学生。</w:t>
      </w:r>
    </w:p>
    <w:p w14:paraId="55396884">
      <w:pPr>
        <w:rPr>
          <w:rFonts w:hint="default"/>
          <w:lang w:val="en-US" w:eastAsia="zh-CN"/>
        </w:rPr>
      </w:pPr>
    </w:p>
    <w:p w14:paraId="5506CCE3">
      <w:pPr>
        <w:rPr>
          <w:rFonts w:hint="default"/>
          <w:lang w:val="en-US" w:eastAsia="zh-CN"/>
        </w:rPr>
      </w:pPr>
      <w:r>
        <w:rPr>
          <w:rFonts w:hint="default"/>
          <w:lang w:val="en-US" w:eastAsia="zh-CN"/>
        </w:rPr>
        <w:t>只是很多医学生患病时，恨不得把“医学生”三个字刻在脑门上而已。"</w:t>
      </w:r>
    </w:p>
    <w:p w14:paraId="48342A10">
      <w:pPr>
        <w:rPr>
          <w:rFonts w:hint="default"/>
          <w:lang w:val="en-US" w:eastAsia="zh-CN"/>
        </w:rPr>
      </w:pPr>
      <w:r>
        <w:rPr>
          <w:rFonts w:hint="default"/>
          <w:lang w:val="en-US" w:eastAsia="zh-CN"/>
        </w:rPr>
        <w:t>"当年学完这节，我怎么看怎么觉得自己大便形状异常变细了，去学校附属医院挂了号看病。看病的医生问了我几个问题后，突然问你是不是我们学校大三的。我愣住了。他嘻嘻一笑，最近刚学的吧，那PPT都是我做的。</w:t>
      </w:r>
    </w:p>
    <w:p w14:paraId="551E6286">
      <w:pPr>
        <w:rPr>
          <w:rFonts w:hint="default"/>
          <w:lang w:val="en-US" w:eastAsia="zh-CN"/>
        </w:rPr>
      </w:pPr>
    </w:p>
    <w:p w14:paraId="4086E8A7">
      <w:pPr>
        <w:rPr>
          <w:rFonts w:hint="default"/>
          <w:lang w:val="en-US" w:eastAsia="zh-CN"/>
        </w:rPr>
      </w:pPr>
      <w:r>
        <w:rPr>
          <w:rFonts w:hint="default"/>
          <w:lang w:val="en-US" w:eastAsia="zh-CN"/>
        </w:rPr>
        <w:t>最后他让我把号退了，还要我把直肠癌的临床症状全背下来，如果他有机会去我们班上课就抽我回答。幸亏直到我毕业他也没来上过课。"</w:t>
      </w:r>
    </w:p>
    <w:p w14:paraId="39E51935">
      <w:pPr>
        <w:rPr>
          <w:rFonts w:hint="default"/>
          <w:lang w:val="en-US" w:eastAsia="zh-CN"/>
        </w:rPr>
      </w:pPr>
      <w:r>
        <w:rPr>
          <w:rFonts w:hint="default"/>
          <w:lang w:val="en-US" w:eastAsia="zh-CN"/>
        </w:rPr>
        <w:t>医生：你好，是什么不舒服来医院啊病人：咳嗽咳痰15天余，活动后气喘2天医生：！！&lt;img src="https://pic1.zhimg.com/50/v2-a85cb10f8378cbf41c720b3966c7a7d1_720w.jpg?source=1def8aca" data-rawwidth="1737" data-rawheight="1024" data-size="normal" data-original-token="v2-a85cb10f8378cbf41c720b3966c7a7d1" data-default-watermark-src="https://pic1.zhimg.com/50/v2-5b57d8113388394cef654b03d6ac7fb3_720w.jpg?source=1def8aca" class="origin_image zh-lightbox-thumb" width="1737" data-original="https://pic1.zhimg.com/v2-a85cb10f8378cbf41c720b3966c7a7d1_r.jpg?source=1def8aca"/&gt;</w:t>
      </w:r>
    </w:p>
    <w:p w14:paraId="400F02D2">
      <w:pPr>
        <w:rPr>
          <w:rFonts w:hint="default"/>
          <w:lang w:val="en-US" w:eastAsia="zh-CN"/>
        </w:rPr>
      </w:pPr>
      <w:r>
        <w:rPr>
          <w:rFonts w:hint="default"/>
          <w:lang w:val="en-US" w:eastAsia="zh-CN"/>
        </w:rPr>
        <w:t>"在门诊里，患者直接喊“医生”的，这个患者肯定不是医学生。</w:t>
      </w:r>
    </w:p>
    <w:p w14:paraId="1614DAC7">
      <w:pPr>
        <w:rPr>
          <w:rFonts w:hint="default"/>
          <w:lang w:val="en-US" w:eastAsia="zh-CN"/>
        </w:rPr>
      </w:pPr>
    </w:p>
    <w:p w14:paraId="48DA521F">
      <w:pPr>
        <w:rPr>
          <w:rFonts w:hint="default"/>
          <w:lang w:val="en-US" w:eastAsia="zh-CN"/>
        </w:rPr>
      </w:pPr>
      <w:r>
        <w:rPr>
          <w:rFonts w:hint="default"/>
          <w:lang w:val="en-US" w:eastAsia="zh-CN"/>
        </w:rPr>
        <w:t>喊“教授，主任”的，有30％的概率是医学生。</w:t>
      </w:r>
    </w:p>
    <w:p w14:paraId="3003BA00">
      <w:pPr>
        <w:rPr>
          <w:rFonts w:hint="default"/>
          <w:lang w:val="en-US" w:eastAsia="zh-CN"/>
        </w:rPr>
      </w:pPr>
    </w:p>
    <w:p w14:paraId="1644FA98">
      <w:pPr>
        <w:rPr>
          <w:rFonts w:hint="default"/>
          <w:lang w:val="en-US" w:eastAsia="zh-CN"/>
        </w:rPr>
      </w:pPr>
      <w:r>
        <w:rPr>
          <w:rFonts w:hint="default"/>
          <w:lang w:val="en-US" w:eastAsia="zh-CN"/>
        </w:rPr>
        <w:t>在“教授，主任”称呼前加姓氏的，有50％的概率是医学生。</w:t>
      </w:r>
    </w:p>
    <w:p w14:paraId="6DE54E04">
      <w:pPr>
        <w:rPr>
          <w:rFonts w:hint="default"/>
          <w:lang w:val="en-US" w:eastAsia="zh-CN"/>
        </w:rPr>
      </w:pPr>
    </w:p>
    <w:p w14:paraId="39502504">
      <w:pPr>
        <w:rPr>
          <w:rFonts w:hint="default"/>
          <w:lang w:val="en-US" w:eastAsia="zh-CN"/>
        </w:rPr>
      </w:pPr>
      <w:r>
        <w:rPr>
          <w:rFonts w:hint="default"/>
          <w:lang w:val="en-US" w:eastAsia="zh-CN"/>
        </w:rPr>
        <w:t>喊“老师”的，有70％的概率是医学生。</w:t>
      </w:r>
    </w:p>
    <w:p w14:paraId="7714BF06">
      <w:pPr>
        <w:rPr>
          <w:rFonts w:hint="default"/>
          <w:lang w:val="en-US" w:eastAsia="zh-CN"/>
        </w:rPr>
      </w:pPr>
    </w:p>
    <w:p w14:paraId="365C1649">
      <w:pPr>
        <w:rPr>
          <w:rFonts w:hint="default"/>
          <w:lang w:val="en-US" w:eastAsia="zh-CN"/>
        </w:rPr>
      </w:pPr>
      <w:r>
        <w:rPr>
          <w:rFonts w:hint="default"/>
          <w:lang w:val="en-US" w:eastAsia="zh-CN"/>
        </w:rPr>
        <w:t>在“老师”称呼前面加姓氏的，没跑了，这肯定是医学生，而且他还是这个医生的学生。"</w:t>
      </w:r>
    </w:p>
    <w:p w14:paraId="05A2EB7D">
      <w:pPr>
        <w:rPr>
          <w:rFonts w:hint="default"/>
          <w:lang w:val="en-US" w:eastAsia="zh-CN"/>
        </w:rPr>
      </w:pPr>
      <w:r>
        <w:rPr>
          <w:rFonts w:hint="default"/>
          <w:lang w:val="en-US" w:eastAsia="zh-CN"/>
        </w:rPr>
        <w:t>"我们这本校的学生，系统会弹窗：患者为临床医学生</w:t>
      </w:r>
    </w:p>
    <w:p w14:paraId="06722DE2">
      <w:pPr>
        <w:rPr>
          <w:rFonts w:hint="default"/>
          <w:lang w:val="en-US" w:eastAsia="zh-CN"/>
        </w:rPr>
      </w:pPr>
    </w:p>
    <w:p w14:paraId="60175494">
      <w:pPr>
        <w:rPr>
          <w:rFonts w:hint="default"/>
          <w:lang w:val="en-US" w:eastAsia="zh-CN"/>
        </w:rPr>
      </w:pPr>
    </w:p>
    <w:p w14:paraId="79C57B21">
      <w:pPr>
        <w:rPr>
          <w:rFonts w:hint="default"/>
          <w:lang w:val="en-US" w:eastAsia="zh-CN"/>
        </w:rPr>
      </w:pPr>
    </w:p>
    <w:p w14:paraId="3E6F570B">
      <w:pPr>
        <w:rPr>
          <w:rFonts w:hint="default"/>
          <w:lang w:val="en-US" w:eastAsia="zh-CN"/>
        </w:rPr>
      </w:pPr>
    </w:p>
    <w:p w14:paraId="35D89337">
      <w:pPr>
        <w:rPr>
          <w:rFonts w:hint="default"/>
          <w:lang w:val="en-US" w:eastAsia="zh-CN"/>
        </w:rPr>
      </w:pPr>
    </w:p>
    <w:p w14:paraId="791757A6">
      <w:pPr>
        <w:rPr>
          <w:rFonts w:hint="default"/>
          <w:lang w:val="en-US" w:eastAsia="zh-CN"/>
        </w:rPr>
      </w:pPr>
    </w:p>
    <w:p w14:paraId="5E09697D">
      <w:pPr>
        <w:rPr>
          <w:rFonts w:hint="default"/>
          <w:lang w:val="en-US" w:eastAsia="zh-CN"/>
        </w:rPr>
      </w:pPr>
    </w:p>
    <w:p w14:paraId="3F31C5D6">
      <w:pPr>
        <w:rPr>
          <w:rFonts w:hint="default"/>
          <w:lang w:val="en-US" w:eastAsia="zh-CN"/>
        </w:rPr>
      </w:pPr>
      <w:r>
        <w:rPr>
          <w:rFonts w:hint="default"/>
          <w:lang w:val="en-US" w:eastAsia="zh-CN"/>
        </w:rPr>
        <w:t>评论区老哥放出图片了，有图有真相"</w:t>
      </w:r>
    </w:p>
    <w:p w14:paraId="6D217097">
      <w:pPr>
        <w:rPr>
          <w:rFonts w:hint="default"/>
          <w:lang w:val="en-US" w:eastAsia="zh-CN"/>
        </w:rPr>
      </w:pPr>
      <w:r>
        <w:rPr>
          <w:rFonts w:hint="default"/>
          <w:lang w:val="en-US" w:eastAsia="zh-CN"/>
        </w:rPr>
        <w:t>"别人：肚子疼，昨晚痛到现在</w:t>
      </w:r>
    </w:p>
    <w:p w14:paraId="53AEB9A9">
      <w:pPr>
        <w:rPr>
          <w:rFonts w:hint="default"/>
          <w:lang w:val="en-US" w:eastAsia="zh-CN"/>
        </w:rPr>
      </w:pPr>
    </w:p>
    <w:p w14:paraId="7CE69ED5">
      <w:pPr>
        <w:rPr>
          <w:rFonts w:hint="default"/>
          <w:lang w:val="en-US" w:eastAsia="zh-CN"/>
        </w:rPr>
      </w:pPr>
      <w:r>
        <w:rPr>
          <w:rFonts w:hint="default"/>
          <w:lang w:val="en-US" w:eastAsia="zh-CN"/>
        </w:rPr>
        <w:t>我：下腹部阵发性胀痛，不缓解，无恶心呕吐，无心闷心慌，无头晕头痛，无腹泻。</w:t>
      </w:r>
    </w:p>
    <w:p w14:paraId="477276EC">
      <w:pPr>
        <w:rPr>
          <w:rFonts w:hint="default"/>
          <w:lang w:val="en-US" w:eastAsia="zh-CN"/>
        </w:rPr>
      </w:pPr>
    </w:p>
    <w:p w14:paraId="2FA74156">
      <w:pPr>
        <w:rPr>
          <w:rFonts w:hint="default"/>
          <w:lang w:val="en-US" w:eastAsia="zh-CN"/>
        </w:rPr>
      </w:pPr>
      <w:r>
        <w:rPr>
          <w:rFonts w:hint="default"/>
          <w:lang w:val="en-US" w:eastAsia="zh-CN"/>
        </w:rPr>
        <w:t>医生：大几呀小伙子，电脑给你，主诉现病史自己码字吧"</w:t>
      </w:r>
    </w:p>
    <w:p w14:paraId="3B251DB5">
      <w:pPr>
        <w:rPr>
          <w:rFonts w:hint="default"/>
          <w:lang w:val="en-US" w:eastAsia="zh-CN"/>
        </w:rPr>
      </w:pPr>
      <w:r>
        <w:rPr>
          <w:rFonts w:hint="default"/>
          <w:lang w:val="en-US" w:eastAsia="zh-CN"/>
        </w:rPr>
        <w:t>"我妈手术，术前谈话</w:t>
      </w:r>
    </w:p>
    <w:p w14:paraId="290185B0">
      <w:pPr>
        <w:rPr>
          <w:rFonts w:hint="default"/>
          <w:lang w:val="en-US" w:eastAsia="zh-CN"/>
        </w:rPr>
      </w:pPr>
    </w:p>
    <w:p w14:paraId="1286C862">
      <w:pPr>
        <w:rPr>
          <w:rFonts w:hint="default"/>
          <w:lang w:val="en-US" w:eastAsia="zh-CN"/>
        </w:rPr>
      </w:pPr>
      <w:r>
        <w:rPr>
          <w:rFonts w:hint="default"/>
          <w:lang w:val="en-US" w:eastAsia="zh-CN"/>
        </w:rPr>
        <w:t>医生：我们医院一般全麻都用的喉罩</w:t>
      </w:r>
    </w:p>
    <w:p w14:paraId="21057AF7">
      <w:pPr>
        <w:rPr>
          <w:rFonts w:hint="default"/>
          <w:lang w:val="en-US" w:eastAsia="zh-CN"/>
        </w:rPr>
      </w:pPr>
    </w:p>
    <w:p w14:paraId="2115C9B3">
      <w:pPr>
        <w:rPr>
          <w:rFonts w:hint="default"/>
          <w:lang w:val="en-US" w:eastAsia="zh-CN"/>
        </w:rPr>
      </w:pPr>
      <w:r>
        <w:rPr>
          <w:rFonts w:hint="default"/>
          <w:lang w:val="en-US" w:eastAsia="zh-CN"/>
        </w:rPr>
        <w:t>我：我妈这个明显是困难气道，我们要求使用气管插管，还有术后镇痛泵我们也要，自费的签字一会麻醉来了可以签</w:t>
      </w:r>
    </w:p>
    <w:p w14:paraId="4AC89AFA">
      <w:pPr>
        <w:rPr>
          <w:rFonts w:hint="default"/>
          <w:lang w:val="en-US" w:eastAsia="zh-CN"/>
        </w:rPr>
      </w:pPr>
    </w:p>
    <w:p w14:paraId="2F08E13C">
      <w:pPr>
        <w:rPr>
          <w:rFonts w:hint="default"/>
          <w:lang w:val="en-US" w:eastAsia="zh-CN"/>
        </w:rPr>
      </w:pPr>
      <w:r>
        <w:rPr>
          <w:rFonts w:hint="default"/>
          <w:lang w:val="en-US" w:eastAsia="zh-CN"/>
        </w:rPr>
        <w:t>医生：…</w:t>
      </w:r>
    </w:p>
    <w:p w14:paraId="5E04DCE5">
      <w:pPr>
        <w:rPr>
          <w:rFonts w:hint="default"/>
          <w:lang w:val="en-US" w:eastAsia="zh-CN"/>
        </w:rPr>
      </w:pPr>
    </w:p>
    <w:p w14:paraId="61EEC9DB">
      <w:pPr>
        <w:rPr>
          <w:rFonts w:hint="default"/>
          <w:lang w:val="en-US" w:eastAsia="zh-CN"/>
        </w:rPr>
      </w:pPr>
      <w:r>
        <w:rPr>
          <w:rFonts w:hint="default"/>
          <w:lang w:val="en-US" w:eastAsia="zh-CN"/>
        </w:rPr>
        <w:t>上级医生：你是学医的吧？哪个科室的，还挺了解的嘛</w:t>
      </w:r>
    </w:p>
    <w:p w14:paraId="20A55436">
      <w:pPr>
        <w:rPr>
          <w:rFonts w:hint="default"/>
          <w:lang w:val="en-US" w:eastAsia="zh-CN"/>
        </w:rPr>
      </w:pPr>
    </w:p>
    <w:p w14:paraId="6F63779E">
      <w:pPr>
        <w:rPr>
          <w:rFonts w:hint="default"/>
          <w:lang w:val="en-US" w:eastAsia="zh-CN"/>
        </w:rPr>
      </w:pPr>
      <w:r>
        <w:rPr>
          <w:rFonts w:hint="default"/>
          <w:lang w:val="en-US" w:eastAsia="zh-CN"/>
        </w:rPr>
        <w:t>我：在外地读研，外科的"</w:t>
      </w:r>
    </w:p>
    <w:p w14:paraId="27AE3DE9">
      <w:pPr>
        <w:rPr>
          <w:rFonts w:hint="default"/>
          <w:lang w:val="en-US" w:eastAsia="zh-CN"/>
        </w:rPr>
      </w:pPr>
      <w:r>
        <w:rPr>
          <w:rFonts w:hint="default"/>
          <w:lang w:val="en-US" w:eastAsia="zh-CN"/>
        </w:rPr>
        <w:t>"我啊！</w:t>
      </w:r>
    </w:p>
    <w:p w14:paraId="74CD95F1">
      <w:pPr>
        <w:rPr>
          <w:rFonts w:hint="default"/>
          <w:lang w:val="en-US" w:eastAsia="zh-CN"/>
        </w:rPr>
      </w:pPr>
    </w:p>
    <w:p w14:paraId="6432D775">
      <w:pPr>
        <w:rPr>
          <w:rFonts w:hint="default"/>
          <w:lang w:val="en-US" w:eastAsia="zh-CN"/>
        </w:rPr>
      </w:pPr>
      <w:r>
        <w:rPr>
          <w:rFonts w:hint="default"/>
          <w:lang w:val="en-US" w:eastAsia="zh-CN"/>
        </w:rPr>
        <w:t>脖子疼去医院看病，医院在首都医科大学对面。挂了一个头颈外科副主任的号。</w:t>
      </w:r>
    </w:p>
    <w:p w14:paraId="7D995A5B">
      <w:pPr>
        <w:rPr>
          <w:rFonts w:hint="default"/>
          <w:lang w:val="en-US" w:eastAsia="zh-CN"/>
        </w:rPr>
      </w:pPr>
    </w:p>
    <w:p w14:paraId="12B7711B">
      <w:pPr>
        <w:rPr>
          <w:rFonts w:hint="default"/>
          <w:lang w:val="en-US" w:eastAsia="zh-CN"/>
        </w:rPr>
      </w:pPr>
      <w:r>
        <w:rPr>
          <w:rFonts w:hint="default"/>
          <w:lang w:val="en-US" w:eastAsia="zh-CN"/>
        </w:rPr>
        <w:t>医生：有什么不舒服？</w:t>
      </w:r>
    </w:p>
    <w:p w14:paraId="5DA0D873">
      <w:pPr>
        <w:rPr>
          <w:rFonts w:hint="default"/>
          <w:lang w:val="en-US" w:eastAsia="zh-CN"/>
        </w:rPr>
      </w:pPr>
    </w:p>
    <w:p w14:paraId="618ECED8">
      <w:pPr>
        <w:rPr>
          <w:rFonts w:hint="default"/>
          <w:lang w:val="en-US" w:eastAsia="zh-CN"/>
        </w:rPr>
      </w:pPr>
      <w:r>
        <w:rPr>
          <w:rFonts w:hint="default"/>
          <w:lang w:val="en-US" w:eastAsia="zh-CN"/>
        </w:rPr>
        <w:t>我 :甲状腺下缘疼痛一周、肿大，咳嗽、转头时疼痛加剧。半个月前做过甲状腺彩超，多发结节，没有恶变怀疑。自行服用头孢三日，症状未缓解，反而加重。有慢性咽炎病史，血压血糖正常。</w:t>
      </w:r>
    </w:p>
    <w:p w14:paraId="44F4AD70">
      <w:pPr>
        <w:rPr>
          <w:rFonts w:hint="default"/>
          <w:lang w:val="en-US" w:eastAsia="zh-CN"/>
        </w:rPr>
      </w:pPr>
    </w:p>
    <w:p w14:paraId="61E2B9C2">
      <w:pPr>
        <w:rPr>
          <w:rFonts w:hint="default"/>
          <w:lang w:val="en-US" w:eastAsia="zh-CN"/>
        </w:rPr>
      </w:pPr>
      <w:r>
        <w:rPr>
          <w:rFonts w:hint="default"/>
          <w:lang w:val="en-US" w:eastAsia="zh-CN"/>
        </w:rPr>
        <w:t>医生：(o゜▽゜)o☆想开个什么检查？</w:t>
      </w:r>
    </w:p>
    <w:p w14:paraId="504A28A0">
      <w:pPr>
        <w:rPr>
          <w:rFonts w:hint="default"/>
          <w:lang w:val="en-US" w:eastAsia="zh-CN"/>
        </w:rPr>
      </w:pPr>
    </w:p>
    <w:p w14:paraId="3D60A164">
      <w:pPr>
        <w:rPr>
          <w:rFonts w:hint="default"/>
          <w:lang w:val="en-US" w:eastAsia="zh-CN"/>
        </w:rPr>
      </w:pPr>
      <w:r>
        <w:rPr>
          <w:rFonts w:hint="default"/>
          <w:lang w:val="en-US" w:eastAsia="zh-CN"/>
        </w:rPr>
        <w:t>我：想开个喉镜。</w:t>
      </w:r>
    </w:p>
    <w:p w14:paraId="00168108">
      <w:pPr>
        <w:rPr>
          <w:rFonts w:hint="default"/>
          <w:lang w:val="en-US" w:eastAsia="zh-CN"/>
        </w:rPr>
      </w:pPr>
    </w:p>
    <w:p w14:paraId="0DC6E6F4">
      <w:pPr>
        <w:rPr>
          <w:rFonts w:hint="default"/>
          <w:lang w:val="en-US" w:eastAsia="zh-CN"/>
        </w:rPr>
      </w:pPr>
      <w:r>
        <w:rPr>
          <w:rFonts w:hint="default"/>
          <w:lang w:val="en-US" w:eastAsia="zh-CN"/>
        </w:rPr>
        <w:t>医生：(●'◡'●)好的！走你！</w:t>
      </w:r>
    </w:p>
    <w:p w14:paraId="6CDF6EA4">
      <w:pPr>
        <w:rPr>
          <w:rFonts w:hint="default"/>
          <w:lang w:val="en-US" w:eastAsia="zh-CN"/>
        </w:rPr>
      </w:pPr>
    </w:p>
    <w:p w14:paraId="68A67D20">
      <w:pPr>
        <w:rPr>
          <w:rFonts w:hint="default"/>
          <w:lang w:val="en-US" w:eastAsia="zh-CN"/>
        </w:rPr>
      </w:pPr>
      <w:r>
        <w:rPr>
          <w:rFonts w:hint="default"/>
          <w:lang w:val="en-US" w:eastAsia="zh-CN"/>
        </w:rPr>
        <w:t>做喉镜时，喉镜需要从鼻腔进入。</w:t>
      </w:r>
    </w:p>
    <w:p w14:paraId="7D738D54">
      <w:pPr>
        <w:rPr>
          <w:rFonts w:hint="default"/>
          <w:lang w:val="en-US" w:eastAsia="zh-CN"/>
        </w:rPr>
      </w:pPr>
    </w:p>
    <w:p w14:paraId="427FBA8F">
      <w:pPr>
        <w:rPr>
          <w:rFonts w:hint="default"/>
          <w:lang w:val="en-US" w:eastAsia="zh-CN"/>
        </w:rPr>
      </w:pPr>
      <w:r>
        <w:rPr>
          <w:rFonts w:hint="default"/>
          <w:lang w:val="en-US" w:eastAsia="zh-CN"/>
        </w:rPr>
        <w:t>我：医生，下左边鼻腔吧，最近右边有点水肿，不好下。</w:t>
      </w:r>
    </w:p>
    <w:p w14:paraId="67C57D5A">
      <w:pPr>
        <w:rPr>
          <w:rFonts w:hint="default"/>
          <w:lang w:val="en-US" w:eastAsia="zh-CN"/>
        </w:rPr>
      </w:pPr>
    </w:p>
    <w:p w14:paraId="0DC396BE">
      <w:pPr>
        <w:rPr>
          <w:rFonts w:hint="default"/>
          <w:lang w:val="en-US" w:eastAsia="zh-CN"/>
        </w:rPr>
      </w:pPr>
      <w:r>
        <w:rPr>
          <w:rFonts w:hint="default"/>
          <w:lang w:val="en-US" w:eastAsia="zh-CN"/>
        </w:rPr>
        <w:t>医生：(●'◡'●)好的！</w:t>
      </w:r>
    </w:p>
    <w:p w14:paraId="4F8F3A93">
      <w:pPr>
        <w:rPr>
          <w:rFonts w:hint="default"/>
          <w:lang w:val="en-US" w:eastAsia="zh-CN"/>
        </w:rPr>
      </w:pPr>
    </w:p>
    <w:p w14:paraId="3BF553E4">
      <w:pPr>
        <w:rPr>
          <w:rFonts w:hint="default"/>
          <w:lang w:val="en-US" w:eastAsia="zh-CN"/>
        </w:rPr>
      </w:pPr>
      <w:r>
        <w:rPr>
          <w:rFonts w:hint="default"/>
          <w:lang w:val="en-US" w:eastAsia="zh-CN"/>
        </w:rPr>
        <w:t>然后仰头，配合吞咽，发声。一切都非常顺利。</w:t>
      </w:r>
    </w:p>
    <w:p w14:paraId="1132D0AB">
      <w:pPr>
        <w:rPr>
          <w:rFonts w:hint="default"/>
          <w:lang w:val="en-US" w:eastAsia="zh-CN"/>
        </w:rPr>
      </w:pPr>
    </w:p>
    <w:p w14:paraId="39FABDA0">
      <w:pPr>
        <w:rPr>
          <w:rFonts w:hint="default"/>
          <w:lang w:val="en-US" w:eastAsia="zh-CN"/>
        </w:rPr>
      </w:pPr>
      <w:r>
        <w:rPr>
          <w:rFonts w:hint="default"/>
          <w:lang w:val="en-US" w:eastAsia="zh-CN"/>
        </w:rPr>
        <w:t>医生：以前下过喉镜？</w:t>
      </w:r>
    </w:p>
    <w:p w14:paraId="5247AE52">
      <w:pPr>
        <w:rPr>
          <w:rFonts w:hint="default"/>
          <w:lang w:val="en-US" w:eastAsia="zh-CN"/>
        </w:rPr>
      </w:pPr>
    </w:p>
    <w:p w14:paraId="06386B7C">
      <w:pPr>
        <w:rPr>
          <w:rFonts w:hint="default"/>
          <w:lang w:val="en-US" w:eastAsia="zh-CN"/>
        </w:rPr>
      </w:pPr>
      <w:r>
        <w:rPr>
          <w:rFonts w:hint="default"/>
          <w:lang w:val="en-US" w:eastAsia="zh-CN"/>
        </w:rPr>
        <w:t>我：以前下过胃管。</w:t>
      </w:r>
    </w:p>
    <w:p w14:paraId="4237E82F">
      <w:pPr>
        <w:rPr>
          <w:rFonts w:hint="default"/>
          <w:lang w:val="en-US" w:eastAsia="zh-CN"/>
        </w:rPr>
      </w:pPr>
    </w:p>
    <w:p w14:paraId="563B8CB7">
      <w:pPr>
        <w:rPr>
          <w:rFonts w:hint="default"/>
          <w:lang w:val="en-US" w:eastAsia="zh-CN"/>
        </w:rPr>
      </w:pPr>
      <w:r>
        <w:rPr>
          <w:rFonts w:hint="default"/>
          <w:lang w:val="en-US" w:eastAsia="zh-CN"/>
        </w:rPr>
        <w:t>检查结束后，拿到报告，回到诊室。</w:t>
      </w:r>
    </w:p>
    <w:p w14:paraId="70E0BC09">
      <w:pPr>
        <w:rPr>
          <w:rFonts w:hint="default"/>
          <w:lang w:val="en-US" w:eastAsia="zh-CN"/>
        </w:rPr>
      </w:pPr>
    </w:p>
    <w:p w14:paraId="6B06749E">
      <w:pPr>
        <w:rPr>
          <w:rFonts w:hint="default"/>
          <w:lang w:val="en-US" w:eastAsia="zh-CN"/>
        </w:rPr>
      </w:pPr>
      <w:r>
        <w:rPr>
          <w:rFonts w:hint="default"/>
          <w:lang w:val="en-US" w:eastAsia="zh-CN"/>
        </w:rPr>
        <w:t>医生：自己看看报告，你觉得你是什么病？</w:t>
      </w:r>
    </w:p>
    <w:p w14:paraId="4CECE04C">
      <w:pPr>
        <w:rPr>
          <w:rFonts w:hint="default"/>
          <w:lang w:val="en-US" w:eastAsia="zh-CN"/>
        </w:rPr>
      </w:pPr>
    </w:p>
    <w:p w14:paraId="290C04D0">
      <w:pPr>
        <w:rPr>
          <w:rFonts w:hint="default"/>
          <w:lang w:val="en-US" w:eastAsia="zh-CN"/>
        </w:rPr>
      </w:pPr>
      <w:r>
        <w:rPr>
          <w:rFonts w:hint="default"/>
          <w:lang w:val="en-US" w:eastAsia="zh-CN"/>
        </w:rPr>
        <w:t>我：(っ °Д °;)っ我不知道啊！</w:t>
      </w:r>
    </w:p>
    <w:p w14:paraId="142779B8">
      <w:pPr>
        <w:rPr>
          <w:rFonts w:hint="default"/>
          <w:lang w:val="en-US" w:eastAsia="zh-CN"/>
        </w:rPr>
      </w:pPr>
    </w:p>
    <w:p w14:paraId="11E1A426">
      <w:pPr>
        <w:rPr>
          <w:rFonts w:hint="default"/>
          <w:lang w:val="en-US" w:eastAsia="zh-CN"/>
        </w:rPr>
      </w:pPr>
      <w:r>
        <w:rPr>
          <w:rFonts w:hint="default"/>
          <w:lang w:val="en-US" w:eastAsia="zh-CN"/>
        </w:rPr>
        <w:t>医生：【生气】你老师谁啊？</w:t>
      </w:r>
    </w:p>
    <w:p w14:paraId="3D62398B">
      <w:pPr>
        <w:rPr>
          <w:rFonts w:hint="default"/>
          <w:lang w:val="en-US" w:eastAsia="zh-CN"/>
        </w:rPr>
      </w:pPr>
    </w:p>
    <w:p w14:paraId="4570A18A">
      <w:pPr>
        <w:rPr>
          <w:rFonts w:hint="default"/>
          <w:lang w:val="en-US" w:eastAsia="zh-CN"/>
        </w:rPr>
      </w:pPr>
      <w:r>
        <w:rPr>
          <w:rFonts w:hint="default"/>
          <w:lang w:val="en-US" w:eastAsia="zh-CN"/>
        </w:rPr>
        <w:t>我：我老师XXX。</w:t>
      </w:r>
    </w:p>
    <w:p w14:paraId="18DE3906">
      <w:pPr>
        <w:rPr>
          <w:rFonts w:hint="default"/>
          <w:lang w:val="en-US" w:eastAsia="zh-CN"/>
        </w:rPr>
      </w:pPr>
    </w:p>
    <w:p w14:paraId="7C38083A">
      <w:pPr>
        <w:rPr>
          <w:rFonts w:hint="default"/>
          <w:lang w:val="en-US" w:eastAsia="zh-CN"/>
        </w:rPr>
      </w:pPr>
      <w:r>
        <w:rPr>
          <w:rFonts w:hint="default"/>
          <w:lang w:val="en-US" w:eastAsia="zh-CN"/>
        </w:rPr>
        <w:t>医生：【嘟嘟囔囔】没听过呢……不是我说你们，上课不好好上，这么典型的症状，啊？</w:t>
      </w:r>
    </w:p>
    <w:p w14:paraId="3E4CE05A">
      <w:pPr>
        <w:rPr>
          <w:rFonts w:hint="default"/>
          <w:lang w:val="en-US" w:eastAsia="zh-CN"/>
        </w:rPr>
      </w:pPr>
    </w:p>
    <w:p w14:paraId="25BE87FB">
      <w:pPr>
        <w:rPr>
          <w:rFonts w:hint="default"/>
          <w:lang w:val="en-US" w:eastAsia="zh-CN"/>
        </w:rPr>
      </w:pPr>
      <w:r>
        <w:rPr>
          <w:rFonts w:hint="default"/>
          <w:lang w:val="en-US" w:eastAsia="zh-CN"/>
        </w:rPr>
        <w:t>我：我不是学医的……</w:t>
      </w:r>
    </w:p>
    <w:p w14:paraId="40309B6E">
      <w:pPr>
        <w:rPr>
          <w:rFonts w:hint="default"/>
          <w:lang w:val="en-US" w:eastAsia="zh-CN"/>
        </w:rPr>
      </w:pPr>
    </w:p>
    <w:p w14:paraId="105C2278">
      <w:pPr>
        <w:rPr>
          <w:rFonts w:hint="default"/>
          <w:lang w:val="en-US" w:eastAsia="zh-CN"/>
        </w:rPr>
      </w:pPr>
      <w:r>
        <w:rPr>
          <w:rFonts w:hint="default"/>
          <w:lang w:val="en-US" w:eastAsia="zh-CN"/>
        </w:rPr>
        <w:t>医生：(っ °Д °;)っ不好意思！我刚刚看你主述很清晰，我以为你是我们学生。</w:t>
      </w:r>
    </w:p>
    <w:p w14:paraId="1A712341">
      <w:pPr>
        <w:rPr>
          <w:rFonts w:hint="default"/>
          <w:lang w:val="en-US" w:eastAsia="zh-CN"/>
        </w:rPr>
      </w:pPr>
    </w:p>
    <w:p w14:paraId="52266AF5">
      <w:pPr>
        <w:rPr>
          <w:rFonts w:hint="default"/>
          <w:lang w:val="en-US" w:eastAsia="zh-CN"/>
        </w:rPr>
      </w:pPr>
      <w:r>
        <w:rPr>
          <w:rFonts w:hint="default"/>
          <w:lang w:val="en-US" w:eastAsia="zh-CN"/>
        </w:rPr>
        <w:t>我： ಥ_ಥ没事没事，主述是总生病练的，而且我得高考分数……根本考不上你们学校啊喂！！！！"</w:t>
      </w:r>
    </w:p>
    <w:p w14:paraId="4C4C6401">
      <w:pPr>
        <w:rPr>
          <w:rFonts w:hint="default"/>
          <w:lang w:val="en-US" w:eastAsia="zh-CN"/>
        </w:rPr>
      </w:pPr>
      <w:r>
        <w:rPr>
          <w:rFonts w:hint="default"/>
          <w:lang w:val="en-US" w:eastAsia="zh-CN"/>
        </w:rPr>
        <w:t>"有个东西叫大学生医保</w:t>
      </w:r>
    </w:p>
    <w:p w14:paraId="36C529C4">
      <w:pPr>
        <w:rPr>
          <w:rFonts w:hint="default"/>
          <w:lang w:val="en-US" w:eastAsia="zh-CN"/>
        </w:rPr>
      </w:pPr>
    </w:p>
    <w:p w14:paraId="67415876">
      <w:pPr>
        <w:rPr>
          <w:rFonts w:hint="default"/>
          <w:lang w:val="en-US" w:eastAsia="zh-CN"/>
        </w:rPr>
      </w:pPr>
      <w:r>
        <w:rPr>
          <w:rFonts w:hint="default"/>
          <w:lang w:val="en-US" w:eastAsia="zh-CN"/>
        </w:rPr>
        <w:t>当你用了这玩意儿，挂完号系统直接显示地址就是学校。综合性学校就算了，医学院的那不就一眼就看出来了嘛。。。。"</w:t>
      </w:r>
    </w:p>
    <w:p w14:paraId="39FF8FB8">
      <w:pPr>
        <w:rPr>
          <w:rFonts w:hint="default"/>
          <w:lang w:val="en-US" w:eastAsia="zh-CN"/>
        </w:rPr>
      </w:pPr>
      <w:r>
        <w:rPr>
          <w:rFonts w:hint="default"/>
          <w:lang w:val="en-US" w:eastAsia="zh-CN"/>
        </w:rPr>
        <w:t>"只要你不想被看出来——进门:医生你好。</w:t>
      </w:r>
    </w:p>
    <w:p w14:paraId="3527CD50">
      <w:pPr>
        <w:rPr>
          <w:rFonts w:hint="default"/>
          <w:lang w:val="en-US" w:eastAsia="zh-CN"/>
        </w:rPr>
      </w:pPr>
    </w:p>
    <w:p w14:paraId="343D7FEC">
      <w:pPr>
        <w:rPr>
          <w:rFonts w:hint="default"/>
          <w:lang w:val="en-US" w:eastAsia="zh-CN"/>
        </w:rPr>
      </w:pPr>
      <w:r>
        <w:rPr>
          <w:rFonts w:hint="default"/>
          <w:lang w:val="en-US" w:eastAsia="zh-CN"/>
        </w:rPr>
        <w:t>医生:哪里不舒服</w:t>
      </w:r>
    </w:p>
    <w:p w14:paraId="39360AFF">
      <w:pPr>
        <w:rPr>
          <w:rFonts w:hint="default"/>
          <w:lang w:val="en-US" w:eastAsia="zh-CN"/>
        </w:rPr>
      </w:pPr>
    </w:p>
    <w:p w14:paraId="50A64F17">
      <w:pPr>
        <w:rPr>
          <w:rFonts w:hint="default"/>
          <w:lang w:val="en-US" w:eastAsia="zh-CN"/>
        </w:rPr>
      </w:pPr>
      <w:r>
        <w:rPr>
          <w:rFonts w:hint="default"/>
          <w:lang w:val="en-US" w:eastAsia="zh-CN"/>
        </w:rPr>
        <w:t>手指比划:这里</w:t>
      </w:r>
    </w:p>
    <w:p w14:paraId="683A2BDA">
      <w:pPr>
        <w:rPr>
          <w:rFonts w:hint="default"/>
          <w:lang w:val="en-US" w:eastAsia="zh-CN"/>
        </w:rPr>
      </w:pPr>
    </w:p>
    <w:p w14:paraId="1A340A14">
      <w:pPr>
        <w:rPr>
          <w:rFonts w:hint="default"/>
          <w:lang w:val="en-US" w:eastAsia="zh-CN"/>
        </w:rPr>
      </w:pPr>
      <w:r>
        <w:rPr>
          <w:rFonts w:hint="default"/>
          <w:lang w:val="en-US" w:eastAsia="zh-CN"/>
        </w:rPr>
        <w:t>医生:怎么不舒服</w:t>
      </w:r>
    </w:p>
    <w:p w14:paraId="7CA8D599">
      <w:pPr>
        <w:rPr>
          <w:rFonts w:hint="default"/>
          <w:lang w:val="en-US" w:eastAsia="zh-CN"/>
        </w:rPr>
      </w:pPr>
    </w:p>
    <w:p w14:paraId="362C155D">
      <w:pPr>
        <w:rPr>
          <w:rFonts w:hint="default"/>
          <w:lang w:val="en-US" w:eastAsia="zh-CN"/>
        </w:rPr>
      </w:pPr>
      <w:r>
        <w:rPr>
          <w:rFonts w:hint="default"/>
          <w:lang w:val="en-US" w:eastAsia="zh-CN"/>
        </w:rPr>
        <w:t>似乎绞尽脑汁:就是感觉有一只手揪起来痛/闷闷的/svcirboahcjdwkxbd</w:t>
      </w:r>
    </w:p>
    <w:p w14:paraId="6AA19919">
      <w:pPr>
        <w:rPr>
          <w:rFonts w:hint="default"/>
          <w:lang w:val="en-US" w:eastAsia="zh-CN"/>
        </w:rPr>
      </w:pPr>
    </w:p>
    <w:p w14:paraId="0CBFB722">
      <w:pPr>
        <w:rPr>
          <w:rFonts w:hint="default"/>
          <w:lang w:val="en-US" w:eastAsia="zh-CN"/>
        </w:rPr>
      </w:pPr>
      <w:r>
        <w:rPr>
          <w:rFonts w:hint="default"/>
          <w:lang w:val="en-US" w:eastAsia="zh-CN"/>
        </w:rPr>
        <w:t>医生:先去gdjsbcjdisnnx，然后再查个zjxuebiwxjndw</w:t>
      </w:r>
    </w:p>
    <w:p w14:paraId="710B77E2">
      <w:pPr>
        <w:rPr>
          <w:rFonts w:hint="default"/>
          <w:lang w:val="en-US" w:eastAsia="zh-CN"/>
        </w:rPr>
      </w:pPr>
    </w:p>
    <w:p w14:paraId="19813DEC">
      <w:pPr>
        <w:rPr>
          <w:rFonts w:hint="default"/>
          <w:lang w:val="en-US" w:eastAsia="zh-CN"/>
        </w:rPr>
      </w:pPr>
      <w:r>
        <w:rPr>
          <w:rFonts w:hint="default"/>
          <w:lang w:val="en-US" w:eastAsia="zh-CN"/>
        </w:rPr>
        <w:t>:哦哦好，多少钱啊，这个有没有辐射啊"</w:t>
      </w:r>
    </w:p>
    <w:p w14:paraId="5D3758C1">
      <w:pPr>
        <w:rPr>
          <w:rFonts w:hint="default"/>
          <w:lang w:val="en-US" w:eastAsia="zh-CN"/>
        </w:rPr>
      </w:pPr>
      <w:r>
        <w:rPr>
          <w:rFonts w:hint="default"/>
          <w:lang w:val="en-US" w:eastAsia="zh-CN"/>
        </w:rPr>
        <w:t>正常患者都是能讲尽讲，吃啥喝啥全都说了。只有医学生会沉默不发等医生问。</w:t>
      </w:r>
    </w:p>
    <w:p w14:paraId="6242221C">
      <w:pPr>
        <w:rPr>
          <w:rFonts w:hint="default"/>
          <w:lang w:val="en-US" w:eastAsia="zh-CN"/>
        </w:rPr>
      </w:pPr>
      <w:r>
        <w:rPr>
          <w:rFonts w:hint="default"/>
          <w:lang w:val="en-US" w:eastAsia="zh-CN"/>
        </w:rPr>
        <w:t>"前些天接了个患者</w:t>
      </w:r>
    </w:p>
    <w:p w14:paraId="5F951C6A">
      <w:pPr>
        <w:rPr>
          <w:rFonts w:hint="default"/>
          <w:lang w:val="en-US" w:eastAsia="zh-CN"/>
        </w:rPr>
      </w:pPr>
    </w:p>
    <w:p w14:paraId="4C627F95">
      <w:pPr>
        <w:rPr>
          <w:rFonts w:hint="default"/>
          <w:lang w:val="en-US" w:eastAsia="zh-CN"/>
        </w:rPr>
      </w:pPr>
      <w:r>
        <w:rPr>
          <w:rFonts w:hint="default"/>
          <w:lang w:val="en-US" w:eastAsia="zh-CN"/>
        </w:rPr>
        <w:t>患者边坐下边笑着说道：“老师好”</w:t>
      </w:r>
    </w:p>
    <w:p w14:paraId="2317A490">
      <w:pPr>
        <w:rPr>
          <w:rFonts w:hint="default"/>
          <w:lang w:val="en-US" w:eastAsia="zh-CN"/>
        </w:rPr>
      </w:pPr>
    </w:p>
    <w:p w14:paraId="53E55666">
      <w:pPr>
        <w:rPr>
          <w:rFonts w:hint="default"/>
          <w:lang w:val="en-US" w:eastAsia="zh-CN"/>
        </w:rPr>
      </w:pPr>
      <w:r>
        <w:rPr>
          <w:rFonts w:hint="default"/>
          <w:lang w:val="en-US" w:eastAsia="zh-CN"/>
        </w:rPr>
        <w:t>我的内心os：呦，学医的</w:t>
      </w:r>
    </w:p>
    <w:p w14:paraId="4BE24457">
      <w:pPr>
        <w:rPr>
          <w:rFonts w:hint="default"/>
          <w:lang w:val="en-US" w:eastAsia="zh-CN"/>
        </w:rPr>
      </w:pPr>
    </w:p>
    <w:p w14:paraId="508BE2CF">
      <w:pPr>
        <w:rPr>
          <w:rFonts w:hint="default"/>
          <w:lang w:val="en-US" w:eastAsia="zh-CN"/>
        </w:rPr>
      </w:pPr>
      <w:r>
        <w:rPr>
          <w:rFonts w:hint="default"/>
          <w:lang w:val="en-US" w:eastAsia="zh-CN"/>
        </w:rPr>
        <w:t>既然叫了我老师，那我得把搞笑女的身份放藏一藏，悄摸坐正，学着院领导的语气问道：“哪里不舒服？”</w:t>
      </w:r>
    </w:p>
    <w:p w14:paraId="36BF9C4C">
      <w:pPr>
        <w:rPr>
          <w:rFonts w:hint="default"/>
          <w:lang w:val="en-US" w:eastAsia="zh-CN"/>
        </w:rPr>
      </w:pPr>
    </w:p>
    <w:p w14:paraId="44530199">
      <w:pPr>
        <w:rPr>
          <w:rFonts w:hint="default"/>
          <w:lang w:val="en-US" w:eastAsia="zh-CN"/>
        </w:rPr>
      </w:pPr>
      <w:r>
        <w:rPr>
          <w:rFonts w:hint="default"/>
          <w:lang w:val="en-US" w:eastAsia="zh-CN"/>
        </w:rPr>
        <w:t>他想了想</w:t>
      </w:r>
    </w:p>
    <w:p w14:paraId="65DB7EA7">
      <w:pPr>
        <w:rPr>
          <w:rFonts w:hint="default"/>
          <w:lang w:val="en-US" w:eastAsia="zh-CN"/>
        </w:rPr>
      </w:pPr>
    </w:p>
    <w:p w14:paraId="2558C75D">
      <w:pPr>
        <w:rPr>
          <w:rFonts w:hint="default"/>
          <w:lang w:val="en-US" w:eastAsia="zh-CN"/>
        </w:rPr>
      </w:pPr>
      <w:r>
        <w:rPr>
          <w:rFonts w:hint="default"/>
          <w:lang w:val="en-US" w:eastAsia="zh-CN"/>
        </w:rPr>
        <w:t>“右下7半年前中龋，补了，但大概一个月前冷热痛明显，自发痛半个月，前天开始夜间痛，痛的睡不着，吃了抗生素也没用，右下还有颗横向阻生智齿”</w:t>
      </w:r>
    </w:p>
    <w:p w14:paraId="2DF7D204">
      <w:pPr>
        <w:rPr>
          <w:rFonts w:hint="default"/>
          <w:lang w:val="en-US" w:eastAsia="zh-CN"/>
        </w:rPr>
      </w:pPr>
    </w:p>
    <w:p w14:paraId="1F75F355">
      <w:pPr>
        <w:rPr>
          <w:rFonts w:hint="default"/>
          <w:lang w:val="en-US" w:eastAsia="zh-CN"/>
        </w:rPr>
      </w:pPr>
      <w:r>
        <w:rPr>
          <w:rFonts w:hint="default"/>
          <w:lang w:val="en-US" w:eastAsia="zh-CN"/>
        </w:rPr>
        <w:t>内心坏笑：也是口腔，等会考考</w:t>
      </w:r>
    </w:p>
    <w:p w14:paraId="1635ED5B">
      <w:pPr>
        <w:rPr>
          <w:rFonts w:hint="default"/>
          <w:lang w:val="en-US" w:eastAsia="zh-CN"/>
        </w:rPr>
      </w:pPr>
    </w:p>
    <w:p w14:paraId="1C2CDEE3">
      <w:pPr>
        <w:rPr>
          <w:rFonts w:hint="default"/>
          <w:lang w:val="en-US" w:eastAsia="zh-CN"/>
        </w:rPr>
      </w:pPr>
      <w:r>
        <w:rPr>
          <w:rFonts w:hint="default"/>
          <w:lang w:val="en-US" w:eastAsia="zh-CN"/>
        </w:rPr>
        <w:t>我故作老成地点了下头：“嗯，还有吗？”</w:t>
      </w:r>
    </w:p>
    <w:p w14:paraId="19515523">
      <w:pPr>
        <w:rPr>
          <w:rFonts w:hint="default"/>
          <w:lang w:val="en-US" w:eastAsia="zh-CN"/>
        </w:rPr>
      </w:pPr>
    </w:p>
    <w:p w14:paraId="627D1902">
      <w:pPr>
        <w:rPr>
          <w:rFonts w:hint="default"/>
          <w:lang w:val="en-US" w:eastAsia="zh-CN"/>
        </w:rPr>
      </w:pPr>
      <w:r>
        <w:rPr>
          <w:rFonts w:hint="default"/>
          <w:lang w:val="en-US" w:eastAsia="zh-CN"/>
        </w:rPr>
        <w:t>“还有上下切牙温度敏感三年，最近敏感加重，甲紫染色后可见牙齿表面有隐裂纹”</w:t>
      </w:r>
    </w:p>
    <w:p w14:paraId="537D468D">
      <w:pPr>
        <w:rPr>
          <w:rFonts w:hint="default"/>
          <w:lang w:val="en-US" w:eastAsia="zh-CN"/>
        </w:rPr>
      </w:pPr>
    </w:p>
    <w:p w14:paraId="7F9C0EB9">
      <w:pPr>
        <w:rPr>
          <w:rFonts w:hint="default"/>
          <w:lang w:val="en-US" w:eastAsia="zh-CN"/>
        </w:rPr>
      </w:pPr>
      <w:r>
        <w:rPr>
          <w:rFonts w:hint="default"/>
          <w:lang w:val="en-US" w:eastAsia="zh-CN"/>
        </w:rPr>
        <w:t>我放下口镜，压低声音，严肃地问道：“怎么治？”</w:t>
      </w:r>
    </w:p>
    <w:p w14:paraId="2B66E342">
      <w:pPr>
        <w:rPr>
          <w:rFonts w:hint="default"/>
          <w:lang w:val="en-US" w:eastAsia="zh-CN"/>
        </w:rPr>
      </w:pPr>
    </w:p>
    <w:p w14:paraId="0C6C367E">
      <w:pPr>
        <w:rPr>
          <w:rFonts w:hint="default"/>
          <w:lang w:val="en-US" w:eastAsia="zh-CN"/>
        </w:rPr>
      </w:pPr>
      <w:r>
        <w:rPr>
          <w:rFonts w:hint="default"/>
          <w:lang w:val="en-US" w:eastAsia="zh-CN"/>
        </w:rPr>
        <w:t>内心os：嘿嘿嘿，终于我也有了这一天</w:t>
      </w:r>
    </w:p>
    <w:p w14:paraId="46CCC45B">
      <w:pPr>
        <w:rPr>
          <w:rFonts w:hint="default"/>
          <w:lang w:val="en-US" w:eastAsia="zh-CN"/>
        </w:rPr>
      </w:pPr>
    </w:p>
    <w:p w14:paraId="04F18B00">
      <w:pPr>
        <w:rPr>
          <w:rFonts w:hint="default"/>
          <w:lang w:val="en-US" w:eastAsia="zh-CN"/>
        </w:rPr>
      </w:pPr>
      <w:r>
        <w:rPr>
          <w:rFonts w:hint="default"/>
          <w:lang w:val="en-US" w:eastAsia="zh-CN"/>
        </w:rPr>
        <w:t>他有些无奈地抓了下头发：“老师，您是怎么知道我是学医的？”</w:t>
      </w:r>
    </w:p>
    <w:p w14:paraId="5E3C932B">
      <w:pPr>
        <w:rPr>
          <w:rFonts w:hint="default"/>
          <w:lang w:val="en-US" w:eastAsia="zh-CN"/>
        </w:rPr>
      </w:pPr>
    </w:p>
    <w:p w14:paraId="7D1A366B">
      <w:pPr>
        <w:rPr>
          <w:rFonts w:hint="default"/>
          <w:lang w:val="en-US" w:eastAsia="zh-CN"/>
        </w:rPr>
      </w:pPr>
      <w:r>
        <w:rPr>
          <w:rFonts w:hint="default"/>
          <w:lang w:val="en-US" w:eastAsia="zh-CN"/>
        </w:rPr>
        <w:t>那一刻恍然大悟，难怪我以前去医院总会被医生认出是学医的"</w:t>
      </w:r>
    </w:p>
    <w:p w14:paraId="22EAF378">
      <w:pPr>
        <w:rPr>
          <w:rFonts w:hint="default"/>
          <w:lang w:val="en-US" w:eastAsia="zh-CN"/>
        </w:rPr>
      </w:pPr>
      <w:r>
        <w:rPr>
          <w:rFonts w:hint="default"/>
          <w:lang w:val="en-US" w:eastAsia="zh-CN"/>
        </w:rPr>
        <w:t>"医生：哪不舒服</w:t>
      </w:r>
    </w:p>
    <w:p w14:paraId="397E879E">
      <w:pPr>
        <w:rPr>
          <w:rFonts w:hint="default"/>
          <w:lang w:val="en-US" w:eastAsia="zh-CN"/>
        </w:rPr>
      </w:pPr>
    </w:p>
    <w:p w14:paraId="2636143F">
      <w:pPr>
        <w:rPr>
          <w:rFonts w:hint="default"/>
          <w:lang w:val="en-US" w:eastAsia="zh-CN"/>
        </w:rPr>
      </w:pPr>
      <w:r>
        <w:rPr>
          <w:rFonts w:hint="default"/>
          <w:lang w:val="en-US" w:eastAsia="zh-CN"/>
        </w:rPr>
        <w:t>我：胃胀，嗳腐2天。早上吐了，是昨天没消化的晚饭，拉肚子还没出现。</w:t>
      </w:r>
    </w:p>
    <w:p w14:paraId="48BFC5BD">
      <w:pPr>
        <w:rPr>
          <w:rFonts w:hint="default"/>
          <w:lang w:val="en-US" w:eastAsia="zh-CN"/>
        </w:rPr>
      </w:pPr>
    </w:p>
    <w:p w14:paraId="1A4001F6">
      <w:pPr>
        <w:rPr>
          <w:rFonts w:hint="default"/>
          <w:lang w:val="en-US" w:eastAsia="zh-CN"/>
        </w:rPr>
      </w:pPr>
      <w:r>
        <w:rPr>
          <w:rFonts w:hint="default"/>
          <w:lang w:val="en-US" w:eastAsia="zh-CN"/>
        </w:rPr>
        <w:t>医生：之前干什么了？</w:t>
      </w:r>
    </w:p>
    <w:p w14:paraId="6635E958">
      <w:pPr>
        <w:rPr>
          <w:rFonts w:hint="default"/>
          <w:lang w:val="en-US" w:eastAsia="zh-CN"/>
        </w:rPr>
      </w:pPr>
    </w:p>
    <w:p w14:paraId="1D77CB73">
      <w:pPr>
        <w:rPr>
          <w:rFonts w:hint="default"/>
          <w:lang w:val="en-US" w:eastAsia="zh-CN"/>
        </w:rPr>
      </w:pPr>
      <w:r>
        <w:rPr>
          <w:rFonts w:hint="default"/>
          <w:lang w:val="en-US" w:eastAsia="zh-CN"/>
        </w:rPr>
        <w:t>我：2日前吃了一大碗牛肉面。</w:t>
      </w:r>
    </w:p>
    <w:p w14:paraId="2ABCCD77">
      <w:pPr>
        <w:rPr>
          <w:rFonts w:hint="default"/>
          <w:lang w:val="en-US" w:eastAsia="zh-CN"/>
        </w:rPr>
      </w:pPr>
    </w:p>
    <w:p w14:paraId="3C25D3AE">
      <w:pPr>
        <w:rPr>
          <w:rFonts w:hint="default"/>
          <w:lang w:val="en-US" w:eastAsia="zh-CN"/>
        </w:rPr>
      </w:pPr>
      <w:r>
        <w:rPr>
          <w:rFonts w:hint="default"/>
          <w:lang w:val="en-US" w:eastAsia="zh-CN"/>
        </w:rPr>
        <w:t>医生：莫沙必利拿回去吃一礼拜。</w:t>
      </w:r>
    </w:p>
    <w:p w14:paraId="76BAF89E">
      <w:pPr>
        <w:rPr>
          <w:rFonts w:hint="default"/>
          <w:lang w:val="en-US" w:eastAsia="zh-CN"/>
        </w:rPr>
      </w:pPr>
    </w:p>
    <w:p w14:paraId="00108054">
      <w:pPr>
        <w:rPr>
          <w:rFonts w:hint="default"/>
          <w:lang w:val="en-US" w:eastAsia="zh-CN"/>
        </w:rPr>
      </w:pPr>
      <w:r>
        <w:rPr>
          <w:rFonts w:hint="default"/>
          <w:lang w:val="en-US" w:eastAsia="zh-CN"/>
        </w:rPr>
        <w:t>我：以前发的时候还给配胰酶片，能不能也配点。</w:t>
      </w:r>
    </w:p>
    <w:p w14:paraId="7B2CD9AD">
      <w:pPr>
        <w:rPr>
          <w:rFonts w:hint="default"/>
          <w:lang w:val="en-US" w:eastAsia="zh-CN"/>
        </w:rPr>
      </w:pPr>
    </w:p>
    <w:p w14:paraId="31117F76">
      <w:pPr>
        <w:rPr>
          <w:rFonts w:hint="default"/>
          <w:lang w:val="en-US" w:eastAsia="zh-CN"/>
        </w:rPr>
      </w:pPr>
      <w:r>
        <w:rPr>
          <w:rFonts w:hint="default"/>
          <w:lang w:val="en-US" w:eastAsia="zh-CN"/>
        </w:rPr>
        <w:t>医生：行。</w:t>
      </w:r>
    </w:p>
    <w:p w14:paraId="09C9CDDB">
      <w:pPr>
        <w:rPr>
          <w:rFonts w:hint="default"/>
          <w:lang w:val="en-US" w:eastAsia="zh-CN"/>
        </w:rPr>
      </w:pPr>
    </w:p>
    <w:p w14:paraId="0BF61557">
      <w:pPr>
        <w:rPr>
          <w:rFonts w:hint="default"/>
          <w:lang w:val="en-US" w:eastAsia="zh-CN"/>
        </w:rPr>
      </w:pPr>
      <w:r>
        <w:rPr>
          <w:rFonts w:hint="default"/>
          <w:lang w:val="en-US" w:eastAsia="zh-CN"/>
        </w:rPr>
        <w:t>你说他看不看的出来。"</w:t>
      </w:r>
    </w:p>
    <w:p w14:paraId="75F22762">
      <w:pPr>
        <w:rPr>
          <w:rFonts w:hint="default"/>
          <w:lang w:val="en-US" w:eastAsia="zh-CN"/>
        </w:rPr>
      </w:pPr>
      <w:r>
        <w:rPr>
          <w:rFonts w:hint="default"/>
          <w:lang w:val="en-US" w:eastAsia="zh-CN"/>
        </w:rPr>
        <w:t>"去山东大学齐鲁医院复诊：</w:t>
      </w:r>
    </w:p>
    <w:p w14:paraId="6F7C9C55">
      <w:pPr>
        <w:rPr>
          <w:rFonts w:hint="default"/>
          <w:lang w:val="en-US" w:eastAsia="zh-CN"/>
        </w:rPr>
      </w:pPr>
    </w:p>
    <w:p w14:paraId="604ACE38">
      <w:pPr>
        <w:rPr>
          <w:rFonts w:hint="default"/>
          <w:lang w:val="en-US" w:eastAsia="zh-CN"/>
        </w:rPr>
      </w:pPr>
      <w:r>
        <w:rPr>
          <w:rFonts w:hint="default"/>
          <w:lang w:val="en-US" w:eastAsia="zh-CN"/>
        </w:rPr>
        <w:t>我昨天晚上吃了思诺思 + 200mg 以后出现了四肢难以停下的总是想大幅度摆动的情况，在床上止不住的翻身。我怀疑是喹硫平的副作用静坐不能，紧急吃了 45mg 的优菲(奥沙西泮)给自己镇静了。今天来问一下是不是要不要换药</w:t>
      </w:r>
    </w:p>
    <w:p w14:paraId="51DCBD92">
      <w:pPr>
        <w:rPr>
          <w:rFonts w:hint="default"/>
          <w:lang w:val="en-US" w:eastAsia="zh-CN"/>
        </w:rPr>
      </w:pPr>
    </w:p>
    <w:p w14:paraId="63E42EB6">
      <w:pPr>
        <w:rPr>
          <w:rFonts w:hint="default"/>
          <w:lang w:val="en-US" w:eastAsia="zh-CN"/>
        </w:rPr>
      </w:pPr>
      <w:r>
        <w:rPr>
          <w:rFonts w:hint="default"/>
          <w:lang w:val="en-US" w:eastAsia="zh-CN"/>
        </w:rPr>
        <w:t>麻烦病历上别写商品名(代思，是喹硫平缓释片，医生让我磨碎了吃)写通用名吧，我直接拿着病历去网上买平片了。</w:t>
      </w:r>
    </w:p>
    <w:p w14:paraId="6DC9B964">
      <w:pPr>
        <w:rPr>
          <w:rFonts w:hint="default"/>
          <w:lang w:val="en-US" w:eastAsia="zh-CN"/>
        </w:rPr>
      </w:pPr>
    </w:p>
    <w:p w14:paraId="5D20B673">
      <w:pPr>
        <w:rPr>
          <w:rFonts w:hint="default"/>
          <w:lang w:val="en-US" w:eastAsia="zh-CN"/>
        </w:rPr>
      </w:pPr>
      <w:r>
        <w:rPr>
          <w:rFonts w:hint="default"/>
          <w:lang w:val="en-US" w:eastAsia="zh-CN"/>
        </w:rPr>
        <w:t>哦您不用在给我写一遍用药方案了，我能看懂病历上的缩写(poqd poqn 之类的)</w:t>
      </w:r>
    </w:p>
    <w:p w14:paraId="18922F5D">
      <w:pPr>
        <w:rPr>
          <w:rFonts w:hint="default"/>
          <w:lang w:val="en-US" w:eastAsia="zh-CN"/>
        </w:rPr>
      </w:pPr>
    </w:p>
    <w:p w14:paraId="27775F49">
      <w:pPr>
        <w:rPr>
          <w:rFonts w:hint="default"/>
          <w:lang w:val="en-US" w:eastAsia="zh-CN"/>
        </w:rPr>
      </w:pPr>
      <w:r>
        <w:rPr>
          <w:rFonts w:hint="default"/>
          <w:lang w:val="en-US" w:eastAsia="zh-CN"/>
        </w:rPr>
        <w:t>医生：你是学医的吗？</w:t>
      </w:r>
    </w:p>
    <w:p w14:paraId="0599A9F2">
      <w:pPr>
        <w:rPr>
          <w:rFonts w:hint="default"/>
          <w:lang w:val="en-US" w:eastAsia="zh-CN"/>
        </w:rPr>
      </w:pPr>
    </w:p>
    <w:p w14:paraId="75AE2305">
      <w:pPr>
        <w:rPr>
          <w:rFonts w:hint="default"/>
          <w:lang w:val="en-US" w:eastAsia="zh-CN"/>
        </w:rPr>
      </w:pPr>
      <w:r>
        <w:rPr>
          <w:rFonts w:hint="default"/>
          <w:lang w:val="en-US" w:eastAsia="zh-CN"/>
        </w:rPr>
        <w:t>我：啊不是我是学计算机的"</w:t>
      </w:r>
    </w:p>
    <w:p w14:paraId="75FDA50C">
      <w:pPr>
        <w:rPr>
          <w:rFonts w:hint="default"/>
          <w:lang w:val="en-US" w:eastAsia="zh-CN"/>
        </w:rPr>
      </w:pPr>
      <w:r>
        <w:rPr>
          <w:rFonts w:hint="default"/>
          <w:lang w:val="en-US" w:eastAsia="zh-CN"/>
        </w:rPr>
        <w:t>只要啥也没学会，就不怕被人发现你是学医的</w:t>
      </w:r>
    </w:p>
    <w:p w14:paraId="57F78F51">
      <w:pPr>
        <w:rPr>
          <w:rFonts w:hint="default"/>
          <w:lang w:val="en-US" w:eastAsia="zh-CN"/>
        </w:rPr>
      </w:pPr>
      <w:r>
        <w:rPr>
          <w:rFonts w:hint="default"/>
          <w:lang w:val="en-US" w:eastAsia="zh-CN"/>
        </w:rPr>
        <w:t>打直球非常香：“老师，我是xxx期临床二班xxx，对，毕业好几年了。我有医师资格证，您帮我走个过场就行，不用开检查我有数，开个处方我需要口服药xxx，肌注药xxx，啊对点滴就不打了，人怪多的我社恐不想和大爷大妈聊天。对，您打个单子我直接下楼取。谢谢老师。”以上是我的流程。一般来说会直接挂急诊号，比较省时不用跑来跑去的。就算不在我自己学校的附属医院也是这个流程。90%的时候一切顺利，9%的时候会被提问，1%的时候会被拉去帮忙写急诊病历。&lt;img src="https://picx.zhimg.com/50/v2-1b6b45a6c64481158ab714015e996d6d_720w.gif?source=1def8aca" data-rawwidth="640" data-rawheight="640" data-size="normal" data-original-token="v2-1b6b45a6c64481158ab714015e996d6d" data-thumbnail="https://pic1.zhimg.com/50/v2-1b6b45a6c64481158ab714015e996d6d_720w.jpg?source=1def8aca" data-default-watermark-src="https://pic1.zhimg.com/50/v2-1b6b45a6c64481158ab714015e996d6d_720w.jpg?source=1def8aca" class="origin_image zh-lightbox-thumb" width="640" data-original="https://pic1.zhimg.com/v2-1b6b45a6c64481158ab714015e996d6d_r.jpg?source=1def8aca"/&gt;</w:t>
      </w:r>
    </w:p>
    <w:p w14:paraId="59041B0C">
      <w:pPr>
        <w:rPr>
          <w:rFonts w:hint="default"/>
          <w:lang w:val="en-US" w:eastAsia="zh-CN"/>
        </w:rPr>
      </w:pPr>
      <w:r>
        <w:rPr>
          <w:rFonts w:hint="default"/>
          <w:lang w:val="en-US" w:eastAsia="zh-CN"/>
        </w:rPr>
        <w:t>进门叫老师的分辨方法在四川不适用，这边干啥的都叫老师，不能分辨职业的和不处于职业服务状态的，男的叫帅哥女的叫美女。&lt;img src="https://picx.zhimg.com/50/v2-64d42185bd7750998c4eb45a4428e906_720w.jpg?source=1def8aca" data-rawwidth="960" data-rawheight="1617" data-size="normal" data-original-token="v2-64d42185bd7750998c4eb45a4428e906" data-default-watermark-src="https://pic1.zhimg.com/50/v2-8b1587144bac6daa9d699f333825c6dd_720w.jpg?source=1def8aca" class="origin_image zh-lightbox-thumb" width="960" data-original="https://picx.zhimg.com/v2-64d42185bd7750998c4eb45a4428e906_r.jpg?source=1def8aca"/&gt;</w:t>
      </w:r>
    </w:p>
    <w:p w14:paraId="3FC65FA0">
      <w:pPr>
        <w:rPr>
          <w:rFonts w:hint="default"/>
          <w:lang w:val="en-US" w:eastAsia="zh-CN"/>
        </w:rPr>
      </w:pPr>
      <w:r>
        <w:rPr>
          <w:rFonts w:hint="default"/>
          <w:lang w:val="en-US" w:eastAsia="zh-CN"/>
        </w:rPr>
        <w:t>"还用系统提示吗？</w:t>
      </w:r>
    </w:p>
    <w:p w14:paraId="46726E0F">
      <w:pPr>
        <w:rPr>
          <w:rFonts w:hint="default"/>
          <w:lang w:val="en-US" w:eastAsia="zh-CN"/>
        </w:rPr>
      </w:pPr>
    </w:p>
    <w:p w14:paraId="7D77526D">
      <w:pPr>
        <w:rPr>
          <w:rFonts w:hint="default"/>
          <w:lang w:val="en-US" w:eastAsia="zh-CN"/>
        </w:rPr>
      </w:pPr>
      <w:r>
        <w:rPr>
          <w:rFonts w:hint="default"/>
          <w:lang w:val="en-US" w:eastAsia="zh-CN"/>
        </w:rPr>
        <w:t>本药学狗前阵子去切胆囊</w:t>
      </w:r>
    </w:p>
    <w:p w14:paraId="2488FEE1">
      <w:pPr>
        <w:rPr>
          <w:rFonts w:hint="default"/>
          <w:lang w:val="en-US" w:eastAsia="zh-CN"/>
        </w:rPr>
      </w:pPr>
    </w:p>
    <w:p w14:paraId="53ACECEE">
      <w:pPr>
        <w:rPr>
          <w:rFonts w:hint="default"/>
          <w:lang w:val="en-US" w:eastAsia="zh-CN"/>
        </w:rPr>
      </w:pPr>
      <w:r>
        <w:rPr>
          <w:rFonts w:hint="default"/>
          <w:lang w:val="en-US" w:eastAsia="zh-CN"/>
        </w:rPr>
        <w:t>你见过哪个非业内人士手机里会装3d body啊</w:t>
      </w:r>
    </w:p>
    <w:p w14:paraId="32F8E8D0">
      <w:pPr>
        <w:rPr>
          <w:rFonts w:hint="default"/>
          <w:lang w:val="en-US" w:eastAsia="zh-CN"/>
        </w:rPr>
      </w:pPr>
    </w:p>
    <w:p w14:paraId="16055891">
      <w:pPr>
        <w:rPr>
          <w:rFonts w:hint="default"/>
          <w:lang w:val="en-US" w:eastAsia="zh-CN"/>
        </w:rPr>
      </w:pPr>
      <w:r>
        <w:rPr>
          <w:rFonts w:hint="default"/>
          <w:lang w:val="en-US" w:eastAsia="zh-CN"/>
        </w:rPr>
        <w:t>你见过哪个非业内人士能分得清矢状面冠状面横断面啊</w:t>
      </w:r>
    </w:p>
    <w:p w14:paraId="596C90CC">
      <w:pPr>
        <w:rPr>
          <w:rFonts w:hint="default"/>
          <w:lang w:val="en-US" w:eastAsia="zh-CN"/>
        </w:rPr>
      </w:pPr>
    </w:p>
    <w:p w14:paraId="6419B96C">
      <w:pPr>
        <w:rPr>
          <w:rFonts w:hint="default"/>
          <w:lang w:val="en-US" w:eastAsia="zh-CN"/>
        </w:rPr>
      </w:pPr>
      <w:r>
        <w:rPr>
          <w:rFonts w:hint="default"/>
          <w:lang w:val="en-US" w:eastAsia="zh-CN"/>
        </w:rPr>
        <w:t>你见过哪个非业内人士能轻松听懂各种专业术语不需要解释啊</w:t>
      </w:r>
    </w:p>
    <w:p w14:paraId="69542574">
      <w:pPr>
        <w:rPr>
          <w:rFonts w:hint="default"/>
          <w:lang w:val="en-US" w:eastAsia="zh-CN"/>
        </w:rPr>
      </w:pPr>
    </w:p>
    <w:p w14:paraId="6CFC4E67">
      <w:pPr>
        <w:rPr>
          <w:rFonts w:hint="default"/>
          <w:lang w:val="en-US" w:eastAsia="zh-CN"/>
        </w:rPr>
      </w:pPr>
      <w:r>
        <w:rPr>
          <w:rFonts w:hint="default"/>
          <w:lang w:val="en-US" w:eastAsia="zh-CN"/>
        </w:rPr>
        <w:t>你见过哪个非业内人士会不自觉的在手术室举着个手走动啊</w:t>
      </w:r>
    </w:p>
    <w:p w14:paraId="7610C19F">
      <w:pPr>
        <w:rPr>
          <w:rFonts w:hint="default"/>
          <w:lang w:val="en-US" w:eastAsia="zh-CN"/>
        </w:rPr>
      </w:pPr>
    </w:p>
    <w:p w14:paraId="21521FC5">
      <w:pPr>
        <w:rPr>
          <w:rFonts w:hint="default"/>
          <w:lang w:val="en-US" w:eastAsia="zh-CN"/>
        </w:rPr>
      </w:pPr>
      <w:r>
        <w:rPr>
          <w:rFonts w:hint="default"/>
          <w:lang w:val="en-US" w:eastAsia="zh-CN"/>
        </w:rPr>
        <w:t>你见过哪个非业内人士会在签完字后随手把笔往自己兜里塞啊</w:t>
      </w:r>
    </w:p>
    <w:p w14:paraId="040FBA36">
      <w:pPr>
        <w:rPr>
          <w:rFonts w:hint="default"/>
          <w:lang w:val="en-US" w:eastAsia="zh-CN"/>
        </w:rPr>
      </w:pPr>
    </w:p>
    <w:p w14:paraId="4C56AE54">
      <w:pPr>
        <w:rPr>
          <w:rFonts w:hint="default"/>
          <w:lang w:val="en-US" w:eastAsia="zh-CN"/>
        </w:rPr>
      </w:pPr>
      <w:r>
        <w:rPr>
          <w:rFonts w:hint="default"/>
          <w:lang w:val="en-US" w:eastAsia="zh-CN"/>
        </w:rPr>
        <w:t>。。。。。。</w:t>
      </w:r>
    </w:p>
    <w:p w14:paraId="0B14A85E">
      <w:pPr>
        <w:rPr>
          <w:rFonts w:hint="default"/>
          <w:lang w:val="en-US" w:eastAsia="zh-CN"/>
        </w:rPr>
      </w:pPr>
    </w:p>
    <w:p w14:paraId="5D19527E">
      <w:pPr>
        <w:rPr>
          <w:rFonts w:hint="default"/>
          <w:lang w:val="en-US" w:eastAsia="zh-CN"/>
        </w:rPr>
      </w:pPr>
      <w:r>
        <w:rPr>
          <w:rFonts w:hint="default"/>
          <w:lang w:val="en-US" w:eastAsia="zh-CN"/>
        </w:rPr>
        <w:t>太tm多了，你的一举一动就差没把“自己人”写脸上了"</w:t>
      </w:r>
    </w:p>
    <w:p w14:paraId="611A3723">
      <w:pPr>
        <w:rPr>
          <w:rFonts w:hint="default"/>
          <w:lang w:val="en-US" w:eastAsia="zh-CN"/>
        </w:rPr>
      </w:pPr>
      <w:r>
        <w:rPr>
          <w:rFonts w:hint="default"/>
          <w:lang w:val="en-US" w:eastAsia="zh-CN"/>
        </w:rPr>
        <w:t>"我们医院系统上没有这个功能。</w:t>
      </w:r>
    </w:p>
    <w:p w14:paraId="7652F286">
      <w:pPr>
        <w:rPr>
          <w:rFonts w:hint="default"/>
          <w:lang w:val="en-US" w:eastAsia="zh-CN"/>
        </w:rPr>
      </w:pPr>
    </w:p>
    <w:p w14:paraId="53F8CBE6">
      <w:pPr>
        <w:rPr>
          <w:rFonts w:hint="default"/>
          <w:lang w:val="en-US" w:eastAsia="zh-CN"/>
        </w:rPr>
      </w:pPr>
      <w:r>
        <w:rPr>
          <w:rFonts w:hint="default"/>
          <w:lang w:val="en-US" w:eastAsia="zh-CN"/>
        </w:rPr>
        <w:t>只是医学生脑门上都写了三个大字：医学生</w:t>
      </w:r>
    </w:p>
    <w:p w14:paraId="2B8C58AA">
      <w:pPr>
        <w:rPr>
          <w:rFonts w:hint="default"/>
          <w:lang w:val="en-US" w:eastAsia="zh-CN"/>
        </w:rPr>
      </w:pPr>
    </w:p>
    <w:p w14:paraId="7F121AC2">
      <w:pPr>
        <w:rPr>
          <w:rFonts w:hint="default"/>
          <w:lang w:val="en-US" w:eastAsia="zh-CN"/>
        </w:rPr>
      </w:pPr>
      <w:r>
        <w:rPr>
          <w:rFonts w:hint="default"/>
          <w:lang w:val="en-US" w:eastAsia="zh-CN"/>
        </w:rPr>
        <w:t>包括但不限于一下自报门户的行为。</w:t>
      </w:r>
    </w:p>
    <w:p w14:paraId="2CAD7982">
      <w:pPr>
        <w:rPr>
          <w:rFonts w:hint="default"/>
          <w:lang w:val="en-US" w:eastAsia="zh-CN"/>
        </w:rPr>
      </w:pPr>
    </w:p>
    <w:p w14:paraId="5BEA783E">
      <w:pPr>
        <w:rPr>
          <w:rFonts w:hint="default"/>
          <w:lang w:val="en-US" w:eastAsia="zh-CN"/>
        </w:rPr>
      </w:pPr>
      <w:r>
        <w:rPr>
          <w:rFonts w:hint="default"/>
          <w:lang w:val="en-US" w:eastAsia="zh-CN"/>
        </w:rPr>
        <w:t>1.进门习惯性：老师，我blabla……</w:t>
      </w:r>
    </w:p>
    <w:p w14:paraId="733CEBBD">
      <w:pPr>
        <w:rPr>
          <w:rFonts w:hint="default"/>
          <w:lang w:val="en-US" w:eastAsia="zh-CN"/>
        </w:rPr>
      </w:pPr>
    </w:p>
    <w:p w14:paraId="0DFFDE27">
      <w:pPr>
        <w:rPr>
          <w:rFonts w:hint="default"/>
          <w:lang w:val="en-US" w:eastAsia="zh-CN"/>
        </w:rPr>
      </w:pPr>
      <w:r>
        <w:rPr>
          <w:rFonts w:hint="default"/>
          <w:lang w:val="en-US" w:eastAsia="zh-CN"/>
        </w:rPr>
        <w:t>好处是拉进了与医生师生关系，医生难免顾及情怀，给予能力范围内的照顾，比如免个挂号费之类的。</w:t>
      </w:r>
    </w:p>
    <w:p w14:paraId="73D9EAEF">
      <w:pPr>
        <w:rPr>
          <w:rFonts w:hint="default"/>
          <w:lang w:val="en-US" w:eastAsia="zh-CN"/>
        </w:rPr>
      </w:pPr>
    </w:p>
    <w:p w14:paraId="77BB8E18">
      <w:pPr>
        <w:rPr>
          <w:rFonts w:hint="default"/>
          <w:lang w:val="en-US" w:eastAsia="zh-CN"/>
        </w:rPr>
      </w:pPr>
      <w:r>
        <w:rPr>
          <w:rFonts w:hint="default"/>
          <w:lang w:val="en-US" w:eastAsia="zh-CN"/>
        </w:rPr>
        <w:t>坏处，就是老师难免顺手考考你这个学生，是不是水货？上课认不认真听课！</w:t>
      </w:r>
    </w:p>
    <w:p w14:paraId="0C991637">
      <w:pPr>
        <w:rPr>
          <w:rFonts w:hint="default"/>
          <w:lang w:val="en-US" w:eastAsia="zh-CN"/>
        </w:rPr>
      </w:pPr>
    </w:p>
    <w:p w14:paraId="7B8FEFAE">
      <w:pPr>
        <w:rPr>
          <w:rFonts w:hint="default"/>
          <w:lang w:val="en-US" w:eastAsia="zh-CN"/>
        </w:rPr>
      </w:pPr>
      <w:r>
        <w:rPr>
          <w:rFonts w:hint="default"/>
          <w:lang w:val="en-US" w:eastAsia="zh-CN"/>
        </w:rPr>
        <w:t>2.虽然没喊老师，但是狂飙医疗术语：什么解剖结构，什么病理生理，什么用药bid，tid，什么TMD（别想歪，这是颞下颌关节紊乱综合征缩写）</w:t>
      </w:r>
    </w:p>
    <w:p w14:paraId="48C40B39">
      <w:pPr>
        <w:rPr>
          <w:rFonts w:hint="default"/>
          <w:lang w:val="en-US" w:eastAsia="zh-CN"/>
        </w:rPr>
      </w:pPr>
    </w:p>
    <w:p w14:paraId="24FC0D71">
      <w:pPr>
        <w:rPr>
          <w:rFonts w:hint="default"/>
          <w:lang w:val="en-US" w:eastAsia="zh-CN"/>
        </w:rPr>
      </w:pPr>
      <w:r>
        <w:rPr>
          <w:rFonts w:hint="default"/>
          <w:lang w:val="en-US" w:eastAsia="zh-CN"/>
        </w:rPr>
        <w:t>这些话一看就是半个同行！</w:t>
      </w:r>
    </w:p>
    <w:p w14:paraId="0F5A6833">
      <w:pPr>
        <w:rPr>
          <w:rFonts w:hint="default"/>
          <w:lang w:val="en-US" w:eastAsia="zh-CN"/>
        </w:rPr>
      </w:pPr>
    </w:p>
    <w:p w14:paraId="6DCFBDAD">
      <w:pPr>
        <w:rPr>
          <w:rFonts w:hint="default"/>
          <w:lang w:val="en-US" w:eastAsia="zh-CN"/>
        </w:rPr>
      </w:pPr>
      <w:r>
        <w:rPr>
          <w:rFonts w:hint="default"/>
          <w:lang w:val="en-US" w:eastAsia="zh-CN"/>
        </w:rPr>
        <w:t>3.年纪轻轻，进门直行跨立，双手反转藏于屁股后面，一副老领导模样。</w:t>
      </w:r>
    </w:p>
    <w:p w14:paraId="68479E84">
      <w:pPr>
        <w:rPr>
          <w:rFonts w:hint="default"/>
          <w:lang w:val="en-US" w:eastAsia="zh-CN"/>
        </w:rPr>
      </w:pPr>
    </w:p>
    <w:p w14:paraId="5B3AF710">
      <w:pPr>
        <w:rPr>
          <w:rFonts w:hint="default"/>
          <w:lang w:val="en-US" w:eastAsia="zh-CN"/>
        </w:rPr>
      </w:pPr>
      <w:r>
        <w:rPr>
          <w:rFonts w:hint="default"/>
          <w:lang w:val="en-US" w:eastAsia="zh-CN"/>
        </w:rPr>
        <w:t>医生内心呐喊：你当这是查房啊，你这是来看病，别装老成！！！</w:t>
      </w:r>
    </w:p>
    <w:p w14:paraId="25B601CE">
      <w:pPr>
        <w:rPr>
          <w:rFonts w:hint="default"/>
          <w:lang w:val="en-US" w:eastAsia="zh-CN"/>
        </w:rPr>
      </w:pPr>
    </w:p>
    <w:p w14:paraId="6D4334F7">
      <w:pPr>
        <w:rPr>
          <w:rFonts w:hint="default"/>
          <w:lang w:val="en-US" w:eastAsia="zh-CN"/>
        </w:rPr>
      </w:pPr>
      <w:r>
        <w:rPr>
          <w:rFonts w:hint="default"/>
          <w:lang w:val="en-US" w:eastAsia="zh-CN"/>
        </w:rPr>
        <w:t>总结就是看年龄不大，书生气，</w:t>
      </w:r>
    </w:p>
    <w:p w14:paraId="677C0DFA">
      <w:pPr>
        <w:rPr>
          <w:rFonts w:hint="default"/>
          <w:lang w:val="en-US" w:eastAsia="zh-CN"/>
        </w:rPr>
      </w:pPr>
    </w:p>
    <w:p w14:paraId="75BD5829">
      <w:pPr>
        <w:rPr>
          <w:rFonts w:hint="default"/>
          <w:lang w:val="en-US" w:eastAsia="zh-CN"/>
        </w:rPr>
      </w:pPr>
      <w:r>
        <w:rPr>
          <w:rFonts w:hint="default"/>
          <w:lang w:val="en-US" w:eastAsia="zh-CN"/>
        </w:rPr>
        <w:t>到看动作，老成，古板。</w:t>
      </w:r>
    </w:p>
    <w:p w14:paraId="79D1ABCE">
      <w:pPr>
        <w:rPr>
          <w:rFonts w:hint="default"/>
          <w:lang w:val="en-US" w:eastAsia="zh-CN"/>
        </w:rPr>
      </w:pPr>
    </w:p>
    <w:p w14:paraId="5883F43C">
      <w:pPr>
        <w:rPr>
          <w:rFonts w:hint="default"/>
          <w:lang w:val="en-US" w:eastAsia="zh-CN"/>
        </w:rPr>
      </w:pPr>
      <w:r>
        <w:rPr>
          <w:rFonts w:hint="default"/>
          <w:lang w:val="en-US" w:eastAsia="zh-CN"/>
        </w:rPr>
        <w:t>看吐谈，专业有重点。</w:t>
      </w:r>
    </w:p>
    <w:p w14:paraId="5F613B55">
      <w:pPr>
        <w:rPr>
          <w:rFonts w:hint="default"/>
          <w:lang w:val="en-US" w:eastAsia="zh-CN"/>
        </w:rPr>
      </w:pPr>
    </w:p>
    <w:p w14:paraId="536FB91A">
      <w:pPr>
        <w:rPr>
          <w:rFonts w:hint="default"/>
          <w:lang w:val="en-US" w:eastAsia="zh-CN"/>
        </w:rPr>
      </w:pPr>
      <w:r>
        <w:rPr>
          <w:rFonts w:hint="default"/>
          <w:lang w:val="en-US" w:eastAsia="zh-CN"/>
        </w:rPr>
        <w:t>最重要的是，一进门紧张的要命，生怕医生老师考核，就像老鼠见着猫……难免暴露身份。</w:t>
      </w:r>
    </w:p>
    <w:p w14:paraId="7EAEDC57">
      <w:pPr>
        <w:rPr>
          <w:rFonts w:hint="default"/>
          <w:lang w:val="en-US" w:eastAsia="zh-CN"/>
        </w:rPr>
      </w:pPr>
    </w:p>
    <w:p w14:paraId="0E6077CD">
      <w:pPr>
        <w:rPr>
          <w:rFonts w:hint="default"/>
          <w:lang w:val="en-US" w:eastAsia="zh-CN"/>
        </w:rPr>
      </w:pPr>
      <w:r>
        <w:rPr>
          <w:rFonts w:hint="default"/>
          <w:lang w:val="en-US" w:eastAsia="zh-CN"/>
        </w:rPr>
        <w:t>建议医学生们放松心态，不要紧张。</w:t>
      </w:r>
    </w:p>
    <w:p w14:paraId="68ABA1EB">
      <w:pPr>
        <w:rPr>
          <w:rFonts w:hint="default"/>
          <w:lang w:val="en-US" w:eastAsia="zh-CN"/>
        </w:rPr>
      </w:pPr>
    </w:p>
    <w:p w14:paraId="766E5011">
      <w:pPr>
        <w:rPr>
          <w:rFonts w:hint="default"/>
          <w:lang w:val="en-US" w:eastAsia="zh-CN"/>
        </w:rPr>
      </w:pPr>
      <w:r>
        <w:rPr>
          <w:rFonts w:hint="default"/>
          <w:lang w:val="en-US" w:eastAsia="zh-CN"/>
        </w:rPr>
        <w:t>咱们有病看病，有事说事。</w:t>
      </w:r>
    </w:p>
    <w:p w14:paraId="2D424496">
      <w:pPr>
        <w:rPr>
          <w:rFonts w:hint="default"/>
          <w:lang w:val="en-US" w:eastAsia="zh-CN"/>
        </w:rPr>
      </w:pPr>
    </w:p>
    <w:p w14:paraId="1772DBB3">
      <w:pPr>
        <w:rPr>
          <w:rFonts w:hint="default"/>
          <w:lang w:val="en-US" w:eastAsia="zh-CN"/>
        </w:rPr>
      </w:pPr>
      <w:r>
        <w:rPr>
          <w:rFonts w:hint="default"/>
          <w:lang w:val="en-US" w:eastAsia="zh-CN"/>
        </w:rPr>
        <w:t>看完病就留下来答题，顺便写写门诊病历！！！</w:t>
      </w:r>
    </w:p>
    <w:p w14:paraId="3561D5E5">
      <w:pPr>
        <w:rPr>
          <w:rFonts w:hint="default"/>
          <w:lang w:val="en-US" w:eastAsia="zh-CN"/>
        </w:rPr>
      </w:pPr>
    </w:p>
    <w:p w14:paraId="09B7A56A">
      <w:pPr>
        <w:rPr>
          <w:rFonts w:hint="default"/>
          <w:lang w:val="en-US" w:eastAsia="zh-CN"/>
        </w:rPr>
      </w:pPr>
      <w:r>
        <w:rPr>
          <w:rFonts w:hint="default"/>
          <w:lang w:val="en-US" w:eastAsia="zh-CN"/>
        </w:rPr>
        <w:t>有助于医学知识消化吸收！"</w:t>
      </w:r>
    </w:p>
    <w:p w14:paraId="57B2B779">
      <w:pPr>
        <w:rPr>
          <w:rFonts w:hint="default"/>
          <w:lang w:val="en-US" w:eastAsia="zh-CN"/>
        </w:rPr>
      </w:pPr>
      <w:r>
        <w:rPr>
          <w:rFonts w:hint="default"/>
          <w:lang w:val="en-US" w:eastAsia="zh-CN"/>
        </w:rPr>
        <w:t>"不能，因为我就经常被问是不是同行。</w:t>
      </w:r>
    </w:p>
    <w:p w14:paraId="5878D481">
      <w:pPr>
        <w:rPr>
          <w:rFonts w:hint="default"/>
          <w:lang w:val="en-US" w:eastAsia="zh-CN"/>
        </w:rPr>
      </w:pPr>
    </w:p>
    <w:p w14:paraId="1C4DC9AF">
      <w:pPr>
        <w:rPr>
          <w:rFonts w:hint="default"/>
          <w:lang w:val="en-US" w:eastAsia="zh-CN"/>
        </w:rPr>
      </w:pPr>
      <w:r>
        <w:rPr>
          <w:rFonts w:hint="default"/>
          <w:lang w:val="en-US" w:eastAsia="zh-CN"/>
        </w:rPr>
        <w:t>虽然我也懂点。</w:t>
      </w:r>
    </w:p>
    <w:p w14:paraId="03ABEB26">
      <w:pPr>
        <w:rPr>
          <w:rFonts w:hint="default"/>
          <w:lang w:val="en-US" w:eastAsia="zh-CN"/>
        </w:rPr>
      </w:pPr>
    </w:p>
    <w:p w14:paraId="248B72D5">
      <w:pPr>
        <w:rPr>
          <w:rFonts w:hint="default"/>
          <w:lang w:val="en-US" w:eastAsia="zh-CN"/>
        </w:rPr>
      </w:pPr>
      <w:r>
        <w:rPr>
          <w:rFonts w:hint="default"/>
          <w:lang w:val="en-US" w:eastAsia="zh-CN"/>
        </w:rPr>
        <w:t>但我是兽医啊。</w:t>
      </w:r>
    </w:p>
    <w:p w14:paraId="29B6BB35">
      <w:pPr>
        <w:rPr>
          <w:rFonts w:hint="default"/>
          <w:lang w:val="en-US" w:eastAsia="zh-CN"/>
        </w:rPr>
      </w:pPr>
    </w:p>
    <w:p w14:paraId="101C02E5">
      <w:pPr>
        <w:rPr>
          <w:rFonts w:hint="default"/>
          <w:lang w:val="en-US" w:eastAsia="zh-CN"/>
        </w:rPr>
      </w:pPr>
      <w:r>
        <w:rPr>
          <w:rFonts w:hint="default"/>
          <w:lang w:val="en-US" w:eastAsia="zh-CN"/>
        </w:rPr>
        <w:t>我这里一定要说明一下，我这个兽医，主要行医地点就是在群里。</w:t>
      </w:r>
    </w:p>
    <w:p w14:paraId="5C9C1CDC">
      <w:pPr>
        <w:rPr>
          <w:rFonts w:hint="default"/>
          <w:lang w:val="en-US" w:eastAsia="zh-CN"/>
        </w:rPr>
      </w:pPr>
    </w:p>
    <w:p w14:paraId="4F89BA0B">
      <w:pPr>
        <w:rPr>
          <w:rFonts w:hint="default"/>
          <w:lang w:val="en-US" w:eastAsia="zh-CN"/>
        </w:rPr>
      </w:pPr>
      <w:r>
        <w:rPr>
          <w:rFonts w:hint="default"/>
          <w:lang w:val="en-US" w:eastAsia="zh-CN"/>
        </w:rPr>
        <w:t>主治色狼的那种。。。"</w:t>
      </w:r>
    </w:p>
    <w:p w14:paraId="2CA0CDC3">
      <w:pPr>
        <w:rPr>
          <w:rFonts w:hint="default"/>
          <w:lang w:val="en-US" w:eastAsia="zh-CN"/>
        </w:rPr>
      </w:pPr>
      <w:r>
        <w:rPr>
          <w:rFonts w:hint="default"/>
          <w:lang w:val="en-US" w:eastAsia="zh-CN"/>
        </w:rPr>
        <w:t>老师，开盒可乐必妥</w:t>
      </w:r>
    </w:p>
    <w:p w14:paraId="1549204A">
      <w:pPr>
        <w:rPr>
          <w:rFonts w:hint="default"/>
          <w:lang w:val="en-US" w:eastAsia="zh-CN"/>
        </w:rPr>
      </w:pPr>
      <w:r>
        <w:rPr>
          <w:rFonts w:hint="default"/>
          <w:lang w:val="en-US" w:eastAsia="zh-CN"/>
        </w:rPr>
        <w:t>"因为晒内衣裤的时候被挤到舍友的袜子那（六人间无光小阳台环境恶劣）得过一次尿道感染。靠自己的体感和一点微生物免疫学意识判断是细菌感染。</w:t>
      </w:r>
    </w:p>
    <w:p w14:paraId="0182A0AA">
      <w:pPr>
        <w:rPr>
          <w:rFonts w:hint="default"/>
          <w:lang w:val="en-US" w:eastAsia="zh-CN"/>
        </w:rPr>
      </w:pPr>
    </w:p>
    <w:p w14:paraId="1DEF2F25">
      <w:pPr>
        <w:rPr>
          <w:rFonts w:hint="default"/>
          <w:lang w:val="en-US" w:eastAsia="zh-CN"/>
        </w:rPr>
      </w:pPr>
      <w:r>
        <w:rPr>
          <w:rFonts w:hint="default"/>
          <w:lang w:val="en-US" w:eastAsia="zh-CN"/>
        </w:rPr>
        <w:t>去医院。</w:t>
      </w:r>
    </w:p>
    <w:p w14:paraId="38BB6E97">
      <w:pPr>
        <w:rPr>
          <w:rFonts w:hint="default"/>
          <w:lang w:val="en-US" w:eastAsia="zh-CN"/>
        </w:rPr>
      </w:pPr>
    </w:p>
    <w:p w14:paraId="6A009CB8">
      <w:pPr>
        <w:rPr>
          <w:rFonts w:hint="default"/>
          <w:lang w:val="en-US" w:eastAsia="zh-CN"/>
        </w:rPr>
      </w:pPr>
      <w:r>
        <w:rPr>
          <w:rFonts w:hint="default"/>
          <w:lang w:val="en-US" w:eastAsia="zh-CN"/>
        </w:rPr>
        <w:t>自信挂泌尿科。</w:t>
      </w:r>
    </w:p>
    <w:p w14:paraId="72642A58">
      <w:pPr>
        <w:rPr>
          <w:rFonts w:hint="default"/>
          <w:lang w:val="en-US" w:eastAsia="zh-CN"/>
        </w:rPr>
      </w:pPr>
    </w:p>
    <w:p w14:paraId="55D863C6">
      <w:pPr>
        <w:rPr>
          <w:rFonts w:hint="default"/>
          <w:lang w:val="en-US" w:eastAsia="zh-CN"/>
        </w:rPr>
      </w:pPr>
      <w:r>
        <w:rPr>
          <w:rFonts w:hint="default"/>
          <w:lang w:val="en-US" w:eastAsia="zh-CN"/>
        </w:rPr>
        <w:t>医生老爷爷：哪不舒服？</w:t>
      </w:r>
    </w:p>
    <w:p w14:paraId="1657F352">
      <w:pPr>
        <w:rPr>
          <w:rFonts w:hint="default"/>
          <w:lang w:val="en-US" w:eastAsia="zh-CN"/>
        </w:rPr>
      </w:pPr>
    </w:p>
    <w:p w14:paraId="76B2713A">
      <w:pPr>
        <w:rPr>
          <w:rFonts w:hint="default"/>
          <w:lang w:val="en-US" w:eastAsia="zh-CN"/>
        </w:rPr>
      </w:pPr>
      <w:r>
        <w:rPr>
          <w:rFonts w:hint="default"/>
          <w:lang w:val="en-US" w:eastAsia="zh-CN"/>
        </w:rPr>
        <w:t>我：轻轻轻轻微尿血，轻微瘙痒和痛感，排空后还会有尿急的感觉，怀疑是尿道上行细菌感染。</w:t>
      </w:r>
    </w:p>
    <w:p w14:paraId="275D66FE">
      <w:pPr>
        <w:rPr>
          <w:rFonts w:hint="default"/>
          <w:lang w:val="en-US" w:eastAsia="zh-CN"/>
        </w:rPr>
      </w:pPr>
    </w:p>
    <w:p w14:paraId="3F37C115">
      <w:pPr>
        <w:rPr>
          <w:rFonts w:hint="default"/>
          <w:lang w:val="en-US" w:eastAsia="zh-CN"/>
        </w:rPr>
      </w:pPr>
      <w:r>
        <w:rPr>
          <w:rFonts w:hint="default"/>
          <w:lang w:val="en-US" w:eastAsia="zh-CN"/>
        </w:rPr>
        <w:t>老爷爷：你为什么不怀疑是肾的问题？</w:t>
      </w:r>
    </w:p>
    <w:p w14:paraId="636068CF">
      <w:pPr>
        <w:rPr>
          <w:rFonts w:hint="default"/>
          <w:lang w:val="en-US" w:eastAsia="zh-CN"/>
        </w:rPr>
      </w:pPr>
    </w:p>
    <w:p w14:paraId="5020099B">
      <w:pPr>
        <w:rPr>
          <w:rFonts w:hint="default"/>
          <w:lang w:val="en-US" w:eastAsia="zh-CN"/>
        </w:rPr>
      </w:pPr>
      <w:r>
        <w:rPr>
          <w:rFonts w:hint="default"/>
          <w:lang w:val="en-US" w:eastAsia="zh-CN"/>
        </w:rPr>
        <w:t>我：？我没学到肾。</w:t>
      </w:r>
    </w:p>
    <w:p w14:paraId="08541BA6">
      <w:pPr>
        <w:rPr>
          <w:rFonts w:hint="default"/>
          <w:lang w:val="en-US" w:eastAsia="zh-CN"/>
        </w:rPr>
      </w:pPr>
    </w:p>
    <w:p w14:paraId="6913B2BD">
      <w:pPr>
        <w:rPr>
          <w:rFonts w:hint="default"/>
          <w:lang w:val="en-US" w:eastAsia="zh-CN"/>
        </w:rPr>
      </w:pPr>
      <w:r>
        <w:rPr>
          <w:rFonts w:hint="default"/>
          <w:lang w:val="en-US" w:eastAsia="zh-CN"/>
        </w:rPr>
        <w:t>我：因为这个痒感是从尿道口往上的，膀胱和肾没感觉。</w:t>
      </w:r>
    </w:p>
    <w:p w14:paraId="22A7F057">
      <w:pPr>
        <w:rPr>
          <w:rFonts w:hint="default"/>
          <w:lang w:val="en-US" w:eastAsia="zh-CN"/>
        </w:rPr>
      </w:pPr>
    </w:p>
    <w:p w14:paraId="73850A92">
      <w:pPr>
        <w:rPr>
          <w:rFonts w:hint="default"/>
          <w:lang w:val="en-US" w:eastAsia="zh-CN"/>
        </w:rPr>
      </w:pPr>
      <w:r>
        <w:rPr>
          <w:rFonts w:hint="default"/>
          <w:lang w:val="en-US" w:eastAsia="zh-CN"/>
        </w:rPr>
        <w:t>老爷爷：开个检查，看看肾。</w:t>
      </w:r>
    </w:p>
    <w:p w14:paraId="5E5D2AA0">
      <w:pPr>
        <w:rPr>
          <w:rFonts w:hint="default"/>
          <w:lang w:val="en-US" w:eastAsia="zh-CN"/>
        </w:rPr>
      </w:pPr>
    </w:p>
    <w:p w14:paraId="75B938DC">
      <w:pPr>
        <w:rPr>
          <w:rFonts w:hint="default"/>
          <w:lang w:val="en-US" w:eastAsia="zh-CN"/>
        </w:rPr>
      </w:pPr>
      <w:r>
        <w:rPr>
          <w:rFonts w:hint="default"/>
          <w:lang w:val="en-US" w:eastAsia="zh-CN"/>
        </w:rPr>
        <w:t>我：（我肾挺好的。）</w:t>
      </w:r>
    </w:p>
    <w:p w14:paraId="22022D46">
      <w:pPr>
        <w:rPr>
          <w:rFonts w:hint="default"/>
          <w:lang w:val="en-US" w:eastAsia="zh-CN"/>
        </w:rPr>
      </w:pPr>
    </w:p>
    <w:p w14:paraId="6B8339D0">
      <w:pPr>
        <w:rPr>
          <w:rFonts w:hint="default"/>
          <w:lang w:val="en-US" w:eastAsia="zh-CN"/>
        </w:rPr>
      </w:pPr>
      <w:r>
        <w:rPr>
          <w:rFonts w:hint="default"/>
          <w:lang w:val="en-US" w:eastAsia="zh-CN"/>
        </w:rPr>
        <w:t>检查结束：肾没问题，尿液菌群超标，轻微炎症。吃三金治好了。</w:t>
      </w:r>
    </w:p>
    <w:p w14:paraId="4236E8DC">
      <w:pPr>
        <w:rPr>
          <w:rFonts w:hint="default"/>
          <w:lang w:val="en-US" w:eastAsia="zh-CN"/>
        </w:rPr>
      </w:pPr>
    </w:p>
    <w:p w14:paraId="5DC9B8A4">
      <w:pPr>
        <w:rPr>
          <w:rFonts w:hint="default"/>
          <w:lang w:val="en-US" w:eastAsia="zh-CN"/>
        </w:rPr>
      </w:pPr>
      <w:r>
        <w:rPr>
          <w:rFonts w:hint="default"/>
          <w:lang w:val="en-US" w:eastAsia="zh-CN"/>
        </w:rPr>
        <w:t>碰到普通一点的医学生，大夫好像有种“我今天非用过硬的专业知识碾压你不可”的斗志。"</w:t>
      </w:r>
    </w:p>
    <w:p w14:paraId="3439C33E">
      <w:pPr>
        <w:rPr>
          <w:rFonts w:hint="default"/>
          <w:lang w:val="en-US" w:eastAsia="zh-CN"/>
        </w:rPr>
      </w:pPr>
      <w:r>
        <w:rPr>
          <w:rFonts w:hint="default"/>
          <w:lang w:val="en-US" w:eastAsia="zh-CN"/>
        </w:rPr>
        <w:t>"以前可能比较容易发现，比如：</w:t>
      </w:r>
    </w:p>
    <w:p w14:paraId="3F5057CD">
      <w:pPr>
        <w:rPr>
          <w:rFonts w:hint="default"/>
          <w:lang w:val="en-US" w:eastAsia="zh-CN"/>
        </w:rPr>
      </w:pPr>
    </w:p>
    <w:p w14:paraId="44932ED2">
      <w:pPr>
        <w:rPr>
          <w:rFonts w:hint="default"/>
          <w:lang w:val="en-US" w:eastAsia="zh-CN"/>
        </w:rPr>
      </w:pPr>
      <w:r>
        <w:rPr>
          <w:rFonts w:hint="default"/>
          <w:lang w:val="en-US" w:eastAsia="zh-CN"/>
        </w:rPr>
        <w:t>医生：哪不舒服？</w:t>
      </w:r>
    </w:p>
    <w:p w14:paraId="550323DC">
      <w:pPr>
        <w:rPr>
          <w:rFonts w:hint="default"/>
          <w:lang w:val="en-US" w:eastAsia="zh-CN"/>
        </w:rPr>
      </w:pPr>
    </w:p>
    <w:p w14:paraId="1C694528">
      <w:pPr>
        <w:rPr>
          <w:rFonts w:hint="default"/>
          <w:lang w:val="en-US" w:eastAsia="zh-CN"/>
        </w:rPr>
      </w:pPr>
      <w:r>
        <w:rPr>
          <w:rFonts w:hint="default"/>
          <w:lang w:val="en-US" w:eastAsia="zh-CN"/>
        </w:rPr>
        <w:t>患者：胃动力差，伴有灼烧和疼痛。</w:t>
      </w:r>
    </w:p>
    <w:p w14:paraId="317B0CD9">
      <w:pPr>
        <w:rPr>
          <w:rFonts w:hint="default"/>
          <w:lang w:val="en-US" w:eastAsia="zh-CN"/>
        </w:rPr>
      </w:pPr>
    </w:p>
    <w:p w14:paraId="54FDE27F">
      <w:pPr>
        <w:rPr>
          <w:rFonts w:hint="default"/>
          <w:lang w:val="en-US" w:eastAsia="zh-CN"/>
        </w:rPr>
      </w:pPr>
      <w:r>
        <w:rPr>
          <w:rFonts w:hint="default"/>
          <w:lang w:val="en-US" w:eastAsia="zh-CN"/>
        </w:rPr>
        <w:t>回答询问的时候，能准确简洁的描述症状，并且偶尔会冒出点专业名词之类的。</w:t>
      </w:r>
    </w:p>
    <w:p w14:paraId="08729B69">
      <w:pPr>
        <w:rPr>
          <w:rFonts w:hint="default"/>
          <w:lang w:val="en-US" w:eastAsia="zh-CN"/>
        </w:rPr>
      </w:pPr>
    </w:p>
    <w:p w14:paraId="5EED6367">
      <w:pPr>
        <w:rPr>
          <w:rFonts w:hint="default"/>
          <w:lang w:val="en-US" w:eastAsia="zh-CN"/>
        </w:rPr>
      </w:pPr>
      <w:r>
        <w:rPr>
          <w:rFonts w:hint="default"/>
          <w:lang w:val="en-US" w:eastAsia="zh-CN"/>
        </w:rPr>
        <w:t>但是现在不行了，大家去看病之前，都怕被坑，都提前百度好了。这些已经不能作为判断标准了。</w:t>
      </w:r>
    </w:p>
    <w:p w14:paraId="78BA4BE7">
      <w:pPr>
        <w:rPr>
          <w:rFonts w:hint="default"/>
          <w:lang w:val="en-US" w:eastAsia="zh-CN"/>
        </w:rPr>
      </w:pPr>
    </w:p>
    <w:p w14:paraId="2AC193F7">
      <w:pPr>
        <w:rPr>
          <w:rFonts w:hint="default"/>
          <w:lang w:val="en-US" w:eastAsia="zh-CN"/>
        </w:rPr>
      </w:pPr>
      <w:r>
        <w:rPr>
          <w:rFonts w:hint="default"/>
          <w:lang w:val="en-US" w:eastAsia="zh-CN"/>
        </w:rPr>
        <w:t>你这么说，医生只会觉得，你是一个有所准备的病人，甚至会觉得要小心对待，以防你找茬，说出那句经典台词，</w:t>
      </w:r>
    </w:p>
    <w:p w14:paraId="48FC02AE">
      <w:pPr>
        <w:rPr>
          <w:rFonts w:hint="default"/>
          <w:lang w:val="en-US" w:eastAsia="zh-CN"/>
        </w:rPr>
      </w:pPr>
    </w:p>
    <w:p w14:paraId="7E6ECF95">
      <w:pPr>
        <w:rPr>
          <w:rFonts w:hint="default"/>
          <w:lang w:val="en-US" w:eastAsia="zh-CN"/>
        </w:rPr>
      </w:pPr>
      <w:r>
        <w:rPr>
          <w:rFonts w:hint="default"/>
          <w:lang w:val="en-US" w:eastAsia="zh-CN"/>
        </w:rPr>
        <w:t>“你这什么医生，我百度都搜过了，省医院的专家都说了（免费的百度问诊），这个是什么什么，你这个庸医。”"</w:t>
      </w:r>
    </w:p>
    <w:p w14:paraId="4B59D739">
      <w:pPr>
        <w:rPr>
          <w:rFonts w:hint="default"/>
          <w:lang w:val="en-US" w:eastAsia="zh-CN"/>
        </w:rPr>
      </w:pPr>
      <w:r>
        <w:rPr>
          <w:rFonts w:hint="default"/>
          <w:lang w:val="en-US" w:eastAsia="zh-CN"/>
        </w:rPr>
        <w:t>"入门的第一天</w:t>
      </w:r>
    </w:p>
    <w:p w14:paraId="785391E1">
      <w:pPr>
        <w:rPr>
          <w:rFonts w:hint="default"/>
          <w:lang w:val="en-US" w:eastAsia="zh-CN"/>
        </w:rPr>
      </w:pPr>
    </w:p>
    <w:p w14:paraId="0B04F0F9">
      <w:pPr>
        <w:rPr>
          <w:rFonts w:hint="default"/>
          <w:lang w:val="en-US" w:eastAsia="zh-CN"/>
        </w:rPr>
      </w:pPr>
      <w:r>
        <w:rPr>
          <w:rFonts w:hint="default"/>
          <w:lang w:val="en-US" w:eastAsia="zh-CN"/>
        </w:rPr>
        <w:t>导师：同学们要锻炼好身体啊，生病了还得自己给自己写病历</w:t>
      </w:r>
    </w:p>
    <w:p w14:paraId="216E1A83">
      <w:pPr>
        <w:rPr>
          <w:rFonts w:hint="default"/>
          <w:lang w:val="en-US" w:eastAsia="zh-CN"/>
        </w:rPr>
      </w:pPr>
    </w:p>
    <w:p w14:paraId="5C9FC33C">
      <w:pPr>
        <w:rPr>
          <w:rFonts w:hint="default"/>
          <w:lang w:val="en-US" w:eastAsia="zh-CN"/>
        </w:rPr>
      </w:pPr>
      <w:r>
        <w:rPr>
          <w:rFonts w:hint="default"/>
          <w:lang w:val="en-US" w:eastAsia="zh-CN"/>
        </w:rPr>
        <w:t>我们：......"</w:t>
      </w:r>
    </w:p>
    <w:p w14:paraId="337A9583">
      <w:pPr>
        <w:rPr>
          <w:rFonts w:hint="default"/>
          <w:lang w:val="en-US" w:eastAsia="zh-CN"/>
        </w:rPr>
      </w:pPr>
      <w:r>
        <w:rPr>
          <w:rFonts w:hint="default"/>
          <w:lang w:val="en-US" w:eastAsia="zh-CN"/>
        </w:rPr>
        <w:t>"非医学生，去北京中医院挂号看病</w:t>
      </w:r>
    </w:p>
    <w:p w14:paraId="560E222E">
      <w:pPr>
        <w:rPr>
          <w:rFonts w:hint="default"/>
          <w:lang w:val="en-US" w:eastAsia="zh-CN"/>
        </w:rPr>
      </w:pPr>
    </w:p>
    <w:p w14:paraId="6BB01C6F">
      <w:pPr>
        <w:rPr>
          <w:rFonts w:hint="default"/>
          <w:lang w:val="en-US" w:eastAsia="zh-CN"/>
        </w:rPr>
      </w:pPr>
      <w:r>
        <w:rPr>
          <w:rFonts w:hint="default"/>
          <w:lang w:val="en-US" w:eastAsia="zh-CN"/>
        </w:rPr>
        <w:t>医生：有什么症状？</w:t>
      </w:r>
    </w:p>
    <w:p w14:paraId="51185F5F">
      <w:pPr>
        <w:rPr>
          <w:rFonts w:hint="default"/>
          <w:lang w:val="en-US" w:eastAsia="zh-CN"/>
        </w:rPr>
      </w:pPr>
    </w:p>
    <w:p w14:paraId="0E6BE195">
      <w:pPr>
        <w:rPr>
          <w:rFonts w:hint="default"/>
          <w:lang w:val="en-US" w:eastAsia="zh-CN"/>
        </w:rPr>
      </w:pPr>
      <w:r>
        <w:rPr>
          <w:rFonts w:hint="default"/>
          <w:lang w:val="en-US" w:eastAsia="zh-CN"/>
        </w:rPr>
        <w:t>我：xxxxx</w:t>
      </w:r>
    </w:p>
    <w:p w14:paraId="07A5E88D">
      <w:pPr>
        <w:rPr>
          <w:rFonts w:hint="default"/>
          <w:lang w:val="en-US" w:eastAsia="zh-CN"/>
        </w:rPr>
      </w:pPr>
    </w:p>
    <w:p w14:paraId="6AD05370">
      <w:pPr>
        <w:rPr>
          <w:rFonts w:hint="default"/>
          <w:lang w:val="en-US" w:eastAsia="zh-CN"/>
        </w:rPr>
      </w:pPr>
      <w:r>
        <w:rPr>
          <w:rFonts w:hint="default"/>
          <w:lang w:val="en-US" w:eastAsia="zh-CN"/>
        </w:rPr>
        <w:t>医生：你觉得应该是什么导致的？</w:t>
      </w:r>
    </w:p>
    <w:p w14:paraId="3A5DA8D3">
      <w:pPr>
        <w:rPr>
          <w:rFonts w:hint="default"/>
          <w:lang w:val="en-US" w:eastAsia="zh-CN"/>
        </w:rPr>
      </w:pPr>
    </w:p>
    <w:p w14:paraId="5B8BC3CD">
      <w:pPr>
        <w:rPr>
          <w:rFonts w:hint="default"/>
          <w:lang w:val="en-US" w:eastAsia="zh-CN"/>
        </w:rPr>
      </w:pPr>
      <w:r>
        <w:rPr>
          <w:rFonts w:hint="default"/>
          <w:lang w:val="en-US" w:eastAsia="zh-CN"/>
        </w:rPr>
        <w:t>我：懵了两秒后，我觉得可能是xxxx导致。"</w:t>
      </w:r>
    </w:p>
    <w:p w14:paraId="6F2A0BB8">
      <w:pPr>
        <w:rPr>
          <w:rFonts w:hint="default"/>
          <w:lang w:val="en-US" w:eastAsia="zh-CN"/>
        </w:rPr>
      </w:pPr>
      <w:r>
        <w:rPr>
          <w:rFonts w:hint="default"/>
          <w:lang w:val="en-US" w:eastAsia="zh-CN"/>
        </w:rPr>
        <w:t>就凭我的破水平，只要我不开门喊老师，就没人知道我学医，哈哈哈哈哈哈哈哈哈哈</w:t>
      </w:r>
    </w:p>
    <w:p w14:paraId="2B705353">
      <w:pPr>
        <w:rPr>
          <w:rFonts w:hint="default"/>
          <w:lang w:val="en-US" w:eastAsia="zh-CN"/>
        </w:rPr>
      </w:pPr>
      <w:r>
        <w:rPr>
          <w:rFonts w:hint="default"/>
          <w:lang w:val="en-US" w:eastAsia="zh-CN"/>
        </w:rPr>
        <w:t>陪我妈去看病，检查单显示血钾血钠低。医生拿出纸笔低头沉思，我说你是要算静脉补钠钾量吗？医生一听，马上说要不就输液补钠，口服补钾吧？我说好的，放了一下心。对静脉补钾的谨慎是每个学过临床医学的人的通病。</w:t>
      </w:r>
    </w:p>
    <w:p w14:paraId="054960B7">
      <w:pPr>
        <w:rPr>
          <w:rFonts w:hint="default"/>
          <w:lang w:val="en-US" w:eastAsia="zh-CN"/>
        </w:rPr>
      </w:pPr>
      <w:r>
        <w:rPr>
          <w:rFonts w:hint="default"/>
          <w:lang w:val="en-US" w:eastAsia="zh-CN"/>
        </w:rPr>
        <w:t>"我有一次被医生问是不是学医的</w:t>
      </w:r>
    </w:p>
    <w:p w14:paraId="6C7498E1">
      <w:pPr>
        <w:rPr>
          <w:rFonts w:hint="default"/>
          <w:lang w:val="en-US" w:eastAsia="zh-CN"/>
        </w:rPr>
      </w:pPr>
    </w:p>
    <w:p w14:paraId="2858688D">
      <w:pPr>
        <w:rPr>
          <w:rFonts w:hint="default"/>
          <w:lang w:val="en-US" w:eastAsia="zh-CN"/>
        </w:rPr>
      </w:pPr>
      <w:r>
        <w:rPr>
          <w:rFonts w:hint="default"/>
          <w:lang w:val="en-US" w:eastAsia="zh-CN"/>
        </w:rPr>
        <w:t>茫然至今 不知道为什么</w:t>
      </w:r>
    </w:p>
    <w:p w14:paraId="42FEDBDE">
      <w:pPr>
        <w:rPr>
          <w:rFonts w:hint="default"/>
          <w:lang w:val="en-US" w:eastAsia="zh-CN"/>
        </w:rPr>
      </w:pPr>
    </w:p>
    <w:p w14:paraId="1139C37D">
      <w:pPr>
        <w:rPr>
          <w:rFonts w:hint="default"/>
          <w:lang w:val="en-US" w:eastAsia="zh-CN"/>
        </w:rPr>
      </w:pPr>
      <w:r>
        <w:rPr>
          <w:rFonts w:hint="default"/>
          <w:lang w:val="en-US" w:eastAsia="zh-CN"/>
        </w:rPr>
        <w:t>毕竟我一个工科狗在医学领域完全就是个撒比"</w:t>
      </w:r>
    </w:p>
    <w:p w14:paraId="1EC2844C">
      <w:pPr>
        <w:rPr>
          <w:rFonts w:hint="default"/>
          <w:lang w:val="en-US" w:eastAsia="zh-CN"/>
        </w:rPr>
      </w:pPr>
      <w:r>
        <w:rPr>
          <w:rFonts w:hint="default"/>
          <w:lang w:val="en-US" w:eastAsia="zh-CN"/>
        </w:rPr>
        <w:t>"别人：医生啊</w:t>
      </w:r>
    </w:p>
    <w:p w14:paraId="0B4620F4">
      <w:pPr>
        <w:rPr>
          <w:rFonts w:hint="default"/>
          <w:lang w:val="en-US" w:eastAsia="zh-CN"/>
        </w:rPr>
      </w:pPr>
    </w:p>
    <w:p w14:paraId="3A4158FA">
      <w:pPr>
        <w:rPr>
          <w:rFonts w:hint="default"/>
          <w:lang w:val="en-US" w:eastAsia="zh-CN"/>
        </w:rPr>
      </w:pPr>
      <w:r>
        <w:rPr>
          <w:rFonts w:hint="default"/>
          <w:lang w:val="en-US" w:eastAsia="zh-CN"/>
        </w:rPr>
        <w:t>你：老师好</w:t>
      </w:r>
    </w:p>
    <w:p w14:paraId="4E29B304">
      <w:pPr>
        <w:rPr>
          <w:rFonts w:hint="default"/>
          <w:lang w:val="en-US" w:eastAsia="zh-CN"/>
        </w:rPr>
      </w:pPr>
    </w:p>
    <w:p w14:paraId="1A617DBD">
      <w:pPr>
        <w:rPr>
          <w:rFonts w:hint="default"/>
          <w:lang w:val="en-US" w:eastAsia="zh-CN"/>
        </w:rPr>
      </w:pPr>
      <w:r>
        <w:rPr>
          <w:rFonts w:hint="default"/>
          <w:lang w:val="en-US" w:eastAsia="zh-CN"/>
        </w:rPr>
        <w:t>别人：我胳膊疼</w:t>
      </w:r>
    </w:p>
    <w:p w14:paraId="489D9A08">
      <w:pPr>
        <w:rPr>
          <w:rFonts w:hint="default"/>
          <w:lang w:val="en-US" w:eastAsia="zh-CN"/>
        </w:rPr>
      </w:pPr>
    </w:p>
    <w:p w14:paraId="044B6052">
      <w:pPr>
        <w:rPr>
          <w:rFonts w:hint="default"/>
          <w:lang w:val="en-US" w:eastAsia="zh-CN"/>
        </w:rPr>
      </w:pPr>
      <w:r>
        <w:rPr>
          <w:rFonts w:hint="default"/>
          <w:lang w:val="en-US" w:eastAsia="zh-CN"/>
        </w:rPr>
        <w:t>你：右前臂肘后隐痛3天</w:t>
      </w:r>
    </w:p>
    <w:p w14:paraId="51A8D467">
      <w:pPr>
        <w:rPr>
          <w:rFonts w:hint="default"/>
          <w:lang w:val="en-US" w:eastAsia="zh-CN"/>
        </w:rPr>
      </w:pPr>
    </w:p>
    <w:p w14:paraId="06088833">
      <w:pPr>
        <w:rPr>
          <w:rFonts w:hint="default"/>
          <w:lang w:val="en-US" w:eastAsia="zh-CN"/>
        </w:rPr>
      </w:pPr>
      <w:r>
        <w:rPr>
          <w:rFonts w:hint="default"/>
          <w:lang w:val="en-US" w:eastAsia="zh-CN"/>
        </w:rPr>
        <w:t>别人：这两天特别疼</w:t>
      </w:r>
    </w:p>
    <w:p w14:paraId="11FE8D11">
      <w:pPr>
        <w:rPr>
          <w:rFonts w:hint="default"/>
          <w:lang w:val="en-US" w:eastAsia="zh-CN"/>
        </w:rPr>
      </w:pPr>
    </w:p>
    <w:p w14:paraId="28D70EC4">
      <w:pPr>
        <w:rPr>
          <w:rFonts w:hint="default"/>
          <w:lang w:val="en-US" w:eastAsia="zh-CN"/>
        </w:rPr>
      </w:pPr>
      <w:r>
        <w:rPr>
          <w:rFonts w:hint="default"/>
          <w:lang w:val="en-US" w:eastAsia="zh-CN"/>
        </w:rPr>
        <w:t>你：加重两天</w:t>
      </w:r>
    </w:p>
    <w:p w14:paraId="68D2FF77">
      <w:pPr>
        <w:rPr>
          <w:rFonts w:hint="default"/>
          <w:lang w:val="en-US" w:eastAsia="zh-CN"/>
        </w:rPr>
      </w:pPr>
    </w:p>
    <w:p w14:paraId="49042EE6">
      <w:pPr>
        <w:rPr>
          <w:rFonts w:hint="default"/>
          <w:lang w:val="en-US" w:eastAsia="zh-CN"/>
        </w:rPr>
      </w:pPr>
      <w:r>
        <w:rPr>
          <w:rFonts w:hint="default"/>
          <w:lang w:val="en-US" w:eastAsia="zh-CN"/>
        </w:rPr>
        <w:t>别人：好像有个大包</w:t>
      </w:r>
    </w:p>
    <w:p w14:paraId="02840DCB">
      <w:pPr>
        <w:rPr>
          <w:rFonts w:hint="default"/>
          <w:lang w:val="en-US" w:eastAsia="zh-CN"/>
        </w:rPr>
      </w:pPr>
    </w:p>
    <w:p w14:paraId="578A0F56">
      <w:pPr>
        <w:rPr>
          <w:rFonts w:hint="default"/>
          <w:lang w:val="en-US" w:eastAsia="zh-CN"/>
        </w:rPr>
      </w:pPr>
      <w:r>
        <w:rPr>
          <w:rFonts w:hint="default"/>
          <w:lang w:val="en-US" w:eastAsia="zh-CN"/>
        </w:rPr>
        <w:t>你：有可移动性包块</w:t>
      </w:r>
    </w:p>
    <w:p w14:paraId="3F51A037">
      <w:pPr>
        <w:rPr>
          <w:rFonts w:hint="default"/>
          <w:lang w:val="en-US" w:eastAsia="zh-CN"/>
        </w:rPr>
      </w:pPr>
    </w:p>
    <w:p w14:paraId="520E6461">
      <w:pPr>
        <w:rPr>
          <w:rFonts w:hint="default"/>
          <w:lang w:val="en-US" w:eastAsia="zh-CN"/>
        </w:rPr>
      </w:pPr>
      <w:r>
        <w:rPr>
          <w:rFonts w:hint="default"/>
          <w:lang w:val="en-US" w:eastAsia="zh-CN"/>
        </w:rPr>
        <w:t>别人：一碰就可疼了</w:t>
      </w:r>
    </w:p>
    <w:p w14:paraId="50C115D2">
      <w:pPr>
        <w:rPr>
          <w:rFonts w:hint="default"/>
          <w:lang w:val="en-US" w:eastAsia="zh-CN"/>
        </w:rPr>
      </w:pPr>
    </w:p>
    <w:p w14:paraId="38A09B0B">
      <w:pPr>
        <w:rPr>
          <w:rFonts w:hint="default"/>
          <w:lang w:val="en-US" w:eastAsia="zh-CN"/>
        </w:rPr>
      </w:pPr>
      <w:r>
        <w:rPr>
          <w:rFonts w:hint="default"/>
          <w:lang w:val="en-US" w:eastAsia="zh-CN"/>
        </w:rPr>
        <w:t>你：压痛</w:t>
      </w:r>
    </w:p>
    <w:p w14:paraId="3A7A2D75">
      <w:pPr>
        <w:rPr>
          <w:rFonts w:hint="default"/>
          <w:lang w:val="en-US" w:eastAsia="zh-CN"/>
        </w:rPr>
      </w:pPr>
    </w:p>
    <w:p w14:paraId="41623302">
      <w:pPr>
        <w:rPr>
          <w:rFonts w:hint="default"/>
          <w:lang w:val="en-US" w:eastAsia="zh-CN"/>
        </w:rPr>
      </w:pPr>
      <w:r>
        <w:rPr>
          <w:rFonts w:hint="default"/>
          <w:lang w:val="en-US" w:eastAsia="zh-CN"/>
        </w:rPr>
        <w:t>别人：医生我这是个啥啊，不是肿瘤吧</w:t>
      </w:r>
    </w:p>
    <w:p w14:paraId="12D84B42">
      <w:pPr>
        <w:rPr>
          <w:rFonts w:hint="default"/>
          <w:lang w:val="en-US" w:eastAsia="zh-CN"/>
        </w:rPr>
      </w:pPr>
    </w:p>
    <w:p w14:paraId="5CED881F">
      <w:pPr>
        <w:rPr>
          <w:rFonts w:hint="default"/>
          <w:lang w:val="en-US" w:eastAsia="zh-CN"/>
        </w:rPr>
      </w:pPr>
      <w:r>
        <w:rPr>
          <w:rFonts w:hint="default"/>
          <w:lang w:val="en-US" w:eastAsia="zh-CN"/>
        </w:rPr>
        <w:t>你：疑似</w:t>
      </w:r>
    </w:p>
    <w:p w14:paraId="26F9A3EE">
      <w:pPr>
        <w:rPr>
          <w:rFonts w:hint="default"/>
          <w:lang w:val="en-US" w:eastAsia="zh-CN"/>
        </w:rPr>
      </w:pPr>
    </w:p>
    <w:p w14:paraId="781DF180">
      <w:pPr>
        <w:rPr>
          <w:rFonts w:hint="default"/>
          <w:lang w:val="en-US" w:eastAsia="zh-CN"/>
        </w:rPr>
      </w:pPr>
      <w:r>
        <w:rPr>
          <w:rFonts w:hint="default"/>
          <w:lang w:val="en-US" w:eastAsia="zh-CN"/>
        </w:rPr>
        <w:t>别人：我才多大啊，我哪有孩子啊</w:t>
      </w:r>
    </w:p>
    <w:p w14:paraId="68B1A37B">
      <w:pPr>
        <w:rPr>
          <w:rFonts w:hint="default"/>
          <w:lang w:val="en-US" w:eastAsia="zh-CN"/>
        </w:rPr>
      </w:pPr>
    </w:p>
    <w:p w14:paraId="3483F757">
      <w:pPr>
        <w:rPr>
          <w:rFonts w:hint="default"/>
          <w:lang w:val="en-US" w:eastAsia="zh-CN"/>
        </w:rPr>
      </w:pPr>
      <w:r>
        <w:rPr>
          <w:rFonts w:hint="default"/>
          <w:lang w:val="en-US" w:eastAsia="zh-CN"/>
        </w:rPr>
        <w:t>你：G0P0……"</w:t>
      </w:r>
    </w:p>
    <w:p w14:paraId="42AE6D77">
      <w:pPr>
        <w:rPr>
          <w:rFonts w:hint="default"/>
          <w:lang w:val="en-US" w:eastAsia="zh-CN"/>
        </w:rPr>
      </w:pPr>
      <w:r>
        <w:rPr>
          <w:rFonts w:hint="default"/>
          <w:lang w:val="en-US" w:eastAsia="zh-CN"/>
        </w:rPr>
        <w:t>"我不是医学生，我那次去看病的时候只学了半个月的中医。</w:t>
      </w:r>
    </w:p>
    <w:p w14:paraId="39D64634">
      <w:pPr>
        <w:rPr>
          <w:rFonts w:hint="default"/>
          <w:lang w:val="en-US" w:eastAsia="zh-CN"/>
        </w:rPr>
      </w:pPr>
    </w:p>
    <w:p w14:paraId="747F7A2D">
      <w:pPr>
        <w:rPr>
          <w:rFonts w:hint="default"/>
          <w:lang w:val="en-US" w:eastAsia="zh-CN"/>
        </w:rPr>
      </w:pPr>
      <w:r>
        <w:rPr>
          <w:rFonts w:hint="default"/>
          <w:lang w:val="en-US" w:eastAsia="zh-CN"/>
        </w:rPr>
        <w:t>当我开口的时候，我看见被刚才的老太太折磨的焦头烂额的医生抬起了头，眼里有光。"</w:t>
      </w:r>
    </w:p>
    <w:p w14:paraId="1ECD904C">
      <w:pPr>
        <w:rPr>
          <w:rFonts w:hint="default"/>
          <w:lang w:val="en-US" w:eastAsia="zh-CN"/>
        </w:rPr>
      </w:pPr>
      <w:r>
        <w:rPr>
          <w:rFonts w:hint="default"/>
          <w:lang w:val="en-US" w:eastAsia="zh-CN"/>
        </w:rPr>
        <w:t>"「老师，我有点腹痛，不伴腹泻呕吐，无头晕，三日前生食海鲜，昨天体温38……」</w:t>
      </w:r>
    </w:p>
    <w:p w14:paraId="4F7E5910">
      <w:pPr>
        <w:rPr>
          <w:rFonts w:hint="default"/>
          <w:lang w:val="en-US" w:eastAsia="zh-CN"/>
        </w:rPr>
      </w:pPr>
    </w:p>
    <w:p w14:paraId="260DCF2F">
      <w:pPr>
        <w:rPr>
          <w:rFonts w:hint="default"/>
          <w:lang w:val="en-US" w:eastAsia="zh-CN"/>
        </w:rPr>
      </w:pPr>
      <w:r>
        <w:rPr>
          <w:rFonts w:hint="default"/>
          <w:lang w:val="en-US" w:eastAsia="zh-CN"/>
        </w:rPr>
        <w:t>请问人是从哪一环节开始暴露的"</w:t>
      </w:r>
    </w:p>
    <w:p w14:paraId="58C3E503">
      <w:pPr>
        <w:rPr>
          <w:rFonts w:hint="default"/>
          <w:lang w:val="en-US" w:eastAsia="zh-CN"/>
        </w:rPr>
      </w:pPr>
      <w:r>
        <w:rPr>
          <w:rFonts w:hint="default"/>
          <w:lang w:val="en-US" w:eastAsia="zh-CN"/>
        </w:rPr>
        <w:t>"系统上肯定不会显示啊</w:t>
      </w:r>
    </w:p>
    <w:p w14:paraId="203D44F3">
      <w:pPr>
        <w:rPr>
          <w:rFonts w:hint="default"/>
          <w:lang w:val="en-US" w:eastAsia="zh-CN"/>
        </w:rPr>
      </w:pPr>
    </w:p>
    <w:p w14:paraId="4E61CEC8">
      <w:pPr>
        <w:rPr>
          <w:rFonts w:hint="default"/>
          <w:lang w:val="en-US" w:eastAsia="zh-CN"/>
        </w:rPr>
      </w:pPr>
      <w:r>
        <w:rPr>
          <w:rFonts w:hint="default"/>
          <w:lang w:val="en-US" w:eastAsia="zh-CN"/>
        </w:rPr>
        <w:t>你要想不被看出来是医学生，进去叫医生别叫老师</w:t>
      </w:r>
    </w:p>
    <w:p w14:paraId="01D8C8D2">
      <w:pPr>
        <w:rPr>
          <w:rFonts w:hint="default"/>
          <w:lang w:val="en-US" w:eastAsia="zh-CN"/>
        </w:rPr>
      </w:pPr>
    </w:p>
    <w:p w14:paraId="15CDD5FA">
      <w:pPr>
        <w:rPr>
          <w:rFonts w:hint="default"/>
          <w:lang w:val="en-US" w:eastAsia="zh-CN"/>
        </w:rPr>
      </w:pPr>
      <w:r>
        <w:rPr>
          <w:rFonts w:hint="default"/>
          <w:lang w:val="en-US" w:eastAsia="zh-CN"/>
        </w:rPr>
        <w:t>描述病情的时候用大白话别用专业名词"</w:t>
      </w:r>
    </w:p>
    <w:p w14:paraId="0014B3DF">
      <w:pPr>
        <w:rPr>
          <w:rFonts w:hint="default"/>
          <w:lang w:val="en-US" w:eastAsia="zh-CN"/>
        </w:rPr>
      </w:pPr>
      <w:r>
        <w:rPr>
          <w:rFonts w:hint="default"/>
          <w:lang w:val="en-US" w:eastAsia="zh-CN"/>
        </w:rPr>
        <w:t>不懂啊，我本科期间找附院老师看病，还特意挂了一个不是教过自己的老师的号，我和她刚讲没两句，她——“嗯，说的挺对的，你觉得你是什么问题呢？”“嗯，可以这么考虑，所以你觉得吃什么药合适呢？”“嗯，对的，你自己去门口药店买药吧。”&lt;img src="https://picx.zhimg.com/50/v2-5ceb1be6d575b51756a62f0a40e370bb_720w.jpg?source=1def8aca" data-rawwidth="1080" data-rawheight="1082" data-size="normal" data-original-token="v2-5ceb1be6d575b51756a62f0a40e370bb" data-default-watermark-src="https://pic1.zhimg.com/50/v2-d0e873d46953c1359b94429ab3011fb2_720w.jpg?source=1def8aca" class="origin_image zh-lightbox-thumb" width="1080" data-original="https://picx.zhimg.com/v2-5ceb1be6d575b51756a62f0a40e370bb_r.jpg?source=1def8aca"/&gt;</w:t>
      </w:r>
    </w:p>
    <w:p w14:paraId="633916F6">
      <w:pPr>
        <w:rPr>
          <w:rFonts w:hint="default"/>
          <w:lang w:val="en-US" w:eastAsia="zh-CN"/>
        </w:rPr>
      </w:pPr>
      <w:r>
        <w:rPr>
          <w:rFonts w:hint="default"/>
          <w:lang w:val="en-US" w:eastAsia="zh-CN"/>
        </w:rPr>
        <w:t>我有一次穿了校服短裤去，然后那个医生本来看我忍了很久的不舒服，加重了变得严重了才去看医生就有点不爽，之后发现我是医科大的，就开始疯狂输出了    一直在说，你还是学医的？然后我说我吃药了…之后一句，有用吗，被怼回来了虽然，但是，我们学校校服短裤是真的好好穿</w:t>
      </w:r>
    </w:p>
    <w:p w14:paraId="5C82B789">
      <w:pPr>
        <w:rPr>
          <w:rFonts w:hint="default"/>
          <w:lang w:val="en-US" w:eastAsia="zh-CN"/>
        </w:rPr>
      </w:pPr>
      <w:r>
        <w:rPr>
          <w:rFonts w:hint="default"/>
          <w:lang w:val="en-US" w:eastAsia="zh-CN"/>
        </w:rPr>
        <w:t>"同学们不要总是想着怎么描述精确自己的病情，而且一开始就全盘托出</w:t>
      </w:r>
    </w:p>
    <w:p w14:paraId="58602D0D">
      <w:pPr>
        <w:rPr>
          <w:rFonts w:hint="default"/>
          <w:lang w:val="en-US" w:eastAsia="zh-CN"/>
        </w:rPr>
      </w:pPr>
    </w:p>
    <w:p w14:paraId="4CA4713D">
      <w:pPr>
        <w:rPr>
          <w:rFonts w:hint="default"/>
          <w:lang w:val="en-US" w:eastAsia="zh-CN"/>
        </w:rPr>
      </w:pPr>
      <w:r>
        <w:rPr>
          <w:rFonts w:hint="default"/>
          <w:lang w:val="en-US" w:eastAsia="zh-CN"/>
        </w:rPr>
        <w:t>门诊往往都是问了一句，你怎么不好啊，还没开始正式“审问”呢</w:t>
      </w:r>
    </w:p>
    <w:p w14:paraId="3F62A302">
      <w:pPr>
        <w:rPr>
          <w:rFonts w:hint="default"/>
          <w:lang w:val="en-US" w:eastAsia="zh-CN"/>
        </w:rPr>
      </w:pPr>
    </w:p>
    <w:p w14:paraId="3ABF588F">
      <w:pPr>
        <w:rPr>
          <w:rFonts w:hint="default"/>
          <w:lang w:val="en-US" w:eastAsia="zh-CN"/>
        </w:rPr>
      </w:pPr>
      <w:r>
        <w:rPr>
          <w:rFonts w:hint="default"/>
          <w:lang w:val="en-US" w:eastAsia="zh-CN"/>
        </w:rPr>
        <w:t>你就“老师，我昨天晚上喝完咖啡复习，凌晨三点睡觉，早上起来就觉得一阵心跳快，喝了一口凉水就好了，但是有点胸骨左缘第三四肋间轻微不适，”</w:t>
      </w:r>
    </w:p>
    <w:p w14:paraId="2B20788F">
      <w:pPr>
        <w:rPr>
          <w:rFonts w:hint="default"/>
          <w:lang w:val="en-US" w:eastAsia="zh-CN"/>
        </w:rPr>
      </w:pPr>
    </w:p>
    <w:p w14:paraId="6EE9D146">
      <w:pPr>
        <w:rPr>
          <w:rFonts w:hint="default"/>
          <w:lang w:val="en-US" w:eastAsia="zh-CN"/>
        </w:rPr>
      </w:pPr>
      <w:r>
        <w:rPr>
          <w:rFonts w:hint="default"/>
          <w:lang w:val="en-US" w:eastAsia="zh-CN"/>
        </w:rPr>
        <w:t>我：回去观察</w:t>
      </w:r>
    </w:p>
    <w:p w14:paraId="539BFBDC">
      <w:pPr>
        <w:rPr>
          <w:rFonts w:hint="default"/>
          <w:lang w:val="en-US" w:eastAsia="zh-CN"/>
        </w:rPr>
      </w:pPr>
    </w:p>
    <w:p w14:paraId="2F8F5566">
      <w:pPr>
        <w:rPr>
          <w:rFonts w:hint="default"/>
          <w:lang w:val="en-US" w:eastAsia="zh-CN"/>
        </w:rPr>
      </w:pPr>
      <w:r>
        <w:rPr>
          <w:rFonts w:hint="default"/>
          <w:lang w:val="en-US" w:eastAsia="zh-CN"/>
        </w:rPr>
        <w:t>你：老师我觉得我是不是阵发性室上速啊</w:t>
      </w:r>
    </w:p>
    <w:p w14:paraId="72DD12BE">
      <w:pPr>
        <w:rPr>
          <w:rFonts w:hint="default"/>
          <w:lang w:val="en-US" w:eastAsia="zh-CN"/>
        </w:rPr>
      </w:pPr>
    </w:p>
    <w:p w14:paraId="53DF997F">
      <w:pPr>
        <w:rPr>
          <w:rFonts w:hint="default"/>
          <w:lang w:val="en-US" w:eastAsia="zh-CN"/>
        </w:rPr>
      </w:pPr>
      <w:r>
        <w:rPr>
          <w:rFonts w:hint="default"/>
          <w:lang w:val="en-US" w:eastAsia="zh-CN"/>
        </w:rPr>
        <w:t>我：说吧你想干啥</w:t>
      </w:r>
    </w:p>
    <w:p w14:paraId="293EF3ED">
      <w:pPr>
        <w:rPr>
          <w:rFonts w:hint="default"/>
          <w:lang w:val="en-US" w:eastAsia="zh-CN"/>
        </w:rPr>
      </w:pPr>
    </w:p>
    <w:p w14:paraId="6FCB5FAC">
      <w:pPr>
        <w:rPr>
          <w:rFonts w:hint="default"/>
          <w:lang w:val="en-US" w:eastAsia="zh-CN"/>
        </w:rPr>
      </w:pPr>
      <w:r>
        <w:rPr>
          <w:rFonts w:hint="default"/>
          <w:lang w:val="en-US" w:eastAsia="zh-CN"/>
        </w:rPr>
        <w:t>你：老师我想做动态</w:t>
      </w:r>
    </w:p>
    <w:p w14:paraId="7537E2D4">
      <w:pPr>
        <w:rPr>
          <w:rFonts w:hint="default"/>
          <w:lang w:val="en-US" w:eastAsia="zh-CN"/>
        </w:rPr>
      </w:pPr>
    </w:p>
    <w:p w14:paraId="0E725C63">
      <w:pPr>
        <w:rPr>
          <w:rFonts w:hint="default"/>
          <w:lang w:val="en-US" w:eastAsia="zh-CN"/>
        </w:rPr>
      </w:pPr>
      <w:r>
        <w:rPr>
          <w:rFonts w:hint="default"/>
          <w:lang w:val="en-US" w:eastAsia="zh-CN"/>
        </w:rPr>
        <w:t>我：患者晨起自觉心律失常，要求行动态心电图，啪，甩给你一张单子</w:t>
      </w:r>
    </w:p>
    <w:p w14:paraId="67F40FAB">
      <w:pPr>
        <w:rPr>
          <w:rFonts w:hint="default"/>
          <w:lang w:val="en-US" w:eastAsia="zh-CN"/>
        </w:rPr>
      </w:pPr>
    </w:p>
    <w:p w14:paraId="40234FF0">
      <w:pPr>
        <w:rPr>
          <w:rFonts w:hint="default"/>
          <w:lang w:val="en-US" w:eastAsia="zh-CN"/>
        </w:rPr>
      </w:pPr>
      <w:r>
        <w:rPr>
          <w:rFonts w:hint="default"/>
          <w:lang w:val="en-US" w:eastAsia="zh-CN"/>
        </w:rPr>
        <w:t>还有哪个学校的同学在七月中旬考期末考呢！熬夜到晚上三点，第二天还早起！</w:t>
      </w:r>
    </w:p>
    <w:p w14:paraId="20349DBA">
      <w:pPr>
        <w:rPr>
          <w:rFonts w:hint="default"/>
          <w:lang w:val="en-US" w:eastAsia="zh-CN"/>
        </w:rPr>
      </w:pPr>
    </w:p>
    <w:p w14:paraId="2411D6E8">
      <w:pPr>
        <w:rPr>
          <w:rFonts w:hint="default"/>
          <w:lang w:val="en-US" w:eastAsia="zh-CN"/>
        </w:rPr>
      </w:pPr>
      <w:r>
        <w:rPr>
          <w:rFonts w:hint="default"/>
          <w:lang w:val="en-US" w:eastAsia="zh-CN"/>
        </w:rPr>
        <w:t>除了医学类院校，我想不出其他的= ="</w:t>
      </w:r>
    </w:p>
    <w:p w14:paraId="52EFBC1C">
      <w:pPr>
        <w:rPr>
          <w:rFonts w:hint="default"/>
          <w:lang w:val="en-US" w:eastAsia="zh-CN"/>
        </w:rPr>
      </w:pPr>
      <w:r>
        <w:rPr>
          <w:rFonts w:hint="default"/>
          <w:lang w:val="en-US" w:eastAsia="zh-CN"/>
        </w:rPr>
        <w:t>"系统上直接会写大学生医保，结合下你的住址。一眼便知</w:t>
      </w:r>
    </w:p>
    <w:p w14:paraId="0DAD894E">
      <w:pPr>
        <w:rPr>
          <w:rFonts w:hint="default"/>
          <w:lang w:val="en-US" w:eastAsia="zh-CN"/>
        </w:rPr>
      </w:pPr>
    </w:p>
    <w:p w14:paraId="64A215F8">
      <w:pPr>
        <w:rPr>
          <w:rFonts w:hint="default"/>
          <w:lang w:val="en-US" w:eastAsia="zh-CN"/>
        </w:rPr>
      </w:pPr>
      <w:r>
        <w:rPr>
          <w:rFonts w:hint="default"/>
          <w:lang w:val="en-US" w:eastAsia="zh-CN"/>
        </w:rPr>
        <w:t>同样脱口而出一句老师，直接暴露身份。</w:t>
      </w:r>
    </w:p>
    <w:p w14:paraId="717C6158">
      <w:pPr>
        <w:rPr>
          <w:rFonts w:hint="default"/>
          <w:lang w:val="en-US" w:eastAsia="zh-CN"/>
        </w:rPr>
      </w:pPr>
    </w:p>
    <w:p w14:paraId="335C0A59">
      <w:pPr>
        <w:rPr>
          <w:rFonts w:hint="default"/>
          <w:lang w:val="en-US" w:eastAsia="zh-CN"/>
        </w:rPr>
      </w:pPr>
      <w:r>
        <w:rPr>
          <w:rFonts w:hint="default"/>
          <w:lang w:val="en-US" w:eastAsia="zh-CN"/>
        </w:rPr>
        <w:t>好处是沟通容易理解了，非必要不检查，非必要不开药也做到了。缺点嘛容易被问住，</w:t>
      </w:r>
    </w:p>
    <w:p w14:paraId="6D3029F6">
      <w:pPr>
        <w:rPr>
          <w:rFonts w:hint="default"/>
          <w:lang w:val="en-US" w:eastAsia="zh-CN"/>
        </w:rPr>
      </w:pPr>
    </w:p>
    <w:p w14:paraId="4D6F3BB0">
      <w:pPr>
        <w:rPr>
          <w:rFonts w:hint="default"/>
          <w:lang w:val="en-US" w:eastAsia="zh-CN"/>
        </w:rPr>
      </w:pPr>
      <w:r>
        <w:rPr>
          <w:rFonts w:hint="default"/>
          <w:lang w:val="en-US" w:eastAsia="zh-CN"/>
        </w:rPr>
        <w:t>记得有一次因为咳嗽很久，去拍胸片，老师拿着胸片指给我，肺纹理包含什么，我一句动静脉，支气管。老师说还有，给我问蒙住了。公开处刑，还有淋巴啊！我也是很少见医院是会用听诊器听诊的。</w:t>
      </w:r>
    </w:p>
    <w:p w14:paraId="5358AB32">
      <w:pPr>
        <w:rPr>
          <w:rFonts w:hint="default"/>
          <w:lang w:val="en-US" w:eastAsia="zh-CN"/>
        </w:rPr>
      </w:pPr>
    </w:p>
    <w:p w14:paraId="2F6A385A">
      <w:pPr>
        <w:rPr>
          <w:rFonts w:hint="default"/>
          <w:lang w:val="en-US" w:eastAsia="zh-CN"/>
        </w:rPr>
      </w:pPr>
      <w:r>
        <w:rPr>
          <w:rFonts w:hint="default"/>
          <w:lang w:val="en-US" w:eastAsia="zh-CN"/>
        </w:rPr>
        <w:t>仔细想想，医生接诊医学院学生才是合理的医患关系啊。在师生环境下，医学生对老师无条件的信任，在信任这个基础上，老师又对学生及其负责。同时风险做到了最低，还不会被投诉，不用想着保护自己。真正做到了看病不贵，看病不难。"</w:t>
      </w:r>
    </w:p>
    <w:p w14:paraId="1902ECEE">
      <w:pPr>
        <w:rPr>
          <w:rFonts w:hint="default"/>
          <w:lang w:val="en-US" w:eastAsia="zh-CN"/>
        </w:rPr>
      </w:pPr>
      <w:r>
        <w:rPr>
          <w:rFonts w:hint="default"/>
          <w:lang w:val="en-US" w:eastAsia="zh-CN"/>
        </w:rPr>
        <w:t>"非临床的半个医学生，之前在附院骨科就诊，医生对着我的片子狂飙术语各种讲解给我听得一愣一愣的</w:t>
      </w:r>
    </w:p>
    <w:p w14:paraId="1F9243D9">
      <w:pPr>
        <w:rPr>
          <w:rFonts w:hint="default"/>
          <w:lang w:val="en-US" w:eastAsia="zh-CN"/>
        </w:rPr>
      </w:pPr>
    </w:p>
    <w:p w14:paraId="6D28B96F">
      <w:pPr>
        <w:rPr>
          <w:rFonts w:hint="default"/>
          <w:lang w:val="en-US" w:eastAsia="zh-CN"/>
        </w:rPr>
      </w:pPr>
      <w:r>
        <w:rPr>
          <w:rFonts w:hint="default"/>
          <w:lang w:val="en-US" w:eastAsia="zh-CN"/>
        </w:rPr>
        <w:t>还有一次肠胃不舒服在外地的医院挂主任号就诊，没敢说一句专业术语，主任问啥我答啥</w:t>
      </w:r>
    </w:p>
    <w:p w14:paraId="5EE21F14">
      <w:pPr>
        <w:rPr>
          <w:rFonts w:hint="default"/>
          <w:lang w:val="en-US" w:eastAsia="zh-CN"/>
        </w:rPr>
      </w:pPr>
    </w:p>
    <w:p w14:paraId="685309BC">
      <w:pPr>
        <w:rPr>
          <w:rFonts w:hint="default"/>
          <w:lang w:val="en-US" w:eastAsia="zh-CN"/>
        </w:rPr>
      </w:pPr>
      <w:r>
        <w:rPr>
          <w:rFonts w:hint="default"/>
          <w:lang w:val="en-US" w:eastAsia="zh-CN"/>
        </w:rPr>
        <w:t>主任：“平时压力大不大啊”</w:t>
      </w:r>
    </w:p>
    <w:p w14:paraId="279EC40D">
      <w:pPr>
        <w:rPr>
          <w:rFonts w:hint="default"/>
          <w:lang w:val="en-US" w:eastAsia="zh-CN"/>
        </w:rPr>
      </w:pPr>
    </w:p>
    <w:p w14:paraId="0F693B57">
      <w:pPr>
        <w:rPr>
          <w:rFonts w:hint="default"/>
          <w:lang w:val="en-US" w:eastAsia="zh-CN"/>
        </w:rPr>
      </w:pPr>
      <w:r>
        <w:rPr>
          <w:rFonts w:hint="default"/>
          <w:lang w:val="en-US" w:eastAsia="zh-CN"/>
        </w:rPr>
        <w:t>我：“有点儿。我感觉我这个可能和情绪也有关系”</w:t>
      </w:r>
    </w:p>
    <w:p w14:paraId="43CFB508">
      <w:pPr>
        <w:rPr>
          <w:rFonts w:hint="default"/>
          <w:lang w:val="en-US" w:eastAsia="zh-CN"/>
        </w:rPr>
      </w:pPr>
    </w:p>
    <w:p w14:paraId="459D241E">
      <w:pPr>
        <w:rPr>
          <w:rFonts w:hint="default"/>
          <w:lang w:val="en-US" w:eastAsia="zh-CN"/>
        </w:rPr>
      </w:pPr>
      <w:r>
        <w:rPr>
          <w:rFonts w:hint="default"/>
          <w:lang w:val="en-US" w:eastAsia="zh-CN"/>
        </w:rPr>
        <w:t>临走的时候主任说：“希望你以后成为一个好医生”</w:t>
      </w:r>
    </w:p>
    <w:p w14:paraId="620A4C21">
      <w:pPr>
        <w:rPr>
          <w:rFonts w:hint="default"/>
          <w:lang w:val="en-US" w:eastAsia="zh-CN"/>
        </w:rPr>
      </w:pPr>
    </w:p>
    <w:p w14:paraId="3D0A3BEC">
      <w:pPr>
        <w:rPr>
          <w:rFonts w:hint="default"/>
          <w:lang w:val="en-US" w:eastAsia="zh-CN"/>
        </w:rPr>
      </w:pPr>
      <w:r>
        <w:rPr>
          <w:rFonts w:hint="default"/>
          <w:lang w:val="en-US" w:eastAsia="zh-CN"/>
        </w:rPr>
        <w:t>我：“不好意思我不是临床的 ”"</w:t>
      </w:r>
    </w:p>
    <w:p w14:paraId="02E870BA">
      <w:pPr>
        <w:rPr>
          <w:rFonts w:hint="default"/>
          <w:lang w:val="en-US" w:eastAsia="zh-CN"/>
        </w:rPr>
      </w:pPr>
      <w:r>
        <w:rPr>
          <w:rFonts w:hint="default"/>
          <w:lang w:val="en-US" w:eastAsia="zh-CN"/>
        </w:rPr>
        <w:t>乱答：我一sb好哥们自己是医生，我们喝酒喝多了他呕吐不止，跑到医院挂急诊，坐那就让人医生给他开药，开什么，急诊的医生二话没事哦开给他了…打完针他晕的找不到缴费的地方，最后还是我晃晃的到医院给他付的钱….</w:t>
      </w:r>
    </w:p>
    <w:p w14:paraId="282E1043">
      <w:pPr>
        <w:rPr>
          <w:rFonts w:hint="default"/>
          <w:lang w:val="en-US" w:eastAsia="zh-CN"/>
        </w:rPr>
      </w:pPr>
      <w:r>
        <w:rPr>
          <w:rFonts w:hint="default"/>
          <w:lang w:val="en-US" w:eastAsia="zh-CN"/>
        </w:rPr>
        <w:t>我们挂的号和别人不一样，1块钱，上面会直接写免费号，老师直接就知道了</w:t>
      </w:r>
    </w:p>
    <w:p w14:paraId="4EA7E324">
      <w:pPr>
        <w:rPr>
          <w:rFonts w:hint="default"/>
          <w:lang w:val="en-US" w:eastAsia="zh-CN"/>
        </w:rPr>
      </w:pPr>
      <w:r>
        <w:rPr>
          <w:rFonts w:hint="default"/>
          <w:lang w:val="en-US" w:eastAsia="zh-CN"/>
        </w:rPr>
        <w:t>"我自己吧，之前脚藓挂了老师的号。</w:t>
      </w:r>
    </w:p>
    <w:p w14:paraId="3703AC0B">
      <w:pPr>
        <w:rPr>
          <w:rFonts w:hint="default"/>
          <w:lang w:val="en-US" w:eastAsia="zh-CN"/>
        </w:rPr>
      </w:pPr>
    </w:p>
    <w:p w14:paraId="5ADFA263">
      <w:pPr>
        <w:rPr>
          <w:rFonts w:hint="default"/>
          <w:lang w:val="en-US" w:eastAsia="zh-CN"/>
        </w:rPr>
      </w:pPr>
      <w:r>
        <w:rPr>
          <w:rFonts w:hint="default"/>
          <w:lang w:val="en-US" w:eastAsia="zh-CN"/>
        </w:rPr>
        <w:t>皮肤病学的不咋地，也不怕自己冒出来一些太专业的名词（甚至你告诉我一个皮肤科的名词我可能还得反应半天）。老师是急性子，我也不多废话，就描述症状，给她看啥情况，开药，交代注意事项，告知复查时间（有点重那种，让我用一个月药之后复查）</w:t>
      </w:r>
    </w:p>
    <w:p w14:paraId="17CB9458">
      <w:pPr>
        <w:rPr>
          <w:rFonts w:hint="default"/>
          <w:lang w:val="en-US" w:eastAsia="zh-CN"/>
        </w:rPr>
      </w:pPr>
    </w:p>
    <w:p w14:paraId="3051668A">
      <w:pPr>
        <w:rPr>
          <w:rFonts w:hint="default"/>
          <w:lang w:val="en-US" w:eastAsia="zh-CN"/>
        </w:rPr>
      </w:pPr>
      <w:r>
        <w:rPr>
          <w:rFonts w:hint="default"/>
          <w:lang w:val="en-US" w:eastAsia="zh-CN"/>
        </w:rPr>
        <w:t>我确信她没认出我，即使当初她上课我坐第一排，但是那也是半年前的事了。</w:t>
      </w:r>
    </w:p>
    <w:p w14:paraId="2E491C6A">
      <w:pPr>
        <w:rPr>
          <w:rFonts w:hint="default"/>
          <w:lang w:val="en-US" w:eastAsia="zh-CN"/>
        </w:rPr>
      </w:pPr>
    </w:p>
    <w:p w14:paraId="436EB9E0">
      <w:pPr>
        <w:rPr>
          <w:rFonts w:hint="default"/>
          <w:lang w:val="en-US" w:eastAsia="zh-CN"/>
        </w:rPr>
      </w:pPr>
      <w:r>
        <w:rPr>
          <w:rFonts w:hint="default"/>
          <w:lang w:val="en-US" w:eastAsia="zh-CN"/>
        </w:rPr>
        <w:t>后来一个月之后复查，我还是挂的她的号，告知是来复查的，告诉她之前开的药效果怎么样。本来到这一步都没啥问题，然后我多嘴说了一句，上次的开的奥昔康唑和他莫昔芬已经吃完了。当时明显看到老师写病历的手停了，抬头看了我一眼说，我怎么可能给你开这种药。</w:t>
      </w:r>
    </w:p>
    <w:p w14:paraId="71F04B5F">
      <w:pPr>
        <w:rPr>
          <w:rFonts w:hint="default"/>
          <w:lang w:val="en-US" w:eastAsia="zh-CN"/>
        </w:rPr>
      </w:pPr>
    </w:p>
    <w:p w14:paraId="7B64B88E">
      <w:pPr>
        <w:rPr>
          <w:rFonts w:hint="default"/>
          <w:lang w:val="en-US" w:eastAsia="zh-CN"/>
        </w:rPr>
      </w:pPr>
      <w:r>
        <w:rPr>
          <w:rFonts w:hint="default"/>
          <w:lang w:val="en-US" w:eastAsia="zh-CN"/>
        </w:rPr>
        <w:t>后续就是开完下一个疗程的药我还想继续问一下之后的注意事项，然后老师随便交代了一下就告诉我她马上开会要迟到了，没啥事的话她要走了——我第一次去的时候问了各种稀奇古怪的问题她都耐心解答了的ᶘ ᵒᴥᵒᶅ"</w:t>
      </w:r>
    </w:p>
    <w:p w14:paraId="5F2EAAD5">
      <w:pPr>
        <w:rPr>
          <w:rFonts w:hint="default"/>
          <w:lang w:val="en-US" w:eastAsia="zh-CN"/>
        </w:rPr>
      </w:pPr>
      <w:r>
        <w:rPr>
          <w:rFonts w:hint="default"/>
          <w:lang w:val="en-US" w:eastAsia="zh-CN"/>
        </w:rPr>
        <w:t>"去医院看病一张嘴，医生问我：学医的吧？</w:t>
      </w:r>
    </w:p>
    <w:p w14:paraId="25DB4A25">
      <w:pPr>
        <w:rPr>
          <w:rFonts w:hint="default"/>
          <w:lang w:val="en-US" w:eastAsia="zh-CN"/>
        </w:rPr>
      </w:pPr>
    </w:p>
    <w:p w14:paraId="7A18548B">
      <w:pPr>
        <w:rPr>
          <w:rFonts w:hint="default"/>
          <w:lang w:val="en-US" w:eastAsia="zh-CN"/>
        </w:rPr>
      </w:pPr>
      <w:r>
        <w:rPr>
          <w:rFonts w:hint="default"/>
          <w:lang w:val="en-US" w:eastAsia="zh-CN"/>
        </w:rPr>
        <w:t>我：？</w:t>
      </w:r>
    </w:p>
    <w:p w14:paraId="333F51E5">
      <w:pPr>
        <w:rPr>
          <w:rFonts w:hint="default"/>
          <w:lang w:val="en-US" w:eastAsia="zh-CN"/>
        </w:rPr>
      </w:pPr>
    </w:p>
    <w:p w14:paraId="3B14BC69">
      <w:pPr>
        <w:rPr>
          <w:rFonts w:hint="default"/>
          <w:lang w:val="en-US" w:eastAsia="zh-CN"/>
        </w:rPr>
      </w:pPr>
      <w:r>
        <w:rPr>
          <w:rFonts w:hint="default"/>
          <w:lang w:val="en-US" w:eastAsia="zh-CN"/>
        </w:rPr>
        <w:t>医生：正常人不太会这个顺序说话……</w:t>
      </w:r>
    </w:p>
    <w:p w14:paraId="424EC43A">
      <w:pPr>
        <w:rPr>
          <w:rFonts w:hint="default"/>
          <w:lang w:val="en-US" w:eastAsia="zh-CN"/>
        </w:rPr>
      </w:pPr>
    </w:p>
    <w:p w14:paraId="571D784E">
      <w:pPr>
        <w:rPr>
          <w:rFonts w:hint="default"/>
          <w:lang w:val="en-US" w:eastAsia="zh-CN"/>
        </w:rPr>
      </w:pPr>
      <w:r>
        <w:rPr>
          <w:rFonts w:hint="default"/>
          <w:lang w:val="en-US" w:eastAsia="zh-CN"/>
        </w:rPr>
        <w:t>仔细反思，我学了诊断以后确实陈述病情就是个主诉现病史既往史家族史，还要加一句“无明显诱因”……"</w:t>
      </w:r>
    </w:p>
    <w:p w14:paraId="1672F0D9">
      <w:pPr>
        <w:rPr>
          <w:rFonts w:hint="default"/>
          <w:lang w:val="en-US" w:eastAsia="zh-CN"/>
        </w:rPr>
      </w:pPr>
      <w:r>
        <w:rPr>
          <w:rFonts w:hint="default"/>
          <w:lang w:val="en-US" w:eastAsia="zh-CN"/>
        </w:rPr>
        <w:t>来凑个热闹～这个经历还蛮好玩的        某天晚上突然头痛，跟之前熬夜太过造成的头痛不是一个数量级，连布洛芬都没敢磕，第一时间到了隔壁附属医院急诊，等了俩小时终于看上病了。（急诊真的很忙很累啊啊啊啊）用我前面病人看病的时间梳理了一下主诉，准备速战速决回去睡觉到诊室，坐下：“大夫您好，头痛，持续大概三个小时，一个半小时前渐进性加重，疼痛的部位在双侧颞部和枕部，搏动性疼痛，比较剧烈，影响睡眠。体位改变时加重，不头晕 伴有轻微的恶心，没有呕吐，没有基础病和家族病史。”      大夫：“隔壁的吧，行了，做个CT去。”      CT片子出来之后，大夫：“自己看到了吧，有点不太一样。有个高密度，在这坐着别走等影像科报告昂～钙化就没事儿，出血就要叫神外会诊了。”     于是惴惴不安的等了半个小时，直到大夫叫我，跟我说钙化而已，可以回家了。</w:t>
      </w:r>
    </w:p>
    <w:p w14:paraId="0AAE8EB7">
      <w:pPr>
        <w:rPr>
          <w:rFonts w:hint="default"/>
          <w:lang w:val="en-US" w:eastAsia="zh-CN"/>
        </w:rPr>
      </w:pPr>
      <w:r>
        <w:rPr>
          <w:rFonts w:hint="default"/>
          <w:lang w:val="en-US" w:eastAsia="zh-CN"/>
        </w:rPr>
        <w:t>"我不是医学生。</w:t>
      </w:r>
    </w:p>
    <w:p w14:paraId="181261F6">
      <w:pPr>
        <w:rPr>
          <w:rFonts w:hint="default"/>
          <w:lang w:val="en-US" w:eastAsia="zh-CN"/>
        </w:rPr>
      </w:pPr>
    </w:p>
    <w:p w14:paraId="6E5C3BE0">
      <w:pPr>
        <w:rPr>
          <w:rFonts w:hint="default"/>
          <w:lang w:val="en-US" w:eastAsia="zh-CN"/>
        </w:rPr>
      </w:pPr>
    </w:p>
    <w:p w14:paraId="7BEC467D">
      <w:pPr>
        <w:rPr>
          <w:rFonts w:hint="default"/>
          <w:lang w:val="en-US" w:eastAsia="zh-CN"/>
        </w:rPr>
      </w:pPr>
    </w:p>
    <w:p w14:paraId="3A81BC10">
      <w:pPr>
        <w:rPr>
          <w:rFonts w:hint="default"/>
          <w:lang w:val="en-US" w:eastAsia="zh-CN"/>
        </w:rPr>
      </w:pPr>
    </w:p>
    <w:p w14:paraId="3A6F9B3A">
      <w:pPr>
        <w:rPr>
          <w:rFonts w:hint="default"/>
          <w:lang w:val="en-US" w:eastAsia="zh-CN"/>
        </w:rPr>
      </w:pPr>
      <w:r>
        <w:rPr>
          <w:rFonts w:hint="default"/>
          <w:lang w:val="en-US" w:eastAsia="zh-CN"/>
        </w:rPr>
        <w:t>我去看病经常说：病人精神尚可、咳嗽一周有余、可见红疹。</w:t>
      </w:r>
    </w:p>
    <w:p w14:paraId="70FA0410">
      <w:pPr>
        <w:rPr>
          <w:rFonts w:hint="default"/>
          <w:lang w:val="en-US" w:eastAsia="zh-CN"/>
        </w:rPr>
      </w:pPr>
    </w:p>
    <w:p w14:paraId="7BBB852B">
      <w:pPr>
        <w:rPr>
          <w:rFonts w:hint="default"/>
          <w:lang w:val="en-US" w:eastAsia="zh-CN"/>
        </w:rPr>
      </w:pPr>
    </w:p>
    <w:p w14:paraId="7B7E6007">
      <w:pPr>
        <w:rPr>
          <w:rFonts w:hint="default"/>
          <w:lang w:val="en-US" w:eastAsia="zh-CN"/>
        </w:rPr>
      </w:pPr>
    </w:p>
    <w:p w14:paraId="4907C42A">
      <w:pPr>
        <w:rPr>
          <w:rFonts w:hint="default"/>
          <w:lang w:val="en-US" w:eastAsia="zh-CN"/>
        </w:rPr>
      </w:pPr>
    </w:p>
    <w:p w14:paraId="182D4D45">
      <w:pPr>
        <w:rPr>
          <w:rFonts w:hint="default"/>
          <w:lang w:val="en-US" w:eastAsia="zh-CN"/>
        </w:rPr>
      </w:pPr>
      <w:r>
        <w:rPr>
          <w:rFonts w:hint="default"/>
          <w:lang w:val="en-US" w:eastAsia="zh-CN"/>
        </w:rPr>
        <w:t>每次大夫都白我一眼，然后语气明显不耐烦。"</w:t>
      </w:r>
    </w:p>
    <w:p w14:paraId="4BE2777C">
      <w:pPr>
        <w:rPr>
          <w:rFonts w:hint="default"/>
          <w:lang w:val="en-US" w:eastAsia="zh-CN"/>
        </w:rPr>
      </w:pPr>
      <w:r>
        <w:rPr>
          <w:rFonts w:hint="default"/>
          <w:lang w:val="en-US" w:eastAsia="zh-CN"/>
        </w:rPr>
        <w:t>谁家好人看病时既往史主诉现病史巴拉巴拉一顿输出，一句废话都不带，还穿插一些专业名词的</w:t>
      </w:r>
    </w:p>
    <w:p w14:paraId="1541B53B">
      <w:pPr>
        <w:rPr>
          <w:rFonts w:hint="default"/>
          <w:lang w:val="en-US" w:eastAsia="zh-CN"/>
        </w:rPr>
      </w:pPr>
      <w:r>
        <w:rPr>
          <w:rFonts w:hint="default"/>
          <w:lang w:val="en-US" w:eastAsia="zh-CN"/>
        </w:rPr>
        <w:t>"坐标英国伦敦</w:t>
      </w:r>
    </w:p>
    <w:p w14:paraId="5AD9CD03">
      <w:pPr>
        <w:rPr>
          <w:rFonts w:hint="default"/>
          <w:lang w:val="en-US" w:eastAsia="zh-CN"/>
        </w:rPr>
      </w:pPr>
    </w:p>
    <w:p w14:paraId="3AC61C83">
      <w:pPr>
        <w:rPr>
          <w:rFonts w:hint="default"/>
          <w:lang w:val="en-US" w:eastAsia="zh-CN"/>
        </w:rPr>
      </w:pPr>
      <w:r>
        <w:rPr>
          <w:rFonts w:hint="default"/>
          <w:lang w:val="en-US" w:eastAsia="zh-CN"/>
        </w:rPr>
        <w:t>读的也不是临床医学是应用医学</w:t>
      </w:r>
    </w:p>
    <w:p w14:paraId="657C3469">
      <w:pPr>
        <w:rPr>
          <w:rFonts w:hint="default"/>
          <w:lang w:val="en-US" w:eastAsia="zh-CN"/>
        </w:rPr>
      </w:pPr>
    </w:p>
    <w:p w14:paraId="7C0BADE9">
      <w:pPr>
        <w:rPr>
          <w:rFonts w:hint="default"/>
          <w:lang w:val="en-US" w:eastAsia="zh-CN"/>
        </w:rPr>
      </w:pPr>
      <w:r>
        <w:rPr>
          <w:rFonts w:hint="default"/>
          <w:lang w:val="en-US" w:eastAsia="zh-CN"/>
        </w:rPr>
        <w:t>上次去看病，大概就是一直打哈欠觉得喘不上气云云，医生查这个查那个，然后开始敲电脑，边敲边回头跟我说。</w:t>
      </w:r>
    </w:p>
    <w:p w14:paraId="6CDCAD8B">
      <w:pPr>
        <w:rPr>
          <w:rFonts w:hint="default"/>
          <w:lang w:val="en-US" w:eastAsia="zh-CN"/>
        </w:rPr>
      </w:pPr>
    </w:p>
    <w:p w14:paraId="0D21ECB8">
      <w:pPr>
        <w:rPr>
          <w:rFonts w:hint="default"/>
          <w:lang w:val="en-US" w:eastAsia="zh-CN"/>
        </w:rPr>
      </w:pPr>
      <w:r>
        <w:rPr>
          <w:rFonts w:hint="default"/>
          <w:lang w:val="en-US" w:eastAsia="zh-CN"/>
        </w:rPr>
        <w:t>医生：啊我没查出问题，有可能是甲状腺，thyroid，啊thyroid就是...</w:t>
      </w:r>
    </w:p>
    <w:p w14:paraId="301B7305">
      <w:pPr>
        <w:rPr>
          <w:rFonts w:hint="default"/>
          <w:lang w:val="en-US" w:eastAsia="zh-CN"/>
        </w:rPr>
      </w:pPr>
    </w:p>
    <w:p w14:paraId="6BE870C7">
      <w:pPr>
        <w:rPr>
          <w:rFonts w:hint="default"/>
          <w:lang w:val="en-US" w:eastAsia="zh-CN"/>
        </w:rPr>
      </w:pPr>
      <w:r>
        <w:rPr>
          <w:rFonts w:hint="default"/>
          <w:lang w:val="en-US" w:eastAsia="zh-CN"/>
        </w:rPr>
        <w:t>我：（点头点头）</w:t>
      </w:r>
    </w:p>
    <w:p w14:paraId="5737FA5C">
      <w:pPr>
        <w:rPr>
          <w:rFonts w:hint="default"/>
          <w:lang w:val="en-US" w:eastAsia="zh-CN"/>
        </w:rPr>
      </w:pPr>
    </w:p>
    <w:p w14:paraId="1FDED54A">
      <w:pPr>
        <w:rPr>
          <w:rFonts w:hint="default"/>
          <w:lang w:val="en-US" w:eastAsia="zh-CN"/>
        </w:rPr>
      </w:pPr>
      <w:r>
        <w:rPr>
          <w:rFonts w:hint="default"/>
          <w:lang w:val="en-US" w:eastAsia="zh-CN"/>
        </w:rPr>
        <w:t>医生：（眯眼）你是学什么的。</w:t>
      </w:r>
    </w:p>
    <w:p w14:paraId="2DC71CC2">
      <w:pPr>
        <w:rPr>
          <w:rFonts w:hint="default"/>
          <w:lang w:val="en-US" w:eastAsia="zh-CN"/>
        </w:rPr>
      </w:pPr>
    </w:p>
    <w:p w14:paraId="1AD106AB">
      <w:pPr>
        <w:rPr>
          <w:rFonts w:hint="default"/>
          <w:lang w:val="en-US" w:eastAsia="zh-CN"/>
        </w:rPr>
      </w:pPr>
      <w:r>
        <w:rPr>
          <w:rFonts w:hint="default"/>
          <w:lang w:val="en-US" w:eastAsia="zh-CN"/>
        </w:rPr>
        <w:t>我：呃，应用医学</w:t>
      </w:r>
    </w:p>
    <w:p w14:paraId="7603EC17">
      <w:pPr>
        <w:rPr>
          <w:rFonts w:hint="default"/>
          <w:lang w:val="en-US" w:eastAsia="zh-CN"/>
        </w:rPr>
      </w:pPr>
    </w:p>
    <w:p w14:paraId="5A5A8BC3">
      <w:pPr>
        <w:rPr>
          <w:rFonts w:hint="default"/>
          <w:lang w:val="en-US" w:eastAsia="zh-CN"/>
        </w:rPr>
      </w:pPr>
      <w:r>
        <w:rPr>
          <w:rFonts w:hint="default"/>
          <w:lang w:val="en-US" w:eastAsia="zh-CN"/>
        </w:rPr>
        <w:t>医生：那就好办了，不用跟你解释了吧，thyroid知道在哪吧</w:t>
      </w:r>
    </w:p>
    <w:p w14:paraId="23385498">
      <w:pPr>
        <w:rPr>
          <w:rFonts w:hint="default"/>
          <w:lang w:val="en-US" w:eastAsia="zh-CN"/>
        </w:rPr>
      </w:pPr>
    </w:p>
    <w:p w14:paraId="63301F66">
      <w:pPr>
        <w:rPr>
          <w:rFonts w:hint="default"/>
          <w:lang w:val="en-US" w:eastAsia="zh-CN"/>
        </w:rPr>
      </w:pPr>
      <w:r>
        <w:rPr>
          <w:rFonts w:hint="default"/>
          <w:lang w:val="en-US" w:eastAsia="zh-CN"/>
        </w:rPr>
        <w:t>我：（点头）</w:t>
      </w:r>
    </w:p>
    <w:p w14:paraId="7918A9E1">
      <w:pPr>
        <w:rPr>
          <w:rFonts w:hint="default"/>
          <w:lang w:val="en-US" w:eastAsia="zh-CN"/>
        </w:rPr>
      </w:pPr>
    </w:p>
    <w:p w14:paraId="7C3F8760">
      <w:pPr>
        <w:rPr>
          <w:rFonts w:hint="default"/>
          <w:lang w:val="en-US" w:eastAsia="zh-CN"/>
        </w:rPr>
      </w:pPr>
      <w:r>
        <w:rPr>
          <w:rFonts w:hint="default"/>
          <w:lang w:val="en-US" w:eastAsia="zh-CN"/>
        </w:rPr>
        <w:t>医生：指给我看</w:t>
      </w:r>
    </w:p>
    <w:p w14:paraId="51AD0CE6">
      <w:pPr>
        <w:rPr>
          <w:rFonts w:hint="default"/>
          <w:lang w:val="en-US" w:eastAsia="zh-CN"/>
        </w:rPr>
      </w:pPr>
    </w:p>
    <w:p w14:paraId="25B252F5">
      <w:pPr>
        <w:rPr>
          <w:rFonts w:hint="default"/>
          <w:lang w:val="en-US" w:eastAsia="zh-CN"/>
        </w:rPr>
      </w:pPr>
      <w:r>
        <w:rPr>
          <w:rFonts w:hint="default"/>
          <w:lang w:val="en-US" w:eastAsia="zh-CN"/>
        </w:rPr>
        <w:t>我：（指）</w:t>
      </w:r>
    </w:p>
    <w:p w14:paraId="5D455EDC">
      <w:pPr>
        <w:rPr>
          <w:rFonts w:hint="default"/>
          <w:lang w:val="en-US" w:eastAsia="zh-CN"/>
        </w:rPr>
      </w:pPr>
    </w:p>
    <w:p w14:paraId="57F2B414">
      <w:pPr>
        <w:rPr>
          <w:rFonts w:hint="default"/>
          <w:lang w:val="en-US" w:eastAsia="zh-CN"/>
        </w:rPr>
      </w:pPr>
      <w:r>
        <w:rPr>
          <w:rFonts w:hint="default"/>
          <w:lang w:val="en-US" w:eastAsia="zh-CN"/>
        </w:rPr>
        <w:t>医生：（满意点头）怪不得你还怀疑自己缺乏这个维生素那个维生素</w:t>
      </w:r>
    </w:p>
    <w:p w14:paraId="584D6F70">
      <w:pPr>
        <w:rPr>
          <w:rFonts w:hint="default"/>
          <w:lang w:val="en-US" w:eastAsia="zh-CN"/>
        </w:rPr>
      </w:pPr>
    </w:p>
    <w:p w14:paraId="4C8D364C">
      <w:pPr>
        <w:rPr>
          <w:rFonts w:hint="default"/>
          <w:lang w:val="en-US" w:eastAsia="zh-CN"/>
        </w:rPr>
      </w:pPr>
      <w:r>
        <w:rPr>
          <w:rFonts w:hint="default"/>
          <w:lang w:val="en-US" w:eastAsia="zh-CN"/>
        </w:rPr>
        <w:t>后来过了几个月又因为耳朵感染去看医生</w:t>
      </w:r>
    </w:p>
    <w:p w14:paraId="64AFFF52">
      <w:pPr>
        <w:rPr>
          <w:rFonts w:hint="default"/>
          <w:lang w:val="en-US" w:eastAsia="zh-CN"/>
        </w:rPr>
      </w:pPr>
    </w:p>
    <w:p w14:paraId="139BCE08">
      <w:pPr>
        <w:rPr>
          <w:rFonts w:hint="default"/>
          <w:lang w:val="en-US" w:eastAsia="zh-CN"/>
        </w:rPr>
      </w:pPr>
      <w:r>
        <w:rPr>
          <w:rFonts w:hint="default"/>
          <w:lang w:val="en-US" w:eastAsia="zh-CN"/>
        </w:rPr>
        <w:t>相同的对话几乎又发生了一遍，具体是哪个部位我忘了，但医生听到我是学医的之后感觉眼神和笑容都不一样了</w:t>
      </w:r>
    </w:p>
    <w:p w14:paraId="3C364476">
      <w:pPr>
        <w:rPr>
          <w:rFonts w:hint="default"/>
          <w:lang w:val="en-US" w:eastAsia="zh-CN"/>
        </w:rPr>
      </w:pPr>
    </w:p>
    <w:p w14:paraId="2ED62DBF">
      <w:pPr>
        <w:rPr>
          <w:rFonts w:hint="default"/>
          <w:lang w:val="en-US" w:eastAsia="zh-CN"/>
        </w:rPr>
      </w:pPr>
      <w:r>
        <w:rPr>
          <w:rFonts w:hint="default"/>
          <w:lang w:val="en-US" w:eastAsia="zh-CN"/>
        </w:rPr>
        <w:t>所以好像全世界医生都是这样"</w:t>
      </w:r>
    </w:p>
    <w:p w14:paraId="1C78646C">
      <w:pPr>
        <w:rPr>
          <w:rFonts w:hint="default"/>
          <w:lang w:val="en-US" w:eastAsia="zh-CN"/>
        </w:rPr>
      </w:pPr>
      <w:r>
        <w:rPr>
          <w:rFonts w:hint="default"/>
          <w:lang w:val="en-US" w:eastAsia="zh-CN"/>
        </w:rPr>
        <w:t>一直在医药行业做，身边虽然没有医学生，但是都对临床等懂一些。办公室有一个博士之前生病了，大概是某种肾病，然后去医院，主治医师希望他能够参加一个新药/疗法的临床计划。博士抬头看了医生，问了一句：你能不能确保我不进入Placebo Control组？&lt;img src="https://pica.zhimg.com/50/v2-ca2dc9a293ca1c8bc5e564c57070aa51_720w.jpg?source=1def8aca" data-caption="" data-size="normal" data-rawwidth="1440" data-rawheight="849" data-original-token="v2-23aa6e6c64c9051338010886ed60336a" data-default-watermark-src="https://picx.zhimg.com/50/v2-1a36155aa9f436d6426b0f31b53cb838_720w.jpg?source=1def8aca" class="origin_image zh-lightbox-thumb" width="1440" data-original="https://pic1.zhimg.com/v2-ca2dc9a293ca1c8bc5e564c57070aa51_r.jpg?source=1def8aca"/&gt;</w:t>
      </w:r>
    </w:p>
    <w:p w14:paraId="6C6A4F5E">
      <w:pPr>
        <w:rPr>
          <w:rFonts w:hint="default"/>
          <w:lang w:val="en-US" w:eastAsia="zh-CN"/>
        </w:rPr>
      </w:pPr>
      <w:r>
        <w:rPr>
          <w:rFonts w:hint="default"/>
          <w:lang w:val="en-US" w:eastAsia="zh-CN"/>
        </w:rPr>
        <w:t>"你可以去教学医院看看，只有医学生和医生在被问病史的时候是没有废话的。其他人，就算是就医前查过很多文献很多资料满口都是专业术语的病人，他也会不自觉的说一些无关的事情。</w:t>
      </w:r>
    </w:p>
    <w:p w14:paraId="52797E1B">
      <w:pPr>
        <w:rPr>
          <w:rFonts w:hint="default"/>
          <w:lang w:val="en-US" w:eastAsia="zh-CN"/>
        </w:rPr>
      </w:pPr>
    </w:p>
    <w:p w14:paraId="77328DF7">
      <w:pPr>
        <w:rPr>
          <w:rFonts w:hint="default"/>
          <w:lang w:val="en-US" w:eastAsia="zh-CN"/>
        </w:rPr>
      </w:pPr>
      <w:r>
        <w:rPr>
          <w:rFonts w:hint="default"/>
          <w:lang w:val="en-US" w:eastAsia="zh-CN"/>
        </w:rPr>
        <w:t>当然，大一大二还没有接触临床的跟普通病人也差不多，只不过总有些同学脑子转不过来一进诊室开口就是老师，这就很明显了。"</w:t>
      </w:r>
    </w:p>
    <w:p w14:paraId="370399D9">
      <w:pPr>
        <w:rPr>
          <w:rFonts w:hint="default"/>
          <w:lang w:val="en-US" w:eastAsia="zh-CN"/>
        </w:rPr>
      </w:pPr>
      <w:r>
        <w:rPr>
          <w:rFonts w:hint="default"/>
          <w:lang w:val="en-US" w:eastAsia="zh-CN"/>
        </w:rPr>
        <w:t>"只要是本科毕业，不，只要是去实习了，你去看病很容易就能被看出来。</w:t>
      </w:r>
    </w:p>
    <w:p w14:paraId="7B7C284B">
      <w:pPr>
        <w:rPr>
          <w:rFonts w:hint="default"/>
          <w:lang w:val="en-US" w:eastAsia="zh-CN"/>
        </w:rPr>
      </w:pPr>
    </w:p>
    <w:p w14:paraId="516EE74F">
      <w:pPr>
        <w:rPr>
          <w:rFonts w:hint="default"/>
          <w:lang w:val="en-US" w:eastAsia="zh-CN"/>
        </w:rPr>
      </w:pPr>
      <w:r>
        <w:rPr>
          <w:rFonts w:hint="default"/>
          <w:lang w:val="en-US" w:eastAsia="zh-CN"/>
        </w:rPr>
        <w:t>因为学过医的人看待疾病的思维和没学过的是完全不一样的。</w:t>
      </w:r>
    </w:p>
    <w:p w14:paraId="63C20C07">
      <w:pPr>
        <w:rPr>
          <w:rFonts w:hint="default"/>
          <w:lang w:val="en-US" w:eastAsia="zh-CN"/>
        </w:rPr>
      </w:pPr>
    </w:p>
    <w:p w14:paraId="2DA4CD3C">
      <w:pPr>
        <w:rPr>
          <w:rFonts w:hint="default"/>
          <w:lang w:val="en-US" w:eastAsia="zh-CN"/>
        </w:rPr>
      </w:pPr>
      <w:r>
        <w:rPr>
          <w:rFonts w:hint="default"/>
          <w:lang w:val="en-US" w:eastAsia="zh-CN"/>
        </w:rPr>
        <w:t>比如拉肚子，普通人上去可能就是医生我肚子不舒服，拉稀。医生还要问什么时候开始的？有什么变化？最近吃什么了？</w:t>
      </w:r>
    </w:p>
    <w:p w14:paraId="46EB9377">
      <w:pPr>
        <w:rPr>
          <w:rFonts w:hint="default"/>
          <w:lang w:val="en-US" w:eastAsia="zh-CN"/>
        </w:rPr>
      </w:pPr>
    </w:p>
    <w:p w14:paraId="7DFB48BD">
      <w:pPr>
        <w:rPr>
          <w:rFonts w:hint="default"/>
          <w:lang w:val="en-US" w:eastAsia="zh-CN"/>
        </w:rPr>
      </w:pPr>
      <w:r>
        <w:rPr>
          <w:rFonts w:hint="default"/>
          <w:lang w:val="en-US" w:eastAsia="zh-CN"/>
        </w:rPr>
        <w:t>我拉肚子去医院一坐下就开口“淡黄色水样便两天，进食后腹部立感不适，大约一小时后排便，大便见未消化完全食物。无其他伴随症状，最近考试月熬夜比较厉害，发病前一天晚上吃宵夜了，我估计就是单纯吃坏肚子了，老师你给我开点蒙脱石散和双歧杆菌行吧？”</w:t>
      </w:r>
    </w:p>
    <w:p w14:paraId="21DB12DF">
      <w:pPr>
        <w:rPr>
          <w:rFonts w:hint="default"/>
          <w:lang w:val="en-US" w:eastAsia="zh-CN"/>
        </w:rPr>
      </w:pPr>
    </w:p>
    <w:p w14:paraId="5632C03C">
      <w:pPr>
        <w:rPr>
          <w:rFonts w:hint="default"/>
          <w:lang w:val="en-US" w:eastAsia="zh-CN"/>
        </w:rPr>
      </w:pPr>
      <w:r>
        <w:rPr>
          <w:rFonts w:hint="default"/>
          <w:lang w:val="en-US" w:eastAsia="zh-CN"/>
        </w:rPr>
        <w:t>老师如果留我写病历我就说我是口腔的写不明白，嘻嘻。"</w:t>
      </w:r>
    </w:p>
    <w:p w14:paraId="30C70214">
      <w:pPr>
        <w:rPr>
          <w:rFonts w:hint="default"/>
          <w:lang w:val="en-US" w:eastAsia="zh-CN"/>
        </w:rPr>
      </w:pPr>
      <w:r>
        <w:rPr>
          <w:rFonts w:hint="default"/>
          <w:lang w:val="en-US" w:eastAsia="zh-CN"/>
        </w:rPr>
        <w:t>"医生：哪里不舒服？</w:t>
      </w:r>
    </w:p>
    <w:p w14:paraId="0D43E489">
      <w:pPr>
        <w:rPr>
          <w:rFonts w:hint="default"/>
          <w:lang w:val="en-US" w:eastAsia="zh-CN"/>
        </w:rPr>
      </w:pPr>
    </w:p>
    <w:p w14:paraId="07081BB3">
      <w:pPr>
        <w:rPr>
          <w:rFonts w:hint="default"/>
          <w:lang w:val="en-US" w:eastAsia="zh-CN"/>
        </w:rPr>
      </w:pPr>
      <w:r>
        <w:rPr>
          <w:rFonts w:hint="default"/>
          <w:lang w:val="en-US" w:eastAsia="zh-CN"/>
        </w:rPr>
        <w:t>我：左上腹疼痛2小时。"</w:t>
      </w:r>
    </w:p>
    <w:p w14:paraId="72E415A6">
      <w:pPr>
        <w:rPr>
          <w:rFonts w:hint="default"/>
          <w:lang w:val="en-US" w:eastAsia="zh-CN"/>
        </w:rPr>
      </w:pPr>
      <w:r>
        <w:rPr>
          <w:rFonts w:hint="default"/>
          <w:lang w:val="en-US" w:eastAsia="zh-CN"/>
        </w:rPr>
        <w:t>"医院电脑系统基本上不会显示。</w:t>
      </w:r>
    </w:p>
    <w:p w14:paraId="642DF1B9">
      <w:pPr>
        <w:rPr>
          <w:rFonts w:hint="default"/>
          <w:lang w:val="en-US" w:eastAsia="zh-CN"/>
        </w:rPr>
      </w:pPr>
    </w:p>
    <w:p w14:paraId="62630705">
      <w:pPr>
        <w:rPr>
          <w:rFonts w:hint="default"/>
          <w:lang w:val="en-US" w:eastAsia="zh-CN"/>
        </w:rPr>
      </w:pPr>
      <w:r>
        <w:rPr>
          <w:rFonts w:hint="default"/>
          <w:lang w:val="en-US" w:eastAsia="zh-CN"/>
        </w:rPr>
        <w:t>但是你一开口，基本上暴露。</w:t>
      </w:r>
    </w:p>
    <w:p w14:paraId="608389DF">
      <w:pPr>
        <w:rPr>
          <w:rFonts w:hint="default"/>
          <w:lang w:val="en-US" w:eastAsia="zh-CN"/>
        </w:rPr>
      </w:pPr>
    </w:p>
    <w:p w14:paraId="6F8137A1">
      <w:pPr>
        <w:rPr>
          <w:rFonts w:hint="default"/>
          <w:lang w:val="en-US" w:eastAsia="zh-CN"/>
        </w:rPr>
      </w:pPr>
      <w:r>
        <w:rPr>
          <w:rFonts w:hint="default"/>
          <w:lang w:val="en-US" w:eastAsia="zh-CN"/>
        </w:rPr>
        <w:t>不是说你会用到一些专业词汇或者说精准的描述，而是你叙述的逻辑会暴露你是医学生，或者说你学过医，再不济最次也是个“老病号”。</w:t>
      </w:r>
    </w:p>
    <w:p w14:paraId="00AE08A5">
      <w:pPr>
        <w:rPr>
          <w:rFonts w:hint="default"/>
          <w:lang w:val="en-US" w:eastAsia="zh-CN"/>
        </w:rPr>
      </w:pPr>
    </w:p>
    <w:p w14:paraId="21E52B36">
      <w:pPr>
        <w:rPr>
          <w:rFonts w:hint="default"/>
          <w:lang w:val="en-US" w:eastAsia="zh-CN"/>
        </w:rPr>
      </w:pPr>
      <w:r>
        <w:rPr>
          <w:rFonts w:hint="default"/>
          <w:lang w:val="en-US" w:eastAsia="zh-CN"/>
        </w:rPr>
        <w:t>只要坐诊的医生明显的能感觉到给你看病和给别人看病有很大的区别，这种区别让医生本人很轻松很高效，那就证明你是学医的，哪怕你全程用的都是老百姓用语或者代词加肢体语言（比如“这里疼”）。</w:t>
      </w:r>
    </w:p>
    <w:p w14:paraId="7E54155A">
      <w:pPr>
        <w:rPr>
          <w:rFonts w:hint="default"/>
          <w:lang w:val="en-US" w:eastAsia="zh-CN"/>
        </w:rPr>
      </w:pPr>
    </w:p>
    <w:p w14:paraId="2BB68B53">
      <w:pPr>
        <w:rPr>
          <w:rFonts w:hint="default"/>
          <w:lang w:val="en-US" w:eastAsia="zh-CN"/>
        </w:rPr>
      </w:pPr>
      <w:r>
        <w:rPr>
          <w:rFonts w:hint="default"/>
          <w:lang w:val="en-US" w:eastAsia="zh-CN"/>
        </w:rPr>
        <w:t>当医生问完“哪里不舒服啊？”之后，你可以用通俗的语言把整个主诉描述清楚，基本上你就没跑了，例如“我这个地方（指着给医生看）会拧着拧着的疼，尤其是在吃完饭以后，差不多有4天了，但是不影响拉屎。”而不是“前天下了班去跟同事吃饭嘛，那个时候都还好好的，回去睡了一觉第二天起来就有点不舒服了，但是也说不上来，没怎么在意，后面到了晚一点就开头疼，到今天还没好，医生你说我这是怎么了啊？”逻辑清晰的正常普通患者会觉得自己说的越多医生越能够知道自己的情况，但逻辑清晰的医学生知道哪些是医生真的想知道的，而不会记流水账。</w:t>
      </w:r>
    </w:p>
    <w:p w14:paraId="6C74D4D9">
      <w:pPr>
        <w:rPr>
          <w:rFonts w:hint="default"/>
          <w:lang w:val="en-US" w:eastAsia="zh-CN"/>
        </w:rPr>
      </w:pPr>
    </w:p>
    <w:p w14:paraId="47DF1A99">
      <w:pPr>
        <w:rPr>
          <w:rFonts w:hint="default"/>
          <w:lang w:val="en-US" w:eastAsia="zh-CN"/>
        </w:rPr>
      </w:pPr>
      <w:r>
        <w:rPr>
          <w:rFonts w:hint="default"/>
          <w:lang w:val="en-US" w:eastAsia="zh-CN"/>
        </w:rPr>
        <w:t>还有一个就是对药物名称对答如流，不限于学名还是商品名，在临床上待久了就会发现了，有些明明已经是“老病号”了，常年吃药的人，你问起他日常吃的药是些什么，都会有犹豫和思考的空档，甚至有人就是不记得其中的一两个药，每次都带着药来看病（这个还是很提倡的），但是医学生不一样，当然了可能要学习好一点的那种吧，当医生问起之前吃过什么药的时候会很快回答出来，可能是确实记得住，也可能是提前准备过，因为知道看病医生会问，更有甚者，连剂量都说出来了（因为有的药医生确实会问剂量）。</w:t>
      </w:r>
    </w:p>
    <w:p w14:paraId="3E28ECDC">
      <w:pPr>
        <w:rPr>
          <w:rFonts w:hint="default"/>
          <w:lang w:val="en-US" w:eastAsia="zh-CN"/>
        </w:rPr>
      </w:pPr>
    </w:p>
    <w:p w14:paraId="530B53A2">
      <w:pPr>
        <w:rPr>
          <w:rFonts w:hint="default"/>
          <w:lang w:val="en-US" w:eastAsia="zh-CN"/>
        </w:rPr>
      </w:pPr>
      <w:r>
        <w:rPr>
          <w:rFonts w:hint="default"/>
          <w:lang w:val="en-US" w:eastAsia="zh-CN"/>
        </w:rPr>
        <w:t>最后一个，就是对你们当地的医院名称“如数家珍”，因为和药一样，大部分尤其是大三甲，都有官方名称和俗称，比如我们昆明，昆明医科大学第一附属医院--云大医院、昆明医科大学第二附属医院--工人医院、云南省第一人民医院--昆明理工大学附属医院--昆华医院......但凡你在言语中透露出来你不仅分得清还知道这几个医院在什么地方，那你基本也没跑了。</w:t>
      </w:r>
    </w:p>
    <w:p w14:paraId="43FC430E">
      <w:pPr>
        <w:rPr>
          <w:rFonts w:hint="default"/>
          <w:lang w:val="en-US" w:eastAsia="zh-CN"/>
        </w:rPr>
      </w:pPr>
    </w:p>
    <w:p w14:paraId="2FF34E58">
      <w:pPr>
        <w:rPr>
          <w:rFonts w:hint="default"/>
          <w:lang w:val="en-US" w:eastAsia="zh-CN"/>
        </w:rPr>
      </w:pPr>
      <w:r>
        <w:rPr>
          <w:rFonts w:hint="default"/>
          <w:lang w:val="en-US" w:eastAsia="zh-CN"/>
        </w:rPr>
        <w:t>你永远不会知道，医生是什么时候怎么就知道你是医学生了，我当年刚毕业，还没工作的时候，有一次做磁共振，正常流程预约了去的，没穿白大褂，到了影像科门口，那个医生看了我一眼，拿着单子问我“你是本院的吧？”，敲！怎么暴露的啊？？？"</w:t>
      </w:r>
    </w:p>
    <w:p w14:paraId="0D0EC361">
      <w:pPr>
        <w:rPr>
          <w:rFonts w:hint="default"/>
          <w:lang w:val="en-US" w:eastAsia="zh-CN"/>
        </w:rPr>
      </w:pPr>
      <w:r>
        <w:rPr>
          <w:rFonts w:hint="default"/>
          <w:lang w:val="en-US" w:eastAsia="zh-CN"/>
        </w:rPr>
        <w:t>"别人：医生，我肚子疼了一天</w:t>
      </w:r>
    </w:p>
    <w:p w14:paraId="4CA615C0">
      <w:pPr>
        <w:rPr>
          <w:rFonts w:hint="default"/>
          <w:lang w:val="en-US" w:eastAsia="zh-CN"/>
        </w:rPr>
      </w:pPr>
    </w:p>
    <w:p w14:paraId="28D8E49F">
      <w:pPr>
        <w:rPr>
          <w:rFonts w:hint="default"/>
          <w:lang w:val="en-US" w:eastAsia="zh-CN"/>
        </w:rPr>
      </w:pPr>
      <w:r>
        <w:rPr>
          <w:rFonts w:hint="default"/>
          <w:lang w:val="en-US" w:eastAsia="zh-CN"/>
        </w:rPr>
        <w:t>我：转移性右下腹痛1天</w:t>
      </w:r>
    </w:p>
    <w:p w14:paraId="0F497444">
      <w:pPr>
        <w:rPr>
          <w:rFonts w:hint="default"/>
          <w:lang w:val="en-US" w:eastAsia="zh-CN"/>
        </w:rPr>
      </w:pPr>
    </w:p>
    <w:p w14:paraId="12E37AC2">
      <w:pPr>
        <w:rPr>
          <w:rFonts w:hint="default"/>
          <w:lang w:val="en-US" w:eastAsia="zh-CN"/>
        </w:rPr>
      </w:pPr>
      <w:r>
        <w:rPr>
          <w:rFonts w:hint="default"/>
          <w:lang w:val="en-US" w:eastAsia="zh-CN"/>
        </w:rPr>
        <w:t>医生：自己开单子吧"</w:t>
      </w:r>
    </w:p>
    <w:p w14:paraId="31D47EC0">
      <w:pPr>
        <w:rPr>
          <w:rFonts w:hint="default"/>
          <w:lang w:val="en-US" w:eastAsia="zh-CN"/>
        </w:rPr>
      </w:pPr>
      <w:r>
        <w:rPr>
          <w:rFonts w:hint="default"/>
          <w:lang w:val="en-US" w:eastAsia="zh-CN"/>
        </w:rPr>
        <w:t>"我临床专业。从小就偏头痛，有卵圆孔未闭，平常药物控制症状，有天偏头痛发作，药快吃完了。于是实习下班去神内开药。</w:t>
      </w:r>
    </w:p>
    <w:p w14:paraId="6C5C6BBB">
      <w:pPr>
        <w:rPr>
          <w:rFonts w:hint="default"/>
          <w:lang w:val="en-US" w:eastAsia="zh-CN"/>
        </w:rPr>
      </w:pPr>
    </w:p>
    <w:p w14:paraId="34F10647">
      <w:pPr>
        <w:rPr>
          <w:rFonts w:hint="default"/>
          <w:lang w:val="en-US" w:eastAsia="zh-CN"/>
        </w:rPr>
      </w:pPr>
      <w:r>
        <w:rPr>
          <w:rFonts w:hint="default"/>
          <w:lang w:val="en-US" w:eastAsia="zh-CN"/>
        </w:rPr>
        <w:t>进诊室之前就打定主意：忍住不喊老师、少说点话、让医生系统地给我分析诊断。毕竟我这个“偏头痛”的诊断是我自己诊的，先不误导老师比较好，最后再跟他商量给我开点药。</w:t>
      </w:r>
    </w:p>
    <w:p w14:paraId="3EDF48EF">
      <w:pPr>
        <w:rPr>
          <w:rFonts w:hint="default"/>
          <w:lang w:val="en-US" w:eastAsia="zh-CN"/>
        </w:rPr>
      </w:pPr>
    </w:p>
    <w:p w14:paraId="74BA97A9">
      <w:pPr>
        <w:rPr>
          <w:rFonts w:hint="default"/>
          <w:lang w:val="en-US" w:eastAsia="zh-CN"/>
        </w:rPr>
      </w:pPr>
      <w:r>
        <w:rPr>
          <w:rFonts w:hint="default"/>
          <w:lang w:val="en-US" w:eastAsia="zh-CN"/>
        </w:rPr>
        <w:t>结果一坐下来刷了就诊卡，我说自己头痛，他开口第一句就是：“来，昨天操作考试考了你头痛问诊，现在给你打个样，你学学标准的问诊。”（前一天我们实习生考试，这个老师把守的关卡考核偏头痛患者病史采集。）</w:t>
      </w:r>
    </w:p>
    <w:p w14:paraId="4BDF9C5D">
      <w:pPr>
        <w:rPr>
          <w:rFonts w:hint="default"/>
          <w:lang w:val="en-US" w:eastAsia="zh-CN"/>
        </w:rPr>
      </w:pPr>
    </w:p>
    <w:p w14:paraId="3574D3CE">
      <w:pPr>
        <w:rPr>
          <w:rFonts w:hint="default"/>
          <w:lang w:val="en-US" w:eastAsia="zh-CN"/>
        </w:rPr>
      </w:pPr>
      <w:r>
        <w:rPr>
          <w:rFonts w:hint="default"/>
          <w:lang w:val="en-US" w:eastAsia="zh-CN"/>
        </w:rPr>
        <w:t>我人都傻了，我下班换了一身衣服了，工牌收起来了，带着口罩呢，这能认出我？？？我当时头痛着，讲话都不利索，直接就是啊啊啊啊啊你你你你你…您您您您怎么认得出我是医学院的？</w:t>
      </w:r>
    </w:p>
    <w:p w14:paraId="2FC29A35">
      <w:pPr>
        <w:rPr>
          <w:rFonts w:hint="default"/>
          <w:lang w:val="en-US" w:eastAsia="zh-CN"/>
        </w:rPr>
      </w:pPr>
    </w:p>
    <w:p w14:paraId="1D3C1A3D">
      <w:pPr>
        <w:rPr>
          <w:rFonts w:hint="default"/>
          <w:lang w:val="en-US" w:eastAsia="zh-CN"/>
        </w:rPr>
      </w:pPr>
      <w:r>
        <w:rPr>
          <w:rFonts w:hint="default"/>
          <w:lang w:val="en-US" w:eastAsia="zh-CN"/>
        </w:rPr>
        <w:t>他哈哈大笑，说，我知道你的名字，你的长相也好认，你女朋友xxx前年夏令营是我带教，老是在朋友圈看你俩秀恩爱。诶，xxx今天没一起过来吗？…</w:t>
      </w:r>
    </w:p>
    <w:p w14:paraId="09B0D4D5">
      <w:pPr>
        <w:rPr>
          <w:rFonts w:hint="default"/>
          <w:lang w:val="en-US" w:eastAsia="zh-CN"/>
        </w:rPr>
      </w:pPr>
    </w:p>
    <w:p w14:paraId="6457FD17">
      <w:pPr>
        <w:rPr>
          <w:rFonts w:hint="default"/>
          <w:lang w:val="en-US" w:eastAsia="zh-CN"/>
        </w:rPr>
      </w:pPr>
      <w:r>
        <w:rPr>
          <w:rFonts w:hint="default"/>
          <w:lang w:val="en-US" w:eastAsia="zh-CN"/>
        </w:rPr>
        <w:t>6</w:t>
      </w:r>
    </w:p>
    <w:p w14:paraId="35C4B7FF">
      <w:pPr>
        <w:rPr>
          <w:rFonts w:hint="default"/>
          <w:lang w:val="en-US" w:eastAsia="zh-CN"/>
        </w:rPr>
      </w:pPr>
    </w:p>
    <w:p w14:paraId="0FBAF75F">
      <w:pPr>
        <w:rPr>
          <w:rFonts w:hint="default"/>
          <w:lang w:val="en-US" w:eastAsia="zh-CN"/>
        </w:rPr>
      </w:pPr>
      <w:r>
        <w:rPr>
          <w:rFonts w:hint="default"/>
          <w:lang w:val="en-US" w:eastAsia="zh-CN"/>
        </w:rPr>
        <w:t>------分界线------</w:t>
      </w:r>
    </w:p>
    <w:p w14:paraId="1E196AFC">
      <w:pPr>
        <w:rPr>
          <w:rFonts w:hint="default"/>
          <w:lang w:val="en-US" w:eastAsia="zh-CN"/>
        </w:rPr>
      </w:pPr>
    </w:p>
    <w:p w14:paraId="469050F9">
      <w:pPr>
        <w:rPr>
          <w:rFonts w:hint="default"/>
          <w:lang w:val="en-US" w:eastAsia="zh-CN"/>
        </w:rPr>
      </w:pPr>
      <w:r>
        <w:rPr>
          <w:rFonts w:hint="default"/>
          <w:lang w:val="en-US" w:eastAsia="zh-CN"/>
        </w:rPr>
        <w:t>其实至少我们医院的系统是不会显示的，大多都是医学生自己傻憨憨的暴露了，或者像我这种"</w:t>
      </w:r>
    </w:p>
    <w:p w14:paraId="23E9217B">
      <w:pPr>
        <w:rPr>
          <w:rFonts w:hint="default"/>
          <w:lang w:val="en-US" w:eastAsia="zh-CN"/>
        </w:rPr>
      </w:pPr>
      <w:r>
        <w:rPr>
          <w:rFonts w:hint="default"/>
          <w:lang w:val="en-US" w:eastAsia="zh-CN"/>
        </w:rPr>
        <w:t>我和舍友一起去看病，为了不遇见本院老师特意去了别的学校的附院，门诊医生电脑上一点，连我们宿舍住几零几都显示出来了</w:t>
      </w:r>
    </w:p>
    <w:p w14:paraId="62C401E4">
      <w:pPr>
        <w:rPr>
          <w:rFonts w:hint="default"/>
          <w:lang w:val="en-US" w:eastAsia="zh-CN"/>
        </w:rPr>
      </w:pPr>
      <w:r>
        <w:rPr>
          <w:rFonts w:hint="default"/>
          <w:lang w:val="en-US" w:eastAsia="zh-CN"/>
        </w:rPr>
        <w:t>"我不是医学生，但是，陪我妈去住院准备手术，发生了以下对话：</w:t>
      </w:r>
    </w:p>
    <w:p w14:paraId="086F2184">
      <w:pPr>
        <w:rPr>
          <w:rFonts w:hint="default"/>
          <w:lang w:val="en-US" w:eastAsia="zh-CN"/>
        </w:rPr>
      </w:pPr>
    </w:p>
    <w:p w14:paraId="33562C5E">
      <w:pPr>
        <w:rPr>
          <w:rFonts w:hint="default"/>
          <w:lang w:val="en-US" w:eastAsia="zh-CN"/>
        </w:rPr>
      </w:pPr>
      <w:r>
        <w:rPr>
          <w:rFonts w:hint="default"/>
          <w:lang w:val="en-US" w:eastAsia="zh-CN"/>
        </w:rPr>
        <w:t>我：X主任您好，我母亲这个情况就是椎动脉和基底动脉狭窄程度均达到80%以上，手术指征基本都符合，看您哪天有空可以安排手术？</w:t>
      </w:r>
    </w:p>
    <w:p w14:paraId="05367CAB">
      <w:pPr>
        <w:rPr>
          <w:rFonts w:hint="default"/>
          <w:lang w:val="en-US" w:eastAsia="zh-CN"/>
        </w:rPr>
      </w:pPr>
    </w:p>
    <w:p w14:paraId="7EF2B88E">
      <w:pPr>
        <w:rPr>
          <w:rFonts w:hint="default"/>
          <w:lang w:val="en-US" w:eastAsia="zh-CN"/>
        </w:rPr>
      </w:pPr>
      <w:r>
        <w:rPr>
          <w:rFonts w:hint="default"/>
          <w:lang w:val="en-US" w:eastAsia="zh-CN"/>
        </w:rPr>
        <w:t>医生：？？你也是学医的？</w:t>
      </w:r>
    </w:p>
    <w:p w14:paraId="2DBCFBC5">
      <w:pPr>
        <w:rPr>
          <w:rFonts w:hint="default"/>
          <w:lang w:val="en-US" w:eastAsia="zh-CN"/>
        </w:rPr>
      </w:pPr>
    </w:p>
    <w:p w14:paraId="3996AC86">
      <w:pPr>
        <w:rPr>
          <w:rFonts w:hint="default"/>
          <w:lang w:val="en-US" w:eastAsia="zh-CN"/>
        </w:rPr>
      </w:pPr>
      <w:r>
        <w:rPr>
          <w:rFonts w:hint="default"/>
          <w:lang w:val="en-US" w:eastAsia="zh-CN"/>
        </w:rPr>
        <w:t>我：我真不是，只是记性好，之前在下级医院看的时候，医生跟我讲的记得很清楚。"</w:t>
      </w:r>
    </w:p>
    <w:p w14:paraId="55655377">
      <w:pPr>
        <w:rPr>
          <w:rFonts w:hint="default"/>
          <w:lang w:val="en-US" w:eastAsia="zh-CN"/>
        </w:rPr>
      </w:pPr>
      <w:r>
        <w:rPr>
          <w:rFonts w:hint="default"/>
          <w:lang w:val="en-US" w:eastAsia="zh-CN"/>
        </w:rPr>
        <w:t>之前因为膝盖疼去看了医生，结果两位主任医师以为我是要报考他们医科大学的研究生，而特地来装病套磁的，还都加了我的微信 （捂脸</w:t>
      </w:r>
    </w:p>
    <w:p w14:paraId="034F3BDC">
      <w:pPr>
        <w:rPr>
          <w:rFonts w:hint="default"/>
          <w:lang w:val="en-US" w:eastAsia="zh-CN"/>
        </w:rPr>
      </w:pPr>
      <w:r>
        <w:rPr>
          <w:rFonts w:hint="default"/>
          <w:lang w:val="en-US" w:eastAsia="zh-CN"/>
        </w:rPr>
        <w:t>上周我上急诊夜班，来了个小姑娘，进门就喊老师好，挂了个号来咨询自己皮肤烧伤的后续问题，然后我就问她能不能刺破，当时要不要打破伤风之类的问题，可能她回去以后也会来知乎发这种提问吧。</w:t>
      </w:r>
    </w:p>
    <w:p w14:paraId="13FEBBC5">
      <w:pPr>
        <w:rPr>
          <w:rFonts w:hint="default"/>
          <w:lang w:val="en-US" w:eastAsia="zh-CN"/>
        </w:rPr>
      </w:pPr>
      <w:r>
        <w:rPr>
          <w:rFonts w:hint="default"/>
          <w:lang w:val="en-US" w:eastAsia="zh-CN"/>
        </w:rPr>
        <w:t>"对自己的身份有认同是好事。</w:t>
      </w:r>
    </w:p>
    <w:p w14:paraId="466755FB">
      <w:pPr>
        <w:rPr>
          <w:rFonts w:hint="default"/>
          <w:lang w:val="en-US" w:eastAsia="zh-CN"/>
        </w:rPr>
      </w:pPr>
    </w:p>
    <w:p w14:paraId="3D93DD1A">
      <w:pPr>
        <w:rPr>
          <w:rFonts w:hint="default"/>
          <w:lang w:val="en-US" w:eastAsia="zh-CN"/>
        </w:rPr>
      </w:pPr>
      <w:r>
        <w:rPr>
          <w:rFonts w:hint="default"/>
          <w:lang w:val="en-US" w:eastAsia="zh-CN"/>
        </w:rPr>
        <w:t>有时候在收入低、强度高的岗位上干下去，只能靠职业认同感了。"</w:t>
      </w:r>
    </w:p>
    <w:p w14:paraId="3AC4CB7B">
      <w:pPr>
        <w:rPr>
          <w:rFonts w:hint="default"/>
          <w:lang w:val="en-US" w:eastAsia="zh-CN"/>
        </w:rPr>
      </w:pPr>
      <w:r>
        <w:rPr>
          <w:rFonts w:hint="default"/>
          <w:lang w:val="en-US" w:eastAsia="zh-CN"/>
        </w:rPr>
        <w:t>"我一学计算机的，自己看病或者带家人看病，有5-10%概率被医生问是学医的吧。怎么破？</w:t>
      </w:r>
    </w:p>
    <w:p w14:paraId="2069CBC4">
      <w:pPr>
        <w:rPr>
          <w:rFonts w:hint="default"/>
          <w:lang w:val="en-US" w:eastAsia="zh-CN"/>
        </w:rPr>
      </w:pPr>
    </w:p>
    <w:p w14:paraId="41B04A8D">
      <w:pPr>
        <w:rPr>
          <w:rFonts w:hint="default"/>
          <w:lang w:val="en-US" w:eastAsia="zh-CN"/>
        </w:rPr>
      </w:pPr>
      <w:r>
        <w:rPr>
          <w:rFonts w:hint="default"/>
          <w:lang w:val="en-US" w:eastAsia="zh-CN"/>
        </w:rPr>
        <w:t>自我感觉也不懂他们的术语啊。"</w:t>
      </w:r>
    </w:p>
    <w:p w14:paraId="6E4D2DDB">
      <w:pPr>
        <w:rPr>
          <w:rFonts w:hint="default"/>
          <w:lang w:val="en-US" w:eastAsia="zh-CN"/>
        </w:rPr>
      </w:pPr>
      <w:r>
        <w:rPr>
          <w:rFonts w:hint="default"/>
          <w:lang w:val="en-US" w:eastAsia="zh-CN"/>
        </w:rPr>
        <w:t>"患者是不是医学生可以问，但是医学生是不是学医的，这个不好说！</w:t>
      </w:r>
    </w:p>
    <w:p w14:paraId="19B50EAA">
      <w:pPr>
        <w:rPr>
          <w:rFonts w:hint="default"/>
          <w:lang w:val="en-US" w:eastAsia="zh-CN"/>
        </w:rPr>
      </w:pPr>
    </w:p>
    <w:p w14:paraId="582B47D6">
      <w:pPr>
        <w:rPr>
          <w:rFonts w:hint="default"/>
          <w:lang w:val="en-US" w:eastAsia="zh-CN"/>
        </w:rPr>
      </w:pPr>
      <w:r>
        <w:rPr>
          <w:rFonts w:hint="default"/>
          <w:lang w:val="en-US" w:eastAsia="zh-CN"/>
        </w:rPr>
        <w:t>之前带过北京医科大学康复专业的学生，学校很不错，学生们也很自信。有一天有个患者来问诊，我让他们在旁边学习并记录，结果就闹出了笑话。</w:t>
      </w:r>
    </w:p>
    <w:p w14:paraId="599CEBD1">
      <w:pPr>
        <w:rPr>
          <w:rFonts w:hint="default"/>
          <w:lang w:val="en-US" w:eastAsia="zh-CN"/>
        </w:rPr>
      </w:pPr>
    </w:p>
    <w:p w14:paraId="6D0B72FD">
      <w:pPr>
        <w:rPr>
          <w:rFonts w:hint="default"/>
          <w:lang w:val="en-US" w:eastAsia="zh-CN"/>
        </w:rPr>
      </w:pPr>
      <w:r>
        <w:rPr>
          <w:rFonts w:hint="default"/>
          <w:lang w:val="en-US" w:eastAsia="zh-CN"/>
        </w:rPr>
        <w:t>患者问我：“我臀中肌这里感觉很紧张，有压痛，尤其是做髋关节外展时疼痛加重”</w:t>
      </w:r>
    </w:p>
    <w:p w14:paraId="57947AB4">
      <w:pPr>
        <w:rPr>
          <w:rFonts w:hint="default"/>
          <w:lang w:val="en-US" w:eastAsia="zh-CN"/>
        </w:rPr>
      </w:pPr>
    </w:p>
    <w:p w14:paraId="69E8E67E">
      <w:pPr>
        <w:rPr>
          <w:rFonts w:hint="default"/>
          <w:lang w:val="en-US" w:eastAsia="zh-CN"/>
        </w:rPr>
      </w:pPr>
      <w:r>
        <w:rPr>
          <w:rFonts w:hint="default"/>
          <w:lang w:val="en-US" w:eastAsia="zh-CN"/>
        </w:rPr>
        <w:t>我说：“你是学医的吗？解剖知识可以嘛，知道臀中肌、压痛、髋外展等专业名词”</w:t>
      </w:r>
    </w:p>
    <w:p w14:paraId="5B7D25D5">
      <w:pPr>
        <w:rPr>
          <w:rFonts w:hint="default"/>
          <w:lang w:val="en-US" w:eastAsia="zh-CN"/>
        </w:rPr>
      </w:pPr>
    </w:p>
    <w:p w14:paraId="4D6C5D9B">
      <w:pPr>
        <w:rPr>
          <w:rFonts w:hint="default"/>
          <w:lang w:val="en-US" w:eastAsia="zh-CN"/>
        </w:rPr>
      </w:pPr>
      <w:r>
        <w:rPr>
          <w:rFonts w:hint="default"/>
          <w:lang w:val="en-US" w:eastAsia="zh-CN"/>
        </w:rPr>
        <w:t>他说：“我是搞计算机的，因为难受，自己就去查资料去学习，所以略知一二”</w:t>
      </w:r>
    </w:p>
    <w:p w14:paraId="3D87E7A8">
      <w:pPr>
        <w:rPr>
          <w:rFonts w:hint="default"/>
          <w:lang w:val="en-US" w:eastAsia="zh-CN"/>
        </w:rPr>
      </w:pPr>
    </w:p>
    <w:p w14:paraId="481A4D45">
      <w:pPr>
        <w:rPr>
          <w:rFonts w:hint="default"/>
          <w:lang w:val="en-US" w:eastAsia="zh-CN"/>
        </w:rPr>
      </w:pPr>
      <w:r>
        <w:rPr>
          <w:rFonts w:hint="default"/>
          <w:lang w:val="en-US" w:eastAsia="zh-CN"/>
        </w:rPr>
        <w:t>等我把这位患者送走后，我检查学生们的病例登记本，其中有一个人的本上赫然写着四个大字“大屁股肌”疼！</w:t>
      </w:r>
    </w:p>
    <w:p w14:paraId="6D7956DF">
      <w:pPr>
        <w:rPr>
          <w:rFonts w:hint="default"/>
          <w:lang w:val="en-US" w:eastAsia="zh-CN"/>
        </w:rPr>
      </w:pPr>
    </w:p>
    <w:p w14:paraId="30DA0AAD">
      <w:pPr>
        <w:rPr>
          <w:rFonts w:hint="default"/>
          <w:lang w:val="en-US" w:eastAsia="zh-CN"/>
        </w:rPr>
      </w:pPr>
      <w:r>
        <w:rPr>
          <w:rFonts w:hint="default"/>
          <w:lang w:val="en-US" w:eastAsia="zh-CN"/>
        </w:rPr>
        <w:t>就这个笑话，我们科室笑了半个月。</w:t>
      </w:r>
    </w:p>
    <w:p w14:paraId="1B0D8F8C">
      <w:pPr>
        <w:rPr>
          <w:rFonts w:hint="default"/>
          <w:lang w:val="en-US" w:eastAsia="zh-CN"/>
        </w:rPr>
      </w:pPr>
    </w:p>
    <w:p w14:paraId="0570FCDD">
      <w:pPr>
        <w:rPr>
          <w:rFonts w:hint="default"/>
          <w:lang w:val="en-US" w:eastAsia="zh-CN"/>
        </w:rPr>
      </w:pPr>
      <w:r>
        <w:rPr>
          <w:rFonts w:hint="default"/>
          <w:lang w:val="en-US" w:eastAsia="zh-CN"/>
        </w:rPr>
        <w:t>刷新我对学医孩子们的认知，尤其是“好学校”，自己认为自己很牛，不去学习，不去进步，最后还不如患者。</w:t>
      </w:r>
    </w:p>
    <w:p w14:paraId="651D655C">
      <w:pPr>
        <w:rPr>
          <w:rFonts w:hint="default"/>
          <w:lang w:val="en-US" w:eastAsia="zh-CN"/>
        </w:rPr>
      </w:pPr>
    </w:p>
    <w:p w14:paraId="46375C9E">
      <w:pPr>
        <w:rPr>
          <w:rFonts w:hint="default"/>
          <w:lang w:val="en-US" w:eastAsia="zh-CN"/>
        </w:rPr>
      </w:pPr>
      <w:r>
        <w:rPr>
          <w:rFonts w:hint="default"/>
          <w:lang w:val="en-US" w:eastAsia="zh-CN"/>
        </w:rPr>
        <w:t>相信去医院看过病的就知道了，有的医生懂的确实没有患者多！"</w:t>
      </w:r>
    </w:p>
    <w:p w14:paraId="485B1E29">
      <w:pPr>
        <w:rPr>
          <w:rFonts w:hint="default"/>
          <w:lang w:val="en-US" w:eastAsia="zh-CN"/>
        </w:rPr>
      </w:pPr>
      <w:r>
        <w:rPr>
          <w:rFonts w:hint="default"/>
          <w:lang w:val="en-US" w:eastAsia="zh-CN"/>
        </w:rPr>
        <w:t>陪同学去医院看他家老爷子 想着问问大夫是确诊的什么病 想了半天想不起来平常人该怎么问 张嘴就说了xx床入院诊断是什么 值班大夫抬头看我一眼告诉我隐私</w:t>
      </w:r>
    </w:p>
    <w:p w14:paraId="709541C0">
      <w:pPr>
        <w:rPr>
          <w:rFonts w:hint="default"/>
          <w:lang w:val="en-US" w:eastAsia="zh-CN"/>
        </w:rPr>
      </w:pPr>
      <w:r>
        <w:rPr>
          <w:rFonts w:hint="default"/>
          <w:lang w:val="en-US" w:eastAsia="zh-CN"/>
        </w:rPr>
        <w:t>"老师，我颈部触碰有结节……</w:t>
      </w:r>
    </w:p>
    <w:p w14:paraId="416718DD">
      <w:pPr>
        <w:rPr>
          <w:rFonts w:hint="default"/>
          <w:lang w:val="en-US" w:eastAsia="zh-CN"/>
        </w:rPr>
      </w:pPr>
    </w:p>
    <w:p w14:paraId="77303F77">
      <w:pPr>
        <w:rPr>
          <w:rFonts w:hint="default"/>
          <w:lang w:val="en-US" w:eastAsia="zh-CN"/>
        </w:rPr>
      </w:pPr>
      <w:r>
        <w:rPr>
          <w:rFonts w:hint="default"/>
          <w:lang w:val="en-US" w:eastAsia="zh-CN"/>
        </w:rPr>
        <w:t>你们解剖老师叫什么？"</w:t>
      </w:r>
    </w:p>
    <w:p w14:paraId="486FC315">
      <w:pPr>
        <w:rPr>
          <w:rFonts w:hint="default"/>
          <w:lang w:val="en-US" w:eastAsia="zh-CN"/>
        </w:rPr>
      </w:pPr>
      <w:r>
        <w:rPr>
          <w:rFonts w:hint="default"/>
          <w:lang w:val="en-US" w:eastAsia="zh-CN"/>
        </w:rPr>
        <w:t>"我同乡学医</w:t>
      </w:r>
    </w:p>
    <w:p w14:paraId="10DD1543">
      <w:pPr>
        <w:rPr>
          <w:rFonts w:hint="default"/>
          <w:lang w:val="en-US" w:eastAsia="zh-CN"/>
        </w:rPr>
      </w:pPr>
    </w:p>
    <w:p w14:paraId="34AE3D15">
      <w:pPr>
        <w:rPr>
          <w:rFonts w:hint="default"/>
          <w:lang w:val="en-US" w:eastAsia="zh-CN"/>
        </w:rPr>
      </w:pPr>
      <w:r>
        <w:rPr>
          <w:rFonts w:hint="default"/>
          <w:lang w:val="en-US" w:eastAsia="zh-CN"/>
        </w:rPr>
        <w:t>临床作业不会写，班上有人支招！</w:t>
      </w:r>
    </w:p>
    <w:p w14:paraId="28DF071D">
      <w:pPr>
        <w:rPr>
          <w:rFonts w:hint="default"/>
          <w:lang w:val="en-US" w:eastAsia="zh-CN"/>
        </w:rPr>
      </w:pPr>
    </w:p>
    <w:p w14:paraId="5CB9D5D0">
      <w:pPr>
        <w:rPr>
          <w:rFonts w:hint="default"/>
          <w:lang w:val="en-US" w:eastAsia="zh-CN"/>
        </w:rPr>
      </w:pPr>
      <w:r>
        <w:rPr>
          <w:rFonts w:hint="default"/>
          <w:lang w:val="en-US" w:eastAsia="zh-CN"/>
        </w:rPr>
        <w:t>百度问诊</w:t>
      </w:r>
    </w:p>
    <w:p w14:paraId="677D78EB">
      <w:pPr>
        <w:rPr>
          <w:rFonts w:hint="default"/>
          <w:lang w:val="en-US" w:eastAsia="zh-CN"/>
        </w:rPr>
      </w:pPr>
    </w:p>
    <w:p w14:paraId="49B97B88">
      <w:pPr>
        <w:rPr>
          <w:rFonts w:hint="default"/>
          <w:lang w:val="en-US" w:eastAsia="zh-CN"/>
        </w:rPr>
      </w:pPr>
      <w:r>
        <w:rPr>
          <w:rFonts w:hint="default"/>
          <w:lang w:val="en-US" w:eastAsia="zh-CN"/>
        </w:rPr>
        <w:t>怕被发现</w:t>
      </w:r>
    </w:p>
    <w:p w14:paraId="124920B9">
      <w:pPr>
        <w:rPr>
          <w:rFonts w:hint="default"/>
          <w:lang w:val="en-US" w:eastAsia="zh-CN"/>
        </w:rPr>
      </w:pPr>
    </w:p>
    <w:p w14:paraId="3AECC79D">
      <w:pPr>
        <w:rPr>
          <w:rFonts w:hint="default"/>
          <w:lang w:val="en-US" w:eastAsia="zh-CN"/>
        </w:rPr>
      </w:pPr>
      <w:r>
        <w:rPr>
          <w:rFonts w:hint="default"/>
          <w:lang w:val="en-US" w:eastAsia="zh-CN"/>
        </w:rPr>
        <w:t>就不停的换医生问</w:t>
      </w:r>
    </w:p>
    <w:p w14:paraId="5BC557C5">
      <w:pPr>
        <w:rPr>
          <w:rFonts w:hint="default"/>
          <w:lang w:val="en-US" w:eastAsia="zh-CN"/>
        </w:rPr>
      </w:pPr>
    </w:p>
    <w:p w14:paraId="013CF7E6">
      <w:pPr>
        <w:rPr>
          <w:rFonts w:hint="default"/>
          <w:lang w:val="en-US" w:eastAsia="zh-CN"/>
        </w:rPr>
      </w:pPr>
      <w:r>
        <w:rPr>
          <w:rFonts w:hint="default"/>
          <w:lang w:val="en-US" w:eastAsia="zh-CN"/>
        </w:rPr>
        <w:t>复制粘贴题干</w:t>
      </w:r>
    </w:p>
    <w:p w14:paraId="5777997E">
      <w:pPr>
        <w:rPr>
          <w:rFonts w:hint="default"/>
          <w:lang w:val="en-US" w:eastAsia="zh-CN"/>
        </w:rPr>
      </w:pPr>
    </w:p>
    <w:p w14:paraId="5A384753">
      <w:pPr>
        <w:rPr>
          <w:rFonts w:hint="default"/>
          <w:lang w:val="en-US" w:eastAsia="zh-CN"/>
        </w:rPr>
      </w:pPr>
      <w:r>
        <w:rPr>
          <w:rFonts w:hint="default"/>
          <w:lang w:val="en-US" w:eastAsia="zh-CN"/>
        </w:rPr>
        <w:t>最后对面回了一句</w:t>
      </w:r>
    </w:p>
    <w:p w14:paraId="162FDFA2">
      <w:pPr>
        <w:rPr>
          <w:rFonts w:hint="default"/>
          <w:lang w:val="en-US" w:eastAsia="zh-CN"/>
        </w:rPr>
      </w:pPr>
    </w:p>
    <w:p w14:paraId="1BE4F535">
      <w:pPr>
        <w:rPr>
          <w:rFonts w:hint="default"/>
          <w:lang w:val="en-US" w:eastAsia="zh-CN"/>
        </w:rPr>
      </w:pPr>
      <w:r>
        <w:rPr>
          <w:rFonts w:hint="default"/>
          <w:lang w:val="en-US" w:eastAsia="zh-CN"/>
        </w:rPr>
        <w:t>“同学别问了，上个问题也是我回答的！”</w:t>
      </w:r>
    </w:p>
    <w:p w14:paraId="2623EA1E">
      <w:pPr>
        <w:rPr>
          <w:rFonts w:hint="default"/>
          <w:lang w:val="en-US" w:eastAsia="zh-CN"/>
        </w:rPr>
      </w:pPr>
    </w:p>
    <w:p w14:paraId="3F0805D4">
      <w:pPr>
        <w:rPr>
          <w:rFonts w:hint="default"/>
          <w:lang w:val="en-US" w:eastAsia="zh-CN"/>
        </w:rPr>
      </w:pPr>
      <w:r>
        <w:rPr>
          <w:rFonts w:hint="default"/>
          <w:lang w:val="en-US" w:eastAsia="zh-CN"/>
        </w:rPr>
        <w:t>··························</w:t>
      </w:r>
    </w:p>
    <w:p w14:paraId="3099D9A9">
      <w:pPr>
        <w:rPr>
          <w:rFonts w:hint="default"/>
          <w:lang w:val="en-US" w:eastAsia="zh-CN"/>
        </w:rPr>
      </w:pPr>
    </w:p>
    <w:p w14:paraId="217BD604">
      <w:pPr>
        <w:rPr>
          <w:rFonts w:hint="default"/>
          <w:lang w:val="en-US" w:eastAsia="zh-CN"/>
        </w:rPr>
      </w:pPr>
      <w:r>
        <w:rPr>
          <w:rFonts w:hint="default"/>
          <w:lang w:val="en-US" w:eastAsia="zh-CN"/>
        </w:rPr>
        <w:t>··························</w:t>
      </w:r>
    </w:p>
    <w:p w14:paraId="098A6C46">
      <w:pPr>
        <w:rPr>
          <w:rFonts w:hint="default"/>
          <w:lang w:val="en-US" w:eastAsia="zh-CN"/>
        </w:rPr>
      </w:pPr>
    </w:p>
    <w:p w14:paraId="5251EAD7">
      <w:pPr>
        <w:rPr>
          <w:rFonts w:hint="default"/>
          <w:lang w:val="en-US" w:eastAsia="zh-CN"/>
        </w:rPr>
      </w:pPr>
      <w:r>
        <w:rPr>
          <w:rFonts w:hint="default"/>
          <w:lang w:val="en-US" w:eastAsia="zh-CN"/>
        </w:rPr>
        <w:t>···························"</w:t>
      </w:r>
    </w:p>
    <w:p w14:paraId="47B174C8">
      <w:pPr>
        <w:rPr>
          <w:rFonts w:hint="default"/>
          <w:lang w:val="en-US" w:eastAsia="zh-CN"/>
        </w:rPr>
      </w:pPr>
      <w:r>
        <w:rPr>
          <w:rFonts w:hint="default"/>
          <w:lang w:val="en-US" w:eastAsia="zh-CN"/>
        </w:rPr>
        <w:t>"能</w:t>
      </w:r>
    </w:p>
    <w:p w14:paraId="4C89FB07">
      <w:pPr>
        <w:rPr>
          <w:rFonts w:hint="default"/>
          <w:lang w:val="en-US" w:eastAsia="zh-CN"/>
        </w:rPr>
      </w:pPr>
    </w:p>
    <w:p w14:paraId="49CD2432">
      <w:pPr>
        <w:rPr>
          <w:rFonts w:hint="default"/>
          <w:lang w:val="en-US" w:eastAsia="zh-CN"/>
        </w:rPr>
      </w:pPr>
      <w:r>
        <w:rPr>
          <w:rFonts w:hint="default"/>
          <w:lang w:val="en-US" w:eastAsia="zh-CN"/>
        </w:rPr>
        <w:t>小病</w:t>
      </w:r>
    </w:p>
    <w:p w14:paraId="79139F0C">
      <w:pPr>
        <w:rPr>
          <w:rFonts w:hint="default"/>
          <w:lang w:val="en-US" w:eastAsia="zh-CN"/>
        </w:rPr>
      </w:pPr>
    </w:p>
    <w:p w14:paraId="2CC24875">
      <w:pPr>
        <w:rPr>
          <w:rFonts w:hint="default"/>
          <w:lang w:val="en-US" w:eastAsia="zh-CN"/>
        </w:rPr>
      </w:pPr>
      <w:r>
        <w:rPr>
          <w:rFonts w:hint="default"/>
          <w:lang w:val="en-US" w:eastAsia="zh-CN"/>
        </w:rPr>
        <w:t>其他专业人看病：我昨天晚上肚子痛，痛了好久吧啦吧啦</w:t>
      </w:r>
    </w:p>
    <w:p w14:paraId="67B0BC9A">
      <w:pPr>
        <w:rPr>
          <w:rFonts w:hint="default"/>
          <w:lang w:val="en-US" w:eastAsia="zh-CN"/>
        </w:rPr>
      </w:pPr>
    </w:p>
    <w:p w14:paraId="4981A58F">
      <w:pPr>
        <w:rPr>
          <w:rFonts w:hint="default"/>
          <w:lang w:val="en-US" w:eastAsia="zh-CN"/>
        </w:rPr>
      </w:pPr>
      <w:r>
        <w:rPr>
          <w:rFonts w:hint="default"/>
          <w:lang w:val="en-US" w:eastAsia="zh-CN"/>
        </w:rPr>
        <w:t>医学生看病：安安静静沉默不语，问啥答啥，非常抓得住关键点。</w:t>
      </w:r>
    </w:p>
    <w:p w14:paraId="069EA3E9">
      <w:pPr>
        <w:rPr>
          <w:rFonts w:hint="default"/>
          <w:lang w:val="en-US" w:eastAsia="zh-CN"/>
        </w:rPr>
      </w:pPr>
    </w:p>
    <w:p w14:paraId="4825E15A">
      <w:pPr>
        <w:rPr>
          <w:rFonts w:hint="default"/>
          <w:lang w:val="en-US" w:eastAsia="zh-CN"/>
        </w:rPr>
      </w:pPr>
      <w:r>
        <w:rPr>
          <w:rFonts w:hint="default"/>
          <w:lang w:val="en-US" w:eastAsia="zh-CN"/>
        </w:rPr>
        <w:t>老师问：什么症状</w:t>
      </w:r>
    </w:p>
    <w:p w14:paraId="1F462883">
      <w:pPr>
        <w:rPr>
          <w:rFonts w:hint="default"/>
          <w:lang w:val="en-US" w:eastAsia="zh-CN"/>
        </w:rPr>
      </w:pPr>
    </w:p>
    <w:p w14:paraId="61447F4B">
      <w:pPr>
        <w:rPr>
          <w:rFonts w:hint="default"/>
          <w:lang w:val="en-US" w:eastAsia="zh-CN"/>
        </w:rPr>
      </w:pPr>
      <w:r>
        <w:rPr>
          <w:rFonts w:hint="default"/>
          <w:lang w:val="en-US" w:eastAsia="zh-CN"/>
        </w:rPr>
        <w:t>答：肚子痛</w:t>
      </w:r>
    </w:p>
    <w:p w14:paraId="10FE8A21">
      <w:pPr>
        <w:rPr>
          <w:rFonts w:hint="default"/>
          <w:lang w:val="en-US" w:eastAsia="zh-CN"/>
        </w:rPr>
      </w:pPr>
    </w:p>
    <w:p w14:paraId="0C028483">
      <w:pPr>
        <w:rPr>
          <w:rFonts w:hint="default"/>
          <w:lang w:val="en-US" w:eastAsia="zh-CN"/>
        </w:rPr>
      </w:pPr>
      <w:r>
        <w:rPr>
          <w:rFonts w:hint="default"/>
          <w:lang w:val="en-US" w:eastAsia="zh-CN"/>
        </w:rPr>
        <w:t>问：多久了</w:t>
      </w:r>
    </w:p>
    <w:p w14:paraId="2E45DF31">
      <w:pPr>
        <w:rPr>
          <w:rFonts w:hint="default"/>
          <w:lang w:val="en-US" w:eastAsia="zh-CN"/>
        </w:rPr>
      </w:pPr>
    </w:p>
    <w:p w14:paraId="551602F8">
      <w:pPr>
        <w:rPr>
          <w:rFonts w:hint="default"/>
          <w:lang w:val="en-US" w:eastAsia="zh-CN"/>
        </w:rPr>
      </w:pPr>
      <w:r>
        <w:rPr>
          <w:rFonts w:hint="default"/>
          <w:lang w:val="en-US" w:eastAsia="zh-CN"/>
        </w:rPr>
        <w:t>答：大概四五个小时左右。</w:t>
      </w:r>
    </w:p>
    <w:p w14:paraId="15D0F952">
      <w:pPr>
        <w:rPr>
          <w:rFonts w:hint="default"/>
          <w:lang w:val="en-US" w:eastAsia="zh-CN"/>
        </w:rPr>
      </w:pPr>
    </w:p>
    <w:p w14:paraId="1DE728E4">
      <w:pPr>
        <w:rPr>
          <w:rFonts w:hint="default"/>
          <w:lang w:val="en-US" w:eastAsia="zh-CN"/>
        </w:rPr>
      </w:pPr>
      <w:r>
        <w:rPr>
          <w:rFonts w:hint="default"/>
          <w:lang w:val="en-US" w:eastAsia="zh-CN"/>
        </w:rPr>
        <w:t>问：有腹泻吗？</w:t>
      </w:r>
    </w:p>
    <w:p w14:paraId="2B4619A4">
      <w:pPr>
        <w:rPr>
          <w:rFonts w:hint="default"/>
          <w:lang w:val="en-US" w:eastAsia="zh-CN"/>
        </w:rPr>
      </w:pPr>
    </w:p>
    <w:p w14:paraId="45E82FF8">
      <w:pPr>
        <w:rPr>
          <w:rFonts w:hint="default"/>
          <w:lang w:val="en-US" w:eastAsia="zh-CN"/>
        </w:rPr>
      </w:pPr>
      <w:r>
        <w:rPr>
          <w:rFonts w:hint="default"/>
          <w:lang w:val="en-US" w:eastAsia="zh-CN"/>
        </w:rPr>
        <w:t>答：有/没有，很稀/频率很高</w:t>
      </w:r>
    </w:p>
    <w:p w14:paraId="1B6A48DD">
      <w:pPr>
        <w:rPr>
          <w:rFonts w:hint="default"/>
          <w:lang w:val="en-US" w:eastAsia="zh-CN"/>
        </w:rPr>
      </w:pPr>
    </w:p>
    <w:p w14:paraId="377D0C0F">
      <w:pPr>
        <w:rPr>
          <w:rFonts w:hint="default"/>
          <w:lang w:val="en-US" w:eastAsia="zh-CN"/>
        </w:rPr>
      </w:pPr>
      <w:r>
        <w:rPr>
          <w:rFonts w:hint="default"/>
          <w:lang w:val="en-US" w:eastAsia="zh-CN"/>
        </w:rPr>
        <w:t>大病，叙述病史</w:t>
      </w:r>
    </w:p>
    <w:p w14:paraId="6AB2292A">
      <w:pPr>
        <w:rPr>
          <w:rFonts w:hint="default"/>
          <w:lang w:val="en-US" w:eastAsia="zh-CN"/>
        </w:rPr>
      </w:pPr>
    </w:p>
    <w:p w14:paraId="17247A1D">
      <w:pPr>
        <w:rPr>
          <w:rFonts w:hint="default"/>
          <w:lang w:val="en-US" w:eastAsia="zh-CN"/>
        </w:rPr>
      </w:pPr>
      <w:r>
        <w:rPr>
          <w:rFonts w:hint="default"/>
          <w:lang w:val="en-US" w:eastAsia="zh-CN"/>
        </w:rPr>
        <w:t>其他专业：记不清了，不重要吧，都这么久了。</w:t>
      </w:r>
    </w:p>
    <w:p w14:paraId="3E38226A">
      <w:pPr>
        <w:rPr>
          <w:rFonts w:hint="default"/>
          <w:lang w:val="en-US" w:eastAsia="zh-CN"/>
        </w:rPr>
      </w:pPr>
    </w:p>
    <w:p w14:paraId="62A1A00C">
      <w:pPr>
        <w:rPr>
          <w:rFonts w:hint="default"/>
          <w:lang w:val="en-US" w:eastAsia="zh-CN"/>
        </w:rPr>
      </w:pPr>
      <w:r>
        <w:rPr>
          <w:rFonts w:hint="default"/>
          <w:lang w:val="en-US" w:eastAsia="zh-CN"/>
        </w:rPr>
        <w:t>医学生：自觉主动地恨不得把自己三岁那年发过烧都秃噜出来，忘了吃的啥药夺命连环call问爹妈。</w:t>
      </w:r>
    </w:p>
    <w:p w14:paraId="775AC321">
      <w:pPr>
        <w:rPr>
          <w:rFonts w:hint="default"/>
          <w:lang w:val="en-US" w:eastAsia="zh-CN"/>
        </w:rPr>
      </w:pPr>
    </w:p>
    <w:p w14:paraId="49D4C13F">
      <w:pPr>
        <w:rPr>
          <w:rFonts w:hint="default"/>
          <w:lang w:val="en-US" w:eastAsia="zh-CN"/>
        </w:rPr>
      </w:pPr>
      <w:r>
        <w:rPr>
          <w:rFonts w:hint="default"/>
          <w:lang w:val="en-US" w:eastAsia="zh-CN"/>
        </w:rPr>
        <w:t>医学生不一定会说一些专业名词，如果方向不对口，譬如口腔科去内科看病说不定不如有些病人知道的多，但是人家有的是医疗常识。</w:t>
      </w:r>
    </w:p>
    <w:p w14:paraId="61AE3622">
      <w:pPr>
        <w:rPr>
          <w:rFonts w:hint="default"/>
          <w:lang w:val="en-US" w:eastAsia="zh-CN"/>
        </w:rPr>
      </w:pPr>
    </w:p>
    <w:p w14:paraId="6F14C3AD">
      <w:pPr>
        <w:rPr>
          <w:rFonts w:hint="default"/>
          <w:lang w:val="en-US" w:eastAsia="zh-CN"/>
        </w:rPr>
      </w:pPr>
      <w:r>
        <w:rPr>
          <w:rFonts w:hint="default"/>
          <w:lang w:val="en-US" w:eastAsia="zh-CN"/>
        </w:rPr>
        <w:t>平常上课听的都是各种各样的失败病例，知道病史很重要，知道麻醉手术前不喝水不吃饭是很合理的要求，知道那些看似无关紧要的警告后面至少有一条人命，安安静静一句话也不说地服从，也相对信任医疗体系内的人。</w:t>
      </w:r>
    </w:p>
    <w:p w14:paraId="336931B8">
      <w:pPr>
        <w:rPr>
          <w:rFonts w:hint="default"/>
          <w:lang w:val="en-US" w:eastAsia="zh-CN"/>
        </w:rPr>
      </w:pPr>
    </w:p>
    <w:p w14:paraId="1DAEFDFC">
      <w:pPr>
        <w:rPr>
          <w:rFonts w:hint="default"/>
          <w:lang w:val="en-US" w:eastAsia="zh-CN"/>
        </w:rPr>
      </w:pPr>
      <w:r>
        <w:rPr>
          <w:rFonts w:hint="default"/>
          <w:lang w:val="en-US" w:eastAsia="zh-CN"/>
        </w:rPr>
        <w:t>我看到有些人说自己被医生当成医学生，多半就是因为严格遵照医嘱，不当熊患者（忌口除外，医学生也很难完全忌口）"</w:t>
      </w:r>
    </w:p>
    <w:p w14:paraId="1EF3AC67">
      <w:pPr>
        <w:rPr>
          <w:rFonts w:hint="default"/>
          <w:lang w:val="en-US" w:eastAsia="zh-CN"/>
        </w:rPr>
      </w:pPr>
      <w:r>
        <w:rPr>
          <w:rFonts w:hint="default"/>
          <w:lang w:val="en-US" w:eastAsia="zh-CN"/>
        </w:rPr>
        <w:t>你进去以后叫一声老师，就都暴露了</w:t>
      </w:r>
    </w:p>
    <w:p w14:paraId="23C9D936">
      <w:pPr>
        <w:rPr>
          <w:rFonts w:hint="default"/>
          <w:lang w:val="en-US" w:eastAsia="zh-CN"/>
        </w:rPr>
      </w:pPr>
      <w:r>
        <w:rPr>
          <w:rFonts w:hint="default"/>
          <w:lang w:val="en-US" w:eastAsia="zh-CN"/>
        </w:rPr>
        <w:t>"如果你是医学生，去看病大概率是如下表现：</w:t>
      </w:r>
    </w:p>
    <w:p w14:paraId="2195CFFA">
      <w:pPr>
        <w:rPr>
          <w:rFonts w:hint="default"/>
          <w:lang w:val="en-US" w:eastAsia="zh-CN"/>
        </w:rPr>
      </w:pPr>
    </w:p>
    <w:p w14:paraId="6411E958">
      <w:pPr>
        <w:rPr>
          <w:rFonts w:hint="default"/>
          <w:lang w:val="en-US" w:eastAsia="zh-CN"/>
        </w:rPr>
      </w:pPr>
      <w:r>
        <w:rPr>
          <w:rFonts w:hint="default"/>
          <w:lang w:val="en-US" w:eastAsia="zh-CN"/>
        </w:rPr>
        <w:t>1、老老实实在诊室外等着叫号</w:t>
      </w:r>
    </w:p>
    <w:p w14:paraId="040A9315">
      <w:pPr>
        <w:rPr>
          <w:rFonts w:hint="default"/>
          <w:lang w:val="en-US" w:eastAsia="zh-CN"/>
        </w:rPr>
      </w:pPr>
    </w:p>
    <w:p w14:paraId="4D6BC567">
      <w:pPr>
        <w:rPr>
          <w:rFonts w:hint="default"/>
          <w:lang w:val="en-US" w:eastAsia="zh-CN"/>
        </w:rPr>
      </w:pPr>
      <w:r>
        <w:rPr>
          <w:rFonts w:hint="default"/>
          <w:lang w:val="en-US" w:eastAsia="zh-CN"/>
        </w:rPr>
        <w:t>绝不过号，也不会打开门问，“医生，还有几个就到我了？”</w:t>
      </w:r>
    </w:p>
    <w:p w14:paraId="21CE20E5">
      <w:pPr>
        <w:rPr>
          <w:rFonts w:hint="default"/>
          <w:lang w:val="en-US" w:eastAsia="zh-CN"/>
        </w:rPr>
      </w:pPr>
    </w:p>
    <w:p w14:paraId="29D3DF9E">
      <w:pPr>
        <w:rPr>
          <w:rFonts w:hint="default"/>
          <w:lang w:val="en-US" w:eastAsia="zh-CN"/>
        </w:rPr>
      </w:pPr>
      <w:r>
        <w:rPr>
          <w:rFonts w:hint="default"/>
          <w:lang w:val="en-US" w:eastAsia="zh-CN"/>
        </w:rPr>
        <w:t>2、进去后很拘谨地坐下，医生问一句，答一句，绝不节外生枝</w:t>
      </w:r>
    </w:p>
    <w:p w14:paraId="22173A92">
      <w:pPr>
        <w:rPr>
          <w:rFonts w:hint="default"/>
          <w:lang w:val="en-US" w:eastAsia="zh-CN"/>
        </w:rPr>
      </w:pPr>
    </w:p>
    <w:p w14:paraId="5E742C73">
      <w:pPr>
        <w:rPr>
          <w:rFonts w:hint="default"/>
          <w:lang w:val="en-US" w:eastAsia="zh-CN"/>
        </w:rPr>
      </w:pPr>
      <w:r>
        <w:rPr>
          <w:rFonts w:hint="default"/>
          <w:lang w:val="en-US" w:eastAsia="zh-CN"/>
        </w:rPr>
        <w:t>不会说我看见deepseek上说巴拉巴拉巴拉；我看见小红书上说巴拉巴拉巴拉……</w:t>
      </w:r>
    </w:p>
    <w:p w14:paraId="338A05B1">
      <w:pPr>
        <w:rPr>
          <w:rFonts w:hint="default"/>
          <w:lang w:val="en-US" w:eastAsia="zh-CN"/>
        </w:rPr>
      </w:pPr>
    </w:p>
    <w:p w14:paraId="35280328">
      <w:pPr>
        <w:rPr>
          <w:rFonts w:hint="default"/>
          <w:lang w:val="en-US" w:eastAsia="zh-CN"/>
        </w:rPr>
      </w:pPr>
      <w:r>
        <w:rPr>
          <w:rFonts w:hint="default"/>
          <w:lang w:val="en-US" w:eastAsia="zh-CN"/>
        </w:rPr>
        <w:t>不会质疑医生的决策（言语间充满了服从和尊敬）</w:t>
      </w:r>
    </w:p>
    <w:p w14:paraId="5B6424E1">
      <w:pPr>
        <w:rPr>
          <w:rFonts w:hint="default"/>
          <w:lang w:val="en-US" w:eastAsia="zh-CN"/>
        </w:rPr>
      </w:pPr>
    </w:p>
    <w:p w14:paraId="7A2E6523">
      <w:pPr>
        <w:rPr>
          <w:rFonts w:hint="default"/>
          <w:lang w:val="en-US" w:eastAsia="zh-CN"/>
        </w:rPr>
      </w:pPr>
      <w:r>
        <w:rPr>
          <w:rFonts w:hint="default"/>
          <w:lang w:val="en-US" w:eastAsia="zh-CN"/>
        </w:rPr>
        <w:t>3、想努力把自己的症状用专业术语描述的贴切一些。</w:t>
      </w:r>
    </w:p>
    <w:p w14:paraId="4BDED145">
      <w:pPr>
        <w:rPr>
          <w:rFonts w:hint="default"/>
          <w:lang w:val="en-US" w:eastAsia="zh-CN"/>
        </w:rPr>
      </w:pPr>
    </w:p>
    <w:p w14:paraId="11B8E686">
      <w:pPr>
        <w:rPr>
          <w:rFonts w:hint="default"/>
          <w:lang w:val="en-US" w:eastAsia="zh-CN"/>
        </w:rPr>
      </w:pPr>
      <w:r>
        <w:rPr>
          <w:rFonts w:hint="default"/>
          <w:lang w:val="en-US" w:eastAsia="zh-CN"/>
        </w:rPr>
        <w:t>比如发烧会说成“发热”，肚子疼会自发指出疼的位置，并且自带开始时间，分析肚子疼的诱因，以及剧烈程度、持续时间，稍微仔细些的，估计还要带上疼痛性质。</w:t>
      </w:r>
    </w:p>
    <w:p w14:paraId="360A621B">
      <w:pPr>
        <w:rPr>
          <w:rFonts w:hint="default"/>
          <w:lang w:val="en-US" w:eastAsia="zh-CN"/>
        </w:rPr>
      </w:pPr>
    </w:p>
    <w:p w14:paraId="2636AA82">
      <w:pPr>
        <w:rPr>
          <w:rFonts w:hint="default"/>
          <w:lang w:val="en-US" w:eastAsia="zh-CN"/>
        </w:rPr>
      </w:pPr>
      <w:r>
        <w:rPr>
          <w:rFonts w:hint="default"/>
          <w:lang w:val="en-US" w:eastAsia="zh-CN"/>
        </w:rPr>
        <w:t>“我三天前，吃过午饭后，右下腹开始隐隐作痛，期间一直没有好转。是拧着疼……”</w:t>
      </w:r>
    </w:p>
    <w:p w14:paraId="3B711ADF">
      <w:pPr>
        <w:rPr>
          <w:rFonts w:hint="default"/>
          <w:lang w:val="en-US" w:eastAsia="zh-CN"/>
        </w:rPr>
      </w:pPr>
    </w:p>
    <w:p w14:paraId="4CFF0B56">
      <w:pPr>
        <w:rPr>
          <w:rFonts w:hint="default"/>
          <w:lang w:val="en-US" w:eastAsia="zh-CN"/>
        </w:rPr>
      </w:pPr>
      <w:r>
        <w:rPr>
          <w:rFonts w:hint="default"/>
          <w:lang w:val="en-US" w:eastAsia="zh-CN"/>
        </w:rPr>
        <w:t>学过诊断学的你，应该已经被规范地很好了，是不允许自己说出不规范的用语的。</w:t>
      </w:r>
    </w:p>
    <w:p w14:paraId="36D29871">
      <w:pPr>
        <w:rPr>
          <w:rFonts w:hint="default"/>
          <w:lang w:val="en-US" w:eastAsia="zh-CN"/>
        </w:rPr>
      </w:pPr>
    </w:p>
    <w:p w14:paraId="4F8058E4">
      <w:pPr>
        <w:rPr>
          <w:rFonts w:hint="default"/>
          <w:lang w:val="en-US" w:eastAsia="zh-CN"/>
        </w:rPr>
      </w:pPr>
      <w:r>
        <w:rPr>
          <w:rFonts w:hint="default"/>
          <w:lang w:val="en-US" w:eastAsia="zh-CN"/>
        </w:rPr>
        <w:t>4、一着急，“老师”两个字就蹦出来了。</w:t>
      </w:r>
    </w:p>
    <w:p w14:paraId="71E2B7D8">
      <w:pPr>
        <w:rPr>
          <w:rFonts w:hint="default"/>
          <w:lang w:val="en-US" w:eastAsia="zh-CN"/>
        </w:rPr>
      </w:pPr>
    </w:p>
    <w:p w14:paraId="1A77AEB5">
      <w:pPr>
        <w:rPr>
          <w:rFonts w:hint="default"/>
          <w:lang w:val="en-US" w:eastAsia="zh-CN"/>
        </w:rPr>
      </w:pPr>
      <w:r>
        <w:rPr>
          <w:rFonts w:hint="default"/>
          <w:lang w:val="en-US" w:eastAsia="zh-CN"/>
        </w:rPr>
        <w:t>“老师，可以给我开个病例证明吗，我想拿去请假。”</w:t>
      </w:r>
    </w:p>
    <w:p w14:paraId="45BA4F1A">
      <w:pPr>
        <w:rPr>
          <w:rFonts w:hint="default"/>
          <w:lang w:val="en-US" w:eastAsia="zh-CN"/>
        </w:rPr>
      </w:pPr>
    </w:p>
    <w:p w14:paraId="0F6D4271">
      <w:pPr>
        <w:rPr>
          <w:rFonts w:hint="default"/>
          <w:lang w:val="en-US" w:eastAsia="zh-CN"/>
        </w:rPr>
      </w:pPr>
      <w:r>
        <w:rPr>
          <w:rFonts w:hint="default"/>
          <w:lang w:val="en-US" w:eastAsia="zh-CN"/>
        </w:rPr>
        <w:t>“老师，这个药是一天吃两次吗？”</w:t>
      </w:r>
    </w:p>
    <w:p w14:paraId="7739B34C">
      <w:pPr>
        <w:rPr>
          <w:rFonts w:hint="default"/>
          <w:lang w:val="en-US" w:eastAsia="zh-CN"/>
        </w:rPr>
      </w:pPr>
    </w:p>
    <w:p w14:paraId="0719D696">
      <w:pPr>
        <w:rPr>
          <w:rFonts w:hint="default"/>
          <w:lang w:val="en-US" w:eastAsia="zh-CN"/>
        </w:rPr>
      </w:pPr>
      <w:r>
        <w:rPr>
          <w:rFonts w:hint="default"/>
          <w:lang w:val="en-US" w:eastAsia="zh-CN"/>
        </w:rPr>
        <w:t>……</w:t>
      </w:r>
    </w:p>
    <w:p w14:paraId="374282CD">
      <w:pPr>
        <w:rPr>
          <w:rFonts w:hint="default"/>
          <w:lang w:val="en-US" w:eastAsia="zh-CN"/>
        </w:rPr>
      </w:pPr>
    </w:p>
    <w:p w14:paraId="2C1C2B33">
      <w:pPr>
        <w:rPr>
          <w:rFonts w:hint="default"/>
          <w:lang w:val="en-US" w:eastAsia="zh-CN"/>
        </w:rPr>
      </w:pPr>
      <w:r>
        <w:rPr>
          <w:rFonts w:hint="default"/>
          <w:lang w:val="en-US" w:eastAsia="zh-CN"/>
        </w:rPr>
        <w:t>不用等系统上显示，自己就已经暴露完了。</w:t>
      </w:r>
    </w:p>
    <w:p w14:paraId="26CC5888">
      <w:pPr>
        <w:rPr>
          <w:rFonts w:hint="default"/>
          <w:lang w:val="en-US" w:eastAsia="zh-CN"/>
        </w:rPr>
      </w:pPr>
    </w:p>
    <w:p w14:paraId="0F3C3D27">
      <w:pPr>
        <w:rPr>
          <w:rFonts w:hint="default"/>
          <w:lang w:val="en-US" w:eastAsia="zh-CN"/>
        </w:rPr>
      </w:pPr>
      <w:r>
        <w:rPr>
          <w:rFonts w:hint="default"/>
          <w:lang w:val="en-US" w:eastAsia="zh-CN"/>
        </w:rPr>
        <w:t>如果是附属教学医院，大多数都有开放给学生的绿色通道。</w:t>
      </w:r>
    </w:p>
    <w:p w14:paraId="50F829F5">
      <w:pPr>
        <w:rPr>
          <w:rFonts w:hint="default"/>
          <w:lang w:val="en-US" w:eastAsia="zh-CN"/>
        </w:rPr>
      </w:pPr>
    </w:p>
    <w:p w14:paraId="5F518160">
      <w:pPr>
        <w:rPr>
          <w:rFonts w:hint="default"/>
          <w:lang w:val="en-US" w:eastAsia="zh-CN"/>
        </w:rPr>
      </w:pPr>
      <w:r>
        <w:rPr>
          <w:rFonts w:hint="default"/>
          <w:lang w:val="en-US" w:eastAsia="zh-CN"/>
        </w:rPr>
        <w:t>小病症也就算了。</w:t>
      </w:r>
    </w:p>
    <w:p w14:paraId="40DFE709">
      <w:pPr>
        <w:rPr>
          <w:rFonts w:hint="default"/>
          <w:lang w:val="en-US" w:eastAsia="zh-CN"/>
        </w:rPr>
      </w:pPr>
    </w:p>
    <w:p w14:paraId="35D7AAEC">
      <w:pPr>
        <w:rPr>
          <w:rFonts w:hint="default"/>
          <w:lang w:val="en-US" w:eastAsia="zh-CN"/>
        </w:rPr>
      </w:pPr>
      <w:r>
        <w:rPr>
          <w:rFonts w:hint="default"/>
          <w:lang w:val="en-US" w:eastAsia="zh-CN"/>
        </w:rPr>
        <w:t>要是严重一点的症状，发现你来了，说不定还会告知你的辅导员、你的导师……</w:t>
      </w:r>
    </w:p>
    <w:p w14:paraId="6213F0BE">
      <w:pPr>
        <w:rPr>
          <w:rFonts w:hint="default"/>
          <w:lang w:val="en-US" w:eastAsia="zh-CN"/>
        </w:rPr>
      </w:pPr>
    </w:p>
    <w:p w14:paraId="4DA4F9ED">
      <w:pPr>
        <w:rPr>
          <w:rFonts w:hint="default"/>
          <w:lang w:val="en-US" w:eastAsia="zh-CN"/>
        </w:rPr>
      </w:pPr>
      <w:r>
        <w:rPr>
          <w:rFonts w:hint="default"/>
          <w:lang w:val="en-US" w:eastAsia="zh-CN"/>
        </w:rPr>
        <w:t>就像“医生为什么要去外院割痔疮一样”</w:t>
      </w:r>
    </w:p>
    <w:p w14:paraId="59A23A8E">
      <w:pPr>
        <w:rPr>
          <w:rFonts w:hint="default"/>
          <w:lang w:val="en-US" w:eastAsia="zh-CN"/>
        </w:rPr>
      </w:pPr>
    </w:p>
    <w:p w14:paraId="1FA87198">
      <w:pPr>
        <w:rPr>
          <w:rFonts w:hint="default"/>
          <w:lang w:val="en-US" w:eastAsia="zh-CN"/>
        </w:rPr>
      </w:pPr>
      <w:r>
        <w:rPr>
          <w:rFonts w:hint="default"/>
          <w:lang w:val="en-US" w:eastAsia="zh-CN"/>
        </w:rPr>
        <w:t>在自己学校的医院，没有什么事可以瞒过去的。</w:t>
      </w:r>
    </w:p>
    <w:p w14:paraId="375BDC62">
      <w:pPr>
        <w:rPr>
          <w:rFonts w:hint="default"/>
          <w:lang w:val="en-US" w:eastAsia="zh-CN"/>
        </w:rPr>
      </w:pPr>
    </w:p>
    <w:p w14:paraId="2AD12C12">
      <w:pPr>
        <w:rPr>
          <w:rFonts w:hint="default"/>
          <w:lang w:val="en-US" w:eastAsia="zh-CN"/>
        </w:rPr>
      </w:pPr>
      <w:r>
        <w:rPr>
          <w:rFonts w:hint="default"/>
          <w:lang w:val="en-US" w:eastAsia="zh-CN"/>
        </w:rPr>
        <w:t>不过从另一个角度来讲，这也是个好事嘛。</w:t>
      </w:r>
    </w:p>
    <w:p w14:paraId="3143E312">
      <w:pPr>
        <w:rPr>
          <w:rFonts w:hint="default"/>
          <w:lang w:val="en-US" w:eastAsia="zh-CN"/>
        </w:rPr>
      </w:pPr>
    </w:p>
    <w:p w14:paraId="5FB24C40">
      <w:pPr>
        <w:rPr>
          <w:rFonts w:hint="default"/>
          <w:lang w:val="en-US" w:eastAsia="zh-CN"/>
        </w:rPr>
      </w:pPr>
      <w:r>
        <w:rPr>
          <w:rFonts w:hint="default"/>
          <w:lang w:val="en-US" w:eastAsia="zh-CN"/>
        </w:rPr>
        <w:t>不走特需通道，就享受了vip的待遇，享受到比其他病人更多的耐心和关注度。</w:t>
      </w:r>
    </w:p>
    <w:p w14:paraId="28736699">
      <w:pPr>
        <w:rPr>
          <w:rFonts w:hint="default"/>
          <w:lang w:val="en-US" w:eastAsia="zh-CN"/>
        </w:rPr>
      </w:pPr>
    </w:p>
    <w:p w14:paraId="7E1F1886">
      <w:pPr>
        <w:rPr>
          <w:rFonts w:hint="default"/>
          <w:lang w:val="en-US" w:eastAsia="zh-CN"/>
        </w:rPr>
      </w:pPr>
      <w:r>
        <w:rPr>
          <w:rFonts w:hint="default"/>
          <w:lang w:val="en-US" w:eastAsia="zh-CN"/>
        </w:rPr>
        <w:t>有熟悉的医生，还会接受一下专业知识的拷问。</w:t>
      </w:r>
    </w:p>
    <w:p w14:paraId="40A7DC28">
      <w:pPr>
        <w:rPr>
          <w:rFonts w:hint="default"/>
          <w:lang w:val="en-US" w:eastAsia="zh-CN"/>
        </w:rPr>
      </w:pPr>
    </w:p>
    <w:p w14:paraId="605B5822">
      <w:pPr>
        <w:rPr>
          <w:rFonts w:hint="default"/>
          <w:lang w:val="en-US" w:eastAsia="zh-CN"/>
        </w:rPr>
      </w:pPr>
      <w:r>
        <w:rPr>
          <w:rFonts w:hint="default"/>
          <w:lang w:val="en-US" w:eastAsia="zh-CN"/>
        </w:rPr>
        <w:t>然后鞭策你回来继续用功读书。</w:t>
      </w:r>
    </w:p>
    <w:p w14:paraId="75EFA7FE">
      <w:pPr>
        <w:rPr>
          <w:rFonts w:hint="default"/>
          <w:lang w:val="en-US" w:eastAsia="zh-CN"/>
        </w:rPr>
      </w:pPr>
    </w:p>
    <w:p w14:paraId="0F291A9D">
      <w:pPr>
        <w:rPr>
          <w:rFonts w:hint="default"/>
          <w:lang w:val="en-US" w:eastAsia="zh-CN"/>
        </w:rPr>
      </w:pPr>
      <w:r>
        <w:rPr>
          <w:rFonts w:hint="default"/>
          <w:lang w:val="en-US" w:eastAsia="zh-CN"/>
        </w:rPr>
        <w:t>一举多得。"</w:t>
      </w:r>
    </w:p>
    <w:p w14:paraId="6FA6992C">
      <w:pPr>
        <w:rPr>
          <w:rFonts w:hint="default"/>
          <w:lang w:val="en-US" w:eastAsia="zh-CN"/>
        </w:rPr>
      </w:pPr>
      <w:r>
        <w:rPr>
          <w:rFonts w:hint="default"/>
          <w:lang w:val="en-US" w:eastAsia="zh-CN"/>
        </w:rPr>
        <w:t>"一般看不出来。</w:t>
      </w:r>
    </w:p>
    <w:p w14:paraId="7EB214DF">
      <w:pPr>
        <w:rPr>
          <w:rFonts w:hint="default"/>
          <w:lang w:val="en-US" w:eastAsia="zh-CN"/>
        </w:rPr>
      </w:pPr>
    </w:p>
    <w:p w14:paraId="2F8C1480">
      <w:pPr>
        <w:rPr>
          <w:rFonts w:hint="default"/>
          <w:lang w:val="en-US" w:eastAsia="zh-CN"/>
        </w:rPr>
      </w:pPr>
      <w:r>
        <w:rPr>
          <w:rFonts w:hint="default"/>
          <w:lang w:val="en-US" w:eastAsia="zh-CN"/>
        </w:rPr>
        <w:t>我毕业之后这十年，去我学校旗下的几家医院也有很多次。不管我如何详细描述症状，医生也不会有什么怀疑，该诊断诊断，该治疗治疗。</w:t>
      </w:r>
    </w:p>
    <w:p w14:paraId="1B0411B2">
      <w:pPr>
        <w:rPr>
          <w:rFonts w:hint="default"/>
          <w:lang w:val="en-US" w:eastAsia="zh-CN"/>
        </w:rPr>
      </w:pPr>
    </w:p>
    <w:p w14:paraId="3B0C2B2D">
      <w:pPr>
        <w:rPr>
          <w:rFonts w:hint="default"/>
          <w:lang w:val="en-US" w:eastAsia="zh-CN"/>
        </w:rPr>
      </w:pPr>
      <w:r>
        <w:rPr>
          <w:rFonts w:hint="default"/>
          <w:lang w:val="en-US" w:eastAsia="zh-CN"/>
        </w:rPr>
        <w:t>但是有两次我故意透露了我是医学生。</w:t>
      </w:r>
    </w:p>
    <w:p w14:paraId="00B2910A">
      <w:pPr>
        <w:rPr>
          <w:rFonts w:hint="default"/>
          <w:lang w:val="en-US" w:eastAsia="zh-CN"/>
        </w:rPr>
      </w:pPr>
    </w:p>
    <w:p w14:paraId="00F5FAA1">
      <w:pPr>
        <w:rPr>
          <w:rFonts w:hint="default"/>
          <w:lang w:val="en-US" w:eastAsia="zh-CN"/>
        </w:rPr>
      </w:pPr>
      <w:r>
        <w:rPr>
          <w:rFonts w:hint="default"/>
          <w:lang w:val="en-US" w:eastAsia="zh-CN"/>
        </w:rPr>
        <w:t>第一次是疫情第一年，那时候大过年的，家里只有我和我爸。他便秘已经一周了，菊部已经每几十秒就抽搐性疼痛。开塞露也用了，无效。关键他每顿饭吃的也多，这样下去绝对会出人命。</w:t>
      </w:r>
    </w:p>
    <w:p w14:paraId="5C4D5D2B">
      <w:pPr>
        <w:rPr>
          <w:rFonts w:hint="default"/>
          <w:lang w:val="en-US" w:eastAsia="zh-CN"/>
        </w:rPr>
      </w:pPr>
    </w:p>
    <w:p w14:paraId="397C8150">
      <w:pPr>
        <w:rPr>
          <w:rFonts w:hint="default"/>
          <w:lang w:val="en-US" w:eastAsia="zh-CN"/>
        </w:rPr>
      </w:pPr>
      <w:r>
        <w:rPr>
          <w:rFonts w:hint="default"/>
          <w:lang w:val="en-US" w:eastAsia="zh-CN"/>
        </w:rPr>
        <w:t>打车带去医院灌肠。但是那时候疫情实在太严重了，挂号的、消毒的、扫码的各种医生穿着厚厚的防护服大半夜的天气也冷，他们心情不好，态度也很不好。</w:t>
      </w:r>
    </w:p>
    <w:p w14:paraId="1C5ED5D3">
      <w:pPr>
        <w:rPr>
          <w:rFonts w:hint="default"/>
          <w:lang w:val="en-US" w:eastAsia="zh-CN"/>
        </w:rPr>
      </w:pPr>
    </w:p>
    <w:p w14:paraId="053141CD">
      <w:pPr>
        <w:rPr>
          <w:rFonts w:hint="default"/>
          <w:lang w:val="en-US" w:eastAsia="zh-CN"/>
        </w:rPr>
      </w:pPr>
      <w:r>
        <w:rPr>
          <w:rFonts w:hint="default"/>
          <w:lang w:val="en-US" w:eastAsia="zh-CN"/>
        </w:rPr>
        <w:t>可每次轮到我办手续，我都会说一句谢谢师兄。他们看了我一眼，明显态度比前几个患者要好一些，还会各种指引我认路。</w:t>
      </w:r>
    </w:p>
    <w:p w14:paraId="6B67FC25">
      <w:pPr>
        <w:rPr>
          <w:rFonts w:hint="default"/>
          <w:lang w:val="en-US" w:eastAsia="zh-CN"/>
        </w:rPr>
      </w:pPr>
    </w:p>
    <w:p w14:paraId="7C3D24C1">
      <w:pPr>
        <w:rPr>
          <w:rFonts w:hint="default"/>
          <w:lang w:val="en-US" w:eastAsia="zh-CN"/>
        </w:rPr>
      </w:pPr>
      <w:r>
        <w:rPr>
          <w:rFonts w:hint="default"/>
          <w:lang w:val="en-US" w:eastAsia="zh-CN"/>
        </w:rPr>
        <w:t>第二次是我得了个疑难杂症，第一次整断不出问题。第二次复诊的时候我直接跟医生说，其实我也是这里毕业的。</w:t>
      </w:r>
    </w:p>
    <w:p w14:paraId="06387E4E">
      <w:pPr>
        <w:rPr>
          <w:rFonts w:hint="default"/>
          <w:lang w:val="en-US" w:eastAsia="zh-CN"/>
        </w:rPr>
      </w:pPr>
    </w:p>
    <w:p w14:paraId="51AF1E36">
      <w:pPr>
        <w:rPr>
          <w:rFonts w:hint="default"/>
          <w:lang w:val="en-US" w:eastAsia="zh-CN"/>
        </w:rPr>
      </w:pPr>
      <w:r>
        <w:rPr>
          <w:rFonts w:hint="default"/>
          <w:lang w:val="en-US" w:eastAsia="zh-CN"/>
        </w:rPr>
        <w:t>然后医生跟我闲聊了几句，一起讨论了一下病情，直接就说“你也知道咱们院神外不是强项，这样，我给你打个病例，去xx医院，那里神外厉害”。</w:t>
      </w:r>
    </w:p>
    <w:p w14:paraId="5A4FF497">
      <w:pPr>
        <w:rPr>
          <w:rFonts w:hint="default"/>
          <w:lang w:val="en-US" w:eastAsia="zh-CN"/>
        </w:rPr>
      </w:pPr>
    </w:p>
    <w:p w14:paraId="47D695CE">
      <w:pPr>
        <w:rPr>
          <w:rFonts w:hint="default"/>
          <w:lang w:val="en-US" w:eastAsia="zh-CN"/>
        </w:rPr>
      </w:pPr>
      <w:r>
        <w:rPr>
          <w:rFonts w:hint="default"/>
          <w:lang w:val="en-US" w:eastAsia="zh-CN"/>
        </w:rPr>
        <w:t>然后他还是给我开了一次针灸，说试试看吧，不行就赶紧去看神外。</w:t>
      </w:r>
    </w:p>
    <w:p w14:paraId="6730DFF9">
      <w:pPr>
        <w:rPr>
          <w:rFonts w:hint="default"/>
          <w:lang w:val="en-US" w:eastAsia="zh-CN"/>
        </w:rPr>
      </w:pPr>
    </w:p>
    <w:p w14:paraId="2620248A">
      <w:pPr>
        <w:rPr>
          <w:rFonts w:hint="default"/>
          <w:lang w:val="en-US" w:eastAsia="zh-CN"/>
        </w:rPr>
      </w:pPr>
      <w:r>
        <w:rPr>
          <w:rFonts w:hint="default"/>
          <w:lang w:val="en-US" w:eastAsia="zh-CN"/>
        </w:rPr>
        <w:t>我去楼上针灸部，我跟扎针的医生说我害怕，我有阴影，读书的时候隔壁学院的同学整天扎我。</w:t>
      </w:r>
    </w:p>
    <w:p w14:paraId="3AAAD17E">
      <w:pPr>
        <w:rPr>
          <w:rFonts w:hint="default"/>
          <w:lang w:val="en-US" w:eastAsia="zh-CN"/>
        </w:rPr>
      </w:pPr>
    </w:p>
    <w:p w14:paraId="44607CC2">
      <w:pPr>
        <w:rPr>
          <w:rFonts w:hint="default"/>
          <w:lang w:val="en-US" w:eastAsia="zh-CN"/>
        </w:rPr>
      </w:pPr>
      <w:r>
        <w:rPr>
          <w:rFonts w:hint="default"/>
          <w:lang w:val="en-US" w:eastAsia="zh-CN"/>
        </w:rPr>
        <w:t>她笑了，说我人真好，她读书都是扎自己。然后给我扎针也很小心。</w:t>
      </w:r>
    </w:p>
    <w:p w14:paraId="28E60453">
      <w:pPr>
        <w:rPr>
          <w:rFonts w:hint="default"/>
          <w:lang w:val="en-US" w:eastAsia="zh-CN"/>
        </w:rPr>
      </w:pPr>
    </w:p>
    <w:p w14:paraId="5311A771">
      <w:pPr>
        <w:rPr>
          <w:rFonts w:hint="default"/>
          <w:lang w:val="en-US" w:eastAsia="zh-CN"/>
        </w:rPr>
      </w:pPr>
      <w:r>
        <w:rPr>
          <w:rFonts w:hint="default"/>
          <w:lang w:val="en-US" w:eastAsia="zh-CN"/>
        </w:rPr>
        <w:t>不过，我还是觉得痛。"</w:t>
      </w:r>
    </w:p>
    <w:p w14:paraId="607A0C52">
      <w:pPr>
        <w:rPr>
          <w:rFonts w:hint="default"/>
          <w:lang w:val="en-US" w:eastAsia="zh-CN"/>
        </w:rPr>
      </w:pPr>
      <w:r>
        <w:rPr>
          <w:rFonts w:hint="default"/>
          <w:lang w:val="en-US" w:eastAsia="zh-CN"/>
        </w:rPr>
        <w:t>前几天我陪我家那只去看心内。主诉让医生连连夸赞，表示要是都是这样的病人就省心了。直到医生表示大概率还是要做个造影排除下冠心病，我家那只愣了一下表示自己没有胸痛怎么会是冠心病，医生那边很耐心地跟他说，可能是很早期的冠心病。我看我家那只还在发愣就在后面很小声地补充了一句：“冠状动脉粥样硬化，再发展下去就冠心病了。”医生这时候才回头看我，问我：“前面那些你教他的吗？”</w:t>
      </w:r>
    </w:p>
    <w:p w14:paraId="122B74E2">
      <w:pPr>
        <w:rPr>
          <w:rFonts w:hint="default"/>
          <w:lang w:val="en-US" w:eastAsia="zh-CN"/>
        </w:rPr>
      </w:pPr>
      <w:r>
        <w:rPr>
          <w:rFonts w:hint="default"/>
          <w:lang w:val="en-US" w:eastAsia="zh-CN"/>
        </w:rPr>
        <w:t>"一个我去带家属看病的经历</w:t>
      </w:r>
    </w:p>
    <w:p w14:paraId="6BD6BA8B">
      <w:pPr>
        <w:rPr>
          <w:rFonts w:hint="default"/>
          <w:lang w:val="en-US" w:eastAsia="zh-CN"/>
        </w:rPr>
      </w:pPr>
    </w:p>
    <w:p w14:paraId="47A571CB">
      <w:pPr>
        <w:rPr>
          <w:rFonts w:hint="default"/>
          <w:lang w:val="en-US" w:eastAsia="zh-CN"/>
        </w:rPr>
      </w:pPr>
      <w:r>
        <w:rPr>
          <w:rFonts w:hint="default"/>
          <w:lang w:val="en-US" w:eastAsia="zh-CN"/>
        </w:rPr>
        <w:t>找了一个普外科的教授，进门叫主任好，然后自我介绍，我是神经外科某某某，之前在您科轮转过</w:t>
      </w:r>
    </w:p>
    <w:p w14:paraId="43F1B783">
      <w:pPr>
        <w:rPr>
          <w:rFonts w:hint="default"/>
          <w:lang w:val="en-US" w:eastAsia="zh-CN"/>
        </w:rPr>
      </w:pPr>
    </w:p>
    <w:p w14:paraId="2E50E4F7">
      <w:pPr>
        <w:rPr>
          <w:rFonts w:hint="default"/>
          <w:lang w:val="en-US" w:eastAsia="zh-CN"/>
        </w:rPr>
      </w:pPr>
      <w:r>
        <w:rPr>
          <w:rFonts w:hint="default"/>
          <w:lang w:val="en-US" w:eastAsia="zh-CN"/>
        </w:rPr>
        <w:t>主任抬头看看我，恍然大悟的说我有印象，你在我组干过</w:t>
      </w:r>
    </w:p>
    <w:p w14:paraId="0355C102">
      <w:pPr>
        <w:rPr>
          <w:rFonts w:hint="default"/>
          <w:lang w:val="en-US" w:eastAsia="zh-CN"/>
        </w:rPr>
      </w:pPr>
    </w:p>
    <w:p w14:paraId="569C548A">
      <w:pPr>
        <w:rPr>
          <w:rFonts w:hint="default"/>
          <w:lang w:val="en-US" w:eastAsia="zh-CN"/>
        </w:rPr>
      </w:pPr>
      <w:r>
        <w:rPr>
          <w:rFonts w:hint="default"/>
          <w:lang w:val="en-US" w:eastAsia="zh-CN"/>
        </w:rPr>
        <w:t>然后切重点，我家某某某亲戚，近期排便习惯改变半年，最近有腹泻便血，去了某某某医院做了肠镜，报告and病理一放，诊断是肠癌。</w:t>
      </w:r>
    </w:p>
    <w:p w14:paraId="47418414">
      <w:pPr>
        <w:rPr>
          <w:rFonts w:hint="default"/>
          <w:lang w:val="en-US" w:eastAsia="zh-CN"/>
        </w:rPr>
      </w:pPr>
    </w:p>
    <w:p w14:paraId="257CDDFD">
      <w:pPr>
        <w:rPr>
          <w:rFonts w:hint="default"/>
          <w:lang w:val="en-US" w:eastAsia="zh-CN"/>
        </w:rPr>
      </w:pPr>
      <w:r>
        <w:rPr>
          <w:rFonts w:hint="default"/>
          <w:lang w:val="en-US" w:eastAsia="zh-CN"/>
        </w:rPr>
        <w:t>主任回复:这得手术</w:t>
      </w:r>
    </w:p>
    <w:p w14:paraId="2264DBCB">
      <w:pPr>
        <w:rPr>
          <w:rFonts w:hint="default"/>
          <w:lang w:val="en-US" w:eastAsia="zh-CN"/>
        </w:rPr>
      </w:pPr>
    </w:p>
    <w:p w14:paraId="49FB0BE8">
      <w:pPr>
        <w:rPr>
          <w:rFonts w:hint="default"/>
          <w:lang w:val="en-US" w:eastAsia="zh-CN"/>
        </w:rPr>
      </w:pPr>
      <w:r>
        <w:rPr>
          <w:rFonts w:hint="default"/>
          <w:lang w:val="en-US" w:eastAsia="zh-CN"/>
        </w:rPr>
        <w:t>我：主任您能不能帮个忙，巴拉巴拉（讨论住院床位，手术开刀）</w:t>
      </w:r>
    </w:p>
    <w:p w14:paraId="20AF7151">
      <w:pPr>
        <w:rPr>
          <w:rFonts w:hint="default"/>
          <w:lang w:val="en-US" w:eastAsia="zh-CN"/>
        </w:rPr>
      </w:pPr>
    </w:p>
    <w:p w14:paraId="7FADB83E">
      <w:pPr>
        <w:rPr>
          <w:rFonts w:hint="default"/>
          <w:lang w:val="en-US" w:eastAsia="zh-CN"/>
        </w:rPr>
      </w:pPr>
      <w:r>
        <w:rPr>
          <w:rFonts w:hint="default"/>
          <w:lang w:val="en-US" w:eastAsia="zh-CN"/>
        </w:rPr>
        <w:t>主任回复:明早8点前到某病房找某医生办住院（在报告单后面写了个办住院的条，扣个戳）</w:t>
      </w:r>
    </w:p>
    <w:p w14:paraId="63AD3ECA">
      <w:pPr>
        <w:rPr>
          <w:rFonts w:hint="default"/>
          <w:lang w:val="en-US" w:eastAsia="zh-CN"/>
        </w:rPr>
      </w:pPr>
    </w:p>
    <w:p w14:paraId="6428ECA6">
      <w:pPr>
        <w:rPr>
          <w:rFonts w:hint="default"/>
          <w:lang w:val="en-US" w:eastAsia="zh-CN"/>
        </w:rPr>
      </w:pPr>
      <w:r>
        <w:rPr>
          <w:rFonts w:hint="default"/>
          <w:lang w:val="en-US" w:eastAsia="zh-CN"/>
        </w:rPr>
        <w:t>我：感谢主任（小迷弟表情），问了几句手术，给随行家属一个安慰</w:t>
      </w:r>
    </w:p>
    <w:p w14:paraId="3214860C">
      <w:pPr>
        <w:rPr>
          <w:rFonts w:hint="default"/>
          <w:lang w:val="en-US" w:eastAsia="zh-CN"/>
        </w:rPr>
      </w:pPr>
    </w:p>
    <w:p w14:paraId="69B556D4">
      <w:pPr>
        <w:rPr>
          <w:rFonts w:hint="default"/>
          <w:lang w:val="en-US" w:eastAsia="zh-CN"/>
        </w:rPr>
      </w:pPr>
      <w:r>
        <w:rPr>
          <w:rFonts w:hint="default"/>
          <w:lang w:val="en-US" w:eastAsia="zh-CN"/>
        </w:rPr>
        <w:t>然后问诊结束，全程5分钟"</w:t>
      </w:r>
    </w:p>
    <w:p w14:paraId="0250E915">
      <w:pPr>
        <w:rPr>
          <w:rFonts w:hint="default"/>
          <w:lang w:val="en-US" w:eastAsia="zh-CN"/>
        </w:rPr>
      </w:pPr>
      <w:r>
        <w:rPr>
          <w:rFonts w:hint="default"/>
          <w:lang w:val="en-US" w:eastAsia="zh-CN"/>
        </w:rPr>
        <w:t>"我母亲就是医生</w:t>
      </w:r>
    </w:p>
    <w:p w14:paraId="11733053">
      <w:pPr>
        <w:rPr>
          <w:rFonts w:hint="default"/>
          <w:lang w:val="en-US" w:eastAsia="zh-CN"/>
        </w:rPr>
      </w:pPr>
    </w:p>
    <w:p w14:paraId="63AE6DA6">
      <w:pPr>
        <w:rPr>
          <w:rFonts w:hint="default"/>
          <w:lang w:val="en-US" w:eastAsia="zh-CN"/>
        </w:rPr>
      </w:pPr>
      <w:r>
        <w:rPr>
          <w:rFonts w:hint="default"/>
          <w:lang w:val="en-US" w:eastAsia="zh-CN"/>
        </w:rPr>
        <w:t>一般来讲</w:t>
      </w:r>
    </w:p>
    <w:p w14:paraId="509686D6">
      <w:pPr>
        <w:rPr>
          <w:rFonts w:hint="default"/>
          <w:lang w:val="en-US" w:eastAsia="zh-CN"/>
        </w:rPr>
      </w:pPr>
    </w:p>
    <w:p w14:paraId="0887C70C">
      <w:pPr>
        <w:rPr>
          <w:rFonts w:hint="default"/>
          <w:lang w:val="en-US" w:eastAsia="zh-CN"/>
        </w:rPr>
      </w:pPr>
      <w:r>
        <w:rPr>
          <w:rFonts w:hint="default"/>
          <w:lang w:val="en-US" w:eastAsia="zh-CN"/>
        </w:rPr>
        <w:t>普通人看病：</w:t>
      </w:r>
    </w:p>
    <w:p w14:paraId="1C62AAC2">
      <w:pPr>
        <w:rPr>
          <w:rFonts w:hint="default"/>
          <w:lang w:val="en-US" w:eastAsia="zh-CN"/>
        </w:rPr>
      </w:pPr>
    </w:p>
    <w:p w14:paraId="7D2B78BA">
      <w:pPr>
        <w:rPr>
          <w:rFonts w:hint="default"/>
          <w:lang w:val="en-US" w:eastAsia="zh-CN"/>
        </w:rPr>
      </w:pPr>
      <w:r>
        <w:rPr>
          <w:rFonts w:hint="default"/>
          <w:lang w:val="en-US" w:eastAsia="zh-CN"/>
        </w:rPr>
        <w:t>患者：大夫我xxx难受，哎呀好几天了自从前天我喝了加冰的芋泥波波奶茶就开始难受，啊也可能是我昨天开着空调睡了一下午觉。</w:t>
      </w:r>
    </w:p>
    <w:p w14:paraId="0D83D256">
      <w:pPr>
        <w:rPr>
          <w:rFonts w:hint="default"/>
          <w:lang w:val="en-US" w:eastAsia="zh-CN"/>
        </w:rPr>
      </w:pPr>
    </w:p>
    <w:p w14:paraId="3D026EE3">
      <w:pPr>
        <w:rPr>
          <w:rFonts w:hint="default"/>
          <w:lang w:val="en-US" w:eastAsia="zh-CN"/>
        </w:rPr>
      </w:pPr>
      <w:r>
        <w:rPr>
          <w:rFonts w:hint="default"/>
          <w:lang w:val="en-US" w:eastAsia="zh-CN"/>
        </w:rPr>
        <w:t>医生：嗯…具体到哪里难受？是这里？还是这里？</w:t>
      </w:r>
    </w:p>
    <w:p w14:paraId="057EF575">
      <w:pPr>
        <w:rPr>
          <w:rFonts w:hint="default"/>
          <w:lang w:val="en-US" w:eastAsia="zh-CN"/>
        </w:rPr>
      </w:pPr>
    </w:p>
    <w:p w14:paraId="32D1FD7F">
      <w:pPr>
        <w:rPr>
          <w:rFonts w:hint="default"/>
          <w:lang w:val="en-US" w:eastAsia="zh-CN"/>
        </w:rPr>
      </w:pPr>
      <w:r>
        <w:rPr>
          <w:rFonts w:hint="default"/>
          <w:lang w:val="en-US" w:eastAsia="zh-CN"/>
        </w:rPr>
        <w:t>患者：哎呀我也说不上哪难受，就是这个和这个中间的一块地方，有点酸酸的，晚上睡觉翻身地时候好像有点疼，哎呀大夫我需不需要做个检查呀？</w:t>
      </w:r>
    </w:p>
    <w:p w14:paraId="3E19ED15">
      <w:pPr>
        <w:rPr>
          <w:rFonts w:hint="default"/>
          <w:lang w:val="en-US" w:eastAsia="zh-CN"/>
        </w:rPr>
      </w:pPr>
    </w:p>
    <w:p w14:paraId="6448AB16">
      <w:pPr>
        <w:rPr>
          <w:rFonts w:hint="default"/>
          <w:lang w:val="en-US" w:eastAsia="zh-CN"/>
        </w:rPr>
      </w:pPr>
      <w:r>
        <w:rPr>
          <w:rFonts w:hint="default"/>
          <w:lang w:val="en-US" w:eastAsia="zh-CN"/>
        </w:rPr>
        <w:t>医生：不用检查，你这就是xxx了，我给你开个xxx你回家一天两次一次一片。</w:t>
      </w:r>
    </w:p>
    <w:p w14:paraId="2C1C4EC4">
      <w:pPr>
        <w:rPr>
          <w:rFonts w:hint="default"/>
          <w:lang w:val="en-US" w:eastAsia="zh-CN"/>
        </w:rPr>
      </w:pPr>
    </w:p>
    <w:p w14:paraId="3CB44E68">
      <w:pPr>
        <w:rPr>
          <w:rFonts w:hint="default"/>
          <w:lang w:val="en-US" w:eastAsia="zh-CN"/>
        </w:rPr>
      </w:pPr>
      <w:r>
        <w:rPr>
          <w:rFonts w:hint="default"/>
          <w:lang w:val="en-US" w:eastAsia="zh-CN"/>
        </w:rPr>
        <w:t>患者：大夫还是检查一下吧，我这都难受了好几天了，我上网查说我这个是xxx病，会不会死啊</w:t>
      </w:r>
    </w:p>
    <w:p w14:paraId="1BDB2C4E">
      <w:pPr>
        <w:rPr>
          <w:rFonts w:hint="default"/>
          <w:lang w:val="en-US" w:eastAsia="zh-CN"/>
        </w:rPr>
      </w:pPr>
    </w:p>
    <w:p w14:paraId="49ED3ABE">
      <w:pPr>
        <w:rPr>
          <w:rFonts w:hint="default"/>
          <w:lang w:val="en-US" w:eastAsia="zh-CN"/>
        </w:rPr>
      </w:pPr>
      <w:r>
        <w:rPr>
          <w:rFonts w:hint="default"/>
          <w:lang w:val="en-US" w:eastAsia="zh-CN"/>
        </w:rPr>
        <w:t>医生：没事，你这啥事没有，回家静养别熬夜就行。</w:t>
      </w:r>
    </w:p>
    <w:p w14:paraId="76518744">
      <w:pPr>
        <w:rPr>
          <w:rFonts w:hint="default"/>
          <w:lang w:val="en-US" w:eastAsia="zh-CN"/>
        </w:rPr>
      </w:pPr>
    </w:p>
    <w:p w14:paraId="676365B1">
      <w:pPr>
        <w:rPr>
          <w:rFonts w:hint="default"/>
          <w:lang w:val="en-US" w:eastAsia="zh-CN"/>
        </w:rPr>
      </w:pPr>
      <w:r>
        <w:rPr>
          <w:rFonts w:hint="default"/>
          <w:lang w:val="en-US" w:eastAsia="zh-CN"/>
        </w:rPr>
        <w:t>患者：哎呀大夫我这真的没事吗？我同事和我说我这个可能是xxx，得做ct看一下吧，万一我这个是癌症怎么办啊</w:t>
      </w:r>
    </w:p>
    <w:p w14:paraId="7AFF6DEE">
      <w:pPr>
        <w:rPr>
          <w:rFonts w:hint="default"/>
          <w:lang w:val="en-US" w:eastAsia="zh-CN"/>
        </w:rPr>
      </w:pPr>
    </w:p>
    <w:p w14:paraId="50899725">
      <w:pPr>
        <w:rPr>
          <w:rFonts w:hint="default"/>
          <w:lang w:val="en-US" w:eastAsia="zh-CN"/>
        </w:rPr>
      </w:pPr>
      <w:r>
        <w:rPr>
          <w:rFonts w:hint="default"/>
          <w:lang w:val="en-US" w:eastAsia="zh-CN"/>
        </w:rPr>
        <w:t>医生：ct不能总做，你没啥事，下楼交款，取药，回家静养就行奥，别担心了，实在不行5天一个疗程，还难受就过来复查</w:t>
      </w:r>
    </w:p>
    <w:p w14:paraId="32D6734F">
      <w:pPr>
        <w:rPr>
          <w:rFonts w:hint="default"/>
          <w:lang w:val="en-US" w:eastAsia="zh-CN"/>
        </w:rPr>
      </w:pPr>
    </w:p>
    <w:p w14:paraId="77BDF186">
      <w:pPr>
        <w:rPr>
          <w:rFonts w:hint="default"/>
          <w:lang w:val="en-US" w:eastAsia="zh-CN"/>
        </w:rPr>
      </w:pPr>
      <w:r>
        <w:rPr>
          <w:rFonts w:hint="default"/>
          <w:lang w:val="en-US" w:eastAsia="zh-CN"/>
        </w:rPr>
        <w:t>患者：哎呀大夫我这……</w:t>
      </w:r>
    </w:p>
    <w:p w14:paraId="3F9ED54A">
      <w:pPr>
        <w:rPr>
          <w:rFonts w:hint="default"/>
          <w:lang w:val="en-US" w:eastAsia="zh-CN"/>
        </w:rPr>
      </w:pPr>
    </w:p>
    <w:p w14:paraId="22EBA7F6">
      <w:pPr>
        <w:rPr>
          <w:rFonts w:hint="default"/>
          <w:lang w:val="en-US" w:eastAsia="zh-CN"/>
        </w:rPr>
      </w:pPr>
      <w:r>
        <w:rPr>
          <w:rFonts w:hint="default"/>
          <w:lang w:val="en-US" w:eastAsia="zh-CN"/>
        </w:rPr>
        <w:t>医生：下一个！</w:t>
      </w:r>
    </w:p>
    <w:p w14:paraId="5A368E3A">
      <w:pPr>
        <w:rPr>
          <w:rFonts w:hint="default"/>
          <w:lang w:val="en-US" w:eastAsia="zh-CN"/>
        </w:rPr>
      </w:pPr>
    </w:p>
    <w:p w14:paraId="6DB7FA46">
      <w:pPr>
        <w:rPr>
          <w:rFonts w:hint="default"/>
          <w:lang w:val="en-US" w:eastAsia="zh-CN"/>
        </w:rPr>
      </w:pPr>
    </w:p>
    <w:p w14:paraId="17F3810E">
      <w:pPr>
        <w:rPr>
          <w:rFonts w:hint="default"/>
          <w:lang w:val="en-US" w:eastAsia="zh-CN"/>
        </w:rPr>
      </w:pPr>
    </w:p>
    <w:p w14:paraId="089C528B">
      <w:pPr>
        <w:rPr>
          <w:rFonts w:hint="default"/>
          <w:lang w:val="en-US" w:eastAsia="zh-CN"/>
        </w:rPr>
      </w:pPr>
    </w:p>
    <w:p w14:paraId="692BAAB7">
      <w:pPr>
        <w:rPr>
          <w:rFonts w:hint="default"/>
          <w:lang w:val="en-US" w:eastAsia="zh-CN"/>
        </w:rPr>
      </w:pPr>
      <w:r>
        <w:rPr>
          <w:rFonts w:hint="default"/>
          <w:lang w:val="en-US" w:eastAsia="zh-CN"/>
        </w:rPr>
        <w:t>医学生看病：</w:t>
      </w:r>
    </w:p>
    <w:p w14:paraId="4E3C02E6">
      <w:pPr>
        <w:rPr>
          <w:rFonts w:hint="default"/>
          <w:lang w:val="en-US" w:eastAsia="zh-CN"/>
        </w:rPr>
      </w:pPr>
    </w:p>
    <w:p w14:paraId="08DAED5F">
      <w:pPr>
        <w:rPr>
          <w:rFonts w:hint="default"/>
          <w:lang w:val="en-US" w:eastAsia="zh-CN"/>
        </w:rPr>
      </w:pPr>
      <w:r>
        <w:rPr>
          <w:rFonts w:hint="default"/>
          <w:lang w:val="en-US" w:eastAsia="zh-CN"/>
        </w:rPr>
        <w:t>医生：哪里难受？</w:t>
      </w:r>
    </w:p>
    <w:p w14:paraId="1C62536B">
      <w:pPr>
        <w:rPr>
          <w:rFonts w:hint="default"/>
          <w:lang w:val="en-US" w:eastAsia="zh-CN"/>
        </w:rPr>
      </w:pPr>
    </w:p>
    <w:p w14:paraId="49245413">
      <w:pPr>
        <w:rPr>
          <w:rFonts w:hint="default"/>
          <w:lang w:val="en-US" w:eastAsia="zh-CN"/>
        </w:rPr>
      </w:pPr>
      <w:r>
        <w:rPr>
          <w:rFonts w:hint="default"/>
          <w:lang w:val="en-US" w:eastAsia="zh-CN"/>
        </w:rPr>
        <w:t>医学生：嗯.....腹部。</w:t>
      </w:r>
    </w:p>
    <w:p w14:paraId="3B7569A2">
      <w:pPr>
        <w:rPr>
          <w:rFonts w:hint="default"/>
          <w:lang w:val="en-US" w:eastAsia="zh-CN"/>
        </w:rPr>
      </w:pPr>
    </w:p>
    <w:p w14:paraId="7DCC7EAE">
      <w:pPr>
        <w:rPr>
          <w:rFonts w:hint="default"/>
          <w:lang w:val="en-US" w:eastAsia="zh-CN"/>
        </w:rPr>
      </w:pPr>
      <w:r>
        <w:rPr>
          <w:rFonts w:hint="default"/>
          <w:lang w:val="en-US" w:eastAsia="zh-CN"/>
        </w:rPr>
        <w:t>医生：这里？</w:t>
      </w:r>
    </w:p>
    <w:p w14:paraId="265405B7">
      <w:pPr>
        <w:rPr>
          <w:rFonts w:hint="default"/>
          <w:lang w:val="en-US" w:eastAsia="zh-CN"/>
        </w:rPr>
      </w:pPr>
    </w:p>
    <w:p w14:paraId="7C5930A3">
      <w:pPr>
        <w:rPr>
          <w:rFonts w:hint="default"/>
          <w:lang w:val="en-US" w:eastAsia="zh-CN"/>
        </w:rPr>
      </w:pPr>
      <w:r>
        <w:rPr>
          <w:rFonts w:hint="default"/>
          <w:lang w:val="en-US" w:eastAsia="zh-CN"/>
        </w:rPr>
        <w:t>医学生：是的。</w:t>
      </w:r>
    </w:p>
    <w:p w14:paraId="2D772B85">
      <w:pPr>
        <w:rPr>
          <w:rFonts w:hint="default"/>
          <w:lang w:val="en-US" w:eastAsia="zh-CN"/>
        </w:rPr>
      </w:pPr>
    </w:p>
    <w:p w14:paraId="628A5ED8">
      <w:pPr>
        <w:rPr>
          <w:rFonts w:hint="default"/>
          <w:lang w:val="en-US" w:eastAsia="zh-CN"/>
        </w:rPr>
      </w:pPr>
      <w:r>
        <w:rPr>
          <w:rFonts w:hint="default"/>
          <w:lang w:val="en-US" w:eastAsia="zh-CN"/>
        </w:rPr>
        <w:t>医生（开始写病志）：几天了？有没有什么不良行为？</w:t>
      </w:r>
    </w:p>
    <w:p w14:paraId="2D66AA1D">
      <w:pPr>
        <w:rPr>
          <w:rFonts w:hint="default"/>
          <w:lang w:val="en-US" w:eastAsia="zh-CN"/>
        </w:rPr>
      </w:pPr>
    </w:p>
    <w:p w14:paraId="01CBDAF4">
      <w:pPr>
        <w:rPr>
          <w:rFonts w:hint="default"/>
          <w:lang w:val="en-US" w:eastAsia="zh-CN"/>
        </w:rPr>
      </w:pPr>
      <w:r>
        <w:rPr>
          <w:rFonts w:hint="default"/>
          <w:lang w:val="en-US" w:eastAsia="zh-CN"/>
        </w:rPr>
        <w:t>医学生：从前天晚饭后开始难受，大约x点，晚饭吃的xxx。</w:t>
      </w:r>
    </w:p>
    <w:p w14:paraId="338F5979">
      <w:pPr>
        <w:rPr>
          <w:rFonts w:hint="default"/>
          <w:lang w:val="en-US" w:eastAsia="zh-CN"/>
        </w:rPr>
      </w:pPr>
    </w:p>
    <w:p w14:paraId="0D07A161">
      <w:pPr>
        <w:rPr>
          <w:rFonts w:hint="default"/>
          <w:lang w:val="en-US" w:eastAsia="zh-CN"/>
        </w:rPr>
      </w:pPr>
      <w:r>
        <w:rPr>
          <w:rFonts w:hint="default"/>
          <w:lang w:val="en-US" w:eastAsia="zh-CN"/>
        </w:rPr>
        <w:t>医生：你这是xxx了，下楼交款，取药，回家一天两次一次一片。</w:t>
      </w:r>
    </w:p>
    <w:p w14:paraId="3984D1A2">
      <w:pPr>
        <w:rPr>
          <w:rFonts w:hint="default"/>
          <w:lang w:val="en-US" w:eastAsia="zh-CN"/>
        </w:rPr>
      </w:pPr>
    </w:p>
    <w:p w14:paraId="1DB52D2D">
      <w:pPr>
        <w:rPr>
          <w:rFonts w:hint="default"/>
          <w:lang w:val="en-US" w:eastAsia="zh-CN"/>
        </w:rPr>
      </w:pPr>
      <w:r>
        <w:rPr>
          <w:rFonts w:hint="default"/>
          <w:lang w:val="en-US" w:eastAsia="zh-CN"/>
        </w:rPr>
        <w:t>医学生：好的。"</w:t>
      </w:r>
    </w:p>
    <w:p w14:paraId="170B3D5C">
      <w:pPr>
        <w:rPr>
          <w:rFonts w:hint="default"/>
          <w:lang w:val="en-US" w:eastAsia="zh-CN"/>
        </w:rPr>
      </w:pPr>
      <w:r>
        <w:rPr>
          <w:rFonts w:hint="default"/>
          <w:lang w:val="en-US" w:eastAsia="zh-CN"/>
        </w:rPr>
        <w:t>有一次我滑雪把手戳着了，但是胳膊肘疼。于是我来到了了协和的急诊外科。上来他非要量我生命体征，给我整烦了，我直接拿出工作证件，说我是哪哪的大夫，结果护士不鸟我，等半天才测完挂号，我一看给我急的bp都140了。然后进来我很激动，说我那块骨头受伤，又自言自语说我这个年纪不是桡骨头半脱位，我没垂腕，不是桡神经损伤。没有爪形手，不是尺损伤。我见过肩关节脱位的，怎么怎么复位失败（就是大脚踹腋窝，一手使劲抻手臂）后来没管就切开内固定吧啦吧啦。然后拍完片子我还指出我的桡骨和尺骨..当时应该就让人看出来了，其实我还想问你们协和急诊是外科大夫轮流值班了吗，您是哪个科的，但我忍住了，觉得有点冒犯。医生最后特无语说，小伙子挺晚的，赶紧回家吧…我就悻悻的走了，结果我头盔还落在科室，人还特意打电话把我叫回来哈哈。其实我也知道没事，但我见过脱位不及时恢复的后果，而且我也不是干骨科的，略知皮毛导致我有点过度敏感，哎。说白了医生自己的专业知识不能说服自己的时候，就会比普通患者多更多的焦虑。</w:t>
      </w:r>
    </w:p>
    <w:p w14:paraId="41A01E9A">
      <w:pPr>
        <w:rPr>
          <w:rFonts w:hint="default"/>
          <w:lang w:val="en-US" w:eastAsia="zh-CN"/>
        </w:rPr>
      </w:pPr>
      <w:r>
        <w:rPr>
          <w:rFonts w:hint="default"/>
          <w:lang w:val="en-US" w:eastAsia="zh-CN"/>
        </w:rPr>
        <w:t>"有一次被传染得了甲流</w:t>
      </w:r>
    </w:p>
    <w:p w14:paraId="5EAE59FA">
      <w:pPr>
        <w:rPr>
          <w:rFonts w:hint="default"/>
          <w:lang w:val="en-US" w:eastAsia="zh-CN"/>
        </w:rPr>
      </w:pPr>
    </w:p>
    <w:p w14:paraId="718CDA37">
      <w:pPr>
        <w:rPr>
          <w:rFonts w:hint="default"/>
          <w:lang w:val="en-US" w:eastAsia="zh-CN"/>
        </w:rPr>
      </w:pPr>
      <w:r>
        <w:rPr>
          <w:rFonts w:hint="default"/>
          <w:lang w:val="en-US" w:eastAsia="zh-CN"/>
        </w:rPr>
        <w:t>高烧烧到快四十度，去医院看了一次开了退烧药吃，吃了一天无效（其实想打点滴但是医生看我神志清醒不给开）</w:t>
      </w:r>
    </w:p>
    <w:p w14:paraId="789BF631">
      <w:pPr>
        <w:rPr>
          <w:rFonts w:hint="default"/>
          <w:lang w:val="en-US" w:eastAsia="zh-CN"/>
        </w:rPr>
      </w:pPr>
    </w:p>
    <w:p w14:paraId="3225CF5C">
      <w:pPr>
        <w:rPr>
          <w:rFonts w:hint="default"/>
          <w:lang w:val="en-US" w:eastAsia="zh-CN"/>
        </w:rPr>
      </w:pPr>
      <w:r>
        <w:rPr>
          <w:rFonts w:hint="default"/>
          <w:lang w:val="en-US" w:eastAsia="zh-CN"/>
        </w:rPr>
        <w:t>烧的实在受不了，想请假去打点滴，奈何下午有场实验考试请不开，遂只能考完试把白大褂往包里一塞火速去隔壁校医院</w:t>
      </w:r>
    </w:p>
    <w:p w14:paraId="6500DE83">
      <w:pPr>
        <w:rPr>
          <w:rFonts w:hint="default"/>
          <w:lang w:val="en-US" w:eastAsia="zh-CN"/>
        </w:rPr>
      </w:pPr>
    </w:p>
    <w:p w14:paraId="0EEA97E3">
      <w:pPr>
        <w:rPr>
          <w:rFonts w:hint="default"/>
          <w:lang w:val="en-US" w:eastAsia="zh-CN"/>
        </w:rPr>
      </w:pPr>
      <w:r>
        <w:rPr>
          <w:rFonts w:hint="default"/>
          <w:lang w:val="en-US" w:eastAsia="zh-CN"/>
        </w:rPr>
        <w:t>挂完号见到医生（我自认为神志清醒）</w:t>
      </w:r>
    </w:p>
    <w:p w14:paraId="6DAA6DE9">
      <w:pPr>
        <w:rPr>
          <w:rFonts w:hint="default"/>
          <w:lang w:val="en-US" w:eastAsia="zh-CN"/>
        </w:rPr>
      </w:pPr>
    </w:p>
    <w:p w14:paraId="1490264F">
      <w:pPr>
        <w:rPr>
          <w:rFonts w:hint="default"/>
          <w:lang w:val="en-US" w:eastAsia="zh-CN"/>
        </w:rPr>
      </w:pPr>
      <w:r>
        <w:rPr>
          <w:rFonts w:hint="default"/>
          <w:lang w:val="en-US" w:eastAsia="zh-CN"/>
        </w:rPr>
        <w:t>医生：哪里不舒服</w:t>
      </w:r>
    </w:p>
    <w:p w14:paraId="7D8111A8">
      <w:pPr>
        <w:rPr>
          <w:rFonts w:hint="default"/>
          <w:lang w:val="en-US" w:eastAsia="zh-CN"/>
        </w:rPr>
      </w:pPr>
    </w:p>
    <w:p w14:paraId="7CA9C81B">
      <w:pPr>
        <w:rPr>
          <w:rFonts w:hint="default"/>
          <w:lang w:val="en-US" w:eastAsia="zh-CN"/>
        </w:rPr>
      </w:pPr>
      <w:r>
        <w:rPr>
          <w:rFonts w:hint="default"/>
          <w:lang w:val="en-US" w:eastAsia="zh-CN"/>
        </w:rPr>
        <w:t>我：半小时前测体温39.6，发热2d</w:t>
      </w:r>
    </w:p>
    <w:p w14:paraId="5099B31B">
      <w:pPr>
        <w:rPr>
          <w:rFonts w:hint="default"/>
          <w:lang w:val="en-US" w:eastAsia="zh-CN"/>
        </w:rPr>
      </w:pPr>
    </w:p>
    <w:p w14:paraId="08FEEEBA">
      <w:pPr>
        <w:rPr>
          <w:rFonts w:hint="default"/>
          <w:lang w:val="en-US" w:eastAsia="zh-CN"/>
        </w:rPr>
      </w:pPr>
      <w:r>
        <w:rPr>
          <w:rFonts w:hint="default"/>
          <w:lang w:val="en-US" w:eastAsia="zh-CN"/>
        </w:rPr>
        <w:t>医生：血常规做了吗</w:t>
      </w:r>
    </w:p>
    <w:p w14:paraId="480AFA0E">
      <w:pPr>
        <w:rPr>
          <w:rFonts w:hint="default"/>
          <w:lang w:val="en-US" w:eastAsia="zh-CN"/>
        </w:rPr>
      </w:pPr>
    </w:p>
    <w:p w14:paraId="1C07AB66">
      <w:pPr>
        <w:rPr>
          <w:rFonts w:hint="default"/>
          <w:lang w:val="en-US" w:eastAsia="zh-CN"/>
        </w:rPr>
      </w:pPr>
      <w:r>
        <w:rPr>
          <w:rFonts w:hint="default"/>
          <w:lang w:val="en-US" w:eastAsia="zh-CN"/>
        </w:rPr>
        <w:t>我：昨天验过了，给你看单子</w:t>
      </w:r>
    </w:p>
    <w:p w14:paraId="202BB29E">
      <w:pPr>
        <w:rPr>
          <w:rFonts w:hint="default"/>
          <w:lang w:val="en-US" w:eastAsia="zh-CN"/>
        </w:rPr>
      </w:pPr>
    </w:p>
    <w:p w14:paraId="57EFED2F">
      <w:pPr>
        <w:rPr>
          <w:rFonts w:hint="default"/>
          <w:lang w:val="en-US" w:eastAsia="zh-CN"/>
        </w:rPr>
      </w:pPr>
      <w:r>
        <w:rPr>
          <w:rFonts w:hint="default"/>
          <w:lang w:val="en-US" w:eastAsia="zh-CN"/>
        </w:rPr>
        <w:t>这个时候我开始翻我的包，什么白大褂、实验书通通都被我翻出来但是就是没有化验单</w:t>
      </w:r>
    </w:p>
    <w:p w14:paraId="5AFE8568">
      <w:pPr>
        <w:rPr>
          <w:rFonts w:hint="default"/>
          <w:lang w:val="en-US" w:eastAsia="zh-CN"/>
        </w:rPr>
      </w:pPr>
    </w:p>
    <w:p w14:paraId="32832FF5">
      <w:pPr>
        <w:rPr>
          <w:rFonts w:hint="default"/>
          <w:lang w:val="en-US" w:eastAsia="zh-CN"/>
        </w:rPr>
      </w:pPr>
      <w:r>
        <w:rPr>
          <w:rFonts w:hint="default"/>
          <w:lang w:val="en-US" w:eastAsia="zh-CN"/>
        </w:rPr>
        <w:t>我：啊……我记得我出宿舍的时候带了啊怎么没有了……（其实在我的口袋里但是估计烧糊涂了反应不过来），我好像忘带了医生</w:t>
      </w:r>
    </w:p>
    <w:p w14:paraId="7BBB3FAF">
      <w:pPr>
        <w:rPr>
          <w:rFonts w:hint="default"/>
          <w:lang w:val="en-US" w:eastAsia="zh-CN"/>
        </w:rPr>
      </w:pPr>
    </w:p>
    <w:p w14:paraId="384BD496">
      <w:pPr>
        <w:rPr>
          <w:rFonts w:hint="default"/>
          <w:lang w:val="en-US" w:eastAsia="zh-CN"/>
        </w:rPr>
      </w:pPr>
      <w:r>
        <w:rPr>
          <w:rFonts w:hint="default"/>
          <w:lang w:val="en-US" w:eastAsia="zh-CN"/>
        </w:rPr>
        <w:t>医生：没事，那你记得结果吗</w:t>
      </w:r>
    </w:p>
    <w:p w14:paraId="06B2E44B">
      <w:pPr>
        <w:rPr>
          <w:rFonts w:hint="default"/>
          <w:lang w:val="en-US" w:eastAsia="zh-CN"/>
        </w:rPr>
      </w:pPr>
    </w:p>
    <w:p w14:paraId="2503D936">
      <w:pPr>
        <w:rPr>
          <w:rFonts w:hint="default"/>
          <w:lang w:val="en-US" w:eastAsia="zh-CN"/>
        </w:rPr>
      </w:pPr>
      <w:r>
        <w:rPr>
          <w:rFonts w:hint="default"/>
          <w:lang w:val="en-US" w:eastAsia="zh-CN"/>
        </w:rPr>
        <w:t>我：嗯……中性粒细胞13点多偏高淋巴细胞2点多偏低……（开始背化验单不知道为什么记得那么清楚明明也没怎么看）</w:t>
      </w:r>
    </w:p>
    <w:p w14:paraId="57BD974B">
      <w:pPr>
        <w:rPr>
          <w:rFonts w:hint="default"/>
          <w:lang w:val="en-US" w:eastAsia="zh-CN"/>
        </w:rPr>
      </w:pPr>
    </w:p>
    <w:p w14:paraId="3B9FDD2D">
      <w:pPr>
        <w:rPr>
          <w:rFonts w:hint="default"/>
          <w:lang w:val="en-US" w:eastAsia="zh-CN"/>
        </w:rPr>
      </w:pPr>
      <w:r>
        <w:rPr>
          <w:rFonts w:hint="default"/>
          <w:lang w:val="en-US" w:eastAsia="zh-CN"/>
        </w:rPr>
        <w:t>医生：好了好了够了，那你想怎么样呢</w:t>
      </w:r>
    </w:p>
    <w:p w14:paraId="3D814923">
      <w:pPr>
        <w:rPr>
          <w:rFonts w:hint="default"/>
          <w:lang w:val="en-US" w:eastAsia="zh-CN"/>
        </w:rPr>
      </w:pPr>
    </w:p>
    <w:p w14:paraId="1E202125">
      <w:pPr>
        <w:rPr>
          <w:rFonts w:hint="default"/>
          <w:lang w:val="en-US" w:eastAsia="zh-CN"/>
        </w:rPr>
      </w:pPr>
      <w:r>
        <w:rPr>
          <w:rFonts w:hint="default"/>
          <w:lang w:val="en-US" w:eastAsia="zh-CN"/>
        </w:rPr>
        <w:t>我：我想打点滴医生！！！（实在是烧的太痛苦了）</w:t>
      </w:r>
    </w:p>
    <w:p w14:paraId="41DAA219">
      <w:pPr>
        <w:rPr>
          <w:rFonts w:hint="default"/>
          <w:lang w:val="en-US" w:eastAsia="zh-CN"/>
        </w:rPr>
      </w:pPr>
    </w:p>
    <w:p w14:paraId="7F3163BA">
      <w:pPr>
        <w:rPr>
          <w:rFonts w:hint="default"/>
          <w:lang w:val="en-US" w:eastAsia="zh-CN"/>
        </w:rPr>
      </w:pPr>
      <w:r>
        <w:rPr>
          <w:rFonts w:hint="default"/>
          <w:lang w:val="en-US" w:eastAsia="zh-CN"/>
        </w:rPr>
        <w:t>医生：好的我给你开，去楼下找护士吧</w:t>
      </w:r>
    </w:p>
    <w:p w14:paraId="61260F58">
      <w:pPr>
        <w:rPr>
          <w:rFonts w:hint="default"/>
          <w:lang w:val="en-US" w:eastAsia="zh-CN"/>
        </w:rPr>
      </w:pPr>
    </w:p>
    <w:p w14:paraId="46725DCF">
      <w:pPr>
        <w:rPr>
          <w:rFonts w:hint="default"/>
          <w:lang w:val="en-US" w:eastAsia="zh-CN"/>
        </w:rPr>
      </w:pPr>
      <w:r>
        <w:rPr>
          <w:rFonts w:hint="default"/>
          <w:lang w:val="en-US" w:eastAsia="zh-CN"/>
        </w:rPr>
        <w:t>我：谢谢医生！！！</w:t>
      </w:r>
    </w:p>
    <w:p w14:paraId="5BC41A2B">
      <w:pPr>
        <w:rPr>
          <w:rFonts w:hint="default"/>
          <w:lang w:val="en-US" w:eastAsia="zh-CN"/>
        </w:rPr>
      </w:pPr>
    </w:p>
    <w:p w14:paraId="3B827D1C">
      <w:pPr>
        <w:rPr>
          <w:rFonts w:hint="default"/>
          <w:lang w:val="en-US" w:eastAsia="zh-CN"/>
        </w:rPr>
      </w:pPr>
      <w:r>
        <w:rPr>
          <w:rFonts w:hint="default"/>
          <w:lang w:val="en-US" w:eastAsia="zh-CN"/>
        </w:rPr>
        <w:t>医生：注意身体，读医确实辛苦啊</w:t>
      </w:r>
    </w:p>
    <w:p w14:paraId="2497A240">
      <w:pPr>
        <w:rPr>
          <w:rFonts w:hint="default"/>
          <w:lang w:val="en-US" w:eastAsia="zh-CN"/>
        </w:rPr>
      </w:pPr>
    </w:p>
    <w:p w14:paraId="39317661">
      <w:pPr>
        <w:rPr>
          <w:rFonts w:hint="default"/>
          <w:lang w:val="en-US" w:eastAsia="zh-CN"/>
        </w:rPr>
      </w:pPr>
      <w:r>
        <w:rPr>
          <w:rFonts w:hint="default"/>
          <w:lang w:val="en-US" w:eastAsia="zh-CN"/>
        </w:rPr>
        <w:t>不得不说当静脉注射的那一下开始我就感觉被净化了一样，感觉体温一点一点降下来，没打完就感觉退烧了"</w:t>
      </w:r>
    </w:p>
    <w:p w14:paraId="6828768B">
      <w:pPr>
        <w:rPr>
          <w:rFonts w:hint="default"/>
          <w:lang w:val="en-US" w:eastAsia="zh-CN"/>
        </w:rPr>
      </w:pPr>
      <w:r>
        <w:rPr>
          <w:rFonts w:hint="default"/>
          <w:lang w:val="en-US" w:eastAsia="zh-CN"/>
        </w:rPr>
        <w:t>"真不一定，我去看病的时候也曾经被医大附院的医生问过：“你是不是咱们学校的学生？”</w:t>
      </w:r>
    </w:p>
    <w:p w14:paraId="4EE35956">
      <w:pPr>
        <w:rPr>
          <w:rFonts w:hint="default"/>
          <w:lang w:val="en-US" w:eastAsia="zh-CN"/>
        </w:rPr>
      </w:pPr>
    </w:p>
    <w:p w14:paraId="2CBF2549">
      <w:pPr>
        <w:rPr>
          <w:rFonts w:hint="default"/>
          <w:lang w:val="en-US" w:eastAsia="zh-CN"/>
        </w:rPr>
      </w:pPr>
      <w:r>
        <w:rPr>
          <w:rFonts w:hint="default"/>
          <w:lang w:val="en-US" w:eastAsia="zh-CN"/>
        </w:rPr>
        <w:t>我也很想当他们的学生但我考不上啊"</w:t>
      </w:r>
    </w:p>
    <w:p w14:paraId="55CF883C">
      <w:pPr>
        <w:rPr>
          <w:rFonts w:hint="default"/>
          <w:lang w:val="en-US" w:eastAsia="zh-CN"/>
        </w:rPr>
      </w:pPr>
      <w:r>
        <w:rPr>
          <w:rFonts w:hint="default"/>
          <w:lang w:val="en-US" w:eastAsia="zh-CN"/>
        </w:rPr>
        <w:t>"这不知道，但我上次去医院，医生问我是不是本院的</w:t>
      </w:r>
    </w:p>
    <w:p w14:paraId="4E957BFC">
      <w:pPr>
        <w:rPr>
          <w:rFonts w:hint="default"/>
          <w:lang w:val="en-US" w:eastAsia="zh-CN"/>
        </w:rPr>
      </w:pPr>
    </w:p>
    <w:p w14:paraId="402DBD49">
      <w:pPr>
        <w:rPr>
          <w:rFonts w:hint="default"/>
          <w:lang w:val="en-US" w:eastAsia="zh-CN"/>
        </w:rPr>
      </w:pPr>
      <w:r>
        <w:rPr>
          <w:rFonts w:hint="default"/>
          <w:lang w:val="en-US" w:eastAsia="zh-CN"/>
        </w:rPr>
        <w:t>前景提要：</w:t>
      </w:r>
    </w:p>
    <w:p w14:paraId="766EF14F">
      <w:pPr>
        <w:rPr>
          <w:rFonts w:hint="default"/>
          <w:lang w:val="en-US" w:eastAsia="zh-CN"/>
        </w:rPr>
      </w:pPr>
    </w:p>
    <w:p w14:paraId="728CCB69">
      <w:pPr>
        <w:rPr>
          <w:rFonts w:hint="default"/>
          <w:lang w:val="en-US" w:eastAsia="zh-CN"/>
        </w:rPr>
      </w:pPr>
      <w:r>
        <w:rPr>
          <w:rFonts w:hint="default"/>
          <w:lang w:val="en-US" w:eastAsia="zh-CN"/>
        </w:rPr>
        <w:t>周三晚上，我照常做手账，用镊子掀胶带，不知道为什么，脑子一抽，拿起镊子的柄就用大拇指往尖头上戳（可能当时以为拿的是笔），直接把手扎了一个小洞，我赶紧把它拔出来，一看居然没有出血，以为它根本没破皮，就消了一下毒，再一看镊子好像也没生锈，就没管</w:t>
      </w:r>
    </w:p>
    <w:p w14:paraId="6DBE881A">
      <w:pPr>
        <w:rPr>
          <w:rFonts w:hint="default"/>
          <w:lang w:val="en-US" w:eastAsia="zh-CN"/>
        </w:rPr>
      </w:pPr>
    </w:p>
    <w:p w14:paraId="1648BA87">
      <w:pPr>
        <w:rPr>
          <w:rFonts w:hint="default"/>
          <w:lang w:val="en-US" w:eastAsia="zh-CN"/>
        </w:rPr>
      </w:pPr>
      <w:r>
        <w:rPr>
          <w:rFonts w:hint="default"/>
          <w:lang w:val="en-US" w:eastAsia="zh-CN"/>
        </w:rPr>
        <w:t>结果第二天上班的时候，那个地方肿了，还有一道血痕</w:t>
      </w:r>
    </w:p>
    <w:p w14:paraId="08A85ECD">
      <w:pPr>
        <w:rPr>
          <w:rFonts w:hint="default"/>
          <w:lang w:val="en-US" w:eastAsia="zh-CN"/>
        </w:rPr>
      </w:pPr>
    </w:p>
    <w:p w14:paraId="6C4B2232">
      <w:pPr>
        <w:rPr>
          <w:rFonts w:hint="default"/>
          <w:lang w:val="en-US" w:eastAsia="zh-CN"/>
        </w:rPr>
      </w:pPr>
      <w:r>
        <w:rPr>
          <w:rFonts w:hint="default"/>
          <w:lang w:val="en-US" w:eastAsia="zh-CN"/>
        </w:rPr>
        <w:t>当时我的脑子就停不下来了，闪过各种可能，开始百度问医（主要是以往也有好几次百度看了然后去医院确认是正确的经历，所以不是很拒绝百度看医），结果一看什么伤口又小又深容易感染，东西是金属的容易感染，伤口发热肿容易感染。于是尽管我内心觉得99.99%的可能不会因为这个小伤口感染破伤风，但那0.01%的可能还是在折磨我</w:t>
      </w:r>
    </w:p>
    <w:p w14:paraId="679540F4">
      <w:pPr>
        <w:rPr>
          <w:rFonts w:hint="default"/>
          <w:lang w:val="en-US" w:eastAsia="zh-CN"/>
        </w:rPr>
      </w:pPr>
    </w:p>
    <w:p w14:paraId="79FAA943">
      <w:pPr>
        <w:rPr>
          <w:rFonts w:hint="default"/>
          <w:lang w:val="en-US" w:eastAsia="zh-CN"/>
        </w:rPr>
      </w:pPr>
      <w:r>
        <w:rPr>
          <w:rFonts w:hint="default"/>
          <w:lang w:val="en-US" w:eastAsia="zh-CN"/>
        </w:rPr>
        <w:t>于是，我，在经受朋友和同事的嘲笑，以及搜了一小时没找到可以直接问的互联网医院后，在下班，还是跑去医院了♪(ﾟ▽^*)ﾉ⌒</w:t>
      </w:r>
    </w:p>
    <w:p w14:paraId="24CB6359">
      <w:pPr>
        <w:rPr>
          <w:rFonts w:hint="default"/>
          <w:lang w:val="en-US" w:eastAsia="zh-CN"/>
        </w:rPr>
      </w:pPr>
    </w:p>
    <w:p w14:paraId="15E4EB81">
      <w:pPr>
        <w:rPr>
          <w:rFonts w:hint="default"/>
          <w:lang w:val="en-US" w:eastAsia="zh-CN"/>
        </w:rPr>
      </w:pPr>
      <w:r>
        <w:rPr>
          <w:rFonts w:hint="default"/>
          <w:lang w:val="en-US" w:eastAsia="zh-CN"/>
        </w:rPr>
        <w:t>下班时间只有急诊，当我站在急诊门外看着自己的手和那个人畜无害的镊子时，没绷住笑了</w:t>
      </w:r>
    </w:p>
    <w:p w14:paraId="793F58EE">
      <w:pPr>
        <w:rPr>
          <w:rFonts w:hint="default"/>
          <w:lang w:val="en-US" w:eastAsia="zh-CN"/>
        </w:rPr>
      </w:pPr>
    </w:p>
    <w:p w14:paraId="48B1FB9C">
      <w:pPr>
        <w:rPr>
          <w:rFonts w:hint="default"/>
          <w:lang w:val="en-US" w:eastAsia="zh-CN"/>
        </w:rPr>
      </w:pPr>
      <w:r>
        <w:rPr>
          <w:rFonts w:hint="default"/>
          <w:lang w:val="en-US" w:eastAsia="zh-CN"/>
        </w:rPr>
        <w:t>此时此刻我已经意识到自己的荒谬，但来都来了，就进去看一眼吧</w:t>
      </w:r>
    </w:p>
    <w:p w14:paraId="6E858C32">
      <w:pPr>
        <w:rPr>
          <w:rFonts w:hint="default"/>
          <w:lang w:val="en-US" w:eastAsia="zh-CN"/>
        </w:rPr>
      </w:pPr>
    </w:p>
    <w:p w14:paraId="3EB7661C">
      <w:pPr>
        <w:rPr>
          <w:rFonts w:hint="default"/>
          <w:lang w:val="en-US" w:eastAsia="zh-CN"/>
        </w:rPr>
      </w:pPr>
      <w:r>
        <w:rPr>
          <w:rFonts w:hint="default"/>
          <w:lang w:val="en-US" w:eastAsia="zh-CN"/>
        </w:rPr>
        <w:t>我就拿着东西进去了</w:t>
      </w:r>
    </w:p>
    <w:p w14:paraId="3261CB57">
      <w:pPr>
        <w:rPr>
          <w:rFonts w:hint="default"/>
          <w:lang w:val="en-US" w:eastAsia="zh-CN"/>
        </w:rPr>
      </w:pPr>
    </w:p>
    <w:p w14:paraId="5AC400BA">
      <w:pPr>
        <w:rPr>
          <w:rFonts w:hint="default"/>
          <w:lang w:val="en-US" w:eastAsia="zh-CN"/>
        </w:rPr>
      </w:pPr>
      <w:r>
        <w:rPr>
          <w:rFonts w:hint="default"/>
          <w:lang w:val="en-US" w:eastAsia="zh-CN"/>
        </w:rPr>
        <w:t>五分钟后，三个护士（？）一个医生围着我笑</w:t>
      </w:r>
    </w:p>
    <w:p w14:paraId="0DBA4546">
      <w:pPr>
        <w:rPr>
          <w:rFonts w:hint="default"/>
          <w:lang w:val="en-US" w:eastAsia="zh-CN"/>
        </w:rPr>
      </w:pPr>
    </w:p>
    <w:p w14:paraId="601EA472">
      <w:pPr>
        <w:rPr>
          <w:rFonts w:hint="default"/>
          <w:lang w:val="en-US" w:eastAsia="zh-CN"/>
        </w:rPr>
      </w:pPr>
      <w:r>
        <w:rPr>
          <w:rFonts w:hint="default"/>
          <w:lang w:val="en-US" w:eastAsia="zh-CN"/>
        </w:rPr>
        <w:t>问诊台（忍笑）：这也没生锈啊</w:t>
      </w:r>
    </w:p>
    <w:p w14:paraId="56F85734">
      <w:pPr>
        <w:rPr>
          <w:rFonts w:hint="default"/>
          <w:lang w:val="en-US" w:eastAsia="zh-CN"/>
        </w:rPr>
      </w:pPr>
    </w:p>
    <w:p w14:paraId="5FB470DE">
      <w:pPr>
        <w:rPr>
          <w:rFonts w:hint="default"/>
          <w:lang w:val="en-US" w:eastAsia="zh-CN"/>
        </w:rPr>
      </w:pPr>
      <w:r>
        <w:rPr>
          <w:rFonts w:hint="default"/>
          <w:lang w:val="en-US" w:eastAsia="zh-CN"/>
        </w:rPr>
        <w:t>医生（忍笑）：你就自己挤一下消一下毒吧</w:t>
      </w:r>
    </w:p>
    <w:p w14:paraId="24A1C838">
      <w:pPr>
        <w:rPr>
          <w:rFonts w:hint="default"/>
          <w:lang w:val="en-US" w:eastAsia="zh-CN"/>
        </w:rPr>
      </w:pPr>
    </w:p>
    <w:p w14:paraId="51569C77">
      <w:pPr>
        <w:rPr>
          <w:rFonts w:hint="default"/>
          <w:lang w:val="en-US" w:eastAsia="zh-CN"/>
        </w:rPr>
      </w:pPr>
      <w:r>
        <w:rPr>
          <w:rFonts w:hint="default"/>
          <w:lang w:val="en-US" w:eastAsia="zh-CN"/>
        </w:rPr>
        <w:t>护士（笑）：现在已经挤不出来了</w:t>
      </w:r>
    </w:p>
    <w:p w14:paraId="2AC9E548">
      <w:pPr>
        <w:rPr>
          <w:rFonts w:hint="default"/>
          <w:lang w:val="en-US" w:eastAsia="zh-CN"/>
        </w:rPr>
      </w:pPr>
    </w:p>
    <w:p w14:paraId="003D62BC">
      <w:pPr>
        <w:rPr>
          <w:rFonts w:hint="default"/>
          <w:lang w:val="en-US" w:eastAsia="zh-CN"/>
        </w:rPr>
      </w:pPr>
      <w:r>
        <w:rPr>
          <w:rFonts w:hint="default"/>
          <w:lang w:val="en-US" w:eastAsia="zh-CN"/>
        </w:rPr>
        <w:t>医生：……你再来晚点它就要愈合了【我做梦都没想到我会亲耳听到这么典的话】</w:t>
      </w:r>
    </w:p>
    <w:p w14:paraId="4FF63FF6">
      <w:pPr>
        <w:rPr>
          <w:rFonts w:hint="default"/>
          <w:lang w:val="en-US" w:eastAsia="zh-CN"/>
        </w:rPr>
      </w:pPr>
    </w:p>
    <w:p w14:paraId="728D10EE">
      <w:pPr>
        <w:rPr>
          <w:rFonts w:hint="default"/>
          <w:lang w:val="en-US" w:eastAsia="zh-CN"/>
        </w:rPr>
      </w:pPr>
      <w:r>
        <w:rPr>
          <w:rFonts w:hint="default"/>
          <w:lang w:val="en-US" w:eastAsia="zh-CN"/>
        </w:rPr>
        <w:t>所有人：哈哈哈哈哈哈哈哈哈哈哈哈哈哈哈哈哈哈哈哈哈哈哈哈哈哈哈哈哈哈</w:t>
      </w:r>
    </w:p>
    <w:p w14:paraId="35C442B0">
      <w:pPr>
        <w:rPr>
          <w:rFonts w:hint="default"/>
          <w:lang w:val="en-US" w:eastAsia="zh-CN"/>
        </w:rPr>
      </w:pPr>
    </w:p>
    <w:p w14:paraId="1705CAC6">
      <w:pPr>
        <w:rPr>
          <w:rFonts w:hint="default"/>
          <w:lang w:val="en-US" w:eastAsia="zh-CN"/>
        </w:rPr>
      </w:pPr>
      <w:r>
        <w:rPr>
          <w:rFonts w:hint="default"/>
          <w:lang w:val="en-US" w:eastAsia="zh-CN"/>
        </w:rPr>
        <w:t>医生：你是本院的吗</w:t>
      </w:r>
    </w:p>
    <w:p w14:paraId="3AE6AC48">
      <w:pPr>
        <w:rPr>
          <w:rFonts w:hint="default"/>
          <w:lang w:val="en-US" w:eastAsia="zh-CN"/>
        </w:rPr>
      </w:pPr>
    </w:p>
    <w:p w14:paraId="428C04E7">
      <w:pPr>
        <w:rPr>
          <w:rFonts w:hint="default"/>
          <w:lang w:val="en-US" w:eastAsia="zh-CN"/>
        </w:rPr>
      </w:pPr>
      <w:r>
        <w:rPr>
          <w:rFonts w:hint="default"/>
          <w:lang w:val="en-US" w:eastAsia="zh-CN"/>
        </w:rPr>
        <w:t>我（拼命不让自己笑那么厉害）：我不是，我只是比较怕死</w:t>
      </w:r>
    </w:p>
    <w:p w14:paraId="575E8694">
      <w:pPr>
        <w:rPr>
          <w:rFonts w:hint="default"/>
          <w:lang w:val="en-US" w:eastAsia="zh-CN"/>
        </w:rPr>
      </w:pPr>
    </w:p>
    <w:p w14:paraId="24167C8E">
      <w:pPr>
        <w:rPr>
          <w:rFonts w:hint="default"/>
          <w:lang w:val="en-US" w:eastAsia="zh-CN"/>
        </w:rPr>
      </w:pPr>
      <w:r>
        <w:rPr>
          <w:rFonts w:hint="default"/>
          <w:lang w:val="en-US" w:eastAsia="zh-CN"/>
        </w:rPr>
        <w:t>然后我就走了（真的很欢乐，但也辛苦医生大晚上来看这个无关紧要的伤口）</w:t>
      </w:r>
    </w:p>
    <w:p w14:paraId="6C83CBDF">
      <w:pPr>
        <w:rPr>
          <w:rFonts w:hint="default"/>
          <w:lang w:val="en-US" w:eastAsia="zh-CN"/>
        </w:rPr>
      </w:pPr>
    </w:p>
    <w:p w14:paraId="5FEE5123">
      <w:pPr>
        <w:rPr>
          <w:rFonts w:hint="default"/>
          <w:lang w:val="en-US" w:eastAsia="zh-CN"/>
        </w:rPr>
      </w:pPr>
      <w:r>
        <w:rPr>
          <w:rFonts w:hint="default"/>
          <w:lang w:val="en-US" w:eastAsia="zh-CN"/>
        </w:rPr>
        <w:t>所以我猜，表现得自己哪哪都有问题还列举一堆理由的（一开始我特意讲了这个不是划伤这个是直接戳进去从里面显出的血痕），他们有概率觉得你是医学生……"</w:t>
      </w:r>
    </w:p>
    <w:p w14:paraId="3F8E6DA2">
      <w:pPr>
        <w:rPr>
          <w:rFonts w:hint="default"/>
          <w:lang w:val="en-US" w:eastAsia="zh-CN"/>
        </w:rPr>
      </w:pPr>
      <w:r>
        <w:rPr>
          <w:rFonts w:hint="default"/>
          <w:lang w:val="en-US" w:eastAsia="zh-CN"/>
        </w:rPr>
        <w:t>进门开口就是老师好，很难让人不认为你不是医学生</w:t>
      </w:r>
    </w:p>
    <w:p w14:paraId="33C92B23">
      <w:pPr>
        <w:rPr>
          <w:rFonts w:hint="default"/>
          <w:lang w:val="en-US" w:eastAsia="zh-CN"/>
        </w:rPr>
      </w:pPr>
      <w:r>
        <w:rPr>
          <w:rFonts w:hint="default"/>
          <w:lang w:val="en-US" w:eastAsia="zh-CN"/>
        </w:rPr>
        <w:t>我们没有，但是你去看病的时候，会说，老师，我三天前有过剧烈运动，当天晚上七点发烧到39℃，吃了扑热息痛，但是反复发热，没有咳痰，浑身酸痛头疼，</w:t>
      </w:r>
    </w:p>
    <w:p w14:paraId="56E3416F">
      <w:pPr>
        <w:rPr>
          <w:rFonts w:hint="default"/>
          <w:lang w:val="en-US" w:eastAsia="zh-CN"/>
        </w:rPr>
      </w:pPr>
      <w:r>
        <w:rPr>
          <w:rFonts w:hint="default"/>
          <w:lang w:val="en-US" w:eastAsia="zh-CN"/>
        </w:rPr>
        <w:t>"我反正不希望被认出来。。。。。。。</w:t>
      </w:r>
    </w:p>
    <w:p w14:paraId="40B58396">
      <w:pPr>
        <w:rPr>
          <w:rFonts w:hint="default"/>
          <w:lang w:val="en-US" w:eastAsia="zh-CN"/>
        </w:rPr>
      </w:pPr>
    </w:p>
    <w:p w14:paraId="4D32A5E8">
      <w:pPr>
        <w:rPr>
          <w:rFonts w:hint="default"/>
          <w:lang w:val="en-US" w:eastAsia="zh-CN"/>
        </w:rPr>
      </w:pPr>
      <w:r>
        <w:rPr>
          <w:rFonts w:hint="default"/>
          <w:lang w:val="en-US" w:eastAsia="zh-CN"/>
        </w:rPr>
        <w:t>生病已经很难受了还要问答，我是来看病哒我交了挂号费哒所以能不能让我歇歇"</w:t>
      </w:r>
    </w:p>
    <w:p w14:paraId="32EF655E">
      <w:pPr>
        <w:rPr>
          <w:rFonts w:hint="default"/>
          <w:lang w:val="en-US" w:eastAsia="zh-CN"/>
        </w:rPr>
      </w:pPr>
      <w:r>
        <w:rPr>
          <w:rFonts w:hint="default"/>
          <w:lang w:val="en-US" w:eastAsia="zh-CN"/>
        </w:rPr>
        <w:t>"师姐在我们自己科切个小包块，病历真是自己写的</w:t>
      </w:r>
    </w:p>
    <w:p w14:paraId="25F0CCD8">
      <w:pPr>
        <w:rPr>
          <w:rFonts w:hint="default"/>
          <w:lang w:val="en-US" w:eastAsia="zh-CN"/>
        </w:rPr>
      </w:pPr>
    </w:p>
    <w:p w14:paraId="420812EB">
      <w:pPr>
        <w:rPr>
          <w:rFonts w:hint="default"/>
          <w:lang w:val="en-US" w:eastAsia="zh-CN"/>
        </w:rPr>
      </w:pPr>
      <w:r>
        <w:rPr>
          <w:rFonts w:hint="default"/>
          <w:lang w:val="en-US" w:eastAsia="zh-CN"/>
        </w:rPr>
        <w:t>拆线都差点儿自己拆了"</w:t>
      </w:r>
    </w:p>
    <w:p w14:paraId="4BD0AA2D">
      <w:pPr>
        <w:rPr>
          <w:rFonts w:hint="default"/>
          <w:lang w:val="en-US" w:eastAsia="zh-CN"/>
        </w:rPr>
      </w:pPr>
      <w:r>
        <w:rPr>
          <w:rFonts w:hint="default"/>
          <w:lang w:val="en-US" w:eastAsia="zh-CN"/>
        </w:rPr>
        <w:t>"其实有时候不需要系统</w:t>
      </w:r>
    </w:p>
    <w:p w14:paraId="1F6F9057">
      <w:pPr>
        <w:rPr>
          <w:rFonts w:hint="default"/>
          <w:lang w:val="en-US" w:eastAsia="zh-CN"/>
        </w:rPr>
      </w:pPr>
    </w:p>
    <w:p w14:paraId="1442F5A1">
      <w:pPr>
        <w:rPr>
          <w:rFonts w:hint="default"/>
          <w:lang w:val="en-US" w:eastAsia="zh-CN"/>
        </w:rPr>
      </w:pPr>
      <w:r>
        <w:rPr>
          <w:rFonts w:hint="default"/>
          <w:lang w:val="en-US" w:eastAsia="zh-CN"/>
        </w:rPr>
        <w:t>普通患者就诊需要医生引导询问，患者才能把具体情况说出来，大部分患者对自身疾病的发作时间很模糊</w:t>
      </w:r>
    </w:p>
    <w:p w14:paraId="361579C3">
      <w:pPr>
        <w:rPr>
          <w:rFonts w:hint="default"/>
          <w:lang w:val="en-US" w:eastAsia="zh-CN"/>
        </w:rPr>
      </w:pPr>
    </w:p>
    <w:p w14:paraId="310439C1">
      <w:pPr>
        <w:rPr>
          <w:rFonts w:hint="default"/>
          <w:lang w:val="en-US" w:eastAsia="zh-CN"/>
        </w:rPr>
      </w:pPr>
      <w:r>
        <w:rPr>
          <w:rFonts w:hint="default"/>
          <w:lang w:val="en-US" w:eastAsia="zh-CN"/>
        </w:rPr>
        <w:t>至于学医的小孩……</w:t>
      </w:r>
    </w:p>
    <w:p w14:paraId="0EC7A51D">
      <w:pPr>
        <w:rPr>
          <w:rFonts w:hint="default"/>
          <w:lang w:val="en-US" w:eastAsia="zh-CN"/>
        </w:rPr>
      </w:pPr>
    </w:p>
    <w:p w14:paraId="275694A2">
      <w:pPr>
        <w:rPr>
          <w:rFonts w:hint="default"/>
          <w:lang w:val="en-US" w:eastAsia="zh-CN"/>
        </w:rPr>
      </w:pPr>
      <w:r>
        <w:rPr>
          <w:rFonts w:hint="default"/>
          <w:lang w:val="en-US" w:eastAsia="zh-CN"/>
        </w:rPr>
        <w:t>周三那天接诊了一个小女孩</w:t>
      </w:r>
    </w:p>
    <w:p w14:paraId="1A1E0584">
      <w:pPr>
        <w:rPr>
          <w:rFonts w:hint="default"/>
          <w:lang w:val="en-US" w:eastAsia="zh-CN"/>
        </w:rPr>
      </w:pPr>
    </w:p>
    <w:p w14:paraId="3076FA22">
      <w:pPr>
        <w:rPr>
          <w:rFonts w:hint="default"/>
          <w:lang w:val="en-US" w:eastAsia="zh-CN"/>
        </w:rPr>
      </w:pPr>
      <w:r>
        <w:rPr>
          <w:rFonts w:hint="default"/>
          <w:lang w:val="en-US" w:eastAsia="zh-CN"/>
        </w:rPr>
        <w:t>小女孩：“老…医生您好”</w:t>
      </w:r>
    </w:p>
    <w:p w14:paraId="4909B945">
      <w:pPr>
        <w:rPr>
          <w:rFonts w:hint="default"/>
          <w:lang w:val="en-US" w:eastAsia="zh-CN"/>
        </w:rPr>
      </w:pPr>
    </w:p>
    <w:p w14:paraId="0D36EA83">
      <w:pPr>
        <w:rPr>
          <w:rFonts w:hint="default"/>
          <w:lang w:val="en-US" w:eastAsia="zh-CN"/>
        </w:rPr>
      </w:pPr>
      <w:r>
        <w:rPr>
          <w:rFonts w:hint="default"/>
          <w:lang w:val="en-US" w:eastAsia="zh-CN"/>
        </w:rPr>
        <w:t>我有点疑惑，不由的想到：老医生？我资历不老、年龄不老，是我长得很老？</w:t>
      </w:r>
    </w:p>
    <w:p w14:paraId="7A908A34">
      <w:pPr>
        <w:rPr>
          <w:rFonts w:hint="default"/>
          <w:lang w:val="en-US" w:eastAsia="zh-CN"/>
        </w:rPr>
      </w:pPr>
    </w:p>
    <w:p w14:paraId="6B3A1A69">
      <w:pPr>
        <w:rPr>
          <w:rFonts w:hint="default"/>
          <w:lang w:val="en-US" w:eastAsia="zh-CN"/>
        </w:rPr>
      </w:pPr>
      <w:r>
        <w:rPr>
          <w:rFonts w:hint="default"/>
          <w:lang w:val="en-US" w:eastAsia="zh-CN"/>
        </w:rPr>
        <w:t>呃…可我才20几岁……</w:t>
      </w:r>
    </w:p>
    <w:p w14:paraId="05AD49F8">
      <w:pPr>
        <w:rPr>
          <w:rFonts w:hint="default"/>
          <w:lang w:val="en-US" w:eastAsia="zh-CN"/>
        </w:rPr>
      </w:pPr>
    </w:p>
    <w:p w14:paraId="2478660C">
      <w:pPr>
        <w:rPr>
          <w:rFonts w:hint="default"/>
          <w:lang w:val="en-US" w:eastAsia="zh-CN"/>
        </w:rPr>
      </w:pPr>
      <w:r>
        <w:rPr>
          <w:rFonts w:hint="default"/>
          <w:lang w:val="en-US" w:eastAsia="zh-CN"/>
        </w:rPr>
        <w:t>我：“怎么了？”</w:t>
      </w:r>
    </w:p>
    <w:p w14:paraId="3497474F">
      <w:pPr>
        <w:rPr>
          <w:rFonts w:hint="default"/>
          <w:lang w:val="en-US" w:eastAsia="zh-CN"/>
        </w:rPr>
      </w:pPr>
    </w:p>
    <w:p w14:paraId="79E475C4">
      <w:pPr>
        <w:rPr>
          <w:rFonts w:hint="default"/>
          <w:lang w:val="en-US" w:eastAsia="zh-CN"/>
        </w:rPr>
      </w:pPr>
      <w:r>
        <w:rPr>
          <w:rFonts w:hint="default"/>
          <w:lang w:val="en-US" w:eastAsia="zh-CN"/>
        </w:rPr>
        <w:t>小女孩：“我右上侧倒数第二颗牙，从三年前开始对冷热酸敏感，没有松动，特别疼但持续时间很短。17天前出现自发痛，持续时间10分钟左右，两次疼痛间隔时间很短……”</w:t>
      </w:r>
    </w:p>
    <w:p w14:paraId="5249E622">
      <w:pPr>
        <w:rPr>
          <w:rFonts w:hint="default"/>
          <w:lang w:val="en-US" w:eastAsia="zh-CN"/>
        </w:rPr>
      </w:pPr>
    </w:p>
    <w:p w14:paraId="2D78E9DB">
      <w:pPr>
        <w:rPr>
          <w:rFonts w:hint="default"/>
          <w:lang w:val="en-US" w:eastAsia="zh-CN"/>
        </w:rPr>
      </w:pPr>
      <w:r>
        <w:rPr>
          <w:rFonts w:hint="default"/>
          <w:lang w:val="en-US" w:eastAsia="zh-CN"/>
        </w:rPr>
        <w:t>通过这既业余又专业的叙述可以看出来，她已经很努力的在用白话阐明了，之前应该被其他老师逮到过</w:t>
      </w:r>
    </w:p>
    <w:p w14:paraId="7FB985C8">
      <w:pPr>
        <w:rPr>
          <w:rFonts w:hint="default"/>
          <w:lang w:val="en-US" w:eastAsia="zh-CN"/>
        </w:rPr>
      </w:pPr>
    </w:p>
    <w:p w14:paraId="0E778B6E">
      <w:pPr>
        <w:rPr>
          <w:rFonts w:hint="default"/>
          <w:lang w:val="en-US" w:eastAsia="zh-CN"/>
        </w:rPr>
      </w:pPr>
      <w:r>
        <w:rPr>
          <w:rFonts w:hint="default"/>
          <w:lang w:val="en-US" w:eastAsia="zh-CN"/>
        </w:rPr>
        <w:t>我笑着问：“同学，需要做什么检查吗？”</w:t>
      </w:r>
    </w:p>
    <w:p w14:paraId="524BD4B6">
      <w:pPr>
        <w:rPr>
          <w:rFonts w:hint="default"/>
          <w:lang w:val="en-US" w:eastAsia="zh-CN"/>
        </w:rPr>
      </w:pPr>
    </w:p>
    <w:p w14:paraId="2094C7D1">
      <w:pPr>
        <w:rPr>
          <w:rFonts w:hint="default"/>
          <w:lang w:val="en-US" w:eastAsia="zh-CN"/>
        </w:rPr>
      </w:pPr>
      <w:r>
        <w:rPr>
          <w:rFonts w:hint="default"/>
          <w:lang w:val="en-US" w:eastAsia="zh-CN"/>
        </w:rPr>
        <w:t>她没思考下意识说道：“曲面断层！”</w:t>
      </w:r>
    </w:p>
    <w:p w14:paraId="26472817">
      <w:pPr>
        <w:rPr>
          <w:rFonts w:hint="default"/>
          <w:lang w:val="en-US" w:eastAsia="zh-CN"/>
        </w:rPr>
      </w:pPr>
    </w:p>
    <w:p w14:paraId="26095271">
      <w:pPr>
        <w:rPr>
          <w:rFonts w:hint="default"/>
          <w:lang w:val="en-US" w:eastAsia="zh-CN"/>
        </w:rPr>
      </w:pPr>
      <w:r>
        <w:rPr>
          <w:rFonts w:hint="default"/>
          <w:lang w:val="en-US" w:eastAsia="zh-CN"/>
        </w:rPr>
        <w:t>这么积极回答问题，看来学习很好</w:t>
      </w:r>
    </w:p>
    <w:p w14:paraId="3F2FA300">
      <w:pPr>
        <w:rPr>
          <w:rFonts w:hint="default"/>
          <w:lang w:val="en-US" w:eastAsia="zh-CN"/>
        </w:rPr>
      </w:pPr>
    </w:p>
    <w:p w14:paraId="375BE05E">
      <w:pPr>
        <w:rPr>
          <w:rFonts w:hint="default"/>
          <w:lang w:val="en-US" w:eastAsia="zh-CN"/>
        </w:rPr>
      </w:pPr>
      <w:r>
        <w:rPr>
          <w:rFonts w:hint="default"/>
          <w:lang w:val="en-US" w:eastAsia="zh-CN"/>
        </w:rPr>
        <w:t>说完也意识到自己暴露了，尴尬的笑了几声：“哈…哈…老师好”</w:t>
      </w:r>
    </w:p>
    <w:p w14:paraId="027C4EE3">
      <w:pPr>
        <w:rPr>
          <w:rFonts w:hint="default"/>
          <w:lang w:val="en-US" w:eastAsia="zh-CN"/>
        </w:rPr>
      </w:pPr>
    </w:p>
    <w:p w14:paraId="2FFCB65C">
      <w:pPr>
        <w:rPr>
          <w:rFonts w:hint="default"/>
          <w:lang w:val="en-US" w:eastAsia="zh-CN"/>
        </w:rPr>
      </w:pPr>
      <w:r>
        <w:rPr>
          <w:rFonts w:hint="default"/>
          <w:lang w:val="en-US" w:eastAsia="zh-CN"/>
        </w:rPr>
        <w:t>大部分医学生来就诊前，就已经把发病时间和症状理顺了"</w:t>
      </w:r>
    </w:p>
    <w:p w14:paraId="239EA940">
      <w:pPr>
        <w:rPr>
          <w:rFonts w:hint="default"/>
          <w:lang w:val="en-US" w:eastAsia="zh-CN"/>
        </w:rPr>
      </w:pPr>
      <w:r>
        <w:rPr>
          <w:rFonts w:hint="default"/>
          <w:lang w:val="en-US" w:eastAsia="zh-CN"/>
        </w:rPr>
        <w:t>刷医保卡的话大概率能查看到医保缴费单位，不过一般不会特意去看这个。前几天我给人取了一个木刺，扎到肉里很长一段，又很小取了好久才搞出来，后面让他去缴费，嘴上说好好好，结果跑了！！有点生气，查了一下他的就诊信息，想看看什么人素质这么差，然后是个什么建筑单位的...</w:t>
      </w:r>
    </w:p>
    <w:p w14:paraId="146F54F3">
      <w:pPr>
        <w:rPr>
          <w:rFonts w:hint="default"/>
          <w:lang w:val="en-US" w:eastAsia="zh-CN"/>
        </w:rPr>
      </w:pPr>
      <w:r>
        <w:rPr>
          <w:rFonts w:hint="default"/>
          <w:lang w:val="en-US" w:eastAsia="zh-CN"/>
        </w:rPr>
        <w:t>我上学的时候去自己学校的附院真的会主动说自己是学生，因为老师一高兴说不定就把治疗费免了，有一次就给我免费了，但要是在别的医疗系统，还是低调一点，亮明身份也没啥好处嘛，但说实话，看病时说主诉说病史还是会容易被看出来，思维方式还是跟普通患者不一样的。</w:t>
      </w:r>
    </w:p>
    <w:p w14:paraId="00D71017">
      <w:pPr>
        <w:rPr>
          <w:rFonts w:hint="default"/>
          <w:lang w:val="en-US" w:eastAsia="zh-CN"/>
        </w:rPr>
      </w:pPr>
      <w:r>
        <w:rPr>
          <w:rFonts w:hint="default"/>
          <w:lang w:val="en-US" w:eastAsia="zh-CN"/>
        </w:rPr>
        <w:t>我因为太胖  还怀疑自己是是不是乳腺发育了   那个医生拍完篇很认真的和我讲 没有看到任何腺体</w:t>
      </w:r>
    </w:p>
    <w:p w14:paraId="0AD9C350">
      <w:pPr>
        <w:rPr>
          <w:rFonts w:hint="default"/>
          <w:lang w:val="en-US" w:eastAsia="zh-CN"/>
        </w:rPr>
      </w:pPr>
      <w:r>
        <w:rPr>
          <w:rFonts w:hint="default"/>
          <w:lang w:val="en-US" w:eastAsia="zh-CN"/>
        </w:rPr>
        <w:t>"两年前下颌关节紊乱，吃饭都疼</w:t>
      </w:r>
    </w:p>
    <w:p w14:paraId="18B5F3BB">
      <w:pPr>
        <w:rPr>
          <w:rFonts w:hint="default"/>
          <w:lang w:val="en-US" w:eastAsia="zh-CN"/>
        </w:rPr>
      </w:pPr>
    </w:p>
    <w:p w14:paraId="10D64971">
      <w:pPr>
        <w:rPr>
          <w:rFonts w:hint="default"/>
          <w:lang w:val="en-US" w:eastAsia="zh-CN"/>
        </w:rPr>
      </w:pPr>
      <w:r>
        <w:rPr>
          <w:rFonts w:hint="default"/>
          <w:lang w:val="en-US" w:eastAsia="zh-CN"/>
        </w:rPr>
        <w:t>主任：什么问题</w:t>
      </w:r>
    </w:p>
    <w:p w14:paraId="2861A479">
      <w:pPr>
        <w:rPr>
          <w:rFonts w:hint="default"/>
          <w:lang w:val="en-US" w:eastAsia="zh-CN"/>
        </w:rPr>
      </w:pPr>
    </w:p>
    <w:p w14:paraId="54C93171">
      <w:pPr>
        <w:rPr>
          <w:rFonts w:hint="default"/>
          <w:lang w:val="en-US" w:eastAsia="zh-CN"/>
        </w:rPr>
      </w:pPr>
      <w:r>
        <w:rPr>
          <w:rFonts w:hint="default"/>
          <w:lang w:val="en-US" w:eastAsia="zh-CN"/>
        </w:rPr>
        <w:t>我：下颌关节紊乱</w:t>
      </w:r>
    </w:p>
    <w:p w14:paraId="527488AF">
      <w:pPr>
        <w:rPr>
          <w:rFonts w:hint="default"/>
          <w:lang w:val="en-US" w:eastAsia="zh-CN"/>
        </w:rPr>
      </w:pPr>
    </w:p>
    <w:p w14:paraId="0F94F11A">
      <w:pPr>
        <w:rPr>
          <w:rFonts w:hint="default"/>
          <w:lang w:val="en-US" w:eastAsia="zh-CN"/>
        </w:rPr>
      </w:pPr>
      <w:r>
        <w:rPr>
          <w:rFonts w:hint="default"/>
          <w:lang w:val="en-US" w:eastAsia="zh-CN"/>
        </w:rPr>
        <w:t>主任：那你应该知道治疗方案</w:t>
      </w:r>
    </w:p>
    <w:p w14:paraId="7C870CEB">
      <w:pPr>
        <w:rPr>
          <w:rFonts w:hint="default"/>
          <w:lang w:val="en-US" w:eastAsia="zh-CN"/>
        </w:rPr>
      </w:pPr>
    </w:p>
    <w:p w14:paraId="7538B481">
      <w:pPr>
        <w:rPr>
          <w:rFonts w:hint="default"/>
          <w:lang w:val="en-US" w:eastAsia="zh-CN"/>
        </w:rPr>
      </w:pPr>
      <w:r>
        <w:rPr>
          <w:rFonts w:hint="default"/>
          <w:lang w:val="en-US" w:eastAsia="zh-CN"/>
        </w:rPr>
        <w:t>我：恩，我知道。</w:t>
      </w:r>
    </w:p>
    <w:p w14:paraId="78047277">
      <w:pPr>
        <w:rPr>
          <w:rFonts w:hint="default"/>
          <w:lang w:val="en-US" w:eastAsia="zh-CN"/>
        </w:rPr>
      </w:pPr>
    </w:p>
    <w:p w14:paraId="70136E5B">
      <w:pPr>
        <w:rPr>
          <w:rFonts w:hint="default"/>
          <w:lang w:val="en-US" w:eastAsia="zh-CN"/>
        </w:rPr>
      </w:pPr>
      <w:r>
        <w:rPr>
          <w:rFonts w:hint="default"/>
          <w:lang w:val="en-US" w:eastAsia="zh-CN"/>
        </w:rPr>
        <w:t>主任：行，回去吧</w:t>
      </w:r>
    </w:p>
    <w:p w14:paraId="2A9C0057">
      <w:pPr>
        <w:rPr>
          <w:rFonts w:hint="default"/>
          <w:lang w:val="en-US" w:eastAsia="zh-CN"/>
        </w:rPr>
      </w:pPr>
    </w:p>
    <w:p w14:paraId="41656417">
      <w:pPr>
        <w:rPr>
          <w:rFonts w:hint="default"/>
          <w:lang w:val="en-US" w:eastAsia="zh-CN"/>
        </w:rPr>
      </w:pPr>
      <w:r>
        <w:rPr>
          <w:rFonts w:hint="default"/>
          <w:lang w:val="en-US" w:eastAsia="zh-CN"/>
        </w:rPr>
        <w:t>我。。。。。</w:t>
      </w:r>
    </w:p>
    <w:p w14:paraId="3F62C7F7">
      <w:pPr>
        <w:rPr>
          <w:rFonts w:hint="default"/>
          <w:lang w:val="en-US" w:eastAsia="zh-CN"/>
        </w:rPr>
      </w:pPr>
    </w:p>
    <w:p w14:paraId="4FEB0539">
      <w:pPr>
        <w:rPr>
          <w:rFonts w:hint="default"/>
          <w:lang w:val="en-US" w:eastAsia="zh-CN"/>
        </w:rPr>
      </w:pPr>
    </w:p>
    <w:p w14:paraId="0B0ADF81">
      <w:pPr>
        <w:rPr>
          <w:rFonts w:hint="default"/>
          <w:lang w:val="en-US" w:eastAsia="zh-CN"/>
        </w:rPr>
      </w:pPr>
    </w:p>
    <w:p w14:paraId="2CD3DF37">
      <w:pPr>
        <w:rPr>
          <w:rFonts w:hint="default"/>
          <w:lang w:val="en-US" w:eastAsia="zh-CN"/>
        </w:rPr>
      </w:pPr>
    </w:p>
    <w:p w14:paraId="5584155B">
      <w:pPr>
        <w:rPr>
          <w:rFonts w:hint="default"/>
          <w:lang w:val="en-US" w:eastAsia="zh-CN"/>
        </w:rPr>
      </w:pPr>
      <w:r>
        <w:rPr>
          <w:rFonts w:hint="default"/>
          <w:lang w:val="en-US" w:eastAsia="zh-CN"/>
        </w:rPr>
        <w:t>最近因为姨妈一直不好在四川中医大这边治疗，碰到一个医生，进去之后就开始看我的就诊记录因为是一个老问题，反复一直持续，所以病例是比较清晰的，看完之后说问我你胳膊上的疙瘩是那种我正常回复就是类似于痰核瘰疬那，然后就变成了同行沟通了，</w:t>
      </w:r>
    </w:p>
    <w:p w14:paraId="15E1DACF">
      <w:pPr>
        <w:rPr>
          <w:rFonts w:hint="default"/>
          <w:lang w:val="en-US" w:eastAsia="zh-CN"/>
        </w:rPr>
      </w:pPr>
    </w:p>
    <w:p w14:paraId="5DD70F8D">
      <w:pPr>
        <w:rPr>
          <w:rFonts w:hint="default"/>
          <w:lang w:val="en-US" w:eastAsia="zh-CN"/>
        </w:rPr>
      </w:pPr>
      <w:r>
        <w:rPr>
          <w:rFonts w:hint="default"/>
          <w:lang w:val="en-US" w:eastAsia="zh-CN"/>
        </w:rPr>
        <w:t>医生；你这问题不严重啊，咋整的呢，</w:t>
      </w:r>
    </w:p>
    <w:p w14:paraId="452456E8">
      <w:pPr>
        <w:rPr>
          <w:rFonts w:hint="default"/>
          <w:lang w:val="en-US" w:eastAsia="zh-CN"/>
        </w:rPr>
      </w:pPr>
    </w:p>
    <w:p w14:paraId="2B437A84">
      <w:pPr>
        <w:rPr>
          <w:rFonts w:hint="default"/>
          <w:lang w:val="en-US" w:eastAsia="zh-CN"/>
        </w:rPr>
      </w:pPr>
      <w:r>
        <w:rPr>
          <w:rFonts w:hint="default"/>
          <w:lang w:val="en-US" w:eastAsia="zh-CN"/>
        </w:rPr>
        <w:t>我：恩，问题不大，但是从20年到现在一直很差。中间从我们科主任到我们院长到上级医院，从兰州到西安到成都换了很多医生，一直效果不好。</w:t>
      </w:r>
    </w:p>
    <w:p w14:paraId="0723D289">
      <w:pPr>
        <w:rPr>
          <w:rFonts w:hint="default"/>
          <w:lang w:val="en-US" w:eastAsia="zh-CN"/>
        </w:rPr>
      </w:pPr>
    </w:p>
    <w:p w14:paraId="5290C50A">
      <w:pPr>
        <w:rPr>
          <w:rFonts w:hint="default"/>
          <w:lang w:val="en-US" w:eastAsia="zh-CN"/>
        </w:rPr>
      </w:pPr>
      <w:r>
        <w:rPr>
          <w:rFonts w:hint="default"/>
          <w:lang w:val="en-US" w:eastAsia="zh-CN"/>
        </w:rPr>
        <w:t>医生：你这让多少老师在你这折戟成沙了啊，</w:t>
      </w:r>
    </w:p>
    <w:p w14:paraId="7146CFB9">
      <w:pPr>
        <w:rPr>
          <w:rFonts w:hint="default"/>
          <w:lang w:val="en-US" w:eastAsia="zh-CN"/>
        </w:rPr>
      </w:pPr>
    </w:p>
    <w:p w14:paraId="181564D2">
      <w:pPr>
        <w:rPr>
          <w:rFonts w:hint="default"/>
          <w:lang w:val="en-US" w:eastAsia="zh-CN"/>
        </w:rPr>
      </w:pPr>
      <w:r>
        <w:rPr>
          <w:rFonts w:hint="default"/>
          <w:lang w:val="en-US" w:eastAsia="zh-CN"/>
        </w:rPr>
        <w:t>我：反正大家都觉得没有问题，但是病情没有改变，</w:t>
      </w:r>
    </w:p>
    <w:p w14:paraId="0A170E38">
      <w:pPr>
        <w:rPr>
          <w:rFonts w:hint="default"/>
          <w:lang w:val="en-US" w:eastAsia="zh-CN"/>
        </w:rPr>
      </w:pPr>
    </w:p>
    <w:p w14:paraId="1EAF2D05">
      <w:pPr>
        <w:rPr>
          <w:rFonts w:hint="default"/>
          <w:lang w:val="en-US" w:eastAsia="zh-CN"/>
        </w:rPr>
      </w:pPr>
      <w:r>
        <w:rPr>
          <w:rFonts w:hint="default"/>
          <w:lang w:val="en-US" w:eastAsia="zh-CN"/>
        </w:rPr>
        <w:t>把脉看舌之后开方子</w:t>
      </w:r>
    </w:p>
    <w:p w14:paraId="576C2AA2">
      <w:pPr>
        <w:rPr>
          <w:rFonts w:hint="default"/>
          <w:lang w:val="en-US" w:eastAsia="zh-CN"/>
        </w:rPr>
      </w:pPr>
    </w:p>
    <w:p w14:paraId="3B979C15">
      <w:pPr>
        <w:rPr>
          <w:rFonts w:hint="default"/>
          <w:lang w:val="en-US" w:eastAsia="zh-CN"/>
        </w:rPr>
      </w:pPr>
      <w:r>
        <w:rPr>
          <w:rFonts w:hint="default"/>
          <w:lang w:val="en-US" w:eastAsia="zh-CN"/>
        </w:rPr>
        <w:t>医生：你审下方子，看能行不</w:t>
      </w:r>
    </w:p>
    <w:p w14:paraId="3B1B1F9C">
      <w:pPr>
        <w:rPr>
          <w:rFonts w:hint="default"/>
          <w:lang w:val="en-US" w:eastAsia="zh-CN"/>
        </w:rPr>
      </w:pPr>
    </w:p>
    <w:p w14:paraId="405A5B8C">
      <w:pPr>
        <w:rPr>
          <w:rFonts w:hint="default"/>
          <w:lang w:val="en-US" w:eastAsia="zh-CN"/>
        </w:rPr>
      </w:pPr>
      <w:r>
        <w:rPr>
          <w:rFonts w:hint="default"/>
          <w:lang w:val="en-US" w:eastAsia="zh-CN"/>
        </w:rPr>
        <w:t>我：你开啥我吃啥，我不做判断</w:t>
      </w:r>
    </w:p>
    <w:p w14:paraId="56EE1FE8">
      <w:pPr>
        <w:rPr>
          <w:rFonts w:hint="default"/>
          <w:lang w:val="en-US" w:eastAsia="zh-CN"/>
        </w:rPr>
      </w:pPr>
    </w:p>
    <w:p w14:paraId="3E14D4D5">
      <w:pPr>
        <w:rPr>
          <w:rFonts w:hint="default"/>
          <w:lang w:val="en-US" w:eastAsia="zh-CN"/>
        </w:rPr>
      </w:pPr>
      <w:r>
        <w:rPr>
          <w:rFonts w:hint="default"/>
          <w:lang w:val="en-US" w:eastAsia="zh-CN"/>
        </w:rPr>
        <w:t>医生：那不行，你要看看。我的方子和以前那位老师的方向比较像，或者你见过没有，</w:t>
      </w:r>
    </w:p>
    <w:p w14:paraId="4B50A4F2">
      <w:pPr>
        <w:rPr>
          <w:rFonts w:hint="default"/>
          <w:lang w:val="en-US" w:eastAsia="zh-CN"/>
        </w:rPr>
      </w:pPr>
    </w:p>
    <w:p w14:paraId="6A371A40">
      <w:pPr>
        <w:rPr>
          <w:rFonts w:hint="default"/>
          <w:lang w:val="en-US" w:eastAsia="zh-CN"/>
        </w:rPr>
      </w:pPr>
      <w:r>
        <w:rPr>
          <w:rFonts w:hint="default"/>
          <w:lang w:val="en-US" w:eastAsia="zh-CN"/>
        </w:rPr>
        <w:t>我：我要是可以的话，就自己开了哈哈哈。’</w:t>
      </w:r>
    </w:p>
    <w:p w14:paraId="20F476FA">
      <w:pPr>
        <w:rPr>
          <w:rFonts w:hint="default"/>
          <w:lang w:val="en-US" w:eastAsia="zh-CN"/>
        </w:rPr>
      </w:pPr>
    </w:p>
    <w:p w14:paraId="1C25C72C">
      <w:pPr>
        <w:rPr>
          <w:rFonts w:hint="default"/>
          <w:lang w:val="en-US" w:eastAsia="zh-CN"/>
        </w:rPr>
      </w:pPr>
    </w:p>
    <w:p w14:paraId="7B4178BC">
      <w:pPr>
        <w:rPr>
          <w:rFonts w:hint="default"/>
          <w:lang w:val="en-US" w:eastAsia="zh-CN"/>
        </w:rPr>
      </w:pPr>
    </w:p>
    <w:p w14:paraId="18FE4EFD">
      <w:pPr>
        <w:rPr>
          <w:rFonts w:hint="default"/>
          <w:lang w:val="en-US" w:eastAsia="zh-CN"/>
        </w:rPr>
      </w:pPr>
    </w:p>
    <w:p w14:paraId="62DC33E0">
      <w:pPr>
        <w:rPr>
          <w:rFonts w:hint="default"/>
          <w:lang w:val="en-US" w:eastAsia="zh-CN"/>
        </w:rPr>
      </w:pPr>
    </w:p>
    <w:p w14:paraId="6B6C3A20">
      <w:pPr>
        <w:rPr>
          <w:rFonts w:hint="default"/>
          <w:lang w:val="en-US" w:eastAsia="zh-CN"/>
        </w:rPr>
      </w:pPr>
    </w:p>
    <w:p w14:paraId="10703618">
      <w:pPr>
        <w:rPr>
          <w:rFonts w:hint="default"/>
          <w:lang w:val="en-US" w:eastAsia="zh-CN"/>
        </w:rPr>
      </w:pPr>
    </w:p>
    <w:p w14:paraId="1450FF51">
      <w:pPr>
        <w:rPr>
          <w:rFonts w:hint="default"/>
          <w:lang w:val="en-US" w:eastAsia="zh-CN"/>
        </w:rPr>
      </w:pPr>
    </w:p>
    <w:p w14:paraId="2452E686">
      <w:pPr>
        <w:rPr>
          <w:rFonts w:hint="default"/>
          <w:lang w:val="en-US" w:eastAsia="zh-CN"/>
        </w:rPr>
      </w:pPr>
    </w:p>
    <w:p w14:paraId="3097654C">
      <w:pPr>
        <w:rPr>
          <w:rFonts w:hint="default"/>
          <w:lang w:val="en-US" w:eastAsia="zh-CN"/>
        </w:rPr>
      </w:pPr>
    </w:p>
    <w:p w14:paraId="2E564F15">
      <w:pPr>
        <w:rPr>
          <w:rFonts w:hint="default"/>
          <w:lang w:val="en-US" w:eastAsia="zh-CN"/>
        </w:rPr>
      </w:pPr>
      <w:r>
        <w:rPr>
          <w:rFonts w:hint="default"/>
          <w:lang w:val="en-US" w:eastAsia="zh-CN"/>
        </w:rPr>
        <w:t>过年去老公家，老公的姐夫喝醉了，他们买了葡萄糖，说是让老公的姐夫喝一点，然后他们买的是注射的那种安瓶，大家没人敢开，然后他们拿给我让我弄，然后我瞅了一眼就徒手掰开了，老公的舅妈看着我眼睛在冒星星✨。"</w:t>
      </w:r>
    </w:p>
    <w:p w14:paraId="5F1C026D">
      <w:pPr>
        <w:rPr>
          <w:rFonts w:hint="default"/>
          <w:lang w:val="en-US" w:eastAsia="zh-CN"/>
        </w:rPr>
      </w:pPr>
      <w:r>
        <w:rPr>
          <w:rFonts w:hint="default"/>
          <w:lang w:val="en-US" w:eastAsia="zh-CN"/>
        </w:rPr>
        <w:t>看？谁说还要看啦？根本不需要看啊。脑子里刚刚被填进一点医学相关课程的小崽子们可新鲜稀罕着呢，会迫不及待噼里啪啦自曝成一朵绚烂夺目的烟花的。比如某本科生，刚刚考完最后一门期末考试，觉得低空飞过毫无问题，当晚兴高采烈啤酒烧烤麻辣烫一通猛塞，立竿见影上吐下泻数十次带腹部绞痛还有点发烧。半夜被室友扛到了急诊，此人一边呜呜呜哭一边哽咽着说：“老师，我是不是了？”&lt;img src="https://pic1.zhimg.com/50/v2-d7226022e84437a74da82f5f3ff955ee_720w.jpg?source=1def8aca" data-rawwidth="480" data-rawheight="484" data-size="normal" data-original-token="v2-d7226022e84437a74da82f5f3ff955ee" data-default-watermark-src="https://pic1.zhimg.com/50/v2-c993ef0dfe68da7a7ba70f24d2b6b195_720w.jpg?source=1def8aca" class="origin_image zh-lightbox-thumb" width="480" data-original="https://pic1.zhimg.com/v2-d7226022e84437a74da82f5f3ff955ee_r.jpg?source=1def8aca"/&gt;你以为他是大四综合症？不！人家刚刚考完病理生理！</w:t>
      </w:r>
    </w:p>
    <w:p w14:paraId="7F15D4EE">
      <w:pPr>
        <w:rPr>
          <w:rFonts w:hint="default"/>
          <w:lang w:val="en-US" w:eastAsia="zh-CN"/>
        </w:rPr>
      </w:pPr>
      <w:r>
        <w:rPr>
          <w:rFonts w:hint="default"/>
          <w:lang w:val="en-US" w:eastAsia="zh-CN"/>
        </w:rPr>
        <w:t>"兽医去看病，每次都被医生当成同行。</w:t>
      </w:r>
    </w:p>
    <w:p w14:paraId="2842CC58">
      <w:pPr>
        <w:rPr>
          <w:rFonts w:hint="default"/>
          <w:lang w:val="en-US" w:eastAsia="zh-CN"/>
        </w:rPr>
      </w:pPr>
    </w:p>
    <w:p w14:paraId="1BB5582B">
      <w:pPr>
        <w:rPr>
          <w:rFonts w:hint="default"/>
          <w:lang w:val="en-US" w:eastAsia="zh-CN"/>
        </w:rPr>
      </w:pPr>
      <w:r>
        <w:rPr>
          <w:rFonts w:hint="default"/>
          <w:lang w:val="en-US" w:eastAsia="zh-CN"/>
        </w:rPr>
        <w:t>（我朋友）"</w:t>
      </w:r>
    </w:p>
    <w:p w14:paraId="74BE0ED1">
      <w:pPr>
        <w:rPr>
          <w:rFonts w:hint="default"/>
          <w:lang w:val="en-US" w:eastAsia="zh-CN"/>
        </w:rPr>
      </w:pPr>
      <w:r>
        <w:rPr>
          <w:rFonts w:hint="default"/>
          <w:lang w:val="en-US" w:eastAsia="zh-CN"/>
        </w:rPr>
        <w:t>"咳嗽吗？</w:t>
      </w:r>
    </w:p>
    <w:p w14:paraId="6A318E80">
      <w:pPr>
        <w:rPr>
          <w:rFonts w:hint="default"/>
          <w:lang w:val="en-US" w:eastAsia="zh-CN"/>
        </w:rPr>
      </w:pPr>
    </w:p>
    <w:p w14:paraId="416C4DA1">
      <w:pPr>
        <w:rPr>
          <w:rFonts w:hint="default"/>
          <w:lang w:val="en-US" w:eastAsia="zh-CN"/>
        </w:rPr>
      </w:pPr>
      <w:r>
        <w:rPr>
          <w:rFonts w:hint="default"/>
          <w:lang w:val="en-US" w:eastAsia="zh-CN"/>
        </w:rPr>
        <w:t>咳，痰少，白色黏痰，不易咯出。"</w:t>
      </w:r>
    </w:p>
    <w:p w14:paraId="7BE3934F">
      <w:pPr>
        <w:rPr>
          <w:rFonts w:hint="default"/>
          <w:lang w:val="en-US" w:eastAsia="zh-CN"/>
        </w:rPr>
      </w:pPr>
      <w:r>
        <w:rPr>
          <w:rFonts w:hint="default"/>
          <w:lang w:val="en-US" w:eastAsia="zh-CN"/>
        </w:rPr>
        <w:t>对方看没看出来我不知道，他问我哪里不舒服的时候，我把门诊病历的主诉告诉他了</w:t>
      </w:r>
    </w:p>
    <w:p w14:paraId="5DA727D8">
      <w:pPr>
        <w:rPr>
          <w:rFonts w:hint="default"/>
          <w:lang w:val="en-US" w:eastAsia="zh-CN"/>
        </w:rPr>
      </w:pPr>
      <w:r>
        <w:rPr>
          <w:rFonts w:hint="default"/>
          <w:lang w:val="en-US" w:eastAsia="zh-CN"/>
        </w:rPr>
        <w:t>之前去拔智齿，去的是学校的附属医院，给我看的人是老师，给我拔的是学长，然后边拔边考我，谁懂啊</w:t>
      </w:r>
    </w:p>
    <w:p w14:paraId="46DC250F">
      <w:pPr>
        <w:rPr>
          <w:rFonts w:hint="default"/>
          <w:lang w:val="en-US" w:eastAsia="zh-CN"/>
        </w:rPr>
      </w:pPr>
      <w:r>
        <w:rPr>
          <w:rFonts w:hint="default"/>
          <w:lang w:val="en-US" w:eastAsia="zh-CN"/>
        </w:rPr>
        <w:t>其实不知道，但是医学生恨不能写脑门上，进门就喊老师。对了，你们要的人卫第十版专业书，最全的在这里有：链接：https://pan.quark.cn/s/cbafdfe07222</w:t>
      </w:r>
    </w:p>
    <w:p w14:paraId="3BF698BB">
      <w:pPr>
        <w:rPr>
          <w:rFonts w:hint="default"/>
          <w:lang w:val="en-US" w:eastAsia="zh-CN"/>
        </w:rPr>
      </w:pPr>
      <w:r>
        <w:rPr>
          <w:rFonts w:hint="default"/>
          <w:lang w:val="en-US" w:eastAsia="zh-CN"/>
        </w:rPr>
        <w:t>"看不出来。</w:t>
      </w:r>
    </w:p>
    <w:p w14:paraId="508E9599">
      <w:pPr>
        <w:rPr>
          <w:rFonts w:hint="default"/>
          <w:lang w:val="en-US" w:eastAsia="zh-CN"/>
        </w:rPr>
      </w:pPr>
    </w:p>
    <w:p w14:paraId="04ED95DD">
      <w:pPr>
        <w:rPr>
          <w:rFonts w:hint="default"/>
          <w:lang w:val="en-US" w:eastAsia="zh-CN"/>
        </w:rPr>
      </w:pPr>
      <w:r>
        <w:rPr>
          <w:rFonts w:hint="default"/>
          <w:lang w:val="en-US" w:eastAsia="zh-CN"/>
        </w:rPr>
        <w:t>我好几次都被医生误认为是学医的，因为我去之前都会把自己情况研究的八九不离十，到了医院基本把医生想说的都说了。"</w:t>
      </w:r>
    </w:p>
    <w:p w14:paraId="225F3769">
      <w:pPr>
        <w:rPr>
          <w:rFonts w:hint="default"/>
          <w:lang w:val="en-US" w:eastAsia="zh-CN"/>
        </w:rPr>
      </w:pPr>
      <w:r>
        <w:rPr>
          <w:rFonts w:hint="default"/>
          <w:lang w:val="en-US" w:eastAsia="zh-CN"/>
        </w:rPr>
        <w:t>"能。</w:t>
      </w:r>
    </w:p>
    <w:p w14:paraId="656F4853">
      <w:pPr>
        <w:rPr>
          <w:rFonts w:hint="default"/>
          <w:lang w:val="en-US" w:eastAsia="zh-CN"/>
        </w:rPr>
      </w:pPr>
    </w:p>
    <w:p w14:paraId="75F99CBF">
      <w:pPr>
        <w:rPr>
          <w:rFonts w:hint="default"/>
          <w:lang w:val="en-US" w:eastAsia="zh-CN"/>
        </w:rPr>
      </w:pPr>
      <w:r>
        <w:rPr>
          <w:rFonts w:hint="default"/>
          <w:lang w:val="en-US" w:eastAsia="zh-CN"/>
        </w:rPr>
        <w:t>风湿免疫科见习的时候（周一），一下课我感觉自己身上的症状特别特别像书上讲的自身免疫病，于是有了如下对话：</w:t>
      </w:r>
    </w:p>
    <w:p w14:paraId="6014AC04">
      <w:pPr>
        <w:rPr>
          <w:rFonts w:hint="default"/>
          <w:lang w:val="en-US" w:eastAsia="zh-CN"/>
        </w:rPr>
      </w:pPr>
    </w:p>
    <w:p w14:paraId="31354BDF">
      <w:pPr>
        <w:rPr>
          <w:rFonts w:hint="default"/>
          <w:lang w:val="en-US" w:eastAsia="zh-CN"/>
        </w:rPr>
      </w:pPr>
      <w:r>
        <w:rPr>
          <w:rFonts w:hint="default"/>
          <w:lang w:val="en-US" w:eastAsia="zh-CN"/>
        </w:rPr>
        <w:t>我：老师我骶椎那里疼，早上起来感觉很疼，疼到起不来那种，该不会是类风湿之类的病吧……（其实这个表现更像是强直性脊柱炎）</w:t>
      </w:r>
    </w:p>
    <w:p w14:paraId="534068E5">
      <w:pPr>
        <w:rPr>
          <w:rFonts w:hint="default"/>
          <w:lang w:val="en-US" w:eastAsia="zh-CN"/>
        </w:rPr>
      </w:pPr>
    </w:p>
    <w:p w14:paraId="27B84399">
      <w:pPr>
        <w:rPr>
          <w:rFonts w:hint="default"/>
          <w:lang w:val="en-US" w:eastAsia="zh-CN"/>
        </w:rPr>
      </w:pPr>
      <w:r>
        <w:rPr>
          <w:rFonts w:hint="default"/>
          <w:lang w:val="en-US" w:eastAsia="zh-CN"/>
        </w:rPr>
        <w:t>老师：哎呀医学生都这样，学到哪一科都会觉得自己像有那一科的病，没事的～</w:t>
      </w:r>
    </w:p>
    <w:p w14:paraId="04BE2579">
      <w:pPr>
        <w:rPr>
          <w:rFonts w:hint="default"/>
          <w:lang w:val="en-US" w:eastAsia="zh-CN"/>
        </w:rPr>
      </w:pPr>
    </w:p>
    <w:p w14:paraId="36600AEE">
      <w:pPr>
        <w:rPr>
          <w:rFonts w:hint="default"/>
          <w:lang w:val="en-US" w:eastAsia="zh-CN"/>
        </w:rPr>
      </w:pPr>
      <w:r>
        <w:rPr>
          <w:rFonts w:hint="default"/>
          <w:lang w:val="en-US" w:eastAsia="zh-CN"/>
        </w:rPr>
        <w:t>周四实在疼得受不了，于是挂了周五的风湿免疫科门诊准备看看_(:з」∠)_</w:t>
      </w:r>
    </w:p>
    <w:p w14:paraId="06166014">
      <w:pPr>
        <w:rPr>
          <w:rFonts w:hint="default"/>
          <w:lang w:val="en-US" w:eastAsia="zh-CN"/>
        </w:rPr>
      </w:pPr>
    </w:p>
    <w:p w14:paraId="6235A477">
      <w:pPr>
        <w:rPr>
          <w:rFonts w:hint="default"/>
          <w:lang w:val="en-US" w:eastAsia="zh-CN"/>
        </w:rPr>
      </w:pPr>
      <w:r>
        <w:rPr>
          <w:rFonts w:hint="default"/>
          <w:lang w:val="en-US" w:eastAsia="zh-CN"/>
        </w:rPr>
        <w:t>周五下课立马冲去医院，一进诊室，见习的老师感到很惊讶：</w:t>
      </w:r>
    </w:p>
    <w:p w14:paraId="5F860438">
      <w:pPr>
        <w:rPr>
          <w:rFonts w:hint="default"/>
          <w:lang w:val="en-US" w:eastAsia="zh-CN"/>
        </w:rPr>
      </w:pPr>
    </w:p>
    <w:p w14:paraId="7F23468C">
      <w:pPr>
        <w:rPr>
          <w:rFonts w:hint="default"/>
          <w:lang w:val="en-US" w:eastAsia="zh-CN"/>
        </w:rPr>
      </w:pPr>
      <w:r>
        <w:rPr>
          <w:rFonts w:hint="default"/>
          <w:lang w:val="en-US" w:eastAsia="zh-CN"/>
        </w:rPr>
        <w:t>“你不就是周一那个同学吗！”</w:t>
      </w:r>
    </w:p>
    <w:p w14:paraId="708D10D7">
      <w:pPr>
        <w:rPr>
          <w:rFonts w:hint="default"/>
          <w:lang w:val="en-US" w:eastAsia="zh-CN"/>
        </w:rPr>
      </w:pPr>
    </w:p>
    <w:p w14:paraId="71418A2E">
      <w:pPr>
        <w:rPr>
          <w:rFonts w:hint="default"/>
          <w:lang w:val="en-US" w:eastAsia="zh-CN"/>
        </w:rPr>
      </w:pPr>
      <w:r>
        <w:rPr>
          <w:rFonts w:hint="default"/>
          <w:lang w:val="en-US" w:eastAsia="zh-CN"/>
        </w:rPr>
        <w:t>我：(¦3[▓▓]这都能碰到的吗？</w:t>
      </w:r>
    </w:p>
    <w:p w14:paraId="33AA55DF">
      <w:pPr>
        <w:rPr>
          <w:rFonts w:hint="default"/>
          <w:lang w:val="en-US" w:eastAsia="zh-CN"/>
        </w:rPr>
      </w:pPr>
    </w:p>
    <w:p w14:paraId="766CE166">
      <w:pPr>
        <w:rPr>
          <w:rFonts w:hint="default"/>
          <w:lang w:val="en-US" w:eastAsia="zh-CN"/>
        </w:rPr>
      </w:pPr>
      <w:r>
        <w:rPr>
          <w:rFonts w:hint="default"/>
          <w:lang w:val="en-US" w:eastAsia="zh-CN"/>
        </w:rPr>
        <w:t>虽然最后还是和普通的病人一样认真地问诊了并且查了类风湿相关的项目（一方面是我能装成啥都不知道的病人，另一方面是因为症状实在太像了，而且我妈妈和我姥姥都有类风湿关节炎）。</w:t>
      </w:r>
    </w:p>
    <w:p w14:paraId="68BD1475">
      <w:pPr>
        <w:rPr>
          <w:rFonts w:hint="default"/>
          <w:lang w:val="en-US" w:eastAsia="zh-CN"/>
        </w:rPr>
      </w:pPr>
    </w:p>
    <w:p w14:paraId="1EFAB88B">
      <w:pPr>
        <w:rPr>
          <w:rFonts w:hint="default"/>
          <w:lang w:val="en-US" w:eastAsia="zh-CN"/>
        </w:rPr>
      </w:pPr>
      <w:r>
        <w:rPr>
          <w:rFonts w:hint="default"/>
          <w:lang w:val="en-US" w:eastAsia="zh-CN"/>
        </w:rPr>
        <w:t>今天结果全部出来了，喜闻乐见，都是阴性(¦3[▓▓]。（我也不知道为什么症状特别像的情况下，HLA-B27，抗ANA，抗CCB，RF，血常规，血沉，CRP，血清淀粉酶A能全是阴性……）</w:t>
      </w:r>
    </w:p>
    <w:p w14:paraId="2D1E9375">
      <w:pPr>
        <w:rPr>
          <w:rFonts w:hint="default"/>
          <w:lang w:val="en-US" w:eastAsia="zh-CN"/>
        </w:rPr>
      </w:pPr>
    </w:p>
    <w:p w14:paraId="718643E9">
      <w:pPr>
        <w:rPr>
          <w:rFonts w:hint="default"/>
          <w:lang w:val="en-US" w:eastAsia="zh-CN"/>
        </w:rPr>
      </w:pPr>
      <w:r>
        <w:rPr>
          <w:rFonts w:hint="default"/>
          <w:lang w:val="en-US" w:eastAsia="zh-CN"/>
        </w:rPr>
        <w:t>是时候挂心理科门诊看看了_(:з」∠)_"</w:t>
      </w:r>
    </w:p>
    <w:p w14:paraId="3AA9BB99">
      <w:pPr>
        <w:rPr>
          <w:rFonts w:hint="default"/>
          <w:lang w:val="en-US" w:eastAsia="zh-CN"/>
        </w:rPr>
      </w:pPr>
      <w:r>
        <w:rPr>
          <w:rFonts w:hint="default"/>
          <w:lang w:val="en-US" w:eastAsia="zh-CN"/>
        </w:rPr>
        <w:t>"我上大学那会儿，每年九月份，济南市文化西路44号斜对过的那家部直管大医院，骨外科的老师们，都记得在出门诊的时候带着几张病假条。几乎每天都有不想站军姿踢正步的孩子们过来说腿疼脑袋疼的。老师们也很和蔼，你不用多说，稍微一打量就知道是对面过来的，几分钟就给你开好。别问我怎么知道的，我也去过。</w:t>
      </w:r>
    </w:p>
    <w:p w14:paraId="4CA2276C">
      <w:pPr>
        <w:rPr>
          <w:rFonts w:hint="default"/>
          <w:lang w:val="en-US" w:eastAsia="zh-CN"/>
        </w:rPr>
      </w:pPr>
    </w:p>
    <w:p w14:paraId="05FEB909">
      <w:pPr>
        <w:rPr>
          <w:rFonts w:hint="default"/>
          <w:lang w:val="en-US" w:eastAsia="zh-CN"/>
        </w:rPr>
      </w:pPr>
      <w:r>
        <w:rPr>
          <w:rFonts w:hint="default"/>
          <w:lang w:val="en-US" w:eastAsia="zh-CN"/>
        </w:rPr>
        <w:t>晒得黑黢黢，稚气未脱，有些甚至还穿着迷彩服，除了主诉疼痛基本没别的事儿，有的老师还会主动问一句：开几天？两天还是三天？毕竟，有些学生自己不好意思说。</w:t>
      </w:r>
    </w:p>
    <w:p w14:paraId="30C2CE6A">
      <w:pPr>
        <w:rPr>
          <w:rFonts w:hint="default"/>
          <w:lang w:val="en-US" w:eastAsia="zh-CN"/>
        </w:rPr>
      </w:pPr>
    </w:p>
    <w:p w14:paraId="5AF93CA4">
      <w:pPr>
        <w:rPr>
          <w:rFonts w:hint="default"/>
          <w:lang w:val="en-US" w:eastAsia="zh-CN"/>
        </w:rPr>
      </w:pPr>
      <w:r>
        <w:rPr>
          <w:rFonts w:hint="default"/>
          <w:lang w:val="en-US" w:eastAsia="zh-CN"/>
        </w:rPr>
        <w:t>我当年就是，实在不想踢正步了，就去开假条。回来交给教官，他说：明天去打靶，你也不去了？我当时心里那个后悔啊！但是已经开出来了，没办法啊！</w:t>
      </w:r>
    </w:p>
    <w:p w14:paraId="2FD75F1A">
      <w:pPr>
        <w:rPr>
          <w:rFonts w:hint="default"/>
          <w:lang w:val="en-US" w:eastAsia="zh-CN"/>
        </w:rPr>
      </w:pPr>
    </w:p>
    <w:p w14:paraId="1AAC04BC">
      <w:pPr>
        <w:rPr>
          <w:rFonts w:hint="default"/>
          <w:lang w:val="en-US" w:eastAsia="zh-CN"/>
        </w:rPr>
      </w:pPr>
      <w:r>
        <w:rPr>
          <w:rFonts w:hint="default"/>
          <w:lang w:val="en-US" w:eastAsia="zh-CN"/>
        </w:rPr>
        <w:t>没想到因为天气原因，打靶时间推迟了！嘿嘿。"</w:t>
      </w:r>
    </w:p>
    <w:p w14:paraId="486B5917">
      <w:pPr>
        <w:rPr>
          <w:rFonts w:hint="default"/>
          <w:lang w:val="en-US" w:eastAsia="zh-CN"/>
        </w:rPr>
      </w:pPr>
      <w:r>
        <w:rPr>
          <w:rFonts w:hint="default"/>
          <w:lang w:val="en-US" w:eastAsia="zh-CN"/>
        </w:rPr>
        <w:t>"普通病人：医生我咳嗽，咳的不停。</w:t>
      </w:r>
    </w:p>
    <w:p w14:paraId="6BC537F9">
      <w:pPr>
        <w:rPr>
          <w:rFonts w:hint="default"/>
          <w:lang w:val="en-US" w:eastAsia="zh-CN"/>
        </w:rPr>
      </w:pPr>
    </w:p>
    <w:p w14:paraId="3898AB05">
      <w:pPr>
        <w:rPr>
          <w:rFonts w:hint="default"/>
          <w:lang w:val="en-US" w:eastAsia="zh-CN"/>
        </w:rPr>
      </w:pPr>
      <w:r>
        <w:rPr>
          <w:rFonts w:hint="default"/>
          <w:lang w:val="en-US" w:eastAsia="zh-CN"/>
        </w:rPr>
        <w:t>医学生：医生，我7天之前我开始咳嗽，没有吃药，慢慢就加重了，4天之前吃了一点***药。但是没有什么用，咳嗽的越来越厉害，喉咙痛，这个是痰的颜色（图片），有时候痰还有血丝。今天咳的特别厉害，顶不住了，就来看了。</w:t>
      </w:r>
    </w:p>
    <w:p w14:paraId="3CA7AF26">
      <w:pPr>
        <w:rPr>
          <w:rFonts w:hint="default"/>
          <w:lang w:val="en-US" w:eastAsia="zh-CN"/>
        </w:rPr>
      </w:pPr>
    </w:p>
    <w:p w14:paraId="5A75C3C1">
      <w:pPr>
        <w:rPr>
          <w:rFonts w:hint="default"/>
          <w:lang w:val="en-US" w:eastAsia="zh-CN"/>
        </w:rPr>
      </w:pPr>
      <w:r>
        <w:rPr>
          <w:rFonts w:hint="default"/>
          <w:lang w:val="en-US" w:eastAsia="zh-CN"/>
        </w:rPr>
        <w:t>医学生开始话会比较多，大部分是重点。"</w:t>
      </w:r>
    </w:p>
    <w:p w14:paraId="2419666B">
      <w:pPr>
        <w:rPr>
          <w:rFonts w:hint="default"/>
          <w:lang w:val="en-US" w:eastAsia="zh-CN"/>
        </w:rPr>
      </w:pPr>
      <w:r>
        <w:rPr>
          <w:rFonts w:hint="default"/>
          <w:lang w:val="en-US" w:eastAsia="zh-CN"/>
        </w:rPr>
        <w:t>"因为医学生会不自觉的说一些普通人根本不会用的词和说法方式。</w:t>
      </w:r>
    </w:p>
    <w:p w14:paraId="26B757A1">
      <w:pPr>
        <w:rPr>
          <w:rFonts w:hint="default"/>
          <w:lang w:val="en-US" w:eastAsia="zh-CN"/>
        </w:rPr>
      </w:pPr>
    </w:p>
    <w:p w14:paraId="59E46AFC">
      <w:pPr>
        <w:rPr>
          <w:rFonts w:hint="default"/>
          <w:lang w:val="en-US" w:eastAsia="zh-CN"/>
        </w:rPr>
      </w:pPr>
      <w:r>
        <w:rPr>
          <w:rFonts w:hint="default"/>
          <w:lang w:val="en-US" w:eastAsia="zh-CN"/>
        </w:rPr>
        <w:t>比如患者腹痛，普通人就会说肚子疼，医学生就会说有压痛反跳痛牵涉痛等等。普通人会说肚子正中间，医学生可能会说脐周。</w:t>
      </w:r>
    </w:p>
    <w:p w14:paraId="594ECE21">
      <w:pPr>
        <w:rPr>
          <w:rFonts w:hint="default"/>
          <w:lang w:val="en-US" w:eastAsia="zh-CN"/>
        </w:rPr>
      </w:pPr>
    </w:p>
    <w:p w14:paraId="42241B83">
      <w:pPr>
        <w:rPr>
          <w:rFonts w:hint="default"/>
          <w:lang w:val="en-US" w:eastAsia="zh-CN"/>
        </w:rPr>
      </w:pPr>
      <w:r>
        <w:rPr>
          <w:rFonts w:hint="default"/>
          <w:lang w:val="en-US" w:eastAsia="zh-CN"/>
        </w:rPr>
        <w:t>比如患者发烧，咳嗽带血，普通人就会说发烧，咳嗽出来有血，医学生会说发热咯血。</w:t>
      </w:r>
    </w:p>
    <w:p w14:paraId="4F965E20">
      <w:pPr>
        <w:rPr>
          <w:rFonts w:hint="default"/>
          <w:lang w:val="en-US" w:eastAsia="zh-CN"/>
        </w:rPr>
      </w:pPr>
    </w:p>
    <w:p w14:paraId="2FDE2549">
      <w:pPr>
        <w:rPr>
          <w:rFonts w:hint="default"/>
          <w:lang w:val="en-US" w:eastAsia="zh-CN"/>
        </w:rPr>
      </w:pPr>
      <w:r>
        <w:rPr>
          <w:rFonts w:hint="default"/>
          <w:lang w:val="en-US" w:eastAsia="zh-CN"/>
        </w:rPr>
        <w:t>比如自测血压，普通人喜欢从小到大排，比如说80/120。医学生会按收缩压/舒张压的格式报，就是120/80.</w:t>
      </w:r>
    </w:p>
    <w:p w14:paraId="66B31A37">
      <w:pPr>
        <w:rPr>
          <w:rFonts w:hint="default"/>
          <w:lang w:val="en-US" w:eastAsia="zh-CN"/>
        </w:rPr>
      </w:pPr>
    </w:p>
    <w:p w14:paraId="46E05D09">
      <w:pPr>
        <w:rPr>
          <w:rFonts w:hint="default"/>
          <w:lang w:val="en-US" w:eastAsia="zh-CN"/>
        </w:rPr>
      </w:pPr>
      <w:r>
        <w:rPr>
          <w:rFonts w:hint="default"/>
          <w:lang w:val="en-US" w:eastAsia="zh-CN"/>
        </w:rPr>
        <w:t>还有比如问吃过什么药，普通人一般是吃了点消炎药，吃了点感冒药。医学生一般不光会具体到药名，而且会具体到时间，比如昨天晚上8点吃了对乙酰氨基酚。</w:t>
      </w:r>
    </w:p>
    <w:p w14:paraId="33607A97">
      <w:pPr>
        <w:rPr>
          <w:rFonts w:hint="default"/>
          <w:lang w:val="en-US" w:eastAsia="zh-CN"/>
        </w:rPr>
      </w:pPr>
    </w:p>
    <w:p w14:paraId="6AAA18E4">
      <w:pPr>
        <w:rPr>
          <w:rFonts w:hint="default"/>
          <w:lang w:val="en-US" w:eastAsia="zh-CN"/>
        </w:rPr>
      </w:pPr>
      <w:r>
        <w:rPr>
          <w:rFonts w:hint="default"/>
          <w:lang w:val="en-US" w:eastAsia="zh-CN"/>
        </w:rPr>
        <w:t>其实如果不是故意装的话，医学生还是挺好分辨出来的。"</w:t>
      </w:r>
    </w:p>
    <w:p w14:paraId="13B900ED">
      <w:pPr>
        <w:rPr>
          <w:rFonts w:hint="default"/>
          <w:lang w:val="en-US" w:eastAsia="zh-CN"/>
        </w:rPr>
      </w:pPr>
      <w:r>
        <w:rPr>
          <w:rFonts w:hint="default"/>
          <w:lang w:val="en-US" w:eastAsia="zh-CN"/>
        </w:rPr>
        <w:t>"不一定，我上次去湖南医科大学附属第三医院看病挂号的时候，护士问我：大学生？</w:t>
      </w:r>
    </w:p>
    <w:p w14:paraId="405B46AE">
      <w:pPr>
        <w:rPr>
          <w:rFonts w:hint="default"/>
          <w:lang w:val="en-US" w:eastAsia="zh-CN"/>
        </w:rPr>
      </w:pPr>
    </w:p>
    <w:p w14:paraId="6E62CE88">
      <w:pPr>
        <w:rPr>
          <w:rFonts w:hint="default"/>
          <w:lang w:val="en-US" w:eastAsia="zh-CN"/>
        </w:rPr>
      </w:pPr>
      <w:r>
        <w:rPr>
          <w:rFonts w:hint="default"/>
          <w:lang w:val="en-US" w:eastAsia="zh-CN"/>
        </w:rPr>
        <w:t>我：是的</w:t>
      </w:r>
    </w:p>
    <w:p w14:paraId="50C13F25">
      <w:pPr>
        <w:rPr>
          <w:rFonts w:hint="default"/>
          <w:lang w:val="en-US" w:eastAsia="zh-CN"/>
        </w:rPr>
      </w:pPr>
    </w:p>
    <w:p w14:paraId="57F1B4EB">
      <w:pPr>
        <w:rPr>
          <w:rFonts w:hint="default"/>
          <w:lang w:val="en-US" w:eastAsia="zh-CN"/>
        </w:rPr>
      </w:pPr>
      <w:r>
        <w:rPr>
          <w:rFonts w:hint="default"/>
          <w:lang w:val="en-US" w:eastAsia="zh-CN"/>
        </w:rPr>
        <w:t>护士：那个大学？医科大的？</w:t>
      </w:r>
    </w:p>
    <w:p w14:paraId="56084211">
      <w:pPr>
        <w:rPr>
          <w:rFonts w:hint="default"/>
          <w:lang w:val="en-US" w:eastAsia="zh-CN"/>
        </w:rPr>
      </w:pPr>
    </w:p>
    <w:p w14:paraId="78C71ED0">
      <w:pPr>
        <w:rPr>
          <w:rFonts w:hint="default"/>
          <w:lang w:val="en-US" w:eastAsia="zh-CN"/>
        </w:rPr>
      </w:pPr>
      <w:r>
        <w:rPr>
          <w:rFonts w:hint="default"/>
          <w:lang w:val="en-US" w:eastAsia="zh-CN"/>
        </w:rPr>
        <w:t>我：不，我是某左的。</w:t>
      </w:r>
    </w:p>
    <w:p w14:paraId="2B60F079">
      <w:pPr>
        <w:rPr>
          <w:rFonts w:hint="default"/>
          <w:lang w:val="en-US" w:eastAsia="zh-CN"/>
        </w:rPr>
      </w:pPr>
    </w:p>
    <w:p w14:paraId="16B10506">
      <w:pPr>
        <w:rPr>
          <w:rFonts w:hint="default"/>
          <w:lang w:val="en-US" w:eastAsia="zh-CN"/>
        </w:rPr>
      </w:pPr>
      <w:r>
        <w:rPr>
          <w:rFonts w:hint="default"/>
          <w:lang w:val="en-US" w:eastAsia="zh-CN"/>
        </w:rPr>
        <w:t>护士：什么专业的？医学生？</w:t>
      </w:r>
    </w:p>
    <w:p w14:paraId="67F48A4C">
      <w:pPr>
        <w:rPr>
          <w:rFonts w:hint="default"/>
          <w:lang w:val="en-US" w:eastAsia="zh-CN"/>
        </w:rPr>
      </w:pPr>
    </w:p>
    <w:p w14:paraId="5F6CF319">
      <w:pPr>
        <w:rPr>
          <w:rFonts w:hint="default"/>
          <w:lang w:val="en-US" w:eastAsia="zh-CN"/>
        </w:rPr>
      </w:pPr>
      <w:r>
        <w:rPr>
          <w:rFonts w:hint="default"/>
          <w:lang w:val="en-US" w:eastAsia="zh-CN"/>
        </w:rPr>
        <w:t>我：不，我材料的</w:t>
      </w:r>
    </w:p>
    <w:p w14:paraId="4E82878C">
      <w:pPr>
        <w:rPr>
          <w:rFonts w:hint="default"/>
          <w:lang w:val="en-US" w:eastAsia="zh-CN"/>
        </w:rPr>
      </w:pPr>
    </w:p>
    <w:p w14:paraId="10C49C0B">
      <w:pPr>
        <w:rPr>
          <w:rFonts w:hint="default"/>
          <w:lang w:val="en-US" w:eastAsia="zh-CN"/>
        </w:rPr>
      </w:pPr>
      <w:r>
        <w:rPr>
          <w:rFonts w:hint="default"/>
          <w:lang w:val="en-US" w:eastAsia="zh-CN"/>
        </w:rPr>
        <w:t>哦，怀疑的看了我一眼</w:t>
      </w:r>
    </w:p>
    <w:p w14:paraId="487CCFD9">
      <w:pPr>
        <w:rPr>
          <w:rFonts w:hint="default"/>
          <w:lang w:val="en-US" w:eastAsia="zh-CN"/>
        </w:rPr>
      </w:pPr>
    </w:p>
    <w:p w14:paraId="7C0B718A">
      <w:pPr>
        <w:rPr>
          <w:rFonts w:hint="default"/>
          <w:lang w:val="en-US" w:eastAsia="zh-CN"/>
        </w:rPr>
      </w:pPr>
      <w:r>
        <w:rPr>
          <w:rFonts w:hint="default"/>
          <w:lang w:val="en-US" w:eastAsia="zh-CN"/>
        </w:rPr>
        <w:t>所以有可能直接问你是不是医学生"</w:t>
      </w:r>
    </w:p>
    <w:p w14:paraId="44E3130B">
      <w:pPr>
        <w:rPr>
          <w:rFonts w:hint="default"/>
          <w:lang w:val="en-US" w:eastAsia="zh-CN"/>
        </w:rPr>
      </w:pPr>
      <w:r>
        <w:rPr>
          <w:rFonts w:hint="default"/>
          <w:lang w:val="en-US" w:eastAsia="zh-CN"/>
        </w:rPr>
        <w:t>"我学汉语言文学专业的，不过每次看病都有医生把我误认为医学生，因为我父母那一辈加上我的同辈，有学基础的，有学临床的，有学预防的，有学口腔的，有学中医的，有学药学的，有学护理的，还有学医学影像学的，天天听他们说，听也听会一些东西了。</w:t>
      </w:r>
    </w:p>
    <w:p w14:paraId="367C52F6">
      <w:pPr>
        <w:rPr>
          <w:rFonts w:hint="default"/>
          <w:lang w:val="en-US" w:eastAsia="zh-CN"/>
        </w:rPr>
      </w:pPr>
    </w:p>
    <w:p w14:paraId="045733E2">
      <w:pPr>
        <w:rPr>
          <w:rFonts w:hint="default"/>
          <w:lang w:val="en-US" w:eastAsia="zh-CN"/>
        </w:rPr>
      </w:pPr>
      <w:r>
        <w:rPr>
          <w:rFonts w:hint="default"/>
          <w:lang w:val="en-US" w:eastAsia="zh-CN"/>
        </w:rPr>
        <w:t>印象最深的一次</w:t>
      </w:r>
    </w:p>
    <w:p w14:paraId="03DDBEC9">
      <w:pPr>
        <w:rPr>
          <w:rFonts w:hint="default"/>
          <w:lang w:val="en-US" w:eastAsia="zh-CN"/>
        </w:rPr>
      </w:pPr>
    </w:p>
    <w:p w14:paraId="7885E35D">
      <w:pPr>
        <w:rPr>
          <w:rFonts w:hint="default"/>
          <w:lang w:val="en-US" w:eastAsia="zh-CN"/>
        </w:rPr>
      </w:pPr>
      <w:r>
        <w:rPr>
          <w:rFonts w:hint="default"/>
          <w:lang w:val="en-US" w:eastAsia="zh-CN"/>
        </w:rPr>
        <w:t>大二有一次我女朋友发烧，我陪着去医院，因为她对一些抗生素过敏，那个医生就问她之前吃过什么抗生素。</w:t>
      </w:r>
    </w:p>
    <w:p w14:paraId="1B6CFCD6">
      <w:pPr>
        <w:rPr>
          <w:rFonts w:hint="default"/>
          <w:lang w:val="en-US" w:eastAsia="zh-CN"/>
        </w:rPr>
      </w:pPr>
    </w:p>
    <w:p w14:paraId="1C64234B">
      <w:pPr>
        <w:rPr>
          <w:rFonts w:hint="default"/>
          <w:lang w:val="en-US" w:eastAsia="zh-CN"/>
        </w:rPr>
      </w:pPr>
      <w:r>
        <w:rPr>
          <w:rFonts w:hint="default"/>
          <w:lang w:val="en-US" w:eastAsia="zh-CN"/>
        </w:rPr>
        <w:t>她说以前吃过利迈先，医生就问她，你知道这个利迈先是什么种类的抗生素吗？</w:t>
      </w:r>
    </w:p>
    <w:p w14:paraId="01AC2A7E">
      <w:pPr>
        <w:rPr>
          <w:rFonts w:hint="default"/>
          <w:lang w:val="en-US" w:eastAsia="zh-CN"/>
        </w:rPr>
      </w:pPr>
    </w:p>
    <w:p w14:paraId="313039C3">
      <w:pPr>
        <w:rPr>
          <w:rFonts w:hint="default"/>
          <w:lang w:val="en-US" w:eastAsia="zh-CN"/>
        </w:rPr>
      </w:pPr>
      <w:r>
        <w:rPr>
          <w:rFonts w:hint="default"/>
          <w:lang w:val="en-US" w:eastAsia="zh-CN"/>
        </w:rPr>
        <w:t>她不知道，我就说，就是大环内酯类。</w:t>
      </w:r>
    </w:p>
    <w:p w14:paraId="73F63DAF">
      <w:pPr>
        <w:rPr>
          <w:rFonts w:hint="default"/>
          <w:lang w:val="en-US" w:eastAsia="zh-CN"/>
        </w:rPr>
      </w:pPr>
    </w:p>
    <w:p w14:paraId="4CC8AD52">
      <w:pPr>
        <w:rPr>
          <w:rFonts w:hint="default"/>
          <w:lang w:val="en-US" w:eastAsia="zh-CN"/>
        </w:rPr>
      </w:pPr>
    </w:p>
    <w:p w14:paraId="4147E783">
      <w:pPr>
        <w:rPr>
          <w:rFonts w:hint="default"/>
          <w:lang w:val="en-US" w:eastAsia="zh-CN"/>
        </w:rPr>
      </w:pPr>
    </w:p>
    <w:p w14:paraId="641273CC">
      <w:pPr>
        <w:rPr>
          <w:rFonts w:hint="default"/>
          <w:lang w:val="en-US" w:eastAsia="zh-CN"/>
        </w:rPr>
      </w:pPr>
    </w:p>
    <w:p w14:paraId="7B46B836">
      <w:pPr>
        <w:rPr>
          <w:rFonts w:hint="default"/>
          <w:lang w:val="en-US" w:eastAsia="zh-CN"/>
        </w:rPr>
      </w:pPr>
      <w:r>
        <w:rPr>
          <w:rFonts w:hint="default"/>
          <w:lang w:val="en-US" w:eastAsia="zh-CN"/>
        </w:rPr>
        <w:t>医生问我学的是什么专业，我说了之后，那个医生问我，那你怎么知道大环内酯类的？</w:t>
      </w:r>
    </w:p>
    <w:p w14:paraId="5C82C0D5">
      <w:pPr>
        <w:rPr>
          <w:rFonts w:hint="default"/>
          <w:lang w:val="en-US" w:eastAsia="zh-CN"/>
        </w:rPr>
      </w:pPr>
    </w:p>
    <w:p w14:paraId="41F6F638">
      <w:pPr>
        <w:rPr>
          <w:rFonts w:hint="default"/>
          <w:lang w:val="en-US" w:eastAsia="zh-CN"/>
        </w:rPr>
      </w:pPr>
      <w:r>
        <w:rPr>
          <w:rFonts w:hint="default"/>
          <w:lang w:val="en-US" w:eastAsia="zh-CN"/>
        </w:rPr>
        <w:t>我说高中的老师教的（不过高中老师确实教过）</w:t>
      </w:r>
    </w:p>
    <w:p w14:paraId="24A9A8A4">
      <w:pPr>
        <w:rPr>
          <w:rFonts w:hint="default"/>
          <w:lang w:val="en-US" w:eastAsia="zh-CN"/>
        </w:rPr>
      </w:pPr>
    </w:p>
    <w:p w14:paraId="4948D672">
      <w:pPr>
        <w:rPr>
          <w:rFonts w:hint="default"/>
          <w:lang w:val="en-US" w:eastAsia="zh-CN"/>
        </w:rPr>
      </w:pPr>
      <w:r>
        <w:rPr>
          <w:rFonts w:hint="default"/>
          <w:lang w:val="en-US" w:eastAsia="zh-CN"/>
        </w:rPr>
        <w:t>还有一次，去做根管治疗，可能是因为我姐是学口腔医学的，我在叙述病史的时候被医生误认为是他的学弟，另一个医生说不是，说口腔医学院的人他都认识，没见过我，说我是临床医学院的。"</w:t>
      </w:r>
    </w:p>
    <w:p w14:paraId="693933CA">
      <w:pPr>
        <w:rPr>
          <w:rFonts w:hint="default"/>
          <w:lang w:val="en-US" w:eastAsia="zh-CN"/>
        </w:rPr>
      </w:pPr>
      <w:r>
        <w:rPr>
          <w:rFonts w:hint="default"/>
          <w:lang w:val="en-US" w:eastAsia="zh-CN"/>
        </w:rPr>
        <w:t>"不会看出来的，但是，当你学习的内容越来越多的时候，你就越像混入哈士奇群里面的狼。</w:t>
      </w:r>
    </w:p>
    <w:p w14:paraId="2F402E1D">
      <w:pPr>
        <w:rPr>
          <w:rFonts w:hint="default"/>
          <w:lang w:val="en-US" w:eastAsia="zh-CN"/>
        </w:rPr>
      </w:pPr>
    </w:p>
    <w:p w14:paraId="05FCB35E">
      <w:pPr>
        <w:rPr>
          <w:rFonts w:hint="default"/>
          <w:lang w:val="en-US" w:eastAsia="zh-CN"/>
        </w:rPr>
      </w:pPr>
      <w:r>
        <w:rPr>
          <w:rFonts w:hint="default"/>
          <w:lang w:val="en-US" w:eastAsia="zh-CN"/>
        </w:rPr>
        <w:t>当大夫问的问题你每一个都能答到点上，且没有废话时，当你能自主补充病史细节时，当你问的每一个问题都问到了老师的爽点上时，当你能听懂大夫的每一句话时。</w:t>
      </w:r>
    </w:p>
    <w:p w14:paraId="1618864B">
      <w:pPr>
        <w:rPr>
          <w:rFonts w:hint="default"/>
          <w:lang w:val="en-US" w:eastAsia="zh-CN"/>
        </w:rPr>
      </w:pPr>
    </w:p>
    <w:p w14:paraId="1CFFF956">
      <w:pPr>
        <w:rPr>
          <w:rFonts w:hint="default"/>
          <w:lang w:val="en-US" w:eastAsia="zh-CN"/>
        </w:rPr>
      </w:pPr>
      <w:r>
        <w:rPr>
          <w:rFonts w:hint="default"/>
          <w:lang w:val="en-US" w:eastAsia="zh-CN"/>
        </w:rPr>
        <w:t>你基本上就是医学生没跑了。</w:t>
      </w:r>
    </w:p>
    <w:p w14:paraId="015CA1A2">
      <w:pPr>
        <w:rPr>
          <w:rFonts w:hint="default"/>
          <w:lang w:val="en-US" w:eastAsia="zh-CN"/>
        </w:rPr>
      </w:pPr>
    </w:p>
    <w:p w14:paraId="5F20B78A">
      <w:pPr>
        <w:rPr>
          <w:rFonts w:hint="default"/>
          <w:lang w:val="en-US" w:eastAsia="zh-CN"/>
        </w:rPr>
      </w:pPr>
      <w:r>
        <w:rPr>
          <w:rFonts w:hint="default"/>
          <w:lang w:val="en-US" w:eastAsia="zh-CN"/>
        </w:rPr>
        <w:t>不过不用害怕，老师一般面对自己的学生时，虽然会现场考试，但是不会为难你，而且更重要的是，老师在开检查，做治疗时，会对你格外关照，保证绝对的省钱和疗效。（也算是医学生那么苦逼的为数不多的补偿吧。）"</w:t>
      </w:r>
    </w:p>
    <w:p w14:paraId="28C48A85">
      <w:pPr>
        <w:rPr>
          <w:rFonts w:hint="default"/>
          <w:lang w:val="en-US" w:eastAsia="zh-CN"/>
        </w:rPr>
      </w:pPr>
      <w:r>
        <w:rPr>
          <w:rFonts w:hint="default"/>
          <w:lang w:val="en-US" w:eastAsia="zh-CN"/>
        </w:rPr>
        <w:t>"门诊不一定</w:t>
      </w:r>
    </w:p>
    <w:p w14:paraId="2EC140CD">
      <w:pPr>
        <w:rPr>
          <w:rFonts w:hint="default"/>
          <w:lang w:val="en-US" w:eastAsia="zh-CN"/>
        </w:rPr>
      </w:pPr>
    </w:p>
    <w:p w14:paraId="4B9E0FE9">
      <w:pPr>
        <w:rPr>
          <w:rFonts w:hint="default"/>
          <w:lang w:val="en-US" w:eastAsia="zh-CN"/>
        </w:rPr>
      </w:pPr>
      <w:r>
        <w:rPr>
          <w:rFonts w:hint="default"/>
          <w:lang w:val="en-US" w:eastAsia="zh-CN"/>
        </w:rPr>
        <w:t>住院填病案首页学生肯定会顺口问一句学啥的</w:t>
      </w:r>
    </w:p>
    <w:p w14:paraId="1060D25B">
      <w:pPr>
        <w:rPr>
          <w:rFonts w:hint="default"/>
          <w:lang w:val="en-US" w:eastAsia="zh-CN"/>
        </w:rPr>
      </w:pPr>
    </w:p>
    <w:p w14:paraId="0D6507E6">
      <w:pPr>
        <w:rPr>
          <w:rFonts w:hint="default"/>
          <w:lang w:val="en-US" w:eastAsia="zh-CN"/>
        </w:rPr>
      </w:pPr>
      <w:r>
        <w:rPr>
          <w:rFonts w:hint="default"/>
          <w:lang w:val="en-US" w:eastAsia="zh-CN"/>
        </w:rPr>
        <w:t>不过医学院的教导会改变一个人描述病情的方法，哪怕本人意识不到</w:t>
      </w:r>
    </w:p>
    <w:p w14:paraId="50F1C741">
      <w:pPr>
        <w:rPr>
          <w:rFonts w:hint="default"/>
          <w:lang w:val="en-US" w:eastAsia="zh-CN"/>
        </w:rPr>
      </w:pPr>
    </w:p>
    <w:p w14:paraId="3157A170">
      <w:pPr>
        <w:rPr>
          <w:rFonts w:hint="default"/>
          <w:lang w:val="en-US" w:eastAsia="zh-CN"/>
        </w:rPr>
      </w:pPr>
      <w:r>
        <w:rPr>
          <w:rFonts w:hint="default"/>
          <w:lang w:val="en-US" w:eastAsia="zh-CN"/>
        </w:rPr>
        <w:t>比如腹痛</w:t>
      </w:r>
    </w:p>
    <w:p w14:paraId="6EC57DF2">
      <w:pPr>
        <w:rPr>
          <w:rFonts w:hint="default"/>
          <w:lang w:val="en-US" w:eastAsia="zh-CN"/>
        </w:rPr>
      </w:pPr>
    </w:p>
    <w:p w14:paraId="5E6B10A6">
      <w:pPr>
        <w:rPr>
          <w:rFonts w:hint="default"/>
          <w:lang w:val="en-US" w:eastAsia="zh-CN"/>
        </w:rPr>
      </w:pPr>
      <w:r>
        <w:rPr>
          <w:rFonts w:hint="default"/>
          <w:lang w:val="en-US" w:eastAsia="zh-CN"/>
        </w:rPr>
        <w:t>性质，持续时间，加重缓解因素，位置，曾做处理这些东西</w:t>
      </w:r>
    </w:p>
    <w:p w14:paraId="5BFF76A8">
      <w:pPr>
        <w:rPr>
          <w:rFonts w:hint="default"/>
          <w:lang w:val="en-US" w:eastAsia="zh-CN"/>
        </w:rPr>
      </w:pPr>
    </w:p>
    <w:p w14:paraId="6CABF51F">
      <w:pPr>
        <w:rPr>
          <w:rFonts w:hint="default"/>
          <w:lang w:val="en-US" w:eastAsia="zh-CN"/>
        </w:rPr>
      </w:pPr>
      <w:r>
        <w:rPr>
          <w:rFonts w:hint="default"/>
          <w:lang w:val="en-US" w:eastAsia="zh-CN"/>
        </w:rPr>
        <w:t>没有受过医学教育的人，基本都是问一点答一点，甚至有时候前后不一致，描述也会模糊</w:t>
      </w:r>
    </w:p>
    <w:p w14:paraId="589611D2">
      <w:pPr>
        <w:rPr>
          <w:rFonts w:hint="default"/>
          <w:lang w:val="en-US" w:eastAsia="zh-CN"/>
        </w:rPr>
      </w:pPr>
    </w:p>
    <w:p w14:paraId="1EDAD897">
      <w:pPr>
        <w:rPr>
          <w:rFonts w:hint="default"/>
          <w:lang w:val="en-US" w:eastAsia="zh-CN"/>
        </w:rPr>
      </w:pPr>
      <w:r>
        <w:rPr>
          <w:rFonts w:hint="default"/>
          <w:lang w:val="en-US" w:eastAsia="zh-CN"/>
        </w:rPr>
        <w:t>学过医的人会把这些要素串成一条线，下意识的按现病史的格式说出来，而且症状的描述，措辞的使用完全不一样"</w:t>
      </w:r>
    </w:p>
    <w:p w14:paraId="787883AF">
      <w:pPr>
        <w:rPr>
          <w:rFonts w:hint="default"/>
          <w:lang w:val="en-US" w:eastAsia="zh-CN"/>
        </w:rPr>
      </w:pPr>
      <w:r>
        <w:rPr>
          <w:rFonts w:hint="default"/>
          <w:lang w:val="en-US" w:eastAsia="zh-CN"/>
        </w:rPr>
        <w:t>"一般情况下是不能，但是病历的一般资料会有你的职业信息，如果你自己主动告知的话就会有被写入系统的可能。还有就是其他评论说的，逮住谁都叫老师…科里人就都会知道了。</w:t>
      </w:r>
    </w:p>
    <w:p w14:paraId="600BEC96">
      <w:pPr>
        <w:rPr>
          <w:rFonts w:hint="default"/>
          <w:lang w:val="en-US" w:eastAsia="zh-CN"/>
        </w:rPr>
      </w:pPr>
    </w:p>
    <w:p w14:paraId="604B4043">
      <w:pPr>
        <w:rPr>
          <w:rFonts w:hint="default"/>
          <w:lang w:val="en-US" w:eastAsia="zh-CN"/>
        </w:rPr>
      </w:pPr>
      <w:r>
        <w:rPr>
          <w:rFonts w:hint="default"/>
          <w:lang w:val="en-US" w:eastAsia="zh-CN"/>
        </w:rPr>
        <w:t>不过一般学医的去医院都很喜欢向科室透露自己也学医。。题主为什么会害怕嘞"</w:t>
      </w:r>
    </w:p>
    <w:p w14:paraId="13F0F2A2">
      <w:pPr>
        <w:rPr>
          <w:rFonts w:hint="default"/>
          <w:lang w:val="en-US" w:eastAsia="zh-CN"/>
        </w:rPr>
      </w:pPr>
      <w:r>
        <w:rPr>
          <w:rFonts w:hint="default"/>
          <w:lang w:val="en-US" w:eastAsia="zh-CN"/>
        </w:rPr>
        <w:t>"医生问：哪儿不舒服啊</w:t>
      </w:r>
    </w:p>
    <w:p w14:paraId="3BEE18B5">
      <w:pPr>
        <w:rPr>
          <w:rFonts w:hint="default"/>
          <w:lang w:val="en-US" w:eastAsia="zh-CN"/>
        </w:rPr>
      </w:pPr>
    </w:p>
    <w:p w14:paraId="63F407B1">
      <w:pPr>
        <w:rPr>
          <w:rFonts w:hint="default"/>
          <w:lang w:val="en-US" w:eastAsia="zh-CN"/>
        </w:rPr>
      </w:pPr>
      <w:r>
        <w:rPr>
          <w:rFonts w:hint="default"/>
          <w:lang w:val="en-US" w:eastAsia="zh-CN"/>
        </w:rPr>
        <w:t>一般患者：我这肩膀头子一动就疼</w:t>
      </w:r>
    </w:p>
    <w:p w14:paraId="7DF53FFF">
      <w:pPr>
        <w:rPr>
          <w:rFonts w:hint="default"/>
          <w:lang w:val="en-US" w:eastAsia="zh-CN"/>
        </w:rPr>
      </w:pPr>
    </w:p>
    <w:p w14:paraId="44EDEEA9">
      <w:pPr>
        <w:rPr>
          <w:rFonts w:hint="default"/>
          <w:lang w:val="en-US" w:eastAsia="zh-CN"/>
        </w:rPr>
      </w:pPr>
      <w:r>
        <w:rPr>
          <w:rFonts w:hint="default"/>
          <w:lang w:val="en-US" w:eastAsia="zh-CN"/>
        </w:rPr>
        <w:t>医学生：（一大堆专业术语）"</w:t>
      </w:r>
    </w:p>
    <w:p w14:paraId="05AB9520">
      <w:pPr>
        <w:rPr>
          <w:rFonts w:hint="default"/>
          <w:lang w:val="en-US" w:eastAsia="zh-CN"/>
        </w:rPr>
      </w:pPr>
      <w:r>
        <w:rPr>
          <w:rFonts w:hint="default"/>
          <w:lang w:val="en-US" w:eastAsia="zh-CN"/>
        </w:rPr>
        <w:t>"如果是学生在本校附院就诊的话一般系统会直接提示，医保系统会有归属地</w:t>
      </w:r>
    </w:p>
    <w:p w14:paraId="52C8E6FB">
      <w:pPr>
        <w:rPr>
          <w:rFonts w:hint="default"/>
          <w:lang w:val="en-US" w:eastAsia="zh-CN"/>
        </w:rPr>
      </w:pPr>
    </w:p>
    <w:p w14:paraId="173D24E3">
      <w:pPr>
        <w:rPr>
          <w:rFonts w:hint="default"/>
          <w:lang w:val="en-US" w:eastAsia="zh-CN"/>
        </w:rPr>
      </w:pPr>
      <w:r>
        <w:rPr>
          <w:rFonts w:hint="default"/>
          <w:lang w:val="en-US" w:eastAsia="zh-CN"/>
        </w:rPr>
        <w:t>但我这种没学过医的，经常被当成学医的，还问我是不是协和/北医毕业的。。。</w:t>
      </w:r>
    </w:p>
    <w:p w14:paraId="0AA36F61">
      <w:pPr>
        <w:rPr>
          <w:rFonts w:hint="default"/>
          <w:lang w:val="en-US" w:eastAsia="zh-CN"/>
        </w:rPr>
      </w:pPr>
    </w:p>
    <w:p w14:paraId="1D3DD4A8">
      <w:pPr>
        <w:rPr>
          <w:rFonts w:hint="default"/>
          <w:lang w:val="en-US" w:eastAsia="zh-CN"/>
        </w:rPr>
      </w:pPr>
      <w:r>
        <w:rPr>
          <w:rFonts w:hint="default"/>
          <w:lang w:val="en-US" w:eastAsia="zh-CN"/>
        </w:rPr>
        <w:t>（对不起，给协和北医招黑了）</w:t>
      </w:r>
    </w:p>
    <w:p w14:paraId="3FC34018">
      <w:pPr>
        <w:rPr>
          <w:rFonts w:hint="default"/>
          <w:lang w:val="en-US" w:eastAsia="zh-CN"/>
        </w:rPr>
      </w:pPr>
    </w:p>
    <w:p w14:paraId="07E8E1AE">
      <w:pPr>
        <w:rPr>
          <w:rFonts w:hint="default"/>
          <w:lang w:val="en-US" w:eastAsia="zh-CN"/>
        </w:rPr>
      </w:pPr>
      <w:r>
        <w:rPr>
          <w:rFonts w:hint="default"/>
          <w:lang w:val="en-US" w:eastAsia="zh-CN"/>
        </w:rPr>
        <w:t>某心血管专科医院的主任们热爱收我住院进病房整治临床躺学。管床医生从来不查房，谁给谁宣教还不一定呢</w:t>
      </w:r>
    </w:p>
    <w:p w14:paraId="665EE023">
      <w:pPr>
        <w:rPr>
          <w:rFonts w:hint="default"/>
          <w:lang w:val="en-US" w:eastAsia="zh-CN"/>
        </w:rPr>
      </w:pPr>
    </w:p>
    <w:p w14:paraId="70F1130E">
      <w:pPr>
        <w:rPr>
          <w:rFonts w:hint="default"/>
          <w:lang w:val="en-US" w:eastAsia="zh-CN"/>
        </w:rPr>
      </w:pPr>
      <w:r>
        <w:rPr>
          <w:rFonts w:hint="default"/>
          <w:lang w:val="en-US" w:eastAsia="zh-CN"/>
        </w:rPr>
        <w:t>别说医院系统了，医生本人都不一定看得出来我是不是学医的</w:t>
      </w:r>
    </w:p>
    <w:p w14:paraId="726B684F">
      <w:pPr>
        <w:rPr>
          <w:rFonts w:hint="default"/>
          <w:lang w:val="en-US" w:eastAsia="zh-CN"/>
        </w:rPr>
      </w:pPr>
    </w:p>
    <w:p w14:paraId="2AF23ABF">
      <w:pPr>
        <w:rPr>
          <w:rFonts w:hint="default"/>
          <w:lang w:val="en-US" w:eastAsia="zh-CN"/>
        </w:rPr>
      </w:pPr>
      <w:r>
        <w:rPr>
          <w:rFonts w:hint="default"/>
          <w:lang w:val="en-US" w:eastAsia="zh-CN"/>
        </w:rPr>
        <w:t>这年头想自学点东西简直不要太容易"</w:t>
      </w:r>
    </w:p>
    <w:p w14:paraId="5C91EE88">
      <w:pPr>
        <w:rPr>
          <w:rFonts w:hint="default"/>
          <w:lang w:val="en-US" w:eastAsia="zh-CN"/>
        </w:rPr>
      </w:pPr>
      <w:r>
        <w:rPr>
          <w:rFonts w:hint="default"/>
          <w:lang w:val="en-US" w:eastAsia="zh-CN"/>
        </w:rPr>
        <w:t>"系统不能，但是认同行好像还是不难的。</w:t>
      </w:r>
    </w:p>
    <w:p w14:paraId="535E7074">
      <w:pPr>
        <w:rPr>
          <w:rFonts w:hint="default"/>
          <w:lang w:val="en-US" w:eastAsia="zh-CN"/>
        </w:rPr>
      </w:pPr>
    </w:p>
    <w:p w14:paraId="4ABE7C7B">
      <w:pPr>
        <w:rPr>
          <w:rFonts w:hint="default"/>
          <w:lang w:val="en-US" w:eastAsia="zh-CN"/>
        </w:rPr>
      </w:pPr>
      <w:r>
        <w:rPr>
          <w:rFonts w:hint="default"/>
          <w:lang w:val="en-US" w:eastAsia="zh-CN"/>
        </w:rPr>
        <w:t>我是太久没在临床上待了，实感已经很弱了。前年有段时间我自己吃COC调理，中间去看了回大夫，我就说了句啊哪天哪天停的药，然后哪天开始撤退性出血……那大夫就问我，你也是学医的吗？我说，啊？是倒是。那个大夫说，看你说话这么专业感觉像是。我心说，啊？就撤退性出血，这也算春典啊？</w:t>
      </w:r>
    </w:p>
    <w:p w14:paraId="0AD0199D">
      <w:pPr>
        <w:rPr>
          <w:rFonts w:hint="default"/>
          <w:lang w:val="en-US" w:eastAsia="zh-CN"/>
        </w:rPr>
      </w:pPr>
    </w:p>
    <w:p w14:paraId="5CEC9D39">
      <w:pPr>
        <w:rPr>
          <w:rFonts w:hint="default"/>
          <w:lang w:val="en-US" w:eastAsia="zh-CN"/>
        </w:rPr>
      </w:pPr>
      <w:r>
        <w:rPr>
          <w:rFonts w:hint="default"/>
          <w:lang w:val="en-US" w:eastAsia="zh-CN"/>
        </w:rPr>
        <w:t>不过也有可能是内种叙述病史的方式，跟一般患者不一样吧。</w:t>
      </w:r>
    </w:p>
    <w:p w14:paraId="0AEAD35E">
      <w:pPr>
        <w:rPr>
          <w:rFonts w:hint="default"/>
          <w:lang w:val="en-US" w:eastAsia="zh-CN"/>
        </w:rPr>
      </w:pPr>
    </w:p>
    <w:p w14:paraId="0158060E">
      <w:pPr>
        <w:rPr>
          <w:rFonts w:hint="default"/>
          <w:lang w:val="en-US" w:eastAsia="zh-CN"/>
        </w:rPr>
      </w:pPr>
      <w:r>
        <w:rPr>
          <w:rFonts w:hint="default"/>
          <w:lang w:val="en-US" w:eastAsia="zh-CN"/>
        </w:rPr>
        <w:t>不过有的时候这帮人也会装认不出来。</w:t>
      </w:r>
    </w:p>
    <w:p w14:paraId="1531CF7B">
      <w:pPr>
        <w:rPr>
          <w:rFonts w:hint="default"/>
          <w:lang w:val="en-US" w:eastAsia="zh-CN"/>
        </w:rPr>
      </w:pPr>
    </w:p>
    <w:p w14:paraId="1ACEDFA3">
      <w:pPr>
        <w:rPr>
          <w:rFonts w:hint="default"/>
          <w:lang w:val="en-US" w:eastAsia="zh-CN"/>
        </w:rPr>
      </w:pPr>
      <w:r>
        <w:rPr>
          <w:rFonts w:hint="default"/>
          <w:lang w:val="en-US" w:eastAsia="zh-CN"/>
        </w:rPr>
        <w:t>我大三上期末右手得了腱鞘炎，疼得连ABCD都写不了。当时期末嘛，学习压力贼大，但是继续这么下去不能写字也着实影响效率。没办法我就去我们学校附属医院骨科挂了个号。我还一边拿着病原学复习资料一边去看的病。进屋我就跟那个大夫说，我说老师您好，我咱学校大三学生，我右手稍微一动就疼，写不了字了（那时候我还不知道这个病叫腱鞘炎）。</w:t>
      </w:r>
    </w:p>
    <w:p w14:paraId="56B4FF83">
      <w:pPr>
        <w:rPr>
          <w:rFonts w:hint="default"/>
          <w:lang w:val="en-US" w:eastAsia="zh-CN"/>
        </w:rPr>
      </w:pPr>
    </w:p>
    <w:p w14:paraId="0C74136D">
      <w:pPr>
        <w:rPr>
          <w:rFonts w:hint="default"/>
          <w:lang w:val="en-US" w:eastAsia="zh-CN"/>
        </w:rPr>
      </w:pPr>
      <w:r>
        <w:rPr>
          <w:rFonts w:hint="default"/>
          <w:lang w:val="en-US" w:eastAsia="zh-CN"/>
        </w:rPr>
        <w:t>那个大夫还问我，你结婚生孩子了吗？</w:t>
      </w:r>
    </w:p>
    <w:p w14:paraId="227CC2B0">
      <w:pPr>
        <w:rPr>
          <w:rFonts w:hint="default"/>
          <w:lang w:val="en-US" w:eastAsia="zh-CN"/>
        </w:rPr>
      </w:pPr>
    </w:p>
    <w:p w14:paraId="00907DBC">
      <w:pPr>
        <w:rPr>
          <w:rFonts w:hint="default"/>
          <w:lang w:val="en-US" w:eastAsia="zh-CN"/>
        </w:rPr>
      </w:pPr>
      <w:r>
        <w:rPr>
          <w:rFonts w:hint="default"/>
          <w:lang w:val="en-US" w:eastAsia="zh-CN"/>
        </w:rPr>
        <w:t>我说，没啊老师！没啊！我咱学校的！大三学生！</w:t>
      </w:r>
    </w:p>
    <w:p w14:paraId="76D5A8A1">
      <w:pPr>
        <w:rPr>
          <w:rFonts w:hint="default"/>
          <w:lang w:val="en-US" w:eastAsia="zh-CN"/>
        </w:rPr>
      </w:pPr>
    </w:p>
    <w:p w14:paraId="1B2FCBA8">
      <w:pPr>
        <w:rPr>
          <w:rFonts w:hint="default"/>
          <w:lang w:val="en-US" w:eastAsia="zh-CN"/>
        </w:rPr>
      </w:pPr>
      <w:r>
        <w:rPr>
          <w:rFonts w:hint="default"/>
          <w:lang w:val="en-US" w:eastAsia="zh-CN"/>
        </w:rPr>
        <w:t>老师说，哦，唉这个病育龄妇女经常得啊。</w:t>
      </w:r>
    </w:p>
    <w:p w14:paraId="06A17FD7">
      <w:pPr>
        <w:rPr>
          <w:rFonts w:hint="default"/>
          <w:lang w:val="en-US" w:eastAsia="zh-CN"/>
        </w:rPr>
      </w:pPr>
    </w:p>
    <w:p w14:paraId="109EBCFD">
      <w:pPr>
        <w:rPr>
          <w:rFonts w:hint="default"/>
          <w:lang w:val="en-US" w:eastAsia="zh-CN"/>
        </w:rPr>
      </w:pPr>
      <w:r>
        <w:rPr>
          <w:rFonts w:hint="default"/>
          <w:lang w:val="en-US" w:eastAsia="zh-CN"/>
        </w:rPr>
        <w:t>我在心里还吐槽呢，啥啊我就成育龄妇女了。我当时还没满20岁，搁日本连烟酒都买不了。</w:t>
      </w:r>
    </w:p>
    <w:p w14:paraId="10280FA5">
      <w:pPr>
        <w:rPr>
          <w:rFonts w:hint="default"/>
          <w:lang w:val="en-US" w:eastAsia="zh-CN"/>
        </w:rPr>
      </w:pPr>
    </w:p>
    <w:p w14:paraId="1B257B82">
      <w:pPr>
        <w:rPr>
          <w:rFonts w:hint="default"/>
          <w:lang w:val="en-US" w:eastAsia="zh-CN"/>
        </w:rPr>
      </w:pPr>
      <w:r>
        <w:rPr>
          <w:rFonts w:hint="default"/>
          <w:lang w:val="en-US" w:eastAsia="zh-CN"/>
        </w:rPr>
        <w:t>然后这位“老师”，非常淡定地给我开了价值300+的正侧位x光检查和价值600+的中成药膏药，跟我说，你去缴费吧。</w:t>
      </w:r>
    </w:p>
    <w:p w14:paraId="24CB6F9D">
      <w:pPr>
        <w:rPr>
          <w:rFonts w:hint="default"/>
          <w:lang w:val="en-US" w:eastAsia="zh-CN"/>
        </w:rPr>
      </w:pPr>
    </w:p>
    <w:p w14:paraId="4B4130BC">
      <w:pPr>
        <w:rPr>
          <w:rFonts w:hint="default"/>
          <w:lang w:val="en-US" w:eastAsia="zh-CN"/>
        </w:rPr>
      </w:pPr>
      <w:r>
        <w:rPr>
          <w:rFonts w:hint="default"/>
          <w:lang w:val="en-US" w:eastAsia="zh-CN"/>
        </w:rPr>
        <w:t>我当时人都傻了，一千块！这可是，大三学生的一千块啊！（最后我没交这个钱）（硬是挺到放假回家处理的）。</w:t>
      </w:r>
    </w:p>
    <w:p w14:paraId="71BD4068">
      <w:pPr>
        <w:rPr>
          <w:rFonts w:hint="default"/>
          <w:lang w:val="en-US" w:eastAsia="zh-CN"/>
        </w:rPr>
      </w:pPr>
    </w:p>
    <w:p w14:paraId="112646AB">
      <w:pPr>
        <w:rPr>
          <w:rFonts w:hint="default"/>
          <w:lang w:val="en-US" w:eastAsia="zh-CN"/>
        </w:rPr>
      </w:pPr>
      <w:r>
        <w:rPr>
          <w:rFonts w:hint="default"/>
          <w:lang w:val="en-US" w:eastAsia="zh-CN"/>
        </w:rPr>
        <w:t>到大四我就知道了，这病学完骨科我都会看，阳性，伴压痛，这就是腱鞘炎，准确点来说是，开x光检查屁用都没有，看软组织开鸡毛x光，膏药更是纯属创收。正确的治疗方法是关节腔内封闭注射，连操作带药钱也就几十块，打上就好。</w:t>
      </w:r>
    </w:p>
    <w:p w14:paraId="15CF8452">
      <w:pPr>
        <w:rPr>
          <w:rFonts w:hint="default"/>
          <w:lang w:val="en-US" w:eastAsia="zh-CN"/>
        </w:rPr>
      </w:pPr>
    </w:p>
    <w:p w14:paraId="3B95ABA8">
      <w:pPr>
        <w:rPr>
          <w:rFonts w:hint="default"/>
          <w:lang w:val="en-US" w:eastAsia="zh-CN"/>
        </w:rPr>
      </w:pPr>
      <w:r>
        <w:rPr>
          <w:rFonts w:hint="default"/>
          <w:lang w:val="en-US" w:eastAsia="zh-CN"/>
        </w:rPr>
        <w:t>我真的合理怀疑当年那哥们欺负我一大三学生不懂行，搁这割我韭菜呢。我要说我大四的学过骨科，保不齐他还不敢这么骗我了。</w:t>
      </w:r>
    </w:p>
    <w:p w14:paraId="7B436F28">
      <w:pPr>
        <w:rPr>
          <w:rFonts w:hint="default"/>
          <w:lang w:val="en-US" w:eastAsia="zh-CN"/>
        </w:rPr>
      </w:pPr>
    </w:p>
    <w:p w14:paraId="724ED1B7">
      <w:pPr>
        <w:rPr>
          <w:rFonts w:hint="default"/>
          <w:lang w:val="en-US" w:eastAsia="zh-CN"/>
        </w:rPr>
      </w:pPr>
      <w:r>
        <w:rPr>
          <w:rFonts w:hint="default"/>
          <w:lang w:val="en-US" w:eastAsia="zh-CN"/>
        </w:rPr>
        <w:t>黑，真tm黑。"</w:t>
      </w:r>
    </w:p>
    <w:p w14:paraId="4D8E2908">
      <w:pPr>
        <w:rPr>
          <w:rFonts w:hint="default"/>
          <w:lang w:val="en-US" w:eastAsia="zh-CN"/>
        </w:rPr>
      </w:pPr>
      <w:r>
        <w:rPr>
          <w:rFonts w:hint="default"/>
          <w:lang w:val="en-US" w:eastAsia="zh-CN"/>
        </w:rPr>
        <w:t>"一般情况下更多是作为网络段子，再反哺到医学生群体用于调侃玩梗，尤其是新生。</w:t>
      </w:r>
    </w:p>
    <w:p w14:paraId="0F11EA9F">
      <w:pPr>
        <w:rPr>
          <w:rFonts w:hint="default"/>
          <w:lang w:val="en-US" w:eastAsia="zh-CN"/>
        </w:rPr>
      </w:pPr>
    </w:p>
    <w:p w14:paraId="799A5BB4">
      <w:pPr>
        <w:rPr>
          <w:rFonts w:hint="default"/>
          <w:lang w:val="en-US" w:eastAsia="zh-CN"/>
        </w:rPr>
      </w:pPr>
      <w:r>
        <w:rPr>
          <w:rFonts w:hint="default"/>
          <w:lang w:val="en-US" w:eastAsia="zh-CN"/>
        </w:rPr>
        <w:t>除开为了拉近距离等目的主动说明学生身份，其他一些可能身份暴露的情况：</w:t>
      </w:r>
    </w:p>
    <w:p w14:paraId="13662596">
      <w:pPr>
        <w:rPr>
          <w:rFonts w:hint="default"/>
          <w:lang w:val="en-US" w:eastAsia="zh-CN"/>
        </w:rPr>
      </w:pPr>
    </w:p>
    <w:p w14:paraId="5044A190">
      <w:pPr>
        <w:rPr>
          <w:rFonts w:hint="default"/>
          <w:lang w:val="en-US" w:eastAsia="zh-CN"/>
        </w:rPr>
      </w:pPr>
      <w:r>
        <w:rPr>
          <w:rFonts w:hint="default"/>
          <w:lang w:val="en-US" w:eastAsia="zh-CN"/>
        </w:rPr>
        <w:t>进门习惯性喊“老师”而不是“医生”。</w:t>
      </w:r>
    </w:p>
    <w:p w14:paraId="2B039240">
      <w:pPr>
        <w:rPr>
          <w:rFonts w:hint="default"/>
          <w:lang w:val="en-US" w:eastAsia="zh-CN"/>
        </w:rPr>
      </w:pPr>
      <w:r>
        <w:rPr>
          <w:rFonts w:hint="default"/>
          <w:lang w:val="en-US" w:eastAsia="zh-CN"/>
        </w:rPr>
        <w:t>诉说病史时使用较多术语。</w:t>
      </w:r>
    </w:p>
    <w:p w14:paraId="099B2F72">
      <w:pPr>
        <w:rPr>
          <w:rFonts w:hint="default"/>
          <w:lang w:val="en-US" w:eastAsia="zh-CN"/>
        </w:rPr>
      </w:pPr>
      <w:r>
        <w:rPr>
          <w:rFonts w:hint="default"/>
          <w:lang w:val="en-US" w:eastAsia="zh-CN"/>
        </w:rPr>
        <w:t>历史就诊信息中住址为学校/医院宿舍。</w:t>
      </w:r>
    </w:p>
    <w:p w14:paraId="090C4A9E">
      <w:pPr>
        <w:rPr>
          <w:rFonts w:hint="default"/>
          <w:lang w:val="en-US" w:eastAsia="zh-CN"/>
        </w:rPr>
      </w:pPr>
      <w:r>
        <w:rPr>
          <w:rFonts w:hint="default"/>
          <w:lang w:val="en-US" w:eastAsia="zh-CN"/>
        </w:rPr>
        <w:t>实习接触过的带教老师。</w:t>
      </w:r>
    </w:p>
    <w:p w14:paraId="7B358973">
      <w:pPr>
        <w:rPr>
          <w:rFonts w:hint="default"/>
          <w:lang w:val="en-US" w:eastAsia="zh-CN"/>
        </w:rPr>
      </w:pPr>
      <w:r>
        <w:rPr>
          <w:rFonts w:hint="default"/>
          <w:lang w:val="en-US" w:eastAsia="zh-CN"/>
        </w:rPr>
        <w:t>穿着有身份标识的衣服。</w:t>
      </w:r>
    </w:p>
    <w:p w14:paraId="382FDD3A">
      <w:pPr>
        <w:rPr>
          <w:rFonts w:hint="default"/>
          <w:lang w:val="en-US" w:eastAsia="zh-CN"/>
        </w:rPr>
      </w:pPr>
    </w:p>
    <w:p w14:paraId="1A566D34">
      <w:pPr>
        <w:rPr>
          <w:rFonts w:hint="default"/>
          <w:lang w:val="en-US" w:eastAsia="zh-CN"/>
        </w:rPr>
      </w:pPr>
      <w:r>
        <w:rPr>
          <w:rFonts w:hint="default"/>
          <w:lang w:val="en-US" w:eastAsia="zh-CN"/>
        </w:rPr>
        <w:t>被发现是医学生，如果门诊不忙，医生可能确实会闲扯两句，比如夸到知识掌握不错之类的，会用更专业的术语给你解释病情。"</w:t>
      </w:r>
    </w:p>
    <w:p w14:paraId="02F88443">
      <w:pPr>
        <w:rPr>
          <w:rFonts w:hint="default"/>
          <w:lang w:val="en-US" w:eastAsia="zh-CN"/>
        </w:rPr>
      </w:pPr>
      <w:r>
        <w:rPr>
          <w:rFonts w:hint="default"/>
          <w:lang w:val="en-US" w:eastAsia="zh-CN"/>
        </w:rPr>
        <w:t>"系统提示其实没有，就是有一次登记的护士老师问为什么系统里我的单位是xx医科大学。</w:t>
      </w:r>
    </w:p>
    <w:p w14:paraId="01892A58">
      <w:pPr>
        <w:rPr>
          <w:rFonts w:hint="default"/>
          <w:lang w:val="en-US" w:eastAsia="zh-CN"/>
        </w:rPr>
      </w:pPr>
    </w:p>
    <w:p w14:paraId="4D50D55D">
      <w:pPr>
        <w:rPr>
          <w:rFonts w:hint="default"/>
          <w:lang w:val="en-US" w:eastAsia="zh-CN"/>
        </w:rPr>
      </w:pPr>
      <w:r>
        <w:rPr>
          <w:rFonts w:hint="default"/>
          <w:lang w:val="en-US" w:eastAsia="zh-CN"/>
        </w:rPr>
        <w:t>我看病会尽量把时间线和症状理清楚，但不会刻意地说专业名词整一套现病史出来，甚至会有意规避一些特别医学生的发言。但一开口就叫老师真的很难改。"</w:t>
      </w:r>
    </w:p>
    <w:p w14:paraId="5EBC9574">
      <w:pPr>
        <w:rPr>
          <w:rFonts w:hint="default"/>
          <w:lang w:val="en-US" w:eastAsia="zh-CN"/>
        </w:rPr>
      </w:pPr>
      <w:r>
        <w:rPr>
          <w:rFonts w:hint="default"/>
          <w:lang w:val="en-US" w:eastAsia="zh-CN"/>
        </w:rPr>
        <w:t>"当学生的时候吧，去看病，对着的是医生也是老师，眼神有尊重有好奇，努力归纳病史，想表现好点，配合度高。</w:t>
      </w:r>
    </w:p>
    <w:p w14:paraId="28F2C805">
      <w:pPr>
        <w:rPr>
          <w:rFonts w:hint="default"/>
          <w:lang w:val="en-US" w:eastAsia="zh-CN"/>
        </w:rPr>
      </w:pPr>
    </w:p>
    <w:p w14:paraId="14F2DA3B">
      <w:pPr>
        <w:rPr>
          <w:rFonts w:hint="default"/>
          <w:lang w:val="en-US" w:eastAsia="zh-CN"/>
        </w:rPr>
      </w:pPr>
      <w:r>
        <w:rPr>
          <w:rFonts w:hint="default"/>
          <w:lang w:val="en-US" w:eastAsia="zh-CN"/>
        </w:rPr>
        <w:t>等毕业上班了，对着的是同行，尽量总结病史补充信息，给对方规避医疗风险。</w:t>
      </w:r>
    </w:p>
    <w:p w14:paraId="346A8F4C">
      <w:pPr>
        <w:rPr>
          <w:rFonts w:hint="default"/>
          <w:lang w:val="en-US" w:eastAsia="zh-CN"/>
        </w:rPr>
      </w:pPr>
    </w:p>
    <w:p w14:paraId="143839A0">
      <w:pPr>
        <w:rPr>
          <w:rFonts w:hint="default"/>
          <w:lang w:val="en-US" w:eastAsia="zh-CN"/>
        </w:rPr>
      </w:pPr>
      <w:r>
        <w:rPr>
          <w:rFonts w:hint="default"/>
          <w:lang w:val="en-US" w:eastAsia="zh-CN"/>
        </w:rPr>
        <w:t>有话直说，能避免的就避免，少点麻烦。</w:t>
      </w:r>
    </w:p>
    <w:p w14:paraId="10DF42A8">
      <w:pPr>
        <w:rPr>
          <w:rFonts w:hint="default"/>
          <w:lang w:val="en-US" w:eastAsia="zh-CN"/>
        </w:rPr>
      </w:pPr>
    </w:p>
    <w:p w14:paraId="734B48B5">
      <w:pPr>
        <w:rPr>
          <w:rFonts w:hint="default"/>
          <w:lang w:val="en-US" w:eastAsia="zh-CN"/>
        </w:rPr>
      </w:pPr>
      <w:r>
        <w:rPr>
          <w:rFonts w:hint="default"/>
          <w:lang w:val="en-US" w:eastAsia="zh-CN"/>
        </w:rPr>
        <w:t>没事我晓得，该怎么就怎么，你弄嘛。</w:t>
      </w:r>
    </w:p>
    <w:p w14:paraId="1561A4C2">
      <w:pPr>
        <w:rPr>
          <w:rFonts w:hint="default"/>
          <w:lang w:val="en-US" w:eastAsia="zh-CN"/>
        </w:rPr>
      </w:pPr>
    </w:p>
    <w:p w14:paraId="3E4EB954">
      <w:pPr>
        <w:rPr>
          <w:rFonts w:hint="default"/>
          <w:lang w:val="en-US" w:eastAsia="zh-CN"/>
        </w:rPr>
      </w:pPr>
      <w:r>
        <w:rPr>
          <w:rFonts w:hint="default"/>
          <w:lang w:val="en-US" w:eastAsia="zh-CN"/>
        </w:rPr>
        <w:t>接诊的时候，学生有一种清澈的愚蠢，和无言的仰慕信任，一眼就看得出来，真有病会慌，还在尽量保持冷静。</w:t>
      </w:r>
    </w:p>
    <w:p w14:paraId="63BCB565">
      <w:pPr>
        <w:rPr>
          <w:rFonts w:hint="default"/>
          <w:lang w:val="en-US" w:eastAsia="zh-CN"/>
        </w:rPr>
      </w:pPr>
    </w:p>
    <w:p w14:paraId="3D5AB9E0">
      <w:pPr>
        <w:rPr>
          <w:rFonts w:hint="default"/>
          <w:lang w:val="en-US" w:eastAsia="zh-CN"/>
        </w:rPr>
      </w:pPr>
      <w:r>
        <w:rPr>
          <w:rFonts w:hint="default"/>
          <w:lang w:val="en-US" w:eastAsia="zh-CN"/>
        </w:rPr>
        <w:t>同行来，眼神坚定，病史明确，交换眼神，你懂的。情况就这样，能接受不强求，我知道是流程，爽快签字。"</w:t>
      </w:r>
    </w:p>
    <w:p w14:paraId="1D5D9291">
      <w:pPr>
        <w:rPr>
          <w:rFonts w:hint="default"/>
          <w:lang w:val="en-US" w:eastAsia="zh-CN"/>
        </w:rPr>
      </w:pPr>
      <w:r>
        <w:rPr>
          <w:rFonts w:hint="default"/>
          <w:lang w:val="en-US" w:eastAsia="zh-CN"/>
        </w:rPr>
        <w:t>能看出来 因为我病历本本封面留的地址是我学校（</w:t>
      </w:r>
    </w:p>
    <w:p w14:paraId="671BB5C1">
      <w:pPr>
        <w:rPr>
          <w:rFonts w:hint="default"/>
          <w:lang w:val="en-US" w:eastAsia="zh-CN"/>
        </w:rPr>
      </w:pPr>
      <w:r>
        <w:rPr>
          <w:rFonts w:hint="default"/>
          <w:lang w:val="en-US" w:eastAsia="zh-CN"/>
        </w:rPr>
        <w:t>你推门进去习惯性一句“老师好”就直接暴露了。老师大多数时候没精力关注你，顶多随意闲聊两句。不过要是当天心情好还相对空闲，那怕是就要来场实践考核了，或者也有老师会愿意教你点临床知识。</w:t>
      </w:r>
    </w:p>
    <w:p w14:paraId="53ACCBF7">
      <w:pPr>
        <w:rPr>
          <w:rFonts w:hint="default"/>
          <w:lang w:val="en-US" w:eastAsia="zh-CN"/>
        </w:rPr>
      </w:pPr>
      <w:r>
        <w:rPr>
          <w:rFonts w:hint="default"/>
          <w:lang w:val="en-US" w:eastAsia="zh-CN"/>
        </w:rPr>
        <w:t>"普通人很难形容的一些症状，其实是有专门的词形容的。</w:t>
      </w:r>
    </w:p>
    <w:p w14:paraId="0C56C2A6">
      <w:pPr>
        <w:rPr>
          <w:rFonts w:hint="default"/>
          <w:lang w:val="en-US" w:eastAsia="zh-CN"/>
        </w:rPr>
      </w:pPr>
    </w:p>
    <w:p w14:paraId="0B86ED81">
      <w:pPr>
        <w:rPr>
          <w:rFonts w:hint="default"/>
          <w:lang w:val="en-US" w:eastAsia="zh-CN"/>
        </w:rPr>
      </w:pPr>
      <w:r>
        <w:rPr>
          <w:rFonts w:hint="default"/>
          <w:lang w:val="en-US" w:eastAsia="zh-CN"/>
        </w:rPr>
        <w:t>就类似留学生留的多了回国碰见一些东西会下意识用更方便的语言表达。</w:t>
      </w:r>
    </w:p>
    <w:p w14:paraId="1DDA44E5">
      <w:pPr>
        <w:rPr>
          <w:rFonts w:hint="default"/>
          <w:lang w:val="en-US" w:eastAsia="zh-CN"/>
        </w:rPr>
      </w:pPr>
    </w:p>
    <w:p w14:paraId="337288EE">
      <w:pPr>
        <w:rPr>
          <w:rFonts w:hint="default"/>
          <w:lang w:val="en-US" w:eastAsia="zh-CN"/>
        </w:rPr>
      </w:pPr>
      <w:r>
        <w:rPr>
          <w:rFonts w:hint="default"/>
          <w:lang w:val="en-US" w:eastAsia="zh-CN"/>
        </w:rPr>
        <w:t>医学生/医生，也会在一般人讲不清情况的时候下意识用出医学专业词汇。</w:t>
      </w:r>
    </w:p>
    <w:p w14:paraId="541F208B">
      <w:pPr>
        <w:rPr>
          <w:rFonts w:hint="default"/>
          <w:lang w:val="en-US" w:eastAsia="zh-CN"/>
        </w:rPr>
      </w:pPr>
    </w:p>
    <w:p w14:paraId="73ABB65C">
      <w:pPr>
        <w:rPr>
          <w:rFonts w:hint="default"/>
          <w:lang w:val="en-US" w:eastAsia="zh-CN"/>
        </w:rPr>
      </w:pPr>
      <w:r>
        <w:rPr>
          <w:rFonts w:hint="default"/>
          <w:lang w:val="en-US" w:eastAsia="zh-CN"/>
        </w:rPr>
        <w:t>所以只要给他足够的时间说话他很容易就暴露了，就算学生忍着不说，因为不会犯一般患者容易犯的毛病(叙述冗余)，也会让医生感觉不太一样，只要医生这时候没什么事，是会逗逗医学生玩的"</w:t>
      </w:r>
    </w:p>
    <w:p w14:paraId="742EA753">
      <w:pPr>
        <w:rPr>
          <w:rFonts w:hint="default"/>
          <w:lang w:val="en-US" w:eastAsia="zh-CN"/>
        </w:rPr>
      </w:pPr>
      <w:r>
        <w:rPr>
          <w:rFonts w:hint="default"/>
          <w:lang w:val="en-US" w:eastAsia="zh-CN"/>
        </w:rPr>
        <w:t>一句话 进去别暴露 别喊老师 别自己吧主述报出来了 也别用医学术语讲自己的现病史</w:t>
      </w:r>
    </w:p>
    <w:p w14:paraId="0768E373">
      <w:pPr>
        <w:rPr>
          <w:rFonts w:hint="default"/>
          <w:lang w:val="en-US" w:eastAsia="zh-CN"/>
        </w:rPr>
      </w:pPr>
      <w:r>
        <w:rPr>
          <w:rFonts w:hint="default"/>
          <w:lang w:val="en-US" w:eastAsia="zh-CN"/>
        </w:rPr>
        <w:t>"众所周知，医学生都有一个共通的毛病：学什么疾病都感觉自己符合症状，属于是一节课给自己“确诊”一个新疾病。</w:t>
      </w:r>
    </w:p>
    <w:p w14:paraId="2D2E42A7">
      <w:pPr>
        <w:rPr>
          <w:rFonts w:hint="default"/>
          <w:lang w:val="en-US" w:eastAsia="zh-CN"/>
        </w:rPr>
      </w:pPr>
    </w:p>
    <w:p w14:paraId="14E994F0">
      <w:pPr>
        <w:rPr>
          <w:rFonts w:hint="default"/>
          <w:lang w:val="en-US" w:eastAsia="zh-CN"/>
        </w:rPr>
      </w:pPr>
      <w:r>
        <w:rPr>
          <w:rFonts w:hint="default"/>
          <w:lang w:val="en-US" w:eastAsia="zh-CN"/>
        </w:rPr>
        <w:t>当医学生去医院看病的时候呢，不要说专业术语，不要看见医生就喊老师，不要病人一喊医生就应声，排除了这几点，再排除遇见自己的老师，能看出来是医学生的概率不大，哈哈哈哈。"</w:t>
      </w:r>
    </w:p>
    <w:p w14:paraId="32B66F77">
      <w:pPr>
        <w:rPr>
          <w:rFonts w:hint="default"/>
          <w:lang w:val="en-US" w:eastAsia="zh-CN"/>
        </w:rPr>
      </w:pPr>
      <w:r>
        <w:rPr>
          <w:rFonts w:hint="default"/>
          <w:lang w:val="en-US" w:eastAsia="zh-CN"/>
        </w:rPr>
        <w:t>"看不出，除非你在挂号登记个人信息时透露点啥。</w:t>
      </w:r>
    </w:p>
    <w:p w14:paraId="557E6EAC">
      <w:pPr>
        <w:rPr>
          <w:rFonts w:hint="default"/>
          <w:lang w:val="en-US" w:eastAsia="zh-CN"/>
        </w:rPr>
      </w:pPr>
    </w:p>
    <w:p w14:paraId="41919332">
      <w:pPr>
        <w:rPr>
          <w:rFonts w:hint="default"/>
          <w:lang w:val="en-US" w:eastAsia="zh-CN"/>
        </w:rPr>
      </w:pPr>
      <w:r>
        <w:rPr>
          <w:rFonts w:hint="default"/>
          <w:lang w:val="en-US" w:eastAsia="zh-CN"/>
        </w:rPr>
        <w:t>另外如果你是医学院的学妹，千万不要在某些油油腻腻的男医生面前透露你是学妹，“防火防盗防学长”这话同样适用于医学生，他如果想撩你，极大可能会用批评的语气说你一句——看看你是怎么学的！</w:t>
      </w:r>
    </w:p>
    <w:p w14:paraId="0D7FA285">
      <w:pPr>
        <w:rPr>
          <w:rFonts w:hint="default"/>
          <w:lang w:val="en-US" w:eastAsia="zh-CN"/>
        </w:rPr>
      </w:pPr>
    </w:p>
    <w:p w14:paraId="5A290E92">
      <w:pPr>
        <w:rPr>
          <w:rFonts w:hint="default"/>
          <w:lang w:val="en-US" w:eastAsia="zh-CN"/>
        </w:rPr>
      </w:pPr>
      <w:r>
        <w:rPr>
          <w:rFonts w:hint="default"/>
          <w:lang w:val="en-US" w:eastAsia="zh-CN"/>
        </w:rPr>
        <w:t>绝大多数医生的底线都是不对病人有任何非分之想，但你要说你是学妹可能在某些人眼里就不一样了，那算对学妹下手，不算对病人下手。</w:t>
      </w:r>
    </w:p>
    <w:p w14:paraId="2BDB329F">
      <w:pPr>
        <w:rPr>
          <w:rFonts w:hint="default"/>
          <w:lang w:val="en-US" w:eastAsia="zh-CN"/>
        </w:rPr>
      </w:pPr>
    </w:p>
    <w:p w14:paraId="2CC8AFFC">
      <w:pPr>
        <w:rPr>
          <w:rFonts w:hint="default"/>
          <w:lang w:val="en-US" w:eastAsia="zh-CN"/>
        </w:rPr>
      </w:pPr>
      <w:r>
        <w:rPr>
          <w:rFonts w:hint="default"/>
          <w:lang w:val="en-US" w:eastAsia="zh-CN"/>
        </w:rPr>
        <w:t>前任就是我本科学校的学妹，那时她上大二，有次说她右脚中趾趾甲和周围皮肤变得苍白、增厚，我看了就是灰指甲，虽说我不是搞这个专业的，但我自己得过，心里再清楚不过。</w:t>
      </w:r>
    </w:p>
    <w:p w14:paraId="7FBA6233">
      <w:pPr>
        <w:rPr>
          <w:rFonts w:hint="default"/>
          <w:lang w:val="en-US" w:eastAsia="zh-CN"/>
        </w:rPr>
      </w:pPr>
    </w:p>
    <w:p w14:paraId="385C9174">
      <w:pPr>
        <w:rPr>
          <w:rFonts w:hint="default"/>
          <w:lang w:val="en-US" w:eastAsia="zh-CN"/>
        </w:rPr>
      </w:pPr>
      <w:r>
        <w:rPr>
          <w:rFonts w:hint="default"/>
          <w:lang w:val="en-US" w:eastAsia="zh-CN"/>
        </w:rPr>
        <w:t>前任不放心，在学校附院挂了个骨科号，非要我陪她去看，接诊那小子看着年资跟我差不多，看我前任的眼神一看就不是什么正经货，我为什么这么确定？因为我自己就不是啥正经货，男人之间，同行+同类，什么货色一眼看穿。</w:t>
      </w:r>
    </w:p>
    <w:p w14:paraId="0B5C2EF7">
      <w:pPr>
        <w:rPr>
          <w:rFonts w:hint="default"/>
          <w:lang w:val="en-US" w:eastAsia="zh-CN"/>
        </w:rPr>
      </w:pPr>
    </w:p>
    <w:p w14:paraId="23CD0CBD">
      <w:pPr>
        <w:rPr>
          <w:rFonts w:hint="default"/>
          <w:lang w:val="en-US" w:eastAsia="zh-CN"/>
        </w:rPr>
      </w:pPr>
      <w:r>
        <w:rPr>
          <w:rFonts w:hint="default"/>
          <w:lang w:val="en-US" w:eastAsia="zh-CN"/>
        </w:rPr>
        <w:t>这厮捏着我前任脚趾钻研片刻，说，</w:t>
      </w:r>
    </w:p>
    <w:p w14:paraId="5CFD0FA2">
      <w:pPr>
        <w:rPr>
          <w:rFonts w:hint="default"/>
          <w:lang w:val="en-US" w:eastAsia="zh-CN"/>
        </w:rPr>
      </w:pPr>
    </w:p>
    <w:p w14:paraId="548F0106">
      <w:pPr>
        <w:rPr>
          <w:rFonts w:hint="default"/>
          <w:lang w:val="en-US" w:eastAsia="zh-CN"/>
        </w:rPr>
      </w:pPr>
      <w:r>
        <w:rPr>
          <w:rFonts w:hint="default"/>
          <w:lang w:val="en-US" w:eastAsia="zh-CN"/>
        </w:rPr>
        <w:t>“你这是长期穿高跟鞋压迫导致的脚趾变形，要如何如何balabala（后续说的啥我忘了）”</w:t>
      </w:r>
    </w:p>
    <w:p w14:paraId="63A60966">
      <w:pPr>
        <w:rPr>
          <w:rFonts w:hint="default"/>
          <w:lang w:val="en-US" w:eastAsia="zh-CN"/>
        </w:rPr>
      </w:pPr>
    </w:p>
    <w:p w14:paraId="42F0E35A">
      <w:pPr>
        <w:rPr>
          <w:rFonts w:hint="default"/>
          <w:lang w:val="en-US" w:eastAsia="zh-CN"/>
        </w:rPr>
      </w:pPr>
      <w:r>
        <w:rPr>
          <w:rFonts w:hint="default"/>
          <w:lang w:val="en-US" w:eastAsia="zh-CN"/>
        </w:rPr>
        <w:t>这一说我就知道是瞎瘠薄扯，因为我知道我前任除了极少数特定场合外基本不穿高跟鞋，但还是尊称一声学长，问道，</w:t>
      </w:r>
    </w:p>
    <w:p w14:paraId="5E81FCA8">
      <w:pPr>
        <w:rPr>
          <w:rFonts w:hint="default"/>
          <w:lang w:val="en-US" w:eastAsia="zh-CN"/>
        </w:rPr>
      </w:pPr>
    </w:p>
    <w:p w14:paraId="3E298930">
      <w:pPr>
        <w:rPr>
          <w:rFonts w:hint="default"/>
          <w:lang w:val="en-US" w:eastAsia="zh-CN"/>
        </w:rPr>
      </w:pPr>
      <w:r>
        <w:rPr>
          <w:rFonts w:hint="default"/>
          <w:lang w:val="en-US" w:eastAsia="zh-CN"/>
        </w:rPr>
        <w:t>“学长，我们也是医学院的，有没有可能是灰指甲？”</w:t>
      </w:r>
    </w:p>
    <w:p w14:paraId="66A345DE">
      <w:pPr>
        <w:rPr>
          <w:rFonts w:hint="default"/>
          <w:lang w:val="en-US" w:eastAsia="zh-CN"/>
        </w:rPr>
      </w:pPr>
    </w:p>
    <w:p w14:paraId="2B4CB6E9">
      <w:pPr>
        <w:rPr>
          <w:rFonts w:hint="default"/>
          <w:lang w:val="en-US" w:eastAsia="zh-CN"/>
        </w:rPr>
      </w:pPr>
      <w:r>
        <w:rPr>
          <w:rFonts w:hint="default"/>
          <w:lang w:val="en-US" w:eastAsia="zh-CN"/>
        </w:rPr>
        <w:t>结果这老小子瞧都不瞧我一眼，只对我前任说，</w:t>
      </w:r>
    </w:p>
    <w:p w14:paraId="7D45A77D">
      <w:pPr>
        <w:rPr>
          <w:rFonts w:hint="default"/>
          <w:lang w:val="en-US" w:eastAsia="zh-CN"/>
        </w:rPr>
      </w:pPr>
    </w:p>
    <w:p w14:paraId="3EB0228F">
      <w:pPr>
        <w:rPr>
          <w:rFonts w:hint="default"/>
          <w:lang w:val="en-US" w:eastAsia="zh-CN"/>
        </w:rPr>
      </w:pPr>
      <w:r>
        <w:rPr>
          <w:rFonts w:hint="default"/>
          <w:lang w:val="en-US" w:eastAsia="zh-CN"/>
        </w:rPr>
        <w:t>“你看看你们怎么学的？你是相信有证的呢，还是相信没证的？你让他看，他都看不出你脚趾头哪变形了，要是听他的，你脚就废了……”</w:t>
      </w:r>
    </w:p>
    <w:p w14:paraId="4D5BD447">
      <w:pPr>
        <w:rPr>
          <w:rFonts w:hint="default"/>
          <w:lang w:val="en-US" w:eastAsia="zh-CN"/>
        </w:rPr>
      </w:pPr>
    </w:p>
    <w:p w14:paraId="45D253C1">
      <w:pPr>
        <w:rPr>
          <w:rFonts w:hint="default"/>
          <w:lang w:val="en-US" w:eastAsia="zh-CN"/>
        </w:rPr>
      </w:pPr>
      <w:r>
        <w:rPr>
          <w:rFonts w:hint="default"/>
          <w:lang w:val="en-US" w:eastAsia="zh-CN"/>
        </w:rPr>
        <w:t>把前任唬的连连称是。</w:t>
      </w:r>
    </w:p>
    <w:p w14:paraId="0E961CA0">
      <w:pPr>
        <w:rPr>
          <w:rFonts w:hint="default"/>
          <w:lang w:val="en-US" w:eastAsia="zh-CN"/>
        </w:rPr>
      </w:pPr>
    </w:p>
    <w:p w14:paraId="44C9FE24">
      <w:pPr>
        <w:rPr>
          <w:rFonts w:hint="default"/>
          <w:lang w:val="en-US" w:eastAsia="zh-CN"/>
        </w:rPr>
      </w:pPr>
      <w:r>
        <w:rPr>
          <w:rFonts w:hint="default"/>
          <w:lang w:val="en-US" w:eastAsia="zh-CN"/>
        </w:rPr>
        <w:t>回来路上，我说那老小子八成想约你，前任还骂我以为别人都跟你一样猥琐。</w:t>
      </w:r>
    </w:p>
    <w:p w14:paraId="28147D43">
      <w:pPr>
        <w:rPr>
          <w:rFonts w:hint="default"/>
          <w:lang w:val="en-US" w:eastAsia="zh-CN"/>
        </w:rPr>
      </w:pPr>
    </w:p>
    <w:p w14:paraId="5AACCCAE">
      <w:pPr>
        <w:rPr>
          <w:rFonts w:hint="default"/>
          <w:lang w:val="en-US" w:eastAsia="zh-CN"/>
        </w:rPr>
      </w:pPr>
      <w:r>
        <w:rPr>
          <w:rFonts w:hint="default"/>
          <w:lang w:val="en-US" w:eastAsia="zh-CN"/>
        </w:rPr>
        <w:t>结果回来没几天，开始一个传染俩了，在我坚持下还是给她把脚趾甲剪了，再上，果然很快一对玉足就光洁如初了。</w:t>
      </w:r>
    </w:p>
    <w:p w14:paraId="3ACAADA3">
      <w:pPr>
        <w:rPr>
          <w:rFonts w:hint="default"/>
          <w:lang w:val="en-US" w:eastAsia="zh-CN"/>
        </w:rPr>
      </w:pPr>
    </w:p>
    <w:p w14:paraId="43124450">
      <w:pPr>
        <w:rPr>
          <w:rFonts w:hint="default"/>
          <w:lang w:val="en-US" w:eastAsia="zh-CN"/>
        </w:rPr>
      </w:pPr>
      <w:r>
        <w:rPr>
          <w:rFonts w:hint="default"/>
          <w:lang w:val="en-US" w:eastAsia="zh-CN"/>
        </w:rPr>
        <w:t>再说那老小子，果然不出两星期，发来短信（挂号登记都有留私人电话），先自报家门，说，</w:t>
      </w:r>
    </w:p>
    <w:p w14:paraId="6D0A5943">
      <w:pPr>
        <w:rPr>
          <w:rFonts w:hint="default"/>
          <w:lang w:val="en-US" w:eastAsia="zh-CN"/>
        </w:rPr>
      </w:pPr>
    </w:p>
    <w:p w14:paraId="3D09DB6C">
      <w:pPr>
        <w:rPr>
          <w:rFonts w:hint="default"/>
          <w:lang w:val="en-US" w:eastAsia="zh-CN"/>
        </w:rPr>
      </w:pPr>
      <w:r>
        <w:rPr>
          <w:rFonts w:hint="default"/>
          <w:lang w:val="en-US" w:eastAsia="zh-CN"/>
        </w:rPr>
        <w:t>“亲，脚趾头怎么样了？找个时间我再给你看看吧。”</w:t>
      </w:r>
    </w:p>
    <w:p w14:paraId="0466C1D5">
      <w:pPr>
        <w:rPr>
          <w:rFonts w:hint="default"/>
          <w:lang w:val="en-US" w:eastAsia="zh-CN"/>
        </w:rPr>
      </w:pPr>
    </w:p>
    <w:p w14:paraId="55F97247">
      <w:pPr>
        <w:rPr>
          <w:rFonts w:hint="default"/>
          <w:lang w:val="en-US" w:eastAsia="zh-CN"/>
        </w:rPr>
      </w:pPr>
      <w:r>
        <w:rPr>
          <w:rFonts w:hint="default"/>
          <w:lang w:val="en-US" w:eastAsia="zh-CN"/>
        </w:rPr>
        <w:t>我想了想，把前任玉足捧到脸旁作亲吻状，拍了个合影发过去，回，</w:t>
      </w:r>
    </w:p>
    <w:p w14:paraId="35B3BE21">
      <w:pPr>
        <w:rPr>
          <w:rFonts w:hint="default"/>
          <w:lang w:val="en-US" w:eastAsia="zh-CN"/>
        </w:rPr>
      </w:pPr>
    </w:p>
    <w:p w14:paraId="1D3EBC53">
      <w:pPr>
        <w:rPr>
          <w:rFonts w:hint="default"/>
          <w:lang w:val="en-US" w:eastAsia="zh-CN"/>
        </w:rPr>
      </w:pPr>
      <w:r>
        <w:rPr>
          <w:rFonts w:hint="default"/>
          <w:lang w:val="en-US" w:eastAsia="zh-CN"/>
        </w:rPr>
        <w:t>“剪了脚趾甲就好了，谢谢学长！”"</w:t>
      </w:r>
    </w:p>
    <w:p w14:paraId="26B2EB11">
      <w:pPr>
        <w:rPr>
          <w:rFonts w:hint="default"/>
          <w:lang w:val="en-US" w:eastAsia="zh-CN"/>
        </w:rPr>
      </w:pPr>
      <w:r>
        <w:rPr>
          <w:rFonts w:hint="default"/>
          <w:lang w:val="en-US" w:eastAsia="zh-CN"/>
        </w:rPr>
        <w:t>复查，提前写了一张B5纸那么多的现病史，画时间轴贴标签条涂荧光笔那种。不良反应用的是AE缩写。老CRC了。后来看完了大夫把这张纸给规培学生了，让她整理一份门诊单子。</w:t>
      </w:r>
    </w:p>
    <w:p w14:paraId="5A969667">
      <w:pPr>
        <w:rPr>
          <w:rFonts w:hint="default"/>
          <w:lang w:val="en-US" w:eastAsia="zh-CN"/>
        </w:rPr>
      </w:pPr>
      <w:r>
        <w:rPr>
          <w:rFonts w:hint="default"/>
          <w:lang w:val="en-US" w:eastAsia="zh-CN"/>
        </w:rPr>
        <w:t>一进门张嘴就叫老师，想看不出来也很困难啊。</w:t>
      </w:r>
    </w:p>
    <w:p w14:paraId="4186EC29">
      <w:pPr>
        <w:rPr>
          <w:rFonts w:hint="default"/>
          <w:lang w:val="en-US" w:eastAsia="zh-CN"/>
        </w:rPr>
      </w:pPr>
      <w:r>
        <w:rPr>
          <w:rFonts w:hint="default"/>
          <w:lang w:val="en-US" w:eastAsia="zh-CN"/>
        </w:rPr>
        <w:t>我觉得应该是能看出来的。比如我妻子，以前是儿科护士，陪我家小孩看病，直接就问：医生，xxx药有吗？然后给小朋友抽血，直接告诉护士针头应该扎哪儿。前年暑假我儿子住院做关造瘘手术，最开始几天还需要换，病房的护士不太会，看到我老婆换得那么熟练，甚至还集体观摩了几次。</w:t>
      </w:r>
    </w:p>
    <w:p w14:paraId="42E4F5E0">
      <w:pPr>
        <w:rPr>
          <w:rFonts w:hint="default"/>
          <w:lang w:val="en-US" w:eastAsia="zh-CN"/>
        </w:rPr>
      </w:pPr>
      <w:r>
        <w:rPr>
          <w:rFonts w:hint="default"/>
          <w:lang w:val="en-US" w:eastAsia="zh-CN"/>
        </w:rPr>
        <w:t>"不一定哦，前几天刷视频，一个肿瘤科医生的诊室。然后来了个年轻病人，倒豆子一样说完自己的病情。</w:t>
      </w:r>
    </w:p>
    <w:p w14:paraId="320E27C2">
      <w:pPr>
        <w:rPr>
          <w:rFonts w:hint="default"/>
          <w:lang w:val="en-US" w:eastAsia="zh-CN"/>
        </w:rPr>
      </w:pPr>
    </w:p>
    <w:p w14:paraId="5F5DE377">
      <w:pPr>
        <w:rPr>
          <w:rFonts w:hint="default"/>
          <w:lang w:val="en-US" w:eastAsia="zh-CN"/>
        </w:rPr>
      </w:pPr>
      <w:r>
        <w:rPr>
          <w:rFonts w:hint="default"/>
          <w:lang w:val="en-US" w:eastAsia="zh-CN"/>
        </w:rPr>
        <w:t>医生：啊？你是医学生吗？</w:t>
      </w:r>
    </w:p>
    <w:p w14:paraId="1C102508">
      <w:pPr>
        <w:rPr>
          <w:rFonts w:hint="default"/>
          <w:lang w:val="en-US" w:eastAsia="zh-CN"/>
        </w:rPr>
      </w:pPr>
    </w:p>
    <w:p w14:paraId="1549EFF5">
      <w:pPr>
        <w:rPr>
          <w:rFonts w:hint="default"/>
          <w:lang w:val="en-US" w:eastAsia="zh-CN"/>
        </w:rPr>
      </w:pPr>
      <w:r>
        <w:rPr>
          <w:rFonts w:hint="default"/>
          <w:lang w:val="en-US" w:eastAsia="zh-CN"/>
        </w:rPr>
        <w:t>病人：不是，就是因为查出来以后这几个月看的东西比较多。"</w:t>
      </w:r>
    </w:p>
    <w:p w14:paraId="3CD60DC2">
      <w:pPr>
        <w:rPr>
          <w:rFonts w:hint="default"/>
          <w:lang w:val="en-US" w:eastAsia="zh-CN"/>
        </w:rPr>
      </w:pPr>
      <w:r>
        <w:rPr>
          <w:rFonts w:hint="default"/>
          <w:lang w:val="en-US" w:eastAsia="zh-CN"/>
        </w:rPr>
        <w:t>其实是大学生在学校交的医保刷卡后，他会显示你的大学，如果你读的xx医科大学你哪怕装的再无知也无济于事&lt;img src="https://picx.zhimg.com/50/v2-c11a5d75a548afedd80421f363c73f1e_720w.jpg?source=1def8aca" data-rawwidth="1080" data-rawheight="1440" data-size="normal" data-original-token="v2-c11a5d75a548afedd80421f363c73f1e" data-default-watermark-src="https://pic1.zhimg.com/50/v2-364f36473af83a2228ddaa749fbf833a_720w.jpg?source=1def8aca" class="origin_image zh-lightbox-thumb" width="1080" data-original="https://pic1.zhimg.com/v2-c11a5d75a548afedd80421f363c73f1e_r.jpg?source=1def8aca"/&gt;</w:t>
      </w:r>
    </w:p>
    <w:p w14:paraId="077D8C00">
      <w:pPr>
        <w:rPr>
          <w:rFonts w:hint="default"/>
          <w:lang w:val="en-US" w:eastAsia="zh-CN"/>
        </w:rPr>
      </w:pPr>
      <w:r>
        <w:rPr>
          <w:rFonts w:hint="default"/>
          <w:lang w:val="en-US" w:eastAsia="zh-CN"/>
        </w:rPr>
        <w:t>不知道，但身为医学生的患者肯定能看得出面诊自己的医生是不是学生。</w:t>
      </w:r>
    </w:p>
    <w:p w14:paraId="61B483C9">
      <w:pPr>
        <w:rPr>
          <w:rFonts w:hint="default"/>
          <w:lang w:val="en-US" w:eastAsia="zh-CN"/>
        </w:rPr>
      </w:pPr>
      <w:r>
        <w:rPr>
          <w:rFonts w:hint="default"/>
          <w:lang w:val="en-US" w:eastAsia="zh-CN"/>
        </w:rPr>
        <w:t>看你医院的系统，比如卫宁系统就会显示...我挂号用师姐工号开药看到了，好像是职业那栏会显示XX学校25年毕业的医学生</w:t>
      </w:r>
    </w:p>
    <w:p w14:paraId="2425EAA6">
      <w:pPr>
        <w:rPr>
          <w:rFonts w:hint="default"/>
          <w:lang w:val="en-US" w:eastAsia="zh-CN"/>
        </w:rPr>
      </w:pPr>
      <w:r>
        <w:rPr>
          <w:rFonts w:hint="default"/>
          <w:lang w:val="en-US" w:eastAsia="zh-CN"/>
        </w:rPr>
        <w:t>做个类比吧，我全职工作外有做私人执业，是在一个专门做边缘性人格障碍的诊所。边缘性人格障碍患者大多数都有长期、频繁进行自伤行为的情况。自伤行为指的是没有自杀意图的自伤行为，也就是non-suicidal self-injurious behaviours。这个概念很重要，如果是有自杀意图的自伤行为，情况就不一样了。如果病人的确存在显著的自杀风险，治疗师感觉目前的治疗强度不足够，那么可以转去医院。如果自伤行为非常致命，那么也可以拒绝服务，转去医院。如果是没有自杀风险和意图，这样的患者来接受治疗就是要解决长期、频繁自伤行为的问题，这样的症状需要相当一段时间才可能有改善（比如半年一个完整疗程的辩证行为疗法，一般会再重复一个疗程）。如果我对我的病人说：你要是再进行自伤行为，我就不给你提供治疗了。你觉得这样说得过去吗？换句话来说，我也经常和自己的病人开玩笑，要是我说“你赶快停止自伤行为，你要是再继续自伤行为，我就不给你提供治疗”，如果这样就可以杜绝病人的自伤行为，那么真的就是世界的福音了。我可以搞一个世界巡回演唱会，上舞台大声吼一声：“你要是再自伤，我就不看你了！”，然后大家就都停止了自伤行为。这样多好。绝大多数患者是想要停止自伤行为，但不知道如何去做，或者说没有足够的技能和能力去应对痛苦情绪，所以不得不采取自伤行为。如果患者是通过自伤行为来阻止治疗师停止治疗，那么最有可能是治疗师从一开始边界就没有掌握好。也可以说，治疗师没有足够的胜任力。患者不背这个锅。&lt;img src="https://pic1.zhimg.com/50/v2-ec338fe0c229d9bd68118ae3c31c0ece_720w.gif?source=1def8aca" data-rawwidth="240" data-rawheight="240" data-size="small" data-original-token="v2-ec338fe0c229d9bd68118ae3c31c0ece" data-thumbnail="https://pic1.zhimg.com/50/v2-ec338fe0c229d9bd68118ae3c31c0ece_720w.jpg?source=1def8aca" class="content_image" width="240"/&gt;</w:t>
      </w:r>
    </w:p>
    <w:p w14:paraId="014668D5">
      <w:pPr>
        <w:rPr>
          <w:rFonts w:hint="default"/>
          <w:lang w:val="en-US" w:eastAsia="zh-CN"/>
        </w:rPr>
      </w:pPr>
      <w:r>
        <w:rPr>
          <w:rFonts w:hint="default"/>
          <w:lang w:val="en-US" w:eastAsia="zh-CN"/>
        </w:rPr>
        <w:t>听到这样的话来访者会有什么样的感受？咨询师的初衷是什么？旁观者又是怎么理解的呢。由于对具体情况不太了解，我从关于：咨询中面对来访者出现自伤的情况如何处理来分享我个人的想法。首先来思考这句话“咨询多次后发生自伤行为”来访者是属于哪种情况？1、来访者咨询前已有经常自伤的经历，做咨询后依然出现自伤行为，自伤的行为暂时未有明显改善。只有自伤的行为未有自杀的想法。2、来访者咨询前已有经常自伤的经历，做咨询后依然出现自伤行为，自伤的行为开始越来越加重，甚至接近了自杀的想法。3、来访者咨询前未有自伤的经历，咨询多次后发生自伤行为。&lt;img src="https://picx.zhimg.com/50/v2-2d04683553290a3ad1a66cc68c3fce5e_720w.jpg?source=1def8aca" data-rawwidth="434" data-rawheight="373" data-size="normal" data-caption="" data-original-token="v2-ee5bfc53153ab59fb799705e5108af51" data-default-watermark-src="https://picx.zhimg.com/50/v2-a048660038dee7cb00290c5d5b7d62c5_720w.jpg?source=1def8aca" class="origin_image zh-lightbox-thumb" width="434" data-original="https://picx.zhimg.com/v2-2d04683553290a3ad1a66cc68c3fce5e_r.jpg?source=1def8aca"/&gt;前两项，无论是哪一种情况，作为一名专业的咨询师尤其是受过危机干预系统培训的咨询师，“自伤”“自残”“自杀”这些都是一个敏感的信号。特别是对重度抑郁来访者和边缘性人格的来访者。这些信号对于咨询师来说不仅仅是如何帮助一个人摆脱困惑的问题，而是涉及到一个人的生命安全的问题。这个时候咨询师无论是站在自己的角度还是站在来访者的角度考虑，都是很有必要的。站在咨询师的角度，一个来访者来做咨询，在这期间出现了自伤或者自杀的现象，一旦情节严重涉及到法律纠纷的问题，你如何向TA的家人解释?他的家人可能会问：TA找你就是解决问题来了，结果不但问题没解决，还出现了自伤自残进医院或者自杀的现象，你在咨询中对TA说了什么，做了什么？TA可是在你们建立了咨访关系之后出事的啊。作为咨询师你怎么解释？你解释的清楚吗？心理咨询同样要求咨询师具备保护自己的能力，咨询师处于双方都安全的范围才能更好的进行咨询。站在来访者的角度，当生命高于一切的时候，没有一个咨询师愿意看到来访者出现自伤情节严重和自杀的现象，一旦有，毁的不仅仅是来访者还有咨询师。曾经有一个人做咨询，当说到自己的痛处时，来访者情绪非常激动，此时正好咨询室的窗户是开着的，来访者冲动之下从窗户跳了下去，抢救无效结束了生命，来访者的家人把责任归于咨询师并将咨询师告上了法庭，他们认为一定是咨询师说了什么不该说的导致亲人受了刺激。无论最终的结果怎样来访者的生命已无法挽回，而这位咨询师的职业生涯也就此停止。第三种情况，需要咨询师认真寻找原因，分析来访者自伤的行为是因何而起的。有一个孩子在咨询中对咨询师出现了移情的现象，TA把咨询师当做是母亲，TA希望这个“母亲”能多花时间来关注自己，在意自己，当他发现咨询师并没有像自己想象中那么重视自己的时候，TA选择了用小刀划伤手臂的方式引起咨询师的注意和同情。这种情况在咨询中也会发生，这也需要咨询师在工作中多注意一些细节，多从关系视角中察觉。&lt;img src="https://picx.zhimg.com/50/v2-3d98b3601f2c699a0b721b3e47c9d611_720w.jpg?source=1def8aca" data-rawwidth="1000" data-rawheight="722" data-size="normal" data-caption="" data-original-token="v2-1ae067eb0777065bdc2478876f68ae09" data-default-watermark-src="https://pica.zhimg.com/50/v2-634510d9b37ca62d7708b591207939d8_720w.jpg?source=1def8aca" class="origin_image zh-lightbox-thumb" width="1000" data-original="https://pica.zhimg.com/v2-3d98b3601f2c699a0b721b3e47c9d611_r.jpg?source=1def8aca"/&gt;“如果再自伤，就会停止咨询”这句话到底该不该说？如果咨询师出于上述生命高于一切的原则考虑，为了防止悲剧发生，是对来访进行的一次“行为干预”，我个人的理解是方向是对的，但是话说的方式不够严谨。“如果你再这样，我就如何如何”这样的模式会不会有些熟悉，尤其是出现在亲子沟通中：“如果你再不听话，我就不要你了”“如果你再乱扔东西，我就没收你所有的玩具”前者是一个假设条件，后者才是具有威胁性的约束性的后果。孩子很在意家长不要TA了，不敢不听话，孩子很担心自己的玩具被没收，不敢再乱扔东西。那来访者呢？TA在不在意咨询师停止咨询？对于来访者来说咨询师是给TA希望的一个人，由于自己的行为这个希望可能就没有了，而且有的来访者找到咨询师是想尽了各种办法都摆脱不了痛苦了才最终选择心理咨询的，这个时候心理咨询是TA最后的希望，如果连这个希望都没有了TA会怎么样？所以我认为“如果再自伤，就会停止咨询”这句话说的不够严谨。另外，来访者自伤的行为并不是他们所情愿的，很多时候他们是在用这种极端的行为缓解内心的痛苦，因为实在是找不到更好的方法了，只好选择这种极端的方式让自己暂时好受些。。咨询师一句“如果再自伤，就会停止咨询”并不能真的让来访者停止行为。如果他们有更多的方法去缓解痛苦，他们也不会选择伤害自己的身体。咨询中面对来访者出现自伤的情况，咨询师应该帮助来访者找到其他有效的方式方法缓解来访者内心的痛苦，让来访者看到希望打消这种极端的方式。在意这句话，希望可能没有了。不在意，这句话并不能达到效果。如果在咨询中咨询师因来访者的多次自伤行为而感到事情严重又无助，应及时寻求督导的帮助，对于新手咨询师来说这也是在给自己希望。&lt;img src="https://picx.zhimg.com/50/v2-797f344a7f998c15fb0fe3178d6c39d7_720w.jpg?source=1def8aca" data-rawwidth="1920" data-rawheight="1200" data-size="normal" data-caption="" data-original-token="v2-f7c5ce2573b2dfada35c4460ca0ef1d8" data-default-watermark-src="https://pica.zhimg.com/50/v2-ac60461b61f0bb1177567f8b48406bd4_720w.jpg?source=1def8aca" class="origin_image zh-lightbox-thumb" width="1920" data-original="https://pic1.zhimg.com/v2-797f344a7f998c15fb0fe3178d6c39d7_r.jpg?source=1def8aca"/&gt;在涉及到自伤自残的咨询和危机干预的处理中，有一个《不自杀协议》，做过危机干预的咨询师可能用到过。这个不自杀协议大概的内容是：      本人XXX同意在未与下列任何一人联络之前，承诺绝对不先伤害自己或他人。      此外，我会尽可能地采取以下措施保护自己：       1、我会提醒自己在任何情况下都不试图伤害自己的身体或实施自杀行为；       2、当我感到自己正处于立即伤害自己的危险中，我会拨打本地XXX电话寻求帮助；        3、我会在暂未处于自伤或自杀危险中，但有伤害自己身体的想法时知晓我随时可以联系的机构进行救助。（危机干预电话）《不自杀协议》的内容因机构需求不同内容也不同。他的目的是让来访者处在危险状态下先想到的是有哪些非极端的救助方式可以帮到自己，而不是在那一刻只能用极端的方式来解决，是让来访者看到更多的希望。&lt;img src="https://pic1.zhimg.com/50/v2-9ee3c8de9220beb99e41ee3ae7067bf3_720w.jpg?source=1def8aca" data-rawwidth="600" data-rawheight="429" data-size="normal" data-caption="" data-original-token="v2-897dfd4e1e2ebb92d1684135932aa55a" data-default-watermark-src="https://picx.zhimg.com/50/v2-314de435234f0f4231a36e01075b7225_720w.jpg?source=1def8aca" class="origin_image zh-lightbox-thumb" width="600" data-origi</w:t>
      </w:r>
      <w:r>
        <w:rPr>
          <w:rFonts w:hint="default"/>
          <w:lang w:val="en-US" w:eastAsia="zh-CN"/>
        </w:rPr>
        <w:t>nal="https://pica.zhimg.com/v2-9ee3c8de9220beb99e41ee3ae7067bf3_r.jpg?source=1def8aca"/&gt;关于咨询中的一些“严谨”不了解心理咨询的人可能会觉得，心理咨询不就是聊天吗，这也太简单了。实际上，咨询师在咨询中的“聊天”是具有严谨性的。这非常重要也非常关键。话不能随便说，你不知道你说的话来访者听完会想些什么，会意味着什么。咨询师如果不够严谨不但会给来访者带来伤害也会给自己带来伤害。语言是一门沟通的艺术，咨询师更要掌握好这门艺术。除了言语上的严谨，咨询中的严谨有很多，从咨询室设置和布置到咨询师的着装以及行为举止都有一定的要求，这些都是咨询师最基本的职业要求。很早以前，在我初学心理咨询的时候，我的老师就告诉我，如果你在咨询中察觉到无法帮助来访者时，你一定要如实相告，并与来访者协商，或寻求督导的帮助，或转介，决不能硬撑着欺满来访者。最重要的是：如果无法帮助决不能伤害。这一条是我多年来做咨询时对自我要求的底线。这也是我为什么很重视咨询中谈话的严谨。</w:t>
      </w:r>
    </w:p>
    <w:p w14:paraId="27589199">
      <w:pPr>
        <w:rPr>
          <w:rFonts w:hint="default"/>
          <w:lang w:val="en-US" w:eastAsia="zh-CN"/>
        </w:rPr>
      </w:pPr>
      <w:r>
        <w:rPr>
          <w:rFonts w:hint="default"/>
          <w:lang w:val="en-US" w:eastAsia="zh-CN"/>
        </w:rPr>
        <w:t>听到这样的话来访者会有什么样的感受？咨询师的初衷是什么？旁观者又是怎么理解的呢。由于对具体情况不太了解，我从关于：咨询中面对来访者出现自伤的情况如何处理来分享我个人的想法。首先来思考这句话“咨询多次后发生”来访者是属于哪种情况？1、来访者咨询前已有经常自伤的经历，做咨询后依然出现自伤行为，自伤的行为暂时未有明显改善。只有自伤的行为未有自杀的想法。2、来访者咨询前已有经常自伤的经历，做咨询后依然出现自伤行为，自伤的行为开始越来越加重，甚至接近了自杀的想法。3、来访者咨询前未有自伤的经历，咨询多次后发生自伤行为。&lt;img src="https://picx.zhimg.com/50/v2-2d04683553290a3ad1a66cc68c3fce5e_720w.jpg?source=1def8aca" data-rawwidth="434" data-rawheight="373" data-size="normal" data-caption="" data-original-token="v2-ee5bfc53153ab59fb799705e5108af51" data-default-watermark-src="https://picx.zhimg.com/50/v2-a048660038dee7cb00290c5d5b7d62c5_720w.jpg?source=1def8aca" class="origin_image zh-lightbox-thumb" width="434" data-original="https://picx.zhimg.com/v2-2d04683553290a3ad1a66cc68c3fce5e_r.jpg?source=1def8aca"/&gt;前两项，无论是哪一种情况，作为一名专业的咨询师尤其是受过危机干预系统培训的咨询师，“自伤”“自残”“自杀”这些都是一个敏感的信号。特别是对重度抑郁来访者和边缘性人格的来访者。这些信号对于咨询师来说不仅仅是如何帮助一个人摆脱困惑的问题，而是涉及到一个人的生命安全的问题。这个时候咨询师无论是站在自己的角度还是站在来访者的角度考虑，都是很有必要的。站在咨询师的角度，一个来访者来做咨询，在这期间出现了自伤或者自杀的现象，一旦情节严重涉及到法律纠纷的问题，你如何向TA的家人解释?他的家人可能会问：TA找你就是解决问题来了，结果不但问题没解决，还出现了自伤自残进医院或者自杀的现象，你在咨询中对TA说了什么，做了什么？TA可是在你们建立了咨访关系之后出事的啊。作为咨询师你怎么解释？你解释的清楚吗？心理咨询同样要求咨询师具备保护自己的能力，咨询师处于双方都安全的范围才能更好的进行咨询。站在来访者的角度，当生命高于一切的时候，没有一个咨询师愿意看到来访者出现自伤情节严重和自杀的现象，一旦有，毁的不仅仅是来访者还有咨询师。曾经有一个人做咨询，当说到自己的痛处时，来访者情绪非常激动，此时正好咨询室的窗户是开着的，来访者冲动之下从窗户跳了下去，抢救无效结束了生命，来访者的家人把责任归于咨询师并将咨询师告上了法庭，他们认为一定是咨询师说了什么不该说的导致亲人受了刺激。无论最终的结果怎样来访者的生命已无法挽回，而这位咨询师的职业生涯也就此停止。第三种情况，需要咨询师认真寻找原因，分析来访者自伤的行为是因何而起的。有一个孩子在咨询中对咨询师出现了移情的现象，TA把咨询师当做是母亲，TA希望这个“母亲”能多花时间来关注自己，在意自己，当他发现咨询师并没有像自己想象中那么重视自己的时候，TA选择了用小刀划伤手臂的方式引起咨询师的注意和同情。这种情况在咨询中也会发生，这也需要咨询师在工作中多注意一些细节，多从关系视角中察觉。&lt;img src="https://pica.zhimg.com/50/v2-3d98b3601f2c699a0b721b3e47c9d611_720w.jpg?source=1def8aca" data-rawwidth="1000" data-rawheight="722" data-size="normal" data-caption="" data-original-token="v2-1ae067eb0777065bdc2478876f68ae09" data-default-watermark-src="https://pica.zhimg.com/50/v2-634510d9b37ca62d7708b591207939d8_720w.jpg?source=1def8aca" class="origin_image zh-lightbox-thumb" width="1000" data-original="https://pic1.zhimg.com/v2-3d98b3601f2c699a0b721b3e47c9d611_r.jpg?source=1def8aca"/&gt;“如果再自伤，就会停止咨询”这句话到底该不该说？如果咨询师出于上述生命高于一切的原则考虑，为了防止悲剧发生，是对来访进行的一次“行为干预”，我个人的理解是方向是对的，但是话说的方式不够严谨。“如果你再这样，我就如何如何”这样的模式会不会有些熟悉，尤其是出现在亲子沟通中：“如果你再不听话，我就不要你了”“如果你再乱扔东西，我就没收你所有的玩具”前者是一个假设条件，后者才是具有威胁性的约束性的后果。孩子很在意家长不要TA了，不敢不听话，孩子很担心自己的玩具被没收，不敢再乱扔东西。那来访者呢？TA在不在意咨询师停止咨询？对于来访者来说咨询师是给TA希望的一个人，由于自己的行为这个希望可能就没有了，而且有的来访者找到咨询师是想尽了各种办法都摆脱不了痛苦了才最终选择心理咨询的，这个时候心理咨询是TA最后的希望，如果连这个希望都没有了TA会怎么样？所以我认为“如果再自伤，就会停止咨询”这句话说的不够严谨。另外，来访者自伤的行为并不是他们所情愿的，很多时候他们是在用这种极端的行为缓解内心的痛苦，因为实在是找不到更好的方法了，只好选择这种极端的方式让自己暂时好受些。。咨询师一句“如果再自伤，就会停止咨询”并不能真的让来访者停止行为。如果他们有更多的方法去缓解痛苦，他们也不会选择伤害自己的身体。咨询中面对来访者出现自伤的情况，咨询师应该帮助来访者找到其他有效的方式方法缓解来访者内心的痛苦，让来访者看到希望打消这种极端的方式。在意这句话，希望可能没有了。不在意，这句话并不能达到效果。如果在咨询中咨询师因来访者的多次自伤行为而感到事情严重又无助，应及时寻求督导的帮助，对于新手咨询师来说这也是在给自己希望。&lt;img src="https://pica.zhimg.com/50/v2-797f344a7f998c15fb0fe3178d6c39d7_720w.jpg?source=1def8aca" data-rawwidth="1920" data-rawheight="1200" data-size="normal" data-caption="" data-original-token="v2-f7c5ce2573b2dfada35c4460ca0ef1d8" data-default-watermark-src="https://pic1.zhimg.com/50/v2-ac60461b61f0bb1177567f8b48406bd4_720w.jpg?source=1def8aca" class="origin_image zh-lightbox-thumb" width="1920" data-original="https://pic1.zhimg.com/v2-797f344a7f998c15fb0fe3178d6c39d7_r.jpg?source=1def8aca"/&gt;在涉及到自伤自残的咨询和危机干预的处理中，有一个《不自杀协议》，做过危机干预的咨询师可能用到过。这个不自杀协议大概的内容是：      本人XXX同意在未与下列任何一人联络之前，承诺绝对不先伤害自己或他人。      此外，我会尽可能地采取以下措施保护自己：       1、我会提醒自己在任何情况下都不试图伤害自己的身体或实施自杀行为；       2、当我感到自己正处于立即伤害自己的危险中，我会拨打本地XXX电话寻求帮助；        3、我会在暂未处于自伤或自杀危险中，但有伤害自己身体的想法时知晓我随时可以联系的机构进行救助。（危机干预电话）《不自杀协议》的内容因机构需求不同内容也不同。他的目的是让来访者处在危险状态下先想到的是有哪些非极端的救助方式可以帮到自己，而不是在那一刻只能用极端的方式来解决，是让来访者看到更多的希望。&lt;img src="https://picx.zhimg.com/50/v2-9ee3c8de9220beb99e41ee3ae7067bf3_720w.jpg?source=1def8aca" data-rawwidth="600" data-rawheight="429" data-size="normal" data-caption="" data-original-token="v2-897dfd4e1e2ebb92d1684135932aa55a" data-default-watermark-src="https://picx.zhimg.com/50/v2-314de435234f0f4231a36e01075b7225_720w.jpg?source=1def8aca" class="origin_image zh-lightbox-thumb" width="600" data-original=</w:t>
      </w:r>
      <w:r>
        <w:rPr>
          <w:rFonts w:hint="default"/>
          <w:lang w:val="en-US" w:eastAsia="zh-CN"/>
        </w:rPr>
        <w:t>"https://pic1.zhimg.com/v2-9ee3c8de9220beb99e41ee3ae7067bf3_r.jpg?source=1def8aca"/&gt;关于咨询中的一些“严谨”不了解心理咨询的人可能会觉得，心理咨询不就是聊天吗，这也太简单了。实际上，咨询师在咨询中的“聊天”是具有严谨性的。这非常重要也非常关键。话不能随便说，你不知道你说的话来访者听完会想些什么，会意味着什么。咨询师如果不够严谨不但会给来访者带来伤害也会给自己带来伤害。语言是一门沟通的艺术，咨询师更要掌握好这门艺术。除了言语上的严谨，咨询中的严谨有很多，从咨询室设置和布置到咨询师的着装以及行为举止都有一定的要求，这些都是咨询师最基本的职业要求。很早以前，在我初学心理咨询的时候，我的老师就告诉我，如果你在咨询中察觉到无法帮助来访者时，你一定要如实相告，并与来访者协商，或寻求督导的帮助，或转介，决不能硬撑着欺满来访者。最重要的是：如果无法帮助决不能伤害。这一条是我多年来做咨询时对自我要求的底线。这也是我为什么很重视咨询中谈话的严谨。</w:t>
      </w:r>
    </w:p>
    <w:p w14:paraId="21FF4525">
      <w:pPr>
        <w:rPr>
          <w:rFonts w:hint="default"/>
          <w:lang w:val="en-US" w:eastAsia="zh-CN"/>
        </w:rPr>
      </w:pPr>
      <w:r>
        <w:rPr>
          <w:rFonts w:hint="default"/>
          <w:lang w:val="en-US" w:eastAsia="zh-CN"/>
        </w:rPr>
        <w:t>听到这样的话来访者会有什么样的感受？咨询师的初衷是什么？旁观者又是怎么理解的呢。由于对具体情况不太了解，我从关于：咨询中面对来访者出现自伤的情况如何处理来分享我个人的想法。首先来思考这句话“咨询多次后发生自伤行为”来访者是属于哪种情况？1、来访者咨询前已有经常自伤的经历，做咨询后依然出现自伤行为，自伤的行为暂时未有明显改善。只有自伤的行为未有自杀的想法。2、来访者咨询前已有经常自伤的经历，做咨询后依然出现自伤行为，自伤的行为开始越来越加重，甚至接近了自杀的想法。3、来访者咨询前未有自伤的经历，咨询多次后发生自伤行为。&lt;img src="https://pic1.zhimg.com/50/v2-2d04683553290a3ad1a66cc68c3fce5e_720w.jpg?source=1def8aca" data-rawwidth="434" data-rawheight="373" data-size="normal" data-caption="" data-original-token="v2-ee5bfc53153ab59fb799705e5108af51" data-default-watermark-src="https://pica.zhimg.com/50/v2-a048660038dee7cb00290c5d5b7d62c5_720w.jpg?source=1def8aca" class="origin_image zh-lightbox-thumb" width="434" data-original="https://pic1.zhimg.com/v2-2d04683553290a3ad1a66cc68c3fce5e_r.jpg?source=1def8aca"/&gt;前两项，无论是哪一种情况，作为一名专业的咨询师尤其是受过危机干预系统培训的咨询师，“自伤”“自残”“自杀”这些都是一个敏感的信号。特别是对重度抑郁来访者和边缘性人格的来访者。这些信号对于咨询师来说不仅仅是如何帮助一个人摆脱困惑的问题，而是涉及到一个人的生命安全的问题。这个时候咨询师无论是站在自己的角度还是站在来访者的角度考虑，都是很有必要的。站在咨询师的角度，一个来访者来做咨询，在这期间出现了自伤或者自杀的现象，一旦情节严重涉及到法律纠纷的问题，你如何向TA的家人解释?他的家人可能会问：TA找你就是解决问题来了，结果不但问题没解决，还出现了自伤自残进医院或者自杀的现象，你在咨询中对TA说了什么，做了什么？TA可是在你们建立了咨访关系之后出事的啊。作为咨询师你怎么解释？你解释的清楚吗？心理咨询同样要求咨询师具备保护自己的能力，咨询师处于双方都安全的范围才能更好的进行咨询。站在来访者的角度，当生命高于一切的时候，没有一个咨询师愿意看到来访者出现自伤情节严重和自杀的现象，一旦有，毁的不仅仅是来访者还有咨询师。曾经有一个人做咨询，当说到自己的痛处时，来访者情绪非常激动，此时正好咨询室的窗户是开着的，来访者冲动之下从窗户跳了下去，抢救无效结束了生命，来访者的家人把责任归于咨询师并将咨询师告上了法庭，他们认为一定是咨询师说了什么不该说的导致亲人受了刺激。无论最终的结果怎样来访者的生命已无法挽回，而这位咨询师的职业生涯也就此停止。第三种情况，需要咨询师认真寻找原因，分析来访者自伤的行为是因何而起的。有一个孩子在咨询中对咨询师出现了移情的现象，TA把咨询师当做是母亲，TA希望这个“母亲”能多花时间来关注自己，在意自己，当他发现咨询师并没有像自己想象中那么重视自己的时候，TA选择了用小刀划伤手臂的方式引起咨询师的注意和同情。这种情况在咨询中也会发生，这也需要咨询师在工作中多注意一些细节，多从关系视角中察觉。&lt;img src="https://picx.zhimg.com/50/v2-3d98b3601f2c699a0b721b3e47c9d611_720w.jpg?source=1def8aca" data-rawwidth="1000" data-rawheight="722" data-size="normal" data-caption="" data-original-token="v2-1ae067eb0777065bdc2478876f68ae09" data-default-watermark-src="https://picx.zhimg.com/50/v2-634510d9b37ca62d7708b591207939d8_720w.jpg?source=1def8aca" class="origin_image zh-lightbox-thumb" width="1000" data-original="https://pica.zhimg.com/v2-3d98b3601f2c699a0b721b3e47c9d611_r.jpg?source=1def8aca"/&gt;“如果再自伤，就会停止咨询”这句话到底该不该说？如果咨询师出于上述生命高于一切的原则考虑，为了防止悲剧发生，是对来访进行的一次“行为干预”，我个人的理解是方向是对的，但是话说的方式不够严谨。“如果你再这样，我就如何如何”这样的模式会不会有些熟悉，尤其是出现在亲子沟通中：“如果你再不听话，我就不要你了”“如果你再乱扔东西，我就没收你所有的玩具”前者是一个假设条件，后者才是具有威胁性的约束性的后果。孩子很在意家长不要TA了，不敢不听话，孩子很担心自己的玩具被没收，不敢再乱扔东西。那来访者呢？TA在不在意咨询师停止咨询？对于来访者来说咨询师是给TA希望的一个人，由于自己的行为这个希望可能就没有了，而且有的来访者找到咨询师是想尽了各种办法都摆脱不了痛苦了才最终选择心理咨询的，这个时候心理咨询是TA最后的希望，如果连这个希望都没有了TA会怎么样？所以我认为“如果再自伤，就会停止咨询”这句话说的不够严谨。另外，来访者自伤的行为并不是他们所情愿的，很多时候他们是在用这种极端的行为缓解内心的痛苦，因为实在是找不到更好的方法了，只好选择这种极端的方式让自己暂时好受些。。咨询师一句“如果再自伤，就会停止咨询”并不能真的让来访者停止行为。如果他们有更多的方法去缓解痛苦，他们也不会选择伤害自己的身体。咨询中面对来访者出现自伤的情况，咨询师应该帮助来访者找到其他有效的方式方法缓解来访者内心的痛苦，让来访者看到希望打消这种极端的方式。在意这句话，希望可能没有了。不在意，这句话并不能达到效果。如果在咨询中咨询师因来访者的多次自伤行为而感到事情严重又无助，应及时寻求督导的帮助，对于新手咨询师来说这也是在给自己希望。&lt;img src="https://picx.zhimg.com/50/v2-797f344a7f998c15fb0fe3178d6c39d7_720w.jpg?source=1def8aca" data-rawwidth="1920" data-rawheight="1200" data-size="normal" data-caption="" data-original-token="v2-f7c5ce2573b2dfada35c4460ca0ef1d8" data-default-watermark-src="https://pic1.zhimg.com/50/v2-ac60461b61f0bb1177567f8b48406bd4_720w.jpg?source=1def8aca" class="origin_image zh-lightbox-thumb" width="1920" data-original="https://picx.zhimg.com/v2-797f344a7f998c15fb0fe3178d6c39d7_r.jpg?source=1def8aca"/&gt;在涉及到自伤自残的咨询和危机干预的处理中，有一个《不自杀协议》，做过危机干预的咨询师可能用到过。这个不自杀协议大概的内容是：      本人XXX同意在未与下列任何一人联络之前，承诺绝对不先伤害自己或他人。      此外，我会尽可能地采取以下措施保护自己：       1、我会提醒自己在任何情况下都不试图伤害自己的身体或实施自杀行为；       2、当我感到自己正处于立即伤害自己的危险中，我会拨打本地XXX电话寻求帮助；        3、我会在暂未处于自伤或自杀危险中，但有伤害自己身体的想法时知晓我随时可以联系的机构进行救助。（危机干预电话）《不自杀协议》的内容因机构需求不同内容也不同。他的目的是让来访者处在危险状态下先想到的是有哪些非极端的救助方式可以帮到自己，而不是在那一刻只能用极端的方式来解决，是让来访者看到更多的希望。&lt;img src="https://picx.zhimg.com/50/v2-9ee3c8de9220beb99e41ee3ae7067bf3_720w.jpg?source=1def8aca" data-rawwidth="600" data-rawheight="429" data-size="normal" data-caption="" data-original-token="v2-897dfd4e1e2ebb92d1684135932aa55a" data-default-watermark-src="https://picx.zhimg.com/50/v2-314de435234f0f4231a36e01075b7225_720w.jpg?source=1def8aca" class="origin_image zh-lightbox-thumb" width="600" data-origi</w:t>
      </w:r>
      <w:r>
        <w:rPr>
          <w:rFonts w:hint="default"/>
          <w:lang w:val="en-US" w:eastAsia="zh-CN"/>
        </w:rPr>
        <w:t>nal="https://picx.zhimg.com/v2-9ee3c8de9220beb99e41ee3ae7067bf3_r.jpg?source=1def8aca"/&gt;关于咨询中的一些“严谨”不了解心理咨询的人可能会觉得，心理咨询不就是聊天吗，这也太简单了。实际上，咨询师在咨询中的“聊天”是具有严谨性的。这非常重要也非常关键。话不能随便说，你不知道你说的话来访者听完会想些什么，会意味着什么。咨询师如果不够严谨不但会给来访者带来伤害也会给自己带来伤害。语言是一门沟通的艺术，咨询师更要掌握好这门艺术。除了言语上的严谨，咨询中的严谨有很多，从咨询室设置和布置到咨询师的着装以及行为举止都有一定的要求，这些都是咨询师最基本的职业要求。很早以前，在我初学心理咨询的时候，我的老师就告诉我，如果你在咨询中察觉到无法帮助来访者时，你一定要如实相告，并与来访者协商，或寻求督导的帮助，或转介，决不能硬撑着欺满来访者。最重要的是：如果无法帮助决不能伤害。这一条是我多年来做咨询时对自我要求的底线。这也是我为什么很重视咨询中谈话的严谨。</w:t>
      </w:r>
    </w:p>
    <w:p w14:paraId="5E3C8017">
      <w:pPr>
        <w:rPr>
          <w:rFonts w:hint="default"/>
          <w:lang w:val="en-US" w:eastAsia="zh-CN"/>
        </w:rPr>
      </w:pPr>
      <w:r>
        <w:rPr>
          <w:rFonts w:hint="default"/>
          <w:lang w:val="en-US" w:eastAsia="zh-CN"/>
        </w:rPr>
        <w:t>"重度PTSD患者来回答一下。</w:t>
      </w:r>
    </w:p>
    <w:p w14:paraId="1A0FF0CF">
      <w:pPr>
        <w:rPr>
          <w:rFonts w:hint="default"/>
          <w:lang w:val="en-US" w:eastAsia="zh-CN"/>
        </w:rPr>
      </w:pPr>
    </w:p>
    <w:p w14:paraId="7F79FCBF">
      <w:pPr>
        <w:rPr>
          <w:rFonts w:hint="default"/>
          <w:lang w:val="en-US" w:eastAsia="zh-CN"/>
        </w:rPr>
      </w:pPr>
      <w:r>
        <w:rPr>
          <w:rFonts w:hint="default"/>
          <w:lang w:val="en-US" w:eastAsia="zh-CN"/>
        </w:rPr>
        <w:t>先说结论：治不了，不用白费力气和自己较劲。</w:t>
      </w:r>
    </w:p>
    <w:p w14:paraId="594F8153">
      <w:pPr>
        <w:rPr>
          <w:rFonts w:hint="default"/>
          <w:lang w:val="en-US" w:eastAsia="zh-CN"/>
        </w:rPr>
      </w:pPr>
    </w:p>
    <w:p w14:paraId="40FDD436">
      <w:pPr>
        <w:rPr>
          <w:rFonts w:hint="default"/>
          <w:lang w:val="en-US" w:eastAsia="zh-CN"/>
        </w:rPr>
      </w:pPr>
      <w:r>
        <w:rPr>
          <w:rFonts w:hint="default"/>
          <w:lang w:val="en-US" w:eastAsia="zh-CN"/>
        </w:rPr>
        <w:t>PTSD这种心理障碍极其特殊且异常复杂，十个人经历同一种场景会产生不同程度的发病症状，无药可医，也无人能解。</w:t>
      </w:r>
    </w:p>
    <w:p w14:paraId="7A4879E8">
      <w:pPr>
        <w:rPr>
          <w:rFonts w:hint="default"/>
          <w:lang w:val="en-US" w:eastAsia="zh-CN"/>
        </w:rPr>
      </w:pPr>
    </w:p>
    <w:p w14:paraId="50F001FE">
      <w:pPr>
        <w:rPr>
          <w:rFonts w:hint="default"/>
          <w:lang w:val="en-US" w:eastAsia="zh-CN"/>
        </w:rPr>
      </w:pPr>
      <w:r>
        <w:rPr>
          <w:rFonts w:hint="default"/>
          <w:lang w:val="en-US" w:eastAsia="zh-CN"/>
        </w:rPr>
        <w:t>我是2013年回国之后确诊的，在高风险地区从事一线工作将近两年，回来的时候左腿有枪伤、后背有刀刺伤、面部有炸弹碎片崩的疤痕、失眠多梦、暴躁易怒等等这些都早已是习惯性的常态。之后经历了长达五年左右的症状高发期，然后转入阵发期一直到今天，这个事情我亲身经历了这么多年就一个感受，那就是创伤应激障碍这种东西，最好的办法就是“堵不如疏”和“共生共存”。</w:t>
      </w:r>
    </w:p>
    <w:p w14:paraId="47C74367">
      <w:pPr>
        <w:rPr>
          <w:rFonts w:hint="default"/>
          <w:lang w:val="en-US" w:eastAsia="zh-CN"/>
        </w:rPr>
      </w:pPr>
    </w:p>
    <w:p w14:paraId="7F84F873">
      <w:pPr>
        <w:rPr>
          <w:rFonts w:hint="default"/>
          <w:lang w:val="en-US" w:eastAsia="zh-CN"/>
        </w:rPr>
      </w:pPr>
      <w:r>
        <w:rPr>
          <w:rFonts w:hint="default"/>
          <w:lang w:val="en-US" w:eastAsia="zh-CN"/>
        </w:rPr>
        <w:t>也别吃药，除了花钱吃成个傻子之外没任何正向的效果，无法好转。你以为的平静都是假象，只是药物作用于植物神经给你营造出的一种短暂幻觉，药一停你该是什么样还是什么样，还有PTSD对人影响最可怕的一点就是它会悄悄改变大脑的一些结构，比如海马体，会逐渐萎缩，但不会完全废掉。这也是为什么PTSD在临床心理学方面始终作为一个特殊的分支来进行研究和诊断，或者说其实还是在探索，因为其发病机制和治疗过程过于复杂和漫长，有别于其它心理/精神疾病。</w:t>
      </w:r>
    </w:p>
    <w:p w14:paraId="4DAEB19B">
      <w:pPr>
        <w:rPr>
          <w:rFonts w:hint="default"/>
          <w:lang w:val="en-US" w:eastAsia="zh-CN"/>
        </w:rPr>
      </w:pPr>
    </w:p>
    <w:p w14:paraId="21BE0A47">
      <w:pPr>
        <w:rPr>
          <w:rFonts w:hint="default"/>
          <w:lang w:val="en-US" w:eastAsia="zh-CN"/>
        </w:rPr>
      </w:pPr>
      <w:r>
        <w:rPr>
          <w:rFonts w:hint="default"/>
          <w:lang w:val="en-US" w:eastAsia="zh-CN"/>
        </w:rPr>
        <w:t>要习惯身体里有这么一种力量在和自己时而对抗时而重叠，不断相互作用，永远不会消失，也就是我所说的“共生共存”，患上这种心理障碍并不可怕，也不是我们个体所能左右的，我的建议就是放松，尽可能的放松，因为需要不停的转换看待事物的视角，所以会很累，是真正的那种心累，那最需要的就是想办法让自己最大化的放松，也就是不要压抑自己，不想做什么千万不要做，因为不可控因素如果叠加过多的话会瞬间触发闪回机制，那时候你眼中看到的一切和别人看到的一切是完全不同的两种画面，然后各项风险迅速增加直至完全释放才有可能进入下一轮循环，所以各人情况各不相同，唯一相同的一点就是让自己放松，无论对与错好与坏，你需要人为给大脑进行减速和干预，但别老想着治好它，你越是老想着这个事，就会给你造成越多的伤害和痛苦，它们是成倍增加的。</w:t>
      </w:r>
    </w:p>
    <w:p w14:paraId="5151428C">
      <w:pPr>
        <w:rPr>
          <w:rFonts w:hint="default"/>
          <w:lang w:val="en-US" w:eastAsia="zh-CN"/>
        </w:rPr>
      </w:pPr>
    </w:p>
    <w:p w14:paraId="2DE63C57">
      <w:pPr>
        <w:rPr>
          <w:rFonts w:hint="default"/>
          <w:lang w:val="en-US" w:eastAsia="zh-CN"/>
        </w:rPr>
      </w:pPr>
      <w:r>
        <w:rPr>
          <w:rFonts w:hint="default"/>
          <w:lang w:val="en-US" w:eastAsia="zh-CN"/>
        </w:rPr>
        <w:t>放松！放松！放松！</w:t>
      </w:r>
    </w:p>
    <w:p w14:paraId="2CF7DEBE">
      <w:pPr>
        <w:rPr>
          <w:rFonts w:hint="default"/>
          <w:lang w:val="en-US" w:eastAsia="zh-CN"/>
        </w:rPr>
      </w:pPr>
    </w:p>
    <w:p w14:paraId="76DB8115">
      <w:pPr>
        <w:rPr>
          <w:rFonts w:hint="default"/>
          <w:lang w:val="en-US" w:eastAsia="zh-CN"/>
        </w:rPr>
      </w:pPr>
      <w:r>
        <w:rPr>
          <w:rFonts w:hint="default"/>
          <w:lang w:val="en-US" w:eastAsia="zh-CN"/>
        </w:rPr>
        <w:t>重要的事情喊三遍！</w:t>
      </w:r>
    </w:p>
    <w:p w14:paraId="607A62CC">
      <w:pPr>
        <w:rPr>
          <w:rFonts w:hint="default"/>
          <w:lang w:val="en-US" w:eastAsia="zh-CN"/>
        </w:rPr>
      </w:pPr>
    </w:p>
    <w:p w14:paraId="70499562">
      <w:pPr>
        <w:rPr>
          <w:rFonts w:hint="default"/>
          <w:lang w:val="en-US" w:eastAsia="zh-CN"/>
        </w:rPr>
      </w:pPr>
      <w:r>
        <w:rPr>
          <w:rFonts w:hint="default"/>
          <w:lang w:val="en-US" w:eastAsia="zh-CN"/>
        </w:rPr>
        <w:t>希望能对你有所帮助。"</w:t>
      </w:r>
    </w:p>
    <w:p w14:paraId="0E362ABF">
      <w:pPr>
        <w:rPr>
          <w:rFonts w:hint="default"/>
          <w:lang w:val="en-US" w:eastAsia="zh-CN"/>
        </w:rPr>
      </w:pPr>
      <w:r>
        <w:rPr>
          <w:rFonts w:hint="default"/>
          <w:lang w:val="en-US" w:eastAsia="zh-CN"/>
        </w:rPr>
        <w:t>"我是因为死亡导致的ptsd，说实话三个月来越来越严重，每天2点就醒，一直胸闷，大哭、自责，已经三个月没有出门了。感觉自己也不想去自杀，就是觉得会痛苦一辈子。本来想去医院看心理医生开药，但是一想到医院那么多人我就觉得坚持不住。近些天越来越严重，我下定决心去医院了。医院看完病回来我再更新。</w:t>
      </w:r>
    </w:p>
    <w:p w14:paraId="7010804E">
      <w:pPr>
        <w:rPr>
          <w:rFonts w:hint="default"/>
          <w:lang w:val="en-US" w:eastAsia="zh-CN"/>
        </w:rPr>
      </w:pPr>
    </w:p>
    <w:p w14:paraId="0914ABB3">
      <w:pPr>
        <w:rPr>
          <w:rFonts w:hint="default"/>
          <w:lang w:val="en-US" w:eastAsia="zh-CN"/>
        </w:rPr>
      </w:pPr>
      <w:r>
        <w:rPr>
          <w:rFonts w:hint="default"/>
          <w:lang w:val="en-US" w:eastAsia="zh-CN"/>
        </w:rPr>
        <w:t>20240302今天去看了心理医生，确诊为重度抑郁，重度焦虑，ptsd，医生说开了药控制病情。医生说如果不控制会发展为极重度状态，会想自杀。所以目前来看还是需要药物控制。</w:t>
      </w:r>
    </w:p>
    <w:p w14:paraId="2FA09E47">
      <w:pPr>
        <w:rPr>
          <w:rFonts w:hint="default"/>
          <w:lang w:val="en-US" w:eastAsia="zh-CN"/>
        </w:rPr>
      </w:pPr>
    </w:p>
    <w:p w14:paraId="0D888074">
      <w:pPr>
        <w:rPr>
          <w:rFonts w:hint="default"/>
          <w:lang w:val="en-US" w:eastAsia="zh-CN"/>
        </w:rPr>
      </w:pPr>
      <w:r>
        <w:rPr>
          <w:rFonts w:hint="default"/>
          <w:lang w:val="en-US" w:eastAsia="zh-CN"/>
        </w:rPr>
        <w:t>20240305已经吃药2天，目前可以睡觉，不过睡醒痛苦还会继续，继续吃早上的药，还有中午也吃药，全天除了有点晕乎乎的精神状态还好，不会痛苦的无以自拔。</w:t>
      </w:r>
    </w:p>
    <w:p w14:paraId="0188AF8D">
      <w:pPr>
        <w:rPr>
          <w:rFonts w:hint="default"/>
          <w:lang w:val="en-US" w:eastAsia="zh-CN"/>
        </w:rPr>
      </w:pPr>
    </w:p>
    <w:p w14:paraId="4B6991F9">
      <w:pPr>
        <w:rPr>
          <w:rFonts w:hint="default"/>
          <w:lang w:val="en-US" w:eastAsia="zh-CN"/>
        </w:rPr>
      </w:pPr>
      <w:r>
        <w:rPr>
          <w:rFonts w:hint="default"/>
          <w:lang w:val="en-US" w:eastAsia="zh-CN"/>
        </w:rPr>
        <w:t>20140316去医院复诊，因为平时吃完药还是想呕吐，医生加大了抗抑郁药的药量，每天五点就醒，闪回痛苦画面。内心还是很折磨，白天嗓子肿痛，煎熬。</w:t>
      </w:r>
    </w:p>
    <w:p w14:paraId="46EA6088">
      <w:pPr>
        <w:rPr>
          <w:rFonts w:hint="default"/>
          <w:lang w:val="en-US" w:eastAsia="zh-CN"/>
        </w:rPr>
      </w:pPr>
    </w:p>
    <w:p w14:paraId="5EB2B654">
      <w:pPr>
        <w:rPr>
          <w:rFonts w:hint="default"/>
          <w:lang w:val="en-US" w:eastAsia="zh-CN"/>
        </w:rPr>
      </w:pPr>
      <w:r>
        <w:rPr>
          <w:rFonts w:hint="default"/>
          <w:lang w:val="en-US" w:eastAsia="zh-CN"/>
        </w:rPr>
        <w:t>20140325吃药三周多了，感觉精神状态可以，躯体症状也基本消失。每天还是除了躺床上什么也不想干，但是完全可以忍受了。"</w:t>
      </w:r>
    </w:p>
    <w:p w14:paraId="7B18B2A3">
      <w:pPr>
        <w:rPr>
          <w:rFonts w:hint="default"/>
          <w:lang w:val="en-US" w:eastAsia="zh-CN"/>
        </w:rPr>
      </w:pPr>
      <w:r>
        <w:rPr>
          <w:rFonts w:hint="default"/>
          <w:lang w:val="en-US" w:eastAsia="zh-CN"/>
        </w:rPr>
        <w:t>创伤治不好，只能升华、超越。荣格心理学被荣格本人称为情结心理学，每个人都有或多或少的情结，解不出来，挥之不去。心理咨询只能帮助我们认识到自己是怎么变成这样子的，帮我们认识到，哦，我又经历创伤体验了。说起来或多或少有点绝望，昨日之事会不断重现。咨询的意义是，在创伤体验发生的时候，我们不在跟过去一样了，不再跟对方大吵一架、尽力否认自己不是这样、呆呆的在原点什么也做不了等等，我们能意识到此时此刻的我，跟以前不同了，能做一些不一样的事情。</w:t>
      </w:r>
    </w:p>
    <w:p w14:paraId="647DB32C">
      <w:pPr>
        <w:rPr>
          <w:rFonts w:hint="default"/>
          <w:lang w:val="en-US" w:eastAsia="zh-CN"/>
        </w:rPr>
      </w:pPr>
      <w:r>
        <w:rPr>
          <w:rFonts w:hint="default"/>
          <w:lang w:val="en-US" w:eastAsia="zh-CN"/>
        </w:rPr>
        <w:t>"1旁边有人</w:t>
      </w:r>
    </w:p>
    <w:p w14:paraId="6B150691">
      <w:pPr>
        <w:rPr>
          <w:rFonts w:hint="default"/>
          <w:lang w:val="en-US" w:eastAsia="zh-CN"/>
        </w:rPr>
      </w:pPr>
    </w:p>
    <w:p w14:paraId="391C4E2F">
      <w:pPr>
        <w:rPr>
          <w:rFonts w:hint="default"/>
          <w:lang w:val="en-US" w:eastAsia="zh-CN"/>
        </w:rPr>
      </w:pPr>
      <w:r>
        <w:rPr>
          <w:rFonts w:hint="default"/>
          <w:lang w:val="en-US" w:eastAsia="zh-CN"/>
        </w:rPr>
        <w:t>2固定时间和频率，可以是两周一次，或一个月，两个月一次最开始，回忆讲述，回忆，或书写，找人聊创伤经历。暴露，慢慢脱敏。让情绪能量慢慢出来，你早晚都是要感受到这股巨大的情绪洪流的，赶早不赶晚，越堵越会出问题，如治水，宜疏不宜堵。</w:t>
      </w:r>
    </w:p>
    <w:p w14:paraId="0426CB0E">
      <w:pPr>
        <w:rPr>
          <w:rFonts w:hint="default"/>
          <w:lang w:val="en-US" w:eastAsia="zh-CN"/>
        </w:rPr>
      </w:pPr>
    </w:p>
    <w:p w14:paraId="796F02EB">
      <w:pPr>
        <w:rPr>
          <w:rFonts w:hint="default"/>
          <w:lang w:val="en-US" w:eastAsia="zh-CN"/>
        </w:rPr>
      </w:pPr>
      <w:r>
        <w:rPr>
          <w:rFonts w:hint="default"/>
          <w:lang w:val="en-US" w:eastAsia="zh-CN"/>
        </w:rPr>
        <w:t>3找合适的心理医生或心理咨询师，这个学界有许多人心里也是有问题的，心理咨询界是npd等人格障碍的高发群体，反正相信你的直觉和生物本能 你觉得这人让你觉得不舒服篮球，或不合适，换一个，有的是可以选的，换到你舒服为止。任何人相见就是缘分，多是人就是不合适聊天，即使有医生或是咨询师这个头衔，也只是多一张证和几年书而已，普通证书很好考的，想想你的大学同学，就可以对多数人职业和人去魅了。只挑合适的，不挑别人说的。</w:t>
      </w:r>
    </w:p>
    <w:p w14:paraId="3938DB89">
      <w:pPr>
        <w:rPr>
          <w:rFonts w:hint="default"/>
          <w:lang w:val="en-US" w:eastAsia="zh-CN"/>
        </w:rPr>
      </w:pPr>
    </w:p>
    <w:p w14:paraId="641853CE">
      <w:pPr>
        <w:rPr>
          <w:rFonts w:hint="default"/>
          <w:lang w:val="en-US" w:eastAsia="zh-CN"/>
        </w:rPr>
      </w:pPr>
      <w:r>
        <w:rPr>
          <w:rFonts w:hint="default"/>
          <w:lang w:val="en-US" w:eastAsia="zh-CN"/>
        </w:rPr>
        <w:t>4艺术，画画，乐器演奏，架子鼓都可以走起，创作自己的故事剧本，小说，写自己的真实经历，发社交媒体，或是写诗歌，散文，日记，手账，投稿。</w:t>
      </w:r>
    </w:p>
    <w:p w14:paraId="665BE2CD">
      <w:pPr>
        <w:rPr>
          <w:rFonts w:hint="default"/>
          <w:lang w:val="en-US" w:eastAsia="zh-CN"/>
        </w:rPr>
      </w:pPr>
    </w:p>
    <w:p w14:paraId="75AEC364">
      <w:pPr>
        <w:rPr>
          <w:rFonts w:hint="default"/>
          <w:lang w:val="en-US" w:eastAsia="zh-CN"/>
        </w:rPr>
      </w:pPr>
      <w:r>
        <w:rPr>
          <w:rFonts w:hint="default"/>
          <w:lang w:val="en-US" w:eastAsia="zh-CN"/>
        </w:rPr>
        <w:t>核心是暴露能量，并讲能量引发出来，引向外（倾诉和好能量交换），引向内（整合，打碎，整合，艺术重塑，创作）。</w:t>
      </w:r>
    </w:p>
    <w:p w14:paraId="4F998DC6">
      <w:pPr>
        <w:rPr>
          <w:rFonts w:hint="default"/>
          <w:lang w:val="en-US" w:eastAsia="zh-CN"/>
        </w:rPr>
      </w:pPr>
    </w:p>
    <w:p w14:paraId="1A544B6D">
      <w:pPr>
        <w:rPr>
          <w:rFonts w:hint="default"/>
          <w:lang w:val="en-US" w:eastAsia="zh-CN"/>
        </w:rPr>
      </w:pPr>
      <w:r>
        <w:rPr>
          <w:rFonts w:hint="default"/>
          <w:lang w:val="en-US" w:eastAsia="zh-CN"/>
        </w:rPr>
        <w:t>恐惧和厌恶，憎恨，不安，剥离感，剥夺感，都是大能量，让这些能量向一个特定方向迸发出来，这样他们不会无序的，散乱的，在你的大脑，身体，内部分散游走，和几层相互冲突了。</w:t>
      </w:r>
    </w:p>
    <w:p w14:paraId="72919A26">
      <w:pPr>
        <w:rPr>
          <w:rFonts w:hint="default"/>
          <w:lang w:val="en-US" w:eastAsia="zh-CN"/>
        </w:rPr>
      </w:pPr>
    </w:p>
    <w:p w14:paraId="3ECCDA28">
      <w:pPr>
        <w:rPr>
          <w:rFonts w:hint="default"/>
          <w:lang w:val="en-US" w:eastAsia="zh-CN"/>
        </w:rPr>
      </w:pPr>
      <w:r>
        <w:rPr>
          <w:rFonts w:hint="default"/>
          <w:lang w:val="en-US" w:eastAsia="zh-CN"/>
        </w:rPr>
        <w:t>写，往死里写。"</w:t>
      </w:r>
    </w:p>
    <w:p w14:paraId="678CAE4F">
      <w:pPr>
        <w:rPr>
          <w:rFonts w:hint="default"/>
          <w:lang w:val="en-US" w:eastAsia="zh-CN"/>
        </w:rPr>
      </w:pPr>
      <w:r>
        <w:rPr>
          <w:rFonts w:hint="default"/>
          <w:lang w:val="en-US" w:eastAsia="zh-CN"/>
        </w:rPr>
        <w:t>"我有很多种心理疾病。</w:t>
      </w:r>
    </w:p>
    <w:p w14:paraId="76B127B6">
      <w:pPr>
        <w:rPr>
          <w:rFonts w:hint="default"/>
          <w:lang w:val="en-US" w:eastAsia="zh-CN"/>
        </w:rPr>
      </w:pPr>
    </w:p>
    <w:p w14:paraId="5C2355B2">
      <w:pPr>
        <w:rPr>
          <w:rFonts w:hint="default"/>
          <w:lang w:val="en-US" w:eastAsia="zh-CN"/>
        </w:rPr>
      </w:pPr>
      <w:r>
        <w:rPr>
          <w:rFonts w:hint="default"/>
          <w:lang w:val="en-US" w:eastAsia="zh-CN"/>
        </w:rPr>
        <w:t>CPTSD，结构性解离，继发性精神，躯体形式障碍，重度抑郁障碍，还有其他一些，忘了叫啥。太多了记不起来了。</w:t>
      </w:r>
    </w:p>
    <w:p w14:paraId="7740EDF5">
      <w:pPr>
        <w:rPr>
          <w:rFonts w:hint="default"/>
          <w:lang w:val="en-US" w:eastAsia="zh-CN"/>
        </w:rPr>
      </w:pPr>
    </w:p>
    <w:p w14:paraId="0C16B6AA">
      <w:pPr>
        <w:rPr>
          <w:rFonts w:hint="default"/>
          <w:lang w:val="en-US" w:eastAsia="zh-CN"/>
        </w:rPr>
      </w:pPr>
      <w:r>
        <w:rPr>
          <w:rFonts w:hint="default"/>
          <w:lang w:val="en-US" w:eastAsia="zh-CN"/>
        </w:rPr>
        <w:t>我通过转移注意力，和烂人烂事分割，和幸福的人构建关系获得情感矫正体验，觉悟自爱，还需要专业的手段来干预治疗。以及看书。后面还会面临，痛苦记忆闪回泄洪，这是大脑神经重塑的必经之路。所以我一定要养好心力，因为之前压缩到潜意识最痛苦的记忆会逐步解封，涌现到记忆中，如果抗不住神经会再次奔溃。所以我要把内在的小孩养好，会感受生活的美好，降低大脑防御机制攻击，多感受一些幸福和快乐。</w:t>
      </w:r>
    </w:p>
    <w:p w14:paraId="421CB1EF">
      <w:pPr>
        <w:rPr>
          <w:rFonts w:hint="default"/>
          <w:lang w:val="en-US" w:eastAsia="zh-CN"/>
        </w:rPr>
      </w:pPr>
    </w:p>
    <w:p w14:paraId="1926B09C">
      <w:pPr>
        <w:rPr>
          <w:rFonts w:hint="default"/>
          <w:lang w:val="en-US" w:eastAsia="zh-CN"/>
        </w:rPr>
      </w:pPr>
      <w:r>
        <w:rPr>
          <w:rFonts w:hint="default"/>
          <w:lang w:val="en-US" w:eastAsia="zh-CN"/>
        </w:rPr>
        <w:t>之前也找过几个心理咨询师，说实话没有用。不知道听了个啥，很多都是水货。建议找三甲的，当然治疗费用会比较高。现在内心比较幸福，人格也变成安全型依恋。希望能帮到你。"</w:t>
      </w:r>
    </w:p>
    <w:p w14:paraId="55DACE30">
      <w:pPr>
        <w:rPr>
          <w:rFonts w:hint="default"/>
          <w:lang w:val="en-US" w:eastAsia="zh-CN"/>
        </w:rPr>
      </w:pPr>
      <w:r>
        <w:rPr>
          <w:rFonts w:hint="default"/>
          <w:lang w:val="en-US" w:eastAsia="zh-CN"/>
        </w:rPr>
        <w:t>"1.正面痛点。很多PTSD患者习惯性逃避痛点，衍生出很多层人格面具用于保护自己。以至于他们会忘记面具下自己原来的样子。他们从不把真实的想法向别人倾诉，喜欢朦胧模糊的说法来获得他人的认可。“知我者谓我心忧，不知我者谓我何求”。</w:t>
      </w:r>
    </w:p>
    <w:p w14:paraId="0415BD29">
      <w:pPr>
        <w:rPr>
          <w:rFonts w:hint="default"/>
          <w:lang w:val="en-US" w:eastAsia="zh-CN"/>
        </w:rPr>
      </w:pPr>
    </w:p>
    <w:p w14:paraId="089442A7">
      <w:pPr>
        <w:rPr>
          <w:rFonts w:hint="default"/>
          <w:lang w:val="en-US" w:eastAsia="zh-CN"/>
        </w:rPr>
      </w:pPr>
      <w:r>
        <w:rPr>
          <w:rFonts w:hint="default"/>
          <w:lang w:val="en-US" w:eastAsia="zh-CN"/>
        </w:rPr>
        <w:t>2.接纳这个世界的不完美。PTSD患者涉及痛点的关系会倾向于自毁，涉及痛点的事物会倾向于破坏。因此，也注定他们会在不经意间伤害到别人。本质上这是他们害怕自己重新受到类似的伤害，喜欢把新的关系扼杀在摇篮中。虽然时间是一剂良药，但很多时候 如果得不到自我的肯定，是很难有解决本质问题的勇气的。</w:t>
      </w:r>
    </w:p>
    <w:p w14:paraId="015A183E">
      <w:pPr>
        <w:rPr>
          <w:rFonts w:hint="default"/>
          <w:lang w:val="en-US" w:eastAsia="zh-CN"/>
        </w:rPr>
      </w:pPr>
    </w:p>
    <w:p w14:paraId="3696D8F2">
      <w:pPr>
        <w:rPr>
          <w:rFonts w:hint="default"/>
          <w:lang w:val="en-US" w:eastAsia="zh-CN"/>
        </w:rPr>
      </w:pPr>
      <w:r>
        <w:rPr>
          <w:rFonts w:hint="default"/>
          <w:lang w:val="en-US" w:eastAsia="zh-CN"/>
        </w:rPr>
        <w:t>3.跳出痛点惯性。随着时间的消化，PTSD患者已经习惯于长期生活在痛点中，甚至有些痛中作乐。这本质上是自毁型人格在作怪。应该接受不一样的生活。这一过程是最难的、也是最痛苦的，如同凤凰的涅槃是需要浴火一样，蜕一层皮。</w:t>
      </w:r>
    </w:p>
    <w:p w14:paraId="0BBF37AD">
      <w:pPr>
        <w:rPr>
          <w:rFonts w:hint="default"/>
          <w:lang w:val="en-US" w:eastAsia="zh-CN"/>
        </w:rPr>
      </w:pPr>
    </w:p>
    <w:p w14:paraId="3B277226">
      <w:pPr>
        <w:rPr>
          <w:rFonts w:hint="default"/>
          <w:lang w:val="en-US" w:eastAsia="zh-CN"/>
        </w:rPr>
      </w:pPr>
      <w:r>
        <w:rPr>
          <w:rFonts w:hint="default"/>
          <w:lang w:val="en-US" w:eastAsia="zh-CN"/>
        </w:rPr>
        <w:t>4.保持幻想。这种在经历过重大心理创伤型的疾病，千人千面，用多重人格面具保护自己。但是他们独处时，自己把人格面具剖开后发现自己内心是空的 欲望值是极低的，死气沉沉。但这类人往往道德感极强，这也决定了他们注定不会快乐。所以我认为PTSD患者最终往往会成长为MBTI中的INFJ型人格。他们应该保持一种对未来的美好憧憬，以填补自己空洞的内心，让自己真正获得幸福感。</w:t>
      </w:r>
    </w:p>
    <w:p w14:paraId="5995BEBB">
      <w:pPr>
        <w:rPr>
          <w:rFonts w:hint="default"/>
          <w:lang w:val="en-US" w:eastAsia="zh-CN"/>
        </w:rPr>
      </w:pPr>
    </w:p>
    <w:p w14:paraId="1428FA5D">
      <w:pPr>
        <w:rPr>
          <w:rFonts w:hint="default"/>
          <w:lang w:val="en-US" w:eastAsia="zh-CN"/>
        </w:rPr>
      </w:pPr>
      <w:r>
        <w:rPr>
          <w:rFonts w:hint="default"/>
          <w:lang w:val="en-US" w:eastAsia="zh-CN"/>
        </w:rPr>
        <w:t>5.有必要的社交。低欲望值使得他们抗拒与他人的交往，对他人的戒心极高，习惯于独处和自我治愈。但独处自愈的过程是消耗能量很高的活动，这耗竭了他们的心力。因此，拥有一定的社交意味着可以从他人身上获取能量，从而补充自己低电量的状态。"</w:t>
      </w:r>
    </w:p>
    <w:p w14:paraId="0E267AE4">
      <w:pPr>
        <w:rPr>
          <w:rFonts w:hint="default"/>
          <w:lang w:val="en-US" w:eastAsia="zh-CN"/>
        </w:rPr>
      </w:pPr>
      <w:r>
        <w:rPr>
          <w:rFonts w:hint="default"/>
          <w:lang w:val="en-US" w:eastAsia="zh-CN"/>
        </w:rPr>
        <w:t>我花了14年时间走出重度PTSD。初三我是班级尖子生，成绩稳定在前五。高一因为班主任和数学老师师德和教学方式欠佳，我变得自暴自弃，完全学不下去。我在高中读的是重点学校的实验班，成绩在65人里排名第64名。数学考过14分。在数学课上不想让别人看见，于是捂住了数学卷子。老师见到我举止奇怪，于是走到我的桌子前，拿起卷子大声念了一遍。&lt;img src="https://picx.zhimg.com/50/v2-fcebe24b02fa9cc1ce445b79dbca30b3_720w.jpg?source=1def8aca" data-caption="" data-size="normal" data-rawwidth="640" data-rawheight="427" data-original-token="v2-73cea6ed1707c8a840445c819f68c846" class="origin_image zh-lightbox-thumb" width="640" data-original="https://pica.zhimg.com/v2-fcebe24b02fa9cc1ce445b79dbca30b3_r.jpg?source=1def8aca"/&gt;“考了14分真不容易啊！”我的尊严摔了一地。而应该最爱我的家人，在我崩溃的时候补刀背刺。“你这种成绩打工算了。”当我成绩好时，我被当成宝。成为学渣，直接被贬得一文不值。原先我的精神支柱就是好成绩，考了好成绩是令我唯一高兴的事情。&lt;img src="https://pica.zhimg.com/50/v2-0cf131a55a17d8f87bed318d4e3f3b7e_720w.jpg?source=1def8aca" data-caption="" data-size="normal" data-rawwidth="640" data-rawheight="474" data-original-token="v2-5e001bfc7534979416d62817a3f66601" class="origin_image zh-lightbox-thumb" width="640" data-original="https://picx.zhimg.com/v2-0cf131a55a17d8f87bed318d4e3f3b7e_r.jpg?source=1def8aca"/&gt;友情、亲情还有课外兴趣，在那时的我眼里并没有带来快乐。我在初中经常学习到晚上十一点半，到点以后才泪眼惺忪地去睡觉。如果没有意外，以后我会成为一个本科毕业生，做一份体面、工资高的工作。可惜没有如果，现实非常残忍。高一那一年，我几乎每天都在啜泣。感觉天要塌了。我曾经在没有麻醉的情况下，缝合过眉心，足足有十几针。身体疼痛和精神崩溃一对比，简直不值一提。肉体的伤害最多是死亡和休克，精神的痛苦是没有上限的。只要是清醒状态，大脑就会有一种被大铁锤砸下去的痛感。我好几年时间都想跳下去就解脱了。&lt;img src="https://picx.zhimg.com/50/v2-f869dc0bb9a2ed77bd63c4d552b653ed_720w.jpg?source=1def8aca" data-caption="" data-size="normal" data-rawwidth="640" data-rawheight="426" data-original-token="v2-4df4b69a595a44ca416f34a5daea654f" class="origin_image zh-lightbox-thumb" width="640" data-original="https://pic1.zhimg.com/v2-f869dc0bb9a2ed77bd63c4d552b653ed_r.jpg?source=1def8aca"/&gt;除非一样是抑郁症患者，否则不可能知道精神上的绝望和窒息是多么痛苦。普通人觉得抑郁症就是矫情，就是轻微的心情差。我最讨厌的就是别人劝我想开点。你以为我不想开心吗？我是做不到啊！跟“何不食肉糜”一样智商的人在一起，会引发更严重的内耗。抑郁症患者只能被另外的抑郁症患者理解。当你在凝视深渊，深渊也在凝视着你。&lt;img src="https://picx.zhimg.com/50/v2-9e5a30220e74bc85e2eb589f72183bc3_720w.jpg?source=1def8aca" data-caption="" data-size="normal" data-rawwidth="640" data-rawheight="452" data-original-token="v2-f651af02202dbc5680d07bb6c14bbe6f" class="origin_image zh-lightbox-thumb" width="640" data-original="https://pic1.zhimg.com/v2-9e5a30220e74bc85e2eb589f72183bc3_r.jpg?source=1def8aca"/&gt;这是种主观的极端体验，不是文字可以表达出来的。那时我最应该去的就是学校的心理咨询室。如果那时候就进行干预，我或许没有那么惨。可惜没有如果。一切都往坏的方向发展。我一直浑浑噩噩到了高三，在爱情的激励下，我终于意识到不能再堕落下去。在每天疯狂五点起床，六点到学校背书，回家学习直到凌晨的努力下。本来个位数的物理分数，变成了接近及格。其余的科目也在我的恶补之下，变得有些起色。班主任后来也说我是有希望考上本科的。虽说后来高考还是失利了。&lt;img src="https://picx.zhimg.com/50/v2-c7f83493dce6492f8a889fa80c219d2c_720w.jpg?source=1def8aca" data-caption="" data-size="normal" data-rawwidth="640" data-rawheight="427" data-original-token="v2-b1b753eb19942293bf38b34c4def929c" class="origin_image zh-lightbox-thumb" width="640" data-original="https://picx.zhimg.com/v2-c7f83493dce6492f8a889fa80c219d2c_r.jpg?source=1def8aca"/&gt;本来打算复读，可考虑到我不是学数学那块料。于是就报读了一个不需要考数学，工作又比较轻松的专业。可真正去上大专以后我就傻眼了。数学确实不用考，取代它的是机械原理、化学理论还有实验操作。我是天生的文科大脑，本身因为PTSD记忆力就不好。所以考试经常挂科，需要重考。学业是一塌糊涂，学校很糟糕，专业对我来说也很不友好。舍友是我一辈子最珍贵的财富之一。我在大学宿舍第一次感受到了家一样的温暖。在家里，父母对我只有命令和要求，几乎不会关心我的感受。大学新生报道的时候，父母跟我一起去了宿舍。临别前他们告诉我别信舍友。事实却啪啪打脸。我在大学以前的交流技巧都很糟糕。在舍友的帮助下，我开始慢慢知道什么是尊重和平等。原来人性真的可以那么温暖，那么迷人。我还记得全宿舍一起在宿舍楼顶为舍友楼顶庆祝生日。他戴着生日帽，蛋糕上插着三根蜡烛。&lt;img src="https://picx.zhimg.com/50/v2-708be1889737ab69a14979563a95ca4e_720w.jpg?source=1def8aca" data-caption="" data-size="normal" data-rawwidth="640" data-rawheight="427" data-original-token="v2-5f69531b40d898d64920d44e07d87f3c" class="origin_image zh-lightbox-thumb" width="640" data-original="https://pica.zhimg.com/v2-708be1889737ab69a14979563a95ca4e_r.jpg?source=1def8aca"/&gt;所有舍友都很高兴，我也觉得比以前在家自己过生日更难忘。在大学，我们一起逃课去社团的烧烤活动，也经常在上课时一起玩手机。别人是下课睡着了一大片，而我的舍友们下课龙精虎猛，因为是上课睡觉的。在宿舍不是看电影就是开黑，要么就是去隔壁宿舍开黑。男生宿舍嗨得不行。宿管检查宿舍，别人都把被褥枕头整理得整整齐齐。而我的做法是直接把床上用品塞进柜子。看不见被子和枕头，自然就是干净啦。我睡觉不老实，爱踢被子。有一个周末，我午觉的时候把被子踢下床两次。还是后来舍友告诉我，他把我被子捡起来两次了。有时候睡得迷迷糊糊，感觉到有人坐我床边。我会下意识放个响屁，很快舍友反应过来，会一脸笑意走开。在我经济能力最差的时候，租了一个200块月租的单间。单间的床垫都包浆了，睡在上面肯定会得啥皮肤病，于是我睡了一个月沙发。住宿没啥问题，麻烦的是其他事。工作是一家文具店的杂工，月薪1800元，月休两天。干了一个月后，我瘦了20斤。&lt;img src="https://picx.zhimg.com/50/v2-18dcf769d58952f3e249f59337e50c8a_720w.jpg?source=1def8aca" data-caption="" d</w:t>
      </w:r>
      <w:r>
        <w:rPr>
          <w:rFonts w:hint="default"/>
          <w:lang w:val="en-US" w:eastAsia="zh-CN"/>
        </w:rPr>
        <w:t>ata-size="normal" data-rawwidth="640" data-rawheight="616" data-original-token="v2-1b4d737f3cdde054e43f5b99cc39e858" class="origin_image zh-lightbox-thumb" width="640" data-original="https://picx.zhimg.com/v2-18dcf769d58952f3e249f59337e50c8a_r.jpg?source=1def8aca"/&gt;当初觉得我窝囊，一起骂了我3个小时，赶我出门的父母，看到我的时候都觉得心痛。我并非不想工作，而是没有工作能力，也学不来优秀的沟通技巧，最要命的还有动手能力和记忆能力都差到谷底。大部分人事物，我只能记忆几分钟。后来做过营业员，做了快两个月，我还是记不住收银的两个按键。总是收错钱，导致账目对不上，我没有意外地被开除了。吃饭都成了问题，网贷也借遍了，在没有办法的情况下，两位舍友对我伸出了援手。父母觉得我抑郁症就是心情有点不好，自己散散步、打打球看看风景就没事了。实际上他们是真的很自以为是。要是抑郁症和PTSD那么好自愈，就不需要在中学和大学成立专门的校园心理咨询室。家人的不理解，往往会加重PTSD患者的负担。本来人家状态就糟糕，还要自以为是地给出劝说。我专业是属于体制内的，工作虽然稳定，可对我这种大大咧咧、无拘无束的性格来讲，就是每天在一点点走近棺材。&lt;img src="https://pica.zhimg.com/50/v2-7763e8e9151f3f145d4d8d66a1043c1a_720w.jpg?source=1def8aca" data-caption="" data-size="normal" data-rawwidth="640" data-rawheight="345" data-original-token="v2-30cb8ad39bc9ebb3517dca68bea24b88" class="origin_image zh-lightbox-thumb" width="640" data-original="https://pic1.zhimg.com/v2-7763e8e9151f3f145d4d8d66a1043c1a_r.jpg?source=1def8aca"/&gt;我不想死，毕业以后第一份工作就是和专业完全无关的。这个工作就是游戏编辑，专门写游戏攻略的。岗位每天要求写五篇攻略，要求每一篇600字。任务量对我这个网瘾患者来说不难，难的是处理不了内耗。在自媒体工作室，我做了不到半个月就跑路了。高敏人格的内耗可不是闹着玩的。你能想到的工作，我就算没有做过也考察过市场。宠物洗护师：经常加班加点，被猫狗划伤手掌，伤口洗手，甚至吹风都痛。工地建筑工：力气甚至没有大婶大，推个斗车过门槛都需要别人帮忙。游戏陪玩：经常玩到凌晨两三点，一个小时只有六块钱。健身销售员：免费工作一个月，最后不了了之。工厂工人：流水线上老出错，时薪只有八元，干了十天以后直接躺平。犯病最重的时候，我连起床的心力都没有，整个灵魂被困在身体里。从高一精神崩溃开始，我的价值观就完全崩塌。没有快乐，人会陷入一种迷茫的痛苦里面，也就是所谓的虚无主义。虚无主义最致命的地方在于不致命。钝刀割肉，虽不致死，却缓慢又痛苦。有些路有人可以帮你，有很长的路只能你自己一个人走完。我患上PTSD以后，除了去心理咨询师那里做了三个月咨询，几乎就没有别的心理援助了。咨询费很昂贵，家里已经负担不起。很多年以后，我才明白自己并非没有话说，而是跟父母这种人没有话说。遇到同频的人，我会有说不尽的话。&lt;img src="https://picx.zhimg.com/50/v2-3486647ea6b5ab22fb9a77fcc215c984_720w.jpg?source=1def8aca" data-caption="" data-size="normal" data-rawwidth="1280" data-rawheight="853" data-original-token="v2-b912790047159553ac158fc7650c762b" class="origin_image zh-lightbox-thumb" width="1280" data-original="https://pica.zhimg.com/v2-3486647ea6b5ab22fb9a77fcc215c984_r.jpg?source=1def8aca"/&gt;人以群分，物以类聚。在最危难时刻，朋友们给了我莫大的帮助。我一辈子都会记得。原生家庭是很多人一辈子无法释怀的痛，包括很多心理咨询师。有些人生特别难过，例如我这个PTSD患者。我想说不要轻易羡慕那些早早出头的人。有些人的潜力是一杯水，因为容量很小，所以很容易突破自己，从而表现出来。反观有些人过得很艰苦，一路的辛酸简直匪夷所思。他们的潜力可能是一缸水，因为必须要突破到极大的临界点才能表现，所以一直默默无闻，显得很迟钝。真的到了心灵重生的那一刻，你才会发现以前的一切都是值得的。&lt;img src="https://picx.zhimg.com/50/v2-2b9a1d6860cb9d17fd67bf4a3ce8e942_720w.jpg?source=1def8aca" data-caption="" data-size="normal" data-rawwidth="640" data-rawheight="424" data-original-token="v2-1265174150b1fea5cc715e5d78fd1498" class="origin_image zh-lightbox-thumb" width="640" data-original="https://picx.zhimg.com/v2-2b9a1d6860cb9d17fd67bf4a3ce8e942_r.jpg?source=1def8aca"/&gt;那种愉悦无法用文字形容。以前有多黑暗，醒悟以后心境就有多祥和。PTSD可以是一种危险，也可以是一种机会。希望每一个曾经受到心灵创伤的人，都能够拥有破茧成蝶的黑色生命力。屏幕前的各位，你们又听过哪些关于PTSD的故事吗？</w:t>
      </w:r>
    </w:p>
    <w:p w14:paraId="19FCD7AB">
      <w:pPr>
        <w:rPr>
          <w:rFonts w:hint="default"/>
          <w:lang w:val="en-US" w:eastAsia="zh-CN"/>
        </w:rPr>
      </w:pPr>
      <w:r>
        <w:rPr>
          <w:rFonts w:hint="default"/>
          <w:lang w:val="en-US" w:eastAsia="zh-CN"/>
        </w:rPr>
        <w:t>我记得有一次在一个不怎么愿意暴露内心体验的病人病人手背食指指节的地方简单一个疤痕，像一个小疙瘩一样凸起来了，不是很显眼，不用心留意的话很难发现。但是因为这个小疤痕，让我对自己的诊断更有把握，要知道诊断对了，才能够及时有限地给适合这个病人的治疗方案，才能让她有机会很快好起来。&lt;img src="https://picx.zhimg.com/50/v2-89b448b97b9b8a1fa0e1d0b53634dfc0_720w.jpg?source=1def8aca" data-rawwidth="1536" data-rawheight="2048" data-size="normal" data-original-token="v2-c8bdd352d3a0f54674c25c25cb6db0aa" data-default-watermark-src="https://picx.zhimg.com/50/v2-91c1fef01095c727c8d390bdc8979e3d_720w.jpg?source=1def8aca" class="origin_image zh-lightbox-thumb" width="1536" data-original="https://picx.zhimg.com/v2-89b448b97b9b8a1fa0e1d0b53634dfc0_r.jpg?source=1def8aca"/&gt;这种疤痕有个专门的术语：Russell征。Russell 征由英国医生 Russell GFM 命名，描述了由于反复自行诱发呕吐时手指与牙齿摩擦导致手背胼胝形成的现象。该体征提示暴食-催泻型神经性厌食症，见于 4% 的患者，患者常为了控制体重而反复自行催吐所造成的。催吐较为常用的方法是使用手指来按压舌根，碰触扁桃体，从而达到促进呕吐的效果，在这个过程中，手通常会和牙齿产生摩擦，由于牙齿较为坚硬，反复催吐就容易出现损伤，进而出现催吐手上有疤的情况。因为病人不太暴露内心体验，体型偏瘦， BMI偏低，从家属代诉的病史中，我只知道了患者有很严重的容貌焦虑，当时猜测会不会有催吐行为，也只是猜测。直到看到这个伤疤，我才确定我的猜测应当是对的。才能够在后续的治疗里面加强对不良认知方式的纠正，除了药物治疗，对她而言，还可以联合心理治疗。这些小伤疤替病人如实的记录着曾经发生过的事情，而这些着手去解决这些事情——无论是病人自己鼓起勇气去面对还是联合医生以及治疗师一起面对，勇敢地去着手解决这些事情正是迈出负面情绪深渊的第一步。</w:t>
      </w:r>
    </w:p>
    <w:p w14:paraId="79CD6E37">
      <w:pPr>
        <w:rPr>
          <w:rFonts w:hint="default"/>
          <w:lang w:val="en-US" w:eastAsia="zh-CN"/>
        </w:rPr>
      </w:pPr>
      <w:r>
        <w:rPr>
          <w:rFonts w:hint="default"/>
          <w:lang w:val="en-US" w:eastAsia="zh-CN"/>
        </w:rPr>
        <w:t>没有看不起的意思，只觉得惋惜。割腕自残其实很难达到自杀的目的，影视剧里动不动割腕自杀在现实中其实是很难达成的。首先是疼痛心理关大部分人过不去，仅仅割到很表浅的位置就疼得涕泪横流再也下不去手了，其次是解剖结构都还没弄清楚，根本割不到动脉所在的解剖层次。很多年轻孩子才割开浅筋膜就以为割到位了，实际上别说割到桡动脉了，深筋膜都还没切开，表浅的皮下静脉都没割到，就以为皮下那点毛细血管流出来的血是动脉血，静静等死就好了，其实这种稀量的出血等个三小时就自行止血了，根本死不了人。再有就算手筋全部挑断深可见骨割断桡动脉了，也得逐步感受血液流失造成的轻中重度贫血带来的恶心呕吐视物黑朦头晕眼花脑胀耳鸣等生理折磨。这种折磨比突破疼痛心理关更加难熬，它是钝刀割肉，持续时间较长，大部分人到这一阶段基本就撑不下去后悔自杀想急切寻求医疗救助了。就算再进一步咬牙挺过了这一关，下一阶段的失血性休克又是更高层次的折磨。“濒死感”会劝退绝大多数人，让他们后悔自杀，这个阶段但凡有行动能力的基本熬不过这层折磨，会寻求医疗帮助，不寻求医疗帮助的不是不想，而是没法行动了。这时如果没有人发现提供救助，生命流逝才会进入不可逆程序走向死亡。所以你看，割腕自杀要经历的折磨并不容易熬过，选择这个方式自杀自残的年轻人也许确实正在遭受巨大的精神痛苦，但是大多数人对濒死体验的痛苦是没有概念的。与之相比，任何意识清楚时体验的痛苦都是小巫见大巫。另附自残后遗留的刀疤图&lt;img src="https://picx.zhimg.com/50/v2-84c5b620edef3a4cb506528a7ceace26_720w.jpg?source=1def8aca" data-rawwidth="720" data-rawheight="517" data-size="normal" data-original-token="v2-dd58542e2155932ba3fb4d5814b79eb8" data-uncomfortable="" data-default-watermark-src="https://picx.zhimg.com/50/v2-e327fcdb445f470debced91eb18b2ded_720w.jpg?source=1def8aca" class="origin_image zh-lightbox-thumb" width="720" data-original="https://pic1.zhimg.com/v2-84c5b620edef3a4cb506528a7ceace26_r.jpg?source=1def8aca"/&gt;该图片有可能会引起不适继续查看&lt;img src="https://picx.zhimg.com/50/v2-7ad242c647ebe68fc3a5295c2115a396_720w.jpg?source=1def8aca" data-rawwidth="1280" data-rawheight="1706" data-size="normal" data-original-token="v2-c3d6837ef574a72d9e9e7ac4b8471f83" data-uncomfortable="" data-default-watermark-src="https://picx.zhimg.com/50/v2-058197555ac6957d2c1830870e2fd42b_720w.jpg?source=1def8aca" class="origin_image zh-lightbox-thumb" width="1280" data-original="https://picx.zhimg.com/v2-7ad242c647ebe68fc3a5295c2115a396_r.jpg?source=1def8aca"/&gt;该图片有可能会引起不适继续查看&lt;img src="https://picx.zhimg.com/50/v2-9e4c39c181d8bd5243e6bcc940540d1b_720w.jpg?source=1def8aca" data-rawwidth="540" data-rawheight="960" data-size="normal" data-original-token="v2-90a0c1759dd27eeb02f335d6587ef098" data-default-watermark-src="https://picx.zhimg.com/50/v2-952e9665c5db12bd3797e9f6dd8211a2_720w.jpg?source=1def8aca" class="origin_image zh-lightbox-thumb" width="540" data-original="https://picx.zhimg.com/v2-9e4c39c181d8bd5243e6bcc940540d1b_r.jpg?source=1def8aca"/&gt;真的，丑死了，别自残了。【【【【【【【【【【【【【【【【分割线】】】】】】】】】】】】】】隔一段时间没来看，发现居然有这么多人给我这篇回答点赞？居然还有收藏的？！看来青少年的心理问题还蛮严重的。我不是精神心理方面的专业人士，只是支援急诊的时候碰见过很多自残割腕的孩子，基本都是在初高中情绪比较容易波动的叛逆阶段。大致回顾总结了一下，初中阶段自残的孩子多是因为情感问题，包括友情，爱情，亲情。而高中阶段的孩子就相对复杂一些，多跟学业压力有关，常伴随其他情感问题。初中自残的孩子冲动性占比较高，往往也容易想开，高中自残的孩子往往有长期病史，自残行为相较初中的孩子更有计划性，自残意志也较为坚定，不容易调解。选择自残的孩子家庭情况往往比较复杂，仅了解到的几个就是父母基本无暇顾及孩子的，孩子父母的爱缺失，再接受到来源不明的情感价值观洗脑（比如某些偶像剧），就容易养成脆弱情感，稍有挫折就容易情绪崩溃，做出极端行为寻求情绪释放。我觉得新一代年轻人慎重考虑生育问题是值得肯定的，因为他们负责才会慎重，不会轻易地让一个生命在没有充足保障的时候出生，因此才是最适合生孩子的人，他们对孩子是负责任的，要么不生，要么就好好生，不至于生而不养，养而不育，育而不教，给社会创造出那么多情感脆弱的孩子，动不动拿刀子自残，增加社会教育成本，管理成本，和医疗成本。。。。。扯得有点远了。总之，这是个值得重视的问题！</w:t>
      </w:r>
    </w:p>
    <w:p w14:paraId="7900C0C4">
      <w:pPr>
        <w:rPr>
          <w:rFonts w:hint="default"/>
          <w:lang w:val="en-US" w:eastAsia="zh-CN"/>
        </w:rPr>
      </w:pPr>
      <w:r>
        <w:rPr>
          <w:rFonts w:hint="default"/>
          <w:lang w:val="en-US" w:eastAsia="zh-CN"/>
        </w:rPr>
        <w:t>医生没有因为见多是个瞧不起我，只是觉得可怜（要是等过几天知乎匿名没了我都不敢答这个问题）&lt;img src="https://pic1.zhimg.com/50/v2-b99fc6809fdb6a04a2c8e36f552de465_720w.jpg?source=1def8aca" data-rawwidth="1080" data-rawheight="269" data-size="normal" data-original-token="v2-41c0839c4f51093a899515136c244e37" data-default-watermark-src="https://pica.zhimg.com/50/v2-b99fc6809fdb6a04a2c8e36f552de465_720w.jpg?source=1def8aca" class="origin_image zh-lightbox-thumb" width="1080" data-original="https://pic1.zhimg.com/v2-b99fc6809fdb6a04a2c8e36f552de465_r.jpg?source=1def8aca"/&gt;</w:t>
      </w:r>
    </w:p>
    <w:p w14:paraId="7319F64B">
      <w:pPr>
        <w:rPr>
          <w:rFonts w:hint="default"/>
          <w:lang w:val="en-US" w:eastAsia="zh-CN"/>
        </w:rPr>
      </w:pPr>
      <w:r>
        <w:rPr>
          <w:rFonts w:hint="default"/>
          <w:lang w:val="en-US" w:eastAsia="zh-CN"/>
        </w:rPr>
        <w:t>首先不会看不起，其次自伤痕迹并不一定能说明病的很重，去看医生了说明是想好起来的（特殊情况如自己作践自己等不在讨论范围）对于有自伤的病人“你说病的轻吧，都伤害自己了”“你说病的重吧，绝大多数只是借用疼痛让自己清醒一下，并不是想弄死自己”在住院部，有过自伤的，会提高监护级别自伤痕迹提示了病情发展的趋向，负责的医生会具体情况具体分析，尽早干预，配合医生才能尽早恢复，如果不认可某医生的治疗方案，可以换个医生，信任也会影响治疗依从性进而影响疗效。当然还得治本，尝试着解决家庭/人际/环境/性格等问题。&lt;img src="https://pica.zhimg.com/50/v2-289457d4922e52b20a5ecad05a4d4ed1_720w.jpg?source=1def8aca" data-rawwidth="1024" data-rawheight="1024" data-size="normal" data-original-token="v2-ced582574b453a37e5ffb5c5fcf21ad3" data-default-watermark-src="https://picx.zhimg.com/50/v2-b195e069c06007ed3672ca65269d3d39_720w.jpg?source=1def8aca" class="origin_image zh-lightbox-thumb" width="1024" data-original="https://pica.zhimg.com/v2-289457d4922e52b20a5ecad05a4d4ed1_r.jpg?source=1def8aca"/&gt;从我恢复的经历来看，是持久战，积极治疗的话半年能恢复到基本不影响生活，停药可能要一年以上。（前提是引发疾病的问题有改善，比如家庭问题，要是家里人还是天天吵架打架冷暴力……那…可以求助一下妇联或者民政&lt;img src="https://pica.zhimg.com/50/v2-267c82c4f839e40c4ff8f9d351f989f6_720w.jpg?source=1def8aca" data-rawwidth="98" data-rawheight="86" data-size="small" data-original-token="v2-267c82c4f839e40c4ff8f9d351f989f6" class="content_image" width="98"/&gt;</w:t>
      </w:r>
    </w:p>
    <w:p w14:paraId="52113413">
      <w:pPr>
        <w:rPr>
          <w:rFonts w:hint="default"/>
          <w:lang w:val="en-US" w:eastAsia="zh-CN"/>
        </w:rPr>
      </w:pPr>
      <w:r>
        <w:rPr>
          <w:rFonts w:hint="default"/>
          <w:lang w:val="en-US" w:eastAsia="zh-CN"/>
        </w:rPr>
        <w:t>抖音有一个点赞22.8万的视频，只因为师姐在一个议题上比较懂得青少年，她是二级咨询师，在儿童医院临床心理科执业，角色比较接近议题里讲的“医生”。她比我要懂得青少年多得多了。我自己最近有一个青少年来访，同学在开场热身时认为我会和家长、老师、学校心理老师一样说教她。结束时同学问能不能拷贝走她、家长、我在一起的这段录音。我认为基本上她感受到被看见被听见了。&lt;img src="https://picx.zhimg.com/50/v2-476f59c2d1f2cc5d1e1aafe9b52e4c1a_720w.jpg?source=1def8aca" data-rawwidth="1080" data-rawheight="2244" data-size="normal" data-original-token="v2-476f59c2d1f2cc5d1e1aafe9b52e4c1a" data-default-watermark-src="https://picx.zhimg.com/50/v2-ea344da34b4bd78d3787542761d3d8b7_720w.jpg?source=1def8aca" class="origin_image zh-lightbox-thumb" width="1080" data-original="https://pic1.zhimg.com/v2-476f59c2d1f2cc5d1e1aafe9b52e4c1a_r.jpg?source=1def8aca"/&gt;规范的心理学临床与咨询工作者，可以抱持住大多数来访。以上。</w:t>
      </w:r>
    </w:p>
    <w:p w14:paraId="51CD77B2">
      <w:pPr>
        <w:rPr>
          <w:rFonts w:hint="default"/>
          <w:lang w:val="en-US" w:eastAsia="zh-CN"/>
        </w:rPr>
      </w:pPr>
      <w:r>
        <w:rPr>
          <w:rFonts w:hint="default"/>
          <w:lang w:val="en-US" w:eastAsia="zh-CN"/>
        </w:rPr>
        <w:t>"我想应该不存在看不起吧，就像老师当得再久，看见不好的学生也会生气着急。</w:t>
      </w:r>
    </w:p>
    <w:p w14:paraId="18B8A279">
      <w:pPr>
        <w:rPr>
          <w:rFonts w:hint="default"/>
          <w:lang w:val="en-US" w:eastAsia="zh-CN"/>
        </w:rPr>
      </w:pPr>
    </w:p>
    <w:p w14:paraId="2C8F52FD">
      <w:pPr>
        <w:rPr>
          <w:rFonts w:hint="default"/>
          <w:lang w:val="en-US" w:eastAsia="zh-CN"/>
        </w:rPr>
      </w:pPr>
      <w:r>
        <w:rPr>
          <w:rFonts w:hint="default"/>
          <w:lang w:val="en-US" w:eastAsia="zh-CN"/>
        </w:rPr>
        <w:t>我看的，并且我是成年人。有个医生看见我在不该找他的时间找他，第一反应永远是你有没有干傻事？</w:t>
      </w:r>
    </w:p>
    <w:p w14:paraId="2ABB283C">
      <w:pPr>
        <w:rPr>
          <w:rFonts w:hint="default"/>
          <w:lang w:val="en-US" w:eastAsia="zh-CN"/>
        </w:rPr>
      </w:pPr>
    </w:p>
    <w:p w14:paraId="1CFA9692">
      <w:pPr>
        <w:rPr>
          <w:rFonts w:hint="default"/>
          <w:lang w:val="en-US" w:eastAsia="zh-CN"/>
        </w:rPr>
      </w:pPr>
      <w:r>
        <w:rPr>
          <w:rFonts w:hint="default"/>
          <w:lang w:val="en-US" w:eastAsia="zh-CN"/>
        </w:rPr>
        <w:t>住院的时候和我的医生聊天，我说我觉得孩子和父母都有问题，你说是孩子的问题大还是父母的问题大？</w:t>
      </w:r>
    </w:p>
    <w:p w14:paraId="3CD11755">
      <w:pPr>
        <w:rPr>
          <w:rFonts w:hint="default"/>
          <w:lang w:val="en-US" w:eastAsia="zh-CN"/>
        </w:rPr>
      </w:pPr>
    </w:p>
    <w:p w14:paraId="3F867C48">
      <w:pPr>
        <w:rPr>
          <w:rFonts w:hint="default"/>
          <w:lang w:val="en-US" w:eastAsia="zh-CN"/>
        </w:rPr>
      </w:pPr>
      <w:r>
        <w:rPr>
          <w:rFonts w:hint="default"/>
          <w:lang w:val="en-US" w:eastAsia="zh-CN"/>
        </w:rPr>
        <w:t>他说，他觉得还是父母的问题更大。"</w:t>
      </w:r>
    </w:p>
    <w:p w14:paraId="117BC33D">
      <w:pPr>
        <w:rPr>
          <w:rFonts w:hint="default"/>
          <w:lang w:val="en-US" w:eastAsia="zh-CN"/>
        </w:rPr>
      </w:pPr>
      <w:r>
        <w:rPr>
          <w:rFonts w:hint="default"/>
          <w:lang w:val="en-US" w:eastAsia="zh-CN"/>
        </w:rPr>
        <w:t>如果去看精神科，那应该就是抑郁症了吧？如果是抑郁症，那建议你除了在精神科诊治之外，需要了解怎么样才能有效的康复。抑郁症患者很难，各种不开心长期压抑，像无底的深渊，所以才有对生活失去兴趣，甚至对生命感到无力感。这并非单纯是大脑本身的问题，也不是单纯心理的问题，单纯靠药物或者心理干预往往有效率不是很高，你需要打开自己的认知，寻求科学的系统干预方案。下文可以了解更多，不明或者想系统康复可交流探讨，希望帮得到你。</w:t>
      </w:r>
    </w:p>
    <w:p w14:paraId="79A23926">
      <w:pPr>
        <w:rPr>
          <w:rFonts w:hint="default"/>
          <w:lang w:val="en-US" w:eastAsia="zh-CN"/>
        </w:rPr>
      </w:pPr>
      <w:r>
        <w:rPr>
          <w:rFonts w:hint="default"/>
          <w:lang w:val="en-US" w:eastAsia="zh-CN"/>
        </w:rPr>
        <w:t>"一样一样的感觉。</w:t>
      </w:r>
    </w:p>
    <w:p w14:paraId="0078A923">
      <w:pPr>
        <w:rPr>
          <w:rFonts w:hint="default"/>
          <w:lang w:val="en-US" w:eastAsia="zh-CN"/>
        </w:rPr>
      </w:pPr>
    </w:p>
    <w:p w14:paraId="265CBA33">
      <w:pPr>
        <w:rPr>
          <w:rFonts w:hint="default"/>
          <w:lang w:val="en-US" w:eastAsia="zh-CN"/>
        </w:rPr>
      </w:pPr>
      <w:r>
        <w:rPr>
          <w:rFonts w:hint="default"/>
          <w:lang w:val="en-US" w:eastAsia="zh-CN"/>
        </w:rPr>
        <w:t>差别在自伤自残只是感到绝望的程度轻，自杀感到的绝望深，深到孩子无法承受。</w:t>
      </w:r>
    </w:p>
    <w:p w14:paraId="25807CEC">
      <w:pPr>
        <w:rPr>
          <w:rFonts w:hint="default"/>
          <w:lang w:val="en-US" w:eastAsia="zh-CN"/>
        </w:rPr>
      </w:pPr>
    </w:p>
    <w:p w14:paraId="13E92ABC">
      <w:pPr>
        <w:rPr>
          <w:rFonts w:hint="default"/>
          <w:lang w:val="en-US" w:eastAsia="zh-CN"/>
        </w:rPr>
      </w:pPr>
      <w:r>
        <w:rPr>
          <w:rFonts w:hint="default"/>
          <w:lang w:val="en-US" w:eastAsia="zh-CN"/>
        </w:rPr>
        <w:t>作为一个老师，我听过学生给我分享自残的心理。虽然不是同一个人，他们却都说了同样的话：“自残虽然疼，但是心里会觉得舒服很多。”</w:t>
      </w:r>
    </w:p>
    <w:p w14:paraId="18F3CF3E">
      <w:pPr>
        <w:rPr>
          <w:rFonts w:hint="default"/>
          <w:lang w:val="en-US" w:eastAsia="zh-CN"/>
        </w:rPr>
      </w:pPr>
    </w:p>
    <w:p w14:paraId="32419057">
      <w:pPr>
        <w:rPr>
          <w:rFonts w:hint="default"/>
          <w:lang w:val="en-US" w:eastAsia="zh-CN"/>
        </w:rPr>
      </w:pPr>
      <w:r>
        <w:rPr>
          <w:rFonts w:hint="default"/>
          <w:lang w:val="en-US" w:eastAsia="zh-CN"/>
        </w:rPr>
        <w:t>听到这句话，我的眼泪直在眼眶里打转，不敢去看孩子那平静的眼神儿。</w:t>
      </w:r>
    </w:p>
    <w:p w14:paraId="2F4C86E7">
      <w:pPr>
        <w:rPr>
          <w:rFonts w:hint="default"/>
          <w:lang w:val="en-US" w:eastAsia="zh-CN"/>
        </w:rPr>
      </w:pPr>
    </w:p>
    <w:p w14:paraId="77972833">
      <w:pPr>
        <w:rPr>
          <w:rFonts w:hint="default"/>
          <w:lang w:val="en-US" w:eastAsia="zh-CN"/>
        </w:rPr>
      </w:pPr>
      <w:r>
        <w:rPr>
          <w:rFonts w:hint="default"/>
          <w:lang w:val="en-US" w:eastAsia="zh-CN"/>
        </w:rPr>
        <w:t>我有一个学生，就叫她小Z吧，长相甜美，活泼爱笑。接到爷爷奶奶说和她一起去看牙的电话，直接号啕大哭，直说要退学。我心里一激灵，立马放下刚刚做好的面条，到学校去了。</w:t>
      </w:r>
    </w:p>
    <w:p w14:paraId="1D8593ED">
      <w:pPr>
        <w:rPr>
          <w:rFonts w:hint="default"/>
          <w:lang w:val="en-US" w:eastAsia="zh-CN"/>
        </w:rPr>
      </w:pPr>
    </w:p>
    <w:p w14:paraId="6DDBE2EA">
      <w:pPr>
        <w:rPr>
          <w:rFonts w:hint="default"/>
          <w:lang w:val="en-US" w:eastAsia="zh-CN"/>
        </w:rPr>
      </w:pPr>
      <w:r>
        <w:rPr>
          <w:rFonts w:hint="default"/>
          <w:lang w:val="en-US" w:eastAsia="zh-CN"/>
        </w:rPr>
        <w:t>小Z蹲在校门口的角落里，头埋在膝盖里。我过去轻轻拍着她后背，告诉她没事的，可以哭，哭了也是好孩子。</w:t>
      </w:r>
    </w:p>
    <w:p w14:paraId="0CBB587A">
      <w:pPr>
        <w:rPr>
          <w:rFonts w:hint="default"/>
          <w:lang w:val="en-US" w:eastAsia="zh-CN"/>
        </w:rPr>
      </w:pPr>
    </w:p>
    <w:p w14:paraId="63114B37">
      <w:pPr>
        <w:rPr>
          <w:rFonts w:hint="default"/>
          <w:lang w:val="en-US" w:eastAsia="zh-CN"/>
        </w:rPr>
      </w:pPr>
      <w:r>
        <w:rPr>
          <w:rFonts w:hint="default"/>
          <w:lang w:val="en-US" w:eastAsia="zh-CN"/>
        </w:rPr>
        <w:t>她跟着我一起到办公室去，聊了一个小时，小Z不再提退学的事儿了。</w:t>
      </w:r>
    </w:p>
    <w:p w14:paraId="162E217B">
      <w:pPr>
        <w:rPr>
          <w:rFonts w:hint="default"/>
          <w:lang w:val="en-US" w:eastAsia="zh-CN"/>
        </w:rPr>
      </w:pPr>
    </w:p>
    <w:p w14:paraId="363042D1">
      <w:pPr>
        <w:rPr>
          <w:rFonts w:hint="default"/>
          <w:lang w:val="en-US" w:eastAsia="zh-CN"/>
        </w:rPr>
      </w:pPr>
      <w:r>
        <w:rPr>
          <w:rFonts w:hint="default"/>
          <w:lang w:val="en-US" w:eastAsia="zh-CN"/>
        </w:rPr>
        <w:t>起初她是抗拒的，说要我不要逼她，她要退学。我顺着她的感觉说，退学很好办，但出了校门，想进来就不成了。慢慢开解她，她表面上是想退学，其实是想离开爷爷奶奶，爸爸妈妈所在的地方，因为这两个地方让她觉得呆不下去了。她宁愿去一个哪里都不认识的地方，也不愿意和家人在一起。</w:t>
      </w:r>
    </w:p>
    <w:p w14:paraId="5AB4D17F">
      <w:pPr>
        <w:rPr>
          <w:rFonts w:hint="default"/>
          <w:lang w:val="en-US" w:eastAsia="zh-CN"/>
        </w:rPr>
      </w:pPr>
    </w:p>
    <w:p w14:paraId="729DA58B">
      <w:pPr>
        <w:rPr>
          <w:rFonts w:hint="default"/>
          <w:lang w:val="en-US" w:eastAsia="zh-CN"/>
        </w:rPr>
      </w:pPr>
      <w:r>
        <w:rPr>
          <w:rFonts w:hint="default"/>
          <w:lang w:val="en-US" w:eastAsia="zh-CN"/>
        </w:rPr>
        <w:t>我慢慢给她讲我所经历的事儿，她慢慢明白了，没有谁是完美的，谁都有别人受不了的地方。但我们还有空间，有资源，有其他的选择。</w:t>
      </w:r>
    </w:p>
    <w:p w14:paraId="00AE1DB2">
      <w:pPr>
        <w:rPr>
          <w:rFonts w:hint="default"/>
          <w:lang w:val="en-US" w:eastAsia="zh-CN"/>
        </w:rPr>
      </w:pPr>
    </w:p>
    <w:p w14:paraId="4306BADE">
      <w:pPr>
        <w:rPr>
          <w:rFonts w:hint="default"/>
          <w:lang w:val="en-US" w:eastAsia="zh-CN"/>
        </w:rPr>
      </w:pPr>
      <w:r>
        <w:rPr>
          <w:rFonts w:hint="default"/>
          <w:lang w:val="en-US" w:eastAsia="zh-CN"/>
        </w:rPr>
        <w:t>最后，我带着她去了两趟医院看牙了。</w:t>
      </w:r>
    </w:p>
    <w:p w14:paraId="73BBA488">
      <w:pPr>
        <w:rPr>
          <w:rFonts w:hint="default"/>
          <w:lang w:val="en-US" w:eastAsia="zh-CN"/>
        </w:rPr>
      </w:pPr>
    </w:p>
    <w:p w14:paraId="3106F608">
      <w:pPr>
        <w:rPr>
          <w:rFonts w:hint="default"/>
          <w:lang w:val="en-US" w:eastAsia="zh-CN"/>
        </w:rPr>
      </w:pPr>
      <w:r>
        <w:rPr>
          <w:rFonts w:hint="default"/>
          <w:lang w:val="en-US" w:eastAsia="zh-CN"/>
        </w:rPr>
        <w:t>如果你不知道孩子因为什么自残自伤，至少请不要武断下结论：“有啥难受的，你还自残上了？”这样的话，只会让孩子伤心难过，离你更远。</w:t>
      </w:r>
    </w:p>
    <w:p w14:paraId="3D1E16C2">
      <w:pPr>
        <w:rPr>
          <w:rFonts w:hint="default"/>
          <w:lang w:val="en-US" w:eastAsia="zh-CN"/>
        </w:rPr>
      </w:pPr>
    </w:p>
    <w:p w14:paraId="3AE75057">
      <w:pPr>
        <w:rPr>
          <w:rFonts w:hint="default"/>
          <w:lang w:val="en-US" w:eastAsia="zh-CN"/>
        </w:rPr>
      </w:pPr>
      <w:r>
        <w:rPr>
          <w:rFonts w:hint="default"/>
          <w:lang w:val="en-US" w:eastAsia="zh-CN"/>
        </w:rPr>
        <w:t>可以把自己心里调顺，给孩子个抱抱，高度孩子，虽然我不知道你为什么要这么做，但是看到你这样，我心里很难过。对不起，让你受伤了。你想哭就哭吧，哭了也是好孩子。"</w:t>
      </w:r>
    </w:p>
    <w:p w14:paraId="1DA4652F">
      <w:pPr>
        <w:rPr>
          <w:rFonts w:hint="default"/>
          <w:lang w:val="en-US" w:eastAsia="zh-CN"/>
        </w:rPr>
      </w:pPr>
      <w:r>
        <w:rPr>
          <w:rFonts w:hint="default"/>
          <w:lang w:val="en-US" w:eastAsia="zh-CN"/>
        </w:rPr>
        <w:t>"不一样。</w:t>
      </w:r>
    </w:p>
    <w:p w14:paraId="1F94B858">
      <w:pPr>
        <w:rPr>
          <w:rFonts w:hint="default"/>
          <w:lang w:val="en-US" w:eastAsia="zh-CN"/>
        </w:rPr>
      </w:pPr>
    </w:p>
    <w:p w14:paraId="54F91522">
      <w:pPr>
        <w:rPr>
          <w:rFonts w:hint="default"/>
          <w:lang w:val="en-US" w:eastAsia="zh-CN"/>
        </w:rPr>
      </w:pPr>
      <w:r>
        <w:rPr>
          <w:rFonts w:hint="default"/>
          <w:lang w:val="en-US" w:eastAsia="zh-CN"/>
        </w:rPr>
        <w:t>什么是自残？</w:t>
      </w:r>
    </w:p>
    <w:p w14:paraId="0B1FCC40">
      <w:pPr>
        <w:rPr>
          <w:rFonts w:hint="default"/>
          <w:lang w:val="en-US" w:eastAsia="zh-CN"/>
        </w:rPr>
      </w:pPr>
    </w:p>
    <w:p w14:paraId="1873F7D2">
      <w:pPr>
        <w:rPr>
          <w:rFonts w:hint="default"/>
          <w:lang w:val="en-US" w:eastAsia="zh-CN"/>
        </w:rPr>
      </w:pPr>
      <w:r>
        <w:rPr>
          <w:rFonts w:hint="default"/>
          <w:lang w:val="en-US" w:eastAsia="zh-CN"/>
        </w:rPr>
        <w:t>自残，自己对自己身体造成伤害的任何行为，自残者，通常是，通过这种身体疼痛来应对处理生活中遇到的困难。常见的方式是刀割，火烧，或者是其他任何可能造成伤害的行为。</w:t>
      </w:r>
    </w:p>
    <w:p w14:paraId="6E87787B">
      <w:pPr>
        <w:rPr>
          <w:rFonts w:hint="default"/>
          <w:lang w:val="en-US" w:eastAsia="zh-CN"/>
        </w:rPr>
      </w:pPr>
    </w:p>
    <w:p w14:paraId="5A0AED76">
      <w:pPr>
        <w:rPr>
          <w:rFonts w:hint="default"/>
          <w:lang w:val="en-US" w:eastAsia="zh-CN"/>
        </w:rPr>
      </w:pPr>
      <w:r>
        <w:rPr>
          <w:rFonts w:hint="default"/>
          <w:lang w:val="en-US" w:eastAsia="zh-CN"/>
        </w:rPr>
        <w:t>基本上，任何以伤害自己的方式来应对困境，情绪的行为都可以被认为是：自残。</w:t>
      </w:r>
    </w:p>
    <w:p w14:paraId="7C722E94">
      <w:pPr>
        <w:rPr>
          <w:rFonts w:hint="default"/>
          <w:lang w:val="en-US" w:eastAsia="zh-CN"/>
        </w:rPr>
      </w:pPr>
    </w:p>
    <w:p w14:paraId="7339D1E1">
      <w:pPr>
        <w:rPr>
          <w:rFonts w:hint="default"/>
          <w:lang w:val="en-US" w:eastAsia="zh-CN"/>
        </w:rPr>
      </w:pPr>
      <w:r>
        <w:rPr>
          <w:rFonts w:hint="default"/>
          <w:lang w:val="en-US" w:eastAsia="zh-CN"/>
        </w:rPr>
        <w:t>自残是结果，不是原因。</w:t>
      </w:r>
    </w:p>
    <w:p w14:paraId="12577094">
      <w:pPr>
        <w:rPr>
          <w:rFonts w:hint="default"/>
          <w:lang w:val="en-US" w:eastAsia="zh-CN"/>
        </w:rPr>
      </w:pPr>
    </w:p>
    <w:p w14:paraId="0BE51926">
      <w:pPr>
        <w:rPr>
          <w:rFonts w:hint="default"/>
          <w:lang w:val="en-US" w:eastAsia="zh-CN"/>
        </w:rPr>
      </w:pPr>
      <w:r>
        <w:rPr>
          <w:rFonts w:hint="default"/>
          <w:lang w:val="en-US" w:eastAsia="zh-CN"/>
        </w:rPr>
        <w:t>自残是无法面对生活困境/情绪负载的一种处理模式，引发的原因常见：</w:t>
      </w:r>
    </w:p>
    <w:p w14:paraId="2A2BC3C8">
      <w:pPr>
        <w:rPr>
          <w:rFonts w:hint="default"/>
          <w:lang w:val="en-US" w:eastAsia="zh-CN"/>
        </w:rPr>
      </w:pPr>
    </w:p>
    <w:p w14:paraId="34863F5C">
      <w:pPr>
        <w:rPr>
          <w:rFonts w:hint="default"/>
          <w:lang w:val="en-US" w:eastAsia="zh-CN"/>
        </w:rPr>
      </w:pPr>
      <w:r>
        <w:rPr>
          <w:rFonts w:hint="default"/>
          <w:lang w:val="en-US" w:eastAsia="zh-CN"/>
        </w:rPr>
        <w:t>1，精神心理障碍。比如，焦虑症，抑郁症。</w:t>
      </w:r>
    </w:p>
    <w:p w14:paraId="5FB1E7FE">
      <w:pPr>
        <w:rPr>
          <w:rFonts w:hint="default"/>
          <w:lang w:val="en-US" w:eastAsia="zh-CN"/>
        </w:rPr>
      </w:pPr>
    </w:p>
    <w:p w14:paraId="233D08CA">
      <w:pPr>
        <w:rPr>
          <w:rFonts w:hint="default"/>
          <w:lang w:val="en-US" w:eastAsia="zh-CN"/>
        </w:rPr>
      </w:pPr>
      <w:r>
        <w:rPr>
          <w:rFonts w:hint="default"/>
          <w:lang w:val="en-US" w:eastAsia="zh-CN"/>
        </w:rPr>
        <w:t>2，长期处于负面的情绪中，而无法自我排解。比如，情绪的压力，丧失亲人。</w:t>
      </w:r>
    </w:p>
    <w:p w14:paraId="730B6752">
      <w:pPr>
        <w:rPr>
          <w:rFonts w:hint="default"/>
          <w:lang w:val="en-US" w:eastAsia="zh-CN"/>
        </w:rPr>
      </w:pPr>
    </w:p>
    <w:p w14:paraId="49A46FAB">
      <w:pPr>
        <w:rPr>
          <w:rFonts w:hint="default"/>
          <w:lang w:val="en-US" w:eastAsia="zh-CN"/>
        </w:rPr>
      </w:pPr>
      <w:r>
        <w:rPr>
          <w:rFonts w:hint="default"/>
          <w:lang w:val="en-US" w:eastAsia="zh-CN"/>
        </w:rPr>
        <w:t>3，事件所产生的压力。比如，学业压力，同学朋友关系的不和谐，校园暴力。</w:t>
      </w:r>
    </w:p>
    <w:p w14:paraId="6051BAEB">
      <w:pPr>
        <w:rPr>
          <w:rFonts w:hint="default"/>
          <w:lang w:val="en-US" w:eastAsia="zh-CN"/>
        </w:rPr>
      </w:pPr>
    </w:p>
    <w:p w14:paraId="3E457726">
      <w:pPr>
        <w:rPr>
          <w:rFonts w:hint="default"/>
          <w:lang w:val="en-US" w:eastAsia="zh-CN"/>
        </w:rPr>
      </w:pPr>
      <w:r>
        <w:rPr>
          <w:rFonts w:hint="default"/>
          <w:lang w:val="en-US" w:eastAsia="zh-CN"/>
        </w:rPr>
        <w:t>虽然这些原因可能会诱发自残行为，不意味着有着这些问题的人会自残，同样的，自残的人也可能根本没有遇到过类似的问题。</w:t>
      </w:r>
    </w:p>
    <w:p w14:paraId="62B0EA7F">
      <w:pPr>
        <w:rPr>
          <w:rFonts w:hint="default"/>
          <w:lang w:val="en-US" w:eastAsia="zh-CN"/>
        </w:rPr>
      </w:pPr>
    </w:p>
    <w:p w14:paraId="5B3998EA">
      <w:pPr>
        <w:rPr>
          <w:rFonts w:hint="default"/>
          <w:lang w:val="en-US" w:eastAsia="zh-CN"/>
        </w:rPr>
      </w:pPr>
      <w:r>
        <w:rPr>
          <w:rFonts w:hint="default"/>
          <w:lang w:val="en-US" w:eastAsia="zh-CN"/>
        </w:rPr>
        <w:t>我们每个人都会遇到难处。这些事情会引起压力和焦虑。当有些人发现这些难处，让自己不堪重负，当无法排解时，压力会逐渐积累到难以忍受。有些人就会通过自残的行为来表达自己无法大声说出来的想法和感受。</w:t>
      </w:r>
    </w:p>
    <w:p w14:paraId="6D567D32">
      <w:pPr>
        <w:rPr>
          <w:rFonts w:hint="default"/>
          <w:lang w:val="en-US" w:eastAsia="zh-CN"/>
        </w:rPr>
      </w:pPr>
    </w:p>
    <w:p w14:paraId="53E14B05">
      <w:pPr>
        <w:rPr>
          <w:rFonts w:hint="default"/>
          <w:lang w:val="en-US" w:eastAsia="zh-CN"/>
        </w:rPr>
      </w:pPr>
      <w:r>
        <w:rPr>
          <w:rFonts w:hint="default"/>
          <w:lang w:val="en-US" w:eastAsia="zh-CN"/>
        </w:rPr>
        <w:t>而且，如果你是自残者，你会发现，当你感受到生气，沮丧，焦虑时，你会感受到自己强大的自残冲动。</w:t>
      </w:r>
    </w:p>
    <w:p w14:paraId="55F4A7C9">
      <w:pPr>
        <w:rPr>
          <w:rFonts w:hint="default"/>
          <w:lang w:val="en-US" w:eastAsia="zh-CN"/>
        </w:rPr>
      </w:pPr>
    </w:p>
    <w:p w14:paraId="25A7386C">
      <w:pPr>
        <w:rPr>
          <w:rFonts w:hint="default"/>
          <w:lang w:val="en-US" w:eastAsia="zh-CN"/>
        </w:rPr>
      </w:pPr>
      <w:r>
        <w:rPr>
          <w:rFonts w:hint="default"/>
          <w:lang w:val="en-US" w:eastAsia="zh-CN"/>
        </w:rPr>
        <w:t>曾经，和一位初一就开始出现自残行为的女生聊天，当时她已经上初三了，自残行为已经持续了两三年。</w:t>
      </w:r>
    </w:p>
    <w:p w14:paraId="4E4F227B">
      <w:pPr>
        <w:rPr>
          <w:rFonts w:hint="default"/>
          <w:lang w:val="en-US" w:eastAsia="zh-CN"/>
        </w:rPr>
      </w:pPr>
    </w:p>
    <w:p w14:paraId="365E2F82">
      <w:pPr>
        <w:rPr>
          <w:rFonts w:hint="default"/>
          <w:lang w:val="en-US" w:eastAsia="zh-CN"/>
        </w:rPr>
      </w:pPr>
      <w:r>
        <w:rPr>
          <w:rFonts w:hint="default"/>
          <w:lang w:val="en-US" w:eastAsia="zh-CN"/>
        </w:rPr>
        <w:t>她是这样描述的：为什么自残？因为好奇。</w:t>
      </w:r>
    </w:p>
    <w:p w14:paraId="25AB693C">
      <w:pPr>
        <w:rPr>
          <w:rFonts w:hint="default"/>
          <w:lang w:val="en-US" w:eastAsia="zh-CN"/>
        </w:rPr>
      </w:pPr>
    </w:p>
    <w:p w14:paraId="682E553C">
      <w:pPr>
        <w:rPr>
          <w:rFonts w:hint="default"/>
          <w:lang w:val="en-US" w:eastAsia="zh-CN"/>
        </w:rPr>
      </w:pPr>
      <w:r>
        <w:rPr>
          <w:rFonts w:hint="default"/>
          <w:lang w:val="en-US" w:eastAsia="zh-CN"/>
        </w:rPr>
        <w:t>当时第一次离开家上寄宿中学，每天都很不开心，导致学习成绩下降，回家跟爸妈说上学不开心，他们却说是因为我玩手机玩的不想学习了，打算把我的手机收走。</w:t>
      </w:r>
    </w:p>
    <w:p w14:paraId="422197F7">
      <w:pPr>
        <w:rPr>
          <w:rFonts w:hint="default"/>
          <w:lang w:val="en-US" w:eastAsia="zh-CN"/>
        </w:rPr>
      </w:pPr>
    </w:p>
    <w:p w14:paraId="0A8BAF34">
      <w:pPr>
        <w:rPr>
          <w:rFonts w:hint="default"/>
          <w:lang w:val="en-US" w:eastAsia="zh-CN"/>
        </w:rPr>
      </w:pPr>
      <w:r>
        <w:rPr>
          <w:rFonts w:hint="default"/>
          <w:lang w:val="en-US" w:eastAsia="zh-CN"/>
        </w:rPr>
        <w:t>我整个人就崩溃了，像是有一个巨大的石头压在我的胸口，我真的不知道该怎么把那块石头移开。</w:t>
      </w:r>
    </w:p>
    <w:p w14:paraId="00EE130D">
      <w:pPr>
        <w:rPr>
          <w:rFonts w:hint="default"/>
          <w:lang w:val="en-US" w:eastAsia="zh-CN"/>
        </w:rPr>
      </w:pPr>
    </w:p>
    <w:p w14:paraId="1ECBA181">
      <w:pPr>
        <w:rPr>
          <w:rFonts w:hint="default"/>
          <w:lang w:val="en-US" w:eastAsia="zh-CN"/>
        </w:rPr>
      </w:pPr>
      <w:r>
        <w:rPr>
          <w:rFonts w:hint="default"/>
          <w:lang w:val="en-US" w:eastAsia="zh-CN"/>
        </w:rPr>
        <w:t>然后突然间，我想拿小刀划一下手腕试试，不知道为什么，这个念头就是突然冒出来了，以前也没有想过。</w:t>
      </w:r>
    </w:p>
    <w:p w14:paraId="35D9715A">
      <w:pPr>
        <w:rPr>
          <w:rFonts w:hint="default"/>
          <w:lang w:val="en-US" w:eastAsia="zh-CN"/>
        </w:rPr>
      </w:pPr>
    </w:p>
    <w:p w14:paraId="0FB62B9A">
      <w:pPr>
        <w:rPr>
          <w:rFonts w:hint="default"/>
          <w:lang w:val="en-US" w:eastAsia="zh-CN"/>
        </w:rPr>
      </w:pPr>
      <w:r>
        <w:rPr>
          <w:rFonts w:hint="default"/>
          <w:lang w:val="en-US" w:eastAsia="zh-CN"/>
        </w:rPr>
        <w:t>小刀划过我手腕的时候我没有觉得很疼，反而我觉得似乎精神上的痛苦减少一些了，从此以后我就把自残当成了一种减轻痛苦的办法。</w:t>
      </w:r>
    </w:p>
    <w:p w14:paraId="2E982EF1">
      <w:pPr>
        <w:rPr>
          <w:rFonts w:hint="default"/>
          <w:lang w:val="en-US" w:eastAsia="zh-CN"/>
        </w:rPr>
      </w:pPr>
    </w:p>
    <w:p w14:paraId="7A060511">
      <w:pPr>
        <w:rPr>
          <w:rFonts w:hint="default"/>
          <w:lang w:val="en-US" w:eastAsia="zh-CN"/>
        </w:rPr>
      </w:pPr>
      <w:r>
        <w:rPr>
          <w:rFonts w:hint="default"/>
          <w:lang w:val="en-US" w:eastAsia="zh-CN"/>
        </w:rPr>
        <w:t>我看着她胳膊的内侧，起码有十几条深深浅浅重重叠叠的刀痕了，一阵心痛，不知道这个十几岁的小女孩到底经历了多少。</w:t>
      </w:r>
    </w:p>
    <w:p w14:paraId="24FEF406">
      <w:pPr>
        <w:rPr>
          <w:rFonts w:hint="default"/>
          <w:lang w:val="en-US" w:eastAsia="zh-CN"/>
        </w:rPr>
      </w:pPr>
    </w:p>
    <w:p w14:paraId="519F2E96">
      <w:pPr>
        <w:rPr>
          <w:rFonts w:hint="default"/>
          <w:lang w:val="en-US" w:eastAsia="zh-CN"/>
        </w:rPr>
      </w:pPr>
      <w:r>
        <w:rPr>
          <w:rFonts w:hint="default"/>
          <w:lang w:val="en-US" w:eastAsia="zh-CN"/>
        </w:rPr>
        <w:t>我割伤自己，只是想体会自己的感觉。</w:t>
      </w:r>
    </w:p>
    <w:p w14:paraId="2FDA1B6D">
      <w:pPr>
        <w:rPr>
          <w:rFonts w:hint="default"/>
          <w:lang w:val="en-US" w:eastAsia="zh-CN"/>
        </w:rPr>
      </w:pPr>
    </w:p>
    <w:p w14:paraId="627F75BD">
      <w:pPr>
        <w:rPr>
          <w:rFonts w:hint="default"/>
          <w:lang w:val="en-US" w:eastAsia="zh-CN"/>
        </w:rPr>
      </w:pPr>
      <w:r>
        <w:rPr>
          <w:rFonts w:hint="default"/>
          <w:lang w:val="en-US" w:eastAsia="zh-CN"/>
        </w:rPr>
        <w:t>这段谈话经历，让我想到了斯旺西大学的心理学家Hayley Young的一项研究。</w:t>
      </w:r>
    </w:p>
    <w:p w14:paraId="0C330C2B">
      <w:pPr>
        <w:rPr>
          <w:rFonts w:hint="default"/>
          <w:lang w:val="en-US" w:eastAsia="zh-CN"/>
        </w:rPr>
      </w:pPr>
    </w:p>
    <w:p w14:paraId="511313B0">
      <w:pPr>
        <w:rPr>
          <w:rFonts w:hint="default"/>
          <w:lang w:val="en-US" w:eastAsia="zh-CN"/>
        </w:rPr>
      </w:pPr>
      <w:r>
        <w:rPr>
          <w:rFonts w:hint="default"/>
          <w:lang w:val="en-US" w:eastAsia="zh-CN"/>
        </w:rPr>
        <w:t>她们招募了300多名刚成年的被试者，大多都是女性。</w:t>
      </w:r>
    </w:p>
    <w:p w14:paraId="7053F7B5">
      <w:pPr>
        <w:rPr>
          <w:rFonts w:hint="default"/>
          <w:lang w:val="en-US" w:eastAsia="zh-CN"/>
        </w:rPr>
      </w:pPr>
    </w:p>
    <w:p w14:paraId="0D061D7E">
      <w:pPr>
        <w:rPr>
          <w:rFonts w:hint="default"/>
          <w:lang w:val="en-US" w:eastAsia="zh-CN"/>
        </w:rPr>
      </w:pPr>
      <w:r>
        <w:rPr>
          <w:rFonts w:hint="default"/>
          <w:lang w:val="en-US" w:eastAsia="zh-CN"/>
        </w:rPr>
        <w:t>其中有过自残行为的被试者在访谈中说，他们感到某些无法识别的情绪“压倒”了他们，同时也体会到了超然分离的情绪状态，或者麻木感。</w:t>
      </w:r>
    </w:p>
    <w:p w14:paraId="5C96A168">
      <w:pPr>
        <w:rPr>
          <w:rFonts w:hint="default"/>
          <w:lang w:val="en-US" w:eastAsia="zh-CN"/>
        </w:rPr>
      </w:pPr>
    </w:p>
    <w:p w14:paraId="548468BC">
      <w:pPr>
        <w:rPr>
          <w:rFonts w:hint="default"/>
          <w:lang w:val="en-US" w:eastAsia="zh-CN"/>
        </w:rPr>
      </w:pPr>
      <w:r>
        <w:rPr>
          <w:rFonts w:hint="default"/>
          <w:lang w:val="en-US" w:eastAsia="zh-CN"/>
        </w:rPr>
        <w:t>Hayley Young和她的同事们推断，如果一个人正在竭力正确解读自己身体的情感信号，（“知觉能力”——感知生理信号的能力——在青春期会下降），那么自残行为可能会生成一种强烈的、让身体能够体会到的身体体验。</w:t>
      </w:r>
    </w:p>
    <w:p w14:paraId="0937A10A">
      <w:pPr>
        <w:rPr>
          <w:rFonts w:hint="default"/>
          <w:lang w:val="en-US" w:eastAsia="zh-CN"/>
        </w:rPr>
      </w:pPr>
    </w:p>
    <w:p w14:paraId="4DF4DB60">
      <w:pPr>
        <w:rPr>
          <w:rFonts w:hint="default"/>
          <w:lang w:val="en-US" w:eastAsia="zh-CN"/>
        </w:rPr>
      </w:pPr>
      <w:r>
        <w:rPr>
          <w:rFonts w:hint="default"/>
          <w:lang w:val="en-US" w:eastAsia="zh-CN"/>
        </w:rPr>
        <w:t>这与文章开头的那个女生的描述不谋而合。</w:t>
      </w:r>
    </w:p>
    <w:p w14:paraId="3EC88F8F">
      <w:pPr>
        <w:rPr>
          <w:rFonts w:hint="default"/>
          <w:lang w:val="en-US" w:eastAsia="zh-CN"/>
        </w:rPr>
      </w:pPr>
    </w:p>
    <w:p w14:paraId="45E4D255">
      <w:pPr>
        <w:rPr>
          <w:rFonts w:hint="default"/>
          <w:lang w:val="en-US" w:eastAsia="zh-CN"/>
        </w:rPr>
      </w:pPr>
      <w:r>
        <w:rPr>
          <w:rFonts w:hint="default"/>
          <w:lang w:val="en-US" w:eastAsia="zh-CN"/>
        </w:rPr>
        <w:t>或许对于情绪的识别困难与自残行为之间存在着某种联系。</w:t>
      </w:r>
    </w:p>
    <w:p w14:paraId="1B89566D">
      <w:pPr>
        <w:rPr>
          <w:rFonts w:hint="default"/>
          <w:lang w:val="en-US" w:eastAsia="zh-CN"/>
        </w:rPr>
      </w:pPr>
    </w:p>
    <w:p w14:paraId="774C746C">
      <w:pPr>
        <w:rPr>
          <w:rFonts w:hint="default"/>
          <w:lang w:val="en-US" w:eastAsia="zh-CN"/>
        </w:rPr>
      </w:pPr>
      <w:r>
        <w:rPr>
          <w:rFonts w:hint="default"/>
          <w:lang w:val="en-US" w:eastAsia="zh-CN"/>
        </w:rPr>
        <w:t>在最后一项研究中，研究人员让被试者计算自己的心跳次数（不是搭脉，也不使用任何其他辅助手段），以此来测量被试者的感知能力。</w:t>
      </w:r>
    </w:p>
    <w:p w14:paraId="64C01B04">
      <w:pPr>
        <w:rPr>
          <w:rFonts w:hint="default"/>
          <w:lang w:val="en-US" w:eastAsia="zh-CN"/>
        </w:rPr>
      </w:pPr>
    </w:p>
    <w:p w14:paraId="018769A8">
      <w:pPr>
        <w:rPr>
          <w:rFonts w:hint="default"/>
          <w:lang w:val="en-US" w:eastAsia="zh-CN"/>
        </w:rPr>
      </w:pPr>
      <w:r>
        <w:rPr>
          <w:rFonts w:hint="default"/>
          <w:lang w:val="en-US" w:eastAsia="zh-CN"/>
        </w:rPr>
        <w:t>研究结果显示，有自残史的参与者“难以辨别和解释各种内感受(interoceptive)信号”。</w:t>
      </w:r>
    </w:p>
    <w:p w14:paraId="7B58F725">
      <w:pPr>
        <w:rPr>
          <w:rFonts w:hint="default"/>
          <w:lang w:val="en-US" w:eastAsia="zh-CN"/>
        </w:rPr>
      </w:pPr>
    </w:p>
    <w:p w14:paraId="5F5234B6">
      <w:pPr>
        <w:rPr>
          <w:rFonts w:hint="default"/>
          <w:lang w:val="en-US" w:eastAsia="zh-CN"/>
        </w:rPr>
      </w:pPr>
      <w:r>
        <w:rPr>
          <w:rFonts w:hint="default"/>
          <w:lang w:val="en-US" w:eastAsia="zh-CN"/>
        </w:rPr>
        <w:t>有过自残史的被试者比其他人更了解通常的身体知觉，但是他们在内感受准确性测试中的得分往往更差。</w:t>
      </w:r>
    </w:p>
    <w:p w14:paraId="4A280E71">
      <w:pPr>
        <w:rPr>
          <w:rFonts w:hint="default"/>
          <w:lang w:val="en-US" w:eastAsia="zh-CN"/>
        </w:rPr>
      </w:pPr>
    </w:p>
    <w:p w14:paraId="469801D3">
      <w:pPr>
        <w:rPr>
          <w:rFonts w:hint="default"/>
          <w:lang w:val="en-US" w:eastAsia="zh-CN"/>
        </w:rPr>
      </w:pPr>
      <w:r>
        <w:rPr>
          <w:rFonts w:hint="default"/>
          <w:lang w:val="en-US" w:eastAsia="zh-CN"/>
        </w:rPr>
        <w:t>“我自残，只是为了看看自己有什么感觉”</w:t>
      </w:r>
    </w:p>
    <w:p w14:paraId="109A2976">
      <w:pPr>
        <w:rPr>
          <w:rFonts w:hint="default"/>
          <w:lang w:val="en-US" w:eastAsia="zh-CN"/>
        </w:rPr>
      </w:pPr>
    </w:p>
    <w:p w14:paraId="3C15726A">
      <w:pPr>
        <w:rPr>
          <w:rFonts w:hint="default"/>
          <w:lang w:val="en-US" w:eastAsia="zh-CN"/>
        </w:rPr>
      </w:pPr>
      <w:r>
        <w:rPr>
          <w:rFonts w:hint="default"/>
          <w:lang w:val="en-US" w:eastAsia="zh-CN"/>
        </w:rPr>
        <w:t>Hayley Young的研究或许为自残者的解离和麻木感提供了生物学依据，即精确性较低的内感受性，确实促成了自我伤害——通过驱使个体操纵身体来体验情绪。</w:t>
      </w:r>
    </w:p>
    <w:p w14:paraId="6A6AFC27">
      <w:pPr>
        <w:rPr>
          <w:rFonts w:hint="default"/>
          <w:lang w:val="en-US" w:eastAsia="zh-CN"/>
        </w:rPr>
      </w:pPr>
    </w:p>
    <w:p w14:paraId="2D00A1D4">
      <w:pPr>
        <w:rPr>
          <w:rFonts w:hint="default"/>
          <w:lang w:val="en-US" w:eastAsia="zh-CN"/>
        </w:rPr>
      </w:pPr>
      <w:r>
        <w:rPr>
          <w:rFonts w:hint="default"/>
          <w:lang w:val="en-US" w:eastAsia="zh-CN"/>
        </w:rPr>
        <w:t>研究人员写道，自我伤害的一个功能可能是解决情绪和内感受性的不确定状态，这种行为可能有助于消除身体角色在情绪体验中的歧义性，并且提供清晰的感受。</w:t>
      </w:r>
    </w:p>
    <w:p w14:paraId="5C690285">
      <w:pPr>
        <w:rPr>
          <w:rFonts w:hint="default"/>
          <w:lang w:val="en-US" w:eastAsia="zh-CN"/>
        </w:rPr>
      </w:pPr>
    </w:p>
    <w:p w14:paraId="306077BC">
      <w:pPr>
        <w:rPr>
          <w:rFonts w:hint="default"/>
          <w:lang w:val="en-US" w:eastAsia="zh-CN"/>
        </w:rPr>
      </w:pPr>
      <w:r>
        <w:rPr>
          <w:rFonts w:hint="default"/>
          <w:lang w:val="en-US" w:eastAsia="zh-CN"/>
        </w:rPr>
        <w:t>自残常见的误区：</w:t>
      </w:r>
    </w:p>
    <w:p w14:paraId="009B4693">
      <w:pPr>
        <w:rPr>
          <w:rFonts w:hint="default"/>
          <w:lang w:val="en-US" w:eastAsia="zh-CN"/>
        </w:rPr>
      </w:pPr>
    </w:p>
    <w:p w14:paraId="51237DDC">
      <w:pPr>
        <w:rPr>
          <w:rFonts w:hint="default"/>
          <w:lang w:val="en-US" w:eastAsia="zh-CN"/>
        </w:rPr>
      </w:pPr>
      <w:r>
        <w:rPr>
          <w:rFonts w:hint="default"/>
          <w:lang w:val="en-US" w:eastAsia="zh-CN"/>
        </w:rPr>
        <w:t>关于自残有很多误区，这不足为奇，当人们对自残之类的知之甚少时，常常会产生误区和错误的理解。而错误的认知会阻挡需要的人寻求帮助。</w:t>
      </w:r>
    </w:p>
    <w:p w14:paraId="08353F0C">
      <w:pPr>
        <w:rPr>
          <w:rFonts w:hint="default"/>
          <w:lang w:val="en-US" w:eastAsia="zh-CN"/>
        </w:rPr>
      </w:pPr>
    </w:p>
    <w:p w14:paraId="32AF696D">
      <w:pPr>
        <w:rPr>
          <w:rFonts w:hint="default"/>
          <w:lang w:val="en-US" w:eastAsia="zh-CN"/>
        </w:rPr>
      </w:pPr>
      <w:r>
        <w:rPr>
          <w:rFonts w:hint="default"/>
          <w:lang w:val="en-US" w:eastAsia="zh-CN"/>
        </w:rPr>
        <w:t>误区1，自残是为了吸引眼球。</w:t>
      </w:r>
    </w:p>
    <w:p w14:paraId="6E912378">
      <w:pPr>
        <w:rPr>
          <w:rFonts w:hint="default"/>
          <w:lang w:val="en-US" w:eastAsia="zh-CN"/>
        </w:rPr>
      </w:pPr>
    </w:p>
    <w:p w14:paraId="0D4427B8">
      <w:pPr>
        <w:rPr>
          <w:rFonts w:hint="default"/>
          <w:lang w:val="en-US" w:eastAsia="zh-CN"/>
        </w:rPr>
      </w:pPr>
      <w:r>
        <w:rPr>
          <w:rFonts w:hint="default"/>
          <w:lang w:val="en-US" w:eastAsia="zh-CN"/>
        </w:rPr>
        <w:t>如果不是身体上的疤痕，自残者一般很少跟其他人谈论他们正在经历的事情。</w:t>
      </w:r>
    </w:p>
    <w:p w14:paraId="491EB01A">
      <w:pPr>
        <w:rPr>
          <w:rFonts w:hint="default"/>
          <w:lang w:val="en-US" w:eastAsia="zh-CN"/>
        </w:rPr>
      </w:pPr>
    </w:p>
    <w:p w14:paraId="751F2873">
      <w:pPr>
        <w:rPr>
          <w:rFonts w:hint="default"/>
          <w:lang w:val="en-US" w:eastAsia="zh-CN"/>
        </w:rPr>
      </w:pPr>
      <w:r>
        <w:rPr>
          <w:rFonts w:hint="default"/>
          <w:lang w:val="en-US" w:eastAsia="zh-CN"/>
        </w:rPr>
        <w:t>误区2，自残是一种亚文化，是一种潮流。</w:t>
      </w:r>
    </w:p>
    <w:p w14:paraId="12D22AAC">
      <w:pPr>
        <w:rPr>
          <w:rFonts w:hint="default"/>
          <w:lang w:val="en-US" w:eastAsia="zh-CN"/>
        </w:rPr>
      </w:pPr>
    </w:p>
    <w:p w14:paraId="213D2C50">
      <w:pPr>
        <w:rPr>
          <w:rFonts w:hint="default"/>
          <w:lang w:val="en-US" w:eastAsia="zh-CN"/>
        </w:rPr>
      </w:pPr>
      <w:r>
        <w:rPr>
          <w:rFonts w:hint="default"/>
          <w:lang w:val="en-US" w:eastAsia="zh-CN"/>
        </w:rPr>
        <w:t>自残并不是一种文化和潮流！它不值得去效仿和学习。</w:t>
      </w:r>
    </w:p>
    <w:p w14:paraId="72967442">
      <w:pPr>
        <w:rPr>
          <w:rFonts w:hint="default"/>
          <w:lang w:val="en-US" w:eastAsia="zh-CN"/>
        </w:rPr>
      </w:pPr>
    </w:p>
    <w:p w14:paraId="14EDA84C">
      <w:pPr>
        <w:rPr>
          <w:rFonts w:hint="default"/>
          <w:lang w:val="en-US" w:eastAsia="zh-CN"/>
        </w:rPr>
      </w:pPr>
      <w:r>
        <w:rPr>
          <w:rFonts w:hint="default"/>
          <w:lang w:val="en-US" w:eastAsia="zh-CN"/>
        </w:rPr>
        <w:t>误区3，自残的都是女孩子。</w:t>
      </w:r>
    </w:p>
    <w:p w14:paraId="19481F7E">
      <w:pPr>
        <w:rPr>
          <w:rFonts w:hint="default"/>
          <w:lang w:val="en-US" w:eastAsia="zh-CN"/>
        </w:rPr>
      </w:pPr>
    </w:p>
    <w:p w14:paraId="2A95A706">
      <w:pPr>
        <w:rPr>
          <w:rFonts w:hint="default"/>
          <w:lang w:val="en-US" w:eastAsia="zh-CN"/>
        </w:rPr>
      </w:pPr>
      <w:r>
        <w:rPr>
          <w:rFonts w:hint="default"/>
          <w:lang w:val="en-US" w:eastAsia="zh-CN"/>
        </w:rPr>
        <w:t>虽然数据显示，女孩子自残的比例高于男孩子，但是男孩子中一样存在这种行为。</w:t>
      </w:r>
    </w:p>
    <w:p w14:paraId="43875283">
      <w:pPr>
        <w:rPr>
          <w:rFonts w:hint="default"/>
          <w:lang w:val="en-US" w:eastAsia="zh-CN"/>
        </w:rPr>
      </w:pPr>
    </w:p>
    <w:p w14:paraId="25171B3A">
      <w:pPr>
        <w:rPr>
          <w:rFonts w:hint="default"/>
          <w:lang w:val="en-US" w:eastAsia="zh-CN"/>
        </w:rPr>
      </w:pPr>
      <w:r>
        <w:rPr>
          <w:rFonts w:hint="default"/>
          <w:lang w:val="en-US" w:eastAsia="zh-CN"/>
        </w:rPr>
        <w:t>误区4，自残的人肯定很享受。</w:t>
      </w:r>
    </w:p>
    <w:p w14:paraId="5ACD57E4">
      <w:pPr>
        <w:rPr>
          <w:rFonts w:hint="default"/>
          <w:lang w:val="en-US" w:eastAsia="zh-CN"/>
        </w:rPr>
      </w:pPr>
    </w:p>
    <w:p w14:paraId="2BCA3235">
      <w:pPr>
        <w:rPr>
          <w:rFonts w:hint="default"/>
          <w:lang w:val="en-US" w:eastAsia="zh-CN"/>
        </w:rPr>
      </w:pPr>
      <w:r>
        <w:rPr>
          <w:rFonts w:hint="default"/>
          <w:lang w:val="en-US" w:eastAsia="zh-CN"/>
        </w:rPr>
        <w:t>某些人认为，自残的人会享受肉体的痛苦。没有证据显示自残者的肉体痛苦跟正常人有什么不同。因为压力让他们麻木，他们需要感受到其他不同的感受。通过伤害自己，从当下的痛苦中解脱出来。</w:t>
      </w:r>
    </w:p>
    <w:p w14:paraId="7711E7D3">
      <w:pPr>
        <w:rPr>
          <w:rFonts w:hint="default"/>
          <w:lang w:val="en-US" w:eastAsia="zh-CN"/>
        </w:rPr>
      </w:pPr>
    </w:p>
    <w:p w14:paraId="53708A7B">
      <w:pPr>
        <w:rPr>
          <w:rFonts w:hint="default"/>
          <w:lang w:val="en-US" w:eastAsia="zh-CN"/>
        </w:rPr>
      </w:pPr>
      <w:r>
        <w:rPr>
          <w:rFonts w:hint="default"/>
          <w:lang w:val="en-US" w:eastAsia="zh-CN"/>
        </w:rPr>
        <w:t>误区5，自残的人会自杀。</w:t>
      </w:r>
    </w:p>
    <w:p w14:paraId="7C4CAD36">
      <w:pPr>
        <w:rPr>
          <w:rFonts w:hint="default"/>
          <w:lang w:val="en-US" w:eastAsia="zh-CN"/>
        </w:rPr>
      </w:pPr>
    </w:p>
    <w:p w14:paraId="395E8110">
      <w:pPr>
        <w:rPr>
          <w:rFonts w:hint="default"/>
          <w:lang w:val="en-US" w:eastAsia="zh-CN"/>
        </w:rPr>
      </w:pPr>
      <w:r>
        <w:rPr>
          <w:rFonts w:hint="default"/>
          <w:lang w:val="en-US" w:eastAsia="zh-CN"/>
        </w:rPr>
        <w:t>自残有时候会被不了解的人视为自杀的尝试。</w:t>
      </w:r>
    </w:p>
    <w:p w14:paraId="75FD8AF7">
      <w:pPr>
        <w:rPr>
          <w:rFonts w:hint="default"/>
          <w:lang w:val="en-US" w:eastAsia="zh-CN"/>
        </w:rPr>
      </w:pPr>
    </w:p>
    <w:p w14:paraId="65556AA0">
      <w:pPr>
        <w:rPr>
          <w:rFonts w:hint="default"/>
          <w:lang w:val="en-US" w:eastAsia="zh-CN"/>
        </w:rPr>
      </w:pPr>
      <w:r>
        <w:rPr>
          <w:rFonts w:hint="default"/>
          <w:lang w:val="en-US" w:eastAsia="zh-CN"/>
        </w:rPr>
        <w:t>对很多自残者来说，自残是想法设法去应对当下的感受和环境，一种生存和克服当下的一种方式。可能会有，自残的人会想到或者尝试自杀。</w:t>
      </w:r>
    </w:p>
    <w:p w14:paraId="1EF08D96">
      <w:pPr>
        <w:rPr>
          <w:rFonts w:hint="default"/>
          <w:lang w:val="en-US" w:eastAsia="zh-CN"/>
        </w:rPr>
      </w:pPr>
    </w:p>
    <w:p w14:paraId="7084DE2B">
      <w:pPr>
        <w:rPr>
          <w:rFonts w:hint="default"/>
          <w:lang w:val="en-US" w:eastAsia="zh-CN"/>
        </w:rPr>
      </w:pPr>
      <w:r>
        <w:rPr>
          <w:rFonts w:hint="default"/>
          <w:lang w:val="en-US" w:eastAsia="zh-CN"/>
        </w:rPr>
        <w:t>以上。</w:t>
      </w:r>
    </w:p>
    <w:p w14:paraId="19CB6479">
      <w:pPr>
        <w:rPr>
          <w:rFonts w:hint="default"/>
          <w:lang w:val="en-US" w:eastAsia="zh-CN"/>
        </w:rPr>
      </w:pPr>
    </w:p>
    <w:p w14:paraId="35FDD8E9">
      <w:pPr>
        <w:rPr>
          <w:rFonts w:hint="default"/>
          <w:lang w:val="en-US" w:eastAsia="zh-CN"/>
        </w:rPr>
      </w:pPr>
      <w:r>
        <w:rPr>
          <w:rFonts w:hint="default"/>
          <w:lang w:val="en-US" w:eastAsia="zh-CN"/>
        </w:rPr>
        <w:t>我是 @心理咨询师大刘 ，有需要心理咨询可【点击预约】。"</w:t>
      </w:r>
    </w:p>
    <w:p w14:paraId="7D2AA827">
      <w:pPr>
        <w:rPr>
          <w:rFonts w:hint="default"/>
          <w:lang w:val="en-US" w:eastAsia="zh-CN"/>
        </w:rPr>
      </w:pPr>
      <w:r>
        <w:rPr>
          <w:rFonts w:hint="default"/>
          <w:lang w:val="en-US" w:eastAsia="zh-CN"/>
        </w:rPr>
        <w:t>"程度不一样</w:t>
      </w:r>
    </w:p>
    <w:p w14:paraId="777531F1">
      <w:pPr>
        <w:rPr>
          <w:rFonts w:hint="default"/>
          <w:lang w:val="en-US" w:eastAsia="zh-CN"/>
        </w:rPr>
      </w:pPr>
    </w:p>
    <w:p w14:paraId="655EE929">
      <w:pPr>
        <w:rPr>
          <w:rFonts w:hint="default"/>
          <w:lang w:val="en-US" w:eastAsia="zh-CN"/>
        </w:rPr>
      </w:pPr>
      <w:r>
        <w:rPr>
          <w:rFonts w:hint="default"/>
          <w:lang w:val="en-US" w:eastAsia="zh-CN"/>
        </w:rPr>
        <w:t>自伤、自残，如，拔头发、拔眉毛、掐自己、用头撞墙、熬夜、暴饮暴食、为了减肥而绝食、酗酒、吸毒，等行为，乃至自我厌弃，自我批评，都可被归类至自伤、自残的行列，目的或许是情绪发泄，或许是为了满足一些需要而产生的</w:t>
      </w:r>
    </w:p>
    <w:p w14:paraId="06A72525">
      <w:pPr>
        <w:rPr>
          <w:rFonts w:hint="default"/>
          <w:lang w:val="en-US" w:eastAsia="zh-CN"/>
        </w:rPr>
      </w:pPr>
    </w:p>
    <w:p w14:paraId="7C89B17F">
      <w:pPr>
        <w:rPr>
          <w:rFonts w:hint="default"/>
          <w:lang w:val="en-US" w:eastAsia="zh-CN"/>
        </w:rPr>
      </w:pPr>
      <w:r>
        <w:rPr>
          <w:rFonts w:hint="default"/>
          <w:lang w:val="en-US" w:eastAsia="zh-CN"/>
        </w:rPr>
        <w:t>自杀，是采取一些方式方法令自我生命消失的行为，可以说是十分严重的行为，会带来十分严重的结果</w:t>
      </w:r>
    </w:p>
    <w:p w14:paraId="63E72D7A">
      <w:pPr>
        <w:rPr>
          <w:rFonts w:hint="default"/>
          <w:lang w:val="en-US" w:eastAsia="zh-CN"/>
        </w:rPr>
      </w:pPr>
    </w:p>
    <w:p w14:paraId="7F962BBA">
      <w:pPr>
        <w:rPr>
          <w:rFonts w:hint="default"/>
          <w:lang w:val="en-US" w:eastAsia="zh-CN"/>
        </w:rPr>
      </w:pPr>
      <w:r>
        <w:rPr>
          <w:rFonts w:hint="default"/>
          <w:lang w:val="en-US" w:eastAsia="zh-CN"/>
        </w:rPr>
        <w:t>三者之间没有绝对的界限，严重的自残行为可能会演变成自杀</w:t>
      </w:r>
    </w:p>
    <w:p w14:paraId="1E909E8F">
      <w:pPr>
        <w:rPr>
          <w:rFonts w:hint="default"/>
          <w:lang w:val="en-US" w:eastAsia="zh-CN"/>
        </w:rPr>
      </w:pPr>
    </w:p>
    <w:p w14:paraId="3435D578">
      <w:pPr>
        <w:rPr>
          <w:rFonts w:hint="default"/>
          <w:lang w:val="en-US" w:eastAsia="zh-CN"/>
        </w:rPr>
      </w:pPr>
      <w:r>
        <w:rPr>
          <w:rFonts w:hint="default"/>
          <w:lang w:val="en-US" w:eastAsia="zh-CN"/>
        </w:rPr>
        <w:t>珍爱生命，照顾好自己</w:t>
      </w:r>
    </w:p>
    <w:p w14:paraId="4638E70E">
      <w:pPr>
        <w:rPr>
          <w:rFonts w:hint="default"/>
          <w:lang w:val="en-US" w:eastAsia="zh-CN"/>
        </w:rPr>
      </w:pPr>
    </w:p>
    <w:p w14:paraId="7E497574">
      <w:pPr>
        <w:rPr>
          <w:rFonts w:hint="default"/>
          <w:lang w:val="en-US" w:eastAsia="zh-CN"/>
        </w:rPr>
      </w:pPr>
      <w:r>
        <w:rPr>
          <w:rFonts w:hint="default"/>
          <w:lang w:val="en-US" w:eastAsia="zh-CN"/>
        </w:rPr>
        <w:t>祝福所有人平安、健康</w:t>
      </w:r>
    </w:p>
    <w:p w14:paraId="52E955CA">
      <w:pPr>
        <w:rPr>
          <w:rFonts w:hint="default"/>
          <w:lang w:val="en-US" w:eastAsia="zh-CN"/>
        </w:rPr>
      </w:pPr>
    </w:p>
    <w:p w14:paraId="4FE062B0">
      <w:pPr>
        <w:rPr>
          <w:rFonts w:hint="default"/>
          <w:lang w:val="en-US" w:eastAsia="zh-CN"/>
        </w:rPr>
      </w:pPr>
      <w:r>
        <w:rPr>
          <w:rFonts w:hint="default"/>
          <w:lang w:val="en-US" w:eastAsia="zh-CN"/>
        </w:rPr>
        <w:t>广告</w:t>
      </w:r>
    </w:p>
    <w:p w14:paraId="405B3E94">
      <w:pPr>
        <w:rPr>
          <w:rFonts w:hint="default"/>
          <w:lang w:val="en-US" w:eastAsia="zh-CN"/>
        </w:rPr>
      </w:pPr>
      <w:r>
        <w:rPr>
          <w:rFonts w:hint="default"/>
          <w:lang w:val="en-US" w:eastAsia="zh-CN"/>
        </w:rPr>
        <w:t>当当网 请画一下爱 ShurAn舒然著 温情治愈漫画作品集</w:t>
      </w:r>
    </w:p>
    <w:p w14:paraId="349B1A30">
      <w:pPr>
        <w:rPr>
          <w:rFonts w:hint="default"/>
          <w:lang w:val="en-US" w:eastAsia="zh-CN"/>
        </w:rPr>
      </w:pPr>
      <w:r>
        <w:rPr>
          <w:rFonts w:hint="default"/>
          <w:lang w:val="en-US" w:eastAsia="zh-CN"/>
        </w:rPr>
        <w:t>天猫</w:t>
      </w:r>
    </w:p>
    <w:p w14:paraId="6D415D73">
      <w:pPr>
        <w:rPr>
          <w:rFonts w:hint="default"/>
          <w:lang w:val="en-US" w:eastAsia="zh-CN"/>
        </w:rPr>
      </w:pPr>
      <w:r>
        <w:rPr>
          <w:rFonts w:hint="default"/>
          <w:lang w:val="en-US" w:eastAsia="zh-CN"/>
        </w:rPr>
        <w:t>¥24.90</w:t>
      </w:r>
    </w:p>
    <w:p w14:paraId="42A49EEA">
      <w:pPr>
        <w:rPr>
          <w:rFonts w:hint="default"/>
          <w:lang w:val="en-US" w:eastAsia="zh-CN"/>
        </w:rPr>
      </w:pPr>
      <w:r>
        <w:rPr>
          <w:rFonts w:hint="default"/>
          <w:lang w:val="en-US" w:eastAsia="zh-CN"/>
        </w:rPr>
        <w:t>去购买</w:t>
      </w:r>
    </w:p>
    <w:p w14:paraId="70B41611">
      <w:pPr>
        <w:rPr>
          <w:rFonts w:hint="default"/>
          <w:lang w:val="en-US" w:eastAsia="zh-CN"/>
        </w:rPr>
      </w:pPr>
      <w:r>
        <w:rPr>
          <w:rFonts w:hint="default"/>
          <w:lang w:val="en-US" w:eastAsia="zh-CN"/>
        </w:rPr>
        <w:t>​</w:t>
      </w:r>
    </w:p>
    <w:p w14:paraId="1B33097F">
      <w:pPr>
        <w:rPr>
          <w:rFonts w:hint="default"/>
          <w:lang w:val="en-US" w:eastAsia="zh-CN"/>
        </w:rPr>
      </w:pPr>
      <w:r>
        <w:rPr>
          <w:rFonts w:hint="default"/>
          <w:lang w:val="en-US" w:eastAsia="zh-CN"/>
        </w:rPr>
        <w:t>广告</w:t>
      </w:r>
    </w:p>
    <w:p w14:paraId="23F228F2">
      <w:pPr>
        <w:rPr>
          <w:rFonts w:hint="default"/>
          <w:lang w:val="en-US" w:eastAsia="zh-CN"/>
        </w:rPr>
      </w:pPr>
      <w:r>
        <w:rPr>
          <w:rFonts w:hint="default"/>
          <w:lang w:val="en-US" w:eastAsia="zh-CN"/>
        </w:rPr>
        <w:t>荣格曼陀罗心理疗法丛书 心灵之路 曼陀罗成长自愈绘本</w:t>
      </w:r>
    </w:p>
    <w:p w14:paraId="38029914">
      <w:pPr>
        <w:rPr>
          <w:rFonts w:hint="default"/>
          <w:lang w:val="en-US" w:eastAsia="zh-CN"/>
        </w:rPr>
      </w:pPr>
      <w:r>
        <w:rPr>
          <w:rFonts w:hint="default"/>
          <w:lang w:val="en-US" w:eastAsia="zh-CN"/>
        </w:rPr>
        <w:t>天猫</w:t>
      </w:r>
    </w:p>
    <w:p w14:paraId="6A303D5C">
      <w:pPr>
        <w:rPr>
          <w:rFonts w:hint="default"/>
          <w:lang w:val="en-US" w:eastAsia="zh-CN"/>
        </w:rPr>
      </w:pPr>
      <w:r>
        <w:rPr>
          <w:rFonts w:hint="default"/>
          <w:lang w:val="en-US" w:eastAsia="zh-CN"/>
        </w:rPr>
        <w:t>¥36.40</w:t>
      </w:r>
    </w:p>
    <w:p w14:paraId="4B307188">
      <w:pPr>
        <w:rPr>
          <w:rFonts w:hint="default"/>
          <w:lang w:val="en-US" w:eastAsia="zh-CN"/>
        </w:rPr>
      </w:pPr>
      <w:r>
        <w:rPr>
          <w:rFonts w:hint="default"/>
          <w:lang w:val="en-US" w:eastAsia="zh-CN"/>
        </w:rPr>
        <w:t>去购买</w:t>
      </w:r>
    </w:p>
    <w:p w14:paraId="5160359C">
      <w:pPr>
        <w:rPr>
          <w:rFonts w:hint="default"/>
          <w:lang w:val="en-US" w:eastAsia="zh-CN"/>
        </w:rPr>
      </w:pPr>
      <w:r>
        <w:rPr>
          <w:rFonts w:hint="default"/>
          <w:lang w:val="en-US" w:eastAsia="zh-CN"/>
        </w:rPr>
        <w:t>​"</w:t>
      </w:r>
    </w:p>
    <w:p w14:paraId="2F981DE7">
      <w:pPr>
        <w:rPr>
          <w:rFonts w:hint="default"/>
          <w:lang w:val="en-US" w:eastAsia="zh-CN"/>
        </w:rPr>
      </w:pPr>
      <w:r>
        <w:rPr>
          <w:rFonts w:hint="default"/>
          <w:lang w:val="en-US" w:eastAsia="zh-CN"/>
        </w:rPr>
        <w:t>我可以跟确切的告诉你，是一样的，因为慢慢会发展为自杀倾向，因为我就是，我因为原生家庭的问题，再加上我从小就心里比较脆弱吧，从初中开始有了抑郁倾向，自残自虐看到血感受到疼我才能让自己感觉到轻松一点，再到高中家里给的压力越来越大也遇到了一些其他事情我有了自杀的念头，甚至会付出行动，直到大学遇到我前男友，他对我偏爱开导才慢慢让我感觉我也有人爱我有人理解我，我才慢慢活的像个正常人，但是我情绪激动的特别厉害的时候仍然会掐自己，但是我慢慢的学会了控制，一定要及时关注孩子这方面的问题，大多数都是由于家长这边带来的</w:t>
      </w:r>
    </w:p>
    <w:p w14:paraId="5C66739E">
      <w:pPr>
        <w:rPr>
          <w:rFonts w:hint="default"/>
          <w:lang w:val="en-US" w:eastAsia="zh-CN"/>
        </w:rPr>
      </w:pPr>
      <w:r>
        <w:rPr>
          <w:rFonts w:hint="default"/>
          <w:lang w:val="en-US" w:eastAsia="zh-CN"/>
        </w:rPr>
        <w:t>"肯定不一样啊。</w:t>
      </w:r>
    </w:p>
    <w:p w14:paraId="255B8717">
      <w:pPr>
        <w:rPr>
          <w:rFonts w:hint="default"/>
          <w:lang w:val="en-US" w:eastAsia="zh-CN"/>
        </w:rPr>
      </w:pPr>
    </w:p>
    <w:p w14:paraId="39113CBC">
      <w:pPr>
        <w:rPr>
          <w:rFonts w:hint="default"/>
          <w:lang w:val="en-US" w:eastAsia="zh-CN"/>
        </w:rPr>
      </w:pPr>
      <w:r>
        <w:rPr>
          <w:rFonts w:hint="default"/>
          <w:lang w:val="en-US" w:eastAsia="zh-CN"/>
        </w:rPr>
        <w:t>这就像是一个铺垫关系。孩子出现这种情况肯定是有什么事情给予他压力，是学校或者是家庭，更是其他等等。</w:t>
      </w:r>
    </w:p>
    <w:p w14:paraId="395817D4">
      <w:pPr>
        <w:rPr>
          <w:rFonts w:hint="default"/>
          <w:lang w:val="en-US" w:eastAsia="zh-CN"/>
        </w:rPr>
      </w:pPr>
    </w:p>
    <w:p w14:paraId="3288E546">
      <w:pPr>
        <w:rPr>
          <w:rFonts w:hint="default"/>
          <w:lang w:val="en-US" w:eastAsia="zh-CN"/>
        </w:rPr>
      </w:pPr>
      <w:r>
        <w:rPr>
          <w:rFonts w:hint="default"/>
          <w:lang w:val="en-US" w:eastAsia="zh-CN"/>
        </w:rPr>
        <w:t>当所有人都没有察觉，依旧给予他伤害，那么自伤自残，最后就会变成自杀。</w:t>
      </w:r>
    </w:p>
    <w:p w14:paraId="0BBEFAEB">
      <w:pPr>
        <w:rPr>
          <w:rFonts w:hint="default"/>
          <w:lang w:val="en-US" w:eastAsia="zh-CN"/>
        </w:rPr>
      </w:pPr>
    </w:p>
    <w:p w14:paraId="744393BA">
      <w:pPr>
        <w:rPr>
          <w:rFonts w:hint="default"/>
          <w:lang w:val="en-US" w:eastAsia="zh-CN"/>
        </w:rPr>
      </w:pPr>
      <w:r>
        <w:rPr>
          <w:rFonts w:hint="default"/>
          <w:lang w:val="en-US" w:eastAsia="zh-CN"/>
        </w:rPr>
        <w:t>还有就是有的人可能单纯一时糊涂，不一定是真的那种症状。</w:t>
      </w:r>
    </w:p>
    <w:p w14:paraId="4561E0CD">
      <w:pPr>
        <w:rPr>
          <w:rFonts w:hint="default"/>
          <w:lang w:val="en-US" w:eastAsia="zh-CN"/>
        </w:rPr>
      </w:pPr>
    </w:p>
    <w:p w14:paraId="47ADFBC7">
      <w:pPr>
        <w:rPr>
          <w:rFonts w:hint="default"/>
          <w:lang w:val="en-US" w:eastAsia="zh-CN"/>
        </w:rPr>
      </w:pPr>
      <w:r>
        <w:rPr>
          <w:rFonts w:hint="default"/>
          <w:lang w:val="en-US" w:eastAsia="zh-CN"/>
        </w:rPr>
        <w:t>不过如果你是家人的话，建议问一问孩子，但是不要逼问。必要的时候可以去相关正规场所去查一查。如果没什么的话，也请不要拿这些去说孩子、压孩子。</w:t>
      </w:r>
    </w:p>
    <w:p w14:paraId="62970024">
      <w:pPr>
        <w:rPr>
          <w:rFonts w:hint="default"/>
          <w:lang w:val="en-US" w:eastAsia="zh-CN"/>
        </w:rPr>
      </w:pPr>
    </w:p>
    <w:p w14:paraId="08C8F3A5">
      <w:pPr>
        <w:rPr>
          <w:rFonts w:hint="default"/>
          <w:lang w:val="en-US" w:eastAsia="zh-CN"/>
        </w:rPr>
      </w:pPr>
      <w:r>
        <w:rPr>
          <w:rFonts w:hint="default"/>
          <w:lang w:val="en-US" w:eastAsia="zh-CN"/>
        </w:rPr>
        <w:t>如果你是孩子的话，那么要正视自己，你只是压力太大了，好好去放松一下好吗？如果现在还不行的话，那么就暂时缓一缓，你需要有一个快乐的未来。还有不一定要伤害自己，实在烦躁可以拿笔划纸，暂时缓解一下情绪，然后找到正确的释放压力的方法。</w:t>
      </w:r>
    </w:p>
    <w:p w14:paraId="4900574B">
      <w:pPr>
        <w:rPr>
          <w:rFonts w:hint="default"/>
          <w:lang w:val="en-US" w:eastAsia="zh-CN"/>
        </w:rPr>
      </w:pPr>
    </w:p>
    <w:p w14:paraId="299BD647">
      <w:pPr>
        <w:rPr>
          <w:rFonts w:hint="default"/>
          <w:lang w:val="en-US" w:eastAsia="zh-CN"/>
        </w:rPr>
      </w:pPr>
      <w:r>
        <w:rPr>
          <w:rFonts w:hint="default"/>
          <w:lang w:val="en-US" w:eastAsia="zh-CN"/>
        </w:rPr>
        <w:t>当然我不是心理医生，我不是特别清楚。但我身边有很多人会有这种状况，我也知道那么一点点。我说的也有可能会有不对的地方，可以结合相关文献资料再进行相应的对策。</w:t>
      </w:r>
    </w:p>
    <w:p w14:paraId="7FA3ADB3">
      <w:pPr>
        <w:rPr>
          <w:rFonts w:hint="default"/>
          <w:lang w:val="en-US" w:eastAsia="zh-CN"/>
        </w:rPr>
      </w:pPr>
    </w:p>
    <w:p w14:paraId="0F48249C">
      <w:pPr>
        <w:rPr>
          <w:rFonts w:hint="default"/>
          <w:lang w:val="en-US" w:eastAsia="zh-CN"/>
        </w:rPr>
      </w:pPr>
      <w:r>
        <w:rPr>
          <w:rFonts w:hint="default"/>
          <w:lang w:val="en-US" w:eastAsia="zh-CN"/>
        </w:rPr>
        <w:t>加油＾０＾~"</w:t>
      </w:r>
    </w:p>
    <w:p w14:paraId="0CE1C4CB">
      <w:pPr>
        <w:rPr>
          <w:rFonts w:hint="default"/>
          <w:lang w:val="en-US" w:eastAsia="zh-CN"/>
        </w:rPr>
      </w:pPr>
      <w:r>
        <w:rPr>
          <w:rFonts w:hint="default"/>
          <w:lang w:val="en-US" w:eastAsia="zh-CN"/>
        </w:rPr>
        <w:t>孩子自伤自残，表明他想自杀，可是下不去那个手。但严重的话也离自杀不远了。心中的痛无法排解，只能通过身体上的痛来转移。可是能转移的很少，只能一次又一次的自残。其实自残的时候会有一种快感。因为心中的疼痛很多，所以身体上的疼也没有心理健康时候的疼痛多，所以自残的人也不会感觉自己有多疼多疼。   其实你可以告诉孩子:自残没有用，会留下很多可怖的疤痕，这些疤痕消不掉，会伴随你的一生。别人看到了，也会问你怎么了？会有很多人问的，无论是亲人朋友老师都会问。这种感觉很糟糕，就像一次次的回忆最痛苦的地方，把刚刚有点愈合的伤疤再一次揭开，血淋淋的。    其实像那种孩子，他想死。可这个世界又有他要为之而活的东西，比如为父母而活，对自己好的人活，可就是无法为自己活。他成全了别人，却让自己陷入无尽的黑暗当中，忍受无边的折磨。到最后真的撑不住的时候，他才会真正的去死。因为真的太累了，太痛苦了，撑不住了啊。</w:t>
      </w:r>
    </w:p>
    <w:p w14:paraId="1075DC97">
      <w:pPr>
        <w:rPr>
          <w:rFonts w:hint="default"/>
          <w:lang w:val="en-US" w:eastAsia="zh-CN"/>
        </w:rPr>
      </w:pPr>
      <w:r>
        <w:rPr>
          <w:rFonts w:hint="default"/>
          <w:lang w:val="en-US" w:eastAsia="zh-CN"/>
        </w:rPr>
        <w:t>"不一样。</w:t>
      </w:r>
    </w:p>
    <w:p w14:paraId="2EEF3EE9">
      <w:pPr>
        <w:rPr>
          <w:rFonts w:hint="default"/>
          <w:lang w:val="en-US" w:eastAsia="zh-CN"/>
        </w:rPr>
      </w:pPr>
      <w:r>
        <w:rPr>
          <w:rFonts w:hint="default"/>
          <w:lang w:val="en-US" w:eastAsia="zh-CN"/>
        </w:rPr>
        <w:t>自杀，是我不想活了，死是最大的幸福。</w:t>
      </w:r>
    </w:p>
    <w:p w14:paraId="7A242943">
      <w:pPr>
        <w:rPr>
          <w:rFonts w:hint="default"/>
          <w:lang w:val="en-US" w:eastAsia="zh-CN"/>
        </w:rPr>
      </w:pPr>
      <w:r>
        <w:rPr>
          <w:rFonts w:hint="default"/>
          <w:lang w:val="en-US" w:eastAsia="zh-CN"/>
        </w:rPr>
        <w:t>自残，是我要活下去，但是太痛苦了，肉体上的伤痕是心灵的止痛剂，活下去，一定要幸福。</w:t>
      </w:r>
    </w:p>
    <w:p w14:paraId="7BC751BE">
      <w:pPr>
        <w:rPr>
          <w:rFonts w:hint="default"/>
          <w:lang w:val="en-US" w:eastAsia="zh-CN"/>
        </w:rPr>
      </w:pPr>
    </w:p>
    <w:p w14:paraId="71DF75E8">
      <w:pPr>
        <w:rPr>
          <w:rFonts w:hint="default"/>
          <w:lang w:val="en-US" w:eastAsia="zh-CN"/>
        </w:rPr>
      </w:pPr>
      <w:r>
        <w:rPr>
          <w:rFonts w:hint="default"/>
          <w:lang w:val="en-US" w:eastAsia="zh-CN"/>
        </w:rPr>
        <w:t>但，不排除自残的孩子们会发展到放弃希望的那一天。"</w:t>
      </w:r>
    </w:p>
    <w:p w14:paraId="5E8DD562">
      <w:pPr>
        <w:rPr>
          <w:rFonts w:hint="default"/>
          <w:lang w:val="en-US" w:eastAsia="zh-CN"/>
        </w:rPr>
      </w:pPr>
      <w:r>
        <w:rPr>
          <w:rFonts w:hint="default"/>
          <w:lang w:val="en-US" w:eastAsia="zh-CN"/>
        </w:rPr>
        <w:t>孩子为何选择自残？本视频深入分析其背后原因。了解这些原因，才能更好地帮助孩子远离自残行为，健康成长。</w:t>
      </w:r>
    </w:p>
    <w:p w14:paraId="4B34AD95">
      <w:pPr>
        <w:rPr>
          <w:rFonts w:hint="default"/>
          <w:lang w:val="en-US" w:eastAsia="zh-CN"/>
        </w:rPr>
      </w:pPr>
      <w:r>
        <w:rPr>
          <w:rFonts w:hint="default"/>
          <w:lang w:val="en-US" w:eastAsia="zh-CN"/>
        </w:rPr>
        <w:t>那天半夜接到一个妈妈的语音留言，声音抖得像筛子："老师您救救孩子！她用小刀划胳膊，还说不疼..."给我拍的照片是，小姑娘正缩在病床上啃指甲。她手臂上横着七道血痕，最新那道还渗着血珠——那是她用指甲生生抠出来的。您也见过这样的场景吧？看着孩子身上那些狰狞的伤疤，像被野猫抓过的旧沙发。您可能和我那位来访者妈妈一样，整夜整夜盯着孩子房门，生怕听见剪刀响动；您可能试过没收所有尖锐物品，可孩子转头就用圆规尖扎自己大腿。但您知道最可怕的是什么吗？去年我追踪的32例自残孩子里，有11个在半年内尝试过自杀。医院能缝合伤口，但缝合不了心里那道裂痕。就像往漏水的桶里灌水，不找到裂缝，灌再多水也是徒劳。&lt;img src="https://picx.zhimg.com/50/v2-edf8ce4a0ca4ea92a3b0b110a71feed9_720w.jpg?source=1def8aca" data-caption="" data-size="normal" data-rawwidth="1280" data-rawheight="720" data-original-token="v2-10c317466c021ea745a326f4dc8735d5" data-default-watermark-src="https://pic1.zhimg.com/50/v2-c7a0b5bdb37e70ba0178954c7ac7b9fc_720w.jpg?source=1def8aca" class="origin_image zh-lightbox-thumb" width="1280" data-original="https://picx.zhimg.com/v2-edf8ce4a0ca4ea92a3b0b110a71feed9_r.jpg?source=1def8aca"/&gt;有个男孩让我至今后怕。他妈妈骄傲地跟我说："孩子这半年都没划手了！"可当我单独和孩子聊，他掀起裤腿给我看大腿内侧的烫伤——每次想死就烫自己，这样就不必真的去死。三个月后他吞了半瓶安眠药，抢救室门口他妈妈哭喊着问我："明明伤疤都没了，怎么突然就这样了？"真相是：自残是求救的烽火，自杀是城池将倾。当孩子开始伤害自己，就像煤气泄漏时闻到煤气味，这时候不关阀门反而点蜡烛查漏，结局可想而知。现在点击我主页的"立即咨询"，您会收到一份。填完表2小时内，我会给您孩子做三维诊断：生理（是否需要就医）、心理（创伤核心点）、环境（家庭/学校诱因）。前天下单的江苏家长，今早已经带着孩子去和班主任谈判调整座位了。不白老师助力学习10 次咨询5.0中国石油大学（北京） 工学博士31008 次赞同去咨询记住：自残的孩子不是脆弱，是坚强过了头。他们用疼痛对抗绝望，就像用手捏住漏气的救生圈。您要做的不是抢走他们手里的针，而是教会他们游泳。【如果您的孩子正在经历这些】  1. 出现自残行为超过1个月→扣1  2. 拒绝沟通/情绪剧烈波动→扣2  3. 成绩突然下滑伴随社交回避→扣3</w:t>
      </w:r>
    </w:p>
    <w:p w14:paraId="116AA9A3">
      <w:pPr>
        <w:rPr>
          <w:rFonts w:hint="default"/>
          <w:lang w:val="en-US" w:eastAsia="zh-CN"/>
        </w:rPr>
      </w:pPr>
      <w:r>
        <w:rPr>
          <w:rFonts w:hint="default"/>
          <w:lang w:val="en-US" w:eastAsia="zh-CN"/>
        </w:rPr>
        <w:t>首先要明确的是，自伤者的目的并不是要造成死亡，甚至自伤行为与自杀行为有着本质的区别：如果说自杀者意在求死，那么自伤者意就是在求生！但即便自伤的人没有求死的意愿，但他们仍有较高的自杀风险。这是因为往往会导致个体对疼痛的耐受性增加和对死亡恐惧的减少，从而出现反复自伤行为甚至自杀行为。所以，不管孩子是出现自伤还是自杀行为，都应该引起家长的高度重视，可以向专业的医生或者咨询师求助，国内已经有类似曼朗医疗这样的品牌专注在精神心理领域，国内首家医院在西安高新区，曼朗心理医院，有很多青少年已经接受了住院治疗，治疗结束后重返校园，有类似困扰的家庭可以留意。</w:t>
      </w:r>
    </w:p>
    <w:p w14:paraId="7E46B83B">
      <w:pPr>
        <w:rPr>
          <w:rFonts w:hint="default"/>
          <w:lang w:val="en-US" w:eastAsia="zh-CN"/>
        </w:rPr>
      </w:pPr>
      <w:r>
        <w:rPr>
          <w:rFonts w:hint="default"/>
          <w:lang w:val="en-US" w:eastAsia="zh-CN"/>
        </w:rPr>
        <w:t>"用刀割手腕，割大腿，用头撞墙……这些没有自杀意图，但试图伤害身体的行为，称为“非自杀性自伤”（简称自伤），在青少年中高发。</w:t>
      </w:r>
    </w:p>
    <w:p w14:paraId="5ACB1BA4">
      <w:pPr>
        <w:rPr>
          <w:rFonts w:hint="default"/>
          <w:lang w:val="en-US" w:eastAsia="zh-CN"/>
        </w:rPr>
      </w:pPr>
      <w:r>
        <w:rPr>
          <w:rFonts w:hint="default"/>
          <w:lang w:val="en-US" w:eastAsia="zh-CN"/>
        </w:rPr>
        <w:t>根据近年调查，自伤在世界各地青少年群体中发生率在5%到37%不等。</w:t>
      </w:r>
    </w:p>
    <w:p w14:paraId="74124588">
      <w:pPr>
        <w:rPr>
          <w:rFonts w:hint="default"/>
          <w:lang w:val="en-US" w:eastAsia="zh-CN"/>
        </w:rPr>
      </w:pPr>
      <w:r>
        <w:rPr>
          <w:rFonts w:hint="default"/>
          <w:lang w:val="en-US" w:eastAsia="zh-CN"/>
        </w:rPr>
        <w:t>以美国为例，近20%的美国青少年，称自己有过自伤行为。《美国公共卫生》研究6万名14-18岁青少年，发现约25%的女生和10%的男生有过故意自伤行为。</w:t>
      </w:r>
    </w:p>
    <w:p w14:paraId="5871CE34">
      <w:pPr>
        <w:rPr>
          <w:rFonts w:hint="default"/>
          <w:lang w:val="en-US" w:eastAsia="zh-CN"/>
        </w:rPr>
      </w:pPr>
      <w:r>
        <w:rPr>
          <w:rFonts w:hint="default"/>
          <w:lang w:val="en-US" w:eastAsia="zh-CN"/>
        </w:rPr>
        <w:t>美国的美国精神健康协会，也通过对几个国家、1000名受访者进行调查，发现约15%的青少年在情绪危机的时候，曾使用过不同方式进行自伤。其中，大学生自伤的比率更高，达到17%至35%。</w:t>
      </w:r>
    </w:p>
    <w:p w14:paraId="4D239EB0">
      <w:pPr>
        <w:rPr>
          <w:rFonts w:hint="default"/>
          <w:lang w:val="en-US" w:eastAsia="zh-CN"/>
        </w:rPr>
      </w:pPr>
      <w:r>
        <w:rPr>
          <w:rFonts w:hint="default"/>
          <w:lang w:val="en-US" w:eastAsia="zh-CN"/>
        </w:rPr>
        <w:t>在我国，没有自伤特定的数据统计。根据2017年一篇论文测算，我国中学生自伤总体检出率约为27.4%。</w:t>
      </w:r>
    </w:p>
    <w:p w14:paraId="3E3129D2">
      <w:pPr>
        <w:rPr>
          <w:rFonts w:hint="default"/>
          <w:lang w:val="en-US" w:eastAsia="zh-CN"/>
        </w:rPr>
      </w:pPr>
      <w:r>
        <w:rPr>
          <w:rFonts w:hint="default"/>
          <w:lang w:val="en-US" w:eastAsia="zh-CN"/>
        </w:rPr>
        <w:t>孩子们为什么会划伤自己？毕竟大部分健康的人，都讨厌疼痛。可为什么孩子不但不躲避，反而频繁去做？他们真的不怕痛吗？</w:t>
      </w:r>
    </w:p>
    <w:p w14:paraId="343CB145">
      <w:pPr>
        <w:rPr>
          <w:rFonts w:hint="default"/>
          <w:lang w:val="en-US" w:eastAsia="zh-CN"/>
        </w:rPr>
      </w:pPr>
      <w:r>
        <w:rPr>
          <w:rFonts w:hint="default"/>
          <w:lang w:val="en-US" w:eastAsia="zh-CN"/>
        </w:rPr>
        <w:t>研究证明，自伤的关键原因是--孩子的压力和情绪，长期没办法排解造成的。</w:t>
      </w:r>
    </w:p>
    <w:p w14:paraId="751C7472">
      <w:pPr>
        <w:rPr>
          <w:rFonts w:hint="default"/>
          <w:lang w:val="en-US" w:eastAsia="zh-CN"/>
        </w:rPr>
      </w:pPr>
      <w:r>
        <w:rPr>
          <w:rFonts w:hint="default"/>
          <w:lang w:val="en-US" w:eastAsia="zh-CN"/>
        </w:rPr>
        <w:t>我们成年人有很多压力，孩子同样面临着很多压力。这些压力或许来自于学校，或许来自于社会交往，最多的则来自于家庭。</w:t>
      </w:r>
    </w:p>
    <w:p w14:paraId="53884E72">
      <w:pPr>
        <w:rPr>
          <w:rFonts w:hint="default"/>
          <w:lang w:val="en-US" w:eastAsia="zh-CN"/>
        </w:rPr>
      </w:pPr>
      <w:r>
        <w:rPr>
          <w:rFonts w:hint="default"/>
          <w:lang w:val="en-US" w:eastAsia="zh-CN"/>
        </w:rPr>
        <w:t>我们成年人，可以通过很多方式发泄、疏解压力，可他们呢？能疏解的方式远远不够：他们不能指责老师、同学，因为父母会责骂“怎么别人都没事，就你有问题”；他们的娱乐活动极少，不能玩游戏、养宠物，甚至出门野游都受到限制，因为父母怕影响他们的学习；最关键的是，很多孩子和父母关系很差，甚至已经无法沟通，“放学回家”成为压力的最重要来源。</w:t>
      </w:r>
    </w:p>
    <w:p w14:paraId="21EBB968">
      <w:pPr>
        <w:rPr>
          <w:rFonts w:hint="default"/>
          <w:lang w:val="en-US" w:eastAsia="zh-CN"/>
        </w:rPr>
      </w:pPr>
      <w:r>
        <w:rPr>
          <w:rFonts w:hint="default"/>
          <w:lang w:val="en-US" w:eastAsia="zh-CN"/>
        </w:rPr>
        <w:t>也就是说，自伤的孩子，很少来自关系特别和睦的家庭。他们没有合适途径表达情绪、缓解压力，负面情绪一直得不到释放，会感到极度痛苦。一旦达到临界点，很多孩子就会选择以自伤的方式缓解的压力。</w:t>
      </w:r>
    </w:p>
    <w:p w14:paraId="6CB901A7">
      <w:pPr>
        <w:rPr>
          <w:rFonts w:hint="default"/>
          <w:lang w:val="en-US" w:eastAsia="zh-CN"/>
        </w:rPr>
      </w:pPr>
      <w:r>
        <w:rPr>
          <w:rFonts w:hint="default"/>
          <w:lang w:val="en-US" w:eastAsia="zh-CN"/>
        </w:rPr>
        <w:t>自伤的孩子，往往有比较低的自尊水平，自我评价很低。自伤带有惩罚意义，当他们这样做的时候，自我可能被暂时谅解，心理的强烈内疚、自我厌憎、羞耻等等情绪会得以平复；另一方面，疼痛会反射性地刺激大脑内啡肽的分泌，从而缓解那些极端痛苦的情绪。</w:t>
      </w:r>
    </w:p>
    <w:p w14:paraId="497959C5">
      <w:pPr>
        <w:rPr>
          <w:rFonts w:hint="default"/>
          <w:lang w:val="en-US" w:eastAsia="zh-CN"/>
        </w:rPr>
      </w:pPr>
      <w:r>
        <w:rPr>
          <w:rFonts w:hint="default"/>
          <w:lang w:val="en-US" w:eastAsia="zh-CN"/>
        </w:rPr>
        <w:t>一名患者向心理咨询师描述过自伤时的感觉：当她自伤时，内部就像发生了一种分裂。在那一刻，她觉得自己的身体不再是自己的，感觉自己在伤害另外一个人，这样她就可以把所有的仇恨、厌恶转移到那个人的身体上；她是在惩罚那个人，而不是在惩罚自己；这样她就解决了某种冲突。</w:t>
      </w:r>
    </w:p>
    <w:p w14:paraId="0599607B">
      <w:pPr>
        <w:rPr>
          <w:rFonts w:hint="default"/>
          <w:lang w:val="en-US" w:eastAsia="zh-CN"/>
        </w:rPr>
      </w:pPr>
      <w:r>
        <w:rPr>
          <w:rFonts w:hint="default"/>
          <w:lang w:val="en-US" w:eastAsia="zh-CN"/>
        </w:rPr>
        <w:t>这是一种隐喻：人在自残时，是以一种绝望的方式，试图解决问题，拼命自救。</w:t>
      </w:r>
    </w:p>
    <w:p w14:paraId="5ACF74C4">
      <w:pPr>
        <w:rPr>
          <w:rFonts w:hint="default"/>
          <w:lang w:val="en-US" w:eastAsia="zh-CN"/>
        </w:rPr>
      </w:pPr>
      <w:r>
        <w:rPr>
          <w:rFonts w:hint="default"/>
          <w:lang w:val="en-US" w:eastAsia="zh-CN"/>
        </w:rPr>
        <w:t>写下这段文字时，我一度揪心得难以呼吸。孩子们真的很可怜！没有人想要伤害自己，可他们还小，没有学到过多的纾解情绪和压力的方法，在濒临绝境时，只能从自己下手！他们像是溺水的人，拼命抓住眼前能看到的一根稻草！像是濒临绝望的人，在用伤痕像父母发出呼喊和求救……这是一群内心极度痛苦的人，在挣扎求生着呼喊。</w:t>
      </w:r>
    </w:p>
    <w:p w14:paraId="34EFF1E4">
      <w:pPr>
        <w:rPr>
          <w:rFonts w:hint="default"/>
          <w:lang w:val="en-US" w:eastAsia="zh-CN"/>
        </w:rPr>
      </w:pPr>
      <w:r>
        <w:rPr>
          <w:rFonts w:hint="default"/>
          <w:lang w:val="en-US" w:eastAsia="zh-CN"/>
        </w:rPr>
        <w:t>没有人不怕痛，拥抱痛觉是一种反常的现象。孩子开始自伤，即使真的只是想吓唬我们，也必定是哪里出现了大问题，以至于不惜自残的方式解决。</w:t>
      </w:r>
    </w:p>
    <w:p w14:paraId="20E0BE42">
      <w:pPr>
        <w:rPr>
          <w:rFonts w:hint="default"/>
          <w:lang w:val="en-US" w:eastAsia="zh-CN"/>
        </w:rPr>
      </w:pPr>
      <w:r>
        <w:rPr>
          <w:rFonts w:hint="default"/>
          <w:lang w:val="en-US" w:eastAsia="zh-CN"/>
        </w:rPr>
        <w:t>可是大部分的父母，面对孩子自伤时，会愤怒、会失望、会责备、会逃避、会内疚道歉……唯独不会理性分析，感同身受，真正帮助到他们。这样下去，只会让问题愈演愈烈。</w:t>
      </w:r>
    </w:p>
    <w:p w14:paraId="78E34C80">
      <w:pPr>
        <w:rPr>
          <w:rFonts w:hint="default"/>
          <w:lang w:val="en-US" w:eastAsia="zh-CN"/>
        </w:rPr>
      </w:pPr>
      <w:r>
        <w:rPr>
          <w:rFonts w:hint="default"/>
          <w:lang w:val="en-US" w:eastAsia="zh-CN"/>
        </w:rPr>
        <w:t>那如果问题已经发生，父母要怎样做？我想结合近年来的学习，提供一些应对的建议：</w:t>
      </w:r>
    </w:p>
    <w:p w14:paraId="636D9001">
      <w:pPr>
        <w:rPr>
          <w:rFonts w:hint="default"/>
          <w:lang w:val="en-US" w:eastAsia="zh-CN"/>
        </w:rPr>
      </w:pPr>
      <w:r>
        <w:rPr>
          <w:rFonts w:hint="default"/>
          <w:lang w:val="en-US" w:eastAsia="zh-CN"/>
        </w:rPr>
        <w:t>第一，接纳和认可，让“惯性留一会儿”。告诉孩子，如果实在忍不住，大可不必偷偷摸摸地自伤、自残，只要行为风险不大，不触碰商量好的底线，可以在父母在场的情况下进行，我们会理解和接受。</w:t>
      </w:r>
    </w:p>
    <w:p w14:paraId="5EE80308">
      <w:pPr>
        <w:rPr>
          <w:rFonts w:hint="default"/>
          <w:lang w:val="en-US" w:eastAsia="zh-CN"/>
        </w:rPr>
      </w:pPr>
      <w:r>
        <w:rPr>
          <w:rFonts w:hint="default"/>
          <w:lang w:val="en-US" w:eastAsia="zh-CN"/>
        </w:rPr>
        <w:t>第二，双向沟通，力所能及做些什么。鼓励孩子告诉我们，当他们忍不住自残、自伤时，希望父母做些什么缓解自己的压力，比如拥抱、说些温暖的话等等。如果不伤害别人和自己，又是有助于修复孩子心理创伤的事，我们要积极去做。</w:t>
      </w:r>
    </w:p>
    <w:p w14:paraId="2877BB76">
      <w:pPr>
        <w:rPr>
          <w:rFonts w:hint="default"/>
          <w:lang w:val="en-US" w:eastAsia="zh-CN"/>
        </w:rPr>
      </w:pPr>
      <w:r>
        <w:rPr>
          <w:rFonts w:hint="default"/>
          <w:lang w:val="en-US" w:eastAsia="zh-CN"/>
        </w:rPr>
        <w:t>第三，思维转移，用其他方式替代。比如，可以手握冰块，迅速让自己的注意力集中到躯体感觉而降低情绪水平；或者，用弹手腕上带的橡皮筋，以疼痛代替刀割；或者可以洗一个热水澡，让自己放松下来等等。如果能做好综合评估，可以更大胆一些，允许孩子适当“沉迷”网络，玩一些健康的打斗游戏，这样有助于孩子缓解压力，减少自伤的风险。</w:t>
      </w:r>
    </w:p>
    <w:p w14:paraId="65FFCB1E">
      <w:pPr>
        <w:rPr>
          <w:rFonts w:hint="default"/>
          <w:lang w:val="en-US" w:eastAsia="zh-CN"/>
        </w:rPr>
      </w:pPr>
      <w:r>
        <w:rPr>
          <w:rFonts w:hint="default"/>
          <w:lang w:val="en-US" w:eastAsia="zh-CN"/>
        </w:rPr>
        <w:t>如果我们能对孩子表达出足够的理解和尊重，可能会大大缓解孩子的心理压力，其自伤行为可能慢慢减少。</w:t>
      </w:r>
    </w:p>
    <w:p w14:paraId="3D9B18E3">
      <w:pPr>
        <w:rPr>
          <w:rFonts w:hint="default"/>
          <w:lang w:val="en-US" w:eastAsia="zh-CN"/>
        </w:rPr>
      </w:pPr>
      <w:r>
        <w:rPr>
          <w:rFonts w:hint="default"/>
          <w:lang w:val="en-US" w:eastAsia="zh-CN"/>
        </w:rPr>
        <w:t>需要注意的是，一定要掌握好分寸，不能走向另外的极端，盲目满足孩子不合理需求。从长期来说，如果自伤能让父母满足自己的一切需求，孩子就像得到了奖励，自伤行为可能会强化。一个底层的逻辑思路是，父母要和孩子共同建立一套规则，然后一起遵守。</w:t>
      </w:r>
    </w:p>
    <w:p w14:paraId="421FB258">
      <w:pPr>
        <w:rPr>
          <w:rFonts w:hint="default"/>
          <w:lang w:val="en-US" w:eastAsia="zh-CN"/>
        </w:rPr>
      </w:pPr>
      <w:r>
        <w:rPr>
          <w:rFonts w:hint="default"/>
          <w:lang w:val="en-US" w:eastAsia="zh-CN"/>
        </w:rPr>
        <w:t>做个总结。孩子的自伤并不是绝境，也不是绝症，我们要坚信，他们一定可以走出来。父母能做的，首先是放下对孩子的执念，换位思考，体验孩子之所体验，苦之所苦，感受之所感受，痛之所痛。同时，不能轻易被孩子的情绪所击退，温柔而坚定地面对一切，做他们坚强的后盾。相信他们会感受到来自父母的爱与力量，并以此作为超越自己成长困境的动力。</w:t>
      </w:r>
    </w:p>
    <w:p w14:paraId="7B9555D8">
      <w:pPr>
        <w:rPr>
          <w:rFonts w:hint="default"/>
          <w:lang w:val="en-US" w:eastAsia="zh-CN"/>
        </w:rPr>
      </w:pPr>
      <w:r>
        <w:rPr>
          <w:rFonts w:hint="default"/>
          <w:lang w:val="en-US" w:eastAsia="zh-CN"/>
        </w:rPr>
        <w:t>与各位父母共勉。"</w:t>
      </w:r>
    </w:p>
    <w:p w14:paraId="250E5B58">
      <w:pPr>
        <w:rPr>
          <w:rFonts w:hint="default"/>
          <w:lang w:val="en-US" w:eastAsia="zh-CN"/>
        </w:rPr>
      </w:pPr>
      <w:r>
        <w:rPr>
          <w:rFonts w:hint="default"/>
          <w:lang w:val="en-US" w:eastAsia="zh-CN"/>
        </w:rPr>
        <w:t>"再严重一步，可能就是自杀了。</w:t>
      </w:r>
    </w:p>
    <w:p w14:paraId="5231CA87">
      <w:pPr>
        <w:rPr>
          <w:rFonts w:hint="default"/>
          <w:lang w:val="en-US" w:eastAsia="zh-CN"/>
        </w:rPr>
      </w:pPr>
    </w:p>
    <w:p w14:paraId="7C884403">
      <w:pPr>
        <w:rPr>
          <w:rFonts w:hint="default"/>
          <w:lang w:val="en-US" w:eastAsia="zh-CN"/>
        </w:rPr>
      </w:pPr>
      <w:r>
        <w:rPr>
          <w:rFonts w:hint="default"/>
          <w:lang w:val="en-US" w:eastAsia="zh-CN"/>
        </w:rPr>
        <w:t>建议你先去就医"</w:t>
      </w:r>
    </w:p>
    <w:p w14:paraId="0EFD0E10">
      <w:pPr>
        <w:rPr>
          <w:rFonts w:hint="default"/>
          <w:lang w:val="en-US" w:eastAsia="zh-CN"/>
        </w:rPr>
      </w:pPr>
      <w:r>
        <w:rPr>
          <w:rFonts w:hint="default"/>
          <w:lang w:val="en-US" w:eastAsia="zh-CN"/>
        </w:rPr>
        <w:t>"建议先了解一下孩子自残的心理原因吧。可能真的是抑郁，也有可能是为了获得家长的关注吧</w:t>
      </w:r>
    </w:p>
    <w:p w14:paraId="4153A7AF">
      <w:pPr>
        <w:rPr>
          <w:rFonts w:hint="default"/>
          <w:lang w:val="en-US" w:eastAsia="zh-CN"/>
        </w:rPr>
      </w:pPr>
    </w:p>
    <w:p w14:paraId="0715CF43">
      <w:pPr>
        <w:rPr>
          <w:rFonts w:hint="default"/>
          <w:lang w:val="en-US" w:eastAsia="zh-CN"/>
        </w:rPr>
      </w:pPr>
      <w:r>
        <w:rPr>
          <w:rFonts w:hint="default"/>
          <w:lang w:val="en-US" w:eastAsia="zh-CN"/>
        </w:rPr>
        <w:t>我小学初中的时候，一度很喜欢拿那个透明胶带贴在手上，然后拿小刀划开来。一是因为很痛，能让我觉得舒服，第二也是最主要的，是因为每次看见我手上的划痕，我们班的同学就会围过来。当时的我说不清他们是一种什么样的态度来看待我，但是我就是觉得这样能让大家关注到我。大概是因为从小被忽视所以很渴望这些吧。"</w:t>
      </w:r>
    </w:p>
    <w:p w14:paraId="32E110A1">
      <w:pPr>
        <w:rPr>
          <w:rFonts w:hint="default"/>
          <w:lang w:val="en-US" w:eastAsia="zh-CN"/>
        </w:rPr>
      </w:pPr>
      <w:r>
        <w:rPr>
          <w:rFonts w:hint="default"/>
          <w:lang w:val="en-US" w:eastAsia="zh-CN"/>
        </w:rPr>
        <w:t>"本质上没有什么区别，就是极端讨厌自己，没什么求生欲望，只是程度不同而已。</w:t>
      </w:r>
    </w:p>
    <w:p w14:paraId="24C7B8A9">
      <w:pPr>
        <w:rPr>
          <w:rFonts w:hint="default"/>
          <w:lang w:val="en-US" w:eastAsia="zh-CN"/>
        </w:rPr>
      </w:pPr>
    </w:p>
    <w:p w14:paraId="6BB80C57">
      <w:pPr>
        <w:rPr>
          <w:rFonts w:hint="default"/>
          <w:lang w:val="en-US" w:eastAsia="zh-CN"/>
        </w:rPr>
      </w:pPr>
      <w:r>
        <w:rPr>
          <w:rFonts w:hint="default"/>
          <w:lang w:val="en-US" w:eastAsia="zh-CN"/>
        </w:rPr>
        <w:t>自残不加以制止，会演变成自杀的，希望重视"</w:t>
      </w:r>
    </w:p>
    <w:p w14:paraId="1A730D05">
      <w:pPr>
        <w:rPr>
          <w:rFonts w:hint="default"/>
          <w:lang w:val="en-US" w:eastAsia="zh-CN"/>
        </w:rPr>
      </w:pPr>
      <w:r>
        <w:rPr>
          <w:rFonts w:hint="default"/>
          <w:lang w:val="en-US" w:eastAsia="zh-CN"/>
        </w:rPr>
        <w:t>"谢邀，阿姨您好，自伤自残不等同于自杀，但下一步就是自杀</w:t>
      </w:r>
    </w:p>
    <w:p w14:paraId="2DDAC41C">
      <w:pPr>
        <w:rPr>
          <w:rFonts w:hint="default"/>
          <w:lang w:val="en-US" w:eastAsia="zh-CN"/>
        </w:rPr>
      </w:pPr>
    </w:p>
    <w:p w14:paraId="1D539F82">
      <w:pPr>
        <w:rPr>
          <w:rFonts w:hint="default"/>
          <w:lang w:val="en-US" w:eastAsia="zh-CN"/>
        </w:rPr>
      </w:pPr>
      <w:r>
        <w:rPr>
          <w:rFonts w:hint="default"/>
          <w:lang w:val="en-US" w:eastAsia="zh-CN"/>
        </w:rPr>
        <w:t>建议您多多发现您孩子的优点，从孩子的角度思考问题，多询问他人意见"</w:t>
      </w:r>
    </w:p>
    <w:p w14:paraId="2BD68A80">
      <w:pPr>
        <w:rPr>
          <w:rFonts w:hint="default"/>
          <w:lang w:val="en-US" w:eastAsia="zh-CN"/>
        </w:rPr>
      </w:pPr>
      <w:r>
        <w:rPr>
          <w:rFonts w:hint="default"/>
          <w:lang w:val="en-US" w:eastAsia="zh-CN"/>
        </w:rPr>
        <w:t>这是自杀前的行为，如果通过自伤自残还是不能得到关注和爱，会让他们进一步走向自杀。自残和自伤，在疼痛时促进激素分泌，会有快感，也有为掩盖心理的痛苦，他们通过反复自残和自伤来压抑情绪。因为身体上的疼痛会让他们暂时忘记心理上的痛苦。次数多了，疼痛免疫了，也会进入更加严重的一步来压抑心理的痛苦，就是自杀。</w:t>
      </w:r>
    </w:p>
    <w:p w14:paraId="189AA547">
      <w:pPr>
        <w:rPr>
          <w:rFonts w:hint="default"/>
          <w:lang w:val="en-US" w:eastAsia="zh-CN"/>
        </w:rPr>
      </w:pPr>
      <w:r>
        <w:rPr>
          <w:rFonts w:hint="default"/>
          <w:lang w:val="en-US" w:eastAsia="zh-CN"/>
        </w:rPr>
        <w:t>没啥区别，不过自残是自杀的预警</w:t>
      </w:r>
    </w:p>
    <w:p w14:paraId="2D275999">
      <w:pPr>
        <w:rPr>
          <w:rFonts w:hint="default"/>
          <w:lang w:val="en-US" w:eastAsia="zh-CN"/>
        </w:rPr>
      </w:pPr>
      <w:r>
        <w:rPr>
          <w:rFonts w:hint="default"/>
          <w:lang w:val="en-US" w:eastAsia="zh-CN"/>
        </w:rPr>
        <w:t>一样也不一样。</w:t>
      </w:r>
    </w:p>
    <w:p w14:paraId="7CF24D15">
      <w:pPr>
        <w:rPr>
          <w:rFonts w:hint="default"/>
          <w:lang w:val="en-US" w:eastAsia="zh-CN"/>
        </w:rPr>
      </w:pPr>
      <w:r>
        <w:rPr>
          <w:rFonts w:hint="default"/>
          <w:lang w:val="en-US" w:eastAsia="zh-CN"/>
        </w:rPr>
        <w:t>差不多现在自残以后自杀也有可能一直自残但是都不是什么好事</w:t>
      </w:r>
    </w:p>
    <w:p w14:paraId="0A2F9BC4">
      <w:pPr>
        <w:rPr>
          <w:rFonts w:hint="default"/>
          <w:lang w:val="en-US" w:eastAsia="zh-CN"/>
        </w:rPr>
      </w:pPr>
      <w:r>
        <w:rPr>
          <w:rFonts w:hint="default"/>
          <w:lang w:val="en-US" w:eastAsia="zh-CN"/>
        </w:rPr>
        <w:t>现在自残只是没有勇气，无论是不是自杀自残都挺严重的了</w:t>
      </w:r>
    </w:p>
    <w:p w14:paraId="08C36B29">
      <w:pPr>
        <w:rPr>
          <w:rFonts w:hint="default"/>
          <w:lang w:val="en-US" w:eastAsia="zh-CN"/>
        </w:rPr>
      </w:pPr>
      <w:r>
        <w:rPr>
          <w:rFonts w:hint="default"/>
          <w:lang w:val="en-US" w:eastAsia="zh-CN"/>
        </w:rPr>
        <w:t>我觉得差不多了</w:t>
      </w:r>
    </w:p>
    <w:p w14:paraId="2134EF37">
      <w:pPr>
        <w:rPr>
          <w:rFonts w:hint="default"/>
          <w:lang w:val="en-US" w:eastAsia="zh-CN"/>
        </w:rPr>
      </w:pPr>
      <w:r>
        <w:rPr>
          <w:rFonts w:hint="default"/>
          <w:lang w:val="en-US" w:eastAsia="zh-CN"/>
        </w:rPr>
        <w:t>自伤自残起码还愿意活着，自杀是真的感觉快没救了，人一点活着的念头都没了</w:t>
      </w:r>
    </w:p>
    <w:p w14:paraId="06F3A7EA">
      <w:pPr>
        <w:rPr>
          <w:rFonts w:hint="default"/>
          <w:lang w:val="en-US" w:eastAsia="zh-CN"/>
        </w:rPr>
      </w:pPr>
      <w:r>
        <w:rPr>
          <w:rFonts w:hint="default"/>
          <w:lang w:val="en-US" w:eastAsia="zh-CN"/>
        </w:rPr>
        <w:t>不一样，但是如果孩子的行为到了伤害自己的程度建议最好尽早去看心理医生。虽然我信奉孩子就该放养的越皮实越好。但是如果孩子已经出现这种情况了还是家长尽快处理的好。</w:t>
      </w:r>
    </w:p>
    <w:p w14:paraId="7DBE3BC9">
      <w:pPr>
        <w:rPr>
          <w:rFonts w:hint="default"/>
          <w:lang w:val="en-US" w:eastAsia="zh-CN"/>
        </w:rPr>
      </w:pPr>
      <w:r>
        <w:rPr>
          <w:rFonts w:hint="default"/>
          <w:lang w:val="en-US" w:eastAsia="zh-CN"/>
        </w:rPr>
        <w:t>带孩子去看医生，他可能生病了，心情很糟，需要帮助！</w:t>
      </w:r>
    </w:p>
    <w:p w14:paraId="683FC361">
      <w:pPr>
        <w:rPr>
          <w:rFonts w:hint="default"/>
          <w:lang w:val="en-US" w:eastAsia="zh-CN"/>
        </w:rPr>
      </w:pPr>
      <w:r>
        <w:rPr>
          <w:rFonts w:hint="default"/>
          <w:lang w:val="en-US" w:eastAsia="zh-CN"/>
        </w:rPr>
        <w:t>不一样 本质都不一样 自残自伤不至死 只会感觉到疼痛 但他并不是要自杀 而是在救自己 压力太大无法释放或者有心结等等 他用自残的方式想通过疼痛来缓解情绪 其实这就是心理疾病 他每一次自残缓解了情绪 如果情绪一直得不到缓解 越来越焦虑压力增多 最后的结果也不必我多说 你不应该问自杀和自残自伤一不一样而是该问孩子自伤自残该怎么做 和他好好沟通 问他是学习压力大 还是家庭方面或其他问题 你该关心的是 他为什么要伤害自己 如果你和他关系好，他愿意把心结全和你说出来，那会对病情有很大帮助 别让他走到自杀那个地步</w:t>
      </w:r>
    </w:p>
    <w:p w14:paraId="085B61B4">
      <w:pPr>
        <w:rPr>
          <w:rFonts w:hint="default"/>
          <w:lang w:val="en-US" w:eastAsia="zh-CN"/>
        </w:rPr>
      </w:pPr>
      <w:r>
        <w:rPr>
          <w:rFonts w:hint="default"/>
          <w:lang w:val="en-US" w:eastAsia="zh-CN"/>
        </w:rPr>
        <w:t>孩子自残。作为一个家长最主要的原因。具体原因具体分析</w:t>
      </w:r>
    </w:p>
    <w:p w14:paraId="4B50406D">
      <w:pPr>
        <w:rPr>
          <w:rFonts w:hint="default"/>
          <w:lang w:val="en-US" w:eastAsia="zh-CN"/>
        </w:rPr>
      </w:pPr>
      <w:r>
        <w:rPr>
          <w:rFonts w:hint="default"/>
          <w:lang w:val="en-US" w:eastAsia="zh-CN"/>
        </w:rPr>
        <w:t>"不一样</w:t>
      </w:r>
    </w:p>
    <w:p w14:paraId="116DACDC">
      <w:pPr>
        <w:rPr>
          <w:rFonts w:hint="default"/>
          <w:lang w:val="en-US" w:eastAsia="zh-CN"/>
        </w:rPr>
      </w:pPr>
    </w:p>
    <w:p w14:paraId="768336ED">
      <w:pPr>
        <w:rPr>
          <w:rFonts w:hint="default"/>
          <w:lang w:val="en-US" w:eastAsia="zh-CN"/>
        </w:rPr>
      </w:pPr>
      <w:r>
        <w:rPr>
          <w:rFonts w:hint="default"/>
          <w:lang w:val="en-US" w:eastAsia="zh-CN"/>
        </w:rPr>
        <w:t>自残 释放压力 心理很难受 所以肉体来缓解</w:t>
      </w:r>
    </w:p>
    <w:p w14:paraId="1BE82E29">
      <w:pPr>
        <w:rPr>
          <w:rFonts w:hint="default"/>
          <w:lang w:val="en-US" w:eastAsia="zh-CN"/>
        </w:rPr>
      </w:pPr>
    </w:p>
    <w:p w14:paraId="122906D7">
      <w:pPr>
        <w:rPr>
          <w:rFonts w:hint="default"/>
          <w:lang w:val="en-US" w:eastAsia="zh-CN"/>
        </w:rPr>
      </w:pPr>
      <w:r>
        <w:rPr>
          <w:rFonts w:hint="default"/>
          <w:lang w:val="en-US" w:eastAsia="zh-CN"/>
        </w:rPr>
        <w:t>自杀 实在受不了了 一点也没有想活着的念头"</w:t>
      </w:r>
    </w:p>
    <w:p w14:paraId="6C10168E">
      <w:pPr>
        <w:rPr>
          <w:rFonts w:hint="default"/>
          <w:lang w:val="en-US" w:eastAsia="zh-CN"/>
        </w:rPr>
      </w:pPr>
      <w:r>
        <w:rPr>
          <w:rFonts w:hint="default"/>
          <w:lang w:val="en-US" w:eastAsia="zh-CN"/>
        </w:rPr>
        <w:t>程度问题吧，如果是抑郁症类精神类问题，自伤自残的话，及时去看心理辅导。因为你说不准什么时候孩子心理发生变化，可能就会选择极端的自杀行为。</w:t>
      </w:r>
    </w:p>
    <w:p w14:paraId="7EB2D079">
      <w:pPr>
        <w:rPr>
          <w:rFonts w:hint="default"/>
          <w:lang w:val="en-US" w:eastAsia="zh-CN"/>
        </w:rPr>
      </w:pPr>
      <w:r>
        <w:rPr>
          <w:rFonts w:hint="default"/>
          <w:lang w:val="en-US" w:eastAsia="zh-CN"/>
        </w:rPr>
        <w:t>"性质一样，但程度不一样</w:t>
      </w:r>
    </w:p>
    <w:p w14:paraId="68C996F6">
      <w:pPr>
        <w:rPr>
          <w:rFonts w:hint="default"/>
          <w:lang w:val="en-US" w:eastAsia="zh-CN"/>
        </w:rPr>
      </w:pPr>
    </w:p>
    <w:p w14:paraId="78262B99">
      <w:pPr>
        <w:rPr>
          <w:rFonts w:hint="default"/>
          <w:lang w:val="en-US" w:eastAsia="zh-CN"/>
        </w:rPr>
      </w:pPr>
      <w:r>
        <w:rPr>
          <w:rFonts w:hint="default"/>
          <w:lang w:val="en-US" w:eastAsia="zh-CN"/>
        </w:rPr>
        <w:t>如果他自伤自残，你要教育他，实在不行就带他去看医生吧"</w:t>
      </w:r>
    </w:p>
    <w:p w14:paraId="714587DF">
      <w:pPr>
        <w:rPr>
          <w:rFonts w:hint="default"/>
          <w:lang w:val="en-US" w:eastAsia="zh-CN"/>
        </w:rPr>
      </w:pPr>
      <w:r>
        <w:rPr>
          <w:rFonts w:hint="default"/>
          <w:lang w:val="en-US" w:eastAsia="zh-CN"/>
        </w:rPr>
        <w:t>自伤自残只不过是比自杀还要折磨人的方式。因为自伤自残，会让你陷入一种痛苦的长期循环并且这种循环如果没有外界因素打破的话，就是个死循环。自杀是在极度想不开的情况下终结自己的生命。自伤自残是在痛苦的情况下做着更痛苦的事情而已。并且自伤自残会更长远的影响周边的人，而自杀只不过在死的那一刻是亲朋好友爹妈长辈哭一顿就得了。爹妈长辈哭完了之后会责备自己和他们自身。</w:t>
      </w:r>
    </w:p>
    <w:p w14:paraId="5FE51DFE">
      <w:pPr>
        <w:rPr>
          <w:rFonts w:hint="default"/>
          <w:lang w:val="en-US" w:eastAsia="zh-CN"/>
        </w:rPr>
      </w:pPr>
      <w:r>
        <w:rPr>
          <w:rFonts w:hint="default"/>
          <w:lang w:val="en-US" w:eastAsia="zh-CN"/>
        </w:rPr>
        <w:t>自残自伤是抑郁症症状，赶快就医。</w:t>
      </w:r>
    </w:p>
    <w:p w14:paraId="6F18F854">
      <w:pPr>
        <w:rPr>
          <w:rFonts w:hint="default"/>
          <w:lang w:val="en-US" w:eastAsia="zh-CN"/>
        </w:rPr>
      </w:pPr>
      <w:r>
        <w:rPr>
          <w:rFonts w:hint="default"/>
          <w:lang w:val="en-US" w:eastAsia="zh-CN"/>
        </w:rPr>
        <w:t>他现在就自伤自残，以后当然就是自杀了，这孩子明显是有抑郁倾向的，应该做好引导，跟孩子处成朋友那样的关系，无话不谈，也不至于太压抑，即便朋友不多，也有爱自己的家人，家长好好沟通,会好的，抑郁会引起暴瘦自杀等不良行为，一定要重视起来</w:t>
      </w:r>
    </w:p>
    <w:p w14:paraId="19684ED9">
      <w:pPr>
        <w:rPr>
          <w:rFonts w:hint="default"/>
          <w:lang w:val="en-US" w:eastAsia="zh-CN"/>
        </w:rPr>
      </w:pPr>
      <w:r>
        <w:rPr>
          <w:rFonts w:hint="default"/>
          <w:lang w:val="en-US" w:eastAsia="zh-CN"/>
        </w:rPr>
        <w:t>从孩子的心理上看，是一样地对生活失去信心了</w:t>
      </w:r>
    </w:p>
    <w:p w14:paraId="4FA8CDD0">
      <w:pPr>
        <w:rPr>
          <w:rFonts w:hint="default"/>
          <w:lang w:val="en-US" w:eastAsia="zh-CN"/>
        </w:rPr>
      </w:pPr>
      <w:r>
        <w:rPr>
          <w:rFonts w:hint="default"/>
          <w:lang w:val="en-US" w:eastAsia="zh-CN"/>
        </w:rPr>
        <w:t>孩子自伤自残，一定要引起重视，孩子可能已经出现了心理方面的问题，自伤自残是自杀的暗示</w:t>
      </w:r>
    </w:p>
    <w:p w14:paraId="2C701226">
      <w:pPr>
        <w:rPr>
          <w:rFonts w:hint="default"/>
          <w:lang w:val="en-US" w:eastAsia="zh-CN"/>
        </w:rPr>
      </w:pPr>
      <w:r>
        <w:rPr>
          <w:rFonts w:hint="default"/>
          <w:lang w:val="en-US" w:eastAsia="zh-CN"/>
        </w:rPr>
        <w:t>自伤自残是自杀的前兆，建议及时就医</w:t>
      </w:r>
    </w:p>
    <w:p w14:paraId="1BC57EBD">
      <w:pPr>
        <w:rPr>
          <w:rFonts w:hint="default"/>
          <w:lang w:val="en-US" w:eastAsia="zh-CN"/>
        </w:rPr>
      </w:pPr>
      <w:r>
        <w:rPr>
          <w:rFonts w:hint="default"/>
          <w:lang w:val="en-US" w:eastAsia="zh-CN"/>
        </w:rPr>
        <w:t>个人觉得是50步和100步的区别，有些孩子走完这50步就自己发现危险了就会掉头走回来。但有的孩子他控制不住自己，他需要别人牵着手温柔的把他带回来。</w:t>
      </w:r>
    </w:p>
    <w:p w14:paraId="18C338E3">
      <w:pPr>
        <w:rPr>
          <w:rFonts w:hint="default"/>
          <w:lang w:val="en-US" w:eastAsia="zh-CN"/>
        </w:rPr>
      </w:pPr>
      <w:r>
        <w:rPr>
          <w:rFonts w:hint="default"/>
          <w:lang w:val="en-US" w:eastAsia="zh-CN"/>
        </w:rPr>
        <w:t>差不多了，自残等于有了自杀的想法</w:t>
      </w:r>
    </w:p>
    <w:p w14:paraId="4E87B0DE">
      <w:pPr>
        <w:rPr>
          <w:rFonts w:hint="default"/>
          <w:lang w:val="en-US" w:eastAsia="zh-CN"/>
        </w:rPr>
      </w:pPr>
      <w:r>
        <w:rPr>
          <w:rFonts w:hint="default"/>
          <w:lang w:val="en-US" w:eastAsia="zh-CN"/>
        </w:rPr>
        <w:t>"这是发展阶段</w:t>
      </w:r>
    </w:p>
    <w:p w14:paraId="7567A27F">
      <w:pPr>
        <w:rPr>
          <w:rFonts w:hint="default"/>
          <w:lang w:val="en-US" w:eastAsia="zh-CN"/>
        </w:rPr>
      </w:pPr>
    </w:p>
    <w:p w14:paraId="65F421D9">
      <w:pPr>
        <w:rPr>
          <w:rFonts w:hint="default"/>
          <w:lang w:val="en-US" w:eastAsia="zh-CN"/>
        </w:rPr>
      </w:pPr>
      <w:r>
        <w:rPr>
          <w:rFonts w:hint="default"/>
          <w:lang w:val="en-US" w:eastAsia="zh-CN"/>
        </w:rPr>
        <w:t>自伤——自残——自杀</w:t>
      </w:r>
    </w:p>
    <w:p w14:paraId="74E61918">
      <w:pPr>
        <w:rPr>
          <w:rFonts w:hint="default"/>
          <w:lang w:val="en-US" w:eastAsia="zh-CN"/>
        </w:rPr>
      </w:pPr>
    </w:p>
    <w:p w14:paraId="280D3A6D">
      <w:pPr>
        <w:rPr>
          <w:rFonts w:hint="default"/>
          <w:lang w:val="en-US" w:eastAsia="zh-CN"/>
        </w:rPr>
      </w:pPr>
      <w:r>
        <w:rPr>
          <w:rFonts w:hint="default"/>
          <w:lang w:val="en-US" w:eastAsia="zh-CN"/>
        </w:rPr>
        <w:t>例如胃炎——胃溃疡——胃癌</w:t>
      </w:r>
    </w:p>
    <w:p w14:paraId="1595372B">
      <w:pPr>
        <w:rPr>
          <w:rFonts w:hint="default"/>
          <w:lang w:val="en-US" w:eastAsia="zh-CN"/>
        </w:rPr>
      </w:pPr>
    </w:p>
    <w:p w14:paraId="26F6CE73">
      <w:pPr>
        <w:rPr>
          <w:rFonts w:hint="default"/>
          <w:lang w:val="en-US" w:eastAsia="zh-CN"/>
        </w:rPr>
      </w:pPr>
      <w:r>
        <w:rPr>
          <w:rFonts w:hint="default"/>
          <w:lang w:val="en-US" w:eastAsia="zh-CN"/>
        </w:rPr>
        <w:t>它可以在前面的阶段被阻止，如果放任，就会发展到最后！"</w:t>
      </w:r>
    </w:p>
    <w:p w14:paraId="6C2699AF">
      <w:pPr>
        <w:rPr>
          <w:rFonts w:hint="default"/>
          <w:lang w:val="en-US" w:eastAsia="zh-CN"/>
        </w:rPr>
      </w:pPr>
      <w:r>
        <w:rPr>
          <w:rFonts w:hint="default"/>
          <w:lang w:val="en-US" w:eastAsia="zh-CN"/>
        </w:rPr>
        <w:t>"不一样。我压力大了就会想自残，不过只是觉得那样让我放松了。</w:t>
      </w:r>
    </w:p>
    <w:p w14:paraId="1298D89B">
      <w:pPr>
        <w:rPr>
          <w:rFonts w:hint="default"/>
          <w:lang w:val="en-US" w:eastAsia="zh-CN"/>
        </w:rPr>
      </w:pPr>
    </w:p>
    <w:p w14:paraId="6E7CC0FE">
      <w:pPr>
        <w:rPr>
          <w:rFonts w:hint="default"/>
          <w:lang w:val="en-US" w:eastAsia="zh-CN"/>
        </w:rPr>
      </w:pPr>
      <w:r>
        <w:rPr>
          <w:rFonts w:hint="default"/>
          <w:lang w:val="en-US" w:eastAsia="zh-CN"/>
        </w:rPr>
        <w:t>但是并不想死"</w:t>
      </w:r>
    </w:p>
    <w:p w14:paraId="73D8FC70">
      <w:pPr>
        <w:rPr>
          <w:rFonts w:hint="default"/>
          <w:lang w:val="en-US" w:eastAsia="zh-CN"/>
        </w:rPr>
      </w:pPr>
      <w:r>
        <w:rPr>
          <w:rFonts w:hint="default"/>
          <w:lang w:val="en-US" w:eastAsia="zh-CN"/>
        </w:rPr>
        <w:t>差不多吧 自残离自杀只是一步之遥了 一句话 一个眼神 他都会放弃自己 自残代表他们心里面还有一丝希望 希望你们能理解他们</w:t>
      </w:r>
    </w:p>
    <w:p w14:paraId="367AE51D">
      <w:pPr>
        <w:rPr>
          <w:rFonts w:hint="default"/>
          <w:lang w:val="en-US" w:eastAsia="zh-CN"/>
        </w:rPr>
      </w:pPr>
      <w:r>
        <w:rPr>
          <w:rFonts w:hint="default"/>
          <w:lang w:val="en-US" w:eastAsia="zh-CN"/>
        </w:rPr>
        <w:t>自残比自杀更可爱。你更需要有耐心去了解孩子内心的想法和世界。而不是把成年人的想法加在孩子身上。最后祝你生活愉快</w:t>
      </w:r>
    </w:p>
    <w:p w14:paraId="540631DC">
      <w:pPr>
        <w:rPr>
          <w:rFonts w:hint="default"/>
          <w:lang w:val="en-US" w:eastAsia="zh-CN"/>
        </w:rPr>
      </w:pPr>
      <w:r>
        <w:rPr>
          <w:rFonts w:hint="default"/>
          <w:lang w:val="en-US" w:eastAsia="zh-CN"/>
        </w:rPr>
        <w:t>肯定不一样。一切问题都是有原因的，你应该去找孩子自伤自残的原因。才能解决问题！</w:t>
      </w:r>
    </w:p>
    <w:p w14:paraId="19B13F8D">
      <w:pPr>
        <w:rPr>
          <w:rFonts w:hint="default"/>
          <w:lang w:val="en-US" w:eastAsia="zh-CN"/>
        </w:rPr>
      </w:pPr>
      <w:r>
        <w:rPr>
          <w:rFonts w:hint="default"/>
          <w:lang w:val="en-US" w:eastAsia="zh-CN"/>
        </w:rPr>
        <w:t>应该只是程度不同而已吧。轻一些的，通过自伤自残来达到渲泄情绪释放压力的目的，当严重到一定程度，找不到活着的任何意义，体会不到人生的任何快乐，那就只能通过自杀去实现彻底解脱了。所以，当发现孩子出现自伤自残行为的时候，务必引起高度重视，切不可掉以轻心，找到问题的根本原因，尽快处理解决，帮孩子做好心理疏导。</w:t>
      </w:r>
    </w:p>
    <w:p w14:paraId="6DB8A289">
      <w:pPr>
        <w:rPr>
          <w:rFonts w:hint="default"/>
          <w:lang w:val="en-US" w:eastAsia="zh-CN"/>
        </w:rPr>
      </w:pPr>
      <w:r>
        <w:rPr>
          <w:rFonts w:hint="default"/>
          <w:lang w:val="en-US" w:eastAsia="zh-CN"/>
        </w:rPr>
        <w:t>咋不一样，他的心里大多有自杀的想法了，等待时机实行罢了</w:t>
      </w:r>
    </w:p>
    <w:p w14:paraId="0704A7D9">
      <w:pPr>
        <w:rPr>
          <w:rFonts w:hint="default"/>
          <w:lang w:val="en-US" w:eastAsia="zh-CN"/>
        </w:rPr>
      </w:pPr>
      <w:r>
        <w:rPr>
          <w:rFonts w:hint="default"/>
          <w:lang w:val="en-US" w:eastAsia="zh-CN"/>
        </w:rPr>
        <w:t>"我社会经验并不丰富，所以从我的角度说，我觉得孩子的自伤自残，只是一种发泄方式，因为情绪没有出口，我认为跟自杀不一样，能忍受自残而没有选择自杀的人，他心中应该有无法舍弃的东西，也许是因为自杀后亲人的痛苦，也许是对谁还抱有希望。</w:t>
      </w:r>
    </w:p>
    <w:p w14:paraId="239550AC">
      <w:pPr>
        <w:rPr>
          <w:rFonts w:hint="default"/>
          <w:lang w:val="en-US" w:eastAsia="zh-CN"/>
        </w:rPr>
      </w:pPr>
    </w:p>
    <w:p w14:paraId="2122132E">
      <w:pPr>
        <w:rPr>
          <w:rFonts w:hint="default"/>
          <w:lang w:val="en-US" w:eastAsia="zh-CN"/>
        </w:rPr>
      </w:pPr>
      <w:r>
        <w:rPr>
          <w:rFonts w:hint="default"/>
          <w:lang w:val="en-US" w:eastAsia="zh-CN"/>
        </w:rPr>
        <w:t>那么，如何从目前的行为中把孩子解救出来，建议找专业的心理医生，找到孩子出现这个行为的原因，或者说是每次自伤的动机是什么，是为了引起谁？的关注？关爱？还是自我惩罚？情绪发泄出口？…只有真正走进孩子的内心才能从根源上出发帮助到他/她。"</w:t>
      </w:r>
    </w:p>
    <w:p w14:paraId="7808A687">
      <w:pPr>
        <w:rPr>
          <w:rFonts w:hint="default"/>
          <w:lang w:val="en-US" w:eastAsia="zh-CN"/>
        </w:rPr>
      </w:pPr>
      <w:r>
        <w:rPr>
          <w:rFonts w:hint="default"/>
          <w:lang w:val="en-US" w:eastAsia="zh-CN"/>
        </w:rPr>
        <w:t>自杀不一定是想死，也有可能是因为自残不够痛了。</w:t>
      </w:r>
    </w:p>
    <w:p w14:paraId="150A64C0">
      <w:pPr>
        <w:rPr>
          <w:rFonts w:hint="default"/>
          <w:lang w:val="en-US" w:eastAsia="zh-CN"/>
        </w:rPr>
      </w:pPr>
      <w:r>
        <w:rPr>
          <w:rFonts w:hint="default"/>
          <w:lang w:val="en-US" w:eastAsia="zh-CN"/>
        </w:rPr>
        <w:t>"我自伤自残，是因为发病时满脑子都是我好没用，好痛苦，好想解脱。</w:t>
      </w:r>
    </w:p>
    <w:p w14:paraId="79074DE9">
      <w:pPr>
        <w:rPr>
          <w:rFonts w:hint="default"/>
          <w:lang w:val="en-US" w:eastAsia="zh-CN"/>
        </w:rPr>
      </w:pPr>
    </w:p>
    <w:p w14:paraId="5300A029">
      <w:pPr>
        <w:rPr>
          <w:rFonts w:hint="default"/>
          <w:lang w:val="en-US" w:eastAsia="zh-CN"/>
        </w:rPr>
      </w:pPr>
      <w:r>
        <w:rPr>
          <w:rFonts w:hint="default"/>
          <w:lang w:val="en-US" w:eastAsia="zh-CN"/>
        </w:rPr>
        <w:t>我没有自杀，是因为我真的好爱好爱好爱我的爸爸妈妈，妈妈会很难过是拉住我的唯一理由。</w:t>
      </w:r>
    </w:p>
    <w:p w14:paraId="38111087">
      <w:pPr>
        <w:rPr>
          <w:rFonts w:hint="default"/>
          <w:lang w:val="en-US" w:eastAsia="zh-CN"/>
        </w:rPr>
      </w:pPr>
    </w:p>
    <w:p w14:paraId="4238A6F3">
      <w:pPr>
        <w:rPr>
          <w:rFonts w:hint="default"/>
          <w:lang w:val="en-US" w:eastAsia="zh-CN"/>
        </w:rPr>
      </w:pPr>
      <w:r>
        <w:rPr>
          <w:rFonts w:hint="default"/>
          <w:lang w:val="en-US" w:eastAsia="zh-CN"/>
        </w:rPr>
        <w:t>而正常情况下自残的下一步就是自杀，或者杀人。"</w:t>
      </w:r>
    </w:p>
    <w:p w14:paraId="5525975C">
      <w:pPr>
        <w:rPr>
          <w:rFonts w:hint="default"/>
          <w:lang w:val="en-US" w:eastAsia="zh-CN"/>
        </w:rPr>
      </w:pPr>
      <w:r>
        <w:rPr>
          <w:rFonts w:hint="default"/>
          <w:lang w:val="en-US" w:eastAsia="zh-CN"/>
        </w:rPr>
        <w:t>再不及时的干预和治疗离自杀也快了</w:t>
      </w:r>
    </w:p>
    <w:p w14:paraId="235266E6">
      <w:pPr>
        <w:rPr>
          <w:rFonts w:hint="default"/>
          <w:lang w:val="en-US" w:eastAsia="zh-CN"/>
        </w:rPr>
      </w:pPr>
      <w:r>
        <w:rPr>
          <w:rFonts w:hint="default"/>
          <w:lang w:val="en-US" w:eastAsia="zh-CN"/>
        </w:rPr>
        <w:t>这就是心理出了问题，再严重一点，可能就会想到去轻生啦。一般人是不会想到自伤自残来发泄的，因为会很痛很难受，孩子竟然自伤自残啦，就不会害怕痛，不敢自杀的人恰恰就是怕痛，所以，自伤自残等同于自杀，只不过还处于初级阶段，这个时候当家长的一定要关注孩子的身心健康，一旦有不对劲的，要及时去给孩子开导，多给予孩子好的鼓励</w:t>
      </w:r>
    </w:p>
    <w:p w14:paraId="036CEF1F">
      <w:pPr>
        <w:rPr>
          <w:rFonts w:hint="default"/>
          <w:lang w:val="en-US" w:eastAsia="zh-CN"/>
        </w:rPr>
      </w:pPr>
      <w:r>
        <w:rPr>
          <w:rFonts w:hint="default"/>
          <w:lang w:val="en-US" w:eastAsia="zh-CN"/>
        </w:rPr>
        <w:t>不一样。一个没死，一个死了。</w:t>
      </w:r>
    </w:p>
    <w:p w14:paraId="1316BDCA">
      <w:pPr>
        <w:rPr>
          <w:rFonts w:hint="default"/>
          <w:lang w:val="en-US" w:eastAsia="zh-CN"/>
        </w:rPr>
      </w:pPr>
      <w:r>
        <w:rPr>
          <w:rFonts w:hint="default"/>
          <w:lang w:val="en-US" w:eastAsia="zh-CN"/>
        </w:rPr>
        <w:t>自伤自残是以一种极端方式来获得你们的关注，这边健议多和孩子沟通玩耍，至少在思考孩子的问题时，先思考自己的问题</w:t>
      </w:r>
    </w:p>
    <w:p w14:paraId="15CBB4DA">
      <w:pPr>
        <w:rPr>
          <w:rFonts w:hint="default"/>
          <w:lang w:val="en-US" w:eastAsia="zh-CN"/>
        </w:rPr>
      </w:pPr>
      <w:r>
        <w:rPr>
          <w:rFonts w:hint="default"/>
          <w:lang w:val="en-US" w:eastAsia="zh-CN"/>
        </w:rPr>
        <w:t>要多关注孩子的心理健康，可能他一直在隐瞒着你，一定要带他去医院看一看，不然晚的话，就可能是自杀了</w:t>
      </w:r>
    </w:p>
    <w:p w14:paraId="20298DE6">
      <w:pPr>
        <w:rPr>
          <w:rFonts w:hint="default"/>
          <w:lang w:val="en-US" w:eastAsia="zh-CN"/>
        </w:rPr>
      </w:pPr>
      <w:r>
        <w:rPr>
          <w:rFonts w:hint="default"/>
          <w:lang w:val="en-US" w:eastAsia="zh-CN"/>
        </w:rPr>
        <w:t>你可以理解为，他已经想自杀，有自杀行为，暂时还没有下定那个决心，当然，其实本质上都一样的，及时遏止的话，还可以，放任这样的行为，指不定哪一天把死法都想好了，都不跟你讲，直接就办了，如果已经有自残倾向了，这就是抑郁症，别不当回事，我初中真干过，只不过在发展到自杀的时候，就被我妈阻止了，但是我尝试过，用一些尖锐物品割脉搏，最后只是割破了皮肤还好，但我留了一道疤，有一些人，他天生就是比较多愁善感，心思比别人敏锐一些，别人觉得屁不大点的事儿，他可能就钻牛角尖，容易把自己耗死，这时候需要有人转移他的注意力，让他看见生活有其他好的地方，对世界的留恋越多，在他钻牛角尖的时候，想到死就越少</w:t>
      </w:r>
    </w:p>
    <w:p w14:paraId="52D2EECB">
      <w:pPr>
        <w:rPr>
          <w:rFonts w:hint="default"/>
          <w:lang w:val="en-US" w:eastAsia="zh-CN"/>
        </w:rPr>
      </w:pPr>
      <w:r>
        <w:rPr>
          <w:rFonts w:hint="default"/>
          <w:lang w:val="en-US" w:eastAsia="zh-CN"/>
        </w:rPr>
        <w:t>性质一样，程度不同。</w:t>
      </w:r>
    </w:p>
    <w:p w14:paraId="08CA6454">
      <w:pPr>
        <w:rPr>
          <w:rFonts w:hint="default"/>
          <w:lang w:val="en-US" w:eastAsia="zh-CN"/>
        </w:rPr>
      </w:pPr>
      <w:r>
        <w:rPr>
          <w:rFonts w:hint="default"/>
          <w:lang w:val="en-US" w:eastAsia="zh-CN"/>
        </w:rPr>
        <w:t>如果孩子出现自残自残的情况是说明孩子的心理状况发生了严重的变化，一定要认真询问孩子为什么要这么做，实在不行最好求助心理医生 ，一定要搞清楚孩子为什么这么做的原因，否则很容易造成这种情况加剧，导致孩子自杀。</w:t>
      </w:r>
    </w:p>
    <w:p w14:paraId="506E009E">
      <w:pPr>
        <w:rPr>
          <w:rFonts w:hint="default"/>
          <w:lang w:val="en-US" w:eastAsia="zh-CN"/>
        </w:rPr>
      </w:pPr>
      <w:r>
        <w:rPr>
          <w:rFonts w:hint="default"/>
          <w:lang w:val="en-US" w:eastAsia="zh-CN"/>
        </w:rPr>
        <w:t>性质一样的呀。</w:t>
      </w:r>
    </w:p>
    <w:p w14:paraId="3271C243">
      <w:pPr>
        <w:rPr>
          <w:rFonts w:hint="default"/>
          <w:lang w:val="en-US" w:eastAsia="zh-CN"/>
        </w:rPr>
      </w:pPr>
      <w:r>
        <w:rPr>
          <w:rFonts w:hint="default"/>
          <w:lang w:val="en-US" w:eastAsia="zh-CN"/>
        </w:rPr>
        <w:t>一样</w:t>
      </w:r>
    </w:p>
    <w:p w14:paraId="6C192DF8">
      <w:pPr>
        <w:rPr>
          <w:rFonts w:hint="default"/>
          <w:lang w:val="en-US" w:eastAsia="zh-CN"/>
        </w:rPr>
      </w:pPr>
      <w:r>
        <w:rPr>
          <w:rFonts w:hint="default"/>
          <w:lang w:val="en-US" w:eastAsia="zh-CN"/>
        </w:rPr>
        <w:t>不一样，这样的孩子是自卑，自暴自弃，没有地方发泄，心❤里有创伤。和自杀是两个概念。</w:t>
      </w:r>
    </w:p>
    <w:p w14:paraId="75068A81">
      <w:pPr>
        <w:rPr>
          <w:rFonts w:hint="default"/>
          <w:lang w:val="en-US" w:eastAsia="zh-CN"/>
        </w:rPr>
      </w:pPr>
      <w:r>
        <w:rPr>
          <w:rFonts w:hint="default"/>
          <w:lang w:val="en-US" w:eastAsia="zh-CN"/>
        </w:rPr>
        <w:t>不一样，但是会慢慢变成自杀</w:t>
      </w:r>
    </w:p>
    <w:p w14:paraId="64A01826">
      <w:pPr>
        <w:rPr>
          <w:rFonts w:hint="default"/>
          <w:lang w:val="en-US" w:eastAsia="zh-CN"/>
        </w:rPr>
      </w:pPr>
      <w:r>
        <w:rPr>
          <w:rFonts w:hint="default"/>
          <w:lang w:val="en-US" w:eastAsia="zh-CN"/>
        </w:rPr>
        <w:t>也差不多了，你得搞清楚他是什么原因才变成这样</w:t>
      </w:r>
    </w:p>
    <w:p w14:paraId="3F3B5175">
      <w:pPr>
        <w:rPr>
          <w:rFonts w:hint="default"/>
          <w:lang w:val="en-US" w:eastAsia="zh-CN"/>
        </w:rPr>
      </w:pPr>
      <w:r>
        <w:rPr>
          <w:rFonts w:hint="default"/>
          <w:lang w:val="en-US" w:eastAsia="zh-CN"/>
        </w:rPr>
        <w:t>自伤自残的孩子还有求生的意念，正是通过自残行为来控制自己自杀的行为。</w:t>
      </w:r>
    </w:p>
    <w:p w14:paraId="1E6A7B7C">
      <w:pPr>
        <w:rPr>
          <w:rFonts w:hint="default"/>
          <w:lang w:val="en-US" w:eastAsia="zh-CN"/>
        </w:rPr>
      </w:pPr>
      <w:r>
        <w:rPr>
          <w:rFonts w:hint="default"/>
          <w:lang w:val="en-US" w:eastAsia="zh-CN"/>
        </w:rPr>
        <w:t>希一样。自伤自残严重点儿就可能自杀。</w:t>
      </w:r>
    </w:p>
    <w:p w14:paraId="667E1864">
      <w:pPr>
        <w:rPr>
          <w:rFonts w:hint="default"/>
          <w:lang w:val="en-US" w:eastAsia="zh-CN"/>
        </w:rPr>
      </w:pPr>
      <w:r>
        <w:rPr>
          <w:rFonts w:hint="default"/>
          <w:lang w:val="en-US" w:eastAsia="zh-CN"/>
        </w:rPr>
        <w:t>不是，就心理状态而言，是有相当大的差别的。就比如说你得了抑郁症，发病没多久，有自残的想法，这时候还有的治，即你的内心还没有完全崩溃；发病到最后，有自杀的想法，这时候就是万念俱空了，说直白点就是失去了求生的念头，没得治了。最好在孩子自伤自残时就立即介入，等到想自杀的时候再想挽回就晚了。</w:t>
      </w:r>
    </w:p>
    <w:p w14:paraId="0CEDB481">
      <w:pPr>
        <w:rPr>
          <w:rFonts w:hint="default"/>
          <w:lang w:val="en-US" w:eastAsia="zh-CN"/>
        </w:rPr>
      </w:pPr>
      <w:r>
        <w:rPr>
          <w:rFonts w:hint="default"/>
          <w:lang w:val="en-US" w:eastAsia="zh-CN"/>
        </w:rPr>
        <w:t>没什么太大的区别的</w:t>
      </w:r>
    </w:p>
    <w:p w14:paraId="3C1ECE60">
      <w:pPr>
        <w:rPr>
          <w:rFonts w:hint="default"/>
          <w:lang w:val="en-US" w:eastAsia="zh-CN"/>
        </w:rPr>
      </w:pPr>
      <w:r>
        <w:rPr>
          <w:rFonts w:hint="default"/>
          <w:lang w:val="en-US" w:eastAsia="zh-CN"/>
        </w:rPr>
        <w:t>自残其实就是发泄吧 自杀就不一样了 那是根本不想活了</w:t>
      </w:r>
    </w:p>
    <w:p w14:paraId="7224A68A">
      <w:pPr>
        <w:rPr>
          <w:rFonts w:hint="default"/>
          <w:lang w:val="en-US" w:eastAsia="zh-CN"/>
        </w:rPr>
      </w:pPr>
      <w:r>
        <w:rPr>
          <w:rFonts w:hint="default"/>
          <w:lang w:val="en-US" w:eastAsia="zh-CN"/>
        </w:rPr>
        <w:t>"差不多吧，你可以观察一下，她都自残在哪里，会不会威胁到生命再想别的。</w:t>
      </w:r>
    </w:p>
    <w:p w14:paraId="6C14FAD3">
      <w:pPr>
        <w:rPr>
          <w:rFonts w:hint="default"/>
          <w:lang w:val="en-US" w:eastAsia="zh-CN"/>
        </w:rPr>
      </w:pPr>
    </w:p>
    <w:p w14:paraId="7E8CD1FC">
      <w:pPr>
        <w:rPr>
          <w:rFonts w:hint="default"/>
          <w:lang w:val="en-US" w:eastAsia="zh-CN"/>
        </w:rPr>
      </w:pPr>
      <w:r>
        <w:rPr>
          <w:rFonts w:hint="default"/>
          <w:lang w:val="en-US" w:eastAsia="zh-CN"/>
        </w:rPr>
        <w:t>你也可以给她养一只她喜欢的小动物，让他照顾。"</w:t>
      </w:r>
    </w:p>
    <w:p w14:paraId="3DF84040">
      <w:pPr>
        <w:rPr>
          <w:rFonts w:hint="default"/>
          <w:lang w:val="en-US" w:eastAsia="zh-CN"/>
        </w:rPr>
      </w:pPr>
      <w:r>
        <w:rPr>
          <w:rFonts w:hint="default"/>
          <w:lang w:val="en-US" w:eastAsia="zh-CN"/>
        </w:rPr>
        <w:t>任其发展下去，自杀是肯定。还是带孩子去看看心理医生吧！</w:t>
      </w:r>
    </w:p>
    <w:p w14:paraId="1C2B3C36">
      <w:pPr>
        <w:rPr>
          <w:rFonts w:hint="default"/>
          <w:lang w:val="en-US" w:eastAsia="zh-CN"/>
        </w:rPr>
      </w:pPr>
      <w:r>
        <w:rPr>
          <w:rFonts w:hint="default"/>
          <w:lang w:val="en-US" w:eastAsia="zh-CN"/>
        </w:rPr>
        <w:t>不一样，自残自伤可以被治愈可以重新燃起希望，自杀就再也没有机会被治愈离开世界。</w:t>
      </w:r>
    </w:p>
    <w:p w14:paraId="3B47182B">
      <w:pPr>
        <w:rPr>
          <w:rFonts w:hint="default"/>
          <w:lang w:val="en-US" w:eastAsia="zh-CN"/>
        </w:rPr>
      </w:pPr>
      <w:r>
        <w:rPr>
          <w:rFonts w:hint="default"/>
          <w:lang w:val="en-US" w:eastAsia="zh-CN"/>
        </w:rPr>
        <w:t>"当然了，这只是开始，如果哪一天真的受不了了，谁也不知道会有什么结果</w:t>
      </w:r>
    </w:p>
    <w:p w14:paraId="08AFFD70">
      <w:pPr>
        <w:rPr>
          <w:rFonts w:hint="default"/>
          <w:lang w:val="en-US" w:eastAsia="zh-CN"/>
        </w:rPr>
      </w:pPr>
    </w:p>
    <w:p w14:paraId="4BD9E8B7">
      <w:pPr>
        <w:rPr>
          <w:rFonts w:hint="default"/>
          <w:lang w:val="en-US" w:eastAsia="zh-CN"/>
        </w:rPr>
      </w:pPr>
      <w:r>
        <w:rPr>
          <w:rFonts w:hint="default"/>
          <w:lang w:val="en-US" w:eastAsia="zh-CN"/>
        </w:rPr>
        <w:t>问这个问题的是父母还是什么人</w:t>
      </w:r>
    </w:p>
    <w:p w14:paraId="4D25B341">
      <w:pPr>
        <w:rPr>
          <w:rFonts w:hint="default"/>
          <w:lang w:val="en-US" w:eastAsia="zh-CN"/>
        </w:rPr>
      </w:pPr>
    </w:p>
    <w:p w14:paraId="12905F4E">
      <w:pPr>
        <w:rPr>
          <w:rFonts w:hint="default"/>
          <w:lang w:val="en-US" w:eastAsia="zh-CN"/>
        </w:rPr>
      </w:pPr>
      <w:r>
        <w:rPr>
          <w:rFonts w:hint="default"/>
          <w:lang w:val="en-US" w:eastAsia="zh-CN"/>
        </w:rPr>
        <w:t>如果是父母，那也太冷漠了了，或者你一直是打压孩子，不承认孩子的优秀，不觉得他努力</w:t>
      </w:r>
    </w:p>
    <w:p w14:paraId="53439454">
      <w:pPr>
        <w:rPr>
          <w:rFonts w:hint="default"/>
          <w:lang w:val="en-US" w:eastAsia="zh-CN"/>
        </w:rPr>
      </w:pPr>
    </w:p>
    <w:p w14:paraId="53C83912">
      <w:pPr>
        <w:rPr>
          <w:rFonts w:hint="default"/>
          <w:lang w:val="en-US" w:eastAsia="zh-CN"/>
        </w:rPr>
      </w:pPr>
      <w:r>
        <w:rPr>
          <w:rFonts w:hint="default"/>
          <w:lang w:val="en-US" w:eastAsia="zh-CN"/>
        </w:rPr>
        <w:t>孩子就是父母的镜子，孩子出现问题是因为家庭长满了野草，到处都是阴暗面，你们家一定没有阳光</w:t>
      </w:r>
    </w:p>
    <w:p w14:paraId="67CB1A41">
      <w:pPr>
        <w:rPr>
          <w:rFonts w:hint="default"/>
          <w:lang w:val="en-US" w:eastAsia="zh-CN"/>
        </w:rPr>
      </w:pPr>
    </w:p>
    <w:p w14:paraId="53F491B4">
      <w:pPr>
        <w:rPr>
          <w:rFonts w:hint="default"/>
          <w:lang w:val="en-US" w:eastAsia="zh-CN"/>
        </w:rPr>
      </w:pPr>
      <w:r>
        <w:rPr>
          <w:rFonts w:hint="default"/>
          <w:lang w:val="en-US" w:eastAsia="zh-CN"/>
        </w:rPr>
        <w:t>还是从自身做起吧！鼓励，夸奖孩子，你的孩子才会好"</w:t>
      </w:r>
    </w:p>
    <w:p w14:paraId="62AC2148">
      <w:pPr>
        <w:rPr>
          <w:rFonts w:hint="default"/>
          <w:lang w:val="en-US" w:eastAsia="zh-CN"/>
        </w:rPr>
      </w:pPr>
      <w:r>
        <w:rPr>
          <w:rFonts w:hint="default"/>
          <w:lang w:val="en-US" w:eastAsia="zh-CN"/>
        </w:rPr>
        <w:t>我感觉差不多了，自残没自杀那么严重。但已经在自杀的边缘蹦跶了。</w:t>
      </w:r>
    </w:p>
    <w:p w14:paraId="2DF326BF">
      <w:pPr>
        <w:rPr>
          <w:rFonts w:hint="default"/>
          <w:lang w:val="en-US" w:eastAsia="zh-CN"/>
        </w:rPr>
      </w:pPr>
      <w:r>
        <w:rPr>
          <w:rFonts w:hint="default"/>
          <w:lang w:val="en-US" w:eastAsia="zh-CN"/>
        </w:rPr>
        <w:t>不太一样。</w:t>
      </w:r>
    </w:p>
    <w:p w14:paraId="735927CE">
      <w:pPr>
        <w:rPr>
          <w:rFonts w:hint="default"/>
          <w:lang w:val="en-US" w:eastAsia="zh-CN"/>
        </w:rPr>
      </w:pPr>
      <w:r>
        <w:rPr>
          <w:rFonts w:hint="default"/>
          <w:lang w:val="en-US" w:eastAsia="zh-CN"/>
        </w:rPr>
        <w:t>不一样。自残自伤可能是好奇或者因为压力太大、家庭原因等导致心理病态。自杀则是绝望悲伤等负能量心情导致。</w:t>
      </w:r>
    </w:p>
    <w:p w14:paraId="1BB7A4FC">
      <w:pPr>
        <w:rPr>
          <w:rFonts w:hint="default"/>
          <w:lang w:val="en-US" w:eastAsia="zh-CN"/>
        </w:rPr>
      </w:pPr>
      <w:r>
        <w:rPr>
          <w:rFonts w:hint="default"/>
          <w:lang w:val="en-US" w:eastAsia="zh-CN"/>
        </w:rPr>
        <w:t>不一样，很有可能得抑郁症了，但是还没到自杀的程度，自残让他的神经感到放松</w:t>
      </w:r>
    </w:p>
    <w:p w14:paraId="7B6B46CC">
      <w:pPr>
        <w:rPr>
          <w:rFonts w:hint="default"/>
          <w:lang w:val="en-US" w:eastAsia="zh-CN"/>
        </w:rPr>
      </w:pPr>
      <w:r>
        <w:rPr>
          <w:rFonts w:hint="default"/>
          <w:lang w:val="en-US" w:eastAsia="zh-CN"/>
        </w:rPr>
        <w:t>前者有命，后者无命，一样吗</w:t>
      </w:r>
    </w:p>
    <w:p w14:paraId="7BB966B4">
      <w:pPr>
        <w:rPr>
          <w:rFonts w:hint="default"/>
          <w:lang w:val="en-US" w:eastAsia="zh-CN"/>
        </w:rPr>
      </w:pPr>
      <w:r>
        <w:rPr>
          <w:rFonts w:hint="default"/>
          <w:lang w:val="en-US" w:eastAsia="zh-CN"/>
        </w:rPr>
        <w:t>一样的严重，一样的不可忽视</w:t>
      </w:r>
    </w:p>
    <w:p w14:paraId="65A3D6F7">
      <w:pPr>
        <w:rPr>
          <w:rFonts w:hint="default"/>
          <w:lang w:val="en-US" w:eastAsia="zh-CN"/>
        </w:rPr>
      </w:pPr>
      <w:r>
        <w:rPr>
          <w:rFonts w:hint="default"/>
          <w:lang w:val="en-US" w:eastAsia="zh-CN"/>
        </w:rPr>
        <w:t>不一样，但也一样因为他们都是因为情绪上嗯嗯比较偏激过度的悲伤而导致的</w:t>
      </w:r>
    </w:p>
    <w:p w14:paraId="17B9FEDA">
      <w:pPr>
        <w:rPr>
          <w:rFonts w:hint="default"/>
          <w:lang w:val="en-US" w:eastAsia="zh-CN"/>
        </w:rPr>
      </w:pPr>
      <w:r>
        <w:rPr>
          <w:rFonts w:hint="default"/>
          <w:lang w:val="en-US" w:eastAsia="zh-CN"/>
        </w:rPr>
        <w:t>不是，但可能有那一方面的想法，可以多关注孩子的心理，不要认为自残就是哗众取宠，就是错误的行为，也许只是孩子生病了，多关爱多包容多交流</w:t>
      </w:r>
    </w:p>
    <w:p w14:paraId="754EC67E">
      <w:pPr>
        <w:rPr>
          <w:rFonts w:hint="default"/>
          <w:lang w:val="en-US" w:eastAsia="zh-CN"/>
        </w:rPr>
      </w:pPr>
      <w:r>
        <w:rPr>
          <w:rFonts w:hint="default"/>
          <w:lang w:val="en-US" w:eastAsia="zh-CN"/>
        </w:rPr>
        <w:t>不一样。自杀是死了，而自残并不是癌症晚期，只是早期中的晚期。</w:t>
      </w:r>
    </w:p>
    <w:p w14:paraId="249178D5">
      <w:pPr>
        <w:rPr>
          <w:rFonts w:hint="default"/>
          <w:lang w:val="en-US" w:eastAsia="zh-CN"/>
        </w:rPr>
      </w:pPr>
      <w:r>
        <w:rPr>
          <w:rFonts w:hint="default"/>
          <w:lang w:val="en-US" w:eastAsia="zh-CN"/>
        </w:rPr>
        <w:t>我认为是不一样的很难讲，从字面上来说吧自伤自残自杀都有一个的区别，区别就在于它们的程度，伤＜残＜杀，前面二者受到内心关系的影响会比后面的要强一点</w:t>
      </w:r>
    </w:p>
    <w:p w14:paraId="0BD1D743">
      <w:pPr>
        <w:rPr>
          <w:rFonts w:hint="default"/>
          <w:lang w:val="en-US" w:eastAsia="zh-CN"/>
        </w:rPr>
      </w:pPr>
      <w:r>
        <w:rPr>
          <w:rFonts w:hint="default"/>
          <w:lang w:val="en-US" w:eastAsia="zh-CN"/>
        </w:rPr>
        <w:t>这是孩子不爱自己的表现，他内心很痛苦，又不知道如何发泄，不能攻击别人，只能攻击自己。这个时候已经非常需要心理疏导了。</w:t>
      </w:r>
    </w:p>
    <w:p w14:paraId="06023E00">
      <w:pPr>
        <w:rPr>
          <w:rFonts w:hint="default"/>
          <w:lang w:val="en-US" w:eastAsia="zh-CN"/>
        </w:rPr>
      </w:pPr>
      <w:r>
        <w:rPr>
          <w:rFonts w:hint="default"/>
          <w:lang w:val="en-US" w:eastAsia="zh-CN"/>
        </w:rPr>
        <w:t>心理问题，带去医院看看吧 ，或者，如果你的孩子有一些朋友啊什么的 帮他开导开导 ，这已经算挺严重的了 ，等于慢性自杀吧 精神上的煎熬</w:t>
      </w:r>
    </w:p>
    <w:p w14:paraId="61E935DB">
      <w:pPr>
        <w:rPr>
          <w:rFonts w:hint="default"/>
          <w:lang w:val="en-US" w:eastAsia="zh-CN"/>
        </w:rPr>
      </w:pPr>
      <w:r>
        <w:rPr>
          <w:rFonts w:hint="default"/>
          <w:lang w:val="en-US" w:eastAsia="zh-CN"/>
        </w:rPr>
        <w:t>不太一样，但是又是相差不多的，就像竹笋和竹子的关系</w:t>
      </w:r>
    </w:p>
    <w:p w14:paraId="52779DA6">
      <w:pPr>
        <w:rPr>
          <w:rFonts w:hint="default"/>
          <w:lang w:val="en-US" w:eastAsia="zh-CN"/>
        </w:rPr>
      </w:pPr>
      <w:r>
        <w:rPr>
          <w:rFonts w:hint="default"/>
          <w:lang w:val="en-US" w:eastAsia="zh-CN"/>
        </w:rPr>
        <w:t>有没有一种可能，是想自杀的但是没成功所以变成自伤自残了呢</w:t>
      </w:r>
    </w:p>
    <w:p w14:paraId="2F826823">
      <w:pPr>
        <w:rPr>
          <w:rFonts w:hint="default"/>
          <w:lang w:val="en-US" w:eastAsia="zh-CN"/>
        </w:rPr>
      </w:pPr>
      <w:r>
        <w:rPr>
          <w:rFonts w:hint="default"/>
          <w:lang w:val="en-US" w:eastAsia="zh-CN"/>
        </w:rPr>
        <w:t>和自杀是有一点区别的，自杀已经涉及生命了，自生自产呢对生命的影响还差一点儿距离，说明孩子对这个世界还是存有一些温情的，可以好好教导一下</w:t>
      </w:r>
    </w:p>
    <w:p w14:paraId="1410548B">
      <w:pPr>
        <w:rPr>
          <w:rFonts w:hint="default"/>
          <w:lang w:val="en-US" w:eastAsia="zh-CN"/>
        </w:rPr>
      </w:pPr>
      <w:r>
        <w:rPr>
          <w:rFonts w:hint="default"/>
          <w:lang w:val="en-US" w:eastAsia="zh-CN"/>
        </w:rPr>
        <w:t>差不多的，带孩子去医院吧</w:t>
      </w:r>
    </w:p>
    <w:p w14:paraId="63952174">
      <w:pPr>
        <w:rPr>
          <w:rFonts w:hint="default"/>
          <w:lang w:val="en-US" w:eastAsia="zh-CN"/>
        </w:rPr>
      </w:pPr>
      <w:r>
        <w:rPr>
          <w:rFonts w:hint="default"/>
          <w:lang w:val="en-US" w:eastAsia="zh-CN"/>
        </w:rPr>
        <w:t>心里的伤害程度和绝望程度是不同的</w:t>
      </w:r>
    </w:p>
    <w:p w14:paraId="1AF544FB">
      <w:pPr>
        <w:rPr>
          <w:rFonts w:hint="default"/>
          <w:lang w:val="en-US" w:eastAsia="zh-CN"/>
        </w:rPr>
      </w:pPr>
      <w:r>
        <w:rPr>
          <w:rFonts w:hint="default"/>
          <w:lang w:val="en-US" w:eastAsia="zh-CN"/>
        </w:rPr>
        <w:t>"一样，都是心里出毛病了，早点去治。</w:t>
      </w:r>
    </w:p>
    <w:p w14:paraId="6159B389">
      <w:pPr>
        <w:rPr>
          <w:rFonts w:hint="default"/>
          <w:lang w:val="en-US" w:eastAsia="zh-CN"/>
        </w:rPr>
      </w:pPr>
    </w:p>
    <w:p w14:paraId="03D5711A">
      <w:pPr>
        <w:rPr>
          <w:rFonts w:hint="default"/>
          <w:lang w:val="en-US" w:eastAsia="zh-CN"/>
        </w:rPr>
      </w:pPr>
      <w:r>
        <w:rPr>
          <w:rFonts w:hint="default"/>
          <w:lang w:val="en-US" w:eastAsia="zh-CN"/>
        </w:rPr>
        <w:t>不同的是程度。</w:t>
      </w:r>
    </w:p>
    <w:p w14:paraId="6A2BC123">
      <w:pPr>
        <w:rPr>
          <w:rFonts w:hint="default"/>
          <w:lang w:val="en-US" w:eastAsia="zh-CN"/>
        </w:rPr>
      </w:pPr>
    </w:p>
    <w:p w14:paraId="57A784F2">
      <w:pPr>
        <w:rPr>
          <w:rFonts w:hint="default"/>
          <w:lang w:val="en-US" w:eastAsia="zh-CN"/>
        </w:rPr>
      </w:pPr>
      <w:r>
        <w:rPr>
          <w:rFonts w:hint="default"/>
          <w:lang w:val="en-US" w:eastAsia="zh-CN"/>
        </w:rPr>
        <w:t>说明他还不是那么想死，还有救。"</w:t>
      </w:r>
    </w:p>
    <w:p w14:paraId="34C6BDEE">
      <w:pPr>
        <w:rPr>
          <w:rFonts w:hint="default"/>
          <w:lang w:val="en-US" w:eastAsia="zh-CN"/>
        </w:rPr>
      </w:pPr>
      <w:r>
        <w:rPr>
          <w:rFonts w:hint="default"/>
          <w:lang w:val="en-US" w:eastAsia="zh-CN"/>
        </w:rPr>
        <w:t>"一般情况下，自残行为不违法。</w:t>
      </w:r>
    </w:p>
    <w:p w14:paraId="684D15D7">
      <w:pPr>
        <w:rPr>
          <w:rFonts w:hint="default"/>
          <w:lang w:val="en-US" w:eastAsia="zh-CN"/>
        </w:rPr>
      </w:pPr>
    </w:p>
    <w:p w14:paraId="5D44532A">
      <w:pPr>
        <w:rPr>
          <w:rFonts w:hint="default"/>
          <w:lang w:val="en-US" w:eastAsia="zh-CN"/>
        </w:rPr>
      </w:pPr>
      <w:r>
        <w:rPr>
          <w:rFonts w:hint="default"/>
          <w:lang w:val="en-US" w:eastAsia="zh-CN"/>
        </w:rPr>
        <w:t>假如发生战争，为了逃避兵役而自残属于犯罪了。</w:t>
      </w:r>
    </w:p>
    <w:p w14:paraId="0DA4F787">
      <w:pPr>
        <w:rPr>
          <w:rFonts w:hint="default"/>
          <w:lang w:val="en-US" w:eastAsia="zh-CN"/>
        </w:rPr>
      </w:pPr>
    </w:p>
    <w:p w14:paraId="24CD5BD4">
      <w:pPr>
        <w:rPr>
          <w:rFonts w:hint="default"/>
          <w:lang w:val="en-US" w:eastAsia="zh-CN"/>
        </w:rPr>
      </w:pPr>
      <w:r>
        <w:rPr>
          <w:rFonts w:hint="default"/>
          <w:lang w:val="en-US" w:eastAsia="zh-CN"/>
        </w:rPr>
        <w:t>人具有社会性，生命一旦诞生就具有社会责任。一个人如果因为困难，挫折，失意而自杀，必然会给亲朋好友带来无尽的哀伤，较大的财产损失，还会引发老者无人赡养，幼者无人抚育等一系列社会问题。若公民损害自己的身体，如乞丐为博取他人同情而自残，必然造成更大的社会负担。因此，轻生或自残等行为都与社会道义相悖，与法不合。"</w:t>
      </w:r>
    </w:p>
    <w:p w14:paraId="4B98E6C9">
      <w:pPr>
        <w:rPr>
          <w:rFonts w:hint="default"/>
          <w:lang w:val="en-US" w:eastAsia="zh-CN"/>
        </w:rPr>
      </w:pPr>
      <w:r>
        <w:rPr>
          <w:rFonts w:hint="default"/>
          <w:lang w:val="en-US" w:eastAsia="zh-CN"/>
        </w:rPr>
        <w:t>"建议带孩子看看心理医生</w:t>
      </w:r>
    </w:p>
    <w:p w14:paraId="24860E4A">
      <w:pPr>
        <w:rPr>
          <w:rFonts w:hint="default"/>
          <w:lang w:val="en-US" w:eastAsia="zh-CN"/>
        </w:rPr>
      </w:pPr>
    </w:p>
    <w:p w14:paraId="325165FC">
      <w:pPr>
        <w:rPr>
          <w:rFonts w:hint="default"/>
          <w:lang w:val="en-US" w:eastAsia="zh-CN"/>
        </w:rPr>
      </w:pPr>
      <w:r>
        <w:rPr>
          <w:rFonts w:hint="default"/>
          <w:lang w:val="en-US" w:eastAsia="zh-CN"/>
        </w:rPr>
        <w:t>前者是精神上的损伤，后者关系到本人身体健康以及发/后果"</w:t>
      </w:r>
    </w:p>
    <w:p w14:paraId="6DDA44AC">
      <w:pPr>
        <w:rPr>
          <w:rFonts w:hint="default"/>
          <w:lang w:val="en-US" w:eastAsia="zh-CN"/>
        </w:rPr>
      </w:pPr>
      <w:r>
        <w:rPr>
          <w:rFonts w:hint="default"/>
          <w:lang w:val="en-US" w:eastAsia="zh-CN"/>
        </w:rPr>
        <w:t>孩子自残的时候是想过自杀的，只是他心里还有他放不下的东西可能是朋友亲人很多东西都可以成为他放不下的东西，但是孩子越来越严重了的话他会不顾一切的去自杀这世间再也没有能让她留恋的了，一个真正下定决心要自杀的人很难被劝退，你可以试着把她留恋的东西放大，比如说朋友，你可以让他多和他的好朋友一起出去玩别去干扰他，可以让她的好朋友多介绍朋友给她，不要自己去跟孩子说让他多交朋友这个废话无疑</w:t>
      </w:r>
    </w:p>
    <w:p w14:paraId="3CF3F659">
      <w:pPr>
        <w:rPr>
          <w:rFonts w:hint="default"/>
          <w:lang w:val="en-US" w:eastAsia="zh-CN"/>
        </w:rPr>
      </w:pPr>
      <w:r>
        <w:rPr>
          <w:rFonts w:hint="default"/>
          <w:lang w:val="en-US" w:eastAsia="zh-CN"/>
        </w:rPr>
        <w:t>轻重不一样，程度深浅不一，但自残极可能演变为自杀，建议关注孩子心理状况</w:t>
      </w:r>
    </w:p>
    <w:p w14:paraId="057C4A13">
      <w:pPr>
        <w:rPr>
          <w:rFonts w:hint="default"/>
          <w:lang w:val="en-US" w:eastAsia="zh-CN"/>
        </w:rPr>
      </w:pPr>
      <w:r>
        <w:rPr>
          <w:rFonts w:hint="default"/>
          <w:lang w:val="en-US" w:eastAsia="zh-CN"/>
        </w:rPr>
        <w:t>不知道该怎么形容，算是种慢性的心理自杀了吧，还是趁早就医好点</w:t>
      </w:r>
    </w:p>
    <w:p w14:paraId="40E4EE4D">
      <w:pPr>
        <w:rPr>
          <w:rFonts w:hint="default"/>
          <w:lang w:val="en-US" w:eastAsia="zh-CN"/>
        </w:rPr>
      </w:pPr>
      <w:r>
        <w:rPr>
          <w:rFonts w:hint="default"/>
          <w:lang w:val="en-US" w:eastAsia="zh-CN"/>
        </w:rPr>
        <w:t>本质是一样的，要是再不重视就可能自杀了</w:t>
      </w:r>
    </w:p>
    <w:p w14:paraId="61A4E35E">
      <w:pPr>
        <w:rPr>
          <w:rFonts w:hint="default"/>
          <w:lang w:val="en-US" w:eastAsia="zh-CN"/>
        </w:rPr>
      </w:pPr>
      <w:r>
        <w:rPr>
          <w:rFonts w:hint="default"/>
          <w:lang w:val="en-US" w:eastAsia="zh-CN"/>
        </w:rPr>
        <w:t>那叫自伤自残，还没死呢，怎么就跟自杀一样了？自己把自己杀死了那叫自杀。</w:t>
      </w:r>
    </w:p>
    <w:p w14:paraId="7154E61C">
      <w:pPr>
        <w:rPr>
          <w:rFonts w:hint="default"/>
          <w:lang w:val="en-US" w:eastAsia="zh-CN"/>
        </w:rPr>
      </w:pPr>
      <w:r>
        <w:rPr>
          <w:rFonts w:hint="default"/>
          <w:lang w:val="en-US" w:eastAsia="zh-CN"/>
        </w:rPr>
        <w:t>不一样，但是一定要关心一下孩子的心理健康，如果不加注意，有可能会发展到自杀的</w:t>
      </w:r>
    </w:p>
    <w:p w14:paraId="30F900FD">
      <w:pPr>
        <w:rPr>
          <w:rFonts w:hint="default"/>
          <w:lang w:val="en-US" w:eastAsia="zh-CN"/>
        </w:rPr>
      </w:pPr>
      <w:r>
        <w:rPr>
          <w:rFonts w:hint="default"/>
          <w:lang w:val="en-US" w:eastAsia="zh-CN"/>
        </w:rPr>
        <w:t>自伤自残是自杀的铺垫</w:t>
      </w:r>
    </w:p>
    <w:p w14:paraId="52E780FE">
      <w:pPr>
        <w:rPr>
          <w:rFonts w:hint="default"/>
          <w:lang w:val="en-US" w:eastAsia="zh-CN"/>
        </w:rPr>
      </w:pPr>
      <w:r>
        <w:rPr>
          <w:rFonts w:hint="default"/>
          <w:lang w:val="en-US" w:eastAsia="zh-CN"/>
        </w:rPr>
        <w:t>孩子自伤自残大都是后面有无形的众生，堕胎的孩子，所杀所伤所食的大灵性的动物等。</w:t>
      </w:r>
    </w:p>
    <w:p w14:paraId="63716436">
      <w:pPr>
        <w:rPr>
          <w:rFonts w:hint="default"/>
          <w:lang w:val="en-US" w:eastAsia="zh-CN"/>
        </w:rPr>
      </w:pPr>
      <w:r>
        <w:rPr>
          <w:rFonts w:hint="default"/>
          <w:lang w:val="en-US" w:eastAsia="zh-CN"/>
        </w:rPr>
        <w:t>自伤自残不是自杀？这不就是在自杀？不太懂。</w:t>
      </w:r>
    </w:p>
    <w:p w14:paraId="76C0D44E">
      <w:pPr>
        <w:rPr>
          <w:rFonts w:hint="default"/>
          <w:lang w:val="en-US" w:eastAsia="zh-CN"/>
        </w:rPr>
      </w:pPr>
      <w:r>
        <w:rPr>
          <w:rFonts w:hint="default"/>
          <w:lang w:val="en-US" w:eastAsia="zh-CN"/>
        </w:rPr>
        <w:t>一样，只不过自伤自残不会死</w:t>
      </w:r>
    </w:p>
    <w:p w14:paraId="0F250D46">
      <w:pPr>
        <w:rPr>
          <w:rFonts w:hint="default"/>
          <w:lang w:val="en-US" w:eastAsia="zh-CN"/>
        </w:rPr>
      </w:pPr>
      <w:r>
        <w:rPr>
          <w:rFonts w:hint="default"/>
          <w:lang w:val="en-US" w:eastAsia="zh-CN"/>
        </w:rPr>
        <w:t>自杀不完全是一种普通的行为 我认为自杀是因为自身的经历与感情所造成的 而自伤自残应该可以算是自杀的前兆 应该去理解孩子而不是一味的去批评</w:t>
      </w:r>
    </w:p>
    <w:p w14:paraId="7ABAECF0">
      <w:pPr>
        <w:rPr>
          <w:rFonts w:hint="default"/>
          <w:lang w:val="en-US" w:eastAsia="zh-CN"/>
        </w:rPr>
      </w:pPr>
      <w:r>
        <w:rPr>
          <w:rFonts w:hint="default"/>
          <w:lang w:val="en-US" w:eastAsia="zh-CN"/>
        </w:rPr>
        <w:t>不一样啊，我们学校里有的人就是觉得身边的人都流行拿小刀割自己，就跟他们学，单纯觉得好玩。  但是这种行为发生后一定要制止，并告诉他们正确的观念去教导</w:t>
      </w:r>
    </w:p>
    <w:p w14:paraId="49B557D3">
      <w:pPr>
        <w:rPr>
          <w:rFonts w:hint="default"/>
          <w:lang w:val="en-US" w:eastAsia="zh-CN"/>
        </w:rPr>
      </w:pPr>
      <w:r>
        <w:rPr>
          <w:rFonts w:hint="default"/>
          <w:lang w:val="en-US" w:eastAsia="zh-CN"/>
        </w:rPr>
        <w:t>什么家长能问出来这种话，这种情况应该及时干预。最佳方案是和孩子一起去看心理医生，找到症结及时排解。如果孩子反应强烈也应该心平气和进行沟通，了解心理状态及时制止。</w:t>
      </w:r>
    </w:p>
    <w:p w14:paraId="17F4FF5A">
      <w:pPr>
        <w:rPr>
          <w:rFonts w:hint="default"/>
          <w:lang w:val="en-US" w:eastAsia="zh-CN"/>
        </w:rPr>
      </w:pPr>
      <w:r>
        <w:rPr>
          <w:rFonts w:hint="default"/>
          <w:lang w:val="en-US" w:eastAsia="zh-CN"/>
        </w:rPr>
        <w:t>"一样，不过是时间的问题，自残早晚会发展成自杀，这种行为要阻止啊啊啊</w:t>
      </w:r>
    </w:p>
    <w:p w14:paraId="548498F3">
      <w:pPr>
        <w:rPr>
          <w:rFonts w:hint="default"/>
          <w:lang w:val="en-US" w:eastAsia="zh-CN"/>
        </w:rPr>
      </w:pPr>
    </w:p>
    <w:p w14:paraId="71328C99">
      <w:pPr>
        <w:rPr>
          <w:rFonts w:hint="default"/>
          <w:lang w:val="en-US" w:eastAsia="zh-CN"/>
        </w:rPr>
      </w:pPr>
      <w:r>
        <w:rPr>
          <w:rFonts w:hint="default"/>
          <w:lang w:val="en-US" w:eastAsia="zh-CN"/>
        </w:rPr>
        <w:t>哦补充一下，我后面想了一下，其实不一样。自残也有可能是想满足自己心理上的快感。自杀就是有想轻生的念头了，这种要尽快去看看心理医生"</w:t>
      </w:r>
    </w:p>
    <w:p w14:paraId="2BBC9497">
      <w:pPr>
        <w:rPr>
          <w:rFonts w:hint="default"/>
          <w:lang w:val="en-US" w:eastAsia="zh-CN"/>
        </w:rPr>
      </w:pPr>
      <w:r>
        <w:rPr>
          <w:rFonts w:hint="default"/>
          <w:lang w:val="en-US" w:eastAsia="zh-CN"/>
        </w:rPr>
        <w:t>"自残自伤离自杀就一步之遥了</w:t>
      </w:r>
    </w:p>
    <w:p w14:paraId="0531E86F">
      <w:pPr>
        <w:rPr>
          <w:rFonts w:hint="default"/>
          <w:lang w:val="en-US" w:eastAsia="zh-CN"/>
        </w:rPr>
      </w:pPr>
    </w:p>
    <w:p w14:paraId="48EE2A69">
      <w:pPr>
        <w:rPr>
          <w:rFonts w:hint="default"/>
          <w:lang w:val="en-US" w:eastAsia="zh-CN"/>
        </w:rPr>
      </w:pPr>
      <w:r>
        <w:rPr>
          <w:rFonts w:hint="default"/>
          <w:lang w:val="en-US" w:eastAsia="zh-CN"/>
        </w:rPr>
        <w:t>长点心吧"</w:t>
      </w:r>
    </w:p>
    <w:p w14:paraId="514F03A1">
      <w:pPr>
        <w:rPr>
          <w:rFonts w:hint="default"/>
          <w:lang w:val="en-US" w:eastAsia="zh-CN"/>
        </w:rPr>
      </w:pPr>
      <w:r>
        <w:rPr>
          <w:rFonts w:hint="default"/>
          <w:lang w:val="en-US" w:eastAsia="zh-CN"/>
        </w:rPr>
        <w:t>性质一样的</w:t>
      </w:r>
    </w:p>
    <w:p w14:paraId="01AF4898">
      <w:pPr>
        <w:rPr>
          <w:rFonts w:hint="default"/>
          <w:lang w:val="en-US" w:eastAsia="zh-CN"/>
        </w:rPr>
      </w:pPr>
      <w:r>
        <w:rPr>
          <w:rFonts w:hint="default"/>
          <w:lang w:val="en-US" w:eastAsia="zh-CN"/>
        </w:rPr>
        <w:t>"不一样。自残还没有到完全想死的地步，自杀是已经对整个生活失去了全部的希望。</w:t>
      </w:r>
    </w:p>
    <w:p w14:paraId="5930A378">
      <w:pPr>
        <w:rPr>
          <w:rFonts w:hint="default"/>
          <w:lang w:val="en-US" w:eastAsia="zh-CN"/>
        </w:rPr>
      </w:pPr>
    </w:p>
    <w:p w14:paraId="6C72A267">
      <w:pPr>
        <w:rPr>
          <w:rFonts w:hint="default"/>
          <w:lang w:val="en-US" w:eastAsia="zh-CN"/>
        </w:rPr>
      </w:pPr>
      <w:r>
        <w:rPr>
          <w:rFonts w:hint="default"/>
          <w:lang w:val="en-US" w:eastAsia="zh-CN"/>
        </w:rPr>
        <w:t>我的朋友很喜欢在手上刻刀子，我阻止了千万遍，仍然是这样。有一天他跟他父母吵架了。然后他给我发微信，打语音，一直哭，一直哭。他说他自残了，父母看到后就跟着哭，然后又开始骂他。我觉得这样是不对的，孩子已经开始自残，就温柔一点。自己先不要哭，先询问情况。也不要马上拉着他去找心理医生，这会让孩子认为自己有心理疾病，自暴自弃。自残都是有契机的，肯定是什么东西刺激到了。找到刺激的关键，可能是你与孩子的一次争吵。他们都是很敏感的，不要去刺激他们，平常也不要跟他们吵架了。我们班青春期的孩子手腕上都有刀痕，我也跟他们聊过，他们只是不开心，压力大，还没有到要去看心理医生的地步。你不要把自残以为是无可救药了。就当做孩子不开心的信号，让他开心起来就好了。如果后续没有发现有新的刀疤了，那就以那时候的相处方式来就ok了。如果之后还会有新伤，可能就是病了。去看看医生治一治。只是普通的病而已，不要太紧张了。"</w:t>
      </w:r>
    </w:p>
    <w:p w14:paraId="7559E25D">
      <w:pPr>
        <w:rPr>
          <w:rFonts w:hint="default"/>
          <w:lang w:val="en-US" w:eastAsia="zh-CN"/>
        </w:rPr>
      </w:pPr>
      <w:r>
        <w:rPr>
          <w:rFonts w:hint="default"/>
          <w:lang w:val="en-US" w:eastAsia="zh-CN"/>
        </w:rPr>
        <w:t>"不一样：孩子还没有到真正极端的绝望</w:t>
      </w:r>
    </w:p>
    <w:p w14:paraId="6DC638BF">
      <w:pPr>
        <w:rPr>
          <w:rFonts w:hint="default"/>
          <w:lang w:val="en-US" w:eastAsia="zh-CN"/>
        </w:rPr>
      </w:pPr>
    </w:p>
    <w:p w14:paraId="07F9ECA8">
      <w:pPr>
        <w:rPr>
          <w:rFonts w:hint="default"/>
          <w:lang w:val="en-US" w:eastAsia="zh-CN"/>
        </w:rPr>
      </w:pPr>
      <w:r>
        <w:rPr>
          <w:rFonts w:hint="default"/>
          <w:lang w:val="en-US" w:eastAsia="zh-CN"/>
        </w:rPr>
        <w:t>一样：孩子下一刻就会离你而去"</w:t>
      </w:r>
    </w:p>
    <w:p w14:paraId="3AB1BDA5">
      <w:pPr>
        <w:rPr>
          <w:rFonts w:hint="default"/>
          <w:lang w:val="en-US" w:eastAsia="zh-CN"/>
        </w:rPr>
      </w:pPr>
      <w:r>
        <w:rPr>
          <w:rFonts w:hint="default"/>
          <w:lang w:val="en-US" w:eastAsia="zh-CN"/>
        </w:rPr>
        <w:t>可以想一想，枪毙，和吃坏掉的水果将这两个联想到一起，一个是直接会死，一个是会伤害身体，但是如果自残越来越严重，就会走向自杀。</w:t>
      </w:r>
    </w:p>
    <w:p w14:paraId="1CCB1570">
      <w:pPr>
        <w:rPr>
          <w:rFonts w:hint="default"/>
          <w:lang w:val="en-US" w:eastAsia="zh-CN"/>
        </w:rPr>
      </w:pPr>
      <w:r>
        <w:rPr>
          <w:rFonts w:hint="default"/>
          <w:lang w:val="en-US" w:eastAsia="zh-CN"/>
        </w:rPr>
        <w:t>已经自残了，离自杀还远吗？早点发现问题所在，趁早挽救，多关心关心</w:t>
      </w:r>
    </w:p>
    <w:p w14:paraId="73B6CB6D">
      <w:pPr>
        <w:rPr>
          <w:rFonts w:hint="default"/>
          <w:lang w:val="en-US" w:eastAsia="zh-CN"/>
        </w:rPr>
      </w:pPr>
      <w:r>
        <w:rPr>
          <w:rFonts w:hint="default"/>
          <w:lang w:val="en-US" w:eastAsia="zh-CN"/>
        </w:rPr>
        <w:t>"周鑫老师拥有丰富的心理咨询、督导和培训经验，是整合式心理治疗取向，擅长以第三浪潮为主的认知行为疗法、辩证行为疗法、正念疗法、接纳与承诺疗法，兼顾心理动力学流派和人本主义流派。</w:t>
      </w:r>
    </w:p>
    <w:p w14:paraId="3B3F9AC0">
      <w:pPr>
        <w:rPr>
          <w:rFonts w:hint="default"/>
          <w:lang w:val="en-US" w:eastAsia="zh-CN"/>
        </w:rPr>
      </w:pPr>
    </w:p>
    <w:p w14:paraId="2120D931">
      <w:pPr>
        <w:rPr>
          <w:rFonts w:hint="default"/>
          <w:lang w:val="en-US" w:eastAsia="zh-CN"/>
        </w:rPr>
      </w:pPr>
      <w:r>
        <w:rPr>
          <w:rFonts w:hint="default"/>
          <w:lang w:val="en-US" w:eastAsia="zh-CN"/>
        </w:rPr>
        <w:t>有10000+小时临床个案数，临床好转率80%以上，脱落率10%以内。擅长解决儿童青少年自伤、多动症、自闭症、特定学习障碍、对立违抗、焦虑抑郁问题，家庭教育中的亲子沟通问题等。</w:t>
      </w:r>
    </w:p>
    <w:p w14:paraId="2B420EBC">
      <w:pPr>
        <w:rPr>
          <w:rFonts w:hint="default"/>
          <w:lang w:val="en-US" w:eastAsia="zh-CN"/>
        </w:rPr>
      </w:pPr>
    </w:p>
    <w:p w14:paraId="5DA4B338">
      <w:pPr>
        <w:rPr>
          <w:rFonts w:hint="default"/>
          <w:lang w:val="en-US" w:eastAsia="zh-CN"/>
        </w:rPr>
      </w:pPr>
      <w:r>
        <w:rPr>
          <w:rFonts w:hint="default"/>
          <w:lang w:val="en-US" w:eastAsia="zh-CN"/>
        </w:rPr>
        <w:t>曾手把手带教100多名教师、咨询师从零基础到上岗，课程有《常见精神心理问题的诊断与治疗》、《生物心理社会模式下心理治疗的选择》、《心理咨询师应知的精神科药品》、《初次访谈技巧与实操》、《辩证行为疗法》、《依恋关系与情绪聚焦疗法》等。"</w:t>
      </w:r>
    </w:p>
    <w:p w14:paraId="7F09C4CE">
      <w:pPr>
        <w:rPr>
          <w:rFonts w:hint="default"/>
          <w:lang w:val="en-US" w:eastAsia="zh-CN"/>
        </w:rPr>
      </w:pPr>
      <w:r>
        <w:rPr>
          <w:rFonts w:hint="default"/>
          <w:lang w:val="en-US" w:eastAsia="zh-CN"/>
        </w:rPr>
        <w:t>基本一样</w:t>
      </w:r>
    </w:p>
    <w:p w14:paraId="7FB96F3C">
      <w:pPr>
        <w:rPr>
          <w:rFonts w:hint="default"/>
          <w:lang w:val="en-US" w:eastAsia="zh-CN"/>
        </w:rPr>
      </w:pPr>
      <w:r>
        <w:rPr>
          <w:rFonts w:hint="default"/>
          <w:lang w:val="en-US" w:eastAsia="zh-CN"/>
        </w:rPr>
        <w:t>"随着社会的发展，物质条件越来越好，然而有心理疾病的青少年却越来越多。那些自杀和自伤的孩子，他们在想什么？他们有着怎样的原生家庭呢？</w:t>
      </w:r>
    </w:p>
    <w:p w14:paraId="663D71F5">
      <w:pPr>
        <w:rPr>
          <w:rFonts w:hint="default"/>
          <w:lang w:val="en-US" w:eastAsia="zh-CN"/>
        </w:rPr>
      </w:pPr>
    </w:p>
    <w:p w14:paraId="7D0C6166">
      <w:pPr>
        <w:rPr>
          <w:rFonts w:hint="default"/>
          <w:lang w:val="en-US" w:eastAsia="zh-CN"/>
        </w:rPr>
      </w:pPr>
      <w:r>
        <w:rPr>
          <w:rFonts w:hint="default"/>
          <w:lang w:val="en-US" w:eastAsia="zh-CN"/>
        </w:rPr>
        <w:t>“家庭是有家庭成员之间的互动，以及家庭成员与家庭之外的人相互作用形成的一个相对稳性的人际系统。就像我们的身体系统一样，家庭系统的运转出了问题，也会生病并出现症状，常见的症状即包括青少年情绪行为问题（厌学、自残自杀等）”</w:t>
      </w:r>
    </w:p>
    <w:p w14:paraId="6C391AF2">
      <w:pPr>
        <w:rPr>
          <w:rFonts w:hint="default"/>
          <w:lang w:val="en-US" w:eastAsia="zh-CN"/>
        </w:rPr>
      </w:pPr>
    </w:p>
    <w:p w14:paraId="40AE171A">
      <w:pPr>
        <w:rPr>
          <w:rFonts w:hint="default"/>
          <w:lang w:val="en-US" w:eastAsia="zh-CN"/>
        </w:rPr>
      </w:pPr>
      <w:r>
        <w:rPr>
          <w:rFonts w:hint="default"/>
          <w:lang w:val="en-US" w:eastAsia="zh-CN"/>
        </w:rPr>
        <w:t>这段话中我们可以看到，当一个家庭系统出现问题了，孩子出现精神问题的可能性则大大增加。家庭系统会出现什么问题呢？最多的，便是夫妻关系的失衡。夫妻关系差，婆媳矛盾差，孩子在家庭中便经常有一种割裂感，不知道该与谁亲近，也不知道讨谁欢心是对的。甚至有的妈妈和奶奶双方在孩子面前会说彼此的坏话，则会造成家庭系统失衡的加剧。久而久之，孩子便陷入了情感的困境，会感到孤单没有人可依靠，容易出现情绪问题。</w:t>
      </w:r>
    </w:p>
    <w:p w14:paraId="11197950">
      <w:pPr>
        <w:rPr>
          <w:rFonts w:hint="default"/>
          <w:lang w:val="en-US" w:eastAsia="zh-CN"/>
        </w:rPr>
      </w:pPr>
    </w:p>
    <w:p w14:paraId="239B75F5">
      <w:pPr>
        <w:rPr>
          <w:rFonts w:hint="default"/>
          <w:lang w:val="en-US" w:eastAsia="zh-CN"/>
        </w:rPr>
      </w:pPr>
      <w:r>
        <w:rPr>
          <w:rFonts w:hint="default"/>
          <w:lang w:val="en-US" w:eastAsia="zh-CN"/>
        </w:rPr>
        <w:t>另一方面，父母过度关注孩子，把孩子的一言一行放在眼皮底下监督，为孩子料理好所有的事情，这种会导致孩子无法走出家庭，想要逃离家庭却又没有能力逃离，最终造成情感上的失衡。</w:t>
      </w:r>
    </w:p>
    <w:p w14:paraId="5587BD17">
      <w:pPr>
        <w:rPr>
          <w:rFonts w:hint="default"/>
          <w:lang w:val="en-US" w:eastAsia="zh-CN"/>
        </w:rPr>
      </w:pPr>
    </w:p>
    <w:p w14:paraId="1EB4A812">
      <w:pPr>
        <w:rPr>
          <w:rFonts w:hint="default"/>
          <w:lang w:val="en-US" w:eastAsia="zh-CN"/>
        </w:rPr>
      </w:pPr>
      <w:r>
        <w:rPr>
          <w:rFonts w:hint="default"/>
          <w:lang w:val="en-US" w:eastAsia="zh-CN"/>
        </w:rPr>
        <w:t>还有的，在离异家庭中常见。妈妈过分依赖孩子，孩子与妈妈的关系不再是被保护的关系，甚至需要孩子保护妈妈。妈妈的愤怒抱怨都爱与孩子述说，导致孩子过早成熟并开始压抑自己的天性与欲望，成为一个人人眼中的乖乖女，却也是精神问题发生的高危群体。</w:t>
      </w:r>
    </w:p>
    <w:p w14:paraId="72396A2E">
      <w:pPr>
        <w:rPr>
          <w:rFonts w:hint="default"/>
          <w:lang w:val="en-US" w:eastAsia="zh-CN"/>
        </w:rPr>
      </w:pPr>
    </w:p>
    <w:p w14:paraId="74B09D3F">
      <w:pPr>
        <w:rPr>
          <w:rFonts w:hint="default"/>
          <w:lang w:val="en-US" w:eastAsia="zh-CN"/>
        </w:rPr>
      </w:pPr>
      <w:r>
        <w:rPr>
          <w:rFonts w:hint="default"/>
          <w:lang w:val="en-US" w:eastAsia="zh-CN"/>
        </w:rPr>
        <w:t>在很多时候，孩子自伤的行为，都是在呼吁，帮帮我，乞求得到别人的重视和理解，尤其是来自父母的关爱，亦或是对于正常家庭关系的渴望。在一些失衡的家庭关系中，孩子为了维护表面的和平已经拼尽全力，也成为了不健康家庭关系的牺牲品。另外的，当处于极度抑郁状态时，自伤能够唤起对疼痛的感知，才能让人意识到，我还活着。身体的痛苦能够冲淡一些精神上的痛苦，这也是孩子自伤的一个原因。</w:t>
      </w:r>
    </w:p>
    <w:p w14:paraId="500B1992">
      <w:pPr>
        <w:rPr>
          <w:rFonts w:hint="default"/>
          <w:lang w:val="en-US" w:eastAsia="zh-CN"/>
        </w:rPr>
      </w:pPr>
    </w:p>
    <w:p w14:paraId="0DE5D9FD">
      <w:pPr>
        <w:rPr>
          <w:rFonts w:hint="default"/>
          <w:lang w:val="en-US" w:eastAsia="zh-CN"/>
        </w:rPr>
      </w:pPr>
      <w:r>
        <w:rPr>
          <w:rFonts w:hint="default"/>
          <w:lang w:val="en-US" w:eastAsia="zh-CN"/>
        </w:rPr>
        <w:t>现在孩子自杀的新闻层出不穷，而当我们听到孩子自杀这一新闻时，很大一部分人认为孩子太过脆弱，承受不起任何的压力，不如上一辈，等等，另外一部分人则抱着心疼的心态，心疼孩子也心疼父母。当家庭关系极度失衡，孩子努力也纠正不了，孩子基本的需求都得不到满足时，孩子的精神崩溃了，这个时候的他们太过痛苦，自杀不是为了死亡，而是为了终结痛苦。</w:t>
      </w:r>
    </w:p>
    <w:p w14:paraId="41736AEC">
      <w:pPr>
        <w:rPr>
          <w:rFonts w:hint="default"/>
          <w:lang w:val="en-US" w:eastAsia="zh-CN"/>
        </w:rPr>
      </w:pPr>
    </w:p>
    <w:p w14:paraId="008BEF60">
      <w:pPr>
        <w:rPr>
          <w:rFonts w:hint="default"/>
          <w:lang w:val="en-US" w:eastAsia="zh-CN"/>
        </w:rPr>
      </w:pPr>
      <w:r>
        <w:rPr>
          <w:rFonts w:hint="default"/>
          <w:lang w:val="en-US" w:eastAsia="zh-CN"/>
        </w:rPr>
        <w:t>健康家庭的核心是良性的沟通方式与具有弹性和可塑性的家庭规则，家庭并不是天生优良的，在不同阶段的结构性调整，是对家庭的考验。让我们经常问问自己，你能发现家人的优点和长处吗？你能接纳家人的缺点和不足吗？你能发自内心，毫无保留地爱你的家人吗？你能尊重孩子作为一个独立的个体，有自己的思想与行为吗？你能把自己当作一个独立的个体，不依附于孩子来获取安全感吗？你能不以爱的名义裹挟强制孩子做出改变吗？</w:t>
      </w:r>
    </w:p>
    <w:p w14:paraId="124215A0">
      <w:pPr>
        <w:rPr>
          <w:rFonts w:hint="default"/>
          <w:lang w:val="en-US" w:eastAsia="zh-CN"/>
        </w:rPr>
      </w:pPr>
    </w:p>
    <w:p w14:paraId="148C1BE8">
      <w:pPr>
        <w:rPr>
          <w:rFonts w:hint="default"/>
          <w:lang w:val="en-US" w:eastAsia="zh-CN"/>
        </w:rPr>
      </w:pPr>
      <w:r>
        <w:rPr>
          <w:rFonts w:hint="default"/>
          <w:lang w:val="en-US" w:eastAsia="zh-CN"/>
        </w:rPr>
        <w:t>我想，如果家长都能做到这些，那些处在痛苦中的，饱受原生家庭折磨的孩子便会少很多，孩子的自残自伤现象便能有所改善。当孩子自残自杀时，他在说什么？他在说，救救我啊！"</w:t>
      </w:r>
    </w:p>
    <w:p w14:paraId="7B15E63B">
      <w:pPr>
        <w:rPr>
          <w:rFonts w:hint="default"/>
          <w:lang w:val="en-US" w:eastAsia="zh-CN"/>
        </w:rPr>
      </w:pPr>
      <w:r>
        <w:rPr>
          <w:rFonts w:hint="default"/>
          <w:lang w:val="en-US" w:eastAsia="zh-CN"/>
        </w:rPr>
        <w:t>自残啊，我有一段时间就是这样，甚至是觉得痛感真好啊，自杀不过是痛感强烈一些</w:t>
      </w:r>
    </w:p>
    <w:p w14:paraId="723F7A5A">
      <w:pPr>
        <w:rPr>
          <w:rFonts w:hint="default"/>
          <w:lang w:val="en-US" w:eastAsia="zh-CN"/>
        </w:rPr>
      </w:pPr>
      <w:r>
        <w:rPr>
          <w:rFonts w:hint="default"/>
          <w:lang w:val="en-US" w:eastAsia="zh-CN"/>
        </w:rPr>
        <w:t>嗯……这很难评 自残久了迟早会变成自杀 要重视下家人</w:t>
      </w:r>
    </w:p>
    <w:p w14:paraId="199BE3D3">
      <w:pPr>
        <w:rPr>
          <w:rFonts w:hint="default"/>
          <w:lang w:val="en-US" w:eastAsia="zh-CN"/>
        </w:rPr>
      </w:pPr>
      <w:r>
        <w:rPr>
          <w:rFonts w:hint="default"/>
          <w:lang w:val="en-US" w:eastAsia="zh-CN"/>
        </w:rPr>
        <w:t>哪个都得去看医生</w:t>
      </w:r>
    </w:p>
    <w:p w14:paraId="24FA16F7">
      <w:pPr>
        <w:rPr>
          <w:rFonts w:hint="default"/>
          <w:lang w:val="en-US" w:eastAsia="zh-CN"/>
        </w:rPr>
      </w:pPr>
      <w:r>
        <w:rPr>
          <w:rFonts w:hint="default"/>
          <w:lang w:val="en-US" w:eastAsia="zh-CN"/>
        </w:rPr>
        <w:t>不一样，但都是心理问题，缺爱。</w:t>
      </w:r>
    </w:p>
    <w:p w14:paraId="5D75ABBF">
      <w:pPr>
        <w:rPr>
          <w:rFonts w:hint="default"/>
          <w:lang w:val="en-US" w:eastAsia="zh-CN"/>
        </w:rPr>
      </w:pPr>
      <w:r>
        <w:rPr>
          <w:rFonts w:hint="default"/>
          <w:lang w:val="en-US" w:eastAsia="zh-CN"/>
        </w:rPr>
        <w:t>"近期，成都一名初中生在校自缢身亡，让人心痛不已。调查显示，他生前有“自伤的言行和疤痕”。2021年，同样在成都，成都49中的高中生小林坠楼身亡，监控发现，他在自杀前也同样经历过多次自残自伤。</w:t>
      </w:r>
    </w:p>
    <w:p w14:paraId="0B094B5A">
      <w:pPr>
        <w:rPr>
          <w:rFonts w:hint="default"/>
          <w:lang w:val="en-US" w:eastAsia="zh-CN"/>
        </w:rPr>
      </w:pPr>
    </w:p>
    <w:p w14:paraId="6CE3A8E4">
      <w:pPr>
        <w:rPr>
          <w:rFonts w:hint="default"/>
          <w:lang w:val="en-US" w:eastAsia="zh-CN"/>
        </w:rPr>
      </w:pPr>
      <w:r>
        <w:rPr>
          <w:rFonts w:hint="default"/>
          <w:lang w:val="en-US" w:eastAsia="zh-CN"/>
        </w:rPr>
        <w:t>青少年孩子出现自残自伤的行为，尤其有疤痕，究竟意味着什么？如何积极应对，避免悲剧发生？"</w:t>
      </w:r>
    </w:p>
    <w:p w14:paraId="768BE7C2">
      <w:pPr>
        <w:rPr>
          <w:rFonts w:hint="default"/>
          <w:lang w:val="en-US" w:eastAsia="zh-CN"/>
        </w:rPr>
      </w:pPr>
      <w:r>
        <w:rPr>
          <w:rFonts w:hint="default"/>
          <w:lang w:val="en-US" w:eastAsia="zh-CN"/>
        </w:rPr>
        <w:t>"不妄谈大爱和小爱，</w:t>
      </w:r>
    </w:p>
    <w:p w14:paraId="474A684E">
      <w:pPr>
        <w:rPr>
          <w:rFonts w:hint="default"/>
          <w:lang w:val="en-US" w:eastAsia="zh-CN"/>
        </w:rPr>
      </w:pPr>
    </w:p>
    <w:p w14:paraId="3EB98FFA">
      <w:pPr>
        <w:rPr>
          <w:rFonts w:hint="default"/>
          <w:lang w:val="en-US" w:eastAsia="zh-CN"/>
        </w:rPr>
      </w:pPr>
      <w:r>
        <w:rPr>
          <w:rFonts w:hint="default"/>
          <w:lang w:val="en-US" w:eastAsia="zh-CN"/>
        </w:rPr>
        <w:t>如果没有你的保护，</w:t>
      </w:r>
    </w:p>
    <w:p w14:paraId="3C5C65B1">
      <w:pPr>
        <w:rPr>
          <w:rFonts w:hint="default"/>
          <w:lang w:val="en-US" w:eastAsia="zh-CN"/>
        </w:rPr>
      </w:pPr>
    </w:p>
    <w:p w14:paraId="46B17C05">
      <w:pPr>
        <w:rPr>
          <w:rFonts w:hint="default"/>
          <w:lang w:val="en-US" w:eastAsia="zh-CN"/>
        </w:rPr>
      </w:pPr>
      <w:r>
        <w:rPr>
          <w:rFonts w:hint="default"/>
          <w:lang w:val="en-US" w:eastAsia="zh-CN"/>
        </w:rPr>
        <w:t>我将在枯草间死去。"</w:t>
      </w:r>
    </w:p>
    <w:p w14:paraId="04F8D80A">
      <w:pPr>
        <w:rPr>
          <w:rFonts w:hint="default"/>
          <w:lang w:val="en-US" w:eastAsia="zh-CN"/>
        </w:rPr>
      </w:pPr>
      <w:r>
        <w:rPr>
          <w:rFonts w:hint="default"/>
          <w:lang w:val="en-US" w:eastAsia="zh-CN"/>
        </w:rPr>
        <w:t>一样值得重视</w:t>
      </w:r>
    </w:p>
    <w:p w14:paraId="7B332B9F">
      <w:pPr>
        <w:rPr>
          <w:rFonts w:hint="default"/>
          <w:lang w:val="en-US" w:eastAsia="zh-CN"/>
        </w:rPr>
      </w:pPr>
      <w:r>
        <w:rPr>
          <w:rFonts w:hint="default"/>
          <w:lang w:val="en-US" w:eastAsia="zh-CN"/>
        </w:rPr>
        <w:t>"为什么？当今社会问题不就是：性教育是可耻的，但是人流广告是满大街都是的。</w:t>
      </w:r>
    </w:p>
    <w:p w14:paraId="56650C16">
      <w:pPr>
        <w:rPr>
          <w:rFonts w:hint="default"/>
          <w:lang w:val="en-US" w:eastAsia="zh-CN"/>
        </w:rPr>
      </w:pPr>
    </w:p>
    <w:p w14:paraId="6E744E13">
      <w:pPr>
        <w:rPr>
          <w:rFonts w:hint="default"/>
          <w:lang w:val="en-US" w:eastAsia="zh-CN"/>
        </w:rPr>
      </w:pPr>
      <w:r>
        <w:rPr>
          <w:rFonts w:hint="default"/>
          <w:lang w:val="en-US" w:eastAsia="zh-CN"/>
        </w:rPr>
        <w:t>早恋是要被找家长的，但是青少年看的文学作品与影视作品中，女生给男生堕过胎才是真爱，那才是“甜蜜之殇”。</w:t>
      </w:r>
    </w:p>
    <w:p w14:paraId="25ADB62F">
      <w:pPr>
        <w:rPr>
          <w:rFonts w:hint="default"/>
          <w:lang w:val="en-US" w:eastAsia="zh-CN"/>
        </w:rPr>
      </w:pPr>
    </w:p>
    <w:p w14:paraId="626C983E">
      <w:pPr>
        <w:rPr>
          <w:rFonts w:hint="default"/>
          <w:lang w:val="en-US" w:eastAsia="zh-CN"/>
        </w:rPr>
      </w:pPr>
      <w:r>
        <w:rPr>
          <w:rFonts w:hint="default"/>
          <w:lang w:val="en-US" w:eastAsia="zh-CN"/>
        </w:rPr>
        <w:t>只有人会告诉你不许做爱，但是却没有人告诉你如果实在没控制住该如何避孕（其实50%都没控制住）</w:t>
      </w:r>
    </w:p>
    <w:p w14:paraId="630682B2">
      <w:pPr>
        <w:rPr>
          <w:rFonts w:hint="default"/>
          <w:lang w:val="en-US" w:eastAsia="zh-CN"/>
        </w:rPr>
      </w:pPr>
    </w:p>
    <w:p w14:paraId="7DCB2F82">
      <w:pPr>
        <w:rPr>
          <w:rFonts w:hint="default"/>
          <w:lang w:val="en-US" w:eastAsia="zh-CN"/>
        </w:rPr>
      </w:pPr>
      <w:r>
        <w:rPr>
          <w:rFonts w:hint="default"/>
          <w:lang w:val="en-US" w:eastAsia="zh-CN"/>
        </w:rPr>
        <w:t>爸爸妈妈会告诉你：“你要是在外面搞大了肚子回来我就打断你的腿”，以为女儿不敢再早恋，却换来的是，女儿该早恋还是早恋了，还是怀孕了，怕父母知道去小诊所堕胎，落得终身残疾。</w:t>
      </w:r>
    </w:p>
    <w:p w14:paraId="44DCD33D">
      <w:pPr>
        <w:rPr>
          <w:rFonts w:hint="default"/>
          <w:lang w:val="en-US" w:eastAsia="zh-CN"/>
        </w:rPr>
      </w:pPr>
    </w:p>
    <w:p w14:paraId="4030DD65">
      <w:pPr>
        <w:rPr>
          <w:rFonts w:hint="default"/>
          <w:lang w:val="en-US" w:eastAsia="zh-CN"/>
        </w:rPr>
      </w:pPr>
      <w:r>
        <w:rPr>
          <w:rFonts w:hint="default"/>
          <w:lang w:val="en-US" w:eastAsia="zh-CN"/>
        </w:rPr>
        <w:t>她们也许不是不爱惜 可能是根本不知道这些“禁果”所可能带来的后果。也没有清楚到底有多么严重！</w:t>
      </w:r>
    </w:p>
    <w:p w14:paraId="5F2140BD">
      <w:pPr>
        <w:rPr>
          <w:rFonts w:hint="default"/>
          <w:lang w:val="en-US" w:eastAsia="zh-CN"/>
        </w:rPr>
      </w:pPr>
    </w:p>
    <w:p w14:paraId="1682975D">
      <w:pPr>
        <w:rPr>
          <w:rFonts w:hint="default"/>
          <w:lang w:val="en-US" w:eastAsia="zh-CN"/>
        </w:rPr>
      </w:pPr>
    </w:p>
    <w:p w14:paraId="5ECC388F">
      <w:pPr>
        <w:rPr>
          <w:rFonts w:hint="default"/>
          <w:lang w:val="en-US" w:eastAsia="zh-CN"/>
        </w:rPr>
      </w:pPr>
    </w:p>
    <w:p w14:paraId="1190A177">
      <w:pPr>
        <w:rPr>
          <w:rFonts w:hint="default"/>
          <w:lang w:val="en-US" w:eastAsia="zh-CN"/>
        </w:rPr>
      </w:pPr>
    </w:p>
    <w:p w14:paraId="47294B1D">
      <w:pPr>
        <w:rPr>
          <w:rFonts w:hint="default"/>
          <w:lang w:val="en-US" w:eastAsia="zh-CN"/>
        </w:rPr>
      </w:pPr>
      <w:r>
        <w:rPr>
          <w:rFonts w:hint="default"/>
          <w:lang w:val="en-US" w:eastAsia="zh-CN"/>
        </w:rPr>
        <w:t>我扯这么多肯定有人要怼我，“你的意思就是说那些女孩儿都是无辜的咯”</w:t>
      </w:r>
    </w:p>
    <w:p w14:paraId="1EA51E4B">
      <w:pPr>
        <w:rPr>
          <w:rFonts w:hint="default"/>
          <w:lang w:val="en-US" w:eastAsia="zh-CN"/>
        </w:rPr>
      </w:pPr>
      <w:r>
        <w:rPr>
          <w:rFonts w:hint="default"/>
          <w:lang w:val="en-US" w:eastAsia="zh-CN"/>
        </w:rPr>
        <w:t>我并没有这个意思，我也是刚从初高中过来，爱不爱惜自己的身体更多是自己做主。她们“可怜之人必有可恨之处”</w:t>
      </w:r>
    </w:p>
    <w:p w14:paraId="3178E185">
      <w:pPr>
        <w:rPr>
          <w:rFonts w:hint="default"/>
          <w:lang w:val="en-US" w:eastAsia="zh-CN"/>
        </w:rPr>
      </w:pPr>
    </w:p>
    <w:p w14:paraId="30C1C00E">
      <w:pPr>
        <w:rPr>
          <w:rFonts w:hint="default"/>
          <w:lang w:val="en-US" w:eastAsia="zh-CN"/>
        </w:rPr>
      </w:pPr>
      <w:r>
        <w:rPr>
          <w:rFonts w:hint="default"/>
          <w:lang w:val="en-US" w:eastAsia="zh-CN"/>
        </w:rPr>
        <w:t>但是我觉得在这个题目下，冷嘲热讽那些已经成悲剧的女孩，并没有什么用，我是在想成为大人的我们，能够做点什么，让悲剧少发生点儿。</w:t>
      </w:r>
    </w:p>
    <w:p w14:paraId="31F112F8">
      <w:pPr>
        <w:rPr>
          <w:rFonts w:hint="default"/>
          <w:lang w:val="en-US" w:eastAsia="zh-CN"/>
        </w:rPr>
      </w:pPr>
    </w:p>
    <w:p w14:paraId="2B7121A4">
      <w:pPr>
        <w:rPr>
          <w:rFonts w:hint="default"/>
          <w:lang w:val="en-US" w:eastAsia="zh-CN"/>
        </w:rPr>
      </w:pPr>
      <w:r>
        <w:rPr>
          <w:rFonts w:hint="default"/>
          <w:lang w:val="en-US" w:eastAsia="zh-CN"/>
        </w:rPr>
        <w:t>1.我希望性教育可以光明正大，我不希望我的孩子的生理课老师来自岛国动作片。</w:t>
      </w:r>
    </w:p>
    <w:p w14:paraId="462A462B">
      <w:pPr>
        <w:rPr>
          <w:rFonts w:hint="default"/>
          <w:lang w:val="en-US" w:eastAsia="zh-CN"/>
        </w:rPr>
      </w:pPr>
      <w:r>
        <w:rPr>
          <w:rFonts w:hint="default"/>
          <w:lang w:val="en-US" w:eastAsia="zh-CN"/>
        </w:rPr>
        <w:t>2.我希望我们能告诉女孩子，你的子宫是你自己的，不要为了一次次“完美”的性交，或者是证明你多爱他，而伤害弱小的它。</w:t>
      </w:r>
    </w:p>
    <w:p w14:paraId="411EAE51">
      <w:pPr>
        <w:rPr>
          <w:rFonts w:hint="default"/>
          <w:lang w:val="en-US" w:eastAsia="zh-CN"/>
        </w:rPr>
      </w:pPr>
      <w:r>
        <w:rPr>
          <w:rFonts w:hint="default"/>
          <w:lang w:val="en-US" w:eastAsia="zh-CN"/>
        </w:rPr>
        <w:t>3.我希望我们能告诉男孩子，管好自己裤裆里的宝贝，它能爱人，也能伤人，不要为了自己爽，让一个女孩子冒不能做妈妈的风险。</w:t>
      </w:r>
    </w:p>
    <w:p w14:paraId="4B705A02">
      <w:pPr>
        <w:rPr>
          <w:rFonts w:hint="default"/>
          <w:lang w:val="en-US" w:eastAsia="zh-CN"/>
        </w:rPr>
      </w:pPr>
    </w:p>
    <w:p w14:paraId="745618B6">
      <w:pPr>
        <w:rPr>
          <w:rFonts w:hint="default"/>
          <w:lang w:val="en-US" w:eastAsia="zh-CN"/>
        </w:rPr>
      </w:pPr>
    </w:p>
    <w:p w14:paraId="767468CC">
      <w:pPr>
        <w:rPr>
          <w:rFonts w:hint="default"/>
          <w:lang w:val="en-US" w:eastAsia="zh-CN"/>
        </w:rPr>
      </w:pPr>
    </w:p>
    <w:p w14:paraId="5734C7BE">
      <w:pPr>
        <w:rPr>
          <w:rFonts w:hint="default"/>
          <w:lang w:val="en-US" w:eastAsia="zh-CN"/>
        </w:rPr>
      </w:pPr>
    </w:p>
    <w:p w14:paraId="3F30C8EE">
      <w:pPr>
        <w:rPr>
          <w:rFonts w:hint="default"/>
          <w:lang w:val="en-US" w:eastAsia="zh-CN"/>
        </w:rPr>
      </w:pPr>
      <w:r>
        <w:rPr>
          <w:rFonts w:hint="default"/>
          <w:lang w:val="en-US" w:eastAsia="zh-CN"/>
        </w:rPr>
        <w:t>针对评论区的一些回答：</w:t>
      </w:r>
    </w:p>
    <w:p w14:paraId="2B5F2DF2">
      <w:pPr>
        <w:rPr>
          <w:rFonts w:hint="default"/>
          <w:lang w:val="en-US" w:eastAsia="zh-CN"/>
        </w:rPr>
      </w:pPr>
    </w:p>
    <w:p w14:paraId="11134B78">
      <w:pPr>
        <w:rPr>
          <w:rFonts w:hint="default"/>
          <w:lang w:val="en-US" w:eastAsia="zh-CN"/>
        </w:rPr>
      </w:pPr>
      <w:r>
        <w:rPr>
          <w:rFonts w:hint="default"/>
          <w:lang w:val="en-US" w:eastAsia="zh-CN"/>
        </w:rPr>
        <w:t>1.他们大部分知道避孕！其实就是图一时之爽！活该！</w:t>
      </w:r>
    </w:p>
    <w:p w14:paraId="7CA2CC37">
      <w:pPr>
        <w:rPr>
          <w:rFonts w:hint="default"/>
          <w:lang w:val="en-US" w:eastAsia="zh-CN"/>
        </w:rPr>
      </w:pPr>
    </w:p>
    <w:p w14:paraId="68F6311E">
      <w:pPr>
        <w:rPr>
          <w:rFonts w:hint="default"/>
          <w:lang w:val="en-US" w:eastAsia="zh-CN"/>
        </w:rPr>
      </w:pPr>
      <w:r>
        <w:rPr>
          <w:rFonts w:hint="default"/>
          <w:lang w:val="en-US" w:eastAsia="zh-CN"/>
        </w:rPr>
        <w:t>答：我只能说，他们知道个六！有些都是自以为知道。</w:t>
      </w:r>
    </w:p>
    <w:p w14:paraId="2214FC8F">
      <w:pPr>
        <w:rPr>
          <w:rFonts w:hint="default"/>
          <w:lang w:val="en-US" w:eastAsia="zh-CN"/>
        </w:rPr>
      </w:pPr>
    </w:p>
    <w:p w14:paraId="2087727B">
      <w:pPr>
        <w:rPr>
          <w:rFonts w:hint="default"/>
          <w:lang w:val="en-US" w:eastAsia="zh-CN"/>
        </w:rPr>
      </w:pPr>
      <w:r>
        <w:rPr>
          <w:rFonts w:hint="default"/>
          <w:lang w:val="en-US" w:eastAsia="zh-CN"/>
        </w:rPr>
        <w:t>有些情侣一直是快要she的时候才戴套，之前的男性分泌物里是有精子的好吗！根本不安全！</w:t>
      </w:r>
    </w:p>
    <w:p w14:paraId="4D36897F">
      <w:pPr>
        <w:rPr>
          <w:rFonts w:hint="default"/>
          <w:lang w:val="en-US" w:eastAsia="zh-CN"/>
        </w:rPr>
      </w:pPr>
    </w:p>
    <w:p w14:paraId="1576A103">
      <w:pPr>
        <w:rPr>
          <w:rFonts w:hint="default"/>
          <w:lang w:val="en-US" w:eastAsia="zh-CN"/>
        </w:rPr>
      </w:pPr>
      <w:r>
        <w:rPr>
          <w:rFonts w:hint="default"/>
          <w:lang w:val="en-US" w:eastAsia="zh-CN"/>
        </w:rPr>
        <w:t>安全期也不是完全避孕的。</w:t>
      </w:r>
    </w:p>
    <w:p w14:paraId="53857720">
      <w:pPr>
        <w:rPr>
          <w:rFonts w:hint="default"/>
          <w:lang w:val="en-US" w:eastAsia="zh-CN"/>
        </w:rPr>
      </w:pPr>
    </w:p>
    <w:p w14:paraId="6133BC85">
      <w:pPr>
        <w:rPr>
          <w:rFonts w:hint="default"/>
          <w:lang w:val="en-US" w:eastAsia="zh-CN"/>
        </w:rPr>
      </w:pPr>
      <w:r>
        <w:rPr>
          <w:rFonts w:hint="default"/>
          <w:lang w:val="en-US" w:eastAsia="zh-CN"/>
        </w:rPr>
        <w:t>避孕套的避孕成功率是98%（万一买的三无避孕套风险更高）</w:t>
      </w:r>
    </w:p>
    <w:p w14:paraId="3847A8A5">
      <w:pPr>
        <w:rPr>
          <w:rFonts w:hint="default"/>
          <w:lang w:val="en-US" w:eastAsia="zh-CN"/>
        </w:rPr>
      </w:pPr>
    </w:p>
    <w:p w14:paraId="5DEA39D1">
      <w:pPr>
        <w:rPr>
          <w:rFonts w:hint="default"/>
          <w:lang w:val="en-US" w:eastAsia="zh-CN"/>
        </w:rPr>
      </w:pPr>
      <w:r>
        <w:rPr>
          <w:rFonts w:hint="default"/>
          <w:lang w:val="en-US" w:eastAsia="zh-CN"/>
        </w:rPr>
        <w:t>避孕药只知道毓婷，而且不知道毓婷对身体是有一定伤害的。</w:t>
      </w:r>
    </w:p>
    <w:p w14:paraId="594C8587">
      <w:pPr>
        <w:rPr>
          <w:rFonts w:hint="default"/>
          <w:lang w:val="en-US" w:eastAsia="zh-CN"/>
        </w:rPr>
      </w:pPr>
    </w:p>
    <w:p w14:paraId="7AF9DDF0">
      <w:pPr>
        <w:rPr>
          <w:rFonts w:hint="default"/>
          <w:lang w:val="en-US" w:eastAsia="zh-CN"/>
        </w:rPr>
      </w:pPr>
      <w:r>
        <w:rPr>
          <w:rFonts w:hint="default"/>
          <w:lang w:val="en-US" w:eastAsia="zh-CN"/>
        </w:rPr>
        <w:t>只看到了三分钟无痛人流，第二天正常上班。废话！当然不会宣传对子宫的危害！</w:t>
      </w:r>
    </w:p>
    <w:p w14:paraId="595241E0">
      <w:pPr>
        <w:rPr>
          <w:rFonts w:hint="default"/>
          <w:lang w:val="en-US" w:eastAsia="zh-CN"/>
        </w:rPr>
      </w:pPr>
    </w:p>
    <w:p w14:paraId="73DB7382">
      <w:pPr>
        <w:rPr>
          <w:rFonts w:hint="default"/>
          <w:lang w:val="en-US" w:eastAsia="zh-CN"/>
        </w:rPr>
      </w:pPr>
      <w:r>
        <w:rPr>
          <w:rFonts w:hint="default"/>
          <w:lang w:val="en-US" w:eastAsia="zh-CN"/>
        </w:rPr>
        <w:t>2.之前性教育不是更闭塞吗！也没像现在年轻人这样。</w:t>
      </w:r>
    </w:p>
    <w:p w14:paraId="21D5D888">
      <w:pPr>
        <w:rPr>
          <w:rFonts w:hint="default"/>
          <w:lang w:val="en-US" w:eastAsia="zh-CN"/>
        </w:rPr>
      </w:pPr>
    </w:p>
    <w:p w14:paraId="7F92BCEF">
      <w:pPr>
        <w:rPr>
          <w:rFonts w:hint="default"/>
          <w:lang w:val="en-US" w:eastAsia="zh-CN"/>
        </w:rPr>
      </w:pPr>
      <w:r>
        <w:rPr>
          <w:rFonts w:hint="default"/>
          <w:lang w:val="en-US" w:eastAsia="zh-CN"/>
        </w:rPr>
        <w:t>答：废话！之前性也没有现在这么开放，主流价值观还是婚后性行为。</w:t>
      </w:r>
    </w:p>
    <w:p w14:paraId="2242408F">
      <w:pPr>
        <w:rPr>
          <w:rFonts w:hint="default"/>
          <w:lang w:val="en-US" w:eastAsia="zh-CN"/>
        </w:rPr>
      </w:pPr>
    </w:p>
    <w:p w14:paraId="1CE99331">
      <w:pPr>
        <w:rPr>
          <w:rFonts w:hint="default"/>
          <w:lang w:val="en-US" w:eastAsia="zh-CN"/>
        </w:rPr>
      </w:pPr>
      <w:r>
        <w:rPr>
          <w:rFonts w:hint="default"/>
          <w:lang w:val="en-US" w:eastAsia="zh-CN"/>
        </w:rPr>
        <w:t>性解放跟上了，性教育却没跟上！</w:t>
      </w:r>
    </w:p>
    <w:p w14:paraId="3B52D31B">
      <w:pPr>
        <w:rPr>
          <w:rFonts w:hint="default"/>
          <w:lang w:val="en-US" w:eastAsia="zh-CN"/>
        </w:rPr>
      </w:pPr>
    </w:p>
    <w:p w14:paraId="72C2F47C">
      <w:pPr>
        <w:rPr>
          <w:rFonts w:hint="default"/>
          <w:lang w:val="en-US" w:eastAsia="zh-CN"/>
        </w:rPr>
      </w:pPr>
      <w:r>
        <w:rPr>
          <w:rFonts w:hint="default"/>
          <w:lang w:val="en-US" w:eastAsia="zh-CN"/>
        </w:rPr>
        <w:t>3.关于岛国动作片</w:t>
      </w:r>
    </w:p>
    <w:p w14:paraId="16DCC761">
      <w:pPr>
        <w:rPr>
          <w:rFonts w:hint="default"/>
          <w:lang w:val="en-US" w:eastAsia="zh-CN"/>
        </w:rPr>
      </w:pPr>
    </w:p>
    <w:p w14:paraId="2ED56E5A">
      <w:pPr>
        <w:rPr>
          <w:rFonts w:hint="default"/>
          <w:lang w:val="en-US" w:eastAsia="zh-CN"/>
        </w:rPr>
      </w:pPr>
      <w:r>
        <w:rPr>
          <w:rFonts w:hint="default"/>
          <w:lang w:val="en-US" w:eastAsia="zh-CN"/>
        </w:rPr>
        <w:t>答：其中很多情节对男孩有严重误导！曾有男生在日本坐地铁的时候误以为女孩子都很“期待”痴汉，上手骚扰，被抓起来了。</w:t>
      </w:r>
    </w:p>
    <w:p w14:paraId="59EB975F">
      <w:pPr>
        <w:rPr>
          <w:rFonts w:hint="default"/>
          <w:lang w:val="en-US" w:eastAsia="zh-CN"/>
        </w:rPr>
      </w:pPr>
    </w:p>
    <w:p w14:paraId="7CE55377">
      <w:pPr>
        <w:rPr>
          <w:rFonts w:hint="default"/>
          <w:lang w:val="en-US" w:eastAsia="zh-CN"/>
        </w:rPr>
      </w:pPr>
      <w:r>
        <w:rPr>
          <w:rFonts w:hint="default"/>
          <w:lang w:val="en-US" w:eastAsia="zh-CN"/>
        </w:rPr>
        <w:t>还有与伴侣性交的过程中，粗暴，生硬，不尊重伴侣，以为伴侣像电影里一样喜欢被粗暴对待。</w:t>
      </w:r>
    </w:p>
    <w:p w14:paraId="1AD3C2EE">
      <w:pPr>
        <w:rPr>
          <w:rFonts w:hint="default"/>
          <w:lang w:val="en-US" w:eastAsia="zh-CN"/>
        </w:rPr>
      </w:pPr>
    </w:p>
    <w:p w14:paraId="4E63BFAF">
      <w:pPr>
        <w:rPr>
          <w:rFonts w:hint="default"/>
          <w:lang w:val="en-US" w:eastAsia="zh-CN"/>
        </w:rPr>
      </w:pPr>
      <w:r>
        <w:rPr>
          <w:rFonts w:hint="default"/>
          <w:lang w:val="en-US" w:eastAsia="zh-CN"/>
        </w:rPr>
        <w:t>其实性教育不光是如何保护自己，如何正确sex也是性教育的范畴。</w:t>
      </w:r>
    </w:p>
    <w:p w14:paraId="4F5A9914">
      <w:pPr>
        <w:rPr>
          <w:rFonts w:hint="default"/>
          <w:lang w:val="en-US" w:eastAsia="zh-CN"/>
        </w:rPr>
      </w:pPr>
    </w:p>
    <w:p w14:paraId="725C8623">
      <w:pPr>
        <w:rPr>
          <w:rFonts w:hint="default"/>
          <w:lang w:val="en-US" w:eastAsia="zh-CN"/>
        </w:rPr>
      </w:pPr>
      <w:r>
        <w:rPr>
          <w:rFonts w:hint="default"/>
          <w:lang w:val="en-US" w:eastAsia="zh-CN"/>
        </w:rPr>
        <w:t>4.那你的意思就是那些早食禁果孩子都是无辜的咯！</w:t>
      </w:r>
    </w:p>
    <w:p w14:paraId="3A2087BE">
      <w:pPr>
        <w:rPr>
          <w:rFonts w:hint="default"/>
          <w:lang w:val="en-US" w:eastAsia="zh-CN"/>
        </w:rPr>
      </w:pPr>
    </w:p>
    <w:p w14:paraId="1BBC1C0F">
      <w:pPr>
        <w:rPr>
          <w:rFonts w:hint="default"/>
          <w:lang w:val="en-US" w:eastAsia="zh-CN"/>
        </w:rPr>
      </w:pPr>
      <w:r>
        <w:rPr>
          <w:rFonts w:hint="default"/>
          <w:lang w:val="en-US" w:eastAsia="zh-CN"/>
        </w:rPr>
        <w:t>答：不是！这种东西就是自我选择与自我保护的问题，他们固然有错。</w:t>
      </w:r>
    </w:p>
    <w:p w14:paraId="5451FD79">
      <w:pPr>
        <w:rPr>
          <w:rFonts w:hint="default"/>
          <w:lang w:val="en-US" w:eastAsia="zh-CN"/>
        </w:rPr>
      </w:pPr>
    </w:p>
    <w:p w14:paraId="1A5A8C5F">
      <w:pPr>
        <w:rPr>
          <w:rFonts w:hint="default"/>
          <w:lang w:val="en-US" w:eastAsia="zh-CN"/>
        </w:rPr>
      </w:pPr>
      <w:r>
        <w:rPr>
          <w:rFonts w:hint="default"/>
          <w:lang w:val="en-US" w:eastAsia="zh-CN"/>
        </w:rPr>
        <w:t>那你抄起键盘对他们口诛笔伐一通，体现出你的高尚和他们的低贱。</w:t>
      </w:r>
    </w:p>
    <w:p w14:paraId="6736F7C4">
      <w:pPr>
        <w:rPr>
          <w:rFonts w:hint="default"/>
          <w:lang w:val="en-US" w:eastAsia="zh-CN"/>
        </w:rPr>
      </w:pPr>
    </w:p>
    <w:p w14:paraId="5F2CD23E">
      <w:pPr>
        <w:rPr>
          <w:rFonts w:hint="default"/>
          <w:lang w:val="en-US" w:eastAsia="zh-CN"/>
        </w:rPr>
      </w:pPr>
      <w:r>
        <w:rPr>
          <w:rFonts w:hint="default"/>
          <w:lang w:val="en-US" w:eastAsia="zh-CN"/>
        </w:rPr>
        <w:t>有用吗？有用吗？有用吗？</w:t>
      </w:r>
    </w:p>
    <w:p w14:paraId="1B7230DE">
      <w:pPr>
        <w:rPr>
          <w:rFonts w:hint="default"/>
          <w:lang w:val="en-US" w:eastAsia="zh-CN"/>
        </w:rPr>
      </w:pPr>
    </w:p>
    <w:p w14:paraId="2C4B4146">
      <w:pPr>
        <w:rPr>
          <w:rFonts w:hint="default"/>
          <w:lang w:val="en-US" w:eastAsia="zh-CN"/>
        </w:rPr>
      </w:pPr>
      <w:r>
        <w:rPr>
          <w:rFonts w:hint="default"/>
          <w:lang w:val="en-US" w:eastAsia="zh-CN"/>
        </w:rPr>
        <w:t>还不如我们这些大人，呼吁一下，尽自己能力去减少悲剧的发生，虽然说好言劝不住作死的鬼，那万一劝住一个呢？"</w:t>
      </w:r>
    </w:p>
    <w:p w14:paraId="69A843E0">
      <w:pPr>
        <w:rPr>
          <w:rFonts w:hint="default"/>
          <w:lang w:val="en-US" w:eastAsia="zh-CN"/>
        </w:rPr>
      </w:pPr>
      <w:r>
        <w:rPr>
          <w:rFonts w:hint="default"/>
          <w:lang w:val="en-US" w:eastAsia="zh-CN"/>
        </w:rPr>
        <w:t>我想，讲一个真实的故事。故事的开始，是我在一家火锅店兼职开始的。当时，店里一个，高中就没读书的女孩子。（17岁）她很单纯，我们都管她叫未成年。也是一个，特别开朗的女孩子。她的男朋友，也是一个高中辍学的人。（她说，他和她男朋友同时辍学的。想好好在一起）。后来，她怀孕了。我们老板。（人非常好，见过世面，坐过牢，真当过社会大哥，我亲眼见到，一些混混对他点头哈腰的，哪怕他们是顾客，来吃火锅的）我们老板，极力反对她生小孩子。我们老板的原话是这样的“你在我这里，上了半年班了，我把你当闺女看，因为你人单纯，你们这个年纪，自己都养不活，你们自己都是小孩子，我知道，你会觉得，我书读的少，文化低，不信你问下他们，他们都是正儿八经的大学生，你问问他们，几个人觉得你17岁生小孩子是正确的”然后，她直接走了，可能觉得老板挫她痛处了。她男朋友，真的就是街上那种穿勒蛋裤，锅盖头，紧身衣的那种傻逼。我们老板，要我把钱给她。（她多做了10来天的工资，我们老板，给了她一个月的。提前离职，那里是不给工资的）我给她工资的时候，他男朋友正好也在。好像，非常看不起我。觉得我是个服务员。然后，他坐着一个女士摩托，轰着油门就走了。后来，他男朋友因为打架，被抓进派出所了。他男朋友家里条件挺差的。赔不起钱。是老板，帮他赔的钱。还跟那个女孩子说这是最后一次帮她了。对了，那个女孩子由于是未婚先孕的。那个男的家里，好像都不打算办酒。。。。那天，下大雨。那个女孩子发了个朋友圈。大概意思就是，她打不到的和滴滴。还有一个微笑的表情，以及，和他男朋友的聊天记录。大概内容，就是，“我在上分，我来也没用，我开摩托车过来，两个人都得湿”老板，就要我去接一下她。还给我发了200块钱，说是油钱。然后，我就开车去接她。给她送到了一个网吧。然后，还没来得及走出一公里，她又打电话要我过去，接一下他们两个人。然后，一想到老板大方的发了200块钱油钱。我又掉头去接她两。车上，他男朋友问我，这是你的车嘛？我说不是，这是我爸的。他又问，你开这么好的车，为什么还要去当服务员？我说“因为，我想搞餐饮，所以，提前体验一下。”（我爸的车，就是一辆别克昂科威。。。我真没觉得很好，我本人喜欢轿车）然后，我就问他，有什么打算，怎么养活一个小孩子。他说，他打算去摩托车修理店上班。他还很骄傲的说，他们有一个摩托车车队，他是领头的。经常半夜在人民路轰油门飙车。我听到后。。。。“狗逼崽子，每天晚上飙车轰油门的就是你们这群王八蛋！！你们每次飙车，老子家的狗就要吓的一顿乱叫邻居经常骂老子，你给老子记好了！下次，人民路，再有傻逼飙车，老子就找你麻烦！”补充一下，哈哈哈哈哈哈哈哈哈哈哈哈哈哈哈哈哈哈有人说我老板那个胖子是天使。哈哈哈哈哈哈哈哈哈哈哈哈近两百斤的天使那怕是个气球&lt;img src="https://pic1.zhimg.com/50/v2-d3b3187ab698dfd1b123ced364eb4827_720w.jpg?source=1def8aca" data-rawwidth="1242" data-rawheight="1146" data-size="normal" data-original-token="v2-cae43cd3a1b80e6278f3f82b5e8ef3f1" data-default-watermark-src="https://picx.zhimg.com/50/v2-d28e9b7427f6cf27400336a951214b77_720w.jpg?source=1def8aca" class="origin_image zh-lightbox-thumb" width="1242" data-original="https://picx.zhimg.com/v2-d3b3187ab698dfd1b123ced364eb4827_r.jpg?source=1def8aca"/&gt;少年，你渴望力量吗？少年，你渴望成功吗？少年，你渴望对象吗？少年，你渴望一夜暴富嘛？关注公众号《夜狗子暖夜猫子》这些通通都没有。。。但是，段子我是认真的。欢迎来找我玩奥喵喵喵</w:t>
      </w:r>
    </w:p>
    <w:p w14:paraId="18707E9F">
      <w:pPr>
        <w:rPr>
          <w:rFonts w:hint="default"/>
          <w:lang w:val="en-US" w:eastAsia="zh-CN"/>
        </w:rPr>
      </w:pPr>
      <w:r>
        <w:rPr>
          <w:rFonts w:hint="default"/>
          <w:lang w:val="en-US" w:eastAsia="zh-CN"/>
        </w:rPr>
        <w:t>"刚看题目我还以为答主是想说“熬夜”……</w:t>
      </w:r>
    </w:p>
    <w:p w14:paraId="2190D529">
      <w:pPr>
        <w:rPr>
          <w:rFonts w:hint="default"/>
          <w:lang w:val="en-US" w:eastAsia="zh-CN"/>
        </w:rPr>
      </w:pPr>
      <w:r>
        <w:rPr>
          <w:rFonts w:hint="default"/>
          <w:lang w:val="en-US" w:eastAsia="zh-CN"/>
        </w:rPr>
        <w:t>毕竟颈椎病，贫血，近视也算是不爱惜身体吧……</w:t>
      </w:r>
    </w:p>
    <w:p w14:paraId="3AE2049F">
      <w:pPr>
        <w:rPr>
          <w:rFonts w:hint="default"/>
          <w:lang w:val="en-US" w:eastAsia="zh-CN"/>
        </w:rPr>
      </w:pPr>
    </w:p>
    <w:p w14:paraId="672B45AF">
      <w:pPr>
        <w:rPr>
          <w:rFonts w:hint="default"/>
          <w:lang w:val="en-US" w:eastAsia="zh-CN"/>
        </w:rPr>
      </w:pPr>
      <w:r>
        <w:rPr>
          <w:rFonts w:hint="default"/>
          <w:lang w:val="en-US" w:eastAsia="zh-CN"/>
        </w:rPr>
        <w:t>更新:</w:t>
      </w:r>
    </w:p>
    <w:p w14:paraId="673026B6">
      <w:pPr>
        <w:rPr>
          <w:rFonts w:hint="default"/>
          <w:lang w:val="en-US" w:eastAsia="zh-CN"/>
        </w:rPr>
      </w:pPr>
      <w:r>
        <w:rPr>
          <w:rFonts w:hint="default"/>
          <w:lang w:val="en-US" w:eastAsia="zh-CN"/>
        </w:rPr>
        <w:t>这么多赞！！！谢谢大家了（捂脸）</w:t>
      </w:r>
    </w:p>
    <w:p w14:paraId="72D1C844">
      <w:pPr>
        <w:rPr>
          <w:rFonts w:hint="default"/>
          <w:lang w:val="en-US" w:eastAsia="zh-CN"/>
        </w:rPr>
      </w:pPr>
      <w:r>
        <w:rPr>
          <w:rFonts w:hint="default"/>
          <w:lang w:val="en-US" w:eastAsia="zh-CN"/>
        </w:rPr>
        <w:t>不过还是要爱惜身体（好像自己并没资格这么说），发现自己有病一定要及时去医院啊！不要拖！按时吃药！（惨痛教训TAT）</w:t>
      </w:r>
    </w:p>
    <w:p w14:paraId="5C0AB508">
      <w:pPr>
        <w:rPr>
          <w:rFonts w:hint="default"/>
          <w:lang w:val="en-US" w:eastAsia="zh-CN"/>
        </w:rPr>
      </w:pPr>
    </w:p>
    <w:p w14:paraId="11C03496">
      <w:pPr>
        <w:rPr>
          <w:rFonts w:hint="default"/>
          <w:lang w:val="en-US" w:eastAsia="zh-CN"/>
        </w:rPr>
      </w:pPr>
      <w:r>
        <w:rPr>
          <w:rFonts w:hint="default"/>
          <w:lang w:val="en-US" w:eastAsia="zh-CN"/>
        </w:rPr>
        <w:t>溜了溜了～</w:t>
      </w:r>
    </w:p>
    <w:p w14:paraId="611934C9">
      <w:pPr>
        <w:rPr>
          <w:rFonts w:hint="default"/>
          <w:lang w:val="en-US" w:eastAsia="zh-CN"/>
        </w:rPr>
      </w:pPr>
      <w:r>
        <w:rPr>
          <w:rFonts w:hint="default"/>
          <w:lang w:val="en-US" w:eastAsia="zh-CN"/>
        </w:rPr>
        <w:t>——————————————</w:t>
      </w:r>
    </w:p>
    <w:p w14:paraId="42A404FA">
      <w:pPr>
        <w:rPr>
          <w:rFonts w:hint="default"/>
          <w:lang w:val="en-US" w:eastAsia="zh-CN"/>
        </w:rPr>
      </w:pPr>
      <w:r>
        <w:rPr>
          <w:rFonts w:hint="default"/>
          <w:lang w:val="en-US" w:eastAsia="zh-CN"/>
        </w:rPr>
        <w:t>妈呀，都破六千了...."</w:t>
      </w:r>
    </w:p>
    <w:p w14:paraId="28107D45">
      <w:pPr>
        <w:rPr>
          <w:rFonts w:hint="default"/>
          <w:lang w:val="en-US" w:eastAsia="zh-CN"/>
        </w:rPr>
      </w:pPr>
      <w:r>
        <w:rPr>
          <w:rFonts w:hint="default"/>
          <w:lang w:val="en-US" w:eastAsia="zh-CN"/>
        </w:rPr>
        <w:t>"不止是女生不爱惜自己的身体，男生也是。</w:t>
      </w:r>
    </w:p>
    <w:p w14:paraId="2B1E7A0E">
      <w:pPr>
        <w:rPr>
          <w:rFonts w:hint="default"/>
          <w:lang w:val="en-US" w:eastAsia="zh-CN"/>
        </w:rPr>
      </w:pPr>
    </w:p>
    <w:p w14:paraId="1D20680B">
      <w:pPr>
        <w:rPr>
          <w:rFonts w:hint="default"/>
          <w:lang w:val="en-US" w:eastAsia="zh-CN"/>
        </w:rPr>
      </w:pPr>
      <w:r>
        <w:rPr>
          <w:rFonts w:hint="default"/>
          <w:lang w:val="en-US" w:eastAsia="zh-CN"/>
        </w:rPr>
        <w:t>前几天我听他们中学生聊天，听的我三观尽毁。</w:t>
      </w:r>
    </w:p>
    <w:p w14:paraId="322B0C66">
      <w:pPr>
        <w:rPr>
          <w:rFonts w:hint="default"/>
          <w:lang w:val="en-US" w:eastAsia="zh-CN"/>
        </w:rPr>
      </w:pPr>
    </w:p>
    <w:p w14:paraId="084D1A66">
      <w:pPr>
        <w:rPr>
          <w:rFonts w:hint="default"/>
          <w:lang w:val="en-US" w:eastAsia="zh-CN"/>
        </w:rPr>
      </w:pPr>
      <w:r>
        <w:rPr>
          <w:rFonts w:hint="default"/>
          <w:lang w:val="en-US" w:eastAsia="zh-CN"/>
        </w:rPr>
        <w:t>说的他们同届的一个初中女孩，跟爷爷奶奶生活，父母常年在外，就把银行卡给她了，钱自己花。</w:t>
      </w:r>
    </w:p>
    <w:p w14:paraId="560B8B0A">
      <w:pPr>
        <w:rPr>
          <w:rFonts w:hint="default"/>
          <w:lang w:val="en-US" w:eastAsia="zh-CN"/>
        </w:rPr>
      </w:pPr>
    </w:p>
    <w:p w14:paraId="3239A2AF">
      <w:pPr>
        <w:rPr>
          <w:rFonts w:hint="default"/>
          <w:lang w:val="en-US" w:eastAsia="zh-CN"/>
        </w:rPr>
      </w:pPr>
      <w:r>
        <w:rPr>
          <w:rFonts w:hint="default"/>
          <w:lang w:val="en-US" w:eastAsia="zh-CN"/>
        </w:rPr>
        <w:t>于是她就大手大脚的花钱，然后有个男同学发现她有钱，就跟她处对象了，经常带着几个朋友跟她一起玩。</w:t>
      </w:r>
    </w:p>
    <w:p w14:paraId="243F3082">
      <w:pPr>
        <w:rPr>
          <w:rFonts w:hint="default"/>
          <w:lang w:val="en-US" w:eastAsia="zh-CN"/>
        </w:rPr>
      </w:pPr>
    </w:p>
    <w:p w14:paraId="04708D5F">
      <w:pPr>
        <w:rPr>
          <w:rFonts w:hint="default"/>
          <w:lang w:val="en-US" w:eastAsia="zh-CN"/>
        </w:rPr>
      </w:pPr>
      <w:r>
        <w:rPr>
          <w:rFonts w:hint="default"/>
          <w:lang w:val="en-US" w:eastAsia="zh-CN"/>
        </w:rPr>
        <w:t>他们都知道那个男同学跟她在一起就是因为她有钱，因为她长得不好看。</w:t>
      </w:r>
    </w:p>
    <w:p w14:paraId="252C56C8">
      <w:pPr>
        <w:rPr>
          <w:rFonts w:hint="default"/>
          <w:lang w:val="en-US" w:eastAsia="zh-CN"/>
        </w:rPr>
      </w:pPr>
    </w:p>
    <w:p w14:paraId="4C7FC05C">
      <w:pPr>
        <w:rPr>
          <w:rFonts w:hint="default"/>
          <w:lang w:val="en-US" w:eastAsia="zh-CN"/>
        </w:rPr>
      </w:pPr>
      <w:r>
        <w:rPr>
          <w:rFonts w:hint="default"/>
          <w:lang w:val="en-US" w:eastAsia="zh-CN"/>
        </w:rPr>
        <w:t>然后那男生从女生手里得到的钱经常跟另一个哥们分，没事给他分烟分钱充q币啥的。后来没过多久，那男的实在受不了女生了，就跟她分了。然后那个男生的哥们就跟女生处上了，然后得到的钱又继续跟她前任，也就是他的兄弟一起分。</w:t>
      </w:r>
    </w:p>
    <w:p w14:paraId="550EED63">
      <w:pPr>
        <w:rPr>
          <w:rFonts w:hint="default"/>
          <w:lang w:val="en-US" w:eastAsia="zh-CN"/>
        </w:rPr>
      </w:pPr>
    </w:p>
    <w:p w14:paraId="163F73B9">
      <w:pPr>
        <w:rPr>
          <w:rFonts w:hint="default"/>
          <w:lang w:val="en-US" w:eastAsia="zh-CN"/>
        </w:rPr>
      </w:pPr>
      <w:r>
        <w:rPr>
          <w:rFonts w:hint="default"/>
          <w:lang w:val="en-US" w:eastAsia="zh-CN"/>
        </w:rPr>
        <w:t>那帮初中生开始骂男的，说为了钱那样的都能下去口，白瞎他那张脸了。后来又骂那个女的，说男的都没跟她要她就主动给，男生说想攒钱买个摩托车，以后能带着女生上下学，第二天女生就主动去给他买了个五千多的摩托。</w:t>
      </w:r>
    </w:p>
    <w:p w14:paraId="2AFEE0D7">
      <w:pPr>
        <w:rPr>
          <w:rFonts w:hint="default"/>
          <w:lang w:val="en-US" w:eastAsia="zh-CN"/>
        </w:rPr>
      </w:pPr>
    </w:p>
    <w:p w14:paraId="219CF584">
      <w:pPr>
        <w:rPr>
          <w:rFonts w:hint="default"/>
          <w:lang w:val="en-US" w:eastAsia="zh-CN"/>
        </w:rPr>
      </w:pPr>
      <w:r>
        <w:rPr>
          <w:rFonts w:hint="default"/>
          <w:lang w:val="en-US" w:eastAsia="zh-CN"/>
        </w:rPr>
        <w:t>真的，不是孩子不爱惜自己，而是没有人爱惜他们，教他们如何爱惜自己。</w:t>
      </w:r>
    </w:p>
    <w:p w14:paraId="42B50269">
      <w:pPr>
        <w:rPr>
          <w:rFonts w:hint="default"/>
          <w:lang w:val="en-US" w:eastAsia="zh-CN"/>
        </w:rPr>
      </w:pPr>
    </w:p>
    <w:p w14:paraId="66759579">
      <w:pPr>
        <w:rPr>
          <w:rFonts w:hint="default"/>
          <w:lang w:val="en-US" w:eastAsia="zh-CN"/>
        </w:rPr>
      </w:pPr>
      <w:r>
        <w:rPr>
          <w:rFonts w:hint="default"/>
          <w:lang w:val="en-US" w:eastAsia="zh-CN"/>
        </w:rPr>
        <w:t>我一个小妹妹的同学，也是上初中，学习挺好的，但是她妈妈受不了她爸，出去跟人跑了。然后她爸对她也非常敷衍，一直在找新的对象。有一次她家养了很多年的狗因为跟外边的野狗交合，被他爸丢在冰窟窿里，爬上来就扔下去，在她的眼前给活活冻死了。</w:t>
      </w:r>
    </w:p>
    <w:p w14:paraId="6E6CB21A">
      <w:pPr>
        <w:rPr>
          <w:rFonts w:hint="default"/>
          <w:lang w:val="en-US" w:eastAsia="zh-CN"/>
        </w:rPr>
      </w:pPr>
    </w:p>
    <w:p w14:paraId="39832CFE">
      <w:pPr>
        <w:rPr>
          <w:rFonts w:hint="default"/>
          <w:lang w:val="en-US" w:eastAsia="zh-CN"/>
        </w:rPr>
      </w:pPr>
      <w:r>
        <w:rPr>
          <w:rFonts w:hint="default"/>
          <w:lang w:val="en-US" w:eastAsia="zh-CN"/>
        </w:rPr>
        <w:t>后来他爸有了新欢就彻底不管她了，她就辍学了，跑出去跟某个亲戚打工了。后来又听说开始处对象了，是个理发店学员，很快住一起了。</w:t>
      </w:r>
    </w:p>
    <w:p w14:paraId="3F9216CC">
      <w:pPr>
        <w:rPr>
          <w:rFonts w:hint="default"/>
          <w:lang w:val="en-US" w:eastAsia="zh-CN"/>
        </w:rPr>
      </w:pPr>
    </w:p>
    <w:p w14:paraId="40B1DE55">
      <w:pPr>
        <w:rPr>
          <w:rFonts w:hint="default"/>
          <w:lang w:val="en-US" w:eastAsia="zh-CN"/>
        </w:rPr>
      </w:pPr>
      <w:r>
        <w:rPr>
          <w:rFonts w:hint="default"/>
          <w:lang w:val="en-US" w:eastAsia="zh-CN"/>
        </w:rPr>
        <w:t>听了很难受，她本该好好学习，念一个好大学，拥有一份幸福美满的人生。然而都不可能了。</w:t>
      </w:r>
    </w:p>
    <w:p w14:paraId="7CF8443B">
      <w:pPr>
        <w:rPr>
          <w:rFonts w:hint="default"/>
          <w:lang w:val="en-US" w:eastAsia="zh-CN"/>
        </w:rPr>
      </w:pPr>
    </w:p>
    <w:p w14:paraId="744AA081">
      <w:pPr>
        <w:rPr>
          <w:rFonts w:hint="default"/>
          <w:lang w:val="en-US" w:eastAsia="zh-CN"/>
        </w:rPr>
      </w:pPr>
      <w:r>
        <w:rPr>
          <w:rFonts w:hint="default"/>
          <w:lang w:val="en-US" w:eastAsia="zh-CN"/>
        </w:rPr>
        <w:t>真的，不是他们不懂自爱，而是没有人爱他们，让他们知道爱不是救命的稻草，不是需要付出一切拼了命要去抓住的东西，不需要随便一个人给出一点点的温暖，你就感动的把所有的东西全部交给对方了。</w:t>
      </w:r>
    </w:p>
    <w:p w14:paraId="3EFE5B16">
      <w:pPr>
        <w:rPr>
          <w:rFonts w:hint="default"/>
          <w:lang w:val="en-US" w:eastAsia="zh-CN"/>
        </w:rPr>
      </w:pPr>
    </w:p>
    <w:p w14:paraId="0FA5E125">
      <w:pPr>
        <w:rPr>
          <w:rFonts w:hint="default"/>
          <w:lang w:val="en-US" w:eastAsia="zh-CN"/>
        </w:rPr>
      </w:pPr>
      <w:r>
        <w:rPr>
          <w:rFonts w:hint="default"/>
          <w:lang w:val="en-US" w:eastAsia="zh-CN"/>
        </w:rPr>
        <w:t>——</w:t>
      </w:r>
    </w:p>
    <w:p w14:paraId="4769FBF4">
      <w:pPr>
        <w:rPr>
          <w:rFonts w:hint="default"/>
          <w:lang w:val="en-US" w:eastAsia="zh-CN"/>
        </w:rPr>
      </w:pPr>
    </w:p>
    <w:p w14:paraId="7F2EB6BA">
      <w:pPr>
        <w:rPr>
          <w:rFonts w:hint="default"/>
          <w:lang w:val="en-US" w:eastAsia="zh-CN"/>
        </w:rPr>
      </w:pPr>
      <w:r>
        <w:rPr>
          <w:rFonts w:hint="default"/>
          <w:lang w:val="en-US" w:eastAsia="zh-CN"/>
        </w:rPr>
        <w:t>我知道评论里肯定又要开始说我编故事了，我只想说，现实总是比故事更加超出你的想象。</w:t>
      </w:r>
    </w:p>
    <w:p w14:paraId="09393B83">
      <w:pPr>
        <w:rPr>
          <w:rFonts w:hint="default"/>
          <w:lang w:val="en-US" w:eastAsia="zh-CN"/>
        </w:rPr>
      </w:pPr>
    </w:p>
    <w:p w14:paraId="6C982470">
      <w:pPr>
        <w:rPr>
          <w:rFonts w:hint="default"/>
          <w:lang w:val="en-US" w:eastAsia="zh-CN"/>
        </w:rPr>
      </w:pPr>
      <w:r>
        <w:rPr>
          <w:rFonts w:hint="default"/>
          <w:lang w:val="en-US" w:eastAsia="zh-CN"/>
        </w:rPr>
        <w:t>在我的抑郁症朋友们中，我听过许多比我能想象的最残忍的故事都更加可怕。</w:t>
      </w:r>
    </w:p>
    <w:p w14:paraId="0D6EBEAF">
      <w:pPr>
        <w:rPr>
          <w:rFonts w:hint="default"/>
          <w:lang w:val="en-US" w:eastAsia="zh-CN"/>
        </w:rPr>
      </w:pPr>
    </w:p>
    <w:p w14:paraId="69DC9792">
      <w:pPr>
        <w:rPr>
          <w:rFonts w:hint="default"/>
          <w:lang w:val="en-US" w:eastAsia="zh-CN"/>
        </w:rPr>
      </w:pPr>
      <w:r>
        <w:rPr>
          <w:rFonts w:hint="default"/>
          <w:lang w:val="en-US" w:eastAsia="zh-CN"/>
        </w:rPr>
        <w:t>不要一味地的去谩骂和责怪他们，如果你了解他们的过去，也许你会对现在的他们温柔一点。"</w:t>
      </w:r>
    </w:p>
    <w:p w14:paraId="3D6B391D">
      <w:pPr>
        <w:rPr>
          <w:rFonts w:hint="default"/>
          <w:lang w:val="en-US" w:eastAsia="zh-CN"/>
        </w:rPr>
      </w:pPr>
      <w:r>
        <w:rPr>
          <w:rFonts w:hint="default"/>
          <w:lang w:val="en-US" w:eastAsia="zh-CN"/>
        </w:rPr>
        <w:t>"我是混教育行业的，据我观察，每一个问题学生背后都有一个或者几个操蛋家长，无一例外。</w:t>
      </w:r>
    </w:p>
    <w:p w14:paraId="70912A73">
      <w:pPr>
        <w:rPr>
          <w:rFonts w:hint="default"/>
          <w:lang w:val="en-US" w:eastAsia="zh-CN"/>
        </w:rPr>
      </w:pPr>
    </w:p>
    <w:p w14:paraId="30354BDB">
      <w:pPr>
        <w:rPr>
          <w:rFonts w:hint="default"/>
          <w:lang w:val="en-US" w:eastAsia="zh-CN"/>
        </w:rPr>
      </w:pPr>
      <w:r>
        <w:rPr>
          <w:rFonts w:hint="default"/>
          <w:lang w:val="en-US" w:eastAsia="zh-CN"/>
        </w:rPr>
        <w:t>如果你觉得初高中有问题的学生越来越多，那么可以推断：这几年操蛋家长越来越多了。"</w:t>
      </w:r>
    </w:p>
    <w:p w14:paraId="52F4C166">
      <w:pPr>
        <w:rPr>
          <w:rFonts w:hint="default"/>
          <w:lang w:val="en-US" w:eastAsia="zh-CN"/>
        </w:rPr>
      </w:pPr>
      <w:r>
        <w:rPr>
          <w:rFonts w:hint="default"/>
          <w:lang w:val="en-US" w:eastAsia="zh-CN"/>
        </w:rPr>
        <w:t>我昨天和我分管的18床家属上午干完架下午又吵了一次。 一点都没退让的那一种。  且丝毫没有留面子。 然而一点也不后悔。18床是不到19岁的小姑娘。    宫外孕。但是未破裂。我夜班收的病号。来的时候四五个人吵吵嚷嚷。但是还算客气。  有两个小弟跟着忙前忙后。本来是保守治疗。 但是我下夜班 那天腹痛加剧。  到底还是做了手术。  保管治疗。我们转病房的时候。三人间。但是那两个出院了。  新床位已经铺好了。 有两个小姑娘陪床。也不大。 看着十八九岁。  乱糟糟的。我就让她收拾收拾。怕一会来病号。 也没理我。 后来正好她出来走路。 我第二次让她家属收拾收拾的时候。 一个陪床的白衣服小姑娘说：“马逼的怎么那么事多。”我听见了。 我在护士站坐着。 我说：“刚才你说的什么你再给我说一遍来 ”白衣服小姑娘没说话。 我 ：“年纪轻轻说话嘴里不干不净。 回家问问你爸妈这样说话合适吗 ？！”然后我科里姐姐就去劝白衣服小姑娘了。大概意思反正就是这样说话可不行。我 ：“自己屋里乱糟糟的。 新病号床都让你们占了。让你们收拾收拾也不动。 还有没有家教了 ？！”白衣服没支声。 我也见好就收了。 下午在护士站。明显问道一股烟味。 好嘛。18床来了三个小痞子。 在屋里吸烟。我之前也回答过。为什么病房里面不让吸烟。 因为氧气管道四防。我们也有明显的提示标志。看到有吸烟的也劝阻。 然后我只好又进去告诉他们不要吸烟。 其中一个小胖子说好的姐姐知道了 我也没说话。然后去32床做机子回答来。 其中一个小痞子坐在了我们护士站的写字台上吸烟 ！！！。  emmmm... 很生气。 我就说赶紧下来。 我们这里不可以吸烟。其中一个黑衣服的小痞子说 ：“吸烟咋啦。我又没吸烟。你逼逼叨个什么劲 ”我：“我说你吸烟了 ？我说你们有人吸烟我说你了 ？你上蹿下跳的先上来说话了 ？黑衣服抬手就指我脑门 ：“你说话注意点别找事。”我十分迅速的把手同样抬起来指着他的脑门看着他的眼睛大声的说 ：“把手给我放下 ！你指谁呢给我指 ？！”然后这个黑衣服就嘴里不干不净。  我说大声的据理力争没让分毫。哦对了。 黑衣服 ：“马勒噶比你个小...！”没说完就让我大声的喊过去了：“嘴里不干不净吃屎了嘛 ！”然后他就被他的小伙伴扯走了。 正好18床过来了。 我也在气头上。我说 ：“小姑娘你年纪小。有些事你还不太懂。但是你必须要明白。没人愿意和你们犯话。但是这里就是不能吸烟。这不是你一个人的地方也不是你自己的家。  说话要注意分寸。不是你骂两句就没人敢吱声。横是没有用的。   回去告诉你的小伙伴。 能陪床就陪床。不能陪床趁早换人。 ！”然后18床没说话。下午就给应该是她男人打电话。换了一个护工阿姨过来。分外客气。 和睦相处。好了。  我生气的点在于。 这个小姑娘一点都不知道做完这个手术对她而言意味着什么。 不是说做完手术坚持穿个短裙就是身体一点问题都没有。也不是保管治疗之后就再也不会复发。  宫外孕这种东西。   又遭罪又极容易复发。  说真的。  太傻了。   真的太傻了。   年纪都不大。  年纪轻轻不上学。 学人家当社会人。好好的恋爱不谈。去做人小三。 骂几句脏话就觉得自己天下无敌了。  其实骨子里没有坏。可是这人生的路啊。怕是一步错。步步错了。哀其不幸。怒其不争罢了。 午夜梦回。千万别悔不当初啊。&lt;img data-rawheight="350" src="https://pica.zhimg.com/50/v2-2b7eda3e37df12864df539d54242dcd7_720w.jpg?source=1def8aca" data-rawwidth="360" data-original-token="v2-2b7eda3e37df12864df539d54242dcd7" class="content_image" width="360"/&gt;</w:t>
      </w:r>
    </w:p>
    <w:p w14:paraId="792DE43C">
      <w:pPr>
        <w:rPr>
          <w:rFonts w:hint="default"/>
          <w:lang w:val="en-US" w:eastAsia="zh-CN"/>
        </w:rPr>
      </w:pPr>
      <w:r>
        <w:rPr>
          <w:rFonts w:hint="default"/>
          <w:lang w:val="en-US" w:eastAsia="zh-CN"/>
        </w:rPr>
        <w:t>"（更新一弹）知乎小透明第一次收到这么多回复和赞，感到很开心。另外也要谢谢大家认真的回复我和鼓励我做一位好老师。今年是我工作的第三年，接触的学生多了难免用一种固定模式去思考学生，但幸好我与学生年龄差距不是很大，加上自己单亲家庭的原因，更愿意去理解学生。我每次实在没法和学生讲清道理的时候就只能现身说法。我初中时也曾受人排挤、家庭贫困等等。但我真的相信知识可以改变命运。受教育，使得我得到了让我感到幸福的工作，使得我获得了可以改变生活的金钱，还使我获得了被人疼爱的权利（也就是我的男盆友哈哈）。另外向一些还没毕业的女同学强烈安利教师这个职业。这真的是一个崇高的职业和一个幸福的职业，你每天早上听到早操的音乐，看到学生向你问好的笑脸就真的能够治愈很多。我想这个职业就是我终身奋斗的职业啦。与大家共勉！</w:t>
      </w:r>
    </w:p>
    <w:p w14:paraId="3D071149">
      <w:pPr>
        <w:rPr>
          <w:rFonts w:hint="default"/>
          <w:lang w:val="en-US" w:eastAsia="zh-CN"/>
        </w:rPr>
      </w:pPr>
    </w:p>
    <w:p w14:paraId="13FA4193">
      <w:pPr>
        <w:rPr>
          <w:rFonts w:hint="default"/>
          <w:lang w:val="en-US" w:eastAsia="zh-CN"/>
        </w:rPr>
      </w:pPr>
      <w:r>
        <w:rPr>
          <w:rFonts w:hint="default"/>
          <w:lang w:val="en-US" w:eastAsia="zh-CN"/>
        </w:rPr>
        <w:t>———————【以下是原答案】————————</w:t>
      </w:r>
    </w:p>
    <w:p w14:paraId="426BE038">
      <w:pPr>
        <w:rPr>
          <w:rFonts w:hint="default"/>
          <w:lang w:val="en-US" w:eastAsia="zh-CN"/>
        </w:rPr>
      </w:pPr>
    </w:p>
    <w:p w14:paraId="6C4B4EA5">
      <w:pPr>
        <w:rPr>
          <w:rFonts w:hint="default"/>
          <w:lang w:val="en-US" w:eastAsia="zh-CN"/>
        </w:rPr>
      </w:pPr>
      <w:r>
        <w:rPr>
          <w:rFonts w:hint="default"/>
          <w:lang w:val="en-US" w:eastAsia="zh-CN"/>
        </w:rPr>
        <w:t>我是一名高中老师 想来回答这个问题。</w:t>
      </w:r>
    </w:p>
    <w:p w14:paraId="46A7EA21">
      <w:pPr>
        <w:rPr>
          <w:rFonts w:hint="default"/>
          <w:lang w:val="en-US" w:eastAsia="zh-CN"/>
        </w:rPr>
      </w:pPr>
    </w:p>
    <w:p w14:paraId="39FFEDA9">
      <w:pPr>
        <w:rPr>
          <w:rFonts w:hint="default"/>
          <w:lang w:val="en-US" w:eastAsia="zh-CN"/>
        </w:rPr>
      </w:pPr>
      <w:r>
        <w:rPr>
          <w:rFonts w:hint="default"/>
          <w:lang w:val="en-US" w:eastAsia="zh-CN"/>
        </w:rPr>
        <w:t>我并不能完全解释这个问题，但我想我知道这其中的一个原因。现在的孩子比以前更加【缺爱】。</w:t>
      </w:r>
    </w:p>
    <w:p w14:paraId="716DB255">
      <w:pPr>
        <w:rPr>
          <w:rFonts w:hint="default"/>
          <w:lang w:val="en-US" w:eastAsia="zh-CN"/>
        </w:rPr>
      </w:pPr>
    </w:p>
    <w:p w14:paraId="33E52764">
      <w:pPr>
        <w:rPr>
          <w:rFonts w:hint="default"/>
          <w:lang w:val="en-US" w:eastAsia="zh-CN"/>
        </w:rPr>
      </w:pPr>
      <w:r>
        <w:rPr>
          <w:rFonts w:hint="default"/>
          <w:lang w:val="en-US" w:eastAsia="zh-CN"/>
        </w:rPr>
        <w:t>因为工作原因参与过学校管理，有好多因为谈恋爱被处分的案例值得拿来研究</w:t>
      </w:r>
    </w:p>
    <w:p w14:paraId="0B69A896">
      <w:pPr>
        <w:rPr>
          <w:rFonts w:hint="default"/>
          <w:lang w:val="en-US" w:eastAsia="zh-CN"/>
        </w:rPr>
      </w:pPr>
    </w:p>
    <w:p w14:paraId="33CFCC7E">
      <w:pPr>
        <w:rPr>
          <w:rFonts w:hint="default"/>
          <w:lang w:val="en-US" w:eastAsia="zh-CN"/>
        </w:rPr>
      </w:pPr>
      <w:r>
        <w:rPr>
          <w:rFonts w:hint="default"/>
          <w:lang w:val="en-US" w:eastAsia="zh-CN"/>
        </w:rPr>
        <w:t>这是一个女生，我们发现她并处分她是因为她带她在社会上认识的男朋友在学校逃课玩了一天，我们是寄宿制学校，平时都是封闭的，这个男生是爬墙进来的。也不是本地人，后来我们还发现这个女生抽烟、去酒吧驻唱、离家出走、跟人开房等等。就在我们认为这个孩子无可救药的时候，我突然很好奇是什么样的契机让这个女孩冒这么大的险把男孩带进来呢？（我们学校校规比较严格）答案是：一碗热腾腾的牛肉粥。男孩不远千里给她送来了一碗热气腾腾的牛肉粥。这在一个伙食不算太好的冬日里对这个女孩来说可能是一个慰藉。那么我又好奇一碗普通的粥至于慰藉成付出这么多吗？答案是，在这个女生的成长环境来看。至于。这个女生的家长简直无法沟通不可理喻。我们按照程序处分她的时候，需要家长把孩子暂时接回家。我们给家长打电话，家长的第一反应是：不接。</w:t>
      </w:r>
    </w:p>
    <w:p w14:paraId="6DBFAECE">
      <w:pPr>
        <w:rPr>
          <w:rFonts w:hint="default"/>
          <w:lang w:val="en-US" w:eastAsia="zh-CN"/>
        </w:rPr>
      </w:pPr>
    </w:p>
    <w:p w14:paraId="6F409CE9">
      <w:pPr>
        <w:rPr>
          <w:rFonts w:hint="default"/>
          <w:lang w:val="en-US" w:eastAsia="zh-CN"/>
        </w:rPr>
      </w:pPr>
      <w:r>
        <w:rPr>
          <w:rFonts w:hint="default"/>
          <w:lang w:val="en-US" w:eastAsia="zh-CN"/>
        </w:rPr>
        <w:t>家长说：这个孩子我不管，你要么就把她扭送到派出所，我去监狱里捞人，要么就别给我打电话。</w:t>
      </w:r>
    </w:p>
    <w:p w14:paraId="11141022">
      <w:pPr>
        <w:rPr>
          <w:rFonts w:hint="default"/>
          <w:lang w:val="en-US" w:eastAsia="zh-CN"/>
        </w:rPr>
      </w:pPr>
    </w:p>
    <w:p w14:paraId="241039C8">
      <w:pPr>
        <w:rPr>
          <w:rFonts w:hint="default"/>
          <w:lang w:val="en-US" w:eastAsia="zh-CN"/>
        </w:rPr>
      </w:pPr>
      <w:r>
        <w:rPr>
          <w:rFonts w:hint="default"/>
          <w:lang w:val="en-US" w:eastAsia="zh-CN"/>
        </w:rPr>
        <w:t>女孩瞬间眼泪就下来了，说老师你别给他打电话了，我死了他也不管。</w:t>
      </w:r>
    </w:p>
    <w:p w14:paraId="0235038E">
      <w:pPr>
        <w:rPr>
          <w:rFonts w:hint="default"/>
          <w:lang w:val="en-US" w:eastAsia="zh-CN"/>
        </w:rPr>
      </w:pPr>
    </w:p>
    <w:p w14:paraId="291350B7">
      <w:pPr>
        <w:rPr>
          <w:rFonts w:hint="default"/>
          <w:lang w:val="en-US" w:eastAsia="zh-CN"/>
        </w:rPr>
      </w:pPr>
      <w:r>
        <w:rPr>
          <w:rFonts w:hint="default"/>
          <w:lang w:val="en-US" w:eastAsia="zh-CN"/>
        </w:rPr>
        <w:t>所以你看，一碗热粥对我们来说可能不算什么，但是对这个女孩来说，这就是一个温暖的拥抱，一种怜爱的宠溺。</w:t>
      </w:r>
    </w:p>
    <w:p w14:paraId="5C18CA8D">
      <w:pPr>
        <w:rPr>
          <w:rFonts w:hint="default"/>
          <w:lang w:val="en-US" w:eastAsia="zh-CN"/>
        </w:rPr>
      </w:pPr>
    </w:p>
    <w:p w14:paraId="53A002DF">
      <w:pPr>
        <w:rPr>
          <w:rFonts w:hint="default"/>
          <w:lang w:val="en-US" w:eastAsia="zh-CN"/>
        </w:rPr>
      </w:pPr>
      <w:r>
        <w:rPr>
          <w:rFonts w:hint="default"/>
          <w:lang w:val="en-US" w:eastAsia="zh-CN"/>
        </w:rPr>
        <w:t>在越来越多的类似事件中，我们能看到当代孩子们的家庭越来越复杂，有父母贫困没有能力管的、有生了二胎没有精力管的、有自己就是第二胎但父母年龄大或单亲生病去世的…甚至最平常的还有每天吵架和无休止的玩手机的父母。大家都忘了如何爱一个孩子。不管男孩还是女孩。ta在父母身上得不到的爱只能过早的找异性索取，这种索取会快速的加深他们的感情，使他们过早的走入恋爱的“下一步”。使他们“假设自己爱的很深”。</w:t>
      </w:r>
    </w:p>
    <w:p w14:paraId="07C97E43">
      <w:pPr>
        <w:rPr>
          <w:rFonts w:hint="default"/>
          <w:lang w:val="en-US" w:eastAsia="zh-CN"/>
        </w:rPr>
      </w:pPr>
    </w:p>
    <w:p w14:paraId="62C17943">
      <w:pPr>
        <w:rPr>
          <w:rFonts w:hint="default"/>
          <w:lang w:val="en-US" w:eastAsia="zh-CN"/>
        </w:rPr>
      </w:pPr>
      <w:r>
        <w:rPr>
          <w:rFonts w:hint="default"/>
          <w:lang w:val="en-US" w:eastAsia="zh-CN"/>
        </w:rPr>
        <w:t>学校教育始终不能给孩子的就是这样一种关爱。不是来自老师这种陌生人的关爱。而是来源于最亲的人的一种爱。他们缺少沟通更加缺少来自父母的性教育。</w:t>
      </w:r>
    </w:p>
    <w:p w14:paraId="2DFA740A">
      <w:pPr>
        <w:rPr>
          <w:rFonts w:hint="default"/>
          <w:lang w:val="en-US" w:eastAsia="zh-CN"/>
        </w:rPr>
      </w:pPr>
    </w:p>
    <w:p w14:paraId="397465AF">
      <w:pPr>
        <w:rPr>
          <w:rFonts w:hint="default"/>
          <w:lang w:val="en-US" w:eastAsia="zh-CN"/>
        </w:rPr>
      </w:pPr>
      <w:r>
        <w:rPr>
          <w:rFonts w:hint="default"/>
          <w:lang w:val="en-US" w:eastAsia="zh-CN"/>
        </w:rPr>
        <w:t>所以不要怪孩子“变坏了”他们只是比我们想象的更孤独、更可怜。"</w:t>
      </w:r>
    </w:p>
    <w:p w14:paraId="3E504AB4">
      <w:pPr>
        <w:rPr>
          <w:rFonts w:hint="default"/>
          <w:lang w:val="en-US" w:eastAsia="zh-CN"/>
        </w:rPr>
      </w:pPr>
      <w:r>
        <w:rPr>
          <w:rFonts w:hint="default"/>
          <w:lang w:val="en-US" w:eastAsia="zh-CN"/>
        </w:rPr>
        <w:t>还是我之前说的，成绩、管理和理想的三重崩溃，这只是三重崩溃的一个小小表现。这贴下有个老师尾随学生去了KTV，按照我国大部分高中的校规，高中生是不宜出入KTV等娱乐场所的，反正在我的小破县中去KTV可以予以记过处分——嗯，这在贵乎简直就是赤裸裸的求喷。而这个老师既不能把学生劝回来，也不能把学生抓回来，只能黯然离开——我不懂为什么这还有人喷尾随完了自言自语说一堆管好自己孩子就好了，就走了。好一个尾随偷窥自私还有理的教师。我跟你讲，像这样还有闲心尾随学生的老师真是少见了，像我下了课都忙着吃鸡，哪有空管学生干嘛去了，再告诉你一个好消息，公立学校的老师现在像我这款的也越来越多了。我上学那会儿某鱼腩中学的政教处主任还经常带队突袭网吧抓人，现在都消停了——反正管了也就那个成绩，家长也是一问三不知，还管个毛线，大家彼此混完三年多好。我还记得初中的时候有一次班主任问我们都有什么理想，有个很耿直的同学回答说，想玩到十八岁，然后就是老师父母都别管他——班主任后来真的没管他，去年过年那会儿，看到他在一个台球室门口站岗当保安，那个破台球室今年回家估计已经被拆迁了，不知道还能不能见到我的老同学。掐指一算，我再过几年都三十岁了，道理也越来越懒得讲了，归根结底还是一句话，社会最终会教你如何做人。反正我每次反对初高中学生去KTV/去网吧/早恋/纹身等等，都在贵乎被各路人马轮流点草，这样有意思吗？我觉得没意思。这一系列问题要我来解释都是类似的，优质生源和师资的集中，导致落后地区的教育水平下降，成绩下滑，学校只有通过严格的管理才能保证教学产出，但由于某些原因，学校放弃了严格的管理，转而放任学生和老师混日子，双双失去理想，变成一所辣鸡学校。这种辣鸡学校存在的意义不在于教育，而在于维稳，学生在里面只要不犯罪，就是给党国分忧了。当然限于贵乎用户的组成，我只能含蓄的说，每个学校都有其辣鸡的成分，但是辣鸡度，多多少少还是有区别的。至于女孩子不爱惜自己的身体——请问辣鸡学校的女孩子爱惜自己的身体又有什么用呢？跟知乎上动辄“我有一个女性朋友考上了藤校/当上了CEO”不同，人家真的是基本注定找个老实人嫁了。想学习？她们的老师自己都不会做高考题，班级纪律松懈，父母监管约等于没有，那她们还&lt;img src="https://picx.zhimg.com/50/v2-b8a0fc6cee3665524122bb333421da8a_720w.jpg?source=1def8aca" data-caption="" data-size="normal" data-rawwidth="1432" data-rawheight="895" data-original-token="v2-b8a0fc6cee3665524122bb333421da8a" class="origin_image zh-lightbox-thumb" width="1432" data-original="https://pic1.zhimg.com/v2-b8a0fc6cee3665524122bb333421da8a_r.jpg?source=1def8aca"/&gt;她们的子女，还会重复这一过程。悲哀吗？你若觉得悲哀，那我建议你把自己身上的社会主义余毒洗洗干净，不要为社会主义缺少了合格的建设者而悲哀，而应该为资本主义多了新的廉价劳动力而庆幸。那些迷失的青少年如果都像衡水，毛坦厂的孩子一样努力学习，心无旁骛，那特么还轮得到你过上中产阶级的生活？廉价的商品和服务怎么来的？智商税是怎么收的？作为一个高端论坛，大家心里都要有点B数。更妙的是，我们在吞食这些新鲜血肉的时候心里毫无负疚感，因为这一切都是他们自己的选择。</w:t>
      </w:r>
    </w:p>
    <w:p w14:paraId="7CEBA776">
      <w:pPr>
        <w:rPr>
          <w:rFonts w:hint="default"/>
          <w:lang w:val="en-US" w:eastAsia="zh-CN"/>
        </w:rPr>
      </w:pPr>
      <w:r>
        <w:rPr>
          <w:rFonts w:hint="default"/>
          <w:lang w:val="en-US" w:eastAsia="zh-CN"/>
        </w:rPr>
        <w:t>"我刚看到这个标题的时候还以为是学业压力太大，孩子们都不爱惜身体拼命读书~</w:t>
      </w:r>
    </w:p>
    <w:p w14:paraId="04919AB0">
      <w:pPr>
        <w:rPr>
          <w:rFonts w:hint="default"/>
          <w:lang w:val="en-US" w:eastAsia="zh-CN"/>
        </w:rPr>
      </w:pPr>
    </w:p>
    <w:p w14:paraId="2A7EA6B7">
      <w:pPr>
        <w:rPr>
          <w:rFonts w:hint="default"/>
          <w:lang w:val="en-US" w:eastAsia="zh-CN"/>
        </w:rPr>
      </w:pPr>
    </w:p>
    <w:p w14:paraId="62C7AD8D">
      <w:pPr>
        <w:rPr>
          <w:rFonts w:hint="default"/>
          <w:lang w:val="en-US" w:eastAsia="zh-CN"/>
        </w:rPr>
      </w:pPr>
    </w:p>
    <w:p w14:paraId="1059D7DD">
      <w:pPr>
        <w:rPr>
          <w:rFonts w:hint="default"/>
          <w:lang w:val="en-US" w:eastAsia="zh-CN"/>
        </w:rPr>
      </w:pPr>
    </w:p>
    <w:p w14:paraId="4E5BDD1E">
      <w:pPr>
        <w:rPr>
          <w:rFonts w:hint="default"/>
          <w:lang w:val="en-US" w:eastAsia="zh-CN"/>
        </w:rPr>
      </w:pPr>
      <w:r>
        <w:rPr>
          <w:rFonts w:hint="default"/>
          <w:lang w:val="en-US" w:eastAsia="zh-CN"/>
        </w:rPr>
        <w:t>这究竟是人性的扭曲，还是道德的沦丧~</w:t>
      </w:r>
    </w:p>
    <w:p w14:paraId="20EFDAE0">
      <w:pPr>
        <w:rPr>
          <w:rFonts w:hint="default"/>
          <w:lang w:val="en-US" w:eastAsia="zh-CN"/>
        </w:rPr>
      </w:pPr>
    </w:p>
    <w:p w14:paraId="14315C45">
      <w:pPr>
        <w:rPr>
          <w:rFonts w:hint="default"/>
          <w:lang w:val="en-US" w:eastAsia="zh-CN"/>
        </w:rPr>
      </w:pPr>
      <w:r>
        <w:rPr>
          <w:rFonts w:hint="default"/>
          <w:lang w:val="en-US" w:eastAsia="zh-CN"/>
        </w:rPr>
        <w:t>敬请收看今晚8:30的之，EEE博士生周日为何还在实验室，25岁高材生竟与社会脱节"</w:t>
      </w:r>
    </w:p>
    <w:p w14:paraId="57E0878F">
      <w:pPr>
        <w:rPr>
          <w:rFonts w:hint="default"/>
          <w:lang w:val="en-US" w:eastAsia="zh-CN"/>
        </w:rPr>
      </w:pPr>
      <w:r>
        <w:rPr>
          <w:rFonts w:hint="default"/>
          <w:lang w:val="en-US" w:eastAsia="zh-CN"/>
        </w:rPr>
        <w:t>"刷到这个问题，想起了一件往事。</w:t>
      </w:r>
    </w:p>
    <w:p w14:paraId="70134F9D">
      <w:pPr>
        <w:rPr>
          <w:rFonts w:hint="default"/>
          <w:lang w:val="en-US" w:eastAsia="zh-CN"/>
        </w:rPr>
      </w:pPr>
    </w:p>
    <w:p w14:paraId="6C509362">
      <w:pPr>
        <w:rPr>
          <w:rFonts w:hint="default"/>
          <w:lang w:val="en-US" w:eastAsia="zh-CN"/>
        </w:rPr>
      </w:pPr>
      <w:r>
        <w:rPr>
          <w:rFonts w:hint="default"/>
          <w:lang w:val="en-US" w:eastAsia="zh-CN"/>
        </w:rPr>
        <w:t>我一个远方亲戚，比我小四岁的妹妹，上学的时候就喜欢跟那种学校的女混混一起玩，现在毕业了还是跟那帮人一起。</w:t>
      </w:r>
    </w:p>
    <w:p w14:paraId="449C9256">
      <w:pPr>
        <w:rPr>
          <w:rFonts w:hint="default"/>
          <w:lang w:val="en-US" w:eastAsia="zh-CN"/>
        </w:rPr>
      </w:pPr>
    </w:p>
    <w:p w14:paraId="6CC2C7BF">
      <w:pPr>
        <w:rPr>
          <w:rFonts w:hint="default"/>
          <w:lang w:val="en-US" w:eastAsia="zh-CN"/>
        </w:rPr>
      </w:pPr>
      <w:r>
        <w:rPr>
          <w:rFonts w:hint="default"/>
          <w:lang w:val="en-US" w:eastAsia="zh-CN"/>
        </w:rPr>
        <w:t>家里人对她是怒其不争，骂也骂了，打了也打了，锁房间陪上下学校也做过，就是没有一点用。</w:t>
      </w:r>
    </w:p>
    <w:p w14:paraId="26C0935F">
      <w:pPr>
        <w:rPr>
          <w:rFonts w:hint="default"/>
          <w:lang w:val="en-US" w:eastAsia="zh-CN"/>
        </w:rPr>
      </w:pPr>
    </w:p>
    <w:p w14:paraId="331A8246">
      <w:pPr>
        <w:rPr>
          <w:rFonts w:hint="default"/>
          <w:lang w:val="en-US" w:eastAsia="zh-CN"/>
        </w:rPr>
      </w:pPr>
      <w:r>
        <w:rPr>
          <w:rFonts w:hint="default"/>
          <w:lang w:val="en-US" w:eastAsia="zh-CN"/>
        </w:rPr>
        <w:t>在我读高中的时候，曾见她在QQ空间发过床照。。。那时候她应该是初二吧。。。我当时看到无比的震惊，想跟她沟通沟通，告诉她这样有多不好，但是想了想又闭嘴了，因为很明白，我就是把嘴皮说破了，她也不会听进去半句。</w:t>
      </w:r>
    </w:p>
    <w:p w14:paraId="127599D5">
      <w:pPr>
        <w:rPr>
          <w:rFonts w:hint="default"/>
          <w:lang w:val="en-US" w:eastAsia="zh-CN"/>
        </w:rPr>
      </w:pPr>
    </w:p>
    <w:p w14:paraId="21050DA3">
      <w:pPr>
        <w:rPr>
          <w:rFonts w:hint="default"/>
          <w:lang w:val="en-US" w:eastAsia="zh-CN"/>
        </w:rPr>
      </w:pPr>
      <w:r>
        <w:rPr>
          <w:rFonts w:hint="default"/>
          <w:lang w:val="en-US" w:eastAsia="zh-CN"/>
        </w:rPr>
        <w:t>后来过了两三年，她问我借钱，说是好朋友打胎没钱了。我没同意，总有预感是她自己需要。</w:t>
      </w:r>
    </w:p>
    <w:p w14:paraId="045BE05D">
      <w:pPr>
        <w:rPr>
          <w:rFonts w:hint="default"/>
          <w:lang w:val="en-US" w:eastAsia="zh-CN"/>
        </w:rPr>
      </w:pPr>
    </w:p>
    <w:p w14:paraId="1FFAA33D">
      <w:pPr>
        <w:rPr>
          <w:rFonts w:hint="default"/>
          <w:lang w:val="en-US" w:eastAsia="zh-CN"/>
        </w:rPr>
      </w:pPr>
      <w:r>
        <w:rPr>
          <w:rFonts w:hint="default"/>
          <w:lang w:val="en-US" w:eastAsia="zh-CN"/>
        </w:rPr>
        <w:t>那几天我真的被磨了没脾气，一上QQ就是她借钱的消息。感情牌也好，威胁断交也好，总之最后她跟我说，的确是她怀孕了，但没钱打胎。想起她小时候跟我后面叫姐姐的萌样子，就心软答应了。</w:t>
      </w:r>
    </w:p>
    <w:p w14:paraId="21D73809">
      <w:pPr>
        <w:rPr>
          <w:rFonts w:hint="default"/>
          <w:lang w:val="en-US" w:eastAsia="zh-CN"/>
        </w:rPr>
      </w:pPr>
    </w:p>
    <w:p w14:paraId="349A5CA7">
      <w:pPr>
        <w:rPr>
          <w:rFonts w:hint="default"/>
          <w:lang w:val="en-US" w:eastAsia="zh-CN"/>
        </w:rPr>
      </w:pPr>
      <w:r>
        <w:rPr>
          <w:rFonts w:hint="default"/>
          <w:lang w:val="en-US" w:eastAsia="zh-CN"/>
        </w:rPr>
        <w:t>我陪着她去的医院，同行的还有她一个小姐妹。那姑娘初中就辍学了，当时烫着五颜六色的头发，一个耳朵打了特多的耳洞，说话三句必带脏话。我对她印象不好，没多理睬。</w:t>
      </w:r>
    </w:p>
    <w:p w14:paraId="356CD384">
      <w:pPr>
        <w:rPr>
          <w:rFonts w:hint="default"/>
          <w:lang w:val="en-US" w:eastAsia="zh-CN"/>
        </w:rPr>
      </w:pPr>
    </w:p>
    <w:p w14:paraId="5009DF89">
      <w:pPr>
        <w:rPr>
          <w:rFonts w:hint="default"/>
          <w:lang w:val="en-US" w:eastAsia="zh-CN"/>
        </w:rPr>
      </w:pPr>
      <w:r>
        <w:rPr>
          <w:rFonts w:hint="default"/>
          <w:lang w:val="en-US" w:eastAsia="zh-CN"/>
        </w:rPr>
        <w:t>当时刚跟她们碰面后，商量去哪家医院，我刚说了最好去那种女子妇产医院吧。那女生就来了句:靠，不需要。我tm上次去的那个诊所就挺好的，也tm便宜，还快。</w:t>
      </w:r>
    </w:p>
    <w:p w14:paraId="12F972A0">
      <w:pPr>
        <w:rPr>
          <w:rFonts w:hint="default"/>
          <w:lang w:val="en-US" w:eastAsia="zh-CN"/>
        </w:rPr>
      </w:pPr>
    </w:p>
    <w:p w14:paraId="6809FB04">
      <w:pPr>
        <w:rPr>
          <w:rFonts w:hint="default"/>
          <w:lang w:val="en-US" w:eastAsia="zh-CN"/>
        </w:rPr>
      </w:pPr>
      <w:r>
        <w:rPr>
          <w:rFonts w:hint="default"/>
          <w:lang w:val="en-US" w:eastAsia="zh-CN"/>
        </w:rPr>
        <w:t>我说不安全，卫生也不合格，出点事你负责啊。</w:t>
      </w:r>
    </w:p>
    <w:p w14:paraId="02114799">
      <w:pPr>
        <w:rPr>
          <w:rFonts w:hint="default"/>
          <w:lang w:val="en-US" w:eastAsia="zh-CN"/>
        </w:rPr>
      </w:pPr>
    </w:p>
    <w:p w14:paraId="0FDCCA44">
      <w:pPr>
        <w:rPr>
          <w:rFonts w:hint="default"/>
          <w:lang w:val="en-US" w:eastAsia="zh-CN"/>
        </w:rPr>
      </w:pPr>
      <w:r>
        <w:rPr>
          <w:rFonts w:hint="default"/>
          <w:lang w:val="en-US" w:eastAsia="zh-CN"/>
        </w:rPr>
        <w:t>那女生一副要扑上来咬我的样子:矫情成什么样，读过书就牛逼了，是么。</w:t>
      </w:r>
    </w:p>
    <w:p w14:paraId="5001C5F1">
      <w:pPr>
        <w:rPr>
          <w:rFonts w:hint="default"/>
          <w:lang w:val="en-US" w:eastAsia="zh-CN"/>
        </w:rPr>
      </w:pPr>
    </w:p>
    <w:p w14:paraId="3A3CF845">
      <w:pPr>
        <w:rPr>
          <w:rFonts w:hint="default"/>
          <w:lang w:val="en-US" w:eastAsia="zh-CN"/>
        </w:rPr>
      </w:pPr>
      <w:r>
        <w:rPr>
          <w:rFonts w:hint="default"/>
          <w:lang w:val="en-US" w:eastAsia="zh-CN"/>
        </w:rPr>
        <w:t>我:是你做手术还是我妹？你掏钱的话，你决定，行了吧。</w:t>
      </w:r>
    </w:p>
    <w:p w14:paraId="0F5541B1">
      <w:pPr>
        <w:rPr>
          <w:rFonts w:hint="default"/>
          <w:lang w:val="en-US" w:eastAsia="zh-CN"/>
        </w:rPr>
      </w:pPr>
    </w:p>
    <w:p w14:paraId="1EF990AF">
      <w:pPr>
        <w:rPr>
          <w:rFonts w:hint="default"/>
          <w:lang w:val="en-US" w:eastAsia="zh-CN"/>
        </w:rPr>
      </w:pPr>
      <w:r>
        <w:rPr>
          <w:rFonts w:hint="default"/>
          <w:lang w:val="en-US" w:eastAsia="zh-CN"/>
        </w:rPr>
        <w:t>她闭嘴了，全程我妹就看我俩吵架，一句都没说。</w:t>
      </w:r>
    </w:p>
    <w:p w14:paraId="3CB8D1E1">
      <w:pPr>
        <w:rPr>
          <w:rFonts w:hint="default"/>
          <w:lang w:val="en-US" w:eastAsia="zh-CN"/>
        </w:rPr>
      </w:pPr>
    </w:p>
    <w:p w14:paraId="325A0373">
      <w:pPr>
        <w:rPr>
          <w:rFonts w:hint="default"/>
          <w:lang w:val="en-US" w:eastAsia="zh-CN"/>
        </w:rPr>
      </w:pPr>
      <w:r>
        <w:rPr>
          <w:rFonts w:hint="default"/>
          <w:lang w:val="en-US" w:eastAsia="zh-CN"/>
        </w:rPr>
        <w:t>在医院时，医生先让去做检查，然后再说什么时候做手术，选择什么方式。医生话音还没落，那女生又起幺蛾子。当着医生面冷嘲热讽:大医院就是坑人，一个小手术就得检查这检查那，不就想多要钱。</w:t>
      </w:r>
    </w:p>
    <w:p w14:paraId="6237216A">
      <w:pPr>
        <w:rPr>
          <w:rFonts w:hint="default"/>
          <w:lang w:val="en-US" w:eastAsia="zh-CN"/>
        </w:rPr>
      </w:pPr>
    </w:p>
    <w:p w14:paraId="32168CB8">
      <w:pPr>
        <w:rPr>
          <w:rFonts w:hint="default"/>
          <w:lang w:val="en-US" w:eastAsia="zh-CN"/>
        </w:rPr>
      </w:pPr>
      <w:r>
        <w:rPr>
          <w:rFonts w:hint="default"/>
          <w:lang w:val="en-US" w:eastAsia="zh-CN"/>
        </w:rPr>
        <w:t>我:不爱呆就出去，哪都有你。</w:t>
      </w:r>
    </w:p>
    <w:p w14:paraId="64B911D0">
      <w:pPr>
        <w:rPr>
          <w:rFonts w:hint="default"/>
          <w:lang w:val="en-US" w:eastAsia="zh-CN"/>
        </w:rPr>
      </w:pPr>
    </w:p>
    <w:p w14:paraId="56086001">
      <w:pPr>
        <w:rPr>
          <w:rFonts w:hint="default"/>
          <w:lang w:val="en-US" w:eastAsia="zh-CN"/>
        </w:rPr>
      </w:pPr>
      <w:r>
        <w:rPr>
          <w:rFonts w:hint="default"/>
          <w:lang w:val="en-US" w:eastAsia="zh-CN"/>
        </w:rPr>
        <w:t>我妹:姐……</w:t>
      </w:r>
    </w:p>
    <w:p w14:paraId="642C2B81">
      <w:pPr>
        <w:rPr>
          <w:rFonts w:hint="default"/>
          <w:lang w:val="en-US" w:eastAsia="zh-CN"/>
        </w:rPr>
      </w:pPr>
    </w:p>
    <w:p w14:paraId="469F05B2">
      <w:pPr>
        <w:rPr>
          <w:rFonts w:hint="default"/>
          <w:lang w:val="en-US" w:eastAsia="zh-CN"/>
        </w:rPr>
      </w:pPr>
      <w:r>
        <w:rPr>
          <w:rFonts w:hint="default"/>
          <w:lang w:val="en-US" w:eastAsia="zh-CN"/>
        </w:rPr>
        <w:t>她出去后，我对人医生又是赔礼又是道歉，真觉得她煞笔到了极点，连带着我妹都有些厌烦了，医生脸色全程不好看。</w:t>
      </w:r>
    </w:p>
    <w:p w14:paraId="7D8A8F22">
      <w:pPr>
        <w:rPr>
          <w:rFonts w:hint="default"/>
          <w:lang w:val="en-US" w:eastAsia="zh-CN"/>
        </w:rPr>
      </w:pPr>
    </w:p>
    <w:p w14:paraId="3F02B98D">
      <w:pPr>
        <w:rPr>
          <w:rFonts w:hint="default"/>
          <w:lang w:val="en-US" w:eastAsia="zh-CN"/>
        </w:rPr>
      </w:pPr>
      <w:r>
        <w:rPr>
          <w:rFonts w:hint="default"/>
          <w:lang w:val="en-US" w:eastAsia="zh-CN"/>
        </w:rPr>
        <w:t>后来时隔几日，手术当天我去了，我妹那男友也在，一个病房，三张病床，光我妹这来了就三男五女，整个病房叽叽喳喳，走廊都能听见。</w:t>
      </w:r>
    </w:p>
    <w:p w14:paraId="4E286BD9">
      <w:pPr>
        <w:rPr>
          <w:rFonts w:hint="default"/>
          <w:lang w:val="en-US" w:eastAsia="zh-CN"/>
        </w:rPr>
      </w:pPr>
    </w:p>
    <w:p w14:paraId="6BF5F64F">
      <w:pPr>
        <w:rPr>
          <w:rFonts w:hint="default"/>
          <w:lang w:val="en-US" w:eastAsia="zh-CN"/>
        </w:rPr>
      </w:pPr>
      <w:r>
        <w:rPr>
          <w:rFonts w:hint="default"/>
          <w:lang w:val="en-US" w:eastAsia="zh-CN"/>
        </w:rPr>
        <w:t>我当时看见那男生就气的不行，骂他孙子，敢做不敢当。然后，他那同行人骂我，说我不就是她姐嘛，装什么之类的，还有男生在一边阴阳怪气。</w:t>
      </w:r>
    </w:p>
    <w:p w14:paraId="55DAECF1">
      <w:pPr>
        <w:rPr>
          <w:rFonts w:hint="default"/>
          <w:lang w:val="en-US" w:eastAsia="zh-CN"/>
        </w:rPr>
      </w:pPr>
    </w:p>
    <w:p w14:paraId="6F0527BF">
      <w:pPr>
        <w:rPr>
          <w:rFonts w:hint="default"/>
          <w:lang w:val="en-US" w:eastAsia="zh-CN"/>
        </w:rPr>
      </w:pPr>
      <w:r>
        <w:rPr>
          <w:rFonts w:hint="default"/>
          <w:lang w:val="en-US" w:eastAsia="zh-CN"/>
        </w:rPr>
        <w:t>我妹就一言不吭躺着，什么话都不说。我一下子就火了，冲到她跟前说:你的破事我再管我tm不是人。</w:t>
      </w:r>
    </w:p>
    <w:p w14:paraId="405034CC">
      <w:pPr>
        <w:rPr>
          <w:rFonts w:hint="default"/>
          <w:lang w:val="en-US" w:eastAsia="zh-CN"/>
        </w:rPr>
      </w:pPr>
    </w:p>
    <w:p w14:paraId="42F50156">
      <w:pPr>
        <w:rPr>
          <w:rFonts w:hint="default"/>
          <w:lang w:val="en-US" w:eastAsia="zh-CN"/>
        </w:rPr>
      </w:pPr>
      <w:r>
        <w:rPr>
          <w:rFonts w:hint="default"/>
          <w:lang w:val="en-US" w:eastAsia="zh-CN"/>
        </w:rPr>
        <w:t>说完就走了，拉黑了她所有的联系方式。</w:t>
      </w:r>
    </w:p>
    <w:p w14:paraId="2AEB88C0">
      <w:pPr>
        <w:rPr>
          <w:rFonts w:hint="default"/>
          <w:lang w:val="en-US" w:eastAsia="zh-CN"/>
        </w:rPr>
      </w:pPr>
    </w:p>
    <w:p w14:paraId="706D34C5">
      <w:pPr>
        <w:rPr>
          <w:rFonts w:hint="default"/>
          <w:lang w:val="en-US" w:eastAsia="zh-CN"/>
        </w:rPr>
      </w:pPr>
      <w:r>
        <w:rPr>
          <w:rFonts w:hint="default"/>
          <w:lang w:val="en-US" w:eastAsia="zh-CN"/>
        </w:rPr>
        <w:t>之后第三天，她借了个手机给我打电话，说医院说钱不够，让过去缴费。我直接挂了电话。</w:t>
      </w:r>
    </w:p>
    <w:p w14:paraId="0C71CA31">
      <w:pPr>
        <w:rPr>
          <w:rFonts w:hint="default"/>
          <w:lang w:val="en-US" w:eastAsia="zh-CN"/>
        </w:rPr>
      </w:pPr>
    </w:p>
    <w:p w14:paraId="145C657F">
      <w:pPr>
        <w:rPr>
          <w:rFonts w:hint="default"/>
          <w:lang w:val="en-US" w:eastAsia="zh-CN"/>
        </w:rPr>
      </w:pPr>
      <w:r>
        <w:rPr>
          <w:rFonts w:hint="default"/>
          <w:lang w:val="en-US" w:eastAsia="zh-CN"/>
        </w:rPr>
        <w:t>后来不停给我发信息，我看都没看直接删。</w:t>
      </w:r>
    </w:p>
    <w:p w14:paraId="75E37E0D">
      <w:pPr>
        <w:rPr>
          <w:rFonts w:hint="default"/>
          <w:lang w:val="en-US" w:eastAsia="zh-CN"/>
        </w:rPr>
      </w:pPr>
    </w:p>
    <w:p w14:paraId="7200128D">
      <w:pPr>
        <w:rPr>
          <w:rFonts w:hint="default"/>
          <w:lang w:val="en-US" w:eastAsia="zh-CN"/>
        </w:rPr>
      </w:pPr>
      <w:r>
        <w:rPr>
          <w:rFonts w:hint="default"/>
          <w:lang w:val="en-US" w:eastAsia="zh-CN"/>
        </w:rPr>
        <w:t>她还把我家地址跟她姐妹说，让她姐妹来我家找我，当时是我妈开的门，我没在家。我妈给我打电话，问是不是我朋友，我让我妈把那些人随便打发走她再给我回电话。</w:t>
      </w:r>
    </w:p>
    <w:p w14:paraId="75867325">
      <w:pPr>
        <w:rPr>
          <w:rFonts w:hint="default"/>
          <w:lang w:val="en-US" w:eastAsia="zh-CN"/>
        </w:rPr>
      </w:pPr>
    </w:p>
    <w:p w14:paraId="143C38F9">
      <w:pPr>
        <w:rPr>
          <w:rFonts w:hint="default"/>
          <w:lang w:val="en-US" w:eastAsia="zh-CN"/>
        </w:rPr>
      </w:pPr>
      <w:r>
        <w:rPr>
          <w:rFonts w:hint="default"/>
          <w:lang w:val="en-US" w:eastAsia="zh-CN"/>
        </w:rPr>
        <w:t>我挂完电话刚好没多久就赶上她的一条短信，我就直接回了:你是真的恶心，过分了。</w:t>
      </w:r>
    </w:p>
    <w:p w14:paraId="3A603B4D">
      <w:pPr>
        <w:rPr>
          <w:rFonts w:hint="default"/>
          <w:lang w:val="en-US" w:eastAsia="zh-CN"/>
        </w:rPr>
      </w:pPr>
    </w:p>
    <w:p w14:paraId="34AE2514">
      <w:pPr>
        <w:rPr>
          <w:rFonts w:hint="default"/>
          <w:lang w:val="en-US" w:eastAsia="zh-CN"/>
        </w:rPr>
      </w:pPr>
      <w:r>
        <w:rPr>
          <w:rFonts w:hint="default"/>
          <w:lang w:val="en-US" w:eastAsia="zh-CN"/>
        </w:rPr>
        <w:t>之后她一直给我打电话，我一直挂，拉黑。她又换电话给我打，继续挂，拉黑。</w:t>
      </w:r>
    </w:p>
    <w:p w14:paraId="677F2F49">
      <w:pPr>
        <w:rPr>
          <w:rFonts w:hint="default"/>
          <w:lang w:val="en-US" w:eastAsia="zh-CN"/>
        </w:rPr>
      </w:pPr>
    </w:p>
    <w:p w14:paraId="0F598626">
      <w:pPr>
        <w:rPr>
          <w:rFonts w:hint="default"/>
          <w:lang w:val="en-US" w:eastAsia="zh-CN"/>
        </w:rPr>
      </w:pPr>
      <w:r>
        <w:rPr>
          <w:rFonts w:hint="default"/>
          <w:lang w:val="en-US" w:eastAsia="zh-CN"/>
        </w:rPr>
        <w:t>无数次之后，我妈的电话打进了，问我怎么了，是不是得罪谁了，还是被人欺负了，怎么找上门的都是一些看着不三不四的人，说了没在家，非得问在哪，说了不知道去同学家玩了，就问知不知道同学家在哪，还说要进家门等到我回去。</w:t>
      </w:r>
    </w:p>
    <w:p w14:paraId="04BEFE43">
      <w:pPr>
        <w:rPr>
          <w:rFonts w:hint="default"/>
          <w:lang w:val="en-US" w:eastAsia="zh-CN"/>
        </w:rPr>
      </w:pPr>
    </w:p>
    <w:p w14:paraId="4C07A355">
      <w:pPr>
        <w:rPr>
          <w:rFonts w:hint="default"/>
          <w:lang w:val="en-US" w:eastAsia="zh-CN"/>
        </w:rPr>
      </w:pPr>
      <w:r>
        <w:rPr>
          <w:rFonts w:hint="default"/>
          <w:lang w:val="en-US" w:eastAsia="zh-CN"/>
        </w:rPr>
        <w:t>我把事情原原本本跟我妈说了，让我妈赶紧联系她爸妈吧，别再烦我了，跟狗皮膏药似的。</w:t>
      </w:r>
    </w:p>
    <w:p w14:paraId="233288D7">
      <w:pPr>
        <w:rPr>
          <w:rFonts w:hint="default"/>
          <w:lang w:val="en-US" w:eastAsia="zh-CN"/>
        </w:rPr>
      </w:pPr>
    </w:p>
    <w:p w14:paraId="488CB7AB">
      <w:pPr>
        <w:rPr>
          <w:rFonts w:hint="default"/>
          <w:lang w:val="en-US" w:eastAsia="zh-CN"/>
        </w:rPr>
      </w:pPr>
      <w:r>
        <w:rPr>
          <w:rFonts w:hint="default"/>
          <w:lang w:val="en-US" w:eastAsia="zh-CN"/>
        </w:rPr>
        <w:t>我妈把我骂了一顿，说就不该偷偷管这事，这种事我哪能去管。</w:t>
      </w:r>
    </w:p>
    <w:p w14:paraId="58ADDB91">
      <w:pPr>
        <w:rPr>
          <w:rFonts w:hint="default"/>
          <w:lang w:val="en-US" w:eastAsia="zh-CN"/>
        </w:rPr>
      </w:pPr>
    </w:p>
    <w:p w14:paraId="23DBA6D7">
      <w:pPr>
        <w:rPr>
          <w:rFonts w:hint="default"/>
          <w:lang w:val="en-US" w:eastAsia="zh-CN"/>
        </w:rPr>
      </w:pPr>
      <w:r>
        <w:rPr>
          <w:rFonts w:hint="default"/>
          <w:lang w:val="en-US" w:eastAsia="zh-CN"/>
        </w:rPr>
        <w:t>后来听我妈说她爸妈去医院，直接在医院里面差点把她打了，她那社会上的男朋友还有那群朋友都吓得直接逃了，消失了。她被关禁闭了好久，但是再后来看来，仍旧没一点卵用。</w:t>
      </w:r>
    </w:p>
    <w:p w14:paraId="5953D81F">
      <w:pPr>
        <w:rPr>
          <w:rFonts w:hint="default"/>
          <w:lang w:val="en-US" w:eastAsia="zh-CN"/>
        </w:rPr>
      </w:pPr>
    </w:p>
    <w:p w14:paraId="265AC48A">
      <w:pPr>
        <w:rPr>
          <w:rFonts w:hint="default"/>
          <w:lang w:val="en-US" w:eastAsia="zh-CN"/>
        </w:rPr>
      </w:pPr>
      <w:r>
        <w:rPr>
          <w:rFonts w:hint="default"/>
          <w:lang w:val="en-US" w:eastAsia="zh-CN"/>
        </w:rPr>
        <w:t>为什么时隔了六七年我还记得这么清楚，就问你们碰见这么恶心的事，能记得不清楚吗？"</w:t>
      </w:r>
    </w:p>
    <w:p w14:paraId="1A442B51">
      <w:pPr>
        <w:rPr>
          <w:rFonts w:hint="default"/>
          <w:lang w:val="en-US" w:eastAsia="zh-CN"/>
        </w:rPr>
      </w:pPr>
      <w:r>
        <w:rPr>
          <w:rFonts w:hint="default"/>
          <w:lang w:val="en-US" w:eastAsia="zh-CN"/>
        </w:rPr>
        <w:t>"不是现在的女孩子越来越不爱惜自己的身体，是一直以来就有这样的情况存在，只不过是多数还是少数的问题。</w:t>
      </w:r>
    </w:p>
    <w:p w14:paraId="4C5BC1BD">
      <w:pPr>
        <w:rPr>
          <w:rFonts w:hint="default"/>
          <w:lang w:val="en-US" w:eastAsia="zh-CN"/>
        </w:rPr>
      </w:pPr>
    </w:p>
    <w:p w14:paraId="2202BB6F">
      <w:pPr>
        <w:rPr>
          <w:rFonts w:hint="default"/>
          <w:lang w:val="en-US" w:eastAsia="zh-CN"/>
        </w:rPr>
      </w:pPr>
      <w:r>
        <w:rPr>
          <w:rFonts w:hint="default"/>
          <w:lang w:val="en-US" w:eastAsia="zh-CN"/>
        </w:rPr>
        <w:t>女孩子不爱惜自己的身体，无非就是两个原因：</w:t>
      </w:r>
    </w:p>
    <w:p w14:paraId="3919AAD0">
      <w:pPr>
        <w:rPr>
          <w:rFonts w:hint="default"/>
          <w:lang w:val="en-US" w:eastAsia="zh-CN"/>
        </w:rPr>
      </w:pPr>
    </w:p>
    <w:p w14:paraId="0343D78A">
      <w:pPr>
        <w:rPr>
          <w:rFonts w:hint="default"/>
          <w:lang w:val="en-US" w:eastAsia="zh-CN"/>
        </w:rPr>
      </w:pPr>
      <w:r>
        <w:rPr>
          <w:rFonts w:hint="default"/>
          <w:lang w:val="en-US" w:eastAsia="zh-CN"/>
        </w:rPr>
        <w:t>1、教育缺失</w:t>
      </w:r>
    </w:p>
    <w:p w14:paraId="3BCDF45B">
      <w:pPr>
        <w:rPr>
          <w:rFonts w:hint="default"/>
          <w:lang w:val="en-US" w:eastAsia="zh-CN"/>
        </w:rPr>
      </w:pPr>
    </w:p>
    <w:p w14:paraId="6770B0A4">
      <w:pPr>
        <w:rPr>
          <w:rFonts w:hint="default"/>
          <w:lang w:val="en-US" w:eastAsia="zh-CN"/>
        </w:rPr>
      </w:pPr>
      <w:r>
        <w:rPr>
          <w:rFonts w:hint="default"/>
          <w:lang w:val="en-US" w:eastAsia="zh-CN"/>
        </w:rPr>
        <w:t>2、爱的缺失</w:t>
      </w:r>
    </w:p>
    <w:p w14:paraId="572AD1C7">
      <w:pPr>
        <w:rPr>
          <w:rFonts w:hint="default"/>
          <w:lang w:val="en-US" w:eastAsia="zh-CN"/>
        </w:rPr>
      </w:pPr>
    </w:p>
    <w:p w14:paraId="12EDEED0">
      <w:pPr>
        <w:rPr>
          <w:rFonts w:hint="default"/>
          <w:lang w:val="en-US" w:eastAsia="zh-CN"/>
        </w:rPr>
      </w:pPr>
    </w:p>
    <w:p w14:paraId="2CCB35F2">
      <w:pPr>
        <w:rPr>
          <w:rFonts w:hint="default"/>
          <w:lang w:val="en-US" w:eastAsia="zh-CN"/>
        </w:rPr>
      </w:pPr>
    </w:p>
    <w:p w14:paraId="66CBD258">
      <w:pPr>
        <w:rPr>
          <w:rFonts w:hint="default"/>
          <w:lang w:val="en-US" w:eastAsia="zh-CN"/>
        </w:rPr>
      </w:pPr>
    </w:p>
    <w:p w14:paraId="6F886749">
      <w:pPr>
        <w:rPr>
          <w:rFonts w:hint="default"/>
          <w:lang w:val="en-US" w:eastAsia="zh-CN"/>
        </w:rPr>
      </w:pPr>
      <w:r>
        <w:rPr>
          <w:rFonts w:hint="default"/>
          <w:lang w:val="en-US" w:eastAsia="zh-CN"/>
        </w:rPr>
        <w:t>其一，教育缺失，家庭教育和学校教育的相结合，才能称为完整的教育。</w:t>
      </w:r>
    </w:p>
    <w:p w14:paraId="5C014F40">
      <w:pPr>
        <w:rPr>
          <w:rFonts w:hint="default"/>
          <w:lang w:val="en-US" w:eastAsia="zh-CN"/>
        </w:rPr>
      </w:pPr>
    </w:p>
    <w:p w14:paraId="782FD822">
      <w:pPr>
        <w:rPr>
          <w:rFonts w:hint="default"/>
          <w:lang w:val="en-US" w:eastAsia="zh-CN"/>
        </w:rPr>
      </w:pPr>
      <w:r>
        <w:rPr>
          <w:rFonts w:hint="default"/>
          <w:lang w:val="en-US" w:eastAsia="zh-CN"/>
        </w:rPr>
        <w:t>现在很多家庭对于物质的能力提升了，却往往忽略了教育的本能。</w:t>
      </w:r>
    </w:p>
    <w:p w14:paraId="18D555E4">
      <w:pPr>
        <w:rPr>
          <w:rFonts w:hint="default"/>
          <w:lang w:val="en-US" w:eastAsia="zh-CN"/>
        </w:rPr>
      </w:pPr>
    </w:p>
    <w:p w14:paraId="764CC7D2">
      <w:pPr>
        <w:rPr>
          <w:rFonts w:hint="default"/>
          <w:lang w:val="en-US" w:eastAsia="zh-CN"/>
        </w:rPr>
      </w:pPr>
      <w:r>
        <w:rPr>
          <w:rFonts w:hint="default"/>
          <w:lang w:val="en-US" w:eastAsia="zh-CN"/>
        </w:rPr>
        <w:t>父母的一言一行，对于孩子的影响是很大的。</w:t>
      </w:r>
    </w:p>
    <w:p w14:paraId="1A7E78D1">
      <w:pPr>
        <w:rPr>
          <w:rFonts w:hint="default"/>
          <w:lang w:val="en-US" w:eastAsia="zh-CN"/>
        </w:rPr>
      </w:pPr>
    </w:p>
    <w:p w14:paraId="10D84DAB">
      <w:pPr>
        <w:rPr>
          <w:rFonts w:hint="default"/>
          <w:lang w:val="en-US" w:eastAsia="zh-CN"/>
        </w:rPr>
      </w:pPr>
      <w:r>
        <w:rPr>
          <w:rFonts w:hint="default"/>
          <w:lang w:val="en-US" w:eastAsia="zh-CN"/>
        </w:rPr>
        <w:t>昨天在魔都坐12号线的时候，遇到一个刚放学的小女孩和她爷爷／外公，小女孩大概上三四年级的样子，爷爷一进门就抢到了座位坐下，小女孩慢了点没抢到座，直接上去给爷爷一脚，嘴里说着比较难听的话，眼睛一直在白爷爷不中用，爷爷起身要给她让座，她又一把拿过爷爷怀里的书包，重重摔在爷爷身上，很大声问“点心在哪里？”然后爷爷从书包里拿出一盒削好的水果给小女孩，小女孩抓过盒子又把盖子摔在爷爷身上，刚好被隔壁的男人挡了一下盒盖才没飞到爷爷脸上。</w:t>
      </w:r>
    </w:p>
    <w:p w14:paraId="14869C81">
      <w:pPr>
        <w:rPr>
          <w:rFonts w:hint="default"/>
          <w:lang w:val="en-US" w:eastAsia="zh-CN"/>
        </w:rPr>
      </w:pPr>
    </w:p>
    <w:p w14:paraId="2B010DC8">
      <w:pPr>
        <w:rPr>
          <w:rFonts w:hint="default"/>
          <w:lang w:val="en-US" w:eastAsia="zh-CN"/>
        </w:rPr>
      </w:pPr>
      <w:r>
        <w:rPr>
          <w:rFonts w:hint="default"/>
          <w:lang w:val="en-US" w:eastAsia="zh-CN"/>
        </w:rPr>
        <w:t>对于这样的孩子，其实真的不是她学习好或者长得漂亮抑或家里有钱就能改变的，父母的家庭教育很重要，否则，将来长大了不仅仅是不爱惜自己的身体这么简单而已。</w:t>
      </w:r>
    </w:p>
    <w:p w14:paraId="29A2491F">
      <w:pPr>
        <w:rPr>
          <w:rFonts w:hint="default"/>
          <w:lang w:val="en-US" w:eastAsia="zh-CN"/>
        </w:rPr>
      </w:pPr>
    </w:p>
    <w:p w14:paraId="31B658EB">
      <w:pPr>
        <w:rPr>
          <w:rFonts w:hint="default"/>
          <w:lang w:val="en-US" w:eastAsia="zh-CN"/>
        </w:rPr>
      </w:pPr>
      <w:r>
        <w:rPr>
          <w:rFonts w:hint="default"/>
          <w:lang w:val="en-US" w:eastAsia="zh-CN"/>
        </w:rPr>
        <w:t>其二，缺少爱的关怀。</w:t>
      </w:r>
    </w:p>
    <w:p w14:paraId="599CAB54">
      <w:pPr>
        <w:rPr>
          <w:rFonts w:hint="default"/>
          <w:lang w:val="en-US" w:eastAsia="zh-CN"/>
        </w:rPr>
      </w:pPr>
    </w:p>
    <w:p w14:paraId="78BCE0E9">
      <w:pPr>
        <w:rPr>
          <w:rFonts w:hint="default"/>
          <w:lang w:val="en-US" w:eastAsia="zh-CN"/>
        </w:rPr>
      </w:pPr>
      <w:r>
        <w:rPr>
          <w:rFonts w:hint="default"/>
          <w:lang w:val="en-US" w:eastAsia="zh-CN"/>
        </w:rPr>
        <w:t>说到爱的关怀，又想到一个远房表妹，比我小半岁。她家就是一个典型的代表。父母生了一对龙凤胎，孩子出生的第二天，父母就抱着她哥哥回自己家了，把她留在外婆家。从小没喝过一口母乳没在父母身边过过一个晚上，都是外婆喂米糊米汤、晚上搂着睡觉长大的。</w:t>
      </w:r>
    </w:p>
    <w:p w14:paraId="0067CA56">
      <w:pPr>
        <w:rPr>
          <w:rFonts w:hint="default"/>
          <w:lang w:val="en-US" w:eastAsia="zh-CN"/>
        </w:rPr>
      </w:pPr>
    </w:p>
    <w:p w14:paraId="1D54722F">
      <w:pPr>
        <w:rPr>
          <w:rFonts w:hint="default"/>
          <w:lang w:val="en-US" w:eastAsia="zh-CN"/>
        </w:rPr>
      </w:pPr>
      <w:r>
        <w:rPr>
          <w:rFonts w:hint="default"/>
          <w:lang w:val="en-US" w:eastAsia="zh-CN"/>
        </w:rPr>
        <w:t>后来表妹上学了，要回到父母身边，但是没到一个月就把她送回外婆家了，原因只是她不肯叫爸爸妈妈。当时她外婆就骂她妈妈，说长这么大没见过几回面，也没给她换过一块尿布喂过一口奶，不喊爸妈，是自找的。</w:t>
      </w:r>
    </w:p>
    <w:p w14:paraId="5FFD797E">
      <w:pPr>
        <w:rPr>
          <w:rFonts w:hint="default"/>
          <w:lang w:val="en-US" w:eastAsia="zh-CN"/>
        </w:rPr>
      </w:pPr>
    </w:p>
    <w:p w14:paraId="52353FC9">
      <w:pPr>
        <w:rPr>
          <w:rFonts w:hint="default"/>
          <w:lang w:val="en-US" w:eastAsia="zh-CN"/>
        </w:rPr>
      </w:pPr>
      <w:r>
        <w:rPr>
          <w:rFonts w:hint="default"/>
          <w:lang w:val="en-US" w:eastAsia="zh-CN"/>
        </w:rPr>
        <w:t>再后来她初中毕业没考上好的高中就去打工了，而她的哥哥，那个从小被父母捧在手心里的宝贝，也没考上高中，可他爸妈竟然直接拿出5万建校费上了一所还不错的高中。</w:t>
      </w:r>
    </w:p>
    <w:p w14:paraId="0B4FC3E1">
      <w:pPr>
        <w:rPr>
          <w:rFonts w:hint="default"/>
          <w:lang w:val="en-US" w:eastAsia="zh-CN"/>
        </w:rPr>
      </w:pPr>
    </w:p>
    <w:p w14:paraId="5FA41AFD">
      <w:pPr>
        <w:rPr>
          <w:rFonts w:hint="default"/>
          <w:lang w:val="en-US" w:eastAsia="zh-CN"/>
        </w:rPr>
      </w:pPr>
      <w:r>
        <w:rPr>
          <w:rFonts w:hint="default"/>
          <w:lang w:val="en-US" w:eastAsia="zh-CN"/>
        </w:rPr>
        <w:t>这个表妹后来打工遇到一个比她大好几岁的男人，20岁那年生了一个孩子，现在就一直在家做家庭主妇，一家三口靠丈夫在修理厂里每个月赚4500过日子。</w:t>
      </w:r>
    </w:p>
    <w:p w14:paraId="7476AFA0">
      <w:pPr>
        <w:rPr>
          <w:rFonts w:hint="default"/>
          <w:lang w:val="en-US" w:eastAsia="zh-CN"/>
        </w:rPr>
      </w:pPr>
    </w:p>
    <w:p w14:paraId="6FC01A8D">
      <w:pPr>
        <w:rPr>
          <w:rFonts w:hint="default"/>
          <w:lang w:val="en-US" w:eastAsia="zh-CN"/>
        </w:rPr>
      </w:pPr>
      <w:r>
        <w:rPr>
          <w:rFonts w:hint="default"/>
          <w:lang w:val="en-US" w:eastAsia="zh-CN"/>
        </w:rPr>
        <w:t>你要说她自己不争气吧，但是请原谅，她也真的尽力了，一个眼看着亲生父母住豪宅开豪车疼儿子而自己却要从十六七岁就开始讨生活的人，反观她的哥哥，现在跟着父母做生意，日子过得很是潇洒。</w:t>
      </w:r>
    </w:p>
    <w:p w14:paraId="141FD3DC">
      <w:pPr>
        <w:rPr>
          <w:rFonts w:hint="default"/>
          <w:lang w:val="en-US" w:eastAsia="zh-CN"/>
        </w:rPr>
      </w:pPr>
    </w:p>
    <w:p w14:paraId="0EA83189">
      <w:pPr>
        <w:rPr>
          <w:rFonts w:hint="default"/>
          <w:lang w:val="en-US" w:eastAsia="zh-CN"/>
        </w:rPr>
      </w:pPr>
      <w:r>
        <w:rPr>
          <w:rFonts w:hint="default"/>
          <w:lang w:val="en-US" w:eastAsia="zh-CN"/>
        </w:rPr>
        <w:t>这就是典型的缺少家庭关爱所导致的。</w:t>
      </w:r>
    </w:p>
    <w:p w14:paraId="5E5194A4">
      <w:pPr>
        <w:rPr>
          <w:rFonts w:hint="default"/>
          <w:lang w:val="en-US" w:eastAsia="zh-CN"/>
        </w:rPr>
      </w:pPr>
    </w:p>
    <w:p w14:paraId="322B617B">
      <w:pPr>
        <w:rPr>
          <w:rFonts w:hint="default"/>
          <w:lang w:val="en-US" w:eastAsia="zh-CN"/>
        </w:rPr>
      </w:pPr>
      <w:r>
        <w:rPr>
          <w:rFonts w:hint="default"/>
          <w:lang w:val="en-US" w:eastAsia="zh-CN"/>
        </w:rPr>
        <w:t>所以说，不是现在的女孩子越来越不爱惜自己的身体了，是很多家庭越来越不重视爱的教育了。"</w:t>
      </w:r>
    </w:p>
    <w:p w14:paraId="5162EA2A">
      <w:pPr>
        <w:rPr>
          <w:rFonts w:hint="default"/>
          <w:lang w:val="en-US" w:eastAsia="zh-CN"/>
        </w:rPr>
      </w:pPr>
      <w:r>
        <w:rPr>
          <w:rFonts w:hint="default"/>
          <w:lang w:val="en-US" w:eastAsia="zh-CN"/>
        </w:rPr>
        <w:t>"某天门诊登记的时候，发现一个生日是04年的女孩子，我怕看错是94年，专门对了一下身份证。女孩子比较胖，b 超上显示已经怀孕将近四个月了。</w:t>
      </w:r>
    </w:p>
    <w:p w14:paraId="40DE8BA8">
      <w:pPr>
        <w:rPr>
          <w:rFonts w:hint="default"/>
          <w:lang w:val="en-US" w:eastAsia="zh-CN"/>
        </w:rPr>
      </w:pPr>
    </w:p>
    <w:p w14:paraId="65203034">
      <w:pPr>
        <w:rPr>
          <w:rFonts w:hint="default"/>
          <w:lang w:val="en-US" w:eastAsia="zh-CN"/>
        </w:rPr>
      </w:pPr>
      <w:r>
        <w:rPr>
          <w:rFonts w:hint="default"/>
          <w:lang w:val="en-US" w:eastAsia="zh-CN"/>
        </w:rPr>
        <w:t>旁边站着骂骂咧咧的妈妈，全程女孩面无表情，也不说话，看手机，手机上面好像是什么直播，一个差不多同样年龄段的女生打扮很艳丽地在嘟囔还是唱歌，底下一群人刷刷不知道发的什么。</w:t>
      </w:r>
    </w:p>
    <w:p w14:paraId="1895CDC9">
      <w:pPr>
        <w:rPr>
          <w:rFonts w:hint="default"/>
          <w:lang w:val="en-US" w:eastAsia="zh-CN"/>
        </w:rPr>
      </w:pPr>
    </w:p>
    <w:p w14:paraId="079B2902">
      <w:pPr>
        <w:rPr>
          <w:rFonts w:hint="default"/>
          <w:lang w:val="en-US" w:eastAsia="zh-CN"/>
        </w:rPr>
      </w:pPr>
      <w:r>
        <w:rPr>
          <w:rFonts w:hint="default"/>
          <w:lang w:val="en-US" w:eastAsia="zh-CN"/>
        </w:rPr>
        <w:t>引产，办住院。除了妈妈没有其他人，女孩子基本不说话，就是看手机，小视频，抖音，直播，全程带着耳机。到了最后该清宫了，才恋恋不舍放下来。完了回到床上又拿起来了，一直到出院，和母亲的交流几乎没有超过十句。</w:t>
      </w:r>
    </w:p>
    <w:p w14:paraId="7A184761">
      <w:pPr>
        <w:rPr>
          <w:rFonts w:hint="default"/>
          <w:lang w:val="en-US" w:eastAsia="zh-CN"/>
        </w:rPr>
      </w:pPr>
    </w:p>
    <w:p w14:paraId="255C6CD6">
      <w:pPr>
        <w:rPr>
          <w:rFonts w:hint="default"/>
          <w:lang w:val="en-US" w:eastAsia="zh-CN"/>
        </w:rPr>
      </w:pPr>
      <w:r>
        <w:rPr>
          <w:rFonts w:hint="default"/>
          <w:lang w:val="en-US" w:eastAsia="zh-CN"/>
        </w:rPr>
        <w:t>我问她疼不疼，人家嗯了一声，便不再理我。</w:t>
      </w:r>
    </w:p>
    <w:p w14:paraId="39630DA7">
      <w:pPr>
        <w:rPr>
          <w:rFonts w:hint="default"/>
          <w:lang w:val="en-US" w:eastAsia="zh-CN"/>
        </w:rPr>
      </w:pPr>
    </w:p>
    <w:p w14:paraId="3FB18078">
      <w:pPr>
        <w:rPr>
          <w:rFonts w:hint="default"/>
          <w:lang w:val="en-US" w:eastAsia="zh-CN"/>
        </w:rPr>
      </w:pPr>
      <w:r>
        <w:rPr>
          <w:rFonts w:hint="default"/>
          <w:lang w:val="en-US" w:eastAsia="zh-CN"/>
        </w:rPr>
        <w:t>朋友告诉我，他们学校前两天开除了两个学生，因为在教室里面啪啪啪，被监控拍了下来，碰巧被查看监控的校长看到。据说老师破门而入的时候，TT 都没顾得扔掉，问题是，这俩人都是初三。两边家长来了开始互相指责是对方勾引带坏了自己孩子，在校长室大打出手，一起被带进了派出所。</w:t>
      </w:r>
    </w:p>
    <w:p w14:paraId="3275F0CD">
      <w:pPr>
        <w:rPr>
          <w:rFonts w:hint="default"/>
          <w:lang w:val="en-US" w:eastAsia="zh-CN"/>
        </w:rPr>
      </w:pPr>
    </w:p>
    <w:p w14:paraId="6E620E37">
      <w:pPr>
        <w:rPr>
          <w:rFonts w:hint="default"/>
          <w:lang w:val="en-US" w:eastAsia="zh-CN"/>
        </w:rPr>
      </w:pPr>
      <w:r>
        <w:rPr>
          <w:rFonts w:hint="default"/>
          <w:lang w:val="en-US" w:eastAsia="zh-CN"/>
        </w:rPr>
        <w:t>为什么现在那么多初高中生不爱惜自己身体，随随便便怀孕了就来做人流，家长，社会应该有着不可推卸的责任。的读本被召回，街边却总有发给你免费的面巾纸，上面写着无痛保宫人流，还附赠一张500元代金券。</w:t>
      </w:r>
    </w:p>
    <w:p w14:paraId="5E9C6A7B">
      <w:pPr>
        <w:rPr>
          <w:rFonts w:hint="default"/>
          <w:lang w:val="en-US" w:eastAsia="zh-CN"/>
        </w:rPr>
      </w:pPr>
    </w:p>
    <w:p w14:paraId="4E37128D">
      <w:pPr>
        <w:rPr>
          <w:rFonts w:hint="default"/>
          <w:lang w:val="en-US" w:eastAsia="zh-CN"/>
        </w:rPr>
      </w:pPr>
      <w:r>
        <w:rPr>
          <w:rFonts w:hint="default"/>
          <w:lang w:val="en-US" w:eastAsia="zh-CN"/>
        </w:rPr>
        <w:t>甚至一次，同事的病人，02年的小姑娘，躺在了人流床上还笑着说，医生姐姐，我能录个小视频吗？让他们看看这就是妇科门诊内部，哈哈社会社会！</w:t>
      </w:r>
    </w:p>
    <w:p w14:paraId="21FD7EDB">
      <w:pPr>
        <w:rPr>
          <w:rFonts w:hint="default"/>
          <w:lang w:val="en-US" w:eastAsia="zh-CN"/>
        </w:rPr>
      </w:pPr>
    </w:p>
    <w:p w14:paraId="3B0AB3F1">
      <w:pPr>
        <w:rPr>
          <w:rFonts w:hint="default"/>
          <w:lang w:val="en-US" w:eastAsia="zh-CN"/>
        </w:rPr>
      </w:pPr>
      <w:r>
        <w:rPr>
          <w:rFonts w:hint="default"/>
          <w:lang w:val="en-US" w:eastAsia="zh-CN"/>
        </w:rPr>
        <w:t>因为她们不知道今天的嬉笑可能会变成以后得痛哭，她们不知道，那些现在看着火爆有范儿的社会人，弄个炫酷的文身，拍个抽烟喝酒的小视频，甚至怀孕了也要拿出来炫耀一下，到底是不是真的好榜样。</w:t>
      </w:r>
    </w:p>
    <w:p w14:paraId="1F2AF6EA">
      <w:pPr>
        <w:rPr>
          <w:rFonts w:hint="default"/>
          <w:lang w:val="en-US" w:eastAsia="zh-CN"/>
        </w:rPr>
      </w:pPr>
    </w:p>
    <w:p w14:paraId="6C898E3F">
      <w:pPr>
        <w:rPr>
          <w:rFonts w:hint="default"/>
          <w:lang w:val="en-US" w:eastAsia="zh-CN"/>
        </w:rPr>
      </w:pPr>
      <w:r>
        <w:rPr>
          <w:rFonts w:hint="default"/>
          <w:lang w:val="en-US" w:eastAsia="zh-CN"/>
        </w:rPr>
        <w:t>她们不清楚自己到底是不是在糟蹋身体，还以为自己百毒不侵，清完宫也得赶紧看看又有多少人给自己点赞。</w:t>
      </w:r>
    </w:p>
    <w:p w14:paraId="61564E30">
      <w:pPr>
        <w:rPr>
          <w:rFonts w:hint="default"/>
          <w:lang w:val="en-US" w:eastAsia="zh-CN"/>
        </w:rPr>
      </w:pPr>
    </w:p>
    <w:p w14:paraId="7EDEA830">
      <w:pPr>
        <w:rPr>
          <w:rFonts w:hint="default"/>
          <w:lang w:val="en-US" w:eastAsia="zh-CN"/>
        </w:rPr>
      </w:pPr>
      <w:r>
        <w:rPr>
          <w:rFonts w:hint="default"/>
          <w:lang w:val="en-US" w:eastAsia="zh-CN"/>
        </w:rPr>
        <w:t>每当看到这些，真的觉得很心痛。如果说因为学习而丢失了健康的孩子们是教育的牺牲品，那么这些孩子们，就是教育缺失的牺牲品。</w:t>
      </w:r>
    </w:p>
    <w:p w14:paraId="684983C6">
      <w:pPr>
        <w:rPr>
          <w:rFonts w:hint="default"/>
          <w:lang w:val="en-US" w:eastAsia="zh-CN"/>
        </w:rPr>
      </w:pPr>
    </w:p>
    <w:p w14:paraId="0DAEA413">
      <w:pPr>
        <w:rPr>
          <w:rFonts w:hint="default"/>
          <w:lang w:val="en-US" w:eastAsia="zh-CN"/>
        </w:rPr>
      </w:pPr>
    </w:p>
    <w:p w14:paraId="633D8D87">
      <w:pPr>
        <w:rPr>
          <w:rFonts w:hint="default"/>
          <w:lang w:val="en-US" w:eastAsia="zh-CN"/>
        </w:rPr>
      </w:pPr>
    </w:p>
    <w:p w14:paraId="38B1B934">
      <w:pPr>
        <w:rPr>
          <w:rFonts w:hint="default"/>
          <w:lang w:val="en-US" w:eastAsia="zh-CN"/>
        </w:rPr>
      </w:pPr>
    </w:p>
    <w:p w14:paraId="0E57F3D2">
      <w:pPr>
        <w:rPr>
          <w:rFonts w:hint="default"/>
          <w:lang w:val="en-US" w:eastAsia="zh-CN"/>
        </w:rPr>
      </w:pPr>
      <w:r>
        <w:rPr>
          <w:rFonts w:hint="default"/>
          <w:lang w:val="en-US" w:eastAsia="zh-CN"/>
        </w:rPr>
        <w:t>分割线～～～</w:t>
      </w:r>
    </w:p>
    <w:p w14:paraId="0F075F75">
      <w:pPr>
        <w:rPr>
          <w:rFonts w:hint="default"/>
          <w:lang w:val="en-US" w:eastAsia="zh-CN"/>
        </w:rPr>
      </w:pPr>
    </w:p>
    <w:p w14:paraId="011D9C4D">
      <w:pPr>
        <w:rPr>
          <w:rFonts w:hint="default"/>
          <w:lang w:val="en-US" w:eastAsia="zh-CN"/>
        </w:rPr>
      </w:pPr>
      <w:r>
        <w:rPr>
          <w:rFonts w:hint="default"/>
          <w:lang w:val="en-US" w:eastAsia="zh-CN"/>
        </w:rPr>
        <w:t>更多科普文章，欢迎关注公众号:</w:t>
      </w:r>
    </w:p>
    <w:p w14:paraId="62FB6F97">
      <w:pPr>
        <w:rPr>
          <w:rFonts w:hint="default"/>
          <w:lang w:val="en-US" w:eastAsia="zh-CN"/>
        </w:rPr>
      </w:pPr>
    </w:p>
    <w:p w14:paraId="4A621BF8">
      <w:pPr>
        <w:rPr>
          <w:rFonts w:hint="default"/>
          <w:lang w:val="en-US" w:eastAsia="zh-CN"/>
        </w:rPr>
      </w:pPr>
      <w:r>
        <w:rPr>
          <w:rFonts w:hint="default"/>
          <w:lang w:val="en-US" w:eastAsia="zh-CN"/>
        </w:rPr>
        <w:t>医女正传</w:t>
      </w:r>
    </w:p>
    <w:p w14:paraId="270CB728">
      <w:pPr>
        <w:rPr>
          <w:rFonts w:hint="default"/>
          <w:lang w:val="en-US" w:eastAsia="zh-CN"/>
        </w:rPr>
      </w:pPr>
    </w:p>
    <w:p w14:paraId="13F84F45">
      <w:pPr>
        <w:rPr>
          <w:rFonts w:hint="default"/>
          <w:lang w:val="en-US" w:eastAsia="zh-CN"/>
        </w:rPr>
      </w:pPr>
      <w:r>
        <w:rPr>
          <w:rFonts w:hint="default"/>
          <w:lang w:val="en-US" w:eastAsia="zh-CN"/>
        </w:rPr>
        <w:t>学会更好地保护自己"</w:t>
      </w:r>
    </w:p>
    <w:p w14:paraId="35725513">
      <w:pPr>
        <w:rPr>
          <w:rFonts w:hint="default"/>
          <w:lang w:val="en-US" w:eastAsia="zh-CN"/>
        </w:rPr>
      </w:pPr>
      <w:r>
        <w:rPr>
          <w:rFonts w:hint="default"/>
          <w:lang w:val="en-US" w:eastAsia="zh-CN"/>
        </w:rPr>
        <w:t>"我妈拜把子姐妹家的女儿，算是我一个妹。</w:t>
      </w:r>
    </w:p>
    <w:p w14:paraId="0220701A">
      <w:pPr>
        <w:rPr>
          <w:rFonts w:hint="default"/>
          <w:lang w:val="en-US" w:eastAsia="zh-CN"/>
        </w:rPr>
      </w:pPr>
      <w:r>
        <w:rPr>
          <w:rFonts w:hint="default"/>
          <w:lang w:val="en-US" w:eastAsia="zh-CN"/>
        </w:rPr>
        <w:t>初中的时候有一次和男同学一起打扫完卫生，在教室里就作爱了。很后悔第一次没有给我，这些事儿是她亲口对我说的。</w:t>
      </w:r>
    </w:p>
    <w:p w14:paraId="43D36ECF">
      <w:pPr>
        <w:rPr>
          <w:rFonts w:hint="default"/>
          <w:lang w:val="en-US" w:eastAsia="zh-CN"/>
        </w:rPr>
      </w:pPr>
      <w:r>
        <w:rPr>
          <w:rFonts w:hint="default"/>
          <w:lang w:val="en-US" w:eastAsia="zh-CN"/>
        </w:rPr>
        <w:t>有一次放假回家玩，约她出来打电玩，打完我送她回家，到她家楼下了她主动抱着我舌吻，说父母不在家，抱她上床吧。当时她还是初中。而我大学。</w:t>
      </w:r>
    </w:p>
    <w:p w14:paraId="6449C265">
      <w:pPr>
        <w:rPr>
          <w:rFonts w:hint="default"/>
          <w:lang w:val="en-US" w:eastAsia="zh-CN"/>
        </w:rPr>
      </w:pPr>
    </w:p>
    <w:p w14:paraId="0EDB92E2">
      <w:pPr>
        <w:rPr>
          <w:rFonts w:hint="default"/>
          <w:lang w:val="en-US" w:eastAsia="zh-CN"/>
        </w:rPr>
      </w:pPr>
      <w:r>
        <w:rPr>
          <w:rFonts w:hint="default"/>
          <w:lang w:val="en-US" w:eastAsia="zh-CN"/>
        </w:rPr>
        <w:t>不好意思，我毕竟成年人，还是走了。我的底线还是有，不可能也确实没和她发生过什么。</w:t>
      </w:r>
    </w:p>
    <w:p w14:paraId="35B9B7AD">
      <w:pPr>
        <w:rPr>
          <w:rFonts w:hint="default"/>
          <w:lang w:val="en-US" w:eastAsia="zh-CN"/>
        </w:rPr>
      </w:pPr>
      <w:r>
        <w:rPr>
          <w:rFonts w:hint="default"/>
          <w:lang w:val="en-US" w:eastAsia="zh-CN"/>
        </w:rPr>
        <w:t>后来她说她喜欢我，以后要和我在一起之类那种初中少女浪漫的想法。我告诉她别犯傻。</w:t>
      </w:r>
    </w:p>
    <w:p w14:paraId="6812B472">
      <w:pPr>
        <w:rPr>
          <w:rFonts w:hint="default"/>
          <w:lang w:val="en-US" w:eastAsia="zh-CN"/>
        </w:rPr>
      </w:pPr>
      <w:r>
        <w:rPr>
          <w:rFonts w:hint="default"/>
          <w:lang w:val="en-US" w:eastAsia="zh-CN"/>
        </w:rPr>
        <w:t>有一次她qq发消息来骂我，说要打我。原来是她一个男朋友知道了她喜欢我，因为我，她要和他分手，所以他要找人来打我。她那个”男朋友”知道她的qq密码，上线给我发的消息。当时我还是在读大学，她还是在读初中。</w:t>
      </w:r>
    </w:p>
    <w:p w14:paraId="3868B733">
      <w:pPr>
        <w:rPr>
          <w:rFonts w:hint="default"/>
          <w:lang w:val="en-US" w:eastAsia="zh-CN"/>
        </w:rPr>
      </w:pPr>
      <w:r>
        <w:rPr>
          <w:rFonts w:hint="default"/>
          <w:lang w:val="en-US" w:eastAsia="zh-CN"/>
        </w:rPr>
        <w:t>我觉得这事儿正好是个机会，她上线后和我一个劲儿的道歉，我直接装作发了火，说以后不要再联系了！就删除了。</w:t>
      </w:r>
    </w:p>
    <w:p w14:paraId="4015A468">
      <w:pPr>
        <w:rPr>
          <w:rFonts w:hint="default"/>
          <w:lang w:val="en-US" w:eastAsia="zh-CN"/>
        </w:rPr>
      </w:pPr>
      <w:r>
        <w:rPr>
          <w:rFonts w:hint="default"/>
          <w:lang w:val="en-US" w:eastAsia="zh-CN"/>
        </w:rPr>
        <w:t>有一次走在路上碰见她，她穿着校服和男生搂在一起走，看到我了，低下头装没看见。我也没理她。那个时候还是她初中。</w:t>
      </w:r>
    </w:p>
    <w:p w14:paraId="13AB5600">
      <w:pPr>
        <w:rPr>
          <w:rFonts w:hint="default"/>
          <w:lang w:val="en-US" w:eastAsia="zh-CN"/>
        </w:rPr>
      </w:pPr>
      <w:r>
        <w:rPr>
          <w:rFonts w:hint="default"/>
          <w:lang w:val="en-US" w:eastAsia="zh-CN"/>
        </w:rPr>
        <w:t>后来我妈去了外地，两家人也没来往。我和她也没来往了。</w:t>
      </w:r>
    </w:p>
    <w:p w14:paraId="217E234F">
      <w:pPr>
        <w:rPr>
          <w:rFonts w:hint="default"/>
          <w:lang w:val="en-US" w:eastAsia="zh-CN"/>
        </w:rPr>
      </w:pPr>
    </w:p>
    <w:p w14:paraId="0A52BD95">
      <w:pPr>
        <w:rPr>
          <w:rFonts w:hint="default"/>
          <w:lang w:val="en-US" w:eastAsia="zh-CN"/>
        </w:rPr>
      </w:pPr>
    </w:p>
    <w:p w14:paraId="7300532A">
      <w:pPr>
        <w:rPr>
          <w:rFonts w:hint="default"/>
          <w:lang w:val="en-US" w:eastAsia="zh-CN"/>
        </w:rPr>
      </w:pPr>
      <w:r>
        <w:rPr>
          <w:rFonts w:hint="default"/>
          <w:lang w:val="en-US" w:eastAsia="zh-CN"/>
        </w:rPr>
        <w:t>这种我已经不把她当一个小妹妹看了。而是当一个女人，我不敢也不会去碰。</w:t>
      </w:r>
    </w:p>
    <w:p w14:paraId="07BB19B3">
      <w:pPr>
        <w:rPr>
          <w:rFonts w:hint="default"/>
          <w:lang w:val="en-US" w:eastAsia="zh-CN"/>
        </w:rPr>
      </w:pPr>
    </w:p>
    <w:p w14:paraId="0ABFACD8">
      <w:pPr>
        <w:rPr>
          <w:rFonts w:hint="default"/>
          <w:lang w:val="en-US" w:eastAsia="zh-CN"/>
        </w:rPr>
      </w:pPr>
      <w:r>
        <w:rPr>
          <w:rFonts w:hint="default"/>
          <w:lang w:val="en-US" w:eastAsia="zh-CN"/>
        </w:rPr>
        <w:t>2018年，她也读大学了吧，不知道过得怎么样，</w:t>
      </w:r>
    </w:p>
    <w:p w14:paraId="69538CA5">
      <w:pPr>
        <w:rPr>
          <w:rFonts w:hint="default"/>
          <w:lang w:val="en-US" w:eastAsia="zh-CN"/>
        </w:rPr>
      </w:pPr>
    </w:p>
    <w:p w14:paraId="627D998C">
      <w:pPr>
        <w:rPr>
          <w:rFonts w:hint="default"/>
          <w:lang w:val="en-US" w:eastAsia="zh-CN"/>
        </w:rPr>
      </w:pPr>
      <w:r>
        <w:rPr>
          <w:rFonts w:hint="default"/>
          <w:lang w:val="en-US" w:eastAsia="zh-CN"/>
        </w:rPr>
        <w:t>………………分割线………………</w:t>
      </w:r>
    </w:p>
    <w:p w14:paraId="46D48087">
      <w:pPr>
        <w:rPr>
          <w:rFonts w:hint="default"/>
          <w:lang w:val="en-US" w:eastAsia="zh-CN"/>
        </w:rPr>
      </w:pPr>
    </w:p>
    <w:p w14:paraId="5D380FB5">
      <w:pPr>
        <w:rPr>
          <w:rFonts w:hint="default"/>
          <w:lang w:val="en-US" w:eastAsia="zh-CN"/>
        </w:rPr>
      </w:pPr>
      <w:r>
        <w:rPr>
          <w:rFonts w:hint="default"/>
          <w:lang w:val="en-US" w:eastAsia="zh-CN"/>
        </w:rPr>
        <w:t>有一次看到一个新闻，十四五岁的一个少女怀孕产子，总共叫来了五个男人做亲子鉴定，发现居然都不是孩子的亲爹。然后崩溃了，不知道孩子的父亲可能还有谁，哭的一塌糊涂。</w:t>
      </w:r>
    </w:p>
    <w:p w14:paraId="67D089B8">
      <w:pPr>
        <w:rPr>
          <w:rFonts w:hint="default"/>
          <w:lang w:val="en-US" w:eastAsia="zh-CN"/>
        </w:rPr>
      </w:pPr>
    </w:p>
    <w:p w14:paraId="43264B6A">
      <w:pPr>
        <w:rPr>
          <w:rFonts w:hint="default"/>
          <w:lang w:val="en-US" w:eastAsia="zh-CN"/>
        </w:rPr>
      </w:pPr>
      <w:r>
        <w:rPr>
          <w:rFonts w:hint="default"/>
          <w:lang w:val="en-US" w:eastAsia="zh-CN"/>
        </w:rPr>
        <w:t>现在微博上不是还爆出了十四岁少女靠着cosplay援交挣钱的新闻了吗。</w:t>
      </w:r>
    </w:p>
    <w:p w14:paraId="4B83A3C5">
      <w:pPr>
        <w:rPr>
          <w:rFonts w:hint="default"/>
          <w:lang w:val="en-US" w:eastAsia="zh-CN"/>
        </w:rPr>
      </w:pPr>
    </w:p>
    <w:p w14:paraId="6A707B40">
      <w:pPr>
        <w:rPr>
          <w:rFonts w:hint="default"/>
          <w:lang w:val="en-US" w:eastAsia="zh-CN"/>
        </w:rPr>
      </w:pPr>
      <w:r>
        <w:rPr>
          <w:rFonts w:hint="default"/>
          <w:lang w:val="en-US" w:eastAsia="zh-CN"/>
        </w:rPr>
        <w:t>面对这些，我这个93年的25岁老大叔完全不知道作何评论。</w:t>
      </w:r>
    </w:p>
    <w:p w14:paraId="10066B56">
      <w:pPr>
        <w:rPr>
          <w:rFonts w:hint="default"/>
          <w:lang w:val="en-US" w:eastAsia="zh-CN"/>
        </w:rPr>
      </w:pPr>
    </w:p>
    <w:p w14:paraId="5574AD87">
      <w:pPr>
        <w:rPr>
          <w:rFonts w:hint="default"/>
          <w:lang w:val="en-US" w:eastAsia="zh-CN"/>
        </w:rPr>
      </w:pPr>
      <w:r>
        <w:rPr>
          <w:rFonts w:hint="default"/>
          <w:lang w:val="en-US" w:eastAsia="zh-CN"/>
        </w:rPr>
        <w:t>愿青春无悔，人生无悔。</w:t>
      </w:r>
    </w:p>
    <w:p w14:paraId="2D425A13">
      <w:pPr>
        <w:rPr>
          <w:rFonts w:hint="default"/>
          <w:lang w:val="en-US" w:eastAsia="zh-CN"/>
        </w:rPr>
      </w:pPr>
      <w:r>
        <w:rPr>
          <w:rFonts w:hint="default"/>
          <w:lang w:val="en-US" w:eastAsia="zh-CN"/>
        </w:rPr>
        <w:t>更要愿自己以后的老婆不是这样的人。</w:t>
      </w:r>
    </w:p>
    <w:p w14:paraId="1A4E4F0F">
      <w:pPr>
        <w:rPr>
          <w:rFonts w:hint="default"/>
          <w:lang w:val="en-US" w:eastAsia="zh-CN"/>
        </w:rPr>
      </w:pPr>
    </w:p>
    <w:p w14:paraId="7C2A2E9F">
      <w:pPr>
        <w:rPr>
          <w:rFonts w:hint="default"/>
          <w:lang w:val="en-US" w:eastAsia="zh-CN"/>
        </w:rPr>
      </w:pPr>
      <w:r>
        <w:rPr>
          <w:rFonts w:hint="default"/>
          <w:lang w:val="en-US" w:eastAsia="zh-CN"/>
        </w:rPr>
        <w:t>[私信找我要这个妹子联系方式的猥琐垃圾请自重！！斥责不雅！！！]"</w:t>
      </w:r>
    </w:p>
    <w:p w14:paraId="56ED90DD">
      <w:pPr>
        <w:rPr>
          <w:rFonts w:hint="default"/>
          <w:lang w:val="en-US" w:eastAsia="zh-CN"/>
        </w:rPr>
      </w:pPr>
      <w:r>
        <w:rPr>
          <w:rFonts w:hint="default"/>
          <w:lang w:val="en-US" w:eastAsia="zh-CN"/>
        </w:rPr>
        <w:t>"是啊。</w:t>
      </w:r>
    </w:p>
    <w:p w14:paraId="01816887">
      <w:pPr>
        <w:rPr>
          <w:rFonts w:hint="default"/>
          <w:lang w:val="en-US" w:eastAsia="zh-CN"/>
        </w:rPr>
      </w:pPr>
    </w:p>
    <w:p w14:paraId="1EFE3394">
      <w:pPr>
        <w:rPr>
          <w:rFonts w:hint="default"/>
          <w:lang w:val="en-US" w:eastAsia="zh-CN"/>
        </w:rPr>
      </w:pPr>
      <w:r>
        <w:rPr>
          <w:rFonts w:hint="default"/>
          <w:lang w:val="en-US" w:eastAsia="zh-CN"/>
        </w:rPr>
        <w:t>我就是个不爱惜身体的高中生。</w:t>
      </w:r>
    </w:p>
    <w:p w14:paraId="1B47D561">
      <w:pPr>
        <w:rPr>
          <w:rFonts w:hint="default"/>
          <w:lang w:val="en-US" w:eastAsia="zh-CN"/>
        </w:rPr>
      </w:pPr>
    </w:p>
    <w:p w14:paraId="6FAB24AF">
      <w:pPr>
        <w:rPr>
          <w:rFonts w:hint="default"/>
          <w:lang w:val="en-US" w:eastAsia="zh-CN"/>
        </w:rPr>
      </w:pPr>
      <w:r>
        <w:rPr>
          <w:rFonts w:hint="default"/>
          <w:lang w:val="en-US" w:eastAsia="zh-CN"/>
        </w:rPr>
        <w:t>天天熬夜，头发一把一把的掉，全是分叉。</w:t>
      </w:r>
    </w:p>
    <w:p w14:paraId="609FCCB0">
      <w:pPr>
        <w:rPr>
          <w:rFonts w:hint="default"/>
          <w:lang w:val="en-US" w:eastAsia="zh-CN"/>
        </w:rPr>
      </w:pPr>
    </w:p>
    <w:p w14:paraId="4F0267E8">
      <w:pPr>
        <w:rPr>
          <w:rFonts w:hint="default"/>
          <w:lang w:val="en-US" w:eastAsia="zh-CN"/>
        </w:rPr>
      </w:pPr>
      <w:r>
        <w:rPr>
          <w:rFonts w:hint="default"/>
          <w:lang w:val="en-US" w:eastAsia="zh-CN"/>
        </w:rPr>
        <w:t>作息紊乱，身上长满湿疹，流血流脓，惨不忍睹，现在还满是疤痕。</w:t>
      </w:r>
    </w:p>
    <w:p w14:paraId="63C76431">
      <w:pPr>
        <w:rPr>
          <w:rFonts w:hint="default"/>
          <w:lang w:val="en-US" w:eastAsia="zh-CN"/>
        </w:rPr>
      </w:pPr>
    </w:p>
    <w:p w14:paraId="3C4CD64C">
      <w:pPr>
        <w:rPr>
          <w:rFonts w:hint="default"/>
          <w:lang w:val="en-US" w:eastAsia="zh-CN"/>
        </w:rPr>
      </w:pPr>
      <w:r>
        <w:rPr>
          <w:rFonts w:hint="default"/>
          <w:lang w:val="en-US" w:eastAsia="zh-CN"/>
        </w:rPr>
        <w:t>连续通宵几宿，被送到医院，心脏问题。</w:t>
      </w:r>
    </w:p>
    <w:p w14:paraId="1BA10E46">
      <w:pPr>
        <w:rPr>
          <w:rFonts w:hint="default"/>
          <w:lang w:val="en-US" w:eastAsia="zh-CN"/>
        </w:rPr>
      </w:pPr>
    </w:p>
    <w:p w14:paraId="09F8D783">
      <w:pPr>
        <w:rPr>
          <w:rFonts w:hint="default"/>
          <w:lang w:val="en-US" w:eastAsia="zh-CN"/>
        </w:rPr>
      </w:pPr>
      <w:r>
        <w:rPr>
          <w:rFonts w:hint="default"/>
          <w:lang w:val="en-US" w:eastAsia="zh-CN"/>
        </w:rPr>
        <w:t>但我不是浪，不是抽烟、喝酒、赌博。</w:t>
      </w:r>
    </w:p>
    <w:p w14:paraId="4ED148A3">
      <w:pPr>
        <w:rPr>
          <w:rFonts w:hint="default"/>
          <w:lang w:val="en-US" w:eastAsia="zh-CN"/>
        </w:rPr>
      </w:pPr>
    </w:p>
    <w:p w14:paraId="66488FAA">
      <w:pPr>
        <w:rPr>
          <w:rFonts w:hint="default"/>
          <w:lang w:val="en-US" w:eastAsia="zh-CN"/>
        </w:rPr>
      </w:pPr>
      <w:r>
        <w:rPr>
          <w:rFonts w:hint="default"/>
          <w:lang w:val="en-US" w:eastAsia="zh-CN"/>
        </w:rPr>
        <w:t>我不过是为了那一纸文凭，为了那些能够决定我未来的数字。</w:t>
      </w:r>
    </w:p>
    <w:p w14:paraId="6658F62C">
      <w:pPr>
        <w:rPr>
          <w:rFonts w:hint="default"/>
          <w:lang w:val="en-US" w:eastAsia="zh-CN"/>
        </w:rPr>
      </w:pPr>
    </w:p>
    <w:p w14:paraId="54EBF77A">
      <w:pPr>
        <w:rPr>
          <w:rFonts w:hint="default"/>
          <w:lang w:val="en-US" w:eastAsia="zh-CN"/>
        </w:rPr>
      </w:pPr>
      <w:r>
        <w:rPr>
          <w:rFonts w:hint="default"/>
          <w:lang w:val="en-US" w:eastAsia="zh-CN"/>
        </w:rPr>
        <w:t>压力、焦虑、抑郁。直到现在才开始后悔，意识到什么都比不过一副健康的身体。</w:t>
      </w:r>
    </w:p>
    <w:p w14:paraId="7831DDBC">
      <w:pPr>
        <w:rPr>
          <w:rFonts w:hint="default"/>
          <w:lang w:val="en-US" w:eastAsia="zh-CN"/>
        </w:rPr>
      </w:pPr>
    </w:p>
    <w:p w14:paraId="42F136DE">
      <w:pPr>
        <w:rPr>
          <w:rFonts w:hint="default"/>
          <w:lang w:val="en-US" w:eastAsia="zh-CN"/>
        </w:rPr>
      </w:pPr>
      <w:r>
        <w:rPr>
          <w:rFonts w:hint="default"/>
          <w:lang w:val="en-US" w:eastAsia="zh-CN"/>
        </w:rPr>
        <w:t>该玩的时候玩，该睡的时候睡，不该学习的时候不要学。</w:t>
      </w:r>
    </w:p>
    <w:p w14:paraId="730D3490">
      <w:pPr>
        <w:rPr>
          <w:rFonts w:hint="default"/>
          <w:lang w:val="en-US" w:eastAsia="zh-CN"/>
        </w:rPr>
      </w:pPr>
    </w:p>
    <w:p w14:paraId="24F3AAE8">
      <w:pPr>
        <w:rPr>
          <w:rFonts w:hint="default"/>
          <w:lang w:val="en-US" w:eastAsia="zh-CN"/>
        </w:rPr>
      </w:pPr>
      <w:r>
        <w:rPr>
          <w:rFonts w:hint="default"/>
          <w:lang w:val="en-US" w:eastAsia="zh-CN"/>
        </w:rPr>
        <w:t>没有必要以健康换取所谓更好的未来。"</w:t>
      </w:r>
    </w:p>
    <w:p w14:paraId="6C37FF2D">
      <w:pPr>
        <w:rPr>
          <w:rFonts w:hint="default"/>
          <w:lang w:val="en-US" w:eastAsia="zh-CN"/>
        </w:rPr>
      </w:pPr>
      <w:r>
        <w:rPr>
          <w:rFonts w:hint="default"/>
          <w:lang w:val="en-US" w:eastAsia="zh-CN"/>
        </w:rPr>
        <w:t>"谢邀。</w:t>
      </w:r>
    </w:p>
    <w:p w14:paraId="7664FCE5">
      <w:pPr>
        <w:rPr>
          <w:rFonts w:hint="default"/>
          <w:lang w:val="en-US" w:eastAsia="zh-CN"/>
        </w:rPr>
      </w:pPr>
    </w:p>
    <w:p w14:paraId="25F5B4D6">
      <w:pPr>
        <w:rPr>
          <w:rFonts w:hint="default"/>
          <w:lang w:val="en-US" w:eastAsia="zh-CN"/>
        </w:rPr>
      </w:pPr>
      <w:r>
        <w:rPr>
          <w:rFonts w:hint="default"/>
          <w:lang w:val="en-US" w:eastAsia="zh-CN"/>
        </w:rPr>
        <w:t>叔叔家的妹妹今年读高二。</w:t>
      </w:r>
    </w:p>
    <w:p w14:paraId="4715F167">
      <w:pPr>
        <w:rPr>
          <w:rFonts w:hint="default"/>
          <w:lang w:val="en-US" w:eastAsia="zh-CN"/>
        </w:rPr>
      </w:pPr>
    </w:p>
    <w:p w14:paraId="72CCC8B3">
      <w:pPr>
        <w:rPr>
          <w:rFonts w:hint="default"/>
          <w:lang w:val="en-US" w:eastAsia="zh-CN"/>
        </w:rPr>
      </w:pPr>
      <w:r>
        <w:rPr>
          <w:rFonts w:hint="default"/>
          <w:lang w:val="en-US" w:eastAsia="zh-CN"/>
        </w:rPr>
        <w:t>我的老家在东北一个n线的小县城，我妹从乡镇中学考到我们县城的重点高中。</w:t>
      </w:r>
    </w:p>
    <w:p w14:paraId="0C01B2A4">
      <w:pPr>
        <w:rPr>
          <w:rFonts w:hint="default"/>
          <w:lang w:val="en-US" w:eastAsia="zh-CN"/>
        </w:rPr>
      </w:pPr>
    </w:p>
    <w:p w14:paraId="609356F2">
      <w:pPr>
        <w:rPr>
          <w:rFonts w:hint="default"/>
          <w:lang w:val="en-US" w:eastAsia="zh-CN"/>
        </w:rPr>
      </w:pPr>
      <w:r>
        <w:rPr>
          <w:rFonts w:hint="default"/>
          <w:lang w:val="en-US" w:eastAsia="zh-CN"/>
        </w:rPr>
        <w:t>乡镇中学是个什么存在呢，我读初一时候入学的有300多人，而到中考时候，只剩下100多一点儿。</w:t>
      </w:r>
    </w:p>
    <w:p w14:paraId="7C62BB32">
      <w:pPr>
        <w:rPr>
          <w:rFonts w:hint="default"/>
          <w:lang w:val="en-US" w:eastAsia="zh-CN"/>
        </w:rPr>
      </w:pPr>
    </w:p>
    <w:p w14:paraId="3848C691">
      <w:pPr>
        <w:rPr>
          <w:rFonts w:hint="default"/>
          <w:lang w:val="en-US" w:eastAsia="zh-CN"/>
        </w:rPr>
      </w:pPr>
      <w:r>
        <w:rPr>
          <w:rFonts w:hint="default"/>
          <w:lang w:val="en-US" w:eastAsia="zh-CN"/>
        </w:rPr>
        <w:t>我妹中考时候想考我的母校，市重点高中，但是她分不够，所以没有择成校，只能留在县城读高中。</w:t>
      </w:r>
    </w:p>
    <w:p w14:paraId="74737231">
      <w:pPr>
        <w:rPr>
          <w:rFonts w:hint="default"/>
          <w:lang w:val="en-US" w:eastAsia="zh-CN"/>
        </w:rPr>
      </w:pPr>
    </w:p>
    <w:p w14:paraId="486C1D28">
      <w:pPr>
        <w:rPr>
          <w:rFonts w:hint="default"/>
          <w:lang w:val="en-US" w:eastAsia="zh-CN"/>
        </w:rPr>
      </w:pPr>
      <w:r>
        <w:rPr>
          <w:rFonts w:hint="default"/>
          <w:lang w:val="en-US" w:eastAsia="zh-CN"/>
        </w:rPr>
        <w:t>读初中时候她都是一个很听话也很上进的姑娘，当时没考上我母校时候还哭了很久。</w:t>
      </w:r>
    </w:p>
    <w:p w14:paraId="3B4B1B21">
      <w:pPr>
        <w:rPr>
          <w:rFonts w:hint="default"/>
          <w:lang w:val="en-US" w:eastAsia="zh-CN"/>
        </w:rPr>
      </w:pPr>
    </w:p>
    <w:p w14:paraId="1794D29B">
      <w:pPr>
        <w:rPr>
          <w:rFonts w:hint="default"/>
          <w:lang w:val="en-US" w:eastAsia="zh-CN"/>
        </w:rPr>
      </w:pPr>
      <w:r>
        <w:rPr>
          <w:rFonts w:hint="default"/>
          <w:lang w:val="en-US" w:eastAsia="zh-CN"/>
        </w:rPr>
        <w:t>可读了高中以后整个人大变样。</w:t>
      </w:r>
    </w:p>
    <w:p w14:paraId="09597497">
      <w:pPr>
        <w:rPr>
          <w:rFonts w:hint="default"/>
          <w:lang w:val="en-US" w:eastAsia="zh-CN"/>
        </w:rPr>
      </w:pPr>
    </w:p>
    <w:p w14:paraId="3172C435">
      <w:pPr>
        <w:rPr>
          <w:rFonts w:hint="default"/>
          <w:lang w:val="en-US" w:eastAsia="zh-CN"/>
        </w:rPr>
      </w:pPr>
      <w:r>
        <w:rPr>
          <w:rFonts w:hint="default"/>
          <w:lang w:val="en-US" w:eastAsia="zh-CN"/>
        </w:rPr>
        <w:t>我回家见到她的时候她多数是在扣手机，打电话，玩游戏，穿着打扮夸张而扎眼，来我家小住时候每天把自己关在房间里跳所谓的“”，喜欢玩快手抖音火山小视频等软件，至于书，从来舍不得看一眼。</w:t>
      </w:r>
    </w:p>
    <w:p w14:paraId="573C8FAD">
      <w:pPr>
        <w:rPr>
          <w:rFonts w:hint="default"/>
          <w:lang w:val="en-US" w:eastAsia="zh-CN"/>
        </w:rPr>
      </w:pPr>
    </w:p>
    <w:p w14:paraId="5138A799">
      <w:pPr>
        <w:rPr>
          <w:rFonts w:hint="default"/>
          <w:lang w:val="en-US" w:eastAsia="zh-CN"/>
        </w:rPr>
      </w:pPr>
      <w:r>
        <w:rPr>
          <w:rFonts w:hint="default"/>
          <w:lang w:val="en-US" w:eastAsia="zh-CN"/>
        </w:rPr>
        <w:t>你以为我妹妹只是例外吗？</w:t>
      </w:r>
    </w:p>
    <w:p w14:paraId="3739DDDF">
      <w:pPr>
        <w:rPr>
          <w:rFonts w:hint="default"/>
          <w:lang w:val="en-US" w:eastAsia="zh-CN"/>
        </w:rPr>
      </w:pPr>
    </w:p>
    <w:p w14:paraId="6E405A26">
      <w:pPr>
        <w:rPr>
          <w:rFonts w:hint="default"/>
          <w:lang w:val="en-US" w:eastAsia="zh-CN"/>
        </w:rPr>
      </w:pPr>
      <w:r>
        <w:rPr>
          <w:rFonts w:hint="default"/>
          <w:lang w:val="en-US" w:eastAsia="zh-CN"/>
        </w:rPr>
        <w:t>不是的。</w:t>
      </w:r>
    </w:p>
    <w:p w14:paraId="463051E3">
      <w:pPr>
        <w:rPr>
          <w:rFonts w:hint="default"/>
          <w:lang w:val="en-US" w:eastAsia="zh-CN"/>
        </w:rPr>
      </w:pPr>
    </w:p>
    <w:p w14:paraId="28EC88F6">
      <w:pPr>
        <w:rPr>
          <w:rFonts w:hint="default"/>
          <w:lang w:val="en-US" w:eastAsia="zh-CN"/>
        </w:rPr>
      </w:pPr>
      <w:r>
        <w:rPr>
          <w:rFonts w:hint="default"/>
          <w:lang w:val="en-US" w:eastAsia="zh-CN"/>
        </w:rPr>
        <w:t>我们县城里除了这个重点高中，还有一所普通高中，距离这所高中很近的地方，开的店不是吃的，喝的，用的小商铺，而是一家私人。</w:t>
      </w:r>
    </w:p>
    <w:p w14:paraId="044FBAFE">
      <w:pPr>
        <w:rPr>
          <w:rFonts w:hint="default"/>
          <w:lang w:val="en-US" w:eastAsia="zh-CN"/>
        </w:rPr>
      </w:pPr>
    </w:p>
    <w:p w14:paraId="06DB1484">
      <w:pPr>
        <w:rPr>
          <w:rFonts w:hint="default"/>
          <w:lang w:val="en-US" w:eastAsia="zh-CN"/>
        </w:rPr>
      </w:pPr>
      <w:r>
        <w:rPr>
          <w:rFonts w:hint="default"/>
          <w:lang w:val="en-US" w:eastAsia="zh-CN"/>
        </w:rPr>
        <w:t>17年的时候开车去接在这所高中附近一所初中读书的侄子，等他放学的时候，周围发的传单不是辅导班的传单，而是“如何一觉醒来让你的孩子无影无踪”的单子。</w:t>
      </w:r>
    </w:p>
    <w:p w14:paraId="1830A08F">
      <w:pPr>
        <w:rPr>
          <w:rFonts w:hint="default"/>
          <w:lang w:val="en-US" w:eastAsia="zh-CN"/>
        </w:rPr>
      </w:pPr>
    </w:p>
    <w:p w14:paraId="673D64CD">
      <w:pPr>
        <w:rPr>
          <w:rFonts w:hint="default"/>
          <w:lang w:val="en-US" w:eastAsia="zh-CN"/>
        </w:rPr>
      </w:pPr>
      <w:r>
        <w:rPr>
          <w:rFonts w:hint="default"/>
          <w:lang w:val="en-US" w:eastAsia="zh-CN"/>
        </w:rPr>
        <w:t>侄子告诉我他已经见怪不怪了，在这所高中附近收到这样的单子是常事。</w:t>
      </w:r>
    </w:p>
    <w:p w14:paraId="4507B9AD">
      <w:pPr>
        <w:rPr>
          <w:rFonts w:hint="default"/>
          <w:lang w:val="en-US" w:eastAsia="zh-CN"/>
        </w:rPr>
      </w:pPr>
    </w:p>
    <w:p w14:paraId="43030CC2">
      <w:pPr>
        <w:rPr>
          <w:rFonts w:hint="default"/>
          <w:lang w:val="en-US" w:eastAsia="zh-CN"/>
        </w:rPr>
      </w:pPr>
    </w:p>
    <w:p w14:paraId="3285C112">
      <w:pPr>
        <w:rPr>
          <w:rFonts w:hint="default"/>
          <w:lang w:val="en-US" w:eastAsia="zh-CN"/>
        </w:rPr>
      </w:pPr>
    </w:p>
    <w:p w14:paraId="4271EBE8">
      <w:pPr>
        <w:rPr>
          <w:rFonts w:hint="default"/>
          <w:lang w:val="en-US" w:eastAsia="zh-CN"/>
        </w:rPr>
      </w:pPr>
    </w:p>
    <w:p w14:paraId="52975758">
      <w:pPr>
        <w:rPr>
          <w:rFonts w:hint="default"/>
          <w:lang w:val="en-US" w:eastAsia="zh-CN"/>
        </w:rPr>
      </w:pPr>
      <w:r>
        <w:rPr>
          <w:rFonts w:hint="default"/>
          <w:lang w:val="en-US" w:eastAsia="zh-CN"/>
        </w:rPr>
        <w:t>堂哥在县城里开出租车。</w:t>
      </w:r>
    </w:p>
    <w:p w14:paraId="1874AD22">
      <w:pPr>
        <w:rPr>
          <w:rFonts w:hint="default"/>
          <w:lang w:val="en-US" w:eastAsia="zh-CN"/>
        </w:rPr>
      </w:pPr>
    </w:p>
    <w:p w14:paraId="3702B3AC">
      <w:pPr>
        <w:rPr>
          <w:rFonts w:hint="default"/>
          <w:lang w:val="en-US" w:eastAsia="zh-CN"/>
        </w:rPr>
      </w:pPr>
      <w:r>
        <w:rPr>
          <w:rFonts w:hint="default"/>
          <w:lang w:val="en-US" w:eastAsia="zh-CN"/>
        </w:rPr>
        <w:t>他们会轮班开车，他开白班，那个司机开晚班。</w:t>
      </w:r>
    </w:p>
    <w:p w14:paraId="2F350D9D">
      <w:pPr>
        <w:rPr>
          <w:rFonts w:hint="default"/>
          <w:lang w:val="en-US" w:eastAsia="zh-CN"/>
        </w:rPr>
      </w:pPr>
    </w:p>
    <w:p w14:paraId="5DF4ACEB">
      <w:pPr>
        <w:rPr>
          <w:rFonts w:hint="default"/>
          <w:lang w:val="en-US" w:eastAsia="zh-CN"/>
        </w:rPr>
      </w:pPr>
      <w:r>
        <w:rPr>
          <w:rFonts w:hint="default"/>
          <w:lang w:val="en-US" w:eastAsia="zh-CN"/>
        </w:rPr>
        <w:t>送侄子回家时候那个司机正在和堂哥还有其他几个人吃饭喝酒，可能是喝到了兴头上，也可能是喝醉了，敞开了嗓门喊起来，比如他给个随便几百块就能睡了几个小高中生之类的话，极尽下流的话要多难听有多难听。堂哥觉得他过分了，喝止了他，但他没停，以为堂哥认为他吹牛，就说要证明给大家看，然后打了个电话。</w:t>
      </w:r>
    </w:p>
    <w:p w14:paraId="4C7E0396">
      <w:pPr>
        <w:rPr>
          <w:rFonts w:hint="default"/>
          <w:lang w:val="en-US" w:eastAsia="zh-CN"/>
        </w:rPr>
      </w:pPr>
    </w:p>
    <w:p w14:paraId="57BF8E19">
      <w:pPr>
        <w:rPr>
          <w:rFonts w:hint="default"/>
          <w:lang w:val="en-US" w:eastAsia="zh-CN"/>
        </w:rPr>
      </w:pPr>
      <w:r>
        <w:rPr>
          <w:rFonts w:hint="default"/>
          <w:lang w:val="en-US" w:eastAsia="zh-CN"/>
        </w:rPr>
        <w:t>只是过了那么一会儿，几个女孩子就来了，穿的，嗯，套用我妈的话来说就是，基本上就是该遮也没遮住，不用遮住的也没遮住，还不如不穿衣服来的实在那种。</w:t>
      </w:r>
    </w:p>
    <w:p w14:paraId="476AAA4D">
      <w:pPr>
        <w:rPr>
          <w:rFonts w:hint="default"/>
          <w:lang w:val="en-US" w:eastAsia="zh-CN"/>
        </w:rPr>
      </w:pPr>
    </w:p>
    <w:p w14:paraId="651D18AB">
      <w:pPr>
        <w:rPr>
          <w:rFonts w:hint="default"/>
          <w:lang w:val="en-US" w:eastAsia="zh-CN"/>
        </w:rPr>
      </w:pPr>
      <w:r>
        <w:rPr>
          <w:rFonts w:hint="default"/>
          <w:lang w:val="en-US" w:eastAsia="zh-CN"/>
        </w:rPr>
        <w:t>那几个女孩子和那个司机勾肩搭背，熟练的调笑，脏话黄句接连不断，那个司机还很炫耀的说，这可都是X中（那所普通高中）的学生呢。</w:t>
      </w:r>
    </w:p>
    <w:p w14:paraId="77535281">
      <w:pPr>
        <w:rPr>
          <w:rFonts w:hint="default"/>
          <w:lang w:val="en-US" w:eastAsia="zh-CN"/>
        </w:rPr>
      </w:pPr>
    </w:p>
    <w:p w14:paraId="55A86514">
      <w:pPr>
        <w:rPr>
          <w:rFonts w:hint="default"/>
          <w:lang w:val="en-US" w:eastAsia="zh-CN"/>
        </w:rPr>
      </w:pPr>
    </w:p>
    <w:p w14:paraId="4F0289ED">
      <w:pPr>
        <w:rPr>
          <w:rFonts w:hint="default"/>
          <w:lang w:val="en-US" w:eastAsia="zh-CN"/>
        </w:rPr>
      </w:pPr>
    </w:p>
    <w:p w14:paraId="18E7CCC9">
      <w:pPr>
        <w:rPr>
          <w:rFonts w:hint="default"/>
          <w:lang w:val="en-US" w:eastAsia="zh-CN"/>
        </w:rPr>
      </w:pPr>
    </w:p>
    <w:p w14:paraId="7E8E335A">
      <w:pPr>
        <w:rPr>
          <w:rFonts w:hint="default"/>
          <w:lang w:val="en-US" w:eastAsia="zh-CN"/>
        </w:rPr>
      </w:pPr>
      <w:r>
        <w:rPr>
          <w:rFonts w:hint="default"/>
          <w:lang w:val="en-US" w:eastAsia="zh-CN"/>
        </w:rPr>
        <w:t>我曾问过我妹，你为什么不学习？</w:t>
      </w:r>
    </w:p>
    <w:p w14:paraId="7FEEB68F">
      <w:pPr>
        <w:rPr>
          <w:rFonts w:hint="default"/>
          <w:lang w:val="en-US" w:eastAsia="zh-CN"/>
        </w:rPr>
      </w:pPr>
    </w:p>
    <w:p w14:paraId="11236D49">
      <w:pPr>
        <w:rPr>
          <w:rFonts w:hint="default"/>
          <w:lang w:val="en-US" w:eastAsia="zh-CN"/>
        </w:rPr>
      </w:pPr>
      <w:r>
        <w:rPr>
          <w:rFonts w:hint="default"/>
          <w:lang w:val="en-US" w:eastAsia="zh-CN"/>
        </w:rPr>
        <w:t>她答:我也想学，可学不下去。</w:t>
      </w:r>
    </w:p>
    <w:p w14:paraId="64093EAB">
      <w:pPr>
        <w:rPr>
          <w:rFonts w:hint="default"/>
          <w:lang w:val="en-US" w:eastAsia="zh-CN"/>
        </w:rPr>
      </w:pPr>
    </w:p>
    <w:p w14:paraId="54BECB72">
      <w:pPr>
        <w:rPr>
          <w:rFonts w:hint="default"/>
          <w:lang w:val="en-US" w:eastAsia="zh-CN"/>
        </w:rPr>
      </w:pPr>
      <w:r>
        <w:rPr>
          <w:rFonts w:hint="default"/>
          <w:lang w:val="en-US" w:eastAsia="zh-CN"/>
        </w:rPr>
        <w:t>我:为什么？好好学，考出去就好了啊，把书看进去难道有那么难？</w:t>
      </w:r>
    </w:p>
    <w:p w14:paraId="2705F2B2">
      <w:pPr>
        <w:rPr>
          <w:rFonts w:hint="default"/>
          <w:lang w:val="en-US" w:eastAsia="zh-CN"/>
        </w:rPr>
      </w:pPr>
    </w:p>
    <w:p w14:paraId="4955D7EF">
      <w:pPr>
        <w:rPr>
          <w:rFonts w:hint="default"/>
          <w:lang w:val="en-US" w:eastAsia="zh-CN"/>
        </w:rPr>
      </w:pPr>
      <w:r>
        <w:rPr>
          <w:rFonts w:hint="default"/>
          <w:lang w:val="en-US" w:eastAsia="zh-CN"/>
        </w:rPr>
        <w:t>她:姐，我看不到未来。</w:t>
      </w:r>
    </w:p>
    <w:p w14:paraId="404A8354">
      <w:pPr>
        <w:rPr>
          <w:rFonts w:hint="default"/>
          <w:lang w:val="en-US" w:eastAsia="zh-CN"/>
        </w:rPr>
      </w:pPr>
    </w:p>
    <w:p w14:paraId="14D7CA6B">
      <w:pPr>
        <w:rPr>
          <w:rFonts w:hint="default"/>
          <w:lang w:val="en-US" w:eastAsia="zh-CN"/>
        </w:rPr>
      </w:pPr>
      <w:r>
        <w:rPr>
          <w:rFonts w:hint="default"/>
          <w:lang w:val="en-US" w:eastAsia="zh-CN"/>
        </w:rPr>
        <w:t>周围的人都这样，大家都是过一天算一天。学习很难啊，而且无论怎么努力进步都那么一点。开心就很简单啊，玩就是了。以后一个月赚几千块我就很知足了。</w:t>
      </w:r>
    </w:p>
    <w:p w14:paraId="796A28C8">
      <w:pPr>
        <w:rPr>
          <w:rFonts w:hint="default"/>
          <w:lang w:val="en-US" w:eastAsia="zh-CN"/>
        </w:rPr>
      </w:pPr>
    </w:p>
    <w:p w14:paraId="0AEADBDF">
      <w:pPr>
        <w:rPr>
          <w:rFonts w:hint="default"/>
          <w:lang w:val="en-US" w:eastAsia="zh-CN"/>
        </w:rPr>
      </w:pPr>
    </w:p>
    <w:p w14:paraId="2EE7D2A3">
      <w:pPr>
        <w:rPr>
          <w:rFonts w:hint="default"/>
          <w:lang w:val="en-US" w:eastAsia="zh-CN"/>
        </w:rPr>
      </w:pPr>
    </w:p>
    <w:p w14:paraId="625E72F2">
      <w:pPr>
        <w:rPr>
          <w:rFonts w:hint="default"/>
          <w:lang w:val="en-US" w:eastAsia="zh-CN"/>
        </w:rPr>
      </w:pPr>
    </w:p>
    <w:p w14:paraId="77580203">
      <w:pPr>
        <w:rPr>
          <w:rFonts w:hint="default"/>
          <w:lang w:val="en-US" w:eastAsia="zh-CN"/>
        </w:rPr>
      </w:pPr>
      <w:r>
        <w:rPr>
          <w:rFonts w:hint="default"/>
          <w:lang w:val="en-US" w:eastAsia="zh-CN"/>
        </w:rPr>
        <w:t>有那么一瞬间我不知道该说什么，也不知道该如何评价她们所作所为。</w:t>
      </w:r>
    </w:p>
    <w:p w14:paraId="185892CB">
      <w:pPr>
        <w:rPr>
          <w:rFonts w:hint="default"/>
          <w:lang w:val="en-US" w:eastAsia="zh-CN"/>
        </w:rPr>
      </w:pPr>
    </w:p>
    <w:p w14:paraId="75C66D70">
      <w:pPr>
        <w:rPr>
          <w:rFonts w:hint="default"/>
          <w:lang w:val="en-US" w:eastAsia="zh-CN"/>
        </w:rPr>
      </w:pPr>
      <w:r>
        <w:rPr>
          <w:rFonts w:hint="default"/>
          <w:lang w:val="en-US" w:eastAsia="zh-CN"/>
        </w:rPr>
        <w:t>你说她们是在作贱自己，你说她们在浪费自己大好的青春，你说她们这是对自己的未来和人生不负责，你为她们哀其不幸怒其不争，可她们却觉得，她们只是用自己所持有的资源——身体，去交换她们想要的东西，图一个眼前的满足开心罢了。</w:t>
      </w:r>
    </w:p>
    <w:p w14:paraId="641A4BC5">
      <w:pPr>
        <w:rPr>
          <w:rFonts w:hint="default"/>
          <w:lang w:val="en-US" w:eastAsia="zh-CN"/>
        </w:rPr>
      </w:pPr>
    </w:p>
    <w:p w14:paraId="0AAE58DC">
      <w:pPr>
        <w:rPr>
          <w:rFonts w:hint="default"/>
          <w:lang w:val="en-US" w:eastAsia="zh-CN"/>
        </w:rPr>
      </w:pPr>
    </w:p>
    <w:p w14:paraId="467C52D9">
      <w:pPr>
        <w:rPr>
          <w:rFonts w:hint="default"/>
          <w:lang w:val="en-US" w:eastAsia="zh-CN"/>
        </w:rPr>
      </w:pPr>
    </w:p>
    <w:p w14:paraId="575522F0">
      <w:pPr>
        <w:rPr>
          <w:rFonts w:hint="default"/>
          <w:lang w:val="en-US" w:eastAsia="zh-CN"/>
        </w:rPr>
      </w:pPr>
    </w:p>
    <w:p w14:paraId="2D709DD9">
      <w:pPr>
        <w:rPr>
          <w:rFonts w:hint="default"/>
          <w:lang w:val="en-US" w:eastAsia="zh-CN"/>
        </w:rPr>
      </w:pPr>
      <w:r>
        <w:rPr>
          <w:rFonts w:hint="default"/>
          <w:lang w:val="en-US" w:eastAsia="zh-CN"/>
        </w:rPr>
        <w:t>当你去告诉这些初高中生，外边很大，你应该努力出去看看，你会见识到更广阔的天地和开拓更大的视野，不要因为眼前这一点的舒服和蝇头小利就出卖自己的尊严和把人生最好的时间花费在无用幼稚的感情上时候，她们只会觉得你在说教，觉得你给她们烙了一张遥不可及吃不到嘴边的饼，毕竟你所说的在短时间内看不到也兑现不了，哪能比得上眼前的快乐来的快？</w:t>
      </w:r>
    </w:p>
    <w:p w14:paraId="449E3221">
      <w:pPr>
        <w:rPr>
          <w:rFonts w:hint="default"/>
          <w:lang w:val="en-US" w:eastAsia="zh-CN"/>
        </w:rPr>
      </w:pPr>
    </w:p>
    <w:p w14:paraId="31FB875E">
      <w:pPr>
        <w:rPr>
          <w:rFonts w:hint="default"/>
          <w:lang w:val="en-US" w:eastAsia="zh-CN"/>
        </w:rPr>
      </w:pPr>
    </w:p>
    <w:p w14:paraId="4081ED9C">
      <w:pPr>
        <w:rPr>
          <w:rFonts w:hint="default"/>
          <w:lang w:val="en-US" w:eastAsia="zh-CN"/>
        </w:rPr>
      </w:pPr>
    </w:p>
    <w:p w14:paraId="3FBFC094">
      <w:pPr>
        <w:rPr>
          <w:rFonts w:hint="default"/>
          <w:lang w:val="en-US" w:eastAsia="zh-CN"/>
        </w:rPr>
      </w:pPr>
    </w:p>
    <w:p w14:paraId="5D57F55A">
      <w:pPr>
        <w:rPr>
          <w:rFonts w:hint="default"/>
          <w:lang w:val="en-US" w:eastAsia="zh-CN"/>
        </w:rPr>
      </w:pPr>
      <w:r>
        <w:rPr>
          <w:rFonts w:hint="default"/>
          <w:lang w:val="en-US" w:eastAsia="zh-CN"/>
        </w:rPr>
        <w:t>如果城市里的女孩子都如此，更何况一些小县城和农村里走出来被花花世界迷了眼睛的女孩子呢？"</w:t>
      </w:r>
    </w:p>
    <w:p w14:paraId="49FB2691">
      <w:pPr>
        <w:rPr>
          <w:rFonts w:hint="default"/>
          <w:lang w:val="en-US" w:eastAsia="zh-CN"/>
        </w:rPr>
      </w:pPr>
      <w:r>
        <w:rPr>
          <w:rFonts w:hint="default"/>
          <w:lang w:val="en-US" w:eastAsia="zh-CN"/>
        </w:rPr>
        <w:t>"刚好微信翻到她朋友圈，看到这个问题，突然想回答。</w:t>
      </w:r>
    </w:p>
    <w:p w14:paraId="1425B8A3">
      <w:pPr>
        <w:rPr>
          <w:rFonts w:hint="default"/>
          <w:lang w:val="en-US" w:eastAsia="zh-CN"/>
        </w:rPr>
      </w:pPr>
    </w:p>
    <w:p w14:paraId="6300115F">
      <w:pPr>
        <w:rPr>
          <w:rFonts w:hint="default"/>
          <w:lang w:val="en-US" w:eastAsia="zh-CN"/>
        </w:rPr>
      </w:pPr>
      <w:r>
        <w:rPr>
          <w:rFonts w:hint="default"/>
          <w:lang w:val="en-US" w:eastAsia="zh-CN"/>
        </w:rPr>
        <w:t>我们高中是寄宿制，高二曾经同班过的英语课代表，长的很漂亮，我经常会开玩笑跟她说，我如果当上导演了我一定会捧你。</w:t>
      </w:r>
    </w:p>
    <w:p w14:paraId="2AFE3FA1">
      <w:pPr>
        <w:rPr>
          <w:rFonts w:hint="default"/>
          <w:lang w:val="en-US" w:eastAsia="zh-CN"/>
        </w:rPr>
      </w:pPr>
    </w:p>
    <w:p w14:paraId="5DD340A3">
      <w:pPr>
        <w:rPr>
          <w:rFonts w:hint="default"/>
          <w:lang w:val="en-US" w:eastAsia="zh-CN"/>
        </w:rPr>
      </w:pPr>
      <w:r>
        <w:rPr>
          <w:rFonts w:hint="default"/>
          <w:lang w:val="en-US" w:eastAsia="zh-CN"/>
        </w:rPr>
        <w:t>她是个很温柔很爱笑的女孩子，成绩很好，喜欢朗诵，比较特殊的一点是我高一刚开学就当了广播站站长，第一次见到她是她来面试，个子中等</w:t>
      </w:r>
    </w:p>
    <w:p w14:paraId="537AF3FD">
      <w:pPr>
        <w:rPr>
          <w:rFonts w:hint="default"/>
          <w:lang w:val="en-US" w:eastAsia="zh-CN"/>
        </w:rPr>
      </w:pPr>
      <w:r>
        <w:rPr>
          <w:rFonts w:hint="default"/>
          <w:lang w:val="en-US" w:eastAsia="zh-CN"/>
        </w:rPr>
        <w:t>很羞涩的女生，我只听她读了两句，立刻就把她留下了。是个很难让人忘记的女生啊。</w:t>
      </w:r>
    </w:p>
    <w:p w14:paraId="1B0FE6A2">
      <w:pPr>
        <w:rPr>
          <w:rFonts w:hint="default"/>
          <w:lang w:val="en-US" w:eastAsia="zh-CN"/>
        </w:rPr>
      </w:pPr>
    </w:p>
    <w:p w14:paraId="5370D531">
      <w:pPr>
        <w:rPr>
          <w:rFonts w:hint="default"/>
          <w:lang w:val="en-US" w:eastAsia="zh-CN"/>
        </w:rPr>
      </w:pPr>
      <w:r>
        <w:rPr>
          <w:rFonts w:hint="default"/>
          <w:lang w:val="en-US" w:eastAsia="zh-CN"/>
        </w:rPr>
        <w:t>有一场晚会主持人我选了她和另外两个男生一起搭档，她很开心 为了这个晚会她特意去买了一条裙子，裙子很漂亮，但就是因为买这条裙子让她遇到了一个社会上的单身男子，他们互相加了QQ。晚会那天她还告诉我这条裙子是一个大哥哥挑的哦。</w:t>
      </w:r>
    </w:p>
    <w:p w14:paraId="0AE4D9CE">
      <w:pPr>
        <w:rPr>
          <w:rFonts w:hint="default"/>
          <w:lang w:val="en-US" w:eastAsia="zh-CN"/>
        </w:rPr>
      </w:pPr>
    </w:p>
    <w:p w14:paraId="75364018">
      <w:pPr>
        <w:rPr>
          <w:rFonts w:hint="default"/>
          <w:lang w:val="en-US" w:eastAsia="zh-CN"/>
        </w:rPr>
      </w:pPr>
      <w:r>
        <w:rPr>
          <w:rFonts w:hint="default"/>
          <w:lang w:val="en-US" w:eastAsia="zh-CN"/>
        </w:rPr>
        <w:t>高二分班，我和她分到了同一个班级，同一个宿舍，我才知道她每天很晚睡，一直在和那个男士聊天。一开始我没有干涉，毕竟身边有一个可以陪你聊天的人其实是一件非常温暖的事。但我愈发觉得不对劲，那天晚上我拿酸奶喝顺手给了她一瓶的时候，不经意看了一下她手机屏幕，对话内容太露骨（那时候的我对这些不太了解，后来知道这个叫 文爱）我当时欲言又止，我不知道该怎么与她沟通也不知道自己应不应该干涉。</w:t>
      </w:r>
    </w:p>
    <w:p w14:paraId="56B91BF5">
      <w:pPr>
        <w:rPr>
          <w:rFonts w:hint="default"/>
          <w:lang w:val="en-US" w:eastAsia="zh-CN"/>
        </w:rPr>
      </w:pPr>
    </w:p>
    <w:p w14:paraId="23A04622">
      <w:pPr>
        <w:rPr>
          <w:rFonts w:hint="default"/>
          <w:lang w:val="en-US" w:eastAsia="zh-CN"/>
        </w:rPr>
      </w:pPr>
      <w:r>
        <w:rPr>
          <w:rFonts w:hint="default"/>
          <w:lang w:val="en-US" w:eastAsia="zh-CN"/>
        </w:rPr>
        <w:t>就这么犹豫了一段时间，她主动告诉我她妈妈知道她早恋的事情了，果然早恋对象是那个男士，她还告诉我那次晚会的裙子是他买的，她所有的东西包括胸罩都是他买的，尺寸知道得一清二楚。她告诉我她妈妈支持她跟这个男士谈恋爱，我肤浅地猜可能是因为钱的关系吧。</w:t>
      </w:r>
    </w:p>
    <w:p w14:paraId="52E4CBC3">
      <w:pPr>
        <w:rPr>
          <w:rFonts w:hint="default"/>
          <w:lang w:val="en-US" w:eastAsia="zh-CN"/>
        </w:rPr>
      </w:pPr>
    </w:p>
    <w:p w14:paraId="72D6A138">
      <w:pPr>
        <w:rPr>
          <w:rFonts w:hint="default"/>
          <w:lang w:val="en-US" w:eastAsia="zh-CN"/>
        </w:rPr>
      </w:pPr>
      <w:r>
        <w:rPr>
          <w:rFonts w:hint="default"/>
          <w:lang w:val="en-US" w:eastAsia="zh-CN"/>
        </w:rPr>
        <w:t>当得到了她妈妈的同意之后，她认为自己以后嫁定了这个男人，变得不爱听课不爱学习了，开始无意识地在荒废她的学业，成绩也直线下降。一次上课 她估计是在玩手机，被老师叫起来回答一个不算难的语法问题，她怔了半天，老师本身对她意见也越来越大所以说了很多难听的话 同学们看这气氛都不敢出声。</w:t>
      </w:r>
    </w:p>
    <w:p w14:paraId="1BD86DB6">
      <w:pPr>
        <w:rPr>
          <w:rFonts w:hint="default"/>
          <w:lang w:val="en-US" w:eastAsia="zh-CN"/>
        </w:rPr>
      </w:pPr>
    </w:p>
    <w:p w14:paraId="7F2E4770">
      <w:pPr>
        <w:rPr>
          <w:rFonts w:hint="default"/>
          <w:lang w:val="en-US" w:eastAsia="zh-CN"/>
        </w:rPr>
      </w:pPr>
      <w:r>
        <w:rPr>
          <w:rFonts w:hint="default"/>
          <w:lang w:val="en-US" w:eastAsia="zh-CN"/>
        </w:rPr>
        <w:t>下课了我把她叫出来，我跟她说了很多 不管有没有人养 女孩子也应该要在思想和经济上独立的话题，她听懂了，说要改变自己的状态，她也确实开始学习了，我把自己之前的笔记都复印下来给她，但这样的学习状态只坚持不到两个星期。</w:t>
      </w:r>
    </w:p>
    <w:p w14:paraId="022B12B6">
      <w:pPr>
        <w:rPr>
          <w:rFonts w:hint="default"/>
          <w:lang w:val="en-US" w:eastAsia="zh-CN"/>
        </w:rPr>
      </w:pPr>
    </w:p>
    <w:p w14:paraId="297FE10A">
      <w:pPr>
        <w:rPr>
          <w:rFonts w:hint="default"/>
          <w:lang w:val="en-US" w:eastAsia="zh-CN"/>
        </w:rPr>
      </w:pPr>
      <w:r>
        <w:rPr>
          <w:rFonts w:hint="default"/>
          <w:lang w:val="en-US" w:eastAsia="zh-CN"/>
        </w:rPr>
        <w:t>后来她请了很长的假，回来的当天晚上我们坐在楼道里，她哭着跟我说她们分手了，并且她一个人去打了胎，妈妈并没有陪她。她一根一根地抽着烟，说是这几天开始抽的，我想阻止她抽，但我发现她已经开始变得偏激和固执了，她不再像之前我每次找她谈话那样理智、冷静，那天晚上她基本听不进我说的任何话。再后来我跟她做过很多沟通，也没有改变，她成绩越来越差。</w:t>
      </w:r>
    </w:p>
    <w:p w14:paraId="73C91CC7">
      <w:pPr>
        <w:rPr>
          <w:rFonts w:hint="default"/>
          <w:lang w:val="en-US" w:eastAsia="zh-CN"/>
        </w:rPr>
      </w:pPr>
    </w:p>
    <w:p w14:paraId="6E68FCA1">
      <w:pPr>
        <w:rPr>
          <w:rFonts w:hint="default"/>
          <w:lang w:val="en-US" w:eastAsia="zh-CN"/>
        </w:rPr>
      </w:pPr>
      <w:r>
        <w:rPr>
          <w:rFonts w:hint="default"/>
          <w:lang w:val="en-US" w:eastAsia="zh-CN"/>
        </w:rPr>
        <w:t>高三再次分班，我没有跟她分到同一个班级，广播站我也只是偶尔去播一些重要的通知，换了一个高二的新站长在打理。</w:t>
      </w:r>
    </w:p>
    <w:p w14:paraId="35885E86">
      <w:pPr>
        <w:rPr>
          <w:rFonts w:hint="default"/>
          <w:lang w:val="en-US" w:eastAsia="zh-CN"/>
        </w:rPr>
      </w:pPr>
    </w:p>
    <w:p w14:paraId="7F9DD7F2">
      <w:pPr>
        <w:rPr>
          <w:rFonts w:hint="default"/>
          <w:lang w:val="en-US" w:eastAsia="zh-CN"/>
        </w:rPr>
      </w:pPr>
      <w:r>
        <w:rPr>
          <w:rFonts w:hint="default"/>
          <w:lang w:val="en-US" w:eastAsia="zh-CN"/>
        </w:rPr>
        <w:t>高中毕业典礼那天，我见到了她，她成绩一直不好，已经不打算上大学了，但她告诉我她们复合了，并且 她的小腹已经很容易看出来怀孕了。我还是告诉了她高二跟她说过的一模一样的话 不管有没有人养 女孩子也应该要在思想和经济上独立，起码思想和经济要做到其中一点，即使他已经重新回到你身边，也要使自己不断优秀起来 让自己成为自己最坚实的后盾，而不是他人。不知道她是否听进去，那天的她还是很阳光的，对两个人的未来都充满了信心。</w:t>
      </w:r>
    </w:p>
    <w:p w14:paraId="2B539645">
      <w:pPr>
        <w:rPr>
          <w:rFonts w:hint="default"/>
          <w:lang w:val="en-US" w:eastAsia="zh-CN"/>
        </w:rPr>
      </w:pPr>
    </w:p>
    <w:p w14:paraId="4DA3A7E3">
      <w:pPr>
        <w:rPr>
          <w:rFonts w:hint="default"/>
          <w:lang w:val="en-US" w:eastAsia="zh-CN"/>
        </w:rPr>
      </w:pPr>
      <w:r>
        <w:rPr>
          <w:rFonts w:hint="default"/>
          <w:lang w:val="en-US" w:eastAsia="zh-CN"/>
        </w:rPr>
        <w:t>上大学之后的某天，我已经不用QQ了，她微信加了我，我才知道她现在孤身一人带着孩子。</w:t>
      </w:r>
    </w:p>
    <w:p w14:paraId="09C7F4E4">
      <w:pPr>
        <w:rPr>
          <w:rFonts w:hint="default"/>
          <w:lang w:val="en-US" w:eastAsia="zh-CN"/>
        </w:rPr>
      </w:pPr>
    </w:p>
    <w:p w14:paraId="79821BD1">
      <w:pPr>
        <w:rPr>
          <w:rFonts w:hint="default"/>
          <w:lang w:val="en-US" w:eastAsia="zh-CN"/>
        </w:rPr>
      </w:pPr>
      <w:r>
        <w:rPr>
          <w:rFonts w:hint="default"/>
          <w:lang w:val="en-US" w:eastAsia="zh-CN"/>
        </w:rPr>
        <w:t>但她告诉我她现在独立了很多，不再依赖着别人而活，做着可以养活自己的工作，平常还会做下微商赚点，即使是个单亲妈妈她也在努力地活着。我很感动，为了照顾她 我也经常光顾她这个小微商。</w:t>
      </w:r>
    </w:p>
    <w:p w14:paraId="4149F888">
      <w:pPr>
        <w:rPr>
          <w:rFonts w:hint="default"/>
          <w:lang w:val="en-US" w:eastAsia="zh-CN"/>
        </w:rPr>
      </w:pPr>
    </w:p>
    <w:p w14:paraId="439A33E8">
      <w:pPr>
        <w:rPr>
          <w:rFonts w:hint="default"/>
          <w:lang w:val="en-US" w:eastAsia="zh-CN"/>
        </w:rPr>
      </w:pPr>
      <w:r>
        <w:rPr>
          <w:rFonts w:hint="default"/>
          <w:lang w:val="en-US" w:eastAsia="zh-CN"/>
        </w:rPr>
        <w:t>直到， 直到我知道她并不是单亲妈妈，她随便嫁了个男的生活，在微信上用自己可怜的故事和单亲妈妈的身份来骗大家购买她的产品。</w:t>
      </w:r>
    </w:p>
    <w:p w14:paraId="5F68C253">
      <w:pPr>
        <w:rPr>
          <w:rFonts w:hint="default"/>
          <w:lang w:val="en-US" w:eastAsia="zh-CN"/>
        </w:rPr>
      </w:pPr>
    </w:p>
    <w:p w14:paraId="4D048A6A">
      <w:pPr>
        <w:rPr>
          <w:rFonts w:hint="default"/>
          <w:lang w:val="en-US" w:eastAsia="zh-CN"/>
        </w:rPr>
      </w:pPr>
      <w:r>
        <w:rPr>
          <w:rFonts w:hint="default"/>
          <w:lang w:val="en-US" w:eastAsia="zh-CN"/>
        </w:rPr>
        <w:t>我很难过，一个如此优秀的女孩子，竟沦落到贩卖可怜和欺骗来求得那不过两三千的收入。</w:t>
      </w:r>
    </w:p>
    <w:p w14:paraId="42C5FA2A">
      <w:pPr>
        <w:rPr>
          <w:rFonts w:hint="default"/>
          <w:lang w:val="en-US" w:eastAsia="zh-CN"/>
        </w:rPr>
      </w:pPr>
    </w:p>
    <w:p w14:paraId="378824B7">
      <w:pPr>
        <w:rPr>
          <w:rFonts w:hint="default"/>
          <w:lang w:val="en-US" w:eastAsia="zh-CN"/>
        </w:rPr>
      </w:pPr>
      <w:r>
        <w:rPr>
          <w:rFonts w:hint="default"/>
          <w:lang w:val="en-US" w:eastAsia="zh-CN"/>
        </w:rPr>
        <w:t>是因为那个男士吗？是因为她妈妈吗？是因为她自己吗？是因为社会吗？是因为教育吗？</w:t>
      </w:r>
    </w:p>
    <w:p w14:paraId="2C868AD9">
      <w:pPr>
        <w:rPr>
          <w:rFonts w:hint="default"/>
          <w:lang w:val="en-US" w:eastAsia="zh-CN"/>
        </w:rPr>
      </w:pPr>
    </w:p>
    <w:p w14:paraId="1C9AA9F9">
      <w:pPr>
        <w:rPr>
          <w:rFonts w:hint="default"/>
          <w:lang w:val="en-US" w:eastAsia="zh-CN"/>
        </w:rPr>
      </w:pPr>
    </w:p>
    <w:p w14:paraId="7766A42B">
      <w:pPr>
        <w:rPr>
          <w:rFonts w:hint="default"/>
          <w:lang w:val="en-US" w:eastAsia="zh-CN"/>
        </w:rPr>
      </w:pPr>
    </w:p>
    <w:p w14:paraId="204E400D">
      <w:pPr>
        <w:rPr>
          <w:rFonts w:hint="default"/>
          <w:lang w:val="en-US" w:eastAsia="zh-CN"/>
        </w:rPr>
      </w:pPr>
    </w:p>
    <w:p w14:paraId="090C5446">
      <w:pPr>
        <w:rPr>
          <w:rFonts w:hint="default"/>
          <w:lang w:val="en-US" w:eastAsia="zh-CN"/>
        </w:rPr>
      </w:pPr>
      <w:r>
        <w:rPr>
          <w:rFonts w:hint="default"/>
          <w:lang w:val="en-US" w:eastAsia="zh-CN"/>
        </w:rPr>
        <w:t>不想写总结。</w:t>
      </w:r>
    </w:p>
    <w:p w14:paraId="2B886505">
      <w:pPr>
        <w:rPr>
          <w:rFonts w:hint="default"/>
          <w:lang w:val="en-US" w:eastAsia="zh-CN"/>
        </w:rPr>
      </w:pPr>
    </w:p>
    <w:p w14:paraId="4A4E48D2">
      <w:pPr>
        <w:rPr>
          <w:rFonts w:hint="default"/>
          <w:lang w:val="en-US" w:eastAsia="zh-CN"/>
        </w:rPr>
      </w:pPr>
      <w:r>
        <w:rPr>
          <w:rFonts w:hint="default"/>
          <w:lang w:val="en-US" w:eastAsia="zh-CN"/>
        </w:rPr>
        <w:t>希望女孩子们自爱而独立。"</w:t>
      </w:r>
    </w:p>
    <w:p w14:paraId="74D96F8C">
      <w:pPr>
        <w:rPr>
          <w:rFonts w:hint="default"/>
          <w:lang w:val="en-US" w:eastAsia="zh-CN"/>
        </w:rPr>
      </w:pPr>
      <w:r>
        <w:rPr>
          <w:rFonts w:hint="default"/>
          <w:lang w:val="en-US" w:eastAsia="zh-CN"/>
        </w:rPr>
        <w:t>"更新：这个回答能破千赞实在惭愧，评论我都有认真的看，这里统一回复一下：</w:t>
      </w:r>
    </w:p>
    <w:p w14:paraId="5E0563AF">
      <w:pPr>
        <w:rPr>
          <w:rFonts w:hint="default"/>
          <w:lang w:val="en-US" w:eastAsia="zh-CN"/>
        </w:rPr>
      </w:pPr>
    </w:p>
    <w:p w14:paraId="2EC0DF37">
      <w:pPr>
        <w:rPr>
          <w:rFonts w:hint="default"/>
          <w:lang w:val="en-US" w:eastAsia="zh-CN"/>
        </w:rPr>
      </w:pPr>
      <w:r>
        <w:rPr>
          <w:rFonts w:hint="default"/>
          <w:lang w:val="en-US" w:eastAsia="zh-CN"/>
        </w:rPr>
        <w:t>首先谢谢朋友们的关心和鼓励，校长并没有因为这件事对我有什么偏见，我现在也很好的继续在做班主任。大家提出的想法和建议我也一定会好好考虑，诚然我当时的心情是很低落的，但正如你们所说，有不理解的人，也会有理解的人。</w:t>
      </w:r>
    </w:p>
    <w:p w14:paraId="3AE6B92B">
      <w:pPr>
        <w:rPr>
          <w:rFonts w:hint="default"/>
          <w:lang w:val="en-US" w:eastAsia="zh-CN"/>
        </w:rPr>
      </w:pPr>
    </w:p>
    <w:p w14:paraId="3A7342CE">
      <w:pPr>
        <w:rPr>
          <w:rFonts w:hint="default"/>
          <w:lang w:val="en-US" w:eastAsia="zh-CN"/>
        </w:rPr>
      </w:pPr>
      <w:r>
        <w:rPr>
          <w:rFonts w:hint="default"/>
          <w:lang w:val="en-US" w:eastAsia="zh-CN"/>
        </w:rPr>
        <w:t>时代在发展，更多的80、90后渐渐的成为父母了，我相信社会对于性教育亦会逐渐理解和认可，大家以后一定都会成为超棒的家长！鞠躬！</w:t>
      </w:r>
    </w:p>
    <w:p w14:paraId="1A7E8E4C">
      <w:pPr>
        <w:rPr>
          <w:rFonts w:hint="default"/>
          <w:lang w:val="en-US" w:eastAsia="zh-CN"/>
        </w:rPr>
      </w:pPr>
    </w:p>
    <w:p w14:paraId="7DEF2715">
      <w:pPr>
        <w:rPr>
          <w:rFonts w:hint="default"/>
          <w:lang w:val="en-US" w:eastAsia="zh-CN"/>
        </w:rPr>
      </w:pPr>
      <w:r>
        <w:rPr>
          <w:rFonts w:hint="default"/>
          <w:lang w:val="en-US" w:eastAsia="zh-CN"/>
        </w:rPr>
        <w:t>———以下为原答案———</w:t>
      </w:r>
    </w:p>
    <w:p w14:paraId="770FFD6F">
      <w:pPr>
        <w:rPr>
          <w:rFonts w:hint="default"/>
          <w:lang w:val="en-US" w:eastAsia="zh-CN"/>
        </w:rPr>
      </w:pPr>
    </w:p>
    <w:p w14:paraId="47A77566">
      <w:pPr>
        <w:rPr>
          <w:rFonts w:hint="default"/>
          <w:lang w:val="en-US" w:eastAsia="zh-CN"/>
        </w:rPr>
      </w:pPr>
      <w:r>
        <w:rPr>
          <w:rFonts w:hint="default"/>
          <w:lang w:val="en-US" w:eastAsia="zh-CN"/>
        </w:rPr>
        <w:t>看见这个问题，我就回想起了我第一次开家长会的情形。</w:t>
      </w:r>
    </w:p>
    <w:p w14:paraId="6D8DB6DF">
      <w:pPr>
        <w:rPr>
          <w:rFonts w:hint="default"/>
          <w:lang w:val="en-US" w:eastAsia="zh-CN"/>
        </w:rPr>
      </w:pPr>
    </w:p>
    <w:p w14:paraId="39E6A110">
      <w:pPr>
        <w:rPr>
          <w:rFonts w:hint="default"/>
          <w:lang w:val="en-US" w:eastAsia="zh-CN"/>
        </w:rPr>
      </w:pPr>
      <w:r>
        <w:rPr>
          <w:rFonts w:hint="default"/>
          <w:lang w:val="en-US" w:eastAsia="zh-CN"/>
        </w:rPr>
        <w:t>我是一步入工作就接的班主任，初一，60个孩子。</w:t>
      </w:r>
    </w:p>
    <w:p w14:paraId="492021F9">
      <w:pPr>
        <w:rPr>
          <w:rFonts w:hint="default"/>
          <w:lang w:val="en-US" w:eastAsia="zh-CN"/>
        </w:rPr>
      </w:pPr>
    </w:p>
    <w:p w14:paraId="157C82EA">
      <w:pPr>
        <w:rPr>
          <w:rFonts w:hint="default"/>
          <w:lang w:val="en-US" w:eastAsia="zh-CN"/>
        </w:rPr>
      </w:pPr>
      <w:r>
        <w:rPr>
          <w:rFonts w:hint="default"/>
          <w:lang w:val="en-US" w:eastAsia="zh-CN"/>
        </w:rPr>
        <w:t>第一次班会上，我就提到了性发育的问题。</w:t>
      </w:r>
    </w:p>
    <w:p w14:paraId="397B43C6">
      <w:pPr>
        <w:rPr>
          <w:rFonts w:hint="default"/>
          <w:lang w:val="en-US" w:eastAsia="zh-CN"/>
        </w:rPr>
      </w:pPr>
    </w:p>
    <w:p w14:paraId="43E364F9">
      <w:pPr>
        <w:rPr>
          <w:rFonts w:hint="default"/>
          <w:lang w:val="en-US" w:eastAsia="zh-CN"/>
        </w:rPr>
      </w:pPr>
      <w:r>
        <w:rPr>
          <w:rFonts w:hint="default"/>
          <w:lang w:val="en-US" w:eastAsia="zh-CN"/>
        </w:rPr>
        <w:t>（因为当时班上一个女孩子来了大姨妈，被其他同学嘲笑弄哭了。我安慰她说，这是成长必须经历的，说明你在长大。）</w:t>
      </w:r>
    </w:p>
    <w:p w14:paraId="3C348EBB">
      <w:pPr>
        <w:rPr>
          <w:rFonts w:hint="default"/>
          <w:lang w:val="en-US" w:eastAsia="zh-CN"/>
        </w:rPr>
      </w:pPr>
    </w:p>
    <w:p w14:paraId="44D412F4">
      <w:pPr>
        <w:rPr>
          <w:rFonts w:hint="default"/>
          <w:lang w:val="en-US" w:eastAsia="zh-CN"/>
        </w:rPr>
      </w:pPr>
      <w:r>
        <w:rPr>
          <w:rFonts w:hint="default"/>
          <w:lang w:val="en-US" w:eastAsia="zh-CN"/>
        </w:rPr>
        <w:t>我是这样说的：可能很多家长不理解我的想法，但我还是要厚着脸皮和你们强调，关注孩子的成绩之外，还要关注心理和身体的成长，关注孩子的身体变化。步入初中，不管男生还是女生，性发育都是非常正常的，但我们要让孩子认识到这种正常，也要去理解其他的同学。这不是什么丢人的事情，这代表了成长，值得我们骄傲。</w:t>
      </w:r>
    </w:p>
    <w:p w14:paraId="303C3151">
      <w:pPr>
        <w:rPr>
          <w:rFonts w:hint="default"/>
          <w:lang w:val="en-US" w:eastAsia="zh-CN"/>
        </w:rPr>
      </w:pPr>
    </w:p>
    <w:p w14:paraId="46D5FA93">
      <w:pPr>
        <w:rPr>
          <w:rFonts w:hint="default"/>
          <w:lang w:val="en-US" w:eastAsia="zh-CN"/>
        </w:rPr>
      </w:pPr>
      <w:r>
        <w:rPr>
          <w:rFonts w:hint="default"/>
          <w:lang w:val="en-US" w:eastAsia="zh-CN"/>
        </w:rPr>
        <w:t>家长会是只有家长在的，我希望借此机会让他们重视孩子的性教育，缺少性教育而造成的悲剧我们看的太多了。</w:t>
      </w:r>
    </w:p>
    <w:p w14:paraId="5258EFD2">
      <w:pPr>
        <w:rPr>
          <w:rFonts w:hint="default"/>
          <w:lang w:val="en-US" w:eastAsia="zh-CN"/>
        </w:rPr>
      </w:pPr>
    </w:p>
    <w:p w14:paraId="094019DF">
      <w:pPr>
        <w:rPr>
          <w:rFonts w:hint="default"/>
          <w:lang w:val="en-US" w:eastAsia="zh-CN"/>
        </w:rPr>
      </w:pPr>
      <w:r>
        <w:rPr>
          <w:rFonts w:hint="default"/>
          <w:lang w:val="en-US" w:eastAsia="zh-CN"/>
        </w:rPr>
        <w:t>可是结果是什么呢？</w:t>
      </w:r>
    </w:p>
    <w:p w14:paraId="72624BEB">
      <w:pPr>
        <w:rPr>
          <w:rFonts w:hint="default"/>
          <w:lang w:val="en-US" w:eastAsia="zh-CN"/>
        </w:rPr>
      </w:pPr>
    </w:p>
    <w:p w14:paraId="27085531">
      <w:pPr>
        <w:rPr>
          <w:rFonts w:hint="default"/>
          <w:lang w:val="en-US" w:eastAsia="zh-CN"/>
        </w:rPr>
      </w:pPr>
      <w:r>
        <w:rPr>
          <w:rFonts w:hint="default"/>
          <w:lang w:val="en-US" w:eastAsia="zh-CN"/>
        </w:rPr>
        <w:t>结果是我被投诉了，有家长告到校长那里，说班主任这么一个年轻女孩子，不知羞耻，思想歪曲，不重视孩子的学习，关注不该关注的东西。</w:t>
      </w:r>
    </w:p>
    <w:p w14:paraId="2253253C">
      <w:pPr>
        <w:rPr>
          <w:rFonts w:hint="default"/>
          <w:lang w:val="en-US" w:eastAsia="zh-CN"/>
        </w:rPr>
      </w:pPr>
    </w:p>
    <w:p w14:paraId="7762D659">
      <w:pPr>
        <w:rPr>
          <w:rFonts w:hint="default"/>
          <w:lang w:val="en-US" w:eastAsia="zh-CN"/>
        </w:rPr>
      </w:pPr>
      <w:r>
        <w:rPr>
          <w:rFonts w:hint="default"/>
          <w:lang w:val="en-US" w:eastAsia="zh-CN"/>
        </w:rPr>
        <w:t>我有一句XXX不知当不当讲。</w:t>
      </w:r>
    </w:p>
    <w:p w14:paraId="569F1EED">
      <w:pPr>
        <w:rPr>
          <w:rFonts w:hint="default"/>
          <w:lang w:val="en-US" w:eastAsia="zh-CN"/>
        </w:rPr>
      </w:pPr>
    </w:p>
    <w:p w14:paraId="60D2A9C2">
      <w:pPr>
        <w:rPr>
          <w:rFonts w:hint="default"/>
          <w:lang w:val="en-US" w:eastAsia="zh-CN"/>
        </w:rPr>
      </w:pPr>
      <w:r>
        <w:rPr>
          <w:rFonts w:hint="default"/>
          <w:lang w:val="en-US" w:eastAsia="zh-CN"/>
        </w:rPr>
        <w:t>为什么初高中孩子不爱惜自己的身体？</w:t>
      </w:r>
    </w:p>
    <w:p w14:paraId="0258401A">
      <w:pPr>
        <w:rPr>
          <w:rFonts w:hint="default"/>
          <w:lang w:val="en-US" w:eastAsia="zh-CN"/>
        </w:rPr>
      </w:pPr>
    </w:p>
    <w:p w14:paraId="21C35158">
      <w:pPr>
        <w:rPr>
          <w:rFonts w:hint="default"/>
          <w:lang w:val="en-US" w:eastAsia="zh-CN"/>
        </w:rPr>
      </w:pPr>
      <w:r>
        <w:rPr>
          <w:rFonts w:hint="default"/>
          <w:lang w:val="en-US" w:eastAsia="zh-CN"/>
        </w:rPr>
        <w:t>没有人教他们爱惜，没有人教他们什么是禁忌，没有人来告诉他们，一些行为会得到什么样的恶果！父母眼里只有他们的成绩，孩子们得不到其他的关怀，又没有办法很好的明辨是非，很多事情一旦发生了，就很难挽回了啊！</w:t>
      </w:r>
    </w:p>
    <w:p w14:paraId="3D3BE385">
      <w:pPr>
        <w:rPr>
          <w:rFonts w:hint="default"/>
          <w:lang w:val="en-US" w:eastAsia="zh-CN"/>
        </w:rPr>
      </w:pPr>
    </w:p>
    <w:p w14:paraId="1607BA7A">
      <w:pPr>
        <w:rPr>
          <w:rFonts w:hint="default"/>
          <w:lang w:val="en-US" w:eastAsia="zh-CN"/>
        </w:rPr>
      </w:pPr>
      <w:r>
        <w:rPr>
          <w:rFonts w:hint="default"/>
          <w:lang w:val="en-US" w:eastAsia="zh-CN"/>
        </w:rPr>
        <w:t>只希望我的话多少能让一些家长接受并行动，即使收效甚微，也不枉费我的用心了。"</w:t>
      </w:r>
    </w:p>
    <w:p w14:paraId="199B8E0E">
      <w:pPr>
        <w:rPr>
          <w:rFonts w:hint="default"/>
          <w:lang w:val="en-US" w:eastAsia="zh-CN"/>
        </w:rPr>
      </w:pPr>
      <w:r>
        <w:rPr>
          <w:rFonts w:hint="default"/>
          <w:lang w:val="en-US" w:eastAsia="zh-CN"/>
        </w:rPr>
        <w:t>题主，你倒数第二段的最后一句话，从我出生到现在，三十多年来，每一年都能听到这话。这句话就是：【现在的风气怎么都成这样了！】如果说，国家的主旋律是二十四字核心价值观。那，市井社会的主旋律就是，现在的风气怎么都成这样了！你们好好回想一下，这句话到底听过多少次？反正我从小到大，只要碰见不好的事情，都会有这句话。要么是老师说，现在的风气怎么都成这样了！要么是家长说，现在的风气怎么都成这样了！要么是公知说，现在的风气怎么都成这样了！反正，歌颂新社会永远都是拍马屁，只有批判社会，才显得自己真实。其实关于初中早恋，2000左右，我在上初中的时候，就没消停过。抽烟，化妆，躲在角落亲嘴，哪个没有？我到现在还记得，我们班有个班花，喜欢上隔壁班的一个帅哥，这个帅哥挺阳光，当年很抢手。学校里面传他们几个人三角恋也是沸沸扬扬。其中不乏有上床的桥段。前几年特别火的青春怀旧类电影，描写90年代学生生活的，如果没有一点性的描写，大家就觉得不真实。性的内容太多了，又觉得是卖肉。但是大家心里都知道，就是这样过来的，90年代的学生又不是青灯古佛，王朔的小说里面，八九十年代的青葱岁月从来和性就没绝缘过。我们一直都觉得，以前是好的，甚至怀念，诸子百家的那种思想的自由。可是，别忘了，孔子也一直在说，他们的年代是礼崩乐坏的年代。这个礼崩乐坏，换成大白话，不就是现在的风气怎么都成这样了！所以，题主，你只是一个初中的学生，你认为你的学校是当地最好的学校，就不应该有这些事情。但是，好事不出门，坏事传千里。当你关注那些负面消息的时候，你会知道那些努力读书的人在干什么吗？既然是最好的初中，你身边肯定有奋发图强的同学，但是，他们的努力你会去关注吗？你会为了个别学生的怀孕而说，现在的风气怎么都成这样了！但是，你看见拼命读书的人，你会说一句，现在真的是越来越好了吗？不会的，努力是应该的，沦丧才值得批判。历史的车轮滚滚向前，【现在的风气怎么都成这样了！】这句话，今天会说，明天会说，两千年后依旧会说。就如两千年前的孔子一样，一声叹息，礼崩乐坏。我们应该看看好的一面，五六十年前，能小学毕业就叫高小，是文化人。现在，研究生都在愁找不到工作。这是道德沦丧吗？这是社会的进步。当大家的综合素质上来以后，必然会分裂成三六九等。当信息越来越流通，负面新闻必然会走的更远。别说传千里，一天围绕地球转三圈，都毫无压力。题主，你还小。厚古薄今是我们这些中老年人闲的蛋疼才做的事情，你一个孩子，不应该这样。你是朝阳，请你有点朝气。PS：包括本题下面的绝大多数回答，讨论的，要么是这个社会怎么变成这样了。要么是这个社会为什么会变成这样。看完我的回答，再看看题目中其他回答，你一定会觉得，无比讽刺，唏嘘不已。&lt;img src="https://picx.zhimg.com/50/v2-647213e54914aad54bbfebd525e8cee3_720w.jpg?source=1def8aca" data-rawwidth="1125" data-rawheight="1129" data-size="normal" data-original-token="v2-1e14e21140bbff1efaebc210459b1a22" data-default-watermark-src="https://pic1.zhimg.com/50/v2-66bc224f76645592bef7cbc3214622d6_720w.jpg?source=1def8aca" class="origin_image zh-lightbox-thumb" width="1125" data-original="https://picx.zhimg.com/v2-647213e54914aad54bbfebd525e8cee3_r.jpg?source=1def8aca"/&gt;关注我和点赞此文，是对我最大的鼓励。欢迎关注我的同名公众号：圣范锦意。（头像一致）在公众号的对话框中回复【迷茫】，即可阅读《为什么我们总是迷茫没有希望？》。回复【黏度】，即可阅读《男女之间，怎么样的黏度才让人感到舒服？》回复【大学人际关系】，即可阅读《和大学室友生活习惯不同，该怎么办？》，《我的大学同学郑小波用十多年的时间，让我懂了一个至关重要的道理》，《在大学被是有排挤了，但是我在外面又没有其他朋友，我该怎么办？》回复【职场暗坑】，即可阅读《如何了解你的应聘公司，避免职业道路上的暗坑》这些都是我自己原创的，结合了自己十几年生活阅历写的文章。都是我感悟这个世界的产物。阅读量超过十万+，关注公众号，回复相关关键词，值得你阅读。如果你也有疑惑，或想找个人说说心里话。不妨试试我的知乎值乎。私密提问，一对一服务。值乎全五星好评，超过一千个咨询者的信赖之选。</w:t>
      </w:r>
    </w:p>
    <w:p w14:paraId="28CEE762">
      <w:pPr>
        <w:rPr>
          <w:rFonts w:hint="default"/>
          <w:lang w:val="en-US" w:eastAsia="zh-CN"/>
        </w:rPr>
      </w:pPr>
      <w:r>
        <w:rPr>
          <w:rFonts w:hint="default"/>
          <w:lang w:val="en-US" w:eastAsia="zh-CN"/>
        </w:rPr>
        <w:t>大家不要再猜我是哪个学校的了，好吗？怎么没有人看？多么用心的回答啊_(:зゝ∠)_——————————分界线——————————面对各种未成年性行为，我这个高三的老狗已经司空见惯了……我们学校是山东省内一个三线城市重点高中。也是全国百强高中。每年都有考入清北的学生。我基本上是学校里面人脉很广的了，我认识学生陪酒的。也认识考入清北的。学校里从来不缺傻逼，（我也是一个）抽烟喝酒的习惯我从初中就染上了。万幸！还有老师管我。才考的上一所高中。有几个初中同学，现在已经结婚，也有一些还在夜店陪酒。我去过几次那种不正规的KTV有公主陪唱，陪喝，如果你长得好看，要求她做你女朋友。或者出手阔绰，愿意几千块钱去睡她。这些都是很简单的事情。大部分陪酒女年龄都不大，15～20不等。因为过了20基本上脑子也就不再抽风了。也不会再为了一点钱去做这种工作。其中有很多“勤工俭学”的。大部分都是职高的女生，白天上课，晚上陪酒。她们的QQ空间里充满了“社会”“爱情”“金钱”和所谓的“奋斗”她们只是钱不够花，淘宝让他们知道名贵的化妆品，开始在校攀比。三线城市里家庭条件哪有北上广这么好，YSL，迪奥，香奈儿。她们喜欢口红。却又买不起，她们开始结交那些整天守在职高门口处对象的无业人员。那些有着纹身，穿着紧身裤，拿着iPhone的人。和他们做男朋友很简单，整天跟着一起去地摊吃饭，去宾馆睡觉。可以换来一些礼物，有个自己喜欢的口红，或者衣服。慢慢的她们也受够了那群没钱装逼的男生，看透了他们的虚伪。她们开始自己挣钱，因为提前和社会有联系，找到介绍她们去陪酒的人很简单。她们开始“工作”。对了，刚开始肯定不喜欢那群顾客。不想继续。可是当她们面临喜欢的衣服，和星级酒店房费时。她们又想着“忍忍吧，过了这个月再辞职。”大部分就这样，一直忍着，直到慢慢接受。这时候她们心理已经不再是17  8岁该有的样子。她们喜欢上了她们的顾客，那群人真他妈有钱！比那些小年轻有钱多了！！这群女生三观已经变得很可怕。一般这样的我也不再过多联系，她们根本开始瞧不起读书，也看不起我这个穷学生。曾经就有一个17岁的女生教育我“还读个什么书？你看来我们店的老板，都这么有钱，有几个是上过大学的？”好吧~_~其实受过教育的一般不会去这种地方你知道吗？还有就是高中，尽管是重点高中。学生们的三观也开始不那么单纯。比如早恋，嗯，已经司空见惯。同学们之间讨论“xxx她和xx分手了，现在和一个体育生谈恋爱呢？不过听说最近和xx纠缠不清。”你猜怎么回答？“她前男友这么帅，那个练体育的又黑又丑。不过这个练体育的家里很有钱，穿AJ，用苹果x。看她怎么选了。”・_・?・_・?・_・?看到没有，早恋都考虑家庭经济问题了。所以说有一些高中女生也走向了陪酒这一工作。不过还好，因为所处环境的原因。她们始终看不上那群大腹便便的人。而且在高中比较低调，不会让别人知道她们干这个兼职。我也是在去的时候才发现，原来我们学校这么漂亮的xx竟然陪酒。另外就是性行为，前几天和一位职高上学的女生聊天，她问我“你怎么不找个女朋友？要不要在我们学校挑一个？你是要处女还是要好看的？”？？？？？？？？？“不可兼得吗？”“你他妈想什么呢？好看的还可能是处女？”额……在职高基本不可能，在高中还是比较多的。但是好看！确实会让女生危险许多！那天我们班一个洋娃娃一般的女生跑过来问我“xxx怀孕多久能查出来？”我他妈一脸懵逼。她很好看，谈过不少男朋友，都是我们高中的学生。但是这一问还是给我一愣。“你怎么了？姨妈迟到了？”“对啊！晚了快一星期了！我上个月和男朋友去开房了，”“你们就没带套啊？？”“我忘了！又不止一次。”“那你也不用着急，等两天再买个验孕棒试试。”过了3天，她高兴的冲到我面前“我姨妈来了诶！我没怀孕！”…………原来来例假痛的要死。现在第一次来例假这么高兴。我也是嘲笑她，问了一句“做的爽吗？”“爽！可爽了？xxx（她男朋友）时间可长了。”“记得戴套……”高二，我在借女同学手机搜答案的时候，看到了她的一条浏览记录“吃春药再吃避孕药有什么危害吗？”大姐我真是五体投地！！真心看不出来啊。顶多就是长得好看一点，怎么就这么会玩？？一位女同学，谈过很多男朋友，当然基本上也都睡过……现在和一个老实巴交的谈恋爱，整天被宠上了天。为什么呢？因为这个老实巴交的男生家里有钱，能给她想要的礼物，而且不会提出开房。她不需要用身体去换。我见识过她的伎俩，当着男朋友的面，写一页化妆品清单，然后把里面最贵的几个划掉。“这几个太贵买不起，不用了。”我发誓用不了一星期，我就会帮男生从校外捎快递。打开就是男生给她买的礼物。嗯，这是她收到的若干个这样的礼物。这招真他奶奶的管用！啊，不行，太晚了，高三狗不能睡这么晚。如果有人看，明天我再继续更吧，溜了溜了……这是前几天一位朋友和我的聊天记录&lt;img src="https://picx.zhimg.com/50/v2-e572c969e50b66aa430605361d2b0d18_720w.jpg?source=1def8aca" data-rawwidth="1080" data-rawheight="1920" data-size="normal" data-original-token="v2-e572c969e50b66aa430605361d2b0d18" class="origin_image zh-lightbox-thumb" width="1080" data-original="https://picx.zhimg.com/v2-e572c969e50b66aa430605361d2b0d18_r.jpg?source=1def8aca"/&gt;&lt;img src="https://pic1.zhimg.com/50/v2-c1f97b8368c6d9cbcfde870d8bca51c2_720w.jpg?source=1def8aca" data-rawwidth="523" data-rawheight="948" data-size="normal" data-original-token="v2-c1f97b8368c6d9cbcfde870d8bca51c2" class="origin_image zh-lightbox-thumb" width="523" data-original="https://picx.zhimg.com/v2-c1f97b8368c6d9cbcfde870d8bca51c2_r.jpg?source=1def8aca"/&gt;他们读高二，他们满脑子没有什么避孕，怀孕了也只是到处乱问。希望找个熟人顺便“解决”掉那个孩子。他们真他奶奶的蠢！一个安全套买不起吗？下面是一个高三女生问的我……&lt;img src="https://picx.zhimg.com/50/v2-b8eb68abc1251ca31c19c5c1eab465a8_720w.jpg?source=1def8aca" data-rawwidth="834" data-rawheight="1184" data-size="normal" data-original-token="v2-b8eb68abc1251ca31c19c5c1eab465a8" class="origin_image zh-lightbox-thumb" width="834" data-original="https://picx.zhimg.com/v2-b8eb68abc1251ca31c19c5c1eab465a8_r.jpg?source=1def8aca"/&gt;她例假稍微推迟了4天，然后慌慌张张买了一个验孕棒。自己就试了一下。&lt;img src="https://picx.zhimg.com/50/v2-64807b9b363336cbdcb92604cb890ddc_720w.jpg?source=1def8aca" data-rawwidth="550" data-rawheight="1115" data-size="normal" data-original-token="v2-64807b9b363336cbdcb92604cb890ddc" class="origin_image zh-lightbox-thumb" width="550" data-original="https://pica.zhimg.com/v2-64807b9b363336cbdcb92604cb890ddc_r.jpg?source=1def8aca"/&gt;当我问她，为啥不戴套的时候，她是这么回答的。&lt;img src="https://pic1.zhimg.com/50/v2-dff02726ea3b0f6b7bb9b0966f9b4c65_720w.jpg?source=1def8aca" data-rawwidth="551" data-rawheight="994" data-size="normal" data-original-token="v2-dff02726ea3b0f6b7bb9b0966f9b4c65" class="origin_image zh-lightbox-thumb" width="551" data-original="https://pic1.zhimg.com/v2-dff02726ea3b0f6b7bb9b0966f9b4c65_r.jpg?source=1def8aca"/&gt;……最后这个笑毫无悔意……还有许许多多女朋友怀孕不敢告诉家里人，自己去借钱。穷学生哪里有钱借给别人。他们只能去找一些辍学的社会人员，那群人啊，整天和学生打交道，和学生打架。找学生女友，并且感</w:t>
      </w:r>
      <w:r>
        <w:rPr>
          <w:rFonts w:hint="default"/>
          <w:lang w:val="en-US" w:eastAsia="zh-CN"/>
        </w:rPr>
        <w:t>觉自己很屌。说实话他们很low！他们手上有些钱，就想放高利贷，可是社会上他们惹不起，不敢随便借出去，怕要不回来。这时候他们就把目光喵向了学生。一些女朋友需要做人流的学生。借2000块钱，半年后还2500。逾期加600。嗯，看起来不算多。毕竟除了他们，没人会借给学生钱了。借了钱之后，学生开始攒钱还。等攒到一千的时候。对方说“不着急，到2500一起还了吧。没事，你是学生，我不会为难你的。”然后到了年底，学生拿着压岁钱共3100（加了600的逾期钱）去找他的时候。他就会告诉你一个消息“逾期一天加600！”这时候大部分学生是无助的，这群社会人员他们惹不起，学校很多人都是他们的“小弟”只能向家里坦白，让家里拿出钱还了。当然，一般只要是家长出面，那群所谓的“社会人”毕竟年龄都不大，遇到大人就认怂并不让你还这么多，只是得要他们想要的钱就会罢手。所以说，女朋友怀孕。一定不要找所谓的妇科医院！不要找莆田医院！不要想着借别人钱然后自己解决！为什么一个班级里会有怀孕的女生，也有整日读书，励志清北的同学？因为目光不一样，她们不会因为一个限量款口红而激动。也不会因为某个帅学长而疯狂写情书追求。这些对于她们，还不如一套五三有感觉。高中切记误攀比！！有钱的家庭很多，没钱的家庭也很多。要结合自己家里的经济实力，不要盲目追求名牌。我们买不起阿迪耐克。我们可以穿特步李宁。我们没有整整一衣柜的衣服，但我们可以把校服洗干净。不会有人嘲笑你穿不起名牌，只是你自己的攀比心理在作怪。我们嘲笑因为一个YSL口红而陪酒的女生。我们嘲笑因为一套化妆品而陪有钱男朋友上床的女生。但我们不会嘲笑每一个努力学习的人！高二有一个奇葩，骑着山地车，带着防毒面具！没错！就是防毒面具！以前对他的称呼都是“那个奇葩！那个带面具的傻x”可是当所有人知道，他高二就保送清华的时候。现在他的称呼变成了“那个学霸。”班里有一些整日读书的女生，她们看到我口袋里的安全套会好奇的拿出来。然后问一句“能拆开看看么？”⊙∀⊙好吧～为了满足她们的好奇心，她们会比对性教育读刊去了解。（说实话，她们探究心理好强！）她们在性方面懂的并不少，甚至要比那些怀了孕都不知道的女生要多！她们懂得保护自己。懂得和什么样的人划分界限。她们的快乐也很单纯，因为解出来一道12分的大题，因为弱势学科成绩提了上来。她们不会因为没有昂贵的口红而难过，也不会为了讨好男朋友而发生关系。（她们的男朋友大部分也都是学霸，两个人一起学习！超有爱啊！ớ ₃ờ）所以说，高中是个大杂烩，有走上了歪路不知悔改的人。也有拼命学习，励志考入清北的人！高中三年我最佩服那些努力学习的人！整日混日子谁不会？整天上网吧谁不会？可是能做到整日努力学习，那真是可敬的人！出淤泥而不染，濯清涟而不妖。</w:t>
      </w:r>
    </w:p>
    <w:p w14:paraId="66C7B454">
      <w:pPr>
        <w:rPr>
          <w:rFonts w:hint="default"/>
          <w:lang w:val="en-US" w:eastAsia="zh-CN"/>
        </w:rPr>
      </w:pPr>
      <w:r>
        <w:rPr>
          <w:rFonts w:hint="default"/>
          <w:lang w:val="en-US" w:eastAsia="zh-CN"/>
        </w:rPr>
        <w:t>没什么好看的，交通事故一年致死6-7w，医疗事故致死每年连个零头都达不到，驾考不还是该咋样咋样，也没见把驾驶员都弄回来再搞个驾驶员规范化培训，出事故交警出事故认定，该走保险走保险，这两个你敢闹哪个？哪个都不可能惯着你的。医疗说白了都是惯的，医疗事故出了医生就应该跟司机学＂三不＂不探望、不垫付、不调解。＂</w:t>
      </w:r>
    </w:p>
    <w:p w14:paraId="22B8D2FB">
      <w:pPr>
        <w:rPr>
          <w:rFonts w:hint="default"/>
          <w:lang w:val="en-US" w:eastAsia="zh-CN"/>
        </w:rPr>
      </w:pPr>
      <w:r>
        <w:rPr>
          <w:rFonts w:hint="default"/>
          <w:lang w:val="en-US" w:eastAsia="zh-CN"/>
        </w:rPr>
        <w:t>"维权不易，劳心费力。一般来讲只要可以证明医疗行为有过错，与患者的不良后果有因果关系，医方就承担责任。但往往患者赢了官司赔偿过少，主要就是责任比例大小有争议。</w:t>
      </w:r>
    </w:p>
    <w:p w14:paraId="351E367B">
      <w:pPr>
        <w:rPr>
          <w:rFonts w:hint="default"/>
          <w:lang w:val="en-US" w:eastAsia="zh-CN"/>
        </w:rPr>
      </w:pPr>
    </w:p>
    <w:p w14:paraId="4ABBFF3A">
      <w:pPr>
        <w:rPr>
          <w:rFonts w:hint="default"/>
          <w:lang w:val="en-US" w:eastAsia="zh-CN"/>
        </w:rPr>
      </w:pPr>
      <w:r>
        <w:rPr>
          <w:rFonts w:hint="default"/>
          <w:lang w:val="en-US" w:eastAsia="zh-CN"/>
        </w:rPr>
        <w:t>1、严重医疗事故时才有行政处罚或刑事处罚。比如严重违反法律法规、极度不负责任造成的严重伤残或死亡，大部分的医疗事故最终还是民事赔偿。</w:t>
      </w:r>
    </w:p>
    <w:p w14:paraId="4B32822C">
      <w:pPr>
        <w:rPr>
          <w:rFonts w:hint="default"/>
          <w:lang w:val="en-US" w:eastAsia="zh-CN"/>
        </w:rPr>
      </w:pPr>
    </w:p>
    <w:p w14:paraId="27C34BBD">
      <w:pPr>
        <w:rPr>
          <w:rFonts w:hint="default"/>
          <w:lang w:val="en-US" w:eastAsia="zh-CN"/>
        </w:rPr>
      </w:pPr>
      <w:r>
        <w:rPr>
          <w:rFonts w:hint="default"/>
          <w:lang w:val="en-US" w:eastAsia="zh-CN"/>
        </w:rPr>
        <w:t>2、不论是医疗事故鉴定还是医疗过错司法鉴定都存在一定的不公正问题。鉴定人本身就是医务人员，存在医务人员包庇或者明知而不归责的情况。而法医也不是医务人员，没有丰富的临床执业医师经验，从法律上的因果关系鉴定，割裂了医疗技术的角度进行事实上的因果关系鉴定，鉴定结论不一定准确。</w:t>
      </w:r>
    </w:p>
    <w:p w14:paraId="3A6DDBA3">
      <w:pPr>
        <w:rPr>
          <w:rFonts w:hint="default"/>
          <w:lang w:val="en-US" w:eastAsia="zh-CN"/>
        </w:rPr>
      </w:pPr>
    </w:p>
    <w:p w14:paraId="5CC10194">
      <w:pPr>
        <w:rPr>
          <w:rFonts w:hint="default"/>
          <w:lang w:val="en-US" w:eastAsia="zh-CN"/>
        </w:rPr>
      </w:pPr>
      <w:r>
        <w:rPr>
          <w:rFonts w:hint="default"/>
          <w:lang w:val="en-US" w:eastAsia="zh-CN"/>
        </w:rPr>
        <w:t>3、司法鉴定机构泛滥，鉴定人员参差不齐，重复鉴定，虚假鉴定。限制鉴定次数以来，对于有异议的司法鉴定。被法院准许重新鉴定后，各鉴定机构间也相互形成行业默契，找借口不接受法院重鉴委托，即使接受也不轻易推翻改变前鉴定。鉴定人出庭率极低，鉴定结论解释不清。</w:t>
      </w:r>
    </w:p>
    <w:p w14:paraId="488A0596">
      <w:pPr>
        <w:rPr>
          <w:rFonts w:hint="default"/>
          <w:lang w:val="en-US" w:eastAsia="zh-CN"/>
        </w:rPr>
      </w:pPr>
    </w:p>
    <w:p w14:paraId="57C702B5">
      <w:pPr>
        <w:rPr>
          <w:rFonts w:hint="default"/>
          <w:lang w:val="en-US" w:eastAsia="zh-CN"/>
        </w:rPr>
      </w:pPr>
      <w:r>
        <w:rPr>
          <w:rFonts w:hint="default"/>
          <w:lang w:val="en-US" w:eastAsia="zh-CN"/>
        </w:rPr>
        <w:t>4、患者缺乏专业医学知识，举证不能承担不利后果。专业的懂医疗纠纷的律师少，法官缺乏专业的医学知识，依赖司法鉴定，以鉴代审问题普遍。"</w:t>
      </w:r>
    </w:p>
    <w:p w14:paraId="7FB222D1">
      <w:pPr>
        <w:rPr>
          <w:rFonts w:hint="default"/>
          <w:lang w:val="en-US" w:eastAsia="zh-CN"/>
        </w:rPr>
      </w:pPr>
      <w:r>
        <w:rPr>
          <w:rFonts w:hint="default"/>
          <w:lang w:val="en-US" w:eastAsia="zh-CN"/>
        </w:rPr>
        <w:t>医疗事故如果没有发生在自己身上，那就是幸运的，你只需要做到保持人最基本的怜悯之心，不要去落井下石别人即可。但是日常自己还是需要学习一些维权的基本常识，医疗损害这个东西，来之前不会跟你打招呼，如果没有基本的知识，一旦遇到后脑子一片空白，只会喊冤什么证据都固定不下来，那也很难得到专业人士的帮助了。如果选择做医闹或者搞信访这类东西，这种被人看作过街老鼠人人侧目的感觉，不是一般有自尊心的人能接受的。</w:t>
      </w:r>
    </w:p>
    <w:p w14:paraId="772601F6">
      <w:pPr>
        <w:rPr>
          <w:rFonts w:hint="default"/>
          <w:lang w:val="en-US" w:eastAsia="zh-CN"/>
        </w:rPr>
      </w:pPr>
      <w:r>
        <w:rPr>
          <w:rFonts w:hint="default"/>
          <w:lang w:val="en-US" w:eastAsia="zh-CN"/>
        </w:rPr>
        <w:t>"医疗事故是医疗的一部分，并不因为人命的重要性而发生任何改变。人类是种渺小的生物，否认这一点的人不具备面对现实的勇气。</w:t>
      </w:r>
    </w:p>
    <w:p w14:paraId="7C93E4FA">
      <w:pPr>
        <w:rPr>
          <w:rFonts w:hint="default"/>
          <w:lang w:val="en-US" w:eastAsia="zh-CN"/>
        </w:rPr>
      </w:pPr>
    </w:p>
    <w:p w14:paraId="0F5E7D30">
      <w:pPr>
        <w:rPr>
          <w:rFonts w:hint="default"/>
          <w:lang w:val="en-US" w:eastAsia="zh-CN"/>
        </w:rPr>
      </w:pPr>
      <w:r>
        <w:rPr>
          <w:rFonts w:hint="default"/>
          <w:lang w:val="en-US" w:eastAsia="zh-CN"/>
        </w:rPr>
        <w:t>如果你的要求够高，那自然这个世界上每家医院每时每刻都在发生事故。如果你的底线够低，那么把健康人误诊为肿瘤病人打打化疗没当场打死自然也可以算作不是事故。</w:t>
      </w:r>
    </w:p>
    <w:p w14:paraId="51409605">
      <w:pPr>
        <w:rPr>
          <w:rFonts w:hint="default"/>
          <w:lang w:val="en-US" w:eastAsia="zh-CN"/>
        </w:rPr>
      </w:pPr>
    </w:p>
    <w:p w14:paraId="11762F1F">
      <w:pPr>
        <w:rPr>
          <w:rFonts w:hint="default"/>
          <w:lang w:val="en-US" w:eastAsia="zh-CN"/>
        </w:rPr>
      </w:pPr>
      <w:r>
        <w:rPr>
          <w:rFonts w:hint="default"/>
          <w:lang w:val="en-US" w:eastAsia="zh-CN"/>
        </w:rPr>
        <w:t>当然，接受现实不等于要放弃反抗，甚至以此为荣。相反，认知自己的局限是前进的第一步。"</w:t>
      </w:r>
    </w:p>
    <w:p w14:paraId="76FCB1EE">
      <w:pPr>
        <w:rPr>
          <w:rFonts w:hint="default"/>
          <w:lang w:val="en-US" w:eastAsia="zh-CN"/>
        </w:rPr>
      </w:pPr>
      <w:r>
        <w:rPr>
          <w:rFonts w:hint="default"/>
          <w:lang w:val="en-US" w:eastAsia="zh-CN"/>
        </w:rPr>
        <w:t>"所有的维权都类似于赌。</w:t>
      </w:r>
    </w:p>
    <w:p w14:paraId="79180CEE">
      <w:pPr>
        <w:rPr>
          <w:rFonts w:hint="default"/>
          <w:lang w:val="en-US" w:eastAsia="zh-CN"/>
        </w:rPr>
      </w:pPr>
    </w:p>
    <w:p w14:paraId="39ACA2F2">
      <w:pPr>
        <w:rPr>
          <w:rFonts w:hint="default"/>
          <w:lang w:val="en-US" w:eastAsia="zh-CN"/>
        </w:rPr>
      </w:pPr>
      <w:r>
        <w:rPr>
          <w:rFonts w:hint="default"/>
          <w:lang w:val="en-US" w:eastAsia="zh-CN"/>
        </w:rPr>
        <w:t>身边有多少资源？</w:t>
      </w:r>
    </w:p>
    <w:p w14:paraId="1F180F02">
      <w:pPr>
        <w:rPr>
          <w:rFonts w:hint="default"/>
          <w:lang w:val="en-US" w:eastAsia="zh-CN"/>
        </w:rPr>
      </w:pPr>
    </w:p>
    <w:p w14:paraId="5BD55BC3">
      <w:pPr>
        <w:rPr>
          <w:rFonts w:hint="default"/>
          <w:lang w:val="en-US" w:eastAsia="zh-CN"/>
        </w:rPr>
      </w:pPr>
      <w:r>
        <w:rPr>
          <w:rFonts w:hint="default"/>
          <w:lang w:val="en-US" w:eastAsia="zh-CN"/>
        </w:rPr>
        <w:t>事情的发生发展有没有道理？</w:t>
      </w:r>
    </w:p>
    <w:p w14:paraId="2F809AD9">
      <w:pPr>
        <w:rPr>
          <w:rFonts w:hint="default"/>
          <w:lang w:val="en-US" w:eastAsia="zh-CN"/>
        </w:rPr>
      </w:pPr>
    </w:p>
    <w:p w14:paraId="0A9B49BB">
      <w:pPr>
        <w:rPr>
          <w:rFonts w:hint="default"/>
          <w:lang w:val="en-US" w:eastAsia="zh-CN"/>
        </w:rPr>
      </w:pPr>
      <w:r>
        <w:rPr>
          <w:rFonts w:hint="default"/>
          <w:lang w:val="en-US" w:eastAsia="zh-CN"/>
        </w:rPr>
        <w:t>有没有强有力的证据支持支持。</w:t>
      </w:r>
    </w:p>
    <w:p w14:paraId="35AA1ED2">
      <w:pPr>
        <w:rPr>
          <w:rFonts w:hint="default"/>
          <w:lang w:val="en-US" w:eastAsia="zh-CN"/>
        </w:rPr>
      </w:pPr>
    </w:p>
    <w:p w14:paraId="5E5AA091">
      <w:pPr>
        <w:rPr>
          <w:rFonts w:hint="default"/>
          <w:lang w:val="en-US" w:eastAsia="zh-CN"/>
        </w:rPr>
      </w:pPr>
      <w:r>
        <w:rPr>
          <w:rFonts w:hint="default"/>
          <w:lang w:val="en-US" w:eastAsia="zh-CN"/>
        </w:rPr>
        <w:t>综合配置自己能不能现场赌一把的信心和勇气。</w:t>
      </w:r>
    </w:p>
    <w:p w14:paraId="6EF5CEC3">
      <w:pPr>
        <w:rPr>
          <w:rFonts w:hint="default"/>
          <w:lang w:val="en-US" w:eastAsia="zh-CN"/>
        </w:rPr>
      </w:pPr>
    </w:p>
    <w:p w14:paraId="25426138">
      <w:pPr>
        <w:rPr>
          <w:rFonts w:hint="default"/>
          <w:lang w:val="en-US" w:eastAsia="zh-CN"/>
        </w:rPr>
      </w:pPr>
      <w:r>
        <w:rPr>
          <w:rFonts w:hint="default"/>
          <w:lang w:val="en-US" w:eastAsia="zh-CN"/>
        </w:rPr>
        <w:t>也有的情况就是什么都没有，就敢赌一把的。</w:t>
      </w:r>
    </w:p>
    <w:p w14:paraId="6908CD3A">
      <w:pPr>
        <w:rPr>
          <w:rFonts w:hint="default"/>
          <w:lang w:val="en-US" w:eastAsia="zh-CN"/>
        </w:rPr>
      </w:pPr>
    </w:p>
    <w:p w14:paraId="25896113">
      <w:pPr>
        <w:rPr>
          <w:rFonts w:hint="default"/>
          <w:lang w:val="en-US" w:eastAsia="zh-CN"/>
        </w:rPr>
      </w:pPr>
      <w:r>
        <w:rPr>
          <w:rFonts w:hint="default"/>
          <w:lang w:val="en-US" w:eastAsia="zh-CN"/>
        </w:rPr>
        <w:t>那叫诈。</w:t>
      </w:r>
    </w:p>
    <w:p w14:paraId="12290B6C">
      <w:pPr>
        <w:rPr>
          <w:rFonts w:hint="default"/>
          <w:lang w:val="en-US" w:eastAsia="zh-CN"/>
        </w:rPr>
      </w:pPr>
    </w:p>
    <w:p w14:paraId="1BA2C3C9">
      <w:pPr>
        <w:rPr>
          <w:rFonts w:hint="default"/>
          <w:lang w:val="en-US" w:eastAsia="zh-CN"/>
        </w:rPr>
      </w:pPr>
      <w:r>
        <w:rPr>
          <w:rFonts w:hint="default"/>
          <w:lang w:val="en-US" w:eastAsia="zh-CN"/>
        </w:rPr>
        <w:t>包括医闹，包括行凶，都是在赌。</w:t>
      </w:r>
    </w:p>
    <w:p w14:paraId="37AD4E9D">
      <w:pPr>
        <w:rPr>
          <w:rFonts w:hint="default"/>
          <w:lang w:val="en-US" w:eastAsia="zh-CN"/>
        </w:rPr>
      </w:pPr>
    </w:p>
    <w:p w14:paraId="670382AD">
      <w:pPr>
        <w:rPr>
          <w:rFonts w:hint="default"/>
          <w:lang w:val="en-US" w:eastAsia="zh-CN"/>
        </w:rPr>
      </w:pPr>
      <w:r>
        <w:rPr>
          <w:rFonts w:hint="default"/>
          <w:lang w:val="en-US" w:eastAsia="zh-CN"/>
        </w:rPr>
        <w:t>现实生活中大部分的案例，不是教科书上写的那样有板有眼。</w:t>
      </w:r>
    </w:p>
    <w:p w14:paraId="48B57190">
      <w:pPr>
        <w:rPr>
          <w:rFonts w:hint="default"/>
          <w:lang w:val="en-US" w:eastAsia="zh-CN"/>
        </w:rPr>
      </w:pPr>
    </w:p>
    <w:p w14:paraId="4743CF8F">
      <w:pPr>
        <w:rPr>
          <w:rFonts w:hint="default"/>
          <w:lang w:val="en-US" w:eastAsia="zh-CN"/>
        </w:rPr>
      </w:pPr>
      <w:r>
        <w:rPr>
          <w:rFonts w:hint="default"/>
          <w:lang w:val="en-US" w:eastAsia="zh-CN"/>
        </w:rPr>
        <w:t>当然，这不是在鼓励欺诈，欺骗，敲诈，行凶，医闹。</w:t>
      </w:r>
    </w:p>
    <w:p w14:paraId="71EA926F">
      <w:pPr>
        <w:rPr>
          <w:rFonts w:hint="default"/>
          <w:lang w:val="en-US" w:eastAsia="zh-CN"/>
        </w:rPr>
      </w:pPr>
    </w:p>
    <w:p w14:paraId="5959232C">
      <w:pPr>
        <w:rPr>
          <w:rFonts w:hint="default"/>
          <w:lang w:val="en-US" w:eastAsia="zh-CN"/>
        </w:rPr>
      </w:pPr>
      <w:r>
        <w:rPr>
          <w:rFonts w:hint="default"/>
          <w:lang w:val="en-US" w:eastAsia="zh-CN"/>
        </w:rPr>
        <w:t>在维权之前要评估自己现有的资源，能力，体力，精力，证据，事实，以及对方资源的多少。</w:t>
      </w:r>
    </w:p>
    <w:p w14:paraId="6C241BCC">
      <w:pPr>
        <w:rPr>
          <w:rFonts w:hint="default"/>
          <w:lang w:val="en-US" w:eastAsia="zh-CN"/>
        </w:rPr>
      </w:pPr>
    </w:p>
    <w:p w14:paraId="6602DE56">
      <w:pPr>
        <w:rPr>
          <w:rFonts w:hint="default"/>
          <w:lang w:val="en-US" w:eastAsia="zh-CN"/>
        </w:rPr>
      </w:pPr>
      <w:r>
        <w:rPr>
          <w:rFonts w:hint="default"/>
          <w:lang w:val="en-US" w:eastAsia="zh-CN"/>
        </w:rPr>
        <w:t>盲目的去维权，有的时候得不偿失，一把好牌打的稀巴烂。</w:t>
      </w:r>
    </w:p>
    <w:p w14:paraId="18A29078">
      <w:pPr>
        <w:rPr>
          <w:rFonts w:hint="default"/>
          <w:lang w:val="en-US" w:eastAsia="zh-CN"/>
        </w:rPr>
      </w:pPr>
    </w:p>
    <w:p w14:paraId="3EB47EC8">
      <w:pPr>
        <w:rPr>
          <w:rFonts w:hint="default"/>
          <w:lang w:val="en-US" w:eastAsia="zh-CN"/>
        </w:rPr>
      </w:pPr>
      <w:r>
        <w:rPr>
          <w:rFonts w:hint="default"/>
          <w:lang w:val="en-US" w:eastAsia="zh-CN"/>
        </w:rPr>
        <w:t>多少人财两丢，凉气攻心，往返多少年，最后竹篮打水一场空的例子。</w:t>
      </w:r>
    </w:p>
    <w:p w14:paraId="623BD7F0">
      <w:pPr>
        <w:rPr>
          <w:rFonts w:hint="default"/>
          <w:lang w:val="en-US" w:eastAsia="zh-CN"/>
        </w:rPr>
      </w:pPr>
    </w:p>
    <w:p w14:paraId="2FE6CD69">
      <w:pPr>
        <w:rPr>
          <w:rFonts w:hint="default"/>
          <w:lang w:val="en-US" w:eastAsia="zh-CN"/>
        </w:rPr>
      </w:pPr>
      <w:r>
        <w:rPr>
          <w:rFonts w:hint="default"/>
          <w:lang w:val="en-US" w:eastAsia="zh-CN"/>
        </w:rPr>
        <w:t>说明的就是诉讼维权策略的准备充分情况。</w:t>
      </w:r>
    </w:p>
    <w:p w14:paraId="6AA27BA7">
      <w:pPr>
        <w:rPr>
          <w:rFonts w:hint="default"/>
          <w:lang w:val="en-US" w:eastAsia="zh-CN"/>
        </w:rPr>
      </w:pPr>
    </w:p>
    <w:p w14:paraId="716D61D2">
      <w:pPr>
        <w:rPr>
          <w:rFonts w:hint="default"/>
          <w:lang w:val="en-US" w:eastAsia="zh-CN"/>
        </w:rPr>
      </w:pPr>
      <w:r>
        <w:rPr>
          <w:rFonts w:hint="default"/>
          <w:lang w:val="en-US" w:eastAsia="zh-CN"/>
        </w:rPr>
        <w:t>调动资源充分而有准备，维权逻辑严密而周全。</w:t>
      </w:r>
    </w:p>
    <w:p w14:paraId="0383A12C">
      <w:pPr>
        <w:rPr>
          <w:rFonts w:hint="default"/>
          <w:lang w:val="en-US" w:eastAsia="zh-CN"/>
        </w:rPr>
      </w:pPr>
    </w:p>
    <w:p w14:paraId="02DEFD85">
      <w:pPr>
        <w:rPr>
          <w:rFonts w:hint="default"/>
          <w:lang w:val="en-US" w:eastAsia="zh-CN"/>
        </w:rPr>
      </w:pPr>
      <w:r>
        <w:rPr>
          <w:rFonts w:hint="default"/>
          <w:lang w:val="en-US" w:eastAsia="zh-CN"/>
        </w:rPr>
        <w:t>犹如兵法，谋定而动。</w:t>
      </w:r>
    </w:p>
    <w:p w14:paraId="40B6C5A5">
      <w:pPr>
        <w:rPr>
          <w:rFonts w:hint="default"/>
          <w:lang w:val="en-US" w:eastAsia="zh-CN"/>
        </w:rPr>
      </w:pPr>
    </w:p>
    <w:p w14:paraId="64B25CD7">
      <w:pPr>
        <w:rPr>
          <w:rFonts w:hint="default"/>
          <w:lang w:val="en-US" w:eastAsia="zh-CN"/>
        </w:rPr>
      </w:pPr>
      <w:r>
        <w:rPr>
          <w:rFonts w:hint="default"/>
          <w:lang w:val="en-US" w:eastAsia="zh-CN"/>
        </w:rPr>
        <w:t>当然如果事情不大，没有什么实质伤害。也没有什么重要权利被侵犯。一般的纠纷，一般的小烦恼，要么沟通一下，要么去投诉。</w:t>
      </w:r>
    </w:p>
    <w:p w14:paraId="73ADC005">
      <w:pPr>
        <w:rPr>
          <w:rFonts w:hint="default"/>
          <w:lang w:val="en-US" w:eastAsia="zh-CN"/>
        </w:rPr>
      </w:pPr>
    </w:p>
    <w:p w14:paraId="26B6165E">
      <w:pPr>
        <w:rPr>
          <w:rFonts w:hint="default"/>
          <w:lang w:val="en-US" w:eastAsia="zh-CN"/>
        </w:rPr>
      </w:pPr>
      <w:r>
        <w:rPr>
          <w:rFonts w:hint="default"/>
          <w:lang w:val="en-US" w:eastAsia="zh-CN"/>
        </w:rPr>
        <w:t>如果什么都不愿意做，懒得动弹，就忍忍算了。</w:t>
      </w:r>
    </w:p>
    <w:p w14:paraId="7E6BB0A2">
      <w:pPr>
        <w:rPr>
          <w:rFonts w:hint="default"/>
          <w:lang w:val="en-US" w:eastAsia="zh-CN"/>
        </w:rPr>
      </w:pPr>
    </w:p>
    <w:p w14:paraId="2368076A">
      <w:pPr>
        <w:rPr>
          <w:rFonts w:hint="default"/>
          <w:lang w:val="en-US" w:eastAsia="zh-CN"/>
        </w:rPr>
      </w:pPr>
      <w:r>
        <w:rPr>
          <w:rFonts w:hint="default"/>
          <w:lang w:val="en-US" w:eastAsia="zh-CN"/>
        </w:rPr>
        <w:t>海阔天空，来日方长嘛。</w:t>
      </w:r>
    </w:p>
    <w:p w14:paraId="6EBAE30D">
      <w:pPr>
        <w:rPr>
          <w:rFonts w:hint="default"/>
          <w:lang w:val="en-US" w:eastAsia="zh-CN"/>
        </w:rPr>
      </w:pPr>
    </w:p>
    <w:p w14:paraId="000B085C">
      <w:pPr>
        <w:rPr>
          <w:rFonts w:hint="default"/>
          <w:lang w:val="en-US" w:eastAsia="zh-CN"/>
        </w:rPr>
      </w:pPr>
      <w:r>
        <w:rPr>
          <w:rFonts w:hint="default"/>
          <w:lang w:val="en-US" w:eastAsia="zh-CN"/>
        </w:rPr>
        <w:t>毛主席有句话，与人方便，自己方便。</w:t>
      </w:r>
    </w:p>
    <w:p w14:paraId="73152397">
      <w:pPr>
        <w:rPr>
          <w:rFonts w:hint="default"/>
          <w:lang w:val="en-US" w:eastAsia="zh-CN"/>
        </w:rPr>
      </w:pPr>
    </w:p>
    <w:p w14:paraId="6CDC2083">
      <w:pPr>
        <w:rPr>
          <w:rFonts w:hint="default"/>
          <w:lang w:val="en-US" w:eastAsia="zh-CN"/>
        </w:rPr>
      </w:pPr>
      <w:r>
        <w:rPr>
          <w:rFonts w:hint="default"/>
          <w:lang w:val="en-US" w:eastAsia="zh-CN"/>
        </w:rPr>
        <w:t>有些事情，去了枫桥，也这么说的。"</w:t>
      </w:r>
    </w:p>
    <w:p w14:paraId="1376F99C">
      <w:pPr>
        <w:rPr>
          <w:rFonts w:hint="default"/>
          <w:lang w:val="en-US" w:eastAsia="zh-CN"/>
        </w:rPr>
      </w:pPr>
      <w:r>
        <w:rPr>
          <w:rFonts w:hint="default"/>
          <w:lang w:val="en-US" w:eastAsia="zh-CN"/>
        </w:rPr>
        <w:t>需要做心脏手术的孩子，被医生摘了扁桃体，需要摘除扁桃体的孩子，却被开胸做了心脏修复手术，这种毛骨悚然阴差阳错的事情确确实实的发生了，之所以能发生这种事情，并不仅仅是医院管理方面出现了漏洞，而是诸多巧合之下才产生的结果。只不过这事发生在三十年前，若是发生在科技发达的今天，这事不把天捅个窟窿就不能算完。&lt;img src="https://pica.zhimg.com/50/v2-4b1ee9a63bb9ef981f0a06e1c8386715_720w.jpg?source=1def8aca" data-caption="" data-size="normal" data-rawwidth="1160" data-rawheight="564" data-original-token="v2-c198564a40d5dc44bbd53ee3b2e098be" class="origin_image zh-lightbox-thumb" width="1160" data-original="https://picx.zhimg.com/v2-4b1ee9a63bb9ef981f0a06e1c8386715_r.jpg?source=1def8aca"/&gt;1993年的12月22号，山东某医学院附属医院要做一台心脏修复手术，这种心脏修复手术在当时是非常先进的医学科技，就是放到今天这种心脏修补手术也不落后，患者是一位四岁的小男孩徐某，手术前一天主刀医生就把麻醉师、护士等相关人员召集在一起，进行了手术前的分工和布置，并公布了手术方案，以确保手术成功。可是手术当天，却因为一个人出了那么一点小事情，才酿成了这么大的医疗事故，冥冥之中看似偶然实则是必然。那天早晨，手术室的护士长夏某某和往常一样骑着自行车去医院上班，令她没想到的是，刚出门还没骑行多远，自行车突然爆胎，这一下让卡着点上班的她感觉到有点慌张，因为今天有台重要的手术是绝对不能迟到的，于是推着自行车赶紧往家走，回去换了一辆自行车后，就又急匆匆的赶到医院，气喘吁吁的夏某某还是比往常晚到了几分钟，这让从来没有迟到过的她，感觉有点慌乱。&lt;img src="https://picx.zhimg.com/50/v2-6a3337b90e706ddafa2fced23bdf7f44_720w.jpg?source=1def8aca" data-caption="" data-size="normal" data-rawwidth="640" data-rawheight="427" data-original-token="v2-c5a91b3ee10120812c148da2aeb13e95" class="origin_image zh-lightbox-thumb" width="640" data-original="https://pic1.zhimg.com/v2-6a3337b90e706ddafa2fced23bdf7f44_r.jpg?source=1def8aca"/&gt;换上标志性的白大褂之后，就一路小跑跑到病房，这个时候其她护士已经从病房把即将手术的患者推了出来，可是事情偏偏很巧合，今天做手术的还有一位小孩子，如此一来就共有两台手术要做，只不过一个是摘除扁桃体，一个是心脏修复，正所谓人要倒霉喝口凉水就会塞牙，按照规定孩子进手术室前，护士长还需要再进行认真的身份核验，这也是手术前比较重要的一个环节，谁知因为迟到的原因，夏护士长早已经心浮气躁，只是匆匆看了孩子一眼，就是这一眼，夏护士长出现了天大的错误，把原本要摘除扁桃体的五岁男孩刘某某，被推进了做心脏修复的手术室，而要做心脏修复术的徐某去了摘扁桃体的手术室。各就各位的主刀医生、麻醉师、护士按照手术程序开始对刘某某进行手术，这期间没有一人对躺在手术台上的孩子进行再次的身份核验，包括麻醉师也没有多看孩子一眼，而是直接进行了麻醉，信心满满的主刀医生拿起手术刀打开了孩子的胸腔，开始对心脏进行手术，随着时间一分一秒的过去，手术很快过去了一个多小时的时间，这时候主刀医生发现了不对劲，因为他发现这个孩子的心脏没有问题，很奇怪的就“咦”了一声，主刀医生的惊异让现场的医护人员都吓了一跳，随后主刀就说：“这是不是误诊啊，他这个心脏没有问题呀，手术停止，赶紧停止！马上缝合，赶紧缝合！”一连串的口令让现场所有人的小心脏都提到了嗓子眼。&lt;img src="https://picx.zhimg.com/50/v2-fca88973989ef4a0f151b809bfc8c758_720w.jpg?source=1def8aca" data-caption="" data-size="normal" data-rawwidth="640" data-rawheight="427" data-original-token="v2-cd6d0caa900c1352e892c16d02e1a97c" class="origin_image zh-lightbox-thumb" width="640" data-original="https://picx.zhimg.com/v2-fca88973989ef4a0f151b809bfc8c758_r.jpg?source=1def8aca"/&gt;就在这时，手术台上的孩子出现了严重的输血反应，因为手术对象搞错了，血型肯定也是不对的，而另外一台手术室里，徐某已经顺利的摘除了扁桃体。原本A型血的刘某某躺在手术台上，却被大量输入了B型血液，不出现反应才是怪事，只是可怜这悲催的孩子，不仅被开了胸，还被输错了血型，经过现场全力抢救，刘某某总算是保住了一条小命。按道理医院手术前需要有几个关键的环节要核对，一是医生手术前要检查；二是麻醉师要核对；三是护士长要再次确认手术对象；四是即使上了手术台，麻醉师还是需要再次核对，有这几道程序的目的就怕是搞错了对象，可是这么严谨的一台手术，居然还是发生了阴差阳错的事情。要说这起医疗事故的根源在哪里？只能说夏护士长的自行车爆胎的不是时候，早不爆胎晚不爆胎，偏偏出现在早高峰上班的时候，由于上班迟到才导致方寸大乱，没有认真核对身份就进行了手术，至于后来的责任追究，肯定是很严厉的。而那位被开胸的孩子刘某某，十几年后还曾有记者去采访他，考上大学后的刘某某身体状况还是蛮好的。若是搁到现在，既有自媒体又有抖音之类的相关平台，这样的医疗事故不把医院整关门也差不了多少，至少一人一口唾沫也能把医护人员淹死。&lt;img src="https://picx.zhimg.com/50/v2-cbbcb56babe856ecae9896de5b4f1d26_720w.jpg?source=1def8aca" data-caption="" data-size="normal" data-rawwidth="640" data-rawheight="427" data-original-token="v2-86e1430767399183fd06cc2c9dcc12e9" class="origin_image zh-lightbox-thumb" width="640" data-original="https://picx.zhimg.com/v2-cbbcb56babe856ecae9896de5b4f1d26_r.jpg?source=1def8aca"/&gt;尽管当年这起事故还处在媒体行业还不够发达的年代里，但还是一度引起了轰动，当然事情虽然已经时过境迁，但给医院的教训应该是非常深刻的。现在的医院对处理医患关系已经是驾轻就熟，随着“医闹”这个大帽子扣下来，一般的百姓还真的消受不起，就如现在的农民工讨薪，出现了“恶意讨薪”的名词之后，让要钱的农民工很难把握住尺度。医闹和恶意讨薪已经成为与时俱进的新名词了。</w:t>
      </w:r>
    </w:p>
    <w:p w14:paraId="1428CA7C">
      <w:pPr>
        <w:rPr>
          <w:rFonts w:hint="default"/>
          <w:lang w:val="en-US" w:eastAsia="zh-CN"/>
        </w:rPr>
      </w:pPr>
      <w:r>
        <w:rPr>
          <w:rFonts w:hint="default"/>
          <w:lang w:val="en-US" w:eastAsia="zh-CN"/>
        </w:rPr>
        <w:t>发生医疗事故，那个人都不好受。我也见到过，曾经是医生，发生医疗纠纷以后，和医院打官司的医生。发生医疗纠纷以后，患者要积极的维权，现行医疗体制下，医院很难承担全部责任。同时帮助患者维权的医疗律师也很少，一般患者都没有渠道。袁律师曾经还专门为怎样查找医疗律师写过一篇文章，我分享出来，希望对有需要的人用。袁敏律师：怎样找专业的医疗律师怎样找专业的医疗律师 - 袁敏律师的文章 - 知乎 https://zhuanlan.zhihu.com/p/479987069</w:t>
      </w:r>
    </w:p>
    <w:p w14:paraId="012C69BD">
      <w:pPr>
        <w:rPr>
          <w:rFonts w:hint="default"/>
          <w:lang w:val="en-US" w:eastAsia="zh-CN"/>
        </w:rPr>
      </w:pPr>
      <w:r>
        <w:rPr>
          <w:rFonts w:hint="default"/>
          <w:lang w:val="en-US" w:eastAsia="zh-CN"/>
        </w:rPr>
        <w:t>医疗事故是指医疗机构的主要医务工作人员因违反医疗卫生管理法律、行政法规、部门规章和诊疗护理规范、常规，在接诊运输、登记检查、护理治疗诊疗等活动程序中。未尽到应有的措施和治疗水平或措施不当、治疗态度消极、延误时机，告知错误，误诊漏诊、弄虚作假错误干预等不良行为，以致病员智力、身体发生了不应有的损害或延误了治疗时机造成了病情加重或死亡所产生的生命财产有额外损失的情况。&lt;img src="https://pica.zhimg.com/50/v2-e4b71f5696d5724f805e070daac85719_720w.jpg?source=1def8aca" data-caption="" data-size="normal" data-rawwidth="968" data-rawheight="600" data-original-token="v2-6eb5e742ea0c56496634c18a1db15134" class="origin_image zh-lightbox-thumb" width="968" data-original="https://pic1.zhimg.com/v2-e4b71f5696d5724f805e070daac85719_r.jpg?source=1def8aca"/&gt;案例一：2019年12月，哈尔滨医科大学附属第一医院发生了一起重大的医疗事故。据报道，一名医生在进行胃镜检查时，错误地将患者的器官切开，导致患者大量出血并最终死亡。患者是一位中年女性，因胃部不适前往哈尔滨医科大学附属第一医院就诊。医生在对其进行胃镜检查时，错误地将患者的胃部切开，导致胃部大量出血。虽然医院方面立即采取了紧急措施，但患者在送往手术室前已经死亡。这起医疗事故引发了社会广泛关注和舆论谴责。涉事医生和医院被追究了相应的责任，并受到了相应的惩罚。医院方面也对医疗设备的质量管理、医生的培训和医疗事故处理等方面进行了加强和改进，以避免类似事件的再次发生。医疗事故的发生往往是由于多种因素的综合作用，医疗技术水平、医疗设备、医疗管理等方面的问题。&lt;img src="https://picx.zhimg.com/50/v2-3d66ccfd7b699662aa9e4a33bcb17f13_720w.jpg?source=1def8aca" data-caption="" data-size="normal" data-rawwidth="480" data-rawheight="298" data-original-token="v2-d9d73e4c4958aeb0b4f2cd78f4d4f0cb" class="origin_image zh-lightbox-thumb" width="480" data-original="https://picx.zhimg.com/v2-3d66ccfd7b699662aa9e4a33bcb17f13_r.jpg?source=1def8aca"/&gt;案例二：2019年9月，湖南郴州第一人民医院发生了一起重大的医疗事故。据报道，一位医生在给一位产妇进行剖宫产手术时，错误地将产妇的子宫切除，导致产妇和胎儿均死亡。产妇李某因胎位不正，前往郴州第一人民医院进行剖宫产手术。在手术过程中，医生错误地将产妇的子宫切除，导致产妇和胎儿因失血过多而死亡。这一事件引起了全社会的震惊和痛心，涉事医生和医院被追究了相应的责任。经过调查，相关部门认为这起医疗事故主要是由于医生操作失误和医院管理不善导致的。涉事医生缺乏必要的医疗技能和经验，同时医院在管理上也存在漏洞和缺陷。因此，涉事医生和医院都被追究了相应的责任，并受到了相应的惩罚。这一事件引起了公众对医疗服务的质量和安全的关注和反思。&lt;img src="https://pica.zhimg.com/50/v2-a74527572a38ba40be39c8ade2e3b4cc_720w.jpg?source=1def8aca" data-caption="" data-size="normal" data-rawwidth="848" data-rawheight="724" data-original-token="v2-6f238c03237b2062f7d72cc9ca58e97f" class="origin_image zh-lightbox-thumb" width="848" data-original="https://picx.zhimg.com/v2-a74527572a38ba40be39c8ade2e3b4cc_r.jpg?source=1def8aca"/&gt;医疗事故必须是治疗结束后经医疗事故鉴定委员会，根据病员受损害的程度和《侵权责任法》、《医疗事故处理条例》等法律条规，进行医疗过错参与责任度鉴定和因果关系等级评定。&lt;img src="https://picx.zhimg.com/50/v2-af88e04ce9d7c502344fc3d15ed753ef_720w.jpg?source=1def8aca" data-caption="" data-size="normal" data-rawwidth="480" data-rawheight="300" data-original-token="v2-a9c604074054a00dee836156d70a7618" class="origin_image zh-lightbox-thumb" width="480" data-original="https://picx.zhimg.com/v2-af88e04ce9d7c502344fc3d15ed753ef_r.jpg?source=1def8aca"/&gt;医疗事故分为四级：一级医疗事故：造成患者死亡、重度残疾或植物生存的；二级医疗事故：造成患者中度残疾、器官组织损伤导致严重功能障碍的；三级医疗事故：造成患者轻度残疾、器官组织损伤导致一般功能障碍的；四级医疗事故：造成患者明显人身损害的其他后果的。鉴定材料包括哪些：住院患者的病例记录、死亡病例讨论记录、疑难病例讨论记录、会诊意见、上级医师查房记录等病例资料原件；住院患者的住院志、体温单、医嘱单、化验单（检验报告）、医学影像检查资料、特殊检查同意书、手术同意书、手术及麻醉记录单、病理资料、护理记录等病历资料原件；封存保留的输液、注射用物品和血液、药物等实物，或者依法具有检验资格的检验机构对这些物品、实物做出的检验报告；与医疗事故技术鉴定有关的其他材料。在医疗机构建有病历档案的门诊、急诊患者，其病历资料由医疗机构提供；没有在医疗机构建有病历档案的，由患者提供。医学会不予受理医疗事故技术鉴定：（1）当事人一方直接向医学会提出鉴定申请的；（2）医疗事故争议涉及多个医疗机构，其中一所医疗机构所在地的医学会已经受理的；（3）医疗事故争议已经人民法院调解达成协议或判决的；（4）当事人已向人民法院提起民事诉讼的（司法机关委托的除外）；（5）非法行医造成患者身体健康损害的；（6）卫生部规定的其他情形。总的来说避免这些发生，多方需做出改变：医院方面，可以加强对设备的检查和维护，及时发现和解决问题，确保设备的正常运行。医院也需要为医生提供培训，提高他们的技术水平，让他们能够更好地使用设备，为患者提供更好的医疗服务。公众发挥自己的作用，对医疗事故进行认知和监督。多了解医疗事故的相关知识，知道如何识别和处理事故，及时向相关部门报告，维护自己的权益。我们需要积极参与公共事务，为医疗事业的发展贡献自己的力量。媒体也需要发挥自己的作用，加强对医疗服务的质量和安全的宣传，让更多的人了解这个问题的重要性。加强对医疗事故的报道和分析，让公众了解事故的原因和应对措施，为医疗服务的质量和安全提供更多的保障。</w:t>
      </w:r>
    </w:p>
    <w:p w14:paraId="737CAC76">
      <w:pPr>
        <w:rPr>
          <w:rFonts w:hint="default"/>
          <w:lang w:val="en-US" w:eastAsia="zh-CN"/>
        </w:rPr>
      </w:pPr>
      <w:r>
        <w:rPr>
          <w:rFonts w:hint="default"/>
          <w:lang w:val="en-US" w:eastAsia="zh-CN"/>
        </w:rPr>
        <w:t>以前卫健委推行过，万一出了事故应当由保险公司赔付。</w:t>
      </w:r>
    </w:p>
    <w:p w14:paraId="1F0F3248">
      <w:pPr>
        <w:rPr>
          <w:rFonts w:hint="default"/>
          <w:lang w:val="en-US" w:eastAsia="zh-CN"/>
        </w:rPr>
      </w:pPr>
      <w:r>
        <w:rPr>
          <w:rFonts w:hint="default"/>
          <w:lang w:val="en-US" w:eastAsia="zh-CN"/>
        </w:rPr>
        <w:t>医疗事故并不少见，作为医务人员，只有经历过或目睹过才会更好成长。以豁达的心态面对才正确。</w:t>
      </w:r>
    </w:p>
    <w:p w14:paraId="2478D3B5">
      <w:pPr>
        <w:rPr>
          <w:rFonts w:hint="default"/>
          <w:lang w:val="en-US" w:eastAsia="zh-CN"/>
        </w:rPr>
      </w:pPr>
      <w:r>
        <w:rPr>
          <w:rFonts w:hint="default"/>
          <w:lang w:val="en-US" w:eastAsia="zh-CN"/>
        </w:rPr>
        <w:t>理性对待</w:t>
      </w:r>
    </w:p>
    <w:p w14:paraId="3EC647CB">
      <w:pPr>
        <w:rPr>
          <w:rFonts w:hint="default"/>
          <w:lang w:val="en-US" w:eastAsia="zh-CN"/>
        </w:rPr>
      </w:pPr>
      <w:r>
        <w:rPr>
          <w:rFonts w:hint="default"/>
          <w:lang w:val="en-US" w:eastAsia="zh-CN"/>
        </w:rPr>
        <w:t>广东湛江事故：没有领导出面解释？ 事发2025年7月&lt;img src="https://picx.zhimg.com/50/v2-ac054f8cf2352ee2a1dc8d96c52b8547_720w.jpg?source=1def8aca" data-caption="" data-size="normal" data-rawwidth="1080" data-rawheight="868" data-original-token="v2-d75292c7ae97982fb34916d3caba99a0" class="origin_image zh-lightbox-thumb" width="1080" data-original="https://picx.zhimg.com/v2-ac054f8cf2352ee2a1dc8d96c52b8547_r.jpg?source=1def8aca"/&gt;湖南拔牙事故：医务人员停岗处分？  事发2025年7月&lt;img src="https://pic1.zhimg.com/50/v2-fdfd5e5c57a01b69a365053b269d3613_720w.jpg?source=1def8aca" data-caption="" data-size="normal" data-rawwidth="1080" data-rawheight="660" data-original-token="v2-55fcd4eddb7837496529feaf167effc2" class="origin_image zh-lightbox-thumb" width="1080" data-original="https://picx.zhimg.com/v2-fdfd5e5c57a01b69a365053b269d3613_r.jpg?source=1def8aca"/&gt;广东微创手术：缺氧死亡？  事发2025年4月&lt;img src="https://picx.zhimg.com/50/v2-981d7cff88722333f68cc2551d3e809c_720w.jpg?source=1def8aca" data-caption="" data-size="normal" data-rawwidth="900" data-rawheight="968" data-original-token="v2-3ab5e2ca5946a4437a3481e2250b3a0a" class="origin_image zh-lightbox-thumb" width="900" data-original="https://pic1.zhimg.com/v2-981d7cff88722333f68cc2551d3e809c_r.jpg?source=1def8aca"/&gt;  浙江6岁男童： 输液死亡？事发2024年8月&lt;img src="https://picx.zhimg.com/50/v2-8083340ceadda8b9ef138e08bde3c850_720w.jpg?source=1def8aca" data-caption="" data-size="normal" data-rawwidth="1080" data-rawheight="816" data-original-token="v2-f3864971d4b8f0f007c87341b966bb5b" class="origin_image zh-lightbox-thumb" width="1080" data-original="https://pica.zhimg.com/v2-8083340ceadda8b9ef138e08bde3c850_r.jpg?source=1def8aca"/&gt;在遇到以上医疗无法判断的情况下：病人家属该如何维权？发生医疗纠纷后，依法维权并获得赔偿需遵循系统化步骤，结合关键证据收集和法律规则应用。以下是具体维权路径及法律依据：一、维权前的关键准备：证据收集与固定1. 立即封存病历操作要求：纠纷发生后第一时间要求医院封存全部病历（包括门诊记录、手术同意书、护理记录等），医患双方需共同在场，可请公证处或律师见证。     - 法律依据：       - 《医疗纠纷预防和处理条例》第24条：封存病历可为原件或复印件，由医疗机构保管，满3年未提出解决纠纷的可启封。       - 《侵权责任法》第58条：若医院拒绝提供病历，可推定其存在过错2. 补充收集其他证据     - 医疗费票据、误工证明：工资单或单位证明，无固定收入者按当地平均工资计算。     - 监控录像、证人证言：如手术过程录音、现场目击者陈述。     - 尸检报告**（若患者死亡）：医院建议尸检但家属拒绝的，家属可能承担不利后果。&lt;img src="https://picx.zhimg.com/50/v2-15bd0afdeb30a14d52e53de40d4d508a_720w.jpg?source=1def8aca" data-caption="" data-size="small" data-rawwidth="262" data-rawheight="173" data-original-token="v2-c54b8c56452b8776c5449ec9fa7e9164" class="content_image" width="262"/&gt;二、选择维权途径及法律流程根据纠纷复杂程度和双方意愿，可选择以下途径：| 维权途径 | 适用情形 | 法律流程 | 法律依据 || 1. 协商和解 | 损害轻微、责任明确 | 向科室或医院医务科投诉，协商赔偿方案 | 《医疗纠纷预防和处理条例》第22条 || 2. 行政调解 | 协商失败但希望快速解决 | 向卫生行政部门申请调解 | 《医疗事故处理条例》第46条 || 3. 诉讼程序 | 损害严重或调解失败 | 向法院起诉，需提交起诉状、身份证明、病历等材料 | 《民事诉讼法》第119条 |诉讼关键环节：  - 举证责任：    - 患者需证明就诊事实及损害结果（《最高法医疗损害解释》第4条）。    - 医院需证明无过错或存在免责情形（如紧急抢救、患者不配合等）（《侵权责任法》第60条）。  - 医疗损害鉴定：   - 若患者无法证明医院过错或因果关系，可向法院申请鉴定（《最高法医疗损害解释》第8条）。  三、索赔依据：赔偿项目与计算标准赔偿项目及计算依据《医疗事故处理条例》第50条和《民法典》第1179条：| 赔偿项目 | 计算标准 | 法律依据|| 医疗费 | 凭票据支付（不含原发病费用） | 《医疗事故处理条例》第50条第1项 || 误工费 | 有固定收入：按实际减少收入计算&lt;br&gt;无固定收入：按当地职工年均工资计算&lt;br&gt;上限：不超平均工资3倍 | 《医疗事故处理条例》第50条第2项 || 残疾/死亡赔偿 | 残疾生活补助费：按伤残等级×当地年均生活费×年限&lt;br&gt;死亡赔偿金：按当地居民收入×20年（60岁以上递减） | 《民法典》第1179条 || 精神损害赔偿 | 死亡：≤6年当地年均生活费&lt;br&gt;残疾：≤3年当地年均生活费 | 《医疗事故处理条例》第50条第11项 |  注：2025年标准中，陪护费、丧葬费等均按事故发生地上年度职工工资计算。四、医院免责情形（抗辩事由）根据《侵权责任法》第60条及司法解释，以下情形医院可能不承担赔偿责任：  1. 紧急抢救无过错：生命垂危时无法取得患者或家属意见，经批准施救且无过失（《最高法医疗损害解释》第18条）。  &lt;img src="https://pic1.zhimg.com/50/v2-15bd0afdeb30a14d52e53de40d4d508a_720w.jpg?source=1def8aca" data-caption="" data-size="small" data-rawwidth="262" data-rawheight="173" data-original-token="v2-fe9b493b3308d526a74aff8c4e5ee6a8" class="content_image" width="262"/&gt;2. 患者自身原因：如不配合治疗、隐瞒病史。  3. 医疗局限性：病情异常或当时医疗水平无法避免损害（如未知过敏反应）。  五、维权注意事项1. 诉讼时效：人身损害赔偿诉讼时效为3年，自知道或应当知道权利受损日起算（《民法典》第188条）。  2. 专业协助：建议委托医疗纠纷专业律师，协助取证、鉴定及出庭（如病历分析、过错论证）。  3. 证据留存：所有沟通记录（如医院拒绝封存病历的录音）均可作为后续诉讼证据。医疗纠纷维权需以**证据为核心**，以**法律程序为框架**。从病历封存到赔偿计算，步步依法推进，才能最大限度保障权益。如遇医院推诿或证据灭失风险，应立即启动法律程序，必要时申请法院证据保全。</w:t>
      </w:r>
    </w:p>
    <w:p w14:paraId="68E560E9">
      <w:pPr>
        <w:rPr>
          <w:rFonts w:hint="default"/>
          <w:lang w:val="en-US" w:eastAsia="zh-CN"/>
        </w:rPr>
      </w:pPr>
      <w:r>
        <w:rPr>
          <w:rFonts w:hint="default"/>
          <w:lang w:val="en-US" w:eastAsia="zh-CN"/>
        </w:rPr>
        <w:t>我们怎么看待不重要，因为不管你怎么看，最后的结果你都要接受，这个世界不是以谁的主观世界来运转的。</w:t>
      </w:r>
    </w:p>
    <w:p w14:paraId="52228C7C">
      <w:pPr>
        <w:rPr>
          <w:rFonts w:hint="default"/>
          <w:lang w:val="en-US" w:eastAsia="zh-CN"/>
        </w:rPr>
      </w:pPr>
      <w:r>
        <w:rPr>
          <w:rFonts w:hint="default"/>
          <w:lang w:val="en-US" w:eastAsia="zh-CN"/>
        </w:rPr>
        <w:t>"又不是世界上就剩这一把刀了</w:t>
      </w:r>
    </w:p>
    <w:p w14:paraId="6D21F261">
      <w:pPr>
        <w:rPr>
          <w:rFonts w:hint="default"/>
          <w:lang w:val="en-US" w:eastAsia="zh-CN"/>
        </w:rPr>
      </w:pPr>
    </w:p>
    <w:p w14:paraId="3BD83BB7">
      <w:pPr>
        <w:rPr>
          <w:rFonts w:hint="default"/>
          <w:lang w:val="en-US" w:eastAsia="zh-CN"/>
        </w:rPr>
      </w:pPr>
      <w:r>
        <w:rPr>
          <w:rFonts w:hint="default"/>
          <w:lang w:val="en-US" w:eastAsia="zh-CN"/>
        </w:rPr>
        <w:t>我就不能再买一把么</w:t>
      </w:r>
    </w:p>
    <w:p w14:paraId="47BEDC7E">
      <w:pPr>
        <w:rPr>
          <w:rFonts w:hint="default"/>
          <w:lang w:val="en-US" w:eastAsia="zh-CN"/>
        </w:rPr>
      </w:pPr>
    </w:p>
    <w:p w14:paraId="3B5DBE87">
      <w:pPr>
        <w:rPr>
          <w:rFonts w:hint="default"/>
          <w:lang w:val="en-US" w:eastAsia="zh-CN"/>
        </w:rPr>
      </w:pPr>
    </w:p>
    <w:p w14:paraId="43ED1A91">
      <w:pPr>
        <w:rPr>
          <w:rFonts w:hint="default"/>
          <w:lang w:val="en-US" w:eastAsia="zh-CN"/>
        </w:rPr>
      </w:pPr>
    </w:p>
    <w:p w14:paraId="2786DDB2">
      <w:pPr>
        <w:rPr>
          <w:rFonts w:hint="default"/>
          <w:lang w:val="en-US" w:eastAsia="zh-CN"/>
        </w:rPr>
      </w:pPr>
    </w:p>
    <w:p w14:paraId="4148B685">
      <w:pPr>
        <w:rPr>
          <w:rFonts w:hint="default"/>
          <w:lang w:val="en-US" w:eastAsia="zh-CN"/>
        </w:rPr>
      </w:pPr>
      <w:r>
        <w:rPr>
          <w:rFonts w:hint="default"/>
          <w:lang w:val="en-US" w:eastAsia="zh-CN"/>
        </w:rPr>
        <w:t>或者试卷纸张也能自残，那种新一点的纸很锋利，一不小心就会划伤手，不过更疼就是了。</w:t>
      </w:r>
    </w:p>
    <w:p w14:paraId="592582CE">
      <w:pPr>
        <w:rPr>
          <w:rFonts w:hint="default"/>
          <w:lang w:val="en-US" w:eastAsia="zh-CN"/>
        </w:rPr>
      </w:pPr>
    </w:p>
    <w:p w14:paraId="4E3DF53F">
      <w:pPr>
        <w:rPr>
          <w:rFonts w:hint="default"/>
          <w:lang w:val="en-US" w:eastAsia="zh-CN"/>
        </w:rPr>
      </w:pPr>
      <w:r>
        <w:rPr>
          <w:rFonts w:hint="default"/>
          <w:lang w:val="en-US" w:eastAsia="zh-CN"/>
        </w:rPr>
        <w:t>指甲其实也能把皮肤划破，我试过，把指甲按在胳膊内侧，下压，然后用力猛地划拉过去，可以划破的。不过也比刀子更痛就是了。</w:t>
      </w:r>
    </w:p>
    <w:p w14:paraId="42DF7E5A">
      <w:pPr>
        <w:rPr>
          <w:rFonts w:hint="default"/>
          <w:lang w:val="en-US" w:eastAsia="zh-CN"/>
        </w:rPr>
      </w:pPr>
    </w:p>
    <w:p w14:paraId="361FBF89">
      <w:pPr>
        <w:rPr>
          <w:rFonts w:hint="default"/>
          <w:lang w:val="en-US" w:eastAsia="zh-CN"/>
        </w:rPr>
      </w:pPr>
      <w:r>
        <w:rPr>
          <w:rFonts w:hint="default"/>
          <w:lang w:val="en-US" w:eastAsia="zh-CN"/>
        </w:rPr>
        <w:t>实在不行，我还可以用拳头砸自己的头，用笔扎自己的大腿，用针在手上戳出一个一个洞或者划各种形状的血痕。</w:t>
      </w:r>
    </w:p>
    <w:p w14:paraId="42980CDC">
      <w:pPr>
        <w:rPr>
          <w:rFonts w:hint="default"/>
          <w:lang w:val="en-US" w:eastAsia="zh-CN"/>
        </w:rPr>
      </w:pPr>
    </w:p>
    <w:p w14:paraId="40E8F7FC">
      <w:pPr>
        <w:rPr>
          <w:rFonts w:hint="default"/>
          <w:lang w:val="en-US" w:eastAsia="zh-CN"/>
        </w:rPr>
      </w:pPr>
      <w:r>
        <w:rPr>
          <w:rFonts w:hint="default"/>
          <w:lang w:val="en-US" w:eastAsia="zh-CN"/>
        </w:rPr>
        <w:t>只要我想，任何东西都可以成为我自残的工具。</w:t>
      </w:r>
    </w:p>
    <w:p w14:paraId="4306E382">
      <w:pPr>
        <w:rPr>
          <w:rFonts w:hint="default"/>
          <w:lang w:val="en-US" w:eastAsia="zh-CN"/>
        </w:rPr>
      </w:pPr>
    </w:p>
    <w:p w14:paraId="082E3548">
      <w:pPr>
        <w:rPr>
          <w:rFonts w:hint="default"/>
          <w:lang w:val="en-US" w:eastAsia="zh-CN"/>
        </w:rPr>
      </w:pPr>
      <w:r>
        <w:rPr>
          <w:rFonts w:hint="default"/>
          <w:lang w:val="en-US" w:eastAsia="zh-CN"/>
        </w:rPr>
        <w:t>防止抑郁患者自伤，夺掉他的刀是没有用的。甚至有可能让他变本加厉，加重自虐倾向。</w:t>
      </w:r>
    </w:p>
    <w:p w14:paraId="31E5710B">
      <w:pPr>
        <w:rPr>
          <w:rFonts w:hint="default"/>
          <w:lang w:val="en-US" w:eastAsia="zh-CN"/>
        </w:rPr>
      </w:pPr>
    </w:p>
    <w:p w14:paraId="76A67BC1">
      <w:pPr>
        <w:rPr>
          <w:rFonts w:hint="default"/>
          <w:lang w:val="en-US" w:eastAsia="zh-CN"/>
        </w:rPr>
      </w:pPr>
    </w:p>
    <w:p w14:paraId="5DA180FE">
      <w:pPr>
        <w:rPr>
          <w:rFonts w:hint="default"/>
          <w:lang w:val="en-US" w:eastAsia="zh-CN"/>
        </w:rPr>
      </w:pPr>
    </w:p>
    <w:p w14:paraId="7B446D00">
      <w:pPr>
        <w:rPr>
          <w:rFonts w:hint="default"/>
          <w:lang w:val="en-US" w:eastAsia="zh-CN"/>
        </w:rPr>
      </w:pPr>
    </w:p>
    <w:p w14:paraId="104B199A">
      <w:pPr>
        <w:rPr>
          <w:rFonts w:hint="default"/>
          <w:lang w:val="en-US" w:eastAsia="zh-CN"/>
        </w:rPr>
      </w:pPr>
      <w:r>
        <w:rPr>
          <w:rFonts w:hint="default"/>
          <w:lang w:val="en-US" w:eastAsia="zh-CN"/>
        </w:rPr>
        <w:t>更严重一点，可能会死。</w:t>
      </w:r>
    </w:p>
    <w:p w14:paraId="65515E15">
      <w:pPr>
        <w:rPr>
          <w:rFonts w:hint="default"/>
          <w:lang w:val="en-US" w:eastAsia="zh-CN"/>
        </w:rPr>
      </w:pPr>
    </w:p>
    <w:p w14:paraId="7AB4AE26">
      <w:pPr>
        <w:rPr>
          <w:rFonts w:hint="default"/>
          <w:lang w:val="en-US" w:eastAsia="zh-CN"/>
        </w:rPr>
      </w:pPr>
      <w:r>
        <w:rPr>
          <w:rFonts w:hint="default"/>
          <w:lang w:val="en-US" w:eastAsia="zh-CN"/>
        </w:rPr>
        <w:t>有些抑郁症自伤是为了缓解自杀的欲望。</w:t>
      </w:r>
    </w:p>
    <w:p w14:paraId="382E7C0F">
      <w:pPr>
        <w:rPr>
          <w:rFonts w:hint="default"/>
          <w:lang w:val="en-US" w:eastAsia="zh-CN"/>
        </w:rPr>
      </w:pPr>
    </w:p>
    <w:p w14:paraId="52430304">
      <w:pPr>
        <w:rPr>
          <w:rFonts w:hint="default"/>
          <w:lang w:val="en-US" w:eastAsia="zh-CN"/>
        </w:rPr>
      </w:pPr>
      <w:r>
        <w:rPr>
          <w:rFonts w:hint="default"/>
          <w:lang w:val="en-US" w:eastAsia="zh-CN"/>
        </w:rPr>
        <w:t>我很渴望死亡，但因为种种原因，我必须活着，我不能死。</w:t>
      </w:r>
    </w:p>
    <w:p w14:paraId="42D63412">
      <w:pPr>
        <w:rPr>
          <w:rFonts w:hint="default"/>
          <w:lang w:val="en-US" w:eastAsia="zh-CN"/>
        </w:rPr>
      </w:pPr>
    </w:p>
    <w:p w14:paraId="7C670A07">
      <w:pPr>
        <w:rPr>
          <w:rFonts w:hint="default"/>
          <w:lang w:val="en-US" w:eastAsia="zh-CN"/>
        </w:rPr>
      </w:pPr>
      <w:r>
        <w:rPr>
          <w:rFonts w:hint="default"/>
          <w:lang w:val="en-US" w:eastAsia="zh-CN"/>
        </w:rPr>
        <w:t>那么为了抑制这种强烈的欲望，我就会选择划开皮肤，割开手臂，看着血溢出来，感受疼痛。这样会让我感觉到，我还活着。</w:t>
      </w:r>
    </w:p>
    <w:p w14:paraId="6F693AFF">
      <w:pPr>
        <w:rPr>
          <w:rFonts w:hint="default"/>
          <w:lang w:val="en-US" w:eastAsia="zh-CN"/>
        </w:rPr>
      </w:pPr>
    </w:p>
    <w:p w14:paraId="096FADD2">
      <w:pPr>
        <w:rPr>
          <w:rFonts w:hint="default"/>
          <w:lang w:val="en-US" w:eastAsia="zh-CN"/>
        </w:rPr>
      </w:pPr>
      <w:r>
        <w:rPr>
          <w:rFonts w:hint="default"/>
          <w:lang w:val="en-US" w:eastAsia="zh-CN"/>
        </w:rPr>
        <w:t>你把我刀夺了，那我还用什么缓解自杀欲望？我转身就跳了。</w:t>
      </w:r>
    </w:p>
    <w:p w14:paraId="49DA041E">
      <w:pPr>
        <w:rPr>
          <w:rFonts w:hint="default"/>
          <w:lang w:val="en-US" w:eastAsia="zh-CN"/>
        </w:rPr>
      </w:pPr>
    </w:p>
    <w:p w14:paraId="3CF16DCC">
      <w:pPr>
        <w:rPr>
          <w:rFonts w:hint="default"/>
          <w:lang w:val="en-US" w:eastAsia="zh-CN"/>
        </w:rPr>
      </w:pPr>
    </w:p>
    <w:p w14:paraId="5BC807D9">
      <w:pPr>
        <w:rPr>
          <w:rFonts w:hint="default"/>
          <w:lang w:val="en-US" w:eastAsia="zh-CN"/>
        </w:rPr>
      </w:pPr>
    </w:p>
    <w:p w14:paraId="428BB4C5">
      <w:pPr>
        <w:rPr>
          <w:rFonts w:hint="default"/>
          <w:lang w:val="en-US" w:eastAsia="zh-CN"/>
        </w:rPr>
      </w:pPr>
    </w:p>
    <w:p w14:paraId="4297E713">
      <w:pPr>
        <w:rPr>
          <w:rFonts w:hint="default"/>
          <w:lang w:val="en-US" w:eastAsia="zh-CN"/>
        </w:rPr>
      </w:pPr>
      <w:r>
        <w:rPr>
          <w:rFonts w:hint="default"/>
          <w:lang w:val="en-US" w:eastAsia="zh-CN"/>
        </w:rPr>
        <w:t>至于问我怎么办？</w:t>
      </w:r>
    </w:p>
    <w:p w14:paraId="01C38346">
      <w:pPr>
        <w:rPr>
          <w:rFonts w:hint="default"/>
          <w:lang w:val="en-US" w:eastAsia="zh-CN"/>
        </w:rPr>
      </w:pPr>
    </w:p>
    <w:p w14:paraId="708EE0D8">
      <w:pPr>
        <w:rPr>
          <w:rFonts w:hint="default"/>
          <w:lang w:val="en-US" w:eastAsia="zh-CN"/>
        </w:rPr>
      </w:pPr>
      <w:r>
        <w:rPr>
          <w:rFonts w:hint="default"/>
          <w:lang w:val="en-US" w:eastAsia="zh-CN"/>
        </w:rPr>
        <w:t>我也不知道怎么办啊。站在一个重度患者的角度，我可以告诉你我的感受：</w:t>
      </w:r>
    </w:p>
    <w:p w14:paraId="1C3FA1E5">
      <w:pPr>
        <w:rPr>
          <w:rFonts w:hint="default"/>
          <w:lang w:val="en-US" w:eastAsia="zh-CN"/>
        </w:rPr>
      </w:pPr>
    </w:p>
    <w:p w14:paraId="464F07BB">
      <w:pPr>
        <w:rPr>
          <w:rFonts w:hint="default"/>
          <w:lang w:val="en-US" w:eastAsia="zh-CN"/>
        </w:rPr>
      </w:pPr>
      <w:r>
        <w:rPr>
          <w:rFonts w:hint="default"/>
          <w:lang w:val="en-US" w:eastAsia="zh-CN"/>
        </w:rPr>
        <w:t>就是什么都不想干，什么都没兴趣，也没什么难过的事，但就是不想活。没有任何生念。感觉干什么都很累。</w:t>
      </w:r>
    </w:p>
    <w:p w14:paraId="2DC4B62A">
      <w:pPr>
        <w:rPr>
          <w:rFonts w:hint="default"/>
          <w:lang w:val="en-US" w:eastAsia="zh-CN"/>
        </w:rPr>
      </w:pPr>
    </w:p>
    <w:p w14:paraId="37E5595D">
      <w:pPr>
        <w:rPr>
          <w:rFonts w:hint="default"/>
          <w:lang w:val="en-US" w:eastAsia="zh-CN"/>
        </w:rPr>
      </w:pPr>
    </w:p>
    <w:p w14:paraId="5D979AA6">
      <w:pPr>
        <w:rPr>
          <w:rFonts w:hint="default"/>
          <w:lang w:val="en-US" w:eastAsia="zh-CN"/>
        </w:rPr>
      </w:pPr>
    </w:p>
    <w:p w14:paraId="174B6ECA">
      <w:pPr>
        <w:rPr>
          <w:rFonts w:hint="default"/>
          <w:lang w:val="en-US" w:eastAsia="zh-CN"/>
        </w:rPr>
      </w:pPr>
    </w:p>
    <w:p w14:paraId="59695A88">
      <w:pPr>
        <w:rPr>
          <w:rFonts w:hint="default"/>
          <w:lang w:val="en-US" w:eastAsia="zh-CN"/>
        </w:rPr>
      </w:pPr>
      <w:r>
        <w:rPr>
          <w:rFonts w:hint="default"/>
          <w:lang w:val="en-US" w:eastAsia="zh-CN"/>
        </w:rPr>
        <w:t>我们是知道这样的心态不好的，但是我改变不了。"</w:t>
      </w:r>
    </w:p>
    <w:p w14:paraId="1A506B21">
      <w:pPr>
        <w:rPr>
          <w:rFonts w:hint="default"/>
          <w:lang w:val="en-US" w:eastAsia="zh-CN"/>
        </w:rPr>
      </w:pPr>
      <w:r>
        <w:rPr>
          <w:rFonts w:hint="default"/>
          <w:lang w:val="en-US" w:eastAsia="zh-CN"/>
        </w:rPr>
        <w:t>刷到这个问题了所以来答一下。我当年干的事。我爸妈把家里的尖锐刀器都收走了，笔和指甲钳都不出现的程度。我急的要命，天天跟他们周旋，就为了跑去文具店买小刀。买一把没一把。我越挫越勇。在某宝一次性购入36把小刀，藏在房间不同的角落。几年过去了，还能从角落里翻出来没用完的。目前家里还剩两把。至于我的手腕嘛。。。</w:t>
      </w:r>
    </w:p>
    <w:p w14:paraId="1ED98790">
      <w:pPr>
        <w:rPr>
          <w:rFonts w:hint="default"/>
          <w:lang w:val="en-US" w:eastAsia="zh-CN"/>
        </w:rPr>
      </w:pPr>
      <w:r>
        <w:rPr>
          <w:rFonts w:hint="default"/>
          <w:lang w:val="en-US" w:eastAsia="zh-CN"/>
        </w:rPr>
        <w:t>"会让他更安全！！！去年我家孩子抑郁休学，在家里三天两头的划手。整个左手臂都不成样子。我既心疼又无助。每天都提心吊胆的，那段日子真是痛苦不堪。我给他收掉很多刀片，以及一些尖锐的东西。但是过不了几天，他又买回来了。后来就收掉他的零花钱。稍微能好一点了。但是他在网上画画也能挣点钱，所以，光是这样堵也是堵不住的。但是确实能减少一些危险性，我只要一看见有刀片肯定没收。</w:t>
      </w:r>
    </w:p>
    <w:p w14:paraId="1FD51490">
      <w:pPr>
        <w:rPr>
          <w:rFonts w:hint="default"/>
          <w:lang w:val="en-US" w:eastAsia="zh-CN"/>
        </w:rPr>
      </w:pPr>
    </w:p>
    <w:p w14:paraId="2654F306">
      <w:pPr>
        <w:rPr>
          <w:rFonts w:hint="default"/>
          <w:lang w:val="en-US" w:eastAsia="zh-CN"/>
        </w:rPr>
      </w:pPr>
      <w:r>
        <w:rPr>
          <w:rFonts w:hint="default"/>
          <w:lang w:val="en-US" w:eastAsia="zh-CN"/>
        </w:rPr>
        <w:t>有的家长肯定会问，难道你不怕他割得更凶吗？其实这只是我们自己想象出来的恐惧。其实他们划手更多的只是想发泄情绪，而且更多的是跟网上的人学习的。他们还会把自己划手的照片发到网上，比谁更勇敢，比谁更惨。这样能够获得另一种心理满足。</w:t>
      </w:r>
    </w:p>
    <w:p w14:paraId="4CE3FF29">
      <w:pPr>
        <w:rPr>
          <w:rFonts w:hint="default"/>
          <w:lang w:val="en-US" w:eastAsia="zh-CN"/>
        </w:rPr>
      </w:pPr>
    </w:p>
    <w:p w14:paraId="39643FF8">
      <w:pPr>
        <w:rPr>
          <w:rFonts w:hint="default"/>
          <w:lang w:val="en-US" w:eastAsia="zh-CN"/>
        </w:rPr>
      </w:pPr>
      <w:r>
        <w:rPr>
          <w:rFonts w:hint="default"/>
          <w:lang w:val="en-US" w:eastAsia="zh-CN"/>
        </w:rPr>
        <w:t>孩子这样做只是在寻求关注，需要得到更多的爱。所以我开始改变自己，开始学习管理自己的情绪，无论我在外面有多大的委屈都不能带回家，面对孩子，我必须温柔对待。开始改善家庭氛围，开始学习跟他沟通，学习跟他共情。学习给他做心理建设，帮他提升自信。开始让他逐渐的减少手机使用时间，渐渐的隔离网上的负面消息和负能量的人。</w:t>
      </w:r>
    </w:p>
    <w:p w14:paraId="45C5BAA0">
      <w:pPr>
        <w:rPr>
          <w:rFonts w:hint="default"/>
          <w:lang w:val="en-US" w:eastAsia="zh-CN"/>
        </w:rPr>
      </w:pPr>
    </w:p>
    <w:p w14:paraId="7234BECB">
      <w:pPr>
        <w:rPr>
          <w:rFonts w:hint="default"/>
          <w:lang w:val="en-US" w:eastAsia="zh-CN"/>
        </w:rPr>
      </w:pPr>
      <w:r>
        <w:rPr>
          <w:rFonts w:hint="default"/>
          <w:lang w:val="en-US" w:eastAsia="zh-CN"/>
        </w:rPr>
        <w:t>一段时间后，划手的事情控制住了。慢慢的引导孩子学习，后来就成功复学了。</w:t>
      </w:r>
    </w:p>
    <w:p w14:paraId="141C010E">
      <w:pPr>
        <w:rPr>
          <w:rFonts w:hint="default"/>
          <w:lang w:val="en-US" w:eastAsia="zh-CN"/>
        </w:rPr>
      </w:pPr>
    </w:p>
    <w:p w14:paraId="0E0F4478">
      <w:pPr>
        <w:rPr>
          <w:rFonts w:hint="default"/>
          <w:lang w:val="en-US" w:eastAsia="zh-CN"/>
        </w:rPr>
      </w:pPr>
      <w:r>
        <w:rPr>
          <w:rFonts w:hint="default"/>
          <w:lang w:val="en-US" w:eastAsia="zh-CN"/>
        </w:rPr>
        <w:t>经历过苦难才懂得珍惜平凡，只有真正痛了，才会去改变。我这一年的改变，超出了我之前几十年的进步。"</w:t>
      </w:r>
    </w:p>
    <w:p w14:paraId="14121403">
      <w:pPr>
        <w:rPr>
          <w:rFonts w:hint="default"/>
          <w:lang w:val="en-US" w:eastAsia="zh-CN"/>
        </w:rPr>
      </w:pPr>
      <w:r>
        <w:rPr>
          <w:rFonts w:hint="default"/>
          <w:lang w:val="en-US" w:eastAsia="zh-CN"/>
        </w:rPr>
        <w:t>"也没有什么后果，看到了他人正在自伤，自然要夺走那把刀。</w:t>
      </w:r>
    </w:p>
    <w:p w14:paraId="2EAB8310">
      <w:pPr>
        <w:rPr>
          <w:rFonts w:hint="default"/>
          <w:lang w:val="en-US" w:eastAsia="zh-CN"/>
        </w:rPr>
      </w:pPr>
    </w:p>
    <w:p w14:paraId="14D970D5">
      <w:pPr>
        <w:rPr>
          <w:rFonts w:hint="default"/>
          <w:lang w:val="en-US" w:eastAsia="zh-CN"/>
        </w:rPr>
      </w:pPr>
      <w:r>
        <w:rPr>
          <w:rFonts w:hint="default"/>
          <w:lang w:val="en-US" w:eastAsia="zh-CN"/>
        </w:rPr>
        <w:t>而且你总不至于只夺刀，多半还要劝慰几句，关心一下。也许没用，也许他们以后会学会躲起来自伤，但那都是后来的事，是他们的选择，你在那个当下做了你能做的。</w:t>
      </w:r>
    </w:p>
    <w:p w14:paraId="094B4059">
      <w:pPr>
        <w:rPr>
          <w:rFonts w:hint="default"/>
          <w:lang w:val="en-US" w:eastAsia="zh-CN"/>
        </w:rPr>
      </w:pPr>
    </w:p>
    <w:p w14:paraId="71798D11">
      <w:pPr>
        <w:rPr>
          <w:rFonts w:hint="default"/>
          <w:lang w:val="en-US" w:eastAsia="zh-CN"/>
        </w:rPr>
      </w:pPr>
      <w:r>
        <w:rPr>
          <w:rFonts w:hint="default"/>
          <w:lang w:val="en-US" w:eastAsia="zh-CN"/>
        </w:rPr>
        <w:t>但也没什么效果，毕竟刀和自伤都只是手段和过程，治病才是最根本的。仍然，这是他们自己的选择和责任。</w:t>
      </w:r>
    </w:p>
    <w:p w14:paraId="6E132B09">
      <w:pPr>
        <w:rPr>
          <w:rFonts w:hint="default"/>
          <w:lang w:val="en-US" w:eastAsia="zh-CN"/>
        </w:rPr>
      </w:pPr>
    </w:p>
    <w:p w14:paraId="624EDD63">
      <w:pPr>
        <w:rPr>
          <w:rFonts w:hint="default"/>
          <w:lang w:val="en-US" w:eastAsia="zh-CN"/>
        </w:rPr>
      </w:pPr>
      <w:r>
        <w:rPr>
          <w:rFonts w:hint="default"/>
          <w:lang w:val="en-US" w:eastAsia="zh-CN"/>
        </w:rPr>
        <w:t>如果你只是作为一个路人，看到有人在自伤，就把刀夺下来，量你的力，尽你的本分就好，不要有太大负担。如果你是其他负有更多责任的关系，比如亲友，监护人，那你的责任包括要确保自己有承担这些责任的能力。</w:t>
      </w:r>
    </w:p>
    <w:p w14:paraId="3A6D87D1">
      <w:pPr>
        <w:rPr>
          <w:rFonts w:hint="default"/>
          <w:lang w:val="en-US" w:eastAsia="zh-CN"/>
        </w:rPr>
      </w:pPr>
    </w:p>
    <w:p w14:paraId="32EEE40B">
      <w:pPr>
        <w:rPr>
          <w:rFonts w:hint="default"/>
          <w:lang w:val="en-US" w:eastAsia="zh-CN"/>
        </w:rPr>
      </w:pPr>
      <w:r>
        <w:rPr>
          <w:rFonts w:hint="default"/>
          <w:lang w:val="en-US" w:eastAsia="zh-CN"/>
        </w:rPr>
        <w:t>比如说去了解相关知识，和了解自己。"</w:t>
      </w:r>
    </w:p>
    <w:p w14:paraId="21020070">
      <w:pPr>
        <w:rPr>
          <w:rFonts w:hint="default"/>
          <w:lang w:val="en-US" w:eastAsia="zh-CN"/>
        </w:rPr>
      </w:pPr>
      <w:r>
        <w:rPr>
          <w:rFonts w:hint="default"/>
          <w:lang w:val="en-US" w:eastAsia="zh-CN"/>
        </w:rPr>
        <w:t>我会以后都躲着你自残，特别警惕，严防你。然后扭头再买几把。</w:t>
      </w:r>
    </w:p>
    <w:p w14:paraId="2FA43CCA">
      <w:pPr>
        <w:rPr>
          <w:rFonts w:hint="default"/>
          <w:lang w:val="en-US" w:eastAsia="zh-CN"/>
        </w:rPr>
      </w:pPr>
      <w:r>
        <w:rPr>
          <w:rFonts w:hint="default"/>
          <w:lang w:val="en-US" w:eastAsia="zh-CN"/>
        </w:rPr>
        <w:t>"夺走抑郁症患者的自伤的那把刀，需要给对方一个能够支撑的东西。否则会引起适得其反的结果，自伤的刀拿起的时候是当前 暂时无法支撑自己面对，我们不太能够去粗鲁的拿走。</w:t>
      </w:r>
    </w:p>
    <w:p w14:paraId="354D191C">
      <w:pPr>
        <w:rPr>
          <w:rFonts w:hint="default"/>
          <w:lang w:val="en-US" w:eastAsia="zh-CN"/>
        </w:rPr>
      </w:pPr>
    </w:p>
    <w:p w14:paraId="484302BB">
      <w:pPr>
        <w:rPr>
          <w:rFonts w:hint="default"/>
          <w:lang w:val="en-US" w:eastAsia="zh-CN"/>
        </w:rPr>
      </w:pPr>
      <w:r>
        <w:rPr>
          <w:rFonts w:hint="default"/>
          <w:lang w:val="en-US" w:eastAsia="zh-CN"/>
        </w:rPr>
        <w:t>那可能会问，难道就见死不救吗?对于家人或身边的人而言，陪伴是最重要的，还有一句经典的自述：如果你不懂，请别伤害好吗? 所以这里也涉及到了适当的去了解一些抑郁的状况已经能够做到和避免做出的事情或不经意间说出的话语。</w:t>
      </w:r>
    </w:p>
    <w:p w14:paraId="615B7681">
      <w:pPr>
        <w:rPr>
          <w:rFonts w:hint="default"/>
          <w:lang w:val="en-US" w:eastAsia="zh-CN"/>
        </w:rPr>
      </w:pPr>
    </w:p>
    <w:p w14:paraId="020D720B">
      <w:pPr>
        <w:rPr>
          <w:rFonts w:hint="default"/>
          <w:lang w:val="en-US" w:eastAsia="zh-CN"/>
        </w:rPr>
      </w:pPr>
      <w:r>
        <w:rPr>
          <w:rFonts w:hint="default"/>
          <w:lang w:val="en-US" w:eastAsia="zh-CN"/>
        </w:rPr>
        <w:t>对于心理咨询师而言，更多的会陪着来访者，去看见 去理解 去探索 去疏通。给到足够的安全感信任感，有温暖的镜映 抱持 。</w:t>
      </w:r>
    </w:p>
    <w:p w14:paraId="7D92715B">
      <w:pPr>
        <w:rPr>
          <w:rFonts w:hint="default"/>
          <w:lang w:val="en-US" w:eastAsia="zh-CN"/>
        </w:rPr>
      </w:pPr>
    </w:p>
    <w:p w14:paraId="546F2CB6">
      <w:pPr>
        <w:rPr>
          <w:rFonts w:hint="default"/>
          <w:lang w:val="en-US" w:eastAsia="zh-CN"/>
        </w:rPr>
      </w:pPr>
      <w:r>
        <w:rPr>
          <w:rFonts w:hint="default"/>
          <w:lang w:val="en-US" w:eastAsia="zh-CN"/>
        </w:rPr>
        <w:t>举个例子：你如果看到夏天一个人穿得很厚的棉袄或羽绒服，可能会说那么热还穿那么厚 会觉得不可思议，甚至想着直接去扒掉对方身上的外套。如果直接去扒掉对于对方来说是致命的。如果是我，我会试着理解，我会试着拿掉羽绒服或棉袄，然后给对方一件秋衣。"</w:t>
      </w:r>
    </w:p>
    <w:p w14:paraId="1F9FB2B6">
      <w:pPr>
        <w:rPr>
          <w:rFonts w:hint="default"/>
          <w:lang w:val="en-US" w:eastAsia="zh-CN"/>
        </w:rPr>
      </w:pPr>
      <w:r>
        <w:rPr>
          <w:rFonts w:hint="default"/>
          <w:lang w:val="en-US" w:eastAsia="zh-CN"/>
        </w:rPr>
        <w:t>"刀夺的了一次夺不了两次，你无法时时刻刻陪伴于身旁，你无法探究他何时会再次实施</w:t>
      </w:r>
    </w:p>
    <w:p w14:paraId="7A6EF1AB">
      <w:pPr>
        <w:rPr>
          <w:rFonts w:hint="default"/>
          <w:lang w:val="en-US" w:eastAsia="zh-CN"/>
        </w:rPr>
      </w:pPr>
    </w:p>
    <w:p w14:paraId="1F7DAA7E">
      <w:pPr>
        <w:rPr>
          <w:rFonts w:hint="default"/>
          <w:lang w:val="en-US" w:eastAsia="zh-CN"/>
        </w:rPr>
      </w:pPr>
      <w:r>
        <w:rPr>
          <w:rFonts w:hint="default"/>
          <w:lang w:val="en-US" w:eastAsia="zh-CN"/>
        </w:rPr>
        <w:t>所以最好的办法是找到这么做的原因，去帮助他做一些改变，无论是心理上的，还是行为上的，改变才能带来生机</w:t>
      </w:r>
    </w:p>
    <w:p w14:paraId="4ABAA465">
      <w:pPr>
        <w:rPr>
          <w:rFonts w:hint="default"/>
          <w:lang w:val="en-US" w:eastAsia="zh-CN"/>
        </w:rPr>
      </w:pPr>
    </w:p>
    <w:p w14:paraId="0E782859">
      <w:pPr>
        <w:rPr>
          <w:rFonts w:hint="default"/>
          <w:lang w:val="en-US" w:eastAsia="zh-CN"/>
        </w:rPr>
      </w:pPr>
      <w:r>
        <w:rPr>
          <w:rFonts w:hint="default"/>
          <w:lang w:val="en-US" w:eastAsia="zh-CN"/>
        </w:rPr>
        <w:t>建议：1.找专业心理咨询师帮助，2.挂号医院心理科，求助于心理医生，3.全家参与，全员改变，做几次家庭治疗，找到家庭改变动力与方向"</w:t>
      </w:r>
    </w:p>
    <w:p w14:paraId="12411D77">
      <w:pPr>
        <w:rPr>
          <w:rFonts w:hint="default"/>
          <w:lang w:val="en-US" w:eastAsia="zh-CN"/>
        </w:rPr>
      </w:pPr>
      <w:r>
        <w:rPr>
          <w:rFonts w:hint="default"/>
          <w:lang w:val="en-US" w:eastAsia="zh-CN"/>
        </w:rPr>
        <w:t>没什么后果啊，我一般先是会可惜这把刀还挺锋利的就这么又没了，然后就会再去买一把</w:t>
      </w:r>
    </w:p>
    <w:p w14:paraId="79A5F6EE">
      <w:pPr>
        <w:rPr>
          <w:rFonts w:hint="default"/>
          <w:lang w:val="en-US" w:eastAsia="zh-CN"/>
        </w:rPr>
      </w:pPr>
      <w:r>
        <w:rPr>
          <w:rFonts w:hint="default"/>
          <w:lang w:val="en-US" w:eastAsia="zh-CN"/>
        </w:rPr>
        <w:t>"头痛医头，脚痛医脚。既然自残不好，那我们就把刀拿走。看起来不自残了，其实内心深处一点也没改变。该抑郁还是很抑郁。</w:t>
      </w:r>
    </w:p>
    <w:p w14:paraId="4CC70848">
      <w:pPr>
        <w:rPr>
          <w:rFonts w:hint="default"/>
          <w:lang w:val="en-US" w:eastAsia="zh-CN"/>
        </w:rPr>
      </w:pPr>
    </w:p>
    <w:p w14:paraId="707782A1">
      <w:pPr>
        <w:rPr>
          <w:rFonts w:hint="default"/>
          <w:lang w:val="en-US" w:eastAsia="zh-CN"/>
        </w:rPr>
      </w:pPr>
      <w:r>
        <w:rPr>
          <w:rFonts w:hint="default"/>
          <w:lang w:val="en-US" w:eastAsia="zh-CN"/>
        </w:rPr>
        <w:t>我高中确诊过抑郁症，但我没自残过。我问过自残的同学，他说，自残是的一种方式。也可能是从内心深处想让别人看到，想让别人理解，想让别人帮助自己。</w:t>
      </w:r>
    </w:p>
    <w:p w14:paraId="167E83CD">
      <w:pPr>
        <w:rPr>
          <w:rFonts w:hint="default"/>
          <w:lang w:val="en-US" w:eastAsia="zh-CN"/>
        </w:rPr>
      </w:pPr>
    </w:p>
    <w:p w14:paraId="7D3BB2AD">
      <w:pPr>
        <w:rPr>
          <w:rFonts w:hint="default"/>
          <w:lang w:val="en-US" w:eastAsia="zh-CN"/>
        </w:rPr>
      </w:pPr>
      <w:r>
        <w:rPr>
          <w:rFonts w:hint="default"/>
          <w:lang w:val="en-US" w:eastAsia="zh-CN"/>
        </w:rPr>
        <w:t>所以，你看到有人自残，如果你想帮他，就多跟他聊聊，共情一下。如果不想，就别多此一举，拿人家的刀了。"</w:t>
      </w:r>
    </w:p>
    <w:p w14:paraId="1531576E">
      <w:pPr>
        <w:rPr>
          <w:rFonts w:hint="default"/>
          <w:lang w:val="en-US" w:eastAsia="zh-CN"/>
        </w:rPr>
      </w:pPr>
      <w:r>
        <w:rPr>
          <w:rFonts w:hint="default"/>
          <w:lang w:val="en-US" w:eastAsia="zh-CN"/>
        </w:rPr>
        <w:t>"首先可以保证抑郁患者的安全，抑郁症患者用刀自伤，是为了体验痛感，从而证明自己还活着，他们有时候很难控制自己，也会感到很痛苦。</w:t>
      </w:r>
    </w:p>
    <w:p w14:paraId="13B9A468">
      <w:pPr>
        <w:rPr>
          <w:rFonts w:hint="default"/>
          <w:lang w:val="en-US" w:eastAsia="zh-CN"/>
        </w:rPr>
      </w:pPr>
    </w:p>
    <w:p w14:paraId="1984BA99">
      <w:pPr>
        <w:rPr>
          <w:rFonts w:hint="default"/>
          <w:lang w:val="en-US" w:eastAsia="zh-CN"/>
        </w:rPr>
      </w:pPr>
      <w:r>
        <w:rPr>
          <w:rFonts w:hint="default"/>
          <w:lang w:val="en-US" w:eastAsia="zh-CN"/>
        </w:rPr>
        <w:t>作为家属，收起抑郁患者自伤工具，可以防范其因自伤导致伤残甚至死亡，收起工具的同时，应送患者及时就医治疗。"</w:t>
      </w:r>
    </w:p>
    <w:p w14:paraId="1AE603D6">
      <w:pPr>
        <w:rPr>
          <w:rFonts w:hint="default"/>
          <w:lang w:val="en-US" w:eastAsia="zh-CN"/>
        </w:rPr>
      </w:pPr>
      <w:r>
        <w:rPr>
          <w:rFonts w:hint="default"/>
          <w:lang w:val="en-US" w:eastAsia="zh-CN"/>
        </w:rPr>
        <w:t>"是你被夺刀了吧</w:t>
      </w:r>
    </w:p>
    <w:p w14:paraId="7BBA7722">
      <w:pPr>
        <w:rPr>
          <w:rFonts w:hint="default"/>
          <w:lang w:val="en-US" w:eastAsia="zh-CN"/>
        </w:rPr>
      </w:pPr>
    </w:p>
    <w:p w14:paraId="2A27B38E">
      <w:pPr>
        <w:rPr>
          <w:rFonts w:hint="default"/>
          <w:lang w:val="en-US" w:eastAsia="zh-CN"/>
        </w:rPr>
      </w:pPr>
      <w:r>
        <w:rPr>
          <w:rFonts w:hint="default"/>
          <w:lang w:val="en-US" w:eastAsia="zh-CN"/>
        </w:rPr>
        <w:t>如果是的话</w:t>
      </w:r>
    </w:p>
    <w:p w14:paraId="24938250">
      <w:pPr>
        <w:rPr>
          <w:rFonts w:hint="default"/>
          <w:lang w:val="en-US" w:eastAsia="zh-CN"/>
        </w:rPr>
      </w:pPr>
    </w:p>
    <w:p w14:paraId="05C40806">
      <w:pPr>
        <w:rPr>
          <w:rFonts w:hint="default"/>
          <w:lang w:val="en-US" w:eastAsia="zh-CN"/>
        </w:rPr>
      </w:pPr>
      <w:r>
        <w:rPr>
          <w:rFonts w:hint="default"/>
          <w:lang w:val="en-US" w:eastAsia="zh-CN"/>
        </w:rPr>
        <w:t>这会让你很难受</w:t>
      </w:r>
    </w:p>
    <w:p w14:paraId="74F011B1">
      <w:pPr>
        <w:rPr>
          <w:rFonts w:hint="default"/>
          <w:lang w:val="en-US" w:eastAsia="zh-CN"/>
        </w:rPr>
      </w:pPr>
    </w:p>
    <w:p w14:paraId="46337FEF">
      <w:pPr>
        <w:rPr>
          <w:rFonts w:hint="default"/>
          <w:lang w:val="en-US" w:eastAsia="zh-CN"/>
        </w:rPr>
      </w:pPr>
      <w:r>
        <w:rPr>
          <w:rFonts w:hint="default"/>
          <w:lang w:val="en-US" w:eastAsia="zh-CN"/>
        </w:rPr>
        <w:t>但问题的关键不在这儿"</w:t>
      </w:r>
    </w:p>
    <w:p w14:paraId="6FCC820A">
      <w:pPr>
        <w:rPr>
          <w:rFonts w:hint="default"/>
          <w:lang w:val="en-US" w:eastAsia="zh-CN"/>
        </w:rPr>
      </w:pPr>
      <w:r>
        <w:rPr>
          <w:rFonts w:hint="default"/>
          <w:lang w:val="en-US" w:eastAsia="zh-CN"/>
        </w:rPr>
        <w:t>如果是陌生人做的，可以遇见患者的自杀概率会上升，因为自伤的本质是患者在自救，如果是亲近的人做的，可能导致病情加重，或许也有概率患者能感受到一些亲朋的关爱。个人认为最好还是听从的应急处理意见</w:t>
      </w:r>
    </w:p>
    <w:p w14:paraId="31FC2375">
      <w:pPr>
        <w:rPr>
          <w:rFonts w:hint="default"/>
          <w:lang w:val="en-US" w:eastAsia="zh-CN"/>
        </w:rPr>
      </w:pPr>
      <w:r>
        <w:rPr>
          <w:rFonts w:hint="default"/>
          <w:lang w:val="en-US" w:eastAsia="zh-CN"/>
        </w:rPr>
        <w:t>"没人夺走我的，出国前想让自己戒掉所以就没把那个针管带着。</w:t>
      </w:r>
    </w:p>
    <w:p w14:paraId="42F067D6">
      <w:pPr>
        <w:rPr>
          <w:rFonts w:hint="default"/>
          <w:lang w:val="en-US" w:eastAsia="zh-CN"/>
        </w:rPr>
      </w:pPr>
    </w:p>
    <w:p w14:paraId="26E7BDC5">
      <w:pPr>
        <w:rPr>
          <w:rFonts w:hint="default"/>
          <w:lang w:val="en-US" w:eastAsia="zh-CN"/>
        </w:rPr>
      </w:pPr>
      <w:r>
        <w:rPr>
          <w:rFonts w:hint="default"/>
          <w:lang w:val="en-US" w:eastAsia="zh-CN"/>
        </w:rPr>
        <w:t>结果就是现在非常后悔，因为根本不可能戒掉，要么s要么就这样缓解。我现在终于意识到这其实是一种自救。身边再也买不到那种针头了，只能拿一把便携式剪刀非常别扭地划，快速反复划才能出血，效率非常低。"</w:t>
      </w:r>
    </w:p>
    <w:p w14:paraId="40F98EAF">
      <w:pPr>
        <w:rPr>
          <w:rFonts w:hint="default"/>
          <w:lang w:val="en-US" w:eastAsia="zh-CN"/>
        </w:rPr>
      </w:pPr>
      <w:r>
        <w:rPr>
          <w:rFonts w:hint="default"/>
          <w:lang w:val="en-US" w:eastAsia="zh-CN"/>
        </w:rPr>
        <w:t>一段时间后你会发现两把，而实际上可能有五六把</w:t>
      </w:r>
    </w:p>
    <w:p w14:paraId="439C3253">
      <w:pPr>
        <w:rPr>
          <w:rFonts w:hint="default"/>
          <w:lang w:val="en-US" w:eastAsia="zh-CN"/>
        </w:rPr>
      </w:pPr>
      <w:r>
        <w:rPr>
          <w:rFonts w:hint="default"/>
          <w:lang w:val="en-US" w:eastAsia="zh-CN"/>
        </w:rPr>
        <w:t>刀是结果，不是起因</w:t>
      </w:r>
    </w:p>
    <w:p w14:paraId="6AAB265C">
      <w:pPr>
        <w:rPr>
          <w:rFonts w:hint="default"/>
          <w:lang w:val="en-US" w:eastAsia="zh-CN"/>
        </w:rPr>
      </w:pPr>
      <w:r>
        <w:rPr>
          <w:rFonts w:hint="default"/>
          <w:lang w:val="en-US" w:eastAsia="zh-CN"/>
        </w:rPr>
        <w:t>会导致我买一把新刀</w:t>
      </w:r>
    </w:p>
    <w:p w14:paraId="0EAAF4ED">
      <w:pPr>
        <w:rPr>
          <w:rFonts w:hint="default"/>
          <w:lang w:val="en-US" w:eastAsia="zh-CN"/>
        </w:rPr>
      </w:pPr>
      <w:r>
        <w:rPr>
          <w:rFonts w:hint="default"/>
          <w:lang w:val="en-US" w:eastAsia="zh-CN"/>
        </w:rPr>
        <w:t>要是崩溃没刀私了你的事，其他原因想哥没忍着难受就是了，绝望的心境经常都有，哪次真凉了都随机，但也经常思考没学到滋尚还能撑到现在吗，无从缓解的崩溃...</w:t>
      </w:r>
    </w:p>
    <w:p w14:paraId="119F7BA9">
      <w:pPr>
        <w:rPr>
          <w:rFonts w:hint="default"/>
          <w:lang w:val="en-US" w:eastAsia="zh-CN"/>
        </w:rPr>
      </w:pPr>
      <w:r>
        <w:rPr>
          <w:rFonts w:hint="default"/>
          <w:lang w:val="en-US" w:eastAsia="zh-CN"/>
        </w:rPr>
        <w:t>会换个办法自伤，如果没法自伤，那大概率会找个办法解脱。</w:t>
      </w:r>
    </w:p>
    <w:p w14:paraId="5C00BADB">
      <w:pPr>
        <w:rPr>
          <w:rFonts w:hint="default"/>
          <w:lang w:val="en-US" w:eastAsia="zh-CN"/>
        </w:rPr>
      </w:pPr>
      <w:r>
        <w:rPr>
          <w:rFonts w:hint="default"/>
          <w:lang w:val="en-US" w:eastAsia="zh-CN"/>
        </w:rPr>
        <w:t>抑郁症患者如果已经出现了自伤的情况说明抑郁症已经比较严重，从QEEG测试结果来看，抑郁症的经典判据就是患者大脑Alpha值的左右脑倒置，正常情况下Alpha值应该是右脑高于左脑，抑郁症患者的Alpha值为左脑高于右脑。右脑负责消极情绪相关的心理因素，若右脑脑区较为活跃，患者就会出现提不起精神和兴趣的情况，思想处于消极和低落的状态。如下就是一位抑郁症患者的QEEG脑数据图，其中显示了抑郁症特征数据。患者自身无法调节异常，所以会不受控地出现一系列不适的表现。&lt;img src="https://pic1.zhimg.com/50/v2-b9fc57ba594dd404c6f9b24bb7aa3ce9_720w.jpg?source=1def8aca" data-caption="" data-size="normal" data-rawwidth="1899" data-rawheight="890" data-original-token="v2-acfdaa7c774ca5394fd6045cfd63c231" data-default-watermark-src="https://picx.zhimg.com/50/v2-477e6f0e4c4e1286e31f42065f33ff8f_720w.jpg?source=1def8aca" class="origin_image zh-lightbox-thumb" width="1899" data-original="https://picx.zhimg.com/v2-b9fc57ba594dd404c6f9b24bb7aa3ce9_r.jpg?source=1def8aca"/&gt;当脑神经的损伤程度较重，也就是脑数据异常更为突出时，患者就有可能出现自伤甚至更严重的后果。所以需要尽早进行检测和康复，先通过QEEG脑功能测试检测一下各项脑数据情况，找到问题所在，从根源入手，问题才能彻底解决。</w:t>
      </w:r>
    </w:p>
    <w:p w14:paraId="271529CD">
      <w:pPr>
        <w:rPr>
          <w:rFonts w:hint="default"/>
          <w:lang w:val="en-US" w:eastAsia="zh-CN"/>
        </w:rPr>
      </w:pPr>
      <w:r>
        <w:rPr>
          <w:rFonts w:hint="default"/>
          <w:lang w:val="en-US" w:eastAsia="zh-CN"/>
        </w:rPr>
        <w:t>没有用，他还会想其他办法。关键是要转变思维方式提升正能量才能彻底走出抑郁症。</w:t>
      </w:r>
    </w:p>
    <w:p w14:paraId="39B3B1A1">
      <w:pPr>
        <w:rPr>
          <w:rFonts w:hint="default"/>
          <w:lang w:val="en-US" w:eastAsia="zh-CN"/>
        </w:rPr>
      </w:pPr>
      <w:r>
        <w:rPr>
          <w:rFonts w:hint="default"/>
          <w:lang w:val="en-US" w:eastAsia="zh-CN"/>
        </w:rPr>
        <w:t>导致抑郁症患者被夺走那把刀</w:t>
      </w:r>
    </w:p>
    <w:p w14:paraId="3E059581">
      <w:pPr>
        <w:rPr>
          <w:rFonts w:hint="default"/>
          <w:lang w:val="en-US" w:eastAsia="zh-CN"/>
        </w:rPr>
      </w:pPr>
      <w:r>
        <w:rPr>
          <w:rFonts w:hint="default"/>
          <w:lang w:val="en-US" w:eastAsia="zh-CN"/>
        </w:rPr>
        <w:t>比起夺走伤害他们的刀，他们更需要一个拥抱</w:t>
      </w:r>
    </w:p>
    <w:p w14:paraId="435FA5D3">
      <w:pPr>
        <w:rPr>
          <w:rFonts w:hint="default"/>
          <w:lang w:val="en-US" w:eastAsia="zh-CN"/>
        </w:rPr>
      </w:pPr>
      <w:r>
        <w:rPr>
          <w:rFonts w:hint="default"/>
          <w:lang w:val="en-US" w:eastAsia="zh-CN"/>
        </w:rPr>
        <w:t>再买一把悄悄来（）</w:t>
      </w:r>
    </w:p>
    <w:p w14:paraId="5DDF0BA7">
      <w:pPr>
        <w:rPr>
          <w:rFonts w:hint="default"/>
          <w:lang w:val="en-US" w:eastAsia="zh-CN"/>
        </w:rPr>
      </w:pPr>
      <w:r>
        <w:rPr>
          <w:rFonts w:hint="default"/>
          <w:lang w:val="en-US" w:eastAsia="zh-CN"/>
        </w:rPr>
        <w:t>我没有刀。所以我把杯子砸碎碗砸碎用碎片割。大家都是智力正常的人</w:t>
      </w:r>
    </w:p>
    <w:p w14:paraId="3EA5126E">
      <w:pPr>
        <w:rPr>
          <w:rFonts w:hint="default"/>
          <w:lang w:val="en-US" w:eastAsia="zh-CN"/>
        </w:rPr>
      </w:pPr>
      <w:r>
        <w:rPr>
          <w:rFonts w:hint="default"/>
          <w:lang w:val="en-US" w:eastAsia="zh-CN"/>
        </w:rPr>
        <w:t>"如果他病再重点，就没力气拿刀了，更安全。</w:t>
      </w:r>
    </w:p>
    <w:p w14:paraId="1029A6F6">
      <w:pPr>
        <w:rPr>
          <w:rFonts w:hint="default"/>
          <w:lang w:val="en-US" w:eastAsia="zh-CN"/>
        </w:rPr>
      </w:pPr>
    </w:p>
    <w:p w14:paraId="1E8CA68B">
      <w:pPr>
        <w:rPr>
          <w:rFonts w:hint="default"/>
          <w:lang w:val="en-US" w:eastAsia="zh-CN"/>
        </w:rPr>
      </w:pPr>
      <w:r>
        <w:rPr>
          <w:rFonts w:hint="default"/>
          <w:lang w:val="en-US" w:eastAsia="zh-CN"/>
        </w:rPr>
        <w:t>抑郁症一好转，有了行动力更容易出事。"</w:t>
      </w:r>
    </w:p>
    <w:p w14:paraId="7431CC94">
      <w:pPr>
        <w:rPr>
          <w:rFonts w:hint="default"/>
          <w:lang w:val="en-US" w:eastAsia="zh-CN"/>
        </w:rPr>
      </w:pPr>
      <w:r>
        <w:rPr>
          <w:rFonts w:hint="default"/>
          <w:lang w:val="en-US" w:eastAsia="zh-CN"/>
        </w:rPr>
        <w:t>治标不治本</w:t>
      </w:r>
    </w:p>
    <w:p w14:paraId="604FFEA1">
      <w:pPr>
        <w:rPr>
          <w:rFonts w:hint="default"/>
          <w:lang w:val="en-US" w:eastAsia="zh-CN"/>
        </w:rPr>
      </w:pPr>
      <w:r>
        <w:rPr>
          <w:rFonts w:hint="default"/>
          <w:lang w:val="en-US" w:eastAsia="zh-CN"/>
        </w:rPr>
        <w:t>从心理学角度来看，孩子的「自伤行为」其实是一种复杂的情绪表达和应对机制。这种行为往往发生在孩子无法用言语来充分表达自己内心感受的时候，他们可能会通过割伤、划伤、撞击等自伤行为来释放内心的压力、痛苦或困惑。这些行为背后，可能隐藏着孩子对于情感控制的无力感、自我认同的困惑或是寻求关注的渴望。作为家长，看到孩子自伤，内心肯定是既心疼又焦虑。但重要的是，我们要保持冷静，以理解和关爱的态度来引导孩子。&lt;img src="https://pic1.zhimg.com/50/v2-d0a6b4ece38ec23d511210ffa12b5f4d_720w.jpg?source=1def8aca" data-rawwidth="1094" data-rawheight="1540" data-size="normal" data-original-token="v2-d7537b7fce738f225d49cbffed135200" data-default-watermark-src="https://picx.zhimg.com/50/v2-4a809b42f8cf58cd82995623e477d38b_720w.jpg?source=1def8aca" class="origin_image zh-lightbox-thumb" width="1094" data-original="https://pic1.zhimg.com/v2-d0a6b4ece38ec23d511210ffa12b5f4d_r.jpg?source=1def8aca"/&gt;以下是一些建议，希望能帮助你正确引导孩子走出自伤行为的困境：1.建立信任与沟通：与孩子建立稳固的信任关系，让他们感受到你的支持和理解。鼓励孩子表达自己的感受和想法，尤其是当他们感到不安或痛苦时。耐心倾听，不要急于给出建议或解决方案，有时候孩子只是需要一个倾诉的对象。2.情绪教育与认知重构：教会孩子识别和命名自己的情绪，这样他们就能更清楚地了解自己的内心状态。引导孩子以积极的方式应对情绪，比如通过绘画、写作、运动等方式来释放压力。帮助孩子重构消极的自我认知，让他们看到自己的价值和能力，增强自信心。3.设定界限与提供安全环境：虽然要理解和支持孩子，但也要明确表达自伤行为是不可接受的。与孩子一起制定安全计划，包括在情绪失控时如何寻求帮助和避免自伤。确保家庭环境的安全，移除可能用于自伤的物品。4.寻求专业帮助：如果孩子的自伤行为持续不断或加重，应及时寻求专业心理咨询或治疗。专业的心理医生或治疗师能够提供更深入的支持和引导，帮助孩子找到自伤行为的根源并解决问题。&lt;img src="https://picx.zhimg.com/50/v2-9ff5b268cfcd772d39b9a397f08383aa_720w.jpg?source=1def8aca" data-rawwidth="1179" data-rawheight="778" data-size="normal" data-original-token="v2-187022bccc93eeb2e9e3d9283af1a2be" data-default-watermark-src="https://pic1.zhimg.com/50/v2-da517aea580145b2b262dcfb749e6c8e_720w.jpg?source=1def8aca" class="origin_image zh-lightbox-thumb" width="1179" data-original="https://picx.zhimg.com/v2-9ff5b268cfcd772d39b9a397f08383aa_r.jpg?source=1def8aca"/&gt;5.关注孩子的社交与学习环境：留意孩子在学校和社交圈中的表现，看是否有压力、欺凌或其他问题导致他们情绪失控。与老师和学校合作，为孩子提供一个支持性和包容性的学习环境。6.自我照顾与情绪管理：作为家长，你也要学会照顾自己的情绪。当你感到压力或焦虑时，可以通过冥想、运动等方式来放松自己。保持良好的心态和生活习惯，这样你就能更好地支持和引导孩子。总之，面对孩子的自伤行为，家长需要保持冷静、理解和关爱的态度。通过建立信任、情绪教育、设定界限、寻求专业帮助以及关注孩子的社交与学习环境等方式，我们可以引导孩子走出困境，帮助他们建立更健康、积极的应对机制。记住，你不是一个人在战斗，有很多求助的渠道。&lt;img src="https://pic1.zhimg.com/50/v2-de93559cae50b928635946fb1be43ff9_720w.jpg?source=1def8aca" data-rawwidth="1179" data-rawheight="865" data-size="normal" data-original-token="v2-c3ddcbc4adf529cc0e2cde1ff6d4df27" data-default-watermark-src="https://picx.zhimg.com/50/v2-48f83af21e5e198f81b24d047ee5383e_720w.jpg?source=1def8aca" class="origin_image zh-lightbox-thumb" width="1179" data-original="https://pic1.zhimg.com/v2-de93559cae50b928635946fb1be43ff9_r.jpg?source=1def8aca"/&gt;希望能帮助到您。@知乎亲子 @知乎心理</w:t>
      </w:r>
    </w:p>
    <w:p w14:paraId="790EA1D3">
      <w:pPr>
        <w:rPr>
          <w:rFonts w:hint="default"/>
          <w:lang w:val="en-US" w:eastAsia="zh-CN"/>
        </w:rPr>
      </w:pPr>
      <w:r>
        <w:rPr>
          <w:rFonts w:hint="default"/>
          <w:lang w:val="en-US" w:eastAsia="zh-CN"/>
        </w:rPr>
        <w:t>从痛苦中获得存在感；极度渴望被爱；算了，毁灭吧……大概是上述3种复杂情绪的杂糅吧。“自伤”看起来是一种毁灭自我、伤害自我的行为，但是“自伤”的孩子内心里最渴望的其实是被好好爱着，以本来的自我活着。&lt;img src="https://picx.zhimg.com/50/v2-7f00a5846bd6ba0981e70b29637fe0ac_720w.jpg?source=1def8aca" data-rawwidth="900" data-rawheight="600" data-size="normal" data-caption="" data-original-token="v2-66243a05418cf96d797de87fa0eb77d0" data-default-watermark-src="https://pic1.zhimg.com/50/v2-c3ca7f5704cbb32b5e1674a7b57003a5_720w.jpg?source=1def8aca" class="origin_image zh-lightbox-thumb" width="900" data-original="https://picx.zhimg.com/v2-7f00a5846bd6ba0981e70b29637fe0ac_r.jpg?source=1def8aca"/&gt;我的同学是各个中小学的老师，有时候会聊到一些孩子们的情况。有个朋友和我说起过她们班一个男孩的情况：初二男孩，平常和同学交往，课堂学习，并没有什么特别之处。只是拥有青春期男孩正常的躁动和敏感。但是，有一次老师发现他胳膊上有几条深浅不一的划痕。拉着孩子反复谈心，才知道，原来从4年级起，孩子就开始尝试自我伤害的行为。起因是，孩子上了小学后，一在家里犯了错，妈妈就会把他关到小屋里，长达半天到一天。被关起来的这段时间里，孩子没有吃的没有玩的，又饿又害怕，怎么哭喊妈妈都不理。4年级又被关起来的一次，孩子一边啪啪打着自己，一边哭喊：“我错了，我要打死我自己”。这些动静让妈妈立刻把门打开，放他出来，并抱了抱他。从那之后，孩子一旦犯了错误，就忍不住自我伤害，甚至妈妈都来不及惩罚他。这个例子里：孩子用自残得到了妈妈一时的关爱，也能让妈妈来负责和承接他内在沉重的心理。&lt;img src="https://picx.zhimg.com/50/v2-54c6876136811e85e6e18931ee25d1a6_720w.jpg?source=1def8aca" data-rawwidth="427" data-rawheight="373" data-size="normal" data-caption="" data-original-token="v2-4fed5289d3f5669303860f2b27fda913" data-default-watermark-src="https://picx.zhimg.com/50/v2-834900f1dabed874d6ee9e650f590430_720w.jpg?source=1def8aca" class="origin_image zh-lightbox-thumb" width="427" data-original="https://picx.zhimg.com/v2-54c6876136811e85e6e18931ee25d1a6_r.jpg?source=1def8aca"/&gt;不管我们愿不愿意承认，孩子出现“自伤”的行为，一定与我们做父母的在孩子成长过程中的养育方式有极大的关系。比如：8岁的男孩不敢一个人睡觉时，父母嘲笑他是“胆小鬼”，逼他自己面对黑暗；3年级的孩子考试成绩垫底，沮丧失落时，父母忍不住唠叨责骂，甚至开启混合双打；初二的小女孩情窦初开，爸爸上来就是劈头盖脸一顿辱骂；高二的学生，痴迷写作，写出来一部长篇小说，却被家长扔进碎纸机……孩子长期得不到理解、认可、接纳、关爱，孩子没有体验被期待、被赞赏，没有在父母眼里闪闪发光……孩子的自我会一点一点变得渺小。不在沉默中爆发，就在沉默中灭亡。孩子用“自伤”把自己摆到父母眼前，用身体的残缺向父母求救。&lt;img src="https://pica.zhimg.com/50/v2-c4ba9f69e6ce2cf01f7fc41686cf0d1c_720w.jpg?source=1def8aca" data-rawwidth="1037" data-rawheight="661" data-size="normal" data-caption="" data-original-token="v2-80ecd28ca2f2506b8a4436b96ef08c25" data-default-watermark-src="https://pica.zhimg.com/50/v2-7d10d7a0b52c51ed227ebb0b78d0c5bc_720w.jpg?source=1def8aca" class="origin_image zh-lightbox-thumb" width="1037" data-original="https://picx.zhimg.com/v2-c4ba9f69e6ce2cf01f7fc41686cf0d1c_r.jpg?source=1def8aca"/&gt;孩子自伤的时候，父母应该怎么办呢？一、接纳放下自己对成功对一切的渴望和焦虑！不要继续斥责孩子。抱抱他吧。二、寻求专业机构不仅是孩子，更是父母，需要找专业的心理机构进行干预和治疗。三、改善养育方式从更长远的角度来看，良好的家庭氛围、温情的亲子关系，是让孩子焕发生机最重要的因素。父母不妨静下心来，多学习一点心理学知识，重点是调整我们自己，然后慢慢去理解和接纳孩子的情绪。给孩子时间，让孩子自主，相信孩子。 @知乎亲子 @知乎心理 &lt;img src="https://pic1.zhimg.com/50/v2-3e5a9efcd43bba8df8506e13473064aa_720w.jpg?source=1def8aca" data-rawwidth="1499" data-rawheight="652" data-size="normal" data-caption="" data-original-token="v2-a58de6c9071a1d3753f893cd41d1bf31" data-default-watermark-src="https://picx.zhimg.com/50/v2-47a0d03aadb2946e6356c2f25aca37fc_720w.jpg?source=1def8aca" class="origin_image zh-lightbox-thumb" width="1499" data-original="https://pica.zhimg.com/v2-3e5a9efcd43bba8df8506e13473064aa_r.jpg?source=1def8aca"/&gt;</w:t>
      </w:r>
    </w:p>
    <w:p w14:paraId="786C0632">
      <w:pPr>
        <w:rPr>
          <w:rFonts w:hint="default"/>
          <w:lang w:val="en-US" w:eastAsia="zh-CN"/>
        </w:rPr>
      </w:pPr>
      <w:r>
        <w:rPr>
          <w:rFonts w:hint="default"/>
          <w:lang w:val="en-US" w:eastAsia="zh-CN"/>
        </w:rPr>
        <w:t>孩子自伤，这是一个对家长来说，极具挑战性的话题。如果去了解孩子们的想法，可能会让大人们吃惊。关于孩子的自伤话题，我家老大曾聊起过。同学们之间有深入聊过，比如怎样的方式是会痛的，怎样的方式是不那么痛的，以及方式、地点的选择，他们都有考虑过。有位同学把不想活了的想法和妈妈说，当时他妈妈的回答是，家里只有他这么一个孩子，如果他做出了什么伤害自己的事情来，让深爱他的父母怎么办？这是很不负责任的做法。妈妈当时的回答，让孩子放下了自伤行为吗？并没有，只不过在后来，孩子经过自我调节，不再有这样的想法。这是孩子主动和家长表达想法，家长也给出直接回应。不是每一个孩子的自伤行为，都会和家长说，也不是每一位家长都如同这位妈妈般直接表达自己的看法，更不是每一位孩子最终都像这个孩子一样走出自伤。孩子的自伤行为，很多时候家长反而是最后知道的人。什么是自伤临床心理学家杨意在《我的孩子抑郁了，我却以为他只是不开心》里，分享了对自伤的定义：非自杀性自伤，指个体在没有明确自杀意图的情况下，故意、重复地对身体组织实施自我破坏。自伤的原因，是复杂的，书中给出的理由是：往往与童年虐待史、抑郁症、焦虑症、进食障碍、创伤后应激障碍、物质滥用、边缘型人格障碍等有关。具体到个人，想要探究其中的原因，也许要借助专业人员的分析。&lt;img src="https://pic1.zhimg.com/50/v2-0037516d8ab7a128a35ada69149da315_720w.jpg?source=1def8aca" data-caption="" data-size="normal" data-rawwidth="1080" data-rawheight="1451" data-original-token="v2-51eef69705864f13415932d025aa64b3" data-default-watermark-src="https://picx.zhimg.com/50/v2-1e6f106bab9f585a0177ea38ab97b689_720w.jpg?source=1def8aca" class="origin_image zh-lightbox-thumb" width="1080" data-original="https://pic1.zhimg.com/v2-0037516d8ab7a128a35ada69149da315_r.jpg?source=1def8aca"/&gt;家长怎么办？面对孩子的自伤行为，作为父母该怎么办？杨意的《我的孩子抑郁了，我却以为他只是不开心》，对于父母要如何应对孩子的自伤行为，有比较详细又专业的建议。总结起来，关键的有三个原则：一、冷静二、理解三、陪伴当父母知道孩子有了自伤行为，各种反应可能都会有，但首先要做的是冷静。其次，是理解孩子身上发生的事，尽可能地了解自伤对于孩子意味着什么。最后就是陪伴，陪伴孩子一起面对。具体如何陪伴，《我的孩子抑郁了，我却以为他只是不开心》里有比较详细的分享.如果家长并不能平静地去面对、处理，别忘了还有专业的机构、医生可以寻求帮助。面对孩子的自伤行为，家长首先要调整好自己的状态，然后才有陪伴孩子走过这段特殊时光的力量。 @知乎亲子 @知乎心理 Hi~我是弥小木家有两娃，一儿一女(小学生+初中生)佛系养娃的沪漂老母亲~孩子们不同的年龄阶段，有不同的挑战课题。老母亲一边学习怎样当妈，一边保持自我的成长。分享女孩&amp;男孩养育干货。</w:t>
      </w:r>
    </w:p>
    <w:p w14:paraId="1947D433">
      <w:pPr>
        <w:rPr>
          <w:rFonts w:hint="default"/>
          <w:lang w:val="en-US" w:eastAsia="zh-CN"/>
        </w:rPr>
      </w:pPr>
      <w:r>
        <w:rPr>
          <w:rFonts w:hint="default"/>
          <w:lang w:val="en-US" w:eastAsia="zh-CN"/>
        </w:rPr>
        <w:t>要我就跑了，你不必觉得要去承担她的反应，因为每个人都不菩萨，动作小一点，委婉一点，就好了</w:t>
      </w:r>
    </w:p>
    <w:p w14:paraId="18F3C455">
      <w:pPr>
        <w:rPr>
          <w:rFonts w:hint="default"/>
          <w:lang w:val="en-US" w:eastAsia="zh-CN"/>
        </w:rPr>
      </w:pPr>
      <w:r>
        <w:rPr>
          <w:rFonts w:hint="default"/>
          <w:lang w:val="en-US" w:eastAsia="zh-CN"/>
        </w:rPr>
        <w:t>鼓励他去找咨询师聊聊，不用害怕，不是你造成的。</w:t>
      </w:r>
    </w:p>
    <w:p w14:paraId="798B6638">
      <w:pPr>
        <w:rPr>
          <w:rFonts w:hint="default"/>
          <w:lang w:val="en-US" w:eastAsia="zh-CN"/>
        </w:rPr>
      </w:pPr>
      <w:r>
        <w:rPr>
          <w:rFonts w:hint="default"/>
          <w:lang w:val="en-US" w:eastAsia="zh-CN"/>
        </w:rPr>
        <w:t>你在思考的时候或者感到尴尬的时候，会不会不自觉的咬下嘴唇？或者用门牙不断摩擦嘴唇？这种摩擦一定会带来持续的轻微的痛感，但非常多人都有这样的习惯，且每天都在下意识的做而不自知。再比如，你会不会在安静的时候，和他人交谈的时候，思考的时候扣手指，或者用指甲边缘不断摩擦手指肚的皮肤？这个行为其实也会给皮肤带来痛觉，且这也是很多人习惯的动作。&lt;img src="https://picx.zhimg.com/50/v2-4895e91d3bb01c52c628caa3a6d86ea9_720w.jpg?source=1def8aca" data-caption="" data-size="normal" data-rawwidth="1917" data-rawheight="1280" data-original-token="v2-5063e3d496c52731717f9c383978092c" class="origin_image zh-lightbox-thumb" width="1917" data-original="https://pic1.zhimg.com/v2-4895e91d3bb01c52c628caa3a6d86ea9_r.jpg?source=1def8aca"/&gt;我们不妨用这样的角度来理解自残，就是人类习惯于在日常生活里主动给自己创造“疼痛”，而我们所谓的自残行为就是这种主动创造疼痛的行为极端扩大的表现。接着说为什么。一种是情绪的物理转换模式。就是当我们普通人在思考或者做某些精细活的时候，其实会存在混沌、卡顿或者精神弥散的情况。但我们正从事的任务本身又需要我们集中注意力，所以物理疼痛就变成了一个清晰的回归信号，我们常常用这样的方式来让自己保持在当下。这是我们比较容易感同身受的行为方式。接着说自残行为。想象一下，当你不是处于思考的短暂卡顿或精神弥散，而是心里堵着一团巨大、模糊、无法形容的混合物，你不是无法集中注意力处理当前的任务，而是无法集中注意力活着，你可能会怎么做？我们过去的经验就会告诉我们，创造疼痛，创造更剧烈的，更持久的疼痛，越疼痛越清醒。所以，当无法承受的内心痛苦被转换成明确的肉体疼痛时，这些情绪和感受反而变得“可以处理”了，而且最重要的是，他们变得可控了，因为我们有“工具”可以随时处理它们。另一种情况是寻回存在感和真实感。&lt;img src="https://picx.zhimg.com/50/v2-af8c41426b5970aed3895c4c55bf4e44_720w.jpg?source=1def8aca" data-caption="" data-size="normal" data-rawwidth="873" data-rawheight="360" data-original-token="v2-6bfaa760c77ddb164731acffcabc2fd9" class="origin_image zh-lightbox-thumb" width="873" data-original="https://picx.zhimg.com/v2-af8c41426b5970aed3895c4c55bf4e44_r.jpg?source=1def8aca"/&gt;还是用生活中的事情举例吧，有个有趣的现象，有时我们把刚做好的食物拿出锅时，我们会知道这东西烫，不能吃，但常常会忍不住用手指去碰碰那个温度，然后被烫的缩回来。这个经验很多人都有。按理说从蒸屉里刚拿出来，理性的我们必然知道这玩意从100度+的温度开始散热，没那么快不烫，为什么非要去摸一下呢。这就是一种对事物真实感的物理测试，个人认为也有部分是对自己存在感的物理测试。这就像我们通过眼睛看的，身体感受的，鼻子闻的，种种感官来时刻确认着我们的存在。所以痛觉，是让我们觉得更切实的自己和这个世界存在着的证据。好了，对于心理疾病的人，尤其是抑郁症患者，他们很多人长期处于情感麻木的状态，感觉自己和世界隔着一层毛玻璃，活着却没有“活着”的真实感。甜的不甜了，苦的不苦了，看见的不确定真假了，快乐感受不到了，怎么办？那就寻求疼痛吧，这种最原始最强烈的感觉，像是一根针，刺破了那层隔膜，强烈地提醒他们“我还活着，我的身体存在”。所以从这个角度，自残是一种绝望的自我确认。当心理上无法感知到快乐、温暖、连接时，疼痛成了唯一能确认自己尚未完全死去的方式。通常在心理咨询里，如果遇到自残的来访，我们反而会感到放心，因为自残是最强烈的求生手段，只要来访还在求生，我们就有办法和他们一起去处理他们面对的问题。所以回头看，咬嘴唇/抠手指，这些是我们普通人常用的，轻度、社交可接受、无重大伤害的自我调节策略。它是一种微型的、健康的情绪调节阀，目的是为了更好地适应眼前的情境。而自残行为，是高强度、具有破坏性、秘密进行的应对机制。它不再是为了适应，而是为了在巨大的情绪痛苦中生存下来，是求救的信号，是内心系统即将崩溃的征兆。我想这是我们可以从个人经验中去拓展来理解他人的自残行为的一种方式，供参考。在心理咨询中，咨询师不会要求来访不自残，或者说教自残有什么坏处，因为这样可能会让来访者认为自己唯一的求救方式都是“糟糕的”。如果连这个方式都失去了，他们会做什么？所以咨询师更多的是和来访讨论自残的感受，自残让他们得到了怎样的缓解，有没有其他少一点点伤害的方式仍能带来这样的缓解。&lt;img src="https://pic1.zhimg.com/50/v2-a0521073493c08e8385147ddab466148_720w.jpg?source=1def8aca" data-caption="" data-size="normal" data-rawwidth="800" data-rawheight="1067" data-original-token="v2-1edce8d8eb91c86a41ef21c48c6bf769" class="origin_image zh-lightbox-thumb" width="800" data-original="https://picx.zhimg.com/v2-a0521073493c08e8385147ddab466148_r.jpg?source=1def8aca"/&gt;以上，供参考。</w:t>
      </w:r>
    </w:p>
    <w:p w14:paraId="30954870">
      <w:pPr>
        <w:rPr>
          <w:rFonts w:hint="default"/>
          <w:lang w:val="en-US" w:eastAsia="zh-CN"/>
        </w:rPr>
      </w:pPr>
      <w:r>
        <w:rPr>
          <w:rFonts w:hint="default"/>
          <w:lang w:val="en-US" w:eastAsia="zh-CN"/>
        </w:rPr>
        <w:t>可能有很多种原因。1、想要获得关注——可能获得认可，在这些人心目中，已经等同于获得爱。我讲个高中同学的事情。上高三时，和我隔着一个座位的女生，长得还可以。尤其是一头长发，被很多男生私下里议论和喜欢。但女生是不知道的。那位女生喜欢我同桌。但我同桌恰巧不太喜欢这位女生。女生有点死缠烂打的味道。因为高三除了讲试卷以外，几乎都是自习。我同桌被女生弄的有点不耐烦，就求我换一下座位，让我挨着女生做。然后我就发现了非常可怕的一幕：女生用小刀在自己胳膊上刻了我同桌的名字。我发现她在流血，就赶紧给她找纸。但女生笑笑，故意抬起胳膊给我看：“你告诉他，我喜欢他。”后来，我再也没和我同桌换过座位了。我那一刻是感到有点恐惧和恶心的。但女生全身心投入到了——有人终于看到我了，以及强烈自我牺牲的状态里。可能对方很害怕这种牺牲，而注视也是怀着一种复杂的心情。2、自我牺牲——他们没被好好的养育。自我牺牲作为道德资本积累的一个重要手段，是NPD（自恋型人格障碍）人群常常使用的一种工具。NPD通过自我牺牲，来满足自己的一个核心心理需求：“因为我牺牲了自己的某部分利益，所以我是个好人。”还拿上面的例子来举例，女生把自残行为错误的理解为“自我牺牲”，从而相信自己是一个好人，所以自己是值得被我同桌爱的。自我牺牲者所做出的牺牲，往往在对方眼里，没那么重要。而且自我牺牲往往后续会伴随着“情绪勒索”，所以对方会对自我牺牲感受不高，甚至排斥、不可理解或者不可理喻。自恋和自卑是一对孪生兄弟。一个人有多自恋，就会有多自卑。当NPD面对特定的人群时，他们会表现出极度的自卑，越得不到对方的关注，对方越是不满足NPD的需求，NPD就会越自卑，逐渐自我PUA形成一个恶性循环。他们自我牺牲的手段，会不断的割让自己的利益。有句话是这么说的：习惯性卖惨的人，会越来越惨。（面对NPD人群，你越不在乎他，他就会越着急，越容易对你展现自卑。一旦你开始攻击他，或者喜欢他，他就会迅速变成关系中的上位者。你就开始受到他的PUA，他会尽可能讨回以前付出的东西，两倍，三倍，十倍，上百倍的讨回自己曾经牺牲掉的代价）。 3、自我惩罚当一个孩子，在家庭中犯错之后，会被父母经常性的精神惩罚和体罚。孩子会逐渐形成一种逻辑：犯错——心中压抑、恐惧、负罪——挨打——心中负情绪得到释放——重新犯错……而且更可怕的是，如果父母的人格不稳定，在体罚时伴随着冷暴力，那么孩子就会形成一种更可怕的情绪处理逻辑：犯错——父母不爱我，忽视我——被抛弃的恐惧——挨打——父母重新注视我了——父母忽视我——我要犯点错——被抛弃的恐惧加重——求求你打我——打我就代表你还关注我，你还爱我……这个逻辑，我在自己的一篇文章中提到过。这样的家庭环境，容易教出一个抖m的孩子。人在成长的过程中，面对情绪时，就是不停地促进蜥蜴脑的成长，例如学开车：向右向左，打方向盘，踩刹车，人类通过经验不停的训练自己的肌肉和行为，逐渐的，人在开车时会进入一种类似”自动驾驶“的状态，仅凭本能来学习。当一个人触摸火焰，发现会被烫时就会缩手。当这个模式不断被处罚之后，下次看到火，我们会想：不要去摸火。而在原生家庭不太好的情况下，孩子情绪处理逻辑会不断的被压缩，被简化，最终有可能变成了：你打我，说明你注意到我了。如果你不打我怎么办？我可以自己打我自己。甚至，我可以跪下来求你打我。只要你动手，就代表你还在乎我。”犯错不可怕，可怕的是你不要不理我，我可以自己惩罚我自己。对，你想看我怎么惩罚我自己？“在这些人的心目中，被”忽视“所带来的痛苦，远远大于身体上的痛苦。4、利用对方的同情心，进行情绪勒索。我讲一个我母亲的行为——寻死觅活。我母亲非常喜欢拿她自己的”死亡“来要挟周围人。而且很多时候，她争吵的事情都非常小，按照她自己的说法是：”不争馒头争口气。“我父母经常吵架，吵架的大部分原因都很小。例如：过年的时候，不小心家里人摔碎了一个瓷勺子。可能那把勺子就值 1 块钱。但在我母亲的眼里，这意味，接下来的一年就要倒霉了。如果有人敢让她消消气，那么接下来她会上升到：“我嫁到你们家，一辈子就是这命。真是没法活了，老的不中用，小的不听话，我上辈子造了什么孽，这辈子才来你们家受苦啊！“”我要喝药，不活了，没法活了呀，大过年的，气死了个人呀……“接着什么陈谷子烂芝麻的事情，都能翻来覆去骂一遍。人越多越起劲，我母亲会挑时机，她会突然往人群外面跑，而且每次巧合就有人能拦住她。我见过的状况，我妈突然用了一种非常突然的方式，开始往仓库里跑，我小叔一转身，一把抓住我妈的胳膊，然后我妈顺势往地上一躺，开始大哭：“别拦着我，我这就去找要，我喝了当场死在这里，你们一个都跑不了……”我小叔从后面保护我妈，我妈一蹦一蹦往前使劲，我小叔无可奈何的劝：“二嫂啊，大过年的，你这是干啥啊。”直至最后，周围所有人都打听：“你们家这是又咋了？你母亲就这样的脾气，你们非得大过年找她不痛快，快快快，给她说两句好话，认个错，这事就算过去了，该吃饭吃饭，该走亲戚走亲戚。”一天三顿吵，三天一顿大吵，三个月来一次跳河、跳楼、去找车之类的戏码。她越来越上瘾。这种卖惨方式，其实就是自残的极端。潜台词就是：“你的目光只能看着我，如果你不看我，我就去自残。都怪你。”情绪勒索就是吃准了这一套。TA就是靠引起周围人的“负罪感”“恐惧”和“自责”来达成自己的目的。情绪勒索会让使用者上瘾。通常情况下，一个人有自残行为，代表着医生不仅要治疗他的身体，还要治疗TA的心理。而且最好去找比较专业的医院和医生，不要贸然的想着自己能救了他们。就像一个溺水的人在水里扑腾，如果我们自己游泳水平不太高，游过去，他们会靠本能把来救他们的人按下去。&lt;img src="https://picx.zhimg.com/50/v2-3dbafb4d00df24dad03bcd48ccd963fb_720w.jpg?source=1def8aca" data-caption="" data-size="normal" data-rawwidth="4032" data-rawheight="2268" data-original-token="v2-39a3fefb2eea0483a0f4f048b4de96c4" data-default-watermark-src="https://picx.zhimg.com/50/v2-fac1b7a49586432695cb3871ff22c602_720w.jpg?source=1def8aca" class="origin_image zh-lightbox-thumb" width="4032" data-original="https://picx.zhimg.com/v2-3dbafb4d00df24dad03bcd48ccd963fb_r.jpg?source=1def8aca"/&gt;&lt;img src="https://picx.zhimg.com/50/v2-3995a12aac6631423d6645be221e51df_720w.jpg?source=1def8aca" data-caption="" data-size="normal" data-rawwidth="4032" data-rawheight="2268" data-original-token="v2-9bfabd04315067f5b0e8ae645983d455" data-default-watermark-src="https://picx.zhimg.com/50/v2-c6745beed50e103883191952ed0adbe4_720w.jpg?source=1def8aca" class="origin_image zh-lightbox-thumb" width="4032" data-original="https://picx.zhimg.com/v2-3995a12aac6631423d6645be221e51df_r.jpg?source=1def8aca"/&gt;&lt;img src="https://pic1.zhimg.com/50/v2-46b89c7172ecd3ecaf01d8e1119c9269_720w.jpg?source=1def8aca" data-caption="" data-size="normal" data-rawwidth="4032" data-rawheight="2268" data-original-token="v2-8084533175ae51cc87be6565c2cf00d7" data-default-watermark-src="https://pic1.zhimg.com/50/v2-8efc71ea1047e3c3eace39d2411acfbf_720w.jpg?source=1def8aca" class="origin_image zh-lightbox-thumb" width="4032" data-original="https://picx.zhimg.com/v2-46b89c7172ecd3ecaf01d8e1119c9269_r.jpg?source=1def8aca"/&gt;</w:t>
      </w:r>
    </w:p>
    <w:p w14:paraId="50BBC34B">
      <w:pPr>
        <w:rPr>
          <w:rFonts w:hint="default"/>
          <w:lang w:val="en-US" w:eastAsia="zh-CN"/>
        </w:rPr>
      </w:pPr>
      <w:r>
        <w:rPr>
          <w:rFonts w:hint="default"/>
          <w:lang w:val="en-US" w:eastAsia="zh-CN"/>
        </w:rPr>
        <w:t>"当老师告诉你，你的孩子有自伤行为时，你可以跟孩子聊什么？</w:t>
      </w:r>
    </w:p>
    <w:p w14:paraId="7DCD1B95">
      <w:pPr>
        <w:rPr>
          <w:rFonts w:hint="default"/>
          <w:lang w:val="en-US" w:eastAsia="zh-CN"/>
        </w:rPr>
      </w:pPr>
    </w:p>
    <w:p w14:paraId="3AC21A94">
      <w:pPr>
        <w:rPr>
          <w:rFonts w:hint="default"/>
          <w:lang w:val="en-US" w:eastAsia="zh-CN"/>
        </w:rPr>
      </w:pPr>
      <w:r>
        <w:rPr>
          <w:rFonts w:hint="default"/>
          <w:lang w:val="en-US" w:eastAsia="zh-CN"/>
        </w:rPr>
        <w:t>1. 我最关心的是尽我所能支持你，我能做些什么来改变现状吗？</w:t>
      </w:r>
    </w:p>
    <w:p w14:paraId="0CE87028">
      <w:pPr>
        <w:rPr>
          <w:rFonts w:hint="default"/>
          <w:lang w:val="en-US" w:eastAsia="zh-CN"/>
        </w:rPr>
      </w:pPr>
    </w:p>
    <w:p w14:paraId="72D8040B">
      <w:pPr>
        <w:rPr>
          <w:rFonts w:hint="default"/>
          <w:lang w:val="en-US" w:eastAsia="zh-CN"/>
        </w:rPr>
      </w:pPr>
      <w:r>
        <w:rPr>
          <w:rFonts w:hint="default"/>
          <w:lang w:val="en-US" w:eastAsia="zh-CN"/>
        </w:rPr>
        <w:t>2. 我需要你帮助我了解自伤。自伤是怎样让你感觉好些的?</w:t>
      </w:r>
    </w:p>
    <w:p w14:paraId="6130086C">
      <w:pPr>
        <w:rPr>
          <w:rFonts w:hint="default"/>
          <w:lang w:val="en-US" w:eastAsia="zh-CN"/>
        </w:rPr>
      </w:pPr>
    </w:p>
    <w:p w14:paraId="08075D11">
      <w:pPr>
        <w:rPr>
          <w:rFonts w:hint="default"/>
          <w:lang w:val="en-US" w:eastAsia="zh-CN"/>
        </w:rPr>
      </w:pPr>
      <w:r>
        <w:rPr>
          <w:rFonts w:hint="default"/>
          <w:lang w:val="en-US" w:eastAsia="zh-CN"/>
        </w:rPr>
        <w:t>3. 你一天什么时候最难受? 此时作为你的家人， 我们能做些什么来帮助你?</w:t>
      </w:r>
    </w:p>
    <w:p w14:paraId="28C0832A">
      <w:pPr>
        <w:rPr>
          <w:rFonts w:hint="default"/>
          <w:lang w:val="en-US" w:eastAsia="zh-CN"/>
        </w:rPr>
      </w:pPr>
    </w:p>
    <w:p w14:paraId="27C432F4">
      <w:pPr>
        <w:rPr>
          <w:rFonts w:hint="default"/>
          <w:lang w:val="en-US" w:eastAsia="zh-CN"/>
        </w:rPr>
      </w:pPr>
      <w:r>
        <w:rPr>
          <w:rFonts w:hint="default"/>
          <w:lang w:val="en-US" w:eastAsia="zh-CN"/>
        </w:rPr>
        <w:t>4. 你每天睡得怎么样?你每天的胃口还好吗？</w:t>
      </w:r>
    </w:p>
    <w:p w14:paraId="6AC5CE97">
      <w:pPr>
        <w:rPr>
          <w:rFonts w:hint="default"/>
          <w:lang w:val="en-US" w:eastAsia="zh-CN"/>
        </w:rPr>
      </w:pPr>
    </w:p>
    <w:p w14:paraId="31EE6F2A">
      <w:pPr>
        <w:rPr>
          <w:rFonts w:hint="default"/>
          <w:lang w:val="en-US" w:eastAsia="zh-CN"/>
        </w:rPr>
      </w:pPr>
      <w:r>
        <w:rPr>
          <w:rFonts w:hint="default"/>
          <w:lang w:val="en-US" w:eastAsia="zh-CN"/>
        </w:rPr>
        <w:t>5. 你是否愿意和我们一起去看医生?</w:t>
      </w:r>
    </w:p>
    <w:p w14:paraId="354543F2">
      <w:pPr>
        <w:rPr>
          <w:rFonts w:hint="default"/>
          <w:lang w:val="en-US" w:eastAsia="zh-CN"/>
        </w:rPr>
      </w:pPr>
    </w:p>
    <w:p w14:paraId="37CAD7DC">
      <w:pPr>
        <w:rPr>
          <w:rFonts w:hint="default"/>
          <w:lang w:val="en-US" w:eastAsia="zh-CN"/>
        </w:rPr>
      </w:pPr>
      <w:r>
        <w:rPr>
          <w:rFonts w:hint="default"/>
          <w:lang w:val="en-US" w:eastAsia="zh-CN"/>
        </w:rPr>
        <w:t>6. 和我谈论自伤是什么感觉? 你还会和谁谈这哥话题?</w:t>
      </w:r>
    </w:p>
    <w:p w14:paraId="12984143">
      <w:pPr>
        <w:rPr>
          <w:rFonts w:hint="default"/>
          <w:lang w:val="en-US" w:eastAsia="zh-CN"/>
        </w:rPr>
      </w:pPr>
    </w:p>
    <w:p w14:paraId="7E3E943A">
      <w:pPr>
        <w:rPr>
          <w:rFonts w:hint="default"/>
          <w:lang w:val="en-US" w:eastAsia="zh-CN"/>
        </w:rPr>
      </w:pPr>
      <w:r>
        <w:rPr>
          <w:rFonts w:hint="default"/>
          <w:lang w:val="en-US" w:eastAsia="zh-CN"/>
        </w:rPr>
        <w:t>7. 为了你的安全， 我需要和你谈一些事情。你愿意和我谈谈这些实际问题吗? 我需要你向我保证你是安全的， 我们需要保持这些沟通渠道畅通。</w:t>
      </w:r>
    </w:p>
    <w:p w14:paraId="2F2FC87E">
      <w:pPr>
        <w:rPr>
          <w:rFonts w:hint="default"/>
          <w:lang w:val="en-US" w:eastAsia="zh-CN"/>
        </w:rPr>
      </w:pPr>
    </w:p>
    <w:p w14:paraId="2E9F840D">
      <w:pPr>
        <w:rPr>
          <w:rFonts w:hint="default"/>
          <w:lang w:val="en-US" w:eastAsia="zh-CN"/>
        </w:rPr>
      </w:pPr>
      <w:r>
        <w:rPr>
          <w:rFonts w:hint="default"/>
          <w:lang w:val="en-US" w:eastAsia="zh-CN"/>
        </w:rPr>
        <w:t>8. 现在我们能给你的生活增添什么积极的因素? 有没有什么你曾经很喜欢做的事情现在却错过了?</w:t>
      </w:r>
    </w:p>
    <w:p w14:paraId="4F427FEC">
      <w:pPr>
        <w:rPr>
          <w:rFonts w:hint="default"/>
          <w:lang w:val="en-US" w:eastAsia="zh-CN"/>
        </w:rPr>
      </w:pPr>
    </w:p>
    <w:p w14:paraId="7AB80D67">
      <w:pPr>
        <w:rPr>
          <w:rFonts w:hint="default"/>
          <w:lang w:val="en-US" w:eastAsia="zh-CN"/>
        </w:rPr>
      </w:pPr>
      <w:r>
        <w:rPr>
          <w:rFonts w:hint="default"/>
          <w:lang w:val="en-US" w:eastAsia="zh-CN"/>
        </w:rPr>
        <w:t>9. 在你最糟糕的时候， 你感觉有多糟糕? 如果你无法用语言来描述， 10分的话， 你会打几分?</w:t>
      </w:r>
    </w:p>
    <w:p w14:paraId="1CF36967">
      <w:pPr>
        <w:rPr>
          <w:rFonts w:hint="default"/>
          <w:lang w:val="en-US" w:eastAsia="zh-CN"/>
        </w:rPr>
      </w:pPr>
    </w:p>
    <w:p w14:paraId="1D679983">
      <w:pPr>
        <w:rPr>
          <w:rFonts w:hint="default"/>
          <w:lang w:val="en-US" w:eastAsia="zh-CN"/>
        </w:rPr>
      </w:pPr>
      <w:r>
        <w:rPr>
          <w:rFonts w:hint="default"/>
          <w:lang w:val="en-US" w:eastAsia="zh-CN"/>
        </w:rPr>
        <w:t>10. 近期你和朋友的关系有什么样的变化吗?</w:t>
      </w:r>
    </w:p>
    <w:p w14:paraId="164FF784">
      <w:pPr>
        <w:rPr>
          <w:rFonts w:hint="default"/>
          <w:lang w:val="en-US" w:eastAsia="zh-CN"/>
        </w:rPr>
      </w:pPr>
    </w:p>
    <w:p w14:paraId="6926FAE8">
      <w:pPr>
        <w:rPr>
          <w:rFonts w:hint="default"/>
          <w:lang w:val="en-US" w:eastAsia="zh-CN"/>
        </w:rPr>
      </w:pPr>
      <w:r>
        <w:rPr>
          <w:rFonts w:hint="default"/>
          <w:lang w:val="en-US" w:eastAsia="zh-CN"/>
        </w:rPr>
        <w:t>11. 近期你和家人的关系感觉如何?</w:t>
      </w:r>
    </w:p>
    <w:p w14:paraId="1F988FFA">
      <w:pPr>
        <w:rPr>
          <w:rFonts w:hint="default"/>
          <w:lang w:val="en-US" w:eastAsia="zh-CN"/>
        </w:rPr>
      </w:pPr>
    </w:p>
    <w:p w14:paraId="04F5B46F">
      <w:pPr>
        <w:rPr>
          <w:rFonts w:hint="default"/>
          <w:lang w:val="en-US" w:eastAsia="zh-CN"/>
        </w:rPr>
      </w:pPr>
      <w:r>
        <w:rPr>
          <w:rFonts w:hint="default"/>
          <w:lang w:val="en-US" w:eastAsia="zh-CN"/>
        </w:rPr>
        <w:t>12. 有没有一些你不想和我谈， 但可能想跟别人说的事? 我可以帮你安排。</w:t>
      </w:r>
    </w:p>
    <w:p w14:paraId="74080D13">
      <w:pPr>
        <w:rPr>
          <w:rFonts w:hint="default"/>
          <w:lang w:val="en-US" w:eastAsia="zh-CN"/>
        </w:rPr>
      </w:pPr>
    </w:p>
    <w:p w14:paraId="0ABA82C3">
      <w:pPr>
        <w:rPr>
          <w:rFonts w:hint="default"/>
          <w:lang w:val="en-US" w:eastAsia="zh-CN"/>
        </w:rPr>
      </w:pPr>
      <w:r>
        <w:rPr>
          <w:rFonts w:hint="default"/>
          <w:lang w:val="en-US" w:eastAsia="zh-CN"/>
        </w:rPr>
        <w:t>与孩子聊完以上的话题后，家长可以这样结束谈话“我希望这不是我们最后一次谈话，过几天我再来找你怎么样？或者如果你想早点跟我谈，我一直都在”"</w:t>
      </w:r>
    </w:p>
    <w:p w14:paraId="4B442549">
      <w:pPr>
        <w:rPr>
          <w:rFonts w:hint="default"/>
          <w:lang w:val="en-US" w:eastAsia="zh-CN"/>
        </w:rPr>
      </w:pPr>
      <w:r>
        <w:rPr>
          <w:rFonts w:hint="default"/>
          <w:lang w:val="en-US" w:eastAsia="zh-CN"/>
        </w:rPr>
        <w:t>"孩子有自我伤害行为，那只能说明孩子心里有太多压力，没有地方发泄。别说孩子没有压力，那纯属瞎扯。一个学习压力就够孩子受了，更别说还有一大堆家长都没有的压力。</w:t>
      </w:r>
    </w:p>
    <w:p w14:paraId="13B18263">
      <w:pPr>
        <w:rPr>
          <w:rFonts w:hint="default"/>
          <w:lang w:val="en-US" w:eastAsia="zh-CN"/>
        </w:rPr>
      </w:pPr>
    </w:p>
    <w:p w14:paraId="43FADEE9">
      <w:pPr>
        <w:rPr>
          <w:rFonts w:hint="default"/>
          <w:lang w:val="en-US" w:eastAsia="zh-CN"/>
        </w:rPr>
      </w:pPr>
      <w:r>
        <w:rPr>
          <w:rFonts w:hint="default"/>
          <w:lang w:val="en-US" w:eastAsia="zh-CN"/>
        </w:rPr>
        <w:t>好好陪陪孩子，多跟他谈谈心，在只有你和孩子两个人的环境下，多一些心灵沟通，多一些关心，多一些信任。慢慢的就不会有这种行为了。"</w:t>
      </w:r>
    </w:p>
    <w:p w14:paraId="708F3434">
      <w:pPr>
        <w:rPr>
          <w:rFonts w:hint="default"/>
          <w:lang w:val="en-US" w:eastAsia="zh-CN"/>
        </w:rPr>
      </w:pPr>
      <w:r>
        <w:rPr>
          <w:rFonts w:hint="default"/>
          <w:lang w:val="en-US" w:eastAsia="zh-CN"/>
        </w:rPr>
        <w:t>首先，要明确孩子为什么会有这种行为，是跟着电视或其他地方学的，或者自己对生活学习感觉有困惑的地方，或者在学校有受到其他人的欺侮，家长要和孩子多沟通，多交流，或者和孩子的老师同学沟通孩子最近的学习生活状态，是否遇到了问题。然后，对症下药，家长要帮助孩子及时解决问题，不要一味指责或棍棒教育，家长也要多从自身找原因。</w:t>
      </w:r>
    </w:p>
    <w:p w14:paraId="63F1D384">
      <w:pPr>
        <w:rPr>
          <w:rFonts w:hint="default"/>
          <w:lang w:val="en-US" w:eastAsia="zh-CN"/>
        </w:rPr>
      </w:pPr>
      <w:r>
        <w:rPr>
          <w:rFonts w:hint="default"/>
          <w:lang w:val="en-US" w:eastAsia="zh-CN"/>
        </w:rPr>
        <w:t>看看他为什么要自我伤害，什么事情造成的偏差行为，多半是低价值感，让自己没有感觉了，才会用这种方法，根据情况的严重性，建议找专业人士进行咨询，父母去咨询就可以了，情况严重再让孩子去介入治疗，父母先改变吧！</w:t>
      </w:r>
    </w:p>
    <w:p w14:paraId="27D6D625">
      <w:pPr>
        <w:rPr>
          <w:rFonts w:hint="default"/>
          <w:lang w:val="en-US" w:eastAsia="zh-CN"/>
        </w:rPr>
      </w:pPr>
      <w:r>
        <w:rPr>
          <w:rFonts w:hint="default"/>
          <w:lang w:val="en-US" w:eastAsia="zh-CN"/>
        </w:rPr>
        <w:t>观察什么情况下，出现伤害自己的行为，等对方放松的时候，然后沟通一下，倾听孩子的声音，告诉她，妈妈很爱很爱她</w:t>
      </w:r>
    </w:p>
    <w:p w14:paraId="065AA6C0">
      <w:pPr>
        <w:rPr>
          <w:rFonts w:hint="default"/>
          <w:lang w:val="en-US" w:eastAsia="zh-CN"/>
        </w:rPr>
      </w:pPr>
      <w:r>
        <w:rPr>
          <w:rFonts w:hint="default"/>
          <w:lang w:val="en-US" w:eastAsia="zh-CN"/>
        </w:rPr>
        <w:t>"近两年，工作室咨询的青少年中，‌自伤行为发生率成倍增长‌，但‌有约70~80%的家长并没发现‌。这让自伤的孩子处于风口浪尖之上。每迟一分钟的发现，都可能让伤口更深、危险更大。</w:t>
      </w:r>
    </w:p>
    <w:p w14:paraId="4492CECB">
      <w:pPr>
        <w:rPr>
          <w:rFonts w:hint="default"/>
          <w:lang w:val="en-US" w:eastAsia="zh-CN"/>
        </w:rPr>
      </w:pPr>
    </w:p>
    <w:p w14:paraId="6310CB08">
      <w:pPr>
        <w:rPr>
          <w:rFonts w:hint="default"/>
          <w:lang w:val="en-US" w:eastAsia="zh-CN"/>
        </w:rPr>
      </w:pPr>
      <w:r>
        <w:rPr>
          <w:rFonts w:hint="default"/>
          <w:lang w:val="en-US" w:eastAsia="zh-CN"/>
        </w:rPr>
        <w:t>‌一、警惕！这些痕迹是孩子的无声呐喊‌</w:t>
      </w:r>
    </w:p>
    <w:p w14:paraId="66459CB4">
      <w:pPr>
        <w:rPr>
          <w:rFonts w:hint="default"/>
          <w:lang w:val="en-US" w:eastAsia="zh-CN"/>
        </w:rPr>
      </w:pPr>
    </w:p>
    <w:p w14:paraId="3B57E3A0">
      <w:pPr>
        <w:rPr>
          <w:rFonts w:hint="default"/>
          <w:lang w:val="en-US" w:eastAsia="zh-CN"/>
        </w:rPr>
      </w:pPr>
      <w:r>
        <w:rPr>
          <w:rFonts w:hint="default"/>
          <w:lang w:val="en-US" w:eastAsia="zh-CN"/>
        </w:rPr>
        <w:t>‌情绪预警：‌</w:t>
      </w:r>
    </w:p>
    <w:p w14:paraId="45555651">
      <w:pPr>
        <w:rPr>
          <w:rFonts w:hint="default"/>
          <w:lang w:val="en-US" w:eastAsia="zh-CN"/>
        </w:rPr>
      </w:pPr>
    </w:p>
    <w:p w14:paraId="6A4E6EC6">
      <w:pPr>
        <w:rPr>
          <w:rFonts w:hint="default"/>
          <w:lang w:val="en-US" w:eastAsia="zh-CN"/>
        </w:rPr>
      </w:pPr>
      <w:r>
        <w:rPr>
          <w:rFonts w:hint="default"/>
          <w:lang w:val="en-US" w:eastAsia="zh-CN"/>
        </w:rPr>
        <w:t>· “烦死了”成口头禅，小事就崩溃大哭</w:t>
      </w:r>
    </w:p>
    <w:p w14:paraId="74E1E78F">
      <w:pPr>
        <w:rPr>
          <w:rFonts w:hint="default"/>
          <w:lang w:val="en-US" w:eastAsia="zh-CN"/>
        </w:rPr>
      </w:pPr>
    </w:p>
    <w:p w14:paraId="6C0912A7">
      <w:pPr>
        <w:rPr>
          <w:rFonts w:hint="default"/>
          <w:lang w:val="en-US" w:eastAsia="zh-CN"/>
        </w:rPr>
      </w:pPr>
      <w:r>
        <w:rPr>
          <w:rFonts w:hint="default"/>
          <w:lang w:val="en-US" w:eastAsia="zh-CN"/>
        </w:rPr>
        <w:t>·莫名抗拒沟通，一问就“炸”（你永远不知道哪句话会刺痛TA）</w:t>
      </w:r>
    </w:p>
    <w:p w14:paraId="23D09F55">
      <w:pPr>
        <w:rPr>
          <w:rFonts w:hint="default"/>
          <w:lang w:val="en-US" w:eastAsia="zh-CN"/>
        </w:rPr>
      </w:pPr>
    </w:p>
    <w:p w14:paraId="7E28480C">
      <w:pPr>
        <w:rPr>
          <w:rFonts w:hint="default"/>
          <w:lang w:val="en-US" w:eastAsia="zh-CN"/>
        </w:rPr>
      </w:pPr>
      <w:r>
        <w:rPr>
          <w:rFonts w:hint="default"/>
          <w:lang w:val="en-US" w:eastAsia="zh-CN"/>
        </w:rPr>
        <w:t>‌ 身体红灯：‌</w:t>
      </w:r>
    </w:p>
    <w:p w14:paraId="13BF4786">
      <w:pPr>
        <w:rPr>
          <w:rFonts w:hint="default"/>
          <w:lang w:val="en-US" w:eastAsia="zh-CN"/>
        </w:rPr>
      </w:pPr>
      <w:r>
        <w:rPr>
          <w:rFonts w:hint="default"/>
          <w:lang w:val="en-US" w:eastAsia="zh-CN"/>
        </w:rPr>
        <w:t>✓ ‌隐藏伤痕‌：手腕/大腿突现平行割伤、烫疤（伤痕往往整齐规律）</w:t>
      </w:r>
    </w:p>
    <w:p w14:paraId="357A2B87">
      <w:pPr>
        <w:rPr>
          <w:rFonts w:hint="default"/>
          <w:lang w:val="en-US" w:eastAsia="zh-CN"/>
        </w:rPr>
      </w:pPr>
      <w:r>
        <w:rPr>
          <w:rFonts w:hint="default"/>
          <w:lang w:val="en-US" w:eastAsia="zh-CN"/>
        </w:rPr>
        <w:t>✓ ‌反常遮掩‌：夏天穿长袖、拒绝游泳课、浴室使用时间暴增</w:t>
      </w:r>
    </w:p>
    <w:p w14:paraId="1EB34EEF">
      <w:pPr>
        <w:rPr>
          <w:rFonts w:hint="default"/>
          <w:lang w:val="en-US" w:eastAsia="zh-CN"/>
        </w:rPr>
      </w:pPr>
      <w:r>
        <w:rPr>
          <w:rFonts w:hint="default"/>
          <w:lang w:val="en-US" w:eastAsia="zh-CN"/>
        </w:rPr>
        <w:t>✓ ‌无原因的疼痛‌：频繁头痛、胃痛，医院检查却一切正常</w:t>
      </w:r>
    </w:p>
    <w:p w14:paraId="4B257681">
      <w:pPr>
        <w:rPr>
          <w:rFonts w:hint="default"/>
          <w:lang w:val="en-US" w:eastAsia="zh-CN"/>
        </w:rPr>
      </w:pPr>
    </w:p>
    <w:p w14:paraId="65AAFAFD">
      <w:pPr>
        <w:rPr>
          <w:rFonts w:hint="default"/>
          <w:lang w:val="en-US" w:eastAsia="zh-CN"/>
        </w:rPr>
      </w:pPr>
      <w:r>
        <w:rPr>
          <w:rFonts w:hint="default"/>
          <w:lang w:val="en-US" w:eastAsia="zh-CN"/>
        </w:rPr>
        <w:t>‌行为改变：‌</w:t>
      </w:r>
    </w:p>
    <w:p w14:paraId="04A31FD7">
      <w:pPr>
        <w:rPr>
          <w:rFonts w:hint="default"/>
          <w:lang w:val="en-US" w:eastAsia="zh-CN"/>
        </w:rPr>
      </w:pPr>
    </w:p>
    <w:p w14:paraId="67836F5D">
      <w:pPr>
        <w:rPr>
          <w:rFonts w:hint="default"/>
          <w:lang w:val="en-US" w:eastAsia="zh-CN"/>
        </w:rPr>
      </w:pPr>
      <w:r>
        <w:rPr>
          <w:rFonts w:hint="default"/>
          <w:lang w:val="en-US" w:eastAsia="zh-CN"/>
        </w:rPr>
        <w:t>·房间发现刀片、针头，浏览器里有“自残方法”的搜索记录</w:t>
      </w:r>
    </w:p>
    <w:p w14:paraId="3F6F529D">
      <w:pPr>
        <w:rPr>
          <w:rFonts w:hint="default"/>
          <w:lang w:val="en-US" w:eastAsia="zh-CN"/>
        </w:rPr>
      </w:pPr>
    </w:p>
    <w:p w14:paraId="0FE83275">
      <w:pPr>
        <w:rPr>
          <w:rFonts w:hint="default"/>
          <w:lang w:val="en-US" w:eastAsia="zh-CN"/>
        </w:rPr>
      </w:pPr>
      <w:r>
        <w:rPr>
          <w:rFonts w:hint="default"/>
          <w:lang w:val="en-US" w:eastAsia="zh-CN"/>
        </w:rPr>
        <w:t>·朋友圈锁死“仅自己可见”，体重骤降，不让家长进入自己房间</w:t>
      </w:r>
    </w:p>
    <w:p w14:paraId="62444331">
      <w:pPr>
        <w:rPr>
          <w:rFonts w:hint="default"/>
          <w:lang w:val="en-US" w:eastAsia="zh-CN"/>
        </w:rPr>
      </w:pPr>
    </w:p>
    <w:p w14:paraId="271F0CC4">
      <w:pPr>
        <w:rPr>
          <w:rFonts w:hint="default"/>
          <w:lang w:val="en-US" w:eastAsia="zh-CN"/>
        </w:rPr>
      </w:pPr>
      <w:r>
        <w:rPr>
          <w:rFonts w:hint="default"/>
          <w:lang w:val="en-US" w:eastAsia="zh-CN"/>
        </w:rPr>
        <w:t>·突然厌学、逃避社交，整夜失眠或昏睡不醒</w:t>
      </w:r>
    </w:p>
    <w:p w14:paraId="1F03E12C">
      <w:pPr>
        <w:rPr>
          <w:rFonts w:hint="default"/>
          <w:lang w:val="en-US" w:eastAsia="zh-CN"/>
        </w:rPr>
      </w:pPr>
    </w:p>
    <w:p w14:paraId="22E25CEF">
      <w:pPr>
        <w:rPr>
          <w:rFonts w:hint="default"/>
          <w:lang w:val="en-US" w:eastAsia="zh-CN"/>
        </w:rPr>
      </w:pPr>
      <w:r>
        <w:rPr>
          <w:rFonts w:hint="default"/>
          <w:lang w:val="en-US" w:eastAsia="zh-CN"/>
        </w:rPr>
        <w:t>❗ 家长自测行动：‌</w:t>
      </w:r>
    </w:p>
    <w:p w14:paraId="129CABB4">
      <w:pPr>
        <w:rPr>
          <w:rFonts w:hint="default"/>
          <w:lang w:val="en-US" w:eastAsia="zh-CN"/>
        </w:rPr>
      </w:pPr>
      <w:r>
        <w:rPr>
          <w:rFonts w:hint="default"/>
          <w:lang w:val="en-US" w:eastAsia="zh-CN"/>
        </w:rPr>
        <w:t>今晚给孩子一个超过20秒的拥抱，感受TA的身体是否僵硬抗拒；</w:t>
      </w:r>
    </w:p>
    <w:p w14:paraId="31B552D9">
      <w:pPr>
        <w:rPr>
          <w:rFonts w:hint="default"/>
          <w:lang w:val="en-US" w:eastAsia="zh-CN"/>
        </w:rPr>
      </w:pPr>
      <w:r>
        <w:rPr>
          <w:rFonts w:hint="default"/>
          <w:lang w:val="en-US" w:eastAsia="zh-CN"/>
        </w:rPr>
        <w:t>明早“不小心”碰翻TA的水杯，观察挽袖子时手腕是否有异样。</w:t>
      </w:r>
    </w:p>
    <w:p w14:paraId="379B447E">
      <w:pPr>
        <w:rPr>
          <w:rFonts w:hint="default"/>
          <w:lang w:val="en-US" w:eastAsia="zh-CN"/>
        </w:rPr>
      </w:pPr>
    </w:p>
    <w:p w14:paraId="51B945A3">
      <w:pPr>
        <w:rPr>
          <w:rFonts w:hint="default"/>
          <w:lang w:val="en-US" w:eastAsia="zh-CN"/>
        </w:rPr>
      </w:pPr>
      <w:r>
        <w:rPr>
          <w:rFonts w:hint="default"/>
          <w:lang w:val="en-US" w:eastAsia="zh-CN"/>
        </w:rPr>
        <w:t>二、孩子划伤自己时，其实在说什么？‌</w:t>
      </w:r>
    </w:p>
    <w:p w14:paraId="75D63F15">
      <w:pPr>
        <w:rPr>
          <w:rFonts w:hint="default"/>
          <w:lang w:val="en-US" w:eastAsia="zh-CN"/>
        </w:rPr>
      </w:pPr>
    </w:p>
    <w:p w14:paraId="1E58E919">
      <w:pPr>
        <w:rPr>
          <w:rFonts w:hint="default"/>
          <w:lang w:val="en-US" w:eastAsia="zh-CN"/>
        </w:rPr>
      </w:pPr>
      <w:r>
        <w:rPr>
          <w:rFonts w:hint="default"/>
          <w:lang w:val="en-US" w:eastAsia="zh-CN"/>
        </w:rPr>
        <w:t>当刀片划过皮肤，TA的潜台词可能是：</w:t>
      </w:r>
    </w:p>
    <w:p w14:paraId="165E3354">
      <w:pPr>
        <w:rPr>
          <w:rFonts w:hint="default"/>
          <w:lang w:val="en-US" w:eastAsia="zh-CN"/>
        </w:rPr>
      </w:pPr>
      <w:r>
        <w:rPr>
          <w:rFonts w:hint="default"/>
          <w:lang w:val="en-US" w:eastAsia="zh-CN"/>
        </w:rPr>
        <w:t>1️⃣ ‌“心里太痛了，只有身体疼才能呼吸”‌</w:t>
      </w:r>
    </w:p>
    <w:p w14:paraId="7B8CC31F">
      <w:pPr>
        <w:rPr>
          <w:rFonts w:hint="default"/>
          <w:lang w:val="en-US" w:eastAsia="zh-CN"/>
        </w:rPr>
      </w:pPr>
      <w:r>
        <w:rPr>
          <w:rFonts w:hint="default"/>
          <w:lang w:val="en-US" w:eastAsia="zh-CN"/>
        </w:rPr>
        <w:t>——用生理疼痛压制情绪崩溃（如考试失利、被霸凌）</w:t>
      </w:r>
    </w:p>
    <w:p w14:paraId="73390205">
      <w:pPr>
        <w:rPr>
          <w:rFonts w:hint="default"/>
          <w:lang w:val="en-US" w:eastAsia="zh-CN"/>
        </w:rPr>
      </w:pPr>
      <w:r>
        <w:rPr>
          <w:rFonts w:hint="default"/>
          <w:lang w:val="en-US" w:eastAsia="zh-CN"/>
        </w:rPr>
        <w:t>2️⃣ ‌“我恨透了自己”‌</w:t>
      </w:r>
    </w:p>
    <w:p w14:paraId="72E49150">
      <w:pPr>
        <w:rPr>
          <w:rFonts w:hint="default"/>
          <w:lang w:val="en-US" w:eastAsia="zh-CN"/>
        </w:rPr>
      </w:pPr>
      <w:r>
        <w:rPr>
          <w:rFonts w:hint="default"/>
          <w:lang w:val="en-US" w:eastAsia="zh-CN"/>
        </w:rPr>
        <w:t>——通过自伤惩罚“不够好”的自己（与父母冲突或被外界指责后，将愤怒或矛盾转向自身）</w:t>
      </w:r>
    </w:p>
    <w:p w14:paraId="51C1D335">
      <w:pPr>
        <w:rPr>
          <w:rFonts w:hint="default"/>
          <w:lang w:val="en-US" w:eastAsia="zh-CN"/>
        </w:rPr>
      </w:pPr>
      <w:r>
        <w:rPr>
          <w:rFonts w:hint="default"/>
          <w:lang w:val="en-US" w:eastAsia="zh-CN"/>
        </w:rPr>
        <w:t>3️⃣ ‌“求求你们看看我”‌</w:t>
      </w:r>
    </w:p>
    <w:p w14:paraId="0E232C3C">
      <w:pPr>
        <w:rPr>
          <w:rFonts w:hint="default"/>
          <w:lang w:val="en-US" w:eastAsia="zh-CN"/>
        </w:rPr>
      </w:pPr>
      <w:r>
        <w:rPr>
          <w:rFonts w:hint="default"/>
          <w:lang w:val="en-US" w:eastAsia="zh-CN"/>
        </w:rPr>
        <w:t>——用伤口换取关注（多发于长期被忽视的孩子）</w:t>
      </w:r>
    </w:p>
    <w:p w14:paraId="721D0119">
      <w:pPr>
        <w:rPr>
          <w:rFonts w:hint="default"/>
          <w:lang w:val="en-US" w:eastAsia="zh-CN"/>
        </w:rPr>
      </w:pPr>
    </w:p>
    <w:p w14:paraId="09479E15">
      <w:pPr>
        <w:rPr>
          <w:rFonts w:hint="default"/>
          <w:lang w:val="en-US" w:eastAsia="zh-CN"/>
        </w:rPr>
      </w:pPr>
      <w:r>
        <w:rPr>
          <w:rFonts w:hint="default"/>
          <w:lang w:val="en-US" w:eastAsia="zh-CN"/>
        </w:rPr>
        <w:t>4️⃣“我已经这样了，请放过我吧”</w:t>
      </w:r>
    </w:p>
    <w:p w14:paraId="441A0F3D">
      <w:pPr>
        <w:rPr>
          <w:rFonts w:hint="default"/>
          <w:lang w:val="en-US" w:eastAsia="zh-CN"/>
        </w:rPr>
      </w:pPr>
    </w:p>
    <w:p w14:paraId="60EBF56F">
      <w:pPr>
        <w:rPr>
          <w:rFonts w:hint="default"/>
          <w:lang w:val="en-US" w:eastAsia="zh-CN"/>
        </w:rPr>
      </w:pPr>
      <w:r>
        <w:rPr>
          <w:rFonts w:hint="default"/>
          <w:lang w:val="en-US" w:eastAsia="zh-CN"/>
        </w:rPr>
        <w:t>——自伤也可能成为逃避学业压力、家庭矛盾或同伴欺凌的应对方式。少数情况下，这种行为被用于胁迫他人妥协（如满足需求或避免冲突）</w:t>
      </w:r>
    </w:p>
    <w:p w14:paraId="7C289296">
      <w:pPr>
        <w:rPr>
          <w:rFonts w:hint="default"/>
          <w:lang w:val="en-US" w:eastAsia="zh-CN"/>
        </w:rPr>
      </w:pPr>
    </w:p>
    <w:p w14:paraId="18698027">
      <w:pPr>
        <w:rPr>
          <w:rFonts w:hint="default"/>
          <w:lang w:val="en-US" w:eastAsia="zh-CN"/>
        </w:rPr>
      </w:pPr>
      <w:r>
        <w:rPr>
          <w:rFonts w:hint="default"/>
          <w:lang w:val="en-US" w:eastAsia="zh-CN"/>
        </w:rPr>
        <w:t>5️⃣“我要融入你们，请带上我”</w:t>
      </w:r>
    </w:p>
    <w:p w14:paraId="20A02182">
      <w:pPr>
        <w:rPr>
          <w:rFonts w:hint="default"/>
          <w:lang w:val="en-US" w:eastAsia="zh-CN"/>
        </w:rPr>
      </w:pPr>
    </w:p>
    <w:p w14:paraId="70683CC0">
      <w:pPr>
        <w:rPr>
          <w:rFonts w:hint="default"/>
          <w:lang w:val="en-US" w:eastAsia="zh-CN"/>
        </w:rPr>
      </w:pPr>
      <w:r>
        <w:rPr>
          <w:rFonts w:hint="default"/>
          <w:lang w:val="en-US" w:eastAsia="zh-CN"/>
        </w:rPr>
        <w:t>受同伴群体、网络文化或媒体影响，部分青少年将自伤视为“酷炫”的自我表达方式，通过分享伤口照片或经历寻求认同感。</w:t>
      </w:r>
    </w:p>
    <w:p w14:paraId="36A8275A">
      <w:pPr>
        <w:rPr>
          <w:rFonts w:hint="default"/>
          <w:lang w:val="en-US" w:eastAsia="zh-CN"/>
        </w:rPr>
      </w:pPr>
    </w:p>
    <w:p w14:paraId="4A338547">
      <w:pPr>
        <w:rPr>
          <w:rFonts w:hint="default"/>
          <w:lang w:val="en-US" w:eastAsia="zh-CN"/>
        </w:rPr>
      </w:pPr>
      <w:r>
        <w:rPr>
          <w:rFonts w:hint="default"/>
          <w:lang w:val="en-US" w:eastAsia="zh-CN"/>
        </w:rPr>
        <w:t>‌重要真相：</w:t>
      </w:r>
    </w:p>
    <w:p w14:paraId="40182697">
      <w:pPr>
        <w:rPr>
          <w:rFonts w:hint="default"/>
          <w:lang w:val="en-US" w:eastAsia="zh-CN"/>
        </w:rPr>
      </w:pPr>
    </w:p>
    <w:p w14:paraId="31A07FA8">
      <w:pPr>
        <w:rPr>
          <w:rFonts w:hint="default"/>
          <w:lang w:val="en-US" w:eastAsia="zh-CN"/>
        </w:rPr>
      </w:pPr>
      <w:r>
        <w:rPr>
          <w:rFonts w:hint="default"/>
          <w:lang w:val="en-US" w:eastAsia="zh-CN"/>
        </w:rPr>
        <w:t>自伤常伴随抑郁症、焦虑症、边缘性人格障碍等心理疾病，是青少年调节病理性情绪的一种极端方式。面对“情绪不稳定”和“自我伤害”的暴风骤雨，不仅家长们无助，医生和咨询师也会有无力。</w:t>
      </w:r>
    </w:p>
    <w:p w14:paraId="0096CDBC">
      <w:pPr>
        <w:rPr>
          <w:rFonts w:hint="default"/>
          <w:lang w:val="en-US" w:eastAsia="zh-CN"/>
        </w:rPr>
      </w:pPr>
    </w:p>
    <w:p w14:paraId="5D5E29AE">
      <w:pPr>
        <w:rPr>
          <w:rFonts w:hint="default"/>
          <w:lang w:val="en-US" w:eastAsia="zh-CN"/>
        </w:rPr>
      </w:pPr>
      <w:r>
        <w:rPr>
          <w:rFonts w:hint="default"/>
          <w:lang w:val="en-US" w:eastAsia="zh-CN"/>
        </w:rPr>
        <w:t>家长们要做好“持久战”的准备。但也要看到青少年自伤并非“不治之症”。研究显示，就算是最让医生头疼的“边缘型人格障碍”者的自我伤害，在被诊断治疗4年后症状也会减轻，10年后超过90%的患者缓解或治愈。也就是说无论什么原因引起的自我伤害，最终都可能缓解，甚至康复，只是时间会久一点。所以在青少年的自我伤害过程中，家庭与孩子一起成长尤为重要。</w:t>
      </w:r>
    </w:p>
    <w:p w14:paraId="3010EFCE">
      <w:pPr>
        <w:rPr>
          <w:rFonts w:hint="default"/>
          <w:lang w:val="en-US" w:eastAsia="zh-CN"/>
        </w:rPr>
      </w:pPr>
    </w:p>
    <w:p w14:paraId="75022FA5">
      <w:pPr>
        <w:rPr>
          <w:rFonts w:hint="default"/>
          <w:lang w:val="en-US" w:eastAsia="zh-CN"/>
        </w:rPr>
      </w:pPr>
      <w:r>
        <w:rPr>
          <w:rFonts w:hint="default"/>
          <w:lang w:val="en-US" w:eastAsia="zh-CN"/>
        </w:rPr>
        <w:t>三、这样做，把孩子拉出深渊‌</w:t>
      </w:r>
    </w:p>
    <w:p w14:paraId="76D799C1">
      <w:pPr>
        <w:rPr>
          <w:rFonts w:hint="default"/>
          <w:lang w:val="en-US" w:eastAsia="zh-CN"/>
        </w:rPr>
      </w:pPr>
    </w:p>
    <w:p w14:paraId="24FE3F9B">
      <w:pPr>
        <w:rPr>
          <w:rFonts w:hint="default"/>
          <w:lang w:val="en-US" w:eastAsia="zh-CN"/>
        </w:rPr>
      </w:pPr>
      <w:r>
        <w:rPr>
          <w:rFonts w:hint="default"/>
          <w:lang w:val="en-US" w:eastAsia="zh-CN"/>
        </w:rPr>
        <w:t>‌千万不要说：</w:t>
      </w:r>
    </w:p>
    <w:p w14:paraId="373A2911">
      <w:pPr>
        <w:rPr>
          <w:rFonts w:hint="default"/>
          <w:lang w:val="en-US" w:eastAsia="zh-CN"/>
        </w:rPr>
      </w:pPr>
    </w:p>
    <w:p w14:paraId="0DD203C1">
      <w:pPr>
        <w:rPr>
          <w:rFonts w:hint="default"/>
          <w:lang w:val="en-US" w:eastAsia="zh-CN"/>
        </w:rPr>
      </w:pPr>
      <w:r>
        <w:rPr>
          <w:rFonts w:hint="default"/>
          <w:lang w:val="en-US" w:eastAsia="zh-CN"/>
        </w:rPr>
        <w:t>“你怎么能这样做？你疯啦？”</w:t>
      </w:r>
    </w:p>
    <w:p w14:paraId="67E1C9A3">
      <w:pPr>
        <w:rPr>
          <w:rFonts w:hint="default"/>
          <w:lang w:val="en-US" w:eastAsia="zh-CN"/>
        </w:rPr>
      </w:pPr>
    </w:p>
    <w:p w14:paraId="63E69A94">
      <w:pPr>
        <w:rPr>
          <w:rFonts w:hint="default"/>
          <w:lang w:val="en-US" w:eastAsia="zh-CN"/>
        </w:rPr>
      </w:pPr>
      <w:r>
        <w:rPr>
          <w:rFonts w:hint="default"/>
          <w:lang w:val="en-US" w:eastAsia="zh-CN"/>
        </w:rPr>
        <w:t>“你在威胁我们！没用”</w:t>
      </w:r>
    </w:p>
    <w:p w14:paraId="4A3FD76D">
      <w:pPr>
        <w:rPr>
          <w:rFonts w:hint="default"/>
          <w:lang w:val="en-US" w:eastAsia="zh-CN"/>
        </w:rPr>
      </w:pPr>
      <w:r>
        <w:rPr>
          <w:rFonts w:hint="default"/>
          <w:lang w:val="en-US" w:eastAsia="zh-CN"/>
        </w:rPr>
        <w:t>“这点小事至于吗？没出息”</w:t>
      </w:r>
    </w:p>
    <w:p w14:paraId="1114A56E">
      <w:pPr>
        <w:rPr>
          <w:rFonts w:hint="default"/>
          <w:lang w:val="en-US" w:eastAsia="zh-CN"/>
        </w:rPr>
      </w:pPr>
    </w:p>
    <w:p w14:paraId="4DAE87F1">
      <w:pPr>
        <w:rPr>
          <w:rFonts w:hint="default"/>
          <w:lang w:val="en-US" w:eastAsia="zh-CN"/>
        </w:rPr>
      </w:pPr>
      <w:r>
        <w:rPr>
          <w:rFonts w:hint="default"/>
          <w:lang w:val="en-US" w:eastAsia="zh-CN"/>
        </w:rPr>
        <w:t>‌✅ 黄金应对策略：‌</w:t>
      </w:r>
    </w:p>
    <w:p w14:paraId="6A896F18">
      <w:pPr>
        <w:rPr>
          <w:rFonts w:hint="default"/>
          <w:lang w:val="en-US" w:eastAsia="zh-CN"/>
        </w:rPr>
      </w:pPr>
      <w:r>
        <w:rPr>
          <w:rFonts w:hint="default"/>
          <w:lang w:val="en-US" w:eastAsia="zh-CN"/>
        </w:rPr>
        <w:t>1.‌【紧急处理】</w:t>
      </w:r>
    </w:p>
    <w:p w14:paraId="1B817BBC">
      <w:pPr>
        <w:rPr>
          <w:rFonts w:hint="default"/>
          <w:lang w:val="en-US" w:eastAsia="zh-CN"/>
        </w:rPr>
      </w:pPr>
    </w:p>
    <w:p w14:paraId="30962CEC">
      <w:pPr>
        <w:rPr>
          <w:rFonts w:hint="default"/>
          <w:lang w:val="en-US" w:eastAsia="zh-CN"/>
        </w:rPr>
      </w:pPr>
      <w:r>
        <w:rPr>
          <w:rFonts w:hint="default"/>
          <w:lang w:val="en-US" w:eastAsia="zh-CN"/>
        </w:rPr>
        <w:t>发现伤痕时：</w:t>
      </w:r>
    </w:p>
    <w:p w14:paraId="31CAE1FB">
      <w:pPr>
        <w:rPr>
          <w:rFonts w:hint="default"/>
          <w:lang w:val="en-US" w:eastAsia="zh-CN"/>
        </w:rPr>
      </w:pPr>
    </w:p>
    <w:p w14:paraId="40DB88C1">
      <w:pPr>
        <w:rPr>
          <w:rFonts w:hint="default"/>
          <w:lang w:val="en-US" w:eastAsia="zh-CN"/>
        </w:rPr>
      </w:pPr>
      <w:r>
        <w:rPr>
          <w:rFonts w:hint="default"/>
          <w:lang w:val="en-US" w:eastAsia="zh-CN"/>
        </w:rPr>
        <w:t>·深吸一口气，平静问：“伤口需要消毒吗？”（比质问更让孩子放下戒备）</w:t>
      </w:r>
    </w:p>
    <w:p w14:paraId="2FEA5E80">
      <w:pPr>
        <w:rPr>
          <w:rFonts w:hint="default"/>
          <w:lang w:val="en-US" w:eastAsia="zh-CN"/>
        </w:rPr>
      </w:pPr>
    </w:p>
    <w:p w14:paraId="459BEFE1">
      <w:pPr>
        <w:rPr>
          <w:rFonts w:hint="default"/>
          <w:lang w:val="en-US" w:eastAsia="zh-CN"/>
        </w:rPr>
      </w:pPr>
      <w:r>
        <w:rPr>
          <w:rFonts w:hint="default"/>
          <w:lang w:val="en-US" w:eastAsia="zh-CN"/>
        </w:rPr>
        <w:t>·处理伤口时说：“谢谢你让我知道你很痛苦”（建立信任的关键）</w:t>
      </w:r>
    </w:p>
    <w:p w14:paraId="08E83E65">
      <w:pPr>
        <w:rPr>
          <w:rFonts w:hint="default"/>
          <w:lang w:val="en-US" w:eastAsia="zh-CN"/>
        </w:rPr>
      </w:pPr>
    </w:p>
    <w:p w14:paraId="3053B80C">
      <w:pPr>
        <w:rPr>
          <w:rFonts w:hint="default"/>
          <w:lang w:val="en-US" w:eastAsia="zh-CN"/>
        </w:rPr>
      </w:pPr>
      <w:r>
        <w:rPr>
          <w:rFonts w:hint="default"/>
          <w:lang w:val="en-US" w:eastAsia="zh-CN"/>
        </w:rPr>
        <w:t>·孩子哭时，告诉他：“无论多难，我都会陪着你”（缓解他的孤单和害怕）</w:t>
      </w:r>
    </w:p>
    <w:p w14:paraId="16CB3ECF">
      <w:pPr>
        <w:rPr>
          <w:rFonts w:hint="default"/>
          <w:lang w:val="en-US" w:eastAsia="zh-CN"/>
        </w:rPr>
      </w:pPr>
    </w:p>
    <w:p w14:paraId="708B3B5C">
      <w:pPr>
        <w:rPr>
          <w:rFonts w:hint="default"/>
          <w:lang w:val="en-US" w:eastAsia="zh-CN"/>
        </w:rPr>
      </w:pPr>
      <w:r>
        <w:rPr>
          <w:rFonts w:hint="default"/>
          <w:lang w:val="en-US" w:eastAsia="zh-CN"/>
        </w:rPr>
        <w:t>2.寻求专业的帮助：</w:t>
      </w:r>
    </w:p>
    <w:p w14:paraId="51BA2BE3">
      <w:pPr>
        <w:rPr>
          <w:rFonts w:hint="default"/>
          <w:lang w:val="en-US" w:eastAsia="zh-CN"/>
        </w:rPr>
      </w:pPr>
    </w:p>
    <w:p w14:paraId="5E35F4CC">
      <w:pPr>
        <w:rPr>
          <w:rFonts w:hint="default"/>
          <w:lang w:val="en-US" w:eastAsia="zh-CN"/>
        </w:rPr>
      </w:pPr>
      <w:r>
        <w:rPr>
          <w:rFonts w:hint="default"/>
          <w:lang w:val="en-US" w:eastAsia="zh-CN"/>
        </w:rPr>
        <w:t>可以通过心理治疗或咨询等方式帮助孩子了解自己的情绪和思维模式，并学会积极的应对方式。</w:t>
      </w:r>
    </w:p>
    <w:p w14:paraId="1B8DE9A3">
      <w:pPr>
        <w:rPr>
          <w:rFonts w:hint="default"/>
          <w:lang w:val="en-US" w:eastAsia="zh-CN"/>
        </w:rPr>
      </w:pPr>
    </w:p>
    <w:p w14:paraId="32C7CED1">
      <w:pPr>
        <w:rPr>
          <w:rFonts w:hint="default"/>
          <w:lang w:val="en-US" w:eastAsia="zh-CN"/>
        </w:rPr>
      </w:pPr>
      <w:r>
        <w:rPr>
          <w:rFonts w:hint="default"/>
          <w:lang w:val="en-US" w:eastAsia="zh-CN"/>
        </w:rPr>
        <w:t>3.改变家庭氛围：</w:t>
      </w:r>
    </w:p>
    <w:p w14:paraId="7D66248E">
      <w:pPr>
        <w:rPr>
          <w:rFonts w:hint="default"/>
          <w:lang w:val="en-US" w:eastAsia="zh-CN"/>
        </w:rPr>
      </w:pPr>
    </w:p>
    <w:p w14:paraId="2D318735">
      <w:pPr>
        <w:rPr>
          <w:rFonts w:hint="default"/>
          <w:lang w:val="en-US" w:eastAsia="zh-CN"/>
        </w:rPr>
      </w:pPr>
      <w:r>
        <w:rPr>
          <w:rFonts w:hint="default"/>
          <w:lang w:val="en-US" w:eastAsia="zh-CN"/>
        </w:rPr>
        <w:t>不仅要学会增强与孩子的沟通和互动。也要学会应对并接受孩子的现状，不强行用批评、强制、暴力方式去控制孩子的自伤行为。你的不恐慌、不焦虑就是对孩子最好的支持。</w:t>
      </w:r>
    </w:p>
    <w:p w14:paraId="6CBD3B9A">
      <w:pPr>
        <w:rPr>
          <w:rFonts w:hint="default"/>
          <w:lang w:val="en-US" w:eastAsia="zh-CN"/>
        </w:rPr>
      </w:pPr>
    </w:p>
    <w:p w14:paraId="6A4FB577">
      <w:pPr>
        <w:rPr>
          <w:rFonts w:hint="default"/>
          <w:lang w:val="en-US" w:eastAsia="zh-CN"/>
        </w:rPr>
      </w:pPr>
      <w:r>
        <w:rPr>
          <w:rFonts w:hint="default"/>
          <w:lang w:val="en-US" w:eastAsia="zh-CN"/>
        </w:rPr>
        <w:t>四、告诉孩子：你不是孤军奋战‌</w:t>
      </w:r>
    </w:p>
    <w:p w14:paraId="7FDEB53C">
      <w:pPr>
        <w:rPr>
          <w:rFonts w:hint="default"/>
          <w:lang w:val="en-US" w:eastAsia="zh-CN"/>
        </w:rPr>
      </w:pPr>
    </w:p>
    <w:p w14:paraId="6C08A19E">
      <w:pPr>
        <w:rPr>
          <w:rFonts w:hint="default"/>
          <w:lang w:val="en-US" w:eastAsia="zh-CN"/>
        </w:rPr>
      </w:pPr>
      <w:r>
        <w:rPr>
          <w:rFonts w:hint="default"/>
          <w:lang w:val="en-US" w:eastAsia="zh-CN"/>
        </w:rPr>
        <w:t>当一个孩子用鲜血画出SOS，TA真正渴望的或许只是一句：</w:t>
      </w:r>
    </w:p>
    <w:p w14:paraId="57DA7713">
      <w:pPr>
        <w:rPr>
          <w:rFonts w:hint="default"/>
          <w:lang w:val="en-US" w:eastAsia="zh-CN"/>
        </w:rPr>
      </w:pPr>
      <w:r>
        <w:rPr>
          <w:rFonts w:hint="default"/>
          <w:lang w:val="en-US" w:eastAsia="zh-CN"/>
        </w:rPr>
        <w:t>‌“我知道你很痛苦，但别怕，这次我陪着你慢慢走出来。”‌</w:t>
      </w:r>
    </w:p>
    <w:p w14:paraId="201C8976">
      <w:pPr>
        <w:rPr>
          <w:rFonts w:hint="default"/>
          <w:lang w:val="en-US" w:eastAsia="zh-CN"/>
        </w:rPr>
      </w:pPr>
    </w:p>
    <w:p w14:paraId="7262BAC4">
      <w:pPr>
        <w:rPr>
          <w:rFonts w:hint="default"/>
          <w:lang w:val="en-US" w:eastAsia="zh-CN"/>
        </w:rPr>
      </w:pPr>
      <w:r>
        <w:rPr>
          <w:rFonts w:hint="default"/>
          <w:lang w:val="en-US" w:eastAsia="zh-CN"/>
        </w:rPr>
        <w:t>‌⏰ 立即行动：</w:t>
      </w:r>
    </w:p>
    <w:p w14:paraId="21EE3022">
      <w:pPr>
        <w:rPr>
          <w:rFonts w:hint="default"/>
          <w:lang w:val="en-US" w:eastAsia="zh-CN"/>
        </w:rPr>
      </w:pPr>
    </w:p>
    <w:p w14:paraId="3DFBE04B">
      <w:pPr>
        <w:rPr>
          <w:rFonts w:hint="default"/>
          <w:lang w:val="en-US" w:eastAsia="zh-CN"/>
        </w:rPr>
      </w:pPr>
      <w:r>
        <w:rPr>
          <w:rFonts w:hint="default"/>
          <w:lang w:val="en-US" w:eastAsia="zh-CN"/>
        </w:rPr>
        <w:t>保存文末紧急救援包，需要时和孩子一起拨打心理援助热线</w:t>
      </w:r>
    </w:p>
    <w:p w14:paraId="75DED10C">
      <w:pPr>
        <w:rPr>
          <w:rFonts w:hint="default"/>
          <w:lang w:val="en-US" w:eastAsia="zh-CN"/>
        </w:rPr>
      </w:pPr>
    </w:p>
    <w:p w14:paraId="2C877B76">
      <w:pPr>
        <w:rPr>
          <w:rFonts w:hint="default"/>
          <w:lang w:val="en-US" w:eastAsia="zh-CN"/>
        </w:rPr>
      </w:pPr>
      <w:r>
        <w:rPr>
          <w:rFonts w:hint="default"/>
          <w:lang w:val="en-US" w:eastAsia="zh-CN"/>
        </w:rPr>
        <w:t>明天早餐开始，把“快迟到了”换成“别烫着，想和我分享一些什么吗？”</w:t>
      </w:r>
    </w:p>
    <w:p w14:paraId="28979F2E">
      <w:pPr>
        <w:rPr>
          <w:rFonts w:hint="default"/>
          <w:lang w:val="en-US" w:eastAsia="zh-CN"/>
        </w:rPr>
      </w:pPr>
    </w:p>
    <w:p w14:paraId="4CE3BDB2">
      <w:pPr>
        <w:rPr>
          <w:rFonts w:hint="default"/>
          <w:lang w:val="en-US" w:eastAsia="zh-CN"/>
        </w:rPr>
      </w:pPr>
      <w:r>
        <w:rPr>
          <w:rFonts w:hint="default"/>
          <w:lang w:val="en-US" w:eastAsia="zh-CN"/>
        </w:rPr>
        <w:t>收藏文章，避免“万一需要时找不到”</w:t>
      </w:r>
    </w:p>
    <w:p w14:paraId="50777306">
      <w:pPr>
        <w:rPr>
          <w:rFonts w:hint="default"/>
          <w:lang w:val="en-US" w:eastAsia="zh-CN"/>
        </w:rPr>
      </w:pPr>
    </w:p>
    <w:p w14:paraId="5BAC7CD3">
      <w:pPr>
        <w:rPr>
          <w:rFonts w:hint="default"/>
          <w:lang w:val="en-US" w:eastAsia="zh-CN"/>
        </w:rPr>
      </w:pPr>
      <w:r>
        <w:rPr>
          <w:rFonts w:hint="default"/>
          <w:lang w:val="en-US" w:eastAsia="zh-CN"/>
        </w:rPr>
        <w:t>紧急救援包‌</w:t>
      </w:r>
    </w:p>
    <w:p w14:paraId="6652BEBC">
      <w:pPr>
        <w:rPr>
          <w:rFonts w:hint="default"/>
          <w:lang w:val="en-US" w:eastAsia="zh-CN"/>
        </w:rPr>
      </w:pPr>
      <w:r>
        <w:rPr>
          <w:rFonts w:hint="default"/>
          <w:lang w:val="en-US" w:eastAsia="zh-CN"/>
        </w:rPr>
        <w:t>❶ 全国24小时心理援助热线：12356</w:t>
      </w:r>
    </w:p>
    <w:p w14:paraId="6F49A30B">
      <w:pPr>
        <w:rPr>
          <w:rFonts w:hint="default"/>
          <w:lang w:val="en-US" w:eastAsia="zh-CN"/>
        </w:rPr>
      </w:pPr>
    </w:p>
    <w:p w14:paraId="2D2EED87">
      <w:pPr>
        <w:rPr>
          <w:rFonts w:hint="default"/>
          <w:lang w:val="en-US" w:eastAsia="zh-CN"/>
        </w:rPr>
      </w:pPr>
      <w:r>
        <w:rPr>
          <w:rFonts w:hint="default"/>
          <w:lang w:val="en-US" w:eastAsia="zh-CN"/>
        </w:rPr>
        <w:t>❷上海心理危机干预热线：021-962525</w:t>
      </w:r>
    </w:p>
    <w:p w14:paraId="1DAFF599">
      <w:pPr>
        <w:rPr>
          <w:rFonts w:hint="default"/>
          <w:lang w:val="en-US" w:eastAsia="zh-CN"/>
        </w:rPr>
      </w:pPr>
    </w:p>
    <w:p w14:paraId="25DDB07B">
      <w:pPr>
        <w:rPr>
          <w:rFonts w:hint="default"/>
          <w:lang w:val="en-US" w:eastAsia="zh-CN"/>
        </w:rPr>
      </w:pPr>
      <w:r>
        <w:rPr>
          <w:rFonts w:hint="default"/>
          <w:lang w:val="en-US" w:eastAsia="zh-CN"/>
        </w:rPr>
        <w:t>❸南京脑科医院危机干预热线：025-83712977"</w:t>
      </w:r>
    </w:p>
    <w:p w14:paraId="1E1BC27B">
      <w:pPr>
        <w:rPr>
          <w:rFonts w:hint="default"/>
          <w:lang w:val="en-US" w:eastAsia="zh-CN"/>
        </w:rPr>
      </w:pPr>
      <w:r>
        <w:rPr>
          <w:rFonts w:hint="default"/>
          <w:lang w:val="en-US" w:eastAsia="zh-CN"/>
        </w:rPr>
        <w:t>孩子有自我伤害行为，说明家长对孩子不够关心，孩子没得到足够的爱，因此导致自残行为，所以父母最主要是要足够给孩子的爱。</w:t>
      </w:r>
    </w:p>
    <w:p w14:paraId="1E1DDB7D">
      <w:pPr>
        <w:rPr>
          <w:rFonts w:hint="default"/>
          <w:lang w:val="en-US" w:eastAsia="zh-CN"/>
        </w:rPr>
      </w:pPr>
      <w:r>
        <w:rPr>
          <w:rFonts w:hint="default"/>
          <w:lang w:val="en-US" w:eastAsia="zh-CN"/>
        </w:rPr>
        <w:t>什么原因造成的？家庭环境么？个人性格么？如果是父母的原因，最好离婚孩子和正常的一方过。如果是学习压力造成的，不要给太大的压力，清华北大做出大事留名的也不多。如果是生活环境造成的，学学孟母三迁的故事。</w:t>
      </w:r>
    </w:p>
    <w:p w14:paraId="179D4F7D">
      <w:pPr>
        <w:rPr>
          <w:rFonts w:hint="default"/>
          <w:lang w:val="en-US" w:eastAsia="zh-CN"/>
        </w:rPr>
      </w:pPr>
      <w:r>
        <w:rPr>
          <w:rFonts w:hint="default"/>
          <w:lang w:val="en-US" w:eastAsia="zh-CN"/>
        </w:rPr>
        <w:t>这个一定要及时制止。因为孩子出现这个问题，绝对是内心挤压很久了，而得不到家长的理解，所以想找个突破口。反而在这个时候，他是需要吸引家长的注意力的，作为家长要多陪陪孩子，一定要慢慢去了解孩子的真正原因。家长要阳光起来，多带孩子做些运动，多出去走走，不要给孩子太大的压力，一定要劳逸结合。这样子，学习起来也是事半功倍，不要觉得，只有读书才有出息。每个人身上都有闪光点，如果硬是读书不行，那就发展别的，行行出状元，不一定每个人都做文学家的。</w:t>
      </w:r>
    </w:p>
    <w:p w14:paraId="09907591">
      <w:pPr>
        <w:rPr>
          <w:rFonts w:hint="default"/>
          <w:lang w:val="en-US" w:eastAsia="zh-CN"/>
        </w:rPr>
      </w:pPr>
      <w:r>
        <w:rPr>
          <w:rFonts w:hint="default"/>
          <w:lang w:val="en-US" w:eastAsia="zh-CN"/>
        </w:rPr>
        <w:t>"当然是想看护好了！</w:t>
      </w:r>
    </w:p>
    <w:p w14:paraId="5901C9E5">
      <w:pPr>
        <w:rPr>
          <w:rFonts w:hint="default"/>
          <w:lang w:val="en-US" w:eastAsia="zh-CN"/>
        </w:rPr>
      </w:pPr>
    </w:p>
    <w:p w14:paraId="30768C5F">
      <w:pPr>
        <w:rPr>
          <w:rFonts w:hint="default"/>
          <w:lang w:val="en-US" w:eastAsia="zh-CN"/>
        </w:rPr>
      </w:pPr>
      <w:r>
        <w:rPr>
          <w:rFonts w:hint="default"/>
          <w:lang w:val="en-US" w:eastAsia="zh-CN"/>
        </w:rPr>
        <w:t>之后要弄明白孩子这样做的原因，弄清根源，才好设法。</w:t>
      </w:r>
    </w:p>
    <w:p w14:paraId="6059862C">
      <w:pPr>
        <w:rPr>
          <w:rFonts w:hint="default"/>
          <w:lang w:val="en-US" w:eastAsia="zh-CN"/>
        </w:rPr>
      </w:pPr>
    </w:p>
    <w:p w14:paraId="75472106">
      <w:pPr>
        <w:rPr>
          <w:rFonts w:hint="default"/>
          <w:lang w:val="en-US" w:eastAsia="zh-CN"/>
        </w:rPr>
      </w:pPr>
      <w:r>
        <w:rPr>
          <w:rFonts w:hint="default"/>
          <w:lang w:val="en-US" w:eastAsia="zh-CN"/>
        </w:rPr>
        <w:t>最忌讳的是怒斥和冷漠地对待，因为那样就会将孩子与你之间的联系切断了。他（她）不会信任了，也不会与你说心里话了，而你也没有帮助孩子脱离困境的机会了。"</w:t>
      </w:r>
    </w:p>
    <w:p w14:paraId="5608E418">
      <w:pPr>
        <w:rPr>
          <w:rFonts w:hint="default"/>
          <w:lang w:val="en-US" w:eastAsia="zh-CN"/>
        </w:rPr>
      </w:pPr>
      <w:r>
        <w:rPr>
          <w:rFonts w:hint="default"/>
          <w:lang w:val="en-US" w:eastAsia="zh-CN"/>
        </w:rPr>
        <w:t>孩子有自我伤害行为，家长要重视，这个行为的背后可能出现心理问题，首先要用理解孩子的方式，去跟孩子沟通，然后带孩子接受心理咨询，来分析原因，找到改善的办法。</w:t>
      </w:r>
    </w:p>
    <w:p w14:paraId="4E8E6E53">
      <w:pPr>
        <w:rPr>
          <w:rFonts w:hint="default"/>
          <w:lang w:val="en-US" w:eastAsia="zh-CN"/>
        </w:rPr>
      </w:pPr>
      <w:r>
        <w:rPr>
          <w:rFonts w:hint="default"/>
          <w:lang w:val="en-US" w:eastAsia="zh-CN"/>
        </w:rPr>
        <w:t>"孩子经常割伤自己，家长很担心。</w:t>
      </w:r>
    </w:p>
    <w:p w14:paraId="44034139">
      <w:pPr>
        <w:rPr>
          <w:rFonts w:hint="default"/>
          <w:lang w:val="en-US" w:eastAsia="zh-CN"/>
        </w:rPr>
      </w:pPr>
    </w:p>
    <w:p w14:paraId="43D5F30E">
      <w:pPr>
        <w:rPr>
          <w:rFonts w:hint="default"/>
          <w:lang w:val="en-US" w:eastAsia="zh-CN"/>
        </w:rPr>
      </w:pPr>
      <w:r>
        <w:rPr>
          <w:rFonts w:hint="default"/>
          <w:lang w:val="en-US" w:eastAsia="zh-CN"/>
        </w:rPr>
        <w:t>其实这是一种自伤行为，他们用锋利的东西来划伤自己，这些孩子的手臂纵横交错，触目惊心，让人看了非常的心痛。</w:t>
      </w:r>
    </w:p>
    <w:p w14:paraId="07F50507">
      <w:pPr>
        <w:rPr>
          <w:rFonts w:hint="default"/>
          <w:lang w:val="en-US" w:eastAsia="zh-CN"/>
        </w:rPr>
      </w:pPr>
    </w:p>
    <w:p w14:paraId="12278B83">
      <w:pPr>
        <w:rPr>
          <w:rFonts w:hint="default"/>
          <w:lang w:val="en-US" w:eastAsia="zh-CN"/>
        </w:rPr>
      </w:pPr>
      <w:r>
        <w:rPr>
          <w:rFonts w:hint="default"/>
          <w:lang w:val="en-US" w:eastAsia="zh-CN"/>
        </w:rPr>
        <w:t>首先我们要知道孩子为什么会出现这样的行为，主要的原因就是ta们感觉太痛苦了，痛苦到无法承受，就用这种方式来消消除心理上的痛。</w:t>
      </w:r>
    </w:p>
    <w:p w14:paraId="142922E7">
      <w:pPr>
        <w:rPr>
          <w:rFonts w:hint="default"/>
          <w:lang w:val="en-US" w:eastAsia="zh-CN"/>
        </w:rPr>
      </w:pPr>
    </w:p>
    <w:p w14:paraId="0850FBDE">
      <w:pPr>
        <w:rPr>
          <w:rFonts w:hint="default"/>
          <w:lang w:val="en-US" w:eastAsia="zh-CN"/>
        </w:rPr>
      </w:pPr>
      <w:r>
        <w:rPr>
          <w:rFonts w:hint="default"/>
          <w:lang w:val="en-US" w:eastAsia="zh-CN"/>
        </w:rPr>
        <w:t>比如有些学生说我的头脑一直都停不下来，脑子里总是想各种的各样的念头，在头脑里面缠绕，感觉到非常的头疼。</w:t>
      </w:r>
    </w:p>
    <w:p w14:paraId="016480EF">
      <w:pPr>
        <w:rPr>
          <w:rFonts w:hint="default"/>
          <w:lang w:val="en-US" w:eastAsia="zh-CN"/>
        </w:rPr>
      </w:pPr>
    </w:p>
    <w:p w14:paraId="4240ADFF">
      <w:pPr>
        <w:rPr>
          <w:rFonts w:hint="default"/>
          <w:lang w:val="en-US" w:eastAsia="zh-CN"/>
        </w:rPr>
      </w:pPr>
      <w:r>
        <w:rPr>
          <w:rFonts w:hint="default"/>
          <w:lang w:val="en-US" w:eastAsia="zh-CN"/>
        </w:rPr>
        <w:t>有些学生会说我的情绪很烦躁，不知道该怎么办，觉得自己没有用，是个废物。</w:t>
      </w:r>
    </w:p>
    <w:p w14:paraId="09F718AF">
      <w:pPr>
        <w:rPr>
          <w:rFonts w:hint="default"/>
          <w:lang w:val="en-US" w:eastAsia="zh-CN"/>
        </w:rPr>
      </w:pPr>
    </w:p>
    <w:p w14:paraId="6073A096">
      <w:pPr>
        <w:rPr>
          <w:rFonts w:hint="default"/>
          <w:lang w:val="en-US" w:eastAsia="zh-CN"/>
        </w:rPr>
      </w:pPr>
      <w:r>
        <w:rPr>
          <w:rFonts w:hint="default"/>
          <w:lang w:val="en-US" w:eastAsia="zh-CN"/>
        </w:rPr>
        <w:t>很多的情况是ta们的主观感受非常的难受，做什么事情都没有办法缓解，也没有办法改善，也不知道自己哪里出了问题，就会出现这种行为。</w:t>
      </w:r>
    </w:p>
    <w:p w14:paraId="650F3F0A">
      <w:pPr>
        <w:rPr>
          <w:rFonts w:hint="default"/>
          <w:lang w:val="en-US" w:eastAsia="zh-CN"/>
        </w:rPr>
      </w:pPr>
    </w:p>
    <w:p w14:paraId="37C7D17F">
      <w:pPr>
        <w:rPr>
          <w:rFonts w:hint="default"/>
          <w:lang w:val="en-US" w:eastAsia="zh-CN"/>
        </w:rPr>
      </w:pPr>
      <w:r>
        <w:rPr>
          <w:rFonts w:hint="default"/>
          <w:lang w:val="en-US" w:eastAsia="zh-CN"/>
        </w:rPr>
        <w:t>第一次的这种行为是有可能是偶然的，是随机的。</w:t>
      </w:r>
    </w:p>
    <w:p w14:paraId="2DF635A4">
      <w:pPr>
        <w:rPr>
          <w:rFonts w:hint="default"/>
          <w:lang w:val="en-US" w:eastAsia="zh-CN"/>
        </w:rPr>
      </w:pPr>
    </w:p>
    <w:p w14:paraId="5DB73187">
      <w:pPr>
        <w:rPr>
          <w:rFonts w:hint="default"/>
          <w:lang w:val="en-US" w:eastAsia="zh-CN"/>
        </w:rPr>
      </w:pPr>
      <w:r>
        <w:rPr>
          <w:rFonts w:hint="default"/>
          <w:lang w:val="en-US" w:eastAsia="zh-CN"/>
        </w:rPr>
        <w:t>当然有些孩子ta是会有一些准备的，比如说有一些工具就是很随机的，身边有什么就用什么。</w:t>
      </w:r>
    </w:p>
    <w:p w14:paraId="0CE0BB21">
      <w:pPr>
        <w:rPr>
          <w:rFonts w:hint="default"/>
          <w:lang w:val="en-US" w:eastAsia="zh-CN"/>
        </w:rPr>
      </w:pPr>
    </w:p>
    <w:p w14:paraId="4A5E6713">
      <w:pPr>
        <w:rPr>
          <w:rFonts w:hint="default"/>
          <w:lang w:val="en-US" w:eastAsia="zh-CN"/>
        </w:rPr>
      </w:pPr>
      <w:r>
        <w:rPr>
          <w:rFonts w:hint="default"/>
          <w:lang w:val="en-US" w:eastAsia="zh-CN"/>
        </w:rPr>
        <w:t>比如说身边刚好有个笔尖，有个修眉器，不舒服的时候就划了自己的皮肤，慢慢的就用这种习惯来缓解自己的痛苦。</w:t>
      </w:r>
    </w:p>
    <w:p w14:paraId="3890DB86">
      <w:pPr>
        <w:rPr>
          <w:rFonts w:hint="default"/>
          <w:lang w:val="en-US" w:eastAsia="zh-CN"/>
        </w:rPr>
      </w:pPr>
    </w:p>
    <w:p w14:paraId="6F11A315">
      <w:pPr>
        <w:rPr>
          <w:rFonts w:hint="default"/>
          <w:lang w:val="en-US" w:eastAsia="zh-CN"/>
        </w:rPr>
      </w:pPr>
      <w:r>
        <w:rPr>
          <w:rFonts w:hint="default"/>
          <w:lang w:val="en-US" w:eastAsia="zh-CN"/>
        </w:rPr>
        <w:t>ta们是想用这种刺激来缓解心理上的痛苦。</w:t>
      </w:r>
    </w:p>
    <w:p w14:paraId="3AD62F04">
      <w:pPr>
        <w:rPr>
          <w:rFonts w:hint="default"/>
          <w:lang w:val="en-US" w:eastAsia="zh-CN"/>
        </w:rPr>
      </w:pPr>
    </w:p>
    <w:p w14:paraId="0651AA1D">
      <w:pPr>
        <w:rPr>
          <w:rFonts w:hint="default"/>
          <w:lang w:val="en-US" w:eastAsia="zh-CN"/>
        </w:rPr>
      </w:pPr>
      <w:r>
        <w:rPr>
          <w:rFonts w:hint="default"/>
          <w:lang w:val="en-US" w:eastAsia="zh-CN"/>
        </w:rPr>
        <w:t>当皮肤的痛感传递到大脑神经之后，ta们就会平静下来，每一个孩子的情况都不太一样。</w:t>
      </w:r>
    </w:p>
    <w:p w14:paraId="61825C88">
      <w:pPr>
        <w:rPr>
          <w:rFonts w:hint="default"/>
          <w:lang w:val="en-US" w:eastAsia="zh-CN"/>
        </w:rPr>
      </w:pPr>
    </w:p>
    <w:p w14:paraId="203D68B3">
      <w:pPr>
        <w:rPr>
          <w:rFonts w:hint="default"/>
          <w:lang w:val="en-US" w:eastAsia="zh-CN"/>
        </w:rPr>
      </w:pPr>
      <w:r>
        <w:rPr>
          <w:rFonts w:hint="default"/>
          <w:lang w:val="en-US" w:eastAsia="zh-CN"/>
        </w:rPr>
        <w:t>ta们以此方式让自己的痛苦得到转换。</w:t>
      </w:r>
    </w:p>
    <w:p w14:paraId="1CDE02F0">
      <w:pPr>
        <w:rPr>
          <w:rFonts w:hint="default"/>
          <w:lang w:val="en-US" w:eastAsia="zh-CN"/>
        </w:rPr>
      </w:pPr>
    </w:p>
    <w:p w14:paraId="168CB178">
      <w:pPr>
        <w:rPr>
          <w:rFonts w:hint="default"/>
          <w:lang w:val="en-US" w:eastAsia="zh-CN"/>
        </w:rPr>
      </w:pPr>
      <w:r>
        <w:rPr>
          <w:rFonts w:hint="default"/>
          <w:lang w:val="en-US" w:eastAsia="zh-CN"/>
        </w:rPr>
        <w:t>所以家长千万不要去责骂打孩子，而是要早一点带孩子去做心理疏导。</w:t>
      </w:r>
    </w:p>
    <w:p w14:paraId="20B26172">
      <w:pPr>
        <w:rPr>
          <w:rFonts w:hint="default"/>
          <w:lang w:val="en-US" w:eastAsia="zh-CN"/>
        </w:rPr>
      </w:pPr>
    </w:p>
    <w:p w14:paraId="5391237D">
      <w:pPr>
        <w:rPr>
          <w:rFonts w:hint="default"/>
          <w:lang w:val="en-US" w:eastAsia="zh-CN"/>
        </w:rPr>
      </w:pPr>
      <w:r>
        <w:rPr>
          <w:rFonts w:hint="default"/>
          <w:lang w:val="en-US" w:eastAsia="zh-CN"/>
        </w:rPr>
        <w:t>如果再有其它的负性事件的叠加，孩子可能更加承受不住，就可能更会会走向极端。</w:t>
      </w:r>
    </w:p>
    <w:p w14:paraId="54987332">
      <w:pPr>
        <w:rPr>
          <w:rFonts w:hint="default"/>
          <w:lang w:val="en-US" w:eastAsia="zh-CN"/>
        </w:rPr>
      </w:pPr>
    </w:p>
    <w:p w14:paraId="10611C2A">
      <w:pPr>
        <w:rPr>
          <w:rFonts w:hint="default"/>
          <w:lang w:val="en-US" w:eastAsia="zh-CN"/>
        </w:rPr>
      </w:pPr>
      <w:r>
        <w:rPr>
          <w:rFonts w:hint="default"/>
          <w:lang w:val="en-US" w:eastAsia="zh-CN"/>
        </w:rPr>
        <w:t>还有一种情况是ta们情绪特别糟糕，当一个人的情绪处在一个比较昏沉或者说很不清醒的状态下面，就可能会做一些比较危险的事情。</w:t>
      </w:r>
    </w:p>
    <w:p w14:paraId="2ECEC474">
      <w:pPr>
        <w:rPr>
          <w:rFonts w:hint="default"/>
          <w:lang w:val="en-US" w:eastAsia="zh-CN"/>
        </w:rPr>
      </w:pPr>
    </w:p>
    <w:p w14:paraId="11C9F802">
      <w:pPr>
        <w:rPr>
          <w:rFonts w:hint="default"/>
          <w:lang w:val="en-US" w:eastAsia="zh-CN"/>
        </w:rPr>
      </w:pPr>
      <w:r>
        <w:rPr>
          <w:rFonts w:hint="default"/>
          <w:lang w:val="en-US" w:eastAsia="zh-CN"/>
        </w:rPr>
        <w:t>所以说家长不能掉以轻心，要及时的带孩子进行和疏导。</w:t>
      </w:r>
    </w:p>
    <w:p w14:paraId="3538971B">
      <w:pPr>
        <w:rPr>
          <w:rFonts w:hint="default"/>
          <w:lang w:val="en-US" w:eastAsia="zh-CN"/>
        </w:rPr>
      </w:pPr>
    </w:p>
    <w:p w14:paraId="492F3E1E">
      <w:pPr>
        <w:rPr>
          <w:rFonts w:hint="default"/>
          <w:lang w:val="en-US" w:eastAsia="zh-CN"/>
        </w:rPr>
      </w:pPr>
      <w:r>
        <w:rPr>
          <w:rFonts w:hint="default"/>
          <w:lang w:val="en-US" w:eastAsia="zh-CN"/>
        </w:rPr>
        <w:t>你的孩子情况怎么样呢？"</w:t>
      </w:r>
    </w:p>
    <w:p w14:paraId="38E50CD2">
      <w:pPr>
        <w:rPr>
          <w:rFonts w:hint="default"/>
          <w:lang w:val="en-US" w:eastAsia="zh-CN"/>
        </w:rPr>
      </w:pPr>
      <w:r>
        <w:rPr>
          <w:rFonts w:hint="default"/>
          <w:lang w:val="en-US" w:eastAsia="zh-CN"/>
        </w:rPr>
        <w:t>"你会学到什么</w:t>
      </w:r>
    </w:p>
    <w:p w14:paraId="03AB0CCC">
      <w:pPr>
        <w:rPr>
          <w:rFonts w:hint="default"/>
          <w:lang w:val="en-US" w:eastAsia="zh-CN"/>
        </w:rPr>
      </w:pPr>
      <w:r>
        <w:rPr>
          <w:rFonts w:hint="default"/>
          <w:lang w:val="en-US" w:eastAsia="zh-CN"/>
        </w:rPr>
        <w:t>为什么孩子会割伤或伤害自己？</w:t>
      </w:r>
    </w:p>
    <w:p w14:paraId="54F15864">
      <w:pPr>
        <w:rPr>
          <w:rFonts w:hint="default"/>
          <w:lang w:val="en-US" w:eastAsia="zh-CN"/>
        </w:rPr>
      </w:pPr>
      <w:r>
        <w:rPr>
          <w:rFonts w:hint="default"/>
          <w:lang w:val="en-US" w:eastAsia="zh-CN"/>
        </w:rPr>
        <w:t>自伤的迹象有哪些？</w:t>
      </w:r>
    </w:p>
    <w:p w14:paraId="5C728F12">
      <w:pPr>
        <w:rPr>
          <w:rFonts w:hint="default"/>
          <w:lang w:val="en-US" w:eastAsia="zh-CN"/>
        </w:rPr>
      </w:pPr>
      <w:r>
        <w:rPr>
          <w:rFonts w:hint="default"/>
          <w:lang w:val="en-US" w:eastAsia="zh-CN"/>
        </w:rPr>
        <w:t>家长如何提供帮助？</w:t>
      </w:r>
    </w:p>
    <w:p w14:paraId="3BB0F466">
      <w:pPr>
        <w:rPr>
          <w:rFonts w:hint="default"/>
          <w:lang w:val="en-US" w:eastAsia="zh-CN"/>
        </w:rPr>
      </w:pPr>
      <w:r>
        <w:rPr>
          <w:rFonts w:hint="default"/>
          <w:lang w:val="en-US" w:eastAsia="zh-CN"/>
        </w:rPr>
        <w:t>快速阅读</w:t>
      </w:r>
    </w:p>
    <w:p w14:paraId="03AF0A91">
      <w:pPr>
        <w:rPr>
          <w:rFonts w:hint="default"/>
          <w:lang w:val="en-US" w:eastAsia="zh-CN"/>
        </w:rPr>
      </w:pPr>
    </w:p>
    <w:p w14:paraId="30D3C206">
      <w:pPr>
        <w:rPr>
          <w:rFonts w:hint="default"/>
          <w:lang w:val="en-US" w:eastAsia="zh-CN"/>
        </w:rPr>
      </w:pPr>
      <w:r>
        <w:rPr>
          <w:rFonts w:hint="default"/>
          <w:lang w:val="en-US" w:eastAsia="zh-CN"/>
        </w:rPr>
        <w:t>孩子自伤最常见的方式是割伤自己。有些孩子还会将自己烫伤，或抓挠皮肤和伤口。</w:t>
      </w:r>
    </w:p>
    <w:p w14:paraId="5E34025C">
      <w:pPr>
        <w:rPr>
          <w:rFonts w:hint="default"/>
          <w:lang w:val="en-US" w:eastAsia="zh-CN"/>
        </w:rPr>
      </w:pPr>
    </w:p>
    <w:p w14:paraId="06588341">
      <w:pPr>
        <w:rPr>
          <w:rFonts w:hint="default"/>
          <w:lang w:val="en-US" w:eastAsia="zh-CN"/>
        </w:rPr>
      </w:pPr>
    </w:p>
    <w:p w14:paraId="477116BF">
      <w:pPr>
        <w:rPr>
          <w:rFonts w:hint="default"/>
          <w:lang w:val="en-US" w:eastAsia="zh-CN"/>
        </w:rPr>
      </w:pPr>
      <w:r>
        <w:rPr>
          <w:rFonts w:hint="default"/>
          <w:lang w:val="en-US" w:eastAsia="zh-CN"/>
        </w:rPr>
        <w:t>虽然割伤可能看起来像是自杀行为，但实际上并非如此。一些孩子说Ta们伤害自己，是因为这会分散Ta们所感受到的强烈痛苦情绪的注意力。其它孩子说Ta们这样做是因为Ta们已经对痛苦感到麻木。</w:t>
      </w:r>
    </w:p>
    <w:p w14:paraId="08D50FA4">
      <w:pPr>
        <w:rPr>
          <w:rFonts w:hint="default"/>
          <w:lang w:val="en-US" w:eastAsia="zh-CN"/>
        </w:rPr>
      </w:pPr>
    </w:p>
    <w:p w14:paraId="48E37B57">
      <w:pPr>
        <w:rPr>
          <w:rFonts w:hint="default"/>
          <w:lang w:val="en-US" w:eastAsia="zh-CN"/>
        </w:rPr>
      </w:pPr>
      <w:r>
        <w:rPr>
          <w:rFonts w:hint="default"/>
          <w:lang w:val="en-US" w:eastAsia="zh-CN"/>
        </w:rPr>
        <w:t>对于这些孩子，伤害自己可以帮助Ta们产生“存在感”。虽然许多人试图对自伤保密，但对其它人来说，这可能是一种寻求帮助的方式。</w:t>
      </w:r>
    </w:p>
    <w:p w14:paraId="5225D9FF">
      <w:pPr>
        <w:rPr>
          <w:rFonts w:hint="default"/>
          <w:lang w:val="en-US" w:eastAsia="zh-CN"/>
        </w:rPr>
      </w:pPr>
    </w:p>
    <w:p w14:paraId="291B1DA5">
      <w:pPr>
        <w:rPr>
          <w:rFonts w:hint="default"/>
          <w:lang w:val="en-US" w:eastAsia="zh-CN"/>
        </w:rPr>
      </w:pPr>
      <w:r>
        <w:rPr>
          <w:rFonts w:hint="default"/>
          <w:lang w:val="en-US" w:eastAsia="zh-CN"/>
        </w:rPr>
        <w:t>孩子们经常不停地割伤自己，因为这成为Ta们应对自己感受的一种方式。Ta们练习自伤的时间越长，Ta们就越依赖它。</w:t>
      </w:r>
    </w:p>
    <w:p w14:paraId="3E1F6C50">
      <w:pPr>
        <w:rPr>
          <w:rFonts w:hint="default"/>
          <w:lang w:val="en-US" w:eastAsia="zh-CN"/>
        </w:rPr>
      </w:pPr>
    </w:p>
    <w:p w14:paraId="3D151318">
      <w:pPr>
        <w:rPr>
          <w:rFonts w:hint="default"/>
          <w:lang w:val="en-US" w:eastAsia="zh-CN"/>
        </w:rPr>
      </w:pPr>
      <w:r>
        <w:rPr>
          <w:rFonts w:hint="default"/>
          <w:lang w:val="en-US" w:eastAsia="zh-CN"/>
        </w:rPr>
        <w:t>如果您认为您的孩子可能会自伤，但您不确定，那么可以先尝试寻找一些迹象。例如可疑的疤痕、无法愈合的伤口，以及总是穿着长袖衬衫。这都是可能的征兆。</w:t>
      </w:r>
    </w:p>
    <w:p w14:paraId="19676DE5">
      <w:pPr>
        <w:rPr>
          <w:rFonts w:hint="default"/>
          <w:lang w:val="en-US" w:eastAsia="zh-CN"/>
        </w:rPr>
      </w:pPr>
    </w:p>
    <w:p w14:paraId="2456EA22">
      <w:pPr>
        <w:rPr>
          <w:rFonts w:hint="default"/>
          <w:lang w:val="en-US" w:eastAsia="zh-CN"/>
        </w:rPr>
      </w:pPr>
      <w:r>
        <w:rPr>
          <w:rFonts w:hint="default"/>
          <w:lang w:val="en-US" w:eastAsia="zh-CN"/>
        </w:rPr>
        <w:t>如果您的孩子有自伤行为，那么寻求帮助很重要。与心理健康专家讨论如何让您的孩子接受评估。这可以帮助确定您的孩子正在为什么而挣扎，以及哪种治疗最有效。称为辩证行为疗法 (DBT)、认知行为疗法 (CBT) 和家庭疗法的疗法的方法，通常都可以为您的孩子提供帮助。</w:t>
      </w:r>
    </w:p>
    <w:p w14:paraId="5C69F820">
      <w:pPr>
        <w:rPr>
          <w:rFonts w:hint="default"/>
          <w:lang w:val="en-US" w:eastAsia="zh-CN"/>
        </w:rPr>
      </w:pPr>
    </w:p>
    <w:p w14:paraId="1ED06CC6">
      <w:pPr>
        <w:rPr>
          <w:rFonts w:hint="default"/>
          <w:lang w:val="en-US" w:eastAsia="zh-CN"/>
        </w:rPr>
      </w:pPr>
    </w:p>
    <w:p w14:paraId="409D25CF">
      <w:pPr>
        <w:rPr>
          <w:rFonts w:hint="default"/>
          <w:lang w:val="en-US" w:eastAsia="zh-CN"/>
        </w:rPr>
      </w:pPr>
    </w:p>
    <w:p w14:paraId="3CBA71FF">
      <w:pPr>
        <w:rPr>
          <w:rFonts w:hint="default"/>
          <w:lang w:val="en-US" w:eastAsia="zh-CN"/>
        </w:rPr>
      </w:pPr>
    </w:p>
    <w:p w14:paraId="3A997010">
      <w:pPr>
        <w:rPr>
          <w:rFonts w:hint="default"/>
          <w:lang w:val="en-US" w:eastAsia="zh-CN"/>
        </w:rPr>
      </w:pPr>
      <w:r>
        <w:rPr>
          <w:rFonts w:hint="default"/>
          <w:lang w:val="en-US" w:eastAsia="zh-CN"/>
        </w:rPr>
        <w:t>没有什么比发现您的孩子故意伤害自己更让爸爸妈妈们不安的了。不幸的是，这很常见，尤其是在女孩中。专家称之为“自伤”，多达四分之一的青少年都在这样做。</w:t>
      </w:r>
    </w:p>
    <w:p w14:paraId="6A1CB045">
      <w:pPr>
        <w:rPr>
          <w:rFonts w:hint="default"/>
          <w:lang w:val="en-US" w:eastAsia="zh-CN"/>
        </w:rPr>
      </w:pPr>
    </w:p>
    <w:p w14:paraId="5E21A1B8">
      <w:pPr>
        <w:rPr>
          <w:rFonts w:hint="default"/>
          <w:lang w:val="en-US" w:eastAsia="zh-CN"/>
        </w:rPr>
      </w:pPr>
      <w:r>
        <w:rPr>
          <w:rFonts w:hint="default"/>
          <w:lang w:val="en-US" w:eastAsia="zh-CN"/>
        </w:rPr>
        <w:t>最常见的自伤形式，是用任何会锋利的东西割伤或抓伤皮肤，例如剃须刀甚至回形针和笔尖，但人们也会通过烧伤、抠皮肤和伤口或打自己来自伤. 这些现象通常会从青春期开始。</w:t>
      </w:r>
    </w:p>
    <w:p w14:paraId="7975265B">
      <w:pPr>
        <w:rPr>
          <w:rFonts w:hint="default"/>
          <w:lang w:val="en-US" w:eastAsia="zh-CN"/>
        </w:rPr>
      </w:pPr>
    </w:p>
    <w:p w14:paraId="21FC7CB1">
      <w:pPr>
        <w:rPr>
          <w:rFonts w:hint="default"/>
          <w:lang w:val="en-US" w:eastAsia="zh-CN"/>
        </w:rPr>
      </w:pPr>
      <w:r>
        <w:rPr>
          <w:rFonts w:hint="default"/>
          <w:lang w:val="en-US" w:eastAsia="zh-CN"/>
        </w:rPr>
        <w:t>当一个人养成割胳膊的习惯时，这看起来像是自杀行为，但实际上并非如此。自伤的人并不是想自杀，Ta们是想减轻Ta们感受到的一些情绪困扰。然而，这种行为揭示了可能导致自杀企图的深度精神痛苦。自伤行为本身也很危险，因为自伤的人可能会比预期的更严重地伤害自己，或者发生感染或其它并发症。</w:t>
      </w:r>
    </w:p>
    <w:p w14:paraId="55B79E9F">
      <w:pPr>
        <w:rPr>
          <w:rFonts w:hint="default"/>
          <w:lang w:val="en-US" w:eastAsia="zh-CN"/>
        </w:rPr>
      </w:pPr>
    </w:p>
    <w:p w14:paraId="5F979993">
      <w:pPr>
        <w:rPr>
          <w:rFonts w:hint="default"/>
          <w:lang w:val="en-US" w:eastAsia="zh-CN"/>
        </w:rPr>
      </w:pPr>
      <w:r>
        <w:rPr>
          <w:rFonts w:hint="default"/>
          <w:lang w:val="en-US" w:eastAsia="zh-CN"/>
        </w:rPr>
        <w:t>了解“驱动器”</w:t>
      </w:r>
    </w:p>
    <w:p w14:paraId="2E9BAE26">
      <w:pPr>
        <w:rPr>
          <w:rFonts w:hint="default"/>
          <w:lang w:val="en-US" w:eastAsia="zh-CN"/>
        </w:rPr>
      </w:pPr>
    </w:p>
    <w:p w14:paraId="21C44881">
      <w:pPr>
        <w:rPr>
          <w:rFonts w:hint="default"/>
          <w:lang w:val="en-US" w:eastAsia="zh-CN"/>
        </w:rPr>
      </w:pPr>
      <w:r>
        <w:rPr>
          <w:rFonts w:hint="default"/>
          <w:lang w:val="en-US" w:eastAsia="zh-CN"/>
        </w:rPr>
        <w:t>“对于大部分人来说，很难理解为什么有人会想要故意伤害自己，或者为什么这种伤害会像许多自伤者所描述的那样是一种解脱。有些人报告说，自伤可以分散其它一些强烈的情绪痛苦”，儿童心理研究所的精神病学家Ron Steingard医学博士说。</w:t>
      </w:r>
    </w:p>
    <w:p w14:paraId="0D8E2F94">
      <w:pPr>
        <w:rPr>
          <w:rFonts w:hint="default"/>
          <w:lang w:val="en-US" w:eastAsia="zh-CN"/>
        </w:rPr>
      </w:pPr>
    </w:p>
    <w:p w14:paraId="12D95C9B">
      <w:pPr>
        <w:rPr>
          <w:rFonts w:hint="default"/>
          <w:lang w:val="en-US" w:eastAsia="zh-CN"/>
        </w:rPr>
      </w:pPr>
      <w:r>
        <w:rPr>
          <w:rFonts w:hint="default"/>
          <w:lang w:val="en-US" w:eastAsia="zh-CN"/>
        </w:rPr>
        <w:t>其它自我伤害者则表示是因为Ta们内心感到麻木。“由于生活中发生的一切，使得Ta们把自己锁得那么紧，以至于Ta们觉得自己根本无法感受任何事情，”Steingard 博士说，“所以Ta们为了感受某些东西而选择了伤害自己。”</w:t>
      </w:r>
    </w:p>
    <w:p w14:paraId="27B5CBE8">
      <w:pPr>
        <w:rPr>
          <w:rFonts w:hint="default"/>
          <w:lang w:val="en-US" w:eastAsia="zh-CN"/>
        </w:rPr>
      </w:pPr>
    </w:p>
    <w:p w14:paraId="6A6A3FDC">
      <w:pPr>
        <w:rPr>
          <w:rFonts w:hint="default"/>
          <w:lang w:val="en-US" w:eastAsia="zh-CN"/>
        </w:rPr>
      </w:pPr>
      <w:r>
        <w:rPr>
          <w:rFonts w:hint="default"/>
          <w:lang w:val="en-US" w:eastAsia="zh-CN"/>
        </w:rPr>
        <w:t>在某些情况下，自伤也可以成为一种交流方式。当发现年轻人出现自伤痕迹时，很可能会引起父母和其它成年人的同情和关注。下次Ta们感到绝望时，Ta们可能会再次使用自伤来表达自己的感受。</w:t>
      </w:r>
    </w:p>
    <w:p w14:paraId="3F90F5D1">
      <w:pPr>
        <w:rPr>
          <w:rFonts w:hint="default"/>
          <w:lang w:val="en-US" w:eastAsia="zh-CN"/>
        </w:rPr>
      </w:pPr>
    </w:p>
    <w:p w14:paraId="00FBC104">
      <w:pPr>
        <w:rPr>
          <w:rFonts w:hint="default"/>
          <w:lang w:val="en-US" w:eastAsia="zh-CN"/>
        </w:rPr>
      </w:pPr>
      <w:r>
        <w:rPr>
          <w:rFonts w:hint="default"/>
          <w:lang w:val="en-US" w:eastAsia="zh-CN"/>
        </w:rPr>
        <w:t>一种应对方式</w:t>
      </w:r>
    </w:p>
    <w:p w14:paraId="36E14EFA">
      <w:pPr>
        <w:rPr>
          <w:rFonts w:hint="default"/>
          <w:lang w:val="en-US" w:eastAsia="zh-CN"/>
        </w:rPr>
      </w:pPr>
    </w:p>
    <w:p w14:paraId="5E962D24">
      <w:pPr>
        <w:rPr>
          <w:rFonts w:hint="default"/>
          <w:lang w:val="en-US" w:eastAsia="zh-CN"/>
        </w:rPr>
      </w:pPr>
      <w:r>
        <w:rPr>
          <w:rFonts w:hint="default"/>
          <w:lang w:val="en-US" w:eastAsia="zh-CN"/>
        </w:rPr>
        <w:t>但自伤并不总是一种交流方式。有些孩子对这个习惯非常隐秘，只专注于减轻自己的痛苦，而不是分享它。这就是临床医生所说的，适应不良的应对工具：尽管自伤不是解决问题的最佳方式，但它可能会带来暂时的缓解。</w:t>
      </w:r>
    </w:p>
    <w:p w14:paraId="2A4CC140">
      <w:pPr>
        <w:rPr>
          <w:rFonts w:hint="default"/>
          <w:lang w:val="en-US" w:eastAsia="zh-CN"/>
        </w:rPr>
      </w:pPr>
    </w:p>
    <w:p w14:paraId="0BEC6F46">
      <w:pPr>
        <w:rPr>
          <w:rFonts w:hint="default"/>
          <w:lang w:val="en-US" w:eastAsia="zh-CN"/>
        </w:rPr>
      </w:pPr>
      <w:r>
        <w:rPr>
          <w:rFonts w:hint="default"/>
          <w:lang w:val="en-US" w:eastAsia="zh-CN"/>
        </w:rPr>
        <w:t>不幸的是，这种解脱让自伤行为变得更加强烈，所以孩子们开始依赖它来处理Ta们的痛苦感受。Ta们练习自伤的时间越长，这种依赖感就会越发加强。</w:t>
      </w:r>
    </w:p>
    <w:p w14:paraId="76A0152F">
      <w:pPr>
        <w:rPr>
          <w:rFonts w:hint="default"/>
          <w:lang w:val="en-US" w:eastAsia="zh-CN"/>
        </w:rPr>
      </w:pPr>
    </w:p>
    <w:p w14:paraId="76B0B4F3">
      <w:pPr>
        <w:rPr>
          <w:rFonts w:hint="default"/>
          <w:lang w:val="en-US" w:eastAsia="zh-CN"/>
        </w:rPr>
      </w:pPr>
      <w:r>
        <w:rPr>
          <w:rFonts w:hint="default"/>
          <w:lang w:val="en-US" w:eastAsia="zh-CN"/>
        </w:rPr>
        <w:t>自伤标志</w:t>
      </w:r>
    </w:p>
    <w:p w14:paraId="0DB0C58F">
      <w:pPr>
        <w:rPr>
          <w:rFonts w:hint="default"/>
          <w:lang w:val="en-US" w:eastAsia="zh-CN"/>
        </w:rPr>
      </w:pPr>
    </w:p>
    <w:p w14:paraId="1D75CC61">
      <w:pPr>
        <w:rPr>
          <w:rFonts w:hint="default"/>
          <w:lang w:val="en-US" w:eastAsia="zh-CN"/>
        </w:rPr>
      </w:pPr>
      <w:r>
        <w:rPr>
          <w:rFonts w:hint="default"/>
          <w:lang w:val="en-US" w:eastAsia="zh-CN"/>
        </w:rPr>
        <w:t>如果您怀疑您的孩子可能会自伤，但您不确定，请寻找以下迹象：</w:t>
      </w:r>
    </w:p>
    <w:p w14:paraId="028DABC3">
      <w:pPr>
        <w:rPr>
          <w:rFonts w:hint="default"/>
          <w:lang w:val="en-US" w:eastAsia="zh-CN"/>
        </w:rPr>
      </w:pPr>
    </w:p>
    <w:p w14:paraId="4784D759">
      <w:pPr>
        <w:rPr>
          <w:rFonts w:hint="default"/>
          <w:lang w:val="en-US" w:eastAsia="zh-CN"/>
        </w:rPr>
      </w:pPr>
      <w:r>
        <w:rPr>
          <w:rFonts w:hint="default"/>
          <w:lang w:val="en-US" w:eastAsia="zh-CN"/>
        </w:rPr>
        <w:t>孩子主动谈及自伤</w:t>
      </w:r>
    </w:p>
    <w:p w14:paraId="2AAC64B2">
      <w:pPr>
        <w:rPr>
          <w:rFonts w:hint="default"/>
          <w:lang w:val="en-US" w:eastAsia="zh-CN"/>
        </w:rPr>
      </w:pPr>
      <w:r>
        <w:rPr>
          <w:rFonts w:hint="default"/>
          <w:lang w:val="en-US" w:eastAsia="zh-CN"/>
        </w:rPr>
        <w:t>可疑的疤痕</w:t>
      </w:r>
    </w:p>
    <w:p w14:paraId="62A07D7E">
      <w:pPr>
        <w:rPr>
          <w:rFonts w:hint="default"/>
          <w:lang w:val="en-US" w:eastAsia="zh-CN"/>
        </w:rPr>
      </w:pPr>
      <w:r>
        <w:rPr>
          <w:rFonts w:hint="default"/>
          <w:lang w:val="en-US" w:eastAsia="zh-CN"/>
        </w:rPr>
        <w:t>伤口不愈合或恶化</w:t>
      </w:r>
    </w:p>
    <w:p w14:paraId="6C3AAA46">
      <w:pPr>
        <w:rPr>
          <w:rFonts w:hint="default"/>
          <w:lang w:val="en-US" w:eastAsia="zh-CN"/>
        </w:rPr>
      </w:pPr>
      <w:r>
        <w:rPr>
          <w:rFonts w:hint="default"/>
          <w:lang w:val="en-US" w:eastAsia="zh-CN"/>
        </w:rPr>
        <w:t>攻击身体的同一个地方</w:t>
      </w:r>
    </w:p>
    <w:p w14:paraId="2902C482">
      <w:pPr>
        <w:rPr>
          <w:rFonts w:hint="default"/>
          <w:lang w:val="en-US" w:eastAsia="zh-CN"/>
        </w:rPr>
      </w:pPr>
      <w:r>
        <w:rPr>
          <w:rFonts w:hint="default"/>
          <w:lang w:val="en-US" w:eastAsia="zh-CN"/>
        </w:rPr>
        <w:t>与Ta人增加隔离</w:t>
      </w:r>
    </w:p>
    <w:p w14:paraId="603C8984">
      <w:pPr>
        <w:rPr>
          <w:rFonts w:hint="default"/>
          <w:lang w:val="en-US" w:eastAsia="zh-CN"/>
        </w:rPr>
      </w:pPr>
      <w:r>
        <w:rPr>
          <w:rFonts w:hint="default"/>
          <w:lang w:val="en-US" w:eastAsia="zh-CN"/>
        </w:rPr>
        <w:t>收集锋利的工具，例如玻璃碎片、安全别针、指甲剪等。</w:t>
      </w:r>
    </w:p>
    <w:p w14:paraId="4BDED7E6">
      <w:pPr>
        <w:rPr>
          <w:rFonts w:hint="default"/>
          <w:lang w:val="en-US" w:eastAsia="zh-CN"/>
        </w:rPr>
      </w:pPr>
      <w:r>
        <w:rPr>
          <w:rFonts w:hint="default"/>
          <w:lang w:val="en-US" w:eastAsia="zh-CN"/>
        </w:rPr>
        <w:t>在温暖的天气穿长袖衬衫</w:t>
      </w:r>
    </w:p>
    <w:p w14:paraId="06CFA8A0">
      <w:pPr>
        <w:rPr>
          <w:rFonts w:hint="default"/>
          <w:lang w:val="en-US" w:eastAsia="zh-CN"/>
        </w:rPr>
      </w:pPr>
      <w:r>
        <w:rPr>
          <w:rFonts w:hint="default"/>
          <w:lang w:val="en-US" w:eastAsia="zh-CN"/>
        </w:rPr>
        <w:t>避免社交活动</w:t>
      </w:r>
    </w:p>
    <w:p w14:paraId="58E877DB">
      <w:pPr>
        <w:rPr>
          <w:rFonts w:hint="default"/>
          <w:lang w:val="en-US" w:eastAsia="zh-CN"/>
        </w:rPr>
      </w:pPr>
      <w:r>
        <w:rPr>
          <w:rFonts w:hint="default"/>
          <w:lang w:val="en-US" w:eastAsia="zh-CN"/>
        </w:rPr>
        <w:t>戴很多创可贴</w:t>
      </w:r>
    </w:p>
    <w:p w14:paraId="2C00EB0E">
      <w:pPr>
        <w:rPr>
          <w:rFonts w:hint="default"/>
          <w:lang w:val="en-US" w:eastAsia="zh-CN"/>
        </w:rPr>
      </w:pPr>
      <w:r>
        <w:rPr>
          <w:rFonts w:hint="default"/>
          <w:lang w:val="en-US" w:eastAsia="zh-CN"/>
        </w:rPr>
        <w:t>拒绝进入更衣室或在学校换衣服</w:t>
      </w:r>
    </w:p>
    <w:p w14:paraId="3CE5F90E">
      <w:pPr>
        <w:rPr>
          <w:rFonts w:hint="default"/>
          <w:lang w:val="en-US" w:eastAsia="zh-CN"/>
        </w:rPr>
      </w:pPr>
      <w:r>
        <w:rPr>
          <w:rFonts w:hint="default"/>
          <w:lang w:val="en-US" w:eastAsia="zh-CN"/>
        </w:rPr>
        <w:t>触发器</w:t>
      </w:r>
    </w:p>
    <w:p w14:paraId="53BD340D">
      <w:pPr>
        <w:rPr>
          <w:rFonts w:hint="default"/>
          <w:lang w:val="en-US" w:eastAsia="zh-CN"/>
        </w:rPr>
      </w:pPr>
    </w:p>
    <w:p w14:paraId="488852F7">
      <w:pPr>
        <w:rPr>
          <w:rFonts w:hint="default"/>
          <w:lang w:val="en-US" w:eastAsia="zh-CN"/>
        </w:rPr>
      </w:pPr>
      <w:r>
        <w:rPr>
          <w:rFonts w:hint="default"/>
          <w:lang w:val="en-US" w:eastAsia="zh-CN"/>
        </w:rPr>
        <w:t>青少年想要伤害自己的冲动，几乎总是由Ta们生活中的特定事件所引发的。自伤的最常见“触发因素”，是感觉被拒绝：浪漫兴趣的破灭、被Ta们的亲密朋友伤害，或者被排斥或批评的普遍感觉。</w:t>
      </w:r>
    </w:p>
    <w:p w14:paraId="6E6C3CD8">
      <w:pPr>
        <w:rPr>
          <w:rFonts w:hint="default"/>
          <w:lang w:val="en-US" w:eastAsia="zh-CN"/>
        </w:rPr>
      </w:pPr>
    </w:p>
    <w:p w14:paraId="700E99B3">
      <w:pPr>
        <w:rPr>
          <w:rFonts w:hint="default"/>
          <w:lang w:val="en-US" w:eastAsia="zh-CN"/>
        </w:rPr>
      </w:pPr>
      <w:r>
        <w:rPr>
          <w:rFonts w:hint="default"/>
          <w:lang w:val="en-US" w:eastAsia="zh-CN"/>
        </w:rPr>
        <w:t>自伤也可以是模仿行为，其灵感来自显示其它人自伤的视频和图像。</w:t>
      </w:r>
    </w:p>
    <w:p w14:paraId="70D74743">
      <w:pPr>
        <w:rPr>
          <w:rFonts w:hint="default"/>
          <w:lang w:val="en-US" w:eastAsia="zh-CN"/>
        </w:rPr>
      </w:pPr>
    </w:p>
    <w:p w14:paraId="4F059224">
      <w:pPr>
        <w:rPr>
          <w:rFonts w:hint="default"/>
          <w:lang w:val="en-US" w:eastAsia="zh-CN"/>
        </w:rPr>
      </w:pPr>
      <w:r>
        <w:rPr>
          <w:rFonts w:hint="default"/>
          <w:lang w:val="en-US" w:eastAsia="zh-CN"/>
        </w:rPr>
        <w:t>（因此在社群中，管理者监督及避免有人分享自伤图片、视频等是必要的，以防产生“自伤传染”现象——运营者注）</w:t>
      </w:r>
    </w:p>
    <w:p w14:paraId="5EED7B1B">
      <w:pPr>
        <w:rPr>
          <w:rFonts w:hint="default"/>
          <w:lang w:val="en-US" w:eastAsia="zh-CN"/>
        </w:rPr>
      </w:pPr>
    </w:p>
    <w:p w14:paraId="38624494">
      <w:pPr>
        <w:rPr>
          <w:rFonts w:hint="default"/>
          <w:lang w:val="en-US" w:eastAsia="zh-CN"/>
        </w:rPr>
      </w:pPr>
      <w:r>
        <w:rPr>
          <w:rFonts w:hint="default"/>
          <w:lang w:val="en-US" w:eastAsia="zh-CN"/>
        </w:rPr>
        <w:t>获得帮助</w:t>
      </w:r>
    </w:p>
    <w:p w14:paraId="36C09668">
      <w:pPr>
        <w:rPr>
          <w:rFonts w:hint="default"/>
          <w:lang w:val="en-US" w:eastAsia="zh-CN"/>
        </w:rPr>
      </w:pPr>
    </w:p>
    <w:p w14:paraId="1E053225">
      <w:pPr>
        <w:rPr>
          <w:rFonts w:hint="default"/>
          <w:lang w:val="en-US" w:eastAsia="zh-CN"/>
        </w:rPr>
      </w:pPr>
      <w:r>
        <w:rPr>
          <w:rFonts w:hint="default"/>
          <w:lang w:val="en-US" w:eastAsia="zh-CN"/>
        </w:rPr>
        <w:t>如果您发现孩子自伤，即使Ta们说这是一次性的事情，寻求帮助也很重要。的确，孩子们可能会尝试自伤，尤其是当Ta们有朋友这样做时，但这是一种严重而危险的行为，你不想忽视这可能是一个真正的心理健康问题。</w:t>
      </w:r>
    </w:p>
    <w:p w14:paraId="63F3B8AB">
      <w:pPr>
        <w:rPr>
          <w:rFonts w:hint="default"/>
          <w:lang w:val="en-US" w:eastAsia="zh-CN"/>
        </w:rPr>
      </w:pPr>
    </w:p>
    <w:p w14:paraId="5276B01F">
      <w:pPr>
        <w:rPr>
          <w:rFonts w:hint="default"/>
          <w:lang w:val="en-US" w:eastAsia="zh-CN"/>
        </w:rPr>
      </w:pPr>
      <w:r>
        <w:rPr>
          <w:rFonts w:hint="default"/>
          <w:lang w:val="en-US" w:eastAsia="zh-CN"/>
        </w:rPr>
        <w:t>（另一方面，请克制自己的情绪，避免与孩子发生冲突、避免尝试以说教口吻教育孩子，而是尽快联系专业机构，在专业人士的指导下再采取下一步行为——运营者注）</w:t>
      </w:r>
    </w:p>
    <w:p w14:paraId="3755C622">
      <w:pPr>
        <w:rPr>
          <w:rFonts w:hint="default"/>
          <w:lang w:val="en-US" w:eastAsia="zh-CN"/>
        </w:rPr>
      </w:pPr>
    </w:p>
    <w:p w14:paraId="25E80E06">
      <w:pPr>
        <w:rPr>
          <w:rFonts w:hint="default"/>
          <w:lang w:val="en-US" w:eastAsia="zh-CN"/>
        </w:rPr>
      </w:pPr>
      <w:r>
        <w:rPr>
          <w:rFonts w:hint="default"/>
          <w:lang w:val="en-US" w:eastAsia="zh-CN"/>
        </w:rPr>
        <w:t>评估：首先，您应该让经验丰富的心理健康专家对您的孩子进行评估，以了解Ta们自伤的原因是什么，以及Ta们正在经历哪些情绪困难。</w:t>
      </w:r>
    </w:p>
    <w:p w14:paraId="5FE5F567">
      <w:pPr>
        <w:rPr>
          <w:rFonts w:hint="default"/>
          <w:lang w:val="en-US" w:eastAsia="zh-CN"/>
        </w:rPr>
      </w:pPr>
      <w:r>
        <w:rPr>
          <w:rFonts w:hint="default"/>
          <w:lang w:val="en-US" w:eastAsia="zh-CN"/>
        </w:rPr>
        <w:t>辩证行为疗法 (DBT)：一种强烈推荐的治疗方法是 DBT，心理学家与您的孩子一起工作，帮助Ta们学习如何在不诉诸自伤的情况下，容忍不舒服的感觉、愤怒、焦虑和拒绝。</w:t>
      </w:r>
    </w:p>
    <w:p w14:paraId="1D74075D">
      <w:pPr>
        <w:rPr>
          <w:rFonts w:hint="default"/>
          <w:lang w:val="en-US" w:eastAsia="zh-CN"/>
        </w:rPr>
      </w:pPr>
      <w:r>
        <w:rPr>
          <w:rFonts w:hint="default"/>
          <w:lang w:val="en-US" w:eastAsia="zh-CN"/>
        </w:rPr>
        <w:t>认知行为疗法 (CBT)：在 CBT 中，心理学家会教您的孩子挑战消极、令人痛苦的想法，识别模式并训练自己跳出模式思考。在许多情况下，特别是对于青少年，这种治疗非常成功。</w:t>
      </w:r>
    </w:p>
    <w:p w14:paraId="2C5D5936">
      <w:pPr>
        <w:rPr>
          <w:rFonts w:hint="default"/>
          <w:lang w:val="en-US" w:eastAsia="zh-CN"/>
        </w:rPr>
      </w:pPr>
      <w:r>
        <w:rPr>
          <w:rFonts w:hint="default"/>
          <w:lang w:val="en-US" w:eastAsia="zh-CN"/>
        </w:rPr>
        <w:t>家庭治疗：如果家里发生了一些事情——打架、失业、离婚、死亡——这可能是你孩子情绪问题的根源，家庭治疗 是开始治疗的好方法。</w:t>
      </w:r>
    </w:p>
    <w:p w14:paraId="3D512A1C">
      <w:pPr>
        <w:rPr>
          <w:rFonts w:hint="default"/>
          <w:lang w:val="en-US" w:eastAsia="zh-CN"/>
        </w:rPr>
      </w:pPr>
      <w:r>
        <w:rPr>
          <w:rFonts w:hint="default"/>
          <w:lang w:val="en-US" w:eastAsia="zh-CN"/>
        </w:rPr>
        <w:t>药物治疗：通常，如果涉及另一种疾病，医生会开药治疗该病症。药物治疗和心理治疗的结合，在治疗自伤儿童方面非常成功。</w:t>
      </w:r>
    </w:p>
    <w:p w14:paraId="1F5687E2">
      <w:pPr>
        <w:rPr>
          <w:rFonts w:hint="default"/>
          <w:lang w:val="en-US" w:eastAsia="zh-CN"/>
        </w:rPr>
      </w:pPr>
    </w:p>
    <w:p w14:paraId="5F24D33A">
      <w:pPr>
        <w:rPr>
          <w:rFonts w:hint="default"/>
          <w:lang w:val="en-US" w:eastAsia="zh-CN"/>
        </w:rPr>
      </w:pPr>
      <w:r>
        <w:rPr>
          <w:rFonts w:hint="default"/>
          <w:lang w:val="en-US" w:eastAsia="zh-CN"/>
        </w:rPr>
        <w:t>最后，Steingard 博士建议家人尽量保持开放和支持。“这是一种人们很难进入并产生共鸣的行为。但这不是一个人可以停止的事情。这是需要被理解的东西。”</w:t>
      </w:r>
    </w:p>
    <w:p w14:paraId="1B2E2C88">
      <w:pPr>
        <w:rPr>
          <w:rFonts w:hint="default"/>
          <w:lang w:val="en-US" w:eastAsia="zh-CN"/>
        </w:rPr>
      </w:pPr>
    </w:p>
    <w:p w14:paraId="1FA34BB8">
      <w:pPr>
        <w:rPr>
          <w:rFonts w:hint="default"/>
          <w:lang w:val="en-US" w:eastAsia="zh-CN"/>
        </w:rPr>
      </w:pPr>
    </w:p>
    <w:p w14:paraId="5698DBF5">
      <w:pPr>
        <w:rPr>
          <w:rFonts w:hint="default"/>
          <w:lang w:val="en-US" w:eastAsia="zh-CN"/>
        </w:rPr>
      </w:pPr>
    </w:p>
    <w:p w14:paraId="12656F45">
      <w:pPr>
        <w:rPr>
          <w:rFonts w:hint="default"/>
          <w:lang w:val="en-US" w:eastAsia="zh-CN"/>
        </w:rPr>
      </w:pPr>
    </w:p>
    <w:p w14:paraId="7AE65698">
      <w:pPr>
        <w:rPr>
          <w:rFonts w:hint="default"/>
          <w:lang w:val="en-US" w:eastAsia="zh-CN"/>
        </w:rPr>
      </w:pPr>
      <w:r>
        <w:rPr>
          <w:rFonts w:hint="default"/>
          <w:lang w:val="en-US" w:eastAsia="zh-CN"/>
        </w:rPr>
        <w:t>本文受访专家：David Friedlander, PsyD, Ron J. Steingard, MD</w:t>
      </w:r>
    </w:p>
    <w:p w14:paraId="4B3D2BE9">
      <w:pPr>
        <w:rPr>
          <w:rFonts w:hint="default"/>
          <w:lang w:val="en-US" w:eastAsia="zh-CN"/>
        </w:rPr>
      </w:pPr>
    </w:p>
    <w:p w14:paraId="54CFCAEB">
      <w:pPr>
        <w:rPr>
          <w:rFonts w:hint="default"/>
          <w:lang w:val="en-US" w:eastAsia="zh-CN"/>
        </w:rPr>
      </w:pPr>
      <w:r>
        <w:rPr>
          <w:rFonts w:hint="default"/>
          <w:lang w:val="en-US" w:eastAsia="zh-CN"/>
        </w:rPr>
        <w:t>原文链接：孩子非自杀性自伤，家长怎么办？"</w:t>
      </w:r>
    </w:p>
    <w:p w14:paraId="7F65EBE1">
      <w:pPr>
        <w:rPr>
          <w:rFonts w:hint="default"/>
          <w:lang w:val="en-US" w:eastAsia="zh-CN"/>
        </w:rPr>
      </w:pPr>
      <w:r>
        <w:rPr>
          <w:rFonts w:hint="default"/>
          <w:lang w:val="en-US" w:eastAsia="zh-CN"/>
        </w:rPr>
        <w:t>给他安全感，帮助拥有强大内心世界</w:t>
      </w:r>
    </w:p>
    <w:p w14:paraId="2E05B800">
      <w:pPr>
        <w:rPr>
          <w:rFonts w:hint="default"/>
          <w:lang w:val="en-US" w:eastAsia="zh-CN"/>
        </w:rPr>
      </w:pPr>
      <w:r>
        <w:rPr>
          <w:rFonts w:hint="default"/>
          <w:lang w:val="en-US" w:eastAsia="zh-CN"/>
        </w:rPr>
        <w:t>你应该反思你干了撒</w:t>
      </w:r>
    </w:p>
    <w:p w14:paraId="031E9573">
      <w:pPr>
        <w:rPr>
          <w:rFonts w:hint="default"/>
          <w:lang w:val="en-US" w:eastAsia="zh-CN"/>
        </w:rPr>
      </w:pPr>
      <w:r>
        <w:rPr>
          <w:rFonts w:hint="default"/>
          <w:lang w:val="en-US" w:eastAsia="zh-CN"/>
        </w:rPr>
        <w:t>让他伤</w:t>
      </w:r>
    </w:p>
    <w:p w14:paraId="075AE66D">
      <w:pPr>
        <w:rPr>
          <w:rFonts w:hint="default"/>
          <w:lang w:val="en-US" w:eastAsia="zh-CN"/>
        </w:rPr>
      </w:pPr>
      <w:r>
        <w:rPr>
          <w:rFonts w:hint="default"/>
          <w:lang w:val="en-US" w:eastAsia="zh-CN"/>
        </w:rPr>
        <w:t>"理想和现实的割裂吧！</w:t>
      </w:r>
    </w:p>
    <w:p w14:paraId="65E19FE5">
      <w:pPr>
        <w:rPr>
          <w:rFonts w:hint="default"/>
          <w:lang w:val="en-US" w:eastAsia="zh-CN"/>
        </w:rPr>
      </w:pPr>
    </w:p>
    <w:p w14:paraId="129EB10B">
      <w:pPr>
        <w:rPr>
          <w:rFonts w:hint="default"/>
          <w:lang w:val="en-US" w:eastAsia="zh-CN"/>
        </w:rPr>
      </w:pPr>
      <w:r>
        <w:rPr>
          <w:rFonts w:hint="default"/>
          <w:lang w:val="en-US" w:eastAsia="zh-CN"/>
        </w:rPr>
        <w:t>实际上，每个人都会这样，从小教育上让我们真善美，实际上现实里充满了七宗罪。</w:t>
      </w:r>
    </w:p>
    <w:p w14:paraId="07235A82">
      <w:pPr>
        <w:rPr>
          <w:rFonts w:hint="default"/>
          <w:lang w:val="en-US" w:eastAsia="zh-CN"/>
        </w:rPr>
      </w:pPr>
    </w:p>
    <w:p w14:paraId="228DF197">
      <w:pPr>
        <w:rPr>
          <w:rFonts w:hint="default"/>
          <w:lang w:val="en-US" w:eastAsia="zh-CN"/>
        </w:rPr>
      </w:pPr>
      <w:r>
        <w:rPr>
          <w:rFonts w:hint="default"/>
          <w:lang w:val="en-US" w:eastAsia="zh-CN"/>
        </w:rPr>
        <w:t>其实我挺理解报复性变态杀人犯，如果割裂的生活还能出正常人，那这个正常人一定是顺民中的顺民，而顺民潜台词就是听话畏威的奴隶。"</w:t>
      </w:r>
    </w:p>
    <w:p w14:paraId="451869FF">
      <w:pPr>
        <w:rPr>
          <w:rFonts w:hint="default"/>
          <w:lang w:val="en-US" w:eastAsia="zh-CN"/>
        </w:rPr>
      </w:pPr>
      <w:r>
        <w:rPr>
          <w:rFonts w:hint="default"/>
          <w:lang w:val="en-US" w:eastAsia="zh-CN"/>
        </w:rPr>
        <w:t>"前段时间一个隐瞒了过敏史服用头孢过敏了投诉，虽然问题不大，也折腾了两小时。还有一个做了检查欠费自行离院了也投诉。幸亏所在医院职能部门给力，顺利解决了。看见这些投诉确实心里不爽。关键是现在干啥不会被莫名其妙投诉呢，连公安这种国家暴力部门都跑不了，想想是不是啊Q精神就上来了。</w:t>
      </w:r>
    </w:p>
    <w:p w14:paraId="68C46490">
      <w:pPr>
        <w:rPr>
          <w:rFonts w:hint="default"/>
          <w:lang w:val="en-US" w:eastAsia="zh-CN"/>
        </w:rPr>
      </w:pPr>
    </w:p>
    <w:p w14:paraId="7AE3CFE2">
      <w:pPr>
        <w:rPr>
          <w:rFonts w:hint="default"/>
          <w:lang w:val="en-US" w:eastAsia="zh-CN"/>
        </w:rPr>
      </w:pPr>
      <w:r>
        <w:rPr>
          <w:rFonts w:hint="default"/>
          <w:lang w:val="en-US" w:eastAsia="zh-CN"/>
        </w:rPr>
        <w:t>说句现实的，成年人的世界哪有轻松的，干啥都不容易，读了那么多年书，还要加上进修的时间，沉没成本太大了，而且现在大环境不好，啥工作都不容易，人又已到40多，想学新东西也很吃力了，再加上上有老，下有小，人在社会，身不由己啊，只能继续干下去了</w:t>
      </w:r>
    </w:p>
    <w:p w14:paraId="41A1BE8A">
      <w:pPr>
        <w:rPr>
          <w:rFonts w:hint="default"/>
          <w:lang w:val="en-US" w:eastAsia="zh-CN"/>
        </w:rPr>
      </w:pPr>
    </w:p>
    <w:p w14:paraId="43015885">
      <w:pPr>
        <w:rPr>
          <w:rFonts w:hint="default"/>
          <w:lang w:val="en-US" w:eastAsia="zh-CN"/>
        </w:rPr>
      </w:pPr>
      <w:r>
        <w:rPr>
          <w:rFonts w:hint="default"/>
          <w:lang w:val="en-US" w:eastAsia="zh-CN"/>
        </w:rPr>
        <w:t>补充一下：最近看见外卖小哥被逼的忍不住割喉的那个事，唉奸人真心多"</w:t>
      </w:r>
    </w:p>
    <w:p w14:paraId="632B3693">
      <w:pPr>
        <w:rPr>
          <w:rFonts w:hint="default"/>
          <w:lang w:val="en-US" w:eastAsia="zh-CN"/>
        </w:rPr>
      </w:pPr>
      <w:r>
        <w:rPr>
          <w:rFonts w:hint="default"/>
          <w:lang w:val="en-US" w:eastAsia="zh-CN"/>
        </w:rPr>
        <w:t>"这是极其罕见的事件。不能以偏概全。</w:t>
      </w:r>
    </w:p>
    <w:p w14:paraId="35693322">
      <w:pPr>
        <w:rPr>
          <w:rFonts w:hint="default"/>
          <w:lang w:val="en-US" w:eastAsia="zh-CN"/>
        </w:rPr>
      </w:pPr>
    </w:p>
    <w:p w14:paraId="70E70622">
      <w:pPr>
        <w:rPr>
          <w:rFonts w:hint="default"/>
          <w:lang w:val="en-US" w:eastAsia="zh-CN"/>
        </w:rPr>
      </w:pPr>
      <w:r>
        <w:rPr>
          <w:rFonts w:hint="default"/>
          <w:lang w:val="en-US" w:eastAsia="zh-CN"/>
        </w:rPr>
        <w:t>患者不论何时面对医院面对医生，那就是弱势群体。</w:t>
      </w:r>
    </w:p>
    <w:p w14:paraId="1461C288">
      <w:pPr>
        <w:rPr>
          <w:rFonts w:hint="default"/>
          <w:lang w:val="en-US" w:eastAsia="zh-CN"/>
        </w:rPr>
      </w:pPr>
    </w:p>
    <w:p w14:paraId="093215DF">
      <w:pPr>
        <w:rPr>
          <w:rFonts w:hint="default"/>
          <w:lang w:val="en-US" w:eastAsia="zh-CN"/>
        </w:rPr>
      </w:pPr>
      <w:r>
        <w:rPr>
          <w:rFonts w:hint="default"/>
          <w:lang w:val="en-US" w:eastAsia="zh-CN"/>
        </w:rPr>
        <w:t>医生社会地位高，收入可观，为什么不选择。"</w:t>
      </w:r>
    </w:p>
    <w:p w14:paraId="06203856">
      <w:pPr>
        <w:rPr>
          <w:rFonts w:hint="default"/>
          <w:lang w:val="en-US" w:eastAsia="zh-CN"/>
        </w:rPr>
      </w:pPr>
      <w:r>
        <w:rPr>
          <w:rFonts w:hint="default"/>
          <w:lang w:val="en-US" w:eastAsia="zh-CN"/>
        </w:rPr>
        <w:t>如果能重新选，死也不会选择医生。</w:t>
      </w:r>
    </w:p>
    <w:p w14:paraId="1E784FF4">
      <w:pPr>
        <w:rPr>
          <w:rFonts w:hint="default"/>
          <w:lang w:val="en-US" w:eastAsia="zh-CN"/>
        </w:rPr>
      </w:pPr>
      <w:r>
        <w:rPr>
          <w:rFonts w:hint="default"/>
          <w:lang w:val="en-US" w:eastAsia="zh-CN"/>
        </w:rPr>
        <w:t>"我在这提一个暴论。</w:t>
      </w:r>
    </w:p>
    <w:p w14:paraId="5EC465DD">
      <w:pPr>
        <w:rPr>
          <w:rFonts w:hint="default"/>
          <w:lang w:val="en-US" w:eastAsia="zh-CN"/>
        </w:rPr>
      </w:pPr>
    </w:p>
    <w:p w14:paraId="7BB1718A">
      <w:pPr>
        <w:rPr>
          <w:rFonts w:hint="default"/>
          <w:lang w:val="en-US" w:eastAsia="zh-CN"/>
        </w:rPr>
      </w:pPr>
      <w:r>
        <w:rPr>
          <w:rFonts w:hint="default"/>
          <w:lang w:val="en-US" w:eastAsia="zh-CN"/>
        </w:rPr>
        <w:t>医院里，上半月的医疗事故率比下半月高。</w:t>
      </w:r>
    </w:p>
    <w:p w14:paraId="78B656A3">
      <w:pPr>
        <w:rPr>
          <w:rFonts w:hint="default"/>
          <w:lang w:val="en-US" w:eastAsia="zh-CN"/>
        </w:rPr>
      </w:pPr>
    </w:p>
    <w:p w14:paraId="7B532D2E">
      <w:pPr>
        <w:rPr>
          <w:rFonts w:hint="default"/>
          <w:lang w:val="en-US" w:eastAsia="zh-CN"/>
        </w:rPr>
      </w:pPr>
      <w:r>
        <w:rPr>
          <w:rFonts w:hint="default"/>
          <w:lang w:val="en-US" w:eastAsia="zh-CN"/>
        </w:rPr>
        <w:t>这个病人就是10号出的事</w:t>
      </w:r>
    </w:p>
    <w:p w14:paraId="21F5020F">
      <w:pPr>
        <w:rPr>
          <w:rFonts w:hint="default"/>
          <w:lang w:val="en-US" w:eastAsia="zh-CN"/>
        </w:rPr>
      </w:pPr>
    </w:p>
    <w:p w14:paraId="027481E4">
      <w:pPr>
        <w:rPr>
          <w:rFonts w:hint="default"/>
          <w:lang w:val="en-US" w:eastAsia="zh-CN"/>
        </w:rPr>
      </w:pPr>
      <w:r>
        <w:rPr>
          <w:rFonts w:hint="default"/>
          <w:lang w:val="en-US" w:eastAsia="zh-CN"/>
        </w:rPr>
        <w:t>接下来我说原因。</w:t>
      </w:r>
    </w:p>
    <w:p w14:paraId="49D8A6FA">
      <w:pPr>
        <w:rPr>
          <w:rFonts w:hint="default"/>
          <w:lang w:val="en-US" w:eastAsia="zh-CN"/>
        </w:rPr>
      </w:pPr>
    </w:p>
    <w:p w14:paraId="79942C43">
      <w:pPr>
        <w:rPr>
          <w:rFonts w:hint="default"/>
          <w:lang w:val="en-US" w:eastAsia="zh-CN"/>
        </w:rPr>
      </w:pPr>
      <w:r>
        <w:rPr>
          <w:rFonts w:hint="default"/>
          <w:lang w:val="en-US" w:eastAsia="zh-CN"/>
        </w:rPr>
        <w:t>现在医院降本增效的主要方式，就是少招正式职工，多用规培生，研究生和实习生。</w:t>
      </w:r>
    </w:p>
    <w:p w14:paraId="49F21885">
      <w:pPr>
        <w:rPr>
          <w:rFonts w:hint="default"/>
          <w:lang w:val="en-US" w:eastAsia="zh-CN"/>
        </w:rPr>
      </w:pPr>
    </w:p>
    <w:p w14:paraId="77F52EEA">
      <w:pPr>
        <w:rPr>
          <w:rFonts w:hint="default"/>
          <w:lang w:val="en-US" w:eastAsia="zh-CN"/>
        </w:rPr>
      </w:pPr>
      <w:r>
        <w:rPr>
          <w:rFonts w:hint="default"/>
          <w:lang w:val="en-US" w:eastAsia="zh-CN"/>
        </w:rPr>
        <w:t>很多个大三甲教学医院。很多医疗组是一个大主任，带几个非本院的学生和规培的。你在医院里见得最多的医生，可能都不是本院的，甚至可能没有行医资格。除了治疗方案是大主任定，治疗流程都是下面的非本院职工在跑，本质上是一个老员工带着几个临时工在干人命关天的医疗工作，那怎么能不出问题。</w:t>
      </w:r>
    </w:p>
    <w:p w14:paraId="00679E25">
      <w:pPr>
        <w:rPr>
          <w:rFonts w:hint="default"/>
          <w:lang w:val="en-US" w:eastAsia="zh-CN"/>
        </w:rPr>
      </w:pPr>
    </w:p>
    <w:p w14:paraId="11D5D896">
      <w:pPr>
        <w:rPr>
          <w:rFonts w:hint="default"/>
          <w:lang w:val="en-US" w:eastAsia="zh-CN"/>
        </w:rPr>
      </w:pPr>
      <w:r>
        <w:rPr>
          <w:rFonts w:hint="default"/>
          <w:lang w:val="en-US" w:eastAsia="zh-CN"/>
        </w:rPr>
        <w:t>医院里存在大量琐碎的事，比如写病历，换药，开医嘱，包括这回事故中的复苏。</w:t>
      </w:r>
    </w:p>
    <w:p w14:paraId="3F55C3F1">
      <w:pPr>
        <w:rPr>
          <w:rFonts w:hint="default"/>
          <w:lang w:val="en-US" w:eastAsia="zh-CN"/>
        </w:rPr>
      </w:pPr>
    </w:p>
    <w:p w14:paraId="0ECC1D53">
      <w:pPr>
        <w:rPr>
          <w:rFonts w:hint="default"/>
          <w:lang w:val="en-US" w:eastAsia="zh-CN"/>
        </w:rPr>
      </w:pPr>
      <w:r>
        <w:rPr>
          <w:rFonts w:hint="default"/>
          <w:lang w:val="en-US" w:eastAsia="zh-CN"/>
        </w:rPr>
        <w:t>这些事情基本没什么难度，也不容易出啥问题。就交给这些学生干了。</w:t>
      </w:r>
    </w:p>
    <w:p w14:paraId="565C5CAC">
      <w:pPr>
        <w:rPr>
          <w:rFonts w:hint="default"/>
          <w:lang w:val="en-US" w:eastAsia="zh-CN"/>
        </w:rPr>
      </w:pPr>
    </w:p>
    <w:p w14:paraId="42BDD2EC">
      <w:pPr>
        <w:rPr>
          <w:rFonts w:hint="default"/>
          <w:lang w:val="en-US" w:eastAsia="zh-CN"/>
        </w:rPr>
      </w:pPr>
      <w:r>
        <w:rPr>
          <w:rFonts w:hint="default"/>
          <w:lang w:val="en-US" w:eastAsia="zh-CN"/>
        </w:rPr>
        <w:t>但既然需要在医院里做，那总归不是完全无关紧要的。</w:t>
      </w:r>
    </w:p>
    <w:p w14:paraId="41081207">
      <w:pPr>
        <w:rPr>
          <w:rFonts w:hint="default"/>
          <w:lang w:val="en-US" w:eastAsia="zh-CN"/>
        </w:rPr>
      </w:pPr>
    </w:p>
    <w:p w14:paraId="5EBB9AD9">
      <w:pPr>
        <w:rPr>
          <w:rFonts w:hint="default"/>
          <w:lang w:val="en-US" w:eastAsia="zh-CN"/>
        </w:rPr>
      </w:pPr>
      <w:r>
        <w:rPr>
          <w:rFonts w:hint="default"/>
          <w:lang w:val="en-US" w:eastAsia="zh-CN"/>
        </w:rPr>
        <w:t>加上执行的学生不是本院职工，更在乎考研，论文和找工作，对这些杂活不重视，而主任们想想教会了也会轮转到别的科，带教也不上心。</w:t>
      </w:r>
    </w:p>
    <w:p w14:paraId="6A830FE2">
      <w:pPr>
        <w:rPr>
          <w:rFonts w:hint="default"/>
          <w:lang w:val="en-US" w:eastAsia="zh-CN"/>
        </w:rPr>
      </w:pPr>
    </w:p>
    <w:p w14:paraId="77569AB3">
      <w:pPr>
        <w:rPr>
          <w:rFonts w:hint="default"/>
          <w:lang w:val="en-US" w:eastAsia="zh-CN"/>
        </w:rPr>
      </w:pPr>
      <w:r>
        <w:rPr>
          <w:rFonts w:hint="default"/>
          <w:lang w:val="en-US" w:eastAsia="zh-CN"/>
        </w:rPr>
        <w:t>就很容易出乱子。</w:t>
      </w:r>
    </w:p>
    <w:p w14:paraId="1462BA34">
      <w:pPr>
        <w:rPr>
          <w:rFonts w:hint="default"/>
          <w:lang w:val="en-US" w:eastAsia="zh-CN"/>
        </w:rPr>
      </w:pPr>
    </w:p>
    <w:p w14:paraId="69CB1D69">
      <w:pPr>
        <w:rPr>
          <w:rFonts w:hint="default"/>
          <w:lang w:val="en-US" w:eastAsia="zh-CN"/>
        </w:rPr>
      </w:pPr>
      <w:r>
        <w:rPr>
          <w:rFonts w:hint="default"/>
          <w:lang w:val="en-US" w:eastAsia="zh-CN"/>
        </w:rPr>
        <w:t>一个典型的例子就是上级随口说一句切口缝线拆一半。也不解释一下拆一半是搁一针拆一半。结果学生就一个切口只拆线伤口上半部分。导致缝线崩了之类的事。</w:t>
      </w:r>
    </w:p>
    <w:p w14:paraId="6AF8CF92">
      <w:pPr>
        <w:rPr>
          <w:rFonts w:hint="default"/>
          <w:lang w:val="en-US" w:eastAsia="zh-CN"/>
        </w:rPr>
      </w:pPr>
    </w:p>
    <w:p w14:paraId="009B81CD">
      <w:pPr>
        <w:rPr>
          <w:rFonts w:hint="default"/>
          <w:lang w:val="en-US" w:eastAsia="zh-CN"/>
        </w:rPr>
      </w:pPr>
      <w:r>
        <w:rPr>
          <w:rFonts w:hint="default"/>
          <w:lang w:val="en-US" w:eastAsia="zh-CN"/>
        </w:rPr>
        <w:t>这些都是些小事，但全国大医院都这么搞，都不招员工，而是让本就不被重视的非本院职工去跑流程。总归会出大乱子的。</w:t>
      </w:r>
    </w:p>
    <w:p w14:paraId="0D376D0C">
      <w:pPr>
        <w:rPr>
          <w:rFonts w:hint="default"/>
          <w:lang w:val="en-US" w:eastAsia="zh-CN"/>
        </w:rPr>
      </w:pPr>
    </w:p>
    <w:p w14:paraId="709C3945">
      <w:pPr>
        <w:rPr>
          <w:rFonts w:hint="default"/>
          <w:lang w:val="en-US" w:eastAsia="zh-CN"/>
        </w:rPr>
      </w:pPr>
      <w:r>
        <w:rPr>
          <w:rFonts w:hint="default"/>
          <w:lang w:val="en-US" w:eastAsia="zh-CN"/>
        </w:rPr>
        <w:t>好了，接下来我来解释为什么我认为上半月比下半月医疗事故多。</w:t>
      </w:r>
    </w:p>
    <w:p w14:paraId="1EE52DA2">
      <w:pPr>
        <w:rPr>
          <w:rFonts w:hint="default"/>
          <w:lang w:val="en-US" w:eastAsia="zh-CN"/>
        </w:rPr>
      </w:pPr>
    </w:p>
    <w:p w14:paraId="227883F8">
      <w:pPr>
        <w:rPr>
          <w:rFonts w:hint="default"/>
          <w:lang w:val="en-US" w:eastAsia="zh-CN"/>
        </w:rPr>
      </w:pPr>
      <w:r>
        <w:rPr>
          <w:rFonts w:hint="default"/>
          <w:lang w:val="en-US" w:eastAsia="zh-CN"/>
        </w:rPr>
        <w:t>因为学生规培生的轮转是按月份来的。</w:t>
      </w:r>
    </w:p>
    <w:p w14:paraId="76776CCC">
      <w:pPr>
        <w:rPr>
          <w:rFonts w:hint="default"/>
          <w:lang w:val="en-US" w:eastAsia="zh-CN"/>
        </w:rPr>
      </w:pPr>
    </w:p>
    <w:p w14:paraId="490FAB72">
      <w:pPr>
        <w:rPr>
          <w:rFonts w:hint="default"/>
          <w:lang w:val="en-US" w:eastAsia="zh-CN"/>
        </w:rPr>
      </w:pPr>
      <w:r>
        <w:rPr>
          <w:rFonts w:hint="default"/>
          <w:lang w:val="en-US" w:eastAsia="zh-CN"/>
        </w:rPr>
        <w:t>每个月初都有学生来到一个新的科室，名曰“实习”，实则“干活”。但刚来，流程不熟 病种不熟，万一本人也不重视，上级也不上心。结果就是很容易出错。而到了下半个月，新来的学生也熟悉了新科室的节奏，犯错的概率也就小了。</w:t>
      </w:r>
    </w:p>
    <w:p w14:paraId="6BF25733">
      <w:pPr>
        <w:rPr>
          <w:rFonts w:hint="default"/>
          <w:lang w:val="en-US" w:eastAsia="zh-CN"/>
        </w:rPr>
      </w:pPr>
    </w:p>
    <w:p w14:paraId="5748939D">
      <w:pPr>
        <w:rPr>
          <w:rFonts w:hint="default"/>
          <w:lang w:val="en-US" w:eastAsia="zh-CN"/>
        </w:rPr>
      </w:pPr>
      <w:r>
        <w:rPr>
          <w:rFonts w:hint="default"/>
          <w:lang w:val="en-US" w:eastAsia="zh-CN"/>
        </w:rPr>
        <w:t>另外，七八九月更是重量级，因为这是研究生规培生刚入临床的月份，其他月份你可能碰到的仅仅是不熟悉本科业务的规培生，而这三个月你碰到的可能是第一回上临床，病历系统都没碰过，简单带教后就开始给你跑治疗流程的医学生"</w:t>
      </w:r>
    </w:p>
    <w:p w14:paraId="607A5A83">
      <w:pPr>
        <w:rPr>
          <w:rFonts w:hint="default"/>
          <w:lang w:val="en-US" w:eastAsia="zh-CN"/>
        </w:rPr>
      </w:pPr>
      <w:r>
        <w:rPr>
          <w:rFonts w:hint="default"/>
          <w:lang w:val="en-US" w:eastAsia="zh-CN"/>
        </w:rPr>
        <w:t>"无需多言，医疗事故，性质极其恶劣那种。</w:t>
      </w:r>
    </w:p>
    <w:p w14:paraId="7DEDA2C2">
      <w:pPr>
        <w:rPr>
          <w:rFonts w:hint="default"/>
          <w:lang w:val="en-US" w:eastAsia="zh-CN"/>
        </w:rPr>
      </w:pPr>
    </w:p>
    <w:p w14:paraId="22A14F8E">
      <w:pPr>
        <w:rPr>
          <w:rFonts w:hint="default"/>
          <w:lang w:val="en-US" w:eastAsia="zh-CN"/>
        </w:rPr>
      </w:pPr>
      <w:r>
        <w:rPr>
          <w:rFonts w:hint="default"/>
          <w:lang w:val="en-US" w:eastAsia="zh-CN"/>
        </w:rPr>
        <w:t>三甲医院发生这种事情，牌子可以直接摘了。</w:t>
      </w:r>
    </w:p>
    <w:p w14:paraId="48D3EF9E">
      <w:pPr>
        <w:rPr>
          <w:rFonts w:hint="default"/>
          <w:lang w:val="en-US" w:eastAsia="zh-CN"/>
        </w:rPr>
      </w:pPr>
    </w:p>
    <w:p w14:paraId="674415F8">
      <w:pPr>
        <w:rPr>
          <w:rFonts w:hint="default"/>
          <w:lang w:val="en-US" w:eastAsia="zh-CN"/>
        </w:rPr>
      </w:pPr>
      <w:r>
        <w:rPr>
          <w:rFonts w:hint="default"/>
          <w:lang w:val="en-US" w:eastAsia="zh-CN"/>
        </w:rPr>
        <w:t>患者转入麻醉复苏室需要复苏室护士时刻监护，每五分钟记录生命体征。难以想象半个小时都没有注意到低氧，这本应该是复苏室最重要也是最基本的监护项目。</w:t>
      </w:r>
    </w:p>
    <w:p w14:paraId="0732AB63">
      <w:pPr>
        <w:rPr>
          <w:rFonts w:hint="default"/>
          <w:lang w:val="en-US" w:eastAsia="zh-CN"/>
        </w:rPr>
      </w:pPr>
    </w:p>
    <w:p w14:paraId="1763174D">
      <w:pPr>
        <w:rPr>
          <w:rFonts w:hint="default"/>
          <w:lang w:val="en-US" w:eastAsia="zh-CN"/>
        </w:rPr>
      </w:pPr>
      <w:r>
        <w:rPr>
          <w:rFonts w:hint="default"/>
          <w:lang w:val="en-US" w:eastAsia="zh-CN"/>
        </w:rPr>
        <w:t>虽然一般认为，正常人在各种原因遇到缺氧情况时，超过四分钟会导致不可逆转的脑损坏，但处于全身麻醉下的患者，这个耐受时间大大延长，以我院临床抢救气道梗阻的经验，断氧十分钟，仍然有很大可能复苏回来，且没有不可逆损害。</w:t>
      </w:r>
    </w:p>
    <w:p w14:paraId="3AE2529C">
      <w:pPr>
        <w:rPr>
          <w:rFonts w:hint="default"/>
          <w:lang w:val="en-US" w:eastAsia="zh-CN"/>
        </w:rPr>
      </w:pPr>
    </w:p>
    <w:p w14:paraId="6DB237A7">
      <w:pPr>
        <w:rPr>
          <w:rFonts w:hint="default"/>
          <w:lang w:val="en-US" w:eastAsia="zh-CN"/>
        </w:rPr>
      </w:pPr>
      <w:r>
        <w:rPr>
          <w:rFonts w:hint="default"/>
          <w:lang w:val="en-US" w:eastAsia="zh-CN"/>
        </w:rPr>
        <w:t>除了当值医护的不负责之外，也可能与医院的人员配置不足有关。据我了解，大部分医院的麻醉复苏室人员配置，床位人员比例不满足麻醉质控要求，在医院降本增效的大势之下，麻醉科人员配置通常是“降本”的首选。</w:t>
      </w:r>
    </w:p>
    <w:p w14:paraId="5AF3A1D7">
      <w:pPr>
        <w:rPr>
          <w:rFonts w:hint="default"/>
          <w:lang w:val="en-US" w:eastAsia="zh-CN"/>
        </w:rPr>
      </w:pPr>
    </w:p>
    <w:p w14:paraId="7315E288">
      <w:pPr>
        <w:rPr>
          <w:rFonts w:hint="default"/>
          <w:lang w:val="en-US" w:eastAsia="zh-CN"/>
        </w:rPr>
      </w:pPr>
      <w:r>
        <w:rPr>
          <w:rFonts w:hint="default"/>
          <w:lang w:val="en-US" w:eastAsia="zh-CN"/>
        </w:rPr>
        <w:t>为失去生命的患者惋惜，为同行的不负责愤怒，也为国内麻醉工作运行情况而担忧。"</w:t>
      </w:r>
    </w:p>
    <w:p w14:paraId="77B76BCF">
      <w:pPr>
        <w:rPr>
          <w:rFonts w:hint="default"/>
          <w:lang w:val="en-US" w:eastAsia="zh-CN"/>
        </w:rPr>
      </w:pPr>
      <w:r>
        <w:rPr>
          <w:rFonts w:hint="default"/>
          <w:lang w:val="en-US" w:eastAsia="zh-CN"/>
        </w:rPr>
        <w:t>"医疗事故，极其恶劣。</w:t>
      </w:r>
    </w:p>
    <w:p w14:paraId="130A7D93">
      <w:pPr>
        <w:rPr>
          <w:rFonts w:hint="default"/>
          <w:lang w:val="en-US" w:eastAsia="zh-CN"/>
        </w:rPr>
      </w:pPr>
    </w:p>
    <w:p w14:paraId="4F85D6CB">
      <w:pPr>
        <w:rPr>
          <w:rFonts w:hint="default"/>
          <w:lang w:val="en-US" w:eastAsia="zh-CN"/>
        </w:rPr>
      </w:pPr>
      <w:r>
        <w:rPr>
          <w:rFonts w:hint="default"/>
          <w:lang w:val="en-US" w:eastAsia="zh-CN"/>
        </w:rPr>
        <w:t>有两点基本可以捶死。一，上报不及时。二，监控缺失。</w:t>
      </w:r>
    </w:p>
    <w:p w14:paraId="38A87301">
      <w:pPr>
        <w:rPr>
          <w:rFonts w:hint="default"/>
          <w:lang w:val="en-US" w:eastAsia="zh-CN"/>
        </w:rPr>
      </w:pPr>
    </w:p>
    <w:p w14:paraId="1E599A37">
      <w:pPr>
        <w:rPr>
          <w:rFonts w:hint="default"/>
          <w:lang w:val="en-US" w:eastAsia="zh-CN"/>
        </w:rPr>
      </w:pPr>
      <w:r>
        <w:rPr>
          <w:rFonts w:hint="default"/>
          <w:lang w:val="en-US" w:eastAsia="zh-CN"/>
        </w:rPr>
        <w:t>几乎相当于明摆着说，要捂盖子保直接责任医师和主管领导了。</w:t>
      </w:r>
    </w:p>
    <w:p w14:paraId="62DBD56D">
      <w:pPr>
        <w:rPr>
          <w:rFonts w:hint="default"/>
          <w:lang w:val="en-US" w:eastAsia="zh-CN"/>
        </w:rPr>
      </w:pPr>
    </w:p>
    <w:p w14:paraId="4719704F">
      <w:pPr>
        <w:rPr>
          <w:rFonts w:hint="default"/>
          <w:lang w:val="en-US" w:eastAsia="zh-CN"/>
        </w:rPr>
      </w:pPr>
      <w:r>
        <w:rPr>
          <w:rFonts w:hint="default"/>
          <w:lang w:val="en-US" w:eastAsia="zh-CN"/>
        </w:rPr>
        <w:t>这种情况纪委介入，谁捂撸谁就行了。"</w:t>
      </w:r>
    </w:p>
    <w:p w14:paraId="19ECF6B8">
      <w:pPr>
        <w:rPr>
          <w:rFonts w:hint="default"/>
          <w:lang w:val="en-US" w:eastAsia="zh-CN"/>
        </w:rPr>
      </w:pPr>
      <w:r>
        <w:rPr>
          <w:rFonts w:hint="default"/>
          <w:lang w:val="en-US" w:eastAsia="zh-CN"/>
        </w:rPr>
        <w:t>昨天手术时候还和麻醉医生聊起这事。我们那台的麻醉医生说，如果病人家属和提供的麻醉单数据真实，那麻醉恢复室的责任很大。咱先说说全麻手术结束后是个什么流程手术做完以后，这时候病人体内还有麻醉药残留，病人还没有自主呼吸，还插着管子。所以手术做完后我们会先将病人送到麻醉恢复室去苏醒。在麻醉恢复室期间，病人体内麻醉药会逐渐代谢掉，人也会在全麻状态中逐渐苏醒过来。在苏醒过程中会逐渐出现自主呼吸，这时候麻醉医生评估病人情况后会择机拔除气管插管，让病人自己呼吸。病人清醒得差不多之后，喊病房医生和家属将病人送回病房。还是回到事件本身，这是手术麻醉记录单：&lt;img src="https://pic1.zhimg.com/50/v2-190be2c5a330d975190b1c0e983f968f_720w.jpg?source=1def8aca" data-rawwidth="960" data-rawheight="1369" data-size="normal" data-original-token="v2-72833da48c095635ba4cc26314b17484" data-default-watermark-src="https://picx.zhimg.com/50/v2-9285f3c525ca9825c1317627a02ed77f_720w.jpg?source=1def8aca" class="origin_image zh-lightbox-thumb" width="960" data-original="https://pica.zhimg.com/v2-190be2c5a330d975190b1c0e983f968f_r.jpg?source=1def8aca"/&gt;从时间线上来看13：45麻醉开始14：25麻醉结束约14：45左右麻醉单记录了一次血氧下降 50%15：15血氧饱和度数据缺失15：17麻醉记录单记录了一次肾上腺素给药，因为肾上腺素基本只在心跳骤停抢救后给药，所以估计15：17左右病人出现心跳骤停。麻醉记录单也清晰记录：缺氧时间估计30分钟，时间线也对的上。估计14：45-15：17左右这段时间缺氧，进而导致心脏骤停。后续的抢救就不用多分析了。看后续病程记录病人已脑死亡，这种情况下死亡已不可避免。关键是为什么14：45-15：17会缺氧？该病人的全麻手术是一个短平快的小手术，总手术时长不足1小时。这种情况下，病人使用了喉罩麻醉。喉罩和气管插管都是全麻通气的常用方法。区别在于，气管插管的管道直接深入气管内部。而喉罩只是罩在气道的开口。&lt;img src="https://pic1.zhimg.com/50/v2-f17dd7297cf034f7dd9ca77057b30e25_720w.jpg?source=1def8aca" data-rawwidth="700" data-rawheight="327" data-size="normal" data-original-token="v2-a7b63b0e6a6a53b1e7ad11b5047970b7" data-default-watermark-src="https://pic1.zhimg.com/50/v2-44498e2cf5c4bdee61a99d30e231e341_720w.jpg?source=1def8aca" class="origin_image zh-lightbox-thumb" width="700" data-original="https://pica.zhimg.com/v2-f17dd7297cf034f7dd9ca77057b30e25_r.jpg?source=1def8aca"/&gt;&lt;img src="https://picx.zhimg.com/50/v2-1936585dff17a0115cc13e74d4db1f62_720w.jpg?source=1def8aca" data-rawwidth="634" data-rawheight="680" data-size="normal" data-original-token="v2-e0e45b2d2ba30374eb4a95551c043123" data-default-watermark-src="https://picx.zhimg.com/50/v2-2f61be060607ee203964145065a33755_720w.jpg?source=1def8aca" class="origin_image zh-lightbox-thumb" width="634" data-original="https://picx.zhimg.com/v2-1936585dff17a0115cc13e74d4db1f62_r.jpg?source=1def8aca"/&gt;喉罩麻醉&lt;img src="https://picx.zhimg.com/50/v2-6445454e3b411a68caaea746e66c251c_720w.jpg?source=1def8aca" data-rawwidth="876" data-rawheight="658" data-size="normal" data-original-token="v2-9153bb810a0027047438545f55884300" data-default-watermark-src="https://picx.zhimg.com/50/v2-2e6222dc8b7e12d269b0de53ac27c235_720w.jpg?source=1def8aca" class="origin_image zh-lightbox-thumb" width="876" data-original="https://pica.zhimg.com/v2-6445454e3b411a68caaea746e66c251c_r.jpg?source=1def8aca"/&gt;气管插管如图所示就是喉罩和气管插管的示意图。用个简单例子来看，气管插管就像你用吸管从啤酒瓶喝啤酒，喉罩就像你对瓶吹。对瓶吹的优点就是方便，缺点就是比用吸管容易洒。我国的喉罩管理专家共识中提到：作为声门上通气装置，喉罩相比气管插管具有创伤小、操作简单、置入方便、对气道刺激轻微、血流动力学更为稳定、并且患者舒适度较高等优势。但同时有文献报道应用喉罩通气时可能存在对位不良、通气不足、反流误吸、术后咽痛以及毗邻神经损伤等相关并发症或不良事件。&lt;img src="https://picx.zhimg.com/50/v2-f59c8c7b9722a8045b6a0aa95c1c3b5e_720w.jpg?source=1def8aca" data-rawwidth="1440" data-rawheight="960" data-size="normal" data-original-token="v2-d23c668bf113d2f3e1daeea06ae511cc" data-default-watermark-src="https://pic1.zhimg.com/50/v2-aaf13ad8d7acad78c4a4a7d411520fec_720w.jpg?source=1def8aca" class="origin_image zh-lightbox-thumb" width="1440" data-original="https://pica.zhimg.com/v2-f59c8c7b9722a8045b6a0aa95c1c3b5e_r.jpg?source=1def8aca"/&gt;根据新闻报道，有可能是在该使用过程中喉罩对位通气不良，造成病人缺氧。也有人说是由于患者自主呼吸恢复对抗呼吸机造成缺氧。不论是哪个原因，都不应该出现缺氧30分钟的情况。患者在复苏室是持续心电监测的，血氧饱和度数据差不多1秒钟就更新一个数据。血氧低于95或者90时候机器还会报警。除了血氧检测，恢复室的呼吸机还有各种气道参数的监测，如果无法通气，数据上也能显示出来。不知道恢复室那么多医生护士，是如何忽略掉那么多的参数报警，让病人缺氧达到30分钟直到憋成心跳骤停的。等一个最终结论。</w:t>
      </w:r>
    </w:p>
    <w:p w14:paraId="25A1D1C4">
      <w:pPr>
        <w:rPr>
          <w:rFonts w:hint="default"/>
          <w:lang w:val="en-US" w:eastAsia="zh-CN"/>
        </w:rPr>
      </w:pPr>
      <w:r>
        <w:rPr>
          <w:rFonts w:hint="default"/>
          <w:lang w:val="en-US" w:eastAsia="zh-CN"/>
        </w:rPr>
        <w:t>"我爹在三甲医院当了大半辈子外科医生，可能是太清楚医院里这帮草台班子的底细了，所以亲朋好友要做手术，除主刀医生外一定会打点麻醉科主任，要求其尽量亲自上阵，“多多关照”。</w:t>
      </w:r>
    </w:p>
    <w:p w14:paraId="21F31AFA">
      <w:pPr>
        <w:rPr>
          <w:rFonts w:hint="default"/>
          <w:lang w:val="en-US" w:eastAsia="zh-CN"/>
        </w:rPr>
      </w:pPr>
    </w:p>
    <w:p w14:paraId="5B7233EA">
      <w:pPr>
        <w:rPr>
          <w:rFonts w:hint="default"/>
          <w:lang w:val="en-US" w:eastAsia="zh-CN"/>
        </w:rPr>
      </w:pPr>
      <w:r>
        <w:rPr>
          <w:rFonts w:hint="default"/>
          <w:lang w:val="en-US" w:eastAsia="zh-CN"/>
        </w:rPr>
        <w:t>他是怎么产生这种习惯的呢？好难猜啊。"</w:t>
      </w:r>
    </w:p>
    <w:p w14:paraId="684743B7">
      <w:pPr>
        <w:rPr>
          <w:rFonts w:hint="default"/>
          <w:lang w:val="en-US" w:eastAsia="zh-CN"/>
        </w:rPr>
      </w:pPr>
      <w:r>
        <w:rPr>
          <w:rFonts w:hint="default"/>
          <w:lang w:val="en-US" w:eastAsia="zh-CN"/>
        </w:rPr>
        <w:t>跟风自残？自残很难的好吧，真要的有勇气去跟风，那感觉这小孩干啥都能成。自残哪有那么简单。。。你当拿着刀划自己几道子很好做心理建设吗？只可能是内分泌有问题，激素分泌有问题，痛觉有问题。</w:t>
      </w:r>
    </w:p>
    <w:p w14:paraId="0C7268B5">
      <w:pPr>
        <w:rPr>
          <w:rFonts w:hint="default"/>
          <w:lang w:val="en-US" w:eastAsia="zh-CN"/>
        </w:rPr>
      </w:pPr>
      <w:r>
        <w:rPr>
          <w:rFonts w:hint="default"/>
          <w:lang w:val="en-US" w:eastAsia="zh-CN"/>
        </w:rPr>
        <w:t>"额……我有做作性障碍（FD），我无法控制自己。我知道我的行为恶劣至极、令人厌恶，我也伤害了很多人。我喜欢医院，喜欢故意自残找医生博取关注。</w:t>
      </w:r>
    </w:p>
    <w:p w14:paraId="77EADB50">
      <w:pPr>
        <w:rPr>
          <w:rFonts w:hint="default"/>
          <w:lang w:val="en-US" w:eastAsia="zh-CN"/>
        </w:rPr>
      </w:pPr>
    </w:p>
    <w:p w14:paraId="2D25C4A3">
      <w:pPr>
        <w:rPr>
          <w:rFonts w:hint="default"/>
          <w:lang w:val="en-US" w:eastAsia="zh-CN"/>
        </w:rPr>
      </w:pPr>
      <w:r>
        <w:rPr>
          <w:rFonts w:hint="default"/>
          <w:lang w:val="en-US" w:eastAsia="zh-CN"/>
        </w:rPr>
        <w:t>我不清楚所谓的「跟风者」是否患有同样的病……如果是的话，我能理解；如果不是，我不知道。</w:t>
      </w:r>
    </w:p>
    <w:p w14:paraId="54581C8B">
      <w:pPr>
        <w:rPr>
          <w:rFonts w:hint="default"/>
          <w:lang w:val="en-US" w:eastAsia="zh-CN"/>
        </w:rPr>
      </w:pPr>
    </w:p>
    <w:p w14:paraId="656AB9D6">
      <w:pPr>
        <w:rPr>
          <w:rFonts w:hint="default"/>
          <w:lang w:val="en-US" w:eastAsia="zh-CN"/>
        </w:rPr>
      </w:pPr>
      <w:r>
        <w:rPr>
          <w:rFonts w:hint="default"/>
          <w:lang w:val="en-US" w:eastAsia="zh-CN"/>
        </w:rPr>
        <w:t>我对此道歉。对不起。"</w:t>
      </w:r>
    </w:p>
    <w:p w14:paraId="1DD5FEB6">
      <w:pPr>
        <w:rPr>
          <w:rFonts w:hint="default"/>
          <w:lang w:val="en-US" w:eastAsia="zh-CN"/>
        </w:rPr>
      </w:pPr>
      <w:r>
        <w:rPr>
          <w:rFonts w:hint="default"/>
          <w:lang w:val="en-US" w:eastAsia="zh-CN"/>
        </w:rPr>
        <w:t>"无论是跟风，还是博取关注，其他理由甚至没有理由，都提示着除了“自残”这个问题外还存在（隐藏）着其他问题——</w:t>
      </w:r>
    </w:p>
    <w:p w14:paraId="4A15E9BC">
      <w:pPr>
        <w:rPr>
          <w:rFonts w:hint="default"/>
          <w:lang w:val="en-US" w:eastAsia="zh-CN"/>
        </w:rPr>
      </w:pPr>
    </w:p>
    <w:p w14:paraId="56A0BB4C">
      <w:pPr>
        <w:rPr>
          <w:rFonts w:hint="default"/>
          <w:lang w:val="en-US" w:eastAsia="zh-CN"/>
        </w:rPr>
      </w:pPr>
      <w:r>
        <w:rPr>
          <w:rFonts w:hint="default"/>
          <w:lang w:val="en-US" w:eastAsia="zh-CN"/>
        </w:rPr>
        <w:t>人格缺陷、心理创伤、不良环境、负面情绪…</w:t>
      </w:r>
    </w:p>
    <w:p w14:paraId="0CCBD19E">
      <w:pPr>
        <w:rPr>
          <w:rFonts w:hint="default"/>
          <w:lang w:val="en-US" w:eastAsia="zh-CN"/>
        </w:rPr>
      </w:pPr>
    </w:p>
    <w:p w14:paraId="276C7A89">
      <w:pPr>
        <w:rPr>
          <w:rFonts w:hint="default"/>
          <w:lang w:val="en-US" w:eastAsia="zh-CN"/>
        </w:rPr>
      </w:pPr>
      <w:r>
        <w:rPr>
          <w:rFonts w:hint="default"/>
          <w:lang w:val="en-US" w:eastAsia="zh-CN"/>
        </w:rPr>
        <w:t>当发现跟风者面临自身的困境，有着自身的痛苦时，更需要有人去引导，帮助他们共同解决所面对的难题。</w:t>
      </w:r>
    </w:p>
    <w:p w14:paraId="43014553">
      <w:pPr>
        <w:rPr>
          <w:rFonts w:hint="default"/>
          <w:lang w:val="en-US" w:eastAsia="zh-CN"/>
        </w:rPr>
      </w:pPr>
    </w:p>
    <w:p w14:paraId="381919D4">
      <w:pPr>
        <w:rPr>
          <w:rFonts w:hint="default"/>
          <w:lang w:val="en-US" w:eastAsia="zh-CN"/>
        </w:rPr>
      </w:pPr>
      <w:r>
        <w:rPr>
          <w:rFonts w:hint="default"/>
          <w:lang w:val="en-US" w:eastAsia="zh-CN"/>
        </w:rPr>
        <w:t>（注：提问已被修改，“跟风”→“博取关注”）"</w:t>
      </w:r>
    </w:p>
    <w:p w14:paraId="4B1D197A">
      <w:pPr>
        <w:rPr>
          <w:rFonts w:hint="default"/>
          <w:lang w:val="en-US" w:eastAsia="zh-CN"/>
        </w:rPr>
      </w:pPr>
      <w:r>
        <w:rPr>
          <w:rFonts w:hint="default"/>
          <w:lang w:val="en-US" w:eastAsia="zh-CN"/>
        </w:rPr>
        <w:t>不好评价，我不配评价这种牛逼的人&lt;img src="https://pic1.zhimg.com/50/v2-edc7f95bafdd6a2e911beeed80d349cd_720w.jpg?source=1def8aca" data-rawwidth="1080" data-rawheight="640" data-size="normal" data-original-token="v2-dd3785b0d37fe8de77456c5092771444" data-default-watermark-src="https://pic1.zhimg.com/50/v2-beeddbf76151458141e5cd7b0b1a3026_720w.jpg?source=1def8aca" class="origin_image zh-lightbox-thumb" width="1080" data-original="https://picx.zhimg.com/v2-edc7f95bafdd6a2e911beeed80d349cd_r.jpg?source=1def8aca"/&gt;这是我那天早上吃火腿肠时一不小心划拉的，不是很深，在刀子划过的那一刻，我特么冷汗都出来了，为了博取关注哗众取宠敢搞这套的也绝对是个牛人</w:t>
      </w:r>
    </w:p>
    <w:p w14:paraId="22CD108B">
      <w:pPr>
        <w:rPr>
          <w:rFonts w:hint="default"/>
          <w:lang w:val="en-US" w:eastAsia="zh-CN"/>
        </w:rPr>
      </w:pPr>
      <w:r>
        <w:rPr>
          <w:rFonts w:hint="default"/>
          <w:lang w:val="en-US" w:eastAsia="zh-CN"/>
        </w:rPr>
        <w:t>"你知道吗？</w:t>
      </w:r>
    </w:p>
    <w:p w14:paraId="52D9B476">
      <w:pPr>
        <w:rPr>
          <w:rFonts w:hint="default"/>
          <w:lang w:val="en-US" w:eastAsia="zh-CN"/>
        </w:rPr>
      </w:pPr>
    </w:p>
    <w:p w14:paraId="2DAB5AA4">
      <w:pPr>
        <w:rPr>
          <w:rFonts w:hint="default"/>
          <w:lang w:val="en-US" w:eastAsia="zh-CN"/>
        </w:rPr>
      </w:pPr>
      <w:r>
        <w:rPr>
          <w:rFonts w:hint="default"/>
          <w:lang w:val="en-US" w:eastAsia="zh-CN"/>
        </w:rPr>
        <w:t>我从来不相信批判有正向的力量。我不相信焦虑、批评、嘲讽和鞭笞有任何力气，更别提让人变好。</w:t>
      </w:r>
    </w:p>
    <w:p w14:paraId="1029E6DD">
      <w:pPr>
        <w:rPr>
          <w:rFonts w:hint="default"/>
          <w:lang w:val="en-US" w:eastAsia="zh-CN"/>
        </w:rPr>
      </w:pPr>
    </w:p>
    <w:p w14:paraId="6798ABD6">
      <w:pPr>
        <w:rPr>
          <w:rFonts w:hint="default"/>
          <w:lang w:val="en-US" w:eastAsia="zh-CN"/>
        </w:rPr>
      </w:pPr>
      <w:r>
        <w:rPr>
          <w:rFonts w:hint="default"/>
          <w:lang w:val="en-US" w:eastAsia="zh-CN"/>
        </w:rPr>
        <w:t>只有安慰、鼓励、理解……这些柔软的事物才有意义。</w:t>
      </w:r>
    </w:p>
    <w:p w14:paraId="4C0FF27C">
      <w:pPr>
        <w:rPr>
          <w:rFonts w:hint="default"/>
          <w:lang w:val="en-US" w:eastAsia="zh-CN"/>
        </w:rPr>
      </w:pPr>
    </w:p>
    <w:p w14:paraId="6191CD1A">
      <w:pPr>
        <w:rPr>
          <w:rFonts w:hint="default"/>
          <w:lang w:val="en-US" w:eastAsia="zh-CN"/>
        </w:rPr>
      </w:pPr>
      <w:r>
        <w:rPr>
          <w:rFonts w:hint="default"/>
          <w:lang w:val="en-US" w:eastAsia="zh-CN"/>
        </w:rPr>
        <w:t>你不需要看任何批判你的评论，因为他们本不应存在，忽略掉任何有攻击性的话语，因为不论出于什么目的、他们都无用。去读、慢慢地接受、吸收那些爱你的温柔的文字，因为你已然是最好的。"</w:t>
      </w:r>
    </w:p>
    <w:p w14:paraId="5B243481">
      <w:pPr>
        <w:rPr>
          <w:rFonts w:hint="default"/>
          <w:lang w:val="en-US" w:eastAsia="zh-CN"/>
        </w:rPr>
      </w:pPr>
      <w:r>
        <w:rPr>
          <w:rFonts w:hint="default"/>
          <w:lang w:val="en-US" w:eastAsia="zh-CN"/>
        </w:rPr>
        <w:t>缺爱吧，要不是现实家长不给予关注和足够的爱怎么还会到网上来寻求网友的安慰。会有人只因为爱慕虚荣就自残吗</w:t>
      </w:r>
    </w:p>
    <w:p w14:paraId="2D1A73C2">
      <w:pPr>
        <w:rPr>
          <w:rFonts w:hint="default"/>
          <w:lang w:val="en-US" w:eastAsia="zh-CN"/>
        </w:rPr>
      </w:pPr>
      <w:r>
        <w:rPr>
          <w:rFonts w:hint="default"/>
          <w:lang w:val="en-US" w:eastAsia="zh-CN"/>
        </w:rPr>
        <w:t>很ex，我身边就有真实案例，我们班有一个女生成绩非常不好，但是也不愿意学，每次考试都是作弊，老师发现了就教训了他一顿，然后他就把桌子上那种木片给拆下来，在那里刮手臂还在那里笑，然后呢，到处跟她的姐妹团炫耀，不知从何时开始，自残已经成为一种跟风行为，他们开始往手上划出一道又一道痕迹，事后去笑的让别人摸他的疤痕，开始带动别人也一起做这件事，可这样真的好吗？他们光滑的手臂一次又一次被割伤伤口，他们却还笑着，遇到男生就在那里装抑郁症，倒是真正的抑郁症患者，无自残行为就是装，只想说这种行为别来沾边</w:t>
      </w:r>
    </w:p>
    <w:p w14:paraId="3A997D5A">
      <w:pPr>
        <w:rPr>
          <w:rFonts w:hint="default"/>
          <w:lang w:val="en-US" w:eastAsia="zh-CN"/>
        </w:rPr>
      </w:pPr>
      <w:r>
        <w:rPr>
          <w:rFonts w:hint="default"/>
          <w:lang w:val="en-US" w:eastAsia="zh-CN"/>
        </w:rPr>
        <w:t>"跟风自残要我说就是纯啥掉 没病硬爱装自己有什么精神疾病求可怜吗</w:t>
      </w:r>
    </w:p>
    <w:p w14:paraId="55CC0669">
      <w:pPr>
        <w:rPr>
          <w:rFonts w:hint="default"/>
          <w:lang w:val="en-US" w:eastAsia="zh-CN"/>
        </w:rPr>
      </w:pPr>
    </w:p>
    <w:p w14:paraId="0AED6B35">
      <w:pPr>
        <w:rPr>
          <w:rFonts w:hint="default"/>
          <w:lang w:val="en-US" w:eastAsia="zh-CN"/>
        </w:rPr>
      </w:pPr>
      <w:r>
        <w:rPr>
          <w:rFonts w:hint="default"/>
          <w:lang w:val="en-US" w:eastAsia="zh-CN"/>
        </w:rPr>
        <w:t>我这个有心理疾病的人们都是特别特别害怕被别人知道自残，我感觉在他们眼里这是一件很丢脸的事情，明明没病，为什么要跟风？有什么好跟风的？我自残我从来只在胳膊那一片区域残，因为袖子能遮住，我害怕，我觉得很羞耻</w:t>
      </w:r>
    </w:p>
    <w:p w14:paraId="1A8BDD40">
      <w:pPr>
        <w:rPr>
          <w:rFonts w:hint="default"/>
          <w:lang w:val="en-US" w:eastAsia="zh-CN"/>
        </w:rPr>
      </w:pPr>
    </w:p>
    <w:p w14:paraId="08D71589">
      <w:pPr>
        <w:rPr>
          <w:rFonts w:hint="default"/>
          <w:lang w:val="en-US" w:eastAsia="zh-CN"/>
        </w:rPr>
      </w:pPr>
      <w:r>
        <w:rPr>
          <w:rFonts w:hint="default"/>
          <w:lang w:val="en-US" w:eastAsia="zh-CN"/>
        </w:rPr>
        <w:t>而那些跟风的是恨不得全世界都知道，短视频账号要发，朋友圈要发，可是这有什么好装的？有体验过那些发病的感觉吗？</w:t>
      </w:r>
    </w:p>
    <w:p w14:paraId="492E0793">
      <w:pPr>
        <w:rPr>
          <w:rFonts w:hint="default"/>
          <w:lang w:val="en-US" w:eastAsia="zh-CN"/>
        </w:rPr>
      </w:pPr>
    </w:p>
    <w:p w14:paraId="47C7A45E">
      <w:pPr>
        <w:rPr>
          <w:rFonts w:hint="default"/>
          <w:lang w:val="en-US" w:eastAsia="zh-CN"/>
        </w:rPr>
      </w:pPr>
      <w:r>
        <w:rPr>
          <w:rFonts w:hint="default"/>
          <w:lang w:val="en-US" w:eastAsia="zh-CN"/>
        </w:rPr>
        <w:t>甚至有些自己歧视精神病患者还要自残来祈求可怜的搞不搞笑 躯体化你去替他们承受啊！这么想患病，有没有想过他们自己都嫌弃的病结果这个时代人人要装"</w:t>
      </w:r>
    </w:p>
    <w:p w14:paraId="60279342">
      <w:pPr>
        <w:rPr>
          <w:rFonts w:hint="default"/>
          <w:lang w:val="en-US" w:eastAsia="zh-CN"/>
        </w:rPr>
      </w:pPr>
      <w:r>
        <w:rPr>
          <w:rFonts w:hint="default"/>
          <w:lang w:val="en-US" w:eastAsia="zh-CN"/>
        </w:rPr>
        <w:t>正常人是不会自残的，跟风自残的多少也是有点问题的.</w:t>
      </w:r>
    </w:p>
    <w:p w14:paraId="65E48653">
      <w:pPr>
        <w:rPr>
          <w:rFonts w:hint="default"/>
          <w:lang w:val="en-US" w:eastAsia="zh-CN"/>
        </w:rPr>
      </w:pPr>
      <w:r>
        <w:rPr>
          <w:rFonts w:hint="default"/>
          <w:lang w:val="en-US" w:eastAsia="zh-CN"/>
        </w:rPr>
        <w:t>"。。恕我直言，你问题的角度就不对，你已经给这类人预设了一个“博取关注”的负面标签，接着又转过身问别人怎么看，我觉得这大概是在说“这有条狗，你说它是狗吗？”这样的废话。</w:t>
      </w:r>
    </w:p>
    <w:p w14:paraId="0A3F049E">
      <w:pPr>
        <w:rPr>
          <w:rFonts w:hint="default"/>
          <w:lang w:val="en-US" w:eastAsia="zh-CN"/>
        </w:rPr>
      </w:pPr>
    </w:p>
    <w:p w14:paraId="28CFC68B">
      <w:pPr>
        <w:rPr>
          <w:rFonts w:hint="default"/>
          <w:lang w:val="en-US" w:eastAsia="zh-CN"/>
        </w:rPr>
      </w:pPr>
      <w:r>
        <w:rPr>
          <w:rFonts w:hint="default"/>
          <w:lang w:val="en-US" w:eastAsia="zh-CN"/>
        </w:rPr>
        <w:t>好了，回归正题，我不认为一个心理健全的人会单纯为了博取同情就去自残，你认为的自残是什么？拿小刀在手上轻轻碰两下，然后留下个红印子；还是深深的刻下去，直接让血液呈线性流出？</w:t>
      </w:r>
    </w:p>
    <w:p w14:paraId="0B7EC282">
      <w:pPr>
        <w:rPr>
          <w:rFonts w:hint="default"/>
          <w:lang w:val="en-US" w:eastAsia="zh-CN"/>
        </w:rPr>
      </w:pPr>
    </w:p>
    <w:p w14:paraId="366A1D3E">
      <w:pPr>
        <w:rPr>
          <w:rFonts w:hint="default"/>
          <w:lang w:val="en-US" w:eastAsia="zh-CN"/>
        </w:rPr>
      </w:pPr>
      <w:r>
        <w:rPr>
          <w:rFonts w:hint="default"/>
          <w:lang w:val="en-US" w:eastAsia="zh-CN"/>
        </w:rPr>
        <w:t>如果是前者我不做评价，这种动作的动机还是有点太多了。后者的话他心理是一定达不到所谓正常人的指标的，正常人下不去手。</w:t>
      </w:r>
    </w:p>
    <w:p w14:paraId="11087D81">
      <w:pPr>
        <w:rPr>
          <w:rFonts w:hint="default"/>
          <w:lang w:val="en-US" w:eastAsia="zh-CN"/>
        </w:rPr>
      </w:pPr>
    </w:p>
    <w:p w14:paraId="7489C2CF">
      <w:pPr>
        <w:rPr>
          <w:rFonts w:hint="default"/>
          <w:lang w:val="en-US" w:eastAsia="zh-CN"/>
        </w:rPr>
      </w:pPr>
      <w:r>
        <w:rPr>
          <w:rFonts w:hint="default"/>
          <w:lang w:val="en-US" w:eastAsia="zh-CN"/>
        </w:rPr>
        <w:t>你在街边随便拉一个正常人，告诉他：“去吧，给自己手上捅个血窟窿”，你看他不骂你一顿好的，就算你说这样做能获得报酬，并且他同意这样做了，但他也会在心里暗骂你一句神经病。</w:t>
      </w:r>
    </w:p>
    <w:p w14:paraId="733A42B2">
      <w:pPr>
        <w:rPr>
          <w:rFonts w:hint="default"/>
          <w:lang w:val="en-US" w:eastAsia="zh-CN"/>
        </w:rPr>
      </w:pPr>
    </w:p>
    <w:p w14:paraId="231BBEE1">
      <w:pPr>
        <w:rPr>
          <w:rFonts w:hint="default"/>
          <w:lang w:val="en-US" w:eastAsia="zh-CN"/>
        </w:rPr>
      </w:pPr>
      <w:r>
        <w:rPr>
          <w:rFonts w:hint="default"/>
          <w:lang w:val="en-US" w:eastAsia="zh-CN"/>
        </w:rPr>
        <w:t>更何况是毫无其他引导的自我行动。</w:t>
      </w:r>
    </w:p>
    <w:p w14:paraId="08590F76">
      <w:pPr>
        <w:rPr>
          <w:rFonts w:hint="default"/>
          <w:lang w:val="en-US" w:eastAsia="zh-CN"/>
        </w:rPr>
      </w:pPr>
    </w:p>
    <w:p w14:paraId="163ABEDB">
      <w:pPr>
        <w:rPr>
          <w:rFonts w:hint="default"/>
          <w:lang w:val="en-US" w:eastAsia="zh-CN"/>
        </w:rPr>
      </w:pPr>
      <w:r>
        <w:rPr>
          <w:rFonts w:hint="default"/>
          <w:lang w:val="en-US" w:eastAsia="zh-CN"/>
        </w:rPr>
        <w:t>说句实话，我自残过很多次，行动的时候情绪上头了，没感觉，但是当情绪平稳后，让我再回想一遍自残的过程，我仍然会觉得有些恐惧，恐惧冰凉的刀片划过肉时，皮肤传来的阵阵撕裂感。</w:t>
      </w:r>
    </w:p>
    <w:p w14:paraId="283F3D34">
      <w:pPr>
        <w:rPr>
          <w:rFonts w:hint="default"/>
          <w:lang w:val="en-US" w:eastAsia="zh-CN"/>
        </w:rPr>
      </w:pPr>
    </w:p>
    <w:p w14:paraId="7F86EF84">
      <w:pPr>
        <w:rPr>
          <w:rFonts w:hint="default"/>
          <w:lang w:val="en-US" w:eastAsia="zh-CN"/>
        </w:rPr>
      </w:pPr>
      <w:r>
        <w:rPr>
          <w:rFonts w:hint="default"/>
          <w:lang w:val="en-US" w:eastAsia="zh-CN"/>
        </w:rPr>
        <w:t>能生出自残想法并为之付出行动的，至少在那一刻他的情绪就是病态。</w:t>
      </w:r>
    </w:p>
    <w:p w14:paraId="2D0B8E50">
      <w:pPr>
        <w:rPr>
          <w:rFonts w:hint="default"/>
          <w:lang w:val="en-US" w:eastAsia="zh-CN"/>
        </w:rPr>
      </w:pPr>
    </w:p>
    <w:p w14:paraId="68B768A9">
      <w:pPr>
        <w:rPr>
          <w:rFonts w:hint="default"/>
          <w:lang w:val="en-US" w:eastAsia="zh-CN"/>
        </w:rPr>
      </w:pPr>
      <w:r>
        <w:rPr>
          <w:rFonts w:hint="default"/>
          <w:lang w:val="en-US" w:eastAsia="zh-CN"/>
        </w:rPr>
        <w:t>而一个宁愿伤害自己也没有去报复社会的病人，我不认为那些谩骂嘲讽和指责是他应得的"</w:t>
      </w:r>
    </w:p>
    <w:p w14:paraId="33BFA06F">
      <w:pPr>
        <w:rPr>
          <w:rFonts w:hint="default"/>
          <w:lang w:val="en-US" w:eastAsia="zh-CN"/>
        </w:rPr>
      </w:pPr>
      <w:r>
        <w:rPr>
          <w:rFonts w:hint="default"/>
          <w:lang w:val="en-US" w:eastAsia="zh-CN"/>
        </w:rPr>
        <w:t>感觉不管是出于什么目的，只要开始自残就有心理问题，只是问题不一样</w:t>
      </w:r>
    </w:p>
    <w:p w14:paraId="2AC3D3FF">
      <w:pPr>
        <w:rPr>
          <w:rFonts w:hint="default"/>
          <w:lang w:val="en-US" w:eastAsia="zh-CN"/>
        </w:rPr>
      </w:pPr>
      <w:r>
        <w:rPr>
          <w:rFonts w:hint="default"/>
          <w:lang w:val="en-US" w:eastAsia="zh-CN"/>
        </w:rPr>
        <w:t>"本人十四，重抑重焦转双相，自残严重的时候左手和腿上满满几百道伤口（不知道能不能放图）</w:t>
      </w:r>
    </w:p>
    <w:p w14:paraId="720B0C87">
      <w:pPr>
        <w:rPr>
          <w:rFonts w:hint="default"/>
          <w:lang w:val="en-US" w:eastAsia="zh-CN"/>
        </w:rPr>
      </w:pPr>
    </w:p>
    <w:p w14:paraId="664D71D0">
      <w:pPr>
        <w:rPr>
          <w:rFonts w:hint="default"/>
          <w:lang w:val="en-US" w:eastAsia="zh-CN"/>
        </w:rPr>
      </w:pPr>
      <w:r>
        <w:rPr>
          <w:rFonts w:hint="default"/>
          <w:lang w:val="en-US" w:eastAsia="zh-CN"/>
        </w:rPr>
        <w:t>现在是父母把刀收走了，因为我是一个极端恋血的人，喜欢那些狰狞的伤口，我认为这些疤是我完美的作品。包括我很喜欢把它们分享给别人，因为它们在我眼里真的超级完美</w:t>
      </w:r>
    </w:p>
    <w:p w14:paraId="06CCDB3F">
      <w:pPr>
        <w:rPr>
          <w:rFonts w:hint="default"/>
          <w:lang w:val="en-US" w:eastAsia="zh-CN"/>
        </w:rPr>
      </w:pPr>
    </w:p>
    <w:p w14:paraId="1B61A498">
      <w:pPr>
        <w:rPr>
          <w:rFonts w:hint="default"/>
          <w:lang w:val="en-US" w:eastAsia="zh-CN"/>
        </w:rPr>
      </w:pPr>
      <w:r>
        <w:rPr>
          <w:rFonts w:hint="default"/>
          <w:lang w:val="en-US" w:eastAsia="zh-CN"/>
        </w:rPr>
        <w:t>对于那些为了博关注而自残的人，由可能是像我这种人一样，因为自己的爱好而给别人带来困扰，他们可能不是想博关注。但也有可能是想让更多的人去关心他们，我认为他们很可怜吧，仅仅是因为想要得到关心而去伤害自己，这其实是一种扭曲的现象，他们在现实生活中缺少身边人的关爱（不是骂人），只能靠在网络上发自已自残的照片来取得别人的关心，可能一句“天天开心”就能让他们很满足</w:t>
      </w:r>
    </w:p>
    <w:p w14:paraId="2B37C8E2">
      <w:pPr>
        <w:rPr>
          <w:rFonts w:hint="default"/>
          <w:lang w:val="en-US" w:eastAsia="zh-CN"/>
        </w:rPr>
      </w:pPr>
    </w:p>
    <w:p w14:paraId="2EDE7B57">
      <w:pPr>
        <w:rPr>
          <w:rFonts w:hint="default"/>
          <w:lang w:val="en-US" w:eastAsia="zh-CN"/>
        </w:rPr>
      </w:pPr>
      <w:r>
        <w:rPr>
          <w:rFonts w:hint="default"/>
          <w:lang w:val="en-US" w:eastAsia="zh-CN"/>
        </w:rPr>
        <w:t>因为自残这件事太过极端，能够下手去做的人真的不多，他们以自残这种方式来博取关注，我们就应该反思一件事，是否是社会将他们逼到了这种程度，这是很严峻的社会心理问题，我认为一句天天开心就可以解决的事情没必要去抨击他们，都只是可怜人罢了。"</w:t>
      </w:r>
    </w:p>
    <w:p w14:paraId="50BC7AFB">
      <w:pPr>
        <w:rPr>
          <w:rFonts w:hint="default"/>
          <w:lang w:val="en-US" w:eastAsia="zh-CN"/>
        </w:rPr>
      </w:pPr>
      <w:r>
        <w:rPr>
          <w:rFonts w:hint="default"/>
          <w:lang w:val="en-US" w:eastAsia="zh-CN"/>
        </w:rPr>
        <w:t>我觉得“博取关注”这个词带一些批判性。先不论目的是什么吧，那些自残的人，是心理有问题的，换个说法，他们弄丢了纯真快乐的自己。是不是疾病，是不是博取关注，都不是重点。是怎么找回纯真快乐的自己？&lt;img src="https://picx.zhimg.com/50/v2-cd4a9e9771b6816c35f54585ce45dc4d_720w.jpg?source=1def8aca" data-rawwidth="720" data-rawheight="1195" data-size="normal" data-original-token="v2-3c3af383c6ecf342fc457618d09bc2d0" data-default-watermark-src="https://pica.zhimg.com/50/v2-ae0e48b9ea47b1f37d9e174dfe1e5f45_720w.jpg?source=1def8aca" class="origin_image zh-lightbox-thumb" width="720" data-original="https://pic1.zhimg.com/v2-cd4a9e9771b6816c35f54585ce45dc4d_r.jpg?source=1def8aca"/&gt;不开心多多向内问吧，希望大家都幸福快乐</w:t>
      </w:r>
    </w:p>
    <w:p w14:paraId="5109AC1B">
      <w:pPr>
        <w:rPr>
          <w:rFonts w:hint="default"/>
          <w:lang w:val="en-US" w:eastAsia="zh-CN"/>
        </w:rPr>
      </w:pPr>
      <w:r>
        <w:rPr>
          <w:rFonts w:hint="default"/>
          <w:lang w:val="en-US" w:eastAsia="zh-CN"/>
        </w:rPr>
        <w:t>"之前在教学楼的卫生间洗手，我看到一个同学小臂上一道道的疤，又细又密的。。。</w:t>
      </w:r>
    </w:p>
    <w:p w14:paraId="4CD6688C">
      <w:pPr>
        <w:rPr>
          <w:rFonts w:hint="default"/>
          <w:lang w:val="en-US" w:eastAsia="zh-CN"/>
        </w:rPr>
      </w:pPr>
    </w:p>
    <w:p w14:paraId="3117DC72">
      <w:pPr>
        <w:rPr>
          <w:rFonts w:hint="default"/>
          <w:lang w:val="en-US" w:eastAsia="zh-CN"/>
        </w:rPr>
      </w:pPr>
      <w:r>
        <w:rPr>
          <w:rFonts w:hint="default"/>
          <w:lang w:val="en-US" w:eastAsia="zh-CN"/>
        </w:rPr>
        <w:t>然后我问她疼吗，她跟我说不疼，就是痒痒的（用那种薄薄的美工刀似的小刀片，还有用刮眉刀的好像）</w:t>
      </w:r>
    </w:p>
    <w:p w14:paraId="459FF5AF">
      <w:pPr>
        <w:rPr>
          <w:rFonts w:hint="default"/>
          <w:lang w:val="en-US" w:eastAsia="zh-CN"/>
        </w:rPr>
      </w:pPr>
    </w:p>
    <w:p w14:paraId="1A74EEC0">
      <w:pPr>
        <w:rPr>
          <w:rFonts w:hint="default"/>
          <w:lang w:val="en-US" w:eastAsia="zh-CN"/>
        </w:rPr>
      </w:pPr>
      <w:r>
        <w:rPr>
          <w:rFonts w:hint="default"/>
          <w:lang w:val="en-US" w:eastAsia="zh-CN"/>
        </w:rPr>
        <w:t>她说她笔袋里还有，问我要不要试试，我拒绝了，周围好几个同学（初中）都这样，密密麻麻的割在小臂内侧……</w:t>
      </w:r>
    </w:p>
    <w:p w14:paraId="54FFA045">
      <w:pPr>
        <w:rPr>
          <w:rFonts w:hint="default"/>
          <w:lang w:val="en-US" w:eastAsia="zh-CN"/>
        </w:rPr>
      </w:pPr>
    </w:p>
    <w:p w14:paraId="3DE296E0">
      <w:pPr>
        <w:rPr>
          <w:rFonts w:hint="default"/>
          <w:lang w:val="en-US" w:eastAsia="zh-CN"/>
        </w:rPr>
      </w:pPr>
      <w:r>
        <w:rPr>
          <w:rFonts w:hint="default"/>
          <w:lang w:val="en-US" w:eastAsia="zh-CN"/>
        </w:rPr>
        <w:t>一直不理解这种行为，但是可能是压力太大吧</w:t>
      </w:r>
    </w:p>
    <w:p w14:paraId="5255033D">
      <w:pPr>
        <w:rPr>
          <w:rFonts w:hint="default"/>
          <w:lang w:val="en-US" w:eastAsia="zh-CN"/>
        </w:rPr>
      </w:pPr>
    </w:p>
    <w:p w14:paraId="2B4DEDBD">
      <w:pPr>
        <w:rPr>
          <w:rFonts w:hint="default"/>
          <w:lang w:val="en-US" w:eastAsia="zh-CN"/>
        </w:rPr>
      </w:pPr>
      <w:r>
        <w:rPr>
          <w:rFonts w:hint="default"/>
          <w:lang w:val="en-US" w:eastAsia="zh-CN"/>
        </w:rPr>
        <w:t>最抽象的是割完了之后拍那种流血照发快手发朋友圈，还要配那种复古或者黑白滤镜，然后配个快手伤感bgm ，这种我直接判定为跟风的啥掉。</w:t>
      </w:r>
    </w:p>
    <w:p w14:paraId="2ECD2141">
      <w:pPr>
        <w:rPr>
          <w:rFonts w:hint="default"/>
          <w:lang w:val="en-US" w:eastAsia="zh-CN"/>
        </w:rPr>
      </w:pPr>
    </w:p>
    <w:p w14:paraId="76D401EE">
      <w:pPr>
        <w:rPr>
          <w:rFonts w:hint="default"/>
          <w:lang w:val="en-US" w:eastAsia="zh-CN"/>
        </w:rPr>
      </w:pPr>
      <w:r>
        <w:rPr>
          <w:rFonts w:hint="default"/>
          <w:lang w:val="en-US" w:eastAsia="zh-CN"/>
        </w:rPr>
        <w:t>至于其他的同学，未知全貌，不予置评"</w:t>
      </w:r>
    </w:p>
    <w:p w14:paraId="386F660A">
      <w:pPr>
        <w:rPr>
          <w:rFonts w:hint="default"/>
          <w:lang w:val="en-US" w:eastAsia="zh-CN"/>
        </w:rPr>
      </w:pPr>
      <w:r>
        <w:rPr>
          <w:rFonts w:hint="default"/>
          <w:lang w:val="en-US" w:eastAsia="zh-CN"/>
        </w:rPr>
        <w:t>我就这么说吧，我双向最严重的时候也就想过跳楼，但是我最后还是被自己怕痛劝住了。我只能说自残至少我做不到，如果他是我这样的人，不管怎么样我都觉得他算不上哗众取众。</w:t>
      </w:r>
    </w:p>
    <w:p w14:paraId="7E870368">
      <w:pPr>
        <w:rPr>
          <w:rFonts w:hint="default"/>
          <w:lang w:val="en-US" w:eastAsia="zh-CN"/>
        </w:rPr>
      </w:pPr>
      <w:r>
        <w:rPr>
          <w:rFonts w:hint="default"/>
          <w:lang w:val="en-US" w:eastAsia="zh-CN"/>
        </w:rPr>
        <w:t>我作为心理教育工作者，面对这一现象挺难过的，更多的是心疼和无奈无助。     我理解这个问题可能让你感到困惑或担忧。自残行为通常是一种应对极度情绪困扰的方式，它可能源于压力、焦虑、抑郁或其他心理问题。&lt;img src="https://picx.zhimg.com/50/v2-59a0258ea45203b02428b1050fc3801d_720w.jpg?source=1def8aca" data-size="normal" data-rawwidth="1080" data-rawheight="855" data-original-token="v2-9e7afee9d080216cda90e91b92748ec4" data-default-watermark-src="https://pica.zhimg.com/50/v2-455efaacf6457989aa45352603dd6a51_720w.jpg?source=1def8aca" class="origin_image zh-lightbox-thumb" width="1080" data-original="https://picx.zhimg.com/v2-59a0258ea45203b02428b1050fc3801d_r.jpg?source=1def8aca"/&gt;图片来源网络    我想说的是自残行为并不是简单的跟风，它往往是个体在无法找到其他应对机制时的一种极端反应。这种行为背后可能隐藏着深层次的心理需求和痛苦。    重要的是要记住，每个人都有自己的经历和感受。我们的目标是理解他们的行为背后的动机，并提供帮助，而不是简单地评判他们的行为。    自残是一个复杂的问题，通常需要专业的心理健康服务来处理。如果你或你认识的人正在经历这种情况，寻求专业帮助是非常重要的。    如果你需要更多关于心理健康和自残的信息或支持，我可以提供一些资源或联系方式，帮助你找到合适的帮助。比如：卫生健康热线：【12320 】；全国青少年心理咨询热线：【12355】 ；全国妇女儿童心理咨询热线：【12338】。  不去评判任何一个行为，因为我们并不知道它的背后到底遭受着怎样的磨难和痛苦！  加油！任何人都值得爱与被爱！  希望可以帮到你！</w:t>
      </w:r>
    </w:p>
    <w:p w14:paraId="4E6DC4B1">
      <w:pPr>
        <w:rPr>
          <w:rFonts w:hint="default"/>
          <w:lang w:val="en-US" w:eastAsia="zh-CN"/>
        </w:rPr>
      </w:pPr>
      <w:r>
        <w:rPr>
          <w:rFonts w:hint="default"/>
          <w:lang w:val="en-US" w:eastAsia="zh-CN"/>
        </w:rPr>
        <w:t>"我堂妹初中也自残过，没有刀就用打碎的镜片去割手腕，后面被老师发现被要求回家休学。但是家里人听到都觉得很不可理喻，她爸妈听到也很生气，但是也会压制住自己不会说重话，也是小心翼翼的。</w:t>
      </w:r>
    </w:p>
    <w:p w14:paraId="41F862BD">
      <w:pPr>
        <w:rPr>
          <w:rFonts w:hint="default"/>
          <w:lang w:val="en-US" w:eastAsia="zh-CN"/>
        </w:rPr>
      </w:pPr>
    </w:p>
    <w:p w14:paraId="1CF0BA9B">
      <w:pPr>
        <w:rPr>
          <w:rFonts w:hint="default"/>
          <w:lang w:val="en-US" w:eastAsia="zh-CN"/>
        </w:rPr>
      </w:pPr>
      <w:r>
        <w:rPr>
          <w:rFonts w:hint="default"/>
          <w:lang w:val="en-US" w:eastAsia="zh-CN"/>
        </w:rPr>
        <w:t>当时我百思不得其解，为什么她会想要自残，我看她也不像抑郁啊活泼乱跳的，而且抑郁的点又在哪里呢？她爸妈关系和睦，平时对她有求必应，零花钱也是我的好几倍，可以说是很好很好了。我不理解她抑郁割腕的点在哪里。</w:t>
      </w:r>
    </w:p>
    <w:p w14:paraId="3DC32673">
      <w:pPr>
        <w:rPr>
          <w:rFonts w:hint="default"/>
          <w:lang w:val="en-US" w:eastAsia="zh-CN"/>
        </w:rPr>
      </w:pPr>
    </w:p>
    <w:p w14:paraId="0DAEBD97">
      <w:pPr>
        <w:rPr>
          <w:rFonts w:hint="default"/>
          <w:lang w:val="en-US" w:eastAsia="zh-CN"/>
        </w:rPr>
      </w:pPr>
      <w:r>
        <w:rPr>
          <w:rFonts w:hint="default"/>
          <w:lang w:val="en-US" w:eastAsia="zh-CN"/>
        </w:rPr>
        <w:t>但是我们从小玩到大，总是打打闹闹什么的，我也没看出她有什么抑郁症倾向，我认为她是个癫婆还差不多。所以凭着两分人道主义和八分疑惑，还是耐着性子问她原因，她说她好朋友背叛她什么的。我沉默了，还是无法理解，感觉她可能是中二病犯了，像我之前发的伤感文学一样。我看着她手腕上几条疤痕，也是个狠人，反正我下不了手。我又沉默了，问她疼不疼，她也说了一句还好吧。虽然我实在无法理解，而且我实在不会安慰人，于是又耐着性子安慰几句。因为她喜欢玩王者，忍痛从我的三分之一零花钱买了一个最新款传说皮送她，平时连给自己冲个六元皮都不舍得，看着这小兔崽子明显开心的样子，心里拔凉拔凉的，我觉得我要抑郁了，啊啊啊我的零花钱。</w:t>
      </w:r>
    </w:p>
    <w:p w14:paraId="6BE9F346">
      <w:pPr>
        <w:rPr>
          <w:rFonts w:hint="default"/>
          <w:lang w:val="en-US" w:eastAsia="zh-CN"/>
        </w:rPr>
      </w:pPr>
    </w:p>
    <w:p w14:paraId="2038A398">
      <w:pPr>
        <w:rPr>
          <w:rFonts w:hint="default"/>
          <w:lang w:val="en-US" w:eastAsia="zh-CN"/>
        </w:rPr>
      </w:pPr>
      <w:r>
        <w:rPr>
          <w:rFonts w:hint="default"/>
          <w:lang w:val="en-US" w:eastAsia="zh-CN"/>
        </w:rPr>
        <w:t>到现在想起这个事情，我依然无法理解。我上次开玩笑地问她，她也觉得蛮丢脸，说当时脑子抽了，打我不让我继续说她的黑历史，不过她打人真的蛮疼的……吐血）"</w:t>
      </w:r>
    </w:p>
    <w:p w14:paraId="23F55AF0">
      <w:pPr>
        <w:rPr>
          <w:rFonts w:hint="default"/>
          <w:lang w:val="en-US" w:eastAsia="zh-CN"/>
        </w:rPr>
      </w:pPr>
      <w:r>
        <w:rPr>
          <w:rFonts w:hint="default"/>
          <w:lang w:val="en-US" w:eastAsia="zh-CN"/>
        </w:rPr>
        <w:t>汗流浃背了 初一有一年。一直在班里当众自残。因为感觉大家都不喜欢我。想要他们和我玩 朋友和我吵架。我就割，还和她说怎样怎样 后来吃了药，不割了。但是想起这个事情，感觉特别尴尬，一想起来就感觉呼吸不过来。就休学一年，换班了。因为真的好尴尬 好讨厌</w:t>
      </w:r>
    </w:p>
    <w:p w14:paraId="53F1194C">
      <w:pPr>
        <w:rPr>
          <w:rFonts w:hint="default"/>
          <w:lang w:val="en-US" w:eastAsia="zh-CN"/>
        </w:rPr>
      </w:pPr>
      <w:r>
        <w:rPr>
          <w:rFonts w:hint="default"/>
          <w:lang w:val="en-US" w:eastAsia="zh-CN"/>
        </w:rPr>
        <w:t>"真的，对于这种人，我真的很佩服</w:t>
      </w:r>
    </w:p>
    <w:p w14:paraId="3D12AA55">
      <w:pPr>
        <w:rPr>
          <w:rFonts w:hint="default"/>
          <w:lang w:val="en-US" w:eastAsia="zh-CN"/>
        </w:rPr>
      </w:pPr>
    </w:p>
    <w:p w14:paraId="27D40AD8">
      <w:pPr>
        <w:rPr>
          <w:rFonts w:hint="default"/>
          <w:lang w:val="en-US" w:eastAsia="zh-CN"/>
        </w:rPr>
      </w:pPr>
      <w:r>
        <w:rPr>
          <w:rFonts w:hint="default"/>
          <w:lang w:val="en-US" w:eastAsia="zh-CN"/>
        </w:rPr>
        <w:t>不是那种嘲讽的意思，就是真正意义上的那种佩服</w:t>
      </w:r>
    </w:p>
    <w:p w14:paraId="68BBAD5A">
      <w:pPr>
        <w:rPr>
          <w:rFonts w:hint="default"/>
          <w:lang w:val="en-US" w:eastAsia="zh-CN"/>
        </w:rPr>
      </w:pPr>
    </w:p>
    <w:p w14:paraId="1603B5CE">
      <w:pPr>
        <w:rPr>
          <w:rFonts w:hint="default"/>
          <w:lang w:val="en-US" w:eastAsia="zh-CN"/>
        </w:rPr>
      </w:pPr>
      <w:r>
        <w:rPr>
          <w:rFonts w:hint="default"/>
          <w:lang w:val="en-US" w:eastAsia="zh-CN"/>
        </w:rPr>
        <w:t>我个人是非常怕疼的，真的贼怕疼，平时不小心被划一个小口都嫌疼，对于那种敢拿刀往自己胳膊上划的那种人，我直呼牛波一</w:t>
      </w:r>
    </w:p>
    <w:p w14:paraId="486B551D">
      <w:pPr>
        <w:rPr>
          <w:rFonts w:hint="default"/>
          <w:lang w:val="en-US" w:eastAsia="zh-CN"/>
        </w:rPr>
      </w:pPr>
    </w:p>
    <w:p w14:paraId="29DEAF1A">
      <w:pPr>
        <w:rPr>
          <w:rFonts w:hint="default"/>
          <w:lang w:val="en-US" w:eastAsia="zh-CN"/>
        </w:rPr>
      </w:pPr>
      <w:r>
        <w:rPr>
          <w:rFonts w:hint="default"/>
          <w:lang w:val="en-US" w:eastAsia="zh-CN"/>
        </w:rPr>
        <w:t>我嘞个豆啊，这简直是勇士！有的还划的那么狠，要是没有一定的决心恐怕还真跟不了这个风</w:t>
      </w:r>
    </w:p>
    <w:p w14:paraId="1E20CF87">
      <w:pPr>
        <w:rPr>
          <w:rFonts w:hint="default"/>
          <w:lang w:val="en-US" w:eastAsia="zh-CN"/>
        </w:rPr>
      </w:pPr>
    </w:p>
    <w:p w14:paraId="294AD5FC">
      <w:pPr>
        <w:rPr>
          <w:rFonts w:hint="default"/>
          <w:lang w:val="en-US" w:eastAsia="zh-CN"/>
        </w:rPr>
      </w:pPr>
      <w:r>
        <w:rPr>
          <w:rFonts w:hint="default"/>
          <w:lang w:val="en-US" w:eastAsia="zh-CN"/>
        </w:rPr>
        <w:t>对于那种无病呻吟搏关注的我可能会很鄙夷，但是那种库库往自己胳膊上划的，我是真的觉得这是勇士……(´･_･`)"</w:t>
      </w:r>
    </w:p>
    <w:p w14:paraId="545D18B4">
      <w:pPr>
        <w:rPr>
          <w:rFonts w:hint="default"/>
          <w:lang w:val="en-US" w:eastAsia="zh-CN"/>
        </w:rPr>
      </w:pPr>
      <w:r>
        <w:rPr>
          <w:rFonts w:hint="default"/>
          <w:lang w:val="en-US" w:eastAsia="zh-CN"/>
        </w:rPr>
        <w:t>真没点问题都下不去手的吧…发炎疼死你^ ^</w:t>
      </w:r>
    </w:p>
    <w:p w14:paraId="5FB885C7">
      <w:pPr>
        <w:rPr>
          <w:rFonts w:hint="default"/>
          <w:lang w:val="en-US" w:eastAsia="zh-CN"/>
        </w:rPr>
      </w:pPr>
      <w:r>
        <w:rPr>
          <w:rFonts w:hint="default"/>
          <w:lang w:val="en-US" w:eastAsia="zh-CN"/>
        </w:rPr>
        <w:t>"那什么的，本人有幸见过学校厕所里，一群小姑娘（没有性别歧视哈，主播只有资格去女厕所）伸着胳膊凑一起，叽叽喳喳讨论着什么。</w:t>
      </w:r>
    </w:p>
    <w:p w14:paraId="6BFB0587">
      <w:pPr>
        <w:rPr>
          <w:rFonts w:hint="default"/>
          <w:lang w:val="en-US" w:eastAsia="zh-CN"/>
        </w:rPr>
      </w:pPr>
    </w:p>
    <w:p w14:paraId="70CA66EB">
      <w:pPr>
        <w:rPr>
          <w:rFonts w:hint="default"/>
          <w:lang w:val="en-US" w:eastAsia="zh-CN"/>
        </w:rPr>
      </w:pPr>
      <w:r>
        <w:rPr>
          <w:rFonts w:hint="default"/>
          <w:lang w:val="en-US" w:eastAsia="zh-CN"/>
        </w:rPr>
        <w:t>好奇心大起，踮脚从她们头顶看过去，呵哟，那是一个触目惊心，密密麻麻血迹淋淋，横的竖的斜的，各种角度的血痕交织在一起。</w:t>
      </w:r>
    </w:p>
    <w:p w14:paraId="41670D19">
      <w:pPr>
        <w:rPr>
          <w:rFonts w:hint="default"/>
          <w:lang w:val="en-US" w:eastAsia="zh-CN"/>
        </w:rPr>
      </w:pPr>
    </w:p>
    <w:p w14:paraId="27AA4B8F">
      <w:pPr>
        <w:rPr>
          <w:rFonts w:hint="default"/>
          <w:lang w:val="en-US" w:eastAsia="zh-CN"/>
        </w:rPr>
      </w:pPr>
      <w:r>
        <w:rPr>
          <w:rFonts w:hint="default"/>
          <w:lang w:val="en-US" w:eastAsia="zh-CN"/>
        </w:rPr>
        <w:t>再一听她们的对话，更是冷汗直冒。</w:t>
      </w:r>
    </w:p>
    <w:p w14:paraId="61E711EA">
      <w:pPr>
        <w:rPr>
          <w:rFonts w:hint="default"/>
          <w:lang w:val="en-US" w:eastAsia="zh-CN"/>
        </w:rPr>
      </w:pPr>
    </w:p>
    <w:p w14:paraId="492E97BE">
      <w:pPr>
        <w:rPr>
          <w:rFonts w:hint="default"/>
          <w:lang w:val="en-US" w:eastAsia="zh-CN"/>
        </w:rPr>
      </w:pPr>
      <w:r>
        <w:rPr>
          <w:rFonts w:hint="default"/>
          <w:lang w:val="en-US" w:eastAsia="zh-CN"/>
        </w:rPr>
        <w:t>＂唉，上次我妈给我壁纸刀没收了，拿我家菜刀割的……＂</w:t>
      </w:r>
    </w:p>
    <w:p w14:paraId="2DD62468">
      <w:pPr>
        <w:rPr>
          <w:rFonts w:hint="default"/>
          <w:lang w:val="en-US" w:eastAsia="zh-CN"/>
        </w:rPr>
      </w:pPr>
    </w:p>
    <w:p w14:paraId="5B848BFA">
      <w:pPr>
        <w:rPr>
          <w:rFonts w:hint="default"/>
          <w:lang w:val="en-US" w:eastAsia="zh-CN"/>
        </w:rPr>
      </w:pPr>
      <w:r>
        <w:rPr>
          <w:rFonts w:hint="default"/>
          <w:lang w:val="en-US" w:eastAsia="zh-CN"/>
        </w:rPr>
        <w:t>＂哎呀你这算什么，我这个才深……＂</w:t>
      </w:r>
    </w:p>
    <w:p w14:paraId="54D8D96A">
      <w:pPr>
        <w:rPr>
          <w:rFonts w:hint="default"/>
          <w:lang w:val="en-US" w:eastAsia="zh-CN"/>
        </w:rPr>
      </w:pPr>
    </w:p>
    <w:p w14:paraId="3E9D2725">
      <w:pPr>
        <w:rPr>
          <w:rFonts w:hint="default"/>
          <w:lang w:val="en-US" w:eastAsia="zh-CN"/>
        </w:rPr>
      </w:pPr>
      <w:r>
        <w:rPr>
          <w:rFonts w:hint="default"/>
          <w:lang w:val="en-US" w:eastAsia="zh-CN"/>
        </w:rPr>
        <w:t>＂等我再给你买个呗＂</w:t>
      </w:r>
    </w:p>
    <w:p w14:paraId="0EC1DC2A">
      <w:pPr>
        <w:rPr>
          <w:rFonts w:hint="default"/>
          <w:lang w:val="en-US" w:eastAsia="zh-CN"/>
        </w:rPr>
      </w:pPr>
    </w:p>
    <w:p w14:paraId="75DC08BD">
      <w:pPr>
        <w:rPr>
          <w:rFonts w:hint="default"/>
          <w:lang w:val="en-US" w:eastAsia="zh-CN"/>
        </w:rPr>
      </w:pPr>
      <w:r>
        <w:rPr>
          <w:rFonts w:hint="default"/>
          <w:lang w:val="en-US" w:eastAsia="zh-CN"/>
        </w:rPr>
        <w:t>哇靠，姊妹们，当时我甚至以为自己误入了什么邪教传销现场，一群人兴致冲冲的讨论着手上的伤。</w:t>
      </w:r>
    </w:p>
    <w:p w14:paraId="30A99C2C">
      <w:pPr>
        <w:rPr>
          <w:rFonts w:hint="default"/>
          <w:lang w:val="en-US" w:eastAsia="zh-CN"/>
        </w:rPr>
      </w:pPr>
    </w:p>
    <w:p w14:paraId="3913E4A9">
      <w:pPr>
        <w:rPr>
          <w:rFonts w:hint="default"/>
          <w:lang w:val="en-US" w:eastAsia="zh-CN"/>
        </w:rPr>
      </w:pPr>
      <w:r>
        <w:rPr>
          <w:rFonts w:hint="default"/>
          <w:lang w:val="en-US" w:eastAsia="zh-CN"/>
        </w:rPr>
        <w:t>由于本人从小也就贪玩时波棱盖摔破过皮，再加上流鼻血，一共就那么几次见过血，一看到这种阵仗，没开玩笑鸡皮疙瘩起一身。</w:t>
      </w:r>
    </w:p>
    <w:p w14:paraId="252F8D87">
      <w:pPr>
        <w:rPr>
          <w:rFonts w:hint="default"/>
          <w:lang w:val="en-US" w:eastAsia="zh-CN"/>
        </w:rPr>
      </w:pPr>
    </w:p>
    <w:p w14:paraId="250DF831">
      <w:pPr>
        <w:rPr>
          <w:rFonts w:hint="default"/>
          <w:lang w:val="en-US" w:eastAsia="zh-CN"/>
        </w:rPr>
      </w:pPr>
      <w:r>
        <w:rPr>
          <w:rFonts w:hint="default"/>
          <w:lang w:val="en-US" w:eastAsia="zh-CN"/>
        </w:rPr>
        <w:t>首先呢，我本人是非常尊重这个群体的，对于那些抑郁的朋友的割腕行为，我感到十分的理解同情，说点不好听的，甚至有点可怜他们，恨不得好好爱护，可别再受伤了才好。</w:t>
      </w:r>
    </w:p>
    <w:p w14:paraId="207EE267">
      <w:pPr>
        <w:rPr>
          <w:rFonts w:hint="default"/>
          <w:lang w:val="en-US" w:eastAsia="zh-CN"/>
        </w:rPr>
      </w:pPr>
    </w:p>
    <w:p w14:paraId="21ED6BC5">
      <w:pPr>
        <w:rPr>
          <w:rFonts w:hint="default"/>
          <w:lang w:val="en-US" w:eastAsia="zh-CN"/>
        </w:rPr>
      </w:pPr>
      <w:r>
        <w:rPr>
          <w:rFonts w:hint="default"/>
          <w:lang w:val="en-US" w:eastAsia="zh-CN"/>
        </w:rPr>
        <w:t>但是吧，我倒不希望这种以伤害自己来缓解情绪的行为被当做一种流行风气，一种谈资流传到年轻人，甚至是学生当中（当时我看到这些的时候也才在八年级）</w:t>
      </w:r>
    </w:p>
    <w:p w14:paraId="039C81AB">
      <w:pPr>
        <w:rPr>
          <w:rFonts w:hint="default"/>
          <w:lang w:val="en-US" w:eastAsia="zh-CN"/>
        </w:rPr>
      </w:pPr>
    </w:p>
    <w:p w14:paraId="2C3284D5">
      <w:pPr>
        <w:rPr>
          <w:rFonts w:hint="default"/>
          <w:lang w:val="en-US" w:eastAsia="zh-CN"/>
        </w:rPr>
      </w:pPr>
      <w:r>
        <w:rPr>
          <w:rFonts w:hint="default"/>
          <w:lang w:val="en-US" w:eastAsia="zh-CN"/>
        </w:rPr>
        <w:t>我一直保持着这样一种想法哈，既然前半段人生已经如此痛苦了，为何不在苦中作乐，做一点积极向上且放松身心的活动？</w:t>
      </w:r>
    </w:p>
    <w:p w14:paraId="108ACFDF">
      <w:pPr>
        <w:rPr>
          <w:rFonts w:hint="default"/>
          <w:lang w:val="en-US" w:eastAsia="zh-CN"/>
        </w:rPr>
      </w:pPr>
    </w:p>
    <w:p w14:paraId="1EB2AA44">
      <w:pPr>
        <w:rPr>
          <w:rFonts w:hint="default"/>
          <w:lang w:val="en-US" w:eastAsia="zh-CN"/>
        </w:rPr>
      </w:pPr>
      <w:r>
        <w:rPr>
          <w:rFonts w:hint="default"/>
          <w:lang w:val="en-US" w:eastAsia="zh-CN"/>
        </w:rPr>
        <w:t>原生家庭的苦难不应该成为你跳入深渊的原由，而是应该将它转变为破茧成蝶的动力才是……（我知道这些对于已经抑郁的朋友们来说只不过是纸上谈兵，我也知道这些行动其实实践起来特别难，在此写这一句只不过是想拉回那些在悬崖边边，还没来得及伤害自己的人……）</w:t>
      </w:r>
    </w:p>
    <w:p w14:paraId="002B5E65">
      <w:pPr>
        <w:rPr>
          <w:rFonts w:hint="default"/>
          <w:lang w:val="en-US" w:eastAsia="zh-CN"/>
        </w:rPr>
      </w:pPr>
    </w:p>
    <w:p w14:paraId="1A0EC4FA">
      <w:pPr>
        <w:rPr>
          <w:rFonts w:hint="default"/>
          <w:lang w:val="en-US" w:eastAsia="zh-CN"/>
        </w:rPr>
      </w:pPr>
      <w:r>
        <w:rPr>
          <w:rFonts w:hint="default"/>
          <w:lang w:val="en-US" w:eastAsia="zh-CN"/>
        </w:rPr>
        <w:t>我其实曾经有一段时间心里也不好受，怀疑自己，怀疑人生，由于心里防线比较脆弱，其实本人是很容易崩溃的那种类型……</w:t>
      </w:r>
    </w:p>
    <w:p w14:paraId="4D2DB24C">
      <w:pPr>
        <w:rPr>
          <w:rFonts w:hint="default"/>
          <w:lang w:val="en-US" w:eastAsia="zh-CN"/>
        </w:rPr>
      </w:pPr>
    </w:p>
    <w:p w14:paraId="7FAC655F">
      <w:pPr>
        <w:rPr>
          <w:rFonts w:hint="default"/>
          <w:lang w:val="en-US" w:eastAsia="zh-CN"/>
        </w:rPr>
      </w:pPr>
      <w:r>
        <w:rPr>
          <w:rFonts w:hint="default"/>
          <w:lang w:val="en-US" w:eastAsia="zh-CN"/>
        </w:rPr>
        <w:t>为了缓解压力，顺便发泄一下对自己的不满，本人其实会照着手臂或者虎口用力一阵，然后一抬嘴，omg，好深的印子，好圆的牙印，哎呀这怎么还陷下去两个尖，哦，是虎牙，哎呀虎牙好可爱呀哈哈哈……然后就把自己哄好了（</w:t>
      </w:r>
    </w:p>
    <w:p w14:paraId="552F60DD">
      <w:pPr>
        <w:rPr>
          <w:rFonts w:hint="default"/>
          <w:lang w:val="en-US" w:eastAsia="zh-CN"/>
        </w:rPr>
      </w:pPr>
    </w:p>
    <w:p w14:paraId="59A53428">
      <w:pPr>
        <w:rPr>
          <w:rFonts w:hint="default"/>
          <w:lang w:val="en-US" w:eastAsia="zh-CN"/>
        </w:rPr>
      </w:pPr>
      <w:r>
        <w:rPr>
          <w:rFonts w:hint="default"/>
          <w:lang w:val="en-US" w:eastAsia="zh-CN"/>
        </w:rPr>
        <w:t>其实有些不想见血的朋友确实可以试试咬自己一口，再深的印子，只要不照着血管咬，最多一个周就能完好如初，以后穿小裙子或者要撸手臂的场合，嚯，又是一条白白净净的好手！（当然还是不要伤害自己最好的啦……）</w:t>
      </w:r>
    </w:p>
    <w:p w14:paraId="6B497A21">
      <w:pPr>
        <w:rPr>
          <w:rFonts w:hint="default"/>
          <w:lang w:val="en-US" w:eastAsia="zh-CN"/>
        </w:rPr>
      </w:pPr>
    </w:p>
    <w:p w14:paraId="325082E4">
      <w:pPr>
        <w:rPr>
          <w:rFonts w:hint="default"/>
          <w:lang w:val="en-US" w:eastAsia="zh-CN"/>
        </w:rPr>
      </w:pPr>
      <w:r>
        <w:rPr>
          <w:rFonts w:hint="default"/>
          <w:lang w:val="en-US" w:eastAsia="zh-CN"/>
        </w:rPr>
        <w:t>总之，在此敬佩那些勇敢的抗过了挫折，没有伤害自己的好宝宝，也同时理解并对正在与命运抗争的朋友给予最真挚的期望与祝福！</w:t>
      </w:r>
    </w:p>
    <w:p w14:paraId="1F9DE33F">
      <w:pPr>
        <w:rPr>
          <w:rFonts w:hint="default"/>
          <w:lang w:val="en-US" w:eastAsia="zh-CN"/>
        </w:rPr>
      </w:pPr>
    </w:p>
    <w:p w14:paraId="4C8E972C">
      <w:pPr>
        <w:rPr>
          <w:rFonts w:hint="default"/>
          <w:lang w:val="en-US" w:eastAsia="zh-CN"/>
        </w:rPr>
      </w:pPr>
      <w:r>
        <w:rPr>
          <w:rFonts w:hint="default"/>
          <w:lang w:val="en-US" w:eastAsia="zh-CN"/>
        </w:rPr>
        <w:t>一起加油啊，素未谋面却又生活在一片蓝天下的你。</w:t>
      </w:r>
    </w:p>
    <w:p w14:paraId="6A22C4B9">
      <w:pPr>
        <w:rPr>
          <w:rFonts w:hint="default"/>
          <w:lang w:val="en-US" w:eastAsia="zh-CN"/>
        </w:rPr>
      </w:pPr>
    </w:p>
    <w:p w14:paraId="5A3956CC">
      <w:pPr>
        <w:rPr>
          <w:rFonts w:hint="default"/>
          <w:lang w:val="en-US" w:eastAsia="zh-CN"/>
        </w:rPr>
      </w:pPr>
      <w:r>
        <w:rPr>
          <w:rFonts w:hint="default"/>
          <w:lang w:val="en-US" w:eastAsia="zh-CN"/>
        </w:rPr>
        <w:t>让我们踏着朝阳，或轻松，或努力的开辟我们的未来。"</w:t>
      </w:r>
    </w:p>
    <w:p w14:paraId="299AE2AB">
      <w:pPr>
        <w:rPr>
          <w:rFonts w:hint="default"/>
          <w:lang w:val="en-US" w:eastAsia="zh-CN"/>
        </w:rPr>
      </w:pPr>
      <w:r>
        <w:rPr>
          <w:rFonts w:hint="default"/>
          <w:lang w:val="en-US" w:eastAsia="zh-CN"/>
        </w:rPr>
        <w:t>"第一目的肯定不是为了博取关注。是内心痛苦到极点无法释放，所以自残，扇自己这些可以缓解痛苦，即疼痛转移，从心里到身体。那一瞬间毫不夸张心里的难过都消失了。</w:t>
      </w:r>
    </w:p>
    <w:p w14:paraId="27773439">
      <w:pPr>
        <w:rPr>
          <w:rFonts w:hint="default"/>
          <w:lang w:val="en-US" w:eastAsia="zh-CN"/>
        </w:rPr>
      </w:pPr>
    </w:p>
    <w:p w14:paraId="24B1EDD2">
      <w:pPr>
        <w:rPr>
          <w:rFonts w:hint="default"/>
          <w:lang w:val="en-US" w:eastAsia="zh-CN"/>
        </w:rPr>
      </w:pPr>
      <w:r>
        <w:rPr>
          <w:rFonts w:hint="default"/>
          <w:lang w:val="en-US" w:eastAsia="zh-CN"/>
        </w:rPr>
        <w:t>如果自残都无法缓解，那该是一跃解千愁。这种情况家长，周围人就得关注着看着啊，楼层高的，没有栏杆的真的会跳下去。</w:t>
      </w:r>
    </w:p>
    <w:p w14:paraId="1683259D">
      <w:pPr>
        <w:rPr>
          <w:rFonts w:hint="default"/>
          <w:lang w:val="en-US" w:eastAsia="zh-CN"/>
        </w:rPr>
      </w:pPr>
    </w:p>
    <w:p w14:paraId="60747204">
      <w:pPr>
        <w:rPr>
          <w:rFonts w:hint="default"/>
          <w:lang w:val="en-US" w:eastAsia="zh-CN"/>
        </w:rPr>
      </w:pPr>
      <w:r>
        <w:rPr>
          <w:rFonts w:hint="default"/>
          <w:lang w:val="en-US" w:eastAsia="zh-CN"/>
        </w:rPr>
        <w:t>想起疫情期间有此我抑郁发作哭了五个小时都呕吐了，划的流了好多血都没有缓解内心痛苦我真的好想砸了玻璃下去。</w:t>
      </w:r>
    </w:p>
    <w:p w14:paraId="257CAFB0">
      <w:pPr>
        <w:rPr>
          <w:rFonts w:hint="default"/>
          <w:lang w:val="en-US" w:eastAsia="zh-CN"/>
        </w:rPr>
      </w:pPr>
    </w:p>
    <w:p w14:paraId="76986021">
      <w:pPr>
        <w:rPr>
          <w:rFonts w:hint="default"/>
          <w:lang w:val="en-US" w:eastAsia="zh-CN"/>
        </w:rPr>
      </w:pPr>
      <w:r>
        <w:rPr>
          <w:rFonts w:hint="default"/>
          <w:lang w:val="en-US" w:eastAsia="zh-CN"/>
        </w:rPr>
        <w:t>我不做评价，人要自渡，没有谁拯救你。但是即使不帮助，想远离，也请不要当面嘲笑指责。"</w:t>
      </w:r>
    </w:p>
    <w:p w14:paraId="6279DFFC">
      <w:pPr>
        <w:rPr>
          <w:rFonts w:hint="default"/>
          <w:lang w:val="en-US" w:eastAsia="zh-CN"/>
        </w:rPr>
      </w:pPr>
      <w:r>
        <w:rPr>
          <w:rFonts w:hint="default"/>
          <w:lang w:val="en-US" w:eastAsia="zh-CN"/>
        </w:rPr>
        <w:t>"很理解。</w:t>
      </w:r>
    </w:p>
    <w:p w14:paraId="623FF279">
      <w:pPr>
        <w:rPr>
          <w:rFonts w:hint="default"/>
          <w:lang w:val="en-US" w:eastAsia="zh-CN"/>
        </w:rPr>
      </w:pPr>
    </w:p>
    <w:p w14:paraId="1F8C606F">
      <w:pPr>
        <w:rPr>
          <w:rFonts w:hint="default"/>
          <w:lang w:val="en-US" w:eastAsia="zh-CN"/>
        </w:rPr>
      </w:pPr>
      <w:r>
        <w:rPr>
          <w:rFonts w:hint="default"/>
          <w:lang w:val="en-US" w:eastAsia="zh-CN"/>
        </w:rPr>
        <w:t>我就是这样的人。</w:t>
      </w:r>
    </w:p>
    <w:p w14:paraId="1692BE71">
      <w:pPr>
        <w:rPr>
          <w:rFonts w:hint="default"/>
          <w:lang w:val="en-US" w:eastAsia="zh-CN"/>
        </w:rPr>
      </w:pPr>
    </w:p>
    <w:p w14:paraId="7E6E4DE6">
      <w:pPr>
        <w:rPr>
          <w:rFonts w:hint="default"/>
          <w:lang w:val="en-US" w:eastAsia="zh-CN"/>
        </w:rPr>
      </w:pPr>
      <w:r>
        <w:rPr>
          <w:rFonts w:hint="default"/>
          <w:lang w:val="en-US" w:eastAsia="zh-CN"/>
        </w:rPr>
        <w:t>初三的时候，我的手臂上，手腕上密密麻麻都是伤口。那些伤痕，来源于我内心的阴影。</w:t>
      </w:r>
    </w:p>
    <w:p w14:paraId="6C1EF1F1">
      <w:pPr>
        <w:rPr>
          <w:rFonts w:hint="default"/>
          <w:lang w:val="en-US" w:eastAsia="zh-CN"/>
        </w:rPr>
      </w:pPr>
    </w:p>
    <w:p w14:paraId="2C79F15B">
      <w:pPr>
        <w:rPr>
          <w:rFonts w:hint="default"/>
          <w:lang w:val="en-US" w:eastAsia="zh-CN"/>
        </w:rPr>
      </w:pPr>
      <w:r>
        <w:rPr>
          <w:rFonts w:hint="default"/>
          <w:lang w:val="en-US" w:eastAsia="zh-CN"/>
        </w:rPr>
        <w:t>我真的特别特别希望，有一个人，同学也好，老师也好，能够停留下来，看着我，低下头问我一句：你怎么啦</w:t>
      </w:r>
    </w:p>
    <w:p w14:paraId="0F0BCF95">
      <w:pPr>
        <w:rPr>
          <w:rFonts w:hint="default"/>
          <w:lang w:val="en-US" w:eastAsia="zh-CN"/>
        </w:rPr>
      </w:pPr>
    </w:p>
    <w:p w14:paraId="3690B419">
      <w:pPr>
        <w:rPr>
          <w:rFonts w:hint="default"/>
          <w:lang w:val="en-US" w:eastAsia="zh-CN"/>
        </w:rPr>
      </w:pPr>
      <w:r>
        <w:rPr>
          <w:rFonts w:hint="default"/>
          <w:lang w:val="en-US" w:eastAsia="zh-CN"/>
        </w:rPr>
        <w:t>可惜没有一个人。大家都在做自己的事情</w:t>
      </w:r>
    </w:p>
    <w:p w14:paraId="626911E5">
      <w:pPr>
        <w:rPr>
          <w:rFonts w:hint="default"/>
          <w:lang w:val="en-US" w:eastAsia="zh-CN"/>
        </w:rPr>
      </w:pPr>
    </w:p>
    <w:p w14:paraId="497BC827">
      <w:pPr>
        <w:rPr>
          <w:rFonts w:hint="default"/>
          <w:lang w:val="en-US" w:eastAsia="zh-CN"/>
        </w:rPr>
      </w:pPr>
      <w:r>
        <w:rPr>
          <w:rFonts w:hint="default"/>
          <w:lang w:val="en-US" w:eastAsia="zh-CN"/>
        </w:rPr>
        <w:t>我期望他们能够透过我的伤口看到我笑容之下的泪水。我希望有一个人可以透过我的伤口看见真实的我。我希望当我悲伤时，不会有人对我说：你看起来很快乐。</w:t>
      </w:r>
    </w:p>
    <w:p w14:paraId="09B47F4D">
      <w:pPr>
        <w:rPr>
          <w:rFonts w:hint="default"/>
          <w:lang w:val="en-US" w:eastAsia="zh-CN"/>
        </w:rPr>
      </w:pPr>
    </w:p>
    <w:p w14:paraId="3EA73216">
      <w:pPr>
        <w:rPr>
          <w:rFonts w:hint="default"/>
          <w:lang w:val="en-US" w:eastAsia="zh-CN"/>
        </w:rPr>
      </w:pPr>
      <w:r>
        <w:rPr>
          <w:rFonts w:hint="default"/>
          <w:lang w:val="en-US" w:eastAsia="zh-CN"/>
        </w:rPr>
        <w:t>我充其量也是通过自残博取关注而已。</w:t>
      </w:r>
    </w:p>
    <w:p w14:paraId="412974A2">
      <w:pPr>
        <w:rPr>
          <w:rFonts w:hint="default"/>
          <w:lang w:val="en-US" w:eastAsia="zh-CN"/>
        </w:rPr>
      </w:pPr>
    </w:p>
    <w:p w14:paraId="528FFA90">
      <w:pPr>
        <w:rPr>
          <w:rFonts w:hint="default"/>
          <w:lang w:val="en-US" w:eastAsia="zh-CN"/>
        </w:rPr>
      </w:pPr>
      <w:r>
        <w:rPr>
          <w:rFonts w:hint="default"/>
          <w:lang w:val="en-US" w:eastAsia="zh-CN"/>
        </w:rPr>
        <w:t>但是在我看来，</w:t>
      </w:r>
    </w:p>
    <w:p w14:paraId="68F6CE2A">
      <w:pPr>
        <w:rPr>
          <w:rFonts w:hint="default"/>
          <w:lang w:val="en-US" w:eastAsia="zh-CN"/>
        </w:rPr>
      </w:pPr>
    </w:p>
    <w:p w14:paraId="6A45208D">
      <w:pPr>
        <w:rPr>
          <w:rFonts w:hint="default"/>
          <w:lang w:val="en-US" w:eastAsia="zh-CN"/>
        </w:rPr>
      </w:pPr>
      <w:r>
        <w:rPr>
          <w:rFonts w:hint="default"/>
          <w:lang w:val="en-US" w:eastAsia="zh-CN"/>
        </w:rPr>
        <w:t>我们这些人，也不过是希望被关怀。"</w:t>
      </w:r>
    </w:p>
    <w:p w14:paraId="7AC37B1F">
      <w:pPr>
        <w:rPr>
          <w:rFonts w:hint="default"/>
          <w:lang w:val="en-US" w:eastAsia="zh-CN"/>
        </w:rPr>
      </w:pPr>
      <w:r>
        <w:rPr>
          <w:rFonts w:hint="default"/>
          <w:lang w:val="en-US" w:eastAsia="zh-CN"/>
        </w:rPr>
        <w:t>不评价，我不知道为什么要自残，在我看来简单的跟风做不出自残的行为。真的自残却只是被判定为喜欢被关注，这很残忍。我不是心理医生，我不会一天到晚揣度人的心思，就过好自己的生活，适当给予别人一点鼓励。</w:t>
      </w:r>
    </w:p>
    <w:p w14:paraId="65730348">
      <w:pPr>
        <w:rPr>
          <w:rFonts w:hint="default"/>
          <w:lang w:val="en-US" w:eastAsia="zh-CN"/>
        </w:rPr>
      </w:pPr>
      <w:r>
        <w:rPr>
          <w:rFonts w:hint="default"/>
          <w:lang w:val="en-US" w:eastAsia="zh-CN"/>
        </w:rPr>
        <w:t>很对不起，但我想反驳一句，心理状态有问题的的人自残也会晒出去</w:t>
      </w:r>
    </w:p>
    <w:p w14:paraId="6E7CB1CD">
      <w:pPr>
        <w:rPr>
          <w:rFonts w:hint="default"/>
          <w:lang w:val="en-US" w:eastAsia="zh-CN"/>
        </w:rPr>
      </w:pPr>
      <w:r>
        <w:rPr>
          <w:rFonts w:hint="default"/>
          <w:lang w:val="en-US" w:eastAsia="zh-CN"/>
        </w:rPr>
        <w:t>"我不对自残成瘾，我不会发任何关于自残的动态啥的，我更多的是为了更好的理解这个行为自身尝试了一下（我当然已经停了），所以我应该是属于跟风这一类的。</w:t>
      </w:r>
    </w:p>
    <w:p w14:paraId="62DA9A15">
      <w:pPr>
        <w:rPr>
          <w:rFonts w:hint="default"/>
          <w:lang w:val="en-US" w:eastAsia="zh-CN"/>
        </w:rPr>
      </w:pPr>
    </w:p>
    <w:p w14:paraId="6A1BB6EF">
      <w:pPr>
        <w:rPr>
          <w:rFonts w:hint="default"/>
          <w:lang w:val="en-US" w:eastAsia="zh-CN"/>
        </w:rPr>
      </w:pPr>
      <w:r>
        <w:rPr>
          <w:rFonts w:hint="default"/>
          <w:lang w:val="en-US" w:eastAsia="zh-CN"/>
        </w:rPr>
        <w:t>自残对我来说最有趣的点是如果你不够决绝，刀片会让你先产生痛感，然后是划破你的外部。如果你过于决绝，会非常不妙。所以可能还需要一个短暂的适应期。或者是因为我工具本身用的不大对。</w:t>
      </w:r>
    </w:p>
    <w:p w14:paraId="696305F9">
      <w:pPr>
        <w:rPr>
          <w:rFonts w:hint="default"/>
          <w:lang w:val="en-US" w:eastAsia="zh-CN"/>
        </w:rPr>
      </w:pPr>
    </w:p>
    <w:p w14:paraId="7532A117">
      <w:pPr>
        <w:rPr>
          <w:rFonts w:hint="default"/>
          <w:lang w:val="en-US" w:eastAsia="zh-CN"/>
        </w:rPr>
      </w:pPr>
      <w:r>
        <w:rPr>
          <w:rFonts w:hint="default"/>
          <w:lang w:val="en-US" w:eastAsia="zh-CN"/>
        </w:rPr>
        <w:t>比起软自虐（比如头撞墙，殴打自己这种），自残的曲线起伏更大，内啡肽的有明显的填充感。痛感可以更明显的唤醒身体感觉，如果你有一些会削弱对身体印象的问题这是一个很好防护机制，从被性侵，有心理疾病到父母吵架都能用。</w:t>
      </w:r>
    </w:p>
    <w:p w14:paraId="5FFC95A9">
      <w:pPr>
        <w:rPr>
          <w:rFonts w:hint="default"/>
          <w:lang w:val="en-US" w:eastAsia="zh-CN"/>
        </w:rPr>
      </w:pPr>
    </w:p>
    <w:p w14:paraId="21A1E53D">
      <w:pPr>
        <w:rPr>
          <w:rFonts w:hint="default"/>
          <w:lang w:val="en-US" w:eastAsia="zh-CN"/>
        </w:rPr>
      </w:pPr>
      <w:r>
        <w:rPr>
          <w:rFonts w:hint="default"/>
          <w:lang w:val="en-US" w:eastAsia="zh-CN"/>
        </w:rPr>
        <w:t>由于内啡肽，自残不免会产生依赖性，这也是我认为为什么有部分轻度问题的人依然会不停重复自残。这就类似于吸烟，都是上瘾的同时杀死你自己，不过自残会留疤，而且因为网络的原因更酷？</w:t>
      </w:r>
    </w:p>
    <w:p w14:paraId="7A987EBB">
      <w:pPr>
        <w:rPr>
          <w:rFonts w:hint="default"/>
          <w:lang w:val="en-US" w:eastAsia="zh-CN"/>
        </w:rPr>
      </w:pPr>
    </w:p>
    <w:p w14:paraId="7C88AAE9">
      <w:pPr>
        <w:rPr>
          <w:rFonts w:hint="default"/>
          <w:lang w:val="en-US" w:eastAsia="zh-CN"/>
        </w:rPr>
      </w:pPr>
      <w:r>
        <w:rPr>
          <w:rFonts w:hint="default"/>
          <w:lang w:val="en-US" w:eastAsia="zh-CN"/>
        </w:rPr>
        <w:t>网络更多的会奖励反社会行为，这是那种就这样的问题，我不想讲，我也不会讲。但网络更多的会奖励反社会行为。</w:t>
      </w:r>
    </w:p>
    <w:p w14:paraId="1BDB7136">
      <w:pPr>
        <w:rPr>
          <w:rFonts w:hint="default"/>
          <w:lang w:val="en-US" w:eastAsia="zh-CN"/>
        </w:rPr>
      </w:pPr>
    </w:p>
    <w:p w14:paraId="0C4CA38D">
      <w:pPr>
        <w:rPr>
          <w:rFonts w:hint="default"/>
          <w:lang w:val="en-US" w:eastAsia="zh-CN"/>
        </w:rPr>
      </w:pPr>
      <w:r>
        <w:rPr>
          <w:rFonts w:hint="default"/>
          <w:lang w:val="en-US" w:eastAsia="zh-CN"/>
        </w:rPr>
        <w:t>自残哪里也去不了。"</w:t>
      </w:r>
    </w:p>
    <w:p w14:paraId="0F679B78">
      <w:pPr>
        <w:rPr>
          <w:rFonts w:hint="default"/>
          <w:lang w:val="en-US" w:eastAsia="zh-CN"/>
        </w:rPr>
      </w:pPr>
      <w:r>
        <w:rPr>
          <w:rFonts w:hint="default"/>
          <w:lang w:val="en-US" w:eastAsia="zh-CN"/>
        </w:rPr>
        <w:t>两个月前我确诊重度抑郁症，今天偶尔刷知乎看到了这个问题，我不是很好，导致我很缺爱，总想获得别人的关注和关爱。因为我太过于渴望一个人能来关心我注意到我了，所以我会把我的伤口揭给她们看，然而不出所料，她们总会小心翼翼的问我疼不疼问我为什么要这样做呢，一直会关心我在意我的情绪，这种被爱的感觉，太美好了，我多想她们能再多关注我一点再多爱我一点……然而有些人虽然是说为了博取关注而自残，那她们心里也或多或少会有些问题的。</w:t>
      </w:r>
    </w:p>
    <w:p w14:paraId="627F5A5F">
      <w:pPr>
        <w:rPr>
          <w:rFonts w:hint="default"/>
          <w:lang w:val="en-US" w:eastAsia="zh-CN"/>
        </w:rPr>
      </w:pPr>
      <w:r>
        <w:rPr>
          <w:rFonts w:hint="default"/>
          <w:lang w:val="en-US" w:eastAsia="zh-CN"/>
        </w:rPr>
        <w:t>"我的话，以前情绪压抑的时候想尝试但是特别特别无敌怕痛...反正就是根本跟不了一点。</w:t>
      </w:r>
    </w:p>
    <w:p w14:paraId="222103B9">
      <w:pPr>
        <w:rPr>
          <w:rFonts w:hint="default"/>
          <w:lang w:val="en-US" w:eastAsia="zh-CN"/>
        </w:rPr>
      </w:pPr>
    </w:p>
    <w:p w14:paraId="503F7AC7">
      <w:pPr>
        <w:rPr>
          <w:rFonts w:hint="default"/>
          <w:lang w:val="en-US" w:eastAsia="zh-CN"/>
        </w:rPr>
      </w:pPr>
      <w:r>
        <w:rPr>
          <w:rFonts w:hint="default"/>
          <w:lang w:val="en-US" w:eastAsia="zh-CN"/>
        </w:rPr>
        <w:t>小时候对利器有阴影。超级无敌怕伤到手脚，就算买过工具也下不去手。唯一的自虐方式是pua自己。后面走出来还是自愈的。</w:t>
      </w:r>
    </w:p>
    <w:p w14:paraId="4632BE1A">
      <w:pPr>
        <w:rPr>
          <w:rFonts w:hint="default"/>
          <w:lang w:val="en-US" w:eastAsia="zh-CN"/>
        </w:rPr>
      </w:pPr>
    </w:p>
    <w:p w14:paraId="1F7BBBC5">
      <w:pPr>
        <w:rPr>
          <w:rFonts w:hint="default"/>
          <w:lang w:val="en-US" w:eastAsia="zh-CN"/>
        </w:rPr>
      </w:pPr>
      <w:r>
        <w:rPr>
          <w:rFonts w:hint="default"/>
          <w:lang w:val="en-US" w:eastAsia="zh-CN"/>
        </w:rPr>
        <w:t>现在自我感觉挺好哈哈_(:з」∠)_"</w:t>
      </w:r>
    </w:p>
    <w:p w14:paraId="3768BDC6">
      <w:pPr>
        <w:rPr>
          <w:rFonts w:hint="default"/>
          <w:lang w:val="en-US" w:eastAsia="zh-CN"/>
        </w:rPr>
      </w:pPr>
      <w:r>
        <w:rPr>
          <w:rFonts w:hint="default"/>
          <w:lang w:val="en-US" w:eastAsia="zh-CN"/>
        </w:rPr>
        <w:t>。。。我觉得youbing，我是重度抑郁，但是我并不觉得用抑郁症标榜自己是一件非常骄傲的事，跟风自残的人我也不能理解，我只知道这些刀疤并不是勋章和拿来炫耀的东西，而是唯一可以让我暂时冷静下来的解药</w:t>
      </w:r>
    </w:p>
    <w:p w14:paraId="1D9A531F">
      <w:pPr>
        <w:rPr>
          <w:rFonts w:hint="default"/>
          <w:lang w:val="en-US" w:eastAsia="zh-CN"/>
        </w:rPr>
      </w:pPr>
      <w:r>
        <w:rPr>
          <w:rFonts w:hint="default"/>
          <w:lang w:val="en-US" w:eastAsia="zh-CN"/>
        </w:rPr>
        <w:t>"纯傻逼</w:t>
      </w:r>
    </w:p>
    <w:p w14:paraId="3CAC769B">
      <w:pPr>
        <w:rPr>
          <w:rFonts w:hint="default"/>
          <w:lang w:val="en-US" w:eastAsia="zh-CN"/>
        </w:rPr>
      </w:pPr>
    </w:p>
    <w:p w14:paraId="1980960B">
      <w:pPr>
        <w:rPr>
          <w:rFonts w:hint="default"/>
          <w:lang w:val="en-US" w:eastAsia="zh-CN"/>
        </w:rPr>
      </w:pPr>
      <w:r>
        <w:rPr>
          <w:rFonts w:hint="default"/>
          <w:lang w:val="en-US" w:eastAsia="zh-CN"/>
        </w:rPr>
        <w:t>补充一下，不是针对真正具有的朋友们，而是针对于网络互联网跟风的那群家伙，因为我真见过好几个，用小刀在手上割几个浅浅的印子，破了个皮流了点血，然后就整天故作不经意的去给别人看，然后说自己抑郁症啊什么什么的。但其实他们根本没有心理问题，纯跟风博关注的一种哗众取宠，这与真正拥有心理健康问题的人的行事初衷是完全不同的。</w:t>
      </w:r>
    </w:p>
    <w:p w14:paraId="1F85B2A1">
      <w:pPr>
        <w:rPr>
          <w:rFonts w:hint="default"/>
          <w:lang w:val="en-US" w:eastAsia="zh-CN"/>
        </w:rPr>
      </w:pPr>
    </w:p>
    <w:p w14:paraId="11C2CD90">
      <w:pPr>
        <w:rPr>
          <w:rFonts w:hint="default"/>
          <w:lang w:val="en-US" w:eastAsia="zh-CN"/>
        </w:rPr>
      </w:pPr>
      <w:r>
        <w:rPr>
          <w:rFonts w:hint="default"/>
          <w:lang w:val="en-US" w:eastAsia="zh-CN"/>
        </w:rPr>
        <w:t>话说为啥我知道他们那些个自残的小朋友不是真抑郁症。因为我得过抑郁症，并尚未康复，一个人是否抑郁，其实挺明显的。他们没有任何一点抑郁的特征，除了在胳膊上划破点皮。"</w:t>
      </w:r>
    </w:p>
    <w:p w14:paraId="4F51539B">
      <w:pPr>
        <w:rPr>
          <w:rFonts w:hint="default"/>
          <w:lang w:val="en-US" w:eastAsia="zh-CN"/>
        </w:rPr>
      </w:pPr>
      <w:r>
        <w:rPr>
          <w:rFonts w:hint="default"/>
          <w:lang w:val="en-US" w:eastAsia="zh-CN"/>
        </w:rPr>
        <w:t>"刚看到问题，第一眼想说老鼠屎的，（对不起啊啊啊啊啊，我第一反应觉得题目中的人会影响到不博取关注、偷偷自残的孩子的名声，所以觉得是“老鼠屎”，我判断错误，我道歉（跪））</w:t>
      </w:r>
    </w:p>
    <w:p w14:paraId="4DD7C1F9">
      <w:pPr>
        <w:rPr>
          <w:rFonts w:hint="default"/>
          <w:lang w:val="en-US" w:eastAsia="zh-CN"/>
        </w:rPr>
      </w:pPr>
    </w:p>
    <w:p w14:paraId="5793BB17">
      <w:pPr>
        <w:rPr>
          <w:rFonts w:hint="default"/>
          <w:lang w:val="en-US" w:eastAsia="zh-CN"/>
        </w:rPr>
      </w:pPr>
      <w:r>
        <w:rPr>
          <w:rFonts w:hint="default"/>
          <w:lang w:val="en-US" w:eastAsia="zh-CN"/>
        </w:rPr>
        <w:t>仔细一想，TA都有勇气自残了，还能评价为“博取关注”吗？</w:t>
      </w:r>
    </w:p>
    <w:p w14:paraId="6B0E75C0">
      <w:pPr>
        <w:rPr>
          <w:rFonts w:hint="default"/>
          <w:lang w:val="en-US" w:eastAsia="zh-CN"/>
        </w:rPr>
      </w:pPr>
    </w:p>
    <w:p w14:paraId="17ED30DC">
      <w:pPr>
        <w:rPr>
          <w:rFonts w:hint="default"/>
          <w:lang w:val="en-US" w:eastAsia="zh-CN"/>
        </w:rPr>
      </w:pPr>
      <w:r>
        <w:rPr>
          <w:rFonts w:hint="default"/>
          <w:lang w:val="en-US" w:eastAsia="zh-CN"/>
        </w:rPr>
        <w:t>这是病理性的吧，我没有从医经验不好评价。</w:t>
      </w:r>
    </w:p>
    <w:p w14:paraId="529E2F89">
      <w:pPr>
        <w:rPr>
          <w:rFonts w:hint="default"/>
          <w:lang w:val="en-US" w:eastAsia="zh-CN"/>
        </w:rPr>
      </w:pPr>
    </w:p>
    <w:p w14:paraId="7582647B">
      <w:pPr>
        <w:rPr>
          <w:rFonts w:hint="default"/>
          <w:lang w:val="en-US" w:eastAsia="zh-CN"/>
        </w:rPr>
      </w:pPr>
      <w:r>
        <w:rPr>
          <w:rFonts w:hint="default"/>
          <w:lang w:val="en-US" w:eastAsia="zh-CN"/>
        </w:rPr>
        <w:t>（不过从一个生物的角度来说，我撕指甲旁边的皮都疼得吱哇乱叫，自残的人都拉那么大一道口子了，应该是有精神上的痛苦或者相关疾病吧，好可怜）"</w:t>
      </w:r>
    </w:p>
    <w:p w14:paraId="0F7F735E">
      <w:pPr>
        <w:rPr>
          <w:rFonts w:hint="default"/>
          <w:lang w:val="en-US" w:eastAsia="zh-CN"/>
        </w:rPr>
      </w:pPr>
      <w:r>
        <w:rPr>
          <w:rFonts w:hint="default"/>
          <w:lang w:val="en-US" w:eastAsia="zh-CN"/>
        </w:rPr>
        <w:t>"我上学那会有个同桌很早慧，语文成绩很好，时不时的趴桌子上捂着肚子，我问她怎么了，她说胃疼。</w:t>
      </w:r>
    </w:p>
    <w:p w14:paraId="00DFAC3A">
      <w:pPr>
        <w:rPr>
          <w:rFonts w:hint="default"/>
          <w:lang w:val="en-US" w:eastAsia="zh-CN"/>
        </w:rPr>
      </w:pPr>
    </w:p>
    <w:p w14:paraId="6E4CBCF1">
      <w:pPr>
        <w:rPr>
          <w:rFonts w:hint="default"/>
          <w:lang w:val="en-US" w:eastAsia="zh-CN"/>
        </w:rPr>
      </w:pPr>
      <w:r>
        <w:rPr>
          <w:rFonts w:hint="default"/>
          <w:lang w:val="en-US" w:eastAsia="zh-CN"/>
        </w:rPr>
        <w:t>我：为啥胃疼？</w:t>
      </w:r>
    </w:p>
    <w:p w14:paraId="16E28747">
      <w:pPr>
        <w:rPr>
          <w:rFonts w:hint="default"/>
          <w:lang w:val="en-US" w:eastAsia="zh-CN"/>
        </w:rPr>
      </w:pPr>
    </w:p>
    <w:p w14:paraId="336DDCFC">
      <w:pPr>
        <w:rPr>
          <w:rFonts w:hint="default"/>
          <w:lang w:val="en-US" w:eastAsia="zh-CN"/>
        </w:rPr>
      </w:pPr>
      <w:r>
        <w:rPr>
          <w:rFonts w:hint="default"/>
          <w:lang w:val="en-US" w:eastAsia="zh-CN"/>
        </w:rPr>
        <w:t>她：没吃早饭。</w:t>
      </w:r>
    </w:p>
    <w:p w14:paraId="34052F91">
      <w:pPr>
        <w:rPr>
          <w:rFonts w:hint="default"/>
          <w:lang w:val="en-US" w:eastAsia="zh-CN"/>
        </w:rPr>
      </w:pPr>
    </w:p>
    <w:p w14:paraId="3531FCFA">
      <w:pPr>
        <w:rPr>
          <w:rFonts w:hint="default"/>
          <w:lang w:val="en-US" w:eastAsia="zh-CN"/>
        </w:rPr>
      </w:pPr>
      <w:r>
        <w:rPr>
          <w:rFonts w:hint="default"/>
          <w:lang w:val="en-US" w:eastAsia="zh-CN"/>
        </w:rPr>
        <w:t>我：你为啥不吃早饭</w:t>
      </w:r>
    </w:p>
    <w:p w14:paraId="13FBED78">
      <w:pPr>
        <w:rPr>
          <w:rFonts w:hint="default"/>
          <w:lang w:val="en-US" w:eastAsia="zh-CN"/>
        </w:rPr>
      </w:pPr>
    </w:p>
    <w:p w14:paraId="59497B1B">
      <w:pPr>
        <w:rPr>
          <w:rFonts w:hint="default"/>
          <w:lang w:val="en-US" w:eastAsia="zh-CN"/>
        </w:rPr>
      </w:pPr>
      <w:r>
        <w:rPr>
          <w:rFonts w:hint="default"/>
          <w:lang w:val="en-US" w:eastAsia="zh-CN"/>
        </w:rPr>
        <w:t>她：不想吃。</w:t>
      </w:r>
    </w:p>
    <w:p w14:paraId="22951476">
      <w:pPr>
        <w:rPr>
          <w:rFonts w:hint="default"/>
          <w:lang w:val="en-US" w:eastAsia="zh-CN"/>
        </w:rPr>
      </w:pPr>
    </w:p>
    <w:p w14:paraId="305845BC">
      <w:pPr>
        <w:rPr>
          <w:rFonts w:hint="default"/>
          <w:lang w:val="en-US" w:eastAsia="zh-CN"/>
        </w:rPr>
      </w:pPr>
      <w:r>
        <w:rPr>
          <w:rFonts w:hint="default"/>
          <w:lang w:val="en-US" w:eastAsia="zh-CN"/>
        </w:rPr>
        <w:t>我：不饿吗？</w:t>
      </w:r>
    </w:p>
    <w:p w14:paraId="087A761A">
      <w:pPr>
        <w:rPr>
          <w:rFonts w:hint="default"/>
          <w:lang w:val="en-US" w:eastAsia="zh-CN"/>
        </w:rPr>
      </w:pPr>
    </w:p>
    <w:p w14:paraId="25A3AAE7">
      <w:pPr>
        <w:rPr>
          <w:rFonts w:hint="default"/>
          <w:lang w:val="en-US" w:eastAsia="zh-CN"/>
        </w:rPr>
      </w:pPr>
      <w:r>
        <w:rPr>
          <w:rFonts w:hint="default"/>
          <w:lang w:val="en-US" w:eastAsia="zh-CN"/>
        </w:rPr>
        <w:t>她：饿。</w:t>
      </w:r>
    </w:p>
    <w:p w14:paraId="2BB084F1">
      <w:pPr>
        <w:rPr>
          <w:rFonts w:hint="default"/>
          <w:lang w:val="en-US" w:eastAsia="zh-CN"/>
        </w:rPr>
      </w:pPr>
    </w:p>
    <w:p w14:paraId="6B6D74DE">
      <w:pPr>
        <w:rPr>
          <w:rFonts w:hint="default"/>
          <w:lang w:val="en-US" w:eastAsia="zh-CN"/>
        </w:rPr>
      </w:pPr>
      <w:r>
        <w:rPr>
          <w:rFonts w:hint="default"/>
          <w:lang w:val="en-US" w:eastAsia="zh-CN"/>
        </w:rPr>
        <w:t>我满头问号。她笑了，她说就是故意惩罚自己，越饿越不吃。</w:t>
      </w:r>
    </w:p>
    <w:p w14:paraId="146B9B52">
      <w:pPr>
        <w:rPr>
          <w:rFonts w:hint="default"/>
          <w:lang w:val="en-US" w:eastAsia="zh-CN"/>
        </w:rPr>
      </w:pPr>
    </w:p>
    <w:p w14:paraId="1825146A">
      <w:pPr>
        <w:rPr>
          <w:rFonts w:hint="default"/>
          <w:lang w:val="en-US" w:eastAsia="zh-CN"/>
        </w:rPr>
      </w:pPr>
      <w:r>
        <w:rPr>
          <w:rFonts w:hint="default"/>
          <w:lang w:val="en-US" w:eastAsia="zh-CN"/>
        </w:rPr>
        <w:t>我：？？？不理解</w:t>
      </w:r>
    </w:p>
    <w:p w14:paraId="0C99A746">
      <w:pPr>
        <w:rPr>
          <w:rFonts w:hint="default"/>
          <w:lang w:val="en-US" w:eastAsia="zh-CN"/>
        </w:rPr>
      </w:pPr>
    </w:p>
    <w:p w14:paraId="0E99DBA7">
      <w:pPr>
        <w:rPr>
          <w:rFonts w:hint="default"/>
          <w:lang w:val="en-US" w:eastAsia="zh-CN"/>
        </w:rPr>
      </w:pPr>
      <w:r>
        <w:rPr>
          <w:rFonts w:hint="default"/>
          <w:lang w:val="en-US" w:eastAsia="zh-CN"/>
        </w:rPr>
        <w:t>她给我看她手腕上的划痕。我说这是啥，她说没啥，不小心划的。我说你也太不小心了。</w:t>
      </w:r>
    </w:p>
    <w:p w14:paraId="04D2DBA0">
      <w:pPr>
        <w:rPr>
          <w:rFonts w:hint="default"/>
          <w:lang w:val="en-US" w:eastAsia="zh-CN"/>
        </w:rPr>
      </w:pPr>
    </w:p>
    <w:p w14:paraId="6CF85191">
      <w:pPr>
        <w:rPr>
          <w:rFonts w:hint="default"/>
          <w:lang w:val="en-US" w:eastAsia="zh-CN"/>
        </w:rPr>
      </w:pPr>
      <w:r>
        <w:rPr>
          <w:rFonts w:hint="default"/>
          <w:lang w:val="en-US" w:eastAsia="zh-CN"/>
        </w:rPr>
        <w:t>然后我给她塞东西吃，她说疼的吃不下去饭，我说那我先把东西给你，你饿了再吃。</w:t>
      </w:r>
    </w:p>
    <w:p w14:paraId="754F937F">
      <w:pPr>
        <w:rPr>
          <w:rFonts w:hint="default"/>
          <w:lang w:val="en-US" w:eastAsia="zh-CN"/>
        </w:rPr>
      </w:pPr>
    </w:p>
    <w:p w14:paraId="0245428A">
      <w:pPr>
        <w:rPr>
          <w:rFonts w:hint="default"/>
          <w:lang w:val="en-US" w:eastAsia="zh-CN"/>
        </w:rPr>
      </w:pPr>
      <w:r>
        <w:rPr>
          <w:rFonts w:hint="default"/>
          <w:lang w:val="en-US" w:eastAsia="zh-CN"/>
        </w:rPr>
        <w:t>然后她忍了一会疼，笑着对我说，她没有人做早饭，所以饿着。</w:t>
      </w:r>
    </w:p>
    <w:p w14:paraId="16EB3B0F">
      <w:pPr>
        <w:rPr>
          <w:rFonts w:hint="default"/>
          <w:lang w:val="en-US" w:eastAsia="zh-CN"/>
        </w:rPr>
      </w:pPr>
    </w:p>
    <w:p w14:paraId="6949C559">
      <w:pPr>
        <w:rPr>
          <w:rFonts w:hint="default"/>
          <w:lang w:val="en-US" w:eastAsia="zh-CN"/>
        </w:rPr>
      </w:pPr>
      <w:r>
        <w:rPr>
          <w:rFonts w:hint="default"/>
          <w:lang w:val="en-US" w:eastAsia="zh-CN"/>
        </w:rPr>
        <w:t>我：你家长没给你饭钱吗？</w:t>
      </w:r>
    </w:p>
    <w:p w14:paraId="544D8163">
      <w:pPr>
        <w:rPr>
          <w:rFonts w:hint="default"/>
          <w:lang w:val="en-US" w:eastAsia="zh-CN"/>
        </w:rPr>
      </w:pPr>
    </w:p>
    <w:p w14:paraId="325DD83C">
      <w:pPr>
        <w:rPr>
          <w:rFonts w:hint="default"/>
          <w:lang w:val="en-US" w:eastAsia="zh-CN"/>
        </w:rPr>
      </w:pPr>
      <w:r>
        <w:rPr>
          <w:rFonts w:hint="default"/>
          <w:lang w:val="en-US" w:eastAsia="zh-CN"/>
        </w:rPr>
        <w:t>她：给了，但是我没买饭。</w:t>
      </w:r>
    </w:p>
    <w:p w14:paraId="231DEC00">
      <w:pPr>
        <w:rPr>
          <w:rFonts w:hint="default"/>
          <w:lang w:val="en-US" w:eastAsia="zh-CN"/>
        </w:rPr>
      </w:pPr>
    </w:p>
    <w:p w14:paraId="33300766">
      <w:pPr>
        <w:rPr>
          <w:rFonts w:hint="default"/>
          <w:lang w:val="en-US" w:eastAsia="zh-CN"/>
        </w:rPr>
      </w:pPr>
      <w:r>
        <w:rPr>
          <w:rFonts w:hint="default"/>
          <w:lang w:val="en-US" w:eastAsia="zh-CN"/>
        </w:rPr>
        <w:t>我：？所以就是说，你有钱不买饭，没吃饭导致现在肚子饿，肚子饿让你胃疼犯了。</w:t>
      </w:r>
    </w:p>
    <w:p w14:paraId="2910170F">
      <w:pPr>
        <w:rPr>
          <w:rFonts w:hint="default"/>
          <w:lang w:val="en-US" w:eastAsia="zh-CN"/>
        </w:rPr>
      </w:pPr>
    </w:p>
    <w:p w14:paraId="7CC749E8">
      <w:pPr>
        <w:rPr>
          <w:rFonts w:hint="default"/>
          <w:lang w:val="en-US" w:eastAsia="zh-CN"/>
        </w:rPr>
      </w:pPr>
      <w:r>
        <w:rPr>
          <w:rFonts w:hint="default"/>
          <w:lang w:val="en-US" w:eastAsia="zh-CN"/>
        </w:rPr>
        <w:t>她：✓</w:t>
      </w:r>
    </w:p>
    <w:p w14:paraId="606E44BF">
      <w:pPr>
        <w:rPr>
          <w:rFonts w:hint="default"/>
          <w:lang w:val="en-US" w:eastAsia="zh-CN"/>
        </w:rPr>
      </w:pPr>
    </w:p>
    <w:p w14:paraId="0073F24F">
      <w:pPr>
        <w:rPr>
          <w:rFonts w:hint="default"/>
          <w:lang w:val="en-US" w:eastAsia="zh-CN"/>
        </w:rPr>
      </w:pPr>
      <w:r>
        <w:rPr>
          <w:rFonts w:hint="default"/>
          <w:lang w:val="en-US" w:eastAsia="zh-CN"/>
        </w:rPr>
        <w:t>看我沉默不语，她自己也突然觉得可笑了。</w:t>
      </w:r>
    </w:p>
    <w:p w14:paraId="25B9D09F">
      <w:pPr>
        <w:rPr>
          <w:rFonts w:hint="default"/>
          <w:lang w:val="en-US" w:eastAsia="zh-CN"/>
        </w:rPr>
      </w:pPr>
    </w:p>
    <w:p w14:paraId="6BC3950F">
      <w:pPr>
        <w:rPr>
          <w:rFonts w:hint="default"/>
          <w:lang w:val="en-US" w:eastAsia="zh-CN"/>
        </w:rPr>
      </w:pPr>
      <w:r>
        <w:rPr>
          <w:rFonts w:hint="default"/>
          <w:lang w:val="en-US" w:eastAsia="zh-CN"/>
        </w:rPr>
        <w:t>她：你是不是觉得我傻逼。</w:t>
      </w:r>
    </w:p>
    <w:p w14:paraId="5CF3FC85">
      <w:pPr>
        <w:rPr>
          <w:rFonts w:hint="default"/>
          <w:lang w:val="en-US" w:eastAsia="zh-CN"/>
        </w:rPr>
      </w:pPr>
    </w:p>
    <w:p w14:paraId="620DB31E">
      <w:pPr>
        <w:rPr>
          <w:rFonts w:hint="default"/>
          <w:lang w:val="en-US" w:eastAsia="zh-CN"/>
        </w:rPr>
      </w:pPr>
      <w:r>
        <w:rPr>
          <w:rFonts w:hint="default"/>
          <w:lang w:val="en-US" w:eastAsia="zh-CN"/>
        </w:rPr>
        <w:t>我：没有。</w:t>
      </w:r>
    </w:p>
    <w:p w14:paraId="7DF96785">
      <w:pPr>
        <w:rPr>
          <w:rFonts w:hint="default"/>
          <w:lang w:val="en-US" w:eastAsia="zh-CN"/>
        </w:rPr>
      </w:pPr>
    </w:p>
    <w:p w14:paraId="20C08C24">
      <w:pPr>
        <w:rPr>
          <w:rFonts w:hint="default"/>
          <w:lang w:val="en-US" w:eastAsia="zh-CN"/>
        </w:rPr>
      </w:pPr>
      <w:r>
        <w:rPr>
          <w:rFonts w:hint="default"/>
          <w:lang w:val="en-US" w:eastAsia="zh-CN"/>
        </w:rPr>
        <w:t>。。。。。。。。。。。。。。。。。。</w:t>
      </w:r>
    </w:p>
    <w:p w14:paraId="01EBB5C5">
      <w:pPr>
        <w:rPr>
          <w:rFonts w:hint="default"/>
          <w:lang w:val="en-US" w:eastAsia="zh-CN"/>
        </w:rPr>
      </w:pPr>
    </w:p>
    <w:p w14:paraId="0EE1012D">
      <w:pPr>
        <w:rPr>
          <w:rFonts w:hint="default"/>
          <w:lang w:val="en-US" w:eastAsia="zh-CN"/>
        </w:rPr>
      </w:pPr>
      <w:r>
        <w:rPr>
          <w:rFonts w:hint="default"/>
          <w:lang w:val="en-US" w:eastAsia="zh-CN"/>
        </w:rPr>
        <w:t>怎么都没想到，时至今日，我也变成她这样了。"</w:t>
      </w:r>
    </w:p>
    <w:p w14:paraId="4D4A8E15">
      <w:pPr>
        <w:rPr>
          <w:rFonts w:hint="default"/>
          <w:lang w:val="en-US" w:eastAsia="zh-CN"/>
        </w:rPr>
      </w:pPr>
      <w:r>
        <w:rPr>
          <w:rFonts w:hint="default"/>
          <w:lang w:val="en-US" w:eastAsia="zh-CN"/>
        </w:rPr>
        <w:t>自残是一种错误的行为，很疼很疼的。不要跟风。对自己好一些吧</w:t>
      </w:r>
    </w:p>
    <w:p w14:paraId="5FD9F136">
      <w:pPr>
        <w:rPr>
          <w:rFonts w:hint="default"/>
          <w:lang w:val="en-US" w:eastAsia="zh-CN"/>
        </w:rPr>
      </w:pPr>
      <w:r>
        <w:rPr>
          <w:rFonts w:hint="default"/>
          <w:lang w:val="en-US" w:eastAsia="zh-CN"/>
        </w:rPr>
        <w:t>我没有盲目跟风自残，但是我在十五六岁的年纪时，在我的手臂上永久的留下了几道划痕。那是在幽深的黑夜里，我在极端压抑的心理的驱使下，不由自主的选择了自残。现在回看这几道伤疤。想想解决心理压抑的办法有很多种，我却选择了最伤害自己的。真是年少不更事。直到现在年纪上来了，心理承受能力也上来了，很多事才看开了。</w:t>
      </w:r>
    </w:p>
    <w:p w14:paraId="5064DED0">
      <w:pPr>
        <w:rPr>
          <w:rFonts w:hint="default"/>
          <w:lang w:val="en-US" w:eastAsia="zh-CN"/>
        </w:rPr>
      </w:pPr>
      <w:r>
        <w:rPr>
          <w:rFonts w:hint="default"/>
          <w:lang w:val="en-US" w:eastAsia="zh-CN"/>
        </w:rPr>
        <w:t>跟风的话不太能理解，大多还是真的支撑不下去了通过这种方式发泄</w:t>
      </w:r>
    </w:p>
    <w:p w14:paraId="2A8DFD46">
      <w:pPr>
        <w:rPr>
          <w:rFonts w:hint="default"/>
          <w:lang w:val="en-US" w:eastAsia="zh-CN"/>
        </w:rPr>
      </w:pPr>
      <w:r>
        <w:rPr>
          <w:rFonts w:hint="default"/>
          <w:lang w:val="en-US" w:eastAsia="zh-CN"/>
        </w:rPr>
        <w:t>其实这种人也挺缺爱的吧感觉 以这种方式博取关注还蛮可悲的 只能说不理解但尊重</w:t>
      </w:r>
    </w:p>
    <w:p w14:paraId="30458C03">
      <w:pPr>
        <w:rPr>
          <w:rFonts w:hint="default"/>
          <w:lang w:val="en-US" w:eastAsia="zh-CN"/>
        </w:rPr>
      </w:pPr>
      <w:r>
        <w:rPr>
          <w:rFonts w:hint="default"/>
          <w:lang w:val="en-US" w:eastAsia="zh-CN"/>
        </w:rPr>
        <w:t>"你有感受过亲自拿刀划开自己皮肤时撕心裂肺的痛吗？</w:t>
      </w:r>
    </w:p>
    <w:p w14:paraId="198858C8">
      <w:pPr>
        <w:rPr>
          <w:rFonts w:hint="default"/>
          <w:lang w:val="en-US" w:eastAsia="zh-CN"/>
        </w:rPr>
      </w:pPr>
    </w:p>
    <w:p w14:paraId="69E0558D">
      <w:pPr>
        <w:rPr>
          <w:rFonts w:hint="default"/>
          <w:lang w:val="en-US" w:eastAsia="zh-CN"/>
        </w:rPr>
      </w:pPr>
      <w:r>
        <w:rPr>
          <w:rFonts w:hint="default"/>
          <w:lang w:val="en-US" w:eastAsia="zh-CN"/>
        </w:rPr>
        <w:t>受伤了不痛才是假，更何况伤害来自自己。</w:t>
      </w:r>
    </w:p>
    <w:p w14:paraId="70109DE7">
      <w:pPr>
        <w:rPr>
          <w:rFonts w:hint="default"/>
          <w:lang w:val="en-US" w:eastAsia="zh-CN"/>
        </w:rPr>
      </w:pPr>
    </w:p>
    <w:p w14:paraId="70253D90">
      <w:pPr>
        <w:rPr>
          <w:rFonts w:hint="default"/>
          <w:lang w:val="en-US" w:eastAsia="zh-CN"/>
        </w:rPr>
      </w:pPr>
      <w:r>
        <w:rPr>
          <w:rFonts w:hint="default"/>
          <w:lang w:val="en-US" w:eastAsia="zh-CN"/>
        </w:rPr>
        <w:t>不管是因为什么原因，发泄也好，跟风也好</w:t>
      </w:r>
    </w:p>
    <w:p w14:paraId="2FF99780">
      <w:pPr>
        <w:rPr>
          <w:rFonts w:hint="default"/>
          <w:lang w:val="en-US" w:eastAsia="zh-CN"/>
        </w:rPr>
      </w:pPr>
    </w:p>
    <w:p w14:paraId="434EA85F">
      <w:pPr>
        <w:rPr>
          <w:rFonts w:hint="default"/>
          <w:lang w:val="en-US" w:eastAsia="zh-CN"/>
        </w:rPr>
      </w:pPr>
      <w:r>
        <w:rPr>
          <w:rFonts w:hint="default"/>
          <w:lang w:val="en-US" w:eastAsia="zh-CN"/>
        </w:rPr>
        <w:t>一个健康的人是不会做出这样的事的。</w:t>
      </w:r>
    </w:p>
    <w:p w14:paraId="5D115BDF">
      <w:pPr>
        <w:rPr>
          <w:rFonts w:hint="default"/>
          <w:lang w:val="en-US" w:eastAsia="zh-CN"/>
        </w:rPr>
      </w:pPr>
    </w:p>
    <w:p w14:paraId="5C22C232">
      <w:pPr>
        <w:rPr>
          <w:rFonts w:hint="default"/>
          <w:lang w:val="en-US" w:eastAsia="zh-CN"/>
        </w:rPr>
      </w:pPr>
      <w:r>
        <w:rPr>
          <w:rFonts w:hint="default"/>
          <w:lang w:val="en-US" w:eastAsia="zh-CN"/>
        </w:rPr>
        <w:t>如果对社会没有什么负面影响，只是想要一点关注和关心的话</w:t>
      </w:r>
    </w:p>
    <w:p w14:paraId="543C754C">
      <w:pPr>
        <w:rPr>
          <w:rFonts w:hint="default"/>
          <w:lang w:val="en-US" w:eastAsia="zh-CN"/>
        </w:rPr>
      </w:pPr>
    </w:p>
    <w:p w14:paraId="60171AE3">
      <w:pPr>
        <w:rPr>
          <w:rFonts w:hint="default"/>
          <w:lang w:val="en-US" w:eastAsia="zh-CN"/>
        </w:rPr>
      </w:pPr>
      <w:r>
        <w:rPr>
          <w:rFonts w:hint="default"/>
          <w:lang w:val="en-US" w:eastAsia="zh-CN"/>
        </w:rPr>
        <w:t>有什么关系呢？</w:t>
      </w:r>
    </w:p>
    <w:p w14:paraId="70B951DC">
      <w:pPr>
        <w:rPr>
          <w:rFonts w:hint="default"/>
          <w:lang w:val="en-US" w:eastAsia="zh-CN"/>
        </w:rPr>
      </w:pPr>
    </w:p>
    <w:p w14:paraId="73009DBB">
      <w:pPr>
        <w:rPr>
          <w:rFonts w:hint="default"/>
          <w:lang w:val="en-US" w:eastAsia="zh-CN"/>
        </w:rPr>
      </w:pPr>
      <w:r>
        <w:rPr>
          <w:rFonts w:hint="default"/>
          <w:lang w:val="en-US" w:eastAsia="zh-CN"/>
        </w:rPr>
        <w:t>用有爱的眼睛面对这个世界吧。"</w:t>
      </w:r>
    </w:p>
    <w:p w14:paraId="61746D6D">
      <w:pPr>
        <w:rPr>
          <w:rFonts w:hint="default"/>
          <w:lang w:val="en-US" w:eastAsia="zh-CN"/>
        </w:rPr>
      </w:pPr>
      <w:r>
        <w:rPr>
          <w:rFonts w:hint="default"/>
          <w:lang w:val="en-US" w:eastAsia="zh-CN"/>
        </w:rPr>
        <w:t>"为什么要博关注，博谁的关注，这是必须要考虑的问题。自残本质上是非常不理性的，但是当一个人的生命受到某种程度的威胁时，他的行为就是会比较极端的，博关注说明他需要帮助，对于这类人，他们博取关注的对象可能是他们认为潜在能帮助他们的人。还有一种，就是为了满足某种被关注的需求，不排除为金钱利益的那种人。</w:t>
      </w:r>
    </w:p>
    <w:p w14:paraId="0A7971F6">
      <w:pPr>
        <w:rPr>
          <w:rFonts w:hint="default"/>
          <w:lang w:val="en-US" w:eastAsia="zh-CN"/>
        </w:rPr>
      </w:pPr>
    </w:p>
    <w:p w14:paraId="69579B2B">
      <w:pPr>
        <w:rPr>
          <w:rFonts w:hint="default"/>
          <w:lang w:val="en-US" w:eastAsia="zh-CN"/>
        </w:rPr>
      </w:pPr>
      <w:r>
        <w:rPr>
          <w:rFonts w:hint="default"/>
          <w:lang w:val="en-US" w:eastAsia="zh-CN"/>
        </w:rPr>
        <w:t>对于这些人，我首先觉得他们的行为是不好的，但是动机不同，评价也会有所不同。如果是为了保全生命而博关注，我认为他们挺可怜的，生活中肯定遭受着常人难以理解的苦难。如果是单纯为博关注以换取流量，我觉得这些人就是极端不负责任的人，对自己的身体不负责，对社会也不负责，传播负能量。"</w:t>
      </w:r>
    </w:p>
    <w:p w14:paraId="4705567F">
      <w:pPr>
        <w:rPr>
          <w:rFonts w:hint="default"/>
          <w:lang w:val="en-US" w:eastAsia="zh-CN"/>
        </w:rPr>
      </w:pPr>
      <w:r>
        <w:rPr>
          <w:rFonts w:hint="default"/>
          <w:lang w:val="en-US" w:eastAsia="zh-CN"/>
        </w:rPr>
        <w:t>"我觉得不管是什么人</w:t>
      </w:r>
    </w:p>
    <w:p w14:paraId="3605DCB0">
      <w:pPr>
        <w:rPr>
          <w:rFonts w:hint="default"/>
          <w:lang w:val="en-US" w:eastAsia="zh-CN"/>
        </w:rPr>
      </w:pPr>
    </w:p>
    <w:p w14:paraId="659697FF">
      <w:pPr>
        <w:rPr>
          <w:rFonts w:hint="default"/>
          <w:lang w:val="en-US" w:eastAsia="zh-CN"/>
        </w:rPr>
      </w:pPr>
      <w:r>
        <w:rPr>
          <w:rFonts w:hint="default"/>
          <w:lang w:val="en-US" w:eastAsia="zh-CN"/>
        </w:rPr>
        <w:t>干什么不可理喻的事 都是可以理解的</w:t>
      </w:r>
    </w:p>
    <w:p w14:paraId="452C9F21">
      <w:pPr>
        <w:rPr>
          <w:rFonts w:hint="default"/>
          <w:lang w:val="en-US" w:eastAsia="zh-CN"/>
        </w:rPr>
      </w:pPr>
    </w:p>
    <w:p w14:paraId="0898B779">
      <w:pPr>
        <w:rPr>
          <w:rFonts w:hint="default"/>
          <w:lang w:val="en-US" w:eastAsia="zh-CN"/>
        </w:rPr>
      </w:pPr>
      <w:r>
        <w:rPr>
          <w:rFonts w:hint="default"/>
          <w:lang w:val="en-US" w:eastAsia="zh-CN"/>
        </w:rPr>
        <w:t>人家同性恋天生的</w:t>
      </w:r>
    </w:p>
    <w:p w14:paraId="19BDE431">
      <w:pPr>
        <w:rPr>
          <w:rFonts w:hint="default"/>
          <w:lang w:val="en-US" w:eastAsia="zh-CN"/>
        </w:rPr>
      </w:pPr>
    </w:p>
    <w:p w14:paraId="440C5553">
      <w:pPr>
        <w:rPr>
          <w:rFonts w:hint="default"/>
          <w:lang w:val="en-US" w:eastAsia="zh-CN"/>
        </w:rPr>
      </w:pPr>
      <w:r>
        <w:rPr>
          <w:rFonts w:hint="default"/>
          <w:lang w:val="en-US" w:eastAsia="zh-CN"/>
        </w:rPr>
        <w:t>人家从小被洗脑要好好学习</w:t>
      </w:r>
    </w:p>
    <w:p w14:paraId="54471C40">
      <w:pPr>
        <w:rPr>
          <w:rFonts w:hint="default"/>
          <w:lang w:val="en-US" w:eastAsia="zh-CN"/>
        </w:rPr>
      </w:pPr>
    </w:p>
    <w:p w14:paraId="642CC256">
      <w:pPr>
        <w:rPr>
          <w:rFonts w:hint="default"/>
          <w:lang w:val="en-US" w:eastAsia="zh-CN"/>
        </w:rPr>
      </w:pPr>
      <w:r>
        <w:rPr>
          <w:rFonts w:hint="default"/>
          <w:lang w:val="en-US" w:eastAsia="zh-CN"/>
        </w:rPr>
        <w:t>人家生下来就被告知水是剧毒的</w:t>
      </w:r>
    </w:p>
    <w:p w14:paraId="390BB3B9">
      <w:pPr>
        <w:rPr>
          <w:rFonts w:hint="default"/>
          <w:lang w:val="en-US" w:eastAsia="zh-CN"/>
        </w:rPr>
      </w:pPr>
    </w:p>
    <w:p w14:paraId="67163361">
      <w:pPr>
        <w:rPr>
          <w:rFonts w:hint="default"/>
          <w:lang w:val="en-US" w:eastAsia="zh-CN"/>
        </w:rPr>
      </w:pPr>
      <w:r>
        <w:rPr>
          <w:rFonts w:hint="default"/>
          <w:lang w:val="en-US" w:eastAsia="zh-CN"/>
        </w:rPr>
        <w:t>人家被告知地球是宇宙中心</w:t>
      </w:r>
    </w:p>
    <w:p w14:paraId="79D206D2">
      <w:pPr>
        <w:rPr>
          <w:rFonts w:hint="default"/>
          <w:lang w:val="en-US" w:eastAsia="zh-CN"/>
        </w:rPr>
      </w:pPr>
    </w:p>
    <w:p w14:paraId="4DD38C57">
      <w:pPr>
        <w:rPr>
          <w:rFonts w:hint="default"/>
          <w:lang w:val="en-US" w:eastAsia="zh-CN"/>
        </w:rPr>
      </w:pPr>
      <w:r>
        <w:rPr>
          <w:rFonts w:hint="default"/>
          <w:lang w:val="en-US" w:eastAsia="zh-CN"/>
        </w:rPr>
        <w:t>不管多离谱 那人家就是有理 就是会相信</w:t>
      </w:r>
    </w:p>
    <w:p w14:paraId="7CF76319">
      <w:pPr>
        <w:rPr>
          <w:rFonts w:hint="default"/>
          <w:lang w:val="en-US" w:eastAsia="zh-CN"/>
        </w:rPr>
      </w:pPr>
    </w:p>
    <w:p w14:paraId="2627187E">
      <w:pPr>
        <w:rPr>
          <w:rFonts w:hint="default"/>
          <w:lang w:val="en-US" w:eastAsia="zh-CN"/>
        </w:rPr>
      </w:pPr>
      <w:r>
        <w:rPr>
          <w:rFonts w:hint="default"/>
          <w:lang w:val="en-US" w:eastAsia="zh-CN"/>
        </w:rPr>
        <w:t>人家至少是纯粹的 一个人认认真真地当一只趋利避害（至少是自己认知中的利和害）的是世界上最应该的</w:t>
      </w:r>
    </w:p>
    <w:p w14:paraId="4B243F5E">
      <w:pPr>
        <w:rPr>
          <w:rFonts w:hint="default"/>
          <w:lang w:val="en-US" w:eastAsia="zh-CN"/>
        </w:rPr>
      </w:pPr>
    </w:p>
    <w:p w14:paraId="314FD855">
      <w:pPr>
        <w:rPr>
          <w:rFonts w:hint="default"/>
          <w:lang w:val="en-US" w:eastAsia="zh-CN"/>
        </w:rPr>
      </w:pPr>
      <w:r>
        <w:rPr>
          <w:rFonts w:hint="default"/>
          <w:lang w:val="en-US" w:eastAsia="zh-CN"/>
        </w:rPr>
        <w:t>哦 为了博关注吗 理解 但是真傻逼"</w:t>
      </w:r>
    </w:p>
    <w:p w14:paraId="18ABC273">
      <w:pPr>
        <w:rPr>
          <w:rFonts w:hint="default"/>
          <w:lang w:val="en-US" w:eastAsia="zh-CN"/>
        </w:rPr>
      </w:pPr>
      <w:r>
        <w:rPr>
          <w:rFonts w:hint="default"/>
          <w:lang w:val="en-US" w:eastAsia="zh-CN"/>
        </w:rPr>
        <w:t>"感觉这个问题下的所有人可以找一下评价朱慈的问题的回答。当然也可以看看下面我说的。</w:t>
      </w:r>
    </w:p>
    <w:p w14:paraId="60DDB134">
      <w:pPr>
        <w:rPr>
          <w:rFonts w:hint="default"/>
          <w:lang w:val="en-US" w:eastAsia="zh-CN"/>
        </w:rPr>
      </w:pPr>
    </w:p>
    <w:p w14:paraId="6F2AFC81">
      <w:pPr>
        <w:rPr>
          <w:rFonts w:hint="default"/>
          <w:lang w:val="en-US" w:eastAsia="zh-CN"/>
        </w:rPr>
      </w:pPr>
      <w:r>
        <w:rPr>
          <w:rFonts w:hint="default"/>
          <w:lang w:val="en-US" w:eastAsia="zh-CN"/>
        </w:rPr>
        <w:t>（如果有人对那个消失的高赞感兴趣，可以找我要截屏，我的在线时间不定。我并不持完全赞同观点，即使深有感触。我的评价会柔和很多）</w:t>
      </w:r>
    </w:p>
    <w:p w14:paraId="58085964">
      <w:pPr>
        <w:rPr>
          <w:rFonts w:hint="default"/>
          <w:lang w:val="en-US" w:eastAsia="zh-CN"/>
        </w:rPr>
      </w:pPr>
    </w:p>
    <w:p w14:paraId="19B61A58">
      <w:pPr>
        <w:rPr>
          <w:rFonts w:hint="default"/>
          <w:lang w:val="en-US" w:eastAsia="zh-CN"/>
        </w:rPr>
      </w:pPr>
      <w:r>
        <w:rPr>
          <w:rFonts w:hint="default"/>
          <w:lang w:val="en-US" w:eastAsia="zh-CN"/>
        </w:rPr>
        <w:t>现代过当的丧文化催生了一些把精神疾病当时尚单品的人，也有一些被拉进来一个本不用陷入的深渊的人。</w:t>
      </w:r>
    </w:p>
    <w:p w14:paraId="62460049">
      <w:pPr>
        <w:rPr>
          <w:rFonts w:hint="default"/>
          <w:lang w:val="en-US" w:eastAsia="zh-CN"/>
        </w:rPr>
      </w:pPr>
    </w:p>
    <w:p w14:paraId="52CB48D5">
      <w:pPr>
        <w:rPr>
          <w:rFonts w:hint="default"/>
          <w:lang w:val="en-US" w:eastAsia="zh-CN"/>
        </w:rPr>
      </w:pPr>
      <w:r>
        <w:rPr>
          <w:rFonts w:hint="default"/>
          <w:lang w:val="en-US" w:eastAsia="zh-CN"/>
        </w:rPr>
        <w:t>大家真的是可怜人，是关系中的，社会中的受害者。真正的（指不包括时尚单品人群）的精神疾病的痛苦，和现在极大压力下大家精神状态差甚至寻死都是痛心的。</w:t>
      </w:r>
    </w:p>
    <w:p w14:paraId="6A2E1835">
      <w:pPr>
        <w:rPr>
          <w:rFonts w:hint="default"/>
          <w:lang w:val="en-US" w:eastAsia="zh-CN"/>
        </w:rPr>
      </w:pPr>
    </w:p>
    <w:p w14:paraId="6574592C">
      <w:pPr>
        <w:rPr>
          <w:rFonts w:hint="default"/>
          <w:lang w:val="en-US" w:eastAsia="zh-CN"/>
        </w:rPr>
      </w:pPr>
      <w:r>
        <w:rPr>
          <w:rFonts w:hint="default"/>
          <w:lang w:val="en-US" w:eastAsia="zh-CN"/>
        </w:rPr>
        <w:t>我很尊重（甚至敬重）人对于死亡的选择。我并不觉着自杀是软弱，我觉着那是一种无可奈何的病逝。</w:t>
      </w:r>
    </w:p>
    <w:p w14:paraId="203C7BC8">
      <w:pPr>
        <w:rPr>
          <w:rFonts w:hint="default"/>
          <w:lang w:val="en-US" w:eastAsia="zh-CN"/>
        </w:rPr>
      </w:pPr>
    </w:p>
    <w:p w14:paraId="13784F06">
      <w:pPr>
        <w:rPr>
          <w:rFonts w:hint="default"/>
          <w:lang w:val="en-US" w:eastAsia="zh-CN"/>
        </w:rPr>
      </w:pPr>
      <w:r>
        <w:rPr>
          <w:rFonts w:hint="default"/>
          <w:lang w:val="en-US" w:eastAsia="zh-CN"/>
        </w:rPr>
        <w:t>也因此我希望选择死亡的人是真心选择了这一条路，而不是在心灵孱弱、精神恍惚的时候，听见耳边时常有人低语“死也是一件很美好的事哦”。</w:t>
      </w:r>
    </w:p>
    <w:p w14:paraId="39593E65">
      <w:pPr>
        <w:rPr>
          <w:rFonts w:hint="default"/>
          <w:lang w:val="en-US" w:eastAsia="zh-CN"/>
        </w:rPr>
      </w:pPr>
    </w:p>
    <w:p w14:paraId="15BA2927">
      <w:pPr>
        <w:rPr>
          <w:rFonts w:hint="default"/>
          <w:lang w:val="en-US" w:eastAsia="zh-CN"/>
        </w:rPr>
      </w:pPr>
    </w:p>
    <w:p w14:paraId="1FE93822">
      <w:pPr>
        <w:rPr>
          <w:rFonts w:hint="default"/>
          <w:lang w:val="en-US" w:eastAsia="zh-CN"/>
        </w:rPr>
      </w:pPr>
    </w:p>
    <w:p w14:paraId="4148F1ED">
      <w:pPr>
        <w:rPr>
          <w:rFonts w:hint="default"/>
          <w:lang w:val="en-US" w:eastAsia="zh-CN"/>
        </w:rPr>
      </w:pPr>
    </w:p>
    <w:p w14:paraId="3925E011">
      <w:pPr>
        <w:rPr>
          <w:rFonts w:hint="default"/>
          <w:lang w:val="en-US" w:eastAsia="zh-CN"/>
        </w:rPr>
      </w:pPr>
      <w:r>
        <w:rPr>
          <w:rFonts w:hint="default"/>
          <w:lang w:val="en-US" w:eastAsia="zh-CN"/>
        </w:rPr>
        <w:t>作为一个学生，我身边有不少人是确诊的精神疾病患者。</w:t>
      </w:r>
    </w:p>
    <w:p w14:paraId="4CEA21F6">
      <w:pPr>
        <w:rPr>
          <w:rFonts w:hint="default"/>
          <w:lang w:val="en-US" w:eastAsia="zh-CN"/>
        </w:rPr>
      </w:pPr>
    </w:p>
    <w:p w14:paraId="1E501A9D">
      <w:pPr>
        <w:rPr>
          <w:rFonts w:hint="default"/>
          <w:lang w:val="en-US" w:eastAsia="zh-CN"/>
        </w:rPr>
      </w:pPr>
      <w:r>
        <w:rPr>
          <w:rFonts w:hint="default"/>
          <w:lang w:val="en-US" w:eastAsia="zh-CN"/>
        </w:rPr>
        <w:t>但是我能感受到一些过当的成分。互联网会强化，会有人在营造，“这是一件很美好的事情。”有人会在传播这样的事（如题）。这是很可怕的，同时我也希望能刷到这个问题的大家能有时候在互联网上注意到。</w:t>
      </w:r>
    </w:p>
    <w:p w14:paraId="4001FDCF">
      <w:pPr>
        <w:rPr>
          <w:rFonts w:hint="default"/>
          <w:lang w:val="en-US" w:eastAsia="zh-CN"/>
        </w:rPr>
      </w:pPr>
    </w:p>
    <w:p w14:paraId="485E8A99">
      <w:pPr>
        <w:rPr>
          <w:rFonts w:hint="default"/>
          <w:lang w:val="en-US" w:eastAsia="zh-CN"/>
        </w:rPr>
      </w:pPr>
      <w:r>
        <w:rPr>
          <w:rFonts w:hint="default"/>
          <w:lang w:val="en-US" w:eastAsia="zh-CN"/>
        </w:rPr>
        <w:t>请不要固步自封。</w:t>
      </w:r>
    </w:p>
    <w:p w14:paraId="381BE876">
      <w:pPr>
        <w:rPr>
          <w:rFonts w:hint="default"/>
          <w:lang w:val="en-US" w:eastAsia="zh-CN"/>
        </w:rPr>
      </w:pPr>
    </w:p>
    <w:p w14:paraId="3A5ADBB6">
      <w:pPr>
        <w:rPr>
          <w:rFonts w:hint="default"/>
          <w:lang w:val="en-US" w:eastAsia="zh-CN"/>
        </w:rPr>
      </w:pPr>
      <w:r>
        <w:rPr>
          <w:rFonts w:hint="default"/>
          <w:lang w:val="en-US" w:eastAsia="zh-CN"/>
        </w:rPr>
        <w:t>我大概能想到能刷到这个问题的人大概是怎样的样的。祝所有人都能够活得更好。</w:t>
      </w:r>
    </w:p>
    <w:p w14:paraId="73CD9397">
      <w:pPr>
        <w:rPr>
          <w:rFonts w:hint="default"/>
          <w:lang w:val="en-US" w:eastAsia="zh-CN"/>
        </w:rPr>
      </w:pPr>
    </w:p>
    <w:p w14:paraId="72A1D9FD">
      <w:pPr>
        <w:rPr>
          <w:rFonts w:hint="default"/>
          <w:lang w:val="en-US" w:eastAsia="zh-CN"/>
        </w:rPr>
      </w:pPr>
      <w:r>
        <w:rPr>
          <w:rFonts w:hint="default"/>
          <w:lang w:val="en-US" w:eastAsia="zh-CN"/>
        </w:rPr>
        <w:t>（如果说最后评价一下时尚单品人群，我只能说，真的很抽象。）"</w:t>
      </w:r>
    </w:p>
    <w:p w14:paraId="425AC48C">
      <w:pPr>
        <w:rPr>
          <w:rFonts w:hint="default"/>
          <w:lang w:val="en-US" w:eastAsia="zh-CN"/>
        </w:rPr>
      </w:pPr>
      <w:r>
        <w:rPr>
          <w:rFonts w:hint="default"/>
          <w:lang w:val="en-US" w:eastAsia="zh-CN"/>
        </w:rPr>
        <w:t>"为了博取关注而自残的人和因其他原因自残的人别无区别。</w:t>
      </w:r>
    </w:p>
    <w:p w14:paraId="6A1BEB04">
      <w:pPr>
        <w:rPr>
          <w:rFonts w:hint="default"/>
          <w:lang w:val="en-US" w:eastAsia="zh-CN"/>
        </w:rPr>
      </w:pPr>
    </w:p>
    <w:p w14:paraId="0A55DDA2">
      <w:pPr>
        <w:rPr>
          <w:rFonts w:hint="default"/>
          <w:lang w:val="en-US" w:eastAsia="zh-CN"/>
        </w:rPr>
      </w:pPr>
      <w:r>
        <w:rPr>
          <w:rFonts w:hint="default"/>
          <w:lang w:val="en-US" w:eastAsia="zh-CN"/>
        </w:rPr>
        <w:t>有充足的能量关心，那就给予关心，不能给予关心那也不去指点。"</w:t>
      </w:r>
    </w:p>
    <w:p w14:paraId="6E7598A8">
      <w:pPr>
        <w:rPr>
          <w:rFonts w:hint="default"/>
          <w:lang w:val="en-US" w:eastAsia="zh-CN"/>
        </w:rPr>
      </w:pPr>
      <w:r>
        <w:rPr>
          <w:rFonts w:hint="default"/>
          <w:lang w:val="en-US" w:eastAsia="zh-CN"/>
        </w:rPr>
        <w:t>"？跟风自残？还有这种事情(˃ ⌑ ˂ഃ )，我是真的不能理解，伤害自己很好玩吗，躺医院很好玩吗？</w:t>
      </w:r>
    </w:p>
    <w:p w14:paraId="41CFA17C">
      <w:pPr>
        <w:rPr>
          <w:rFonts w:hint="default"/>
          <w:lang w:val="en-US" w:eastAsia="zh-CN"/>
        </w:rPr>
      </w:pPr>
    </w:p>
    <w:p w14:paraId="015A758C">
      <w:pPr>
        <w:rPr>
          <w:rFonts w:hint="default"/>
          <w:lang w:val="en-US" w:eastAsia="zh-CN"/>
        </w:rPr>
      </w:pPr>
      <w:r>
        <w:rPr>
          <w:rFonts w:hint="default"/>
          <w:lang w:val="en-US" w:eastAsia="zh-CN"/>
        </w:rPr>
        <w:t>身体是自己的啊，自己都不爱护，谁替你爱护。他们不怕疼吗(⋟﹏⋞)</w:t>
      </w:r>
    </w:p>
    <w:p w14:paraId="0294FDED">
      <w:pPr>
        <w:rPr>
          <w:rFonts w:hint="default"/>
          <w:lang w:val="en-US" w:eastAsia="zh-CN"/>
        </w:rPr>
      </w:pPr>
    </w:p>
    <w:p w14:paraId="13616DB8">
      <w:pPr>
        <w:rPr>
          <w:rFonts w:hint="default"/>
          <w:lang w:val="en-US" w:eastAsia="zh-CN"/>
        </w:rPr>
      </w:pPr>
      <w:r>
        <w:rPr>
          <w:rFonts w:hint="default"/>
          <w:lang w:val="en-US" w:eastAsia="zh-CN"/>
        </w:rPr>
        <w:t>而且他们没脑子吗，想过这样做的后果吗，要把自己搞死了就算了，没死的话，就要顶要顶这那些伤疤活着，甚至有些可能留下后遗症.残疾啥的，有意思吗，为什么要这么害自己(⋟﹏⋞)"</w:t>
      </w:r>
    </w:p>
    <w:p w14:paraId="7F20E62F">
      <w:pPr>
        <w:rPr>
          <w:rFonts w:hint="default"/>
          <w:lang w:val="en-US" w:eastAsia="zh-CN"/>
        </w:rPr>
      </w:pPr>
      <w:r>
        <w:rPr>
          <w:rFonts w:hint="default"/>
          <w:lang w:val="en-US" w:eastAsia="zh-CN"/>
        </w:rPr>
        <w:t>"我就不评价了，因为我也跟风过 现在胳膊上还有两道疤，想想小时候的自己真的好幼稚，现在想起来真的好尴尬啊，全部都是黑历史，都不敢让别人看到，真的是太尴尬了，恨不得穿越到小时候给自己一巴掌，现在真的好后悔</w:t>
      </w:r>
    </w:p>
    <w:p w14:paraId="0EF00D65">
      <w:pPr>
        <w:rPr>
          <w:rFonts w:hint="default"/>
          <w:lang w:val="en-US" w:eastAsia="zh-CN"/>
        </w:rPr>
      </w:pPr>
    </w:p>
    <w:p w14:paraId="12068CB9">
      <w:pPr>
        <w:rPr>
          <w:rFonts w:hint="default"/>
          <w:lang w:val="en-US" w:eastAsia="zh-CN"/>
        </w:rPr>
      </w:pPr>
      <w:r>
        <w:rPr>
          <w:rFonts w:hint="default"/>
          <w:lang w:val="en-US" w:eastAsia="zh-CN"/>
        </w:rPr>
        <w:t>小时候高年级的大哥哥大姐姐中流行过，就跟风做了，真的后悔啊！当时还觉得自己老牛逼了。。。现在是真的很当初的自己，简直了！"</w:t>
      </w:r>
    </w:p>
    <w:p w14:paraId="2F276D15">
      <w:pPr>
        <w:rPr>
          <w:rFonts w:hint="default"/>
          <w:lang w:val="en-US" w:eastAsia="zh-CN"/>
        </w:rPr>
      </w:pPr>
      <w:r>
        <w:rPr>
          <w:rFonts w:hint="default"/>
          <w:lang w:val="en-US" w:eastAsia="zh-CN"/>
        </w:rPr>
        <w:t>为了博取关注而去自残，本身就可以说明一件事，他有病。</w:t>
      </w:r>
    </w:p>
    <w:p w14:paraId="51C15E3E">
      <w:pPr>
        <w:rPr>
          <w:rFonts w:hint="default"/>
          <w:lang w:val="en-US" w:eastAsia="zh-CN"/>
        </w:rPr>
      </w:pPr>
      <w:r>
        <w:rPr>
          <w:rFonts w:hint="default"/>
          <w:lang w:val="en-US" w:eastAsia="zh-CN"/>
        </w:rPr>
        <w:t>"那肯定就是同情啊，毕竟基本上都经历过嘛，只有你的心情到了最低谷最崩溃的时候才会这样，但是人还是要往前看，说不定就好了呢，我还有一套自杀方式，无痛，看下面↓</w:t>
      </w:r>
    </w:p>
    <w:p w14:paraId="1ADD4434">
      <w:pPr>
        <w:rPr>
          <w:rFonts w:hint="default"/>
          <w:lang w:val="en-US" w:eastAsia="zh-CN"/>
        </w:rPr>
      </w:pPr>
    </w:p>
    <w:p w14:paraId="1C428F31">
      <w:pPr>
        <w:rPr>
          <w:rFonts w:hint="default"/>
          <w:lang w:val="en-US" w:eastAsia="zh-CN"/>
        </w:rPr>
      </w:pPr>
      <w:r>
        <w:rPr>
          <w:rFonts w:hint="default"/>
          <w:lang w:val="en-US" w:eastAsia="zh-CN"/>
        </w:rPr>
        <w:t>第一步，你得去泡一个澡，把自己洗干净</w:t>
      </w:r>
    </w:p>
    <w:p w14:paraId="4432956A">
      <w:pPr>
        <w:rPr>
          <w:rFonts w:hint="default"/>
          <w:lang w:val="en-US" w:eastAsia="zh-CN"/>
        </w:rPr>
      </w:pPr>
    </w:p>
    <w:p w14:paraId="7276AE9D">
      <w:pPr>
        <w:rPr>
          <w:rFonts w:hint="default"/>
          <w:lang w:val="en-US" w:eastAsia="zh-CN"/>
        </w:rPr>
      </w:pPr>
      <w:r>
        <w:rPr>
          <w:rFonts w:hint="default"/>
          <w:lang w:val="en-US" w:eastAsia="zh-CN"/>
        </w:rPr>
        <w:t>第二步，就去准备一套大餐，让自己吃个饱</w:t>
      </w:r>
    </w:p>
    <w:p w14:paraId="10502AA5">
      <w:pPr>
        <w:rPr>
          <w:rFonts w:hint="default"/>
          <w:lang w:val="en-US" w:eastAsia="zh-CN"/>
        </w:rPr>
      </w:pPr>
    </w:p>
    <w:p w14:paraId="085E7F7F">
      <w:pPr>
        <w:rPr>
          <w:rFonts w:hint="default"/>
          <w:lang w:val="en-US" w:eastAsia="zh-CN"/>
        </w:rPr>
      </w:pPr>
      <w:r>
        <w:rPr>
          <w:rFonts w:hint="default"/>
          <w:lang w:val="en-US" w:eastAsia="zh-CN"/>
        </w:rPr>
        <w:t>第三步，就躺在沙发上看会儿电视，喝杯牛奶，让自己先放松一下</w:t>
      </w:r>
    </w:p>
    <w:p w14:paraId="707D013F">
      <w:pPr>
        <w:rPr>
          <w:rFonts w:hint="default"/>
          <w:lang w:val="en-US" w:eastAsia="zh-CN"/>
        </w:rPr>
      </w:pPr>
    </w:p>
    <w:p w14:paraId="5615938F">
      <w:pPr>
        <w:rPr>
          <w:rFonts w:hint="default"/>
          <w:lang w:val="en-US" w:eastAsia="zh-CN"/>
        </w:rPr>
      </w:pPr>
      <w:r>
        <w:rPr>
          <w:rFonts w:hint="default"/>
          <w:lang w:val="en-US" w:eastAsia="zh-CN"/>
        </w:rPr>
        <w:t>最后一步，就是回到自己房间把门关上，窗帘拉上，躺在床上好好的迎接第二天，这样你就死在了昨天，第二天又是不一样的风景，好好的哦，受不了了就去听大张伟的万物生存法则，真的老解压了！！"</w:t>
      </w:r>
    </w:p>
    <w:p w14:paraId="03823F91">
      <w:pPr>
        <w:rPr>
          <w:rFonts w:hint="default"/>
          <w:lang w:val="en-US" w:eastAsia="zh-CN"/>
        </w:rPr>
      </w:pPr>
      <w:r>
        <w:rPr>
          <w:rFonts w:hint="default"/>
          <w:lang w:val="en-US" w:eastAsia="zh-CN"/>
        </w:rPr>
        <w:t>"为博关注而自残的人，是十分自以为是的人，这种自以为是，是自卑中的自大，也是对现实世界里关系规则的傲慢。</w:t>
      </w:r>
    </w:p>
    <w:p w14:paraId="30D8D8F1">
      <w:pPr>
        <w:rPr>
          <w:rFonts w:hint="default"/>
          <w:lang w:val="en-US" w:eastAsia="zh-CN"/>
        </w:rPr>
      </w:pPr>
    </w:p>
    <w:p w14:paraId="3E084EB4">
      <w:pPr>
        <w:rPr>
          <w:rFonts w:hint="default"/>
          <w:lang w:val="en-US" w:eastAsia="zh-CN"/>
        </w:rPr>
      </w:pPr>
      <w:r>
        <w:rPr>
          <w:rFonts w:hint="default"/>
          <w:lang w:val="en-US" w:eastAsia="zh-CN"/>
        </w:rPr>
        <w:t>为什么说他们傲慢？因为他们并不想融入现实，而是固执地以自己的方式来表达自己，以别人无法接受的方式来表达自己，对现实不敬畏，没有谦卑的学习之心。</w:t>
      </w:r>
    </w:p>
    <w:p w14:paraId="601C57BD">
      <w:pPr>
        <w:rPr>
          <w:rFonts w:hint="default"/>
          <w:lang w:val="en-US" w:eastAsia="zh-CN"/>
        </w:rPr>
      </w:pPr>
    </w:p>
    <w:p w14:paraId="6EFF55F1">
      <w:pPr>
        <w:rPr>
          <w:rFonts w:hint="default"/>
          <w:lang w:val="en-US" w:eastAsia="zh-CN"/>
        </w:rPr>
      </w:pPr>
      <w:r>
        <w:rPr>
          <w:rFonts w:hint="default"/>
          <w:lang w:val="en-US" w:eastAsia="zh-CN"/>
        </w:rPr>
        <w:t>其实婴儿的厉声哭喊也同样可以理解为一种极其轻微的自残，他们通过这么做来表达自己的不满和需要，于是那些心智始终没有得到成长的孩子长大了，还是会下意识的遵循这个老办法。</w:t>
      </w:r>
    </w:p>
    <w:p w14:paraId="31692D98">
      <w:pPr>
        <w:rPr>
          <w:rFonts w:hint="default"/>
          <w:lang w:val="en-US" w:eastAsia="zh-CN"/>
        </w:rPr>
      </w:pPr>
    </w:p>
    <w:p w14:paraId="28ECE8EF">
      <w:pPr>
        <w:rPr>
          <w:rFonts w:hint="default"/>
          <w:lang w:val="en-US" w:eastAsia="zh-CN"/>
        </w:rPr>
      </w:pPr>
      <w:r>
        <w:rPr>
          <w:rFonts w:hint="default"/>
          <w:lang w:val="en-US" w:eastAsia="zh-CN"/>
        </w:rPr>
        <w:t>他们心里其实是能够意识到“正常来说，哭喊是一种难受状态下才会产生的行为，而大人和其他人会正面回应这种行为，就是因为他们担心自己，所以根源就在于自己受没受到伤害。”</w:t>
      </w:r>
    </w:p>
    <w:p w14:paraId="44CBE70B">
      <w:pPr>
        <w:rPr>
          <w:rFonts w:hint="default"/>
          <w:lang w:val="en-US" w:eastAsia="zh-CN"/>
        </w:rPr>
      </w:pPr>
    </w:p>
    <w:p w14:paraId="43A36C35">
      <w:pPr>
        <w:rPr>
          <w:rFonts w:hint="default"/>
          <w:lang w:val="en-US" w:eastAsia="zh-CN"/>
        </w:rPr>
      </w:pPr>
      <w:r>
        <w:rPr>
          <w:rFonts w:hint="default"/>
          <w:lang w:val="en-US" w:eastAsia="zh-CN"/>
        </w:rPr>
        <w:t>他们深刻理解上一段的内容，但他们绝不会表达出来，因为那就意味着他们承认他们是装的，也意味着他们把指责、嘲笑自己的权利交给了别人，这是抑郁症、低自尊人群完全不可能允许的事情，他们宁可受到肉体上的严重伤害，也不会允许自己精神上的“社会性死亡”。</w:t>
      </w:r>
    </w:p>
    <w:p w14:paraId="6046077C">
      <w:pPr>
        <w:rPr>
          <w:rFonts w:hint="default"/>
          <w:lang w:val="en-US" w:eastAsia="zh-CN"/>
        </w:rPr>
      </w:pPr>
    </w:p>
    <w:p w14:paraId="49A0B082">
      <w:pPr>
        <w:rPr>
          <w:rFonts w:hint="default"/>
          <w:lang w:val="en-US" w:eastAsia="zh-CN"/>
        </w:rPr>
      </w:pPr>
      <w:r>
        <w:rPr>
          <w:rFonts w:hint="default"/>
          <w:lang w:val="en-US" w:eastAsia="zh-CN"/>
        </w:rPr>
        <w:t>但他们还是会产生自残行为，并且会有意无意地让别人看到，看看谁会关心自己，如果没人关心，他们也会赶紧遮起来，因为他们自己也知道这种行为不正常，像乞讨，容易被嘲笑。</w:t>
      </w:r>
    </w:p>
    <w:p w14:paraId="4047D8E1">
      <w:pPr>
        <w:rPr>
          <w:rFonts w:hint="default"/>
          <w:lang w:val="en-US" w:eastAsia="zh-CN"/>
        </w:rPr>
      </w:pPr>
    </w:p>
    <w:p w14:paraId="69602685">
      <w:pPr>
        <w:rPr>
          <w:rFonts w:hint="default"/>
          <w:lang w:val="en-US" w:eastAsia="zh-CN"/>
        </w:rPr>
      </w:pPr>
      <w:r>
        <w:rPr>
          <w:rFonts w:hint="default"/>
          <w:lang w:val="en-US" w:eastAsia="zh-CN"/>
        </w:rPr>
        <w:t>可以说自残博关注，是一种十分矛盾、拧巴的获取“幸福”的方式，他们宁可伤害自己，也要获得那么一点点特别感，一点点甜蜜。</w:t>
      </w:r>
    </w:p>
    <w:p w14:paraId="0DDCEE21">
      <w:pPr>
        <w:rPr>
          <w:rFonts w:hint="default"/>
          <w:lang w:val="en-US" w:eastAsia="zh-CN"/>
        </w:rPr>
      </w:pPr>
    </w:p>
    <w:p w14:paraId="52C683F9">
      <w:pPr>
        <w:rPr>
          <w:rFonts w:hint="default"/>
          <w:lang w:val="en-US" w:eastAsia="zh-CN"/>
        </w:rPr>
      </w:pPr>
      <w:r>
        <w:rPr>
          <w:rFonts w:hint="default"/>
          <w:lang w:val="en-US" w:eastAsia="zh-CN"/>
        </w:rPr>
        <w:t>本质是缺爱，和认知不足。"</w:t>
      </w:r>
    </w:p>
    <w:p w14:paraId="2DF81C1B">
      <w:pPr>
        <w:rPr>
          <w:rFonts w:hint="default"/>
          <w:lang w:val="en-US" w:eastAsia="zh-CN"/>
        </w:rPr>
      </w:pPr>
      <w:r>
        <w:rPr>
          <w:rFonts w:hint="default"/>
          <w:lang w:val="en-US" w:eastAsia="zh-CN"/>
        </w:rPr>
        <w:t>"自残挺疼的，感觉一般人没有勇气这么搞，与其说是博取关注，不如说是在求救吧，毕竟这比网上说自己有精神疾病拿着诊断报告拍拍视频博取眼球的直观一些。</w:t>
      </w:r>
    </w:p>
    <w:p w14:paraId="6B832741">
      <w:pPr>
        <w:rPr>
          <w:rFonts w:hint="default"/>
          <w:lang w:val="en-US" w:eastAsia="zh-CN"/>
        </w:rPr>
      </w:pPr>
    </w:p>
    <w:p w14:paraId="076C8C26">
      <w:pPr>
        <w:rPr>
          <w:rFonts w:hint="default"/>
          <w:lang w:val="en-US" w:eastAsia="zh-CN"/>
        </w:rPr>
      </w:pPr>
      <w:r>
        <w:rPr>
          <w:rFonts w:hint="default"/>
          <w:lang w:val="en-US" w:eastAsia="zh-CN"/>
        </w:rPr>
        <w:t>只能说这种行为是缺乏关注导致的，大多是家庭原因，看见了劝几句就行了，别落井下石，也别让对方把希望寄托在你身上。"</w:t>
      </w:r>
    </w:p>
    <w:p w14:paraId="6B841069">
      <w:pPr>
        <w:rPr>
          <w:rFonts w:hint="default"/>
          <w:lang w:val="en-US" w:eastAsia="zh-CN"/>
        </w:rPr>
      </w:pPr>
      <w:r>
        <w:rPr>
          <w:rFonts w:hint="default"/>
          <w:lang w:val="en-US" w:eastAsia="zh-CN"/>
        </w:rPr>
        <w:t>没有阴阳，他/她是个很值得同情的人，因为他没有别的筹码可以博取他人的关注了，谁都会爱惜自己的身体，不惜伤害自己博取他人的同情是一种很无助的表现，可以不怜悯，但不了解情况就肆意嘲讽必然是愚蠢且冷漠的表现</w:t>
      </w:r>
    </w:p>
    <w:p w14:paraId="7459F734">
      <w:pPr>
        <w:rPr>
          <w:rFonts w:hint="default"/>
          <w:lang w:val="en-US" w:eastAsia="zh-CN"/>
        </w:rPr>
      </w:pPr>
      <w:r>
        <w:rPr>
          <w:rFonts w:hint="default"/>
          <w:lang w:val="en-US" w:eastAsia="zh-CN"/>
        </w:rPr>
        <w:t>这还用多说吗？两个字，傻逼</w:t>
      </w:r>
    </w:p>
    <w:p w14:paraId="2B967878">
      <w:pPr>
        <w:rPr>
          <w:rFonts w:hint="default"/>
          <w:lang w:val="en-US" w:eastAsia="zh-CN"/>
        </w:rPr>
      </w:pPr>
      <w:r>
        <w:rPr>
          <w:rFonts w:hint="default"/>
          <w:lang w:val="en-US" w:eastAsia="zh-CN"/>
        </w:rPr>
        <w:t>"自伤行为的发生已经说明一定问题</w:t>
      </w:r>
    </w:p>
    <w:p w14:paraId="70B2642F">
      <w:pPr>
        <w:rPr>
          <w:rFonts w:hint="default"/>
          <w:lang w:val="en-US" w:eastAsia="zh-CN"/>
        </w:rPr>
      </w:pPr>
    </w:p>
    <w:p w14:paraId="13167306">
      <w:pPr>
        <w:rPr>
          <w:rFonts w:hint="default"/>
          <w:lang w:val="en-US" w:eastAsia="zh-CN"/>
        </w:rPr>
      </w:pPr>
      <w:r>
        <w:rPr>
          <w:rFonts w:hint="default"/>
          <w:lang w:val="en-US" w:eastAsia="zh-CN"/>
        </w:rPr>
        <w:t>“博取关注”很泛泛，应探究行为的根本目的。</w:t>
      </w:r>
    </w:p>
    <w:p w14:paraId="422E5501">
      <w:pPr>
        <w:rPr>
          <w:rFonts w:hint="default"/>
          <w:lang w:val="en-US" w:eastAsia="zh-CN"/>
        </w:rPr>
      </w:pPr>
    </w:p>
    <w:p w14:paraId="6B99E7E6">
      <w:pPr>
        <w:rPr>
          <w:rFonts w:hint="default"/>
          <w:lang w:val="en-US" w:eastAsia="zh-CN"/>
        </w:rPr>
      </w:pPr>
      <w:r>
        <w:rPr>
          <w:rFonts w:hint="default"/>
          <w:lang w:val="en-US" w:eastAsia="zh-CN"/>
        </w:rPr>
        <w:t>在此举常见三例（分析不具有绝对性）：</w:t>
      </w:r>
    </w:p>
    <w:p w14:paraId="2F30DA16">
      <w:pPr>
        <w:rPr>
          <w:rFonts w:hint="default"/>
          <w:lang w:val="en-US" w:eastAsia="zh-CN"/>
        </w:rPr>
      </w:pPr>
    </w:p>
    <w:p w14:paraId="361B73BC">
      <w:pPr>
        <w:rPr>
          <w:rFonts w:hint="default"/>
          <w:lang w:val="en-US" w:eastAsia="zh-CN"/>
        </w:rPr>
      </w:pPr>
      <w:r>
        <w:rPr>
          <w:rFonts w:hint="default"/>
          <w:lang w:val="en-US" w:eastAsia="zh-CN"/>
        </w:rPr>
        <w:t>1.博取医生关注。自伤者认为医生没有重视自己的病情，刻意壮大声势……（我一外行人没资格评论行内人）</w:t>
      </w:r>
    </w:p>
    <w:p w14:paraId="5B5D821C">
      <w:pPr>
        <w:rPr>
          <w:rFonts w:hint="default"/>
          <w:lang w:val="en-US" w:eastAsia="zh-CN"/>
        </w:rPr>
      </w:pPr>
    </w:p>
    <w:p w14:paraId="0CFBD932">
      <w:pPr>
        <w:rPr>
          <w:rFonts w:hint="default"/>
          <w:lang w:val="en-US" w:eastAsia="zh-CN"/>
        </w:rPr>
      </w:pPr>
      <w:r>
        <w:rPr>
          <w:rFonts w:hint="default"/>
          <w:lang w:val="en-US" w:eastAsia="zh-CN"/>
        </w:rPr>
        <w:t>2.博取父母关注。自伤者可能长期缺乏爱（如父母长时间不陪伴孩子、父母偏心于家里其他孩子）。应引导自伤者采取正确方式，并与父母沟通。</w:t>
      </w:r>
    </w:p>
    <w:p w14:paraId="390560F7">
      <w:pPr>
        <w:rPr>
          <w:rFonts w:hint="default"/>
          <w:lang w:val="en-US" w:eastAsia="zh-CN"/>
        </w:rPr>
      </w:pPr>
    </w:p>
    <w:p w14:paraId="46A36FCE">
      <w:pPr>
        <w:rPr>
          <w:rFonts w:hint="default"/>
          <w:lang w:val="en-US" w:eastAsia="zh-CN"/>
        </w:rPr>
      </w:pPr>
      <w:r>
        <w:rPr>
          <w:rFonts w:hint="default"/>
          <w:lang w:val="en-US" w:eastAsia="zh-CN"/>
        </w:rPr>
        <w:t>3.博取网络关注。现实中不被理解，寄希望于网络，渴望被理解。</w:t>
      </w:r>
    </w:p>
    <w:p w14:paraId="42716CDE">
      <w:pPr>
        <w:rPr>
          <w:rFonts w:hint="default"/>
          <w:lang w:val="en-US" w:eastAsia="zh-CN"/>
        </w:rPr>
      </w:pPr>
    </w:p>
    <w:p w14:paraId="10C81158">
      <w:pPr>
        <w:rPr>
          <w:rFonts w:hint="default"/>
          <w:lang w:val="en-US" w:eastAsia="zh-CN"/>
        </w:rPr>
      </w:pPr>
      <w:r>
        <w:rPr>
          <w:rFonts w:hint="default"/>
          <w:lang w:val="en-US" w:eastAsia="zh-CN"/>
        </w:rPr>
        <w:t>以上三种情况，自伤者被东西困住，无奈之下想出自伤的下策。</w:t>
      </w:r>
    </w:p>
    <w:p w14:paraId="70BE4F12">
      <w:pPr>
        <w:rPr>
          <w:rFonts w:hint="default"/>
          <w:lang w:val="en-US" w:eastAsia="zh-CN"/>
        </w:rPr>
      </w:pPr>
    </w:p>
    <w:p w14:paraId="7CE875D6">
      <w:pPr>
        <w:rPr>
          <w:rFonts w:hint="default"/>
          <w:lang w:val="en-US" w:eastAsia="zh-CN"/>
        </w:rPr>
      </w:pPr>
      <w:r>
        <w:rPr>
          <w:rFonts w:hint="default"/>
          <w:lang w:val="en-US" w:eastAsia="zh-CN"/>
        </w:rPr>
        <w:t>4.博取流量、消费大众同情心。</w:t>
      </w:r>
    </w:p>
    <w:p w14:paraId="59CE9708">
      <w:pPr>
        <w:rPr>
          <w:rFonts w:hint="default"/>
          <w:lang w:val="en-US" w:eastAsia="zh-CN"/>
        </w:rPr>
      </w:pPr>
    </w:p>
    <w:p w14:paraId="67C42CBA">
      <w:pPr>
        <w:rPr>
          <w:rFonts w:hint="default"/>
          <w:lang w:val="en-US" w:eastAsia="zh-CN"/>
        </w:rPr>
      </w:pPr>
      <w:r>
        <w:rPr>
          <w:rFonts w:hint="default"/>
          <w:lang w:val="en-US" w:eastAsia="zh-CN"/>
        </w:rPr>
        <w:t>……</w:t>
      </w:r>
    </w:p>
    <w:p w14:paraId="2A030999">
      <w:pPr>
        <w:rPr>
          <w:rFonts w:hint="default"/>
          <w:lang w:val="en-US" w:eastAsia="zh-CN"/>
        </w:rPr>
      </w:pPr>
    </w:p>
    <w:p w14:paraId="71F63393">
      <w:pPr>
        <w:rPr>
          <w:rFonts w:hint="default"/>
          <w:lang w:val="en-US" w:eastAsia="zh-CN"/>
        </w:rPr>
      </w:pPr>
      <w:r>
        <w:rPr>
          <w:rFonts w:hint="default"/>
          <w:lang w:val="en-US" w:eastAsia="zh-CN"/>
        </w:rPr>
        <w:t>额，能不能给这种的封号啊求求了。"</w:t>
      </w:r>
    </w:p>
    <w:p w14:paraId="7DA6005D">
      <w:pPr>
        <w:rPr>
          <w:rFonts w:hint="default"/>
          <w:lang w:val="en-US" w:eastAsia="zh-CN"/>
        </w:rPr>
      </w:pPr>
      <w:r>
        <w:rPr>
          <w:rFonts w:hint="default"/>
          <w:lang w:val="en-US" w:eastAsia="zh-CN"/>
        </w:rPr>
        <w:t>未知全貌，不予置评    我妹今年读高中，心理压力很大，手臂上经常出现一道道划痕。看了心理医生，诊断为。     我以为在父母身边长大的孩子应该更快乐成长，总要比我这种留守儿童获得的爱要多，不应该出现这种问题，没成想。   我猜想可能也跟家庭有很大关系，我爸典型大男子主义，我妈又是传统贤妻良母，什么都听我爸的。在他的教育观念里孩子不能夸，还总把别人家孩子挂在嘴边。    另一个可能是初中被校园霸凌过的原因，她初中被同寝室友孤立过。   现在升入高中，转寄宿，经常因为完不成作业而情绪崩溃，在宿舍大哭，然后就被喊家长。我爸妈也只能不影响她情绪，小心翼翼的对待她。   能理解她高中压力大，但我们也只能干预，更多的还是需要她自己调节。       里有这样一段话：你永远不可能真正了解一个人，除非你穿上他的鞋子走来走去，站在他的角度思考问题。可真当你走过他的路时，你连路过都觉得难过。       正如所说：“你对我的百般注解和识读，并不构成万分之一的我，却是一览无遗的你。”尊重自己，尊重别人，可能是最好的选择。</w:t>
      </w:r>
    </w:p>
    <w:p w14:paraId="12573CA1">
      <w:pPr>
        <w:rPr>
          <w:rFonts w:hint="default"/>
          <w:lang w:val="en-US" w:eastAsia="zh-CN"/>
        </w:rPr>
      </w:pPr>
      <w:r>
        <w:rPr>
          <w:rFonts w:hint="default"/>
          <w:lang w:val="en-US" w:eastAsia="zh-CN"/>
        </w:rPr>
        <w:t>"只看收获是否值得付出</w:t>
      </w:r>
    </w:p>
    <w:p w14:paraId="5F9F1641">
      <w:pPr>
        <w:rPr>
          <w:rFonts w:hint="default"/>
          <w:lang w:val="en-US" w:eastAsia="zh-CN"/>
        </w:rPr>
      </w:pPr>
    </w:p>
    <w:p w14:paraId="32B70F8A">
      <w:pPr>
        <w:rPr>
          <w:rFonts w:hint="default"/>
          <w:lang w:val="en-US" w:eastAsia="zh-CN"/>
        </w:rPr>
      </w:pPr>
      <w:r>
        <w:rPr>
          <w:rFonts w:hint="default"/>
          <w:lang w:val="en-US" w:eastAsia="zh-CN"/>
        </w:rPr>
        <w:t>当然这是不符合公序良俗的。</w:t>
      </w:r>
    </w:p>
    <w:p w14:paraId="2F980BB7">
      <w:pPr>
        <w:rPr>
          <w:rFonts w:hint="default"/>
          <w:lang w:val="en-US" w:eastAsia="zh-CN"/>
        </w:rPr>
      </w:pPr>
    </w:p>
    <w:p w14:paraId="277163AD">
      <w:pPr>
        <w:rPr>
          <w:rFonts w:hint="default"/>
          <w:lang w:val="en-US" w:eastAsia="zh-CN"/>
        </w:rPr>
      </w:pPr>
    </w:p>
    <w:p w14:paraId="350D98D9">
      <w:pPr>
        <w:rPr>
          <w:rFonts w:hint="default"/>
          <w:lang w:val="en-US" w:eastAsia="zh-CN"/>
        </w:rPr>
      </w:pPr>
    </w:p>
    <w:p w14:paraId="3FC608AF">
      <w:pPr>
        <w:rPr>
          <w:rFonts w:hint="default"/>
          <w:lang w:val="en-US" w:eastAsia="zh-CN"/>
        </w:rPr>
      </w:pPr>
    </w:p>
    <w:p w14:paraId="051997E9">
      <w:pPr>
        <w:rPr>
          <w:rFonts w:hint="default"/>
          <w:lang w:val="en-US" w:eastAsia="zh-CN"/>
        </w:rPr>
      </w:pPr>
      <w:r>
        <w:rPr>
          <w:rFonts w:hint="default"/>
          <w:lang w:val="en-US" w:eastAsia="zh-CN"/>
        </w:rPr>
        <w:t>————————————————————</w:t>
      </w:r>
    </w:p>
    <w:p w14:paraId="22A47AB2">
      <w:pPr>
        <w:rPr>
          <w:rFonts w:hint="default"/>
          <w:lang w:val="en-US" w:eastAsia="zh-CN"/>
        </w:rPr>
      </w:pPr>
      <w:r>
        <w:rPr>
          <w:rFonts w:hint="default"/>
          <w:lang w:val="en-US" w:eastAsia="zh-CN"/>
        </w:rPr>
        <w:t>修改回答</w:t>
      </w:r>
    </w:p>
    <w:p w14:paraId="1EB439D4">
      <w:pPr>
        <w:rPr>
          <w:rFonts w:hint="default"/>
          <w:lang w:val="en-US" w:eastAsia="zh-CN"/>
        </w:rPr>
      </w:pPr>
    </w:p>
    <w:p w14:paraId="5170AD1F">
      <w:pPr>
        <w:rPr>
          <w:rFonts w:hint="default"/>
          <w:lang w:val="en-US" w:eastAsia="zh-CN"/>
        </w:rPr>
      </w:pPr>
      <w:r>
        <w:rPr>
          <w:rFonts w:hint="default"/>
          <w:lang w:val="en-US" w:eastAsia="zh-CN"/>
        </w:rPr>
        <w:t>后来仔细想了想，这样回答不妥当</w:t>
      </w:r>
    </w:p>
    <w:p w14:paraId="782FEEA3">
      <w:pPr>
        <w:rPr>
          <w:rFonts w:hint="default"/>
          <w:lang w:val="en-US" w:eastAsia="zh-CN"/>
        </w:rPr>
      </w:pPr>
    </w:p>
    <w:p w14:paraId="27937001">
      <w:pPr>
        <w:rPr>
          <w:rFonts w:hint="default"/>
          <w:lang w:val="en-US" w:eastAsia="zh-CN"/>
        </w:rPr>
      </w:pPr>
      <w:r>
        <w:rPr>
          <w:rFonts w:hint="default"/>
          <w:lang w:val="en-US" w:eastAsia="zh-CN"/>
        </w:rPr>
        <w:t>首先人类是没那么理性的动物，做出的选择一定会对后续无论是心理还是身体上产生潜移默化的影响。</w:t>
      </w:r>
    </w:p>
    <w:p w14:paraId="1B5443C2">
      <w:pPr>
        <w:rPr>
          <w:rFonts w:hint="default"/>
          <w:lang w:val="en-US" w:eastAsia="zh-CN"/>
        </w:rPr>
      </w:pPr>
    </w:p>
    <w:p w14:paraId="6D12A9A5">
      <w:pPr>
        <w:rPr>
          <w:rFonts w:hint="default"/>
          <w:lang w:val="en-US" w:eastAsia="zh-CN"/>
        </w:rPr>
      </w:pPr>
      <w:r>
        <w:rPr>
          <w:rFonts w:hint="default"/>
          <w:lang w:val="en-US" w:eastAsia="zh-CN"/>
        </w:rPr>
        <w:t>其次无论在什么情况下，肯定有不自残而达到目的的办法。</w:t>
      </w:r>
    </w:p>
    <w:p w14:paraId="2DD3D02F">
      <w:pPr>
        <w:rPr>
          <w:rFonts w:hint="default"/>
          <w:lang w:val="en-US" w:eastAsia="zh-CN"/>
        </w:rPr>
      </w:pPr>
    </w:p>
    <w:p w14:paraId="65076327">
      <w:pPr>
        <w:rPr>
          <w:rFonts w:hint="default"/>
          <w:lang w:val="en-US" w:eastAsia="zh-CN"/>
        </w:rPr>
      </w:pPr>
      <w:r>
        <w:rPr>
          <w:rFonts w:hint="default"/>
          <w:lang w:val="en-US" w:eastAsia="zh-CN"/>
        </w:rPr>
        <w:t>互联网发出的每一条讯息都有可能影响到某人某事，终究也会反哺到自身，我对受到错误影响做出错误选择的孩子感到伤心，这就是我修改回答的原因。"</w:t>
      </w:r>
    </w:p>
    <w:p w14:paraId="425D3EE9">
      <w:pPr>
        <w:rPr>
          <w:rFonts w:hint="default"/>
          <w:lang w:val="en-US" w:eastAsia="zh-CN"/>
        </w:rPr>
      </w:pPr>
      <w:r>
        <w:rPr>
          <w:rFonts w:hint="default"/>
          <w:lang w:val="en-US" w:eastAsia="zh-CN"/>
        </w:rPr>
        <w:t>不被关注在一些人心里意味着死亡，甚至比死亡还痛苦的事情。所以有时候他们就真的一死了之，只是为了让大家对他刮目相看和视作焦点。这样看来，自残一方面能释放和“解压”，一方面能博得关注，对他们来说，可能是很“好”的方式（除了死亡之外）。</w:t>
      </w:r>
    </w:p>
    <w:p w14:paraId="78EFD7B2">
      <w:pPr>
        <w:rPr>
          <w:rFonts w:hint="default"/>
          <w:lang w:val="en-US" w:eastAsia="zh-CN"/>
        </w:rPr>
      </w:pPr>
      <w:r>
        <w:rPr>
          <w:rFonts w:hint="default"/>
          <w:lang w:val="en-US" w:eastAsia="zh-CN"/>
        </w:rPr>
        <w:t>两个字，有病！  我还真不信哪个患者会在网上发自己的自残照。</w:t>
      </w:r>
    </w:p>
    <w:p w14:paraId="364C1466">
      <w:pPr>
        <w:rPr>
          <w:rFonts w:hint="default"/>
          <w:lang w:val="en-US" w:eastAsia="zh-CN"/>
        </w:rPr>
      </w:pPr>
      <w:r>
        <w:rPr>
          <w:rFonts w:hint="default"/>
          <w:lang w:val="en-US" w:eastAsia="zh-CN"/>
        </w:rPr>
        <w:t>我会给他们关注直至他们满意。他们是不幸的，没有人生来如此，我们应该保持怜悯与尊重。傻逼除外，因为他们无可救药，还是放弃治疗的好。希望他们能为了博取关注而紫厦，嘿嘿`(*∩_∩*)′</w:t>
      </w:r>
    </w:p>
    <w:p w14:paraId="77AD2A9B">
      <w:pPr>
        <w:rPr>
          <w:rFonts w:hint="default"/>
          <w:lang w:val="en-US" w:eastAsia="zh-CN"/>
        </w:rPr>
      </w:pPr>
      <w:r>
        <w:rPr>
          <w:rFonts w:hint="default"/>
          <w:lang w:val="en-US" w:eastAsia="zh-CN"/>
        </w:rPr>
        <w:t>"我网上认识的朋友有一些会自残，对方年龄一般是初中左右，再往上大学也有，但很少。不管是真的痛苦还是为了博取关注，至少作为一个没勇气这样伤害自己的人我都觉得这种行为挺不容易的。</w:t>
      </w:r>
    </w:p>
    <w:p w14:paraId="1A29F404">
      <w:pPr>
        <w:rPr>
          <w:rFonts w:hint="default"/>
          <w:lang w:val="en-US" w:eastAsia="zh-CN"/>
        </w:rPr>
      </w:pPr>
    </w:p>
    <w:p w14:paraId="7FACD977">
      <w:pPr>
        <w:rPr>
          <w:rFonts w:hint="default"/>
          <w:lang w:val="en-US" w:eastAsia="zh-CN"/>
        </w:rPr>
      </w:pPr>
      <w:r>
        <w:rPr>
          <w:rFonts w:hint="default"/>
          <w:lang w:val="en-US" w:eastAsia="zh-CN"/>
        </w:rPr>
        <w:t>为了博取一点安慰，为了缓解一点痛苦对自己下这么狠的手，在我们这种旁观人的角度可能并不值得，但对于他们来说可能是为数不多的发泄出口。</w:t>
      </w:r>
    </w:p>
    <w:p w14:paraId="5CC6AACD">
      <w:pPr>
        <w:rPr>
          <w:rFonts w:hint="default"/>
          <w:lang w:val="en-US" w:eastAsia="zh-CN"/>
        </w:rPr>
      </w:pPr>
    </w:p>
    <w:p w14:paraId="1B92B5C4">
      <w:pPr>
        <w:rPr>
          <w:rFonts w:hint="default"/>
          <w:lang w:val="en-US" w:eastAsia="zh-CN"/>
        </w:rPr>
      </w:pPr>
      <w:r>
        <w:rPr>
          <w:rFonts w:hint="default"/>
          <w:lang w:val="en-US" w:eastAsia="zh-CN"/>
        </w:rPr>
        <w:t>因为就我所观察的来说，他们多数感情较为匮乏，生活高压，不能好的排遣情绪，再加上一些比较痛苦的经历或者回忆会在受挫时卷土重来打击自我，严重的自厌或者渴求被爱被关注让他们做出伤害自己的事。</w:t>
      </w:r>
    </w:p>
    <w:p w14:paraId="69051D44">
      <w:pPr>
        <w:rPr>
          <w:rFonts w:hint="default"/>
          <w:lang w:val="en-US" w:eastAsia="zh-CN"/>
        </w:rPr>
      </w:pPr>
    </w:p>
    <w:p w14:paraId="0409A4A7">
      <w:pPr>
        <w:rPr>
          <w:rFonts w:hint="default"/>
          <w:lang w:val="en-US" w:eastAsia="zh-CN"/>
        </w:rPr>
      </w:pPr>
      <w:r>
        <w:rPr>
          <w:rFonts w:hint="default"/>
          <w:lang w:val="en-US" w:eastAsia="zh-CN"/>
        </w:rPr>
        <w:t>如果是想解决他们的问题，我觉得不应该去怪他们不珍惜自己，而应该体谅他们的痛苦并予以引导。当然，前提是你想向他们伸出手，这肯定是一个漫长的过程，如果不想的话最好还是不要给予太多的关注，无论是批评还是关心。</w:t>
      </w:r>
    </w:p>
    <w:p w14:paraId="7CBA8391">
      <w:pPr>
        <w:rPr>
          <w:rFonts w:hint="default"/>
          <w:lang w:val="en-US" w:eastAsia="zh-CN"/>
        </w:rPr>
      </w:pPr>
    </w:p>
    <w:p w14:paraId="2A751318">
      <w:pPr>
        <w:rPr>
          <w:rFonts w:hint="default"/>
          <w:lang w:val="en-US" w:eastAsia="zh-CN"/>
        </w:rPr>
      </w:pPr>
      <w:r>
        <w:rPr>
          <w:rFonts w:hint="default"/>
          <w:lang w:val="en-US" w:eastAsia="zh-CN"/>
        </w:rPr>
        <w:t>以上均为个人观点，如果有什么主观揣测冒犯致歉，纯粹恋痛不参与以上讨论。"</w:t>
      </w:r>
    </w:p>
    <w:p w14:paraId="6BFCBADF">
      <w:pPr>
        <w:rPr>
          <w:rFonts w:hint="default"/>
          <w:lang w:val="en-US" w:eastAsia="zh-CN"/>
        </w:rPr>
      </w:pPr>
      <w:r>
        <w:rPr>
          <w:rFonts w:hint="default"/>
          <w:lang w:val="en-US" w:eastAsia="zh-CN"/>
        </w:rPr>
        <w:t>这是一种病吧。忘了叫什么名字了，就是为了引起他人的关注而伤害自己甚至幻想自己得病。</w:t>
      </w:r>
    </w:p>
    <w:p w14:paraId="27376D93">
      <w:pPr>
        <w:rPr>
          <w:rFonts w:hint="default"/>
          <w:lang w:val="en-US" w:eastAsia="zh-CN"/>
        </w:rPr>
      </w:pPr>
      <w:r>
        <w:rPr>
          <w:rFonts w:hint="default"/>
          <w:lang w:val="en-US" w:eastAsia="zh-CN"/>
        </w:rPr>
        <w:t>"告诉他，博取关注并不一定要以伤害自己为代价，</w:t>
      </w:r>
    </w:p>
    <w:p w14:paraId="7E463508">
      <w:pPr>
        <w:rPr>
          <w:rFonts w:hint="default"/>
          <w:lang w:val="en-US" w:eastAsia="zh-CN"/>
        </w:rPr>
      </w:pPr>
    </w:p>
    <w:p w14:paraId="09D53E48">
      <w:pPr>
        <w:rPr>
          <w:rFonts w:hint="default"/>
          <w:lang w:val="en-US" w:eastAsia="zh-CN"/>
        </w:rPr>
      </w:pPr>
      <w:r>
        <w:rPr>
          <w:rFonts w:hint="default"/>
          <w:lang w:val="en-US" w:eastAsia="zh-CN"/>
        </w:rPr>
        <w:t>他以为世上那么多好人，会心疼他？多少跳楼的本来犹豫着不想跳的，结果因为楼底不怀好意的吃瓜人群高喊着“你怎么还不跳？”气氛一激烈人脑子一热就真的下去了，</w:t>
      </w:r>
    </w:p>
    <w:p w14:paraId="38024B7D">
      <w:pPr>
        <w:rPr>
          <w:rFonts w:hint="default"/>
          <w:lang w:val="en-US" w:eastAsia="zh-CN"/>
        </w:rPr>
      </w:pPr>
    </w:p>
    <w:p w14:paraId="565699E5">
      <w:pPr>
        <w:rPr>
          <w:rFonts w:hint="default"/>
          <w:lang w:val="en-US" w:eastAsia="zh-CN"/>
        </w:rPr>
      </w:pPr>
      <w:r>
        <w:rPr>
          <w:rFonts w:hint="default"/>
          <w:lang w:val="en-US" w:eastAsia="zh-CN"/>
        </w:rPr>
        <w:t>请对自己善良一点，"</w:t>
      </w:r>
    </w:p>
    <w:p w14:paraId="4EA7875F">
      <w:pPr>
        <w:rPr>
          <w:rFonts w:hint="default"/>
          <w:lang w:val="en-US" w:eastAsia="zh-CN"/>
        </w:rPr>
      </w:pPr>
      <w:r>
        <w:rPr>
          <w:rFonts w:hint="default"/>
          <w:lang w:val="en-US" w:eastAsia="zh-CN"/>
        </w:rPr>
        <w:t>"说是割腕只缠了纱布，买了安眠药但却不吃，跳楼只是把身份证东西扔下去了…</w:t>
      </w:r>
    </w:p>
    <w:p w14:paraId="0A7E4680">
      <w:pPr>
        <w:rPr>
          <w:rFonts w:hint="default"/>
          <w:lang w:val="en-US" w:eastAsia="zh-CN"/>
        </w:rPr>
      </w:pPr>
    </w:p>
    <w:p w14:paraId="70D9170E">
      <w:pPr>
        <w:rPr>
          <w:rFonts w:hint="default"/>
          <w:lang w:val="en-US" w:eastAsia="zh-CN"/>
        </w:rPr>
      </w:pPr>
      <w:r>
        <w:rPr>
          <w:rFonts w:hint="default"/>
          <w:lang w:val="en-US" w:eastAsia="zh-CN"/>
        </w:rPr>
        <w:t>没有错，这就是这两个人喜欢女孩子的方式，我很倒霉，这个女孩子是我，但我那时候不知道真实情况，都喜欢一个人喜欢到活不下去了，我以为这个就是真爱，我现在觉得那时候的我是真傻逼。</w:t>
      </w:r>
    </w:p>
    <w:p w14:paraId="56CBFD50">
      <w:pPr>
        <w:rPr>
          <w:rFonts w:hint="default"/>
          <w:lang w:val="en-US" w:eastAsia="zh-CN"/>
        </w:rPr>
      </w:pPr>
    </w:p>
    <w:p w14:paraId="591FBE14">
      <w:pPr>
        <w:rPr>
          <w:rFonts w:hint="default"/>
          <w:lang w:val="en-US" w:eastAsia="zh-CN"/>
        </w:rPr>
      </w:pPr>
      <w:r>
        <w:rPr>
          <w:rFonts w:hint="default"/>
          <w:lang w:val="en-US" w:eastAsia="zh-CN"/>
        </w:rPr>
        <w:t>我知道以后对他们的评价神经病，有多远滚多远，发自内心恶心，刷存在感的话没必要涉及生死，过去好几年了，有些时候我对于喜欢我的人我都害怕，这就是他们的无敌压迫感。</w:t>
      </w:r>
    </w:p>
    <w:p w14:paraId="06B3CDE9">
      <w:pPr>
        <w:rPr>
          <w:rFonts w:hint="default"/>
          <w:lang w:val="en-US" w:eastAsia="zh-CN"/>
        </w:rPr>
      </w:pPr>
    </w:p>
    <w:p w14:paraId="4ABD8FC2">
      <w:pPr>
        <w:rPr>
          <w:rFonts w:hint="default"/>
          <w:lang w:val="en-US" w:eastAsia="zh-CN"/>
        </w:rPr>
      </w:pPr>
      <w:r>
        <w:rPr>
          <w:rFonts w:hint="default"/>
          <w:lang w:val="en-US" w:eastAsia="zh-CN"/>
        </w:rPr>
        <w:t>存在感太低了所以变着法刷存在感，想让人围着转，评论区好歹只是恶意攻击，打几个字，自残，割的那两道都不用缝针的情况下，过不了多久就会愈合，只不过会留下浅浅的疤痕。</w:t>
      </w:r>
    </w:p>
    <w:p w14:paraId="7A33A815">
      <w:pPr>
        <w:rPr>
          <w:rFonts w:hint="default"/>
          <w:lang w:val="en-US" w:eastAsia="zh-CN"/>
        </w:rPr>
      </w:pPr>
    </w:p>
    <w:p w14:paraId="421DDA3C">
      <w:pPr>
        <w:rPr>
          <w:rFonts w:hint="default"/>
          <w:lang w:val="en-US" w:eastAsia="zh-CN"/>
        </w:rPr>
      </w:pPr>
      <w:r>
        <w:rPr>
          <w:rFonts w:hint="default"/>
          <w:lang w:val="en-US" w:eastAsia="zh-CN"/>
        </w:rPr>
        <w:t>但是其行为性质恶劣程度已经远超于前者，作秀大王，欺骗也有自欺欺人也有，只有傻子才会把人当傻子。</w:t>
      </w:r>
    </w:p>
    <w:p w14:paraId="15B5C00D">
      <w:pPr>
        <w:rPr>
          <w:rFonts w:hint="default"/>
          <w:lang w:val="en-US" w:eastAsia="zh-CN"/>
        </w:rPr>
      </w:pPr>
    </w:p>
    <w:p w14:paraId="3C7696FE">
      <w:pPr>
        <w:rPr>
          <w:rFonts w:hint="default"/>
          <w:lang w:val="en-US" w:eastAsia="zh-CN"/>
        </w:rPr>
      </w:pPr>
      <w:r>
        <w:rPr>
          <w:rFonts w:hint="default"/>
          <w:lang w:val="en-US" w:eastAsia="zh-CN"/>
        </w:rPr>
        <w:t>真的想自杀的人不太会拿自杀哗众取宠，因为这不是什么好事，也怕自杀不成功，二次受罪，还怕最亲近的人知道，用了何种方式自残我不知道，但我知道血管割不开死不了一点，割表面跟静脉曲张除了伤害自己，拍两张照片展示一下自身的伤疤，让恐惧这点伤疤的人为之恐惧，继而施以善心，毫无任何意义可言。</w:t>
      </w:r>
    </w:p>
    <w:p w14:paraId="77B1FE8C">
      <w:pPr>
        <w:rPr>
          <w:rFonts w:hint="default"/>
          <w:lang w:val="en-US" w:eastAsia="zh-CN"/>
        </w:rPr>
      </w:pPr>
    </w:p>
    <w:p w14:paraId="48A91BC2">
      <w:pPr>
        <w:rPr>
          <w:rFonts w:hint="default"/>
          <w:lang w:val="en-US" w:eastAsia="zh-CN"/>
        </w:rPr>
      </w:pPr>
      <w:r>
        <w:rPr>
          <w:rFonts w:hint="default"/>
          <w:lang w:val="en-US" w:eastAsia="zh-CN"/>
        </w:rPr>
        <w:t>动脉血管大量出血几分钟就可以死，所以是真想死还是假死有目的性，有的事情倘若没有证据那就只有当事人心知肚明，嘴在他们身上，他们说什么就是什么咯。</w:t>
      </w:r>
    </w:p>
    <w:p w14:paraId="62BEA4A1">
      <w:pPr>
        <w:rPr>
          <w:rFonts w:hint="default"/>
          <w:lang w:val="en-US" w:eastAsia="zh-CN"/>
        </w:rPr>
      </w:pPr>
    </w:p>
    <w:p w14:paraId="37B81C44">
      <w:pPr>
        <w:rPr>
          <w:rFonts w:hint="default"/>
          <w:lang w:val="en-US" w:eastAsia="zh-CN"/>
        </w:rPr>
      </w:pPr>
      <w:r>
        <w:rPr>
          <w:rFonts w:hint="default"/>
          <w:lang w:val="en-US" w:eastAsia="zh-CN"/>
        </w:rPr>
        <w:t>我认识一个人，他亲哥和他亲戚凌晨三四点骑摩托车想要回家，结果被撞了，撞的那个女的在酒吧上班，酒驾肇事逃逸然后被调监控找到了，后来女的没有钱赔，他亲哥很严重，转了三个医院，前两个做不了，现在在广州做手术，而他也没有那么多的钱做手术，所以众筹，他家里就靠他一个人养家糊口，而且这个手术能不能做好也不太好说，做好了后续还需要调养。女的也赔不起两个人那么多钱，只能去坐牢，而且这个女的也需要做手术。</w:t>
      </w:r>
    </w:p>
    <w:p w14:paraId="58B9DCB8">
      <w:pPr>
        <w:rPr>
          <w:rFonts w:hint="default"/>
          <w:lang w:val="en-US" w:eastAsia="zh-CN"/>
        </w:rPr>
      </w:pPr>
    </w:p>
    <w:p w14:paraId="0B414BC3">
      <w:pPr>
        <w:rPr>
          <w:rFonts w:hint="default"/>
          <w:lang w:val="en-US" w:eastAsia="zh-CN"/>
        </w:rPr>
      </w:pPr>
      <w:r>
        <w:rPr>
          <w:rFonts w:hint="default"/>
          <w:lang w:val="en-US" w:eastAsia="zh-CN"/>
        </w:rPr>
        <w:t>现实就是这么现实，永远不知道明天和意外哪个先来，所以割那几道浅浅的疤，仅希望获取人的关注，极其幼稚的行为。"</w:t>
      </w:r>
    </w:p>
    <w:p w14:paraId="15D21F6C">
      <w:pPr>
        <w:rPr>
          <w:rFonts w:hint="default"/>
          <w:lang w:val="en-US" w:eastAsia="zh-CN"/>
        </w:rPr>
      </w:pPr>
      <w:r>
        <w:rPr>
          <w:rFonts w:hint="default"/>
          <w:lang w:val="en-US" w:eastAsia="zh-CN"/>
        </w:rPr>
        <w:t>"两种吧。一种是真的为了博取关注而自残，例如直播咬打火机，直播吃老八小汉堡，以及那种什么几分钟干掉好几瓶啤酒啊，头碎大石，胸口碎大石啊，我只能说有些钱是该别人赚的，小汉堡我吃不下去，胸口碎大石我也狠不下心</w:t>
      </w:r>
    </w:p>
    <w:p w14:paraId="0B697A62">
      <w:pPr>
        <w:rPr>
          <w:rFonts w:hint="default"/>
          <w:lang w:val="en-US" w:eastAsia="zh-CN"/>
        </w:rPr>
      </w:pPr>
    </w:p>
    <w:p w14:paraId="7A1389EB">
      <w:pPr>
        <w:rPr>
          <w:rFonts w:hint="default"/>
          <w:lang w:val="en-US" w:eastAsia="zh-CN"/>
        </w:rPr>
      </w:pPr>
      <w:r>
        <w:rPr>
          <w:rFonts w:hint="default"/>
          <w:lang w:val="en-US" w:eastAsia="zh-CN"/>
        </w:rPr>
        <w:t>另外一种可能真的是有心理疾病吧，是致死性的疾病，死亡率比很多病都高，少部分人可能确实会把自残的照片发到网上，大部分人都是偷偷自残，或者偷偷的死在了某个角落，一些人也是贱，就非得要去看这种照片，非得看，然后问人家你为什么要博取关注"</w:t>
      </w:r>
    </w:p>
    <w:p w14:paraId="2E87F76C">
      <w:pPr>
        <w:rPr>
          <w:rFonts w:hint="default"/>
          <w:lang w:val="en-US" w:eastAsia="zh-CN"/>
        </w:rPr>
      </w:pPr>
      <w:r>
        <w:rPr>
          <w:rFonts w:hint="default"/>
          <w:lang w:val="en-US" w:eastAsia="zh-CN"/>
        </w:rPr>
        <w:t>"觉得他们确实需要关注 从他们的角度来想 应该就是缺乏关怀 渴望关怀却又有点封闭自我 踟蹰不前而做出的下策</w:t>
      </w:r>
    </w:p>
    <w:p w14:paraId="6A57DF3E">
      <w:pPr>
        <w:rPr>
          <w:rFonts w:hint="default"/>
          <w:lang w:val="en-US" w:eastAsia="zh-CN"/>
        </w:rPr>
      </w:pPr>
    </w:p>
    <w:p w14:paraId="7515307E">
      <w:pPr>
        <w:rPr>
          <w:rFonts w:hint="default"/>
          <w:lang w:val="en-US" w:eastAsia="zh-CN"/>
        </w:rPr>
      </w:pPr>
      <w:r>
        <w:rPr>
          <w:rFonts w:hint="default"/>
          <w:lang w:val="en-US" w:eastAsia="zh-CN"/>
        </w:rPr>
        <w:t>除了跟风的"</w:t>
      </w:r>
    </w:p>
    <w:p w14:paraId="7AB93F25">
      <w:pPr>
        <w:rPr>
          <w:rFonts w:hint="default"/>
          <w:lang w:val="en-US" w:eastAsia="zh-CN"/>
        </w:rPr>
      </w:pPr>
      <w:r>
        <w:rPr>
          <w:rFonts w:hint="default"/>
          <w:lang w:val="en-US" w:eastAsia="zh-CN"/>
        </w:rPr>
        <w:t>自残是指故意伤害自己，没有自杀意图。然而，自残行为和自杀行为之间存在重叠，自残者的自杀风险更高。高达 60% 的自杀者有自残史，绝大多数自残者都曾尝试过自杀。“寻求关注”一词在与自残相关的词汇中经常被用作负面词汇。其含是，一个人自残只是为了获得关注，但重要的是要明白，这很少是主要动机。 &lt;img src="https://picx.zhimg.com/50/v2-15d241c3ac8952832061d992fae38dd5_720w.jpg?source=1def8aca" data-caption="" data-size="small" data-rawwidth="275" data-rawheight="183" data-original-token="v2-21cc786830dab20e708a40eed2de24a5" data-default-watermark-src="https://pica.zhimg.com/50/v2-c01869bfec7cbdd019fe4041dd054b8c_720w.jpg?source=1def8aca" class="content_image" width="275"/&gt;自残可能是精神健康障碍的首发表现。它通常与人格障碍有关，尤其是边缘性人格障碍 (BPD)，也称为 情绪不稳定人格障碍(EUPD)。然而，自残也可能是许多其他精神健康状况的症状。这些包括：沮丧恐慌症广泛性焦虑症 (GAD)饮食失调创伤后应激障碍 (PTSD)自闭症如果你担心某人，要注意以下最常见的自残迹象和形式：用尖锐物体割伤皮肤香烟燃烧搔痒采摘敲击或击打身体部位拔头发吞咽物体或有毒物质谁会自残？据估计，英国病房约有十分之一的患者因自残而入院。虽然自残通常与焦虑的青少年有关，但自残在儿童和老年人中都有发生。自残可能发生在任何年龄，但老年人更容易被忽视。人们为什么会自残？在大多数情况下，自残是一种不良的应对机制，用来改变痛苦的感觉或传达痛苦。&lt;img src="https://picx.zhimg.com/50/v2-390d41ec69233619357918f541864d80_720w.jpg?source=1def8aca" data-caption="" data-size="small" data-rawwidth="300" data-rawheight="168" data-original-token="v2-a4f26d8a1ad73694daf2b94b933fc36d" data-default-watermark-src="https://picx.zhimg.com/50/v2-ed40c6374b8fa0a2e2e987af0f496b47_720w.jpg?source=1def8aca" class="content_image" width="300"/&gt;童年遭受虐待被认为会增加自残的风险，以及早期失去亲人和人际关系恶化的风险。就人格障碍而言，据估计，约有四分之三的 EUPD 患者会在一生中的某个时候进行自残行为。自闭症患者也可能进行自残行为，而且往往非常严重，包括咬人、撞头等。了解人们自残的原因了解人们自残的原因是向他们提供所需支持的关键。自残的潜在诱因包括：&lt;img src="https://pica.zhimg.com/50/v2-3dc81a66bd637d7b0392b8072f9dec95_720w.jpg?source=1def8aca" data-caption="" data-size="small" data-rawwidth="300" data-rawheight="168" data-original-token="v2-dc8726c984264f7ea0cf8258c690591d" data-default-watermark-src="https://picx.zhimg.com/50/v2-f0fed60d41cbad40497bfb792b4f38e9_720w.jpg?source=1def8aca" class="content_image" width="300"/&gt;缓解强烈情绪的应对机制控制情绪痛苦试图摆脱分离状态或情感麻木状态让别人感到内疚酒精可能是一种抑制因素，许多自残的人在饮酒的同时也会这样做对于某些人来说，自残可能会让他们从分离状态中回归现实，而对于另一些人来说，自残可能会让他们远离情感痛苦，让他们远离情感痛苦，而他们很难以更健康的方式应对这种痛苦。身体上的痛苦取代了情感上的痛苦，让他们至少暂时摆脱了这种状态。我们知道，大脑化学成分会因身体受到伤害而发生变化，大脑会释放阿片类药物，这可能是自残改变内心感受的精神药理机制之一。自残治疗对于那些正在努力克服自残行为的人来说，最有效的心理治疗是方言行为疗法 (DBT)。DBT 是认知行为疗法 (CBT) 的一种改良形式，专注于提高情绪调节能力。它通常在团体环境中进行，并包含个人支持元素，包括帮助患者了解他们在发生自残或冲动行为时的主观状态，最终改善他们的调节能力并降低再次发生此类行为的可能性。除了直接针对自残行为的 DBT 等干预措施外，治疗任何潜在的精神疾病（如抑郁症或焦虑症）也很重要。</w:t>
      </w:r>
    </w:p>
    <w:p w14:paraId="234D4AAB">
      <w:pPr>
        <w:rPr>
          <w:rFonts w:hint="default"/>
          <w:lang w:val="en-US" w:eastAsia="zh-CN"/>
        </w:rPr>
      </w:pPr>
      <w:r>
        <w:rPr>
          <w:rFonts w:hint="default"/>
          <w:lang w:val="en-US" w:eastAsia="zh-CN"/>
        </w:rPr>
        <w:t>"我也很好奇，一个同学爱发朋友圈，但是都是自残的照片和伤感文案，底下一大堆评论安慰，在学校也会说自己的生活多么多么不好自己得了，问什么小刀不疼，后来她爸妈知道了，带她去看医生，出来结果后是假的，老师让我们别乱传，人家好好的，没得抑郁症（她的伤口比较浅但是也应该算自残吧）</w:t>
      </w:r>
    </w:p>
    <w:p w14:paraId="2658CCA3">
      <w:pPr>
        <w:rPr>
          <w:rFonts w:hint="default"/>
          <w:lang w:val="en-US" w:eastAsia="zh-CN"/>
        </w:rPr>
      </w:pPr>
    </w:p>
    <w:p w14:paraId="51D54C30">
      <w:pPr>
        <w:rPr>
          <w:rFonts w:hint="default"/>
          <w:lang w:val="en-US" w:eastAsia="zh-CN"/>
        </w:rPr>
      </w:pPr>
      <w:r>
        <w:rPr>
          <w:rFonts w:hint="default"/>
          <w:lang w:val="en-US" w:eastAsia="zh-CN"/>
        </w:rPr>
        <w:t>我感觉很迷惑，当然我不是她本人，也做不了什么评价，只是好奇为什么"</w:t>
      </w:r>
    </w:p>
    <w:p w14:paraId="4AF741D8">
      <w:pPr>
        <w:rPr>
          <w:rFonts w:hint="default"/>
          <w:lang w:val="en-US" w:eastAsia="zh-CN"/>
        </w:rPr>
      </w:pPr>
      <w:r>
        <w:rPr>
          <w:rFonts w:hint="default"/>
          <w:lang w:val="en-US" w:eastAsia="zh-CN"/>
        </w:rPr>
        <w:t>不评价，马上远离，越远越好</w:t>
      </w:r>
    </w:p>
    <w:p w14:paraId="1B970F06">
      <w:pPr>
        <w:rPr>
          <w:rFonts w:hint="default"/>
          <w:lang w:val="en-US" w:eastAsia="zh-CN"/>
        </w:rPr>
      </w:pPr>
      <w:r>
        <w:rPr>
          <w:rFonts w:hint="default"/>
          <w:lang w:val="en-US" w:eastAsia="zh-CN"/>
        </w:rPr>
        <w:t>注释1：（截止2022年5月）在过去几年中，我在知乎上回答了很多关于”创伤后应激障碍“的问题，但是非常分散，所以这里希望借“知识库”的题目，做一个系统性的梳理和回顾，对“创伤后应激障碍”进行一次百科式的介绍和总结。以下我会用英文PTSD指代“创伤后应激障碍症”。注释2：这个回答中的信息全部来自于我之前的回答。我会分别标注信息的来源（比如来自于我的哪一个回答），具体的文献在我原回答中都有标注。注释3：PTSD是一种较为严重的精神疾病，但是和其他的精神疾病相比，PTSD更容易确诊，同时我们对于PTSD存在非常有效的治疗方案，特别是认知加工疗法Cogntivie Processing Therapy和延迟暴露疗法Prolonged Exposure。不幸的是，这两者在国内很少普及，患者不大可能有机会接触到这两种疗法。注释4：我和程明医生翻译的认知加工疗法治疗手册已经出版上市（书名：“创伤后应激障碍的治疗：认知加工疗法实用手册”），2022年我和Candice Moson、Phil Shnaider在国内开展首次CPT官方培训，希望可以在不远的将来改变国内PTSD治疗资源缺乏的情况。投稿 @知乎心理 @知识库 @知乎科学 在这篇回答中，我会系统地来回答以下六个问题：什么是创伤后应激障碍PTSD？PTSD在临床有哪些表现？PTSD症状和其他的精神疾病存在怎样的差异？如何诊断PTSD？PTSD的病因是什么？如何治疗PTSD？PTSD患者如何自助？第一：什么是创伤后应激障碍PTSD？PTSD最大的一个前提是，患者经历过显著的创伤事件。那么如何定义“显著的创伤事件”：这段经历包含真实发生的或者被威胁的死亡、严重人身伤害、以及性暴力。这段经历可能是直接发生在TA身上的，或者TA亲眼目睹的，或者是TA身边人所遭遇的，或者是TA在工作中不断遭遇的。这段经历可能是出于意外或有意的伤害，也可能是自然灾害。常见的创伤性经历包括：严重的车祸、火灾、自然灾难、虐待、身体暴力、性暴力（强奸）、自杀、他杀等等。PTSD还有一个大前提就是，病人持续体验PTSD病症长达一个月以上（根据DSM 5）。如果创伤性事件刚刚发生（在一个月内），这种情况下是不可以诊断PTSD的，只能算作应激性障碍症（Acute Stress Disorder）。关于PTSD的时间线，有以下几点要注意：在创伤事件发生之后，幸存者一般立即就会显现出PTSD病症。但对于部分幸存者而言，PTSD病症是在创伤事件发生很多年之后才开始显现的。当创伤事件过去3-6月后，有部分人群会自行康复，不再显现PTSD病症。为什么有的PTSD患者在创伤事件发生半年内，会出现“自然康复”的情况呢？一般来说，有以下两个原因[1]：这些出现“自然康复”的PTSD患者有足够的社会支持（social support），这些支持一般来自于身边的亲友。这些出现“自然康复”的PTSD患者没有去逃避创伤事件（包括创伤事件相关的回忆、想法、情绪，甚至包括与创伤事件有关的刺激物）。 打个比方，对于航空事故遇难家属来说，相关的刺激物可能包括：飞机、旅行、新闻、家人、城市、过去的照片等。创伤后应激障碍的症状总的来说可以分成四大类[2]：创伤事件的再体验（re-experiencing）：常见的症状包括入侵性的回忆、闪回、噩梦、和创伤事件相关的刺激物会引发应激反应。逃避行为（avoidance）：常见的症状包括逃避和创伤事件相关的回忆、想法、情绪、地址、人物等。认知和情绪上的变化（cognitive and emotional disturbances）：常见的症状包括体验不到正面情绪、长期体验负面情绪、与他人疏远、责备自己或他人、对自己/他人/世界存在负面的信念等。身体上的过度警觉（hyper-arousal）：常见的症状包括过度警惕、易怒、做出冲动性行为、无法集中注意力、容易受惊、睡眠问题等。“创伤”不等于“PTSD”，“创伤经历“不一定导致”PTSD“[3]：创伤(trauma)这个概念，不论在中文还是英文中，都是非常宽泛的。可能是很严重的创伤经历（比如伤害到人身安全），可能是“看似不严重但也可以很严重”的创伤经历，比如长期亲密关系结束、网络暴力、校园欺凌、父母离婚、情感上的虐待等等，大家也经常用”创伤“这个词来形容一段对自己有负面影响的事件。PTSD对于创伤的定义比较严格，按照DSM-5的诊断标准（所谓Criterion A Trauma）：以下述一种或多种方式经历过真实死亡或死亡威胁、严重伤害或性暴力：1.直接经历创伤事件2.亲眼目睹他人经历创伤事件3.获悉亲密的家人或朋友经历创伤事件。在家人或朋友遭遇真实死亡或死亡威胁的病例中，创伤事件必须是暴力事件或意外事故4.反复经历或极端接触创伤事件中令人厌恶的细节(例如，处理人体遗骸第一反应者；反复接触虐童事件细节的警察)创伤经历不一定会导致PTSD症状。不满足PTSD的创伤，通常会导致“认知和情绪上的变化”和“逃避行为”，但是“创伤事件的再体验”和“身体上的过度警觉”，一般较少出现。如果不满足PTSD定义的创伤经历，在临床上则不会被诊断为PTSD，但是非PTSD的创伤也会导致心理疾病，比如抑郁症、焦虑症、毒品上瘾、饮食障碍、甚至人格障碍，等一系列人际关系、情绪管理上的问题。需要注意的是，PTSD的治疗方案是针对PTSD的病症，不是针对创伤经历。创伤经历会导致各种不同的症状，所以治疗方案要取决于到底创伤经历目前导致了怎样的病症。我们可以用PTSD的治疗方案去治疗所谓”创伤经历“，比如说因为创伤经历导致的”长期负面的认知和情绪“，但是效果则没有保障。哪些行业的工作者容易患上PTSD？[4]”军人“和”警察“这两个行业是出现精神疾病的”重灾区“。而这些精神疾病往往还会带来各种生理上的疾病（比如心脏病、消化系统问题、神经系统问题、骨骼肌肉问题等），还会带来各种社会适应上的障碍（比如婚姻破裂、无法继续工作、社交孤立等）。更需要考虑到的是，“军人”和“警察”的精神疾病，会对公共安全带来重大的影响，比如因为精神疾病无法顺利完成任务；或者长期的创伤后应激障碍症患者可能会有攻击他人的倾向（比如暴怒），加上本身持有枪械，一旦做出冲动性的行为，后果是不堪设想。对于“应急人员”来说，PTSD可以说是一种“职业病”。运气好的，可能做了一辈子工作，也没遇上太大的创伤事件。运气不好（这样的例子其实很多），遇到了一两次创伤事件，就很容易患上PTSD。更为复杂的是，因为他们的职业形象和自我认同，军人/警察/消防员/急救人员，这些行业的工作者是不会主动承认自己有精神疾病的，更不会主动寻求帮助。因为在他们的眼中，患有精神疾病就等于承认“自己是弱者”。而正因为这个矛盾的存在，才更容易导致这些行业工作者患上精神疾病，并不能及时得到诊断和治疗。“原生家庭问题”会导致PTSD吗？[5]总的来说，如果父母对孩子进行任何的虐待，包括躯体虐待、性虐待、语言虐待、情绪虐待，这些可以被称为“童年不幸经历”（Adverse Childhood Experiences），会导致一系列精神疾病。世界卫生组织有进行一项全球性的研究，也就是World Mental Health Surveys，研究人员在21个国家访问了51，945名成人。结果说明，在童年时期遭遇不幸经历（比如遭到父母的虐待、父母本身有严重的精神疾病、儿童照管不良），导致了成年时期29.8%的精神疾病。如果某人”在童年时期经历了来自原生家庭的虐待“，那么他可能患上哪些精神疾病？创伤后应激障碍症PTSD：这个是最明显的，如果某人被父母进行躯体或性虐待，那么非常可能会体验到一系列PTSD的症状。复杂型的创伤后应激障碍症Complex PTSD：对于遭受儿童虐待的被害人来说，原生家庭带来的创伤是长期且频繁的。父母对孩子进行躯体或性虐待，又或者是儿童目睹父母之间的家庭暴力，不大可能是一次性事件，而是不断反复的。。边缘性人格障碍症Borderline Personality Disorder：绝大多数BPD患者有过显著的创伤经历，大概30-60%左右的BPD患者同时患有PTSD[6]。对于这些同时满足BPD和PTSD诊断标准的患者来说，绝大多数是在童年遭遇到创伤经历[7]。而根据另外一项研究[8]，和其他精神疾病患者相比，被诊断有BPD的患者在童年时期遭遇负面经历（比如来自父母的虐待）的可能性是3.15倍之高。&lt;img src="https://picx.zhimg.com/50/v2-b29f2fdb44e9ea340f97874aa572d1f4_720w.jpg?source=1def8aca" data-caption="" data-size="normal" data-rawwidth="1000" data-rawheight="728" data-original-token="v2-5d2c9b5fe5ed2528a58721a5d59d91ce" data-default-watermark-src="https://pica.zhimg.com/50/v2-d079e8e086e97a6e61d8fa427b0adbef_720w.jpg?source=1def8aca" class="origin_image zh-lightbox-thumb" width="1000" data-original="https://picx.zhimg.com/v2-b29f2fdb44e9ea340f97874aa572d1f4_r.jpg?source=1def8aca"/&gt;第二：PTSD在临床有哪些表现？PTSD症状和其他的精神疾病存在怎样的差异？个人在遭遇到创伤事件时常常体验到的应激反应[9]：</w:t>
      </w:r>
      <w:r>
        <w:rPr>
          <w:rFonts w:hint="default"/>
          <w:lang w:val="en-US" w:eastAsia="zh-CN"/>
        </w:rPr>
        <w:t>应激反应包括以下三种：对抗（fight）：身体的皮质醇和肾上腺素迅速飙升，然后身体肌肉收紧，准备与危险进行抗争，决一死战。逃避（flight）：身体的肌肉收紧，心跳开始加速，用尽全力地去逃跑，想尽办法去远离危险。冻结不动（freeze）：突然性的身体不再受自己控制，叫不出声，也动不了身体，做不了任何对抗或者逃避的行为，尽管自己知道身体依然处在危险之中，但是大脑和自我身份感觉从现实中分离了出来，感觉不到疼痛，感觉不到危险，有的时候，你甚至可以飘出自己的身体，从身体之外看着自己，看着创伤性事件发生。这种症状一旦严重起来，被称作身份解离（dissociation）。冻结不动（freeze）有两个阶段：第一阶段，当意外刚刚发生的时候（比如刚刚遭受攻击、强奸犯才开始实施暴力的时候），基本上所有人都会出现短到几秒长到几分钟的冻结不动，主要因为暴力行为完全出乎我们意料之外，我们的大脑在霎那间要处理的信息量太大，不知道该怎样去处理当下的情况，所以身体处于过度震惊、休克的状态。第二阶段，当我们意识到，自己处于太大的危险之中，没有办法去抵抗，或者是因为面对的风险太大，实施暴力的犯罪者对我们的人身安全进行严重的威胁，因为自己没有摆脱痛苦的出路，同时自己又经历着在生理心理上太极端的痛苦（比如说强奸对于我们身体、心理上的疼痛），于是我们的大脑为了保护我们，在当下做出了决定，让我们冻结、暂时性的变麻木，尽管身体仍在犯罪现场，但是头脑、感官已经不在犯罪现场，好似是“灵魂出窍”一样，更通俗说，感觉像是我们发烧的时候，整个人迷迷糊糊的感觉，目的只是为了减少当下的痛苦。PTSD和“适应障碍Adjustment Disorder“的差异[10][11]：创伤后应激障碍来自于创伤事件，而适应障碍来自于压力事件。两个事件在本质上是不同的，压力事件大家都会遇到，这是生活中常见的情况，当然有的时候我们会面临着一些更为极端的压力情境，或者有的时候我们要长时期面对高压力。打个比方，高三的学习生活、准备高考，这可能是压力非常大的一段经历；或者失业、家庭解体、分手，这些也会给我们带来很大的压力。创伤事件则不是“正常的“经历，创伤事件是一般人生活中并不会经常遇到的，是一般人意料不到的，会激发一系列人体生理上的反应，导致相对极端的反应。创伤事件会对当事人的人身安全造成严重威胁，比如性侵、被袭击、被抢劫、出车祸、目睹或亲历凶杀案、遭遇自然灾害等。这些事件都不是正常人生活中会遇到的，是小概率但高强度的事件。适应障碍的症状总的来说可以分成三大类：抑郁症状（depression）：包括常见的抑郁症状，比如情绪低下、没有兴趣、缺乏动力、容易哭、无望等。焦虑症状（anxiety）：包括常见的焦虑症状，比如紧张、过虑、不安等。行为问题（disturbance of conduct）：包括做出毁灭性、冲动性、反叛性的行为。不难看出，其实两种精神疾病在症状上是有一定的重合的，更不要说PTSD患者往往同时患有抑郁症。但总的来说，有些症状是只会在PTSD患者中出现的，包括创伤事件的再体验、认知和情绪上的变化。还有一个角度来看，PTSD症状往往是更为强烈、干扰更大的。对于适应障碍来说，在绝大数情况下，如果外界环境的压力事件一旦消失，或者患者所面对的压力程度出现显著的下降，那么患者的症状也会出现显著的改善。 但是对于创伤后应激障碍来说，在绝大多数情况下，不采取临床上的干预，PTSD患者是不会出现症状上的改善的。PTSD和“抑郁症”的差别[12]：两者在病症来源上不同。有PTSD的病人一定有经历过显著的创伤性事件。经历过创伤性事件的人除了PTSD之外，也有可能患上抑郁症。有抑郁症的病人不一定经历过创伤性事件，相反，部分病人的生长环境可能一直很正面积极。两者在病症上存在区别。抑郁症发病一般是间歇性、有起伏的，而PTSD的存在则是长期稳定的。抑郁症有两种，一种是阵发式的（Major Depressive Episode），一种是慢性的（Persistent Depressive Disorder）。但是大多数的抑郁症病人会说，他们在一段时间内情绪会特别低沉，抑郁症病症会特别严重，有的时候情绪会稍微好些，甚至乎没有抑郁症的病症。所以对于绝大多数人来说，抑郁症的病症在一段时间内会有一定量的起伏，有的时候无端端会发病，有的时候是因为压力或者季节或者生理因素发病。但是PTSD则不同，一般是长期的，并且病症是稳定的，不会突然一下变好，但是可能突然一下加重（比如遭遇了触发性的事件）。抑郁症的病症是广泛的，不针对单独的事件，而PTSD的病症是与创伤性事件紧密相连的。抑郁症最主要的病症是情绪低落、没有兴趣和动机、精疲力尽、身体行动变缓、睡眠困难、没有食欲、对未来没有希望、低自尊心、自杀冲动、自残行为等等，而PTSD主要集中在四个方面：重新体验创伤性事件，生理上过度警觉，对创伤性事件周边的逃避行为，以及创伤性事件所遗留下的负面情绪和认知病症。抑郁症一旦发病，它是持续性的情绪低落，而PTSD的病症会更强烈、更具有爆发性和冲动性。PTSD病人会因为被某些事件、情景所触发，要么可能非常易怒，要么会非常恐惧，情绪可以在几秒内从0上升到100，而这些情绪可能是恐惧、害怕、愤怒、羞耻等等，不只是抑郁的情绪。伴随着这些情绪，病人可能展现出一些更爆发性、外显的行为，包括逃跑、攻击、惊恐发作等等，也会伴随着极端的认知。抑郁症病人通常会对自己有着非常负面的认知，比如认为自己一无是处、自己做什么都失败、未来没有任何希望、自己根本不值得别人关爱等等，而PTSD病人的负面认知往往是和创伤性事件紧密相连的，比如创伤事件之所以发生是我自己的错、我应得那样的惩罚、我应该可以反抗/阻止这件创伤事件发生、这是我一个人的责任、我不能相信别人、别人都是要来伤害我的、这个世界不安全等等。PTSD病人会出现对于身份、认知、记忆的解离症状（dissociation），这是PTSD最独特的病症，而其他的精神疾病包括抑郁症，是一般不会出现解离的症状的。解离症状轻的，大概是突然一下走神，身体在那里，但是脑袋不在那里，等到回过神来，不知道刚才发生了什么。解离症状重的，我有见过一个病人在夜里走了十公里的路，完全没有知觉和意识，然后突然发现自己在荒郊野外，或者是突然回到了小的时候、创伤事件发生的时候，甚至出现多重人格。两者在治疗方案上存在差别：总的来说，抑郁症是对药物治疗有不错的临床反应的，但是PTSD治疗就比较复杂了，而且没有可以直接起作用的药物。很多人都可以治疗抑郁症，但是治疗PTSD需要更专业的培训和临床经验。两者所要接受的治疗，相差也很大，抑郁症更多是情绪、认知、行为，而PTSD需要再加工创伤性事件，对创伤性事件相关的情绪、认知、行为进行针对性的治疗。PTSD和“焦虑症”的差别[13]：在上一代的DSM-4中，创伤后应激障碍PTSD被视为焦虑障碍的一种。但是在最新一代的DSM-5里，PTSD被独立出来统一称之为"trauma and stressor-related disorderss“，也就是创伤和压力相关的精神障碍，不再被视为焦虑障碍。在过去我们认为PTSD是一种基于恐惧的精神障碍，所谓fear-based disorder，这是基于焦虑障碍的模型。因为患者经历过创伤事件，体验到极端的害怕和焦虑，所以他们会采取各种逃避行为（avoidance），PTSD患者往往出现交感神经系统过度唤醒（hyper-arousal），经常性甚至长期性的体验到应激反应（stress reaction），这也是和fear-based disorder模型是相符合的。但是基于最近这二十年的研究，我们慢慢认识到，其实PTSD也可能是一种基于内疚和羞耻的精神障碍，所谓guilt-based disorder。但如果我们从内疚和羞耻的角度来看PTSD，那么会发现另一个核心症状就是责备/归咎（blaming），可能是因为创伤事件责备自己（比如“因为自己不小心才会被性侵“），或者责备并不相关的其他人（比如”因为母亲没有保护自己才会被性侵“，但是母亲可能并不知道自己有被性侵，或者说士兵责备军队和政府）。从guilt-based disorder角度出发，以上提到的逃避行为avoidance和过度唤醒hyper-arousal，依然是成立的。对于很多PTSD患者来说，fear-based disorder和guilt-based disorder并不冲突，这两个模型可以同时存在。正是因为我们对于PTSD的认识从fear-based disorder扩大到guilt-based disorder，在临床干预上也出现了一些变化，比如除了过去最为盛行的暴露治疗（比如大家熟知的延长暴露疗法Prolonged Exposure Therapy，简称PE），我们现在越来越频繁地使用认知疗法（比如大家熟知的认知加工疗法Cognitive Processing Therapy，简称CPT）。PTSD和“复杂型创伤后应激障碍症Complex PTSD”的差别[14]：根据ICD-11，C-PTSD和PTSD共同具有以下三个症候群：Re-experiencing （反复体验创伤内容）Avoidance （逃避和创伤相关的刺激物）Hyper-vigilance （身体过分紧张警惕）根据ICD-11，C-PTSD具有以下三个症候群（而PTSD是不要求具有的）：Emotional dysregulation （情绪不稳定失控）Interpersonal difficulties （人际关系问题）Negative self-concept （负面的自我认同）PTSD传统上对创伤经历定义比较狭隘（单一性、短期性事件），这也是PTSD作为诊断标签一个很大的问题</w:t>
      </w:r>
      <w:r>
        <w:rPr>
          <w:rFonts w:hint="default"/>
          <w:lang w:val="en-US" w:eastAsia="zh-CN"/>
        </w:rPr>
        <w:t>。CPTSD的创伤一般是长期、多次、反复的（更多发生在未成年期），而PTSD的创伤一般是单次的、短期的。C-PTSD被纳入了国际疾病疾病分类ICD-11，但是美国的精神疾病诊断和统计手册目前不包括C-PTSD，只纳入了PTSD。C-PTSD独有的三个症候群和边缘性人格障碍BPD高度重叠，所以C-PTSD是不是可以当作和PTSD/BPD独立出来的临床病症，这一点在业界还是有很多争议的，特别是我们知道60%的BPD病人同时被诊断为PTSD。研究数据似乎支持C-PTSD和PTSD/BPD有质的不同。但具体临床上怎样诊断，怎样把C-PTSD和PTSD/BPD分开来，这并不那么简单。目前针对C-PTSD，业界存在以下三种干预方案：STAIR+Narrative Therapy（对情绪管理和人际关系进行技能训练，然后叙事疗法）。DBT+CPT或PE（辩证行为疗法+认知加工疗法或延迟暴露疗法）。把C-PTSD当作PTSD来治疗，直接上CPT或PE。PTSD和“边缘性人格障碍BPD”的差别[15]：所谓的情绪不稳定(emotional lability)或者情绪失控(emotional dysregulation)在传统意义上来说，是边缘性人格障碍（以下简称BPD）的诊断标准之一，也是BPD的最常见症状之一。但是对于PTSD来说，情绪不稳定或者情绪失控并不是诊断标准，也不是必要或常见的病症。PTSD病人通常会体验到持续的负面情绪，或者无法体验到正面情绪，还有易怒、易躁动(irritable/agitated)，但这些症状和情绪不稳定或情绪失控并不一样。情绪不稳定(emotional lability)或者情绪失控(emotional dysregulation)指的是相对稳定、跨越多种场景和人际关系、较为频繁，在情绪上的显著起伏，而且这些强烈的情绪一般是多样性的，可能是焦虑，可能是愤怒，可能是抑郁，甚至可能是亢奋等等。BPD病人本身的情绪属性比较敏感，包括情绪阈值比较低、情绪体验强度比较高、情绪持续时间长、冲动性较强等，加上后天经历了长期情感否定的环境甚至创伤经历，如此形成了这些的症状：生活中常见的“小事”会很容易导致“过度强烈”的情绪，加上本身缺乏各种情绪体验和管理的技能，会容易采取过往习得的“问题行为”，以为可以“扑灭”情绪的火苗，却没料到情绪会因此“火上加油”，一直走到“失控”的状态。如果这些与事实“不完全相符合”的情绪产生在人际关系之中，那么情绪的“加剧”和“升级”可能会更快。总的来说，BPD病人的情绪是“跌宕起伏”，稳定性的“不稳定”，而这些情绪的导火线可以是多种多样的，触发的情绪也是多种多样的，不一定有规律可循，即使有规律，可能也是多种规律和模式。PTSD病人就不一样了，他们的确会体验到强烈的情绪，而且这些情绪非常有可能是和现实“不相符合”，但是这些情绪的触发都是有规律可循的。一般这些强烈的情绪会被固定的刺激物所触发，比如和创伤经历相关的人与物（比如遇上施暴者，或者是和施暴者相像的陌生人，比如说某性别）、和创伤经历相关的场景（比如创伤发生的地点、环境等）、和创伤经历相关的回忆、和创伤经历相关的想法、和创伤经历相关的感官体验（比如说某种嗅觉、声音等）。这里只是列举一下，创伤的刺激物也是多种多样的，主要取决于具体的创伤经历。比如车祸相关的PTSD，开车或坐车就可以触发强烈情绪；比如打仗相关的PTSD，看到战争的电视电影会触动强烈情绪。当这样的刺激物出现，PTSD病人会出现迅速、强烈的情绪起伏，但是刺激物—情绪起伏这样的关联性和排他性和BPD是显著不同的。第三：如何诊断PTSD？对一位来访的病人进行PTSD诊断，一般会经过以下的步骤：第一步：我们需要对该名病人进行详细的临床晤谈（general clinical interview），获取大量的背景信息，包括来访原因、转介人、家庭关系、社会关系、工作学习功能的评估、精神健康史（包括过去的诊断和治疗）、家庭精神健康史、生理健康史、人身安全的评估、创伤性经历等等。第二步：我们需要对该名病人进行结构性的、有针对性的临床晤谈（structured clinical interview）。也就是用经过临床实证的诊断工具，经过晤谈的形式，来获取相关信息，进而做出诊断的决定。常用的诊断工具包括，Structured Clinical Interview for DSM 5（SCID），Mini International Neuropsychiatric Interview （MINI），Clinician Administered PTSD Scale for DSM-5 (CAPS)，Diagnostic Assessment and Research Tool（DART）。CAPS一般是作为PTSD诊断的“金标准”。第三步：即使该病人是为了确诊PTSD而来，我们还会对其他常见的精神疾病进行筛选（screening），一般会用到上面提到的结构性临床晤谈（structured clinical interview）来进行。详细来说，我们会问一些比较简要的问题，排除该病人没有其他的临床病症，或者排除该病人的病症可能来源于非PTSD的精神疾病。第四步：我们还会让病人填写与诊断相关的心理量表（psychometric measures）。打个比方，如果我们觉得病人应该是PTSD，我们会给他PTSD Checklist for DSM-5（PCL-5），然后一般我们还会让病人完成一份广泛、完整的心理量表，比如说Personality Assessment Inventory（PAI），或者Millon Clinical Multiaxial Inventory（MCMI）。心理量表有两个作用：第一是确定我们的诊断意见是正确的，第二是对于病人的病情严重程度可以提供更多信息。第五步：当所有信息收集全之后，我们会写出一份诊断报告，一般是2000-3000字左右长度（英文）。当诊断报告写好之后，我们会当病人面给出诊断的结果，提供诊断报告，并对治疗做出建议。虽然我不鼓励患者在网上做出自我诊断，但是如果你对PTSD的具体病症有兴趣，可以关注以下这个量表：PTSD Checklist for DSM-5（PCL-5），我有提供中文翻译[16]。&lt;img src="https://picx.zhimg.com/50/v2-95b9c0132d84f560753563db76eb007a_720w.jpg?source=1def8aca" data-caption="" data-size="normal" data-rawwidth="1024" data-rawheight="649" data-original-token="v2-2df105f7c81f6166e529dd79553076d6" data-default-watermark-src="https://picx.zhimg.com/50/v2-6ef7801144edfcd9a39dd0a7f2ce4eab_720w.jpg?source=1def8aca" class="origin_image zh-lightbox-thumb" width="1024" data-original="https://pic1.zhimg.com/v2-95b9c0132d84f560753563db76eb007a_r.jpg?source=1def8aca"/&gt;第四：PTSD的病因是什么？目前大家对PTSD的共识是这样的：一部分的创伤事件幸存者，在创伤事件发生后，会出现“创伤的自行康复”（Spontaneous Recovery from Trauma），但另一部分的创伤事件幸存者因为种种因素在“创伤的自行康复”过程中受阻，进而长期体验到PTSD症状。最重要的两个“康复障碍”是对创伤的逃避行为，和对创伤的负面认知。PTSD的核心病因之一是逃避行为[17]。我们这里提到的“创伤的逃避行为”，可以进一步细分成两大类：情绪上的逃避（Emotional Avoidance），也就是逃避和创伤事件相关的回忆，因为这些回忆会带来很大的负面情绪，也可以说这是一种“内部的逃避”（Internal Avoidance），因为只在患者“内部”进行。行为上的逃避（Behavioural Avoidance），也就是逃避和创伤事件相关的刺激物，比如被男性性侵就逃避男性，曾经在学校被袭击那么就逃避学校，也可以说这是一种”外部的逃避“（External Avoidance），患者在逃避外界的环境。那么在患上了PTSD之后，“逃避行为”会如何导致并维持PTSD呢？从行为上来说：如果PTSD患者不断进行“逃避创伤”的行为，那么一旦TA体验到了侵入性的创伤回忆时，又或者TA遇到了一些和创伤经历相关的刺激物时，TA更容易体验到强烈的负面情绪，TA更容易出现应激反应，TA更容易认为“我无法忍耐/控制自己的负面情绪”，如此TA就更容易继续采用“逃避创伤”的应对策略。如此走上恶性循环。总的来说：创伤经历导致负面情绪--&gt;逃避行为--&gt;下次遇上和创伤相关的触发事件，会体验到更强烈的负面情绪和应激反应--&gt;再次采取逃避行为从认知上来说：如果PTSD患者不断进行“逃避创伤”的行为，比如曾经被前男友躯体虐待过，或者曾经被熟人性侵过，那么TA可能不断逃避和异性互动，TA一直在逃避任何形式的亲密关系，这些逃避行为来自于一个信念，也就是“别人都会来侵犯我”、“没有人值得我去信任”、“大家都想要利用我”等。因为创伤经历，患者有了较为极端的负面信念；因为负面信念，患者不断去进行逃避行为；但是因为逃避行为，患者不断去“强化”自己已有的负</w:t>
      </w:r>
      <w:r>
        <w:rPr>
          <w:rFonts w:hint="default"/>
          <w:lang w:val="en-US" w:eastAsia="zh-CN"/>
        </w:rPr>
        <w:t>面信念，比如“因为我逃避任何形式的亲密关系，所以我至今没有被再次虐待“，所以”我不可以相信任何人“，所以”我没有亲密关系就可以保证自己的人身安全“。如此也是走上恶性循环。总的来说：创伤经历导致负面信念--&gt;逃避行为--&gt;得到主观上并非客观上的”安全感“和”控制感“，负面信念得到强化--&gt;再次采取逃避行为可以关注PTSD的认知模型（Cognitive Model of PTSD）：&lt;img src="https://picx.zhimg.com/50/v2-8f9118c80be0283e82bc11899e21227c_720w.jpg?source=1def8aca" data-caption="" data-size="normal" data-rawwidth="850" data-rawheight="639" data-original-token="v2-8f9118c80be0283e82bc11899e21227c" class="origin_image zh-lightbox-thumb" width="850" data-original="https://pic1.zhimg.com/v2-8f9118c80be0283e82bc11899e21227c_r.jpg?source=1def8aca"/&gt;PTSD的另外一个核心病因是负面认知[17]。假设这里的创伤事件是性侵。当性侵发生后，幸存者不得不面对的一个现实，也是一个带来极大痛苦的难题，就是自己如何去解释：为什么这个事件，在这个时候，发生在自己的身上？对于性侵经历，幸存者一般存在两大类型的认知：符合事实、相对比较中立、平衡的诠释，比如说“施暴者对我进行了性侵行为，我作为受害者是性侵行为的对象，但绝对不是性侵行为发生的原因，施暴者是唯一可以并且应该对性侵行为承担全部责任的人”；“尽管我多么希望这样的事情没有发生在我的身上，尽管有的时候我也会想，如果可以回到过去，自己可以做些什么从而阻止性侵的发生。但是我知道，施暴者明知这是性侵、明知性侵的后果，依然做出了性侵的行为，施暴者自身是性侵发生的唯一原因”；“不论如何，这不是我的错，我没有办法预知未来发生的事情，尽管有的时候我会这么觉得”。不符合事实、相对比较极端、负面的诠释，比如“我没有保护好自己，让施暴者有机可乘，我应该知道施暴者居心不良，我早就应该看出来他不是好人，我不应该相信他，我不应该对他示好，我不应该穿着暴露，我不应该邀请他外出，我被性侵自己也有责任”；“为什么我没有大声呼救？为什么我没有出手反抗？为什么我就让他继续了下去？如果我当时做出了其他的行为，就不会被性侵了，被性侵也是我的错”；“我的人生没有任何的意义，我被完完全全的毁灭了，我是肮脏的、无可救药的、不可能被修复”。总的来说，对创伤经历的负面认知有三个大方向：针对自己：“我没有任何价值”、“我咎由自取、我活该”、“我不可以被爱”等。针对他人：“没有人可以值得信任”、“别人对我感兴趣只是因为性”、“别人都想要伤害我”等。针对世界：“这个世界是极其危险的”、“这个世界无可预测”、“这个世界总想要惩罚我”等。为什么这些负面认知这么重要？当幸存者对性侵经历产生了负面的、不符合事实的、极端的认知和诠释时，他们会不断体验到极端负面的情绪，进而做出一些逃避行为，而这些逃避行为会进一步强化这些负面认知，从而不断维持PTSD病症。打个比方：如果幸存者认为“我被性侵是我的错，是我没有保护好自己，别人总想要伤害自己”，那么就会不断体验到“内疚”、“自责”、“羞耻”、“恐惧”的情绪，而这些负面情绪往往和事实不相符合，进而会不断责备自己，不断回忆和分析“自己如何可以防止被性侵”、“自己怎么怎么做错了”，而不是去体验对施暴者的愤怒，还会不断逃避生活中可能需要发挥自主性的活动（比如做出选择、面对机遇），也会不断逃避人际互动、结识新人。这些逃避行为会进一步强化以上的负面认知，比如放弃机遇挑战，强化“都是自己的错”、“自己一无是处”的认知；比如逃避人际互动，强化“别人都不可信”的认知，然后会在这样的恶性循环中越陷越深。相反，如果在遭遇性侵后，幸存者可以形成符合事实、比较中立、平衡的认知和诠释，那么就不会反复体验到极端的负面情绪，也不会一直采取逃避行为，这样随着时间的流逝，更有可能会自行康复，不再体验到显著的PTSD症状。这些负面认知是从哪里来的？总的来说，有以下四个来源：施暴者：在很多性侵事件中，施暴者会直接把性侵“归咎于”被害者，比如施暴者可能会说“这是你自找的”、“你一直很想和我发生性关系不是吗”、“谁叫你穿着那么性感”。旁观者：性侵事件发生后，当受害者把自己的遭遇告知他人时（包括自己的朋友、家人，甚至警察、医生、法官等），别人可能会说“如果你当初做好保护就不会发生了”、“谁叫你主动赴约的”、“为什么他不性侵别人，却专门性侵你”。社会大环境：不可否认的是，我们生活在一个“责怪受害者”（blaming the victim)的社会环境中，每当性侵事件发生，总会有人去责备受害者，认为被性侵是受害者的错。这个不需要多说了，最近欧美娱乐圈的“Me Too”活动就是一个很好的例子。受害者：很多受害者在遭遇性侵前，可能已经形成了一些对“负面意外事件”的基本认知，比如说因为从小受到很严格的家庭教育，有些受害者会认为“不论发生了什么事情，自己都可以做得更好”、“当坏事发生时，先在自己身上找问题”；又或者因为从小遇到事情都会被家人责备，所以遇到了性侵，也会不由自主地“怪罪自己”。还有一种情况是，如果受害者曾经遭遇过性侵事件，当再次被性侵时，他们会不由自主的认为“为什么总是我被性侵”、“我是不同性侵事件中唯一的共同因素，那么我一定有责任”。常见的负面认知大概有哪些？根据认知加工疗法(Cognitive Processing Therapy)，幸存者对性侵事件一般存在以下六种负面认知和诠释，可能是其中一个，也可能是多种并存：责任（responsibility）：典型的例子是，把性侵的责任推到自己身上，而不是把责任归咎到施暴者身上，认为被性侵是自己的错。这是最核心、对PTSD病症影响最大的一种负面认知。安全（safety）：典型的例子是，认为自己总处在一个极其危险的环境之中，认为自己很可能随时会被其他人再次性侵，要么认为自己没有任何保护自己的能力、要么认为自己应该可以阻止一切性侵的发生。信任（trust）：典型的例子是，认为别人都不可以被信任，认为大家都抱着不良动机和自己交往，认为别人都会想要来伤害自己，完全不能相信自己对危险的判断力。控制（control）：定型的例子是，认为我应该可以控制所有的负面意外事件，认为自己完全是无助的、对周围的环境没有任何控制的能力，认为自己应该要控制身边所有人的所有行为。自尊（self-esteem）：典型的例子是，认为自己一无是处、完全没有价值、没有活下去的意义，认为自己是最大的失败者，认为自己永久性的被损毁、不存在康复的可能，认为人性都是邪恶的。亲密关系（intimacy）：典型的例子是，认为自己永远不会被人爱、没有办法建立起亲密关系，自己不可以满足自己的情绪需要，认为任何的性行为是肮脏的、恶心的，认为任何的性兴奋是错误、羞耻的。这里最关键的一点是，以上这些对性侵经历的负面认知都是和客观事实不相符合的，或者说，至少是和性侵的客观事实“不完全符合的”。这些负面认知不难分辨，一般都会存在一些“非黑即白”、“绝对化”、“僵化”、“一棒子打倒一堆人”的元素。并不是说这些对性侵经历的负面认知是“错误的”、“荒谬的”，相反，这里很多的认知在性侵发生时是“适应环境的”、甚至可能是起到“自我保护”作用的，但是一旦性侵事件结束，这些极端的负面认知可能会带来一些不需要的负面情绪和过度的逃避行为，进而维持着PTSD病症。这些负面的认知是怎样形成的？更详细的来说，当某人遭遇性侵这样显著的创伤经历时，一般会产生以下三种任选其一的认知和诠释：同化（assimilation）：也就是用性侵前的一些信念和认知系统来解释性侵这样的经历，但是两者往往并不相匹配，如此会产生问题。顺化（accommodation）：也就是针对性侵这样的经历，形成了一些新的信念和认知系统，这是治疗和自我康复的核心。过度顺化（over-accommodation）：也就是针对性侵这样的经历，形成了一些过于极端的新信念和认知系统，如此会产生问题。这里举个例子，比如说某人被性侵了，接下来可能会：同化：性侵前他相信“善有善报、恶有恶报”，用这样的信念来诠释自己被性侵，结果认为“一定是自己做错了什么，得到了惩罚”，并不符合现实。顺化：他认为没办法用“善有善报、恶有恶报”来解释自己性侵，于是形成了“坏事有时也会发生在好人身上”这样的信念，符合实际。过度顺化：他认为“谁都不能信任”、“别人都想要伤害我”、“我随时随地都会被性侵”，这样的信念是新形成的，但是和事实不符合。类似“善有善报、恶有恶报”的信念可以称之为“公平世界信念”（just world belief），而不幸是的是持有“公平世界信念”的人，在遭遇到显著的创伤事件后，更容易患上创伤后应激障碍症PTSD[18]。&lt;img src="https://picx.zhimg.com/50/v2-ef50c51b623c81666a01c3e0cec3452e_720w.jpg?source=1def8aca" data-caption="" data-size="normal" data-rawwidth="1000" data-rawheight="750" data-original-token="v2-087e88f3ae58880c4740836ce81bb67a" data-def</w:t>
      </w:r>
      <w:r>
        <w:rPr>
          <w:rFonts w:hint="default"/>
          <w:lang w:val="en-US" w:eastAsia="zh-CN"/>
        </w:rPr>
        <w:t>ault-watermark-src="https://picx.zhimg.com/50/v2-2013ed86f54fdde7151d25e7cf690c20_720w.jpg?source=1def8aca" class="origin_image zh-lightbox-thumb" width="1000" data-original="https://pica.zhimg.com/v2-ef50c51b623c81666a01c3e0cec3452e_r.jpg?source=1def8aca"/&gt;第五：如何治疗PTSD？第一步：对于成功的治疗来说，最重要的基础和先决条件是准确的诊断[19]。创伤后应激障碍症（以下简称PTSD）这个诊断标签很多时候会被滥用，或者大家可能上网看了一些信息之后，会进行自我诊断，这样从一开始就走错路了。如果没有接受正规、全面的诊断，可能存在这样几个问题：如果并不符合PTSD的诊断标准，那么对PTSD有效的治疗方案可能就没有效果。很多时候，我们把“PTSD”和“创伤”当作一个概念，这样是不对的。PTSD是经历了特定的创伤经历后所体验到的一系列显著症状，针对PTSD有效的疗法重点是在治疗“PTSD病症”，“创伤经历”本身是没有办法治疗的。已经发生了的事情我们没有办法去改变，但是因为过去经历产生的症状是可以改变的。很多时候，PTSD会和其他精神疾病共病，比如说边缘性人格障碍症、饮食障碍症、毒品上瘾、抑郁症、焦虑症等等。必须要弄清楚哪个是首要或者先发的精神疾病，然后有针对性的选择一个切入点进行治疗。比如说如果某人满足PTSD诊断标准，同时有显著的饮食障碍症，每天节食催吐，认知能力严重下降（比如注意力和记忆），这样的情况下，是没有办法进行有效的PTSD治疗的。针对这样的病例，需要先对饮食障碍症进行干预，等到饮食障碍症不再对PTSD治疗构成“路障”时，再展开PTSD治疗。再打个比方，如果某病例同时患有PTSD和频繁使用毒品，那么可能要先去戒毒，然后接受PTSD治疗。PTSD和复杂的PTSD（Complex PTSD）从治疗上可能存在一定的差别。如果该病例的创伤经历不是单次的，而是在很长的一段时间内、不断反复遭遇创伤经历，特别是在年幼的时候（比如童年虐待、性侵、家庭暴力等），那么很有可能TA会多多少少有展现出一些边缘性人格特质（不见得满足边缘性人格障碍症的诊断标准）。换句话来说，C-PTSD病人通常会展现出情绪和行为失控，这样的情况可能要先提供一定的DBT训练（不一定需要全面DBT），加强情绪管理，然后再展开常规的PTSD治疗。第二步：一旦确诊PTSD，目前最有效，也可以说是唯一有效的临床干预方案是心理治疗[19]。药物只能够暂时性的减弱某些PTSD病症，但并不能“治愈”PTSD，就现在来说，只有心理治疗可以做到PTSD的康复。也就是说，如果接受了正规的、有实证的针对PTSD的心理治疗，病人是有相当大的可能性可以被“治愈”，在治疗结束后，不再满足PTSD的诊断标准。可以不夸张的说，如果一定要患上一种精神疾病的话，PTSD算是比较“幸运”的了。和其他精神疾病相比，PTSD有这样几个“优点”：我们知道确切的病因，也就是我们可以把PTSD的所有病症直接联系到某一个创伤经历上去。这一点对于大多数精神疾病，都是做不到的。PTSD是可以自然康复的，很多人遭遇了显著的创伤经历，在短期内也的确体验到了PTSD病症，但是过了3-6个月就不再体验到显著的PTSD病症了。所以在治疗中，我们的目的非常明确，只要能找到并解决阻碍PTSD自然康复的“路障”（比如逃避行为、对创伤事件错误的解读等），那么PTSD病症就可以减弱。很少有精神疾病有这样一个特点。我们对于PTSD有非常成功、可靠、有效的心理治疗方案，关于这些心理治疗，我们有大量的研究数据，有充足的临床实证。为什么PTSD会有这么多资源？因为早期的PTSD病人都是军人、警察，还有急救员这些所谓的first responder。不论是国防部/退伍军人部，或者是纪律部队，这些政府机构都是特别有钱的（特别是美国的），对PTSD的治疗和研究进行了大量和长期的投资，比如认知加工疗法CPT就是美国退伍军人部出资研发的。但是如果想要能够从PTSD中康复，也是需要一些条件的：要能够接受到有实证的针对PTSD的心理治疗方案。给你提供这个有实证的针对PTSD的心理治疗的临床工作人员，有足够的资质，有接受这个治疗方案的系统化训练，并且最好是有经过考核，被官方认证的。第三步：针对PTSD的干预方案，目前来说，最有实证的、临床上最常用的、各国健康组织背书的心理治疗包括以下三种，而业界的“金标准”是第一种和第二种[20]。Cognitive Processing Therapy，认知加工疗法Prolonged Exposure，延迟暴露疗法Eye Movement Desensitization and Reprocessing，眼动脱敏疗法美国国家PTSD中心建议的治疗目前仅限于上面的三者，链接在这里：PTSD: National Center for PTSD美国心理学会division 12对于PTSD的治疗进行了总结，并对这些治疗的临床实证进行了严谨的评估，链接在这里：https://www.div12.org/diagnosis/posttraumatic-stress-disorder/Society of Clinical Psychology对于上述三个疗法，美国心理学会division 12认为：CPT和PE是有“strong research support"，也就是”强有力的研究支持“，而EMDR则是“The efficacy of EMDR for PTSD is an extremely controversial subject among researchers”，并不否认EMDR的临床实证，但是眼动本身有没有用、EMDR是否应该广泛推广都是有争议的。在美国和加拿大的话，医院和军队/退伍军人系统一般只采用CPT和PE，这两个疗法是美国国家PTSD中心（National Centre for PTSD）所背书并推荐的。我目前在加拿大军队医院工作，也经常和加拿大退伍军人部打交道，甚至包括我以前工作的非军队医院，都是这样的情况（只提供CPT和PE）。EMDR更多是在社区内的私人诊所中会见到。在国内的话，这两种疗法比较少见，相反是EMDR更加常见。至于Somatic Experiencing（体感疗法）[21]：总的来说，从目前的临床研究来看，SE的实证非常少，只存在有两个已经发表的Randomized Controlled Trials（随机参照实验）。实证少不代表SE没有效果，不过目前业界并不把SE认作“针对PTSD的主流疗法”。话题1：CPT是如何来治疗PTSD的？首先，我们会对创伤事件进行较为深入的讨论。在CPT的第一节中，治疗师会要求患者完成一份关于自己创伤经历的Impact Statement，也就是“受害人影响陈述”，并且要求患者在第二节治疗中大声朗读出来。在另一个形式的CPT中（加入了Written Account），治疗师会要求患者采取写作的方式去详细地叙述自己所经历的创伤事件，从头到尾，并且要写到自己所观察到的、所体验到的、所想所感等，而且要求患者在治疗中大声朗读出来。其次，我们会对创伤事件所带来的负面认知进行识别和挑战。我们会用到一系列的工作表，帮助患者认识到自己以为创伤经历，而形成的负面认知，主要存在于五个方面，包括安全、权力与控制、自尊、信任、和亲密关系。然后就需要我们挑战这些负面认知，形成新的、更为平衡的负面认知，从而去指导我们的行为。打个比方，因为经历过儿童虐待，患者可能会认为“任何的坏事情都是我的过错”，可能我们需要建立起来的新认知是“有的时候，坏事情是我的过错，有的时候，坏事情并不是我的过错，要看具体情况而定”。所以，患者并不需要不断地向他人道歉、不断地批评指责自己、不断地承担不应该由自己承担的责任。话题2：PE是如何来治疗PTSD的？在PE中，我们一共有两种行为暴露，而这两种暴露是在治疗过程中同时进行的，它们分别是：想象中的暴露（Imaginal Exposure）。真实环境中的暴露（In- Exposure）。这两种暴露分别是代表着什么呢？想象中的暴露：从治疗的第三节开始，每节治疗会花上40分钟的时间，让患者闭上眼睛、采取第一人称视角、用进行式语态，来叙述自己的创伤经历，从开头一直说到结尾。说完一遍之后，会再说一遍；说完第二遍之后，再说第三遍；如此循环往复，一直到40分钟时间用尽。下一节治疗，我们会再次进行这样的创伤事件口头叙述，有的时候我们会把重点放在创伤事件中的某些环节上。在患者进行对创伤事件的口头叙述时，我们会对TA的想象中暴露进行录音，然后在接下来的一周内，患者需要在家每天听一遍这40分钟的录音。然后在进行想象中的暴露时，治疗师会每隔5分钟要求患者汇报自己的痛苦情绪强烈程度。我们的目标是，随着我们在治疗中不断对创伤事件进行叙述，同时患者不断去听录音，患者逐渐对创伤回忆产生“脱敏“的现象，也就是再次回忆创伤时，不再体验到那么强烈的负面情绪，也同时对自己的应对能力更有自信。真实环境中的暴露：这个就相对比较简单了，从治疗的第二节开始，我们在每节治疗的结尾会布置一系列行为暴露的功课，比如患者一直在逃避公共场所，那么TA就需要多去公共场所；如果患者一直早逃避社交，那么TA就需要主动去社交。我们会循序渐进，从简单的场景/活动开始，慢慢做到难度更大的场景/活动。同时，我们会在每节治疗的开头去回顾上一节治疗布置的功课，看患者行为暴露完成的如何。患者会对自己行为暴露中</w:t>
      </w:r>
      <w:r>
        <w:rPr>
          <w:rFonts w:hint="default"/>
          <w:lang w:val="en-US" w:eastAsia="zh-CN"/>
        </w:rPr>
        <w:t>体验到的负面情绪强度进行追踪记录，从暴露前（pre）到顶峰（peak）到暴露后（post）。话题3：作为治疗PTSD的”金标准“，CPT和PE相比较，哪一个更为有效？哪一个疗法的患者脱落率更低？哪一个疗法的疗程更短？在一份最近发表的文章里，美国退伍军人部将CPT和PE进行了直接的对比[22]。这是一项非常大规模的研究，在2014年到2018年展开，跟踪病人一直到了2019年。结果表明：PE的治疗效果要比CPT的治疗效果更好，但是两者在治疗效果上的差异只在统计学上显著，在临床上并不显著。PE在以下方面比CPT更有优势：反应几率odds of response，完成治疗后不再满足PTSD诊断标准loss of diagnosis，完成治疗后实现康复remission（不满足诊断标准加上患者功能性正常）。CPT在以下方面比PE更有优势：接受CPT的患者脱落率更低（大概为46.6%），而PE的脱落率为55.8%。不论CPT还是PE，都是相当安全的。不论是PE还是CPT，都显著地减少了PTSD的症状严重程度。PE的standardized mean difference为0.99，CPT的为0.71，两者都是相对显著的。结论：CPT和PE具有相似的治疗效果，目前我们没有数据证明PE优于CPT，也不能说CPT优于PE。话题4：作为治疗PTSD的“金标准”，面对面提供CPT，和通过远程视频的方式提供CPT，哪一种方式提供会更加有效？治疗PTSD，是否一定要面对面治疗？来自美国退伍军人部以及数个美国大学的研究者Peterson et al. (2022)最近在BMC Psychiatry上发表了一篇对于临床实践非常有意义的文章，结果也很出乎意料[23]。作者们通过以下三种方式提供CPT治疗，患者被随机分配到任一种治疗方式，包括：在医院办公室提供治疗In office。在患者家里提供治疗In home（治疗师亲身前往患者家中，患者需要住在离医院半径100公里内，同时需要提前通过措施来保障治疗师的安全）。通过视频远程提供治疗Telehealth。结果表明：从整体上来说，不论采取哪一种方式，CPT都有效地减少了PTSD症状。但是大概有一半的患者拒绝接受治疗（58%），最有可能是出于逃避行为。治疗拒绝率最低的是视频远程（17%），第二是医院办公室（29%），最多拒绝的是在患者家（54%）。治疗脱落率最低的是在患者家（25%），第二是视频远程（34%），第三是医院办公室（43%）。如果我们只看从治疗前到治疗刚结束时的PCL-5量表，在患者家中和视频远程的治疗效果最好，达到了在医院办公室治疗效果的两倍，而且这个差距在统计学上是较大并显著的。而在患者家中和视频远程并没有显著的差别。虽然在患者家和视频远程的治疗效果比医院办公室更好，但这个差距在治疗结束后六个月时则不再显著。如果我们只看一对一的诊断结果（也就是CPAS-5），这三种治疗方式从治疗前到治疗后并不存在显著的差别。结论：通过视频远程提供CPT来治疗PTSD，可能是一个“物美价廉”的选择。话题5：如何治疗复杂型的创伤后应激障碍，也就是Complex PTSD？一般来说，C-PTSD的治疗要分两个阶段来走：第一阶段是技能训练，特别是在情绪管理、痛苦忍耐、人际关系方面；第二阶段才是PTSD治疗，不论是叙事还是认知/暴露疗法，都是对创伤经历进行加工处理。如此对C-PTSD进行干预的主要是因为：童年时期大脑并未发育完成，受害者没有足够的大脑资源去应对创伤，同时创伤会更容易干扰大脑发育。童年时期的创伤一般来自于家庭成员，因此创伤的负面影响更大（比如孩子还不能独立生活，必须依赖于施虐者），同时孩子丧失了建立依恋的机会（attachment）。一般童年时期遭受创伤的个体，更容易在青少年期、成年期遭受更多的创伤，创伤经历越多自然症状越严重。C-PTSD的一些症状和BPD（边缘性人格障碍）的症状有显著重叠。研究证明，DBT-PTSD（针对PTSD的辩证行为疗法）可以有效治C-PTSD[24]。研究人员招募了193位因为童年创伤被诊断为PTSD的女性患者，而这些患者同时具有至少三项BPD（边缘性人格障碍）的症状，包括情绪不稳定/情绪失控（affective instability/emotional dysregulation）。患者被随机分配到以下任意一个实验组：98位患者接受了DBT-PTSD（针对PTSD的辩证行为疗法），95位患者接受了CPT（认知加工疗法）。结果表明：两种治疗方案都有效地减少了PTSD病症（效应量effect sizes: DBT-PTSD: d, 1.35; CPT: d, 0.98）。在PTSD的治疗效果上，DBT-PTSD比CPT有较小的、但是统计学上显著的优越性（group difference: 4.82 [95% CI, 0.67-8.96]; P = .02; d, 0.33）。接受DBT-PTSD患者脱落的比例更低（25.5% vs. 39.0%）。接受DBT-PTSD患者不再满足PTSD诊断标准的比例更高（58.4% vs. 40.7%）。接受DBT-PTSD患者维持显著症状改善的比率更高（74.5% vs. 55.8%）。接受DBT-PTSD患者维持康复的比率更高（57.1% vs. 38.6%）。结论：DBT+CPT/PE的方案，或者DBT-PTSD，可能是治疗C-PTSD的有效手段。第六：PTSD患者如何自助？首先，我们需要明确的是：对于创伤事件的幸存者来说， 时间不大可能会“抚平内心的伤痛”[25]。更确切来说，时间对于创伤经历的影响可能走两个极端：有的人在遭遇创伤经历后会迅速地康复，也就是说“时间抚平内心伤痛”，这样的康复一般在遭遇创伤经历后3-6个月间发生。但是，有很大一部分人群在遭遇创伤经历后，并不会自然康复，相反，他们的情况会随着时间的流逝变得越来越糟糕。也就是说，时间不仅没有“抚平伤痛”，反而“加剧了伤痛”。针对“时间可能加剧伤痛”，我们有两个方面的证据：第一：有一种创伤后应激障碍症叫做delayed onset PTSD，也就是延迟发作的创伤后应激障碍症。具体来说，就是在创伤经历发生后，某些人群并不会马上体验到PTSD病症，而是等到好一段时间之后（可能是一年或数年后）突然或逐渐体验到PTSD病症。第二：临床上见到的PTSD病人，从他们遭遇创伤经历到他们首次寻求治疗，中间平均间隔了十年左右的时间。这样一来，时间的流逝（比如说这十年时间）并没有导致病症的减弱，反倒是维持或者加剧了他们的PTSD病症。其次，如果没有条件接受上面所提到的三种PTSD治疗方案的话，我有以下的一些建议[26]：考虑购买上面这三种疗法的治疗手册，然后自己根据治疗手册的内容来进行自我干预。这些治疗手册一般是非常详细的，而且提供各种工作表(worksheet)，如果有毅力，可以自己啃下来。唯一的问题是很多治疗手册目前没有中文翻译，用原版对英语要求稍微有点高，但不妨试一试。有不少临床研究已经证明了根据治疗手册来做PTSD的自助是有效的，但是没有面对面治疗来得有效[27][28]。CPT在苹果IOS上有一个APP可以下载，叫做CPT Coach，可以配合自助式的治疗。还有一个APP叫做PTSD Coach，也是同一个团队制作的，内容都挺棒。问题是只限于苹果系统，而且目前只提供英文。还有一个APP是针对“长时间暴露治疗”的，叫做PE Coach。PTSD影响最大、最持续的症候群就是逃避行为(avoidance)，包括逃避回忆、逃避和创伤有关的想法、逃避特定的情绪、逃避和创伤有关的刺激物和环境、逃避人际交往等。上面所讲到的三种疗法的核心都是要挑战逃避行为，越可以挑战自己的逃避行为，就越可以减弱PTSD病症。所以总的来说，自助可以考虑尽量在日常生活中刻意地去减少逃避行为。这里说的挑战逃避行为不是说要去接触给自己创伤经历的行凶者，而是去接触因为创伤经历而被赋予特殊含义的刺激物（但这些刺激物本身并不是有害的、负面的）。打个比方，比如因为创伤经历，某病人认为男性都是危险的，所以不接触任何男性，这些的思维是比较极端的，那么因为这样的逃避行为（但又不可能完全避开男性）会导致极端的情绪体验（比如老师是男性，又换不了老师），所以这里需要去挑战逃避行为，去接触日常生活中必须要接触的男性，进行大量、长期、频繁的行为暴露，然后认识到并不是所有的男性都是危险的。要去察觉因为怎样的创伤事件给自己带来怎样的影响，特别是对于自己、他人、这个世界的信念，然后要不断地去挑战这样的信念，而在挑战这些信念的过程中，则不可避免地要去回忆起过去创伤经历的某些细节。这里打个比方，比如说性侵，一般PTSD病人都会产生这样一种信念：“我被性侵是我的责任”，“我应该可以避免性侵的发生”，“如果我反抗了就不会被性侵了”，我们要做的是客观地回顾该创伤事件，去问问自己：“这样的信念符合客观现实吗？”，“我真的可以避免性侵的发生吗？”，“我可以控制犯罪者的行为吗？”，“如果我反抗了，会不会有危险？”，“我当时有能力去反抗吗？”，“被性侵到底是谁的责任，受害者还是犯罪者？”。当然讲起来容易，做起来很难，所以一般是需要一位专门做PTSD的临床工作者来帮助病人来不断挑战这方面的信念，并且要用到各种工作表(worksheet)，但是总的方向是一致的：要不断挑战这些不符合现实的信念，自己也可以尝试一下。总结：如果曾经经历过显著的创伤事件，怀疑自己有PTSD，请及时去医院接受正规的诊断和治疗，认准认知加工治疗CPT、延迟暴露治疗PE、眼动脱敏治疗EMDR。。参考^东航 MU5735 航班上人员确认已全部遇难，愿逝者安息，生者坚强。该如何更好帮助遇难者家属走出阴影？ https://ww</w:t>
      </w:r>
      <w:r>
        <w:rPr>
          <w:rFonts w:hint="default"/>
          <w:lang w:val="en-US" w:eastAsia="zh-CN"/>
        </w:rPr>
        <w:t>w.zhihu.com/question/524292569/answer/2409041580^走近创伤后应激障碍症 PTSD https://www.zhihu.com/lives/1125047812932624384^创伤和PTSD的区别有哪些呢？ https://www.zhihu.com/question/346304015/answer/825856317^有哪些行业工作者更容易出现心理问题？如何缓解？ https://www.zhihu.com/question/491343997/answer/2189488926^人真的会被自己的原生家庭困住一辈子吗？ https://www.zhihu.com/question/512855292/answer/2338571521^The comorbidity of borderline personality disorder and posttraumatic stress disorder: revisiting the prevalence and associations in a general population sample https://www.ncbi.nlm.nih.gov/pmc/articles/PMC4579516/^ Implications of childhood sexual abuse for adult borderline personality disorder and complex posttraumatic stress disorder https://pubmed.ncbi.nlm.nih.gov/12562587/^Childhood adversity and borderline personality disorder: a meta-analysis https://pubmed.ncbi.nlm.nih.gov/31630389/^女性在被强奸时，真的无法反抗吗？ https://www.zhihu.com/question/48729310/answer/669693394^高考可能会引起创伤后应激障碍（PTSD）吗？ https://www.zhihu.com/question/370231530/answer/2311432744^民航局召开发布会称「东航事故后部分空勤人员出现应激心理反应」，如何从医学角度解读这一现象？ https://www.zhihu.com/question/527296203/answer/2436292876^创伤后应激障碍（PTSD）与抑郁症状有何不同？ https://www.zhihu.com/question/25404527/answer/676007060^目前主流观点里，焦虑症和创伤后应激障碍（PTSD）是什么关系？ https://www.zhihu.com/question/380402853/answer/2305737360^复杂型创伤后应激障碍（complex PTSD）与过去定义的PTSD有什么区别? https://www.zhihu.com/question/349011330/answer/847570036^「边缘型人格障碍」与「患有 PTSD」所导致的情绪不稳定存在哪些差异？如何辨别？ https://www.zhihu.com/question/39989596/answer/831769988^如何判断自己是否得了创伤后应激障碍? https://www.zhihu.com/question/21376754/answer/678284661^ab为什么心理咨询要把接纳自己作为一件很重要的事去强调？ https://www.zhihu.com/question/22063688/answer/2380570716^家长明知道社会险恶，为什么还要从小教孩子善良？ https://www.zhihu.com/question/505562762/answer/2326338436^ab对创伤后应激障碍患者如何进行心理干预？ https://www.zhihu.com/question/21912710/answer/1077385735^如何有效地治疗创伤后应激障碍？ https://www.zhihu.com/question/349752209/answer/2407665594^有人了解Somatic Experiencing（体感疗法）吗？是否可以介绍下？ https://www.zhihu.com/question/327604894/answer/819890573^创伤后应激障碍PTSD的治疗方案比较（补充版） https://zhuanlan.zhihu.com/p/487780022^认知加工疗法CPT的不同执行方式之效果比较（补充版） https://zhuanlan.zhihu.com/p/491116610^复杂型创伤后应激障碍（C-PTSD）的治疗方案 https://zhuanlan.zhihu.com/p/214225400^时间真的可以抚平内心深处的伤痛吗？ https://www.zhihu.com/question/352179573/answer/877352102^PTSD创伤性应激障碍如何进行有效的自我调节? https://www.zhihu.com/question/336118473^A randomized controlled trial of cognitive therapy, a self-help booklet, and repeated assessments as early interventions for posttraumatic stress disorder https://pubmed.ncbi.nlm.nih.gov/14557148/^Psychological and Pharmacological Treatments for Adults With Posttraumatic Stress Disorder (PTSD)  https://pubmed.ncbi.nlm.nih.gov/23658937/</w:t>
      </w:r>
    </w:p>
    <w:p w14:paraId="1FA8681F">
      <w:pPr>
        <w:rPr>
          <w:rFonts w:hint="default"/>
          <w:lang w:val="en-US" w:eastAsia="zh-CN"/>
        </w:rPr>
      </w:pPr>
      <w:r>
        <w:rPr>
          <w:rFonts w:hint="default"/>
          <w:lang w:val="en-US" w:eastAsia="zh-CN"/>
        </w:rPr>
        <w:t>"PTSD全称是Post-traumatic stress disorder，创伤后应激障碍，即在经历或目睹经历创伤性事件后产生的一系列持续时间长、影响了正常生活的应激反应。四大典型症状为：反复体验创伤性事件——闪回（flashback）；回避与创伤事件有关的刺激，或情感麻木；心境和认知改变；警觉性增高。</w:t>
      </w:r>
    </w:p>
    <w:p w14:paraId="40B908D4">
      <w:pPr>
        <w:rPr>
          <w:rFonts w:hint="default"/>
          <w:lang w:val="en-US" w:eastAsia="zh-CN"/>
        </w:rPr>
      </w:pPr>
    </w:p>
    <w:p w14:paraId="1339EAC5">
      <w:pPr>
        <w:rPr>
          <w:rFonts w:hint="default"/>
          <w:lang w:val="en-US" w:eastAsia="zh-CN"/>
        </w:rPr>
      </w:pPr>
    </w:p>
    <w:p w14:paraId="768B3C9E">
      <w:pPr>
        <w:rPr>
          <w:rFonts w:hint="default"/>
          <w:lang w:val="en-US" w:eastAsia="zh-CN"/>
        </w:rPr>
      </w:pPr>
    </w:p>
    <w:p w14:paraId="40838DE7">
      <w:pPr>
        <w:rPr>
          <w:rFonts w:hint="default"/>
          <w:lang w:val="en-US" w:eastAsia="zh-CN"/>
        </w:rPr>
      </w:pPr>
    </w:p>
    <w:p w14:paraId="56260151">
      <w:pPr>
        <w:rPr>
          <w:rFonts w:hint="default"/>
          <w:lang w:val="en-US" w:eastAsia="zh-CN"/>
        </w:rPr>
      </w:pPr>
      <w:r>
        <w:rPr>
          <w:rFonts w:hint="default"/>
          <w:lang w:val="en-US" w:eastAsia="zh-CN"/>
        </w:rPr>
        <w:t>诊断</w:t>
      </w:r>
    </w:p>
    <w:p w14:paraId="1742BEE7">
      <w:pPr>
        <w:rPr>
          <w:rFonts w:hint="default"/>
          <w:lang w:val="en-US" w:eastAsia="zh-CN"/>
        </w:rPr>
      </w:pPr>
    </w:p>
    <w:p w14:paraId="34B28FC9">
      <w:pPr>
        <w:rPr>
          <w:rFonts w:hint="default"/>
          <w:lang w:val="en-US" w:eastAsia="zh-CN"/>
        </w:rPr>
      </w:pPr>
      <w:r>
        <w:rPr>
          <w:rFonts w:hint="default"/>
          <w:lang w:val="en-US" w:eastAsia="zh-CN"/>
        </w:rPr>
        <w:t>PTSD的具体诊断标准如下[1]：</w:t>
      </w:r>
    </w:p>
    <w:p w14:paraId="18F867A5">
      <w:pPr>
        <w:rPr>
          <w:rFonts w:hint="default"/>
          <w:lang w:val="en-US" w:eastAsia="zh-CN"/>
        </w:rPr>
      </w:pPr>
    </w:p>
    <w:p w14:paraId="0D304FCC">
      <w:pPr>
        <w:rPr>
          <w:rFonts w:hint="default"/>
          <w:lang w:val="en-US" w:eastAsia="zh-CN"/>
        </w:rPr>
      </w:pPr>
      <w:r>
        <w:rPr>
          <w:rFonts w:hint="default"/>
          <w:lang w:val="en-US" w:eastAsia="zh-CN"/>
        </w:rPr>
        <w:t>A 以下述1种（或多种）方式接触于实际的或被威胁的死亡、严重的创伤或性暴力：</w:t>
      </w:r>
    </w:p>
    <w:p w14:paraId="045412D3">
      <w:pPr>
        <w:rPr>
          <w:rFonts w:hint="default"/>
          <w:lang w:val="en-US" w:eastAsia="zh-CN"/>
        </w:rPr>
      </w:pPr>
    </w:p>
    <w:p w14:paraId="280E066F">
      <w:pPr>
        <w:rPr>
          <w:rFonts w:hint="default"/>
          <w:lang w:val="en-US" w:eastAsia="zh-CN"/>
        </w:rPr>
      </w:pPr>
      <w:r>
        <w:rPr>
          <w:rFonts w:hint="default"/>
          <w:lang w:val="en-US" w:eastAsia="zh-CN"/>
        </w:rPr>
        <w:t>直接经历创伤性事件。</w:t>
      </w:r>
    </w:p>
    <w:p w14:paraId="28B427F6">
      <w:pPr>
        <w:rPr>
          <w:rFonts w:hint="default"/>
          <w:lang w:val="en-US" w:eastAsia="zh-CN"/>
        </w:rPr>
      </w:pPr>
      <w:r>
        <w:rPr>
          <w:rFonts w:hint="default"/>
          <w:lang w:val="en-US" w:eastAsia="zh-CN"/>
        </w:rPr>
        <w:t>亲眼目睹发生在他人身上的创伤性事件。</w:t>
      </w:r>
    </w:p>
    <w:p w14:paraId="0092F66D">
      <w:pPr>
        <w:rPr>
          <w:rFonts w:hint="default"/>
          <w:lang w:val="en-US" w:eastAsia="zh-CN"/>
        </w:rPr>
      </w:pPr>
      <w:r>
        <w:rPr>
          <w:rFonts w:hint="default"/>
          <w:lang w:val="en-US" w:eastAsia="zh-CN"/>
        </w:rPr>
        <w:t>获悉亲密的家庭成员或亲密的朋友身上发生了创伤性事件。在实际的或被威胁死亡的案例中，创伤性事件必须是暴力的或事故的。</w:t>
      </w:r>
    </w:p>
    <w:p w14:paraId="5BBE6729">
      <w:pPr>
        <w:rPr>
          <w:rFonts w:hint="default"/>
          <w:lang w:val="en-US" w:eastAsia="zh-CN"/>
        </w:rPr>
      </w:pPr>
      <w:r>
        <w:rPr>
          <w:rFonts w:hint="default"/>
          <w:lang w:val="en-US" w:eastAsia="zh-CN"/>
        </w:rPr>
        <w:t>反复经历或极端接触于创伤性事件的令人作呕的细节中（例如，急救员收集人体遗骸；警察反复接触虐待儿童的细节）。</w:t>
      </w:r>
    </w:p>
    <w:p w14:paraId="437C1C98">
      <w:pPr>
        <w:rPr>
          <w:rFonts w:hint="default"/>
          <w:lang w:val="en-US" w:eastAsia="zh-CN"/>
        </w:rPr>
      </w:pPr>
      <w:r>
        <w:rPr>
          <w:rFonts w:hint="default"/>
          <w:lang w:val="en-US" w:eastAsia="zh-CN"/>
        </w:rPr>
        <w:t>注：诊断标准A4不适用于通过电子媒体、电视、电影或图片的接触，除非这种接触与工作相关。</w:t>
      </w:r>
    </w:p>
    <w:p w14:paraId="7F6CD8C6">
      <w:pPr>
        <w:rPr>
          <w:rFonts w:hint="default"/>
          <w:lang w:val="en-US" w:eastAsia="zh-CN"/>
        </w:rPr>
      </w:pPr>
    </w:p>
    <w:p w14:paraId="7D721A05">
      <w:pPr>
        <w:rPr>
          <w:rFonts w:hint="default"/>
          <w:lang w:val="en-US" w:eastAsia="zh-CN"/>
        </w:rPr>
      </w:pPr>
      <w:r>
        <w:rPr>
          <w:rFonts w:hint="default"/>
          <w:lang w:val="en-US" w:eastAsia="zh-CN"/>
        </w:rPr>
        <w:t>B 在创伤性事件发生后，存在以下一个（或多个）与创伤性事件有关的侵入性症状：</w:t>
      </w:r>
    </w:p>
    <w:p w14:paraId="600E0986">
      <w:pPr>
        <w:rPr>
          <w:rFonts w:hint="default"/>
          <w:lang w:val="en-US" w:eastAsia="zh-CN"/>
        </w:rPr>
      </w:pPr>
    </w:p>
    <w:p w14:paraId="59FD6717">
      <w:pPr>
        <w:rPr>
          <w:rFonts w:hint="default"/>
          <w:lang w:val="en-US" w:eastAsia="zh-CN"/>
        </w:rPr>
      </w:pPr>
      <w:r>
        <w:rPr>
          <w:rFonts w:hint="default"/>
          <w:lang w:val="en-US" w:eastAsia="zh-CN"/>
        </w:rPr>
        <w:t>创伤性事件反复的、非自愿的和侵入性的痛苦记忆。</w:t>
      </w:r>
    </w:p>
    <w:p w14:paraId="7EF99FA1">
      <w:pPr>
        <w:rPr>
          <w:rFonts w:hint="default"/>
          <w:lang w:val="en-US" w:eastAsia="zh-CN"/>
        </w:rPr>
      </w:pPr>
      <w:r>
        <w:rPr>
          <w:rFonts w:hint="default"/>
          <w:lang w:val="en-US" w:eastAsia="zh-CN"/>
        </w:rPr>
        <w:t>6岁以上儿童，可能通过反复玩与创伤性事件有关的主题或某一方面来表达。</w:t>
      </w:r>
    </w:p>
    <w:p w14:paraId="0567661C">
      <w:pPr>
        <w:rPr>
          <w:rFonts w:hint="default"/>
          <w:lang w:val="en-US" w:eastAsia="zh-CN"/>
        </w:rPr>
      </w:pPr>
      <w:r>
        <w:rPr>
          <w:rFonts w:hint="default"/>
          <w:lang w:val="en-US" w:eastAsia="zh-CN"/>
        </w:rPr>
        <w:t>反复做内容和+或情感与创伤性事件相关的痛苦的梦。</w:t>
      </w:r>
    </w:p>
    <w:p w14:paraId="2B42862D">
      <w:pPr>
        <w:rPr>
          <w:rFonts w:hint="default"/>
          <w:lang w:val="en-US" w:eastAsia="zh-CN"/>
        </w:rPr>
      </w:pPr>
      <w:r>
        <w:rPr>
          <w:rFonts w:hint="default"/>
          <w:lang w:val="en-US" w:eastAsia="zh-CN"/>
        </w:rPr>
        <w:t>注：儿童可能做可怕但不能识别内容的梦：</w:t>
      </w:r>
    </w:p>
    <w:p w14:paraId="61493025">
      <w:pPr>
        <w:rPr>
          <w:rFonts w:hint="default"/>
          <w:lang w:val="en-US" w:eastAsia="zh-CN"/>
        </w:rPr>
      </w:pPr>
      <w:r>
        <w:rPr>
          <w:rFonts w:hint="default"/>
          <w:lang w:val="en-US" w:eastAsia="zh-CN"/>
        </w:rPr>
        <w:t>分离性反应（例如，闪回），个体的感觉或举动好像创伤性事件重复出现，（这种反应可能连续出现，最极端的表现是对目前的环境完全丧失意识）。</w:t>
      </w:r>
    </w:p>
    <w:p w14:paraId="39766F46">
      <w:pPr>
        <w:rPr>
          <w:rFonts w:hint="default"/>
          <w:lang w:val="en-US" w:eastAsia="zh-CN"/>
        </w:rPr>
      </w:pPr>
      <w:r>
        <w:rPr>
          <w:rFonts w:hint="default"/>
          <w:lang w:val="en-US" w:eastAsia="zh-CN"/>
        </w:rPr>
        <w:t>注：儿童可能在游戏中重演特定的创伤。</w:t>
      </w:r>
    </w:p>
    <w:p w14:paraId="55DCE871">
      <w:pPr>
        <w:rPr>
          <w:rFonts w:hint="default"/>
          <w:lang w:val="en-US" w:eastAsia="zh-CN"/>
        </w:rPr>
      </w:pPr>
      <w:r>
        <w:rPr>
          <w:rFonts w:hint="default"/>
          <w:lang w:val="en-US" w:eastAsia="zh-CN"/>
        </w:rPr>
        <w:t>接触于象征或类似创伤性事件某方面的内在或外在线索时，产生强烈或持久的心理痛苦。</w:t>
      </w:r>
    </w:p>
    <w:p w14:paraId="5CA5DF4A">
      <w:pPr>
        <w:rPr>
          <w:rFonts w:hint="default"/>
          <w:lang w:val="en-US" w:eastAsia="zh-CN"/>
        </w:rPr>
      </w:pPr>
      <w:r>
        <w:rPr>
          <w:rFonts w:hint="default"/>
          <w:lang w:val="en-US" w:eastAsia="zh-CN"/>
        </w:rPr>
        <w:t>对象征或类似创伤性事件某方面的内在或外在线索，产生显著的生理反应。</w:t>
      </w:r>
    </w:p>
    <w:p w14:paraId="0382AD9B">
      <w:pPr>
        <w:rPr>
          <w:rFonts w:hint="default"/>
          <w:lang w:val="en-US" w:eastAsia="zh-CN"/>
        </w:rPr>
      </w:pPr>
    </w:p>
    <w:p w14:paraId="57BC89E1">
      <w:pPr>
        <w:rPr>
          <w:rFonts w:hint="default"/>
          <w:lang w:val="en-US" w:eastAsia="zh-CN"/>
        </w:rPr>
      </w:pPr>
      <w:r>
        <w:rPr>
          <w:rFonts w:hint="default"/>
          <w:lang w:val="en-US" w:eastAsia="zh-CN"/>
        </w:rPr>
        <w:t>C 创伤性事件后，开始持续地回避与创伤性事件有关的刺激，具有以下1项或2项情况：</w:t>
      </w:r>
    </w:p>
    <w:p w14:paraId="05B31C6E">
      <w:pPr>
        <w:rPr>
          <w:rFonts w:hint="default"/>
          <w:lang w:val="en-US" w:eastAsia="zh-CN"/>
        </w:rPr>
      </w:pPr>
    </w:p>
    <w:p w14:paraId="64F5FB20">
      <w:pPr>
        <w:rPr>
          <w:rFonts w:hint="default"/>
          <w:lang w:val="en-US" w:eastAsia="zh-CN"/>
        </w:rPr>
      </w:pPr>
      <w:r>
        <w:rPr>
          <w:rFonts w:hint="default"/>
          <w:lang w:val="en-US" w:eastAsia="zh-CN"/>
        </w:rPr>
        <w:t>回避或尽量回避关于创伤性事件或与其高度有关的痛苦记忆、思想或感觉。</w:t>
      </w:r>
    </w:p>
    <w:p w14:paraId="7368B888">
      <w:pPr>
        <w:rPr>
          <w:rFonts w:hint="default"/>
          <w:lang w:val="en-US" w:eastAsia="zh-CN"/>
        </w:rPr>
      </w:pPr>
      <w:r>
        <w:rPr>
          <w:rFonts w:hint="default"/>
          <w:lang w:val="en-US" w:eastAsia="zh-CN"/>
        </w:rPr>
        <w:t>回避或尽量回避能够唤起关于创伤性事件或与其高度有关的痛苦记忆、思想或感觉的外部提示（人、地点、对话、活动、物体、情景）。</w:t>
      </w:r>
    </w:p>
    <w:p w14:paraId="7FEBCC86">
      <w:pPr>
        <w:rPr>
          <w:rFonts w:hint="default"/>
          <w:lang w:val="en-US" w:eastAsia="zh-CN"/>
        </w:rPr>
      </w:pPr>
    </w:p>
    <w:p w14:paraId="5E8CA75A">
      <w:pPr>
        <w:rPr>
          <w:rFonts w:hint="default"/>
          <w:lang w:val="en-US" w:eastAsia="zh-CN"/>
        </w:rPr>
      </w:pPr>
      <w:r>
        <w:rPr>
          <w:rFonts w:hint="default"/>
          <w:lang w:val="en-US" w:eastAsia="zh-CN"/>
        </w:rPr>
        <w:t>D 与创伤性事件有关的认知和心境方面的负性改变，在创伤性事件发生后开始或加重，具有以下2项（或更多）情况：</w:t>
      </w:r>
    </w:p>
    <w:p w14:paraId="1C4EE1EC">
      <w:pPr>
        <w:rPr>
          <w:rFonts w:hint="default"/>
          <w:lang w:val="en-US" w:eastAsia="zh-CN"/>
        </w:rPr>
      </w:pPr>
    </w:p>
    <w:p w14:paraId="2CE19A8F">
      <w:pPr>
        <w:rPr>
          <w:rFonts w:hint="default"/>
          <w:lang w:val="en-US" w:eastAsia="zh-CN"/>
        </w:rPr>
      </w:pPr>
      <w:r>
        <w:rPr>
          <w:rFonts w:hint="default"/>
          <w:lang w:val="en-US" w:eastAsia="zh-CN"/>
        </w:rPr>
        <w:t>无法记住创伤性事件的某个重要方面（通常是由于分离性遗忘症，而不是诸如脑损伤、酒精、毒品等其他因素所致）。</w:t>
      </w:r>
    </w:p>
    <w:p w14:paraId="0E77AB29">
      <w:pPr>
        <w:rPr>
          <w:rFonts w:hint="default"/>
          <w:lang w:val="en-US" w:eastAsia="zh-CN"/>
        </w:rPr>
      </w:pPr>
      <w:r>
        <w:rPr>
          <w:rFonts w:hint="default"/>
          <w:lang w:val="en-US" w:eastAsia="zh-CN"/>
        </w:rPr>
        <w:t>对自己、他人或世界持续性放大的负性信念和预期（例如，“我很坏”，“没有人可以信任”，“世界是绝对危险的”，“我的整个神经系统永久性地毁坏了”）。</w:t>
      </w:r>
    </w:p>
    <w:p w14:paraId="30BCB06D">
      <w:pPr>
        <w:rPr>
          <w:rFonts w:hint="default"/>
          <w:lang w:val="en-US" w:eastAsia="zh-CN"/>
        </w:rPr>
      </w:pPr>
      <w:r>
        <w:rPr>
          <w:rFonts w:hint="default"/>
          <w:lang w:val="en-US" w:eastAsia="zh-CN"/>
        </w:rPr>
        <w:t>由于对创伤性事件的原因或结果持续性的认知歪曲，导致个体责备自己或他人。</w:t>
      </w:r>
    </w:p>
    <w:p w14:paraId="78CB1699">
      <w:pPr>
        <w:rPr>
          <w:rFonts w:hint="default"/>
          <w:lang w:val="en-US" w:eastAsia="zh-CN"/>
        </w:rPr>
      </w:pPr>
      <w:r>
        <w:rPr>
          <w:rFonts w:hint="default"/>
          <w:lang w:val="en-US" w:eastAsia="zh-CN"/>
        </w:rPr>
        <w:t>持续性的负性情绪状态（例如，害怕、恐惧、愤怒、内疚、羞愧）。</w:t>
      </w:r>
    </w:p>
    <w:p w14:paraId="1953BBB9">
      <w:pPr>
        <w:rPr>
          <w:rFonts w:hint="default"/>
          <w:lang w:val="en-US" w:eastAsia="zh-CN"/>
        </w:rPr>
      </w:pPr>
      <w:r>
        <w:rPr>
          <w:rFonts w:hint="default"/>
          <w:lang w:val="en-US" w:eastAsia="zh-CN"/>
        </w:rPr>
        <w:t>显著地减少对重要活动的兴趣或参与。</w:t>
      </w:r>
    </w:p>
    <w:p w14:paraId="444FFC94">
      <w:pPr>
        <w:rPr>
          <w:rFonts w:hint="default"/>
          <w:lang w:val="en-US" w:eastAsia="zh-CN"/>
        </w:rPr>
      </w:pPr>
      <w:r>
        <w:rPr>
          <w:rFonts w:hint="default"/>
          <w:lang w:val="en-US" w:eastAsia="zh-CN"/>
        </w:rPr>
        <w:t>与他人脱离或疏远的感觉。</w:t>
      </w:r>
    </w:p>
    <w:p w14:paraId="79776733">
      <w:pPr>
        <w:rPr>
          <w:rFonts w:hint="default"/>
          <w:lang w:val="en-US" w:eastAsia="zh-CN"/>
        </w:rPr>
      </w:pPr>
      <w:r>
        <w:rPr>
          <w:rFonts w:hint="default"/>
          <w:lang w:val="en-US" w:eastAsia="zh-CN"/>
        </w:rPr>
        <w:t>持续地不能体验到正性情绪（例如，不能体验快乐、满足或爱的感觉）。</w:t>
      </w:r>
    </w:p>
    <w:p w14:paraId="34D04A7D">
      <w:pPr>
        <w:rPr>
          <w:rFonts w:hint="default"/>
          <w:lang w:val="en-US" w:eastAsia="zh-CN"/>
        </w:rPr>
      </w:pPr>
    </w:p>
    <w:p w14:paraId="75D225F9">
      <w:pPr>
        <w:rPr>
          <w:rFonts w:hint="default"/>
          <w:lang w:val="en-US" w:eastAsia="zh-CN"/>
        </w:rPr>
      </w:pPr>
      <w:r>
        <w:rPr>
          <w:rFonts w:hint="default"/>
          <w:lang w:val="en-US" w:eastAsia="zh-CN"/>
        </w:rPr>
        <w:t>E 与创伤性事件有关的警觉或反应性有显著的改变，在创伤性事件发生后开始或加重，具有以下2项（或更多）情况：</w:t>
      </w:r>
    </w:p>
    <w:p w14:paraId="453C78C0">
      <w:pPr>
        <w:rPr>
          <w:rFonts w:hint="default"/>
          <w:lang w:val="en-US" w:eastAsia="zh-CN"/>
        </w:rPr>
      </w:pPr>
    </w:p>
    <w:p w14:paraId="090BFE1D">
      <w:pPr>
        <w:rPr>
          <w:rFonts w:hint="default"/>
          <w:lang w:val="en-US" w:eastAsia="zh-CN"/>
        </w:rPr>
      </w:pPr>
      <w:r>
        <w:rPr>
          <w:rFonts w:hint="default"/>
          <w:lang w:val="en-US" w:eastAsia="zh-CN"/>
        </w:rPr>
        <w:t>激惹的行为和愤怒的爆发（在很少或没有挑衅的情况下），典型表现为对人或物体的言语或身体攻击。</w:t>
      </w:r>
    </w:p>
    <w:p w14:paraId="79918DD5">
      <w:pPr>
        <w:rPr>
          <w:rFonts w:hint="default"/>
          <w:lang w:val="en-US" w:eastAsia="zh-CN"/>
        </w:rPr>
      </w:pPr>
      <w:r>
        <w:rPr>
          <w:rFonts w:hint="default"/>
          <w:lang w:val="en-US" w:eastAsia="zh-CN"/>
        </w:rPr>
        <w:t>不计后果或自我毁灭的行为。</w:t>
      </w:r>
    </w:p>
    <w:p w14:paraId="3F5FE4A3">
      <w:pPr>
        <w:rPr>
          <w:rFonts w:hint="default"/>
          <w:lang w:val="en-US" w:eastAsia="zh-CN"/>
        </w:rPr>
      </w:pPr>
      <w:r>
        <w:rPr>
          <w:rFonts w:hint="default"/>
          <w:lang w:val="en-US" w:eastAsia="zh-CN"/>
        </w:rPr>
        <w:t>过度警觉。</w:t>
      </w:r>
    </w:p>
    <w:p w14:paraId="2D67D2B0">
      <w:pPr>
        <w:rPr>
          <w:rFonts w:hint="default"/>
          <w:lang w:val="en-US" w:eastAsia="zh-CN"/>
        </w:rPr>
      </w:pPr>
      <w:r>
        <w:rPr>
          <w:rFonts w:hint="default"/>
          <w:lang w:val="en-US" w:eastAsia="zh-CN"/>
        </w:rPr>
        <w:t>过分的惊跳反应。</w:t>
      </w:r>
    </w:p>
    <w:p w14:paraId="7D762DDF">
      <w:pPr>
        <w:rPr>
          <w:rFonts w:hint="default"/>
          <w:lang w:val="en-US" w:eastAsia="zh-CN"/>
        </w:rPr>
      </w:pPr>
      <w:r>
        <w:rPr>
          <w:rFonts w:hint="default"/>
          <w:lang w:val="en-US" w:eastAsia="zh-CN"/>
        </w:rPr>
        <w:t>注意力有问题。</w:t>
      </w:r>
    </w:p>
    <w:p w14:paraId="0209A0B8">
      <w:pPr>
        <w:rPr>
          <w:rFonts w:hint="default"/>
          <w:lang w:val="en-US" w:eastAsia="zh-CN"/>
        </w:rPr>
      </w:pPr>
      <w:r>
        <w:rPr>
          <w:rFonts w:hint="default"/>
          <w:lang w:val="en-US" w:eastAsia="zh-CN"/>
        </w:rPr>
        <w:t>睡眠障碍（例如，难以入睡或难以保持睡眠或休息不充分的睡眠）。</w:t>
      </w:r>
    </w:p>
    <w:p w14:paraId="6AFC16F4">
      <w:pPr>
        <w:rPr>
          <w:rFonts w:hint="default"/>
          <w:lang w:val="en-US" w:eastAsia="zh-CN"/>
        </w:rPr>
      </w:pPr>
    </w:p>
    <w:p w14:paraId="2E700607">
      <w:pPr>
        <w:rPr>
          <w:rFonts w:hint="default"/>
          <w:lang w:val="en-US" w:eastAsia="zh-CN"/>
        </w:rPr>
      </w:pPr>
      <w:r>
        <w:rPr>
          <w:rFonts w:hint="default"/>
          <w:lang w:val="en-US" w:eastAsia="zh-CN"/>
        </w:rPr>
        <w:t>F 这种障碍的持续时间（诊断标准B、C、D、E）超过1个月。</w:t>
      </w:r>
    </w:p>
    <w:p w14:paraId="710AEF01">
      <w:pPr>
        <w:rPr>
          <w:rFonts w:hint="default"/>
          <w:lang w:val="en-US" w:eastAsia="zh-CN"/>
        </w:rPr>
      </w:pPr>
    </w:p>
    <w:p w14:paraId="6EC9DE12">
      <w:pPr>
        <w:rPr>
          <w:rFonts w:hint="default"/>
          <w:lang w:val="en-US" w:eastAsia="zh-CN"/>
        </w:rPr>
      </w:pPr>
      <w:r>
        <w:rPr>
          <w:rFonts w:hint="default"/>
          <w:lang w:val="en-US" w:eastAsia="zh-CN"/>
        </w:rPr>
        <w:t>G 这种障碍引起临床上明显的痛苦，或导致社交、职业或其他重要功能方面的损害。</w:t>
      </w:r>
    </w:p>
    <w:p w14:paraId="1B4F959C">
      <w:pPr>
        <w:rPr>
          <w:rFonts w:hint="default"/>
          <w:lang w:val="en-US" w:eastAsia="zh-CN"/>
        </w:rPr>
      </w:pPr>
    </w:p>
    <w:p w14:paraId="3BB4673F">
      <w:pPr>
        <w:rPr>
          <w:rFonts w:hint="default"/>
          <w:lang w:val="en-US" w:eastAsia="zh-CN"/>
        </w:rPr>
      </w:pPr>
      <w:r>
        <w:rPr>
          <w:rFonts w:hint="default"/>
          <w:lang w:val="en-US" w:eastAsia="zh-CN"/>
        </w:rPr>
        <w:t>H 这种障碍不能归因于某种物质（例如，药物、酒精）的生理效应或其他躯体疾病。</w:t>
      </w:r>
    </w:p>
    <w:p w14:paraId="72A55CAF">
      <w:pPr>
        <w:rPr>
          <w:rFonts w:hint="default"/>
          <w:lang w:val="en-US" w:eastAsia="zh-CN"/>
        </w:rPr>
      </w:pPr>
    </w:p>
    <w:p w14:paraId="5E206CF2">
      <w:pPr>
        <w:rPr>
          <w:rFonts w:hint="default"/>
          <w:lang w:val="en-US" w:eastAsia="zh-CN"/>
        </w:rPr>
      </w:pPr>
    </w:p>
    <w:p w14:paraId="24502524">
      <w:pPr>
        <w:rPr>
          <w:rFonts w:hint="default"/>
          <w:lang w:val="en-US" w:eastAsia="zh-CN"/>
        </w:rPr>
      </w:pPr>
    </w:p>
    <w:p w14:paraId="2A6D5D86">
      <w:pPr>
        <w:rPr>
          <w:rFonts w:hint="default"/>
          <w:lang w:val="en-US" w:eastAsia="zh-CN"/>
        </w:rPr>
      </w:pPr>
    </w:p>
    <w:p w14:paraId="309FC6BD">
      <w:pPr>
        <w:rPr>
          <w:rFonts w:hint="default"/>
          <w:lang w:val="en-US" w:eastAsia="zh-CN"/>
        </w:rPr>
      </w:pPr>
      <w:r>
        <w:rPr>
          <w:rFonts w:hint="default"/>
          <w:lang w:val="en-US" w:eastAsia="zh-CN"/>
        </w:rPr>
        <w:t>治疗</w:t>
      </w:r>
    </w:p>
    <w:p w14:paraId="3D0D7CCA">
      <w:pPr>
        <w:rPr>
          <w:rFonts w:hint="default"/>
          <w:lang w:val="en-US" w:eastAsia="zh-CN"/>
        </w:rPr>
      </w:pPr>
    </w:p>
    <w:p w14:paraId="6DEA700B">
      <w:pPr>
        <w:rPr>
          <w:rFonts w:hint="default"/>
          <w:lang w:val="en-US" w:eastAsia="zh-CN"/>
        </w:rPr>
      </w:pPr>
      <w:r>
        <w:rPr>
          <w:rFonts w:hint="default"/>
          <w:lang w:val="en-US" w:eastAsia="zh-CN"/>
        </w:rPr>
        <w:t>治疗也有心理治疗、药物治疗、新技术治疗等方法。</w:t>
      </w:r>
    </w:p>
    <w:p w14:paraId="4BBEA79A">
      <w:pPr>
        <w:rPr>
          <w:rFonts w:hint="default"/>
          <w:lang w:val="en-US" w:eastAsia="zh-CN"/>
        </w:rPr>
      </w:pPr>
    </w:p>
    <w:p w14:paraId="0465B2DC">
      <w:pPr>
        <w:rPr>
          <w:rFonts w:hint="default"/>
          <w:lang w:val="en-US" w:eastAsia="zh-CN"/>
        </w:rPr>
      </w:pPr>
      <w:r>
        <w:rPr>
          <w:rFonts w:hint="default"/>
          <w:lang w:val="en-US" w:eastAsia="zh-CN"/>
        </w:rPr>
        <w:t>心理治疗</w:t>
      </w:r>
    </w:p>
    <w:p w14:paraId="2866C091">
      <w:pPr>
        <w:rPr>
          <w:rFonts w:hint="default"/>
          <w:lang w:val="en-US" w:eastAsia="zh-CN"/>
        </w:rPr>
      </w:pPr>
      <w:r>
        <w:rPr>
          <w:rFonts w:hint="default"/>
          <w:lang w:val="en-US" w:eastAsia="zh-CN"/>
        </w:rPr>
        <w:t>集体治疗：集体经历</w:t>
      </w:r>
    </w:p>
    <w:p w14:paraId="3C17B56D">
      <w:pPr>
        <w:rPr>
          <w:rFonts w:hint="default"/>
          <w:lang w:val="en-US" w:eastAsia="zh-CN"/>
        </w:rPr>
      </w:pPr>
      <w:r>
        <w:rPr>
          <w:rFonts w:hint="default"/>
          <w:lang w:val="en-US" w:eastAsia="zh-CN"/>
        </w:rPr>
        <w:t>行为疗法：主要采用暴露疗法的技术，放松法</w:t>
      </w:r>
    </w:p>
    <w:p w14:paraId="1F74862A">
      <w:pPr>
        <w:rPr>
          <w:rFonts w:hint="default"/>
          <w:lang w:val="en-US" w:eastAsia="zh-CN"/>
        </w:rPr>
      </w:pPr>
      <w:r>
        <w:rPr>
          <w:rFonts w:hint="default"/>
          <w:lang w:val="en-US" w:eastAsia="zh-CN"/>
        </w:rPr>
        <w:t>认知疗法：改变认知</w:t>
      </w:r>
    </w:p>
    <w:p w14:paraId="6FA8AABA">
      <w:pPr>
        <w:rPr>
          <w:rFonts w:hint="default"/>
          <w:lang w:val="en-US" w:eastAsia="zh-CN"/>
        </w:rPr>
      </w:pPr>
    </w:p>
    <w:p w14:paraId="5A3EC875">
      <w:pPr>
        <w:rPr>
          <w:rFonts w:hint="default"/>
          <w:lang w:val="en-US" w:eastAsia="zh-CN"/>
        </w:rPr>
      </w:pPr>
      <w:r>
        <w:rPr>
          <w:rFonts w:hint="default"/>
          <w:lang w:val="en-US" w:eastAsia="zh-CN"/>
        </w:rPr>
        <w:t>这里可以再简介一下争议较大的暴露疗法。</w:t>
      </w:r>
    </w:p>
    <w:p w14:paraId="7E86B9E8">
      <w:pPr>
        <w:rPr>
          <w:rFonts w:hint="default"/>
          <w:lang w:val="en-US" w:eastAsia="zh-CN"/>
        </w:rPr>
      </w:pPr>
    </w:p>
    <w:p w14:paraId="4481813C">
      <w:pPr>
        <w:rPr>
          <w:rFonts w:hint="default"/>
          <w:lang w:val="en-US" w:eastAsia="zh-CN"/>
        </w:rPr>
      </w:pPr>
      <w:r>
        <w:rPr>
          <w:rFonts w:hint="default"/>
          <w:lang w:val="en-US" w:eastAsia="zh-CN"/>
        </w:rPr>
        <w:t>心理学上确实有让有PTSD的来访者重新回想、重新思考和认识创伤意义的治疗方法——暴露疗法。根据条件反射原理，当人选择回避引发恐惧的线索和刺激时，就不会那么焦虑害怕了，于是这样的负强化让人更多地做出回避行为。然而，这些行为虽然让人短期内远离了恐惧，但也让刺激和恐惧反应的反联结更强了，反而会使得恐惧症状加剧。根据信息加工理论，如果将人反复暴露在能够引发创伤性记忆的环境中，但这一环境是确保完全安全的，那人就会达成习惯化，最终改变恐惧图式，不再把这种情境跟恐惧联结在一起。这样将人反复暴露在引发创伤记忆又确保安全的情境下来治疗PTSD，就是PTSD的暴露疗法。</w:t>
      </w:r>
    </w:p>
    <w:p w14:paraId="26C37701">
      <w:pPr>
        <w:rPr>
          <w:rFonts w:hint="default"/>
          <w:lang w:val="en-US" w:eastAsia="zh-CN"/>
        </w:rPr>
      </w:pPr>
    </w:p>
    <w:p w14:paraId="575593F6">
      <w:pPr>
        <w:rPr>
          <w:rFonts w:hint="default"/>
          <w:lang w:val="en-US" w:eastAsia="zh-CN"/>
        </w:rPr>
      </w:pPr>
      <w:r>
        <w:rPr>
          <w:rFonts w:hint="default"/>
          <w:lang w:val="en-US" w:eastAsia="zh-CN"/>
        </w:rPr>
        <w:t>暴露疗法往往要花费多次，如9-12周中每周一次，每次90-120分钟，并且需要做1-2次铺垫后才开始正式的治疗阶段[2]。暴露也分为想象暴露和现场暴露指导，其中想象暴露的时长一般更长一些。在这个过程中，来访者并不需要真的回到创伤发生的地点，而是需要反复、生动地回忆创伤性的事件，同时大声地描述事件情境和经历，为了达到反复、生动的目的，治疗师还会询问细节：你现在有什么感受？ 你看到××的景象时是脑子里有什么想法？描述一下你闻到了什么气味？——是不是听起来很心疼？确实，来访者在回忆和描述时会很难受，但是这种难受并不危险，因为回忆中的人和事不会再次真正地出现了，不会真的再来伤害自己。</w:t>
      </w:r>
    </w:p>
    <w:p w14:paraId="616B98B1">
      <w:pPr>
        <w:rPr>
          <w:rFonts w:hint="default"/>
          <w:lang w:val="en-US" w:eastAsia="zh-CN"/>
        </w:rPr>
      </w:pPr>
    </w:p>
    <w:p w14:paraId="59859753">
      <w:pPr>
        <w:rPr>
          <w:rFonts w:hint="default"/>
          <w:lang w:val="en-US" w:eastAsia="zh-CN"/>
        </w:rPr>
      </w:pPr>
      <w:r>
        <w:rPr>
          <w:rFonts w:hint="default"/>
          <w:lang w:val="en-US" w:eastAsia="zh-CN"/>
        </w:rPr>
        <w:t>也就是说，暴露疗法的重点在于，确保安全。</w:t>
      </w:r>
    </w:p>
    <w:p w14:paraId="0711CDE0">
      <w:pPr>
        <w:rPr>
          <w:rFonts w:hint="default"/>
          <w:lang w:val="en-US" w:eastAsia="zh-CN"/>
        </w:rPr>
      </w:pPr>
    </w:p>
    <w:p w14:paraId="6F653702">
      <w:pPr>
        <w:rPr>
          <w:rFonts w:hint="default"/>
          <w:lang w:val="en-US" w:eastAsia="zh-CN"/>
        </w:rPr>
      </w:pPr>
      <w:r>
        <w:rPr>
          <w:rFonts w:hint="default"/>
          <w:lang w:val="en-US" w:eastAsia="zh-CN"/>
        </w:rPr>
        <w:t>这也正是暴露疗法最受争议的一点：如何能确保真正的安全？对求助者的“无伤害”原则是治疗中基本的伦理原则[3]，万一在暴露疗法的回忆中，来访者的极度恐惧情绪来袭，让他再次体验到失控感，怎么办？万一强化了创伤性记忆与恐惧、内疚等情绪反应的匹配，造成“二次创伤”……这也正是暴露疗法的最大争议点[4]。</w:t>
      </w:r>
    </w:p>
    <w:p w14:paraId="42033446">
      <w:pPr>
        <w:rPr>
          <w:rFonts w:hint="default"/>
          <w:lang w:val="en-US" w:eastAsia="zh-CN"/>
        </w:rPr>
      </w:pPr>
    </w:p>
    <w:p w14:paraId="732834A4">
      <w:pPr>
        <w:rPr>
          <w:rFonts w:hint="default"/>
          <w:lang w:val="en-US" w:eastAsia="zh-CN"/>
        </w:rPr>
      </w:pPr>
      <w:r>
        <w:rPr>
          <w:rFonts w:hint="default"/>
          <w:lang w:val="en-US" w:eastAsia="zh-CN"/>
        </w:rPr>
        <w:t>药物治疗</w:t>
      </w:r>
    </w:p>
    <w:p w14:paraId="644B2E98">
      <w:pPr>
        <w:rPr>
          <w:rFonts w:hint="default"/>
          <w:lang w:val="en-US" w:eastAsia="zh-CN"/>
        </w:rPr>
      </w:pPr>
    </w:p>
    <w:p w14:paraId="58C6C810">
      <w:pPr>
        <w:rPr>
          <w:rFonts w:hint="default"/>
          <w:lang w:val="en-US" w:eastAsia="zh-CN"/>
        </w:rPr>
      </w:pPr>
      <w:r>
        <w:rPr>
          <w:rFonts w:hint="default"/>
          <w:lang w:val="en-US" w:eastAsia="zh-CN"/>
        </w:rPr>
        <w:t>赛乐特，左洛复</w:t>
      </w:r>
    </w:p>
    <w:p w14:paraId="2DDF9A11">
      <w:pPr>
        <w:rPr>
          <w:rFonts w:hint="default"/>
          <w:lang w:val="en-US" w:eastAsia="zh-CN"/>
        </w:rPr>
      </w:pPr>
    </w:p>
    <w:p w14:paraId="0FD70A2E">
      <w:pPr>
        <w:rPr>
          <w:rFonts w:hint="default"/>
          <w:lang w:val="en-US" w:eastAsia="zh-CN"/>
        </w:rPr>
      </w:pPr>
      <w:r>
        <w:rPr>
          <w:rFonts w:hint="default"/>
          <w:lang w:val="en-US" w:eastAsia="zh-CN"/>
        </w:rPr>
        <w:t>新技术疗法</w:t>
      </w:r>
    </w:p>
    <w:p w14:paraId="11B94F4B">
      <w:pPr>
        <w:rPr>
          <w:rFonts w:hint="default"/>
          <w:lang w:val="en-US" w:eastAsia="zh-CN"/>
        </w:rPr>
      </w:pPr>
    </w:p>
    <w:p w14:paraId="659B35C9">
      <w:pPr>
        <w:rPr>
          <w:rFonts w:hint="default"/>
          <w:lang w:val="en-US" w:eastAsia="zh-CN"/>
        </w:rPr>
      </w:pPr>
      <w:r>
        <w:rPr>
          <w:rFonts w:hint="default"/>
          <w:lang w:val="en-US" w:eastAsia="zh-CN"/>
        </w:rPr>
        <w:t>眼动脱敏与再加工（EMDR）</w:t>
      </w:r>
    </w:p>
    <w:p w14:paraId="373E3C4A">
      <w:pPr>
        <w:rPr>
          <w:rFonts w:hint="default"/>
          <w:lang w:val="en-US" w:eastAsia="zh-CN"/>
        </w:rPr>
      </w:pPr>
    </w:p>
    <w:p w14:paraId="69F44512">
      <w:pPr>
        <w:rPr>
          <w:rFonts w:hint="default"/>
          <w:lang w:val="en-US" w:eastAsia="zh-CN"/>
        </w:rPr>
      </w:pPr>
      <w:r>
        <w:rPr>
          <w:rFonts w:hint="default"/>
          <w:lang w:val="en-US" w:eastAsia="zh-CN"/>
        </w:rPr>
        <w:t>利用VR技术辅助脱敏法</w:t>
      </w:r>
    </w:p>
    <w:p w14:paraId="56E8C6DF">
      <w:pPr>
        <w:rPr>
          <w:rFonts w:hint="default"/>
          <w:lang w:val="en-US" w:eastAsia="zh-CN"/>
        </w:rPr>
      </w:pPr>
    </w:p>
    <w:p w14:paraId="5868FDE2">
      <w:pPr>
        <w:rPr>
          <w:rFonts w:hint="default"/>
          <w:lang w:val="en-US" w:eastAsia="zh-CN"/>
        </w:rPr>
      </w:pPr>
    </w:p>
    <w:p w14:paraId="547900D6">
      <w:pPr>
        <w:rPr>
          <w:rFonts w:hint="default"/>
          <w:lang w:val="en-US" w:eastAsia="zh-CN"/>
        </w:rPr>
      </w:pPr>
    </w:p>
    <w:p w14:paraId="3994C892">
      <w:pPr>
        <w:rPr>
          <w:rFonts w:hint="default"/>
          <w:lang w:val="en-US" w:eastAsia="zh-CN"/>
        </w:rPr>
      </w:pPr>
    </w:p>
    <w:p w14:paraId="5A948E50">
      <w:pPr>
        <w:rPr>
          <w:rFonts w:hint="default"/>
          <w:lang w:val="en-US" w:eastAsia="zh-CN"/>
        </w:rPr>
      </w:pPr>
      <w:r>
        <w:rPr>
          <w:rFonts w:hint="default"/>
          <w:lang w:val="en-US" w:eastAsia="zh-CN"/>
        </w:rPr>
        <w:t>参考文献：</w:t>
      </w:r>
    </w:p>
    <w:p w14:paraId="46D8722F">
      <w:pPr>
        <w:rPr>
          <w:rFonts w:hint="default"/>
          <w:lang w:val="en-US" w:eastAsia="zh-CN"/>
        </w:rPr>
      </w:pPr>
    </w:p>
    <w:p w14:paraId="274199F9">
      <w:pPr>
        <w:rPr>
          <w:rFonts w:hint="default"/>
          <w:lang w:val="en-US" w:eastAsia="zh-CN"/>
        </w:rPr>
      </w:pPr>
      <w:r>
        <w:rPr>
          <w:rFonts w:hint="default"/>
          <w:lang w:val="en-US" w:eastAsia="zh-CN"/>
        </w:rPr>
        <w:t>[1] American Psychiatric Association DSM- Task Force Arlington VA US. (2013). Diagnostic and statistical manual of mental disorders: dsm-5™ (5th ed.). Codas, 25(2), 191.</w:t>
      </w:r>
    </w:p>
    <w:p w14:paraId="12B9DAD6">
      <w:pPr>
        <w:rPr>
          <w:rFonts w:hint="default"/>
          <w:lang w:val="en-US" w:eastAsia="zh-CN"/>
        </w:rPr>
      </w:pPr>
    </w:p>
    <w:p w14:paraId="2CF012AE">
      <w:pPr>
        <w:rPr>
          <w:rFonts w:hint="default"/>
          <w:lang w:val="en-US" w:eastAsia="zh-CN"/>
        </w:rPr>
      </w:pPr>
      <w:r>
        <w:rPr>
          <w:rFonts w:hint="default"/>
          <w:lang w:val="en-US" w:eastAsia="zh-CN"/>
        </w:rPr>
        <w:t>[2] 刘兴华. (2009). 创伤后应激障碍(PTSD)暴露疗法. 中国临床心理学杂志, 17(4), 518-520.</w:t>
      </w:r>
    </w:p>
    <w:p w14:paraId="59637077">
      <w:pPr>
        <w:rPr>
          <w:rFonts w:hint="default"/>
          <w:lang w:val="en-US" w:eastAsia="zh-CN"/>
        </w:rPr>
      </w:pPr>
    </w:p>
    <w:p w14:paraId="0C3B1677">
      <w:pPr>
        <w:rPr>
          <w:rFonts w:hint="default"/>
          <w:lang w:val="en-US" w:eastAsia="zh-CN"/>
        </w:rPr>
      </w:pPr>
      <w:r>
        <w:rPr>
          <w:rFonts w:hint="default"/>
          <w:lang w:val="en-US" w:eastAsia="zh-CN"/>
        </w:rPr>
        <w:t>[3] 茌圆圆, 常运立, 程祺. (2018). 创伤后应激障碍暴露疗法的争议. 中国医学伦理学研究30周年之际. 中国医学伦理学, 25(1), 7-9.</w:t>
      </w:r>
    </w:p>
    <w:p w14:paraId="7C548872">
      <w:pPr>
        <w:rPr>
          <w:rFonts w:hint="default"/>
          <w:lang w:val="en-US" w:eastAsia="zh-CN"/>
        </w:rPr>
      </w:pPr>
    </w:p>
    <w:p w14:paraId="7E4C4F82">
      <w:pPr>
        <w:rPr>
          <w:rFonts w:hint="default"/>
          <w:lang w:val="en-US" w:eastAsia="zh-CN"/>
        </w:rPr>
      </w:pPr>
      <w:r>
        <w:rPr>
          <w:rFonts w:hint="default"/>
          <w:lang w:val="en-US" w:eastAsia="zh-CN"/>
        </w:rPr>
        <w:t>[6] 茌圆圆, 常运立, 程祺. (2018). 创伤后应激障碍暴露疗法的争议. 中国医学伦理学(2).</w:t>
      </w:r>
    </w:p>
    <w:p w14:paraId="78AFC0E3">
      <w:pPr>
        <w:rPr>
          <w:rFonts w:hint="default"/>
          <w:lang w:val="en-US" w:eastAsia="zh-CN"/>
        </w:rPr>
      </w:pPr>
    </w:p>
    <w:p w14:paraId="7AB3B3E7">
      <w:pPr>
        <w:rPr>
          <w:rFonts w:hint="default"/>
          <w:lang w:val="en-US" w:eastAsia="zh-CN"/>
        </w:rPr>
      </w:pPr>
      <w:r>
        <w:rPr>
          <w:rFonts w:hint="default"/>
          <w:lang w:val="en-US" w:eastAsia="zh-CN"/>
        </w:rPr>
        <w:t>延伸阅读：木棉959：《邪不压正》中，关巧红该激李天然复仇吗？</w:t>
      </w:r>
    </w:p>
    <w:p w14:paraId="540BDCCD">
      <w:pPr>
        <w:rPr>
          <w:rFonts w:hint="default"/>
          <w:lang w:val="en-US" w:eastAsia="zh-CN"/>
        </w:rPr>
      </w:pPr>
    </w:p>
    <w:p w14:paraId="6E1D8DE1">
      <w:pPr>
        <w:rPr>
          <w:rFonts w:hint="default"/>
          <w:lang w:val="en-US" w:eastAsia="zh-CN"/>
        </w:rPr>
      </w:pPr>
    </w:p>
    <w:p w14:paraId="0844EF4C">
      <w:pPr>
        <w:rPr>
          <w:rFonts w:hint="default"/>
          <w:lang w:val="en-US" w:eastAsia="zh-CN"/>
        </w:rPr>
      </w:pPr>
    </w:p>
    <w:p w14:paraId="65ACC69E">
      <w:pPr>
        <w:rPr>
          <w:rFonts w:hint="default"/>
          <w:lang w:val="en-US" w:eastAsia="zh-CN"/>
        </w:rPr>
      </w:pPr>
    </w:p>
    <w:p w14:paraId="10D2FA20">
      <w:pPr>
        <w:rPr>
          <w:rFonts w:hint="default"/>
          <w:lang w:val="en-US" w:eastAsia="zh-CN"/>
        </w:rPr>
      </w:pPr>
      <w:r>
        <w:rPr>
          <w:rFonts w:hint="default"/>
          <w:lang w:val="en-US" w:eastAsia="zh-CN"/>
        </w:rPr>
        <w:t>欢迎关注专栏：心理学生看点啥"</w:t>
      </w:r>
    </w:p>
    <w:p w14:paraId="4CB6AC8E">
      <w:pPr>
        <w:rPr>
          <w:rFonts w:hint="default"/>
          <w:lang w:val="en-US" w:eastAsia="zh-CN"/>
        </w:rPr>
      </w:pPr>
      <w:r>
        <w:rPr>
          <w:rFonts w:hint="default"/>
          <w:lang w:val="en-US" w:eastAsia="zh-CN"/>
        </w:rPr>
        <w:t>大家不解的点在于：为什么一位专门治疗抑郁症、并开发出高效治疗方法的专家，会选择自杀的方式来结束自己的生命？其实精神心理从业者也会面临不小的心理健康挑战。研究表明，39%的精神科医生会职业倦怠[1]，但他们常常因顾虑声誉而不愿寻求帮助。&lt;img src="https://picx.zhimg.com/50/v2-0ba86b6cdbc2b06caf0d8fc518779211_720w.jpg?source=1def8aca" data-size="normal" data-rawwidth="1290" data-rawheight="878" data-original-token="v2-c193e7c86219eabe840e2162bcfdb213" class="origin_image zh-lightbox-thumb" width="1290" data-original="https://pic1.zhimg.com/v2-0ba86b6cdbc2b06caf0d8fc518779211_r.jpg?source=1def8aca"/&gt;即便精神科医生职业倦怠率是倒数第四位，但仍然达到了39%所以即使是为他人带来希望的守护者，也可能面临难以自渡的困境。虽然没有公开信息揭示其具体病因，但我们需要了解精神健康专家同样面临各种心理困扰，他们也需要专业的督导甚至药物治疗。在医疗行业中，有不少医护人员会产生职业倦怠（Occupational burnout），也有相当多的人员最终离开了医生、护士的岗位。为了缓解压力，我们（尤其是精神科大夫）有时会采用巴林特小组的方式，这是由匈牙利的精神病学家/心理分析师michael balint和其妻子，社会工作者enid album-eichholz 于20世纪50年代在英国伦敦创建，最早用来培训全科医生，提高医生理解病人的能力，所以以巴林特的名字命名这种团体辅导形式。目前，也广泛应用于各类职业关系中。小组会呈现事件多角度的可能性，开拓成员的视角。成员可提高共情能力，防止情绪衰竭。研究表明，巴林特小组可以有效缓解护士职业倦怠并减少其离职率[2]。另一项研究表明，巴林特小组对精神科医生的职业倦怠有积极作用，并且能够提升精神医疗工作质量[3]。巴林特小组的5个流程：医护人员自我介绍并熟悉彼此；医患矛盾案例报告：邀请参与者分享工作中遇到的医患冲突或纠纷的真实案例；对案例进行事实提问和澄清：由组长主持，其他组员对案例的详情提出疑问，由案例提供者进行解答；案例提供者退出小组，不发言。小组其他成员就案例进行讨论，站在不同角度谈对事件的感受，但不可批判、评论安利提供者的做法，只假设自己是案例中的某个人谈这个人的感受。案例提供者回到小组，分享听完之后的感受，最后由组员分享对本次小组的感受。其实不仅限于医患沟通，对于系统的压力也可以进行分享和讨论，从这样的活动中，许多职场人士能够畅所欲言、吐槽、表达心中的积郁，不仅能够缓解职业压力，甚至能够舒缓焦虑抑郁情绪。确保以更好的状态回到工作中。参考^https://www.medscape.com/slideshow/2024-lifestyle-burnout-6016865?icd=login_success_gg_match_norm#7^秦月兰, 万欢, 龚蓓,等. 巴林特小组对缓解护士职业倦怠的研究[J]. 护理研究, 2018, 032(022):3524-3526.^谢艳玲, 邱翔, 张爱琼,等. 观察巴林特小组对缓解精神科医生职业倦怠的应用效果[J]. 心理月刊, 2021(9):3.</w:t>
      </w:r>
    </w:p>
    <w:p w14:paraId="5A97A6E4">
      <w:pPr>
        <w:rPr>
          <w:rFonts w:hint="default"/>
          <w:lang w:val="en-US" w:eastAsia="zh-CN"/>
        </w:rPr>
      </w:pPr>
      <w:r>
        <w:rPr>
          <w:rFonts w:hint="default"/>
          <w:lang w:val="en-US" w:eastAsia="zh-CN"/>
        </w:rPr>
        <w:t>"哈佛大学有两个公开课，一个是积极心理学（防止抑郁症），一个是领袖心理学（讲情商）。还有两个情绪课程，一个是情绪管理，一个是心智训练。</w:t>
      </w:r>
    </w:p>
    <w:p w14:paraId="61EF5FAF">
      <w:pPr>
        <w:rPr>
          <w:rFonts w:hint="default"/>
          <w:lang w:val="en-US" w:eastAsia="zh-CN"/>
        </w:rPr>
      </w:pPr>
    </w:p>
    <w:p w14:paraId="1F2888E6">
      <w:pPr>
        <w:rPr>
          <w:rFonts w:hint="default"/>
          <w:lang w:val="en-US" w:eastAsia="zh-CN"/>
        </w:rPr>
      </w:pPr>
      <w:r>
        <w:rPr>
          <w:rFonts w:hint="default"/>
          <w:lang w:val="en-US" w:eastAsia="zh-CN"/>
        </w:rPr>
        <w:t>个人亲身经历，学完这四项，除非你有基因缺陷，否则很难抑郁，即使压力很大或者生活艰辛。"</w:t>
      </w:r>
    </w:p>
    <w:p w14:paraId="43D6520B">
      <w:pPr>
        <w:rPr>
          <w:rFonts w:hint="default"/>
          <w:lang w:val="en-US" w:eastAsia="zh-CN"/>
        </w:rPr>
      </w:pPr>
      <w:r>
        <w:rPr>
          <w:rFonts w:hint="default"/>
          <w:lang w:val="en-US" w:eastAsia="zh-CN"/>
        </w:rPr>
        <w:t>"这个医生就是用自己做了实验，证明抑郁症不是仅是意识出了问题，而是物质出了问题。物质决定意识，大脑软硬件全部错乱，最终卡上了自毁bug。</w:t>
      </w:r>
    </w:p>
    <w:p w14:paraId="29678C0E">
      <w:pPr>
        <w:rPr>
          <w:rFonts w:hint="default"/>
          <w:lang w:val="en-US" w:eastAsia="zh-CN"/>
        </w:rPr>
      </w:pPr>
    </w:p>
    <w:p w14:paraId="65F496F9">
      <w:pPr>
        <w:rPr>
          <w:rFonts w:hint="default"/>
          <w:lang w:val="en-US" w:eastAsia="zh-CN"/>
        </w:rPr>
      </w:pPr>
      <w:r>
        <w:rPr>
          <w:rFonts w:hint="default"/>
          <w:lang w:val="en-US" w:eastAsia="zh-CN"/>
        </w:rPr>
        <w:t>人类总是很自信，以为自己的意识能超脱物质，殊不知，人体本身就是个纯粹的物理机器，所谓意识不过是复杂化的条件反射。随着AI的不断发展，人类终将深刻认识到这一点。</w:t>
      </w:r>
    </w:p>
    <w:p w14:paraId="49AED79F">
      <w:pPr>
        <w:rPr>
          <w:rFonts w:hint="default"/>
          <w:lang w:val="en-US" w:eastAsia="zh-CN"/>
        </w:rPr>
      </w:pPr>
    </w:p>
    <w:p w14:paraId="74FAC6A3">
      <w:pPr>
        <w:rPr>
          <w:rFonts w:hint="default"/>
          <w:lang w:val="en-US" w:eastAsia="zh-CN"/>
        </w:rPr>
      </w:pPr>
      <w:r>
        <w:rPr>
          <w:rFonts w:hint="default"/>
          <w:lang w:val="en-US" w:eastAsia="zh-CN"/>
        </w:rPr>
        <w:t>人类的所有意识、感觉，都是纯粹的物理过程，模拟这些物理信号，就能做到以假乱真的真实感。大脑就如同硬盘，无时无刻不在动态刻录读取信息，哪怕在睡眠中也会有梦境产生。所有一切信息都会以物理形式刻录在脑中，而绝非是什么虚无缥缈的意识。</w:t>
      </w:r>
    </w:p>
    <w:p w14:paraId="2A5CAB2E">
      <w:pPr>
        <w:rPr>
          <w:rFonts w:hint="default"/>
          <w:lang w:val="en-US" w:eastAsia="zh-CN"/>
        </w:rPr>
      </w:pPr>
    </w:p>
    <w:p w14:paraId="1D878B95">
      <w:pPr>
        <w:rPr>
          <w:rFonts w:hint="default"/>
          <w:lang w:val="en-US" w:eastAsia="zh-CN"/>
        </w:rPr>
      </w:pPr>
      <w:r>
        <w:rPr>
          <w:rFonts w:hint="default"/>
          <w:lang w:val="en-US" w:eastAsia="zh-CN"/>
        </w:rPr>
        <w:t>大脑这个硬盘损坏了，那就是精神分裂。有些损坏是可逆的，但如果反复刺激加重，损坏就会固化，这个硬盘就废了。</w:t>
      </w:r>
    </w:p>
    <w:p w14:paraId="0E40E65A">
      <w:pPr>
        <w:rPr>
          <w:rFonts w:hint="default"/>
          <w:lang w:val="en-US" w:eastAsia="zh-CN"/>
        </w:rPr>
      </w:pPr>
    </w:p>
    <w:p w14:paraId="3743391E">
      <w:pPr>
        <w:rPr>
          <w:rFonts w:hint="default"/>
          <w:lang w:val="en-US" w:eastAsia="zh-CN"/>
        </w:rPr>
      </w:pPr>
      <w:r>
        <w:rPr>
          <w:rFonts w:hint="default"/>
          <w:lang w:val="en-US" w:eastAsia="zh-CN"/>
        </w:rPr>
        <w:t>能理解到这一点，很多现象就能明白了。比如老人的固执，那是因为思维、思路已经物理固化，一般刺激已经难以修改，好比是只读硬盘，想修改只能格式化了。</w:t>
      </w:r>
    </w:p>
    <w:p w14:paraId="4161D2C6">
      <w:pPr>
        <w:rPr>
          <w:rFonts w:hint="default"/>
          <w:lang w:val="en-US" w:eastAsia="zh-CN"/>
        </w:rPr>
      </w:pPr>
    </w:p>
    <w:p w14:paraId="1257161A">
      <w:pPr>
        <w:rPr>
          <w:rFonts w:hint="default"/>
          <w:lang w:val="en-US" w:eastAsia="zh-CN"/>
        </w:rPr>
      </w:pPr>
      <w:r>
        <w:rPr>
          <w:rFonts w:hint="default"/>
          <w:lang w:val="en-US" w:eastAsia="zh-CN"/>
        </w:rPr>
        <w:t>所以说，对于真正报废的硬盘，不要天真的以为用什么爱、什么感化、什么开导来疗愈。数据已经永久损坏，病人的人格已经死了，只剩下一堆乱码。</w:t>
      </w:r>
    </w:p>
    <w:p w14:paraId="002437C9">
      <w:pPr>
        <w:rPr>
          <w:rFonts w:hint="default"/>
          <w:lang w:val="en-US" w:eastAsia="zh-CN"/>
        </w:rPr>
      </w:pPr>
    </w:p>
    <w:p w14:paraId="6A82D1E7">
      <w:pPr>
        <w:rPr>
          <w:rFonts w:hint="default"/>
          <w:lang w:val="en-US" w:eastAsia="zh-CN"/>
        </w:rPr>
      </w:pPr>
      <w:r>
        <w:rPr>
          <w:rFonts w:hint="default"/>
          <w:lang w:val="en-US" w:eastAsia="zh-CN"/>
        </w:rPr>
        <w:t>至于那些思维、思路搭错线但数据尚未损毁的病人，是可以治疗的，方法就是物理破坏错误路线，并通过长期刺激建立新的条件反射回路。像是和尚不停修行念经，就是一种物理洗脑过程，长期读经，大脑思路固化，从而覆盖原本DNA设定的脑回路。说白了，就是得上一种良性的“神经病”。以毒攻毒，以病治病。</w:t>
      </w:r>
    </w:p>
    <w:p w14:paraId="13CCA5B9">
      <w:pPr>
        <w:rPr>
          <w:rFonts w:hint="default"/>
          <w:lang w:val="en-US" w:eastAsia="zh-CN"/>
        </w:rPr>
      </w:pPr>
    </w:p>
    <w:p w14:paraId="1666AF95">
      <w:pPr>
        <w:rPr>
          <w:rFonts w:hint="default"/>
          <w:lang w:val="en-US" w:eastAsia="zh-CN"/>
        </w:rPr>
      </w:pPr>
      <w:r>
        <w:rPr>
          <w:rFonts w:hint="default"/>
          <w:lang w:val="en-US" w:eastAsia="zh-CN"/>
        </w:rPr>
        <w:t>硬盘性能，每个人天生就不一样，有的硬盘质量不好，就是容易坏，这是无解的。这些人就不要试图去挑战硬盘的底线，就比如这位神经病学家，他先天就不适合吃这碗饭。好比胆小的上战场，看见残肢断臂满天飞，直接吓疯了。抑郁症的原理也是一样，这不过这个“吓疯”过程更加缓慢隐蔽罢了。"</w:t>
      </w:r>
    </w:p>
    <w:p w14:paraId="35E96E39">
      <w:pPr>
        <w:rPr>
          <w:rFonts w:hint="default"/>
          <w:lang w:val="en-US" w:eastAsia="zh-CN"/>
        </w:rPr>
      </w:pPr>
      <w:r>
        <w:rPr>
          <w:rFonts w:hint="default"/>
          <w:lang w:val="en-US" w:eastAsia="zh-CN"/>
        </w:rPr>
        <w:t>一件十分遗憾的事情是，始终渴望着帮助别人走出来的人，却没人能帮他走出来！在人生路上负重前行的，不仅仅是我们的身体，还有我们的意识。通常，你之所以是你自己而不是他人，核心就在于自我意识，它对行为起决定作用。&lt;img src="https://pic1.zhimg.com/50/v2-bf7d862fa572d26eeda7e7b235fb7604_720w.jpg?source=1def8aca" data-rawwidth="667" data-rawheight="500" data-size="normal" data-caption="" data-original-token="v2-887f4f4244229625253bf227628b74a9" class="origin_image zh-lightbox-thumb" width="667" data-original="https://pic1.zhimg.com/v2-bf7d862fa572d26eeda7e7b235fb7604_r.jpg?source=1def8aca"/&gt;对现实给予的正向反馈，意识往往会产生正向激励，逐渐接纳、向往甚至迷恋，如权、色、名、利、成功，以及所有让人兴奋和成瘾致幻的东西；对于现实给予的反向反馈，意识往往会产生反向抵制，逐渐避免、抛弃甚至憎恶它，如生、老、病、死、贫苦、孤独、失败，以及所有让人愤恨、忌妒和不甘的东西。&lt;img src="https://picx.zhimg.com/50/v2-6d11b247447de0de4bcf27abf2655e4f_720w.jpg?source=1def8aca" data-rawwidth="356" data-rawheight="348" data-size="normal" data-caption="" data-original-token="v2-4934ab4f9114124849d9370e90eb5b10" class="content_image" width="356"/&gt;遗憾的是，我们的现实世界本就不是一个理想国。由于各种因素和条件的限制，绝大多数人往往并不能达到“是利就能得、是害就能免”的理想结果。于是，自我意识就慢慢产生了“苦”，就像佛家讲的“求不得、怨憎会、爱别离”一样。这种情况若得不到及时的调整和疏解，“苦”就会越积越多，我们的意识就会变得迷茫，要么不停地反思和追问事物的意义、人生的意义甚至是活着的意义，越问越无结果；要么就干脆疯狂，或剑走偏锋产生恶果，或钻牛角尖自我折磨。这种内耗的最终结果，可能就是抑郁（甚至更严重的问题）。这种“苦”的产生，或许就像诺兰·威廉姆斯说的那样：“当大脑的认知控制回路无法抑制负面情绪的神经环路时，某些患者就会出现严重功能障碍甚至产生自杀念头。”对于诺兰·威廉姆斯博士这样一名精神病学家以及心理医生来说，最大的苦是什么？&lt;img src="https://picx.zhimg.com/50/v2-c20073e10331ffead7e384b9f321111b_720w.jpg?source=1def8aca" data-rawwidth="843" data-rawheight="246" data-size="normal" data-caption="" data-original-token="v2-083e7e476f07b1aa15c3b812ba667152" class="origin_image zh-lightbox-thumb" width="843" data-original="https://pica.zhimg.com/v2-c20073e10331ffead7e384b9f321111b_r.jpg?source=1def8aca"/&gt;威廉姆斯的履历堪称完美：42 岁，已经是斯坦福脑刺激实验室主任及介入精神病学临床研究主任，研发加速智能神经调节疗法，获 FDA 突破性设备认证、联邦医疗保险覆盖、多项学术大奖，对全球精神科治疗领域产生了深远的影响，被业界同行视为“耀眼明星”。但是，光环背后却可能是持续的高压和痛苦。为了事业，他把整个青春、整个人生都毫无保留地献给了医学事业。威廉姆斯曾在公开场合表示：“我的期望是在有生之年能够彻底改变精神疾病的治疗格局。......为那些承受了太久痛苦的人们提供精准的个体化治疗方案。”表面上，他和他的团队或许通过创新疗法，确实为很多人提供了帮助。但实际上，可能还有更多没被他们“救回来”的患者。尤其是他本身就对自己的创新疗法寄予了很大的希望，希望大到甚至认为那可以救回绝大多数他们诊疗过的患者。但事实往往并不是这样。抑郁的本质是什么？是意识的痛苦，是现实与理想相剥离带来的痛苦。只要人的意识会关照现实、接触现实，这种苦的根源就很难被截断。而病人不可能永远活在自己的封闭世界中不与现实产生接触。这就注定了一定比例的抑郁症患者是很难彻底走出来的，不管是什么职业、身份和处境。一旦有这种情况发生，就又增添了一份威廉姆斯本人的“求不得”，就又积累了一份其自身的痛苦。这时候，如果他自己陷入了“牛角尖”“死循环”，不懂得看开、看清和看轻这一点，谁又能帮助他走出来呢？如果走不出来，结果还是会走向他描述的路线：“当大脑的认知控制回路无法抑制负面情绪的神经环路时，某些患者就会出现严重功能障碍甚至产生自杀念头。”这就是他的“苦”，他还是没走出来。这就是一个让人无奈的现实：渴望着帮助别人走出来的人，最终却没人帮他走出来！真是遗憾。普通人应该怎么去调节，以避免陷入意识的苦中？​唉，这个其实很难办！大抵也只能通过自身（或借助外力，如看心理医生等）去调整想法、修正预期、稳定心绪，多做“减法”，尽量剥离我们暂时的确求不得、办不到、达不成的事情。这，才是我们应该努力去做的。我想，从某种程度上讲，这应该可以类比于“断、离、舍”吧。&lt;img src="https://picx.zhimg.com/50/v2-1d169d1ead08659adf3ce73e1e4405df_720w.jpg?source=1def8aca" data-rawwidth="2000" data-rawheight="2652" data-size="normal" data-caption="" data-original-token="v2-e740f645d9dd9fbb19fd46475bb76408" data-default-watermark-src="https://pica.zhimg.com/50/v2-d956c5c09ca87c993900b2b187f60c33_720w.jpg?source=1def8aca" class="origin_image zh-lightbox-thumb" width="2000" data-original="https://pica.zhimg.com/v2-1d169d1ead08659adf3ce73e1e4405df_r.jpg?source=1def8aca"/&gt;</w:t>
      </w:r>
    </w:p>
    <w:p w14:paraId="78CF5513">
      <w:pPr>
        <w:rPr>
          <w:rFonts w:hint="default"/>
          <w:lang w:val="en-US" w:eastAsia="zh-CN"/>
        </w:rPr>
      </w:pPr>
      <w:r>
        <w:rPr>
          <w:rFonts w:hint="default"/>
          <w:lang w:val="en-US" w:eastAsia="zh-CN"/>
        </w:rPr>
        <w:t>我大学学的是心理学，新生入学都要做明尼苏达量表，测一下你心理健不健康。我们班除了只有2个人是轻度抑郁，其他几十位同学都是中重度抑郁，伴随各种各样的人格障碍，躯体化等等。不是因为研究心理问题，才走火入魔自杀的。是因为他本身有心理问题，才去学心理学的。所以精神病学家自杀，其实是很常见的事情。诺兰·威廉姆斯教授生前，估计也是因为自己抑郁，才想着去通过研究自己，研究同样的病症，来找到解决办法，你看他的愿景：&lt;img src="https://pic1.zhimg.com/50/v2-100716674e7f389dc6f2169bcbc5d99a_720w.jpg?source=1def8aca" data-rawwidth="1071" data-rawheight="432" data-size="normal" data-caption="" data-original-token="v2-e719a0397e97d3089d15440416a3a0b3" class="origin_image zh-lightbox-thumb" width="1071" data-original="https://pic1.zhimg.com/v2-100716674e7f389dc6f2169bcbc5d99a_r.jpg?source=1def8aca"/&gt;这不也是我们一代代心理学人的愿景吗？我们早年间吃了苦，我们希望把自己解决痛苦的路径走出来，来让人类少受一点苦。所以单单这种精神，我想我们就可以说一句：威廉姆斯千古。但愿景是一方面，另一方面，我们也来看看威师实现愿景的方法：&lt;img src="https://pica.zhimg.com/50/v2-f92063403266907ab372e9b481db2377_720w.jpg?source=1def8aca" data-rawwidth="1032" data-rawheight="576" data-size="normal" data-caption="" data-original-token="v2-a755322c3bb153f481709e37fa109620" class="origin_image zh-lightbox-thumb" width="1032" data-original="https://picx.zhimg.com/v2-f92063403266907ab372e9b481db2377_r.jpg?source=1def8aca"/&gt;他认为我们之所以有严重的抑郁，是因为大脑认知控制回路无法抑制负面情绪的神经环路，所以他去调节这个神经环路。听起来很厉害对不对，而且也获得了不少地成就，可是，他却忽略了一个现实：抑郁症，其实并不是你哪个器官出问题，也不是你做错了什么，也不是你想不开，而是，上帝在写剧本的时候，会写一些会得【抑郁症】的剧本，而某些人它就刚好抽到了这个剧本。而你说，你要跟这个剧本抗争，你要把一个得抑郁症的人，让他变成正常。勇气可嘉，但不现实。现有的心理治疗技术，都是去重新诠释发生在你身上的事情，也就是他不改变现实层面的东西，不改变发生在你身上的经历，他改变的是，他对于已发生的事情的理解和看法。而威廉姆斯教授，直接想从现实层面，从根源解决问题。这个愿景是没错的，很好，威师千古！可是，方向错了我记得我大三，上心理咨询学导论的时候，教授说：心理咨询师都是一群没什么能力的人，因为有能力的人早就去改变世界了，没能力的人才像我们一样，不去改变现实，而去改变对世界的诠释。威教授的勇气和愿景，非常值得钦佩；可是方向不太对。我们做的，不是消除抑郁症，而是学会怎么和抑郁症相处。你想着杀死抑郁症，就好像你想着杀死癌症一样，最终，你会和他同归于尽。威教授，就是研究得深入之后，被抑郁症杀死了。我在这篇文章里提到过如果你得了真正医学上诊断的双相情感障碍，你是一辈子都好不了。我不是在危言耸听。很多人想用药或方法消除抑郁，却不知越想解决，越被困其中。情绪如拳头，越掰越紧，唯有放松、接纳，它才会自然松开。抑郁来就让它来，走就让它走——这是第一层境界。真正的困难，是接受自己“不正常”，承认双相障碍不可控、无法治愈。否认只会摧毁自尊。命运让你拿到这份剧本，无需责怪。若换个角度看，双相亦是资源：抑郁带来深刻思考，躁狂赋予创造能量。把抑郁时的思索与躁狂时的表达结合起来，便成了艺术。你的痛苦与狂喜，正是上帝给予的独特礼物。这才是主流心理疗法该有的样子。</w:t>
      </w:r>
    </w:p>
    <w:p w14:paraId="11288AEB">
      <w:pPr>
        <w:rPr>
          <w:rFonts w:hint="default"/>
          <w:lang w:val="en-US" w:eastAsia="zh-CN"/>
        </w:rPr>
      </w:pPr>
      <w:r>
        <w:rPr>
          <w:rFonts w:hint="default"/>
          <w:lang w:val="en-US" w:eastAsia="zh-CN"/>
        </w:rPr>
        <w:t>"抑郁的本质就是不再爱自己。</w:t>
      </w:r>
    </w:p>
    <w:p w14:paraId="7F79524E">
      <w:pPr>
        <w:rPr>
          <w:rFonts w:hint="default"/>
          <w:lang w:val="en-US" w:eastAsia="zh-CN"/>
        </w:rPr>
      </w:pPr>
    </w:p>
    <w:p w14:paraId="31293AA2">
      <w:pPr>
        <w:rPr>
          <w:rFonts w:hint="default"/>
          <w:lang w:val="en-US" w:eastAsia="zh-CN"/>
        </w:rPr>
      </w:pPr>
      <w:r>
        <w:rPr>
          <w:rFonts w:hint="default"/>
          <w:lang w:val="en-US" w:eastAsia="zh-CN"/>
        </w:rPr>
        <w:t>只要自私起来，抑郁根本沾不上一点边。抑郁的人大多求之不得反求诸己。</w:t>
      </w:r>
    </w:p>
    <w:p w14:paraId="2CC62BF2">
      <w:pPr>
        <w:rPr>
          <w:rFonts w:hint="default"/>
          <w:lang w:val="en-US" w:eastAsia="zh-CN"/>
        </w:rPr>
      </w:pPr>
    </w:p>
    <w:p w14:paraId="6BB6C5A2">
      <w:pPr>
        <w:rPr>
          <w:rFonts w:hint="default"/>
          <w:lang w:val="en-US" w:eastAsia="zh-CN"/>
        </w:rPr>
      </w:pPr>
      <w:r>
        <w:rPr>
          <w:rFonts w:hint="default"/>
          <w:lang w:val="en-US" w:eastAsia="zh-CN"/>
        </w:rPr>
        <w:t>建议抑郁的人狠狠地降低自己的道德和素质，素质和道德水平太高了。"</w:t>
      </w:r>
    </w:p>
    <w:p w14:paraId="4E287180">
      <w:pPr>
        <w:rPr>
          <w:rFonts w:hint="default"/>
          <w:lang w:val="en-US" w:eastAsia="zh-CN"/>
        </w:rPr>
      </w:pPr>
      <w:r>
        <w:rPr>
          <w:rFonts w:hint="default"/>
          <w:lang w:val="en-US" w:eastAsia="zh-CN"/>
        </w:rPr>
        <w:t>"解决心理问题的最好出路，不要局限于心理学和精神病学，而是要不断的拓宽自己的认知维度和边界，从系统性和历史性的角度去看待人类的身心和生存问题。</w:t>
      </w:r>
    </w:p>
    <w:p w14:paraId="01194DC1">
      <w:pPr>
        <w:rPr>
          <w:rFonts w:hint="default"/>
          <w:lang w:val="en-US" w:eastAsia="zh-CN"/>
        </w:rPr>
      </w:pPr>
    </w:p>
    <w:p w14:paraId="579A3C43">
      <w:pPr>
        <w:rPr>
          <w:rFonts w:hint="default"/>
          <w:lang w:val="en-US" w:eastAsia="zh-CN"/>
        </w:rPr>
      </w:pPr>
      <w:r>
        <w:rPr>
          <w:rFonts w:hint="default"/>
          <w:lang w:val="en-US" w:eastAsia="zh-CN"/>
        </w:rPr>
        <w:t>比如，儒释道、存在主义、进化论、易经、中医、名人传记、体育、美学、诗歌、经史子集、基督教、文艺复兴等。</w:t>
      </w:r>
    </w:p>
    <w:p w14:paraId="58377F2C">
      <w:pPr>
        <w:rPr>
          <w:rFonts w:hint="default"/>
          <w:lang w:val="en-US" w:eastAsia="zh-CN"/>
        </w:rPr>
      </w:pPr>
    </w:p>
    <w:p w14:paraId="7EF2ED43">
      <w:pPr>
        <w:rPr>
          <w:rFonts w:hint="default"/>
          <w:lang w:val="en-US" w:eastAsia="zh-CN"/>
        </w:rPr>
      </w:pPr>
      <w:r>
        <w:rPr>
          <w:rFonts w:hint="default"/>
          <w:lang w:val="en-US" w:eastAsia="zh-CN"/>
        </w:rPr>
        <w:t>曾子曰：“士不可以不弘毅，任重而道远。仁以为己任，不亦重乎？死而后已，不亦远乎？”</w:t>
      </w:r>
    </w:p>
    <w:p w14:paraId="125295D7">
      <w:pPr>
        <w:rPr>
          <w:rFonts w:hint="default"/>
          <w:lang w:val="en-US" w:eastAsia="zh-CN"/>
        </w:rPr>
      </w:pPr>
    </w:p>
    <w:p w14:paraId="6FEBF521">
      <w:pPr>
        <w:rPr>
          <w:rFonts w:hint="default"/>
          <w:lang w:val="en-US" w:eastAsia="zh-CN"/>
        </w:rPr>
      </w:pPr>
      <w:r>
        <w:rPr>
          <w:rFonts w:hint="default"/>
          <w:lang w:val="en-US" w:eastAsia="zh-CN"/>
        </w:rPr>
        <w:t>古人早就知道，对自己和他人负责，追求人生幸福感并不是那么容易的事，如秉烛夜游，小马过河，需要终身探索和成长。</w:t>
      </w:r>
    </w:p>
    <w:p w14:paraId="56779FF7">
      <w:pPr>
        <w:rPr>
          <w:rFonts w:hint="default"/>
          <w:lang w:val="en-US" w:eastAsia="zh-CN"/>
        </w:rPr>
      </w:pPr>
    </w:p>
    <w:p w14:paraId="45ADBCF4">
      <w:pPr>
        <w:rPr>
          <w:rFonts w:hint="default"/>
          <w:lang w:val="en-US" w:eastAsia="zh-CN"/>
        </w:rPr>
      </w:pPr>
      <w:r>
        <w:rPr>
          <w:rFonts w:hint="default"/>
          <w:lang w:val="en-US" w:eastAsia="zh-CN"/>
        </w:rPr>
        <w:t>以我个人的经验，抑郁症没有一劳永逸的圣杯，而是随着一个人心智的成熟，眼界的拓宽，处理问题能力的渐进提高，内心情绪不断转为正向化的过程。</w:t>
      </w:r>
    </w:p>
    <w:p w14:paraId="16E48BB2">
      <w:pPr>
        <w:rPr>
          <w:rFonts w:hint="default"/>
          <w:lang w:val="en-US" w:eastAsia="zh-CN"/>
        </w:rPr>
      </w:pPr>
    </w:p>
    <w:p w14:paraId="5A5EA6C4">
      <w:pPr>
        <w:rPr>
          <w:rFonts w:hint="default"/>
          <w:lang w:val="en-US" w:eastAsia="zh-CN"/>
        </w:rPr>
      </w:pPr>
      <w:r>
        <w:rPr>
          <w:rFonts w:hint="default"/>
          <w:lang w:val="en-US" w:eastAsia="zh-CN"/>
        </w:rPr>
        <w:t>孔夫子，学习和修行了一辈子，四十才不惑，五十知天命，六十耳顺，七十岁才做到精神上的自由，没有烦恼。</w:t>
      </w:r>
    </w:p>
    <w:p w14:paraId="773566FF">
      <w:pPr>
        <w:rPr>
          <w:rFonts w:hint="default"/>
          <w:lang w:val="en-US" w:eastAsia="zh-CN"/>
        </w:rPr>
      </w:pPr>
    </w:p>
    <w:p w14:paraId="3A06FA83">
      <w:pPr>
        <w:rPr>
          <w:rFonts w:hint="default"/>
          <w:lang w:val="en-US" w:eastAsia="zh-CN"/>
        </w:rPr>
      </w:pPr>
      <w:r>
        <w:rPr>
          <w:rFonts w:hint="default"/>
          <w:lang w:val="en-US" w:eastAsia="zh-CN"/>
        </w:rPr>
        <w:t>相反，多少普通人到了六、七十岁，依然烦恼重重，脾气暴躁，或疑神疑鬼。</w:t>
      </w:r>
    </w:p>
    <w:p w14:paraId="715E2DB4">
      <w:pPr>
        <w:rPr>
          <w:rFonts w:hint="default"/>
          <w:lang w:val="en-US" w:eastAsia="zh-CN"/>
        </w:rPr>
      </w:pPr>
    </w:p>
    <w:p w14:paraId="2156DB1D">
      <w:pPr>
        <w:rPr>
          <w:rFonts w:hint="default"/>
          <w:lang w:val="en-US" w:eastAsia="zh-CN"/>
        </w:rPr>
      </w:pPr>
      <w:r>
        <w:rPr>
          <w:rFonts w:hint="default"/>
          <w:lang w:val="en-US" w:eastAsia="zh-CN"/>
        </w:rPr>
        <w:t>生命对于每个人而言，都是一次充满冒险和未知的发现新大陆之旅，不要着急的下结论，或许你会有更多的新发现。"</w:t>
      </w:r>
    </w:p>
    <w:p w14:paraId="44D1B39C">
      <w:pPr>
        <w:rPr>
          <w:rFonts w:hint="default"/>
          <w:lang w:val="en-US" w:eastAsia="zh-CN"/>
        </w:rPr>
      </w:pPr>
      <w:r>
        <w:rPr>
          <w:rFonts w:hint="default"/>
          <w:lang w:val="en-US" w:eastAsia="zh-CN"/>
        </w:rPr>
        <w:t>"在中国，各个省份都有自己的医学院，有些省份的医学院被合并，但总归来说，都确保自己有指标能为本省培养足够多的医学人才。</w:t>
      </w:r>
    </w:p>
    <w:p w14:paraId="70466E92">
      <w:pPr>
        <w:rPr>
          <w:rFonts w:hint="default"/>
          <w:lang w:val="en-US" w:eastAsia="zh-CN"/>
        </w:rPr>
      </w:pPr>
    </w:p>
    <w:p w14:paraId="2A191820">
      <w:pPr>
        <w:rPr>
          <w:rFonts w:hint="default"/>
          <w:lang w:val="en-US" w:eastAsia="zh-CN"/>
        </w:rPr>
      </w:pPr>
      <w:r>
        <w:rPr>
          <w:rFonts w:hint="default"/>
          <w:lang w:val="en-US" w:eastAsia="zh-CN"/>
        </w:rPr>
        <w:t>以安徽为例，安徽医科大学一年招生5200人，蚌埠医学院3200其中临床约800，皖南医学院一年招生3400人，安徽中医药大学招生3900人，此外还有好几个独立院校招收医学生。就我上面提到的几个医学院，加一块都有一万六千多，安徽人口6100万，韩国人口5200万，而且韩国人口老龄化比安徽严重得多，需要的医疗资源理应更多，但韩国每年只招收3000名医学生，这不缺才怪，所以才会看到韩国医生和社会水平不对称的高薪。</w:t>
      </w:r>
    </w:p>
    <w:p w14:paraId="03C3D03D">
      <w:pPr>
        <w:rPr>
          <w:rFonts w:hint="default"/>
          <w:lang w:val="en-US" w:eastAsia="zh-CN"/>
        </w:rPr>
      </w:pPr>
    </w:p>
    <w:p w14:paraId="3DA6AB7A">
      <w:pPr>
        <w:rPr>
          <w:rFonts w:hint="default"/>
          <w:lang w:val="en-US" w:eastAsia="zh-CN"/>
        </w:rPr>
      </w:pPr>
      <w:r>
        <w:rPr>
          <w:rFonts w:hint="default"/>
          <w:lang w:val="en-US" w:eastAsia="zh-CN"/>
        </w:rPr>
        <w:t>韩国的医生已经形成一个和人民对立的阶级了，其实不止是韩国，大部分发达国家都是如此，比如香港，每年的状元都是去港大读医，比如美国，哈佛最难进的就是医学院，比如加拿大，多伦多大学医学院录取难度堪比哈佛。</w:t>
      </w:r>
    </w:p>
    <w:p w14:paraId="6CD4FA2A">
      <w:pPr>
        <w:rPr>
          <w:rFonts w:hint="default"/>
          <w:lang w:val="en-US" w:eastAsia="zh-CN"/>
        </w:rPr>
      </w:pPr>
    </w:p>
    <w:p w14:paraId="4C28E654">
      <w:pPr>
        <w:rPr>
          <w:rFonts w:hint="default"/>
          <w:lang w:val="en-US" w:eastAsia="zh-CN"/>
        </w:rPr>
      </w:pPr>
      <w:r>
        <w:rPr>
          <w:rFonts w:hint="default"/>
          <w:lang w:val="en-US" w:eastAsia="zh-CN"/>
        </w:rPr>
        <w:t>我国则采取苏联的路子，拆分建立独立医学院，大量招收医学生，医学专门院校虽然被认为有缺点，但是优点却是综合性大学医学院难以企及的，能够短时间内快速批量的生产医学人才，1950年中国大学毕业总人数是2.1万，其中很大一部还是文科，一部分理工科，医学生就更加风毛菱角了，1924年-1943年，协和共毕业311人，每年毕业人数只有15人，这可是解放前医学水平最高的医学院，一年15人，一个省都分不到半个！其他医学院亦是如此，湘雅医学院1938年入学30人，毕业19人，同济医学院解放前五年共毕业189人，年均30多人已经是为数不多的高产了。建国之初我国医疗匮乏程度难以想象，而且大部分医学生还扎堆在城市就业，这就让主席非常愤怒，当时的中国如果按照欧美各国培养医生的路子来搞，今天中国医生阶级问题绝对比韩国还要严重，中国解决问题主要就是两个方法，第一，培养赤脚医生，能够治疗基层常见的小病以及妇幼保健，赤脚医生的培养时间短，差不多就是速成班，很多赤脚医生是不脱产的，农闲的时候县里组织学习，学习时间不超过一年，现在管培住院三年起步，1977年底，中国赤脚医生达到150万。第二，建立专门的医学专门学校，培养大量医学人才，平衡区域发展。现在各个综合大学的医学院，都曾经是独立的医学院，同济医学院由于水平高，人才多，规模大，被迁往湖北支援中南省份的医疗，中央大学医学院被迁往西安组建第四军医大学，上二医在安徽建立分校支援安徽，也就是现在的蚌医，上海医学院支援重庆，后成立重医。。。这么一番操作下来，医学生数量问题也就迅速解决了。 所谓的解放前医学教育牛逼，就是个彻底的谎言，普及医学教育才是解决中国医疗问题的关键。</w:t>
      </w:r>
    </w:p>
    <w:p w14:paraId="6BF213C3">
      <w:pPr>
        <w:rPr>
          <w:rFonts w:hint="default"/>
          <w:lang w:val="en-US" w:eastAsia="zh-CN"/>
        </w:rPr>
      </w:pPr>
    </w:p>
    <w:p w14:paraId="43D48319">
      <w:pPr>
        <w:rPr>
          <w:rFonts w:hint="default"/>
          <w:lang w:val="en-US" w:eastAsia="zh-CN"/>
        </w:rPr>
      </w:pPr>
      <w:r>
        <w:rPr>
          <w:rFonts w:hint="default"/>
          <w:lang w:val="en-US" w:eastAsia="zh-CN"/>
        </w:rPr>
        <w:t>现在的中国不但医学人才管够，而且进入深度内卷，县医院以前招收中专大专生，现在本科生起步，省会三甲只收研究生，大城市的三甲就更不用说了，必须得是名牌高校的博士，管培也不能少，而且有科研指标，我自己的亲姐，读了个中医药大学的临床，找工作异常艰辛，二战考研后去了一个非211读研，最后在一个地市三甲入职。</w:t>
      </w:r>
    </w:p>
    <w:p w14:paraId="23C71A75">
      <w:pPr>
        <w:rPr>
          <w:rFonts w:hint="default"/>
          <w:lang w:val="en-US" w:eastAsia="zh-CN"/>
        </w:rPr>
      </w:pPr>
    </w:p>
    <w:p w14:paraId="61C4FFB3">
      <w:pPr>
        <w:rPr>
          <w:rFonts w:hint="default"/>
          <w:lang w:val="en-US" w:eastAsia="zh-CN"/>
        </w:rPr>
      </w:pPr>
      <w:r>
        <w:rPr>
          <w:rFonts w:hint="default"/>
          <w:lang w:val="en-US" w:eastAsia="zh-CN"/>
        </w:rPr>
        <w:t>解决韩国的医疗问题非常简单，中韩医学学历互认，资质互认，只需东北三省出手就足够：吉大白求恩在校生1w，哈医大在校生2.4w，大连医1.6w，中国医科大学1.8w，沈阳医学院1.2w。 韩国医生现在年收入18w美元，来中国招人，只需要开到9w，大把人去，而且都是卷王中的卷王，光吉大医学院就有6000多研究生，哈医大9000，中国医大7000多，保证管够。</w:t>
      </w:r>
    </w:p>
    <w:p w14:paraId="797CC447">
      <w:pPr>
        <w:rPr>
          <w:rFonts w:hint="default"/>
          <w:lang w:val="en-US" w:eastAsia="zh-CN"/>
        </w:rPr>
      </w:pPr>
    </w:p>
    <w:p w14:paraId="619BE1AA">
      <w:pPr>
        <w:rPr>
          <w:rFonts w:hint="default"/>
          <w:lang w:val="en-US" w:eastAsia="zh-CN"/>
        </w:rPr>
      </w:pPr>
      <w:r>
        <w:rPr>
          <w:rFonts w:hint="default"/>
          <w:lang w:val="en-US" w:eastAsia="zh-CN"/>
        </w:rPr>
        <w:t>截至目前，韩国已经有超过8400名医生参与了罢工，相当于韩国住院医生和实习医生总数的64%左右</w:t>
      </w:r>
    </w:p>
    <w:p w14:paraId="3A284322">
      <w:pPr>
        <w:rPr>
          <w:rFonts w:hint="default"/>
          <w:lang w:val="en-US" w:eastAsia="zh-CN"/>
        </w:rPr>
      </w:pPr>
    </w:p>
    <w:p w14:paraId="4FF6D199">
      <w:pPr>
        <w:rPr>
          <w:rFonts w:hint="default"/>
          <w:lang w:val="en-US" w:eastAsia="zh-CN"/>
        </w:rPr>
      </w:pPr>
      <w:r>
        <w:rPr>
          <w:rFonts w:hint="default"/>
          <w:lang w:val="en-US" w:eastAsia="zh-CN"/>
        </w:rPr>
        <w:t>整个韩国住院医生和实习医生总共才1.3万！！！韩国计划2025年扩招，至少要到2030年才能毕业，考虑到现在医学学历都是硕士打底，至少也要2033年才能形成增量，而现在韩国老龄化对医疗资源的需求越来越大，再拖就真的要凉了。</w:t>
      </w:r>
    </w:p>
    <w:p w14:paraId="1C31B97A">
      <w:pPr>
        <w:rPr>
          <w:rFonts w:hint="default"/>
          <w:lang w:val="en-US" w:eastAsia="zh-CN"/>
        </w:rPr>
      </w:pPr>
    </w:p>
    <w:p w14:paraId="7F51D68D">
      <w:pPr>
        <w:rPr>
          <w:rFonts w:hint="default"/>
          <w:lang w:val="en-US" w:eastAsia="zh-CN"/>
        </w:rPr>
      </w:pPr>
      <w:r>
        <w:rPr>
          <w:rFonts w:hint="default"/>
          <w:lang w:val="en-US" w:eastAsia="zh-CN"/>
        </w:rPr>
        <w:t>再提一嘴，当初香港疫情中央说让内地的医疗人员支援香港，差点把香港医生吓死，用尽一切办法阻止，怕的就是陆港医学互认，一旦开了这个口子，那香港医生的高薪梦就彻底破灭了，中央再三承认不会，最后香港才松口。即使现在，香港对大陆的医学互认也十分有限：</w:t>
      </w:r>
    </w:p>
    <w:p w14:paraId="07A0121C">
      <w:pPr>
        <w:rPr>
          <w:rFonts w:hint="default"/>
          <w:lang w:val="en-US" w:eastAsia="zh-CN"/>
        </w:rPr>
      </w:pPr>
    </w:p>
    <w:p w14:paraId="53C36547">
      <w:pPr>
        <w:rPr>
          <w:rFonts w:hint="default"/>
          <w:lang w:val="en-US" w:eastAsia="zh-CN"/>
        </w:rPr>
      </w:pPr>
      <w:r>
        <w:rPr>
          <w:rFonts w:hint="default"/>
          <w:lang w:val="en-US" w:eastAsia="zh-CN"/>
        </w:rPr>
        <w:t>复旦大学，6年制，内外全科医学，医学学士，只招录非中国籍留学生，全英文授课</w:t>
      </w:r>
    </w:p>
    <w:p w14:paraId="6F45951D">
      <w:pPr>
        <w:rPr>
          <w:rFonts w:hint="default"/>
          <w:lang w:val="en-US" w:eastAsia="zh-CN"/>
        </w:rPr>
      </w:pPr>
      <w:r>
        <w:rPr>
          <w:rFonts w:hint="default"/>
          <w:lang w:val="en-US" w:eastAsia="zh-CN"/>
        </w:rPr>
        <w:t>上海交通大学，5年制，渥太华联合医学，医学学士，全英文授课</w:t>
      </w:r>
    </w:p>
    <w:p w14:paraId="1F73F140">
      <w:pPr>
        <w:rPr>
          <w:rFonts w:hint="default"/>
          <w:lang w:val="en-US" w:eastAsia="zh-CN"/>
        </w:rPr>
      </w:pPr>
      <w:r>
        <w:rPr>
          <w:rFonts w:hint="default"/>
          <w:lang w:val="en-US" w:eastAsia="zh-CN"/>
        </w:rPr>
        <w:t>武汉大学，6年制，医学学士，只招录非中国籍留学生，全英文授课</w:t>
      </w:r>
    </w:p>
    <w:p w14:paraId="764D137F">
      <w:pPr>
        <w:rPr>
          <w:rFonts w:hint="default"/>
          <w:lang w:val="en-US" w:eastAsia="zh-CN"/>
        </w:rPr>
      </w:pPr>
    </w:p>
    <w:p w14:paraId="49F0D5B3">
      <w:pPr>
        <w:rPr>
          <w:rFonts w:hint="default"/>
          <w:lang w:val="en-US" w:eastAsia="zh-CN"/>
        </w:rPr>
      </w:pPr>
      <w:r>
        <w:rPr>
          <w:rFonts w:hint="default"/>
          <w:lang w:val="en-US" w:eastAsia="zh-CN"/>
        </w:rPr>
        <w:t>必须是全英文，还得是非中国国籍，这么一番操作下来几乎是空头支票，去年不得已增加指标：</w:t>
      </w:r>
    </w:p>
    <w:p w14:paraId="25F04D57">
      <w:pPr>
        <w:rPr>
          <w:rFonts w:hint="default"/>
          <w:lang w:val="en-US" w:eastAsia="zh-CN"/>
        </w:rPr>
      </w:pPr>
    </w:p>
    <w:p w14:paraId="1BE34D89">
      <w:pPr>
        <w:rPr>
          <w:rFonts w:hint="default"/>
          <w:lang w:val="en-US" w:eastAsia="zh-CN"/>
        </w:rPr>
      </w:pPr>
      <w:r>
        <w:rPr>
          <w:rFonts w:hint="default"/>
          <w:lang w:val="en-US" w:eastAsia="zh-CN"/>
        </w:rPr>
        <w:t>清华大学，临床医学8年制，医学博士</w:t>
      </w:r>
    </w:p>
    <w:p w14:paraId="7935B3CA">
      <w:pPr>
        <w:rPr>
          <w:rFonts w:hint="default"/>
          <w:lang w:val="en-US" w:eastAsia="zh-CN"/>
        </w:rPr>
      </w:pPr>
      <w:r>
        <w:rPr>
          <w:rFonts w:hint="default"/>
          <w:lang w:val="en-US" w:eastAsia="zh-CN"/>
        </w:rPr>
        <w:t>复旦大学，临床医学5年制，医学学士</w:t>
      </w:r>
    </w:p>
    <w:p w14:paraId="7A11BAC2">
      <w:pPr>
        <w:rPr>
          <w:rFonts w:hint="default"/>
          <w:lang w:val="en-US" w:eastAsia="zh-CN"/>
        </w:rPr>
      </w:pPr>
      <w:r>
        <w:rPr>
          <w:rFonts w:hint="default"/>
          <w:lang w:val="en-US" w:eastAsia="zh-CN"/>
        </w:rPr>
        <w:t>复旦大学，临床医学8年制，医学博士</w:t>
      </w:r>
    </w:p>
    <w:p w14:paraId="025F7C13">
      <w:pPr>
        <w:rPr>
          <w:rFonts w:hint="default"/>
          <w:lang w:val="en-US" w:eastAsia="zh-CN"/>
        </w:rPr>
      </w:pPr>
      <w:r>
        <w:rPr>
          <w:rFonts w:hint="default"/>
          <w:lang w:val="en-US" w:eastAsia="zh-CN"/>
        </w:rPr>
        <w:t>上海交通大学，临床医学5年制，医学学士</w:t>
      </w:r>
    </w:p>
    <w:p w14:paraId="765D46B2">
      <w:pPr>
        <w:rPr>
          <w:rFonts w:hint="default"/>
          <w:lang w:val="en-US" w:eastAsia="zh-CN"/>
        </w:rPr>
      </w:pPr>
      <w:r>
        <w:rPr>
          <w:rFonts w:hint="default"/>
          <w:lang w:val="en-US" w:eastAsia="zh-CN"/>
        </w:rPr>
        <w:t>上海交通大学，临床医学8年制，医学博士</w:t>
      </w:r>
    </w:p>
    <w:p w14:paraId="124A2E17">
      <w:pPr>
        <w:rPr>
          <w:rFonts w:hint="default"/>
          <w:lang w:val="en-US" w:eastAsia="zh-CN"/>
        </w:rPr>
      </w:pPr>
      <w:r>
        <w:rPr>
          <w:rFonts w:hint="default"/>
          <w:lang w:val="en-US" w:eastAsia="zh-CN"/>
        </w:rPr>
        <w:t>中山大学，临床医学5年制，医学学士</w:t>
      </w:r>
    </w:p>
    <w:p w14:paraId="2E09E894">
      <w:pPr>
        <w:rPr>
          <w:rFonts w:hint="default"/>
          <w:lang w:val="en-US" w:eastAsia="zh-CN"/>
        </w:rPr>
      </w:pPr>
      <w:r>
        <w:rPr>
          <w:rFonts w:hint="default"/>
          <w:lang w:val="en-US" w:eastAsia="zh-CN"/>
        </w:rPr>
        <w:t>浙江大学，临床医学5年制，医学学士</w:t>
      </w:r>
    </w:p>
    <w:p w14:paraId="207D2069">
      <w:pPr>
        <w:rPr>
          <w:rFonts w:hint="default"/>
          <w:lang w:val="en-US" w:eastAsia="zh-CN"/>
        </w:rPr>
      </w:pPr>
    </w:p>
    <w:p w14:paraId="04C39F37">
      <w:pPr>
        <w:rPr>
          <w:rFonts w:hint="default"/>
          <w:lang w:val="en-US" w:eastAsia="zh-CN"/>
        </w:rPr>
      </w:pPr>
      <w:r>
        <w:rPr>
          <w:rFonts w:hint="default"/>
          <w:lang w:val="en-US" w:eastAsia="zh-CN"/>
        </w:rPr>
        <w:t>连北大都不在名单之中，像清华这种，只收博士，毕竟协和八年博士的章是清华的。复旦交大浙大自己医学生都不够本地用去你香港干嘛，加上中大纯粹是给广东面子。</w:t>
      </w:r>
    </w:p>
    <w:p w14:paraId="03C5C8AD">
      <w:pPr>
        <w:rPr>
          <w:rFonts w:hint="default"/>
          <w:lang w:val="en-US" w:eastAsia="zh-CN"/>
        </w:rPr>
      </w:pPr>
    </w:p>
    <w:p w14:paraId="59DEA765">
      <w:pPr>
        <w:rPr>
          <w:rFonts w:hint="default"/>
          <w:lang w:val="en-US" w:eastAsia="zh-CN"/>
        </w:rPr>
      </w:pPr>
      <w:r>
        <w:rPr>
          <w:rFonts w:hint="default"/>
          <w:lang w:val="en-US" w:eastAsia="zh-CN"/>
        </w:rPr>
        <w:t>韩国没有独立的医学高校，一般都是综合性大学下面的医学院，以首尔大学为例，首尔大学医学院目前每个年级有135名学生，这个数据也太炸裂了吧，这135是整个医学院人数，恐怖如斯。另一家延世大学医学院：</w:t>
      </w:r>
    </w:p>
    <w:p w14:paraId="67E4B827">
      <w:pPr>
        <w:rPr>
          <w:rFonts w:hint="default"/>
          <w:lang w:val="en-US" w:eastAsia="zh-CN"/>
        </w:rPr>
      </w:pPr>
    </w:p>
    <w:p w14:paraId="5400D4A8">
      <w:pPr>
        <w:rPr>
          <w:rFonts w:hint="default"/>
          <w:lang w:val="en-US" w:eastAsia="zh-CN"/>
        </w:rPr>
      </w:pPr>
      <w:r>
        <w:rPr>
          <w:rFonts w:hint="default"/>
          <w:lang w:val="en-US" w:eastAsia="zh-CN"/>
        </w:rPr>
        <w:t>本科-医学专业：1750人（83.3%）</w:t>
      </w:r>
    </w:p>
    <w:p w14:paraId="22A93DC4">
      <w:pPr>
        <w:rPr>
          <w:rFonts w:hint="default"/>
          <w:lang w:val="en-US" w:eastAsia="zh-CN"/>
        </w:rPr>
      </w:pPr>
      <w:r>
        <w:rPr>
          <w:rFonts w:hint="default"/>
          <w:lang w:val="en-US" w:eastAsia="zh-CN"/>
        </w:rPr>
        <w:t>本科-其他专业：120人（5.7%）</w:t>
      </w:r>
    </w:p>
    <w:p w14:paraId="7DA200DA">
      <w:pPr>
        <w:rPr>
          <w:rFonts w:hint="default"/>
          <w:lang w:val="en-US" w:eastAsia="zh-CN"/>
        </w:rPr>
      </w:pPr>
      <w:r>
        <w:rPr>
          <w:rFonts w:hint="default"/>
          <w:lang w:val="en-US" w:eastAsia="zh-CN"/>
        </w:rPr>
        <w:t>研究生-医学博士专业：200人（9.5%）</w:t>
      </w:r>
    </w:p>
    <w:p w14:paraId="72A99D47">
      <w:pPr>
        <w:rPr>
          <w:rFonts w:hint="default"/>
          <w:lang w:val="en-US" w:eastAsia="zh-CN"/>
        </w:rPr>
      </w:pPr>
      <w:r>
        <w:rPr>
          <w:rFonts w:hint="default"/>
          <w:lang w:val="en-US" w:eastAsia="zh-CN"/>
        </w:rPr>
        <w:t>研究生-医学硕士专业：30人（1.4%）</w:t>
      </w:r>
    </w:p>
    <w:p w14:paraId="355C5894">
      <w:pPr>
        <w:rPr>
          <w:rFonts w:hint="default"/>
          <w:lang w:val="en-US" w:eastAsia="zh-CN"/>
        </w:rPr>
      </w:pPr>
      <w:r>
        <w:rPr>
          <w:rFonts w:hint="default"/>
          <w:lang w:val="en-US" w:eastAsia="zh-CN"/>
        </w:rPr>
        <w:t>研究生-其他专业：25人（1.2%）</w:t>
      </w:r>
    </w:p>
    <w:p w14:paraId="6E337709">
      <w:pPr>
        <w:rPr>
          <w:rFonts w:hint="default"/>
          <w:lang w:val="en-US" w:eastAsia="zh-CN"/>
        </w:rPr>
      </w:pPr>
    </w:p>
    <w:p w14:paraId="531E566D">
      <w:pPr>
        <w:rPr>
          <w:rFonts w:hint="default"/>
          <w:lang w:val="en-US" w:eastAsia="zh-CN"/>
        </w:rPr>
      </w:pPr>
      <w:r>
        <w:rPr>
          <w:rFonts w:hint="default"/>
          <w:lang w:val="en-US" w:eastAsia="zh-CN"/>
        </w:rPr>
        <w:t>韩国临床是6年学制，也就是说1750➗6约等于300人，一年招生300，更有趣的现象是，研究生人数占比只有12%，说明在韩国，只要你读了医学就等于拿上了金饭碗，根本不用内卷，不用苦哈哈考研跟别人卷学历！！！这和中国的医学院截然相反，以中国医科大学为例：全日制在校生18839人，其中博士生1362人，硕士生7051人，普通本科生9602人，研究生和本科生的比例几乎是一比一，更别提顶尖的医学院比如复旦：博士研究生3477人，硕士研究生3338人，本科生4149人，研究生人数是近本科的1.5倍。</w:t>
      </w:r>
    </w:p>
    <w:p w14:paraId="06A9F405">
      <w:pPr>
        <w:rPr>
          <w:rFonts w:hint="default"/>
          <w:lang w:val="en-US" w:eastAsia="zh-CN"/>
        </w:rPr>
      </w:pPr>
    </w:p>
    <w:p w14:paraId="7E0BB57A">
      <w:pPr>
        <w:rPr>
          <w:rFonts w:hint="default"/>
          <w:lang w:val="en-US" w:eastAsia="zh-CN"/>
        </w:rPr>
      </w:pPr>
      <w:r>
        <w:rPr>
          <w:rFonts w:hint="default"/>
          <w:lang w:val="en-US" w:eastAsia="zh-CN"/>
        </w:rPr>
        <w:t>说实话发现这些数据的时候我也很震惊，一没想到韩国的医学教育规模如此小，二没想到韩国医学教育如此堕落，不用卷，本科毕业直接金饭碗-年收入20w美金。 大家平时批判中国医生收入高但为啥羡慕的并不多，因为中国高收入的医生确实是拿命换的啊，名牌大学临床专业高到离谱，本硕博8年，运气不好的读十多年，规培3年，这期间还得不断学习，绞尽脑汁发论文，最后一点点熬资历，才有了所谓的三甲医院高收入主治医师，收入高才是应该的，而且他们的收入也并没有和社会脱节，相比以前的土木通信计算机根本不算多。韩国医生何德何能啊，这个阶层不除掉，韩国社会会彻底完蛋"</w:t>
      </w:r>
    </w:p>
    <w:p w14:paraId="278257FC">
      <w:pPr>
        <w:rPr>
          <w:rFonts w:hint="default"/>
          <w:lang w:val="en-US" w:eastAsia="zh-CN"/>
        </w:rPr>
      </w:pPr>
      <w:r>
        <w:rPr>
          <w:rFonts w:hint="default"/>
          <w:lang w:val="en-US" w:eastAsia="zh-CN"/>
        </w:rPr>
        <w:t>"#地球梦#</w:t>
      </w:r>
    </w:p>
    <w:p w14:paraId="16EAF246">
      <w:pPr>
        <w:rPr>
          <w:rFonts w:hint="default"/>
          <w:lang w:val="en-US" w:eastAsia="zh-CN"/>
        </w:rPr>
      </w:pPr>
    </w:p>
    <w:p w14:paraId="6AA3133B">
      <w:pPr>
        <w:rPr>
          <w:rFonts w:hint="default"/>
          <w:lang w:val="en-US" w:eastAsia="zh-CN"/>
        </w:rPr>
      </w:pPr>
      <w:r>
        <w:rPr>
          <w:rFonts w:hint="default"/>
          <w:lang w:val="en-US" w:eastAsia="zh-CN"/>
        </w:rPr>
        <w:t>将来中国会有一个有意思的现象——韩日乃至欧美的国民大批的赴华做手术治疗，用他们私人的资金来享受中国医疗服务。而老年人则大批的拿着年金前往中国就医、终老，只是死亡后才回葬本国。</w:t>
      </w:r>
    </w:p>
    <w:p w14:paraId="48669C71">
      <w:pPr>
        <w:rPr>
          <w:rFonts w:hint="default"/>
          <w:lang w:val="en-US" w:eastAsia="zh-CN"/>
        </w:rPr>
      </w:pPr>
    </w:p>
    <w:p w14:paraId="72458CFC">
      <w:pPr>
        <w:rPr>
          <w:rFonts w:hint="default"/>
          <w:lang w:val="en-US" w:eastAsia="zh-CN"/>
        </w:rPr>
      </w:pPr>
      <w:r>
        <w:rPr>
          <w:rFonts w:hint="default"/>
          <w:lang w:val="en-US" w:eastAsia="zh-CN"/>
        </w:rPr>
        <w:t>当然，这类对非国民的医疗服务不享受国民补贴，要按一般市场价格支付。但即便如此，还是要比它们本国的医疗费用便宜的多。</w:t>
      </w:r>
    </w:p>
    <w:p w14:paraId="2125F7EF">
      <w:pPr>
        <w:rPr>
          <w:rFonts w:hint="default"/>
          <w:lang w:val="en-US" w:eastAsia="zh-CN"/>
        </w:rPr>
      </w:pPr>
    </w:p>
    <w:p w14:paraId="3116FBBD">
      <w:pPr>
        <w:rPr>
          <w:rFonts w:hint="default"/>
          <w:lang w:val="en-US" w:eastAsia="zh-CN"/>
        </w:rPr>
      </w:pPr>
      <w:r>
        <w:rPr>
          <w:rFonts w:hint="default"/>
          <w:lang w:val="en-US" w:eastAsia="zh-CN"/>
        </w:rPr>
        <w:t>这种医疗、养老服务贸易甚至变成各国国对华的主要逆差来源之一，搞成海南、广西、云南、贵州乃至中西部的一种重要要产业。</w:t>
      </w:r>
    </w:p>
    <w:p w14:paraId="413C23F5">
      <w:pPr>
        <w:rPr>
          <w:rFonts w:hint="default"/>
          <w:lang w:val="en-US" w:eastAsia="zh-CN"/>
        </w:rPr>
      </w:pPr>
    </w:p>
    <w:p w14:paraId="2ED64330">
      <w:pPr>
        <w:rPr>
          <w:rFonts w:hint="default"/>
          <w:lang w:val="en-US" w:eastAsia="zh-CN"/>
        </w:rPr>
      </w:pPr>
      <w:r>
        <w:rPr>
          <w:rFonts w:hint="default"/>
          <w:lang w:val="en-US" w:eastAsia="zh-CN"/>
        </w:rPr>
        <w:t>这些国家还深感幸运——帮他们解开了一条社会绞索。</w:t>
      </w:r>
    </w:p>
    <w:p w14:paraId="7249D1F3">
      <w:pPr>
        <w:rPr>
          <w:rFonts w:hint="default"/>
          <w:lang w:val="en-US" w:eastAsia="zh-CN"/>
        </w:rPr>
      </w:pPr>
    </w:p>
    <w:p w14:paraId="03A11A85">
      <w:pPr>
        <w:rPr>
          <w:rFonts w:hint="default"/>
          <w:lang w:val="en-US" w:eastAsia="zh-CN"/>
        </w:rPr>
      </w:pPr>
      <w:r>
        <w:rPr>
          <w:rFonts w:hint="default"/>
          <w:lang w:val="en-US" w:eastAsia="zh-CN"/>
        </w:rPr>
        <w:t>因为这几乎是他们解决医疗和养老问题的唯一可负担的方案。</w:t>
      </w:r>
    </w:p>
    <w:p w14:paraId="290E2C18">
      <w:pPr>
        <w:rPr>
          <w:rFonts w:hint="default"/>
          <w:lang w:val="en-US" w:eastAsia="zh-CN"/>
        </w:rPr>
      </w:pPr>
    </w:p>
    <w:p w14:paraId="7144DBEF">
      <w:pPr>
        <w:rPr>
          <w:rFonts w:hint="default"/>
          <w:lang w:val="en-US" w:eastAsia="zh-CN"/>
        </w:rPr>
      </w:pPr>
      <w:r>
        <w:rPr>
          <w:rFonts w:hint="default"/>
          <w:lang w:val="en-US" w:eastAsia="zh-CN"/>
        </w:rPr>
        <w:t>这些钱给他们本国的医生护士们赚，塞牙缝都不够。</w:t>
      </w:r>
    </w:p>
    <w:p w14:paraId="1AE2B389">
      <w:pPr>
        <w:rPr>
          <w:rFonts w:hint="default"/>
          <w:lang w:val="en-US" w:eastAsia="zh-CN"/>
        </w:rPr>
      </w:pPr>
    </w:p>
    <w:p w14:paraId="16C87423">
      <w:pPr>
        <w:rPr>
          <w:rFonts w:hint="default"/>
          <w:lang w:val="en-US" w:eastAsia="zh-CN"/>
        </w:rPr>
      </w:pPr>
      <w:r>
        <w:rPr>
          <w:rFonts w:hint="default"/>
          <w:lang w:val="en-US" w:eastAsia="zh-CN"/>
        </w:rPr>
        <w:t>根本的原因在于——在票选制资本主义国家，医药利益集团是不可战胜而且必然趋向垄断的利益团体。</w:t>
      </w:r>
    </w:p>
    <w:p w14:paraId="2B3AD493">
      <w:pPr>
        <w:rPr>
          <w:rFonts w:hint="default"/>
          <w:lang w:val="en-US" w:eastAsia="zh-CN"/>
        </w:rPr>
      </w:pPr>
    </w:p>
    <w:p w14:paraId="520E2AF1">
      <w:pPr>
        <w:rPr>
          <w:rFonts w:hint="default"/>
          <w:lang w:val="en-US" w:eastAsia="zh-CN"/>
        </w:rPr>
      </w:pPr>
      <w:r>
        <w:rPr>
          <w:rFonts w:hint="default"/>
          <w:lang w:val="en-US" w:eastAsia="zh-CN"/>
        </w:rPr>
        <w:t>垄断定了，而且不可战胜。</w:t>
      </w:r>
    </w:p>
    <w:p w14:paraId="0583622F">
      <w:pPr>
        <w:rPr>
          <w:rFonts w:hint="default"/>
          <w:lang w:val="en-US" w:eastAsia="zh-CN"/>
        </w:rPr>
      </w:pPr>
    </w:p>
    <w:p w14:paraId="284D78C9">
      <w:pPr>
        <w:rPr>
          <w:rFonts w:hint="default"/>
          <w:lang w:val="en-US" w:eastAsia="zh-CN"/>
        </w:rPr>
      </w:pPr>
      <w:r>
        <w:rPr>
          <w:rFonts w:hint="default"/>
          <w:lang w:val="en-US" w:eastAsia="zh-CN"/>
        </w:rPr>
        <w:t>首先，ta们的垄断权是由专业优势所自然赋予的，因此在“个人自由神圣不可侵犯”的前提下，只要ta们自己不战胜自己的利益诉求，就无法可解。而在资本主义的意识形态下，你可以呼唤、倡议，但却不能要求任何人放弃追求自己最大福利的权力。否则国体都要动摇。</w:t>
      </w:r>
    </w:p>
    <w:p w14:paraId="3EC1B05B">
      <w:pPr>
        <w:rPr>
          <w:rFonts w:hint="default"/>
          <w:lang w:val="en-US" w:eastAsia="zh-CN"/>
        </w:rPr>
      </w:pPr>
    </w:p>
    <w:p w14:paraId="55EFDEB2">
      <w:pPr>
        <w:rPr>
          <w:rFonts w:hint="default"/>
          <w:lang w:val="en-US" w:eastAsia="zh-CN"/>
        </w:rPr>
      </w:pPr>
      <w:r>
        <w:rPr>
          <w:rFonts w:hint="default"/>
          <w:lang w:val="en-US" w:eastAsia="zh-CN"/>
        </w:rPr>
        <w:t>第二，ta们将是不可战胜的。</w:t>
      </w:r>
    </w:p>
    <w:p w14:paraId="55136D9A">
      <w:pPr>
        <w:rPr>
          <w:rFonts w:hint="default"/>
          <w:lang w:val="en-US" w:eastAsia="zh-CN"/>
        </w:rPr>
      </w:pPr>
    </w:p>
    <w:p w14:paraId="0CFCB705">
      <w:pPr>
        <w:rPr>
          <w:rFonts w:hint="default"/>
          <w:lang w:val="en-US" w:eastAsia="zh-CN"/>
        </w:rPr>
      </w:pPr>
      <w:r>
        <w:rPr>
          <w:rFonts w:hint="default"/>
          <w:lang w:val="en-US" w:eastAsia="zh-CN"/>
        </w:rPr>
        <w:t>作为手握全体成员生死、寿命、健康的霸主，ta们有能力获得任何自己需要的利润率，以至于ta们可以轻松的为任何形式的抗议成员提供利益保底。</w:t>
      </w:r>
    </w:p>
    <w:p w14:paraId="0ED31B67">
      <w:pPr>
        <w:rPr>
          <w:rFonts w:hint="default"/>
          <w:lang w:val="en-US" w:eastAsia="zh-CN"/>
        </w:rPr>
      </w:pPr>
    </w:p>
    <w:p w14:paraId="0DF3623E">
      <w:pPr>
        <w:rPr>
          <w:rFonts w:hint="default"/>
          <w:lang w:val="en-US" w:eastAsia="zh-CN"/>
        </w:rPr>
      </w:pPr>
      <w:r>
        <w:rPr>
          <w:rFonts w:hint="default"/>
          <w:lang w:val="en-US" w:eastAsia="zh-CN"/>
        </w:rPr>
        <w:t>医护联合会安排你罢工，你被取消了行医资格是吗？简单，回头安排你去药企做研发、做行政，提一点药费医疗费保险费，区区几万人几年工资何足道哉？</w:t>
      </w:r>
    </w:p>
    <w:p w14:paraId="799997D3">
      <w:pPr>
        <w:rPr>
          <w:rFonts w:hint="default"/>
          <w:lang w:val="en-US" w:eastAsia="zh-CN"/>
        </w:rPr>
      </w:pPr>
    </w:p>
    <w:p w14:paraId="7D914A73">
      <w:pPr>
        <w:rPr>
          <w:rFonts w:hint="default"/>
          <w:lang w:val="en-US" w:eastAsia="zh-CN"/>
        </w:rPr>
      </w:pPr>
      <w:r>
        <w:rPr>
          <w:rFonts w:hint="default"/>
          <w:lang w:val="en-US" w:eastAsia="zh-CN"/>
        </w:rPr>
        <w:t>政府嘛，这一届不好，下一个更乖，到时候ta敢不大赦天下，让你们执照还原，我们就再换一届政府好了。</w:t>
      </w:r>
    </w:p>
    <w:p w14:paraId="6BCEA444">
      <w:pPr>
        <w:rPr>
          <w:rFonts w:hint="default"/>
          <w:lang w:val="en-US" w:eastAsia="zh-CN"/>
        </w:rPr>
      </w:pPr>
    </w:p>
    <w:p w14:paraId="7E1D28B3">
      <w:pPr>
        <w:rPr>
          <w:rFonts w:hint="default"/>
          <w:lang w:val="en-US" w:eastAsia="zh-CN"/>
        </w:rPr>
      </w:pPr>
      <w:r>
        <w:rPr>
          <w:rFonts w:hint="default"/>
          <w:lang w:val="en-US" w:eastAsia="zh-CN"/>
        </w:rPr>
        <w:t>难道有哪届政府能不要医疗？ta们够狠，选民不怕疼吗？</w:t>
      </w:r>
    </w:p>
    <w:p w14:paraId="6E7B5010">
      <w:pPr>
        <w:rPr>
          <w:rFonts w:hint="default"/>
          <w:lang w:val="en-US" w:eastAsia="zh-CN"/>
        </w:rPr>
      </w:pPr>
    </w:p>
    <w:p w14:paraId="30D270F3">
      <w:pPr>
        <w:rPr>
          <w:rFonts w:hint="default"/>
          <w:lang w:val="en-US" w:eastAsia="zh-CN"/>
        </w:rPr>
      </w:pPr>
      <w:r>
        <w:rPr>
          <w:rFonts w:hint="default"/>
          <w:lang w:val="en-US" w:eastAsia="zh-CN"/>
        </w:rPr>
        <w:t>在这两条根植在社会契约底层的优势加持下，医药联合体必然倾向于保持“消费饥渴”，通过限制服务，来提高有限的服务的稀缺性、从而轻松的赚取超额利润。</w:t>
      </w:r>
    </w:p>
    <w:p w14:paraId="576CC3AB">
      <w:pPr>
        <w:rPr>
          <w:rFonts w:hint="default"/>
          <w:lang w:val="en-US" w:eastAsia="zh-CN"/>
        </w:rPr>
      </w:pPr>
    </w:p>
    <w:p w14:paraId="2A9CCB51">
      <w:pPr>
        <w:rPr>
          <w:rFonts w:hint="default"/>
          <w:lang w:val="en-US" w:eastAsia="zh-CN"/>
        </w:rPr>
      </w:pPr>
      <w:r>
        <w:rPr>
          <w:rFonts w:hint="default"/>
          <w:lang w:val="en-US" w:eastAsia="zh-CN"/>
        </w:rPr>
        <w:t>同样赚五百亿美元，我为什么呢要用500的单价提供1亿次服务？我当然希望用5000的单价提供1000万次服务了。</w:t>
      </w:r>
    </w:p>
    <w:p w14:paraId="2F8DB6FA">
      <w:pPr>
        <w:rPr>
          <w:rFonts w:hint="default"/>
          <w:lang w:val="en-US" w:eastAsia="zh-CN"/>
        </w:rPr>
      </w:pPr>
    </w:p>
    <w:p w14:paraId="7F2A428B">
      <w:pPr>
        <w:rPr>
          <w:rFonts w:hint="default"/>
          <w:lang w:val="en-US" w:eastAsia="zh-CN"/>
        </w:rPr>
      </w:pPr>
      <w:r>
        <w:rPr>
          <w:rFonts w:hint="default"/>
          <w:lang w:val="en-US" w:eastAsia="zh-CN"/>
        </w:rPr>
        <w:t>是的，国民有4千万人，只有1000万次服务意味着其中60%国民基本都享受不到，而剩下的40%不得不去夺走那60%国民的救命钱来保住自己的性命，但“这就是生活”，不是吗？</w:t>
      </w:r>
    </w:p>
    <w:p w14:paraId="600465DD">
      <w:pPr>
        <w:rPr>
          <w:rFonts w:hint="default"/>
          <w:lang w:val="en-US" w:eastAsia="zh-CN"/>
        </w:rPr>
      </w:pPr>
    </w:p>
    <w:p w14:paraId="64B7E8B1">
      <w:pPr>
        <w:rPr>
          <w:rFonts w:hint="default"/>
          <w:lang w:val="en-US" w:eastAsia="zh-CN"/>
        </w:rPr>
      </w:pPr>
      <w:r>
        <w:rPr>
          <w:rFonts w:hint="default"/>
          <w:lang w:val="en-US" w:eastAsia="zh-CN"/>
        </w:rPr>
        <w:t>因此，在提供“可负担的医疗服务”方面，社会主义国家有制度性的压倒优势。</w:t>
      </w:r>
    </w:p>
    <w:p w14:paraId="45452275">
      <w:pPr>
        <w:rPr>
          <w:rFonts w:hint="default"/>
          <w:lang w:val="en-US" w:eastAsia="zh-CN"/>
        </w:rPr>
      </w:pPr>
    </w:p>
    <w:p w14:paraId="6F43BEC7">
      <w:pPr>
        <w:rPr>
          <w:rFonts w:hint="default"/>
          <w:lang w:val="en-US" w:eastAsia="zh-CN"/>
        </w:rPr>
      </w:pPr>
      <w:r>
        <w:rPr>
          <w:rFonts w:hint="default"/>
          <w:lang w:val="en-US" w:eastAsia="zh-CN"/>
        </w:rPr>
        <w:t>在无法解决医疗集团残暴垄断的前提下，资本主义国家的国民很快会发现，较大的病症最好干脆把超额保费剩下来，直接去社会主义国家用现金购买不含补贴的医疗服务。</w:t>
      </w:r>
    </w:p>
    <w:p w14:paraId="558DC2B3">
      <w:pPr>
        <w:rPr>
          <w:rFonts w:hint="default"/>
          <w:lang w:val="en-US" w:eastAsia="zh-CN"/>
        </w:rPr>
      </w:pPr>
    </w:p>
    <w:p w14:paraId="39ABA984">
      <w:pPr>
        <w:rPr>
          <w:rFonts w:hint="default"/>
          <w:lang w:val="en-US" w:eastAsia="zh-CN"/>
        </w:rPr>
      </w:pPr>
      <w:r>
        <w:rPr>
          <w:rFonts w:hint="default"/>
          <w:lang w:val="en-US" w:eastAsia="zh-CN"/>
        </w:rPr>
        <w:t>即使不含补贴，也要比西方国家所谓“有保险补贴”的医疗服务划算得多。</w:t>
      </w:r>
    </w:p>
    <w:p w14:paraId="396503E8">
      <w:pPr>
        <w:rPr>
          <w:rFonts w:hint="default"/>
          <w:lang w:val="en-US" w:eastAsia="zh-CN"/>
        </w:rPr>
      </w:pPr>
    </w:p>
    <w:p w14:paraId="21BA92C1">
      <w:pPr>
        <w:rPr>
          <w:rFonts w:hint="default"/>
          <w:lang w:val="en-US" w:eastAsia="zh-CN"/>
        </w:rPr>
      </w:pPr>
      <w:r>
        <w:rPr>
          <w:rFonts w:hint="default"/>
          <w:lang w:val="en-US" w:eastAsia="zh-CN"/>
        </w:rPr>
        <w:t>小病靠止痛片，大病靠中国/古巴，在交通费用、签证费用、以及中国古巴的医疗技术大幅赶上欧美日韩的前提下，会变得越来越可行。</w:t>
      </w:r>
    </w:p>
    <w:p w14:paraId="41D4D3DA">
      <w:pPr>
        <w:rPr>
          <w:rFonts w:hint="default"/>
          <w:lang w:val="en-US" w:eastAsia="zh-CN"/>
        </w:rPr>
      </w:pPr>
    </w:p>
    <w:p w14:paraId="11C5CF87">
      <w:pPr>
        <w:rPr>
          <w:rFonts w:hint="default"/>
          <w:lang w:val="en-US" w:eastAsia="zh-CN"/>
        </w:rPr>
      </w:pPr>
      <w:r>
        <w:rPr>
          <w:rFonts w:hint="default"/>
          <w:lang w:val="en-US" w:eastAsia="zh-CN"/>
        </w:rPr>
        <w:t>毕竟，“西方赚钱东方花”才是真正的地球梦，不是吗？</w:t>
      </w:r>
    </w:p>
    <w:p w14:paraId="3CF5F047">
      <w:pPr>
        <w:rPr>
          <w:rFonts w:hint="default"/>
          <w:lang w:val="en-US" w:eastAsia="zh-CN"/>
        </w:rPr>
      </w:pPr>
    </w:p>
    <w:p w14:paraId="3D77A006">
      <w:pPr>
        <w:rPr>
          <w:rFonts w:hint="default"/>
          <w:lang w:val="en-US" w:eastAsia="zh-CN"/>
        </w:rPr>
      </w:pPr>
      <w:r>
        <w:rPr>
          <w:rFonts w:hint="default"/>
          <w:lang w:val="en-US" w:eastAsia="zh-CN"/>
        </w:rPr>
        <w:t>对来华外国人提供大量优质平价医疗服务，可以赚取相当的收入补贴我国自己国民的医疗保健费用，帮助我国的医疗技术、会技术、医疗机械、基建和药物生产、研发产业链的全面发展。</w:t>
      </w:r>
    </w:p>
    <w:p w14:paraId="0D99576C">
      <w:pPr>
        <w:rPr>
          <w:rFonts w:hint="default"/>
          <w:lang w:val="en-US" w:eastAsia="zh-CN"/>
        </w:rPr>
      </w:pPr>
    </w:p>
    <w:p w14:paraId="3B3DB67D">
      <w:pPr>
        <w:rPr>
          <w:rFonts w:hint="default"/>
          <w:lang w:val="en-US" w:eastAsia="zh-CN"/>
        </w:rPr>
      </w:pPr>
      <w:r>
        <w:rPr>
          <w:rFonts w:hint="default"/>
          <w:lang w:val="en-US" w:eastAsia="zh-CN"/>
        </w:rPr>
        <w:t>不但如此，还可以吸纳大量的青年就业人口——护理陪伴服务是ai无法替代的服务之一。</w:t>
      </w:r>
    </w:p>
    <w:p w14:paraId="237B6B26">
      <w:pPr>
        <w:rPr>
          <w:rFonts w:hint="default"/>
          <w:lang w:val="en-US" w:eastAsia="zh-CN"/>
        </w:rPr>
      </w:pPr>
    </w:p>
    <w:p w14:paraId="3AF7C70B">
      <w:pPr>
        <w:rPr>
          <w:rFonts w:hint="default"/>
          <w:lang w:val="en-US" w:eastAsia="zh-CN"/>
        </w:rPr>
      </w:pPr>
      <w:r>
        <w:rPr>
          <w:rFonts w:hint="default"/>
          <w:lang w:val="en-US" w:eastAsia="zh-CN"/>
        </w:rPr>
        <w:t>并且还可以吸纳各国优秀青年人才——印度、巴基斯坦、孟加拉、菲律宾、乃至韩国、印尼、马来……的年轻人可以通过汉语考试和专业选拔来华学医——这在他们本国是贫寒人家轮不上机会的。</w:t>
      </w:r>
    </w:p>
    <w:p w14:paraId="55576505">
      <w:pPr>
        <w:rPr>
          <w:rFonts w:hint="default"/>
          <w:lang w:val="en-US" w:eastAsia="zh-CN"/>
        </w:rPr>
      </w:pPr>
    </w:p>
    <w:p w14:paraId="33CBA334">
      <w:pPr>
        <w:rPr>
          <w:rFonts w:hint="default"/>
          <w:lang w:val="en-US" w:eastAsia="zh-CN"/>
        </w:rPr>
      </w:pPr>
      <w:r>
        <w:rPr>
          <w:rFonts w:hint="default"/>
          <w:lang w:val="en-US" w:eastAsia="zh-CN"/>
        </w:rPr>
        <w:t>这也可以很好的弥补我国本身医疗人力资源的匮乏。</w:t>
      </w:r>
    </w:p>
    <w:p w14:paraId="770D73D1">
      <w:pPr>
        <w:rPr>
          <w:rFonts w:hint="default"/>
          <w:lang w:val="en-US" w:eastAsia="zh-CN"/>
        </w:rPr>
      </w:pPr>
    </w:p>
    <w:p w14:paraId="397D52B0">
      <w:pPr>
        <w:rPr>
          <w:rFonts w:hint="default"/>
          <w:lang w:val="en-US" w:eastAsia="zh-CN"/>
        </w:rPr>
      </w:pPr>
      <w:r>
        <w:rPr>
          <w:rFonts w:hint="default"/>
          <w:lang w:val="en-US" w:eastAsia="zh-CN"/>
        </w:rPr>
        <w:t>在这种国际竞争、用脚投票的威慑下，各国自己的医疗系统自然也就必须要有所收敛，否则病人戴着呼吸机也要挣扎到中国来做手术、疗养，可不就尴尬了？</w:t>
      </w:r>
    </w:p>
    <w:p w14:paraId="18E2DCF5">
      <w:pPr>
        <w:rPr>
          <w:rFonts w:hint="default"/>
          <w:lang w:val="en-US" w:eastAsia="zh-CN"/>
        </w:rPr>
      </w:pPr>
    </w:p>
    <w:p w14:paraId="3DBC1A44">
      <w:pPr>
        <w:rPr>
          <w:rFonts w:hint="default"/>
          <w:lang w:val="en-US" w:eastAsia="zh-CN"/>
        </w:rPr>
      </w:pPr>
      <w:r>
        <w:rPr>
          <w:rFonts w:hint="default"/>
          <w:lang w:val="en-US" w:eastAsia="zh-CN"/>
        </w:rPr>
        <w:t>真心是一个多赢的解决方案。"</w:t>
      </w:r>
    </w:p>
    <w:p w14:paraId="6ADE03FC">
      <w:pPr>
        <w:rPr>
          <w:rFonts w:hint="default"/>
          <w:lang w:val="en-US" w:eastAsia="zh-CN"/>
        </w:rPr>
      </w:pPr>
      <w:r>
        <w:rPr>
          <w:rFonts w:hint="default"/>
          <w:lang w:val="en-US" w:eastAsia="zh-CN"/>
        </w:rPr>
        <w:t>"表面上看，是韩国政府在跟医生斗法。</w:t>
      </w:r>
    </w:p>
    <w:p w14:paraId="6BC287F7">
      <w:pPr>
        <w:rPr>
          <w:rFonts w:hint="default"/>
          <w:lang w:val="en-US" w:eastAsia="zh-CN"/>
        </w:rPr>
      </w:pPr>
    </w:p>
    <w:p w14:paraId="67D7554A">
      <w:pPr>
        <w:rPr>
          <w:rFonts w:hint="default"/>
          <w:lang w:val="en-US" w:eastAsia="zh-CN"/>
        </w:rPr>
      </w:pPr>
      <w:r>
        <w:rPr>
          <w:rFonts w:hint="default"/>
          <w:lang w:val="en-US" w:eastAsia="zh-CN"/>
        </w:rPr>
        <w:t>目前韩国每 1,000 人拥有医生数量只有 2.6 人，低于经合组织（OECD）成员国平均 3.7 人的水平。</w:t>
      </w:r>
    </w:p>
    <w:p w14:paraId="12C0381F">
      <w:pPr>
        <w:rPr>
          <w:rFonts w:hint="default"/>
          <w:lang w:val="en-US" w:eastAsia="zh-CN"/>
        </w:rPr>
      </w:pPr>
    </w:p>
    <w:p w14:paraId="56F0132F">
      <w:pPr>
        <w:rPr>
          <w:rFonts w:hint="default"/>
          <w:lang w:val="en-US" w:eastAsia="zh-CN"/>
        </w:rPr>
      </w:pPr>
      <w:r>
        <w:rPr>
          <w:rFonts w:hint="default"/>
          <w:lang w:val="en-US" w:eastAsia="zh-CN"/>
        </w:rPr>
        <w:t>简单讲就是医生的人手不够，医学院该扩招了。</w:t>
      </w:r>
    </w:p>
    <w:p w14:paraId="29E600E5">
      <w:pPr>
        <w:rPr>
          <w:rFonts w:hint="default"/>
          <w:lang w:val="en-US" w:eastAsia="zh-CN"/>
        </w:rPr>
      </w:pPr>
    </w:p>
    <w:p w14:paraId="6426191F">
      <w:pPr>
        <w:rPr>
          <w:rFonts w:hint="default"/>
          <w:lang w:val="en-US" w:eastAsia="zh-CN"/>
        </w:rPr>
      </w:pPr>
      <w:r>
        <w:rPr>
          <w:rFonts w:hint="default"/>
          <w:lang w:val="en-US" w:eastAsia="zh-CN"/>
        </w:rPr>
        <w:t>而韩国每年医学生招生人数在 3000 名左右，已经 18 年没变化了。</w:t>
      </w:r>
    </w:p>
    <w:p w14:paraId="7BC79D7C">
      <w:pPr>
        <w:rPr>
          <w:rFonts w:hint="default"/>
          <w:lang w:val="en-US" w:eastAsia="zh-CN"/>
        </w:rPr>
      </w:pPr>
    </w:p>
    <w:p w14:paraId="3A19109E">
      <w:pPr>
        <w:rPr>
          <w:rFonts w:hint="default"/>
          <w:lang w:val="en-US" w:eastAsia="zh-CN"/>
        </w:rPr>
      </w:pPr>
      <w:r>
        <w:rPr>
          <w:rFonts w:hint="default"/>
          <w:lang w:val="en-US" w:eastAsia="zh-CN"/>
        </w:rPr>
        <w:t>但对医生来说，又是另一个角度了。</w:t>
      </w:r>
    </w:p>
    <w:p w14:paraId="260A08D1">
      <w:pPr>
        <w:rPr>
          <w:rFonts w:hint="default"/>
          <w:lang w:val="en-US" w:eastAsia="zh-CN"/>
        </w:rPr>
      </w:pPr>
    </w:p>
    <w:p w14:paraId="2E234E0A">
      <w:pPr>
        <w:rPr>
          <w:rFonts w:hint="default"/>
          <w:lang w:val="en-US" w:eastAsia="zh-CN"/>
        </w:rPr>
      </w:pPr>
      <w:r>
        <w:rPr>
          <w:rFonts w:hint="default"/>
          <w:lang w:val="en-US" w:eastAsia="zh-CN"/>
        </w:rPr>
        <w:t>到2020年，韩国医生总人数为115185人，平均年薪高达18万美元（约129万人民币）；</w:t>
      </w:r>
    </w:p>
    <w:p w14:paraId="0D6D4BE7">
      <w:pPr>
        <w:rPr>
          <w:rFonts w:hint="default"/>
          <w:lang w:val="en-US" w:eastAsia="zh-CN"/>
        </w:rPr>
      </w:pPr>
    </w:p>
    <w:p w14:paraId="58FF6FDC">
      <w:pPr>
        <w:rPr>
          <w:rFonts w:hint="default"/>
          <w:lang w:val="en-US" w:eastAsia="zh-CN"/>
        </w:rPr>
      </w:pPr>
      <w:r>
        <w:rPr>
          <w:rFonts w:hint="default"/>
          <w:lang w:val="en-US" w:eastAsia="zh-CN"/>
        </w:rPr>
        <w:t>而韩国人均年收入大约3.35万美元（约合人民币24万元）。</w:t>
      </w:r>
    </w:p>
    <w:p w14:paraId="446CFF58">
      <w:pPr>
        <w:rPr>
          <w:rFonts w:hint="default"/>
          <w:lang w:val="en-US" w:eastAsia="zh-CN"/>
        </w:rPr>
      </w:pPr>
    </w:p>
    <w:p w14:paraId="477DB2D7">
      <w:pPr>
        <w:rPr>
          <w:rFonts w:hint="default"/>
          <w:lang w:val="en-US" w:eastAsia="zh-CN"/>
        </w:rPr>
      </w:pPr>
      <w:r>
        <w:rPr>
          <w:rFonts w:hint="default"/>
          <w:lang w:val="en-US" w:eastAsia="zh-CN"/>
        </w:rPr>
        <w:t>也就是说韩国医生收入是韩国其他工作收入的5倍以上，妥妥的“金领”职业。</w:t>
      </w:r>
    </w:p>
    <w:p w14:paraId="048FF002">
      <w:pPr>
        <w:rPr>
          <w:rFonts w:hint="default"/>
          <w:lang w:val="en-US" w:eastAsia="zh-CN"/>
        </w:rPr>
      </w:pPr>
    </w:p>
    <w:p w14:paraId="1967BEB4">
      <w:pPr>
        <w:rPr>
          <w:rFonts w:hint="default"/>
          <w:lang w:val="en-US" w:eastAsia="zh-CN"/>
        </w:rPr>
      </w:pPr>
      <w:r>
        <w:rPr>
          <w:rFonts w:hint="default"/>
          <w:lang w:val="en-US" w:eastAsia="zh-CN"/>
        </w:rPr>
        <w:t>所以，作为韩国绝对精英阶层的医生是不想看到医生群体扩大，自己既得利益变小的局面。</w:t>
      </w:r>
    </w:p>
    <w:p w14:paraId="3F91EBD3">
      <w:pPr>
        <w:rPr>
          <w:rFonts w:hint="default"/>
          <w:lang w:val="en-US" w:eastAsia="zh-CN"/>
        </w:rPr>
      </w:pPr>
    </w:p>
    <w:p w14:paraId="4FA4C7D2">
      <w:pPr>
        <w:rPr>
          <w:rFonts w:hint="default"/>
          <w:lang w:val="en-US" w:eastAsia="zh-CN"/>
        </w:rPr>
      </w:pPr>
      <w:r>
        <w:rPr>
          <w:rFonts w:hint="default"/>
          <w:lang w:val="en-US" w:eastAsia="zh-CN"/>
        </w:rPr>
        <w:t>然后，医生罢工，医学院学生罢课。两帮人火拼，苦了普通老百姓。</w:t>
      </w:r>
    </w:p>
    <w:p w14:paraId="613459C6">
      <w:pPr>
        <w:rPr>
          <w:rFonts w:hint="default"/>
          <w:lang w:val="en-US" w:eastAsia="zh-CN"/>
        </w:rPr>
      </w:pPr>
    </w:p>
    <w:p w14:paraId="7C926C3B">
      <w:pPr>
        <w:rPr>
          <w:rFonts w:hint="default"/>
          <w:lang w:val="en-US" w:eastAsia="zh-CN"/>
        </w:rPr>
      </w:pPr>
      <w:r>
        <w:rPr>
          <w:rFonts w:hint="default"/>
          <w:lang w:val="en-US" w:eastAsia="zh-CN"/>
        </w:rPr>
        <w:t>有些手术可以延期，但急重症患者和待产孕妇怎么办？</w:t>
      </w:r>
    </w:p>
    <w:p w14:paraId="51E184EE">
      <w:pPr>
        <w:rPr>
          <w:rFonts w:hint="default"/>
          <w:lang w:val="en-US" w:eastAsia="zh-CN"/>
        </w:rPr>
      </w:pPr>
    </w:p>
    <w:p w14:paraId="30DFC7EA">
      <w:pPr>
        <w:rPr>
          <w:rFonts w:hint="default"/>
          <w:lang w:val="en-US" w:eastAsia="zh-CN"/>
        </w:rPr>
      </w:pPr>
      <w:r>
        <w:rPr>
          <w:rFonts w:hint="default"/>
          <w:lang w:val="en-US" w:eastAsia="zh-CN"/>
        </w:rPr>
        <w:t>看到个消息，说韩国一位80岁的病人因为医生罢工被7家医院拒收，最后死了。再不快点复工，尹锡悦政府可就玩不转了。</w:t>
      </w:r>
    </w:p>
    <w:p w14:paraId="40EB910F">
      <w:pPr>
        <w:rPr>
          <w:rFonts w:hint="default"/>
          <w:lang w:val="en-US" w:eastAsia="zh-CN"/>
        </w:rPr>
      </w:pPr>
    </w:p>
    <w:p w14:paraId="0EA46B34">
      <w:pPr>
        <w:rPr>
          <w:rFonts w:hint="default"/>
          <w:lang w:val="en-US" w:eastAsia="zh-CN"/>
        </w:rPr>
      </w:pPr>
      <w:r>
        <w:rPr>
          <w:rFonts w:hint="default"/>
          <w:lang w:val="en-US" w:eastAsia="zh-CN"/>
        </w:rPr>
        <w:t>为了搞定韩国的医闹事件，尹锡悦终于祭出了大招。</w:t>
      </w:r>
    </w:p>
    <w:p w14:paraId="49DC9FD1">
      <w:pPr>
        <w:rPr>
          <w:rFonts w:hint="default"/>
          <w:lang w:val="en-US" w:eastAsia="zh-CN"/>
        </w:rPr>
      </w:pPr>
    </w:p>
    <w:p w14:paraId="783BCD6A">
      <w:pPr>
        <w:rPr>
          <w:rFonts w:hint="default"/>
          <w:lang w:val="en-US" w:eastAsia="zh-CN"/>
        </w:rPr>
      </w:pPr>
      <w:r>
        <w:rPr>
          <w:rFonts w:hint="default"/>
          <w:lang w:val="en-US" w:eastAsia="zh-CN"/>
        </w:rPr>
        <w:t>一方面是软硬兼施。</w:t>
      </w:r>
    </w:p>
    <w:p w14:paraId="143663A9">
      <w:pPr>
        <w:rPr>
          <w:rFonts w:hint="default"/>
          <w:lang w:val="en-US" w:eastAsia="zh-CN"/>
        </w:rPr>
      </w:pPr>
    </w:p>
    <w:p w14:paraId="4DEA2A9D">
      <w:pPr>
        <w:rPr>
          <w:rFonts w:hint="default"/>
          <w:lang w:val="en-US" w:eastAsia="zh-CN"/>
        </w:rPr>
      </w:pPr>
      <w:r>
        <w:rPr>
          <w:rFonts w:hint="default"/>
          <w:lang w:val="en-US" w:eastAsia="zh-CN"/>
        </w:rPr>
        <w:t>先是表态医疗改革计划绝不可能妥协，没有调整余地。如果医生继续罢工或辞职，将遭到包括吊销医师执照，甚至判处最高三年徒刑的严厉惩罚。然后又说如能在2月29日前返岗复工就既往不咎。</w:t>
      </w:r>
    </w:p>
    <w:p w14:paraId="2B13C983">
      <w:pPr>
        <w:rPr>
          <w:rFonts w:hint="default"/>
          <w:lang w:val="en-US" w:eastAsia="zh-CN"/>
        </w:rPr>
      </w:pPr>
    </w:p>
    <w:p w14:paraId="59474C2A">
      <w:pPr>
        <w:rPr>
          <w:rFonts w:hint="default"/>
          <w:lang w:val="en-US" w:eastAsia="zh-CN"/>
        </w:rPr>
      </w:pPr>
      <w:r>
        <w:rPr>
          <w:rFonts w:hint="default"/>
          <w:lang w:val="en-US" w:eastAsia="zh-CN"/>
        </w:rPr>
        <w:t>另一方面，觉得以上这些方法还不能给医生足够的压力，尹锡悦放出了绝招：不当医生就去服兵役！</w:t>
      </w:r>
    </w:p>
    <w:p w14:paraId="18F41581">
      <w:pPr>
        <w:rPr>
          <w:rFonts w:hint="default"/>
          <w:lang w:val="en-US" w:eastAsia="zh-CN"/>
        </w:rPr>
      </w:pPr>
    </w:p>
    <w:p w14:paraId="5DB90DC9">
      <w:pPr>
        <w:rPr>
          <w:rFonts w:hint="default"/>
          <w:lang w:val="en-US" w:eastAsia="zh-CN"/>
        </w:rPr>
      </w:pPr>
      <w:r>
        <w:rPr>
          <w:rFonts w:hint="default"/>
          <w:lang w:val="en-US" w:eastAsia="zh-CN"/>
        </w:rPr>
        <w:t>韩国的军队薪水极低、训练严苛，关键等级森严、霸凌严重，连饭都吃不饱。即便受到了不公正的待遇和霸凌虐待、也不敢声张。很多人因为长期的抑郁患上了心理疾病。</w:t>
      </w:r>
    </w:p>
    <w:p w14:paraId="42CDADEA">
      <w:pPr>
        <w:rPr>
          <w:rFonts w:hint="default"/>
          <w:lang w:val="en-US" w:eastAsia="zh-CN"/>
        </w:rPr>
      </w:pPr>
    </w:p>
    <w:p w14:paraId="7F72419D">
      <w:pPr>
        <w:rPr>
          <w:rFonts w:hint="default"/>
          <w:lang w:val="en-US" w:eastAsia="zh-CN"/>
        </w:rPr>
      </w:pPr>
      <w:r>
        <w:rPr>
          <w:rFonts w:hint="default"/>
          <w:lang w:val="en-US" w:eastAsia="zh-CN"/>
        </w:rPr>
        <w:t>就在这个韩国几乎人人谈军就色变的大招下，医生该屈服了吧。</w:t>
      </w:r>
    </w:p>
    <w:p w14:paraId="6519D4E4">
      <w:pPr>
        <w:rPr>
          <w:rFonts w:hint="default"/>
          <w:lang w:val="en-US" w:eastAsia="zh-CN"/>
        </w:rPr>
      </w:pPr>
    </w:p>
    <w:p w14:paraId="191D10DA">
      <w:pPr>
        <w:rPr>
          <w:rFonts w:hint="default"/>
          <w:lang w:val="en-US" w:eastAsia="zh-CN"/>
        </w:rPr>
      </w:pPr>
      <w:r>
        <w:rPr>
          <w:rFonts w:hint="default"/>
          <w:lang w:val="en-US" w:eastAsia="zh-CN"/>
        </w:rPr>
        <w:t>但现在看，韩国医生照样纹丝不动地拒绝复工。最后期限的29日，离岗的实习生和医生仍高达8945名（71.8%）！</w:t>
      </w:r>
    </w:p>
    <w:p w14:paraId="09B29AD5">
      <w:pPr>
        <w:rPr>
          <w:rFonts w:hint="default"/>
          <w:lang w:val="en-US" w:eastAsia="zh-CN"/>
        </w:rPr>
      </w:pPr>
    </w:p>
    <w:p w14:paraId="3275E7B7">
      <w:pPr>
        <w:rPr>
          <w:rFonts w:hint="default"/>
          <w:lang w:val="en-US" w:eastAsia="zh-CN"/>
        </w:rPr>
      </w:pPr>
      <w:r>
        <w:rPr>
          <w:rFonts w:hint="default"/>
          <w:lang w:val="en-US" w:eastAsia="zh-CN"/>
        </w:rPr>
        <w:t>问题来了，这票人为什么不怕政府？</w:t>
      </w:r>
    </w:p>
    <w:p w14:paraId="2A3A850F">
      <w:pPr>
        <w:rPr>
          <w:rFonts w:hint="default"/>
          <w:lang w:val="en-US" w:eastAsia="zh-CN"/>
        </w:rPr>
      </w:pPr>
    </w:p>
    <w:p w14:paraId="03EF038E">
      <w:pPr>
        <w:rPr>
          <w:rFonts w:hint="default"/>
          <w:lang w:val="en-US" w:eastAsia="zh-CN"/>
        </w:rPr>
      </w:pPr>
      <w:r>
        <w:rPr>
          <w:rFonts w:hint="default"/>
          <w:lang w:val="en-US" w:eastAsia="zh-CN"/>
        </w:rPr>
        <w:t>1，逻辑很简单，民选政府嘛！</w:t>
      </w:r>
    </w:p>
    <w:p w14:paraId="490EECF7">
      <w:pPr>
        <w:rPr>
          <w:rFonts w:hint="default"/>
          <w:lang w:val="en-US" w:eastAsia="zh-CN"/>
        </w:rPr>
      </w:pPr>
    </w:p>
    <w:p w14:paraId="2D725DDF">
      <w:pPr>
        <w:rPr>
          <w:rFonts w:hint="default"/>
          <w:lang w:val="en-US" w:eastAsia="zh-CN"/>
        </w:rPr>
      </w:pPr>
      <w:r>
        <w:rPr>
          <w:rFonts w:hint="default"/>
          <w:lang w:val="en-US" w:eastAsia="zh-CN"/>
        </w:rPr>
        <w:t>你总统都是我选出来的，谁怕谁？</w:t>
      </w:r>
    </w:p>
    <w:p w14:paraId="39764E95">
      <w:pPr>
        <w:rPr>
          <w:rFonts w:hint="default"/>
          <w:lang w:val="en-US" w:eastAsia="zh-CN"/>
        </w:rPr>
      </w:pPr>
    </w:p>
    <w:p w14:paraId="441B9FB3">
      <w:pPr>
        <w:rPr>
          <w:rFonts w:hint="default"/>
          <w:lang w:val="en-US" w:eastAsia="zh-CN"/>
        </w:rPr>
      </w:pPr>
      <w:r>
        <w:rPr>
          <w:rFonts w:hint="default"/>
          <w:lang w:val="en-US" w:eastAsia="zh-CN"/>
        </w:rPr>
        <w:t>三番五次的医闹早已经习惯了，而且每次都是政府妥协结尾，当然这次也绝不让步。</w:t>
      </w:r>
    </w:p>
    <w:p w14:paraId="1E44EA77">
      <w:pPr>
        <w:rPr>
          <w:rFonts w:hint="default"/>
          <w:lang w:val="en-US" w:eastAsia="zh-CN"/>
        </w:rPr>
      </w:pPr>
    </w:p>
    <w:p w14:paraId="62D819BA">
      <w:pPr>
        <w:rPr>
          <w:rFonts w:hint="default"/>
          <w:lang w:val="en-US" w:eastAsia="zh-CN"/>
        </w:rPr>
      </w:pPr>
      <w:r>
        <w:rPr>
          <w:rFonts w:hint="default"/>
          <w:lang w:val="en-US" w:eastAsia="zh-CN"/>
        </w:rPr>
        <w:t>2，财团的反对。</w:t>
      </w:r>
    </w:p>
    <w:p w14:paraId="41CFF7FA">
      <w:pPr>
        <w:rPr>
          <w:rFonts w:hint="default"/>
          <w:lang w:val="en-US" w:eastAsia="zh-CN"/>
        </w:rPr>
      </w:pPr>
    </w:p>
    <w:p w14:paraId="20C663E2">
      <w:pPr>
        <w:rPr>
          <w:rFonts w:hint="default"/>
          <w:lang w:val="en-US" w:eastAsia="zh-CN"/>
        </w:rPr>
      </w:pPr>
      <w:r>
        <w:rPr>
          <w:rFonts w:hint="default"/>
          <w:lang w:val="en-US" w:eastAsia="zh-CN"/>
        </w:rPr>
        <w:t>韩国的医疗系统高度私有化，90%以上的医院为私立，而这些医院又是各类财团出资建立。别看医生赚的钱多，但和他们比起来只是小头，大头都装进了财阀大佬的腰包。</w:t>
      </w:r>
    </w:p>
    <w:p w14:paraId="51B65585">
      <w:pPr>
        <w:rPr>
          <w:rFonts w:hint="default"/>
          <w:lang w:val="en-US" w:eastAsia="zh-CN"/>
        </w:rPr>
      </w:pPr>
    </w:p>
    <w:p w14:paraId="4D7B07BB">
      <w:pPr>
        <w:rPr>
          <w:rFonts w:hint="default"/>
          <w:lang w:val="en-US" w:eastAsia="zh-CN"/>
        </w:rPr>
      </w:pPr>
      <w:r>
        <w:rPr>
          <w:rFonts w:hint="default"/>
          <w:lang w:val="en-US" w:eastAsia="zh-CN"/>
        </w:rPr>
        <w:t>政府扩招医学生的做法等于变相增加竞争和断人财路，幕后的利益集团当然要鼓动医生和医学生和政府对着干。</w:t>
      </w:r>
    </w:p>
    <w:p w14:paraId="75EFA448">
      <w:pPr>
        <w:rPr>
          <w:rFonts w:hint="default"/>
          <w:lang w:val="en-US" w:eastAsia="zh-CN"/>
        </w:rPr>
      </w:pPr>
    </w:p>
    <w:p w14:paraId="4B440B7B">
      <w:pPr>
        <w:rPr>
          <w:rFonts w:hint="default"/>
          <w:lang w:val="en-US" w:eastAsia="zh-CN"/>
        </w:rPr>
      </w:pPr>
      <w:r>
        <w:rPr>
          <w:rFonts w:hint="default"/>
          <w:lang w:val="en-US" w:eastAsia="zh-CN"/>
        </w:rPr>
        <w:t>那些韩国大财阀连五年一换的政府都未必看得上，何况一次医疗改革。</w:t>
      </w:r>
    </w:p>
    <w:p w14:paraId="4A9A0B53">
      <w:pPr>
        <w:rPr>
          <w:rFonts w:hint="default"/>
          <w:lang w:val="en-US" w:eastAsia="zh-CN"/>
        </w:rPr>
      </w:pPr>
    </w:p>
    <w:p w14:paraId="47D38EB0">
      <w:pPr>
        <w:rPr>
          <w:rFonts w:hint="default"/>
          <w:lang w:val="en-US" w:eastAsia="zh-CN"/>
        </w:rPr>
      </w:pPr>
      <w:r>
        <w:rPr>
          <w:rFonts w:hint="default"/>
          <w:lang w:val="en-US" w:eastAsia="zh-CN"/>
        </w:rPr>
        <w:t>也就是说，与韩国政府对立的不仅是这些医生，还是背后韩国财阀、资本为维护自身利益与政府的博弈。</w:t>
      </w:r>
    </w:p>
    <w:p w14:paraId="5EE90D65">
      <w:pPr>
        <w:rPr>
          <w:rFonts w:hint="default"/>
          <w:lang w:val="en-US" w:eastAsia="zh-CN"/>
        </w:rPr>
      </w:pPr>
    </w:p>
    <w:p w14:paraId="3885F47A">
      <w:pPr>
        <w:rPr>
          <w:rFonts w:hint="default"/>
          <w:lang w:val="en-US" w:eastAsia="zh-CN"/>
        </w:rPr>
      </w:pPr>
      <w:r>
        <w:rPr>
          <w:rFonts w:hint="default"/>
          <w:lang w:val="en-US" w:eastAsia="zh-CN"/>
        </w:rPr>
        <w:t>坐看这场大戏的最终结果吧。"</w:t>
      </w:r>
    </w:p>
    <w:p w14:paraId="3EEB4DE7">
      <w:pPr>
        <w:rPr>
          <w:rFonts w:hint="default"/>
          <w:lang w:val="en-US" w:eastAsia="zh-CN"/>
        </w:rPr>
      </w:pPr>
      <w:r>
        <w:rPr>
          <w:rFonts w:hint="default"/>
          <w:lang w:val="en-US" w:eastAsia="zh-CN"/>
        </w:rPr>
        <w:t>本着保持中韩睦邻友好关系、尊重他国法律法规、重视各方合理诉求和关切、维护公平正义民主的原则，本人在此宣布:坚决支持韩国医生将罢工进行到底，维护自身的合法权益，不向邪恶势力低头屈服！坚决支持韩国政府依法执政，加大执法力度，将拒不返岗的医生全部逮捕起诉判刑！&lt;img src="https://picx.zhimg.com/50/v2-69e276ce5d1a8161cdcd58a28a9d57f1_720w.jpg?source=1def8aca" data-rawwidth="500" data-rawheight="500" data-size="normal" data-original-token="v2-6ea264dabcb0bdbc469a61be37025476" data-default-watermark-src="https://pic1.zhimg.com/50/v2-1e3ba49bbd1f03c4774c2548983776ce_720w.jpg?source=1def8aca" class="origin_image zh-lightbox-thumb" width="500" data-original="https://pica.zhimg.com/v2-69e276ce5d1a8161cdcd58a28a9d57f1_r.jpg?source=1def8aca"/&gt;</w:t>
      </w:r>
    </w:p>
    <w:p w14:paraId="3C83EEF5">
      <w:pPr>
        <w:rPr>
          <w:rFonts w:hint="default"/>
          <w:lang w:val="en-US" w:eastAsia="zh-CN"/>
        </w:rPr>
      </w:pPr>
      <w:r>
        <w:rPr>
          <w:rFonts w:hint="default"/>
          <w:lang w:val="en-US" w:eastAsia="zh-CN"/>
        </w:rPr>
        <w:t>"韩国人不是喜欢拍现实主义类型的电影吗？</w:t>
      </w:r>
    </w:p>
    <w:p w14:paraId="2BC5A4DA">
      <w:pPr>
        <w:rPr>
          <w:rFonts w:hint="default"/>
          <w:lang w:val="en-US" w:eastAsia="zh-CN"/>
        </w:rPr>
      </w:pPr>
    </w:p>
    <w:p w14:paraId="5E2DF778">
      <w:pPr>
        <w:rPr>
          <w:rFonts w:hint="default"/>
          <w:lang w:val="en-US" w:eastAsia="zh-CN"/>
        </w:rPr>
      </w:pPr>
      <w:r>
        <w:rPr>
          <w:rFonts w:hint="default"/>
          <w:lang w:val="en-US" w:eastAsia="zh-CN"/>
        </w:rPr>
        <w:t>建议以此为原型拍一部《首尔之冬》</w:t>
      </w:r>
    </w:p>
    <w:p w14:paraId="70BC4759">
      <w:pPr>
        <w:rPr>
          <w:rFonts w:hint="default"/>
          <w:lang w:val="en-US" w:eastAsia="zh-CN"/>
        </w:rPr>
      </w:pPr>
    </w:p>
    <w:p w14:paraId="724BAEB0">
      <w:pPr>
        <w:rPr>
          <w:rFonts w:hint="default"/>
          <w:lang w:val="en-US" w:eastAsia="zh-CN"/>
        </w:rPr>
      </w:pPr>
      <w:r>
        <w:rPr>
          <w:rFonts w:hint="default"/>
          <w:lang w:val="en-US" w:eastAsia="zh-CN"/>
        </w:rPr>
        <w:t>剧情我都给你想好了：</w:t>
      </w:r>
    </w:p>
    <w:p w14:paraId="5BE2FD52">
      <w:pPr>
        <w:rPr>
          <w:rFonts w:hint="default"/>
          <w:lang w:val="en-US" w:eastAsia="zh-CN"/>
        </w:rPr>
      </w:pPr>
    </w:p>
    <w:p w14:paraId="5E75F3F6">
      <w:pPr>
        <w:rPr>
          <w:rFonts w:hint="default"/>
          <w:lang w:val="en-US" w:eastAsia="zh-CN"/>
        </w:rPr>
      </w:pPr>
      <w:r>
        <w:rPr>
          <w:rFonts w:hint="default"/>
          <w:lang w:val="en-US" w:eastAsia="zh-CN"/>
        </w:rPr>
        <w:t>男主是一个身患癌症的底层人，为了看病花光了家里所有的积蓄，还不断借债</w:t>
      </w:r>
    </w:p>
    <w:p w14:paraId="712D54EC">
      <w:pPr>
        <w:rPr>
          <w:rFonts w:hint="default"/>
          <w:lang w:val="en-US" w:eastAsia="zh-CN"/>
        </w:rPr>
      </w:pPr>
    </w:p>
    <w:p w14:paraId="34F0C826">
      <w:pPr>
        <w:rPr>
          <w:rFonts w:hint="default"/>
          <w:lang w:val="en-US" w:eastAsia="zh-CN"/>
        </w:rPr>
      </w:pPr>
      <w:r>
        <w:rPr>
          <w:rFonts w:hint="default"/>
          <w:lang w:val="en-US" w:eastAsia="zh-CN"/>
        </w:rPr>
        <w:t>结果好巧不巧赶上了韩国进行医疗改革，给男主看病的医生跑去罢工抗议了，男主正筹集到钱准备手术，现在却因为医生不在无法手术</w:t>
      </w:r>
    </w:p>
    <w:p w14:paraId="3A058190">
      <w:pPr>
        <w:rPr>
          <w:rFonts w:hint="default"/>
          <w:lang w:val="en-US" w:eastAsia="zh-CN"/>
        </w:rPr>
      </w:pPr>
    </w:p>
    <w:p w14:paraId="39FC2954">
      <w:pPr>
        <w:rPr>
          <w:rFonts w:hint="default"/>
          <w:lang w:val="en-US" w:eastAsia="zh-CN"/>
        </w:rPr>
      </w:pPr>
      <w:r>
        <w:rPr>
          <w:rFonts w:hint="default"/>
          <w:lang w:val="en-US" w:eastAsia="zh-CN"/>
        </w:rPr>
        <w:t>男主不断恳求医生回来治病，可是医生为了自己的利益断然拒绝，完全不顾男主的死活，万般无奈之下又去了其他医院，可是他发现其他医院的医生也全跑去罢工了，医院里布满了因无法看病被搁置的患者（此处镜头特写）</w:t>
      </w:r>
    </w:p>
    <w:p w14:paraId="4C1F2C20">
      <w:pPr>
        <w:rPr>
          <w:rFonts w:hint="default"/>
          <w:lang w:val="en-US" w:eastAsia="zh-CN"/>
        </w:rPr>
      </w:pPr>
    </w:p>
    <w:p w14:paraId="50A70F5D">
      <w:pPr>
        <w:rPr>
          <w:rFonts w:hint="default"/>
          <w:lang w:val="en-US" w:eastAsia="zh-CN"/>
        </w:rPr>
      </w:pPr>
      <w:r>
        <w:rPr>
          <w:rFonts w:hint="default"/>
          <w:lang w:val="en-US" w:eastAsia="zh-CN"/>
        </w:rPr>
        <w:t>一边是苦不堪言的癌症，一边是不断威胁家人生命的债主，绝望之下，男主走上了复仇之路。。。</w:t>
      </w:r>
    </w:p>
    <w:p w14:paraId="19C6F435">
      <w:pPr>
        <w:rPr>
          <w:rFonts w:hint="default"/>
          <w:lang w:val="en-US" w:eastAsia="zh-CN"/>
        </w:rPr>
      </w:pPr>
    </w:p>
    <w:p w14:paraId="74FF88AB">
      <w:pPr>
        <w:rPr>
          <w:rFonts w:hint="default"/>
          <w:lang w:val="en-US" w:eastAsia="zh-CN"/>
        </w:rPr>
      </w:pPr>
      <w:r>
        <w:rPr>
          <w:rFonts w:hint="default"/>
          <w:lang w:val="en-US" w:eastAsia="zh-CN"/>
        </w:rPr>
        <w:t>怎么样？是不是很符合韩国电影的基调？但韩国片的主流思想也不能没有，所以结局我也给你想好了：</w:t>
      </w:r>
    </w:p>
    <w:p w14:paraId="253A99EE">
      <w:pPr>
        <w:rPr>
          <w:rFonts w:hint="default"/>
          <w:lang w:val="en-US" w:eastAsia="zh-CN"/>
        </w:rPr>
      </w:pPr>
    </w:p>
    <w:p w14:paraId="5D0D488A">
      <w:pPr>
        <w:rPr>
          <w:rFonts w:hint="default"/>
          <w:lang w:val="en-US" w:eastAsia="zh-CN"/>
        </w:rPr>
      </w:pPr>
      <w:r>
        <w:rPr>
          <w:rFonts w:hint="default"/>
          <w:lang w:val="en-US" w:eastAsia="zh-CN"/>
        </w:rPr>
        <w:t>在最后韩国警方进行镇压的时候，不小心把混在其中的男主给射杀了，至此电影的艺术达到高峰</w:t>
      </w:r>
    </w:p>
    <w:p w14:paraId="75F71A60">
      <w:pPr>
        <w:rPr>
          <w:rFonts w:hint="default"/>
          <w:lang w:val="en-US" w:eastAsia="zh-CN"/>
        </w:rPr>
      </w:pPr>
    </w:p>
    <w:p w14:paraId="73C5AA21">
      <w:pPr>
        <w:rPr>
          <w:rFonts w:hint="default"/>
          <w:lang w:val="en-US" w:eastAsia="zh-CN"/>
        </w:rPr>
      </w:pPr>
      <w:r>
        <w:rPr>
          <w:rFonts w:hint="default"/>
          <w:lang w:val="en-US" w:eastAsia="zh-CN"/>
        </w:rPr>
        <w:t>如果哪位导演看上这个剧本了，记得给我结一下版权费~"</w:t>
      </w:r>
    </w:p>
    <w:p w14:paraId="65C7B028">
      <w:pPr>
        <w:rPr>
          <w:rFonts w:hint="default"/>
          <w:lang w:val="en-US" w:eastAsia="zh-CN"/>
        </w:rPr>
      </w:pPr>
      <w:r>
        <w:rPr>
          <w:rFonts w:hint="default"/>
          <w:lang w:val="en-US" w:eastAsia="zh-CN"/>
        </w:rPr>
        <w:t>韩国实习医生们拒绝返岗，“3月医疗大乱”正式开始​​据悉，尽管韩国政府规定20日为最后的返岗复工截止时间，大多数实习医生（见习医生、住院医生）也没有返回医院。政府表示，将从4日起启动吊销执照及检举程序，“3月医疗大乱”成为现实的可能性也变得更大。据韩国中央灾难安全对策本部29日透露，截至2月28日下午7时，在100家主要研修医院提交辞职信的实习医生达9997人（占总数的80.2%），其中9076人（72.8%）离开了医院。返回的实习医生只有极少数。保健福祉部表示：“以2月28日上午11点为基准，确认重返医院的实习医生有294名。10人以上返岗的医院是100家医院中的10家，有一家医院返岗人员达66人。”但五大医院（首尔峨山医院、首尔大学医院、三星首尔医院、塞弗伦斯医院、首尔圣母医院）的大部分实习医生仍然处于脱离医院的状态。韩国政府表示，按照预告，对未复职的专业医生，将从休假结束后4日开始进行现场调查，然后进入吊销执照及检举程序。福祉部工作人员将前往医院现场，通过采证最终确认违反返岗复工命令的事实后，发送“吊销执照处分”对象的事前通知。福祉部中央事故处理本部法务支援班长金忠焕（音）表示：“事前通知后给予陈述意见的机会。检举也将按照法律和原则进行。”但是，对于长假期间3月1-3日返岗的实习医生，他表示将追加判断是否采取措施，没有完全关闭返岗的大门。曾对实习医生返岗抱有希望的大型医院之间出现了“3月医疗大乱的可能性增大”的说法。因为，由于即将结束实习医生的研修，此前留在医院的住院医生的第三年和第四年合同大部分于29日到期，而原定于3月初聘用的新实习医生和助理医生预定者大举表明了拒绝应聘的意向。大韩医生协会主张：“随着合同终止，从1日起，研修医院的见习、住院医生、实习医生将消失。事态的责任在于政府。”据悉，当天福祉部第二次官朴敏守（音）表示，“通过开诚布公的对话消除误会吧”，向实习医生提议见面，但出席的实习医生只有少数，讨论也处于各持己见。当天，政府表示，为了防止因扩招而使医科大学（医学院）教育出现问题，到2027年为止，将把地方重点国立大学医科大学的教授名额从目前的1200人增加到2200人，增加1000人。&lt;img src="https://pic1.zhimg.com/50/v2-289406ac92222ac43ea6c0e98cdb7fe3_720w.jpg?source=1def8aca" data-rawwidth="1125" data-rawheight="807" data-size="normal" data-original-token="v2-93c515c5b0e92e2866639bec9c2bee22" data-default-watermark-src="https://pic1.zhimg.com/50/v2-d27120e909a82c74da344f9ef8e285be_720w.jpg?source=1def8aca" class="origin_image zh-lightbox-thumb" width="1125" data-original="https://picx.zhimg.com/v2-289406ac92222ac43ea6c0e98cdb7fe3_r.jpg?source=1def8aca"/&gt;</w:t>
      </w:r>
    </w:p>
    <w:p w14:paraId="3DB4FE48">
      <w:pPr>
        <w:rPr>
          <w:rFonts w:hint="default"/>
          <w:lang w:val="en-US" w:eastAsia="zh-CN"/>
        </w:rPr>
      </w:pPr>
      <w:r>
        <w:rPr>
          <w:rFonts w:hint="default"/>
          <w:lang w:val="en-US" w:eastAsia="zh-CN"/>
        </w:rPr>
        <w:t>目前现在医疗就是没有人接诊，甚至说所有人的预约都没有办法正常的进行治疗，而且就是政府查抄，就是说明政府已经马上要介入到其中，已经明确规定必须要扩招的同时，如果不进行复工那就是所有的都要进行服兵役。也就是说要按照最严格的方式来针对这些复工不正常的。就是反正医生现在如果要是闹到底，政府就是用指令性行为来直接的针对。现在反正就是医疗行业的很混乱。&lt;img src="https://pica.zhimg.com/50/v2-dd856c696fa9ed2d83eab7d063703ecf_720w.jpg?source=1def8aca" data-rawwidth="600" data-rawheight="337" data-size="normal" data-original-token="v2-d8dedd6a18e3a678eb823ef140407ff4" data-default-watermark-src="https://picx.zhimg.com/50/v2-62c12a98e581fb6232d49c69d41ced7f_720w.jpg?source=1def8aca" class="origin_image zh-lightbox-thumb" width="600" data-original="https://picx.zhimg.com/v2-dd856c696fa9ed2d83eab7d063703ecf_r.jpg?source=1def8aca"/&gt;&lt;img src="https://pic1.zhimg.com/50/v2-d095807cace0a6da9ee836de9258e675_720w.jpg?source=1def8aca" data-rawwidth="600" data-rawheight="338" data-size="normal" data-original-token="v2-99df09249cfbcb722b7dc73c8d357548" data-default-watermark-src="https://picx.zhimg.com/50/v2-693a17b271c529fdd8fe6708742b2b36_720w.jpg?source=1def8aca" class="origin_image zh-lightbox-thumb" width="600" data-original="https://pica.zhimg.com/v2-d095807cace0a6da9ee836de9258e675_r.jpg?source=1def8aca"/&gt;&lt;img src="https://picx.zhimg.com/50/v2-4d6c5ed3ecfad2763084e9a8778b85e9_720w.jpg?source=1def8aca" data-rawwidth="600" data-rawheight="337" data-size="normal" data-original-token="v2-5b25361c8f8c2b3ef9b69425c84358a7" data-default-watermark-src="https://pica.zhimg.com/50/v2-d5c1e566a8fabb04f094c55bc688941f_720w.jpg?source=1def8aca" class="origin_image zh-lightbox-thumb" width="600" data-original="https://pic1.zhimg.com/v2-4d6c5ed3ecfad2763084e9a8778b85e9_r.jpg?source=1def8aca"/&gt;</w:t>
      </w:r>
    </w:p>
    <w:p w14:paraId="4847F9EE">
      <w:pPr>
        <w:rPr>
          <w:rFonts w:hint="default"/>
          <w:lang w:val="en-US" w:eastAsia="zh-CN"/>
        </w:rPr>
      </w:pPr>
      <w:r>
        <w:rPr>
          <w:rFonts w:hint="default"/>
          <w:lang w:val="en-US" w:eastAsia="zh-CN"/>
        </w:rPr>
        <w:t>"直接上数据</w:t>
      </w:r>
    </w:p>
    <w:p w14:paraId="0E461B07">
      <w:pPr>
        <w:rPr>
          <w:rFonts w:hint="default"/>
          <w:lang w:val="en-US" w:eastAsia="zh-CN"/>
        </w:rPr>
      </w:pPr>
    </w:p>
    <w:p w14:paraId="4C1CE758">
      <w:pPr>
        <w:rPr>
          <w:rFonts w:hint="default"/>
          <w:lang w:val="en-US" w:eastAsia="zh-CN"/>
        </w:rPr>
      </w:pPr>
      <w:r>
        <w:rPr>
          <w:rFonts w:hint="default"/>
          <w:lang w:val="en-US" w:eastAsia="zh-CN"/>
        </w:rPr>
        <w:t>韩国医生的平均年薪是2.3亿韩元，大约124万人民币，这个薪资超越欧洲大部分发达国家，可以说是仅次于美国。</w:t>
      </w:r>
    </w:p>
    <w:p w14:paraId="13332496">
      <w:pPr>
        <w:rPr>
          <w:rFonts w:hint="default"/>
          <w:lang w:val="en-US" w:eastAsia="zh-CN"/>
        </w:rPr>
      </w:pPr>
    </w:p>
    <w:p w14:paraId="2A852723">
      <w:pPr>
        <w:rPr>
          <w:rFonts w:hint="default"/>
          <w:lang w:val="en-US" w:eastAsia="zh-CN"/>
        </w:rPr>
      </w:pPr>
      <w:r>
        <w:rPr>
          <w:rFonts w:hint="default"/>
          <w:lang w:val="en-US" w:eastAsia="zh-CN"/>
        </w:rPr>
        <w:t>也远远超过了欧洲的德国(18.7703万美元)、法国(9.8993万美元)以及OECD成员国的平均值(10.8482万美元)</w:t>
      </w:r>
    </w:p>
    <w:p w14:paraId="420E89F5">
      <w:pPr>
        <w:rPr>
          <w:rFonts w:hint="default"/>
          <w:lang w:val="en-US" w:eastAsia="zh-CN"/>
        </w:rPr>
      </w:pPr>
    </w:p>
    <w:p w14:paraId="0E8BBEB3">
      <w:pPr>
        <w:rPr>
          <w:rFonts w:hint="default"/>
          <w:lang w:val="en-US" w:eastAsia="zh-CN"/>
        </w:rPr>
      </w:pPr>
      <w:r>
        <w:rPr>
          <w:rFonts w:hint="default"/>
          <w:lang w:val="en-US" w:eastAsia="zh-CN"/>
        </w:rPr>
        <w:t>中国每一千人有3.2个医生，说实话这个数据在国际是不高的，OECD平均值3.7人，但是中国医生上班时间极长，算是缓解了一些医生不足的压力。</w:t>
      </w:r>
    </w:p>
    <w:p w14:paraId="652F5107">
      <w:pPr>
        <w:rPr>
          <w:rFonts w:hint="default"/>
          <w:lang w:val="en-US" w:eastAsia="zh-CN"/>
        </w:rPr>
      </w:pPr>
    </w:p>
    <w:p w14:paraId="5DA03E02">
      <w:pPr>
        <w:rPr>
          <w:rFonts w:hint="default"/>
          <w:lang w:val="en-US" w:eastAsia="zh-CN"/>
        </w:rPr>
      </w:pPr>
      <w:r>
        <w:rPr>
          <w:rFonts w:hint="default"/>
          <w:lang w:val="en-US" w:eastAsia="zh-CN"/>
        </w:rPr>
        <w:t>但是你们猜猜韩国是多少？</w:t>
      </w:r>
    </w:p>
    <w:p w14:paraId="3311E4B8">
      <w:pPr>
        <w:rPr>
          <w:rFonts w:hint="default"/>
          <w:lang w:val="en-US" w:eastAsia="zh-CN"/>
        </w:rPr>
      </w:pPr>
    </w:p>
    <w:p w14:paraId="42E7E7AF">
      <w:pPr>
        <w:rPr>
          <w:rFonts w:hint="default"/>
          <w:lang w:val="en-US" w:eastAsia="zh-CN"/>
        </w:rPr>
      </w:pPr>
      <w:r>
        <w:rPr>
          <w:rFonts w:hint="default"/>
          <w:lang w:val="en-US" w:eastAsia="zh-CN"/>
        </w:rPr>
        <w:t>答案是2.6个医生，而墨西哥是2.5，韩国是倒数第二。。。。而德国是4.5，法国3.2.</w:t>
      </w:r>
    </w:p>
    <w:p w14:paraId="5A4A2B50">
      <w:pPr>
        <w:rPr>
          <w:rFonts w:hint="default"/>
          <w:lang w:val="en-US" w:eastAsia="zh-CN"/>
        </w:rPr>
      </w:pPr>
    </w:p>
    <w:p w14:paraId="2A02BC7F">
      <w:pPr>
        <w:rPr>
          <w:rFonts w:hint="default"/>
          <w:lang w:val="en-US" w:eastAsia="zh-CN"/>
        </w:rPr>
      </w:pPr>
      <w:r>
        <w:rPr>
          <w:rFonts w:hint="default"/>
          <w:lang w:val="en-US" w:eastAsia="zh-CN"/>
        </w:rPr>
        <w:t>日本这个比例和韩国差不多，但是日本每千人中护士人数为12.1名，超过了OECD的平均值9.2名。</w:t>
      </w:r>
    </w:p>
    <w:p w14:paraId="2BFAB405">
      <w:pPr>
        <w:rPr>
          <w:rFonts w:hint="default"/>
          <w:lang w:val="en-US" w:eastAsia="zh-CN"/>
        </w:rPr>
      </w:pPr>
    </w:p>
    <w:p w14:paraId="49F0F320">
      <w:pPr>
        <w:rPr>
          <w:rFonts w:hint="default"/>
          <w:lang w:val="en-US" w:eastAsia="zh-CN"/>
        </w:rPr>
      </w:pPr>
      <w:r>
        <w:rPr>
          <w:rFonts w:hint="default"/>
          <w:lang w:val="en-US" w:eastAsia="zh-CN"/>
        </w:rPr>
        <w:t>另外，截至2023年7月，韩国人均门诊就诊次数和床位数在OECD成员国中排名第一</w:t>
      </w:r>
    </w:p>
    <w:p w14:paraId="7FF4D4D0">
      <w:pPr>
        <w:rPr>
          <w:rFonts w:hint="default"/>
          <w:lang w:val="en-US" w:eastAsia="zh-CN"/>
        </w:rPr>
      </w:pPr>
    </w:p>
    <w:p w14:paraId="5CA93CDB">
      <w:pPr>
        <w:rPr>
          <w:rFonts w:hint="default"/>
          <w:lang w:val="en-US" w:eastAsia="zh-CN"/>
        </w:rPr>
      </w:pPr>
      <w:r>
        <w:rPr>
          <w:rFonts w:hint="default"/>
          <w:lang w:val="en-US" w:eastAsia="zh-CN"/>
        </w:rPr>
        <w:t>这也就意味着，韩国医生接诊压力极大，OECD的《2023年健康概览》显示，韩国医生人均接诊患者数达6113名，居32个成员国之首（人均接诊患者1788名）。</w:t>
      </w:r>
    </w:p>
    <w:p w14:paraId="7E2A68B1">
      <w:pPr>
        <w:rPr>
          <w:rFonts w:hint="default"/>
          <w:lang w:val="en-US" w:eastAsia="zh-CN"/>
        </w:rPr>
      </w:pPr>
    </w:p>
    <w:p w14:paraId="64E683F5">
      <w:pPr>
        <w:rPr>
          <w:rFonts w:hint="default"/>
          <w:lang w:val="en-US" w:eastAsia="zh-CN"/>
        </w:rPr>
      </w:pPr>
      <w:r>
        <w:rPr>
          <w:rFonts w:hint="default"/>
          <w:lang w:val="en-US" w:eastAsia="zh-CN"/>
        </w:rPr>
        <w:t>同时，韩国民众的首次诊疗时长平均为4.3分钟,只有OECD平均水平的1/4左右，这里可以看出韩国民众的接诊质量是极差的。。。</w:t>
      </w:r>
    </w:p>
    <w:p w14:paraId="44EBFC92">
      <w:pPr>
        <w:rPr>
          <w:rFonts w:hint="default"/>
          <w:lang w:val="en-US" w:eastAsia="zh-CN"/>
        </w:rPr>
      </w:pPr>
    </w:p>
    <w:p w14:paraId="33E4E3F0">
      <w:pPr>
        <w:rPr>
          <w:rFonts w:hint="default"/>
          <w:lang w:val="en-US" w:eastAsia="zh-CN"/>
        </w:rPr>
      </w:pPr>
      <w:r>
        <w:rPr>
          <w:rFonts w:hint="default"/>
          <w:lang w:val="en-US" w:eastAsia="zh-CN"/>
        </w:rPr>
        <w:t>那么为什么会出现这种奇葩现象，那是因为韩国百分之九十是私立医院。。。</w:t>
      </w:r>
    </w:p>
    <w:p w14:paraId="4A36D0B6">
      <w:pPr>
        <w:rPr>
          <w:rFonts w:hint="default"/>
          <w:lang w:val="en-US" w:eastAsia="zh-CN"/>
        </w:rPr>
      </w:pPr>
    </w:p>
    <w:p w14:paraId="49B63B40">
      <w:pPr>
        <w:rPr>
          <w:rFonts w:hint="default"/>
          <w:lang w:val="en-US" w:eastAsia="zh-CN"/>
        </w:rPr>
      </w:pPr>
      <w:r>
        <w:rPr>
          <w:rFonts w:hint="default"/>
          <w:lang w:val="en-US" w:eastAsia="zh-CN"/>
        </w:rPr>
        <w:t>私立医院和医生、医学院组成的利益团体，人为的制造医生稀缺。</w:t>
      </w:r>
    </w:p>
    <w:p w14:paraId="54C041A9">
      <w:pPr>
        <w:rPr>
          <w:rFonts w:hint="default"/>
          <w:lang w:val="en-US" w:eastAsia="zh-CN"/>
        </w:rPr>
      </w:pPr>
    </w:p>
    <w:p w14:paraId="7B8F1C54">
      <w:pPr>
        <w:rPr>
          <w:rFonts w:hint="default"/>
          <w:lang w:val="en-US" w:eastAsia="zh-CN"/>
        </w:rPr>
      </w:pPr>
      <w:r>
        <w:rPr>
          <w:rFonts w:hint="default"/>
          <w:lang w:val="en-US" w:eastAsia="zh-CN"/>
        </w:rPr>
        <w:t>反正我一个病人就看四分钟，你爱来不来。这也导致了韩国人均去医院的次数全球第一，因为一次根本看不完病，不得不多跑几趟。。。"</w:t>
      </w:r>
    </w:p>
    <w:p w14:paraId="0D10F04F">
      <w:pPr>
        <w:rPr>
          <w:rFonts w:hint="default"/>
          <w:lang w:val="en-US" w:eastAsia="zh-CN"/>
        </w:rPr>
      </w:pPr>
      <w:r>
        <w:rPr>
          <w:rFonts w:hint="default"/>
          <w:lang w:val="en-US" w:eastAsia="zh-CN"/>
        </w:rPr>
        <w:t>整个事态发展走向，充分展现了韩国文化特色这个事件的前因后果，这个回答已经说的很清楚了，就不啰嗦了，预测剧情走向&lt;img src="https://picx.zhimg.com/50/v2-b2cdcbf1b586aa7b808973eef7e40bf2_720w.jpg?source=1def8aca" data-rawwidth="821" data-rawheight="611" data-size="normal" data-original-token="v2-fbf0a755eea4f8dffa4ce683632d5c50" data-default-watermark-src="https://pic1.zhimg.com/50/v2-2da3bc47d4da72625db4589c0dff8cb4_720w.jpg?source=1def8aca" class="origin_image zh-lightbox-thumb" width="821" data-original="https://picx.zhimg.com/v2-b2cdcbf1b586aa7b808973eef7e40bf2_r.jpg?source=1def8aca"/&gt;前几天，卡卡说：这些刁民不听话就全部抓起来坐牢。结果刁民不怕，没用。然后卡卡的狗头军师建议：把刁民全部抓起来当兵。可见在韩国当兵比坐牢可怕。&lt;img src="https://picx.zhimg.com/50/v2-ba289d429db90ab0214be3503531e721_720w.jpg?source=1def8aca" data-rawwidth="416" data-rawheight="290" data-size="normal" data-original-token="v2-6e0aea5dc157c9729f2880dd875e580f" data-default-watermark-src="https://picx.zhimg.com/50/v2-8ca0eb53e2ea67d5c9c95f62f3d0ce53_720w.jpg?source=1def8aca" class="content_image" width="416"/&gt;可是这帮刁民还是不怕。因为之前三次胡闹，不愿意激化矛盾，所以表现的过于软弱了。所以他们认为尹卡卡也是这样的软蛋，真的是太小看尹锡悦卡卡的魄力，以为尹卡卡是文卡卡那样的文人。&lt;img src="https://picx.zhimg.com/50/v2-321eb58cdeddf22e750045237a522254_720w.jpg?source=1def8aca" data-rawwidth="945" data-rawheight="634" data-size="normal" data-original-token="v2-bcab51eb3d54f467b0338dc565bb28a5" data-default-watermark-src="https://pic1.zhimg.com/50/v2-69d2cd5c68121e97a1e1eb1b2c118d50_720w.jpg?source=1def8aca" class="origin_image zh-lightbox-thumb" width="945" data-original="https://pica.zhimg.com/v2-321eb58cdeddf22e750045237a522254_r.jpg?source=1def8aca"/&gt;这时候按照剧本应该进去下一阶段了有人该建议：卡卡，事态非常严重了，请出动空输部队，平息叛乱。尹锡悦卡卡此时应该说：一空输出动！&lt;img src="https://picx.zhimg.com/50/v2-762a360ba1ee48d07a019fcb5dc25634_720w.jpg?source=1def8aca" data-rawwidth="714" data-rawheight="502" data-size="normal" data-original-token="v2-9f4ee8d20463f16eb4adab97403970a1" data-default-watermark-src="https://pica.zhimg.com/50/v2-62189465116f3380de5df0177e65baa8_720w.jpg?source=1def8aca" class="origin_image zh-lightbox-thumb" width="714" data-original="https://picx.zhimg.com/v2-762a360ba1ee48d07a019fcb5dc25634_r.jpg?source=1def8aca"/&gt;如果再搞不定，尹锡悦卡卡应该说：这些刁民连空输都不怕，已经不是普通市民了，必须要出重拳！第五师团出击，首尔无限制格斗大赛开始。&lt;img src="https://pic1.zhimg.com/50/v2-c00df625d3b370d5e55fc60e01d9a30c_720w.jpg?source=1def8aca" data-rawwidth="517" data-rawheight="317" data-size="normal" data-original-token="v2-893be17c4c6e3fa91f18738c68e11b17" data-default-watermark-src="https://picx.zhimg.com/50/v2-ac8dd14dd616e6ca1d2480c50c310b9f_720w.jpg?source=1def8aca" class="origin_image zh-lightbox-thumb" width="517" data-original="https://pic1.zhimg.com/v2-c00df625d3b370d5e55fc60e01d9a30c_r.jpg?source=1def8aca"/&gt;如果有人质疑，尹锡悦卡卡应该说：我作为大统领的权力是无限的。如果第五师团还是搞不定，请出动。&lt;img src="https://picx.zhimg.com/50/v2-1ae72d46f63a44b6e6d13dbfede90f23_720w.jpg?source=1def8aca" data-rawwidth="631" data-rawheight="398" data-size="normal" data-original-token="v2-cbe6e8a792aca3814f3700a6ee917315" data-default-watermark-src="https://pic1.zhimg.com/50/v2-9362a416aefb3bfb4de3c5d7adb97d32_720w.jpg?source=1def8aca" class="origin_image zh-lightbox-thumb" width="631" data-original="https://pic1.zhimg.com/v2-1ae72d46f63a44b6e6d13dbfede90f23_r.jpg?source=1def8aca"/&gt;卡卡，柬埔寨死了二百万人，我们也要有这个觉悟吧！&lt;img src="https://picx.zhimg.com/50/v2-6df3f6b694d408122a7af7ac93cf1eb4_720w.jpg?source=1def8aca" data-rawwidth="807" data-rawheight="601" data-size="normal" data-original-token="v2-20fd1c2a5e9e0c9b72072142658d87db" data-default-watermark-src="https://picx.zhimg.com/50/v2-da1df4ed4051e78105ea2f308837e028_720w.jpg?source=1def8aca" class="origin_image zh-lightbox-thumb" width="807" data-original="https://picx.zhimg.com/v2-6df3f6b694d408122a7af7ac93cf1eb4_r.jpg?source=1def8aca"/&gt;天无二日，对全体国民来说，只有卡卡一个太阳。&lt;img src="https://pica.zhimg.com/50/v2-a5ef41917b0171ef4bd9814a5233f44f_720w.jpg?source=1def8aca" data-rawwidth="410" data-rawheight="374" data-size="normal" data-original-token="v2-7840c356f3f08886aaa3be6fef24d441" data-default-watermark-src="https://picx.zhimg.com/50/v2-657151f93bee3bee09af9e4161404415_720w.jpg?source=1def8aca" class="content_image" width="410"/</w:t>
      </w:r>
      <w:r>
        <w:rPr>
          <w:rFonts w:hint="default"/>
          <w:lang w:val="en-US" w:eastAsia="zh-CN"/>
        </w:rPr>
        <w:t>&gt;卡卡，只要空输部队发动进攻，一切都会好的。&lt;img src="https://pic1.zhimg.com/50/v2-619cbfc3bda319f6ab75e85b16782cd3_720w.jpg?source=1def8aca" data-rawwidth="1080" data-rawheight="669" data-size="normal" data-original-token="v2-816ac10c27fd1c1393b3cf78f2b9181d" data-default-watermark-src="https://pic1.zhimg.com/50/v2-8a5cbdcfcf6cbd30b1d925a504627094_720w.jpg?source=1def8aca" class="origin_image zh-lightbox-thumb" width="1080" data-original="https://pica.zhimg.com/v2-619cbfc3bda319f6ab75e85b16782cd3_r.jpg?source=1def8aca"/&gt;&lt;img src="https://picx.zhimg.com/50/v2-9c9d02cb0c3fdb8664c352c1a9841ab1_720w.jpg?source=1def8aca" data-rawwidth="507" data-rawheight="382" data-size="normal" data-original-token="v2-db921f1c954a43ee1ab356d0b757e36e" data-default-watermark-src="https://pic1.zhimg.com/50/v2-a318135341c7ee26213d30da37592a86_720w.jpg?source=1def8aca" class="origin_image zh-lightbox-thumb" width="507" data-original="https://picx.zhimg.com/v2-9c9d02cb0c3fdb8664c352c1a9841ab1_r.jpg?source=1def8aca"/&gt;&lt;img src="https://pica.zhimg.com/50/v2-ff19bfac3bcd7250d40d1732f65656c4_720w.jpg?source=1def8aca" data-rawwidth="910" data-rawheight="512" data-size="normal" data-original-token="v2-540e7ba0e8d9700b2059e1c8417c53de" data-default-watermark-src="https://pic1.zhimg.com/50/v2-e8a65be14c08da43335f6836f2c3f852_720w.jpg?source=1def8aca" class="origin_image zh-lightbox-thumb" width="910" data-original="https://picx.zhimg.com/v2-ff19bfac3bcd7250d40d1732f65656c4_r.jpg?source=1def8aca"/&gt;</w:t>
      </w:r>
    </w:p>
    <w:p w14:paraId="28076BBA">
      <w:pPr>
        <w:rPr>
          <w:rFonts w:hint="default"/>
          <w:lang w:val="en-US" w:eastAsia="zh-CN"/>
        </w:rPr>
      </w:pPr>
      <w:r>
        <w:rPr>
          <w:rFonts w:hint="default"/>
          <w:lang w:val="en-US" w:eastAsia="zh-CN"/>
        </w:rPr>
        <w:t>韩国总人口5100万仅仅离岗8945人，就占比71.8％  ？？？医生也太少了（不加这一句，都看不懂了？）&lt;img src="https://pic1.zhimg.com/50/v2-e77256be45ad6a0650e85ee5ae531030_720w.jpg?source=1def8aca" data-rawwidth="1080" data-rawheight="628" data-size="normal" data-original-token="v2-e77256be45ad6a0650e85ee5ae531030" data-default-watermark-src="https://pic1.zhimg.com/50/v2-31075010c460f35799257f53713c970c_720w.jpg?source=1def8aca" class="origin_image zh-lightbox-thumb" width="1080" data-original="https://pic1.zhimg.com/v2-e77256be45ad6a0650e85ee5ae531030_r.jpg?source=1def8aca"/&gt;</w:t>
      </w:r>
    </w:p>
    <w:p w14:paraId="5CE71ABD">
      <w:pPr>
        <w:rPr>
          <w:rFonts w:hint="default"/>
          <w:lang w:val="en-US" w:eastAsia="zh-CN"/>
        </w:rPr>
      </w:pPr>
      <w:r>
        <w:rPr>
          <w:rFonts w:hint="default"/>
          <w:lang w:val="en-US" w:eastAsia="zh-CN"/>
        </w:rPr>
        <w:t>首先要明确的是，诺兰·威廉姆斯的研究领域是重度抑郁症（Major Depressive Disorder，MDD）的治疗。MDD可不是「情绪低落」那么简单，它与一般的抑郁情绪在症状数量、严重程度、持续时间、功能损害等各个方面都存在着本质区别。如果只是一般的抑郁情绪或是轻中度抑郁症，那么患者的基本生活还是可以维持的。一旦到了重度抑郁的程度，患者很可能已经无法上学或上班，不能自理，不语不食，甚至进入木僵状态。重度抑郁已经不是单纯的精神疾病，与高血压心脏病一样，它已经符合生理器质性疾病的标准，可以检测到大脑结构、内分泌紊乱、炎症反应等生理器质上的病变。抑郁情绪，相当于你被领导骂了，连着两晚念叨着不想活了，结果第三天吃了顿火锅，好好睡了一觉，又一边心里暗戳戳骂着领导一边改你的方案去了。重度抑郁，则是即使你升职加薪中了彩票了，你也高兴不起来，天天失眠，一个月体重掉了十多斤，看到饭菜就恶心，手抖的筷子都拿不稳，不想和任何人说话，微信红圈中的数字99+了也不想去点开，脑子里反复出现跳河的画面……抑郁症是下雨了，你忘带伞了，心理很沮丧；重度抑郁则是你掉河里了，不会游泳，已经无力爬上岸，还不想呼救。你可以对应着以下精神障碍诊断手册（DSM-5）中重度抑郁的症状，试着感受一下MDD患者所处的是怎样一种绝望的境地。&lt;img src="https://pic1.zhimg.com/50/v2-e9dd05f84a53e65daf2a5f42a23bf6ce_720w.jpg?source=1def8aca" data-size="normal" data-rawwidth="1490" data-rawheight="1374" data-original-token="v2-e9dd05f84a53e65daf2a5f42a23bf6ce" class="origin_image zh-lightbox-thumb" width="1490" data-original="https://pic1.zhimg.com/v2-e9dd05f84a53e65daf2a5f42a23bf6ce_r.jpg?source=1def8aca"/&gt;DSM-5 中重度抑郁的症状指望靠谈话或支持疗法解决MDD，显然是不现实的。因而没有处方权的咨询师，工作中如果遇到MDD患者，第一时间要做的事情就是转介给精神科医师。而我们治疗MDD的方法，其实并不多。当然，抗抑郁药可以有效缓解MDD的症状，可见鬼的是，抑郁症也是可以产生耐药性的。临床研究表明，约25%的MDD患者在治疗期间会经历「抗抑郁剂耐受（antidepressant tolerance）」，即原本有效的药突然就不灵了[1]。药物之外的治疗方法，倒是也有，叫做电休克疗法（Electroconvulsive therapy, ECT）。简单粗暴的解释，这种疗法就是直接向大脑输送电流，让原本陷入抑郁循环的大脑暂时宕机，之后再重启，缓存清掉了，也就从抑郁状态中解脱出来了。这种疗法的问题，你从这个名字中就能感受到，它需要在病人麻醉并给予肌肉松弛剂的情况下进行，否则这就不是治疗了，这叫上电刑。至于其副作用，包括注意力下降、执行功能与注意力下降等等，哦对了，还有逆行性遗忘，这种副作用甚至给这种治疗方法带来一些意外的好处，很多患者表示他们很难回忆起ECT的过程和遭受的痛苦[2]。当你了解以上情况，你就能理解诺兰·威廉姆斯所创立的疗法对于MDD患者来说，是怎样的福音。威廉姆斯所发明的疗法叫做「斯坦福神经调节疗法（Stanford Neuromodulation Therapy, SNT）」，专门针对自杀意念的版本，称为「斯坦福加速自杀意念智能神经调节疗法, Stanford Accelerated Intelligent Neuromodulation Therapy for Suicidal Ideation, SAINT-SI）」名字很抽象，过程倒是挺容易理解。首先让患者看一张令人快乐的照片，可以是患者的爱人，或是可爱的孩子的笑脸。与此同时，通过fMRI扫描并定位大脑的「快乐奖赏中枢」，即左背外侧前额叶皮层（L-DLPFC）。再通过AI将这片区域定位到毫米级，这个过程，就是这个疗法名字中「Intelligent」之意。之后，通过一块贴在头皮上的桨形的磁刺激线圈发射电磁脉冲，刺激相应区域。连续五天、每天 10 次、每次约 10 分钟，累计发放 9 万次脉冲，大多数患者的症状一周之内就能得到有效缓解。&lt;img src="https://pica.zhimg.com/50/v2-e10ae583dd81eb41d73b4cb32bd45614_720w.jpg?source=1def8aca" data-size="normal" data-rawwidth="800" data-rawheight="600" data-original-token="v2-e10ae583dd81eb41d73b4cb32bd45614" class="origin_image zh-lightbox-thumb" width="800" data-original="https://picx.zhimg.com/v2-e10ae583dd81eb41d73b4cb32bd45614_r.jpg?source=1def8aca"/&gt;SNT的设备至于其副作用，就是偶尔轻微的头痛，以及每次治疗完你得去洗个头。那这种疗法的效果有多么拔群呢？70%的患者，经过五天治疗后，达到零症状痊愈，自杀意念平均下降60%，六个月后无症状率为60%，远远超过其它疗法20%～30%的成功率[3]。2022年，FDA将其列为该领域的突破性进展，美国多个州已将其纳入医保。请再回顾重度抑郁患者的症状，你就会明白，威廉姆斯的工作绝不仅是发明了一种更好的治疗手段，他给予了成千上万因MDD而陷入绝望的患者们新的希望。这才是我们真正应该铭记和缅怀的。参考^Targum S. D. (2014). Identification and treatment of antidepressant tachyphylaxis. _Innovations in clinical neuroscience_, _11_(3-4), 24–28.^Blaine JD, Clark SM (1986). "Report of the NIMH-NIH Consensus Development Conference on electroconvulsive therapy--statement of the Consensus Development Panel--statement of the Consensus Development Panel". Psychopharmacology Bulletin. 22 (2): 445–454. PMID 3774937.^Cole, E. J., Phillips, A. L., Bentzley, B. S., Stimpson, K. H., Nejad, R., Barmak, F., Veerapal, C., Khan, N., Cherian, K., Felber, E., Brown, R., Choi, E., King, S., Pankow, H., Bishop, J. H., Azeez, A., Coetzee, J., Rapier, R., Odenwald, N., ... Williams, N. R.  (2022). Stanford Neuromodulation Therapy (SNT): A Double-Blind Randomized Controlled Trial. American Journal of Psychiatry, 179(2), 132-141.  https://doi.org/10.1176/appi.ajp.2021.20101429</w:t>
      </w:r>
    </w:p>
    <w:p w14:paraId="1376A13E">
      <w:pPr>
        <w:rPr>
          <w:rFonts w:hint="default"/>
          <w:lang w:val="en-US" w:eastAsia="zh-CN"/>
        </w:rPr>
      </w:pPr>
      <w:r>
        <w:rPr>
          <w:rFonts w:hint="default"/>
          <w:lang w:val="en-US" w:eastAsia="zh-CN"/>
        </w:rPr>
        <w:t>截至 2025 年 10 月 15 日，国际互联网上严重缺乏关于诺兰·威廉姆斯死亡细节的第一手信息。他的妻子 Kristin Raj 公开表示"We ask for privacy as our family grieves this unimaginable tragedy".我认为，人们不应在没有可靠证据的情况下议论某人自杀的理由。这不但是对死者及其亲友的冒犯，还可能发生胡乱解读、误导更多读者。我认为，平台管理员应当依法依规对在这个问题下宣扬封建迷信或伪科学的用户进行处置。更有甚者，在这问题下，用户“滑洋心理”给出了被腾讯朱雀 AI 检测报出 AI 浓度 100% 的、由大语言模型拼凑而不标注的、随意归因的回答。该用户在平台上提供收费的“心理咨询”并引导用户至第三方平台交易。我认为这不但违反多项社区规范，还存在法律问题。&lt;img src="https://picx.zhimg.com/50/v2-2dd1e75b04f1299cfdfd63e6704a2df9_720w.jpg?source=1def8aca" data-rawwidth="1070" data-rawheight="543" data-size="normal" data-original-token="v2-2dd1e75b04f1299cfdfd63e6704a2df9" class="origin_image zh-lightbox-thumb" width="1070" data-original="https://picx.zhimg.com/v2-2dd1e75b04f1299cfdfd63e6704a2df9_r.jpg?source=1def8aca"/&gt;关于诺兰·威廉姆斯参与的研究，我的印象谈不上深刻。他的一些亲友对他的评价很高，我不认为那代表了学术界整体的意见。截至 2025 年，神经植入物参与控制抑郁症的历史超过 20 年，电休克参与控制抑郁症的历史更久。诺兰·威廉姆斯推广的 Stanford Neuromodulation Therapy/SNT（宣传用的名字是 Stanford Accelerated Intelligent Neuromodulation Therapy/SAINT）对一部分患者有效，在十几人的小样本临床试验里出现过 79% 的受试者缓解。这有待进一步研究。过去数年间，我多次谈到美国存在用迷幻药治疗精神疾病的探索，这里面有诺兰·威廉姆斯参与推动的强效致幻剂伊博格碱/Ibogaine. 在 30 人的小样本临床试验里，伊博格碱的表现尚可。这有待进一步研究。关于科研人的精神健康，除了大众化的“定期检查、积极干预”，我们可以看出，许多国家应当要求学校按照岗位数量缩减博士研究生招生规模，并加强针对学术圈风气的治理——这可不容易办到。2019 年，一项来自世界各地的 6000 多名博士生参与的社会调查[1]显示，约 36% 的博士生自述曾因焦虑症或抑郁症而寻求帮助，约 21% 的博士生自述遇到过骚扰、歧视、霸凌行为，近半数博士生每周工作时间不低于 50 小时，约 77% 博士生认为当前学术圈风气不正、充斥着各种关系·特权·官僚主义·过度压榨。超过三成的博士生觉得自己正在做的项目对找工作没屁用。那之后的近五年间，此类调查得到的数据并不乐观。美国、西欧一些学科的硕博就业困难已经持续了超过 30 年，尤其是人文和社会科学博士学位的价值被一些负债累累的学位持有者强烈质疑。2005 年，我国 20 大职业类别中拥有研究生学历的员工比例约 0.1%；2017 年该比例上升至 0.8%——美国的该比例是近 15%，美国学术界吐槽研究生供过于求的论文能追溯到二十世纪。2010 年，《经济学人》圣诞特辑《The disposable academic——Why doing a PhD is often a waste of time》称，许多博士生对现状不满，有些将自己的工作描述为奴隶劳动：每周工作 7 天、每天工作 10 小时、低工资、前途未卜。有研究生自嘲说，“当你的办公室装修得比你的家更好，而且你最喜欢吃方便面，你就知道你是一名研究生了”。博士生和博士后供过于求，商界领袖还抱怨缺少高水平人才。最激烈的批评者将研究型博士学位比作庞氏骗局和传销。大学发现博士生是廉价、高积极性、可随意支配的劳动力，更多的博士生允许他们用更少的钱做更多的研究，在一些国家还可以做更多的教学。参考^Woolston C. PhDs: the tortuous truth. Nature. 2019 Nov;575(7782):403-406. doi: 10.1038/d41586-019-03459-7. PMID: 31723297.</w:t>
      </w:r>
    </w:p>
    <w:p w14:paraId="52096B9C">
      <w:pPr>
        <w:rPr>
          <w:rFonts w:hint="default"/>
          <w:lang w:val="en-US" w:eastAsia="zh-CN"/>
        </w:rPr>
      </w:pPr>
      <w:r>
        <w:rPr>
          <w:rFonts w:hint="default"/>
          <w:lang w:val="en-US" w:eastAsia="zh-CN"/>
        </w:rPr>
        <w:t>"自杀是一种行为，一种个人选择，甚至说有时候可能是一个决定。尽管我们不会去鼓励这种行为，但个人认为，也没必要把自杀和精神不健康划等号。</w:t>
      </w:r>
    </w:p>
    <w:p w14:paraId="6BFB7C3C">
      <w:pPr>
        <w:rPr>
          <w:rFonts w:hint="default"/>
          <w:lang w:val="en-US" w:eastAsia="zh-CN"/>
        </w:rPr>
      </w:pPr>
    </w:p>
    <w:p w14:paraId="1332B475">
      <w:pPr>
        <w:rPr>
          <w:rFonts w:hint="default"/>
          <w:lang w:val="en-US" w:eastAsia="zh-CN"/>
        </w:rPr>
      </w:pPr>
      <w:r>
        <w:rPr>
          <w:rFonts w:hint="default"/>
          <w:lang w:val="en-US" w:eastAsia="zh-CN"/>
        </w:rPr>
        <w:t>另外，即使是研究抑郁治疗的学者，他一样也可能抑郁，也可能陷入其中出不来，任何一种治疗方法都无法保证能治好大部分患有这类疾病的患者，这是个前提逻辑。</w:t>
      </w:r>
    </w:p>
    <w:p w14:paraId="4DF40264">
      <w:pPr>
        <w:rPr>
          <w:rFonts w:hint="default"/>
          <w:lang w:val="en-US" w:eastAsia="zh-CN"/>
        </w:rPr>
      </w:pPr>
    </w:p>
    <w:p w14:paraId="43E7BB3F">
      <w:pPr>
        <w:rPr>
          <w:rFonts w:hint="default"/>
          <w:lang w:val="en-US" w:eastAsia="zh-CN"/>
        </w:rPr>
      </w:pPr>
      <w:r>
        <w:rPr>
          <w:rFonts w:hint="default"/>
          <w:lang w:val="en-US" w:eastAsia="zh-CN"/>
        </w:rPr>
        <w:t>所以这个回答更多是讨论如何维护精神健康，以及如何避免自杀行为的。</w:t>
      </w:r>
    </w:p>
    <w:p w14:paraId="65C18FAF">
      <w:pPr>
        <w:rPr>
          <w:rFonts w:hint="default"/>
          <w:lang w:val="en-US" w:eastAsia="zh-CN"/>
        </w:rPr>
      </w:pPr>
    </w:p>
    <w:p w14:paraId="3448DFAA">
      <w:pPr>
        <w:rPr>
          <w:rFonts w:hint="default"/>
          <w:lang w:val="en-US" w:eastAsia="zh-CN"/>
        </w:rPr>
      </w:pPr>
      <w:r>
        <w:rPr>
          <w:rFonts w:hint="default"/>
          <w:lang w:val="en-US" w:eastAsia="zh-CN"/>
        </w:rPr>
        <w:t>前段时间写一个关于哲学家的自杀回答，讨论过一个人的自杀选择是否可能是深思熟虑的。</w:t>
      </w:r>
    </w:p>
    <w:p w14:paraId="767FF565">
      <w:pPr>
        <w:rPr>
          <w:rFonts w:hint="default"/>
          <w:lang w:val="en-US" w:eastAsia="zh-CN"/>
        </w:rPr>
      </w:pPr>
    </w:p>
    <w:p w14:paraId="68713D4A">
      <w:pPr>
        <w:rPr>
          <w:rFonts w:hint="default"/>
          <w:lang w:val="en-US" w:eastAsia="zh-CN"/>
        </w:rPr>
      </w:pPr>
      <w:r>
        <w:rPr>
          <w:rFonts w:hint="default"/>
          <w:lang w:val="en-US" w:eastAsia="zh-CN"/>
        </w:rPr>
        <w:t>我的观点是，通常来说，当一个人和一群人放在一起时，一个人的深思熟虑，和一群人的群策群力相比，往往是不够全面和有深度的。</w:t>
      </w:r>
    </w:p>
    <w:p w14:paraId="731EEE17">
      <w:pPr>
        <w:rPr>
          <w:rFonts w:hint="default"/>
          <w:lang w:val="en-US" w:eastAsia="zh-CN"/>
        </w:rPr>
      </w:pPr>
    </w:p>
    <w:p w14:paraId="57FF2CBE">
      <w:pPr>
        <w:rPr>
          <w:rFonts w:hint="default"/>
          <w:lang w:val="en-US" w:eastAsia="zh-CN"/>
        </w:rPr>
      </w:pPr>
      <w:r>
        <w:rPr>
          <w:rFonts w:hint="default"/>
          <w:lang w:val="en-US" w:eastAsia="zh-CN"/>
        </w:rPr>
        <w:t>当然某些思考深度和广度远高于同时代的人类的“神”级人物除外，每当看到两三千年前的某些人的理论假说在现代才得到验证，我都会惊讶于人与人在思考方面的差异。</w:t>
      </w:r>
    </w:p>
    <w:p w14:paraId="4890C8A4">
      <w:pPr>
        <w:rPr>
          <w:rFonts w:hint="default"/>
          <w:lang w:val="en-US" w:eastAsia="zh-CN"/>
        </w:rPr>
      </w:pPr>
    </w:p>
    <w:p w14:paraId="7681C5A0">
      <w:pPr>
        <w:rPr>
          <w:rFonts w:hint="default"/>
          <w:lang w:val="en-US" w:eastAsia="zh-CN"/>
        </w:rPr>
      </w:pPr>
      <w:r>
        <w:rPr>
          <w:rFonts w:hint="default"/>
          <w:lang w:val="en-US" w:eastAsia="zh-CN"/>
        </w:rPr>
        <w:t>所以，对于大部分还算普通的人，科研人同样大部分也属于普通人，他们的自杀选择，如果把他们的决定放在面前，众多人共同讨论，可能就会产生不同的结果。</w:t>
      </w:r>
    </w:p>
    <w:p w14:paraId="669B5C60">
      <w:pPr>
        <w:rPr>
          <w:rFonts w:hint="default"/>
          <w:lang w:val="en-US" w:eastAsia="zh-CN"/>
        </w:rPr>
      </w:pPr>
    </w:p>
    <w:p w14:paraId="3080C19D">
      <w:pPr>
        <w:rPr>
          <w:rFonts w:hint="default"/>
          <w:lang w:val="en-US" w:eastAsia="zh-CN"/>
        </w:rPr>
      </w:pPr>
      <w:r>
        <w:rPr>
          <w:rFonts w:hint="default"/>
          <w:lang w:val="en-US" w:eastAsia="zh-CN"/>
        </w:rPr>
        <w:t>因为做出一个自杀选择，通常是认知中某件事情在当前的资源下无法解决（某种痛苦没有办法容忍），只剩下结束生命这种选择。</w:t>
      </w:r>
    </w:p>
    <w:p w14:paraId="10EAD971">
      <w:pPr>
        <w:rPr>
          <w:rFonts w:hint="default"/>
          <w:lang w:val="en-US" w:eastAsia="zh-CN"/>
        </w:rPr>
      </w:pPr>
    </w:p>
    <w:p w14:paraId="1C34BD18">
      <w:pPr>
        <w:rPr>
          <w:rFonts w:hint="default"/>
          <w:lang w:val="en-US" w:eastAsia="zh-CN"/>
        </w:rPr>
      </w:pPr>
      <w:r>
        <w:rPr>
          <w:rFonts w:hint="default"/>
          <w:lang w:val="en-US" w:eastAsia="zh-CN"/>
        </w:rPr>
        <w:t>没有办法这件事是值得商榷的，一个没有办法的事，如果给100个人来讨论，也许会有机会找到一个出路或者方向。</w:t>
      </w:r>
    </w:p>
    <w:p w14:paraId="547709CE">
      <w:pPr>
        <w:rPr>
          <w:rFonts w:hint="default"/>
          <w:lang w:val="en-US" w:eastAsia="zh-CN"/>
        </w:rPr>
      </w:pPr>
    </w:p>
    <w:p w14:paraId="5BB8BDCE">
      <w:pPr>
        <w:rPr>
          <w:rFonts w:hint="default"/>
          <w:lang w:val="en-US" w:eastAsia="zh-CN"/>
        </w:rPr>
      </w:pPr>
      <w:r>
        <w:rPr>
          <w:rFonts w:hint="default"/>
          <w:lang w:val="en-US" w:eastAsia="zh-CN"/>
        </w:rPr>
        <w:t>其实这也是心理咨询中讨论自杀决定的一个重要方式，就是我尊重你有权利做出关于生命的选择，但能否先说说你的选择是基于怎样的理由，我们一起看看除了用这种方式以外，是否还有其他方法也可以实现你的目的。</w:t>
      </w:r>
    </w:p>
    <w:p w14:paraId="7AADCDEA">
      <w:pPr>
        <w:rPr>
          <w:rFonts w:hint="default"/>
          <w:lang w:val="en-US" w:eastAsia="zh-CN"/>
        </w:rPr>
      </w:pPr>
    </w:p>
    <w:p w14:paraId="79EC4A18">
      <w:pPr>
        <w:rPr>
          <w:rFonts w:hint="default"/>
          <w:lang w:val="en-US" w:eastAsia="zh-CN"/>
        </w:rPr>
      </w:pPr>
      <w:r>
        <w:rPr>
          <w:rFonts w:hint="default"/>
          <w:lang w:val="en-US" w:eastAsia="zh-CN"/>
        </w:rPr>
        <w:t>自杀是一个个体的自由选择，但这个选择伴随的代价相比于其他选择，过于昂贵，毕竟生命结束了，任何其他可能就都没有了。</w:t>
      </w:r>
    </w:p>
    <w:p w14:paraId="0E5ADECB">
      <w:pPr>
        <w:rPr>
          <w:rFonts w:hint="default"/>
          <w:lang w:val="en-US" w:eastAsia="zh-CN"/>
        </w:rPr>
      </w:pPr>
    </w:p>
    <w:p w14:paraId="339FC495">
      <w:pPr>
        <w:rPr>
          <w:rFonts w:hint="default"/>
          <w:lang w:val="en-US" w:eastAsia="zh-CN"/>
        </w:rPr>
      </w:pPr>
      <w:r>
        <w:rPr>
          <w:rFonts w:hint="default"/>
          <w:lang w:val="en-US" w:eastAsia="zh-CN"/>
        </w:rPr>
        <w:t>个人观点，面对他人的自杀选择，至少要抱着这样的理解和帮助的态度，而不是一味的禁止，阻拦，或者把做出这种选择的人都归类到精神疾病范畴。</w:t>
      </w:r>
    </w:p>
    <w:p w14:paraId="0240B7B3">
      <w:pPr>
        <w:rPr>
          <w:rFonts w:hint="default"/>
          <w:lang w:val="en-US" w:eastAsia="zh-CN"/>
        </w:rPr>
      </w:pPr>
    </w:p>
    <w:p w14:paraId="26C71538">
      <w:pPr>
        <w:rPr>
          <w:rFonts w:hint="default"/>
          <w:lang w:val="en-US" w:eastAsia="zh-CN"/>
        </w:rPr>
      </w:pPr>
      <w:r>
        <w:rPr>
          <w:rFonts w:hint="default"/>
          <w:lang w:val="en-US" w:eastAsia="zh-CN"/>
        </w:rPr>
        <w:t>再说科研人员如何维护精神健康。通常科研人员的认知水平都是足够的，各种维护健康的理论肯定都懂，但可能很多人缺少实践能力。所以可以从有助于实践的角度来入手。</w:t>
      </w:r>
    </w:p>
    <w:p w14:paraId="28EC815B">
      <w:pPr>
        <w:rPr>
          <w:rFonts w:hint="default"/>
          <w:lang w:val="en-US" w:eastAsia="zh-CN"/>
        </w:rPr>
      </w:pPr>
    </w:p>
    <w:p w14:paraId="2F458E3D">
      <w:pPr>
        <w:rPr>
          <w:rFonts w:hint="default"/>
          <w:lang w:val="en-US" w:eastAsia="zh-CN"/>
        </w:rPr>
      </w:pPr>
      <w:r>
        <w:rPr>
          <w:rFonts w:hint="default"/>
          <w:lang w:val="en-US" w:eastAsia="zh-CN"/>
        </w:rPr>
        <w:t>1.建立外部支持系统，尽量为自己争取资源，减少压力。这些资源包括但不限于：</w:t>
      </w:r>
    </w:p>
    <w:p w14:paraId="42E03855">
      <w:pPr>
        <w:rPr>
          <w:rFonts w:hint="default"/>
          <w:lang w:val="en-US" w:eastAsia="zh-CN"/>
        </w:rPr>
      </w:pPr>
    </w:p>
    <w:p w14:paraId="75CE76E3">
      <w:pPr>
        <w:rPr>
          <w:rFonts w:hint="default"/>
          <w:lang w:val="en-US" w:eastAsia="zh-CN"/>
        </w:rPr>
      </w:pPr>
      <w:r>
        <w:rPr>
          <w:rFonts w:hint="default"/>
          <w:lang w:val="en-US" w:eastAsia="zh-CN"/>
        </w:rPr>
        <w:t>争取 “容错” 的科研环境，与导师或团队负责人坦诚沟通，明确合理失败的边界，避免因单次实验或投稿失败陷入自我否定。</w:t>
      </w:r>
    </w:p>
    <w:p w14:paraId="22F960E6">
      <w:pPr>
        <w:rPr>
          <w:rFonts w:hint="default"/>
          <w:lang w:val="en-US" w:eastAsia="zh-CN"/>
        </w:rPr>
      </w:pPr>
    </w:p>
    <w:p w14:paraId="06E7FCC2">
      <w:pPr>
        <w:rPr>
          <w:rFonts w:hint="default"/>
          <w:lang w:val="en-US" w:eastAsia="zh-CN"/>
        </w:rPr>
      </w:pPr>
      <w:r>
        <w:rPr>
          <w:rFonts w:hint="default"/>
          <w:lang w:val="en-US" w:eastAsia="zh-CN"/>
        </w:rPr>
        <w:t>构建同行支持网络，加入同领域的小圈子，定期交流科研困境。当发现他人也面临类似问题时，孤独感和压力会显著降低。</w:t>
      </w:r>
    </w:p>
    <w:p w14:paraId="64960417">
      <w:pPr>
        <w:rPr>
          <w:rFonts w:hint="default"/>
          <w:lang w:val="en-US" w:eastAsia="zh-CN"/>
        </w:rPr>
      </w:pPr>
    </w:p>
    <w:p w14:paraId="5AB9645D">
      <w:pPr>
        <w:rPr>
          <w:rFonts w:hint="default"/>
          <w:lang w:val="en-US" w:eastAsia="zh-CN"/>
        </w:rPr>
      </w:pPr>
      <w:r>
        <w:rPr>
          <w:rFonts w:hint="default"/>
          <w:lang w:val="en-US" w:eastAsia="zh-CN"/>
        </w:rPr>
        <w:t>利用机构资源，主动使用学校或研究所提供的心理咨询服务，这些服务通常对科研人员的压力类型更熟悉，能提供更具针对性的建议。</w:t>
      </w:r>
    </w:p>
    <w:p w14:paraId="7F541AF4">
      <w:pPr>
        <w:rPr>
          <w:rFonts w:hint="default"/>
          <w:lang w:val="en-US" w:eastAsia="zh-CN"/>
        </w:rPr>
      </w:pPr>
    </w:p>
    <w:p w14:paraId="28604C6F">
      <w:pPr>
        <w:rPr>
          <w:rFonts w:hint="default"/>
          <w:lang w:val="en-US" w:eastAsia="zh-CN"/>
        </w:rPr>
      </w:pPr>
      <w:r>
        <w:rPr>
          <w:rFonts w:hint="default"/>
          <w:lang w:val="en-US" w:eastAsia="zh-CN"/>
        </w:rPr>
        <w:t>2. 调整认知模式，科研工作的不确定性容易让人陷入负面认知，这个特别需主动调整。</w:t>
      </w:r>
    </w:p>
    <w:p w14:paraId="6A5A4FC4">
      <w:pPr>
        <w:rPr>
          <w:rFonts w:hint="default"/>
          <w:lang w:val="en-US" w:eastAsia="zh-CN"/>
        </w:rPr>
      </w:pPr>
    </w:p>
    <w:p w14:paraId="1D3596CB">
      <w:pPr>
        <w:rPr>
          <w:rFonts w:hint="default"/>
          <w:lang w:val="en-US" w:eastAsia="zh-CN"/>
        </w:rPr>
      </w:pPr>
      <w:r>
        <w:rPr>
          <w:rFonts w:hint="default"/>
          <w:lang w:val="en-US" w:eastAsia="zh-CN"/>
        </w:rPr>
        <w:t>这事儿还真不好给建议，可以从几个方向上思考吧。一个是拆分目标，避免结果焦虑；一个是区分能力问题还是阶段性问题；一个是设定心里边界，做好工作时间和休息时间的区分。</w:t>
      </w:r>
    </w:p>
    <w:p w14:paraId="7162726C">
      <w:pPr>
        <w:rPr>
          <w:rFonts w:hint="default"/>
          <w:lang w:val="en-US" w:eastAsia="zh-CN"/>
        </w:rPr>
      </w:pPr>
    </w:p>
    <w:p w14:paraId="5BC82202">
      <w:pPr>
        <w:rPr>
          <w:rFonts w:hint="default"/>
          <w:lang w:val="en-US" w:eastAsia="zh-CN"/>
        </w:rPr>
      </w:pPr>
      <w:r>
        <w:rPr>
          <w:rFonts w:hint="default"/>
          <w:lang w:val="en-US" w:eastAsia="zh-CN"/>
        </w:rPr>
        <w:t>科研工作有个特点，就是一个人可能需要把几年甚至十几年的时间投入到一个自己笃定的假设里，去搜集论证，去实验验证，当实验结果长期偏离预期时，确实特别容易让人产生强烈的自我怀疑和无意义感，所以调整认知模式，从整体上重新理解自己的工作特别重要。</w:t>
      </w:r>
    </w:p>
    <w:p w14:paraId="65EE44B6">
      <w:pPr>
        <w:rPr>
          <w:rFonts w:hint="default"/>
          <w:lang w:val="en-US" w:eastAsia="zh-CN"/>
        </w:rPr>
      </w:pPr>
    </w:p>
    <w:p w14:paraId="783301B1">
      <w:pPr>
        <w:rPr>
          <w:rFonts w:hint="default"/>
          <w:lang w:val="en-US" w:eastAsia="zh-CN"/>
        </w:rPr>
      </w:pPr>
      <w:r>
        <w:rPr>
          <w:rFonts w:hint="default"/>
          <w:lang w:val="en-US" w:eastAsia="zh-CN"/>
        </w:rPr>
        <w:t>3. 优化行动策略，主动做行为调节。</w:t>
      </w:r>
    </w:p>
    <w:p w14:paraId="78DE3A67">
      <w:pPr>
        <w:rPr>
          <w:rFonts w:hint="default"/>
          <w:lang w:val="en-US" w:eastAsia="zh-CN"/>
        </w:rPr>
      </w:pPr>
    </w:p>
    <w:p w14:paraId="2FAC98B0">
      <w:pPr>
        <w:rPr>
          <w:rFonts w:hint="default"/>
          <w:lang w:val="en-US" w:eastAsia="zh-CN"/>
        </w:rPr>
      </w:pPr>
      <w:r>
        <w:rPr>
          <w:rFonts w:hint="default"/>
          <w:lang w:val="en-US" w:eastAsia="zh-CN"/>
        </w:rPr>
        <w:t>这个与心理咨询中常提给来访的建议基本一致，凡事从一小步开始做。</w:t>
      </w:r>
    </w:p>
    <w:p w14:paraId="4C795C5A">
      <w:pPr>
        <w:rPr>
          <w:rFonts w:hint="default"/>
          <w:lang w:val="en-US" w:eastAsia="zh-CN"/>
        </w:rPr>
      </w:pPr>
    </w:p>
    <w:p w14:paraId="461E852B">
      <w:pPr>
        <w:rPr>
          <w:rFonts w:hint="default"/>
          <w:lang w:val="en-US" w:eastAsia="zh-CN"/>
        </w:rPr>
      </w:pPr>
      <w:r>
        <w:rPr>
          <w:rFonts w:hint="default"/>
          <w:lang w:val="en-US" w:eastAsia="zh-CN"/>
        </w:rPr>
        <w:t>例如，如果休息时间不足，可以考虑微休息替代长时间放松。如果过于专注工作，不容易转移注意力，可以考虑选择与工作无关的高关注类活动，例如拼图，书法，哪怕抄经书呢，以此来手动切换专注内容。最后就是如果科研上长时间经历失败，需要主动给自己创造成就感，选择一些自己能做好的与科研无关的小事，通过完成这些事，记录这些事来增加小成就感。</w:t>
      </w:r>
    </w:p>
    <w:p w14:paraId="5F78BA97">
      <w:pPr>
        <w:rPr>
          <w:rFonts w:hint="default"/>
          <w:lang w:val="en-US" w:eastAsia="zh-CN"/>
        </w:rPr>
      </w:pPr>
    </w:p>
    <w:p w14:paraId="2F799EDF">
      <w:pPr>
        <w:rPr>
          <w:rFonts w:hint="default"/>
          <w:lang w:val="en-US" w:eastAsia="zh-CN"/>
        </w:rPr>
      </w:pPr>
      <w:r>
        <w:rPr>
          <w:rFonts w:hint="default"/>
          <w:lang w:val="en-US" w:eastAsia="zh-CN"/>
        </w:rPr>
        <w:t>以上是一些可行的方向，供参考吧。"</w:t>
      </w:r>
    </w:p>
    <w:p w14:paraId="5B58F8D1">
      <w:pPr>
        <w:rPr>
          <w:rFonts w:hint="default"/>
          <w:lang w:val="en-US" w:eastAsia="zh-CN"/>
        </w:rPr>
      </w:pPr>
      <w:r>
        <w:rPr>
          <w:rFonts w:hint="default"/>
          <w:lang w:val="en-US" w:eastAsia="zh-CN"/>
        </w:rPr>
        <w:t>"是很崇拜和景仰的医学科学家。</w:t>
      </w:r>
    </w:p>
    <w:p w14:paraId="7C8476E8">
      <w:pPr>
        <w:rPr>
          <w:rFonts w:hint="default"/>
          <w:lang w:val="en-US" w:eastAsia="zh-CN"/>
        </w:rPr>
      </w:pPr>
    </w:p>
    <w:p w14:paraId="50937E46">
      <w:pPr>
        <w:rPr>
          <w:rFonts w:hint="default"/>
          <w:lang w:val="en-US" w:eastAsia="zh-CN"/>
        </w:rPr>
      </w:pPr>
      <w:r>
        <w:rPr>
          <w:rFonts w:hint="default"/>
          <w:lang w:val="en-US" w:eastAsia="zh-CN"/>
        </w:rPr>
        <w:t>也是未选择的那条路。</w:t>
      </w:r>
    </w:p>
    <w:p w14:paraId="286703F3">
      <w:pPr>
        <w:rPr>
          <w:rFonts w:hint="default"/>
          <w:lang w:val="en-US" w:eastAsia="zh-CN"/>
        </w:rPr>
      </w:pPr>
    </w:p>
    <w:p w14:paraId="636785BC">
      <w:pPr>
        <w:rPr>
          <w:rFonts w:hint="default"/>
          <w:lang w:val="en-US" w:eastAsia="zh-CN"/>
        </w:rPr>
      </w:pPr>
      <w:r>
        <w:rPr>
          <w:rFonts w:hint="default"/>
          <w:lang w:val="en-US" w:eastAsia="zh-CN"/>
        </w:rPr>
        <w:t>两年前曾经有去他那里学习的机会。但后来正式面试之前，突然脑子一抽，想到如果去他那边，就得辞职了，还是算了吧。于是就继续在工作的医院里苟了下来。</w:t>
      </w:r>
    </w:p>
    <w:p w14:paraId="64B7B2D9">
      <w:pPr>
        <w:rPr>
          <w:rFonts w:hint="default"/>
          <w:lang w:val="en-US" w:eastAsia="zh-CN"/>
        </w:rPr>
      </w:pPr>
    </w:p>
    <w:p w14:paraId="1F38473D">
      <w:pPr>
        <w:rPr>
          <w:rFonts w:hint="default"/>
          <w:lang w:val="en-US" w:eastAsia="zh-CN"/>
        </w:rPr>
      </w:pPr>
      <w:r>
        <w:rPr>
          <w:rFonts w:hint="default"/>
          <w:lang w:val="en-US" w:eastAsia="zh-CN"/>
        </w:rPr>
        <w:t>如果当时选择了破釜沉舟地过去：读到一半导师去世了，没来得及出什么成果，以前的工作圈子已经完全放弃，独自一人在大洋彼岸不知何去何从…光是想想，我也要吓得不敢活了。</w:t>
      </w:r>
    </w:p>
    <w:p w14:paraId="20BE956E">
      <w:pPr>
        <w:rPr>
          <w:rFonts w:hint="default"/>
          <w:lang w:val="en-US" w:eastAsia="zh-CN"/>
        </w:rPr>
      </w:pPr>
    </w:p>
    <w:p w14:paraId="683021BB">
      <w:pPr>
        <w:rPr>
          <w:rFonts w:hint="default"/>
          <w:lang w:val="en-US" w:eastAsia="zh-CN"/>
        </w:rPr>
      </w:pPr>
      <w:r>
        <w:rPr>
          <w:rFonts w:hint="default"/>
          <w:lang w:val="en-US" w:eastAsia="zh-CN"/>
        </w:rPr>
        <w:t>人生呀，命运自有安排。听从心底的感受就好。"</w:t>
      </w:r>
    </w:p>
    <w:p w14:paraId="0F8FA630">
      <w:pPr>
        <w:rPr>
          <w:rFonts w:hint="default"/>
          <w:lang w:val="en-US" w:eastAsia="zh-CN"/>
        </w:rPr>
      </w:pPr>
      <w:r>
        <w:rPr>
          <w:rFonts w:hint="default"/>
          <w:lang w:val="en-US" w:eastAsia="zh-CN"/>
        </w:rPr>
        <w:t>声名显赫，前途广阔的医学家诺兰·威廉姆斯博士，终于是让抑郁症这个恶魔残酷地捉走了他一直在和重度抑郁症和自杀意念作斗争但是他自己最后却也自杀了我不认为这是一个丑闻，我认为这是一个惨剧我甚至认为他是一个烈士凝视深渊的人，同时也被深渊凝视而我们这个世界里，有很多深渊是活的在无穷的浓黑之后，有一个活物在当你看着入神的时候这个活物就会从无穷的深渊里面一跃而出把你也吞噬掉，让你成为深渊的一部分这并不是危言耸听，很多事情已经验证了我所说不假。他研究重度抑郁症，就好比是不穿防护服去堵塞福岛核电站的反应釜一样被辐射是迟早的事情因为抑郁症，尤其到了重度抑郁症这个层次，是能够传染的抑郁症的成因有两种，第一种是遗传的，第二种是长期消极事件的刺激遗传抑郁症的也不是没有，但是这号人物，一般不多，因为遗传抑郁症的人很难留下后代大多数是长期消极事件的刺激造成的抑郁症根据一贯的思维，既然长期的消极事件的刺激能够把人搞成抑郁症那么长期的积极事件的刺激，是不是也能够让人恢复健康呢？然而非常不幸，长期的积极事件的刺激，仅仅对于那些中轻度的抑郁症具有良好的效果但实对于重度抑郁症，不仅没有丝毫的效果，而且反而会加剧抑郁症的程度换句话说，人到了中度抑郁症的时候，大脑或者别的什么器官，就会发生不可逆的损伤以至于这个人彻底的丧失了快乐的能力了好的刺激，坏的刺激，对他毫无意义，但凡是刺激都会给他造成痛苦这个也好理解，也不好理解大家总是知道什么糖尿病吧？胡吃海塞当然会造成胰岛功能的损伤但是这种损伤不会因为你后来健康饮食就恢复了，他是不可逆的损伤所以很多事情，我们真的没必要那么急如果让他们给你搞成了抑郁症，那真的就太不上算了&lt;img src="https://pica.zhimg.com/50/v2-acf7c2191e767e52688d97520bd6fa9c_720w.jpg?source=1def8aca" data-caption="" data-size="normal" data-rawwidth="720" data-rawheight="375" data-original-token="v2-44c7523116ed209e892e99c67def3a2b" class="origin_image zh-lightbox-thumb" width="720" data-original="https://picx.zhimg.com/v2-acf7c2191e767e52688d97520bd6fa9c_r.jpg?source=1def8aca"/&gt;&lt;img src="https://picx.zhimg.com/50/v2-2c24c71bfaad2cf95c037766c624f11f_720w.jpg?source=1def8aca" data-caption="" data-size="normal" data-rawwidth="482" data-rawheight="235" data-original-token="v2-75ceb5d2cc51077c8333e543ac8b4bcb" class="origin_image zh-lightbox-thumb" width="482" data-original="https://pic1.zhimg.com/v2-2c24c71bfaad2cf95c037766c624f11f_r.jpg?source=1def8aca"/&gt;根据上面这个发表在核心期刊的论文，中国目前的抑郁症状检出率已经高达百分之二十八虽然其中的大多数，会在四年的大学疗养生活中康复但是里面的重度抑郁症，终身不会康复我们总是有一种误解把一时的同路人，当成终身的旅伴就是因为这种错误的心理，我们允许中国的中学把我们批量制造成心理健康十分有问题的人是的，大多数的中国人的心理健康问题就是读书读出来的。&lt;img src="https://pic1.zhimg.com/50/v2-da52a61f4dd071bc0abfb817a9f9ab5c_720w.jpg?source=1def8aca" data-caption="" data-size="normal" data-rawwidth="720" data-rawheight="517" data-original-token="v2-a5ccf68885a0b0f925a4279b351a2278" class="origin_image zh-lightbox-thumb" width="720" data-original="https://pic1.zhimg.com/v2-da52a61f4dd071bc0abfb817a9f9ab5c_r.jpg?source=1def8aca"/&gt;&lt;img src="https://pic1.zhimg.com/50/v2-e86c505f8d7408c422ad1e1fae508470_720w.jpg?source=1def8aca" data-caption="" data-size="normal" data-rawwidth="720" data-rawheight="571" data-original-token="v2-0436ae95abb65a1abc58e7adeb85e288" class="origin_image zh-lightbox-thumb" width="720" data-original="https://picx.zhimg.com/v2-e86c505f8d7408c422ad1e1fae508470_r.jpg?source=1def8aca"/&gt;你可以看看五岁到十九岁的那个发病率的曲线有多么陡峭所谓学校，追求的是升学率，但是你追求的不只是升学你追求的是幸福的人生，只不过这个幸福的人生，在我们这个时代，多多少少要和学历挂钩所以我们要去学校接受教育我们和学校在大方向上是一致的我们一路向东，学校一路向东偏南或者偏北十几度但是假如学校的教育摧毁了我们一路向东的能力，让我们一路向南或者一路向北了那么这个就不是在帮助我们，而是在害我们了而且最可悲的是，我们丧失了人生的方向，变得抑郁这明明是他们造成的，但是到底也会成为我们的错误因为他的方向到底是东偏南或者东偏北的你往南或者往北还是违背了他的方向他会继续的斥责你，给你施加更大的精神压力你不仅会失去健康的心理，而且在学业上也会一塌糊涂最后什么也得不到我们都知道在投资学上，有一个及时止损线，人生也应该有一个及时止损线不要认为我是不教好，一个深陷抑郁症的小孩是学不好习的，就算是学好了也没什么用还不如，及时止损，调整心态，或许还有一个跟上的可能性中国固然是一个竞争非常残酷的国家，一分卡掉上千人但是说实在的，就我们普通人来说，被卡掉是很自然的，就算是你按部就班，也大概率被卡掉因为能够成功的就那么百分之一，千分之一合格的人多了去了能够成功的，有相当大的一部分靠的是运气既然如此，对于我们普通人来说，其实真的没必要那么着急你会为了买不上开奖金额一个亿的彩票而忧虑么？你当然不会但是你为什么要为了一定要跟上社会的步伐而忧虑？一个道理，都是小概率的事情我们大概率是还会在某个时刻，到底是没跟上社会的步伐的不信么？我给你举一个例子考上一个985院校是困难的，但是考上985院校就会有美好的人生么？怕是也未必找工作的时候，没找好，卡掉一批找了好工作，就一定有好发展么？怕是也未必，发展的好的就那么几个发展的好的，就会一直那么好么？怕是也未必，因为精英既然是精英，那么注定不会是全部人那么什么人会成为精英呢？至少不能是一个抑郁症患者吧？毕竟在高层次的社会竞争层面，人际关系也是很重要的不要误会，不是那些乌七八糟的事情比如说吧，你就算是一个搞计算机的科技新贵，你是不是还要处理和投资人的关系，是不是还要处理股东关系，是不是还要处理员工关系，是不是还要处理营销，处理路演？这都是人际关系啊，这些事情，都是很烦人的正常人都会深感重压一个抑郁症患者，难以胜任你为了能够获得上985的资格，把自己搞成了一个抑郁症但是你哪里知道，在你把自己搞成抑郁症的时候，你的美好人生已经离你远去了呢？这就是手段和目的的背离我们读书是为了实现一个美好的人生，但是在读书中，我们却把实现美好人生的最要紧的因素：健康的心理给搞没了这就好比我们去吃自助餐，最后把自己吃成了急性胰腺炎我们总是聪明的办傻事因为道路和目前隔得太远，我们到底是把目的忘记了。再回到声名显赫，前途广阔的医学家诺兰·威廉姆斯博士的自杀事件上面来声名显赫，前途广阔的医学家诺兰·威廉姆斯博士也是一个把目的和手段混淆了的人作为一个医学家，医学不过是他谋生的手段他是通过医学来解决抑郁症病人的通过，来获得优渥的生活的医学需要一个理性的残酷他不应该把在医学探索中发生的不幸当成自己人生的不幸因为什么时候能够攻破抑郁症，本身就是一个迷甚至到了今天，连发病机制都是模模糊糊的事情他们只是通过检测各种指标来判断至于治疗方法则更像是一种可控的精神成瘾，或者激素干预换就话说，能够解决这个问题的时代，还没有来到他能够做的，只不过是为了那个时代的到来，奠定一些基础罢了失败是理所当然的他不应该把工作中遭遇的事情，内化成自己的哀伤因为他到底是在帮助了患者患者到了这一步，并不是医生本人造成的，医生对此并无责任但是假如没有医生，或许这个病人的情况会更加的糟糕他不应该受到自己病人的传染这很难做到，一个好人，一个杰出的人，第一会把自己逼得很紧，第二会有一些同理心所以我说他是烈士他就像是堵塞福岛核电站泄露的反应釜而被核辐射的人一样但是目前的不幸，还是让人难以接受但是却也是完全可以理解的，目的毕竟太遥远了我们为了实现目</w:t>
      </w:r>
      <w:r>
        <w:rPr>
          <w:rFonts w:hint="default"/>
          <w:lang w:val="en-US" w:eastAsia="zh-CN"/>
        </w:rPr>
        <w:t>的，总是需要把通往目的的路，截成一段段的而这一段段路我们只能够咬牙坚持下去在这个咬牙坚持的过程中，我们总是很难免把手段给异化成了目的进而忘记了自己最开始到底想要干什么人这种东西，你得承认他是非常的脆弱的这是我们作为有限的必然但是他的去世，还是给我带来了巨大的精神冲击我本来就不对人类医学能够在近几十年取得突破性的发展有什么希望但是到了如今，我越发的觉得无望了不知道医生自己是不是给自己使用过他发明的疗法如果他没有给自己使用过，那么我只能感到可悲如果他给自己使用过，但是失败了，那么我感到的就不是可悲了，而是深深的绝望了这个事情给我们的教训就是目前的医学难以对重度抑郁症有一个本质上的改善所以我们最好密切关注自己的情绪再有抑郁症的苗头的时候，就尽快控制千万不能让抑郁症发展到了重度的层面如果到了这个重度的水平，就很难办了无论是心理医生的谈话疗法，还是现代医药的种种化学上的、激素上的疗法就目前的状况来说，都收效甚微但是，假如真的到了这一步，我还是建议你接受治疗因为就算是再怎么无望的治疗也远远好于放任自流而且也未必是无望，因为他们的疗法好歹是通过了实验的但是指望能够通过他们的疗法彻底去根，看来很难了。当然，因为我不是从业人员，我到底是不能够对他们的疗法做出评价但是最顶尖的医生，自己确实自杀了。可想而知，医学家本人的自杀，同时也会给需要他的帮助的病人带来巨大的信念动摇医生因为负责任，终于自己也罹患了抑郁症，并走上了自杀的道路但是这种负责任，反而对他的病人带来了毁灭性的信念上的危机人啊，总是再逃避命运的路上，一头撞向命运。</w:t>
      </w:r>
    </w:p>
    <w:p w14:paraId="2D9E1DE5">
      <w:pPr>
        <w:rPr>
          <w:rFonts w:hint="default"/>
          <w:lang w:val="en-US" w:eastAsia="zh-CN"/>
        </w:rPr>
      </w:pPr>
      <w:r>
        <w:rPr>
          <w:rFonts w:hint="default"/>
          <w:lang w:val="en-US" w:eastAsia="zh-CN"/>
        </w:rPr>
        <w:t>我记得有一次在一个不怎么愿意暴露内心体验的病人病人手背食指指节的地方简单一个疤痕，像一个小疙瘩一样凸起来了，不是很显眼，不用心留意的话很难发现。但是因为这个小疤痕，让我对自己的诊断更有把握，要知道诊断对了，才能够及时有限地给适合这个病人的治疗方案，才能让她有机会很快好起来。&lt;img src="https://picx.zhimg.com/50/v2-89b448b97b9b8a1fa0e1d0b53634dfc0_720w.jpg?source=1def8aca" data-rawwidth="1536" data-rawheight="2048" data-size="normal" data-original-token="v2-c8bdd352d3a0f54674c25c25cb6db0aa" data-default-watermark-src="https://pic1.zhimg.com/50/v2-91c1fef01095c727c8d390bdc8979e3d_720w.jpg?source=1def8aca" class="origin_image zh-lightbox-thumb" width="1536" data-original="https://picx.zhimg.com/v2-89b448b97b9b8a1fa0e1d0b53634dfc0_r.jpg?source=1def8aca"/&gt;这种疤痕有个专门的术语：Russell征。Russell 征由英国医生 Russell GFM 命名，描述了由于反复自行诱发呕吐时手指与牙齿摩擦导致手背胼胝形成的现象。该体征提示暴食-催泻型神经性厌食症，见于 4% 的患者，患者常为了控制体重而反复自行催吐所造成的。催吐较为常用的方法是使用手指来按压舌根，碰触扁桃体，从而达到促进呕吐的效果，在这个过程中，手通常会和牙齿产生摩擦，由于牙齿较为坚硬，反复催吐就容易出现损伤，进而出现催吐手上有疤的情况。因为病人不太暴露内心体验，体型偏瘦， BMI偏低，从家属代诉的病史中，我只知道了患者有很严重的容貌焦虑，当时猜测会不会有催吐行为，也只是猜测。直到看到这个伤疤，我才确定我的猜测应当是对的。才能够在后续的治疗里面加强对不良认知方式的纠正，除了药物治疗，对她而言，还可以联合心理治疗。这些小伤疤替病人如实的记录着曾经发生过的事情，而这些着手去解决这些事情——无论是病人自己鼓起勇气去面对还是联合医生以及治疗师一起面对，勇敢地去着手解决这些事情正是迈出负面情绪深渊的第一步。</w:t>
      </w:r>
    </w:p>
    <w:p w14:paraId="102DA667">
      <w:pPr>
        <w:rPr>
          <w:rFonts w:hint="default"/>
          <w:lang w:val="en-US" w:eastAsia="zh-CN"/>
        </w:rPr>
      </w:pPr>
      <w:r>
        <w:rPr>
          <w:rFonts w:hint="default"/>
          <w:lang w:val="en-US" w:eastAsia="zh-CN"/>
        </w:rPr>
        <w:t>没有看不起的意思，只觉得惋惜。割腕自残其实很难达到自杀的目的，影视剧里动不动割腕自杀在现实中其实是很难达成的。首先是疼痛心理关大部分人过不去，仅仅割到很表浅的位置就疼得涕泪横流再也下不去手了，其次是解剖结构都还没弄清楚，根本割不到动脉所在的解剖层次。很多年轻孩子才割开浅筋膜就以为割到位了，实际上别说割到桡动脉了，深筋膜都还没切开，表浅的皮下静脉都没割到，就以为皮下那点毛细血管流出来的血是动脉血，静静等死就好了，其实这种稀量的出血等个三小时就自行止血了，根本死不了人。再有就算手筋全部挑断深可见骨割断桡动脉了，也得逐步感受血液流失造成的轻中重度贫血带来的恶心呕吐视物黑朦头晕眼花脑胀耳鸣等生理折磨。这种折磨比突破疼痛心理关更加难熬，它是钝刀割肉，持续时间较长，大部分人到这一阶段基本就撑不下去后悔自杀想急切寻求医疗救助了。就算再进一步咬牙挺过了这一关，下一阶段的失血性休克又是更高层次的折磨。“濒死感”会劝退绝大多数人，让他们后悔自杀，这个阶段但凡有行动能力的基本熬不过这层折磨，会寻求医疗帮助，不寻求医疗帮助的不是不想，而是没法行动了。这时如果没有人发现提供救助，生命流逝才会进入不可逆程序走向死亡。所以你看，割腕自杀要经历的折磨并不容易熬过，选择这个方式自杀自残的年轻人也许确实正在遭受巨大的精神痛苦，但是大多数人对濒死体验的痛苦是没有概念的。与之相比，任何意识清楚时体验的痛苦都是小巫见大巫。另附自残后遗留的刀疤图&lt;img src="https://picx.zhimg.com/50/v2-84c5b620edef3a4cb506528a7ceace26_720w.jpg?source=1def8aca" data-rawwidth="720" data-rawheight="517" data-size="normal" data-original-token="v2-dd58542e2155932ba3fb4d5814b79eb8" data-uncomfortable="" data-default-watermark-src="https://picx.zhimg.com/50/v2-e327fcdb445f470debced91eb18b2ded_720w.jpg?source=1def8aca" class="origin_image zh-lightbox-thumb" width="720" data-original="https://picx.zhimg.com/v2-84c5b620edef3a4cb506528a7ceace26_r.jpg?source=1def8aca"/&gt;该图片有可能会引起不适继续查看&lt;img src="https://picx.zhimg.com/50/v2-7ad242c647ebe68fc3a5295c2115a396_720w.jpg?source=1def8aca" data-rawwidth="1280" data-rawheight="1706" data-size="normal" data-original-token="v2-c3d6837ef574a72d9e9e7ac4b8471f83" data-uncomfortable="" data-default-watermark-src="https://picx.zhimg.com/50/v2-058197555ac6957d2c1830870e2fd42b_720w.jpg?source=1def8aca" class="origin_image zh-lightbox-thumb" width="1280" data-original="https://picx.zhimg.com/v2-7ad242c647ebe68fc3a5295c2115a396_r.jpg?source=1def8aca"/&gt;该图片有可能会引起不适继续查看&lt;img src="https://picx.zhimg.com/50/v2-9e4c39c181d8bd5243e6bcc940540d1b_720w.jpg?source=1def8aca" data-rawwidth="540" data-rawheight="960" data-size="normal" data-original-token="v2-90a0c1759dd27eeb02f335d6587ef098" data-default-watermark-src="https://picx.zhimg.com/50/v2-952e9665c5db12bd3797e9f6dd8211a2_720w.jpg?source=1def8aca" class="origin_image zh-lightbox-thumb" width="540" data-original="https://pic1.zhimg.com/v2-9e4c39c181d8bd5243e6bcc940540d1b_r.jpg?source=1def8aca"/&gt;真的，丑死了，别自残了。【【【【【【【【【【【【【【【【分割线】】】】】】】】】】】】】】隔一段时间没来看，发现居然有这么多人给我这篇回答点赞？居然还有收藏的？！看来青少年的心理问题还蛮严重的。我不是精神心理方面的专业人士，只是支援急诊的时候碰见过很多自残割腕的孩子，基本都是在初高中情绪比较容易波动的叛逆阶段。大致回顾总结了一下，初中阶段自残的孩子多是因为情感问题，包括友情，爱情，亲情。而高中阶段的孩子就相对复杂一些，多跟学业压力有关，常伴随其他情感问题。初中自残的孩子冲动性占比较高，往往也容易想开，高中自残的孩子往往有长期病史，自残行为相较初中的孩子更有计划性，自残意志也较为坚定，不容易调解。选择自残的孩子家庭情况往往比较复杂，仅了解到的几个就是父母基本无暇顾及孩子的，孩子父母的爱缺失，再接受到来源不明的情感价值观洗脑（比如某些偶像剧），就容易养成脆弱情感，稍有挫折就容易情绪崩溃，做出极端行为寻求情绪释放。我觉得新一代年轻人慎重考虑生育问题是值得肯定的，因为他们负责才会慎重，不会轻易地让一个生命在没有充足保障的时候出生，因此才是最适合生孩子的人，他们对孩子是负责任的，要么不生，要么就好好生，不至于生而不养，养而不育，育而不教，给社会创造出那么多情感脆弱的孩子，动不动拿刀子自残，增加社会教育成本，管理成本，和医疗成本。。。。。扯得有点远了。总之，这是个值得重视的问题！</w:t>
      </w:r>
    </w:p>
    <w:p w14:paraId="24583E54">
      <w:pPr>
        <w:rPr>
          <w:rFonts w:hint="default"/>
          <w:lang w:val="en-US" w:eastAsia="zh-CN"/>
        </w:rPr>
      </w:pPr>
      <w:r>
        <w:rPr>
          <w:rFonts w:hint="default"/>
          <w:lang w:val="en-US" w:eastAsia="zh-CN"/>
        </w:rPr>
        <w:t>医生没有因为见多是个瞧不起我，只是觉得可怜（要是等过几天知乎匿名没了我都不敢答这个问题）&lt;img src="https://picx.zhimg.com/50/v2-b99fc6809fdb6a04a2c8e36f552de465_720w.jpg?source=1def8aca" data-rawwidth="1080" data-rawheight="269" data-size="normal" data-original-token="v2-41c0839c4f51093a899515136c244e37" data-default-watermark-src="https://pica.zhimg.com/50/v2-b99fc6809fdb6a04a2c8e36f552de465_720w.jpg?source=1def8aca" class="origin_image zh-lightbox-thumb" width="1080" data-original="https://picx.zhimg.com/v2-b99fc6809fdb6a04a2c8e36f552de465_r.jpg?source=1def8aca"/&gt;</w:t>
      </w:r>
    </w:p>
    <w:p w14:paraId="799D25B1">
      <w:pPr>
        <w:rPr>
          <w:rFonts w:hint="default"/>
          <w:lang w:val="en-US" w:eastAsia="zh-CN"/>
        </w:rPr>
      </w:pPr>
      <w:r>
        <w:rPr>
          <w:rFonts w:hint="default"/>
          <w:lang w:val="en-US" w:eastAsia="zh-CN"/>
        </w:rPr>
        <w:t>抖音有一个点赞22.8万的视频，只因为师姐在一个议题上比较懂得青少年，她是二级咨询师，在儿童医院临床心理科执业，角色比较接近议题里讲的“医生”。她比我要懂得青少年多得多了。我自己最近有一个青少年来访，同学在开场热身时认为我会和家长、老师、学校心理老师一样说教她。结束时同学问能不能拷贝走她、家长、我在一起的这段录音。我认为基本上她感受到被看见被听见了。&lt;img src="https://picx.zhimg.com/50/v2-476f59c2d1f2cc5d1e1aafe9b52e4c1a_720w.jpg?source=1def8aca" data-rawwidth="1080" data-rawheight="2244" data-size="normal" data-original-token="v2-476f59c2d1f2cc5d1e1aafe9b52e4c1a" data-default-watermark-src="https://pic1.zhimg.com/50/v2-ea344da34b4bd78d3787542761d3d8b7_720w.jpg?source=1def8aca" class="origin_image zh-lightbox-thumb" width="1080" data-original="https://pica.zhimg.com/v2-476f59c2d1f2cc5d1e1aafe9b52e4c1a_r.jpg?source=1def8aca"/&gt;规范的心理学临床与咨询工作者，可以抱持住大多数来访。以上。</w:t>
      </w:r>
    </w:p>
    <w:p w14:paraId="3B65C680">
      <w:pPr>
        <w:rPr>
          <w:rFonts w:hint="default"/>
          <w:lang w:val="en-US" w:eastAsia="zh-CN"/>
        </w:rPr>
      </w:pPr>
      <w:r>
        <w:rPr>
          <w:rFonts w:hint="default"/>
          <w:lang w:val="en-US" w:eastAsia="zh-CN"/>
        </w:rPr>
        <w:t>"不会看不起，专业角度会重视。能自残就更有自杀倾向。对自杀倾向患者，精神科医生应当重视，在病史采集，精神检查上决不能漏了自杀史这块(包括自杀未遂和自杀言论或自杀预备行为)，在药物选择以及对患者本人及其监护人的心理健康宣教上，都要体现防自杀意识。如果涉及简单心理疏导或心理治疗，也要设法预防患者自杀心理。</w:t>
      </w:r>
    </w:p>
    <w:p w14:paraId="2857A381">
      <w:pPr>
        <w:rPr>
          <w:rFonts w:hint="default"/>
          <w:lang w:val="en-US" w:eastAsia="zh-CN"/>
        </w:rPr>
      </w:pPr>
    </w:p>
    <w:p w14:paraId="7EDBBDD9">
      <w:pPr>
        <w:rPr>
          <w:rFonts w:hint="default"/>
          <w:lang w:val="en-US" w:eastAsia="zh-CN"/>
        </w:rPr>
      </w:pPr>
      <w:r>
        <w:rPr>
          <w:rFonts w:hint="default"/>
          <w:lang w:val="en-US" w:eastAsia="zh-CN"/>
        </w:rPr>
        <w:t>比起自残行为，其他精神症状多光彩吗？都到了精神科，有什么瞧不起的？我干女儿给我展示过她胳膊上的疤，后来我每次见她都要看看有没有新的疤，好在现在她不自残了，只是想彻底摆脱抑郁，有难度。只要她不自杀，原教旨医生(生命至上)的本职工作(让患者别死了)就完成了。</w:t>
      </w:r>
    </w:p>
    <w:p w14:paraId="1F500E79">
      <w:pPr>
        <w:rPr>
          <w:rFonts w:hint="default"/>
          <w:lang w:val="en-US" w:eastAsia="zh-CN"/>
        </w:rPr>
      </w:pPr>
    </w:p>
    <w:p w14:paraId="12C4331B">
      <w:pPr>
        <w:rPr>
          <w:rFonts w:hint="default"/>
          <w:lang w:val="en-US" w:eastAsia="zh-CN"/>
        </w:rPr>
      </w:pPr>
      <w:r>
        <w:rPr>
          <w:rFonts w:hint="default"/>
          <w:lang w:val="en-US" w:eastAsia="zh-CN"/>
        </w:rPr>
        <w:t>追伸:大部分医生都是原教旨医生，至少行为上是。就算你知道继续治疗只会耗尽家财，你敢直接建议家属拔管子吗？你只能告诉患者家属，患者情况很糟糕，继续治疗费用很高但也不能保证存活，如果家属要求全力救治，你们只能尽力而为(如果你不是最高级别的，你还可以建议有条件的话转院，转移途中风险也要告知)，就算没死，预后也会很差，未来患者生活质量也不会好。你把这些都说了，家属签字放弃治疗，那是家属的选择。你直接建议放弃治疗，家属激动打你一巴掌你没处说理去，你一个治病救人的怎么能建议家属放弃患者生命？</w:t>
      </w:r>
    </w:p>
    <w:p w14:paraId="0AF56ED3">
      <w:pPr>
        <w:rPr>
          <w:rFonts w:hint="default"/>
          <w:lang w:val="en-US" w:eastAsia="zh-CN"/>
        </w:rPr>
      </w:pPr>
    </w:p>
    <w:p w14:paraId="2174F69A">
      <w:pPr>
        <w:rPr>
          <w:rFonts w:hint="default"/>
          <w:lang w:val="en-US" w:eastAsia="zh-CN"/>
        </w:rPr>
      </w:pPr>
      <w:r>
        <w:rPr>
          <w:rFonts w:hint="default"/>
          <w:lang w:val="en-US" w:eastAsia="zh-CN"/>
        </w:rPr>
        <w:t>原教旨医生也可以是坚定的反废死派。理由很简单，文明社会，排除冤假错案，被判死刑的人之所以被依法剥夺生命是因为他们不尊重别人的生命！为什么说文明社会？萨达姆统治下的伊拉克，你说句反对他的话可能被枪毙，这显然不是正义的。而对冤假错案，我国大陆目前死刑复核权在最高人民法院。如果你被冤枉，判死刑。你可以坚持上诉。就算他们阻挠你上诉，也不敢直接把你毙了，得上报最高人民法院，最高人民法院发现问题会发回重审。至于他们毫无底线，让你躲猫猫死，那就没办法了。"</w:t>
      </w:r>
    </w:p>
    <w:p w14:paraId="5F7D686A">
      <w:pPr>
        <w:rPr>
          <w:rFonts w:hint="default"/>
          <w:lang w:val="en-US" w:eastAsia="zh-CN"/>
        </w:rPr>
      </w:pPr>
      <w:r>
        <w:rPr>
          <w:rFonts w:hint="default"/>
          <w:lang w:val="en-US" w:eastAsia="zh-CN"/>
        </w:rPr>
        <w:t>不会，精神问题从小就会出现，不干预就越来越严重。而医生呢，一看到这样的就判断问题的严重程度来治疗。专科医生专业，所以他们给患者的眼神是看起来很平常的。重要的是看出患者什么病，什么程度了，用什么药，要治多久。</w:t>
      </w:r>
    </w:p>
    <w:p w14:paraId="1CB56A8B">
      <w:pPr>
        <w:rPr>
          <w:rFonts w:hint="default"/>
          <w:lang w:val="en-US" w:eastAsia="zh-CN"/>
        </w:rPr>
      </w:pPr>
      <w:r>
        <w:rPr>
          <w:rFonts w:hint="default"/>
          <w:lang w:val="en-US" w:eastAsia="zh-CN"/>
        </w:rPr>
        <w:t>作为一个患有精神疾病的患者准确的来说医生不会看不起有自残行为的患者会很心疼这样的患者</w:t>
      </w:r>
    </w:p>
    <w:p w14:paraId="35F006E8">
      <w:pPr>
        <w:rPr>
          <w:rFonts w:hint="default"/>
          <w:lang w:val="en-US" w:eastAsia="zh-CN"/>
        </w:rPr>
      </w:pPr>
      <w:r>
        <w:rPr>
          <w:rFonts w:hint="default"/>
          <w:lang w:val="en-US" w:eastAsia="zh-CN"/>
        </w:rPr>
        <w:t>我觉得厌恶。</w:t>
      </w:r>
    </w:p>
    <w:p w14:paraId="562BB535">
      <w:pPr>
        <w:rPr>
          <w:rFonts w:hint="default"/>
          <w:lang w:val="en-US" w:eastAsia="zh-CN"/>
        </w:rPr>
      </w:pPr>
      <w:r>
        <w:rPr>
          <w:rFonts w:hint="default"/>
          <w:lang w:val="en-US" w:eastAsia="zh-CN"/>
        </w:rPr>
        <w:t>不会的，反而会思考为什么这种现象越来越多，以及我们怎么能更好地帮助。</w:t>
      </w:r>
    </w:p>
    <w:p w14:paraId="256427AD">
      <w:pPr>
        <w:rPr>
          <w:rFonts w:hint="default"/>
          <w:lang w:val="en-US" w:eastAsia="zh-CN"/>
        </w:rPr>
      </w:pPr>
      <w:r>
        <w:rPr>
          <w:rFonts w:hint="default"/>
          <w:lang w:val="en-US" w:eastAsia="zh-CN"/>
        </w:rPr>
        <w:t>心理过于痛苦，又找不到释放的渠道，才通过自残来化解的。为什么要看不起他们呢？</w:t>
      </w:r>
    </w:p>
    <w:p w14:paraId="43DB085A">
      <w:pPr>
        <w:rPr>
          <w:rFonts w:hint="default"/>
          <w:lang w:val="en-US" w:eastAsia="zh-CN"/>
        </w:rPr>
      </w:pPr>
      <w:r>
        <w:rPr>
          <w:rFonts w:hint="default"/>
          <w:lang w:val="en-US" w:eastAsia="zh-CN"/>
        </w:rPr>
        <w:t>"谢邀，非常肯定的回答你“不会看不起你”，不仅是自残，哪怕你做出了更让大众无法理解的事，在医生的视角中，你们只是生病了，只是在情绪，焦虑，难受等消极情绪中迷路了。</w:t>
      </w:r>
    </w:p>
    <w:p w14:paraId="6F544FFE">
      <w:pPr>
        <w:rPr>
          <w:rFonts w:hint="default"/>
          <w:lang w:val="en-US" w:eastAsia="zh-CN"/>
        </w:rPr>
      </w:pPr>
      <w:r>
        <w:rPr>
          <w:rFonts w:hint="default"/>
          <w:lang w:val="en-US" w:eastAsia="zh-CN"/>
        </w:rPr>
        <w:t>一个合格的医生是会逐渐探索，了解，明白你们的内心世界的。即便是时间有限的门诊，简单的问询也不会有任何看不起你的想法的。</w:t>
      </w:r>
    </w:p>
    <w:p w14:paraId="619BCAEF">
      <w:pPr>
        <w:rPr>
          <w:rFonts w:hint="default"/>
          <w:lang w:val="en-US" w:eastAsia="zh-CN"/>
        </w:rPr>
      </w:pPr>
    </w:p>
    <w:p w14:paraId="5958EB61">
      <w:pPr>
        <w:rPr>
          <w:rFonts w:hint="default"/>
          <w:lang w:val="en-US" w:eastAsia="zh-CN"/>
        </w:rPr>
      </w:pPr>
      <w:r>
        <w:rPr>
          <w:rFonts w:hint="default"/>
          <w:lang w:val="en-US" w:eastAsia="zh-CN"/>
        </w:rPr>
        <w:t>其实现在的青少年走到自残这一步是不多见的，一般来说到了这一步的都是真的被各种压力逼到墙角了，或者长年累月的错误的教育理念，主要是家庭教育和家庭氛围的“烘托”。</w:t>
      </w:r>
    </w:p>
    <w:p w14:paraId="72A364CB">
      <w:pPr>
        <w:rPr>
          <w:rFonts w:hint="default"/>
          <w:lang w:val="en-US" w:eastAsia="zh-CN"/>
        </w:rPr>
      </w:pPr>
    </w:p>
    <w:p w14:paraId="55E591EC">
      <w:pPr>
        <w:rPr>
          <w:rFonts w:hint="default"/>
          <w:lang w:val="en-US" w:eastAsia="zh-CN"/>
        </w:rPr>
      </w:pPr>
      <w:r>
        <w:rPr>
          <w:rFonts w:hint="default"/>
          <w:lang w:val="en-US" w:eastAsia="zh-CN"/>
        </w:rPr>
        <w:t>一般来说通过自残想要达到的目的最多的就是: 缓解自身情绪和焦虑、引起他人的重视</w:t>
      </w:r>
    </w:p>
    <w:p w14:paraId="5D3C5BD6">
      <w:pPr>
        <w:rPr>
          <w:rFonts w:hint="default"/>
          <w:lang w:val="en-US" w:eastAsia="zh-CN"/>
        </w:rPr>
      </w:pPr>
    </w:p>
    <w:p w14:paraId="27D65B68">
      <w:pPr>
        <w:rPr>
          <w:rFonts w:hint="default"/>
          <w:lang w:val="en-US" w:eastAsia="zh-CN"/>
        </w:rPr>
      </w:pPr>
      <w:r>
        <w:rPr>
          <w:rFonts w:hint="default"/>
          <w:lang w:val="en-US" w:eastAsia="zh-CN"/>
        </w:rPr>
        <w:t>首先，自残并不能缓解你的情绪！而且这也不是正确的、合适的缓解你情绪的方式呀，如果你有通过这种方式去缓解焦虑的苗头，请尽快纠正。如何正确的缓解情绪，我其他回答里面有。</w:t>
      </w:r>
    </w:p>
    <w:p w14:paraId="4978969D">
      <w:pPr>
        <w:rPr>
          <w:rFonts w:hint="default"/>
          <w:lang w:val="en-US" w:eastAsia="zh-CN"/>
        </w:rPr>
      </w:pPr>
    </w:p>
    <w:p w14:paraId="257880D6">
      <w:pPr>
        <w:rPr>
          <w:rFonts w:hint="default"/>
          <w:lang w:val="en-US" w:eastAsia="zh-CN"/>
        </w:rPr>
      </w:pPr>
      <w:r>
        <w:rPr>
          <w:rFonts w:hint="default"/>
          <w:lang w:val="en-US" w:eastAsia="zh-CN"/>
        </w:rPr>
        <w:t>其次，引起父母，朋友的重视，注意，想要获得更多的关心，或者体谅，这一点我是完全能够理解的，但是我还是想说，如果你想要和父母，亲戚或者家人更多更好的相处，那你应该通过友好，和谐的商讨，通过对话的方式让家庭氛围往那个方向发展，而不是通过采取极端的方式。</w:t>
      </w:r>
    </w:p>
    <w:p w14:paraId="5BB73D0D">
      <w:pPr>
        <w:rPr>
          <w:rFonts w:hint="default"/>
          <w:lang w:val="en-US" w:eastAsia="zh-CN"/>
        </w:rPr>
      </w:pPr>
    </w:p>
    <w:p w14:paraId="60CF8A30">
      <w:pPr>
        <w:rPr>
          <w:rFonts w:hint="default"/>
          <w:lang w:val="en-US" w:eastAsia="zh-CN"/>
        </w:rPr>
      </w:pPr>
      <w:r>
        <w:rPr>
          <w:rFonts w:hint="default"/>
          <w:lang w:val="en-US" w:eastAsia="zh-CN"/>
        </w:rPr>
        <w:t>再者，这就有点不太好听了，但我确实在一些青少年的案例的中遇见过！就是父母真的不关心你，无论你做什么，他们大多只会“自私”的考虑自己，尤其那些离婚后的家庭。那对于这样的父母，你自残的作用其实不大，反倒是伤害了自己，阻断了自己成长的道路。正确的做法应该是你就不要再妄图获得他们不会给你的关心和爱了，去成长吧，去学习，去努力。当你成长到一定地步，就能够完全独立了。"</w:t>
      </w:r>
    </w:p>
    <w:p w14:paraId="2C8747D5">
      <w:pPr>
        <w:rPr>
          <w:rFonts w:hint="default"/>
          <w:lang w:val="en-US" w:eastAsia="zh-CN"/>
        </w:rPr>
      </w:pPr>
      <w:r>
        <w:rPr>
          <w:rFonts w:hint="default"/>
          <w:lang w:val="en-US" w:eastAsia="zh-CN"/>
        </w:rPr>
        <w:t>"小孩子还没建立完备的度量衡，如果处境急需速成，建议不妨这样建立。</w:t>
      </w:r>
    </w:p>
    <w:p w14:paraId="3F574946">
      <w:pPr>
        <w:rPr>
          <w:rFonts w:hint="default"/>
          <w:lang w:val="en-US" w:eastAsia="zh-CN"/>
        </w:rPr>
      </w:pPr>
    </w:p>
    <w:p w14:paraId="43933E11">
      <w:pPr>
        <w:rPr>
          <w:rFonts w:hint="default"/>
          <w:lang w:val="en-US" w:eastAsia="zh-CN"/>
        </w:rPr>
      </w:pPr>
    </w:p>
    <w:p w14:paraId="6AED1613">
      <w:pPr>
        <w:rPr>
          <w:rFonts w:hint="default"/>
          <w:lang w:val="en-US" w:eastAsia="zh-CN"/>
        </w:rPr>
      </w:pPr>
    </w:p>
    <w:p w14:paraId="6D45B188">
      <w:pPr>
        <w:rPr>
          <w:rFonts w:hint="default"/>
          <w:lang w:val="en-US" w:eastAsia="zh-CN"/>
        </w:rPr>
      </w:pPr>
    </w:p>
    <w:p w14:paraId="1B21528D">
      <w:pPr>
        <w:rPr>
          <w:rFonts w:hint="default"/>
          <w:lang w:val="en-US" w:eastAsia="zh-CN"/>
        </w:rPr>
      </w:pPr>
      <w:r>
        <w:rPr>
          <w:rFonts w:hint="default"/>
          <w:lang w:val="en-US" w:eastAsia="zh-CN"/>
        </w:rPr>
        <w:t>不要去过分考察效果性，有效果当然要着重考虑，但是没效果一定不是罪。</w:t>
      </w:r>
    </w:p>
    <w:p w14:paraId="1DC4DF40">
      <w:pPr>
        <w:rPr>
          <w:rFonts w:hint="default"/>
          <w:lang w:val="en-US" w:eastAsia="zh-CN"/>
        </w:rPr>
      </w:pPr>
    </w:p>
    <w:p w14:paraId="3E953B85">
      <w:pPr>
        <w:rPr>
          <w:rFonts w:hint="default"/>
          <w:lang w:val="en-US" w:eastAsia="zh-CN"/>
        </w:rPr>
      </w:pPr>
      <w:r>
        <w:rPr>
          <w:rFonts w:hint="default"/>
          <w:lang w:val="en-US" w:eastAsia="zh-CN"/>
        </w:rPr>
        <w:t>把度量划分到目的性和影响性上。</w:t>
      </w:r>
    </w:p>
    <w:p w14:paraId="07EBCCCD">
      <w:pPr>
        <w:rPr>
          <w:rFonts w:hint="default"/>
          <w:lang w:val="en-US" w:eastAsia="zh-CN"/>
        </w:rPr>
      </w:pPr>
    </w:p>
    <w:p w14:paraId="3FD51E21">
      <w:pPr>
        <w:rPr>
          <w:rFonts w:hint="default"/>
          <w:lang w:val="en-US" w:eastAsia="zh-CN"/>
        </w:rPr>
      </w:pPr>
    </w:p>
    <w:p w14:paraId="2E32285E">
      <w:pPr>
        <w:rPr>
          <w:rFonts w:hint="default"/>
          <w:lang w:val="en-US" w:eastAsia="zh-CN"/>
        </w:rPr>
      </w:pPr>
    </w:p>
    <w:p w14:paraId="16F09069">
      <w:pPr>
        <w:rPr>
          <w:rFonts w:hint="default"/>
          <w:lang w:val="en-US" w:eastAsia="zh-CN"/>
        </w:rPr>
      </w:pPr>
    </w:p>
    <w:p w14:paraId="633EBEB1">
      <w:pPr>
        <w:rPr>
          <w:rFonts w:hint="default"/>
          <w:lang w:val="en-US" w:eastAsia="zh-CN"/>
        </w:rPr>
      </w:pPr>
      <w:r>
        <w:rPr>
          <w:rFonts w:hint="default"/>
          <w:lang w:val="en-US" w:eastAsia="zh-CN"/>
        </w:rPr>
        <w:t>体察对象的目的往往是徒劳低效的，但是就好像是轨道交通的定检和汽车的定期保养那样，恰恰是没有问题，“白检查了”，才是常态。</w:t>
      </w:r>
    </w:p>
    <w:p w14:paraId="298CA7A2">
      <w:pPr>
        <w:rPr>
          <w:rFonts w:hint="default"/>
          <w:lang w:val="en-US" w:eastAsia="zh-CN"/>
        </w:rPr>
      </w:pPr>
    </w:p>
    <w:p w14:paraId="7C3A9447">
      <w:pPr>
        <w:rPr>
          <w:rFonts w:hint="default"/>
          <w:lang w:val="en-US" w:eastAsia="zh-CN"/>
        </w:rPr>
      </w:pPr>
      <w:r>
        <w:rPr>
          <w:rFonts w:hint="default"/>
          <w:lang w:val="en-US" w:eastAsia="zh-CN"/>
        </w:rPr>
        <w:t>但是只有检查了，没出问题那叫顺理成章，出了问题也才有迹可循，当然最好是防患于未然。</w:t>
      </w:r>
    </w:p>
    <w:p w14:paraId="2FCB921F">
      <w:pPr>
        <w:rPr>
          <w:rFonts w:hint="default"/>
          <w:lang w:val="en-US" w:eastAsia="zh-CN"/>
        </w:rPr>
      </w:pPr>
    </w:p>
    <w:p w14:paraId="2F690CE2">
      <w:pPr>
        <w:rPr>
          <w:rFonts w:hint="default"/>
          <w:lang w:val="en-US" w:eastAsia="zh-CN"/>
        </w:rPr>
      </w:pPr>
    </w:p>
    <w:p w14:paraId="56C6554E">
      <w:pPr>
        <w:rPr>
          <w:rFonts w:hint="default"/>
          <w:lang w:val="en-US" w:eastAsia="zh-CN"/>
        </w:rPr>
      </w:pPr>
    </w:p>
    <w:p w14:paraId="63A5EA16">
      <w:pPr>
        <w:rPr>
          <w:rFonts w:hint="default"/>
          <w:lang w:val="en-US" w:eastAsia="zh-CN"/>
        </w:rPr>
      </w:pPr>
    </w:p>
    <w:p w14:paraId="175E5A3E">
      <w:pPr>
        <w:rPr>
          <w:rFonts w:hint="default"/>
          <w:lang w:val="en-US" w:eastAsia="zh-CN"/>
        </w:rPr>
      </w:pPr>
      <w:r>
        <w:rPr>
          <w:rFonts w:hint="default"/>
          <w:lang w:val="en-US" w:eastAsia="zh-CN"/>
        </w:rPr>
        <w:t>目的性的问题上，检查永远可以平心静气，如果精神上没有大障碍，人至少不应该担心自己会为了做一个定期检查而去严重摧毁主体的结构。如果检查出不正常了，那就不妨取消这次行程。</w:t>
      </w:r>
    </w:p>
    <w:p w14:paraId="37D5F570">
      <w:pPr>
        <w:rPr>
          <w:rFonts w:hint="default"/>
          <w:lang w:val="en-US" w:eastAsia="zh-CN"/>
        </w:rPr>
      </w:pPr>
    </w:p>
    <w:p w14:paraId="0852CB01">
      <w:pPr>
        <w:rPr>
          <w:rFonts w:hint="default"/>
          <w:lang w:val="en-US" w:eastAsia="zh-CN"/>
        </w:rPr>
      </w:pPr>
    </w:p>
    <w:p w14:paraId="57945E3B">
      <w:pPr>
        <w:rPr>
          <w:rFonts w:hint="default"/>
          <w:lang w:val="en-US" w:eastAsia="zh-CN"/>
        </w:rPr>
      </w:pPr>
    </w:p>
    <w:p w14:paraId="17A99827">
      <w:pPr>
        <w:rPr>
          <w:rFonts w:hint="default"/>
          <w:lang w:val="en-US" w:eastAsia="zh-CN"/>
        </w:rPr>
      </w:pPr>
    </w:p>
    <w:p w14:paraId="3860ECF6">
      <w:pPr>
        <w:rPr>
          <w:rFonts w:hint="default"/>
          <w:lang w:val="en-US" w:eastAsia="zh-CN"/>
        </w:rPr>
      </w:pPr>
    </w:p>
    <w:p w14:paraId="14F6A149">
      <w:pPr>
        <w:rPr>
          <w:rFonts w:hint="default"/>
          <w:lang w:val="en-US" w:eastAsia="zh-CN"/>
        </w:rPr>
      </w:pPr>
    </w:p>
    <w:p w14:paraId="7E927F9D">
      <w:pPr>
        <w:rPr>
          <w:rFonts w:hint="default"/>
          <w:lang w:val="en-US" w:eastAsia="zh-CN"/>
        </w:rPr>
      </w:pPr>
    </w:p>
    <w:p w14:paraId="33869345">
      <w:pPr>
        <w:rPr>
          <w:rFonts w:hint="default"/>
          <w:lang w:val="en-US" w:eastAsia="zh-CN"/>
        </w:rPr>
      </w:pPr>
      <w:r>
        <w:rPr>
          <w:rFonts w:hint="default"/>
          <w:lang w:val="en-US" w:eastAsia="zh-CN"/>
        </w:rPr>
        <w:t>影响性是可以无限评判的维度，因为受影响的是你，只有你自己负责，只有你自己在乎，任何干扰你评价影响性的，基本上可以锁定为潜在的敌人。</w:t>
      </w:r>
    </w:p>
    <w:p w14:paraId="26D1CB03">
      <w:pPr>
        <w:rPr>
          <w:rFonts w:hint="default"/>
          <w:lang w:val="en-US" w:eastAsia="zh-CN"/>
        </w:rPr>
      </w:pPr>
    </w:p>
    <w:p w14:paraId="0D0612B5">
      <w:pPr>
        <w:rPr>
          <w:rFonts w:hint="default"/>
          <w:lang w:val="en-US" w:eastAsia="zh-CN"/>
        </w:rPr>
      </w:pPr>
      <w:r>
        <w:rPr>
          <w:rFonts w:hint="default"/>
          <w:lang w:val="en-US" w:eastAsia="zh-CN"/>
        </w:rPr>
        <w:t>效果是大家的，应该保守应该谦卑，</w:t>
      </w:r>
    </w:p>
    <w:p w14:paraId="6E1DE1E4">
      <w:pPr>
        <w:rPr>
          <w:rFonts w:hint="default"/>
          <w:lang w:val="en-US" w:eastAsia="zh-CN"/>
        </w:rPr>
      </w:pPr>
    </w:p>
    <w:p w14:paraId="018CAECB">
      <w:pPr>
        <w:rPr>
          <w:rFonts w:hint="default"/>
          <w:lang w:val="en-US" w:eastAsia="zh-CN"/>
        </w:rPr>
      </w:pPr>
      <w:r>
        <w:rPr>
          <w:rFonts w:hint="default"/>
          <w:lang w:val="en-US" w:eastAsia="zh-CN"/>
        </w:rPr>
        <w:t>而影响是针对对象的，每个人都必须为自己这个“对象”负责，这是共识，也正是你采取决策行为的最强底气。</w:t>
      </w:r>
    </w:p>
    <w:p w14:paraId="6BFBEDDA">
      <w:pPr>
        <w:rPr>
          <w:rFonts w:hint="default"/>
          <w:lang w:val="en-US" w:eastAsia="zh-CN"/>
        </w:rPr>
      </w:pPr>
    </w:p>
    <w:p w14:paraId="094F9FC4">
      <w:pPr>
        <w:rPr>
          <w:rFonts w:hint="default"/>
          <w:lang w:val="en-US" w:eastAsia="zh-CN"/>
        </w:rPr>
      </w:pPr>
      <w:r>
        <w:rPr>
          <w:rFonts w:hint="default"/>
          <w:lang w:val="en-US" w:eastAsia="zh-CN"/>
        </w:rPr>
        <w:t>同时正因为是你自己的事，你会无比慎重无比小心，从而发现珍贵的维度。</w:t>
      </w:r>
    </w:p>
    <w:p w14:paraId="38DD1AA4">
      <w:pPr>
        <w:rPr>
          <w:rFonts w:hint="default"/>
          <w:lang w:val="en-US" w:eastAsia="zh-CN"/>
        </w:rPr>
      </w:pPr>
    </w:p>
    <w:p w14:paraId="22BB0CA3">
      <w:pPr>
        <w:rPr>
          <w:rFonts w:hint="default"/>
          <w:lang w:val="en-US" w:eastAsia="zh-CN"/>
        </w:rPr>
      </w:pPr>
      <w:r>
        <w:rPr>
          <w:rFonts w:hint="default"/>
          <w:lang w:val="en-US" w:eastAsia="zh-CN"/>
        </w:rPr>
        <w:t>你怕弄伤自己。你值得相信自己对自己最底线的自爱。</w:t>
      </w:r>
    </w:p>
    <w:p w14:paraId="1354ED64">
      <w:pPr>
        <w:rPr>
          <w:rFonts w:hint="default"/>
          <w:lang w:val="en-US" w:eastAsia="zh-CN"/>
        </w:rPr>
      </w:pPr>
    </w:p>
    <w:p w14:paraId="4B7B8C8D">
      <w:pPr>
        <w:rPr>
          <w:rFonts w:hint="default"/>
          <w:lang w:val="en-US" w:eastAsia="zh-CN"/>
        </w:rPr>
      </w:pPr>
    </w:p>
    <w:p w14:paraId="44AC2CEA">
      <w:pPr>
        <w:rPr>
          <w:rFonts w:hint="default"/>
          <w:lang w:val="en-US" w:eastAsia="zh-CN"/>
        </w:rPr>
      </w:pPr>
    </w:p>
    <w:p w14:paraId="65683D08">
      <w:pPr>
        <w:rPr>
          <w:rFonts w:hint="default"/>
          <w:lang w:val="en-US" w:eastAsia="zh-CN"/>
        </w:rPr>
      </w:pPr>
    </w:p>
    <w:p w14:paraId="6C95489A">
      <w:pPr>
        <w:rPr>
          <w:rFonts w:hint="default"/>
          <w:lang w:val="en-US" w:eastAsia="zh-CN"/>
        </w:rPr>
      </w:pPr>
    </w:p>
    <w:p w14:paraId="21418230">
      <w:pPr>
        <w:rPr>
          <w:rFonts w:hint="default"/>
          <w:lang w:val="en-US" w:eastAsia="zh-CN"/>
        </w:rPr>
      </w:pPr>
    </w:p>
    <w:p w14:paraId="3D042D30">
      <w:pPr>
        <w:rPr>
          <w:rFonts w:hint="default"/>
          <w:lang w:val="en-US" w:eastAsia="zh-CN"/>
        </w:rPr>
      </w:pPr>
    </w:p>
    <w:p w14:paraId="0C837A3D">
      <w:pPr>
        <w:rPr>
          <w:rFonts w:hint="default"/>
          <w:lang w:val="en-US" w:eastAsia="zh-CN"/>
        </w:rPr>
      </w:pPr>
    </w:p>
    <w:p w14:paraId="3B0179D4">
      <w:pPr>
        <w:rPr>
          <w:rFonts w:hint="default"/>
          <w:lang w:val="en-US" w:eastAsia="zh-CN"/>
        </w:rPr>
      </w:pPr>
    </w:p>
    <w:p w14:paraId="56630E6B">
      <w:pPr>
        <w:rPr>
          <w:rFonts w:hint="default"/>
          <w:lang w:val="en-US" w:eastAsia="zh-CN"/>
        </w:rPr>
      </w:pPr>
    </w:p>
    <w:p w14:paraId="06D7B0FF">
      <w:pPr>
        <w:rPr>
          <w:rFonts w:hint="default"/>
          <w:lang w:val="en-US" w:eastAsia="zh-CN"/>
        </w:rPr>
      </w:pPr>
    </w:p>
    <w:p w14:paraId="311A1908">
      <w:pPr>
        <w:rPr>
          <w:rFonts w:hint="default"/>
          <w:lang w:val="en-US" w:eastAsia="zh-CN"/>
        </w:rPr>
      </w:pPr>
    </w:p>
    <w:p w14:paraId="6D028CFA">
      <w:pPr>
        <w:rPr>
          <w:rFonts w:hint="default"/>
          <w:lang w:val="en-US" w:eastAsia="zh-CN"/>
        </w:rPr>
      </w:pPr>
    </w:p>
    <w:p w14:paraId="622A5D60">
      <w:pPr>
        <w:rPr>
          <w:rFonts w:hint="default"/>
          <w:lang w:val="en-US" w:eastAsia="zh-CN"/>
        </w:rPr>
      </w:pPr>
    </w:p>
    <w:p w14:paraId="69AB4BA1">
      <w:pPr>
        <w:rPr>
          <w:rFonts w:hint="default"/>
          <w:lang w:val="en-US" w:eastAsia="zh-CN"/>
        </w:rPr>
      </w:pPr>
    </w:p>
    <w:p w14:paraId="10FF113D">
      <w:pPr>
        <w:rPr>
          <w:rFonts w:hint="default"/>
          <w:lang w:val="en-US" w:eastAsia="zh-CN"/>
        </w:rPr>
      </w:pPr>
    </w:p>
    <w:p w14:paraId="073176A6">
      <w:pPr>
        <w:rPr>
          <w:rFonts w:hint="default"/>
          <w:lang w:val="en-US" w:eastAsia="zh-CN"/>
        </w:rPr>
      </w:pPr>
      <w:r>
        <w:rPr>
          <w:rFonts w:hint="default"/>
          <w:lang w:val="en-US" w:eastAsia="zh-CN"/>
        </w:rPr>
        <w:t>这就是高中语文着重学习的，内外之分，和物我之辨。"</w:t>
      </w:r>
    </w:p>
    <w:p w14:paraId="44DBB1C3">
      <w:pPr>
        <w:rPr>
          <w:rFonts w:hint="default"/>
          <w:lang w:val="en-US" w:eastAsia="zh-CN"/>
        </w:rPr>
      </w:pPr>
      <w:r>
        <w:rPr>
          <w:rFonts w:hint="default"/>
          <w:lang w:val="en-US" w:eastAsia="zh-CN"/>
        </w:rPr>
        <w:t>精神科医生和儿少科医生不知道，毕竟没有专门问过他们这方面的问题，就算是他们真的会看不起，也不会在这个问题下回答“是的，我们就是看不起你们”。我虽然是心理咨询师，但是我也不敢断言其他的心理咨询师是否会有看不起的心思。我只能代表我自己说一句，我绝对不会看不起手上有自残伤疤的孩子，毕竟我自己的手是这样的&lt;img src="https://pic1.zhimg.com/50/v2-8fe2ff87787b953f2ecd9eb4afa564c0_720w.jpg?source=1def8aca" data-rawwidth="3024" data-rawheight="4032" data-size="normal" data-original-token="v2-ca11e857ac49603a2cbf9d418f4ef4ba" data-uncomfortable="" data-default-watermark-src="https://picx.zhimg.com/50/v2-26e218a0483af32d1337cb4931c986a3_720w.jpg?source=1def8aca" class="origin_image zh-lightbox-thumb" width="3024" data-original="https://pic1.zhimg.com/v2-8fe2ff87787b953f2ecd9eb4afa564c0_r.jpg?source=1def8aca"/&gt;该图片有可能会引起不适继续查看</w:t>
      </w:r>
    </w:p>
    <w:p w14:paraId="1CD7023A">
      <w:pPr>
        <w:rPr>
          <w:rFonts w:hint="default"/>
          <w:lang w:val="en-US" w:eastAsia="zh-CN"/>
        </w:rPr>
      </w:pPr>
      <w:r>
        <w:rPr>
          <w:rFonts w:hint="default"/>
          <w:lang w:val="en-US" w:eastAsia="zh-CN"/>
        </w:rPr>
        <w:t>不会因为自残疤痕看不起任何人，因为医生就是帮助病人的。只能是理解，才能更好的帮助需要的人。医生看不起人就不是真正的医生。医生是有包容大度爱心！</w:t>
      </w:r>
    </w:p>
    <w:p w14:paraId="6BF776C6">
      <w:pPr>
        <w:rPr>
          <w:rFonts w:hint="default"/>
          <w:lang w:val="en-US" w:eastAsia="zh-CN"/>
        </w:rPr>
      </w:pPr>
      <w:r>
        <w:rPr>
          <w:rFonts w:hint="default"/>
          <w:lang w:val="en-US" w:eastAsia="zh-CN"/>
        </w:rPr>
        <w:t>会被歧视和“病耻感”其实是自己走进精神科门诊的主要障碍，其实医生不会在乎这些的，他只会把你当作他的病人来对待</w:t>
      </w:r>
    </w:p>
    <w:p w14:paraId="1BBF18E1">
      <w:pPr>
        <w:rPr>
          <w:rFonts w:hint="default"/>
          <w:lang w:val="en-US" w:eastAsia="zh-CN"/>
        </w:rPr>
      </w:pPr>
      <w:r>
        <w:rPr>
          <w:rFonts w:hint="default"/>
          <w:lang w:val="en-US" w:eastAsia="zh-CN"/>
        </w:rPr>
        <w:t>不会，相信他们医生热爱着自己职业，也想热爱自己的职业一样，想要让你越来越好，去热爱你。</w:t>
      </w:r>
    </w:p>
    <w:p w14:paraId="286E2DF8">
      <w:pPr>
        <w:rPr>
          <w:rFonts w:hint="default"/>
          <w:lang w:val="en-US" w:eastAsia="zh-CN"/>
        </w:rPr>
      </w:pPr>
      <w:r>
        <w:rPr>
          <w:rFonts w:hint="default"/>
          <w:lang w:val="en-US" w:eastAsia="zh-CN"/>
        </w:rPr>
        <w:t>不会。</w:t>
      </w:r>
    </w:p>
    <w:p w14:paraId="7E734936">
      <w:pPr>
        <w:rPr>
          <w:rFonts w:hint="default"/>
          <w:lang w:val="en-US" w:eastAsia="zh-CN"/>
        </w:rPr>
      </w:pPr>
      <w:r>
        <w:rPr>
          <w:rFonts w:hint="default"/>
          <w:lang w:val="en-US" w:eastAsia="zh-CN"/>
        </w:rPr>
        <w:t>医生怎么会看不起有疾病的人呢？</w:t>
      </w:r>
    </w:p>
    <w:p w14:paraId="65608E0B">
      <w:pPr>
        <w:rPr>
          <w:rFonts w:hint="default"/>
          <w:lang w:val="en-US" w:eastAsia="zh-CN"/>
        </w:rPr>
      </w:pPr>
      <w:r>
        <w:rPr>
          <w:rFonts w:hint="default"/>
          <w:lang w:val="en-US" w:eastAsia="zh-CN"/>
        </w:rPr>
        <w:t>不会，他有可能麻木，但大多数情况下，她还是觉得你比较傻，自残，一点都不理智</w:t>
      </w:r>
    </w:p>
    <w:p w14:paraId="770F7D44">
      <w:pPr>
        <w:rPr>
          <w:rFonts w:hint="default"/>
          <w:lang w:val="en-US" w:eastAsia="zh-CN"/>
        </w:rPr>
      </w:pPr>
      <w:r>
        <w:rPr>
          <w:rFonts w:hint="default"/>
          <w:lang w:val="en-US" w:eastAsia="zh-CN"/>
        </w:rPr>
        <w:t>你的关注点很怪，你应该考虑这帮医生会不会看不好，而不是看不起。看不起没关系，离开医院一辈子不见面了，就怕他们看不好，不行可以问问他们治愈率如何，不高的。</w:t>
      </w:r>
    </w:p>
    <w:p w14:paraId="457DB7FC">
      <w:pPr>
        <w:rPr>
          <w:rFonts w:hint="default"/>
          <w:lang w:val="en-US" w:eastAsia="zh-CN"/>
        </w:rPr>
      </w:pPr>
      <w:r>
        <w:rPr>
          <w:rFonts w:hint="default"/>
          <w:lang w:val="en-US" w:eastAsia="zh-CN"/>
        </w:rPr>
        <w:t>不会的。会心里心疼一下的。要阳光开朗积极向上，要好好生活，好好爱自己。昨天有位19岁的小萝莉来做检查，手腕的痕迹让我隐隐的心疼她，真的好年轻好可爱的姑娘。哎……</w:t>
      </w:r>
    </w:p>
    <w:p w14:paraId="201BA8DF">
      <w:pPr>
        <w:rPr>
          <w:rFonts w:hint="default"/>
          <w:lang w:val="en-US" w:eastAsia="zh-CN"/>
        </w:rPr>
      </w:pPr>
      <w:r>
        <w:rPr>
          <w:rFonts w:hint="default"/>
          <w:lang w:val="en-US" w:eastAsia="zh-CN"/>
        </w:rPr>
        <w:t>你不需要想他们会不会因为伤疤看不看的起你，你只需要知道你找他治病是花了钱的，并且价格还不低，他们有这种想法是他们思想不正常。你需要考虑的是，有你说的这种思想的医生是否足够专业，你是否应该换个更专业的医生</w:t>
      </w:r>
    </w:p>
    <w:p w14:paraId="215DEFF7">
      <w:pPr>
        <w:rPr>
          <w:rFonts w:hint="default"/>
          <w:lang w:val="en-US" w:eastAsia="zh-CN"/>
        </w:rPr>
      </w:pPr>
      <w:r>
        <w:rPr>
          <w:rFonts w:hint="default"/>
          <w:lang w:val="en-US" w:eastAsia="zh-CN"/>
        </w:rPr>
        <w:t>不会，但很有可能！</w:t>
      </w:r>
    </w:p>
    <w:p w14:paraId="0B5DE081">
      <w:pPr>
        <w:rPr>
          <w:rFonts w:hint="default"/>
          <w:lang w:val="en-US" w:eastAsia="zh-CN"/>
        </w:rPr>
      </w:pPr>
      <w:r>
        <w:rPr>
          <w:rFonts w:hint="default"/>
          <w:lang w:val="en-US" w:eastAsia="zh-CN"/>
        </w:rPr>
        <w:t>不会，只会心疼你（负责任的医生），即使见多了，也还会心疼 即使遇到了很多，这类问题，也绝对不会看不起</w:t>
      </w:r>
    </w:p>
    <w:p w14:paraId="267B5EA6">
      <w:pPr>
        <w:rPr>
          <w:rFonts w:hint="default"/>
          <w:lang w:val="en-US" w:eastAsia="zh-CN"/>
        </w:rPr>
      </w:pPr>
      <w:r>
        <w:rPr>
          <w:rFonts w:hint="default"/>
          <w:lang w:val="en-US" w:eastAsia="zh-CN"/>
        </w:rPr>
        <w:t>不会的。这只是心理上自我意识受损、抑郁情绪和/或强迫行为的结果，需要医生去帮助解决的问题。跟伤风感冒看内科医生一样，且更需要人文关怀与帮助。</w:t>
      </w:r>
    </w:p>
    <w:p w14:paraId="316A96C6">
      <w:pPr>
        <w:rPr>
          <w:rFonts w:hint="default"/>
          <w:lang w:val="en-US" w:eastAsia="zh-CN"/>
        </w:rPr>
      </w:pPr>
      <w:r>
        <w:rPr>
          <w:rFonts w:hint="default"/>
          <w:lang w:val="en-US" w:eastAsia="zh-CN"/>
        </w:rPr>
        <w:t>不会，有的只是心疼和想要帮助你的心情。</w:t>
      </w:r>
    </w:p>
    <w:p w14:paraId="620A6ECD">
      <w:pPr>
        <w:rPr>
          <w:rFonts w:hint="default"/>
          <w:lang w:val="en-US" w:eastAsia="zh-CN"/>
        </w:rPr>
      </w:pPr>
      <w:r>
        <w:rPr>
          <w:rFonts w:hint="default"/>
          <w:lang w:val="en-US" w:eastAsia="zh-CN"/>
        </w:rPr>
        <w:t>不会。这，大家明白</w:t>
      </w:r>
    </w:p>
    <w:p w14:paraId="23C03264">
      <w:pPr>
        <w:rPr>
          <w:rFonts w:hint="default"/>
          <w:lang w:val="en-US" w:eastAsia="zh-CN"/>
        </w:rPr>
      </w:pPr>
      <w:r>
        <w:rPr>
          <w:rFonts w:hint="default"/>
          <w:lang w:val="en-US" w:eastAsia="zh-CN"/>
        </w:rPr>
        <w:t>不会看不起。正是因为“见多了”会更加体会理解这个世界有各种各样的存在可能，会更多悲悯想要善意做些有利于对方的事。由于在工作领域遇到的多 会逐步去完善以及查找相关资料 让自己在该领域做的更好。&lt;img src="https://pica.zhimg.com/50/v2-81e3e2dd9ea27c846354984b91a11d22_720w.jpg?source=1def8aca" data-rawwidth="2274" data-rawheight="1280" data-size="normal" data-original-token="v2-3692a900c62f8deea1d2669f490a75da" data-default-watermark-src="https://picx.zhimg.com/50/v2-16a6266aefb6b4c9f24b31cd0e8bac4d_720w.jpg?source=1def8aca" class="origin_image zh-lightbox-thumb" width="2274" data-original="https://pica.zhimg.com/v2-81e3e2dd9ea27c846354984b91a11d22_r.jpg?source=1def8aca"/&gt;当然，患者本身会有顾虑和自卑是正常的，不用因有这种情绪/想法而自责。换做是谁去到还不熟悉的场域 “合理存疑”是对的。因此也谢谢你代表身后可能很多同样在意的人提出了这个问题。</w:t>
      </w:r>
    </w:p>
    <w:p w14:paraId="69F3269A">
      <w:pPr>
        <w:rPr>
          <w:rFonts w:hint="default"/>
          <w:lang w:val="en-US" w:eastAsia="zh-CN"/>
        </w:rPr>
      </w:pPr>
      <w:r>
        <w:rPr>
          <w:rFonts w:hint="default"/>
          <w:lang w:val="en-US" w:eastAsia="zh-CN"/>
        </w:rPr>
        <w:t>医者仁心</w:t>
      </w:r>
    </w:p>
    <w:p w14:paraId="2C636D99">
      <w:pPr>
        <w:rPr>
          <w:rFonts w:hint="default"/>
          <w:lang w:val="en-US" w:eastAsia="zh-CN"/>
        </w:rPr>
      </w:pPr>
      <w:r>
        <w:rPr>
          <w:rFonts w:hint="default"/>
          <w:lang w:val="en-US" w:eastAsia="zh-CN"/>
        </w:rPr>
        <w:t>我只会觉得痛心。在这个花儿似的年纪，却要承受如此难以言说的痛苦</w:t>
      </w:r>
    </w:p>
    <w:p w14:paraId="354C7191">
      <w:pPr>
        <w:rPr>
          <w:rFonts w:hint="default"/>
          <w:lang w:val="en-US" w:eastAsia="zh-CN"/>
        </w:rPr>
      </w:pPr>
      <w:r>
        <w:rPr>
          <w:rFonts w:hint="default"/>
          <w:lang w:val="en-US" w:eastAsia="zh-CN"/>
        </w:rPr>
        <w:t>不</w:t>
      </w:r>
    </w:p>
    <w:p w14:paraId="0EE6D76F">
      <w:pPr>
        <w:rPr>
          <w:rFonts w:hint="default"/>
          <w:lang w:val="en-US" w:eastAsia="zh-CN"/>
        </w:rPr>
      </w:pPr>
      <w:r>
        <w:rPr>
          <w:rFonts w:hint="default"/>
          <w:lang w:val="en-US" w:eastAsia="zh-CN"/>
        </w:rPr>
        <w:t>"不会，医生也是人，也会生病。</w:t>
      </w:r>
    </w:p>
    <w:p w14:paraId="2BC13DF6">
      <w:pPr>
        <w:rPr>
          <w:rFonts w:hint="default"/>
          <w:lang w:val="en-US" w:eastAsia="zh-CN"/>
        </w:rPr>
      </w:pPr>
    </w:p>
    <w:p w14:paraId="22DD0B6E">
      <w:pPr>
        <w:rPr>
          <w:rFonts w:hint="default"/>
          <w:lang w:val="en-US" w:eastAsia="zh-CN"/>
        </w:rPr>
      </w:pPr>
      <w:r>
        <w:rPr>
          <w:rFonts w:hint="default"/>
          <w:lang w:val="en-US" w:eastAsia="zh-CN"/>
        </w:rPr>
        <w:t>虽然每个人都应该保护好自己，但是有很多苦楚非身临其境根本没法感同身受。</w:t>
      </w:r>
    </w:p>
    <w:p w14:paraId="7A8C36AE">
      <w:pPr>
        <w:rPr>
          <w:rFonts w:hint="default"/>
          <w:lang w:val="en-US" w:eastAsia="zh-CN"/>
        </w:rPr>
      </w:pPr>
    </w:p>
    <w:p w14:paraId="66EE8BC5">
      <w:pPr>
        <w:rPr>
          <w:rFonts w:hint="default"/>
          <w:lang w:val="en-US" w:eastAsia="zh-CN"/>
        </w:rPr>
      </w:pPr>
      <w:r>
        <w:rPr>
          <w:rFonts w:hint="default"/>
          <w:lang w:val="en-US" w:eastAsia="zh-CN"/>
        </w:rPr>
        <w:t>很多自残是因为生病了，知道每道疤痕背后的故事，只感觉可怜。"</w:t>
      </w:r>
    </w:p>
    <w:p w14:paraId="46E92C10">
      <w:pPr>
        <w:rPr>
          <w:rFonts w:hint="default"/>
          <w:lang w:val="en-US" w:eastAsia="zh-CN"/>
        </w:rPr>
      </w:pPr>
      <w:r>
        <w:rPr>
          <w:rFonts w:hint="default"/>
          <w:lang w:val="en-US" w:eastAsia="zh-CN"/>
        </w:rPr>
        <w:t>不会，之前我也是这么想的。之后医生说这很正常，没说什么看不起的话之类的。只是当做一个患者，能治好的患者而已。</w:t>
      </w:r>
    </w:p>
    <w:p w14:paraId="0A2BCA88">
      <w:pPr>
        <w:rPr>
          <w:rFonts w:hint="default"/>
          <w:lang w:val="en-US" w:eastAsia="zh-CN"/>
        </w:rPr>
      </w:pPr>
      <w:r>
        <w:rPr>
          <w:rFonts w:hint="default"/>
          <w:lang w:val="en-US" w:eastAsia="zh-CN"/>
        </w:rPr>
        <w:t>我觉得更多的是心疼  之前我觉得自己不对劲 跑去医院 医生看到后那眼神特别担忧 一直询问我有没有打破伤风 有没有上药</w:t>
      </w:r>
    </w:p>
    <w:p w14:paraId="5279AFE6">
      <w:pPr>
        <w:rPr>
          <w:rFonts w:hint="default"/>
          <w:lang w:val="en-US" w:eastAsia="zh-CN"/>
        </w:rPr>
      </w:pPr>
      <w:r>
        <w:rPr>
          <w:rFonts w:hint="default"/>
          <w:lang w:val="en-US" w:eastAsia="zh-CN"/>
        </w:rPr>
        <w:t>如果自己还在这些，说明没太大问题。</w:t>
      </w:r>
    </w:p>
    <w:p w14:paraId="3F404547">
      <w:pPr>
        <w:rPr>
          <w:rFonts w:hint="default"/>
          <w:lang w:val="en-US" w:eastAsia="zh-CN"/>
        </w:rPr>
      </w:pPr>
      <w:r>
        <w:rPr>
          <w:rFonts w:hint="default"/>
          <w:lang w:val="en-US" w:eastAsia="zh-CN"/>
        </w:rPr>
        <w:t>"正常的医生 不会</w:t>
      </w:r>
    </w:p>
    <w:p w14:paraId="6156218C">
      <w:pPr>
        <w:rPr>
          <w:rFonts w:hint="default"/>
          <w:lang w:val="en-US" w:eastAsia="zh-CN"/>
        </w:rPr>
      </w:pPr>
    </w:p>
    <w:p w14:paraId="50575D0D">
      <w:pPr>
        <w:rPr>
          <w:rFonts w:hint="default"/>
          <w:lang w:val="en-US" w:eastAsia="zh-CN"/>
        </w:rPr>
      </w:pPr>
      <w:r>
        <w:rPr>
          <w:rFonts w:hint="default"/>
          <w:lang w:val="en-US" w:eastAsia="zh-CN"/>
        </w:rPr>
        <w:t>非正常的医生 不一定"</w:t>
      </w:r>
    </w:p>
    <w:p w14:paraId="497E1D49">
      <w:pPr>
        <w:rPr>
          <w:rFonts w:hint="default"/>
          <w:lang w:val="en-US" w:eastAsia="zh-CN"/>
        </w:rPr>
      </w:pPr>
      <w:r>
        <w:rPr>
          <w:rFonts w:hint="default"/>
          <w:lang w:val="en-US" w:eastAsia="zh-CN"/>
        </w:rPr>
        <w:t>孩子，你想多了。    虽然见得多了，但是还是会心疼你们的，不会看不起你们。   毕竟他们也有自己的孩子，他们会从你们的身上看到自己孩子的身影。   这么小，有啥想不开的，为啥要在自己的身体上留下伤疤呢。   身体发肤受之父母，更何况自己的父母会更心疼。   孩子，记住，别做傻事，不论啥时候父母都是最爱你们的，同时也要记住，你们也要爱你们自己。</w:t>
      </w:r>
    </w:p>
    <w:p w14:paraId="70B0755E">
      <w:pPr>
        <w:rPr>
          <w:rFonts w:hint="default"/>
          <w:lang w:val="en-US" w:eastAsia="zh-CN"/>
        </w:rPr>
      </w:pPr>
      <w:r>
        <w:rPr>
          <w:rFonts w:hint="default"/>
          <w:lang w:val="en-US" w:eastAsia="zh-CN"/>
        </w:rPr>
        <w:t>不会的！</w:t>
      </w:r>
    </w:p>
    <w:p w14:paraId="2379ED43">
      <w:pPr>
        <w:rPr>
          <w:rFonts w:hint="default"/>
          <w:lang w:val="en-US" w:eastAsia="zh-CN"/>
        </w:rPr>
      </w:pPr>
      <w:r>
        <w:rPr>
          <w:rFonts w:hint="default"/>
          <w:lang w:val="en-US" w:eastAsia="zh-CN"/>
        </w:rPr>
        <w:t>"医生见多了，和看不起你们是两个事情，不要混为一谈。医生并不会瞧不起你们，因为他没有那个精力，瞧不起别人也是和消耗能量的，因为医生们都很忙，他们有时间会想法休息一下。</w:t>
      </w:r>
    </w:p>
    <w:p w14:paraId="0D460309">
      <w:pPr>
        <w:rPr>
          <w:rFonts w:hint="default"/>
          <w:lang w:val="en-US" w:eastAsia="zh-CN"/>
        </w:rPr>
      </w:pPr>
    </w:p>
    <w:p w14:paraId="0D0B03B3">
      <w:pPr>
        <w:rPr>
          <w:rFonts w:hint="default"/>
          <w:lang w:val="en-US" w:eastAsia="zh-CN"/>
        </w:rPr>
      </w:pPr>
      <w:r>
        <w:rPr>
          <w:rFonts w:hint="default"/>
          <w:lang w:val="en-US" w:eastAsia="zh-CN"/>
        </w:rPr>
        <w:t>如果你是一个病人，请积极配合治疗。</w:t>
      </w:r>
    </w:p>
    <w:p w14:paraId="70CC4456">
      <w:pPr>
        <w:rPr>
          <w:rFonts w:hint="default"/>
          <w:lang w:val="en-US" w:eastAsia="zh-CN"/>
        </w:rPr>
      </w:pPr>
    </w:p>
    <w:p w14:paraId="236CAF4B">
      <w:pPr>
        <w:rPr>
          <w:rFonts w:hint="default"/>
          <w:lang w:val="en-US" w:eastAsia="zh-CN"/>
        </w:rPr>
      </w:pPr>
      <w:r>
        <w:rPr>
          <w:rFonts w:hint="default"/>
          <w:lang w:val="en-US" w:eastAsia="zh-CN"/>
        </w:rPr>
        <w:t>如果你手上有很多自残的伤疤，你就是病人。</w:t>
      </w:r>
    </w:p>
    <w:p w14:paraId="054E7C3B">
      <w:pPr>
        <w:rPr>
          <w:rFonts w:hint="default"/>
          <w:lang w:val="en-US" w:eastAsia="zh-CN"/>
        </w:rPr>
      </w:pPr>
    </w:p>
    <w:p w14:paraId="51D23081">
      <w:pPr>
        <w:rPr>
          <w:rFonts w:hint="default"/>
          <w:lang w:val="en-US" w:eastAsia="zh-CN"/>
        </w:rPr>
      </w:pPr>
      <w:r>
        <w:rPr>
          <w:rFonts w:hint="default"/>
          <w:lang w:val="en-US" w:eastAsia="zh-CN"/>
        </w:rPr>
        <w:t>只要你积极治疗了，你就会好转，至少有好转的可能。</w:t>
      </w:r>
    </w:p>
    <w:p w14:paraId="59A76991">
      <w:pPr>
        <w:rPr>
          <w:rFonts w:hint="default"/>
          <w:lang w:val="en-US" w:eastAsia="zh-CN"/>
        </w:rPr>
      </w:pPr>
    </w:p>
    <w:p w14:paraId="1D2734E7">
      <w:pPr>
        <w:rPr>
          <w:rFonts w:hint="default"/>
          <w:lang w:val="en-US" w:eastAsia="zh-CN"/>
        </w:rPr>
      </w:pPr>
      <w:r>
        <w:rPr>
          <w:rFonts w:hint="default"/>
          <w:lang w:val="en-US" w:eastAsia="zh-CN"/>
        </w:rPr>
        <w:t>当然一切都是你个人的选择，我尊重你的选择。"</w:t>
      </w:r>
    </w:p>
    <w:p w14:paraId="22897D48">
      <w:pPr>
        <w:rPr>
          <w:rFonts w:hint="default"/>
          <w:lang w:val="en-US" w:eastAsia="zh-CN"/>
        </w:rPr>
      </w:pPr>
      <w:r>
        <w:rPr>
          <w:rFonts w:hint="default"/>
          <w:lang w:val="en-US" w:eastAsia="zh-CN"/>
        </w:rPr>
        <w:t>怎么可能呢，每一位医生都想自己的病人好，他们会尽一切可能帮你们的。加油！</w:t>
      </w:r>
    </w:p>
    <w:p w14:paraId="3E162344">
      <w:pPr>
        <w:rPr>
          <w:rFonts w:hint="default"/>
          <w:lang w:val="en-US" w:eastAsia="zh-CN"/>
        </w:rPr>
      </w:pPr>
      <w:r>
        <w:rPr>
          <w:rFonts w:hint="default"/>
          <w:lang w:val="en-US" w:eastAsia="zh-CN"/>
        </w:rPr>
        <w:t>"不会，医生更多的是敬佩和无奈，明明已经很严重了却不知道或不愿意就诊，刮骨疗毒算什么，各种忍耐着烧伤、电伤、慢性病肢体腐烂等等的病人才叫人难受和敬佩。</w:t>
      </w:r>
    </w:p>
    <w:p w14:paraId="35C70E16">
      <w:pPr>
        <w:rPr>
          <w:rFonts w:hint="default"/>
          <w:lang w:val="en-US" w:eastAsia="zh-CN"/>
        </w:rPr>
      </w:pPr>
    </w:p>
    <w:p w14:paraId="1440C085">
      <w:pPr>
        <w:rPr>
          <w:rFonts w:hint="default"/>
          <w:lang w:val="en-US" w:eastAsia="zh-CN"/>
        </w:rPr>
      </w:pPr>
      <w:r>
        <w:rPr>
          <w:rFonts w:hint="default"/>
          <w:lang w:val="en-US" w:eastAsia="zh-CN"/>
        </w:rPr>
        <w:t>忍耐痛苦不知道是愚昧还是伟大，但总归不是一件好事，特别是可以挽救的。"</w:t>
      </w:r>
    </w:p>
    <w:p w14:paraId="04D5D468">
      <w:pPr>
        <w:rPr>
          <w:rFonts w:hint="default"/>
          <w:lang w:val="en-US" w:eastAsia="zh-CN"/>
        </w:rPr>
      </w:pPr>
      <w:r>
        <w:rPr>
          <w:rFonts w:hint="default"/>
          <w:lang w:val="en-US" w:eastAsia="zh-CN"/>
        </w:rPr>
        <w:t>不会的不会的。我那个医生要求看伤疤（为了看我有没有说谎），结果我当天心情还不错，特爽快地就解衣服。她愣了一秒说不用了，但是看得出来她对于我没有说谎这件事还挺开心</w:t>
      </w:r>
    </w:p>
    <w:p w14:paraId="0FBB5BC9">
      <w:pPr>
        <w:rPr>
          <w:rFonts w:hint="default"/>
          <w:lang w:val="en-US" w:eastAsia="zh-CN"/>
        </w:rPr>
      </w:pPr>
      <w:r>
        <w:rPr>
          <w:rFonts w:hint="default"/>
          <w:lang w:val="en-US" w:eastAsia="zh-CN"/>
        </w:rPr>
        <w:t>不会的，医生基本上对患者一视同仁的，每个人都有就医的权利。</w:t>
      </w:r>
    </w:p>
    <w:p w14:paraId="7029CF14">
      <w:pPr>
        <w:rPr>
          <w:rFonts w:hint="default"/>
          <w:lang w:val="en-US" w:eastAsia="zh-CN"/>
        </w:rPr>
      </w:pPr>
      <w:r>
        <w:rPr>
          <w:rFonts w:hint="default"/>
          <w:lang w:val="en-US" w:eastAsia="zh-CN"/>
        </w:rPr>
        <w:t>这么说吧，因为这些原因被歧视，不是你的错，是大夫不专业，没有医德。</w:t>
      </w:r>
    </w:p>
    <w:p w14:paraId="56E8557B">
      <w:pPr>
        <w:rPr>
          <w:rFonts w:hint="default"/>
          <w:lang w:val="en-US" w:eastAsia="zh-CN"/>
        </w:rPr>
      </w:pPr>
      <w:r>
        <w:rPr>
          <w:rFonts w:hint="default"/>
          <w:lang w:val="en-US" w:eastAsia="zh-CN"/>
        </w:rPr>
        <w:t>人家就是干这个的，就像卖假发的看到秃头会笑话他们吗？</w:t>
      </w:r>
    </w:p>
    <w:p w14:paraId="47EB56B1">
      <w:pPr>
        <w:rPr>
          <w:rFonts w:hint="default"/>
          <w:lang w:val="en-US" w:eastAsia="zh-CN"/>
        </w:rPr>
      </w:pPr>
      <w:r>
        <w:rPr>
          <w:rFonts w:hint="default"/>
          <w:lang w:val="en-US" w:eastAsia="zh-CN"/>
        </w:rPr>
        <w:t>眼科医生也不会因为近视的人多而看不起近视的啊</w:t>
      </w:r>
    </w:p>
    <w:p w14:paraId="21386FA8">
      <w:pPr>
        <w:rPr>
          <w:rFonts w:hint="default"/>
          <w:lang w:val="en-US" w:eastAsia="zh-CN"/>
        </w:rPr>
      </w:pPr>
      <w:r>
        <w:rPr>
          <w:rFonts w:hint="default"/>
          <w:lang w:val="en-US" w:eastAsia="zh-CN"/>
        </w:rPr>
        <w:t>"这个事仔细想想还挺复杂，并没有一个单一概括性的原因。稍微举几个我注意得到的原因：</w:t>
      </w:r>
    </w:p>
    <w:p w14:paraId="63512F53">
      <w:pPr>
        <w:rPr>
          <w:rFonts w:hint="default"/>
          <w:lang w:val="en-US" w:eastAsia="zh-CN"/>
        </w:rPr>
      </w:pPr>
    </w:p>
    <w:p w14:paraId="193AFD6B">
      <w:pPr>
        <w:rPr>
          <w:rFonts w:hint="default"/>
          <w:lang w:val="en-US" w:eastAsia="zh-CN"/>
        </w:rPr>
      </w:pPr>
      <w:r>
        <w:rPr>
          <w:rFonts w:hint="default"/>
          <w:lang w:val="en-US" w:eastAsia="zh-CN"/>
        </w:rPr>
        <w:t>1.理论上适宜单一用药的人群与现实的差距；</w:t>
      </w:r>
    </w:p>
    <w:p w14:paraId="5D27E840">
      <w:pPr>
        <w:rPr>
          <w:rFonts w:hint="default"/>
          <w:lang w:val="en-US" w:eastAsia="zh-CN"/>
        </w:rPr>
      </w:pPr>
    </w:p>
    <w:p w14:paraId="2B78C3ED">
      <w:pPr>
        <w:rPr>
          <w:rFonts w:hint="default"/>
          <w:lang w:val="en-US" w:eastAsia="zh-CN"/>
        </w:rPr>
      </w:pPr>
      <w:r>
        <w:rPr>
          <w:rFonts w:hint="default"/>
          <w:lang w:val="en-US" w:eastAsia="zh-CN"/>
        </w:rPr>
        <w:t>虽然对于广泛人群，抗抑郁治疗一般首先考虑单一用药。但不同年龄段却是表现出不同的生态。儿童用药非常局限，更多地，儿童被推荐使用心理咨询与治疗处理抑郁问题。止步于住院大门之前的孩子，大部分优先被推荐去心理治疗。而因抑郁住院的孩子，多见几类情况（几类情况常常互相重叠）：</w:t>
      </w:r>
    </w:p>
    <w:p w14:paraId="0FEE185C">
      <w:pPr>
        <w:rPr>
          <w:rFonts w:hint="default"/>
          <w:lang w:val="en-US" w:eastAsia="zh-CN"/>
        </w:rPr>
      </w:pPr>
    </w:p>
    <w:p w14:paraId="6133007F">
      <w:pPr>
        <w:rPr>
          <w:rFonts w:hint="default"/>
          <w:lang w:val="en-US" w:eastAsia="zh-CN"/>
        </w:rPr>
      </w:pPr>
      <w:r>
        <w:rPr>
          <w:rFonts w:hint="default"/>
          <w:lang w:val="en-US" w:eastAsia="zh-CN"/>
        </w:rPr>
        <w:t>1）双相抑郁；</w:t>
      </w:r>
    </w:p>
    <w:p w14:paraId="354A6FE6">
      <w:pPr>
        <w:rPr>
          <w:rFonts w:hint="default"/>
          <w:lang w:val="en-US" w:eastAsia="zh-CN"/>
        </w:rPr>
      </w:pPr>
    </w:p>
    <w:p w14:paraId="788BAFC2">
      <w:pPr>
        <w:rPr>
          <w:rFonts w:hint="default"/>
          <w:lang w:val="en-US" w:eastAsia="zh-CN"/>
        </w:rPr>
      </w:pPr>
      <w:r>
        <w:rPr>
          <w:rFonts w:hint="default"/>
          <w:lang w:val="en-US" w:eastAsia="zh-CN"/>
        </w:rPr>
        <w:t>双相抑郁的孩子其实常常成分不纯粹，里头混杂了大量的家庭社会因素，也很难与ADHD，边缘型人格等等情况鉴别。明确诊断常是住院的一大需求。</w:t>
      </w:r>
    </w:p>
    <w:p w14:paraId="2773EE56">
      <w:pPr>
        <w:rPr>
          <w:rFonts w:hint="default"/>
          <w:lang w:val="en-US" w:eastAsia="zh-CN"/>
        </w:rPr>
      </w:pPr>
    </w:p>
    <w:p w14:paraId="274893D5">
      <w:pPr>
        <w:rPr>
          <w:rFonts w:hint="default"/>
          <w:lang w:val="en-US" w:eastAsia="zh-CN"/>
        </w:rPr>
      </w:pPr>
      <w:r>
        <w:rPr>
          <w:rFonts w:hint="default"/>
          <w:lang w:val="en-US" w:eastAsia="zh-CN"/>
        </w:rPr>
        <w:t>双相抑郁也更多地与非自杀性自伤一同出现在孩子身上（个人印象）。这也是住院的一大原因。</w:t>
      </w:r>
    </w:p>
    <w:p w14:paraId="762515CB">
      <w:pPr>
        <w:rPr>
          <w:rFonts w:hint="default"/>
          <w:lang w:val="en-US" w:eastAsia="zh-CN"/>
        </w:rPr>
      </w:pPr>
    </w:p>
    <w:p w14:paraId="56BA54A1">
      <w:pPr>
        <w:rPr>
          <w:rFonts w:hint="default"/>
          <w:lang w:val="en-US" w:eastAsia="zh-CN"/>
        </w:rPr>
      </w:pPr>
      <w:r>
        <w:rPr>
          <w:rFonts w:hint="default"/>
          <w:lang w:val="en-US" w:eastAsia="zh-CN"/>
        </w:rPr>
        <w:t>双相抑郁的治疗方案目前多以联合两个心境稳定剂为主。</w:t>
      </w:r>
    </w:p>
    <w:p w14:paraId="0B042EB4">
      <w:pPr>
        <w:rPr>
          <w:rFonts w:hint="default"/>
          <w:lang w:val="en-US" w:eastAsia="zh-CN"/>
        </w:rPr>
      </w:pPr>
    </w:p>
    <w:p w14:paraId="5BD46A10">
      <w:pPr>
        <w:rPr>
          <w:rFonts w:hint="default"/>
          <w:lang w:val="en-US" w:eastAsia="zh-CN"/>
        </w:rPr>
      </w:pPr>
      <w:r>
        <w:rPr>
          <w:rFonts w:hint="default"/>
          <w:lang w:val="en-US" w:eastAsia="zh-CN"/>
        </w:rPr>
        <w:t>2）非自杀性自伤；</w:t>
      </w:r>
    </w:p>
    <w:p w14:paraId="114DFDCC">
      <w:pPr>
        <w:rPr>
          <w:rFonts w:hint="default"/>
          <w:lang w:val="en-US" w:eastAsia="zh-CN"/>
        </w:rPr>
      </w:pPr>
    </w:p>
    <w:p w14:paraId="31663EA2">
      <w:pPr>
        <w:rPr>
          <w:rFonts w:hint="default"/>
          <w:lang w:val="en-US" w:eastAsia="zh-CN"/>
        </w:rPr>
      </w:pPr>
      <w:r>
        <w:rPr>
          <w:rFonts w:hint="default"/>
          <w:lang w:val="en-US" w:eastAsia="zh-CN"/>
        </w:rPr>
        <w:t>同前面提及的。这种情况往往是照养者难以管理孩子的自伤行为。对于这类有高度自杀风险的情况，大多数医师会考虑合用碳酸锂，再加上治疗原发问题的药物。</w:t>
      </w:r>
    </w:p>
    <w:p w14:paraId="2B8F9742">
      <w:pPr>
        <w:rPr>
          <w:rFonts w:hint="default"/>
          <w:lang w:val="en-US" w:eastAsia="zh-CN"/>
        </w:rPr>
      </w:pPr>
    </w:p>
    <w:p w14:paraId="527EC790">
      <w:pPr>
        <w:rPr>
          <w:rFonts w:hint="default"/>
          <w:lang w:val="en-US" w:eastAsia="zh-CN"/>
        </w:rPr>
      </w:pPr>
      <w:r>
        <w:rPr>
          <w:rFonts w:hint="default"/>
          <w:lang w:val="en-US" w:eastAsia="zh-CN"/>
        </w:rPr>
        <w:t>3）难治性抑郁；</w:t>
      </w:r>
    </w:p>
    <w:p w14:paraId="2E0F885F">
      <w:pPr>
        <w:rPr>
          <w:rFonts w:hint="default"/>
          <w:lang w:val="en-US" w:eastAsia="zh-CN"/>
        </w:rPr>
      </w:pPr>
    </w:p>
    <w:p w14:paraId="165EFC65">
      <w:pPr>
        <w:rPr>
          <w:rFonts w:hint="default"/>
          <w:lang w:val="en-US" w:eastAsia="zh-CN"/>
        </w:rPr>
      </w:pPr>
      <w:r>
        <w:rPr>
          <w:rFonts w:hint="default"/>
          <w:lang w:val="en-US" w:eastAsia="zh-CN"/>
        </w:rPr>
        <w:t>难治性抑郁住院基本上是因为其治疗困难，入院多为调整治疗方案及策略。在面对难治性案例时，多药联用是常见选择。</w:t>
      </w:r>
    </w:p>
    <w:p w14:paraId="2EA06FD9">
      <w:pPr>
        <w:rPr>
          <w:rFonts w:hint="default"/>
          <w:lang w:val="en-US" w:eastAsia="zh-CN"/>
        </w:rPr>
      </w:pPr>
    </w:p>
    <w:p w14:paraId="2F2C201B">
      <w:pPr>
        <w:rPr>
          <w:rFonts w:hint="default"/>
          <w:lang w:val="en-US" w:eastAsia="zh-CN"/>
        </w:rPr>
      </w:pPr>
      <w:r>
        <w:rPr>
          <w:rFonts w:hint="default"/>
          <w:lang w:val="en-US" w:eastAsia="zh-CN"/>
        </w:rPr>
        <w:t>4）高自杀风险；</w:t>
      </w:r>
    </w:p>
    <w:p w14:paraId="08E1F921">
      <w:pPr>
        <w:rPr>
          <w:rFonts w:hint="default"/>
          <w:lang w:val="en-US" w:eastAsia="zh-CN"/>
        </w:rPr>
      </w:pPr>
    </w:p>
    <w:p w14:paraId="07E79379">
      <w:pPr>
        <w:rPr>
          <w:rFonts w:hint="default"/>
          <w:lang w:val="en-US" w:eastAsia="zh-CN"/>
        </w:rPr>
      </w:pPr>
      <w:r>
        <w:rPr>
          <w:rFonts w:hint="default"/>
          <w:lang w:val="en-US" w:eastAsia="zh-CN"/>
        </w:rPr>
        <w:t>这也一样属于照养者难以处理的情况。对于这类情况，医师大都有急于迅速控制症状和难以忍受症状反跳可能的心态。此时合并使用各类抗焦虑药或抗精神病药也算常态。从循证证据上讲，这几类合并用药方案大都能提速抗抑郁治疗起效速度。当然，拒食和过于果决的自杀行为一般是做MECT。</w:t>
      </w:r>
    </w:p>
    <w:p w14:paraId="4DF9B4A2">
      <w:pPr>
        <w:rPr>
          <w:rFonts w:hint="default"/>
          <w:lang w:val="en-US" w:eastAsia="zh-CN"/>
        </w:rPr>
      </w:pPr>
    </w:p>
    <w:p w14:paraId="7F335DA7">
      <w:pPr>
        <w:rPr>
          <w:rFonts w:hint="default"/>
          <w:lang w:val="en-US" w:eastAsia="zh-CN"/>
        </w:rPr>
      </w:pPr>
      <w:r>
        <w:rPr>
          <w:rFonts w:hint="default"/>
          <w:lang w:val="en-US" w:eastAsia="zh-CN"/>
        </w:rPr>
        <w:t>5）MECT；</w:t>
      </w:r>
    </w:p>
    <w:p w14:paraId="0242019C">
      <w:pPr>
        <w:rPr>
          <w:rFonts w:hint="default"/>
          <w:lang w:val="en-US" w:eastAsia="zh-CN"/>
        </w:rPr>
      </w:pPr>
    </w:p>
    <w:p w14:paraId="3C759E55">
      <w:pPr>
        <w:rPr>
          <w:rFonts w:hint="default"/>
          <w:lang w:val="en-US" w:eastAsia="zh-CN"/>
        </w:rPr>
      </w:pPr>
      <w:r>
        <w:rPr>
          <w:rFonts w:hint="default"/>
          <w:lang w:val="en-US" w:eastAsia="zh-CN"/>
        </w:rPr>
        <w:t>似乎有些地方有门诊MECT。但大多数情况下都是行住院MECT。毕竟MECT治疗非常害怕误吸的情况，术前一夜需禁食禁水。在MECT治疗后，医师的用药担忧基本如上文的4）。</w:t>
      </w:r>
    </w:p>
    <w:p w14:paraId="76F2883F">
      <w:pPr>
        <w:rPr>
          <w:rFonts w:hint="default"/>
          <w:lang w:val="en-US" w:eastAsia="zh-CN"/>
        </w:rPr>
      </w:pPr>
    </w:p>
    <w:p w14:paraId="08640780">
      <w:pPr>
        <w:rPr>
          <w:rFonts w:hint="default"/>
          <w:lang w:val="en-US" w:eastAsia="zh-CN"/>
        </w:rPr>
      </w:pPr>
      <w:r>
        <w:rPr>
          <w:rFonts w:hint="default"/>
          <w:lang w:val="en-US" w:eastAsia="zh-CN"/>
        </w:rPr>
        <w:t>6）疑难病例；</w:t>
      </w:r>
    </w:p>
    <w:p w14:paraId="6030DF5D">
      <w:pPr>
        <w:rPr>
          <w:rFonts w:hint="default"/>
          <w:lang w:val="en-US" w:eastAsia="zh-CN"/>
        </w:rPr>
      </w:pPr>
    </w:p>
    <w:p w14:paraId="142ADCCC">
      <w:pPr>
        <w:rPr>
          <w:rFonts w:hint="default"/>
          <w:lang w:val="en-US" w:eastAsia="zh-CN"/>
        </w:rPr>
      </w:pPr>
      <w:r>
        <w:rPr>
          <w:rFonts w:hint="default"/>
          <w:lang w:val="en-US" w:eastAsia="zh-CN"/>
        </w:rPr>
        <w:t>这其实在儿童案例里还不少见。儿童抑郁不少混杂着一些预后不良的因素，譬如一个支离破碎的家庭，一对家暴的父母，又或是冷漠的人际关系，校园暴力，失学等等。各类治疗常常在这些情况下就像泥牛入海，一个花都打不起来。医师很少有服输的人，尤其对一个还有未来的孩子，大都会不断尝试各种新方案，一般也就是越用药越复杂。</w:t>
      </w:r>
    </w:p>
    <w:p w14:paraId="0178AE05">
      <w:pPr>
        <w:rPr>
          <w:rFonts w:hint="default"/>
          <w:lang w:val="en-US" w:eastAsia="zh-CN"/>
        </w:rPr>
      </w:pPr>
    </w:p>
    <w:p w14:paraId="01FB5006">
      <w:pPr>
        <w:rPr>
          <w:rFonts w:hint="default"/>
          <w:lang w:val="en-US" w:eastAsia="zh-CN"/>
        </w:rPr>
      </w:pPr>
      <w:r>
        <w:rPr>
          <w:rFonts w:hint="default"/>
          <w:lang w:val="en-US" w:eastAsia="zh-CN"/>
        </w:rPr>
        <w:t>于是儿童抑郁便给人一种单一用药策略覆盖面不广的体验。常常是要么不用，要么用好几个。</w:t>
      </w:r>
    </w:p>
    <w:p w14:paraId="2FD7F943">
      <w:pPr>
        <w:rPr>
          <w:rFonts w:hint="default"/>
          <w:lang w:val="en-US" w:eastAsia="zh-CN"/>
        </w:rPr>
      </w:pPr>
    </w:p>
    <w:p w14:paraId="332D47B4">
      <w:pPr>
        <w:rPr>
          <w:rFonts w:hint="default"/>
          <w:lang w:val="en-US" w:eastAsia="zh-CN"/>
        </w:rPr>
      </w:pPr>
    </w:p>
    <w:p w14:paraId="0BE877CE">
      <w:pPr>
        <w:rPr>
          <w:rFonts w:hint="default"/>
          <w:lang w:val="en-US" w:eastAsia="zh-CN"/>
        </w:rPr>
      </w:pPr>
    </w:p>
    <w:p w14:paraId="4A982D30">
      <w:pPr>
        <w:rPr>
          <w:rFonts w:hint="default"/>
          <w:lang w:val="en-US" w:eastAsia="zh-CN"/>
        </w:rPr>
      </w:pPr>
    </w:p>
    <w:p w14:paraId="44C4C135">
      <w:pPr>
        <w:rPr>
          <w:rFonts w:hint="default"/>
          <w:lang w:val="en-US" w:eastAsia="zh-CN"/>
        </w:rPr>
      </w:pPr>
      <w:r>
        <w:rPr>
          <w:rFonts w:hint="default"/>
          <w:lang w:val="en-US" w:eastAsia="zh-CN"/>
        </w:rPr>
        <w:t>老年患者出于躯体风险高的原因，也比较推荐单一用药。然而现实是，单一用药很难治疗。老年人抑郁不小的比例是精神病性抑郁，夹杂着大量自罪妄想，虚无妄想或是幻听。仅靠抗抑郁药效果常不佳。倒是MECT效果比较明显。</w:t>
      </w:r>
    </w:p>
    <w:p w14:paraId="0DB6DE24">
      <w:pPr>
        <w:rPr>
          <w:rFonts w:hint="default"/>
          <w:lang w:val="en-US" w:eastAsia="zh-CN"/>
        </w:rPr>
      </w:pPr>
    </w:p>
    <w:p w14:paraId="128876AA">
      <w:pPr>
        <w:rPr>
          <w:rFonts w:hint="default"/>
          <w:lang w:val="en-US" w:eastAsia="zh-CN"/>
        </w:rPr>
      </w:pPr>
      <w:r>
        <w:rPr>
          <w:rFonts w:hint="default"/>
          <w:lang w:val="en-US" w:eastAsia="zh-CN"/>
        </w:rPr>
        <w:t>加之老年人会以抑郁来精神科就诊，一般都是家属非常重视。这种重视与孩童又不一样。对孩童的重视常常多关注药物不良反应，用药的剂量等等，而对于老年人常常是抑郁症状的缓解。医师便更倾向于增效提速抗抑郁治疗。</w:t>
      </w:r>
    </w:p>
    <w:p w14:paraId="6E2D9F14">
      <w:pPr>
        <w:rPr>
          <w:rFonts w:hint="default"/>
          <w:lang w:val="en-US" w:eastAsia="zh-CN"/>
        </w:rPr>
      </w:pPr>
    </w:p>
    <w:p w14:paraId="5CCBACEE">
      <w:pPr>
        <w:rPr>
          <w:rFonts w:hint="default"/>
          <w:lang w:val="en-US" w:eastAsia="zh-CN"/>
        </w:rPr>
      </w:pPr>
      <w:r>
        <w:rPr>
          <w:rFonts w:hint="default"/>
          <w:lang w:val="en-US" w:eastAsia="zh-CN"/>
        </w:rPr>
        <w:t>只有遇到闭角型青光眼等等非常不宜使用抗抑郁药的情况，医师便会非常慎重。</w:t>
      </w:r>
    </w:p>
    <w:p w14:paraId="5845EC32">
      <w:pPr>
        <w:rPr>
          <w:rFonts w:hint="default"/>
          <w:lang w:val="en-US" w:eastAsia="zh-CN"/>
        </w:rPr>
      </w:pPr>
    </w:p>
    <w:p w14:paraId="42CDB037">
      <w:pPr>
        <w:rPr>
          <w:rFonts w:hint="default"/>
          <w:lang w:val="en-US" w:eastAsia="zh-CN"/>
        </w:rPr>
      </w:pPr>
    </w:p>
    <w:p w14:paraId="02C5CC1F">
      <w:pPr>
        <w:rPr>
          <w:rFonts w:hint="default"/>
          <w:lang w:val="en-US" w:eastAsia="zh-CN"/>
        </w:rPr>
      </w:pPr>
    </w:p>
    <w:p w14:paraId="0A18038E">
      <w:pPr>
        <w:rPr>
          <w:rFonts w:hint="default"/>
          <w:lang w:val="en-US" w:eastAsia="zh-CN"/>
        </w:rPr>
      </w:pPr>
    </w:p>
    <w:p w14:paraId="79590E60">
      <w:pPr>
        <w:rPr>
          <w:rFonts w:hint="default"/>
          <w:lang w:val="en-US" w:eastAsia="zh-CN"/>
        </w:rPr>
      </w:pPr>
      <w:r>
        <w:rPr>
          <w:rFonts w:hint="default"/>
          <w:lang w:val="en-US" w:eastAsia="zh-CN"/>
        </w:rPr>
        <w:t>青壮年抑郁，相较于上面两者是更耐受复合用药的，但在我印象里，反倒是更多见单一用药的。不过青壮年抑郁就诊比例可能是比较少，可能是作为所谓“家庭顶梁柱”，苦的酸的都爱往肚里咽，又或是没认识到，过高估计了自己对抑郁的承受能力。</w:t>
      </w:r>
    </w:p>
    <w:p w14:paraId="3DC2C46C">
      <w:pPr>
        <w:rPr>
          <w:rFonts w:hint="default"/>
          <w:lang w:val="en-US" w:eastAsia="zh-CN"/>
        </w:rPr>
      </w:pPr>
    </w:p>
    <w:p w14:paraId="1A21B968">
      <w:pPr>
        <w:rPr>
          <w:rFonts w:hint="default"/>
          <w:lang w:val="en-US" w:eastAsia="zh-CN"/>
        </w:rPr>
      </w:pPr>
      <w:r>
        <w:rPr>
          <w:rFonts w:hint="default"/>
          <w:lang w:val="en-US" w:eastAsia="zh-CN"/>
        </w:rPr>
        <w:t>2.增效治疗安全性；</w:t>
      </w:r>
    </w:p>
    <w:p w14:paraId="52286961">
      <w:pPr>
        <w:rPr>
          <w:rFonts w:hint="default"/>
          <w:lang w:val="en-US" w:eastAsia="zh-CN"/>
        </w:rPr>
      </w:pPr>
    </w:p>
    <w:p w14:paraId="578FC80A">
      <w:pPr>
        <w:rPr>
          <w:rFonts w:hint="default"/>
          <w:lang w:val="en-US" w:eastAsia="zh-CN"/>
        </w:rPr>
      </w:pPr>
      <w:r>
        <w:rPr>
          <w:rFonts w:hint="default"/>
          <w:lang w:val="en-US" w:eastAsia="zh-CN"/>
        </w:rPr>
        <w:t>抗抑郁的复合用药方案，在大多数情况下，是以一个抗抑郁药加一到两个增效剂。罕有同时使用两个抗抑郁药（除出于非抗抑郁为目的的抗抑郁药使用，如合并使用少量曲唑酮调节睡眠）。</w:t>
      </w:r>
    </w:p>
    <w:p w14:paraId="786C9447">
      <w:pPr>
        <w:rPr>
          <w:rFonts w:hint="default"/>
          <w:lang w:val="en-US" w:eastAsia="zh-CN"/>
        </w:rPr>
      </w:pPr>
    </w:p>
    <w:p w14:paraId="361BD9F4">
      <w:pPr>
        <w:rPr>
          <w:rFonts w:hint="default"/>
          <w:lang w:val="en-US" w:eastAsia="zh-CN"/>
        </w:rPr>
      </w:pPr>
      <w:r>
        <w:rPr>
          <w:rFonts w:hint="default"/>
          <w:lang w:val="en-US" w:eastAsia="zh-CN"/>
        </w:rPr>
        <w:t>增效治疗看似加了多个药，似乎会增加不良反应的发生率，但其实在实际应用上，可以是减轻了一部分不容易耐受的不良反应。</w:t>
      </w:r>
    </w:p>
    <w:p w14:paraId="5E7725DC">
      <w:pPr>
        <w:rPr>
          <w:rFonts w:hint="default"/>
          <w:lang w:val="en-US" w:eastAsia="zh-CN"/>
        </w:rPr>
      </w:pPr>
    </w:p>
    <w:p w14:paraId="2FB66C43">
      <w:pPr>
        <w:rPr>
          <w:rFonts w:hint="default"/>
          <w:lang w:val="en-US" w:eastAsia="zh-CN"/>
        </w:rPr>
      </w:pPr>
      <w:r>
        <w:rPr>
          <w:rFonts w:hint="default"/>
          <w:lang w:val="en-US" w:eastAsia="zh-CN"/>
        </w:rPr>
        <w:t>譬如联用坦度螺酮这个抗焦虑药，常能减轻抗抑郁药的用药负担，让抗抑郁药的剂量不必加得过高。抗抑郁药的疗效剂量曲线呈现一个奇怪的特点，在剂量达到某个阈值后，增加剂量所提高的疗效显著减少，而不良反应却是继续加大。联用坦度螺酮，增加治疗靶点，让抗抑郁疗效来得更明显，也便不必为了疗效而使劲拉大抗抑郁药剂量。</w:t>
      </w:r>
    </w:p>
    <w:p w14:paraId="51568794">
      <w:pPr>
        <w:rPr>
          <w:rFonts w:hint="default"/>
          <w:lang w:val="en-US" w:eastAsia="zh-CN"/>
        </w:rPr>
      </w:pPr>
    </w:p>
    <w:p w14:paraId="7FD5FC55">
      <w:pPr>
        <w:rPr>
          <w:rFonts w:hint="default"/>
          <w:lang w:val="en-US" w:eastAsia="zh-CN"/>
        </w:rPr>
      </w:pPr>
      <w:r>
        <w:rPr>
          <w:rFonts w:hint="default"/>
          <w:lang w:val="en-US" w:eastAsia="zh-CN"/>
        </w:rPr>
        <w:t>有时也会选择联用抗精神病药。如小剂量阿立哌唑，或是喹硫平，氨磺必利，奥氮平等。从不良反应问题上，这一般会加大不良反应发生率，让不良反应更难耐受。但它也有它的优势。从循证上，对单药治疗疗效不佳者，这类增效方案常是更容易获益的，对整体抑郁的缓解有其独到的增效作用。但是不宜长时间使用，个人看法，一般不超过一年。</w:t>
      </w:r>
    </w:p>
    <w:p w14:paraId="73B6B4DC">
      <w:pPr>
        <w:rPr>
          <w:rFonts w:hint="default"/>
          <w:lang w:val="en-US" w:eastAsia="zh-CN"/>
        </w:rPr>
      </w:pPr>
    </w:p>
    <w:p w14:paraId="3D0DE33A">
      <w:pPr>
        <w:rPr>
          <w:rFonts w:hint="default"/>
          <w:lang w:val="en-US" w:eastAsia="zh-CN"/>
        </w:rPr>
      </w:pPr>
      <w:r>
        <w:rPr>
          <w:rFonts w:hint="default"/>
          <w:lang w:val="en-US" w:eastAsia="zh-CN"/>
        </w:rPr>
        <w:t>3.对抗其他的伴随症状；</w:t>
      </w:r>
    </w:p>
    <w:p w14:paraId="2D51B77D">
      <w:pPr>
        <w:rPr>
          <w:rFonts w:hint="default"/>
          <w:lang w:val="en-US" w:eastAsia="zh-CN"/>
        </w:rPr>
      </w:pPr>
    </w:p>
    <w:p w14:paraId="428333BD">
      <w:pPr>
        <w:rPr>
          <w:rFonts w:hint="default"/>
          <w:lang w:val="en-US" w:eastAsia="zh-CN"/>
        </w:rPr>
      </w:pPr>
      <w:r>
        <w:rPr>
          <w:rFonts w:hint="default"/>
          <w:lang w:val="en-US" w:eastAsia="zh-CN"/>
        </w:rPr>
        <w:t>抑郁心境常伴随一些抗抑郁药改善效果不佳或不足的症状。如失眠，头痛，焦虑，活力不足，自伤自杀等等。合并使用苯二氮卓类药物，Z药，曲唑酮，喹硫平等常能改善睡眠状况；头痛的话，有时会合并托吡酯治疗；合并使用苯二氮卓，坦度螺酮，瑞波西汀等对抗焦虑也有不错的效果；而对于活力减退，临床也常合并极小剂量的氨磺必利，舒必利等治疗；面对未实施的自伤自杀行为，碳酸锂能减轻这种冲动。这都是从合并用药中可获得的收益。</w:t>
      </w:r>
    </w:p>
    <w:p w14:paraId="5FDE4C5D">
      <w:pPr>
        <w:rPr>
          <w:rFonts w:hint="default"/>
          <w:lang w:val="en-US" w:eastAsia="zh-CN"/>
        </w:rPr>
      </w:pPr>
    </w:p>
    <w:p w14:paraId="00CD01FE">
      <w:pPr>
        <w:rPr>
          <w:rFonts w:hint="default"/>
          <w:lang w:val="en-US" w:eastAsia="zh-CN"/>
        </w:rPr>
      </w:pPr>
      <w:r>
        <w:rPr>
          <w:rFonts w:hint="default"/>
          <w:lang w:val="en-US" w:eastAsia="zh-CN"/>
        </w:rPr>
        <w:t>一时半会暂时想到这些。</w:t>
      </w:r>
    </w:p>
    <w:p w14:paraId="3E4ED68D">
      <w:pPr>
        <w:rPr>
          <w:rFonts w:hint="default"/>
          <w:lang w:val="en-US" w:eastAsia="zh-CN"/>
        </w:rPr>
      </w:pPr>
    </w:p>
    <w:p w14:paraId="2F33608A">
      <w:pPr>
        <w:rPr>
          <w:rFonts w:hint="default"/>
          <w:lang w:val="en-US" w:eastAsia="zh-CN"/>
        </w:rPr>
      </w:pPr>
      <w:r>
        <w:rPr>
          <w:rFonts w:hint="default"/>
          <w:lang w:val="en-US" w:eastAsia="zh-CN"/>
        </w:rPr>
        <w:t>虽说目前单一用药仍然是主流推荐，但我认为合并用药有其显著的优势。重要的是如何在合并用药时调整好剂量，显然，合并用药的剂量是不能够在说明书上获得了解认识的。这需要医师保持足够的谨慎。"</w:t>
      </w:r>
    </w:p>
    <w:p w14:paraId="577B0150">
      <w:pPr>
        <w:rPr>
          <w:rFonts w:hint="default"/>
          <w:lang w:val="en-US" w:eastAsia="zh-CN"/>
        </w:rPr>
      </w:pPr>
      <w:r>
        <w:rPr>
          <w:rFonts w:hint="default"/>
          <w:lang w:val="en-US" w:eastAsia="zh-CN"/>
        </w:rPr>
        <w:t>抑郁症吃药真的有用吗？我是通过提升正能量走出来的，不是吃药好的，状态特别好。</w:t>
      </w:r>
    </w:p>
    <w:p w14:paraId="5BFF9EA8">
      <w:pPr>
        <w:rPr>
          <w:rFonts w:hint="default"/>
          <w:lang w:val="en-US" w:eastAsia="zh-CN"/>
        </w:rPr>
      </w:pPr>
      <w:r>
        <w:rPr>
          <w:rFonts w:hint="default"/>
          <w:lang w:val="en-US" w:eastAsia="zh-CN"/>
        </w:rPr>
        <w:t>"之前有个邀请我的问题，后来找不到了。那个问题问的很有意思。那个小朋友被诊断“童年情绪障碍”，他很疑惑为什么自己不是抑郁症。</w:t>
      </w:r>
    </w:p>
    <w:p w14:paraId="7D46BF5B">
      <w:pPr>
        <w:rPr>
          <w:rFonts w:hint="default"/>
          <w:lang w:val="en-US" w:eastAsia="zh-CN"/>
        </w:rPr>
      </w:pPr>
    </w:p>
    <w:p w14:paraId="62118533">
      <w:pPr>
        <w:rPr>
          <w:rFonts w:hint="default"/>
          <w:lang w:val="en-US" w:eastAsia="zh-CN"/>
        </w:rPr>
      </w:pPr>
      <w:r>
        <w:rPr>
          <w:rFonts w:hint="default"/>
          <w:lang w:val="en-US" w:eastAsia="zh-CN"/>
        </w:rPr>
        <w:t>其实他诊断童年情绪障碍不合适，诊断抑郁症么，更不合适。</w:t>
      </w:r>
    </w:p>
    <w:p w14:paraId="3550529F">
      <w:pPr>
        <w:rPr>
          <w:rFonts w:hint="default"/>
          <w:lang w:val="en-US" w:eastAsia="zh-CN"/>
        </w:rPr>
      </w:pPr>
    </w:p>
    <w:p w14:paraId="0644B0FC">
      <w:pPr>
        <w:rPr>
          <w:rFonts w:hint="default"/>
          <w:lang w:val="en-US" w:eastAsia="zh-CN"/>
        </w:rPr>
      </w:pPr>
      <w:r>
        <w:rPr>
          <w:rFonts w:hint="default"/>
          <w:lang w:val="en-US" w:eastAsia="zh-CN"/>
        </w:rPr>
        <w:t>如果手边有诊断标准的，翻下就知道所谓的童年情绪障碍，多数是与幼童相关的诸如分离焦虑等情绪反应。套用在十多岁的孩子身上是不合适的。而使用成人抑郁症标准，很多青少年的属于情绪症状达不到诊断标准的程度，而明显的基于这个年龄段性格特点的轻易自伤、自杀行为又不得不在诊断中套用到重度抑郁发作。</w:t>
      </w:r>
    </w:p>
    <w:p w14:paraId="17CBD0EA">
      <w:pPr>
        <w:rPr>
          <w:rFonts w:hint="default"/>
          <w:lang w:val="en-US" w:eastAsia="zh-CN"/>
        </w:rPr>
      </w:pPr>
    </w:p>
    <w:p w14:paraId="3D843CF2">
      <w:pPr>
        <w:rPr>
          <w:rFonts w:hint="default"/>
          <w:lang w:val="en-US" w:eastAsia="zh-CN"/>
        </w:rPr>
      </w:pPr>
      <w:r>
        <w:rPr>
          <w:rFonts w:hint="default"/>
          <w:lang w:val="en-US" w:eastAsia="zh-CN"/>
        </w:rPr>
        <w:t>这在精神科医生中的分歧也很大。大多数精神科医生都知道青少年抑郁和（成人）抑郁症是不同的。青少年抑郁其实更多与各类外因导致（家庭、学习、社交、恋爱）的，情绪也与诱因密切相关的。解决问题的核心在于性格基础，事件。成年人的抑郁症（重度抑郁发作）也就是大家通常讲的病理性的，药物治疗才是最主要的方面。（这里插一句，之前DM说持续两年的长时间情绪不佳也算作抑郁症是错误的，这个概念叫做恶劣心境，恶劣心境的人数远超MDD，如果把这和MDD等同的话，那人均抑郁症不是难事了）在这个分歧下，一部分医生主张严格按照诊断标准（表面上），所以大多数青少年也被诊断重度抑郁发作。另一部分医生则选择采用模糊的青少年抑郁这个改变。套用的ICD10的“通常起于童年和青少年的情绪障碍”（虽然内容不符，但诊断名比较贴切）</w:t>
      </w:r>
    </w:p>
    <w:p w14:paraId="47F6D00D">
      <w:pPr>
        <w:rPr>
          <w:rFonts w:hint="default"/>
          <w:lang w:val="en-US" w:eastAsia="zh-CN"/>
        </w:rPr>
      </w:pPr>
    </w:p>
    <w:p w14:paraId="701C5C92">
      <w:pPr>
        <w:rPr>
          <w:rFonts w:hint="default"/>
          <w:lang w:val="en-US" w:eastAsia="zh-CN"/>
        </w:rPr>
      </w:pPr>
      <w:r>
        <w:rPr>
          <w:rFonts w:hint="default"/>
          <w:lang w:val="en-US" w:eastAsia="zh-CN"/>
        </w:rPr>
        <w:t>以上的分歧带来的影响也比较显而易见，就是在诊断抑郁症之后，随之而来的，发脾气了怎么办？要不要考虑躁狂发作？要不要诊断双相障碍？甚至早上发脾气，中午你好我好大家好，晚上我割我割（以下省略，大家可以脑补）那轻易诊断双相成为一个并不难做的决定。</w:t>
      </w:r>
    </w:p>
    <w:p w14:paraId="61A1A50C">
      <w:pPr>
        <w:rPr>
          <w:rFonts w:hint="default"/>
          <w:lang w:val="en-US" w:eastAsia="zh-CN"/>
        </w:rPr>
      </w:pPr>
    </w:p>
    <w:p w14:paraId="31AE4CFD">
      <w:pPr>
        <w:rPr>
          <w:rFonts w:hint="default"/>
          <w:lang w:val="en-US" w:eastAsia="zh-CN"/>
        </w:rPr>
      </w:pPr>
      <w:r>
        <w:rPr>
          <w:rFonts w:hint="default"/>
          <w:lang w:val="en-US" w:eastAsia="zh-CN"/>
        </w:rPr>
        <w:t>当然，无论如何诊断，大家其实心里都清楚，此双相非彼双相。DSM虽然没有明确去界定青少年抑郁。但也刻意分类了破坏性心境失调，更有了非自杀性自伤的概念。</w:t>
      </w:r>
    </w:p>
    <w:p w14:paraId="09433792">
      <w:pPr>
        <w:rPr>
          <w:rFonts w:hint="default"/>
          <w:lang w:val="en-US" w:eastAsia="zh-CN"/>
        </w:rPr>
      </w:pPr>
    </w:p>
    <w:p w14:paraId="257FD3A7">
      <w:pPr>
        <w:rPr>
          <w:rFonts w:hint="default"/>
          <w:lang w:val="en-US" w:eastAsia="zh-CN"/>
        </w:rPr>
      </w:pPr>
      <w:r>
        <w:rPr>
          <w:rFonts w:hint="default"/>
          <w:lang w:val="en-US" w:eastAsia="zh-CN"/>
        </w:rPr>
        <w:t>青少年抑郁，说简单也简单，说复杂，也复杂。</w:t>
      </w:r>
    </w:p>
    <w:p w14:paraId="4365C759">
      <w:pPr>
        <w:rPr>
          <w:rFonts w:hint="default"/>
          <w:lang w:val="en-US" w:eastAsia="zh-CN"/>
        </w:rPr>
      </w:pPr>
    </w:p>
    <w:p w14:paraId="75CB6CB3">
      <w:pPr>
        <w:rPr>
          <w:rFonts w:hint="default"/>
          <w:lang w:val="en-US" w:eastAsia="zh-CN"/>
        </w:rPr>
      </w:pPr>
      <w:r>
        <w:rPr>
          <w:rFonts w:hint="default"/>
          <w:lang w:val="en-US" w:eastAsia="zh-CN"/>
        </w:rPr>
        <w:t>难以回避的家庭因素，成长中的性格特点以及基于各种原因导致的独属于个人的性格缺陷，简单又复杂的事件，要强又好面子又无力独自应对困境的一个个倔强的灵魂。最后配上这个最好也是最坏的时代。</w:t>
      </w:r>
    </w:p>
    <w:p w14:paraId="483008F5">
      <w:pPr>
        <w:rPr>
          <w:rFonts w:hint="default"/>
          <w:lang w:val="en-US" w:eastAsia="zh-CN"/>
        </w:rPr>
      </w:pPr>
    </w:p>
    <w:p w14:paraId="5EB9E113">
      <w:pPr>
        <w:rPr>
          <w:rFonts w:hint="default"/>
          <w:lang w:val="en-US" w:eastAsia="zh-CN"/>
        </w:rPr>
      </w:pPr>
      <w:r>
        <w:rPr>
          <w:rFonts w:hint="default"/>
          <w:lang w:val="en-US" w:eastAsia="zh-CN"/>
        </w:rPr>
        <w:t>精神科知识难吗？可以说很简单，看看就会。也可以说很难，没有专业知识根本不能理解。即使一个专业词汇，也能因为不能完全理解而表达南辕北辙的意思。</w:t>
      </w:r>
    </w:p>
    <w:p w14:paraId="4E0D0514">
      <w:pPr>
        <w:rPr>
          <w:rFonts w:hint="default"/>
          <w:lang w:val="en-US" w:eastAsia="zh-CN"/>
        </w:rPr>
      </w:pPr>
    </w:p>
    <w:p w14:paraId="2F68B58B">
      <w:pPr>
        <w:rPr>
          <w:rFonts w:hint="default"/>
          <w:lang w:val="en-US" w:eastAsia="zh-CN"/>
        </w:rPr>
      </w:pPr>
      <w:r>
        <w:rPr>
          <w:rFonts w:hint="default"/>
          <w:lang w:val="en-US" w:eastAsia="zh-CN"/>
        </w:rPr>
        <w:t>一个就诊的小孩子坐在我面前侃侃而谈“医生，我吃了这个药很兴奋，躁狂发作了”。我问“你指的兴奋是什么？”答“就是会反复想事情”问“想什么？”答“想以前同学欺负我的事情，想了我就不高兴了，医生，给我开点药让我不要那么兴奋吧”有人能看懂这段吗？能理解答主的哭笑不得吗？</w:t>
      </w:r>
    </w:p>
    <w:p w14:paraId="376900DD">
      <w:pPr>
        <w:rPr>
          <w:rFonts w:hint="default"/>
          <w:lang w:val="en-US" w:eastAsia="zh-CN"/>
        </w:rPr>
      </w:pPr>
    </w:p>
    <w:p w14:paraId="03664862">
      <w:pPr>
        <w:rPr>
          <w:rFonts w:hint="default"/>
          <w:lang w:val="en-US" w:eastAsia="zh-CN"/>
        </w:rPr>
      </w:pPr>
      <w:r>
        <w:rPr>
          <w:rFonts w:hint="default"/>
          <w:lang w:val="en-US" w:eastAsia="zh-CN"/>
        </w:rPr>
        <w:t>以上的情况是个例吗？并不是，而且变得越来越多。</w:t>
      </w:r>
    </w:p>
    <w:p w14:paraId="7ADC0CA9">
      <w:pPr>
        <w:rPr>
          <w:rFonts w:hint="default"/>
          <w:lang w:val="en-US" w:eastAsia="zh-CN"/>
        </w:rPr>
      </w:pPr>
    </w:p>
    <w:p w14:paraId="3F2D91A7">
      <w:pPr>
        <w:rPr>
          <w:rFonts w:hint="default"/>
          <w:lang w:val="en-US" w:eastAsia="zh-CN"/>
        </w:rPr>
      </w:pPr>
      <w:r>
        <w:rPr>
          <w:rFonts w:hint="default"/>
          <w:lang w:val="en-US" w:eastAsia="zh-CN"/>
        </w:rPr>
        <w:t>更出现了“我听到有人喊我名字/听到音乐声，我有幻觉了”（那是错觉，可见于疲劳、精神状态不佳等各种情况）</w:t>
      </w:r>
    </w:p>
    <w:p w14:paraId="0022A30F">
      <w:pPr>
        <w:rPr>
          <w:rFonts w:hint="default"/>
          <w:lang w:val="en-US" w:eastAsia="zh-CN"/>
        </w:rPr>
      </w:pPr>
    </w:p>
    <w:p w14:paraId="3E684929">
      <w:pPr>
        <w:rPr>
          <w:rFonts w:hint="default"/>
          <w:lang w:val="en-US" w:eastAsia="zh-CN"/>
        </w:rPr>
      </w:pPr>
      <w:r>
        <w:rPr>
          <w:rFonts w:hint="default"/>
          <w:lang w:val="en-US" w:eastAsia="zh-CN"/>
        </w:rPr>
        <w:t>再比如之前一个小朋友的就诊，被下了“有精神病性症状的重度抑郁”，接诊医生还在写着“有时有兴奋表现”。这样的难为年轻医生可不好。当真了人给你的诊断可也跟着放飞了哦。</w:t>
      </w:r>
    </w:p>
    <w:p w14:paraId="7D617376">
      <w:pPr>
        <w:rPr>
          <w:rFonts w:hint="default"/>
          <w:lang w:val="en-US" w:eastAsia="zh-CN"/>
        </w:rPr>
      </w:pPr>
    </w:p>
    <w:p w14:paraId="72746052">
      <w:pPr>
        <w:rPr>
          <w:rFonts w:hint="default"/>
          <w:lang w:val="en-US" w:eastAsia="zh-CN"/>
        </w:rPr>
      </w:pPr>
      <w:r>
        <w:rPr>
          <w:rFonts w:hint="default"/>
          <w:lang w:val="en-US" w:eastAsia="zh-CN"/>
        </w:rPr>
        <w:t>一个个几乎是照着诊断标准背症状的就诊者，又回到了原点，青少年抑郁和抑郁症还是有不同的，你这样描述，是让医生怎么治？我举例里的小女孩收获了足量抗精神病药物维持的套餐，还满心期待着MECT治疗。这治疗有卵用吗？除非她的家人见到这么严重的治疗-认识到我女孩病得好严重-啊我要对她好一点，凡事让着她，才可能解决她们之间的矛盾。但这样可就是饮鸩止渴的曲线获益行为了，这样扭曲的应对事件的模式，对女孩性格的成长，又会是怎么一番影响呢。</w:t>
      </w:r>
    </w:p>
    <w:p w14:paraId="30493036">
      <w:pPr>
        <w:rPr>
          <w:rFonts w:hint="default"/>
          <w:lang w:val="en-US" w:eastAsia="zh-CN"/>
        </w:rPr>
      </w:pPr>
    </w:p>
    <w:p w14:paraId="44641459">
      <w:pPr>
        <w:rPr>
          <w:rFonts w:hint="default"/>
          <w:lang w:val="en-US" w:eastAsia="zh-CN"/>
        </w:rPr>
      </w:pPr>
      <w:r>
        <w:rPr>
          <w:rFonts w:hint="default"/>
          <w:lang w:val="en-US" w:eastAsia="zh-CN"/>
        </w:rPr>
        <w:t>套用徐凯文的话说，“我建议学生去就诊，一个个都被诊断双相障碍，而接触中，我感到边缘的人数越来越多了”</w:t>
      </w:r>
    </w:p>
    <w:p w14:paraId="1A0FFFD5">
      <w:pPr>
        <w:rPr>
          <w:rFonts w:hint="default"/>
          <w:lang w:val="en-US" w:eastAsia="zh-CN"/>
        </w:rPr>
      </w:pPr>
    </w:p>
    <w:p w14:paraId="6FDC4E3D">
      <w:pPr>
        <w:rPr>
          <w:rFonts w:hint="default"/>
          <w:lang w:val="en-US" w:eastAsia="zh-CN"/>
        </w:rPr>
      </w:pPr>
      <w:r>
        <w:rPr>
          <w:rFonts w:hint="default"/>
          <w:lang w:val="en-US" w:eastAsia="zh-CN"/>
        </w:rPr>
        <w:t>人，终将长大，当你成年时，还采取孩子的方式去应对周围的方方面面，结果不言而喻。</w:t>
      </w:r>
    </w:p>
    <w:p w14:paraId="66BF0F67">
      <w:pPr>
        <w:rPr>
          <w:rFonts w:hint="default"/>
          <w:lang w:val="en-US" w:eastAsia="zh-CN"/>
        </w:rPr>
      </w:pPr>
    </w:p>
    <w:p w14:paraId="65F7CBAA">
      <w:pPr>
        <w:rPr>
          <w:rFonts w:hint="default"/>
          <w:lang w:val="en-US" w:eastAsia="zh-CN"/>
        </w:rPr>
      </w:pPr>
      <w:r>
        <w:rPr>
          <w:rFonts w:hint="default"/>
          <w:lang w:val="en-US" w:eastAsia="zh-CN"/>
        </w:rPr>
        <w:t>《我们如何对抗抑郁》，抱歉我看了15min，第一集，还是拖着看的。真的看不下去。 @盖尔 同学的提醒，被诊断“双相”的女孩，知名的渡过夏令营。</w:t>
      </w:r>
    </w:p>
    <w:p w14:paraId="46F360A3">
      <w:pPr>
        <w:rPr>
          <w:rFonts w:hint="default"/>
          <w:lang w:val="en-US" w:eastAsia="zh-CN"/>
        </w:rPr>
      </w:pPr>
    </w:p>
    <w:p w14:paraId="72462C3F">
      <w:pPr>
        <w:rPr>
          <w:rFonts w:hint="default"/>
          <w:lang w:val="en-US" w:eastAsia="zh-CN"/>
        </w:rPr>
      </w:pPr>
      <w:r>
        <w:rPr>
          <w:rFonts w:hint="default"/>
          <w:lang w:val="en-US" w:eastAsia="zh-CN"/>
        </w:rPr>
        <w:t>看看女孩说的自己的困境，说的父母的转变，再看看我上一段说的。再想想这样的模式……</w:t>
      </w:r>
    </w:p>
    <w:p w14:paraId="7DEACA8E">
      <w:pPr>
        <w:rPr>
          <w:rFonts w:hint="default"/>
          <w:lang w:val="en-US" w:eastAsia="zh-CN"/>
        </w:rPr>
      </w:pPr>
    </w:p>
    <w:p w14:paraId="5F5C50E4">
      <w:pPr>
        <w:rPr>
          <w:rFonts w:hint="default"/>
          <w:lang w:val="en-US" w:eastAsia="zh-CN"/>
        </w:rPr>
      </w:pPr>
      <w:r>
        <w:rPr>
          <w:rFonts w:hint="default"/>
          <w:lang w:val="en-US" w:eastAsia="zh-CN"/>
        </w:rPr>
        <w:t>至于渡过，闹剧的链接就不发了，有兴趣的可以自己找下。再对着上一段看下为什么会这样。</w:t>
      </w:r>
    </w:p>
    <w:p w14:paraId="29BF7DB8">
      <w:pPr>
        <w:rPr>
          <w:rFonts w:hint="default"/>
          <w:lang w:val="en-US" w:eastAsia="zh-CN"/>
        </w:rPr>
      </w:pPr>
    </w:p>
    <w:p w14:paraId="75F12B71">
      <w:pPr>
        <w:rPr>
          <w:rFonts w:hint="default"/>
          <w:lang w:val="en-US" w:eastAsia="zh-CN"/>
        </w:rPr>
      </w:pPr>
      <w:r>
        <w:rPr>
          <w:rFonts w:hint="default"/>
          <w:lang w:val="en-US" w:eastAsia="zh-CN"/>
        </w:rPr>
        <w:t>至于第二集，我看了1min，额，就是想看看大V的颜值，至于内容，没兴趣。原因很简单，如果是疾病，我们通过采访患者来获取疾病治疗的经验？那么多疾病，有多少患者能讲清楚疾病的病因，表现，症状？大多数患者是搞不清的。那他们的内心感受，他们的治疗经验，又有多少分享价值。</w:t>
      </w:r>
    </w:p>
    <w:p w14:paraId="75B396ED">
      <w:pPr>
        <w:rPr>
          <w:rFonts w:hint="default"/>
          <w:lang w:val="en-US" w:eastAsia="zh-CN"/>
        </w:rPr>
      </w:pPr>
    </w:p>
    <w:p w14:paraId="75A7CD11">
      <w:pPr>
        <w:rPr>
          <w:rFonts w:hint="default"/>
          <w:lang w:val="en-US" w:eastAsia="zh-CN"/>
        </w:rPr>
      </w:pPr>
      <w:r>
        <w:rPr>
          <w:rFonts w:hint="default"/>
          <w:lang w:val="en-US" w:eastAsia="zh-CN"/>
        </w:rPr>
        <w:t>前1-2集最有价值的恐怕就是开始那五分钟，可惜里面的讲者很用心，讲的内容却被剪得七零八落，那是一位危机干预专家讲的青少年抑郁的特点，危机的应对以及其他处置。</w:t>
      </w:r>
    </w:p>
    <w:p w14:paraId="21EB8DD3">
      <w:pPr>
        <w:rPr>
          <w:rFonts w:hint="default"/>
          <w:lang w:val="en-US" w:eastAsia="zh-CN"/>
        </w:rPr>
      </w:pPr>
    </w:p>
    <w:p w14:paraId="63915CA0">
      <w:pPr>
        <w:rPr>
          <w:rFonts w:hint="default"/>
          <w:lang w:val="en-US" w:eastAsia="zh-CN"/>
        </w:rPr>
      </w:pPr>
      <w:r>
        <w:rPr>
          <w:rFonts w:hint="default"/>
          <w:lang w:val="en-US" w:eastAsia="zh-CN"/>
        </w:rPr>
        <w:t>如果要问，要从这部纪录片里学些什么？那我希望，看的人，什么也别学，最好是也别看。那些并不能给需要的人帮助，或者说，有些帮助还不如不帮。</w:t>
      </w:r>
    </w:p>
    <w:p w14:paraId="39230DDF">
      <w:pPr>
        <w:rPr>
          <w:rFonts w:hint="default"/>
          <w:lang w:val="en-US" w:eastAsia="zh-CN"/>
        </w:rPr>
      </w:pPr>
    </w:p>
    <w:p w14:paraId="4FC1F333">
      <w:pPr>
        <w:rPr>
          <w:rFonts w:hint="default"/>
          <w:lang w:val="en-US" w:eastAsia="zh-CN"/>
        </w:rPr>
      </w:pPr>
      <w:r>
        <w:rPr>
          <w:rFonts w:hint="default"/>
          <w:lang w:val="en-US" w:eastAsia="zh-CN"/>
        </w:rPr>
        <w:t>那么青少年抑郁，该如何应对？无论是家长还是孩子，都该有一些思考。</w:t>
      </w:r>
    </w:p>
    <w:p w14:paraId="56D5346F">
      <w:pPr>
        <w:rPr>
          <w:rFonts w:hint="default"/>
          <w:lang w:val="en-US" w:eastAsia="zh-CN"/>
        </w:rPr>
      </w:pPr>
    </w:p>
    <w:p w14:paraId="57EDB5C7">
      <w:pPr>
        <w:rPr>
          <w:rFonts w:hint="default"/>
          <w:lang w:val="en-US" w:eastAsia="zh-CN"/>
        </w:rPr>
      </w:pPr>
      <w:r>
        <w:rPr>
          <w:rFonts w:hint="default"/>
          <w:lang w:val="en-US" w:eastAsia="zh-CN"/>
        </w:rPr>
        <w:t>能做的第一步，永远是沟通。永远别想着“我都这样了，你们还看不出我的心思吗”。同样沟通不仅仅是表达自己的想法，更进一步，是理解对方的想法，并且互相达成谅解，做到换位思考。</w:t>
      </w:r>
    </w:p>
    <w:p w14:paraId="3C30EF7D">
      <w:pPr>
        <w:rPr>
          <w:rFonts w:hint="default"/>
          <w:lang w:val="en-US" w:eastAsia="zh-CN"/>
        </w:rPr>
      </w:pPr>
    </w:p>
    <w:p w14:paraId="507B1B20">
      <w:pPr>
        <w:rPr>
          <w:rFonts w:hint="default"/>
          <w:lang w:val="en-US" w:eastAsia="zh-CN"/>
        </w:rPr>
      </w:pPr>
      <w:r>
        <w:rPr>
          <w:rFonts w:hint="default"/>
          <w:lang w:val="en-US" w:eastAsia="zh-CN"/>
        </w:rPr>
        <w:t>对于青少年来说，如何排解情绪也是一个需要学习的方面。自杀，永远不能解决问题，你死之后，除了父母，其他人不会去记得。那些和你有矛盾的，冲突的，也不会因为你的死亡而永远愧疚，人转头就会忘了你是谁。自伤，的确是一种短时间内非常有效的缓解情绪的方式。当一刀刀割在身体上时，马上情绪就会缓解（那是因为你的身体怕了你，马上做出应对来舒缓你的情绪）如果实在找不到特别好的舒缓情绪的方式，这里给一个，那就是“倾诉”，对象可以是朋友，可以是陌生人，这个网络时代，树洞的确有自己的作用。（关于网络，我们讨论过这样展示自残带来的互相模仿，也不能忽视倾诉的作用）当然，只是倾诉而不去做过激行为（自残）的方式，对自己以及对别人都更友好。</w:t>
      </w:r>
    </w:p>
    <w:p w14:paraId="2D71EFF6">
      <w:pPr>
        <w:rPr>
          <w:rFonts w:hint="default"/>
          <w:lang w:val="en-US" w:eastAsia="zh-CN"/>
        </w:rPr>
      </w:pPr>
    </w:p>
    <w:p w14:paraId="19B1AF26">
      <w:pPr>
        <w:rPr>
          <w:rFonts w:hint="default"/>
          <w:lang w:val="en-US" w:eastAsia="zh-CN"/>
        </w:rPr>
      </w:pPr>
      <w:r>
        <w:rPr>
          <w:rFonts w:hint="default"/>
          <w:lang w:val="en-US" w:eastAsia="zh-CN"/>
        </w:rPr>
        <w:t>困难，无论如何还是要面对的。无论是解决还是逃避，或者求助他人帮助你面对，亦或者是忍耐、接纳。都是解决方式。无论如何，不要采取不当获益的方式来解决，不当获益，付出的代价远比收益要多。"</w:t>
      </w:r>
    </w:p>
    <w:p w14:paraId="0B297AB4">
      <w:pPr>
        <w:rPr>
          <w:rFonts w:hint="default"/>
          <w:lang w:val="en-US" w:eastAsia="zh-CN"/>
        </w:rPr>
      </w:pPr>
      <w:r>
        <w:rPr>
          <w:rFonts w:hint="default"/>
          <w:lang w:val="en-US" w:eastAsia="zh-CN"/>
        </w:rPr>
        <w:t>看了纪录片一集，印象特别深刻的一句话——“抑郁的反面不是快乐，而是活力。”我们大多数时候都以为抑郁是悲伤、不快乐的表现，然而并不是。其实它是自我生命能量的一种消耗。很多时候都是脑中一片空白，没有思想。就像一个空洞的玩具，看着还是正常的，但只留下了躯壳在这里好好的坐着。就像张国荣所说的“我一生没做坏事，为何会这样？”&lt;img src="https://picx.zhimg.com/50/v2-7f6cead43d4a68b796a1c6953e10003c_720w.jpg?source=1def8aca" data-caption="" data-size="normal" data-rawwidth="720" data-rawheight="333" data-original-token="v2-722ae88f1e70437952d412d67a5d7765" data-default-watermark-src="https://pic1.zhimg.com/50/v2-5c81ec576f6d1bdec82c3d78273c29b8_720w.jpg?source=1def8aca" class="origin_image zh-lightbox-thumb" width="720" data-original="https://pic1.zhimg.com/v2-7f6cead43d4a68b796a1c6953e10003c_r.jpg?source=1def8aca"/&gt;</w:t>
      </w:r>
    </w:p>
    <w:p w14:paraId="7D4DFF78">
      <w:pPr>
        <w:rPr>
          <w:rFonts w:hint="default"/>
          <w:lang w:val="en-US" w:eastAsia="zh-CN"/>
        </w:rPr>
      </w:pPr>
      <w:r>
        <w:rPr>
          <w:rFonts w:hint="default"/>
          <w:lang w:val="en-US" w:eastAsia="zh-CN"/>
        </w:rPr>
        <w:t>这种解读总是有些片面浅薄，缺乏权威的专业性，真正有权利的是曾经深入过抑郁的人比较有说服力，而对抗如何对抗，不只是专业层面，还需要有良知，良心的引导，我们即缺少专业又缺少良知，而这两方面是不能分割的。而真正的咨询师心理疏导师，比如我，不是流于表面的，是和魔鬼再做交易，不入虎穴焉得虎子，是在心理黑暗层面的危险边缘。</w:t>
      </w:r>
    </w:p>
    <w:p w14:paraId="6DA5E065">
      <w:pPr>
        <w:rPr>
          <w:rFonts w:hint="default"/>
          <w:lang w:val="en-US" w:eastAsia="zh-CN"/>
        </w:rPr>
      </w:pPr>
      <w:r>
        <w:rPr>
          <w:rFonts w:hint="default"/>
          <w:lang w:val="en-US" w:eastAsia="zh-CN"/>
        </w:rPr>
        <w:t>善待抑郁症患者，不要用正常人的思维方式试图说服改变一个重度拖延症患者！</w:t>
      </w:r>
    </w:p>
    <w:p w14:paraId="1B452931">
      <w:pPr>
        <w:rPr>
          <w:rFonts w:hint="default"/>
          <w:lang w:val="en-US" w:eastAsia="zh-CN"/>
        </w:rPr>
      </w:pPr>
      <w:r>
        <w:rPr>
          <w:rFonts w:hint="default"/>
          <w:lang w:val="en-US" w:eastAsia="zh-CN"/>
        </w:rPr>
        <w:t>乐观迎接生活</w:t>
      </w:r>
    </w:p>
    <w:p w14:paraId="162DE503">
      <w:pPr>
        <w:rPr>
          <w:rFonts w:hint="default"/>
          <w:lang w:val="en-US" w:eastAsia="zh-CN"/>
        </w:rPr>
      </w:pPr>
      <w:r>
        <w:rPr>
          <w:rFonts w:hint="default"/>
          <w:lang w:val="en-US" w:eastAsia="zh-CN"/>
        </w:rPr>
        <w:t>如何认识自我</w:t>
      </w:r>
    </w:p>
    <w:p w14:paraId="30D13F71">
      <w:pPr>
        <w:rPr>
          <w:rFonts w:hint="default"/>
          <w:lang w:val="en-US" w:eastAsia="zh-CN"/>
        </w:rPr>
      </w:pPr>
      <w:r>
        <w:rPr>
          <w:rFonts w:hint="default"/>
          <w:lang w:val="en-US" w:eastAsia="zh-CN"/>
        </w:rPr>
        <w:t>不科学不严谨的节目不看也罢</w:t>
      </w:r>
    </w:p>
    <w:p w14:paraId="4D938A33">
      <w:pPr>
        <w:rPr>
          <w:rFonts w:hint="default"/>
          <w:lang w:val="en-US" w:eastAsia="zh-CN"/>
        </w:rPr>
      </w:pPr>
      <w:r>
        <w:rPr>
          <w:rFonts w:hint="default"/>
          <w:lang w:val="en-US" w:eastAsia="zh-CN"/>
        </w:rPr>
        <w:t>"居丧反应。</w:t>
      </w:r>
    </w:p>
    <w:p w14:paraId="300547DC">
      <w:pPr>
        <w:rPr>
          <w:rFonts w:hint="default"/>
          <w:lang w:val="en-US" w:eastAsia="zh-CN"/>
        </w:rPr>
      </w:pPr>
    </w:p>
    <w:p w14:paraId="3B037F7E">
      <w:pPr>
        <w:rPr>
          <w:rFonts w:hint="default"/>
          <w:lang w:val="en-US" w:eastAsia="zh-CN"/>
        </w:rPr>
      </w:pPr>
      <w:r>
        <w:rPr>
          <w:rFonts w:hint="default"/>
          <w:lang w:val="en-US" w:eastAsia="zh-CN"/>
        </w:rPr>
        <w:t>（grieve）"</w:t>
      </w:r>
    </w:p>
    <w:p w14:paraId="6ED7C312">
      <w:pPr>
        <w:rPr>
          <w:rFonts w:hint="default"/>
          <w:lang w:val="en-US" w:eastAsia="zh-CN"/>
        </w:rPr>
      </w:pPr>
      <w:r>
        <w:rPr>
          <w:rFonts w:hint="default"/>
          <w:lang w:val="en-US" w:eastAsia="zh-CN"/>
        </w:rPr>
        <w:t>自从央视CCTV6纪录片《我们如何对抗抑郁》播出后，引起了很大部分人群的响应。&lt;img src="https://picx.zhimg.com/50/v2-250154135f345f1497edf604db362be3_720w.jpg?source=1def8aca" data-caption="" data-size="normal" data-rawwidth="791" data-rawheight="470" data-original-token="v2-be7031c764a7e819dca2c441f2c0c78c" class="origin_image zh-lightbox-thumb" width="791" data-original="https://picx.zhimg.com/v2-250154135f345f1497edf604db362be3_r.jpg?source=1def8aca"/&gt;“如何对抗抑郁”并不是一个好回答的问题，不只是抑郁症群体本身的自我拯救，还包括了他们身边的家人、朋友要如何去帮助抑郁症群体。放下成见和误解，我们需要一次全新的角度去打开这个心理世界，去重新看到他们。除此之外，小编还在给大家准备第一财经主持人主讲的：【每天3分钟，5招成为世界最幸福的1%】课程。联系我【boen0007】&lt;img src="https://pic1.zhimg.com/50/v2-0d5cfa682a7573c6ddbc1862537427bb_720w.jpg?source=1def8aca" data-caption="" data-size="normal" data-rawwidth="642" data-rawheight="130" data-original-token="v2-add7a150040bdbfd165850bdc61e1706" class="origin_image zh-lightbox-thumb" width="642" data-original="https://picx.zhimg.com/v2-0d5cfa682a7573c6ddbc1862537427bb_r.jpg?source=1def8aca"/&gt;故事环绕着两个孩子展开：子烨和钟华。子烨辛苦地熬了两年，被抑郁症的痛苦包裹了两年。家里人不理解她的痛苦，认为她没有病，不需要去看医生。这样僵持了两年，子烨崩溃了。她说，那一次她在家里大吵大闹，摔东西、甩门，就是为了让父母知道她的求救。她需要专业的心理治疗，而不是一句句轻飘飘的“你不用去看医生”。最后她“赢”了。面对白纸黑字的诊断书，仿佛掌握了一把钥匙，一把打开潘多拉魔盒的钥匙。&lt;img src="https://pic1.zhimg.com/50/v2-5f5c564af310e49cc751e42115977b08_720w.jpg?source=1def8aca" data-caption="" data-size="normal" data-rawwidth="569" data-rawheight="323" data-original-token="v2-d7964c798c629fcc8a046d4832963a59" class="origin_image zh-lightbox-thumb" width="569" data-original="https://picx.zhimg.com/v2-5f5c564af310e49cc751e42115977b08_r.jpg?source=1def8aca"/&gt;相比较之下，钟华似乎幸运不少她第一次和家人袒露心声，说自己已经受不了了，想死，她的爸爸心平气和地听完女儿的哭诉，然后直接驾车前往医院。有病就治病。他们选择让孩子休学，好好养病，之后就是漫长的治疗之路。在大多数抑郁症孩子里，她们是极其幸运的。父母听见了她们的抗争，但是有更多的孩子在苦苦挣扎：老师不理解、家长不理解，甚至同学也不理解。&lt;img src="https://picx.zhimg.com/50/v2-f55f91f0db444e944788c7fc9aa46dcb_720w.gif?source=1def8aca" data-caption="" data-size="normal" data-rawwidth="960" data-rawheight="540" data-original-token="v2-f55f91f0db444e944788c7fc9aa46dcb" data-thumbnail="https://picx.zhimg.com/50/v2-f55f91f0db444e944788c7fc9aa46dcb_720w.jpg?source=1def8aca" class="origin_image zh-lightbox-thumb" width="960" data-original="https://pica.zhimg.com/v2-f55f91f0db444e944788c7fc9aa46dcb_r.jpg?source=1def8aca"/&gt;抑郁症的发生原因很复杂，并不是单一的因素。但是抑郁症也并非是无法痊愈的绝症，通过吃药和稳定的心理咨询，抑郁症是可以治好的。现在大多数人的观念还停留在，心理疾病不是病，或者认为心理疾病治不好，甚至是一种“耻辱”，不该说出来，也不敢去治疗。在《中国抑郁障碍患病率及卫生服务利用的流行病学现况研究》中，抑郁症和未特定型抑郁障碍发病年龄均约为14岁，但心境恶劣障碍发病年龄约为18岁。青少年是时代的中坚力量，心理问题的普遍发作情况，是时候要重视了。&lt;img src="https://picx.zhimg.com/50/v2-22c8fd8bd692f06df26a0d8921e2fd7e_720w.jpg?source=1def8aca" data-caption="" data-size="normal" data-rawwidth="635" data-rawheight="111" data-original-token="v2-2df38b4ce60bdb4864ccc502a9a18a0f" class="origin_image zh-lightbox-thumb" width="635" data-original="https://picx.zhimg.com/v2-22c8fd8bd692f06df26a0d8921e2fd7e_r.jpg?source=1def8aca"/&gt;讲述子烨和钟华的故事，而是将镜头对准了老师的危机干预培训。很多的孩子在情绪不稳定的时候，会选择用最绝望的方式解决问题：自杀。甚至就发生在校园里，如果这个时候，老师懂得相关的知识，可以有效地避免悲剧的发生。为什么他们会选择死？恐怕这个问题，当事人也回答不出来。&lt;img src="https://picx.zhimg.com/50/v2-e034feca279dcdefc65e6c31587c9561_720w.gif?source=1def8aca" data-caption="" data-size="normal" data-rawwidth="480" data-rawheight="270" data-original-token="v2-e034feca279dcdefc65e6c31587c9561" data-thumbnail="https://pic1.zhimg.com/50/v2-e034feca279dcdefc65e6c31587c9561_720w.jpg?source=1def8aca" class="origin_image zh-lightbox-thumb" width="480" data-original="https://pic1.zhimg.com/v2-e034feca279dcdefc65e6c31587c9561_r.jpg?source=1def8aca"/&gt;在子烨的自诉里，她有自残的习惯，但是她并非用这种行为制造痛苦，而是寻找一种放松的方式。“死亡”对于他们而言意味着什么？是逃避？还是解放？我们无从得知。有些孩子会说出自己的想法，这个时候千万不要呵斥他们为什么要讲这么消极的话题。对于他们而言，这是一次求救。“这些都是信号，这个时候对于他们来讲，诊断更加有用。他们需要这样证明自己真的病了，得到家人和朋友的理解。同时，治疗也是从这个时候开始的。”“先诊断，再治病，所以第一步很重要。”中国抑郁症患者约有5400万，而抑郁症自杀率为 4%-10.6%。在这组触目惊心的数据背后，更多的，我们在惋惜。钟华在确诊后，父母做的第一个决定就是，同意她休学，好好治病。&lt;img src="https://pic1.zhimg.com/50/v2-986ae33665f1b5467234fbe4f876fd58_720w.gif?source=1def8aca" data-caption="" data-size="normal" data-rawwidth="613" data-rawheight="343" data-original-token="v2-986ae33665f1b5467234fbe4f876fd58" data-thumbnail="https://picx.zhimg.com/50/v2-986ae33665f1b5467234fbe4f876fd58_720w.jpg?source=1def8aca" class="origin</w:t>
      </w:r>
      <w:r>
        <w:rPr>
          <w:rFonts w:hint="default"/>
          <w:lang w:val="en-US" w:eastAsia="zh-CN"/>
        </w:rPr>
        <w:t>_image zh-lightbox-thumb" width="613" data-original="https://picx.zhimg.com/v2-986ae33665f1b5467234fbe4f876fd58_r.jpg?source=1def8aca"/&gt;在纪录片中，钟华说，如果当时她的妈妈和其他家长一样，认为她只是矫情，她可能就直接从窗口跳出去了。她讲得风轻云淡，但相信只有经历过的人才知道当时的崩溃。钟华是幸运的，在经过了稳定的治疗和吃药，现在她已经重返课堂，并且对心理科学产生了兴趣。她通过自己的经历，可以更好地了解这个群体和他们需要的帮助，自己也踊跃地投入到相关的科普和活动中。&lt;img src="https://pic1.zhimg.com/50/v2-592cab122971e3887327227691d00d90_720w.gif?source=1def8aca" data-caption="" data-size="normal" data-rawwidth="480" data-rawheight="270" data-original-token="v2-592cab122971e3887327227691d00d90" data-thumbnail="https://pic1.zhimg.com/50/v2-592cab122971e3887327227691d00d90_720w.jpg?source=1def8aca" class="origin_image zh-lightbox-thumb" width="480" data-original="https://picx.zhimg.com/v2-592cab122971e3887327227691d00d90_r.jpg?source=1def8aca"/&gt;而子烨在初三休学后，在家人的支持和帮助下，开始了自己的康复之路，同时也在各地参加活动，成为志愿者，去帮助更多需要帮助的人。她们并不孤独，但是在她们被阴霾遮住的时候，我们需要做到的就是陪伴和帮助她们推开阴霾。中国的抑郁症自杀率为4%-10.6%，但是过去12月被诊断为抑郁障碍的患者，仅有9.5%的患者曾经接受过卫生服务机构的治疗，仅3.6%的患者寻求专业精神卫生医生治疗。抑郁症经常和“自杀”这个词出现在我们视野里，如果有人向你倾诉ta想死的念头，我们该怎么做呢？&lt;img src="https://picx.zhimg.com/50/v2-e91b62e942495a9758ae79b55fcb548d_720w.jpg?source=1def8aca" data-caption="" data-size="normal" data-rawwidth="1080" data-rawheight="612" data-original-token="v2-d9373945a6e73da3112e041238938da1" class="origin_image zh-lightbox-thumb" width="1080" data-original="https://picx.zhimg.com/v2-e91b62e942495a9758ae79b55fcb548d_r.jpg?source=1def8aca"/&gt;&lt;img src="https://picx.zhimg.com/50/v2-a091ce851556880846530f7e8ec11dba_720w.jpg?source=1def8aca" data-caption="" data-size="normal" data-rawwidth="655" data-rawheight="132" data-original-token="v2-9f3a804ed006dd20505fa6431cffabd6" class="origin_image zh-lightbox-thumb" width="655" data-original="https://picx.zhimg.com/v2-a091ce851556880846530f7e8ec11dba_r.jpg?source=1def8aca"/&gt;据国外的研究显示，各国90%以上的自杀是由于精神障碍造成。在精神障碍的人群中，患有抑郁症的人自杀率排第一位。几乎所有想自杀的求助者都提供了几种线索或呼救信号。有些线索和寻求帮助的信号易于识别，也有些是难以识别的。可以说，没有人100%的想自杀。常见的自杀求助讯号，有大致以下几种：说“不想活了”或“死了更好”；表示无助、绝望和自身没有价值；表示陷入痛苦之中无法自拔，有中止痛苦的意愿；嘱咐和安排身后事；有道别的表示。而在当你发现或者知道对方有自杀的念头，可以进行简单的干预和预防。当然，如果你觉得情况不是你可以把控的，也不要帮自杀者“保守秘密”，积极地寻求专业力量的帮助，避免悲剧发生。发觉后，可以简单询问企图自杀者为什么想自杀：不是当即采取自杀行为的话，可以问下如果想自杀打算怎么做。如对方已有具体的自杀计划，这是可能实施自杀的高危讯号，需额外的留意。交流上以倾听为主，表示关心和支持。不要去评判和指责，更不能用辱骂和争吵等方式来刺激对方。千万不要承诺替对方就自杀的情况保密，并且保证有人的陪伴，同时需要让危险的器具离开你们所呆的空间，门和窗户的安全也需要注意，避免冲动行为的发生。目前针对抑郁情绪的贝克抑郁量表是我们最为使用广泛的心理辅助工具之一。【限免】给大家准备国际专业多维的贝克抑郁量表，花不到一分钟时间，这份量表可以帮助你：了解你的抑郁风险水平了解当前生理情绪方面的抑郁状态程度掌握对自身三种主要抑郁思维的分析与评价得到抗击抑郁的针对性建议看到这里的朋友，可以联系【boen0007】回复【限免】及时领取！为了避免极端事件发生，及时的干预和治疗是可以做到预防的。抑郁症不是什么洪水怪兽，只要尽早的治疗且做到积极配合的态度，心理问题造成的伤害将会大大减低对你正常生活的影响。如同钟华爸爸所说的：幸福感这个东西，是你每损失一点就少一点，20岁的幸福永远也弥补不了10岁的不幸福；所以，把握当下，牢牢抓住当下的幸福感，成为世界上最幸福的那1%才是人生中最值得拥有的宝藏！&lt;img src="https://pica.zhimg.com/50/v2-7fd8a417d51a6dadeac315b720273b85_720w.gif?source=1def8aca" data-caption="" data-size="normal" data-rawwidth="480" data-rawheight="270" data-original-token="v2-7fd8a417d51a6dadeac315b720273b85" data-thumbnail="https://pic1.zhimg.com/50/v2-7fd8a417d51a6dadeac315b720273b85_720w.jpg?source=1def8aca" class="origin_image zh-lightbox-thumb" width="480" data-original="https://picx.zhimg.com/v2-7fd8a417d51a6dadeac315b720273b85_r.jpg?source=1def8aca"/&gt;</w:t>
      </w:r>
    </w:p>
    <w:p w14:paraId="5FED92B5">
      <w:pPr>
        <w:rPr>
          <w:rFonts w:hint="default"/>
          <w:lang w:val="en-US" w:eastAsia="zh-CN"/>
        </w:rPr>
      </w:pPr>
      <w:r>
        <w:rPr>
          <w:rFonts w:hint="default"/>
          <w:lang w:val="en-US" w:eastAsia="zh-CN"/>
        </w:rPr>
        <w:t>"答：首先,医疗事故和医疗损害有共通之处，即都要求医方的诊疗行为对患者造成损害，医疗事故主要是作为卫生行政部门追究医方行政责任的依据，而医疗损害则主要适用于患方向医方主张损害赔偿责任的依据；前者需经医疗事故技术鉴定确认是否构成医疗事故,如果构成医疗事故，卫生行政部门会根据&lt;医疗事故处理条例&gt;的规定对医院和涉事的医护人员进行行政处罚,情节严重的,可能涉及医疗事故罪,涉事的医护人员会承担刑事责任,具体参见刑法及相关司法解释的规定；而医疗损害通常需患者诉至法院，经由法院委托司法鉴定机构进行医疗损害责任鉴定，法院裁判案件时会参考鉴定意见的内容，最后判定医院是否对患者的损害承担责任以及承担多大比例的责任；其次，是否构成医疗事故与医方是否承担民事赔偿责任不存在必然联系，不少案件经鉴定不构成医疗事故，但构成医疗损害，医方仍应承担民事赔偿责任,建议患方先复印封存病历,再委托第三方机构进行医疗评估,评估内容会涉及医方对患者的诊疗行为与患者损害结果之间是否具有因果关系及医方的过错责任比例等,患方可根据评估意见确定医方的过错责任比例,后续主张医方按照法定的赔偿项目计算赔偿金额更有理有据, 如后续诉讼,评估意见也可作为证据提交给法院,帮助患方完成举证工作;最后，医疗纠纷案件较普通的民事案件专业性更强，建议患方维权前可咨询专业的医疗诉讼律师，必要时也可委托医疗诉讼律师代理案件，帮助患方选择更有利的方式维权。如需法律、医疗评估等帮助可私信。</w:t>
      </w:r>
    </w:p>
    <w:p w14:paraId="43DE1416">
      <w:pPr>
        <w:rPr>
          <w:rFonts w:hint="default"/>
          <w:lang w:val="en-US" w:eastAsia="zh-CN"/>
        </w:rPr>
      </w:pPr>
    </w:p>
    <w:p w14:paraId="29CA6B7B">
      <w:pPr>
        <w:rPr>
          <w:rFonts w:hint="default"/>
          <w:lang w:val="en-US" w:eastAsia="zh-CN"/>
        </w:rPr>
      </w:pPr>
      <w:r>
        <w:rPr>
          <w:rFonts w:hint="default"/>
          <w:lang w:val="en-US" w:eastAsia="zh-CN"/>
        </w:rPr>
        <w:t>鉴于您提供的材料限制，上述回答仅供参考，不作为正式的法律意见。"</w:t>
      </w:r>
    </w:p>
    <w:p w14:paraId="61B447EB">
      <w:pPr>
        <w:rPr>
          <w:rFonts w:hint="default"/>
          <w:lang w:val="en-US" w:eastAsia="zh-CN"/>
        </w:rPr>
      </w:pPr>
      <w:r>
        <w:rPr>
          <w:rFonts w:hint="default"/>
          <w:lang w:val="en-US" w:eastAsia="zh-CN"/>
        </w:rPr>
        <w:t>"医疗事故鉴定与医疗损害鉴定的区别</w:t>
      </w:r>
    </w:p>
    <w:p w14:paraId="76AE71AF">
      <w:pPr>
        <w:rPr>
          <w:rFonts w:hint="default"/>
          <w:lang w:val="en-US" w:eastAsia="zh-CN"/>
        </w:rPr>
      </w:pPr>
    </w:p>
    <w:p w14:paraId="2E67CC62">
      <w:pPr>
        <w:rPr>
          <w:rFonts w:hint="default"/>
          <w:lang w:val="en-US" w:eastAsia="zh-CN"/>
        </w:rPr>
      </w:pPr>
      <w:r>
        <w:rPr>
          <w:rFonts w:hint="default"/>
          <w:lang w:val="en-US" w:eastAsia="zh-CN"/>
        </w:rPr>
        <w:t>医疗事故鉴定与医疗损害鉴定的区别，一直是接待咨询时需要对当事人解释一番的话题。</w:t>
      </w:r>
    </w:p>
    <w:p w14:paraId="1F0DC2A1">
      <w:pPr>
        <w:rPr>
          <w:rFonts w:hint="default"/>
          <w:lang w:val="en-US" w:eastAsia="zh-CN"/>
        </w:rPr>
      </w:pPr>
    </w:p>
    <w:p w14:paraId="40E7FE8E">
      <w:pPr>
        <w:rPr>
          <w:rFonts w:hint="default"/>
          <w:lang w:val="en-US" w:eastAsia="zh-CN"/>
        </w:rPr>
      </w:pPr>
      <w:r>
        <w:rPr>
          <w:rFonts w:hint="default"/>
          <w:lang w:val="en-US" w:eastAsia="zh-CN"/>
        </w:rPr>
        <w:t>医疗事故鉴定，是指由医学会组织有关临床医学专家和法医学专家组成的专家组，运用医学、法医学等科学知识和技术，对涉及医疗事故行政处理的有关专门性问题进行检验、鉴别和判断并提供鉴定结论的活动。医疗事故鉴定是卫生行政部门对医疗机构进行行政处罚的依据，严重者可能会构成医疗事故罪被追究刑事责任。</w:t>
      </w:r>
    </w:p>
    <w:p w14:paraId="5D53D869">
      <w:pPr>
        <w:rPr>
          <w:rFonts w:hint="default"/>
          <w:lang w:val="en-US" w:eastAsia="zh-CN"/>
        </w:rPr>
      </w:pPr>
    </w:p>
    <w:p w14:paraId="4E136C45">
      <w:pPr>
        <w:rPr>
          <w:rFonts w:hint="default"/>
          <w:lang w:val="en-US" w:eastAsia="zh-CN"/>
        </w:rPr>
      </w:pPr>
      <w:r>
        <w:rPr>
          <w:rFonts w:hint="default"/>
          <w:lang w:val="en-US" w:eastAsia="zh-CN"/>
        </w:rPr>
        <w:t>医疗损害鉴定一般是由人民法院委托司法鉴定机构进行的，对医院的诊疗过程是否存在过错、该过错与患者损害后果之间是否有因果关系以及过错参与度进行的鉴定。根据最高人民法院《关于审理医疗损害责任纠纷案件适用法律若干问题的解释》，医患双方要共同委托或者在诉讼中申请法院委托到司法鉴定机构进行医疗损害鉴定，诉前单方委托的鉴定是极有可能不被法院采信的。</w:t>
      </w:r>
    </w:p>
    <w:p w14:paraId="4438AA0C">
      <w:pPr>
        <w:rPr>
          <w:rFonts w:hint="default"/>
          <w:lang w:val="en-US" w:eastAsia="zh-CN"/>
        </w:rPr>
      </w:pPr>
    </w:p>
    <w:p w14:paraId="7DD1018D">
      <w:pPr>
        <w:rPr>
          <w:rFonts w:hint="default"/>
          <w:lang w:val="en-US" w:eastAsia="zh-CN"/>
        </w:rPr>
      </w:pPr>
      <w:r>
        <w:rPr>
          <w:rFonts w:hint="default"/>
          <w:lang w:val="en-US" w:eastAsia="zh-CN"/>
        </w:rPr>
        <w:t>2018年10月1日施行的《医疗纠纷预防和处理条例》中依然保留了司法鉴定二元化的机制，不过随着《最高人民法院关于审理医疗损害责任纠纷案件适用法律若干问题的解释》以及《医疗纠纷预防和处理条例》的接连出台，医疗事故鉴定与医疗损害鉴定的性质及适用更加清晰明了。但由于患方缺乏对医疗法律体系的了解，口语化中又以“医疗事故”最为常见，因此实践中当事人还是多会选择进行医疗事故鉴定，最终可能就会发生法院不认可医疗事故鉴定，要求做医疗损害鉴定的情况。医疗事故鉴定结论不能作为人民法院判决医疗损害责任纠纷案件的依据。</w:t>
      </w:r>
    </w:p>
    <w:p w14:paraId="64EC5273">
      <w:pPr>
        <w:rPr>
          <w:rFonts w:hint="default"/>
          <w:lang w:val="en-US" w:eastAsia="zh-CN"/>
        </w:rPr>
      </w:pPr>
    </w:p>
    <w:p w14:paraId="5A616C75">
      <w:pPr>
        <w:rPr>
          <w:rFonts w:hint="default"/>
          <w:lang w:val="en-US" w:eastAsia="zh-CN"/>
        </w:rPr>
      </w:pPr>
      <w:r>
        <w:rPr>
          <w:rFonts w:hint="default"/>
          <w:lang w:val="en-US" w:eastAsia="zh-CN"/>
        </w:rPr>
        <w:t>没有搞清楚医疗事故鉴定与医疗损害鉴定的区别，医患双方便共同委托进行“医疗事故鉴定”似乎是“白忙活”了，那么在当前《医疗纠纷预防和处理条例》已发布的背景下，医疗事故鉴定和医疗损害鉴定究竟该如何选择呢？</w:t>
      </w:r>
    </w:p>
    <w:p w14:paraId="2EF0A242">
      <w:pPr>
        <w:rPr>
          <w:rFonts w:hint="default"/>
          <w:lang w:val="en-US" w:eastAsia="zh-CN"/>
        </w:rPr>
      </w:pPr>
    </w:p>
    <w:p w14:paraId="7B4CB359">
      <w:pPr>
        <w:rPr>
          <w:rFonts w:hint="default"/>
          <w:lang w:val="en-US" w:eastAsia="zh-CN"/>
        </w:rPr>
      </w:pPr>
      <w:r>
        <w:rPr>
          <w:rFonts w:hint="default"/>
          <w:lang w:val="en-US" w:eastAsia="zh-CN"/>
        </w:rPr>
        <w:t>首先需要明确的是，医疗事故属于医疗行政上的概念，这也是众多患者没有理解和注意的地方。根据《医疗事故处理条例》第20条之规定：“卫生行政部门接到医疗机构关于重大医疗过失行为的报告或者医疗事故争议当事人要求处理医疗事故争议的申请后，对需要进行医疗事故技术鉴定的，应当交由负责医疗事故技术鉴定工作的医学会组织鉴定；医患双方协商解决医疗事故争议，需要进行医疗事故技术鉴定的，由双方当事人共同委托负责医疗事故技术鉴定工作的医学会组织鉴定。”同时，《医疗纠纷预防和处理条例》中第55条也提到：“对诊疗活动中医疗事故的行政调查处理，依照《医疗事故处理条例》的相关规定执行。”由此可知，医疗事故鉴定是卫生行政部门对医院的诊疗行为认定医疗事故并做出行政处罚的依据。但该行政处罚与医患双方的赔偿问题是没有关系的。作为《医疗纠纷预防和处理条例》的亮点之一，医疗损害赔偿与一般的人身损害赔偿适用相同的标准，取消了原《医疗事故处理条例》中规定的赔偿项目和标准，这表明即使做了医疗事故鉴定，医患双方在后续的协商调解过程中，仍需进行医疗损害鉴定以明确责任。</w:t>
      </w:r>
    </w:p>
    <w:p w14:paraId="35284C12">
      <w:pPr>
        <w:rPr>
          <w:rFonts w:hint="default"/>
          <w:lang w:val="en-US" w:eastAsia="zh-CN"/>
        </w:rPr>
      </w:pPr>
    </w:p>
    <w:p w14:paraId="4D9CE207">
      <w:pPr>
        <w:rPr>
          <w:rFonts w:hint="default"/>
          <w:lang w:val="en-US" w:eastAsia="zh-CN"/>
        </w:rPr>
      </w:pPr>
      <w:r>
        <w:rPr>
          <w:rFonts w:hint="default"/>
          <w:lang w:val="en-US" w:eastAsia="zh-CN"/>
        </w:rPr>
        <w:t>其次，在《最高人民法院关于审理医疗损害责任纠纷案件适用法律若干问题的解释》及《医疗纠纷预防和处理条例》中，均奠定了医疗损害鉴定在确定医疗损害赔偿责任时的唯一地位。《最高人民法院关于审理医疗损害责任纠纷案件适用法律若干问题的解释》第4条第二款：“患者无法提交医疗机构及其医务人员有过错、诊疗行为与损害之间具有因果关系的证据，依法提出医疗损害鉴定申请的，人民法院应予准许。”以及第8条、第9条，对诉讼中的医疗损害鉴定作出了具体规定。《医疗纠纷预防和处理条例》第34条、第36条则建立了统一的诉讼前的医疗损害鉴定制度，明确了统一的医疗损害鉴定内容。因此，若医患双方要对医疗损害赔偿事宜进行协商、调解或诉讼时，需要进行的是医疗损害鉴定。如果原告不申请医疗损害鉴定，未尽到举证责任，即未能进行医疗损害鉴定确定医院的过错及责任。即使该案件构成医疗事故，法院也不会以该医疗事故技术鉴定的结果作为判决依据，这也是我们一直不建议当事人进行医疗事故鉴定的原因之一。</w:t>
      </w:r>
    </w:p>
    <w:p w14:paraId="15715C9D">
      <w:pPr>
        <w:rPr>
          <w:rFonts w:hint="default"/>
          <w:lang w:val="en-US" w:eastAsia="zh-CN"/>
        </w:rPr>
      </w:pPr>
    </w:p>
    <w:p w14:paraId="5AFF137D">
      <w:pPr>
        <w:rPr>
          <w:rFonts w:hint="default"/>
          <w:lang w:val="en-US" w:eastAsia="zh-CN"/>
        </w:rPr>
      </w:pPr>
      <w:r>
        <w:rPr>
          <w:rFonts w:hint="default"/>
          <w:lang w:val="en-US" w:eastAsia="zh-CN"/>
        </w:rPr>
        <w:t>最后，虽然目前“医疗事故”一说已被逐渐淡化，但由于《中华人民共和国刑法》中仍存在“医疗事故罪”这一罪名，因此“医疗事故”目前仍有存在的必要，只是医疗事故技术鉴定的适用范围被限制。而对于患方来讲，医疗事故技术鉴定和医疗损害鉴定该如何选择，首先要看双方的初衷是什么。若要追究医院的行政及刑事责任，可以委托医学会进行医疗事故技术鉴定；如果是为了解决医疗损害赔偿问题（实践中大多数为这种情况），那么直接根据《中华人民共和国民法典》、《最高人民法院关于审理医疗损害责任纠纷案件适用法律若干问题的解释》及《医疗纠纷预防和处理条例》的相关规定委托进行医疗损害鉴定即可。</w:t>
      </w:r>
    </w:p>
    <w:p w14:paraId="3BC72F3C">
      <w:pPr>
        <w:rPr>
          <w:rFonts w:hint="default"/>
          <w:lang w:val="en-US" w:eastAsia="zh-CN"/>
        </w:rPr>
      </w:pPr>
    </w:p>
    <w:p w14:paraId="41E30B02">
      <w:pPr>
        <w:rPr>
          <w:rFonts w:hint="default"/>
          <w:lang w:val="en-US" w:eastAsia="zh-CN"/>
        </w:rPr>
      </w:pPr>
      <w:r>
        <w:rPr>
          <w:rFonts w:hint="default"/>
          <w:lang w:val="en-US" w:eastAsia="zh-CN"/>
        </w:rPr>
        <w:t>正确选择鉴定类型，不仅可以减少医患双方的金钱支出，也有助于缩短解决纠纷的时间，在一定程度上可以缓解医疗纠纷案件当事人“心累”的感受。患者在发生医疗纠纷时，一定要在第一时间联系专业的医疗律师详细咨询，避免多走不必要的弯路。"</w:t>
      </w:r>
    </w:p>
    <w:p w14:paraId="599D1937">
      <w:pPr>
        <w:rPr>
          <w:rFonts w:hint="default"/>
          <w:lang w:val="en-US" w:eastAsia="zh-CN"/>
        </w:rPr>
      </w:pPr>
      <w:r>
        <w:rPr>
          <w:rFonts w:hint="default"/>
          <w:lang w:val="en-US" w:eastAsia="zh-CN"/>
        </w:rPr>
        <w:t>第一，鉴定机构不同，医疗事故鉴定一般是由医学会作出，医疗损害鉴定是由有资质的司法鉴定机构作出。第二，医疗事故和医疗损害赔偿的计算方式和法律依据不一样。</w:t>
      </w:r>
    </w:p>
    <w:p w14:paraId="40534ED3">
      <w:pPr>
        <w:rPr>
          <w:rFonts w:hint="default"/>
          <w:lang w:val="en-US" w:eastAsia="zh-CN"/>
        </w:rPr>
      </w:pPr>
      <w:r>
        <w:rPr>
          <w:rFonts w:hint="default"/>
          <w:lang w:val="en-US" w:eastAsia="zh-CN"/>
        </w:rPr>
        <w:t>具体有什么不同，可以参见袁律师这篇文章，https://zhuanlan.zhihu.com/p/357060094。同时袁律师还专门针对医疗维权的注意事项写了文章，有需要可以自取。https://zhuanlan.zhihu.com/p/458106207</w:t>
      </w:r>
    </w:p>
    <w:p w14:paraId="35E4DF5A">
      <w:pPr>
        <w:rPr>
          <w:rFonts w:hint="default"/>
          <w:lang w:val="en-US" w:eastAsia="zh-CN"/>
        </w:rPr>
      </w:pPr>
      <w:r>
        <w:rPr>
          <w:rFonts w:hint="default"/>
          <w:lang w:val="en-US" w:eastAsia="zh-CN"/>
        </w:rPr>
        <w:t>"医疗事故和医疗过错（损害）鉴定的区别</w:t>
      </w:r>
    </w:p>
    <w:p w14:paraId="6E316CA3">
      <w:pPr>
        <w:rPr>
          <w:rFonts w:hint="default"/>
          <w:lang w:val="en-US" w:eastAsia="zh-CN"/>
        </w:rPr>
      </w:pPr>
    </w:p>
    <w:p w14:paraId="3E3EEE43">
      <w:pPr>
        <w:rPr>
          <w:rFonts w:hint="default"/>
          <w:lang w:val="en-US" w:eastAsia="zh-CN"/>
        </w:rPr>
      </w:pPr>
    </w:p>
    <w:p w14:paraId="6F5540DD">
      <w:pPr>
        <w:rPr>
          <w:rFonts w:hint="default"/>
          <w:lang w:val="en-US" w:eastAsia="zh-CN"/>
        </w:rPr>
      </w:pPr>
    </w:p>
    <w:p w14:paraId="401005FD">
      <w:pPr>
        <w:rPr>
          <w:rFonts w:hint="default"/>
          <w:lang w:val="en-US" w:eastAsia="zh-CN"/>
        </w:rPr>
      </w:pPr>
    </w:p>
    <w:p w14:paraId="5BC062F6">
      <w:pPr>
        <w:rPr>
          <w:rFonts w:hint="default"/>
          <w:lang w:val="en-US" w:eastAsia="zh-CN"/>
        </w:rPr>
      </w:pPr>
      <w:r>
        <w:rPr>
          <w:rFonts w:hint="default"/>
          <w:lang w:val="en-US" w:eastAsia="zh-CN"/>
        </w:rPr>
        <w:t>林律师遇到很多关于文题的咨询，包括当事人、很多非医疗纠纷专业律师在内的，不清楚医疗事故鉴定和医疗过错（损害）鉴定的区别，也不清楚鉴定结果的赔偿标准，今天来给大家释疑一下。</w:t>
      </w:r>
    </w:p>
    <w:p w14:paraId="1E2AE314">
      <w:pPr>
        <w:rPr>
          <w:rFonts w:hint="default"/>
          <w:lang w:val="en-US" w:eastAsia="zh-CN"/>
        </w:rPr>
      </w:pPr>
    </w:p>
    <w:p w14:paraId="1230D7CE">
      <w:pPr>
        <w:rPr>
          <w:rFonts w:hint="default"/>
          <w:lang w:val="en-US" w:eastAsia="zh-CN"/>
        </w:rPr>
      </w:pPr>
    </w:p>
    <w:p w14:paraId="7D3B4B21">
      <w:pPr>
        <w:rPr>
          <w:rFonts w:hint="default"/>
          <w:lang w:val="en-US" w:eastAsia="zh-CN"/>
        </w:rPr>
      </w:pPr>
    </w:p>
    <w:p w14:paraId="6C82005B">
      <w:pPr>
        <w:rPr>
          <w:rFonts w:hint="default"/>
          <w:lang w:val="en-US" w:eastAsia="zh-CN"/>
        </w:rPr>
      </w:pPr>
    </w:p>
    <w:p w14:paraId="08384784">
      <w:pPr>
        <w:rPr>
          <w:rFonts w:hint="default"/>
          <w:lang w:val="en-US" w:eastAsia="zh-CN"/>
        </w:rPr>
      </w:pPr>
      <w:r>
        <w:rPr>
          <w:rFonts w:hint="default"/>
          <w:lang w:val="en-US" w:eastAsia="zh-CN"/>
        </w:rPr>
        <w:t>一、首先简单说明一下两者的共同点。</w:t>
      </w:r>
    </w:p>
    <w:p w14:paraId="21D9BD2B">
      <w:pPr>
        <w:rPr>
          <w:rFonts w:hint="default"/>
          <w:lang w:val="en-US" w:eastAsia="zh-CN"/>
        </w:rPr>
      </w:pPr>
    </w:p>
    <w:p w14:paraId="71B204BF">
      <w:pPr>
        <w:rPr>
          <w:rFonts w:hint="default"/>
          <w:lang w:val="en-US" w:eastAsia="zh-CN"/>
        </w:rPr>
      </w:pPr>
      <w:r>
        <w:rPr>
          <w:rFonts w:hint="default"/>
          <w:lang w:val="en-US" w:eastAsia="zh-CN"/>
        </w:rPr>
        <w:t>医疗事故和医疗损害都是指在诊疗过程中，医疗机构因违反法律法规、诊疗规范、医疗常规导致患者出现损害的情况，这些损害包括死亡、伤残、住院日期延长、医疗费花费过多，相应的医疗事故等级对应了伤残鉴定等级。所以构成医疗事故，一般都构成医疗损害，反之亦然。</w:t>
      </w:r>
    </w:p>
    <w:p w14:paraId="7A0B0DA1">
      <w:pPr>
        <w:rPr>
          <w:rFonts w:hint="default"/>
          <w:lang w:val="en-US" w:eastAsia="zh-CN"/>
        </w:rPr>
      </w:pPr>
    </w:p>
    <w:p w14:paraId="72A97A61">
      <w:pPr>
        <w:rPr>
          <w:rFonts w:hint="default"/>
          <w:lang w:val="en-US" w:eastAsia="zh-CN"/>
        </w:rPr>
      </w:pPr>
    </w:p>
    <w:p w14:paraId="7DAEEE34">
      <w:pPr>
        <w:rPr>
          <w:rFonts w:hint="default"/>
          <w:lang w:val="en-US" w:eastAsia="zh-CN"/>
        </w:rPr>
      </w:pPr>
    </w:p>
    <w:p w14:paraId="41500118">
      <w:pPr>
        <w:rPr>
          <w:rFonts w:hint="default"/>
          <w:lang w:val="en-US" w:eastAsia="zh-CN"/>
        </w:rPr>
      </w:pPr>
    </w:p>
    <w:p w14:paraId="690CE393">
      <w:pPr>
        <w:rPr>
          <w:rFonts w:hint="default"/>
          <w:lang w:val="en-US" w:eastAsia="zh-CN"/>
        </w:rPr>
      </w:pPr>
      <w:r>
        <w:rPr>
          <w:rFonts w:hint="default"/>
          <w:lang w:val="en-US" w:eastAsia="zh-CN"/>
        </w:rPr>
        <w:t>二、委托及鉴定机构不一样。</w:t>
      </w:r>
    </w:p>
    <w:p w14:paraId="1A4D24BD">
      <w:pPr>
        <w:rPr>
          <w:rFonts w:hint="default"/>
          <w:lang w:val="en-US" w:eastAsia="zh-CN"/>
        </w:rPr>
      </w:pPr>
    </w:p>
    <w:p w14:paraId="26EE0C0A">
      <w:pPr>
        <w:rPr>
          <w:rFonts w:hint="default"/>
          <w:lang w:val="en-US" w:eastAsia="zh-CN"/>
        </w:rPr>
      </w:pPr>
      <w:r>
        <w:rPr>
          <w:rFonts w:hint="default"/>
          <w:lang w:val="en-US" w:eastAsia="zh-CN"/>
        </w:rPr>
        <w:t>医疗事故鉴定全称医疗事故技术鉴定，是由市级或省级卫健委委托市级或省级医学会进行，市省医学会是受市省卫健委管辖的，但医学会又是具有独立出具鉴定意见的机构，鉴定意见不受卫健委左右，鉴定结论是可以作为行政处罚的依据，也可以作为民事赔偿的依据；医疗过错鉴定也就是医疗损害司法鉴定是由有资质的司法鉴定机构进行，既可双方共同委托，也可由医调委、卫健委或法院委托，其鉴定结果只能作为民事赔偿的依据。</w:t>
      </w:r>
    </w:p>
    <w:p w14:paraId="7BB1076E">
      <w:pPr>
        <w:rPr>
          <w:rFonts w:hint="default"/>
          <w:lang w:val="en-US" w:eastAsia="zh-CN"/>
        </w:rPr>
      </w:pPr>
    </w:p>
    <w:p w14:paraId="79226579">
      <w:pPr>
        <w:rPr>
          <w:rFonts w:hint="default"/>
          <w:lang w:val="en-US" w:eastAsia="zh-CN"/>
        </w:rPr>
      </w:pPr>
      <w:r>
        <w:rPr>
          <w:rFonts w:hint="default"/>
          <w:lang w:val="en-US" w:eastAsia="zh-CN"/>
        </w:rPr>
        <w:t>但是医学会对于已进入诉讼程序的医疗纠纷，不再受理医疗事故鉴定；同时损害发生超过一年的医疗纠纷，医学会也不再受理。而医疗损害司法鉴定没有这样的限制，发现损害三年内都可通过法院委托。</w:t>
      </w:r>
    </w:p>
    <w:p w14:paraId="2B7712C6">
      <w:pPr>
        <w:rPr>
          <w:rFonts w:hint="default"/>
          <w:lang w:val="en-US" w:eastAsia="zh-CN"/>
        </w:rPr>
      </w:pPr>
    </w:p>
    <w:p w14:paraId="40D5DA95">
      <w:pPr>
        <w:rPr>
          <w:rFonts w:hint="default"/>
          <w:lang w:val="en-US" w:eastAsia="zh-CN"/>
        </w:rPr>
      </w:pPr>
      <w:r>
        <w:rPr>
          <w:rFonts w:hint="default"/>
          <w:lang w:val="en-US" w:eastAsia="zh-CN"/>
        </w:rPr>
        <w:t>医疗事故技术鉴定可以患方单方面启动，但是医疗损害司法鉴定，不建议当事人单方面委托，因其法律效力有限，强烈建议通过卫健委、医调委或法院共同申请，否则费时费钱，还不具有法律效力。</w:t>
      </w:r>
    </w:p>
    <w:p w14:paraId="3C238488">
      <w:pPr>
        <w:rPr>
          <w:rFonts w:hint="default"/>
          <w:lang w:val="en-US" w:eastAsia="zh-CN"/>
        </w:rPr>
      </w:pPr>
    </w:p>
    <w:p w14:paraId="6B396431">
      <w:pPr>
        <w:rPr>
          <w:rFonts w:hint="default"/>
          <w:lang w:val="en-US" w:eastAsia="zh-CN"/>
        </w:rPr>
      </w:pPr>
    </w:p>
    <w:p w14:paraId="6277DB7A">
      <w:pPr>
        <w:rPr>
          <w:rFonts w:hint="default"/>
          <w:lang w:val="en-US" w:eastAsia="zh-CN"/>
        </w:rPr>
      </w:pPr>
    </w:p>
    <w:p w14:paraId="61381D05">
      <w:pPr>
        <w:rPr>
          <w:rFonts w:hint="default"/>
          <w:lang w:val="en-US" w:eastAsia="zh-CN"/>
        </w:rPr>
      </w:pPr>
    </w:p>
    <w:p w14:paraId="7D360DDA">
      <w:pPr>
        <w:rPr>
          <w:rFonts w:hint="default"/>
          <w:lang w:val="en-US" w:eastAsia="zh-CN"/>
        </w:rPr>
      </w:pPr>
      <w:r>
        <w:rPr>
          <w:rFonts w:hint="default"/>
          <w:lang w:val="en-US" w:eastAsia="zh-CN"/>
        </w:rPr>
        <w:t>三、两者法律效力的区别。</w:t>
      </w:r>
    </w:p>
    <w:p w14:paraId="247C45FC">
      <w:pPr>
        <w:rPr>
          <w:rFonts w:hint="default"/>
          <w:lang w:val="en-US" w:eastAsia="zh-CN"/>
        </w:rPr>
      </w:pPr>
    </w:p>
    <w:p w14:paraId="4192477F">
      <w:pPr>
        <w:rPr>
          <w:rFonts w:hint="default"/>
          <w:lang w:val="en-US" w:eastAsia="zh-CN"/>
        </w:rPr>
      </w:pPr>
      <w:r>
        <w:rPr>
          <w:rFonts w:hint="default"/>
          <w:lang w:val="en-US" w:eastAsia="zh-CN"/>
        </w:rPr>
        <w:t>根据相关法律法规及司法解释，当事人可以同时申请医疗事故技术鉴定及医疗损害司法鉴定，两者不是替代关系。</w:t>
      </w:r>
    </w:p>
    <w:p w14:paraId="5EC1072B">
      <w:pPr>
        <w:rPr>
          <w:rFonts w:hint="default"/>
          <w:lang w:val="en-US" w:eastAsia="zh-CN"/>
        </w:rPr>
      </w:pPr>
    </w:p>
    <w:p w14:paraId="42E3D283">
      <w:pPr>
        <w:rPr>
          <w:rFonts w:hint="default"/>
          <w:lang w:val="en-US" w:eastAsia="zh-CN"/>
        </w:rPr>
      </w:pPr>
      <w:r>
        <w:rPr>
          <w:rFonts w:hint="default"/>
          <w:lang w:val="en-US" w:eastAsia="zh-CN"/>
        </w:rPr>
        <w:t>众所周知，处理医疗纠纷既有行政机构又有司法机构，还有医调委等第三方调解机构。一般来说，卫健委引用的法律是《医疗事故处理条例》，这是2002年颁布的；而医调委、人民法院是根据医疗损害司法鉴定结果来判决医疗纠纷案件，引用的法律是《民法典》及《人身损害赔偿案件司法解释》。那么两者有什么区别吗？</w:t>
      </w:r>
    </w:p>
    <w:p w14:paraId="2AB40E36">
      <w:pPr>
        <w:rPr>
          <w:rFonts w:hint="default"/>
          <w:lang w:val="en-US" w:eastAsia="zh-CN"/>
        </w:rPr>
      </w:pPr>
    </w:p>
    <w:p w14:paraId="79629C31">
      <w:pPr>
        <w:rPr>
          <w:rFonts w:hint="default"/>
          <w:lang w:val="en-US" w:eastAsia="zh-CN"/>
        </w:rPr>
      </w:pPr>
      <w:r>
        <w:rPr>
          <w:rFonts w:hint="default"/>
          <w:lang w:val="en-US" w:eastAsia="zh-CN"/>
        </w:rPr>
        <w:t>根据法释〔2013〕7号《最高人民法院关于废止1997年7月1日至2011年12月31日期间发布的部分司法解释和司法解释性质文件(第十批)的决定》中，序号50自2013年4月8日起废止《最高人民法院关于参照&lt;医疗事故处理条例&gt;审理医疗纠纷民事案件的通知》。《医疗事故处理条例》不再是人民法院参照的法律法规。注意，这里只是废止《通知》，而不是废止但是《医疗事故处理条例》，实践中，各级法院依旧会根据医疗事故技术鉴定的结论进行判决。</w:t>
      </w:r>
    </w:p>
    <w:p w14:paraId="696FBD0E">
      <w:pPr>
        <w:rPr>
          <w:rFonts w:hint="default"/>
          <w:lang w:val="en-US" w:eastAsia="zh-CN"/>
        </w:rPr>
      </w:pPr>
    </w:p>
    <w:p w14:paraId="52F3A9AA">
      <w:pPr>
        <w:rPr>
          <w:rFonts w:hint="default"/>
          <w:lang w:val="en-US" w:eastAsia="zh-CN"/>
        </w:rPr>
      </w:pPr>
      <w:r>
        <w:rPr>
          <w:rFonts w:hint="default"/>
          <w:lang w:val="en-US" w:eastAsia="zh-CN"/>
        </w:rPr>
        <w:t>那么为什么《医疗事故处理条例》还在被引用呢？这是因为医疗事故达到一定的等级后，卫健委、司法机关会对医疗机构及医务人员进行行政或刑事处罚，法院虽然不适用其法条，但会将医疗事故技术鉴定结论作为医院是否存在过错及赔偿责任的判决依据。所以，如果当事人除了想获得民事赔偿还要追究医务人员、医疗机构行政或刑事责任时，就必须通过卫健委申请医疗事故技术鉴定，被申请机构是医院所在地的市医学会。而医疗损害司法鉴定结果只能用来作为民事赔偿的依据。</w:t>
      </w:r>
    </w:p>
    <w:p w14:paraId="4A78565C">
      <w:pPr>
        <w:rPr>
          <w:rFonts w:hint="default"/>
          <w:lang w:val="en-US" w:eastAsia="zh-CN"/>
        </w:rPr>
      </w:pPr>
    </w:p>
    <w:p w14:paraId="56E2D644">
      <w:pPr>
        <w:rPr>
          <w:rFonts w:hint="default"/>
          <w:lang w:val="en-US" w:eastAsia="zh-CN"/>
        </w:rPr>
      </w:pPr>
    </w:p>
    <w:p w14:paraId="306CBC86">
      <w:pPr>
        <w:rPr>
          <w:rFonts w:hint="default"/>
          <w:lang w:val="en-US" w:eastAsia="zh-CN"/>
        </w:rPr>
      </w:pPr>
    </w:p>
    <w:p w14:paraId="60AF37EB">
      <w:pPr>
        <w:rPr>
          <w:rFonts w:hint="default"/>
          <w:lang w:val="en-US" w:eastAsia="zh-CN"/>
        </w:rPr>
      </w:pPr>
    </w:p>
    <w:p w14:paraId="0D5D1F19">
      <w:pPr>
        <w:rPr>
          <w:rFonts w:hint="default"/>
          <w:lang w:val="en-US" w:eastAsia="zh-CN"/>
        </w:rPr>
      </w:pPr>
      <w:r>
        <w:rPr>
          <w:rFonts w:hint="default"/>
          <w:lang w:val="en-US" w:eastAsia="zh-CN"/>
        </w:rPr>
        <w:t>四、鉴定结论不服后的区别。</w:t>
      </w:r>
    </w:p>
    <w:p w14:paraId="0A57FB82">
      <w:pPr>
        <w:rPr>
          <w:rFonts w:hint="default"/>
          <w:lang w:val="en-US" w:eastAsia="zh-CN"/>
        </w:rPr>
      </w:pPr>
    </w:p>
    <w:p w14:paraId="4349FAFD">
      <w:pPr>
        <w:rPr>
          <w:rFonts w:hint="default"/>
          <w:lang w:val="en-US" w:eastAsia="zh-CN"/>
        </w:rPr>
      </w:pPr>
      <w:r>
        <w:rPr>
          <w:rFonts w:hint="default"/>
          <w:lang w:val="en-US" w:eastAsia="zh-CN"/>
        </w:rPr>
        <w:t>当事人如不服鉴定医疗事故鉴定结果的，15个工作日内可再向省医学会申请鉴定；如果两级医学会鉴定都不服，当事人还可起诉至法院申请司法鉴定，按最高法司法解释，这是合理是诉讼权利，只是实践中很多法院不允许。如果当事人不服医疗损害司法鉴定结论，一般来说只要鉴定程序合法，法院都会采纳鉴定结果，当事人重新申请司法鉴定基本上不被法院支持，也就是司法鉴定只有一次机会。</w:t>
      </w:r>
    </w:p>
    <w:p w14:paraId="0F8DE48A">
      <w:pPr>
        <w:rPr>
          <w:rFonts w:hint="default"/>
          <w:lang w:val="en-US" w:eastAsia="zh-CN"/>
        </w:rPr>
      </w:pPr>
    </w:p>
    <w:p w14:paraId="2857D2A6">
      <w:pPr>
        <w:rPr>
          <w:rFonts w:hint="default"/>
          <w:lang w:val="en-US" w:eastAsia="zh-CN"/>
        </w:rPr>
      </w:pPr>
    </w:p>
    <w:p w14:paraId="2A989F9D">
      <w:pPr>
        <w:rPr>
          <w:rFonts w:hint="default"/>
          <w:lang w:val="en-US" w:eastAsia="zh-CN"/>
        </w:rPr>
      </w:pPr>
    </w:p>
    <w:p w14:paraId="17F08481">
      <w:pPr>
        <w:rPr>
          <w:rFonts w:hint="default"/>
          <w:lang w:val="en-US" w:eastAsia="zh-CN"/>
        </w:rPr>
      </w:pPr>
    </w:p>
    <w:p w14:paraId="339C6585">
      <w:pPr>
        <w:rPr>
          <w:rFonts w:hint="default"/>
          <w:lang w:val="en-US" w:eastAsia="zh-CN"/>
        </w:rPr>
      </w:pPr>
      <w:r>
        <w:rPr>
          <w:rFonts w:hint="default"/>
          <w:lang w:val="en-US" w:eastAsia="zh-CN"/>
        </w:rPr>
        <w:t>五、与解决纠纷的距离。</w:t>
      </w:r>
    </w:p>
    <w:p w14:paraId="6CF06C52">
      <w:pPr>
        <w:rPr>
          <w:rFonts w:hint="default"/>
          <w:lang w:val="en-US" w:eastAsia="zh-CN"/>
        </w:rPr>
      </w:pPr>
    </w:p>
    <w:p w14:paraId="3A6BA0CF">
      <w:pPr>
        <w:rPr>
          <w:rFonts w:hint="default"/>
          <w:lang w:val="en-US" w:eastAsia="zh-CN"/>
        </w:rPr>
      </w:pPr>
      <w:r>
        <w:rPr>
          <w:rFonts w:hint="default"/>
          <w:lang w:val="en-US" w:eastAsia="zh-CN"/>
        </w:rPr>
        <w:t>一般来说，医疗事故技术鉴定结果出来后，双方可在此基础上达成赔偿协议，但实践中很难有双方都对结果认可，且心甘情愿的接受对方提出的赔偿方案的情况。所以，医疗事故鉴定结论出来不代表纠纷就解决了，除非双方继续愿意有诚意的协商，否则一切又回到了纠纷发生时的起点，如果达不成协议，患方只好去法院起诉。</w:t>
      </w:r>
    </w:p>
    <w:p w14:paraId="25CE9DA2">
      <w:pPr>
        <w:rPr>
          <w:rFonts w:hint="default"/>
          <w:lang w:val="en-US" w:eastAsia="zh-CN"/>
        </w:rPr>
      </w:pPr>
    </w:p>
    <w:p w14:paraId="644801BD">
      <w:pPr>
        <w:rPr>
          <w:rFonts w:hint="default"/>
          <w:lang w:val="en-US" w:eastAsia="zh-CN"/>
        </w:rPr>
      </w:pPr>
      <w:r>
        <w:rPr>
          <w:rFonts w:hint="default"/>
          <w:lang w:val="en-US" w:eastAsia="zh-CN"/>
        </w:rPr>
        <w:t>而因为绝大多数医疗损害司法鉴定是由法院委托，一旦鉴定结果出来后，法院大多会在一个月左右安排开庭，并据鉴定结果判决，可以说司法鉴定结果出来后，纠纷已基本定性，离解决只有一步之遥。</w:t>
      </w:r>
    </w:p>
    <w:p w14:paraId="2BF149DD">
      <w:pPr>
        <w:rPr>
          <w:rFonts w:hint="default"/>
          <w:lang w:val="en-US" w:eastAsia="zh-CN"/>
        </w:rPr>
      </w:pPr>
    </w:p>
    <w:p w14:paraId="10758F82">
      <w:pPr>
        <w:rPr>
          <w:rFonts w:hint="default"/>
          <w:lang w:val="en-US" w:eastAsia="zh-CN"/>
        </w:rPr>
      </w:pPr>
      <w:r>
        <w:rPr>
          <w:rFonts w:hint="default"/>
          <w:lang w:val="en-US" w:eastAsia="zh-CN"/>
        </w:rPr>
        <w:t>同时，医疗事故技术鉴定一般不进行三期（医疗期、护理期、营养期）、护理依赖等级、后续治疗费的鉴定，如果主张这些损害的赔偿，做完医疗事故技术鉴定后，还需申请这些鉴定事项（到司法鉴定机构进行）。</w:t>
      </w:r>
    </w:p>
    <w:p w14:paraId="17CC5075">
      <w:pPr>
        <w:rPr>
          <w:rFonts w:hint="default"/>
          <w:lang w:val="en-US" w:eastAsia="zh-CN"/>
        </w:rPr>
      </w:pPr>
    </w:p>
    <w:p w14:paraId="66459E01">
      <w:pPr>
        <w:rPr>
          <w:rFonts w:hint="default"/>
          <w:lang w:val="en-US" w:eastAsia="zh-CN"/>
        </w:rPr>
      </w:pPr>
    </w:p>
    <w:p w14:paraId="74159538">
      <w:pPr>
        <w:rPr>
          <w:rFonts w:hint="default"/>
          <w:lang w:val="en-US" w:eastAsia="zh-CN"/>
        </w:rPr>
      </w:pPr>
    </w:p>
    <w:p w14:paraId="38D74928">
      <w:pPr>
        <w:rPr>
          <w:rFonts w:hint="default"/>
          <w:lang w:val="en-US" w:eastAsia="zh-CN"/>
        </w:rPr>
      </w:pPr>
    </w:p>
    <w:p w14:paraId="56DBB26D">
      <w:pPr>
        <w:rPr>
          <w:rFonts w:hint="default"/>
          <w:lang w:val="en-US" w:eastAsia="zh-CN"/>
        </w:rPr>
      </w:pPr>
      <w:r>
        <w:rPr>
          <w:rFonts w:hint="default"/>
          <w:lang w:val="en-US" w:eastAsia="zh-CN"/>
        </w:rPr>
        <w:t>六、赔偿标准的区别。</w:t>
      </w:r>
    </w:p>
    <w:p w14:paraId="676F099A">
      <w:pPr>
        <w:rPr>
          <w:rFonts w:hint="default"/>
          <w:lang w:val="en-US" w:eastAsia="zh-CN"/>
        </w:rPr>
      </w:pPr>
    </w:p>
    <w:p w14:paraId="04C0C18A">
      <w:pPr>
        <w:rPr>
          <w:rFonts w:hint="default"/>
          <w:lang w:val="en-US" w:eastAsia="zh-CN"/>
        </w:rPr>
      </w:pPr>
      <w:r>
        <w:rPr>
          <w:rFonts w:hint="default"/>
          <w:lang w:val="en-US" w:eastAsia="zh-CN"/>
        </w:rPr>
        <w:t>构成医疗事故或医疗损害后，都可以主张民事赔偿，一个是按《医疗事故处理条例》计算，一个是按《民法典》计算，但如果完全根据相应损害后果赔偿，两者的赔偿金额是差不多的，所以进行了医疗事故技术鉴定后，如果对其结果无异议，不建议再行医疗损害司法鉴定，因为从经济上来说不会有什么获益。</w:t>
      </w:r>
    </w:p>
    <w:p w14:paraId="61BC1D5F">
      <w:pPr>
        <w:rPr>
          <w:rFonts w:hint="default"/>
          <w:lang w:val="en-US" w:eastAsia="zh-CN"/>
        </w:rPr>
      </w:pPr>
    </w:p>
    <w:p w14:paraId="5C3B7E15">
      <w:pPr>
        <w:rPr>
          <w:rFonts w:hint="default"/>
          <w:lang w:val="en-US" w:eastAsia="zh-CN"/>
        </w:rPr>
      </w:pPr>
    </w:p>
    <w:p w14:paraId="03992E76">
      <w:pPr>
        <w:rPr>
          <w:rFonts w:hint="default"/>
          <w:lang w:val="en-US" w:eastAsia="zh-CN"/>
        </w:rPr>
      </w:pPr>
    </w:p>
    <w:p w14:paraId="419802C3">
      <w:pPr>
        <w:rPr>
          <w:rFonts w:hint="default"/>
          <w:lang w:val="en-US" w:eastAsia="zh-CN"/>
        </w:rPr>
      </w:pPr>
    </w:p>
    <w:p w14:paraId="5C4D5894">
      <w:pPr>
        <w:rPr>
          <w:rFonts w:hint="default"/>
          <w:lang w:val="en-US" w:eastAsia="zh-CN"/>
        </w:rPr>
      </w:pPr>
      <w:r>
        <w:rPr>
          <w:rFonts w:hint="default"/>
          <w:lang w:val="en-US" w:eastAsia="zh-CN"/>
        </w:rPr>
        <w:t>七、两者的费用与耗时有何区别？</w:t>
      </w:r>
    </w:p>
    <w:p w14:paraId="5E60A031">
      <w:pPr>
        <w:rPr>
          <w:rFonts w:hint="default"/>
          <w:lang w:val="en-US" w:eastAsia="zh-CN"/>
        </w:rPr>
      </w:pPr>
    </w:p>
    <w:p w14:paraId="1AE26817">
      <w:pPr>
        <w:rPr>
          <w:rFonts w:hint="default"/>
          <w:lang w:val="en-US" w:eastAsia="zh-CN"/>
        </w:rPr>
      </w:pPr>
      <w:r>
        <w:rPr>
          <w:rFonts w:hint="default"/>
          <w:lang w:val="en-US" w:eastAsia="zh-CN"/>
        </w:rPr>
        <w:t>医疗事故技术鉴定有行政机构的介入，收费低，耗时短，一般鉴定费1000-3000元不等，耗时大概1-6个月不等；而医疗损害司法鉴定费则非常昂贵，大多8000-20000元，耗时多超过半年。所以，如果双方可以达成一致，在诉前行医疗事故技术鉴定可能省时省费，但一旦起诉，只能行医疗损害司法鉴定。不过林律师认为，医疗损害司法鉴定可能受干预更少一些，公平性更强一些。</w:t>
      </w:r>
    </w:p>
    <w:p w14:paraId="25D94E6C">
      <w:pPr>
        <w:rPr>
          <w:rFonts w:hint="default"/>
          <w:lang w:val="en-US" w:eastAsia="zh-CN"/>
        </w:rPr>
      </w:pPr>
    </w:p>
    <w:p w14:paraId="4F102F92">
      <w:pPr>
        <w:rPr>
          <w:rFonts w:hint="default"/>
          <w:lang w:val="en-US" w:eastAsia="zh-CN"/>
        </w:rPr>
      </w:pPr>
    </w:p>
    <w:p w14:paraId="2991AF38">
      <w:pPr>
        <w:rPr>
          <w:rFonts w:hint="default"/>
          <w:lang w:val="en-US" w:eastAsia="zh-CN"/>
        </w:rPr>
      </w:pPr>
    </w:p>
    <w:p w14:paraId="5548DFC4">
      <w:pPr>
        <w:rPr>
          <w:rFonts w:hint="default"/>
          <w:lang w:val="en-US" w:eastAsia="zh-CN"/>
        </w:rPr>
      </w:pPr>
    </w:p>
    <w:p w14:paraId="48EEC44E">
      <w:pPr>
        <w:rPr>
          <w:rFonts w:hint="default"/>
          <w:lang w:val="en-US" w:eastAsia="zh-CN"/>
        </w:rPr>
      </w:pPr>
      <w:r>
        <w:rPr>
          <w:rFonts w:hint="default"/>
          <w:lang w:val="en-US" w:eastAsia="zh-CN"/>
        </w:rPr>
        <w:t>八、退卷概率的区别。</w:t>
      </w:r>
    </w:p>
    <w:p w14:paraId="019366CD">
      <w:pPr>
        <w:rPr>
          <w:rFonts w:hint="default"/>
          <w:lang w:val="en-US" w:eastAsia="zh-CN"/>
        </w:rPr>
      </w:pPr>
    </w:p>
    <w:p w14:paraId="34011176">
      <w:pPr>
        <w:rPr>
          <w:rFonts w:hint="default"/>
          <w:lang w:val="en-US" w:eastAsia="zh-CN"/>
        </w:rPr>
      </w:pPr>
      <w:r>
        <w:rPr>
          <w:rFonts w:hint="default"/>
          <w:lang w:val="en-US" w:eastAsia="zh-CN"/>
        </w:rPr>
        <w:t>医疗事故技术鉴定由于是行政机构委托的，绝大多数不会退卷，除非双方对鉴定材料真实性有异议，或者死亡原因不明，必须前置死因鉴定——尸检程序。医疗损害司法鉴定经常动不动被退卷，而且退卷理由非常有随意性，如案情复杂、技术条件有限、未行尸检，甚至没有任何理由退卷。所以，对于司法鉴定退卷概率极高的案件，建议申请医疗事故技术鉴定为宜。</w:t>
      </w:r>
    </w:p>
    <w:p w14:paraId="0C16C989">
      <w:pPr>
        <w:rPr>
          <w:rFonts w:hint="default"/>
          <w:lang w:val="en-US" w:eastAsia="zh-CN"/>
        </w:rPr>
      </w:pPr>
    </w:p>
    <w:p w14:paraId="290D57F5">
      <w:pPr>
        <w:rPr>
          <w:rFonts w:hint="default"/>
          <w:lang w:val="en-US" w:eastAsia="zh-CN"/>
        </w:rPr>
      </w:pPr>
    </w:p>
    <w:p w14:paraId="22DC64DB">
      <w:pPr>
        <w:rPr>
          <w:rFonts w:hint="default"/>
          <w:lang w:val="en-US" w:eastAsia="zh-CN"/>
        </w:rPr>
      </w:pPr>
    </w:p>
    <w:p w14:paraId="76B30BE1">
      <w:pPr>
        <w:rPr>
          <w:rFonts w:hint="default"/>
          <w:lang w:val="en-US" w:eastAsia="zh-CN"/>
        </w:rPr>
      </w:pPr>
    </w:p>
    <w:p w14:paraId="7C625ADD">
      <w:pPr>
        <w:rPr>
          <w:rFonts w:hint="default"/>
          <w:lang w:val="en-US" w:eastAsia="zh-CN"/>
        </w:rPr>
      </w:pPr>
      <w:r>
        <w:rPr>
          <w:rFonts w:hint="default"/>
          <w:lang w:val="en-US" w:eastAsia="zh-CN"/>
        </w:rPr>
        <w:t>总之，医疗纠纷案件复杂而专业，非专业领域律师难以胜任，其中涉及过错初步认定、纠纷解决方式、鉴定机构选择、鉴定听证会陈述、鉴定结果分析、赔偿方案计算等等，都需要专业的医学、法律知识，所以，医疗纠纷案件，请该领域专业律师代理，可起到事半功倍的作用。"</w:t>
      </w:r>
    </w:p>
    <w:p w14:paraId="310E881C">
      <w:pPr>
        <w:rPr>
          <w:rFonts w:hint="default"/>
          <w:lang w:val="en-US" w:eastAsia="zh-CN"/>
        </w:rPr>
      </w:pPr>
      <w:r>
        <w:rPr>
          <w:rFonts w:hint="default"/>
          <w:lang w:val="en-US" w:eastAsia="zh-CN"/>
        </w:rPr>
        <w:t>"很多患者有这样一种思维定势，即只要和医院发生了纠纷，自己主张损害赔偿，就是医疗事故，其实这是不对的。很多情况下，由于患者及其家属怀疑医疗机构及其医务人员给其造成的不良医疗后果，也会引发医疗纠纷的出现，但此时，医疗机构及其医务人员的行为不一定构成医疗侵权或者医疗事故。医疗事故是行政责任、刑事责任的概念，而医疗损害赔偿则是一个民事责任的概念。</w:t>
      </w:r>
    </w:p>
    <w:p w14:paraId="7D91E650">
      <w:pPr>
        <w:rPr>
          <w:rFonts w:hint="default"/>
          <w:lang w:val="en-US" w:eastAsia="zh-CN"/>
        </w:rPr>
      </w:pPr>
    </w:p>
    <w:p w14:paraId="2FBAE754">
      <w:pPr>
        <w:rPr>
          <w:rFonts w:hint="default"/>
          <w:lang w:val="en-US" w:eastAsia="zh-CN"/>
        </w:rPr>
      </w:pPr>
      <w:r>
        <w:rPr>
          <w:rFonts w:hint="default"/>
          <w:lang w:val="en-US" w:eastAsia="zh-CN"/>
        </w:rPr>
        <w:t>患者及患者家属需要明白，患者的不良医疗后果可能是严重的医疗事故，也可能是医疗机构及其医务人员在医疗活动中存在医疗过失或失误引起的，但也有可能是由于其他非医疗原因导致的，比如患者自身疾病的自然发展和恶化的结果引起的等等。显然，此时医疗纠纷与医疗事故不能划等号。</w:t>
      </w:r>
    </w:p>
    <w:p w14:paraId="2C56CB3A">
      <w:pPr>
        <w:rPr>
          <w:rFonts w:hint="default"/>
          <w:lang w:val="en-US" w:eastAsia="zh-CN"/>
        </w:rPr>
      </w:pPr>
    </w:p>
    <w:p w14:paraId="733EB416">
      <w:pPr>
        <w:rPr>
          <w:rFonts w:hint="default"/>
          <w:lang w:val="en-US" w:eastAsia="zh-CN"/>
        </w:rPr>
      </w:pPr>
      <w:r>
        <w:rPr>
          <w:rFonts w:hint="default"/>
          <w:lang w:val="en-US" w:eastAsia="zh-CN"/>
        </w:rPr>
        <w:t>另一方面，即便医疗机构及其医务人员的诊疗或护理过失造成了患者的损害后果，其实质是医疗事故，但双方没有提出异议而没有发生纠纷或争议，或者双方通过协商调解处理而没有通过卫生行政部门或司法机关，都不属于医疗损害赔偿纠纷。因此，医疗事故不必然引发医疗纠纷。</w:t>
      </w:r>
    </w:p>
    <w:p w14:paraId="0C7A591E">
      <w:pPr>
        <w:rPr>
          <w:rFonts w:hint="default"/>
          <w:lang w:val="en-US" w:eastAsia="zh-CN"/>
        </w:rPr>
      </w:pPr>
    </w:p>
    <w:p w14:paraId="3CE1743C">
      <w:pPr>
        <w:rPr>
          <w:rFonts w:hint="default"/>
          <w:lang w:val="en-US" w:eastAsia="zh-CN"/>
        </w:rPr>
      </w:pPr>
      <w:r>
        <w:rPr>
          <w:rFonts w:hint="default"/>
          <w:lang w:val="en-US" w:eastAsia="zh-CN"/>
        </w:rPr>
        <w:t>同时，医疗损害赔偿纠纷的范畴，要比医疗事故纠纷大得多，前者包含了后者。在《侵权责任法》实施之后，无论是医疗事故的损害还是医疗过错的损害均适用医疗损害赔偿责任的概念，但医疗事故的概念不应当被取消，因为医疗事故仍然具有行政责任认定性和刑事责任认定性，卫生计生部门依然可以依据《医疗事故处理条例》对相关医疗事故进行认定和处罚，法院也可依据《中华人民共和国刑法》认定医疗事故罪，但是在民事责任领域，无论是否构成医疗事故都适用一般的医疗损害赔偿责任的法律规定进行认定和处理。"</w:t>
      </w:r>
    </w:p>
    <w:p w14:paraId="42CBD544">
      <w:pPr>
        <w:rPr>
          <w:rFonts w:hint="default"/>
          <w:lang w:val="en-US" w:eastAsia="zh-CN"/>
        </w:rPr>
      </w:pPr>
      <w:r>
        <w:rPr>
          <w:rFonts w:hint="default"/>
          <w:lang w:val="en-US" w:eastAsia="zh-CN"/>
        </w:rPr>
        <w:t>"从个人角度来讲，本科学习期间，踏实认真，努力夯实基础，为以后的临床实践打好理论基础。同时注意医德的培养，清楚认识自身责任，担当起当代青年尤其是未来医生的责任。</w:t>
      </w:r>
    </w:p>
    <w:p w14:paraId="1B5A24E0">
      <w:pPr>
        <w:rPr>
          <w:rFonts w:hint="default"/>
          <w:lang w:val="en-US" w:eastAsia="zh-CN"/>
        </w:rPr>
      </w:pPr>
    </w:p>
    <w:p w14:paraId="2CC513A7">
      <w:pPr>
        <w:rPr>
          <w:rFonts w:hint="default"/>
          <w:lang w:val="en-US" w:eastAsia="zh-CN"/>
        </w:rPr>
      </w:pPr>
      <w:r>
        <w:rPr>
          <w:rFonts w:hint="default"/>
          <w:lang w:val="en-US" w:eastAsia="zh-CN"/>
        </w:rPr>
        <w:t>临床实践过程中，更要细心且耐心，多从前辈导师那里学习他们的经验教训，以便为自己以后的从医之路积累经验，避雷避坑。"</w:t>
      </w:r>
    </w:p>
    <w:p w14:paraId="69ECDC7E">
      <w:pPr>
        <w:rPr>
          <w:rFonts w:hint="default"/>
          <w:lang w:val="en-US" w:eastAsia="zh-CN"/>
        </w:rPr>
      </w:pPr>
      <w:r>
        <w:rPr>
          <w:rFonts w:hint="default"/>
          <w:lang w:val="en-US" w:eastAsia="zh-CN"/>
        </w:rPr>
        <w:t>"你这是思政课讨论题简化来的吗？杜绝不太可能。。太绝对化了。以下是医疗事故的定义，不做可能会造成医疗事故的事情可做到防范。</w:t>
      </w:r>
    </w:p>
    <w:p w14:paraId="6C28BC01">
      <w:pPr>
        <w:rPr>
          <w:rFonts w:hint="default"/>
          <w:lang w:val="en-US" w:eastAsia="zh-CN"/>
        </w:rPr>
      </w:pPr>
    </w:p>
    <w:p w14:paraId="22531367">
      <w:pPr>
        <w:rPr>
          <w:rFonts w:hint="default"/>
          <w:lang w:val="en-US" w:eastAsia="zh-CN"/>
        </w:rPr>
      </w:pPr>
      <w:r>
        <w:rPr>
          <w:rFonts w:hint="default"/>
          <w:lang w:val="en-US" w:eastAsia="zh-CN"/>
        </w:rPr>
        <w:t>医疗事故是指医疗机构的主要医务工作人员因违反医疗卫生管理法律、行政法规、部门规章和诊疗护理规范、常规，在接诊运输、登记检查、护理治疗诊疗等活动程序中，未尽到应有的措施和治疗水平或措施不当、治疗态度消极、延误时机，告知错误，误诊漏诊、弄虚作假错误干预等不良行为，以致病员智力、身体发生了不应有的损害或延误了治疗时机造成了病情加重或死亡所产生的生命财产有额外损失的情况。(来源百度)"</w:t>
      </w:r>
    </w:p>
    <w:p w14:paraId="73663EDE">
      <w:pPr>
        <w:rPr>
          <w:rFonts w:hint="default"/>
          <w:lang w:val="en-US" w:eastAsia="zh-CN"/>
        </w:rPr>
      </w:pPr>
      <w:r>
        <w:rPr>
          <w:rFonts w:hint="default"/>
          <w:lang w:val="en-US" w:eastAsia="zh-CN"/>
        </w:rPr>
        <w:t>严格遵守18项核心制度，可以减少事故发生。完全杜绝很难吧。</w:t>
      </w:r>
    </w:p>
    <w:p w14:paraId="3C2A6D14">
      <w:pPr>
        <w:rPr>
          <w:rFonts w:hint="default"/>
          <w:lang w:val="en-US" w:eastAsia="zh-CN"/>
        </w:rPr>
      </w:pPr>
      <w:r>
        <w:rPr>
          <w:rFonts w:hint="default"/>
          <w:lang w:val="en-US" w:eastAsia="zh-CN"/>
        </w:rPr>
        <w:t>"医疗纠纷患者应怎样维权</w:t>
      </w:r>
    </w:p>
    <w:p w14:paraId="0794C0C7">
      <w:pPr>
        <w:rPr>
          <w:rFonts w:hint="default"/>
          <w:lang w:val="en-US" w:eastAsia="zh-CN"/>
        </w:rPr>
      </w:pPr>
    </w:p>
    <w:p w14:paraId="14C78113">
      <w:pPr>
        <w:rPr>
          <w:rFonts w:hint="default"/>
          <w:lang w:val="en-US" w:eastAsia="zh-CN"/>
        </w:rPr>
      </w:pPr>
      <w:r>
        <w:rPr>
          <w:rFonts w:hint="default"/>
          <w:lang w:val="en-US" w:eastAsia="zh-CN"/>
        </w:rPr>
        <w:t>医疗纠纷是医患矛盾中一个绝对核心问题，也是我们解决医患矛盾一个绕不过去的关键，提供一个切实可行的医疗纠纷维权方案，是我们解决医患矛盾的核心问题。</w:t>
      </w:r>
    </w:p>
    <w:p w14:paraId="7C9ECF28">
      <w:pPr>
        <w:rPr>
          <w:rFonts w:hint="default"/>
          <w:lang w:val="en-US" w:eastAsia="zh-CN"/>
        </w:rPr>
      </w:pPr>
    </w:p>
    <w:p w14:paraId="173F8F16">
      <w:pPr>
        <w:rPr>
          <w:rFonts w:hint="default"/>
          <w:lang w:val="en-US" w:eastAsia="zh-CN"/>
        </w:rPr>
      </w:pPr>
      <w:r>
        <w:rPr>
          <w:rFonts w:hint="default"/>
          <w:lang w:val="en-US" w:eastAsia="zh-CN"/>
        </w:rPr>
        <w:t>一、医疗纠纷的解决途径</w:t>
      </w:r>
    </w:p>
    <w:p w14:paraId="3D2E5F42">
      <w:pPr>
        <w:rPr>
          <w:rFonts w:hint="default"/>
          <w:lang w:val="en-US" w:eastAsia="zh-CN"/>
        </w:rPr>
      </w:pPr>
    </w:p>
    <w:p w14:paraId="4D86DDCF">
      <w:pPr>
        <w:rPr>
          <w:rFonts w:hint="default"/>
          <w:lang w:val="en-US" w:eastAsia="zh-CN"/>
        </w:rPr>
      </w:pPr>
      <w:r>
        <w:rPr>
          <w:rFonts w:hint="default"/>
          <w:lang w:val="en-US" w:eastAsia="zh-CN"/>
        </w:rPr>
        <w:t>医疗纠纷有三种解决途径，第一是医患协商，第二是医调委行政调解，第三是医疗诉讼。三种解决途径各有优劣，接下来本文将对三种解决途径一一介绍。</w:t>
      </w:r>
    </w:p>
    <w:p w14:paraId="64735FA9">
      <w:pPr>
        <w:rPr>
          <w:rFonts w:hint="default"/>
          <w:lang w:val="en-US" w:eastAsia="zh-CN"/>
        </w:rPr>
      </w:pPr>
    </w:p>
    <w:p w14:paraId="5F74FBFD">
      <w:pPr>
        <w:rPr>
          <w:rFonts w:hint="default"/>
          <w:lang w:val="en-US" w:eastAsia="zh-CN"/>
        </w:rPr>
      </w:pPr>
      <w:r>
        <w:rPr>
          <w:rFonts w:hint="default"/>
          <w:lang w:val="en-US" w:eastAsia="zh-CN"/>
        </w:rPr>
        <w:t>1、医患协商</w:t>
      </w:r>
    </w:p>
    <w:p w14:paraId="4DDA47E3">
      <w:pPr>
        <w:rPr>
          <w:rFonts w:hint="default"/>
          <w:lang w:val="en-US" w:eastAsia="zh-CN"/>
        </w:rPr>
      </w:pPr>
    </w:p>
    <w:p w14:paraId="107F5BAA">
      <w:pPr>
        <w:rPr>
          <w:rFonts w:hint="default"/>
          <w:lang w:val="en-US" w:eastAsia="zh-CN"/>
        </w:rPr>
      </w:pPr>
      <w:r>
        <w:rPr>
          <w:rFonts w:hint="default"/>
          <w:lang w:val="en-US" w:eastAsia="zh-CN"/>
        </w:rPr>
        <w:t>医患协商解决医疗纠纷是一种高效的解决途径，解决问题的成本最小。医院设立有专门负责处理医患纠纷的部门，大部分医院是由医教科或者医务科负责处理医疗纠纷，大型三甲医院设立了专门负责处理医疗纠纷的医患办或者纠纷办。医患协商当然也有天然的缺点，负责处理医疗纠纷的医教科或纠纷办属于医院的下属部门，他们通常是维护医院自己的利益，很难得到患者及家属的信任。他们常常接到患者的投诉后，只是做一个了解登记，说需要了解情况后向患者及家属答复。事后工作人员一般是电话简单向患者及家属答复，建议患者通过鉴定、诉讼解决。这种处理方式不仅不能缓和医患矛盾，往往加剧了医患之间的矛盾。</w:t>
      </w:r>
    </w:p>
    <w:p w14:paraId="00358D35">
      <w:pPr>
        <w:rPr>
          <w:rFonts w:hint="default"/>
          <w:lang w:val="en-US" w:eastAsia="zh-CN"/>
        </w:rPr>
      </w:pPr>
    </w:p>
    <w:p w14:paraId="6416327A">
      <w:pPr>
        <w:rPr>
          <w:rFonts w:hint="default"/>
          <w:lang w:val="en-US" w:eastAsia="zh-CN"/>
        </w:rPr>
      </w:pPr>
      <w:r>
        <w:rPr>
          <w:rFonts w:hint="default"/>
          <w:lang w:val="en-US" w:eastAsia="zh-CN"/>
        </w:rPr>
        <w:t>虽然这种方式存在一些问题，但是发生医疗纠纷，患者第一时间想到的是这种处理方式。接下来根据自己在医院8年的经验，分享一些干货，介绍一下这个方式我们需要准备和注意些什么。</w:t>
      </w:r>
    </w:p>
    <w:p w14:paraId="77E1E07F">
      <w:pPr>
        <w:rPr>
          <w:rFonts w:hint="default"/>
          <w:lang w:val="en-US" w:eastAsia="zh-CN"/>
        </w:rPr>
      </w:pPr>
    </w:p>
    <w:p w14:paraId="3EA3F357">
      <w:pPr>
        <w:rPr>
          <w:rFonts w:hint="default"/>
          <w:lang w:val="en-US" w:eastAsia="zh-CN"/>
        </w:rPr>
      </w:pPr>
      <w:r>
        <w:rPr>
          <w:rFonts w:hint="default"/>
          <w:lang w:val="en-US" w:eastAsia="zh-CN"/>
        </w:rPr>
        <w:t>①找医教科首要目的和需要做的第一步不是反应问题，而是要求封存病历。病历是记录我们整个医疗过程的唯一证据，也是后期进行医疗过错鉴定或者医疗事故鉴定的最重要资料。但是发生医疗纠纷后，医生第一时间想到的不是解决问题，而是通过篡改病历掩盖事实真相。如果病历被医院篡改，会给我们后期维权造成很大的麻烦。虽然可以通过病历真伪鉴定确认医院是否存在篡改病历的行为，但是需要耗费大量的时间和金钱，对医院和医生的处罚也有限。医疗纠纷处理部门有事会在你反应问题的时候，通过其他工作人员通知涉事医生篡改病历，这种很难发现证据。</w:t>
      </w:r>
    </w:p>
    <w:p w14:paraId="358E91C1">
      <w:pPr>
        <w:rPr>
          <w:rFonts w:hint="default"/>
          <w:lang w:val="en-US" w:eastAsia="zh-CN"/>
        </w:rPr>
      </w:pPr>
    </w:p>
    <w:p w14:paraId="3DB85F65">
      <w:pPr>
        <w:rPr>
          <w:rFonts w:hint="default"/>
          <w:lang w:val="en-US" w:eastAsia="zh-CN"/>
        </w:rPr>
      </w:pPr>
      <w:r>
        <w:rPr>
          <w:rFonts w:hint="default"/>
          <w:lang w:val="en-US" w:eastAsia="zh-CN"/>
        </w:rPr>
        <w:t>②友好协商，理性反应问题。患者看到这句话，可能认为我在为医院说话，但并不是。袁律师的代理的医疗案件中，很多是通过和医院协商解决的。根据袁律师的经验，如果患者及家属理性、合理的提出问题的解决方案，医院一般是会积极考虑的。在协商时，要及时提出自己的合理诉求。有些患者及家属投诉以后，没有提出具体的诉求，导致医院不清楚患者及家属的诉求，工作人员就没法很清楚的向医院领导汇报你的情况。医疗纠纷中，最终医院是否赔偿，肯定是由分管院领导或者院长做出的。患者及家属要明确提出自己的诉求，以便工作人员及时向医院领导汇报并及时向你反馈结果，这样有利于患者判断通过此条途径是否能够解决该纠纷，以便患者及时选择其他途径解决问题。袁律师在这里特别不建议通过堵门、威胁甚至暴力等方式来表达自己的诉求，这种方式损害了公共利益，不利于问题的解决，也是不好的示范。</w:t>
      </w:r>
    </w:p>
    <w:p w14:paraId="243723EA">
      <w:pPr>
        <w:rPr>
          <w:rFonts w:hint="default"/>
          <w:lang w:val="en-US" w:eastAsia="zh-CN"/>
        </w:rPr>
      </w:pPr>
    </w:p>
    <w:p w14:paraId="56F757D8">
      <w:pPr>
        <w:rPr>
          <w:rFonts w:hint="default"/>
          <w:lang w:val="en-US" w:eastAsia="zh-CN"/>
        </w:rPr>
      </w:pPr>
      <w:r>
        <w:rPr>
          <w:rFonts w:hint="default"/>
          <w:lang w:val="en-US" w:eastAsia="zh-CN"/>
        </w:rPr>
        <w:t>2、医调委行政调解</w:t>
      </w:r>
    </w:p>
    <w:p w14:paraId="64A6011D">
      <w:pPr>
        <w:rPr>
          <w:rFonts w:hint="default"/>
          <w:lang w:val="en-US" w:eastAsia="zh-CN"/>
        </w:rPr>
      </w:pPr>
    </w:p>
    <w:p w14:paraId="0E7600A6">
      <w:pPr>
        <w:rPr>
          <w:rFonts w:hint="default"/>
          <w:lang w:val="en-US" w:eastAsia="zh-CN"/>
        </w:rPr>
      </w:pPr>
      <w:r>
        <w:rPr>
          <w:rFonts w:hint="default"/>
          <w:lang w:val="en-US" w:eastAsia="zh-CN"/>
        </w:rPr>
        <w:t>医调委解決问题的方式和医院处理问题的方式差不多，如果医院不愿意协商，医调委一般建议患者通过鉴定来明确双方的责任。《医疗损害鉴定指南》（SF/T0097-2021）规定，原则上由法院委托，行政处理和调解机构也可以委托。患方可以通过此条途径解决和医院的纠纷，但是前提必须是病历真实，没有篡改，否则得出的鉴定结果就有可能不公正。因为鉴定结论依据的事实都是虚假的，结果的真实性、合法性、权威性就当然存在很大问题。</w:t>
      </w:r>
    </w:p>
    <w:p w14:paraId="024368A5">
      <w:pPr>
        <w:rPr>
          <w:rFonts w:hint="default"/>
          <w:lang w:val="en-US" w:eastAsia="zh-CN"/>
        </w:rPr>
      </w:pPr>
    </w:p>
    <w:p w14:paraId="3F1A9FFB">
      <w:pPr>
        <w:rPr>
          <w:rFonts w:hint="default"/>
          <w:lang w:val="en-US" w:eastAsia="zh-CN"/>
        </w:rPr>
      </w:pPr>
      <w:r>
        <w:rPr>
          <w:rFonts w:hint="default"/>
          <w:lang w:val="en-US" w:eastAsia="zh-CN"/>
        </w:rPr>
        <w:t>3、医疗诉讼</w:t>
      </w:r>
    </w:p>
    <w:p w14:paraId="362CF83D">
      <w:pPr>
        <w:rPr>
          <w:rFonts w:hint="default"/>
          <w:lang w:val="en-US" w:eastAsia="zh-CN"/>
        </w:rPr>
      </w:pPr>
    </w:p>
    <w:p w14:paraId="7B768D18">
      <w:pPr>
        <w:rPr>
          <w:rFonts w:hint="default"/>
          <w:lang w:val="en-US" w:eastAsia="zh-CN"/>
        </w:rPr>
      </w:pPr>
      <w:r>
        <w:rPr>
          <w:rFonts w:hint="default"/>
          <w:lang w:val="en-US" w:eastAsia="zh-CN"/>
        </w:rPr>
        <w:t>医疗诉讼是我们解决和医院问题的方式之一，对于医院存在篡改病历的行为的，袁律师建议最好通过诉讼解决。2017年4月1日，国家卫生健康委颁布的《电子病历应用管理规范（试行）》正式开始施行，如果医院存在篡改病历的行为，患方可以向法院申请证据保全，申请法院提取医院的电子病历原始数据，然后通过病历真伪鉴定明确医院是否存在篡改病历的行为。</w:t>
      </w:r>
    </w:p>
    <w:p w14:paraId="36A9EC71">
      <w:pPr>
        <w:rPr>
          <w:rFonts w:hint="default"/>
          <w:lang w:val="en-US" w:eastAsia="zh-CN"/>
        </w:rPr>
      </w:pPr>
    </w:p>
    <w:p w14:paraId="3B61A921">
      <w:pPr>
        <w:rPr>
          <w:rFonts w:hint="default"/>
          <w:lang w:val="en-US" w:eastAsia="zh-CN"/>
        </w:rPr>
      </w:pPr>
      <w:r>
        <w:rPr>
          <w:rFonts w:hint="default"/>
          <w:lang w:val="en-US" w:eastAsia="zh-CN"/>
        </w:rPr>
        <w:t>二、怎样封存病历</w:t>
      </w:r>
    </w:p>
    <w:p w14:paraId="6194692F">
      <w:pPr>
        <w:rPr>
          <w:rFonts w:hint="default"/>
          <w:lang w:val="en-US" w:eastAsia="zh-CN"/>
        </w:rPr>
      </w:pPr>
    </w:p>
    <w:p w14:paraId="343F0E4F">
      <w:pPr>
        <w:rPr>
          <w:rFonts w:hint="default"/>
          <w:lang w:val="en-US" w:eastAsia="zh-CN"/>
        </w:rPr>
      </w:pPr>
      <w:r>
        <w:rPr>
          <w:rFonts w:hint="default"/>
          <w:lang w:val="en-US" w:eastAsia="zh-CN"/>
        </w:rPr>
        <w:t>病历封存是我们维权的重要步骤之一，及时、规范的封存病历对我们后面维权、鉴定、诉讼都很有利。接下来，袁律师将介绍一下封存病历时的几个关键问题。</w:t>
      </w:r>
    </w:p>
    <w:p w14:paraId="30A4E2F3">
      <w:pPr>
        <w:rPr>
          <w:rFonts w:hint="default"/>
          <w:lang w:val="en-US" w:eastAsia="zh-CN"/>
        </w:rPr>
      </w:pPr>
    </w:p>
    <w:p w14:paraId="58D3D16F">
      <w:pPr>
        <w:rPr>
          <w:rFonts w:hint="default"/>
          <w:lang w:val="en-US" w:eastAsia="zh-CN"/>
        </w:rPr>
      </w:pPr>
      <w:r>
        <w:rPr>
          <w:rFonts w:hint="default"/>
          <w:lang w:val="en-US" w:eastAsia="zh-CN"/>
        </w:rPr>
        <w:t>1、应在什么时候封存病历</w:t>
      </w:r>
    </w:p>
    <w:p w14:paraId="026AFA41">
      <w:pPr>
        <w:rPr>
          <w:rFonts w:hint="default"/>
          <w:lang w:val="en-US" w:eastAsia="zh-CN"/>
        </w:rPr>
      </w:pPr>
    </w:p>
    <w:p w14:paraId="04E38F1C">
      <w:pPr>
        <w:rPr>
          <w:rFonts w:hint="default"/>
          <w:lang w:val="en-US" w:eastAsia="zh-CN"/>
        </w:rPr>
      </w:pPr>
      <w:r>
        <w:rPr>
          <w:rFonts w:hint="default"/>
          <w:lang w:val="en-US" w:eastAsia="zh-CN"/>
        </w:rPr>
        <w:t>袁律师认为，我们一旦和医院发生医疗纠纷，应第一时间封存病历。病历封存的及时行，就是为了避免医院篡改病历，毕竟病历是由医院保管。根据袁律师这几年的从业经验，大部门医生都有过修改病历的行为。特别是发生了医疗纠纷，医生第一时间就会修改病历。</w:t>
      </w:r>
    </w:p>
    <w:p w14:paraId="574B67D2">
      <w:pPr>
        <w:rPr>
          <w:rFonts w:hint="default"/>
          <w:lang w:val="en-US" w:eastAsia="zh-CN"/>
        </w:rPr>
      </w:pPr>
    </w:p>
    <w:p w14:paraId="208B0278">
      <w:pPr>
        <w:rPr>
          <w:rFonts w:hint="default"/>
          <w:lang w:val="en-US" w:eastAsia="zh-CN"/>
        </w:rPr>
      </w:pPr>
      <w:r>
        <w:rPr>
          <w:rFonts w:hint="default"/>
          <w:lang w:val="en-US" w:eastAsia="zh-CN"/>
        </w:rPr>
        <w:t>2、医院不配合封存病历怎么办？</w:t>
      </w:r>
    </w:p>
    <w:p w14:paraId="55C751C5">
      <w:pPr>
        <w:rPr>
          <w:rFonts w:hint="default"/>
          <w:lang w:val="en-US" w:eastAsia="zh-CN"/>
        </w:rPr>
      </w:pPr>
    </w:p>
    <w:p w14:paraId="6EE9D56C">
      <w:pPr>
        <w:rPr>
          <w:rFonts w:hint="default"/>
          <w:lang w:val="en-US" w:eastAsia="zh-CN"/>
        </w:rPr>
      </w:pPr>
      <w:r>
        <w:rPr>
          <w:rFonts w:hint="default"/>
          <w:lang w:val="en-US" w:eastAsia="zh-CN"/>
        </w:rPr>
        <w:t>国家卫生健康委2013年12月17日发布的《医疗机构病历管理规定(2013年版）》第24条规定，病人及授权的家属或委托人有权要求医院封存病历，病历封存后交由医院保管。但是现实中，很多医院不配合，总是以各种理由推脱、拒绝。患者去找医生的上级部门医政科，医政科往往说这种事情不由他们负责，建议你通过医调委解決。袁律师对于这种有法不依的行为，一般是录音录像，及时保留证据，起诉到法院后对医院提供病历的真实性提出怀疑，要求调取原始电子病历。</w:t>
      </w:r>
    </w:p>
    <w:p w14:paraId="228F8F1E">
      <w:pPr>
        <w:rPr>
          <w:rFonts w:hint="default"/>
          <w:lang w:val="en-US" w:eastAsia="zh-CN"/>
        </w:rPr>
      </w:pPr>
    </w:p>
    <w:p w14:paraId="099A3ACA">
      <w:pPr>
        <w:rPr>
          <w:rFonts w:hint="default"/>
          <w:lang w:val="en-US" w:eastAsia="zh-CN"/>
        </w:rPr>
      </w:pPr>
      <w:r>
        <w:rPr>
          <w:rFonts w:hint="default"/>
          <w:lang w:val="en-US" w:eastAsia="zh-CN"/>
        </w:rPr>
        <w:t>3、封存病历时应注意的事项</w:t>
      </w:r>
    </w:p>
    <w:p w14:paraId="370B5EEB">
      <w:pPr>
        <w:rPr>
          <w:rFonts w:hint="default"/>
          <w:lang w:val="en-US" w:eastAsia="zh-CN"/>
        </w:rPr>
      </w:pPr>
    </w:p>
    <w:p w14:paraId="4AAB27AA">
      <w:pPr>
        <w:rPr>
          <w:rFonts w:hint="default"/>
          <w:lang w:val="en-US" w:eastAsia="zh-CN"/>
        </w:rPr>
      </w:pPr>
      <w:r>
        <w:rPr>
          <w:rFonts w:hint="default"/>
          <w:lang w:val="en-US" w:eastAsia="zh-CN"/>
        </w:rPr>
        <w:t>首先要求医院制作病历封存笔录，对病历封存的时间、内容、页数进行详细记录，病历封存记录一式两份，双方签字盖章。清点全部病历，确认病历是否完成，查看病程记录、护理记录、临时医嘱、长期医嘱是否有缺页。对病历编注页码，避免事后医院添加病历。所有缝隙都要有齐缝章。如果封存病历时，病人还在住院或者部分病历医生还没有制作出来，家属可以要求封存现有的病历。</w:t>
      </w:r>
    </w:p>
    <w:p w14:paraId="3BCC844B">
      <w:pPr>
        <w:rPr>
          <w:rFonts w:hint="default"/>
          <w:lang w:val="en-US" w:eastAsia="zh-CN"/>
        </w:rPr>
      </w:pPr>
    </w:p>
    <w:p w14:paraId="7A53294D">
      <w:pPr>
        <w:rPr>
          <w:rFonts w:hint="default"/>
          <w:lang w:val="en-US" w:eastAsia="zh-CN"/>
        </w:rPr>
      </w:pPr>
      <w:r>
        <w:rPr>
          <w:rFonts w:hint="default"/>
          <w:lang w:val="en-US" w:eastAsia="zh-CN"/>
        </w:rPr>
        <w:t>三、重视尸检</w:t>
      </w:r>
    </w:p>
    <w:p w14:paraId="27CAA8D4">
      <w:pPr>
        <w:rPr>
          <w:rFonts w:hint="default"/>
          <w:lang w:val="en-US" w:eastAsia="zh-CN"/>
        </w:rPr>
      </w:pPr>
    </w:p>
    <w:p w14:paraId="004D69F8">
      <w:pPr>
        <w:rPr>
          <w:rFonts w:hint="default"/>
          <w:lang w:val="en-US" w:eastAsia="zh-CN"/>
        </w:rPr>
      </w:pPr>
      <w:r>
        <w:rPr>
          <w:rFonts w:hint="default"/>
          <w:lang w:val="en-US" w:eastAsia="zh-CN"/>
        </w:rPr>
        <w:t>很多患者家属在患者死亡以后都拒绝尸检。如果医患双方对患者的死亡愿意存在分歧，特别时肺栓塞、心肌梗死等突然死亡的患者，家属一定第一实践尸检，以便明确患者的死亡原因。如果没有尸检，极有可能导致鉴定机构无法判断医院是否存在过错，最终导致患者家属败诉。因为患者的死亡原因是鉴定机构判断医院是否存在过错的基础，如果没有尸检，鉴定机构就无法得出鉴定结论。在袁律师之前的文章中，例举了2个因为患者家属拒绝尸检导致败诉的案例，希望引起大家对尸检的重视。当然不是所有死亡的患者都需要做尸检，比如医患双方对患者的死亡原因都没有异议，患者认可医院的死亡诊断，这种就不需要做尸检。对于感染性休克、创伤性休克的病人，因为死亡原因很明确，就没有必要做尸检。就算医院不认可患者的死亡原因，根据病历的记载鉴定机构也可以推断出患者的死亡原因。</w:t>
      </w:r>
    </w:p>
    <w:p w14:paraId="5CAEA8ED">
      <w:pPr>
        <w:rPr>
          <w:rFonts w:hint="default"/>
          <w:lang w:val="en-US" w:eastAsia="zh-CN"/>
        </w:rPr>
      </w:pPr>
    </w:p>
    <w:p w14:paraId="2D6685E5">
      <w:pPr>
        <w:rPr>
          <w:rFonts w:hint="default"/>
          <w:lang w:val="en-US" w:eastAsia="zh-CN"/>
        </w:rPr>
      </w:pPr>
      <w:r>
        <w:rPr>
          <w:rFonts w:hint="default"/>
          <w:lang w:val="en-US" w:eastAsia="zh-CN"/>
        </w:rPr>
        <w:t>四、专业的医疗律师的介入也很重要</w:t>
      </w:r>
    </w:p>
    <w:p w14:paraId="4EF6276A">
      <w:pPr>
        <w:rPr>
          <w:rFonts w:hint="default"/>
          <w:lang w:val="en-US" w:eastAsia="zh-CN"/>
        </w:rPr>
      </w:pPr>
    </w:p>
    <w:p w14:paraId="73F6D880">
      <w:pPr>
        <w:rPr>
          <w:rFonts w:hint="default"/>
          <w:lang w:val="en-US" w:eastAsia="zh-CN"/>
        </w:rPr>
      </w:pPr>
      <w:r>
        <w:rPr>
          <w:rFonts w:hint="default"/>
          <w:lang w:val="en-US" w:eastAsia="zh-CN"/>
        </w:rPr>
        <w:t>在医疗纠纷中，患者及家属因为缺乏医疗知识，对医院是否存在过错及过错的大小往往缺乏专业的判断。有些纠纷中，产生的损害后果是诊疗活动难以避免的并发症，这种医院往往没有过错，医院是不用承担责任的。有些患者及家属认为医院存在过错，花费大量的时间和精力，最后的结果不理想。如果有专业医疗律师介入，律师就会向患者及家属说明白，向患者及家属解释清楚，避免患者及家属产生认识错误。</w:t>
      </w:r>
    </w:p>
    <w:p w14:paraId="16DF7E2A">
      <w:pPr>
        <w:rPr>
          <w:rFonts w:hint="default"/>
          <w:lang w:val="en-US" w:eastAsia="zh-CN"/>
        </w:rPr>
      </w:pPr>
    </w:p>
    <w:p w14:paraId="298C5F0C">
      <w:pPr>
        <w:rPr>
          <w:rFonts w:hint="default"/>
          <w:lang w:val="en-US" w:eastAsia="zh-CN"/>
        </w:rPr>
      </w:pPr>
      <w:r>
        <w:rPr>
          <w:rFonts w:hint="default"/>
          <w:lang w:val="en-US" w:eastAsia="zh-CN"/>
        </w:rPr>
        <w:t>其次，医疗损害责任纠纷中，最关键的环节是鉴定环节。因为法官不懂医学，法官的裁判主要是依据鉴定机构的鉴定意见做出的。鉴定机构的鉴定意见的依据是医学指南、医学教材，专业的医疗律师会帮患者查询相关的指南和教材，更能维护患者的合法权益。而且医疗律师因为经常有案件委托鉴定机构鉴定，和鉴定机构和鉴定专家往往很熟悉，医疗律师在专业的加持下能够和鉴定专家进行专业有效的沟通。</w:t>
      </w:r>
    </w:p>
    <w:p w14:paraId="62CD1E11">
      <w:pPr>
        <w:rPr>
          <w:rFonts w:hint="default"/>
          <w:lang w:val="en-US" w:eastAsia="zh-CN"/>
        </w:rPr>
      </w:pPr>
    </w:p>
    <w:p w14:paraId="66ECC70E">
      <w:pPr>
        <w:rPr>
          <w:rFonts w:hint="default"/>
          <w:lang w:val="en-US" w:eastAsia="zh-CN"/>
        </w:rPr>
      </w:pPr>
      <w:r>
        <w:rPr>
          <w:rFonts w:hint="default"/>
          <w:lang w:val="en-US" w:eastAsia="zh-CN"/>
        </w:rPr>
        <w:t>五、重视专家辅助人员的作用</w:t>
      </w:r>
    </w:p>
    <w:p w14:paraId="703C2531">
      <w:pPr>
        <w:rPr>
          <w:rFonts w:hint="default"/>
          <w:lang w:val="en-US" w:eastAsia="zh-CN"/>
        </w:rPr>
      </w:pPr>
    </w:p>
    <w:p w14:paraId="5C7508EC">
      <w:pPr>
        <w:rPr>
          <w:rFonts w:hint="default"/>
          <w:lang w:val="en-US" w:eastAsia="zh-CN"/>
        </w:rPr>
      </w:pPr>
      <w:r>
        <w:rPr>
          <w:rFonts w:hint="default"/>
          <w:lang w:val="en-US" w:eastAsia="zh-CN"/>
        </w:rPr>
        <w:t>在很多医疗纠纷中，很多被告是大型的三甲医院，他们具有很大的社会影响力。患方因为没有专业背景，对医学问题不甚了解。这时候就需要请权威的专家，为我们提供专业支持。一方面是他们的专业知识能够帮助到患方，另一方面他们的权威性能够对法官的判断产生很大的影响。</w:t>
      </w:r>
    </w:p>
    <w:p w14:paraId="39225BDC">
      <w:pPr>
        <w:rPr>
          <w:rFonts w:hint="default"/>
          <w:lang w:val="en-US" w:eastAsia="zh-CN"/>
        </w:rPr>
      </w:pPr>
    </w:p>
    <w:p w14:paraId="552E1B6E">
      <w:pPr>
        <w:rPr>
          <w:rFonts w:hint="default"/>
          <w:lang w:val="en-US" w:eastAsia="zh-CN"/>
        </w:rPr>
      </w:pPr>
      <w:r>
        <w:rPr>
          <w:rFonts w:hint="default"/>
          <w:lang w:val="en-US" w:eastAsia="zh-CN"/>
        </w:rPr>
        <w:t>以上就是我们在医疗维权过程中需要注意的几个关键点，希望对大家维权有帮助。"</w:t>
      </w:r>
    </w:p>
    <w:p w14:paraId="58267EC4">
      <w:pPr>
        <w:rPr>
          <w:rFonts w:hint="default"/>
          <w:lang w:val="en-US" w:eastAsia="zh-CN"/>
        </w:rPr>
      </w:pPr>
      <w:r>
        <w:rPr>
          <w:rFonts w:hint="default"/>
          <w:lang w:val="en-US" w:eastAsia="zh-CN"/>
        </w:rPr>
        <w:t>"怎样证明医院有过错？</w:t>
      </w:r>
    </w:p>
    <w:p w14:paraId="4A56EED6">
      <w:pPr>
        <w:rPr>
          <w:rFonts w:hint="default"/>
          <w:lang w:val="en-US" w:eastAsia="zh-CN"/>
        </w:rPr>
      </w:pPr>
    </w:p>
    <w:p w14:paraId="587AEEEB">
      <w:pPr>
        <w:rPr>
          <w:rFonts w:hint="default"/>
          <w:lang w:val="en-US" w:eastAsia="zh-CN"/>
        </w:rPr>
      </w:pPr>
      <w:r>
        <w:rPr>
          <w:rFonts w:hint="default"/>
          <w:lang w:val="en-US" w:eastAsia="zh-CN"/>
        </w:rPr>
        <w:t>经常有当事人咨询林律师“我要怎么证明医院有过错呢？”，这个是刚遇到医疗纠纷的人思考的问题，当他深入处理医疗纠纷后，这个问题也就随之消失，变成了一个收集证据的问题，或者是寻求专业力量支持的问题，今天林律师就这个“浅显”的问题跟大家分享一下看法。</w:t>
      </w:r>
    </w:p>
    <w:p w14:paraId="41B7F219">
      <w:pPr>
        <w:rPr>
          <w:rFonts w:hint="default"/>
          <w:lang w:val="en-US" w:eastAsia="zh-CN"/>
        </w:rPr>
      </w:pPr>
    </w:p>
    <w:p w14:paraId="03DCA969">
      <w:pPr>
        <w:rPr>
          <w:rFonts w:hint="default"/>
          <w:lang w:val="en-US" w:eastAsia="zh-CN"/>
        </w:rPr>
      </w:pPr>
      <w:r>
        <w:rPr>
          <w:rFonts w:hint="default"/>
          <w:lang w:val="en-US" w:eastAsia="zh-CN"/>
        </w:rPr>
        <w:t>一、证明医院有过错是一个专门性问题。</w:t>
      </w:r>
    </w:p>
    <w:p w14:paraId="27ECAD31">
      <w:pPr>
        <w:rPr>
          <w:rFonts w:hint="default"/>
          <w:lang w:val="en-US" w:eastAsia="zh-CN"/>
        </w:rPr>
      </w:pPr>
    </w:p>
    <w:p w14:paraId="373DCF3F">
      <w:pPr>
        <w:rPr>
          <w:rFonts w:hint="default"/>
          <w:lang w:val="en-US" w:eastAsia="zh-CN"/>
        </w:rPr>
      </w:pPr>
      <w:r>
        <w:rPr>
          <w:rFonts w:hint="default"/>
          <w:lang w:val="en-US" w:eastAsia="zh-CN"/>
        </w:rPr>
        <w:t>医学知识非常专业，非医学专业的人凭常识基本上是不能很好的理解医疗行为的，而且医疗行为又带有经验性和学术性，同一种疾病在不同的医院、医生那里会有不同的治疗，那么如何来判断医疗行为的正确性呢？这是一个专门性问题。</w:t>
      </w:r>
    </w:p>
    <w:p w14:paraId="0C89A34F">
      <w:pPr>
        <w:rPr>
          <w:rFonts w:hint="default"/>
          <w:lang w:val="en-US" w:eastAsia="zh-CN"/>
        </w:rPr>
      </w:pPr>
    </w:p>
    <w:p w14:paraId="4E48042C">
      <w:pPr>
        <w:rPr>
          <w:rFonts w:hint="default"/>
          <w:lang w:val="en-US" w:eastAsia="zh-CN"/>
        </w:rPr>
      </w:pPr>
      <w:r>
        <w:rPr>
          <w:rFonts w:hint="default"/>
          <w:lang w:val="en-US" w:eastAsia="zh-CN"/>
        </w:rPr>
        <w:t>所谓专门性问题，是泛指司法鉴定的对象和范围，是指根据日常生活经验法则不能推定的、运用一般调查、侦查方法难以解决的科学技术方面的问题。</w:t>
      </w:r>
    </w:p>
    <w:p w14:paraId="3963332A">
      <w:pPr>
        <w:rPr>
          <w:rFonts w:hint="default"/>
          <w:lang w:val="en-US" w:eastAsia="zh-CN"/>
        </w:rPr>
      </w:pPr>
    </w:p>
    <w:p w14:paraId="122FEE73">
      <w:pPr>
        <w:rPr>
          <w:rFonts w:hint="default"/>
          <w:lang w:val="en-US" w:eastAsia="zh-CN"/>
        </w:rPr>
      </w:pPr>
      <w:r>
        <w:rPr>
          <w:rFonts w:hint="default"/>
          <w:lang w:val="en-US" w:eastAsia="zh-CN"/>
        </w:rPr>
        <w:t>根据《最高人民法院关于审理医疗损害责任纠纷案件适用法律若干问题的解释》第十一条　……下列专门性问题可以作为申请医疗损害鉴定的事项：(一)实施诊疗行为有无过错;(二)诊疗行为与损害后果之间是否存在因果关系以及原因力大小;(三)医疗机构是否尽到了说明义务、取得患者或者患者近亲属明确同意的义务;……</w:t>
      </w:r>
    </w:p>
    <w:p w14:paraId="29F9DA6E">
      <w:pPr>
        <w:rPr>
          <w:rFonts w:hint="default"/>
          <w:lang w:val="en-US" w:eastAsia="zh-CN"/>
        </w:rPr>
      </w:pPr>
    </w:p>
    <w:p w14:paraId="76F54D9E">
      <w:pPr>
        <w:rPr>
          <w:rFonts w:hint="default"/>
          <w:lang w:val="en-US" w:eastAsia="zh-CN"/>
        </w:rPr>
      </w:pPr>
      <w:r>
        <w:rPr>
          <w:rFonts w:hint="default"/>
          <w:lang w:val="en-US" w:eastAsia="zh-CN"/>
        </w:rPr>
        <w:t>所以证明医院有过错，在法律上是一个专门性问题，需要通过鉴定来认定，由具有专门知识的、有资质的人运用科学技术来鉴定，对于医疗过错，一般要由法医来鉴定。</w:t>
      </w:r>
    </w:p>
    <w:p w14:paraId="7D1995C5">
      <w:pPr>
        <w:rPr>
          <w:rFonts w:hint="default"/>
          <w:lang w:val="en-US" w:eastAsia="zh-CN"/>
        </w:rPr>
      </w:pPr>
    </w:p>
    <w:p w14:paraId="33526397">
      <w:pPr>
        <w:rPr>
          <w:rFonts w:hint="default"/>
          <w:lang w:val="en-US" w:eastAsia="zh-CN"/>
        </w:rPr>
      </w:pPr>
      <w:r>
        <w:rPr>
          <w:rFonts w:hint="default"/>
          <w:lang w:val="en-US" w:eastAsia="zh-CN"/>
        </w:rPr>
        <w:t>二、如果不走法律程序，如何证明医院有过错呢？</w:t>
      </w:r>
    </w:p>
    <w:p w14:paraId="38902479">
      <w:pPr>
        <w:rPr>
          <w:rFonts w:hint="default"/>
          <w:lang w:val="en-US" w:eastAsia="zh-CN"/>
        </w:rPr>
      </w:pPr>
    </w:p>
    <w:p w14:paraId="63E5FBE9">
      <w:pPr>
        <w:rPr>
          <w:rFonts w:hint="default"/>
          <w:lang w:val="en-US" w:eastAsia="zh-CN"/>
        </w:rPr>
      </w:pPr>
      <w:r>
        <w:rPr>
          <w:rFonts w:hint="default"/>
          <w:lang w:val="en-US" w:eastAsia="zh-CN"/>
        </w:rPr>
        <w:t>很多当事人会说，我不想做鉴定，想直接证明医院有过错，让医院承认过错并赔偿，那怎么来证明呢？其实这个证明并不是法律意义的证明，而是在逻辑上说服医院，让医院自觉有错，主动赔偿。一般来说即便医院认识到自己有过错，也不会承认，但是如果知道患方掌握了医院有哪些过错，医院就会有所忌惮，可能会权衡走法律程序的后果，会在走法律程序前与患方妥协。</w:t>
      </w:r>
    </w:p>
    <w:p w14:paraId="2F9DF545">
      <w:pPr>
        <w:rPr>
          <w:rFonts w:hint="default"/>
          <w:lang w:val="en-US" w:eastAsia="zh-CN"/>
        </w:rPr>
      </w:pPr>
    </w:p>
    <w:p w14:paraId="38CF0355">
      <w:pPr>
        <w:rPr>
          <w:rFonts w:hint="default"/>
          <w:lang w:val="en-US" w:eastAsia="zh-CN"/>
        </w:rPr>
      </w:pPr>
      <w:r>
        <w:rPr>
          <w:rFonts w:hint="default"/>
          <w:lang w:val="en-US" w:eastAsia="zh-CN"/>
        </w:rPr>
        <w:t>那么，这个环节的“证明”，其实就是让医院知道自己掌握了医院有哪些过错。但是实践中，患方往往说不清医院有什么过错，甚至不知道医院有什么过错，更不知道如果向医院论述有哪些过错，所以应该寻求专业人士的支持，这就是我们常说的，需要一个专业的陈述材料，有理有据的引用病历内容、引用诊疗规范（如指南、专家共识）来论述医院的过错。</w:t>
      </w:r>
    </w:p>
    <w:p w14:paraId="6EE83910">
      <w:pPr>
        <w:rPr>
          <w:rFonts w:hint="default"/>
          <w:lang w:val="en-US" w:eastAsia="zh-CN"/>
        </w:rPr>
      </w:pPr>
    </w:p>
    <w:p w14:paraId="221F9B27">
      <w:pPr>
        <w:rPr>
          <w:rFonts w:hint="default"/>
          <w:lang w:val="en-US" w:eastAsia="zh-CN"/>
        </w:rPr>
      </w:pPr>
      <w:r>
        <w:rPr>
          <w:rFonts w:hint="default"/>
          <w:lang w:val="en-US" w:eastAsia="zh-CN"/>
        </w:rPr>
        <w:t>三、在证据上着力。</w:t>
      </w:r>
    </w:p>
    <w:p w14:paraId="2D07EFF4">
      <w:pPr>
        <w:rPr>
          <w:rFonts w:hint="default"/>
          <w:lang w:val="en-US" w:eastAsia="zh-CN"/>
        </w:rPr>
      </w:pPr>
    </w:p>
    <w:p w14:paraId="76EB729C">
      <w:pPr>
        <w:rPr>
          <w:rFonts w:hint="default"/>
          <w:lang w:val="en-US" w:eastAsia="zh-CN"/>
        </w:rPr>
      </w:pPr>
      <w:r>
        <w:rPr>
          <w:rFonts w:hint="default"/>
          <w:lang w:val="en-US" w:eastAsia="zh-CN"/>
        </w:rPr>
        <w:t>不管是在法律上证明医院有过错，还是在专业上论述医院有过错，都需要一定的证据，这里面就包括很多内容，例如门急诊病历、完整病历、影像学片、手术视频、监控视频、B超底图、电子病历后台数据等等，其中病历是最起码的证据。如果患方手上连病历都没有，特别是患方自己保管的门急诊病历，那要证明医院有过错无从谈起；另外对于住院完整病历，虽然走法律程序的时候医院会提交，但在走法律程序前没有完整病历，医院有哪些过错都无从获知，至少上述第二种证明医院有过错的方式是无法进行的；同时有些过错无法从纸质病历中查找，这就需要其他辅助证据，例如介入手术视频，可能可以找到有操作不当的过错，影像学片可能可以发现有误诊或漏诊，走廊视频可能可以发现抢救不及时的过错，等等。如果没有这些证据，鉴定机构不会鉴定医院有过错，即便患方可以很专业的论述医院有过错，在缺乏证据的情况下，医院也不会在协商过程中妥协。所以，实践中，纠纷发生早期获得病历很关键，这就要尽早封存复印病历，如果要在病历外证明医院有其他过错，辅助证据也很重要。</w:t>
      </w:r>
    </w:p>
    <w:p w14:paraId="1B9577F7">
      <w:pPr>
        <w:rPr>
          <w:rFonts w:hint="default"/>
          <w:lang w:val="en-US" w:eastAsia="zh-CN"/>
        </w:rPr>
      </w:pPr>
    </w:p>
    <w:p w14:paraId="03645324">
      <w:pPr>
        <w:rPr>
          <w:rFonts w:hint="default"/>
          <w:lang w:val="en-US" w:eastAsia="zh-CN"/>
        </w:rPr>
      </w:pPr>
      <w:r>
        <w:rPr>
          <w:rFonts w:hint="default"/>
          <w:lang w:val="en-US" w:eastAsia="zh-CN"/>
        </w:rPr>
        <w:t>四、如果获得专业力量的支持。</w:t>
      </w:r>
    </w:p>
    <w:p w14:paraId="100DD0EB">
      <w:pPr>
        <w:rPr>
          <w:rFonts w:hint="default"/>
          <w:lang w:val="en-US" w:eastAsia="zh-CN"/>
        </w:rPr>
      </w:pPr>
    </w:p>
    <w:p w14:paraId="1C3E0AD0">
      <w:pPr>
        <w:rPr>
          <w:rFonts w:hint="default"/>
          <w:lang w:val="en-US" w:eastAsia="zh-CN"/>
        </w:rPr>
      </w:pPr>
      <w:r>
        <w:rPr>
          <w:rFonts w:hint="default"/>
          <w:lang w:val="en-US" w:eastAsia="zh-CN"/>
        </w:rPr>
        <w:t>不管是走法律程序证明医院有过错，还是通过专业论述让医院“清楚”自己有过错，都离不开专业力量的支持，对于前者，因为参与鉴定的法医并不是搞过临床的医生，所以他们其实理论上专业，但在经验上、实践上是很不专业，这就导致很多与损害后果有因果关系的过错鉴定人不一定能发现，不一定能认同，这就需要委托专业人士去让他们“知晓”、“信服”、“采纳”患方观点；另外在向医院论述医疗行为有过错时，更需要专业力量的支持，因为患方不但要让医院清楚自己的过错，还要让医院觉得患方的指控有道理，不然医院是不会轻易妥协，轻易协商解决纠纷的。</w:t>
      </w:r>
    </w:p>
    <w:p w14:paraId="3F69847E">
      <w:pPr>
        <w:rPr>
          <w:rFonts w:hint="default"/>
          <w:lang w:val="en-US" w:eastAsia="zh-CN"/>
        </w:rPr>
      </w:pPr>
    </w:p>
    <w:p w14:paraId="6CB908DD">
      <w:pPr>
        <w:rPr>
          <w:rFonts w:hint="default"/>
          <w:lang w:val="en-US" w:eastAsia="zh-CN"/>
        </w:rPr>
      </w:pPr>
      <w:r>
        <w:rPr>
          <w:rFonts w:hint="default"/>
          <w:lang w:val="en-US" w:eastAsia="zh-CN"/>
        </w:rPr>
        <w:t>那么如何找到专业力量支持呢，实践中有两种，一种是找相关专业的医生来咨询，一种是委托有医学背景的律师（专业医疗纠纷律师），其中后者更有经验，更靠谱，因为医生可能清楚医院有哪些过错，但基本上只有专业医疗律师才既清楚过错，又清楚与损害后果的因果关系，因为过错与因果关系是让医院承担赔偿责任的关键。林律师建议尽量找专业医疗律师寻求专业力量支持。</w:t>
      </w:r>
    </w:p>
    <w:p w14:paraId="69D3A8A8">
      <w:pPr>
        <w:rPr>
          <w:rFonts w:hint="default"/>
          <w:lang w:val="en-US" w:eastAsia="zh-CN"/>
        </w:rPr>
      </w:pPr>
    </w:p>
    <w:p w14:paraId="27C600B2">
      <w:pPr>
        <w:rPr>
          <w:rFonts w:hint="default"/>
          <w:lang w:val="en-US" w:eastAsia="zh-CN"/>
        </w:rPr>
      </w:pPr>
      <w:r>
        <w:rPr>
          <w:rFonts w:hint="default"/>
          <w:lang w:val="en-US" w:eastAsia="zh-CN"/>
        </w:rPr>
        <w:t>总之，证明医院有过错，其实在法律上是进行专门性问题鉴定的过程，而在不走法律程序时，是一个“说服”医院清楚自己有哪些过错的过程，这两者都需要收集好相关证据，例如病历，另外需要借助专业力量的支持。"</w:t>
      </w:r>
    </w:p>
    <w:p w14:paraId="2BEC5B28">
      <w:pPr>
        <w:rPr>
          <w:rFonts w:hint="default"/>
          <w:lang w:val="en-US" w:eastAsia="zh-CN"/>
        </w:rPr>
      </w:pPr>
      <w:r>
        <w:rPr>
          <w:rFonts w:hint="default"/>
          <w:lang w:val="en-US" w:eastAsia="zh-CN"/>
        </w:rPr>
        <w:t>第一时间要求封存并复印所有病历材料，这是你最重要关键的证据！如果涉及相关区域的监控视频，也及时要求封存拷贝第三方保存！</w:t>
      </w:r>
    </w:p>
    <w:p w14:paraId="4FCBE9BB">
      <w:pPr>
        <w:rPr>
          <w:rFonts w:hint="default"/>
          <w:lang w:val="en-US" w:eastAsia="zh-CN"/>
        </w:rPr>
      </w:pPr>
      <w:r>
        <w:rPr>
          <w:rFonts w:hint="default"/>
          <w:lang w:val="en-US" w:eastAsia="zh-CN"/>
        </w:rPr>
        <w:t>"一、收集证据</w:t>
      </w:r>
    </w:p>
    <w:p w14:paraId="6E29973B">
      <w:pPr>
        <w:rPr>
          <w:rFonts w:hint="default"/>
          <w:lang w:val="en-US" w:eastAsia="zh-CN"/>
        </w:rPr>
      </w:pPr>
    </w:p>
    <w:p w14:paraId="1B8081A6">
      <w:pPr>
        <w:rPr>
          <w:rFonts w:hint="default"/>
          <w:lang w:val="en-US" w:eastAsia="zh-CN"/>
        </w:rPr>
      </w:pPr>
      <w:r>
        <w:rPr>
          <w:rFonts w:hint="default"/>
          <w:lang w:val="en-US" w:eastAsia="zh-CN"/>
        </w:rPr>
        <w:t>最主要的是及时封存复印病历资料，病历资料是医疗事故维权的最重要证据。</w:t>
      </w:r>
    </w:p>
    <w:p w14:paraId="2DF76429">
      <w:pPr>
        <w:rPr>
          <w:rFonts w:hint="default"/>
          <w:lang w:val="en-US" w:eastAsia="zh-CN"/>
        </w:rPr>
      </w:pPr>
    </w:p>
    <w:p w14:paraId="44B58726">
      <w:pPr>
        <w:rPr>
          <w:rFonts w:hint="default"/>
          <w:lang w:val="en-US" w:eastAsia="zh-CN"/>
        </w:rPr>
      </w:pPr>
      <w:r>
        <w:rPr>
          <w:rFonts w:hint="default"/>
          <w:lang w:val="en-US" w:eastAsia="zh-CN"/>
        </w:rPr>
        <w:t>二、保留证据</w:t>
      </w:r>
    </w:p>
    <w:p w14:paraId="55FBAF54">
      <w:pPr>
        <w:rPr>
          <w:rFonts w:hint="default"/>
          <w:lang w:val="en-US" w:eastAsia="zh-CN"/>
        </w:rPr>
      </w:pPr>
    </w:p>
    <w:p w14:paraId="3E1B779A">
      <w:pPr>
        <w:rPr>
          <w:rFonts w:hint="default"/>
          <w:lang w:val="en-US" w:eastAsia="zh-CN"/>
        </w:rPr>
      </w:pPr>
      <w:r>
        <w:rPr>
          <w:rFonts w:hint="default"/>
          <w:lang w:val="en-US" w:eastAsia="zh-CN"/>
        </w:rPr>
        <w:t>1、病历资料封存件一般是由医院保管的。</w:t>
      </w:r>
    </w:p>
    <w:p w14:paraId="388330E2">
      <w:pPr>
        <w:rPr>
          <w:rFonts w:hint="default"/>
          <w:lang w:val="en-US" w:eastAsia="zh-CN"/>
        </w:rPr>
      </w:pPr>
    </w:p>
    <w:p w14:paraId="7D0F8A8D">
      <w:pPr>
        <w:rPr>
          <w:rFonts w:hint="default"/>
          <w:lang w:val="en-US" w:eastAsia="zh-CN"/>
        </w:rPr>
      </w:pPr>
      <w:r>
        <w:rPr>
          <w:rFonts w:hint="default"/>
          <w:lang w:val="en-US" w:eastAsia="zh-CN"/>
        </w:rPr>
        <w:t>2、患方医疗事故维权需要陈述认为的医疗过错，依据就是各类医疗法律规定，诊疗规范等。"</w:t>
      </w:r>
    </w:p>
    <w:p w14:paraId="6C09EDB2">
      <w:pPr>
        <w:rPr>
          <w:rFonts w:hint="default"/>
          <w:lang w:val="en-US" w:eastAsia="zh-CN"/>
        </w:rPr>
      </w:pPr>
      <w:r>
        <w:rPr>
          <w:rFonts w:hint="default"/>
          <w:lang w:val="en-US" w:eastAsia="zh-CN"/>
        </w:rPr>
        <w:t>"一、紧急处置阶段：及时封存病历证据</w:t>
      </w:r>
    </w:p>
    <w:p w14:paraId="0FBEBC68">
      <w:pPr>
        <w:rPr>
          <w:rFonts w:hint="default"/>
          <w:lang w:val="en-US" w:eastAsia="zh-CN"/>
        </w:rPr>
      </w:pPr>
    </w:p>
    <w:p w14:paraId="10AF11E5">
      <w:pPr>
        <w:rPr>
          <w:rFonts w:hint="default"/>
          <w:lang w:val="en-US" w:eastAsia="zh-CN"/>
        </w:rPr>
      </w:pPr>
      <w:r>
        <w:rPr>
          <w:rFonts w:hint="default"/>
          <w:lang w:val="en-US" w:eastAsia="zh-CN"/>
        </w:rPr>
        <w:t>(一)病历资料封存与复印(黄金24小时行动原则)</w:t>
      </w:r>
    </w:p>
    <w:p w14:paraId="63B11ACA">
      <w:pPr>
        <w:rPr>
          <w:rFonts w:hint="default"/>
          <w:lang w:val="en-US" w:eastAsia="zh-CN"/>
        </w:rPr>
      </w:pPr>
    </w:p>
    <w:p w14:paraId="32F3C961">
      <w:pPr>
        <w:rPr>
          <w:rFonts w:hint="default"/>
          <w:lang w:val="en-US" w:eastAsia="zh-CN"/>
        </w:rPr>
      </w:pPr>
      <w:r>
        <w:rPr>
          <w:rFonts w:hint="default"/>
          <w:lang w:val="en-US" w:eastAsia="zh-CN"/>
        </w:rPr>
        <w:t>　　医疗事故发生后，患者及家属应立即启动双轨制证据保全程序：</w:t>
      </w:r>
    </w:p>
    <w:p w14:paraId="48703B89">
      <w:pPr>
        <w:rPr>
          <w:rFonts w:hint="default"/>
          <w:lang w:val="en-US" w:eastAsia="zh-CN"/>
        </w:rPr>
      </w:pPr>
    </w:p>
    <w:p w14:paraId="782C6242">
      <w:pPr>
        <w:rPr>
          <w:rFonts w:hint="default"/>
          <w:lang w:val="en-US" w:eastAsia="zh-CN"/>
        </w:rPr>
      </w:pPr>
      <w:r>
        <w:rPr>
          <w:rFonts w:hint="default"/>
          <w:lang w:val="en-US" w:eastAsia="zh-CN"/>
        </w:rPr>
        <w:t>　　a、客观病历复印权</w:t>
      </w:r>
    </w:p>
    <w:p w14:paraId="5C2EAD90">
      <w:pPr>
        <w:rPr>
          <w:rFonts w:hint="default"/>
          <w:lang w:val="en-US" w:eastAsia="zh-CN"/>
        </w:rPr>
      </w:pPr>
    </w:p>
    <w:p w14:paraId="4CD361A7">
      <w:pPr>
        <w:rPr>
          <w:rFonts w:hint="default"/>
          <w:lang w:val="en-US" w:eastAsia="zh-CN"/>
        </w:rPr>
      </w:pPr>
      <w:r>
        <w:rPr>
          <w:rFonts w:hint="default"/>
          <w:lang w:val="en-US" w:eastAsia="zh-CN"/>
        </w:rPr>
        <w:t>　　根据《医疗事故处理条例》第十条，患者有权要求医疗机构即时提供全套病历复印服务，包括但不限于：门诊病历、住院志、医嘱单、检验报告、手术记录、护理记录等。实际操作中需注意：</w:t>
      </w:r>
    </w:p>
    <w:p w14:paraId="78ACB408">
      <w:pPr>
        <w:rPr>
          <w:rFonts w:hint="default"/>
          <w:lang w:val="en-US" w:eastAsia="zh-CN"/>
        </w:rPr>
      </w:pPr>
    </w:p>
    <w:p w14:paraId="2B6C54E5">
      <w:pPr>
        <w:rPr>
          <w:rFonts w:hint="default"/>
          <w:lang w:val="en-US" w:eastAsia="zh-CN"/>
        </w:rPr>
      </w:pPr>
      <w:r>
        <w:rPr>
          <w:rFonts w:hint="default"/>
          <w:lang w:val="en-US" w:eastAsia="zh-CN"/>
        </w:rPr>
        <w:t>　　要求医院在复印件逐页加盖公章确认真实性</w:t>
      </w:r>
    </w:p>
    <w:p w14:paraId="76B69F78">
      <w:pPr>
        <w:rPr>
          <w:rFonts w:hint="default"/>
          <w:lang w:val="en-US" w:eastAsia="zh-CN"/>
        </w:rPr>
      </w:pPr>
    </w:p>
    <w:p w14:paraId="53779BFA">
      <w:pPr>
        <w:rPr>
          <w:rFonts w:hint="default"/>
          <w:lang w:val="en-US" w:eastAsia="zh-CN"/>
        </w:rPr>
      </w:pPr>
      <w:r>
        <w:rPr>
          <w:rFonts w:hint="default"/>
          <w:lang w:val="en-US" w:eastAsia="zh-CN"/>
        </w:rPr>
        <w:t>　　通过录像记录复印全过程，防止事后争议</w:t>
      </w:r>
    </w:p>
    <w:p w14:paraId="2FEC436E">
      <w:pPr>
        <w:rPr>
          <w:rFonts w:hint="default"/>
          <w:lang w:val="en-US" w:eastAsia="zh-CN"/>
        </w:rPr>
      </w:pPr>
    </w:p>
    <w:p w14:paraId="205F1FB0">
      <w:pPr>
        <w:rPr>
          <w:rFonts w:hint="default"/>
          <w:lang w:val="en-US" w:eastAsia="zh-CN"/>
        </w:rPr>
      </w:pPr>
      <w:r>
        <w:rPr>
          <w:rFonts w:hint="default"/>
          <w:lang w:val="en-US" w:eastAsia="zh-CN"/>
        </w:rPr>
        <w:t>　　b、主观病历封存程序</w:t>
      </w:r>
    </w:p>
    <w:p w14:paraId="667DCE80">
      <w:pPr>
        <w:rPr>
          <w:rFonts w:hint="default"/>
          <w:lang w:val="en-US" w:eastAsia="zh-CN"/>
        </w:rPr>
      </w:pPr>
    </w:p>
    <w:p w14:paraId="39A7C2F8">
      <w:pPr>
        <w:rPr>
          <w:rFonts w:hint="default"/>
          <w:lang w:val="en-US" w:eastAsia="zh-CN"/>
        </w:rPr>
      </w:pPr>
      <w:r>
        <w:rPr>
          <w:rFonts w:hint="default"/>
          <w:lang w:val="en-US" w:eastAsia="zh-CN"/>
        </w:rPr>
        <w:t>　　对病程记录、会诊意见、疑难病例讨论记录等主观性病历资料，依据《条例》第十六条，患者可要求医患双方共同在场封存4。实务要点：</w:t>
      </w:r>
    </w:p>
    <w:p w14:paraId="0D4BDFAC">
      <w:pPr>
        <w:rPr>
          <w:rFonts w:hint="default"/>
          <w:lang w:val="en-US" w:eastAsia="zh-CN"/>
        </w:rPr>
      </w:pPr>
    </w:p>
    <w:p w14:paraId="389099FD">
      <w:pPr>
        <w:rPr>
          <w:rFonts w:hint="default"/>
          <w:lang w:val="en-US" w:eastAsia="zh-CN"/>
        </w:rPr>
      </w:pPr>
      <w:r>
        <w:rPr>
          <w:rFonts w:hint="default"/>
          <w:lang w:val="en-US" w:eastAsia="zh-CN"/>
        </w:rPr>
        <w:t>　　使用防篡改档案袋密封，骑缝签字并标注封存时间</w:t>
      </w:r>
    </w:p>
    <w:p w14:paraId="7FD1D50D">
      <w:pPr>
        <w:rPr>
          <w:rFonts w:hint="default"/>
          <w:lang w:val="en-US" w:eastAsia="zh-CN"/>
        </w:rPr>
      </w:pPr>
    </w:p>
    <w:p w14:paraId="2B4322DC">
      <w:pPr>
        <w:rPr>
          <w:rFonts w:hint="default"/>
          <w:lang w:val="en-US" w:eastAsia="zh-CN"/>
        </w:rPr>
      </w:pPr>
      <w:r>
        <w:rPr>
          <w:rFonts w:hint="default"/>
          <w:lang w:val="en-US" w:eastAsia="zh-CN"/>
        </w:rPr>
        <w:t>　　建议同步公证封存过程，强化证据效力</w:t>
      </w:r>
    </w:p>
    <w:p w14:paraId="25DA9AD7">
      <w:pPr>
        <w:rPr>
          <w:rFonts w:hint="default"/>
          <w:lang w:val="en-US" w:eastAsia="zh-CN"/>
        </w:rPr>
      </w:pPr>
    </w:p>
    <w:p w14:paraId="769F1F85">
      <w:pPr>
        <w:rPr>
          <w:rFonts w:hint="default"/>
          <w:lang w:val="en-US" w:eastAsia="zh-CN"/>
        </w:rPr>
      </w:pPr>
      <w:r>
        <w:rPr>
          <w:rFonts w:hint="default"/>
          <w:lang w:val="en-US" w:eastAsia="zh-CN"/>
        </w:rPr>
        <w:t>　　如遇医疗机构拖延，立即向属地卫生行政部门投诉并申请行政干预</w:t>
      </w:r>
    </w:p>
    <w:p w14:paraId="433B8CA8">
      <w:pPr>
        <w:rPr>
          <w:rFonts w:hint="default"/>
          <w:lang w:val="en-US" w:eastAsia="zh-CN"/>
        </w:rPr>
      </w:pPr>
    </w:p>
    <w:p w14:paraId="54F6FF5C">
      <w:pPr>
        <w:rPr>
          <w:rFonts w:hint="default"/>
          <w:lang w:val="en-US" w:eastAsia="zh-CN"/>
        </w:rPr>
      </w:pPr>
      <w:r>
        <w:rPr>
          <w:rFonts w:hint="default"/>
          <w:lang w:val="en-US" w:eastAsia="zh-CN"/>
        </w:rPr>
        <w:t>二、解决方式选择：调解或投诉</w:t>
      </w:r>
    </w:p>
    <w:p w14:paraId="6EF75487">
      <w:pPr>
        <w:rPr>
          <w:rFonts w:hint="default"/>
          <w:lang w:val="en-US" w:eastAsia="zh-CN"/>
        </w:rPr>
      </w:pPr>
    </w:p>
    <w:p w14:paraId="3BC365AA">
      <w:pPr>
        <w:rPr>
          <w:rFonts w:hint="default"/>
          <w:lang w:val="en-US" w:eastAsia="zh-CN"/>
        </w:rPr>
      </w:pPr>
      <w:r>
        <w:rPr>
          <w:rFonts w:hint="default"/>
          <w:lang w:val="en-US" w:eastAsia="zh-CN"/>
        </w:rPr>
        <w:t>　　(一)非诉讼纠纷解决机制运用</w:t>
      </w:r>
    </w:p>
    <w:p w14:paraId="4EFB502D">
      <w:pPr>
        <w:rPr>
          <w:rFonts w:hint="default"/>
          <w:lang w:val="en-US" w:eastAsia="zh-CN"/>
        </w:rPr>
      </w:pPr>
    </w:p>
    <w:p w14:paraId="17F8C06D">
      <w:pPr>
        <w:rPr>
          <w:rFonts w:hint="default"/>
          <w:lang w:val="en-US" w:eastAsia="zh-CN"/>
        </w:rPr>
      </w:pPr>
      <w:r>
        <w:rPr>
          <w:rFonts w:hint="default"/>
          <w:lang w:val="en-US" w:eastAsia="zh-CN"/>
        </w:rPr>
        <w:t>医患协商谈判策略</w:t>
      </w:r>
    </w:p>
    <w:p w14:paraId="4567BB18">
      <w:pPr>
        <w:rPr>
          <w:rFonts w:hint="default"/>
          <w:lang w:val="en-US" w:eastAsia="zh-CN"/>
        </w:rPr>
      </w:pPr>
    </w:p>
    <w:p w14:paraId="2E2B3184">
      <w:pPr>
        <w:rPr>
          <w:rFonts w:hint="default"/>
          <w:lang w:val="en-US" w:eastAsia="zh-CN"/>
        </w:rPr>
      </w:pPr>
      <w:r>
        <w:rPr>
          <w:rFonts w:hint="default"/>
          <w:lang w:val="en-US" w:eastAsia="zh-CN"/>
        </w:rPr>
        <w:t>谈判前准备：完成病历分析、初步损害评估、赔偿项目清单制作</w:t>
      </w:r>
    </w:p>
    <w:p w14:paraId="2B3C0D9D">
      <w:pPr>
        <w:rPr>
          <w:rFonts w:hint="default"/>
          <w:lang w:val="en-US" w:eastAsia="zh-CN"/>
        </w:rPr>
      </w:pPr>
    </w:p>
    <w:p w14:paraId="170F8999">
      <w:pPr>
        <w:rPr>
          <w:rFonts w:hint="default"/>
          <w:lang w:val="en-US" w:eastAsia="zh-CN"/>
        </w:rPr>
      </w:pPr>
      <w:r>
        <w:rPr>
          <w:rFonts w:hint="default"/>
          <w:lang w:val="en-US" w:eastAsia="zh-CN"/>
        </w:rPr>
        <w:t>谈判底线设定：参照《最高人民法院关于审理医疗损害责任纠纷案件适用法律若干问题的解释》确定赔偿计算标准</w:t>
      </w:r>
    </w:p>
    <w:p w14:paraId="1F3F5D45">
      <w:pPr>
        <w:rPr>
          <w:rFonts w:hint="default"/>
          <w:lang w:val="en-US" w:eastAsia="zh-CN"/>
        </w:rPr>
      </w:pPr>
    </w:p>
    <w:p w14:paraId="55CC094F">
      <w:pPr>
        <w:rPr>
          <w:rFonts w:hint="default"/>
          <w:lang w:val="en-US" w:eastAsia="zh-CN"/>
        </w:rPr>
      </w:pPr>
      <w:r>
        <w:rPr>
          <w:rFonts w:hint="default"/>
          <w:lang w:val="en-US" w:eastAsia="zh-CN"/>
        </w:rPr>
        <w:t>协议注意事项：明确约定违约责任条款，防止医疗机构事后反悔</w:t>
      </w:r>
    </w:p>
    <w:p w14:paraId="66278020">
      <w:pPr>
        <w:rPr>
          <w:rFonts w:hint="default"/>
          <w:lang w:val="en-US" w:eastAsia="zh-CN"/>
        </w:rPr>
      </w:pPr>
    </w:p>
    <w:p w14:paraId="79CCB6C4">
      <w:pPr>
        <w:rPr>
          <w:rFonts w:hint="default"/>
          <w:lang w:val="en-US" w:eastAsia="zh-CN"/>
        </w:rPr>
      </w:pPr>
      <w:r>
        <w:rPr>
          <w:rFonts w:hint="default"/>
          <w:lang w:val="en-US" w:eastAsia="zh-CN"/>
        </w:rPr>
        <w:t>行政调解程序要点</w:t>
      </w:r>
    </w:p>
    <w:p w14:paraId="2360A1C6">
      <w:pPr>
        <w:rPr>
          <w:rFonts w:hint="default"/>
          <w:lang w:val="en-US" w:eastAsia="zh-CN"/>
        </w:rPr>
      </w:pPr>
    </w:p>
    <w:p w14:paraId="61D088C8">
      <w:pPr>
        <w:rPr>
          <w:rFonts w:hint="default"/>
          <w:lang w:val="en-US" w:eastAsia="zh-CN"/>
        </w:rPr>
      </w:pPr>
      <w:r>
        <w:rPr>
          <w:rFonts w:hint="default"/>
          <w:lang w:val="en-US" w:eastAsia="zh-CN"/>
        </w:rPr>
        <w:t>　　向医疗机构所在地县级卫生行政部门递交调解申请</w:t>
      </w:r>
    </w:p>
    <w:p w14:paraId="02BAC62E">
      <w:pPr>
        <w:rPr>
          <w:rFonts w:hint="default"/>
          <w:lang w:val="en-US" w:eastAsia="zh-CN"/>
        </w:rPr>
      </w:pPr>
    </w:p>
    <w:p w14:paraId="4FE704DD">
      <w:pPr>
        <w:rPr>
          <w:rFonts w:hint="default"/>
          <w:lang w:val="en-US" w:eastAsia="zh-CN"/>
        </w:rPr>
      </w:pPr>
      <w:r>
        <w:rPr>
          <w:rFonts w:hint="default"/>
          <w:lang w:val="en-US" w:eastAsia="zh-CN"/>
        </w:rPr>
        <w:t>调解期限：卫生部门应在受理后30日内完成调解</w:t>
      </w:r>
    </w:p>
    <w:p w14:paraId="6B6BDA0D">
      <w:pPr>
        <w:rPr>
          <w:rFonts w:hint="default"/>
          <w:lang w:val="en-US" w:eastAsia="zh-CN"/>
        </w:rPr>
      </w:pPr>
    </w:p>
    <w:p w14:paraId="7172D76E">
      <w:pPr>
        <w:rPr>
          <w:rFonts w:hint="default"/>
          <w:lang w:val="en-US" w:eastAsia="zh-CN"/>
        </w:rPr>
      </w:pPr>
      <w:r>
        <w:rPr>
          <w:rFonts w:hint="default"/>
          <w:lang w:val="en-US" w:eastAsia="zh-CN"/>
        </w:rPr>
        <w:t>调解协议效力：经司法确认后具有强制执行力</w:t>
      </w:r>
    </w:p>
    <w:p w14:paraId="2E99C949">
      <w:pPr>
        <w:rPr>
          <w:rFonts w:hint="default"/>
          <w:lang w:val="en-US" w:eastAsia="zh-CN"/>
        </w:rPr>
      </w:pPr>
    </w:p>
    <w:p w14:paraId="378E7FD7">
      <w:pPr>
        <w:rPr>
          <w:rFonts w:hint="default"/>
          <w:lang w:val="en-US" w:eastAsia="zh-CN"/>
        </w:rPr>
      </w:pPr>
      <w:r>
        <w:rPr>
          <w:rFonts w:hint="default"/>
          <w:lang w:val="en-US" w:eastAsia="zh-CN"/>
        </w:rPr>
        <w:t>(二)诉讼救济程序关键节点</w:t>
      </w:r>
    </w:p>
    <w:p w14:paraId="71337608">
      <w:pPr>
        <w:rPr>
          <w:rFonts w:hint="default"/>
          <w:lang w:val="en-US" w:eastAsia="zh-CN"/>
        </w:rPr>
      </w:pPr>
    </w:p>
    <w:p w14:paraId="2D8ADD11">
      <w:pPr>
        <w:rPr>
          <w:rFonts w:hint="default"/>
          <w:lang w:val="en-US" w:eastAsia="zh-CN"/>
        </w:rPr>
      </w:pPr>
      <w:r>
        <w:rPr>
          <w:rFonts w:hint="default"/>
          <w:lang w:val="en-US" w:eastAsia="zh-CN"/>
        </w:rPr>
        <w:t>案由选择策略</w:t>
      </w:r>
    </w:p>
    <w:p w14:paraId="1162C6BB">
      <w:pPr>
        <w:rPr>
          <w:rFonts w:hint="default"/>
          <w:lang w:val="en-US" w:eastAsia="zh-CN"/>
        </w:rPr>
      </w:pPr>
    </w:p>
    <w:p w14:paraId="60304F69">
      <w:pPr>
        <w:rPr>
          <w:rFonts w:hint="default"/>
          <w:lang w:val="en-US" w:eastAsia="zh-CN"/>
        </w:rPr>
      </w:pPr>
      <w:r>
        <w:rPr>
          <w:rFonts w:hint="default"/>
          <w:lang w:val="en-US" w:eastAsia="zh-CN"/>
        </w:rPr>
        <w:t>　　医疗损害责任纠纷：适用过错责任原则，需证明医疗机构存在诊疗过错</w:t>
      </w:r>
    </w:p>
    <w:p w14:paraId="53899CC6">
      <w:pPr>
        <w:rPr>
          <w:rFonts w:hint="default"/>
          <w:lang w:val="en-US" w:eastAsia="zh-CN"/>
        </w:rPr>
      </w:pPr>
    </w:p>
    <w:p w14:paraId="037385C8">
      <w:pPr>
        <w:rPr>
          <w:rFonts w:hint="default"/>
          <w:lang w:val="en-US" w:eastAsia="zh-CN"/>
        </w:rPr>
      </w:pPr>
      <w:r>
        <w:rPr>
          <w:rFonts w:hint="default"/>
          <w:lang w:val="en-US" w:eastAsia="zh-CN"/>
        </w:rPr>
        <w:t>　　医疗服务合同纠纷：侧重合同义务履行情况，可规避部分举证难题</w:t>
      </w:r>
    </w:p>
    <w:p w14:paraId="17C50AC9">
      <w:pPr>
        <w:rPr>
          <w:rFonts w:hint="default"/>
          <w:lang w:val="en-US" w:eastAsia="zh-CN"/>
        </w:rPr>
      </w:pPr>
    </w:p>
    <w:p w14:paraId="356890FB">
      <w:pPr>
        <w:rPr>
          <w:rFonts w:hint="default"/>
          <w:lang w:val="en-US" w:eastAsia="zh-CN"/>
        </w:rPr>
      </w:pPr>
      <w:r>
        <w:rPr>
          <w:rFonts w:hint="default"/>
          <w:lang w:val="en-US" w:eastAsia="zh-CN"/>
        </w:rPr>
        <w:t>　　产品责任纠纷：适用于医疗器械、药品质量问题引发的损害3</w:t>
      </w:r>
    </w:p>
    <w:p w14:paraId="4FC78247">
      <w:pPr>
        <w:rPr>
          <w:rFonts w:hint="default"/>
          <w:lang w:val="en-US" w:eastAsia="zh-CN"/>
        </w:rPr>
      </w:pPr>
    </w:p>
    <w:p w14:paraId="5D8DBC75">
      <w:pPr>
        <w:rPr>
          <w:rFonts w:hint="default"/>
          <w:lang w:val="en-US" w:eastAsia="zh-CN"/>
        </w:rPr>
      </w:pPr>
      <w:r>
        <w:rPr>
          <w:rFonts w:hint="default"/>
          <w:lang w:val="en-US" w:eastAsia="zh-CN"/>
        </w:rPr>
        <w:t>　　司法鉴定双重路径</w:t>
      </w:r>
    </w:p>
    <w:p w14:paraId="449194E9">
      <w:pPr>
        <w:rPr>
          <w:rFonts w:hint="default"/>
          <w:lang w:val="en-US" w:eastAsia="zh-CN"/>
        </w:rPr>
      </w:pPr>
    </w:p>
    <w:p w14:paraId="0BAAC988">
      <w:pPr>
        <w:rPr>
          <w:rFonts w:hint="default"/>
          <w:lang w:val="en-US" w:eastAsia="zh-CN"/>
        </w:rPr>
      </w:pPr>
      <w:r>
        <w:rPr>
          <w:rFonts w:hint="default"/>
          <w:lang w:val="en-US" w:eastAsia="zh-CN"/>
        </w:rPr>
        <w:t>　　三、损害赔偿主张：请求权基础与计算标准</w:t>
      </w:r>
    </w:p>
    <w:p w14:paraId="2E80F21A">
      <w:pPr>
        <w:rPr>
          <w:rFonts w:hint="default"/>
          <w:lang w:val="en-US" w:eastAsia="zh-CN"/>
        </w:rPr>
      </w:pPr>
    </w:p>
    <w:p w14:paraId="2473BF52">
      <w:pPr>
        <w:rPr>
          <w:rFonts w:hint="default"/>
          <w:lang w:val="en-US" w:eastAsia="zh-CN"/>
        </w:rPr>
      </w:pPr>
      <w:r>
        <w:rPr>
          <w:rFonts w:hint="default"/>
          <w:lang w:val="en-US" w:eastAsia="zh-CN"/>
        </w:rPr>
        <w:t>　(一)赔偿项目法定构成</w:t>
      </w:r>
    </w:p>
    <w:p w14:paraId="3457C399">
      <w:pPr>
        <w:rPr>
          <w:rFonts w:hint="default"/>
          <w:lang w:val="en-US" w:eastAsia="zh-CN"/>
        </w:rPr>
      </w:pPr>
    </w:p>
    <w:p w14:paraId="6C6BABF5">
      <w:pPr>
        <w:rPr>
          <w:rFonts w:hint="default"/>
          <w:lang w:val="en-US" w:eastAsia="zh-CN"/>
        </w:rPr>
      </w:pPr>
      <w:r>
        <w:rPr>
          <w:rFonts w:hint="default"/>
          <w:lang w:val="en-US" w:eastAsia="zh-CN"/>
        </w:rPr>
        <w:t>　　根据《最高人民法院关于审理人身损害赔偿案件适用法律若干问题的解释》，医疗事故赔偿包括：</w:t>
      </w:r>
    </w:p>
    <w:p w14:paraId="7E88418B">
      <w:pPr>
        <w:rPr>
          <w:rFonts w:hint="default"/>
          <w:lang w:val="en-US" w:eastAsia="zh-CN"/>
        </w:rPr>
      </w:pPr>
    </w:p>
    <w:p w14:paraId="7DB5F638">
      <w:pPr>
        <w:rPr>
          <w:rFonts w:hint="default"/>
          <w:lang w:val="en-US" w:eastAsia="zh-CN"/>
        </w:rPr>
      </w:pPr>
      <w:r>
        <w:rPr>
          <w:rFonts w:hint="default"/>
          <w:lang w:val="en-US" w:eastAsia="zh-CN"/>
        </w:rPr>
        <w:t>　　医疗费(后续治疗费需经鉴定确认)</w:t>
      </w:r>
    </w:p>
    <w:p w14:paraId="52C58FDE">
      <w:pPr>
        <w:rPr>
          <w:rFonts w:hint="default"/>
          <w:lang w:val="en-US" w:eastAsia="zh-CN"/>
        </w:rPr>
      </w:pPr>
    </w:p>
    <w:p w14:paraId="6FF5514E">
      <w:pPr>
        <w:rPr>
          <w:rFonts w:hint="default"/>
          <w:lang w:val="en-US" w:eastAsia="zh-CN"/>
        </w:rPr>
      </w:pPr>
      <w:r>
        <w:rPr>
          <w:rFonts w:hint="default"/>
          <w:lang w:val="en-US" w:eastAsia="zh-CN"/>
        </w:rPr>
        <w:t>　　误工费(需提供完税证明、收入减少证明)</w:t>
      </w:r>
    </w:p>
    <w:p w14:paraId="6EF5BA27">
      <w:pPr>
        <w:rPr>
          <w:rFonts w:hint="default"/>
          <w:lang w:val="en-US" w:eastAsia="zh-CN"/>
        </w:rPr>
      </w:pPr>
    </w:p>
    <w:p w14:paraId="10491F6D">
      <w:pPr>
        <w:rPr>
          <w:rFonts w:hint="default"/>
          <w:lang w:val="en-US" w:eastAsia="zh-CN"/>
        </w:rPr>
      </w:pPr>
      <w:r>
        <w:rPr>
          <w:rFonts w:hint="default"/>
          <w:lang w:val="en-US" w:eastAsia="zh-CN"/>
        </w:rPr>
        <w:t>　　护理费(参照护理依赖程度鉴定)</w:t>
      </w:r>
    </w:p>
    <w:p w14:paraId="1B11C663">
      <w:pPr>
        <w:rPr>
          <w:rFonts w:hint="default"/>
          <w:lang w:val="en-US" w:eastAsia="zh-CN"/>
        </w:rPr>
      </w:pPr>
    </w:p>
    <w:p w14:paraId="3B649D92">
      <w:pPr>
        <w:rPr>
          <w:rFonts w:hint="default"/>
          <w:lang w:val="en-US" w:eastAsia="zh-CN"/>
        </w:rPr>
      </w:pPr>
      <w:r>
        <w:rPr>
          <w:rFonts w:hint="default"/>
          <w:lang w:val="en-US" w:eastAsia="zh-CN"/>
        </w:rPr>
        <w:t>　　残疾赔偿金(根据伤残等级系数计算)</w:t>
      </w:r>
    </w:p>
    <w:p w14:paraId="670907EB">
      <w:pPr>
        <w:rPr>
          <w:rFonts w:hint="default"/>
          <w:lang w:val="en-US" w:eastAsia="zh-CN"/>
        </w:rPr>
      </w:pPr>
    </w:p>
    <w:p w14:paraId="68B97335">
      <w:pPr>
        <w:rPr>
          <w:rFonts w:hint="default"/>
          <w:lang w:val="en-US" w:eastAsia="zh-CN"/>
        </w:rPr>
      </w:pPr>
      <w:r>
        <w:rPr>
          <w:rFonts w:hint="default"/>
          <w:lang w:val="en-US" w:eastAsia="zh-CN"/>
        </w:rPr>
        <w:t>　　死亡赔偿金(按受诉法院所在地上一年度城镇居民人均可支配收入计算)</w:t>
      </w:r>
    </w:p>
    <w:p w14:paraId="7E99AB33">
      <w:pPr>
        <w:rPr>
          <w:rFonts w:hint="default"/>
          <w:lang w:val="en-US" w:eastAsia="zh-CN"/>
        </w:rPr>
      </w:pPr>
    </w:p>
    <w:p w14:paraId="70A7B1DE">
      <w:pPr>
        <w:rPr>
          <w:rFonts w:hint="default"/>
          <w:lang w:val="en-US" w:eastAsia="zh-CN"/>
        </w:rPr>
      </w:pPr>
      <w:r>
        <w:rPr>
          <w:rFonts w:hint="default"/>
          <w:lang w:val="en-US" w:eastAsia="zh-CN"/>
        </w:rPr>
        <w:t>　　精神损害抚慰金(一般不超过5万元)</w:t>
      </w:r>
    </w:p>
    <w:p w14:paraId="1E991FB2">
      <w:pPr>
        <w:rPr>
          <w:rFonts w:hint="default"/>
          <w:lang w:val="en-US" w:eastAsia="zh-CN"/>
        </w:rPr>
      </w:pPr>
    </w:p>
    <w:p w14:paraId="0B333CBD">
      <w:pPr>
        <w:rPr>
          <w:rFonts w:hint="default"/>
          <w:lang w:val="en-US" w:eastAsia="zh-CN"/>
        </w:rPr>
      </w:pPr>
      <w:r>
        <w:rPr>
          <w:rFonts w:hint="default"/>
          <w:lang w:val="en-US" w:eastAsia="zh-CN"/>
        </w:rPr>
        <w:t>(二)赔偿标准地域差异处理</w:t>
      </w:r>
    </w:p>
    <w:p w14:paraId="545D3E79">
      <w:pPr>
        <w:rPr>
          <w:rFonts w:hint="default"/>
          <w:lang w:val="en-US" w:eastAsia="zh-CN"/>
        </w:rPr>
      </w:pPr>
    </w:p>
    <w:p w14:paraId="05C80356">
      <w:pPr>
        <w:rPr>
          <w:rFonts w:hint="default"/>
          <w:lang w:val="en-US" w:eastAsia="zh-CN"/>
        </w:rPr>
      </w:pPr>
      <w:r>
        <w:rPr>
          <w:rFonts w:hint="default"/>
          <w:lang w:val="en-US" w:eastAsia="zh-CN"/>
        </w:rPr>
        <w:t>　　城镇户籍与农村户籍赔偿标准差异已逐步取消，但需注意：</w:t>
      </w:r>
    </w:p>
    <w:p w14:paraId="02DC7E01">
      <w:pPr>
        <w:rPr>
          <w:rFonts w:hint="default"/>
          <w:lang w:val="en-US" w:eastAsia="zh-CN"/>
        </w:rPr>
      </w:pPr>
    </w:p>
    <w:p w14:paraId="0297D2D8">
      <w:pPr>
        <w:rPr>
          <w:rFonts w:hint="default"/>
          <w:lang w:val="en-US" w:eastAsia="zh-CN"/>
        </w:rPr>
      </w:pPr>
      <w:r>
        <w:rPr>
          <w:rFonts w:hint="default"/>
          <w:lang w:val="en-US" w:eastAsia="zh-CN"/>
        </w:rPr>
        <w:t>　　连续居住城镇满1年且有稳定收入，可按城镇标准计算</w:t>
      </w:r>
    </w:p>
    <w:p w14:paraId="48F20D11">
      <w:pPr>
        <w:rPr>
          <w:rFonts w:hint="default"/>
          <w:lang w:val="en-US" w:eastAsia="zh-CN"/>
        </w:rPr>
      </w:pPr>
    </w:p>
    <w:p w14:paraId="0209A430">
      <w:pPr>
        <w:rPr>
          <w:rFonts w:hint="default"/>
          <w:lang w:val="en-US" w:eastAsia="zh-CN"/>
        </w:rPr>
      </w:pPr>
      <w:r>
        <w:rPr>
          <w:rFonts w:hint="default"/>
          <w:lang w:val="en-US" w:eastAsia="zh-CN"/>
        </w:rPr>
        <w:t>　　提供暂住证、租房合同、社保缴纳记录等证明文件</w:t>
      </w:r>
    </w:p>
    <w:p w14:paraId="302BEAD1">
      <w:pPr>
        <w:rPr>
          <w:rFonts w:hint="default"/>
          <w:lang w:val="en-US" w:eastAsia="zh-CN"/>
        </w:rPr>
      </w:pPr>
    </w:p>
    <w:p w14:paraId="603E829E">
      <w:pPr>
        <w:rPr>
          <w:rFonts w:hint="default"/>
          <w:lang w:val="en-US" w:eastAsia="zh-CN"/>
        </w:rPr>
      </w:pPr>
      <w:r>
        <w:rPr>
          <w:rFonts w:hint="default"/>
          <w:lang w:val="en-US" w:eastAsia="zh-CN"/>
        </w:rPr>
        <w:t>　　四、特殊情形处理指引</w:t>
      </w:r>
    </w:p>
    <w:p w14:paraId="45369595">
      <w:pPr>
        <w:rPr>
          <w:rFonts w:hint="default"/>
          <w:lang w:val="en-US" w:eastAsia="zh-CN"/>
        </w:rPr>
      </w:pPr>
    </w:p>
    <w:p w14:paraId="6F2AAF06">
      <w:pPr>
        <w:rPr>
          <w:rFonts w:hint="default"/>
          <w:lang w:val="en-US" w:eastAsia="zh-CN"/>
        </w:rPr>
      </w:pPr>
      <w:r>
        <w:rPr>
          <w:rFonts w:hint="default"/>
          <w:lang w:val="en-US" w:eastAsia="zh-CN"/>
        </w:rPr>
        <w:t>(一)患者死亡案件特别程序</w:t>
      </w:r>
    </w:p>
    <w:p w14:paraId="61C722E8">
      <w:pPr>
        <w:rPr>
          <w:rFonts w:hint="default"/>
          <w:lang w:val="en-US" w:eastAsia="zh-CN"/>
        </w:rPr>
      </w:pPr>
    </w:p>
    <w:p w14:paraId="0DF99452">
      <w:pPr>
        <w:rPr>
          <w:rFonts w:hint="default"/>
          <w:lang w:val="en-US" w:eastAsia="zh-CN"/>
        </w:rPr>
      </w:pPr>
      <w:r>
        <w:rPr>
          <w:rFonts w:hint="default"/>
          <w:lang w:val="en-US" w:eastAsia="zh-CN"/>
        </w:rPr>
        <w:t>　　尸检申请时限</w:t>
      </w:r>
    </w:p>
    <w:p w14:paraId="360BDA05">
      <w:pPr>
        <w:rPr>
          <w:rFonts w:hint="default"/>
          <w:lang w:val="en-US" w:eastAsia="zh-CN"/>
        </w:rPr>
      </w:pPr>
    </w:p>
    <w:p w14:paraId="23F640C3">
      <w:pPr>
        <w:rPr>
          <w:rFonts w:hint="default"/>
          <w:lang w:val="en-US" w:eastAsia="zh-CN"/>
        </w:rPr>
      </w:pPr>
      <w:r>
        <w:rPr>
          <w:rFonts w:hint="default"/>
          <w:lang w:val="en-US" w:eastAsia="zh-CN"/>
        </w:rPr>
        <w:t>应在死亡后48小时内提出，冻存条件可延长至7日-14日</w:t>
      </w:r>
    </w:p>
    <w:p w14:paraId="05055577">
      <w:pPr>
        <w:rPr>
          <w:rFonts w:hint="default"/>
          <w:lang w:val="en-US" w:eastAsia="zh-CN"/>
        </w:rPr>
      </w:pPr>
    </w:p>
    <w:p w14:paraId="3EF4A020">
      <w:pPr>
        <w:rPr>
          <w:rFonts w:hint="default"/>
          <w:lang w:val="en-US" w:eastAsia="zh-CN"/>
        </w:rPr>
      </w:pPr>
      <w:r>
        <w:rPr>
          <w:rFonts w:hint="default"/>
          <w:lang w:val="en-US" w:eastAsia="zh-CN"/>
        </w:rPr>
        <w:t>　　赔偿权利人确定</w:t>
      </w:r>
    </w:p>
    <w:p w14:paraId="4F9A4C0C">
      <w:pPr>
        <w:rPr>
          <w:rFonts w:hint="default"/>
          <w:lang w:val="en-US" w:eastAsia="zh-CN"/>
        </w:rPr>
      </w:pPr>
    </w:p>
    <w:p w14:paraId="5DD56EE6">
      <w:pPr>
        <w:rPr>
          <w:rFonts w:hint="default"/>
          <w:lang w:val="en-US" w:eastAsia="zh-CN"/>
        </w:rPr>
      </w:pPr>
      <w:r>
        <w:rPr>
          <w:rFonts w:hint="default"/>
          <w:lang w:val="en-US" w:eastAsia="zh-CN"/>
        </w:rPr>
        <w:t>　　需提供亲属关系证明，第一顺位继承人包括配偶、父母、子女</w:t>
      </w:r>
    </w:p>
    <w:p w14:paraId="691BCD80">
      <w:pPr>
        <w:rPr>
          <w:rFonts w:hint="default"/>
          <w:lang w:val="en-US" w:eastAsia="zh-CN"/>
        </w:rPr>
      </w:pPr>
    </w:p>
    <w:p w14:paraId="29B1AD93">
      <w:pPr>
        <w:rPr>
          <w:rFonts w:hint="default"/>
          <w:lang w:val="en-US" w:eastAsia="zh-CN"/>
        </w:rPr>
      </w:pPr>
      <w:r>
        <w:rPr>
          <w:rFonts w:hint="default"/>
          <w:lang w:val="en-US" w:eastAsia="zh-CN"/>
        </w:rPr>
        <w:t>(二)诉讼时效风险防控</w:t>
      </w:r>
    </w:p>
    <w:p w14:paraId="59AB7B9E">
      <w:pPr>
        <w:rPr>
          <w:rFonts w:hint="default"/>
          <w:lang w:val="en-US" w:eastAsia="zh-CN"/>
        </w:rPr>
      </w:pPr>
    </w:p>
    <w:p w14:paraId="208DC92E">
      <w:pPr>
        <w:rPr>
          <w:rFonts w:hint="default"/>
          <w:lang w:val="en-US" w:eastAsia="zh-CN"/>
        </w:rPr>
      </w:pPr>
      <w:r>
        <w:rPr>
          <w:rFonts w:hint="default"/>
          <w:lang w:val="en-US" w:eastAsia="zh-CN"/>
        </w:rPr>
        <w:t>　　普通诉讼时效：自知道或应当知道权利受损之日起3年</w:t>
      </w:r>
    </w:p>
    <w:p w14:paraId="2E0F03FF">
      <w:pPr>
        <w:rPr>
          <w:rFonts w:hint="default"/>
          <w:lang w:val="en-US" w:eastAsia="zh-CN"/>
        </w:rPr>
      </w:pPr>
    </w:p>
    <w:p w14:paraId="003C7878">
      <w:pPr>
        <w:rPr>
          <w:rFonts w:hint="default"/>
          <w:lang w:val="en-US" w:eastAsia="zh-CN"/>
        </w:rPr>
      </w:pPr>
      <w:r>
        <w:rPr>
          <w:rFonts w:hint="default"/>
          <w:lang w:val="en-US" w:eastAsia="zh-CN"/>
        </w:rPr>
        <w:t>　　最长权利保护期：自损害发生之日起20年</w:t>
      </w:r>
    </w:p>
    <w:p w14:paraId="0E6B957D">
      <w:pPr>
        <w:rPr>
          <w:rFonts w:hint="default"/>
          <w:lang w:val="en-US" w:eastAsia="zh-CN"/>
        </w:rPr>
      </w:pPr>
    </w:p>
    <w:p w14:paraId="0F8E9F1E">
      <w:pPr>
        <w:rPr>
          <w:rFonts w:hint="default"/>
          <w:lang w:val="en-US" w:eastAsia="zh-CN"/>
        </w:rPr>
      </w:pPr>
      <w:r>
        <w:rPr>
          <w:rFonts w:hint="default"/>
          <w:lang w:val="en-US" w:eastAsia="zh-CN"/>
        </w:rPr>
        <w:t>　　时效中断情形：通过书面催告、调解申请等方式可中断时效</w:t>
      </w:r>
    </w:p>
    <w:p w14:paraId="3FED1469">
      <w:pPr>
        <w:rPr>
          <w:rFonts w:hint="default"/>
          <w:lang w:val="en-US" w:eastAsia="zh-CN"/>
        </w:rPr>
      </w:pPr>
    </w:p>
    <w:p w14:paraId="453B9E82">
      <w:pPr>
        <w:rPr>
          <w:rFonts w:hint="default"/>
          <w:lang w:val="en-US" w:eastAsia="zh-CN"/>
        </w:rPr>
      </w:pPr>
      <w:r>
        <w:rPr>
          <w:rFonts w:hint="default"/>
          <w:lang w:val="en-US" w:eastAsia="zh-CN"/>
        </w:rPr>
        <w:t>最后，遭遇医疗事故时，及时委托专业的有医学背景的律师很重要，不仅可初步判断是否构成医疗事故，还可以指导选择维权方式，可协助维权的过程中花费最少的精力成本，获得最大的经济补偿。"</w:t>
      </w:r>
    </w:p>
    <w:p w14:paraId="183C17FE">
      <w:pPr>
        <w:rPr>
          <w:rFonts w:hint="default"/>
          <w:lang w:val="en-US" w:eastAsia="zh-CN"/>
        </w:rPr>
      </w:pPr>
      <w:r>
        <w:rPr>
          <w:rFonts w:hint="default"/>
          <w:lang w:val="en-US" w:eastAsia="zh-CN"/>
        </w:rPr>
        <w:t>"一旦发生了医疗事故，患者不仅要面对身体上的痛苦，还可能遭遇复杂的维权过程。如何有效地收集和保留证据，成为了维护自身权益的关键。因此，当你怀疑遭遇医疗事故时，立即采取行动非常重要，因为充分的证据收集是后续维权的基石。</w:t>
      </w:r>
    </w:p>
    <w:p w14:paraId="39BFDDB7">
      <w:pPr>
        <w:rPr>
          <w:rFonts w:hint="default"/>
          <w:lang w:val="en-US" w:eastAsia="zh-CN"/>
        </w:rPr>
      </w:pPr>
    </w:p>
    <w:p w14:paraId="12C1EB85">
      <w:pPr>
        <w:rPr>
          <w:rFonts w:hint="default"/>
          <w:lang w:val="en-US" w:eastAsia="zh-CN"/>
        </w:rPr>
      </w:pPr>
      <w:r>
        <w:rPr>
          <w:rFonts w:hint="default"/>
          <w:lang w:val="en-US" w:eastAsia="zh-CN"/>
        </w:rPr>
        <w:t>证据收集至关重要</w:t>
      </w:r>
    </w:p>
    <w:p w14:paraId="4FADD801">
      <w:pPr>
        <w:rPr>
          <w:rFonts w:hint="default"/>
          <w:lang w:val="en-US" w:eastAsia="zh-CN"/>
        </w:rPr>
      </w:pPr>
    </w:p>
    <w:p w14:paraId="096EFD8F">
      <w:pPr>
        <w:rPr>
          <w:rFonts w:hint="default"/>
          <w:lang w:val="en-US" w:eastAsia="zh-CN"/>
        </w:rPr>
      </w:pPr>
      <w:r>
        <w:rPr>
          <w:rFonts w:hint="default"/>
          <w:lang w:val="en-US" w:eastAsia="zh-CN"/>
        </w:rPr>
        <w:t>在法律诉讼中，证据是法院判定事实的依据。没有足够的证据，索赔或追究责任的道路将变得异常艰难。同时，充分的证据能够帮助患者证明自己的损失和医疗机构的责任，从而获得应得的赔偿和公正的结果。</w:t>
      </w:r>
    </w:p>
    <w:p w14:paraId="28D7FC04">
      <w:pPr>
        <w:rPr>
          <w:rFonts w:hint="default"/>
          <w:lang w:val="en-US" w:eastAsia="zh-CN"/>
        </w:rPr>
      </w:pPr>
    </w:p>
    <w:p w14:paraId="4B03FA51">
      <w:pPr>
        <w:rPr>
          <w:rFonts w:hint="default"/>
          <w:lang w:val="en-US" w:eastAsia="zh-CN"/>
        </w:rPr>
      </w:pPr>
      <w:r>
        <w:rPr>
          <w:rFonts w:hint="default"/>
          <w:lang w:val="en-US" w:eastAsia="zh-CN"/>
        </w:rPr>
        <w:t>有效收集证据成败关键</w:t>
      </w:r>
    </w:p>
    <w:p w14:paraId="789CCE62">
      <w:pPr>
        <w:rPr>
          <w:rFonts w:hint="default"/>
          <w:lang w:val="en-US" w:eastAsia="zh-CN"/>
        </w:rPr>
      </w:pPr>
    </w:p>
    <w:p w14:paraId="5D70A09C">
      <w:pPr>
        <w:rPr>
          <w:rFonts w:hint="default"/>
          <w:lang w:val="en-US" w:eastAsia="zh-CN"/>
        </w:rPr>
      </w:pPr>
      <w:r>
        <w:rPr>
          <w:rFonts w:hint="default"/>
          <w:lang w:val="en-US" w:eastAsia="zh-CN"/>
        </w:rPr>
        <w:t>在面对可能的医疗事故时，迅速行动并效收集和保留关键证据至关重要。首先，获取和保留医疗记录，如病历、检查报告、手术记录以及用药记录等。患者申请复制的完整病历，包括医生的诊断和治疗记录。而且，相关的检查和化验报告也能详细记录医疗过程中的具体情况。如果涉及手术，确保获得详细的手术记录和术后护理记录。还注意收集所有用药记录，了解药品的种类、剂量和使用方法。其次，保存相关的物证。如果问题可能与某种药品或医疗器械有关，尽量保留这些物品的样本或包装。收集其他重要的医疗证据，比如X光片、CT扫描和其他影像资料等。</w:t>
      </w:r>
    </w:p>
    <w:p w14:paraId="3AEFF704">
      <w:pPr>
        <w:rPr>
          <w:rFonts w:hint="default"/>
          <w:lang w:val="en-US" w:eastAsia="zh-CN"/>
        </w:rPr>
      </w:pPr>
    </w:p>
    <w:p w14:paraId="33F73C2A">
      <w:pPr>
        <w:rPr>
          <w:rFonts w:hint="default"/>
          <w:lang w:val="en-US" w:eastAsia="zh-CN"/>
        </w:rPr>
      </w:pPr>
      <w:r>
        <w:rPr>
          <w:rFonts w:hint="default"/>
          <w:lang w:val="en-US" w:eastAsia="zh-CN"/>
        </w:rPr>
        <w:t>妥善保留证据需要予以重视</w:t>
      </w:r>
    </w:p>
    <w:p w14:paraId="1A80D060">
      <w:pPr>
        <w:rPr>
          <w:rFonts w:hint="default"/>
          <w:lang w:val="en-US" w:eastAsia="zh-CN"/>
        </w:rPr>
      </w:pPr>
    </w:p>
    <w:p w14:paraId="57D87598">
      <w:pPr>
        <w:rPr>
          <w:rFonts w:hint="default"/>
          <w:lang w:val="en-US" w:eastAsia="zh-CN"/>
        </w:rPr>
      </w:pPr>
      <w:r>
        <w:rPr>
          <w:rFonts w:hint="default"/>
          <w:lang w:val="en-US" w:eastAsia="zh-CN"/>
        </w:rPr>
        <w:t>证据的保留同样重要，以下是一些关键的注意事项：将所有关键文件复印或扫描，制作多份备份，确保不丢失。将重要的文件和图片保存在安全的电子设备或云端，避免因意外损失原件。注意封存样本，将药品、医疗器械等物证封存，保持它们的原始状态，避免任何人为的改动。妥善保存所有影像资料，不要对其进行任何改动或处理。此外，还可以对重要的证据进行公证，可以增加其在法庭上的可信度和法律效力。</w:t>
      </w:r>
    </w:p>
    <w:p w14:paraId="57017047">
      <w:pPr>
        <w:rPr>
          <w:rFonts w:hint="default"/>
          <w:lang w:val="en-US" w:eastAsia="zh-CN"/>
        </w:rPr>
      </w:pPr>
    </w:p>
    <w:p w14:paraId="67F72BA2">
      <w:pPr>
        <w:rPr>
          <w:rFonts w:hint="default"/>
          <w:lang w:val="en-US" w:eastAsia="zh-CN"/>
        </w:rPr>
      </w:pPr>
      <w:r>
        <w:rPr>
          <w:rFonts w:hint="default"/>
          <w:lang w:val="en-US" w:eastAsia="zh-CN"/>
        </w:rPr>
        <w:t>合适的法律途径有益于纠纷解决</w:t>
      </w:r>
    </w:p>
    <w:p w14:paraId="5AFED5D8">
      <w:pPr>
        <w:rPr>
          <w:rFonts w:hint="default"/>
          <w:lang w:val="en-US" w:eastAsia="zh-CN"/>
        </w:rPr>
      </w:pPr>
    </w:p>
    <w:p w14:paraId="5C92B516">
      <w:pPr>
        <w:rPr>
          <w:rFonts w:hint="default"/>
          <w:lang w:val="en-US" w:eastAsia="zh-CN"/>
        </w:rPr>
      </w:pPr>
      <w:r>
        <w:rPr>
          <w:rFonts w:hint="default"/>
          <w:lang w:val="en-US" w:eastAsia="zh-CN"/>
        </w:rPr>
        <w:t>当你已经收集到足够的证据，可以首先考虑协商解决，先尝试与医疗机构协商解决问题，往往充足的证据将有助于推动双方达成和解。如果协商无果，可以考虑通过法律诉讼解决问题。确保你有一位经验丰富的律师来代表你。</w:t>
      </w:r>
    </w:p>
    <w:p w14:paraId="5ECD1C65">
      <w:pPr>
        <w:rPr>
          <w:rFonts w:hint="default"/>
          <w:lang w:val="en-US" w:eastAsia="zh-CN"/>
        </w:rPr>
      </w:pPr>
    </w:p>
    <w:p w14:paraId="56CECC39">
      <w:pPr>
        <w:rPr>
          <w:rFonts w:hint="default"/>
          <w:lang w:val="en-US" w:eastAsia="zh-CN"/>
        </w:rPr>
      </w:pPr>
      <w:r>
        <w:rPr>
          <w:rFonts w:hint="default"/>
          <w:lang w:val="en-US" w:eastAsia="zh-CN"/>
        </w:rPr>
        <w:t>及时行动有助于保障权益</w:t>
      </w:r>
    </w:p>
    <w:p w14:paraId="49AE5743">
      <w:pPr>
        <w:rPr>
          <w:rFonts w:hint="default"/>
          <w:lang w:val="en-US" w:eastAsia="zh-CN"/>
        </w:rPr>
      </w:pPr>
    </w:p>
    <w:p w14:paraId="247530FF">
      <w:pPr>
        <w:rPr>
          <w:rFonts w:hint="default"/>
          <w:lang w:val="en-US" w:eastAsia="zh-CN"/>
        </w:rPr>
      </w:pPr>
      <w:r>
        <w:rPr>
          <w:rFonts w:hint="default"/>
          <w:lang w:val="en-US" w:eastAsia="zh-CN"/>
        </w:rPr>
        <w:t>在医疗事故中，时间和证据是至关重要的。快速、合法地收集和保留证据，不仅将极大提升你维权的成功率，也会帮助你在医疗事故中更好地保护自己的权益。"</w:t>
      </w:r>
    </w:p>
    <w:p w14:paraId="7095ABE4">
      <w:pPr>
        <w:rPr>
          <w:rFonts w:hint="default"/>
          <w:lang w:val="en-US" w:eastAsia="zh-CN"/>
        </w:rPr>
      </w:pPr>
      <w:r>
        <w:rPr>
          <w:rFonts w:hint="default"/>
          <w:lang w:val="en-US" w:eastAsia="zh-CN"/>
        </w:rPr>
        <w:t>"医疗事故是医疗领域中一个常见的难题，而患者往往在事故发生后遭受巨大的身心伤害。在这个关键时刻，患者如何收集和保留证据来支持自己的主张就显得尤为重要。</w:t>
      </w:r>
    </w:p>
    <w:p w14:paraId="427DDBF8">
      <w:pPr>
        <w:rPr>
          <w:rFonts w:hint="default"/>
          <w:lang w:val="en-US" w:eastAsia="zh-CN"/>
        </w:rPr>
      </w:pPr>
      <w:r>
        <w:rPr>
          <w:rFonts w:hint="default"/>
          <w:lang w:val="en-US" w:eastAsia="zh-CN"/>
        </w:rPr>
        <w:t>一、知识框架</w:t>
      </w:r>
    </w:p>
    <w:p w14:paraId="2E1EF7DA">
      <w:pPr>
        <w:rPr>
          <w:rFonts w:hint="default"/>
          <w:lang w:val="en-US" w:eastAsia="zh-CN"/>
        </w:rPr>
      </w:pPr>
      <w:r>
        <w:rPr>
          <w:rFonts w:hint="default"/>
          <w:lang w:val="en-US" w:eastAsia="zh-CN"/>
        </w:rPr>
        <w:t>1. 了解医疗事故的定义和分类：医疗事故是指医疗机构在医疗过程中发生的意外事件，导致患者受到不必要的伤害或死亡。根据具体情况，医疗事故可以分为技术性事故、医疗设备故障、医疗环境问题等。了解事故的类型有助于患者明确证据收集的方向。</w:t>
      </w:r>
    </w:p>
    <w:p w14:paraId="3F10205A">
      <w:pPr>
        <w:rPr>
          <w:rFonts w:hint="default"/>
          <w:lang w:val="en-US" w:eastAsia="zh-CN"/>
        </w:rPr>
      </w:pPr>
      <w:r>
        <w:rPr>
          <w:rFonts w:hint="default"/>
          <w:lang w:val="en-US" w:eastAsia="zh-CN"/>
        </w:rPr>
        <w:t>2. 了解证据的类型和价值：在医疗事故中，患者可以收集的证据包括医疗记录、诊疗视频、第三方证词、事故现场照片等。其中，诊疗视频和照片是证明医生操作失误的有力证据。患者在发生事故后应立即留存相关证据，以免日后被销毁。</w:t>
      </w:r>
    </w:p>
    <w:p w14:paraId="3B24EF19">
      <w:pPr>
        <w:rPr>
          <w:rFonts w:hint="default"/>
          <w:lang w:val="en-US" w:eastAsia="zh-CN"/>
        </w:rPr>
      </w:pPr>
      <w:r>
        <w:rPr>
          <w:rFonts w:hint="default"/>
          <w:lang w:val="en-US" w:eastAsia="zh-CN"/>
        </w:rPr>
        <w:t>3. 掌握证据收集的方法和技巧：在收集证据时，患者应遵循合法、客观、真实的原则。如需要第三方证词，应事先征得对方同意，并在证词中明确描述事故发生的过程。此外，患者在收集证据时应注意保留原始记录和文件，以便日后使用。</w:t>
      </w:r>
    </w:p>
    <w:p w14:paraId="79469766">
      <w:pPr>
        <w:rPr>
          <w:rFonts w:hint="default"/>
          <w:lang w:val="en-US" w:eastAsia="zh-CN"/>
        </w:rPr>
      </w:pPr>
      <w:r>
        <w:rPr>
          <w:rFonts w:hint="default"/>
          <w:lang w:val="en-US" w:eastAsia="zh-CN"/>
        </w:rPr>
        <w:t>二、实际操作</w:t>
      </w:r>
    </w:p>
    <w:p w14:paraId="04BEEDA4">
      <w:pPr>
        <w:rPr>
          <w:rFonts w:hint="default"/>
          <w:lang w:val="en-US" w:eastAsia="zh-CN"/>
        </w:rPr>
      </w:pPr>
      <w:r>
        <w:rPr>
          <w:rFonts w:hint="default"/>
          <w:lang w:val="en-US" w:eastAsia="zh-CN"/>
        </w:rPr>
        <w:t>1. 仔细阅读医疗记录：医疗记录是患者最直接的证据来源。在事故发生后，患者应仔细阅读并确认医疗记录中的内容是否真实、准确。如发现有误，应及时向医生提出并要求更正。如有必要，可要求医生出具书面证明。</w:t>
      </w:r>
    </w:p>
    <w:p w14:paraId="3928EE83">
      <w:pPr>
        <w:rPr>
          <w:rFonts w:hint="default"/>
          <w:lang w:val="en-US" w:eastAsia="zh-CN"/>
        </w:rPr>
      </w:pPr>
      <w:r>
        <w:rPr>
          <w:rFonts w:hint="default"/>
          <w:lang w:val="en-US" w:eastAsia="zh-CN"/>
        </w:rPr>
        <w:t>2. 及时拍摄诊疗视频和照片：在事故发生后，患者应及时拍摄诊疗视频和照片，以记录事故现场的真实情况。在拍摄时，应注意角度、光线和声音等因素，确保视频和照片的真实性和完整性。</w:t>
      </w:r>
    </w:p>
    <w:p w14:paraId="2A031416">
      <w:pPr>
        <w:rPr>
          <w:rFonts w:hint="default"/>
          <w:lang w:val="en-US" w:eastAsia="zh-CN"/>
        </w:rPr>
      </w:pPr>
      <w:r>
        <w:rPr>
          <w:rFonts w:hint="default"/>
          <w:lang w:val="en-US" w:eastAsia="zh-CN"/>
        </w:rPr>
        <w:t>3. 寻求第三方证词：在事故发生时或发生后，患者可以寻求其他在场患者的证词，或寻求医护人员的证词。证人证词可以作为辅助证据，证明事故发生的经过。</w:t>
      </w:r>
    </w:p>
    <w:p w14:paraId="7596779F">
      <w:pPr>
        <w:rPr>
          <w:rFonts w:hint="default"/>
          <w:lang w:val="en-US" w:eastAsia="zh-CN"/>
        </w:rPr>
      </w:pPr>
      <w:r>
        <w:rPr>
          <w:rFonts w:hint="default"/>
          <w:lang w:val="en-US" w:eastAsia="zh-CN"/>
        </w:rPr>
        <w:t>4. 保留相关物品：在事故发生过程中，患者可能接触到一些相关物品，如医疗设备、药品等。这些物品可以作为事故发生的实物证据，患者应尽可能保留。</w:t>
      </w:r>
    </w:p>
    <w:p w14:paraId="65EE95AD">
      <w:pPr>
        <w:rPr>
          <w:rFonts w:hint="default"/>
          <w:lang w:val="en-US" w:eastAsia="zh-CN"/>
        </w:rPr>
      </w:pPr>
      <w:r>
        <w:rPr>
          <w:rFonts w:hint="default"/>
          <w:lang w:val="en-US" w:eastAsia="zh-CN"/>
        </w:rPr>
        <w:t>5. 及时咨询专业人士：如患者不确定如何收集和保留证据，可以咨询专业律师或医疗事故专家。他们可以提供专业的建议和指导，帮助患者更好地维护自己的权益。"</w:t>
      </w:r>
    </w:p>
    <w:p w14:paraId="604809AA">
      <w:pPr>
        <w:rPr>
          <w:rFonts w:hint="default"/>
          <w:lang w:val="en-US" w:eastAsia="zh-CN"/>
        </w:rPr>
      </w:pPr>
      <w:r>
        <w:rPr>
          <w:rFonts w:hint="default"/>
          <w:lang w:val="en-US" w:eastAsia="zh-CN"/>
        </w:rPr>
        <w:t>其实这一切的核心逻辑仍然不脱离社会任何产业的底层逻辑：钱的问题。钱从哪儿来？一个是病人的钱从哪儿来？另一个是医务工作者（医生、护士、技师、药师、行政、后勤等等）的钱从哪儿来？不解决好这两个问题，就解决不好医疗的问题。1.首先说病人的钱从哪儿来？从理论及客观值上来说，咱们国家的医疗费用是较低的（当然，不是最低的），但和收入水平相比来说是较高的。&lt;img src="https://pic1.zhimg.com/50/v2-b6f791b4a61e688c5fbd5c59b069f54f_720w.jpg?source=1def8aca" data-rawwidth="697" data-rawheight="534" data-size="normal" data-original-token="v2-2b8dd1c74b5832a770f28c8f25db5da6" class="origin_image zh-lightbox-thumb" width="697" data-original="https://picx.zhimg.com/v2-b6f791b4a61e688c5fbd5c59b069f54f_r.jpg?source=1def8aca"/&gt;&lt;img src="https://picx.zhimg.com/50/v2-16293d379f69fe10838eb9972a94535b_720w.jpg?source=1def8aca" data-rawwidth="1200" data-rawheight="1057" data-size="normal" data-original-token="v2-6a1ac07e1b1a57754e529d79011b7663" class="origin_image zh-lightbox-thumb" width="1200" data-original="https://pica.zhimg.com/v2-16293d379f69fe10838eb9972a94535b_r.jpg?source=1def8aca"/&gt;这种情况，我在以前的回答里给大家算过一笔账，老百姓真实的、平均的余粮也就一万多块钱每年，而这笔钱在目前来说，我们老百姓都得存下来为了以后孩子读书、结婚、以及自己的养老等等。能够轻易拿出来看病的钱真的不多，如果一年生两次病，也就捉襟见肘了。所谓仓廪实而知礼节。仓廪都不实了，想让所有的患者都知礼节，这真是强人所难了。说句实在话，我自己生病去看病，我也觉得看病贵。因为贵，所以挑刺，因为贵，所以要求高，因为贵，所以抱怨多，所以有怨言及恨意。以前我父亲年轻时候，我们生病都是到单位医院看病，一些小病直接从医务室拿点药吃吃。医疗花费很低，效果好不好都对医护没有怨言，这么便宜了，还要什么自行车啊。真生大病了，去大医院，对大病也有所了解，要么放弃，要么赌一赌。因此无形之中就有了筛选，矛盾虽然有，但还不至于和如今一样。如果居民收入或者说居民的有效收入没有本质上的提高，想解决这个问题就很困难，没钱，谈什么也没用。2.医务工作者的钱从哪儿来？另一方面是，医务人员的收入从哪里来？已知不包含行政及后勤人员的情况下，全国医务人员总量1578万，按三明医改初级职称年薪15万来算，一年就是2.367万亿。又已知2024年，全国卫生健康总支出2.0348万亿（此为支出，而非gdp）。&lt;img src="https://pic1.zhimg.com/50/v2-eaff3475ba1ba4d3a658ef68d0f92133_720w.jpg?source=1def8aca" data-rawwidth="1200" data-rawheight="646" data-size="normal" data-original-token="v2-2618728a486eee70a9d682b547c4cd86" class="origin_image zh-lightbox-thumb" width="1200" data-original="https://picx.zhimg.com/v2-eaff3475ba1ba4d3a658ef68d0f92133_r.jpg?source=1def8aca"/&gt;再已知2024年用于医务人员的薪资支出，不足医院总支出的45%，如果以上2万亿满打满算都给了医院用于支出，那么也就0.9万亿。&lt;img src="https://picx.zhimg.com/50/v2-2c5a915c79121b0e81d1d88ec79de25a_720w.jpg?source=1def8aca" data-rawwidth="1197" data-rawheight="448" data-size="normal" data-original-token="v2-bf91a53b784909f2ce1e9dd282d85fdc" class="origin_image zh-lightbox-thumb" width="1197" data-original="https://picx.zhimg.com/v2-2c5a915c79121b0e81d1d88ec79de25a_r.jpg?source=1def8aca"/&gt;可能有朋友会说“那还有自费的不用国家支出的费用呢！”那咱们就大笔一挥，管他报销比例多少，也加个2万亿。算上医院的支出比例之后是：1.8万亿。如此算来，钱是远远不够的。那么问题来了，不够的钱怎么来？“钱不是大风刮来的。”“公立医院的政府拨款逐渐减少。”因此越来越多的KPI压着如今的医生，有良心的也迫不得已，没良心的都觉得要了老命。而如今池子里的钱越来越少，缩减医务人员的到手收入就成了必须项目。反正，赤脚医生时代也没咋样。以后优秀的学生不干医生，换比较差的学生当医生又有什么关系呢？从宏观角度，有好无坏，有利无弊的。但是时代的发展是动态的，旧时代的人（当年优秀的硕博士们以及患者们）在被时代车轮碾压时，总会出现动荡，动荡之后就好了。</w:t>
      </w:r>
    </w:p>
    <w:p w14:paraId="715C5D68">
      <w:pPr>
        <w:rPr>
          <w:rFonts w:hint="default"/>
          <w:lang w:val="en-US" w:eastAsia="zh-CN"/>
        </w:rPr>
      </w:pPr>
      <w:r>
        <w:rPr>
          <w:rFonts w:hint="default"/>
          <w:lang w:val="en-US" w:eastAsia="zh-CN"/>
        </w:rPr>
        <w:t>"首先，目前无论从行业规则还是法律条文上在医疗上不存在责权不匹配的问题。如果是由于医生的主观故意或者操作过错造成的事故，当然医生要承担责任；如果是现在的医疗科技水平或者患者与者家属的问题造成事故，医生（哪怕手术水平没达到）当然就没有问题；至于医患问题其实应该是患者与医院之间问题，而不应该由医生承担，除非是医生用其职业特性进行犯罪的；</w:t>
      </w:r>
    </w:p>
    <w:p w14:paraId="1F0E4E68">
      <w:pPr>
        <w:rPr>
          <w:rFonts w:hint="default"/>
          <w:lang w:val="en-US" w:eastAsia="zh-CN"/>
        </w:rPr>
      </w:pPr>
    </w:p>
    <w:p w14:paraId="46D97353">
      <w:pPr>
        <w:rPr>
          <w:rFonts w:hint="default"/>
          <w:lang w:val="en-US" w:eastAsia="zh-CN"/>
        </w:rPr>
      </w:pPr>
      <w:r>
        <w:rPr>
          <w:rFonts w:hint="default"/>
          <w:lang w:val="en-US" w:eastAsia="zh-CN"/>
        </w:rPr>
        <w:t>其次，医生治疗病人不仅仅是以救活这一唯一标准，而是患者的痊愈程度；另外现在医生的医疗水平不仅仅限于自身更受限于医院的硬件设备，所以仍应以医院作为主体与患者形成责权对等关系；</w:t>
      </w:r>
    </w:p>
    <w:p w14:paraId="7E7C7512">
      <w:pPr>
        <w:rPr>
          <w:rFonts w:hint="default"/>
          <w:lang w:val="en-US" w:eastAsia="zh-CN"/>
        </w:rPr>
      </w:pPr>
    </w:p>
    <w:p w14:paraId="0F29B35F">
      <w:pPr>
        <w:rPr>
          <w:rFonts w:hint="default"/>
          <w:lang w:val="en-US" w:eastAsia="zh-CN"/>
        </w:rPr>
      </w:pPr>
      <w:r>
        <w:rPr>
          <w:rFonts w:hint="default"/>
          <w:lang w:val="en-US" w:eastAsia="zh-CN"/>
        </w:rPr>
        <w:t>最后，无论是医生还是患者都是人，自然也就有好有坏，有高尚的也有卑鄙的，无论是黑医生还是医闹都是少数，而不能因为这些少数造成对立关系，这就需要医院与仲裁部门站出来承担相应的责任。"</w:t>
      </w:r>
    </w:p>
    <w:p w14:paraId="49CAEAFC">
      <w:pPr>
        <w:rPr>
          <w:rFonts w:hint="default"/>
          <w:lang w:val="en-US" w:eastAsia="zh-CN"/>
        </w:rPr>
      </w:pPr>
      <w:r>
        <w:rPr>
          <w:rFonts w:hint="default"/>
          <w:lang w:val="en-US" w:eastAsia="zh-CN"/>
        </w:rPr>
        <w:t>医疗、教育需要公共财政支付，把二者市场化、自收自支，就等于坐地合法抢钱连奸商都不如！哪还有什么基本契约？谋财害命，何止刘翔峰！</w:t>
      </w:r>
    </w:p>
    <w:p w14:paraId="27053600">
      <w:pPr>
        <w:rPr>
          <w:rFonts w:hint="default"/>
          <w:lang w:val="en-US" w:eastAsia="zh-CN"/>
        </w:rPr>
      </w:pPr>
      <w:r>
        <w:rPr>
          <w:rFonts w:hint="default"/>
          <w:lang w:val="en-US" w:eastAsia="zh-CN"/>
        </w:rPr>
        <w:t>"除了主观过失和那种严重的医疗事故问题（这部分我相信你肯定也根据各种条例学习过），剩下的医生在患者死于治疗期间的情况，理论上是不需要担责的。</w:t>
      </w:r>
    </w:p>
    <w:p w14:paraId="53734379">
      <w:pPr>
        <w:rPr>
          <w:rFonts w:hint="default"/>
          <w:lang w:val="en-US" w:eastAsia="zh-CN"/>
        </w:rPr>
      </w:pPr>
    </w:p>
    <w:p w14:paraId="0960B910">
      <w:pPr>
        <w:rPr>
          <w:rFonts w:hint="default"/>
          <w:lang w:val="en-US" w:eastAsia="zh-CN"/>
        </w:rPr>
      </w:pPr>
      <w:r>
        <w:rPr>
          <w:rFonts w:hint="default"/>
          <w:lang w:val="en-US" w:eastAsia="zh-CN"/>
        </w:rPr>
        <w:t>但是呢，我们都知道，一旦碰到有家属来闹，那医院的行政部门出于自身的稳定性和职能要求，肯定是要你停诊接受调查的，至于最后即使是你完全没有责任，也要对你进行象征性的处分，根本原因在于那些职能部门的诉求和患者家属的诉求罢了。</w:t>
      </w:r>
    </w:p>
    <w:p w14:paraId="3166F2AC">
      <w:pPr>
        <w:rPr>
          <w:rFonts w:hint="default"/>
          <w:lang w:val="en-US" w:eastAsia="zh-CN"/>
        </w:rPr>
      </w:pPr>
    </w:p>
    <w:p w14:paraId="14941C1D">
      <w:pPr>
        <w:rPr>
          <w:rFonts w:hint="default"/>
          <w:lang w:val="en-US" w:eastAsia="zh-CN"/>
        </w:rPr>
      </w:pPr>
      <w:r>
        <w:rPr>
          <w:rFonts w:hint="default"/>
          <w:lang w:val="en-US" w:eastAsia="zh-CN"/>
        </w:rPr>
        <w:t>很多家属既不懂法、也不懂医，甚至对大部分疾病和医疗行为的理解都是来源于口口相传的都市传说和各种影视剧，所以他们觉得现在必须要送红包才能获得有效的治疗、自己家里的人只是得的小病怎么就要手术住院了，甚至他们根本不明白，只有患者及其亲属才是医疗决策者。</w:t>
      </w:r>
    </w:p>
    <w:p w14:paraId="2A0D35A8">
      <w:pPr>
        <w:rPr>
          <w:rFonts w:hint="default"/>
          <w:lang w:val="en-US" w:eastAsia="zh-CN"/>
        </w:rPr>
      </w:pPr>
    </w:p>
    <w:p w14:paraId="00FA94D0">
      <w:pPr>
        <w:rPr>
          <w:rFonts w:hint="default"/>
          <w:lang w:val="en-US" w:eastAsia="zh-CN"/>
        </w:rPr>
      </w:pPr>
      <w:r>
        <w:rPr>
          <w:rFonts w:hint="default"/>
          <w:lang w:val="en-US" w:eastAsia="zh-CN"/>
        </w:rPr>
        <w:t>对于职能部门的事情，咱没法说，毕竟职能部门直接管着医生是吧，甚至你要跳槽也没啥多余的选择，要不你努努力，弄个博导，搞个实验室，然后再给医院拉点儿基金，这样职能部门也就不会那么操蛋了。"</w:t>
      </w:r>
    </w:p>
    <w:p w14:paraId="136987F7">
      <w:pPr>
        <w:rPr>
          <w:rFonts w:hint="default"/>
          <w:lang w:val="en-US" w:eastAsia="zh-CN"/>
        </w:rPr>
      </w:pPr>
      <w:r>
        <w:rPr>
          <w:rFonts w:hint="default"/>
          <w:lang w:val="en-US" w:eastAsia="zh-CN"/>
        </w:rPr>
        <w:t>救人是医生的任务使命和工作内容。  死人是救人过程中的副产品。   人死了，是看医生是不是在救人的过程中有不符合救人的规范和理念。  如果不符合这个规范和理念就被惩罚。  如果符合了，属于尽可能做好了自己的工作，但是尽管做好了工作也失败了。 那就无责，不必惩罚。  你这收命和抵命的说法太奇怪了。 照你这个意思，所有的母亲都可以把自己儿子杀死了。。。  先给命再抵命。。。  而且，大量的医生可能一辈子都不接触到病人死去的可能。  比如治感冒的，肠胃的，小病小灾的。  咋了，不涉及命不命的就不用管了。。  太生草的说法了吧。</w:t>
      </w:r>
    </w:p>
    <w:p w14:paraId="74CA1E34">
      <w:pPr>
        <w:rPr>
          <w:rFonts w:hint="default"/>
          <w:lang w:val="en-US" w:eastAsia="zh-CN"/>
        </w:rPr>
      </w:pPr>
      <w:r>
        <w:rPr>
          <w:rFonts w:hint="default"/>
          <w:lang w:val="en-US" w:eastAsia="zh-CN"/>
        </w:rPr>
        <w:t>"因为自负盈亏，入不敷出，加上信任崩塌，还有蠢猪二代频繁上位，亲小人远君子，买卖出生证明，买卖器官等等，医药集团资金雄厚，医学学阀，大肆行贿，形成了一个超级产业链。</w:t>
      </w:r>
    </w:p>
    <w:p w14:paraId="1A9D588A">
      <w:pPr>
        <w:rPr>
          <w:rFonts w:hint="default"/>
          <w:lang w:val="en-US" w:eastAsia="zh-CN"/>
        </w:rPr>
      </w:pPr>
    </w:p>
    <w:p w14:paraId="72525612">
      <w:pPr>
        <w:rPr>
          <w:rFonts w:hint="default"/>
          <w:lang w:val="en-US" w:eastAsia="zh-CN"/>
        </w:rPr>
      </w:pPr>
      <w:r>
        <w:rPr>
          <w:rFonts w:hint="default"/>
          <w:lang w:val="en-US" w:eastAsia="zh-CN"/>
        </w:rPr>
        <w:t>从医疗需求，医院治疗，医药耗材设备供应商，学阀，领导子女破格升学，黑钱洗白，政治献金，平民百姓的命在它们这里算哪一根葱？"</w:t>
      </w:r>
    </w:p>
    <w:p w14:paraId="7B44D22B">
      <w:pPr>
        <w:rPr>
          <w:rFonts w:hint="default"/>
          <w:lang w:val="en-US" w:eastAsia="zh-CN"/>
        </w:rPr>
      </w:pPr>
      <w:r>
        <w:rPr>
          <w:rFonts w:hint="default"/>
          <w:lang w:val="en-US" w:eastAsia="zh-CN"/>
        </w:rPr>
        <w:t>"有没有钱的问题。</w:t>
      </w:r>
    </w:p>
    <w:p w14:paraId="03CCB12F">
      <w:pPr>
        <w:rPr>
          <w:rFonts w:hint="default"/>
          <w:lang w:val="en-US" w:eastAsia="zh-CN"/>
        </w:rPr>
      </w:pPr>
    </w:p>
    <w:p w14:paraId="5DD8CE5C">
      <w:pPr>
        <w:rPr>
          <w:rFonts w:hint="default"/>
          <w:lang w:val="en-US" w:eastAsia="zh-CN"/>
        </w:rPr>
      </w:pPr>
      <w:r>
        <w:rPr>
          <w:rFonts w:hint="default"/>
          <w:lang w:val="en-US" w:eastAsia="zh-CN"/>
        </w:rPr>
        <w:t>没钱一般都会关系差！</w:t>
      </w:r>
    </w:p>
    <w:p w14:paraId="5C6F972C">
      <w:pPr>
        <w:rPr>
          <w:rFonts w:hint="default"/>
          <w:lang w:val="en-US" w:eastAsia="zh-CN"/>
        </w:rPr>
      </w:pPr>
    </w:p>
    <w:p w14:paraId="1B7AEBF5">
      <w:pPr>
        <w:rPr>
          <w:rFonts w:hint="default"/>
          <w:lang w:val="en-US" w:eastAsia="zh-CN"/>
        </w:rPr>
      </w:pPr>
      <w:r>
        <w:rPr>
          <w:rFonts w:hint="default"/>
          <w:lang w:val="en-US" w:eastAsia="zh-CN"/>
        </w:rPr>
        <w:t>有钱一般都会关系好！</w:t>
      </w:r>
    </w:p>
    <w:p w14:paraId="7376E7DF">
      <w:pPr>
        <w:rPr>
          <w:rFonts w:hint="default"/>
          <w:lang w:val="en-US" w:eastAsia="zh-CN"/>
        </w:rPr>
      </w:pPr>
    </w:p>
    <w:p w14:paraId="61F579A8">
      <w:pPr>
        <w:rPr>
          <w:rFonts w:hint="default"/>
          <w:lang w:val="en-US" w:eastAsia="zh-CN"/>
        </w:rPr>
      </w:pPr>
      <w:r>
        <w:rPr>
          <w:rFonts w:hint="default"/>
          <w:lang w:val="en-US" w:eastAsia="zh-CN"/>
        </w:rPr>
        <w:t>医院是和你一起对抗病魔！</w:t>
      </w:r>
    </w:p>
    <w:p w14:paraId="1265203C">
      <w:pPr>
        <w:rPr>
          <w:rFonts w:hint="default"/>
          <w:lang w:val="en-US" w:eastAsia="zh-CN"/>
        </w:rPr>
      </w:pPr>
    </w:p>
    <w:p w14:paraId="104F8C5A">
      <w:pPr>
        <w:rPr>
          <w:rFonts w:hint="default"/>
          <w:lang w:val="en-US" w:eastAsia="zh-CN"/>
        </w:rPr>
      </w:pPr>
      <w:r>
        <w:rPr>
          <w:rFonts w:hint="default"/>
          <w:lang w:val="en-US" w:eastAsia="zh-CN"/>
        </w:rPr>
        <w:t>你出钱，他们出力，你没钱，他们也没力。"</w:t>
      </w:r>
    </w:p>
    <w:p w14:paraId="75C77D96">
      <w:pPr>
        <w:rPr>
          <w:rFonts w:hint="default"/>
          <w:lang w:val="en-US" w:eastAsia="zh-CN"/>
        </w:rPr>
      </w:pPr>
      <w:r>
        <w:rPr>
          <w:rFonts w:hint="default"/>
          <w:lang w:val="en-US" w:eastAsia="zh-CN"/>
        </w:rPr>
        <w:t>"不得不承认，前几十年高速发展的诀窍就是，医疗、教育、住房这些老百姓刚需，全部市场化、产业化，把百姓的钱袋子都陶得干干净净。</w:t>
      </w:r>
    </w:p>
    <w:p w14:paraId="7F147ABB">
      <w:pPr>
        <w:rPr>
          <w:rFonts w:hint="default"/>
          <w:lang w:val="en-US" w:eastAsia="zh-CN"/>
        </w:rPr>
      </w:pPr>
    </w:p>
    <w:p w14:paraId="599B9F16">
      <w:pPr>
        <w:rPr>
          <w:rFonts w:hint="default"/>
          <w:lang w:val="en-US" w:eastAsia="zh-CN"/>
        </w:rPr>
      </w:pPr>
      <w:r>
        <w:rPr>
          <w:rFonts w:hint="default"/>
          <w:lang w:val="en-US" w:eastAsia="zh-CN"/>
        </w:rPr>
        <w:t>如果钱还是不够，银行来帮忙，银行提供贷款，银行也赚得盆满钵满。"</w:t>
      </w:r>
    </w:p>
    <w:p w14:paraId="195639BB">
      <w:pPr>
        <w:rPr>
          <w:rFonts w:hint="default"/>
          <w:lang w:val="en-US" w:eastAsia="zh-CN"/>
        </w:rPr>
      </w:pPr>
      <w:r>
        <w:rPr>
          <w:rFonts w:hint="default"/>
          <w:lang w:val="en-US" w:eastAsia="zh-CN"/>
        </w:rPr>
        <w:t>如何实现医患平衡呢？第一，把中医和武术纳入小学教育，利用童子功实现养生基本普及，第二，把西医纳入中学课程，掌握身体机能的基本原理，第三，大力推动医学ai和远程诊疗，让基础分诊成为每一个人都掌握的技能，第四，不断推动药品和医学技术发展，如人体芯片可以随时监控身体各项指标，及时发现各种疾病，早期就能干预。医疗问题基本都是因为信息不对称，患者不相信医生，也确实有部分医生是滥竽充数，还有医生大量使用医疗代表的产品坑害病人。病人不懂治疗，即使医生的治疗是对的，依然各种猜疑。如果人人都懂基本医学知识，那么滥竽充数的医生就没有生存空间，包括协和董小姐。人人都练武术重视健身，身体素质就能提高，减少发病机会。人体芯片实时监控，基础影像检查b超可以进入寻常百姓家，疾病发生初就能及时发现。最后，前面所有的预防措施已经刷掉了接近八成的疾病，剩下的必须医生介入的再使用医保覆盖已经困难不大，这样就能实现医生高收入少工时和患者健康的终极目标了。</w:t>
      </w:r>
    </w:p>
    <w:p w14:paraId="2678913F">
      <w:pPr>
        <w:rPr>
          <w:rFonts w:hint="default"/>
          <w:lang w:val="en-US" w:eastAsia="zh-CN"/>
        </w:rPr>
      </w:pPr>
      <w:r>
        <w:rPr>
          <w:rFonts w:hint="default"/>
          <w:lang w:val="en-US" w:eastAsia="zh-CN"/>
        </w:rPr>
        <w:t>经济基础决定上层建筑，一个字钱。&lt;img src="https://picx.zhimg.com/50/v2-9e027a24706b28d1ae78d18cd1090d3b_720w.jpg?source=1def8aca" data-rawwidth="660" data-rawheight="1478" data-size="normal" data-caption="" data-original-token="v2-6d4e87feb644402dc606c3484289f572" class="origin_image zh-lightbox-thumb" width="660" data-original="https://picx.zhimg.com/v2-9e027a24706b28d1ae78d18cd1090d3b_r.jpg?source=1def8aca"/&gt;前天在这个问题下， @发明历史的克医生 的回答里发了条评论：医疗服务能力的提升速度超过了个人财富增长的速度。再不踩刹车，迟早扯到蛋。阵痛就交给小布尔乔亚来承受吧。明明是医疗服务水平与经济发展不匹配的原因，但是就是非要包装成医患之间的矛盾。实际上的情况又得拿出海鲜自助餐厅来比喻了。整个医疗体系是一家海鲜自助餐厅，医保是这家餐厅的老板，药企和设备企业是给餐厅送海鲜的供应商，医院是餐厅的服务员，患者是来餐厅就餐的顾客。&lt;img src="https://picx.zhimg.com/50/v2-b1bf584cdea36eecd04f7b0d70bf6202_720w.jpg?source=1def8aca" data-rawwidth="657" data-rawheight="460" data-size="normal" data-caption="" data-original-token="v2-b1bf584cdea36eecd04f7b0d70bf6202" class="origin_image zh-lightbox-thumb" width="657" data-original="https://pic1.zhimg.com/v2-b1bf584cdea36eecd04f7b0d70bf6202_r.jpg?source=1def8aca"/&gt;现在餐厅门口挂着个巨幅的海报。海报上面画着各式各样的海鲜，什么龙虾、鲍鱼、帝王蟹、海参、海胆、象拔蚌的。医保海鲜自助餐厅，699无限畅享。等你交钱进来了，服务员才跟你说：“699是帝王套餐：帝王蟹、龙虾、鲍鱼、三文鱼、鹅肝、鳌虾每位限1份。1299是黄金帝王套餐：帝王蟹、龙虾每位限1份，鲍鱼、鳌虾每位限3份。1699是超级无敌黄金帝王套餐：全场无限制。”&lt;img src="https://picx.zhimg.com/50/v2-0ecc42f27692edf590cfbbe0d811d7f3_720w.jpg?source=1def8aca" data-rawwidth="899" data-rawheight="601" data-size="normal" data-caption="" data-original-token="v2-0ecc42f27692edf590cfbbe0d811d7f3" class="origin_image zh-lightbox-thumb" width="899" data-original="https://picx.zhimg.com/v2-0ecc42f27692edf590cfbbe0d811d7f3_r.jpg?source=1def8aca"/&gt;你说“门口海报上不是写的699无限畅享吗？”服务员指了指海报上的“本活动最终解释权归医保海鲜自助餐厅所有。”想着来都来了，食材看着也不错，1699虽然有点小贵，但是还是能够接受你挠挠脑袋，只好认栽。跟服务员又交了1000元，升级为超级无敌黄金帝王套餐。心想这个餐厅的老板真黑，还喜欢玩套路。“服务员，龙虾5份、帝王蟹3份......”“抱歉，先生。由于点餐的客人很多，高级食材加工比较费时，所以本店菜单第一页的食材只能一份一份的点，前一份上桌，才可以点下一份。”服务员边说，边指向“本活动最终解释权归医保海鲜自助餐厅所有。”你心里又暗骂一句老板真黑。“服务员，那就菜单第一页先一样来一份。”“好的，先生。”&lt;img src="https://picx.zhimg.com/50/v2-28fd73cf5679d6f91e85841c4ae53b4a_720w.jpg?source=1def8aca" data-rawwidth="652" data-rawheight="684" data-size="normal" data-caption="" data-original-token="v2-28fd73cf5679d6f91e85841c4ae53b4a" class="origin_image zh-lightbox-thumb" width="652" data-original="https://pica.zhimg.com/v2-28fd73cf5679d6f91e85841c4ae53b4a_r.jpg?source=1def8aca"/&gt;40分钟后，高级食材端上桌。你发现这龙虾怎么没比小龙虾大多少啊。帝王蟹除了腿上有点肉，其它的地方都是空的。鲍鱼肉也就比一块钱钢镚大一圈。不等你开口，服务员的手指就指向了“本活动最终解释权归医保海鲜自助餐厅所有。”好嘛，这老板的心黑的都能滴出墨汁了。看看，该骂的是老板，骂服务员是没有用的。放在医疗上也一样，你以为医生是服务员，医院是老板。实际上医生是服务员手里的不锈钢餐盘，医院是服务员，医保才是老板。猜猜如果顾客一直冲着不锈钢餐盘输出，偶有激烈点的对着服务员输出，就是忘记骂老板了，老板开不开心？</w:t>
      </w:r>
    </w:p>
    <w:p w14:paraId="09415540">
      <w:pPr>
        <w:rPr>
          <w:rFonts w:hint="default"/>
          <w:lang w:val="en-US" w:eastAsia="zh-CN"/>
        </w:rPr>
      </w:pPr>
      <w:r>
        <w:rPr>
          <w:rFonts w:hint="default"/>
          <w:lang w:val="en-US" w:eastAsia="zh-CN"/>
        </w:rPr>
        <w:t>看看北京民航医院被杀的急诊科医生，90多岁的老太太瘫痪在床，家属要求治到可以正常走路，不然就杀人。想打拳先问问你问这个问题的目的是什么。</w:t>
      </w:r>
    </w:p>
    <w:p w14:paraId="50E1D73D">
      <w:pPr>
        <w:rPr>
          <w:rFonts w:hint="default"/>
          <w:lang w:val="en-US" w:eastAsia="zh-CN"/>
        </w:rPr>
      </w:pPr>
      <w:r>
        <w:rPr>
          <w:rFonts w:hint="default"/>
          <w:lang w:val="en-US" w:eastAsia="zh-CN"/>
        </w:rPr>
        <w:t>"很久以前我实习的时候，某主任的亲爹被送到医院抢救。</w:t>
      </w:r>
    </w:p>
    <w:p w14:paraId="3EA3E3ED">
      <w:pPr>
        <w:rPr>
          <w:rFonts w:hint="default"/>
          <w:lang w:val="en-US" w:eastAsia="zh-CN"/>
        </w:rPr>
      </w:pPr>
    </w:p>
    <w:p w14:paraId="68438BB5">
      <w:pPr>
        <w:rPr>
          <w:rFonts w:hint="default"/>
          <w:lang w:val="en-US" w:eastAsia="zh-CN"/>
        </w:rPr>
      </w:pPr>
      <w:r>
        <w:rPr>
          <w:rFonts w:hint="default"/>
          <w:lang w:val="en-US" w:eastAsia="zh-CN"/>
        </w:rPr>
        <w:t>主任爹是晚期肿瘤，那天突然不省人事，赶紧拉到病房，抢救无效宣布死亡。</w:t>
      </w:r>
    </w:p>
    <w:p w14:paraId="1D4F3824">
      <w:pPr>
        <w:rPr>
          <w:rFonts w:hint="default"/>
          <w:lang w:val="en-US" w:eastAsia="zh-CN"/>
        </w:rPr>
      </w:pPr>
    </w:p>
    <w:p w14:paraId="766B8523">
      <w:pPr>
        <w:rPr>
          <w:rFonts w:hint="default"/>
          <w:lang w:val="en-US" w:eastAsia="zh-CN"/>
        </w:rPr>
      </w:pPr>
      <w:r>
        <w:rPr>
          <w:rFonts w:hint="default"/>
          <w:lang w:val="en-US" w:eastAsia="zh-CN"/>
        </w:rPr>
        <w:t>我悄悄问主任：“入院手续还办理吗？”（那时候入院手续刚办理了一半，病区还来不及正式收入人就凉了。）</w:t>
      </w:r>
    </w:p>
    <w:p w14:paraId="1343047D">
      <w:pPr>
        <w:rPr>
          <w:rFonts w:hint="default"/>
          <w:lang w:val="en-US" w:eastAsia="zh-CN"/>
        </w:rPr>
      </w:pPr>
    </w:p>
    <w:p w14:paraId="05F71B1A">
      <w:pPr>
        <w:rPr>
          <w:rFonts w:hint="default"/>
          <w:lang w:val="en-US" w:eastAsia="zh-CN"/>
        </w:rPr>
      </w:pPr>
      <w:r>
        <w:rPr>
          <w:rFonts w:hint="default"/>
          <w:lang w:val="en-US" w:eastAsia="zh-CN"/>
        </w:rPr>
        <w:t>只见主任眼中含着晶莹的泪花，紧咬着下嘴唇，哽咽却又坚定地说：</w:t>
      </w:r>
    </w:p>
    <w:p w14:paraId="4599358D">
      <w:pPr>
        <w:rPr>
          <w:rFonts w:hint="default"/>
          <w:lang w:val="en-US" w:eastAsia="zh-CN"/>
        </w:rPr>
      </w:pPr>
    </w:p>
    <w:p w14:paraId="2E06A889">
      <w:pPr>
        <w:rPr>
          <w:rFonts w:hint="default"/>
          <w:lang w:val="en-US" w:eastAsia="zh-CN"/>
        </w:rPr>
      </w:pPr>
      <w:r>
        <w:rPr>
          <w:rFonts w:hint="default"/>
          <w:lang w:val="en-US" w:eastAsia="zh-CN"/>
        </w:rPr>
        <w:t>“办入院，算个周转！”</w:t>
      </w:r>
    </w:p>
    <w:p w14:paraId="5E5A1F69">
      <w:pPr>
        <w:rPr>
          <w:rFonts w:hint="default"/>
          <w:lang w:val="en-US" w:eastAsia="zh-CN"/>
        </w:rPr>
      </w:pPr>
    </w:p>
    <w:p w14:paraId="614E72CD">
      <w:pPr>
        <w:rPr>
          <w:rFonts w:hint="default"/>
          <w:lang w:val="en-US" w:eastAsia="zh-CN"/>
        </w:rPr>
      </w:pPr>
    </w:p>
    <w:p w14:paraId="6E309D31">
      <w:pPr>
        <w:rPr>
          <w:rFonts w:hint="default"/>
          <w:lang w:val="en-US" w:eastAsia="zh-CN"/>
        </w:rPr>
      </w:pPr>
    </w:p>
    <w:p w14:paraId="52C72B57">
      <w:pPr>
        <w:rPr>
          <w:rFonts w:hint="default"/>
          <w:lang w:val="en-US" w:eastAsia="zh-CN"/>
        </w:rPr>
      </w:pPr>
    </w:p>
    <w:p w14:paraId="592E7348">
      <w:pPr>
        <w:rPr>
          <w:rFonts w:hint="default"/>
          <w:lang w:val="en-US" w:eastAsia="zh-CN"/>
        </w:rPr>
      </w:pPr>
      <w:r>
        <w:rPr>
          <w:rFonts w:hint="default"/>
          <w:lang w:val="en-US" w:eastAsia="zh-CN"/>
        </w:rPr>
        <w:t>主任颤抖的身影让我感到一阵心酸，仿佛看到了一个饱受KPI折磨的高级打工人……"</w:t>
      </w:r>
    </w:p>
    <w:p w14:paraId="6F18251A">
      <w:pPr>
        <w:rPr>
          <w:rFonts w:hint="default"/>
          <w:lang w:val="en-US" w:eastAsia="zh-CN"/>
        </w:rPr>
      </w:pPr>
      <w:r>
        <w:rPr>
          <w:rFonts w:hint="default"/>
          <w:lang w:val="en-US" w:eastAsia="zh-CN"/>
        </w:rPr>
        <w:t>多年前我们学过一个案例，记得是上海，某急诊被送来一个已经僵硬的尸体，医生判断死亡多时了，直接宣布死亡。然后被告了，输了，赔了几十万。因为医生没有抢救就宣布死亡了。所以该不该救不是医生说了算是法律说了算。你就算拉个快腐烂的尸体送医院，要么医院报警，要么用萨博机压半小时。</w:t>
      </w:r>
    </w:p>
    <w:p w14:paraId="27F09E8A">
      <w:pPr>
        <w:rPr>
          <w:rFonts w:hint="default"/>
          <w:lang w:val="en-US" w:eastAsia="zh-CN"/>
        </w:rPr>
      </w:pPr>
      <w:r>
        <w:rPr>
          <w:rFonts w:hint="default"/>
          <w:lang w:val="en-US" w:eastAsia="zh-CN"/>
        </w:rPr>
        <w:t>"很多年前读大学时听到个事。</w:t>
      </w:r>
    </w:p>
    <w:p w14:paraId="7E74B09F">
      <w:pPr>
        <w:rPr>
          <w:rFonts w:hint="default"/>
          <w:lang w:val="en-US" w:eastAsia="zh-CN"/>
        </w:rPr>
      </w:pPr>
    </w:p>
    <w:p w14:paraId="039E7668">
      <w:pPr>
        <w:rPr>
          <w:rFonts w:hint="default"/>
          <w:lang w:val="en-US" w:eastAsia="zh-CN"/>
        </w:rPr>
      </w:pPr>
      <w:r>
        <w:rPr>
          <w:rFonts w:hint="default"/>
          <w:lang w:val="en-US" w:eastAsia="zh-CN"/>
        </w:rPr>
        <w:t>有个小子二十多岁，天天吃喝玩乐也不注意身体，有天忽然脑淤血倒地不起。</w:t>
      </w:r>
    </w:p>
    <w:p w14:paraId="1C809F0A">
      <w:pPr>
        <w:rPr>
          <w:rFonts w:hint="default"/>
          <w:lang w:val="en-US" w:eastAsia="zh-CN"/>
        </w:rPr>
      </w:pPr>
    </w:p>
    <w:p w14:paraId="2FB35967">
      <w:pPr>
        <w:rPr>
          <w:rFonts w:hint="default"/>
          <w:lang w:val="en-US" w:eastAsia="zh-CN"/>
        </w:rPr>
      </w:pPr>
      <w:r>
        <w:rPr>
          <w:rFonts w:hint="default"/>
          <w:lang w:val="en-US" w:eastAsia="zh-CN"/>
        </w:rPr>
        <w:t>拉到医院时已经没有生命体征，而且已经有一会儿了，医生都认为没救了。</w:t>
      </w:r>
    </w:p>
    <w:p w14:paraId="3BF158AA">
      <w:pPr>
        <w:rPr>
          <w:rFonts w:hint="default"/>
          <w:lang w:val="en-US" w:eastAsia="zh-CN"/>
        </w:rPr>
      </w:pPr>
    </w:p>
    <w:p w14:paraId="4AE73349">
      <w:pPr>
        <w:rPr>
          <w:rFonts w:hint="default"/>
          <w:lang w:val="en-US" w:eastAsia="zh-CN"/>
        </w:rPr>
      </w:pPr>
      <w:r>
        <w:rPr>
          <w:rFonts w:hint="default"/>
          <w:lang w:val="en-US" w:eastAsia="zh-CN"/>
        </w:rPr>
        <w:t>这小子一个亲戚也医院医生，和其他医生说“救，就当活着的救”。</w:t>
      </w:r>
    </w:p>
    <w:p w14:paraId="4FD22076">
      <w:pPr>
        <w:rPr>
          <w:rFonts w:hint="default"/>
          <w:lang w:val="en-US" w:eastAsia="zh-CN"/>
        </w:rPr>
      </w:pPr>
    </w:p>
    <w:p w14:paraId="5F65BE02">
      <w:pPr>
        <w:rPr>
          <w:rFonts w:hint="default"/>
          <w:lang w:val="en-US" w:eastAsia="zh-CN"/>
        </w:rPr>
      </w:pPr>
      <w:r>
        <w:rPr>
          <w:rFonts w:hint="default"/>
          <w:lang w:val="en-US" w:eastAsia="zh-CN"/>
        </w:rPr>
        <w:t>结果折腾了好久，人居然救回来了。</w:t>
      </w:r>
    </w:p>
    <w:p w14:paraId="2DE793AA">
      <w:pPr>
        <w:rPr>
          <w:rFonts w:hint="default"/>
          <w:lang w:val="en-US" w:eastAsia="zh-CN"/>
        </w:rPr>
      </w:pPr>
    </w:p>
    <w:p w14:paraId="0C202F14">
      <w:pPr>
        <w:rPr>
          <w:rFonts w:hint="default"/>
          <w:lang w:val="en-US" w:eastAsia="zh-CN"/>
        </w:rPr>
      </w:pPr>
      <w:r>
        <w:rPr>
          <w:rFonts w:hint="default"/>
          <w:lang w:val="en-US" w:eastAsia="zh-CN"/>
        </w:rPr>
        <w:t>而且——比以前玩的更凶了。有人劝他爱惜身体，他说：“老子这条命是捡回来的，不知道啥时候就没了呢！”</w:t>
      </w:r>
    </w:p>
    <w:p w14:paraId="1CCA6C31">
      <w:pPr>
        <w:rPr>
          <w:rFonts w:hint="default"/>
          <w:lang w:val="en-US" w:eastAsia="zh-CN"/>
        </w:rPr>
      </w:pPr>
    </w:p>
    <w:p w14:paraId="79290616">
      <w:pPr>
        <w:rPr>
          <w:rFonts w:hint="default"/>
          <w:lang w:val="en-US" w:eastAsia="zh-CN"/>
        </w:rPr>
      </w:pPr>
      <w:r>
        <w:rPr>
          <w:rFonts w:hint="default"/>
          <w:lang w:val="en-US" w:eastAsia="zh-CN"/>
        </w:rPr>
        <w:t>篮球场上听到的，当时觉得很有趣。"</w:t>
      </w:r>
    </w:p>
    <w:p w14:paraId="36A8E69A">
      <w:pPr>
        <w:rPr>
          <w:rFonts w:hint="default"/>
          <w:lang w:val="en-US" w:eastAsia="zh-CN"/>
        </w:rPr>
      </w:pPr>
      <w:r>
        <w:rPr>
          <w:rFonts w:hint="default"/>
          <w:lang w:val="en-US" w:eastAsia="zh-CN"/>
        </w:rPr>
        <w:t>"救不活在骨科很少出现，但是治不好的却太多了，比如截瘫。</w:t>
      </w:r>
    </w:p>
    <w:p w14:paraId="6B717FEF">
      <w:pPr>
        <w:rPr>
          <w:rFonts w:hint="default"/>
          <w:lang w:val="en-US" w:eastAsia="zh-CN"/>
        </w:rPr>
      </w:pPr>
    </w:p>
    <w:p w14:paraId="72DCBEC7">
      <w:pPr>
        <w:rPr>
          <w:rFonts w:hint="default"/>
          <w:lang w:val="en-US" w:eastAsia="zh-CN"/>
        </w:rPr>
      </w:pPr>
      <w:r>
        <w:rPr>
          <w:rFonts w:hint="default"/>
          <w:lang w:val="en-US" w:eastAsia="zh-CN"/>
        </w:rPr>
        <w:t>前两天科室领导收了个慕名而来做手术的病人，入院诊断“胸腰椎陈旧性骨折”，因为病情复杂领导让我亲自管。病人刚住到病床上，护士就给我打电话了。</w:t>
      </w:r>
    </w:p>
    <w:p w14:paraId="1D6679C8">
      <w:pPr>
        <w:rPr>
          <w:rFonts w:hint="default"/>
          <w:lang w:val="en-US" w:eastAsia="zh-CN"/>
        </w:rPr>
      </w:pPr>
    </w:p>
    <w:p w14:paraId="36C25211">
      <w:pPr>
        <w:rPr>
          <w:rFonts w:hint="default"/>
          <w:lang w:val="en-US" w:eastAsia="zh-CN"/>
        </w:rPr>
      </w:pPr>
      <w:r>
        <w:rPr>
          <w:rFonts w:hint="default"/>
          <w:lang w:val="en-US" w:eastAsia="zh-CN"/>
        </w:rPr>
        <w:t>“新来的那个xx床你看了没？他情况很差哦，瘫痪半年多了，感觉平面胸11，半年来一直带着尿管，身上还有好几处压疮在流水，前两天在别的科室住院还发现有下肢肌间静脉血栓，你记得给他复查一个血管超声，还有补个更换尿管的医嘱，压疮分泌物你看要不要送个培养？”</w:t>
      </w:r>
    </w:p>
    <w:p w14:paraId="1E7D7B54">
      <w:pPr>
        <w:rPr>
          <w:rFonts w:hint="default"/>
          <w:lang w:val="en-US" w:eastAsia="zh-CN"/>
        </w:rPr>
      </w:pPr>
    </w:p>
    <w:p w14:paraId="1EB11B22">
      <w:pPr>
        <w:rPr>
          <w:rFonts w:hint="default"/>
          <w:lang w:val="en-US" w:eastAsia="zh-CN"/>
        </w:rPr>
      </w:pPr>
      <w:r>
        <w:rPr>
          <w:rFonts w:hint="default"/>
          <w:lang w:val="en-US" w:eastAsia="zh-CN"/>
        </w:rPr>
        <w:t>说完马上在群里发了几张图片，展示了臀部，会阴区正在流水的压疮，尿管上的脓性分泌物</w:t>
      </w:r>
    </w:p>
    <w:p w14:paraId="674D52F3">
      <w:pPr>
        <w:rPr>
          <w:rFonts w:hint="default"/>
          <w:lang w:val="en-US" w:eastAsia="zh-CN"/>
        </w:rPr>
      </w:pPr>
    </w:p>
    <w:p w14:paraId="29B2D6DD">
      <w:pPr>
        <w:rPr>
          <w:rFonts w:hint="default"/>
          <w:lang w:val="en-US" w:eastAsia="zh-CN"/>
        </w:rPr>
      </w:pPr>
      <w:r>
        <w:rPr>
          <w:rFonts w:hint="default"/>
          <w:lang w:val="en-US" w:eastAsia="zh-CN"/>
        </w:rPr>
        <w:t>我第一反应，诶，这样的病人收进来干嘛？都瘫痪半年多了，才来做手术吗？还带着尿管，肛周也有压疮，说明大小便失禁了。压疮化脓了，尿管上有分泌物，说明感染风险非常高。一时非常困惑，于是去看病人，带着实习生去问病史。</w:t>
      </w:r>
    </w:p>
    <w:p w14:paraId="75453015">
      <w:pPr>
        <w:rPr>
          <w:rFonts w:hint="default"/>
          <w:lang w:val="en-US" w:eastAsia="zh-CN"/>
        </w:rPr>
      </w:pPr>
    </w:p>
    <w:p w14:paraId="7025DE37">
      <w:pPr>
        <w:rPr>
          <w:rFonts w:hint="default"/>
          <w:lang w:val="en-US" w:eastAsia="zh-CN"/>
        </w:rPr>
      </w:pPr>
      <w:r>
        <w:rPr>
          <w:rFonts w:hint="default"/>
          <w:lang w:val="en-US" w:eastAsia="zh-CN"/>
        </w:rPr>
        <w:t>采集病史的时候了解到，病人半年前出现无暴力胸腰椎骨折（走着路就骨折了），伴有大小便失禁和双下肢不全瘫，双下肢感觉减退，但是肌力全部0级，当即送到医院准备手术。但是当时患者一般情况差，麻醉科评估后无法耐受麻醉和手术，于是就回家静养了。最近营养状况好了，就想来手术把它做了。</w:t>
      </w:r>
    </w:p>
    <w:p w14:paraId="343BF797">
      <w:pPr>
        <w:rPr>
          <w:rFonts w:hint="default"/>
          <w:lang w:val="en-US" w:eastAsia="zh-CN"/>
        </w:rPr>
      </w:pPr>
    </w:p>
    <w:p w14:paraId="360BD284">
      <w:pPr>
        <w:rPr>
          <w:rFonts w:hint="default"/>
          <w:lang w:val="en-US" w:eastAsia="zh-CN"/>
        </w:rPr>
      </w:pPr>
      <w:r>
        <w:rPr>
          <w:rFonts w:hint="default"/>
          <w:lang w:val="en-US" w:eastAsia="zh-CN"/>
        </w:rPr>
        <w:t>我对患者和家属提出这样一个疑问，如果这次手术，不能够改善大小便失禁，不能够帮助病人站起来，你们还打算做吗？</w:t>
      </w:r>
    </w:p>
    <w:p w14:paraId="421716D5">
      <w:pPr>
        <w:rPr>
          <w:rFonts w:hint="default"/>
          <w:lang w:val="en-US" w:eastAsia="zh-CN"/>
        </w:rPr>
      </w:pPr>
    </w:p>
    <w:p w14:paraId="5BC61E9F">
      <w:pPr>
        <w:rPr>
          <w:rFonts w:hint="default"/>
          <w:lang w:val="en-US" w:eastAsia="zh-CN"/>
        </w:rPr>
      </w:pPr>
      <w:r>
        <w:rPr>
          <w:rFonts w:hint="default"/>
          <w:lang w:val="en-US" w:eastAsia="zh-CN"/>
        </w:rPr>
        <w:t>一问一个不吱声。</w:t>
      </w:r>
    </w:p>
    <w:p w14:paraId="63F518D6">
      <w:pPr>
        <w:rPr>
          <w:rFonts w:hint="default"/>
          <w:lang w:val="en-US" w:eastAsia="zh-CN"/>
        </w:rPr>
      </w:pPr>
    </w:p>
    <w:p w14:paraId="4ED977A9">
      <w:pPr>
        <w:rPr>
          <w:rFonts w:hint="default"/>
          <w:lang w:val="en-US" w:eastAsia="zh-CN"/>
        </w:rPr>
      </w:pPr>
      <w:r>
        <w:rPr>
          <w:rFonts w:hint="default"/>
          <w:lang w:val="en-US" w:eastAsia="zh-CN"/>
        </w:rPr>
        <w:t>这时候患者一个年轻好沟通的家属过来问我，医生你觉得恢复行走的概率有多少？手术大概要花多少钱？</w:t>
      </w:r>
    </w:p>
    <w:p w14:paraId="5388A9B4">
      <w:pPr>
        <w:rPr>
          <w:rFonts w:hint="default"/>
          <w:lang w:val="en-US" w:eastAsia="zh-CN"/>
        </w:rPr>
      </w:pPr>
    </w:p>
    <w:p w14:paraId="29809341">
      <w:pPr>
        <w:rPr>
          <w:rFonts w:hint="default"/>
          <w:lang w:val="en-US" w:eastAsia="zh-CN"/>
        </w:rPr>
      </w:pPr>
      <w:r>
        <w:rPr>
          <w:rFonts w:hint="default"/>
          <w:lang w:val="en-US" w:eastAsia="zh-CN"/>
        </w:rPr>
        <w:t>其实我听到这样的问法是很震惊的，这说明第一次入院没有任何医生告诉患者和家属，如果短期内不做手术，拖久了神经就彻底损伤了，恢复的机会微乎其微，尽管病人一般情况差不能耐受麻醉和手术，也应该告知才对。说到一般状况差，我更觉得奇怪的是，五十多岁的青壮年，怎么会走着路突然就脊柱骨折瘫痪了，还一般状况差，那八成是要考虑肿瘤相关的病理性骨折，似乎也没人跟家属交代过，如果真是肿瘤脊柱转移引发的病理性骨折，可能本来就没有多少做手术的意义，更应该告知患者最起码告知家属。</w:t>
      </w:r>
    </w:p>
    <w:p w14:paraId="7CEAD0E1">
      <w:pPr>
        <w:rPr>
          <w:rFonts w:hint="default"/>
          <w:lang w:val="en-US" w:eastAsia="zh-CN"/>
        </w:rPr>
      </w:pPr>
    </w:p>
    <w:p w14:paraId="13BC5A2E">
      <w:pPr>
        <w:rPr>
          <w:rFonts w:hint="default"/>
          <w:lang w:val="en-US" w:eastAsia="zh-CN"/>
        </w:rPr>
      </w:pPr>
      <w:r>
        <w:rPr>
          <w:rFonts w:hint="default"/>
          <w:lang w:val="en-US" w:eastAsia="zh-CN"/>
        </w:rPr>
        <w:t>当然这些是我在大脑中过了一遍的信息，当下是把病情，治疗方案和预后告知患者，而不是让他去质问当时的医院医生，也许当时的医院医生做到了告知义务，但是只告诉了某个家属之类的，几个家属之间不怎么沟通的情况也太多了，更何况当时一般状况差确实不具备手术条件，并没有原则性错误。</w:t>
      </w:r>
    </w:p>
    <w:p w14:paraId="0972CE46">
      <w:pPr>
        <w:rPr>
          <w:rFonts w:hint="default"/>
          <w:lang w:val="en-US" w:eastAsia="zh-CN"/>
        </w:rPr>
      </w:pPr>
    </w:p>
    <w:p w14:paraId="37FC981D">
      <w:pPr>
        <w:rPr>
          <w:rFonts w:hint="default"/>
          <w:lang w:val="en-US" w:eastAsia="zh-CN"/>
        </w:rPr>
      </w:pPr>
      <w:r>
        <w:rPr>
          <w:rFonts w:hint="default"/>
          <w:lang w:val="en-US" w:eastAsia="zh-CN"/>
        </w:rPr>
        <w:t>“你这个情况，是骨折引起的脊髓损伤，骨折块把脊髓神经压到了。这个情况就好像庄稼叶子被一个大石头压在了下面，压折了，你现在马上把石头搬开，虽然恢复正常的概率很低，庄稼可能还能活，可能有点发黄，但是应该不至于枯萎。但是，你这个石头长年累月的压在这个庄稼叶子上，过半年再搬开，叶子已经枯萎了。你自己觉得有多大概率救活这颗庄稼？我觉得只能相信奇迹的发生。</w:t>
      </w:r>
    </w:p>
    <w:p w14:paraId="6E3E868E">
      <w:pPr>
        <w:rPr>
          <w:rFonts w:hint="default"/>
          <w:lang w:val="en-US" w:eastAsia="zh-CN"/>
        </w:rPr>
      </w:pPr>
    </w:p>
    <w:p w14:paraId="0BC5FBB5">
      <w:pPr>
        <w:rPr>
          <w:rFonts w:hint="default"/>
          <w:lang w:val="en-US" w:eastAsia="zh-CN"/>
        </w:rPr>
      </w:pPr>
      <w:r>
        <w:rPr>
          <w:rFonts w:hint="default"/>
          <w:lang w:val="en-US" w:eastAsia="zh-CN"/>
        </w:rPr>
        <w:t>针对你家属这个情况，他的神经就被骨折块压住了，脊髓损伤特别是有大小便功能障碍的脊髓损伤的治疗是争分夺秒的，可能你受压一天，就至少需要一周的时间来恢复部分肌力，还不一定能恢复大小便功能，受压一周，就需要两个月的时间来恢复，这时候除了奇迹，否则一定不能完全恢复，虽然这个时间说的不是那么严谨，但是意思是这个意思。你想一下，你压了半年，神经基本都被压坏了，你这时候指望一台手术，他就能大小便恢复，能站立行走，我不能说完全不可能吧，概率非常低。</w:t>
      </w:r>
    </w:p>
    <w:p w14:paraId="38BAD5FD">
      <w:pPr>
        <w:rPr>
          <w:rFonts w:hint="default"/>
          <w:lang w:val="en-US" w:eastAsia="zh-CN"/>
        </w:rPr>
      </w:pPr>
    </w:p>
    <w:p w14:paraId="6F298DEE">
      <w:pPr>
        <w:rPr>
          <w:rFonts w:hint="default"/>
          <w:lang w:val="en-US" w:eastAsia="zh-CN"/>
        </w:rPr>
      </w:pPr>
      <w:r>
        <w:rPr>
          <w:rFonts w:hint="default"/>
          <w:lang w:val="en-US" w:eastAsia="zh-CN"/>
        </w:rPr>
        <w:t>本身手术的费用没有多高，但是既然手术都做了，你不可能做完继续把他扔床上吧，你肯定要去康复医院做康复对吧？这个钱我不知道要多少，但是肯定不是一天两天就能康复好了的，甚至可能你会去尝试高压氧之类的一些疗法，都是要花钱的，此外还有很多其他的费用，比如营养状况差输白蛋白得全自费，根据身体消耗的速度，平均每天也有几百块自费的费用。总之这个手术如果要做，你们必须全家商量清楚，不要想着两三万块钱一花，人就能站起来走路了，不现实。”</w:t>
      </w:r>
    </w:p>
    <w:p w14:paraId="5C3FC1ED">
      <w:pPr>
        <w:rPr>
          <w:rFonts w:hint="default"/>
          <w:lang w:val="en-US" w:eastAsia="zh-CN"/>
        </w:rPr>
      </w:pPr>
    </w:p>
    <w:p w14:paraId="65ECDDBB">
      <w:pPr>
        <w:rPr>
          <w:rFonts w:hint="default"/>
          <w:lang w:val="en-US" w:eastAsia="zh-CN"/>
        </w:rPr>
      </w:pPr>
      <w:r>
        <w:rPr>
          <w:rFonts w:hint="default"/>
          <w:lang w:val="en-US" w:eastAsia="zh-CN"/>
        </w:rPr>
        <w:t>家属说他们商量一下。过了半个小时，给我打电话，说他们不做手术了，今天就出院回家。</w:t>
      </w:r>
    </w:p>
    <w:p w14:paraId="4E2339C6">
      <w:pPr>
        <w:rPr>
          <w:rFonts w:hint="default"/>
          <w:lang w:val="en-US" w:eastAsia="zh-CN"/>
        </w:rPr>
      </w:pPr>
    </w:p>
    <w:p w14:paraId="31B94795">
      <w:pPr>
        <w:rPr>
          <w:rFonts w:hint="default"/>
          <w:lang w:val="en-US" w:eastAsia="zh-CN"/>
        </w:rPr>
      </w:pPr>
      <w:r>
        <w:rPr>
          <w:rFonts w:hint="default"/>
          <w:lang w:val="en-US" w:eastAsia="zh-CN"/>
        </w:rPr>
        <w:t>我把出院材料给到病人的时候，还是交待了一下的，比如压疮怎么护理，怎么防止深静脉血栓形成，预防坠积性肺炎这些…病人家属听完之后，对我能够这么详细的把病情的来龙去脉讲明白表示感谢。</w:t>
      </w:r>
    </w:p>
    <w:p w14:paraId="145A5839">
      <w:pPr>
        <w:rPr>
          <w:rFonts w:hint="default"/>
          <w:lang w:val="en-US" w:eastAsia="zh-CN"/>
        </w:rPr>
      </w:pPr>
    </w:p>
    <w:p w14:paraId="718538F7">
      <w:pPr>
        <w:rPr>
          <w:rFonts w:hint="default"/>
          <w:lang w:val="en-US" w:eastAsia="zh-CN"/>
        </w:rPr>
      </w:pPr>
      <w:r>
        <w:rPr>
          <w:rFonts w:hint="default"/>
          <w:lang w:val="en-US" w:eastAsia="zh-CN"/>
        </w:rPr>
        <w:t>其实科室经常有进修医生议论说，XX医生费了半天劲又把病人谈走了，他们科室老这样可怎么挣钱？咱们这行可不就是撑死胆大的，饿死胆小的。</w:t>
      </w:r>
    </w:p>
    <w:p w14:paraId="7E3D2C10">
      <w:pPr>
        <w:rPr>
          <w:rFonts w:hint="default"/>
          <w:lang w:val="en-US" w:eastAsia="zh-CN"/>
        </w:rPr>
      </w:pPr>
    </w:p>
    <w:p w14:paraId="01F5E961">
      <w:pPr>
        <w:rPr>
          <w:rFonts w:hint="default"/>
          <w:lang w:val="en-US" w:eastAsia="zh-CN"/>
        </w:rPr>
      </w:pPr>
      <w:r>
        <w:rPr>
          <w:rFonts w:hint="default"/>
          <w:lang w:val="en-US" w:eastAsia="zh-CN"/>
        </w:rPr>
        <w:t>没办法，谁让我们科一直以来的习惯就是谨小慎微，实话实说呢？"</w:t>
      </w:r>
    </w:p>
    <w:p w14:paraId="2DE95BEB">
      <w:pPr>
        <w:rPr>
          <w:rFonts w:hint="default"/>
          <w:lang w:val="en-US" w:eastAsia="zh-CN"/>
        </w:rPr>
      </w:pPr>
      <w:r>
        <w:rPr>
          <w:rFonts w:hint="default"/>
          <w:lang w:val="en-US" w:eastAsia="zh-CN"/>
        </w:rPr>
        <w:t>"肯定收，之前急诊实习遇到一个腹主动脉瘤破裂的。</w:t>
      </w:r>
    </w:p>
    <w:p w14:paraId="2E500AE7">
      <w:pPr>
        <w:rPr>
          <w:rFonts w:hint="default"/>
          <w:lang w:val="en-US" w:eastAsia="zh-CN"/>
        </w:rPr>
      </w:pPr>
    </w:p>
    <w:p w14:paraId="21C778BF">
      <w:pPr>
        <w:rPr>
          <w:rFonts w:hint="default"/>
          <w:lang w:val="en-US" w:eastAsia="zh-CN"/>
        </w:rPr>
      </w:pPr>
      <w:r>
        <w:rPr>
          <w:rFonts w:hint="default"/>
          <w:lang w:val="en-US" w:eastAsia="zh-CN"/>
        </w:rPr>
        <w:t>医生当场诊断出来了，然后委婉告诉家属，没救了，只能给你意思意思了，半小时最多了。然后照样做个心电图，输个液，等家属哭完，给接回去了。"</w:t>
      </w:r>
    </w:p>
    <w:p w14:paraId="3B420FEB">
      <w:pPr>
        <w:rPr>
          <w:rFonts w:hint="default"/>
          <w:lang w:val="en-US" w:eastAsia="zh-CN"/>
        </w:rPr>
      </w:pPr>
      <w:r>
        <w:rPr>
          <w:rFonts w:hint="default"/>
          <w:lang w:val="en-US" w:eastAsia="zh-CN"/>
        </w:rPr>
        <w:t>&lt;img src="https://pic1.zhimg.com/50/v2-89434e6c3b0fef630e54273ccf59d328_720w.jpg?source=1def8aca" data-caption="" data-size="normal" data-rawwidth="584" data-rawheight="833" data-original-token="v2-89434e6c3b0fef630e54273ccf59d328" data-default-watermark-src="https://pic1.zhimg.com/50/v2-fa7cc3ba225ce9a18504f5e7119540e9_720w.jpg?source=1def8aca" class="origin_image zh-lightbox-thumb" width="584" data-original="https://picx.zhimg.com/v2-89434e6c3b0fef630e54273ccf59d328_r.jpg?source=1def8aca"/&gt;抖音刷到的，评论区已经开始算drg了。&lt;img src="https://pic1.zhimg.com/50/v2-0d097b74f2227e7aa307c5db98a6b3cb_720w.jpg?source=1def8aca" data-caption="" data-size="normal" data-rawwidth="401" data-rawheight="162" data-original-token="v2-0d097b74f2227e7aa307c5db98a6b3cb" data-default-watermark-src="https://picx.zhimg.com/50/v2-9b7339bda2f549560388797ca9b2568c_720w.jpg?source=1def8aca" class="content_image" width="401"/&gt;</w:t>
      </w:r>
    </w:p>
    <w:p w14:paraId="672BC065">
      <w:pPr>
        <w:rPr>
          <w:rFonts w:hint="default"/>
          <w:lang w:val="en-US" w:eastAsia="zh-CN"/>
        </w:rPr>
      </w:pPr>
      <w:r>
        <w:rPr>
          <w:rFonts w:hint="default"/>
          <w:lang w:val="en-US" w:eastAsia="zh-CN"/>
        </w:rPr>
        <w:t>"我十一长假白班收了一个急诊患者。</w:t>
      </w:r>
    </w:p>
    <w:p w14:paraId="373A351E">
      <w:pPr>
        <w:rPr>
          <w:rFonts w:hint="default"/>
          <w:lang w:val="en-US" w:eastAsia="zh-CN"/>
        </w:rPr>
      </w:pPr>
    </w:p>
    <w:p w14:paraId="1CA83F3C">
      <w:pPr>
        <w:rPr>
          <w:rFonts w:hint="default"/>
          <w:lang w:val="en-US" w:eastAsia="zh-CN"/>
        </w:rPr>
      </w:pPr>
      <w:r>
        <w:rPr>
          <w:rFonts w:hint="default"/>
          <w:lang w:val="en-US" w:eastAsia="zh-CN"/>
        </w:rPr>
        <w:t>急诊说按“酮症中毒”给内分泌，内分泌不要。按“冠心病”收治心内科不要，于是急诊医师秉承着“一切昏迷都像脑梗”的原则，给我这个神内医生打电话会诊。</w:t>
      </w:r>
    </w:p>
    <w:p w14:paraId="7096AFD8">
      <w:pPr>
        <w:rPr>
          <w:rFonts w:hint="default"/>
          <w:lang w:val="en-US" w:eastAsia="zh-CN"/>
        </w:rPr>
      </w:pPr>
    </w:p>
    <w:p w14:paraId="19C2F694">
      <w:pPr>
        <w:rPr>
          <w:rFonts w:hint="default"/>
          <w:lang w:val="en-US" w:eastAsia="zh-CN"/>
        </w:rPr>
      </w:pPr>
      <w:r>
        <w:rPr>
          <w:rFonts w:hint="default"/>
          <w:lang w:val="en-US" w:eastAsia="zh-CN"/>
        </w:rPr>
        <w:t>我去看了一眼，患者45岁男性，呼吸急促，深昏迷，颇有《伤寒论》中“心绝”和“肾绝”的征象。家属和我说患者父母早亡，没有媳妇和孩子，只有我这一个哥哥，我好几天没联系到他，就去他家看看，发现已经昏迷了。</w:t>
      </w:r>
    </w:p>
    <w:p w14:paraId="38375DF5">
      <w:pPr>
        <w:rPr>
          <w:rFonts w:hint="default"/>
          <w:lang w:val="en-US" w:eastAsia="zh-CN"/>
        </w:rPr>
      </w:pPr>
    </w:p>
    <w:p w14:paraId="7B5628C4">
      <w:pPr>
        <w:rPr>
          <w:rFonts w:hint="default"/>
          <w:lang w:val="en-US" w:eastAsia="zh-CN"/>
        </w:rPr>
      </w:pPr>
      <w:r>
        <w:rPr>
          <w:rFonts w:hint="default"/>
          <w:lang w:val="en-US" w:eastAsia="zh-CN"/>
        </w:rPr>
        <w:t>当时我话说的比较直接：“别的医生不要就是觉得这患者太重了，我愿意收进来，肯定比ICU便宜的多，但大概率就是送他最后一程，你愿不愿意？”</w:t>
      </w:r>
    </w:p>
    <w:p w14:paraId="428CB852">
      <w:pPr>
        <w:rPr>
          <w:rFonts w:hint="default"/>
          <w:lang w:val="en-US" w:eastAsia="zh-CN"/>
        </w:rPr>
      </w:pPr>
    </w:p>
    <w:p w14:paraId="2613E972">
      <w:pPr>
        <w:rPr>
          <w:rFonts w:hint="default"/>
          <w:lang w:val="en-US" w:eastAsia="zh-CN"/>
        </w:rPr>
      </w:pPr>
      <w:r>
        <w:rPr>
          <w:rFonts w:hint="default"/>
          <w:lang w:val="en-US" w:eastAsia="zh-CN"/>
        </w:rPr>
        <w:t>他哥真挺感谢我的。</w:t>
      </w:r>
    </w:p>
    <w:p w14:paraId="222F279C">
      <w:pPr>
        <w:rPr>
          <w:rFonts w:hint="default"/>
          <w:lang w:val="en-US" w:eastAsia="zh-CN"/>
        </w:rPr>
      </w:pPr>
    </w:p>
    <w:p w14:paraId="6596DCE3">
      <w:pPr>
        <w:rPr>
          <w:rFonts w:hint="default"/>
          <w:lang w:val="en-US" w:eastAsia="zh-CN"/>
        </w:rPr>
      </w:pPr>
      <w:r>
        <w:rPr>
          <w:rFonts w:hint="default"/>
          <w:lang w:val="en-US" w:eastAsia="zh-CN"/>
        </w:rPr>
        <w:t>完善辅助检查，初诊是脑血栓形成+心肌梗死+脓毒血症+感染性休克+呼吸衰竭。随便一个病单拿出来都死人。</w:t>
      </w:r>
    </w:p>
    <w:p w14:paraId="475803D6">
      <w:pPr>
        <w:rPr>
          <w:rFonts w:hint="default"/>
          <w:lang w:val="en-US" w:eastAsia="zh-CN"/>
        </w:rPr>
      </w:pPr>
    </w:p>
    <w:p w14:paraId="675E1515">
      <w:pPr>
        <w:rPr>
          <w:rFonts w:hint="default"/>
          <w:lang w:val="en-US" w:eastAsia="zh-CN"/>
        </w:rPr>
      </w:pPr>
      <w:r>
        <w:rPr>
          <w:rFonts w:hint="default"/>
          <w:lang w:val="en-US" w:eastAsia="zh-CN"/>
        </w:rPr>
        <w:t>该用的用药都用上，两天以后患者去世。患者他哥说：“他这辈子很凄惨，好在最后遇见你这样的大夫。”我说谢谢。</w:t>
      </w:r>
    </w:p>
    <w:p w14:paraId="11062E94">
      <w:pPr>
        <w:rPr>
          <w:rFonts w:hint="default"/>
          <w:lang w:val="en-US" w:eastAsia="zh-CN"/>
        </w:rPr>
      </w:pPr>
    </w:p>
    <w:p w14:paraId="38E4D88D">
      <w:pPr>
        <w:rPr>
          <w:rFonts w:hint="default"/>
          <w:lang w:val="en-US" w:eastAsia="zh-CN"/>
        </w:rPr>
      </w:pPr>
      <w:r>
        <w:rPr>
          <w:rFonts w:hint="default"/>
          <w:lang w:val="en-US" w:eastAsia="zh-CN"/>
        </w:rPr>
        <w:t>回到问题：医生该不该收治明显救不活的患者？</w:t>
      </w:r>
    </w:p>
    <w:p w14:paraId="29082D1E">
      <w:pPr>
        <w:rPr>
          <w:rFonts w:hint="default"/>
          <w:lang w:val="en-US" w:eastAsia="zh-CN"/>
        </w:rPr>
      </w:pPr>
    </w:p>
    <w:p w14:paraId="61283689">
      <w:pPr>
        <w:rPr>
          <w:rFonts w:hint="default"/>
          <w:lang w:val="en-US" w:eastAsia="zh-CN"/>
        </w:rPr>
      </w:pPr>
      <w:r>
        <w:rPr>
          <w:rFonts w:hint="default"/>
          <w:lang w:val="en-US" w:eastAsia="zh-CN"/>
        </w:rPr>
        <w:t>答案不是“应该”或者“不应该”，而是“可以”。</w:t>
      </w:r>
    </w:p>
    <w:p w14:paraId="5AD3275C">
      <w:pPr>
        <w:rPr>
          <w:rFonts w:hint="default"/>
          <w:lang w:val="en-US" w:eastAsia="zh-CN"/>
        </w:rPr>
      </w:pPr>
    </w:p>
    <w:p w14:paraId="20184304">
      <w:pPr>
        <w:rPr>
          <w:rFonts w:hint="default"/>
          <w:lang w:val="en-US" w:eastAsia="zh-CN"/>
        </w:rPr>
      </w:pPr>
      <w:r>
        <w:rPr>
          <w:rFonts w:hint="default"/>
          <w:lang w:val="en-US" w:eastAsia="zh-CN"/>
        </w:rPr>
        <w:t>一个成熟的医师，应该有伦理学上起码得二阶逻辑，不要搞成非黑即白的思考，很无聊，很麻瓜。</w:t>
      </w:r>
    </w:p>
    <w:p w14:paraId="20C93BC8">
      <w:pPr>
        <w:rPr>
          <w:rFonts w:hint="default"/>
          <w:lang w:val="en-US" w:eastAsia="zh-CN"/>
        </w:rPr>
      </w:pPr>
    </w:p>
    <w:p w14:paraId="13437509">
      <w:pPr>
        <w:rPr>
          <w:rFonts w:hint="default"/>
          <w:lang w:val="en-US" w:eastAsia="zh-CN"/>
        </w:rPr>
      </w:pPr>
      <w:r>
        <w:rPr>
          <w:rFonts w:hint="default"/>
          <w:lang w:val="en-US" w:eastAsia="zh-CN"/>
        </w:rPr>
        <w:t>所以“救死扶伤”的二阶逻辑是什么？</w:t>
      </w:r>
    </w:p>
    <w:p w14:paraId="2B2D2C67">
      <w:pPr>
        <w:rPr>
          <w:rFonts w:hint="default"/>
          <w:lang w:val="en-US" w:eastAsia="zh-CN"/>
        </w:rPr>
      </w:pPr>
    </w:p>
    <w:p w14:paraId="598C439F">
      <w:pPr>
        <w:rPr>
          <w:rFonts w:hint="default"/>
          <w:lang w:val="en-US" w:eastAsia="zh-CN"/>
        </w:rPr>
      </w:pPr>
      <w:r>
        <w:rPr>
          <w:rFonts w:hint="default"/>
          <w:lang w:val="en-US" w:eastAsia="zh-CN"/>
        </w:rPr>
        <w:t>全力救治将要死难的人，抚平病情的伤痛和失去亲人的伤痛。</w:t>
      </w:r>
    </w:p>
    <w:p w14:paraId="449530D6">
      <w:pPr>
        <w:rPr>
          <w:rFonts w:hint="default"/>
          <w:lang w:val="en-US" w:eastAsia="zh-CN"/>
        </w:rPr>
      </w:pPr>
    </w:p>
    <w:p w14:paraId="045C9693">
      <w:pPr>
        <w:rPr>
          <w:rFonts w:hint="default"/>
          <w:lang w:val="en-US" w:eastAsia="zh-CN"/>
        </w:rPr>
      </w:pPr>
      <w:r>
        <w:rPr>
          <w:rFonts w:hint="default"/>
          <w:lang w:val="en-US" w:eastAsia="zh-CN"/>
        </w:rPr>
        <w:t>“失去财富，只是失去了一点，失去荣誉，就失去了很多，失去了勇气，也就失去了一切。”</w:t>
      </w:r>
    </w:p>
    <w:p w14:paraId="2D6B77C8">
      <w:pPr>
        <w:rPr>
          <w:rFonts w:hint="default"/>
          <w:lang w:val="en-US" w:eastAsia="zh-CN"/>
        </w:rPr>
      </w:pPr>
    </w:p>
    <w:p w14:paraId="00D68944">
      <w:pPr>
        <w:rPr>
          <w:rFonts w:hint="default"/>
          <w:lang w:val="en-US" w:eastAsia="zh-CN"/>
        </w:rPr>
      </w:pPr>
      <w:r>
        <w:rPr>
          <w:rFonts w:hint="default"/>
          <w:lang w:val="en-US" w:eastAsia="zh-CN"/>
        </w:rPr>
        <w:t>被迫搞几句名人名言，是因为我让一堆研四研五的评论整生气了。</w:t>
      </w:r>
    </w:p>
    <w:p w14:paraId="3B6B1247">
      <w:pPr>
        <w:rPr>
          <w:rFonts w:hint="default"/>
          <w:lang w:val="en-US" w:eastAsia="zh-CN"/>
        </w:rPr>
      </w:pPr>
    </w:p>
    <w:p w14:paraId="24F0BFFE">
      <w:pPr>
        <w:rPr>
          <w:rFonts w:hint="default"/>
          <w:lang w:val="en-US" w:eastAsia="zh-CN"/>
        </w:rPr>
      </w:pPr>
      <w:r>
        <w:rPr>
          <w:rFonts w:hint="default"/>
          <w:lang w:val="en-US" w:eastAsia="zh-CN"/>
        </w:rPr>
        <w:t>我不管你们是网课上傻了，还是让科主任PUA惯了，还是让泛滥的女权把懒子拿走了，我诚挚的劝你们重新拾起身为医生的勇气。</w:t>
      </w:r>
    </w:p>
    <w:p w14:paraId="22696740">
      <w:pPr>
        <w:rPr>
          <w:rFonts w:hint="default"/>
          <w:lang w:val="en-US" w:eastAsia="zh-CN"/>
        </w:rPr>
      </w:pPr>
    </w:p>
    <w:p w14:paraId="5239C043">
      <w:pPr>
        <w:rPr>
          <w:rFonts w:hint="default"/>
          <w:lang w:val="en-US" w:eastAsia="zh-CN"/>
        </w:rPr>
      </w:pPr>
      <w:r>
        <w:rPr>
          <w:rFonts w:hint="default"/>
          <w:lang w:val="en-US" w:eastAsia="zh-CN"/>
        </w:rPr>
        <w:t>你以为这个患者推掉就没事儿了吗？</w:t>
      </w:r>
    </w:p>
    <w:p w14:paraId="559F16C1">
      <w:pPr>
        <w:rPr>
          <w:rFonts w:hint="default"/>
          <w:lang w:val="en-US" w:eastAsia="zh-CN"/>
        </w:rPr>
      </w:pPr>
    </w:p>
    <w:p w14:paraId="62D5E467">
      <w:pPr>
        <w:rPr>
          <w:rFonts w:hint="default"/>
          <w:lang w:val="en-US" w:eastAsia="zh-CN"/>
        </w:rPr>
      </w:pPr>
      <w:r>
        <w:rPr>
          <w:rFonts w:hint="default"/>
          <w:lang w:val="en-US" w:eastAsia="zh-CN"/>
        </w:rPr>
        <w:t>我告诉你们，医疗体系中，越怕什么，越来什么，几年所见的医疗事故，多是因为推诿，懒惰，无知，拒绝担责。拿别人当傻子，拿别人不当人。</w:t>
      </w:r>
    </w:p>
    <w:p w14:paraId="6A0748DF">
      <w:pPr>
        <w:rPr>
          <w:rFonts w:hint="default"/>
          <w:lang w:val="en-US" w:eastAsia="zh-CN"/>
        </w:rPr>
      </w:pPr>
    </w:p>
    <w:p w14:paraId="0FB384A5">
      <w:pPr>
        <w:rPr>
          <w:rFonts w:hint="default"/>
          <w:lang w:val="en-US" w:eastAsia="zh-CN"/>
        </w:rPr>
      </w:pPr>
      <w:r>
        <w:rPr>
          <w:rFonts w:hint="default"/>
          <w:lang w:val="en-US" w:eastAsia="zh-CN"/>
        </w:rPr>
        <w:t>遇到险恶的疾病，就去治病。</w:t>
      </w:r>
    </w:p>
    <w:p w14:paraId="207E906D">
      <w:pPr>
        <w:rPr>
          <w:rFonts w:hint="default"/>
          <w:lang w:val="en-US" w:eastAsia="zh-CN"/>
        </w:rPr>
      </w:pPr>
    </w:p>
    <w:p w14:paraId="43BB56FC">
      <w:pPr>
        <w:rPr>
          <w:rFonts w:hint="default"/>
          <w:lang w:val="en-US" w:eastAsia="zh-CN"/>
        </w:rPr>
      </w:pPr>
      <w:r>
        <w:rPr>
          <w:rFonts w:hint="default"/>
          <w:lang w:val="en-US" w:eastAsia="zh-CN"/>
        </w:rPr>
        <w:t>遇见险恶的人心，就去诛心。</w:t>
      </w:r>
    </w:p>
    <w:p w14:paraId="11203340">
      <w:pPr>
        <w:rPr>
          <w:rFonts w:hint="default"/>
          <w:lang w:val="en-US" w:eastAsia="zh-CN"/>
        </w:rPr>
      </w:pPr>
    </w:p>
    <w:p w14:paraId="68020D92">
      <w:pPr>
        <w:rPr>
          <w:rFonts w:hint="default"/>
          <w:lang w:val="en-US" w:eastAsia="zh-CN"/>
        </w:rPr>
      </w:pPr>
      <w:r>
        <w:rPr>
          <w:rFonts w:hint="default"/>
          <w:lang w:val="en-US" w:eastAsia="zh-CN"/>
        </w:rPr>
        <w:t>写好病历，诊疗规范，病情交代清楚，去看那些狗日的疾病，去面对狗日的人生。</w:t>
      </w:r>
    </w:p>
    <w:p w14:paraId="08E22ABE">
      <w:pPr>
        <w:rPr>
          <w:rFonts w:hint="default"/>
          <w:lang w:val="en-US" w:eastAsia="zh-CN"/>
        </w:rPr>
      </w:pPr>
    </w:p>
    <w:p w14:paraId="1AB069B6">
      <w:pPr>
        <w:rPr>
          <w:rFonts w:hint="default"/>
          <w:lang w:val="en-US" w:eastAsia="zh-CN"/>
        </w:rPr>
      </w:pPr>
      <w:r>
        <w:rPr>
          <w:rFonts w:hint="default"/>
          <w:lang w:val="en-US" w:eastAsia="zh-CN"/>
        </w:rPr>
        <w:t>去战斗，去承担风险，去带着满身满心的创伤，完成工作，保护家人，追求真正的幸福和自由。"</w:t>
      </w:r>
    </w:p>
    <w:p w14:paraId="478DD53B">
      <w:pPr>
        <w:rPr>
          <w:rFonts w:hint="default"/>
          <w:lang w:val="en-US" w:eastAsia="zh-CN"/>
        </w:rPr>
      </w:pPr>
      <w:r>
        <w:rPr>
          <w:rFonts w:hint="default"/>
          <w:lang w:val="en-US" w:eastAsia="zh-CN"/>
        </w:rPr>
        <w:t>该。2022年12月华西医院收治了一个年轻患者，11%都连续抢救了两天。</w:t>
      </w:r>
    </w:p>
    <w:p w14:paraId="6BB0BB5A">
      <w:pPr>
        <w:rPr>
          <w:rFonts w:hint="default"/>
          <w:lang w:val="en-US" w:eastAsia="zh-CN"/>
        </w:rPr>
      </w:pPr>
      <w:r>
        <w:rPr>
          <w:rFonts w:hint="default"/>
          <w:lang w:val="en-US" w:eastAsia="zh-CN"/>
        </w:rPr>
        <w:t>学生：心电监护乱了，室颤了。正高：赶紧除颤。副高：drg要超了。正高：嗯。。。。。。           这设备有问题啊，叫设备科会诊吧。</w:t>
      </w:r>
    </w:p>
    <w:p w14:paraId="3BFCF3E6">
      <w:pPr>
        <w:rPr>
          <w:rFonts w:hint="default"/>
          <w:lang w:val="en-US" w:eastAsia="zh-CN"/>
        </w:rPr>
      </w:pPr>
      <w:r>
        <w:rPr>
          <w:rFonts w:hint="default"/>
          <w:lang w:val="en-US" w:eastAsia="zh-CN"/>
        </w:rPr>
        <w:t>"ICU医生路过。</w:t>
      </w:r>
    </w:p>
    <w:p w14:paraId="2EB68023">
      <w:pPr>
        <w:rPr>
          <w:rFonts w:hint="default"/>
          <w:lang w:val="en-US" w:eastAsia="zh-CN"/>
        </w:rPr>
      </w:pPr>
    </w:p>
    <w:p w14:paraId="4613C053">
      <w:pPr>
        <w:rPr>
          <w:rFonts w:hint="default"/>
          <w:lang w:val="en-US" w:eastAsia="zh-CN"/>
        </w:rPr>
      </w:pPr>
      <w:r>
        <w:rPr>
          <w:rFonts w:hint="default"/>
          <w:lang w:val="en-US" w:eastAsia="zh-CN"/>
        </w:rPr>
        <w:t>原则上ICU不收没有治疗价值的病人</w:t>
      </w:r>
    </w:p>
    <w:p w14:paraId="1E23D605">
      <w:pPr>
        <w:rPr>
          <w:rFonts w:hint="default"/>
          <w:lang w:val="en-US" w:eastAsia="zh-CN"/>
        </w:rPr>
      </w:pPr>
    </w:p>
    <w:p w14:paraId="6DEDE628">
      <w:pPr>
        <w:rPr>
          <w:rFonts w:hint="default"/>
          <w:lang w:val="en-US" w:eastAsia="zh-CN"/>
        </w:rPr>
      </w:pPr>
      <w:r>
        <w:rPr>
          <w:rFonts w:hint="default"/>
          <w:lang w:val="en-US" w:eastAsia="zh-CN"/>
        </w:rPr>
        <w:t>现实情况是你敢说出“没有治疗价值了，ICU不收”这句话就有家属敢当场给你实践下牛顿三定律。</w:t>
      </w:r>
    </w:p>
    <w:p w14:paraId="04E4F7BA">
      <w:pPr>
        <w:rPr>
          <w:rFonts w:hint="default"/>
          <w:lang w:val="en-US" w:eastAsia="zh-CN"/>
        </w:rPr>
      </w:pPr>
    </w:p>
    <w:p w14:paraId="3C38C8B0">
      <w:pPr>
        <w:rPr>
          <w:rFonts w:hint="default"/>
          <w:lang w:val="en-US" w:eastAsia="zh-CN"/>
        </w:rPr>
      </w:pPr>
      <w:r>
        <w:rPr>
          <w:rFonts w:hint="default"/>
          <w:lang w:val="en-US" w:eastAsia="zh-CN"/>
        </w:rPr>
        <w:t>——————</w:t>
      </w:r>
    </w:p>
    <w:p w14:paraId="1134A28A">
      <w:pPr>
        <w:rPr>
          <w:rFonts w:hint="default"/>
          <w:lang w:val="en-US" w:eastAsia="zh-CN"/>
        </w:rPr>
      </w:pPr>
    </w:p>
    <w:p w14:paraId="730275AA">
      <w:pPr>
        <w:rPr>
          <w:rFonts w:hint="default"/>
          <w:lang w:val="en-US" w:eastAsia="zh-CN"/>
        </w:rPr>
      </w:pPr>
      <w:r>
        <w:rPr>
          <w:rFonts w:hint="default"/>
          <w:lang w:val="en-US" w:eastAsia="zh-CN"/>
        </w:rPr>
        <w:t>另外，事隔半年重新审视下自己回答，发现其实混淆了一个概念，所以再多说几句：</w:t>
      </w:r>
    </w:p>
    <w:p w14:paraId="392C2F18">
      <w:pPr>
        <w:rPr>
          <w:rFonts w:hint="default"/>
          <w:lang w:val="en-US" w:eastAsia="zh-CN"/>
        </w:rPr>
      </w:pPr>
    </w:p>
    <w:p w14:paraId="410CFB9D">
      <w:pPr>
        <w:rPr>
          <w:rFonts w:hint="default"/>
          <w:lang w:val="en-US" w:eastAsia="zh-CN"/>
        </w:rPr>
      </w:pPr>
      <w:r>
        <w:rPr>
          <w:rFonts w:hint="default"/>
          <w:lang w:val="en-US" w:eastAsia="zh-CN"/>
        </w:rPr>
        <w:t>临床上很容易遇到明显救不活的患者，但“明显救不活”和“没有治疗价值”是不能划等号的。</w:t>
      </w:r>
    </w:p>
    <w:p w14:paraId="052A12EC">
      <w:pPr>
        <w:rPr>
          <w:rFonts w:hint="default"/>
          <w:lang w:val="en-US" w:eastAsia="zh-CN"/>
        </w:rPr>
      </w:pPr>
    </w:p>
    <w:p w14:paraId="0ACDE449">
      <w:pPr>
        <w:rPr>
          <w:rFonts w:hint="default"/>
          <w:lang w:val="en-US" w:eastAsia="zh-CN"/>
        </w:rPr>
      </w:pPr>
      <w:r>
        <w:rPr>
          <w:rFonts w:hint="default"/>
          <w:lang w:val="en-US" w:eastAsia="zh-CN"/>
        </w:rPr>
        <w:t>曾经接诊过一个病人，30+岁，考虑心梗，院外复苏25分钟，院内复苏30分钟，咨询家属要求尽一切所能挽救患者，不惜一切代价。遂继续院内复苏，应家属要求，ECMO团队启动。</w:t>
      </w:r>
    </w:p>
    <w:p w14:paraId="04092462">
      <w:pPr>
        <w:rPr>
          <w:rFonts w:hint="default"/>
          <w:lang w:val="en-US" w:eastAsia="zh-CN"/>
        </w:rPr>
      </w:pPr>
    </w:p>
    <w:p w14:paraId="0765C355">
      <w:pPr>
        <w:rPr>
          <w:rFonts w:hint="default"/>
          <w:lang w:val="en-US" w:eastAsia="zh-CN"/>
        </w:rPr>
      </w:pPr>
      <w:r>
        <w:rPr>
          <w:rFonts w:hint="default"/>
          <w:lang w:val="en-US" w:eastAsia="zh-CN"/>
        </w:rPr>
        <w:t>事后复查CT，病人脑肿胀到造影剂都进不去；经评估，脑死亡状态。</w:t>
      </w:r>
    </w:p>
    <w:p w14:paraId="42455FC1">
      <w:pPr>
        <w:rPr>
          <w:rFonts w:hint="default"/>
          <w:lang w:val="en-US" w:eastAsia="zh-CN"/>
        </w:rPr>
      </w:pPr>
    </w:p>
    <w:p w14:paraId="0C0F6763">
      <w:pPr>
        <w:rPr>
          <w:rFonts w:hint="default"/>
          <w:lang w:val="en-US" w:eastAsia="zh-CN"/>
        </w:rPr>
      </w:pPr>
      <w:r>
        <w:rPr>
          <w:rFonts w:hint="default"/>
          <w:lang w:val="en-US" w:eastAsia="zh-CN"/>
        </w:rPr>
        <w:t>单从上文，无论事前预判或事后回顾，这个病人都属于明显救不活的病人，院内复苏30分钟无果后继续投入的人力物力基本也都是在安慰家属，对患者的预后并没有显著帮助，咋一看，也属于“没有治疗价值”。</w:t>
      </w:r>
    </w:p>
    <w:p w14:paraId="25F1FC98">
      <w:pPr>
        <w:rPr>
          <w:rFonts w:hint="default"/>
          <w:lang w:val="en-US" w:eastAsia="zh-CN"/>
        </w:rPr>
      </w:pPr>
    </w:p>
    <w:p w14:paraId="5B72190B">
      <w:pPr>
        <w:rPr>
          <w:rFonts w:hint="default"/>
          <w:lang w:val="en-US" w:eastAsia="zh-CN"/>
        </w:rPr>
      </w:pPr>
      <w:r>
        <w:rPr>
          <w:rFonts w:hint="default"/>
          <w:lang w:val="en-US" w:eastAsia="zh-CN"/>
        </w:rPr>
        <w:t>但，患者在ECMO转机数天后家属面对复查结果，得到明确的脑功能不可逆的结论后，毅然决然的决定行器官捐献。</w:t>
      </w:r>
    </w:p>
    <w:p w14:paraId="62F3C2DC">
      <w:pPr>
        <w:rPr>
          <w:rFonts w:hint="default"/>
          <w:lang w:val="en-US" w:eastAsia="zh-CN"/>
        </w:rPr>
      </w:pPr>
    </w:p>
    <w:p w14:paraId="2B24D54E">
      <w:pPr>
        <w:rPr>
          <w:rFonts w:hint="default"/>
          <w:lang w:val="en-US" w:eastAsia="zh-CN"/>
        </w:rPr>
      </w:pPr>
      <w:r>
        <w:rPr>
          <w:rFonts w:hint="default"/>
          <w:lang w:val="en-US" w:eastAsia="zh-CN"/>
        </w:rPr>
        <w:t>此时，甚至可以说，这个患者和我们一道，救了更多的人。</w:t>
      </w:r>
    </w:p>
    <w:p w14:paraId="40B38E0A">
      <w:pPr>
        <w:rPr>
          <w:rFonts w:hint="default"/>
          <w:lang w:val="en-US" w:eastAsia="zh-CN"/>
        </w:rPr>
      </w:pPr>
    </w:p>
    <w:p w14:paraId="60A98B04">
      <w:pPr>
        <w:rPr>
          <w:rFonts w:hint="default"/>
          <w:lang w:val="en-US" w:eastAsia="zh-CN"/>
        </w:rPr>
      </w:pPr>
      <w:r>
        <w:rPr>
          <w:rFonts w:hint="default"/>
          <w:lang w:val="en-US" w:eastAsia="zh-CN"/>
        </w:rPr>
        <w:t>这就是临床，一切都是复杂的。"</w:t>
      </w:r>
    </w:p>
    <w:p w14:paraId="4E9E914E">
      <w:pPr>
        <w:rPr>
          <w:rFonts w:hint="default"/>
          <w:lang w:val="en-US" w:eastAsia="zh-CN"/>
        </w:rPr>
      </w:pPr>
      <w:r>
        <w:rPr>
          <w:rFonts w:hint="default"/>
          <w:lang w:val="en-US" w:eastAsia="zh-CN"/>
        </w:rPr>
        <w:t>"谢邀，原则上不该收治。</w:t>
      </w:r>
    </w:p>
    <w:p w14:paraId="57816316">
      <w:pPr>
        <w:rPr>
          <w:rFonts w:hint="default"/>
          <w:lang w:val="en-US" w:eastAsia="zh-CN"/>
        </w:rPr>
      </w:pPr>
    </w:p>
    <w:p w14:paraId="582CE383">
      <w:pPr>
        <w:rPr>
          <w:rFonts w:hint="default"/>
          <w:lang w:val="en-US" w:eastAsia="zh-CN"/>
        </w:rPr>
      </w:pPr>
      <w:r>
        <w:rPr>
          <w:rFonts w:hint="default"/>
          <w:lang w:val="en-US" w:eastAsia="zh-CN"/>
        </w:rPr>
        <w:t>事实上也基本都不收。</w:t>
      </w:r>
    </w:p>
    <w:p w14:paraId="50482063">
      <w:pPr>
        <w:rPr>
          <w:rFonts w:hint="default"/>
          <w:lang w:val="en-US" w:eastAsia="zh-CN"/>
        </w:rPr>
      </w:pPr>
    </w:p>
    <w:p w14:paraId="21615506">
      <w:pPr>
        <w:rPr>
          <w:rFonts w:hint="default"/>
          <w:lang w:val="en-US" w:eastAsia="zh-CN"/>
        </w:rPr>
      </w:pPr>
      <w:r>
        <w:rPr>
          <w:rFonts w:hint="default"/>
          <w:lang w:val="en-US" w:eastAsia="zh-CN"/>
        </w:rPr>
        <w:t>看了一圈其他答案，很多都混淆了“收治”和“抢救”，明显救不活但送到急诊的，一般怎么也要治治，哪怕挂一瓶盐水呢，但不会有病房“收治”。</w:t>
      </w:r>
    </w:p>
    <w:p w14:paraId="27B2C16B">
      <w:pPr>
        <w:rPr>
          <w:rFonts w:hint="default"/>
          <w:lang w:val="en-US" w:eastAsia="zh-CN"/>
        </w:rPr>
      </w:pPr>
    </w:p>
    <w:p w14:paraId="2292D8FA">
      <w:pPr>
        <w:rPr>
          <w:rFonts w:hint="default"/>
          <w:lang w:val="en-US" w:eastAsia="zh-CN"/>
        </w:rPr>
      </w:pPr>
      <w:r>
        <w:rPr>
          <w:rFonts w:hint="default"/>
          <w:lang w:val="en-US" w:eastAsia="zh-CN"/>
        </w:rPr>
        <w:t>无论家属和病人自己怎么要求，医院、医生、科室在一定范围内，也是有自主权的。</w:t>
      </w:r>
    </w:p>
    <w:p w14:paraId="47CF53E9">
      <w:pPr>
        <w:rPr>
          <w:rFonts w:hint="default"/>
          <w:lang w:val="en-US" w:eastAsia="zh-CN"/>
        </w:rPr>
      </w:pPr>
    </w:p>
    <w:p w14:paraId="7F6F1970">
      <w:pPr>
        <w:rPr>
          <w:rFonts w:hint="default"/>
          <w:lang w:val="en-US" w:eastAsia="zh-CN"/>
        </w:rPr>
      </w:pPr>
      <w:r>
        <w:rPr>
          <w:rFonts w:hint="default"/>
          <w:lang w:val="en-US" w:eastAsia="zh-CN"/>
        </w:rPr>
        <w:t>举几个例子。</w:t>
      </w:r>
    </w:p>
    <w:p w14:paraId="59E53D01">
      <w:pPr>
        <w:rPr>
          <w:rFonts w:hint="default"/>
          <w:lang w:val="en-US" w:eastAsia="zh-CN"/>
        </w:rPr>
      </w:pPr>
    </w:p>
    <w:p w14:paraId="5CF9F8FB">
      <w:pPr>
        <w:rPr>
          <w:rFonts w:hint="default"/>
          <w:lang w:val="en-US" w:eastAsia="zh-CN"/>
        </w:rPr>
      </w:pPr>
      <w:r>
        <w:rPr>
          <w:rFonts w:hint="default"/>
          <w:lang w:val="en-US" w:eastAsia="zh-CN"/>
        </w:rPr>
        <w:t>病人全身转移，肝外科认为完全无法手术，建议病人去看中医或者回家调养。所以，是否因为病人强烈要求手术，肝外科就必须把病人收进去做手术？</w:t>
      </w:r>
    </w:p>
    <w:p w14:paraId="49698DFF">
      <w:pPr>
        <w:rPr>
          <w:rFonts w:hint="default"/>
          <w:lang w:val="en-US" w:eastAsia="zh-CN"/>
        </w:rPr>
      </w:pPr>
    </w:p>
    <w:p w14:paraId="1BB2F48F">
      <w:pPr>
        <w:rPr>
          <w:rFonts w:hint="default"/>
          <w:lang w:val="en-US" w:eastAsia="zh-CN"/>
        </w:rPr>
      </w:pPr>
      <w:r>
        <w:rPr>
          <w:rFonts w:hint="default"/>
          <w:lang w:val="en-US" w:eastAsia="zh-CN"/>
        </w:rPr>
        <w:t>然后病人去了中医科门诊，看了一个中医精神类疾病专家，家属强烈要求住院治疗肝癌全身转移中的部分，是否应该收治？</w:t>
      </w:r>
    </w:p>
    <w:p w14:paraId="3277B1E3">
      <w:pPr>
        <w:rPr>
          <w:rFonts w:hint="default"/>
          <w:lang w:val="en-US" w:eastAsia="zh-CN"/>
        </w:rPr>
      </w:pPr>
    </w:p>
    <w:p w14:paraId="1E5E6ABA">
      <w:pPr>
        <w:rPr>
          <w:rFonts w:hint="default"/>
          <w:lang w:val="en-US" w:eastAsia="zh-CN"/>
        </w:rPr>
      </w:pPr>
      <w:r>
        <w:rPr>
          <w:rFonts w:hint="default"/>
          <w:lang w:val="en-US" w:eastAsia="zh-CN"/>
        </w:rPr>
        <w:t>在家属强烈反复要求和可能投诉的情况下，专家开了住院条，同意收治，家属三个多星期还没等到床位，病情逐渐加重，发生，送到急诊抢救一周后已经脑死亡，等待二次确认脑死亡期间，病人家属强烈要求住院进治疗，请问是否应该收治？</w:t>
      </w:r>
    </w:p>
    <w:p w14:paraId="63729532">
      <w:pPr>
        <w:rPr>
          <w:rFonts w:hint="default"/>
          <w:lang w:val="en-US" w:eastAsia="zh-CN"/>
        </w:rPr>
      </w:pPr>
    </w:p>
    <w:p w14:paraId="43AF54AA">
      <w:pPr>
        <w:rPr>
          <w:rFonts w:hint="default"/>
          <w:lang w:val="en-US" w:eastAsia="zh-CN"/>
        </w:rPr>
      </w:pPr>
      <w:r>
        <w:rPr>
          <w:rFonts w:hint="default"/>
          <w:lang w:val="en-US" w:eastAsia="zh-CN"/>
        </w:rPr>
        <w:t>几十名患者家属在急诊病床旁聚集，严重影响急诊工作，医务科要求ICU收治的情况下是否应该收治？</w:t>
      </w:r>
    </w:p>
    <w:p w14:paraId="66C37B3D">
      <w:pPr>
        <w:rPr>
          <w:rFonts w:hint="default"/>
          <w:lang w:val="en-US" w:eastAsia="zh-CN"/>
        </w:rPr>
      </w:pPr>
    </w:p>
    <w:p w14:paraId="2C41478C">
      <w:pPr>
        <w:rPr>
          <w:rFonts w:hint="default"/>
          <w:lang w:val="en-US" w:eastAsia="zh-CN"/>
        </w:rPr>
      </w:pPr>
      <w:r>
        <w:rPr>
          <w:rFonts w:hint="default"/>
          <w:lang w:val="en-US" w:eastAsia="zh-CN"/>
        </w:rPr>
        <w:t>嗯，医务科让收就收进来吧。☹️"</w:t>
      </w:r>
    </w:p>
    <w:p w14:paraId="2207EAA2">
      <w:pPr>
        <w:rPr>
          <w:rFonts w:hint="default"/>
          <w:lang w:val="en-US" w:eastAsia="zh-CN"/>
        </w:rPr>
      </w:pPr>
      <w:r>
        <w:rPr>
          <w:rFonts w:hint="default"/>
          <w:lang w:val="en-US" w:eastAsia="zh-CN"/>
        </w:rPr>
        <w:t>遇到过头都快掉了，还要求医生抢救的。很明显，决定权不在我们。</w:t>
      </w:r>
    </w:p>
    <w:p w14:paraId="6F2EAC67">
      <w:pPr>
        <w:rPr>
          <w:rFonts w:hint="default"/>
          <w:lang w:val="en-US" w:eastAsia="zh-CN"/>
        </w:rPr>
      </w:pPr>
      <w:r>
        <w:rPr>
          <w:rFonts w:hint="default"/>
          <w:lang w:val="en-US" w:eastAsia="zh-CN"/>
        </w:rPr>
        <w:t>"我在医院工作。我们医院有个科室，收的病号全是癌症患者，治疗全是化疗放疗之类的。癌症是绝症，这些病号最终的结果肯定都会病死。</w:t>
      </w:r>
    </w:p>
    <w:p w14:paraId="768671EE">
      <w:pPr>
        <w:rPr>
          <w:rFonts w:hint="default"/>
          <w:lang w:val="en-US" w:eastAsia="zh-CN"/>
        </w:rPr>
      </w:pPr>
    </w:p>
    <w:p w14:paraId="6102663B">
      <w:pPr>
        <w:rPr>
          <w:rFonts w:hint="default"/>
          <w:lang w:val="en-US" w:eastAsia="zh-CN"/>
        </w:rPr>
      </w:pPr>
      <w:r>
        <w:rPr>
          <w:rFonts w:hint="default"/>
          <w:lang w:val="en-US" w:eastAsia="zh-CN"/>
        </w:rPr>
        <w:t>我们都管这个科室，叫关怀科。"</w:t>
      </w:r>
    </w:p>
    <w:p w14:paraId="28704562">
      <w:pPr>
        <w:rPr>
          <w:rFonts w:hint="default"/>
          <w:lang w:val="en-US" w:eastAsia="zh-CN"/>
        </w:rPr>
      </w:pPr>
      <w:r>
        <w:rPr>
          <w:rFonts w:hint="default"/>
          <w:lang w:val="en-US" w:eastAsia="zh-CN"/>
        </w:rPr>
        <w:t>我们精神科经常收治一些治好了也流口水的患者</w:t>
      </w:r>
    </w:p>
    <w:p w14:paraId="5693239F">
      <w:pPr>
        <w:rPr>
          <w:rFonts w:hint="default"/>
          <w:lang w:val="en-US" w:eastAsia="zh-CN"/>
        </w:rPr>
      </w:pPr>
      <w:r>
        <w:rPr>
          <w:rFonts w:hint="default"/>
          <w:lang w:val="en-US" w:eastAsia="zh-CN"/>
        </w:rPr>
        <w:t>"这个问题如果放在以前，属于医疗伦理问题，很有意思，可以从医生职责的边界，聊到患者的知情同意权，乃至人生的意义是什么，存在和本质哪个更重要。</w:t>
      </w:r>
    </w:p>
    <w:p w14:paraId="5E05FE3E">
      <w:pPr>
        <w:rPr>
          <w:rFonts w:hint="default"/>
          <w:lang w:val="en-US" w:eastAsia="zh-CN"/>
        </w:rPr>
      </w:pPr>
    </w:p>
    <w:p w14:paraId="265F6A35">
      <w:pPr>
        <w:rPr>
          <w:rFonts w:hint="default"/>
          <w:lang w:val="en-US" w:eastAsia="zh-CN"/>
        </w:rPr>
      </w:pPr>
      <w:r>
        <w:rPr>
          <w:rFonts w:hint="default"/>
          <w:lang w:val="en-US" w:eastAsia="zh-CN"/>
        </w:rPr>
        <w:t>但是现在，这个问题属于医保政策问题，我不敢聊太多。</w:t>
      </w:r>
    </w:p>
    <w:p w14:paraId="7640D2A6">
      <w:pPr>
        <w:rPr>
          <w:rFonts w:hint="default"/>
          <w:lang w:val="en-US" w:eastAsia="zh-CN"/>
        </w:rPr>
      </w:pPr>
    </w:p>
    <w:p w14:paraId="3DD0A1C3">
      <w:pPr>
        <w:rPr>
          <w:rFonts w:hint="default"/>
          <w:lang w:val="en-US" w:eastAsia="zh-CN"/>
        </w:rPr>
      </w:pPr>
      <w:r>
        <w:rPr>
          <w:rFonts w:hint="default"/>
          <w:lang w:val="en-US" w:eastAsia="zh-CN"/>
        </w:rPr>
        <w:t>我不能告诉你这种病人目前政策是否鼓励收治，注意，我没说鼓励也没说不鼓励，我说我不知道。</w:t>
      </w:r>
    </w:p>
    <w:p w14:paraId="1C787FD0">
      <w:pPr>
        <w:rPr>
          <w:rFonts w:hint="default"/>
          <w:lang w:val="en-US" w:eastAsia="zh-CN"/>
        </w:rPr>
      </w:pPr>
    </w:p>
    <w:p w14:paraId="2C74F5DD">
      <w:pPr>
        <w:rPr>
          <w:rFonts w:hint="default"/>
          <w:lang w:val="en-US" w:eastAsia="zh-CN"/>
        </w:rPr>
      </w:pPr>
      <w:r>
        <w:rPr>
          <w:rFonts w:hint="default"/>
          <w:lang w:val="en-US" w:eastAsia="zh-CN"/>
        </w:rPr>
        <w:t>我能告诉你的就是去年我被扣了三万多块钱。"</w:t>
      </w:r>
    </w:p>
    <w:p w14:paraId="71DDC569">
      <w:pPr>
        <w:rPr>
          <w:rFonts w:hint="default"/>
          <w:lang w:val="en-US" w:eastAsia="zh-CN"/>
        </w:rPr>
      </w:pPr>
      <w:r>
        <w:rPr>
          <w:rFonts w:hint="default"/>
          <w:lang w:val="en-US" w:eastAsia="zh-CN"/>
        </w:rPr>
        <w:t>"一直很好奇那些老旧破烂的中型医院是靠什么存活的，没多少人去就诊，但就是不倒。</w:t>
      </w:r>
    </w:p>
    <w:p w14:paraId="55B4F5B2">
      <w:pPr>
        <w:rPr>
          <w:rFonts w:hint="default"/>
          <w:lang w:val="en-US" w:eastAsia="zh-CN"/>
        </w:rPr>
      </w:pPr>
    </w:p>
    <w:p w14:paraId="3CBB5170">
      <w:pPr>
        <w:rPr>
          <w:rFonts w:hint="default"/>
          <w:lang w:val="en-US" w:eastAsia="zh-CN"/>
        </w:rPr>
      </w:pPr>
      <w:r>
        <w:rPr>
          <w:rFonts w:hint="default"/>
          <w:lang w:val="en-US" w:eastAsia="zh-CN"/>
        </w:rPr>
        <w:t>直到今年暑假和朋友去做入职体检，有个医生接到他们领导的电话:市医院有个人治不好了，你给拉过来做个临终关怀吧，不要刺激到他，尽量告诉他做保守治疗，他家属知道，，，</w:t>
      </w:r>
    </w:p>
    <w:p w14:paraId="09F6F59C">
      <w:pPr>
        <w:rPr>
          <w:rFonts w:hint="default"/>
          <w:lang w:val="en-US" w:eastAsia="zh-CN"/>
        </w:rPr>
      </w:pPr>
    </w:p>
    <w:p w14:paraId="2E2E6891">
      <w:pPr>
        <w:rPr>
          <w:rFonts w:hint="default"/>
          <w:lang w:val="en-US" w:eastAsia="zh-CN"/>
        </w:rPr>
      </w:pPr>
      <w:r>
        <w:rPr>
          <w:rFonts w:hint="default"/>
          <w:lang w:val="en-US" w:eastAsia="zh-CN"/>
        </w:rPr>
        <w:t>费用是一个月2k就是让人等死，美曰其名，临终关怀"</w:t>
      </w:r>
    </w:p>
    <w:p w14:paraId="0583249A">
      <w:pPr>
        <w:rPr>
          <w:rFonts w:hint="default"/>
          <w:lang w:val="en-US" w:eastAsia="zh-CN"/>
        </w:rPr>
      </w:pPr>
      <w:r>
        <w:rPr>
          <w:rFonts w:hint="default"/>
          <w:lang w:val="en-US" w:eastAsia="zh-CN"/>
        </w:rPr>
        <w:t>"“医生以明显救不活为由拒绝医治，导致我家狗无辜丧生，X医生丧尽天良，XX医院领导不闻不问，请问我家狗就该死吗？谁来还我公道？”</w:t>
      </w:r>
    </w:p>
    <w:p w14:paraId="23E1CBD6">
      <w:pPr>
        <w:rPr>
          <w:rFonts w:hint="default"/>
          <w:lang w:val="en-US" w:eastAsia="zh-CN"/>
        </w:rPr>
      </w:pPr>
    </w:p>
    <w:p w14:paraId="38A3A081">
      <w:pPr>
        <w:rPr>
          <w:rFonts w:hint="default"/>
          <w:lang w:val="en-US" w:eastAsia="zh-CN"/>
        </w:rPr>
      </w:pPr>
      <w:r>
        <w:rPr>
          <w:rFonts w:hint="default"/>
          <w:lang w:val="en-US" w:eastAsia="zh-CN"/>
        </w:rPr>
        <w:t>“大哥啊，你家狗头都没了，你让我们咋治？”</w:t>
      </w:r>
    </w:p>
    <w:p w14:paraId="46979940">
      <w:pPr>
        <w:rPr>
          <w:rFonts w:hint="default"/>
          <w:lang w:val="en-US" w:eastAsia="zh-CN"/>
        </w:rPr>
      </w:pPr>
    </w:p>
    <w:p w14:paraId="58B7CE6D">
      <w:pPr>
        <w:rPr>
          <w:rFonts w:hint="default"/>
          <w:lang w:val="en-US" w:eastAsia="zh-CN"/>
        </w:rPr>
      </w:pPr>
      <w:r>
        <w:rPr>
          <w:rFonts w:hint="default"/>
          <w:lang w:val="en-US" w:eastAsia="zh-CN"/>
        </w:rPr>
        <w:t>“医生说有头才有资格看病，还有没有天理？”</w:t>
      </w:r>
    </w:p>
    <w:p w14:paraId="7B005FEB">
      <w:pPr>
        <w:rPr>
          <w:rFonts w:hint="default"/>
          <w:lang w:val="en-US" w:eastAsia="zh-CN"/>
        </w:rPr>
      </w:pPr>
    </w:p>
    <w:p w14:paraId="43D015B9">
      <w:pPr>
        <w:rPr>
          <w:rFonts w:hint="default"/>
          <w:lang w:val="en-US" w:eastAsia="zh-CN"/>
        </w:rPr>
      </w:pPr>
      <w:r>
        <w:rPr>
          <w:rFonts w:hint="default"/>
          <w:lang w:val="en-US" w:eastAsia="zh-CN"/>
        </w:rPr>
        <w:t>“最起码你得有脑子吧。”"</w:t>
      </w:r>
    </w:p>
    <w:p w14:paraId="127AAB3D">
      <w:pPr>
        <w:rPr>
          <w:rFonts w:hint="default"/>
          <w:lang w:val="en-US" w:eastAsia="zh-CN"/>
        </w:rPr>
      </w:pPr>
      <w:r>
        <w:rPr>
          <w:rFonts w:hint="default"/>
          <w:lang w:val="en-US" w:eastAsia="zh-CN"/>
        </w:rPr>
        <w:t>"患者已经被家属送进来了，你不收？家属转手告你不作为，见死不救。还会反问你，你救都没救怎么知道救不活？</w:t>
      </w:r>
    </w:p>
    <w:p w14:paraId="2094DB67">
      <w:pPr>
        <w:rPr>
          <w:rFonts w:hint="default"/>
          <w:lang w:val="en-US" w:eastAsia="zh-CN"/>
        </w:rPr>
      </w:pPr>
    </w:p>
    <w:p w14:paraId="187D5F72">
      <w:pPr>
        <w:rPr>
          <w:rFonts w:hint="default"/>
          <w:lang w:val="en-US" w:eastAsia="zh-CN"/>
        </w:rPr>
      </w:pPr>
      <w:r>
        <w:rPr>
          <w:rFonts w:hint="default"/>
          <w:lang w:val="en-US" w:eastAsia="zh-CN"/>
        </w:rPr>
        <w:t>正确做法是，收治，下病危通知书，然后抢救，然后抢救无效死亡。</w:t>
      </w:r>
    </w:p>
    <w:p w14:paraId="3F0E0D7A">
      <w:pPr>
        <w:rPr>
          <w:rFonts w:hint="default"/>
          <w:lang w:val="en-US" w:eastAsia="zh-CN"/>
        </w:rPr>
      </w:pPr>
    </w:p>
    <w:p w14:paraId="658CBC15">
      <w:pPr>
        <w:rPr>
          <w:rFonts w:hint="default"/>
          <w:lang w:val="en-US" w:eastAsia="zh-CN"/>
        </w:rPr>
      </w:pPr>
      <w:r>
        <w:rPr>
          <w:rFonts w:hint="default"/>
          <w:lang w:val="en-US" w:eastAsia="zh-CN"/>
        </w:rPr>
        <w:t>什么钱不钱的，你到我这走流程，那我就按流程走呗"</w:t>
      </w:r>
    </w:p>
    <w:p w14:paraId="0A0917C3">
      <w:pPr>
        <w:rPr>
          <w:rFonts w:hint="default"/>
          <w:lang w:val="en-US" w:eastAsia="zh-CN"/>
        </w:rPr>
      </w:pPr>
      <w:r>
        <w:rPr>
          <w:rFonts w:hint="default"/>
          <w:lang w:val="en-US" w:eastAsia="zh-CN"/>
        </w:rPr>
        <w:t>学校该不该教育明显考不上大学的学生？</w:t>
      </w:r>
    </w:p>
    <w:p w14:paraId="5D06AEF3">
      <w:pPr>
        <w:rPr>
          <w:rFonts w:hint="default"/>
          <w:lang w:val="en-US" w:eastAsia="zh-CN"/>
        </w:rPr>
      </w:pPr>
      <w:r>
        <w:rPr>
          <w:rFonts w:hint="default"/>
          <w:lang w:val="en-US" w:eastAsia="zh-CN"/>
        </w:rPr>
        <w:t>"看drg怎么给的</w:t>
      </w:r>
    </w:p>
    <w:p w14:paraId="2937B6BB">
      <w:pPr>
        <w:rPr>
          <w:rFonts w:hint="default"/>
          <w:lang w:val="en-US" w:eastAsia="zh-CN"/>
        </w:rPr>
      </w:pPr>
    </w:p>
    <w:p w14:paraId="7FA41D80">
      <w:pPr>
        <w:rPr>
          <w:rFonts w:hint="default"/>
          <w:lang w:val="en-US" w:eastAsia="zh-CN"/>
        </w:rPr>
      </w:pPr>
      <w:r>
        <w:rPr>
          <w:rFonts w:hint="default"/>
          <w:lang w:val="en-US" w:eastAsia="zh-CN"/>
        </w:rPr>
        <w:t>能回本就做</w:t>
      </w:r>
    </w:p>
    <w:p w14:paraId="28D39C5E">
      <w:pPr>
        <w:rPr>
          <w:rFonts w:hint="default"/>
          <w:lang w:val="en-US" w:eastAsia="zh-CN"/>
        </w:rPr>
      </w:pPr>
    </w:p>
    <w:p w14:paraId="1CE45EE4">
      <w:pPr>
        <w:rPr>
          <w:rFonts w:hint="default"/>
          <w:lang w:val="en-US" w:eastAsia="zh-CN"/>
        </w:rPr>
      </w:pPr>
      <w:r>
        <w:rPr>
          <w:rFonts w:hint="default"/>
          <w:lang w:val="en-US" w:eastAsia="zh-CN"/>
        </w:rPr>
        <w:t>必然亏就不做</w:t>
      </w:r>
    </w:p>
    <w:p w14:paraId="19DB34EA">
      <w:pPr>
        <w:rPr>
          <w:rFonts w:hint="default"/>
          <w:lang w:val="en-US" w:eastAsia="zh-CN"/>
        </w:rPr>
      </w:pPr>
    </w:p>
    <w:p w14:paraId="15FDF741">
      <w:pPr>
        <w:rPr>
          <w:rFonts w:hint="default"/>
          <w:lang w:val="en-US" w:eastAsia="zh-CN"/>
        </w:rPr>
      </w:pPr>
    </w:p>
    <w:p w14:paraId="3E466E1F">
      <w:pPr>
        <w:rPr>
          <w:rFonts w:hint="default"/>
          <w:lang w:val="en-US" w:eastAsia="zh-CN"/>
        </w:rPr>
      </w:pPr>
    </w:p>
    <w:p w14:paraId="64A85E54">
      <w:pPr>
        <w:rPr>
          <w:rFonts w:hint="default"/>
          <w:lang w:val="en-US" w:eastAsia="zh-CN"/>
        </w:rPr>
      </w:pPr>
    </w:p>
    <w:p w14:paraId="6BB549C0">
      <w:pPr>
        <w:rPr>
          <w:rFonts w:hint="default"/>
          <w:lang w:val="en-US" w:eastAsia="zh-CN"/>
        </w:rPr>
      </w:pPr>
      <w:r>
        <w:rPr>
          <w:rFonts w:hint="default"/>
          <w:lang w:val="en-US" w:eastAsia="zh-CN"/>
        </w:rPr>
        <w:t>当然，凡事有例外，比如华西那个研究生就是明显救不活，但是也拼命去救的例子，甚至自己的工伤自己出钱救一分不回本，还是在医疗资源最紧张的时候"</w:t>
      </w:r>
    </w:p>
    <w:p w14:paraId="38F0BC88">
      <w:pPr>
        <w:rPr>
          <w:rFonts w:hint="default"/>
          <w:lang w:val="en-US" w:eastAsia="zh-CN"/>
        </w:rPr>
      </w:pPr>
      <w:r>
        <w:rPr>
          <w:rFonts w:hint="default"/>
          <w:lang w:val="en-US" w:eastAsia="zh-CN"/>
        </w:rPr>
        <w:t>"把病人情况如实告知病人直系亲属，不违背医疗原则的情况下尽量尊重家属意愿。</w:t>
      </w:r>
    </w:p>
    <w:p w14:paraId="731DF677">
      <w:pPr>
        <w:rPr>
          <w:rFonts w:hint="default"/>
          <w:lang w:val="en-US" w:eastAsia="zh-CN"/>
        </w:rPr>
      </w:pPr>
    </w:p>
    <w:p w14:paraId="258BF4C5">
      <w:pPr>
        <w:rPr>
          <w:rFonts w:hint="default"/>
          <w:lang w:val="en-US" w:eastAsia="zh-CN"/>
        </w:rPr>
      </w:pPr>
      <w:r>
        <w:rPr>
          <w:rFonts w:hint="default"/>
          <w:lang w:val="en-US" w:eastAsia="zh-CN"/>
        </w:rPr>
        <w:t>所以，很多时候病人的命有一半握在亲属，尤其是老伴的手里，回去记得对自己老伴好点。</w:t>
      </w:r>
    </w:p>
    <w:p w14:paraId="05BDEFC8">
      <w:pPr>
        <w:rPr>
          <w:rFonts w:hint="default"/>
          <w:lang w:val="en-US" w:eastAsia="zh-CN"/>
        </w:rPr>
      </w:pPr>
    </w:p>
    <w:p w14:paraId="18DBB272">
      <w:pPr>
        <w:rPr>
          <w:rFonts w:hint="default"/>
          <w:lang w:val="en-US" w:eastAsia="zh-CN"/>
        </w:rPr>
      </w:pPr>
      <w:r>
        <w:rPr>
          <w:rFonts w:hint="default"/>
          <w:lang w:val="en-US" w:eastAsia="zh-CN"/>
        </w:rPr>
        <w:t>讲一个真实案例。</w:t>
      </w:r>
    </w:p>
    <w:p w14:paraId="67476F9F">
      <w:pPr>
        <w:rPr>
          <w:rFonts w:hint="default"/>
          <w:lang w:val="en-US" w:eastAsia="zh-CN"/>
        </w:rPr>
      </w:pPr>
    </w:p>
    <w:p w14:paraId="2E4DB147">
      <w:pPr>
        <w:rPr>
          <w:rFonts w:hint="default"/>
          <w:lang w:val="en-US" w:eastAsia="zh-CN"/>
        </w:rPr>
      </w:pPr>
      <w:r>
        <w:rPr>
          <w:rFonts w:hint="default"/>
          <w:lang w:val="en-US" w:eastAsia="zh-CN"/>
        </w:rPr>
        <w:t>60多岁老头，车祸致重度颅脑损伤收入院。颅脑CT显示为急性硬膜下血肿，出血量太大，脑中线受压严重，一侧瞳孔已经散大，已经形成了脑疝。</w:t>
      </w:r>
    </w:p>
    <w:p w14:paraId="6669AADA">
      <w:pPr>
        <w:rPr>
          <w:rFonts w:hint="default"/>
          <w:lang w:val="en-US" w:eastAsia="zh-CN"/>
        </w:rPr>
      </w:pPr>
    </w:p>
    <w:p w14:paraId="6F0D228E">
      <w:pPr>
        <w:rPr>
          <w:rFonts w:hint="default"/>
          <w:lang w:val="en-US" w:eastAsia="zh-CN"/>
        </w:rPr>
      </w:pPr>
      <w:r>
        <w:rPr>
          <w:rFonts w:hint="default"/>
          <w:lang w:val="en-US" w:eastAsia="zh-CN"/>
        </w:rPr>
        <w:t>这种病人十有八九是救不活的，就算救活了也有很大可能是植物人。</w:t>
      </w:r>
    </w:p>
    <w:p w14:paraId="17F2A269">
      <w:pPr>
        <w:rPr>
          <w:rFonts w:hint="default"/>
          <w:lang w:val="en-US" w:eastAsia="zh-CN"/>
        </w:rPr>
      </w:pPr>
    </w:p>
    <w:p w14:paraId="0B0C6388">
      <w:pPr>
        <w:rPr>
          <w:rFonts w:hint="default"/>
          <w:lang w:val="en-US" w:eastAsia="zh-CN"/>
        </w:rPr>
      </w:pPr>
      <w:r>
        <w:rPr>
          <w:rFonts w:hint="default"/>
          <w:lang w:val="en-US" w:eastAsia="zh-CN"/>
        </w:rPr>
        <w:t>与家属如实交代病情后，病人老伴及儿子意见统一，不惜一切抢救，就算是植物人也认了。</w:t>
      </w:r>
    </w:p>
    <w:p w14:paraId="14327E27">
      <w:pPr>
        <w:rPr>
          <w:rFonts w:hint="default"/>
          <w:lang w:val="en-US" w:eastAsia="zh-CN"/>
        </w:rPr>
      </w:pPr>
    </w:p>
    <w:p w14:paraId="04C514EA">
      <w:pPr>
        <w:rPr>
          <w:rFonts w:hint="default"/>
          <w:lang w:val="en-US" w:eastAsia="zh-CN"/>
        </w:rPr>
      </w:pPr>
      <w:r>
        <w:rPr>
          <w:rFonts w:hint="default"/>
          <w:lang w:val="en-US" w:eastAsia="zh-CN"/>
        </w:rPr>
        <w:t>遂急诊手术，开颅清除颅内血肿加去骨瓣减压。</w:t>
      </w:r>
    </w:p>
    <w:p w14:paraId="3129D325">
      <w:pPr>
        <w:rPr>
          <w:rFonts w:hint="default"/>
          <w:lang w:val="en-US" w:eastAsia="zh-CN"/>
        </w:rPr>
      </w:pPr>
    </w:p>
    <w:p w14:paraId="5EE0A212">
      <w:pPr>
        <w:rPr>
          <w:rFonts w:hint="default"/>
          <w:lang w:val="en-US" w:eastAsia="zh-CN"/>
        </w:rPr>
      </w:pPr>
      <w:r>
        <w:rPr>
          <w:rFonts w:hint="default"/>
          <w:lang w:val="en-US" w:eastAsia="zh-CN"/>
        </w:rPr>
        <w:t>结果术后患者情况更差了，另一侧瞳孔也大了，而且没有自主呼吸，血压也开始往下掉。</w:t>
      </w:r>
    </w:p>
    <w:p w14:paraId="3D2E4781">
      <w:pPr>
        <w:rPr>
          <w:rFonts w:hint="default"/>
          <w:lang w:val="en-US" w:eastAsia="zh-CN"/>
        </w:rPr>
      </w:pPr>
    </w:p>
    <w:p w14:paraId="49F47B9F">
      <w:pPr>
        <w:rPr>
          <w:rFonts w:hint="default"/>
          <w:lang w:val="en-US" w:eastAsia="zh-CN"/>
        </w:rPr>
      </w:pPr>
      <w:r>
        <w:rPr>
          <w:rFonts w:hint="default"/>
          <w:lang w:val="en-US" w:eastAsia="zh-CN"/>
        </w:rPr>
        <w:t>手术做了十多年，这种病人见过无数，到了这种境地就没见过有活的。</w:t>
      </w:r>
    </w:p>
    <w:p w14:paraId="522EA70C">
      <w:pPr>
        <w:rPr>
          <w:rFonts w:hint="default"/>
          <w:lang w:val="en-US" w:eastAsia="zh-CN"/>
        </w:rPr>
      </w:pPr>
    </w:p>
    <w:p w14:paraId="555F2A04">
      <w:pPr>
        <w:rPr>
          <w:rFonts w:hint="default"/>
          <w:lang w:val="en-US" w:eastAsia="zh-CN"/>
        </w:rPr>
      </w:pPr>
      <w:r>
        <w:rPr>
          <w:rFonts w:hint="default"/>
          <w:lang w:val="en-US" w:eastAsia="zh-CN"/>
        </w:rPr>
        <w:t>再次与家属沟通病情，家属意见仍然很执着，就是要不惜一切抢救，而且表示对医院没有任何怨言，让我们放心去救。</w:t>
      </w:r>
    </w:p>
    <w:p w14:paraId="53530110">
      <w:pPr>
        <w:rPr>
          <w:rFonts w:hint="default"/>
          <w:lang w:val="en-US" w:eastAsia="zh-CN"/>
        </w:rPr>
      </w:pPr>
    </w:p>
    <w:p w14:paraId="5854B472">
      <w:pPr>
        <w:rPr>
          <w:rFonts w:hint="default"/>
          <w:lang w:val="en-US" w:eastAsia="zh-CN"/>
        </w:rPr>
      </w:pPr>
      <w:r>
        <w:rPr>
          <w:rFonts w:hint="default"/>
          <w:lang w:val="en-US" w:eastAsia="zh-CN"/>
        </w:rPr>
        <w:t>遂升压药物维持，吹着呼吸机维持生命体征。</w:t>
      </w:r>
    </w:p>
    <w:p w14:paraId="36101B80">
      <w:pPr>
        <w:rPr>
          <w:rFonts w:hint="default"/>
          <w:lang w:val="en-US" w:eastAsia="zh-CN"/>
        </w:rPr>
      </w:pPr>
    </w:p>
    <w:p w14:paraId="7FF4C1A5">
      <w:pPr>
        <w:rPr>
          <w:rFonts w:hint="default"/>
          <w:lang w:val="en-US" w:eastAsia="zh-CN"/>
        </w:rPr>
      </w:pPr>
      <w:r>
        <w:rPr>
          <w:rFonts w:hint="default"/>
          <w:lang w:val="en-US" w:eastAsia="zh-CN"/>
        </w:rPr>
        <w:t>每天查房时都会给家属谈谈话，打打预防针，委婉的表达病人的预后，希望家属不要抱太大期望。</w:t>
      </w:r>
    </w:p>
    <w:p w14:paraId="1E6E21D8">
      <w:pPr>
        <w:rPr>
          <w:rFonts w:hint="default"/>
          <w:lang w:val="en-US" w:eastAsia="zh-CN"/>
        </w:rPr>
      </w:pPr>
    </w:p>
    <w:p w14:paraId="09212605">
      <w:pPr>
        <w:rPr>
          <w:rFonts w:hint="default"/>
          <w:lang w:val="en-US" w:eastAsia="zh-CN"/>
        </w:rPr>
      </w:pPr>
      <w:r>
        <w:rPr>
          <w:rFonts w:hint="default"/>
          <w:lang w:val="en-US" w:eastAsia="zh-CN"/>
        </w:rPr>
        <w:t>术后三天做了气管切开。</w:t>
      </w:r>
    </w:p>
    <w:p w14:paraId="09992188">
      <w:pPr>
        <w:rPr>
          <w:rFonts w:hint="default"/>
          <w:lang w:val="en-US" w:eastAsia="zh-CN"/>
        </w:rPr>
      </w:pPr>
    </w:p>
    <w:p w14:paraId="00D73F05">
      <w:pPr>
        <w:rPr>
          <w:rFonts w:hint="default"/>
          <w:lang w:val="en-US" w:eastAsia="zh-CN"/>
        </w:rPr>
      </w:pPr>
      <w:r>
        <w:rPr>
          <w:rFonts w:hint="default"/>
          <w:lang w:val="en-US" w:eastAsia="zh-CN"/>
        </w:rPr>
        <w:t>术后一周时病人的血压竟然维持住了，撤下了升压药物。但此时仍不敢给家属释放利好消息。</w:t>
      </w:r>
    </w:p>
    <w:p w14:paraId="100E9B54">
      <w:pPr>
        <w:rPr>
          <w:rFonts w:hint="default"/>
          <w:lang w:val="en-US" w:eastAsia="zh-CN"/>
        </w:rPr>
      </w:pPr>
    </w:p>
    <w:p w14:paraId="218C687D">
      <w:pPr>
        <w:rPr>
          <w:rFonts w:hint="default"/>
          <w:lang w:val="en-US" w:eastAsia="zh-CN"/>
        </w:rPr>
      </w:pPr>
      <w:r>
        <w:rPr>
          <w:rFonts w:hint="default"/>
          <w:lang w:val="en-US" w:eastAsia="zh-CN"/>
        </w:rPr>
        <w:t>术后两周时竟然有了自主呼吸，又过了几天撤掉了呼吸机。</w:t>
      </w:r>
    </w:p>
    <w:p w14:paraId="1F158CCB">
      <w:pPr>
        <w:rPr>
          <w:rFonts w:hint="default"/>
          <w:lang w:val="en-US" w:eastAsia="zh-CN"/>
        </w:rPr>
      </w:pPr>
    </w:p>
    <w:p w14:paraId="51093060">
      <w:pPr>
        <w:rPr>
          <w:rFonts w:hint="default"/>
          <w:lang w:val="en-US" w:eastAsia="zh-CN"/>
        </w:rPr>
      </w:pPr>
      <w:r>
        <w:rPr>
          <w:rFonts w:hint="default"/>
          <w:lang w:val="en-US" w:eastAsia="zh-CN"/>
        </w:rPr>
        <w:t>此时可以确定病人大概率活下来了。</w:t>
      </w:r>
    </w:p>
    <w:p w14:paraId="5B241971">
      <w:pPr>
        <w:rPr>
          <w:rFonts w:hint="default"/>
          <w:lang w:val="en-US" w:eastAsia="zh-CN"/>
        </w:rPr>
      </w:pPr>
    </w:p>
    <w:p w14:paraId="44C14A77">
      <w:pPr>
        <w:rPr>
          <w:rFonts w:hint="default"/>
          <w:lang w:val="en-US" w:eastAsia="zh-CN"/>
        </w:rPr>
      </w:pPr>
      <w:r>
        <w:rPr>
          <w:rFonts w:hint="default"/>
          <w:lang w:val="en-US" w:eastAsia="zh-CN"/>
        </w:rPr>
        <w:t>家属依然努力的配合，甚至自己学会了给病人吸痰。</w:t>
      </w:r>
    </w:p>
    <w:p w14:paraId="7B2731AA">
      <w:pPr>
        <w:rPr>
          <w:rFonts w:hint="default"/>
          <w:lang w:val="en-US" w:eastAsia="zh-CN"/>
        </w:rPr>
      </w:pPr>
    </w:p>
    <w:p w14:paraId="396117FF">
      <w:pPr>
        <w:rPr>
          <w:rFonts w:hint="default"/>
          <w:lang w:val="en-US" w:eastAsia="zh-CN"/>
        </w:rPr>
      </w:pPr>
      <w:r>
        <w:rPr>
          <w:rFonts w:hint="default"/>
          <w:lang w:val="en-US" w:eastAsia="zh-CN"/>
        </w:rPr>
        <w:t>最令人震惊的是术后一个月时病人自己睁眼，醒了！</w:t>
      </w:r>
    </w:p>
    <w:p w14:paraId="3590F899">
      <w:pPr>
        <w:rPr>
          <w:rFonts w:hint="default"/>
          <w:lang w:val="en-US" w:eastAsia="zh-CN"/>
        </w:rPr>
      </w:pPr>
    </w:p>
    <w:p w14:paraId="5D58B89A">
      <w:pPr>
        <w:rPr>
          <w:rFonts w:hint="default"/>
          <w:lang w:val="en-US" w:eastAsia="zh-CN"/>
        </w:rPr>
      </w:pPr>
      <w:r>
        <w:rPr>
          <w:rFonts w:hint="default"/>
          <w:lang w:val="en-US" w:eastAsia="zh-CN"/>
        </w:rPr>
        <w:t>最后病人转去康复科做了高压氧治疗，半年后生活半自理状态。</w:t>
      </w:r>
    </w:p>
    <w:p w14:paraId="054DDB9D">
      <w:pPr>
        <w:rPr>
          <w:rFonts w:hint="default"/>
          <w:lang w:val="en-US" w:eastAsia="zh-CN"/>
        </w:rPr>
      </w:pPr>
    </w:p>
    <w:p w14:paraId="64D63C4C">
      <w:pPr>
        <w:rPr>
          <w:rFonts w:hint="default"/>
          <w:lang w:val="en-US" w:eastAsia="zh-CN"/>
        </w:rPr>
      </w:pPr>
      <w:r>
        <w:rPr>
          <w:rFonts w:hint="default"/>
          <w:lang w:val="en-US" w:eastAsia="zh-CN"/>
        </w:rPr>
        <w:t>这个病人的预后其实是大大超出了我们所有人的预期。</w:t>
      </w:r>
    </w:p>
    <w:p w14:paraId="323DD534">
      <w:pPr>
        <w:rPr>
          <w:rFonts w:hint="default"/>
          <w:lang w:val="en-US" w:eastAsia="zh-CN"/>
        </w:rPr>
      </w:pPr>
    </w:p>
    <w:p w14:paraId="7E333392">
      <w:pPr>
        <w:rPr>
          <w:rFonts w:hint="default"/>
          <w:lang w:val="en-US" w:eastAsia="zh-CN"/>
        </w:rPr>
      </w:pPr>
      <w:r>
        <w:rPr>
          <w:rFonts w:hint="default"/>
          <w:lang w:val="en-US" w:eastAsia="zh-CN"/>
        </w:rPr>
        <w:t>每每与老主任谈及这个病人时，老主任总是意味深长的说:尽人事，听天命，个人有个人的命。"</w:t>
      </w:r>
    </w:p>
    <w:p w14:paraId="6CBE40A3">
      <w:pPr>
        <w:rPr>
          <w:rFonts w:hint="default"/>
          <w:lang w:val="en-US" w:eastAsia="zh-CN"/>
        </w:rPr>
      </w:pPr>
      <w:r>
        <w:rPr>
          <w:rFonts w:hint="default"/>
          <w:lang w:val="en-US" w:eastAsia="zh-CN"/>
        </w:rPr>
        <w:t>"医生该不该收治明显救不活的患者？</w:t>
      </w:r>
    </w:p>
    <w:p w14:paraId="52AFAE2F">
      <w:pPr>
        <w:rPr>
          <w:rFonts w:hint="default"/>
          <w:lang w:val="en-US" w:eastAsia="zh-CN"/>
        </w:rPr>
      </w:pPr>
    </w:p>
    <w:p w14:paraId="1B3DDC1C">
      <w:pPr>
        <w:rPr>
          <w:rFonts w:hint="default"/>
          <w:lang w:val="en-US" w:eastAsia="zh-CN"/>
        </w:rPr>
      </w:pPr>
      <w:r>
        <w:rPr>
          <w:rFonts w:hint="default"/>
          <w:lang w:val="en-US" w:eastAsia="zh-CN"/>
        </w:rPr>
        <w:t>肿瘤科可以取消了"</w:t>
      </w:r>
    </w:p>
    <w:p w14:paraId="74651D69">
      <w:pPr>
        <w:rPr>
          <w:rFonts w:hint="default"/>
          <w:lang w:val="en-US" w:eastAsia="zh-CN"/>
        </w:rPr>
      </w:pPr>
      <w:r>
        <w:rPr>
          <w:rFonts w:hint="default"/>
          <w:lang w:val="en-US" w:eastAsia="zh-CN"/>
        </w:rPr>
        <w:t>您这个病人很重啊，基本上是个人财两空，救不过来的。您要的确是不想放弃的话，要不到上级医院看看？当然了，如果您条件不允许的话，我们这是社会主义的医院，也不会推诿您的。啊，您问有多大机会？也实话跟您说了吧，以我们这的治疗条件和治疗经验，像他这样的病人活过来的我一个都没见过。要是您一个人拿不定主意的话，把家里人都叫过来，一起商量商量？</w:t>
      </w:r>
    </w:p>
    <w:p w14:paraId="191D3967">
      <w:pPr>
        <w:rPr>
          <w:rFonts w:hint="default"/>
          <w:lang w:val="en-US" w:eastAsia="zh-CN"/>
        </w:rPr>
      </w:pPr>
      <w:r>
        <w:rPr>
          <w:rFonts w:hint="default"/>
          <w:lang w:val="en-US" w:eastAsia="zh-CN"/>
        </w:rPr>
        <w:t>"医生们不就是干这个的吗？</w:t>
      </w:r>
    </w:p>
    <w:p w14:paraId="42F5562D">
      <w:pPr>
        <w:rPr>
          <w:rFonts w:hint="default"/>
          <w:lang w:val="en-US" w:eastAsia="zh-CN"/>
        </w:rPr>
      </w:pPr>
    </w:p>
    <w:p w14:paraId="61BB16C7">
      <w:pPr>
        <w:rPr>
          <w:rFonts w:hint="default"/>
          <w:lang w:val="en-US" w:eastAsia="zh-CN"/>
        </w:rPr>
      </w:pPr>
      <w:r>
        <w:rPr>
          <w:rFonts w:hint="default"/>
          <w:lang w:val="en-US" w:eastAsia="zh-CN"/>
        </w:rPr>
        <w:t>那年有个病人，自己盖房子结果墙倒了把自己砸了，送到外科做手术，做了一天，然后送到ICU，大概晚上七点多送到，十一点病人就不行了。</w:t>
      </w:r>
    </w:p>
    <w:p w14:paraId="68A58DEC">
      <w:pPr>
        <w:rPr>
          <w:rFonts w:hint="default"/>
          <w:lang w:val="en-US" w:eastAsia="zh-CN"/>
        </w:rPr>
      </w:pPr>
    </w:p>
    <w:p w14:paraId="47CDB6B1">
      <w:pPr>
        <w:rPr>
          <w:rFonts w:hint="default"/>
          <w:lang w:val="en-US" w:eastAsia="zh-CN"/>
        </w:rPr>
      </w:pPr>
      <w:r>
        <w:rPr>
          <w:rFonts w:hint="default"/>
          <w:lang w:val="en-US" w:eastAsia="zh-CN"/>
        </w:rPr>
        <w:t>我叫外科同事来拆他们那些固定的东西，家属要给病人穿寿衣，外科同事来了还很惊讶的问我:“哎，这病人好好的怎么死了？”</w:t>
      </w:r>
    </w:p>
    <w:p w14:paraId="5150F802">
      <w:pPr>
        <w:rPr>
          <w:rFonts w:hint="default"/>
          <w:lang w:val="en-US" w:eastAsia="zh-CN"/>
        </w:rPr>
      </w:pPr>
    </w:p>
    <w:p w14:paraId="3ECF56DF">
      <w:pPr>
        <w:rPr>
          <w:rFonts w:hint="default"/>
          <w:lang w:val="en-US" w:eastAsia="zh-CN"/>
        </w:rPr>
      </w:pPr>
      <w:r>
        <w:rPr>
          <w:rFonts w:hint="default"/>
          <w:lang w:val="en-US" w:eastAsia="zh-CN"/>
        </w:rPr>
        <w:t>我一口老血没喷出来，这个病人锁骨骨折，肋骨骨折，骨盆骨折，尿道断裂，下肢骨折，颅内出血，你以为他是乐高啊做完手术拼起来了就没事了？这明明是必死无疑的病例！要不是ICU给你们兜底你们敢手术？</w:t>
      </w:r>
    </w:p>
    <w:p w14:paraId="3D9C8F03">
      <w:pPr>
        <w:rPr>
          <w:rFonts w:hint="default"/>
          <w:lang w:val="en-US" w:eastAsia="zh-CN"/>
        </w:rPr>
      </w:pPr>
    </w:p>
    <w:p w14:paraId="4DED4350">
      <w:pPr>
        <w:rPr>
          <w:rFonts w:hint="default"/>
          <w:lang w:val="en-US" w:eastAsia="zh-CN"/>
        </w:rPr>
      </w:pPr>
      <w:r>
        <w:rPr>
          <w:rFonts w:hint="default"/>
          <w:lang w:val="en-US" w:eastAsia="zh-CN"/>
        </w:rPr>
        <w:t>我没好气的说:“拆吧你，少废话。”</w:t>
      </w:r>
    </w:p>
    <w:p w14:paraId="7AA287AC">
      <w:pPr>
        <w:rPr>
          <w:rFonts w:hint="default"/>
          <w:lang w:val="en-US" w:eastAsia="zh-CN"/>
        </w:rPr>
      </w:pPr>
    </w:p>
    <w:p w14:paraId="18ACC7D1">
      <w:pPr>
        <w:rPr>
          <w:rFonts w:hint="default"/>
          <w:lang w:val="en-US" w:eastAsia="zh-CN"/>
        </w:rPr>
      </w:pPr>
      <w:r>
        <w:rPr>
          <w:rFonts w:hint="default"/>
          <w:lang w:val="en-US" w:eastAsia="zh-CN"/>
        </w:rPr>
        <w:t>此外还有心内科已经心脏骤停按压着推床过来的</w:t>
      </w:r>
    </w:p>
    <w:p w14:paraId="2323BA98">
      <w:pPr>
        <w:rPr>
          <w:rFonts w:hint="default"/>
          <w:lang w:val="en-US" w:eastAsia="zh-CN"/>
        </w:rPr>
      </w:pPr>
    </w:p>
    <w:p w14:paraId="4F5F8096">
      <w:pPr>
        <w:rPr>
          <w:rFonts w:hint="default"/>
          <w:lang w:val="en-US" w:eastAsia="zh-CN"/>
        </w:rPr>
      </w:pPr>
      <w:r>
        <w:rPr>
          <w:rFonts w:hint="default"/>
          <w:lang w:val="en-US" w:eastAsia="zh-CN"/>
        </w:rPr>
        <w:t>神经内科病人吃馒头呛进气管，主任海姆立克抢救吐出来，结果没有意识了的也送过来</w:t>
      </w:r>
    </w:p>
    <w:p w14:paraId="3E3510EC">
      <w:pPr>
        <w:rPr>
          <w:rFonts w:hint="default"/>
          <w:lang w:val="en-US" w:eastAsia="zh-CN"/>
        </w:rPr>
      </w:pPr>
    </w:p>
    <w:p w14:paraId="0A189058">
      <w:pPr>
        <w:rPr>
          <w:rFonts w:hint="default"/>
          <w:lang w:val="en-US" w:eastAsia="zh-CN"/>
        </w:rPr>
      </w:pPr>
      <w:r>
        <w:rPr>
          <w:rFonts w:hint="default"/>
          <w:lang w:val="en-US" w:eastAsia="zh-CN"/>
        </w:rPr>
        <w:t>这些病人的结局，有的病人死了，有的是家属放弃了，有的一直坚持着直到病人不行了。</w:t>
      </w:r>
    </w:p>
    <w:p w14:paraId="768359B1">
      <w:pPr>
        <w:rPr>
          <w:rFonts w:hint="default"/>
          <w:lang w:val="en-US" w:eastAsia="zh-CN"/>
        </w:rPr>
      </w:pPr>
    </w:p>
    <w:p w14:paraId="4B5BBD4C">
      <w:pPr>
        <w:rPr>
          <w:rFonts w:hint="default"/>
          <w:lang w:val="en-US" w:eastAsia="zh-CN"/>
        </w:rPr>
      </w:pPr>
      <w:r>
        <w:rPr>
          <w:rFonts w:hint="default"/>
          <w:lang w:val="en-US" w:eastAsia="zh-CN"/>
        </w:rPr>
        <w:t>反正病人送到医院来，并不存在值得不值得救的问题，医院本来就是救人的，哪怕病人没有生命体征了，家属哭着喊着要抢救，医生也得救一救。"</w:t>
      </w:r>
    </w:p>
    <w:p w14:paraId="3DE1A342">
      <w:pPr>
        <w:rPr>
          <w:rFonts w:hint="default"/>
          <w:lang w:val="en-US" w:eastAsia="zh-CN"/>
        </w:rPr>
      </w:pPr>
      <w:r>
        <w:rPr>
          <w:rFonts w:hint="default"/>
          <w:lang w:val="en-US" w:eastAsia="zh-CN"/>
        </w:rPr>
        <w:t>"从医生的角度来回答这个问题吧，其实这个问题完全取决于家属。</w:t>
      </w:r>
    </w:p>
    <w:p w14:paraId="6464EFD1">
      <w:pPr>
        <w:rPr>
          <w:rFonts w:hint="default"/>
          <w:lang w:val="en-US" w:eastAsia="zh-CN"/>
        </w:rPr>
      </w:pPr>
    </w:p>
    <w:p w14:paraId="5C76BF27">
      <w:pPr>
        <w:rPr>
          <w:rFonts w:hint="default"/>
          <w:lang w:val="en-US" w:eastAsia="zh-CN"/>
        </w:rPr>
      </w:pPr>
      <w:r>
        <w:rPr>
          <w:rFonts w:hint="default"/>
          <w:lang w:val="en-US" w:eastAsia="zh-CN"/>
        </w:rPr>
        <w:t>其实医生在接诊的时候肯定会判断这个病人是否有治疗价值，根据患者的治疗价值也会采取积极或者消极的措施。譬如一个90岁高龄老人，高血压，糖尿病，房颤，慢性肾功能不全，脑梗长期卧床，这个时候突然又急性心肌梗死的话，送到急诊的时候，没有医生会急诊行PCI手术，大多数还是保守治疗。病房看到病人合并那么多情况，基本也不会想收到病房里面去，绝大多数还是淤积在急诊留观室，在谈话的时候也是直接往死里去交代病情。</w:t>
      </w:r>
    </w:p>
    <w:p w14:paraId="07E1FE3E">
      <w:pPr>
        <w:rPr>
          <w:rFonts w:hint="default"/>
          <w:lang w:val="en-US" w:eastAsia="zh-CN"/>
        </w:rPr>
      </w:pPr>
    </w:p>
    <w:p w14:paraId="60EF540C">
      <w:pPr>
        <w:rPr>
          <w:rFonts w:hint="default"/>
          <w:lang w:val="en-US" w:eastAsia="zh-CN"/>
        </w:rPr>
      </w:pPr>
      <w:r>
        <w:rPr>
          <w:rFonts w:hint="default"/>
          <w:lang w:val="en-US" w:eastAsia="zh-CN"/>
        </w:rPr>
        <w:t>其实也不需要医生判断治疗价值大不大，家属其实也明白，原来摇摇欲坠的身体遭受此次打击之后很有可能一蹶不振。这时候其实就看家属到底什么意愿。</w:t>
      </w:r>
    </w:p>
    <w:p w14:paraId="70A6BFE4">
      <w:pPr>
        <w:rPr>
          <w:rFonts w:hint="default"/>
          <w:lang w:val="en-US" w:eastAsia="zh-CN"/>
        </w:rPr>
      </w:pPr>
    </w:p>
    <w:p w14:paraId="6B85A539">
      <w:pPr>
        <w:rPr>
          <w:rFonts w:hint="default"/>
          <w:lang w:val="en-US" w:eastAsia="zh-CN"/>
        </w:rPr>
      </w:pPr>
      <w:r>
        <w:rPr>
          <w:rFonts w:hint="default"/>
          <w:lang w:val="en-US" w:eastAsia="zh-CN"/>
        </w:rPr>
        <w:t>家里没钱的其实就直接拉回家里去了，家里有点经济积累的实在过不了良心的槛，毕竟是自己的亲生父母，有些人还是会非常希望积极地治疗。如果在医生都往死里交代的情况下，家属还是强烈要求积极治疗的话，医生还是会收治这个明显救不活的病人，甚至有创、胸外按压、电除颤、血滤等等各种抢救措施都可以上。</w:t>
      </w:r>
    </w:p>
    <w:p w14:paraId="65DFBB67">
      <w:pPr>
        <w:rPr>
          <w:rFonts w:hint="default"/>
          <w:lang w:val="en-US" w:eastAsia="zh-CN"/>
        </w:rPr>
      </w:pPr>
    </w:p>
    <w:p w14:paraId="2F58FEE3">
      <w:pPr>
        <w:rPr>
          <w:rFonts w:hint="default"/>
          <w:lang w:val="en-US" w:eastAsia="zh-CN"/>
        </w:rPr>
      </w:pPr>
      <w:r>
        <w:rPr>
          <w:rFonts w:hint="default"/>
          <w:lang w:val="en-US" w:eastAsia="zh-CN"/>
        </w:rPr>
        <w:t>但是即使是最积极的家属，当探视的时候看到自己的父母昏迷在病床上，身上插着各种各样的管子，呼吸有时候是只吸气不呼气，还是会最终签署放弃抢救的知情同意书，之后就是一些最基本的维持治疗延续生存质量极差的生命。</w:t>
      </w:r>
    </w:p>
    <w:p w14:paraId="5F318BBE">
      <w:pPr>
        <w:rPr>
          <w:rFonts w:hint="default"/>
          <w:lang w:val="en-US" w:eastAsia="zh-CN"/>
        </w:rPr>
      </w:pPr>
    </w:p>
    <w:p w14:paraId="11AEEB40">
      <w:pPr>
        <w:rPr>
          <w:rFonts w:hint="default"/>
          <w:lang w:val="en-US" w:eastAsia="zh-CN"/>
        </w:rPr>
      </w:pPr>
      <w:r>
        <w:rPr>
          <w:rFonts w:hint="default"/>
          <w:lang w:val="en-US" w:eastAsia="zh-CN"/>
        </w:rPr>
        <w:t>上面的情况其实还很好沟通，毕竟90岁了，即使结果再差，家属也早就接受了，况且可能在家里长期卧床，看到父母已经很久生活质量极差地活着，或许也觉得对于父母是一种解脱。</w:t>
      </w:r>
    </w:p>
    <w:p w14:paraId="0DA17B95">
      <w:pPr>
        <w:rPr>
          <w:rFonts w:hint="default"/>
          <w:lang w:val="en-US" w:eastAsia="zh-CN"/>
        </w:rPr>
      </w:pPr>
    </w:p>
    <w:p w14:paraId="32964630">
      <w:pPr>
        <w:rPr>
          <w:rFonts w:hint="default"/>
          <w:lang w:val="en-US" w:eastAsia="zh-CN"/>
        </w:rPr>
      </w:pPr>
      <w:r>
        <w:rPr>
          <w:rFonts w:hint="default"/>
          <w:lang w:val="en-US" w:eastAsia="zh-CN"/>
        </w:rPr>
        <w:t>但是如果遇到的情况是，一个20余岁的小孩子，重症心肌炎，一上来就需要上ECMO维持生命，这种情况到底有没有治疗价值，即使是医生也不一定能说得来，这种情况一般说话也不可能交到完全死，也会说可能出现奇迹，患者有生还的希望。而且因为年轻，即使是真的明显救不活的情况下，医生也于心不忍（想起来了之前一个22岁流感重症肺炎去世的年轻人），家属也完全不知所措，他们大多数会想让医生来决定是否要积极抢救。</w:t>
      </w:r>
    </w:p>
    <w:p w14:paraId="7BBF4F24">
      <w:pPr>
        <w:rPr>
          <w:rFonts w:hint="default"/>
          <w:lang w:val="en-US" w:eastAsia="zh-CN"/>
        </w:rPr>
      </w:pPr>
    </w:p>
    <w:p w14:paraId="6349FCD6">
      <w:pPr>
        <w:rPr>
          <w:rFonts w:hint="default"/>
          <w:lang w:val="en-US" w:eastAsia="zh-CN"/>
        </w:rPr>
      </w:pPr>
      <w:r>
        <w:rPr>
          <w:rFonts w:hint="default"/>
          <w:lang w:val="en-US" w:eastAsia="zh-CN"/>
        </w:rPr>
        <w:t>大多数的结果是即使真的完全救不活，或者说希望极其渺茫，在家属的强烈要求下，医生最终还是收治这个病人并且积极地进行治疗。</w:t>
      </w:r>
    </w:p>
    <w:p w14:paraId="66CA0F83">
      <w:pPr>
        <w:rPr>
          <w:rFonts w:hint="default"/>
          <w:lang w:val="en-US" w:eastAsia="zh-CN"/>
        </w:rPr>
      </w:pPr>
    </w:p>
    <w:p w14:paraId="6832CE94">
      <w:pPr>
        <w:rPr>
          <w:rFonts w:hint="default"/>
          <w:lang w:val="en-US" w:eastAsia="zh-CN"/>
        </w:rPr>
      </w:pPr>
      <w:r>
        <w:rPr>
          <w:rFonts w:hint="default"/>
          <w:lang w:val="en-US" w:eastAsia="zh-CN"/>
        </w:rPr>
        <w:t>突然感慨：看了太多父母面对明显救不活的孩子，丈夫面对明显救不活的妻子，仍然倾家荡产地进行治疗。无奈而又无奈。"</w:t>
      </w:r>
    </w:p>
    <w:p w14:paraId="2F4D43F2">
      <w:pPr>
        <w:rPr>
          <w:rFonts w:hint="default"/>
          <w:lang w:val="en-US" w:eastAsia="zh-CN"/>
        </w:rPr>
      </w:pPr>
      <w:r>
        <w:rPr>
          <w:rFonts w:hint="default"/>
          <w:lang w:val="en-US" w:eastAsia="zh-CN"/>
        </w:rPr>
        <w:t>"上级医院也头痛啊，上级医院最大的烦恼就是不好往其他的医院转病人啊，来的都是重症的，赔起来也要命。</w:t>
      </w:r>
    </w:p>
    <w:p w14:paraId="7403CAF6">
      <w:pPr>
        <w:rPr>
          <w:rFonts w:hint="default"/>
          <w:lang w:val="en-US" w:eastAsia="zh-CN"/>
        </w:rPr>
      </w:pPr>
    </w:p>
    <w:p w14:paraId="5439DBCA">
      <w:pPr>
        <w:rPr>
          <w:rFonts w:hint="default"/>
          <w:lang w:val="en-US" w:eastAsia="zh-CN"/>
        </w:rPr>
      </w:pPr>
      <w:r>
        <w:rPr>
          <w:rFonts w:hint="default"/>
          <w:lang w:val="en-US" w:eastAsia="zh-CN"/>
        </w:rPr>
        <w:t>唉还记得16年左右我们老是吐槽底下的医院诊断稀烂，后来医保管过来了，就明白人家的苦心了。"</w:t>
      </w:r>
    </w:p>
    <w:p w14:paraId="1E15DF46">
      <w:pPr>
        <w:rPr>
          <w:rFonts w:hint="default"/>
          <w:lang w:val="en-US" w:eastAsia="zh-CN"/>
        </w:rPr>
      </w:pPr>
      <w:r>
        <w:rPr>
          <w:rFonts w:hint="default"/>
          <w:lang w:val="en-US" w:eastAsia="zh-CN"/>
        </w:rPr>
        <w:t>在中国，救不救患者不是医生决定的，是由病人和家属决定的。</w:t>
      </w:r>
    </w:p>
    <w:p w14:paraId="6BDA56C6">
      <w:pPr>
        <w:rPr>
          <w:rFonts w:hint="default"/>
          <w:lang w:val="en-US" w:eastAsia="zh-CN"/>
        </w:rPr>
      </w:pPr>
      <w:r>
        <w:rPr>
          <w:rFonts w:hint="default"/>
          <w:lang w:val="en-US" w:eastAsia="zh-CN"/>
        </w:rPr>
        <w:t>医生应该做的，是保障患者和家属的知情权，让患者自行决定在自己能承担的范围内，是否接受治疗，接受什么样的治疗，医生不应该越俎代庖。</w:t>
      </w:r>
    </w:p>
    <w:p w14:paraId="420F1DFD">
      <w:pPr>
        <w:rPr>
          <w:rFonts w:hint="default"/>
          <w:lang w:val="en-US" w:eastAsia="zh-CN"/>
        </w:rPr>
      </w:pPr>
      <w:r>
        <w:rPr>
          <w:rFonts w:hint="default"/>
          <w:lang w:val="en-US" w:eastAsia="zh-CN"/>
        </w:rPr>
        <w:t>"医生哪里有拒收病人的权力？</w:t>
      </w:r>
    </w:p>
    <w:p w14:paraId="043D8A6B">
      <w:pPr>
        <w:rPr>
          <w:rFonts w:hint="default"/>
          <w:lang w:val="en-US" w:eastAsia="zh-CN"/>
        </w:rPr>
      </w:pPr>
    </w:p>
    <w:p w14:paraId="1869FA19">
      <w:pPr>
        <w:rPr>
          <w:rFonts w:hint="default"/>
          <w:lang w:val="en-US" w:eastAsia="zh-CN"/>
        </w:rPr>
      </w:pPr>
      <w:r>
        <w:rPr>
          <w:rFonts w:hint="default"/>
          <w:lang w:val="en-US" w:eastAsia="zh-CN"/>
        </w:rPr>
        <w:t>不仅没有这个权力，相反，收治是义务，是责任。</w:t>
      </w:r>
    </w:p>
    <w:p w14:paraId="2296FECC">
      <w:pPr>
        <w:rPr>
          <w:rFonts w:hint="default"/>
          <w:lang w:val="en-US" w:eastAsia="zh-CN"/>
        </w:rPr>
      </w:pPr>
    </w:p>
    <w:p w14:paraId="771C2790">
      <w:pPr>
        <w:rPr>
          <w:rFonts w:hint="default"/>
          <w:lang w:val="en-US" w:eastAsia="zh-CN"/>
        </w:rPr>
      </w:pPr>
      <w:r>
        <w:rPr>
          <w:rFonts w:hint="default"/>
          <w:lang w:val="en-US" w:eastAsia="zh-CN"/>
        </w:rPr>
        <w:t>除非能劝家属签字放弃。</w:t>
      </w:r>
    </w:p>
    <w:p w14:paraId="1E81857A">
      <w:pPr>
        <w:rPr>
          <w:rFonts w:hint="default"/>
          <w:lang w:val="en-US" w:eastAsia="zh-CN"/>
        </w:rPr>
      </w:pPr>
    </w:p>
    <w:p w14:paraId="62340730">
      <w:pPr>
        <w:rPr>
          <w:rFonts w:hint="default"/>
          <w:lang w:val="en-US" w:eastAsia="zh-CN"/>
        </w:rPr>
      </w:pPr>
      <w:r>
        <w:rPr>
          <w:rFonts w:hint="default"/>
          <w:lang w:val="en-US" w:eastAsia="zh-CN"/>
        </w:rPr>
        <w:t>尤其是濒死的病人，只要家属不签字，哪个大型三甲综合医院，哪个医生敢让病人走？"</w:t>
      </w:r>
    </w:p>
    <w:p w14:paraId="4428D8DA">
      <w:pPr>
        <w:rPr>
          <w:rFonts w:hint="default"/>
          <w:lang w:val="en-US" w:eastAsia="zh-CN"/>
        </w:rPr>
      </w:pPr>
      <w:r>
        <w:rPr>
          <w:rFonts w:hint="default"/>
          <w:lang w:val="en-US" w:eastAsia="zh-CN"/>
        </w:rPr>
        <w:t>"这个问答，应该改为“医生收到明显救不活的患者怎么办”</w:t>
      </w:r>
    </w:p>
    <w:p w14:paraId="7A2A1C3F">
      <w:pPr>
        <w:rPr>
          <w:rFonts w:hint="default"/>
          <w:lang w:val="en-US" w:eastAsia="zh-CN"/>
        </w:rPr>
      </w:pPr>
    </w:p>
    <w:p w14:paraId="56BCBF1F">
      <w:pPr>
        <w:rPr>
          <w:rFonts w:hint="default"/>
          <w:lang w:val="en-US" w:eastAsia="zh-CN"/>
        </w:rPr>
      </w:pPr>
      <w:r>
        <w:rPr>
          <w:rFonts w:hint="default"/>
          <w:lang w:val="en-US" w:eastAsia="zh-CN"/>
        </w:rPr>
        <w:t>送来的患者只要有口气，医疗法律、行业规范以及医疗道德都有明确的规定：不得拒诊！</w:t>
      </w:r>
    </w:p>
    <w:p w14:paraId="13BFC9D8">
      <w:pPr>
        <w:rPr>
          <w:rFonts w:hint="default"/>
          <w:lang w:val="en-US" w:eastAsia="zh-CN"/>
        </w:rPr>
      </w:pPr>
    </w:p>
    <w:p w14:paraId="04FDD0D8">
      <w:pPr>
        <w:rPr>
          <w:rFonts w:hint="default"/>
          <w:lang w:val="en-US" w:eastAsia="zh-CN"/>
        </w:rPr>
      </w:pPr>
      <w:r>
        <w:rPr>
          <w:rFonts w:hint="default"/>
          <w:lang w:val="en-US" w:eastAsia="zh-CN"/>
        </w:rPr>
        <w:t>因此，送来的患者即使明显救不活，也得做足全套准备，包括开放静脉通路、各种心血管活性药物、各种检查明确诊断、各种手术前准备、多学科会诊、气管插管呼吸机、胸外按压等等一些列抗休克、复苏措施都得备齐。</w:t>
      </w:r>
    </w:p>
    <w:p w14:paraId="629460E3">
      <w:pPr>
        <w:rPr>
          <w:rFonts w:hint="default"/>
          <w:lang w:val="en-US" w:eastAsia="zh-CN"/>
        </w:rPr>
      </w:pPr>
    </w:p>
    <w:p w14:paraId="5557C172">
      <w:pPr>
        <w:rPr>
          <w:rFonts w:hint="default"/>
          <w:lang w:val="en-US" w:eastAsia="zh-CN"/>
        </w:rPr>
      </w:pPr>
      <w:r>
        <w:rPr>
          <w:rFonts w:hint="default"/>
          <w:lang w:val="en-US" w:eastAsia="zh-CN"/>
        </w:rPr>
        <w:t>更重要的一点就是和家属交待病情，交待预后极差，死亡风险高，人财两空可能性大，最终选择权在家属身上，如果家属选择积极治疗，则采取一切办法抢救，那上面的诸多措施可能会全上，如果家属选择放弃有创抢救措施，也不是把病人撂那里不管，还是会采取补液、输血、药物等措施来维持生命体征，并设法减轻患者痛苦。"</w:t>
      </w:r>
    </w:p>
    <w:p w14:paraId="7E579024">
      <w:pPr>
        <w:rPr>
          <w:rFonts w:hint="default"/>
          <w:lang w:val="en-US" w:eastAsia="zh-CN"/>
        </w:rPr>
      </w:pPr>
      <w:r>
        <w:rPr>
          <w:rFonts w:hint="default"/>
          <w:lang w:val="en-US" w:eastAsia="zh-CN"/>
        </w:rPr>
        <w:t>"在我们的土地和法律上</w:t>
      </w:r>
    </w:p>
    <w:p w14:paraId="067FC1C4">
      <w:pPr>
        <w:rPr>
          <w:rFonts w:hint="default"/>
          <w:lang w:val="en-US" w:eastAsia="zh-CN"/>
        </w:rPr>
      </w:pPr>
    </w:p>
    <w:p w14:paraId="058CDD5C">
      <w:pPr>
        <w:rPr>
          <w:rFonts w:hint="default"/>
          <w:lang w:val="en-US" w:eastAsia="zh-CN"/>
        </w:rPr>
      </w:pPr>
      <w:r>
        <w:rPr>
          <w:rFonts w:hint="default"/>
          <w:lang w:val="en-US" w:eastAsia="zh-CN"/>
        </w:rPr>
        <w:t>该不该不是由医生决定的</w:t>
      </w:r>
    </w:p>
    <w:p w14:paraId="686EA975">
      <w:pPr>
        <w:rPr>
          <w:rFonts w:hint="default"/>
          <w:lang w:val="en-US" w:eastAsia="zh-CN"/>
        </w:rPr>
      </w:pPr>
    </w:p>
    <w:p w14:paraId="09C46B3B">
      <w:pPr>
        <w:rPr>
          <w:rFonts w:hint="default"/>
          <w:lang w:val="en-US" w:eastAsia="zh-CN"/>
        </w:rPr>
      </w:pPr>
      <w:r>
        <w:rPr>
          <w:rFonts w:hint="default"/>
          <w:lang w:val="en-US" w:eastAsia="zh-CN"/>
        </w:rPr>
        <w:t>是由患者和患者家属决定的</w:t>
      </w:r>
    </w:p>
    <w:p w14:paraId="6685C9F6">
      <w:pPr>
        <w:rPr>
          <w:rFonts w:hint="default"/>
          <w:lang w:val="en-US" w:eastAsia="zh-CN"/>
        </w:rPr>
      </w:pPr>
    </w:p>
    <w:p w14:paraId="2E36EE3F">
      <w:pPr>
        <w:rPr>
          <w:rFonts w:hint="default"/>
          <w:lang w:val="en-US" w:eastAsia="zh-CN"/>
        </w:rPr>
      </w:pPr>
      <w:r>
        <w:rPr>
          <w:rFonts w:hint="default"/>
          <w:lang w:val="en-US" w:eastAsia="zh-CN"/>
        </w:rPr>
        <w:t>所以 不用再考虑太多</w:t>
      </w:r>
    </w:p>
    <w:p w14:paraId="085CD3B0">
      <w:pPr>
        <w:rPr>
          <w:rFonts w:hint="default"/>
          <w:lang w:val="en-US" w:eastAsia="zh-CN"/>
        </w:rPr>
      </w:pPr>
    </w:p>
    <w:p w14:paraId="1F0AA1D1">
      <w:pPr>
        <w:rPr>
          <w:rFonts w:hint="default"/>
          <w:lang w:val="en-US" w:eastAsia="zh-CN"/>
        </w:rPr>
      </w:pPr>
      <w:r>
        <w:rPr>
          <w:rFonts w:hint="default"/>
          <w:lang w:val="en-US" w:eastAsia="zh-CN"/>
        </w:rPr>
        <w:t>全按你们的要求的来</w:t>
      </w:r>
    </w:p>
    <w:p w14:paraId="0D2221E4">
      <w:pPr>
        <w:rPr>
          <w:rFonts w:hint="default"/>
          <w:lang w:val="en-US" w:eastAsia="zh-CN"/>
        </w:rPr>
      </w:pPr>
    </w:p>
    <w:p w14:paraId="645EBC43">
      <w:pPr>
        <w:rPr>
          <w:rFonts w:hint="default"/>
          <w:lang w:val="en-US" w:eastAsia="zh-CN"/>
        </w:rPr>
      </w:pPr>
      <w:r>
        <w:rPr>
          <w:rFonts w:hint="default"/>
          <w:lang w:val="en-US" w:eastAsia="zh-CN"/>
        </w:rPr>
        <w:t>就是</w:t>
      </w:r>
    </w:p>
    <w:p w14:paraId="5B548AB6">
      <w:pPr>
        <w:rPr>
          <w:rFonts w:hint="default"/>
          <w:lang w:val="en-US" w:eastAsia="zh-CN"/>
        </w:rPr>
      </w:pPr>
    </w:p>
    <w:p w14:paraId="20D93BFC">
      <w:pPr>
        <w:rPr>
          <w:rFonts w:hint="default"/>
          <w:lang w:val="en-US" w:eastAsia="zh-CN"/>
        </w:rPr>
      </w:pPr>
      <w:r>
        <w:rPr>
          <w:rFonts w:hint="default"/>
          <w:lang w:val="en-US" w:eastAsia="zh-CN"/>
        </w:rPr>
        <w:t>你们特么的自己担责任好嘛？别啥事就往医生这边怪</w:t>
      </w:r>
    </w:p>
    <w:p w14:paraId="3836CD65">
      <w:pPr>
        <w:rPr>
          <w:rFonts w:hint="default"/>
          <w:lang w:val="en-US" w:eastAsia="zh-CN"/>
        </w:rPr>
      </w:pPr>
    </w:p>
    <w:p w14:paraId="4BEEFAA5">
      <w:pPr>
        <w:rPr>
          <w:rFonts w:hint="default"/>
          <w:lang w:val="en-US" w:eastAsia="zh-CN"/>
        </w:rPr>
      </w:pPr>
      <w:r>
        <w:rPr>
          <w:rFonts w:hint="default"/>
          <w:lang w:val="en-US" w:eastAsia="zh-CN"/>
        </w:rPr>
        <w:t>就已经很感谢你们了</w:t>
      </w:r>
    </w:p>
    <w:p w14:paraId="3392BCA3">
      <w:pPr>
        <w:rPr>
          <w:rFonts w:hint="default"/>
          <w:lang w:val="en-US" w:eastAsia="zh-CN"/>
        </w:rPr>
      </w:pPr>
    </w:p>
    <w:p w14:paraId="4325B072">
      <w:pPr>
        <w:rPr>
          <w:rFonts w:hint="default"/>
          <w:lang w:val="en-US" w:eastAsia="zh-CN"/>
        </w:rPr>
      </w:pPr>
      <w:r>
        <w:rPr>
          <w:rFonts w:hint="default"/>
          <w:lang w:val="en-US" w:eastAsia="zh-CN"/>
        </w:rPr>
        <w:t>就求求你们 要治病就来治病</w:t>
      </w:r>
    </w:p>
    <w:p w14:paraId="5DE76D10">
      <w:pPr>
        <w:rPr>
          <w:rFonts w:hint="default"/>
          <w:lang w:val="en-US" w:eastAsia="zh-CN"/>
        </w:rPr>
      </w:pPr>
    </w:p>
    <w:p w14:paraId="60843E68">
      <w:pPr>
        <w:rPr>
          <w:rFonts w:hint="default"/>
          <w:lang w:val="en-US" w:eastAsia="zh-CN"/>
        </w:rPr>
      </w:pPr>
      <w:r>
        <w:rPr>
          <w:rFonts w:hint="default"/>
          <w:lang w:val="en-US" w:eastAsia="zh-CN"/>
        </w:rPr>
        <w:t>什么全武堂 批斗大会 谁花钱 谁出力 债务纠纷 这这那那的 在家搞完再来医院 我们感激不尽了就"</w:t>
      </w:r>
    </w:p>
    <w:p w14:paraId="29B43D99">
      <w:pPr>
        <w:rPr>
          <w:rFonts w:hint="default"/>
          <w:lang w:val="en-US" w:eastAsia="zh-CN"/>
        </w:rPr>
      </w:pPr>
      <w:r>
        <w:rPr>
          <w:rFonts w:hint="default"/>
          <w:lang w:val="en-US" w:eastAsia="zh-CN"/>
        </w:rPr>
        <w:t>这俩回答放一块……有点意思……&lt;img src="https://pic1.zhimg.com/50/v2-083586ffa8305b56220efa01ab1d71be_720w.jpg?source=1def8aca" data-rawwidth="1080" data-rawheight="2340" data-size="normal" data-original-token="v2-2d8724461ac23ee3831c4b0ea36a3f6b" data-default-watermark-src="https://pic1.zhimg.com/50/v2-a913c6d8fe1f76e0270be5fd870d636b_720w.jpg?source=1def8aca" class="origin_image zh-lightbox-thumb" width="1080" data-original="https://pic1.zhimg.com/v2-083586ffa8305b56220efa01ab1d71be_r.jpg?source=1def8aca"/&gt;</w:t>
      </w:r>
    </w:p>
    <w:p w14:paraId="7866E60C">
      <w:pPr>
        <w:rPr>
          <w:rFonts w:hint="default"/>
          <w:lang w:val="en-US" w:eastAsia="zh-CN"/>
        </w:rPr>
      </w:pPr>
      <w:r>
        <w:rPr>
          <w:rFonts w:hint="default"/>
          <w:lang w:val="en-US" w:eastAsia="zh-CN"/>
        </w:rPr>
        <w:t>"可以救治，也应该救治，但是得加上患者和家属愿意配合。</w:t>
      </w:r>
    </w:p>
    <w:p w14:paraId="52E16293">
      <w:pPr>
        <w:rPr>
          <w:rFonts w:hint="default"/>
          <w:lang w:val="en-US" w:eastAsia="zh-CN"/>
        </w:rPr>
      </w:pPr>
    </w:p>
    <w:p w14:paraId="354EF469">
      <w:pPr>
        <w:rPr>
          <w:rFonts w:hint="default"/>
          <w:lang w:val="en-US" w:eastAsia="zh-CN"/>
        </w:rPr>
      </w:pPr>
      <w:r>
        <w:rPr>
          <w:rFonts w:hint="default"/>
          <w:lang w:val="en-US" w:eastAsia="zh-CN"/>
        </w:rPr>
        <w:t>1，不要求一定要把人救过来，因为有90%以上是不可能。(题主的设定已经是明显就不活的了，90%已经是乐观估计)</w:t>
      </w:r>
    </w:p>
    <w:p w14:paraId="731B5F2D">
      <w:pPr>
        <w:rPr>
          <w:rFonts w:hint="default"/>
          <w:lang w:val="en-US" w:eastAsia="zh-CN"/>
        </w:rPr>
      </w:pPr>
    </w:p>
    <w:p w14:paraId="21710835">
      <w:pPr>
        <w:rPr>
          <w:rFonts w:hint="default"/>
          <w:lang w:val="en-US" w:eastAsia="zh-CN"/>
        </w:rPr>
      </w:pPr>
      <w:r>
        <w:rPr>
          <w:rFonts w:hint="default"/>
          <w:lang w:val="en-US" w:eastAsia="zh-CN"/>
        </w:rPr>
        <w:t>2，愿意配合医生实施建议的救治方案。为什么要来医院？就是因为家里没有这个条件，既然到了医院有这个条件，你又不做，来医院干什么呢？而且要提前选代表来做决定，不要一时这个一时那个。因为很多时候就这个救治的时机转瞬即逝。</w:t>
      </w:r>
    </w:p>
    <w:p w14:paraId="3885CF35">
      <w:pPr>
        <w:rPr>
          <w:rFonts w:hint="default"/>
          <w:lang w:val="en-US" w:eastAsia="zh-CN"/>
        </w:rPr>
      </w:pPr>
    </w:p>
    <w:p w14:paraId="7D9857EE">
      <w:pPr>
        <w:rPr>
          <w:rFonts w:hint="default"/>
          <w:lang w:val="en-US" w:eastAsia="zh-CN"/>
        </w:rPr>
      </w:pPr>
      <w:r>
        <w:rPr>
          <w:rFonts w:hint="default"/>
          <w:lang w:val="en-US" w:eastAsia="zh-CN"/>
        </w:rPr>
        <w:t>3，对费用有准备，如果你是全力抢救，不能只要求医生医院全力，家人也要尽全力。士兵上战场，冲锋杀敌，总不能武器，连大衣都不给，光摇旗呐喊助威，装备上去了，效率自然就提高了。</w:t>
      </w:r>
    </w:p>
    <w:p w14:paraId="45277BFE">
      <w:pPr>
        <w:rPr>
          <w:rFonts w:hint="default"/>
          <w:lang w:val="en-US" w:eastAsia="zh-CN"/>
        </w:rPr>
      </w:pPr>
    </w:p>
    <w:p w14:paraId="0CE22542">
      <w:pPr>
        <w:rPr>
          <w:rFonts w:hint="default"/>
          <w:lang w:val="en-US" w:eastAsia="zh-CN"/>
        </w:rPr>
      </w:pPr>
      <w:r>
        <w:rPr>
          <w:rFonts w:hint="default"/>
          <w:lang w:val="en-US" w:eastAsia="zh-CN"/>
        </w:rPr>
        <w:t>4，沟通的时候双方都好好说话。重点放在沟通交流过程细节和内容。因为医学太复杂了，很难用简单的三言两语把这么复杂的病情告诉你。真的花时间讲完了，病人也就错失了最佳时机。所以有时候医生只是想尽快把内容压缩告诉你，给时间家属商量去做相应的决定(这个时候代表能做主，就可以节省大量的时间)，不一定是他的语气态度不好。</w:t>
      </w:r>
    </w:p>
    <w:p w14:paraId="77B11F99">
      <w:pPr>
        <w:rPr>
          <w:rFonts w:hint="default"/>
          <w:lang w:val="en-US" w:eastAsia="zh-CN"/>
        </w:rPr>
      </w:pPr>
    </w:p>
    <w:p w14:paraId="35D1471E">
      <w:pPr>
        <w:rPr>
          <w:rFonts w:hint="default"/>
          <w:lang w:val="en-US" w:eastAsia="zh-CN"/>
        </w:rPr>
      </w:pPr>
      <w:r>
        <w:rPr>
          <w:rFonts w:hint="default"/>
          <w:lang w:val="en-US" w:eastAsia="zh-CN"/>
        </w:rPr>
        <w:t>5，不用一股脑的往大医院挤。如果自己已经知道大概率救不回来，把紧缺的医疗资源留给其他更高概率就回来的人可能会更优选。县市级医院也有呼吸机，也有相应的足够的医疗支持。</w:t>
      </w:r>
    </w:p>
    <w:p w14:paraId="4D0794A5">
      <w:pPr>
        <w:rPr>
          <w:rFonts w:hint="default"/>
          <w:lang w:val="en-US" w:eastAsia="zh-CN"/>
        </w:rPr>
      </w:pPr>
    </w:p>
    <w:p w14:paraId="4BB321AD">
      <w:pPr>
        <w:rPr>
          <w:rFonts w:hint="default"/>
          <w:lang w:val="en-US" w:eastAsia="zh-CN"/>
        </w:rPr>
      </w:pPr>
      <w:r>
        <w:rPr>
          <w:rFonts w:hint="default"/>
          <w:lang w:val="en-US" w:eastAsia="zh-CN"/>
        </w:rPr>
        <w:t>其他想到再来补充。"</w:t>
      </w:r>
    </w:p>
    <w:p w14:paraId="01BBFEC5">
      <w:pPr>
        <w:rPr>
          <w:rFonts w:hint="default"/>
          <w:lang w:val="en-US" w:eastAsia="zh-CN"/>
        </w:rPr>
      </w:pPr>
      <w:r>
        <w:rPr>
          <w:rFonts w:hint="default"/>
          <w:lang w:val="en-US" w:eastAsia="zh-CN"/>
        </w:rPr>
        <w:t>"明知救不活也一定要按照正常抢救流程走一遍，并且清清楚楚地写在病历中，证明我抢救了。</w:t>
      </w:r>
    </w:p>
    <w:p w14:paraId="478CA888">
      <w:pPr>
        <w:rPr>
          <w:rFonts w:hint="default"/>
          <w:lang w:val="en-US" w:eastAsia="zh-CN"/>
        </w:rPr>
      </w:pPr>
    </w:p>
    <w:p w14:paraId="7709733A">
      <w:pPr>
        <w:rPr>
          <w:rFonts w:hint="default"/>
          <w:lang w:val="en-US" w:eastAsia="zh-CN"/>
        </w:rPr>
      </w:pPr>
      <w:r>
        <w:rPr>
          <w:rFonts w:hint="default"/>
          <w:lang w:val="en-US" w:eastAsia="zh-CN"/>
        </w:rPr>
        <w:t>即便，这个病人一分钱也没交，即便，这个病人身边没有一个家属。</w:t>
      </w:r>
    </w:p>
    <w:p w14:paraId="320775A6">
      <w:pPr>
        <w:rPr>
          <w:rFonts w:hint="default"/>
          <w:lang w:val="en-US" w:eastAsia="zh-CN"/>
        </w:rPr>
      </w:pPr>
    </w:p>
    <w:p w14:paraId="40F6EC83">
      <w:pPr>
        <w:rPr>
          <w:rFonts w:hint="default"/>
          <w:lang w:val="en-US" w:eastAsia="zh-CN"/>
        </w:rPr>
      </w:pPr>
      <w:r>
        <w:rPr>
          <w:rFonts w:hint="default"/>
          <w:lang w:val="en-US" w:eastAsia="zh-CN"/>
        </w:rPr>
        <w:t>否则，一旦得知病人进到医院，医生竟然没抢救就宣布死亡，这些缴费时不见踪影、护理时也不露面，甚至几十年都没走动，连病人叫什么都不知道的家属，很有可能一窝蜂地跑出来，“满怀正义”地指责医生草菅人命，凝心聚力地为病人讨要说法，直到拿到一笔令他们满意的“赔偿”。"</w:t>
      </w:r>
    </w:p>
    <w:p w14:paraId="728953A2">
      <w:pPr>
        <w:rPr>
          <w:rFonts w:hint="default"/>
          <w:lang w:val="en-US" w:eastAsia="zh-CN"/>
        </w:rPr>
      </w:pPr>
      <w:r>
        <w:rPr>
          <w:rFonts w:hint="default"/>
          <w:lang w:val="en-US" w:eastAsia="zh-CN"/>
        </w:rPr>
        <w:t>"在中国，流程还是要走的，样子还是要做的，哪怕不做任何抢救措施，放弃救治同意书还是要家属签字的。这是实际操作过程中，院方和家属达成的默契。</w:t>
      </w:r>
    </w:p>
    <w:p w14:paraId="218D6D82">
      <w:pPr>
        <w:rPr>
          <w:rFonts w:hint="default"/>
          <w:lang w:val="en-US" w:eastAsia="zh-CN"/>
        </w:rPr>
      </w:pPr>
    </w:p>
    <w:p w14:paraId="317DE777">
      <w:pPr>
        <w:rPr>
          <w:rFonts w:hint="default"/>
          <w:lang w:val="en-US" w:eastAsia="zh-CN"/>
        </w:rPr>
      </w:pPr>
      <w:r>
        <w:rPr>
          <w:rFonts w:hint="default"/>
          <w:lang w:val="en-US" w:eastAsia="zh-CN"/>
        </w:rPr>
        <w:t>国情不同，文化背景不同，很多在医学上的问题其实深究起来都是伦理问题。北欧够发达了吧，但是大多数脑出血是不开刀的，哪怕病人脑疝死亡了，也按照自然死亡计算。但同样的问题在中国，就有可能被告拖延病情。</w:t>
      </w:r>
    </w:p>
    <w:p w14:paraId="4DD8A8DC">
      <w:pPr>
        <w:rPr>
          <w:rFonts w:hint="default"/>
          <w:lang w:val="en-US" w:eastAsia="zh-CN"/>
        </w:rPr>
      </w:pPr>
    </w:p>
    <w:p w14:paraId="2F1F671B">
      <w:pPr>
        <w:rPr>
          <w:rFonts w:hint="default"/>
          <w:lang w:val="en-US" w:eastAsia="zh-CN"/>
        </w:rPr>
      </w:pPr>
      <w:r>
        <w:rPr>
          <w:rFonts w:hint="default"/>
          <w:lang w:val="en-US" w:eastAsia="zh-CN"/>
        </w:rPr>
        <w:t>从纯理性角度来考虑，很多疾病是不必要去治疗的，因为花费了太多社会资源，救下了一个可能再也无法给社会产生任何效益的人。</w:t>
      </w:r>
    </w:p>
    <w:p w14:paraId="6DD7B6EC">
      <w:pPr>
        <w:rPr>
          <w:rFonts w:hint="default"/>
          <w:lang w:val="en-US" w:eastAsia="zh-CN"/>
        </w:rPr>
      </w:pPr>
    </w:p>
    <w:p w14:paraId="34B314B1">
      <w:pPr>
        <w:rPr>
          <w:rFonts w:hint="default"/>
          <w:lang w:val="en-US" w:eastAsia="zh-CN"/>
        </w:rPr>
      </w:pPr>
      <w:r>
        <w:rPr>
          <w:rFonts w:hint="default"/>
          <w:lang w:val="en-US" w:eastAsia="zh-CN"/>
        </w:rPr>
        <w:t>但从伦理学角度和社会长远利益考量，哪怕有一线生的希望，也要去尝试一下。好比一支军队的士兵知道如果他们一旦受伤不能战斗，长官就会把他们扔在战场上等死，他们还会去战斗吗？对整个社会来说也是如此。</w:t>
      </w:r>
    </w:p>
    <w:p w14:paraId="02E4085D">
      <w:pPr>
        <w:rPr>
          <w:rFonts w:hint="default"/>
          <w:lang w:val="en-US" w:eastAsia="zh-CN"/>
        </w:rPr>
      </w:pPr>
    </w:p>
    <w:p w14:paraId="2712683F">
      <w:pPr>
        <w:rPr>
          <w:rFonts w:hint="default"/>
          <w:lang w:val="en-US" w:eastAsia="zh-CN"/>
        </w:rPr>
      </w:pPr>
      <w:r>
        <w:rPr>
          <w:rFonts w:hint="default"/>
          <w:lang w:val="en-US" w:eastAsia="zh-CN"/>
        </w:rPr>
        <w:t>每个躺在病床上等待抢救的人，都有可能是未来的自己，有求生欲的人是多数，理论上讲，除了自己，任何人都不能决定他人何时该放弃生命。"</w:t>
      </w:r>
    </w:p>
    <w:p w14:paraId="2561D5BC">
      <w:pPr>
        <w:rPr>
          <w:rFonts w:hint="default"/>
          <w:lang w:val="en-US" w:eastAsia="zh-CN"/>
        </w:rPr>
      </w:pPr>
      <w:r>
        <w:rPr>
          <w:rFonts w:hint="default"/>
          <w:lang w:val="en-US" w:eastAsia="zh-CN"/>
        </w:rPr>
        <w:t>"听过这句话没？</w:t>
      </w:r>
    </w:p>
    <w:p w14:paraId="0E48D276">
      <w:pPr>
        <w:rPr>
          <w:rFonts w:hint="default"/>
          <w:lang w:val="en-US" w:eastAsia="zh-CN"/>
        </w:rPr>
      </w:pPr>
    </w:p>
    <w:p w14:paraId="62A4CBF7">
      <w:pPr>
        <w:rPr>
          <w:rFonts w:hint="default"/>
          <w:lang w:val="en-US" w:eastAsia="zh-CN"/>
        </w:rPr>
      </w:pPr>
      <w:r>
        <w:rPr>
          <w:rFonts w:hint="default"/>
          <w:lang w:val="en-US" w:eastAsia="zh-CN"/>
        </w:rPr>
        <w:t>死马当活马医</w:t>
      </w:r>
    </w:p>
    <w:p w14:paraId="5C9E0C4D">
      <w:pPr>
        <w:rPr>
          <w:rFonts w:hint="default"/>
          <w:lang w:val="en-US" w:eastAsia="zh-CN"/>
        </w:rPr>
      </w:pPr>
    </w:p>
    <w:p w14:paraId="03E5CBF3">
      <w:pPr>
        <w:rPr>
          <w:rFonts w:hint="default"/>
          <w:lang w:val="en-US" w:eastAsia="zh-CN"/>
        </w:rPr>
      </w:pPr>
      <w:r>
        <w:rPr>
          <w:rFonts w:hint="default"/>
          <w:lang w:val="en-US" w:eastAsia="zh-CN"/>
        </w:rPr>
        <w:t>别说明显救不活，只要家属有意愿，死直了的拉过来你也得先上一轮CPR"</w:t>
      </w:r>
    </w:p>
    <w:p w14:paraId="110DA192">
      <w:pPr>
        <w:rPr>
          <w:rFonts w:hint="default"/>
          <w:lang w:val="en-US" w:eastAsia="zh-CN"/>
        </w:rPr>
      </w:pPr>
      <w:r>
        <w:rPr>
          <w:rFonts w:hint="default"/>
          <w:lang w:val="en-US" w:eastAsia="zh-CN"/>
        </w:rPr>
        <w:t>如果出现大量患者以至于超出医院负荷的时候可以选择救生存概率大和预后好的。本应是这样的，但上级会让你克服克服</w:t>
      </w:r>
    </w:p>
    <w:p w14:paraId="20F12660">
      <w:pPr>
        <w:rPr>
          <w:rFonts w:hint="default"/>
          <w:lang w:val="en-US" w:eastAsia="zh-CN"/>
        </w:rPr>
      </w:pPr>
      <w:r>
        <w:rPr>
          <w:rFonts w:hint="default"/>
          <w:lang w:val="en-US" w:eastAsia="zh-CN"/>
        </w:rPr>
        <w:t>倘若如此，人类医学的水平大概还停留在神农尝百草前夜，靠巫术话疗和献祭解决一切的水平。</w:t>
      </w:r>
    </w:p>
    <w:p w14:paraId="21EDDE8D">
      <w:pPr>
        <w:rPr>
          <w:rFonts w:hint="default"/>
          <w:lang w:val="en-US" w:eastAsia="zh-CN"/>
        </w:rPr>
      </w:pPr>
      <w:r>
        <w:rPr>
          <w:rFonts w:hint="default"/>
          <w:lang w:val="en-US" w:eastAsia="zh-CN"/>
        </w:rPr>
        <w:t>"这类情况时常发生，我认为医生应该有底线意识，但往往实际情况总会挑战底线。</w:t>
      </w:r>
    </w:p>
    <w:p w14:paraId="3B96B654">
      <w:pPr>
        <w:rPr>
          <w:rFonts w:hint="default"/>
          <w:lang w:val="en-US" w:eastAsia="zh-CN"/>
        </w:rPr>
      </w:pPr>
    </w:p>
    <w:p w14:paraId="23EAEB02">
      <w:pPr>
        <w:rPr>
          <w:rFonts w:hint="default"/>
          <w:lang w:val="en-US" w:eastAsia="zh-CN"/>
        </w:rPr>
      </w:pPr>
      <w:r>
        <w:rPr>
          <w:rFonts w:hint="default"/>
          <w:lang w:val="en-US" w:eastAsia="zh-CN"/>
        </w:rPr>
        <w:t>在我看来应该以希波克拉底誓言或者相似的内容作为底线，不伤害、不额外造成痛苦为底线。但实际上，现实需求，尤其是生者的意愿会左右医生是否收治。"</w:t>
      </w:r>
    </w:p>
    <w:p w14:paraId="634FCA51">
      <w:pPr>
        <w:rPr>
          <w:rFonts w:hint="default"/>
          <w:lang w:val="en-US" w:eastAsia="zh-CN"/>
        </w:rPr>
      </w:pPr>
      <w:r>
        <w:rPr>
          <w:rFonts w:hint="default"/>
          <w:lang w:val="en-US" w:eastAsia="zh-CN"/>
        </w:rPr>
        <w:t>"这个情况，我们科偶尔会遇到，如果门诊收到新病人，病人预后差，生存短，会和家属说明，尽量不要入院，避免人财两空</w:t>
      </w:r>
    </w:p>
    <w:p w14:paraId="1896AF55">
      <w:pPr>
        <w:rPr>
          <w:rFonts w:hint="default"/>
          <w:lang w:val="en-US" w:eastAsia="zh-CN"/>
        </w:rPr>
      </w:pPr>
    </w:p>
    <w:p w14:paraId="762AC6E4">
      <w:pPr>
        <w:rPr>
          <w:rFonts w:hint="default"/>
          <w:lang w:val="en-US" w:eastAsia="zh-CN"/>
        </w:rPr>
      </w:pPr>
      <w:r>
        <w:rPr>
          <w:rFonts w:hint="default"/>
          <w:lang w:val="en-US" w:eastAsia="zh-CN"/>
        </w:rPr>
        <w:t>如果是老病人，并且患者家属积极希望在医院度过临终时期，我们也会尽力安排"</w:t>
      </w:r>
    </w:p>
    <w:p w14:paraId="12924540">
      <w:pPr>
        <w:rPr>
          <w:rFonts w:hint="default"/>
          <w:lang w:val="en-US" w:eastAsia="zh-CN"/>
        </w:rPr>
      </w:pPr>
      <w:r>
        <w:rPr>
          <w:rFonts w:hint="default"/>
          <w:lang w:val="en-US" w:eastAsia="zh-CN"/>
        </w:rPr>
        <w:t>"这事在国内绝大多数医院，都是有得商量的。</w:t>
      </w:r>
    </w:p>
    <w:p w14:paraId="39EA6AE4">
      <w:pPr>
        <w:rPr>
          <w:rFonts w:hint="default"/>
          <w:lang w:val="en-US" w:eastAsia="zh-CN"/>
        </w:rPr>
      </w:pPr>
    </w:p>
    <w:p w14:paraId="0F9BEC63">
      <w:pPr>
        <w:rPr>
          <w:rFonts w:hint="default"/>
          <w:lang w:val="en-US" w:eastAsia="zh-CN"/>
        </w:rPr>
      </w:pPr>
      <w:r>
        <w:rPr>
          <w:rFonts w:hint="default"/>
          <w:lang w:val="en-US" w:eastAsia="zh-CN"/>
        </w:rPr>
        <w:t>医生不会拒绝救治，但会劝家人放弃。一来病人继续受苦，二来家里继续花钱。</w:t>
      </w:r>
    </w:p>
    <w:p w14:paraId="767D6A8D">
      <w:pPr>
        <w:rPr>
          <w:rFonts w:hint="default"/>
          <w:lang w:val="en-US" w:eastAsia="zh-CN"/>
        </w:rPr>
      </w:pPr>
    </w:p>
    <w:p w14:paraId="3DA00406">
      <w:pPr>
        <w:rPr>
          <w:rFonts w:hint="default"/>
          <w:lang w:val="en-US" w:eastAsia="zh-CN"/>
        </w:rPr>
      </w:pPr>
      <w:r>
        <w:rPr>
          <w:rFonts w:hint="default"/>
          <w:lang w:val="en-US" w:eastAsia="zh-CN"/>
        </w:rPr>
        <w:t>多数情况下，</w:t>
      </w:r>
    </w:p>
    <w:p w14:paraId="34ABE77D">
      <w:pPr>
        <w:rPr>
          <w:rFonts w:hint="default"/>
          <w:lang w:val="en-US" w:eastAsia="zh-CN"/>
        </w:rPr>
      </w:pPr>
    </w:p>
    <w:p w14:paraId="746DF557">
      <w:pPr>
        <w:rPr>
          <w:rFonts w:hint="default"/>
          <w:lang w:val="en-US" w:eastAsia="zh-CN"/>
        </w:rPr>
      </w:pPr>
      <w:r>
        <w:rPr>
          <w:rFonts w:hint="default"/>
          <w:lang w:val="en-US" w:eastAsia="zh-CN"/>
        </w:rPr>
        <w:t>都会适当抢救一下，</w:t>
      </w:r>
    </w:p>
    <w:p w14:paraId="23B4AAE8">
      <w:pPr>
        <w:rPr>
          <w:rFonts w:hint="default"/>
          <w:lang w:val="en-US" w:eastAsia="zh-CN"/>
        </w:rPr>
      </w:pPr>
    </w:p>
    <w:p w14:paraId="6E87B7D1">
      <w:pPr>
        <w:rPr>
          <w:rFonts w:hint="default"/>
          <w:lang w:val="en-US" w:eastAsia="zh-CN"/>
        </w:rPr>
      </w:pPr>
      <w:r>
        <w:rPr>
          <w:rFonts w:hint="default"/>
          <w:lang w:val="en-US" w:eastAsia="zh-CN"/>
        </w:rPr>
        <w:t>算是给家人一个交代，</w:t>
      </w:r>
    </w:p>
    <w:p w14:paraId="38076A13">
      <w:pPr>
        <w:rPr>
          <w:rFonts w:hint="default"/>
          <w:lang w:val="en-US" w:eastAsia="zh-CN"/>
        </w:rPr>
      </w:pPr>
    </w:p>
    <w:p w14:paraId="0F51809D">
      <w:pPr>
        <w:rPr>
          <w:rFonts w:hint="default"/>
          <w:lang w:val="en-US" w:eastAsia="zh-CN"/>
        </w:rPr>
      </w:pPr>
      <w:r>
        <w:rPr>
          <w:rFonts w:hint="default"/>
          <w:lang w:val="en-US" w:eastAsia="zh-CN"/>
        </w:rPr>
        <w:t>也是让家人给邻里乡亲一个交代。"</w:t>
      </w:r>
    </w:p>
    <w:p w14:paraId="2CFCA4CE">
      <w:pPr>
        <w:rPr>
          <w:rFonts w:hint="default"/>
          <w:lang w:val="en-US" w:eastAsia="zh-CN"/>
        </w:rPr>
      </w:pPr>
      <w:r>
        <w:rPr>
          <w:rFonts w:hint="default"/>
          <w:lang w:val="en-US" w:eastAsia="zh-CN"/>
        </w:rPr>
        <w:t>在急诊科呆久了可以见到各种情况的家属，一些家属将生命垂危的患者送来，最终只是为了“走个过场”，获取良心上的慰藉，得到医生的一句，对不起，我们尽力了。有些甚至让同来的亲戚朋友，见证最终抢救无效的事实，提前准备好了寿衣。很多时候，家属比医生更容易放弃，因为活着已经很艰难了，无底的医药费只会让人绝望。&lt;img src="https://pic1.zhimg.com/50/v2-9fd6580fc6a165a85b023d0d8194cee9_720w.jpg?source=1def8aca" data-rawwidth="1280" data-rawheight="852" data-size="normal" data-original-token="v2-853b101c6c3fb99ada2a012d2c9eef03" data-default-watermark-src="https://picx.zhimg.com/50/v2-c168c898470952a709edb2a558861f5d_720w.jpg?source=1def8aca" class="origin_image zh-lightbox-thumb" width="1280" data-original="https://pica.zhimg.com/v2-9fd6580fc6a165a85b023d0d8194cee9_r.jpg?source=1def8aca"/&gt;一个微风习习的下午，急诊科接到救护车上医生的通知，马上要送过来一个高处坠落伤的病人，让大家做好准备抢救。救护车的呜呜声很快在急诊大楼外响起，患者是一个中年男人，迅速就被送到抢救室，给他做过最基础的生命体征评估后，发现他的状况比大家预想要好一些，毕竟很多从高处坠落的患者送来医院时，就已经处在濒死状态。“他从多高的地方掉下来的，受伤有多久了？”大家询问站在抢救区外的家属，她是这个患者的老婆。“我们家的稻谷晒在楼顶，他收稻谷从楼顶不小心掉了下来。我们家在农村，位置比较偏僻，是那种土路，前几天下过雨，路上全是稀泥巴，我叫了几个邻居用推车把他推到大马路上，救护车才接上他。”女人穿着一双胶鞋，鞋子上糊满了泥巴。随后大家评估了患者的伤情，开辟了急诊绿色通道，带他做头颈胸、腹部、脊椎等全身多个重要脏器的CT检查。拿到检查结果，在急诊谈话室跟患者的老婆进行了病情的沟通，做的CT检查显示，患者的胸部多根多处的肋骨已经断裂，双肺被严重压迫，导致呼吸困难。需要放置胸腔闭式引流，在胸腔插根引流管，把里面的气体排出来，此外，他还有肝脏，肾脏和脊柱的损伤，虽然情况比较重，但是暂时还算稳定，等会要转去icu监护治疗。女人没有想象中的那么脆弱，她只是一言不发。我想起之前护士陪同她去挂号、缴120 救护车费时，她从布满裂纹的包里拿出一把零钞。收费人员数了半天才点清。想到这里，我对女人说：“如果你丈夫不慎坠楼，可以医保报销的。“村委会一直喊我们买医保，可是一年要两三百块，我们为了省钱就没买。他前段时间脚受伤了，也没去医院治，去村里找了两个赤脚医生用了一点草药，医院的费用太高了，我和他在家里种田没有什么钱。&lt;img src="https://pica.zhimg.com/50/v2-3ca1e67605e0bc1469605fa0e24c326a_720w.jpg?source=1def8aca" data-rawwidth="1280" data-rawheight="960" data-size="normal" data-original-token="v2-0f19cb8a1f12fcb63a68693c8b605f31" data-default-watermark-src="https://picx.zhimg.com/50/v2-7fc339e05d0c78da6ad9d030d75ea604_720w.jpg?source=1def8aca" class="origin_image zh-lightbox-thumb" width="1280" data-original="https://pic1.zhimg.com/v2-3ca1e67605e0bc1469605fa0e24c326a_r.jpg?source=1def8aca"/&gt;她的声音越来越低，到后面已带着哭腔。对贫困的家庭而言，生存本身已经耗尽全部力气，没有多余的钱再为生活上保险。无止境的医疗费用是个无底洞，为了生活，她选择放弃曾一起奋斗多年的丈夫。&lt;img src="https://picx.zhimg.com/50/v2-108d54ee98c3274b5c79f30b51ad70ef_720w.jpg?source=1def8aca" data-rawwidth="1280" data-rawheight="888" data-size="normal" data-original-token="v2-92a8bf8afef7b781b7289d657a4fe136" data-default-watermark-src="https://pic1.zhimg.com/50/v2-8622842626a868892ee00cfd8863d642_720w.jpg?source=1def8aca" class="origin_image zh-lightbox-thumb" width="1280" data-original="https://pica.zhimg.com/v2-108d54ee98c3274b5c79f30b51ad70ef_r.jpg?source=1def8aca"/&gt;</w:t>
      </w:r>
    </w:p>
    <w:p w14:paraId="0D4EFC2A">
      <w:pPr>
        <w:rPr>
          <w:rFonts w:hint="default"/>
          <w:lang w:val="en-US" w:eastAsia="zh-CN"/>
        </w:rPr>
      </w:pPr>
      <w:r>
        <w:rPr>
          <w:rFonts w:hint="default"/>
          <w:lang w:val="en-US" w:eastAsia="zh-CN"/>
        </w:rPr>
        <w:t>"医院不会自己主动到别人家去绑人住院，都是人自己跑到医院或者被送到医院住院。自己去住院还怪医生让他们乱花钱，这不是又是什么？</w:t>
      </w:r>
    </w:p>
    <w:p w14:paraId="24FEA937">
      <w:pPr>
        <w:rPr>
          <w:rFonts w:hint="default"/>
          <w:lang w:val="en-US" w:eastAsia="zh-CN"/>
        </w:rPr>
      </w:pPr>
    </w:p>
    <w:p w14:paraId="50F7C8E8">
      <w:pPr>
        <w:rPr>
          <w:rFonts w:hint="default"/>
          <w:lang w:val="en-US" w:eastAsia="zh-CN"/>
        </w:rPr>
      </w:pPr>
      <w:r>
        <w:rPr>
          <w:rFonts w:hint="default"/>
          <w:lang w:val="en-US" w:eastAsia="zh-CN"/>
        </w:rPr>
        <w:t>人有脸，树有皮，有些人想讹诈，不要这么赤裸裸行吗？"</w:t>
      </w:r>
    </w:p>
    <w:p w14:paraId="4BB6E7D9">
      <w:pPr>
        <w:rPr>
          <w:rFonts w:hint="default"/>
          <w:lang w:val="en-US" w:eastAsia="zh-CN"/>
        </w:rPr>
      </w:pPr>
      <w:r>
        <w:rPr>
          <w:rFonts w:hint="default"/>
          <w:lang w:val="en-US" w:eastAsia="zh-CN"/>
        </w:rPr>
        <w:t>"公众不理解这个流程可以理解，但是这个提问的#加上医德和医生收入就很恶心了。</w:t>
      </w:r>
    </w:p>
    <w:p w14:paraId="483B2392">
      <w:pPr>
        <w:rPr>
          <w:rFonts w:hint="default"/>
          <w:lang w:val="en-US" w:eastAsia="zh-CN"/>
        </w:rPr>
      </w:pPr>
    </w:p>
    <w:p w14:paraId="09C6B87E">
      <w:pPr>
        <w:rPr>
          <w:rFonts w:hint="default"/>
          <w:lang w:val="en-US" w:eastAsia="zh-CN"/>
        </w:rPr>
      </w:pPr>
      <w:r>
        <w:rPr>
          <w:rFonts w:hint="default"/>
          <w:lang w:val="en-US" w:eastAsia="zh-CN"/>
        </w:rPr>
        <w:t>医生为了挣钱去收治救不活的患者？</w:t>
      </w:r>
    </w:p>
    <w:p w14:paraId="795B4FCD">
      <w:pPr>
        <w:rPr>
          <w:rFonts w:hint="default"/>
          <w:lang w:val="en-US" w:eastAsia="zh-CN"/>
        </w:rPr>
      </w:pPr>
    </w:p>
    <w:p w14:paraId="672F4ECB">
      <w:pPr>
        <w:rPr>
          <w:rFonts w:hint="default"/>
          <w:lang w:val="en-US" w:eastAsia="zh-CN"/>
        </w:rPr>
      </w:pPr>
      <w:r>
        <w:rPr>
          <w:rFonts w:hint="default"/>
          <w:lang w:val="en-US" w:eastAsia="zh-CN"/>
        </w:rPr>
        <w:t>这个在正规综合医院是不存在的， 首先你不知道管一个这样的患者是多么的艰难， 不是你以为的装模作样治一下就行了， 而是针对不同的病情都有规范的、相对统一的治疗措施。发生了什么情况就要处理什么情况，除非像是气管切开、胸腔穿刺、插管、手术、CRRT 或者透析等这类有创操作需要家属知情同意以外，其他的常规治疗该给就得给。而且要时刻操心了解患者的内环境变化、生命体征变化。半夜三更病情变化如果非常严重，值班医生处理不妥的时候，主治医师也得从家跑来主持抢救。</w:t>
      </w:r>
    </w:p>
    <w:p w14:paraId="47BD0439">
      <w:pPr>
        <w:rPr>
          <w:rFonts w:hint="default"/>
          <w:lang w:val="en-US" w:eastAsia="zh-CN"/>
        </w:rPr>
      </w:pPr>
    </w:p>
    <w:p w14:paraId="606B4BC4">
      <w:pPr>
        <w:rPr>
          <w:rFonts w:hint="default"/>
          <w:lang w:val="en-US" w:eastAsia="zh-CN"/>
        </w:rPr>
      </w:pPr>
      <w:r>
        <w:rPr>
          <w:rFonts w:hint="default"/>
          <w:lang w:val="en-US" w:eastAsia="zh-CN"/>
        </w:rPr>
        <w:t>急危重症患者内环境是乱的，这个需要通过检验来明确，那么这个检验就是必须要做的，而不是把病人放在那里不管； 事后病历审查发现危重患者没做血常规、生化、血气分析，或者做了某项指标极端异常但是没有纠正，或者是应该每天甚至半天复查来检查纠正情况，结果几天没有检查，那么这位医生是要被追责的。</w:t>
      </w:r>
    </w:p>
    <w:p w14:paraId="64E7A5B4">
      <w:pPr>
        <w:rPr>
          <w:rFonts w:hint="default"/>
          <w:lang w:val="en-US" w:eastAsia="zh-CN"/>
        </w:rPr>
      </w:pPr>
    </w:p>
    <w:p w14:paraId="687BE4F3">
      <w:pPr>
        <w:rPr>
          <w:rFonts w:hint="default"/>
          <w:lang w:val="en-US" w:eastAsia="zh-CN"/>
        </w:rPr>
      </w:pPr>
      <w:r>
        <w:rPr>
          <w:rFonts w:hint="default"/>
          <w:lang w:val="en-US" w:eastAsia="zh-CN"/>
        </w:rPr>
        <w:t>与此同时，所有的治疗、检查、病情的考虑分析、甚至抢救都需要落实在病历上。 一方面是如实记录过程，另一方面是备查，如果家属过两天说你你给我治疗死了，医生得拿出证据来，病历封存的时候，没有机会后补。</w:t>
      </w:r>
    </w:p>
    <w:p w14:paraId="015D5D25">
      <w:pPr>
        <w:rPr>
          <w:rFonts w:hint="default"/>
          <w:lang w:val="en-US" w:eastAsia="zh-CN"/>
        </w:rPr>
      </w:pPr>
    </w:p>
    <w:p w14:paraId="3D2D6498">
      <w:pPr>
        <w:rPr>
          <w:rFonts w:hint="default"/>
          <w:lang w:val="en-US" w:eastAsia="zh-CN"/>
        </w:rPr>
      </w:pPr>
      <w:r>
        <w:rPr>
          <w:rFonts w:hint="default"/>
          <w:lang w:val="en-US" w:eastAsia="zh-CN"/>
        </w:rPr>
        <w:t>说实话管这样一个病人，顶的上皮肤科医生管10 个病人。</w:t>
      </w:r>
    </w:p>
    <w:p w14:paraId="344E5879">
      <w:pPr>
        <w:rPr>
          <w:rFonts w:hint="default"/>
          <w:lang w:val="en-US" w:eastAsia="zh-CN"/>
        </w:rPr>
      </w:pPr>
    </w:p>
    <w:p w14:paraId="69DD415E">
      <w:pPr>
        <w:rPr>
          <w:rFonts w:hint="default"/>
          <w:lang w:val="en-US" w:eastAsia="zh-CN"/>
        </w:rPr>
      </w:pPr>
      <w:r>
        <w:rPr>
          <w:rFonts w:hint="default"/>
          <w:lang w:val="en-US" w:eastAsia="zh-CN"/>
        </w:rPr>
        <w:t>抛去流程不说， 我们的医生在接触病人之初， 会对患者的预后有个大概得判断，并且对患者家属如实交代，说明病情、治疗过程、预后和可能的花费。 如果家属坚决要求抢救，哪怕是帮助家属完成心愿， 也会积极去治疗；如果家属听明白医生前面那一堆解释以后，因为各种原因不愿意继续治疗，我们也尊重家属意愿，可以把病人带回去。</w:t>
      </w:r>
    </w:p>
    <w:p w14:paraId="4BF51F59">
      <w:pPr>
        <w:rPr>
          <w:rFonts w:hint="default"/>
          <w:lang w:val="en-US" w:eastAsia="zh-CN"/>
        </w:rPr>
      </w:pPr>
    </w:p>
    <w:p w14:paraId="2924D349">
      <w:pPr>
        <w:rPr>
          <w:rFonts w:hint="default"/>
          <w:lang w:val="en-US" w:eastAsia="zh-CN"/>
        </w:rPr>
      </w:pPr>
      <w:r>
        <w:rPr>
          <w:rFonts w:hint="default"/>
          <w:lang w:val="en-US" w:eastAsia="zh-CN"/>
        </w:rPr>
        <w:t>对于那些看上去就很穷困，还要穷尽全力去治疗一个没有存活希望的患者，或者要去抢救一个存活以后完全没有生活质量的患者， 我们会反复说明今后的困难，人财两空的结果或者因病致贫的可能。</w:t>
      </w:r>
    </w:p>
    <w:p w14:paraId="6B259153">
      <w:pPr>
        <w:rPr>
          <w:rFonts w:hint="default"/>
          <w:lang w:val="en-US" w:eastAsia="zh-CN"/>
        </w:rPr>
      </w:pPr>
    </w:p>
    <w:p w14:paraId="5AEA0B3C">
      <w:pPr>
        <w:rPr>
          <w:rFonts w:hint="default"/>
          <w:lang w:val="en-US" w:eastAsia="zh-CN"/>
        </w:rPr>
      </w:pPr>
      <w:r>
        <w:rPr>
          <w:rFonts w:hint="default"/>
          <w:lang w:val="en-US" w:eastAsia="zh-CN"/>
        </w:rPr>
        <w:t>无论是何种情况，我们都尊重家属意愿。现行的社会、法律和伦理框架下， 医生没有办法拒绝病人（医院没有能力接纳的除外）。"</w:t>
      </w:r>
    </w:p>
    <w:p w14:paraId="5BA59F79">
      <w:pPr>
        <w:rPr>
          <w:rFonts w:hint="default"/>
          <w:lang w:val="en-US" w:eastAsia="zh-CN"/>
        </w:rPr>
      </w:pPr>
      <w:r>
        <w:rPr>
          <w:rFonts w:hint="default"/>
          <w:lang w:val="en-US" w:eastAsia="zh-CN"/>
        </w:rPr>
        <w:t>"媒体和公众号都不敢说内情，只能去丁香园看。</w:t>
      </w:r>
    </w:p>
    <w:p w14:paraId="41FDD3D9">
      <w:pPr>
        <w:rPr>
          <w:rFonts w:hint="default"/>
          <w:lang w:val="en-US" w:eastAsia="zh-CN"/>
        </w:rPr>
      </w:pPr>
    </w:p>
    <w:p w14:paraId="5DDF70F3">
      <w:pPr>
        <w:rPr>
          <w:rFonts w:hint="default"/>
          <w:lang w:val="en-US" w:eastAsia="zh-CN"/>
        </w:rPr>
      </w:pPr>
      <w:r>
        <w:rPr>
          <w:rFonts w:hint="default"/>
          <w:lang w:val="en-US" w:eastAsia="zh-CN"/>
        </w:rPr>
        <w:t>患者是血友病性关节炎。血友病又称为玻璃人，遗传病，凝血功能障碍，小时候就出现症状，跑跑跳跳就会自己受伤，内外出血，关节反复受伤愈合就会畸形，中年人已达到老年人状态，需要关节置换手术。</w:t>
      </w:r>
    </w:p>
    <w:p w14:paraId="26D17EC7">
      <w:pPr>
        <w:rPr>
          <w:rFonts w:hint="default"/>
          <w:lang w:val="en-US" w:eastAsia="zh-CN"/>
        </w:rPr>
      </w:pPr>
    </w:p>
    <w:p w14:paraId="0A7E5A90">
      <w:pPr>
        <w:rPr>
          <w:rFonts w:hint="default"/>
          <w:lang w:val="en-US" w:eastAsia="zh-CN"/>
        </w:rPr>
      </w:pPr>
      <w:r>
        <w:rPr>
          <w:rFonts w:hint="default"/>
          <w:lang w:val="en-US" w:eastAsia="zh-CN"/>
        </w:rPr>
        <w:t>血友病在术前术中术后都容易出血，手术难度高，三甲医院也不一定能做，要擅长这方面的三甲医院。患者找了几家医院才找到王主任。</w:t>
      </w:r>
    </w:p>
    <w:p w14:paraId="5D2B67BE">
      <w:pPr>
        <w:rPr>
          <w:rFonts w:hint="default"/>
          <w:lang w:val="en-US" w:eastAsia="zh-CN"/>
        </w:rPr>
      </w:pPr>
    </w:p>
    <w:p w14:paraId="7EF64878">
      <w:pPr>
        <w:rPr>
          <w:rFonts w:hint="default"/>
          <w:lang w:val="en-US" w:eastAsia="zh-CN"/>
        </w:rPr>
      </w:pPr>
      <w:r>
        <w:rPr>
          <w:rFonts w:hint="default"/>
          <w:lang w:val="en-US" w:eastAsia="zh-CN"/>
        </w:rPr>
        <w:t>王主任不敢说是顶尖，也敢说是华南地区关节置换手术最厉害的那一档。而且人品好，这次帮患者垫付费用。</w:t>
      </w:r>
    </w:p>
    <w:p w14:paraId="1B4FF2BF">
      <w:pPr>
        <w:rPr>
          <w:rFonts w:hint="default"/>
          <w:lang w:val="en-US" w:eastAsia="zh-CN"/>
        </w:rPr>
      </w:pPr>
    </w:p>
    <w:p w14:paraId="7BC14B94">
      <w:pPr>
        <w:rPr>
          <w:rFonts w:hint="default"/>
          <w:lang w:val="en-US" w:eastAsia="zh-CN"/>
        </w:rPr>
      </w:pPr>
      <w:r>
        <w:rPr>
          <w:rFonts w:hint="default"/>
          <w:lang w:val="en-US" w:eastAsia="zh-CN"/>
        </w:rPr>
        <w:t>没有血友病的老年人做关节置换，目标是能生活自理，不要求变回年轻人。术后恢复看个人情况，康复训练，有些痛三个月，有些痛三年，说不定，血友病就更慢了。</w:t>
      </w:r>
    </w:p>
    <w:p w14:paraId="2D25B99F">
      <w:pPr>
        <w:rPr>
          <w:rFonts w:hint="default"/>
          <w:lang w:val="en-US" w:eastAsia="zh-CN"/>
        </w:rPr>
      </w:pPr>
    </w:p>
    <w:p w14:paraId="7F244F2D">
      <w:pPr>
        <w:rPr>
          <w:rFonts w:hint="default"/>
          <w:lang w:val="en-US" w:eastAsia="zh-CN"/>
        </w:rPr>
      </w:pPr>
      <w:r>
        <w:rPr>
          <w:rFonts w:hint="default"/>
          <w:lang w:val="en-US" w:eastAsia="zh-CN"/>
        </w:rPr>
        <w:t>代入患者的角度，其他医院不敢做，只有王主任敢，还垫付费用，即使恢复慢也不应该砍人，中间出了什么事？</w:t>
      </w:r>
    </w:p>
    <w:p w14:paraId="68594808">
      <w:pPr>
        <w:rPr>
          <w:rFonts w:hint="default"/>
          <w:lang w:val="en-US" w:eastAsia="zh-CN"/>
        </w:rPr>
      </w:pPr>
    </w:p>
    <w:p w14:paraId="6A2DB22C">
      <w:pPr>
        <w:rPr>
          <w:rFonts w:hint="default"/>
          <w:lang w:val="en-US" w:eastAsia="zh-CN"/>
        </w:rPr>
      </w:pPr>
      <w:r>
        <w:rPr>
          <w:rFonts w:hint="default"/>
          <w:lang w:val="en-US" w:eastAsia="zh-CN"/>
        </w:rPr>
        <w:t>因为患者去了外省的医院，做了第二次手术，那边医生说王主任做得不好。第二次术后还是痛，患者又来找王主任，王主任说恢复很好，正常情况，不用处理。患者认为两个医生都不好，再找第三个医生也没用，第一次做坏手术的王主任最不好，动了杀机。</w:t>
      </w:r>
    </w:p>
    <w:p w14:paraId="19D529F7">
      <w:pPr>
        <w:rPr>
          <w:rFonts w:hint="default"/>
          <w:lang w:val="en-US" w:eastAsia="zh-CN"/>
        </w:rPr>
      </w:pPr>
    </w:p>
    <w:p w14:paraId="1323B169">
      <w:pPr>
        <w:rPr>
          <w:rFonts w:hint="default"/>
          <w:lang w:val="en-US" w:eastAsia="zh-CN"/>
        </w:rPr>
      </w:pPr>
      <w:r>
        <w:rPr>
          <w:rFonts w:hint="default"/>
          <w:lang w:val="en-US" w:eastAsia="zh-CN"/>
        </w:rPr>
        <w:t>从患者的战斗力可知，行动没问题，还很灵活。痛是正常的，可以用药控制，还有减少活动。</w:t>
      </w:r>
    </w:p>
    <w:p w14:paraId="7F3DC1E3">
      <w:pPr>
        <w:rPr>
          <w:rFonts w:hint="default"/>
          <w:lang w:val="en-US" w:eastAsia="zh-CN"/>
        </w:rPr>
      </w:pPr>
    </w:p>
    <w:p w14:paraId="3D416440">
      <w:pPr>
        <w:rPr>
          <w:rFonts w:hint="default"/>
          <w:lang w:val="en-US" w:eastAsia="zh-CN"/>
        </w:rPr>
      </w:pPr>
      <w:r>
        <w:rPr>
          <w:rFonts w:hint="default"/>
          <w:lang w:val="en-US" w:eastAsia="zh-CN"/>
        </w:rPr>
        <w:t>患者觉得恢复不好，去找第二个医生没问题，但医生之间不应该相互贬低，即使是大医院医生也不应该贬低基层医生，何况王主任不是基层。"</w:t>
      </w:r>
    </w:p>
    <w:p w14:paraId="1F404CB9">
      <w:pPr>
        <w:rPr>
          <w:rFonts w:hint="default"/>
          <w:lang w:val="en-US" w:eastAsia="zh-CN"/>
        </w:rPr>
      </w:pPr>
      <w:r>
        <w:rPr>
          <w:rFonts w:hint="default"/>
          <w:lang w:val="en-US" w:eastAsia="zh-CN"/>
        </w:rPr>
        <w:t>2025.9.23  11:53目前王主任住进了ICU，他的学生一个受伤一个无碍。原回答：我是2015年学医的，陈主任是我第一个听到的被伤害的大夫陈仲伟，广东省人民医院医院口腔科行政主任，主任医师。2016年5月5日下午6点，陈仲伟被一名患者砍成重伤，生命垂危；5月7日12时39分，陈仲伟因抢救无效辞世，享年60岁。2025年8月，河南周口邵主任挽救了一个羊水栓塞的患者，还被逼的跳楼。还有最近的：朝阳医院的陶勇主任，民航总医院的杨文大夫当初杨文医生被砍第二天，医院就发布招聘信息了，其实无可厚非这次也是一样，王主任应该很久都很难回归临床业务，但是空出来的床位和组里的人，还是需要有一个上级来带领，院里应该开始物色新的主任人选了所以大家一定要搞清楚自己在一个组织系统里的定位是怎样的，哪怕是主任医师级别，这种高级职称的技术骨干，对于院里来说，也不过是一个磨损了，就需要及时补上的零件罢了。涉事者承担了责任，但对医生造成的伤害，以及对未来那些本可以获益的患者的伤害，不可估量。学医10年，每年都会遇到这种，水泥封心的时刻。以下是关于王主任的消息：&lt;img src="https://picx.zhimg.com/50/v2-03b6cec9b1773e46d6cca24ae4827ffb_720w.jpg?source=1def8aca" data-rawwidth="924" data-rawheight="2594" data-size="normal" data-original-token="v2-03b6cec9b1773e46d6cca24ae4827ffb" class="origin_image zh-lightbox-thumb" width="924" data-original="https://picx.zhimg.com/v2-03b6cec9b1773e46d6cca24ae4827ffb_r.jpg?source=1def8aca"/&gt;&lt;img src="https://picx.zhimg.com/50/v2-fc84b08eb018135e0a92c31d53a111c3_720w.jpg?source=1def8aca" data-rawwidth="927" data-rawheight="3511" data-size="normal" data-original-token="v2-fc84b08eb018135e0a92c31d53a111c3" class="origin_image zh-lightbox-thumb" width="927" data-original="https://picx.zhimg.com/v2-fc84b08eb018135e0a92c31d53a111c3_r.jpg?source=1def8aca"/&gt;&lt;img src="https://pic1.zhimg.com/50/v2-59dd8b7157a60febfe69ec0c6076f11b_720w.jpg?source=1def8aca" data-rawwidth="1212" data-rawheight="2616" data-size="normal" data-original-token="v2-59dd8b7157a60febfe69ec0c6076f11b" class="origin_image zh-lightbox-thumb" width="1212" data-original="https://picx.zhimg.com/v2-59dd8b7157a60febfe69ec0c6076f11b_r.jpg?source=1def8aca"/&gt;&lt;img src="https://picx.zhimg.com/50/v2-b399b4fc97b974511b5187dcf06c2a78_720w.jpg?source=1def8aca" data-rawwidth="549" data-rawheight="1024" data-size="normal" data-original-token="v2-b399b4fc97b974511b5187dcf06c2a78" class="origin_image zh-lightbox-thumb" width="549" data-original="https://pica.zhimg.com/v2-b399b4fc97b974511b5187dcf06c2a78_r.jpg?source=1def8aca"/&gt;&lt;img src="https://pica.zhimg.com/50/v2-e632c92d71294b67d1b28eaf6568c7be_720w.jpg?source=1def8aca" data-rawwidth="1280" data-rawheight="3490" data-size="normal" data-original-token="v2-e632c92d71294b67d1b28eaf6568c7be" class="origin_image zh-lightbox-thumb" width="1280" data-original="https://pic1.zhimg.com/v2-e632c92d71294b67d1b28eaf6568c7be_r.jpg?source=1def8aca"/&gt;&lt;img src="https://picx.zhimg.com/50/v2-68ae4834680cee964ebf8eeb33db4504_720w.jpg?source=1def8aca" data-rawwidth="565" data-rawheight="1215" data-size="normal" data-original-token="v2-68ae4834680cee964ebf8eeb33db4504" class="origin_image zh-lightbox-thumb" width="565" data-original="https://picx.zhimg.com/v2-68ae4834680cee964ebf8eeb33db4504_r.jpg?source=1def8aca"/&gt;&lt;img src="https://picx.zhimg.com/50/v2-5cba5f7e9f6b93050f4e7b66ca42e2e8_720w.jpg?source=1def8aca" data-rawwidth="1200" data-rawheight="1232" data-size="normal" data-original-token="v2-5cba5f7e9f6b93050f4e7b66ca42e2e8" class="origin_image zh-lightbox-thumb" width="1200" data-original="https://picx.zhimg.com/v2-5cba5f7e9f6b93050f4e7b66ca42e2e8_r.jpg?source=1def8aca"/&gt;&lt;img src="https://pic1.zhimg.com/50/v2-4eb4f07cade34f7f1e09e6f983c1e326_720w.jpg?source=1def8aca" data-rawwidth="1075" data-rawheight="1181" data-size="normal" data-original-token="v2-4eb4f07cade34f7f1e09e6f983c1e326" class="origin_image zh-lightbox-thumb" width="1075" data-original="https://pic1.zhimg.com/v2-4eb4f07cade34f7f1e09e6f983c1e326_r.jpg?source=1def8aca"/&gt;&lt;img src="https://picx.zhimg.com/50/v2-21ba4d305980786e6ebf98dc245e49ef_720w.jpg?source=1def8aca" data-rawwidth="1080" data-rawheight="2340" data-size="normal" data-original-token="v2-21ba4d305980786e6ebf98dc245e49ef" class="origin_image zh-lightbox-thumb" width="1080" data-original="https://picx.zhimg.com/v2-21ba4d305980786e6ebf98dc245e49ef_r.jpg?source=1def8aca"/&gt;</w:t>
      </w:r>
    </w:p>
    <w:p w14:paraId="4A5B1F51">
      <w:pPr>
        <w:rPr>
          <w:rFonts w:hint="default"/>
          <w:lang w:val="en-US" w:eastAsia="zh-CN"/>
        </w:rPr>
      </w:pPr>
      <w:r>
        <w:rPr>
          <w:rFonts w:hint="default"/>
          <w:lang w:val="en-US" w:eastAsia="zh-CN"/>
        </w:rPr>
        <w:t>"说白了，别人都不是傻子，别人不收的病人你收，那风险就是你担着。</w:t>
      </w:r>
    </w:p>
    <w:p w14:paraId="04E40A87">
      <w:pPr>
        <w:rPr>
          <w:rFonts w:hint="default"/>
          <w:lang w:val="en-US" w:eastAsia="zh-CN"/>
        </w:rPr>
      </w:pPr>
    </w:p>
    <w:p w14:paraId="09476725">
      <w:pPr>
        <w:rPr>
          <w:rFonts w:hint="default"/>
          <w:lang w:val="en-US" w:eastAsia="zh-CN"/>
        </w:rPr>
      </w:pPr>
      <w:r>
        <w:rPr>
          <w:rFonts w:hint="default"/>
          <w:lang w:val="en-US" w:eastAsia="zh-CN"/>
        </w:rPr>
        <w:t>宁可退化当怂货社区医生，也别把自己送上法院或者去见法医。</w:t>
      </w:r>
    </w:p>
    <w:p w14:paraId="7614F23A">
      <w:pPr>
        <w:rPr>
          <w:rFonts w:hint="default"/>
          <w:lang w:val="en-US" w:eastAsia="zh-CN"/>
        </w:rPr>
      </w:pPr>
    </w:p>
    <w:p w14:paraId="2A6DE2B9">
      <w:pPr>
        <w:rPr>
          <w:rFonts w:hint="default"/>
          <w:lang w:val="en-US" w:eastAsia="zh-CN"/>
        </w:rPr>
      </w:pPr>
      <w:r>
        <w:rPr>
          <w:rFonts w:hint="default"/>
          <w:lang w:val="en-US" w:eastAsia="zh-CN"/>
        </w:rPr>
        <w:t>说白了，别人不收的病人，不一定是别人技术不太行，也可能是别人心眼明，看情况不对就不收算了，你自己想想是哪个可能性更大。"</w:t>
      </w:r>
    </w:p>
    <w:p w14:paraId="04491931">
      <w:pPr>
        <w:rPr>
          <w:rFonts w:hint="default"/>
          <w:lang w:val="en-US" w:eastAsia="zh-CN"/>
        </w:rPr>
      </w:pPr>
      <w:r>
        <w:rPr>
          <w:rFonts w:hint="default"/>
          <w:lang w:val="en-US" w:eastAsia="zh-CN"/>
        </w:rPr>
        <w:t>我弟肝癌，最后一天我量了体温，35度，体温失衡，我明白我可能还是留不住他了，接着喂他吃了几口粥，他昏沉的睡过去了，醒了就喂他喝点水。他不怎么说话，呼吸越来越急促，那天10几度，我穿着毛衣他穿着短裤，一直告诉我他很热，我给他扇风，问他要不要吃雪糕，他不吃，他由于产生了腹水，整个人坐立难安，刚躺下就坐起来，坐起来就要躺下，下午我甚至还喂他吃了药，他闭着眼睛吃的，当时爸妈姐姐还有表哥都赶过来了，他们走后我弟用积极微弱的声音告诉我说他出去走走，我说下雨了外面，只能推你在病房外走廊走走了，由于下肢水肿严重，他已经不能走路了，坐在轮椅上脖子和头感觉也不太立的稳。我就变推轮椅边让他的头靠在我的胸口上往前推，他全程张着嘴巴呼吸也闭着眼睛，那时候是晚上的7点钟，逛了一会回来他又躺着了，依旧坐立难安，依旧不愿意吸氧，都到了这个时候我依旧觉得他还有救，还喂他喝了一点网上流传的组合物2号，他始终是闭眼的状态，我姐8点多回来了。我和我姐一直讨论要不要现在出院回家，我弟告诉我们他不想回，由于我和我姐一直在说话，他觉得很烦，用尽了最后一丝力气说“你闭嘴”，说完就躺在床上侧着身子静静的睡去了，我姐看我几天没睡就让我去旁边的空床躺着，我也去躺了，但是眼睛一直盯着我弟，就那几分钟的时间我以为他睡得很香，还让我姐给他盖了被子，我还想他这会这么安静应该是刚才的止疼针起效了吧，但又有点担心。从床上爬起来摸摸他，凉凉的，试了下鼻子，停止了呼吸，枕头湿了，他最后的几分钟悄悄流泪了，也许是不舍吧，我真的好爱他好想他</w:t>
      </w:r>
    </w:p>
    <w:p w14:paraId="4F2C8912">
      <w:pPr>
        <w:rPr>
          <w:rFonts w:hint="default"/>
          <w:lang w:val="en-US" w:eastAsia="zh-CN"/>
        </w:rPr>
      </w:pPr>
      <w:r>
        <w:rPr>
          <w:rFonts w:hint="default"/>
          <w:lang w:val="en-US" w:eastAsia="zh-CN"/>
        </w:rPr>
        <w:t>"我外公在五十多岁的年纪得了胃癌，切掉了几乎全部的胃，熬过了五年生存率，大概第六年就复发了！复发过后就几乎没有治疗手段了，多发转移。外公强烈要求不治了！</w:t>
      </w:r>
    </w:p>
    <w:p w14:paraId="506637E5">
      <w:pPr>
        <w:rPr>
          <w:rFonts w:hint="default"/>
          <w:lang w:val="en-US" w:eastAsia="zh-CN"/>
        </w:rPr>
      </w:pPr>
    </w:p>
    <w:p w14:paraId="657DB0BF">
      <w:pPr>
        <w:rPr>
          <w:rFonts w:hint="default"/>
          <w:lang w:val="en-US" w:eastAsia="zh-CN"/>
        </w:rPr>
      </w:pPr>
      <w:r>
        <w:rPr>
          <w:rFonts w:hint="default"/>
          <w:lang w:val="en-US" w:eastAsia="zh-CN"/>
        </w:rPr>
        <w:t>当初胃癌也是极力瞒着，每次黑便都瞒着不说，最后是我外婆偶然间看见了才知道我外公一直瞒着自己的病。这次复发听从了我外公的。在家由医生上门打吗啡！</w:t>
      </w:r>
    </w:p>
    <w:p w14:paraId="47DA1AE6">
      <w:pPr>
        <w:rPr>
          <w:rFonts w:hint="default"/>
          <w:lang w:val="en-US" w:eastAsia="zh-CN"/>
        </w:rPr>
      </w:pPr>
    </w:p>
    <w:p w14:paraId="78584BF8">
      <w:pPr>
        <w:rPr>
          <w:rFonts w:hint="default"/>
          <w:lang w:val="en-US" w:eastAsia="zh-CN"/>
        </w:rPr>
      </w:pPr>
      <w:r>
        <w:rPr>
          <w:rFonts w:hint="default"/>
          <w:lang w:val="en-US" w:eastAsia="zh-CN"/>
        </w:rPr>
        <w:t>外公在临终前的一个月里，几乎每晚都痛的呻吟，整夜整夜睡不着。人瘦到五六十斤，什么也吃不下。正月初五晚上，外公事先藏了一卷绳子，谎称要去厕所上大号。坚决不要外婆随同。过了一会外婆见他还没回来便去找，外公根本不在厕所里，便喊了家里人一起出来找。</w:t>
      </w:r>
    </w:p>
    <w:p w14:paraId="2D9E01DF">
      <w:pPr>
        <w:rPr>
          <w:rFonts w:hint="default"/>
          <w:lang w:val="en-US" w:eastAsia="zh-CN"/>
        </w:rPr>
      </w:pPr>
    </w:p>
    <w:p w14:paraId="74851015">
      <w:pPr>
        <w:rPr>
          <w:rFonts w:hint="default"/>
          <w:lang w:val="en-US" w:eastAsia="zh-CN"/>
        </w:rPr>
      </w:pPr>
      <w:r>
        <w:rPr>
          <w:rFonts w:hint="default"/>
          <w:lang w:val="en-US" w:eastAsia="zh-CN"/>
        </w:rPr>
        <w:t>最后发现外公把自己的双手捆起来，脚捆起来，跳进水库自杀了。水库离家正常人要走十来分钟，对于一个极度虚弱的晚期癌痛病人来说太远太难了，一个会游泳的人活生生把自己给淹死了。这就是癌痛，痛不欲生。</w:t>
      </w:r>
    </w:p>
    <w:p w14:paraId="7EBB4C99">
      <w:pPr>
        <w:rPr>
          <w:rFonts w:hint="default"/>
          <w:lang w:val="en-US" w:eastAsia="zh-CN"/>
        </w:rPr>
      </w:pPr>
    </w:p>
    <w:p w14:paraId="2F953709">
      <w:pPr>
        <w:rPr>
          <w:rFonts w:hint="default"/>
          <w:lang w:val="en-US" w:eastAsia="zh-CN"/>
        </w:rPr>
      </w:pPr>
      <w:r>
        <w:rPr>
          <w:rFonts w:hint="default"/>
          <w:lang w:val="en-US" w:eastAsia="zh-CN"/>
        </w:rPr>
        <w:t>水库旁的水泥阶梯上还放着外公的新棉衣，还剩半个他没吃完的橘子。</w:t>
      </w:r>
    </w:p>
    <w:p w14:paraId="6E606C20">
      <w:pPr>
        <w:rPr>
          <w:rFonts w:hint="default"/>
          <w:lang w:val="en-US" w:eastAsia="zh-CN"/>
        </w:rPr>
      </w:pPr>
    </w:p>
    <w:p w14:paraId="407F8A82">
      <w:pPr>
        <w:rPr>
          <w:rFonts w:hint="default"/>
          <w:lang w:val="en-US" w:eastAsia="zh-CN"/>
        </w:rPr>
      </w:pPr>
      <w:r>
        <w:rPr>
          <w:rFonts w:hint="default"/>
          <w:lang w:val="en-US" w:eastAsia="zh-CN"/>
        </w:rPr>
        <w:t>他走十年了，我很想他"</w:t>
      </w:r>
    </w:p>
    <w:p w14:paraId="65864872">
      <w:pPr>
        <w:rPr>
          <w:rFonts w:hint="default"/>
          <w:lang w:val="en-US" w:eastAsia="zh-CN"/>
        </w:rPr>
      </w:pPr>
      <w:r>
        <w:rPr>
          <w:rFonts w:hint="default"/>
          <w:lang w:val="en-US" w:eastAsia="zh-CN"/>
        </w:rPr>
        <w:t>身体极度衰弱，意识极度清醒敏感。丈夫肝癌晚期确诊后9个月，奔波北京武汉治疗，最后回到生活的城市，接受死亡。我想他大致还是不能接受的，但是无奈。那几天他状态不好，睡眠浅，吃得也不多，特别折腾后进入了混睡状态，我自己的身体也撑到了极限。他不舒服时就要求打吗啡，医生尽量满足他。冥冥之中，我感觉就是那两天吧，打电话告诉妈妈给我一张现金卡，要妈妈帮我给他买一套干净的内衣，现在回想妈妈是以怎么样的心情替我做这些事情的啊？我真有些不孝。然后安排女儿去给爸爸买走的时候穿的衣服，我的孩子，别人都是父母买嫁衣，而她却要给自己的爸爸操心这些…… 抽空定了墓地，我也知道自己的归处了。回到医院，朋友都围着他说嫂子回来了，他望了一下我，睡了。     最后的那天，他昏睡。我和女儿微信确认买的衣服的时候，他突然说：还早，还没到那个时候。我问什么？他又重复了一遍。没觉得害怕，大概他的灵魂已经离开了躺在床上的身体陪在我身边吧。然后就再没主动开口。但是熟悉的护士给他打针，问他知不知道是谁，他准确说出了护士的名字。医生把我叫出去说没必要打强心针或抢救了，身体完全衰竭，如果上这些，只会增加他的痛苦。我和他弟弟同意了，我，女儿围在他身边，他拖着身体不肯离去，护士说您别撑着了，好辛苦的，您的爱人女儿陪着你，唉，别太辛苦了。他不肯放弃，我俯身到他耳边说了很多，我知道他是不放心女儿，说会带着女儿好好生活。我说：你先去，没事，我会去找你的，只是不公平，到时候，我是个老太太了，你还是这么年轻，你别不认我了。我好像看他笑了，眼角却有泪流下。心率终成一条直线了。       那年，他大我三岁，现在的我终于比他大了</w:t>
      </w:r>
    </w:p>
    <w:p w14:paraId="085F697C">
      <w:pPr>
        <w:rPr>
          <w:rFonts w:hint="default"/>
          <w:lang w:val="en-US" w:eastAsia="zh-CN"/>
        </w:rPr>
      </w:pPr>
      <w:r>
        <w:rPr>
          <w:rFonts w:hint="default"/>
          <w:lang w:val="en-US" w:eastAsia="zh-CN"/>
        </w:rPr>
        <w:t>"媳妇是2022年5月发现复发的，然后又去协和做了6个白紫+免疫+靶向联合化疗，等六个疗结束做的ct显示肝上肿瘤消失，肺上、肠子上和腹膜上的都略有增多，大夫说用免疫+靶向维持治疗吧（我估计大概是媳妇化疗承受不住，只能用危害低的办法），</w:t>
      </w:r>
    </w:p>
    <w:p w14:paraId="087DFE17">
      <w:pPr>
        <w:rPr>
          <w:rFonts w:hint="default"/>
          <w:lang w:val="en-US" w:eastAsia="zh-CN"/>
        </w:rPr>
      </w:pPr>
    </w:p>
    <w:p w14:paraId="7B27C821">
      <w:pPr>
        <w:rPr>
          <w:rFonts w:hint="default"/>
          <w:lang w:val="en-US" w:eastAsia="zh-CN"/>
        </w:rPr>
      </w:pPr>
      <w:r>
        <w:rPr>
          <w:rFonts w:hint="default"/>
          <w:lang w:val="en-US" w:eastAsia="zh-CN"/>
        </w:rPr>
        <w:t>正说做了维持治疗我们可以回家待段时间，谁知道突然肠梗阻（几天后要去做维持治疗的），一直肠梗阻一个月，期间看了主治大夫，她说让我们回家过年吧，我不甘求大夫想想办法，大夫说看看胃肠科吧，就约好了胃肠专家门诊，看他们有办法没？</w:t>
      </w:r>
    </w:p>
    <w:p w14:paraId="3BBC1332">
      <w:pPr>
        <w:rPr>
          <w:rFonts w:hint="default"/>
          <w:lang w:val="en-US" w:eastAsia="zh-CN"/>
        </w:rPr>
      </w:pPr>
    </w:p>
    <w:p w14:paraId="0166DAA7">
      <w:pPr>
        <w:rPr>
          <w:rFonts w:hint="default"/>
          <w:lang w:val="en-US" w:eastAsia="zh-CN"/>
        </w:rPr>
      </w:pPr>
      <w:r>
        <w:rPr>
          <w:rFonts w:hint="default"/>
          <w:lang w:val="en-US" w:eastAsia="zh-CN"/>
        </w:rPr>
        <w:t>1月6号看胃肠科大夫，但媳妇2号就突然坐不起来，起来就头晕，喘不过气，我用电子血压计量不出血压。感觉不好就把媳妇娘家人叫到北京，商量了下就在3号包了个120回家，回家后开始吸氧，我找大夫来我家给媳妇输营养液，扎进去液体不滴，大夫就走了。</w:t>
      </w:r>
    </w:p>
    <w:p w14:paraId="0222F1B7">
      <w:pPr>
        <w:rPr>
          <w:rFonts w:hint="default"/>
          <w:lang w:val="en-US" w:eastAsia="zh-CN"/>
        </w:rPr>
      </w:pPr>
    </w:p>
    <w:p w14:paraId="0B61DFFF">
      <w:pPr>
        <w:rPr>
          <w:rFonts w:hint="default"/>
          <w:lang w:val="en-US" w:eastAsia="zh-CN"/>
        </w:rPr>
      </w:pPr>
      <w:r>
        <w:rPr>
          <w:rFonts w:hint="default"/>
          <w:lang w:val="en-US" w:eastAsia="zh-CN"/>
        </w:rPr>
        <w:t>4号开始疼，就打吗啡，早上开始吐出来的都是黑水，我和我姐说让她们晚上在我家住吧，我怕今晚上难过去（我母亲去世的早上就便黑水）。下午有点抽搐，手紧握，有点昏迷，过程不想写了，从昏迷到离开十多分钟吧，回家后一共打了两针吗啡。</w:t>
      </w:r>
    </w:p>
    <w:p w14:paraId="70315FF3">
      <w:pPr>
        <w:rPr>
          <w:rFonts w:hint="default"/>
          <w:lang w:val="en-US" w:eastAsia="zh-CN"/>
        </w:rPr>
      </w:pPr>
    </w:p>
    <w:p w14:paraId="3D1CA60F">
      <w:pPr>
        <w:rPr>
          <w:rFonts w:hint="default"/>
          <w:lang w:val="en-US" w:eastAsia="zh-CN"/>
        </w:rPr>
      </w:pPr>
      <w:r>
        <w:rPr>
          <w:rFonts w:hint="default"/>
          <w:lang w:val="en-US" w:eastAsia="zh-CN"/>
        </w:rPr>
        <w:t>媳妇在肠梗阻后对我说，让我带她回吧，去海边看看。那会每天得输液，我无能为力，觉得好亏欠媳妇。这段时间我准备带媳妇遗像去海边看看，去三亚或者鼓浪屿太远，准备去个近点的海边，家里事安排下想过几天就去。</w:t>
      </w:r>
    </w:p>
    <w:p w14:paraId="722BD92D">
      <w:pPr>
        <w:rPr>
          <w:rFonts w:hint="default"/>
          <w:lang w:val="en-US" w:eastAsia="zh-CN"/>
        </w:rPr>
      </w:pPr>
    </w:p>
    <w:p w14:paraId="680C91CF">
      <w:pPr>
        <w:rPr>
          <w:rFonts w:hint="default"/>
          <w:lang w:val="en-US" w:eastAsia="zh-CN"/>
        </w:rPr>
      </w:pPr>
      <w:r>
        <w:rPr>
          <w:rFonts w:hint="default"/>
          <w:lang w:val="en-US" w:eastAsia="zh-CN"/>
        </w:rPr>
        <w:t>刚开了个订货会，看到别人都是恩爱老夫妻，好伤心，就写了首诗</w:t>
      </w:r>
    </w:p>
    <w:p w14:paraId="216FAC93">
      <w:pPr>
        <w:rPr>
          <w:rFonts w:hint="default"/>
          <w:lang w:val="en-US" w:eastAsia="zh-CN"/>
        </w:rPr>
      </w:pPr>
    </w:p>
    <w:p w14:paraId="3D8FE554">
      <w:pPr>
        <w:rPr>
          <w:rFonts w:hint="default"/>
          <w:lang w:val="en-US" w:eastAsia="zh-CN"/>
        </w:rPr>
      </w:pPr>
      <w:r>
        <w:rPr>
          <w:rFonts w:hint="default"/>
          <w:lang w:val="en-US" w:eastAsia="zh-CN"/>
        </w:rPr>
        <w:t>只慕鸳鸯同池游，</w:t>
      </w:r>
    </w:p>
    <w:p w14:paraId="785A3420">
      <w:pPr>
        <w:rPr>
          <w:rFonts w:hint="default"/>
          <w:lang w:val="en-US" w:eastAsia="zh-CN"/>
        </w:rPr>
      </w:pPr>
    </w:p>
    <w:p w14:paraId="3B4CC3CD">
      <w:pPr>
        <w:rPr>
          <w:rFonts w:hint="default"/>
          <w:lang w:val="en-US" w:eastAsia="zh-CN"/>
        </w:rPr>
      </w:pPr>
      <w:r>
        <w:rPr>
          <w:rFonts w:hint="default"/>
          <w:lang w:val="en-US" w:eastAsia="zh-CN"/>
        </w:rPr>
        <w:t>不慕孤雁向南飞。</w:t>
      </w:r>
    </w:p>
    <w:p w14:paraId="114D7551">
      <w:pPr>
        <w:rPr>
          <w:rFonts w:hint="default"/>
          <w:lang w:val="en-US" w:eastAsia="zh-CN"/>
        </w:rPr>
      </w:pPr>
    </w:p>
    <w:p w14:paraId="64B15D13">
      <w:pPr>
        <w:rPr>
          <w:rFonts w:hint="default"/>
          <w:lang w:val="en-US" w:eastAsia="zh-CN"/>
        </w:rPr>
      </w:pPr>
      <w:r>
        <w:rPr>
          <w:rFonts w:hint="default"/>
          <w:lang w:val="en-US" w:eastAsia="zh-CN"/>
        </w:rPr>
        <w:t>​那日并蒂莲花开，</w:t>
      </w:r>
    </w:p>
    <w:p w14:paraId="6F129E15">
      <w:pPr>
        <w:rPr>
          <w:rFonts w:hint="default"/>
          <w:lang w:val="en-US" w:eastAsia="zh-CN"/>
        </w:rPr>
      </w:pPr>
    </w:p>
    <w:p w14:paraId="429E953C">
      <w:pPr>
        <w:rPr>
          <w:rFonts w:hint="default"/>
          <w:lang w:val="en-US" w:eastAsia="zh-CN"/>
        </w:rPr>
      </w:pPr>
      <w:r>
        <w:rPr>
          <w:rFonts w:hint="default"/>
          <w:lang w:val="en-US" w:eastAsia="zh-CN"/>
        </w:rPr>
        <w:t>​今朝花落又折枝。</w:t>
      </w:r>
    </w:p>
    <w:p w14:paraId="378BEC9C">
      <w:pPr>
        <w:rPr>
          <w:rFonts w:hint="default"/>
          <w:lang w:val="en-US" w:eastAsia="zh-CN"/>
        </w:rPr>
      </w:pPr>
    </w:p>
    <w:p w14:paraId="75851788">
      <w:pPr>
        <w:rPr>
          <w:rFonts w:hint="default"/>
          <w:lang w:val="en-US" w:eastAsia="zh-CN"/>
        </w:rPr>
      </w:pPr>
      <w:r>
        <w:rPr>
          <w:rFonts w:hint="default"/>
          <w:lang w:val="en-US" w:eastAsia="zh-CN"/>
        </w:rPr>
        <w:t>愿天下夫妻都能白头偕老。</w:t>
      </w:r>
    </w:p>
    <w:p w14:paraId="5A941CEF">
      <w:pPr>
        <w:rPr>
          <w:rFonts w:hint="default"/>
          <w:lang w:val="en-US" w:eastAsia="zh-CN"/>
        </w:rPr>
      </w:pPr>
    </w:p>
    <w:p w14:paraId="61E4FEE3">
      <w:pPr>
        <w:rPr>
          <w:rFonts w:hint="default"/>
          <w:lang w:val="en-US" w:eastAsia="zh-CN"/>
        </w:rPr>
      </w:pPr>
      <w:r>
        <w:rPr>
          <w:rFonts w:hint="default"/>
          <w:lang w:val="en-US" w:eastAsia="zh-CN"/>
        </w:rPr>
        <w:t>我注册知乎没多久，原本是为了其他事才注册的。媳妇归去后我心里郁结就在知乎上发了我和媳妇的事，想不到很多人安慰我，关注我，谢谢大家了。</w:t>
      </w:r>
    </w:p>
    <w:p w14:paraId="3C81F863">
      <w:pPr>
        <w:rPr>
          <w:rFonts w:hint="default"/>
          <w:lang w:val="en-US" w:eastAsia="zh-CN"/>
        </w:rPr>
      </w:pPr>
    </w:p>
    <w:p w14:paraId="1D954942">
      <w:pPr>
        <w:rPr>
          <w:rFonts w:hint="default"/>
          <w:lang w:val="en-US" w:eastAsia="zh-CN"/>
        </w:rPr>
      </w:pPr>
      <w:r>
        <w:rPr>
          <w:rFonts w:hint="default"/>
          <w:lang w:val="en-US" w:eastAsia="zh-CN"/>
        </w:rPr>
        <w:t>前段时间心窝处不适有半个多月了，自行买吗丁啉和奥美拉唑吃，吃了十来天血压和心率同时下降，心窝难受加剧，就跟饿了好多天似的，看当地大夫说是忧思过度，给开了点丹参滴丸和雷尼替丁，吃了两天就好多了，这不来呼市开订货会了，就顺便去医院做了个冠状动脉CTA，结果刚出来了，没有斑块也没有狭窄。</w:t>
      </w:r>
    </w:p>
    <w:p w14:paraId="375D0865">
      <w:pPr>
        <w:rPr>
          <w:rFonts w:hint="default"/>
          <w:lang w:val="en-US" w:eastAsia="zh-CN"/>
        </w:rPr>
      </w:pPr>
    </w:p>
    <w:p w14:paraId="6C601461">
      <w:pPr>
        <w:rPr>
          <w:rFonts w:hint="default"/>
          <w:lang w:val="en-US" w:eastAsia="zh-CN"/>
        </w:rPr>
      </w:pPr>
      <w:r>
        <w:rPr>
          <w:rFonts w:hint="default"/>
          <w:lang w:val="en-US" w:eastAsia="zh-CN"/>
        </w:rPr>
        <w:t>看了众朋友的安慰觉得心里敞亮许多，我在这里谢谢大家了。</w:t>
      </w:r>
    </w:p>
    <w:p w14:paraId="2F5E6A84">
      <w:pPr>
        <w:rPr>
          <w:rFonts w:hint="default"/>
          <w:lang w:val="en-US" w:eastAsia="zh-CN"/>
        </w:rPr>
      </w:pPr>
    </w:p>
    <w:p w14:paraId="1809F507">
      <w:pPr>
        <w:rPr>
          <w:rFonts w:hint="default"/>
          <w:lang w:val="en-US" w:eastAsia="zh-CN"/>
        </w:rPr>
      </w:pPr>
      <w:r>
        <w:rPr>
          <w:rFonts w:hint="default"/>
          <w:lang w:val="en-US" w:eastAsia="zh-CN"/>
        </w:rPr>
        <w:t>人生如旅途、乘车而行阅尽酸甜苦辣世间百味。</w:t>
      </w:r>
    </w:p>
    <w:p w14:paraId="388FFE29">
      <w:pPr>
        <w:rPr>
          <w:rFonts w:hint="default"/>
          <w:lang w:val="en-US" w:eastAsia="zh-CN"/>
        </w:rPr>
      </w:pPr>
    </w:p>
    <w:p w14:paraId="52113424">
      <w:pPr>
        <w:rPr>
          <w:rFonts w:hint="default"/>
          <w:lang w:val="en-US" w:eastAsia="zh-CN"/>
        </w:rPr>
      </w:pPr>
      <w:r>
        <w:rPr>
          <w:rFonts w:hint="default"/>
          <w:lang w:val="en-US" w:eastAsia="zh-CN"/>
        </w:rPr>
        <w:t>死去如归家、卧床静思过往恩怨情仇不堪一提。</w:t>
      </w:r>
    </w:p>
    <w:p w14:paraId="55EBE550">
      <w:pPr>
        <w:rPr>
          <w:rFonts w:hint="default"/>
          <w:lang w:val="en-US" w:eastAsia="zh-CN"/>
        </w:rPr>
      </w:pPr>
    </w:p>
    <w:p w14:paraId="594E0F3D">
      <w:pPr>
        <w:rPr>
          <w:rFonts w:hint="default"/>
          <w:lang w:val="en-US" w:eastAsia="zh-CN"/>
        </w:rPr>
      </w:pPr>
      <w:r>
        <w:rPr>
          <w:rFonts w:hint="default"/>
          <w:lang w:val="en-US" w:eastAsia="zh-CN"/>
        </w:rPr>
        <w:t>希望和我有类似心情的朋友也能放下。</w:t>
      </w:r>
    </w:p>
    <w:p w14:paraId="656E9FC9">
      <w:pPr>
        <w:rPr>
          <w:rFonts w:hint="default"/>
          <w:lang w:val="en-US" w:eastAsia="zh-CN"/>
        </w:rPr>
      </w:pPr>
    </w:p>
    <w:p w14:paraId="72089889">
      <w:pPr>
        <w:rPr>
          <w:rFonts w:hint="default"/>
          <w:lang w:val="en-US" w:eastAsia="zh-CN"/>
        </w:rPr>
      </w:pPr>
      <w:r>
        <w:rPr>
          <w:rFonts w:hint="default"/>
          <w:lang w:val="en-US" w:eastAsia="zh-CN"/>
        </w:rPr>
        <w:t>______________________</w:t>
      </w:r>
    </w:p>
    <w:p w14:paraId="78FD37A6">
      <w:pPr>
        <w:rPr>
          <w:rFonts w:hint="default"/>
          <w:lang w:val="en-US" w:eastAsia="zh-CN"/>
        </w:rPr>
      </w:pPr>
    </w:p>
    <w:p w14:paraId="5E552B62">
      <w:pPr>
        <w:rPr>
          <w:rFonts w:hint="default"/>
          <w:lang w:val="en-US" w:eastAsia="zh-CN"/>
        </w:rPr>
      </w:pPr>
      <w:r>
        <w:rPr>
          <w:rFonts w:hint="default"/>
          <w:lang w:val="en-US" w:eastAsia="zh-CN"/>
        </w:rPr>
        <w:t>一年多了，终究还是放不下，不过在知乎写写心情会好些，毕竟没人认识我，现实不能说的这里可以说，述说可以舒缓心情。</w:t>
      </w:r>
    </w:p>
    <w:p w14:paraId="0EBA26AC">
      <w:pPr>
        <w:rPr>
          <w:rFonts w:hint="default"/>
          <w:lang w:val="en-US" w:eastAsia="zh-CN"/>
        </w:rPr>
      </w:pPr>
    </w:p>
    <w:p w14:paraId="6B417FDB">
      <w:pPr>
        <w:rPr>
          <w:rFonts w:hint="default"/>
          <w:lang w:val="en-US" w:eastAsia="zh-CN"/>
        </w:rPr>
      </w:pPr>
      <w:r>
        <w:rPr>
          <w:rFonts w:hint="default"/>
          <w:lang w:val="en-US" w:eastAsia="zh-CN"/>
        </w:rPr>
        <w:t>今晚上又失眠了，写了首诗（姑且算是诗吧），送给我媳妇和我自己，就放到这里吧。</w:t>
      </w:r>
    </w:p>
    <w:p w14:paraId="4207388B">
      <w:pPr>
        <w:rPr>
          <w:rFonts w:hint="default"/>
          <w:lang w:val="en-US" w:eastAsia="zh-CN"/>
        </w:rPr>
      </w:pPr>
    </w:p>
    <w:p w14:paraId="50905558">
      <w:pPr>
        <w:rPr>
          <w:rFonts w:hint="default"/>
          <w:lang w:val="en-US" w:eastAsia="zh-CN"/>
        </w:rPr>
      </w:pPr>
    </w:p>
    <w:p w14:paraId="798EA51B">
      <w:pPr>
        <w:rPr>
          <w:rFonts w:hint="default"/>
          <w:lang w:val="en-US" w:eastAsia="zh-CN"/>
        </w:rPr>
      </w:pPr>
    </w:p>
    <w:p w14:paraId="5A30A080">
      <w:pPr>
        <w:rPr>
          <w:rFonts w:hint="default"/>
          <w:lang w:val="en-US" w:eastAsia="zh-CN"/>
        </w:rPr>
      </w:pPr>
    </w:p>
    <w:p w14:paraId="4AFE2FC9">
      <w:pPr>
        <w:rPr>
          <w:rFonts w:hint="default"/>
          <w:lang w:val="en-US" w:eastAsia="zh-CN"/>
        </w:rPr>
      </w:pPr>
      <w:r>
        <w:rPr>
          <w:rFonts w:hint="default"/>
          <w:lang w:val="en-US" w:eastAsia="zh-CN"/>
        </w:rPr>
        <w:t>姚公膝下乖乖女，</w:t>
      </w:r>
    </w:p>
    <w:p w14:paraId="64D9E343">
      <w:pPr>
        <w:rPr>
          <w:rFonts w:hint="default"/>
          <w:lang w:val="en-US" w:eastAsia="zh-CN"/>
        </w:rPr>
      </w:pPr>
    </w:p>
    <w:p w14:paraId="428C0730">
      <w:pPr>
        <w:rPr>
          <w:rFonts w:hint="default"/>
          <w:lang w:val="en-US" w:eastAsia="zh-CN"/>
        </w:rPr>
      </w:pPr>
      <w:r>
        <w:rPr>
          <w:rFonts w:hint="default"/>
          <w:lang w:val="en-US" w:eastAsia="zh-CN"/>
        </w:rPr>
        <w:t>远嫁他乡承孤寂。</w:t>
      </w:r>
    </w:p>
    <w:p w14:paraId="1963433F">
      <w:pPr>
        <w:rPr>
          <w:rFonts w:hint="default"/>
          <w:lang w:val="en-US" w:eastAsia="zh-CN"/>
        </w:rPr>
      </w:pPr>
    </w:p>
    <w:p w14:paraId="1C53C3D4">
      <w:pPr>
        <w:rPr>
          <w:rFonts w:hint="default"/>
          <w:lang w:val="en-US" w:eastAsia="zh-CN"/>
        </w:rPr>
      </w:pPr>
      <w:r>
        <w:rPr>
          <w:rFonts w:hint="default"/>
          <w:lang w:val="en-US" w:eastAsia="zh-CN"/>
        </w:rPr>
        <w:t>勤俭持家衣褴褛，</w:t>
      </w:r>
    </w:p>
    <w:p w14:paraId="3B103DE5">
      <w:pPr>
        <w:rPr>
          <w:rFonts w:hint="default"/>
          <w:lang w:val="en-US" w:eastAsia="zh-CN"/>
        </w:rPr>
      </w:pPr>
    </w:p>
    <w:p w14:paraId="6252B0D1">
      <w:pPr>
        <w:rPr>
          <w:rFonts w:hint="default"/>
          <w:lang w:val="en-US" w:eastAsia="zh-CN"/>
        </w:rPr>
      </w:pPr>
      <w:r>
        <w:rPr>
          <w:rFonts w:hint="default"/>
          <w:lang w:val="en-US" w:eastAsia="zh-CN"/>
        </w:rPr>
        <w:t>食不果腹泪潸潸。</w:t>
      </w:r>
    </w:p>
    <w:p w14:paraId="6C36FA8D">
      <w:pPr>
        <w:rPr>
          <w:rFonts w:hint="default"/>
          <w:lang w:val="en-US" w:eastAsia="zh-CN"/>
        </w:rPr>
      </w:pPr>
    </w:p>
    <w:p w14:paraId="2D56504E">
      <w:pPr>
        <w:rPr>
          <w:rFonts w:hint="default"/>
          <w:lang w:val="en-US" w:eastAsia="zh-CN"/>
        </w:rPr>
      </w:pPr>
      <w:r>
        <w:rPr>
          <w:rFonts w:hint="default"/>
          <w:lang w:val="en-US" w:eastAsia="zh-CN"/>
        </w:rPr>
        <w:t>静夜悲君亦自悲，</w:t>
      </w:r>
    </w:p>
    <w:p w14:paraId="3CC43F53">
      <w:pPr>
        <w:rPr>
          <w:rFonts w:hint="default"/>
          <w:lang w:val="en-US" w:eastAsia="zh-CN"/>
        </w:rPr>
      </w:pPr>
    </w:p>
    <w:p w14:paraId="671489A5">
      <w:pPr>
        <w:rPr>
          <w:rFonts w:hint="default"/>
          <w:lang w:val="en-US" w:eastAsia="zh-CN"/>
        </w:rPr>
      </w:pPr>
      <w:r>
        <w:rPr>
          <w:rFonts w:hint="default"/>
          <w:lang w:val="en-US" w:eastAsia="zh-CN"/>
        </w:rPr>
        <w:t>百年过半君独去。</w:t>
      </w:r>
    </w:p>
    <w:p w14:paraId="59A0F442">
      <w:pPr>
        <w:rPr>
          <w:rFonts w:hint="default"/>
          <w:lang w:val="en-US" w:eastAsia="zh-CN"/>
        </w:rPr>
      </w:pPr>
    </w:p>
    <w:p w14:paraId="71945879">
      <w:pPr>
        <w:rPr>
          <w:rFonts w:hint="default"/>
          <w:lang w:val="en-US" w:eastAsia="zh-CN"/>
        </w:rPr>
      </w:pPr>
      <w:r>
        <w:rPr>
          <w:rFonts w:hint="default"/>
          <w:lang w:val="en-US" w:eastAsia="zh-CN"/>
        </w:rPr>
        <w:t>同穴相伴我所愿，</w:t>
      </w:r>
    </w:p>
    <w:p w14:paraId="4A56E698">
      <w:pPr>
        <w:rPr>
          <w:rFonts w:hint="default"/>
          <w:lang w:val="en-US" w:eastAsia="zh-CN"/>
        </w:rPr>
      </w:pPr>
    </w:p>
    <w:p w14:paraId="7F99FBA7">
      <w:pPr>
        <w:rPr>
          <w:rFonts w:hint="default"/>
          <w:lang w:val="en-US" w:eastAsia="zh-CN"/>
        </w:rPr>
      </w:pPr>
      <w:r>
        <w:rPr>
          <w:rFonts w:hint="default"/>
          <w:lang w:val="en-US" w:eastAsia="zh-CN"/>
        </w:rPr>
        <w:t>他生再会更难期。</w:t>
      </w:r>
    </w:p>
    <w:p w14:paraId="06580E48">
      <w:pPr>
        <w:rPr>
          <w:rFonts w:hint="default"/>
          <w:lang w:val="en-US" w:eastAsia="zh-CN"/>
        </w:rPr>
      </w:pPr>
    </w:p>
    <w:p w14:paraId="3E6794C5">
      <w:pPr>
        <w:rPr>
          <w:rFonts w:hint="default"/>
          <w:lang w:val="en-US" w:eastAsia="zh-CN"/>
        </w:rPr>
      </w:pPr>
      <w:r>
        <w:rPr>
          <w:rFonts w:hint="default"/>
          <w:lang w:val="en-US" w:eastAsia="zh-CN"/>
        </w:rPr>
        <w:t>​"</w:t>
      </w:r>
    </w:p>
    <w:p w14:paraId="4EB9A5F0">
      <w:pPr>
        <w:rPr>
          <w:rFonts w:hint="default"/>
          <w:lang w:val="en-US" w:eastAsia="zh-CN"/>
        </w:rPr>
      </w:pPr>
      <w:r>
        <w:rPr>
          <w:rFonts w:hint="default"/>
          <w:lang w:val="en-US" w:eastAsia="zh-CN"/>
        </w:rPr>
        <w:t>"给肺癌患者预备一个好点的奶瓶 。最后会带着储氧型口罩喘气，家属可以趁机把奶嘴放到病人嘴巴里，让病人喝两口糖水或者蜂蜜水。不要指望吸管，没有用了，会呛到病人。</w:t>
      </w:r>
    </w:p>
    <w:p w14:paraId="533EEED6">
      <w:pPr>
        <w:rPr>
          <w:rFonts w:hint="default"/>
          <w:lang w:val="en-US" w:eastAsia="zh-CN"/>
        </w:rPr>
      </w:pPr>
    </w:p>
    <w:p w14:paraId="1A9D3612">
      <w:pPr>
        <w:rPr>
          <w:rFonts w:hint="default"/>
          <w:lang w:val="en-US" w:eastAsia="zh-CN"/>
        </w:rPr>
      </w:pPr>
      <w:r>
        <w:rPr>
          <w:rFonts w:hint="default"/>
          <w:lang w:val="en-US" w:eastAsia="zh-CN"/>
        </w:rPr>
        <w:t>病人临终时，家属在精疲力竭时，会忽略病人的最后一泡尿。这时候病人已经失去知觉，不会说想尿尿。家属也因为悲伤，忘记这件事。所以多留意下。</w:t>
      </w:r>
    </w:p>
    <w:p w14:paraId="1A293BEE">
      <w:pPr>
        <w:rPr>
          <w:rFonts w:hint="default"/>
          <w:lang w:val="en-US" w:eastAsia="zh-CN"/>
        </w:rPr>
      </w:pPr>
    </w:p>
    <w:p w14:paraId="3ADEC42D">
      <w:pPr>
        <w:rPr>
          <w:rFonts w:hint="default"/>
          <w:lang w:val="en-US" w:eastAsia="zh-CN"/>
        </w:rPr>
      </w:pPr>
      <w:r>
        <w:rPr>
          <w:rFonts w:hint="default"/>
          <w:lang w:val="en-US" w:eastAsia="zh-CN"/>
        </w:rPr>
        <w:t>家属最好轮流照顾。临终前病人需要时时被监控，一个人看护，体力心力都承受不了。</w:t>
      </w:r>
    </w:p>
    <w:p w14:paraId="45E9FCA8">
      <w:pPr>
        <w:rPr>
          <w:rFonts w:hint="default"/>
          <w:lang w:val="en-US" w:eastAsia="zh-CN"/>
        </w:rPr>
      </w:pPr>
    </w:p>
    <w:p w14:paraId="4BDDFF87">
      <w:pPr>
        <w:rPr>
          <w:rFonts w:hint="default"/>
          <w:lang w:val="en-US" w:eastAsia="zh-CN"/>
        </w:rPr>
      </w:pPr>
      <w:r>
        <w:rPr>
          <w:rFonts w:hint="default"/>
          <w:lang w:val="en-US" w:eastAsia="zh-CN"/>
        </w:rPr>
        <w:t>病人大小便失禁，粪便为黑色时，就要预备后事了。去太平间之前，给病人肛门处塞上卫生纸，防止污染寿衣。</w:t>
      </w:r>
    </w:p>
    <w:p w14:paraId="38B3330A">
      <w:pPr>
        <w:rPr>
          <w:rFonts w:hint="default"/>
          <w:lang w:val="en-US" w:eastAsia="zh-CN"/>
        </w:rPr>
      </w:pPr>
    </w:p>
    <w:p w14:paraId="5F255DA7">
      <w:pPr>
        <w:rPr>
          <w:rFonts w:hint="default"/>
          <w:lang w:val="en-US" w:eastAsia="zh-CN"/>
        </w:rPr>
      </w:pPr>
      <w:r>
        <w:rPr>
          <w:rFonts w:hint="default"/>
          <w:lang w:val="en-US" w:eastAsia="zh-CN"/>
        </w:rPr>
        <w:t>以上。"</w:t>
      </w:r>
    </w:p>
    <w:p w14:paraId="25934FEE">
      <w:pPr>
        <w:rPr>
          <w:rFonts w:hint="default"/>
          <w:lang w:val="en-US" w:eastAsia="zh-CN"/>
        </w:rPr>
      </w:pPr>
      <w:r>
        <w:rPr>
          <w:rFonts w:hint="default"/>
          <w:lang w:val="en-US" w:eastAsia="zh-CN"/>
        </w:rPr>
        <w:t>"去年三月底，有天晚上我下班，去给小孩上家教课的路上，给我爹打了一通电话，没接通。我是个每天要给我爹打一通电话的爹宝女，而且前一天晚上老头子刚给我抱怨他的牙一直在痛，又感冒了，还拉肚子，吃了这种药那种药都没好，我很不放心，于是在当天晚上下了课回家的路上，再次致电老头。</w:t>
      </w:r>
    </w:p>
    <w:p w14:paraId="3976702A">
      <w:pPr>
        <w:rPr>
          <w:rFonts w:hint="default"/>
          <w:lang w:val="en-US" w:eastAsia="zh-CN"/>
        </w:rPr>
      </w:pPr>
    </w:p>
    <w:p w14:paraId="03F21E1D">
      <w:pPr>
        <w:rPr>
          <w:rFonts w:hint="default"/>
          <w:lang w:val="en-US" w:eastAsia="zh-CN"/>
        </w:rPr>
      </w:pPr>
    </w:p>
    <w:p w14:paraId="0FC7E7C6">
      <w:pPr>
        <w:rPr>
          <w:rFonts w:hint="default"/>
          <w:lang w:val="en-US" w:eastAsia="zh-CN"/>
        </w:rPr>
      </w:pPr>
    </w:p>
    <w:p w14:paraId="6A657FD9">
      <w:pPr>
        <w:rPr>
          <w:rFonts w:hint="default"/>
          <w:lang w:val="en-US" w:eastAsia="zh-CN"/>
        </w:rPr>
      </w:pPr>
    </w:p>
    <w:p w14:paraId="08B649FF">
      <w:pPr>
        <w:rPr>
          <w:rFonts w:hint="default"/>
          <w:lang w:val="en-US" w:eastAsia="zh-CN"/>
        </w:rPr>
      </w:pPr>
      <w:r>
        <w:rPr>
          <w:rFonts w:hint="default"/>
          <w:lang w:val="en-US" w:eastAsia="zh-CN"/>
        </w:rPr>
        <w:t>老头接起来很虚弱，跟我说他的症状没有任何缓和，皮肤还发黄了。</w:t>
      </w:r>
    </w:p>
    <w:p w14:paraId="4446FDAF">
      <w:pPr>
        <w:rPr>
          <w:rFonts w:hint="default"/>
          <w:lang w:val="en-US" w:eastAsia="zh-CN"/>
        </w:rPr>
      </w:pPr>
    </w:p>
    <w:p w14:paraId="413B3A00">
      <w:pPr>
        <w:rPr>
          <w:rFonts w:hint="default"/>
          <w:lang w:val="en-US" w:eastAsia="zh-CN"/>
        </w:rPr>
      </w:pPr>
    </w:p>
    <w:p w14:paraId="6F0377DE">
      <w:pPr>
        <w:rPr>
          <w:rFonts w:hint="default"/>
          <w:lang w:val="en-US" w:eastAsia="zh-CN"/>
        </w:rPr>
      </w:pPr>
    </w:p>
    <w:p w14:paraId="50ACAD5C">
      <w:pPr>
        <w:rPr>
          <w:rFonts w:hint="default"/>
          <w:lang w:val="en-US" w:eastAsia="zh-CN"/>
        </w:rPr>
      </w:pPr>
    </w:p>
    <w:p w14:paraId="1B80376E">
      <w:pPr>
        <w:rPr>
          <w:rFonts w:hint="default"/>
          <w:lang w:val="en-US" w:eastAsia="zh-CN"/>
        </w:rPr>
      </w:pPr>
      <w:r>
        <w:rPr>
          <w:rFonts w:hint="default"/>
          <w:lang w:val="en-US" w:eastAsia="zh-CN"/>
        </w:rPr>
        <w:t>那一刻我一下子懵了，被皮肤发黄四个字钉在原地。</w:t>
      </w:r>
    </w:p>
    <w:p w14:paraId="6F72EEF2">
      <w:pPr>
        <w:rPr>
          <w:rFonts w:hint="default"/>
          <w:lang w:val="en-US" w:eastAsia="zh-CN"/>
        </w:rPr>
      </w:pPr>
    </w:p>
    <w:p w14:paraId="369406A1">
      <w:pPr>
        <w:rPr>
          <w:rFonts w:hint="default"/>
          <w:lang w:val="en-US" w:eastAsia="zh-CN"/>
        </w:rPr>
      </w:pPr>
    </w:p>
    <w:p w14:paraId="4574680B">
      <w:pPr>
        <w:rPr>
          <w:rFonts w:hint="default"/>
          <w:lang w:val="en-US" w:eastAsia="zh-CN"/>
        </w:rPr>
      </w:pPr>
    </w:p>
    <w:p w14:paraId="3A5F383C">
      <w:pPr>
        <w:rPr>
          <w:rFonts w:hint="default"/>
          <w:lang w:val="en-US" w:eastAsia="zh-CN"/>
        </w:rPr>
      </w:pPr>
    </w:p>
    <w:p w14:paraId="75BBA631">
      <w:pPr>
        <w:rPr>
          <w:rFonts w:hint="default"/>
          <w:lang w:val="en-US" w:eastAsia="zh-CN"/>
        </w:rPr>
      </w:pPr>
      <w:r>
        <w:rPr>
          <w:rFonts w:hint="default"/>
          <w:lang w:val="en-US" w:eastAsia="zh-CN"/>
        </w:rPr>
        <w:t>我虽然当时在医院工作，但很惭愧，我只是个区区文案，我对医学的常识除了来自课本，大部分还是来源于影视。那一阵我刚好看完了机智的医生生活，我听到皮肤发黄，立刻联想到是肝病。</w:t>
      </w:r>
    </w:p>
    <w:p w14:paraId="2C48D9DF">
      <w:pPr>
        <w:rPr>
          <w:rFonts w:hint="default"/>
          <w:lang w:val="en-US" w:eastAsia="zh-CN"/>
        </w:rPr>
      </w:pPr>
    </w:p>
    <w:p w14:paraId="0967CC25">
      <w:pPr>
        <w:rPr>
          <w:rFonts w:hint="default"/>
          <w:lang w:val="en-US" w:eastAsia="zh-CN"/>
        </w:rPr>
      </w:pPr>
    </w:p>
    <w:p w14:paraId="486AB1DA">
      <w:pPr>
        <w:rPr>
          <w:rFonts w:hint="default"/>
          <w:lang w:val="en-US" w:eastAsia="zh-CN"/>
        </w:rPr>
      </w:pPr>
    </w:p>
    <w:p w14:paraId="1F761B9E">
      <w:pPr>
        <w:rPr>
          <w:rFonts w:hint="default"/>
          <w:lang w:val="en-US" w:eastAsia="zh-CN"/>
        </w:rPr>
      </w:pPr>
    </w:p>
    <w:p w14:paraId="5291F8B2">
      <w:pPr>
        <w:rPr>
          <w:rFonts w:hint="default"/>
          <w:lang w:val="en-US" w:eastAsia="zh-CN"/>
        </w:rPr>
      </w:pPr>
      <w:r>
        <w:rPr>
          <w:rFonts w:hint="default"/>
          <w:lang w:val="en-US" w:eastAsia="zh-CN"/>
        </w:rPr>
        <w:t>具体是什么程度的肝病，我不知道。我勒令我爹把电话给我妈，在电话里很强硬地告知我仍在嘻嘻哈哈的母亲，去医院。今晚不去的话，就明天一早。说到最后，我的声音都在抖，我妈一个常年在我生命中叱咤风云的小老太吓得当即要打120，被我抱着侥幸心理阻止，明天一早吧还是，别太折腾了。</w:t>
      </w:r>
    </w:p>
    <w:p w14:paraId="4878F119">
      <w:pPr>
        <w:rPr>
          <w:rFonts w:hint="default"/>
          <w:lang w:val="en-US" w:eastAsia="zh-CN"/>
        </w:rPr>
      </w:pPr>
    </w:p>
    <w:p w14:paraId="091AEC3B">
      <w:pPr>
        <w:rPr>
          <w:rFonts w:hint="default"/>
          <w:lang w:val="en-US" w:eastAsia="zh-CN"/>
        </w:rPr>
      </w:pPr>
    </w:p>
    <w:p w14:paraId="704ADF8D">
      <w:pPr>
        <w:rPr>
          <w:rFonts w:hint="default"/>
          <w:lang w:val="en-US" w:eastAsia="zh-CN"/>
        </w:rPr>
      </w:pPr>
    </w:p>
    <w:p w14:paraId="09EB002E">
      <w:pPr>
        <w:rPr>
          <w:rFonts w:hint="default"/>
          <w:lang w:val="en-US" w:eastAsia="zh-CN"/>
        </w:rPr>
      </w:pPr>
    </w:p>
    <w:p w14:paraId="6A5E7B73">
      <w:pPr>
        <w:rPr>
          <w:rFonts w:hint="default"/>
          <w:lang w:val="en-US" w:eastAsia="zh-CN"/>
        </w:rPr>
      </w:pPr>
      <w:r>
        <w:rPr>
          <w:rFonts w:hint="default"/>
          <w:lang w:val="en-US" w:eastAsia="zh-CN"/>
        </w:rPr>
        <w:t>第二天中午，我给我妈打电话，我尚且在安慰她，可能是药物肝，可能是什么肝病……我妈很焦躁地说可能都不是，我心里咯噔一声。回到单位下午上班第一件事，就是给领导改了请假单——我原本清明小假期是打算去上海找我朋友玩的，这下去不成了。我必须回家。</w:t>
      </w:r>
    </w:p>
    <w:p w14:paraId="726A31B0">
      <w:pPr>
        <w:rPr>
          <w:rFonts w:hint="default"/>
          <w:lang w:val="en-US" w:eastAsia="zh-CN"/>
        </w:rPr>
      </w:pPr>
    </w:p>
    <w:p w14:paraId="1DBC3741">
      <w:pPr>
        <w:rPr>
          <w:rFonts w:hint="default"/>
          <w:lang w:val="en-US" w:eastAsia="zh-CN"/>
        </w:rPr>
      </w:pPr>
    </w:p>
    <w:p w14:paraId="2F52AED8">
      <w:pPr>
        <w:rPr>
          <w:rFonts w:hint="default"/>
          <w:lang w:val="en-US" w:eastAsia="zh-CN"/>
        </w:rPr>
      </w:pPr>
    </w:p>
    <w:p w14:paraId="5F2D0B56">
      <w:pPr>
        <w:rPr>
          <w:rFonts w:hint="default"/>
          <w:lang w:val="en-US" w:eastAsia="zh-CN"/>
        </w:rPr>
      </w:pPr>
    </w:p>
    <w:p w14:paraId="4C96CFBA">
      <w:pPr>
        <w:rPr>
          <w:rFonts w:hint="default"/>
          <w:lang w:val="en-US" w:eastAsia="zh-CN"/>
        </w:rPr>
      </w:pPr>
      <w:r>
        <w:rPr>
          <w:rFonts w:hint="default"/>
          <w:lang w:val="en-US" w:eastAsia="zh-CN"/>
        </w:rPr>
        <w:t>晚上，我妈坚持不住了，给我打电话，崩溃大哭，说医生说是肿瘤，可能情况不是很好，要我妈做好准备。</w:t>
      </w:r>
    </w:p>
    <w:p w14:paraId="3D784FBB">
      <w:pPr>
        <w:rPr>
          <w:rFonts w:hint="default"/>
          <w:lang w:val="en-US" w:eastAsia="zh-CN"/>
        </w:rPr>
      </w:pPr>
    </w:p>
    <w:p w14:paraId="03C0DAF2">
      <w:pPr>
        <w:rPr>
          <w:rFonts w:hint="default"/>
          <w:lang w:val="en-US" w:eastAsia="zh-CN"/>
        </w:rPr>
      </w:pPr>
    </w:p>
    <w:p w14:paraId="227B0CB2">
      <w:pPr>
        <w:rPr>
          <w:rFonts w:hint="default"/>
          <w:lang w:val="en-US" w:eastAsia="zh-CN"/>
        </w:rPr>
      </w:pPr>
    </w:p>
    <w:p w14:paraId="42FC535C">
      <w:pPr>
        <w:rPr>
          <w:rFonts w:hint="default"/>
          <w:lang w:val="en-US" w:eastAsia="zh-CN"/>
        </w:rPr>
      </w:pPr>
    </w:p>
    <w:p w14:paraId="6B3CE6AD">
      <w:pPr>
        <w:rPr>
          <w:rFonts w:hint="default"/>
          <w:lang w:val="en-US" w:eastAsia="zh-CN"/>
        </w:rPr>
      </w:pPr>
      <w:r>
        <w:rPr>
          <w:rFonts w:hint="default"/>
          <w:lang w:val="en-US" w:eastAsia="zh-CN"/>
        </w:rPr>
        <w:t>我连夜打电话给很多朋友，安排好了家中一切，包括我刚收养六个月不到的小猫，我的房子，然后打电话给我领导说我可能要辞职。当时的领导是个很不错的人，他告诉我一切工作有他，他会帮我保留职位到月中，等我回家后通知他结果。</w:t>
      </w:r>
    </w:p>
    <w:p w14:paraId="6C604A57">
      <w:pPr>
        <w:rPr>
          <w:rFonts w:hint="default"/>
          <w:lang w:val="en-US" w:eastAsia="zh-CN"/>
        </w:rPr>
      </w:pPr>
    </w:p>
    <w:p w14:paraId="1D721CE0">
      <w:pPr>
        <w:rPr>
          <w:rFonts w:hint="default"/>
          <w:lang w:val="en-US" w:eastAsia="zh-CN"/>
        </w:rPr>
      </w:pPr>
    </w:p>
    <w:p w14:paraId="2D69414F">
      <w:pPr>
        <w:rPr>
          <w:rFonts w:hint="default"/>
          <w:lang w:val="en-US" w:eastAsia="zh-CN"/>
        </w:rPr>
      </w:pPr>
    </w:p>
    <w:p w14:paraId="13D68E6E">
      <w:pPr>
        <w:rPr>
          <w:rFonts w:hint="default"/>
          <w:lang w:val="en-US" w:eastAsia="zh-CN"/>
        </w:rPr>
      </w:pPr>
    </w:p>
    <w:p w14:paraId="587C0581">
      <w:pPr>
        <w:rPr>
          <w:rFonts w:hint="default"/>
          <w:lang w:val="en-US" w:eastAsia="zh-CN"/>
        </w:rPr>
      </w:pPr>
    </w:p>
    <w:p w14:paraId="6EC23AB8">
      <w:pPr>
        <w:rPr>
          <w:rFonts w:hint="default"/>
          <w:lang w:val="en-US" w:eastAsia="zh-CN"/>
        </w:rPr>
      </w:pPr>
    </w:p>
    <w:p w14:paraId="17824D19">
      <w:pPr>
        <w:rPr>
          <w:rFonts w:hint="default"/>
          <w:lang w:val="en-US" w:eastAsia="zh-CN"/>
        </w:rPr>
      </w:pPr>
    </w:p>
    <w:p w14:paraId="1B5C337C">
      <w:pPr>
        <w:rPr>
          <w:rFonts w:hint="default"/>
          <w:lang w:val="en-US" w:eastAsia="zh-CN"/>
        </w:rPr>
      </w:pPr>
    </w:p>
    <w:p w14:paraId="7EF2E2C0">
      <w:pPr>
        <w:rPr>
          <w:rFonts w:hint="default"/>
          <w:lang w:val="en-US" w:eastAsia="zh-CN"/>
        </w:rPr>
      </w:pPr>
    </w:p>
    <w:p w14:paraId="37A0EA03">
      <w:pPr>
        <w:rPr>
          <w:rFonts w:hint="default"/>
          <w:lang w:val="en-US" w:eastAsia="zh-CN"/>
        </w:rPr>
      </w:pPr>
    </w:p>
    <w:p w14:paraId="76A080A2">
      <w:pPr>
        <w:rPr>
          <w:rFonts w:hint="default"/>
          <w:lang w:val="en-US" w:eastAsia="zh-CN"/>
        </w:rPr>
      </w:pPr>
      <w:r>
        <w:rPr>
          <w:rFonts w:hint="default"/>
          <w:lang w:val="en-US" w:eastAsia="zh-CN"/>
        </w:rPr>
        <w:t>结果是肝癌晚期。肿瘤占位不好，堵住了胆总管。我爹在他单位以前的职工医院就医的， 只插了一根引流管，每天引流量不到100ml。我开始恶补肝癌知识，但又什么都看不进去。摆在我面前的问题太多了，辞职是最简单的一个。我妈是个没什么文化的国企工人，这个没文化是对比当代大学生来说。她一生里那些要强的经验，在飞速发展的时代和家人急病面前，忽然不值一提。我联系了同学，曲曲折折地找到关系，找到全市最好的肝胆专家，对方看了病例和信息，让我们抓紧转院，做最全面的检查，看有没有手术的希望。</w:t>
      </w:r>
    </w:p>
    <w:p w14:paraId="4649C398">
      <w:pPr>
        <w:rPr>
          <w:rFonts w:hint="default"/>
          <w:lang w:val="en-US" w:eastAsia="zh-CN"/>
        </w:rPr>
      </w:pPr>
    </w:p>
    <w:p w14:paraId="1C606896">
      <w:pPr>
        <w:rPr>
          <w:rFonts w:hint="default"/>
          <w:lang w:val="en-US" w:eastAsia="zh-CN"/>
        </w:rPr>
      </w:pPr>
    </w:p>
    <w:p w14:paraId="3132F121">
      <w:pPr>
        <w:rPr>
          <w:rFonts w:hint="default"/>
          <w:lang w:val="en-US" w:eastAsia="zh-CN"/>
        </w:rPr>
      </w:pPr>
    </w:p>
    <w:p w14:paraId="0546EAF3">
      <w:pPr>
        <w:rPr>
          <w:rFonts w:hint="default"/>
          <w:lang w:val="en-US" w:eastAsia="zh-CN"/>
        </w:rPr>
      </w:pPr>
    </w:p>
    <w:p w14:paraId="632BF77A">
      <w:pPr>
        <w:rPr>
          <w:rFonts w:hint="default"/>
          <w:lang w:val="en-US" w:eastAsia="zh-CN"/>
        </w:rPr>
      </w:pPr>
      <w:r>
        <w:rPr>
          <w:rFonts w:hint="default"/>
          <w:lang w:val="en-US" w:eastAsia="zh-CN"/>
        </w:rPr>
        <w:t>阻碍重重，亲朋好友各路人接连问我，一定要做手术吗、手术有意义吗、手术对人的伤害大不大、这边原本联系好的人工肝为什么不去做、手术后续还要化疗吗，还有，会不会人财两空。</w:t>
      </w:r>
    </w:p>
    <w:p w14:paraId="53EC5E51">
      <w:pPr>
        <w:rPr>
          <w:rFonts w:hint="default"/>
          <w:lang w:val="en-US" w:eastAsia="zh-CN"/>
        </w:rPr>
      </w:pPr>
    </w:p>
    <w:p w14:paraId="6C6263C3">
      <w:pPr>
        <w:rPr>
          <w:rFonts w:hint="default"/>
          <w:lang w:val="en-US" w:eastAsia="zh-CN"/>
        </w:rPr>
      </w:pPr>
    </w:p>
    <w:p w14:paraId="219A0CCB">
      <w:pPr>
        <w:rPr>
          <w:rFonts w:hint="default"/>
          <w:lang w:val="en-US" w:eastAsia="zh-CN"/>
        </w:rPr>
      </w:pPr>
    </w:p>
    <w:p w14:paraId="5FBB51BF">
      <w:pPr>
        <w:rPr>
          <w:rFonts w:hint="default"/>
          <w:lang w:val="en-US" w:eastAsia="zh-CN"/>
        </w:rPr>
      </w:pPr>
    </w:p>
    <w:p w14:paraId="68EF542A">
      <w:pPr>
        <w:rPr>
          <w:rFonts w:hint="default"/>
          <w:lang w:val="en-US" w:eastAsia="zh-CN"/>
        </w:rPr>
      </w:pPr>
      <w:r>
        <w:rPr>
          <w:rFonts w:hint="default"/>
          <w:lang w:val="en-US" w:eastAsia="zh-CN"/>
        </w:rPr>
        <w:t>在最后这个问题面前，我毛了，对六神无主的我妈发了第一次火。我不理解，我是我爹的亲生女儿，在老家的所有亲朋好友都知道我和我爹关系好，难道我会害他吗。</w:t>
      </w:r>
    </w:p>
    <w:p w14:paraId="718629E9">
      <w:pPr>
        <w:rPr>
          <w:rFonts w:hint="default"/>
          <w:lang w:val="en-US" w:eastAsia="zh-CN"/>
        </w:rPr>
      </w:pPr>
    </w:p>
    <w:p w14:paraId="78C90227">
      <w:pPr>
        <w:rPr>
          <w:rFonts w:hint="default"/>
          <w:lang w:val="en-US" w:eastAsia="zh-CN"/>
        </w:rPr>
      </w:pPr>
    </w:p>
    <w:p w14:paraId="0E17271D">
      <w:pPr>
        <w:rPr>
          <w:rFonts w:hint="default"/>
          <w:lang w:val="en-US" w:eastAsia="zh-CN"/>
        </w:rPr>
      </w:pPr>
    </w:p>
    <w:p w14:paraId="5E956D40">
      <w:pPr>
        <w:rPr>
          <w:rFonts w:hint="default"/>
          <w:lang w:val="en-US" w:eastAsia="zh-CN"/>
        </w:rPr>
      </w:pPr>
    </w:p>
    <w:p w14:paraId="16917316">
      <w:pPr>
        <w:rPr>
          <w:rFonts w:hint="default"/>
          <w:lang w:val="en-US" w:eastAsia="zh-CN"/>
        </w:rPr>
      </w:pPr>
      <w:r>
        <w:rPr>
          <w:rFonts w:hint="default"/>
          <w:lang w:val="en-US" w:eastAsia="zh-CN"/>
        </w:rPr>
        <w:t>如果当时在场的所有人里只有一个人不希望我爹死，那一定是我。</w:t>
      </w:r>
    </w:p>
    <w:p w14:paraId="7C3E0410">
      <w:pPr>
        <w:rPr>
          <w:rFonts w:hint="default"/>
          <w:lang w:val="en-US" w:eastAsia="zh-CN"/>
        </w:rPr>
      </w:pPr>
    </w:p>
    <w:p w14:paraId="60E92F16">
      <w:pPr>
        <w:rPr>
          <w:rFonts w:hint="default"/>
          <w:lang w:val="en-US" w:eastAsia="zh-CN"/>
        </w:rPr>
      </w:pPr>
    </w:p>
    <w:p w14:paraId="13F1932F">
      <w:pPr>
        <w:rPr>
          <w:rFonts w:hint="default"/>
          <w:lang w:val="en-US" w:eastAsia="zh-CN"/>
        </w:rPr>
      </w:pPr>
    </w:p>
    <w:p w14:paraId="24CC9F4B">
      <w:pPr>
        <w:rPr>
          <w:rFonts w:hint="default"/>
          <w:lang w:val="en-US" w:eastAsia="zh-CN"/>
        </w:rPr>
      </w:pPr>
    </w:p>
    <w:p w14:paraId="4AC92F4B">
      <w:pPr>
        <w:rPr>
          <w:rFonts w:hint="default"/>
          <w:lang w:val="en-US" w:eastAsia="zh-CN"/>
        </w:rPr>
      </w:pPr>
      <w:r>
        <w:rPr>
          <w:rFonts w:hint="default"/>
          <w:lang w:val="en-US" w:eastAsia="zh-CN"/>
        </w:rPr>
        <w:t>有时候人间就是这样，魔法才能打败魔法，在崩溃面前上演崩溃，我赢了。老头转进条件更好的医院，迅速做了检查，所有医生护士都贴心地帮忙涂掉检查单上的一切关于“癌症”、“肿瘤”的信息，帮忙瞒着在我和我妈眼里坚强程度不如高中男生的我爹。</w:t>
      </w:r>
    </w:p>
    <w:p w14:paraId="640AF488">
      <w:pPr>
        <w:rPr>
          <w:rFonts w:hint="default"/>
          <w:lang w:val="en-US" w:eastAsia="zh-CN"/>
        </w:rPr>
      </w:pPr>
    </w:p>
    <w:p w14:paraId="336CBB00">
      <w:pPr>
        <w:rPr>
          <w:rFonts w:hint="default"/>
          <w:lang w:val="en-US" w:eastAsia="zh-CN"/>
        </w:rPr>
      </w:pPr>
    </w:p>
    <w:p w14:paraId="15106920">
      <w:pPr>
        <w:rPr>
          <w:rFonts w:hint="default"/>
          <w:lang w:val="en-US" w:eastAsia="zh-CN"/>
        </w:rPr>
      </w:pPr>
    </w:p>
    <w:p w14:paraId="4BCF04E8">
      <w:pPr>
        <w:rPr>
          <w:rFonts w:hint="default"/>
          <w:lang w:val="en-US" w:eastAsia="zh-CN"/>
        </w:rPr>
      </w:pPr>
    </w:p>
    <w:p w14:paraId="67E31D9C">
      <w:pPr>
        <w:rPr>
          <w:rFonts w:hint="default"/>
          <w:lang w:val="en-US" w:eastAsia="zh-CN"/>
        </w:rPr>
      </w:pPr>
      <w:r>
        <w:rPr>
          <w:rFonts w:hint="default"/>
          <w:lang w:val="en-US" w:eastAsia="zh-CN"/>
        </w:rPr>
        <w:t>然后被宣判，手术希望不到百分之十。</w:t>
      </w:r>
    </w:p>
    <w:p w14:paraId="1C954DC4">
      <w:pPr>
        <w:rPr>
          <w:rFonts w:hint="default"/>
          <w:lang w:val="en-US" w:eastAsia="zh-CN"/>
        </w:rPr>
      </w:pPr>
    </w:p>
    <w:p w14:paraId="219FDAE0">
      <w:pPr>
        <w:rPr>
          <w:rFonts w:hint="default"/>
          <w:lang w:val="en-US" w:eastAsia="zh-CN"/>
        </w:rPr>
      </w:pPr>
    </w:p>
    <w:p w14:paraId="7E184C31">
      <w:pPr>
        <w:rPr>
          <w:rFonts w:hint="default"/>
          <w:lang w:val="en-US" w:eastAsia="zh-CN"/>
        </w:rPr>
      </w:pPr>
    </w:p>
    <w:p w14:paraId="22F9BE54">
      <w:pPr>
        <w:rPr>
          <w:rFonts w:hint="default"/>
          <w:lang w:val="en-US" w:eastAsia="zh-CN"/>
        </w:rPr>
      </w:pPr>
    </w:p>
    <w:p w14:paraId="31CC5C8F">
      <w:pPr>
        <w:rPr>
          <w:rFonts w:hint="default"/>
          <w:lang w:val="en-US" w:eastAsia="zh-CN"/>
        </w:rPr>
      </w:pPr>
      <w:r>
        <w:rPr>
          <w:rFonts w:hint="default"/>
          <w:lang w:val="en-US" w:eastAsia="zh-CN"/>
        </w:rPr>
        <w:t>主任人很好，反复跟我妈解释，问她：你听懂了吗？你真的听懂了吗？</w:t>
      </w:r>
    </w:p>
    <w:p w14:paraId="09C585A8">
      <w:pPr>
        <w:rPr>
          <w:rFonts w:hint="default"/>
          <w:lang w:val="en-US" w:eastAsia="zh-CN"/>
        </w:rPr>
      </w:pPr>
    </w:p>
    <w:p w14:paraId="4B072CBE">
      <w:pPr>
        <w:rPr>
          <w:rFonts w:hint="default"/>
          <w:lang w:val="en-US" w:eastAsia="zh-CN"/>
        </w:rPr>
      </w:pPr>
    </w:p>
    <w:p w14:paraId="7645324E">
      <w:pPr>
        <w:rPr>
          <w:rFonts w:hint="default"/>
          <w:lang w:val="en-US" w:eastAsia="zh-CN"/>
        </w:rPr>
      </w:pPr>
    </w:p>
    <w:p w14:paraId="01B4D721">
      <w:pPr>
        <w:rPr>
          <w:rFonts w:hint="default"/>
          <w:lang w:val="en-US" w:eastAsia="zh-CN"/>
        </w:rPr>
      </w:pPr>
    </w:p>
    <w:p w14:paraId="5F791113">
      <w:pPr>
        <w:rPr>
          <w:rFonts w:hint="default"/>
          <w:lang w:val="en-US" w:eastAsia="zh-CN"/>
        </w:rPr>
      </w:pPr>
      <w:r>
        <w:rPr>
          <w:rFonts w:hint="default"/>
          <w:lang w:val="en-US" w:eastAsia="zh-CN"/>
        </w:rPr>
        <w:t>我妈茫然地点点头，并在此后的几个月里用实际行动告诉我她没听懂。</w:t>
      </w:r>
    </w:p>
    <w:p w14:paraId="2476230D">
      <w:pPr>
        <w:rPr>
          <w:rFonts w:hint="default"/>
          <w:lang w:val="en-US" w:eastAsia="zh-CN"/>
        </w:rPr>
      </w:pPr>
    </w:p>
    <w:p w14:paraId="546A919C">
      <w:pPr>
        <w:rPr>
          <w:rFonts w:hint="default"/>
          <w:lang w:val="en-US" w:eastAsia="zh-CN"/>
        </w:rPr>
      </w:pPr>
    </w:p>
    <w:p w14:paraId="635AEA75">
      <w:pPr>
        <w:rPr>
          <w:rFonts w:hint="default"/>
          <w:lang w:val="en-US" w:eastAsia="zh-CN"/>
        </w:rPr>
      </w:pPr>
    </w:p>
    <w:p w14:paraId="7AFB6D1D">
      <w:pPr>
        <w:rPr>
          <w:rFonts w:hint="default"/>
          <w:lang w:val="en-US" w:eastAsia="zh-CN"/>
        </w:rPr>
      </w:pPr>
    </w:p>
    <w:p w14:paraId="781D4634">
      <w:pPr>
        <w:rPr>
          <w:rFonts w:hint="default"/>
          <w:lang w:val="en-US" w:eastAsia="zh-CN"/>
        </w:rPr>
      </w:pPr>
    </w:p>
    <w:p w14:paraId="1511C2CB">
      <w:pPr>
        <w:rPr>
          <w:rFonts w:hint="default"/>
          <w:lang w:val="en-US" w:eastAsia="zh-CN"/>
        </w:rPr>
      </w:pPr>
    </w:p>
    <w:p w14:paraId="46AC155F">
      <w:pPr>
        <w:rPr>
          <w:rFonts w:hint="default"/>
          <w:lang w:val="en-US" w:eastAsia="zh-CN"/>
        </w:rPr>
      </w:pPr>
    </w:p>
    <w:p w14:paraId="7096FDF5">
      <w:pPr>
        <w:rPr>
          <w:rFonts w:hint="default"/>
          <w:lang w:val="en-US" w:eastAsia="zh-CN"/>
        </w:rPr>
      </w:pPr>
    </w:p>
    <w:p w14:paraId="696C896B">
      <w:pPr>
        <w:rPr>
          <w:rFonts w:hint="default"/>
          <w:lang w:val="en-US" w:eastAsia="zh-CN"/>
        </w:rPr>
      </w:pPr>
    </w:p>
    <w:p w14:paraId="65472CD0">
      <w:pPr>
        <w:rPr>
          <w:rFonts w:hint="default"/>
          <w:lang w:val="en-US" w:eastAsia="zh-CN"/>
        </w:rPr>
      </w:pPr>
    </w:p>
    <w:p w14:paraId="7760138A">
      <w:pPr>
        <w:rPr>
          <w:rFonts w:hint="default"/>
          <w:lang w:val="en-US" w:eastAsia="zh-CN"/>
        </w:rPr>
      </w:pPr>
      <w:r>
        <w:rPr>
          <w:rFonts w:hint="default"/>
          <w:lang w:val="en-US" w:eastAsia="zh-CN"/>
        </w:rPr>
        <w:t>没有手术希望，因为肝功不正常，化疗和靶向药都不建议，最终再次做了引流介入手术，出院。</w:t>
      </w:r>
    </w:p>
    <w:p w14:paraId="39EAF47B">
      <w:pPr>
        <w:rPr>
          <w:rFonts w:hint="default"/>
          <w:lang w:val="en-US" w:eastAsia="zh-CN"/>
        </w:rPr>
      </w:pPr>
    </w:p>
    <w:p w14:paraId="447D13D8">
      <w:pPr>
        <w:rPr>
          <w:rFonts w:hint="default"/>
          <w:lang w:val="en-US" w:eastAsia="zh-CN"/>
        </w:rPr>
      </w:pPr>
    </w:p>
    <w:p w14:paraId="554203AF">
      <w:pPr>
        <w:rPr>
          <w:rFonts w:hint="default"/>
          <w:lang w:val="en-US" w:eastAsia="zh-CN"/>
        </w:rPr>
      </w:pPr>
    </w:p>
    <w:p w14:paraId="5BD6B912">
      <w:pPr>
        <w:rPr>
          <w:rFonts w:hint="default"/>
          <w:lang w:val="en-US" w:eastAsia="zh-CN"/>
        </w:rPr>
      </w:pPr>
    </w:p>
    <w:p w14:paraId="7C998991">
      <w:pPr>
        <w:rPr>
          <w:rFonts w:hint="default"/>
          <w:lang w:val="en-US" w:eastAsia="zh-CN"/>
        </w:rPr>
      </w:pPr>
      <w:r>
        <w:rPr>
          <w:rFonts w:hint="default"/>
          <w:lang w:val="en-US" w:eastAsia="zh-CN"/>
        </w:rPr>
        <w:t>出院前主任跟我讲，不用忌口，喜欢吃什么吃点什么就行。我当时差点因为这句话哭出来，但我爹就躺在旁边，我只能笑着跟老头说：看，这边大夫好吧，人家就治得快好得也快，回家我就能给你做好吃的了。</w:t>
      </w:r>
    </w:p>
    <w:p w14:paraId="04AEB092">
      <w:pPr>
        <w:rPr>
          <w:rFonts w:hint="default"/>
          <w:lang w:val="en-US" w:eastAsia="zh-CN"/>
        </w:rPr>
      </w:pPr>
    </w:p>
    <w:p w14:paraId="077F7411">
      <w:pPr>
        <w:rPr>
          <w:rFonts w:hint="default"/>
          <w:lang w:val="en-US" w:eastAsia="zh-CN"/>
        </w:rPr>
      </w:pPr>
    </w:p>
    <w:p w14:paraId="1318A693">
      <w:pPr>
        <w:rPr>
          <w:rFonts w:hint="default"/>
          <w:lang w:val="en-US" w:eastAsia="zh-CN"/>
        </w:rPr>
      </w:pPr>
    </w:p>
    <w:p w14:paraId="7CE2D323">
      <w:pPr>
        <w:rPr>
          <w:rFonts w:hint="default"/>
          <w:lang w:val="en-US" w:eastAsia="zh-CN"/>
        </w:rPr>
      </w:pPr>
    </w:p>
    <w:p w14:paraId="5E443BF8">
      <w:pPr>
        <w:rPr>
          <w:rFonts w:hint="default"/>
          <w:lang w:val="en-US" w:eastAsia="zh-CN"/>
        </w:rPr>
      </w:pPr>
      <w:r>
        <w:rPr>
          <w:rFonts w:hint="default"/>
          <w:lang w:val="en-US" w:eastAsia="zh-CN"/>
        </w:rPr>
        <w:t>老头很高兴。老头一辈子最大的爱好就是吃，最得意的就是厨艺。他是每年我生日聚会上最大的明星，因为我会请同学们到家里来吃饭，同学们就会大赞老头的手艺，老头脖子上挂着毛巾，毛巾湿漉漉的，他的眼睛里却写满开心，自豪地说：好吃就多吃点，想吃什么再说，我去做！</w:t>
      </w:r>
    </w:p>
    <w:p w14:paraId="0897C3C9">
      <w:pPr>
        <w:rPr>
          <w:rFonts w:hint="default"/>
          <w:lang w:val="en-US" w:eastAsia="zh-CN"/>
        </w:rPr>
      </w:pPr>
    </w:p>
    <w:p w14:paraId="10D0FF78">
      <w:pPr>
        <w:rPr>
          <w:rFonts w:hint="default"/>
          <w:lang w:val="en-US" w:eastAsia="zh-CN"/>
        </w:rPr>
      </w:pPr>
    </w:p>
    <w:p w14:paraId="5DEC9161">
      <w:pPr>
        <w:rPr>
          <w:rFonts w:hint="default"/>
          <w:lang w:val="en-US" w:eastAsia="zh-CN"/>
        </w:rPr>
      </w:pPr>
    </w:p>
    <w:p w14:paraId="36114765">
      <w:pPr>
        <w:rPr>
          <w:rFonts w:hint="default"/>
          <w:lang w:val="en-US" w:eastAsia="zh-CN"/>
        </w:rPr>
      </w:pPr>
    </w:p>
    <w:p w14:paraId="21B4A981">
      <w:pPr>
        <w:rPr>
          <w:rFonts w:hint="default"/>
          <w:lang w:val="en-US" w:eastAsia="zh-CN"/>
        </w:rPr>
      </w:pPr>
      <w:r>
        <w:rPr>
          <w:rFonts w:hint="default"/>
          <w:lang w:val="en-US" w:eastAsia="zh-CN"/>
        </w:rPr>
        <w:t>他真的能把豆腐切成像舌尖上的中国里淮扬大厨那样的细丝，曾经我要吃烧麦，他看两眼菜谱就能给我鼓捣出我从来没见过的烧麦，我要吃肯德基，他就自己买来土豆生菜鸡脯肉各种酱，把我喂得头二十年几乎不怎么碰肯德基——比起老头的手艺，洋快餐根本不够看。</w:t>
      </w:r>
    </w:p>
    <w:p w14:paraId="46D8E38F">
      <w:pPr>
        <w:rPr>
          <w:rFonts w:hint="default"/>
          <w:lang w:val="en-US" w:eastAsia="zh-CN"/>
        </w:rPr>
      </w:pPr>
    </w:p>
    <w:p w14:paraId="0B1A4389">
      <w:pPr>
        <w:rPr>
          <w:rFonts w:hint="default"/>
          <w:lang w:val="en-US" w:eastAsia="zh-CN"/>
        </w:rPr>
      </w:pPr>
    </w:p>
    <w:p w14:paraId="0B074BA0">
      <w:pPr>
        <w:rPr>
          <w:rFonts w:hint="default"/>
          <w:lang w:val="en-US" w:eastAsia="zh-CN"/>
        </w:rPr>
      </w:pPr>
    </w:p>
    <w:p w14:paraId="1438C30D">
      <w:pPr>
        <w:rPr>
          <w:rFonts w:hint="default"/>
          <w:lang w:val="en-US" w:eastAsia="zh-CN"/>
        </w:rPr>
      </w:pPr>
    </w:p>
    <w:p w14:paraId="4F94C367">
      <w:pPr>
        <w:rPr>
          <w:rFonts w:hint="default"/>
          <w:lang w:val="en-US" w:eastAsia="zh-CN"/>
        </w:rPr>
      </w:pPr>
      <w:r>
        <w:rPr>
          <w:rFonts w:hint="default"/>
          <w:lang w:val="en-US" w:eastAsia="zh-CN"/>
        </w:rPr>
        <w:t>这样一个人，因为生了病，吃了快一个月的稀粥烂面条。他当然很开心。回家那天他身上挂着两个引流袋，脸还是黄黄的，却开心得快要飞起来了。他回家第一件事就是要进厨房，吩咐我妈给从南方远道回归的我买两只螃蟹去，他要露一手，给闺女解解馋。</w:t>
      </w:r>
    </w:p>
    <w:p w14:paraId="69300089">
      <w:pPr>
        <w:rPr>
          <w:rFonts w:hint="default"/>
          <w:lang w:val="en-US" w:eastAsia="zh-CN"/>
        </w:rPr>
      </w:pPr>
    </w:p>
    <w:p w14:paraId="41314BD5">
      <w:pPr>
        <w:rPr>
          <w:rFonts w:hint="default"/>
          <w:lang w:val="en-US" w:eastAsia="zh-CN"/>
        </w:rPr>
      </w:pPr>
    </w:p>
    <w:p w14:paraId="7ACE72F1">
      <w:pPr>
        <w:rPr>
          <w:rFonts w:hint="default"/>
          <w:lang w:val="en-US" w:eastAsia="zh-CN"/>
        </w:rPr>
      </w:pPr>
    </w:p>
    <w:p w14:paraId="743749D5">
      <w:pPr>
        <w:rPr>
          <w:rFonts w:hint="default"/>
          <w:lang w:val="en-US" w:eastAsia="zh-CN"/>
        </w:rPr>
      </w:pPr>
    </w:p>
    <w:p w14:paraId="78D0891F">
      <w:pPr>
        <w:rPr>
          <w:rFonts w:hint="default"/>
          <w:lang w:val="en-US" w:eastAsia="zh-CN"/>
        </w:rPr>
      </w:pPr>
      <w:r>
        <w:rPr>
          <w:rFonts w:hint="default"/>
          <w:lang w:val="en-US" w:eastAsia="zh-CN"/>
        </w:rPr>
        <w:t>当然被我和我妈按住。那天他还很虚弱，黄疸引发的全身瘙痒和无力在折磨他。</w:t>
      </w:r>
    </w:p>
    <w:p w14:paraId="2F7EC6E7">
      <w:pPr>
        <w:rPr>
          <w:rFonts w:hint="default"/>
          <w:lang w:val="en-US" w:eastAsia="zh-CN"/>
        </w:rPr>
      </w:pPr>
    </w:p>
    <w:p w14:paraId="1F387B18">
      <w:pPr>
        <w:rPr>
          <w:rFonts w:hint="default"/>
          <w:lang w:val="en-US" w:eastAsia="zh-CN"/>
        </w:rPr>
      </w:pPr>
    </w:p>
    <w:p w14:paraId="6F9F2F74">
      <w:pPr>
        <w:rPr>
          <w:rFonts w:hint="default"/>
          <w:lang w:val="en-US" w:eastAsia="zh-CN"/>
        </w:rPr>
      </w:pPr>
    </w:p>
    <w:p w14:paraId="2928286E">
      <w:pPr>
        <w:rPr>
          <w:rFonts w:hint="default"/>
          <w:lang w:val="en-US" w:eastAsia="zh-CN"/>
        </w:rPr>
      </w:pPr>
    </w:p>
    <w:p w14:paraId="7DAABB49">
      <w:pPr>
        <w:rPr>
          <w:rFonts w:hint="default"/>
          <w:lang w:val="en-US" w:eastAsia="zh-CN"/>
        </w:rPr>
      </w:pPr>
    </w:p>
    <w:p w14:paraId="083EB601">
      <w:pPr>
        <w:rPr>
          <w:rFonts w:hint="default"/>
          <w:lang w:val="en-US" w:eastAsia="zh-CN"/>
        </w:rPr>
      </w:pPr>
    </w:p>
    <w:p w14:paraId="08E0358A">
      <w:pPr>
        <w:rPr>
          <w:rFonts w:hint="default"/>
          <w:lang w:val="en-US" w:eastAsia="zh-CN"/>
        </w:rPr>
      </w:pPr>
    </w:p>
    <w:p w14:paraId="48416398">
      <w:pPr>
        <w:rPr>
          <w:rFonts w:hint="default"/>
          <w:lang w:val="en-US" w:eastAsia="zh-CN"/>
        </w:rPr>
      </w:pPr>
      <w:r>
        <w:rPr>
          <w:rFonts w:hint="default"/>
          <w:lang w:val="en-US" w:eastAsia="zh-CN"/>
        </w:rPr>
        <w:t>后来的八个月，每一天都是新的地狱。不是没有好的时候，也有，老头精神好了，我们去公园踏过青，我请他吃了一顿挺好吃的涮羊肉，他穿得漂漂亮亮，把自己的两个引流袋藏得很好，像个非常正常非常健康的老头，只是脸色有一点点黄。</w:t>
      </w:r>
    </w:p>
    <w:p w14:paraId="626314F8">
      <w:pPr>
        <w:rPr>
          <w:rFonts w:hint="default"/>
          <w:lang w:val="en-US" w:eastAsia="zh-CN"/>
        </w:rPr>
      </w:pPr>
    </w:p>
    <w:p w14:paraId="7EE337A0">
      <w:pPr>
        <w:rPr>
          <w:rFonts w:hint="default"/>
          <w:lang w:val="en-US" w:eastAsia="zh-CN"/>
        </w:rPr>
      </w:pPr>
    </w:p>
    <w:p w14:paraId="33888ABB">
      <w:pPr>
        <w:rPr>
          <w:rFonts w:hint="default"/>
          <w:lang w:val="en-US" w:eastAsia="zh-CN"/>
        </w:rPr>
      </w:pPr>
    </w:p>
    <w:p w14:paraId="4F8855CD">
      <w:pPr>
        <w:rPr>
          <w:rFonts w:hint="default"/>
          <w:lang w:val="en-US" w:eastAsia="zh-CN"/>
        </w:rPr>
      </w:pPr>
    </w:p>
    <w:p w14:paraId="679D740E">
      <w:pPr>
        <w:rPr>
          <w:rFonts w:hint="default"/>
          <w:lang w:val="en-US" w:eastAsia="zh-CN"/>
        </w:rPr>
      </w:pPr>
      <w:r>
        <w:rPr>
          <w:rFonts w:hint="default"/>
          <w:lang w:val="en-US" w:eastAsia="zh-CN"/>
        </w:rPr>
        <w:t>他在餐厅给我妈剥虾，哄我妈多吃一口，说老婆辛苦了。</w:t>
      </w:r>
    </w:p>
    <w:p w14:paraId="448425AE">
      <w:pPr>
        <w:rPr>
          <w:rFonts w:hint="default"/>
          <w:lang w:val="en-US" w:eastAsia="zh-CN"/>
        </w:rPr>
      </w:pPr>
    </w:p>
    <w:p w14:paraId="0E52DE78">
      <w:pPr>
        <w:rPr>
          <w:rFonts w:hint="default"/>
          <w:lang w:val="en-US" w:eastAsia="zh-CN"/>
        </w:rPr>
      </w:pPr>
    </w:p>
    <w:p w14:paraId="502FA47F">
      <w:pPr>
        <w:rPr>
          <w:rFonts w:hint="default"/>
          <w:lang w:val="en-US" w:eastAsia="zh-CN"/>
        </w:rPr>
      </w:pPr>
    </w:p>
    <w:p w14:paraId="2C071082">
      <w:pPr>
        <w:rPr>
          <w:rFonts w:hint="default"/>
          <w:lang w:val="en-US" w:eastAsia="zh-CN"/>
        </w:rPr>
      </w:pPr>
    </w:p>
    <w:p w14:paraId="53E74332">
      <w:pPr>
        <w:rPr>
          <w:rFonts w:hint="default"/>
          <w:lang w:val="en-US" w:eastAsia="zh-CN"/>
        </w:rPr>
      </w:pPr>
      <w:r>
        <w:rPr>
          <w:rFonts w:hint="default"/>
          <w:lang w:val="en-US" w:eastAsia="zh-CN"/>
        </w:rPr>
        <w:t>餐厅是新开的，虾是送的，活蹦乱跳的大虾，质量很好，我妈吃得挺开心的，老头应当很开心，只有我惴惴不安，怕他吃多了，怕他吃少了，怕他的病其实不能吃羊肉不能吃麻酱不能吃辣椒油，又怕这些都无所谓了。</w:t>
      </w:r>
    </w:p>
    <w:p w14:paraId="63EC80B2">
      <w:pPr>
        <w:rPr>
          <w:rFonts w:hint="default"/>
          <w:lang w:val="en-US" w:eastAsia="zh-CN"/>
        </w:rPr>
      </w:pPr>
    </w:p>
    <w:p w14:paraId="0345A4F3">
      <w:pPr>
        <w:rPr>
          <w:rFonts w:hint="default"/>
          <w:lang w:val="en-US" w:eastAsia="zh-CN"/>
        </w:rPr>
      </w:pPr>
    </w:p>
    <w:p w14:paraId="0E64A00A">
      <w:pPr>
        <w:rPr>
          <w:rFonts w:hint="default"/>
          <w:lang w:val="en-US" w:eastAsia="zh-CN"/>
        </w:rPr>
      </w:pPr>
    </w:p>
    <w:p w14:paraId="4EA80700">
      <w:pPr>
        <w:rPr>
          <w:rFonts w:hint="default"/>
          <w:lang w:val="en-US" w:eastAsia="zh-CN"/>
        </w:rPr>
      </w:pPr>
    </w:p>
    <w:p w14:paraId="0F8B46B4">
      <w:pPr>
        <w:rPr>
          <w:rFonts w:hint="default"/>
          <w:lang w:val="en-US" w:eastAsia="zh-CN"/>
        </w:rPr>
      </w:pPr>
      <w:r>
        <w:rPr>
          <w:rFonts w:hint="default"/>
          <w:lang w:val="en-US" w:eastAsia="zh-CN"/>
        </w:rPr>
        <w:t>我后来跟我妈讲过无数次这件事——我妈说，换作我俩，都是哪怕知道了自己生病，也要开开心心过最后一段时间的人，但我爹可能不是。他一辈子小康即安，不是农民却胜似农民，就想着老婆孩子热炕头，我妈怕他一蹶不振，始终不同意把真相告诉他。假如老头知道自己的病情，可能根本不会存在那顿饭。</w:t>
      </w:r>
    </w:p>
    <w:p w14:paraId="610258F8">
      <w:pPr>
        <w:rPr>
          <w:rFonts w:hint="default"/>
          <w:lang w:val="en-US" w:eastAsia="zh-CN"/>
        </w:rPr>
      </w:pPr>
    </w:p>
    <w:p w14:paraId="287E273D">
      <w:pPr>
        <w:rPr>
          <w:rFonts w:hint="default"/>
          <w:lang w:val="en-US" w:eastAsia="zh-CN"/>
        </w:rPr>
      </w:pPr>
    </w:p>
    <w:p w14:paraId="2C970052">
      <w:pPr>
        <w:rPr>
          <w:rFonts w:hint="default"/>
          <w:lang w:val="en-US" w:eastAsia="zh-CN"/>
        </w:rPr>
      </w:pPr>
    </w:p>
    <w:p w14:paraId="21E1F94F">
      <w:pPr>
        <w:rPr>
          <w:rFonts w:hint="default"/>
          <w:lang w:val="en-US" w:eastAsia="zh-CN"/>
        </w:rPr>
      </w:pPr>
    </w:p>
    <w:p w14:paraId="3D956A8A">
      <w:pPr>
        <w:rPr>
          <w:rFonts w:hint="default"/>
          <w:lang w:val="en-US" w:eastAsia="zh-CN"/>
        </w:rPr>
      </w:pPr>
      <w:r>
        <w:rPr>
          <w:rFonts w:hint="default"/>
          <w:lang w:val="en-US" w:eastAsia="zh-CN"/>
        </w:rPr>
        <w:t>而我直到给我爹穿衣服那一刻，直到今天都在想，兴许老头早就知道了，他只是装不知道，因为他也是人，他怕窗户纸捅破以后没法安慰崩溃的我妈。</w:t>
      </w:r>
    </w:p>
    <w:p w14:paraId="2A6C6A4D">
      <w:pPr>
        <w:rPr>
          <w:rFonts w:hint="default"/>
          <w:lang w:val="en-US" w:eastAsia="zh-CN"/>
        </w:rPr>
      </w:pPr>
    </w:p>
    <w:p w14:paraId="0AED97A9">
      <w:pPr>
        <w:rPr>
          <w:rFonts w:hint="default"/>
          <w:lang w:val="en-US" w:eastAsia="zh-CN"/>
        </w:rPr>
      </w:pPr>
    </w:p>
    <w:p w14:paraId="0F612060">
      <w:pPr>
        <w:rPr>
          <w:rFonts w:hint="default"/>
          <w:lang w:val="en-US" w:eastAsia="zh-CN"/>
        </w:rPr>
      </w:pPr>
    </w:p>
    <w:p w14:paraId="2D1C51BB">
      <w:pPr>
        <w:rPr>
          <w:rFonts w:hint="default"/>
          <w:lang w:val="en-US" w:eastAsia="zh-CN"/>
        </w:rPr>
      </w:pPr>
    </w:p>
    <w:p w14:paraId="4660DA64">
      <w:pPr>
        <w:rPr>
          <w:rFonts w:hint="default"/>
          <w:lang w:val="en-US" w:eastAsia="zh-CN"/>
        </w:rPr>
      </w:pPr>
      <w:r>
        <w:rPr>
          <w:rFonts w:hint="default"/>
          <w:lang w:val="en-US" w:eastAsia="zh-CN"/>
        </w:rPr>
        <w:t>有时候表演是一个人最好的自我保护方式。</w:t>
      </w:r>
    </w:p>
    <w:p w14:paraId="4BAC238F">
      <w:pPr>
        <w:rPr>
          <w:rFonts w:hint="default"/>
          <w:lang w:val="en-US" w:eastAsia="zh-CN"/>
        </w:rPr>
      </w:pPr>
    </w:p>
    <w:p w14:paraId="30A8F9D7">
      <w:pPr>
        <w:rPr>
          <w:rFonts w:hint="default"/>
          <w:lang w:val="en-US" w:eastAsia="zh-CN"/>
        </w:rPr>
      </w:pPr>
    </w:p>
    <w:p w14:paraId="6078EC42">
      <w:pPr>
        <w:rPr>
          <w:rFonts w:hint="default"/>
          <w:lang w:val="en-US" w:eastAsia="zh-CN"/>
        </w:rPr>
      </w:pPr>
    </w:p>
    <w:p w14:paraId="58B9BEC2">
      <w:pPr>
        <w:rPr>
          <w:rFonts w:hint="default"/>
          <w:lang w:val="en-US" w:eastAsia="zh-CN"/>
        </w:rPr>
      </w:pPr>
    </w:p>
    <w:p w14:paraId="5C57DDC2">
      <w:pPr>
        <w:rPr>
          <w:rFonts w:hint="default"/>
          <w:lang w:val="en-US" w:eastAsia="zh-CN"/>
        </w:rPr>
      </w:pPr>
    </w:p>
    <w:p w14:paraId="68EEC137">
      <w:pPr>
        <w:rPr>
          <w:rFonts w:hint="default"/>
          <w:lang w:val="en-US" w:eastAsia="zh-CN"/>
        </w:rPr>
      </w:pPr>
    </w:p>
    <w:p w14:paraId="772AA25B">
      <w:pPr>
        <w:rPr>
          <w:rFonts w:hint="default"/>
          <w:lang w:val="en-US" w:eastAsia="zh-CN"/>
        </w:rPr>
      </w:pPr>
    </w:p>
    <w:p w14:paraId="7295220F">
      <w:pPr>
        <w:rPr>
          <w:rFonts w:hint="default"/>
          <w:lang w:val="en-US" w:eastAsia="zh-CN"/>
        </w:rPr>
      </w:pPr>
    </w:p>
    <w:p w14:paraId="64A955DF">
      <w:pPr>
        <w:rPr>
          <w:rFonts w:hint="default"/>
          <w:lang w:val="en-US" w:eastAsia="zh-CN"/>
        </w:rPr>
      </w:pPr>
    </w:p>
    <w:p w14:paraId="6E81E036">
      <w:pPr>
        <w:rPr>
          <w:rFonts w:hint="default"/>
          <w:lang w:val="en-US" w:eastAsia="zh-CN"/>
        </w:rPr>
      </w:pPr>
    </w:p>
    <w:p w14:paraId="72AC3909">
      <w:pPr>
        <w:rPr>
          <w:rFonts w:hint="default"/>
          <w:lang w:val="en-US" w:eastAsia="zh-CN"/>
        </w:rPr>
      </w:pPr>
      <w:r>
        <w:rPr>
          <w:rFonts w:hint="default"/>
          <w:lang w:val="en-US" w:eastAsia="zh-CN"/>
        </w:rPr>
        <w:t>肝癌大概在癌症中是一个还蛮神奇的病。晚期的病程中，有些病人会很痛苦，有些人则不那么痛苦。</w:t>
      </w:r>
    </w:p>
    <w:p w14:paraId="36C6B52E">
      <w:pPr>
        <w:rPr>
          <w:rFonts w:hint="default"/>
          <w:lang w:val="en-US" w:eastAsia="zh-CN"/>
        </w:rPr>
      </w:pPr>
    </w:p>
    <w:p w14:paraId="11CBEA9E">
      <w:pPr>
        <w:rPr>
          <w:rFonts w:hint="default"/>
          <w:lang w:val="en-US" w:eastAsia="zh-CN"/>
        </w:rPr>
      </w:pPr>
    </w:p>
    <w:p w14:paraId="2F403131">
      <w:pPr>
        <w:rPr>
          <w:rFonts w:hint="default"/>
          <w:lang w:val="en-US" w:eastAsia="zh-CN"/>
        </w:rPr>
      </w:pPr>
    </w:p>
    <w:p w14:paraId="02ECA2E2">
      <w:pPr>
        <w:rPr>
          <w:rFonts w:hint="default"/>
          <w:lang w:val="en-US" w:eastAsia="zh-CN"/>
        </w:rPr>
      </w:pPr>
    </w:p>
    <w:p w14:paraId="26BA30B6">
      <w:pPr>
        <w:rPr>
          <w:rFonts w:hint="default"/>
          <w:lang w:val="en-US" w:eastAsia="zh-CN"/>
        </w:rPr>
      </w:pPr>
      <w:r>
        <w:rPr>
          <w:rFonts w:hint="default"/>
          <w:lang w:val="en-US" w:eastAsia="zh-CN"/>
        </w:rPr>
        <w:t>我爹是个福气不大不小的人，他少爷的身工人的命，一辈子吃过不少苦，却容易过敏，药物反应比较大，吃点药泛恶心，打个针贴个胶布皮肤都要红肿。生命最后的那段时光里，作为一个癌症病人，他的痛苦程度并不算特别高。直到最后一次进医院，他仍然是能独立行走的，在去世前一星期，他仍能说能听能看。</w:t>
      </w:r>
    </w:p>
    <w:p w14:paraId="0B0D9B38">
      <w:pPr>
        <w:rPr>
          <w:rFonts w:hint="default"/>
          <w:lang w:val="en-US" w:eastAsia="zh-CN"/>
        </w:rPr>
      </w:pPr>
    </w:p>
    <w:p w14:paraId="713591EA">
      <w:pPr>
        <w:rPr>
          <w:rFonts w:hint="default"/>
          <w:lang w:val="en-US" w:eastAsia="zh-CN"/>
        </w:rPr>
      </w:pPr>
    </w:p>
    <w:p w14:paraId="16882DFD">
      <w:pPr>
        <w:rPr>
          <w:rFonts w:hint="default"/>
          <w:lang w:val="en-US" w:eastAsia="zh-CN"/>
        </w:rPr>
      </w:pPr>
    </w:p>
    <w:p w14:paraId="5FC42024">
      <w:pPr>
        <w:rPr>
          <w:rFonts w:hint="default"/>
          <w:lang w:val="en-US" w:eastAsia="zh-CN"/>
        </w:rPr>
      </w:pPr>
    </w:p>
    <w:p w14:paraId="65377E04">
      <w:pPr>
        <w:rPr>
          <w:rFonts w:hint="default"/>
          <w:lang w:val="en-US" w:eastAsia="zh-CN"/>
        </w:rPr>
      </w:pPr>
      <w:r>
        <w:rPr>
          <w:rFonts w:hint="default"/>
          <w:lang w:val="en-US" w:eastAsia="zh-CN"/>
        </w:rPr>
        <w:t>只是最后的一星期，该经历的痛苦他依旧经历了，无一避免。他开始进入肝昏迷，看不清东西，口齿不清，思维不清，他开始不太认识人，以为护士要害他，以为大夫是坏人。他开始大小便失禁，开始昼夜颠倒，开始发出不明意义的嚎叫，开始折磨家人的情感。</w:t>
      </w:r>
    </w:p>
    <w:p w14:paraId="458F4748">
      <w:pPr>
        <w:rPr>
          <w:rFonts w:hint="default"/>
          <w:lang w:val="en-US" w:eastAsia="zh-CN"/>
        </w:rPr>
      </w:pPr>
    </w:p>
    <w:p w14:paraId="46A6A0C9">
      <w:pPr>
        <w:rPr>
          <w:rFonts w:hint="default"/>
          <w:lang w:val="en-US" w:eastAsia="zh-CN"/>
        </w:rPr>
      </w:pPr>
    </w:p>
    <w:p w14:paraId="6727168B">
      <w:pPr>
        <w:rPr>
          <w:rFonts w:hint="default"/>
          <w:lang w:val="en-US" w:eastAsia="zh-CN"/>
        </w:rPr>
      </w:pPr>
    </w:p>
    <w:p w14:paraId="773A221B">
      <w:pPr>
        <w:rPr>
          <w:rFonts w:hint="default"/>
          <w:lang w:val="en-US" w:eastAsia="zh-CN"/>
        </w:rPr>
      </w:pPr>
    </w:p>
    <w:p w14:paraId="6AB945A3">
      <w:pPr>
        <w:rPr>
          <w:rFonts w:hint="default"/>
          <w:lang w:val="en-US" w:eastAsia="zh-CN"/>
        </w:rPr>
      </w:pPr>
      <w:r>
        <w:rPr>
          <w:rFonts w:hint="default"/>
          <w:lang w:val="en-US" w:eastAsia="zh-CN"/>
        </w:rPr>
        <w:t>我妈在最后一周里终于接受了他的生命无可挽回之事实。我们开始签一大堆的字，放弃抢救，放弃过度医疗。昼夜颠倒让我妈快要承受不住，我提议找个护工。</w:t>
      </w:r>
    </w:p>
    <w:p w14:paraId="0798A814">
      <w:pPr>
        <w:rPr>
          <w:rFonts w:hint="default"/>
          <w:lang w:val="en-US" w:eastAsia="zh-CN"/>
        </w:rPr>
      </w:pPr>
    </w:p>
    <w:p w14:paraId="64866C45">
      <w:pPr>
        <w:rPr>
          <w:rFonts w:hint="default"/>
          <w:lang w:val="en-US" w:eastAsia="zh-CN"/>
        </w:rPr>
      </w:pPr>
    </w:p>
    <w:p w14:paraId="32DC9549">
      <w:pPr>
        <w:rPr>
          <w:rFonts w:hint="default"/>
          <w:lang w:val="en-US" w:eastAsia="zh-CN"/>
        </w:rPr>
      </w:pPr>
    </w:p>
    <w:p w14:paraId="32B0041E">
      <w:pPr>
        <w:rPr>
          <w:rFonts w:hint="default"/>
          <w:lang w:val="en-US" w:eastAsia="zh-CN"/>
        </w:rPr>
      </w:pPr>
    </w:p>
    <w:p w14:paraId="474C7CC0">
      <w:pPr>
        <w:rPr>
          <w:rFonts w:hint="default"/>
          <w:lang w:val="en-US" w:eastAsia="zh-CN"/>
        </w:rPr>
      </w:pPr>
      <w:r>
        <w:rPr>
          <w:rFonts w:hint="default"/>
          <w:lang w:val="en-US" w:eastAsia="zh-CN"/>
        </w:rPr>
        <w:t>找到护工的那天，我抱着被老头尿液沾满的被子下去晒，我在那个大家晒东西的小花园哭了一会儿，我看着那条奶黄色蚕丝的被子，想到我爹是个处女座，平日极不爱扫地，打扫卫生总是马马虎虎，但衣服一定要干干净净的，出门要穿得漂漂亮亮，他甚至不允许我的白衬衣领子有个褶，揪住赴约快要迟到的我勒令我脱下来，要给我熨平，我出发前他还要亲手调整我大衣腰带的蝴蝶结，并为了这个蝴蝶结系的到底好不好看与我妈小吵一架。就是这样一个人，这样一个老头，大小便失禁，躺在一张无法收拾的床上，光着身子，靠他的妻女维持最后一点干净和尊严。</w:t>
      </w:r>
    </w:p>
    <w:p w14:paraId="4B10EE53">
      <w:pPr>
        <w:rPr>
          <w:rFonts w:hint="default"/>
          <w:lang w:val="en-US" w:eastAsia="zh-CN"/>
        </w:rPr>
      </w:pPr>
    </w:p>
    <w:p w14:paraId="148825D1">
      <w:pPr>
        <w:rPr>
          <w:rFonts w:hint="default"/>
          <w:lang w:val="en-US" w:eastAsia="zh-CN"/>
        </w:rPr>
      </w:pPr>
    </w:p>
    <w:p w14:paraId="37735157">
      <w:pPr>
        <w:rPr>
          <w:rFonts w:hint="default"/>
          <w:lang w:val="en-US" w:eastAsia="zh-CN"/>
        </w:rPr>
      </w:pPr>
    </w:p>
    <w:p w14:paraId="3CECD5CF">
      <w:pPr>
        <w:rPr>
          <w:rFonts w:hint="default"/>
          <w:lang w:val="en-US" w:eastAsia="zh-CN"/>
        </w:rPr>
      </w:pPr>
    </w:p>
    <w:p w14:paraId="202B9486">
      <w:pPr>
        <w:rPr>
          <w:rFonts w:hint="default"/>
          <w:lang w:val="en-US" w:eastAsia="zh-CN"/>
        </w:rPr>
      </w:pPr>
      <w:r>
        <w:rPr>
          <w:rFonts w:hint="default"/>
          <w:lang w:val="en-US" w:eastAsia="zh-CN"/>
        </w:rPr>
        <w:t>护工只呆了一天，就走了。护工呆的那个晚上，我和我妈要回家去收拾东西，准备第二天的“陪床战斗”，老头爆发出前所未有的力气，一把薅了心跳监护的线。意识模糊的他大概无法理解，以为我和我妈要丢下他一个人在医院里。我当时想，算了，留下来陪他吧，累就累了点，我还年轻，累不死。但我妈已经十几天没怎么合过眼，我也每天只睡三四个小时，疲惫让我屈服了。</w:t>
      </w:r>
    </w:p>
    <w:p w14:paraId="1FB0DA35">
      <w:pPr>
        <w:rPr>
          <w:rFonts w:hint="default"/>
          <w:lang w:val="en-US" w:eastAsia="zh-CN"/>
        </w:rPr>
      </w:pPr>
    </w:p>
    <w:p w14:paraId="3A7C1CE0">
      <w:pPr>
        <w:rPr>
          <w:rFonts w:hint="default"/>
          <w:lang w:val="en-US" w:eastAsia="zh-CN"/>
        </w:rPr>
      </w:pPr>
    </w:p>
    <w:p w14:paraId="1EABDD20">
      <w:pPr>
        <w:rPr>
          <w:rFonts w:hint="default"/>
          <w:lang w:val="en-US" w:eastAsia="zh-CN"/>
        </w:rPr>
      </w:pPr>
    </w:p>
    <w:p w14:paraId="66433FE1">
      <w:pPr>
        <w:rPr>
          <w:rFonts w:hint="default"/>
          <w:lang w:val="en-US" w:eastAsia="zh-CN"/>
        </w:rPr>
      </w:pPr>
    </w:p>
    <w:p w14:paraId="26577EDF">
      <w:pPr>
        <w:rPr>
          <w:rFonts w:hint="default"/>
          <w:lang w:val="en-US" w:eastAsia="zh-CN"/>
        </w:rPr>
      </w:pPr>
      <w:r>
        <w:rPr>
          <w:rFonts w:hint="default"/>
          <w:lang w:val="en-US" w:eastAsia="zh-CN"/>
        </w:rPr>
        <w:t>当天晚上，我做了个梦，梦到我姑来给我爹送饭，不知道为什么，饭菜洒了，菜汤在地上。接着我和我妈推着轮椅带我爸去公园玩，我爸临进去前非要去看路边下象棋的人，跟我说：“你俩去玩吧，去吧，我等你俩。”</w:t>
      </w:r>
    </w:p>
    <w:p w14:paraId="2FD4D49A">
      <w:pPr>
        <w:rPr>
          <w:rFonts w:hint="default"/>
          <w:lang w:val="en-US" w:eastAsia="zh-CN"/>
        </w:rPr>
      </w:pPr>
    </w:p>
    <w:p w14:paraId="1C691CFD">
      <w:pPr>
        <w:rPr>
          <w:rFonts w:hint="default"/>
          <w:lang w:val="en-US" w:eastAsia="zh-CN"/>
        </w:rPr>
      </w:pPr>
    </w:p>
    <w:p w14:paraId="1609CBB1">
      <w:pPr>
        <w:rPr>
          <w:rFonts w:hint="default"/>
          <w:lang w:val="en-US" w:eastAsia="zh-CN"/>
        </w:rPr>
      </w:pPr>
    </w:p>
    <w:p w14:paraId="70D3C6D0">
      <w:pPr>
        <w:rPr>
          <w:rFonts w:hint="default"/>
          <w:lang w:val="en-US" w:eastAsia="zh-CN"/>
        </w:rPr>
      </w:pPr>
    </w:p>
    <w:p w14:paraId="5CE270C9">
      <w:pPr>
        <w:rPr>
          <w:rFonts w:hint="default"/>
          <w:lang w:val="en-US" w:eastAsia="zh-CN"/>
        </w:rPr>
      </w:pPr>
      <w:r>
        <w:rPr>
          <w:rFonts w:hint="default"/>
          <w:lang w:val="en-US" w:eastAsia="zh-CN"/>
        </w:rPr>
        <w:t>第二天我和我妈说了这个梦，我妈拍了拍我，没说太多，只说让我先去医院。我去了医院，看到老头满嘴是血的躺在那里——他已经将近一周不吃不喝了，全靠药物和身体机能“活着”。我有一瞬间的念头质问护工为什么不给他沾点水，让他的嘴巴干裂成这样，可下一瞬我就突然很平静，很愧疚，很无助。因为我爹怨愤又委屈地看着我，嘴里发出呜呜的嚎叫。</w:t>
      </w:r>
    </w:p>
    <w:p w14:paraId="5F31C1AD">
      <w:pPr>
        <w:rPr>
          <w:rFonts w:hint="default"/>
          <w:lang w:val="en-US" w:eastAsia="zh-CN"/>
        </w:rPr>
      </w:pPr>
    </w:p>
    <w:p w14:paraId="12EB9BE0">
      <w:pPr>
        <w:rPr>
          <w:rFonts w:hint="default"/>
          <w:lang w:val="en-US" w:eastAsia="zh-CN"/>
        </w:rPr>
      </w:pPr>
    </w:p>
    <w:p w14:paraId="2DBEF0E0">
      <w:pPr>
        <w:rPr>
          <w:rFonts w:hint="default"/>
          <w:lang w:val="en-US" w:eastAsia="zh-CN"/>
        </w:rPr>
      </w:pPr>
    </w:p>
    <w:p w14:paraId="1B10434A">
      <w:pPr>
        <w:rPr>
          <w:rFonts w:hint="default"/>
          <w:lang w:val="en-US" w:eastAsia="zh-CN"/>
        </w:rPr>
      </w:pPr>
    </w:p>
    <w:p w14:paraId="04B7CFFC">
      <w:pPr>
        <w:rPr>
          <w:rFonts w:hint="default"/>
          <w:lang w:val="en-US" w:eastAsia="zh-CN"/>
        </w:rPr>
      </w:pPr>
      <w:r>
        <w:rPr>
          <w:rFonts w:hint="default"/>
          <w:lang w:val="en-US" w:eastAsia="zh-CN"/>
        </w:rPr>
        <w:t>我急忙解释，我没有要丢下他，不是那样的，我和我妈只是回家休息一晚，我那时候决定要把护工辞了，过一会儿我姑来送饭，说路上公交颠簸，稀饭洒了，我如遭雷击。</w:t>
      </w:r>
    </w:p>
    <w:p w14:paraId="446FDF9F">
      <w:pPr>
        <w:rPr>
          <w:rFonts w:hint="default"/>
          <w:lang w:val="en-US" w:eastAsia="zh-CN"/>
        </w:rPr>
      </w:pPr>
    </w:p>
    <w:p w14:paraId="57B2641E">
      <w:pPr>
        <w:rPr>
          <w:rFonts w:hint="default"/>
          <w:lang w:val="en-US" w:eastAsia="zh-CN"/>
        </w:rPr>
      </w:pPr>
    </w:p>
    <w:p w14:paraId="11E06C9E">
      <w:pPr>
        <w:rPr>
          <w:rFonts w:hint="default"/>
          <w:lang w:val="en-US" w:eastAsia="zh-CN"/>
        </w:rPr>
      </w:pPr>
    </w:p>
    <w:p w14:paraId="2D392C11">
      <w:pPr>
        <w:rPr>
          <w:rFonts w:hint="default"/>
          <w:lang w:val="en-US" w:eastAsia="zh-CN"/>
        </w:rPr>
      </w:pPr>
    </w:p>
    <w:p w14:paraId="38F0DBC5">
      <w:pPr>
        <w:rPr>
          <w:rFonts w:hint="default"/>
          <w:lang w:val="en-US" w:eastAsia="zh-CN"/>
        </w:rPr>
      </w:pPr>
      <w:r>
        <w:rPr>
          <w:rFonts w:hint="default"/>
          <w:lang w:val="en-US" w:eastAsia="zh-CN"/>
        </w:rPr>
        <w:t>那天下午一点半多，不到两点，我爹第一次心脏停跳。因为我们签了放弃抢救，护士叫来值班医生，一大堆人挤在病房里看着我爹，我爹呼吸心跳慢慢恢复过来。我姑一言不发离开了，我和我妈都以为她是回家了，下午三点不到，她突然闯进来，带着一根麻绳，说是丧葬习俗，我爹少一根扎腰草绳。</w:t>
      </w:r>
    </w:p>
    <w:p w14:paraId="1741B4C0">
      <w:pPr>
        <w:rPr>
          <w:rFonts w:hint="default"/>
          <w:lang w:val="en-US" w:eastAsia="zh-CN"/>
        </w:rPr>
      </w:pPr>
    </w:p>
    <w:p w14:paraId="344CFCD6">
      <w:pPr>
        <w:rPr>
          <w:rFonts w:hint="default"/>
          <w:lang w:val="en-US" w:eastAsia="zh-CN"/>
        </w:rPr>
      </w:pPr>
    </w:p>
    <w:p w14:paraId="5923BD8A">
      <w:pPr>
        <w:rPr>
          <w:rFonts w:hint="default"/>
          <w:lang w:val="en-US" w:eastAsia="zh-CN"/>
        </w:rPr>
      </w:pPr>
    </w:p>
    <w:p w14:paraId="627703BF">
      <w:pPr>
        <w:rPr>
          <w:rFonts w:hint="default"/>
          <w:lang w:val="en-US" w:eastAsia="zh-CN"/>
        </w:rPr>
      </w:pPr>
    </w:p>
    <w:p w14:paraId="6EBA9743">
      <w:pPr>
        <w:rPr>
          <w:rFonts w:hint="default"/>
          <w:lang w:val="en-US" w:eastAsia="zh-CN"/>
        </w:rPr>
      </w:pPr>
      <w:r>
        <w:rPr>
          <w:rFonts w:hint="default"/>
          <w:lang w:val="en-US" w:eastAsia="zh-CN"/>
        </w:rPr>
        <w:t>三点二十四分，我爹再次心跳骤停，几分钟后，他流下两道眼泪，彻底咽了气。</w:t>
      </w:r>
    </w:p>
    <w:p w14:paraId="09AC9E14">
      <w:pPr>
        <w:rPr>
          <w:rFonts w:hint="default"/>
          <w:lang w:val="en-US" w:eastAsia="zh-CN"/>
        </w:rPr>
      </w:pPr>
    </w:p>
    <w:p w14:paraId="099331C9">
      <w:pPr>
        <w:rPr>
          <w:rFonts w:hint="default"/>
          <w:lang w:val="en-US" w:eastAsia="zh-CN"/>
        </w:rPr>
      </w:pPr>
    </w:p>
    <w:p w14:paraId="05706164">
      <w:pPr>
        <w:rPr>
          <w:rFonts w:hint="default"/>
          <w:lang w:val="en-US" w:eastAsia="zh-CN"/>
        </w:rPr>
      </w:pPr>
    </w:p>
    <w:p w14:paraId="68553CE9">
      <w:pPr>
        <w:rPr>
          <w:rFonts w:hint="default"/>
          <w:lang w:val="en-US" w:eastAsia="zh-CN"/>
        </w:rPr>
      </w:pPr>
    </w:p>
    <w:p w14:paraId="46B75B77">
      <w:pPr>
        <w:rPr>
          <w:rFonts w:hint="default"/>
          <w:lang w:val="en-US" w:eastAsia="zh-CN"/>
        </w:rPr>
      </w:pPr>
      <w:r>
        <w:rPr>
          <w:rFonts w:hint="default"/>
          <w:lang w:val="en-US" w:eastAsia="zh-CN"/>
        </w:rPr>
        <w:t>焦灼的八个月落下帷幕，六十岁生日刚过了一个月不到的老头，在世上最爱他的三个女人的注视中离开了人间。</w:t>
      </w:r>
    </w:p>
    <w:p w14:paraId="1BDCDDA1">
      <w:pPr>
        <w:rPr>
          <w:rFonts w:hint="default"/>
          <w:lang w:val="en-US" w:eastAsia="zh-CN"/>
        </w:rPr>
      </w:pPr>
    </w:p>
    <w:p w14:paraId="261382E7">
      <w:pPr>
        <w:rPr>
          <w:rFonts w:hint="default"/>
          <w:lang w:val="en-US" w:eastAsia="zh-CN"/>
        </w:rPr>
      </w:pPr>
    </w:p>
    <w:p w14:paraId="5AF40D22">
      <w:pPr>
        <w:rPr>
          <w:rFonts w:hint="default"/>
          <w:lang w:val="en-US" w:eastAsia="zh-CN"/>
        </w:rPr>
      </w:pPr>
    </w:p>
    <w:p w14:paraId="6245E46A">
      <w:pPr>
        <w:rPr>
          <w:rFonts w:hint="default"/>
          <w:lang w:val="en-US" w:eastAsia="zh-CN"/>
        </w:rPr>
      </w:pPr>
    </w:p>
    <w:p w14:paraId="01C82553">
      <w:pPr>
        <w:rPr>
          <w:rFonts w:hint="default"/>
          <w:lang w:val="en-US" w:eastAsia="zh-CN"/>
        </w:rPr>
      </w:pPr>
    </w:p>
    <w:p w14:paraId="64F01830">
      <w:pPr>
        <w:rPr>
          <w:rFonts w:hint="default"/>
          <w:lang w:val="en-US" w:eastAsia="zh-CN"/>
        </w:rPr>
      </w:pPr>
    </w:p>
    <w:p w14:paraId="2CB370D1">
      <w:pPr>
        <w:rPr>
          <w:rFonts w:hint="default"/>
          <w:lang w:val="en-US" w:eastAsia="zh-CN"/>
        </w:rPr>
      </w:pPr>
    </w:p>
    <w:p w14:paraId="12DE8344">
      <w:pPr>
        <w:rPr>
          <w:rFonts w:hint="default"/>
          <w:lang w:val="en-US" w:eastAsia="zh-CN"/>
        </w:rPr>
      </w:pPr>
    </w:p>
    <w:p w14:paraId="2EBA2EF9">
      <w:pPr>
        <w:rPr>
          <w:rFonts w:hint="default"/>
          <w:lang w:val="en-US" w:eastAsia="zh-CN"/>
        </w:rPr>
      </w:pPr>
    </w:p>
    <w:p w14:paraId="296D98CE">
      <w:pPr>
        <w:rPr>
          <w:rFonts w:hint="default"/>
          <w:lang w:val="en-US" w:eastAsia="zh-CN"/>
        </w:rPr>
      </w:pPr>
    </w:p>
    <w:p w14:paraId="72BA0F86">
      <w:pPr>
        <w:rPr>
          <w:rFonts w:hint="default"/>
          <w:lang w:val="en-US" w:eastAsia="zh-CN"/>
        </w:rPr>
      </w:pPr>
      <w:r>
        <w:rPr>
          <w:rFonts w:hint="default"/>
          <w:lang w:val="en-US" w:eastAsia="zh-CN"/>
        </w:rPr>
        <w:t>题目下的很多答案，很多是接受了完整医疗流程的，我父亲没有，他的癌症从“发作”到生命结束，基本没有什么积极治疗，只有保守治疗。我和我妈，我们这两个家属，在医生隐晦的建议和百般纠结中，选择了“放弃”。一则是我父亲情况特殊，他除了黄疸外无明显疼痛，除了呕吐腹泻皮肤发黄外无其他明显症状，且肿瘤已经十分巨大了，尽管十分年轻，身体底子也很不错，但哪怕靶向药免疫治疗，多位专家都不建议在影响肝肾功能的情况下进行。二来，我和我妈的倾向都是病人不经受痛苦为第一原则，所以后来在引流不畅黄疸复增的情况下，咨询过肿瘤科专家后，我们放弃了继续介入，尽可能以维持我爹生活质量为目的来拖延时间。</w:t>
      </w:r>
    </w:p>
    <w:p w14:paraId="1C63E601">
      <w:pPr>
        <w:rPr>
          <w:rFonts w:hint="default"/>
          <w:lang w:val="en-US" w:eastAsia="zh-CN"/>
        </w:rPr>
      </w:pPr>
    </w:p>
    <w:p w14:paraId="66FE2F47">
      <w:pPr>
        <w:rPr>
          <w:rFonts w:hint="default"/>
          <w:lang w:val="en-US" w:eastAsia="zh-CN"/>
        </w:rPr>
      </w:pPr>
    </w:p>
    <w:p w14:paraId="234F1DBE">
      <w:pPr>
        <w:rPr>
          <w:rFonts w:hint="default"/>
          <w:lang w:val="en-US" w:eastAsia="zh-CN"/>
        </w:rPr>
      </w:pPr>
    </w:p>
    <w:p w14:paraId="260EFD2E">
      <w:pPr>
        <w:rPr>
          <w:rFonts w:hint="default"/>
          <w:lang w:val="en-US" w:eastAsia="zh-CN"/>
        </w:rPr>
      </w:pPr>
    </w:p>
    <w:p w14:paraId="03F24B42">
      <w:pPr>
        <w:rPr>
          <w:rFonts w:hint="default"/>
          <w:lang w:val="en-US" w:eastAsia="zh-CN"/>
        </w:rPr>
      </w:pPr>
      <w:r>
        <w:rPr>
          <w:rFonts w:hint="default"/>
          <w:lang w:val="en-US" w:eastAsia="zh-CN"/>
        </w:rPr>
        <w:t>可即使这样，即使如此，晚期癌症患者的生命走向尽头时，可能仍旧是没有任何“生活质量”的。</w:t>
      </w:r>
    </w:p>
    <w:p w14:paraId="38D05472">
      <w:pPr>
        <w:rPr>
          <w:rFonts w:hint="default"/>
          <w:lang w:val="en-US" w:eastAsia="zh-CN"/>
        </w:rPr>
      </w:pPr>
    </w:p>
    <w:p w14:paraId="0CF7E3A4">
      <w:pPr>
        <w:rPr>
          <w:rFonts w:hint="default"/>
          <w:lang w:val="en-US" w:eastAsia="zh-CN"/>
        </w:rPr>
      </w:pPr>
    </w:p>
    <w:p w14:paraId="492DE8DE">
      <w:pPr>
        <w:rPr>
          <w:rFonts w:hint="default"/>
          <w:lang w:val="en-US" w:eastAsia="zh-CN"/>
        </w:rPr>
      </w:pPr>
    </w:p>
    <w:p w14:paraId="0AFC095A">
      <w:pPr>
        <w:rPr>
          <w:rFonts w:hint="default"/>
          <w:lang w:val="en-US" w:eastAsia="zh-CN"/>
        </w:rPr>
      </w:pPr>
    </w:p>
    <w:p w14:paraId="4A705F7D">
      <w:pPr>
        <w:rPr>
          <w:rFonts w:hint="default"/>
          <w:lang w:val="en-US" w:eastAsia="zh-CN"/>
        </w:rPr>
      </w:pPr>
      <w:r>
        <w:rPr>
          <w:rFonts w:hint="default"/>
          <w:lang w:val="en-US" w:eastAsia="zh-CN"/>
        </w:rPr>
        <w:t>我们只是普通的工薪家庭，提供不了最优渥的环境，我和我妈只是最平凡的普通人，避免不了愚蠢犯错和情绪失控。</w:t>
      </w:r>
    </w:p>
    <w:p w14:paraId="28C5BBE6">
      <w:pPr>
        <w:rPr>
          <w:rFonts w:hint="default"/>
          <w:lang w:val="en-US" w:eastAsia="zh-CN"/>
        </w:rPr>
      </w:pPr>
    </w:p>
    <w:p w14:paraId="45096F3E">
      <w:pPr>
        <w:rPr>
          <w:rFonts w:hint="default"/>
          <w:lang w:val="en-US" w:eastAsia="zh-CN"/>
        </w:rPr>
      </w:pPr>
    </w:p>
    <w:p w14:paraId="36D880D8">
      <w:pPr>
        <w:rPr>
          <w:rFonts w:hint="default"/>
          <w:lang w:val="en-US" w:eastAsia="zh-CN"/>
        </w:rPr>
      </w:pPr>
    </w:p>
    <w:p w14:paraId="35E112DF">
      <w:pPr>
        <w:rPr>
          <w:rFonts w:hint="default"/>
          <w:lang w:val="en-US" w:eastAsia="zh-CN"/>
        </w:rPr>
      </w:pPr>
    </w:p>
    <w:p w14:paraId="75A132BA">
      <w:pPr>
        <w:rPr>
          <w:rFonts w:hint="default"/>
          <w:lang w:val="en-US" w:eastAsia="zh-CN"/>
        </w:rPr>
      </w:pPr>
      <w:r>
        <w:rPr>
          <w:rFonts w:hint="default"/>
          <w:lang w:val="en-US" w:eastAsia="zh-CN"/>
        </w:rPr>
        <w:t>医学上来说，我父亲死于人体功能衰竭，生命上来讲，他死得并非全无痛苦。</w:t>
      </w:r>
    </w:p>
    <w:p w14:paraId="474AFD2A">
      <w:pPr>
        <w:rPr>
          <w:rFonts w:hint="default"/>
          <w:lang w:val="en-US" w:eastAsia="zh-CN"/>
        </w:rPr>
      </w:pPr>
    </w:p>
    <w:p w14:paraId="069EFA6E">
      <w:pPr>
        <w:rPr>
          <w:rFonts w:hint="default"/>
          <w:lang w:val="en-US" w:eastAsia="zh-CN"/>
        </w:rPr>
      </w:pPr>
    </w:p>
    <w:p w14:paraId="534E07AF">
      <w:pPr>
        <w:rPr>
          <w:rFonts w:hint="default"/>
          <w:lang w:val="en-US" w:eastAsia="zh-CN"/>
        </w:rPr>
      </w:pPr>
    </w:p>
    <w:p w14:paraId="7139264B">
      <w:pPr>
        <w:rPr>
          <w:rFonts w:hint="default"/>
          <w:lang w:val="en-US" w:eastAsia="zh-CN"/>
        </w:rPr>
      </w:pPr>
    </w:p>
    <w:p w14:paraId="0050CB44">
      <w:pPr>
        <w:rPr>
          <w:rFonts w:hint="default"/>
          <w:lang w:val="en-US" w:eastAsia="zh-CN"/>
        </w:rPr>
      </w:pPr>
    </w:p>
    <w:p w14:paraId="05DDE167">
      <w:pPr>
        <w:rPr>
          <w:rFonts w:hint="default"/>
          <w:lang w:val="en-US" w:eastAsia="zh-CN"/>
        </w:rPr>
      </w:pPr>
    </w:p>
    <w:p w14:paraId="6FFA8335">
      <w:pPr>
        <w:rPr>
          <w:rFonts w:hint="default"/>
          <w:lang w:val="en-US" w:eastAsia="zh-CN"/>
        </w:rPr>
      </w:pPr>
    </w:p>
    <w:p w14:paraId="1C255E7D">
      <w:pPr>
        <w:rPr>
          <w:rFonts w:hint="default"/>
          <w:lang w:val="en-US" w:eastAsia="zh-CN"/>
        </w:rPr>
      </w:pPr>
    </w:p>
    <w:p w14:paraId="1237AA3F">
      <w:pPr>
        <w:rPr>
          <w:rFonts w:hint="default"/>
          <w:lang w:val="en-US" w:eastAsia="zh-CN"/>
        </w:rPr>
      </w:pPr>
    </w:p>
    <w:p w14:paraId="67C04228">
      <w:pPr>
        <w:rPr>
          <w:rFonts w:hint="default"/>
          <w:lang w:val="en-US" w:eastAsia="zh-CN"/>
        </w:rPr>
      </w:pPr>
    </w:p>
    <w:p w14:paraId="0CC3C330">
      <w:pPr>
        <w:rPr>
          <w:rFonts w:hint="default"/>
          <w:lang w:val="en-US" w:eastAsia="zh-CN"/>
        </w:rPr>
      </w:pPr>
      <w:r>
        <w:rPr>
          <w:rFonts w:hint="default"/>
          <w:lang w:val="en-US" w:eastAsia="zh-CN"/>
        </w:rPr>
        <w:t>在我父亲辞世前最后的清醒时刻，我和我妈逗乐子问他，老郭老郭，你还认得我们俩吗？他伸出两只手，握住我和我妈的手指，说：</w:t>
      </w:r>
    </w:p>
    <w:p w14:paraId="59DD7026">
      <w:pPr>
        <w:rPr>
          <w:rFonts w:hint="default"/>
          <w:lang w:val="en-US" w:eastAsia="zh-CN"/>
        </w:rPr>
      </w:pPr>
    </w:p>
    <w:p w14:paraId="15EF2885">
      <w:pPr>
        <w:rPr>
          <w:rFonts w:hint="default"/>
          <w:lang w:val="en-US" w:eastAsia="zh-CN"/>
        </w:rPr>
      </w:pPr>
    </w:p>
    <w:p w14:paraId="773C1321">
      <w:pPr>
        <w:rPr>
          <w:rFonts w:hint="default"/>
          <w:lang w:val="en-US" w:eastAsia="zh-CN"/>
        </w:rPr>
      </w:pPr>
    </w:p>
    <w:p w14:paraId="015DB6C4">
      <w:pPr>
        <w:rPr>
          <w:rFonts w:hint="default"/>
          <w:lang w:val="en-US" w:eastAsia="zh-CN"/>
        </w:rPr>
      </w:pPr>
    </w:p>
    <w:p w14:paraId="1D74ABF7">
      <w:pPr>
        <w:rPr>
          <w:rFonts w:hint="default"/>
          <w:lang w:val="en-US" w:eastAsia="zh-CN"/>
        </w:rPr>
      </w:pPr>
      <w:r>
        <w:rPr>
          <w:rFonts w:hint="default"/>
          <w:lang w:val="en-US" w:eastAsia="zh-CN"/>
        </w:rPr>
        <w:t>“认、认得。你是我最漂亮的老婆，你是我最亲爱的姑娘。”</w:t>
      </w:r>
    </w:p>
    <w:p w14:paraId="1A5710A7">
      <w:pPr>
        <w:rPr>
          <w:rFonts w:hint="default"/>
          <w:lang w:val="en-US" w:eastAsia="zh-CN"/>
        </w:rPr>
      </w:pPr>
    </w:p>
    <w:p w14:paraId="47111FC4">
      <w:pPr>
        <w:rPr>
          <w:rFonts w:hint="default"/>
          <w:lang w:val="en-US" w:eastAsia="zh-CN"/>
        </w:rPr>
      </w:pPr>
    </w:p>
    <w:p w14:paraId="479F2B77">
      <w:pPr>
        <w:rPr>
          <w:rFonts w:hint="default"/>
          <w:lang w:val="en-US" w:eastAsia="zh-CN"/>
        </w:rPr>
      </w:pPr>
    </w:p>
    <w:p w14:paraId="4DEE1624">
      <w:pPr>
        <w:rPr>
          <w:rFonts w:hint="default"/>
          <w:lang w:val="en-US" w:eastAsia="zh-CN"/>
        </w:rPr>
      </w:pPr>
    </w:p>
    <w:p w14:paraId="65DDE300">
      <w:pPr>
        <w:rPr>
          <w:rFonts w:hint="default"/>
          <w:lang w:val="en-US" w:eastAsia="zh-CN"/>
        </w:rPr>
      </w:pPr>
      <w:r>
        <w:rPr>
          <w:rFonts w:hint="default"/>
          <w:lang w:val="en-US" w:eastAsia="zh-CN"/>
        </w:rPr>
        <w:t>两天后，他人事不知，在我给他清理口腔时应激反应，狠狠咬住我的手指，看我的目光如同仇敌。</w:t>
      </w:r>
    </w:p>
    <w:p w14:paraId="734ABDD6">
      <w:pPr>
        <w:rPr>
          <w:rFonts w:hint="default"/>
          <w:lang w:val="en-US" w:eastAsia="zh-CN"/>
        </w:rPr>
      </w:pPr>
    </w:p>
    <w:p w14:paraId="7DB969C3">
      <w:pPr>
        <w:rPr>
          <w:rFonts w:hint="default"/>
          <w:lang w:val="en-US" w:eastAsia="zh-CN"/>
        </w:rPr>
      </w:pPr>
    </w:p>
    <w:p w14:paraId="0A98DBBF">
      <w:pPr>
        <w:rPr>
          <w:rFonts w:hint="default"/>
          <w:lang w:val="en-US" w:eastAsia="zh-CN"/>
        </w:rPr>
      </w:pPr>
    </w:p>
    <w:p w14:paraId="0D5DEAD3">
      <w:pPr>
        <w:rPr>
          <w:rFonts w:hint="default"/>
          <w:lang w:val="en-US" w:eastAsia="zh-CN"/>
        </w:rPr>
      </w:pPr>
    </w:p>
    <w:p w14:paraId="1B0A4B9E">
      <w:pPr>
        <w:rPr>
          <w:rFonts w:hint="default"/>
          <w:lang w:val="en-US" w:eastAsia="zh-CN"/>
        </w:rPr>
      </w:pPr>
    </w:p>
    <w:p w14:paraId="5DB11222">
      <w:pPr>
        <w:rPr>
          <w:rFonts w:hint="default"/>
          <w:lang w:val="en-US" w:eastAsia="zh-CN"/>
        </w:rPr>
      </w:pPr>
    </w:p>
    <w:p w14:paraId="6B3ADA33">
      <w:pPr>
        <w:rPr>
          <w:rFonts w:hint="default"/>
          <w:lang w:val="en-US" w:eastAsia="zh-CN"/>
        </w:rPr>
      </w:pPr>
    </w:p>
    <w:p w14:paraId="263E954F">
      <w:pPr>
        <w:rPr>
          <w:rFonts w:hint="default"/>
          <w:lang w:val="en-US" w:eastAsia="zh-CN"/>
        </w:rPr>
      </w:pPr>
    </w:p>
    <w:p w14:paraId="196A2BEB">
      <w:pPr>
        <w:rPr>
          <w:rFonts w:hint="default"/>
          <w:lang w:val="en-US" w:eastAsia="zh-CN"/>
        </w:rPr>
      </w:pPr>
    </w:p>
    <w:p w14:paraId="02EB8B06">
      <w:pPr>
        <w:rPr>
          <w:rFonts w:hint="default"/>
          <w:lang w:val="en-US" w:eastAsia="zh-CN"/>
        </w:rPr>
      </w:pPr>
    </w:p>
    <w:p w14:paraId="191E6804">
      <w:pPr>
        <w:rPr>
          <w:rFonts w:hint="default"/>
          <w:lang w:val="en-US" w:eastAsia="zh-CN"/>
        </w:rPr>
      </w:pPr>
      <w:r>
        <w:rPr>
          <w:rFonts w:hint="default"/>
          <w:lang w:val="en-US" w:eastAsia="zh-CN"/>
        </w:rPr>
        <w:t>希望医学和伦理学都能进步，希望癌症能得以攻克，更希望在那之前，社会能更健全，有更多医疗科普给无知的我们，有更多临终关怀给无助的病人。</w:t>
      </w:r>
    </w:p>
    <w:p w14:paraId="075914AC">
      <w:pPr>
        <w:rPr>
          <w:rFonts w:hint="default"/>
          <w:lang w:val="en-US" w:eastAsia="zh-CN"/>
        </w:rPr>
      </w:pPr>
    </w:p>
    <w:p w14:paraId="6152B884">
      <w:pPr>
        <w:rPr>
          <w:rFonts w:hint="default"/>
          <w:lang w:val="en-US" w:eastAsia="zh-CN"/>
        </w:rPr>
      </w:pPr>
    </w:p>
    <w:p w14:paraId="7337BD00">
      <w:pPr>
        <w:rPr>
          <w:rFonts w:hint="default"/>
          <w:lang w:val="en-US" w:eastAsia="zh-CN"/>
        </w:rPr>
      </w:pPr>
    </w:p>
    <w:p w14:paraId="2561F843">
      <w:pPr>
        <w:rPr>
          <w:rFonts w:hint="default"/>
          <w:lang w:val="en-US" w:eastAsia="zh-CN"/>
        </w:rPr>
      </w:pPr>
    </w:p>
    <w:p w14:paraId="54CAC046">
      <w:pPr>
        <w:rPr>
          <w:rFonts w:hint="default"/>
          <w:lang w:val="en-US" w:eastAsia="zh-CN"/>
        </w:rPr>
      </w:pPr>
      <w:r>
        <w:rPr>
          <w:rFonts w:hint="default"/>
          <w:lang w:val="en-US" w:eastAsia="zh-CN"/>
        </w:rPr>
        <w:t>若有来生，希望老郭能遇到更好的妻子儿女，更幸福的家庭，有健康无病痛不辛苦的一生。"</w:t>
      </w:r>
    </w:p>
    <w:p w14:paraId="7F5E4EED">
      <w:pPr>
        <w:rPr>
          <w:rFonts w:hint="default"/>
          <w:lang w:val="en-US" w:eastAsia="zh-CN"/>
        </w:rPr>
      </w:pPr>
      <w:r>
        <w:rPr>
          <w:rFonts w:hint="default"/>
          <w:lang w:val="en-US" w:eastAsia="zh-CN"/>
        </w:rPr>
        <w:t>"作为一个从实习就在省级三甲肿瘤医院呆了10年，基本上所有科室都轮转过，所有癌症类型的的癌症病人都见过，也都送走过的医生，大概可以回答一下这个问题。</w:t>
      </w:r>
    </w:p>
    <w:p w14:paraId="22CF89CA">
      <w:pPr>
        <w:rPr>
          <w:rFonts w:hint="default"/>
          <w:lang w:val="en-US" w:eastAsia="zh-CN"/>
        </w:rPr>
      </w:pPr>
    </w:p>
    <w:p w14:paraId="7749C7C7">
      <w:pPr>
        <w:rPr>
          <w:rFonts w:hint="default"/>
          <w:lang w:val="en-US" w:eastAsia="zh-CN"/>
        </w:rPr>
      </w:pPr>
      <w:r>
        <w:rPr>
          <w:rFonts w:hint="default"/>
          <w:lang w:val="en-US" w:eastAsia="zh-CN"/>
        </w:rPr>
        <w:t>癌症病人大概有一下几种去世的情况：</w:t>
      </w:r>
    </w:p>
    <w:p w14:paraId="52758FDB">
      <w:pPr>
        <w:rPr>
          <w:rFonts w:hint="default"/>
          <w:lang w:val="en-US" w:eastAsia="zh-CN"/>
        </w:rPr>
      </w:pPr>
    </w:p>
    <w:p w14:paraId="6F5433AD">
      <w:pPr>
        <w:rPr>
          <w:rFonts w:hint="default"/>
          <w:lang w:val="en-US" w:eastAsia="zh-CN"/>
        </w:rPr>
      </w:pPr>
      <w:r>
        <w:rPr>
          <w:rFonts w:hint="default"/>
          <w:lang w:val="en-US" w:eastAsia="zh-CN"/>
        </w:rPr>
        <w:t>1.最好的结局，癌症治好了，最后寿终正寝，这算是不少的一部分，因为癌症并不都是晚期，如果在转移之前得到有效的治疗，癌症其实是可以根治的，这一类病人一般属于运气比较好，意外发现，比如体检之类，在癌症早期就发现了，做了手术切除，跟正常人没啥区别。正常人怎么走的，他们就怎么走，属于很幸运的人，但如果平时做好体检，其实很多癌症能及时发现。</w:t>
      </w:r>
    </w:p>
    <w:p w14:paraId="6FC4895B">
      <w:pPr>
        <w:rPr>
          <w:rFonts w:hint="default"/>
          <w:lang w:val="en-US" w:eastAsia="zh-CN"/>
        </w:rPr>
      </w:pPr>
    </w:p>
    <w:p w14:paraId="3ADB9C04">
      <w:pPr>
        <w:rPr>
          <w:rFonts w:hint="default"/>
          <w:lang w:val="en-US" w:eastAsia="zh-CN"/>
        </w:rPr>
      </w:pPr>
      <w:r>
        <w:rPr>
          <w:rFonts w:hint="default"/>
          <w:lang w:val="en-US" w:eastAsia="zh-CN"/>
        </w:rPr>
        <w:t>2.最坏的结局：发现的时候已经是晚期了，完全没有手术机会，身体情况特别差，不能做手术，承受不住化疗和放疗，甚至连靶向药这些都没有靶点，这类病人一般会走得很痛苦，肿瘤侵犯全身很多重要的器官，导致身体机能特别差，恶病质，吃不好，睡不好，吃东西消化不良，吸收不好，肝肾功能也不行，腹水，肺积水，颅内高压等等一堆并发症，运气好的，遇上癌栓脱落，堵塞重要器官的大血管，比如脑干，冠状动脉，肺动脉等，几分钟人就没了，一般不会受太多痛苦。这其实属于幸运的。得了癌症还能没有多大痛苦的走，对病人本人和家属来说，其实是一件幸福的事情，会少很多很多的艰难时刻和对自己无能无力的痛恨。</w:t>
      </w:r>
    </w:p>
    <w:p w14:paraId="7C04329C">
      <w:pPr>
        <w:rPr>
          <w:rFonts w:hint="default"/>
          <w:lang w:val="en-US" w:eastAsia="zh-CN"/>
        </w:rPr>
      </w:pPr>
    </w:p>
    <w:p w14:paraId="3C7ACF0C">
      <w:pPr>
        <w:rPr>
          <w:rFonts w:hint="default"/>
          <w:lang w:val="en-US" w:eastAsia="zh-CN"/>
        </w:rPr>
      </w:pPr>
      <w:r>
        <w:rPr>
          <w:rFonts w:hint="default"/>
          <w:lang w:val="en-US" w:eastAsia="zh-CN"/>
        </w:rPr>
        <w:t>如果肿瘤侵犯的部位不是很致命，那就很可怜，比如转移到颅内，导致颅内高压和半身不遂的情况，生活不能自理，大小便都需要家属护理，就会很没有尊严，毕竟久病床前无孝子，这是人性。如果侵犯脊髓神经，就可能会导致下半身瘫痪，无法活动，大小便失禁，剧烈的疼痛，有很多病人到后期基本上只能靠止痛药暂时止痛，药效一过，马上又生不如死，经常有家属和病人问，医生能不能让他早点走。但这在我们国家是违法的。这个阶段不论是对医生，对病人，对病人家属来说都很煎熬，病人很痛苦，家属看着他们痛苦却无能无力，会痛恨自己帮不了她，很多人在很多年之后想起病人承受的痛苦，都还会耿耿于怀，而医生也很难受，所有人都在指望着你，而你其实也是无能无力的，会自我怀疑，抑郁，在那一双双充满希望到慢慢绝望的眼睛中，你会不断的怀疑自己的价值和能力，会被这种无力感和被期望的压力压得喘不过气来。</w:t>
      </w:r>
    </w:p>
    <w:p w14:paraId="0A18B1B5">
      <w:pPr>
        <w:rPr>
          <w:rFonts w:hint="default"/>
          <w:lang w:val="en-US" w:eastAsia="zh-CN"/>
        </w:rPr>
      </w:pPr>
    </w:p>
    <w:p w14:paraId="7A0E3469">
      <w:pPr>
        <w:rPr>
          <w:rFonts w:hint="default"/>
          <w:lang w:val="en-US" w:eastAsia="zh-CN"/>
        </w:rPr>
      </w:pPr>
      <w:r>
        <w:rPr>
          <w:rFonts w:hint="default"/>
          <w:lang w:val="en-US" w:eastAsia="zh-CN"/>
        </w:rPr>
        <w:t>印象特别深刻的一个病人是一个阿姨，五十多岁，家里特别有钱，据说几个上市公司，得了胰腺癌，到晚期的时候，痛的受不了就天天骂儿女骂老公，先用的氨酚双氢可待因，然后是吗啡，芬太尼，杜冷丁都用上了，还是不管用，一直呻吟，有时候查房都不忍心进那个病房，到最后那段时间，每天打吗啡和杜冷丁打到副作用导致长期便秘，瞳孔缩小得像针尖一样，还是喊痛，骂她儿女骂到不愿意来看她，然后她老公还带小三来她面前秀，真的是看了好大一场狗血剧，最后因为长期用止痛药，伤胃，长期处于应激状态，几个原因累计起来，导致胃溃疡大出血，呕血走了。</w:t>
      </w:r>
    </w:p>
    <w:p w14:paraId="68D4C188">
      <w:pPr>
        <w:rPr>
          <w:rFonts w:hint="default"/>
          <w:lang w:val="en-US" w:eastAsia="zh-CN"/>
        </w:rPr>
      </w:pPr>
    </w:p>
    <w:p w14:paraId="0246967D">
      <w:pPr>
        <w:rPr>
          <w:rFonts w:hint="default"/>
          <w:lang w:val="en-US" w:eastAsia="zh-CN"/>
        </w:rPr>
      </w:pPr>
      <w:r>
        <w:rPr>
          <w:rFonts w:hint="default"/>
          <w:lang w:val="en-US" w:eastAsia="zh-CN"/>
        </w:rPr>
        <w:t>3.虽然是晚期，肿瘤已经转移了，但转移的部位不是那么致命和有那么多重要的器官神经组织，或者运气好，化疗，放疗，靶向药，免疫治疗中的一种或者很多种都有效，处于与疾病共存的状态，你也奈何不了我，我也奈何不了你，直到所有药物都耐药，我见过活了十多年的，生活质量稍好，平时看起来跟正常人差距不大，但其实一直心惊胆战的，战战兢兢，毕竟是你体内真的有一颗随时会爆的定时炸弹，生怕哪天就进展了，这类病人一般能活很多年，但普遍心理压力会比较大，生活质量不会特别高，有很多会得抑郁症和焦虑症。最终的结局其实和2差不多，也是要因为疾病的进展而走的，但会晚很多年。</w:t>
      </w:r>
    </w:p>
    <w:p w14:paraId="0C158CF0">
      <w:pPr>
        <w:rPr>
          <w:rFonts w:hint="default"/>
          <w:lang w:val="en-US" w:eastAsia="zh-CN"/>
        </w:rPr>
      </w:pPr>
    </w:p>
    <w:p w14:paraId="2F037FD1">
      <w:pPr>
        <w:rPr>
          <w:rFonts w:hint="default"/>
          <w:lang w:val="en-US" w:eastAsia="zh-CN"/>
        </w:rPr>
      </w:pPr>
      <w:r>
        <w:rPr>
          <w:rFonts w:hint="default"/>
          <w:lang w:val="en-US" w:eastAsia="zh-CN"/>
        </w:rPr>
        <w:t>除了1这种欢天喜地的结局，绝大多数癌症病人最后都会比较痛苦，这种痛苦不单单是肉体上的疼痛，还有精神上的折磨，包括病人本人和家属。</w:t>
      </w:r>
    </w:p>
    <w:p w14:paraId="13ECDA3B">
      <w:pPr>
        <w:rPr>
          <w:rFonts w:hint="default"/>
          <w:lang w:val="en-US" w:eastAsia="zh-CN"/>
        </w:rPr>
      </w:pPr>
    </w:p>
    <w:p w14:paraId="5737D604">
      <w:pPr>
        <w:rPr>
          <w:rFonts w:hint="default"/>
          <w:lang w:val="en-US" w:eastAsia="zh-CN"/>
        </w:rPr>
      </w:pPr>
      <w:r>
        <w:rPr>
          <w:rFonts w:hint="default"/>
          <w:lang w:val="en-US" w:eastAsia="zh-CN"/>
        </w:rPr>
        <w:t>其实对医生本人也是一种折磨，起码心理不强大的医生，会经常自我怀疑，人家病人和家属都用渴望的眼神看着你，但你其实对他们的结局一清二楚，很多病人和肿瘤科的医生，从确诊到做后走了，起码至少也是年把，有些直接是七八年十年的，绝大多数都处成朋友了，我自己原来读研究生那会儿就反复怀疑过自己工作的意义，还因此得了抑郁症好多年，后来通过跑步，每周末去寺庙里跟着那些和尚念经，慢慢才好起来。并坚定自己搞肿瘤的心，看看能不能减轻病人的痛苦，甚至让他们治愈。</w:t>
      </w:r>
    </w:p>
    <w:p w14:paraId="0F3DB0AA">
      <w:pPr>
        <w:rPr>
          <w:rFonts w:hint="default"/>
          <w:lang w:val="en-US" w:eastAsia="zh-CN"/>
        </w:rPr>
      </w:pPr>
    </w:p>
    <w:p w14:paraId="4312810E">
      <w:pPr>
        <w:rPr>
          <w:rFonts w:hint="default"/>
          <w:lang w:val="en-US" w:eastAsia="zh-CN"/>
        </w:rPr>
      </w:pPr>
      <w:r>
        <w:rPr>
          <w:rFonts w:hint="default"/>
          <w:lang w:val="en-US" w:eastAsia="zh-CN"/>
        </w:rPr>
        <w:t>写在最后的话：肿瘤一定要早发现早治疗，定期体检非常关键，不要放过任何异常指标。有结节肿块之类的一定要重视，可能是癌变早期，还有就是，初次治疗一定要选择肿瘤专科医院，或者你们当地最好的三甲医院，比如省人民医院，医科大学附属医院，或者省肿瘤医院这种。</w:t>
      </w:r>
    </w:p>
    <w:p w14:paraId="062F7052">
      <w:pPr>
        <w:rPr>
          <w:rFonts w:hint="default"/>
          <w:lang w:val="en-US" w:eastAsia="zh-CN"/>
        </w:rPr>
      </w:pPr>
    </w:p>
    <w:p w14:paraId="23D8682A">
      <w:pPr>
        <w:rPr>
          <w:rFonts w:hint="default"/>
          <w:lang w:val="en-US" w:eastAsia="zh-CN"/>
        </w:rPr>
      </w:pPr>
      <w:r>
        <w:rPr>
          <w:rFonts w:hint="default"/>
          <w:lang w:val="en-US" w:eastAsia="zh-CN"/>
        </w:rPr>
        <w:t>癌症治疗没有任何犯错的机会，只有一次治疗选择，初次方案没定好，或者医生不专业，那基本上会有无穷无尽的麻烦，金钱，身体都受折磨，甚至折腾了几年最后还是人财两空。</w:t>
      </w:r>
    </w:p>
    <w:p w14:paraId="540BF655">
      <w:pPr>
        <w:rPr>
          <w:rFonts w:hint="default"/>
          <w:lang w:val="en-US" w:eastAsia="zh-CN"/>
        </w:rPr>
      </w:pPr>
    </w:p>
    <w:p w14:paraId="36FCF7BA">
      <w:pPr>
        <w:rPr>
          <w:rFonts w:hint="default"/>
          <w:lang w:val="en-US" w:eastAsia="zh-CN"/>
        </w:rPr>
      </w:pPr>
      <w:r>
        <w:rPr>
          <w:rFonts w:hint="default"/>
          <w:lang w:val="en-US" w:eastAsia="zh-CN"/>
        </w:rPr>
        <w:t>您要是觉得，咦，这家伙写科普还有点意思，我一个非医学专业人士居然能看懂，那就点个关注再走呗，这样我也有动力继续下去，知道自己写的东西非专业的人能不能看懂。要是觉得有用，欢迎分享转发给需要的人。"</w:t>
      </w:r>
    </w:p>
    <w:p w14:paraId="2A1A9048">
      <w:pPr>
        <w:rPr>
          <w:rFonts w:hint="default"/>
          <w:lang w:val="en-US" w:eastAsia="zh-CN"/>
        </w:rPr>
      </w:pPr>
      <w:r>
        <w:rPr>
          <w:rFonts w:hint="default"/>
          <w:lang w:val="en-US" w:eastAsia="zh-CN"/>
        </w:rPr>
        <w:t>"我大伯肺癌</w:t>
      </w:r>
    </w:p>
    <w:p w14:paraId="7F1ED807">
      <w:pPr>
        <w:rPr>
          <w:rFonts w:hint="default"/>
          <w:lang w:val="en-US" w:eastAsia="zh-CN"/>
        </w:rPr>
      </w:pPr>
    </w:p>
    <w:p w14:paraId="0805C687">
      <w:pPr>
        <w:rPr>
          <w:rFonts w:hint="default"/>
          <w:lang w:val="en-US" w:eastAsia="zh-CN"/>
        </w:rPr>
      </w:pPr>
      <w:r>
        <w:rPr>
          <w:rFonts w:hint="default"/>
          <w:lang w:val="en-US" w:eastAsia="zh-CN"/>
        </w:rPr>
        <w:t>死前最后一个月，一天两包烟</w:t>
      </w:r>
    </w:p>
    <w:p w14:paraId="33A18D59">
      <w:pPr>
        <w:rPr>
          <w:rFonts w:hint="default"/>
          <w:lang w:val="en-US" w:eastAsia="zh-CN"/>
        </w:rPr>
      </w:pPr>
    </w:p>
    <w:p w14:paraId="35D118BE">
      <w:pPr>
        <w:rPr>
          <w:rFonts w:hint="default"/>
          <w:lang w:val="en-US" w:eastAsia="zh-CN"/>
        </w:rPr>
      </w:pPr>
      <w:r>
        <w:rPr>
          <w:rFonts w:hint="default"/>
          <w:lang w:val="en-US" w:eastAsia="zh-CN"/>
        </w:rPr>
        <w:t>该吃吃该喝喝</w:t>
      </w:r>
    </w:p>
    <w:p w14:paraId="063E47AD">
      <w:pPr>
        <w:rPr>
          <w:rFonts w:hint="default"/>
          <w:lang w:val="en-US" w:eastAsia="zh-CN"/>
        </w:rPr>
      </w:pPr>
    </w:p>
    <w:p w14:paraId="4CE96066">
      <w:pPr>
        <w:rPr>
          <w:rFonts w:hint="default"/>
          <w:lang w:val="en-US" w:eastAsia="zh-CN"/>
        </w:rPr>
      </w:pPr>
      <w:r>
        <w:rPr>
          <w:rFonts w:hint="default"/>
          <w:lang w:val="en-US" w:eastAsia="zh-CN"/>
        </w:rPr>
        <w:t>最后一天，他看好日子。吃饱穿了新衣服出去散步</w:t>
      </w:r>
    </w:p>
    <w:p w14:paraId="4C01CE16">
      <w:pPr>
        <w:rPr>
          <w:rFonts w:hint="default"/>
          <w:lang w:val="en-US" w:eastAsia="zh-CN"/>
        </w:rPr>
      </w:pPr>
    </w:p>
    <w:p w14:paraId="3AD9E5C5">
      <w:pPr>
        <w:rPr>
          <w:rFonts w:hint="default"/>
          <w:lang w:val="en-US" w:eastAsia="zh-CN"/>
        </w:rPr>
      </w:pPr>
      <w:r>
        <w:rPr>
          <w:rFonts w:hint="default"/>
          <w:lang w:val="en-US" w:eastAsia="zh-CN"/>
        </w:rPr>
        <w:t>实际上跳河去了，两天后去认尸"</w:t>
      </w:r>
    </w:p>
    <w:p w14:paraId="7F86C8DD">
      <w:pPr>
        <w:rPr>
          <w:rFonts w:hint="default"/>
          <w:lang w:val="en-US" w:eastAsia="zh-CN"/>
        </w:rPr>
      </w:pPr>
      <w:r>
        <w:rPr>
          <w:rFonts w:hint="default"/>
          <w:lang w:val="en-US" w:eastAsia="zh-CN"/>
        </w:rPr>
        <w:t>我爸爸在他45岁那一年查出食道癌，晚期。他放弃了手术，选择了化疗。化疗让他短时间内，感觉食道的异物小了，可以像正常人一样进食，生活。但是，不到一年还是复发了。2014年年初，他说后背开始疼了。到6月份，他基本上没有力气走很远的路了。我记得公交站台到医院门口，只有200多米，他走过去，中途要歇好几次。跟在他后面，无数次看着他的背影，鼻子都很酸。到7月份的时候，开始靠吗啡止痛。我记得那时候还要靠社区证明，去医院买吗啡，然后社区医生到我家教我怎么给病人打吗啡。然后，才开始是每天两针，到最后只要疼，就给他注射吗啡。到后面，他屁股上经常打针的那块皮肤，完全像干掉的树皮，针头已经很难戳进去了。8月份的时候，进过两次医院，最后一次在医院的时候，癌细胞已经侵袭到气管了，造成了气管瘘，只要进食一点点就会呛到气管里。医生说已经没有治疗的必要了，这个时候医院只能让他最后的时间稍微好过一点。他生命的最后一个月，在家靠着吗啡，晚上完全不能躺在床上睡觉，一躺下就会剧烈咳嗽呕吐。我们在床上睡觉，他就坐在客厅的沙发上，坐一晚上，也不喊疼。他也吃不下，虽然很饿，可以吃的东西，就算很软很稀，还是咽不下去。最后那几天，他无力地半躺在床上，隔一会儿就会吐血，要不然就吐一些黄色的液体。10.2那天他突然说想吃巧抄手，我给他打包回家，结果吃了半个，完全吃不下去。嘴唇也干裂了，我们只有给他喝一点点水，当然他也咽不下去，或许通过癌细胞的缝隙渗进去一点点。这个时候，他原本150斤的大汉，估计瘦得只有70多斤了 。身上只有皮包骨了。不像个人，更像个幽灵。感谢我的老公，在他最后的几天，每天背他去洗澡，给他刷牙，让他看起来干干净净的，除了瘦，没有像其他将死之人一样狼狈。10.6他终于落气了，我居然没有悲伤，只觉得他终于解脱了，他太痛苦了，他去了以后再也不会这么痛苦了。只是在后来的生活中，看到某个东西会想念他，也会羡慕长大了还有爸爸的人，偶尔半夜会想他想得失眠。他现在应该6岁了吧，肯定有一个健康的身体，充满希望的人生。</w:t>
      </w:r>
    </w:p>
    <w:p w14:paraId="0353453D">
      <w:pPr>
        <w:rPr>
          <w:rFonts w:hint="default"/>
          <w:lang w:val="en-US" w:eastAsia="zh-CN"/>
        </w:rPr>
      </w:pPr>
      <w:r>
        <w:rPr>
          <w:rFonts w:hint="default"/>
          <w:lang w:val="en-US" w:eastAsia="zh-CN"/>
        </w:rPr>
        <w:t>"正在守灵，仅以此文做个记录，也给后面的直肠癌患者提供个时间参考。</w:t>
      </w:r>
    </w:p>
    <w:p w14:paraId="74C2A67F">
      <w:pPr>
        <w:rPr>
          <w:rFonts w:hint="default"/>
          <w:lang w:val="en-US" w:eastAsia="zh-CN"/>
        </w:rPr>
      </w:pPr>
    </w:p>
    <w:p w14:paraId="0E5288B9">
      <w:pPr>
        <w:rPr>
          <w:rFonts w:hint="default"/>
          <w:lang w:val="en-US" w:eastAsia="zh-CN"/>
        </w:rPr>
      </w:pPr>
      <w:r>
        <w:rPr>
          <w:rFonts w:hint="default"/>
          <w:lang w:val="en-US" w:eastAsia="zh-CN"/>
        </w:rPr>
        <w:t>妈妈一生要强，在不断欺骗中抗癌两年，终于可以好好休息一下了。</w:t>
      </w:r>
    </w:p>
    <w:p w14:paraId="3EA4E32C">
      <w:pPr>
        <w:rPr>
          <w:rFonts w:hint="default"/>
          <w:lang w:val="en-US" w:eastAsia="zh-CN"/>
        </w:rPr>
      </w:pPr>
    </w:p>
    <w:p w14:paraId="45B88E7B">
      <w:pPr>
        <w:rPr>
          <w:rFonts w:hint="default"/>
          <w:lang w:val="en-US" w:eastAsia="zh-CN"/>
        </w:rPr>
      </w:pPr>
      <w:r>
        <w:rPr>
          <w:rFonts w:hint="default"/>
          <w:lang w:val="en-US" w:eastAsia="zh-CN"/>
        </w:rPr>
        <w:t>————————-——</w:t>
      </w:r>
    </w:p>
    <w:p w14:paraId="42AD9B94">
      <w:pPr>
        <w:rPr>
          <w:rFonts w:hint="default"/>
          <w:lang w:val="en-US" w:eastAsia="zh-CN"/>
        </w:rPr>
      </w:pPr>
    </w:p>
    <w:p w14:paraId="2AD6F01D">
      <w:pPr>
        <w:rPr>
          <w:rFonts w:hint="default"/>
          <w:lang w:val="en-US" w:eastAsia="zh-CN"/>
        </w:rPr>
      </w:pPr>
      <w:r>
        <w:rPr>
          <w:rFonts w:hint="default"/>
          <w:lang w:val="en-US" w:eastAsia="zh-CN"/>
        </w:rPr>
        <w:t>2022年12月的一天晚上，半夜四点手机一直响，一看来电显示“爸爸”，顿时炸毛--妈妈便血，量很大，赶紧起来一起去医院！</w:t>
      </w:r>
    </w:p>
    <w:p w14:paraId="6F094B03">
      <w:pPr>
        <w:rPr>
          <w:rFonts w:hint="default"/>
          <w:lang w:val="en-US" w:eastAsia="zh-CN"/>
        </w:rPr>
      </w:pPr>
    </w:p>
    <w:p w14:paraId="2F97D20B">
      <w:pPr>
        <w:rPr>
          <w:rFonts w:hint="default"/>
          <w:lang w:val="en-US" w:eastAsia="zh-CN"/>
        </w:rPr>
      </w:pPr>
      <w:r>
        <w:rPr>
          <w:rFonts w:hint="default"/>
          <w:lang w:val="en-US" w:eastAsia="zh-CN"/>
        </w:rPr>
        <w:t>兜兜转转，人民医院晚上没有肛肠急诊，洪都不收，最后来到省中医院，急诊的医生说：很大可能是直肠癌。</w:t>
      </w:r>
    </w:p>
    <w:p w14:paraId="745ED874">
      <w:pPr>
        <w:rPr>
          <w:rFonts w:hint="default"/>
          <w:lang w:val="en-US" w:eastAsia="zh-CN"/>
        </w:rPr>
      </w:pPr>
    </w:p>
    <w:p w14:paraId="082F8DEE">
      <w:pPr>
        <w:rPr>
          <w:rFonts w:hint="default"/>
          <w:lang w:val="en-US" w:eastAsia="zh-CN"/>
        </w:rPr>
      </w:pPr>
      <w:r>
        <w:rPr>
          <w:rFonts w:hint="default"/>
          <w:lang w:val="en-US" w:eastAsia="zh-CN"/>
        </w:rPr>
        <w:t>——————————</w:t>
      </w:r>
    </w:p>
    <w:p w14:paraId="1FC41105">
      <w:pPr>
        <w:rPr>
          <w:rFonts w:hint="default"/>
          <w:lang w:val="en-US" w:eastAsia="zh-CN"/>
        </w:rPr>
      </w:pPr>
    </w:p>
    <w:p w14:paraId="2EA80818">
      <w:pPr>
        <w:rPr>
          <w:rFonts w:hint="default"/>
          <w:lang w:val="en-US" w:eastAsia="zh-CN"/>
        </w:rPr>
      </w:pPr>
      <w:r>
        <w:rPr>
          <w:rFonts w:hint="default"/>
          <w:lang w:val="en-US" w:eastAsia="zh-CN"/>
        </w:rPr>
        <w:t>2022.12.10</w:t>
      </w:r>
    </w:p>
    <w:p w14:paraId="173F960F">
      <w:pPr>
        <w:rPr>
          <w:rFonts w:hint="default"/>
          <w:lang w:val="en-US" w:eastAsia="zh-CN"/>
        </w:rPr>
      </w:pPr>
    </w:p>
    <w:p w14:paraId="4C5F3622">
      <w:pPr>
        <w:rPr>
          <w:rFonts w:hint="default"/>
          <w:lang w:val="en-US" w:eastAsia="zh-CN"/>
        </w:rPr>
      </w:pPr>
      <w:r>
        <w:rPr>
          <w:rFonts w:hint="default"/>
          <w:lang w:val="en-US" w:eastAsia="zh-CN"/>
        </w:rPr>
        <w:t>确诊了，不敢告诉妈妈，只能按照她自己的假设，告诉她确实是痔疮，只是拖了太久了。</w:t>
      </w:r>
    </w:p>
    <w:p w14:paraId="6F8A075C">
      <w:pPr>
        <w:rPr>
          <w:rFonts w:hint="default"/>
          <w:lang w:val="en-US" w:eastAsia="zh-CN"/>
        </w:rPr>
      </w:pPr>
    </w:p>
    <w:p w14:paraId="4BDF863D">
      <w:pPr>
        <w:rPr>
          <w:rFonts w:hint="default"/>
          <w:lang w:val="en-US" w:eastAsia="zh-CN"/>
        </w:rPr>
      </w:pPr>
      <w:r>
        <w:rPr>
          <w:rFonts w:hint="default"/>
          <w:lang w:val="en-US" w:eastAsia="zh-CN"/>
        </w:rPr>
        <w:t>医生提出两个方案：一是不保肛，做永久的造口，从此通过肚子排便。好处是清理的更干净，坏处是终身挂袋子。二是尽量保肛，但是可能清理肿瘤会不太干净和彻底。</w:t>
      </w:r>
    </w:p>
    <w:p w14:paraId="4250A069">
      <w:pPr>
        <w:rPr>
          <w:rFonts w:hint="default"/>
          <w:lang w:val="en-US" w:eastAsia="zh-CN"/>
        </w:rPr>
      </w:pPr>
    </w:p>
    <w:p w14:paraId="70F3D00D">
      <w:pPr>
        <w:rPr>
          <w:rFonts w:hint="default"/>
          <w:lang w:val="en-US" w:eastAsia="zh-CN"/>
        </w:rPr>
      </w:pPr>
      <w:r>
        <w:rPr>
          <w:rFonts w:hint="default"/>
          <w:lang w:val="en-US" w:eastAsia="zh-CN"/>
        </w:rPr>
        <w:t>想着妈妈一直要强又爱美，和家属们商量后选择了保肛方案。</w:t>
      </w:r>
    </w:p>
    <w:p w14:paraId="41CC053C">
      <w:pPr>
        <w:rPr>
          <w:rFonts w:hint="default"/>
          <w:lang w:val="en-US" w:eastAsia="zh-CN"/>
        </w:rPr>
      </w:pPr>
    </w:p>
    <w:p w14:paraId="3212F509">
      <w:pPr>
        <w:rPr>
          <w:rFonts w:hint="default"/>
          <w:lang w:val="en-US" w:eastAsia="zh-CN"/>
        </w:rPr>
      </w:pPr>
      <w:r>
        <w:rPr>
          <w:rFonts w:hint="default"/>
          <w:lang w:val="en-US" w:eastAsia="zh-CN"/>
        </w:rPr>
        <w:t>手术前癌胚抗原接近200。</w:t>
      </w:r>
    </w:p>
    <w:p w14:paraId="162AAD6E">
      <w:pPr>
        <w:rPr>
          <w:rFonts w:hint="default"/>
          <w:lang w:val="en-US" w:eastAsia="zh-CN"/>
        </w:rPr>
      </w:pPr>
    </w:p>
    <w:p w14:paraId="02C10BAA">
      <w:pPr>
        <w:rPr>
          <w:rFonts w:hint="default"/>
          <w:lang w:val="en-US" w:eastAsia="zh-CN"/>
        </w:rPr>
      </w:pPr>
      <w:r>
        <w:rPr>
          <w:rFonts w:hint="default"/>
          <w:lang w:val="en-US" w:eastAsia="zh-CN"/>
        </w:rPr>
        <w:t>主治医生悄悄的说，按照4期算，这个就是癌症的第3期，肝胆都能看到一点点小结节，但是不确定是不是。</w:t>
      </w:r>
    </w:p>
    <w:p w14:paraId="471409DF">
      <w:pPr>
        <w:rPr>
          <w:rFonts w:hint="default"/>
          <w:lang w:val="en-US" w:eastAsia="zh-CN"/>
        </w:rPr>
      </w:pPr>
    </w:p>
    <w:p w14:paraId="1533C2B4">
      <w:pPr>
        <w:rPr>
          <w:rFonts w:hint="default"/>
          <w:lang w:val="en-US" w:eastAsia="zh-CN"/>
        </w:rPr>
      </w:pPr>
      <w:r>
        <w:rPr>
          <w:rFonts w:hint="default"/>
          <w:lang w:val="en-US" w:eastAsia="zh-CN"/>
        </w:rPr>
        <w:t>出来后告诉爸爸、亲友，这是癌症初期，有救，放心！</w:t>
      </w:r>
    </w:p>
    <w:p w14:paraId="2CF1083D">
      <w:pPr>
        <w:rPr>
          <w:rFonts w:hint="default"/>
          <w:lang w:val="en-US" w:eastAsia="zh-CN"/>
        </w:rPr>
      </w:pPr>
    </w:p>
    <w:p w14:paraId="0504C5BA">
      <w:pPr>
        <w:rPr>
          <w:rFonts w:hint="default"/>
          <w:lang w:val="en-US" w:eastAsia="zh-CN"/>
        </w:rPr>
      </w:pPr>
      <w:r>
        <w:rPr>
          <w:rFonts w:hint="default"/>
          <w:lang w:val="en-US" w:eastAsia="zh-CN"/>
        </w:rPr>
        <w:t>每个人的脸上都洋溢着“虚惊一场”的笑容。</w:t>
      </w:r>
    </w:p>
    <w:p w14:paraId="386A7053">
      <w:pPr>
        <w:rPr>
          <w:rFonts w:hint="default"/>
          <w:lang w:val="en-US" w:eastAsia="zh-CN"/>
        </w:rPr>
      </w:pPr>
    </w:p>
    <w:p w14:paraId="40BBBB49">
      <w:pPr>
        <w:rPr>
          <w:rFonts w:hint="default"/>
          <w:lang w:val="en-US" w:eastAsia="zh-CN"/>
        </w:rPr>
      </w:pPr>
      <w:r>
        <w:rPr>
          <w:rFonts w:hint="default"/>
          <w:lang w:val="en-US" w:eastAsia="zh-CN"/>
        </w:rPr>
        <w:t>毕竟他们演技太差了，如果知道是中晚期，眼中的悲伤早晚会被妈妈看出来。</w:t>
      </w:r>
    </w:p>
    <w:p w14:paraId="1B11DA23">
      <w:pPr>
        <w:rPr>
          <w:rFonts w:hint="default"/>
          <w:lang w:val="en-US" w:eastAsia="zh-CN"/>
        </w:rPr>
      </w:pPr>
    </w:p>
    <w:p w14:paraId="0F1DAB6D">
      <w:pPr>
        <w:rPr>
          <w:rFonts w:hint="default"/>
          <w:lang w:val="en-US" w:eastAsia="zh-CN"/>
        </w:rPr>
      </w:pPr>
      <w:r>
        <w:rPr>
          <w:rFonts w:hint="default"/>
          <w:lang w:val="en-US" w:eastAsia="zh-CN"/>
        </w:rPr>
        <w:t>这也为将来的争议埋下了伏笔，总觉得是治疗的不好</w:t>
      </w:r>
    </w:p>
    <w:p w14:paraId="7720DD42">
      <w:pPr>
        <w:rPr>
          <w:rFonts w:hint="default"/>
          <w:lang w:val="en-US" w:eastAsia="zh-CN"/>
        </w:rPr>
      </w:pPr>
    </w:p>
    <w:p w14:paraId="5EC8F7A4">
      <w:pPr>
        <w:rPr>
          <w:rFonts w:hint="default"/>
          <w:lang w:val="en-US" w:eastAsia="zh-CN"/>
        </w:rPr>
      </w:pPr>
      <w:r>
        <w:rPr>
          <w:rFonts w:hint="default"/>
          <w:lang w:val="en-US" w:eastAsia="zh-CN"/>
        </w:rPr>
        <w:t>———————————</w:t>
      </w:r>
    </w:p>
    <w:p w14:paraId="76333F1B">
      <w:pPr>
        <w:rPr>
          <w:rFonts w:hint="default"/>
          <w:lang w:val="en-US" w:eastAsia="zh-CN"/>
        </w:rPr>
      </w:pPr>
    </w:p>
    <w:p w14:paraId="1CB093CF">
      <w:pPr>
        <w:rPr>
          <w:rFonts w:hint="default"/>
          <w:lang w:val="en-US" w:eastAsia="zh-CN"/>
        </w:rPr>
      </w:pPr>
      <w:r>
        <w:rPr>
          <w:rFonts w:hint="default"/>
          <w:lang w:val="en-US" w:eastAsia="zh-CN"/>
        </w:rPr>
        <w:t>2022.12.12</w:t>
      </w:r>
    </w:p>
    <w:p w14:paraId="48B46D7D">
      <w:pPr>
        <w:rPr>
          <w:rFonts w:hint="default"/>
          <w:lang w:val="en-US" w:eastAsia="zh-CN"/>
        </w:rPr>
      </w:pPr>
    </w:p>
    <w:p w14:paraId="123243DE">
      <w:pPr>
        <w:rPr>
          <w:rFonts w:hint="default"/>
          <w:lang w:val="en-US" w:eastAsia="zh-CN"/>
        </w:rPr>
      </w:pPr>
      <w:r>
        <w:rPr>
          <w:rFonts w:hint="default"/>
          <w:lang w:val="en-US" w:eastAsia="zh-CN"/>
        </w:rPr>
        <w:t>手术很顺利，医生很用心。</w:t>
      </w:r>
    </w:p>
    <w:p w14:paraId="3CB5119A">
      <w:pPr>
        <w:rPr>
          <w:rFonts w:hint="default"/>
          <w:lang w:val="en-US" w:eastAsia="zh-CN"/>
        </w:rPr>
      </w:pPr>
    </w:p>
    <w:p w14:paraId="7E99A7A0">
      <w:pPr>
        <w:rPr>
          <w:rFonts w:hint="default"/>
          <w:lang w:val="en-US" w:eastAsia="zh-CN"/>
        </w:rPr>
      </w:pPr>
      <w:r>
        <w:rPr>
          <w:rFonts w:hint="default"/>
          <w:lang w:val="en-US" w:eastAsia="zh-CN"/>
        </w:rPr>
        <w:t>原定4个小时的手术，早上9点进去，医生一直做到下午4点出来，超时以后一直提心吊胆，还好最后收到手术顺利的消息。</w:t>
      </w:r>
    </w:p>
    <w:p w14:paraId="2289413C">
      <w:pPr>
        <w:rPr>
          <w:rFonts w:hint="default"/>
          <w:lang w:val="en-US" w:eastAsia="zh-CN"/>
        </w:rPr>
      </w:pPr>
    </w:p>
    <w:p w14:paraId="6DCE05F8">
      <w:pPr>
        <w:rPr>
          <w:rFonts w:hint="default"/>
          <w:lang w:val="en-US" w:eastAsia="zh-CN"/>
        </w:rPr>
      </w:pPr>
      <w:r>
        <w:rPr>
          <w:rFonts w:hint="default"/>
          <w:lang w:val="en-US" w:eastAsia="zh-CN"/>
        </w:rPr>
        <w:t>医生叫进去看，切下来的一大段肠子以及肿瘤物，真是受苦了。</w:t>
      </w:r>
    </w:p>
    <w:p w14:paraId="3F146FF1">
      <w:pPr>
        <w:rPr>
          <w:rFonts w:hint="default"/>
          <w:lang w:val="en-US" w:eastAsia="zh-CN"/>
        </w:rPr>
      </w:pPr>
    </w:p>
    <w:p w14:paraId="2A95FAB4">
      <w:pPr>
        <w:rPr>
          <w:rFonts w:hint="default"/>
          <w:lang w:val="en-US" w:eastAsia="zh-CN"/>
        </w:rPr>
      </w:pPr>
      <w:r>
        <w:rPr>
          <w:rFonts w:hint="default"/>
          <w:lang w:val="en-US" w:eastAsia="zh-CN"/>
        </w:rPr>
        <w:t>妈妈从手术室出来的时候还处于全身麻醉中，冷冰冰的，全身发抖，眼神充满了痛苦，赶紧上毯子和热水袋，告诉她非常顺利非常好，放心。</w:t>
      </w:r>
    </w:p>
    <w:p w14:paraId="4D256764">
      <w:pPr>
        <w:rPr>
          <w:rFonts w:hint="default"/>
          <w:lang w:val="en-US" w:eastAsia="zh-CN"/>
        </w:rPr>
      </w:pPr>
    </w:p>
    <w:p w14:paraId="024FED75">
      <w:pPr>
        <w:rPr>
          <w:rFonts w:hint="default"/>
          <w:lang w:val="en-US" w:eastAsia="zh-CN"/>
        </w:rPr>
      </w:pPr>
      <w:r>
        <w:rPr>
          <w:rFonts w:hint="default"/>
          <w:lang w:val="en-US" w:eastAsia="zh-CN"/>
        </w:rPr>
        <w:t>护士进来，教会了怎么换造口袋，怎么清理排泄物。</w:t>
      </w:r>
    </w:p>
    <w:p w14:paraId="44EC3DF7">
      <w:pPr>
        <w:rPr>
          <w:rFonts w:hint="default"/>
          <w:lang w:val="en-US" w:eastAsia="zh-CN"/>
        </w:rPr>
      </w:pPr>
    </w:p>
    <w:p w14:paraId="02EEA950">
      <w:pPr>
        <w:rPr>
          <w:rFonts w:hint="default"/>
          <w:lang w:val="en-US" w:eastAsia="zh-CN"/>
        </w:rPr>
      </w:pPr>
      <w:r>
        <w:rPr>
          <w:rFonts w:hint="default"/>
          <w:lang w:val="en-US" w:eastAsia="zh-CN"/>
        </w:rPr>
        <w:t>术后癌胚抗原40。</w:t>
      </w:r>
    </w:p>
    <w:p w14:paraId="0F79A9F3">
      <w:pPr>
        <w:rPr>
          <w:rFonts w:hint="default"/>
          <w:lang w:val="en-US" w:eastAsia="zh-CN"/>
        </w:rPr>
      </w:pPr>
    </w:p>
    <w:p w14:paraId="6C296AAE">
      <w:pPr>
        <w:rPr>
          <w:rFonts w:hint="default"/>
          <w:lang w:val="en-US" w:eastAsia="zh-CN"/>
        </w:rPr>
      </w:pPr>
      <w:r>
        <w:rPr>
          <w:rFonts w:hint="default"/>
          <w:lang w:val="en-US" w:eastAsia="zh-CN"/>
        </w:rPr>
        <w:t>————————————</w:t>
      </w:r>
    </w:p>
    <w:p w14:paraId="4C63EC12">
      <w:pPr>
        <w:rPr>
          <w:rFonts w:hint="default"/>
          <w:lang w:val="en-US" w:eastAsia="zh-CN"/>
        </w:rPr>
      </w:pPr>
    </w:p>
    <w:p w14:paraId="4216BB45">
      <w:pPr>
        <w:rPr>
          <w:rFonts w:hint="default"/>
          <w:lang w:val="en-US" w:eastAsia="zh-CN"/>
        </w:rPr>
      </w:pPr>
      <w:r>
        <w:rPr>
          <w:rFonts w:hint="default"/>
          <w:lang w:val="en-US" w:eastAsia="zh-CN"/>
        </w:rPr>
        <w:t>2022.12.13</w:t>
      </w:r>
    </w:p>
    <w:p w14:paraId="5279659F">
      <w:pPr>
        <w:rPr>
          <w:rFonts w:hint="default"/>
          <w:lang w:val="en-US" w:eastAsia="zh-CN"/>
        </w:rPr>
      </w:pPr>
    </w:p>
    <w:p w14:paraId="1262FC63">
      <w:pPr>
        <w:rPr>
          <w:rFonts w:hint="default"/>
          <w:lang w:val="en-US" w:eastAsia="zh-CN"/>
        </w:rPr>
      </w:pPr>
      <w:r>
        <w:rPr>
          <w:rFonts w:hint="default"/>
          <w:lang w:val="en-US" w:eastAsia="zh-CN"/>
        </w:rPr>
        <w:t>妈妈清醒以后发现了腰部的造口袋，怎么做个痔疮手术还要在肚子上开个口子？</w:t>
      </w:r>
    </w:p>
    <w:p w14:paraId="76E02C0F">
      <w:pPr>
        <w:rPr>
          <w:rFonts w:hint="default"/>
          <w:lang w:val="en-US" w:eastAsia="zh-CN"/>
        </w:rPr>
      </w:pPr>
    </w:p>
    <w:p w14:paraId="37824CCD">
      <w:pPr>
        <w:rPr>
          <w:rFonts w:hint="default"/>
          <w:lang w:val="en-US" w:eastAsia="zh-CN"/>
        </w:rPr>
      </w:pPr>
      <w:r>
        <w:rPr>
          <w:rFonts w:hint="default"/>
          <w:lang w:val="en-US" w:eastAsia="zh-CN"/>
        </w:rPr>
        <w:t>告诉她，你的痔疮太严重了，割掉以后这个是防止感染。</w:t>
      </w:r>
    </w:p>
    <w:p w14:paraId="6459B0EC">
      <w:pPr>
        <w:rPr>
          <w:rFonts w:hint="default"/>
          <w:lang w:val="en-US" w:eastAsia="zh-CN"/>
        </w:rPr>
      </w:pPr>
    </w:p>
    <w:p w14:paraId="103C6085">
      <w:pPr>
        <w:rPr>
          <w:rFonts w:hint="default"/>
          <w:lang w:val="en-US" w:eastAsia="zh-CN"/>
        </w:rPr>
      </w:pPr>
      <w:r>
        <w:rPr>
          <w:rFonts w:hint="default"/>
          <w:lang w:val="en-US" w:eastAsia="zh-CN"/>
        </w:rPr>
        <w:t>紧接着就开始一轮一轮的化疗，打针几天+卡培他滨14天+休息7天，继续打针几天+卡培他滨14天+休息7天。</w:t>
      </w:r>
    </w:p>
    <w:p w14:paraId="40A4BD94">
      <w:pPr>
        <w:rPr>
          <w:rFonts w:hint="default"/>
          <w:lang w:val="en-US" w:eastAsia="zh-CN"/>
        </w:rPr>
      </w:pPr>
    </w:p>
    <w:p w14:paraId="2AB1CE9F">
      <w:pPr>
        <w:rPr>
          <w:rFonts w:hint="default"/>
          <w:lang w:val="en-US" w:eastAsia="zh-CN"/>
        </w:rPr>
      </w:pPr>
      <w:r>
        <w:rPr>
          <w:rFonts w:hint="default"/>
          <w:lang w:val="en-US" w:eastAsia="zh-CN"/>
        </w:rPr>
        <w:t>回想起来，开始的这几轮化疗是最轻松的。妈妈也最配合，觉得痔疮很快就会好了，每天在医院和病友们聊的很开心。</w:t>
      </w:r>
    </w:p>
    <w:p w14:paraId="6EF11CF3">
      <w:pPr>
        <w:rPr>
          <w:rFonts w:hint="default"/>
          <w:lang w:val="en-US" w:eastAsia="zh-CN"/>
        </w:rPr>
      </w:pPr>
    </w:p>
    <w:p w14:paraId="35EC0893">
      <w:pPr>
        <w:rPr>
          <w:rFonts w:hint="default"/>
          <w:lang w:val="en-US" w:eastAsia="zh-CN"/>
        </w:rPr>
      </w:pPr>
      <w:r>
        <w:rPr>
          <w:rFonts w:hint="default"/>
          <w:lang w:val="en-US" w:eastAsia="zh-CN"/>
        </w:rPr>
        <w:t>抽血，癌胚抗原不到30了，显示化疗有效果。</w:t>
      </w:r>
    </w:p>
    <w:p w14:paraId="39A72D0D">
      <w:pPr>
        <w:rPr>
          <w:rFonts w:hint="default"/>
          <w:lang w:val="en-US" w:eastAsia="zh-CN"/>
        </w:rPr>
      </w:pPr>
    </w:p>
    <w:p w14:paraId="34B29F51">
      <w:pPr>
        <w:rPr>
          <w:rFonts w:hint="default"/>
          <w:lang w:val="en-US" w:eastAsia="zh-CN"/>
        </w:rPr>
      </w:pPr>
      <w:r>
        <w:rPr>
          <w:rFonts w:hint="default"/>
          <w:lang w:val="en-US" w:eastAsia="zh-CN"/>
        </w:rPr>
        <w:t>————————</w:t>
      </w:r>
    </w:p>
    <w:p w14:paraId="04F7A469">
      <w:pPr>
        <w:rPr>
          <w:rFonts w:hint="default"/>
          <w:lang w:val="en-US" w:eastAsia="zh-CN"/>
        </w:rPr>
      </w:pPr>
    </w:p>
    <w:p w14:paraId="10D80BFB">
      <w:pPr>
        <w:rPr>
          <w:rFonts w:hint="default"/>
          <w:lang w:val="en-US" w:eastAsia="zh-CN"/>
        </w:rPr>
      </w:pPr>
      <w:r>
        <w:rPr>
          <w:rFonts w:hint="default"/>
          <w:lang w:val="en-US" w:eastAsia="zh-CN"/>
        </w:rPr>
        <w:t>2022.12-2023.3</w:t>
      </w:r>
    </w:p>
    <w:p w14:paraId="5AA35BA8">
      <w:pPr>
        <w:rPr>
          <w:rFonts w:hint="default"/>
          <w:lang w:val="en-US" w:eastAsia="zh-CN"/>
        </w:rPr>
      </w:pPr>
    </w:p>
    <w:p w14:paraId="7B0F0FE9">
      <w:pPr>
        <w:rPr>
          <w:rFonts w:hint="default"/>
          <w:lang w:val="en-US" w:eastAsia="zh-CN"/>
        </w:rPr>
      </w:pPr>
      <w:r>
        <w:rPr>
          <w:rFonts w:hint="default"/>
          <w:lang w:val="en-US" w:eastAsia="zh-CN"/>
        </w:rPr>
        <w:t>口罩忽然之间放开，猝不及防。</w:t>
      </w:r>
    </w:p>
    <w:p w14:paraId="37E4338B">
      <w:pPr>
        <w:rPr>
          <w:rFonts w:hint="default"/>
          <w:lang w:val="en-US" w:eastAsia="zh-CN"/>
        </w:rPr>
      </w:pPr>
    </w:p>
    <w:p w14:paraId="072CBA0C">
      <w:pPr>
        <w:rPr>
          <w:rFonts w:hint="default"/>
          <w:lang w:val="en-US" w:eastAsia="zh-CN"/>
        </w:rPr>
      </w:pPr>
      <w:r>
        <w:rPr>
          <w:rFonts w:hint="default"/>
          <w:lang w:val="en-US" w:eastAsia="zh-CN"/>
        </w:rPr>
        <w:t>原本每天进出医院都要凭半小时内报告，再也不需要了。</w:t>
      </w:r>
    </w:p>
    <w:p w14:paraId="7980D658">
      <w:pPr>
        <w:rPr>
          <w:rFonts w:hint="default"/>
          <w:lang w:val="en-US" w:eastAsia="zh-CN"/>
        </w:rPr>
      </w:pPr>
    </w:p>
    <w:p w14:paraId="27690D84">
      <w:pPr>
        <w:rPr>
          <w:rFonts w:hint="default"/>
          <w:lang w:val="en-US" w:eastAsia="zh-CN"/>
        </w:rPr>
      </w:pPr>
      <w:r>
        <w:rPr>
          <w:rFonts w:hint="default"/>
          <w:lang w:val="en-US" w:eastAsia="zh-CN"/>
        </w:rPr>
        <w:t>妈妈眼看着病房的病友换了一茬又一茬，才开始反应过来，怎么我的痔疮两个月了还没有好？</w:t>
      </w:r>
    </w:p>
    <w:p w14:paraId="64E2E209">
      <w:pPr>
        <w:rPr>
          <w:rFonts w:hint="default"/>
          <w:lang w:val="en-US" w:eastAsia="zh-CN"/>
        </w:rPr>
      </w:pPr>
    </w:p>
    <w:p w14:paraId="31A69384">
      <w:pPr>
        <w:rPr>
          <w:rFonts w:hint="default"/>
          <w:lang w:val="en-US" w:eastAsia="zh-CN"/>
        </w:rPr>
      </w:pPr>
      <w:r>
        <w:rPr>
          <w:rFonts w:hint="default"/>
          <w:lang w:val="en-US" w:eastAsia="zh-CN"/>
        </w:rPr>
        <w:t>其实也不知道居然能骗这么久，毕竟每天吃的卡陪他滨是著名的抗癌药，可爱的妈妈每天玩手机，居然没有随手百度一下。</w:t>
      </w:r>
    </w:p>
    <w:p w14:paraId="25E2C223">
      <w:pPr>
        <w:rPr>
          <w:rFonts w:hint="default"/>
          <w:lang w:val="en-US" w:eastAsia="zh-CN"/>
        </w:rPr>
      </w:pPr>
    </w:p>
    <w:p w14:paraId="45B36BEF">
      <w:pPr>
        <w:rPr>
          <w:rFonts w:hint="default"/>
          <w:lang w:val="en-US" w:eastAsia="zh-CN"/>
        </w:rPr>
      </w:pPr>
      <w:r>
        <w:rPr>
          <w:rFonts w:hint="default"/>
          <w:lang w:val="en-US" w:eastAsia="zh-CN"/>
        </w:rPr>
        <w:t>癌胚抗原一度达到了5，已经是正常人范围！</w:t>
      </w:r>
    </w:p>
    <w:p w14:paraId="091AF9D4">
      <w:pPr>
        <w:rPr>
          <w:rFonts w:hint="default"/>
          <w:lang w:val="en-US" w:eastAsia="zh-CN"/>
        </w:rPr>
      </w:pPr>
    </w:p>
    <w:p w14:paraId="5ECCDE94">
      <w:pPr>
        <w:rPr>
          <w:rFonts w:hint="default"/>
          <w:lang w:val="en-US" w:eastAsia="zh-CN"/>
        </w:rPr>
      </w:pPr>
      <w:r>
        <w:rPr>
          <w:rFonts w:hint="default"/>
          <w:lang w:val="en-US" w:eastAsia="zh-CN"/>
        </w:rPr>
        <w:t>——————————</w:t>
      </w:r>
    </w:p>
    <w:p w14:paraId="6A8C47B0">
      <w:pPr>
        <w:rPr>
          <w:rFonts w:hint="default"/>
          <w:lang w:val="en-US" w:eastAsia="zh-CN"/>
        </w:rPr>
      </w:pPr>
    </w:p>
    <w:p w14:paraId="27055EBF">
      <w:pPr>
        <w:rPr>
          <w:rFonts w:hint="default"/>
          <w:lang w:val="en-US" w:eastAsia="zh-CN"/>
        </w:rPr>
      </w:pPr>
      <w:r>
        <w:rPr>
          <w:rFonts w:hint="default"/>
          <w:lang w:val="en-US" w:eastAsia="zh-CN"/>
        </w:rPr>
        <w:t>2023.4</w:t>
      </w:r>
    </w:p>
    <w:p w14:paraId="70D570FD">
      <w:pPr>
        <w:rPr>
          <w:rFonts w:hint="default"/>
          <w:lang w:val="en-US" w:eastAsia="zh-CN"/>
        </w:rPr>
      </w:pPr>
    </w:p>
    <w:p w14:paraId="093CD135">
      <w:pPr>
        <w:rPr>
          <w:rFonts w:hint="default"/>
          <w:lang w:val="en-US" w:eastAsia="zh-CN"/>
        </w:rPr>
      </w:pPr>
      <w:r>
        <w:rPr>
          <w:rFonts w:hint="default"/>
          <w:lang w:val="en-US" w:eastAsia="zh-CN"/>
        </w:rPr>
        <w:t>指标降了，该做的还是要做，6轮才是一个完整的治疗周期。</w:t>
      </w:r>
    </w:p>
    <w:p w14:paraId="62E17DE3">
      <w:pPr>
        <w:rPr>
          <w:rFonts w:hint="default"/>
          <w:lang w:val="en-US" w:eastAsia="zh-CN"/>
        </w:rPr>
      </w:pPr>
    </w:p>
    <w:p w14:paraId="60B6BF95">
      <w:pPr>
        <w:rPr>
          <w:rFonts w:hint="default"/>
          <w:lang w:val="en-US" w:eastAsia="zh-CN"/>
        </w:rPr>
      </w:pPr>
      <w:r>
        <w:rPr>
          <w:rFonts w:hint="default"/>
          <w:lang w:val="en-US" w:eastAsia="zh-CN"/>
        </w:rPr>
        <w:t>有一天下班到医院，发现妈妈脸色很不对劲，非常难受。原来是和某位新病友的闲谈中发现了自己是癌症。</w:t>
      </w:r>
    </w:p>
    <w:p w14:paraId="79D74C1F">
      <w:pPr>
        <w:rPr>
          <w:rFonts w:hint="default"/>
          <w:lang w:val="en-US" w:eastAsia="zh-CN"/>
        </w:rPr>
      </w:pPr>
    </w:p>
    <w:p w14:paraId="1FF9598B">
      <w:pPr>
        <w:rPr>
          <w:rFonts w:hint="default"/>
          <w:lang w:val="en-US" w:eastAsia="zh-CN"/>
        </w:rPr>
      </w:pPr>
      <w:r>
        <w:rPr>
          <w:rFonts w:hint="default"/>
          <w:lang w:val="en-US" w:eastAsia="zh-CN"/>
        </w:rPr>
        <w:t>据说隔壁床的病友原话是“你这哪是什么痔疮，做的手术和吃的药，和我一样是直肠癌”。就没见过这么多嘴的。</w:t>
      </w:r>
    </w:p>
    <w:p w14:paraId="1E07E875">
      <w:pPr>
        <w:rPr>
          <w:rFonts w:hint="default"/>
          <w:lang w:val="en-US" w:eastAsia="zh-CN"/>
        </w:rPr>
      </w:pPr>
    </w:p>
    <w:p w14:paraId="648E9009">
      <w:pPr>
        <w:rPr>
          <w:rFonts w:hint="default"/>
          <w:lang w:val="en-US" w:eastAsia="zh-CN"/>
        </w:rPr>
      </w:pPr>
      <w:r>
        <w:rPr>
          <w:rFonts w:hint="default"/>
          <w:lang w:val="en-US" w:eastAsia="zh-CN"/>
        </w:rPr>
        <w:t>虽然事先交代了医生们一起保密一起骗，可是确实控制不住来来往往的病友。</w:t>
      </w:r>
    </w:p>
    <w:p w14:paraId="4C32A6B1">
      <w:pPr>
        <w:rPr>
          <w:rFonts w:hint="default"/>
          <w:lang w:val="en-US" w:eastAsia="zh-CN"/>
        </w:rPr>
      </w:pPr>
    </w:p>
    <w:p w14:paraId="05891E24">
      <w:pPr>
        <w:rPr>
          <w:rFonts w:hint="default"/>
          <w:lang w:val="en-US" w:eastAsia="zh-CN"/>
        </w:rPr>
      </w:pPr>
      <w:r>
        <w:rPr>
          <w:rFonts w:hint="default"/>
          <w:lang w:val="en-US" w:eastAsia="zh-CN"/>
        </w:rPr>
        <w:t>赶紧安慰妈妈，确实是，但是已经化疗一大半了，指标已经达到了5！</w:t>
      </w:r>
    </w:p>
    <w:p w14:paraId="58F02A03">
      <w:pPr>
        <w:rPr>
          <w:rFonts w:hint="default"/>
          <w:lang w:val="en-US" w:eastAsia="zh-CN"/>
        </w:rPr>
      </w:pPr>
    </w:p>
    <w:p w14:paraId="661874D7">
      <w:pPr>
        <w:rPr>
          <w:rFonts w:hint="default"/>
          <w:lang w:val="en-US" w:eastAsia="zh-CN"/>
        </w:rPr>
      </w:pPr>
      <w:r>
        <w:rPr>
          <w:rFonts w:hint="default"/>
          <w:lang w:val="en-US" w:eastAsia="zh-CN"/>
        </w:rPr>
        <w:t>肚子上的袋子，满100天可以接回去，然后就和正常人一样了！</w:t>
      </w:r>
    </w:p>
    <w:p w14:paraId="7B87236C">
      <w:pPr>
        <w:rPr>
          <w:rFonts w:hint="default"/>
          <w:lang w:val="en-US" w:eastAsia="zh-CN"/>
        </w:rPr>
      </w:pPr>
    </w:p>
    <w:p w14:paraId="44F8F4F6">
      <w:pPr>
        <w:rPr>
          <w:rFonts w:hint="default"/>
          <w:lang w:val="en-US" w:eastAsia="zh-CN"/>
        </w:rPr>
      </w:pPr>
      <w:r>
        <w:rPr>
          <w:rFonts w:hint="default"/>
          <w:lang w:val="en-US" w:eastAsia="zh-CN"/>
        </w:rPr>
        <w:t>拿出手机给妈妈看数据，不敢看。说儿子我相信你。</w:t>
      </w:r>
    </w:p>
    <w:p w14:paraId="1B43766E">
      <w:pPr>
        <w:rPr>
          <w:rFonts w:hint="default"/>
          <w:lang w:val="en-US" w:eastAsia="zh-CN"/>
        </w:rPr>
      </w:pPr>
    </w:p>
    <w:p w14:paraId="0C9E167F">
      <w:pPr>
        <w:rPr>
          <w:rFonts w:hint="default"/>
          <w:lang w:val="en-US" w:eastAsia="zh-CN"/>
        </w:rPr>
      </w:pPr>
      <w:r>
        <w:rPr>
          <w:rFonts w:hint="default"/>
          <w:lang w:val="en-US" w:eastAsia="zh-CN"/>
        </w:rPr>
        <w:t>出门后悄悄的告诉主治医生，已经被发现了，以后可以按照癌症大胆承认，但是要说病情轻、手术效果好、化疗效果好，主治医生交代了所有的医生，换一套话术。</w:t>
      </w:r>
    </w:p>
    <w:p w14:paraId="56DD8369">
      <w:pPr>
        <w:rPr>
          <w:rFonts w:hint="default"/>
          <w:lang w:val="en-US" w:eastAsia="zh-CN"/>
        </w:rPr>
      </w:pPr>
    </w:p>
    <w:p w14:paraId="0940EFA7">
      <w:pPr>
        <w:rPr>
          <w:rFonts w:hint="default"/>
          <w:lang w:val="en-US" w:eastAsia="zh-CN"/>
        </w:rPr>
      </w:pPr>
      <w:r>
        <w:rPr>
          <w:rFonts w:hint="default"/>
          <w:lang w:val="en-US" w:eastAsia="zh-CN"/>
        </w:rPr>
        <w:t>——————————</w:t>
      </w:r>
    </w:p>
    <w:p w14:paraId="0F35626C">
      <w:pPr>
        <w:rPr>
          <w:rFonts w:hint="default"/>
          <w:lang w:val="en-US" w:eastAsia="zh-CN"/>
        </w:rPr>
      </w:pPr>
    </w:p>
    <w:p w14:paraId="7417404E">
      <w:pPr>
        <w:rPr>
          <w:rFonts w:hint="default"/>
          <w:lang w:val="en-US" w:eastAsia="zh-CN"/>
        </w:rPr>
      </w:pPr>
      <w:r>
        <w:rPr>
          <w:rFonts w:hint="default"/>
          <w:lang w:val="en-US" w:eastAsia="zh-CN"/>
        </w:rPr>
        <w:t>2023.5</w:t>
      </w:r>
    </w:p>
    <w:p w14:paraId="537BE35B">
      <w:pPr>
        <w:rPr>
          <w:rFonts w:hint="default"/>
          <w:lang w:val="en-US" w:eastAsia="zh-CN"/>
        </w:rPr>
      </w:pPr>
    </w:p>
    <w:p w14:paraId="47FD2DB6">
      <w:pPr>
        <w:rPr>
          <w:rFonts w:hint="default"/>
          <w:lang w:val="en-US" w:eastAsia="zh-CN"/>
        </w:rPr>
      </w:pPr>
      <w:r>
        <w:rPr>
          <w:rFonts w:hint="default"/>
          <w:lang w:val="en-US" w:eastAsia="zh-CN"/>
        </w:rPr>
        <w:t>又经历一个手术，把肠子接回去了。</w:t>
      </w:r>
    </w:p>
    <w:p w14:paraId="1FF1A9D8">
      <w:pPr>
        <w:rPr>
          <w:rFonts w:hint="default"/>
          <w:lang w:val="en-US" w:eastAsia="zh-CN"/>
        </w:rPr>
      </w:pPr>
    </w:p>
    <w:p w14:paraId="341BEF77">
      <w:pPr>
        <w:rPr>
          <w:rFonts w:hint="default"/>
          <w:lang w:val="en-US" w:eastAsia="zh-CN"/>
        </w:rPr>
      </w:pPr>
      <w:r>
        <w:rPr>
          <w:rFonts w:hint="default"/>
          <w:lang w:val="en-US" w:eastAsia="zh-CN"/>
        </w:rPr>
        <w:t>腹部的造口缝合，重新使用肛门排泄。</w:t>
      </w:r>
    </w:p>
    <w:p w14:paraId="502EE7A4">
      <w:pPr>
        <w:rPr>
          <w:rFonts w:hint="default"/>
          <w:lang w:val="en-US" w:eastAsia="zh-CN"/>
        </w:rPr>
      </w:pPr>
    </w:p>
    <w:p w14:paraId="6831AC06">
      <w:pPr>
        <w:rPr>
          <w:rFonts w:hint="default"/>
          <w:lang w:val="en-US" w:eastAsia="zh-CN"/>
        </w:rPr>
      </w:pPr>
      <w:r>
        <w:rPr>
          <w:rFonts w:hint="default"/>
          <w:lang w:val="en-US" w:eastAsia="zh-CN"/>
        </w:rPr>
        <w:t>原以为的“回到正常”完全是痴心妄想，经过两次手术，根本无法自主控制，每天排泄失禁，从此开始穿着纸尿裤，不定期更换，甚至远不如造口袋方便。</w:t>
      </w:r>
    </w:p>
    <w:p w14:paraId="2548F4D3">
      <w:pPr>
        <w:rPr>
          <w:rFonts w:hint="default"/>
          <w:lang w:val="en-US" w:eastAsia="zh-CN"/>
        </w:rPr>
      </w:pPr>
    </w:p>
    <w:p w14:paraId="45A3FF05">
      <w:pPr>
        <w:rPr>
          <w:rFonts w:hint="default"/>
          <w:lang w:val="en-US" w:eastAsia="zh-CN"/>
        </w:rPr>
      </w:pPr>
      <w:r>
        <w:rPr>
          <w:rFonts w:hint="default"/>
          <w:lang w:val="en-US" w:eastAsia="zh-CN"/>
        </w:rPr>
        <w:t>做完以后癌胚抗原指标从5直接飙升到50。</w:t>
      </w:r>
    </w:p>
    <w:p w14:paraId="60A21061">
      <w:pPr>
        <w:rPr>
          <w:rFonts w:hint="default"/>
          <w:lang w:val="en-US" w:eastAsia="zh-CN"/>
        </w:rPr>
      </w:pPr>
    </w:p>
    <w:p w14:paraId="7A41AAD7">
      <w:pPr>
        <w:rPr>
          <w:rFonts w:hint="default"/>
          <w:lang w:val="en-US" w:eastAsia="zh-CN"/>
        </w:rPr>
      </w:pPr>
      <w:r>
        <w:rPr>
          <w:rFonts w:hint="default"/>
          <w:lang w:val="en-US" w:eastAsia="zh-CN"/>
        </w:rPr>
        <w:t>化疗了几期也不见效。</w:t>
      </w:r>
    </w:p>
    <w:p w14:paraId="4F4F3FB1">
      <w:pPr>
        <w:rPr>
          <w:rFonts w:hint="default"/>
          <w:lang w:val="en-US" w:eastAsia="zh-CN"/>
        </w:rPr>
      </w:pPr>
    </w:p>
    <w:p w14:paraId="154A806B">
      <w:pPr>
        <w:rPr>
          <w:rFonts w:hint="default"/>
          <w:lang w:val="en-US" w:eastAsia="zh-CN"/>
        </w:rPr>
      </w:pPr>
      <w:r>
        <w:rPr>
          <w:rFonts w:hint="default"/>
          <w:lang w:val="en-US" w:eastAsia="zh-CN"/>
        </w:rPr>
        <w:t>医生问，是不是使用靶向药基因治疗试试</w:t>
      </w:r>
    </w:p>
    <w:p w14:paraId="7914390E">
      <w:pPr>
        <w:rPr>
          <w:rFonts w:hint="default"/>
          <w:lang w:val="en-US" w:eastAsia="zh-CN"/>
        </w:rPr>
      </w:pPr>
    </w:p>
    <w:p w14:paraId="7BBAE259">
      <w:pPr>
        <w:rPr>
          <w:rFonts w:hint="default"/>
          <w:lang w:val="en-US" w:eastAsia="zh-CN"/>
        </w:rPr>
      </w:pPr>
      <w:r>
        <w:rPr>
          <w:rFonts w:hint="default"/>
          <w:lang w:val="en-US" w:eastAsia="zh-CN"/>
        </w:rPr>
        <w:t>当然。</w:t>
      </w:r>
    </w:p>
    <w:p w14:paraId="7D3F1A67">
      <w:pPr>
        <w:rPr>
          <w:rFonts w:hint="default"/>
          <w:lang w:val="en-US" w:eastAsia="zh-CN"/>
        </w:rPr>
      </w:pPr>
    </w:p>
    <w:p w14:paraId="24E975AD">
      <w:pPr>
        <w:rPr>
          <w:rFonts w:hint="default"/>
          <w:lang w:val="en-US" w:eastAsia="zh-CN"/>
        </w:rPr>
      </w:pPr>
      <w:r>
        <w:rPr>
          <w:rFonts w:hint="default"/>
          <w:lang w:val="en-US" w:eastAsia="zh-CN"/>
        </w:rPr>
        <w:t>先开了常规的基因药，吃了一个月，无效。</w:t>
      </w:r>
    </w:p>
    <w:p w14:paraId="52850F97">
      <w:pPr>
        <w:rPr>
          <w:rFonts w:hint="default"/>
          <w:lang w:val="en-US" w:eastAsia="zh-CN"/>
        </w:rPr>
      </w:pPr>
    </w:p>
    <w:p w14:paraId="262A896B">
      <w:pPr>
        <w:rPr>
          <w:rFonts w:hint="default"/>
          <w:lang w:val="en-US" w:eastAsia="zh-CN"/>
        </w:rPr>
      </w:pPr>
      <w:r>
        <w:rPr>
          <w:rFonts w:hint="default"/>
          <w:lang w:val="en-US" w:eastAsia="zh-CN"/>
        </w:rPr>
        <w:t>吃的整个人全身起皮，肉眼可见的衰落了。</w:t>
      </w:r>
    </w:p>
    <w:p w14:paraId="65F1F42B">
      <w:pPr>
        <w:rPr>
          <w:rFonts w:hint="default"/>
          <w:lang w:val="en-US" w:eastAsia="zh-CN"/>
        </w:rPr>
      </w:pPr>
    </w:p>
    <w:p w14:paraId="1F329C93">
      <w:pPr>
        <w:rPr>
          <w:rFonts w:hint="default"/>
          <w:lang w:val="en-US" w:eastAsia="zh-CN"/>
        </w:rPr>
      </w:pPr>
      <w:r>
        <w:rPr>
          <w:rFonts w:hint="default"/>
          <w:lang w:val="en-US" w:eastAsia="zh-CN"/>
        </w:rPr>
        <w:t>再去做基因检测，显示对所有药物免疫。</w:t>
      </w:r>
    </w:p>
    <w:p w14:paraId="0A88C4F3">
      <w:pPr>
        <w:rPr>
          <w:rFonts w:hint="default"/>
          <w:lang w:val="en-US" w:eastAsia="zh-CN"/>
        </w:rPr>
      </w:pPr>
    </w:p>
    <w:p w14:paraId="7D60D936">
      <w:pPr>
        <w:rPr>
          <w:rFonts w:hint="default"/>
          <w:lang w:val="en-US" w:eastAsia="zh-CN"/>
        </w:rPr>
      </w:pPr>
      <w:r>
        <w:rPr>
          <w:rFonts w:hint="default"/>
          <w:lang w:val="en-US" w:eastAsia="zh-CN"/>
        </w:rPr>
        <w:t>最终还好回到最原始的化疗。</w:t>
      </w:r>
    </w:p>
    <w:p w14:paraId="113884B1">
      <w:pPr>
        <w:rPr>
          <w:rFonts w:hint="default"/>
          <w:lang w:val="en-US" w:eastAsia="zh-CN"/>
        </w:rPr>
      </w:pPr>
    </w:p>
    <w:p w14:paraId="281F2AF3">
      <w:pPr>
        <w:rPr>
          <w:rFonts w:hint="default"/>
          <w:lang w:val="en-US" w:eastAsia="zh-CN"/>
        </w:rPr>
      </w:pPr>
      <w:r>
        <w:rPr>
          <w:rFonts w:hint="default"/>
          <w:lang w:val="en-US" w:eastAsia="zh-CN"/>
        </w:rPr>
        <w:t>效果不大，还很痛苦，不再严格按照二十多天的循环做，开始间隔几十天做一次</w:t>
      </w:r>
    </w:p>
    <w:p w14:paraId="7171A336">
      <w:pPr>
        <w:rPr>
          <w:rFonts w:hint="default"/>
          <w:lang w:val="en-US" w:eastAsia="zh-CN"/>
        </w:rPr>
      </w:pPr>
    </w:p>
    <w:p w14:paraId="16C58963">
      <w:pPr>
        <w:rPr>
          <w:rFonts w:hint="default"/>
          <w:lang w:val="en-US" w:eastAsia="zh-CN"/>
        </w:rPr>
      </w:pPr>
      <w:r>
        <w:rPr>
          <w:rFonts w:hint="default"/>
          <w:lang w:val="en-US" w:eastAsia="zh-CN"/>
        </w:rPr>
        <w:t>每当身体好一些，吃胖一些，就要开始新一轮的化疗。</w:t>
      </w:r>
    </w:p>
    <w:p w14:paraId="5799E35B">
      <w:pPr>
        <w:rPr>
          <w:rFonts w:hint="default"/>
          <w:lang w:val="en-US" w:eastAsia="zh-CN"/>
        </w:rPr>
      </w:pPr>
    </w:p>
    <w:p w14:paraId="16C4CF9D">
      <w:pPr>
        <w:rPr>
          <w:rFonts w:hint="default"/>
          <w:lang w:val="en-US" w:eastAsia="zh-CN"/>
        </w:rPr>
      </w:pPr>
      <w:r>
        <w:rPr>
          <w:rFonts w:hint="default"/>
          <w:lang w:val="en-US" w:eastAsia="zh-CN"/>
        </w:rPr>
        <w:t>每天下班，妈妈想要见到我，又怕听到我忽然说“医生联系好了，明天一早去化疗”</w:t>
      </w:r>
    </w:p>
    <w:p w14:paraId="2793D213">
      <w:pPr>
        <w:rPr>
          <w:rFonts w:hint="default"/>
          <w:lang w:val="en-US" w:eastAsia="zh-CN"/>
        </w:rPr>
      </w:pPr>
    </w:p>
    <w:p w14:paraId="4F7A5440">
      <w:pPr>
        <w:rPr>
          <w:rFonts w:hint="default"/>
          <w:lang w:val="en-US" w:eastAsia="zh-CN"/>
        </w:rPr>
      </w:pPr>
      <w:r>
        <w:rPr>
          <w:rFonts w:hint="default"/>
          <w:lang w:val="en-US" w:eastAsia="zh-CN"/>
        </w:rPr>
        <w:t>在恐惧中度过一轮一轮，癌胚抗原还是在缓慢的增长，到了70.80。</w:t>
      </w:r>
    </w:p>
    <w:p w14:paraId="35C25752">
      <w:pPr>
        <w:rPr>
          <w:rFonts w:hint="default"/>
          <w:lang w:val="en-US" w:eastAsia="zh-CN"/>
        </w:rPr>
      </w:pPr>
    </w:p>
    <w:p w14:paraId="01F6AA9D">
      <w:pPr>
        <w:rPr>
          <w:rFonts w:hint="default"/>
          <w:lang w:val="en-US" w:eastAsia="zh-CN"/>
        </w:rPr>
      </w:pPr>
      <w:r>
        <w:rPr>
          <w:rFonts w:hint="default"/>
          <w:lang w:val="en-US" w:eastAsia="zh-CN"/>
        </w:rPr>
        <w:t>————————————</w:t>
      </w:r>
    </w:p>
    <w:p w14:paraId="276D6182">
      <w:pPr>
        <w:rPr>
          <w:rFonts w:hint="default"/>
          <w:lang w:val="en-US" w:eastAsia="zh-CN"/>
        </w:rPr>
      </w:pPr>
    </w:p>
    <w:p w14:paraId="6114F688">
      <w:pPr>
        <w:rPr>
          <w:rFonts w:hint="default"/>
          <w:lang w:val="en-US" w:eastAsia="zh-CN"/>
        </w:rPr>
      </w:pPr>
      <w:r>
        <w:rPr>
          <w:rFonts w:hint="default"/>
          <w:lang w:val="en-US" w:eastAsia="zh-CN"/>
        </w:rPr>
        <w:t>2023.9</w:t>
      </w:r>
    </w:p>
    <w:p w14:paraId="1AABDFF3">
      <w:pPr>
        <w:rPr>
          <w:rFonts w:hint="default"/>
          <w:lang w:val="en-US" w:eastAsia="zh-CN"/>
        </w:rPr>
      </w:pPr>
    </w:p>
    <w:p w14:paraId="404CB6D1">
      <w:pPr>
        <w:rPr>
          <w:rFonts w:hint="default"/>
          <w:lang w:val="en-US" w:eastAsia="zh-CN"/>
        </w:rPr>
      </w:pPr>
      <w:r>
        <w:rPr>
          <w:rFonts w:hint="default"/>
          <w:lang w:val="en-US" w:eastAsia="zh-CN"/>
        </w:rPr>
        <w:t>指标总是下不去，但也上不去，似乎还是见效了。夏天穿着纸尿裤特别难受，但是没办法。</w:t>
      </w:r>
    </w:p>
    <w:p w14:paraId="4B6DDAEE">
      <w:pPr>
        <w:rPr>
          <w:rFonts w:hint="default"/>
          <w:lang w:val="en-US" w:eastAsia="zh-CN"/>
        </w:rPr>
      </w:pPr>
    </w:p>
    <w:p w14:paraId="2B801017">
      <w:pPr>
        <w:rPr>
          <w:rFonts w:hint="default"/>
          <w:lang w:val="en-US" w:eastAsia="zh-CN"/>
        </w:rPr>
      </w:pPr>
      <w:r>
        <w:rPr>
          <w:rFonts w:hint="default"/>
          <w:lang w:val="en-US" w:eastAsia="zh-CN"/>
        </w:rPr>
        <w:t>从确诊开始，爸妈搬来住到一起，也算是因祸得福，能够每天见面、聊聊，每天下班前告诉妈妈回不回家，想吃什么。</w:t>
      </w:r>
    </w:p>
    <w:p w14:paraId="2B7378C5">
      <w:pPr>
        <w:rPr>
          <w:rFonts w:hint="default"/>
          <w:lang w:val="en-US" w:eastAsia="zh-CN"/>
        </w:rPr>
      </w:pPr>
    </w:p>
    <w:p w14:paraId="424FEE11">
      <w:pPr>
        <w:rPr>
          <w:rFonts w:hint="default"/>
          <w:lang w:val="en-US" w:eastAsia="zh-CN"/>
        </w:rPr>
      </w:pPr>
      <w:r>
        <w:rPr>
          <w:rFonts w:hint="default"/>
          <w:lang w:val="en-US" w:eastAsia="zh-CN"/>
        </w:rPr>
        <w:t>妈妈在小区有了新牌友，身体状况非常好的时候就换个新的尿不湿，多穿一点去打牌。</w:t>
      </w:r>
    </w:p>
    <w:p w14:paraId="08EAE123">
      <w:pPr>
        <w:rPr>
          <w:rFonts w:hint="default"/>
          <w:lang w:val="en-US" w:eastAsia="zh-CN"/>
        </w:rPr>
      </w:pPr>
    </w:p>
    <w:p w14:paraId="7EEB5C29">
      <w:pPr>
        <w:rPr>
          <w:rFonts w:hint="default"/>
          <w:lang w:val="en-US" w:eastAsia="zh-CN"/>
        </w:rPr>
      </w:pPr>
      <w:r>
        <w:rPr>
          <w:rFonts w:hint="default"/>
          <w:lang w:val="en-US" w:eastAsia="zh-CN"/>
        </w:rPr>
        <w:t>在看似平静中度过了相对较好的几个月</w:t>
      </w:r>
    </w:p>
    <w:p w14:paraId="31D330F0">
      <w:pPr>
        <w:rPr>
          <w:rFonts w:hint="default"/>
          <w:lang w:val="en-US" w:eastAsia="zh-CN"/>
        </w:rPr>
      </w:pPr>
    </w:p>
    <w:p w14:paraId="1C352493">
      <w:pPr>
        <w:rPr>
          <w:rFonts w:hint="default"/>
          <w:lang w:val="en-US" w:eastAsia="zh-CN"/>
        </w:rPr>
      </w:pPr>
      <w:r>
        <w:rPr>
          <w:rFonts w:hint="default"/>
          <w:lang w:val="en-US" w:eastAsia="zh-CN"/>
        </w:rPr>
        <w:t>————————</w:t>
      </w:r>
    </w:p>
    <w:p w14:paraId="645F230C">
      <w:pPr>
        <w:rPr>
          <w:rFonts w:hint="default"/>
          <w:lang w:val="en-US" w:eastAsia="zh-CN"/>
        </w:rPr>
      </w:pPr>
    </w:p>
    <w:p w14:paraId="34D4E6EF">
      <w:pPr>
        <w:rPr>
          <w:rFonts w:hint="default"/>
          <w:lang w:val="en-US" w:eastAsia="zh-CN"/>
        </w:rPr>
      </w:pPr>
      <w:r>
        <w:rPr>
          <w:rFonts w:hint="default"/>
          <w:lang w:val="en-US" w:eastAsia="zh-CN"/>
        </w:rPr>
        <w:t>2023.11</w:t>
      </w:r>
    </w:p>
    <w:p w14:paraId="16C5DBEB">
      <w:pPr>
        <w:rPr>
          <w:rFonts w:hint="default"/>
          <w:lang w:val="en-US" w:eastAsia="zh-CN"/>
        </w:rPr>
      </w:pPr>
    </w:p>
    <w:p w14:paraId="75524CED">
      <w:pPr>
        <w:rPr>
          <w:rFonts w:hint="default"/>
          <w:lang w:val="en-US" w:eastAsia="zh-CN"/>
        </w:rPr>
      </w:pPr>
      <w:r>
        <w:rPr>
          <w:rFonts w:hint="default"/>
          <w:lang w:val="en-US" w:eastAsia="zh-CN"/>
        </w:rPr>
        <w:t>检查中发现肝胆部位异常</w:t>
      </w:r>
    </w:p>
    <w:p w14:paraId="05BE024F">
      <w:pPr>
        <w:rPr>
          <w:rFonts w:hint="default"/>
          <w:lang w:val="en-US" w:eastAsia="zh-CN"/>
        </w:rPr>
      </w:pPr>
    </w:p>
    <w:p w14:paraId="52243D37">
      <w:pPr>
        <w:rPr>
          <w:rFonts w:hint="default"/>
          <w:lang w:val="en-US" w:eastAsia="zh-CN"/>
        </w:rPr>
      </w:pPr>
      <w:r>
        <w:rPr>
          <w:rFonts w:hint="default"/>
          <w:lang w:val="en-US" w:eastAsia="zh-CN"/>
        </w:rPr>
        <w:t>换到肝胆外科，做介入。</w:t>
      </w:r>
    </w:p>
    <w:p w14:paraId="727A79DE">
      <w:pPr>
        <w:rPr>
          <w:rFonts w:hint="default"/>
          <w:lang w:val="en-US" w:eastAsia="zh-CN"/>
        </w:rPr>
      </w:pPr>
    </w:p>
    <w:p w14:paraId="58AB4786">
      <w:pPr>
        <w:rPr>
          <w:rFonts w:hint="default"/>
          <w:lang w:val="en-US" w:eastAsia="zh-CN"/>
        </w:rPr>
      </w:pPr>
      <w:r>
        <w:rPr>
          <w:rFonts w:hint="default"/>
          <w:lang w:val="en-US" w:eastAsia="zh-CN"/>
        </w:rPr>
        <w:t>从腋下插一根管子进去，直接到肝胆部位，通过高温的方式灼烧，把癌细胞烫死。</w:t>
      </w:r>
    </w:p>
    <w:p w14:paraId="162EADB4">
      <w:pPr>
        <w:rPr>
          <w:rFonts w:hint="default"/>
          <w:lang w:val="en-US" w:eastAsia="zh-CN"/>
        </w:rPr>
      </w:pPr>
    </w:p>
    <w:p w14:paraId="5CF4D5A9">
      <w:pPr>
        <w:rPr>
          <w:rFonts w:hint="default"/>
          <w:lang w:val="en-US" w:eastAsia="zh-CN"/>
        </w:rPr>
      </w:pPr>
      <w:r>
        <w:rPr>
          <w:rFonts w:hint="default"/>
          <w:lang w:val="en-US" w:eastAsia="zh-CN"/>
        </w:rPr>
        <w:t>难以想象的痛。</w:t>
      </w:r>
    </w:p>
    <w:p w14:paraId="151DBD80">
      <w:pPr>
        <w:rPr>
          <w:rFonts w:hint="default"/>
          <w:lang w:val="en-US" w:eastAsia="zh-CN"/>
        </w:rPr>
      </w:pPr>
    </w:p>
    <w:p w14:paraId="7191367A">
      <w:pPr>
        <w:rPr>
          <w:rFonts w:hint="default"/>
          <w:lang w:val="en-US" w:eastAsia="zh-CN"/>
        </w:rPr>
      </w:pPr>
      <w:r>
        <w:rPr>
          <w:rFonts w:hint="default"/>
          <w:lang w:val="en-US" w:eastAsia="zh-CN"/>
        </w:rPr>
        <w:t>手术出来，医生说，能点的基本点掉了，有一个因为妈妈受不了而扭动，可能点的不是很好。</w:t>
      </w:r>
    </w:p>
    <w:p w14:paraId="124C28FF">
      <w:pPr>
        <w:rPr>
          <w:rFonts w:hint="default"/>
          <w:lang w:val="en-US" w:eastAsia="zh-CN"/>
        </w:rPr>
      </w:pPr>
    </w:p>
    <w:p w14:paraId="5AA17965">
      <w:pPr>
        <w:rPr>
          <w:rFonts w:hint="default"/>
          <w:lang w:val="en-US" w:eastAsia="zh-CN"/>
        </w:rPr>
      </w:pPr>
      <w:r>
        <w:rPr>
          <w:rFonts w:hint="default"/>
          <w:lang w:val="en-US" w:eastAsia="zh-CN"/>
        </w:rPr>
        <w:t>术后开始做介入式化疗，从动脉打入化疗药剂直达肝胆，据说效果最好。</w:t>
      </w:r>
    </w:p>
    <w:p w14:paraId="001F16F6">
      <w:pPr>
        <w:rPr>
          <w:rFonts w:hint="default"/>
          <w:lang w:val="en-US" w:eastAsia="zh-CN"/>
        </w:rPr>
      </w:pPr>
    </w:p>
    <w:p w14:paraId="1DA9FE16">
      <w:pPr>
        <w:rPr>
          <w:rFonts w:hint="default"/>
          <w:lang w:val="en-US" w:eastAsia="zh-CN"/>
        </w:rPr>
      </w:pPr>
      <w:r>
        <w:rPr>
          <w:rFonts w:hint="default"/>
          <w:lang w:val="en-US" w:eastAsia="zh-CN"/>
        </w:rPr>
        <w:t>原本以为和之前的吊针没什么区别，一个是从手上吊，一个是从腿上，还安慰妈妈不要慌。</w:t>
      </w:r>
    </w:p>
    <w:p w14:paraId="5F40FF64">
      <w:pPr>
        <w:rPr>
          <w:rFonts w:hint="default"/>
          <w:lang w:val="en-US" w:eastAsia="zh-CN"/>
        </w:rPr>
      </w:pPr>
    </w:p>
    <w:p w14:paraId="4986A691">
      <w:pPr>
        <w:rPr>
          <w:rFonts w:hint="default"/>
          <w:lang w:val="en-US" w:eastAsia="zh-CN"/>
        </w:rPr>
      </w:pPr>
      <w:r>
        <w:rPr>
          <w:rFonts w:hint="default"/>
          <w:lang w:val="en-US" w:eastAsia="zh-CN"/>
        </w:rPr>
        <w:t>妈妈从手术室出来才知道，无意中我又骗了一次，这次真的是无意的。</w:t>
      </w:r>
    </w:p>
    <w:p w14:paraId="2E7F96D1">
      <w:pPr>
        <w:rPr>
          <w:rFonts w:hint="default"/>
          <w:lang w:val="en-US" w:eastAsia="zh-CN"/>
        </w:rPr>
      </w:pPr>
    </w:p>
    <w:p w14:paraId="44B1B3F4">
      <w:pPr>
        <w:rPr>
          <w:rFonts w:hint="default"/>
          <w:lang w:val="en-US" w:eastAsia="zh-CN"/>
        </w:rPr>
      </w:pPr>
      <w:r>
        <w:rPr>
          <w:rFonts w:hint="default"/>
          <w:lang w:val="en-US" w:eastAsia="zh-CN"/>
        </w:rPr>
        <w:t>给动脉打，要捆住脚，72小时，人也在监护室，远不像之前的吊针那么随意。</w:t>
      </w:r>
    </w:p>
    <w:p w14:paraId="20B2E463">
      <w:pPr>
        <w:rPr>
          <w:rFonts w:hint="default"/>
          <w:lang w:val="en-US" w:eastAsia="zh-CN"/>
        </w:rPr>
      </w:pPr>
    </w:p>
    <w:p w14:paraId="520EBB01">
      <w:pPr>
        <w:rPr>
          <w:rFonts w:hint="default"/>
          <w:lang w:val="en-US" w:eastAsia="zh-CN"/>
        </w:rPr>
      </w:pPr>
      <w:r>
        <w:rPr>
          <w:rFonts w:hint="default"/>
          <w:lang w:val="en-US" w:eastAsia="zh-CN"/>
        </w:rPr>
        <w:t>可是妈妈一点都没有怪我</w:t>
      </w:r>
    </w:p>
    <w:p w14:paraId="63BE0F30">
      <w:pPr>
        <w:rPr>
          <w:rFonts w:hint="default"/>
          <w:lang w:val="en-US" w:eastAsia="zh-CN"/>
        </w:rPr>
      </w:pPr>
    </w:p>
    <w:p w14:paraId="171E0529">
      <w:pPr>
        <w:rPr>
          <w:rFonts w:hint="default"/>
          <w:lang w:val="en-US" w:eastAsia="zh-CN"/>
        </w:rPr>
      </w:pPr>
      <w:r>
        <w:rPr>
          <w:rFonts w:hint="default"/>
          <w:lang w:val="en-US" w:eastAsia="zh-CN"/>
        </w:rPr>
        <w:t>做完了这期回家后，只是说，太痛苦了，再也不想做介入了。</w:t>
      </w:r>
    </w:p>
    <w:p w14:paraId="439EBE71">
      <w:pPr>
        <w:rPr>
          <w:rFonts w:hint="default"/>
          <w:lang w:val="en-US" w:eastAsia="zh-CN"/>
        </w:rPr>
      </w:pPr>
    </w:p>
    <w:p w14:paraId="604745C0">
      <w:pPr>
        <w:rPr>
          <w:rFonts w:hint="default"/>
          <w:lang w:val="en-US" w:eastAsia="zh-CN"/>
        </w:rPr>
      </w:pPr>
      <w:r>
        <w:rPr>
          <w:rFonts w:hint="default"/>
          <w:lang w:val="en-US" w:eastAsia="zh-CN"/>
        </w:rPr>
        <w:t>——————————</w:t>
      </w:r>
    </w:p>
    <w:p w14:paraId="58EAE697">
      <w:pPr>
        <w:rPr>
          <w:rFonts w:hint="default"/>
          <w:lang w:val="en-US" w:eastAsia="zh-CN"/>
        </w:rPr>
      </w:pPr>
    </w:p>
    <w:p w14:paraId="61148255">
      <w:pPr>
        <w:rPr>
          <w:rFonts w:hint="default"/>
          <w:lang w:val="en-US" w:eastAsia="zh-CN"/>
        </w:rPr>
      </w:pPr>
      <w:r>
        <w:rPr>
          <w:rFonts w:hint="default"/>
          <w:lang w:val="en-US" w:eastAsia="zh-CN"/>
        </w:rPr>
        <w:t>2024.1</w:t>
      </w:r>
    </w:p>
    <w:p w14:paraId="7695F2C5">
      <w:pPr>
        <w:rPr>
          <w:rFonts w:hint="default"/>
          <w:lang w:val="en-US" w:eastAsia="zh-CN"/>
        </w:rPr>
      </w:pPr>
    </w:p>
    <w:p w14:paraId="000501DE">
      <w:pPr>
        <w:rPr>
          <w:rFonts w:hint="default"/>
          <w:lang w:val="en-US" w:eastAsia="zh-CN"/>
        </w:rPr>
      </w:pPr>
      <w:r>
        <w:rPr>
          <w:rFonts w:hint="default"/>
          <w:lang w:val="en-US" w:eastAsia="zh-CN"/>
        </w:rPr>
        <w:t>医生会诊后拉着我沟通，家属要做好半年的准备。</w:t>
      </w:r>
    </w:p>
    <w:p w14:paraId="40E65028">
      <w:pPr>
        <w:rPr>
          <w:rFonts w:hint="default"/>
          <w:lang w:val="en-US" w:eastAsia="zh-CN"/>
        </w:rPr>
      </w:pPr>
    </w:p>
    <w:p w14:paraId="493FA6E6">
      <w:pPr>
        <w:rPr>
          <w:rFonts w:hint="default"/>
          <w:lang w:val="en-US" w:eastAsia="zh-CN"/>
        </w:rPr>
      </w:pPr>
      <w:r>
        <w:rPr>
          <w:rFonts w:hint="default"/>
          <w:lang w:val="en-US" w:eastAsia="zh-CN"/>
        </w:rPr>
        <w:t>可是看起来还好好的？</w:t>
      </w:r>
    </w:p>
    <w:p w14:paraId="3DF496E7">
      <w:pPr>
        <w:rPr>
          <w:rFonts w:hint="default"/>
          <w:lang w:val="en-US" w:eastAsia="zh-CN"/>
        </w:rPr>
      </w:pPr>
    </w:p>
    <w:p w14:paraId="56AD4ABD">
      <w:pPr>
        <w:rPr>
          <w:rFonts w:hint="default"/>
          <w:lang w:val="en-US" w:eastAsia="zh-CN"/>
        </w:rPr>
      </w:pPr>
      <w:r>
        <w:rPr>
          <w:rFonts w:hint="default"/>
          <w:lang w:val="en-US" w:eastAsia="zh-CN"/>
        </w:rPr>
        <w:t>医生说，癌症的爆发不是线性的，是忽然之间。</w:t>
      </w:r>
    </w:p>
    <w:p w14:paraId="0D1E1BE1">
      <w:pPr>
        <w:rPr>
          <w:rFonts w:hint="default"/>
          <w:lang w:val="en-US" w:eastAsia="zh-CN"/>
        </w:rPr>
      </w:pPr>
    </w:p>
    <w:p w14:paraId="432A65D7">
      <w:pPr>
        <w:rPr>
          <w:rFonts w:hint="default"/>
          <w:lang w:val="en-US" w:eastAsia="zh-CN"/>
        </w:rPr>
      </w:pPr>
      <w:r>
        <w:rPr>
          <w:rFonts w:hint="default"/>
          <w:lang w:val="en-US" w:eastAsia="zh-CN"/>
        </w:rPr>
        <w:t>就像一个大坝，从外面看是没问题的，可是内部的水一直在涨涨涨，直到决堤的那一天。</w:t>
      </w:r>
    </w:p>
    <w:p w14:paraId="1D91C9D0">
      <w:pPr>
        <w:rPr>
          <w:rFonts w:hint="default"/>
          <w:lang w:val="en-US" w:eastAsia="zh-CN"/>
        </w:rPr>
      </w:pPr>
    </w:p>
    <w:p w14:paraId="259459E7">
      <w:pPr>
        <w:rPr>
          <w:rFonts w:hint="default"/>
          <w:lang w:val="en-US" w:eastAsia="zh-CN"/>
        </w:rPr>
      </w:pPr>
      <w:r>
        <w:rPr>
          <w:rFonts w:hint="default"/>
          <w:lang w:val="en-US" w:eastAsia="zh-CN"/>
        </w:rPr>
        <w:t>肛门部位又开始肿大</w:t>
      </w:r>
    </w:p>
    <w:p w14:paraId="02618E92">
      <w:pPr>
        <w:rPr>
          <w:rFonts w:hint="default"/>
          <w:lang w:val="en-US" w:eastAsia="zh-CN"/>
        </w:rPr>
      </w:pPr>
    </w:p>
    <w:p w14:paraId="2E25FF86">
      <w:pPr>
        <w:rPr>
          <w:rFonts w:hint="default"/>
          <w:lang w:val="en-US" w:eastAsia="zh-CN"/>
        </w:rPr>
      </w:pPr>
      <w:r>
        <w:rPr>
          <w:rFonts w:hint="default"/>
          <w:lang w:val="en-US" w:eastAsia="zh-CN"/>
        </w:rPr>
        <w:t>肿瘤始终没有清理干净，甚至卷土重来。</w:t>
      </w:r>
    </w:p>
    <w:p w14:paraId="366C9A59">
      <w:pPr>
        <w:rPr>
          <w:rFonts w:hint="default"/>
          <w:lang w:val="en-US" w:eastAsia="zh-CN"/>
        </w:rPr>
      </w:pPr>
    </w:p>
    <w:p w14:paraId="42E64908">
      <w:pPr>
        <w:rPr>
          <w:rFonts w:hint="default"/>
          <w:lang w:val="en-US" w:eastAsia="zh-CN"/>
        </w:rPr>
      </w:pPr>
      <w:r>
        <w:rPr>
          <w:rFonts w:hint="default"/>
          <w:lang w:val="en-US" w:eastAsia="zh-CN"/>
        </w:rPr>
        <w:t>继续换科室，做放疗</w:t>
      </w:r>
    </w:p>
    <w:p w14:paraId="6C4C46C9">
      <w:pPr>
        <w:rPr>
          <w:rFonts w:hint="default"/>
          <w:lang w:val="en-US" w:eastAsia="zh-CN"/>
        </w:rPr>
      </w:pPr>
    </w:p>
    <w:p w14:paraId="0CB03ACA">
      <w:pPr>
        <w:rPr>
          <w:rFonts w:hint="default"/>
          <w:lang w:val="en-US" w:eastAsia="zh-CN"/>
        </w:rPr>
      </w:pPr>
      <w:r>
        <w:rPr>
          <w:rFonts w:hint="default"/>
          <w:lang w:val="en-US" w:eastAsia="zh-CN"/>
        </w:rPr>
        <w:t>每天照射十分钟，连续二十天。</w:t>
      </w:r>
    </w:p>
    <w:p w14:paraId="3C2E4E05">
      <w:pPr>
        <w:rPr>
          <w:rFonts w:hint="default"/>
          <w:lang w:val="en-US" w:eastAsia="zh-CN"/>
        </w:rPr>
      </w:pPr>
    </w:p>
    <w:p w14:paraId="4CAF5D23">
      <w:pPr>
        <w:rPr>
          <w:rFonts w:hint="default"/>
          <w:lang w:val="en-US" w:eastAsia="zh-CN"/>
        </w:rPr>
      </w:pPr>
      <w:r>
        <w:rPr>
          <w:rFonts w:hint="default"/>
          <w:lang w:val="en-US" w:eastAsia="zh-CN"/>
        </w:rPr>
        <w:t>听起来似乎毫无痛苦，照一照而已</w:t>
      </w:r>
    </w:p>
    <w:p w14:paraId="1E36E8E5">
      <w:pPr>
        <w:rPr>
          <w:rFonts w:hint="default"/>
          <w:lang w:val="en-US" w:eastAsia="zh-CN"/>
        </w:rPr>
      </w:pPr>
    </w:p>
    <w:p w14:paraId="59EB9534">
      <w:pPr>
        <w:rPr>
          <w:rFonts w:hint="default"/>
          <w:lang w:val="en-US" w:eastAsia="zh-CN"/>
        </w:rPr>
      </w:pPr>
      <w:r>
        <w:rPr>
          <w:rFonts w:hint="default"/>
          <w:lang w:val="en-US" w:eastAsia="zh-CN"/>
        </w:rPr>
        <w:t>不敢告诉妈妈是“放疗”，只说是肛门部位发炎了，需要激光照射消炎，不打针不吃药，每天做十分钟就回家</w:t>
      </w:r>
    </w:p>
    <w:p w14:paraId="6E3E9DB9">
      <w:pPr>
        <w:rPr>
          <w:rFonts w:hint="default"/>
          <w:lang w:val="en-US" w:eastAsia="zh-CN"/>
        </w:rPr>
      </w:pPr>
    </w:p>
    <w:p w14:paraId="77A3D796">
      <w:pPr>
        <w:rPr>
          <w:rFonts w:hint="default"/>
          <w:lang w:val="en-US" w:eastAsia="zh-CN"/>
        </w:rPr>
      </w:pPr>
      <w:r>
        <w:rPr>
          <w:rFonts w:hint="default"/>
          <w:lang w:val="en-US" w:eastAsia="zh-CN"/>
        </w:rPr>
        <w:t>这个治疗方式妈妈立刻就接受了。</w:t>
      </w:r>
    </w:p>
    <w:p w14:paraId="4B0C9A57">
      <w:pPr>
        <w:rPr>
          <w:rFonts w:hint="default"/>
          <w:lang w:val="en-US" w:eastAsia="zh-CN"/>
        </w:rPr>
      </w:pPr>
    </w:p>
    <w:p w14:paraId="42C47B7A">
      <w:pPr>
        <w:rPr>
          <w:rFonts w:hint="default"/>
          <w:lang w:val="en-US" w:eastAsia="zh-CN"/>
        </w:rPr>
      </w:pPr>
      <w:r>
        <w:rPr>
          <w:rFonts w:hint="default"/>
          <w:lang w:val="en-US" w:eastAsia="zh-CN"/>
        </w:rPr>
        <w:t>陆陆续续照射了二十多天，引起胃肠功能紊乱、食欲不振等等，肛门的灼烧感也很强烈，整个人很不舒服。</w:t>
      </w:r>
    </w:p>
    <w:p w14:paraId="247CC3B3">
      <w:pPr>
        <w:rPr>
          <w:rFonts w:hint="default"/>
          <w:lang w:val="en-US" w:eastAsia="zh-CN"/>
        </w:rPr>
      </w:pPr>
    </w:p>
    <w:p w14:paraId="75C60797">
      <w:pPr>
        <w:rPr>
          <w:rFonts w:hint="default"/>
          <w:lang w:val="en-US" w:eastAsia="zh-CN"/>
        </w:rPr>
      </w:pPr>
      <w:r>
        <w:rPr>
          <w:rFonts w:hint="default"/>
          <w:lang w:val="en-US" w:eastAsia="zh-CN"/>
        </w:rPr>
        <w:t>治疗中妈妈说放射科的护士特别热情特别好，于是带了一袋苹果硬塞给别人吃。</w:t>
      </w:r>
    </w:p>
    <w:p w14:paraId="66D6F4CB">
      <w:pPr>
        <w:rPr>
          <w:rFonts w:hint="default"/>
          <w:lang w:val="en-US" w:eastAsia="zh-CN"/>
        </w:rPr>
      </w:pPr>
    </w:p>
    <w:p w14:paraId="69EA7FC8">
      <w:pPr>
        <w:rPr>
          <w:rFonts w:hint="default"/>
          <w:lang w:val="en-US" w:eastAsia="zh-CN"/>
        </w:rPr>
      </w:pPr>
      <w:r>
        <w:rPr>
          <w:rFonts w:hint="default"/>
          <w:lang w:val="en-US" w:eastAsia="zh-CN"/>
        </w:rPr>
        <w:t>每个人对妈妈的一点好她都记在心里。</w:t>
      </w:r>
    </w:p>
    <w:p w14:paraId="74C1C43A">
      <w:pPr>
        <w:rPr>
          <w:rFonts w:hint="default"/>
          <w:lang w:val="en-US" w:eastAsia="zh-CN"/>
        </w:rPr>
      </w:pPr>
    </w:p>
    <w:p w14:paraId="7D9EF5D3">
      <w:pPr>
        <w:rPr>
          <w:rFonts w:hint="default"/>
          <w:lang w:val="en-US" w:eastAsia="zh-CN"/>
        </w:rPr>
      </w:pPr>
      <w:r>
        <w:rPr>
          <w:rFonts w:hint="default"/>
          <w:lang w:val="en-US" w:eastAsia="zh-CN"/>
        </w:rPr>
        <w:t>——————————</w:t>
      </w:r>
    </w:p>
    <w:p w14:paraId="4028B5EB">
      <w:pPr>
        <w:rPr>
          <w:rFonts w:hint="default"/>
          <w:lang w:val="en-US" w:eastAsia="zh-CN"/>
        </w:rPr>
      </w:pPr>
    </w:p>
    <w:p w14:paraId="6D3B4FFD">
      <w:pPr>
        <w:rPr>
          <w:rFonts w:hint="default"/>
          <w:lang w:val="en-US" w:eastAsia="zh-CN"/>
        </w:rPr>
      </w:pPr>
      <w:r>
        <w:rPr>
          <w:rFonts w:hint="default"/>
          <w:lang w:val="en-US" w:eastAsia="zh-CN"/>
        </w:rPr>
        <w:t>2024.3</w:t>
      </w:r>
    </w:p>
    <w:p w14:paraId="2CCF287F">
      <w:pPr>
        <w:rPr>
          <w:rFonts w:hint="default"/>
          <w:lang w:val="en-US" w:eastAsia="zh-CN"/>
        </w:rPr>
      </w:pPr>
    </w:p>
    <w:p w14:paraId="7395627E">
      <w:pPr>
        <w:rPr>
          <w:rFonts w:hint="default"/>
          <w:lang w:val="en-US" w:eastAsia="zh-CN"/>
        </w:rPr>
      </w:pPr>
      <w:r>
        <w:rPr>
          <w:rFonts w:hint="default"/>
          <w:lang w:val="en-US" w:eastAsia="zh-CN"/>
        </w:rPr>
        <w:t>下班走进新的病房，妈妈在和隔壁床聊天</w:t>
      </w:r>
    </w:p>
    <w:p w14:paraId="3F6387E1">
      <w:pPr>
        <w:rPr>
          <w:rFonts w:hint="default"/>
          <w:lang w:val="en-US" w:eastAsia="zh-CN"/>
        </w:rPr>
      </w:pPr>
    </w:p>
    <w:p w14:paraId="4F638B62">
      <w:pPr>
        <w:rPr>
          <w:rFonts w:hint="default"/>
          <w:lang w:val="en-US" w:eastAsia="zh-CN"/>
        </w:rPr>
      </w:pPr>
      <w:r>
        <w:rPr>
          <w:rFonts w:hint="default"/>
          <w:lang w:val="en-US" w:eastAsia="zh-CN"/>
        </w:rPr>
        <w:t>边上一个胰腺癌，一个肝癌</w:t>
      </w:r>
    </w:p>
    <w:p w14:paraId="1D8AF0E7">
      <w:pPr>
        <w:rPr>
          <w:rFonts w:hint="default"/>
          <w:lang w:val="en-US" w:eastAsia="zh-CN"/>
        </w:rPr>
      </w:pPr>
    </w:p>
    <w:p w14:paraId="277C7745">
      <w:pPr>
        <w:rPr>
          <w:rFonts w:hint="default"/>
          <w:lang w:val="en-US" w:eastAsia="zh-CN"/>
        </w:rPr>
      </w:pPr>
      <w:r>
        <w:rPr>
          <w:rFonts w:hint="default"/>
          <w:lang w:val="en-US" w:eastAsia="zh-CN"/>
        </w:rPr>
        <w:t>都没什么头发了，但是很乐观</w:t>
      </w:r>
    </w:p>
    <w:p w14:paraId="3654D04B">
      <w:pPr>
        <w:rPr>
          <w:rFonts w:hint="default"/>
          <w:lang w:val="en-US" w:eastAsia="zh-CN"/>
        </w:rPr>
      </w:pPr>
    </w:p>
    <w:p w14:paraId="266801AF">
      <w:pPr>
        <w:rPr>
          <w:rFonts w:hint="default"/>
          <w:lang w:val="en-US" w:eastAsia="zh-CN"/>
        </w:rPr>
      </w:pPr>
      <w:r>
        <w:rPr>
          <w:rFonts w:hint="default"/>
          <w:lang w:val="en-US" w:eastAsia="zh-CN"/>
        </w:rPr>
        <w:t>两个外地人，不定期的来南昌手术</w:t>
      </w:r>
    </w:p>
    <w:p w14:paraId="65CFAD54">
      <w:pPr>
        <w:rPr>
          <w:rFonts w:hint="default"/>
          <w:lang w:val="en-US" w:eastAsia="zh-CN"/>
        </w:rPr>
      </w:pPr>
    </w:p>
    <w:p w14:paraId="081D93D0">
      <w:pPr>
        <w:rPr>
          <w:rFonts w:hint="default"/>
          <w:lang w:val="en-US" w:eastAsia="zh-CN"/>
        </w:rPr>
      </w:pPr>
      <w:r>
        <w:rPr>
          <w:rFonts w:hint="default"/>
          <w:lang w:val="en-US" w:eastAsia="zh-CN"/>
        </w:rPr>
        <w:t>一进去，“这就是你儿子啊，看这个穿的果然…”</w:t>
      </w:r>
    </w:p>
    <w:p w14:paraId="0424308D">
      <w:pPr>
        <w:rPr>
          <w:rFonts w:hint="default"/>
          <w:lang w:val="en-US" w:eastAsia="zh-CN"/>
        </w:rPr>
      </w:pPr>
    </w:p>
    <w:p w14:paraId="6DF3B820">
      <w:pPr>
        <w:rPr>
          <w:rFonts w:hint="default"/>
          <w:lang w:val="en-US" w:eastAsia="zh-CN"/>
        </w:rPr>
      </w:pPr>
      <w:r>
        <w:rPr>
          <w:rFonts w:hint="default"/>
          <w:lang w:val="en-US" w:eastAsia="zh-CN"/>
        </w:rPr>
        <w:t>妈妈肯定已经在和他们的聊天中骄傲的分享了自己的宝贝儿子</w:t>
      </w:r>
    </w:p>
    <w:p w14:paraId="754ED56D">
      <w:pPr>
        <w:rPr>
          <w:rFonts w:hint="default"/>
          <w:lang w:val="en-US" w:eastAsia="zh-CN"/>
        </w:rPr>
      </w:pPr>
    </w:p>
    <w:p w14:paraId="4D53FB65">
      <w:pPr>
        <w:rPr>
          <w:rFonts w:hint="default"/>
          <w:lang w:val="en-US" w:eastAsia="zh-CN"/>
        </w:rPr>
      </w:pPr>
      <w:r>
        <w:rPr>
          <w:rFonts w:hint="default"/>
          <w:lang w:val="en-US" w:eastAsia="zh-CN"/>
        </w:rPr>
        <w:t>一直以来都是妈妈的骄傲，可惜却也无能为力。</w:t>
      </w:r>
    </w:p>
    <w:p w14:paraId="4705AF98">
      <w:pPr>
        <w:rPr>
          <w:rFonts w:hint="default"/>
          <w:lang w:val="en-US" w:eastAsia="zh-CN"/>
        </w:rPr>
      </w:pPr>
    </w:p>
    <w:p w14:paraId="44B79ABD">
      <w:pPr>
        <w:rPr>
          <w:rFonts w:hint="default"/>
          <w:lang w:val="en-US" w:eastAsia="zh-CN"/>
        </w:rPr>
      </w:pPr>
      <w:r>
        <w:rPr>
          <w:rFonts w:hint="default"/>
          <w:lang w:val="en-US" w:eastAsia="zh-CN"/>
        </w:rPr>
        <w:t>亲戚朋友们又提到</w:t>
      </w:r>
    </w:p>
    <w:p w14:paraId="36D773AE">
      <w:pPr>
        <w:rPr>
          <w:rFonts w:hint="default"/>
          <w:lang w:val="en-US" w:eastAsia="zh-CN"/>
        </w:rPr>
      </w:pPr>
    </w:p>
    <w:p w14:paraId="3CA8FE06">
      <w:pPr>
        <w:rPr>
          <w:rFonts w:hint="default"/>
          <w:lang w:val="en-US" w:eastAsia="zh-CN"/>
        </w:rPr>
      </w:pPr>
      <w:r>
        <w:rPr>
          <w:rFonts w:hint="default"/>
          <w:lang w:val="en-US" w:eastAsia="zh-CN"/>
        </w:rPr>
        <w:t>是不是去上海治疗看看？</w:t>
      </w:r>
    </w:p>
    <w:p w14:paraId="65BE4AF8">
      <w:pPr>
        <w:rPr>
          <w:rFonts w:hint="default"/>
          <w:lang w:val="en-US" w:eastAsia="zh-CN"/>
        </w:rPr>
      </w:pPr>
    </w:p>
    <w:p w14:paraId="67615C08">
      <w:pPr>
        <w:rPr>
          <w:rFonts w:hint="default"/>
          <w:lang w:val="en-US" w:eastAsia="zh-CN"/>
        </w:rPr>
      </w:pPr>
      <w:r>
        <w:rPr>
          <w:rFonts w:hint="default"/>
          <w:lang w:val="en-US" w:eastAsia="zh-CN"/>
        </w:rPr>
        <w:t>按道理早期的直肠癌可以治好的。</w:t>
      </w:r>
    </w:p>
    <w:p w14:paraId="4877FEE3">
      <w:pPr>
        <w:rPr>
          <w:rFonts w:hint="default"/>
          <w:lang w:val="en-US" w:eastAsia="zh-CN"/>
        </w:rPr>
      </w:pPr>
    </w:p>
    <w:p w14:paraId="5986C9F6">
      <w:pPr>
        <w:rPr>
          <w:rFonts w:hint="default"/>
          <w:lang w:val="en-US" w:eastAsia="zh-CN"/>
        </w:rPr>
      </w:pPr>
      <w:r>
        <w:rPr>
          <w:rFonts w:hint="default"/>
          <w:lang w:val="en-US" w:eastAsia="zh-CN"/>
        </w:rPr>
        <w:t>可哪里是什么早期。</w:t>
      </w:r>
    </w:p>
    <w:p w14:paraId="3C9CAE8D">
      <w:pPr>
        <w:rPr>
          <w:rFonts w:hint="default"/>
          <w:lang w:val="en-US" w:eastAsia="zh-CN"/>
        </w:rPr>
      </w:pPr>
    </w:p>
    <w:p w14:paraId="1DEBA369">
      <w:pPr>
        <w:rPr>
          <w:rFonts w:hint="default"/>
          <w:lang w:val="en-US" w:eastAsia="zh-CN"/>
        </w:rPr>
      </w:pPr>
      <w:r>
        <w:rPr>
          <w:rFonts w:hint="default"/>
          <w:lang w:val="en-US" w:eastAsia="zh-CN"/>
        </w:rPr>
        <w:t>上海的医生也不是神，万一听到要去上海，妈妈估计紧张死，我有这么严重了吗？？</w:t>
      </w:r>
    </w:p>
    <w:p w14:paraId="72493C65">
      <w:pPr>
        <w:rPr>
          <w:rFonts w:hint="default"/>
          <w:lang w:val="en-US" w:eastAsia="zh-CN"/>
        </w:rPr>
      </w:pPr>
    </w:p>
    <w:p w14:paraId="0554F30A">
      <w:pPr>
        <w:rPr>
          <w:rFonts w:hint="default"/>
          <w:lang w:val="en-US" w:eastAsia="zh-CN"/>
        </w:rPr>
      </w:pPr>
      <w:r>
        <w:rPr>
          <w:rFonts w:hint="default"/>
          <w:lang w:val="en-US" w:eastAsia="zh-CN"/>
        </w:rPr>
        <w:t>————————</w:t>
      </w:r>
    </w:p>
    <w:p w14:paraId="2EEC00E9">
      <w:pPr>
        <w:rPr>
          <w:rFonts w:hint="default"/>
          <w:lang w:val="en-US" w:eastAsia="zh-CN"/>
        </w:rPr>
      </w:pPr>
    </w:p>
    <w:p w14:paraId="67C0A32F">
      <w:pPr>
        <w:rPr>
          <w:rFonts w:hint="default"/>
          <w:lang w:val="en-US" w:eastAsia="zh-CN"/>
        </w:rPr>
      </w:pPr>
      <w:r>
        <w:rPr>
          <w:rFonts w:hint="default"/>
          <w:lang w:val="en-US" w:eastAsia="zh-CN"/>
        </w:rPr>
        <w:t>2024.6</w:t>
      </w:r>
    </w:p>
    <w:p w14:paraId="5DF4C524">
      <w:pPr>
        <w:rPr>
          <w:rFonts w:hint="default"/>
          <w:lang w:val="en-US" w:eastAsia="zh-CN"/>
        </w:rPr>
      </w:pPr>
    </w:p>
    <w:p w14:paraId="334C1B6D">
      <w:pPr>
        <w:rPr>
          <w:rFonts w:hint="default"/>
          <w:lang w:val="en-US" w:eastAsia="zh-CN"/>
        </w:rPr>
      </w:pPr>
      <w:r>
        <w:rPr>
          <w:rFonts w:hint="default"/>
          <w:lang w:val="en-US" w:eastAsia="zh-CN"/>
        </w:rPr>
        <w:t>好说歹说，又咬牙坚持做了新一期的介入。</w:t>
      </w:r>
    </w:p>
    <w:p w14:paraId="2276AE3D">
      <w:pPr>
        <w:rPr>
          <w:rFonts w:hint="default"/>
          <w:lang w:val="en-US" w:eastAsia="zh-CN"/>
        </w:rPr>
      </w:pPr>
    </w:p>
    <w:p w14:paraId="2EE732D0">
      <w:pPr>
        <w:rPr>
          <w:rFonts w:hint="default"/>
          <w:lang w:val="en-US" w:eastAsia="zh-CN"/>
        </w:rPr>
      </w:pPr>
      <w:r>
        <w:rPr>
          <w:rFonts w:hint="default"/>
          <w:lang w:val="en-US" w:eastAsia="zh-CN"/>
        </w:rPr>
        <w:t>据医生说效果很好。</w:t>
      </w:r>
    </w:p>
    <w:p w14:paraId="1CBFAB1D">
      <w:pPr>
        <w:rPr>
          <w:rFonts w:hint="default"/>
          <w:lang w:val="en-US" w:eastAsia="zh-CN"/>
        </w:rPr>
      </w:pPr>
    </w:p>
    <w:p w14:paraId="68F73A96">
      <w:pPr>
        <w:rPr>
          <w:rFonts w:hint="default"/>
          <w:lang w:val="en-US" w:eastAsia="zh-CN"/>
        </w:rPr>
      </w:pPr>
      <w:r>
        <w:rPr>
          <w:rFonts w:hint="default"/>
          <w:lang w:val="en-US" w:eastAsia="zh-CN"/>
        </w:rPr>
        <w:t>可是做完以后几天都吃不下饭</w:t>
      </w:r>
    </w:p>
    <w:p w14:paraId="040CFFE7">
      <w:pPr>
        <w:rPr>
          <w:rFonts w:hint="default"/>
          <w:lang w:val="en-US" w:eastAsia="zh-CN"/>
        </w:rPr>
      </w:pPr>
    </w:p>
    <w:p w14:paraId="4650ECC9">
      <w:pPr>
        <w:rPr>
          <w:rFonts w:hint="default"/>
          <w:lang w:val="en-US" w:eastAsia="zh-CN"/>
        </w:rPr>
      </w:pPr>
      <w:r>
        <w:rPr>
          <w:rFonts w:hint="default"/>
          <w:lang w:val="en-US" w:eastAsia="zh-CN"/>
        </w:rPr>
        <w:t>肚子肉眼可见的大了起来。</w:t>
      </w:r>
    </w:p>
    <w:p w14:paraId="653A8D52">
      <w:pPr>
        <w:rPr>
          <w:rFonts w:hint="default"/>
          <w:lang w:val="en-US" w:eastAsia="zh-CN"/>
        </w:rPr>
      </w:pPr>
    </w:p>
    <w:p w14:paraId="4E23D367">
      <w:pPr>
        <w:rPr>
          <w:rFonts w:hint="default"/>
          <w:lang w:val="en-US" w:eastAsia="zh-CN"/>
        </w:rPr>
      </w:pPr>
      <w:r>
        <w:rPr>
          <w:rFonts w:hint="default"/>
          <w:lang w:val="en-US" w:eastAsia="zh-CN"/>
        </w:rPr>
        <w:t>每天都有排泄，肚子却越来越大</w:t>
      </w:r>
    </w:p>
    <w:p w14:paraId="778B377F">
      <w:pPr>
        <w:rPr>
          <w:rFonts w:hint="default"/>
          <w:lang w:val="en-US" w:eastAsia="zh-CN"/>
        </w:rPr>
      </w:pPr>
    </w:p>
    <w:p w14:paraId="509C69A5">
      <w:pPr>
        <w:rPr>
          <w:rFonts w:hint="default"/>
          <w:lang w:val="en-US" w:eastAsia="zh-CN"/>
        </w:rPr>
      </w:pPr>
      <w:r>
        <w:rPr>
          <w:rFonts w:hint="default"/>
          <w:lang w:val="en-US" w:eastAsia="zh-CN"/>
        </w:rPr>
        <w:t>但是不是肠梗阻。</w:t>
      </w:r>
    </w:p>
    <w:p w14:paraId="5CC6CD78">
      <w:pPr>
        <w:rPr>
          <w:rFonts w:hint="default"/>
          <w:lang w:val="en-US" w:eastAsia="zh-CN"/>
        </w:rPr>
      </w:pPr>
    </w:p>
    <w:p w14:paraId="6C84124A">
      <w:pPr>
        <w:rPr>
          <w:rFonts w:hint="default"/>
          <w:lang w:val="en-US" w:eastAsia="zh-CN"/>
        </w:rPr>
      </w:pPr>
      <w:r>
        <w:rPr>
          <w:rFonts w:hint="default"/>
          <w:lang w:val="en-US" w:eastAsia="zh-CN"/>
        </w:rPr>
        <w:t>可能是肛门的肿瘤越来越大了。</w:t>
      </w:r>
    </w:p>
    <w:p w14:paraId="6BCFDB58">
      <w:pPr>
        <w:rPr>
          <w:rFonts w:hint="default"/>
          <w:lang w:val="en-US" w:eastAsia="zh-CN"/>
        </w:rPr>
      </w:pPr>
    </w:p>
    <w:p w14:paraId="57AF7E28">
      <w:pPr>
        <w:rPr>
          <w:rFonts w:hint="default"/>
          <w:lang w:val="en-US" w:eastAsia="zh-CN"/>
        </w:rPr>
      </w:pPr>
      <w:r>
        <w:rPr>
          <w:rFonts w:hint="default"/>
          <w:lang w:val="en-US" w:eastAsia="zh-CN"/>
        </w:rPr>
        <w:t>再也吃不下东西，每天只能靠喝水。</w:t>
      </w:r>
    </w:p>
    <w:p w14:paraId="7D7BCEB1">
      <w:pPr>
        <w:rPr>
          <w:rFonts w:hint="default"/>
          <w:lang w:val="en-US" w:eastAsia="zh-CN"/>
        </w:rPr>
      </w:pPr>
    </w:p>
    <w:p w14:paraId="44012790">
      <w:pPr>
        <w:rPr>
          <w:rFonts w:hint="default"/>
          <w:lang w:val="en-US" w:eastAsia="zh-CN"/>
        </w:rPr>
      </w:pPr>
      <w:r>
        <w:rPr>
          <w:rFonts w:hint="default"/>
          <w:lang w:val="en-US" w:eastAsia="zh-CN"/>
        </w:rPr>
        <w:t>医生也没有遇到过。</w:t>
      </w:r>
    </w:p>
    <w:p w14:paraId="2D68C164">
      <w:pPr>
        <w:rPr>
          <w:rFonts w:hint="default"/>
          <w:lang w:val="en-US" w:eastAsia="zh-CN"/>
        </w:rPr>
      </w:pPr>
    </w:p>
    <w:p w14:paraId="63094D20">
      <w:pPr>
        <w:rPr>
          <w:rFonts w:hint="default"/>
          <w:lang w:val="en-US" w:eastAsia="zh-CN"/>
        </w:rPr>
      </w:pPr>
      <w:r>
        <w:rPr>
          <w:rFonts w:hint="default"/>
          <w:lang w:val="en-US" w:eastAsia="zh-CN"/>
        </w:rPr>
        <w:t>管不了那么多了，又做了一个手术，把肠子清空，然后做永久的造口，早就应该做永久的，可以少受很多尿不湿的罪。</w:t>
      </w:r>
    </w:p>
    <w:p w14:paraId="458224C2">
      <w:pPr>
        <w:rPr>
          <w:rFonts w:hint="default"/>
          <w:lang w:val="en-US" w:eastAsia="zh-CN"/>
        </w:rPr>
      </w:pPr>
    </w:p>
    <w:p w14:paraId="43BCF3BA">
      <w:pPr>
        <w:rPr>
          <w:rFonts w:hint="default"/>
          <w:lang w:val="en-US" w:eastAsia="zh-CN"/>
        </w:rPr>
      </w:pPr>
      <w:r>
        <w:rPr>
          <w:rFonts w:hint="default"/>
          <w:lang w:val="en-US" w:eastAsia="zh-CN"/>
        </w:rPr>
        <w:t>其实造口清理起来很方便，除了美观甚至不影响什么生活。</w:t>
      </w:r>
    </w:p>
    <w:p w14:paraId="440A719E">
      <w:pPr>
        <w:rPr>
          <w:rFonts w:hint="default"/>
          <w:lang w:val="en-US" w:eastAsia="zh-CN"/>
        </w:rPr>
      </w:pPr>
    </w:p>
    <w:p w14:paraId="018032C9">
      <w:pPr>
        <w:rPr>
          <w:rFonts w:hint="default"/>
          <w:lang w:val="en-US" w:eastAsia="zh-CN"/>
        </w:rPr>
      </w:pPr>
      <w:r>
        <w:rPr>
          <w:rFonts w:hint="default"/>
          <w:lang w:val="en-US" w:eastAsia="zh-CN"/>
        </w:rPr>
        <w:t>术前再三保证不插胃管，妈妈才放心的去做。没想到为了安全，中途医生还是强行插了，出来的时候看到妈妈塞着管子在流泪。</w:t>
      </w:r>
    </w:p>
    <w:p w14:paraId="7E9197EB">
      <w:pPr>
        <w:rPr>
          <w:rFonts w:hint="default"/>
          <w:lang w:val="en-US" w:eastAsia="zh-CN"/>
        </w:rPr>
      </w:pPr>
    </w:p>
    <w:p w14:paraId="7469B6C7">
      <w:pPr>
        <w:rPr>
          <w:rFonts w:hint="default"/>
          <w:lang w:val="en-US" w:eastAsia="zh-CN"/>
        </w:rPr>
      </w:pPr>
      <w:r>
        <w:rPr>
          <w:rFonts w:hint="default"/>
          <w:lang w:val="en-US" w:eastAsia="zh-CN"/>
        </w:rPr>
        <w:t>——————————</w:t>
      </w:r>
    </w:p>
    <w:p w14:paraId="50AF064E">
      <w:pPr>
        <w:rPr>
          <w:rFonts w:hint="default"/>
          <w:lang w:val="en-US" w:eastAsia="zh-CN"/>
        </w:rPr>
      </w:pPr>
    </w:p>
    <w:p w14:paraId="61C51624">
      <w:pPr>
        <w:rPr>
          <w:rFonts w:hint="default"/>
          <w:lang w:val="en-US" w:eastAsia="zh-CN"/>
        </w:rPr>
      </w:pPr>
      <w:r>
        <w:rPr>
          <w:rFonts w:hint="default"/>
          <w:lang w:val="en-US" w:eastAsia="zh-CN"/>
        </w:rPr>
        <w:t>2024.8</w:t>
      </w:r>
    </w:p>
    <w:p w14:paraId="05383A82">
      <w:pPr>
        <w:rPr>
          <w:rFonts w:hint="default"/>
          <w:lang w:val="en-US" w:eastAsia="zh-CN"/>
        </w:rPr>
      </w:pPr>
    </w:p>
    <w:p w14:paraId="387F21A3">
      <w:pPr>
        <w:rPr>
          <w:rFonts w:hint="default"/>
          <w:lang w:val="en-US" w:eastAsia="zh-CN"/>
        </w:rPr>
      </w:pPr>
      <w:r>
        <w:rPr>
          <w:rFonts w:hint="default"/>
          <w:lang w:val="en-US" w:eastAsia="zh-CN"/>
        </w:rPr>
        <w:t>在治疗和不治疗的纠结中度过。</w:t>
      </w:r>
    </w:p>
    <w:p w14:paraId="61B9085F">
      <w:pPr>
        <w:rPr>
          <w:rFonts w:hint="default"/>
          <w:lang w:val="en-US" w:eastAsia="zh-CN"/>
        </w:rPr>
      </w:pPr>
    </w:p>
    <w:p w14:paraId="25079B28">
      <w:pPr>
        <w:rPr>
          <w:rFonts w:hint="default"/>
          <w:lang w:val="en-US" w:eastAsia="zh-CN"/>
        </w:rPr>
      </w:pPr>
      <w:r>
        <w:rPr>
          <w:rFonts w:hint="default"/>
          <w:lang w:val="en-US" w:eastAsia="zh-CN"/>
        </w:rPr>
        <w:t>重新开始用造口袋，妈妈这次坚强了很多</w:t>
      </w:r>
    </w:p>
    <w:p w14:paraId="20BE510F">
      <w:pPr>
        <w:rPr>
          <w:rFonts w:hint="default"/>
          <w:lang w:val="en-US" w:eastAsia="zh-CN"/>
        </w:rPr>
      </w:pPr>
    </w:p>
    <w:p w14:paraId="0D2ADC30">
      <w:pPr>
        <w:rPr>
          <w:rFonts w:hint="default"/>
          <w:lang w:val="en-US" w:eastAsia="zh-CN"/>
        </w:rPr>
      </w:pPr>
      <w:r>
        <w:rPr>
          <w:rFonts w:hint="default"/>
          <w:lang w:val="en-US" w:eastAsia="zh-CN"/>
        </w:rPr>
        <w:t>第一次时别人换都不舒服，只有儿子换的好，在伤痛中感受一些照顾的幸福。</w:t>
      </w:r>
    </w:p>
    <w:p w14:paraId="6F836647">
      <w:pPr>
        <w:rPr>
          <w:rFonts w:hint="default"/>
          <w:lang w:val="en-US" w:eastAsia="zh-CN"/>
        </w:rPr>
      </w:pPr>
    </w:p>
    <w:p w14:paraId="48C92C8E">
      <w:pPr>
        <w:rPr>
          <w:rFonts w:hint="default"/>
          <w:lang w:val="en-US" w:eastAsia="zh-CN"/>
        </w:rPr>
      </w:pPr>
      <w:r>
        <w:rPr>
          <w:rFonts w:hint="default"/>
          <w:lang w:val="en-US" w:eastAsia="zh-CN"/>
        </w:rPr>
        <w:t>这次坚持妈妈要自己换，不定期的透露出自豪，你看，这我自己换的袋子，三天了都没有脱，换的很好吧！</w:t>
      </w:r>
    </w:p>
    <w:p w14:paraId="6D72CC88">
      <w:pPr>
        <w:rPr>
          <w:rFonts w:hint="default"/>
          <w:lang w:val="en-US" w:eastAsia="zh-CN"/>
        </w:rPr>
      </w:pPr>
    </w:p>
    <w:p w14:paraId="3A1E3CA4">
      <w:pPr>
        <w:rPr>
          <w:rFonts w:hint="default"/>
          <w:lang w:val="en-US" w:eastAsia="zh-CN"/>
        </w:rPr>
      </w:pPr>
      <w:r>
        <w:rPr>
          <w:rFonts w:hint="default"/>
          <w:lang w:val="en-US" w:eastAsia="zh-CN"/>
        </w:rPr>
        <w:t>看来妈妈知道是永久性造口以后，做了长远的打算。</w:t>
      </w:r>
    </w:p>
    <w:p w14:paraId="6C041811">
      <w:pPr>
        <w:rPr>
          <w:rFonts w:hint="default"/>
          <w:lang w:val="en-US" w:eastAsia="zh-CN"/>
        </w:rPr>
      </w:pPr>
    </w:p>
    <w:p w14:paraId="760698AC">
      <w:pPr>
        <w:rPr>
          <w:rFonts w:hint="default"/>
          <w:lang w:val="en-US" w:eastAsia="zh-CN"/>
        </w:rPr>
      </w:pPr>
      <w:r>
        <w:rPr>
          <w:rFonts w:hint="default"/>
          <w:lang w:val="en-US" w:eastAsia="zh-CN"/>
        </w:rPr>
        <w:t>8.27是妈妈59岁生日。</w:t>
      </w:r>
    </w:p>
    <w:p w14:paraId="7D317984">
      <w:pPr>
        <w:rPr>
          <w:rFonts w:hint="default"/>
          <w:lang w:val="en-US" w:eastAsia="zh-CN"/>
        </w:rPr>
      </w:pPr>
    </w:p>
    <w:p w14:paraId="66A3E4CF">
      <w:pPr>
        <w:rPr>
          <w:rFonts w:hint="default"/>
          <w:lang w:val="en-US" w:eastAsia="zh-CN"/>
        </w:rPr>
      </w:pPr>
      <w:r>
        <w:rPr>
          <w:rFonts w:hint="default"/>
          <w:lang w:val="en-US" w:eastAsia="zh-CN"/>
        </w:rPr>
        <w:t>问妈妈，是不是照往年惯例，请大家子一起吃个饭。</w:t>
      </w:r>
    </w:p>
    <w:p w14:paraId="589AE303">
      <w:pPr>
        <w:rPr>
          <w:rFonts w:hint="default"/>
          <w:lang w:val="en-US" w:eastAsia="zh-CN"/>
        </w:rPr>
      </w:pPr>
    </w:p>
    <w:p w14:paraId="3CC45E3B">
      <w:pPr>
        <w:rPr>
          <w:rFonts w:hint="default"/>
          <w:lang w:val="en-US" w:eastAsia="zh-CN"/>
        </w:rPr>
      </w:pPr>
      <w:r>
        <w:rPr>
          <w:rFonts w:hint="default"/>
          <w:lang w:val="en-US" w:eastAsia="zh-CN"/>
        </w:rPr>
        <w:t>本想搞得热热闹闹的</w:t>
      </w:r>
    </w:p>
    <w:p w14:paraId="1CA8670B">
      <w:pPr>
        <w:rPr>
          <w:rFonts w:hint="default"/>
          <w:lang w:val="en-US" w:eastAsia="zh-CN"/>
        </w:rPr>
      </w:pPr>
    </w:p>
    <w:p w14:paraId="31BCD81E">
      <w:pPr>
        <w:rPr>
          <w:rFonts w:hint="default"/>
          <w:lang w:val="en-US" w:eastAsia="zh-CN"/>
        </w:rPr>
      </w:pPr>
      <w:r>
        <w:rPr>
          <w:rFonts w:hint="default"/>
          <w:lang w:val="en-US" w:eastAsia="zh-CN"/>
        </w:rPr>
        <w:t>妈妈坚决不同意，说，不舒服，明年60再办好了</w:t>
      </w:r>
    </w:p>
    <w:p w14:paraId="447647DF">
      <w:pPr>
        <w:rPr>
          <w:rFonts w:hint="default"/>
          <w:lang w:val="en-US" w:eastAsia="zh-CN"/>
        </w:rPr>
      </w:pPr>
    </w:p>
    <w:p w14:paraId="7E51F843">
      <w:pPr>
        <w:rPr>
          <w:rFonts w:hint="default"/>
          <w:lang w:val="en-US" w:eastAsia="zh-CN"/>
        </w:rPr>
      </w:pPr>
      <w:r>
        <w:rPr>
          <w:rFonts w:hint="default"/>
          <w:lang w:val="en-US" w:eastAsia="zh-CN"/>
        </w:rPr>
        <w:t>不影响的啊？明年继续就是了。</w:t>
      </w:r>
    </w:p>
    <w:p w14:paraId="6760F1B0">
      <w:pPr>
        <w:rPr>
          <w:rFonts w:hint="default"/>
          <w:lang w:val="en-US" w:eastAsia="zh-CN"/>
        </w:rPr>
      </w:pPr>
    </w:p>
    <w:p w14:paraId="610C3623">
      <w:pPr>
        <w:rPr>
          <w:rFonts w:hint="default"/>
          <w:lang w:val="en-US" w:eastAsia="zh-CN"/>
        </w:rPr>
      </w:pPr>
      <w:r>
        <w:rPr>
          <w:rFonts w:hint="default"/>
          <w:lang w:val="en-US" w:eastAsia="zh-CN"/>
        </w:rPr>
        <w:t>妈妈偏不，一定要明年</w:t>
      </w:r>
    </w:p>
    <w:p w14:paraId="6D1FC6E4">
      <w:pPr>
        <w:rPr>
          <w:rFonts w:hint="default"/>
          <w:lang w:val="en-US" w:eastAsia="zh-CN"/>
        </w:rPr>
      </w:pPr>
    </w:p>
    <w:p w14:paraId="37340C83">
      <w:pPr>
        <w:rPr>
          <w:rFonts w:hint="default"/>
          <w:lang w:val="en-US" w:eastAsia="zh-CN"/>
        </w:rPr>
      </w:pPr>
      <w:r>
        <w:rPr>
          <w:rFonts w:hint="default"/>
          <w:lang w:val="en-US" w:eastAsia="zh-CN"/>
        </w:rPr>
        <w:t>可是我心里清楚，哪里还有什么明年。</w:t>
      </w:r>
    </w:p>
    <w:p w14:paraId="6C9D6A8B">
      <w:pPr>
        <w:rPr>
          <w:rFonts w:hint="default"/>
          <w:lang w:val="en-US" w:eastAsia="zh-CN"/>
        </w:rPr>
      </w:pPr>
    </w:p>
    <w:p w14:paraId="460AF2A1">
      <w:pPr>
        <w:rPr>
          <w:rFonts w:hint="default"/>
          <w:lang w:val="en-US" w:eastAsia="zh-CN"/>
        </w:rPr>
      </w:pPr>
      <w:r>
        <w:rPr>
          <w:rFonts w:hint="default"/>
          <w:lang w:val="en-US" w:eastAsia="zh-CN"/>
        </w:rPr>
        <w:t>——————————</w:t>
      </w:r>
    </w:p>
    <w:p w14:paraId="6BD36FAB">
      <w:pPr>
        <w:rPr>
          <w:rFonts w:hint="default"/>
          <w:lang w:val="en-US" w:eastAsia="zh-CN"/>
        </w:rPr>
      </w:pPr>
    </w:p>
    <w:p w14:paraId="7C72E82E">
      <w:pPr>
        <w:rPr>
          <w:rFonts w:hint="default"/>
          <w:lang w:val="en-US" w:eastAsia="zh-CN"/>
        </w:rPr>
      </w:pPr>
      <w:r>
        <w:rPr>
          <w:rFonts w:hint="default"/>
          <w:lang w:val="en-US" w:eastAsia="zh-CN"/>
        </w:rPr>
        <w:t>2024.9</w:t>
      </w:r>
    </w:p>
    <w:p w14:paraId="2ADCA8FC">
      <w:pPr>
        <w:rPr>
          <w:rFonts w:hint="default"/>
          <w:lang w:val="en-US" w:eastAsia="zh-CN"/>
        </w:rPr>
      </w:pPr>
    </w:p>
    <w:p w14:paraId="0BDDA90A">
      <w:pPr>
        <w:rPr>
          <w:rFonts w:hint="default"/>
          <w:lang w:val="en-US" w:eastAsia="zh-CN"/>
        </w:rPr>
      </w:pPr>
      <w:r>
        <w:rPr>
          <w:rFonts w:hint="default"/>
          <w:lang w:val="en-US" w:eastAsia="zh-CN"/>
        </w:rPr>
        <w:t>能感觉到人越来越虚弱，卧床时间更多了。每天说肛门痛，一跳一跳的痛。</w:t>
      </w:r>
    </w:p>
    <w:p w14:paraId="6F99C384">
      <w:pPr>
        <w:rPr>
          <w:rFonts w:hint="default"/>
          <w:lang w:val="en-US" w:eastAsia="zh-CN"/>
        </w:rPr>
      </w:pPr>
    </w:p>
    <w:p w14:paraId="6D7D1642">
      <w:pPr>
        <w:rPr>
          <w:rFonts w:hint="default"/>
          <w:lang w:val="en-US" w:eastAsia="zh-CN"/>
        </w:rPr>
      </w:pPr>
      <w:r>
        <w:rPr>
          <w:rFonts w:hint="default"/>
          <w:lang w:val="en-US" w:eastAsia="zh-CN"/>
        </w:rPr>
        <w:t>问了医生，不建议治疗。</w:t>
      </w:r>
    </w:p>
    <w:p w14:paraId="22F62A5B">
      <w:pPr>
        <w:rPr>
          <w:rFonts w:hint="default"/>
          <w:lang w:val="en-US" w:eastAsia="zh-CN"/>
        </w:rPr>
      </w:pPr>
    </w:p>
    <w:p w14:paraId="283DD10B">
      <w:pPr>
        <w:rPr>
          <w:rFonts w:hint="default"/>
          <w:lang w:val="en-US" w:eastAsia="zh-CN"/>
        </w:rPr>
      </w:pPr>
      <w:r>
        <w:rPr>
          <w:rFonts w:hint="default"/>
          <w:lang w:val="en-US" w:eastAsia="zh-CN"/>
        </w:rPr>
        <w:t>亲戚们又建议去上海</w:t>
      </w:r>
    </w:p>
    <w:p w14:paraId="4DFCEFF5">
      <w:pPr>
        <w:rPr>
          <w:rFonts w:hint="default"/>
          <w:lang w:val="en-US" w:eastAsia="zh-CN"/>
        </w:rPr>
      </w:pPr>
    </w:p>
    <w:p w14:paraId="72A97280">
      <w:pPr>
        <w:rPr>
          <w:rFonts w:hint="default"/>
          <w:lang w:val="en-US" w:eastAsia="zh-CN"/>
        </w:rPr>
      </w:pPr>
      <w:r>
        <w:rPr>
          <w:rFonts w:hint="default"/>
          <w:lang w:val="en-US" w:eastAsia="zh-CN"/>
        </w:rPr>
        <w:t>可是去了上海，大概率就回不来了。</w:t>
      </w:r>
    </w:p>
    <w:p w14:paraId="14DFADC4">
      <w:pPr>
        <w:rPr>
          <w:rFonts w:hint="default"/>
          <w:lang w:val="en-US" w:eastAsia="zh-CN"/>
        </w:rPr>
      </w:pPr>
    </w:p>
    <w:p w14:paraId="23A9DF77">
      <w:pPr>
        <w:rPr>
          <w:rFonts w:hint="default"/>
          <w:lang w:val="en-US" w:eastAsia="zh-CN"/>
        </w:rPr>
      </w:pPr>
      <w:r>
        <w:rPr>
          <w:rFonts w:hint="default"/>
          <w:lang w:val="en-US" w:eastAsia="zh-CN"/>
        </w:rPr>
        <w:t>人生的最后时光，是选择质量还是长度？</w:t>
      </w:r>
    </w:p>
    <w:p w14:paraId="399DE316">
      <w:pPr>
        <w:rPr>
          <w:rFonts w:hint="default"/>
          <w:lang w:val="en-US" w:eastAsia="zh-CN"/>
        </w:rPr>
      </w:pPr>
    </w:p>
    <w:p w14:paraId="3AB03997">
      <w:pPr>
        <w:rPr>
          <w:rFonts w:hint="default"/>
          <w:lang w:val="en-US" w:eastAsia="zh-CN"/>
        </w:rPr>
      </w:pPr>
      <w:r>
        <w:rPr>
          <w:rFonts w:hint="default"/>
          <w:lang w:val="en-US" w:eastAsia="zh-CN"/>
        </w:rPr>
        <w:t>在南昌妈妈有儿子孙子和一大群亲人的陪伴</w:t>
      </w:r>
    </w:p>
    <w:p w14:paraId="489574C5">
      <w:pPr>
        <w:rPr>
          <w:rFonts w:hint="default"/>
          <w:lang w:val="en-US" w:eastAsia="zh-CN"/>
        </w:rPr>
      </w:pPr>
    </w:p>
    <w:p w14:paraId="4F32F4E2">
      <w:pPr>
        <w:rPr>
          <w:rFonts w:hint="default"/>
          <w:lang w:val="en-US" w:eastAsia="zh-CN"/>
        </w:rPr>
      </w:pPr>
      <w:r>
        <w:rPr>
          <w:rFonts w:hint="default"/>
          <w:lang w:val="en-US" w:eastAsia="zh-CN"/>
        </w:rPr>
        <w:t>上海只有冰冷的病房。</w:t>
      </w:r>
    </w:p>
    <w:p w14:paraId="2D2A0F40">
      <w:pPr>
        <w:rPr>
          <w:rFonts w:hint="default"/>
          <w:lang w:val="en-US" w:eastAsia="zh-CN"/>
        </w:rPr>
      </w:pPr>
    </w:p>
    <w:p w14:paraId="22A3F626">
      <w:pPr>
        <w:rPr>
          <w:rFonts w:hint="default"/>
          <w:lang w:val="en-US" w:eastAsia="zh-CN"/>
        </w:rPr>
      </w:pPr>
      <w:r>
        <w:rPr>
          <w:rFonts w:hint="default"/>
          <w:lang w:val="en-US" w:eastAsia="zh-CN"/>
        </w:rPr>
        <w:t>果断的拒绝。</w:t>
      </w:r>
    </w:p>
    <w:p w14:paraId="7B86AB84">
      <w:pPr>
        <w:rPr>
          <w:rFonts w:hint="default"/>
          <w:lang w:val="en-US" w:eastAsia="zh-CN"/>
        </w:rPr>
      </w:pPr>
    </w:p>
    <w:p w14:paraId="71A7C8DD">
      <w:pPr>
        <w:rPr>
          <w:rFonts w:hint="default"/>
          <w:lang w:val="en-US" w:eastAsia="zh-CN"/>
        </w:rPr>
      </w:pPr>
      <w:r>
        <w:rPr>
          <w:rFonts w:hint="default"/>
          <w:lang w:val="en-US" w:eastAsia="zh-CN"/>
        </w:rPr>
        <w:t>答应了妈妈绝对不再插管子</w:t>
      </w:r>
    </w:p>
    <w:p w14:paraId="27BFFAA2">
      <w:pPr>
        <w:rPr>
          <w:rFonts w:hint="default"/>
          <w:lang w:val="en-US" w:eastAsia="zh-CN"/>
        </w:rPr>
      </w:pPr>
    </w:p>
    <w:p w14:paraId="6DECA82B">
      <w:pPr>
        <w:rPr>
          <w:rFonts w:hint="default"/>
          <w:lang w:val="en-US" w:eastAsia="zh-CN"/>
        </w:rPr>
      </w:pPr>
      <w:r>
        <w:rPr>
          <w:rFonts w:hint="default"/>
          <w:lang w:val="en-US" w:eastAsia="zh-CN"/>
        </w:rPr>
        <w:t>绝对不再做介入。</w:t>
      </w:r>
    </w:p>
    <w:p w14:paraId="0A7B9F11">
      <w:pPr>
        <w:rPr>
          <w:rFonts w:hint="default"/>
          <w:lang w:val="en-US" w:eastAsia="zh-CN"/>
        </w:rPr>
      </w:pPr>
    </w:p>
    <w:p w14:paraId="678A957A">
      <w:pPr>
        <w:rPr>
          <w:rFonts w:hint="default"/>
          <w:lang w:val="en-US" w:eastAsia="zh-CN"/>
        </w:rPr>
      </w:pPr>
      <w:r>
        <w:rPr>
          <w:rFonts w:hint="default"/>
          <w:lang w:val="en-US" w:eastAsia="zh-CN"/>
        </w:rPr>
        <w:t>可是也不能就这么眼睁睁的看着</w:t>
      </w:r>
    </w:p>
    <w:p w14:paraId="1EE78E4F">
      <w:pPr>
        <w:rPr>
          <w:rFonts w:hint="default"/>
          <w:lang w:val="en-US" w:eastAsia="zh-CN"/>
        </w:rPr>
      </w:pPr>
    </w:p>
    <w:p w14:paraId="1B920084">
      <w:pPr>
        <w:rPr>
          <w:rFonts w:hint="default"/>
          <w:lang w:val="en-US" w:eastAsia="zh-CN"/>
        </w:rPr>
      </w:pPr>
      <w:r>
        <w:rPr>
          <w:rFonts w:hint="default"/>
          <w:lang w:val="en-US" w:eastAsia="zh-CN"/>
        </w:rPr>
        <w:t>找了中医院，请一位有名的中医开的一些药，毕竟妈妈是很相信中医的。经过事先的沟通，医生说你这个病我好多了，带瘤生存很多年的多的事。</w:t>
      </w:r>
    </w:p>
    <w:p w14:paraId="7B54AF46">
      <w:pPr>
        <w:rPr>
          <w:rFonts w:hint="default"/>
          <w:lang w:val="en-US" w:eastAsia="zh-CN"/>
        </w:rPr>
      </w:pPr>
    </w:p>
    <w:p w14:paraId="0BD76343">
      <w:pPr>
        <w:rPr>
          <w:rFonts w:hint="default"/>
          <w:lang w:val="en-US" w:eastAsia="zh-CN"/>
        </w:rPr>
      </w:pPr>
      <w:r>
        <w:rPr>
          <w:rFonts w:hint="default"/>
          <w:lang w:val="en-US" w:eastAsia="zh-CN"/>
        </w:rPr>
        <w:t>告诉妈妈，你看中医还是厉害，把个脉都知道是什么病。说到做到，病情已经好了很多，以后吃点中药调理就行。</w:t>
      </w:r>
    </w:p>
    <w:p w14:paraId="0EAE0CC6">
      <w:pPr>
        <w:rPr>
          <w:rFonts w:hint="default"/>
          <w:lang w:val="en-US" w:eastAsia="zh-CN"/>
        </w:rPr>
      </w:pPr>
    </w:p>
    <w:p w14:paraId="4B7839C6">
      <w:pPr>
        <w:rPr>
          <w:rFonts w:hint="default"/>
          <w:lang w:val="en-US" w:eastAsia="zh-CN"/>
        </w:rPr>
      </w:pPr>
      <w:r>
        <w:rPr>
          <w:rFonts w:hint="default"/>
          <w:lang w:val="en-US" w:eastAsia="zh-CN"/>
        </w:rPr>
        <w:t>感觉妈妈终于舒了一口气。</w:t>
      </w:r>
    </w:p>
    <w:p w14:paraId="2608F49B">
      <w:pPr>
        <w:rPr>
          <w:rFonts w:hint="default"/>
          <w:lang w:val="en-US" w:eastAsia="zh-CN"/>
        </w:rPr>
      </w:pPr>
    </w:p>
    <w:p w14:paraId="1E4C977D">
      <w:pPr>
        <w:rPr>
          <w:rFonts w:hint="default"/>
          <w:lang w:val="en-US" w:eastAsia="zh-CN"/>
        </w:rPr>
      </w:pPr>
      <w:r>
        <w:rPr>
          <w:rFonts w:hint="default"/>
          <w:lang w:val="en-US" w:eastAsia="zh-CN"/>
        </w:rPr>
        <w:t>——————————</w:t>
      </w:r>
    </w:p>
    <w:p w14:paraId="439B3B70">
      <w:pPr>
        <w:rPr>
          <w:rFonts w:hint="default"/>
          <w:lang w:val="en-US" w:eastAsia="zh-CN"/>
        </w:rPr>
      </w:pPr>
    </w:p>
    <w:p w14:paraId="2F3AB7B9">
      <w:pPr>
        <w:rPr>
          <w:rFonts w:hint="default"/>
          <w:lang w:val="en-US" w:eastAsia="zh-CN"/>
        </w:rPr>
      </w:pPr>
      <w:r>
        <w:rPr>
          <w:rFonts w:hint="default"/>
          <w:lang w:val="en-US" w:eastAsia="zh-CN"/>
        </w:rPr>
        <w:t>2024.10</w:t>
      </w:r>
    </w:p>
    <w:p w14:paraId="5DF7C909">
      <w:pPr>
        <w:rPr>
          <w:rFonts w:hint="default"/>
          <w:lang w:val="en-US" w:eastAsia="zh-CN"/>
        </w:rPr>
      </w:pPr>
    </w:p>
    <w:p w14:paraId="1E6DF5D5">
      <w:pPr>
        <w:rPr>
          <w:rFonts w:hint="default"/>
          <w:lang w:val="en-US" w:eastAsia="zh-CN"/>
        </w:rPr>
      </w:pPr>
      <w:r>
        <w:rPr>
          <w:rFonts w:hint="default"/>
          <w:lang w:val="en-US" w:eastAsia="zh-CN"/>
        </w:rPr>
        <w:t>每天在肛门的疼痛中度过，却也没什么好办法。</w:t>
      </w:r>
    </w:p>
    <w:p w14:paraId="351E00F8">
      <w:pPr>
        <w:rPr>
          <w:rFonts w:hint="default"/>
          <w:lang w:val="en-US" w:eastAsia="zh-CN"/>
        </w:rPr>
      </w:pPr>
    </w:p>
    <w:p w14:paraId="7E9434AE">
      <w:pPr>
        <w:rPr>
          <w:rFonts w:hint="default"/>
          <w:lang w:val="en-US" w:eastAsia="zh-CN"/>
        </w:rPr>
      </w:pPr>
      <w:r>
        <w:rPr>
          <w:rFonts w:hint="default"/>
          <w:lang w:val="en-US" w:eastAsia="zh-CN"/>
        </w:rPr>
        <w:t>医生说，当前最大的问题是肝胆，肛门的痛只是小问题，不致命的。实在痛的不行，可以去康宁病房，问题不大。</w:t>
      </w:r>
    </w:p>
    <w:p w14:paraId="4183B608">
      <w:pPr>
        <w:rPr>
          <w:rFonts w:hint="default"/>
          <w:lang w:val="en-US" w:eastAsia="zh-CN"/>
        </w:rPr>
      </w:pPr>
    </w:p>
    <w:p w14:paraId="1835E681">
      <w:pPr>
        <w:rPr>
          <w:rFonts w:hint="default"/>
          <w:lang w:val="en-US" w:eastAsia="zh-CN"/>
        </w:rPr>
      </w:pPr>
      <w:r>
        <w:rPr>
          <w:rFonts w:hint="default"/>
          <w:lang w:val="en-US" w:eastAsia="zh-CN"/>
        </w:rPr>
        <w:t>国庆期间终于工作轻松点</w:t>
      </w:r>
    </w:p>
    <w:p w14:paraId="3F708BFC">
      <w:pPr>
        <w:rPr>
          <w:rFonts w:hint="default"/>
          <w:lang w:val="en-US" w:eastAsia="zh-CN"/>
        </w:rPr>
      </w:pPr>
    </w:p>
    <w:p w14:paraId="425EA843">
      <w:pPr>
        <w:rPr>
          <w:rFonts w:hint="default"/>
          <w:lang w:val="en-US" w:eastAsia="zh-CN"/>
        </w:rPr>
      </w:pPr>
      <w:r>
        <w:rPr>
          <w:rFonts w:hint="default"/>
          <w:lang w:val="en-US" w:eastAsia="zh-CN"/>
        </w:rPr>
        <w:t>给几个亲戚打了电话，希望他们回南昌，不为别的，多看一眼多呆一会都是好的…</w:t>
      </w:r>
    </w:p>
    <w:p w14:paraId="403331B0">
      <w:pPr>
        <w:rPr>
          <w:rFonts w:hint="default"/>
          <w:lang w:val="en-US" w:eastAsia="zh-CN"/>
        </w:rPr>
      </w:pPr>
    </w:p>
    <w:p w14:paraId="47469A71">
      <w:pPr>
        <w:rPr>
          <w:rFonts w:hint="default"/>
          <w:lang w:val="en-US" w:eastAsia="zh-CN"/>
        </w:rPr>
      </w:pPr>
      <w:r>
        <w:rPr>
          <w:rFonts w:hint="default"/>
          <w:lang w:val="en-US" w:eastAsia="zh-CN"/>
        </w:rPr>
        <w:t>带妈妈和一群亲戚去野外摘豆子，很开心。</w:t>
      </w:r>
    </w:p>
    <w:p w14:paraId="5CA9393A">
      <w:pPr>
        <w:rPr>
          <w:rFonts w:hint="default"/>
          <w:lang w:val="en-US" w:eastAsia="zh-CN"/>
        </w:rPr>
      </w:pPr>
    </w:p>
    <w:p w14:paraId="565DF499">
      <w:pPr>
        <w:rPr>
          <w:rFonts w:hint="default"/>
          <w:lang w:val="en-US" w:eastAsia="zh-CN"/>
        </w:rPr>
      </w:pPr>
      <w:r>
        <w:rPr>
          <w:rFonts w:hint="default"/>
          <w:lang w:val="en-US" w:eastAsia="zh-CN"/>
        </w:rPr>
        <w:t>请大家一起去吃自助餐，很开心</w:t>
      </w:r>
    </w:p>
    <w:p w14:paraId="4994BC43">
      <w:pPr>
        <w:rPr>
          <w:rFonts w:hint="default"/>
          <w:lang w:val="en-US" w:eastAsia="zh-CN"/>
        </w:rPr>
      </w:pPr>
    </w:p>
    <w:p w14:paraId="13310970">
      <w:pPr>
        <w:rPr>
          <w:rFonts w:hint="default"/>
          <w:lang w:val="en-US" w:eastAsia="zh-CN"/>
        </w:rPr>
      </w:pPr>
      <w:r>
        <w:rPr>
          <w:rFonts w:hint="default"/>
          <w:lang w:val="en-US" w:eastAsia="zh-CN"/>
        </w:rPr>
        <w:t>虽然吃不下什么</w:t>
      </w:r>
    </w:p>
    <w:p w14:paraId="0F35FF20">
      <w:pPr>
        <w:rPr>
          <w:rFonts w:hint="default"/>
          <w:lang w:val="en-US" w:eastAsia="zh-CN"/>
        </w:rPr>
      </w:pPr>
    </w:p>
    <w:p w14:paraId="222F4F85">
      <w:pPr>
        <w:rPr>
          <w:rFonts w:hint="default"/>
          <w:lang w:val="en-US" w:eastAsia="zh-CN"/>
        </w:rPr>
      </w:pPr>
      <w:r>
        <w:rPr>
          <w:rFonts w:hint="default"/>
          <w:lang w:val="en-US" w:eastAsia="zh-CN"/>
        </w:rPr>
        <w:t>妈妈到处给我们装肉装虾，看着我们吃就很好。</w:t>
      </w:r>
    </w:p>
    <w:p w14:paraId="2E91D832">
      <w:pPr>
        <w:rPr>
          <w:rFonts w:hint="default"/>
          <w:lang w:val="en-US" w:eastAsia="zh-CN"/>
        </w:rPr>
      </w:pPr>
    </w:p>
    <w:p w14:paraId="7E98C178">
      <w:pPr>
        <w:rPr>
          <w:rFonts w:hint="default"/>
          <w:lang w:val="en-US" w:eastAsia="zh-CN"/>
        </w:rPr>
      </w:pPr>
      <w:r>
        <w:rPr>
          <w:rFonts w:hint="default"/>
          <w:lang w:val="en-US" w:eastAsia="zh-CN"/>
        </w:rPr>
        <w:t>比医生预计的半年存活期已经多了几个月</w:t>
      </w:r>
    </w:p>
    <w:p w14:paraId="178FF465">
      <w:pPr>
        <w:rPr>
          <w:rFonts w:hint="default"/>
          <w:lang w:val="en-US" w:eastAsia="zh-CN"/>
        </w:rPr>
      </w:pPr>
    </w:p>
    <w:p w14:paraId="2715B2F8">
      <w:pPr>
        <w:rPr>
          <w:rFonts w:hint="default"/>
          <w:lang w:val="en-US" w:eastAsia="zh-CN"/>
        </w:rPr>
      </w:pPr>
      <w:r>
        <w:rPr>
          <w:rFonts w:hint="default"/>
          <w:lang w:val="en-US" w:eastAsia="zh-CN"/>
        </w:rPr>
        <w:t>甚至感觉这样看起来还能多一年…</w:t>
      </w:r>
    </w:p>
    <w:p w14:paraId="397FF301">
      <w:pPr>
        <w:rPr>
          <w:rFonts w:hint="default"/>
          <w:lang w:val="en-US" w:eastAsia="zh-CN"/>
        </w:rPr>
      </w:pPr>
    </w:p>
    <w:p w14:paraId="065B857B">
      <w:pPr>
        <w:rPr>
          <w:rFonts w:hint="default"/>
          <w:lang w:val="en-US" w:eastAsia="zh-CN"/>
        </w:rPr>
      </w:pPr>
      <w:r>
        <w:rPr>
          <w:rFonts w:hint="default"/>
          <w:lang w:val="en-US" w:eastAsia="zh-CN"/>
        </w:rPr>
        <w:t>10.25日 妈妈心情好，自己起床做饭，每天炖汤喝，买了血旺菇 腰窝 各种补品给妈妈</w:t>
      </w:r>
    </w:p>
    <w:p w14:paraId="08A9C300">
      <w:pPr>
        <w:rPr>
          <w:rFonts w:hint="default"/>
          <w:lang w:val="en-US" w:eastAsia="zh-CN"/>
        </w:rPr>
      </w:pPr>
    </w:p>
    <w:p w14:paraId="17D27C8A">
      <w:pPr>
        <w:rPr>
          <w:rFonts w:hint="default"/>
          <w:lang w:val="en-US" w:eastAsia="zh-CN"/>
        </w:rPr>
      </w:pPr>
      <w:r>
        <w:rPr>
          <w:rFonts w:hint="default"/>
          <w:lang w:val="en-US" w:eastAsia="zh-CN"/>
        </w:rPr>
        <w:t>10.27日 妈妈居然让爸爸送她去理发店，洗头，按摩。</w:t>
      </w:r>
    </w:p>
    <w:p w14:paraId="08244430">
      <w:pPr>
        <w:rPr>
          <w:rFonts w:hint="default"/>
          <w:lang w:val="en-US" w:eastAsia="zh-CN"/>
        </w:rPr>
      </w:pPr>
    </w:p>
    <w:p w14:paraId="0B63EF6A">
      <w:pPr>
        <w:rPr>
          <w:rFonts w:hint="default"/>
          <w:lang w:val="en-US" w:eastAsia="zh-CN"/>
        </w:rPr>
      </w:pPr>
      <w:r>
        <w:rPr>
          <w:rFonts w:hint="default"/>
          <w:lang w:val="en-US" w:eastAsia="zh-CN"/>
        </w:rPr>
        <w:t>听到这个消息很开心。</w:t>
      </w:r>
    </w:p>
    <w:p w14:paraId="29ED5F86">
      <w:pPr>
        <w:rPr>
          <w:rFonts w:hint="default"/>
          <w:lang w:val="en-US" w:eastAsia="zh-CN"/>
        </w:rPr>
      </w:pPr>
    </w:p>
    <w:p w14:paraId="5E2A371B">
      <w:pPr>
        <w:rPr>
          <w:rFonts w:hint="default"/>
          <w:lang w:val="en-US" w:eastAsia="zh-CN"/>
        </w:rPr>
      </w:pPr>
      <w:r>
        <w:rPr>
          <w:rFonts w:hint="default"/>
          <w:lang w:val="en-US" w:eastAsia="zh-CN"/>
        </w:rPr>
        <w:t>————————</w:t>
      </w:r>
    </w:p>
    <w:p w14:paraId="0B1EB68A">
      <w:pPr>
        <w:rPr>
          <w:rFonts w:hint="default"/>
          <w:lang w:val="en-US" w:eastAsia="zh-CN"/>
        </w:rPr>
      </w:pPr>
    </w:p>
    <w:p w14:paraId="44A1108E">
      <w:pPr>
        <w:rPr>
          <w:rFonts w:hint="default"/>
          <w:lang w:val="en-US" w:eastAsia="zh-CN"/>
        </w:rPr>
      </w:pPr>
      <w:r>
        <w:rPr>
          <w:rFonts w:hint="default"/>
          <w:lang w:val="en-US" w:eastAsia="zh-CN"/>
        </w:rPr>
        <w:t>2024.11</w:t>
      </w:r>
    </w:p>
    <w:p w14:paraId="61E55FAF">
      <w:pPr>
        <w:rPr>
          <w:rFonts w:hint="default"/>
          <w:lang w:val="en-US" w:eastAsia="zh-CN"/>
        </w:rPr>
      </w:pPr>
    </w:p>
    <w:p w14:paraId="26F7EC7E">
      <w:pPr>
        <w:rPr>
          <w:rFonts w:hint="default"/>
          <w:lang w:val="en-US" w:eastAsia="zh-CN"/>
        </w:rPr>
      </w:pPr>
      <w:r>
        <w:rPr>
          <w:rFonts w:hint="default"/>
          <w:lang w:val="en-US" w:eastAsia="zh-CN"/>
        </w:rPr>
        <w:t>做了一个一万多的pet CT.</w:t>
      </w:r>
    </w:p>
    <w:p w14:paraId="4CEB3CAB">
      <w:pPr>
        <w:rPr>
          <w:rFonts w:hint="default"/>
          <w:lang w:val="en-US" w:eastAsia="zh-CN"/>
        </w:rPr>
      </w:pPr>
    </w:p>
    <w:p w14:paraId="2D78F4C4">
      <w:pPr>
        <w:rPr>
          <w:rFonts w:hint="default"/>
          <w:lang w:val="en-US" w:eastAsia="zh-CN"/>
        </w:rPr>
      </w:pPr>
      <w:r>
        <w:rPr>
          <w:rFonts w:hint="default"/>
          <w:lang w:val="en-US" w:eastAsia="zh-CN"/>
        </w:rPr>
        <w:t>告诉妈妈这是为了更好的治疗。做完后就全身痒，也吃不下东西。</w:t>
      </w:r>
    </w:p>
    <w:p w14:paraId="386FAFE7">
      <w:pPr>
        <w:rPr>
          <w:rFonts w:hint="default"/>
          <w:lang w:val="en-US" w:eastAsia="zh-CN"/>
        </w:rPr>
      </w:pPr>
    </w:p>
    <w:p w14:paraId="0D2EC9E6">
      <w:pPr>
        <w:rPr>
          <w:rFonts w:hint="default"/>
          <w:lang w:val="en-US" w:eastAsia="zh-CN"/>
        </w:rPr>
      </w:pPr>
      <w:r>
        <w:rPr>
          <w:rFonts w:hint="default"/>
          <w:lang w:val="en-US" w:eastAsia="zh-CN"/>
        </w:rPr>
        <w:t>准备在肛门部位做一个放射粒子治疗，通过植入的方式缩小肿瘤。好处是有可能把肿瘤照射的缩小，坏处是可能完成胃肠穿孔、精神紊乱等等，而且从此人体带辐射，小孩和家人不建议靠的太近。</w:t>
      </w:r>
    </w:p>
    <w:p w14:paraId="7927399E">
      <w:pPr>
        <w:rPr>
          <w:rFonts w:hint="default"/>
          <w:lang w:val="en-US" w:eastAsia="zh-CN"/>
        </w:rPr>
      </w:pPr>
    </w:p>
    <w:p w14:paraId="404D4029">
      <w:pPr>
        <w:rPr>
          <w:rFonts w:hint="default"/>
          <w:lang w:val="en-US" w:eastAsia="zh-CN"/>
        </w:rPr>
      </w:pPr>
      <w:r>
        <w:rPr>
          <w:rFonts w:hint="default"/>
          <w:lang w:val="en-US" w:eastAsia="zh-CN"/>
        </w:rPr>
        <w:t>不管了，走一步看一步，做！</w:t>
      </w:r>
    </w:p>
    <w:p w14:paraId="5961F06E">
      <w:pPr>
        <w:rPr>
          <w:rFonts w:hint="default"/>
          <w:lang w:val="en-US" w:eastAsia="zh-CN"/>
        </w:rPr>
      </w:pPr>
    </w:p>
    <w:p w14:paraId="25DB3AC3">
      <w:pPr>
        <w:rPr>
          <w:rFonts w:hint="default"/>
          <w:lang w:val="en-US" w:eastAsia="zh-CN"/>
        </w:rPr>
      </w:pPr>
      <w:r>
        <w:rPr>
          <w:rFonts w:hint="default"/>
          <w:lang w:val="en-US" w:eastAsia="zh-CN"/>
        </w:rPr>
        <w:t>妈妈听到后的第一反应是，这个不是永久的吧？那我不是要终身带着这个？</w:t>
      </w:r>
    </w:p>
    <w:p w14:paraId="2F69EA2C">
      <w:pPr>
        <w:rPr>
          <w:rFonts w:hint="default"/>
          <w:lang w:val="en-US" w:eastAsia="zh-CN"/>
        </w:rPr>
      </w:pPr>
    </w:p>
    <w:p w14:paraId="6C59F96C">
      <w:pPr>
        <w:rPr>
          <w:rFonts w:hint="default"/>
          <w:lang w:val="en-US" w:eastAsia="zh-CN"/>
        </w:rPr>
      </w:pPr>
      <w:r>
        <w:rPr>
          <w:rFonts w:hint="default"/>
          <w:lang w:val="en-US" w:eastAsia="zh-CN"/>
        </w:rPr>
        <w:t>一时之间不知道说什么</w:t>
      </w:r>
    </w:p>
    <w:p w14:paraId="30A534A2">
      <w:pPr>
        <w:rPr>
          <w:rFonts w:hint="default"/>
          <w:lang w:val="en-US" w:eastAsia="zh-CN"/>
        </w:rPr>
      </w:pPr>
    </w:p>
    <w:p w14:paraId="61F104B2">
      <w:pPr>
        <w:rPr>
          <w:rFonts w:hint="default"/>
          <w:lang w:val="en-US" w:eastAsia="zh-CN"/>
        </w:rPr>
      </w:pPr>
      <w:r>
        <w:rPr>
          <w:rFonts w:hint="default"/>
          <w:lang w:val="en-US" w:eastAsia="zh-CN"/>
        </w:rPr>
        <w:t>得了这个病，哪里还有多久的终身…</w:t>
      </w:r>
    </w:p>
    <w:p w14:paraId="6E771BD7">
      <w:pPr>
        <w:rPr>
          <w:rFonts w:hint="default"/>
          <w:lang w:val="en-US" w:eastAsia="zh-CN"/>
        </w:rPr>
      </w:pPr>
    </w:p>
    <w:p w14:paraId="2A58A40E">
      <w:pPr>
        <w:rPr>
          <w:rFonts w:hint="default"/>
          <w:lang w:val="en-US" w:eastAsia="zh-CN"/>
        </w:rPr>
      </w:pPr>
      <w:r>
        <w:rPr>
          <w:rFonts w:hint="default"/>
          <w:lang w:val="en-US" w:eastAsia="zh-CN"/>
        </w:rPr>
        <w:t>继续编 继续骗</w:t>
      </w:r>
    </w:p>
    <w:p w14:paraId="11EF5BCB">
      <w:pPr>
        <w:rPr>
          <w:rFonts w:hint="default"/>
          <w:lang w:val="en-US" w:eastAsia="zh-CN"/>
        </w:rPr>
      </w:pPr>
    </w:p>
    <w:p w14:paraId="495023E6">
      <w:pPr>
        <w:rPr>
          <w:rFonts w:hint="default"/>
          <w:lang w:val="en-US" w:eastAsia="zh-CN"/>
        </w:rPr>
      </w:pPr>
      <w:r>
        <w:rPr>
          <w:rFonts w:hint="default"/>
          <w:lang w:val="en-US" w:eastAsia="zh-CN"/>
        </w:rPr>
        <w:t>放心，不是终身的，放进去了治疗好了再拿出来就是。</w:t>
      </w:r>
    </w:p>
    <w:p w14:paraId="11F211E7">
      <w:pPr>
        <w:rPr>
          <w:rFonts w:hint="default"/>
          <w:lang w:val="en-US" w:eastAsia="zh-CN"/>
        </w:rPr>
      </w:pPr>
    </w:p>
    <w:p w14:paraId="3B5D1EEF">
      <w:pPr>
        <w:rPr>
          <w:rFonts w:hint="default"/>
          <w:lang w:val="en-US" w:eastAsia="zh-CN"/>
        </w:rPr>
      </w:pPr>
      <w:r>
        <w:rPr>
          <w:rFonts w:hint="default"/>
          <w:lang w:val="en-US" w:eastAsia="zh-CN"/>
        </w:rPr>
        <w:t>就是一个微创手术，住院一天就行，放进去一下。</w:t>
      </w:r>
    </w:p>
    <w:p w14:paraId="65096096">
      <w:pPr>
        <w:rPr>
          <w:rFonts w:hint="default"/>
          <w:lang w:val="en-US" w:eastAsia="zh-CN"/>
        </w:rPr>
      </w:pPr>
    </w:p>
    <w:p w14:paraId="433ECE22">
      <w:pPr>
        <w:rPr>
          <w:rFonts w:hint="default"/>
          <w:lang w:val="en-US" w:eastAsia="zh-CN"/>
        </w:rPr>
      </w:pPr>
      <w:r>
        <w:rPr>
          <w:rFonts w:hint="default"/>
          <w:lang w:val="en-US" w:eastAsia="zh-CN"/>
        </w:rPr>
        <w:t>11月3日，医生打来电话，有两种手术方式，一种更精准效果好，但是过程更痛苦。一种效果可能差一些，但是过程舒服。</w:t>
      </w:r>
    </w:p>
    <w:p w14:paraId="4368BCFB">
      <w:pPr>
        <w:rPr>
          <w:rFonts w:hint="default"/>
          <w:lang w:val="en-US" w:eastAsia="zh-CN"/>
        </w:rPr>
      </w:pPr>
    </w:p>
    <w:p w14:paraId="154A8650">
      <w:pPr>
        <w:rPr>
          <w:rFonts w:hint="default"/>
          <w:lang w:val="en-US" w:eastAsia="zh-CN"/>
        </w:rPr>
      </w:pPr>
      <w:r>
        <w:rPr>
          <w:rFonts w:hint="default"/>
          <w:lang w:val="en-US" w:eastAsia="zh-CN"/>
        </w:rPr>
        <w:t>没有经过妈妈的同意就拍板选择了第一种，当然是希望效果更好一些</w:t>
      </w:r>
    </w:p>
    <w:p w14:paraId="0CEECBC4">
      <w:pPr>
        <w:rPr>
          <w:rFonts w:hint="default"/>
          <w:lang w:val="en-US" w:eastAsia="zh-CN"/>
        </w:rPr>
      </w:pPr>
    </w:p>
    <w:p w14:paraId="70B842EC">
      <w:pPr>
        <w:rPr>
          <w:rFonts w:hint="default"/>
          <w:lang w:val="en-US" w:eastAsia="zh-CN"/>
        </w:rPr>
      </w:pPr>
      <w:r>
        <w:rPr>
          <w:rFonts w:hint="default"/>
          <w:lang w:val="en-US" w:eastAsia="zh-CN"/>
        </w:rPr>
        <w:t>“放心，我来说服我妈”</w:t>
      </w:r>
    </w:p>
    <w:p w14:paraId="4924516F">
      <w:pPr>
        <w:rPr>
          <w:rFonts w:hint="default"/>
          <w:lang w:val="en-US" w:eastAsia="zh-CN"/>
        </w:rPr>
      </w:pPr>
    </w:p>
    <w:p w14:paraId="33CE644C">
      <w:pPr>
        <w:rPr>
          <w:rFonts w:hint="default"/>
          <w:lang w:val="en-US" w:eastAsia="zh-CN"/>
        </w:rPr>
      </w:pPr>
      <w:r>
        <w:rPr>
          <w:rFonts w:hint="default"/>
          <w:lang w:val="en-US" w:eastAsia="zh-CN"/>
        </w:rPr>
        <w:t>晚上和妈妈说到十一点半，和福建的姨妈沟通是不是上安宁治疗，管他成不成瘾，舒服了再说。</w:t>
      </w:r>
    </w:p>
    <w:p w14:paraId="3DE83403">
      <w:pPr>
        <w:rPr>
          <w:rFonts w:hint="default"/>
          <w:lang w:val="en-US" w:eastAsia="zh-CN"/>
        </w:rPr>
      </w:pPr>
    </w:p>
    <w:p w14:paraId="1506A5FF">
      <w:pPr>
        <w:rPr>
          <w:rFonts w:hint="default"/>
          <w:lang w:val="en-US" w:eastAsia="zh-CN"/>
        </w:rPr>
      </w:pPr>
      <w:r>
        <w:rPr>
          <w:rFonts w:hint="default"/>
          <w:lang w:val="en-US" w:eastAsia="zh-CN"/>
        </w:rPr>
        <w:t>十一点半妈妈拿起手机，说要刷一会儿视频睡觉了，你赶紧回家洗澡睡觉！</w:t>
      </w:r>
    </w:p>
    <w:p w14:paraId="4CC5841C">
      <w:pPr>
        <w:rPr>
          <w:rFonts w:hint="default"/>
          <w:lang w:val="en-US" w:eastAsia="zh-CN"/>
        </w:rPr>
      </w:pPr>
    </w:p>
    <w:p w14:paraId="67C7114C">
      <w:pPr>
        <w:rPr>
          <w:rFonts w:hint="default"/>
          <w:lang w:val="en-US" w:eastAsia="zh-CN"/>
        </w:rPr>
      </w:pPr>
      <w:r>
        <w:rPr>
          <w:rFonts w:hint="default"/>
          <w:lang w:val="en-US" w:eastAsia="zh-CN"/>
        </w:rPr>
        <w:t>这是对我说的最后一句完整的话。</w:t>
      </w:r>
    </w:p>
    <w:p w14:paraId="2A7B2087">
      <w:pPr>
        <w:rPr>
          <w:rFonts w:hint="default"/>
          <w:lang w:val="en-US" w:eastAsia="zh-CN"/>
        </w:rPr>
      </w:pPr>
    </w:p>
    <w:p w14:paraId="1614F94A">
      <w:pPr>
        <w:rPr>
          <w:rFonts w:hint="default"/>
          <w:lang w:val="en-US" w:eastAsia="zh-CN"/>
        </w:rPr>
      </w:pPr>
      <w:r>
        <w:rPr>
          <w:rFonts w:hint="default"/>
          <w:lang w:val="en-US" w:eastAsia="zh-CN"/>
        </w:rPr>
        <w:t>——————————</w:t>
      </w:r>
    </w:p>
    <w:p w14:paraId="21857AF6">
      <w:pPr>
        <w:rPr>
          <w:rFonts w:hint="default"/>
          <w:lang w:val="en-US" w:eastAsia="zh-CN"/>
        </w:rPr>
      </w:pPr>
    </w:p>
    <w:p w14:paraId="752504B0">
      <w:pPr>
        <w:rPr>
          <w:rFonts w:hint="default"/>
          <w:lang w:val="en-US" w:eastAsia="zh-CN"/>
        </w:rPr>
      </w:pPr>
      <w:r>
        <w:rPr>
          <w:rFonts w:hint="default"/>
          <w:lang w:val="en-US" w:eastAsia="zh-CN"/>
        </w:rPr>
        <w:t>2024.11.4</w:t>
      </w:r>
    </w:p>
    <w:p w14:paraId="605442AB">
      <w:pPr>
        <w:rPr>
          <w:rFonts w:hint="default"/>
          <w:lang w:val="en-US" w:eastAsia="zh-CN"/>
        </w:rPr>
      </w:pPr>
    </w:p>
    <w:p w14:paraId="2AD7F30F">
      <w:pPr>
        <w:rPr>
          <w:rFonts w:hint="default"/>
          <w:lang w:val="en-US" w:eastAsia="zh-CN"/>
        </w:rPr>
      </w:pPr>
      <w:r>
        <w:rPr>
          <w:rFonts w:hint="default"/>
          <w:lang w:val="en-US" w:eastAsia="zh-CN"/>
        </w:rPr>
        <w:t>晚上做梦，梦里一个穿着白衣服，黑头发，面目纯白的人飘着来找我。</w:t>
      </w:r>
    </w:p>
    <w:p w14:paraId="63BF5F4A">
      <w:pPr>
        <w:rPr>
          <w:rFonts w:hint="default"/>
          <w:lang w:val="en-US" w:eastAsia="zh-CN"/>
        </w:rPr>
      </w:pPr>
    </w:p>
    <w:p w14:paraId="3F0EA2EE">
      <w:pPr>
        <w:rPr>
          <w:rFonts w:hint="default"/>
          <w:lang w:val="en-US" w:eastAsia="zh-CN"/>
        </w:rPr>
      </w:pPr>
      <w:r>
        <w:rPr>
          <w:rFonts w:hint="default"/>
          <w:lang w:val="en-US" w:eastAsia="zh-CN"/>
        </w:rPr>
        <w:t>很久没有做这种梦了。</w:t>
      </w:r>
    </w:p>
    <w:p w14:paraId="70AEE0BD">
      <w:pPr>
        <w:rPr>
          <w:rFonts w:hint="default"/>
          <w:lang w:val="en-US" w:eastAsia="zh-CN"/>
        </w:rPr>
      </w:pPr>
    </w:p>
    <w:p w14:paraId="696E9D9C">
      <w:pPr>
        <w:rPr>
          <w:rFonts w:hint="default"/>
          <w:lang w:val="en-US" w:eastAsia="zh-CN"/>
        </w:rPr>
      </w:pPr>
      <w:r>
        <w:rPr>
          <w:rFonts w:hint="default"/>
          <w:lang w:val="en-US" w:eastAsia="zh-CN"/>
        </w:rPr>
        <w:t>惊醒，手机两条未读微信。</w:t>
      </w:r>
    </w:p>
    <w:p w14:paraId="1F264550">
      <w:pPr>
        <w:rPr>
          <w:rFonts w:hint="default"/>
          <w:lang w:val="en-US" w:eastAsia="zh-CN"/>
        </w:rPr>
      </w:pPr>
    </w:p>
    <w:p w14:paraId="22A1759D">
      <w:pPr>
        <w:rPr>
          <w:rFonts w:hint="default"/>
          <w:lang w:val="en-US" w:eastAsia="zh-CN"/>
        </w:rPr>
      </w:pPr>
      <w:r>
        <w:rPr>
          <w:rFonts w:hint="default"/>
          <w:lang w:val="en-US" w:eastAsia="zh-CN"/>
        </w:rPr>
        <w:t>妈妈还在担心下午的手术插管子</w:t>
      </w:r>
    </w:p>
    <w:p w14:paraId="2F4E7E7D">
      <w:pPr>
        <w:rPr>
          <w:rFonts w:hint="default"/>
          <w:lang w:val="en-US" w:eastAsia="zh-CN"/>
        </w:rPr>
      </w:pPr>
    </w:p>
    <w:p w14:paraId="12C5F448">
      <w:pPr>
        <w:rPr>
          <w:rFonts w:hint="default"/>
          <w:lang w:val="en-US" w:eastAsia="zh-CN"/>
        </w:rPr>
      </w:pPr>
      <w:r>
        <w:rPr>
          <w:rFonts w:hint="default"/>
          <w:lang w:val="en-US" w:eastAsia="zh-CN"/>
        </w:rPr>
        <w:t>说了不插，这次一定不插！！</w:t>
      </w:r>
    </w:p>
    <w:p w14:paraId="1506D701">
      <w:pPr>
        <w:rPr>
          <w:rFonts w:hint="default"/>
          <w:lang w:val="en-US" w:eastAsia="zh-CN"/>
        </w:rPr>
      </w:pPr>
    </w:p>
    <w:p w14:paraId="05703C77">
      <w:pPr>
        <w:rPr>
          <w:rFonts w:hint="default"/>
          <w:lang w:val="en-US" w:eastAsia="zh-CN"/>
        </w:rPr>
      </w:pPr>
      <w:r>
        <w:rPr>
          <w:rFonts w:hint="default"/>
          <w:lang w:val="en-US" w:eastAsia="zh-CN"/>
        </w:rPr>
        <w:t>早上起来和领导请假，然后送妈妈去医院。</w:t>
      </w:r>
    </w:p>
    <w:p w14:paraId="42362573">
      <w:pPr>
        <w:rPr>
          <w:rFonts w:hint="default"/>
          <w:lang w:val="en-US" w:eastAsia="zh-CN"/>
        </w:rPr>
      </w:pPr>
    </w:p>
    <w:p w14:paraId="40F42D18">
      <w:pPr>
        <w:rPr>
          <w:rFonts w:hint="default"/>
          <w:lang w:val="en-US" w:eastAsia="zh-CN"/>
        </w:rPr>
      </w:pPr>
      <w:r>
        <w:rPr>
          <w:rFonts w:hint="default"/>
          <w:lang w:val="en-US" w:eastAsia="zh-CN"/>
        </w:rPr>
        <w:t>医生安排了病床，上午打营养针，下午看情况手术，不行的话就缓几天。</w:t>
      </w:r>
    </w:p>
    <w:p w14:paraId="6C772546">
      <w:pPr>
        <w:rPr>
          <w:rFonts w:hint="default"/>
          <w:lang w:val="en-US" w:eastAsia="zh-CN"/>
        </w:rPr>
      </w:pPr>
    </w:p>
    <w:p w14:paraId="2061289F">
      <w:pPr>
        <w:rPr>
          <w:rFonts w:hint="default"/>
          <w:lang w:val="en-US" w:eastAsia="zh-CN"/>
        </w:rPr>
      </w:pPr>
      <w:r>
        <w:rPr>
          <w:rFonts w:hint="default"/>
          <w:lang w:val="en-US" w:eastAsia="zh-CN"/>
        </w:rPr>
        <w:t>给妈妈穿衣服，机械的配合。</w:t>
      </w:r>
    </w:p>
    <w:p w14:paraId="4C72DE5E">
      <w:pPr>
        <w:rPr>
          <w:rFonts w:hint="default"/>
          <w:lang w:val="en-US" w:eastAsia="zh-CN"/>
        </w:rPr>
      </w:pPr>
    </w:p>
    <w:p w14:paraId="7499A1FA">
      <w:pPr>
        <w:rPr>
          <w:rFonts w:hint="default"/>
          <w:lang w:val="en-US" w:eastAsia="zh-CN"/>
        </w:rPr>
      </w:pPr>
      <w:r>
        <w:rPr>
          <w:rFonts w:hint="default"/>
          <w:lang w:val="en-US" w:eastAsia="zh-CN"/>
        </w:rPr>
        <w:t>爸爸找不到东西，妈妈说“在沙发上！”</w:t>
      </w:r>
    </w:p>
    <w:p w14:paraId="6C543D8A">
      <w:pPr>
        <w:rPr>
          <w:rFonts w:hint="default"/>
          <w:lang w:val="en-US" w:eastAsia="zh-CN"/>
        </w:rPr>
      </w:pPr>
    </w:p>
    <w:p w14:paraId="0654847F">
      <w:pPr>
        <w:rPr>
          <w:rFonts w:hint="default"/>
          <w:lang w:val="en-US" w:eastAsia="zh-CN"/>
        </w:rPr>
      </w:pPr>
      <w:r>
        <w:rPr>
          <w:rFonts w:hint="default"/>
          <w:lang w:val="en-US" w:eastAsia="zh-CN"/>
        </w:rPr>
        <w:t>问她风大，要不要戴帽子，摇头说不带。</w:t>
      </w:r>
    </w:p>
    <w:p w14:paraId="60130E91">
      <w:pPr>
        <w:rPr>
          <w:rFonts w:hint="default"/>
          <w:lang w:val="en-US" w:eastAsia="zh-CN"/>
        </w:rPr>
      </w:pPr>
    </w:p>
    <w:p w14:paraId="1D74E654">
      <w:pPr>
        <w:rPr>
          <w:rFonts w:hint="default"/>
          <w:lang w:val="en-US" w:eastAsia="zh-CN"/>
        </w:rPr>
      </w:pPr>
      <w:r>
        <w:rPr>
          <w:rFonts w:hint="default"/>
          <w:lang w:val="en-US" w:eastAsia="zh-CN"/>
        </w:rPr>
        <w:t>刚刚进电梯，听到妈妈说了一句“我…说不…出来…话了”</w:t>
      </w:r>
    </w:p>
    <w:p w14:paraId="0083FBB1">
      <w:pPr>
        <w:rPr>
          <w:rFonts w:hint="default"/>
          <w:lang w:val="en-US" w:eastAsia="zh-CN"/>
        </w:rPr>
      </w:pPr>
    </w:p>
    <w:p w14:paraId="7FCA217D">
      <w:pPr>
        <w:rPr>
          <w:rFonts w:hint="default"/>
          <w:lang w:val="en-US" w:eastAsia="zh-CN"/>
        </w:rPr>
      </w:pPr>
      <w:r>
        <w:rPr>
          <w:rFonts w:hint="default"/>
          <w:lang w:val="en-US" w:eastAsia="zh-CN"/>
        </w:rPr>
        <w:t>没事的，到医院打个针就好了，放心！</w:t>
      </w:r>
    </w:p>
    <w:p w14:paraId="1D0A0DFA">
      <w:pPr>
        <w:rPr>
          <w:rFonts w:hint="default"/>
          <w:lang w:val="en-US" w:eastAsia="zh-CN"/>
        </w:rPr>
      </w:pPr>
    </w:p>
    <w:p w14:paraId="67CE7B16">
      <w:pPr>
        <w:rPr>
          <w:rFonts w:hint="default"/>
          <w:lang w:val="en-US" w:eastAsia="zh-CN"/>
        </w:rPr>
      </w:pPr>
      <w:r>
        <w:rPr>
          <w:rFonts w:hint="default"/>
          <w:lang w:val="en-US" w:eastAsia="zh-CN"/>
        </w:rPr>
        <w:t>康宁治疗上瘾就上瘾。</w:t>
      </w:r>
    </w:p>
    <w:p w14:paraId="19E71488">
      <w:pPr>
        <w:rPr>
          <w:rFonts w:hint="default"/>
          <w:lang w:val="en-US" w:eastAsia="zh-CN"/>
        </w:rPr>
      </w:pPr>
    </w:p>
    <w:p w14:paraId="6CCDB711">
      <w:pPr>
        <w:rPr>
          <w:rFonts w:hint="default"/>
          <w:lang w:val="en-US" w:eastAsia="zh-CN"/>
        </w:rPr>
      </w:pPr>
      <w:r>
        <w:rPr>
          <w:rFonts w:hint="default"/>
          <w:lang w:val="en-US" w:eastAsia="zh-CN"/>
        </w:rPr>
        <w:t>出了电梯，轮椅上妈妈指了指嘴巴看着我</w:t>
      </w:r>
    </w:p>
    <w:p w14:paraId="1DB9A749">
      <w:pPr>
        <w:rPr>
          <w:rFonts w:hint="default"/>
          <w:lang w:val="en-US" w:eastAsia="zh-CN"/>
        </w:rPr>
      </w:pPr>
    </w:p>
    <w:p w14:paraId="5481ADEE">
      <w:pPr>
        <w:rPr>
          <w:rFonts w:hint="default"/>
          <w:lang w:val="en-US" w:eastAsia="zh-CN"/>
        </w:rPr>
      </w:pPr>
      <w:r>
        <w:rPr>
          <w:rFonts w:hint="default"/>
          <w:lang w:val="en-US" w:eastAsia="zh-CN"/>
        </w:rPr>
        <w:t>“要喝水吗？” —摇头</w:t>
      </w:r>
    </w:p>
    <w:p w14:paraId="331F281D">
      <w:pPr>
        <w:rPr>
          <w:rFonts w:hint="default"/>
          <w:lang w:val="en-US" w:eastAsia="zh-CN"/>
        </w:rPr>
      </w:pPr>
    </w:p>
    <w:p w14:paraId="7A6381D2">
      <w:pPr>
        <w:rPr>
          <w:rFonts w:hint="default"/>
          <w:lang w:val="en-US" w:eastAsia="zh-CN"/>
        </w:rPr>
      </w:pPr>
      <w:r>
        <w:rPr>
          <w:rFonts w:hint="default"/>
          <w:lang w:val="en-US" w:eastAsia="zh-CN"/>
        </w:rPr>
        <w:t>“不插管子对吗，一定！”—沉默</w:t>
      </w:r>
    </w:p>
    <w:p w14:paraId="5F9CC6C2">
      <w:pPr>
        <w:rPr>
          <w:rFonts w:hint="default"/>
          <w:lang w:val="en-US" w:eastAsia="zh-CN"/>
        </w:rPr>
      </w:pPr>
    </w:p>
    <w:p w14:paraId="21C7368C">
      <w:pPr>
        <w:rPr>
          <w:rFonts w:hint="default"/>
          <w:lang w:val="en-US" w:eastAsia="zh-CN"/>
        </w:rPr>
      </w:pPr>
      <w:r>
        <w:rPr>
          <w:rFonts w:hint="default"/>
          <w:lang w:val="en-US" w:eastAsia="zh-CN"/>
        </w:rPr>
        <w:t>下午的手术绝对不插管子！</w:t>
      </w:r>
    </w:p>
    <w:p w14:paraId="04A71A10">
      <w:pPr>
        <w:rPr>
          <w:rFonts w:hint="default"/>
          <w:lang w:val="en-US" w:eastAsia="zh-CN"/>
        </w:rPr>
      </w:pPr>
    </w:p>
    <w:p w14:paraId="4E8F639F">
      <w:pPr>
        <w:rPr>
          <w:rFonts w:hint="default"/>
          <w:lang w:val="en-US" w:eastAsia="zh-CN"/>
        </w:rPr>
      </w:pPr>
      <w:r>
        <w:rPr>
          <w:rFonts w:hint="default"/>
          <w:lang w:val="en-US" w:eastAsia="zh-CN"/>
        </w:rPr>
        <w:t>艰难的报上车，呼吸很沉重</w:t>
      </w:r>
    </w:p>
    <w:p w14:paraId="064CECF5">
      <w:pPr>
        <w:rPr>
          <w:rFonts w:hint="default"/>
          <w:lang w:val="en-US" w:eastAsia="zh-CN"/>
        </w:rPr>
      </w:pPr>
    </w:p>
    <w:p w14:paraId="6C66C645">
      <w:pPr>
        <w:rPr>
          <w:rFonts w:hint="default"/>
          <w:lang w:val="en-US" w:eastAsia="zh-CN"/>
        </w:rPr>
      </w:pPr>
      <w:r>
        <w:rPr>
          <w:rFonts w:hint="default"/>
          <w:lang w:val="en-US" w:eastAsia="zh-CN"/>
        </w:rPr>
        <w:t>车飞快的开往医院</w:t>
      </w:r>
    </w:p>
    <w:p w14:paraId="12928783">
      <w:pPr>
        <w:rPr>
          <w:rFonts w:hint="default"/>
          <w:lang w:val="en-US" w:eastAsia="zh-CN"/>
        </w:rPr>
      </w:pPr>
    </w:p>
    <w:p w14:paraId="5FF8FE28">
      <w:pPr>
        <w:rPr>
          <w:rFonts w:hint="default"/>
          <w:lang w:val="en-US" w:eastAsia="zh-CN"/>
        </w:rPr>
      </w:pPr>
      <w:r>
        <w:rPr>
          <w:rFonts w:hint="default"/>
          <w:lang w:val="en-US" w:eastAsia="zh-CN"/>
        </w:rPr>
        <w:t>抱着妈妈坐在后排</w:t>
      </w:r>
    </w:p>
    <w:p w14:paraId="76FEEEED">
      <w:pPr>
        <w:rPr>
          <w:rFonts w:hint="default"/>
          <w:lang w:val="en-US" w:eastAsia="zh-CN"/>
        </w:rPr>
      </w:pPr>
    </w:p>
    <w:p w14:paraId="3D965CE2">
      <w:pPr>
        <w:rPr>
          <w:rFonts w:hint="default"/>
          <w:lang w:val="en-US" w:eastAsia="zh-CN"/>
        </w:rPr>
      </w:pPr>
      <w:r>
        <w:rPr>
          <w:rFonts w:hint="default"/>
          <w:lang w:val="en-US" w:eastAsia="zh-CN"/>
        </w:rPr>
        <w:t>阳光照在脸上，很安详，忽然之间仿佛睡着了。</w:t>
      </w:r>
    </w:p>
    <w:p w14:paraId="4EAC6156">
      <w:pPr>
        <w:rPr>
          <w:rFonts w:hint="default"/>
          <w:lang w:val="en-US" w:eastAsia="zh-CN"/>
        </w:rPr>
      </w:pPr>
    </w:p>
    <w:p w14:paraId="40690BFC">
      <w:pPr>
        <w:rPr>
          <w:rFonts w:hint="default"/>
          <w:lang w:val="en-US" w:eastAsia="zh-CN"/>
        </w:rPr>
      </w:pPr>
      <w:r>
        <w:rPr>
          <w:rFonts w:hint="default"/>
          <w:lang w:val="en-US" w:eastAsia="zh-CN"/>
        </w:rPr>
        <w:t>不敢去探鼻息，怕妈妈胡思乱想。</w:t>
      </w:r>
    </w:p>
    <w:p w14:paraId="58455553">
      <w:pPr>
        <w:rPr>
          <w:rFonts w:hint="default"/>
          <w:lang w:val="en-US" w:eastAsia="zh-CN"/>
        </w:rPr>
      </w:pPr>
    </w:p>
    <w:p w14:paraId="4CAA9CC7">
      <w:pPr>
        <w:rPr>
          <w:rFonts w:hint="default"/>
          <w:lang w:val="en-US" w:eastAsia="zh-CN"/>
        </w:rPr>
      </w:pPr>
      <w:r>
        <w:rPr>
          <w:rFonts w:hint="default"/>
          <w:lang w:val="en-US" w:eastAsia="zh-CN"/>
        </w:rPr>
        <w:t>借着握手的机会感受脉搏，几乎没有。</w:t>
      </w:r>
    </w:p>
    <w:p w14:paraId="4D43284C">
      <w:pPr>
        <w:rPr>
          <w:rFonts w:hint="default"/>
          <w:lang w:val="en-US" w:eastAsia="zh-CN"/>
        </w:rPr>
      </w:pPr>
    </w:p>
    <w:p w14:paraId="1E0FBE12">
      <w:pPr>
        <w:rPr>
          <w:rFonts w:hint="default"/>
          <w:lang w:val="en-US" w:eastAsia="zh-CN"/>
        </w:rPr>
      </w:pPr>
      <w:r>
        <w:rPr>
          <w:rFonts w:hint="default"/>
          <w:lang w:val="en-US" w:eastAsia="zh-CN"/>
        </w:rPr>
        <w:t>感觉到手在慢慢变冷</w:t>
      </w:r>
    </w:p>
    <w:p w14:paraId="16F5A2B7">
      <w:pPr>
        <w:rPr>
          <w:rFonts w:hint="default"/>
          <w:lang w:val="en-US" w:eastAsia="zh-CN"/>
        </w:rPr>
      </w:pPr>
    </w:p>
    <w:p w14:paraId="26A85C13">
      <w:pPr>
        <w:rPr>
          <w:rFonts w:hint="default"/>
          <w:lang w:val="en-US" w:eastAsia="zh-CN"/>
        </w:rPr>
      </w:pPr>
      <w:r>
        <w:rPr>
          <w:rFonts w:hint="default"/>
          <w:lang w:val="en-US" w:eastAsia="zh-CN"/>
        </w:rPr>
        <w:t>前排的爸爸和阿姨并不知道</w:t>
      </w:r>
    </w:p>
    <w:p w14:paraId="551226FF">
      <w:pPr>
        <w:rPr>
          <w:rFonts w:hint="default"/>
          <w:lang w:val="en-US" w:eastAsia="zh-CN"/>
        </w:rPr>
      </w:pPr>
    </w:p>
    <w:p w14:paraId="32C15496">
      <w:pPr>
        <w:rPr>
          <w:rFonts w:hint="default"/>
          <w:lang w:val="en-US" w:eastAsia="zh-CN"/>
        </w:rPr>
      </w:pPr>
      <w:r>
        <w:rPr>
          <w:rFonts w:hint="default"/>
          <w:lang w:val="en-US" w:eastAsia="zh-CN"/>
        </w:rPr>
        <w:t>今天已经没法治疗了。</w:t>
      </w:r>
    </w:p>
    <w:p w14:paraId="0A5D1997">
      <w:pPr>
        <w:rPr>
          <w:rFonts w:hint="default"/>
          <w:lang w:val="en-US" w:eastAsia="zh-CN"/>
        </w:rPr>
      </w:pPr>
    </w:p>
    <w:p w14:paraId="01C2C02C">
      <w:pPr>
        <w:rPr>
          <w:rFonts w:hint="default"/>
          <w:lang w:val="en-US" w:eastAsia="zh-CN"/>
        </w:rPr>
      </w:pPr>
      <w:r>
        <w:rPr>
          <w:rFonts w:hint="default"/>
          <w:lang w:val="en-US" w:eastAsia="zh-CN"/>
        </w:rPr>
        <w:t>——————</w:t>
      </w:r>
    </w:p>
    <w:p w14:paraId="6A1B04AA">
      <w:pPr>
        <w:rPr>
          <w:rFonts w:hint="default"/>
          <w:lang w:val="en-US" w:eastAsia="zh-CN"/>
        </w:rPr>
      </w:pPr>
    </w:p>
    <w:p w14:paraId="07AD1825">
      <w:pPr>
        <w:rPr>
          <w:rFonts w:hint="default"/>
          <w:lang w:val="en-US" w:eastAsia="zh-CN"/>
        </w:rPr>
      </w:pPr>
      <w:r>
        <w:rPr>
          <w:rFonts w:hint="default"/>
          <w:lang w:val="en-US" w:eastAsia="zh-CN"/>
        </w:rPr>
        <w:t>打电话给医生，医生说病床开好了，直接到住院部12楼就行。</w:t>
      </w:r>
    </w:p>
    <w:p w14:paraId="57CAC65F">
      <w:pPr>
        <w:rPr>
          <w:rFonts w:hint="default"/>
          <w:lang w:val="en-US" w:eastAsia="zh-CN"/>
        </w:rPr>
      </w:pPr>
    </w:p>
    <w:p w14:paraId="3452E0C7">
      <w:pPr>
        <w:rPr>
          <w:rFonts w:hint="default"/>
          <w:lang w:val="en-US" w:eastAsia="zh-CN"/>
        </w:rPr>
      </w:pPr>
      <w:r>
        <w:rPr>
          <w:rFonts w:hint="default"/>
          <w:lang w:val="en-US" w:eastAsia="zh-CN"/>
        </w:rPr>
        <w:t>告诉他，人已经没有知觉了。</w:t>
      </w:r>
    </w:p>
    <w:p w14:paraId="6DBD3B60">
      <w:pPr>
        <w:rPr>
          <w:rFonts w:hint="default"/>
          <w:lang w:val="en-US" w:eastAsia="zh-CN"/>
        </w:rPr>
      </w:pPr>
    </w:p>
    <w:p w14:paraId="58571B37">
      <w:pPr>
        <w:rPr>
          <w:rFonts w:hint="default"/>
          <w:lang w:val="en-US" w:eastAsia="zh-CN"/>
        </w:rPr>
      </w:pPr>
      <w:r>
        <w:rPr>
          <w:rFonts w:hint="default"/>
          <w:lang w:val="en-US" w:eastAsia="zh-CN"/>
        </w:rPr>
        <w:t>那赶紧！送急救！</w:t>
      </w:r>
    </w:p>
    <w:p w14:paraId="3BCE6D24">
      <w:pPr>
        <w:rPr>
          <w:rFonts w:hint="default"/>
          <w:lang w:val="en-US" w:eastAsia="zh-CN"/>
        </w:rPr>
      </w:pPr>
    </w:p>
    <w:p w14:paraId="3C3414C9">
      <w:pPr>
        <w:rPr>
          <w:rFonts w:hint="default"/>
          <w:lang w:val="en-US" w:eastAsia="zh-CN"/>
        </w:rPr>
      </w:pPr>
      <w:r>
        <w:rPr>
          <w:rFonts w:hint="default"/>
          <w:lang w:val="en-US" w:eastAsia="zh-CN"/>
        </w:rPr>
        <w:t>冲入急救室，医生立刻拉开眼皮瞳孔，眼神透露出不用抢救了。</w:t>
      </w:r>
    </w:p>
    <w:p w14:paraId="42DE35AA">
      <w:pPr>
        <w:rPr>
          <w:rFonts w:hint="default"/>
          <w:lang w:val="en-US" w:eastAsia="zh-CN"/>
        </w:rPr>
      </w:pPr>
    </w:p>
    <w:p w14:paraId="29884681">
      <w:pPr>
        <w:rPr>
          <w:rFonts w:hint="default"/>
          <w:lang w:val="en-US" w:eastAsia="zh-CN"/>
        </w:rPr>
      </w:pPr>
      <w:r>
        <w:rPr>
          <w:rFonts w:hint="default"/>
          <w:lang w:val="en-US" w:eastAsia="zh-CN"/>
        </w:rPr>
        <w:t>要求再试试看。</w:t>
      </w:r>
    </w:p>
    <w:p w14:paraId="5EFD9C74">
      <w:pPr>
        <w:rPr>
          <w:rFonts w:hint="default"/>
          <w:lang w:val="en-US" w:eastAsia="zh-CN"/>
        </w:rPr>
      </w:pPr>
    </w:p>
    <w:p w14:paraId="3A576DE9">
      <w:pPr>
        <w:rPr>
          <w:rFonts w:hint="default"/>
          <w:lang w:val="en-US" w:eastAsia="zh-CN"/>
        </w:rPr>
      </w:pPr>
      <w:r>
        <w:rPr>
          <w:rFonts w:hint="default"/>
          <w:lang w:val="en-US" w:eastAsia="zh-CN"/>
        </w:rPr>
        <w:t>一会，医生出来，说，家属节哀。</w:t>
      </w:r>
    </w:p>
    <w:p w14:paraId="0530679C">
      <w:pPr>
        <w:rPr>
          <w:rFonts w:hint="default"/>
          <w:lang w:val="en-US" w:eastAsia="zh-CN"/>
        </w:rPr>
      </w:pPr>
    </w:p>
    <w:p w14:paraId="29D7AF54">
      <w:pPr>
        <w:rPr>
          <w:rFonts w:hint="default"/>
          <w:lang w:val="en-US" w:eastAsia="zh-CN"/>
        </w:rPr>
      </w:pPr>
      <w:r>
        <w:rPr>
          <w:rFonts w:hint="default"/>
          <w:lang w:val="en-US" w:eastAsia="zh-CN"/>
        </w:rPr>
        <w:t>病人牙关咬的很紧，没法插管子…</w:t>
      </w:r>
    </w:p>
    <w:p w14:paraId="50E263CF">
      <w:pPr>
        <w:rPr>
          <w:rFonts w:hint="default"/>
          <w:lang w:val="en-US" w:eastAsia="zh-CN"/>
        </w:rPr>
      </w:pPr>
    </w:p>
    <w:p w14:paraId="6BF28512">
      <w:pPr>
        <w:rPr>
          <w:rFonts w:hint="default"/>
          <w:lang w:val="en-US" w:eastAsia="zh-CN"/>
        </w:rPr>
      </w:pPr>
      <w:r>
        <w:rPr>
          <w:rFonts w:hint="default"/>
          <w:lang w:val="en-US" w:eastAsia="zh-CN"/>
        </w:rPr>
        <w:t>全身多器官衰竭，来的路上就不在了。</w:t>
      </w:r>
    </w:p>
    <w:p w14:paraId="2275F54E">
      <w:pPr>
        <w:rPr>
          <w:rFonts w:hint="default"/>
          <w:lang w:val="en-US" w:eastAsia="zh-CN"/>
        </w:rPr>
      </w:pPr>
    </w:p>
    <w:p w14:paraId="690DEDAF">
      <w:pPr>
        <w:rPr>
          <w:rFonts w:hint="default"/>
          <w:lang w:val="en-US" w:eastAsia="zh-CN"/>
        </w:rPr>
      </w:pPr>
      <w:r>
        <w:rPr>
          <w:rFonts w:hint="default"/>
          <w:lang w:val="en-US" w:eastAsia="zh-CN"/>
        </w:rPr>
        <w:t>————————</w:t>
      </w:r>
    </w:p>
    <w:p w14:paraId="02528211">
      <w:pPr>
        <w:rPr>
          <w:rFonts w:hint="default"/>
          <w:lang w:val="en-US" w:eastAsia="zh-CN"/>
        </w:rPr>
      </w:pPr>
    </w:p>
    <w:p w14:paraId="28FFEF91">
      <w:pPr>
        <w:rPr>
          <w:rFonts w:hint="default"/>
          <w:lang w:val="en-US" w:eastAsia="zh-CN"/>
        </w:rPr>
      </w:pPr>
      <w:r>
        <w:rPr>
          <w:rFonts w:hint="default"/>
          <w:lang w:val="en-US" w:eastAsia="zh-CN"/>
        </w:rPr>
        <w:t>回到正题，癌症病人最后都是怎么死的？</w:t>
      </w:r>
    </w:p>
    <w:p w14:paraId="527DB8A5">
      <w:pPr>
        <w:rPr>
          <w:rFonts w:hint="default"/>
          <w:lang w:val="en-US" w:eastAsia="zh-CN"/>
        </w:rPr>
      </w:pPr>
    </w:p>
    <w:p w14:paraId="458109E9">
      <w:pPr>
        <w:rPr>
          <w:rFonts w:hint="default"/>
          <w:lang w:val="en-US" w:eastAsia="zh-CN"/>
        </w:rPr>
      </w:pPr>
      <w:r>
        <w:rPr>
          <w:rFonts w:hint="default"/>
          <w:lang w:val="en-US" w:eastAsia="zh-CN"/>
        </w:rPr>
        <w:t>看了很多知乎，有的说痛死，有的是抢救了很多天死，相比之下，最后的一天甚至为妈妈庆幸。</w:t>
      </w:r>
    </w:p>
    <w:p w14:paraId="157ADAA8">
      <w:pPr>
        <w:rPr>
          <w:rFonts w:hint="default"/>
          <w:lang w:val="en-US" w:eastAsia="zh-CN"/>
        </w:rPr>
      </w:pPr>
    </w:p>
    <w:p w14:paraId="73BEBD67">
      <w:pPr>
        <w:rPr>
          <w:rFonts w:hint="default"/>
          <w:lang w:val="en-US" w:eastAsia="zh-CN"/>
        </w:rPr>
      </w:pPr>
      <w:r>
        <w:rPr>
          <w:rFonts w:hint="default"/>
          <w:lang w:val="en-US" w:eastAsia="zh-CN"/>
        </w:rPr>
        <w:t>终于不用担心插管子</w:t>
      </w:r>
    </w:p>
    <w:p w14:paraId="0C87F4D9">
      <w:pPr>
        <w:rPr>
          <w:rFonts w:hint="default"/>
          <w:lang w:val="en-US" w:eastAsia="zh-CN"/>
        </w:rPr>
      </w:pPr>
    </w:p>
    <w:p w14:paraId="49A56B83">
      <w:pPr>
        <w:rPr>
          <w:rFonts w:hint="default"/>
          <w:lang w:val="en-US" w:eastAsia="zh-CN"/>
        </w:rPr>
      </w:pPr>
      <w:r>
        <w:rPr>
          <w:rFonts w:hint="default"/>
          <w:lang w:val="en-US" w:eastAsia="zh-CN"/>
        </w:rPr>
        <w:t>不用担心介入 不用担心辐射</w:t>
      </w:r>
    </w:p>
    <w:p w14:paraId="680B873D">
      <w:pPr>
        <w:rPr>
          <w:rFonts w:hint="default"/>
          <w:lang w:val="en-US" w:eastAsia="zh-CN"/>
        </w:rPr>
      </w:pPr>
    </w:p>
    <w:p w14:paraId="009D03C2">
      <w:pPr>
        <w:rPr>
          <w:rFonts w:hint="default"/>
          <w:lang w:val="en-US" w:eastAsia="zh-CN"/>
        </w:rPr>
      </w:pPr>
      <w:r>
        <w:rPr>
          <w:rFonts w:hint="default"/>
          <w:lang w:val="en-US" w:eastAsia="zh-CN"/>
        </w:rPr>
        <w:t>忽然之间安详的去了，没有挣扎，也没有抢救</w:t>
      </w:r>
    </w:p>
    <w:p w14:paraId="591A5911">
      <w:pPr>
        <w:rPr>
          <w:rFonts w:hint="default"/>
          <w:lang w:val="en-US" w:eastAsia="zh-CN"/>
        </w:rPr>
      </w:pPr>
    </w:p>
    <w:p w14:paraId="1769F2D4">
      <w:pPr>
        <w:rPr>
          <w:rFonts w:hint="default"/>
          <w:lang w:val="en-US" w:eastAsia="zh-CN"/>
        </w:rPr>
      </w:pPr>
      <w:r>
        <w:rPr>
          <w:rFonts w:hint="default"/>
          <w:lang w:val="en-US" w:eastAsia="zh-CN"/>
        </w:rPr>
        <w:t>从此没有痛苦，一路走好！！！</w:t>
      </w:r>
    </w:p>
    <w:p w14:paraId="7E39A301">
      <w:pPr>
        <w:rPr>
          <w:rFonts w:hint="default"/>
          <w:lang w:val="en-US" w:eastAsia="zh-CN"/>
        </w:rPr>
      </w:pPr>
    </w:p>
    <w:p w14:paraId="5A6F2868">
      <w:pPr>
        <w:rPr>
          <w:rFonts w:hint="default"/>
          <w:lang w:val="en-US" w:eastAsia="zh-CN"/>
        </w:rPr>
      </w:pPr>
      <w:r>
        <w:rPr>
          <w:rFonts w:hint="default"/>
          <w:lang w:val="en-US" w:eastAsia="zh-CN"/>
        </w:rPr>
        <w:t>————————</w:t>
      </w:r>
    </w:p>
    <w:p w14:paraId="547492B0">
      <w:pPr>
        <w:rPr>
          <w:rFonts w:hint="default"/>
          <w:lang w:val="en-US" w:eastAsia="zh-CN"/>
        </w:rPr>
      </w:pPr>
    </w:p>
    <w:p w14:paraId="4238FAD1">
      <w:pPr>
        <w:rPr>
          <w:rFonts w:hint="default"/>
          <w:lang w:val="en-US" w:eastAsia="zh-CN"/>
        </w:rPr>
      </w:pPr>
      <w:r>
        <w:rPr>
          <w:rFonts w:hint="default"/>
          <w:lang w:val="en-US" w:eastAsia="zh-CN"/>
        </w:rPr>
        <w:t>2024年11月6日</w:t>
      </w:r>
    </w:p>
    <w:p w14:paraId="2D1D8477">
      <w:pPr>
        <w:rPr>
          <w:rFonts w:hint="default"/>
          <w:lang w:val="en-US" w:eastAsia="zh-CN"/>
        </w:rPr>
      </w:pPr>
    </w:p>
    <w:p w14:paraId="6CE02A6A">
      <w:pPr>
        <w:rPr>
          <w:rFonts w:hint="default"/>
          <w:lang w:val="en-US" w:eastAsia="zh-CN"/>
        </w:rPr>
      </w:pPr>
      <w:r>
        <w:rPr>
          <w:rFonts w:hint="default"/>
          <w:lang w:val="en-US" w:eastAsia="zh-CN"/>
        </w:rPr>
        <w:t>昨晚在殡仪馆通宵守灵</w:t>
      </w:r>
    </w:p>
    <w:p w14:paraId="300BD3B5">
      <w:pPr>
        <w:rPr>
          <w:rFonts w:hint="default"/>
          <w:lang w:val="en-US" w:eastAsia="zh-CN"/>
        </w:rPr>
      </w:pPr>
    </w:p>
    <w:p w14:paraId="0C9AE1ED">
      <w:pPr>
        <w:rPr>
          <w:rFonts w:hint="default"/>
          <w:lang w:val="en-US" w:eastAsia="zh-CN"/>
        </w:rPr>
      </w:pPr>
      <w:r>
        <w:rPr>
          <w:rFonts w:hint="default"/>
          <w:lang w:val="en-US" w:eastAsia="zh-CN"/>
        </w:rPr>
        <w:t>四周静悄悄</w:t>
      </w:r>
    </w:p>
    <w:p w14:paraId="37656B7A">
      <w:pPr>
        <w:rPr>
          <w:rFonts w:hint="default"/>
          <w:lang w:val="en-US" w:eastAsia="zh-CN"/>
        </w:rPr>
      </w:pPr>
    </w:p>
    <w:p w14:paraId="370FA4C6">
      <w:pPr>
        <w:rPr>
          <w:rFonts w:hint="default"/>
          <w:lang w:val="en-US" w:eastAsia="zh-CN"/>
        </w:rPr>
      </w:pPr>
      <w:r>
        <w:rPr>
          <w:rFonts w:hint="default"/>
          <w:lang w:val="en-US" w:eastAsia="zh-CN"/>
        </w:rPr>
        <w:t>以往非常害怕的地方</w:t>
      </w:r>
    </w:p>
    <w:p w14:paraId="5A22B62F">
      <w:pPr>
        <w:rPr>
          <w:rFonts w:hint="default"/>
          <w:lang w:val="en-US" w:eastAsia="zh-CN"/>
        </w:rPr>
      </w:pPr>
    </w:p>
    <w:p w14:paraId="74758C56">
      <w:pPr>
        <w:rPr>
          <w:rFonts w:hint="default"/>
          <w:lang w:val="en-US" w:eastAsia="zh-CN"/>
        </w:rPr>
      </w:pPr>
      <w:r>
        <w:rPr>
          <w:rFonts w:hint="default"/>
          <w:lang w:val="en-US" w:eastAsia="zh-CN"/>
        </w:rPr>
        <w:t>居然不再恐怖</w:t>
      </w:r>
    </w:p>
    <w:p w14:paraId="0363D24F">
      <w:pPr>
        <w:rPr>
          <w:rFonts w:hint="default"/>
          <w:lang w:val="en-US" w:eastAsia="zh-CN"/>
        </w:rPr>
      </w:pPr>
    </w:p>
    <w:p w14:paraId="456D21F2">
      <w:pPr>
        <w:rPr>
          <w:rFonts w:hint="default"/>
          <w:lang w:val="en-US" w:eastAsia="zh-CN"/>
        </w:rPr>
      </w:pPr>
      <w:r>
        <w:rPr>
          <w:rFonts w:hint="default"/>
          <w:lang w:val="en-US" w:eastAsia="zh-CN"/>
        </w:rPr>
        <w:t>这次不是参加 而是主场了。</w:t>
      </w:r>
    </w:p>
    <w:p w14:paraId="53507B66">
      <w:pPr>
        <w:rPr>
          <w:rFonts w:hint="default"/>
          <w:lang w:val="en-US" w:eastAsia="zh-CN"/>
        </w:rPr>
      </w:pPr>
    </w:p>
    <w:p w14:paraId="488CB94C">
      <w:pPr>
        <w:rPr>
          <w:rFonts w:hint="default"/>
          <w:lang w:val="en-US" w:eastAsia="zh-CN"/>
        </w:rPr>
      </w:pPr>
      <w:r>
        <w:rPr>
          <w:rFonts w:hint="default"/>
          <w:lang w:val="en-US" w:eastAsia="zh-CN"/>
        </w:rPr>
        <w:t>主持人说要准备答谢词</w:t>
      </w:r>
    </w:p>
    <w:p w14:paraId="6A36D418">
      <w:pPr>
        <w:rPr>
          <w:rFonts w:hint="default"/>
          <w:lang w:val="en-US" w:eastAsia="zh-CN"/>
        </w:rPr>
      </w:pPr>
    </w:p>
    <w:p w14:paraId="69C1C617">
      <w:pPr>
        <w:rPr>
          <w:rFonts w:hint="default"/>
          <w:lang w:val="en-US" w:eastAsia="zh-CN"/>
        </w:rPr>
      </w:pPr>
      <w:r>
        <w:rPr>
          <w:rFonts w:hint="default"/>
          <w:lang w:val="en-US" w:eastAsia="zh-CN"/>
        </w:rPr>
        <w:t>写不出来</w:t>
      </w:r>
    </w:p>
    <w:p w14:paraId="15D3764C">
      <w:pPr>
        <w:rPr>
          <w:rFonts w:hint="default"/>
          <w:lang w:val="en-US" w:eastAsia="zh-CN"/>
        </w:rPr>
      </w:pPr>
    </w:p>
    <w:p w14:paraId="48A5E2E9">
      <w:pPr>
        <w:rPr>
          <w:rFonts w:hint="default"/>
          <w:lang w:val="en-US" w:eastAsia="zh-CN"/>
        </w:rPr>
      </w:pPr>
      <w:r>
        <w:rPr>
          <w:rFonts w:hint="default"/>
          <w:lang w:val="en-US" w:eastAsia="zh-CN"/>
        </w:rPr>
        <w:t>心里转变不过来</w:t>
      </w:r>
    </w:p>
    <w:p w14:paraId="1450F4E2">
      <w:pPr>
        <w:rPr>
          <w:rFonts w:hint="default"/>
          <w:lang w:val="en-US" w:eastAsia="zh-CN"/>
        </w:rPr>
      </w:pPr>
    </w:p>
    <w:p w14:paraId="7B7C6FAD">
      <w:pPr>
        <w:rPr>
          <w:rFonts w:hint="default"/>
          <w:lang w:val="en-US" w:eastAsia="zh-CN"/>
        </w:rPr>
      </w:pPr>
      <w:r>
        <w:rPr>
          <w:rFonts w:hint="default"/>
          <w:lang w:val="en-US" w:eastAsia="zh-CN"/>
        </w:rPr>
        <w:t>妈妈 ，一个天真浪漫、善良热情的好人</w:t>
      </w:r>
    </w:p>
    <w:p w14:paraId="2547AEC0">
      <w:pPr>
        <w:rPr>
          <w:rFonts w:hint="default"/>
          <w:lang w:val="en-US" w:eastAsia="zh-CN"/>
        </w:rPr>
      </w:pPr>
    </w:p>
    <w:p w14:paraId="53DB8997">
      <w:pPr>
        <w:rPr>
          <w:rFonts w:hint="default"/>
          <w:lang w:val="en-US" w:eastAsia="zh-CN"/>
        </w:rPr>
      </w:pPr>
      <w:r>
        <w:rPr>
          <w:rFonts w:hint="default"/>
          <w:lang w:val="en-US" w:eastAsia="zh-CN"/>
        </w:rPr>
        <w:t>千言万语汇成一句话</w:t>
      </w:r>
    </w:p>
    <w:p w14:paraId="47A713A8">
      <w:pPr>
        <w:rPr>
          <w:rFonts w:hint="default"/>
          <w:lang w:val="en-US" w:eastAsia="zh-CN"/>
        </w:rPr>
      </w:pPr>
    </w:p>
    <w:p w14:paraId="1232ED51">
      <w:pPr>
        <w:rPr>
          <w:rFonts w:hint="default"/>
          <w:lang w:val="en-US" w:eastAsia="zh-CN"/>
        </w:rPr>
      </w:pPr>
      <w:r>
        <w:rPr>
          <w:rFonts w:hint="default"/>
          <w:lang w:val="en-US" w:eastAsia="zh-CN"/>
        </w:rPr>
        <w:t>在亲友的陪伴下，除去治疗的这两年，妈妈爱打麻将打麻将，爱玩什么玩什么，始终保持着对生活的热爱和爱好的纯粹，每天开开心心的，用自己热爱的方式度过了一生。走好！"</w:t>
      </w:r>
    </w:p>
    <w:p w14:paraId="439A1FCC">
      <w:pPr>
        <w:rPr>
          <w:rFonts w:hint="default"/>
          <w:lang w:val="en-US" w:eastAsia="zh-CN"/>
        </w:rPr>
      </w:pPr>
      <w:r>
        <w:rPr>
          <w:rFonts w:hint="default"/>
          <w:lang w:val="en-US" w:eastAsia="zh-CN"/>
        </w:rPr>
        <w:t>"印象比较深的是有位台湾人，70多了吧，胰腺癌.</w:t>
      </w:r>
    </w:p>
    <w:p w14:paraId="44F1A211">
      <w:pPr>
        <w:rPr>
          <w:rFonts w:hint="default"/>
          <w:lang w:val="en-US" w:eastAsia="zh-CN"/>
        </w:rPr>
      </w:pPr>
    </w:p>
    <w:p w14:paraId="02D380E2">
      <w:pPr>
        <w:rPr>
          <w:rFonts w:hint="default"/>
          <w:lang w:val="en-US" w:eastAsia="zh-CN"/>
        </w:rPr>
      </w:pPr>
      <w:r>
        <w:rPr>
          <w:rFonts w:hint="default"/>
          <w:lang w:val="en-US" w:eastAsia="zh-CN"/>
        </w:rPr>
        <w:t>飞到瑞士选择了安乐死，临走前一大家人都在身边.</w:t>
      </w:r>
    </w:p>
    <w:p w14:paraId="7C19A6D4">
      <w:pPr>
        <w:rPr>
          <w:rFonts w:hint="default"/>
          <w:lang w:val="en-US" w:eastAsia="zh-CN"/>
        </w:rPr>
      </w:pPr>
    </w:p>
    <w:p w14:paraId="135B8C9D">
      <w:pPr>
        <w:rPr>
          <w:rFonts w:hint="default"/>
          <w:lang w:val="en-US" w:eastAsia="zh-CN"/>
        </w:rPr>
      </w:pPr>
      <w:r>
        <w:rPr>
          <w:rFonts w:hint="default"/>
          <w:lang w:val="en-US" w:eastAsia="zh-CN"/>
        </w:rPr>
        <w:t>他有句话我印象很深刻，他说不想死，但“实在是太痛了”.</w:t>
      </w:r>
    </w:p>
    <w:p w14:paraId="5767A998">
      <w:pPr>
        <w:rPr>
          <w:rFonts w:hint="default"/>
          <w:lang w:val="en-US" w:eastAsia="zh-CN"/>
        </w:rPr>
      </w:pPr>
    </w:p>
    <w:p w14:paraId="1BFC5A79">
      <w:pPr>
        <w:rPr>
          <w:rFonts w:hint="default"/>
          <w:lang w:val="en-US" w:eastAsia="zh-CN"/>
        </w:rPr>
      </w:pPr>
      <w:r>
        <w:rPr>
          <w:rFonts w:hint="default"/>
          <w:lang w:val="en-US" w:eastAsia="zh-CN"/>
        </w:rPr>
        <w:t>安乐死是很快的，走得很安详."</w:t>
      </w:r>
    </w:p>
    <w:p w14:paraId="572C7A1F">
      <w:pPr>
        <w:rPr>
          <w:rFonts w:hint="default"/>
          <w:lang w:val="en-US" w:eastAsia="zh-CN"/>
        </w:rPr>
      </w:pPr>
      <w:r>
        <w:rPr>
          <w:rFonts w:hint="default"/>
          <w:lang w:val="en-US" w:eastAsia="zh-CN"/>
        </w:rPr>
        <w:t>我老公26岁，最后应该是机能衰竭而死的吧。24岁查出脑癌到去世，全程心态特别好，好到周围的人以为他康复了。 ，无靶向药，云南最好的医院把所有方法试了一遍都无效。 原本手术后一直正常生活的，复查也没啥问题，突然腿麻就一夜间瘫痪了，大小便失禁，petCT检查正在颈椎、脊椎转移中，然后开始吐，不吃不喝，骨头疼止疼药吃了三天人就走了，走的那天就是感觉喉咙里有痰，呼吸困难，跟我说这话，说着气突然没了，翻白眼，嘴紫了，没几分钟就去世了。 从腿麻瘫痪到去世一个月。</w:t>
      </w:r>
    </w:p>
    <w:p w14:paraId="33D94A96">
      <w:pPr>
        <w:rPr>
          <w:rFonts w:hint="default"/>
          <w:lang w:val="en-US" w:eastAsia="zh-CN"/>
        </w:rPr>
      </w:pPr>
      <w:r>
        <w:rPr>
          <w:rFonts w:hint="default"/>
          <w:lang w:val="en-US" w:eastAsia="zh-CN"/>
        </w:rPr>
        <w:t>我奶奶，怕拖累儿女一直没有给家里说。直到肚子里腹水满了，不能吃饭了，才给我叔叔说想去检查一下。当时去检查了好几项，始终检查不出原因，最后抽腹水，化验，最后宫颈癌晚期。       因为年纪大，有严重心脏病，医院做不了手术。而且建议最好也别化疗，老人化疗可能更难受，寿命更短。家里商量抽完腹水回家，保守治疗。    说是保守治疗，其实就是不治了，疼的时候吃止疼药，想吃啥吃啥。当时家里都瞒着奶奶，说是胃病，没什么事，怕说出来心理承受不了，病情更恶化。     就这么坚持了5个月，中间又去医院抽过一次腹水，到了5月份，身体就扛不住了，开始了卧床。除了去厕所，其他都在床上躺着。      从一开始能少喝点小米粥到只能吃些水果，从微量止疼药到吗啡，从少量吃水果到只能喝水，从只能喝水到什么也吃不下，吃了就吐。从自己慢慢去厕所，到在屋里拿尿罐自己下床去 ，然后到人扶着慢慢下床，到最后弥留之际的前两天大小便失禁，不能说话。         从一开始全身肿胀，到弥留时的瘦小。没有像其他癌症病人一样全身肿胀的走，我奶奶那么爱美， 绝对不会这样离开。       就这样，倔强的小老太太选择了一个好日子走了。       凌晨1点30去世，中午11点17火化完。到死都不给孩子们添麻烦。      我的奶奶，一生没有享过福，年轻的时候家里条件不好，饥一顿饱一顿，被人欺负，像个老鹰一样护着自己的孩子，最后被人说太厉害。好不容易孩子孙子们都大了，不用在让她管了，我也上班挣钱了，她却走了。      说好一起出去逛街买衣服，一起出河边玩，都 没有实现您就走了。我知道您最记挂我和弟弟，您放心，我会好好地，尽我最大的能力去管弟弟。不会未婚先孕，不会稀里糊涂就去他家。不会给家里丢人。我以后会想好再说，不会在和我爸吵架，会惦记爷爷。您放心吧。      我很想您。无时无刻。      就这样，我在这世上唯一的亲人走了， 那么大的小老太太变成了一个小盒子，而我再也不期盼回家了。也在也没有家了。</w:t>
      </w:r>
    </w:p>
    <w:p w14:paraId="35BEF206">
      <w:pPr>
        <w:rPr>
          <w:rFonts w:hint="default"/>
          <w:lang w:val="en-US" w:eastAsia="zh-CN"/>
        </w:rPr>
      </w:pPr>
      <w:r>
        <w:rPr>
          <w:rFonts w:hint="default"/>
          <w:lang w:val="en-US" w:eastAsia="zh-CN"/>
        </w:rPr>
        <w:t>"我妈妈肝癌晚期，腹水。</w:t>
      </w:r>
    </w:p>
    <w:p w14:paraId="547751B1">
      <w:pPr>
        <w:rPr>
          <w:rFonts w:hint="default"/>
          <w:lang w:val="en-US" w:eastAsia="zh-CN"/>
        </w:rPr>
      </w:pPr>
    </w:p>
    <w:p w14:paraId="2B2D7084">
      <w:pPr>
        <w:rPr>
          <w:rFonts w:hint="default"/>
          <w:lang w:val="en-US" w:eastAsia="zh-CN"/>
        </w:rPr>
      </w:pPr>
      <w:r>
        <w:rPr>
          <w:rFonts w:hint="default"/>
          <w:lang w:val="en-US" w:eastAsia="zh-CN"/>
        </w:rPr>
        <w:t>在医院期间，她一直在寻求自我了断，但是都被我们制止了。</w:t>
      </w:r>
    </w:p>
    <w:p w14:paraId="60FF7995">
      <w:pPr>
        <w:rPr>
          <w:rFonts w:hint="default"/>
          <w:lang w:val="en-US" w:eastAsia="zh-CN"/>
        </w:rPr>
      </w:pPr>
    </w:p>
    <w:p w14:paraId="4545E1E5">
      <w:pPr>
        <w:rPr>
          <w:rFonts w:hint="default"/>
          <w:lang w:val="en-US" w:eastAsia="zh-CN"/>
        </w:rPr>
      </w:pPr>
      <w:r>
        <w:rPr>
          <w:rFonts w:hint="default"/>
          <w:lang w:val="en-US" w:eastAsia="zh-CN"/>
        </w:rPr>
        <w:t>回家后，我妈妈已经不能行走了，她超级坚强，没有叫一声疼，只是要求我们让她的小妹来照顾她。我们有兄妹五个，还是答应她了。后来明白，这其实是我妈妈的一个计划。</w:t>
      </w:r>
    </w:p>
    <w:p w14:paraId="5FF75B65">
      <w:pPr>
        <w:rPr>
          <w:rFonts w:hint="default"/>
          <w:lang w:val="en-US" w:eastAsia="zh-CN"/>
        </w:rPr>
      </w:pPr>
    </w:p>
    <w:p w14:paraId="67187CFA">
      <w:pPr>
        <w:rPr>
          <w:rFonts w:hint="default"/>
          <w:lang w:val="en-US" w:eastAsia="zh-CN"/>
        </w:rPr>
      </w:pPr>
      <w:r>
        <w:rPr>
          <w:rFonts w:hint="default"/>
          <w:lang w:val="en-US" w:eastAsia="zh-CN"/>
        </w:rPr>
        <w:t>幺姨来了后，有天晚上她就不停的和幺姨说话，因为幺姨白天也在照顾她，就忍不住打了个盹，然后醒来，发现妈妈不在床上了。赶紧去找，我妈妈在卫生间上吊已经走了。幺姨赶紧叫我们，我才去把妈妈取下来。她只是弯了一下腿，就成功了，绳子是撕成条子的床单，只是不知道她什么时候撕下来又藏好了的。也不知道早已不能行走的妈妈，是怎样的爆发出那么强大的力量，可以悄无声息的下床，走到卫生间，系好绳子，打好节？</w:t>
      </w:r>
    </w:p>
    <w:p w14:paraId="75CD835D">
      <w:pPr>
        <w:rPr>
          <w:rFonts w:hint="default"/>
          <w:lang w:val="en-US" w:eastAsia="zh-CN"/>
        </w:rPr>
      </w:pPr>
    </w:p>
    <w:p w14:paraId="1153EC9E">
      <w:pPr>
        <w:rPr>
          <w:rFonts w:hint="default"/>
          <w:lang w:val="en-US" w:eastAsia="zh-CN"/>
        </w:rPr>
      </w:pPr>
      <w:r>
        <w:rPr>
          <w:rFonts w:hint="default"/>
          <w:lang w:val="en-US" w:eastAsia="zh-CN"/>
        </w:rPr>
        <w:t>妈妈是怕她的子女内心负疚，所以才叫她妹妹来。</w:t>
      </w:r>
    </w:p>
    <w:p w14:paraId="7C1A4AEA">
      <w:pPr>
        <w:rPr>
          <w:rFonts w:hint="default"/>
          <w:lang w:val="en-US" w:eastAsia="zh-CN"/>
        </w:rPr>
      </w:pPr>
    </w:p>
    <w:p w14:paraId="46A11E6B">
      <w:pPr>
        <w:rPr>
          <w:rFonts w:hint="default"/>
          <w:lang w:val="en-US" w:eastAsia="zh-CN"/>
        </w:rPr>
      </w:pPr>
      <w:r>
        <w:rPr>
          <w:rFonts w:hint="default"/>
          <w:lang w:val="en-US" w:eastAsia="zh-CN"/>
        </w:rPr>
        <w:t>后来呢，我经常去看幺姨，也适当的买些礼物，拿点钱，弥补我妈妈对她的亏欠。</w:t>
      </w:r>
    </w:p>
    <w:p w14:paraId="2311EB58">
      <w:pPr>
        <w:rPr>
          <w:rFonts w:hint="default"/>
          <w:lang w:val="en-US" w:eastAsia="zh-CN"/>
        </w:rPr>
      </w:pPr>
    </w:p>
    <w:p w14:paraId="1CF8E398">
      <w:pPr>
        <w:rPr>
          <w:rFonts w:hint="default"/>
          <w:lang w:val="en-US" w:eastAsia="zh-CN"/>
        </w:rPr>
      </w:pPr>
      <w:r>
        <w:rPr>
          <w:rFonts w:hint="default"/>
          <w:lang w:val="en-US" w:eastAsia="zh-CN"/>
        </w:rPr>
        <w:t>妈妈临走前，给我说，幺儿，对不起你哈，今年我生病，把你准备买电视机的钱都用了。</w:t>
      </w:r>
    </w:p>
    <w:p w14:paraId="0CB93F11">
      <w:pPr>
        <w:rPr>
          <w:rFonts w:hint="default"/>
          <w:lang w:val="en-US" w:eastAsia="zh-CN"/>
        </w:rPr>
      </w:pPr>
    </w:p>
    <w:p w14:paraId="75C9BEFA">
      <w:pPr>
        <w:rPr>
          <w:rFonts w:hint="default"/>
          <w:lang w:val="en-US" w:eastAsia="zh-CN"/>
        </w:rPr>
      </w:pPr>
      <w:r>
        <w:rPr>
          <w:rFonts w:hint="default"/>
          <w:lang w:val="en-US" w:eastAsia="zh-CN"/>
        </w:rPr>
        <w:t>我妈妈现在应该是大学毕业后一年了，她那么聪明，美丽，坚强。我想呀，她在读硕士研究生了吧，她一定还有个爱她如命的帅气的男朋友。"</w:t>
      </w:r>
    </w:p>
    <w:p w14:paraId="3A8F39A2">
      <w:pPr>
        <w:rPr>
          <w:rFonts w:hint="default"/>
          <w:lang w:val="en-US" w:eastAsia="zh-CN"/>
        </w:rPr>
      </w:pPr>
      <w:r>
        <w:rPr>
          <w:rFonts w:hint="default"/>
          <w:lang w:val="en-US" w:eastAsia="zh-CN"/>
        </w:rPr>
        <w:t>"父亲胰腺癌，2022年11月17日确诊时，肿瘤只有2厘米左右，医生让做手术，需要切及六个器官，重建消化道。医生坦言即使做了手术，父亲能快速恢复，生命也只是1到2年。</w:t>
      </w:r>
    </w:p>
    <w:p w14:paraId="1F81E21F">
      <w:pPr>
        <w:rPr>
          <w:rFonts w:hint="default"/>
          <w:lang w:val="en-US" w:eastAsia="zh-CN"/>
        </w:rPr>
      </w:pPr>
    </w:p>
    <w:p w14:paraId="26F0A7BD">
      <w:pPr>
        <w:rPr>
          <w:rFonts w:hint="default"/>
          <w:lang w:val="en-US" w:eastAsia="zh-CN"/>
        </w:rPr>
      </w:pPr>
      <w:r>
        <w:rPr>
          <w:rFonts w:hint="default"/>
          <w:lang w:val="en-US" w:eastAsia="zh-CN"/>
        </w:rPr>
        <w:t>因为父亲80岁了，体重80几斤，年轻时就爱喝酒，饭量不足常人三分之一，营养很差，经过与亲友的再三商议，决定不手术，去重庆做海扶刀。</w:t>
      </w:r>
    </w:p>
    <w:p w14:paraId="36FB670C">
      <w:pPr>
        <w:rPr>
          <w:rFonts w:hint="default"/>
          <w:lang w:val="en-US" w:eastAsia="zh-CN"/>
        </w:rPr>
      </w:pPr>
    </w:p>
    <w:p w14:paraId="3190C14A">
      <w:pPr>
        <w:rPr>
          <w:rFonts w:hint="default"/>
          <w:lang w:val="en-US" w:eastAsia="zh-CN"/>
        </w:rPr>
      </w:pPr>
      <w:r>
        <w:rPr>
          <w:rFonts w:hint="default"/>
          <w:lang w:val="en-US" w:eastAsia="zh-CN"/>
        </w:rPr>
        <w:t>同病房的病友，一位不到70岁的阿姨，是胆管癌晚期，医生诊断治疗已无意义，生命只剩6个月，做了胆管支架，让出院。</w:t>
      </w:r>
    </w:p>
    <w:p w14:paraId="36D6889D">
      <w:pPr>
        <w:rPr>
          <w:rFonts w:hint="default"/>
          <w:lang w:val="en-US" w:eastAsia="zh-CN"/>
        </w:rPr>
      </w:pPr>
    </w:p>
    <w:p w14:paraId="2951BD05">
      <w:pPr>
        <w:rPr>
          <w:rFonts w:hint="default"/>
          <w:lang w:val="en-US" w:eastAsia="zh-CN"/>
        </w:rPr>
      </w:pPr>
      <w:r>
        <w:rPr>
          <w:rFonts w:hint="default"/>
          <w:lang w:val="en-US" w:eastAsia="zh-CN"/>
        </w:rPr>
        <w:t>阿姨的儿子骗她说是胰腺炎，不用手术，但是可以去做海扶刀。</w:t>
      </w:r>
    </w:p>
    <w:p w14:paraId="13A74D6C">
      <w:pPr>
        <w:rPr>
          <w:rFonts w:hint="default"/>
          <w:lang w:val="en-US" w:eastAsia="zh-CN"/>
        </w:rPr>
      </w:pPr>
    </w:p>
    <w:p w14:paraId="139F98DA">
      <w:pPr>
        <w:rPr>
          <w:rFonts w:hint="default"/>
          <w:lang w:val="en-US" w:eastAsia="zh-CN"/>
        </w:rPr>
      </w:pPr>
      <w:r>
        <w:rPr>
          <w:rFonts w:hint="default"/>
          <w:lang w:val="en-US" w:eastAsia="zh-CN"/>
        </w:rPr>
        <w:t>这位阿姨是朝鲜族，爱唱爱跳，积极乐观，平时注重锻炼，经常参加娱乐演出，旅行，身体很好，喝咖啡、奶茶，吃的东西也都是年轻人的喜好。</w:t>
      </w:r>
    </w:p>
    <w:p w14:paraId="23F2475F">
      <w:pPr>
        <w:rPr>
          <w:rFonts w:hint="default"/>
          <w:lang w:val="en-US" w:eastAsia="zh-CN"/>
        </w:rPr>
      </w:pPr>
    </w:p>
    <w:p w14:paraId="5DB6C334">
      <w:pPr>
        <w:rPr>
          <w:rFonts w:hint="default"/>
          <w:lang w:val="en-US" w:eastAsia="zh-CN"/>
        </w:rPr>
      </w:pPr>
      <w:r>
        <w:rPr>
          <w:rFonts w:hint="default"/>
          <w:lang w:val="en-US" w:eastAsia="zh-CN"/>
        </w:rPr>
        <w:t>他儿子是给各大医院检修ct机之类设备的，儿媳是药房推广药品的，在跟他们聊天中发现，他们对医疗技术和药理都比较懂行，我们经常交流，比如一些用药知识、营养支持等，他们给我了很多有用的建议。</w:t>
      </w:r>
    </w:p>
    <w:p w14:paraId="4EE5994D">
      <w:pPr>
        <w:rPr>
          <w:rFonts w:hint="default"/>
          <w:lang w:val="en-US" w:eastAsia="zh-CN"/>
        </w:rPr>
      </w:pPr>
    </w:p>
    <w:p w14:paraId="51B0C183">
      <w:pPr>
        <w:rPr>
          <w:rFonts w:hint="default"/>
          <w:lang w:val="en-US" w:eastAsia="zh-CN"/>
        </w:rPr>
      </w:pPr>
      <w:r>
        <w:rPr>
          <w:rFonts w:hint="default"/>
          <w:lang w:val="en-US" w:eastAsia="zh-CN"/>
        </w:rPr>
        <w:t>我们两家在2023年1月3日同去了重庆。阿姨消融效果非常好，肿瘤只剩一点点。而父亲因为肿瘤靠近肠道，心脏也有点小问题，不能做全麻，肿瘤只消融掉一点。</w:t>
      </w:r>
    </w:p>
    <w:p w14:paraId="7D18BDB3">
      <w:pPr>
        <w:rPr>
          <w:rFonts w:hint="default"/>
          <w:lang w:val="en-US" w:eastAsia="zh-CN"/>
        </w:rPr>
      </w:pPr>
    </w:p>
    <w:p w14:paraId="51293336">
      <w:pPr>
        <w:rPr>
          <w:rFonts w:hint="default"/>
          <w:lang w:val="en-US" w:eastAsia="zh-CN"/>
        </w:rPr>
      </w:pPr>
      <w:r>
        <w:rPr>
          <w:rFonts w:hint="default"/>
          <w:lang w:val="en-US" w:eastAsia="zh-CN"/>
        </w:rPr>
        <w:t>8月末，父亲经过两次介入手术，把导管引流改为胆管支架。而后渐渐出现了腹水和水肿。去了我们当地省城两个大三甲，因为父亲没有病理，不能做肿瘤相关治疗，肿瘤科不收住院。其他科室因为没有新发病症，没有治疗方案，也不收。大致是医保查得严，不能像以前一样，随便住院。</w:t>
      </w:r>
    </w:p>
    <w:p w14:paraId="1BEF5FB2">
      <w:pPr>
        <w:rPr>
          <w:rFonts w:hint="default"/>
          <w:lang w:val="en-US" w:eastAsia="zh-CN"/>
        </w:rPr>
      </w:pPr>
    </w:p>
    <w:p w14:paraId="3A9E2824">
      <w:pPr>
        <w:rPr>
          <w:rFonts w:hint="default"/>
          <w:lang w:val="en-US" w:eastAsia="zh-CN"/>
        </w:rPr>
      </w:pPr>
      <w:r>
        <w:rPr>
          <w:rFonts w:hint="default"/>
          <w:lang w:val="en-US" w:eastAsia="zh-CN"/>
        </w:rPr>
        <w:t>与阿姨儿子联系，咨询阿姨状况，是否出现同样病症，是否有好的办法。他说阿姨肝转移，在4月份又去了重庆做了海扶刀，效果他没说。他告诉我，他媳妇正在给给阿姨挂点滴，是高浓度VC，听说国外有相关报道。</w:t>
      </w:r>
    </w:p>
    <w:p w14:paraId="5E781830">
      <w:pPr>
        <w:rPr>
          <w:rFonts w:hint="default"/>
          <w:lang w:val="en-US" w:eastAsia="zh-CN"/>
        </w:rPr>
      </w:pPr>
    </w:p>
    <w:p w14:paraId="12A89575">
      <w:pPr>
        <w:rPr>
          <w:rFonts w:hint="default"/>
          <w:lang w:val="en-US" w:eastAsia="zh-CN"/>
        </w:rPr>
      </w:pPr>
      <w:r>
        <w:rPr>
          <w:rFonts w:hint="default"/>
          <w:lang w:val="en-US" w:eastAsia="zh-CN"/>
        </w:rPr>
        <w:t>我们没试，因为从22年11月至23年5月，父亲连续住了6次院，血管状况越来越差，一管血要抽两次或三次才能完成，就连点滴的置留管都要一或两天更换，有时甚至一袋500ml的点滴都要更换两三次。父亲讨厌挂点滴，连白蛋白都不肯挂。</w:t>
      </w:r>
    </w:p>
    <w:p w14:paraId="5A111483">
      <w:pPr>
        <w:rPr>
          <w:rFonts w:hint="default"/>
          <w:lang w:val="en-US" w:eastAsia="zh-CN"/>
        </w:rPr>
      </w:pPr>
    </w:p>
    <w:p w14:paraId="370BA5C7">
      <w:pPr>
        <w:rPr>
          <w:rFonts w:hint="default"/>
          <w:lang w:val="en-US" w:eastAsia="zh-CN"/>
        </w:rPr>
      </w:pPr>
      <w:r>
        <w:rPr>
          <w:rFonts w:hint="default"/>
          <w:lang w:val="en-US" w:eastAsia="zh-CN"/>
        </w:rPr>
        <w:t>父亲自己尝试吃利尿药，头孢，腹水和水肿竟然好了。</w:t>
      </w:r>
    </w:p>
    <w:p w14:paraId="619935FF">
      <w:pPr>
        <w:rPr>
          <w:rFonts w:hint="default"/>
          <w:lang w:val="en-US" w:eastAsia="zh-CN"/>
        </w:rPr>
      </w:pPr>
    </w:p>
    <w:p w14:paraId="08EBEC5C">
      <w:pPr>
        <w:rPr>
          <w:rFonts w:hint="default"/>
          <w:lang w:val="en-US" w:eastAsia="zh-CN"/>
        </w:rPr>
      </w:pPr>
      <w:r>
        <w:rPr>
          <w:rFonts w:hint="default"/>
          <w:lang w:val="en-US" w:eastAsia="zh-CN"/>
        </w:rPr>
        <w:t>10底月，父亲开始饮酒，从最开始的一盅到每晚1两半，我们劝不了，翻脸也无济于事。之后我们不再劝，医生也说，想抽就抽，想喝就喝吧。一个星期后，父亲红光满面，亲友都说父亲越来越好，而我知道那只是酒精的作用，甚至害怕父亲的肿瘤因此快速发展。</w:t>
      </w:r>
    </w:p>
    <w:p w14:paraId="515392DA">
      <w:pPr>
        <w:rPr>
          <w:rFonts w:hint="default"/>
          <w:lang w:val="en-US" w:eastAsia="zh-CN"/>
        </w:rPr>
      </w:pPr>
    </w:p>
    <w:p w14:paraId="3B101605">
      <w:pPr>
        <w:rPr>
          <w:rFonts w:hint="default"/>
          <w:lang w:val="en-US" w:eastAsia="zh-CN"/>
        </w:rPr>
      </w:pPr>
      <w:r>
        <w:rPr>
          <w:rFonts w:hint="default"/>
          <w:lang w:val="en-US" w:eastAsia="zh-CN"/>
        </w:rPr>
        <w:t>一周后，父亲因为天越来越冷，引发肺寒咳嗽，这是他的老毛病，每年冬天都犯；因为抽烟越来越多，引发了陈旧性慢阻肺，喘不上气。</w:t>
      </w:r>
    </w:p>
    <w:p w14:paraId="1D0F1AEC">
      <w:pPr>
        <w:rPr>
          <w:rFonts w:hint="default"/>
          <w:lang w:val="en-US" w:eastAsia="zh-CN"/>
        </w:rPr>
      </w:pPr>
    </w:p>
    <w:p w14:paraId="00EC3C7F">
      <w:pPr>
        <w:rPr>
          <w:rFonts w:hint="default"/>
          <w:lang w:val="en-US" w:eastAsia="zh-CN"/>
        </w:rPr>
      </w:pPr>
      <w:r>
        <w:rPr>
          <w:rFonts w:hint="default"/>
          <w:lang w:val="en-US" w:eastAsia="zh-CN"/>
        </w:rPr>
        <w:t>随后我们去了县城的医院，经过肺ct，全腹ct检查，血项检查，父亲的ca199达到200，比之前升高30，肺部没有问题，肝右叶有低密度影。内科医生说可能是慢阻肺引起的哮喘，肿瘤科医生说可能是肝转移，没有治疗必要。</w:t>
      </w:r>
    </w:p>
    <w:p w14:paraId="2E5C6934">
      <w:pPr>
        <w:rPr>
          <w:rFonts w:hint="default"/>
          <w:lang w:val="en-US" w:eastAsia="zh-CN"/>
        </w:rPr>
      </w:pPr>
    </w:p>
    <w:p w14:paraId="096D0619">
      <w:pPr>
        <w:rPr>
          <w:rFonts w:hint="default"/>
          <w:lang w:val="en-US" w:eastAsia="zh-CN"/>
        </w:rPr>
      </w:pPr>
      <w:r>
        <w:rPr>
          <w:rFonts w:hint="default"/>
          <w:lang w:val="en-US" w:eastAsia="zh-CN"/>
        </w:rPr>
        <w:t>我们对县城的医生本就不信任，检查报告又说的很含糊，但父亲拒绝去省城医院。没办法，只能在家里用医生开的布地奈德治疗咳喘。</w:t>
      </w:r>
    </w:p>
    <w:p w14:paraId="6C916AC0">
      <w:pPr>
        <w:rPr>
          <w:rFonts w:hint="default"/>
          <w:lang w:val="en-US" w:eastAsia="zh-CN"/>
        </w:rPr>
      </w:pPr>
    </w:p>
    <w:p w14:paraId="711102C3">
      <w:pPr>
        <w:rPr>
          <w:rFonts w:hint="default"/>
          <w:lang w:val="en-US" w:eastAsia="zh-CN"/>
        </w:rPr>
      </w:pPr>
      <w:r>
        <w:rPr>
          <w:rFonts w:hint="default"/>
          <w:lang w:val="en-US" w:eastAsia="zh-CN"/>
        </w:rPr>
        <w:t>之后，父亲开始出现腹水和水肿。每天两次利尿药，吃了三天，不起作用。父亲自己停了利尿剂换了头孢，起了作用，但不能全部消肿。</w:t>
      </w:r>
    </w:p>
    <w:p w14:paraId="0D5CC92C">
      <w:pPr>
        <w:rPr>
          <w:rFonts w:hint="default"/>
          <w:lang w:val="en-US" w:eastAsia="zh-CN"/>
        </w:rPr>
      </w:pPr>
    </w:p>
    <w:p w14:paraId="698A9C53">
      <w:pPr>
        <w:rPr>
          <w:rFonts w:hint="default"/>
          <w:lang w:val="en-US" w:eastAsia="zh-CN"/>
        </w:rPr>
      </w:pPr>
      <w:r>
        <w:rPr>
          <w:rFonts w:hint="default"/>
          <w:lang w:val="en-US" w:eastAsia="zh-CN"/>
        </w:rPr>
        <w:t>这期间，我们一直不间断的劝父亲去省城三甲医院，虽然我们知道父亲的腹水还没到抽水的地步，没有病理，医生也做不了任何治疗方案，去了省城医院也不能收治。父亲用愤怒抵抗。</w:t>
      </w:r>
    </w:p>
    <w:p w14:paraId="38830D78">
      <w:pPr>
        <w:rPr>
          <w:rFonts w:hint="default"/>
          <w:lang w:val="en-US" w:eastAsia="zh-CN"/>
        </w:rPr>
      </w:pPr>
    </w:p>
    <w:p w14:paraId="31CB077D">
      <w:pPr>
        <w:rPr>
          <w:rFonts w:hint="default"/>
          <w:lang w:val="en-US" w:eastAsia="zh-CN"/>
        </w:rPr>
      </w:pPr>
      <w:r>
        <w:rPr>
          <w:rFonts w:hint="default"/>
          <w:lang w:val="en-US" w:eastAsia="zh-CN"/>
        </w:rPr>
        <w:t>11月9号，我联系上面那位阿姨的儿子，他说，阿姨已经在10月份走了。</w:t>
      </w:r>
    </w:p>
    <w:p w14:paraId="7FC9F041">
      <w:pPr>
        <w:rPr>
          <w:rFonts w:hint="default"/>
          <w:lang w:val="en-US" w:eastAsia="zh-CN"/>
        </w:rPr>
      </w:pPr>
    </w:p>
    <w:p w14:paraId="2811B1ED">
      <w:pPr>
        <w:rPr>
          <w:rFonts w:hint="default"/>
          <w:lang w:val="en-US" w:eastAsia="zh-CN"/>
        </w:rPr>
      </w:pPr>
      <w:r>
        <w:rPr>
          <w:rFonts w:hint="default"/>
          <w:lang w:val="en-US" w:eastAsia="zh-CN"/>
        </w:rPr>
        <w:t>突然我的心里支撑坍塌了。阿姨那么乐观积极，吃的好，玩的好，他的儿子儿媳懂那么多，我父亲也快了吧。</w:t>
      </w:r>
    </w:p>
    <w:p w14:paraId="39566DDE">
      <w:pPr>
        <w:rPr>
          <w:rFonts w:hint="default"/>
          <w:lang w:val="en-US" w:eastAsia="zh-CN"/>
        </w:rPr>
      </w:pPr>
    </w:p>
    <w:p w14:paraId="40469512">
      <w:pPr>
        <w:rPr>
          <w:rFonts w:hint="default"/>
          <w:lang w:val="en-US" w:eastAsia="zh-CN"/>
        </w:rPr>
      </w:pPr>
      <w:r>
        <w:rPr>
          <w:rFonts w:hint="default"/>
          <w:lang w:val="en-US" w:eastAsia="zh-CN"/>
        </w:rPr>
        <w:t>跑题了。</w:t>
      </w:r>
    </w:p>
    <w:p w14:paraId="7735D62F">
      <w:pPr>
        <w:rPr>
          <w:rFonts w:hint="default"/>
          <w:lang w:val="en-US" w:eastAsia="zh-CN"/>
        </w:rPr>
      </w:pPr>
    </w:p>
    <w:p w14:paraId="4DEA207E">
      <w:pPr>
        <w:rPr>
          <w:rFonts w:hint="default"/>
          <w:lang w:val="en-US" w:eastAsia="zh-CN"/>
        </w:rPr>
      </w:pPr>
      <w:r>
        <w:rPr>
          <w:rFonts w:hint="default"/>
          <w:lang w:val="en-US" w:eastAsia="zh-CN"/>
        </w:rPr>
        <w:t>癌症患者最后都怎么没的？</w:t>
      </w:r>
    </w:p>
    <w:p w14:paraId="19BACBC3">
      <w:pPr>
        <w:rPr>
          <w:rFonts w:hint="default"/>
          <w:lang w:val="en-US" w:eastAsia="zh-CN"/>
        </w:rPr>
      </w:pPr>
    </w:p>
    <w:p w14:paraId="7399DAA3">
      <w:pPr>
        <w:rPr>
          <w:rFonts w:hint="default"/>
          <w:lang w:val="en-US" w:eastAsia="zh-CN"/>
        </w:rPr>
      </w:pPr>
      <w:r>
        <w:rPr>
          <w:rFonts w:hint="default"/>
          <w:lang w:val="en-US" w:eastAsia="zh-CN"/>
        </w:rPr>
        <w:t>阿姨儿子说，阿姨有心衰，胃溃疡，因为吃了黑鱼籽导致感染，引发心衰。前一晚还让儿子煮了面片，吃了一碗，第二天没有任何痛苦地走了。</w:t>
      </w:r>
    </w:p>
    <w:p w14:paraId="7CC01F0A">
      <w:pPr>
        <w:rPr>
          <w:rFonts w:hint="default"/>
          <w:lang w:val="en-US" w:eastAsia="zh-CN"/>
        </w:rPr>
      </w:pPr>
    </w:p>
    <w:p w14:paraId="4457516F">
      <w:pPr>
        <w:rPr>
          <w:rFonts w:hint="default"/>
          <w:lang w:val="en-US" w:eastAsia="zh-CN"/>
        </w:rPr>
      </w:pPr>
      <w:r>
        <w:rPr>
          <w:rFonts w:hint="default"/>
          <w:lang w:val="en-US" w:eastAsia="zh-CN"/>
        </w:rPr>
        <w:t>我倒是羡慕阿姨，没有痛苦地走了。</w:t>
      </w:r>
    </w:p>
    <w:p w14:paraId="7C3B9C35">
      <w:pPr>
        <w:rPr>
          <w:rFonts w:hint="default"/>
          <w:lang w:val="en-US" w:eastAsia="zh-CN"/>
        </w:rPr>
      </w:pPr>
    </w:p>
    <w:p w14:paraId="5D9F05D0">
      <w:pPr>
        <w:rPr>
          <w:rFonts w:hint="default"/>
          <w:lang w:val="en-US" w:eastAsia="zh-CN"/>
        </w:rPr>
      </w:pPr>
      <w:r>
        <w:rPr>
          <w:rFonts w:hint="default"/>
          <w:lang w:val="en-US" w:eastAsia="zh-CN"/>
        </w:rPr>
        <w:t>我生怕父亲出现癌痛。邻居家的大哥也是胰腺癌，听说疼的要求家人抱抱他，救救他。一个北方的汉子，摔断骨头都不会邹一下眉头，让胰腺癌痛，折磨得像个孩子要抱抱，任谁听了都要心颤。</w:t>
      </w:r>
    </w:p>
    <w:p w14:paraId="45C8157A">
      <w:pPr>
        <w:rPr>
          <w:rFonts w:hint="default"/>
          <w:lang w:val="en-US" w:eastAsia="zh-CN"/>
        </w:rPr>
      </w:pPr>
    </w:p>
    <w:p w14:paraId="491DD981">
      <w:pPr>
        <w:rPr>
          <w:rFonts w:hint="default"/>
          <w:lang w:val="en-US" w:eastAsia="zh-CN"/>
        </w:rPr>
      </w:pPr>
      <w:r>
        <w:rPr>
          <w:rFonts w:hint="default"/>
          <w:lang w:val="en-US" w:eastAsia="zh-CN"/>
        </w:rPr>
        <w:t>我不敢想像，80斤的父亲，如果出现癌痛的样子。好在父亲一直没有出现癌痛。</w:t>
      </w:r>
    </w:p>
    <w:p w14:paraId="57A7EA50">
      <w:pPr>
        <w:rPr>
          <w:rFonts w:hint="default"/>
          <w:lang w:val="en-US" w:eastAsia="zh-CN"/>
        </w:rPr>
      </w:pPr>
    </w:p>
    <w:p w14:paraId="36D431D8">
      <w:pPr>
        <w:rPr>
          <w:rFonts w:hint="default"/>
          <w:lang w:val="en-US" w:eastAsia="zh-CN"/>
        </w:rPr>
      </w:pPr>
      <w:r>
        <w:rPr>
          <w:rFonts w:hint="default"/>
          <w:lang w:val="en-US" w:eastAsia="zh-CN"/>
        </w:rPr>
        <w:t>有时夜里，我听着父亲的呼吸声，狠着心想，这一刻父亲要是出现临终前的倒气状态，我不会打120，不会呼喊，我想让他就这么走了。</w:t>
      </w:r>
    </w:p>
    <w:p w14:paraId="07782E00">
      <w:pPr>
        <w:rPr>
          <w:rFonts w:hint="default"/>
          <w:lang w:val="en-US" w:eastAsia="zh-CN"/>
        </w:rPr>
      </w:pPr>
    </w:p>
    <w:p w14:paraId="0551E4FF">
      <w:pPr>
        <w:rPr>
          <w:rFonts w:hint="default"/>
          <w:lang w:val="en-US" w:eastAsia="zh-CN"/>
        </w:rPr>
      </w:pPr>
      <w:r>
        <w:rPr>
          <w:rFonts w:hint="default"/>
          <w:lang w:val="en-US" w:eastAsia="zh-CN"/>
        </w:rPr>
        <w:t>有时我想，父亲如果出现癌痛了，就给他一碗酒，让他喝过去。</w:t>
      </w:r>
    </w:p>
    <w:p w14:paraId="459A2706">
      <w:pPr>
        <w:rPr>
          <w:rFonts w:hint="default"/>
          <w:lang w:val="en-US" w:eastAsia="zh-CN"/>
        </w:rPr>
      </w:pPr>
    </w:p>
    <w:p w14:paraId="7A2707F2">
      <w:pPr>
        <w:rPr>
          <w:rFonts w:hint="default"/>
          <w:lang w:val="en-US" w:eastAsia="zh-CN"/>
        </w:rPr>
      </w:pPr>
      <w:r>
        <w:rPr>
          <w:rFonts w:hint="default"/>
          <w:lang w:val="en-US" w:eastAsia="zh-CN"/>
        </w:rPr>
        <w:t>今天二姐赶回来了，她因为公司拿不到项目款在北京上访，听我说父亲的状况，立马赶回来。</w:t>
      </w:r>
    </w:p>
    <w:p w14:paraId="7F4439A4">
      <w:pPr>
        <w:rPr>
          <w:rFonts w:hint="default"/>
          <w:lang w:val="en-US" w:eastAsia="zh-CN"/>
        </w:rPr>
      </w:pPr>
    </w:p>
    <w:p w14:paraId="77B203A3">
      <w:pPr>
        <w:rPr>
          <w:rFonts w:hint="default"/>
          <w:lang w:val="en-US" w:eastAsia="zh-CN"/>
        </w:rPr>
      </w:pPr>
      <w:r>
        <w:rPr>
          <w:rFonts w:hint="default"/>
          <w:lang w:val="en-US" w:eastAsia="zh-CN"/>
        </w:rPr>
        <w:t>二姐晓之以理，动之以情，跟父亲说，又不是得了什么不治之症，能治的病为什么要拖到治不了的地步？不就是心疼钱吗？我们赚钱不就是给爱的人花的吗？爸爸在家就在，做爸爸的怎么忍心让儿女们无家可归呢？</w:t>
      </w:r>
    </w:p>
    <w:p w14:paraId="74F37DFE">
      <w:pPr>
        <w:rPr>
          <w:rFonts w:hint="default"/>
          <w:lang w:val="en-US" w:eastAsia="zh-CN"/>
        </w:rPr>
      </w:pPr>
    </w:p>
    <w:p w14:paraId="046381AC">
      <w:pPr>
        <w:rPr>
          <w:rFonts w:hint="default"/>
          <w:lang w:val="en-US" w:eastAsia="zh-CN"/>
        </w:rPr>
      </w:pPr>
      <w:r>
        <w:rPr>
          <w:rFonts w:hint="default"/>
          <w:lang w:val="en-US" w:eastAsia="zh-CN"/>
        </w:rPr>
        <w:t>父亲最后没吭声，算是默许了。我们联系了省医院，想去试试热灌注疗法。虽然三甲医院都不推崇这种疗法，可能也没有作用，但若能不给父亲带来痛苦和负担，我们都想尝试一下。</w:t>
      </w:r>
    </w:p>
    <w:p w14:paraId="75223A90">
      <w:pPr>
        <w:rPr>
          <w:rFonts w:hint="default"/>
          <w:lang w:val="en-US" w:eastAsia="zh-CN"/>
        </w:rPr>
      </w:pPr>
    </w:p>
    <w:p w14:paraId="2EFFFCC8">
      <w:pPr>
        <w:rPr>
          <w:rFonts w:hint="default"/>
          <w:lang w:val="en-US" w:eastAsia="zh-CN"/>
        </w:rPr>
      </w:pPr>
      <w:r>
        <w:rPr>
          <w:rFonts w:hint="default"/>
          <w:lang w:val="en-US" w:eastAsia="zh-CN"/>
        </w:rPr>
        <w:t>今天我又联系到孩子的同学家长，他母亲胰腺癌吃过一种中药，活了六年，他的岳父也是胰腺癌肝转，也正准备吃。</w:t>
      </w:r>
    </w:p>
    <w:p w14:paraId="5F27E6CB">
      <w:pPr>
        <w:rPr>
          <w:rFonts w:hint="default"/>
          <w:lang w:val="en-US" w:eastAsia="zh-CN"/>
        </w:rPr>
      </w:pPr>
    </w:p>
    <w:p w14:paraId="104EB8E3">
      <w:pPr>
        <w:rPr>
          <w:rFonts w:hint="default"/>
          <w:lang w:val="en-US" w:eastAsia="zh-CN"/>
        </w:rPr>
      </w:pPr>
      <w:r>
        <w:rPr>
          <w:rFonts w:hint="default"/>
          <w:lang w:val="en-US" w:eastAsia="zh-CN"/>
        </w:rPr>
        <w:t>但他说这种药是以毒攻毒的方式，要我们慎重。我想，若这次父亲去了省城没有效果，就准备说服父亲尝试一下。</w:t>
      </w:r>
    </w:p>
    <w:p w14:paraId="1B5E2BF5">
      <w:pPr>
        <w:rPr>
          <w:rFonts w:hint="default"/>
          <w:lang w:val="en-US" w:eastAsia="zh-CN"/>
        </w:rPr>
      </w:pPr>
    </w:p>
    <w:p w14:paraId="1EE14415">
      <w:pPr>
        <w:rPr>
          <w:rFonts w:hint="default"/>
          <w:lang w:val="en-US" w:eastAsia="zh-CN"/>
        </w:rPr>
      </w:pPr>
      <w:r>
        <w:rPr>
          <w:rFonts w:hint="default"/>
          <w:lang w:val="en-US" w:eastAsia="zh-CN"/>
        </w:rPr>
        <w:t>那位阿姨的儿子说，从去年11月就知道母亲的时间只有六个月，而他母亲漂漂亮亮的多活了5个月，他已经很感谢老天爷了。</w:t>
      </w:r>
    </w:p>
    <w:p w14:paraId="7EA6A793">
      <w:pPr>
        <w:rPr>
          <w:rFonts w:hint="default"/>
          <w:lang w:val="en-US" w:eastAsia="zh-CN"/>
        </w:rPr>
      </w:pPr>
    </w:p>
    <w:p w14:paraId="2FB1672D">
      <w:pPr>
        <w:rPr>
          <w:rFonts w:hint="default"/>
          <w:lang w:val="en-US" w:eastAsia="zh-CN"/>
        </w:rPr>
      </w:pPr>
      <w:r>
        <w:rPr>
          <w:rFonts w:hint="default"/>
          <w:lang w:val="en-US" w:eastAsia="zh-CN"/>
        </w:rPr>
        <w:t>我姑姑安慰我们说，尽人事，听天命。不要过于激进。</w:t>
      </w:r>
    </w:p>
    <w:p w14:paraId="5FB938C4">
      <w:pPr>
        <w:rPr>
          <w:rFonts w:hint="default"/>
          <w:lang w:val="en-US" w:eastAsia="zh-CN"/>
        </w:rPr>
      </w:pPr>
    </w:p>
    <w:p w14:paraId="5C46E1E5">
      <w:pPr>
        <w:rPr>
          <w:rFonts w:hint="default"/>
          <w:lang w:val="en-US" w:eastAsia="zh-CN"/>
        </w:rPr>
      </w:pPr>
      <w:r>
        <w:rPr>
          <w:rFonts w:hint="default"/>
          <w:lang w:val="en-US" w:eastAsia="zh-CN"/>
        </w:rPr>
        <w:t>可是我父亲他现在还好好的，能走能动，能和人正常聊天，正常抽烟喝酒吃饭，能坐着干些不出力气的活。</w:t>
      </w:r>
    </w:p>
    <w:p w14:paraId="74D7DAD0">
      <w:pPr>
        <w:rPr>
          <w:rFonts w:hint="default"/>
          <w:lang w:val="en-US" w:eastAsia="zh-CN"/>
        </w:rPr>
      </w:pPr>
    </w:p>
    <w:p w14:paraId="1C2640FF">
      <w:pPr>
        <w:rPr>
          <w:rFonts w:hint="default"/>
          <w:lang w:val="en-US" w:eastAsia="zh-CN"/>
        </w:rPr>
      </w:pPr>
      <w:r>
        <w:rPr>
          <w:rFonts w:hint="default"/>
          <w:lang w:val="en-US" w:eastAsia="zh-CN"/>
        </w:rPr>
        <w:t>他只是心疼钱，他想去省城医院，他想活着，他听不得哀乐，拒绝看杀鱼，每天都在尽量多吃，多动。他一遍遍的叨咕，为什么吃了利尿药还不消肿。</w:t>
      </w:r>
    </w:p>
    <w:p w14:paraId="3415B527">
      <w:pPr>
        <w:rPr>
          <w:rFonts w:hint="default"/>
          <w:lang w:val="en-US" w:eastAsia="zh-CN"/>
        </w:rPr>
      </w:pPr>
    </w:p>
    <w:p w14:paraId="6664E612">
      <w:pPr>
        <w:rPr>
          <w:rFonts w:hint="default"/>
          <w:lang w:val="en-US" w:eastAsia="zh-CN"/>
        </w:rPr>
      </w:pPr>
      <w:r>
        <w:rPr>
          <w:rFonts w:hint="default"/>
          <w:lang w:val="en-US" w:eastAsia="zh-CN"/>
        </w:rPr>
        <w:t>他求生欲望强烈，不想放弃自己，我们也想和老天争一争，只要不给他增加痛苦，我们也绝不放弃。"</w:t>
      </w:r>
    </w:p>
    <w:p w14:paraId="4EEFC17D">
      <w:pPr>
        <w:rPr>
          <w:rFonts w:hint="default"/>
          <w:lang w:val="en-US" w:eastAsia="zh-CN"/>
        </w:rPr>
      </w:pPr>
      <w:r>
        <w:rPr>
          <w:rFonts w:hint="default"/>
          <w:lang w:val="en-US" w:eastAsia="zh-CN"/>
        </w:rPr>
        <w:t>非常非常痛苦爷爷是食道癌爸爸是胃癌爷爷最后是饿死的爸爸最后是器官衰竭，吐了一口血水，由于癌细胞把肠道都堵死了，呕吐物很臭，血、排泄物应该事都像外吐了，然后就昏迷了，我们猜测是呛住窒息而亡爷爷应该是2019年五月份检查出来食道癌中晚期，69岁，2020年疫情刚解封的时候四月份去世，仅仅十一个月。其实我感觉我爷爷的病是让我姑给耽误了，在19年春节的时候老爷子就感觉喉咙有异物，春节过后又因为脑梗住院，当时我妈在我爷爷病情好转以后就出门打工了，就我姑姑照顾，当时想着住院了，老爷子虽然喉咙异物感不太严重，但在医生建议下，做了钡餐检查，医生当时是让出院20天后复查的，但是我亲爱的大姑姑没有跟任何人说。农历5.25应该是阳历6月份，为什么日期记得这么清楚，是因为5.23是奶奶生日，生日过后老爷子异物感越来越不舒服，去医院检查，这次是小姑姑陪着去的，检查结束，小姑姑给我打电话，边说边哭，说医生说爷爷的病不是很好（就是不是一个好病的意思），已经是中晚期，甚至是晚期了，但是因为年龄太大，没办法做手术，只能采取保守治疗，咨询了上级医院医生，医生建议老爷子年龄大不要做化疗，可以做放疗，做了以后疗程应该是，我记得是一个月的时间，在治疗期间，我妈妈和小姑姑就很纳闷，为什么同样是做钡餐，上一次没有做出来，而间隔时间不长的现在怎么就做出来了？起初说的时候我没有在意，后面突然想到在爷爷刚查出病情的时候，两个姑姑都给我打过电话，我大姑姑说“琪琪，其实你爷爷这个病，人家医生早就说不是很好了，让20天后去复查，”当时的时候我根本没有想到这一层，是小姑姑和妈妈聊天的时候说为什么没有检查出来的时候我才想起来这回事，而且在后面6月份检查结果确认的时候，也是我大姑姑跳出来说，出院吧，出院以后老爷子想吃啥买啥，想去哪儿带她去哪儿，食道癌哎，不控制能吃什么呢，吃不进东西，又有什么力气做什么呢。我妈妈不同意，觉得还是要治，以后说起来，也是尽力了，不会后悔，在九月份放疗治疗完毕，老爷子好了一段时间&lt;img src="https://picx.zhimg.com/50/v2-6060a0584bf380d5ee2818939922980b_720w.jpg?source=1def8aca" data-rawwidth="4032" data-rawheight="3024" data-size="normal" data-original-token="v2-05546eb47d952e9a35a379c56f3147d0" data-default-watermark-src="https://picx.zhimg.com/50/v2-2f055a5357c925c4bb707eacf2174c0b_720w.jpg?source=1def8aca" class="origin_image zh-lightbox-thumb" width="4032" data-original="https://picx.zhimg.com/v2-6060a0584bf380d5ee2818939922980b_r.jpg?source=1def8aca"/&gt;&lt;img src="https://pica.zhimg.com/50/v2-4cd3733aac9c6e62f2a6d188e8028159_720w.jpg?source=1def8aca" data-rawwidth="4032" data-rawheight="3024" data-size="normal" data-original-token="v2-bae69bcd676d63a838b5e158bf7e42c9" data-default-watermark-src="https://picx.zhimg.com/50/v2-c500a6673a6b44723a90ccb65a67696b_720w.jpg?source=1def8aca" class="origin_image zh-lightbox-thumb" width="4032" data-original="https://picx.zhimg.com/v2-4cd3733aac9c6e62f2a6d188e8028159_r.jpg?source=1def8aca"/&gt;期间老爷子一直在喝中药，身体也好了不少，带老爷子去动物园玩耍，因为疾病，在家奶奶都是让老头喝流食，半流食，来我这第一顿饭，带老爷子去吃了馄饨、盖饭、肉等，店里各种各样的都要了一些，至今为止，都记得小老头偷偷去挖大米饭吃，真的要强了一辈子的小老头当时像小孩子一样。后面10月份到11月份，天气渐冷的时候，老爷子有复发的迹象，就针对性小剂量用了一些化疗药，是吃的那种，反应不是很大，临近过年的时候慢慢可以吃一碗很浓稠的粥或者馄饨那种，然后就过年了，疫情期间进不去医院，三四月份老头突然就倒下了，吃不进饭，靠打营养针吧，十天不到，老头就走了。爸爸是2021年底，觉得胃胀，尤其是冷风吹的时候尤为明显，去县级医院做胃镜，临近春节，已经预约不上了，医生也说你这问题不大，吃点药就好，我们也就安心回家过年了。年后正月十六还是觉得查个胃镜比较放心，就去医院预约了胃镜，妈妈打电话说一做胃镜的时候医生取了病理，是不是不太好呀，我心里咯噔一下，但还是安慰妈妈说，没事的，正常流程。医院要求两天后拿胃镜和病理结果，我一想到这件事就很心慌，就在18那天请假去拿了结果，胃镜室的医生说，这个病不太好，你去找医生问问吧，医生建议手术，我赶紧给妈妈打电话，我说“妈，我爸没啥事，就是胃溃疡，溃疡面很大，需要手术呢，咱直接去上级医院吧，正好我下个月工作就调动到那边，房子也租好了，你在家收拾好东西，我半个小时后去接你们，做好打持久战的准备，术后需要养养”，然后到家以后，把妈妈叫出来说一下是什么问题，妈妈很无助又带着不可确信的语气问我，是和你爷爷一样的病吗，我说是，同时商量好决定瞒着爸爸，然后一起去上级医院办了住院，为术前做准备，胃全部切除了，术后预后也很好，同病房的病友还不能动的时候（同一天手术）我爸已经被允许吃流食了，一切都在往好的方向发展，而且也查询到胃是个包容性很强的器官，我们都相信爸爸可以好的。但是在五六月份的时候，爸爸化疗了两期以后出现了不舒服，我们都以为是化疗的不良反应，吐粘液，无法进食，医生判断肠梗阻，插上了鼻饲管，后面我爸非要拔了，因为很不舒服，医生提出了两种方法，一是手术，彻底解决梗阻问题，一是保守治疗，我爸坚决选择手术，说不要受罪了，其实医生是不建议手术的，但是拗不过我爸，就开了，但是医生打开腹腔之后，发现肠子里面都长满了小米粒，也就是扩散了，只能放上引流管就结束了手术，后面也不准备化疗了，就以提高生活质量为主，经历大大小小的手术放置了支架，日子就这样到了全民咩咩的时候，老头就开始发烧了，但是核酸检测并没有显示阳性，大概发烧了半个多月吧，过完元旦，1.3号早上我阳康准备上班，设置了七点四十的闹钟，醒来发现从六点手机上21个未接，就知道大概是父亲情况不好了，抓紧起来拿好东西，因为提前有心理准备，送老的衣服随时在车上备着了，去了医院，发现那个时候父亲状况还是可以的，去了以后还跟我说闺女你来了&lt;img src="https://pic1.zhimg.com/50/v2-bcdc69c9b3ae2224ec058cbc6066ccec_720w.jpg?source=1def8aca" data-rawwidth="3024" data-rawheight="4032" data-size="normal" data-original-token="v2-21efc531aafcaada9283d8d31a17048b" data-default-watermark-src="https://picx.zhimg.com/50/v2-382a4f751e326def89c20a89da972356_720w.jpg?source=1def8aca" class="origin_image zh-lightbox-thumb" width="3024" data-original="https://picx.zhimg.com/v2-bcdc69c9b3ae2224ec058cbc6066ccec_r.jpg?source=1def8aca"/&gt;因为在五点半的时候父亲已经昏迷一次了，医生感觉情况不好，就问还需要抢救吗（意思就是还需要去icu住几天吗）我和妈妈都觉得没太有必要，不想再父亲受罪了，就拒绝了，医生说那我上班先抓紧给你们办手续吧，在救护车来病房接的那一刻，真的就是忍不住，那一刻超级崩溃，因为我们都知道这次出院意味着什么，大概是上午12点左右到家吧，当时家里近亲已经在门口等着了。回家以后呼吸困难，我就出门去买氧气瓶等设备，因为正处在全民阳康或者正在咩咩的时候，这东西还不好买，到家的时候都下午四五点了，这时候爸爸还是可以说话的，我去其他房间吃饭，弟弟在旁边守着，到了下午七点左右吧，爸爸突然就开始吐血了，抓着我的手已经说不出话来了，手上的力量也又重到轻，吐完以后就开始昏迷，慢慢就叫不醒了。后面弟弟和我说，爸爸和他说，儿子啊，老爸这次完了，今天再不回家就回不来了，跟姑父说，兄弟我是完了啊，后面抓着我的手应该是有话也讲不出来了。就这样在我23岁那年失去了从小疼爱我的爷爷25岁那年失去了如大树般存在的爸爸。</w:t>
      </w:r>
    </w:p>
    <w:p w14:paraId="27BC36A6">
      <w:pPr>
        <w:rPr>
          <w:rFonts w:hint="default"/>
          <w:lang w:val="en-US" w:eastAsia="zh-CN"/>
        </w:rPr>
      </w:pPr>
      <w:r>
        <w:rPr>
          <w:rFonts w:hint="default"/>
          <w:lang w:val="en-US" w:eastAsia="zh-CN"/>
        </w:rPr>
        <w:t>"你都说是CPTSD（复杂性创伤后压力综合症）了，那可比普通的PTSD更难治，你还想要自愈……</w:t>
      </w:r>
    </w:p>
    <w:p w14:paraId="776006F2">
      <w:pPr>
        <w:rPr>
          <w:rFonts w:hint="default"/>
          <w:lang w:val="en-US" w:eastAsia="zh-CN"/>
        </w:rPr>
      </w:pPr>
    </w:p>
    <w:p w14:paraId="183261D6">
      <w:pPr>
        <w:rPr>
          <w:rFonts w:hint="default"/>
          <w:lang w:val="en-US" w:eastAsia="zh-CN"/>
        </w:rPr>
      </w:pPr>
      <w:r>
        <w:rPr>
          <w:rFonts w:hint="default"/>
          <w:lang w:val="en-US" w:eastAsia="zh-CN"/>
        </w:rPr>
        <w:t>你需要接受专业的心理咨询"</w:t>
      </w:r>
    </w:p>
    <w:p w14:paraId="7A3D69C0">
      <w:pPr>
        <w:rPr>
          <w:rFonts w:hint="default"/>
          <w:lang w:val="en-US" w:eastAsia="zh-CN"/>
        </w:rPr>
      </w:pPr>
      <w:r>
        <w:rPr>
          <w:rFonts w:hint="default"/>
          <w:lang w:val="en-US" w:eastAsia="zh-CN"/>
        </w:rPr>
        <w:t>不会的，需要专业治疗。</w:t>
      </w:r>
    </w:p>
    <w:p w14:paraId="28019CAE">
      <w:pPr>
        <w:rPr>
          <w:rFonts w:hint="default"/>
          <w:lang w:val="en-US" w:eastAsia="zh-CN"/>
        </w:rPr>
      </w:pPr>
      <w:r>
        <w:rPr>
          <w:rFonts w:hint="default"/>
          <w:lang w:val="en-US" w:eastAsia="zh-CN"/>
        </w:rPr>
        <w:t>"走出人格解体之复杂性创伤后应激障碍</w:t>
      </w:r>
    </w:p>
    <w:p w14:paraId="1DAFF002">
      <w:pPr>
        <w:rPr>
          <w:rFonts w:hint="default"/>
          <w:lang w:val="en-US" w:eastAsia="zh-CN"/>
        </w:rPr>
      </w:pPr>
    </w:p>
    <w:p w14:paraId="002DF672">
      <w:pPr>
        <w:rPr>
          <w:rFonts w:hint="default"/>
          <w:lang w:val="en-US" w:eastAsia="zh-CN"/>
        </w:rPr>
      </w:pPr>
      <w:r>
        <w:rPr>
          <w:rFonts w:hint="default"/>
          <w:lang w:val="en-US" w:eastAsia="zh-CN"/>
        </w:rPr>
        <w:t>CPTSD是一种更为严重的创伤后应激障碍(PTSD)。它与后者这种较著名的创伤综合征的区别，在于CPTSD最常见、最棘手的五个主要症状：情绪闪回、毒性羞耻感、自我遗、恶性内在批判和社交焦虑。</w:t>
      </w:r>
    </w:p>
    <w:p w14:paraId="6B2218EC">
      <w:pPr>
        <w:rPr>
          <w:rFonts w:hint="default"/>
          <w:lang w:val="en-US" w:eastAsia="zh-CN"/>
        </w:rPr>
      </w:pPr>
    </w:p>
    <w:p w14:paraId="4B152E3B">
      <w:pPr>
        <w:rPr>
          <w:rFonts w:hint="default"/>
          <w:lang w:val="en-US" w:eastAsia="zh-CN"/>
        </w:rPr>
      </w:pPr>
      <w:r>
        <w:rPr>
          <w:rFonts w:hint="default"/>
          <w:lang w:val="en-US" w:eastAsia="zh-CN"/>
        </w:rPr>
        <w:t>CPTSD的其他常见症状：</w:t>
      </w:r>
    </w:p>
    <w:p w14:paraId="39C67B5E">
      <w:pPr>
        <w:rPr>
          <w:rFonts w:hint="default"/>
          <w:lang w:val="en-US" w:eastAsia="zh-CN"/>
        </w:rPr>
      </w:pPr>
    </w:p>
    <w:p w14:paraId="67EEDD3B">
      <w:pPr>
        <w:rPr>
          <w:rFonts w:hint="default"/>
          <w:lang w:val="en-US" w:eastAsia="zh-CN"/>
        </w:rPr>
      </w:pPr>
      <w:r>
        <w:rPr>
          <w:rFonts w:hint="default"/>
          <w:lang w:val="en-US" w:eastAsia="zh-CN"/>
        </w:rPr>
        <w:t>a.发生解离——在行为活动和精神状态层面分散注意力；</w:t>
      </w:r>
    </w:p>
    <w:p w14:paraId="3E0FC513">
      <w:pPr>
        <w:rPr>
          <w:rFonts w:hint="default"/>
          <w:lang w:val="en-US" w:eastAsia="zh-CN"/>
        </w:rPr>
      </w:pPr>
    </w:p>
    <w:p w14:paraId="3228A405">
      <w:pPr>
        <w:rPr>
          <w:rFonts w:hint="default"/>
          <w:lang w:val="en-US" w:eastAsia="zh-CN"/>
        </w:rPr>
      </w:pPr>
      <w:r>
        <w:rPr>
          <w:rFonts w:hint="default"/>
          <w:lang w:val="en-US" w:eastAsia="zh-CN"/>
        </w:rPr>
        <w:t>b.绝望的孤独感和被遗弃感；</w:t>
      </w:r>
    </w:p>
    <w:p w14:paraId="48193803">
      <w:pPr>
        <w:rPr>
          <w:rFonts w:hint="default"/>
          <w:lang w:val="en-US" w:eastAsia="zh-CN"/>
        </w:rPr>
      </w:pPr>
    </w:p>
    <w:p w14:paraId="64E7F7D6">
      <w:pPr>
        <w:rPr>
          <w:rFonts w:hint="default"/>
          <w:lang w:val="en-US" w:eastAsia="zh-CN"/>
        </w:rPr>
      </w:pPr>
      <w:r>
        <w:rPr>
          <w:rFonts w:hint="default"/>
          <w:lang w:val="en-US" w:eastAsia="zh-CN"/>
        </w:rPr>
        <w:t>c.脆弱的自尊；</w:t>
      </w:r>
    </w:p>
    <w:p w14:paraId="13870005">
      <w:pPr>
        <w:rPr>
          <w:rFonts w:hint="default"/>
          <w:lang w:val="en-US" w:eastAsia="zh-CN"/>
        </w:rPr>
      </w:pPr>
    </w:p>
    <w:p w14:paraId="791CFEDE">
      <w:pPr>
        <w:rPr>
          <w:rFonts w:hint="default"/>
          <w:lang w:val="en-US" w:eastAsia="zh-CN"/>
        </w:rPr>
      </w:pPr>
      <w:r>
        <w:rPr>
          <w:rFonts w:hint="default"/>
          <w:lang w:val="en-US" w:eastAsia="zh-CN"/>
        </w:rPr>
        <w:t>d.依恋障碍；</w:t>
      </w:r>
    </w:p>
    <w:p w14:paraId="2E5BA494">
      <w:pPr>
        <w:rPr>
          <w:rFonts w:hint="default"/>
          <w:lang w:val="en-US" w:eastAsia="zh-CN"/>
        </w:rPr>
      </w:pPr>
    </w:p>
    <w:p w14:paraId="7A60CE28">
      <w:pPr>
        <w:rPr>
          <w:rFonts w:hint="default"/>
          <w:lang w:val="en-US" w:eastAsia="zh-CN"/>
        </w:rPr>
      </w:pPr>
      <w:r>
        <w:rPr>
          <w:rFonts w:hint="default"/>
          <w:lang w:val="en-US" w:eastAsia="zh-CN"/>
        </w:rPr>
        <w:t>e.发展停滞；</w:t>
      </w:r>
    </w:p>
    <w:p w14:paraId="11175EE3">
      <w:pPr>
        <w:rPr>
          <w:rFonts w:hint="default"/>
          <w:lang w:val="en-US" w:eastAsia="zh-CN"/>
        </w:rPr>
      </w:pPr>
    </w:p>
    <w:p w14:paraId="3DFE4971">
      <w:pPr>
        <w:rPr>
          <w:rFonts w:hint="default"/>
          <w:lang w:val="en-US" w:eastAsia="zh-CN"/>
        </w:rPr>
      </w:pPr>
      <w:r>
        <w:rPr>
          <w:rFonts w:hint="default"/>
          <w:lang w:val="en-US" w:eastAsia="zh-CN"/>
        </w:rPr>
        <w:t>f.人际关系困难；</w:t>
      </w:r>
    </w:p>
    <w:p w14:paraId="1B06483C">
      <w:pPr>
        <w:rPr>
          <w:rFonts w:hint="default"/>
          <w:lang w:val="en-US" w:eastAsia="zh-CN"/>
        </w:rPr>
      </w:pPr>
    </w:p>
    <w:p w14:paraId="1780C36B">
      <w:pPr>
        <w:rPr>
          <w:rFonts w:hint="default"/>
          <w:lang w:val="en-US" w:eastAsia="zh-CN"/>
        </w:rPr>
      </w:pPr>
      <w:r>
        <w:rPr>
          <w:rFonts w:hint="default"/>
          <w:lang w:val="en-US" w:eastAsia="zh-CN"/>
        </w:rPr>
        <w:t>g.极端的情绪波动；</w:t>
      </w:r>
    </w:p>
    <w:p w14:paraId="32674393">
      <w:pPr>
        <w:rPr>
          <w:rFonts w:hint="default"/>
          <w:lang w:val="en-US" w:eastAsia="zh-CN"/>
        </w:rPr>
      </w:pPr>
    </w:p>
    <w:p w14:paraId="4D4D2A12">
      <w:pPr>
        <w:rPr>
          <w:rFonts w:hint="default"/>
          <w:lang w:val="en-US" w:eastAsia="zh-CN"/>
        </w:rPr>
      </w:pPr>
      <w:r>
        <w:rPr>
          <w:rFonts w:hint="default"/>
          <w:lang w:val="en-US" w:eastAsia="zh-CN"/>
        </w:rPr>
        <w:t>h.极易触发战或逃反应；</w:t>
      </w:r>
    </w:p>
    <w:p w14:paraId="47FF5BAA">
      <w:pPr>
        <w:rPr>
          <w:rFonts w:hint="default"/>
          <w:lang w:val="en-US" w:eastAsia="zh-CN"/>
        </w:rPr>
      </w:pPr>
    </w:p>
    <w:p w14:paraId="1E150A42">
      <w:pPr>
        <w:rPr>
          <w:rFonts w:hint="default"/>
          <w:lang w:val="en-US" w:eastAsia="zh-CN"/>
        </w:rPr>
      </w:pPr>
      <w:r>
        <w:rPr>
          <w:rFonts w:hint="default"/>
          <w:lang w:val="en-US" w:eastAsia="zh-CN"/>
        </w:rPr>
        <w:t>i.对应激情境的过度敏感；</w:t>
      </w:r>
    </w:p>
    <w:p w14:paraId="1D1B7163">
      <w:pPr>
        <w:rPr>
          <w:rFonts w:hint="default"/>
          <w:lang w:val="en-US" w:eastAsia="zh-CN"/>
        </w:rPr>
      </w:pPr>
    </w:p>
    <w:p w14:paraId="1823BF09">
      <w:pPr>
        <w:rPr>
          <w:rFonts w:hint="default"/>
          <w:lang w:val="en-US" w:eastAsia="zh-CN"/>
        </w:rPr>
      </w:pPr>
      <w:r>
        <w:rPr>
          <w:rFonts w:hint="default"/>
          <w:lang w:val="en-US" w:eastAsia="zh-CN"/>
        </w:rPr>
        <w:t>j.自杀意念。</w:t>
      </w:r>
    </w:p>
    <w:p w14:paraId="7FC968FC">
      <w:pPr>
        <w:rPr>
          <w:rFonts w:hint="default"/>
          <w:lang w:val="en-US" w:eastAsia="zh-CN"/>
        </w:rPr>
      </w:pPr>
    </w:p>
    <w:p w14:paraId="37D0E2D1">
      <w:pPr>
        <w:rPr>
          <w:rFonts w:hint="default"/>
          <w:lang w:val="en-US" w:eastAsia="zh-CN"/>
        </w:rPr>
      </w:pPr>
      <w:r>
        <w:rPr>
          <w:rFonts w:hint="default"/>
          <w:lang w:val="en-US" w:eastAsia="zh-CN"/>
        </w:rPr>
        <w:t>注：</w:t>
      </w:r>
    </w:p>
    <w:p w14:paraId="2C51EACA">
      <w:pPr>
        <w:rPr>
          <w:rFonts w:hint="default"/>
          <w:lang w:val="en-US" w:eastAsia="zh-CN"/>
        </w:rPr>
      </w:pPr>
    </w:p>
    <w:p w14:paraId="13FA690D">
      <w:pPr>
        <w:rPr>
          <w:rFonts w:hint="default"/>
          <w:lang w:val="en-US" w:eastAsia="zh-CN"/>
        </w:rPr>
      </w:pPr>
      <w:r>
        <w:rPr>
          <w:rFonts w:hint="default"/>
          <w:lang w:val="en-US" w:eastAsia="zh-CN"/>
        </w:rPr>
        <w:t>a.遭受创伤的孩子为了生存，会发展成根深蒂固的防御模式，包括自恋型（战反应）、强迫型（逃反应）、解离型（僵反应）或关系依赖型（讨好反应）防御。</w:t>
      </w:r>
    </w:p>
    <w:p w14:paraId="1501279C">
      <w:pPr>
        <w:rPr>
          <w:rFonts w:hint="default"/>
          <w:lang w:val="en-US" w:eastAsia="zh-CN"/>
        </w:rPr>
      </w:pPr>
    </w:p>
    <w:p w14:paraId="605A7BBB">
      <w:pPr>
        <w:rPr>
          <w:rFonts w:hint="default"/>
          <w:lang w:val="en-US" w:eastAsia="zh-CN"/>
        </w:rPr>
      </w:pPr>
      <w:r>
        <w:rPr>
          <w:rFonts w:hint="default"/>
          <w:lang w:val="en-US" w:eastAsia="zh-CN"/>
        </w:rPr>
        <w:t>b.这些防御模式能帮助孩子从可怕的童年中幸存下来，却也会导致他们应对生活的方式变得受限而狭窄。</w:t>
      </w:r>
    </w:p>
    <w:p w14:paraId="0C3EA613">
      <w:pPr>
        <w:rPr>
          <w:rFonts w:hint="default"/>
          <w:lang w:val="en-US" w:eastAsia="zh-CN"/>
        </w:rPr>
      </w:pPr>
    </w:p>
    <w:p w14:paraId="106876F4">
      <w:pPr>
        <w:rPr>
          <w:rFonts w:hint="default"/>
          <w:lang w:val="en-US" w:eastAsia="zh-CN"/>
        </w:rPr>
      </w:pPr>
      <w:r>
        <w:rPr>
          <w:rFonts w:hint="default"/>
          <w:lang w:val="en-US" w:eastAsia="zh-CN"/>
        </w:rPr>
        <w:t>更糟的是，尽管他们在成年后已无须严重依赖如此“原始”的防御模式，但他们仍然被卡在这些模式中。</w:t>
      </w:r>
    </w:p>
    <w:p w14:paraId="7041FE8B">
      <w:pPr>
        <w:rPr>
          <w:rFonts w:hint="default"/>
          <w:lang w:val="en-US" w:eastAsia="zh-CN"/>
        </w:rPr>
      </w:pPr>
    </w:p>
    <w:p w14:paraId="7A453FE4">
      <w:pPr>
        <w:rPr>
          <w:rFonts w:hint="default"/>
          <w:lang w:val="en-US" w:eastAsia="zh-CN"/>
        </w:rPr>
      </w:pPr>
      <w:r>
        <w:rPr>
          <w:rFonts w:hint="default"/>
          <w:lang w:val="en-US" w:eastAsia="zh-CN"/>
        </w:rPr>
        <w:t>c.解离型（僵反应）者的故事，张三成长中全靠自己照顾自己，食物和白日梦是她仅有的慰藉。而且由于哥哥也喜欢欺负她，所以她总是尽可能地待在自己的房间里。久而久之，张三麻木地陷入了一种轻度的解离性抑郁，并且一到社交场合就会感到极度的焦虑和排斥。"</w:t>
      </w:r>
    </w:p>
    <w:p w14:paraId="2BFC38AE">
      <w:pPr>
        <w:rPr>
          <w:rFonts w:hint="default"/>
          <w:lang w:val="en-US" w:eastAsia="zh-CN"/>
        </w:rPr>
      </w:pPr>
      <w:r>
        <w:rPr>
          <w:rFonts w:hint="default"/>
          <w:lang w:val="en-US" w:eastAsia="zh-CN"/>
        </w:rPr>
        <w:t>"我患病至今没自残过一次，双相情感障碍住过两次院确诊吃药五年，比起自残我抑郁犯病时首选不是伤害自己而是直接思考怎么去si，怎么离开世界怎么行动，数不清的次数都是待在高处或河桥边看着底下脑内生死徘徊外人眼里就是平常地闲逛，一念天堂一念地狱不过我现在还在发评论说明至今都还是求生欲赢了。</w:t>
      </w:r>
    </w:p>
    <w:p w14:paraId="0CED81E3">
      <w:pPr>
        <w:rPr>
          <w:rFonts w:hint="default"/>
          <w:lang w:val="en-US" w:eastAsia="zh-CN"/>
        </w:rPr>
      </w:pPr>
    </w:p>
    <w:p w14:paraId="356D7ECD">
      <w:pPr>
        <w:rPr>
          <w:rFonts w:hint="default"/>
          <w:lang w:val="en-US" w:eastAsia="zh-CN"/>
        </w:rPr>
      </w:pPr>
      <w:r>
        <w:rPr>
          <w:rFonts w:hint="default"/>
          <w:lang w:val="en-US" w:eastAsia="zh-CN"/>
        </w:rPr>
        <w:t>自残对我个人毫无意义，我也很少发泄负面情感在普通同学眼里除了不经常上学就是个开朗的正常人，了解的同学也说我是个完全看不出是得抑郁症的人，比起大部分患者想自杀求生欲导致→自残发泄，我想自杀的欲望不会衍生而是无限循环直到情绪疲惫。</w:t>
      </w:r>
    </w:p>
    <w:p w14:paraId="6376BC1E">
      <w:pPr>
        <w:rPr>
          <w:rFonts w:hint="default"/>
          <w:lang w:val="en-US" w:eastAsia="zh-CN"/>
        </w:rPr>
      </w:pPr>
    </w:p>
    <w:p w14:paraId="467F9DFF">
      <w:pPr>
        <w:rPr>
          <w:rFonts w:hint="default"/>
          <w:lang w:val="en-US" w:eastAsia="zh-CN"/>
        </w:rPr>
      </w:pPr>
      <w:r>
        <w:rPr>
          <w:rFonts w:hint="default"/>
          <w:lang w:val="en-US" w:eastAsia="zh-CN"/>
        </w:rPr>
        <w:t>一年前就有次犯病陷入到可以说是恐怖的状态中，脑子里只有死，只能自杀，必须自杀，没有别的办法出路，必须死只能死，自杀就好了自我催眠般自言自语走在郊外，周围没人，那种状态太恐怖了内心没任何念头只有自杀，只有死，和抑郁状态不同没有任何思绪阻挠，行动起来也没有一丝其他想法，甚至感觉像在被什么东西控制推着走但那时只有我自己，只有我，最后还是求生欲起了，手自然而然打通自杀热线，打了十多个，没通就接着打反复打，通了就开始聊，挂了就再打一个，通话时长达两个多小时我也在郊区走了一下午，没对电话报有期待但我知道我状态不对不做点什么可能直接就冲去旁边大桥上跳了，靠着时间磨和电话里人的交流那种状态慢慢褪去情感慢慢回来伤心焦虑。</w:t>
      </w:r>
    </w:p>
    <w:p w14:paraId="364EC03C">
      <w:pPr>
        <w:rPr>
          <w:rFonts w:hint="default"/>
          <w:lang w:val="en-US" w:eastAsia="zh-CN"/>
        </w:rPr>
      </w:pPr>
    </w:p>
    <w:p w14:paraId="2032F1D2">
      <w:pPr>
        <w:rPr>
          <w:rFonts w:hint="default"/>
          <w:lang w:val="en-US" w:eastAsia="zh-CN"/>
        </w:rPr>
      </w:pPr>
      <w:r>
        <w:rPr>
          <w:rFonts w:hint="default"/>
          <w:lang w:val="en-US" w:eastAsia="zh-CN"/>
        </w:rPr>
        <w:t>我认为我是不可能正常死亡，不是今天就是明天。"</w:t>
      </w:r>
    </w:p>
    <w:p w14:paraId="741E44DE">
      <w:pPr>
        <w:rPr>
          <w:rFonts w:hint="default"/>
          <w:lang w:val="en-US" w:eastAsia="zh-CN"/>
        </w:rPr>
      </w:pPr>
      <w:r>
        <w:rPr>
          <w:rFonts w:hint="default"/>
          <w:lang w:val="en-US" w:eastAsia="zh-CN"/>
        </w:rPr>
        <w:t>有可能，有的抑郁症患者不会自残，有的抑郁症患者自残严重，分人，不分病情</w:t>
      </w:r>
    </w:p>
    <w:p w14:paraId="610E6C1B">
      <w:pPr>
        <w:rPr>
          <w:rFonts w:hint="default"/>
          <w:lang w:val="en-US" w:eastAsia="zh-CN"/>
        </w:rPr>
      </w:pPr>
      <w:r>
        <w:rPr>
          <w:rFonts w:hint="default"/>
          <w:lang w:val="en-US" w:eastAsia="zh-CN"/>
        </w:rPr>
        <w:t>大家不解的点在于：为什么一位专门治疗抑郁症、并开发出高效治疗方法的专家，会选择自杀的方式来结束自己的生命？其实精神心理从业者也会面临不小的心理健康挑战。研究表明，39%的精神科医生会职业倦怠[1]，但他们常常因顾虑声誉而不愿寻求帮助。&lt;img src="https://pic1.zhimg.com/50/v2-0ba86b6cdbc2b06caf0d8fc518779211_720w.jpg?source=1def8aca" data-size="normal" data-rawwidth="1290" data-rawheight="878" data-original-token="v2-c193e7c86219eabe840e2162bcfdb213" class="origin_image zh-lightbox-thumb" width="1290" data-original="https://picx.zhimg.com/v2-0ba86b6cdbc2b06caf0d8fc518779211_r.jpg?source=1def8aca"/&gt;即便精神科医生职业倦怠率是倒数第四位，但仍然达到了39%所以即使是为他人带来希望的守护者，也可能面临难以自渡的困境。虽然没有公开信息揭示其具体病因，但我们需要了解精神健康专家同样面临各种心理困扰，他们也需要专业的督导甚至药物治疗。在医疗行业中，有不少医护人员会产生职业倦怠（Occupational burnout），也有相当多的人员最终离开了医生、护士的岗位。为了缓解压力，我们（尤其是精神科大夫）有时会采用巴林特小组的方式，这是由匈牙利的精神病学家/心理分析师michael balint和其妻子，社会工作者enid album-eichholz 于20世纪50年代在英国伦敦创建，最早用来培训全科医生，提高医生理解病人的能力，所以以巴林特的名字命名这种团体辅导形式。目前，也广泛应用于各类职业关系中。小组会呈现事件多角度的可能性，开拓成员的视角。成员可提高共情能力，防止情绪衰竭。研究表明，巴林特小组可以有效缓解护士职业倦怠并减少其离职率[2]。另一项研究表明，巴林特小组对精神科医生的职业倦怠有积极作用，并且能够提升精神医疗工作质量[3]。巴林特小组的5个流程：医护人员自我介绍并熟悉彼此；医患矛盾案例报告：邀请参与者分享工作中遇到的医患冲突或纠纷的真实案例；对案例进行事实提问和澄清：由组长主持，其他组员对案例的详情提出疑问，由案例提供者进行解答；案例提供者退出小组，不发言。小组其他成员就案例进行讨论，站在不同角度谈对事件的感受，但不可批判、评论安利提供者的做法，只假设自己是案例中的某个人谈这个人的感受。案例提供者回到小组，分享听完之后的感受，最后由组员分享对本次小组的感受。其实不仅限于医患沟通，对于系统的压力也可以进行分享和讨论，从这样的活动中，许多职场人士能够畅所欲言、吐槽、表达心中的积郁，不仅能够缓解职业压力，甚至能够舒缓焦虑抑郁情绪。确保以更好的状态回到工作中。参考^https://www.medscape.com/slideshow/2024-lifestyle-burnout-6016865?icd=login_success_gg_match_norm#7^秦月兰, 万欢, 龚蓓,等. 巴林特小组对缓解护士职业倦怠的研究[J]. 护理研究, 2018, 032(022):3524-3526.^谢艳玲, 邱翔, 张爱琼,等. 观察巴林特小组对缓解精神科医生职业倦怠的应用效果[J]. 心理月刊, 2021(9):3.</w:t>
      </w:r>
    </w:p>
    <w:p w14:paraId="49D9063E">
      <w:pPr>
        <w:rPr>
          <w:rFonts w:hint="default"/>
          <w:lang w:val="en-US" w:eastAsia="zh-CN"/>
        </w:rPr>
      </w:pPr>
      <w:r>
        <w:rPr>
          <w:rFonts w:hint="default"/>
          <w:lang w:val="en-US" w:eastAsia="zh-CN"/>
        </w:rPr>
        <w:t>"哈佛大学有两个公开课，一个是积极心理学（防止抑郁症），一个是领袖心理学（讲情商）。还有两个情绪课程，一个是情绪管理，一个是心智训练。</w:t>
      </w:r>
    </w:p>
    <w:p w14:paraId="321C242F">
      <w:pPr>
        <w:rPr>
          <w:rFonts w:hint="default"/>
          <w:lang w:val="en-US" w:eastAsia="zh-CN"/>
        </w:rPr>
      </w:pPr>
    </w:p>
    <w:p w14:paraId="4EC2FBD0">
      <w:pPr>
        <w:rPr>
          <w:rFonts w:hint="default"/>
          <w:lang w:val="en-US" w:eastAsia="zh-CN"/>
        </w:rPr>
      </w:pPr>
      <w:r>
        <w:rPr>
          <w:rFonts w:hint="default"/>
          <w:lang w:val="en-US" w:eastAsia="zh-CN"/>
        </w:rPr>
        <w:t>个人亲身经历，学完这四项，除非你有基因缺陷，否则很难抑郁，即使压力很大或者生活艰辛。"</w:t>
      </w:r>
    </w:p>
    <w:p w14:paraId="641A5E13">
      <w:pPr>
        <w:rPr>
          <w:rFonts w:hint="default"/>
          <w:lang w:val="en-US" w:eastAsia="zh-CN"/>
        </w:rPr>
      </w:pPr>
      <w:r>
        <w:rPr>
          <w:rFonts w:hint="default"/>
          <w:lang w:val="en-US" w:eastAsia="zh-CN"/>
        </w:rPr>
        <w:t>"这个医生就是用自己做了实验，证明抑郁症不是仅是意识出了问题，而是物质出了问题。物质决定意识，大脑软硬件全部错乱，最终卡上了自毁bug。</w:t>
      </w:r>
    </w:p>
    <w:p w14:paraId="068F7633">
      <w:pPr>
        <w:rPr>
          <w:rFonts w:hint="default"/>
          <w:lang w:val="en-US" w:eastAsia="zh-CN"/>
        </w:rPr>
      </w:pPr>
    </w:p>
    <w:p w14:paraId="0B343339">
      <w:pPr>
        <w:rPr>
          <w:rFonts w:hint="default"/>
          <w:lang w:val="en-US" w:eastAsia="zh-CN"/>
        </w:rPr>
      </w:pPr>
      <w:r>
        <w:rPr>
          <w:rFonts w:hint="default"/>
          <w:lang w:val="en-US" w:eastAsia="zh-CN"/>
        </w:rPr>
        <w:t>人类总是很自信，以为自己的意识能超脱物质，殊不知，人体本身就是个纯粹的物理机器，所谓意识不过是复杂化的条件反射。随着AI的不断发展，人类终将深刻认识到这一点。</w:t>
      </w:r>
    </w:p>
    <w:p w14:paraId="30B06515">
      <w:pPr>
        <w:rPr>
          <w:rFonts w:hint="default"/>
          <w:lang w:val="en-US" w:eastAsia="zh-CN"/>
        </w:rPr>
      </w:pPr>
    </w:p>
    <w:p w14:paraId="3E9D3475">
      <w:pPr>
        <w:rPr>
          <w:rFonts w:hint="default"/>
          <w:lang w:val="en-US" w:eastAsia="zh-CN"/>
        </w:rPr>
      </w:pPr>
      <w:r>
        <w:rPr>
          <w:rFonts w:hint="default"/>
          <w:lang w:val="en-US" w:eastAsia="zh-CN"/>
        </w:rPr>
        <w:t>人类的所有意识、感觉，都是纯粹的物理过程，模拟这些物理信号，就能做到以假乱真的真实感。大脑就如同硬盘，无时无刻不在动态刻录读取信息，哪怕在睡眠中也会有梦境产生。所有一切信息都会以物理形式刻录在脑中，而绝非是什么虚无缥缈的意识。</w:t>
      </w:r>
    </w:p>
    <w:p w14:paraId="51839A17">
      <w:pPr>
        <w:rPr>
          <w:rFonts w:hint="default"/>
          <w:lang w:val="en-US" w:eastAsia="zh-CN"/>
        </w:rPr>
      </w:pPr>
    </w:p>
    <w:p w14:paraId="33ABB169">
      <w:pPr>
        <w:rPr>
          <w:rFonts w:hint="default"/>
          <w:lang w:val="en-US" w:eastAsia="zh-CN"/>
        </w:rPr>
      </w:pPr>
      <w:r>
        <w:rPr>
          <w:rFonts w:hint="default"/>
          <w:lang w:val="en-US" w:eastAsia="zh-CN"/>
        </w:rPr>
        <w:t>大脑这个硬盘损坏了，那就是精神分裂。有些损坏是可逆的，但如果反复刺激加重，损坏就会固化，这个硬盘就废了。</w:t>
      </w:r>
    </w:p>
    <w:p w14:paraId="13FD6267">
      <w:pPr>
        <w:rPr>
          <w:rFonts w:hint="default"/>
          <w:lang w:val="en-US" w:eastAsia="zh-CN"/>
        </w:rPr>
      </w:pPr>
    </w:p>
    <w:p w14:paraId="377E8AB8">
      <w:pPr>
        <w:rPr>
          <w:rFonts w:hint="default"/>
          <w:lang w:val="en-US" w:eastAsia="zh-CN"/>
        </w:rPr>
      </w:pPr>
      <w:r>
        <w:rPr>
          <w:rFonts w:hint="default"/>
          <w:lang w:val="en-US" w:eastAsia="zh-CN"/>
        </w:rPr>
        <w:t>能理解到这一点，很多现象就能明白了。比如老人的固执，那是因为思维、思路已经物理固化，一般刺激已经难以修改，好比是只读硬盘，想修改只能格式化了。</w:t>
      </w:r>
    </w:p>
    <w:p w14:paraId="1202522E">
      <w:pPr>
        <w:rPr>
          <w:rFonts w:hint="default"/>
          <w:lang w:val="en-US" w:eastAsia="zh-CN"/>
        </w:rPr>
      </w:pPr>
    </w:p>
    <w:p w14:paraId="4B135730">
      <w:pPr>
        <w:rPr>
          <w:rFonts w:hint="default"/>
          <w:lang w:val="en-US" w:eastAsia="zh-CN"/>
        </w:rPr>
      </w:pPr>
      <w:r>
        <w:rPr>
          <w:rFonts w:hint="default"/>
          <w:lang w:val="en-US" w:eastAsia="zh-CN"/>
        </w:rPr>
        <w:t>所以说，对于真正报废的硬盘，不要天真的以为用什么爱、什么感化、什么开导来疗愈。数据已经永久损坏，病人的人格已经死了，只剩下一堆乱码。</w:t>
      </w:r>
    </w:p>
    <w:p w14:paraId="0F0A25A3">
      <w:pPr>
        <w:rPr>
          <w:rFonts w:hint="default"/>
          <w:lang w:val="en-US" w:eastAsia="zh-CN"/>
        </w:rPr>
      </w:pPr>
    </w:p>
    <w:p w14:paraId="720C2B43">
      <w:pPr>
        <w:rPr>
          <w:rFonts w:hint="default"/>
          <w:lang w:val="en-US" w:eastAsia="zh-CN"/>
        </w:rPr>
      </w:pPr>
      <w:r>
        <w:rPr>
          <w:rFonts w:hint="default"/>
          <w:lang w:val="en-US" w:eastAsia="zh-CN"/>
        </w:rPr>
        <w:t>至于那些思维、思路搭错线但数据尚未损毁的病人，是可以治疗的，方法就是物理破坏错误路线，并通过长期刺激建立新的条件反射回路。像是和尚不停修行念经，就是一种物理洗脑过程，长期读经，大脑思路固化，从而覆盖原本DNA设定的脑回路。说白了，就是得上一种良性的“神经病”。以毒攻毒，以病治病。</w:t>
      </w:r>
    </w:p>
    <w:p w14:paraId="7B443E59">
      <w:pPr>
        <w:rPr>
          <w:rFonts w:hint="default"/>
          <w:lang w:val="en-US" w:eastAsia="zh-CN"/>
        </w:rPr>
      </w:pPr>
    </w:p>
    <w:p w14:paraId="1FF71F01">
      <w:pPr>
        <w:rPr>
          <w:rFonts w:hint="default"/>
          <w:lang w:val="en-US" w:eastAsia="zh-CN"/>
        </w:rPr>
      </w:pPr>
      <w:r>
        <w:rPr>
          <w:rFonts w:hint="default"/>
          <w:lang w:val="en-US" w:eastAsia="zh-CN"/>
        </w:rPr>
        <w:t>硬盘性能，每个人天生就不一样，有的硬盘质量不好，就是容易坏，这是无解的。这些人就不要试图去挑战硬盘的底线，就比如这位神经病学家，他先天就不适合吃这碗饭。好比胆小的上战场，看见残肢断臂满天飞，直接吓疯了。抑郁症的原理也是一样，这不过这个“吓疯”过程更加缓慢隐蔽罢了。"</w:t>
      </w:r>
    </w:p>
    <w:p w14:paraId="28995F8F">
      <w:pPr>
        <w:rPr>
          <w:rFonts w:hint="default"/>
          <w:lang w:val="en-US" w:eastAsia="zh-CN"/>
        </w:rPr>
      </w:pPr>
      <w:r>
        <w:rPr>
          <w:rFonts w:hint="default"/>
          <w:lang w:val="en-US" w:eastAsia="zh-CN"/>
        </w:rPr>
        <w:t>"更新，吵起来了呢，诶嘿</w:t>
      </w:r>
    </w:p>
    <w:p w14:paraId="075E22D1">
      <w:pPr>
        <w:rPr>
          <w:rFonts w:hint="default"/>
          <w:lang w:val="en-US" w:eastAsia="zh-CN"/>
        </w:rPr>
      </w:pPr>
    </w:p>
    <w:p w14:paraId="2A3F8EC0">
      <w:pPr>
        <w:rPr>
          <w:rFonts w:hint="default"/>
          <w:lang w:val="en-US" w:eastAsia="zh-CN"/>
        </w:rPr>
      </w:pPr>
      <w:r>
        <w:rPr>
          <w:rFonts w:hint="default"/>
          <w:lang w:val="en-US" w:eastAsia="zh-CN"/>
        </w:rPr>
        <w:t>不知道何时起，人们总是对善良的人提出无止境的要求</w:t>
      </w:r>
    </w:p>
    <w:p w14:paraId="7C306761">
      <w:pPr>
        <w:rPr>
          <w:rFonts w:hint="default"/>
          <w:lang w:val="en-US" w:eastAsia="zh-CN"/>
        </w:rPr>
      </w:pPr>
    </w:p>
    <w:p w14:paraId="369B64BA">
      <w:pPr>
        <w:rPr>
          <w:rFonts w:hint="default"/>
          <w:lang w:val="en-US" w:eastAsia="zh-CN"/>
        </w:rPr>
      </w:pPr>
      <w:r>
        <w:rPr>
          <w:rFonts w:hint="default"/>
          <w:lang w:val="en-US" w:eastAsia="zh-CN"/>
        </w:rPr>
        <w:t>“善良的人不能索求回报，不能休息，不能自私，不能这个不能那个……”</w:t>
      </w:r>
    </w:p>
    <w:p w14:paraId="6CC932F8">
      <w:pPr>
        <w:rPr>
          <w:rFonts w:hint="default"/>
          <w:lang w:val="en-US" w:eastAsia="zh-CN"/>
        </w:rPr>
      </w:pPr>
    </w:p>
    <w:p w14:paraId="427B43FF">
      <w:pPr>
        <w:rPr>
          <w:rFonts w:hint="default"/>
          <w:lang w:val="en-US" w:eastAsia="zh-CN"/>
        </w:rPr>
      </w:pPr>
      <w:r>
        <w:rPr>
          <w:rFonts w:hint="default"/>
          <w:lang w:val="en-US" w:eastAsia="zh-CN"/>
        </w:rPr>
        <w:t>请问，这到底是鼓励别人善良，还是鼓励别人自私？用一个圣人标准要求他人？</w:t>
      </w:r>
    </w:p>
    <w:p w14:paraId="0CB0456B">
      <w:pPr>
        <w:rPr>
          <w:rFonts w:hint="default"/>
          <w:lang w:val="en-US" w:eastAsia="zh-CN"/>
        </w:rPr>
      </w:pPr>
    </w:p>
    <w:p w14:paraId="4A3F00C6">
      <w:pPr>
        <w:rPr>
          <w:rFonts w:hint="default"/>
          <w:lang w:val="en-US" w:eastAsia="zh-CN"/>
        </w:rPr>
      </w:pPr>
      <w:r>
        <w:rPr>
          <w:rFonts w:hint="default"/>
          <w:lang w:val="en-US" w:eastAsia="zh-CN"/>
        </w:rPr>
        <w:t>可是，谁来保护善良的人呢？他们自责的时候，谁来宽慰他们？他们没有求助过吧，因为他们不想麻烦别人</w:t>
      </w:r>
    </w:p>
    <w:p w14:paraId="1B072D91">
      <w:pPr>
        <w:rPr>
          <w:rFonts w:hint="default"/>
          <w:lang w:val="en-US" w:eastAsia="zh-CN"/>
        </w:rPr>
      </w:pPr>
    </w:p>
    <w:p w14:paraId="799B11F1">
      <w:pPr>
        <w:rPr>
          <w:rFonts w:hint="default"/>
          <w:lang w:val="en-US" w:eastAsia="zh-CN"/>
        </w:rPr>
      </w:pPr>
      <w:r>
        <w:rPr>
          <w:rFonts w:hint="default"/>
          <w:lang w:val="en-US" w:eastAsia="zh-CN"/>
        </w:rPr>
        <w:t>我见到他们的时候，善良的人，抑郁的人，他们从未因为我的恶劣而拒绝帮助我</w:t>
      </w:r>
    </w:p>
    <w:p w14:paraId="79052BA7">
      <w:pPr>
        <w:rPr>
          <w:rFonts w:hint="default"/>
          <w:lang w:val="en-US" w:eastAsia="zh-CN"/>
        </w:rPr>
      </w:pPr>
    </w:p>
    <w:p w14:paraId="32B902C6">
      <w:pPr>
        <w:rPr>
          <w:rFonts w:hint="default"/>
          <w:lang w:val="en-US" w:eastAsia="zh-CN"/>
        </w:rPr>
      </w:pPr>
      <w:r>
        <w:rPr>
          <w:rFonts w:hint="default"/>
          <w:lang w:val="en-US" w:eastAsia="zh-CN"/>
        </w:rPr>
        <w:t>可是，我们却因为他们不够善良而质疑他们</w:t>
      </w:r>
    </w:p>
    <w:p w14:paraId="01EE386B">
      <w:pPr>
        <w:rPr>
          <w:rFonts w:hint="default"/>
          <w:lang w:val="en-US" w:eastAsia="zh-CN"/>
        </w:rPr>
      </w:pPr>
    </w:p>
    <w:p w14:paraId="1011E07B">
      <w:pPr>
        <w:rPr>
          <w:rFonts w:hint="default"/>
          <w:lang w:val="en-US" w:eastAsia="zh-CN"/>
        </w:rPr>
      </w:pPr>
      <w:r>
        <w:rPr>
          <w:rFonts w:hint="default"/>
          <w:lang w:val="en-US" w:eastAsia="zh-CN"/>
        </w:rPr>
        <w:t>我不喜欢这样气氛，我不接受这种态度</w:t>
      </w:r>
    </w:p>
    <w:p w14:paraId="64D6A00A">
      <w:pPr>
        <w:rPr>
          <w:rFonts w:hint="default"/>
          <w:lang w:val="en-US" w:eastAsia="zh-CN"/>
        </w:rPr>
      </w:pPr>
    </w:p>
    <w:p w14:paraId="104D13D9">
      <w:pPr>
        <w:rPr>
          <w:rFonts w:hint="default"/>
          <w:lang w:val="en-US" w:eastAsia="zh-CN"/>
        </w:rPr>
      </w:pPr>
      <w:r>
        <w:rPr>
          <w:rFonts w:hint="default"/>
          <w:lang w:val="en-US" w:eastAsia="zh-CN"/>
        </w:rPr>
        <w:t>我拒绝承认“只有完美的善良才是善良”</w:t>
      </w:r>
    </w:p>
    <w:p w14:paraId="4A8EC713">
      <w:pPr>
        <w:rPr>
          <w:rFonts w:hint="default"/>
          <w:lang w:val="en-US" w:eastAsia="zh-CN"/>
        </w:rPr>
      </w:pPr>
    </w:p>
    <w:p w14:paraId="514D5415">
      <w:pPr>
        <w:rPr>
          <w:rFonts w:hint="default"/>
          <w:lang w:val="en-US" w:eastAsia="zh-CN"/>
        </w:rPr>
      </w:pPr>
      <w:r>
        <w:rPr>
          <w:rFonts w:hint="default"/>
          <w:lang w:val="en-US" w:eastAsia="zh-CN"/>
        </w:rPr>
        <w:t>根据我的“身边观察法”</w:t>
      </w:r>
    </w:p>
    <w:p w14:paraId="009BA20A">
      <w:pPr>
        <w:rPr>
          <w:rFonts w:hint="default"/>
          <w:lang w:val="en-US" w:eastAsia="zh-CN"/>
        </w:rPr>
      </w:pPr>
    </w:p>
    <w:p w14:paraId="6860FDC6">
      <w:pPr>
        <w:rPr>
          <w:rFonts w:hint="default"/>
          <w:lang w:val="en-US" w:eastAsia="zh-CN"/>
        </w:rPr>
      </w:pPr>
      <w:r>
        <w:rPr>
          <w:rFonts w:hint="default"/>
          <w:lang w:val="en-US" w:eastAsia="zh-CN"/>
        </w:rPr>
        <w:t>很多人担心善待抑郁症会养出一群巨婴或者躺平族</w:t>
      </w:r>
    </w:p>
    <w:p w14:paraId="317CE6F4">
      <w:pPr>
        <w:rPr>
          <w:rFonts w:hint="default"/>
          <w:lang w:val="en-US" w:eastAsia="zh-CN"/>
        </w:rPr>
      </w:pPr>
    </w:p>
    <w:p w14:paraId="5121F3DA">
      <w:pPr>
        <w:rPr>
          <w:rFonts w:hint="default"/>
          <w:lang w:val="en-US" w:eastAsia="zh-CN"/>
        </w:rPr>
      </w:pPr>
      <w:r>
        <w:rPr>
          <w:rFonts w:hint="default"/>
          <w:lang w:val="en-US" w:eastAsia="zh-CN"/>
        </w:rPr>
        <w:t>然而我遇到的抑郁症的人，其实内心都是希望帮助他人，爱上他人的，希望自己是善良的</w:t>
      </w:r>
    </w:p>
    <w:p w14:paraId="46750834">
      <w:pPr>
        <w:rPr>
          <w:rFonts w:hint="default"/>
          <w:lang w:val="en-US" w:eastAsia="zh-CN"/>
        </w:rPr>
      </w:pPr>
    </w:p>
    <w:p w14:paraId="2EA78457">
      <w:pPr>
        <w:rPr>
          <w:rFonts w:hint="default"/>
          <w:lang w:val="en-US" w:eastAsia="zh-CN"/>
        </w:rPr>
      </w:pPr>
      <w:r>
        <w:rPr>
          <w:rFonts w:hint="default"/>
          <w:lang w:val="en-US" w:eastAsia="zh-CN"/>
        </w:rPr>
        <w:t>可是他们失败了，因此才陷入抑郁，而帮助他们走出来方式，就是让他们变的自私</w:t>
      </w:r>
    </w:p>
    <w:p w14:paraId="2EFC3A98">
      <w:pPr>
        <w:rPr>
          <w:rFonts w:hint="default"/>
          <w:lang w:val="en-US" w:eastAsia="zh-CN"/>
        </w:rPr>
      </w:pPr>
    </w:p>
    <w:p w14:paraId="04FCB504">
      <w:pPr>
        <w:rPr>
          <w:rFonts w:hint="default"/>
          <w:lang w:val="en-US" w:eastAsia="zh-CN"/>
        </w:rPr>
      </w:pPr>
      <w:r>
        <w:rPr>
          <w:rFonts w:hint="default"/>
          <w:lang w:val="en-US" w:eastAsia="zh-CN"/>
        </w:rPr>
        <w:t>所以，或许这就是为什么很多看起来自私的人会声称自己有抑郁症，这也是为什么那些最渴望帮助别人的人，最容易崩溃</w:t>
      </w:r>
    </w:p>
    <w:p w14:paraId="3E9B4337">
      <w:pPr>
        <w:rPr>
          <w:rFonts w:hint="default"/>
          <w:lang w:val="en-US" w:eastAsia="zh-CN"/>
        </w:rPr>
      </w:pPr>
    </w:p>
    <w:p w14:paraId="7FAD4F01">
      <w:pPr>
        <w:rPr>
          <w:rFonts w:hint="default"/>
          <w:lang w:val="en-US" w:eastAsia="zh-CN"/>
        </w:rPr>
      </w:pPr>
      <w:r>
        <w:rPr>
          <w:rFonts w:hint="default"/>
          <w:lang w:val="en-US" w:eastAsia="zh-CN"/>
        </w:rPr>
        <w:t>可能有些武断，我认为真正的问题不在于抑郁症本身</w:t>
      </w:r>
    </w:p>
    <w:p w14:paraId="3C37E540">
      <w:pPr>
        <w:rPr>
          <w:rFonts w:hint="default"/>
          <w:lang w:val="en-US" w:eastAsia="zh-CN"/>
        </w:rPr>
      </w:pPr>
    </w:p>
    <w:p w14:paraId="28DE2C56">
      <w:pPr>
        <w:rPr>
          <w:rFonts w:hint="default"/>
          <w:lang w:val="en-US" w:eastAsia="zh-CN"/>
        </w:rPr>
      </w:pPr>
      <w:r>
        <w:rPr>
          <w:rFonts w:hint="default"/>
          <w:lang w:val="en-US" w:eastAsia="zh-CN"/>
        </w:rPr>
        <w:t>而在于 : 为什么一个渴望自己善良的人，会被逼迫到伤害自己呢？以至于他最后不得不学会伤害别人？"</w:t>
      </w:r>
    </w:p>
    <w:p w14:paraId="037602B0">
      <w:pPr>
        <w:rPr>
          <w:rFonts w:hint="default"/>
          <w:lang w:val="en-US" w:eastAsia="zh-CN"/>
        </w:rPr>
      </w:pPr>
      <w:r>
        <w:rPr>
          <w:rFonts w:hint="default"/>
          <w:lang w:val="en-US" w:eastAsia="zh-CN"/>
        </w:rPr>
        <w:t>"当代社会，抑郁症这三个字几乎成了时代的标志。很多时候，它不再只是医学诊断表上的一种病，而是一种普遍的状态：倦怠、失眠、麻木、怀疑人生意义。</w:t>
      </w:r>
    </w:p>
    <w:p w14:paraId="3C30C3B7">
      <w:pPr>
        <w:rPr>
          <w:rFonts w:hint="default"/>
          <w:lang w:val="en-US" w:eastAsia="zh-CN"/>
        </w:rPr>
      </w:pPr>
    </w:p>
    <w:p w14:paraId="78F89DDF">
      <w:pPr>
        <w:rPr>
          <w:rFonts w:hint="default"/>
          <w:lang w:val="en-US" w:eastAsia="zh-CN"/>
        </w:rPr>
      </w:pPr>
      <w:r>
        <w:rPr>
          <w:rFonts w:hint="default"/>
          <w:lang w:val="en-US" w:eastAsia="zh-CN"/>
        </w:rPr>
        <w:t>一个时代的精神疾病，往往揭示了这个时代的结构性问题。</w:t>
      </w:r>
    </w:p>
    <w:p w14:paraId="30C6B2C5">
      <w:pPr>
        <w:rPr>
          <w:rFonts w:hint="default"/>
          <w:lang w:val="en-US" w:eastAsia="zh-CN"/>
        </w:rPr>
      </w:pPr>
    </w:p>
    <w:p w14:paraId="21594359">
      <w:pPr>
        <w:rPr>
          <w:rFonts w:hint="default"/>
          <w:lang w:val="en-US" w:eastAsia="zh-CN"/>
        </w:rPr>
      </w:pPr>
      <w:r>
        <w:rPr>
          <w:rFonts w:hint="default"/>
          <w:lang w:val="en-US" w:eastAsia="zh-CN"/>
        </w:rPr>
        <w:t>要理解抑郁症的起源，不能只盯着大脑的化学反应，也不能只归咎于社会压力。它是生物进化、神经机制、心理反应与社会结构共同失衡的结果，是人类意识与现代文明之间的冲突在精神层面的显影。</w:t>
      </w:r>
    </w:p>
    <w:p w14:paraId="64CF8D57">
      <w:pPr>
        <w:rPr>
          <w:rFonts w:hint="default"/>
          <w:lang w:val="en-US" w:eastAsia="zh-CN"/>
        </w:rPr>
      </w:pPr>
    </w:p>
    <w:p w14:paraId="171ACEDB">
      <w:pPr>
        <w:rPr>
          <w:rFonts w:hint="default"/>
          <w:lang w:val="en-US" w:eastAsia="zh-CN"/>
        </w:rPr>
      </w:pPr>
      <w:r>
        <w:rPr>
          <w:rFonts w:hint="default"/>
          <w:lang w:val="en-US" w:eastAsia="zh-CN"/>
        </w:rPr>
        <w:t>从生物学的角度看，人类的情绪系统并不是为了让我们幸福而存在的，而是为了让我们活下去。</w:t>
      </w:r>
    </w:p>
    <w:p w14:paraId="0AC8DAF2">
      <w:pPr>
        <w:rPr>
          <w:rFonts w:hint="default"/>
          <w:lang w:val="en-US" w:eastAsia="zh-CN"/>
        </w:rPr>
      </w:pPr>
    </w:p>
    <w:p w14:paraId="3BA56F48">
      <w:pPr>
        <w:rPr>
          <w:rFonts w:hint="default"/>
          <w:lang w:val="en-US" w:eastAsia="zh-CN"/>
        </w:rPr>
      </w:pPr>
      <w:r>
        <w:rPr>
          <w:rFonts w:hint="default"/>
          <w:lang w:val="en-US" w:eastAsia="zh-CN"/>
        </w:rPr>
        <w:t>焦虑让人保持警觉，恐惧让人避险，悲伤让人暂时撤退、节约能量，而抑郁本身在进化早期其实是一种退避机制。心理进化学家提出过社会导航假说：</w:t>
      </w:r>
    </w:p>
    <w:p w14:paraId="7D3F572A">
      <w:pPr>
        <w:rPr>
          <w:rFonts w:hint="default"/>
          <w:lang w:val="en-US" w:eastAsia="zh-CN"/>
        </w:rPr>
      </w:pPr>
    </w:p>
    <w:p w14:paraId="1521F485">
      <w:pPr>
        <w:rPr>
          <w:rFonts w:hint="default"/>
          <w:lang w:val="en-US" w:eastAsia="zh-CN"/>
        </w:rPr>
      </w:pPr>
      <w:r>
        <w:rPr>
          <w:rFonts w:hint="default"/>
          <w:lang w:val="en-US" w:eastAsia="zh-CN"/>
        </w:rPr>
        <w:t>当个体在群体竞争中反复受挫，大脑通过抑制行动欲望，让人停止无效努力，从而避免能量浪费和社会冲突。</w:t>
      </w:r>
    </w:p>
    <w:p w14:paraId="4A567B85">
      <w:pPr>
        <w:rPr>
          <w:rFonts w:hint="default"/>
          <w:lang w:val="en-US" w:eastAsia="zh-CN"/>
        </w:rPr>
      </w:pPr>
    </w:p>
    <w:p w14:paraId="380CCD40">
      <w:pPr>
        <w:rPr>
          <w:rFonts w:hint="default"/>
          <w:lang w:val="en-US" w:eastAsia="zh-CN"/>
        </w:rPr>
      </w:pPr>
      <w:r>
        <w:rPr>
          <w:rFonts w:hint="default"/>
          <w:lang w:val="en-US" w:eastAsia="zh-CN"/>
        </w:rPr>
        <w:t>换句话说，短期的抑郁反应反而是为了保护自己。</w:t>
      </w:r>
    </w:p>
    <w:p w14:paraId="5E8486D6">
      <w:pPr>
        <w:rPr>
          <w:rFonts w:hint="default"/>
          <w:lang w:val="en-US" w:eastAsia="zh-CN"/>
        </w:rPr>
      </w:pPr>
    </w:p>
    <w:p w14:paraId="0CF5CA6C">
      <w:pPr>
        <w:rPr>
          <w:rFonts w:hint="default"/>
          <w:lang w:val="en-US" w:eastAsia="zh-CN"/>
        </w:rPr>
      </w:pPr>
      <w:r>
        <w:rPr>
          <w:rFonts w:hint="default"/>
          <w:lang w:val="en-US" w:eastAsia="zh-CN"/>
        </w:rPr>
        <w:t>但现代社会的问题在于，我们已经没有这种自然的与自己和解的机制。工作、学习、社交、婚姻的竞争是持续的，失败则是没有尽头。</w:t>
      </w:r>
    </w:p>
    <w:p w14:paraId="2A3F34DB">
      <w:pPr>
        <w:rPr>
          <w:rFonts w:hint="default"/>
          <w:lang w:val="en-US" w:eastAsia="zh-CN"/>
        </w:rPr>
      </w:pPr>
    </w:p>
    <w:p w14:paraId="1BB212CC">
      <w:pPr>
        <w:rPr>
          <w:rFonts w:hint="default"/>
          <w:lang w:val="en-US" w:eastAsia="zh-CN"/>
        </w:rPr>
      </w:pPr>
      <w:r>
        <w:rPr>
          <w:rFonts w:hint="default"/>
          <w:lang w:val="en-US" w:eastAsia="zh-CN"/>
        </w:rPr>
        <w:t>原本的短期防御机制被长期开启，皮质醇长期升高，神经递质系统紊乱，海马体开始萎缩，前额叶活动下降，杏仁核过度敏感，这种慢性应激反应最终变成精神疾病。大脑以为我们身处猛兽追击的丛林，其实我们只是在对付现代化KPI和房贷。</w:t>
      </w:r>
    </w:p>
    <w:p w14:paraId="7641FD4F">
      <w:pPr>
        <w:rPr>
          <w:rFonts w:hint="default"/>
          <w:lang w:val="en-US" w:eastAsia="zh-CN"/>
        </w:rPr>
      </w:pPr>
    </w:p>
    <w:p w14:paraId="17613F2C">
      <w:pPr>
        <w:rPr>
          <w:rFonts w:hint="default"/>
          <w:lang w:val="en-US" w:eastAsia="zh-CN"/>
        </w:rPr>
      </w:pPr>
      <w:r>
        <w:rPr>
          <w:rFonts w:hint="default"/>
          <w:lang w:val="en-US" w:eastAsia="zh-CN"/>
        </w:rPr>
        <w:t>这种抑郁的具体生理结构已经被现代神经科学深刻揭示。抑郁症患者往往存在三条核心通路的失调：奖赏回路、情绪回路和压力回路。科学认为，人脑里面的奖赏回路（前额叶、伏隔核）负责感受快乐。情绪回路（杏仁核、海马体）则是负责处理痛苦。压力回路（HPA轴）另外负责应对威胁。</w:t>
      </w:r>
    </w:p>
    <w:p w14:paraId="1299253F">
      <w:pPr>
        <w:rPr>
          <w:rFonts w:hint="default"/>
          <w:lang w:val="en-US" w:eastAsia="zh-CN"/>
        </w:rPr>
      </w:pPr>
    </w:p>
    <w:p w14:paraId="65E75B1D">
      <w:pPr>
        <w:rPr>
          <w:rFonts w:hint="default"/>
          <w:lang w:val="en-US" w:eastAsia="zh-CN"/>
        </w:rPr>
      </w:pPr>
      <w:r>
        <w:rPr>
          <w:rFonts w:hint="default"/>
          <w:lang w:val="en-US" w:eastAsia="zh-CN"/>
        </w:rPr>
        <w:t>当长期压力激活压力回路时，皮质醇不断释放，海马体被抑制，杏仁核兴奋增强，理性调节的前额叶逐渐失效，整个人陷入一种持续的痛苦敏感与快感缺失的状态。这时候的你知道自己该努力，但身体已经不堪重负彻底停摆。</w:t>
      </w:r>
    </w:p>
    <w:p w14:paraId="60E96926">
      <w:pPr>
        <w:rPr>
          <w:rFonts w:hint="default"/>
          <w:lang w:val="en-US" w:eastAsia="zh-CN"/>
        </w:rPr>
      </w:pPr>
    </w:p>
    <w:p w14:paraId="0E293904">
      <w:pPr>
        <w:rPr>
          <w:rFonts w:hint="default"/>
          <w:lang w:val="en-US" w:eastAsia="zh-CN"/>
        </w:rPr>
      </w:pPr>
      <w:r>
        <w:rPr>
          <w:rFonts w:hint="default"/>
          <w:lang w:val="en-US" w:eastAsia="zh-CN"/>
        </w:rPr>
        <w:t>除此以外，抑郁症的成因还有一个更深层的原因，在于神经可塑性的丧失。</w:t>
      </w:r>
    </w:p>
    <w:p w14:paraId="00644B97">
      <w:pPr>
        <w:rPr>
          <w:rFonts w:hint="default"/>
          <w:lang w:val="en-US" w:eastAsia="zh-CN"/>
        </w:rPr>
      </w:pPr>
    </w:p>
    <w:p w14:paraId="430D4A72">
      <w:pPr>
        <w:rPr>
          <w:rFonts w:hint="default"/>
          <w:lang w:val="en-US" w:eastAsia="zh-CN"/>
        </w:rPr>
      </w:pPr>
      <w:r>
        <w:rPr>
          <w:rFonts w:hint="default"/>
          <w:lang w:val="en-US" w:eastAsia="zh-CN"/>
        </w:rPr>
        <w:t>正常大脑每天都在进行突触更新，而长期抑郁患者的神经生长因子水平显著下降，这意味着新的神经连接难以形成。现代抗抑郁症药物的有效性，其实就是通过恢复神经可塑性来帮助大脑重新学习希望。这也是为什么抗抑郁药往往延迟两三周生效，它们不是直接让你快乐，而是在帮你重建连接。</w:t>
      </w:r>
    </w:p>
    <w:p w14:paraId="4BA0ADAC">
      <w:pPr>
        <w:rPr>
          <w:rFonts w:hint="default"/>
          <w:lang w:val="en-US" w:eastAsia="zh-CN"/>
        </w:rPr>
      </w:pPr>
    </w:p>
    <w:p w14:paraId="3DD34479">
      <w:pPr>
        <w:rPr>
          <w:rFonts w:hint="default"/>
          <w:lang w:val="en-US" w:eastAsia="zh-CN"/>
        </w:rPr>
      </w:pPr>
      <w:r>
        <w:rPr>
          <w:rFonts w:hint="default"/>
          <w:lang w:val="en-US" w:eastAsia="zh-CN"/>
        </w:rPr>
        <w:t>然而，生化机制只是表层。现代科学早已意识到，单纯以化学或者神经失衡解释抑郁过于简单。神经递质的变化只是反映，而不是起因。真正的起点是心理和社会信号的长期紊乱。</w:t>
      </w:r>
    </w:p>
    <w:p w14:paraId="6AA91BB7">
      <w:pPr>
        <w:rPr>
          <w:rFonts w:hint="default"/>
          <w:lang w:val="en-US" w:eastAsia="zh-CN"/>
        </w:rPr>
      </w:pPr>
    </w:p>
    <w:p w14:paraId="52DB7ACE">
      <w:pPr>
        <w:rPr>
          <w:rFonts w:hint="default"/>
          <w:lang w:val="en-US" w:eastAsia="zh-CN"/>
        </w:rPr>
      </w:pPr>
      <w:r>
        <w:rPr>
          <w:rFonts w:hint="default"/>
          <w:lang w:val="en-US" w:eastAsia="zh-CN"/>
        </w:rPr>
        <w:t>从这个角度看，抑郁症不是坏情绪，而是长期高压下的生理防御反噬。心理学上的解释也揭示了这样的机制。</w:t>
      </w:r>
    </w:p>
    <w:p w14:paraId="15E15A0B">
      <w:pPr>
        <w:rPr>
          <w:rFonts w:hint="default"/>
          <w:lang w:val="en-US" w:eastAsia="zh-CN"/>
        </w:rPr>
      </w:pPr>
    </w:p>
    <w:p w14:paraId="03C6C7B9">
      <w:pPr>
        <w:rPr>
          <w:rFonts w:hint="default"/>
          <w:lang w:val="en-US" w:eastAsia="zh-CN"/>
        </w:rPr>
      </w:pPr>
      <w:r>
        <w:rPr>
          <w:rFonts w:hint="default"/>
          <w:lang w:val="en-US" w:eastAsia="zh-CN"/>
        </w:rPr>
        <w:t>抑郁者往往有习得性无助特征。这个概念最早源于心理学家塞利格曼的实验：当动物在无法逃避的电击中学会了无论怎么挣扎都无效时，即使后来有机会逃脱，也会放弃去尝试。人类的抑郁行为类似。当一个人反复经历失败、被否定、无法掌控局面，大脑会内化出一种认知模板：</w:t>
      </w:r>
    </w:p>
    <w:p w14:paraId="3D6F9E0D">
      <w:pPr>
        <w:rPr>
          <w:rFonts w:hint="default"/>
          <w:lang w:val="en-US" w:eastAsia="zh-CN"/>
        </w:rPr>
      </w:pPr>
    </w:p>
    <w:p w14:paraId="586D3AB4">
      <w:pPr>
        <w:rPr>
          <w:rFonts w:hint="default"/>
          <w:lang w:val="en-US" w:eastAsia="zh-CN"/>
        </w:rPr>
      </w:pPr>
      <w:r>
        <w:rPr>
          <w:rFonts w:hint="default"/>
          <w:lang w:val="en-US" w:eastAsia="zh-CN"/>
        </w:rPr>
        <w:t>努力无意义。即使外部环境改善，这种无助感仍然存在。</w:t>
      </w:r>
    </w:p>
    <w:p w14:paraId="64CD3974">
      <w:pPr>
        <w:rPr>
          <w:rFonts w:hint="default"/>
          <w:lang w:val="en-US" w:eastAsia="zh-CN"/>
        </w:rPr>
      </w:pPr>
    </w:p>
    <w:p w14:paraId="104850A7">
      <w:pPr>
        <w:rPr>
          <w:rFonts w:hint="default"/>
          <w:lang w:val="en-US" w:eastAsia="zh-CN"/>
        </w:rPr>
      </w:pPr>
      <w:r>
        <w:rPr>
          <w:rFonts w:hint="default"/>
          <w:lang w:val="en-US" w:eastAsia="zh-CN"/>
        </w:rPr>
        <w:t>现代社会强化了这种心理模式。竞争不断上升，标准不断提高，每个人都被教育要更好或者更快、更成功，但资源和机会却相对固定。个体的努力与回报脱钩，形成集体性挫败感。你越努力，越感到被剥夺。</w:t>
      </w:r>
    </w:p>
    <w:p w14:paraId="21639571">
      <w:pPr>
        <w:rPr>
          <w:rFonts w:hint="default"/>
          <w:lang w:val="en-US" w:eastAsia="zh-CN"/>
        </w:rPr>
      </w:pPr>
    </w:p>
    <w:p w14:paraId="0455DF67">
      <w:pPr>
        <w:rPr>
          <w:rFonts w:hint="default"/>
          <w:lang w:val="en-US" w:eastAsia="zh-CN"/>
        </w:rPr>
      </w:pPr>
      <w:r>
        <w:rPr>
          <w:rFonts w:hint="default"/>
          <w:lang w:val="en-US" w:eastAsia="zh-CN"/>
        </w:rPr>
        <w:t>抑郁就是这种认知崩溃的表现：</w:t>
      </w:r>
    </w:p>
    <w:p w14:paraId="39CD8661">
      <w:pPr>
        <w:rPr>
          <w:rFonts w:hint="default"/>
          <w:lang w:val="en-US" w:eastAsia="zh-CN"/>
        </w:rPr>
      </w:pPr>
    </w:p>
    <w:p w14:paraId="46ACBA02">
      <w:pPr>
        <w:rPr>
          <w:rFonts w:hint="default"/>
          <w:lang w:val="en-US" w:eastAsia="zh-CN"/>
        </w:rPr>
      </w:pPr>
      <w:r>
        <w:rPr>
          <w:rFonts w:hint="default"/>
          <w:lang w:val="en-US" w:eastAsia="zh-CN"/>
        </w:rPr>
        <w:t>当努力—回报的世界观瓦解，人就会陷入存在性空洞。</w:t>
      </w:r>
    </w:p>
    <w:p w14:paraId="4C8380DD">
      <w:pPr>
        <w:rPr>
          <w:rFonts w:hint="default"/>
          <w:lang w:val="en-US" w:eastAsia="zh-CN"/>
        </w:rPr>
      </w:pPr>
    </w:p>
    <w:p w14:paraId="5AE186DA">
      <w:pPr>
        <w:rPr>
          <w:rFonts w:hint="default"/>
          <w:lang w:val="en-US" w:eastAsia="zh-CN"/>
        </w:rPr>
      </w:pPr>
      <w:r>
        <w:rPr>
          <w:rFonts w:hint="default"/>
          <w:lang w:val="en-US" w:eastAsia="zh-CN"/>
        </w:rPr>
        <w:t>社会学把这种现象称为失范。</w:t>
      </w:r>
    </w:p>
    <w:p w14:paraId="0E3944C6">
      <w:pPr>
        <w:rPr>
          <w:rFonts w:hint="default"/>
          <w:lang w:val="en-US" w:eastAsia="zh-CN"/>
        </w:rPr>
      </w:pPr>
    </w:p>
    <w:p w14:paraId="62FF5E51">
      <w:pPr>
        <w:rPr>
          <w:rFonts w:hint="default"/>
          <w:lang w:val="en-US" w:eastAsia="zh-CN"/>
        </w:rPr>
      </w:pPr>
      <w:r>
        <w:rPr>
          <w:rFonts w:hint="default"/>
          <w:lang w:val="en-US" w:eastAsia="zh-CN"/>
        </w:rPr>
        <w:t>涂尔干在自杀论中早已指出：</w:t>
      </w:r>
    </w:p>
    <w:p w14:paraId="4C5A8F96">
      <w:pPr>
        <w:rPr>
          <w:rFonts w:hint="default"/>
          <w:lang w:val="en-US" w:eastAsia="zh-CN"/>
        </w:rPr>
      </w:pPr>
    </w:p>
    <w:p w14:paraId="7D7157C6">
      <w:pPr>
        <w:rPr>
          <w:rFonts w:hint="default"/>
          <w:lang w:val="en-US" w:eastAsia="zh-CN"/>
        </w:rPr>
      </w:pPr>
      <w:r>
        <w:rPr>
          <w:rFonts w:hint="default"/>
          <w:lang w:val="en-US" w:eastAsia="zh-CN"/>
        </w:rPr>
        <w:t>当社会的规则体系无法为个体提供清晰的意义和归属时，人就会陷入迷茫和绝望。现代社会在经济结构上越来越复杂，但在心理层面却越来越原子化。传统共同体瓦解，宗教信仰淡化，家族纽带弱化，人被推向自由个体的名义下孤立无援。</w:t>
      </w:r>
    </w:p>
    <w:p w14:paraId="706CF720">
      <w:pPr>
        <w:rPr>
          <w:rFonts w:hint="default"/>
          <w:lang w:val="en-US" w:eastAsia="zh-CN"/>
        </w:rPr>
      </w:pPr>
    </w:p>
    <w:p w14:paraId="2D3C500B">
      <w:pPr>
        <w:rPr>
          <w:rFonts w:hint="default"/>
          <w:lang w:val="en-US" w:eastAsia="zh-CN"/>
        </w:rPr>
      </w:pPr>
      <w:r>
        <w:rPr>
          <w:rFonts w:hint="default"/>
          <w:lang w:val="en-US" w:eastAsia="zh-CN"/>
        </w:rPr>
        <w:t>我们以为获得了自由，其实只是自己失去了支撑。社会不再告诉你活着为什么，你必须自己回答这个问题。而当答案缺席，抑郁就成为自然反应。</w:t>
      </w:r>
    </w:p>
    <w:p w14:paraId="314776E2">
      <w:pPr>
        <w:rPr>
          <w:rFonts w:hint="default"/>
          <w:lang w:val="en-US" w:eastAsia="zh-CN"/>
        </w:rPr>
      </w:pPr>
    </w:p>
    <w:p w14:paraId="7314310F">
      <w:pPr>
        <w:rPr>
          <w:rFonts w:hint="default"/>
          <w:lang w:val="en-US" w:eastAsia="zh-CN"/>
        </w:rPr>
      </w:pPr>
      <w:r>
        <w:rPr>
          <w:rFonts w:hint="default"/>
          <w:lang w:val="en-US" w:eastAsia="zh-CN"/>
        </w:rPr>
        <w:t>数字时代又让这种孤立感进一步加剧。</w:t>
      </w:r>
    </w:p>
    <w:p w14:paraId="7B5C1AFD">
      <w:pPr>
        <w:rPr>
          <w:rFonts w:hint="default"/>
          <w:lang w:val="en-US" w:eastAsia="zh-CN"/>
        </w:rPr>
      </w:pPr>
    </w:p>
    <w:p w14:paraId="6417C4CB">
      <w:pPr>
        <w:rPr>
          <w:rFonts w:hint="default"/>
          <w:lang w:val="en-US" w:eastAsia="zh-CN"/>
        </w:rPr>
      </w:pPr>
      <w:r>
        <w:rPr>
          <w:rFonts w:hint="default"/>
          <w:lang w:val="en-US" w:eastAsia="zh-CN"/>
        </w:rPr>
        <w:t>社交媒体提供了前所未有的社会镜像。人们不断暴露在他人生活的高光时刻中，比较成为默认行为。</w:t>
      </w:r>
    </w:p>
    <w:p w14:paraId="169F783A">
      <w:pPr>
        <w:rPr>
          <w:rFonts w:hint="default"/>
          <w:lang w:val="en-US" w:eastAsia="zh-CN"/>
        </w:rPr>
      </w:pPr>
    </w:p>
    <w:p w14:paraId="3E9F2902">
      <w:pPr>
        <w:rPr>
          <w:rFonts w:hint="default"/>
          <w:lang w:val="en-US" w:eastAsia="zh-CN"/>
        </w:rPr>
      </w:pPr>
      <w:r>
        <w:rPr>
          <w:rFonts w:hint="default"/>
          <w:lang w:val="en-US" w:eastAsia="zh-CN"/>
        </w:rPr>
        <w:t>心理学称之为社会比较理论：人的自我评价往往基于与他人的差距，而非绝对状态。于是，在信息高度透明的时代，每个人都被困在一个巨大的焦虑放大器里。即使你没有失业、没有疾病，也可能因为别人更幸福而陷入抑郁。你的情绪不再由真实生活决定，而由虚拟参照系决定。</w:t>
      </w:r>
    </w:p>
    <w:p w14:paraId="7377DC11">
      <w:pPr>
        <w:rPr>
          <w:rFonts w:hint="default"/>
          <w:lang w:val="en-US" w:eastAsia="zh-CN"/>
        </w:rPr>
      </w:pPr>
    </w:p>
    <w:p w14:paraId="667F49A7">
      <w:pPr>
        <w:rPr>
          <w:rFonts w:hint="default"/>
          <w:lang w:val="en-US" w:eastAsia="zh-CN"/>
        </w:rPr>
      </w:pPr>
      <w:r>
        <w:rPr>
          <w:rFonts w:hint="default"/>
          <w:lang w:val="en-US" w:eastAsia="zh-CN"/>
        </w:rPr>
        <w:t>这就是为什么年轻一代的抑郁率飙升：他们成长在算法塑造的伪现实中，永远觉得自己不够好、不够快、不够完美。</w:t>
      </w:r>
    </w:p>
    <w:p w14:paraId="6EBD1249">
      <w:pPr>
        <w:rPr>
          <w:rFonts w:hint="default"/>
          <w:lang w:val="en-US" w:eastAsia="zh-CN"/>
        </w:rPr>
      </w:pPr>
    </w:p>
    <w:p w14:paraId="5FDAB295">
      <w:pPr>
        <w:rPr>
          <w:rFonts w:hint="default"/>
          <w:lang w:val="en-US" w:eastAsia="zh-CN"/>
        </w:rPr>
      </w:pPr>
      <w:r>
        <w:rPr>
          <w:rFonts w:hint="default"/>
          <w:lang w:val="en-US" w:eastAsia="zh-CN"/>
        </w:rPr>
        <w:t>社会经济结构的变化也在推波助澜。</w:t>
      </w:r>
    </w:p>
    <w:p w14:paraId="3E94B92B">
      <w:pPr>
        <w:rPr>
          <w:rFonts w:hint="default"/>
          <w:lang w:val="en-US" w:eastAsia="zh-CN"/>
        </w:rPr>
      </w:pPr>
    </w:p>
    <w:p w14:paraId="5F1F2C3A">
      <w:pPr>
        <w:rPr>
          <w:rFonts w:hint="default"/>
          <w:lang w:val="en-US" w:eastAsia="zh-CN"/>
        </w:rPr>
      </w:pPr>
      <w:r>
        <w:rPr>
          <w:rFonts w:hint="default"/>
          <w:lang w:val="en-US" w:eastAsia="zh-CN"/>
        </w:rPr>
        <w:t>过去几十年中，全球化、自动化和数字化让竞争延伸到生活的每一个角落。教育变成阶层复制，就业变成赛道焦虑，人际关系变成资源交换。</w:t>
      </w:r>
    </w:p>
    <w:p w14:paraId="060DCB66">
      <w:pPr>
        <w:rPr>
          <w:rFonts w:hint="default"/>
          <w:lang w:val="en-US" w:eastAsia="zh-CN"/>
        </w:rPr>
      </w:pPr>
    </w:p>
    <w:p w14:paraId="460B0BAC">
      <w:pPr>
        <w:rPr>
          <w:rFonts w:hint="default"/>
          <w:lang w:val="en-US" w:eastAsia="zh-CN"/>
        </w:rPr>
      </w:pPr>
      <w:r>
        <w:rPr>
          <w:rFonts w:hint="default"/>
          <w:lang w:val="en-US" w:eastAsia="zh-CN"/>
        </w:rPr>
        <w:t>在这种体系里，个体被迫将自己当成商品经营。你必须懂得包装自己、营销自己、持续输出，哪怕是在朋友圈。福柯称这种现象为自我规训：权力不再来自外部压迫，而是通过内化的自我监控完成。</w:t>
      </w:r>
    </w:p>
    <w:p w14:paraId="67EF7F58">
      <w:pPr>
        <w:rPr>
          <w:rFonts w:hint="default"/>
          <w:lang w:val="en-US" w:eastAsia="zh-CN"/>
        </w:rPr>
      </w:pPr>
    </w:p>
    <w:p w14:paraId="47E8DD0B">
      <w:pPr>
        <w:rPr>
          <w:rFonts w:hint="default"/>
          <w:lang w:val="en-US" w:eastAsia="zh-CN"/>
        </w:rPr>
      </w:pPr>
      <w:r>
        <w:rPr>
          <w:rFonts w:hint="default"/>
          <w:lang w:val="en-US" w:eastAsia="zh-CN"/>
        </w:rPr>
        <w:t>抑郁正是这种内化规训的极端形态，人被迫与自己为敌。</w:t>
      </w:r>
    </w:p>
    <w:p w14:paraId="1DAA1450">
      <w:pPr>
        <w:rPr>
          <w:rFonts w:hint="default"/>
          <w:lang w:val="en-US" w:eastAsia="zh-CN"/>
        </w:rPr>
      </w:pPr>
    </w:p>
    <w:p w14:paraId="46A9FF58">
      <w:pPr>
        <w:rPr>
          <w:rFonts w:hint="default"/>
          <w:lang w:val="en-US" w:eastAsia="zh-CN"/>
        </w:rPr>
      </w:pPr>
      <w:r>
        <w:rPr>
          <w:rFonts w:hint="default"/>
          <w:lang w:val="en-US" w:eastAsia="zh-CN"/>
        </w:rPr>
        <w:t>文化层面上，抑郁症也与价值观危机密切相关。传统社会的痛苦总有意义：苦难被宗教化为救赎，被政治化为理想，被家庭化为责任。而现代社会的痛苦在存在主义诞生之后本质上是无意义的。你生病、你焦虑、你失眠，世界依旧运转如常。资本主义文化推崇快乐、效率、正能量，把悲伤视为失败的象征。</w:t>
      </w:r>
    </w:p>
    <w:p w14:paraId="158546DC">
      <w:pPr>
        <w:rPr>
          <w:rFonts w:hint="default"/>
          <w:lang w:val="en-US" w:eastAsia="zh-CN"/>
        </w:rPr>
      </w:pPr>
    </w:p>
    <w:p w14:paraId="5F2E2F6A">
      <w:pPr>
        <w:rPr>
          <w:rFonts w:hint="default"/>
          <w:lang w:val="en-US" w:eastAsia="zh-CN"/>
        </w:rPr>
      </w:pPr>
      <w:r>
        <w:rPr>
          <w:rFonts w:hint="default"/>
          <w:lang w:val="en-US" w:eastAsia="zh-CN"/>
        </w:rPr>
        <w:t>于是抑郁者不仅痛苦，还要为自己的痛苦感到羞耻。心理学家称之为二级痛苦：为痛苦而痛苦。</w:t>
      </w:r>
    </w:p>
    <w:p w14:paraId="5F357A9C">
      <w:pPr>
        <w:rPr>
          <w:rFonts w:hint="default"/>
          <w:lang w:val="en-US" w:eastAsia="zh-CN"/>
        </w:rPr>
      </w:pPr>
    </w:p>
    <w:p w14:paraId="32C19DC9">
      <w:pPr>
        <w:rPr>
          <w:rFonts w:hint="default"/>
          <w:lang w:val="en-US" w:eastAsia="zh-CN"/>
        </w:rPr>
      </w:pPr>
      <w:r>
        <w:rPr>
          <w:rFonts w:hint="default"/>
          <w:lang w:val="en-US" w:eastAsia="zh-CN"/>
        </w:rPr>
        <w:t>在这种环境里，抑郁症被污名化，人们被迫隐藏、伪装、微笑。</w:t>
      </w:r>
    </w:p>
    <w:p w14:paraId="3BE41E51">
      <w:pPr>
        <w:rPr>
          <w:rFonts w:hint="default"/>
          <w:lang w:val="en-US" w:eastAsia="zh-CN"/>
        </w:rPr>
      </w:pPr>
    </w:p>
    <w:p w14:paraId="3F32ECAF">
      <w:pPr>
        <w:rPr>
          <w:rFonts w:hint="default"/>
          <w:lang w:val="en-US" w:eastAsia="zh-CN"/>
        </w:rPr>
      </w:pPr>
      <w:r>
        <w:rPr>
          <w:rFonts w:hint="default"/>
          <w:lang w:val="en-US" w:eastAsia="zh-CN"/>
        </w:rPr>
        <w:t>但压抑情绪本身又会让抑郁加重。神经科学发现，当人抑制表达情绪时，前额叶会加强对杏仁核的抑制，这种控制最终消耗了更多能量，让情绪反而更难平复。这意味着，现代人并不是因为太脆弱，而是因为被要求太坚强。</w:t>
      </w:r>
    </w:p>
    <w:p w14:paraId="6769255D">
      <w:pPr>
        <w:rPr>
          <w:rFonts w:hint="default"/>
          <w:lang w:val="en-US" w:eastAsia="zh-CN"/>
        </w:rPr>
      </w:pPr>
    </w:p>
    <w:p w14:paraId="18DCCEB5">
      <w:pPr>
        <w:rPr>
          <w:rFonts w:hint="default"/>
          <w:lang w:val="en-US" w:eastAsia="zh-CN"/>
        </w:rPr>
      </w:pPr>
      <w:r>
        <w:rPr>
          <w:rFonts w:hint="default"/>
          <w:lang w:val="en-US" w:eastAsia="zh-CN"/>
        </w:rPr>
        <w:t>除此以外，如果从社会心理学的视角看，抑郁为什么在我们这个时代频繁的爆发，其实也与现代价值体系的结构性冲突有非常大的关。</w:t>
      </w:r>
    </w:p>
    <w:p w14:paraId="008A7779">
      <w:pPr>
        <w:rPr>
          <w:rFonts w:hint="default"/>
          <w:lang w:val="en-US" w:eastAsia="zh-CN"/>
        </w:rPr>
      </w:pPr>
    </w:p>
    <w:p w14:paraId="54B58378">
      <w:pPr>
        <w:rPr>
          <w:rFonts w:hint="default"/>
          <w:lang w:val="en-US" w:eastAsia="zh-CN"/>
        </w:rPr>
      </w:pPr>
      <w:r>
        <w:rPr>
          <w:rFonts w:hint="default"/>
          <w:lang w:val="en-US" w:eastAsia="zh-CN"/>
        </w:rPr>
        <w:t>我们生活在一个强调自我实现的时代，却又剥夺了自我实现的条件。成功一直被定义为财富、地位、话语权，而非内在意义；幸福被等同于消费能力和社交认可，而非内在满足。当人不断被拉向外部评价体系，内心的价值感就会塌陷。</w:t>
      </w:r>
    </w:p>
    <w:p w14:paraId="054997E8">
      <w:pPr>
        <w:rPr>
          <w:rFonts w:hint="default"/>
          <w:lang w:val="en-US" w:eastAsia="zh-CN"/>
        </w:rPr>
      </w:pPr>
    </w:p>
    <w:p w14:paraId="0CF3FBBD">
      <w:pPr>
        <w:rPr>
          <w:rFonts w:hint="default"/>
          <w:lang w:val="en-US" w:eastAsia="zh-CN"/>
        </w:rPr>
      </w:pPr>
      <w:r>
        <w:rPr>
          <w:rFonts w:hint="default"/>
          <w:lang w:val="en-US" w:eastAsia="zh-CN"/>
        </w:rPr>
        <w:t>心理学家卡尔罗杰斯曾经提出过自我一致性理论：心理健康依赖于真实自我与社会自我的一致。当社会自我不断被强迫更新，而真实自我被忽视，抑郁就成为必然结果。你越想变好，越失去自己。</w:t>
      </w:r>
    </w:p>
    <w:p w14:paraId="0BC1D950">
      <w:pPr>
        <w:rPr>
          <w:rFonts w:hint="default"/>
          <w:lang w:val="en-US" w:eastAsia="zh-CN"/>
        </w:rPr>
      </w:pPr>
    </w:p>
    <w:p w14:paraId="363CA093">
      <w:pPr>
        <w:rPr>
          <w:rFonts w:hint="default"/>
          <w:lang w:val="en-US" w:eastAsia="zh-CN"/>
        </w:rPr>
      </w:pPr>
      <w:r>
        <w:rPr>
          <w:rFonts w:hint="default"/>
          <w:lang w:val="en-US" w:eastAsia="zh-CN"/>
        </w:rPr>
        <w:t>这一切最终汇聚成一个更大的问题：意义的坍塌。二十世纪以来，宗教退场，意识形态破产，消费主义上位，人类第一次面对一个彻底世俗化的世界。尼采早就预言过这种状态——上帝死了。海德格尔称之为一种被抛状态：人被丢进世界，却无法选择自己存在的理由。过去，痛苦可以被赋予意义，是赎罪、是使命、是命运，但今天的痛苦只是空洞的信号。人类不再知道为什么而痛，而这正是抑郁的本质。</w:t>
      </w:r>
    </w:p>
    <w:p w14:paraId="4422D7E7">
      <w:pPr>
        <w:rPr>
          <w:rFonts w:hint="default"/>
          <w:lang w:val="en-US" w:eastAsia="zh-CN"/>
        </w:rPr>
      </w:pPr>
    </w:p>
    <w:p w14:paraId="5430037D">
      <w:pPr>
        <w:rPr>
          <w:rFonts w:hint="default"/>
          <w:lang w:val="en-US" w:eastAsia="zh-CN"/>
        </w:rPr>
      </w:pPr>
      <w:r>
        <w:rPr>
          <w:rFonts w:hint="default"/>
          <w:lang w:val="en-US" w:eastAsia="zh-CN"/>
        </w:rPr>
        <w:t>可以说，在生理上，抑郁是一种神经递质与应激系统的失衡；在心理上，它是一种认知模板的崩溃；在社会上，它是制度性竞争与意义真空的产物；在哲学上，它是意识无法回避自身虚无的后果。当这些层面叠加，个体的精神承受力就被碾碎，而文明仍在要求人继续高效运转。</w:t>
      </w:r>
    </w:p>
    <w:p w14:paraId="35E2F7B0">
      <w:pPr>
        <w:rPr>
          <w:rFonts w:hint="default"/>
          <w:lang w:val="en-US" w:eastAsia="zh-CN"/>
        </w:rPr>
      </w:pPr>
    </w:p>
    <w:p w14:paraId="2F7B985A">
      <w:pPr>
        <w:rPr>
          <w:rFonts w:hint="default"/>
          <w:lang w:val="en-US" w:eastAsia="zh-CN"/>
        </w:rPr>
      </w:pPr>
      <w:r>
        <w:rPr>
          <w:rFonts w:hint="default"/>
          <w:lang w:val="en-US" w:eastAsia="zh-CN"/>
        </w:rPr>
        <w:t>最后，我们其实可以把抑郁看作一种文明的副作用。每一次社会进步，都伴随着心理成本。农业文明带来了饥荒的焦虑，工业文明带来了异化的疲惫，数字文明带来了存在的空洞。现代人类从未如此自由，也从未如此孤独。</w:t>
      </w:r>
    </w:p>
    <w:p w14:paraId="5CBB96BE">
      <w:pPr>
        <w:rPr>
          <w:rFonts w:hint="default"/>
          <w:lang w:val="en-US" w:eastAsia="zh-CN"/>
        </w:rPr>
      </w:pPr>
    </w:p>
    <w:p w14:paraId="4BB998E2">
      <w:pPr>
        <w:rPr>
          <w:rFonts w:hint="default"/>
          <w:lang w:val="en-US" w:eastAsia="zh-CN"/>
        </w:rPr>
      </w:pPr>
      <w:r>
        <w:rPr>
          <w:rFonts w:hint="default"/>
          <w:lang w:val="en-US" w:eastAsia="zh-CN"/>
        </w:rPr>
        <w:t>而抑郁，正是自由的阴影。</w:t>
      </w:r>
    </w:p>
    <w:p w14:paraId="3BBE83BC">
      <w:pPr>
        <w:rPr>
          <w:rFonts w:hint="default"/>
          <w:lang w:val="en-US" w:eastAsia="zh-CN"/>
        </w:rPr>
      </w:pPr>
    </w:p>
    <w:p w14:paraId="689F7B52">
      <w:pPr>
        <w:rPr>
          <w:rFonts w:hint="default"/>
          <w:lang w:val="en-US" w:eastAsia="zh-CN"/>
        </w:rPr>
      </w:pPr>
      <w:r>
        <w:rPr>
          <w:rFonts w:hint="default"/>
          <w:lang w:val="en-US" w:eastAsia="zh-CN"/>
        </w:rPr>
        <w:t>很多人会说，我们为什么要去理解抑郁症的起源，不是为了怜悯谁，而是为了重新理解人本身。它提醒我们：人不是机器，情绪不是故障，意义不是奢侈品。当一个文明把理性、竞争、效率推到极致，它迟早要面对内在的精神坍塌。</w:t>
      </w:r>
    </w:p>
    <w:p w14:paraId="40A9AAC9">
      <w:pPr>
        <w:rPr>
          <w:rFonts w:hint="default"/>
          <w:lang w:val="en-US" w:eastAsia="zh-CN"/>
        </w:rPr>
      </w:pPr>
    </w:p>
    <w:p w14:paraId="39D4806C">
      <w:pPr>
        <w:rPr>
          <w:rFonts w:hint="default"/>
          <w:lang w:val="en-US" w:eastAsia="zh-CN"/>
        </w:rPr>
      </w:pPr>
      <w:r>
        <w:rPr>
          <w:rFonts w:hint="default"/>
          <w:lang w:val="en-US" w:eastAsia="zh-CN"/>
        </w:rPr>
        <w:t>从这个角度看，抑郁症不仅是医学问题，更是一种文化的自我审判。</w:t>
      </w:r>
    </w:p>
    <w:p w14:paraId="62AE333F">
      <w:pPr>
        <w:rPr>
          <w:rFonts w:hint="default"/>
          <w:lang w:val="en-US" w:eastAsia="zh-CN"/>
        </w:rPr>
      </w:pPr>
    </w:p>
    <w:p w14:paraId="7E61BC4E">
      <w:pPr>
        <w:rPr>
          <w:rFonts w:hint="default"/>
          <w:lang w:val="en-US" w:eastAsia="zh-CN"/>
        </w:rPr>
      </w:pPr>
      <w:r>
        <w:rPr>
          <w:rFonts w:hint="default"/>
          <w:lang w:val="en-US" w:eastAsia="zh-CN"/>
        </w:rPr>
        <w:t>它逼迫我们重新思考：在一个所有事都能被量化的世界里，什么才是真正值得活下去的理由。"</w:t>
      </w:r>
    </w:p>
    <w:p w14:paraId="1E72BFC6">
      <w:pPr>
        <w:rPr>
          <w:rFonts w:hint="default"/>
          <w:lang w:val="en-US" w:eastAsia="zh-CN"/>
        </w:rPr>
      </w:pPr>
      <w:r>
        <w:rPr>
          <w:rFonts w:hint="default"/>
          <w:lang w:val="en-US" w:eastAsia="zh-CN"/>
        </w:rPr>
        <w:t>"抑郁症研究领域顶尖专家因抑郁症自杀</w:t>
      </w:r>
    </w:p>
    <w:p w14:paraId="1A4D0219">
      <w:pPr>
        <w:rPr>
          <w:rFonts w:hint="default"/>
          <w:lang w:val="en-US" w:eastAsia="zh-CN"/>
        </w:rPr>
      </w:pPr>
    </w:p>
    <w:p w14:paraId="42D3B13F">
      <w:pPr>
        <w:rPr>
          <w:rFonts w:hint="default"/>
          <w:lang w:val="en-US" w:eastAsia="zh-CN"/>
        </w:rPr>
      </w:pPr>
      <w:r>
        <w:rPr>
          <w:rFonts w:hint="default"/>
          <w:lang w:val="en-US" w:eastAsia="zh-CN"/>
        </w:rPr>
        <w:t>这个标题在大家看来有点 地狱和黑色幽默 的况味</w:t>
      </w:r>
    </w:p>
    <w:p w14:paraId="6E2A2056">
      <w:pPr>
        <w:rPr>
          <w:rFonts w:hint="default"/>
          <w:lang w:val="en-US" w:eastAsia="zh-CN"/>
        </w:rPr>
      </w:pPr>
    </w:p>
    <w:p w14:paraId="18491F24">
      <w:pPr>
        <w:rPr>
          <w:rFonts w:hint="default"/>
          <w:lang w:val="en-US" w:eastAsia="zh-CN"/>
        </w:rPr>
      </w:pPr>
      <w:r>
        <w:rPr>
          <w:rFonts w:hint="default"/>
          <w:lang w:val="en-US" w:eastAsia="zh-CN"/>
        </w:rPr>
        <w:t>但对于心理学领域的从业者而言，</w:t>
      </w:r>
    </w:p>
    <w:p w14:paraId="282A182C">
      <w:pPr>
        <w:rPr>
          <w:rFonts w:hint="default"/>
          <w:lang w:val="en-US" w:eastAsia="zh-CN"/>
        </w:rPr>
      </w:pPr>
    </w:p>
    <w:p w14:paraId="5EFB38BD">
      <w:pPr>
        <w:rPr>
          <w:rFonts w:hint="default"/>
          <w:lang w:val="en-US" w:eastAsia="zh-CN"/>
        </w:rPr>
      </w:pPr>
      <w:r>
        <w:rPr>
          <w:rFonts w:hint="default"/>
          <w:lang w:val="en-US" w:eastAsia="zh-CN"/>
        </w:rPr>
        <w:t>这与“高血压研究领域顶尖专家因高血压去世“等类似标题并无二置</w:t>
      </w:r>
    </w:p>
    <w:p w14:paraId="48046743">
      <w:pPr>
        <w:rPr>
          <w:rFonts w:hint="default"/>
          <w:lang w:val="en-US" w:eastAsia="zh-CN"/>
        </w:rPr>
      </w:pPr>
    </w:p>
    <w:p w14:paraId="3BA67A4C">
      <w:pPr>
        <w:rPr>
          <w:rFonts w:hint="default"/>
          <w:lang w:val="en-US" w:eastAsia="zh-CN"/>
        </w:rPr>
      </w:pPr>
      <w:r>
        <w:rPr>
          <w:rFonts w:hint="default"/>
          <w:lang w:val="en-US" w:eastAsia="zh-CN"/>
        </w:rPr>
        <w:t>可能抓人眼球的在于“自杀”二字</w:t>
      </w:r>
    </w:p>
    <w:p w14:paraId="2A3A4DD8">
      <w:pPr>
        <w:rPr>
          <w:rFonts w:hint="default"/>
          <w:lang w:val="en-US" w:eastAsia="zh-CN"/>
        </w:rPr>
      </w:pPr>
    </w:p>
    <w:p w14:paraId="21070920">
      <w:pPr>
        <w:rPr>
          <w:rFonts w:hint="default"/>
          <w:lang w:val="en-US" w:eastAsia="zh-CN"/>
        </w:rPr>
      </w:pPr>
      <w:r>
        <w:rPr>
          <w:rFonts w:hint="default"/>
          <w:lang w:val="en-US" w:eastAsia="zh-CN"/>
        </w:rPr>
        <w:t>而自杀恰恰是抑郁症比较具有特征性的临床结局之一</w:t>
      </w:r>
    </w:p>
    <w:p w14:paraId="46726404">
      <w:pPr>
        <w:rPr>
          <w:rFonts w:hint="default"/>
          <w:lang w:val="en-US" w:eastAsia="zh-CN"/>
        </w:rPr>
      </w:pPr>
    </w:p>
    <w:p w14:paraId="1AAA2C75">
      <w:pPr>
        <w:rPr>
          <w:rFonts w:hint="default"/>
          <w:lang w:val="en-US" w:eastAsia="zh-CN"/>
        </w:rPr>
      </w:pPr>
      <w:r>
        <w:rPr>
          <w:rFonts w:hint="default"/>
          <w:lang w:val="en-US" w:eastAsia="zh-CN"/>
        </w:rPr>
        <w:t>上医学院时老师说，其实我们真正能治好的病不到20%。</w:t>
      </w:r>
    </w:p>
    <w:p w14:paraId="557FB8E9">
      <w:pPr>
        <w:rPr>
          <w:rFonts w:hint="default"/>
          <w:lang w:val="en-US" w:eastAsia="zh-CN"/>
        </w:rPr>
      </w:pPr>
    </w:p>
    <w:p w14:paraId="439A69B9">
      <w:pPr>
        <w:rPr>
          <w:rFonts w:hint="default"/>
          <w:lang w:val="en-US" w:eastAsia="zh-CN"/>
        </w:rPr>
      </w:pPr>
      <w:r>
        <w:rPr>
          <w:rFonts w:hint="default"/>
          <w:lang w:val="en-US" w:eastAsia="zh-CN"/>
        </w:rPr>
        <w:t>抑郁症就更不用说，由于发病机制不清，抑郁症的治疗至今是个难题。</w:t>
      </w:r>
    </w:p>
    <w:p w14:paraId="2D476C06">
      <w:pPr>
        <w:rPr>
          <w:rFonts w:hint="default"/>
          <w:lang w:val="en-US" w:eastAsia="zh-CN"/>
        </w:rPr>
      </w:pPr>
    </w:p>
    <w:p w14:paraId="1815A3C6">
      <w:pPr>
        <w:rPr>
          <w:rFonts w:hint="default"/>
          <w:lang w:val="en-US" w:eastAsia="zh-CN"/>
        </w:rPr>
      </w:pPr>
      <w:r>
        <w:rPr>
          <w:rFonts w:hint="default"/>
          <w:lang w:val="en-US" w:eastAsia="zh-CN"/>
        </w:rPr>
        <w:t>不幸的是，威廉姆斯虽然站在抑郁症研究的最前沿，但他自己也是一个抑郁症患者。</w:t>
      </w:r>
    </w:p>
    <w:p w14:paraId="6008AA97">
      <w:pPr>
        <w:rPr>
          <w:rFonts w:hint="default"/>
          <w:lang w:val="en-US" w:eastAsia="zh-CN"/>
        </w:rPr>
      </w:pPr>
    </w:p>
    <w:p w14:paraId="4AB2637A">
      <w:pPr>
        <w:rPr>
          <w:rFonts w:hint="default"/>
          <w:lang w:val="en-US" w:eastAsia="zh-CN"/>
        </w:rPr>
      </w:pPr>
      <w:r>
        <w:rPr>
          <w:rFonts w:hint="default"/>
          <w:lang w:val="en-US" w:eastAsia="zh-CN"/>
        </w:rPr>
        <w:t>分享几个数字：20%、30%、40%、50%</w:t>
      </w:r>
    </w:p>
    <w:p w14:paraId="2EE3A327">
      <w:pPr>
        <w:rPr>
          <w:rFonts w:hint="default"/>
          <w:lang w:val="en-US" w:eastAsia="zh-CN"/>
        </w:rPr>
      </w:pPr>
    </w:p>
    <w:p w14:paraId="58505990">
      <w:pPr>
        <w:rPr>
          <w:rFonts w:hint="default"/>
          <w:lang w:val="en-US" w:eastAsia="zh-CN"/>
        </w:rPr>
      </w:pPr>
      <w:r>
        <w:rPr>
          <w:rFonts w:hint="default"/>
          <w:lang w:val="en-US" w:eastAsia="zh-CN"/>
        </w:rPr>
        <w:t>20%——在普通人群中，超过20%的抑郁症患者会发展为慢性病程，其中又有20%-30%的患者符合慢性抑郁症的诊断标准。</w:t>
      </w:r>
    </w:p>
    <w:p w14:paraId="70196B96">
      <w:pPr>
        <w:rPr>
          <w:rFonts w:hint="default"/>
          <w:lang w:val="en-US" w:eastAsia="zh-CN"/>
        </w:rPr>
      </w:pPr>
    </w:p>
    <w:p w14:paraId="62429FCF">
      <w:pPr>
        <w:rPr>
          <w:rFonts w:hint="default"/>
          <w:lang w:val="en-US" w:eastAsia="zh-CN"/>
        </w:rPr>
      </w:pPr>
      <w:r>
        <w:rPr>
          <w:rFonts w:hint="default"/>
          <w:lang w:val="en-US" w:eastAsia="zh-CN"/>
        </w:rPr>
        <w:t>MDD affects social function through loss of productivity when unwell during attending work. It also affects the ability of individuals to engage in activities, like parenting and housekeeping. In the general population, more than 20% of people with MDD will develop a chronic course, and among those people, 20–30% fulfill the criteria for chronicity.</w:t>
      </w:r>
    </w:p>
    <w:p w14:paraId="6724DEE2">
      <w:pPr>
        <w:rPr>
          <w:rFonts w:hint="default"/>
          <w:lang w:val="en-US" w:eastAsia="zh-CN"/>
        </w:rPr>
      </w:pPr>
    </w:p>
    <w:p w14:paraId="19834CD1">
      <w:pPr>
        <w:rPr>
          <w:rFonts w:hint="default"/>
          <w:lang w:val="en-US" w:eastAsia="zh-CN"/>
        </w:rPr>
      </w:pPr>
      <w:r>
        <w:rPr>
          <w:rFonts w:hint="default"/>
          <w:lang w:val="en-US" w:eastAsia="zh-CN"/>
        </w:rPr>
        <w:t>30%——抑郁症评估的主观性导致显著的诊断不准确性，研究显示在不同人群中误诊率约为30%</w:t>
      </w:r>
    </w:p>
    <w:p w14:paraId="5B2368F4">
      <w:pPr>
        <w:rPr>
          <w:rFonts w:hint="default"/>
          <w:lang w:val="en-US" w:eastAsia="zh-CN"/>
        </w:rPr>
      </w:pPr>
    </w:p>
    <w:p w14:paraId="52C7CE75">
      <w:pPr>
        <w:rPr>
          <w:rFonts w:hint="default"/>
          <w:lang w:val="en-US" w:eastAsia="zh-CN"/>
        </w:rPr>
      </w:pPr>
      <w:r>
        <w:rPr>
          <w:rFonts w:hint="default"/>
          <w:lang w:val="en-US" w:eastAsia="zh-CN"/>
        </w:rPr>
        <w:t>Currently, the diagnosis of major depressive disorder (MDD) relies predominantly on subjective clinical assessments, such as the Hamilton Depression Rating Scale (HDRS) or Patient Health Questionnaire-9 (PHQ-9), owing to the absence of validated objective biomarkers. This subjectivity contributes to significant diagnostic inaccuracies, with studies reporting misdiagnosis rates of approximately 30% across diverse populations (Mitchell et al. 2019).</w:t>
      </w:r>
    </w:p>
    <w:p w14:paraId="4360FE1C">
      <w:pPr>
        <w:rPr>
          <w:rFonts w:hint="default"/>
          <w:lang w:val="en-US" w:eastAsia="zh-CN"/>
        </w:rPr>
      </w:pPr>
    </w:p>
    <w:p w14:paraId="7058C904">
      <w:pPr>
        <w:rPr>
          <w:rFonts w:hint="default"/>
          <w:lang w:val="en-US" w:eastAsia="zh-CN"/>
        </w:rPr>
      </w:pPr>
      <w:r>
        <w:rPr>
          <w:rFonts w:hint="default"/>
          <w:lang w:val="en-US" w:eastAsia="zh-CN"/>
        </w:rPr>
        <w:t>——约30%的重度抑郁症患者即使接受多种不同药物治疗仍难以见效</w:t>
      </w:r>
    </w:p>
    <w:p w14:paraId="4ABEA395">
      <w:pPr>
        <w:rPr>
          <w:rFonts w:hint="default"/>
          <w:lang w:val="en-US" w:eastAsia="zh-CN"/>
        </w:rPr>
      </w:pPr>
    </w:p>
    <w:p w14:paraId="56764A7F">
      <w:pPr>
        <w:rPr>
          <w:rFonts w:hint="default"/>
          <w:lang w:val="en-US" w:eastAsia="zh-CN"/>
        </w:rPr>
      </w:pPr>
      <w:r>
        <w:rPr>
          <w:rFonts w:hint="default"/>
          <w:lang w:val="en-US" w:eastAsia="zh-CN"/>
        </w:rPr>
        <w:t>Traditional treatments including monoamine oxidase inhibitors, tricyclic antidepressants and the subsequently developed SSRI/SNRIs for depression typically take weeks to achieve measurable improvement and months to get full remission of symptoms in depressed patients (Rush et al. 2006). Besides such lag time for treatment effectiveness, up to 30% MDD individuals are refractory to treatments despite receiving multiple distinct medications (Mrazek et al. 2014). This unbenefited practice for the current treatments emphasizes the requirement of better, faster-responded medications to treat this life-threatening mental illness.</w:t>
      </w:r>
    </w:p>
    <w:p w14:paraId="5C92DF86">
      <w:pPr>
        <w:rPr>
          <w:rFonts w:hint="default"/>
          <w:lang w:val="en-US" w:eastAsia="zh-CN"/>
        </w:rPr>
      </w:pPr>
    </w:p>
    <w:p w14:paraId="7C11161D">
      <w:pPr>
        <w:rPr>
          <w:rFonts w:hint="default"/>
          <w:lang w:val="en-US" w:eastAsia="zh-CN"/>
        </w:rPr>
      </w:pPr>
      <w:r>
        <w:rPr>
          <w:rFonts w:hint="default"/>
          <w:lang w:val="en-US" w:eastAsia="zh-CN"/>
        </w:rPr>
        <w:t>40%——抑郁症的遗传风险贡献率约为40%，在复发性抑郁症患者中可升至75%</w:t>
      </w:r>
    </w:p>
    <w:p w14:paraId="78E57896">
      <w:pPr>
        <w:rPr>
          <w:rFonts w:hint="default"/>
          <w:lang w:val="en-US" w:eastAsia="zh-CN"/>
        </w:rPr>
      </w:pPr>
    </w:p>
    <w:p w14:paraId="3FF8499E">
      <w:pPr>
        <w:rPr>
          <w:rFonts w:hint="default"/>
          <w:lang w:val="en-US" w:eastAsia="zh-CN"/>
        </w:rPr>
      </w:pPr>
      <w:r>
        <w:rPr>
          <w:rFonts w:hint="default"/>
          <w:lang w:val="en-US" w:eastAsia="zh-CN"/>
        </w:rPr>
        <w:t>It was estimated that genetic contribution to the risk of depression is probably ~40% and can be increased to 75% in recurrent depression (McGuffin et al. 1996; Sullivan et al. 2000), the remaining main risk for depression development was attributed to environmental factors (Klengel and Binder 2013; Lopizzo et al. 2015; RichterLevin and Xu 2018).</w:t>
      </w:r>
    </w:p>
    <w:p w14:paraId="744B1FD6">
      <w:pPr>
        <w:rPr>
          <w:rFonts w:hint="default"/>
          <w:lang w:val="en-US" w:eastAsia="zh-CN"/>
        </w:rPr>
      </w:pPr>
    </w:p>
    <w:p w14:paraId="58171614">
      <w:pPr>
        <w:rPr>
          <w:rFonts w:hint="default"/>
          <w:lang w:val="en-US" w:eastAsia="zh-CN"/>
        </w:rPr>
      </w:pPr>
      <w:r>
        <w:rPr>
          <w:rFonts w:hint="default"/>
          <w:lang w:val="en-US" w:eastAsia="zh-CN"/>
        </w:rPr>
        <w:t>——生物遗传变异被报告能解释高达42%的抗抑郁药响应差异</w:t>
      </w:r>
    </w:p>
    <w:p w14:paraId="22ADCDA1">
      <w:pPr>
        <w:rPr>
          <w:rFonts w:hint="default"/>
          <w:lang w:val="en-US" w:eastAsia="zh-CN"/>
        </w:rPr>
      </w:pPr>
    </w:p>
    <w:p w14:paraId="3BF55E85">
      <w:pPr>
        <w:rPr>
          <w:rFonts w:hint="default"/>
          <w:lang w:val="en-US" w:eastAsia="zh-CN"/>
        </w:rPr>
      </w:pPr>
      <w:r>
        <w:rPr>
          <w:rFonts w:hint="default"/>
          <w:lang w:val="en-US" w:eastAsia="zh-CN"/>
        </w:rPr>
        <w:t>Biological-genetic variation is reported to explain up to 42% of the variance in antidepressant response (Tansey et al. 2013).</w:t>
      </w:r>
    </w:p>
    <w:p w14:paraId="205D4D29">
      <w:pPr>
        <w:rPr>
          <w:rFonts w:hint="default"/>
          <w:lang w:val="en-US" w:eastAsia="zh-CN"/>
        </w:rPr>
      </w:pPr>
    </w:p>
    <w:p w14:paraId="7AC4BEDA">
      <w:pPr>
        <w:rPr>
          <w:rFonts w:hint="default"/>
          <w:lang w:val="en-US" w:eastAsia="zh-CN"/>
        </w:rPr>
      </w:pPr>
      <w:r>
        <w:rPr>
          <w:rFonts w:hint="default"/>
          <w:lang w:val="en-US" w:eastAsia="zh-CN"/>
        </w:rPr>
        <w:t>50%——超过50%的抑郁症患者心理治疗无反应。</w:t>
      </w:r>
    </w:p>
    <w:p w14:paraId="3B87B894">
      <w:pPr>
        <w:rPr>
          <w:rFonts w:hint="default"/>
          <w:lang w:val="en-US" w:eastAsia="zh-CN"/>
        </w:rPr>
      </w:pPr>
    </w:p>
    <w:p w14:paraId="24B4B948">
      <w:pPr>
        <w:rPr>
          <w:rFonts w:hint="default"/>
          <w:lang w:val="en-US" w:eastAsia="zh-CN"/>
        </w:rPr>
      </w:pPr>
      <w:r>
        <w:rPr>
          <w:rFonts w:hint="default"/>
          <w:lang w:val="en-US" w:eastAsia="zh-CN"/>
        </w:rPr>
        <w:t>A study indicated that up to 50% of depressed patients would not respond to psychotherapy (Cuijpers et al. 2014b).</w:t>
      </w:r>
    </w:p>
    <w:p w14:paraId="16C1BF3F">
      <w:pPr>
        <w:rPr>
          <w:rFonts w:hint="default"/>
          <w:lang w:val="en-US" w:eastAsia="zh-CN"/>
        </w:rPr>
      </w:pPr>
    </w:p>
    <w:p w14:paraId="7886D61B">
      <w:pPr>
        <w:rPr>
          <w:rFonts w:hint="default"/>
          <w:lang w:val="en-US" w:eastAsia="zh-CN"/>
        </w:rPr>
      </w:pPr>
      <w:r>
        <w:rPr>
          <w:rFonts w:hint="default"/>
          <w:lang w:val="en-US" w:eastAsia="zh-CN"/>
        </w:rPr>
        <w:t>以上总结下来就是：</w:t>
      </w:r>
    </w:p>
    <w:p w14:paraId="1DAF7229">
      <w:pPr>
        <w:rPr>
          <w:rFonts w:hint="default"/>
          <w:lang w:val="en-US" w:eastAsia="zh-CN"/>
        </w:rPr>
      </w:pPr>
    </w:p>
    <w:p w14:paraId="574D6196">
      <w:pPr>
        <w:rPr>
          <w:rFonts w:hint="default"/>
          <w:lang w:val="en-US" w:eastAsia="zh-CN"/>
        </w:rPr>
      </w:pPr>
      <w:r>
        <w:rPr>
          <w:rFonts w:hint="default"/>
          <w:lang w:val="en-US" w:eastAsia="zh-CN"/>
        </w:rPr>
        <w:t>误诊率超过30%，而20-30%的已确诊抑郁症患者会转为慢性终身带病，有40%的抑郁症是基因里带来的，至少一半抑郁症患者心理治疗无效得吃药，30%对药物治疗亦无反应。</w:t>
      </w:r>
    </w:p>
    <w:p w14:paraId="613FE7FA">
      <w:pPr>
        <w:rPr>
          <w:rFonts w:hint="default"/>
          <w:lang w:val="en-US" w:eastAsia="zh-CN"/>
        </w:rPr>
      </w:pPr>
    </w:p>
    <w:p w14:paraId="472AA8C9">
      <w:pPr>
        <w:rPr>
          <w:rFonts w:hint="default"/>
          <w:lang w:val="en-US" w:eastAsia="zh-CN"/>
        </w:rPr>
      </w:pPr>
      <w:r>
        <w:rPr>
          <w:rFonts w:hint="default"/>
          <w:lang w:val="en-US" w:eastAsia="zh-CN"/>
        </w:rPr>
        <w:t>那么多误诊，那么多治不好。</w:t>
      </w:r>
    </w:p>
    <w:p w14:paraId="4840B95C">
      <w:pPr>
        <w:rPr>
          <w:rFonts w:hint="default"/>
          <w:lang w:val="en-US" w:eastAsia="zh-CN"/>
        </w:rPr>
      </w:pPr>
    </w:p>
    <w:p w14:paraId="49E67457">
      <w:pPr>
        <w:rPr>
          <w:rFonts w:hint="default"/>
          <w:lang w:val="en-US" w:eastAsia="zh-CN"/>
        </w:rPr>
      </w:pPr>
      <w:r>
        <w:rPr>
          <w:rFonts w:hint="default"/>
          <w:lang w:val="en-US" w:eastAsia="zh-CN"/>
        </w:rPr>
        <w:t>所以我们都研究了个什么？</w:t>
      </w:r>
    </w:p>
    <w:p w14:paraId="03C2680A">
      <w:pPr>
        <w:rPr>
          <w:rFonts w:hint="default"/>
          <w:lang w:val="en-US" w:eastAsia="zh-CN"/>
        </w:rPr>
      </w:pPr>
    </w:p>
    <w:p w14:paraId="7925607A">
      <w:pPr>
        <w:rPr>
          <w:rFonts w:hint="default"/>
          <w:lang w:val="en-US" w:eastAsia="zh-CN"/>
        </w:rPr>
      </w:pPr>
      <w:r>
        <w:rPr>
          <w:rFonts w:hint="default"/>
          <w:lang w:val="en-US" w:eastAsia="zh-CN"/>
        </w:rPr>
        <w:t>对于抑郁症，目前我们才刚跳出“单一疾病、单一疗法”的旧思维——朝着“精准、多元、整合”的方向走，但仍卡在“诊断无标准、治疗不普适”的瓶颈里。</w:t>
      </w:r>
    </w:p>
    <w:p w14:paraId="20CB3C41">
      <w:pPr>
        <w:rPr>
          <w:rFonts w:hint="default"/>
          <w:lang w:val="en-US" w:eastAsia="zh-CN"/>
        </w:rPr>
      </w:pPr>
    </w:p>
    <w:p w14:paraId="6525B7AD">
      <w:pPr>
        <w:rPr>
          <w:rFonts w:hint="default"/>
          <w:lang w:val="en-US" w:eastAsia="zh-CN"/>
        </w:rPr>
      </w:pPr>
      <w:r>
        <w:rPr>
          <w:rFonts w:hint="default"/>
          <w:lang w:val="en-US" w:eastAsia="zh-CN"/>
        </w:rPr>
        <w:t>医学界普遍的认识是：</w:t>
      </w:r>
    </w:p>
    <w:p w14:paraId="49285F53">
      <w:pPr>
        <w:rPr>
          <w:rFonts w:hint="default"/>
          <w:lang w:val="en-US" w:eastAsia="zh-CN"/>
        </w:rPr>
      </w:pPr>
    </w:p>
    <w:p w14:paraId="3DD2FB29">
      <w:pPr>
        <w:rPr>
          <w:rFonts w:hint="default"/>
          <w:lang w:val="en-US" w:eastAsia="zh-CN"/>
        </w:rPr>
      </w:pPr>
      <w:r>
        <w:rPr>
          <w:rFonts w:hint="default"/>
          <w:lang w:val="en-US" w:eastAsia="zh-CN"/>
        </w:rPr>
        <w:t>抑郁症既和大脑的生理变化有关，也和个人经历、基因特征紧密相关，所以作为大类的抑郁症下，还有很多未被认识的分支，这些甚至不能再被当成“同一种病”来看待。</w:t>
      </w:r>
    </w:p>
    <w:p w14:paraId="1954168A">
      <w:pPr>
        <w:rPr>
          <w:rFonts w:hint="default"/>
          <w:lang w:val="en-US" w:eastAsia="zh-CN"/>
        </w:rPr>
      </w:pPr>
    </w:p>
    <w:p w14:paraId="3FBA8891">
      <w:pPr>
        <w:rPr>
          <w:rFonts w:hint="default"/>
          <w:lang w:val="en-US" w:eastAsia="zh-CN"/>
        </w:rPr>
      </w:pPr>
      <w:r>
        <w:rPr>
          <w:rFonts w:hint="default"/>
          <w:lang w:val="en-US" w:eastAsia="zh-CN"/>
        </w:rPr>
        <w:t>抑郁症的生理</w:t>
      </w:r>
    </w:p>
    <w:p w14:paraId="6237AE15">
      <w:pPr>
        <w:rPr>
          <w:rFonts w:hint="default"/>
          <w:lang w:val="en-US" w:eastAsia="zh-CN"/>
        </w:rPr>
      </w:pPr>
    </w:p>
    <w:p w14:paraId="63E9A3B1">
      <w:pPr>
        <w:rPr>
          <w:rFonts w:hint="default"/>
          <w:lang w:val="en-US" w:eastAsia="zh-CN"/>
        </w:rPr>
      </w:pPr>
      <w:r>
        <w:rPr>
          <w:rFonts w:hint="default"/>
          <w:lang w:val="en-US" w:eastAsia="zh-CN"/>
        </w:rPr>
        <w:t>过去我们只知道抑郁症和大脑里的“单胺类物质”（比如血清素）有关，现在的发现更深入：</w:t>
      </w:r>
    </w:p>
    <w:p w14:paraId="5420555C">
      <w:pPr>
        <w:rPr>
          <w:rFonts w:hint="default"/>
          <w:lang w:val="en-US" w:eastAsia="zh-CN"/>
        </w:rPr>
      </w:pPr>
    </w:p>
    <w:p w14:paraId="624BB6EE">
      <w:pPr>
        <w:rPr>
          <w:rFonts w:hint="default"/>
          <w:lang w:val="en-US" w:eastAsia="zh-CN"/>
        </w:rPr>
      </w:pPr>
      <w:r>
        <w:rPr>
          <w:rFonts w:hint="default"/>
          <w:lang w:val="en-US" w:eastAsia="zh-CN"/>
        </w:rPr>
        <w:t>遗传上，不是某一个基因导致抑郁，而是数百个基因共同作用，还涉及基因的“开关”（表观遗传调控）以及脑细胞之间的“信号传递”（胶质细胞-神经元通讯）出了问题。</w:t>
      </w:r>
    </w:p>
    <w:p w14:paraId="1BF3BDDD">
      <w:pPr>
        <w:rPr>
          <w:rFonts w:hint="default"/>
          <w:lang w:val="en-US" w:eastAsia="zh-CN"/>
        </w:rPr>
      </w:pPr>
      <w:r>
        <w:rPr>
          <w:rFonts w:hint="default"/>
          <w:lang w:val="en-US" w:eastAsia="zh-CN"/>
        </w:rPr>
        <w:t>大脑结构上，通过fMRI、白质结构网络这些“脑成像工具”，能清楚看到患者的海马体（管记忆）、前额叶皮层（管决策）、杏仁核（管情绪）这些脑区，不管是结构还是功能都有损伤。</w:t>
      </w:r>
    </w:p>
    <w:p w14:paraId="0E483760">
      <w:pPr>
        <w:rPr>
          <w:rFonts w:hint="default"/>
          <w:lang w:val="en-US" w:eastAsia="zh-CN"/>
        </w:rPr>
      </w:pPr>
    </w:p>
    <w:p w14:paraId="1855EDEA">
      <w:pPr>
        <w:rPr>
          <w:rFonts w:hint="default"/>
          <w:lang w:val="en-US" w:eastAsia="zh-CN"/>
        </w:rPr>
      </w:pPr>
      <w:r>
        <w:rPr>
          <w:rFonts w:hint="default"/>
          <w:lang w:val="en-US" w:eastAsia="zh-CN"/>
        </w:rPr>
        <w:t>这么多年，我们的进步在于：</w:t>
      </w:r>
    </w:p>
    <w:p w14:paraId="1A09E586">
      <w:pPr>
        <w:rPr>
          <w:rFonts w:hint="default"/>
          <w:lang w:val="en-US" w:eastAsia="zh-CN"/>
        </w:rPr>
      </w:pPr>
    </w:p>
    <w:p w14:paraId="0CF50C48">
      <w:pPr>
        <w:rPr>
          <w:rFonts w:hint="default"/>
          <w:lang w:val="en-US" w:eastAsia="zh-CN"/>
        </w:rPr>
      </w:pPr>
      <w:r>
        <w:rPr>
          <w:rFonts w:hint="default"/>
          <w:lang w:val="en-US" w:eastAsia="zh-CN"/>
        </w:rPr>
        <w:t>以前看抑郁症的大脑，像隔着雾看房子，只知道“房子不对劲”；现在雾散了，能看清是“承重墙（脑区结构）裂了”还是“电路（神经信号）断了”。</w:t>
      </w:r>
    </w:p>
    <w:p w14:paraId="712F8017">
      <w:pPr>
        <w:rPr>
          <w:rFonts w:hint="default"/>
          <w:lang w:val="en-US" w:eastAsia="zh-CN"/>
        </w:rPr>
      </w:pPr>
    </w:p>
    <w:p w14:paraId="0B371A91">
      <w:pPr>
        <w:rPr>
          <w:rFonts w:hint="default"/>
          <w:lang w:val="en-US" w:eastAsia="zh-CN"/>
        </w:rPr>
      </w:pPr>
      <w:r>
        <w:rPr>
          <w:rFonts w:hint="default"/>
          <w:lang w:val="en-US" w:eastAsia="zh-CN"/>
        </w:rPr>
        <w:t>但神经信号为什么断，脑区结构因何改变，仍不清楚。</w:t>
      </w:r>
    </w:p>
    <w:p w14:paraId="18D085E7">
      <w:pPr>
        <w:rPr>
          <w:rFonts w:hint="default"/>
          <w:lang w:val="en-US" w:eastAsia="zh-CN"/>
        </w:rPr>
      </w:pPr>
    </w:p>
    <w:p w14:paraId="329FC12A">
      <w:pPr>
        <w:rPr>
          <w:rFonts w:hint="default"/>
          <w:lang w:val="en-US" w:eastAsia="zh-CN"/>
        </w:rPr>
      </w:pPr>
      <w:r>
        <w:rPr>
          <w:rFonts w:hint="default"/>
          <w:lang w:val="en-US" w:eastAsia="zh-CN"/>
        </w:rPr>
        <w:t>关于抑郁症的治疗方法</w:t>
      </w:r>
    </w:p>
    <w:p w14:paraId="40E2A9F5">
      <w:pPr>
        <w:rPr>
          <w:rFonts w:hint="default"/>
          <w:lang w:val="en-US" w:eastAsia="zh-CN"/>
        </w:rPr>
      </w:pPr>
    </w:p>
    <w:p w14:paraId="0704A608">
      <w:pPr>
        <w:rPr>
          <w:rFonts w:hint="default"/>
          <w:lang w:val="en-US" w:eastAsia="zh-CN"/>
        </w:rPr>
      </w:pPr>
      <w:r>
        <w:rPr>
          <w:rFonts w:hint="default"/>
          <w:lang w:val="en-US" w:eastAsia="zh-CN"/>
        </w:rPr>
        <w:t>传统的抗抑郁药效果有限，现在已经有了更多新选择：</w:t>
      </w:r>
    </w:p>
    <w:p w14:paraId="45E71363">
      <w:pPr>
        <w:rPr>
          <w:rFonts w:hint="default"/>
          <w:lang w:val="en-US" w:eastAsia="zh-CN"/>
        </w:rPr>
      </w:pPr>
    </w:p>
    <w:p w14:paraId="53CB643C">
      <w:pPr>
        <w:rPr>
          <w:rFonts w:hint="default"/>
          <w:lang w:val="en-US" w:eastAsia="zh-CN"/>
        </w:rPr>
      </w:pPr>
      <w:r>
        <w:rPr>
          <w:rFonts w:hint="default"/>
          <w:lang w:val="en-US" w:eastAsia="zh-CN"/>
        </w:rPr>
        <w:t>新药开发：不再盯着“单胺类物质”，开始关注像氯胺酮（NMDA受体拮抗剂）、裸盖菇素（致幻剂类） 这类能从新角度调节大脑的物质，对一些难治的患者有很好的效果。</w:t>
      </w:r>
    </w:p>
    <w:p w14:paraId="14BFCC40">
      <w:pPr>
        <w:rPr>
          <w:rFonts w:hint="default"/>
          <w:lang w:val="en-US" w:eastAsia="zh-CN"/>
        </w:rPr>
      </w:pPr>
      <w:r>
        <w:rPr>
          <w:rFonts w:hint="default"/>
          <w:lang w:val="en-US" w:eastAsia="zh-CN"/>
        </w:rPr>
        <w:t>物理治疗：经颅磁刺激（TMS）、深部脑刺激这些理疗，为吃药无效的患者带来新希望。</w:t>
      </w:r>
    </w:p>
    <w:p w14:paraId="4F22080B">
      <w:pPr>
        <w:rPr>
          <w:rFonts w:hint="default"/>
          <w:lang w:val="en-US" w:eastAsia="zh-CN"/>
        </w:rPr>
      </w:pPr>
      <w:r>
        <w:rPr>
          <w:rFonts w:hint="default"/>
          <w:lang w:val="en-US" w:eastAsia="zh-CN"/>
        </w:rPr>
        <w:t>整合疗法：“吃药+认知行为疗法（CBT）/正念疗法”的组合，比单独用一种方法效果好得多；甚至草药、针灸这些“补充疗法”，也在积累更多有效证据。</w:t>
      </w:r>
    </w:p>
    <w:p w14:paraId="15E773DE">
      <w:pPr>
        <w:rPr>
          <w:rFonts w:hint="default"/>
          <w:lang w:val="en-US" w:eastAsia="zh-CN"/>
        </w:rPr>
      </w:pPr>
    </w:p>
    <w:p w14:paraId="55B28CAB">
      <w:pPr>
        <w:rPr>
          <w:rFonts w:hint="default"/>
          <w:lang w:val="en-US" w:eastAsia="zh-CN"/>
        </w:rPr>
      </w:pPr>
      <w:r>
        <w:rPr>
          <w:rFonts w:hint="default"/>
          <w:lang w:val="en-US" w:eastAsia="zh-CN"/>
        </w:rPr>
        <w:t>但是抑郁症依旧没有特效药，仍然有约30%的重度抑郁症患者即使接受多种不同药物治疗仍难以见效。</w:t>
      </w:r>
    </w:p>
    <w:p w14:paraId="4D2674A6">
      <w:pPr>
        <w:rPr>
          <w:rFonts w:hint="default"/>
          <w:lang w:val="en-US" w:eastAsia="zh-CN"/>
        </w:rPr>
      </w:pPr>
    </w:p>
    <w:p w14:paraId="58EE6B2E">
      <w:pPr>
        <w:rPr>
          <w:rFonts w:hint="default"/>
          <w:lang w:val="en-US" w:eastAsia="zh-CN"/>
        </w:rPr>
      </w:pPr>
      <w:r>
        <w:rPr>
          <w:rFonts w:hint="default"/>
          <w:lang w:val="en-US" w:eastAsia="zh-CN"/>
        </w:rPr>
        <w:t>给抑郁症分亚型</w:t>
      </w:r>
    </w:p>
    <w:p w14:paraId="0B4AD344">
      <w:pPr>
        <w:rPr>
          <w:rFonts w:hint="default"/>
          <w:lang w:val="en-US" w:eastAsia="zh-CN"/>
        </w:rPr>
      </w:pPr>
    </w:p>
    <w:p w14:paraId="79AA6900">
      <w:pPr>
        <w:rPr>
          <w:rFonts w:hint="default"/>
          <w:lang w:val="en-US" w:eastAsia="zh-CN"/>
        </w:rPr>
      </w:pPr>
      <w:r>
        <w:rPr>
          <w:rFonts w:hint="default"/>
          <w:lang w:val="en-US" w:eastAsia="zh-CN"/>
        </w:rPr>
        <w:t>以前不管什么抑郁症患者，都用差不多的治疗方法，现在不一样：</w:t>
      </w:r>
    </w:p>
    <w:p w14:paraId="2B4091B5">
      <w:pPr>
        <w:rPr>
          <w:rFonts w:hint="default"/>
          <w:lang w:val="en-US" w:eastAsia="zh-CN"/>
        </w:rPr>
      </w:pPr>
    </w:p>
    <w:p w14:paraId="5B6D8934">
      <w:pPr>
        <w:rPr>
          <w:rFonts w:hint="default"/>
          <w:lang w:val="en-US" w:eastAsia="zh-CN"/>
        </w:rPr>
      </w:pPr>
      <w:r>
        <w:rPr>
          <w:rFonts w:hint="default"/>
          <w:lang w:val="en-US" w:eastAsia="zh-CN"/>
        </w:rPr>
        <w:t>不再把抑郁症当成“一种病”，而是根据大脑影像、基因特征这些“生物标志物”，把它分成不同亚型，比如“海马体损伤型”“杏仁核敏感型”，这样就能针对性治疗。</w:t>
      </w:r>
    </w:p>
    <w:p w14:paraId="105C9D2F">
      <w:pPr>
        <w:rPr>
          <w:rFonts w:hint="default"/>
          <w:lang w:val="en-US" w:eastAsia="zh-CN"/>
        </w:rPr>
      </w:pPr>
      <w:r>
        <w:rPr>
          <w:rFonts w:hint="default"/>
          <w:lang w:val="en-US" w:eastAsia="zh-CN"/>
        </w:rPr>
        <w:t>推广“基于数据的治疗”，治疗全程都用数据说话，定期评估情绪、睡眠，根据数据调整方案，而不是靠感觉判断效果。</w:t>
      </w:r>
    </w:p>
    <w:p w14:paraId="0041CB9C">
      <w:pPr>
        <w:rPr>
          <w:rFonts w:hint="default"/>
          <w:lang w:val="en-US" w:eastAsia="zh-CN"/>
        </w:rPr>
      </w:pPr>
      <w:r>
        <w:rPr>
          <w:rFonts w:hint="default"/>
          <w:lang w:val="en-US" w:eastAsia="zh-CN"/>
        </w:rPr>
        <w:t>心理创伤是很重要的因素</w:t>
      </w:r>
    </w:p>
    <w:p w14:paraId="603DD9BA">
      <w:pPr>
        <w:rPr>
          <w:rFonts w:hint="default"/>
          <w:lang w:val="en-US" w:eastAsia="zh-CN"/>
        </w:rPr>
      </w:pPr>
    </w:p>
    <w:p w14:paraId="1167E2A6">
      <w:pPr>
        <w:rPr>
          <w:rFonts w:hint="default"/>
          <w:lang w:val="en-US" w:eastAsia="zh-CN"/>
        </w:rPr>
      </w:pPr>
      <w:r>
        <w:rPr>
          <w:rFonts w:hint="default"/>
          <w:lang w:val="en-US" w:eastAsia="zh-CN"/>
        </w:rPr>
        <w:t>以前总觉得抑郁症是“个人想不开”，现在发现：</w:t>
      </w:r>
    </w:p>
    <w:p w14:paraId="24AC2F0F">
      <w:pPr>
        <w:rPr>
          <w:rFonts w:hint="default"/>
          <w:lang w:val="en-US" w:eastAsia="zh-CN"/>
        </w:rPr>
      </w:pPr>
    </w:p>
    <w:p w14:paraId="7CB6988E">
      <w:pPr>
        <w:rPr>
          <w:rFonts w:hint="default"/>
          <w:lang w:val="en-US" w:eastAsia="zh-CN"/>
        </w:rPr>
      </w:pPr>
      <w:r>
        <w:rPr>
          <w:rFonts w:hint="default"/>
          <w:lang w:val="en-US" w:eastAsia="zh-CN"/>
        </w:rPr>
        <w:t>创伤经历，尤其是人际创伤、性创伤，和青少年抑郁、自杀风险的关系特别大，以后临床诊断时，必须先评估患者有没有这类经历。</w:t>
      </w:r>
    </w:p>
    <w:p w14:paraId="0226488F">
      <w:pPr>
        <w:rPr>
          <w:rFonts w:hint="default"/>
          <w:lang w:val="en-US" w:eastAsia="zh-CN"/>
        </w:rPr>
      </w:pPr>
      <w:r>
        <w:rPr>
          <w:rFonts w:hint="default"/>
          <w:lang w:val="en-US" w:eastAsia="zh-CN"/>
        </w:rPr>
        <w:t>抑郁症还常和“人格障碍”（比如边缘型人格）缠在一起，不能只治抑郁，得把两者结合起来制定干预方案。</w:t>
      </w:r>
    </w:p>
    <w:p w14:paraId="1EE39FE5">
      <w:pPr>
        <w:rPr>
          <w:rFonts w:hint="default"/>
          <w:lang w:val="en-US" w:eastAsia="zh-CN"/>
        </w:rPr>
      </w:pPr>
      <w:r>
        <w:rPr>
          <w:rFonts w:hint="default"/>
          <w:lang w:val="en-US" w:eastAsia="zh-CN"/>
        </w:rPr>
        <w:t>当前主要难点</w:t>
      </w:r>
    </w:p>
    <w:p w14:paraId="3232CFBC">
      <w:pPr>
        <w:rPr>
          <w:rFonts w:hint="default"/>
          <w:lang w:val="en-US" w:eastAsia="zh-CN"/>
        </w:rPr>
      </w:pPr>
      <w:r>
        <w:rPr>
          <w:rFonts w:hint="default"/>
          <w:lang w:val="en-US" w:eastAsia="zh-CN"/>
        </w:rPr>
        <w:t>诊断没有客观标准</w:t>
      </w:r>
    </w:p>
    <w:p w14:paraId="3D038479">
      <w:pPr>
        <w:rPr>
          <w:rFonts w:hint="default"/>
          <w:lang w:val="en-US" w:eastAsia="zh-CN"/>
        </w:rPr>
      </w:pPr>
    </w:p>
    <w:p w14:paraId="7B856BA4">
      <w:pPr>
        <w:rPr>
          <w:rFonts w:hint="default"/>
          <w:lang w:val="en-US" w:eastAsia="zh-CN"/>
        </w:rPr>
      </w:pPr>
      <w:r>
        <w:rPr>
          <w:rFonts w:hint="default"/>
          <w:lang w:val="en-US" w:eastAsia="zh-CN"/>
        </w:rPr>
        <w:t>现在我们诊断抑郁症，没有像“验血查指标”那样的客观依据。</w:t>
      </w:r>
    </w:p>
    <w:p w14:paraId="1457FB90">
      <w:pPr>
        <w:rPr>
          <w:rFonts w:hint="default"/>
          <w:lang w:val="en-US" w:eastAsia="zh-CN"/>
        </w:rPr>
      </w:pPr>
    </w:p>
    <w:p w14:paraId="52B27AEA">
      <w:pPr>
        <w:rPr>
          <w:rFonts w:hint="default"/>
          <w:lang w:val="en-US" w:eastAsia="zh-CN"/>
        </w:rPr>
      </w:pPr>
      <w:r>
        <w:rPr>
          <w:rFonts w:hint="default"/>
          <w:lang w:val="en-US" w:eastAsia="zh-CN"/>
        </w:rPr>
        <w:t>这就导致误诊率很高，比如把焦虑症、人格障碍当成抑郁症治。</w:t>
      </w:r>
    </w:p>
    <w:p w14:paraId="519C8BA8">
      <w:pPr>
        <w:rPr>
          <w:rFonts w:hint="default"/>
          <w:lang w:val="en-US" w:eastAsia="zh-CN"/>
        </w:rPr>
      </w:pPr>
      <w:r>
        <w:rPr>
          <w:rFonts w:hint="default"/>
          <w:lang w:val="en-US" w:eastAsia="zh-CN"/>
        </w:rPr>
        <w:t>虽然现在在研究“用神经生物学特征分亚型”，但这套体系还没建立起来，没法实际用。</w:t>
      </w:r>
    </w:p>
    <w:p w14:paraId="2676A590">
      <w:pPr>
        <w:rPr>
          <w:rFonts w:hint="default"/>
          <w:lang w:val="en-US" w:eastAsia="zh-CN"/>
        </w:rPr>
      </w:pPr>
      <w:r>
        <w:rPr>
          <w:rFonts w:hint="default"/>
          <w:lang w:val="en-US" w:eastAsia="zh-CN"/>
        </w:rPr>
        <w:t>治疗效应差</w:t>
      </w:r>
    </w:p>
    <w:p w14:paraId="5A7F2886">
      <w:pPr>
        <w:rPr>
          <w:rFonts w:hint="default"/>
          <w:lang w:val="en-US" w:eastAsia="zh-CN"/>
        </w:rPr>
      </w:pPr>
      <w:r>
        <w:rPr>
          <w:rFonts w:hint="default"/>
          <w:lang w:val="en-US" w:eastAsia="zh-CN"/>
        </w:rPr>
        <w:t>超过50%的抑郁症患者心理治疗无反应，约30%的重度抑郁症患者即使接受多种不同药物治疗仍难以见效，成了“难治性抑郁症”。</w:t>
      </w:r>
    </w:p>
    <w:p w14:paraId="32E1E5DA">
      <w:pPr>
        <w:rPr>
          <w:rFonts w:hint="default"/>
          <w:lang w:val="en-US" w:eastAsia="zh-CN"/>
        </w:rPr>
      </w:pPr>
      <w:r>
        <w:rPr>
          <w:rFonts w:hint="default"/>
          <w:lang w:val="en-US" w:eastAsia="zh-CN"/>
        </w:rPr>
        <w:t>虽然“吃药+心理治疗”的组合效果好，但没有统一的指南——比如该先吃药还是先做心理治疗？不同患者适合哪种组合？这些都没定论。</w:t>
      </w:r>
    </w:p>
    <w:p w14:paraId="032F441C">
      <w:pPr>
        <w:rPr>
          <w:rFonts w:hint="default"/>
          <w:lang w:val="en-US" w:eastAsia="zh-CN"/>
        </w:rPr>
      </w:pPr>
      <w:r>
        <w:rPr>
          <w:rFonts w:hint="default"/>
          <w:lang w:val="en-US" w:eastAsia="zh-CN"/>
        </w:rPr>
        <w:t>抑郁症并发症多</w:t>
      </w:r>
    </w:p>
    <w:p w14:paraId="2EBB43F9">
      <w:pPr>
        <w:rPr>
          <w:rFonts w:hint="default"/>
          <w:lang w:val="en-US" w:eastAsia="zh-CN"/>
        </w:rPr>
      </w:pPr>
    </w:p>
    <w:p w14:paraId="7316B878">
      <w:pPr>
        <w:rPr>
          <w:rFonts w:hint="default"/>
          <w:lang w:val="en-US" w:eastAsia="zh-CN"/>
        </w:rPr>
      </w:pPr>
      <w:r>
        <w:rPr>
          <w:rFonts w:hint="default"/>
          <w:lang w:val="en-US" w:eastAsia="zh-CN"/>
        </w:rPr>
        <w:t>抑郁症常常和人格障碍、童年创伤、慢性疾病一起出现：</w:t>
      </w:r>
    </w:p>
    <w:p w14:paraId="627F5255">
      <w:pPr>
        <w:rPr>
          <w:rFonts w:hint="default"/>
          <w:lang w:val="en-US" w:eastAsia="zh-CN"/>
        </w:rPr>
      </w:pPr>
    </w:p>
    <w:p w14:paraId="57CEECCA">
      <w:pPr>
        <w:rPr>
          <w:rFonts w:hint="default"/>
          <w:lang w:val="en-US" w:eastAsia="zh-CN"/>
        </w:rPr>
      </w:pPr>
      <w:r>
        <w:rPr>
          <w:rFonts w:hint="default"/>
          <w:lang w:val="en-US" w:eastAsia="zh-CN"/>
        </w:rPr>
        <w:t>它们之间的相互影响特别复杂，比如童年创伤既会导致人格障碍，又会加重抑郁，现在还没找到能同时处理这些问题的“整合治疗模型”。</w:t>
      </w:r>
    </w:p>
    <w:p w14:paraId="3B863ED8">
      <w:pPr>
        <w:rPr>
          <w:rFonts w:hint="default"/>
          <w:lang w:val="en-US" w:eastAsia="zh-CN"/>
        </w:rPr>
      </w:pPr>
      <w:r>
        <w:rPr>
          <w:rFonts w:hint="default"/>
          <w:lang w:val="en-US" w:eastAsia="zh-CN"/>
        </w:rPr>
        <w:t>不同类型的创伤（比如家暴和校园霸凌）对抑郁症恢复的影响不一样，但现在还没法区分清楚，也就没法针对性干预。"</w:t>
      </w:r>
    </w:p>
    <w:p w14:paraId="47105244">
      <w:pPr>
        <w:rPr>
          <w:rFonts w:hint="default"/>
          <w:lang w:val="en-US" w:eastAsia="zh-CN"/>
        </w:rPr>
      </w:pPr>
      <w:r>
        <w:rPr>
          <w:rFonts w:hint="default"/>
          <w:lang w:val="en-US" w:eastAsia="zh-CN"/>
        </w:rPr>
        <w:t>一件十分遗憾的事情是，始终渴望着帮助别人走出来的人，却没人能帮他走出来！在人生路上负重前行的，不仅仅是我们的身体，还有我们的意识。通常，你之所以是你自己而不是他人，核心就在于自我意识，它对行为起决定作用。&lt;img src="https://picx.zhimg.com/50/v2-bf7d862fa572d26eeda7e7b235fb7604_720w.jpg?source=1def8aca" data-rawwidth="667" data-rawheight="500" data-size="normal" data-caption="" data-original-token="v2-887f4f4244229625253bf227628b74a9" class="origin_image zh-lightbox-thumb" width="667" data-original="https://picx.zhimg.com/v2-bf7d862fa572d26eeda7e7b235fb7604_r.jpg?source=1def8aca"/&gt;对现实给予的正向反馈，意识往往会产生正向激励，逐渐接纳、向往甚至迷恋，如权、色、名、利、成功，以及所有让人兴奋和成瘾致幻的东西；对于现实给予的反向反馈，意识往往会产生反向抵制，逐渐避免、抛弃甚至憎恶它，如生、老、病、死、贫苦、孤独、失败，以及所有让人愤恨、忌妒和不甘的东西。&lt;img src="https://picx.zhimg.com/50/v2-6d11b247447de0de4bcf27abf2655e4f_720w.jpg?source=1def8aca" data-rawwidth="356" data-rawheight="348" data-size="normal" data-caption="" data-original-token="v2-4934ab4f9114124849d9370e90eb5b10" class="content_image" width="356"/&gt;遗憾的是，我们的现实世界本就不是一个理想国。由于各种因素和条件的限制，绝大多数人往往并不能达到“是利就能得、是害就能免”的理想结果。于是，自我意识就慢慢产生了“苦”，就像佛家讲的“求不得、怨憎会、爱别离”一样。这种情况若得不到及时的调整和疏解，“苦”就会越积越多，我们的意识就会变得迷茫，要么不停地反思和追问事物的意义、人生的意义甚至是活着的意义，越问越无结果；要么就干脆疯狂，或剑走偏锋产生恶果，或钻牛角尖自我折磨。这种内耗的最终结果，可能就是抑郁（甚至更严重的问题）。这种“苦”的产生，或许就像诺兰·威廉姆斯说的那样：“当大脑的认知控制回路无法抑制负面情绪的神经环路时，某些患者就会出现严重功能障碍甚至产生自杀念头。”对于诺兰·威廉姆斯博士这样一名精神病学家以及心理医生来说，最大的苦是什么？&lt;img src="https://picx.zhimg.com/50/v2-c20073e10331ffead7e384b9f321111b_720w.jpg?source=1def8aca" data-rawwidth="843" data-rawheight="246" data-size="normal" data-caption="" data-original-token="v2-083e7e476f07b1aa15c3b812ba667152" class="origin_image zh-lightbox-thumb" width="843" data-original="https://pic1.zhimg.com/v2-c20073e10331ffead7e384b9f321111b_r.jpg?source=1def8aca"/&gt;威廉姆斯的履历堪称完美：42 岁，已经是斯坦福脑刺激实验室主任及介入精神病学临床研究主任，研发加速智能神经调节疗法，获 FDA 突破性设备认证、联邦医疗保险覆盖、多项学术大奖，对全球精神科治疗领域产生了深远的影响，被业界同行视为“耀眼明星”。但是，光环背后却可能是持续的高压和痛苦。为了事业，他把整个青春、整个人生都毫无保留地献给了医学事业。威廉姆斯曾在公开场合表示：“我的期望是在有生之年能够彻底改变精神疾病的治疗格局。......为那些承受了太久痛苦的人们提供精准的个体化治疗方案。”表面上，他和他的团队或许通过创新疗法，确实为很多人提供了帮助。但实际上，可能还有更多没被他们“救回来”的患者。尤其是他本身就对自己的创新疗法寄予了很大的希望，希望大到甚至认为那可以救回绝大多数他们诊疗过的患者。但事实往往并不是这样。抑郁的本质是什么？是意识的痛苦，是现实与理想相剥离带来的痛苦。只要人的意识会关照现实、接触现实，这种苦的根源就很难被截断。而病人不可能永远活在自己的封闭世界中不与现实产生接触。这就注定了一定比例的抑郁症患者是很难彻底走出来的，不管是什么职业、身份和处境。一旦有这种情况发生，就又增添了一份威廉姆斯本人的“求不得”，就又积累了一份其自身的痛苦。这时候，如果他自己陷入了“牛角尖”“死循环”，不懂得看开、看清和看轻这一点，谁又能帮助他走出来呢？如果走不出来，结果还是会走向他描述的路线：“当大脑的认知控制回路无法抑制负面情绪的神经环路时，某些患者就会出现严重功能障碍甚至产生自杀念头。”这就是他的“苦”，他还是没走出来。这就是一个让人无奈的现实：渴望着帮助别人走出来的人，最终却没人帮他走出来！真是遗憾。普通人应该怎么去调节，以避免陷入意识的苦中？​唉，这个其实很难办！大抵也只能通过自身（或借助外力，如看心理医生等）去调整想法、修正预期、稳定心绪，多做“减法”，尽量剥离我们暂时的确求不得、办不到、达不成的事情。这，才是我们应该努力去做的。我想，从某种程度上讲，这应该可以类比于“断、离、舍”吧。&lt;img src="https://pica.zhimg.com/50/v2-1d169d1ead08659adf3ce73e1e4405df_720w.jpg?source=1def8aca" data-rawwidth="2000" data-rawheight="2652" data-size="normal" data-caption="" data-original-token="v2-e740f645d9dd9fbb19fd46475bb76408" data-default-watermark-src="https://pic1.zhimg.com/50/v2-d956c5c09ca87c993900b2b187f60c33_720w.jpg?source=1def8aca" class="origin_image zh-lightbox-thumb" width="2000" data-original="https://picx.zhimg.com/v2-1d169d1ead08659adf3ce73e1e4405df_r.jpg?source=1def8aca"/&gt;</w:t>
      </w:r>
    </w:p>
    <w:p w14:paraId="1AF2741D">
      <w:pPr>
        <w:rPr>
          <w:rFonts w:hint="default"/>
          <w:lang w:val="en-US" w:eastAsia="zh-CN"/>
        </w:rPr>
      </w:pPr>
      <w:r>
        <w:rPr>
          <w:rFonts w:hint="default"/>
          <w:lang w:val="en-US" w:eastAsia="zh-CN"/>
        </w:rPr>
        <w:t>"别去打官司</w:t>
      </w:r>
    </w:p>
    <w:p w14:paraId="0790A4A0">
      <w:pPr>
        <w:rPr>
          <w:rFonts w:hint="default"/>
          <w:lang w:val="en-US" w:eastAsia="zh-CN"/>
        </w:rPr>
      </w:pPr>
    </w:p>
    <w:p w14:paraId="403BF327">
      <w:pPr>
        <w:rPr>
          <w:rFonts w:hint="default"/>
          <w:lang w:val="en-US" w:eastAsia="zh-CN"/>
        </w:rPr>
      </w:pPr>
      <w:r>
        <w:rPr>
          <w:rFonts w:hint="default"/>
          <w:lang w:val="en-US" w:eastAsia="zh-CN"/>
        </w:rPr>
        <w:t>可能你手惨了 才赔2万</w:t>
      </w:r>
    </w:p>
    <w:p w14:paraId="45BB8D82">
      <w:pPr>
        <w:rPr>
          <w:rFonts w:hint="default"/>
          <w:lang w:val="en-US" w:eastAsia="zh-CN"/>
        </w:rPr>
      </w:pPr>
    </w:p>
    <w:p w14:paraId="3CB7EDB5">
      <w:pPr>
        <w:rPr>
          <w:rFonts w:hint="default"/>
          <w:lang w:val="en-US" w:eastAsia="zh-CN"/>
        </w:rPr>
      </w:pPr>
      <w:r>
        <w:rPr>
          <w:rFonts w:hint="default"/>
          <w:lang w:val="en-US" w:eastAsia="zh-CN"/>
        </w:rPr>
        <w:t>但是你抱怨法官一句，可能要赔10万加坐牢15天</w:t>
      </w:r>
    </w:p>
    <w:p w14:paraId="7D722E13">
      <w:pPr>
        <w:rPr>
          <w:rFonts w:hint="default"/>
          <w:lang w:val="en-US" w:eastAsia="zh-CN"/>
        </w:rPr>
      </w:pPr>
    </w:p>
    <w:p w14:paraId="369BC044">
      <w:pPr>
        <w:rPr>
          <w:rFonts w:hint="default"/>
          <w:lang w:val="en-US" w:eastAsia="zh-CN"/>
        </w:rPr>
      </w:pPr>
    </w:p>
    <w:p w14:paraId="1DE8BA72">
      <w:pPr>
        <w:rPr>
          <w:rFonts w:hint="default"/>
          <w:lang w:val="en-US" w:eastAsia="zh-CN"/>
        </w:rPr>
      </w:pPr>
    </w:p>
    <w:p w14:paraId="10995076">
      <w:pPr>
        <w:rPr>
          <w:rFonts w:hint="default"/>
          <w:lang w:val="en-US" w:eastAsia="zh-CN"/>
        </w:rPr>
      </w:pPr>
    </w:p>
    <w:p w14:paraId="1490A07A">
      <w:pPr>
        <w:rPr>
          <w:rFonts w:hint="default"/>
          <w:lang w:val="en-US" w:eastAsia="zh-CN"/>
        </w:rPr>
      </w:pPr>
      <w:r>
        <w:rPr>
          <w:rFonts w:hint="default"/>
          <w:lang w:val="en-US" w:eastAsia="zh-CN"/>
        </w:rPr>
        <w:t>你以为你是什么？敢麻烦相关部门？"</w:t>
      </w:r>
    </w:p>
    <w:p w14:paraId="4F53991D">
      <w:pPr>
        <w:rPr>
          <w:rFonts w:hint="default"/>
          <w:lang w:val="en-US" w:eastAsia="zh-CN"/>
        </w:rPr>
      </w:pPr>
      <w:r>
        <w:rPr>
          <w:rFonts w:hint="default"/>
          <w:lang w:val="en-US" w:eastAsia="zh-CN"/>
        </w:rPr>
        <w:t>"这种事情，一般来说，医院同意赔的钱很少，患方想赔的钱很多，双方很难达成共识。诉讼，让法院判决，是维权的好办法。但是，诉讼需要很多的时间和精力；如果不诉讼，医院只愿意赔很少的钱。</w:t>
      </w:r>
    </w:p>
    <w:p w14:paraId="56C44231">
      <w:pPr>
        <w:rPr>
          <w:rFonts w:hint="default"/>
          <w:lang w:val="en-US" w:eastAsia="zh-CN"/>
        </w:rPr>
      </w:pPr>
    </w:p>
    <w:p w14:paraId="10724589">
      <w:pPr>
        <w:rPr>
          <w:rFonts w:hint="default"/>
          <w:lang w:val="en-US" w:eastAsia="zh-CN"/>
        </w:rPr>
      </w:pPr>
      <w:r>
        <w:rPr>
          <w:rFonts w:hint="default"/>
          <w:lang w:val="en-US" w:eastAsia="zh-CN"/>
        </w:rPr>
        <w:t>患方要考虑清楚才决定。"</w:t>
      </w:r>
    </w:p>
    <w:p w14:paraId="2754FA25">
      <w:pPr>
        <w:rPr>
          <w:rFonts w:hint="default"/>
          <w:lang w:val="en-US" w:eastAsia="zh-CN"/>
        </w:rPr>
      </w:pPr>
      <w:r>
        <w:rPr>
          <w:rFonts w:hint="default"/>
          <w:lang w:val="en-US" w:eastAsia="zh-CN"/>
        </w:rPr>
        <w:t>根据不同需求可选择找医院，卫健委，调解机构（医调委），法院等</w:t>
      </w:r>
    </w:p>
    <w:p w14:paraId="3B46B85A">
      <w:pPr>
        <w:rPr>
          <w:rFonts w:hint="default"/>
          <w:lang w:val="en-US" w:eastAsia="zh-CN"/>
        </w:rPr>
      </w:pPr>
      <w:r>
        <w:rPr>
          <w:rFonts w:hint="default"/>
          <w:lang w:val="en-US" w:eastAsia="zh-CN"/>
        </w:rPr>
        <w:t>一般是找医院~医调委协商解决或者诉讼要求赔偿</w:t>
      </w:r>
    </w:p>
    <w:p w14:paraId="27801469">
      <w:pPr>
        <w:rPr>
          <w:rFonts w:hint="default"/>
          <w:lang w:val="en-US" w:eastAsia="zh-CN"/>
        </w:rPr>
      </w:pPr>
      <w:r>
        <w:rPr>
          <w:rFonts w:hint="default"/>
          <w:lang w:val="en-US" w:eastAsia="zh-CN"/>
        </w:rPr>
        <w:t>投诉卫健委，再加行政复议和行政诉讼，无需举证证明！</w:t>
      </w:r>
    </w:p>
    <w:p w14:paraId="213E49BD">
      <w:pPr>
        <w:rPr>
          <w:rFonts w:hint="default"/>
          <w:lang w:val="en-US" w:eastAsia="zh-CN"/>
        </w:rPr>
      </w:pPr>
      <w:r>
        <w:rPr>
          <w:rFonts w:hint="default"/>
          <w:lang w:val="en-US" w:eastAsia="zh-CN"/>
        </w:rPr>
        <w:t>"没用。</w:t>
      </w:r>
    </w:p>
    <w:p w14:paraId="390BF542">
      <w:pPr>
        <w:rPr>
          <w:rFonts w:hint="default"/>
          <w:lang w:val="en-US" w:eastAsia="zh-CN"/>
        </w:rPr>
      </w:pPr>
    </w:p>
    <w:p w14:paraId="5656016A">
      <w:pPr>
        <w:rPr>
          <w:rFonts w:hint="default"/>
          <w:lang w:val="en-US" w:eastAsia="zh-CN"/>
        </w:rPr>
      </w:pPr>
      <w:r>
        <w:rPr>
          <w:rFonts w:hint="default"/>
          <w:lang w:val="en-US" w:eastAsia="zh-CN"/>
        </w:rPr>
        <w:t>吃一堑，长一智。</w:t>
      </w:r>
    </w:p>
    <w:p w14:paraId="096412FA">
      <w:pPr>
        <w:rPr>
          <w:rFonts w:hint="default"/>
          <w:lang w:val="en-US" w:eastAsia="zh-CN"/>
        </w:rPr>
      </w:pPr>
    </w:p>
    <w:p w14:paraId="2E4A9B9D">
      <w:pPr>
        <w:rPr>
          <w:rFonts w:hint="default"/>
          <w:lang w:val="en-US" w:eastAsia="zh-CN"/>
        </w:rPr>
      </w:pPr>
      <w:r>
        <w:rPr>
          <w:rFonts w:hint="default"/>
          <w:lang w:val="en-US" w:eastAsia="zh-CN"/>
        </w:rPr>
        <w:t>想想为什么那么多人要自学中医？</w:t>
      </w:r>
    </w:p>
    <w:p w14:paraId="67DBA01C">
      <w:pPr>
        <w:rPr>
          <w:rFonts w:hint="default"/>
          <w:lang w:val="en-US" w:eastAsia="zh-CN"/>
        </w:rPr>
      </w:pPr>
    </w:p>
    <w:p w14:paraId="0329F489">
      <w:pPr>
        <w:rPr>
          <w:rFonts w:hint="default"/>
          <w:lang w:val="en-US" w:eastAsia="zh-CN"/>
        </w:rPr>
      </w:pPr>
      <w:r>
        <w:rPr>
          <w:rFonts w:hint="default"/>
          <w:lang w:val="en-US" w:eastAsia="zh-CN"/>
        </w:rPr>
        <w:t>各种瞎治，乱治，误治，治坏了，治不了，治不好，胡作非为，没办法，只有自己学。</w:t>
      </w:r>
    </w:p>
    <w:p w14:paraId="130C42F2">
      <w:pPr>
        <w:rPr>
          <w:rFonts w:hint="default"/>
          <w:lang w:val="en-US" w:eastAsia="zh-CN"/>
        </w:rPr>
      </w:pPr>
    </w:p>
    <w:p w14:paraId="58E33546">
      <w:pPr>
        <w:rPr>
          <w:rFonts w:hint="default"/>
          <w:lang w:val="en-US" w:eastAsia="zh-CN"/>
        </w:rPr>
      </w:pPr>
    </w:p>
    <w:p w14:paraId="7D99BE3A">
      <w:pPr>
        <w:rPr>
          <w:rFonts w:hint="default"/>
          <w:lang w:val="en-US" w:eastAsia="zh-CN"/>
        </w:rPr>
      </w:pPr>
      <w:r>
        <w:rPr>
          <w:rFonts w:hint="default"/>
          <w:lang w:val="en-US" w:eastAsia="zh-CN"/>
        </w:rPr>
        <w:t>学医的话，选择中医还是西医？</w:t>
      </w:r>
    </w:p>
    <w:p w14:paraId="65738484">
      <w:pPr>
        <w:rPr>
          <w:rFonts w:hint="default"/>
          <w:lang w:val="en-US" w:eastAsia="zh-CN"/>
        </w:rPr>
      </w:pPr>
    </w:p>
    <w:p w14:paraId="2BCAAF46">
      <w:pPr>
        <w:rPr>
          <w:rFonts w:hint="default"/>
          <w:lang w:val="en-US" w:eastAsia="zh-CN"/>
        </w:rPr>
      </w:pPr>
      <w:r>
        <w:rPr>
          <w:rFonts w:hint="default"/>
          <w:lang w:val="en-US" w:eastAsia="zh-CN"/>
        </w:rPr>
        <w:t>为什么现在的人有开始相信和接受中医了？"</w:t>
      </w:r>
    </w:p>
    <w:p w14:paraId="2302BA77">
      <w:pPr>
        <w:rPr>
          <w:rFonts w:hint="default"/>
          <w:lang w:val="en-US" w:eastAsia="zh-CN"/>
        </w:rPr>
      </w:pPr>
      <w:r>
        <w:rPr>
          <w:rFonts w:hint="default"/>
          <w:lang w:val="en-US" w:eastAsia="zh-CN"/>
        </w:rPr>
        <w:t>卫健委</w:t>
      </w:r>
    </w:p>
    <w:p w14:paraId="1A5AAD49">
      <w:pPr>
        <w:rPr>
          <w:rFonts w:hint="default"/>
          <w:lang w:val="en-US" w:eastAsia="zh-CN"/>
        </w:rPr>
      </w:pPr>
      <w:r>
        <w:rPr>
          <w:rFonts w:hint="default"/>
          <w:lang w:val="en-US" w:eastAsia="zh-CN"/>
        </w:rPr>
        <w:t>卫健委</w:t>
      </w:r>
    </w:p>
    <w:p w14:paraId="48D3EAAD">
      <w:pPr>
        <w:rPr>
          <w:rFonts w:hint="default"/>
          <w:lang w:val="en-US" w:eastAsia="zh-CN"/>
        </w:rPr>
      </w:pPr>
      <w:r>
        <w:rPr>
          <w:rFonts w:hint="default"/>
          <w:lang w:val="en-US" w:eastAsia="zh-CN"/>
        </w:rPr>
        <w:t>建议诉讼解决</w:t>
      </w:r>
    </w:p>
    <w:p w14:paraId="70F45656">
      <w:pPr>
        <w:rPr>
          <w:rFonts w:hint="default"/>
          <w:lang w:val="en-US" w:eastAsia="zh-CN"/>
        </w:rPr>
      </w:pPr>
      <w:r>
        <w:rPr>
          <w:rFonts w:hint="default"/>
          <w:lang w:val="en-US" w:eastAsia="zh-CN"/>
        </w:rPr>
        <w:t>"医疗纠纷患者应怎样维权</w:t>
      </w:r>
    </w:p>
    <w:p w14:paraId="141DF90F">
      <w:pPr>
        <w:rPr>
          <w:rFonts w:hint="default"/>
          <w:lang w:val="en-US" w:eastAsia="zh-CN"/>
        </w:rPr>
      </w:pPr>
    </w:p>
    <w:p w14:paraId="488D5CAE">
      <w:pPr>
        <w:rPr>
          <w:rFonts w:hint="default"/>
          <w:lang w:val="en-US" w:eastAsia="zh-CN"/>
        </w:rPr>
      </w:pPr>
      <w:r>
        <w:rPr>
          <w:rFonts w:hint="default"/>
          <w:lang w:val="en-US" w:eastAsia="zh-CN"/>
        </w:rPr>
        <w:t>医疗纠纷是医患矛盾中一个绝对核心问题，也是我们解决医患矛盾一个绕不过去的关键，提供一个切实可行的医疗纠纷维权方案，是我们解决医患矛盾的核心问题。</w:t>
      </w:r>
    </w:p>
    <w:p w14:paraId="3DC10874">
      <w:pPr>
        <w:rPr>
          <w:rFonts w:hint="default"/>
          <w:lang w:val="en-US" w:eastAsia="zh-CN"/>
        </w:rPr>
      </w:pPr>
    </w:p>
    <w:p w14:paraId="6E9DF0A6">
      <w:pPr>
        <w:rPr>
          <w:rFonts w:hint="default"/>
          <w:lang w:val="en-US" w:eastAsia="zh-CN"/>
        </w:rPr>
      </w:pPr>
      <w:r>
        <w:rPr>
          <w:rFonts w:hint="default"/>
          <w:lang w:val="en-US" w:eastAsia="zh-CN"/>
        </w:rPr>
        <w:t>一、医疗纠纷的解决途径</w:t>
      </w:r>
    </w:p>
    <w:p w14:paraId="726B2BB1">
      <w:pPr>
        <w:rPr>
          <w:rFonts w:hint="default"/>
          <w:lang w:val="en-US" w:eastAsia="zh-CN"/>
        </w:rPr>
      </w:pPr>
    </w:p>
    <w:p w14:paraId="6F9994C5">
      <w:pPr>
        <w:rPr>
          <w:rFonts w:hint="default"/>
          <w:lang w:val="en-US" w:eastAsia="zh-CN"/>
        </w:rPr>
      </w:pPr>
      <w:r>
        <w:rPr>
          <w:rFonts w:hint="default"/>
          <w:lang w:val="en-US" w:eastAsia="zh-CN"/>
        </w:rPr>
        <w:t>医疗纠纷有三种解决途径，第一是医患协商，第二是医调委行政调解，第三是医疗诉讼。三种解决途径各有优劣，接下来本文将对三种解决途径一一介绍。</w:t>
      </w:r>
    </w:p>
    <w:p w14:paraId="20DE7C85">
      <w:pPr>
        <w:rPr>
          <w:rFonts w:hint="default"/>
          <w:lang w:val="en-US" w:eastAsia="zh-CN"/>
        </w:rPr>
      </w:pPr>
    </w:p>
    <w:p w14:paraId="2234AF16">
      <w:pPr>
        <w:rPr>
          <w:rFonts w:hint="default"/>
          <w:lang w:val="en-US" w:eastAsia="zh-CN"/>
        </w:rPr>
      </w:pPr>
      <w:r>
        <w:rPr>
          <w:rFonts w:hint="default"/>
          <w:lang w:val="en-US" w:eastAsia="zh-CN"/>
        </w:rPr>
        <w:t>1、医患协商</w:t>
      </w:r>
    </w:p>
    <w:p w14:paraId="2BEE085F">
      <w:pPr>
        <w:rPr>
          <w:rFonts w:hint="default"/>
          <w:lang w:val="en-US" w:eastAsia="zh-CN"/>
        </w:rPr>
      </w:pPr>
    </w:p>
    <w:p w14:paraId="61D0CDC9">
      <w:pPr>
        <w:rPr>
          <w:rFonts w:hint="default"/>
          <w:lang w:val="en-US" w:eastAsia="zh-CN"/>
        </w:rPr>
      </w:pPr>
      <w:r>
        <w:rPr>
          <w:rFonts w:hint="default"/>
          <w:lang w:val="en-US" w:eastAsia="zh-CN"/>
        </w:rPr>
        <w:t>医患协商解决医疗纠纷是一种高效的解决途径，解决问题的成本最小。医院设立有专门负责处理医患纠纷的部门，大部分医院是由医教科或者医务科负责处理医疗纠纷，大型三甲医院设立了专门负责处理医疗纠纷的医患办或者纠纷办。医患协商当然也有天然的缺点，负责处理医疗纠纷的医教科或纠纷办属于医院的下属部门，他们通常是维护医院自己的利益，很难得到患者及家属的信任。他们常常接到患者的投诉后，只是做一个了解登记，说需要了解情况后向患者及家属答复。事后工作人员一般是电话简单向患者及家属答复，建议患者通过鉴定、诉讼解决。这种处理方式不仅不能缓和医患矛盾，往往加剧了医患之间的矛盾。</w:t>
      </w:r>
    </w:p>
    <w:p w14:paraId="37296814">
      <w:pPr>
        <w:rPr>
          <w:rFonts w:hint="default"/>
          <w:lang w:val="en-US" w:eastAsia="zh-CN"/>
        </w:rPr>
      </w:pPr>
    </w:p>
    <w:p w14:paraId="11488D9C">
      <w:pPr>
        <w:rPr>
          <w:rFonts w:hint="default"/>
          <w:lang w:val="en-US" w:eastAsia="zh-CN"/>
        </w:rPr>
      </w:pPr>
      <w:r>
        <w:rPr>
          <w:rFonts w:hint="default"/>
          <w:lang w:val="en-US" w:eastAsia="zh-CN"/>
        </w:rPr>
        <w:t>虽然这种方式存在一些问题，但是发生医疗纠纷，患者第一时间想到的是这种处理方式。接下来根据自己在医院8年的经验，分享一些干货，介绍一下这个方式我们需要准备和注意些什么。</w:t>
      </w:r>
    </w:p>
    <w:p w14:paraId="200E8FE8">
      <w:pPr>
        <w:rPr>
          <w:rFonts w:hint="default"/>
          <w:lang w:val="en-US" w:eastAsia="zh-CN"/>
        </w:rPr>
      </w:pPr>
    </w:p>
    <w:p w14:paraId="5CB6E565">
      <w:pPr>
        <w:rPr>
          <w:rFonts w:hint="default"/>
          <w:lang w:val="en-US" w:eastAsia="zh-CN"/>
        </w:rPr>
      </w:pPr>
      <w:r>
        <w:rPr>
          <w:rFonts w:hint="default"/>
          <w:lang w:val="en-US" w:eastAsia="zh-CN"/>
        </w:rPr>
        <w:t>①找医教科首要目的和需要做的第一步不是反应问题，而是要求封存病历。病历是记录我们整个医疗过程的唯一证据，也是后期进行医疗过错鉴定或者医疗事故鉴定的最重要资料。但是发生医疗纠纷后，医生第一时间想到的不是解决问题，而是通过篡改病历掩盖事实真相。如果病历被医院篡改，会给我们后期维权造成很大的麻烦。虽然可以通过病历真伪鉴定确认医院是否存在篡改病历的行为，但是需要耗费大量的时间和金钱，对医院和医生的处罚也有限。医疗纠纷处理部门有事会在你反应问题的时候，通过其他工作人员通知涉事医生篡改病历，这种很难发现证据。</w:t>
      </w:r>
    </w:p>
    <w:p w14:paraId="521332A0">
      <w:pPr>
        <w:rPr>
          <w:rFonts w:hint="default"/>
          <w:lang w:val="en-US" w:eastAsia="zh-CN"/>
        </w:rPr>
      </w:pPr>
    </w:p>
    <w:p w14:paraId="51BCB07F">
      <w:pPr>
        <w:rPr>
          <w:rFonts w:hint="default"/>
          <w:lang w:val="en-US" w:eastAsia="zh-CN"/>
        </w:rPr>
      </w:pPr>
      <w:r>
        <w:rPr>
          <w:rFonts w:hint="default"/>
          <w:lang w:val="en-US" w:eastAsia="zh-CN"/>
        </w:rPr>
        <w:t>②友好协商，理性反应问题。患者看到这句话，可能认为我在为医院说话，但并不是。袁律师的代理的医疗案件中，很多是通过和医院协商解决的。根据袁律师的经验，如果患者及家属理性、合理的提出问题的解决方案，医院一般是会积极考虑的。在协商时，要及时提出自己的合理诉求。有些患者及家属投诉以后，没有提出具体的诉求，导致医院不清楚患者及家属的诉求，工作人员就没法很清楚的向医院领导汇报你的情况。医疗纠纷中，最终医院是否赔偿，肯定是由分管院领导或者院长做出的。患者及家属要明确提出自己的诉求，以便工作人员及时向医院领导汇报并及时向你反馈结果，这样有利于患者判断通过此条途径是否能够解决该纠纷，以便患者及时选择其他途径解决问题。袁律师在这里特别不建议通过堵门、威胁甚至暴力等方式来表达自己的诉求，这种方式损害了公共利益，不利于问题的解决，也是不好的示范。</w:t>
      </w:r>
    </w:p>
    <w:p w14:paraId="5C2D504F">
      <w:pPr>
        <w:rPr>
          <w:rFonts w:hint="default"/>
          <w:lang w:val="en-US" w:eastAsia="zh-CN"/>
        </w:rPr>
      </w:pPr>
    </w:p>
    <w:p w14:paraId="584EACA9">
      <w:pPr>
        <w:rPr>
          <w:rFonts w:hint="default"/>
          <w:lang w:val="en-US" w:eastAsia="zh-CN"/>
        </w:rPr>
      </w:pPr>
      <w:r>
        <w:rPr>
          <w:rFonts w:hint="default"/>
          <w:lang w:val="en-US" w:eastAsia="zh-CN"/>
        </w:rPr>
        <w:t>2、医调委行政调解</w:t>
      </w:r>
    </w:p>
    <w:p w14:paraId="76ADCA5E">
      <w:pPr>
        <w:rPr>
          <w:rFonts w:hint="default"/>
          <w:lang w:val="en-US" w:eastAsia="zh-CN"/>
        </w:rPr>
      </w:pPr>
    </w:p>
    <w:p w14:paraId="315744C7">
      <w:pPr>
        <w:rPr>
          <w:rFonts w:hint="default"/>
          <w:lang w:val="en-US" w:eastAsia="zh-CN"/>
        </w:rPr>
      </w:pPr>
      <w:r>
        <w:rPr>
          <w:rFonts w:hint="default"/>
          <w:lang w:val="en-US" w:eastAsia="zh-CN"/>
        </w:rPr>
        <w:t>医调委解決问题的方式和医院处理问题的方式差不多，如果医院不愿意协商，医调委一般建议患者通过鉴定来明确双方的责任。《医疗损害鉴定指南》（SF/T0097-2021）规定，原则上由法院委托，行政处理和调解机构也可以委托。患方可以通过此条途径解决和医院的纠纷，但是前提必须是病历真实，没有篡改，否则得出的鉴定结果就有可能不公正。因为鉴定结论依据的事实都是虚假的，结果的真实性、合法性、权威性就当然存在很大问题。</w:t>
      </w:r>
    </w:p>
    <w:p w14:paraId="3D7D8328">
      <w:pPr>
        <w:rPr>
          <w:rFonts w:hint="default"/>
          <w:lang w:val="en-US" w:eastAsia="zh-CN"/>
        </w:rPr>
      </w:pPr>
    </w:p>
    <w:p w14:paraId="24DF0AD5">
      <w:pPr>
        <w:rPr>
          <w:rFonts w:hint="default"/>
          <w:lang w:val="en-US" w:eastAsia="zh-CN"/>
        </w:rPr>
      </w:pPr>
      <w:r>
        <w:rPr>
          <w:rFonts w:hint="default"/>
          <w:lang w:val="en-US" w:eastAsia="zh-CN"/>
        </w:rPr>
        <w:t>3、医疗诉讼</w:t>
      </w:r>
    </w:p>
    <w:p w14:paraId="798352A2">
      <w:pPr>
        <w:rPr>
          <w:rFonts w:hint="default"/>
          <w:lang w:val="en-US" w:eastAsia="zh-CN"/>
        </w:rPr>
      </w:pPr>
    </w:p>
    <w:p w14:paraId="3184A476">
      <w:pPr>
        <w:rPr>
          <w:rFonts w:hint="default"/>
          <w:lang w:val="en-US" w:eastAsia="zh-CN"/>
        </w:rPr>
      </w:pPr>
      <w:r>
        <w:rPr>
          <w:rFonts w:hint="default"/>
          <w:lang w:val="en-US" w:eastAsia="zh-CN"/>
        </w:rPr>
        <w:t>医疗诉讼是我们解决和医院问题的方式之一，对于医院存在篡改病历的行为的，袁律师建议最好通过诉讼解决。2017年4月1日，国家卫生健康委颁布的《电子病历应用管理规范（试行）》正式开始施行，如果医院存在篡改病历的行为，患方可以向法院申请证据保全，申请法院提取医院的电子病历原始数据，然后通过病历真伪鉴定明确医院是否存在篡改病历的行为。</w:t>
      </w:r>
    </w:p>
    <w:p w14:paraId="4EFD2BE3">
      <w:pPr>
        <w:rPr>
          <w:rFonts w:hint="default"/>
          <w:lang w:val="en-US" w:eastAsia="zh-CN"/>
        </w:rPr>
      </w:pPr>
    </w:p>
    <w:p w14:paraId="38CEC895">
      <w:pPr>
        <w:rPr>
          <w:rFonts w:hint="default"/>
          <w:lang w:val="en-US" w:eastAsia="zh-CN"/>
        </w:rPr>
      </w:pPr>
      <w:r>
        <w:rPr>
          <w:rFonts w:hint="default"/>
          <w:lang w:val="en-US" w:eastAsia="zh-CN"/>
        </w:rPr>
        <w:t>二、怎样封存病历</w:t>
      </w:r>
    </w:p>
    <w:p w14:paraId="540D7027">
      <w:pPr>
        <w:rPr>
          <w:rFonts w:hint="default"/>
          <w:lang w:val="en-US" w:eastAsia="zh-CN"/>
        </w:rPr>
      </w:pPr>
    </w:p>
    <w:p w14:paraId="47975D76">
      <w:pPr>
        <w:rPr>
          <w:rFonts w:hint="default"/>
          <w:lang w:val="en-US" w:eastAsia="zh-CN"/>
        </w:rPr>
      </w:pPr>
      <w:r>
        <w:rPr>
          <w:rFonts w:hint="default"/>
          <w:lang w:val="en-US" w:eastAsia="zh-CN"/>
        </w:rPr>
        <w:t>病历封存是我们维权的重要步骤之一，及时、规范的封存病历对我们后面维权、鉴定、诉讼都很有利。接下来，袁律师将介绍一下封存病历时的几个关键问题。</w:t>
      </w:r>
    </w:p>
    <w:p w14:paraId="0656CA29">
      <w:pPr>
        <w:rPr>
          <w:rFonts w:hint="default"/>
          <w:lang w:val="en-US" w:eastAsia="zh-CN"/>
        </w:rPr>
      </w:pPr>
    </w:p>
    <w:p w14:paraId="33A30199">
      <w:pPr>
        <w:rPr>
          <w:rFonts w:hint="default"/>
          <w:lang w:val="en-US" w:eastAsia="zh-CN"/>
        </w:rPr>
      </w:pPr>
      <w:r>
        <w:rPr>
          <w:rFonts w:hint="default"/>
          <w:lang w:val="en-US" w:eastAsia="zh-CN"/>
        </w:rPr>
        <w:t>1、应在什么时候封存病历</w:t>
      </w:r>
    </w:p>
    <w:p w14:paraId="76B3627C">
      <w:pPr>
        <w:rPr>
          <w:rFonts w:hint="default"/>
          <w:lang w:val="en-US" w:eastAsia="zh-CN"/>
        </w:rPr>
      </w:pPr>
    </w:p>
    <w:p w14:paraId="4E118664">
      <w:pPr>
        <w:rPr>
          <w:rFonts w:hint="default"/>
          <w:lang w:val="en-US" w:eastAsia="zh-CN"/>
        </w:rPr>
      </w:pPr>
      <w:r>
        <w:rPr>
          <w:rFonts w:hint="default"/>
          <w:lang w:val="en-US" w:eastAsia="zh-CN"/>
        </w:rPr>
        <w:t>袁律师认为，我们一旦和医院发生医疗纠纷，应第一时间封存病历。病历封存的及时行，就是为了避免医院篡改病历，毕竟病历是由医院保管。根据袁律师这几年的从业经验，大部门医生都有过修改病历的行为。特别是发生了医疗纠纷，医生第一时间就会修改病历。</w:t>
      </w:r>
    </w:p>
    <w:p w14:paraId="62CA0AD7">
      <w:pPr>
        <w:rPr>
          <w:rFonts w:hint="default"/>
          <w:lang w:val="en-US" w:eastAsia="zh-CN"/>
        </w:rPr>
      </w:pPr>
    </w:p>
    <w:p w14:paraId="7505EBCB">
      <w:pPr>
        <w:rPr>
          <w:rFonts w:hint="default"/>
          <w:lang w:val="en-US" w:eastAsia="zh-CN"/>
        </w:rPr>
      </w:pPr>
      <w:r>
        <w:rPr>
          <w:rFonts w:hint="default"/>
          <w:lang w:val="en-US" w:eastAsia="zh-CN"/>
        </w:rPr>
        <w:t>2、医院不配合封存病历怎么办？</w:t>
      </w:r>
    </w:p>
    <w:p w14:paraId="1CF43029">
      <w:pPr>
        <w:rPr>
          <w:rFonts w:hint="default"/>
          <w:lang w:val="en-US" w:eastAsia="zh-CN"/>
        </w:rPr>
      </w:pPr>
    </w:p>
    <w:p w14:paraId="376421C9">
      <w:pPr>
        <w:rPr>
          <w:rFonts w:hint="default"/>
          <w:lang w:val="en-US" w:eastAsia="zh-CN"/>
        </w:rPr>
      </w:pPr>
      <w:r>
        <w:rPr>
          <w:rFonts w:hint="default"/>
          <w:lang w:val="en-US" w:eastAsia="zh-CN"/>
        </w:rPr>
        <w:t>国家卫生健康委2013年12月17日发布的《医疗机构病历管理规定(2013年版）》第24条规定，病人及授权的家属或委托人有权要求医院封存病历，病历封存后交由医院保管。但是现实中，很多医院不配合，总是以各种理由推脱、拒绝。患者去找医生的上级部门医政科，医政科往往说这种事情不由他们负责，建议你通过医调委解決。袁律师对于这种有法不依的行为，一般是录音录像，及时保留证据，起诉到法院后对医院提供病历的真实性提出怀疑，要求调取原始电子病历。</w:t>
      </w:r>
    </w:p>
    <w:p w14:paraId="4903EF25">
      <w:pPr>
        <w:rPr>
          <w:rFonts w:hint="default"/>
          <w:lang w:val="en-US" w:eastAsia="zh-CN"/>
        </w:rPr>
      </w:pPr>
    </w:p>
    <w:p w14:paraId="6E57E15D">
      <w:pPr>
        <w:rPr>
          <w:rFonts w:hint="default"/>
          <w:lang w:val="en-US" w:eastAsia="zh-CN"/>
        </w:rPr>
      </w:pPr>
      <w:r>
        <w:rPr>
          <w:rFonts w:hint="default"/>
          <w:lang w:val="en-US" w:eastAsia="zh-CN"/>
        </w:rPr>
        <w:t>3、封存病历时应注意的事项</w:t>
      </w:r>
    </w:p>
    <w:p w14:paraId="3BCBE358">
      <w:pPr>
        <w:rPr>
          <w:rFonts w:hint="default"/>
          <w:lang w:val="en-US" w:eastAsia="zh-CN"/>
        </w:rPr>
      </w:pPr>
    </w:p>
    <w:p w14:paraId="1EC75437">
      <w:pPr>
        <w:rPr>
          <w:rFonts w:hint="default"/>
          <w:lang w:val="en-US" w:eastAsia="zh-CN"/>
        </w:rPr>
      </w:pPr>
      <w:r>
        <w:rPr>
          <w:rFonts w:hint="default"/>
          <w:lang w:val="en-US" w:eastAsia="zh-CN"/>
        </w:rPr>
        <w:t>首先要求医院制作病历封存笔录，对病历封存的时间、内容、页数进行详细记录，病历封存记录一式两份，双方签字盖章。清点全部病历，确认病历是否完成，查看病程记录、护理记录、临时医嘱、长期医嘱是否有缺页。对病历编注页码，避免事后医院添加病历。所有缝隙都要有齐缝章。如果封存病历时，病人还在住院或者部分病历医生还没有制作出来，家属可以要求封存现有的病历。</w:t>
      </w:r>
    </w:p>
    <w:p w14:paraId="49BBF042">
      <w:pPr>
        <w:rPr>
          <w:rFonts w:hint="default"/>
          <w:lang w:val="en-US" w:eastAsia="zh-CN"/>
        </w:rPr>
      </w:pPr>
    </w:p>
    <w:p w14:paraId="60D68A46">
      <w:pPr>
        <w:rPr>
          <w:rFonts w:hint="default"/>
          <w:lang w:val="en-US" w:eastAsia="zh-CN"/>
        </w:rPr>
      </w:pPr>
      <w:r>
        <w:rPr>
          <w:rFonts w:hint="default"/>
          <w:lang w:val="en-US" w:eastAsia="zh-CN"/>
        </w:rPr>
        <w:t>三、重视尸检</w:t>
      </w:r>
    </w:p>
    <w:p w14:paraId="11422CA7">
      <w:pPr>
        <w:rPr>
          <w:rFonts w:hint="default"/>
          <w:lang w:val="en-US" w:eastAsia="zh-CN"/>
        </w:rPr>
      </w:pPr>
    </w:p>
    <w:p w14:paraId="2252DF35">
      <w:pPr>
        <w:rPr>
          <w:rFonts w:hint="default"/>
          <w:lang w:val="en-US" w:eastAsia="zh-CN"/>
        </w:rPr>
      </w:pPr>
      <w:r>
        <w:rPr>
          <w:rFonts w:hint="default"/>
          <w:lang w:val="en-US" w:eastAsia="zh-CN"/>
        </w:rPr>
        <w:t>很多患者家属在患者死亡以后都拒绝尸检。如果医患双方对患者的死亡愿意存在分歧，特别时肺栓塞、心肌梗死等突然死亡的患者，家属一定第一实践尸检，以便明确患者的死亡原因。如果没有尸检，极有可能导致鉴定机构无法判断医院是否存在过错，最终导致患者家属败诉。因为患者的死亡原因是鉴定机构判断医院是否存在过错的基础，如果没有尸检，鉴定机构就无法得出鉴定结论。在袁律师之前的文章中，例举了2个因为患者家属拒绝尸检导致败诉的案例，希望引起大家对尸检的重视。当然不是所有死亡的患者都需要做尸检，比如医患双方对患者的死亡原因都没有异议，患者认可医院的死亡诊断，这种就不需要做尸检。对于感染性休克、创伤性休克的病人，因为死亡原因很明确，就没有必要做尸检。就算医院不认可患者的死亡原因，根据病历的记载鉴定机构也可以推断出患者的死亡原因。</w:t>
      </w:r>
    </w:p>
    <w:p w14:paraId="33C0307D">
      <w:pPr>
        <w:rPr>
          <w:rFonts w:hint="default"/>
          <w:lang w:val="en-US" w:eastAsia="zh-CN"/>
        </w:rPr>
      </w:pPr>
    </w:p>
    <w:p w14:paraId="5FA9E094">
      <w:pPr>
        <w:rPr>
          <w:rFonts w:hint="default"/>
          <w:lang w:val="en-US" w:eastAsia="zh-CN"/>
        </w:rPr>
      </w:pPr>
      <w:r>
        <w:rPr>
          <w:rFonts w:hint="default"/>
          <w:lang w:val="en-US" w:eastAsia="zh-CN"/>
        </w:rPr>
        <w:t>四、专业的医疗律师的介入也很重要</w:t>
      </w:r>
    </w:p>
    <w:p w14:paraId="7D3F0AE7">
      <w:pPr>
        <w:rPr>
          <w:rFonts w:hint="default"/>
          <w:lang w:val="en-US" w:eastAsia="zh-CN"/>
        </w:rPr>
      </w:pPr>
    </w:p>
    <w:p w14:paraId="25C13AA5">
      <w:pPr>
        <w:rPr>
          <w:rFonts w:hint="default"/>
          <w:lang w:val="en-US" w:eastAsia="zh-CN"/>
        </w:rPr>
      </w:pPr>
      <w:r>
        <w:rPr>
          <w:rFonts w:hint="default"/>
          <w:lang w:val="en-US" w:eastAsia="zh-CN"/>
        </w:rPr>
        <w:t>在医疗纠纷中，患者及家属因为缺乏医疗知识，对医院是否存在过错及过错的大小往往缺乏专业的判断。有些纠纷中，产生的损害后果是诊疗活动难以避免的并发症，这种医院往往没有过错，医院是不用承担责任的。有些患者及家属认为医院存在过错，花费大量的时间和精力，最后的结果不理想。如果有专业医疗律师介入，律师就会向患者及家属说明白，向患者及家属解释清楚，避免患者及家属产生认识错误。</w:t>
      </w:r>
    </w:p>
    <w:p w14:paraId="44212A63">
      <w:pPr>
        <w:rPr>
          <w:rFonts w:hint="default"/>
          <w:lang w:val="en-US" w:eastAsia="zh-CN"/>
        </w:rPr>
      </w:pPr>
    </w:p>
    <w:p w14:paraId="42A9D3C1">
      <w:pPr>
        <w:rPr>
          <w:rFonts w:hint="default"/>
          <w:lang w:val="en-US" w:eastAsia="zh-CN"/>
        </w:rPr>
      </w:pPr>
      <w:r>
        <w:rPr>
          <w:rFonts w:hint="default"/>
          <w:lang w:val="en-US" w:eastAsia="zh-CN"/>
        </w:rPr>
        <w:t>其次，医疗损害责任纠纷中，最关键的环节是鉴定环节。因为法官不懂医学，法官的裁判主要是依据鉴定机构的鉴定意见做出的。鉴定机构的鉴定意见的依据是医学指南、医学教材，专业的医疗律师会帮患者查询相关的指南和教材，更能维护患者的合法权益。而且医疗律师因为经常有案件委托鉴定机构鉴定，和鉴定机构和鉴定专家往往很熟悉，医疗律师在专业的加持下能够和鉴定专家进行专业有效的沟通。</w:t>
      </w:r>
    </w:p>
    <w:p w14:paraId="10643B36">
      <w:pPr>
        <w:rPr>
          <w:rFonts w:hint="default"/>
          <w:lang w:val="en-US" w:eastAsia="zh-CN"/>
        </w:rPr>
      </w:pPr>
    </w:p>
    <w:p w14:paraId="47B4039D">
      <w:pPr>
        <w:rPr>
          <w:rFonts w:hint="default"/>
          <w:lang w:val="en-US" w:eastAsia="zh-CN"/>
        </w:rPr>
      </w:pPr>
      <w:r>
        <w:rPr>
          <w:rFonts w:hint="default"/>
          <w:lang w:val="en-US" w:eastAsia="zh-CN"/>
        </w:rPr>
        <w:t>五、重视专家辅助人员的作用</w:t>
      </w:r>
    </w:p>
    <w:p w14:paraId="513AEA94">
      <w:pPr>
        <w:rPr>
          <w:rFonts w:hint="default"/>
          <w:lang w:val="en-US" w:eastAsia="zh-CN"/>
        </w:rPr>
      </w:pPr>
    </w:p>
    <w:p w14:paraId="6BDD5FAE">
      <w:pPr>
        <w:rPr>
          <w:rFonts w:hint="default"/>
          <w:lang w:val="en-US" w:eastAsia="zh-CN"/>
        </w:rPr>
      </w:pPr>
      <w:r>
        <w:rPr>
          <w:rFonts w:hint="default"/>
          <w:lang w:val="en-US" w:eastAsia="zh-CN"/>
        </w:rPr>
        <w:t>在很多医疗纠纷中，很多被告是大型的三甲医院，他们具有很大的社会影响力。患方因为没有专业背景，对医学问题不甚了解。这时候就需要请权威的专家，为我们提供专业支持。一方面是他们的专业知识能够帮助到患方，另一方面他们的权威性能够对法官的判断产生很大的影响。</w:t>
      </w:r>
    </w:p>
    <w:p w14:paraId="3C48F5DC">
      <w:pPr>
        <w:rPr>
          <w:rFonts w:hint="default"/>
          <w:lang w:val="en-US" w:eastAsia="zh-CN"/>
        </w:rPr>
      </w:pPr>
    </w:p>
    <w:p w14:paraId="3C5EC33D">
      <w:pPr>
        <w:rPr>
          <w:rFonts w:hint="default"/>
          <w:lang w:val="en-US" w:eastAsia="zh-CN"/>
        </w:rPr>
      </w:pPr>
      <w:r>
        <w:rPr>
          <w:rFonts w:hint="default"/>
          <w:lang w:val="en-US" w:eastAsia="zh-CN"/>
        </w:rPr>
        <w:t>以上就是我们在医疗维权过程中需要注意的几个关键点，希望对大家维权有帮助。"</w:t>
      </w:r>
    </w:p>
    <w:p w14:paraId="1280A601">
      <w:pPr>
        <w:rPr>
          <w:rFonts w:hint="default"/>
          <w:lang w:val="en-US" w:eastAsia="zh-CN"/>
        </w:rPr>
      </w:pPr>
      <w:r>
        <w:rPr>
          <w:rFonts w:hint="default"/>
          <w:lang w:val="en-US" w:eastAsia="zh-CN"/>
        </w:rPr>
        <w:t>"记得小时候看过一个电影还是电视剧，说的就是一个被女人甩掉的男医生，后来执业过程中遇见女人需要开腹手术，然后他在女人手术过程中就做了手脚……</w:t>
      </w:r>
    </w:p>
    <w:p w14:paraId="72495022">
      <w:pPr>
        <w:rPr>
          <w:rFonts w:hint="default"/>
          <w:lang w:val="en-US" w:eastAsia="zh-CN"/>
        </w:rPr>
      </w:pPr>
    </w:p>
    <w:p w14:paraId="2FBA6079">
      <w:pPr>
        <w:rPr>
          <w:rFonts w:hint="default"/>
          <w:lang w:val="en-US" w:eastAsia="zh-CN"/>
        </w:rPr>
      </w:pPr>
      <w:r>
        <w:rPr>
          <w:rFonts w:hint="default"/>
          <w:lang w:val="en-US" w:eastAsia="zh-CN"/>
        </w:rPr>
        <w:t>当时那个年纪感觉这个医生好可怕……</w:t>
      </w:r>
    </w:p>
    <w:p w14:paraId="5B664840">
      <w:pPr>
        <w:rPr>
          <w:rFonts w:hint="default"/>
          <w:lang w:val="en-US" w:eastAsia="zh-CN"/>
        </w:rPr>
      </w:pPr>
    </w:p>
    <w:p w14:paraId="1867E25E">
      <w:pPr>
        <w:rPr>
          <w:rFonts w:hint="default"/>
          <w:lang w:val="en-US" w:eastAsia="zh-CN"/>
        </w:rPr>
      </w:pPr>
      <w:r>
        <w:rPr>
          <w:rFonts w:hint="default"/>
          <w:lang w:val="en-US" w:eastAsia="zh-CN"/>
        </w:rPr>
        <w:t>可后来我也学了医，并且还做了临床医生！</w:t>
      </w:r>
    </w:p>
    <w:p w14:paraId="088B4122">
      <w:pPr>
        <w:rPr>
          <w:rFonts w:hint="default"/>
          <w:lang w:val="en-US" w:eastAsia="zh-CN"/>
        </w:rPr>
      </w:pPr>
    </w:p>
    <w:p w14:paraId="02C5B38B">
      <w:pPr>
        <w:rPr>
          <w:rFonts w:hint="default"/>
          <w:lang w:val="en-US" w:eastAsia="zh-CN"/>
        </w:rPr>
      </w:pPr>
      <w:r>
        <w:rPr>
          <w:rFonts w:hint="default"/>
          <w:lang w:val="en-US" w:eastAsia="zh-CN"/>
        </w:rPr>
        <w:t>于是才明白，所有人来就诊，你必须认真负责的对待，否则饭碗就可能会被砸……身体可能会受伤……有时候小命可能还会不保！</w:t>
      </w:r>
    </w:p>
    <w:p w14:paraId="5DA7A30C">
      <w:pPr>
        <w:rPr>
          <w:rFonts w:hint="default"/>
          <w:lang w:val="en-US" w:eastAsia="zh-CN"/>
        </w:rPr>
      </w:pPr>
    </w:p>
    <w:p w14:paraId="66FAEAD8">
      <w:pPr>
        <w:rPr>
          <w:rFonts w:hint="default"/>
          <w:lang w:val="en-US" w:eastAsia="zh-CN"/>
        </w:rPr>
      </w:pPr>
      <w:r>
        <w:rPr>
          <w:rFonts w:hint="default"/>
          <w:lang w:val="en-US" w:eastAsia="zh-CN"/>
        </w:rPr>
        <w:t>再后来我才明白，跟你关系不好的，对你有意见的，跟你有仇的，你更应该谨小慎微，否则这人可能会鸡蛋里挑骨头的找你毛病，找你麻烦！</w:t>
      </w:r>
    </w:p>
    <w:p w14:paraId="13834E37">
      <w:pPr>
        <w:rPr>
          <w:rFonts w:hint="default"/>
          <w:lang w:val="en-US" w:eastAsia="zh-CN"/>
        </w:rPr>
      </w:pPr>
    </w:p>
    <w:p w14:paraId="3550DA1D">
      <w:pPr>
        <w:rPr>
          <w:rFonts w:hint="default"/>
          <w:lang w:val="en-US" w:eastAsia="zh-CN"/>
        </w:rPr>
      </w:pPr>
      <w:r>
        <w:rPr>
          <w:rFonts w:hint="default"/>
          <w:lang w:val="en-US" w:eastAsia="zh-CN"/>
        </w:rPr>
        <w:t>这不仅让你身心俱疲，焦头烂额，就算他只是无理取闹，你也可能会被医院停职检查，也可能会被停发奖金，扣罚工资，还可能会影响你今后的执业发展！</w:t>
      </w:r>
    </w:p>
    <w:p w14:paraId="477CF3FF">
      <w:pPr>
        <w:rPr>
          <w:rFonts w:hint="default"/>
          <w:lang w:val="en-US" w:eastAsia="zh-CN"/>
        </w:rPr>
      </w:pPr>
    </w:p>
    <w:p w14:paraId="6AA91411">
      <w:pPr>
        <w:rPr>
          <w:rFonts w:hint="default"/>
          <w:lang w:val="en-US" w:eastAsia="zh-CN"/>
        </w:rPr>
      </w:pPr>
      <w:r>
        <w:rPr>
          <w:rFonts w:hint="default"/>
          <w:lang w:val="en-US" w:eastAsia="zh-CN"/>
        </w:rPr>
        <w:t>所以我判断，临床医生中，除非有精神异常，不会存在故意在执业过程中损害病人健康！</w:t>
      </w:r>
    </w:p>
    <w:p w14:paraId="4FAC7E7B">
      <w:pPr>
        <w:rPr>
          <w:rFonts w:hint="default"/>
          <w:lang w:val="en-US" w:eastAsia="zh-CN"/>
        </w:rPr>
      </w:pPr>
    </w:p>
    <w:p w14:paraId="2FE1BF7C">
      <w:pPr>
        <w:rPr>
          <w:rFonts w:hint="default"/>
          <w:lang w:val="en-US" w:eastAsia="zh-CN"/>
        </w:rPr>
      </w:pPr>
      <w:r>
        <w:rPr>
          <w:rFonts w:hint="default"/>
          <w:lang w:val="en-US" w:eastAsia="zh-CN"/>
        </w:rPr>
        <w:t>如果发生了，就一定会有蛛丝马迹，有质疑也一定要咨询，必要时一定要申请鉴定，对这种情况一定不要容忍！一定要坚决追责！"</w:t>
      </w:r>
    </w:p>
    <w:p w14:paraId="5CE77F61">
      <w:pPr>
        <w:rPr>
          <w:rFonts w:hint="default"/>
          <w:lang w:val="en-US" w:eastAsia="zh-CN"/>
        </w:rPr>
      </w:pPr>
      <w:r>
        <w:rPr>
          <w:rFonts w:hint="default"/>
          <w:lang w:val="en-US" w:eastAsia="zh-CN"/>
        </w:rPr>
        <w:t>首先为啥医生会故意伤害病人？和病人有啥纠葛吗？然后如果亲属怀疑，可以举报到卫计委，做鉴定，医生要想证明自己没罪就得拿出证据，否则就算没错也算医生有错。这叫举证倒置(国家为了保护患者而设定的举证倒置)。所以，为啥冒险要去害人？除非是由于医生技术不到家，出现的医疗事故，那就没办法了，当然，这也是要承担责任的。但不纯在故意伤害。</w:t>
      </w:r>
    </w:p>
    <w:p w14:paraId="4A0C7FB8">
      <w:pPr>
        <w:rPr>
          <w:rFonts w:hint="default"/>
          <w:lang w:val="en-US" w:eastAsia="zh-CN"/>
        </w:rPr>
      </w:pPr>
      <w:r>
        <w:rPr>
          <w:rFonts w:hint="default"/>
          <w:lang w:val="en-US" w:eastAsia="zh-CN"/>
        </w:rPr>
        <w:t>"可以的 除非极其明显的主观恶意 可以说绝大部分的故意或不故意的损害（不能说伤害吧不太准确）病人利益的现象是普遍存在的 但病人自己发现不了 发现了也无法证实</w:t>
      </w:r>
    </w:p>
    <w:p w14:paraId="2796C664">
      <w:pPr>
        <w:rPr>
          <w:rFonts w:hint="default"/>
          <w:lang w:val="en-US" w:eastAsia="zh-CN"/>
        </w:rPr>
      </w:pPr>
    </w:p>
    <w:p w14:paraId="0AB28861">
      <w:pPr>
        <w:rPr>
          <w:rFonts w:hint="default"/>
          <w:lang w:val="en-US" w:eastAsia="zh-CN"/>
        </w:rPr>
      </w:pPr>
      <w:r>
        <w:rPr>
          <w:rFonts w:hint="default"/>
          <w:lang w:val="en-US" w:eastAsia="zh-CN"/>
        </w:rPr>
        <w:t>作为弱势一方 确实不要想太多了 大方向是好的 就好 对别人切忌要求过高 尤其是道德方面"</w:t>
      </w:r>
    </w:p>
    <w:p w14:paraId="3E7D37B1">
      <w:pPr>
        <w:rPr>
          <w:rFonts w:hint="default"/>
          <w:lang w:val="en-US" w:eastAsia="zh-CN"/>
        </w:rPr>
      </w:pPr>
      <w:r>
        <w:rPr>
          <w:rFonts w:hint="default"/>
          <w:lang w:val="en-US" w:eastAsia="zh-CN"/>
        </w:rPr>
        <w:t>"刺头之所以会刺头是心理知道会哭的孩子有奶吃。</w:t>
      </w:r>
    </w:p>
    <w:p w14:paraId="4649C125">
      <w:pPr>
        <w:rPr>
          <w:rFonts w:hint="default"/>
          <w:lang w:val="en-US" w:eastAsia="zh-CN"/>
        </w:rPr>
      </w:pPr>
    </w:p>
    <w:p w14:paraId="642E0536">
      <w:pPr>
        <w:rPr>
          <w:rFonts w:hint="default"/>
          <w:lang w:val="en-US" w:eastAsia="zh-CN"/>
        </w:rPr>
      </w:pPr>
      <w:r>
        <w:rPr>
          <w:rFonts w:hint="default"/>
          <w:lang w:val="en-US" w:eastAsia="zh-CN"/>
        </w:rPr>
        <w:t>按我的性格，这种人我是一律不收的。不过现实可不是次次那么美好。"</w:t>
      </w:r>
    </w:p>
    <w:p w14:paraId="5015C88D">
      <w:pPr>
        <w:rPr>
          <w:rFonts w:hint="default"/>
          <w:lang w:val="en-US" w:eastAsia="zh-CN"/>
        </w:rPr>
      </w:pPr>
      <w:r>
        <w:rPr>
          <w:rFonts w:hint="default"/>
          <w:lang w:val="en-US" w:eastAsia="zh-CN"/>
        </w:rPr>
        <w:t>"我的眼睛被整形医生故意做坏了。</w:t>
      </w:r>
    </w:p>
    <w:p w14:paraId="44536AF5">
      <w:pPr>
        <w:rPr>
          <w:rFonts w:hint="default"/>
          <w:lang w:val="en-US" w:eastAsia="zh-CN"/>
        </w:rPr>
      </w:pPr>
    </w:p>
    <w:p w14:paraId="5559AF54">
      <w:pPr>
        <w:rPr>
          <w:rFonts w:hint="default"/>
          <w:lang w:val="en-US" w:eastAsia="zh-CN"/>
        </w:rPr>
      </w:pPr>
      <w:r>
        <w:rPr>
          <w:rFonts w:hint="default"/>
          <w:lang w:val="en-US" w:eastAsia="zh-CN"/>
        </w:rPr>
        <w:t>第一次全切双眼皮三个月脱落后找到原医生修复，医生提出要1000元材料费，我认为不是自己的责任没有给。医生在术中临时更改手术方案，没有按上次的手术画线，将我的眼睛做畸形。</w:t>
      </w:r>
    </w:p>
    <w:p w14:paraId="277DAA9B">
      <w:pPr>
        <w:rPr>
          <w:rFonts w:hint="default"/>
          <w:lang w:val="en-US" w:eastAsia="zh-CN"/>
        </w:rPr>
      </w:pPr>
    </w:p>
    <w:p w14:paraId="4A8044AE">
      <w:pPr>
        <w:rPr>
          <w:rFonts w:hint="default"/>
          <w:lang w:val="en-US" w:eastAsia="zh-CN"/>
        </w:rPr>
      </w:pPr>
      <w:r>
        <w:rPr>
          <w:rFonts w:hint="default"/>
          <w:lang w:val="en-US" w:eastAsia="zh-CN"/>
        </w:rPr>
        <w:t>术后该医生一直以在恢复期推卸责任，最后逼我投诉到医院，在网上宣传他的手术效果，甚至引来了以前被他做坏的患者，他才不得已退费。</w:t>
      </w:r>
    </w:p>
    <w:p w14:paraId="294A547B">
      <w:pPr>
        <w:rPr>
          <w:rFonts w:hint="default"/>
          <w:lang w:val="en-US" w:eastAsia="zh-CN"/>
        </w:rPr>
      </w:pPr>
    </w:p>
    <w:p w14:paraId="2C9DA7F7">
      <w:pPr>
        <w:rPr>
          <w:rFonts w:hint="default"/>
          <w:lang w:val="en-US" w:eastAsia="zh-CN"/>
        </w:rPr>
      </w:pPr>
      <w:r>
        <w:rPr>
          <w:rFonts w:hint="default"/>
          <w:lang w:val="en-US" w:eastAsia="zh-CN"/>
        </w:rPr>
        <w:t>要想人不知除非己莫为，做了坏事就别想全身而退。"</w:t>
      </w:r>
    </w:p>
    <w:p w14:paraId="2980ADF3">
      <w:pPr>
        <w:rPr>
          <w:rFonts w:hint="default"/>
          <w:lang w:val="en-US" w:eastAsia="zh-CN"/>
        </w:rPr>
      </w:pPr>
      <w:r>
        <w:rPr>
          <w:rFonts w:hint="default"/>
          <w:lang w:val="en-US" w:eastAsia="zh-CN"/>
        </w:rPr>
        <w:t>我父亲脑出血，意识清醒，在院八天后二次出血成植物人。科主任一开始就告知我们可能二次出血危急生命，可是他没有告知我们可以进一步检查，诊断，处理病因。八天内都没有做过任何一个颅内血管影像学检查。出事后他告诉我们因为他们医院没有血管造影，他认为普通的磁共振血管成像查不出来，所以也没有做。可是旁边的医院就有这种技术，却仍然不告知。等到二次出血送到其他医院已经无力回天。这些医生明知道可以进一步查明病因挽救生命，却为了留住我父亲在这家医院治疗什么也不告知，算不算间接伤害！</w:t>
      </w:r>
    </w:p>
    <w:p w14:paraId="74177D9C">
      <w:pPr>
        <w:rPr>
          <w:rFonts w:hint="default"/>
          <w:lang w:val="en-US" w:eastAsia="zh-CN"/>
        </w:rPr>
      </w:pPr>
      <w:r>
        <w:rPr>
          <w:rFonts w:hint="default"/>
          <w:lang w:val="en-US" w:eastAsia="zh-CN"/>
        </w:rPr>
        <w:t>。在知乎永远浏览不回答者把处女答放在这里了。         本人残疾，曾任职于某二线城市三甲医院主治，院内曾一对母子来就医，男36，离异，子女归前妻，遂单身，且肝癌晚期。女67，家属陪床，丈夫已逝。介于都是成年人，遂如实告知病情，患者较为乐观开明，且积极配合治疗，在手术后又进行了多模式的综合治疗，但效果均不佳，奈何肿瘤转移，于去世前一周开始昏迷。其母苦苦哀求，言自己仅此独子，且再无亲属于世，定要全力治疗，以保康复。周余，各脏器器质性衰竭离世，本人出于同理心开导其母。只见其声泪俱下，万念俱灰。下午两时，其母从16楼纵身跃下，了却一身轻。震惊之余，只感命运之喜怒无常，遂坚定 德高医粹 之远大志向。又周余，早七时，刚达医院，见正门若干披麻戴孝，偌大横幅胜似结婚典礼般盛大"黑心大夫张某(本人)草菅人命，逼死苦命母子，你还我家人！"本人本着问心无愧于天地的愚蠢觉悟上前自明身份。却不知早已万劫不复，自称患者表叔，三姑之数人将我围住水泄不通，要求赔偿医药费，住院费及精神损失费共计200余万，于是遂据理力争，终惊动全院。院长出面，医政科尽力调解。最终请来警察同志保护人身安全，本人拿着死者已归档的病例证明死因并非本人所致。家属言病例涉嫌造假，始作俑者即是我这个主治，家属自我认为主观推断滴水不漏，可以认定为事实。进而逼迫本人下跪磕头并多次出手进行挑衅性攻击（打耳光)。遂爆发肢体冲突，最终被警方阻拦，冲突未升级，矛盾遂不了了之，暂时搁置。当日晚七点半，医院附近地铁站口，于归家途中被当时闹事之人拦截并遭受殴打。后被人及时。 发现并送医，经检查，发现右腿髋骨及髌骨粉碎性骨折。经三个月治疗落下残疾，运动受限。打人者拒绝赔付，并放言此为报应，那个大夫一日不死，一日不陪，我终生不放过他。遂看透凉薄，出院两月余，辞职。                                                                                 ......................................................................................................我不太会弄别人那个统一回复的双横线，本次追加编辑于2月18日。        本来我回答这个问题时已经有上千条回复了，本人只是在手机里知乎发了这个推送，比较有感触便点进来浏览，看了几条高票回答后感慨良多，便讲述了这么一段往事，没想到引起这么大的反响，实在是始料不及。针对几种回复中的主要问题，我再叨唠两句。一，关于正文文体的，其实没有文体，不是文言，可能说是白话也有点别扭，我就是第一次回答，在当时怀有强烈感情的前提下，说话就成了这个样子，我只是想尽力讲清楚事情大概，没有刻意去粉饰什么，也没有抹黑什么，我只是一介小老百姓，大家看懂了也就不要再强求语言上的什么了。毕竟咱不是什么高人。二，关于大家的关心，我十分感动，真的谢谢，谢谢，我深知这个世界还是好人多。这也是为什么当时极度寒心的情况下我仍然没有选择轻生。我活的很好，但是不想出名，所以就不要再拿新闻和我对号入座了，都不是。我回答这个真的是当时的感情不可抑制便写下了，如果我真的是想把事情闹大的话我就直接联系记者了，也不会在这里匿名回答。三，关于大家建议我拿起法律武器保护自己的，我有两点要说:1.因为伤残等级认定是术后做的，所以当时伤残认定已经评不上级的，这种伤残认定弹性很大的，而且也没有造成重大社会影响，所以是没有强制刑事立案的，但是的确可以刑事起诉，在公安局的时候，其实双方是达成了和解的，即对方承认了是一时冲动，不是蓄谋已久，也在公安局进行了道歉，并同意了进行赔偿，且当时事发是晚上，目击证人不多，实际上一个也没找到，空凭双方完全对不上的口供，我说我被打了，他们说只是推了我几把，我自己摔的，事实认定不清。于是事情就没走到法院那一步。问题在于结案后，也就是走出公安局，他们又改口拒绝赔偿，也就是说，要钱没有，要命一条的无赖精神。对于这种人，我是比较了解的，如果我转而选择继续起诉，这件事情就看不到尽头了，可我不想再在这件事上浪费一分一秒，只想尽力摆脱。2.即使我胜诉，我也担心其他家属会继续报复我，我真的不清楚他们究竟有多少人，我还有家人，也许杞人忧天吧，但我真的怕家人受影响，遂赔偿一事也就不再多说。大家尽可以骂我软弱，抑或是纵容犯罪，但我这么做不后悔。人活在现实里，总是被各种客观条件掣肘。这是没有办法的。四，关于说我编故事的，大家不要去过多探讨，毕竟这件事对于各位来说只是一个故事，我也不是网络喷子，不信的话我也不会生气，也可以说出来，我没想拿这件事炒作，否则也不会匿名回答，也就没有编故事博同情的必要。只是分享一段往事，但恳请不信的各位不要语言攻击，即使攻击也只冲着我就好，不要互相起冲突，我不值得你们这么认真的。我本人很不喜欢戾气太重的地方，如果后来这篇帖子引起了骂战，我会迅速删除我的这唯一一次网络发言。五，最重要的，我要向各位道歉，向你们传递了这种负能量的故事，评论里有好多义愤填膺的评论，虽然是好心，我很理解，也很感激，但我希望各位能冷静，现实很复杂的，古代的侠客血性如今是不适用了的。不要动不动就杀了他或打死他的，或者伺机报复。说恨我肯定有一些的，但我不想着报复，各位学医的后辈们，不要一味的对现状失望，你们要着力改变，努力改变这充满戾气的现状才对。我辞职也不仅是寒心，身体条件的确没法再确保我能长时间的工作了。所有看了我的回答的各位朋友，我本人也是党员，也是中国人，我对一切都还抱有信心及很大的期待，你们也一样，不要光失望，不要光痛骂。不要过多的纠结国民的劣根性。这些不是全部，请你们不要内心充满绝望与戾气，并没有到无药可救的地步，请积极的看待我这件事，至少我现在过的很平静。希望你们能努力改变现状，我也在努力着。六，针对上一点继续说明，私以为改变一些现状也许从孩子抓起是个不错的选择。如果各位真的对这种事痛心疾首，不如身体力行，从对孩子的言传身教开始做起，尊重身边的每一个人，不要过多的学习媒体里宣扬的暴力，我相信这种问题早晚会改善。             我现在回到了小县城里当小学老师教数学，准备教到退休了，孩子们很喜欢我。我告诉孩子们我不是瘸子，我是跛子，他们都叫我bo老师—————————————————————————————分割线会弄了————————————本次编辑追加于九月十日。        今天在学校值班，收到了很多孩子的短信教师节祝福，很感动。我的这个回答我一直有关注，偶尔会回来看看。看到很多不知名的陌生人都如此理性的对待这件事，为我加油鼓劲我很感谢各位。但是我还是有几句话要和各位说。        我发现评论里有在读医学生看了我的回答后决定不再从医，我对于这点非常惶恐。感觉自己犯了很大的错误，我的回答貌似对你们造成了误导，包括很多没有从事医疗行业的朋友也对现今医患现状极其失望。觉得如今的病患配不上享受所谓的好的医疗服务。各位，这就是所谓的戾气，对我造成伤害的死者家属充满了戾气。而如果仅因为我的一家之言就让你们决定放弃医学，或者说要求公权力机关剥夺医闹者的就医权利，甚至于觉得这个社会礼崩乐坏，一片悲鸣，同样也是戾气的外显。我辞职当时是有些心寒的因素我必须承认，但我想任何工作都会存在让人充满挫败感的时刻，我辞职的另一个原因，也是主要原因------因为腿的骨折，我无法再超长期的站立，也出现了股骨头坏死的症状，超过几十分钟我的腿就会颤抖，而我是外科的，经常要上手术，以前一台手术经常大几个小时。其实我特别享受在手术台前与死神搏斗，与时间赛跑的时刻，那让我充满了使命感，出了这件事后，我是必定无法再上手术台了，我觉得这就像士兵失去了武器，或者说已经失去了作战能力，这个时候就该从战场上退下来，让新的士兵补充进来，而不应该占着位置不做贡献。所以我离开了医院，但是如果不是外部条件的限制，我一定会坚守在这个岗位上，即使再寒心也不会轻言放弃，因为我牢记自己当初的誓言，这才是一个成年人该有的心态。       各位看过我回答的朋友，不忘自己的初心，不遇难便退，才是正解，坚信这个世界上好人多才能让你过的轻松潇洒又达脱，如果总是抓住社会恶的一面不放早晚也会让自己变得充满戾气，变成你当初最鄙视的样子。        各位看我答案的医学生们，虽然我们互不认识，从不相知，但是隔着屏幕我还是感觉我们之间有一条看不见的纽带牵引着彼此，我要告诉你们你们一定不能放弃，不要因为我的一些偏激性言论就轻易放弃你们当初许下的庄严誓言，全世界的高校课程中，只有极少数极少数的学科需要在开始学习前要庄严起誓的，你们不能忘掉自己的誓言，虽然学医又苦又累，也许将来真的会遭受不好的对待，甚至是横祸，但作为成年人，这不该是你们的精神被打倒的理由，只因你们看见了我的遭遇就否定整个国家的公民就医素质，甚至质疑自己的选择。这是非常不成熟的表现，因为你们知道你们没有错，不要因为他人的错误而怀疑自己。只有当你们真正的与死神进行无数次角力，一个个生命被你们从时间的指缝中夺回来，你们才能真正明白医者的意义。而不是纠结于特定的人的品行值不值得你们去救，因为，我们是在与老天斗，与时间斗，与命运斗，与疾病斗，与自己斗。而不是与          患者          斗。        这才是对自己负责。        加油，所有对于自己医学前途感到畏惧或者迷茫的医学生们，不要轻言放弃，每一个神圣的决定都不是那么轻易许下的，也不是那么轻易就能抛弃的，真的祝福你们，你们是值得整个知乎所有用户们尊敬的斗士，孩子们。        而所有看到这里的各位朋友，我有一段誓言与你们分享：健康所系，性命相托。当我步入神圣医学学府的时刻，谨庄严宣</w:t>
      </w:r>
      <w:r>
        <w:rPr>
          <w:rFonts w:hint="default"/>
          <w:lang w:val="en-US" w:eastAsia="zh-CN"/>
        </w:rPr>
        <w:t>誓：我志愿献身医学，热爱祖国，忠于人民，恪守医德，尊师守纪，刻苦钻研，孜孜不倦，精益求精，全面发展。我决心竭尽全力除人类之病痛，助健康之完美，维护医术的圣洁和荣誉，救死扶伤，不辞艰辛，执着追求，为祖国医药卫生事业的发展和人类身心健康奋斗终生。        我觉得这段医学生誓言比什么所谓的守夜人誓言更气势磅礴，更荡气回肠，更让人震撼，也更神圣又庄严，因为医生就是人类身体的守夜人，我们就是生命的最坚固的防线，我们用自己的一生，筑起的健康长城，保卫着全人类，不管你是好人或坏人，圣人或刁民，我们都要捍卫。        所以不要因为同情我就发表一些偏激的言论了，即使现在那些家属出现在我面前，要求我给他看病，我想我不会拒绝的。这无关于个人恩怨，我的誓言要求我必须这么做，而我也会觉得很骄傲。各位，不想这个社会乱象丛生，荒诞乖张，请从清空自己心里的戾气开始，从脚踏实地的努力改变现状开始做起。&lt;img data-rawheight="683" src="https://picx.zhimg.com/50/v2-ea35af674d098e9199a3536379d39de4_720w.jpg?source=1def8aca" data-rawwidth="1024" data-original-token="v2-ea35af674d098e9199a3536379d39de4" class="origin_image zh-lightbox-thumb" width="1024" data-original="https://picx.zhimg.com/v2-ea35af674d098e9199a3536379d39de4_r.jpg?source=1def8aca"/&gt;已开放转载，各位愿意转就转吧，只要不用于私人盈利活动就行了。如果你们要转载，请标明作者-----bo老师</w:t>
      </w:r>
    </w:p>
    <w:p w14:paraId="4306B2E2">
      <w:pPr>
        <w:rPr>
          <w:rFonts w:hint="default"/>
          <w:lang w:val="en-US" w:eastAsia="zh-CN"/>
        </w:rPr>
      </w:pPr>
      <w:r>
        <w:rPr>
          <w:rFonts w:hint="default"/>
          <w:lang w:val="en-US" w:eastAsia="zh-CN"/>
        </w:rPr>
        <w:t>"抠个脚真菌入血败血症会死；挤个痘痘海绵窦静脉炎会瞎掉；上一秒一米八几的25岁大汉你俩亲亲热热准备结婚，下一秒就因为腰疼发现肾母细胞瘤而且已经破裂出血你就可以履行承诺陪他到生命终点；你年轻貌美刚生一个漂亮的女娃，突然发现自己得了阴道恶黑，2年生存率20%，你懵逼不懵逼？你刚升职加薪眼看要赢取白富美，就告诉你你是个淋巴瘤，非霍奇金burkkit型；刚高考结束上体育大学的小伙子，腿疼，发现股骨骨肉瘤，无法保肢。你以为刚退休的老爷子平时也就唱唱歌遛遛鸟，这次冬天也就是支气管炎犯了怎么就呼衰进了ICU再也没出来。慈祥的老太太，咳嗽，发现肺癌，开完刀没20天，无意间发现宫颈癌，医生说，不可能吧，转移吧，结果一个腺癌一个鳞癌，嘿，还真是又一个原发的。</w:t>
      </w:r>
    </w:p>
    <w:p w14:paraId="01FCC753">
      <w:pPr>
        <w:rPr>
          <w:rFonts w:hint="default"/>
          <w:lang w:val="en-US" w:eastAsia="zh-CN"/>
        </w:rPr>
      </w:pPr>
    </w:p>
    <w:p w14:paraId="14613745">
      <w:pPr>
        <w:rPr>
          <w:rFonts w:hint="default"/>
          <w:lang w:val="en-US" w:eastAsia="zh-CN"/>
        </w:rPr>
      </w:pPr>
      <w:r>
        <w:rPr>
          <w:rFonts w:hint="default"/>
          <w:lang w:val="en-US" w:eastAsia="zh-CN"/>
        </w:rPr>
        <w:t>这些你甚至来不及哭。</w:t>
      </w:r>
    </w:p>
    <w:p w14:paraId="15BCF00D">
      <w:pPr>
        <w:rPr>
          <w:rFonts w:hint="default"/>
          <w:lang w:val="en-US" w:eastAsia="zh-CN"/>
        </w:rPr>
      </w:pPr>
    </w:p>
    <w:p w14:paraId="31E2F260">
      <w:pPr>
        <w:rPr>
          <w:rFonts w:hint="default"/>
          <w:lang w:val="en-US" w:eastAsia="zh-CN"/>
        </w:rPr>
      </w:pPr>
      <w:r>
        <w:rPr>
          <w:rFonts w:hint="default"/>
          <w:lang w:val="en-US" w:eastAsia="zh-CN"/>
        </w:rPr>
        <w:t>病人问我，我为什么得病。我常常答得艰难。遗传？环境？不良生活习惯？</w:t>
      </w:r>
    </w:p>
    <w:p w14:paraId="4D21BF44">
      <w:pPr>
        <w:rPr>
          <w:rFonts w:hint="default"/>
          <w:lang w:val="en-US" w:eastAsia="zh-CN"/>
        </w:rPr>
      </w:pPr>
    </w:p>
    <w:p w14:paraId="44CD4253">
      <w:pPr>
        <w:rPr>
          <w:rFonts w:hint="default"/>
          <w:lang w:val="en-US" w:eastAsia="zh-CN"/>
        </w:rPr>
      </w:pPr>
      <w:r>
        <w:rPr>
          <w:rFonts w:hint="default"/>
          <w:lang w:val="en-US" w:eastAsia="zh-CN"/>
        </w:rPr>
        <w:t>这里面的概率，到底是怎么分布的，我给不了答案。他们说，上帝从不掷骰子，我看不是这样。上帝最擅于掷骰子。</w:t>
      </w:r>
    </w:p>
    <w:p w14:paraId="0EBCA75D">
      <w:pPr>
        <w:rPr>
          <w:rFonts w:hint="default"/>
          <w:lang w:val="en-US" w:eastAsia="zh-CN"/>
        </w:rPr>
      </w:pPr>
    </w:p>
    <w:p w14:paraId="021C1FB1">
      <w:pPr>
        <w:rPr>
          <w:rFonts w:hint="default"/>
          <w:lang w:val="en-US" w:eastAsia="zh-CN"/>
        </w:rPr>
      </w:pPr>
      <w:r>
        <w:rPr>
          <w:rFonts w:hint="default"/>
          <w:lang w:val="en-US" w:eastAsia="zh-CN"/>
        </w:rPr>
        <w:t>所以对于我来说，最恐怖的事情就是，你不知道你的命在谁那儿，你说了不算，医生也说了不算，谁都说了不算"</w:t>
      </w:r>
    </w:p>
    <w:p w14:paraId="4149FED6">
      <w:pPr>
        <w:rPr>
          <w:rFonts w:hint="default"/>
          <w:lang w:val="en-US" w:eastAsia="zh-CN"/>
        </w:rPr>
      </w:pPr>
      <w:r>
        <w:rPr>
          <w:rFonts w:hint="default"/>
          <w:lang w:val="en-US" w:eastAsia="zh-CN"/>
        </w:rPr>
        <w:t>"夜班强答，今天又被一个患者吓着了，这个患者四年前因尿潴留在门诊我予留置导尿，导尿管是专科护士按正常程序插的。当时因觉得一个三十多岁的男人，是老妈陪同的，而且患者神色异于常人，既往在我院六七个科室就诊三十余次，特地多问了几句，果然患者有强迫症，抑郁症，在精神病院长期药物治疗，因此印象非常深刻，甚至我还记得他妈穿的是一件绿色大衣。一年后医院转发了一份投诉信给我，投诉信是直接放在传达室，信封写的是院长名字。上面指名道姓说我留置导尿不消毒直接插入，导致其前列腺炎，反复发作，因其字体和语气异于常人，我接到信立刻想起这个患者，核对姓名，果然是他。当下查找病例，发现患者留置导尿半月，两月后两次在我院就诊，考虑急性前列腺炎，抗炎治疗后已经痊愈出院。告知医院患者当时就诊情况，医院觉得也没过错，下尿路感染本来就是留置导尿管常见并发症，甚至从事后推测患者当时尿潴留就是因为急性前列腺炎引起，患者也再次未出现，所以也就过去了。两年后一天晚上六点半，我还在手术，病房通知我一个患者在病房等我，我在手术间隙上楼，发现一位患者怒气冲冲在等我，第一句话就是s医生，你还记得我哇，两年了我们该有个了断了……我看到他右手反复拨弄一把瑞士军刀，那一瞬间，我记起了这位患者，果然是他，他一边怒视着你，一边玩弄着刀，我第一次在我脑海里把记得起的亲人都过了一遍，第一次觉得心慌大脑一片空白，第一次真正后悔干了医生，随后就是恐惧，立即报警，并在同事帮助下联系了患者家属，将患者稳定住情绪最终离院。那天晚上我在手术室坐了很久，有种哭的冲动，又觉得无力，那天他就是捅死我了，由于精神疾病，他也能逃脱法律制裁，而我呢，想想那些被捅死的医生，哪个家里不是天塌了一般，当年意气风发，一心想着救死扶伤入了这个门，十一年的辛苦劳累，每天没日没夜读书读英语，看文献，观摩手术，写论文，没有双休，没有夜休，累了手术室一躺，第二天接着查房手术，一点点养家糊口的收入，那一天我彻底怀疑是不是应该继续干下去。从那以后我走路，坐车，坐诊等时候随时注意后方情况，怕他跟踪我，怕他冲过来捅，甚至一段时间，我刻意避开和女儿一起出门，怕他报复在家里人身上，这种痛苦和恐惧只有自己才懂那份压力。两年过去了，我以为事情了结了，结果今天他又出现了，在旁边跟主任吵闹，他的母亲，完全不顾儿子强迫症病史，也帮着儿子说病是我们给造成的，在门诊喧哗。我躲了，我怕，我怕他又拿出刀来要和我了断。我翻了翻他的门诊病例，整整两年，他不停在我们医院躲着我，每月检查两次psa，尿常规，肝功能，其实结果都是好的，打开这么多检查结果那一刹那，恐惧占据了我全部。凌晨一点了，我还想着这个患者，我想他或许也在想着我。。。。。</w:t>
      </w:r>
    </w:p>
    <w:p w14:paraId="74907F47">
      <w:pPr>
        <w:rPr>
          <w:rFonts w:hint="default"/>
          <w:lang w:val="en-US" w:eastAsia="zh-CN"/>
        </w:rPr>
      </w:pPr>
    </w:p>
    <w:p w14:paraId="21B072AB">
      <w:pPr>
        <w:rPr>
          <w:rFonts w:hint="default"/>
          <w:lang w:val="en-US" w:eastAsia="zh-CN"/>
        </w:rPr>
      </w:pPr>
      <w:r>
        <w:rPr>
          <w:rFonts w:hint="default"/>
          <w:lang w:val="en-US" w:eastAsia="zh-CN"/>
        </w:rPr>
        <w:t>留给看得见的同行，接诊精神疾病史患者慎重，慎重，再慎重，我不知道我还能坚持多久，祝愿大家工作顺利"</w:t>
      </w:r>
    </w:p>
    <w:p w14:paraId="258E1310">
      <w:pPr>
        <w:rPr>
          <w:rFonts w:hint="default"/>
          <w:lang w:val="en-US" w:eastAsia="zh-CN"/>
        </w:rPr>
      </w:pPr>
      <w:r>
        <w:rPr>
          <w:rFonts w:hint="default"/>
          <w:lang w:val="en-US" w:eastAsia="zh-CN"/>
        </w:rPr>
        <w:t>"非医学生。但出身医学世家。</w:t>
      </w:r>
    </w:p>
    <w:p w14:paraId="7AFD67FB">
      <w:pPr>
        <w:rPr>
          <w:rFonts w:hint="default"/>
          <w:lang w:val="en-US" w:eastAsia="zh-CN"/>
        </w:rPr>
      </w:pPr>
    </w:p>
    <w:p w14:paraId="0B39D7A8">
      <w:pPr>
        <w:rPr>
          <w:rFonts w:hint="default"/>
          <w:lang w:val="en-US" w:eastAsia="zh-CN"/>
        </w:rPr>
      </w:pPr>
      <w:r>
        <w:rPr>
          <w:rFonts w:hint="default"/>
          <w:lang w:val="en-US" w:eastAsia="zh-CN"/>
        </w:rPr>
        <w:t>全家人里面除了姥姨和舅舅，剩下的所有家人都是医生。</w:t>
      </w:r>
    </w:p>
    <w:p w14:paraId="447CC1F8">
      <w:pPr>
        <w:rPr>
          <w:rFonts w:hint="default"/>
          <w:lang w:val="en-US" w:eastAsia="zh-CN"/>
        </w:rPr>
      </w:pPr>
    </w:p>
    <w:p w14:paraId="7DCAF832">
      <w:pPr>
        <w:rPr>
          <w:rFonts w:hint="default"/>
          <w:lang w:val="en-US" w:eastAsia="zh-CN"/>
        </w:rPr>
      </w:pPr>
      <w:r>
        <w:rPr>
          <w:rFonts w:hint="default"/>
          <w:lang w:val="en-US" w:eastAsia="zh-CN"/>
        </w:rPr>
        <w:t>从小看着母亲在医院里彻夜的写病志，第二天的清早不论多累都得马不停蹄的把收治的所有病人的病房都走一遍观察病情。</w:t>
      </w:r>
    </w:p>
    <w:p w14:paraId="0373A632">
      <w:pPr>
        <w:rPr>
          <w:rFonts w:hint="default"/>
          <w:lang w:val="en-US" w:eastAsia="zh-CN"/>
        </w:rPr>
      </w:pPr>
    </w:p>
    <w:p w14:paraId="14A5761B">
      <w:pPr>
        <w:rPr>
          <w:rFonts w:hint="default"/>
          <w:lang w:val="en-US" w:eastAsia="zh-CN"/>
        </w:rPr>
      </w:pPr>
      <w:r>
        <w:rPr>
          <w:rFonts w:hint="default"/>
          <w:lang w:val="en-US" w:eastAsia="zh-CN"/>
        </w:rPr>
        <w:t>从小由于家庭原因，医学方面的书看了很多。各种恶心的疾病大概都见过，不论是图片还是医院里的病例。内心对于恶心的忍耐力比正常的同龄人高的不是一星半点。</w:t>
      </w:r>
    </w:p>
    <w:p w14:paraId="27AA0F91">
      <w:pPr>
        <w:rPr>
          <w:rFonts w:hint="default"/>
          <w:lang w:val="en-US" w:eastAsia="zh-CN"/>
        </w:rPr>
      </w:pPr>
    </w:p>
    <w:p w14:paraId="55895E23">
      <w:pPr>
        <w:rPr>
          <w:rFonts w:hint="default"/>
          <w:lang w:val="en-US" w:eastAsia="zh-CN"/>
        </w:rPr>
      </w:pPr>
      <w:r>
        <w:rPr>
          <w:rFonts w:hint="default"/>
          <w:lang w:val="en-US" w:eastAsia="zh-CN"/>
        </w:rPr>
        <w:t>可是我并不觉得这些东西有多恐怖。</w:t>
      </w:r>
    </w:p>
    <w:p w14:paraId="58C0AFC5">
      <w:pPr>
        <w:rPr>
          <w:rFonts w:hint="default"/>
          <w:lang w:val="en-US" w:eastAsia="zh-CN"/>
        </w:rPr>
      </w:pPr>
    </w:p>
    <w:p w14:paraId="79360117">
      <w:pPr>
        <w:rPr>
          <w:rFonts w:hint="default"/>
          <w:lang w:val="en-US" w:eastAsia="zh-CN"/>
        </w:rPr>
      </w:pPr>
      <w:r>
        <w:rPr>
          <w:rFonts w:hint="default"/>
          <w:lang w:val="en-US" w:eastAsia="zh-CN"/>
        </w:rPr>
        <w:t>我妈他们科室的一个病人，因为治不起病，选择在一个早上就在病房里割腕自杀了。我妈和我说，医生护士清早查房，开门就看见一地的血……</w:t>
      </w:r>
    </w:p>
    <w:p w14:paraId="38D77CB2">
      <w:pPr>
        <w:rPr>
          <w:rFonts w:hint="default"/>
          <w:lang w:val="en-US" w:eastAsia="zh-CN"/>
        </w:rPr>
      </w:pPr>
    </w:p>
    <w:p w14:paraId="787A3967">
      <w:pPr>
        <w:rPr>
          <w:rFonts w:hint="default"/>
          <w:lang w:val="en-US" w:eastAsia="zh-CN"/>
        </w:rPr>
      </w:pPr>
      <w:r>
        <w:rPr>
          <w:rFonts w:hint="default"/>
          <w:lang w:val="en-US" w:eastAsia="zh-CN"/>
        </w:rPr>
        <w:t>还有另外一个科室的癌症患者，也是因为没有钱治病，从八楼跳了下去。</w:t>
      </w:r>
    </w:p>
    <w:p w14:paraId="1E84D37D">
      <w:pPr>
        <w:rPr>
          <w:rFonts w:hint="default"/>
          <w:lang w:val="en-US" w:eastAsia="zh-CN"/>
        </w:rPr>
      </w:pPr>
    </w:p>
    <w:p w14:paraId="040683C7">
      <w:pPr>
        <w:rPr>
          <w:rFonts w:hint="default"/>
          <w:lang w:val="en-US" w:eastAsia="zh-CN"/>
        </w:rPr>
      </w:pPr>
      <w:r>
        <w:rPr>
          <w:rFonts w:hint="default"/>
          <w:lang w:val="en-US" w:eastAsia="zh-CN"/>
        </w:rPr>
        <w:t>听到这些个事情，我很痛心。但我觉得这也不算恐怖。</w:t>
      </w:r>
    </w:p>
    <w:p w14:paraId="58663FC3">
      <w:pPr>
        <w:rPr>
          <w:rFonts w:hint="default"/>
          <w:lang w:val="en-US" w:eastAsia="zh-CN"/>
        </w:rPr>
      </w:pPr>
    </w:p>
    <w:p w14:paraId="70472063">
      <w:pPr>
        <w:rPr>
          <w:rFonts w:hint="default"/>
          <w:lang w:val="en-US" w:eastAsia="zh-CN"/>
        </w:rPr>
      </w:pPr>
      <w:r>
        <w:rPr>
          <w:rFonts w:hint="default"/>
          <w:lang w:val="en-US" w:eastAsia="zh-CN"/>
        </w:rPr>
        <w:t>我认识的一个麻醉医生（不是我家人），我高三毕业的时候身体检查做肠镜时就是他给我做的麻醉，很和蔼，医术高明。每次有患者找他做麻醉评估，他都本着不让患者遭罪的原则给评估、签字。结果就在去年，一位患者由于偶然原因，术中出现不良反应，抢救无效死亡。结果家属就一纸诉状把这位医生告上了法庭，要医生赔偿一百万。术前医生已经明确说过可能会出现严重不良反应，家属们也签了字。可出了事情，家属就翻脸不认人。</w:t>
      </w:r>
    </w:p>
    <w:p w14:paraId="55374DEF">
      <w:pPr>
        <w:rPr>
          <w:rFonts w:hint="default"/>
          <w:lang w:val="en-US" w:eastAsia="zh-CN"/>
        </w:rPr>
      </w:pPr>
    </w:p>
    <w:p w14:paraId="23AB63D2">
      <w:pPr>
        <w:rPr>
          <w:rFonts w:hint="default"/>
          <w:lang w:val="en-US" w:eastAsia="zh-CN"/>
        </w:rPr>
      </w:pPr>
      <w:r>
        <w:rPr>
          <w:rFonts w:hint="default"/>
          <w:lang w:val="en-US" w:eastAsia="zh-CN"/>
        </w:rPr>
        <w:t>姥爷早些年没有退休的时候一直在医院坐诊，给无数的病人看过病，从我小时候就经常有病人亲自到访家里向姥爷致谢。结果有次一个病人看过了病之后几个月，突然找到医院诊室，说姥爷是庸医，大叫着要姥爷赔钱。</w:t>
      </w:r>
    </w:p>
    <w:p w14:paraId="7AE292B2">
      <w:pPr>
        <w:rPr>
          <w:rFonts w:hint="default"/>
          <w:lang w:val="en-US" w:eastAsia="zh-CN"/>
        </w:rPr>
      </w:pPr>
    </w:p>
    <w:p w14:paraId="2EC7965C">
      <w:pPr>
        <w:rPr>
          <w:rFonts w:hint="default"/>
          <w:lang w:val="en-US" w:eastAsia="zh-CN"/>
        </w:rPr>
      </w:pPr>
      <w:r>
        <w:rPr>
          <w:rFonts w:hint="default"/>
          <w:lang w:val="en-US" w:eastAsia="zh-CN"/>
        </w:rPr>
        <w:t>很小的时候开始，家里的饭桌就成了专家会诊的场地。经常是为了怎么用药，大家吵得不可开交。母亲和姥爷教育我，医生的职责就是救死扶伤，利益和钱财都是身外之物。能多救一个病人就多救一个病人。</w:t>
      </w:r>
    </w:p>
    <w:p w14:paraId="41ACA8D7">
      <w:pPr>
        <w:rPr>
          <w:rFonts w:hint="default"/>
          <w:lang w:val="en-US" w:eastAsia="zh-CN"/>
        </w:rPr>
      </w:pPr>
    </w:p>
    <w:p w14:paraId="7F5A3B14">
      <w:pPr>
        <w:rPr>
          <w:rFonts w:hint="default"/>
          <w:lang w:val="en-US" w:eastAsia="zh-CN"/>
        </w:rPr>
      </w:pPr>
      <w:r>
        <w:rPr>
          <w:rFonts w:hint="default"/>
          <w:lang w:val="en-US" w:eastAsia="zh-CN"/>
        </w:rPr>
        <w:t>不只是我家的医生们，我认识的很多医生，都是这样。</w:t>
      </w:r>
    </w:p>
    <w:p w14:paraId="16988C8B">
      <w:pPr>
        <w:rPr>
          <w:rFonts w:hint="default"/>
          <w:lang w:val="en-US" w:eastAsia="zh-CN"/>
        </w:rPr>
      </w:pPr>
    </w:p>
    <w:p w14:paraId="4A8B0FB5">
      <w:pPr>
        <w:rPr>
          <w:rFonts w:hint="default"/>
          <w:lang w:val="en-US" w:eastAsia="zh-CN"/>
        </w:rPr>
      </w:pPr>
      <w:r>
        <w:rPr>
          <w:rFonts w:hint="default"/>
          <w:lang w:val="en-US" w:eastAsia="zh-CN"/>
        </w:rPr>
        <w:t>可就是这样一群救死扶伤的医生，常常被人无端指责是在赚黑心钱。就是这样的一群医生，为了人道主义和白求恩精神不知疲倦的医治病人，最后却落下一身的埋怨。</w:t>
      </w:r>
    </w:p>
    <w:p w14:paraId="538DAD4B">
      <w:pPr>
        <w:rPr>
          <w:rFonts w:hint="default"/>
          <w:lang w:val="en-US" w:eastAsia="zh-CN"/>
        </w:rPr>
      </w:pPr>
    </w:p>
    <w:p w14:paraId="6995EE17">
      <w:pPr>
        <w:rPr>
          <w:rFonts w:hint="default"/>
          <w:lang w:val="en-US" w:eastAsia="zh-CN"/>
        </w:rPr>
      </w:pPr>
      <w:r>
        <w:rPr>
          <w:rFonts w:hint="default"/>
          <w:lang w:val="en-US" w:eastAsia="zh-CN"/>
        </w:rPr>
        <w:t>03年非典爆发，我小学一年级。我妈被调往抗非一线。整个科室的医生都要穿着隔离服坐发热门诊。我妈哭了一夜，对姥爷说，我要是被感染了，凌寒（对就是我…）可怎么办。</w:t>
      </w:r>
    </w:p>
    <w:p w14:paraId="6A934862">
      <w:pPr>
        <w:rPr>
          <w:rFonts w:hint="default"/>
          <w:lang w:val="en-US" w:eastAsia="zh-CN"/>
        </w:rPr>
      </w:pPr>
    </w:p>
    <w:p w14:paraId="104CCB9A">
      <w:pPr>
        <w:rPr>
          <w:rFonts w:hint="default"/>
          <w:lang w:val="en-US" w:eastAsia="zh-CN"/>
        </w:rPr>
      </w:pPr>
      <w:r>
        <w:rPr>
          <w:rFonts w:hint="default"/>
          <w:lang w:val="en-US" w:eastAsia="zh-CN"/>
        </w:rPr>
        <w:t>那年许多人感冒发烧都会大半夜给我家里打电话，我家人都一一给予帮助和解答。待到非典已过，我们家委托其中某些人办一点小事，那些人们却告诉我们家人：“哎呦，真不好意思。我办不了啊。”</w:t>
      </w:r>
    </w:p>
    <w:p w14:paraId="4905D22B">
      <w:pPr>
        <w:rPr>
          <w:rFonts w:hint="default"/>
          <w:lang w:val="en-US" w:eastAsia="zh-CN"/>
        </w:rPr>
      </w:pPr>
    </w:p>
    <w:p w14:paraId="22B13B39">
      <w:pPr>
        <w:rPr>
          <w:rFonts w:hint="default"/>
          <w:lang w:val="en-US" w:eastAsia="zh-CN"/>
        </w:rPr>
      </w:pPr>
      <w:r>
        <w:rPr>
          <w:rFonts w:hint="default"/>
          <w:lang w:val="en-US" w:eastAsia="zh-CN"/>
        </w:rPr>
        <w:t>很多人，生了病，出了疫情才会想起医生的好来，无论医生们如何全力相帮相救，很多时候都得不到半个谢字。倒是轻者落下埋怨，重者直接被医闹。这就是有些人的嘴脸。</w:t>
      </w:r>
    </w:p>
    <w:p w14:paraId="075ADDF6">
      <w:pPr>
        <w:rPr>
          <w:rFonts w:hint="default"/>
          <w:lang w:val="en-US" w:eastAsia="zh-CN"/>
        </w:rPr>
      </w:pPr>
    </w:p>
    <w:p w14:paraId="50B308EF">
      <w:pPr>
        <w:rPr>
          <w:rFonts w:hint="default"/>
          <w:lang w:val="en-US" w:eastAsia="zh-CN"/>
        </w:rPr>
      </w:pPr>
      <w:r>
        <w:rPr>
          <w:rFonts w:hint="default"/>
          <w:lang w:val="en-US" w:eastAsia="zh-CN"/>
        </w:rPr>
        <w:t>最恐怖的不是什么埃博拉，马尔堡，也不是种种令人恶心的医学图片，而是人性。</w:t>
      </w:r>
    </w:p>
    <w:p w14:paraId="0335D428">
      <w:pPr>
        <w:rPr>
          <w:rFonts w:hint="default"/>
          <w:lang w:val="en-US" w:eastAsia="zh-CN"/>
        </w:rPr>
      </w:pPr>
    </w:p>
    <w:p w14:paraId="7E86D2F8">
      <w:pPr>
        <w:rPr>
          <w:rFonts w:hint="default"/>
          <w:lang w:val="en-US" w:eastAsia="zh-CN"/>
        </w:rPr>
      </w:pPr>
      <w:r>
        <w:rPr>
          <w:rFonts w:hint="default"/>
          <w:lang w:val="en-US" w:eastAsia="zh-CN"/>
        </w:rPr>
        <w:t>医生们在传染病爆发的时候，脑袋拴在裤腰带上为人们医治。人们却转过身就对医生横加指责。</w:t>
      </w:r>
    </w:p>
    <w:p w14:paraId="2A253570">
      <w:pPr>
        <w:rPr>
          <w:rFonts w:hint="default"/>
          <w:lang w:val="en-US" w:eastAsia="zh-CN"/>
        </w:rPr>
      </w:pPr>
    </w:p>
    <w:p w14:paraId="1026B075">
      <w:pPr>
        <w:rPr>
          <w:rFonts w:hint="default"/>
          <w:lang w:val="en-US" w:eastAsia="zh-CN"/>
        </w:rPr>
      </w:pPr>
      <w:r>
        <w:rPr>
          <w:rFonts w:hint="default"/>
          <w:lang w:val="en-US" w:eastAsia="zh-CN"/>
        </w:rPr>
        <w:t>所以我出身医学世家却从小就立志绝不学医。</w:t>
      </w:r>
    </w:p>
    <w:p w14:paraId="135FEED6">
      <w:pPr>
        <w:rPr>
          <w:rFonts w:hint="default"/>
          <w:lang w:val="en-US" w:eastAsia="zh-CN"/>
        </w:rPr>
      </w:pPr>
    </w:p>
    <w:p w14:paraId="1B841979">
      <w:pPr>
        <w:rPr>
          <w:rFonts w:hint="default"/>
          <w:lang w:val="en-US" w:eastAsia="zh-CN"/>
        </w:rPr>
      </w:pPr>
      <w:r>
        <w:rPr>
          <w:rFonts w:hint="default"/>
          <w:lang w:val="en-US" w:eastAsia="zh-CN"/>
        </w:rPr>
        <w:t>我明白救死扶伤是种使命和职责。可我无法忍受有些人的恶心的嘴脸。</w:t>
      </w:r>
    </w:p>
    <w:p w14:paraId="06F63740">
      <w:pPr>
        <w:rPr>
          <w:rFonts w:hint="default"/>
          <w:lang w:val="en-US" w:eastAsia="zh-CN"/>
        </w:rPr>
      </w:pPr>
    </w:p>
    <w:p w14:paraId="7E0C169C">
      <w:pPr>
        <w:rPr>
          <w:rFonts w:hint="default"/>
          <w:lang w:val="en-US" w:eastAsia="zh-CN"/>
        </w:rPr>
      </w:pPr>
      <w:r>
        <w:rPr>
          <w:rFonts w:hint="default"/>
          <w:lang w:val="en-US" w:eastAsia="zh-CN"/>
        </w:rPr>
        <w:t>被一百万的麻醉医生我好久没见过他了，但愿他已经解决了问题吧。</w:t>
      </w:r>
    </w:p>
    <w:p w14:paraId="00872CF9">
      <w:pPr>
        <w:rPr>
          <w:rFonts w:hint="default"/>
          <w:lang w:val="en-US" w:eastAsia="zh-CN"/>
        </w:rPr>
      </w:pPr>
    </w:p>
    <w:p w14:paraId="7CE409E4">
      <w:pPr>
        <w:rPr>
          <w:rFonts w:hint="default"/>
          <w:lang w:val="en-US" w:eastAsia="zh-CN"/>
        </w:rPr>
      </w:pPr>
      <w:r>
        <w:rPr>
          <w:rFonts w:hint="default"/>
          <w:lang w:val="en-US" w:eastAsia="zh-CN"/>
        </w:rPr>
        <w:t>----------------------------------------------------------------------------------------------------------------------------</w:t>
      </w:r>
    </w:p>
    <w:p w14:paraId="6141DDF6">
      <w:pPr>
        <w:rPr>
          <w:rFonts w:hint="default"/>
          <w:lang w:val="en-US" w:eastAsia="zh-CN"/>
        </w:rPr>
      </w:pPr>
    </w:p>
    <w:p w14:paraId="2A167798">
      <w:pPr>
        <w:rPr>
          <w:rFonts w:hint="default"/>
          <w:lang w:val="en-US" w:eastAsia="zh-CN"/>
        </w:rPr>
      </w:pPr>
      <w:r>
        <w:rPr>
          <w:rFonts w:hint="default"/>
          <w:lang w:val="en-US" w:eastAsia="zh-CN"/>
        </w:rPr>
        <w:t>2016-07-01深夜更新</w:t>
      </w:r>
    </w:p>
    <w:p w14:paraId="6FC11DF8">
      <w:pPr>
        <w:rPr>
          <w:rFonts w:hint="default"/>
          <w:lang w:val="en-US" w:eastAsia="zh-CN"/>
        </w:rPr>
      </w:pPr>
    </w:p>
    <w:p w14:paraId="02EF0178">
      <w:pPr>
        <w:rPr>
          <w:rFonts w:hint="default"/>
          <w:lang w:val="en-US" w:eastAsia="zh-CN"/>
        </w:rPr>
      </w:pPr>
      <w:r>
        <w:rPr>
          <w:rFonts w:hint="default"/>
          <w:lang w:val="en-US" w:eastAsia="zh-CN"/>
        </w:rPr>
        <w:t>今天上午数据库系统考试，一天没上知乎，一上来看到三百多赞真的是受宠若惊，多谢大家了！！！再一次感谢大家对医生的理解和支持！~评论区可能不能一一回复，望大家见谅！~</w:t>
      </w:r>
    </w:p>
    <w:p w14:paraId="2D46928D">
      <w:pPr>
        <w:rPr>
          <w:rFonts w:hint="default"/>
          <w:lang w:val="en-US" w:eastAsia="zh-CN"/>
        </w:rPr>
      </w:pPr>
    </w:p>
    <w:p w14:paraId="7674B882">
      <w:pPr>
        <w:rPr>
          <w:rFonts w:hint="default"/>
          <w:lang w:val="en-US" w:eastAsia="zh-CN"/>
        </w:rPr>
      </w:pPr>
      <w:r>
        <w:rPr>
          <w:rFonts w:hint="default"/>
          <w:lang w:val="en-US" w:eastAsia="zh-CN"/>
        </w:rPr>
        <w:t>2016-07-02深夜更新</w:t>
      </w:r>
    </w:p>
    <w:p w14:paraId="35CBB76E">
      <w:pPr>
        <w:rPr>
          <w:rFonts w:hint="default"/>
          <w:lang w:val="en-US" w:eastAsia="zh-CN"/>
        </w:rPr>
      </w:pPr>
    </w:p>
    <w:p w14:paraId="58A3E842">
      <w:pPr>
        <w:rPr>
          <w:rFonts w:hint="default"/>
          <w:lang w:val="en-US" w:eastAsia="zh-CN"/>
        </w:rPr>
      </w:pPr>
      <w:r>
        <w:rPr>
          <w:rFonts w:hint="default"/>
          <w:lang w:val="en-US" w:eastAsia="zh-CN"/>
        </w:rPr>
        <w:t>今天一天赞数直接破两千，真的非常感谢大家！～</w:t>
      </w:r>
    </w:p>
    <w:p w14:paraId="408C9FE6">
      <w:pPr>
        <w:rPr>
          <w:rFonts w:hint="default"/>
          <w:lang w:val="en-US" w:eastAsia="zh-CN"/>
        </w:rPr>
      </w:pPr>
    </w:p>
    <w:p w14:paraId="4765122D">
      <w:pPr>
        <w:rPr>
          <w:rFonts w:hint="default"/>
          <w:lang w:val="en-US" w:eastAsia="zh-CN"/>
        </w:rPr>
      </w:pPr>
      <w:r>
        <w:rPr>
          <w:rFonts w:hint="default"/>
          <w:lang w:val="en-US" w:eastAsia="zh-CN"/>
        </w:rPr>
        <w:t>写这篇回答的目的，也并非是为了劝说很多学生朋友不去学医。人各有志，也各有选择。如果接受不了黑暗的一面，就另选一个专业，一样可以为社会做出应有的贡献。如果你立志要做一名白衣天使，那就不要害怕任何事情，拼尽全力在医学道路上钻研，让自己成为一名优秀的医生，你要相信，我们绝大多数人都会在你们的背后支持你们，加油～</w:t>
      </w:r>
    </w:p>
    <w:p w14:paraId="1F0F36A3">
      <w:pPr>
        <w:rPr>
          <w:rFonts w:hint="default"/>
          <w:lang w:val="en-US" w:eastAsia="zh-CN"/>
        </w:rPr>
      </w:pPr>
    </w:p>
    <w:p w14:paraId="6E693CD2">
      <w:pPr>
        <w:rPr>
          <w:rFonts w:hint="default"/>
          <w:lang w:val="en-US" w:eastAsia="zh-CN"/>
        </w:rPr>
      </w:pPr>
      <w:r>
        <w:rPr>
          <w:rFonts w:hint="default"/>
          <w:lang w:val="en-US" w:eastAsia="zh-CN"/>
        </w:rPr>
        <w:t>大家共勉～</w:t>
      </w:r>
    </w:p>
    <w:p w14:paraId="401A3EDE">
      <w:pPr>
        <w:rPr>
          <w:rFonts w:hint="default"/>
          <w:lang w:val="en-US" w:eastAsia="zh-CN"/>
        </w:rPr>
      </w:pPr>
    </w:p>
    <w:p w14:paraId="5E8D947B">
      <w:pPr>
        <w:rPr>
          <w:rFonts w:hint="default"/>
          <w:lang w:val="en-US" w:eastAsia="zh-CN"/>
        </w:rPr>
      </w:pPr>
      <w:r>
        <w:rPr>
          <w:rFonts w:hint="default"/>
          <w:lang w:val="en-US" w:eastAsia="zh-CN"/>
        </w:rPr>
        <w:t>向所有一线的医生，在校的医学生们，于医学院任教的教授老师们等医学工作者致敬！</w:t>
      </w:r>
    </w:p>
    <w:p w14:paraId="367805A3">
      <w:pPr>
        <w:rPr>
          <w:rFonts w:hint="default"/>
          <w:lang w:val="en-US" w:eastAsia="zh-CN"/>
        </w:rPr>
      </w:pPr>
    </w:p>
    <w:p w14:paraId="159D171C">
      <w:pPr>
        <w:rPr>
          <w:rFonts w:hint="default"/>
          <w:lang w:val="en-US" w:eastAsia="zh-CN"/>
        </w:rPr>
      </w:pPr>
      <w:r>
        <w:rPr>
          <w:rFonts w:hint="default"/>
          <w:lang w:val="en-US" w:eastAsia="zh-CN"/>
        </w:rPr>
        <w:t>2016-08-26更新修改</w:t>
      </w:r>
    </w:p>
    <w:p w14:paraId="7B794EAD">
      <w:pPr>
        <w:rPr>
          <w:rFonts w:hint="default"/>
          <w:lang w:val="en-US" w:eastAsia="zh-CN"/>
        </w:rPr>
      </w:pPr>
    </w:p>
    <w:p w14:paraId="37D2CA12">
      <w:pPr>
        <w:rPr>
          <w:rFonts w:hint="default"/>
          <w:lang w:val="en-US" w:eastAsia="zh-CN"/>
        </w:rPr>
      </w:pPr>
      <w:r>
        <w:rPr>
          <w:rFonts w:hint="default"/>
          <w:lang w:val="en-US" w:eastAsia="zh-CN"/>
        </w:rPr>
        <w:t>经知友提醒，应当修改称呼为麻醉医生而不是麻醉师。多谢提醒！望见谅……"</w:t>
      </w:r>
    </w:p>
    <w:p w14:paraId="60604327">
      <w:pPr>
        <w:rPr>
          <w:rFonts w:hint="default"/>
          <w:lang w:val="en-US" w:eastAsia="zh-CN"/>
        </w:rPr>
      </w:pPr>
      <w:r>
        <w:rPr>
          <w:rFonts w:hint="default"/>
          <w:lang w:val="en-US" w:eastAsia="zh-CN"/>
        </w:rPr>
        <w:t>"最恐怖的事就是，我开始觉得『人必须得有钱』。</w:t>
      </w:r>
    </w:p>
    <w:p w14:paraId="351DD636">
      <w:pPr>
        <w:rPr>
          <w:rFonts w:hint="default"/>
          <w:lang w:val="en-US" w:eastAsia="zh-CN"/>
        </w:rPr>
      </w:pPr>
    </w:p>
    <w:p w14:paraId="32F45E2E">
      <w:pPr>
        <w:rPr>
          <w:rFonts w:hint="default"/>
          <w:lang w:val="en-US" w:eastAsia="zh-CN"/>
        </w:rPr>
      </w:pPr>
      <w:r>
        <w:rPr>
          <w:rFonts w:hint="default"/>
          <w:lang w:val="en-US" w:eastAsia="zh-CN"/>
        </w:rPr>
        <w:t>以前我认为，人一辈子，钱够用就行，金银钱财，生不带来死不带去，不必太有执念。而后来我发现，得加一个前提，那就是“在不生大病的情况下”。</w:t>
      </w:r>
    </w:p>
    <w:p w14:paraId="23169C0E">
      <w:pPr>
        <w:rPr>
          <w:rFonts w:hint="default"/>
          <w:lang w:val="en-US" w:eastAsia="zh-CN"/>
        </w:rPr>
      </w:pPr>
    </w:p>
    <w:p w14:paraId="253BC014">
      <w:pPr>
        <w:rPr>
          <w:rFonts w:hint="default"/>
          <w:lang w:val="en-US" w:eastAsia="zh-CN"/>
        </w:rPr>
      </w:pPr>
      <w:r>
        <w:rPr>
          <w:rFonts w:hint="default"/>
          <w:lang w:val="en-US" w:eastAsia="zh-CN"/>
        </w:rPr>
        <w:t>之前在血液内科实习，下午住进来一个四十多岁的男人。我看了下检查报告，是白血病。但是医生还没有和他们一家沟通过。</w:t>
      </w:r>
    </w:p>
    <w:p w14:paraId="0C437014">
      <w:pPr>
        <w:rPr>
          <w:rFonts w:hint="default"/>
          <w:lang w:val="en-US" w:eastAsia="zh-CN"/>
        </w:rPr>
      </w:pPr>
    </w:p>
    <w:p w14:paraId="6625DF3A">
      <w:pPr>
        <w:rPr>
          <w:rFonts w:hint="default"/>
          <w:lang w:val="en-US" w:eastAsia="zh-CN"/>
        </w:rPr>
      </w:pPr>
      <w:r>
        <w:rPr>
          <w:rFonts w:hint="default"/>
          <w:lang w:val="en-US" w:eastAsia="zh-CN"/>
        </w:rPr>
        <w:t>他的妻子看上去是非常质朴的女人，问我，是什么病呀？我说，问医生吧，我也不是很清楚。</w:t>
      </w:r>
    </w:p>
    <w:p w14:paraId="75B951AC">
      <w:pPr>
        <w:rPr>
          <w:rFonts w:hint="default"/>
          <w:lang w:val="en-US" w:eastAsia="zh-CN"/>
        </w:rPr>
      </w:pPr>
    </w:p>
    <w:p w14:paraId="4AF33593">
      <w:pPr>
        <w:rPr>
          <w:rFonts w:hint="default"/>
          <w:lang w:val="en-US" w:eastAsia="zh-CN"/>
        </w:rPr>
      </w:pPr>
      <w:r>
        <w:rPr>
          <w:rFonts w:hint="default"/>
          <w:lang w:val="en-US" w:eastAsia="zh-CN"/>
        </w:rPr>
        <w:t>第二天我再去，晨间交班的时候我发现那张床已经被清干净了，就像那对夫妻从来没有出现过一样。我问老师，那个病人呢？</w:t>
      </w:r>
    </w:p>
    <w:p w14:paraId="0C3D0D02">
      <w:pPr>
        <w:rPr>
          <w:rFonts w:hint="default"/>
          <w:lang w:val="en-US" w:eastAsia="zh-CN"/>
        </w:rPr>
      </w:pPr>
    </w:p>
    <w:p w14:paraId="33717C40">
      <w:pPr>
        <w:rPr>
          <w:rFonts w:hint="default"/>
          <w:lang w:val="en-US" w:eastAsia="zh-CN"/>
        </w:rPr>
      </w:pPr>
      <w:r>
        <w:rPr>
          <w:rFonts w:hint="default"/>
          <w:lang w:val="en-US" w:eastAsia="zh-CN"/>
        </w:rPr>
        <w:t>老师说，治不起，回去了。</w:t>
      </w:r>
    </w:p>
    <w:p w14:paraId="141A5F65">
      <w:pPr>
        <w:rPr>
          <w:rFonts w:hint="default"/>
          <w:lang w:val="en-US" w:eastAsia="zh-CN"/>
        </w:rPr>
      </w:pPr>
    </w:p>
    <w:p w14:paraId="3ACDE485">
      <w:pPr>
        <w:rPr>
          <w:rFonts w:hint="default"/>
          <w:lang w:val="en-US" w:eastAsia="zh-CN"/>
        </w:rPr>
      </w:pPr>
      <w:r>
        <w:rPr>
          <w:rFonts w:hint="default"/>
          <w:lang w:val="en-US" w:eastAsia="zh-CN"/>
        </w:rPr>
        <w:t>我想起昨天他妻子脸上恭谦隐忍的神色，一时语塞。这是一个来自农村的家庭。男人是家里的顶梁柱，上有七旬老母需要照料，下有儿子在读高中。我不敢想如果他不在了，这个家庭以后会怎样。</w:t>
      </w:r>
    </w:p>
    <w:p w14:paraId="2610EADB">
      <w:pPr>
        <w:rPr>
          <w:rFonts w:hint="default"/>
          <w:lang w:val="en-US" w:eastAsia="zh-CN"/>
        </w:rPr>
      </w:pPr>
    </w:p>
    <w:p w14:paraId="1E898965">
      <w:pPr>
        <w:rPr>
          <w:rFonts w:hint="default"/>
          <w:lang w:val="en-US" w:eastAsia="zh-CN"/>
        </w:rPr>
      </w:pPr>
      <w:r>
        <w:rPr>
          <w:rFonts w:hint="default"/>
          <w:lang w:val="en-US" w:eastAsia="zh-CN"/>
        </w:rPr>
        <w:t>后来我在精神病院实习。有一个女病人头发总是乱蓬蓬的，衣服脏乱，反复发病多次，住在院里。我们给病人做药物管理的健康宣教，她也坐在底下听，一直胡言乱语。</w:t>
      </w:r>
    </w:p>
    <w:p w14:paraId="562C2F7A">
      <w:pPr>
        <w:rPr>
          <w:rFonts w:hint="default"/>
          <w:lang w:val="en-US" w:eastAsia="zh-CN"/>
        </w:rPr>
      </w:pPr>
    </w:p>
    <w:p w14:paraId="6A61B1F4">
      <w:pPr>
        <w:rPr>
          <w:rFonts w:hint="default"/>
          <w:lang w:val="en-US" w:eastAsia="zh-CN"/>
        </w:rPr>
      </w:pPr>
      <w:r>
        <w:rPr>
          <w:rFonts w:hint="default"/>
          <w:lang w:val="en-US" w:eastAsia="zh-CN"/>
        </w:rPr>
        <w:t>她说，你们医生护士都是下等公民。我老师接过话，怎么就是下等公民了？她答，你们一个月赚不了几个钱。我们问，那多少叫上等公民？她说，三千块钱。我听着觉得很心酸。</w:t>
      </w:r>
    </w:p>
    <w:p w14:paraId="38B327C7">
      <w:pPr>
        <w:rPr>
          <w:rFonts w:hint="default"/>
          <w:lang w:val="en-US" w:eastAsia="zh-CN"/>
        </w:rPr>
      </w:pPr>
    </w:p>
    <w:p w14:paraId="769184CF">
      <w:pPr>
        <w:rPr>
          <w:rFonts w:hint="default"/>
          <w:lang w:val="en-US" w:eastAsia="zh-CN"/>
        </w:rPr>
      </w:pPr>
      <w:r>
        <w:rPr>
          <w:rFonts w:hint="default"/>
          <w:lang w:val="en-US" w:eastAsia="zh-CN"/>
        </w:rPr>
        <w:t>这个病人家庭经济条件很差，前几次出院后都没有遵医嘱服药，平时没有人照料她，长期的医药费用也是问题。于是她反复发病，这一生再也不会好了。</w:t>
      </w:r>
    </w:p>
    <w:p w14:paraId="437505DE">
      <w:pPr>
        <w:rPr>
          <w:rFonts w:hint="default"/>
          <w:lang w:val="en-US" w:eastAsia="zh-CN"/>
        </w:rPr>
      </w:pPr>
    </w:p>
    <w:p w14:paraId="0067A166">
      <w:pPr>
        <w:rPr>
          <w:rFonts w:hint="default"/>
          <w:lang w:val="en-US" w:eastAsia="zh-CN"/>
        </w:rPr>
      </w:pPr>
      <w:r>
        <w:rPr>
          <w:rFonts w:hint="default"/>
          <w:lang w:val="en-US" w:eastAsia="zh-CN"/>
        </w:rPr>
        <w:t>还有很多例子。</w:t>
      </w:r>
    </w:p>
    <w:p w14:paraId="1CED9C3A">
      <w:pPr>
        <w:rPr>
          <w:rFonts w:hint="default"/>
          <w:lang w:val="en-US" w:eastAsia="zh-CN"/>
        </w:rPr>
      </w:pPr>
    </w:p>
    <w:p w14:paraId="01FDA90E">
      <w:pPr>
        <w:rPr>
          <w:rFonts w:hint="default"/>
          <w:lang w:val="en-US" w:eastAsia="zh-CN"/>
        </w:rPr>
      </w:pPr>
      <w:r>
        <w:rPr>
          <w:rFonts w:hint="default"/>
          <w:lang w:val="en-US" w:eastAsia="zh-CN"/>
        </w:rPr>
        <w:t>不孕的夫妻散尽家财只为求子，两个人租住在小小的地下室里，举步维艰。</w:t>
      </w:r>
    </w:p>
    <w:p w14:paraId="3B86136E">
      <w:pPr>
        <w:rPr>
          <w:rFonts w:hint="default"/>
          <w:lang w:val="en-US" w:eastAsia="zh-CN"/>
        </w:rPr>
      </w:pPr>
    </w:p>
    <w:p w14:paraId="364BE76B">
      <w:pPr>
        <w:rPr>
          <w:rFonts w:hint="default"/>
          <w:lang w:val="en-US" w:eastAsia="zh-CN"/>
        </w:rPr>
      </w:pPr>
      <w:r>
        <w:rPr>
          <w:rFonts w:hint="default"/>
          <w:lang w:val="en-US" w:eastAsia="zh-CN"/>
        </w:rPr>
        <w:t>子女没有钱支付昂贵的医药费，只能亲手拔掉呼吸机的管子，眼看着亲人的生命消失。</w:t>
      </w:r>
    </w:p>
    <w:p w14:paraId="58616B1D">
      <w:pPr>
        <w:rPr>
          <w:rFonts w:hint="default"/>
          <w:lang w:val="en-US" w:eastAsia="zh-CN"/>
        </w:rPr>
      </w:pPr>
    </w:p>
    <w:p w14:paraId="5FD507BB">
      <w:pPr>
        <w:rPr>
          <w:rFonts w:hint="default"/>
          <w:lang w:val="en-US" w:eastAsia="zh-CN"/>
        </w:rPr>
      </w:pPr>
      <w:r>
        <w:rPr>
          <w:rFonts w:hint="default"/>
          <w:lang w:val="en-US" w:eastAsia="zh-CN"/>
        </w:rPr>
        <w:t>年幼的小孩患了重病，一个家庭卖掉房子车子也只是杯水车薪。</w:t>
      </w:r>
    </w:p>
    <w:p w14:paraId="467409FB">
      <w:pPr>
        <w:rPr>
          <w:rFonts w:hint="default"/>
          <w:lang w:val="en-US" w:eastAsia="zh-CN"/>
        </w:rPr>
      </w:pPr>
    </w:p>
    <w:p w14:paraId="089E5C36">
      <w:pPr>
        <w:rPr>
          <w:rFonts w:hint="default"/>
          <w:lang w:val="en-US" w:eastAsia="zh-CN"/>
        </w:rPr>
      </w:pPr>
      <w:r>
        <w:rPr>
          <w:rFonts w:hint="default"/>
          <w:lang w:val="en-US" w:eastAsia="zh-CN"/>
        </w:rPr>
        <w:t>……</w:t>
      </w:r>
    </w:p>
    <w:p w14:paraId="305DE9F7">
      <w:pPr>
        <w:rPr>
          <w:rFonts w:hint="default"/>
          <w:lang w:val="en-US" w:eastAsia="zh-CN"/>
        </w:rPr>
      </w:pPr>
    </w:p>
    <w:p w14:paraId="370D9715">
      <w:pPr>
        <w:rPr>
          <w:rFonts w:hint="default"/>
          <w:lang w:val="en-US" w:eastAsia="zh-CN"/>
        </w:rPr>
      </w:pPr>
      <w:r>
        <w:rPr>
          <w:rFonts w:hint="default"/>
          <w:lang w:val="en-US" w:eastAsia="zh-CN"/>
        </w:rPr>
        <w:t>悲剧看得太多了。</w:t>
      </w:r>
    </w:p>
    <w:p w14:paraId="21C954C2">
      <w:pPr>
        <w:rPr>
          <w:rFonts w:hint="default"/>
          <w:lang w:val="en-US" w:eastAsia="zh-CN"/>
        </w:rPr>
      </w:pPr>
    </w:p>
    <w:p w14:paraId="5CB52D7D">
      <w:pPr>
        <w:rPr>
          <w:rFonts w:hint="default"/>
          <w:lang w:val="en-US" w:eastAsia="zh-CN"/>
        </w:rPr>
      </w:pPr>
      <w:r>
        <w:rPr>
          <w:rFonts w:hint="default"/>
          <w:lang w:val="en-US" w:eastAsia="zh-CN"/>
        </w:rPr>
        <w:t>我再也说不出“穷也没关系”这种话。"</w:t>
      </w:r>
    </w:p>
    <w:p w14:paraId="44C191E1">
      <w:pPr>
        <w:rPr>
          <w:rFonts w:hint="default"/>
          <w:lang w:val="en-US" w:eastAsia="zh-CN"/>
        </w:rPr>
      </w:pPr>
      <w:r>
        <w:rPr>
          <w:rFonts w:hint="default"/>
          <w:lang w:val="en-US" w:eastAsia="zh-CN"/>
        </w:rPr>
        <w:t>"前两天在一个医生前辈的空间里看到的：</w:t>
      </w:r>
    </w:p>
    <w:p w14:paraId="5081CB0C">
      <w:pPr>
        <w:rPr>
          <w:rFonts w:hint="default"/>
          <w:lang w:val="en-US" w:eastAsia="zh-CN"/>
        </w:rPr>
      </w:pPr>
      <w:r>
        <w:rPr>
          <w:rFonts w:hint="default"/>
          <w:lang w:val="en-US" w:eastAsia="zh-CN"/>
        </w:rPr>
        <w:t>当医生对你不耐烦时，要记得开心一点</w:t>
      </w:r>
    </w:p>
    <w:p w14:paraId="108D338B">
      <w:pPr>
        <w:rPr>
          <w:rFonts w:hint="default"/>
          <w:lang w:val="en-US" w:eastAsia="zh-CN"/>
        </w:rPr>
      </w:pPr>
      <w:r>
        <w:rPr>
          <w:rFonts w:hint="default"/>
          <w:lang w:val="en-US" w:eastAsia="zh-CN"/>
        </w:rPr>
        <w:t>人们喜欢抱怨</w:t>
      </w:r>
    </w:p>
    <w:p w14:paraId="651674D1">
      <w:pPr>
        <w:rPr>
          <w:rFonts w:hint="default"/>
          <w:lang w:val="en-US" w:eastAsia="zh-CN"/>
        </w:rPr>
      </w:pPr>
      <w:r>
        <w:rPr>
          <w:rFonts w:hint="default"/>
          <w:lang w:val="en-US" w:eastAsia="zh-CN"/>
        </w:rPr>
        <w:t>说医生TMD对我一点儿都不耐烦</w:t>
      </w:r>
    </w:p>
    <w:p w14:paraId="0C94EEEE">
      <w:pPr>
        <w:rPr>
          <w:rFonts w:hint="default"/>
          <w:lang w:val="en-US" w:eastAsia="zh-CN"/>
        </w:rPr>
      </w:pPr>
      <w:r>
        <w:rPr>
          <w:rFonts w:hint="default"/>
          <w:lang w:val="en-US" w:eastAsia="zh-CN"/>
        </w:rPr>
        <w:t>其实</w:t>
      </w:r>
    </w:p>
    <w:p w14:paraId="30E6CA35">
      <w:pPr>
        <w:rPr>
          <w:rFonts w:hint="default"/>
          <w:lang w:val="en-US" w:eastAsia="zh-CN"/>
        </w:rPr>
      </w:pPr>
      <w:r>
        <w:rPr>
          <w:rFonts w:hint="default"/>
          <w:lang w:val="en-US" w:eastAsia="zh-CN"/>
        </w:rPr>
        <w:t>真相是</w:t>
      </w:r>
    </w:p>
    <w:p w14:paraId="4CAE613D">
      <w:pPr>
        <w:rPr>
          <w:rFonts w:hint="default"/>
          <w:lang w:val="en-US" w:eastAsia="zh-CN"/>
        </w:rPr>
      </w:pPr>
      <w:r>
        <w:rPr>
          <w:rFonts w:hint="default"/>
          <w:lang w:val="en-US" w:eastAsia="zh-CN"/>
        </w:rPr>
        <w:t>-------</w:t>
      </w:r>
    </w:p>
    <w:p w14:paraId="5293B30F">
      <w:pPr>
        <w:rPr>
          <w:rFonts w:hint="default"/>
          <w:lang w:val="en-US" w:eastAsia="zh-CN"/>
        </w:rPr>
      </w:pPr>
      <w:r>
        <w:rPr>
          <w:rFonts w:hint="default"/>
          <w:lang w:val="en-US" w:eastAsia="zh-CN"/>
        </w:rPr>
        <w:t>医生很不耐烦地跟你说话时</w:t>
      </w:r>
    </w:p>
    <w:p w14:paraId="114D526D">
      <w:pPr>
        <w:rPr>
          <w:rFonts w:hint="default"/>
          <w:lang w:val="en-US" w:eastAsia="zh-CN"/>
        </w:rPr>
      </w:pPr>
      <w:r>
        <w:rPr>
          <w:rFonts w:hint="default"/>
          <w:lang w:val="en-US" w:eastAsia="zh-CN"/>
        </w:rPr>
        <w:t>恰恰说明你病的不严重</w:t>
      </w:r>
    </w:p>
    <w:p w14:paraId="42C88CA6">
      <w:pPr>
        <w:rPr>
          <w:rFonts w:hint="default"/>
          <w:lang w:val="en-US" w:eastAsia="zh-CN"/>
        </w:rPr>
      </w:pPr>
    </w:p>
    <w:p w14:paraId="26701FEF">
      <w:pPr>
        <w:rPr>
          <w:rFonts w:hint="default"/>
          <w:lang w:val="en-US" w:eastAsia="zh-CN"/>
        </w:rPr>
      </w:pPr>
      <w:r>
        <w:rPr>
          <w:rFonts w:hint="default"/>
          <w:lang w:val="en-US" w:eastAsia="zh-CN"/>
        </w:rPr>
        <w:t>要是他看完病没有着急叫下一位</w:t>
      </w:r>
    </w:p>
    <w:p w14:paraId="091CA636">
      <w:pPr>
        <w:rPr>
          <w:rFonts w:hint="default"/>
          <w:lang w:val="en-US" w:eastAsia="zh-CN"/>
        </w:rPr>
      </w:pPr>
      <w:r>
        <w:rPr>
          <w:rFonts w:hint="default"/>
          <w:lang w:val="en-US" w:eastAsia="zh-CN"/>
        </w:rPr>
        <w:t>而是抬起头来</w:t>
      </w:r>
    </w:p>
    <w:p w14:paraId="311360A2">
      <w:pPr>
        <w:rPr>
          <w:rFonts w:hint="default"/>
          <w:lang w:val="en-US" w:eastAsia="zh-CN"/>
        </w:rPr>
      </w:pPr>
      <w:r>
        <w:rPr>
          <w:rFonts w:hint="default"/>
          <w:lang w:val="en-US" w:eastAsia="zh-CN"/>
        </w:rPr>
        <w:t>深情滴打量你一下</w:t>
      </w:r>
    </w:p>
    <w:p w14:paraId="5CBE8505">
      <w:pPr>
        <w:rPr>
          <w:rFonts w:hint="default"/>
          <w:lang w:val="en-US" w:eastAsia="zh-CN"/>
        </w:rPr>
      </w:pPr>
      <w:r>
        <w:rPr>
          <w:rFonts w:hint="default"/>
          <w:lang w:val="en-US" w:eastAsia="zh-CN"/>
        </w:rPr>
        <w:t>努力作出温暖慈爱的表情</w:t>
      </w:r>
    </w:p>
    <w:p w14:paraId="3E39616E">
      <w:pPr>
        <w:rPr>
          <w:rFonts w:hint="default"/>
          <w:lang w:val="en-US" w:eastAsia="zh-CN"/>
        </w:rPr>
      </w:pPr>
      <w:r>
        <w:rPr>
          <w:rFonts w:hint="default"/>
          <w:lang w:val="en-US" w:eastAsia="zh-CN"/>
        </w:rPr>
        <w:t>你心里就要准备好了</w:t>
      </w:r>
    </w:p>
    <w:p w14:paraId="135C099E">
      <w:pPr>
        <w:rPr>
          <w:rFonts w:hint="default"/>
          <w:lang w:val="en-US" w:eastAsia="zh-CN"/>
        </w:rPr>
      </w:pPr>
      <w:r>
        <w:rPr>
          <w:rFonts w:hint="default"/>
          <w:lang w:val="en-US" w:eastAsia="zh-CN"/>
        </w:rPr>
        <w:t>最坏的结果</w:t>
      </w:r>
    </w:p>
    <w:p w14:paraId="0056D85A">
      <w:pPr>
        <w:rPr>
          <w:rFonts w:hint="default"/>
          <w:lang w:val="en-US" w:eastAsia="zh-CN"/>
        </w:rPr>
      </w:pPr>
      <w:r>
        <w:rPr>
          <w:rFonts w:hint="default"/>
          <w:lang w:val="en-US" w:eastAsia="zh-CN"/>
        </w:rPr>
        <w:t>八成真的</w:t>
      </w:r>
    </w:p>
    <w:p w14:paraId="14C24150">
      <w:pPr>
        <w:rPr>
          <w:rFonts w:hint="default"/>
          <w:lang w:val="en-US" w:eastAsia="zh-CN"/>
        </w:rPr>
      </w:pPr>
      <w:r>
        <w:rPr>
          <w:rFonts w:hint="default"/>
          <w:lang w:val="en-US" w:eastAsia="zh-CN"/>
        </w:rPr>
        <w:t>要-来-了……</w:t>
      </w:r>
    </w:p>
    <w:p w14:paraId="78AF4C00">
      <w:pPr>
        <w:rPr>
          <w:rFonts w:hint="default"/>
          <w:lang w:val="en-US" w:eastAsia="zh-CN"/>
        </w:rPr>
      </w:pPr>
    </w:p>
    <w:p w14:paraId="238566E8">
      <w:pPr>
        <w:rPr>
          <w:rFonts w:hint="default"/>
          <w:lang w:val="en-US" w:eastAsia="zh-CN"/>
        </w:rPr>
      </w:pPr>
    </w:p>
    <w:p w14:paraId="07EA310D">
      <w:pPr>
        <w:rPr>
          <w:rFonts w:hint="default"/>
          <w:lang w:val="en-US" w:eastAsia="zh-CN"/>
        </w:rPr>
      </w:pPr>
    </w:p>
    <w:p w14:paraId="2E2C1842">
      <w:pPr>
        <w:rPr>
          <w:rFonts w:hint="default"/>
          <w:lang w:val="en-US" w:eastAsia="zh-CN"/>
        </w:rPr>
      </w:pPr>
    </w:p>
    <w:p w14:paraId="6294B0F9">
      <w:pPr>
        <w:rPr>
          <w:rFonts w:hint="default"/>
          <w:lang w:val="en-US" w:eastAsia="zh-CN"/>
        </w:rPr>
      </w:pPr>
    </w:p>
    <w:p w14:paraId="4F8897DB">
      <w:pPr>
        <w:rPr>
          <w:rFonts w:hint="default"/>
          <w:lang w:val="en-US" w:eastAsia="zh-CN"/>
        </w:rPr>
      </w:pPr>
      <w:r>
        <w:rPr>
          <w:rFonts w:hint="default"/>
          <w:lang w:val="en-US" w:eastAsia="zh-CN"/>
        </w:rPr>
        <w:t>再讲一个初中时候的故事吧。因为我父亲是做肿瘤的，所以耳濡目染也走了医学这条路。那时接触到一个病人，二十出头的小姑娘，具体是什么瘤没印象了。听父亲说她的家人都抛弃了她，一个人无依无靠，每一次来治疗都是她的一个朋友陪着。记得年前放疗结束回去，两个月后就转移了，再来治疗。那次依旧是朋友陪着，答主在办公室里头写作业，父亲语气很和蔼，告诉那位姑娘别太担心，一直是很乐观积极的样子，其实事后我去问父亲时他说已经来不及了，后来便没再见过那姑娘。</w:t>
      </w:r>
    </w:p>
    <w:p w14:paraId="7E026141">
      <w:pPr>
        <w:rPr>
          <w:rFonts w:hint="default"/>
          <w:lang w:val="en-US" w:eastAsia="zh-CN"/>
        </w:rPr>
      </w:pPr>
    </w:p>
    <w:p w14:paraId="12D14F8A">
      <w:pPr>
        <w:rPr>
          <w:rFonts w:hint="default"/>
          <w:lang w:val="en-US" w:eastAsia="zh-CN"/>
        </w:rPr>
      </w:pPr>
      <w:r>
        <w:rPr>
          <w:rFonts w:hint="default"/>
          <w:lang w:val="en-US" w:eastAsia="zh-CN"/>
        </w:rPr>
        <w:t>答主语文很渣，字里行间很难把当时的感触描述出来，但是那次过后我便决定想学医，温柔地对待这个世界。</w:t>
      </w:r>
    </w:p>
    <w:p w14:paraId="013D46C9">
      <w:pPr>
        <w:rPr>
          <w:rFonts w:hint="default"/>
          <w:lang w:val="en-US" w:eastAsia="zh-CN"/>
        </w:rPr>
      </w:pPr>
    </w:p>
    <w:p w14:paraId="0D2F8ADD">
      <w:pPr>
        <w:rPr>
          <w:rFonts w:hint="default"/>
          <w:lang w:val="en-US" w:eastAsia="zh-CN"/>
        </w:rPr>
      </w:pPr>
      <w:r>
        <w:rPr>
          <w:rFonts w:hint="default"/>
          <w:lang w:val="en-US" w:eastAsia="zh-CN"/>
        </w:rPr>
        <w:t>父亲总是会带一些糖和巧克力去医院，他经常说某个小孩很乖，治疗的时候不哭不闹所以要奖励他一下。其实穿上白大褂，肩上的担子很重，但是这种浅浅的喜悦和温暖也是我们对这一行不离不弃的原因。"</w:t>
      </w:r>
    </w:p>
    <w:p w14:paraId="738FFBBB">
      <w:pPr>
        <w:rPr>
          <w:rFonts w:hint="default"/>
          <w:lang w:val="en-US" w:eastAsia="zh-CN"/>
        </w:rPr>
      </w:pPr>
      <w:r>
        <w:rPr>
          <w:rFonts w:hint="default"/>
          <w:lang w:val="en-US" w:eastAsia="zh-CN"/>
        </w:rPr>
        <w:t>是时候祭出这些图了！&lt;img src="https://pica.zhimg.com/50/c884cdf445d0541af19de495332dc1dc_720w.jpg?source=1def8aca" data-caption="" data-size="normal" data-rawwidth="790" data-rawheight="336" data-original-token="c884cdf445d0541af19de495332dc1dc" class="origin_image zh-lightbox-thumb" width="790" data-original="https://pic1.zhimg.com/c884cdf445d0541af19de495332dc1dc_r.jpg?source=1def8aca"/&gt;这是一种外科用的手术器械。它经常成组出现，从细到粗可有10多种型号。上乘的钢材打造，曲线优美，表面光滑。长26cm，前圆后方。无影灯下，熠熠生辉。抚摸着它，可以满足一个武侠迷对于暗器的所有幻想……&lt;img src="https://pic1.zhimg.com/50/629d8395b823723f88597c4375584468_720w.jpg?source=1def8aca" data-caption="" data-size="normal" data-rawwidth="400" data-rawheight="476" data-original-token="629d8395b823723f88597c4375584468" class="content_image" width="400"/&gt;然而它的用法是这样的！！！&lt;img src="https://pic1.zhimg.com/50/5388fde7daa113f149fc17bae9fd625e_720w.jpg?source=1def8aca" data-caption="" data-size="normal" data-rawwidth="725" data-rawheight="324" data-original-token="5388fde7daa113f149fc17bae9fd625e" class="origin_image zh-lightbox-thumb" width="725" data-original="https://pica.zhimg.com/5388fde7daa113f149fc17bae9fd625e_r.jpg?source=1def8aca"/&gt;直接插入尿道，进行尿道扩张！尿道扩张术，我学医以后知道的恐怖的事情。亲爱的男同胞，我知道你已经看疼了……我也是。我至今忘不了，第一次看见带教老师用它给一个尿道狭窄的小伙子进行扩张时的情景：患者摆截石位（产妇生孩子的体位），医生表面麻醉后，充分涂抹石蜡油，提起阴茎，缓缓插入扩张器。我看见小伙子开始紧闭双眼、咬紧牙关……尿道扩张器缓缓插入，我看见小伙子面部肌肉开始抽动，手指扣着床沿……尿道扩张器前进遇到阻力，我看见鲜血从小伙子的尿眼顺着扩张器的长杆流出来，我听见他的叫声……我夹紧双腿，大脑一片空白……带教老师说“给我一块纱布。”我夹紧双腿，大脑一片空白……“快给我一块纱布！”  我猛地回过神，把纱布递过去。带教平静地安慰患者：“再坚持一会就好。想想平时尿尿那么费劲，这次回去就好了。”尿道扩张是门诊手术，针对感染、外伤等因素导致的尿道狭窄而引起的排尿困难，没有全身麻醉的必要。全麻反而增加麻醉风险，通常只采用表面麻醉，患者术中清醒。相比于尿道局部的疼痛，这种手术对患者心理的冲击可能更大。然而，尿道扩张术，不是我学医以后知道的最恐怖的事情！--------------来点儿情怀---------------医生是人，有血有肉，有爱有痛。起初，我看到鲜血会害怕，看到肿瘤会恶心。看到患者数月不洗而导致的包皮垢、闻到患者下身的臭味会反感。但是在患者和家属面前，在手术进行当中，我要学会把自己的恐惧、猜疑、反感隐藏起来。一旦医生让这些情绪控制自己，你的手会抖、反应会慢、后果会很严重。一个专业的医生，很多时候需要压抑和隐藏自己作为一个常人的情感，冷酷、坚决地面对疾病。这才是我学医之后知道的最恐怖的事情！我想，只有当医生隐藏自己恐惧的时候，患者和家属才能勇敢面对。近期推出男性医学知乎live，欢迎参与针对前列腺炎前列腺炎的诊治与生活指导针对早泄早泄的诊断和治疗关于睾丸不适、阴囊潮湿：睾丸不适是什么病？怎么办？已讲live: 精液发黄是什么病？该怎么办？知乎 Live - 全新的实时问答了解阴囊潮湿、精索静脉曲张，可参加以下讲座，匿名提问“羞羞”的问题。阴囊潮湿和精索静脉曲张的诊疗一对一咨询可以在马虫 医生找到我。</w:t>
      </w:r>
    </w:p>
    <w:p w14:paraId="0B32AD59">
      <w:pPr>
        <w:rPr>
          <w:rFonts w:hint="default"/>
          <w:lang w:val="en-US" w:eastAsia="zh-CN"/>
        </w:rPr>
      </w:pPr>
      <w:r>
        <w:rPr>
          <w:rFonts w:hint="default"/>
          <w:lang w:val="en-US" w:eastAsia="zh-CN"/>
        </w:rPr>
        <w:t>题主的问题反映了许多非专业人士对现代医学和国内医疗现状的认识，以及一系列的误区，原始问题中表现出的心态实在是太普遍太典型了。下面我找的这个问题原始的描述：既然现代科学发现了许多疾病可以自愈，如果巧妙地利用了人体自愈机制不也是高明的医术吗？如果对付病毒类的疾病当然是消炎药、抗生素好。如果是免疫系统，西药未必好。关于免疫，西药确实远未达到尽善尽美。而且许多抗生素都有耐药性。但现代医学证实了疾病能自愈，那么深刻描述出这个自愈过程也是重大的科学发现。我只想问一句，现代医学的主流研究/科普为何总是强调新药的研发，而很少提及与深入研究对自愈机制的巧妙应用。倘若我们真的对人体自愈机制进行了更深入的研究，然后巧妙地利用人体的免疫力，通过自然治愈的方法治疗疾病的话，那么人类就可以尽可能地避免一些药物的耐药性。这里我并不否认人体对疾病的自愈是有限的，我想强调的是对于人体自身的免疫力就能自愈的疾病，可以考虑一些其他的有效方法，避免药物的耐药性。如果中医的某些疗法就是契合了这个自愈过程，顺应天道巧治人病，那也是可以为现代医学所借鉴的。 因为之前我写过一个较高赞的回答有哪些自愈性疾病？ - 方可的回答这次正好有必要对这个回答进行一些补充说明。题主的问题有许多许多角度可以回答，我的回答可能也和其他答主的答案有一些重复。首先直击要害地说一些关键的问题。了解发病机制对治疗一种疾病很重要，疾病的分类很多时候就是按发病机制进行的。了解越细，划分也就越细。不同的疾病有不同的发生机制和转归，自愈过程的机制也是有区别的，没办法一概而论，没有万能的提高自愈能力的方法。比如说，一个感染性疾病，和一个因为生长发育不完全的疾病，它们的自愈过程从性质上就是根本不同的。感染性疾病的恢复过程，其中扮演重要角色的，是人体的免疫系统。生长发育相关的疾病，其恢复过程可能主要不会涉及炎症反应和免疫系统，而与细胞分裂和激素调节关系更密切。此外，题主说的“抗药性”，常常是针对感染性疾病来说的，病原体耐受了药物，所以没法被杀死。而我们最常见的慢性疾病，需要长期服药的，往往不是感染性疾病，更多的是一些代谢相关的疾病，和年龄相关，比如2型糖尿病，或者是一些体内物质合成不足，需要长期补充的疾病，比如甲状腺功能的减退。这类疾病，可能存在药物“耐受”一类的现象，这和我们常说的抗药性，根本不是一回事。对病原体耐药的方式，即便是药物不进步，也有一些办法去尽量解决，比如病原学检查、菌培养、耐药性检测、规范足量足疗程用药、恰当的升阶梯降阶梯治疗、规范畜牧业抗生素使用等。如果面对现实的话，我们应该知道，迄今为止，直接针对病原的治疗仍然是目前最佳的选择。未来新的治疗手段还正在研究之中。相比之下，对这些感染性疾病，人类已经试着用自愈的方法扛了几千年甚至更久，但是还是没有摸索出特别好的应对办法。《伤寒论》作者张仲景，可能就是一个典型的案例。当时，他不仅是一位医生，还是一位官员。他举孝廉入仕，官至长沙太守，社会经济地位很高。他要是穿越到现在，可能会变成一位著名的感染科医生，兼任卫计委乃至省政府的某些领导职务。但是他在书里写到“余宗族素多，向余二百。建安纪年以来，犹未十稔，其死亡者，三分有二，伤寒十居其七。”这种社会经济地位，这种相对较好的生活条件，连自己的家人都救不过来，当时医疗能力的无力可想而知。因此，他的工作放在当时的历史条件下，是值得称赞的，但是原原本本把他的东西放到现在用，就没法满足现代人的需求了。真是瘟疫流行，没有消毒隔离，没有病原学检查和针对病原学的治疗，是没法有效治疗的。而这恰恰是某些人看不起的“对抗医学”。人类作为自然界的一员，在漫长的演化历史中，要活到现在，离不开改变自然、对抗恶劣环境的艰苦卓绝的斗争。自愈能力并不是想提升就能提升的。比如，婴幼儿和儿童骨折恢复很快，恢复效果很好，甚至肢体一端复位后比另一端短2cm，通过生长发育仍然能长回去，达到两边对称。对于成人，就做不到了。决定自愈能力的一大重要因素是年龄，换言之，是衰老。而衰老是医学中的一大难题，人类很难挡住岁月的脚步。真正被证明能延缓衰老，乃至让人长生不老的方法，其实少之又少。补充一些相关案例：现在有研究认为二甲双胍能延缓衰老，而它本身就是个治疗2型糖尿病的药物。2型糖尿病就是中老年时才发病的，这其中可能有许多问题等着人们去研究。还有一个可能的“抗衰老”的方法，是输血。有科学家正在尝试把年轻人的血输给老年人，以此减慢衰老的速度，但是这个方法仍处在研究阶段。人的自愈能力也是有一定限度的。自限性疾病常常有一定的自然病程，但是我们很难找到办法缩短病程。比如上呼吸道感染的自然病程常常需要一周，比如麻疹的潜伏期一般在10天左右，之后自然病程是发热3-4天，出疹3-4天，消退3-4天，没有什么好的办法能缩短这个自然的病理过程。自然病程，本质上就和人的生长发育遵循一定的年龄规律一样，如果没有致病机制研究上的突破，是很难打破的。揠苗助长是不可行的。大叶性肺炎也是自限性疾病，但是直到有了抗生素，才能缩短病程，但是这时治疗的主要目的已经是针对病原体，而不是提高人体自愈能力了。有些自愈能力是可以提升的，这些简单易行的办法医学上一直在使用，但是因为太简单了而常常被忽视。比如充足的睡眠、良好的饮食结构、心理健康可以促进疾病的恢复。有一些人体的自我修复过程主要在睡眠时完成，食物是人体合成物质的原料来源，心理健康是影响人恢复的重要因素，比如精神紧张会糖皮质激素的水平，进而影响人的健康。不论门诊还是住院，医生都可能对这些问题给出建议。比如说，恶性肿瘤化疗患者，或者一些长期蛋白尿丢失大量营养的患者，如果没有特殊理由，医生都建议患者在能吃的情况下尽量吃高质量的蛋白质，补充大量的能量。对于血液系统恶性肿瘤，化疗期间除了要患者补充营养外，化疗药还要间隔一定的周期再给药，这就是为了让患者的身体进行一定程度的修复。然而，有的患者出于某些理由非要吃素，这自然对恢复是不利的。还有一些促进自愈的因素需要外部环境的调整，比如我之前写的关于伤口愈合的回答。处理伤口的各种药水有什么原理及其注意事项？ - 方可的回答里面强调了，伤口要保持清洁，这样才能提高愈合能力。还有一点，是糖尿病患者的血糖控制。高血糖的情况下伤口易感染，不易愈合，所以降血糖能改善伤口的愈合。我也指出了，目前医学上并没有广泛使用直接加速细胞分裂以促进伤口愈合的药物。主要都是依靠维持外部环境来提高愈合效果。因为技术上讲，想直接提高细胞分裂速度很难。即便有这种技术我们还要考虑经济学问题，即这个东西贵不贵，值不值得用。人的自愈过程中可能出现许多瑕疵，相关机制也不是完美无缺的，有些疾病不用药物只依靠自愈能力是对人不利的。例如，伤口愈合可能有瘢痕组织的形成，可能会留下不美观的伤疤。免疫系统可能会清除病原体，但是继而可能造成其他的自身免疫相关疾病。免疫系统不仅会攻击外界病原体，也可能会错误攻击人体自身，比如链球菌感染后，可能会出现肾炎、风湿性心瓣膜病。至于有些病，如果有办法直接针对病原体进行治疗，就没必要等自愈，比如细菌感染引起的肺炎。还有些疾病如果依靠自愈，可能在病程中有一个加重期，而药物治疗可以直接阻断病情的加重。比如带状疱疹当然是自限性疾病，如果在发病早期用抗病毒药，就可以减少疾病的严重程度，改善预后。有个值得一提的恢复机制，就是发热。发热是人对抗病原体时常常出现的一种重要机制。一方面，发热可以使免疫系统有效地对抗外来的病原体，甚至变温动物在遇到感染时都会倾向于待在较高温度的环境。另一方面，它的可能的弊端包括热性惊厥、脱水……等等等等。人们把发热视为疾病的一种典型表现，许多人对它避之唯恐不及，总希望马上退烧。确实有人尝试过用发热疗法治疗疾病，比如朱利叶斯·瓦格纳-尧雷格。他曾用发热疗法治疗麻痹性痴呆（一种梅毒的类型），并因此获得诺贝尔生理学或医学奖。这个疗法在一些患者身上有着良好效果，但是还有许多患者在治疗后复发了，另外，更有一些人直接死于发热。所以，这种治疗技术在伦理上也引起了争议，后来在青霉素等抗生素发明之后，就被彻底淘汰了。关于提高人体的自愈能力，帮助人从疾病状态恢复健康，拥有更好的社会适应能力，还有一个专门的学科，叫康复医学。这个比较年轻的学科，可以负责许多工作，也许与题主期望的有一部分吻合之处。比如，一个患者的膝关节活动严重受限，无法走路，可以去骨科做关节置换的手术。然而，仅仅依靠手术是不够的。术前准备和术后恢复期间，都可以让康复科医生参与，指导患者进行功能锻炼，提高关节周边的肌肉力量，适应新的人工关节。相比那些术后活动很少的患者，这些经过正规康复训练的患者恢复效果普遍好得多。康复医学有许多技术手段，比如物理疗法和运动疗法，适用于运动损伤、神经系统损伤等领域。并不是只有中医或者其他替代医学才可以做理疗按摩这样的服务，现代医学同样有提供类似服务的学科设置。虽然公众对康复医学常常不太了解，但是现在的大型医院里应该都会设置或准备这一科室，可以帮许多患者解决相关问题。利用免疫系统的规律防病治病，这方面的最典型案例是疫苗。疫苗的机制并不是在发病后加快恢复速度，而是让身体提前能识别病原体，在接触病原体时能及时产生大量的抗体。除此之外，也有一些实验中的免疫疗法，是利用人体的免疫系统对异常细胞的识别和攻击，来治疗疾病的。但是，免疫系统是个非常复杂的系统，通过调节其中的一些环节，来达到我们的目的，并不是一件容易的事，不是那么容易操作的。目前证据强度很高广泛使用的非常有效免疫疗法不多见。自愈能力并不等同于免疫系统，免疫系统的功能并不存在一个简单的强弱划分，免疫系统对人体也不是只能发挥积极作用的。免疫系统是一张复杂的网络（回答最后附图说明），它要识别外界病原体、识别体内自身的癌细胞，进行清除，以维持体内的健康。如果这其中的一些环节出差错，免疫系统可能错误地攻击自身的细胞，</w:t>
      </w:r>
      <w:r>
        <w:rPr>
          <w:rFonts w:hint="default"/>
          <w:lang w:val="en-US" w:eastAsia="zh-CN"/>
        </w:rPr>
        <w:t>或者对外界抗原做出过度反应，或者攻击一些我们不想让它攻击的细胞组织。这对我们都是不利的。常见的案例，包括自身免疫病，比如类风湿关节炎、炎症性肠病、一部分的肾炎；过敏反应，比如各种花粉、食物、衣物、尘土造成的过敏反应，例如特应性皮炎、过敏性鼻炎、支气管哮喘；排异反应，发生于器官移植后。更有一些免疫系统相关的疾病，临床表现超出非专业人士的想象，比如皮肌炎，皮肌炎主要累及的是肌肉组织，而其中许多患者之后还会长肿瘤。一般人恐怕很难想象会有一个疾病，免疫系统一边跟自己身体的正常组织过不去，一边又对肿瘤放任不管。然而这种疾病也是真实存在的。类似的，许多自身免疫病的患者也很容易感染，他们的免疫系统专门跟自己的身体过不去，对外界病原体放任不管。这叫免疫力强还是免疫力弱？自愈能力强还是自愈能力弱？恐怕是友军之围吧？免疫系统并不总是干好事的，这方面的问题，可以参考医学免疫学的资料。“免疫力”只是一种大众常用的俗称，并不是一个严格的可以直接测量科学概念。一个人如果饱受过敏的困扰，还有人说要帮他提高免疫力，且不说这个用法本身不是严格的科学术语，通俗角度理解也是很可笑的。具体的免疫功能需要用不同的方法，结合患者的病情去具体评估，比如血常规中白细胞的数量、各类细胞的比值，淋巴细胞亚群的计数、抗体的计数、病原体的种类等等。关于免疫系统的疾病还有些内容，我也无需重复打字，以前的回答粘贴过来：请问有没有一种病，只有中医能治好而现代医学完全没有办法的? - 方可的回答自身免疫疾病在过去并没有独立的科室处理，而且疾病治疗效果不好。自身免疫疾病的患者常常首先在肾内科（比如SLE患者）、骨科（关节炎、关节肌肉痛和关节变形）、皮肤科（自身免疫疾病常见皮疹）、眼科口腔科（干燥综合征）、血液科（血常规指标改变）等就诊，非常分散。相比之下，中医的一些植物药可能可以改善症状或者改善预后，所以被人们信赖。但是现在高水平的医院都有风湿免疫科或者类似的科室对相关疾病进行治疗，各个省市的最大的公立教学医院也往往设有风湿免疫科，对这类疾病的治疗效果大幅改进，治疗选择多样，针对不同患者也可以提供个性化的方案。比如类风湿关节炎可以用DMARDs类药物长期控制防止病情进展，NSAIDs和糖皮质激素类药物控制急性症状，还有昂贵但是高效的生物制剂可用。中药乃至植物药只是治疗选择的一种，而且效果未必特别好，一些不良反应也被人们发现。植物药疗法即便作为一个现代医学的治疗选项，也未必有特别优势。比如雷公藤是公认的可以治疗自身免疫疾病的一种植物药，但可以导致卵巢早衰，中老年人用没什么影响，青年女性用这个药物治疗，可能会损害女性的生育能力，不能满足患者保留生育能力的意愿。然而中医界的许多人未必能充分重视这个药的毒副作用，也没有充分告知患者。这不论从治疗效果还是伦理方面都是说不过去的。医学上有大量的针对免疫系统和免疫相关分子的药物，比如糖皮质激素、免疫抑制剂、生物制剂、免疫球蛋白、疫苗、解热镇痛抗炎药，这些药物的存在，一方面证明，人可以有限度地干预免疫系统的工作，另一方面也表明，免疫系统是可能失灵的。这还表明，虽然生活方式干预对一些疾病的治疗很重要，但是在调节人体的免疫系统时，同样需要新的药物，而不能单纯依靠简单原始的生活方式去实现。如果题主说预防疾病，这很大程度上是公共卫生的责任。但是即便是公共卫生，很多时候的工作也是保持环境的清洁，在人群和自然社会环境层面杀死或去除病原体，同样不是提高人体自愈能力。比如说饮水食物的清洁卫生，是通过减少里面的病原体数量来实现的，而不是通过提高人体的自愈能力来实现的。预防医学是个非常成熟的学科，发达国家有大批的人投身于这方面的工作，公共卫生的水平体现了一个国家的文明程度和发达程度。虽然人们也时刻享受着公共卫生的成果，但是因为公共卫生的许多干预手段都是无形的，所以并不引人注目。在我国，相当比例的人一谈到医学，依然只知道治病救人，不知道公共卫生的重要。医学院里公共卫生相关专业的分数也常常不如临床医学高。但是，真正能明显改进多数普通人的健康水平、提高我们预期寿命的医学门类和服务，主要是公共卫生。我们也可以基于预防医学的研究成果，针对生活方式，提出许多防病的建议，我以前的一些回答里也有涉及。20岁, 有哪些良好的健康习惯需要养成？ - 方可的回答你有哪些内行人才知道的省钱诀窍？ - 方可的回答至于一些饮食锻炼的具体指导，包括营养学、运动医学等学科都有大量的研究。普通公众能享受到的资源姑且不论，至少我们的运动员们就是这些研究的成果的受益者。而且，在人们越来越重视健康和生活质量的当代，正确理解最新的预防医学研究成果，选择健康的生活方式，对人们帮助很大。另外需要谈的一个问题是临床实践的问题。临床实践中，需要考虑效益成本比，医生希望患者用生活方式调整的方法自愈，是完全可能出现的，确实不是所有疾病都要吃药。医生的处置是基于一些原则的，在一套原则下面，可能有很多套方案，有的药吃药，有的不要吃药。这其中，有些是纯粹的医学理由，有些则是经济理由也参与的。比如说下丘脑因素引起的继发性闭经，医生完全可以建议患者调整作息，而完全不用给患者建立人工周期来恢复正常月经周期。但即便是建议人工周期的药物治疗，也并不是错的。而另一些情况下，即便有的疾病能自愈，积极采取一些证据强度高的治疗，及早使用药物，可以改善预后，对患者也是大有帮助的，比如带状疱疹。这其中需要医生患者进行充分沟通，权衡利弊来实现。至于一些疾病滥用药物的问题，很多是中国特色的问题，依托于一定的社会经济背景和医院的经营模式，比如以药养医。因为以药养医，所以可开可不开的药，医生常常有更多的开药的激励机制。像莆田系的经营模式，更是和医学没多大关系，拿这类挂着医院名义的诈骗机构去论证问题，毫无说服力。顺道再安利一个以前的高赞回答，这里尽可能全面地解释了技术进步和医院经营的问题。现在看病为什么贵?是医院交税吗? - 方可的回答此外，药物的作用并不只有对抗。药物并不意味着不重视自愈，用药物治疗并不与自愈矛盾，治疗过程是需要二者共同参与。在许多疾病的治疗过程中，药物负责关键环节，自愈过程负责其余大部分环节。比如，一些抗生素只能抑制细菌生长，并不能直接杀死细菌，其他的工作还要交给免疫系统。现代医学的进步离不开药物研发，更新更好的药物虽然短期内可能更贵，但是可能达到一些前所未有的效果。而且即便是改进自愈能力，到头来也离不开药物的帮助。原始的那些提高自愈能力的疗法，功效非常有限。预防医学，虽然能在人群层面降低疾病的发生率，同样不能代替个体发病后的治疗。预防和临床二者不可偏废，就如预防火灾的措施再好，我们也不能让消防员都下岗一样。最后不可不谈的，是所谓的“调理”身体的问题。虽然许多草药或者天然药物疗法声称能基于一种所谓“整体主义”的视角对人体进行调整。但是究其实质，这些治疗用的药物里，有效成分依然是一些天然的糖皮质激素、解热镇痛药、其他类型的激素、免疫调节剂等，究其本质，其治疗疾病的机制与现代医学并无明显不同，只不过是换了一套原始而含混的整体主义、活力论的话语去描述而已。这些所谓的整体主义，本身证据不足，也没法用科学途径去对调理的效果进行观测。人对事物的观察，注定都是对局部某些重点信息的观察，人没法直接全知地感受一个事物的“整体”，而只能有选择地关注一些重点问题。虽然有人标榜自己可以名义上对事物的整体进行一些调整，但是这类操作的实质仍然是含混不清的，人们只能操纵一部分变量，对于整体中其他变量的情况，他们同样没有有效的办法去观察和掌控。对于一些药理作用很广的药物，它们对人体的作用同样是多方位的、复杂的、整体的，最简单的例子是阿司匹林，可以抗血小板预防血管疾病、解热镇痛抗炎，甚至还可以预防一些肿瘤。这样的药物还有很多，比如糖皮质激素、二甲双胍、一些降压药等。但是，在具体的医疗情境中，医生仍然需要关注一些最关键的问题。科学意义上的“整体”，仍然离不开对局部具体细节问题的把握，仍然需要具体的测量指标。比如，如果一个孩子免疫功能下降，容易感染，我们至少也得测一下他的淋巴细胞亚群数量，测一下他的免疫球蛋白水平，或者证明他感染了一些一般人不容易感染的病原体，才能下诊断。不然，我们并不能有效判定他的免疫功能低下。理念上的巨人，未必不是行动上的矮子，个体化治疗、调节人体自愈能力并不是靠口号喊出来的。更何况这些理念，并不是某些医学所独有的。追求个体和人群的健康，需要靠坚实的证据和普遍的疗效说话。在缺乏真实实践和可靠证据的情况下，理念的先进可以提供一些研究方面的提示，并不一定能转化成真正的成果，因为现实的问题是非常复杂的，对生命现象的干预有时候很困难。那种含混、原始的调节自愈能力的手段，其实只是一种空中楼阁。仅仅用“应天合人”这样的口号，是不能实现“寿敝天地，无有终时”“形与神俱，而尽终其天年，度百岁乃去”的目标的。-----------------------------------------------------------------------------9-17更新：找了一个国外做的人体内免疫细胞网络的大图，图中的细胞就是人体内各种各样的免疫细胞。实在是查不到版权相关信息，仅在这里分享一下。非生物医学专业人士看到这张复杂的图会不会觉得很震撼？图片出处：Immunologic Networks 2011&lt;img src="https://pic1.zhimg.com/50/1f923de62fc5c809917bedceda8323b3_720w.jpg?source=2c26e567" data-rawheight="1440" data-rawwidth="2160" data-original-token="1f923de62fc5c809917bedceda8323b3" class="</w:t>
      </w:r>
      <w:r>
        <w:rPr>
          <w:rFonts w:hint="default"/>
          <w:lang w:val="en-US" w:eastAsia="zh-CN"/>
        </w:rPr>
        <w:t>origin_image zh-lightbox-thumb" width="2160" data-original="https://pic1.zhimg.com/1f923de62fc5c809917bedceda8323b3_r.jpg?source=2c26e567"/&gt;</w:t>
      </w:r>
    </w:p>
    <w:p w14:paraId="67EC2372">
      <w:pPr>
        <w:rPr>
          <w:rFonts w:hint="default"/>
          <w:lang w:val="en-US" w:eastAsia="zh-CN"/>
        </w:rPr>
      </w:pPr>
      <w:r>
        <w:rPr>
          <w:rFonts w:hint="default"/>
          <w:lang w:val="en-US" w:eastAsia="zh-CN"/>
        </w:rPr>
        <w:t>"你要是读书少就谦虚点呗</w:t>
      </w:r>
    </w:p>
    <w:p w14:paraId="760F8660">
      <w:pPr>
        <w:rPr>
          <w:rFonts w:hint="default"/>
          <w:lang w:val="en-US" w:eastAsia="zh-CN"/>
        </w:rPr>
      </w:pPr>
    </w:p>
    <w:p w14:paraId="21BACF45">
      <w:pPr>
        <w:rPr>
          <w:rFonts w:hint="default"/>
          <w:lang w:val="en-US" w:eastAsia="zh-CN"/>
        </w:rPr>
      </w:pPr>
      <w:r>
        <w:rPr>
          <w:rFonts w:hint="default"/>
          <w:lang w:val="en-US" w:eastAsia="zh-CN"/>
        </w:rPr>
        <w:t>目前最火的免疫治疗，就是利用人体的免疫能力，消灭癌细胞。</w:t>
      </w:r>
    </w:p>
    <w:p w14:paraId="0A027702">
      <w:pPr>
        <w:rPr>
          <w:rFonts w:hint="default"/>
          <w:lang w:val="en-US" w:eastAsia="zh-CN"/>
        </w:rPr>
      </w:pPr>
    </w:p>
    <w:p w14:paraId="32BB9C34">
      <w:pPr>
        <w:rPr>
          <w:rFonts w:hint="default"/>
          <w:lang w:val="en-US" w:eastAsia="zh-CN"/>
        </w:rPr>
      </w:pPr>
      <w:r>
        <w:rPr>
          <w:rFonts w:hint="default"/>
          <w:lang w:val="en-US" w:eastAsia="zh-CN"/>
        </w:rPr>
        <w:t>基本原理说起来很简单，但这简单的原理，花了无数人才发现的。</w:t>
      </w:r>
    </w:p>
    <w:p w14:paraId="26BD0F42">
      <w:pPr>
        <w:rPr>
          <w:rFonts w:hint="default"/>
          <w:lang w:val="en-US" w:eastAsia="zh-CN"/>
        </w:rPr>
      </w:pPr>
    </w:p>
    <w:p w14:paraId="18C3E49E">
      <w:pPr>
        <w:rPr>
          <w:rFonts w:hint="default"/>
          <w:lang w:val="en-US" w:eastAsia="zh-CN"/>
        </w:rPr>
      </w:pPr>
      <w:r>
        <w:rPr>
          <w:rFonts w:hint="default"/>
          <w:lang w:val="en-US" w:eastAsia="zh-CN"/>
        </w:rPr>
        <w:t>癌细胞能够携带某种分子，免疫细胞会误认为它们是正常细胞，于是就对它们视而不见。</w:t>
      </w:r>
    </w:p>
    <w:p w14:paraId="02C7AB86">
      <w:pPr>
        <w:rPr>
          <w:rFonts w:hint="default"/>
          <w:lang w:val="en-US" w:eastAsia="zh-CN"/>
        </w:rPr>
      </w:pPr>
    </w:p>
    <w:p w14:paraId="422E1D36">
      <w:pPr>
        <w:rPr>
          <w:rFonts w:hint="default"/>
          <w:lang w:val="en-US" w:eastAsia="zh-CN"/>
        </w:rPr>
      </w:pPr>
      <w:r>
        <w:rPr>
          <w:rFonts w:hint="default"/>
          <w:lang w:val="en-US" w:eastAsia="zh-CN"/>
        </w:rPr>
        <w:t>研发的新药，就是把这个分子封闭，然后免疫细胞就能识别癌细胞了，就杀死癌细胞了</w:t>
      </w:r>
    </w:p>
    <w:p w14:paraId="721830E5">
      <w:pPr>
        <w:rPr>
          <w:rFonts w:hint="default"/>
          <w:lang w:val="en-US" w:eastAsia="zh-CN"/>
        </w:rPr>
      </w:pPr>
    </w:p>
    <w:p w14:paraId="1F138DAD">
      <w:pPr>
        <w:rPr>
          <w:rFonts w:hint="default"/>
          <w:lang w:val="en-US" w:eastAsia="zh-CN"/>
        </w:rPr>
      </w:pPr>
      <w:r>
        <w:rPr>
          <w:rFonts w:hint="default"/>
          <w:lang w:val="en-US" w:eastAsia="zh-CN"/>
        </w:rPr>
        <w:t>新药的研发，也已经不像以前化学药的研发了，不管什么机理，只要能改善症状就行，先上市，再研发机理。后来这一招不灵了，越来越难找到合适的药了。</w:t>
      </w:r>
    </w:p>
    <w:p w14:paraId="7AB53F1B">
      <w:pPr>
        <w:rPr>
          <w:rFonts w:hint="default"/>
          <w:lang w:val="en-US" w:eastAsia="zh-CN"/>
        </w:rPr>
      </w:pPr>
    </w:p>
    <w:p w14:paraId="447F5EBC">
      <w:pPr>
        <w:rPr>
          <w:rFonts w:hint="default"/>
          <w:lang w:val="en-US" w:eastAsia="zh-CN"/>
        </w:rPr>
      </w:pPr>
      <w:r>
        <w:rPr>
          <w:rFonts w:hint="default"/>
          <w:lang w:val="en-US" w:eastAsia="zh-CN"/>
        </w:rPr>
        <w:t>现在就主要做生物药，首先搞明白机理，找到合适的靶点，然后再开发对应的药物。效果相当好，人类终于有能力控制癌症了（注意，不是治愈）。</w:t>
      </w:r>
    </w:p>
    <w:p w14:paraId="743797DF">
      <w:pPr>
        <w:rPr>
          <w:rFonts w:hint="default"/>
          <w:lang w:val="en-US" w:eastAsia="zh-CN"/>
        </w:rPr>
      </w:pPr>
    </w:p>
    <w:p w14:paraId="2E971465">
      <w:pPr>
        <w:rPr>
          <w:rFonts w:hint="default"/>
          <w:lang w:val="en-US" w:eastAsia="zh-CN"/>
        </w:rPr>
      </w:pPr>
      <w:r>
        <w:rPr>
          <w:rFonts w:hint="default"/>
          <w:lang w:val="en-US" w:eastAsia="zh-CN"/>
        </w:rPr>
        <w:t>你提问题的基础都是错的。因为你不知道，现在研发新药之前，对疾病的机理做了多少深入的研究。不知道就说没有，你有一颗强大的内心。"</w:t>
      </w:r>
    </w:p>
    <w:p w14:paraId="37B83134">
      <w:pPr>
        <w:rPr>
          <w:rFonts w:hint="default"/>
          <w:lang w:val="en-US" w:eastAsia="zh-CN"/>
        </w:rPr>
      </w:pPr>
      <w:r>
        <w:rPr>
          <w:rFonts w:hint="default"/>
          <w:lang w:val="en-US" w:eastAsia="zh-CN"/>
        </w:rPr>
        <w:t>"这俩不矛盾啊，这两年火的一比的PD1，原理就是关闭了人体免疫系统的一道保险，让人体免疫系统能够对通过这道保险假装成自己人的癌细胞开火。</w:t>
      </w:r>
    </w:p>
    <w:p w14:paraId="31D3953D">
      <w:pPr>
        <w:rPr>
          <w:rFonts w:hint="default"/>
          <w:lang w:val="en-US" w:eastAsia="zh-CN"/>
        </w:rPr>
      </w:pPr>
    </w:p>
    <w:p w14:paraId="39CDB802">
      <w:pPr>
        <w:rPr>
          <w:rFonts w:hint="default"/>
          <w:lang w:val="en-US" w:eastAsia="zh-CN"/>
        </w:rPr>
      </w:pPr>
      <w:r>
        <w:rPr>
          <w:rFonts w:hint="default"/>
          <w:lang w:val="en-US" w:eastAsia="zh-CN"/>
        </w:rPr>
        <w:t>如果仅靠人自己天然的免疫系统的话，你凭什么觉得你的免疫系统比猴子先进的多？那为什么猴子寿命比人短那么多？无非两大命门：外来的太厉害打不过，家里的装的太像认不出。"</w:t>
      </w:r>
    </w:p>
    <w:p w14:paraId="2D379AD3">
      <w:pPr>
        <w:rPr>
          <w:rFonts w:hint="default"/>
          <w:lang w:val="en-US" w:eastAsia="zh-CN"/>
        </w:rPr>
      </w:pPr>
      <w:r>
        <w:rPr>
          <w:rFonts w:hint="default"/>
          <w:lang w:val="en-US" w:eastAsia="zh-CN"/>
        </w:rPr>
        <w:t>"题主你这问题提得漏洞百出，难怪被人群嘲了。</w:t>
      </w:r>
    </w:p>
    <w:p w14:paraId="7FC4EE42">
      <w:pPr>
        <w:rPr>
          <w:rFonts w:hint="default"/>
          <w:lang w:val="en-US" w:eastAsia="zh-CN"/>
        </w:rPr>
      </w:pPr>
    </w:p>
    <w:p w14:paraId="600A5043">
      <w:pPr>
        <w:rPr>
          <w:rFonts w:hint="default"/>
          <w:lang w:val="en-US" w:eastAsia="zh-CN"/>
        </w:rPr>
      </w:pPr>
      <w:r>
        <w:rPr>
          <w:rFonts w:hint="default"/>
          <w:lang w:val="en-US" w:eastAsia="zh-CN"/>
        </w:rPr>
        <w:t>1. 你对药的定义是什么？你知道不同药物的作用机理是什么吗？只有一种？还是很多种？什么叫做""对于如何提高与动用人体的自愈机制的研究却比较少""？</w:t>
      </w:r>
    </w:p>
    <w:p w14:paraId="615C1E3D">
      <w:pPr>
        <w:rPr>
          <w:rFonts w:hint="default"/>
          <w:lang w:val="en-US" w:eastAsia="zh-CN"/>
        </w:rPr>
      </w:pPr>
    </w:p>
    <w:p w14:paraId="1E6F45C8">
      <w:pPr>
        <w:rPr>
          <w:rFonts w:hint="default"/>
          <w:lang w:val="en-US" w:eastAsia="zh-CN"/>
        </w:rPr>
      </w:pPr>
      <w:r>
        <w:rPr>
          <w:rFonts w:hint="default"/>
          <w:lang w:val="en-US" w:eastAsia="zh-CN"/>
        </w:rPr>
        <w:t>2. 你说说地球上有哪些疾病是""仅凭人体抵抗力就可自愈的疾病""？这些疾病需要终身服药吗？</w:t>
      </w:r>
    </w:p>
    <w:p w14:paraId="11506231">
      <w:pPr>
        <w:rPr>
          <w:rFonts w:hint="default"/>
          <w:lang w:val="en-US" w:eastAsia="zh-CN"/>
        </w:rPr>
      </w:pPr>
    </w:p>
    <w:p w14:paraId="18D33478">
      <w:pPr>
        <w:rPr>
          <w:rFonts w:hint="default"/>
          <w:lang w:val="en-US" w:eastAsia="zh-CN"/>
        </w:rPr>
      </w:pPr>
      <w:r>
        <w:rPr>
          <w:rFonts w:hint="default"/>
          <w:lang w:val="en-US" w:eastAsia="zh-CN"/>
        </w:rPr>
        <w:t>3.你知道什么叫失代偿，什么叫恶性循环吗？如果是需要终身服药的疾病，说明人体本身的生理代偿机制已经无法保证平衡，在没有外界药物的干涉下已经无法正常工作了，这个时候你想通过好好吃饭好好运动来""自愈""，这不叫医学，这叫魔法。如果是急性病，病来如山倒，这个时候你还能正常吃饭正常运动吗？如果你继续熬，希望自愈，这个不需要医学，这叫自然选择，大地母亲已经做到了，现在的人类都是几百万年熬过来的，熬不过来的早死了... ╮(╯_╰)╭</w:t>
      </w:r>
    </w:p>
    <w:p w14:paraId="2B872660">
      <w:pPr>
        <w:rPr>
          <w:rFonts w:hint="default"/>
          <w:lang w:val="en-US" w:eastAsia="zh-CN"/>
        </w:rPr>
      </w:pPr>
    </w:p>
    <w:p w14:paraId="1F692C05">
      <w:pPr>
        <w:rPr>
          <w:rFonts w:hint="default"/>
          <w:lang w:val="en-US" w:eastAsia="zh-CN"/>
        </w:rPr>
      </w:pPr>
      <w:r>
        <w:rPr>
          <w:rFonts w:hint="default"/>
          <w:lang w:val="en-US" w:eastAsia="zh-CN"/>
        </w:rPr>
        <w:t>当然，你也可以通过基因改造组装超级人类，百病不侵，我们管这个叫科幻。</w:t>
      </w:r>
    </w:p>
    <w:p w14:paraId="6DD51450">
      <w:pPr>
        <w:rPr>
          <w:rFonts w:hint="default"/>
          <w:lang w:val="en-US" w:eastAsia="zh-CN"/>
        </w:rPr>
      </w:pPr>
    </w:p>
    <w:p w14:paraId="59AC7B9C">
      <w:pPr>
        <w:rPr>
          <w:rFonts w:hint="default"/>
          <w:lang w:val="en-US" w:eastAsia="zh-CN"/>
        </w:rPr>
      </w:pPr>
      <w:r>
        <w:rPr>
          <w:rFonts w:hint="default"/>
          <w:lang w:val="en-US" w:eastAsia="zh-CN"/>
        </w:rPr>
        <w:t>4.你知道预防医学，运动医学和流行病学是研究什么的吗？</w:t>
      </w:r>
    </w:p>
    <w:p w14:paraId="773928C2">
      <w:pPr>
        <w:rPr>
          <w:rFonts w:hint="default"/>
          <w:lang w:val="en-US" w:eastAsia="zh-CN"/>
        </w:rPr>
      </w:pPr>
    </w:p>
    <w:p w14:paraId="4A7175FF">
      <w:pPr>
        <w:rPr>
          <w:rFonts w:hint="default"/>
          <w:lang w:val="en-US" w:eastAsia="zh-CN"/>
        </w:rPr>
      </w:pPr>
      <w:r>
        <w:rPr>
          <w:rFonts w:hint="default"/>
          <w:lang w:val="en-US" w:eastAsia="zh-CN"/>
        </w:rPr>
        <w:t>5.什么叫""抗药性""（你是想说耐药性）？这个说法适用于什么药，什么病？</w:t>
      </w:r>
    </w:p>
    <w:p w14:paraId="3AD43338">
      <w:pPr>
        <w:rPr>
          <w:rFonts w:hint="default"/>
          <w:lang w:val="en-US" w:eastAsia="zh-CN"/>
        </w:rPr>
      </w:pPr>
    </w:p>
    <w:p w14:paraId="41677D93">
      <w:pPr>
        <w:rPr>
          <w:rFonts w:hint="default"/>
          <w:lang w:val="en-US" w:eastAsia="zh-CN"/>
        </w:rPr>
      </w:pPr>
      <w:r>
        <w:rPr>
          <w:rFonts w:hint="default"/>
          <w:lang w:val="en-US" w:eastAsia="zh-CN"/>
        </w:rPr>
        <w:t>6. 你对药效的定义过于狭隘。不要以为新药的研发就是多往药店货架上摆个瓶子。新药当然可以是比以前的药治疗效果更显著，但这并不是唯一的目标。新药可以是比以前的药适用范围人群更广，可以是针对某些特定人群有效果，填补空白，或者是针对特殊人群效果更好; 可以是给药途径更加方便易行，副作用更小，更能改善病人的生活质量; 可以是比以前的药更便宜，让更多的人用的起。谁说这样的研发没有必要？</w:t>
      </w:r>
    </w:p>
    <w:p w14:paraId="32FE554B">
      <w:pPr>
        <w:rPr>
          <w:rFonts w:hint="default"/>
          <w:lang w:val="en-US" w:eastAsia="zh-CN"/>
        </w:rPr>
      </w:pPr>
    </w:p>
    <w:p w14:paraId="5103BB6D">
      <w:pPr>
        <w:rPr>
          <w:rFonts w:hint="default"/>
          <w:lang w:val="en-US" w:eastAsia="zh-CN"/>
        </w:rPr>
      </w:pPr>
      <w:r>
        <w:rPr>
          <w:rFonts w:hint="default"/>
          <w:lang w:val="en-US" w:eastAsia="zh-CN"/>
        </w:rPr>
        <w:t>总之，你对医学了解太少，如果你深入了解一下现代医学，你就会发现你问的这个问题根本不是问题。"</w:t>
      </w:r>
    </w:p>
    <w:p w14:paraId="764E4F69">
      <w:pPr>
        <w:rPr>
          <w:rFonts w:hint="default"/>
          <w:lang w:val="en-US" w:eastAsia="zh-CN"/>
        </w:rPr>
      </w:pPr>
      <w:r>
        <w:rPr>
          <w:rFonts w:hint="default"/>
          <w:lang w:val="en-US" w:eastAsia="zh-CN"/>
        </w:rPr>
        <w:t>"因为提及了普通人也未必懂。。。</w:t>
      </w:r>
    </w:p>
    <w:p w14:paraId="26A8E7F7">
      <w:pPr>
        <w:rPr>
          <w:rFonts w:hint="default"/>
          <w:lang w:val="en-US" w:eastAsia="zh-CN"/>
        </w:rPr>
      </w:pPr>
    </w:p>
    <w:p w14:paraId="0D47D8F5">
      <w:pPr>
        <w:rPr>
          <w:rFonts w:hint="default"/>
          <w:lang w:val="en-US" w:eastAsia="zh-CN"/>
        </w:rPr>
      </w:pPr>
      <w:r>
        <w:rPr>
          <w:rFonts w:hint="default"/>
          <w:lang w:val="en-US" w:eastAsia="zh-CN"/>
        </w:rPr>
        <w:t>实际上，许多疾病，就是人自身的自愈机制无法代偿或代偿过度攻击自身。</w:t>
      </w:r>
    </w:p>
    <w:p w14:paraId="36851C62">
      <w:pPr>
        <w:rPr>
          <w:rFonts w:hint="default"/>
          <w:lang w:val="en-US" w:eastAsia="zh-CN"/>
        </w:rPr>
      </w:pPr>
    </w:p>
    <w:p w14:paraId="08CECC29">
      <w:pPr>
        <w:rPr>
          <w:rFonts w:hint="default"/>
          <w:lang w:val="en-US" w:eastAsia="zh-CN"/>
        </w:rPr>
      </w:pPr>
      <w:r>
        <w:rPr>
          <w:rFonts w:hint="default"/>
          <w:lang w:val="en-US" w:eastAsia="zh-CN"/>
        </w:rPr>
        <w:t>从这个角度出发的话，例如肿瘤疫苗里蛋白多肽疫苗可以增强肿瘤抗原肽与MHC Ⅰ类分子结合的能力，从而导致免疫系统对肿瘤细胞应答的增强。</w:t>
      </w:r>
    </w:p>
    <w:p w14:paraId="7DBF8BD8">
      <w:pPr>
        <w:rPr>
          <w:rFonts w:hint="default"/>
          <w:lang w:val="en-US" w:eastAsia="zh-CN"/>
        </w:rPr>
      </w:pPr>
    </w:p>
    <w:p w14:paraId="620A9195">
      <w:pPr>
        <w:rPr>
          <w:rFonts w:hint="default"/>
          <w:lang w:val="en-US" w:eastAsia="zh-CN"/>
        </w:rPr>
      </w:pPr>
      <w:r>
        <w:rPr>
          <w:rFonts w:hint="default"/>
          <w:lang w:val="en-US" w:eastAsia="zh-CN"/>
        </w:rPr>
        <w:t>还有在许多免疫风湿病里（免疫系统攻击自身抗原），利用TNF-α拮抗剂、IL-6拮抗剂抑制机体对自身对自身的攻击。"</w:t>
      </w:r>
    </w:p>
    <w:p w14:paraId="1366C5A1">
      <w:pPr>
        <w:rPr>
          <w:rFonts w:hint="default"/>
          <w:lang w:val="en-US" w:eastAsia="zh-CN"/>
        </w:rPr>
      </w:pPr>
      <w:r>
        <w:rPr>
          <w:rFonts w:hint="default"/>
          <w:lang w:val="en-US" w:eastAsia="zh-CN"/>
        </w:rPr>
        <w:t>"没怎么看懂？什么叫做巧妙地动用人体的自愈机制</w:t>
      </w:r>
    </w:p>
    <w:p w14:paraId="4FFB799D">
      <w:pPr>
        <w:rPr>
          <w:rFonts w:hint="default"/>
          <w:lang w:val="en-US" w:eastAsia="zh-CN"/>
        </w:rPr>
      </w:pPr>
    </w:p>
    <w:p w14:paraId="288AF127">
      <w:pPr>
        <w:rPr>
          <w:rFonts w:hint="default"/>
          <w:lang w:val="en-US" w:eastAsia="zh-CN"/>
        </w:rPr>
      </w:pPr>
      <w:r>
        <w:rPr>
          <w:rFonts w:hint="default"/>
          <w:lang w:val="en-US" w:eastAsia="zh-CN"/>
        </w:rPr>
        <w:t>如果指的是调节免疫系统……</w:t>
      </w:r>
    </w:p>
    <w:p w14:paraId="455972D0">
      <w:pPr>
        <w:rPr>
          <w:rFonts w:hint="default"/>
          <w:lang w:val="en-US" w:eastAsia="zh-CN"/>
        </w:rPr>
      </w:pPr>
    </w:p>
    <w:p w14:paraId="58F31179">
      <w:pPr>
        <w:rPr>
          <w:rFonts w:hint="default"/>
          <w:lang w:val="en-US" w:eastAsia="zh-CN"/>
        </w:rPr>
      </w:pPr>
      <w:r>
        <w:rPr>
          <w:rFonts w:hint="default"/>
          <w:lang w:val="en-US" w:eastAsia="zh-CN"/>
        </w:rPr>
        <w:t>免疫抑制药</w:t>
      </w:r>
    </w:p>
    <w:p w14:paraId="2AEA3D02">
      <w:pPr>
        <w:rPr>
          <w:rFonts w:hint="default"/>
          <w:lang w:val="en-US" w:eastAsia="zh-CN"/>
        </w:rPr>
      </w:pPr>
    </w:p>
    <w:p w14:paraId="28339A0F">
      <w:pPr>
        <w:rPr>
          <w:rFonts w:hint="default"/>
          <w:lang w:val="en-US" w:eastAsia="zh-CN"/>
        </w:rPr>
      </w:pPr>
      <w:r>
        <w:rPr>
          <w:rFonts w:hint="default"/>
          <w:lang w:val="en-US" w:eastAsia="zh-CN"/>
        </w:rPr>
        <w:t>环孢素，他克莫司，肾上腺皮质激素，抗代谢药，烷化剂……</w:t>
      </w:r>
    </w:p>
    <w:p w14:paraId="44F596C2">
      <w:pPr>
        <w:rPr>
          <w:rFonts w:hint="default"/>
          <w:lang w:val="en-US" w:eastAsia="zh-CN"/>
        </w:rPr>
      </w:pPr>
    </w:p>
    <w:p w14:paraId="316DC50B">
      <w:pPr>
        <w:rPr>
          <w:rFonts w:hint="default"/>
          <w:lang w:val="en-US" w:eastAsia="zh-CN"/>
        </w:rPr>
      </w:pPr>
      <w:r>
        <w:rPr>
          <w:rFonts w:hint="default"/>
          <w:lang w:val="en-US" w:eastAsia="zh-CN"/>
        </w:rPr>
        <w:t>免疫增强药</w:t>
      </w:r>
    </w:p>
    <w:p w14:paraId="79E0DBC9">
      <w:pPr>
        <w:rPr>
          <w:rFonts w:hint="default"/>
          <w:lang w:val="en-US" w:eastAsia="zh-CN"/>
        </w:rPr>
      </w:pPr>
    </w:p>
    <w:p w14:paraId="17465AED">
      <w:pPr>
        <w:rPr>
          <w:rFonts w:hint="default"/>
          <w:lang w:val="en-US" w:eastAsia="zh-CN"/>
        </w:rPr>
      </w:pPr>
      <w:r>
        <w:rPr>
          <w:rFonts w:hint="default"/>
          <w:lang w:val="en-US" w:eastAsia="zh-CN"/>
        </w:rPr>
        <w:t>卡介苗，干扰素，白细胞介素，左旋咪唑……</w:t>
      </w:r>
    </w:p>
    <w:p w14:paraId="0BE58F71">
      <w:pPr>
        <w:rPr>
          <w:rFonts w:hint="default"/>
          <w:lang w:val="en-US" w:eastAsia="zh-CN"/>
        </w:rPr>
      </w:pPr>
    </w:p>
    <w:p w14:paraId="40D0CBAB">
      <w:pPr>
        <w:rPr>
          <w:rFonts w:hint="default"/>
          <w:lang w:val="en-US" w:eastAsia="zh-CN"/>
        </w:rPr>
      </w:pPr>
    </w:p>
    <w:p w14:paraId="0E42197F">
      <w:pPr>
        <w:rPr>
          <w:rFonts w:hint="default"/>
          <w:lang w:val="en-US" w:eastAsia="zh-CN"/>
        </w:rPr>
      </w:pPr>
    </w:p>
    <w:p w14:paraId="686A0510">
      <w:pPr>
        <w:rPr>
          <w:rFonts w:hint="default"/>
          <w:lang w:val="en-US" w:eastAsia="zh-CN"/>
        </w:rPr>
      </w:pPr>
    </w:p>
    <w:p w14:paraId="661F6D48">
      <w:pPr>
        <w:rPr>
          <w:rFonts w:hint="default"/>
          <w:lang w:val="en-US" w:eastAsia="zh-CN"/>
        </w:rPr>
      </w:pPr>
      <w:r>
        <w:rPr>
          <w:rFonts w:hint="default"/>
          <w:lang w:val="en-US" w:eastAsia="zh-CN"/>
        </w:rPr>
        <w:t>如果指调节内分泌系统</w:t>
      </w:r>
    </w:p>
    <w:p w14:paraId="73F26F98">
      <w:pPr>
        <w:rPr>
          <w:rFonts w:hint="default"/>
          <w:lang w:val="en-US" w:eastAsia="zh-CN"/>
        </w:rPr>
      </w:pPr>
    </w:p>
    <w:p w14:paraId="18A618EF">
      <w:pPr>
        <w:rPr>
          <w:rFonts w:hint="default"/>
          <w:lang w:val="en-US" w:eastAsia="zh-CN"/>
        </w:rPr>
      </w:pPr>
      <w:r>
        <w:rPr>
          <w:rFonts w:hint="default"/>
          <w:lang w:val="en-US" w:eastAsia="zh-CN"/>
        </w:rPr>
        <w:t>调节血糖：胰岛素，口服降糖药……</w:t>
      </w:r>
    </w:p>
    <w:p w14:paraId="22FC858D">
      <w:pPr>
        <w:rPr>
          <w:rFonts w:hint="default"/>
          <w:lang w:val="en-US" w:eastAsia="zh-CN"/>
        </w:rPr>
      </w:pPr>
    </w:p>
    <w:p w14:paraId="733CBD51">
      <w:pPr>
        <w:rPr>
          <w:rFonts w:hint="default"/>
          <w:lang w:val="en-US" w:eastAsia="zh-CN"/>
        </w:rPr>
      </w:pPr>
      <w:r>
        <w:rPr>
          <w:rFonts w:hint="default"/>
          <w:lang w:val="en-US" w:eastAsia="zh-CN"/>
        </w:rPr>
        <w:t>调节甲状腺：碘剂，硫脲类，放射性碘……</w:t>
      </w:r>
    </w:p>
    <w:p w14:paraId="0466F168">
      <w:pPr>
        <w:rPr>
          <w:rFonts w:hint="default"/>
          <w:lang w:val="en-US" w:eastAsia="zh-CN"/>
        </w:rPr>
      </w:pPr>
    </w:p>
    <w:p w14:paraId="613BA447">
      <w:pPr>
        <w:rPr>
          <w:rFonts w:hint="default"/>
          <w:lang w:val="en-US" w:eastAsia="zh-CN"/>
        </w:rPr>
      </w:pPr>
      <w:r>
        <w:rPr>
          <w:rFonts w:hint="default"/>
          <w:lang w:val="en-US" w:eastAsia="zh-CN"/>
        </w:rPr>
        <w:t>调节代谢：糖皮质激素……</w:t>
      </w:r>
    </w:p>
    <w:p w14:paraId="1AD09C1E">
      <w:pPr>
        <w:rPr>
          <w:rFonts w:hint="default"/>
          <w:lang w:val="en-US" w:eastAsia="zh-CN"/>
        </w:rPr>
      </w:pPr>
    </w:p>
    <w:p w14:paraId="6A46AD11">
      <w:pPr>
        <w:rPr>
          <w:rFonts w:hint="default"/>
          <w:lang w:val="en-US" w:eastAsia="zh-CN"/>
        </w:rPr>
      </w:pPr>
      <w:r>
        <w:rPr>
          <w:rFonts w:hint="default"/>
          <w:lang w:val="en-US" w:eastAsia="zh-CN"/>
        </w:rPr>
        <w:t>如果指调节心血管系统</w:t>
      </w:r>
    </w:p>
    <w:p w14:paraId="630DE904">
      <w:pPr>
        <w:rPr>
          <w:rFonts w:hint="default"/>
          <w:lang w:val="en-US" w:eastAsia="zh-CN"/>
        </w:rPr>
      </w:pPr>
    </w:p>
    <w:p w14:paraId="26EE85EA">
      <w:pPr>
        <w:rPr>
          <w:rFonts w:hint="default"/>
          <w:lang w:val="en-US" w:eastAsia="zh-CN"/>
        </w:rPr>
      </w:pPr>
      <w:r>
        <w:rPr>
          <w:rFonts w:hint="default"/>
          <w:lang w:val="en-US" w:eastAsia="zh-CN"/>
        </w:rPr>
        <w:t>离子通道阻滞剂，受体阻滞或增敏剂……</w:t>
      </w:r>
    </w:p>
    <w:p w14:paraId="7754E3A1">
      <w:pPr>
        <w:rPr>
          <w:rFonts w:hint="default"/>
          <w:lang w:val="en-US" w:eastAsia="zh-CN"/>
        </w:rPr>
      </w:pPr>
    </w:p>
    <w:p w14:paraId="5A5C81EE">
      <w:pPr>
        <w:rPr>
          <w:rFonts w:hint="default"/>
          <w:lang w:val="en-US" w:eastAsia="zh-CN"/>
        </w:rPr>
      </w:pPr>
      <w:r>
        <w:rPr>
          <w:rFonts w:hint="default"/>
          <w:lang w:val="en-US" w:eastAsia="zh-CN"/>
        </w:rPr>
        <w:t>好多啊写不过来了……</w:t>
      </w:r>
    </w:p>
    <w:p w14:paraId="3EBA61AE">
      <w:pPr>
        <w:rPr>
          <w:rFonts w:hint="default"/>
          <w:lang w:val="en-US" w:eastAsia="zh-CN"/>
        </w:rPr>
      </w:pPr>
    </w:p>
    <w:p w14:paraId="12C57D80">
      <w:pPr>
        <w:rPr>
          <w:rFonts w:hint="default"/>
          <w:lang w:val="en-US" w:eastAsia="zh-CN"/>
        </w:rPr>
      </w:pPr>
      <w:r>
        <w:rPr>
          <w:rFonts w:hint="default"/>
          <w:lang w:val="en-US" w:eastAsia="zh-CN"/>
        </w:rPr>
        <w:t>很多药物都是顺着人体自身的调节机制起到增强或削弱或阻断的作用。</w:t>
      </w:r>
    </w:p>
    <w:p w14:paraId="4412B1B0">
      <w:pPr>
        <w:rPr>
          <w:rFonts w:hint="default"/>
          <w:lang w:val="en-US" w:eastAsia="zh-CN"/>
        </w:rPr>
      </w:pPr>
    </w:p>
    <w:p w14:paraId="623E1B9D">
      <w:pPr>
        <w:rPr>
          <w:rFonts w:hint="default"/>
          <w:lang w:val="en-US" w:eastAsia="zh-CN"/>
        </w:rPr>
      </w:pPr>
      <w:r>
        <w:rPr>
          <w:rFonts w:hint="default"/>
          <w:lang w:val="en-US" w:eastAsia="zh-CN"/>
        </w:rPr>
        <w:t>不知道如何才能称作巧妙地动用人体自愈机制。</w:t>
      </w:r>
    </w:p>
    <w:p w14:paraId="19D74282">
      <w:pPr>
        <w:rPr>
          <w:rFonts w:hint="default"/>
          <w:lang w:val="en-US" w:eastAsia="zh-CN"/>
        </w:rPr>
      </w:pPr>
    </w:p>
    <w:p w14:paraId="29686FC3">
      <w:pPr>
        <w:rPr>
          <w:rFonts w:hint="default"/>
          <w:lang w:val="en-US" w:eastAsia="zh-CN"/>
        </w:rPr>
      </w:pPr>
      <w:r>
        <w:rPr>
          <w:rFonts w:hint="default"/>
          <w:lang w:val="en-US" w:eastAsia="zh-CN"/>
        </w:rPr>
        <w:t>人体一旦出现异常，自身自然会进行调节，在人体调节范围内，就算自愈了，也不用吃药，最多缓解一下症状。超出人体调节范围，就需要用药物辅助调节，这些药不算动用人体调节机制吗？？？</w:t>
      </w:r>
    </w:p>
    <w:p w14:paraId="38BC8070">
      <w:pPr>
        <w:rPr>
          <w:rFonts w:hint="default"/>
          <w:lang w:val="en-US" w:eastAsia="zh-CN"/>
        </w:rPr>
      </w:pPr>
    </w:p>
    <w:p w14:paraId="2F4A020A">
      <w:pPr>
        <w:rPr>
          <w:rFonts w:hint="default"/>
          <w:lang w:val="en-US" w:eastAsia="zh-CN"/>
        </w:rPr>
      </w:pPr>
      <w:r>
        <w:rPr>
          <w:rFonts w:hint="default"/>
          <w:lang w:val="en-US" w:eastAsia="zh-CN"/>
        </w:rPr>
        <w:t>可能题主觉得抗菌药物这种直接粗暴地杀菌的不算吧，可是抗菌药物只是占了一部分啊</w:t>
      </w:r>
    </w:p>
    <w:p w14:paraId="399BC395">
      <w:pPr>
        <w:rPr>
          <w:rFonts w:hint="default"/>
          <w:lang w:val="en-US" w:eastAsia="zh-CN"/>
        </w:rPr>
      </w:pPr>
    </w:p>
    <w:p w14:paraId="40C4D841">
      <w:pPr>
        <w:rPr>
          <w:rFonts w:hint="default"/>
          <w:lang w:val="en-US" w:eastAsia="zh-CN"/>
        </w:rPr>
      </w:pPr>
    </w:p>
    <w:p w14:paraId="35947C43">
      <w:pPr>
        <w:rPr>
          <w:rFonts w:hint="default"/>
          <w:lang w:val="en-US" w:eastAsia="zh-CN"/>
        </w:rPr>
      </w:pPr>
    </w:p>
    <w:p w14:paraId="56DB382F">
      <w:pPr>
        <w:rPr>
          <w:rFonts w:hint="default"/>
          <w:lang w:val="en-US" w:eastAsia="zh-CN"/>
        </w:rPr>
      </w:pPr>
    </w:p>
    <w:p w14:paraId="7BBB7A94">
      <w:pPr>
        <w:rPr>
          <w:rFonts w:hint="default"/>
          <w:lang w:val="en-US" w:eastAsia="zh-CN"/>
        </w:rPr>
      </w:pPr>
    </w:p>
    <w:p w14:paraId="05CFE2E5">
      <w:pPr>
        <w:rPr>
          <w:rFonts w:hint="default"/>
          <w:lang w:val="en-US" w:eastAsia="zh-CN"/>
        </w:rPr>
      </w:pPr>
      <w:r>
        <w:rPr>
          <w:rFonts w:hint="default"/>
          <w:lang w:val="en-US" w:eastAsia="zh-CN"/>
        </w:rPr>
        <w:t>还有，为什么这种题目里也有黑中医中药的？能答就答，不能答好好抖机灵也行，非得扯上中医？有病是不是，不能让别人清净一下？爱用不用，别人不管你，你也不用管别人"</w:t>
      </w:r>
    </w:p>
    <w:p w14:paraId="3874BA4F">
      <w:pPr>
        <w:rPr>
          <w:rFonts w:hint="default"/>
          <w:lang w:val="en-US" w:eastAsia="zh-CN"/>
        </w:rPr>
      </w:pPr>
      <w:r>
        <w:rPr>
          <w:rFonts w:hint="default"/>
          <w:lang w:val="en-US" w:eastAsia="zh-CN"/>
        </w:rPr>
        <w:t>"题主可以查询免疫疗法。</w:t>
      </w:r>
    </w:p>
    <w:p w14:paraId="10B5BF0F">
      <w:pPr>
        <w:rPr>
          <w:rFonts w:hint="default"/>
          <w:lang w:val="en-US" w:eastAsia="zh-CN"/>
        </w:rPr>
      </w:pPr>
    </w:p>
    <w:p w14:paraId="7603B82A">
      <w:pPr>
        <w:rPr>
          <w:rFonts w:hint="default"/>
          <w:lang w:val="en-US" w:eastAsia="zh-CN"/>
        </w:rPr>
      </w:pPr>
      <w:r>
        <w:rPr>
          <w:rFonts w:hint="default"/>
          <w:lang w:val="en-US" w:eastAsia="zh-CN"/>
        </w:rPr>
        <w:t>然而现在免疫疗法有诸多问题没有解决。特别是魏则西事件让这个很有潜力的疗法蒙上阴影。"</w:t>
      </w:r>
    </w:p>
    <w:p w14:paraId="0526F0A6">
      <w:pPr>
        <w:rPr>
          <w:rFonts w:hint="default"/>
          <w:lang w:val="en-US" w:eastAsia="zh-CN"/>
        </w:rPr>
      </w:pPr>
      <w:r>
        <w:rPr>
          <w:rFonts w:hint="default"/>
          <w:lang w:val="en-US" w:eastAsia="zh-CN"/>
        </w:rPr>
        <w:t>"泻药。</w:t>
      </w:r>
    </w:p>
    <w:p w14:paraId="3CC77F89">
      <w:pPr>
        <w:rPr>
          <w:rFonts w:hint="default"/>
          <w:lang w:val="en-US" w:eastAsia="zh-CN"/>
        </w:rPr>
      </w:pPr>
    </w:p>
    <w:p w14:paraId="2080FB16">
      <w:pPr>
        <w:rPr>
          <w:rFonts w:hint="default"/>
          <w:lang w:val="en-US" w:eastAsia="zh-CN"/>
        </w:rPr>
      </w:pPr>
      <w:r>
        <w:rPr>
          <w:rFonts w:hint="default"/>
          <w:lang w:val="en-US" w:eastAsia="zh-CN"/>
        </w:rPr>
        <w:t>我这种半桶水老是被邀请来回答这种争论性极强的问题，真是挖坑作死啊。</w:t>
      </w:r>
    </w:p>
    <w:p w14:paraId="586832C7">
      <w:pPr>
        <w:rPr>
          <w:rFonts w:hint="default"/>
          <w:lang w:val="en-US" w:eastAsia="zh-CN"/>
        </w:rPr>
      </w:pPr>
    </w:p>
    <w:p w14:paraId="076A7322">
      <w:pPr>
        <w:rPr>
          <w:rFonts w:hint="default"/>
          <w:lang w:val="en-US" w:eastAsia="zh-CN"/>
        </w:rPr>
      </w:pPr>
      <w:r>
        <w:rPr>
          <w:rFonts w:hint="default"/>
          <w:lang w:val="en-US" w:eastAsia="zh-CN"/>
        </w:rPr>
        <w:t>第一个坑：现代医学有一个分支叫做预防医学，虽然大部分强调的是通过一些客观手段远离疾病，但不可否认的是，这些手段方法都是建立在深入研究人体免疫及修复机制上的。</w:t>
      </w:r>
    </w:p>
    <w:p w14:paraId="5C3E0277">
      <w:pPr>
        <w:rPr>
          <w:rFonts w:hint="default"/>
          <w:lang w:val="en-US" w:eastAsia="zh-CN"/>
        </w:rPr>
      </w:pPr>
    </w:p>
    <w:p w14:paraId="1E26D954">
      <w:pPr>
        <w:rPr>
          <w:rFonts w:hint="default"/>
          <w:lang w:val="en-US" w:eastAsia="zh-CN"/>
        </w:rPr>
      </w:pPr>
      <w:r>
        <w:rPr>
          <w:rFonts w:hint="default"/>
          <w:lang w:val="en-US" w:eastAsia="zh-CN"/>
        </w:rPr>
        <w:t>第二个坑：之前有答主提到了，现代医学还有个分支叫医学免疫学，现代医学还有若干治疗手段叫做细胞修复（好像还不够成熟）。</w:t>
      </w:r>
    </w:p>
    <w:p w14:paraId="2B96A04F">
      <w:pPr>
        <w:rPr>
          <w:rFonts w:hint="default"/>
          <w:lang w:val="en-US" w:eastAsia="zh-CN"/>
        </w:rPr>
      </w:pPr>
    </w:p>
    <w:p w14:paraId="33595E66">
      <w:pPr>
        <w:rPr>
          <w:rFonts w:hint="default"/>
          <w:lang w:val="en-US" w:eastAsia="zh-CN"/>
        </w:rPr>
      </w:pPr>
      <w:r>
        <w:rPr>
          <w:rFonts w:hint="default"/>
          <w:lang w:val="en-US" w:eastAsia="zh-CN"/>
        </w:rPr>
        <w:t>第三个坑：现代医学研发的药品，在医保里有一个专门的分类叫做调节免疫功能药物，里面既有免疫抑制剂也有提高免疫力的东西。</w:t>
      </w:r>
    </w:p>
    <w:p w14:paraId="24DC624C">
      <w:pPr>
        <w:rPr>
          <w:rFonts w:hint="default"/>
          <w:lang w:val="en-US" w:eastAsia="zh-CN"/>
        </w:rPr>
      </w:pPr>
    </w:p>
    <w:p w14:paraId="1DCA251B">
      <w:pPr>
        <w:rPr>
          <w:rFonts w:hint="default"/>
          <w:lang w:val="en-US" w:eastAsia="zh-CN"/>
        </w:rPr>
      </w:pPr>
      <w:r>
        <w:rPr>
          <w:rFonts w:hint="default"/>
          <w:lang w:val="en-US" w:eastAsia="zh-CN"/>
        </w:rPr>
        <w:t>第四个坑：生病之后的恢复期，医生（或家长）一般都会叮嘱加强营养，加强锻炼，这就是在调到人体自身的免疫力和提升自身的恢复能力。</w:t>
      </w:r>
    </w:p>
    <w:p w14:paraId="3B988D4C">
      <w:pPr>
        <w:rPr>
          <w:rFonts w:hint="default"/>
          <w:lang w:val="en-US" w:eastAsia="zh-CN"/>
        </w:rPr>
      </w:pPr>
    </w:p>
    <w:p w14:paraId="33A96F70">
      <w:pPr>
        <w:rPr>
          <w:rFonts w:hint="default"/>
          <w:lang w:val="en-US" w:eastAsia="zh-CN"/>
        </w:rPr>
      </w:pPr>
      <w:r>
        <w:rPr>
          <w:rFonts w:hint="default"/>
          <w:lang w:val="en-US" w:eastAsia="zh-CN"/>
        </w:rPr>
        <w:t>PS：挖了这几个坑，其它的也挖不动了。填坑我更是不会了。"</w:t>
      </w:r>
    </w:p>
    <w:p w14:paraId="41E8E6EE">
      <w:pPr>
        <w:rPr>
          <w:rFonts w:hint="default"/>
          <w:lang w:val="en-US" w:eastAsia="zh-CN"/>
        </w:rPr>
      </w:pPr>
      <w:r>
        <w:rPr>
          <w:rFonts w:hint="default"/>
          <w:lang w:val="en-US" w:eastAsia="zh-CN"/>
        </w:rPr>
        <w:t>"很好笑。</w:t>
      </w:r>
    </w:p>
    <w:p w14:paraId="64178438">
      <w:pPr>
        <w:rPr>
          <w:rFonts w:hint="default"/>
          <w:lang w:val="en-US" w:eastAsia="zh-CN"/>
        </w:rPr>
      </w:pPr>
    </w:p>
    <w:p w14:paraId="5BC9E0F4">
      <w:pPr>
        <w:rPr>
          <w:rFonts w:hint="default"/>
          <w:lang w:val="en-US" w:eastAsia="zh-CN"/>
        </w:rPr>
      </w:pPr>
      <w:r>
        <w:rPr>
          <w:rFonts w:hint="default"/>
          <w:lang w:val="en-US" w:eastAsia="zh-CN"/>
        </w:rPr>
        <w:t>搞得像药真的治得好你的病一样。</w:t>
      </w:r>
    </w:p>
    <w:p w14:paraId="07A9F3B0">
      <w:pPr>
        <w:rPr>
          <w:rFonts w:hint="default"/>
          <w:lang w:val="en-US" w:eastAsia="zh-CN"/>
        </w:rPr>
      </w:pPr>
    </w:p>
    <w:p w14:paraId="4E7AAE40">
      <w:pPr>
        <w:rPr>
          <w:rFonts w:hint="default"/>
          <w:lang w:val="en-US" w:eastAsia="zh-CN"/>
        </w:rPr>
      </w:pPr>
      <w:r>
        <w:rPr>
          <w:rFonts w:hint="default"/>
          <w:lang w:val="en-US" w:eastAsia="zh-CN"/>
        </w:rPr>
        <w:t>其实说实话很多药都是用来续命的…</w:t>
      </w:r>
    </w:p>
    <w:p w14:paraId="72A5ABC1">
      <w:pPr>
        <w:rPr>
          <w:rFonts w:hint="default"/>
          <w:lang w:val="en-US" w:eastAsia="zh-CN"/>
        </w:rPr>
      </w:pPr>
    </w:p>
    <w:p w14:paraId="4C6F9C9A">
      <w:pPr>
        <w:rPr>
          <w:rFonts w:hint="default"/>
          <w:lang w:val="en-US" w:eastAsia="zh-CN"/>
        </w:rPr>
      </w:pPr>
      <w:r>
        <w:rPr>
          <w:rFonts w:hint="default"/>
          <w:lang w:val="en-US" w:eastAsia="zh-CN"/>
        </w:rPr>
        <w:t>不如你去看看严重的患者们。</w:t>
      </w:r>
    </w:p>
    <w:p w14:paraId="45BCD30B">
      <w:pPr>
        <w:rPr>
          <w:rFonts w:hint="default"/>
          <w:lang w:val="en-US" w:eastAsia="zh-CN"/>
        </w:rPr>
      </w:pPr>
    </w:p>
    <w:p w14:paraId="3161A5EC">
      <w:pPr>
        <w:rPr>
          <w:rFonts w:hint="default"/>
          <w:lang w:val="en-US" w:eastAsia="zh-CN"/>
        </w:rPr>
      </w:pPr>
      <w:r>
        <w:rPr>
          <w:rFonts w:hint="default"/>
          <w:lang w:val="en-US" w:eastAsia="zh-CN"/>
        </w:rPr>
        <w:t>我把所有的最新最好的药都提供出来也没用…"</w:t>
      </w:r>
    </w:p>
    <w:p w14:paraId="39235EB5">
      <w:pPr>
        <w:rPr>
          <w:rFonts w:hint="default"/>
          <w:lang w:val="en-US" w:eastAsia="zh-CN"/>
        </w:rPr>
      </w:pPr>
      <w:r>
        <w:rPr>
          <w:rFonts w:hint="default"/>
          <w:lang w:val="en-US" w:eastAsia="zh-CN"/>
        </w:rPr>
        <w:t>"你怎么知道新药不是巧妙的用人体的自愈机制治疗疾病？</w:t>
      </w:r>
    </w:p>
    <w:p w14:paraId="57D3F69F">
      <w:pPr>
        <w:rPr>
          <w:rFonts w:hint="default"/>
          <w:lang w:val="en-US" w:eastAsia="zh-CN"/>
        </w:rPr>
      </w:pPr>
    </w:p>
    <w:p w14:paraId="3F53DB1C">
      <w:pPr>
        <w:rPr>
          <w:rFonts w:hint="default"/>
          <w:lang w:val="en-US" w:eastAsia="zh-CN"/>
        </w:rPr>
      </w:pPr>
      <w:r>
        <w:rPr>
          <w:rFonts w:hint="default"/>
          <w:lang w:val="en-US" w:eastAsia="zh-CN"/>
        </w:rPr>
        <w:t>很多药都是靠人体本身的自愈机制，只是稍微帮忙推一把而已。</w:t>
      </w:r>
    </w:p>
    <w:p w14:paraId="0D1E35F2">
      <w:pPr>
        <w:rPr>
          <w:rFonts w:hint="default"/>
          <w:lang w:val="en-US" w:eastAsia="zh-CN"/>
        </w:rPr>
      </w:pPr>
    </w:p>
    <w:p w14:paraId="7598866E">
      <w:pPr>
        <w:rPr>
          <w:rFonts w:hint="default"/>
          <w:lang w:val="en-US" w:eastAsia="zh-CN"/>
        </w:rPr>
      </w:pPr>
      <w:r>
        <w:rPr>
          <w:rFonts w:hint="default"/>
          <w:lang w:val="en-US" w:eastAsia="zh-CN"/>
        </w:rPr>
        <w:t>没有人体的自愈机制吃药管用吗？艾滋病你听说过吗？"</w:t>
      </w:r>
    </w:p>
    <w:p w14:paraId="1D55A0AE">
      <w:pPr>
        <w:rPr>
          <w:rFonts w:hint="default"/>
          <w:lang w:val="en-US" w:eastAsia="zh-CN"/>
        </w:rPr>
      </w:pPr>
      <w:r>
        <w:rPr>
          <w:rFonts w:hint="default"/>
          <w:lang w:val="en-US" w:eastAsia="zh-CN"/>
        </w:rPr>
        <w:t>"题主说的对，治病是可以不吃药。这可不是江湖骗术，而是严肃的科学。这方面研究最领先的应该是美国国防部高级研究计划局所资助的一个项目。这个计划局发展出的其他很多项目大家都已经耳熟能详了，比如互联网、UNIX、GPS。</w:t>
      </w:r>
    </w:p>
    <w:p w14:paraId="71033111">
      <w:pPr>
        <w:rPr>
          <w:rFonts w:hint="default"/>
          <w:lang w:val="en-US" w:eastAsia="zh-CN"/>
        </w:rPr>
      </w:pPr>
    </w:p>
    <w:p w14:paraId="7CBF8598">
      <w:pPr>
        <w:rPr>
          <w:rFonts w:hint="default"/>
          <w:lang w:val="en-US" w:eastAsia="zh-CN"/>
        </w:rPr>
      </w:pPr>
      <w:r>
        <w:rPr>
          <w:rFonts w:hint="default"/>
          <w:lang w:val="en-US" w:eastAsia="zh-CN"/>
        </w:rPr>
        <w:t>暂时离开，留待后续更详细的介绍这个项目。"</w:t>
      </w:r>
    </w:p>
    <w:p w14:paraId="4AAAA648">
      <w:pPr>
        <w:rPr>
          <w:rFonts w:hint="default"/>
          <w:lang w:val="en-US" w:eastAsia="zh-CN"/>
        </w:rPr>
      </w:pPr>
      <w:r>
        <w:rPr>
          <w:rFonts w:hint="default"/>
          <w:lang w:val="en-US" w:eastAsia="zh-CN"/>
        </w:rPr>
        <w:t>你说的这些，中医全部可以做到，他们就是调节人体平衡，甚至治未病呢。</w:t>
      </w:r>
    </w:p>
    <w:p w14:paraId="476A1A7B">
      <w:pPr>
        <w:rPr>
          <w:rFonts w:hint="default"/>
          <w:lang w:val="en-US" w:eastAsia="zh-CN"/>
        </w:rPr>
      </w:pPr>
      <w:r>
        <w:rPr>
          <w:rFonts w:hint="default"/>
          <w:lang w:val="en-US" w:eastAsia="zh-CN"/>
        </w:rPr>
        <w:t>就个人认为，西医一直研发新型药物，为了治疗和预防疾病。而中医讲究阴阳之道以及人身体机能的平衡，所以中药可以调养身体，提高自身免疫力，保持人身体阴阳两极的平衡，靠人类自身的免疫系统去治愈和预防一些疾病。  但是像我们这些保安，每天在城市里东奔西跑，有着足够的锻炼量。不管是体能，还是免疫功能，都是杠杠的。 如果题主想要提高自身的免疫力，我推荐你来当保安。  如果我以上所述的内容有什么错误不对的地方，也请各位不要责怪，毕竟我是一个农民。</w:t>
      </w:r>
    </w:p>
    <w:p w14:paraId="1928AD69">
      <w:pPr>
        <w:rPr>
          <w:rFonts w:hint="default"/>
          <w:lang w:val="en-US" w:eastAsia="zh-CN"/>
        </w:rPr>
      </w:pPr>
      <w:r>
        <w:rPr>
          <w:rFonts w:hint="default"/>
          <w:lang w:val="en-US" w:eastAsia="zh-CN"/>
        </w:rPr>
        <w:t>"其实有些病是就是因为人体正常程序失控了，才无法启动自愈机制，题主可能是想知道一些利用人体已有系统或机制来治疗疾病的。</w:t>
      </w:r>
    </w:p>
    <w:p w14:paraId="7B1D6D97">
      <w:pPr>
        <w:rPr>
          <w:rFonts w:hint="default"/>
          <w:lang w:val="en-US" w:eastAsia="zh-CN"/>
        </w:rPr>
      </w:pPr>
    </w:p>
    <w:p w14:paraId="4856F804">
      <w:pPr>
        <w:rPr>
          <w:rFonts w:hint="default"/>
          <w:lang w:val="en-US" w:eastAsia="zh-CN"/>
        </w:rPr>
      </w:pPr>
      <w:r>
        <w:rPr>
          <w:rFonts w:hint="default"/>
          <w:lang w:val="en-US" w:eastAsia="zh-CN"/>
        </w:rPr>
        <w:t>具体来说就是当下最火热的精准医疗了，美国总统奥巴马在2015年宣布启动精准医疗计划后，“精准医疗”这个词就进入了大众视野。通过深入研究疾病的发生和进展机制，来诊断和治疗用药。</w:t>
      </w:r>
    </w:p>
    <w:p w14:paraId="7C0C2DA3">
      <w:pPr>
        <w:rPr>
          <w:rFonts w:hint="default"/>
          <w:lang w:val="en-US" w:eastAsia="zh-CN"/>
        </w:rPr>
      </w:pPr>
    </w:p>
    <w:p w14:paraId="4F4F169E">
      <w:pPr>
        <w:rPr>
          <w:rFonts w:hint="default"/>
          <w:lang w:val="en-US" w:eastAsia="zh-CN"/>
        </w:rPr>
      </w:pPr>
      <w:r>
        <w:rPr>
          <w:rFonts w:hint="default"/>
          <w:lang w:val="en-US" w:eastAsia="zh-CN"/>
        </w:rPr>
        <w:t>比如最经典的，白血病融合基因BCL-ABL，是由BCL和ABL这两个来自不同染色体上的基因，这两个基因本来就是参与细胞周期调节的，细胞未分裂时，失活的ABL和另一个蛋白Rb一起结合在DNA上，Rb被磷酸化，abl与之分离，并激活。然而白血病发生时，这两个染色体重排导致BCL和ABL融合在前一起形成费城染色体，而且融合蛋白中刚好有ABL的酪氨酸激酶活性区，使得该激酶处于持续激活状态该酶接通下游信号，抑制了白细胞的正常凋亡，引起了慢性粒细胞白血病CML。一般医生结合血象、涂片和染色体分析后发现异常，初步判断是白血病后，就会抽取患者的外周血或者骨髓，提取其中白细胞的mRNA，用qRT-PCR检测白细胞中是否存在融合基因，当然一般还会检测其他类型的融合基因和突变等，如果存在融合基因还能得出其存在比例和数量，再将其分类，然后更具分类指导用药。如果是BCL-ABL阳性就可以用靶向药物-</w:t>
      </w:r>
    </w:p>
    <w:p w14:paraId="33C7DC2D">
      <w:pPr>
        <w:rPr>
          <w:rFonts w:hint="default"/>
          <w:lang w:val="en-US" w:eastAsia="zh-CN"/>
        </w:rPr>
      </w:pPr>
    </w:p>
    <w:p w14:paraId="18A2BB7F">
      <w:pPr>
        <w:rPr>
          <w:rFonts w:hint="default"/>
          <w:lang w:val="en-US" w:eastAsia="zh-CN"/>
        </w:rPr>
      </w:pPr>
      <w:r>
        <w:rPr>
          <w:rFonts w:hint="default"/>
          <w:lang w:val="en-US" w:eastAsia="zh-CN"/>
        </w:rPr>
        <w:t>伊马替尼</w:t>
      </w:r>
    </w:p>
    <w:p w14:paraId="1D009F3B">
      <w:pPr>
        <w:rPr>
          <w:rFonts w:hint="default"/>
          <w:lang w:val="en-US" w:eastAsia="zh-CN"/>
        </w:rPr>
      </w:pPr>
    </w:p>
    <w:p w14:paraId="67E20690">
      <w:pPr>
        <w:rPr>
          <w:rFonts w:hint="default"/>
          <w:lang w:val="en-US" w:eastAsia="zh-CN"/>
        </w:rPr>
      </w:pPr>
      <w:r>
        <w:rPr>
          <w:rFonts w:hint="default"/>
          <w:lang w:val="en-US" w:eastAsia="zh-CN"/>
        </w:rPr>
        <w:t>、尼洛替尼或者达沙替尼等酪氨酸激酶抑制剂,从而使致死的BCL-ABL阳性CML变成一种像高血压糖尿病一样的慢性病，12年的随访调查生存率大约80%多，也有一些直接治愈的。</w:t>
      </w:r>
    </w:p>
    <w:p w14:paraId="2212E971">
      <w:pPr>
        <w:rPr>
          <w:rFonts w:hint="default"/>
          <w:lang w:val="en-US" w:eastAsia="zh-CN"/>
        </w:rPr>
      </w:pPr>
    </w:p>
    <w:p w14:paraId="39C5C775">
      <w:pPr>
        <w:rPr>
          <w:rFonts w:hint="default"/>
          <w:lang w:val="en-US" w:eastAsia="zh-CN"/>
        </w:rPr>
      </w:pPr>
      <w:r>
        <w:rPr>
          <w:rFonts w:hint="default"/>
          <w:lang w:val="en-US" w:eastAsia="zh-CN"/>
        </w:rPr>
        <w:t>提到“自愈”，癌症的发生和发展是一个很好地范例，其实人人体内都有基因异常的细胞可能发展成为肿瘤和癌症，但是为什么不是每一个人都会得癌症了，就是因为人体有一条天然的异常敌情监视和防御机制-DNA修复和免疫系统。得益于近几十年免疫系统的研究成果，发现很多疾病都和免疫力低下和失控有关，癌症尤其如此。目前最火爆的当属癌症的免疫治疗，包括免疫检查点(PD-1/PD-L1, CTLA-4,LAG-3,Tim-3和TIGIT等)和免疫细胞疗法（CAR-T, CAR-NK和TCR-T等），已上市的药物有Opdivo和Keytruda，这些其实都是利用人体免疫系统的机制来认为调节免疫反应来对抗疾病，但是这不是直接针对疾病本身，而是通过强化免疫系统的非特异或者特异性能力，来达到“自愈”的目的。</w:t>
      </w:r>
    </w:p>
    <w:p w14:paraId="5DD09332">
      <w:pPr>
        <w:rPr>
          <w:rFonts w:hint="default"/>
          <w:lang w:val="en-US" w:eastAsia="zh-CN"/>
        </w:rPr>
      </w:pPr>
    </w:p>
    <w:p w14:paraId="040EA282">
      <w:pPr>
        <w:rPr>
          <w:rFonts w:hint="default"/>
          <w:lang w:val="en-US" w:eastAsia="zh-CN"/>
        </w:rPr>
      </w:pPr>
      <w:r>
        <w:rPr>
          <w:rFonts w:hint="default"/>
          <w:lang w:val="en-US" w:eastAsia="zh-CN"/>
        </w:rPr>
        <w:t>当然更加安全和有效的治疗靶点，需要更深入的基础研究和临床验证，相关的一些副作用也需要寻求有效的解决措施。</w:t>
      </w:r>
    </w:p>
    <w:p w14:paraId="0B93EBEB">
      <w:pPr>
        <w:rPr>
          <w:rFonts w:hint="default"/>
          <w:lang w:val="en-US" w:eastAsia="zh-CN"/>
        </w:rPr>
      </w:pPr>
    </w:p>
    <w:p w14:paraId="0CA47521">
      <w:pPr>
        <w:rPr>
          <w:rFonts w:hint="default"/>
          <w:lang w:val="en-US" w:eastAsia="zh-CN"/>
        </w:rPr>
      </w:pPr>
      <w:r>
        <w:rPr>
          <w:rFonts w:hint="default"/>
          <w:lang w:val="en-US" w:eastAsia="zh-CN"/>
        </w:rPr>
        <w:t>参考资料：</w:t>
      </w:r>
    </w:p>
    <w:p w14:paraId="7A3441D1">
      <w:pPr>
        <w:rPr>
          <w:rFonts w:hint="default"/>
          <w:lang w:val="en-US" w:eastAsia="zh-CN"/>
        </w:rPr>
      </w:pPr>
    </w:p>
    <w:p w14:paraId="7C3496B4">
      <w:pPr>
        <w:rPr>
          <w:rFonts w:hint="default"/>
          <w:lang w:val="en-US" w:eastAsia="zh-CN"/>
        </w:rPr>
      </w:pPr>
      <w:r>
        <w:rPr>
          <w:rFonts w:hint="default"/>
          <w:lang w:val="en-US" w:eastAsia="zh-CN"/>
        </w:rPr>
        <w:t>1、</w:t>
      </w:r>
    </w:p>
    <w:p w14:paraId="5F26A79D">
      <w:pPr>
        <w:rPr>
          <w:rFonts w:hint="default"/>
          <w:lang w:val="en-US" w:eastAsia="zh-CN"/>
        </w:rPr>
      </w:pPr>
    </w:p>
    <w:p w14:paraId="7CF5AF16">
      <w:pPr>
        <w:rPr>
          <w:rFonts w:hint="default"/>
          <w:lang w:val="en-US" w:eastAsia="zh-CN"/>
        </w:rPr>
      </w:pPr>
      <w:r>
        <w:rPr>
          <w:rFonts w:hint="default"/>
          <w:lang w:val="en-US" w:eastAsia="zh-CN"/>
        </w:rPr>
        <w:t>Nature综述：全面回顾“免疫疗法”最新进展！（附一图详解新靶点）</w:t>
      </w:r>
    </w:p>
    <w:p w14:paraId="28DECBA2">
      <w:pPr>
        <w:rPr>
          <w:rFonts w:hint="default"/>
          <w:lang w:val="en-US" w:eastAsia="zh-CN"/>
        </w:rPr>
      </w:pPr>
    </w:p>
    <w:p w14:paraId="76667776">
      <w:pPr>
        <w:rPr>
          <w:rFonts w:hint="default"/>
          <w:lang w:val="en-US" w:eastAsia="zh-CN"/>
        </w:rPr>
      </w:pPr>
      <w:r>
        <w:rPr>
          <w:rFonts w:hint="default"/>
          <w:lang w:val="en-US" w:eastAsia="zh-CN"/>
        </w:rPr>
        <w:t>2、</w:t>
      </w:r>
    </w:p>
    <w:p w14:paraId="43567DD9">
      <w:pPr>
        <w:rPr>
          <w:rFonts w:hint="default"/>
          <w:lang w:val="en-US" w:eastAsia="zh-CN"/>
        </w:rPr>
      </w:pPr>
    </w:p>
    <w:p w14:paraId="19B2D00D">
      <w:pPr>
        <w:rPr>
          <w:rFonts w:hint="default"/>
          <w:lang w:val="en-US" w:eastAsia="zh-CN"/>
        </w:rPr>
      </w:pPr>
      <w:r>
        <w:rPr>
          <w:rFonts w:hint="default"/>
          <w:lang w:val="en-US" w:eastAsia="zh-CN"/>
        </w:rPr>
        <w:t>免疫疗法，抗癌药物的第三次革命</w:t>
      </w:r>
    </w:p>
    <w:p w14:paraId="42570375">
      <w:pPr>
        <w:rPr>
          <w:rFonts w:hint="default"/>
          <w:lang w:val="en-US" w:eastAsia="zh-CN"/>
        </w:rPr>
      </w:pPr>
    </w:p>
    <w:p w14:paraId="3905C4C4">
      <w:pPr>
        <w:rPr>
          <w:rFonts w:hint="default"/>
          <w:lang w:val="en-US" w:eastAsia="zh-CN"/>
        </w:rPr>
      </w:pPr>
    </w:p>
    <w:p w14:paraId="130D8220">
      <w:pPr>
        <w:rPr>
          <w:rFonts w:hint="default"/>
          <w:lang w:val="en-US" w:eastAsia="zh-CN"/>
        </w:rPr>
      </w:pPr>
      <w:r>
        <w:rPr>
          <w:rFonts w:hint="default"/>
          <w:lang w:val="en-US" w:eastAsia="zh-CN"/>
        </w:rPr>
        <w:t>3、</w:t>
      </w:r>
    </w:p>
    <w:p w14:paraId="6B217557">
      <w:pPr>
        <w:rPr>
          <w:rFonts w:hint="default"/>
          <w:lang w:val="en-US" w:eastAsia="zh-CN"/>
        </w:rPr>
      </w:pPr>
    </w:p>
    <w:p w14:paraId="7DA7EDC1">
      <w:pPr>
        <w:rPr>
          <w:rFonts w:hint="default"/>
          <w:lang w:val="en-US" w:eastAsia="zh-CN"/>
        </w:rPr>
      </w:pPr>
      <w:r>
        <w:rPr>
          <w:rFonts w:hint="default"/>
          <w:lang w:val="en-US" w:eastAsia="zh-CN"/>
        </w:rPr>
        <w:t>喜大普奔，新产品get——盘点2014十大创新药"</w:t>
      </w:r>
    </w:p>
    <w:p w14:paraId="00136FED">
      <w:pPr>
        <w:rPr>
          <w:rFonts w:hint="default"/>
          <w:lang w:val="en-US" w:eastAsia="zh-CN"/>
        </w:rPr>
      </w:pPr>
      <w:r>
        <w:rPr>
          <w:rFonts w:hint="default"/>
          <w:lang w:val="en-US" w:eastAsia="zh-CN"/>
        </w:rPr>
        <w:t>外行提专业问题，容易成为没文化多可怕的例子。</w:t>
      </w:r>
    </w:p>
    <w:p w14:paraId="67B721A7">
      <w:pPr>
        <w:rPr>
          <w:rFonts w:hint="default"/>
          <w:lang w:val="en-US" w:eastAsia="zh-CN"/>
        </w:rPr>
      </w:pPr>
      <w:r>
        <w:rPr>
          <w:rFonts w:hint="default"/>
          <w:lang w:val="en-US" w:eastAsia="zh-CN"/>
        </w:rPr>
        <w:t>"世界上有些事情是很奇妙的：</w:t>
      </w:r>
    </w:p>
    <w:p w14:paraId="28F3DF94">
      <w:pPr>
        <w:rPr>
          <w:rFonts w:hint="default"/>
          <w:lang w:val="en-US" w:eastAsia="zh-CN"/>
        </w:rPr>
      </w:pPr>
    </w:p>
    <w:p w14:paraId="1FBBFA0A">
      <w:pPr>
        <w:rPr>
          <w:rFonts w:hint="default"/>
          <w:lang w:val="en-US" w:eastAsia="zh-CN"/>
        </w:rPr>
      </w:pPr>
      <w:r>
        <w:rPr>
          <w:rFonts w:hint="default"/>
          <w:lang w:val="en-US" w:eastAsia="zh-CN"/>
        </w:rPr>
        <w:t>1，有些人天生抵抗力强，很少生病，即便是小病也无须兴师动众的治疗仪式。这些人拥有正确的生活观念，能够科学对待健康（其中包括精通医术的专业人士），对这些人来讲，新药旧药差别不大。只是，最近发现，街边药店中有些效用不错且价格低廉的旧药已经买不到了。</w:t>
      </w:r>
    </w:p>
    <w:p w14:paraId="044A97D2">
      <w:pPr>
        <w:rPr>
          <w:rFonts w:hint="default"/>
          <w:lang w:val="en-US" w:eastAsia="zh-CN"/>
        </w:rPr>
      </w:pPr>
    </w:p>
    <w:p w14:paraId="0889E69F">
      <w:pPr>
        <w:rPr>
          <w:rFonts w:hint="default"/>
          <w:lang w:val="en-US" w:eastAsia="zh-CN"/>
        </w:rPr>
      </w:pPr>
      <w:r>
        <w:rPr>
          <w:rFonts w:hint="default"/>
          <w:lang w:val="en-US" w:eastAsia="zh-CN"/>
        </w:rPr>
        <w:t>2，有些人天生体质差，抵抗力弱，凡有风吹草动就会生病，每次流行感冒都是忠实的拥戴者。这些人会经常去医院和药店，对常见处方已经非常熟悉了。由于经常生病，他们对健康的生活方式也是接受的。</w:t>
      </w:r>
    </w:p>
    <w:p w14:paraId="1CA10D30">
      <w:pPr>
        <w:rPr>
          <w:rFonts w:hint="default"/>
          <w:lang w:val="en-US" w:eastAsia="zh-CN"/>
        </w:rPr>
      </w:pPr>
    </w:p>
    <w:p w14:paraId="35A63F97">
      <w:pPr>
        <w:rPr>
          <w:rFonts w:hint="default"/>
          <w:lang w:val="en-US" w:eastAsia="zh-CN"/>
        </w:rPr>
      </w:pPr>
      <w:r>
        <w:rPr>
          <w:rFonts w:hint="default"/>
          <w:lang w:val="en-US" w:eastAsia="zh-CN"/>
        </w:rPr>
        <w:t>3，有些人天生体质较好，对小病的抵抗力强，但这些人天生不在意健康。于是，吸烟、喝酒、暴食、熬夜、嗜欲……。他们总觉得生病是别人的事情，痛苦不会降临到自己头上。可奇妙的是，这些人，早晚会生大病。现代的绝大多数重病都是由于不良生活习惯（嗜油腻、嗜肥甘，长期生活在污染环境中，糟蹋身体……）造成的。不良生活方式，可能在2-3年内不造成疾病，但积累了10-20年后，造成的疾病一定是难以治愈的。</w:t>
      </w:r>
    </w:p>
    <w:p w14:paraId="5A6F9E3F">
      <w:pPr>
        <w:rPr>
          <w:rFonts w:hint="default"/>
          <w:lang w:val="en-US" w:eastAsia="zh-CN"/>
        </w:rPr>
      </w:pPr>
    </w:p>
    <w:p w14:paraId="3482E28D">
      <w:pPr>
        <w:rPr>
          <w:rFonts w:hint="default"/>
          <w:lang w:val="en-US" w:eastAsia="zh-CN"/>
        </w:rPr>
      </w:pPr>
      <w:r>
        <w:rPr>
          <w:rFonts w:hint="default"/>
          <w:lang w:val="en-US" w:eastAsia="zh-CN"/>
        </w:rPr>
        <w:t>4，有些特殊疾病由于基因突变造成，这与世界整体环境污染有关，是科技发展的副作用。</w:t>
      </w:r>
    </w:p>
    <w:p w14:paraId="1E748DD1">
      <w:pPr>
        <w:rPr>
          <w:rFonts w:hint="default"/>
          <w:lang w:val="en-US" w:eastAsia="zh-CN"/>
        </w:rPr>
      </w:pPr>
    </w:p>
    <w:p w14:paraId="4768D3DF">
      <w:pPr>
        <w:rPr>
          <w:rFonts w:hint="default"/>
          <w:lang w:val="en-US" w:eastAsia="zh-CN"/>
        </w:rPr>
      </w:pPr>
      <w:r>
        <w:rPr>
          <w:rFonts w:hint="default"/>
          <w:lang w:val="en-US" w:eastAsia="zh-CN"/>
        </w:rPr>
        <w:t>===========================</w:t>
      </w:r>
    </w:p>
    <w:p w14:paraId="3DD2813E">
      <w:pPr>
        <w:rPr>
          <w:rFonts w:hint="default"/>
          <w:lang w:val="en-US" w:eastAsia="zh-CN"/>
        </w:rPr>
      </w:pPr>
    </w:p>
    <w:p w14:paraId="04353AFB">
      <w:pPr>
        <w:rPr>
          <w:rFonts w:hint="default"/>
          <w:lang w:val="en-US" w:eastAsia="zh-CN"/>
        </w:rPr>
      </w:pPr>
      <w:r>
        <w:rPr>
          <w:rFonts w:hint="default"/>
          <w:lang w:val="en-US" w:eastAsia="zh-CN"/>
        </w:rPr>
        <w:t>对于药企来讲，要生存、要发展，首先需要盈利。</w:t>
      </w:r>
    </w:p>
    <w:p w14:paraId="2E4A74BC">
      <w:pPr>
        <w:rPr>
          <w:rFonts w:hint="default"/>
          <w:lang w:val="en-US" w:eastAsia="zh-CN"/>
        </w:rPr>
      </w:pPr>
    </w:p>
    <w:p w14:paraId="6D2CE321">
      <w:pPr>
        <w:rPr>
          <w:rFonts w:hint="default"/>
          <w:lang w:val="en-US" w:eastAsia="zh-CN"/>
        </w:rPr>
      </w:pPr>
      <w:r>
        <w:rPr>
          <w:rFonts w:hint="default"/>
          <w:lang w:val="en-US" w:eastAsia="zh-CN"/>
        </w:rPr>
        <w:t>A，前面列出的第1、第2类人的用药量是很小的，每年只有很少的医药支出，药企几乎无法赚这两类人的钱。</w:t>
      </w:r>
    </w:p>
    <w:p w14:paraId="495C724D">
      <w:pPr>
        <w:rPr>
          <w:rFonts w:hint="default"/>
          <w:lang w:val="en-US" w:eastAsia="zh-CN"/>
        </w:rPr>
      </w:pPr>
    </w:p>
    <w:p w14:paraId="07C215B8">
      <w:pPr>
        <w:rPr>
          <w:rFonts w:hint="default"/>
          <w:lang w:val="en-US" w:eastAsia="zh-CN"/>
        </w:rPr>
      </w:pPr>
      <w:r>
        <w:rPr>
          <w:rFonts w:hint="default"/>
          <w:lang w:val="en-US" w:eastAsia="zh-CN"/>
        </w:rPr>
        <w:t>B，对于第3类，这些人才是药企的利润来源！他们没有正确的健康概念，在不生病时自我感觉良好，但生病后更没有自我反省的能力来分析真正的病因并改变生活习惯。他们最大的愿望就是“尽快恢复健康，不管付出多大代价”，于是药企很乐得把科研、生产、销售、管理等利润从这些人的疾病中充分榨取出来。——对于这些人来讲，即便是有价格低廉效用明显的旧药他们也不信，越是新药越容易接受。这是药企自我生存、在同行业中取得竞争优势的动力，甚至有的药，只是改一个名字就可以卖出好价钱。</w:t>
      </w:r>
    </w:p>
    <w:p w14:paraId="670D0398">
      <w:pPr>
        <w:rPr>
          <w:rFonts w:hint="default"/>
          <w:lang w:val="en-US" w:eastAsia="zh-CN"/>
        </w:rPr>
      </w:pPr>
    </w:p>
    <w:p w14:paraId="520CC223">
      <w:pPr>
        <w:rPr>
          <w:rFonts w:hint="default"/>
          <w:lang w:val="en-US" w:eastAsia="zh-CN"/>
        </w:rPr>
      </w:pPr>
      <w:r>
        <w:rPr>
          <w:rFonts w:hint="default"/>
          <w:lang w:val="en-US" w:eastAsia="zh-CN"/>
        </w:rPr>
        <w:t>C，对于药企来讲，随着人口的增加，随着病毒的变异，随着环境的污染，需要攻克的疾病是层出不穷的，进一步是现有药剂也需要不断升级以获得更高的疾病治愈率（或者缓解率）。所以，从药企的观点来看，这个行业就是靠研发生存的，不研发的药企一定会死。</w:t>
      </w:r>
    </w:p>
    <w:p w14:paraId="66E5F94C">
      <w:pPr>
        <w:rPr>
          <w:rFonts w:hint="default"/>
          <w:lang w:val="en-US" w:eastAsia="zh-CN"/>
        </w:rPr>
      </w:pPr>
    </w:p>
    <w:p w14:paraId="3D1EAE6D">
      <w:pPr>
        <w:rPr>
          <w:rFonts w:hint="default"/>
          <w:lang w:val="en-US" w:eastAsia="zh-CN"/>
        </w:rPr>
      </w:pPr>
      <w:r>
        <w:rPr>
          <w:rFonts w:hint="default"/>
          <w:lang w:val="en-US" w:eastAsia="zh-CN"/>
        </w:rPr>
        <w:t>D，医院、医生、包括一些变相的医疗广告都在推广各类药品，因为卖药可以有盈利。</w:t>
      </w:r>
    </w:p>
    <w:p w14:paraId="01BA3093">
      <w:pPr>
        <w:rPr>
          <w:rFonts w:hint="default"/>
          <w:lang w:val="en-US" w:eastAsia="zh-CN"/>
        </w:rPr>
      </w:pPr>
    </w:p>
    <w:p w14:paraId="4FCD63F3">
      <w:pPr>
        <w:rPr>
          <w:rFonts w:hint="default"/>
          <w:lang w:val="en-US" w:eastAsia="zh-CN"/>
        </w:rPr>
      </w:pPr>
      <w:r>
        <w:rPr>
          <w:rFonts w:hint="default"/>
          <w:lang w:val="en-US" w:eastAsia="zh-CN"/>
        </w:rPr>
        <w:t>==================================</w:t>
      </w:r>
    </w:p>
    <w:p w14:paraId="5BACB185">
      <w:pPr>
        <w:rPr>
          <w:rFonts w:hint="default"/>
          <w:lang w:val="en-US" w:eastAsia="zh-CN"/>
        </w:rPr>
      </w:pPr>
    </w:p>
    <w:p w14:paraId="0AB554B3">
      <w:pPr>
        <w:rPr>
          <w:rFonts w:hint="default"/>
          <w:lang w:val="en-US" w:eastAsia="zh-CN"/>
        </w:rPr>
      </w:pPr>
      <w:r>
        <w:rPr>
          <w:rFonts w:hint="default"/>
          <w:lang w:val="en-US" w:eastAsia="zh-CN"/>
        </w:rPr>
        <w:t>回到人体，科学家和生理学家对人体自身的运行机制的了解是很不够的。</w:t>
      </w:r>
    </w:p>
    <w:p w14:paraId="6B4F350E">
      <w:pPr>
        <w:rPr>
          <w:rFonts w:hint="default"/>
          <w:lang w:val="en-US" w:eastAsia="zh-CN"/>
        </w:rPr>
      </w:pPr>
    </w:p>
    <w:p w14:paraId="2A6D8FBC">
      <w:pPr>
        <w:rPr>
          <w:rFonts w:hint="default"/>
          <w:lang w:val="en-US" w:eastAsia="zh-CN"/>
        </w:rPr>
      </w:pPr>
      <w:r>
        <w:rPr>
          <w:rFonts w:hint="default"/>
          <w:lang w:val="en-US" w:eastAsia="zh-CN"/>
        </w:rPr>
        <w:t>i，研究理论的人也在轻视理论。现实中，研究药剂（尤其是新药）作用下的病理恢复机制很容易得到药企的支持；但研究自身抵抗力包括正常生理机制的研究活动很难开展，因为没有足够资金支持，也很少有患者愿意放弃药物治疗而参加免疫力的试验。</w:t>
      </w:r>
    </w:p>
    <w:p w14:paraId="2DC36421">
      <w:pPr>
        <w:rPr>
          <w:rFonts w:hint="default"/>
          <w:lang w:val="en-US" w:eastAsia="zh-CN"/>
        </w:rPr>
      </w:pPr>
    </w:p>
    <w:p w14:paraId="7DCEADA5">
      <w:pPr>
        <w:rPr>
          <w:rFonts w:hint="default"/>
          <w:lang w:val="en-US" w:eastAsia="zh-CN"/>
        </w:rPr>
      </w:pPr>
      <w:r>
        <w:rPr>
          <w:rFonts w:hint="default"/>
          <w:lang w:val="en-US" w:eastAsia="zh-CN"/>
        </w:rPr>
        <w:t>ii，社会缺乏完善理论的公平环境。出于自身利益考虑，即便是药企发现现存的生理机制理论不能满足新药研究，他们也会把问题隐藏起来，用药剂去试验人的不同反应。对于药企来讲，如果发现有一种疾病，可以通过自身免疫方法（甚至通过传统中医的穴位针刺、艾灸、按摩方式）自愈，但公布出这项发现会造成已经研发的某一类药物的滞销，你认为药企会把发现公布出来吗？</w:t>
      </w:r>
    </w:p>
    <w:p w14:paraId="1BB13CAC">
      <w:pPr>
        <w:rPr>
          <w:rFonts w:hint="default"/>
          <w:lang w:val="en-US" w:eastAsia="zh-CN"/>
        </w:rPr>
      </w:pPr>
    </w:p>
    <w:p w14:paraId="51C90EC5">
      <w:pPr>
        <w:rPr>
          <w:rFonts w:hint="default"/>
          <w:lang w:val="en-US" w:eastAsia="zh-CN"/>
        </w:rPr>
      </w:pPr>
      <w:r>
        <w:rPr>
          <w:rFonts w:hint="default"/>
          <w:lang w:val="en-US" w:eastAsia="zh-CN"/>
        </w:rPr>
        <w:t>iii，当今社会，拜金主义至上。对于医生来讲，当他发现某一患者的体质比较好，80%概率能够抵抗所得的疾病不药而愈，但还有20%的可能会加深甚至引起其他疾病，你认为医生会告诉患者“你回家睡一觉，什么药都不需要吃，明天再来看”吗？</w:t>
      </w:r>
    </w:p>
    <w:p w14:paraId="5816A5AB">
      <w:pPr>
        <w:rPr>
          <w:rFonts w:hint="default"/>
          <w:lang w:val="en-US" w:eastAsia="zh-CN"/>
        </w:rPr>
      </w:pPr>
    </w:p>
    <w:p w14:paraId="06CC614E">
      <w:pPr>
        <w:rPr>
          <w:rFonts w:hint="default"/>
          <w:lang w:val="en-US" w:eastAsia="zh-CN"/>
        </w:rPr>
      </w:pPr>
      <w:r>
        <w:rPr>
          <w:rFonts w:hint="default"/>
          <w:lang w:val="en-US" w:eastAsia="zh-CN"/>
        </w:rPr>
        <w:t>=================================</w:t>
      </w:r>
    </w:p>
    <w:p w14:paraId="1BA05AC6">
      <w:pPr>
        <w:rPr>
          <w:rFonts w:hint="default"/>
          <w:lang w:val="en-US" w:eastAsia="zh-CN"/>
        </w:rPr>
      </w:pPr>
    </w:p>
    <w:p w14:paraId="09673FA9">
      <w:pPr>
        <w:rPr>
          <w:rFonts w:hint="default"/>
          <w:lang w:val="en-US" w:eastAsia="zh-CN"/>
        </w:rPr>
      </w:pPr>
      <w:r>
        <w:rPr>
          <w:rFonts w:hint="default"/>
          <w:lang w:val="en-US" w:eastAsia="zh-CN"/>
        </w:rPr>
        <w:t>中国的教育体制只专注于概念、名词、公式、定理的死记硬背，只关心考试成绩。丝毫没有把贯彻良好生活习惯，培养科学的健康观念，培养正确的社会道德列入教学大纲。于是小广告、骗子、谎言满天飞。</w:t>
      </w:r>
    </w:p>
    <w:p w14:paraId="62BDDFA3">
      <w:pPr>
        <w:rPr>
          <w:rFonts w:hint="default"/>
          <w:lang w:val="en-US" w:eastAsia="zh-CN"/>
        </w:rPr>
      </w:pPr>
    </w:p>
    <w:p w14:paraId="378067C4">
      <w:pPr>
        <w:rPr>
          <w:rFonts w:hint="default"/>
          <w:lang w:val="en-US" w:eastAsia="zh-CN"/>
        </w:rPr>
      </w:pPr>
      <w:r>
        <w:rPr>
          <w:rFonts w:hint="default"/>
          <w:lang w:val="en-US" w:eastAsia="zh-CN"/>
        </w:rPr>
        <w:t>其实，有些常规疾病，如感冒鼻塞，只需要按压特定穴位即可缓解症状，这些观念却被认为是过时的。中医日渐衰落。</w:t>
      </w:r>
    </w:p>
    <w:p w14:paraId="6D16DDDF">
      <w:pPr>
        <w:rPr>
          <w:rFonts w:hint="default"/>
          <w:lang w:val="en-US" w:eastAsia="zh-CN"/>
        </w:rPr>
      </w:pPr>
    </w:p>
    <w:p w14:paraId="344D9D13">
      <w:pPr>
        <w:rPr>
          <w:rFonts w:hint="default"/>
          <w:lang w:val="en-US" w:eastAsia="zh-CN"/>
        </w:rPr>
      </w:pPr>
      <w:r>
        <w:rPr>
          <w:rFonts w:hint="default"/>
          <w:lang w:val="en-US" w:eastAsia="zh-CN"/>
        </w:rPr>
        <w:t>不仅仅是人体生理（包括深层的自愈机制），还有中医理论都不是完美的，都是需要不断研究发展的。关键是，在这拜金主义横行的社会，免费的理论遭到排斥。国家领导也没有把发扬传统当成自己的责任和使命（相对于新科技，领导人认为传统能够产生的GDP有限），以至于中国的很多传统被韩国人抢过去。</w:t>
      </w:r>
    </w:p>
    <w:p w14:paraId="2A84CB07">
      <w:pPr>
        <w:rPr>
          <w:rFonts w:hint="default"/>
          <w:lang w:val="en-US" w:eastAsia="zh-CN"/>
        </w:rPr>
      </w:pPr>
    </w:p>
    <w:p w14:paraId="23A9E654">
      <w:pPr>
        <w:rPr>
          <w:rFonts w:hint="default"/>
          <w:lang w:val="en-US" w:eastAsia="zh-CN"/>
        </w:rPr>
      </w:pPr>
      <w:r>
        <w:rPr>
          <w:rFonts w:hint="default"/>
          <w:lang w:val="en-US" w:eastAsia="zh-CN"/>
        </w:rPr>
        <w:t>若干年前，由于某些骗子“气功大师”的行骗，社会对气功（其实中华传统叫内丹）全盘否定。随着路边算命、相面的行为被科学家定义为迷信，社会对传统阴阳（《易经》）理论全盘否定。</w:t>
      </w:r>
    </w:p>
    <w:p w14:paraId="168A7CC5">
      <w:pPr>
        <w:rPr>
          <w:rFonts w:hint="default"/>
          <w:lang w:val="en-US" w:eastAsia="zh-CN"/>
        </w:rPr>
      </w:pPr>
    </w:p>
    <w:p w14:paraId="7A193802">
      <w:pPr>
        <w:rPr>
          <w:rFonts w:hint="default"/>
          <w:lang w:val="en-US" w:eastAsia="zh-CN"/>
        </w:rPr>
      </w:pPr>
      <w:r>
        <w:rPr>
          <w:rFonts w:hint="default"/>
          <w:lang w:val="en-US" w:eastAsia="zh-CN"/>
        </w:rPr>
        <w:t>加之很多老中医观念守旧，执拗于技术保护，理论没有得到足够细化和发展，大多数中医都在艰苦地重复前人的低水平探索。其实，中国的传统文化正在遭遇危机。</w:t>
      </w:r>
    </w:p>
    <w:p w14:paraId="72A72FE2">
      <w:pPr>
        <w:rPr>
          <w:rFonts w:hint="default"/>
          <w:lang w:val="en-US" w:eastAsia="zh-CN"/>
        </w:rPr>
      </w:pPr>
    </w:p>
    <w:p w14:paraId="3BA20E92">
      <w:pPr>
        <w:rPr>
          <w:rFonts w:hint="default"/>
          <w:lang w:val="en-US" w:eastAsia="zh-CN"/>
        </w:rPr>
      </w:pPr>
      <w:r>
        <w:rPr>
          <w:rFonts w:hint="default"/>
          <w:lang w:val="en-US" w:eastAsia="zh-CN"/>
        </w:rPr>
        <w:t>主流和科普是有倾向性的，这与资金支持有关。可悲的是，人们麻木于对金钱的追求，已经丧失了判断是非的能力，进一步愈发落入主流和科普（甚至是流言、谎言）的洗脑。</w:t>
      </w:r>
    </w:p>
    <w:p w14:paraId="01893EF1">
      <w:pPr>
        <w:rPr>
          <w:rFonts w:hint="default"/>
          <w:lang w:val="en-US" w:eastAsia="zh-CN"/>
        </w:rPr>
      </w:pPr>
    </w:p>
    <w:p w14:paraId="36C0E344">
      <w:pPr>
        <w:rPr>
          <w:rFonts w:hint="default"/>
          <w:lang w:val="en-US" w:eastAsia="zh-CN"/>
        </w:rPr>
      </w:pPr>
      <w:r>
        <w:rPr>
          <w:rFonts w:hint="default"/>
          <w:lang w:val="en-US" w:eastAsia="zh-CN"/>
        </w:rPr>
        <w:t>================================</w:t>
      </w:r>
    </w:p>
    <w:p w14:paraId="6431ACB3">
      <w:pPr>
        <w:rPr>
          <w:rFonts w:hint="default"/>
          <w:lang w:val="en-US" w:eastAsia="zh-CN"/>
        </w:rPr>
      </w:pPr>
    </w:p>
    <w:p w14:paraId="31F983DB">
      <w:pPr>
        <w:rPr>
          <w:rFonts w:hint="default"/>
          <w:lang w:val="en-US" w:eastAsia="zh-CN"/>
        </w:rPr>
      </w:pPr>
      <w:r>
        <w:rPr>
          <w:rFonts w:hint="default"/>
          <w:lang w:val="en-US" w:eastAsia="zh-CN"/>
        </w:rPr>
        <w:t>100多年前，资本主义列强侵略中国，目的是消灭传统文化灌输西方文化，但他们最担心的是“睡觉的雄狮会苏醒”。他们曾经用舰船、大炮、鸦片做了试验，但失败了。</w:t>
      </w:r>
    </w:p>
    <w:p w14:paraId="744B5721">
      <w:pPr>
        <w:rPr>
          <w:rFonts w:hint="default"/>
          <w:lang w:val="en-US" w:eastAsia="zh-CN"/>
        </w:rPr>
      </w:pPr>
    </w:p>
    <w:p w14:paraId="6AA5B206">
      <w:pPr>
        <w:rPr>
          <w:rFonts w:hint="default"/>
          <w:lang w:val="en-US" w:eastAsia="zh-CN"/>
        </w:rPr>
      </w:pPr>
      <w:r>
        <w:rPr>
          <w:rFonts w:hint="default"/>
          <w:lang w:val="en-US" w:eastAsia="zh-CN"/>
        </w:rPr>
        <w:t>可如今，中国作为狮子，肉体上已经醒了，可精神上反而被西方麻痹了，不仅仅主动从文化上放弃了优秀的传统，而且从意识上似乎已经被全盘西化。国外的精华没有学到，西方的糟粕却牢牢掌握了。</w:t>
      </w:r>
    </w:p>
    <w:p w14:paraId="2E60B2F0">
      <w:pPr>
        <w:rPr>
          <w:rFonts w:hint="default"/>
          <w:lang w:val="en-US" w:eastAsia="zh-CN"/>
        </w:rPr>
      </w:pPr>
    </w:p>
    <w:p w14:paraId="68BBE467">
      <w:pPr>
        <w:rPr>
          <w:rFonts w:hint="default"/>
          <w:lang w:val="en-US" w:eastAsia="zh-CN"/>
        </w:rPr>
      </w:pPr>
      <w:r>
        <w:rPr>
          <w:rFonts w:hint="default"/>
          <w:lang w:val="en-US" w:eastAsia="zh-CN"/>
        </w:rPr>
        <w:t>世界上充满了反常定律：西方人用武力无法征服华人；西方人没有用武力，反而征服了中华民族。中华民族正在把最好的东西主动丢弃。"</w:t>
      </w:r>
    </w:p>
    <w:p w14:paraId="1768D9BE">
      <w:pPr>
        <w:rPr>
          <w:rFonts w:hint="default"/>
          <w:lang w:val="en-US" w:eastAsia="zh-CN"/>
        </w:rPr>
      </w:pPr>
      <w:r>
        <w:rPr>
          <w:rFonts w:hint="default"/>
          <w:lang w:val="en-US" w:eastAsia="zh-CN"/>
        </w:rPr>
        <w:t>基本上，你能被治好的病靠的都是自体免疫系统 ……</w:t>
      </w:r>
    </w:p>
    <w:p w14:paraId="53F6C3C2">
      <w:pPr>
        <w:rPr>
          <w:rFonts w:hint="default"/>
          <w:lang w:val="en-US" w:eastAsia="zh-CN"/>
        </w:rPr>
      </w:pPr>
      <w:r>
        <w:rPr>
          <w:rFonts w:hint="default"/>
          <w:lang w:val="en-US" w:eastAsia="zh-CN"/>
        </w:rPr>
        <w:t>泻药。专门有一本书叫，十几年来从数个章节到现在的独立成册。</w:t>
      </w:r>
    </w:p>
    <w:p w14:paraId="6CF4752C">
      <w:pPr>
        <w:rPr>
          <w:rFonts w:hint="default"/>
          <w:lang w:val="en-US" w:eastAsia="zh-CN"/>
        </w:rPr>
      </w:pPr>
      <w:r>
        <w:rPr>
          <w:rFonts w:hint="default"/>
          <w:lang w:val="en-US" w:eastAsia="zh-CN"/>
        </w:rPr>
        <w:t>其实很简单，这种研究利益不大，高额的利润才是药厂研究新药的动力。你看现在的新药，都是受众多，并且病人愿意花大量金钱去治疗的疾病，那些罕见病有几家药厂去研究？</w:t>
      </w:r>
    </w:p>
    <w:p w14:paraId="5D2A08B0">
      <w:pPr>
        <w:rPr>
          <w:rFonts w:hint="default"/>
          <w:lang w:val="en-US" w:eastAsia="zh-CN"/>
        </w:rPr>
      </w:pPr>
      <w:r>
        <w:rPr>
          <w:rFonts w:hint="default"/>
          <w:lang w:val="en-US" w:eastAsia="zh-CN"/>
        </w:rPr>
        <w:t>请再次学习“代偿”和“失代偿”的定义。</w:t>
      </w:r>
    </w:p>
    <w:p w14:paraId="584C8A15">
      <w:pPr>
        <w:rPr>
          <w:rFonts w:hint="default"/>
          <w:lang w:val="en-US" w:eastAsia="zh-CN"/>
        </w:rPr>
      </w:pPr>
      <w:r>
        <w:rPr>
          <w:rFonts w:hint="default"/>
          <w:lang w:val="en-US" w:eastAsia="zh-CN"/>
        </w:rPr>
        <w:t>"你怎么自愈，你自愈还去医院干吗，你去医院干吗，希望用药引导自愈？</w:t>
      </w:r>
    </w:p>
    <w:p w14:paraId="147A49B9">
      <w:pPr>
        <w:rPr>
          <w:rFonts w:hint="default"/>
          <w:lang w:val="en-US" w:eastAsia="zh-CN"/>
        </w:rPr>
      </w:pPr>
    </w:p>
    <w:p w14:paraId="7F8168DB">
      <w:pPr>
        <w:rPr>
          <w:rFonts w:hint="default"/>
          <w:lang w:val="en-US" w:eastAsia="zh-CN"/>
        </w:rPr>
      </w:pPr>
      <w:r>
        <w:rPr>
          <w:rFonts w:hint="default"/>
          <w:lang w:val="en-US" w:eastAsia="zh-CN"/>
        </w:rPr>
        <w:t>那问题来了，药哪来的"</w:t>
      </w:r>
    </w:p>
    <w:p w14:paraId="79CDC733">
      <w:pPr>
        <w:rPr>
          <w:rFonts w:hint="default"/>
          <w:lang w:val="en-US" w:eastAsia="zh-CN"/>
        </w:rPr>
      </w:pPr>
      <w:r>
        <w:rPr>
          <w:rFonts w:hint="default"/>
          <w:lang w:val="en-US" w:eastAsia="zh-CN"/>
        </w:rPr>
        <w:t>西医是以盈利为目的的企业集团。捆绑大量的就业者和财团，保持或增长其盈利空间，是其行事的准则，所以，注定了廉价高效的治疗手段，有悖于其创立的初心。        倘若有廉价药能大幅度减少人们患病的几率，这绝对是药企的天敌，彻底封杀而绝不是大面积推广，你要相信它们有这样的实力。        所以说，让更多的人成为病人，开发更贵的药，让人们更长时间服药，让人们在治病的道路上话费更多，才是药企的天职，而多少科研机构是在药企的赞助下得以维系生存，你指望它们自掘坟墓忘掉初心，这可能吗？</w:t>
      </w:r>
    </w:p>
    <w:p w14:paraId="6A1911D6">
      <w:pPr>
        <w:rPr>
          <w:rFonts w:hint="default"/>
          <w:lang w:val="en-US" w:eastAsia="zh-CN"/>
        </w:rPr>
      </w:pPr>
      <w:r>
        <w:rPr>
          <w:rFonts w:hint="default"/>
          <w:lang w:val="en-US" w:eastAsia="zh-CN"/>
        </w:rPr>
        <w:t>"所以谁告诉我不研究新药怎么调动现在无法调动或调动不足或调动了也没用的自愈机制？</w:t>
      </w:r>
    </w:p>
    <w:p w14:paraId="538E6DD6">
      <w:pPr>
        <w:rPr>
          <w:rFonts w:hint="default"/>
          <w:lang w:val="en-US" w:eastAsia="zh-CN"/>
        </w:rPr>
      </w:pPr>
    </w:p>
    <w:p w14:paraId="2EE7CA20">
      <w:pPr>
        <w:rPr>
          <w:rFonts w:hint="default"/>
          <w:lang w:val="en-US" w:eastAsia="zh-CN"/>
        </w:rPr>
      </w:pPr>
      <w:r>
        <w:rPr>
          <w:rFonts w:hint="default"/>
          <w:lang w:val="en-US" w:eastAsia="zh-CN"/>
        </w:rPr>
        <w:t>像题主提到的饮食锻炼等，如果病人身体状况hold住的话，肯定会推荐的，但是不同人的体质不一样，这些的方案的效果稳定性都有限，这还不提有很多人本来就是因为生活习惯不好才患病的。寄希望于这些方法“治”好他们，那还不如寄希望于之前就靠良好生活习惯不得病呢。</w:t>
      </w:r>
    </w:p>
    <w:p w14:paraId="1F0A0C6A">
      <w:pPr>
        <w:rPr>
          <w:rFonts w:hint="default"/>
          <w:lang w:val="en-US" w:eastAsia="zh-CN"/>
        </w:rPr>
      </w:pPr>
    </w:p>
    <w:p w14:paraId="45EB66C0">
      <w:pPr>
        <w:rPr>
          <w:rFonts w:hint="default"/>
          <w:lang w:val="en-US" w:eastAsia="zh-CN"/>
        </w:rPr>
      </w:pPr>
      <w:r>
        <w:rPr>
          <w:rFonts w:hint="default"/>
          <w:lang w:val="en-US" w:eastAsia="zh-CN"/>
        </w:rPr>
        <w:t>更何况一般研究新药最嗨的领域或说疾病，那病人都是较高比例不能运动，至少不能进行剧烈运动的。就算想做，问题做啥运动能调动自愈机制？我相信体育方向的大学有很多研究者在研究体育运动对一些疾病的辅助治疗效果（应该也包括康复医学专业），但除非是肌肉恢复之类，不然一般定位都是辅助。而生物和临床医学的研究者会一脸懵懂的问你这研究咋做？没学过啊。目前严肃的学术界恐怕也没什么运动被认为能超越一般运动的去调动自愈能力吧？至少应该没有很明确的，不然早就在学术界火了。而不能超越一般的调动水平，那么也就对付不了现在研究最嗨的那些疾病。</w:t>
      </w:r>
    </w:p>
    <w:p w14:paraId="0B3EEC96">
      <w:pPr>
        <w:rPr>
          <w:rFonts w:hint="default"/>
          <w:lang w:val="en-US" w:eastAsia="zh-CN"/>
        </w:rPr>
      </w:pPr>
    </w:p>
    <w:p w14:paraId="4E3F96DA">
      <w:pPr>
        <w:rPr>
          <w:rFonts w:hint="default"/>
          <w:lang w:val="en-US" w:eastAsia="zh-CN"/>
        </w:rPr>
      </w:pPr>
      <w:r>
        <w:rPr>
          <w:rFonts w:hint="default"/>
          <w:lang w:val="en-US" w:eastAsia="zh-CN"/>
        </w:rPr>
        <w:t>食疗？食疗真管用也行嘛，问题怎么研究？几乎所有前置理论都是基于生化、分子生物学、细胞生物学的，营养学可能有一点儿，你让研究者怎么选择潜在的食材？没法做前期的体外研究啊，难做动物实验啊。难道组织一群病人去当吃货吗？每个菜谱组织二百名患者吃一年看看？那好多病的患者早就死了啊……</w:t>
      </w:r>
    </w:p>
    <w:p w14:paraId="3C72DAD6">
      <w:pPr>
        <w:rPr>
          <w:rFonts w:hint="default"/>
          <w:lang w:val="en-US" w:eastAsia="zh-CN"/>
        </w:rPr>
      </w:pPr>
    </w:p>
    <w:p w14:paraId="399A3ABA">
      <w:pPr>
        <w:rPr>
          <w:rFonts w:hint="default"/>
          <w:lang w:val="en-US" w:eastAsia="zh-CN"/>
        </w:rPr>
      </w:pPr>
      <w:r>
        <w:rPr>
          <w:rFonts w:hint="default"/>
          <w:lang w:val="en-US" w:eastAsia="zh-CN"/>
        </w:rPr>
        <w:t>就算发现某种食品真有这个效果了，那么下一步干啥？不管是为了赚钱还是为了学术，立刻就开始分析具体是哪种成分能调动自愈机制啊。研究出来成分了，这不就又称为“研究新药”了吗？</w:t>
      </w:r>
    </w:p>
    <w:p w14:paraId="6D1FE030">
      <w:pPr>
        <w:rPr>
          <w:rFonts w:hint="default"/>
          <w:lang w:val="en-US" w:eastAsia="zh-CN"/>
        </w:rPr>
      </w:pPr>
    </w:p>
    <w:p w14:paraId="04AE984E">
      <w:pPr>
        <w:rPr>
          <w:rFonts w:hint="default"/>
          <w:lang w:val="en-US" w:eastAsia="zh-CN"/>
        </w:rPr>
      </w:pPr>
      <w:r>
        <w:rPr>
          <w:rFonts w:hint="default"/>
          <w:lang w:val="en-US" w:eastAsia="zh-CN"/>
        </w:rPr>
        <w:t>这还不算很多疾病都是免疫系统本身有点儿问题，比如自身免疫疾病（红斑狼疮等）和过敏。尤其这俩还是免疫系统战斗能力太“强”的问题，这怎么通过锻炼和食疗来解决？如果这能较好解决那太好玩儿（太有学术价值了，诺奖级不开玩笑，完爆crispr和某敏感存疑技术），你想想啊，通过某一个运动项目或者食材、食谱，可以有效的降低针对某一特异抗原的免疫细胞的比例或活性，而对其他免疫功能无影响（有影响就是副作用，和免疫抑制剂没啥区别），这背后的机制够生物狗们玩儿十几年几十年了呢，应该可以拿两三个诺奖。</w:t>
      </w:r>
    </w:p>
    <w:p w14:paraId="728C8CA8">
      <w:pPr>
        <w:rPr>
          <w:rFonts w:hint="default"/>
          <w:lang w:val="en-US" w:eastAsia="zh-CN"/>
        </w:rPr>
      </w:pPr>
    </w:p>
    <w:p w14:paraId="265BC810">
      <w:pPr>
        <w:rPr>
          <w:rFonts w:hint="default"/>
          <w:lang w:val="en-US" w:eastAsia="zh-CN"/>
        </w:rPr>
      </w:pPr>
      <w:r>
        <w:rPr>
          <w:rFonts w:hint="default"/>
          <w:lang w:val="en-US" w:eastAsia="zh-CN"/>
        </w:rPr>
        <w:t>最后抬杠的说吧，除非天赋异禀（基因变异），不然谁说自己的运动或食疗方案可以对付癌症艾滋一类的疾病，那就给他接种恶性肿瘤细胞和HIV试试吗？这些疾病专治不服的人"</w:t>
      </w:r>
    </w:p>
    <w:p w14:paraId="10E92BF4">
      <w:pPr>
        <w:rPr>
          <w:rFonts w:hint="default"/>
          <w:lang w:val="en-US" w:eastAsia="zh-CN"/>
        </w:rPr>
      </w:pPr>
      <w:r>
        <w:rPr>
          <w:rFonts w:hint="default"/>
          <w:lang w:val="en-US" w:eastAsia="zh-CN"/>
        </w:rPr>
        <w:t>所有的，保守治疗，都是用到了人体的自愈机制。</w:t>
      </w:r>
    </w:p>
    <w:p w14:paraId="77848F18">
      <w:pPr>
        <w:rPr>
          <w:rFonts w:hint="default"/>
          <w:lang w:val="en-US" w:eastAsia="zh-CN"/>
        </w:rPr>
      </w:pPr>
      <w:r>
        <w:rPr>
          <w:rFonts w:hint="default"/>
          <w:lang w:val="en-US" w:eastAsia="zh-CN"/>
        </w:rPr>
        <w:t>所有的有创操作(包括手术)，没有自愈能力，估计会是持续性出血&amp;伤口愈合不良</w:t>
      </w:r>
    </w:p>
    <w:p w14:paraId="243C244F">
      <w:pPr>
        <w:rPr>
          <w:rFonts w:hint="default"/>
          <w:lang w:val="en-US" w:eastAsia="zh-CN"/>
        </w:rPr>
      </w:pPr>
      <w:r>
        <w:rPr>
          <w:rFonts w:hint="default"/>
          <w:lang w:val="en-US" w:eastAsia="zh-CN"/>
        </w:rPr>
        <w:t>"自愈确实是身体恢复的一种机能，但是这并不意味着现代新药设计在自愈面前就那么的微不足道和渺小。相反，通过对于自愈现象的观察，了解背后的生物学机制，更有助于我们借助自愈这一自然现象，开发新的药物，更好的满足人类的健康需求。</w:t>
      </w:r>
    </w:p>
    <w:p w14:paraId="66BEBC3C">
      <w:pPr>
        <w:rPr>
          <w:rFonts w:hint="default"/>
          <w:lang w:val="en-US" w:eastAsia="zh-CN"/>
        </w:rPr>
      </w:pPr>
    </w:p>
    <w:p w14:paraId="6CA07245">
      <w:pPr>
        <w:rPr>
          <w:rFonts w:hint="default"/>
          <w:lang w:val="en-US" w:eastAsia="zh-CN"/>
        </w:rPr>
      </w:pPr>
      <w:r>
        <w:rPr>
          <w:rFonts w:hint="default"/>
          <w:lang w:val="en-US" w:eastAsia="zh-CN"/>
        </w:rPr>
        <w:t>还是拿栗子说话吧。</w:t>
      </w:r>
    </w:p>
    <w:p w14:paraId="51C28383">
      <w:pPr>
        <w:rPr>
          <w:rFonts w:hint="default"/>
          <w:lang w:val="en-US" w:eastAsia="zh-CN"/>
        </w:rPr>
      </w:pPr>
    </w:p>
    <w:p w14:paraId="5C313A2D">
      <w:pPr>
        <w:rPr>
          <w:rFonts w:hint="default"/>
          <w:lang w:val="en-US" w:eastAsia="zh-CN"/>
        </w:rPr>
      </w:pPr>
      <w:r>
        <w:rPr>
          <w:rFonts w:hint="default"/>
          <w:lang w:val="en-US" w:eastAsia="zh-CN"/>
        </w:rPr>
        <w:t>就大部分的病毒性疾病而言，总有那么几例，既不发病或者发病后症状很小，很快也能够恢复健康。比如，埃博拉病毒很厉害，来势凶猛，但是并不是所有的埃博拉病毒感染者最后都以死亡告终，有一些感染者虽然病的很厉害，但是扛过去了，就会痊愈健康，达到了自愈的结果。</w:t>
      </w:r>
    </w:p>
    <w:p w14:paraId="139D0228">
      <w:pPr>
        <w:rPr>
          <w:rFonts w:hint="default"/>
          <w:lang w:val="en-US" w:eastAsia="zh-CN"/>
        </w:rPr>
      </w:pPr>
    </w:p>
    <w:p w14:paraId="63151502">
      <w:pPr>
        <w:rPr>
          <w:rFonts w:hint="default"/>
          <w:lang w:val="en-US" w:eastAsia="zh-CN"/>
        </w:rPr>
      </w:pPr>
      <w:r>
        <w:rPr>
          <w:rFonts w:hint="default"/>
          <w:lang w:val="en-US" w:eastAsia="zh-CN"/>
        </w:rPr>
        <w:t>这是免疫学中很常见的现象，科学家在自愈患者的体内找到了抗体，这些抗体是人体抵抗病毒的生力军，是病人达到痊愈的生物学机制所在，这就有两方面的意义：</w:t>
      </w:r>
    </w:p>
    <w:p w14:paraId="58F2867C">
      <w:pPr>
        <w:rPr>
          <w:rFonts w:hint="default"/>
          <w:lang w:val="en-US" w:eastAsia="zh-CN"/>
        </w:rPr>
      </w:pPr>
    </w:p>
    <w:p w14:paraId="4B3B2AE0">
      <w:pPr>
        <w:rPr>
          <w:rFonts w:hint="default"/>
          <w:lang w:val="en-US" w:eastAsia="zh-CN"/>
        </w:rPr>
      </w:pPr>
      <w:r>
        <w:rPr>
          <w:rFonts w:hint="default"/>
          <w:lang w:val="en-US" w:eastAsia="zh-CN"/>
        </w:rPr>
        <w:t>1，这些抗体可以帮助我们抵抗埃博拉病毒，如果有新的感染者，我们可以从既往感染者的血液中提取这些抗体蛋白，帮我病人痊愈。或者，对这些抗体蛋白的结构进行分析，为最终的单克隆抗体药物上市打基础。</w:t>
      </w:r>
    </w:p>
    <w:p w14:paraId="2DA1998A">
      <w:pPr>
        <w:rPr>
          <w:rFonts w:hint="default"/>
          <w:lang w:val="en-US" w:eastAsia="zh-CN"/>
        </w:rPr>
      </w:pPr>
    </w:p>
    <w:p w14:paraId="00ABDCE3">
      <w:pPr>
        <w:rPr>
          <w:rFonts w:hint="default"/>
          <w:lang w:val="en-US" w:eastAsia="zh-CN"/>
        </w:rPr>
      </w:pPr>
      <w:r>
        <w:rPr>
          <w:rFonts w:hint="default"/>
          <w:lang w:val="en-US" w:eastAsia="zh-CN"/>
        </w:rPr>
        <w:t>2，通过这种抗体进行反向生物学研究，看看是哪种抗原性物质，也许是埃博拉病毒的多糖，也许是埃博拉病毒分子上的某一蛋白激活人体免疫系统产生了这类抗体。那么我们可以据此设计抗原，这些抗原就为疫苗的研发打下了基础。</w:t>
      </w:r>
    </w:p>
    <w:p w14:paraId="32CE88C0">
      <w:pPr>
        <w:rPr>
          <w:rFonts w:hint="default"/>
          <w:lang w:val="en-US" w:eastAsia="zh-CN"/>
        </w:rPr>
      </w:pPr>
    </w:p>
    <w:p w14:paraId="2D24EBF5">
      <w:pPr>
        <w:rPr>
          <w:rFonts w:hint="default"/>
          <w:lang w:val="en-US" w:eastAsia="zh-CN"/>
        </w:rPr>
      </w:pPr>
      <w:r>
        <w:rPr>
          <w:rFonts w:hint="default"/>
          <w:lang w:val="en-US" w:eastAsia="zh-CN"/>
        </w:rPr>
        <w:t>对于自愈现象的研究，大量的疫苗类新药已经上市，疫苗是如此的强大以至于达到了润物细无声的程度，大家一直在享受疫苗类新药的种种好处以致于忘记了其存在。</w:t>
      </w:r>
    </w:p>
    <w:p w14:paraId="6EBE2DDC">
      <w:pPr>
        <w:rPr>
          <w:rFonts w:hint="default"/>
          <w:lang w:val="en-US" w:eastAsia="zh-CN"/>
        </w:rPr>
      </w:pPr>
    </w:p>
    <w:p w14:paraId="46055A9E">
      <w:pPr>
        <w:rPr>
          <w:rFonts w:hint="default"/>
          <w:lang w:val="en-US" w:eastAsia="zh-CN"/>
        </w:rPr>
      </w:pPr>
      <w:r>
        <w:rPr>
          <w:rFonts w:hint="default"/>
          <w:lang w:val="en-US" w:eastAsia="zh-CN"/>
        </w:rPr>
        <w:t>天花，狂犬病，流感，风疹，麻疹等很多重大疾病现在已经离我们很遥远了以至于很多医生都没有见到过相应的病例。</w:t>
      </w:r>
    </w:p>
    <w:p w14:paraId="5922948F">
      <w:pPr>
        <w:rPr>
          <w:rFonts w:hint="default"/>
          <w:lang w:val="en-US" w:eastAsia="zh-CN"/>
        </w:rPr>
      </w:pPr>
    </w:p>
    <w:p w14:paraId="48952E6E">
      <w:pPr>
        <w:rPr>
          <w:rFonts w:hint="default"/>
          <w:lang w:val="en-US" w:eastAsia="zh-CN"/>
        </w:rPr>
      </w:pPr>
      <w:r>
        <w:rPr>
          <w:rFonts w:hint="default"/>
          <w:lang w:val="en-US" w:eastAsia="zh-CN"/>
        </w:rPr>
        <w:t>疫苗通过接种病原体或者病原体的成分，激活体内的免疫系统，产生抗体或者记忆性的T细胞，达到类似自愈的效果并在体内形成记忆，让我们远离这些曾经让人闻风丧胆，现在默默无闻的疾病。</w:t>
      </w:r>
    </w:p>
    <w:p w14:paraId="6084CF73">
      <w:pPr>
        <w:rPr>
          <w:rFonts w:hint="default"/>
          <w:lang w:val="en-US" w:eastAsia="zh-CN"/>
        </w:rPr>
      </w:pPr>
    </w:p>
    <w:p w14:paraId="1135F5AD">
      <w:pPr>
        <w:rPr>
          <w:rFonts w:hint="default"/>
          <w:lang w:val="en-US" w:eastAsia="zh-CN"/>
        </w:rPr>
      </w:pPr>
      <w:r>
        <w:rPr>
          <w:rFonts w:hint="default"/>
          <w:lang w:val="en-US" w:eastAsia="zh-CN"/>
        </w:rPr>
        <w:t>楼主的问题，在答主看来，更多的是对于健康，医学以及新药研发学的不了解而问的很浅显的问题，属于不了解而陌生，显的很无知。"</w:t>
      </w:r>
    </w:p>
    <w:p w14:paraId="6BF2C6DA">
      <w:pPr>
        <w:rPr>
          <w:rFonts w:hint="default"/>
          <w:lang w:val="en-US" w:eastAsia="zh-CN"/>
        </w:rPr>
      </w:pPr>
      <w:r>
        <w:rPr>
          <w:rFonts w:hint="default"/>
          <w:lang w:val="en-US" w:eastAsia="zh-CN"/>
        </w:rPr>
        <w:t>你为什么对这本书视而不见？&lt;img src="https://picx.zhimg.com/50/2305e89cd4cdcfe258665151ee94c406_720w.jpg?source=1def8aca" data-rawwidth="350" data-rawheight="350" data-original-token="2305e89cd4cdcfe258665151ee94c406" class="content_image" width="350"/&gt;</w:t>
      </w:r>
    </w:p>
    <w:p w14:paraId="39BE9F08">
      <w:pPr>
        <w:rPr>
          <w:rFonts w:hint="default"/>
          <w:lang w:val="en-US" w:eastAsia="zh-CN"/>
        </w:rPr>
      </w:pPr>
      <w:r>
        <w:rPr>
          <w:rFonts w:hint="default"/>
          <w:lang w:val="en-US" w:eastAsia="zh-CN"/>
        </w:rPr>
        <w:t>全文4200余字，推荐适合患者及家属学习的生活方式医学的中文书籍。转发请注明出处。前言自2022年以来，生活方式医学科受关注度有所提高，网络上兴起了很多的医学健康领域从业者、医学科普者来推广本学科，奈何这是一门新学科，成体系的专业中文参考书几乎没有，懂得学科原理的宣传者就更少了，对于想要自学这方面知识、但又缺乏医学基础知识的普通群众，我们搜集整理了一批比较有代表性的医学科普书籍，推荐给大家，以下书籍均是能体现出生活方式医学科学性、循证性的，在不同慢病上的应用实践的科普书籍，阅读此类书籍对于提高全民的健康素养、了解生活方式医学学科很有帮助。 在推荐书籍之前，我们有必要简介一下生活方式医学的特点[1,2]：1. 颠覆性，生活方式是慢性病的病因，将改善生活方式当成治疗慢性病的手段，重要性排在药物之前。2. 科学性，讲究循证原则。3. 与多学科交融，渗透在各个慢性病病种当中。4. 全新的诊疗思维、诊疗方式：生活方式医学的治疗，相较于传统，需要长期密切与患者互动，帮助患者自我管理，“扶上马，送一程”，最后成为自我管理者，健康生活方式的践行者。 &lt;img src="https://picx.zhimg.com/50/v2-0fcc0a480f08bf9ea9e11cfc9a72da8d_720w.jpg?source=1def8aca" data-caption="" data-size="normal" data-rawwidth="1192" data-rawheight="663" data-original-token="v2-99967cc1ee9589bd488685cec1fcfd11" class="origin_image zh-lightbox-thumb" width="1192" data-original="https://picx.zhimg.com/v2-0fcc0a480f08bf9ea9e11cfc9a72da8d_r.jpg?source=1def8aca"/&gt;由于该学科在众多慢性病病种都可以紧密结合，它的治疗方式又是通过生活方式干预，在学科内分为运动、饮食、睡眠、心理、避免环境危害、社会支持六大方面的处方，所以下面按照处方形式和具体病种介绍一些比较有代表性的优秀科普书籍，供大家参考。以下的有些书籍可能比较老，但是属于符合生活方式医学理念构架下的。最重要的一点，广大患者在尝试的过程中，需要明白，生活方式治疗是一套综合性的手段，不是仅仅迷信饮食改变或者某几个运动动作，更不是某本书的小妙招，需要将生活中的方方面面都考虑到。学习的过程中朋友们可以回顾自身生活中有哪些不良的或者不合适的生活方式，带着问题对照书本去学习。处方关键词部分1. 运动方面科普有氧运动及其应用——《运动胜过好药方》&lt;img src="https://picx.zhimg.com/50/v2-dbc2985b16c2b772d67b45bc2413cd87_720w.jpg?source=1def8aca" data-caption="" data-size="small" data-rawwidth="276" data-rawheight="419" data-original-token="v2-a8b0090ad787671be99cc8f9b5b3d0be" class="content_image" width="276"/&gt;国内著名心血管病专家胡大一几年前的作品，贴近国人，通俗易懂。主要介绍心血管患者改如何循序渐进的开展有氧运动。运动与脑代谢——《运动改造大脑》《锻炼改造大脑》&lt;img src="https://pica.zhimg.com/50/v2-8ae179dad627beaa0cd7f9e777c585d9_720w.jpg?source=1def8aca" data-caption="" data-size="normal" data-rawwidth="791" data-rawheight="501" data-original-token="v2-4dd4c0ddfb3b2a1dcea36222dca1b4d5" class="origin_image zh-lightbox-thumb" width="791" data-original="https://picx.zhimg.com/v2-8ae179dad627beaa0cd7f9e777c585d9_r.jpg?source=1def8aca"/&gt;神经精神方面的专家，用科学实验论证了运动措施能干预大脑代谢，不仅能够应用在精神心理疾病、大脑退行性疾病的治疗上，而且可以提高在校学生、职场学习者的学习能力。运动为何是人类生活中的重要部分——《锻炼》&lt;img src="https://picx.zhimg.com/50/v2-dd43be95474d15ab47250ebed4ba2113_720w.jpg?source=1def8aca" data-caption="" data-size="normal" data-rawwidth="452" data-rawheight="542" data-original-token="v2-74f03c880145ea595c25b5ece6e2fca4" class="origin_image zh-lightbox-thumb" width="452" data-original="https://picx.zhimg.com/v2-dd43be95474d15ab47250ebed4ba2113_r.jpg?source=1def8aca"/&gt; 哈佛大学进化生物学家通过本书告诉我们该如何正确使用身体，这是一本今年的新书，内容丰富，贴近我们普通人关心的问题，比如“跑步是否伤膝盖？”“身体活动跟衰老到底是什么关系？”最常用的有氧运动——《惊人的超慢跑》在有氧运动当中，我们首先推荐的是户外慢跑这种运动方式，但是很多人的第一反应就是“跑步太累了”“膝盖疼，跑不了”。这里推荐一本书《惊人的超慢跑》，速度可以很慢，甚至比走路还慢，至于它有什么神奇作用和具体要领是什么，都在书里了。&lt;img src="https://picx.zhimg.com/50/v2-b7cfd146491315620bda18205f628f9f_720w.jpg?source=1def8aca" data-caption="" data-size="small" data-rawwidth="334" data-rawheight="479" data-original-token="v2-ab3a9103ffb89c26a0cf7f8de7a76589" class="content_image" width="334"/&gt;2. 饮食方面-逆转动脉硬化、逆转斑块书籍《饮食革命：心血管疾病的预防与逆转》，通过严格的饮食干预扭转一批心血管晚期病人的血管状况。作者小考德威尔·埃塞斯廷（Caldwell B. Esselstyn）。&lt;img src="https://picx.zhimg.com/50/v2-f438cf52d7dc924d0261eb4346dd7709_720w.jpg?source=1def8aca" data-caption="" data-size="small" data-rawwidth="243" data-rawheight="339" data-original-token="v2-fdace5802c2fd70875b602c5ce435568" class="content_image" width="243"/&gt; 3. 睡眠方面《我们为什么要睡觉》，英国的一位神经学家、睡眠研究专家，结合前沿的科学研究成果，为我们深入讲解睡眠的机制、睡眠与健康的关系。&lt;img src="https://picx.zhimg.com/50/v2-575c4da4f58b09325b52c49d07548b93_720w.jpg?source=1def8aca" data-caption="" data-size="normal" data-rawwidth="563" data-rawheight="827" data-original-token="v2-8356141691ffabd57abfc4169a003d20" class="origin_image zh-lightbox-thumb" width="563" data-original="https://picx.zhimg.com/v2-575c4da4f58b09325b52c49d07548b93_r.jpg?source=1def8aca"/&gt;4. 心理、压力管理方面过去常常能听到有种说法，压力太大的时候影响健康，比较突出的话题是冠心病的病人、癌症病人最后被“吓死”了。背后的道理是什么呢？市面上在这一领域的书籍有很多，有些是讲正念的，有些是讲自我疗愈的，有的是讲要学会坚强的，品类众多参差不齐，如果靠谱一些的能从脑科学入手、或者是身心医学的专题，更多的则是心灵鸡汤类的，让人看完感觉华而不实。今天推荐的是一本比较经典的书籍——2008年的《压力管理》，本书介绍了压力对人身体免疫系统的巨大危害，对健康、生活带来的负面影响，帮助读者正确认识，制定管理计划，从催眠、锻炼、芳香疗法、营养疗法等多方面综合管理，重塑健康。当然，当中也不可避免存在一些落伍的理念，读者要辩证的看待。&lt;img src="https://picx.zhimg.com/50/v2-06b4b6f094f0dc9</w:t>
      </w:r>
      <w:r>
        <w:rPr>
          <w:rFonts w:hint="default"/>
          <w:lang w:val="en-US" w:eastAsia="zh-CN"/>
        </w:rPr>
        <w:t>5077665b48f0a84bb_720w.jpg?source=1def8aca" data-caption="" data-size="small" data-rawwidth="204" data-rawheight="312" data-original-token="v2-6de71eab6a940c9164857bd9a9aacc7c" class="content_image" width="204"/&gt;另一本心理方面的书，推荐《长寿我做主：逆转年龄的抗老方法》，作者是哈佛大学心理学教授，结合临床实验，告诉我们积极心理学在延缓衰老方面是科学原理。就是我们常说的，心态年轻才能越活越年轻！&lt;img src="https://picx.zhimg.com/50/v2-f428566af1a0cb62f7ee5e27bc115667_720w.jpg?source=1def8aca" data-caption="" data-size="normal" data-rawwidth="505" data-rawheight="664" data-original-token="v2-282ef2e80d807c30814f03b8a0536fbe" class="origin_image zh-lightbox-thumb" width="505" data-original="https://pic1.zhimg.com/v2-f428566af1a0cb62f7ee5e27bc115667_r.jpg?source=1def8aca"/&gt;5. 规避环境危害这里的环境危害不是一般的理解大气污染、水污染，既包括宏观的我们生活工作的环境，又包括我们有意无意接触到的有害物质，以及长期作用于人体造成的影响。专业术语叫“环境暴露”。有本书《环境暴露与健康效应》，讲的就是这方面，但是这是一本枯燥的专业书籍，大家了解即可。&lt;img src="https://pic1.zhimg.com/50/v2-e1fdae813a26cedad0d63482c263d77a_720w.jpg?source=1def8aca" data-caption="" data-size="normal" data-rawwidth="416" data-rawheight="564" data-original-token="v2-da88d81672d89a3c131909ea48e1062d" class="content_image" width="416"/&gt;其实，这个领域内容庞杂，有些特殊职业会频繁接触有毒有害物质，除此之外我们普通百姓更关心生活中的居住环境是否健康、食品卫生、烹饪环境是否健康、日化用品是否合格等等。《色香味的陷阱》，是专门介绍食品添加剂的危害的，提醒我们远离精加工食品。作者的身份是记者兼作家，比较关心食品工业，经过走访调查写成的书。&lt;img src="https://picx.zhimg.com/50/v2-894395e5afa133933db424f3a9295876_720w.jpg?source=1def8aca" data-caption="" data-size="small" data-rawwidth="284" data-rawheight="402" data-original-token="v2-82fd96b2154ef10fbee4eafa278db742" class="content_image" width="284"/&gt;《化妆品的真相》，作者是环境与职业医学的教授，毒物学专家。对广大爱美人士的迎头棒喝“你买的口红、面霜、染发膏是安全的吗？你敢吃吗？”除了美妆用品，日化用品在书中也有提及。&lt;img src="https://picx.zhimg.com/50/v2-bef307eb0e958edd5998e99290a0fa00_720w.jpg?source=1def8aca" data-caption="" data-size="normal" data-rawwidth="452" data-rawheight="661" data-original-token="v2-ad31f6aa8407bcb7f4c82b5f65dc8078" class="origin_image zh-lightbox-thumb" width="452" data-original="https://picx.zhimg.com/v2-bef307eb0e958edd5998e99290a0fa00_r.jpg?source=1def8aca"/&gt;其实，除了这些我们可能不曾意识到的危害，还有一类，是我们明知有危害而自欺欺人主动靠近的东西，生活中最常见的就是让你上瘾的并且有害健康的物质和行为。包括且不限于：烟、酒、手机、槟榔……《这本书能让你戒烟》，核心内容就是，靠意志力去戒烟太困难，放下烟草就好像脱掉不合脚的鞋子一样，既然明知道不好，那就放下吧！&lt;img src="https://picx.zhimg.com/50/v2-978c4c51c2e433f229de1fe6399735d9_720w.jpg?source=1def8aca" data-caption="" data-size="normal" data-rawwidth="453" data-rawheight="622" data-original-token="v2-3c8dd2f44ea100a12d68a375cd8d7c79" class="origin_image zh-lightbox-thumb" width="453" data-original="https://picx.zhimg.com/v2-978c4c51c2e433f229de1fe6399735d9_r.jpg?source=1def8aca"/&gt;6. 社会支持及生活中的其他每个人每天都会碰到社会事件，事情有大有小，都会给人体带来生理、心理的变化，对健康产生积极或消极的影响。传统的社会医学内容往往会涉及到，一方面鼓励患者要积极参与社会交往，另一方面社会当中的其他角色要多提供支持和帮助，促进健康。比如，经常走亲访友、参加老年大学等多元化的刺激能减缓中老年人的认知障碍。目前尚缺乏专门的通过社会支持改变而促进健康的这方面科普读物，所以此处推荐的还是传统的社会支持。如何安排自己的休闲生活——《老年休闲活动规划与执行》&lt;img src="https://pic1.zhimg.com/50/v2-b5583507bb57479594aee70242880f33_720w.jpg?source=1def8aca" data-caption="" data-size="normal" data-rawwidth="414" data-rawheight="557" data-original-token="v2-de45a14ad92356154ff6f75d46db0479" class="content_image" width="414"/&gt;除了一日常规的生活工作内容之外，你将如何打发无聊的时间？如何安排自己的休闲活动？打麻将、打游戏、广场舞、看电影、做手工、搞园艺……太多太多的选择，如何安排穿插这些内容，是生活方式医学处方设计中的新颖之处，希望大家通过这本书的学习能有些自己的心得和想法。年轻人上班族一定要避免久坐——《久坐危机》《办公室运动指南》 &lt;img src="https://pica.zhimg.com/50/v2-2b7f11a1245fd23f8c2a63952752b979_720w.jpg?source=1def8aca" data-caption="" data-size="normal" data-rawwidth="529" data-rawheight="411" data-original-token="v2-90867844fef86bafb33206ecff0c0405" class="origin_image zh-lightbox-thumb" width="529" data-original="https://picx.zhimg.com/v2-2b7f11a1245fd23f8c2a63952752b979_r.jpg?source=1def8aca"/&gt;除了日常的规律锻炼之外，久坐职业者需要抓住任何能离开座位能活动的机会。前一本更多的讲道理，后一本更多的讲动作。  病种及专项部分以上是按照“六大处方”的顺序，介绍了一些书籍，下面是具体病种或者专项。1. 逆转糖尿病《哈佛医学院 打败糖尿病》《逆转糖尿病》《终结糖尿病》&lt;img src="https://pica.zhimg.com/50/v2-8c77356c7bca346f97abeddc7f2373a6_720w.jpg?source=1def8aca" data-caption="" data-size="normal" data-rawwidth="620" data-rawheight="257" data-original-token="v2-290494c10de7b571eec60f89918ff2cd" class="origin_image zh-lightbox-thumb" width="620" data-original="https://picx.zhimg.com/v2-8c77356c7bca346f97abeddc7f2373a6_r.jpg?source=1</w:t>
      </w:r>
      <w:r>
        <w:rPr>
          <w:rFonts w:hint="default"/>
          <w:lang w:val="en-US" w:eastAsia="zh-CN"/>
        </w:rPr>
        <w:t>def8aca"/&gt; 这三本书书如其名，比较震撼和吸引眼球，都出自权威的糖尿病研究机构，主要干预措施是饮食和运动，《终结糖尿病》的副标题叫“12周饮食方案远离与逆转糖尿病”，主要是饮食改变。当然，许多读者满腔的热情都放在“具体怎么做”上边了，拿来就用，结果试了试不起作用，就认为这个说法是故弄玄虚。这里要提醒您的是，搞明白“为什么这么做”更重要，也就是搞明白原理才能结合实际情况，自己管理自己。2. 阿尔茨海默病《终结阿尔茨海默病》《阿尔茨海默病自我管理全书》&lt;img src="https://picx.zhimg.com/50/v2-09ea58686c63dec0b7d40b87f27097a1_720w.jpg?source=1def8aca" data-caption="" data-size="normal" data-rawwidth="494" data-rawheight="301" data-original-token="v2-da33a5824dbb6eb31d3b9b277dd93aac" class="origin_image zh-lightbox-thumb" width="494" data-original="https://pica.zhimg.com/v2-09ea58686c63dec0b7d40b87f27097a1_r.jpg?source=1def8aca"/&gt;不论是否是阿尔茨海默病相关基因携带者，随着年龄增大，影响大脑组织神经元的代谢物质不断积累，造成了脑功能退化加快、不同程度的认知能力衰退。这两本书的主旨，就是告诉我们生活方式影响着代谢物质积累的平衡，通过生活方式干预能够很好的挽救阿尔茨海默病的早衰患者。（晚期也可以用，还要配合照护。）3. 癌症《每个人的战争：抵御癌症的有效生活方式》《每个人的新生：抵御癌症的健康生活方式》&lt;img src="https://pica.zhimg.com/50/v2-f2a15fd851f97c894f71887bac383a03_720w.jpg?source=1def8aca" data-caption="" data-size="normal" data-rawwidth="526" data-rawheight="374" data-original-token="v2-dccb2c1334340d3f030e8641174071a1" class="origin_image zh-lightbox-thumb" width="526" data-original="https://picx.zhimg.com/v2-f2a15fd851f97c894f71887bac383a03_r.jpg?source=1def8aca"/&gt;《每个人的战争》2017年的旧书，像个人传记和经验分享，《每个人的新生》今年的新书，科学的讲解了“抗癌六法”在细胞层面、表观遗传层面究竟给身体带来了什么变化。还是提醒您，别光盯着“怎么做”，多看看“为什么”。4. 抑郁症《发炎的大脑》&lt;img src="https://pic1.zhimg.com/50/v2-91e069ff1e49429af9afe8a2050a1d72_720w.jpg?source=1def8aca" data-caption="" data-size="normal" data-rawwidth="515" data-rawheight="686" data-original-token="v2-e1a565a746a497135e2a27fd3fbf5765" class="origin_image zh-lightbox-thumb" width="515" data-original="https://pic1.zhimg.com/v2-91e069ff1e49429af9afe8a2050a1d72_r.jpg?source=1def8aca"/&gt;本书体现出了一个新动向，精神心理疾病也属于慢性炎症状态在局部造成器官功能障碍的一种新看法，所以治疗起来并不能再像过去，像谈话治疗的心理疏导、降低神经通路兴奋性药物治疗都属于对症了，并没有从根本上扭转异常代谢模式，所以如今需要把心理疾病，放在全身健康的框架下来看待了。5. 关节炎《关节炎革命》&lt;img src="https://pic1.zhimg.com/50/v2-f319b95d7da7a2f6f084e519c1fe035d_720w.jpg?source=1def8aca" data-caption="" data-size="normal" data-rawwidth="388" data-rawheight="551" data-original-token="v2-5656468687376fb830671f790ddfe498" class="content_image" width="388"/&gt;德国的一对疼痛康复领域的夫妇，在一本书中提出了一系列对传统关节炎、关节疼痛、关节置换等问题的反思与探索。不仅是膝关节，其他关节、颈腰椎病都是可以囊括的病种。书的前一半是讲道理，后一半是动作教程。提醒您的是，重点放在学道理上，而不是具体操作。突出的亮点还有，书中提到了饮食上、心理上、环境上对抗关节炎和疼痛，体现了综合干预的方式。6. 慢性炎症结合近年来学科研究进展，众多常见的慢性病，糖尿病、骨质疏松、骨关节疾病、心血管病、癌症都属于代谢病，长期的全身慢性炎症导致的代谢异常在不同器官先后累积功能衰退、疾病的出现，甚至随着衰老，两种、三种乃至更多慢性病出现在同一个体上，相互之间又有关联。所以纠正代谢，纠正慢性炎症状态就是控制慢性病、逆转慢性病进展的核心道理。《抗炎生活》就是这样一本讲解慢性炎症与众多慢性病关系的科普书籍，书中还提供了解决办法，改变生活习惯，当然还是以饮食为主要手段的。虽然作者是日本的心内科方面的专家，但是这套原理对于普遍各种慢性炎症状态都适用。图文并茂，浅显易懂，适合初学者。&lt;img src="https://picx.zhimg.com/50/v2-d627f2a0979ca7add49380d729d78dd0_720w.jpg?source=1def8aca" data-caption="" data-size="normal" data-rawwidth="504" data-rawheight="661" data-original-token="v2-689ce7caf82b4ab5c8b6f02e35134518" class="origin_image zh-lightbox-thumb" width="504" data-original="https://picx.zhimg.com/v2-d627f2a0979ca7add49380d729d78dd0_r.jpg?source=1def8aca"/&gt;以上均为市面上能见到的中文书籍，其中有些能体现出来通过生活方式改变来治疗慢性病，尤其国外的，观点附有科研证据，能体现科学严谨性，推荐给大家学习。其余病种的资料，尚没有见到汇编翻译成中文书籍的，散见于单独的科研文献当中，随着研究的深入和学界的关注，未来会有越来越多的优秀科普作品呈现出来。结语总之，随着生活方式医学的受关注度越来越高，相关可学习的渠道和资源也会逐步增加，呼吁各位医学宣传者在讲解传播中要讲究科学循证；广大患者及家属在学习中一定要清醒认识，生活方式医学的治疗手段是一套综合措施，千万不可偏信仅仅单独依靠某种食品、某种运动轻松获得健康的说法。不同的人需要个性化针对性的设计方案，执行中遇到困难还要积极沟通解决，当您对这个学科真正有所了解之后才能明白其中的柳暗花明。健康素养不是一天两天就能提高的，健康困扰也不是一两本书就能解决的，但我们还是由衷的希望大家，关注科学新进展，了解医学新动向，不断充实自己，做自己健康的第一责任人！参考文献：[1] https://lifestylemedicine.org/[2] https://eulm.org/what-is-lifestyle-medicine（转载请一定保证完整性，并注明出处！）</w:t>
      </w:r>
    </w:p>
    <w:p w14:paraId="4F7B9919">
      <w:pPr>
        <w:rPr>
          <w:rFonts w:hint="default"/>
          <w:lang w:val="en-US" w:eastAsia="zh-CN"/>
        </w:rPr>
      </w:pPr>
      <w:r>
        <w:rPr>
          <w:rFonts w:hint="default"/>
          <w:lang w:val="en-US" w:eastAsia="zh-CN"/>
        </w:rPr>
        <w:t>"前天下午一点</w:t>
      </w:r>
    </w:p>
    <w:p w14:paraId="0AE3B631">
      <w:pPr>
        <w:rPr>
          <w:rFonts w:hint="default"/>
          <w:lang w:val="en-US" w:eastAsia="zh-CN"/>
        </w:rPr>
      </w:pPr>
    </w:p>
    <w:p w14:paraId="31297AA6">
      <w:pPr>
        <w:rPr>
          <w:rFonts w:hint="default"/>
          <w:lang w:val="en-US" w:eastAsia="zh-CN"/>
        </w:rPr>
      </w:pPr>
      <w:r>
        <w:rPr>
          <w:rFonts w:hint="default"/>
          <w:lang w:val="en-US" w:eastAsia="zh-CN"/>
        </w:rPr>
        <w:t>我进行了抑郁转双向后的第二次自残行为</w:t>
      </w:r>
    </w:p>
    <w:p w14:paraId="28156E6E">
      <w:pPr>
        <w:rPr>
          <w:rFonts w:hint="default"/>
          <w:lang w:val="en-US" w:eastAsia="zh-CN"/>
        </w:rPr>
      </w:pPr>
    </w:p>
    <w:p w14:paraId="262F16AD">
      <w:pPr>
        <w:rPr>
          <w:rFonts w:hint="default"/>
          <w:lang w:val="en-US" w:eastAsia="zh-CN"/>
        </w:rPr>
      </w:pPr>
      <w:r>
        <w:rPr>
          <w:rFonts w:hint="default"/>
          <w:lang w:val="en-US" w:eastAsia="zh-CN"/>
        </w:rPr>
        <w:t>觉得没什么希望了</w:t>
      </w:r>
    </w:p>
    <w:p w14:paraId="0CC5AB71">
      <w:pPr>
        <w:rPr>
          <w:rFonts w:hint="default"/>
          <w:lang w:val="en-US" w:eastAsia="zh-CN"/>
        </w:rPr>
      </w:pPr>
    </w:p>
    <w:p w14:paraId="599B6B2A">
      <w:pPr>
        <w:rPr>
          <w:rFonts w:hint="default"/>
          <w:lang w:val="en-US" w:eastAsia="zh-CN"/>
        </w:rPr>
      </w:pPr>
      <w:r>
        <w:rPr>
          <w:rFonts w:hint="default"/>
          <w:lang w:val="en-US" w:eastAsia="zh-CN"/>
        </w:rPr>
        <w:t>因为本以为稳定了一段时间最后又成了双向</w:t>
      </w:r>
    </w:p>
    <w:p w14:paraId="5B01024C">
      <w:pPr>
        <w:rPr>
          <w:rFonts w:hint="default"/>
          <w:lang w:val="en-US" w:eastAsia="zh-CN"/>
        </w:rPr>
      </w:pPr>
    </w:p>
    <w:p w14:paraId="16BAE4C9">
      <w:pPr>
        <w:rPr>
          <w:rFonts w:hint="default"/>
          <w:lang w:val="en-US" w:eastAsia="zh-CN"/>
        </w:rPr>
      </w:pPr>
      <w:r>
        <w:rPr>
          <w:rFonts w:hint="default"/>
          <w:lang w:val="en-US" w:eastAsia="zh-CN"/>
        </w:rPr>
        <w:t>（抑郁症两年）</w:t>
      </w:r>
    </w:p>
    <w:p w14:paraId="04FC95FB">
      <w:pPr>
        <w:rPr>
          <w:rFonts w:hint="default"/>
          <w:lang w:val="en-US" w:eastAsia="zh-CN"/>
        </w:rPr>
      </w:pPr>
    </w:p>
    <w:p w14:paraId="15765ACA">
      <w:pPr>
        <w:rPr>
          <w:rFonts w:hint="default"/>
          <w:lang w:val="en-US" w:eastAsia="zh-CN"/>
        </w:rPr>
      </w:pPr>
      <w:r>
        <w:rPr>
          <w:rFonts w:hint="default"/>
          <w:lang w:val="en-US" w:eastAsia="zh-CN"/>
        </w:rPr>
        <w:t>当时我开始吃思瑞康有一周多的时间</w:t>
      </w:r>
    </w:p>
    <w:p w14:paraId="1835589E">
      <w:pPr>
        <w:rPr>
          <w:rFonts w:hint="default"/>
          <w:lang w:val="en-US" w:eastAsia="zh-CN"/>
        </w:rPr>
      </w:pPr>
    </w:p>
    <w:p w14:paraId="1A4BFEE1">
      <w:pPr>
        <w:rPr>
          <w:rFonts w:hint="default"/>
          <w:lang w:val="en-US" w:eastAsia="zh-CN"/>
        </w:rPr>
      </w:pPr>
    </w:p>
    <w:p w14:paraId="4CCCC606">
      <w:pPr>
        <w:rPr>
          <w:rFonts w:hint="default"/>
          <w:lang w:val="en-US" w:eastAsia="zh-CN"/>
        </w:rPr>
      </w:pPr>
    </w:p>
    <w:p w14:paraId="11F16F69">
      <w:pPr>
        <w:rPr>
          <w:rFonts w:hint="default"/>
          <w:lang w:val="en-US" w:eastAsia="zh-CN"/>
        </w:rPr>
      </w:pPr>
    </w:p>
    <w:p w14:paraId="15E92040">
      <w:pPr>
        <w:rPr>
          <w:rFonts w:hint="default"/>
          <w:lang w:val="en-US" w:eastAsia="zh-CN"/>
        </w:rPr>
      </w:pPr>
      <w:r>
        <w:rPr>
          <w:rFonts w:hint="default"/>
          <w:lang w:val="en-US" w:eastAsia="zh-CN"/>
        </w:rPr>
        <w:t>第一次自残行为是两周前</w:t>
      </w:r>
    </w:p>
    <w:p w14:paraId="134F3E83">
      <w:pPr>
        <w:rPr>
          <w:rFonts w:hint="default"/>
          <w:lang w:val="en-US" w:eastAsia="zh-CN"/>
        </w:rPr>
      </w:pPr>
    </w:p>
    <w:p w14:paraId="4D8AEAFB">
      <w:pPr>
        <w:rPr>
          <w:rFonts w:hint="default"/>
          <w:lang w:val="en-US" w:eastAsia="zh-CN"/>
        </w:rPr>
      </w:pPr>
      <w:r>
        <w:rPr>
          <w:rFonts w:hint="default"/>
          <w:lang w:val="en-US" w:eastAsia="zh-CN"/>
        </w:rPr>
        <w:t>当时已经狂躁发作一段时间了（大概几周？到后面越来越崩溃）</w:t>
      </w:r>
    </w:p>
    <w:p w14:paraId="4D6DCB3D">
      <w:pPr>
        <w:rPr>
          <w:rFonts w:hint="default"/>
          <w:lang w:val="en-US" w:eastAsia="zh-CN"/>
        </w:rPr>
      </w:pPr>
    </w:p>
    <w:p w14:paraId="4750DFEF">
      <w:pPr>
        <w:rPr>
          <w:rFonts w:hint="default"/>
          <w:lang w:val="en-US" w:eastAsia="zh-CN"/>
        </w:rPr>
      </w:pPr>
      <w:r>
        <w:rPr>
          <w:rFonts w:hint="default"/>
          <w:lang w:val="en-US" w:eastAsia="zh-CN"/>
        </w:rPr>
        <w:t>发作的时候处于疯狂的状态但自己脑子是清醒的只是控制不住自己而已</w:t>
      </w:r>
    </w:p>
    <w:p w14:paraId="427CCB3B">
      <w:pPr>
        <w:rPr>
          <w:rFonts w:hint="default"/>
          <w:lang w:val="en-US" w:eastAsia="zh-CN"/>
        </w:rPr>
      </w:pPr>
    </w:p>
    <w:p w14:paraId="65ACA8A3">
      <w:pPr>
        <w:rPr>
          <w:rFonts w:hint="default"/>
          <w:lang w:val="en-US" w:eastAsia="zh-CN"/>
        </w:rPr>
      </w:pPr>
      <w:r>
        <w:rPr>
          <w:rFonts w:hint="default"/>
          <w:lang w:val="en-US" w:eastAsia="zh-CN"/>
        </w:rPr>
        <w:t>所以只能用伤害自己这种方式让自己冷静下来</w:t>
      </w:r>
    </w:p>
    <w:p w14:paraId="0BF1EE13">
      <w:pPr>
        <w:rPr>
          <w:rFonts w:hint="default"/>
          <w:lang w:val="en-US" w:eastAsia="zh-CN"/>
        </w:rPr>
      </w:pPr>
    </w:p>
    <w:p w14:paraId="01419FF6">
      <w:pPr>
        <w:rPr>
          <w:rFonts w:hint="default"/>
          <w:lang w:val="en-US" w:eastAsia="zh-CN"/>
        </w:rPr>
      </w:pPr>
      <w:r>
        <w:rPr>
          <w:rFonts w:hint="default"/>
          <w:lang w:val="en-US" w:eastAsia="zh-CN"/>
        </w:rPr>
        <w:t>用头撞墙，打自己耳光，和划伤自己胳膊我都试过</w:t>
      </w:r>
    </w:p>
    <w:p w14:paraId="11F6A0BD">
      <w:pPr>
        <w:rPr>
          <w:rFonts w:hint="default"/>
          <w:lang w:val="en-US" w:eastAsia="zh-CN"/>
        </w:rPr>
      </w:pPr>
    </w:p>
    <w:p w14:paraId="4244A1F5">
      <w:pPr>
        <w:rPr>
          <w:rFonts w:hint="default"/>
          <w:lang w:val="en-US" w:eastAsia="zh-CN"/>
        </w:rPr>
      </w:pPr>
    </w:p>
    <w:p w14:paraId="6BFDFDAA">
      <w:pPr>
        <w:rPr>
          <w:rFonts w:hint="default"/>
          <w:lang w:val="en-US" w:eastAsia="zh-CN"/>
        </w:rPr>
      </w:pPr>
    </w:p>
    <w:p w14:paraId="222AE75E">
      <w:pPr>
        <w:rPr>
          <w:rFonts w:hint="default"/>
          <w:lang w:val="en-US" w:eastAsia="zh-CN"/>
        </w:rPr>
      </w:pPr>
    </w:p>
    <w:p w14:paraId="51C8A674">
      <w:pPr>
        <w:rPr>
          <w:rFonts w:hint="default"/>
          <w:lang w:val="en-US" w:eastAsia="zh-CN"/>
        </w:rPr>
      </w:pPr>
      <w:r>
        <w:rPr>
          <w:rFonts w:hint="default"/>
          <w:lang w:val="en-US" w:eastAsia="zh-CN"/>
        </w:rPr>
        <w:t>如果永远这样不会好</w:t>
      </w:r>
    </w:p>
    <w:p w14:paraId="603853BE">
      <w:pPr>
        <w:rPr>
          <w:rFonts w:hint="default"/>
          <w:lang w:val="en-US" w:eastAsia="zh-CN"/>
        </w:rPr>
      </w:pPr>
    </w:p>
    <w:p w14:paraId="65B74775">
      <w:pPr>
        <w:rPr>
          <w:rFonts w:hint="default"/>
          <w:lang w:val="en-US" w:eastAsia="zh-CN"/>
        </w:rPr>
      </w:pPr>
      <w:r>
        <w:rPr>
          <w:rFonts w:hint="default"/>
          <w:lang w:val="en-US" w:eastAsia="zh-CN"/>
        </w:rPr>
        <w:t>那我更希望我完全疯掉</w:t>
      </w:r>
    </w:p>
    <w:p w14:paraId="6967DF73">
      <w:pPr>
        <w:rPr>
          <w:rFonts w:hint="default"/>
          <w:lang w:val="en-US" w:eastAsia="zh-CN"/>
        </w:rPr>
      </w:pPr>
    </w:p>
    <w:p w14:paraId="70CF4924">
      <w:pPr>
        <w:rPr>
          <w:rFonts w:hint="default"/>
          <w:lang w:val="en-US" w:eastAsia="zh-CN"/>
        </w:rPr>
      </w:pPr>
      <w:r>
        <w:rPr>
          <w:rFonts w:hint="default"/>
          <w:lang w:val="en-US" w:eastAsia="zh-CN"/>
        </w:rPr>
        <w:t>这样就感受不到痛苦了"</w:t>
      </w:r>
    </w:p>
    <w:p w14:paraId="7DF28D36">
      <w:pPr>
        <w:rPr>
          <w:rFonts w:hint="default"/>
          <w:lang w:val="en-US" w:eastAsia="zh-CN"/>
        </w:rPr>
      </w:pPr>
      <w:r>
        <w:rPr>
          <w:rFonts w:hint="default"/>
          <w:lang w:val="en-US" w:eastAsia="zh-CN"/>
        </w:rPr>
        <w:t>"我是因为愤怒无法遏制但是避免自己伤害到别人</w:t>
      </w:r>
    </w:p>
    <w:p w14:paraId="77DABED5">
      <w:pPr>
        <w:rPr>
          <w:rFonts w:hint="default"/>
          <w:lang w:val="en-US" w:eastAsia="zh-CN"/>
        </w:rPr>
      </w:pPr>
    </w:p>
    <w:p w14:paraId="1A12901C">
      <w:pPr>
        <w:rPr>
          <w:rFonts w:hint="default"/>
          <w:lang w:val="en-US" w:eastAsia="zh-CN"/>
        </w:rPr>
      </w:pPr>
      <w:r>
        <w:rPr>
          <w:rFonts w:hint="default"/>
          <w:lang w:val="en-US" w:eastAsia="zh-CN"/>
        </w:rPr>
        <w:t>而且以前小时候会砸家具现在不会了，</w:t>
      </w:r>
    </w:p>
    <w:p w14:paraId="6110FE84">
      <w:pPr>
        <w:rPr>
          <w:rFonts w:hint="default"/>
          <w:lang w:val="en-US" w:eastAsia="zh-CN"/>
        </w:rPr>
      </w:pPr>
    </w:p>
    <w:p w14:paraId="45FD06D9">
      <w:pPr>
        <w:rPr>
          <w:rFonts w:hint="default"/>
          <w:lang w:val="en-US" w:eastAsia="zh-CN"/>
        </w:rPr>
      </w:pPr>
      <w:r>
        <w:rPr>
          <w:rFonts w:hint="default"/>
          <w:lang w:val="en-US" w:eastAsia="zh-CN"/>
        </w:rPr>
        <w:t>因为家具坏了不会好，</w:t>
      </w:r>
    </w:p>
    <w:p w14:paraId="68940764">
      <w:pPr>
        <w:rPr>
          <w:rFonts w:hint="default"/>
          <w:lang w:val="en-US" w:eastAsia="zh-CN"/>
        </w:rPr>
      </w:pPr>
    </w:p>
    <w:p w14:paraId="237E64AD">
      <w:pPr>
        <w:rPr>
          <w:rFonts w:hint="default"/>
          <w:lang w:val="en-US" w:eastAsia="zh-CN"/>
        </w:rPr>
      </w:pPr>
      <w:r>
        <w:rPr>
          <w:rFonts w:hint="default"/>
          <w:lang w:val="en-US" w:eastAsia="zh-CN"/>
        </w:rPr>
        <w:t>我伤了胳膊它自己能长好。"</w:t>
      </w:r>
    </w:p>
    <w:p w14:paraId="6A81348A">
      <w:pPr>
        <w:rPr>
          <w:rFonts w:hint="default"/>
          <w:lang w:val="en-US" w:eastAsia="zh-CN"/>
        </w:rPr>
      </w:pPr>
      <w:r>
        <w:rPr>
          <w:rFonts w:hint="default"/>
          <w:lang w:val="en-US" w:eastAsia="zh-CN"/>
        </w:rPr>
        <w:t>建议这种情况就要进行住院治疗或者药物治疗，我有过一段这样的经历，靠药物来维稳，但是心里一直还会有阴影</w:t>
      </w:r>
    </w:p>
    <w:p w14:paraId="4691455F">
      <w:pPr>
        <w:rPr>
          <w:rFonts w:hint="default"/>
          <w:lang w:val="en-US" w:eastAsia="zh-CN"/>
        </w:rPr>
      </w:pPr>
      <w:r>
        <w:rPr>
          <w:rFonts w:hint="default"/>
          <w:lang w:val="en-US" w:eastAsia="zh-CN"/>
        </w:rPr>
        <w:t>因为我在缓解想死的情绪</w:t>
      </w:r>
    </w:p>
    <w:p w14:paraId="2372C755">
      <w:pPr>
        <w:rPr>
          <w:rFonts w:hint="default"/>
          <w:lang w:val="en-US" w:eastAsia="zh-CN"/>
        </w:rPr>
      </w:pPr>
      <w:r>
        <w:rPr>
          <w:rFonts w:hint="default"/>
          <w:lang w:val="en-US" w:eastAsia="zh-CN"/>
        </w:rPr>
        <w:t>为了让自己清醒。</w:t>
      </w:r>
    </w:p>
    <w:p w14:paraId="6664059F">
      <w:pPr>
        <w:rPr>
          <w:rFonts w:hint="default"/>
          <w:lang w:val="en-US" w:eastAsia="zh-CN"/>
        </w:rPr>
      </w:pPr>
      <w:r>
        <w:rPr>
          <w:rFonts w:hint="default"/>
          <w:lang w:val="en-US" w:eastAsia="zh-CN"/>
        </w:rPr>
        <w:t>从心理学角度来看，孩子的「自伤行为」其实是一种复杂的情绪表达和应对机制。这种行为往往发生在孩子无法用言语来充分表达自己内心感受的时候，他们可能会通过割伤、划伤、撞击等自伤行为来释放内心的压力、痛苦或困惑。这些行为背后，可能隐藏着孩子对于情感控制的无力感、自我认同的困惑或是寻求关注的渴望。作为家长，看到孩子自伤，内心肯定是既心疼又焦虑。但重要的是，我们要保持冷静，以理解和关爱的态度来引导孩子。&lt;img src="https://picx.zhimg.com/50/v2-d0a6b4ece38ec23d511210ffa12b5f4d_720w.jpg?source=1def8aca" data-rawwidth="1094" data-rawheight="1540" data-size="normal" data-original-token="v2-d7537b7fce738f225d49cbffed135200" data-default-watermark-src="https://picx.zhimg.com/50/v2-4a809b42f8cf58cd82995623e477d38b_720w.jpg?source=1def8aca" class="origin_image zh-lightbox-thumb" width="1094" data-original="https://picx.zhimg.com/v2-d0a6b4ece38ec23d511210ffa12b5f4d_r.jpg?source=1def8aca"/&gt;以下是一些建议，希望能帮助你正确引导孩子走出自伤行为的困境：1.建立信任与沟通：与孩子建立稳固的信任关系，让他们感受到你的支持和理解。鼓励孩子表达自己的感受和想法，尤其是当他们感到不安或痛苦时。耐心倾听，不要急于给出建议或解决方案，有时候孩子只是需要一个倾诉的对象。2.情绪教育与认知重构：教会孩子识别和命名自己的情绪，这样他们就能更清楚地了解自己的内心状态。引导孩子以积极的方式应对情绪，比如通过绘画、写作、运动等方式来释放压力。帮助孩子重构消极的自我认知，让他们看到自己的价值和能力，增强自信心。3.设定界限与提供安全环境：虽然要理解和支持孩子，但也要明确表达自伤行为是不可接受的。与孩子一起制定安全计划，包括在情绪失控时如何寻求帮助和避免自伤。确保家庭环境的安全，移除可能用于自伤的物品。4.寻求专业帮助：如果孩子的自伤行为持续不断或加重，应及时寻求专业心理咨询或治疗。专业的心理医生或治疗师能够提供更深入的支持和引导，帮助孩子找到自伤行为的根源并解决问题。&lt;img src="https://pic1.zhimg.com/50/v2-9ff5b268cfcd772d39b9a397f08383aa_720w.jpg?source=1def8aca" data-rawwidth="1179" data-rawheight="778" data-size="normal" data-original-token="v2-187022bccc93eeb2e9e3d9283af1a2be" data-default-watermark-src="https://picx.zhimg.com/50/v2-da517aea580145b2b262dcfb749e6c8e_720w.jpg?source=1def8aca" class="origin_image zh-lightbox-thumb" width="1179" data-original="https://picx.zhimg.com/v2-9ff5b268cfcd772d39b9a397f08383aa_r.jpg?source=1def8aca"/&gt;5.关注孩子的社交与学习环境：留意孩子在学校和社交圈中的表现，看是否有压力、欺凌或其他问题导致他们情绪失控。与老师和学校合作，为孩子提供一个支持性和包容性的学习环境。6.自我照顾与情绪管理：作为家长，你也要学会照顾自己的情绪。当你感到压力或焦虑时，可以通过冥想、运动等方式来放松自己。保持良好的心态和生活习惯，这样你就能更好地支持和引导孩子。总之，面对孩子的自伤行为，家长需要保持冷静、理解和关爱的态度。通过建立信任、情绪教育、设定界限、寻求专业帮助以及关注孩子的社交与学习环境等方式，我们可以引导孩子走出困境，帮助他们建立更健康、积极的应对机制。记住，你不是一个人在战斗，有很多求助的渠道。&lt;img src="https://picx.zhimg.com/50/v2-de93559cae50b928635946fb1be43ff9_720w.jpg?source=1def8aca" data-rawwidth="1179" data-rawheight="865" data-size="normal" data-original-token="v2-c3ddcbc4adf529cc0e2cde1ff6d4df27" data-default-watermark-src="https://pic1.zhimg.com/50/v2-48f83af21e5e198f81b24d047ee5383e_720w.jpg?source=1def8aca" class="origin_image zh-lightbox-thumb" width="1179" data-original="https://pic1.zhimg.com/v2-de93559cae50b928635946fb1be43ff9_r.jpg?source=1def8aca"/&gt;希望能帮助到您。@知乎亲子 @知乎心理</w:t>
      </w:r>
    </w:p>
    <w:p w14:paraId="09752F22">
      <w:pPr>
        <w:rPr>
          <w:rFonts w:hint="default"/>
          <w:lang w:val="en-US" w:eastAsia="zh-CN"/>
        </w:rPr>
      </w:pPr>
      <w:r>
        <w:rPr>
          <w:rFonts w:hint="default"/>
          <w:lang w:val="en-US" w:eastAsia="zh-CN"/>
        </w:rPr>
        <w:t>自伤是青少年急症治疗及精神科住院治疗最重要的原因之一。有调查表明，中国青少年自伤发病率达到23%，也就是说，差不多四分之一的青少年会有自伤行为。非自杀性自伤（non-suicidal self-injury, NSSI）指的是对身体造成直接的、重复性的伤害，却没有自杀的意图的行为。包括切割、燃烧、击打等多种形式。自伤行为的平均发病年龄在11-15岁之间，通常发病年龄分布在10-24岁之间。自伤的常见形式包括：割伤 (23.5%)击打坚硬物体 (23.4%)拔头发 (20.9%)打自己卷入到打斗中烧伤将物体嵌入到皮肤下阻止伤口结疤......很多自伤行为是偶发的，一生中只发生过一次或数次。比如，有的人在极度愤怒时可能用手捶墙。而有些是重复发生的自伤行为，往往从青春期开始，用来调节情绪、人际关系和逃避压力。1、调节情绪当伤害身体制造疼痛时，人体会释放内啡呔，这种神经化学物质有止痛的效果，让人心情平静下来并产生欣快感。一个经常感到空虚、烦躁和抑郁的青少年，可能不自觉地通过击打自己的身体、割伤自己、拔头发等产生痛觉，并感受到了一种平静和欣快。于是，伤害自己的身体逐渐成为解决情绪痛苦最迅速的途径。发展到后来，即使没有情绪上的痛苦，一个人也可能想通过自伤行为来获得快乐和平静。甚至在部分青少年中，自伤反而是一种与众不同的强者表现，显得很酷，包括在群上分享自伤后的照片。有兴趣的朋友可以在知乎上搜索一下关键词“拔毛癖”，你会发现有一些人拔毛成瘾。2、一种沟通方式很多青少年遇到痛苦时不会向别人倾诉，而是将它们压抑下去，或者试图通过冥思苦想来自己解决。一些青少年羞于向别人求助，认为求助是弱者行为。通过自伤并被别人发现，父母或周围人会焦急地询问，他们才会有勇气去表达内心的痛苦。另外，很多父母在情感上忽略孩子，不理解孩子的情感痛苦。于是，孩子只能通过自伤的方式让父母真正能明白。比如一个孩子无法在学校待下去了，但母亲却逼着孩子去学校。孩子无奈之下，在厕所里割伤了自己的手腕，被人发现送到了医务室。直到那一刻，母亲才真正收敛了她的逼迫行为。有些孩子会通过自伤来确认父母是否真的关心他们。当他们看到父母因为他们的自伤而感到痛苦时，他们才能真正确认父母对自己的爱。3、逃离压力和环境学业竞争、考试压力、人际冲突，青少年遇到了很多的挑战，产生了很多的困扰。如果通过自伤，能够离开那个折磨人的压力、环境或人际关系，更是一种简便的做法。比如，一个高中生在考试前，冬天穿很单薄，洗冷水澡，躺在雪地里，这些自我伤害的行为只是为了让自己得病，以便有充分的理由不去考试。另一个女孩经常会发生一些意外，比如被车撞了，摔伤了，她通过无意识让自己受伤的方式，来逃避面对学业及人际的压力。那么，面对孩子的自伤行为，家长该如何应对呢？1、家长要了解关于自伤的常见误解及真实的情况：误解1:自伤的人只是在寻求关注。事实1:对大多数人来说，自伤是应对强烈或不想要的情绪的一种手段，他们会竭尽全力去隐藏自我伤害行为。误解 2:只有青少年女孩才会自伤。事实2: 所有年龄、性别、文化和教育水平的人都会自伤。它发生在所有层面。误解 3: 最好无视自伤，不要奖励它。事实3:自伤与自杀有关，增加了自杀风险。它不能被忽视，因为它可能会升级。误解 4:自伤是人们成长中的一个阶段，或一种青少年时髦。事实 4: 自伤不是趋势也不是阶段。自伤是一种不健康的应对策略，是在尝试应对困难。误解 5: 自伤的人有精神疾病或人格障碍。事实 5: 自伤可能是边缘人格障碍的症状。然而， 许多自伤的人没有人格障碍或精神疾病。误解 6: 自伤的人有被虐待或家庭功能失调的历史。事实 6: 虽然虐待和家庭功能失调与自伤有关 ，但许多自伤学生来自有支持性的家庭。及时了解这些常见的误解，形成正确的对自伤行为的认知。2、如果孩子有自伤行为，家长可以做到以下四点：1）建立支持性的关系，进行建设性的沟通。下图说明了家长可以做什么，以及不应做什么：&lt;img src="https://pic1.zhimg.com/50/v2-fea1417d1a0f004f8e2d6e6fbbe29969_720w.jpg?source=1def8aca" data-caption="" data-size="normal" data-rawwidth="613" data-rawheight="282" data-original-token="v2-fea1417d1a0f004f8e2d6e6fbbe29969" data-default-watermark-src="https://picx.zhimg.com/50/v2-5053c6658aa267281010d0f12bfd188c_720w.jpg?source=1def8aca" class="origin_image zh-lightbox-thumb" width="613" data-original="https://picx.zhimg.com/v2-fea1417d1a0f004f8e2d6e6fbbe29969_r.jpg?source=1def8aca"/&gt;家长应保持平和与冷静，关注情感而不是行为。这一点对家长是考验。很多家长当看到孩子在伤害自己时，往往内心崩溃了，陷入愤怒和自责之中。家长应理性看待自伤行为，它其实是一个无助的青少年试图让自己感觉好一些的不成熟的方式，当青少年还没有建立起成熟的处理压力、调节情绪的方式前，不要粗暴地制止，而是要慢慢引导。2）适当评估孩子的自伤行为包括严重程度及频率的评估。看看是低风险还是高风险。低风险指的是孩子的压力是可控的，拥有一些替代的积极应对技巧，有一些稳固的外在支持。自伤的应对方法仅在短期内使用。中等到高风险指的是孩子有慢性、长期压力源，较少积极支持，较少替代应对策略，更频繁且长期地使用自伤作为一种应对方法。如果是中到高风险，最好寻求专业帮助。3）教授情绪调节的方法和技巧自伤干预的关键是提升孩子的情绪调节能力。鼓励孩子通过倾诉、运动、散步、正念等来调节情绪。改善孩子对情绪不合理认知和方法。青少年孩子经常只是压抑或者发泄情绪，试图把消极情绪消灭掉。告诉孩子情绪是合理的，可以允许自己去接纳、体验和表达情绪。当孩子有过度猛烈的情绪时，有一个简单的在冰水中憋气的方法可以迅速平息情绪：把脸放在冰水的脸盆里并且屏住呼吸30秒，这会引发潜水反射，随后会引发心动放缓 、血压降低 、唤起降低等生理反应。研究和临床经验表明，使用这种技巧可以有效地减少恐慌焦虑、愤怒和解离。4）改善孩子的人际关系如果孩子没有朋友，经常被欺凌，很难建立安全稳定的同伴关系，那么，提升孩子人际关系的能力是最关键的，当然也是最困难的。发现孩子人际交往中可能存在的问题，有耐心地进行调整和改善。鼓励孩子建设性的人际交往行为，比如主动打招呼，主动说话，参加活动等。有时候，一次尝试性的主动所带来的正反馈，会让一个封闭的青少年变得积极和自信起来。说明：内容参考了“心浪潮psyByond走出自我伤害论坛”。相关文章：「霸凌」是一种怎样的行为？施暴者的心理动机是怎样的？为什么孩子总是跟我说自己不行，不敢做?自恋型人格障碍NPD在青春期有哪些表现，能否在青春期通过及时干预来预防？儿子被大学退学，呆在家里啥也不干，我们该怎么办？我国青少年抑郁检出率达到 24.6%，为什么青少年抑郁的这么多？受到哪些因素影响？</w:t>
      </w:r>
    </w:p>
    <w:p w14:paraId="69AD52F0">
      <w:pPr>
        <w:rPr>
          <w:rFonts w:hint="default"/>
          <w:lang w:val="en-US" w:eastAsia="zh-CN"/>
        </w:rPr>
      </w:pPr>
      <w:r>
        <w:rPr>
          <w:rFonts w:hint="default"/>
          <w:lang w:val="en-US" w:eastAsia="zh-CN"/>
        </w:rPr>
        <w:t>从痛苦中获得存在感；极度渴望被爱；算了，毁灭吧……大概是上述3种复杂情绪的杂糅吧。“自伤”看起来是一种毁灭自我、伤害自我的行为，但是“自伤”的孩子内心里最渴望的其实是被好好爱着，以本来的自我活着。&lt;img src="https://picx.zhimg.com/50/v2-7f00a5846bd6ba0981e70b29637fe0ac_720w.jpg?source=1def8aca" data-rawwidth="900" data-rawheight="600" data-size="normal" data-caption="" data-original-token="v2-66243a05418cf96d797de87fa0eb77d0" data-default-watermark-src="https://picx.zhimg.com/50/v2-c3ca7f5704cbb32b5e1674a7b57003a5_720w.jpg?source=1def8aca" class="origin_image zh-lightbox-thumb" width="900" data-original="https://pica.zhimg.com/v2-7f00a5846bd6ba0981e70b29637fe0ac_r.jpg?source=1def8aca"/&gt;我的同学是各个中小学的老师，有时候会聊到一些孩子们的情况。有个朋友和我说起过她们班一个男孩的情况：初二男孩，平常和同学交往，课堂学习，并没有什么特别之处。只是拥有青春期男孩正常的躁动和敏感。但是，有一次老师发现他胳膊上有几条深浅不一的划痕。拉着孩子反复谈心，才知道，原来从4年级起，孩子就开始尝试自我伤害的行为。起因是，孩子上了小学后，一在家里犯了错，妈妈就会把他关到小屋里，长达半天到一天。被关起来的这段时间里，孩子没有吃的没有玩的，又饿又害怕，怎么哭喊妈妈都不理。4年级又被关起来的一次，孩子一边啪啪打着自己，一边哭喊：“我错了，我要打死我自己”。这些动静让妈妈立刻把门打开，放他出来，并抱了抱他。从那之后，孩子一旦犯了错误，就忍不住自我伤害，甚至妈妈都来不及惩罚他。这个例子里：孩子用自残得到了妈妈一时的关爱，也能让妈妈来负责和承接他内在沉重的心理。&lt;img src="https://picx.zhimg.com/50/v2-54c6876136811e85e6e18931ee25d1a6_720w.jpg?source=1def8aca" data-rawwidth="427" data-rawheight="373" data-size="normal" data-caption="" data-original-token="v2-4fed5289d3f5669303860f2b27fda913" data-default-watermark-src="https://pica.zhimg.com/50/v2-834900f1dabed874d6ee9e650f590430_720w.jpg?source=1def8aca" class="origin_image zh-lightbox-thumb" width="427" data-original="https://picx.zhimg.com/v2-54c6876136811e85e6e18931ee25d1a6_r.jpg?source=1def8aca"/&gt;不管我们愿不愿意承认，孩子出现“自伤”的行为，一定与我们做父母的在孩子成长过程中的养育方式有极大的关系。比如：8岁的男孩不敢一个人睡觉时，父母嘲笑他是“胆小鬼”，逼他自己面对黑暗；3年级的孩子考试成绩垫底，沮丧失落时，父母忍不住唠叨责骂，甚至开启混合双打；初二的小女孩情窦初开，爸爸上来就是劈头盖脸一顿辱骂；高二的学生，痴迷写作，写出来一部长篇小说，却被家长扔进碎纸机……孩子长期得不到理解、认可、接纳、关爱，孩子没有体验被期待、被赞赏，没有在父母眼里闪闪发光……孩子的自我会一点一点变得渺小。不在沉默中爆发，就在沉默中灭亡。孩子用“自伤”把自己摆到父母眼前，用身体的残缺向父母求救。&lt;img src="https://pica.zhimg.com/50/v2-c4ba9f69e6ce2cf01f7fc41686cf0d1c_720w.jpg?source=1def8aca" data-rawwidth="1037" data-rawheight="661" data-size="normal" data-caption="" data-original-token="v2-80ecd28ca2f2506b8a4436b96ef08c25" data-default-watermark-src="https://picx.zhimg.com/50/v2-7d10d7a0b52c51ed227ebb0b78d0c5bc_720w.jpg?source=1def8aca" class="origin_image zh-lightbox-thumb" width="1037" data-original="https://pic1.zhimg.com/v2-c4ba9f69e6ce2cf01f7fc41686cf0d1c_r.jpg?source=1def8aca"/&gt;孩子自伤的时候，父母应该怎么办呢？一、接纳放下自己对成功对一切的渴望和焦虑！不要继续斥责孩子。抱抱他吧。二、寻求专业机构不仅是孩子，更是父母，需要找专业的心理机构进行干预和治疗。三、改善养育方式从更长远的角度来看，良好的家庭氛围、温情的亲子关系，是让孩子焕发生机最重要的因素。父母不妨静下心来，多学习一点心理学知识，重点是调整我们自己，然后慢慢去理解和接纳孩子的情绪。给孩子时间，让孩子自主，相信孩子。 @知乎亲子 @知乎心理 &lt;img src="https://picx.zhimg.com/50/v2-3e5a9efcd43bba8df8506e13473064aa_720w.jpg?source=1def8aca" data-rawwidth="1499" data-rawheight="652" data-size="normal" data-caption="" data-original-token="v2-a58de6c9071a1d3753f893cd41d1bf31" data-default-watermark-src="https://pic1.zhimg.com/50/v2-47a0d03aadb2946e6356c2f25aca37fc_720w.jpg?source=1def8aca" class="origin_image zh-lightbox-thumb" width="1499" data-original="https://picx.zhimg.com/v2-3e5a9efcd43bba8df8506e13473064aa_r.jpg?source=1def8aca"/&gt;</w:t>
      </w:r>
    </w:p>
    <w:p w14:paraId="7B30C286">
      <w:pPr>
        <w:rPr>
          <w:rFonts w:hint="default"/>
          <w:lang w:val="en-US" w:eastAsia="zh-CN"/>
        </w:rPr>
      </w:pPr>
      <w:r>
        <w:rPr>
          <w:rFonts w:hint="default"/>
          <w:lang w:val="en-US" w:eastAsia="zh-CN"/>
        </w:rPr>
        <w:t>孩子自伤，这是一个对家长来说，极具挑战性的话题。如果去了解孩子们的想法，可能会让大人们吃惊。关于孩子的自伤话题，我家老大曾聊起过。同学们之间有深入聊过，比如怎样的方式是会痛的，怎样的方式是不那么痛的，以及方式、地点的选择，他们都有考虑过。有位同学把不想活了的想法和妈妈说，当时他妈妈的回答是，家里只有他这么一个孩子，如果他做出了什么伤害自己的事情来，让深爱他的父母怎么办？这是很不负责任的做法。妈妈当时的回答，让孩子放下了自伤行为吗？并没有，只不过在后来，孩子经过自我调节，不再有这样的想法。这是孩子主动和家长表达想法，家长也给出直接回应。不是每一个孩子的自伤行为，都会和家长说，也不是每一位家长都如同这位妈妈般直接表达自己的看法，更不是每一位孩子最终都像这个孩子一样走出自伤。孩子的自伤行为，很多时候家长反而是最后知道的人。什么是自伤临床心理学家杨意在《我的孩子抑郁了，我却以为他只是不开心》里，分享了对自伤的定义：非自杀性自伤，指个体在没有明确自杀意图的情况下，故意、重复地对身体组织实施自我破坏。自伤的原因，是复杂的，书中给出的理由是：往往与童年虐待史、抑郁症、焦虑症、进食障碍、创伤后应激障碍、物质滥用、边缘型人格障碍等有关。具体到个人，想要探究其中的原因，也许要借助专业人员的分析。&lt;img src="https://picx.zhimg.com/50/v2-0037516d8ab7a128a35ada69149da315_720w.jpg?source=1def8aca" data-caption="" data-size="normal" data-rawwidth="1080" data-rawheight="1451" data-original-token="v2-51eef69705864f13415932d025aa64b3" data-default-watermark-src="https://pica.zhimg.com/50/v2-1e6f106bab9f585a0177ea38ab97b689_720w.jpg?source=1def8aca" class="origin_image zh-lightbox-thumb" width="1080" data-original="https://picx.zhimg.com/v2-0037516d8ab7a128a35ada69149da315_r.jpg?source=1def8aca"/&gt;家长怎么办？面对孩子的自伤行为，作为父母该怎么办？杨意的《我的孩子抑郁了，我却以为他只是不开心》，对于父母要如何应对孩子的自伤行为，有比较详细又专业的建议。总结起来，关键的有三个原则：一、冷静二、理解三、陪伴当父母知道孩子有了自伤行为，各种反应可能都会有，但首先要做的是冷静。其次，是理解孩子身上发生的事，尽可能地了解自伤对于孩子意味着什么。最后就是陪伴，陪伴孩子一起面对。具体如何陪伴，《我的孩子抑郁了，我却以为他只是不开心》里有比较详细的分享.如果家长并不能平静地去面对、处理，别忘了还有专业的机构、医生可以寻求帮助。面对孩子的自伤行为，家长首先要调整好自己的状态，然后才有陪伴孩子走过这段特殊时光的力量。 @知乎亲子 @知乎心理 Hi~我是弥小木家有两娃，一儿一女(小学生+初中生)佛系养娃的沪漂老母亲~孩子们不同的年龄阶段，有不同的挑战课题。老母亲一边学习怎样当妈，一边保持自我的成长。分享女孩&amp;男孩养育干货。</w:t>
      </w:r>
    </w:p>
    <w:p w14:paraId="607E2E34">
      <w:pPr>
        <w:rPr>
          <w:rFonts w:hint="default"/>
          <w:lang w:val="en-US" w:eastAsia="zh-CN"/>
        </w:rPr>
      </w:pPr>
      <w:r>
        <w:rPr>
          <w:rFonts w:hint="default"/>
          <w:lang w:val="en-US" w:eastAsia="zh-CN"/>
        </w:rPr>
        <w:t>你在思考的时候或者感到尴尬的时候，会不会不自觉的咬下嘴唇？或者用门牙不断摩擦嘴唇？这种摩擦一定会带来持续的轻微的痛感，但非常多人都有这样的习惯，且每天都在下意识的做而不自知。再比如，你会不会在安静的时候，和他人交谈的时候，思考的时候扣手指，或者用指甲边缘不断摩擦手指肚的皮肤？这个行为其实也会给皮肤带来痛觉，且这也是很多人习惯的动作。&lt;img src="https://picx.zhimg.com/50/v2-4895e91d3bb01c52c628caa3a6d86ea9_720w.jpg?source=1def8aca" data-caption="" data-size="normal" data-rawwidth="1917" data-rawheight="1280" data-original-token="v2-5063e3d496c52731717f9c383978092c" class="origin_image zh-lightbox-thumb" width="1917" data-original="https://picx.zhimg.com/v2-4895e91d3bb01c52c628caa3a6d86ea9_r.jpg?source=1def8aca"/&gt;我们不妨用这样的角度来理解自残，就是人类习惯于在日常生活里主动给自己创造“疼痛”，而我们所谓的自残行为就是这种主动创造疼痛的行为极端扩大的表现。接着说为什么。一种是情绪的物理转换模式。就是当我们普通人在思考或者做某些精细活的时候，其实会存在混沌、卡顿或者精神弥散的情况。但我们正从事的任务本身又需要我们集中注意力，所以物理疼痛就变成了一个清晰的回归信号，我们常常用这样的方式来让自己保持在当下。这是我们比较容易感同身受的行为方式。接着说自残行为。想象一下，当你不是处于思考的短暂卡顿或精神弥散，而是心里堵着一团巨大、模糊、无法形容的混合物，你不是无法集中注意力处理当前的任务，而是无法集中注意力活着，你可能会怎么做？我们过去的经验就会告诉我们，创造疼痛，创造更剧烈的，更持久的疼痛，越疼痛越清醒。所以，当无法承受的内心痛苦被转换成明确的肉体疼痛时，这些情绪和感受反而变得“可以处理”了，而且最重要的是，他们变得可控了，因为我们有“工具”可以随时处理它们。另一种情况是寻回存在感和真实感。&lt;img src="https://pica.zhimg.com/50/v2-af8c41426b5970aed3895c4c55bf4e44_720w.jpg?source=1def8aca" data-caption="" data-size="normal" data-rawwidth="873" data-rawheight="360" data-original-token="v2-6bfaa760c77ddb164731acffcabc2fd9" class="origin_image zh-lightbox-thumb" width="873" data-original="https://pica.zhimg.com/v2-af8c41426b5970aed3895c4c55bf4e44_r.jpg?source=1def8aca"/&gt;还是用生活中的事情举例吧，有个有趣的现象，有时我们把刚做好的食物拿出锅时，我们会知道这东西烫，不能吃，但常常会忍不住用手指去碰碰那个温度，然后被烫的缩回来。这个经验很多人都有。按理说从蒸屉里刚拿出来，理性的我们必然知道这玩意从100度+的温度开始散热，没那么快不烫，为什么非要去摸一下呢。这就是一种对事物真实感的物理测试，个人认为也有部分是对自己存在感的物理测试。这就像我们通过眼睛看的，身体感受的，鼻子闻的，种种感官来时刻确认着我们的存在。所以痛觉，是让我们觉得更切实的自己和这个世界存在着的证据。好了，对于心理疾病的人，尤其是抑郁症患者，他们很多人长期处于情感麻木的状态，感觉自己和世界隔着一层毛玻璃，活着却没有“活着”的真实感。甜的不甜了，苦的不苦了，看见的不确定真假了，快乐感受不到了，怎么办？那就寻求疼痛吧，这种最原始最强烈的感觉，像是一根针，刺破了那层隔膜，强烈地提醒他们“我还活着，我的身体存在”。所以从这个角度，自残是一种绝望的自我确认。当心理上无法感知到快乐、温暖、连接时，疼痛成了唯一能确认自己尚未完全死去的方式。通常在心理咨询里，如果遇到自残的来访，我们反而会感到放心，因为自残是最强烈的求生手段，只要来访还在求生，我们就有办法和他们一起去处理他们面对的问题。所以回头看，咬嘴唇/抠手指，这些是我们普通人常用的，轻度、社交可接受、无重大伤害的自我调节策略。它是一种微型的、健康的情绪调节阀，目的是为了更好地适应眼前的情境。而自残行为，是高强度、具有破坏性、秘密进行的应对机制。它不再是为了适应，而是为了在巨大的情绪痛苦中生存下来，是求救的信号，是内心系统即将崩溃的征兆。我想这是我们可以从个人经验中去拓展来理解他人的自残行为的一种方式，供参考。在心理咨询中，咨询师不会要求来访不自残，或者说教自残有什么坏处，因为这样可能会让来访者认为自己唯一的求救方式都是“糟糕的”。如果连这个方式都失去了，他们会做什么？所以咨询师更多的是和来访讨论自残的感受，自残让他们得到了怎样的缓解，有没有其他少一点点伤害的方式仍能带来这样的缓解。&lt;img src="https://picx.zhimg.com/50/v2-a0521073493c08e8385147ddab466148_720w.jpg?source=1def8aca" data-caption="" data-size="normal" data-rawwidth="800" data-rawheight="1067" data-original-token="v2-1edce8d8eb91c86a41ef21c48c6bf769" class="origin_image zh-lightbox-thumb" width="800" data-original="https://picx.zhimg.com/v2-a0521073493c08e8385147ddab466148_r.jpg?source=1def8aca"/&gt;以上，供参考。</w:t>
      </w:r>
    </w:p>
    <w:p w14:paraId="17F2F549">
      <w:pPr>
        <w:rPr>
          <w:rFonts w:hint="default"/>
          <w:lang w:val="en-US" w:eastAsia="zh-CN"/>
        </w:rPr>
      </w:pPr>
      <w:r>
        <w:rPr>
          <w:rFonts w:hint="default"/>
          <w:lang w:val="en-US" w:eastAsia="zh-CN"/>
        </w:rPr>
        <w:t>可能有很多种原因。1、想要获得关注——可能获得认可，在这些人心目中，已经等同于获得爱。我讲个高中同学的事情。上高三时，和我隔着一个座位的女生，长得还可以。尤其是一头长发，被很多男生私下里议论和喜欢。但女生是不知道的。那位女生喜欢我同桌。但我同桌恰巧不太喜欢这位女生。女生有点死缠烂打的味道。因为高三除了讲试卷以外，几乎都是自习。我同桌被女生弄的有点不耐烦，就求我换一下座位，让我挨着女生做。然后我就发现了非常可怕的一幕：女生用小刀在自己胳膊上刻了我同桌的名字。我发现她在流血，就赶紧给她找纸。但女生笑笑，故意抬起胳膊给我看：“你告诉他，我喜欢他。”后来，我再也没和我同桌换过座位了。我那一刻是感到有点恐惧和恶心的。但女生全身心投入到了——有人终于看到我了，以及强烈自我牺牲的状态里。可能对方很害怕这种牺牲，而注视也是怀着一种复杂的心情。2、自我牺牲——他们没被好好的养育。自我牺牲作为道德资本积累的一个重要手段，是NPD（自恋型人格障碍）人群常常使用的一种工具。NPD通过自我牺牲，来满足自己的一个核心心理需求：“因为我牺牲了自己的某部分利益，所以我是个好人。”还拿上面的例子来举例，女生把自残行为错误的理解为“自我牺牲”，从而相信自己是一个好人，所以自己是值得被我同桌爱的。自我牺牲者所做出的牺牲，往往在对方眼里，没那么重要。而且自我牺牲往往后续会伴随着“情绪勒索”，所以对方会对自我牺牲感受不高，甚至排斥、不可理解或者不可理喻。自恋和自卑是一对孪生兄弟。一个人有多自恋，就会有多自卑。当NPD面对特定的人群时，他们会表现出极度的自卑，越得不到对方的关注，对方越是不满足NPD的需求，NPD就会越自卑，逐渐自我PUA形成一个恶性循环。他们自我牺牲的手段，会不断的割让自己的利益。有句话是这么说的：习惯性卖惨的人，会越来越惨。（面对NPD人群，你越不在乎他，他就会越着急，越容易对你展现自卑。一旦你开始攻击他，或者喜欢他，他就会迅速变成关系中的上位者。你就开始受到他的PUA，他会尽可能讨回以前付出的东西，两倍，三倍，十倍，上百倍的讨回自己曾经牺牲掉的代价）。 3、自我惩罚当一个孩子，在家庭中犯错之后，会被父母经常性的精神惩罚和体罚。孩子会逐渐形成一种逻辑：犯错——心中压抑、恐惧、负罪——挨打——心中负情绪得到释放——重新犯错……而且更可怕的是，如果父母的人格不稳定，在体罚时伴随着冷暴力，那么孩子就会形成一种更可怕的情绪处理逻辑：犯错——父母不爱我，忽视我——被抛弃的恐惧——挨打——父母重新注视我了——父母忽视我——我要犯点错——被抛弃的恐惧加重——求求你打我——打我就代表你还关注我，你还爱我……这个逻辑，我在自己的一篇文章中提到过。这样的家庭环境，容易教出一个抖m的孩子。人在成长的过程中，面对情绪时，就是不停地促进蜥蜴脑的成长，例如学开车：向右向左，打方向盘，踩刹车，人类通过经验不停的训练自己的肌肉和行为，逐渐的，人在开车时会进入一种类似”自动驾驶“的状态，仅凭本能来学习。当一个人触摸火焰，发现会被烫时就会缩手。当这个模式不断被处罚之后，下次看到火，我们会想：不要去摸火。而在原生家庭不太好的情况下，孩子情绪处理逻辑会不断的被压缩，被简化，最终有可能变成了：你打我，说明你注意到我了。如果你不打我怎么办？我可以自己打我自己。甚至，我可以跪下来求你打我。只要你动手，就代表你还在乎我。”犯错不可怕，可怕的是你不要不理我，我可以自己惩罚我自己。对，你想看我怎么惩罚我自己？“在这些人的心目中，被”忽视“所带来的痛苦，远远大于身体上的痛苦。4、利用对方的同情心，进行情绪勒索。我讲一个我母亲的行为——寻死觅活。我母亲非常喜欢拿她自己的”死亡“来要挟周围人。而且很多时候，她争吵的事情都非常小，按照她自己的说法是：”不争馒头争口气。“我父母经常吵架，吵架的大部分原因都很小。例如：过年的时候，不小心家里人摔碎了一个瓷勺子。可能那把勺子就值 1 块钱。但在我母亲的眼里，这意味，接下来的一年就要倒霉了。如果有人敢让她消消气，那么接下来她会上升到：“我嫁到你们家，一辈子就是这命。真是没法活了，老的不中用，小的不听话，我上辈子造了什么孽，这辈子才来你们家受苦啊！“”我要喝药，不活了，没法活了呀，大过年的，气死了个人呀……“接着什么陈谷子烂芝麻的事情，都能翻来覆去骂一遍。人越多越起劲，我母亲会挑时机，她会突然往人群外面跑，而且每次巧合就有人能拦住她。我见过的状况，我妈突然用了一种非常突然的方式，开始往仓库里跑，我小叔一转身，一把抓住我妈的胳膊，然后我妈顺势往地上一躺，开始大哭：“别拦着我，我这就去找要，我喝了当场死在这里，你们一个都跑不了……”我小叔从后面保护我妈，我妈一蹦一蹦往前使劲，我小叔无可奈何的劝：“二嫂啊，大过年的，你这是干啥啊。”直至最后，周围所有人都打听：“你们家这是又咋了？你母亲就这样的脾气，你们非得大过年找她不痛快，快快快，给她说两句好话，认个错，这事就算过去了，该吃饭吃饭，该走亲戚走亲戚。”一天三顿吵，三天一顿大吵，三个月来一次跳河、跳楼、去找车之类的戏码。她越来越上瘾。这种卖惨方式，其实就是自残的极端。潜台词就是：“你的目光只能看着我，如果你不看我，我就去自残。都怪你。”情绪勒索就是吃准了这一套。TA就是靠引起周围人的“负罪感”“恐惧”和“自责”来达成自己的目的。情绪勒索会让使用者上瘾。通常情况下，一个人有自残行为，代表着医生不仅要治疗他的身体，还要治疗TA的心理。而且最好去找比较专业的医院和医生，不要贸然的想着自己能救了他们。就像一个溺水的人在水里扑腾，如果我们自己游泳水平不太高，游过去，他们会靠本能把来救他们的人按下去。&lt;img src="https://picx.zhimg.com/50/v2-3dbafb4d00df24dad03bcd48ccd963fb_720w.jpg?source=1def8aca" data-caption="" data-size="normal" data-rawwidth="4032" data-rawheight="2268" data-original-token="v2-39a3fefb2eea0483a0f4f048b4de96c4" data-default-watermark-src="https://pic1.zhimg.com/50/v2-fac1b7a49586432695cb3871ff22c602_720w.jpg?source=1def8aca" class="origin_image zh-lightbox-thumb" width="4032" data-original="https://pic1.zhimg.com/v2-3dbafb4d00df24dad03bcd48ccd963fb_r.jpg?source=1def8aca"/&gt;&lt;img src="https://pic1.zhimg.com/50/v2-3995a12aac6631423d6645be221e51df_720w.jpg?source=1def8aca" data-caption="" data-size="normal" data-rawwidth="4032" data-rawheight="2268" data-original-token="v2-9bfabd04315067f5b0e8ae645983d455" data-default-watermark-src="https://picx.zhimg.com/50/v2-c6745beed50e103883191952ed0adbe4_720w.jpg?source=1def8aca" class="origin_image zh-lightbox-thumb" width="4032" data-original="https://picx.zhimg.com/v2-3995a12aac6631423d6645be221e51df_r.jpg?source=1def8aca"/&gt;&lt;img src="https://picx.zhimg.com/50/v2-46b89c7172ecd3ecaf01d8e1119c9269_720w.jpg?source=1def8aca" data-caption="" data-size="normal" data-rawwidth="4032" data-rawheight="2268" data-original-token="v2-8084533175ae51cc87be6565c2cf00d7" data-default-watermark-src="https://pic1.zhimg.com/50/v2-8efc71ea1047e3c3eace39d2411acfbf_720w.jpg?source=1def8aca" class="origin_image zh-lightbox-thumb" width="4032" data-original="https://picx.zhimg.com/v2-46b89c7172ecd3ecaf01d8e1119c9269_r.jpg?source=1def8aca"/&gt;</w:t>
      </w:r>
    </w:p>
    <w:p w14:paraId="2E3411AB">
      <w:pPr>
        <w:rPr>
          <w:rFonts w:hint="default"/>
          <w:lang w:val="en-US" w:eastAsia="zh-CN"/>
        </w:rPr>
      </w:pPr>
      <w:r>
        <w:rPr>
          <w:rFonts w:hint="default"/>
          <w:lang w:val="en-US" w:eastAsia="zh-CN"/>
        </w:rPr>
        <w:t>"1、你可以选择放弃治疗。出院或转院（前提是有医院可以接收）都行。事实上你选择了转院，这没问题啊</w:t>
      </w:r>
    </w:p>
    <w:p w14:paraId="1083FDA5">
      <w:pPr>
        <w:rPr>
          <w:rFonts w:hint="default"/>
          <w:lang w:val="en-US" w:eastAsia="zh-CN"/>
        </w:rPr>
      </w:pPr>
    </w:p>
    <w:p w14:paraId="6E44C376">
      <w:pPr>
        <w:rPr>
          <w:rFonts w:hint="default"/>
          <w:lang w:val="en-US" w:eastAsia="zh-CN"/>
        </w:rPr>
      </w:pPr>
      <w:r>
        <w:rPr>
          <w:rFonts w:hint="default"/>
          <w:lang w:val="en-US" w:eastAsia="zh-CN"/>
        </w:rPr>
        <w:t>2、你可以继续治疗。但病人的情况只能住在icu进行治疗，她的病情不允许住在普通病房。</w:t>
      </w:r>
    </w:p>
    <w:p w14:paraId="4F10330A">
      <w:pPr>
        <w:rPr>
          <w:rFonts w:hint="default"/>
          <w:lang w:val="en-US" w:eastAsia="zh-CN"/>
        </w:rPr>
      </w:pPr>
    </w:p>
    <w:p w14:paraId="6FDB4CD1">
      <w:pPr>
        <w:rPr>
          <w:rFonts w:hint="default"/>
          <w:lang w:val="en-US" w:eastAsia="zh-CN"/>
        </w:rPr>
      </w:pPr>
      <w:r>
        <w:rPr>
          <w:rFonts w:hint="default"/>
          <w:lang w:val="en-US" w:eastAsia="zh-CN"/>
        </w:rPr>
        <w:t>明知道病人的病情不具备回到普通病房的条件，却仍然强行把病人转回普通病房——如果真这样做了，院方才叫违规呢</w:t>
      </w:r>
    </w:p>
    <w:p w14:paraId="79888D27">
      <w:pPr>
        <w:rPr>
          <w:rFonts w:hint="default"/>
          <w:lang w:val="en-US" w:eastAsia="zh-CN"/>
        </w:rPr>
      </w:pPr>
    </w:p>
    <w:p w14:paraId="2AF64C18">
      <w:pPr>
        <w:rPr>
          <w:rFonts w:hint="default"/>
          <w:lang w:val="en-US" w:eastAsia="zh-CN"/>
        </w:rPr>
      </w:pPr>
      <w:r>
        <w:rPr>
          <w:rFonts w:hint="default"/>
          <w:lang w:val="en-US" w:eastAsia="zh-CN"/>
        </w:rPr>
        <w:t>3、华西没有临终关怀科，除非你自行出院或转院，不然除了icu哪也去不了。</w:t>
      </w:r>
    </w:p>
    <w:p w14:paraId="0155EF1A">
      <w:pPr>
        <w:rPr>
          <w:rFonts w:hint="default"/>
          <w:lang w:val="en-US" w:eastAsia="zh-CN"/>
        </w:rPr>
      </w:pPr>
    </w:p>
    <w:p w14:paraId="0A8810C6">
      <w:pPr>
        <w:rPr>
          <w:rFonts w:hint="default"/>
          <w:lang w:val="en-US" w:eastAsia="zh-CN"/>
        </w:rPr>
      </w:pPr>
    </w:p>
    <w:p w14:paraId="765BDF2B">
      <w:pPr>
        <w:rPr>
          <w:rFonts w:hint="default"/>
          <w:lang w:val="en-US" w:eastAsia="zh-CN"/>
        </w:rPr>
      </w:pPr>
    </w:p>
    <w:p w14:paraId="543D4546">
      <w:pPr>
        <w:rPr>
          <w:rFonts w:hint="default"/>
          <w:lang w:val="en-US" w:eastAsia="zh-CN"/>
        </w:rPr>
      </w:pPr>
    </w:p>
    <w:p w14:paraId="32E70114">
      <w:pPr>
        <w:rPr>
          <w:rFonts w:hint="default"/>
          <w:lang w:val="en-US" w:eastAsia="zh-CN"/>
        </w:rPr>
      </w:pPr>
      <w:r>
        <w:rPr>
          <w:rFonts w:hint="default"/>
          <w:lang w:val="en-US" w:eastAsia="zh-CN"/>
        </w:rPr>
        <w:t>就酱"</w:t>
      </w:r>
    </w:p>
    <w:p w14:paraId="7FE9F3BC">
      <w:pPr>
        <w:rPr>
          <w:rFonts w:hint="default"/>
          <w:lang w:val="en-US" w:eastAsia="zh-CN"/>
        </w:rPr>
      </w:pPr>
      <w:r>
        <w:rPr>
          <w:rFonts w:hint="default"/>
          <w:lang w:val="en-US" w:eastAsia="zh-CN"/>
        </w:rPr>
        <w:t>什么叫家属有权利吗？那就是家属的权利！我们这有个老板跟小三开房的时候脑梗了，小三把老板送到医院，原配直接过来说放弃抢救，拉回去。医生说还能救，小问题，溶栓就行。原配说我不治，他天天往外跑，这下好了跑不了了，我就在家照顾他！老板半边眼睛疯狂眨眼，口中呜呜的想医生救他，结果医生没有决定权利，我们只能建议，然后老板被原配满脸绝望的办了出院推走了。</w:t>
      </w:r>
    </w:p>
    <w:p w14:paraId="5A3F81F4">
      <w:pPr>
        <w:rPr>
          <w:rFonts w:hint="default"/>
          <w:lang w:val="en-US" w:eastAsia="zh-CN"/>
        </w:rPr>
      </w:pPr>
      <w:r>
        <w:rPr>
          <w:rFonts w:hint="default"/>
          <w:lang w:val="en-US" w:eastAsia="zh-CN"/>
        </w:rPr>
        <w:t>"家属不是要放弃治疗，而是想从ICU转到普通病房。</w:t>
      </w:r>
    </w:p>
    <w:p w14:paraId="19ABEDC5">
      <w:pPr>
        <w:rPr>
          <w:rFonts w:hint="default"/>
          <w:lang w:val="en-US" w:eastAsia="zh-CN"/>
        </w:rPr>
      </w:pPr>
    </w:p>
    <w:p w14:paraId="3FAC865B">
      <w:pPr>
        <w:rPr>
          <w:rFonts w:hint="default"/>
          <w:lang w:val="en-US" w:eastAsia="zh-CN"/>
        </w:rPr>
      </w:pPr>
      <w:r>
        <w:rPr>
          <w:rFonts w:hint="default"/>
          <w:lang w:val="en-US" w:eastAsia="zh-CN"/>
        </w:rPr>
        <w:t>病情危重，已经失去继续积极治疗的意义。医生给出了两个方案：一是继续在ICU治疗，费用很高，积极治疗没有意义；二是出院回家或去临终关怀医院。但是，病患家属想要第三个方案：转去普通病房。题主也说了，病人转去临终关怀医院后，很快就去世了。同样，转去普通病房，基本上也是相同的情况。那么，转去普通病房还有啥意义呢？</w:t>
      </w:r>
    </w:p>
    <w:p w14:paraId="7DAB39BC">
      <w:pPr>
        <w:rPr>
          <w:rFonts w:hint="default"/>
          <w:lang w:val="en-US" w:eastAsia="zh-CN"/>
        </w:rPr>
      </w:pPr>
    </w:p>
    <w:p w14:paraId="0A209F02">
      <w:pPr>
        <w:rPr>
          <w:rFonts w:hint="default"/>
          <w:lang w:val="en-US" w:eastAsia="zh-CN"/>
        </w:rPr>
      </w:pPr>
      <w:r>
        <w:rPr>
          <w:rFonts w:hint="default"/>
          <w:lang w:val="en-US" w:eastAsia="zh-CN"/>
        </w:rPr>
        <w:t>家里有医生，最让她觉得头疼的病人是：年龄大，一身的疾病，不肯出院，也不接受医生的治疗方案，把医院当成了养老机构。"</w:t>
      </w:r>
    </w:p>
    <w:p w14:paraId="3F784223">
      <w:pPr>
        <w:rPr>
          <w:rFonts w:hint="default"/>
          <w:lang w:val="en-US" w:eastAsia="zh-CN"/>
        </w:rPr>
      </w:pPr>
      <w:r>
        <w:rPr>
          <w:rFonts w:hint="default"/>
          <w:lang w:val="en-US" w:eastAsia="zh-CN"/>
        </w:rPr>
        <w:t>"医生放弃治疗当然不对，那是医院的职责，在医院必须救治。以前上海急诊室，拉来死了很久的人，医生直接宣布死亡，不做抢救，被告了，赔了很多钱。在医院不给抢救哪个医生也不敢啊。放弃治疗是家属的权利。家属放弃治疗就是离开医院啊，如果在医院还不让医生治疗，医生凭什么承担这个责任？</w:t>
      </w:r>
    </w:p>
    <w:p w14:paraId="145458F7">
      <w:pPr>
        <w:rPr>
          <w:rFonts w:hint="default"/>
          <w:lang w:val="en-US" w:eastAsia="zh-CN"/>
        </w:rPr>
      </w:pPr>
    </w:p>
    <w:p w14:paraId="37DEE5EF">
      <w:pPr>
        <w:rPr>
          <w:rFonts w:hint="default"/>
          <w:lang w:val="en-US" w:eastAsia="zh-CN"/>
        </w:rPr>
      </w:pPr>
      <w:r>
        <w:rPr>
          <w:rFonts w:hint="default"/>
          <w:lang w:val="en-US" w:eastAsia="zh-CN"/>
        </w:rPr>
        <w:t>我最反感是题主说ICU就是补这个那个不算治疗。我真无语了，原发病是脑瘤，那只有脑复苏治疗才算治疗，并发的肝损肾衰内环境紊乱等等并发症的治疗都不算治疗？实际上长时间昏迷的病人，死因百分之九十九都死于肺炎、器官损害等并发症。"</w:t>
      </w:r>
    </w:p>
    <w:p w14:paraId="004162A5">
      <w:pPr>
        <w:rPr>
          <w:rFonts w:hint="default"/>
          <w:lang w:val="en-US" w:eastAsia="zh-CN"/>
        </w:rPr>
      </w:pPr>
      <w:r>
        <w:rPr>
          <w:rFonts w:hint="default"/>
          <w:lang w:val="en-US" w:eastAsia="zh-CN"/>
        </w:rPr>
        <w:t>"签字放弃治疗，办理自动出院，自愿承担一切后果，至于你们接回家等死还是送去临终医院相对平静地等死就和ICU无关了。</w:t>
      </w:r>
    </w:p>
    <w:p w14:paraId="4DA85D9B">
      <w:pPr>
        <w:rPr>
          <w:rFonts w:hint="default"/>
          <w:lang w:val="en-US" w:eastAsia="zh-CN"/>
        </w:rPr>
      </w:pPr>
    </w:p>
    <w:p w14:paraId="223C9893">
      <w:pPr>
        <w:rPr>
          <w:rFonts w:hint="default"/>
          <w:lang w:val="en-US" w:eastAsia="zh-CN"/>
        </w:rPr>
      </w:pPr>
      <w:r>
        <w:rPr>
          <w:rFonts w:hint="default"/>
          <w:lang w:val="en-US" w:eastAsia="zh-CN"/>
        </w:rPr>
        <w:t>你也别觉得ICU坑你钱，谁进ICU不是一天万把块？你们也不是人家喜欢的优质病人（干部病人、外科术后过度一两天的病人），没必要死活拽着，人家大医院ICU病人都是排着队等进的。"</w:t>
      </w:r>
    </w:p>
    <w:p w14:paraId="10F663B9">
      <w:pPr>
        <w:rPr>
          <w:rFonts w:hint="default"/>
          <w:lang w:val="en-US" w:eastAsia="zh-CN"/>
        </w:rPr>
      </w:pPr>
      <w:r>
        <w:rPr>
          <w:rFonts w:hint="default"/>
          <w:lang w:val="en-US" w:eastAsia="zh-CN"/>
        </w:rPr>
        <w:t>"医生已经说了很难救回来的时候你就应该准备后事了，医生能救肯定要救人，不会这么暗示你，你那个时候就应该准备回家或者转院了。</w:t>
      </w:r>
    </w:p>
    <w:p w14:paraId="69EAA408">
      <w:pPr>
        <w:rPr>
          <w:rFonts w:hint="default"/>
          <w:lang w:val="en-US" w:eastAsia="zh-CN"/>
        </w:rPr>
      </w:pPr>
    </w:p>
    <w:p w14:paraId="291649B5">
      <w:pPr>
        <w:rPr>
          <w:rFonts w:hint="default"/>
          <w:lang w:val="en-US" w:eastAsia="zh-CN"/>
        </w:rPr>
      </w:pPr>
      <w:r>
        <w:rPr>
          <w:rFonts w:hint="default"/>
          <w:lang w:val="en-US" w:eastAsia="zh-CN"/>
        </w:rPr>
        <w:t>医生在普通情况有没有权利放弃治疗呢？</w:t>
      </w:r>
    </w:p>
    <w:p w14:paraId="244814C8">
      <w:pPr>
        <w:rPr>
          <w:rFonts w:hint="default"/>
          <w:lang w:val="en-US" w:eastAsia="zh-CN"/>
        </w:rPr>
      </w:pPr>
    </w:p>
    <w:p w14:paraId="4BD20EEE">
      <w:pPr>
        <w:rPr>
          <w:rFonts w:hint="default"/>
          <w:lang w:val="en-US" w:eastAsia="zh-CN"/>
        </w:rPr>
      </w:pPr>
      <w:r>
        <w:rPr>
          <w:rFonts w:hint="default"/>
          <w:lang w:val="en-US" w:eastAsia="zh-CN"/>
        </w:rPr>
        <w:t>没有权利。我们国家将积极安乐死认定为故意杀人罪。</w:t>
      </w:r>
    </w:p>
    <w:p w14:paraId="61299F0E">
      <w:pPr>
        <w:rPr>
          <w:rFonts w:hint="default"/>
          <w:lang w:val="en-US" w:eastAsia="zh-CN"/>
        </w:rPr>
      </w:pPr>
    </w:p>
    <w:p w14:paraId="4DB14F24">
      <w:pPr>
        <w:rPr>
          <w:rFonts w:hint="default"/>
          <w:lang w:val="en-US" w:eastAsia="zh-CN"/>
        </w:rPr>
      </w:pPr>
      <w:r>
        <w:rPr>
          <w:rFonts w:hint="default"/>
          <w:lang w:val="en-US" w:eastAsia="zh-CN"/>
        </w:rPr>
        <w:t>能不能放弃治疗呢？</w:t>
      </w:r>
    </w:p>
    <w:p w14:paraId="68766E8B">
      <w:pPr>
        <w:rPr>
          <w:rFonts w:hint="default"/>
          <w:lang w:val="en-US" w:eastAsia="zh-CN"/>
        </w:rPr>
      </w:pPr>
    </w:p>
    <w:p w14:paraId="047C9E80">
      <w:pPr>
        <w:rPr>
          <w:rFonts w:hint="default"/>
          <w:lang w:val="en-US" w:eastAsia="zh-CN"/>
        </w:rPr>
      </w:pPr>
      <w:r>
        <w:rPr>
          <w:rFonts w:hint="default"/>
          <w:lang w:val="en-US" w:eastAsia="zh-CN"/>
        </w:rPr>
        <w:t>当然可以。我们国家在消极安乐死方面没有规定，根据法无禁止即可为的原则，是可以进行消极安乐死。具体可能签署相关的文件对双方法律责任进行规范</w:t>
      </w:r>
    </w:p>
    <w:p w14:paraId="1964568A">
      <w:pPr>
        <w:rPr>
          <w:rFonts w:hint="default"/>
          <w:lang w:val="en-US" w:eastAsia="zh-CN"/>
        </w:rPr>
      </w:pPr>
    </w:p>
    <w:p w14:paraId="25E61330">
      <w:pPr>
        <w:rPr>
          <w:rFonts w:hint="default"/>
          <w:lang w:val="en-US" w:eastAsia="zh-CN"/>
        </w:rPr>
      </w:pPr>
      <w:r>
        <w:rPr>
          <w:rFonts w:hint="default"/>
          <w:lang w:val="en-US" w:eastAsia="zh-CN"/>
        </w:rPr>
        <w:t>医院为什么不让放弃治疗呢？</w:t>
      </w:r>
    </w:p>
    <w:p w14:paraId="4E4A35E4">
      <w:pPr>
        <w:rPr>
          <w:rFonts w:hint="default"/>
          <w:lang w:val="en-US" w:eastAsia="zh-CN"/>
        </w:rPr>
      </w:pPr>
    </w:p>
    <w:p w14:paraId="551BA62B">
      <w:pPr>
        <w:rPr>
          <w:rFonts w:hint="default"/>
          <w:lang w:val="en-US" w:eastAsia="zh-CN"/>
        </w:rPr>
      </w:pPr>
      <w:r>
        <w:rPr>
          <w:rFonts w:hint="default"/>
          <w:lang w:val="en-US" w:eastAsia="zh-CN"/>
        </w:rPr>
        <w:t>我黑暗的人格认为：想逃避责任，因为人死在医院的话医院可能是有赔偿责任的，而且如果治疗过程中存在过错应当承担相应的责任，医院为了避免赔钱，当然不想人死在他们医院。"</w:t>
      </w:r>
    </w:p>
    <w:p w14:paraId="0AC1AC2E">
      <w:pPr>
        <w:rPr>
          <w:rFonts w:hint="default"/>
          <w:lang w:val="en-US" w:eastAsia="zh-CN"/>
        </w:rPr>
      </w:pPr>
      <w:r>
        <w:rPr>
          <w:rFonts w:hint="default"/>
          <w:lang w:val="en-US" w:eastAsia="zh-CN"/>
        </w:rPr>
        <w:t>"你这个转出ICU的意思不明确，你转出ICU要去哪里？</w:t>
      </w:r>
    </w:p>
    <w:p w14:paraId="0E685E59">
      <w:pPr>
        <w:rPr>
          <w:rFonts w:hint="default"/>
          <w:lang w:val="en-US" w:eastAsia="zh-CN"/>
        </w:rPr>
      </w:pPr>
    </w:p>
    <w:p w14:paraId="5A18B2BA">
      <w:pPr>
        <w:rPr>
          <w:rFonts w:hint="default"/>
          <w:lang w:val="en-US" w:eastAsia="zh-CN"/>
        </w:rPr>
      </w:pPr>
      <w:r>
        <w:rPr>
          <w:rFonts w:hint="default"/>
          <w:lang w:val="en-US" w:eastAsia="zh-CN"/>
        </w:rPr>
        <w:t>普通病房？谁会收你？正常科室都不会收，不可能收，因为一个院内死亡病例，文书工作太多了，没人乐意碰。人家毕竟不是临终关怀病房。而且也不符合医院的规定。</w:t>
      </w:r>
    </w:p>
    <w:p w14:paraId="61838639">
      <w:pPr>
        <w:rPr>
          <w:rFonts w:hint="default"/>
          <w:lang w:val="en-US" w:eastAsia="zh-CN"/>
        </w:rPr>
      </w:pPr>
    </w:p>
    <w:p w14:paraId="30BAFF24">
      <w:pPr>
        <w:rPr>
          <w:rFonts w:hint="default"/>
          <w:lang w:val="en-US" w:eastAsia="zh-CN"/>
        </w:rPr>
      </w:pPr>
      <w:r>
        <w:rPr>
          <w:rFonts w:hint="default"/>
          <w:lang w:val="en-US" w:eastAsia="zh-CN"/>
        </w:rPr>
        <w:t>自动出院？肯定可以，我没听说过有医院不让这种病人自动出院回家的。"</w:t>
      </w:r>
    </w:p>
    <w:p w14:paraId="48950A89">
      <w:pPr>
        <w:rPr>
          <w:rFonts w:hint="default"/>
          <w:lang w:val="en-US" w:eastAsia="zh-CN"/>
        </w:rPr>
      </w:pPr>
      <w:r>
        <w:rPr>
          <w:rFonts w:hint="default"/>
          <w:lang w:val="en-US" w:eastAsia="zh-CN"/>
        </w:rPr>
        <w:t>其实医生是好心，你不要误解医生的良苦用心。ICU一天万多，病人脑部肿瘤，估计是情况很不好，医生能够做的可能就是维持病人生命体征了，但是每天的费用那么高，住院一个月就是几十万。如果花几十万病人能够康复我觉得是有意义的，如果没法康复就.....，对你们太残忍了。</w:t>
      </w:r>
    </w:p>
    <w:p w14:paraId="71D192A3">
      <w:pPr>
        <w:rPr>
          <w:rFonts w:hint="default"/>
          <w:lang w:val="en-US" w:eastAsia="zh-CN"/>
        </w:rPr>
      </w:pPr>
      <w:r>
        <w:rPr>
          <w:rFonts w:hint="default"/>
          <w:lang w:val="en-US" w:eastAsia="zh-CN"/>
        </w:rPr>
        <w:t>"可以跟主管医生多沟通下，如果真要放弃治疗的话，就签一些协议，然后申请自愿出院，后果自行承担，在这种情况下，医院不会阻拦你，反而会让你尽快办理出院手续。</w:t>
      </w:r>
    </w:p>
    <w:p w14:paraId="3232DA1D">
      <w:pPr>
        <w:rPr>
          <w:rFonts w:hint="default"/>
          <w:lang w:val="en-US" w:eastAsia="zh-CN"/>
        </w:rPr>
      </w:pPr>
    </w:p>
    <w:p w14:paraId="230A5B8A">
      <w:pPr>
        <w:rPr>
          <w:rFonts w:hint="default"/>
          <w:lang w:val="en-US" w:eastAsia="zh-CN"/>
        </w:rPr>
      </w:pPr>
      <w:r>
        <w:rPr>
          <w:rFonts w:hint="default"/>
          <w:lang w:val="en-US" w:eastAsia="zh-CN"/>
        </w:rPr>
        <w:t>如果是转院的话，病人这种情况，最合适是临终关怀医院，但这种医院还是比较少的，临终关怀并非是一种治愈疗法，是以减轻病痛，满足身体所需的基本能量消耗，为临终者建立一种信念，以减轻其恐惧、不安、焦虑、埋怨、牵挂等心理，令其心安理得地面对死亡。</w:t>
      </w:r>
    </w:p>
    <w:p w14:paraId="73019CD0">
      <w:pPr>
        <w:rPr>
          <w:rFonts w:hint="default"/>
          <w:lang w:val="en-US" w:eastAsia="zh-CN"/>
        </w:rPr>
      </w:pPr>
    </w:p>
    <w:p w14:paraId="47A1FFC2">
      <w:pPr>
        <w:rPr>
          <w:rFonts w:hint="default"/>
          <w:lang w:val="en-US" w:eastAsia="zh-CN"/>
        </w:rPr>
      </w:pPr>
      <w:r>
        <w:rPr>
          <w:rFonts w:hint="default"/>
          <w:lang w:val="en-US" w:eastAsia="zh-CN"/>
        </w:rPr>
        <w:t>这个选择还是比较艰难的，但有些事情还是要面对的，生老病死，人之常情，节哀！"</w:t>
      </w:r>
    </w:p>
    <w:p w14:paraId="5485C34A">
      <w:pPr>
        <w:rPr>
          <w:rFonts w:hint="default"/>
          <w:lang w:val="en-US" w:eastAsia="zh-CN"/>
        </w:rPr>
      </w:pPr>
      <w:r>
        <w:rPr>
          <w:rFonts w:hint="default"/>
          <w:lang w:val="en-US" w:eastAsia="zh-CN"/>
        </w:rPr>
        <w:t>&lt;img src="https://pic1.zhimg.com/50/v2-dc92bf55f1a8ca68187a13d5f6bdad7e_720w.jpg?source=1def8aca" data-caption="" data-size="normal" data-rawwidth="638" data-rawheight="416" data-original-token="v2-9740c485bb7193150856eacf07499c9b" class="origin_image zh-lightbox-thumb" width="638" data-original="https://pic1.zhimg.com/v2-dc92bf55f1a8ca68187a13d5f6bdad7e_r.jpg?source=1def8aca"/&gt;工作时间和工作岗位突发疾病，家属放弃治疗，员工48小时内死亡算工亡吗？关于这个问题，首先要厘清突发疾病死亡时间节点的意义，《工伤保险条例》第十五条规定职工有下列情形之一的，视同工伤：(一)在工作时间和工作岗位，突发疾病死亡或者在48小时之内经抢救无效死亡的；(二)在抢险救灾等维护国家利益、公共利益活动中受到伤害的(三)职工原在军队服役，因战、因公负伤致残，已取得革命伤残军人证，到用人单位后旧伤复发的。职工有前款第(一)项、第(二)项情形的，按照本条例的有关规定享受工伤保险待遇；职工有前款第(三)项情形的，按照本条例的有关规定享受除一次性伤残补助金以外的工伤保险待遇。根据上述规定，《工伤保险条例》将在工作时间和工作岗位，突发疾病死亡或者在48小时之内经抢救无效死亡的情形拟制为“工亡”，48小时是劳动者死亡能否被认定工亡的关键生命时间线。&lt;img src="https://pic1.zhimg.com/50/v2-e716f429075ddc62f137c75920a32ec9_720w.jpg?source=1def8aca" data-caption="" data-size="normal" data-rawwidth="632" data-rawheight="442" data-original-token="v2-bc0acc2670096bd3a560c9a4e26b3b6f" class="origin_image zh-lightbox-thumb" width="632" data-original="https://pica.zhimg.com/v2-e716f429075ddc62f137c75920a32ec9_r.jpg?source=1def8aca"/&gt;基于以上的前提条件，加入“家属放弃治疗”这一介入因素后，还能否被认定为工亡呢？笔者认为，关键要看病人还有没有救治的意义以及放弃治疗与死亡是否存在必然的因果关系，如果伤者尚有救治的意义，家属放弃治疗这一行为则极大概率加速病人死亡，那么放弃治疗与死亡结果有必然的因果关系。反之，如果病人已无救治意义，那么家属放弃治疗应认定为与死亡没有必然的因果关系，可以认定属于“48小时之内经抢救无效死亡”。当然，判断病人有无治疗意义仅凭家属判断是不行的，要严格根据医疗机构的专业诊疗意见， 同时，还要结合家属主观上的主动性还是被动性，客观上还需考量放弃治疗对死亡结果的作用力大小。主动性是指放弃治疗人为阻却了高概率救治的可能性;被动性是指综合考量手术成功概率及术后恢复概率等因素下作出的被动放弃治疗决定。作用力是指放弃治疗是否与死亡结果有必然的因果关系，在继续治疗可延长生命数小时，痊愈概率极低的情况下，家属作出放弃治疗决定存在主观上的合理性，应当认定放弃治疗与死亡结果不存在必然因果关系，属于“48小时之内经抢救无效死亡”的情形。&lt;img src="https://pica.zhimg.com/50/v2-0ca716fd87d2096664c55e1e4748df63_720w.jpg?source=1def8aca" data-caption="" data-size="normal" data-rawwidth="588" data-rawheight="439" data-original-token="v2-b69d0524ebc0e07177ab2ce78357566b" class="origin_image zh-lightbox-thumb" width="588" data-original="https://picx.zhimg.com/v2-0ca716fd87d2096664c55e1e4748df63_r.jpg?source=1def8aca"/&gt;现实中，由此引发的争议很多，笔者也听说过周围发生过类似争议案件，不排除个别家属出于自身权益而恶意作出主动放弃治疗的可能。但笔者仍坚信“人性本善”，相信“人性的光辉与伟大”，每一个生命都值得被尊重，每一个生命都应当被温柔以待！！！！&lt;img src="https://picx.zhimg.com/50/v2-7783eef695fee226e3e28eb2fbaa4229_720w.jpg?source=1def8aca" data-caption="" data-size="normal" data-rawwidth="619" data-rawheight="450" data-original-token="v2-fdbe1e50493fd4f73ee7280e595c44f2" class="origin_image zh-lightbox-thumb" width="619" data-original="https://picx.zhimg.com/v2-7783eef695fee226e3e28eb2fbaa4229_r.jpg?source=1def8aca"/&gt;</w:t>
      </w:r>
    </w:p>
    <w:p w14:paraId="1D8116F7">
      <w:pPr>
        <w:rPr>
          <w:rFonts w:hint="default"/>
          <w:lang w:val="en-US" w:eastAsia="zh-CN"/>
        </w:rPr>
      </w:pPr>
      <w:r>
        <w:rPr>
          <w:rFonts w:hint="default"/>
          <w:lang w:val="en-US" w:eastAsia="zh-CN"/>
        </w:rPr>
        <w:t>谁懂大半夜闲的没事干搁那刷朋友圈刷到几张血淋淋的图片，我想说虽然发什么是别人的事情，但是能不能屏蔽一下别人……&lt;img src="https://picx.zhimg.com/50/v2-d9a355c5bf252defc0ba5987a09d9db8_720w.jpg?source=1def8aca" data-rawwidth="256" data-rawheight="199" data-size="small" data-original-token="v2-02ea2afbf1d07311fb6b114c9a0deae2" data-default-watermark-src="https://pica.zhimg.com/50/v2-bb37350d2dd2ceea1d94225f27958535_720w.jpg?source=1def8aca" class="content_image" width="256"/&gt;</w:t>
      </w:r>
    </w:p>
    <w:p w14:paraId="17FBFD35">
      <w:pPr>
        <w:rPr>
          <w:rFonts w:hint="default"/>
          <w:lang w:val="en-US" w:eastAsia="zh-CN"/>
        </w:rPr>
      </w:pPr>
      <w:r>
        <w:rPr>
          <w:rFonts w:hint="default"/>
          <w:lang w:val="en-US" w:eastAsia="zh-CN"/>
        </w:rPr>
        <w:t>史铁生写过一本书叫病隙碎笔，里面有一句话让我记忆深刻天天把死挂在嘴边的人，并不是在期待死，而是在渴望爱。发朋友圈也同理，他们都在渴望一份爱&lt;img src="https://picx.zhimg.com/50/v2-a3bb32ae2fc443490424a1e465ee6221_720w.jpg?source=1def8aca" data-rawwidth="1079" data-rawheight="1417" data-size="normal" data-original-token="v2-5550abb476b3de641ae51576d83bd121" data-default-watermark-src="https://picx.zhimg.com/50/v2-634c83b5a7c49b56532bf72d941fcab4_720w.jpg?source=1def8aca" class="origin_image zh-lightbox-thumb" width="1079" data-original="https://picx.zhimg.com/v2-a3bb32ae2fc443490424a1e465ee6221_r.jpg?source=1def8aca"/&gt;ps图不是我自己拍的</w:t>
      </w:r>
    </w:p>
    <w:p w14:paraId="4FCFFAD3">
      <w:pPr>
        <w:rPr>
          <w:rFonts w:hint="default"/>
          <w:lang w:val="en-US" w:eastAsia="zh-CN"/>
        </w:rPr>
      </w:pPr>
      <w:r>
        <w:rPr>
          <w:rFonts w:hint="default"/>
          <w:lang w:val="en-US" w:eastAsia="zh-CN"/>
        </w:rPr>
        <w:t>他们需要被看见，需要被爱。抱抱他，或许他就会放弃继续伤害自己。发朋友圈有时候是发给特定的人看，但特定的人不总是看得见。万一呢，我们其实很多时候，都是赌徒一样的心理在生活，在热爱。自残了还会发朋友圈，其实并没有那么想伤害自己，只不过希望爱的人能关心，能呵护，能去爱他。只是我每次看到类似的朋友圈，心里为之一震，想说点什么也不知道说点啥，想做点啥也不知道怎么做。会很心疼却又无能为力，只是会在他发布下一个很开心的文案和好看的图片而开心，心里想着他肯定好了吧，又感知到生活的烟火气和浪漫美好。因为真正的自我伤害往往是无声的，他甚至害怕别人知道，而不能继续下去。也许就像那句话说的：我心里有一团火，路过的人只看到了烟。愿无伤害，愿爱自己比爱人多一点，再多一点儿期待，生活永远值得你热烈奔赴。&lt;img src="https://picx.zhimg.com/50/v2-68cfa99141456defa5b89828cb51a38a_720w.jpg?source=1def8aca" data-rawwidth="1080" data-rawheight="1920" data-size="normal" data-original-token="v2-fe5120731eb1c1692660a3d43ad20acb" data-default-watermark-src="https://pic1.zhimg.com/50/v2-2ab8c59300e08913fa2b7058862931d4_720w.jpg?source=1def8aca" class="origin_image zh-lightbox-thumb" width="1080" data-original="https://pic1.zhimg.com/v2-68cfa99141456defa5b89828cb51a38a_r.jpg?source=1def8aca"/&gt;&lt;img src="https://picx.zhimg.com/50/v2-df5e3c6291706ab0d8414fd5430e65d4_720w.jpg?source=1def8aca" data-rawwidth="1080" data-rawheight="2340" data-size="normal" data-original-token="v2-01a724fc85f7cab47d68f2287a58d60a" data-default-watermark-src="https://picx.zhimg.com/50/v2-f7c9c946ce3c632b04d2cbef1b17af8b_720w.jpg?source=1def8aca" class="origin_image zh-lightbox-thumb" width="1080" data-original="https://pic1.zhimg.com/v2-df5e3c6291706ab0d8414fd5430e65d4_r.jpg?source=1def8aca"/&gt;</w:t>
      </w:r>
    </w:p>
    <w:p w14:paraId="5405586D">
      <w:pPr>
        <w:rPr>
          <w:rFonts w:hint="default"/>
          <w:lang w:val="en-US" w:eastAsia="zh-CN"/>
        </w:rPr>
      </w:pPr>
      <w:r>
        <w:rPr>
          <w:rFonts w:hint="default"/>
          <w:lang w:val="en-US" w:eastAsia="zh-CN"/>
        </w:rPr>
        <w:t>今天的内容不是很开朗哦，先提个醒。&lt;img src="https://pica.zhimg.com/50/v2-0c201c5b33d0aeef7a8d711bd908c52f_720w.jpg?source=1def8aca" data-rawwidth="603" data-rawheight="600" data-size="normal" data-original-token="v2-0c201c5b33d0aeef7a8d711bd908c52f" data-default-watermark-src="https://picx.zhimg.com/50/v2-99c989009e6b5539b9cbca7cd8fed2ca_720w.jpg?source=1def8aca" class="origin_image zh-lightbox-thumb" width="603" data-original="https://pic1.zhimg.com/v2-0c201c5b33d0aeef7a8d711bd908c52f_r.jpg?source=1def8aca"/&gt;我家土狗手腕上就有几个很深的疤。我问他怎么搞的。他说：“以前觉得对生活看不到希望了呗，想死。”我：“啊？我靠！你别吓我我告诉你，你现在还想死吗？”土狗：“当然没有啊，我现在巴不得多活。”我：“不是，你以前不挺阳光一小伙子的吗？咋？中间有故事？”土狗：“你想听啊？”我：“啊想听啊。”土狗：“想听啊，亲我一口告诉你~”我：“啧！成何体统！”&lt;img src="https://pica.zhimg.com/50/v2-13e146a5b6a9d4eb57026122adf8039f_720w.jpg?source=1def8aca" data-rawwidth="190" data-rawheight="200" data-size="small" data-original-token="v2-13e146a5b6a9d4eb57026122adf8039f" data-default-watermark-src="https://picx.zhimg.com/50/v2-13e146a5b6a9d4eb57026122adf8039f_720w.jpg?source=1def8aca" class="content_image" width="190"/&gt;土狗的话——大学的时候你和我不是没联系了吗，我就受了很大的打击，说白了那种感觉就是我失恋了。不夸张。一点也不夸张。你知道我那个时候有多想和你坦白心声，但我直到和你毕业了都没有做到。我以为我们到了大学还是好朋友，还会一直联系，我一直憧憬未来。但当我打你电话的时候我却听到了空号。我去找你，你们家那块儿拆迁了。我不知道你考的哪个大学。我感觉自己心里一根支柱像倒了一样。我说实话，那一刻对你产生了恨，但我又恨不起来。可能太爱你了，我不舍的恨你。我回家了，我跟父母说我以后不会找女朋友，我要一直等你。我爸把我打了一顿，脸都打青了，他说我鬼上身了，说我得神经病了。他要和我断绝关系，我妈虽然当时拦着，但我也看得出来她也不赞同我。大学上学期间我老爹为了改变我的思想断了生活费，我四年都是边打工边上学。我每天都会拿那个老人机打你的空号，我一直都在想说不定哪天你会接呢。但这种事从来没发生。还记得那时候室友其他几个都是北京人，家条件也很好，他们看我一听到晚出去打工以为我是贫困生还总帮我啥的。他们还说我那个时候每天跟个娘们一样哭唧，天天就对着个老人机按来按去的。哦还有一个忘记说了，你还记得你毕业前送我的那个帽子吗？我每天都捏着它在学校小树林那哭，别人都把我当二傻子看。你别笑。你不知道，那个帽子上面有你的味道。但有一天，我把帽子搞不见了，我也不晓得它跑哪去了，宿舍我都没找到，我那天一整天没上课，把学校每个地方都找了一遍，最后没找到。我不知道你能不能懂那个感觉，我那一刻真的想死。我先去了宿舍楼的顶楼，站了好久，我那个时候真的特别特别想死啊！但我又不知道为什么感觉有什么意识不让我死一样 ，有可能是我单纯的怕死啊。我就在地上捡了个玻璃片子割手。你不知道，当时候那个玻璃又钝割的又疼。最后把自己疼清醒了，然后我就没死成。但我也因为那个事越来越抑郁。毕业了我和室友们一起吃散伙饭。我也跟他们说了你和我的故事。他们跟我说：“都四年了，还放不下。那你就创个业转移下注意力呗。哪有天天活在回忆里的。”这话我听进去了一半儿。我就去创业了。呃，瞎整给我还给创成了，赚了点钱那个时候。然后我就觉得自己也有底气回家见我爹了，第一天回家，我爹不待见我。他让我滚。然后我走了，第二次回家我爹还是让我滚，我刚准备走的，我妈把我扯回去了。然后吃了顿晚饭。我爹全程黑脸，我也不敢看我爹，就一直低头吃饭，或者看我妈。我妈留我晚上在家睡觉，我婉拒了。第三次回家，我爹太阳打西边的没让我滚。然后我那天在家呆了一天，第二天上晚班准备走人的时候我妈就给我打电话让我回家吃完饭。然后我就回去了。那天我爹对我说：“回我厂里面干事，你以后总要做的。”我那个时候不想去他那个钢厂，因为很吵每天。而且天天面对一些破铁没意思。我没同意我爹，然后我爹又叫我滚。然后我滚了。但我滚之前我妈让我等她一下，说要跟我出去散散步。我妈说：“徐xx最近谈恋爱没有啊？”我说：“我不可能谈朋友了。”我妈说：“你是不是还喜欢那个儿子伢？”我说：“嗯。”我妈沉默了很长时间没说话，然后她说：“我也不想强迫你，你要是像这样继续那你就好好生活听到没，你说你要一直等，但你别活着活着就没希望了。”我当时那个状态就是没希望了的那种，因为我找不到你的一点信息。我没回我妈话，但我妈又说：“如果你感觉活着没意思，就回家，听到没，回家听到没。你爸爸不是你想的那样，他还是很关心你的，他不懂怎么表达出来，他心还是蛮好的。”我那个时候不理解我妈为什么要说我爸的好，因为在我印象里我爸给我的形象都是严肃和打压式教育。但我现在不觉得我爸不好了啊，他确实是不知道怎么表达他的爱。像我生意上他默默的在后面扶持我，只是我那个时候不知道而已。不然我做不起来的。和你相遇的前一天晚上，我肚子痛。然后我那天还刚喝完一顿酒局，搁路边蹲着呢。本来想的回自己家的，但一导航，草他妈的25公里多，然后随手往爹妈家一导航，15公里。做了会儿思想斗争我回爹妈家了。门是我爹开的，然后我就看到他那满脸严肃的表情，本来已经很习惯我爹那个表情了。但鬼知道我那时候哪来的委屈，然后哇哇哭。然后我爹抱着我，头一回对我语气软下来安慰我。我就告诉他们我活的累啊，活的好累啊，一点盼头没有。我爹把我会回屋坐沙发上和我促膝长谈啊，聊一晚上。我忘我爹当时和我聊什么了，喝酒了记不得了，反正第二天睡醒一睁眼，我妈说我爹出差去了。去上班的路上我感觉自己肚子疼的受不了了就去查了一下，然后说我阑尾炎让我住院割了。然后好巧不巧让我和你遇着了！你还记不记得我那个时候按了贼多次床头铃，就为把你摇过来看你啊。[乱入的我：“老子是说当时你怎么逼事那么多呢！一去看你就笑的跟个地痞流氓一样。”]昂，我当时没有笑的很流氓吧？哎管他的！反正我开心死了！顿时感觉自己晴空万里啊，生活重燃希望懂我意思吧~然后现在我所有的愿望都实现了！哈哈！他的话到这就结束了，我看着他手腕上的疤妈的很内疚！妈的太心疼了我跳！我靠我当初怎么能把他给忘了！来人！赏朕20大板！&lt;img src="https://picx.zhimg.com/50/v2-b639679231ef1ad97b2c4cecadd69145_720w.jpg?source=1def8aca" data-rawwidth="1080" data-rawheight="870" data-size="normal" data-original-token="v2-b639679231ef1ad97b2c4cecadd69145" data-default-watermark-src="https://picx.zhimg.com/50/v2-25a51fdf2f15b27c19e232f3bf348971_720w.jpg?source=1def8aca" class="origin_image zh-lightbox-thumb" width="1080" data-original="https://pica.zhimg.com/v2-b639679231ef1ad97b2c4cecadd69145_r.jpg?source=1def8aca"/&gt;好了，整点开心的话题！昨天带表妹去买教辅！拍了张照片感觉挺好看的，我拿出来遛遛！&lt;img src="https://picx.zhimg.com/50/v2-eb433a87a655672419a17edaaddc3deb_720w.jpg?source=1def8aca" data-rawwidth="1440" data-rawheight="1440" data-size="normal" data-original-token="v2-eb433a87a655672419a17edaaddc3deb" data-default-watermark-src="https://pica.zhimg.com/50/v2-00898fbec84653f9fef0124ac126c58a_720w.jpg?source=1def8aca" class="origin_image zh-lightbox-thumb" width="1440" data-original="https://picx.zhimg.com/v2-eb433a87a655672419a17eda</w:t>
      </w:r>
      <w:r>
        <w:rPr>
          <w:rFonts w:hint="default"/>
          <w:lang w:val="en-US" w:eastAsia="zh-CN"/>
        </w:rPr>
        <w:t>addc3deb_r.jpg?source=1def8aca"/&gt;希望不要压画质再吐个槽！我一个三甲医院的护士，护理专业硕士，还在大学里面教过书的人！自己学护理专业的妹子期末考试理论才考了104！怎么才104！（满分150）平时不都110多的啊！脑袋好使的时候还能考130多的！这回期末考试咋？！怎么个事儿？超常发挥了宝贝儿？啊啊啊啊啊啊啊啊啊啊！why！明明她挺认真的啊！答题卡，答题卡的问题。肯定是太久没用过答题卡，答题卡涂错了。这假小子还跟我说她涂答题卡最后十个空到点了差点没涂上，还涂错了三遍，差点把答题卡擦破了。嘛！你这孩子！给我下次注意！&lt;img src="https://picx.zhimg.com/50/v2-3fdd6a097b1407f54d31547878ea83d6_720w.jpg?source=1def8aca" data-rawwidth="300" data-rawheight="236" data-size="small" data-original-token="v2-3fdd6a097b1407f54d31547878ea83d6" data-default-watermark-src="https://pic1.zhimg.com/50/v2-1ea6af8f75d374af7c20768fddad3bba_720w.jpg?source=1def8aca" class="content_image" width="300"/&gt;再就是昨天晚上刷牙，我发现！&lt;img src="https://picx.zhimg.com/50/v2-bed89a5aa709f39842ff43aa551cece4_720w.jpg?source=1def8aca" data-rawwidth="1440" data-rawheight="1920" data-size="normal" data-original-token="v2-bed89a5aa709f39842ff43aa551cece4" data-default-watermark-src="https://picx.zhimg.com/50/v2-2f1f03238abbfb69cde408c6f01fa77d_720w.jpg?source=1def8aca" class="origin_image zh-lightbox-thumb" width="1440" data-original="https://picx.zhimg.com/v2-bed89a5aa709f39842ff43aa551cece4_r.jpg?source=1def8aca"/&gt;&lt;img src="https://picx.zhimg.com/50/v2-0a1e0096d9c6961b8d662d7a2db7d310_720w.jpg?source=1def8aca" data-rawwidth="2048" data-rawheight="2048" data-size="normal" data-original-token="v2-0a1e0096d9c6961b8d662d7a2db7d310" data-default-watermark-src="https://pica.zhimg.com/50/v2-07faf3122139ad3913a70db9eb5a1ee5_720w.jpg?source=1def8aca" class="origin_image zh-lightbox-thumb" width="2048" data-original="https://pic1.zhimg.com/v2-0a1e0096d9c6961b8d662d7a2db7d310_r.jpg?source=1def8aca"/&gt;那个粉色小皮筋是这土狗洗脸的时候扎头发用的我：“你特码拿牙刷刷鞋呢！我靠毛炸成这样！不扎嘴啊？”土狗：“那不使劲点刷的干净嘛~”我：“给你换个新的，看看这次它能活多久。”土狗：“我想要粉红色的~”我：“就绿的黄的红的，没粉的。”土狗：“那还是黄的吧。”OK，不说了，今天我和土狗的休息日，我俩要去晨跑了！拜拜鲍汁们！&lt;img src="https://pic1.zhimg.com/50/v2-d7623b8884f59bae14100427f9327452_720w.gif?source=1def8aca" data-rawwidth="155" data-rawheight="155" data-size="small" data-original-token="v2-d7623b8884f59bae14100427f9327452" data-thumbnail="https://picx.zhimg.com/50/v2-d7623b8884f59bae14100427f9327452_720w.jpg?source=1def8aca" data-default-watermark-src="https://picx.zhimg.com/50/v2-d7623b8884f59bae14100427f9327452_720w.jpg?source=1def8aca" class="content_image" width="155"/&gt;</w:t>
      </w:r>
    </w:p>
    <w:p w14:paraId="251C5A1E">
      <w:pPr>
        <w:rPr>
          <w:rFonts w:hint="default"/>
          <w:lang w:val="en-US" w:eastAsia="zh-CN"/>
        </w:rPr>
      </w:pPr>
      <w:r>
        <w:rPr>
          <w:rFonts w:hint="default"/>
          <w:lang w:val="en-US" w:eastAsia="zh-CN"/>
        </w:rPr>
        <w:t>&lt;img src="https://picx.zhimg.com/50/v2-7244ee0970a60bfc70219027403d5bc1_720w.jpg?source=1def8aca" data-rawwidth="1170" data-rawheight="1268" data-size="normal" data-original-token="v2-950d0b1796c986235a7cca4578f15fd3" data-default-watermark-src="https://picx.zhimg.com/50/v2-af71fb797508dd6d24bca7ce036ece22_720w.jpg?source=1def8aca" class="origin_image zh-lightbox-thumb" width="1170" data-original="https://picx.zhimg.com/v2-7244ee0970a60bfc70219027403d5bc1_r.jpg?source=1def8aca"/&gt;我遇见的大部分情况都是这样的，孩子们，爱自己</w:t>
      </w:r>
    </w:p>
    <w:p w14:paraId="730E3CF4">
      <w:pPr>
        <w:rPr>
          <w:rFonts w:hint="default"/>
          <w:lang w:val="en-US" w:eastAsia="zh-CN"/>
        </w:rPr>
      </w:pPr>
      <w:r>
        <w:rPr>
          <w:rFonts w:hint="default"/>
          <w:lang w:val="en-US" w:eastAsia="zh-CN"/>
        </w:rPr>
        <w:t>比公共场合抽烟的有道德</w:t>
      </w:r>
    </w:p>
    <w:p w14:paraId="0B956A17">
      <w:pPr>
        <w:rPr>
          <w:rFonts w:hint="default"/>
          <w:lang w:val="en-US" w:eastAsia="zh-CN"/>
        </w:rPr>
      </w:pPr>
      <w:r>
        <w:rPr>
          <w:rFonts w:hint="default"/>
          <w:lang w:val="en-US" w:eastAsia="zh-CN"/>
        </w:rPr>
        <w:t>还是那句话。精神一旦麻木，肉体上的疼痛便是馈赠。</w:t>
      </w:r>
    </w:p>
    <w:p w14:paraId="64FBB081">
      <w:pPr>
        <w:rPr>
          <w:rFonts w:hint="default"/>
          <w:lang w:val="en-US" w:eastAsia="zh-CN"/>
        </w:rPr>
      </w:pPr>
      <w:r>
        <w:rPr>
          <w:rFonts w:hint="default"/>
          <w:lang w:val="en-US" w:eastAsia="zh-CN"/>
        </w:rPr>
        <w:t>"其实自残在心理层面被妖魔化地太厉害了</w:t>
      </w:r>
    </w:p>
    <w:p w14:paraId="72DF112C">
      <w:pPr>
        <w:rPr>
          <w:rFonts w:hint="default"/>
          <w:lang w:val="en-US" w:eastAsia="zh-CN"/>
        </w:rPr>
      </w:pPr>
    </w:p>
    <w:p w14:paraId="0AAB316D">
      <w:pPr>
        <w:rPr>
          <w:rFonts w:hint="default"/>
          <w:lang w:val="en-US" w:eastAsia="zh-CN"/>
        </w:rPr>
      </w:pPr>
      <w:r>
        <w:rPr>
          <w:rFonts w:hint="default"/>
          <w:lang w:val="en-US" w:eastAsia="zh-CN"/>
        </w:rPr>
        <w:t>很多人不过是精神层面绷不住了要靠疼痛躯体感官刺激释放点压力罢了"</w:t>
      </w:r>
    </w:p>
    <w:p w14:paraId="33654E08">
      <w:pPr>
        <w:rPr>
          <w:rFonts w:hint="default"/>
          <w:lang w:val="en-US" w:eastAsia="zh-CN"/>
        </w:rPr>
      </w:pPr>
      <w:r>
        <w:rPr>
          <w:rFonts w:hint="default"/>
          <w:lang w:val="en-US" w:eastAsia="zh-CN"/>
        </w:rPr>
        <w:t>"我以前是真的非常不能理解自残的</w:t>
      </w:r>
    </w:p>
    <w:p w14:paraId="1FC3E8D6">
      <w:pPr>
        <w:rPr>
          <w:rFonts w:hint="default"/>
          <w:lang w:val="en-US" w:eastAsia="zh-CN"/>
        </w:rPr>
      </w:pPr>
    </w:p>
    <w:p w14:paraId="6577FF94">
      <w:pPr>
        <w:rPr>
          <w:rFonts w:hint="default"/>
          <w:lang w:val="en-US" w:eastAsia="zh-CN"/>
        </w:rPr>
      </w:pPr>
      <w:r>
        <w:rPr>
          <w:rFonts w:hint="default"/>
          <w:lang w:val="en-US" w:eastAsia="zh-CN"/>
        </w:rPr>
        <w:t>我记得今年年初第一次去看医生的时候医生问我“你会有自残行为吗”我都是果断回答“没有，我觉得这既不能缓解我的痛苦也会伤害到我自己的身体”</w:t>
      </w:r>
    </w:p>
    <w:p w14:paraId="05AF2930">
      <w:pPr>
        <w:rPr>
          <w:rFonts w:hint="default"/>
          <w:lang w:val="en-US" w:eastAsia="zh-CN"/>
        </w:rPr>
      </w:pPr>
    </w:p>
    <w:p w14:paraId="23F9416D">
      <w:pPr>
        <w:rPr>
          <w:rFonts w:hint="default"/>
          <w:lang w:val="en-US" w:eastAsia="zh-CN"/>
        </w:rPr>
      </w:pPr>
      <w:r>
        <w:rPr>
          <w:rFonts w:hint="default"/>
          <w:lang w:val="en-US" w:eastAsia="zh-CN"/>
        </w:rPr>
        <w:t>直到后面我在学校躯体化症状发作时，我如果睡觉或吃药解决不了的话，只要我有力气站起来，我就会去厕所里面蹲着抱成一团，还是缓解不了就会拿头撞墙或者拿自己的手表砸头，一个地方感觉再砸多几下就要出事了就换个地方砸</w:t>
      </w:r>
    </w:p>
    <w:p w14:paraId="25417055">
      <w:pPr>
        <w:rPr>
          <w:rFonts w:hint="default"/>
          <w:lang w:val="en-US" w:eastAsia="zh-CN"/>
        </w:rPr>
      </w:pPr>
    </w:p>
    <w:p w14:paraId="4944C456">
      <w:pPr>
        <w:rPr>
          <w:rFonts w:hint="default"/>
          <w:lang w:val="en-US" w:eastAsia="zh-CN"/>
        </w:rPr>
      </w:pPr>
      <w:r>
        <w:rPr>
          <w:rFonts w:hint="default"/>
          <w:lang w:val="en-US" w:eastAsia="zh-CN"/>
        </w:rPr>
        <w:t>真的很神奇，那种真实的痛感真的能掩盖躯体化带来的痛苦</w:t>
      </w:r>
    </w:p>
    <w:p w14:paraId="7660021A">
      <w:pPr>
        <w:rPr>
          <w:rFonts w:hint="default"/>
          <w:lang w:val="en-US" w:eastAsia="zh-CN"/>
        </w:rPr>
      </w:pPr>
    </w:p>
    <w:p w14:paraId="54F401A3">
      <w:pPr>
        <w:rPr>
          <w:rFonts w:hint="default"/>
          <w:lang w:val="en-US" w:eastAsia="zh-CN"/>
        </w:rPr>
      </w:pPr>
      <w:r>
        <w:rPr>
          <w:rFonts w:hint="default"/>
          <w:lang w:val="en-US" w:eastAsia="zh-CN"/>
        </w:rPr>
        <w:t>每次撞完开始哭就会告诉自己是被痛哭的不是自己矫情无缘无故地哭</w:t>
      </w:r>
    </w:p>
    <w:p w14:paraId="2DABB3FD">
      <w:pPr>
        <w:rPr>
          <w:rFonts w:hint="default"/>
          <w:lang w:val="en-US" w:eastAsia="zh-CN"/>
        </w:rPr>
      </w:pPr>
    </w:p>
    <w:p w14:paraId="5CAA1A8D">
      <w:pPr>
        <w:rPr>
          <w:rFonts w:hint="default"/>
          <w:lang w:val="en-US" w:eastAsia="zh-CN"/>
        </w:rPr>
      </w:pPr>
      <w:r>
        <w:rPr>
          <w:rFonts w:hint="default"/>
          <w:lang w:val="en-US" w:eastAsia="zh-CN"/>
        </w:rPr>
        <w:t>感觉自残可能也是一个道理吧，自残之后看着自己伤口出血还有被自己弄伤之后强烈的痛感一阵一阵地袭来</w:t>
      </w:r>
    </w:p>
    <w:p w14:paraId="73F51E93">
      <w:pPr>
        <w:rPr>
          <w:rFonts w:hint="default"/>
          <w:lang w:val="en-US" w:eastAsia="zh-CN"/>
        </w:rPr>
      </w:pPr>
    </w:p>
    <w:p w14:paraId="1C35FA11">
      <w:pPr>
        <w:rPr>
          <w:rFonts w:hint="default"/>
          <w:lang w:val="en-US" w:eastAsia="zh-CN"/>
        </w:rPr>
      </w:pPr>
      <w:r>
        <w:rPr>
          <w:rFonts w:hint="default"/>
          <w:lang w:val="en-US" w:eastAsia="zh-CN"/>
        </w:rPr>
        <w:t>突然之间一切的难受都被具体化了，而不用再怀疑当下的痛苦是不是自己的幻觉"</w:t>
      </w:r>
    </w:p>
    <w:p w14:paraId="41E3F1F9">
      <w:pPr>
        <w:rPr>
          <w:rFonts w:hint="default"/>
          <w:lang w:val="en-US" w:eastAsia="zh-CN"/>
        </w:rPr>
      </w:pPr>
      <w:r>
        <w:rPr>
          <w:rFonts w:hint="default"/>
          <w:lang w:val="en-US" w:eastAsia="zh-CN"/>
        </w:rPr>
        <w:t>"初中同桌自残</w:t>
      </w:r>
    </w:p>
    <w:p w14:paraId="5FB59D02">
      <w:pPr>
        <w:rPr>
          <w:rFonts w:hint="default"/>
          <w:lang w:val="en-US" w:eastAsia="zh-CN"/>
        </w:rPr>
      </w:pPr>
    </w:p>
    <w:p w14:paraId="59C1BB8F">
      <w:pPr>
        <w:rPr>
          <w:rFonts w:hint="default"/>
          <w:lang w:val="en-US" w:eastAsia="zh-CN"/>
        </w:rPr>
      </w:pPr>
      <w:r>
        <w:rPr>
          <w:rFonts w:hint="default"/>
          <w:lang w:val="en-US" w:eastAsia="zh-CN"/>
        </w:rPr>
        <w:t>拿刀在胳膊上划开口子，白花花的肉外翻，然后往外渗血</w:t>
      </w:r>
    </w:p>
    <w:p w14:paraId="5ECD3670">
      <w:pPr>
        <w:rPr>
          <w:rFonts w:hint="default"/>
          <w:lang w:val="en-US" w:eastAsia="zh-CN"/>
        </w:rPr>
      </w:pPr>
    </w:p>
    <w:p w14:paraId="32298507">
      <w:pPr>
        <w:rPr>
          <w:rFonts w:hint="default"/>
          <w:lang w:val="en-US" w:eastAsia="zh-CN"/>
        </w:rPr>
      </w:pPr>
      <w:r>
        <w:rPr>
          <w:rFonts w:hint="default"/>
          <w:lang w:val="en-US" w:eastAsia="zh-CN"/>
        </w:rPr>
        <w:t>我扔了她数不清的刀</w:t>
      </w:r>
    </w:p>
    <w:p w14:paraId="38704EF1">
      <w:pPr>
        <w:rPr>
          <w:rFonts w:hint="default"/>
          <w:lang w:val="en-US" w:eastAsia="zh-CN"/>
        </w:rPr>
      </w:pPr>
    </w:p>
    <w:p w14:paraId="2DA6F8D3">
      <w:pPr>
        <w:rPr>
          <w:rFonts w:hint="default"/>
          <w:lang w:val="en-US" w:eastAsia="zh-CN"/>
        </w:rPr>
      </w:pPr>
      <w:r>
        <w:rPr>
          <w:rFonts w:hint="default"/>
          <w:lang w:val="en-US" w:eastAsia="zh-CN"/>
        </w:rPr>
        <w:t>扔一次，给一次刀钱，然后她拿着钱继续买刀</w:t>
      </w:r>
    </w:p>
    <w:p w14:paraId="536395B2">
      <w:pPr>
        <w:rPr>
          <w:rFonts w:hint="default"/>
          <w:lang w:val="en-US" w:eastAsia="zh-CN"/>
        </w:rPr>
      </w:pPr>
    </w:p>
    <w:p w14:paraId="65A72707">
      <w:pPr>
        <w:rPr>
          <w:rFonts w:hint="default"/>
          <w:lang w:val="en-US" w:eastAsia="zh-CN"/>
        </w:rPr>
      </w:pPr>
      <w:r>
        <w:rPr>
          <w:rFonts w:hint="default"/>
          <w:lang w:val="en-US" w:eastAsia="zh-CN"/>
        </w:rPr>
        <w:t>我不理解</w:t>
      </w:r>
    </w:p>
    <w:p w14:paraId="014523C8">
      <w:pPr>
        <w:rPr>
          <w:rFonts w:hint="default"/>
          <w:lang w:val="en-US" w:eastAsia="zh-CN"/>
        </w:rPr>
      </w:pPr>
    </w:p>
    <w:p w14:paraId="5853269B">
      <w:pPr>
        <w:rPr>
          <w:rFonts w:hint="default"/>
          <w:lang w:val="en-US" w:eastAsia="zh-CN"/>
        </w:rPr>
      </w:pPr>
      <w:r>
        <w:rPr>
          <w:rFonts w:hint="default"/>
          <w:lang w:val="en-US" w:eastAsia="zh-CN"/>
        </w:rPr>
        <w:t>后来我生病了</w:t>
      </w:r>
    </w:p>
    <w:p w14:paraId="3DF6943B">
      <w:pPr>
        <w:rPr>
          <w:rFonts w:hint="default"/>
          <w:lang w:val="en-US" w:eastAsia="zh-CN"/>
        </w:rPr>
      </w:pPr>
    </w:p>
    <w:p w14:paraId="39F56CFB">
      <w:pPr>
        <w:rPr>
          <w:rFonts w:hint="default"/>
          <w:lang w:val="en-US" w:eastAsia="zh-CN"/>
        </w:rPr>
      </w:pPr>
      <w:r>
        <w:rPr>
          <w:rFonts w:hint="default"/>
          <w:lang w:val="en-US" w:eastAsia="zh-CN"/>
        </w:rPr>
        <w:t>某天早上醒来，我闻到身上有一股臭味</w:t>
      </w:r>
    </w:p>
    <w:p w14:paraId="66CC9D07">
      <w:pPr>
        <w:rPr>
          <w:rFonts w:hint="default"/>
          <w:lang w:val="en-US" w:eastAsia="zh-CN"/>
        </w:rPr>
      </w:pPr>
    </w:p>
    <w:p w14:paraId="07810EE9">
      <w:pPr>
        <w:rPr>
          <w:rFonts w:hint="default"/>
          <w:lang w:val="en-US" w:eastAsia="zh-CN"/>
        </w:rPr>
      </w:pPr>
      <w:r>
        <w:rPr>
          <w:rFonts w:hint="default"/>
          <w:lang w:val="en-US" w:eastAsia="zh-CN"/>
        </w:rPr>
        <w:t>怎么也洗不干净</w:t>
      </w:r>
    </w:p>
    <w:p w14:paraId="22E86C32">
      <w:pPr>
        <w:rPr>
          <w:rFonts w:hint="default"/>
          <w:lang w:val="en-US" w:eastAsia="zh-CN"/>
        </w:rPr>
      </w:pPr>
    </w:p>
    <w:p w14:paraId="5BB1F540">
      <w:pPr>
        <w:rPr>
          <w:rFonts w:hint="default"/>
          <w:lang w:val="en-US" w:eastAsia="zh-CN"/>
        </w:rPr>
      </w:pPr>
      <w:r>
        <w:rPr>
          <w:rFonts w:hint="default"/>
          <w:lang w:val="en-US" w:eastAsia="zh-CN"/>
        </w:rPr>
        <w:t>我在澡堂里把皮肤擦烂，看着渗出的血点</w:t>
      </w:r>
    </w:p>
    <w:p w14:paraId="261CF692">
      <w:pPr>
        <w:rPr>
          <w:rFonts w:hint="default"/>
          <w:lang w:val="en-US" w:eastAsia="zh-CN"/>
        </w:rPr>
      </w:pPr>
    </w:p>
    <w:p w14:paraId="237179ED">
      <w:pPr>
        <w:rPr>
          <w:rFonts w:hint="default"/>
          <w:lang w:val="en-US" w:eastAsia="zh-CN"/>
        </w:rPr>
      </w:pPr>
      <w:r>
        <w:rPr>
          <w:rFonts w:hint="default"/>
          <w:lang w:val="en-US" w:eastAsia="zh-CN"/>
        </w:rPr>
        <w:t>我忽然觉得我自己正在腐烂</w:t>
      </w:r>
    </w:p>
    <w:p w14:paraId="1FCA70A6">
      <w:pPr>
        <w:rPr>
          <w:rFonts w:hint="default"/>
          <w:lang w:val="en-US" w:eastAsia="zh-CN"/>
        </w:rPr>
      </w:pPr>
    </w:p>
    <w:p w14:paraId="06CF0578">
      <w:pPr>
        <w:rPr>
          <w:rFonts w:hint="default"/>
          <w:lang w:val="en-US" w:eastAsia="zh-CN"/>
        </w:rPr>
      </w:pPr>
      <w:r>
        <w:rPr>
          <w:rFonts w:hint="default"/>
          <w:lang w:val="en-US" w:eastAsia="zh-CN"/>
        </w:rPr>
        <w:t>只有疼痛能让我暂时清醒，只有疼痛让我觉得自己鲜活</w:t>
      </w:r>
    </w:p>
    <w:p w14:paraId="576F8123">
      <w:pPr>
        <w:rPr>
          <w:rFonts w:hint="default"/>
          <w:lang w:val="en-US" w:eastAsia="zh-CN"/>
        </w:rPr>
      </w:pPr>
    </w:p>
    <w:p w14:paraId="5F6FB15D">
      <w:pPr>
        <w:rPr>
          <w:rFonts w:hint="default"/>
          <w:lang w:val="en-US" w:eastAsia="zh-CN"/>
        </w:rPr>
      </w:pPr>
      <w:r>
        <w:rPr>
          <w:rFonts w:hint="default"/>
          <w:lang w:val="en-US" w:eastAsia="zh-CN"/>
        </w:rPr>
        <w:t>我划伤手臂</w:t>
      </w:r>
    </w:p>
    <w:p w14:paraId="54053A63">
      <w:pPr>
        <w:rPr>
          <w:rFonts w:hint="default"/>
          <w:lang w:val="en-US" w:eastAsia="zh-CN"/>
        </w:rPr>
      </w:pPr>
    </w:p>
    <w:p w14:paraId="31E27A65">
      <w:pPr>
        <w:rPr>
          <w:rFonts w:hint="default"/>
          <w:lang w:val="en-US" w:eastAsia="zh-CN"/>
        </w:rPr>
      </w:pPr>
      <w:r>
        <w:rPr>
          <w:rFonts w:hint="default"/>
          <w:lang w:val="en-US" w:eastAsia="zh-CN"/>
        </w:rPr>
        <w:t>然后刀被朋友夺走扔掉，她转了我刀钱</w:t>
      </w:r>
    </w:p>
    <w:p w14:paraId="4B44BB64">
      <w:pPr>
        <w:rPr>
          <w:rFonts w:hint="default"/>
          <w:lang w:val="en-US" w:eastAsia="zh-CN"/>
        </w:rPr>
      </w:pPr>
    </w:p>
    <w:p w14:paraId="3AA49AF8">
      <w:pPr>
        <w:rPr>
          <w:rFonts w:hint="default"/>
          <w:lang w:val="en-US" w:eastAsia="zh-CN"/>
        </w:rPr>
      </w:pPr>
      <w:r>
        <w:rPr>
          <w:rFonts w:hint="default"/>
          <w:lang w:val="en-US" w:eastAsia="zh-CN"/>
        </w:rPr>
        <w:t>然后我拿着刀钱去买了下一把刀</w:t>
      </w:r>
    </w:p>
    <w:p w14:paraId="63E7C5C7">
      <w:pPr>
        <w:rPr>
          <w:rFonts w:hint="default"/>
          <w:lang w:val="en-US" w:eastAsia="zh-CN"/>
        </w:rPr>
      </w:pPr>
    </w:p>
    <w:p w14:paraId="2208FBC9">
      <w:pPr>
        <w:rPr>
          <w:rFonts w:hint="default"/>
          <w:lang w:val="en-US" w:eastAsia="zh-CN"/>
        </w:rPr>
      </w:pPr>
      <w:r>
        <w:rPr>
          <w:rFonts w:hint="default"/>
          <w:lang w:val="en-US" w:eastAsia="zh-CN"/>
        </w:rPr>
        <w:t>她们就看着我叹气</w:t>
      </w:r>
    </w:p>
    <w:p w14:paraId="56F147C0">
      <w:pPr>
        <w:rPr>
          <w:rFonts w:hint="default"/>
          <w:lang w:val="en-US" w:eastAsia="zh-CN"/>
        </w:rPr>
      </w:pPr>
    </w:p>
    <w:p w14:paraId="5BD35592">
      <w:pPr>
        <w:rPr>
          <w:rFonts w:hint="default"/>
          <w:lang w:val="en-US" w:eastAsia="zh-CN"/>
        </w:rPr>
      </w:pPr>
      <w:r>
        <w:rPr>
          <w:rFonts w:hint="default"/>
          <w:lang w:val="en-US" w:eastAsia="zh-CN"/>
        </w:rPr>
        <w:t>一句话不讲</w:t>
      </w:r>
    </w:p>
    <w:p w14:paraId="4342C968">
      <w:pPr>
        <w:rPr>
          <w:rFonts w:hint="default"/>
          <w:lang w:val="en-US" w:eastAsia="zh-CN"/>
        </w:rPr>
      </w:pPr>
    </w:p>
    <w:p w14:paraId="37D829EF">
      <w:pPr>
        <w:rPr>
          <w:rFonts w:hint="default"/>
          <w:lang w:val="en-US" w:eastAsia="zh-CN"/>
        </w:rPr>
      </w:pPr>
      <w:r>
        <w:rPr>
          <w:rFonts w:hint="default"/>
          <w:lang w:val="en-US" w:eastAsia="zh-CN"/>
        </w:rPr>
        <w:t>————↑ 2024.11.25</w:t>
      </w:r>
    </w:p>
    <w:p w14:paraId="2178E1D9">
      <w:pPr>
        <w:rPr>
          <w:rFonts w:hint="default"/>
          <w:lang w:val="en-US" w:eastAsia="zh-CN"/>
        </w:rPr>
      </w:pPr>
    </w:p>
    <w:p w14:paraId="044BDAC0">
      <w:pPr>
        <w:rPr>
          <w:rFonts w:hint="default"/>
          <w:lang w:val="en-US" w:eastAsia="zh-CN"/>
        </w:rPr>
      </w:pPr>
      <w:r>
        <w:rPr>
          <w:rFonts w:hint="default"/>
          <w:lang w:val="en-US" w:eastAsia="zh-CN"/>
        </w:rPr>
        <w:t>—————————————— 二编</w:t>
      </w:r>
    </w:p>
    <w:p w14:paraId="7827352D">
      <w:pPr>
        <w:rPr>
          <w:rFonts w:hint="default"/>
          <w:lang w:val="en-US" w:eastAsia="zh-CN"/>
        </w:rPr>
      </w:pPr>
    </w:p>
    <w:p w14:paraId="71F1C1EF">
      <w:pPr>
        <w:rPr>
          <w:rFonts w:hint="default"/>
          <w:lang w:val="en-US" w:eastAsia="zh-CN"/>
        </w:rPr>
      </w:pPr>
      <w:r>
        <w:rPr>
          <w:rFonts w:hint="default"/>
          <w:lang w:val="en-US" w:eastAsia="zh-CN"/>
        </w:rPr>
        <w:t>我只是想说：这是解决情绪问题的一种方法</w:t>
      </w:r>
    </w:p>
    <w:p w14:paraId="68ED2D3B">
      <w:pPr>
        <w:rPr>
          <w:rFonts w:hint="default"/>
          <w:lang w:val="en-US" w:eastAsia="zh-CN"/>
        </w:rPr>
      </w:pPr>
    </w:p>
    <w:p w14:paraId="2F9DA635">
      <w:pPr>
        <w:rPr>
          <w:rFonts w:hint="default"/>
          <w:lang w:val="en-US" w:eastAsia="zh-CN"/>
        </w:rPr>
      </w:pPr>
      <w:r>
        <w:rPr>
          <w:rFonts w:hint="default"/>
          <w:lang w:val="en-US" w:eastAsia="zh-CN"/>
        </w:rPr>
        <w:t>也可以是旅游散心</w:t>
      </w:r>
    </w:p>
    <w:p w14:paraId="6160375C">
      <w:pPr>
        <w:rPr>
          <w:rFonts w:hint="default"/>
          <w:lang w:val="en-US" w:eastAsia="zh-CN"/>
        </w:rPr>
      </w:pPr>
    </w:p>
    <w:p w14:paraId="242FB3C1">
      <w:pPr>
        <w:rPr>
          <w:rFonts w:hint="default"/>
          <w:lang w:val="en-US" w:eastAsia="zh-CN"/>
        </w:rPr>
      </w:pPr>
      <w:r>
        <w:rPr>
          <w:rFonts w:hint="default"/>
          <w:lang w:val="en-US" w:eastAsia="zh-CN"/>
        </w:rPr>
        <w:t>看电影</w:t>
      </w:r>
    </w:p>
    <w:p w14:paraId="5996B7CC">
      <w:pPr>
        <w:rPr>
          <w:rFonts w:hint="default"/>
          <w:lang w:val="en-US" w:eastAsia="zh-CN"/>
        </w:rPr>
      </w:pPr>
    </w:p>
    <w:p w14:paraId="09C952A3">
      <w:pPr>
        <w:rPr>
          <w:rFonts w:hint="default"/>
          <w:lang w:val="en-US" w:eastAsia="zh-CN"/>
        </w:rPr>
      </w:pPr>
      <w:r>
        <w:rPr>
          <w:rFonts w:hint="default"/>
          <w:lang w:val="en-US" w:eastAsia="zh-CN"/>
        </w:rPr>
        <w:t>喝酒</w:t>
      </w:r>
    </w:p>
    <w:p w14:paraId="2A8A81B7">
      <w:pPr>
        <w:rPr>
          <w:rFonts w:hint="default"/>
          <w:lang w:val="en-US" w:eastAsia="zh-CN"/>
        </w:rPr>
      </w:pPr>
    </w:p>
    <w:p w14:paraId="71A38A82">
      <w:pPr>
        <w:rPr>
          <w:rFonts w:hint="default"/>
          <w:lang w:val="en-US" w:eastAsia="zh-CN"/>
        </w:rPr>
      </w:pPr>
      <w:r>
        <w:rPr>
          <w:rFonts w:hint="default"/>
          <w:lang w:val="en-US" w:eastAsia="zh-CN"/>
        </w:rPr>
        <w:t>蹦蹦床</w:t>
      </w:r>
    </w:p>
    <w:p w14:paraId="790CCC50">
      <w:pPr>
        <w:rPr>
          <w:rFonts w:hint="default"/>
          <w:lang w:val="en-US" w:eastAsia="zh-CN"/>
        </w:rPr>
      </w:pPr>
    </w:p>
    <w:p w14:paraId="6C0FA62C">
      <w:pPr>
        <w:rPr>
          <w:rFonts w:hint="default"/>
          <w:lang w:val="en-US" w:eastAsia="zh-CN"/>
        </w:rPr>
      </w:pPr>
      <w:r>
        <w:rPr>
          <w:rFonts w:hint="default"/>
          <w:lang w:val="en-US" w:eastAsia="zh-CN"/>
        </w:rPr>
        <w:t>吃糖葫芦或者冰淇淋</w:t>
      </w:r>
    </w:p>
    <w:p w14:paraId="4E8E9C24">
      <w:pPr>
        <w:rPr>
          <w:rFonts w:hint="default"/>
          <w:lang w:val="en-US" w:eastAsia="zh-CN"/>
        </w:rPr>
      </w:pPr>
    </w:p>
    <w:p w14:paraId="4B463967">
      <w:pPr>
        <w:rPr>
          <w:rFonts w:hint="default"/>
          <w:lang w:val="en-US" w:eastAsia="zh-CN"/>
        </w:rPr>
      </w:pPr>
      <w:r>
        <w:rPr>
          <w:rFonts w:hint="default"/>
          <w:lang w:val="en-US" w:eastAsia="zh-CN"/>
        </w:rPr>
        <w:t>只是我除此之外，想不到更好的选择</w:t>
      </w:r>
    </w:p>
    <w:p w14:paraId="4622D00F">
      <w:pPr>
        <w:rPr>
          <w:rFonts w:hint="default"/>
          <w:lang w:val="en-US" w:eastAsia="zh-CN"/>
        </w:rPr>
      </w:pPr>
    </w:p>
    <w:p w14:paraId="574F41D4">
      <w:pPr>
        <w:rPr>
          <w:rFonts w:hint="default"/>
          <w:lang w:val="en-US" w:eastAsia="zh-CN"/>
        </w:rPr>
      </w:pPr>
      <w:r>
        <w:rPr>
          <w:rFonts w:hint="default"/>
          <w:lang w:val="en-US" w:eastAsia="zh-CN"/>
        </w:rPr>
        <w:t>————————↑ 2024.12.01</w:t>
      </w:r>
    </w:p>
    <w:p w14:paraId="0381CDCA">
      <w:pPr>
        <w:rPr>
          <w:rFonts w:hint="default"/>
          <w:lang w:val="en-US" w:eastAsia="zh-CN"/>
        </w:rPr>
      </w:pPr>
    </w:p>
    <w:p w14:paraId="6CC61D9D">
      <w:pPr>
        <w:rPr>
          <w:rFonts w:hint="default"/>
          <w:lang w:val="en-US" w:eastAsia="zh-CN"/>
        </w:rPr>
      </w:pPr>
      <w:r>
        <w:rPr>
          <w:rFonts w:hint="default"/>
          <w:lang w:val="en-US" w:eastAsia="zh-CN"/>
        </w:rPr>
        <w:t>———————————————— 三编</w:t>
      </w:r>
    </w:p>
    <w:p w14:paraId="5B6AB25A">
      <w:pPr>
        <w:rPr>
          <w:rFonts w:hint="default"/>
          <w:lang w:val="en-US" w:eastAsia="zh-CN"/>
        </w:rPr>
      </w:pPr>
    </w:p>
    <w:p w14:paraId="466F5C6C">
      <w:pPr>
        <w:rPr>
          <w:rFonts w:hint="default"/>
          <w:lang w:val="en-US" w:eastAsia="zh-CN"/>
        </w:rPr>
      </w:pPr>
      <w:r>
        <w:rPr>
          <w:rFonts w:hint="default"/>
          <w:lang w:val="en-US" w:eastAsia="zh-CN"/>
        </w:rPr>
        <w:t>蛮好的现在。</w:t>
      </w:r>
    </w:p>
    <w:p w14:paraId="039E7055">
      <w:pPr>
        <w:rPr>
          <w:rFonts w:hint="default"/>
          <w:lang w:val="en-US" w:eastAsia="zh-CN"/>
        </w:rPr>
      </w:pPr>
    </w:p>
    <w:p w14:paraId="66F031BA">
      <w:pPr>
        <w:rPr>
          <w:rFonts w:hint="default"/>
          <w:lang w:val="en-US" w:eastAsia="zh-CN"/>
        </w:rPr>
      </w:pPr>
      <w:r>
        <w:rPr>
          <w:rFonts w:hint="default"/>
          <w:lang w:val="en-US" w:eastAsia="zh-CN"/>
        </w:rPr>
        <w:t>不要再看完这个回答约我去s了，</w:t>
      </w:r>
    </w:p>
    <w:p w14:paraId="095427ED">
      <w:pPr>
        <w:rPr>
          <w:rFonts w:hint="default"/>
          <w:lang w:val="en-US" w:eastAsia="zh-CN"/>
        </w:rPr>
      </w:pPr>
    </w:p>
    <w:p w14:paraId="1C870BFE">
      <w:pPr>
        <w:rPr>
          <w:rFonts w:hint="default"/>
          <w:lang w:val="en-US" w:eastAsia="zh-CN"/>
        </w:rPr>
      </w:pPr>
      <w:r>
        <w:rPr>
          <w:rFonts w:hint="default"/>
          <w:lang w:val="en-US" w:eastAsia="zh-CN"/>
        </w:rPr>
        <w:t>也不要骚扰我了。</w:t>
      </w:r>
    </w:p>
    <w:p w14:paraId="64CCD597">
      <w:pPr>
        <w:rPr>
          <w:rFonts w:hint="default"/>
          <w:lang w:val="en-US" w:eastAsia="zh-CN"/>
        </w:rPr>
      </w:pPr>
    </w:p>
    <w:p w14:paraId="67FAA767">
      <w:pPr>
        <w:rPr>
          <w:rFonts w:hint="default"/>
          <w:lang w:val="en-US" w:eastAsia="zh-CN"/>
        </w:rPr>
      </w:pPr>
      <w:r>
        <w:rPr>
          <w:rFonts w:hint="default"/>
          <w:lang w:val="en-US" w:eastAsia="zh-CN"/>
        </w:rPr>
        <w:t>我只是精神有问题，</w:t>
      </w:r>
    </w:p>
    <w:p w14:paraId="29497D6A">
      <w:pPr>
        <w:rPr>
          <w:rFonts w:hint="default"/>
          <w:lang w:val="en-US" w:eastAsia="zh-CN"/>
        </w:rPr>
      </w:pPr>
    </w:p>
    <w:p w14:paraId="16241A3D">
      <w:pPr>
        <w:rPr>
          <w:rFonts w:hint="default"/>
          <w:lang w:val="en-US" w:eastAsia="zh-CN"/>
        </w:rPr>
      </w:pPr>
      <w:r>
        <w:rPr>
          <w:rFonts w:hint="default"/>
          <w:lang w:val="en-US" w:eastAsia="zh-CN"/>
        </w:rPr>
        <w:t>我不是脑子有问题啊(งᵒ̌皿ᵒ̌)ง⁼³₌₃"</w:t>
      </w:r>
    </w:p>
    <w:p w14:paraId="30CD55CB">
      <w:pPr>
        <w:rPr>
          <w:rFonts w:hint="default"/>
          <w:lang w:val="en-US" w:eastAsia="zh-CN"/>
        </w:rPr>
      </w:pPr>
      <w:r>
        <w:rPr>
          <w:rFonts w:hint="default"/>
          <w:lang w:val="en-US" w:eastAsia="zh-CN"/>
        </w:rPr>
        <w:t>不割自己割别人吗 我又没杀人</w:t>
      </w:r>
    </w:p>
    <w:p w14:paraId="4C5B44ED">
      <w:pPr>
        <w:rPr>
          <w:rFonts w:hint="default"/>
          <w:lang w:val="en-US" w:eastAsia="zh-CN"/>
        </w:rPr>
      </w:pPr>
      <w:r>
        <w:rPr>
          <w:rFonts w:hint="default"/>
          <w:lang w:val="en-US" w:eastAsia="zh-CN"/>
        </w:rPr>
        <w:t>讲个还挺好笑的 有一天割爽了不小心割到脂肪层（类似肥肉那种纹路 黄黄的）结果第二天家里做了五花肉 我看见那个脂肪 哇啦一口给恶心的吐了 那之后再也没吃过任何带肥的肉。。。</w:t>
      </w:r>
    </w:p>
    <w:p w14:paraId="32C494B1">
      <w:pPr>
        <w:rPr>
          <w:rFonts w:hint="default"/>
          <w:lang w:val="en-US" w:eastAsia="zh-CN"/>
        </w:rPr>
      </w:pPr>
      <w:r>
        <w:rPr>
          <w:rFonts w:hint="default"/>
          <w:lang w:val="en-US" w:eastAsia="zh-CN"/>
        </w:rPr>
        <w:t>"我曾经看到一个被校园霸凌的人，突然，对着自己抽了好几个大嘴巴子</w:t>
      </w:r>
    </w:p>
    <w:p w14:paraId="3AD9EE43">
      <w:pPr>
        <w:rPr>
          <w:rFonts w:hint="default"/>
          <w:lang w:val="en-US" w:eastAsia="zh-CN"/>
        </w:rPr>
      </w:pPr>
    </w:p>
    <w:p w14:paraId="018B618E">
      <w:pPr>
        <w:rPr>
          <w:rFonts w:hint="default"/>
          <w:lang w:val="en-US" w:eastAsia="zh-CN"/>
        </w:rPr>
      </w:pPr>
      <w:r>
        <w:rPr>
          <w:rFonts w:hint="default"/>
          <w:lang w:val="en-US" w:eastAsia="zh-CN"/>
        </w:rPr>
        <w:t>然后那个人瞬间就冷静下来了</w:t>
      </w:r>
    </w:p>
    <w:p w14:paraId="07FFF91C">
      <w:pPr>
        <w:rPr>
          <w:rFonts w:hint="default"/>
          <w:lang w:val="en-US" w:eastAsia="zh-CN"/>
        </w:rPr>
      </w:pPr>
    </w:p>
    <w:p w14:paraId="702EC133">
      <w:pPr>
        <w:rPr>
          <w:rFonts w:hint="default"/>
          <w:lang w:val="en-US" w:eastAsia="zh-CN"/>
        </w:rPr>
      </w:pPr>
      <w:r>
        <w:rPr>
          <w:rFonts w:hint="default"/>
          <w:lang w:val="en-US" w:eastAsia="zh-CN"/>
        </w:rPr>
        <w:t>他是冷静下来了，但周围的人都吓傻了</w:t>
      </w:r>
    </w:p>
    <w:p w14:paraId="042D9565">
      <w:pPr>
        <w:rPr>
          <w:rFonts w:hint="default"/>
          <w:lang w:val="en-US" w:eastAsia="zh-CN"/>
        </w:rPr>
      </w:pPr>
    </w:p>
    <w:p w14:paraId="2B480F56">
      <w:pPr>
        <w:rPr>
          <w:rFonts w:hint="default"/>
          <w:lang w:val="en-US" w:eastAsia="zh-CN"/>
        </w:rPr>
      </w:pPr>
      <w:r>
        <w:rPr>
          <w:rFonts w:hint="default"/>
          <w:lang w:val="en-US" w:eastAsia="zh-CN"/>
        </w:rPr>
        <w:t>尤其是当他心平气和的问：那么，接下来咱们怎么解决这件事</w:t>
      </w:r>
    </w:p>
    <w:p w14:paraId="686AED77">
      <w:pPr>
        <w:rPr>
          <w:rFonts w:hint="default"/>
          <w:lang w:val="en-US" w:eastAsia="zh-CN"/>
        </w:rPr>
      </w:pPr>
    </w:p>
    <w:p w14:paraId="2E4B47A4">
      <w:pPr>
        <w:rPr>
          <w:rFonts w:hint="default"/>
          <w:lang w:val="en-US" w:eastAsia="zh-CN"/>
        </w:rPr>
      </w:pPr>
      <w:r>
        <w:rPr>
          <w:rFonts w:hint="default"/>
          <w:lang w:val="en-US" w:eastAsia="zh-CN"/>
        </w:rPr>
        <w:t>然后，周围人不做声</w:t>
      </w:r>
    </w:p>
    <w:p w14:paraId="747FD97E">
      <w:pPr>
        <w:rPr>
          <w:rFonts w:hint="default"/>
          <w:lang w:val="en-US" w:eastAsia="zh-CN"/>
        </w:rPr>
      </w:pPr>
    </w:p>
    <w:p w14:paraId="2DB42E79">
      <w:pPr>
        <w:rPr>
          <w:rFonts w:hint="default"/>
          <w:lang w:val="en-US" w:eastAsia="zh-CN"/>
        </w:rPr>
      </w:pPr>
      <w:r>
        <w:rPr>
          <w:rFonts w:hint="default"/>
          <w:lang w:val="en-US" w:eastAsia="zh-CN"/>
        </w:rPr>
        <w:t>他就接着说：那这样，以后别在背后议论我，这事儿就算了，成不成？不成的话，今天我尽量弄死几个人可以不，弄不死的话，麻烦你们把我弄死</w:t>
      </w:r>
    </w:p>
    <w:p w14:paraId="677E57EF">
      <w:pPr>
        <w:rPr>
          <w:rFonts w:hint="default"/>
          <w:lang w:val="en-US" w:eastAsia="zh-CN"/>
        </w:rPr>
      </w:pPr>
    </w:p>
    <w:p w14:paraId="4E3A810D">
      <w:pPr>
        <w:rPr>
          <w:rFonts w:hint="default"/>
          <w:lang w:val="en-US" w:eastAsia="zh-CN"/>
        </w:rPr>
      </w:pPr>
      <w:r>
        <w:rPr>
          <w:rFonts w:hint="default"/>
          <w:lang w:val="en-US" w:eastAsia="zh-CN"/>
        </w:rPr>
        <w:t>他手里拿个圆规，就静静的看着周围的人</w:t>
      </w:r>
    </w:p>
    <w:p w14:paraId="5BAB3811">
      <w:pPr>
        <w:rPr>
          <w:rFonts w:hint="default"/>
          <w:lang w:val="en-US" w:eastAsia="zh-CN"/>
        </w:rPr>
      </w:pPr>
    </w:p>
    <w:p w14:paraId="58D22ECA">
      <w:pPr>
        <w:rPr>
          <w:rFonts w:hint="default"/>
          <w:lang w:val="en-US" w:eastAsia="zh-CN"/>
        </w:rPr>
      </w:pPr>
      <w:r>
        <w:rPr>
          <w:rFonts w:hint="default"/>
          <w:lang w:val="en-US" w:eastAsia="zh-CN"/>
        </w:rPr>
        <w:t>周围的人根本不敢搭理他</w:t>
      </w:r>
    </w:p>
    <w:p w14:paraId="125288C1">
      <w:pPr>
        <w:rPr>
          <w:rFonts w:hint="default"/>
          <w:lang w:val="en-US" w:eastAsia="zh-CN"/>
        </w:rPr>
      </w:pPr>
    </w:p>
    <w:p w14:paraId="12CA7B52">
      <w:pPr>
        <w:rPr>
          <w:rFonts w:hint="default"/>
          <w:lang w:val="en-US" w:eastAsia="zh-CN"/>
        </w:rPr>
      </w:pPr>
    </w:p>
    <w:p w14:paraId="50507E5D">
      <w:pPr>
        <w:rPr>
          <w:rFonts w:hint="default"/>
          <w:lang w:val="en-US" w:eastAsia="zh-CN"/>
        </w:rPr>
      </w:pPr>
    </w:p>
    <w:p w14:paraId="6AE9AEDE">
      <w:pPr>
        <w:rPr>
          <w:rFonts w:hint="default"/>
          <w:lang w:val="en-US" w:eastAsia="zh-CN"/>
        </w:rPr>
      </w:pPr>
    </w:p>
    <w:p w14:paraId="04B2B273">
      <w:pPr>
        <w:rPr>
          <w:rFonts w:hint="default"/>
          <w:lang w:val="en-US" w:eastAsia="zh-CN"/>
        </w:rPr>
      </w:pPr>
      <w:r>
        <w:rPr>
          <w:rFonts w:hint="default"/>
          <w:lang w:val="en-US" w:eastAsia="zh-CN"/>
        </w:rPr>
        <w:t>然后他就坐了下来，趴在桌子上哭</w:t>
      </w:r>
    </w:p>
    <w:p w14:paraId="1B0E0512">
      <w:pPr>
        <w:rPr>
          <w:rFonts w:hint="default"/>
          <w:lang w:val="en-US" w:eastAsia="zh-CN"/>
        </w:rPr>
      </w:pPr>
    </w:p>
    <w:p w14:paraId="23926979">
      <w:pPr>
        <w:rPr>
          <w:rFonts w:hint="default"/>
          <w:lang w:val="en-US" w:eastAsia="zh-CN"/>
        </w:rPr>
      </w:pPr>
      <w:r>
        <w:rPr>
          <w:rFonts w:hint="default"/>
          <w:lang w:val="en-US" w:eastAsia="zh-CN"/>
        </w:rPr>
        <w:t>后来，大家就比较怕他，本来是背后议论，变成了纯粹的孤立</w:t>
      </w:r>
    </w:p>
    <w:p w14:paraId="45A7F48B">
      <w:pPr>
        <w:rPr>
          <w:rFonts w:hint="default"/>
          <w:lang w:val="en-US" w:eastAsia="zh-CN"/>
        </w:rPr>
      </w:pPr>
    </w:p>
    <w:p w14:paraId="4EF9B689">
      <w:pPr>
        <w:rPr>
          <w:rFonts w:hint="default"/>
          <w:lang w:val="en-US" w:eastAsia="zh-CN"/>
        </w:rPr>
      </w:pPr>
      <w:r>
        <w:rPr>
          <w:rFonts w:hint="default"/>
          <w:lang w:val="en-US" w:eastAsia="zh-CN"/>
        </w:rPr>
        <w:t>我还好，因为我这人性格比较大大咧咧的，主要是我不会背后去议论别人</w:t>
      </w:r>
    </w:p>
    <w:p w14:paraId="4ED67350">
      <w:pPr>
        <w:rPr>
          <w:rFonts w:hint="default"/>
          <w:lang w:val="en-US" w:eastAsia="zh-CN"/>
        </w:rPr>
      </w:pPr>
    </w:p>
    <w:p w14:paraId="31CF1747">
      <w:pPr>
        <w:rPr>
          <w:rFonts w:hint="default"/>
          <w:lang w:val="en-US" w:eastAsia="zh-CN"/>
        </w:rPr>
      </w:pPr>
      <w:r>
        <w:rPr>
          <w:rFonts w:hint="default"/>
          <w:lang w:val="en-US" w:eastAsia="zh-CN"/>
        </w:rPr>
        <w:t>我爸从小就跟我说，要多在背后说别人好话，不要说别人坏话，因为你说好话，传到那个人耳朵里，那你就多了个朋友，你要是说坏话传人耳朵里，你就多了个仇人</w:t>
      </w:r>
    </w:p>
    <w:p w14:paraId="1957F963">
      <w:pPr>
        <w:rPr>
          <w:rFonts w:hint="default"/>
          <w:lang w:val="en-US" w:eastAsia="zh-CN"/>
        </w:rPr>
      </w:pPr>
    </w:p>
    <w:p w14:paraId="3ECF015A">
      <w:pPr>
        <w:rPr>
          <w:rFonts w:hint="default"/>
          <w:lang w:val="en-US" w:eastAsia="zh-CN"/>
        </w:rPr>
      </w:pPr>
      <w:r>
        <w:rPr>
          <w:rFonts w:hint="default"/>
          <w:lang w:val="en-US" w:eastAsia="zh-CN"/>
        </w:rPr>
        <w:t>相反后续，我和他偶尔还有交情</w:t>
      </w:r>
    </w:p>
    <w:p w14:paraId="7D084198">
      <w:pPr>
        <w:rPr>
          <w:rFonts w:hint="default"/>
          <w:lang w:val="en-US" w:eastAsia="zh-CN"/>
        </w:rPr>
      </w:pPr>
    </w:p>
    <w:p w14:paraId="2D77815B">
      <w:pPr>
        <w:rPr>
          <w:rFonts w:hint="default"/>
          <w:lang w:val="en-US" w:eastAsia="zh-CN"/>
        </w:rPr>
      </w:pPr>
      <w:r>
        <w:rPr>
          <w:rFonts w:hint="default"/>
          <w:lang w:val="en-US" w:eastAsia="zh-CN"/>
        </w:rPr>
        <w:t>我也当着他的面说，他那样做有点傻，因为你自残的话，他们不光不会觉得愧疚，还会觉得你很极端，有更多理由孤立你了</w:t>
      </w:r>
    </w:p>
    <w:p w14:paraId="4F45F593">
      <w:pPr>
        <w:rPr>
          <w:rFonts w:hint="default"/>
          <w:lang w:val="en-US" w:eastAsia="zh-CN"/>
        </w:rPr>
      </w:pPr>
    </w:p>
    <w:p w14:paraId="654D7817">
      <w:pPr>
        <w:rPr>
          <w:rFonts w:hint="default"/>
          <w:lang w:val="en-US" w:eastAsia="zh-CN"/>
        </w:rPr>
      </w:pPr>
      <w:r>
        <w:rPr>
          <w:rFonts w:hint="default"/>
          <w:lang w:val="en-US" w:eastAsia="zh-CN"/>
        </w:rPr>
        <w:t>他说：我不知道谁在背后说过我，骂过我但我真的很崩溃，解释不清，越解释越像掩饰</w:t>
      </w:r>
    </w:p>
    <w:p w14:paraId="0E21DEB4">
      <w:pPr>
        <w:rPr>
          <w:rFonts w:hint="default"/>
          <w:lang w:val="en-US" w:eastAsia="zh-CN"/>
        </w:rPr>
      </w:pPr>
    </w:p>
    <w:p w14:paraId="4B816792">
      <w:pPr>
        <w:rPr>
          <w:rFonts w:hint="default"/>
          <w:lang w:val="en-US" w:eastAsia="zh-CN"/>
        </w:rPr>
      </w:pPr>
    </w:p>
    <w:p w14:paraId="76A1F817">
      <w:pPr>
        <w:rPr>
          <w:rFonts w:hint="default"/>
          <w:lang w:val="en-US" w:eastAsia="zh-CN"/>
        </w:rPr>
      </w:pPr>
    </w:p>
    <w:p w14:paraId="77AC07E2">
      <w:pPr>
        <w:rPr>
          <w:rFonts w:hint="default"/>
          <w:lang w:val="en-US" w:eastAsia="zh-CN"/>
        </w:rPr>
      </w:pPr>
    </w:p>
    <w:p w14:paraId="0432643D">
      <w:pPr>
        <w:rPr>
          <w:rFonts w:hint="default"/>
          <w:lang w:val="en-US" w:eastAsia="zh-CN"/>
        </w:rPr>
      </w:pPr>
      <w:r>
        <w:rPr>
          <w:rFonts w:hint="default"/>
          <w:lang w:val="en-US" w:eastAsia="zh-CN"/>
        </w:rPr>
        <w:t>我可能确实没办法感同身受，因为我这人一般如果有人背后说我，被我知道了，我都会随机挑选一个幸运观众，然后直接拿凳子砸</w:t>
      </w:r>
    </w:p>
    <w:p w14:paraId="042B346C">
      <w:pPr>
        <w:rPr>
          <w:rFonts w:hint="default"/>
          <w:lang w:val="en-US" w:eastAsia="zh-CN"/>
        </w:rPr>
      </w:pPr>
    </w:p>
    <w:p w14:paraId="463A4D96">
      <w:pPr>
        <w:rPr>
          <w:rFonts w:hint="default"/>
          <w:lang w:val="en-US" w:eastAsia="zh-CN"/>
        </w:rPr>
      </w:pPr>
      <w:r>
        <w:rPr>
          <w:rFonts w:hint="default"/>
          <w:lang w:val="en-US" w:eastAsia="zh-CN"/>
        </w:rPr>
        <w:t>我不会听他说，从哪里听到的，我只知道我砸完以后，老师会帮把最开始说的那个人，给我找到</w:t>
      </w:r>
    </w:p>
    <w:p w14:paraId="066C5590">
      <w:pPr>
        <w:rPr>
          <w:rFonts w:hint="default"/>
          <w:lang w:val="en-US" w:eastAsia="zh-CN"/>
        </w:rPr>
      </w:pPr>
    </w:p>
    <w:p w14:paraId="0E5DC878">
      <w:pPr>
        <w:rPr>
          <w:rFonts w:hint="default"/>
          <w:lang w:val="en-US" w:eastAsia="zh-CN"/>
        </w:rPr>
      </w:pPr>
      <w:r>
        <w:rPr>
          <w:rFonts w:hint="default"/>
          <w:lang w:val="en-US" w:eastAsia="zh-CN"/>
        </w:rPr>
        <w:t>要学会把问题甩给别人，尤其是在那种小型社交圈里</w:t>
      </w:r>
    </w:p>
    <w:p w14:paraId="1F79781D">
      <w:pPr>
        <w:rPr>
          <w:rFonts w:hint="default"/>
          <w:lang w:val="en-US" w:eastAsia="zh-CN"/>
        </w:rPr>
      </w:pPr>
    </w:p>
    <w:p w14:paraId="0FE1E040">
      <w:pPr>
        <w:rPr>
          <w:rFonts w:hint="default"/>
          <w:lang w:val="en-US" w:eastAsia="zh-CN"/>
        </w:rPr>
      </w:pPr>
      <w:r>
        <w:rPr>
          <w:rFonts w:hint="default"/>
          <w:lang w:val="en-US" w:eastAsia="zh-CN"/>
        </w:rPr>
        <w:t>而一旦找到了，虽然我会跟老师保证，我不会找他麻烦</w:t>
      </w:r>
    </w:p>
    <w:p w14:paraId="7E077733">
      <w:pPr>
        <w:rPr>
          <w:rFonts w:hint="default"/>
          <w:lang w:val="en-US" w:eastAsia="zh-CN"/>
        </w:rPr>
      </w:pPr>
    </w:p>
    <w:p w14:paraId="14E7C4B3">
      <w:pPr>
        <w:rPr>
          <w:rFonts w:hint="default"/>
          <w:lang w:val="en-US" w:eastAsia="zh-CN"/>
        </w:rPr>
      </w:pPr>
      <w:r>
        <w:rPr>
          <w:rFonts w:hint="default"/>
          <w:lang w:val="en-US" w:eastAsia="zh-CN"/>
        </w:rPr>
        <w:t>但也仅限于在学校，不打他，不代表出了校门，我不打的。</w:t>
      </w:r>
    </w:p>
    <w:p w14:paraId="1EC7B66F">
      <w:pPr>
        <w:rPr>
          <w:rFonts w:hint="default"/>
          <w:lang w:val="en-US" w:eastAsia="zh-CN"/>
        </w:rPr>
      </w:pPr>
    </w:p>
    <w:p w14:paraId="33DBA35A">
      <w:pPr>
        <w:rPr>
          <w:rFonts w:hint="default"/>
          <w:lang w:val="en-US" w:eastAsia="zh-CN"/>
        </w:rPr>
      </w:pPr>
      <w:r>
        <w:rPr>
          <w:rFonts w:hint="default"/>
          <w:lang w:val="en-US" w:eastAsia="zh-CN"/>
        </w:rPr>
        <w:t>个人经验，这种事只要处理一次，那么你在那个学校读书期间，基本上不存在有人背后议论或说你坏话的</w:t>
      </w:r>
    </w:p>
    <w:p w14:paraId="581762A9">
      <w:pPr>
        <w:rPr>
          <w:rFonts w:hint="default"/>
          <w:lang w:val="en-US" w:eastAsia="zh-CN"/>
        </w:rPr>
      </w:pPr>
    </w:p>
    <w:p w14:paraId="53F86AC3">
      <w:pPr>
        <w:rPr>
          <w:rFonts w:hint="default"/>
          <w:lang w:val="en-US" w:eastAsia="zh-CN"/>
        </w:rPr>
      </w:pPr>
      <w:r>
        <w:rPr>
          <w:rFonts w:hint="default"/>
          <w:lang w:val="en-US" w:eastAsia="zh-CN"/>
        </w:rPr>
        <w:t>我和他的处理方式不同，我宁愿伤害别人，我不会伤害自己，我很自私的</w:t>
      </w:r>
    </w:p>
    <w:p w14:paraId="3DDDB378">
      <w:pPr>
        <w:rPr>
          <w:rFonts w:hint="default"/>
          <w:lang w:val="en-US" w:eastAsia="zh-CN"/>
        </w:rPr>
      </w:pPr>
    </w:p>
    <w:p w14:paraId="27493C24">
      <w:pPr>
        <w:rPr>
          <w:rFonts w:hint="default"/>
          <w:lang w:val="en-US" w:eastAsia="zh-CN"/>
        </w:rPr>
      </w:pPr>
    </w:p>
    <w:p w14:paraId="135B0C27">
      <w:pPr>
        <w:rPr>
          <w:rFonts w:hint="default"/>
          <w:lang w:val="en-US" w:eastAsia="zh-CN"/>
        </w:rPr>
      </w:pPr>
    </w:p>
    <w:p w14:paraId="13B81121">
      <w:pPr>
        <w:rPr>
          <w:rFonts w:hint="default"/>
          <w:lang w:val="en-US" w:eastAsia="zh-CN"/>
        </w:rPr>
      </w:pPr>
    </w:p>
    <w:p w14:paraId="4777B5D8">
      <w:pPr>
        <w:rPr>
          <w:rFonts w:hint="default"/>
          <w:lang w:val="en-US" w:eastAsia="zh-CN"/>
        </w:rPr>
      </w:pPr>
      <w:r>
        <w:rPr>
          <w:rFonts w:hint="default"/>
          <w:lang w:val="en-US" w:eastAsia="zh-CN"/>
        </w:rPr>
        <w:t>我在这里，希望那些情绪不稳定的人，希望那些自残的人，明白一个道理</w:t>
      </w:r>
    </w:p>
    <w:p w14:paraId="34BF2820">
      <w:pPr>
        <w:rPr>
          <w:rFonts w:hint="default"/>
          <w:lang w:val="en-US" w:eastAsia="zh-CN"/>
        </w:rPr>
      </w:pPr>
    </w:p>
    <w:p w14:paraId="10332C93">
      <w:pPr>
        <w:rPr>
          <w:rFonts w:hint="default"/>
          <w:lang w:val="en-US" w:eastAsia="zh-CN"/>
        </w:rPr>
      </w:pPr>
      <w:r>
        <w:rPr>
          <w:rFonts w:hint="default"/>
          <w:lang w:val="en-US" w:eastAsia="zh-CN"/>
        </w:rPr>
        <w:t>你伤害自己，能让别人屈服于你的，大多数情况下，只有真正在意你的人，一个真正在意你，心疼你的人，你用伤害自己的方式逼迫ta就范，其实不公平的。</w:t>
      </w:r>
    </w:p>
    <w:p w14:paraId="09B8E189">
      <w:pPr>
        <w:rPr>
          <w:rFonts w:hint="default"/>
          <w:lang w:val="en-US" w:eastAsia="zh-CN"/>
        </w:rPr>
      </w:pPr>
    </w:p>
    <w:p w14:paraId="2F689F98">
      <w:pPr>
        <w:rPr>
          <w:rFonts w:hint="default"/>
          <w:lang w:val="en-US" w:eastAsia="zh-CN"/>
        </w:rPr>
      </w:pPr>
      <w:r>
        <w:rPr>
          <w:rFonts w:hint="default"/>
          <w:lang w:val="en-US" w:eastAsia="zh-CN"/>
        </w:rPr>
        <w:t>而那些不在意你的人，看到你伤害自己，他们不会感到害怕，只是担心引火上身而已</w:t>
      </w:r>
    </w:p>
    <w:p w14:paraId="671771CE">
      <w:pPr>
        <w:rPr>
          <w:rFonts w:hint="default"/>
          <w:lang w:val="en-US" w:eastAsia="zh-CN"/>
        </w:rPr>
      </w:pPr>
    </w:p>
    <w:p w14:paraId="686A7FEC">
      <w:pPr>
        <w:rPr>
          <w:rFonts w:hint="default"/>
          <w:lang w:val="en-US" w:eastAsia="zh-CN"/>
        </w:rPr>
      </w:pPr>
      <w:r>
        <w:rPr>
          <w:rFonts w:hint="default"/>
          <w:lang w:val="en-US" w:eastAsia="zh-CN"/>
        </w:rPr>
        <w:t>整件事，并不会得到解决，相反会变本加厉</w:t>
      </w:r>
    </w:p>
    <w:p w14:paraId="00CDEE81">
      <w:pPr>
        <w:rPr>
          <w:rFonts w:hint="default"/>
          <w:lang w:val="en-US" w:eastAsia="zh-CN"/>
        </w:rPr>
      </w:pPr>
    </w:p>
    <w:p w14:paraId="3E28D848">
      <w:pPr>
        <w:rPr>
          <w:rFonts w:hint="default"/>
          <w:lang w:val="en-US" w:eastAsia="zh-CN"/>
        </w:rPr>
      </w:pPr>
      <w:r>
        <w:rPr>
          <w:rFonts w:hint="default"/>
          <w:lang w:val="en-US" w:eastAsia="zh-CN"/>
        </w:rPr>
        <w:t>我不希望看到这篇回答的人，还会去自残</w:t>
      </w:r>
    </w:p>
    <w:p w14:paraId="3E791A0C">
      <w:pPr>
        <w:rPr>
          <w:rFonts w:hint="default"/>
          <w:lang w:val="en-US" w:eastAsia="zh-CN"/>
        </w:rPr>
      </w:pPr>
    </w:p>
    <w:p w14:paraId="6AA5A967">
      <w:pPr>
        <w:rPr>
          <w:rFonts w:hint="default"/>
          <w:lang w:val="en-US" w:eastAsia="zh-CN"/>
        </w:rPr>
      </w:pPr>
      <w:r>
        <w:rPr>
          <w:rFonts w:hint="default"/>
          <w:lang w:val="en-US" w:eastAsia="zh-CN"/>
        </w:rPr>
        <w:t>因为这个没什么用，我说句不好听的话，狗哥作为一个陌生人，你说你情绪崩溃，自残</w:t>
      </w:r>
    </w:p>
    <w:p w14:paraId="4D74DF6E">
      <w:pPr>
        <w:rPr>
          <w:rFonts w:hint="default"/>
          <w:lang w:val="en-US" w:eastAsia="zh-CN"/>
        </w:rPr>
      </w:pPr>
    </w:p>
    <w:p w14:paraId="4681E502">
      <w:pPr>
        <w:rPr>
          <w:rFonts w:hint="default"/>
          <w:lang w:val="en-US" w:eastAsia="zh-CN"/>
        </w:rPr>
      </w:pPr>
      <w:r>
        <w:rPr>
          <w:rFonts w:hint="default"/>
          <w:lang w:val="en-US" w:eastAsia="zh-CN"/>
        </w:rPr>
        <w:t>我会安慰你，我会尽可能开导你</w:t>
      </w:r>
    </w:p>
    <w:p w14:paraId="6FA76AB1">
      <w:pPr>
        <w:rPr>
          <w:rFonts w:hint="default"/>
          <w:lang w:val="en-US" w:eastAsia="zh-CN"/>
        </w:rPr>
      </w:pPr>
    </w:p>
    <w:p w14:paraId="1C85EE66">
      <w:pPr>
        <w:rPr>
          <w:rFonts w:hint="default"/>
          <w:lang w:val="en-US" w:eastAsia="zh-CN"/>
        </w:rPr>
      </w:pPr>
      <w:r>
        <w:rPr>
          <w:rFonts w:hint="default"/>
          <w:lang w:val="en-US" w:eastAsia="zh-CN"/>
        </w:rPr>
        <w:t>但如果，你是我本身就不喜欢的人，你自残了，我真的会开香槟庆祝的</w:t>
      </w:r>
    </w:p>
    <w:p w14:paraId="24D950AE">
      <w:pPr>
        <w:rPr>
          <w:rFonts w:hint="default"/>
          <w:lang w:val="en-US" w:eastAsia="zh-CN"/>
        </w:rPr>
      </w:pPr>
    </w:p>
    <w:p w14:paraId="665ADA96">
      <w:pPr>
        <w:rPr>
          <w:rFonts w:hint="default"/>
          <w:lang w:val="en-US" w:eastAsia="zh-CN"/>
        </w:rPr>
      </w:pPr>
      <w:r>
        <w:rPr>
          <w:rFonts w:hint="default"/>
          <w:lang w:val="en-US" w:eastAsia="zh-CN"/>
        </w:rPr>
        <w:t>所以，某种意义来说，你自残很亏的，你要真觉得别人欺负你，让你不爽了，你直接干他呀</w:t>
      </w:r>
    </w:p>
    <w:p w14:paraId="1D34D855">
      <w:pPr>
        <w:rPr>
          <w:rFonts w:hint="default"/>
          <w:lang w:val="en-US" w:eastAsia="zh-CN"/>
        </w:rPr>
      </w:pPr>
    </w:p>
    <w:p w14:paraId="08DB1724">
      <w:pPr>
        <w:rPr>
          <w:rFonts w:hint="default"/>
          <w:lang w:val="en-US" w:eastAsia="zh-CN"/>
        </w:rPr>
      </w:pPr>
      <w:r>
        <w:rPr>
          <w:rFonts w:hint="default"/>
          <w:lang w:val="en-US" w:eastAsia="zh-CN"/>
        </w:rPr>
        <w:t>他怎么让你不爽的，你就怎么让ta不爽的</w:t>
      </w:r>
    </w:p>
    <w:p w14:paraId="5C868B5E">
      <w:pPr>
        <w:rPr>
          <w:rFonts w:hint="default"/>
          <w:lang w:val="en-US" w:eastAsia="zh-CN"/>
        </w:rPr>
      </w:pPr>
    </w:p>
    <w:p w14:paraId="7DF1B807">
      <w:pPr>
        <w:rPr>
          <w:rFonts w:hint="default"/>
          <w:lang w:val="en-US" w:eastAsia="zh-CN"/>
        </w:rPr>
      </w:pPr>
      <w:r>
        <w:rPr>
          <w:rFonts w:hint="default"/>
          <w:lang w:val="en-US" w:eastAsia="zh-CN"/>
        </w:rPr>
        <w:t>踏马的，都是第一次当人，都是爹妈的宝贝，凭什么让人欺负了，靠。</w:t>
      </w:r>
    </w:p>
    <w:p w14:paraId="30B89F44">
      <w:pPr>
        <w:rPr>
          <w:rFonts w:hint="default"/>
          <w:lang w:val="en-US" w:eastAsia="zh-CN"/>
        </w:rPr>
      </w:pPr>
    </w:p>
    <w:p w14:paraId="2261EE42">
      <w:pPr>
        <w:rPr>
          <w:rFonts w:hint="default"/>
          <w:lang w:val="en-US" w:eastAsia="zh-CN"/>
        </w:rPr>
      </w:pPr>
      <w:r>
        <w:rPr>
          <w:rFonts w:hint="default"/>
          <w:lang w:val="en-US" w:eastAsia="zh-CN"/>
        </w:rPr>
        <w:t>仁义道德是给有仁义道德的人听的</w:t>
      </w:r>
    </w:p>
    <w:p w14:paraId="4E7E0CB2">
      <w:pPr>
        <w:rPr>
          <w:rFonts w:hint="default"/>
          <w:lang w:val="en-US" w:eastAsia="zh-CN"/>
        </w:rPr>
      </w:pPr>
    </w:p>
    <w:p w14:paraId="5B319868">
      <w:pPr>
        <w:rPr>
          <w:rFonts w:hint="default"/>
          <w:lang w:val="en-US" w:eastAsia="zh-CN"/>
        </w:rPr>
      </w:pPr>
    </w:p>
    <w:p w14:paraId="526BE891">
      <w:pPr>
        <w:rPr>
          <w:rFonts w:hint="default"/>
          <w:lang w:val="en-US" w:eastAsia="zh-CN"/>
        </w:rPr>
      </w:pPr>
    </w:p>
    <w:p w14:paraId="6806DB22">
      <w:pPr>
        <w:rPr>
          <w:rFonts w:hint="default"/>
          <w:lang w:val="en-US" w:eastAsia="zh-CN"/>
        </w:rPr>
      </w:pPr>
    </w:p>
    <w:p w14:paraId="7EFF3C49">
      <w:pPr>
        <w:rPr>
          <w:rFonts w:hint="default"/>
          <w:lang w:val="en-US" w:eastAsia="zh-CN"/>
        </w:rPr>
      </w:pPr>
    </w:p>
    <w:p w14:paraId="238E8561">
      <w:pPr>
        <w:rPr>
          <w:rFonts w:hint="default"/>
          <w:lang w:val="en-US" w:eastAsia="zh-CN"/>
        </w:rPr>
      </w:pPr>
    </w:p>
    <w:p w14:paraId="6784CDA1">
      <w:pPr>
        <w:rPr>
          <w:rFonts w:hint="default"/>
          <w:lang w:val="en-US" w:eastAsia="zh-CN"/>
        </w:rPr>
      </w:pPr>
    </w:p>
    <w:p w14:paraId="2B2CDE26">
      <w:pPr>
        <w:rPr>
          <w:rFonts w:hint="default"/>
          <w:lang w:val="en-US" w:eastAsia="zh-CN"/>
        </w:rPr>
      </w:pPr>
      <w:r>
        <w:rPr>
          <w:rFonts w:hint="default"/>
          <w:lang w:val="en-US" w:eastAsia="zh-CN"/>
        </w:rPr>
        <w:t>我是狗子</w:t>
      </w:r>
    </w:p>
    <w:p w14:paraId="7E577856">
      <w:pPr>
        <w:rPr>
          <w:rFonts w:hint="default"/>
          <w:lang w:val="en-US" w:eastAsia="zh-CN"/>
        </w:rPr>
      </w:pPr>
    </w:p>
    <w:p w14:paraId="3F03F60F">
      <w:pPr>
        <w:rPr>
          <w:rFonts w:hint="default"/>
          <w:lang w:val="en-US" w:eastAsia="zh-CN"/>
        </w:rPr>
      </w:pPr>
      <w:r>
        <w:rPr>
          <w:rFonts w:hint="default"/>
          <w:lang w:val="en-US" w:eastAsia="zh-CN"/>
        </w:rPr>
        <w:t>希望你幸福"</w:t>
      </w:r>
    </w:p>
    <w:p w14:paraId="6D036E94">
      <w:pPr>
        <w:rPr>
          <w:rFonts w:hint="default"/>
          <w:lang w:val="en-US" w:eastAsia="zh-CN"/>
        </w:rPr>
      </w:pPr>
      <w:r>
        <w:rPr>
          <w:rFonts w:hint="default"/>
          <w:lang w:val="en-US" w:eastAsia="zh-CN"/>
        </w:rPr>
        <w:t>我要知道大家这么歧视自残的人我绝对不往胳膊上划刀子，根本就是人为制造焦虑，我只不过是为了缓解抑郁焦虑结果割完更抑郁焦虑了，我的皮肤我做什么到底关你们屁事？多管闲事迟早吃亏。</w:t>
      </w:r>
    </w:p>
    <w:p w14:paraId="294E34FB">
      <w:pPr>
        <w:rPr>
          <w:rFonts w:hint="default"/>
          <w:lang w:val="en-US" w:eastAsia="zh-CN"/>
        </w:rPr>
      </w:pPr>
      <w:r>
        <w:rPr>
          <w:rFonts w:hint="default"/>
          <w:lang w:val="en-US" w:eastAsia="zh-CN"/>
        </w:rPr>
        <w:t>我一直觉得伤害表皮层做好消毒，对身体的伤害比抽烟喝酒小多了，后者一般被看做正常的嗜好呢。</w:t>
      </w:r>
    </w:p>
    <w:p w14:paraId="7A3AC6AC">
      <w:pPr>
        <w:rPr>
          <w:rFonts w:hint="default"/>
          <w:lang w:val="en-US" w:eastAsia="zh-CN"/>
        </w:rPr>
      </w:pPr>
      <w:r>
        <w:rPr>
          <w:rFonts w:hint="default"/>
          <w:lang w:val="en-US" w:eastAsia="zh-CN"/>
        </w:rPr>
        <w:t>人家是自残不是强碱杀人放火，没侵犯你的利益，你偏要用特殊目光去看待那你就是闲的，闲的话就多赚点钱去做公益，让世界充满爱</w:t>
      </w:r>
    </w:p>
    <w:p w14:paraId="7D4D546D">
      <w:pPr>
        <w:rPr>
          <w:rFonts w:hint="default"/>
          <w:lang w:val="en-US" w:eastAsia="zh-CN"/>
        </w:rPr>
      </w:pPr>
      <w:r>
        <w:rPr>
          <w:rFonts w:hint="default"/>
          <w:lang w:val="en-US" w:eastAsia="zh-CN"/>
        </w:rPr>
        <w:t>"你可以不理解。</w:t>
      </w:r>
    </w:p>
    <w:p w14:paraId="58EE3F14">
      <w:pPr>
        <w:rPr>
          <w:rFonts w:hint="default"/>
          <w:lang w:val="en-US" w:eastAsia="zh-CN"/>
        </w:rPr>
      </w:pPr>
    </w:p>
    <w:p w14:paraId="5AFC0F13">
      <w:pPr>
        <w:rPr>
          <w:rFonts w:hint="default"/>
          <w:lang w:val="en-US" w:eastAsia="zh-CN"/>
        </w:rPr>
      </w:pPr>
      <w:r>
        <w:rPr>
          <w:rFonts w:hint="default"/>
          <w:lang w:val="en-US" w:eastAsia="zh-CN"/>
        </w:rPr>
        <w:t>但实在不该嘲讽。</w:t>
      </w:r>
    </w:p>
    <w:p w14:paraId="2A9BFF66">
      <w:pPr>
        <w:rPr>
          <w:rFonts w:hint="default"/>
          <w:lang w:val="en-US" w:eastAsia="zh-CN"/>
        </w:rPr>
      </w:pPr>
    </w:p>
    <w:p w14:paraId="62F4CB61">
      <w:pPr>
        <w:rPr>
          <w:rFonts w:hint="default"/>
          <w:lang w:val="en-US" w:eastAsia="zh-CN"/>
        </w:rPr>
      </w:pPr>
      <w:r>
        <w:rPr>
          <w:rFonts w:hint="default"/>
          <w:lang w:val="en-US" w:eastAsia="zh-CN"/>
        </w:rPr>
        <w:t>挺疼的，他们心里比伤口疼。"</w:t>
      </w:r>
    </w:p>
    <w:p w14:paraId="05579F84">
      <w:pPr>
        <w:rPr>
          <w:rFonts w:hint="default"/>
          <w:lang w:val="en-US" w:eastAsia="zh-CN"/>
        </w:rPr>
      </w:pPr>
      <w:r>
        <w:rPr>
          <w:rFonts w:hint="default"/>
          <w:lang w:val="en-US" w:eastAsia="zh-CN"/>
        </w:rPr>
        <w:t>"别zs，现在发达国家都不生了，你要是投胎的话只能投印度了（悲）</w:t>
      </w:r>
    </w:p>
    <w:p w14:paraId="48D451E5">
      <w:pPr>
        <w:rPr>
          <w:rFonts w:hint="default"/>
          <w:lang w:val="en-US" w:eastAsia="zh-CN"/>
        </w:rPr>
      </w:pPr>
    </w:p>
    <w:p w14:paraId="2C2E9643">
      <w:pPr>
        <w:rPr>
          <w:rFonts w:hint="default"/>
          <w:lang w:val="en-US" w:eastAsia="zh-CN"/>
        </w:rPr>
      </w:pPr>
      <w:r>
        <w:rPr>
          <w:rFonts w:hint="default"/>
          <w:lang w:val="en-US" w:eastAsia="zh-CN"/>
        </w:rPr>
        <w:t>我去，我这个答案好像有点小火。</w:t>
      </w:r>
    </w:p>
    <w:p w14:paraId="5B6B628A">
      <w:pPr>
        <w:rPr>
          <w:rFonts w:hint="default"/>
          <w:lang w:val="en-US" w:eastAsia="zh-CN"/>
        </w:rPr>
      </w:pPr>
    </w:p>
    <w:p w14:paraId="4D905CF5">
      <w:pPr>
        <w:rPr>
          <w:rFonts w:hint="default"/>
          <w:lang w:val="en-US" w:eastAsia="zh-CN"/>
        </w:rPr>
      </w:pPr>
      <w:r>
        <w:rPr>
          <w:rFonts w:hint="default"/>
          <w:lang w:val="en-US" w:eastAsia="zh-CN"/>
        </w:rPr>
        <w:t>咋说，我小时候家里跟涉过愤怒的海里面的小女孩挺像的，但我家更魔幻一点，没有得到过尊重，小学zisha过，后来初三，学校＋家里让我又zisha了一次，吞了几十颗药，我当时网上看的，什么药什么药混合着吃就能嘎，那一夜睡得很不安稳，早上四五点就吐了，去医院过了六小时洗不了胃了。我短短十七年的经历，让我不得不相信一些东西，也看开了很多东西，每个人都有人生课题，你这辈子逃避，下辈子还要继续。我之前也痛苦过觉得去世了都得不到自由，但我发现，只有不断破除我执，才可以真正的自由，任何东西都不会让你纠结痛苦"</w:t>
      </w:r>
    </w:p>
    <w:p w14:paraId="50B67F42">
      <w:pPr>
        <w:rPr>
          <w:rFonts w:hint="default"/>
          <w:lang w:val="en-US" w:eastAsia="zh-CN"/>
        </w:rPr>
      </w:pPr>
      <w:r>
        <w:rPr>
          <w:rFonts w:hint="default"/>
          <w:lang w:val="en-US" w:eastAsia="zh-CN"/>
        </w:rPr>
        <w:t>"“自杀的想法是一种强劲的安慰剂:人们靠它很好的度过了一些很坏的夜晚。”</w:t>
      </w:r>
    </w:p>
    <w:p w14:paraId="60AE9A8F">
      <w:pPr>
        <w:rPr>
          <w:rFonts w:hint="default"/>
          <w:lang w:val="en-US" w:eastAsia="zh-CN"/>
        </w:rPr>
      </w:pPr>
    </w:p>
    <w:p w14:paraId="413E887B">
      <w:pPr>
        <w:rPr>
          <w:rFonts w:hint="default"/>
          <w:lang w:val="en-US" w:eastAsia="zh-CN"/>
        </w:rPr>
      </w:pPr>
      <w:r>
        <w:rPr>
          <w:rFonts w:hint="default"/>
          <w:lang w:val="en-US" w:eastAsia="zh-CN"/>
        </w:rPr>
        <w:t>——尼采《善恶的彼岸》</w:t>
      </w:r>
    </w:p>
    <w:p w14:paraId="09D5440D">
      <w:pPr>
        <w:rPr>
          <w:rFonts w:hint="default"/>
          <w:lang w:val="en-US" w:eastAsia="zh-CN"/>
        </w:rPr>
      </w:pPr>
    </w:p>
    <w:p w14:paraId="019F7398">
      <w:pPr>
        <w:rPr>
          <w:rFonts w:hint="default"/>
          <w:lang w:val="en-US" w:eastAsia="zh-CN"/>
        </w:rPr>
      </w:pPr>
      <w:r>
        <w:rPr>
          <w:rFonts w:hint="default"/>
          <w:lang w:val="en-US" w:eastAsia="zh-CN"/>
        </w:rPr>
        <w:t>想了想，确实如此。</w:t>
      </w:r>
    </w:p>
    <w:p w14:paraId="1F9575F2">
      <w:pPr>
        <w:rPr>
          <w:rFonts w:hint="default"/>
          <w:lang w:val="en-US" w:eastAsia="zh-CN"/>
        </w:rPr>
      </w:pPr>
    </w:p>
    <w:p w14:paraId="10EB0CAF">
      <w:pPr>
        <w:rPr>
          <w:rFonts w:hint="default"/>
          <w:lang w:val="en-US" w:eastAsia="zh-CN"/>
        </w:rPr>
      </w:pPr>
      <w:r>
        <w:rPr>
          <w:rFonts w:hint="default"/>
          <w:lang w:val="en-US" w:eastAsia="zh-CN"/>
        </w:rPr>
        <w:t>刀尖扎进的是往昔的影像，撕裂开封锁着潜藏于内心深处思绪的枷锁，渗出的丝丝鲜红血液很快就会如泉水般涌出，迅速蔓延，轻划过皮肤的瞬间，感知顿时清晰、放大，冲刷出无法表达、无处宣泄的情绪，在神经的麻痹下，挣脱所有束缚，留下一条通往死亡的退路。"</w:t>
      </w:r>
    </w:p>
    <w:p w14:paraId="3E50F864">
      <w:pPr>
        <w:rPr>
          <w:rFonts w:hint="default"/>
          <w:lang w:val="en-US" w:eastAsia="zh-CN"/>
        </w:rPr>
      </w:pPr>
      <w:r>
        <w:rPr>
          <w:rFonts w:hint="default"/>
          <w:lang w:val="en-US" w:eastAsia="zh-CN"/>
        </w:rPr>
        <w:t>"关我屁事 关你屁事</w:t>
      </w:r>
    </w:p>
    <w:p w14:paraId="2F0EE80F">
      <w:pPr>
        <w:rPr>
          <w:rFonts w:hint="default"/>
          <w:lang w:val="en-US" w:eastAsia="zh-CN"/>
        </w:rPr>
      </w:pPr>
    </w:p>
    <w:p w14:paraId="68FEF744">
      <w:pPr>
        <w:rPr>
          <w:rFonts w:hint="default"/>
          <w:lang w:val="en-US" w:eastAsia="zh-CN"/>
        </w:rPr>
      </w:pPr>
      <w:r>
        <w:rPr>
          <w:rFonts w:hint="default"/>
          <w:lang w:val="en-US" w:eastAsia="zh-CN"/>
        </w:rPr>
        <w:t>如果所有人都能熟记这八字箴言就好了"</w:t>
      </w:r>
    </w:p>
    <w:p w14:paraId="57EF6FE2">
      <w:pPr>
        <w:rPr>
          <w:rFonts w:hint="default"/>
          <w:lang w:val="en-US" w:eastAsia="zh-CN"/>
        </w:rPr>
      </w:pPr>
      <w:r>
        <w:rPr>
          <w:rFonts w:hint="default"/>
          <w:lang w:val="en-US" w:eastAsia="zh-CN"/>
        </w:rPr>
        <w:t>"佩服，对自己能下得去手。</w:t>
      </w:r>
    </w:p>
    <w:p w14:paraId="461C1171">
      <w:pPr>
        <w:rPr>
          <w:rFonts w:hint="default"/>
          <w:lang w:val="en-US" w:eastAsia="zh-CN"/>
        </w:rPr>
      </w:pPr>
    </w:p>
    <w:p w14:paraId="5C9BF3B1">
      <w:pPr>
        <w:rPr>
          <w:rFonts w:hint="default"/>
          <w:lang w:val="en-US" w:eastAsia="zh-CN"/>
        </w:rPr>
      </w:pPr>
      <w:r>
        <w:rPr>
          <w:rFonts w:hint="default"/>
          <w:lang w:val="en-US" w:eastAsia="zh-CN"/>
        </w:rPr>
        <w:t>我有时候做了很蠢的事后会象征性抽自己一巴掌作为一种反应懊悔的动作。</w:t>
      </w:r>
    </w:p>
    <w:p w14:paraId="7D11A673">
      <w:pPr>
        <w:rPr>
          <w:rFonts w:hint="default"/>
          <w:lang w:val="en-US" w:eastAsia="zh-CN"/>
        </w:rPr>
      </w:pPr>
    </w:p>
    <w:p w14:paraId="16550C75">
      <w:pPr>
        <w:rPr>
          <w:rFonts w:hint="default"/>
          <w:lang w:val="en-US" w:eastAsia="zh-CN"/>
        </w:rPr>
      </w:pPr>
      <w:r>
        <w:rPr>
          <w:rFonts w:hint="default"/>
          <w:lang w:val="en-US" w:eastAsia="zh-CN"/>
        </w:rPr>
        <w:t>有一次早上我已经下楼了，忘带手机回去一趟，又出门忘记带水杯回去一趟，又出门忘记带耳机回去一趟，眼看着已经迟到半个小时我还在楼下，我抽了自己一巴掌，结果不小心用劲大了，脸上还长了个痘，直接把我自己给抽哭了。脸上的疼直接能把眼泪疼出来。</w:t>
      </w:r>
    </w:p>
    <w:p w14:paraId="0AE2FD35">
      <w:pPr>
        <w:rPr>
          <w:rFonts w:hint="default"/>
          <w:lang w:val="en-US" w:eastAsia="zh-CN"/>
        </w:rPr>
      </w:pPr>
    </w:p>
    <w:p w14:paraId="2765CC01">
      <w:pPr>
        <w:rPr>
          <w:rFonts w:hint="default"/>
          <w:lang w:val="en-US" w:eastAsia="zh-CN"/>
        </w:rPr>
      </w:pPr>
      <w:r>
        <w:rPr>
          <w:rFonts w:hint="default"/>
          <w:lang w:val="en-US" w:eastAsia="zh-CN"/>
        </w:rPr>
        <w:t>到单位后，邻座看着泪眼朦胧脸上带个巴掌印的我，给我递了一张纸条：1800600636</w:t>
      </w:r>
    </w:p>
    <w:p w14:paraId="07628F36">
      <w:pPr>
        <w:rPr>
          <w:rFonts w:hint="default"/>
          <w:lang w:val="en-US" w:eastAsia="zh-CN"/>
        </w:rPr>
      </w:pPr>
    </w:p>
    <w:p w14:paraId="312B2927">
      <w:pPr>
        <w:rPr>
          <w:rFonts w:hint="default"/>
          <w:lang w:val="en-US" w:eastAsia="zh-CN"/>
        </w:rPr>
      </w:pPr>
      <w:r>
        <w:rPr>
          <w:rFonts w:hint="default"/>
          <w:lang w:val="en-US" w:eastAsia="zh-CN"/>
        </w:rPr>
        <w:t>我上网搜了一下，是家庭暴力男性求助热线。"</w:t>
      </w:r>
    </w:p>
    <w:p w14:paraId="46330673">
      <w:pPr>
        <w:rPr>
          <w:rFonts w:hint="default"/>
          <w:lang w:val="en-US" w:eastAsia="zh-CN"/>
        </w:rPr>
      </w:pPr>
      <w:r>
        <w:rPr>
          <w:rFonts w:hint="default"/>
          <w:lang w:val="en-US" w:eastAsia="zh-CN"/>
        </w:rPr>
        <w:t>比起伤害他人，自残的“罪”实在太轻了。</w:t>
      </w:r>
    </w:p>
    <w:p w14:paraId="27BEB9FA">
      <w:pPr>
        <w:rPr>
          <w:rFonts w:hint="default"/>
          <w:lang w:val="en-US" w:eastAsia="zh-CN"/>
        </w:rPr>
      </w:pPr>
      <w:r>
        <w:rPr>
          <w:rFonts w:hint="default"/>
          <w:lang w:val="en-US" w:eastAsia="zh-CN"/>
        </w:rPr>
        <w:t>"简单写写吧。</w:t>
      </w:r>
    </w:p>
    <w:p w14:paraId="001F122D">
      <w:pPr>
        <w:rPr>
          <w:rFonts w:hint="default"/>
          <w:lang w:val="en-US" w:eastAsia="zh-CN"/>
        </w:rPr>
      </w:pPr>
    </w:p>
    <w:p w14:paraId="73177B01">
      <w:pPr>
        <w:rPr>
          <w:rFonts w:hint="default"/>
          <w:lang w:val="en-US" w:eastAsia="zh-CN"/>
        </w:rPr>
      </w:pPr>
      <w:r>
        <w:rPr>
          <w:rFonts w:hint="default"/>
          <w:lang w:val="en-US" w:eastAsia="zh-CN"/>
        </w:rPr>
        <w:t>1，自残通常有极强的心理动机。</w:t>
      </w:r>
    </w:p>
    <w:p w14:paraId="7EFC6F92">
      <w:pPr>
        <w:rPr>
          <w:rFonts w:hint="default"/>
          <w:lang w:val="en-US" w:eastAsia="zh-CN"/>
        </w:rPr>
      </w:pPr>
    </w:p>
    <w:p w14:paraId="19D3D376">
      <w:pPr>
        <w:rPr>
          <w:rFonts w:hint="default"/>
          <w:lang w:val="en-US" w:eastAsia="zh-CN"/>
        </w:rPr>
      </w:pPr>
      <w:r>
        <w:rPr>
          <w:rFonts w:hint="default"/>
          <w:lang w:val="en-US" w:eastAsia="zh-CN"/>
        </w:rPr>
        <w:t>可能性包含伤害自己让亲近者难受，自我惩罚，生理疼痛感（激活内啡肽和肾上腺分泌）对冲心理症、产生特别的社交货币（用于人设或者自我展现）、情感胁迫绑架恐吓等等。</w:t>
      </w:r>
    </w:p>
    <w:p w14:paraId="706765DD">
      <w:pPr>
        <w:rPr>
          <w:rFonts w:hint="default"/>
          <w:lang w:val="en-US" w:eastAsia="zh-CN"/>
        </w:rPr>
      </w:pPr>
    </w:p>
    <w:p w14:paraId="58C5D7E8">
      <w:pPr>
        <w:rPr>
          <w:rFonts w:hint="default"/>
          <w:lang w:val="en-US" w:eastAsia="zh-CN"/>
        </w:rPr>
      </w:pPr>
      <w:r>
        <w:rPr>
          <w:rFonts w:hint="default"/>
          <w:lang w:val="en-US" w:eastAsia="zh-CN"/>
        </w:rPr>
        <w:t>2，自残有成瘾性。</w:t>
      </w:r>
    </w:p>
    <w:p w14:paraId="5994269D">
      <w:pPr>
        <w:rPr>
          <w:rFonts w:hint="default"/>
          <w:lang w:val="en-US" w:eastAsia="zh-CN"/>
        </w:rPr>
      </w:pPr>
    </w:p>
    <w:p w14:paraId="2A4C6896">
      <w:pPr>
        <w:rPr>
          <w:rFonts w:hint="default"/>
          <w:lang w:val="en-US" w:eastAsia="zh-CN"/>
        </w:rPr>
      </w:pPr>
      <w:r>
        <w:rPr>
          <w:rFonts w:hint="default"/>
          <w:lang w:val="en-US" w:eastAsia="zh-CN"/>
        </w:rPr>
        <w:t>自残产生的内啡肽具备极强的成瘾性，与哭泣成瘾、心理自虐成瘾的生理机制类似。</w:t>
      </w:r>
    </w:p>
    <w:p w14:paraId="5DDACB31">
      <w:pPr>
        <w:rPr>
          <w:rFonts w:hint="default"/>
          <w:lang w:val="en-US" w:eastAsia="zh-CN"/>
        </w:rPr>
      </w:pPr>
    </w:p>
    <w:p w14:paraId="044ED240">
      <w:pPr>
        <w:rPr>
          <w:rFonts w:hint="default"/>
          <w:lang w:val="en-US" w:eastAsia="zh-CN"/>
        </w:rPr>
      </w:pPr>
      <w:r>
        <w:rPr>
          <w:rFonts w:hint="default"/>
          <w:lang w:val="en-US" w:eastAsia="zh-CN"/>
        </w:rPr>
        <w:t>同时自残所带来的社交关注、对亲近者的心理刺激和操控感也会心理成瘾。</w:t>
      </w:r>
    </w:p>
    <w:p w14:paraId="393FF597">
      <w:pPr>
        <w:rPr>
          <w:rFonts w:hint="default"/>
          <w:lang w:val="en-US" w:eastAsia="zh-CN"/>
        </w:rPr>
      </w:pPr>
    </w:p>
    <w:p w14:paraId="0A4CE9DC">
      <w:pPr>
        <w:rPr>
          <w:rFonts w:hint="default"/>
          <w:lang w:val="en-US" w:eastAsia="zh-CN"/>
        </w:rPr>
      </w:pPr>
      <w:r>
        <w:rPr>
          <w:rFonts w:hint="default"/>
          <w:lang w:val="en-US" w:eastAsia="zh-CN"/>
        </w:rPr>
        <w:t>3，频繁自残与人格/心理障碍有极强的相关性/并发性。</w:t>
      </w:r>
    </w:p>
    <w:p w14:paraId="13410BDB">
      <w:pPr>
        <w:rPr>
          <w:rFonts w:hint="default"/>
          <w:lang w:val="en-US" w:eastAsia="zh-CN"/>
        </w:rPr>
      </w:pPr>
    </w:p>
    <w:p w14:paraId="059FAD03">
      <w:pPr>
        <w:rPr>
          <w:rFonts w:hint="default"/>
          <w:lang w:val="en-US" w:eastAsia="zh-CN"/>
        </w:rPr>
      </w:pPr>
      <w:r>
        <w:rPr>
          <w:rFonts w:hint="default"/>
          <w:lang w:val="en-US" w:eastAsia="zh-CN"/>
        </w:rPr>
        <w:t>比如边缘性人格障碍、躁郁症等等。</w:t>
      </w:r>
    </w:p>
    <w:p w14:paraId="79F48E7A">
      <w:pPr>
        <w:rPr>
          <w:rFonts w:hint="default"/>
          <w:lang w:val="en-US" w:eastAsia="zh-CN"/>
        </w:rPr>
      </w:pPr>
    </w:p>
    <w:p w14:paraId="331E37DB">
      <w:pPr>
        <w:rPr>
          <w:rFonts w:hint="default"/>
          <w:lang w:val="en-US" w:eastAsia="zh-CN"/>
        </w:rPr>
      </w:pPr>
      <w:r>
        <w:rPr>
          <w:rFonts w:hint="default"/>
          <w:lang w:val="en-US" w:eastAsia="zh-CN"/>
        </w:rPr>
        <w:t>因而应该就医。</w:t>
      </w:r>
    </w:p>
    <w:p w14:paraId="1F5E0512">
      <w:pPr>
        <w:rPr>
          <w:rFonts w:hint="default"/>
          <w:lang w:val="en-US" w:eastAsia="zh-CN"/>
        </w:rPr>
      </w:pPr>
    </w:p>
    <w:p w14:paraId="5FF8E9A0">
      <w:pPr>
        <w:rPr>
          <w:rFonts w:hint="default"/>
          <w:lang w:val="en-US" w:eastAsia="zh-CN"/>
        </w:rPr>
      </w:pPr>
      <w:r>
        <w:rPr>
          <w:rFonts w:hint="default"/>
          <w:lang w:val="en-US" w:eastAsia="zh-CN"/>
        </w:rPr>
        <w:t>4，这种行为在潜意识中，可能是反社会（控制）反规则的一种极端表现。</w:t>
      </w:r>
    </w:p>
    <w:p w14:paraId="11AC4EA5">
      <w:pPr>
        <w:rPr>
          <w:rFonts w:hint="default"/>
          <w:lang w:val="en-US" w:eastAsia="zh-CN"/>
        </w:rPr>
      </w:pPr>
    </w:p>
    <w:p w14:paraId="78B7B267">
      <w:pPr>
        <w:rPr>
          <w:rFonts w:hint="default"/>
          <w:lang w:val="en-US" w:eastAsia="zh-CN"/>
        </w:rPr>
      </w:pPr>
      <w:r>
        <w:rPr>
          <w:rFonts w:hint="default"/>
          <w:lang w:val="en-US" w:eastAsia="zh-CN"/>
        </w:rPr>
        <w:t>人们在建制下，被社会化束缚，但又无力挣脱的时候，可能会选择自残或者精神自虐，来对“社会”的一部分，也就是自己，进行贬低和破坏，以潜意识中满足自己反抗的一种安慰。</w:t>
      </w:r>
    </w:p>
    <w:p w14:paraId="7E84F24C">
      <w:pPr>
        <w:rPr>
          <w:rFonts w:hint="default"/>
          <w:lang w:val="en-US" w:eastAsia="zh-CN"/>
        </w:rPr>
      </w:pPr>
    </w:p>
    <w:p w14:paraId="285EFF64">
      <w:pPr>
        <w:rPr>
          <w:rFonts w:hint="default"/>
          <w:lang w:val="en-US" w:eastAsia="zh-CN"/>
        </w:rPr>
      </w:pPr>
      <w:r>
        <w:rPr>
          <w:rFonts w:hint="default"/>
          <w:lang w:val="en-US" w:eastAsia="zh-CN"/>
        </w:rPr>
        <w:t>5，很遗憾的，自残带来的社会和社交优势，是当事人应然的想象，实然中会被视为异类和麻烦制造者。</w:t>
      </w:r>
    </w:p>
    <w:p w14:paraId="7E0DD3AD">
      <w:pPr>
        <w:rPr>
          <w:rFonts w:hint="default"/>
          <w:lang w:val="en-US" w:eastAsia="zh-CN"/>
        </w:rPr>
      </w:pPr>
    </w:p>
    <w:p w14:paraId="54063785">
      <w:pPr>
        <w:rPr>
          <w:rFonts w:hint="default"/>
          <w:lang w:val="en-US" w:eastAsia="zh-CN"/>
        </w:rPr>
      </w:pPr>
      <w:r>
        <w:rPr>
          <w:rFonts w:hint="default"/>
          <w:lang w:val="en-US" w:eastAsia="zh-CN"/>
        </w:rPr>
        <w:t>以上。</w:t>
      </w:r>
    </w:p>
    <w:p w14:paraId="449A30F1">
      <w:pPr>
        <w:rPr>
          <w:rFonts w:hint="default"/>
          <w:lang w:val="en-US" w:eastAsia="zh-CN"/>
        </w:rPr>
      </w:pPr>
    </w:p>
    <w:p w14:paraId="53B9E9A7">
      <w:pPr>
        <w:rPr>
          <w:rFonts w:hint="default"/>
          <w:lang w:val="en-US" w:eastAsia="zh-CN"/>
        </w:rPr>
      </w:pPr>
      <w:r>
        <w:rPr>
          <w:rFonts w:hint="default"/>
          <w:lang w:val="en-US" w:eastAsia="zh-CN"/>
        </w:rPr>
        <w:t>供参考。"</w:t>
      </w:r>
    </w:p>
    <w:p w14:paraId="20C5831B">
      <w:pPr>
        <w:rPr>
          <w:rFonts w:hint="default"/>
          <w:lang w:val="en-US" w:eastAsia="zh-CN"/>
        </w:rPr>
      </w:pPr>
      <w:r>
        <w:rPr>
          <w:rFonts w:hint="default"/>
          <w:lang w:val="en-US" w:eastAsia="zh-CN"/>
        </w:rPr>
        <w:t>"一个冷知识</w:t>
      </w:r>
    </w:p>
    <w:p w14:paraId="481A4C70">
      <w:pPr>
        <w:rPr>
          <w:rFonts w:hint="default"/>
          <w:lang w:val="en-US" w:eastAsia="zh-CN"/>
        </w:rPr>
      </w:pPr>
    </w:p>
    <w:p w14:paraId="2ED6BE9C">
      <w:pPr>
        <w:rPr>
          <w:rFonts w:hint="default"/>
          <w:lang w:val="en-US" w:eastAsia="zh-CN"/>
        </w:rPr>
      </w:pPr>
      <w:r>
        <w:rPr>
          <w:rFonts w:hint="default"/>
          <w:lang w:val="en-US" w:eastAsia="zh-CN"/>
        </w:rPr>
        <w:t>如果做好消毒，论解压的话。割手其实比喝酒抽烟更健康。"</w:t>
      </w:r>
    </w:p>
    <w:p w14:paraId="4C7EA7F5">
      <w:pPr>
        <w:rPr>
          <w:rFonts w:hint="default"/>
          <w:lang w:val="en-US" w:eastAsia="zh-CN"/>
        </w:rPr>
      </w:pPr>
      <w:r>
        <w:rPr>
          <w:rFonts w:hint="default"/>
          <w:lang w:val="en-US" w:eastAsia="zh-CN"/>
        </w:rPr>
        <w:t>"在我最emo的时候</w:t>
      </w:r>
    </w:p>
    <w:p w14:paraId="4A54677B">
      <w:pPr>
        <w:rPr>
          <w:rFonts w:hint="default"/>
          <w:lang w:val="en-US" w:eastAsia="zh-CN"/>
        </w:rPr>
      </w:pPr>
    </w:p>
    <w:p w14:paraId="35422117">
      <w:pPr>
        <w:rPr>
          <w:rFonts w:hint="default"/>
          <w:lang w:val="en-US" w:eastAsia="zh-CN"/>
        </w:rPr>
      </w:pPr>
      <w:r>
        <w:rPr>
          <w:rFonts w:hint="default"/>
          <w:lang w:val="en-US" w:eastAsia="zh-CN"/>
        </w:rPr>
        <w:t>我也曾无数次用刀锋对准我的小臂</w:t>
      </w:r>
    </w:p>
    <w:p w14:paraId="54458046">
      <w:pPr>
        <w:rPr>
          <w:rFonts w:hint="default"/>
          <w:lang w:val="en-US" w:eastAsia="zh-CN"/>
        </w:rPr>
      </w:pPr>
    </w:p>
    <w:p w14:paraId="1400854D">
      <w:pPr>
        <w:rPr>
          <w:rFonts w:hint="default"/>
          <w:lang w:val="en-US" w:eastAsia="zh-CN"/>
        </w:rPr>
      </w:pPr>
      <w:r>
        <w:rPr>
          <w:rFonts w:hint="default"/>
          <w:lang w:val="en-US" w:eastAsia="zh-CN"/>
        </w:rPr>
        <w:t>但是最终没有一次真的用力划下去过</w:t>
      </w:r>
    </w:p>
    <w:p w14:paraId="347EE1AB">
      <w:pPr>
        <w:rPr>
          <w:rFonts w:hint="default"/>
          <w:lang w:val="en-US" w:eastAsia="zh-CN"/>
        </w:rPr>
      </w:pPr>
    </w:p>
    <w:p w14:paraId="40CF0584">
      <w:pPr>
        <w:rPr>
          <w:rFonts w:hint="default"/>
          <w:lang w:val="en-US" w:eastAsia="zh-CN"/>
        </w:rPr>
      </w:pPr>
      <w:r>
        <w:rPr>
          <w:rFonts w:hint="default"/>
          <w:lang w:val="en-US" w:eastAsia="zh-CN"/>
        </w:rPr>
        <w:t>所以我一直很同情那些自残的人</w:t>
      </w:r>
    </w:p>
    <w:p w14:paraId="769B85CB">
      <w:pPr>
        <w:rPr>
          <w:rFonts w:hint="default"/>
          <w:lang w:val="en-US" w:eastAsia="zh-CN"/>
        </w:rPr>
      </w:pPr>
    </w:p>
    <w:p w14:paraId="46077716">
      <w:pPr>
        <w:rPr>
          <w:rFonts w:hint="default"/>
          <w:lang w:val="en-US" w:eastAsia="zh-CN"/>
        </w:rPr>
      </w:pPr>
      <w:r>
        <w:rPr>
          <w:rFonts w:hint="default"/>
          <w:lang w:val="en-US" w:eastAsia="zh-CN"/>
        </w:rPr>
        <w:t>那是比我更甚数倍的痛苦"</w:t>
      </w:r>
    </w:p>
    <w:p w14:paraId="6E7F3C00">
      <w:pPr>
        <w:rPr>
          <w:rFonts w:hint="default"/>
          <w:lang w:val="en-US" w:eastAsia="zh-CN"/>
        </w:rPr>
      </w:pPr>
      <w:r>
        <w:rPr>
          <w:rFonts w:hint="default"/>
          <w:lang w:val="en-US" w:eastAsia="zh-CN"/>
        </w:rPr>
        <w:t>&lt;img src="https://pica.zhimg.com/50/v2-46c789f2aa9fc3f5c6d7b1b8d877c2e4_720w.jpg?source=1def8aca" data-rawwidth="2015" data-rawheight="1440" data-size="normal" data-original-token="v2-88ab50d60ece38bf1f9edafafac39a2e" data-default-watermark-src="https://picx.zhimg.com/50/v2-0ba721a0fb704f4d57cf423dd41b826f_720w.jpg?source=1def8aca" class="origin_image zh-lightbox-thumb" width="2015" data-original="https://pic1.zhimg.com/v2-46c789f2aa9fc3f5c6d7b1b8d877c2e4_r.jpg?source=1def8aca"/&gt;上图用于自杀者。青春期求关注的小孩自求多福，主要看他妈有多少耐心。</w:t>
      </w:r>
    </w:p>
    <w:p w14:paraId="08B8431A">
      <w:pPr>
        <w:rPr>
          <w:rFonts w:hint="default"/>
          <w:lang w:val="en-US" w:eastAsia="zh-CN"/>
        </w:rPr>
      </w:pPr>
      <w:r>
        <w:rPr>
          <w:rFonts w:hint="default"/>
          <w:lang w:val="en-US" w:eastAsia="zh-CN"/>
        </w:rPr>
        <w:t>"对陌生人的话，尊重，祝福，但别折腾我。</w:t>
      </w:r>
    </w:p>
    <w:p w14:paraId="3EB9851B">
      <w:pPr>
        <w:rPr>
          <w:rFonts w:hint="default"/>
          <w:lang w:val="en-US" w:eastAsia="zh-CN"/>
        </w:rPr>
      </w:pPr>
    </w:p>
    <w:p w14:paraId="1C077132">
      <w:pPr>
        <w:rPr>
          <w:rFonts w:hint="default"/>
          <w:lang w:val="en-US" w:eastAsia="zh-CN"/>
        </w:rPr>
      </w:pPr>
      <w:r>
        <w:rPr>
          <w:rFonts w:hint="default"/>
          <w:lang w:val="en-US" w:eastAsia="zh-CN"/>
        </w:rPr>
        <w:t>对朋友的话，记得消毒别感染了。</w:t>
      </w:r>
    </w:p>
    <w:p w14:paraId="05BE0421">
      <w:pPr>
        <w:rPr>
          <w:rFonts w:hint="default"/>
          <w:lang w:val="en-US" w:eastAsia="zh-CN"/>
        </w:rPr>
      </w:pPr>
    </w:p>
    <w:p w14:paraId="32070DF8">
      <w:pPr>
        <w:rPr>
          <w:rFonts w:hint="default"/>
          <w:lang w:val="en-US" w:eastAsia="zh-CN"/>
        </w:rPr>
      </w:pPr>
      <w:r>
        <w:rPr>
          <w:rFonts w:hint="default"/>
          <w:lang w:val="en-US" w:eastAsia="zh-CN"/>
        </w:rPr>
        <w:t>我没少认识有精神疾病的朋友，我为了她们自学了很多关于精神病的知识，之前和其他患者聊起来的时候我说很担心我说的不准确会冒犯到患者，患者回复我知道的比患者知道的都多……</w:t>
      </w:r>
    </w:p>
    <w:p w14:paraId="24B68A68">
      <w:pPr>
        <w:rPr>
          <w:rFonts w:hint="default"/>
          <w:lang w:val="en-US" w:eastAsia="zh-CN"/>
        </w:rPr>
      </w:pPr>
    </w:p>
    <w:p w14:paraId="57ABE437">
      <w:pPr>
        <w:rPr>
          <w:rFonts w:hint="default"/>
          <w:lang w:val="en-US" w:eastAsia="zh-CN"/>
        </w:rPr>
      </w:pPr>
      <w:r>
        <w:rPr>
          <w:rFonts w:hint="default"/>
          <w:lang w:val="en-US" w:eastAsia="zh-CN"/>
        </w:rPr>
        <w:t>所以我知道自残是出自什么心理，我也知道这能让她们舒服一点，我最多是跟她们说记得用干净刀片，割完伤口记得消毒，愈合的时候不要手欠去扣不然更容易留疤，老实说我只会用这种方式表达我的那点关心，不知道对方需不需要但反正我想给就给了。</w:t>
      </w:r>
    </w:p>
    <w:p w14:paraId="5AD9791C">
      <w:pPr>
        <w:rPr>
          <w:rFonts w:hint="default"/>
          <w:lang w:val="en-US" w:eastAsia="zh-CN"/>
        </w:rPr>
      </w:pPr>
    </w:p>
    <w:p w14:paraId="603293BA">
      <w:pPr>
        <w:rPr>
          <w:rFonts w:hint="default"/>
          <w:lang w:val="en-US" w:eastAsia="zh-CN"/>
        </w:rPr>
      </w:pPr>
      <w:r>
        <w:rPr>
          <w:rFonts w:hint="default"/>
          <w:lang w:val="en-US" w:eastAsia="zh-CN"/>
        </w:rPr>
        <w:t>但是有一说一，那些自残了拍照p图加滤镜发空间，给美工刀粘蝴蝶结蕾丝水钻，还要人捧着她说omg妈咪歌的小眼睛血图好米好米下次要不要一起当歌手搭子的，什么成分我不想说……</w:t>
      </w:r>
    </w:p>
    <w:p w14:paraId="426BA21D">
      <w:pPr>
        <w:rPr>
          <w:rFonts w:hint="default"/>
          <w:lang w:val="en-US" w:eastAsia="zh-CN"/>
        </w:rPr>
      </w:pPr>
    </w:p>
    <w:p w14:paraId="2C0FB252">
      <w:pPr>
        <w:rPr>
          <w:rFonts w:hint="default"/>
          <w:lang w:val="en-US" w:eastAsia="zh-CN"/>
        </w:rPr>
      </w:pPr>
      <w:r>
        <w:rPr>
          <w:rFonts w:hint="default"/>
          <w:lang w:val="en-US" w:eastAsia="zh-CN"/>
        </w:rPr>
        <w:t>之前在空间还刷到过一个，po情绪崩溃自残然后预警之后发了空间，有个人去找她说要当割手搭子，吓得她直接把人删了，发空间吐槽怎么还有这种人，转出去了之后又有一个人来发癫：她是特别特别好的小女孩她来夸你血图好看，你居然恩将仇报把人删了，你是健全b……</w:t>
      </w:r>
    </w:p>
    <w:p w14:paraId="1001F594">
      <w:pPr>
        <w:rPr>
          <w:rFonts w:hint="default"/>
          <w:lang w:val="en-US" w:eastAsia="zh-CN"/>
        </w:rPr>
      </w:pPr>
    </w:p>
    <w:p w14:paraId="757FAC8C">
      <w:pPr>
        <w:rPr>
          <w:rFonts w:hint="default"/>
          <w:lang w:val="en-US" w:eastAsia="zh-CN"/>
        </w:rPr>
      </w:pPr>
      <w:r>
        <w:rPr>
          <w:rFonts w:hint="default"/>
          <w:lang w:val="en-US" w:eastAsia="zh-CN"/>
        </w:rPr>
        <w:t>什么成分我不想说（再次）"</w:t>
      </w:r>
    </w:p>
    <w:p w14:paraId="3C73DDD7">
      <w:pPr>
        <w:rPr>
          <w:rFonts w:hint="default"/>
          <w:lang w:val="en-US" w:eastAsia="zh-CN"/>
        </w:rPr>
      </w:pPr>
      <w:r>
        <w:rPr>
          <w:rFonts w:hint="default"/>
          <w:lang w:val="en-US" w:eastAsia="zh-CN"/>
        </w:rPr>
        <w:t>"自残肯定是不好的，但可以分为两种</w:t>
      </w:r>
    </w:p>
    <w:p w14:paraId="091A1C33">
      <w:pPr>
        <w:rPr>
          <w:rFonts w:hint="default"/>
          <w:lang w:val="en-US" w:eastAsia="zh-CN"/>
        </w:rPr>
      </w:pPr>
    </w:p>
    <w:p w14:paraId="598F8FD7">
      <w:pPr>
        <w:rPr>
          <w:rFonts w:hint="default"/>
          <w:lang w:val="en-US" w:eastAsia="zh-CN"/>
        </w:rPr>
      </w:pPr>
      <w:r>
        <w:rPr>
          <w:rFonts w:hint="default"/>
          <w:lang w:val="en-US" w:eastAsia="zh-CN"/>
        </w:rPr>
        <w:t>一类人是觉得很酷而自残，那不是自残，那是脑残，</w:t>
      </w:r>
    </w:p>
    <w:p w14:paraId="7475A823">
      <w:pPr>
        <w:rPr>
          <w:rFonts w:hint="default"/>
          <w:lang w:val="en-US" w:eastAsia="zh-CN"/>
        </w:rPr>
      </w:pPr>
    </w:p>
    <w:p w14:paraId="4E14F4B9">
      <w:pPr>
        <w:rPr>
          <w:rFonts w:hint="default"/>
          <w:lang w:val="en-US" w:eastAsia="zh-CN"/>
        </w:rPr>
      </w:pPr>
      <w:r>
        <w:rPr>
          <w:rFonts w:hint="default"/>
          <w:lang w:val="en-US" w:eastAsia="zh-CN"/>
        </w:rPr>
        <w:t>一类人因为心理上的原因而产生的孤僻或者抑郁想要自残，我们要做的应该去多关注，多交流，多关爱，别不当回事</w:t>
      </w:r>
    </w:p>
    <w:p w14:paraId="2530539C">
      <w:pPr>
        <w:rPr>
          <w:rFonts w:hint="default"/>
          <w:lang w:val="en-US" w:eastAsia="zh-CN"/>
        </w:rPr>
      </w:pPr>
    </w:p>
    <w:p w14:paraId="377C548A">
      <w:pPr>
        <w:rPr>
          <w:rFonts w:hint="default"/>
          <w:lang w:val="en-US" w:eastAsia="zh-CN"/>
        </w:rPr>
      </w:pPr>
      <w:r>
        <w:rPr>
          <w:rFonts w:hint="default"/>
          <w:lang w:val="en-US" w:eastAsia="zh-CN"/>
        </w:rPr>
        <w:t>个人观点，不接受反驳，你和我争我也只会</w:t>
      </w:r>
    </w:p>
    <w:p w14:paraId="0FDAD2D1">
      <w:pPr>
        <w:rPr>
          <w:rFonts w:hint="default"/>
          <w:lang w:val="en-US" w:eastAsia="zh-CN"/>
        </w:rPr>
      </w:pPr>
    </w:p>
    <w:p w14:paraId="52D46F0B">
      <w:pPr>
        <w:rPr>
          <w:rFonts w:hint="default"/>
          <w:lang w:val="en-US" w:eastAsia="zh-CN"/>
        </w:rPr>
      </w:pPr>
      <w:r>
        <w:rPr>
          <w:rFonts w:hint="default"/>
          <w:lang w:val="en-US" w:eastAsia="zh-CN"/>
        </w:rPr>
        <w:t>“啊对对对”"</w:t>
      </w:r>
    </w:p>
    <w:p w14:paraId="28278684">
      <w:pPr>
        <w:rPr>
          <w:rFonts w:hint="default"/>
          <w:lang w:val="en-US" w:eastAsia="zh-CN"/>
        </w:rPr>
      </w:pPr>
      <w:r>
        <w:rPr>
          <w:rFonts w:hint="default"/>
          <w:lang w:val="en-US" w:eastAsia="zh-CN"/>
        </w:rPr>
        <w:t>别人自残跟我有什么关系，他伤害的又不是我我自残又跟别人有什么关系，我伤害的又不是别人&lt;img src="https://pic1.zhimg.com/50/v2-707237a2f2f6b40b047fc609029478fa_720w.jpg?source=1def8aca" data-rawwidth="300" data-rawheight="298" data-size="small" data-original-token="v2-6a1d536ff52c7c89ff89f682817ed50c" data-default-watermark-src="https://picx.zhimg.com/50/v2-3356129360125f1169497bd6a42c917e_720w.jpg?source=1def8aca" class="content_image" width="300"/&gt;</w:t>
      </w:r>
    </w:p>
    <w:p w14:paraId="1A0D0592">
      <w:pPr>
        <w:rPr>
          <w:rFonts w:hint="default"/>
          <w:lang w:val="en-US" w:eastAsia="zh-CN"/>
        </w:rPr>
      </w:pPr>
      <w:r>
        <w:rPr>
          <w:rFonts w:hint="default"/>
          <w:lang w:val="en-US" w:eastAsia="zh-CN"/>
        </w:rPr>
        <w:t>"我会一边骂ta“你再这样我下次就拿酒精就你浇上去，疼死你！”</w:t>
      </w:r>
    </w:p>
    <w:p w14:paraId="5DFBE79E">
      <w:pPr>
        <w:rPr>
          <w:rFonts w:hint="default"/>
          <w:lang w:val="en-US" w:eastAsia="zh-CN"/>
        </w:rPr>
      </w:pPr>
    </w:p>
    <w:p w14:paraId="55334914">
      <w:pPr>
        <w:rPr>
          <w:rFonts w:hint="default"/>
          <w:lang w:val="en-US" w:eastAsia="zh-CN"/>
        </w:rPr>
      </w:pPr>
      <w:r>
        <w:rPr>
          <w:rFonts w:hint="default"/>
          <w:lang w:val="en-US" w:eastAsia="zh-CN"/>
        </w:rPr>
        <w:t>一边尽可能把动作放到最轻，小心翼翼帮ta擦药，临了撸一把ta那呆呆的脑瓜子"</w:t>
      </w:r>
    </w:p>
    <w:p w14:paraId="2E8EBCCF">
      <w:pPr>
        <w:rPr>
          <w:rFonts w:hint="default"/>
          <w:lang w:val="en-US" w:eastAsia="zh-CN"/>
        </w:rPr>
      </w:pPr>
      <w:r>
        <w:rPr>
          <w:rFonts w:hint="default"/>
          <w:lang w:val="en-US" w:eastAsia="zh-CN"/>
        </w:rPr>
        <w:t>"我之前的一个学生。</w:t>
      </w:r>
    </w:p>
    <w:p w14:paraId="65AD27ED">
      <w:pPr>
        <w:rPr>
          <w:rFonts w:hint="default"/>
          <w:lang w:val="en-US" w:eastAsia="zh-CN"/>
        </w:rPr>
      </w:pPr>
    </w:p>
    <w:p w14:paraId="76E4D97F">
      <w:pPr>
        <w:rPr>
          <w:rFonts w:hint="default"/>
          <w:lang w:val="en-US" w:eastAsia="zh-CN"/>
        </w:rPr>
      </w:pPr>
      <w:r>
        <w:rPr>
          <w:rFonts w:hint="default"/>
          <w:lang w:val="en-US" w:eastAsia="zh-CN"/>
        </w:rPr>
        <w:t>在我面前温柔体贴、阳光开朗。</w:t>
      </w:r>
    </w:p>
    <w:p w14:paraId="7244CE12">
      <w:pPr>
        <w:rPr>
          <w:rFonts w:hint="default"/>
          <w:lang w:val="en-US" w:eastAsia="zh-CN"/>
        </w:rPr>
      </w:pPr>
    </w:p>
    <w:p w14:paraId="0206E4A3">
      <w:pPr>
        <w:rPr>
          <w:rFonts w:hint="default"/>
          <w:lang w:val="en-US" w:eastAsia="zh-CN"/>
        </w:rPr>
      </w:pPr>
      <w:r>
        <w:rPr>
          <w:rFonts w:hint="default"/>
          <w:lang w:val="en-US" w:eastAsia="zh-CN"/>
        </w:rPr>
        <w:t>直到有一天我看见了她手臂上的划痕。</w:t>
      </w:r>
    </w:p>
    <w:p w14:paraId="34531DF6">
      <w:pPr>
        <w:rPr>
          <w:rFonts w:hint="default"/>
          <w:lang w:val="en-US" w:eastAsia="zh-CN"/>
        </w:rPr>
      </w:pPr>
    </w:p>
    <w:p w14:paraId="6AD2C99D">
      <w:pPr>
        <w:rPr>
          <w:rFonts w:hint="default"/>
          <w:lang w:val="en-US" w:eastAsia="zh-CN"/>
        </w:rPr>
      </w:pPr>
      <w:r>
        <w:rPr>
          <w:rFonts w:hint="default"/>
          <w:lang w:val="en-US" w:eastAsia="zh-CN"/>
        </w:rPr>
        <w:t>我问她胳膊怎么了，她马上把袖子放下告诉我没事。</w:t>
      </w:r>
    </w:p>
    <w:p w14:paraId="756BD319">
      <w:pPr>
        <w:rPr>
          <w:rFonts w:hint="default"/>
          <w:lang w:val="en-US" w:eastAsia="zh-CN"/>
        </w:rPr>
      </w:pPr>
    </w:p>
    <w:p w14:paraId="6F0FE4CD">
      <w:pPr>
        <w:rPr>
          <w:rFonts w:hint="default"/>
          <w:lang w:val="en-US" w:eastAsia="zh-CN"/>
        </w:rPr>
      </w:pPr>
      <w:r>
        <w:rPr>
          <w:rFonts w:hint="default"/>
          <w:lang w:val="en-US" w:eastAsia="zh-CN"/>
        </w:rPr>
        <w:t>想到之前她和我说的父母年龄差、家里二胎、恋爱不顺等等，心里有了一点答案。</w:t>
      </w:r>
    </w:p>
    <w:p w14:paraId="75207812">
      <w:pPr>
        <w:rPr>
          <w:rFonts w:hint="default"/>
          <w:lang w:val="en-US" w:eastAsia="zh-CN"/>
        </w:rPr>
      </w:pPr>
    </w:p>
    <w:p w14:paraId="2AE3152B">
      <w:pPr>
        <w:rPr>
          <w:rFonts w:hint="default"/>
          <w:lang w:val="en-US" w:eastAsia="zh-CN"/>
        </w:rPr>
      </w:pPr>
      <w:r>
        <w:rPr>
          <w:rFonts w:hint="default"/>
          <w:lang w:val="en-US" w:eastAsia="zh-CN"/>
        </w:rPr>
        <w:t>但是，除了告诉她：“有什么不开心的可以随时找我。”又有什么别的办法呢。"</w:t>
      </w:r>
    </w:p>
    <w:p w14:paraId="5AE7C6B1">
      <w:pPr>
        <w:rPr>
          <w:rFonts w:hint="default"/>
          <w:lang w:val="en-US" w:eastAsia="zh-CN"/>
        </w:rPr>
      </w:pPr>
      <w:r>
        <w:rPr>
          <w:rFonts w:hint="default"/>
          <w:lang w:val="en-US" w:eastAsia="zh-CN"/>
        </w:rPr>
        <w:t>藏起来的是真的心里真的有事，到处发的是中二病博关注</w:t>
      </w:r>
    </w:p>
    <w:p w14:paraId="2F5A2CB4">
      <w:pPr>
        <w:rPr>
          <w:rFonts w:hint="default"/>
          <w:lang w:val="en-US" w:eastAsia="zh-CN"/>
        </w:rPr>
      </w:pPr>
      <w:r>
        <w:rPr>
          <w:rFonts w:hint="default"/>
          <w:lang w:val="en-US" w:eastAsia="zh-CN"/>
        </w:rPr>
        <w:t>"nb，真的</w:t>
      </w:r>
    </w:p>
    <w:p w14:paraId="52E57D72">
      <w:pPr>
        <w:rPr>
          <w:rFonts w:hint="default"/>
          <w:lang w:val="en-US" w:eastAsia="zh-CN"/>
        </w:rPr>
      </w:pPr>
    </w:p>
    <w:p w14:paraId="149F320D">
      <w:pPr>
        <w:rPr>
          <w:rFonts w:hint="default"/>
          <w:lang w:val="en-US" w:eastAsia="zh-CN"/>
        </w:rPr>
      </w:pPr>
      <w:r>
        <w:rPr>
          <w:rFonts w:hint="default"/>
          <w:lang w:val="en-US" w:eastAsia="zh-CN"/>
        </w:rPr>
        <w:t>毕竟我怕痛还极度自恋，我宁愿捅别人都不会捅自己"</w:t>
      </w:r>
    </w:p>
    <w:p w14:paraId="4822F6F8">
      <w:pPr>
        <w:rPr>
          <w:rFonts w:hint="default"/>
          <w:lang w:val="en-US" w:eastAsia="zh-CN"/>
        </w:rPr>
      </w:pPr>
      <w:r>
        <w:rPr>
          <w:rFonts w:hint="default"/>
          <w:lang w:val="en-US" w:eastAsia="zh-CN"/>
        </w:rPr>
        <w:t>"好像大部分回答的“自残”都是为了给别人看的。。。</w:t>
      </w:r>
    </w:p>
    <w:p w14:paraId="3CD1B3DA">
      <w:pPr>
        <w:rPr>
          <w:rFonts w:hint="default"/>
          <w:lang w:val="en-US" w:eastAsia="zh-CN"/>
        </w:rPr>
      </w:pPr>
    </w:p>
    <w:p w14:paraId="362316F4">
      <w:pPr>
        <w:rPr>
          <w:rFonts w:hint="default"/>
          <w:lang w:val="en-US" w:eastAsia="zh-CN"/>
        </w:rPr>
      </w:pPr>
      <w:r>
        <w:rPr>
          <w:rFonts w:hint="default"/>
          <w:lang w:val="en-US" w:eastAsia="zh-CN"/>
        </w:rPr>
        <w:t>可是患者的自残是因为他们真的压抑不住内心的痛苦，控制不住自己的行为，甚至已经把自残变成了一种习惯了，别人怎么看待对他们来说也没用</w:t>
      </w:r>
    </w:p>
    <w:p w14:paraId="56EFEF62">
      <w:pPr>
        <w:rPr>
          <w:rFonts w:hint="default"/>
          <w:lang w:val="en-US" w:eastAsia="zh-CN"/>
        </w:rPr>
      </w:pPr>
    </w:p>
    <w:p w14:paraId="2C28336F">
      <w:pPr>
        <w:rPr>
          <w:rFonts w:hint="default"/>
          <w:lang w:val="en-US" w:eastAsia="zh-CN"/>
        </w:rPr>
      </w:pPr>
      <w:r>
        <w:rPr>
          <w:rFonts w:hint="default"/>
          <w:lang w:val="en-US" w:eastAsia="zh-CN"/>
        </w:rPr>
        <w:t>自残就像dp一样，会上瘾的，到最后根本控制不住自己</w:t>
      </w:r>
    </w:p>
    <w:p w14:paraId="3AFC414E">
      <w:pPr>
        <w:rPr>
          <w:rFonts w:hint="default"/>
          <w:lang w:val="en-US" w:eastAsia="zh-CN"/>
        </w:rPr>
      </w:pPr>
    </w:p>
    <w:p w14:paraId="5E8B1224">
      <w:pPr>
        <w:rPr>
          <w:rFonts w:hint="default"/>
          <w:lang w:val="en-US" w:eastAsia="zh-CN"/>
        </w:rPr>
      </w:pPr>
      <w:r>
        <w:rPr>
          <w:rFonts w:hint="default"/>
          <w:lang w:val="en-US" w:eastAsia="zh-CN"/>
        </w:rPr>
        <w:t>而且大部分自残的人都没有轻生的念头，因为要活下去，所以他们选择自残"</w:t>
      </w:r>
    </w:p>
    <w:p w14:paraId="381BCF39">
      <w:pPr>
        <w:rPr>
          <w:rFonts w:hint="default"/>
          <w:lang w:val="en-US" w:eastAsia="zh-CN"/>
        </w:rPr>
      </w:pPr>
      <w:r>
        <w:rPr>
          <w:rFonts w:hint="default"/>
          <w:lang w:val="en-US" w:eastAsia="zh-CN"/>
        </w:rPr>
        <w:t>是一个不愿意伤害别人，所以只好伤害自己的可怜人。</w:t>
      </w:r>
    </w:p>
    <w:p w14:paraId="31E5832D">
      <w:pPr>
        <w:rPr>
          <w:rFonts w:hint="default"/>
          <w:lang w:val="en-US" w:eastAsia="zh-CN"/>
        </w:rPr>
      </w:pPr>
      <w:r>
        <w:rPr>
          <w:rFonts w:hint="default"/>
          <w:lang w:val="en-US" w:eastAsia="zh-CN"/>
        </w:rPr>
        <w:t>为什么会有人说自残的人是白莲花啊……</w:t>
      </w:r>
    </w:p>
    <w:p w14:paraId="66965871">
      <w:pPr>
        <w:rPr>
          <w:rFonts w:hint="default"/>
          <w:lang w:val="en-US" w:eastAsia="zh-CN"/>
        </w:rPr>
      </w:pPr>
      <w:r>
        <w:rPr>
          <w:rFonts w:hint="default"/>
          <w:lang w:val="en-US" w:eastAsia="zh-CN"/>
        </w:rPr>
        <w:t>手上有很多疤的本人现身说法。&lt;img src="https://picx.zhimg.com/50/v2-9baa191b4c356c9330f1a5e241279c4e_720w.jpg?source=1def8aca" data-rawwidth="1536" data-rawheight="2048" data-size="normal" data-original-token="v2-9baa191b4c356c9330f1a5e241279c4e" data-default-watermark-src="https://pica.zhimg.com/50/v2-6d2b8b37adbb1bb319e51235ccd8a7e1_720w.jpg?source=1def8aca" class="origin_image zh-lightbox-thumb" width="1536" data-original="https://picx.zhimg.com/v2-9baa191b4c356c9330f1a5e241279c4e_r.jpg?source=1def8aca"/&gt;&lt;img src="https://picx.zhimg.com/50/v2-5041c0b0e87e1501682c8ca4fc7bcf2a_720w.jpg?source=1def8aca" data-rawwidth="1536" data-rawheight="2048" data-size="normal" data-original-token="v2-5041c0b0e87e1501682c8ca4fc7bcf2a" data-default-watermark-src="https://pic1.zhimg.com/50/v2-5ce3ce079ab59ef6dbfc53b877cabe9e_720w.jpg?source=1def8aca" class="origin_image zh-lightbox-thumb" width="1536" data-original="https://picx.zhimg.com/v2-5041c0b0e87e1501682c8ca4fc7bcf2a_r.jpg?source=1def8aca"/&gt;&lt;img src="https://pic1.zhimg.com/50/v2-b6d81c3410ce877d5b11f4459bfd6c74_720w.jpg?source=1def8aca" data-rawwidth="1536" data-rawheight="2048" data-size="normal" data-original-token="v2-b6d81c3410ce877d5b11f4459bfd6c74" data-default-watermark-src="https://pic1.zhimg.com/50/v2-54cc773e57e4aaf82363d446939563ca_720w.jpg?source=1def8aca" class="origin_image zh-lightbox-thumb" width="1536" data-original="https://picx.zhimg.com/v2-b6d81c3410ce877d5b11f4459bfd6c74_r.jpg?source=1def8aca"/&gt;&lt;img src="https://picx.zhimg.com/50/v2-9b0c5fe8f336e395f42d41b4a007b81e_720w.jpg?source=1def8aca" data-rawwidth="1536" data-rawheight="2048" data-size="normal" data-original-token="v2-9b0c5fe8f336e395f42d41b4a007b81e" data-default-watermark-src="https://pic1.zhimg.com/50/v2-ef210e267f97e0f00fdaaedf76858dc6_720w.jpg?source=1def8aca" class="origin_image zh-lightbox-thumb" width="1536" data-original="https://picx.zhimg.com/v2-9b0c5fe8f336e395f42d41b4a007b81e_r.jpg?source=1def8aca"/&gt;双相情感障碍自残留下的(๑˙ー˙๑)自杀过也做过救护车，进过（ps：饭可好吃，是真的好吃，也有可能是吃药的原因，反正住院那段时间重了二十几斤吧）复学之后也害怕别人会用异样的眼光看我，因为疤痕增生真的很丑，一直穿长袖，夏天也套个外套后来一次体育课真的热的不行，就咬咬牙脱掉了，发现世界也没什么不同，大家对我的态度还是和之前一样，那天之后整个人就放松了，外套不再是为了遮疤，而是为了防晒︿(￣︶￣)︿所以，如果你身边可能有些特殊的人，不管是残疾还是胎记，还是后天受伤的伤疤，她们也没什么不同，把她当做正常人对待就是最好的方式。</w:t>
      </w:r>
    </w:p>
    <w:p w14:paraId="55378844">
      <w:pPr>
        <w:rPr>
          <w:rFonts w:hint="default"/>
          <w:lang w:val="en-US" w:eastAsia="zh-CN"/>
        </w:rPr>
      </w:pPr>
      <w:r>
        <w:rPr>
          <w:rFonts w:hint="default"/>
          <w:lang w:val="en-US" w:eastAsia="zh-CN"/>
        </w:rPr>
        <w:t>自残是人之常情，不然就不会有那么多辣椒制品和酒精饮料</w:t>
      </w:r>
    </w:p>
    <w:p w14:paraId="31A91D57">
      <w:pPr>
        <w:rPr>
          <w:rFonts w:hint="default"/>
          <w:lang w:val="en-US" w:eastAsia="zh-CN"/>
        </w:rPr>
      </w:pPr>
      <w:r>
        <w:rPr>
          <w:rFonts w:hint="default"/>
          <w:lang w:val="en-US" w:eastAsia="zh-CN"/>
        </w:rPr>
        <w:t>"我初二那年有一段时间，班里莫名其妙掀起了一阵自残风。</w:t>
      </w:r>
    </w:p>
    <w:p w14:paraId="3026846F">
      <w:pPr>
        <w:rPr>
          <w:rFonts w:hint="default"/>
          <w:lang w:val="en-US" w:eastAsia="zh-CN"/>
        </w:rPr>
      </w:pPr>
    </w:p>
    <w:p w14:paraId="34198853">
      <w:pPr>
        <w:rPr>
          <w:rFonts w:hint="default"/>
          <w:lang w:val="en-US" w:eastAsia="zh-CN"/>
        </w:rPr>
      </w:pPr>
      <w:r>
        <w:rPr>
          <w:rFonts w:hint="default"/>
          <w:lang w:val="en-US" w:eastAsia="zh-CN"/>
        </w:rPr>
        <w:t>那会对管制刀具那些查得也不严，所以许多人都随身携带刀片到学校把玩，尤其是女生。</w:t>
      </w:r>
    </w:p>
    <w:p w14:paraId="449A493A">
      <w:pPr>
        <w:rPr>
          <w:rFonts w:hint="default"/>
          <w:lang w:val="en-US" w:eastAsia="zh-CN"/>
        </w:rPr>
      </w:pPr>
    </w:p>
    <w:p w14:paraId="29FA9EE6">
      <w:pPr>
        <w:rPr>
          <w:rFonts w:hint="default"/>
          <w:lang w:val="en-US" w:eastAsia="zh-CN"/>
        </w:rPr>
      </w:pPr>
      <w:r>
        <w:rPr>
          <w:rFonts w:hint="default"/>
          <w:lang w:val="en-US" w:eastAsia="zh-CN"/>
        </w:rPr>
        <w:t>我记得当时我后桌就是一个“自残爱好者”，每天上课她就拿着刀片在自己手上刻字，那些血就喷溅在桌子上，她就用手指沾着血在白纸上写字。</w:t>
      </w:r>
    </w:p>
    <w:p w14:paraId="3A444903">
      <w:pPr>
        <w:rPr>
          <w:rFonts w:hint="default"/>
          <w:lang w:val="en-US" w:eastAsia="zh-CN"/>
        </w:rPr>
      </w:pPr>
    </w:p>
    <w:p w14:paraId="45C27F1F">
      <w:pPr>
        <w:rPr>
          <w:rFonts w:hint="default"/>
          <w:lang w:val="en-US" w:eastAsia="zh-CN"/>
        </w:rPr>
      </w:pPr>
      <w:r>
        <w:rPr>
          <w:rFonts w:hint="default"/>
          <w:lang w:val="en-US" w:eastAsia="zh-CN"/>
        </w:rPr>
        <w:t>说实话，每次看到她这样干，配上她厚重的黑眼圈，我都很怀疑她的精神状态是不是有问题。</w:t>
      </w:r>
    </w:p>
    <w:p w14:paraId="47423566">
      <w:pPr>
        <w:rPr>
          <w:rFonts w:hint="default"/>
          <w:lang w:val="en-US" w:eastAsia="zh-CN"/>
        </w:rPr>
      </w:pPr>
    </w:p>
    <w:p w14:paraId="6BDE8C34">
      <w:pPr>
        <w:rPr>
          <w:rFonts w:hint="default"/>
          <w:lang w:val="en-US" w:eastAsia="zh-CN"/>
        </w:rPr>
      </w:pPr>
      <w:r>
        <w:rPr>
          <w:rFonts w:hint="default"/>
          <w:lang w:val="en-US" w:eastAsia="zh-CN"/>
        </w:rPr>
        <w:t>但是，她并非班上唯一一个喜欢以自残为乐的人，很多女生都跟她一样，因为自残，手上留下了各种各样的疤。</w:t>
      </w:r>
    </w:p>
    <w:p w14:paraId="22C769DD">
      <w:pPr>
        <w:rPr>
          <w:rFonts w:hint="default"/>
          <w:lang w:val="en-US" w:eastAsia="zh-CN"/>
        </w:rPr>
      </w:pPr>
    </w:p>
    <w:p w14:paraId="144E06CB">
      <w:pPr>
        <w:rPr>
          <w:rFonts w:hint="default"/>
          <w:lang w:val="en-US" w:eastAsia="zh-CN"/>
        </w:rPr>
      </w:pPr>
      <w:r>
        <w:rPr>
          <w:rFonts w:hint="default"/>
          <w:lang w:val="en-US" w:eastAsia="zh-CN"/>
        </w:rPr>
        <w:t>我有一次问我后桌为啥要伤害自己，难道感觉不到疼痛吗？</w:t>
      </w:r>
    </w:p>
    <w:p w14:paraId="4193E569">
      <w:pPr>
        <w:rPr>
          <w:rFonts w:hint="default"/>
          <w:lang w:val="en-US" w:eastAsia="zh-CN"/>
        </w:rPr>
      </w:pPr>
    </w:p>
    <w:p w14:paraId="55BD225C">
      <w:pPr>
        <w:rPr>
          <w:rFonts w:hint="default"/>
          <w:lang w:val="en-US" w:eastAsia="zh-CN"/>
        </w:rPr>
      </w:pPr>
      <w:r>
        <w:rPr>
          <w:rFonts w:hint="default"/>
          <w:lang w:val="en-US" w:eastAsia="zh-CN"/>
        </w:rPr>
        <w:t>她用一种十分鄙夷的眼神看着我，缓缓说到。</w:t>
      </w:r>
    </w:p>
    <w:p w14:paraId="4E14A73E">
      <w:pPr>
        <w:rPr>
          <w:rFonts w:hint="default"/>
          <w:lang w:val="en-US" w:eastAsia="zh-CN"/>
        </w:rPr>
      </w:pPr>
    </w:p>
    <w:p w14:paraId="300AE6DC">
      <w:pPr>
        <w:rPr>
          <w:rFonts w:hint="default"/>
          <w:lang w:val="en-US" w:eastAsia="zh-CN"/>
        </w:rPr>
      </w:pPr>
      <w:r>
        <w:rPr>
          <w:rFonts w:hint="default"/>
          <w:lang w:val="en-US" w:eastAsia="zh-CN"/>
        </w:rPr>
        <w:t>“当然是为了好玩啊，你要不要试试？”</w:t>
      </w:r>
    </w:p>
    <w:p w14:paraId="1E31FF50">
      <w:pPr>
        <w:rPr>
          <w:rFonts w:hint="default"/>
          <w:lang w:val="en-US" w:eastAsia="zh-CN"/>
        </w:rPr>
      </w:pPr>
    </w:p>
    <w:p w14:paraId="717A8DC3">
      <w:pPr>
        <w:rPr>
          <w:rFonts w:hint="default"/>
          <w:lang w:val="en-US" w:eastAsia="zh-CN"/>
        </w:rPr>
      </w:pPr>
      <w:r>
        <w:rPr>
          <w:rFonts w:hint="default"/>
          <w:lang w:val="en-US" w:eastAsia="zh-CN"/>
        </w:rPr>
        <w:t>当时我年少不懂事，为了检验是否一点也不疼，竟然傻傻地接过她的刀片，狠心地朝自己的手背划了一刀。</w:t>
      </w:r>
    </w:p>
    <w:p w14:paraId="23601E52">
      <w:pPr>
        <w:rPr>
          <w:rFonts w:hint="default"/>
          <w:lang w:val="en-US" w:eastAsia="zh-CN"/>
        </w:rPr>
      </w:pPr>
    </w:p>
    <w:p w14:paraId="530D35C8">
      <w:pPr>
        <w:rPr>
          <w:rFonts w:hint="default"/>
          <w:lang w:val="en-US" w:eastAsia="zh-CN"/>
        </w:rPr>
      </w:pPr>
      <w:r>
        <w:rPr>
          <w:rFonts w:hint="default"/>
          <w:lang w:val="en-US" w:eastAsia="zh-CN"/>
        </w:rPr>
        <w:t>这一刀下去疼得我一激灵，赶忙拿着纸巾捂着手，至今忘不了当时的那种感觉。</w:t>
      </w:r>
    </w:p>
    <w:p w14:paraId="0B8E3515">
      <w:pPr>
        <w:rPr>
          <w:rFonts w:hint="default"/>
          <w:lang w:val="en-US" w:eastAsia="zh-CN"/>
        </w:rPr>
      </w:pPr>
    </w:p>
    <w:p w14:paraId="752227DE">
      <w:pPr>
        <w:rPr>
          <w:rFonts w:hint="default"/>
          <w:lang w:val="en-US" w:eastAsia="zh-CN"/>
        </w:rPr>
      </w:pPr>
      <w:r>
        <w:rPr>
          <w:rFonts w:hint="default"/>
          <w:lang w:val="en-US" w:eastAsia="zh-CN"/>
        </w:rPr>
        <w:t>从那之后，我觉得班上那些自残的人感觉精神都不太正常，使得我不太敢靠近他们。</w:t>
      </w:r>
    </w:p>
    <w:p w14:paraId="69C5315C">
      <w:pPr>
        <w:rPr>
          <w:rFonts w:hint="default"/>
          <w:lang w:val="en-US" w:eastAsia="zh-CN"/>
        </w:rPr>
      </w:pPr>
    </w:p>
    <w:p w14:paraId="06D30372">
      <w:pPr>
        <w:rPr>
          <w:rFonts w:hint="default"/>
          <w:lang w:val="en-US" w:eastAsia="zh-CN"/>
        </w:rPr>
      </w:pPr>
      <w:r>
        <w:rPr>
          <w:rFonts w:hint="default"/>
          <w:lang w:val="en-US" w:eastAsia="zh-CN"/>
        </w:rPr>
        <w:t>每次一看到他们集体拿着刀片割手腕的时候，我就觉得他们好可怕，仿佛这些人没有感觉器官一样，不让在伤害自己的时候怎么连一点表情变化都没有呢？</w:t>
      </w:r>
    </w:p>
    <w:p w14:paraId="42FA90D6">
      <w:pPr>
        <w:rPr>
          <w:rFonts w:hint="default"/>
          <w:lang w:val="en-US" w:eastAsia="zh-CN"/>
        </w:rPr>
      </w:pPr>
    </w:p>
    <w:p w14:paraId="7A48FD55">
      <w:pPr>
        <w:rPr>
          <w:rFonts w:hint="default"/>
          <w:lang w:val="en-US" w:eastAsia="zh-CN"/>
        </w:rPr>
      </w:pPr>
      <w:r>
        <w:rPr>
          <w:rFonts w:hint="default"/>
          <w:lang w:val="en-US" w:eastAsia="zh-CN"/>
        </w:rPr>
        <w:t>好在，这只是一个流行风向，到了初三，大家也默契地不玩伤害自己的游戏了。</w:t>
      </w:r>
    </w:p>
    <w:p w14:paraId="72DC5343">
      <w:pPr>
        <w:rPr>
          <w:rFonts w:hint="default"/>
          <w:lang w:val="en-US" w:eastAsia="zh-CN"/>
        </w:rPr>
      </w:pPr>
    </w:p>
    <w:p w14:paraId="49B0FD85">
      <w:pPr>
        <w:rPr>
          <w:rFonts w:hint="default"/>
          <w:lang w:val="en-US" w:eastAsia="zh-CN"/>
        </w:rPr>
      </w:pPr>
      <w:r>
        <w:rPr>
          <w:rFonts w:hint="default"/>
          <w:lang w:val="en-US" w:eastAsia="zh-CN"/>
        </w:rPr>
        <w:t>但是，这么多年过去了，我还是忘不了那个手上布满伤痕的后桌，或者别人是跟潮流，但她就不一定了。"</w:t>
      </w:r>
    </w:p>
    <w:p w14:paraId="677C4247">
      <w:pPr>
        <w:rPr>
          <w:rFonts w:hint="default"/>
          <w:lang w:val="en-US" w:eastAsia="zh-CN"/>
        </w:rPr>
      </w:pPr>
      <w:r>
        <w:rPr>
          <w:rFonts w:hint="default"/>
          <w:lang w:val="en-US" w:eastAsia="zh-CN"/>
        </w:rPr>
        <w:t>"我初中的时候自残过，用小刀划手腕，用开水烫自己，乱吃药。想过自杀，但是不敢，舍不得死。</w:t>
      </w:r>
    </w:p>
    <w:p w14:paraId="51E109C7">
      <w:pPr>
        <w:rPr>
          <w:rFonts w:hint="default"/>
          <w:lang w:val="en-US" w:eastAsia="zh-CN"/>
        </w:rPr>
      </w:pPr>
    </w:p>
    <w:p w14:paraId="54AC6BA5">
      <w:pPr>
        <w:rPr>
          <w:rFonts w:hint="default"/>
          <w:lang w:val="en-US" w:eastAsia="zh-CN"/>
        </w:rPr>
      </w:pPr>
    </w:p>
    <w:p w14:paraId="6FA491BE">
      <w:pPr>
        <w:rPr>
          <w:rFonts w:hint="default"/>
          <w:lang w:val="en-US" w:eastAsia="zh-CN"/>
        </w:rPr>
      </w:pPr>
    </w:p>
    <w:p w14:paraId="5EEEC931">
      <w:pPr>
        <w:rPr>
          <w:rFonts w:hint="default"/>
          <w:lang w:val="en-US" w:eastAsia="zh-CN"/>
        </w:rPr>
      </w:pPr>
    </w:p>
    <w:p w14:paraId="1C4F9F6C">
      <w:pPr>
        <w:rPr>
          <w:rFonts w:hint="default"/>
          <w:lang w:val="en-US" w:eastAsia="zh-CN"/>
        </w:rPr>
      </w:pPr>
      <w:r>
        <w:rPr>
          <w:rFonts w:hint="default"/>
          <w:lang w:val="en-US" w:eastAsia="zh-CN"/>
        </w:rPr>
        <w:t>我记得第一次自残，刀在手腕上划出一道小口子，酥酥麻麻的，像是有电流穿过。后来在生物课上听老师科普，那确实是电流。</w:t>
      </w:r>
    </w:p>
    <w:p w14:paraId="60FFBF14">
      <w:pPr>
        <w:rPr>
          <w:rFonts w:hint="default"/>
          <w:lang w:val="en-US" w:eastAsia="zh-CN"/>
        </w:rPr>
      </w:pPr>
    </w:p>
    <w:p w14:paraId="351D6AF6">
      <w:pPr>
        <w:rPr>
          <w:rFonts w:hint="default"/>
          <w:lang w:val="en-US" w:eastAsia="zh-CN"/>
        </w:rPr>
      </w:pPr>
    </w:p>
    <w:p w14:paraId="5D405BA8">
      <w:pPr>
        <w:rPr>
          <w:rFonts w:hint="default"/>
          <w:lang w:val="en-US" w:eastAsia="zh-CN"/>
        </w:rPr>
      </w:pPr>
    </w:p>
    <w:p w14:paraId="493CD9E9">
      <w:pPr>
        <w:rPr>
          <w:rFonts w:hint="default"/>
          <w:lang w:val="en-US" w:eastAsia="zh-CN"/>
        </w:rPr>
      </w:pPr>
    </w:p>
    <w:p w14:paraId="351CA183">
      <w:pPr>
        <w:rPr>
          <w:rFonts w:hint="default"/>
          <w:lang w:val="en-US" w:eastAsia="zh-CN"/>
        </w:rPr>
      </w:pPr>
      <w:r>
        <w:rPr>
          <w:rFonts w:hint="default"/>
          <w:lang w:val="en-US" w:eastAsia="zh-CN"/>
        </w:rPr>
        <w:t>我的美术刀太钝了，要割的好疼才能见到血，一疼，我手就软了，我就划不下去了，可是我想手腕上能留下一道很深的口子，和我的痛苦一样深的口子。</w:t>
      </w:r>
    </w:p>
    <w:p w14:paraId="77B26488">
      <w:pPr>
        <w:rPr>
          <w:rFonts w:hint="default"/>
          <w:lang w:val="en-US" w:eastAsia="zh-CN"/>
        </w:rPr>
      </w:pPr>
    </w:p>
    <w:p w14:paraId="505EE173">
      <w:pPr>
        <w:rPr>
          <w:rFonts w:hint="default"/>
          <w:lang w:val="en-US" w:eastAsia="zh-CN"/>
        </w:rPr>
      </w:pPr>
    </w:p>
    <w:p w14:paraId="6991B8D4">
      <w:pPr>
        <w:rPr>
          <w:rFonts w:hint="default"/>
          <w:lang w:val="en-US" w:eastAsia="zh-CN"/>
        </w:rPr>
      </w:pPr>
    </w:p>
    <w:p w14:paraId="16E806E6">
      <w:pPr>
        <w:rPr>
          <w:rFonts w:hint="default"/>
          <w:lang w:val="en-US" w:eastAsia="zh-CN"/>
        </w:rPr>
      </w:pPr>
    </w:p>
    <w:p w14:paraId="3FCE5920">
      <w:pPr>
        <w:rPr>
          <w:rFonts w:hint="default"/>
          <w:lang w:val="en-US" w:eastAsia="zh-CN"/>
        </w:rPr>
      </w:pPr>
      <w:r>
        <w:rPr>
          <w:rFonts w:hint="default"/>
          <w:lang w:val="en-US" w:eastAsia="zh-CN"/>
        </w:rPr>
        <w:t>因为我看到别人手腕上的疤的时候，总会很心疼。 我们手腕上的凸起是一样的。</w:t>
      </w:r>
    </w:p>
    <w:p w14:paraId="50AD59DF">
      <w:pPr>
        <w:rPr>
          <w:rFonts w:hint="default"/>
          <w:lang w:val="en-US" w:eastAsia="zh-CN"/>
        </w:rPr>
      </w:pPr>
    </w:p>
    <w:p w14:paraId="603DFAC8">
      <w:pPr>
        <w:rPr>
          <w:rFonts w:hint="default"/>
          <w:lang w:val="en-US" w:eastAsia="zh-CN"/>
        </w:rPr>
      </w:pPr>
    </w:p>
    <w:p w14:paraId="7E8F0E01">
      <w:pPr>
        <w:rPr>
          <w:rFonts w:hint="default"/>
          <w:lang w:val="en-US" w:eastAsia="zh-CN"/>
        </w:rPr>
      </w:pPr>
    </w:p>
    <w:p w14:paraId="0EF51F13">
      <w:pPr>
        <w:rPr>
          <w:rFonts w:hint="default"/>
          <w:lang w:val="en-US" w:eastAsia="zh-CN"/>
        </w:rPr>
      </w:pPr>
    </w:p>
    <w:p w14:paraId="10B19DF7">
      <w:pPr>
        <w:rPr>
          <w:rFonts w:hint="default"/>
          <w:lang w:val="en-US" w:eastAsia="zh-CN"/>
        </w:rPr>
      </w:pPr>
      <w:r>
        <w:rPr>
          <w:rFonts w:hint="default"/>
          <w:lang w:val="en-US" w:eastAsia="zh-CN"/>
        </w:rPr>
        <w:t>所以，会不会当有人看到了我手腕的疤，我身体里那些凝固的痛苦就能变得像磁石一样，吸来一点点爱。</w:t>
      </w:r>
    </w:p>
    <w:p w14:paraId="2B286A9C">
      <w:pPr>
        <w:rPr>
          <w:rFonts w:hint="default"/>
          <w:lang w:val="en-US" w:eastAsia="zh-CN"/>
        </w:rPr>
      </w:pPr>
    </w:p>
    <w:p w14:paraId="5B2EFCAB">
      <w:pPr>
        <w:rPr>
          <w:rFonts w:hint="default"/>
          <w:lang w:val="en-US" w:eastAsia="zh-CN"/>
        </w:rPr>
      </w:pPr>
    </w:p>
    <w:p w14:paraId="1369238A">
      <w:pPr>
        <w:rPr>
          <w:rFonts w:hint="default"/>
          <w:lang w:val="en-US" w:eastAsia="zh-CN"/>
        </w:rPr>
      </w:pPr>
    </w:p>
    <w:p w14:paraId="63A27FBD">
      <w:pPr>
        <w:rPr>
          <w:rFonts w:hint="default"/>
          <w:lang w:val="en-US" w:eastAsia="zh-CN"/>
        </w:rPr>
      </w:pPr>
    </w:p>
    <w:p w14:paraId="4268CE3C">
      <w:pPr>
        <w:rPr>
          <w:rFonts w:hint="default"/>
          <w:lang w:val="en-US" w:eastAsia="zh-CN"/>
        </w:rPr>
      </w:pPr>
      <w:r>
        <w:rPr>
          <w:rFonts w:hint="default"/>
          <w:lang w:val="en-US" w:eastAsia="zh-CN"/>
        </w:rPr>
        <w:t>可能，人之所以自残，是想按照自己伤口的形状，去寻找一个有相同印记的人，拥抱，被拥抱。"</w:t>
      </w:r>
    </w:p>
    <w:p w14:paraId="585857C6">
      <w:pPr>
        <w:rPr>
          <w:rFonts w:hint="default"/>
          <w:lang w:val="en-US" w:eastAsia="zh-CN"/>
        </w:rPr>
      </w:pPr>
      <w:r>
        <w:rPr>
          <w:rFonts w:hint="default"/>
          <w:lang w:val="en-US" w:eastAsia="zh-CN"/>
        </w:rPr>
        <w:t>"以下，是我现实生活中遇到的一部分人，知道别人自残时的第一反应。</w:t>
      </w:r>
    </w:p>
    <w:p w14:paraId="09E8092E">
      <w:pPr>
        <w:rPr>
          <w:rFonts w:hint="default"/>
          <w:lang w:val="en-US" w:eastAsia="zh-CN"/>
        </w:rPr>
      </w:pPr>
    </w:p>
    <w:p w14:paraId="0E0342A1">
      <w:pPr>
        <w:rPr>
          <w:rFonts w:hint="default"/>
          <w:lang w:val="en-US" w:eastAsia="zh-CN"/>
        </w:rPr>
      </w:pPr>
      <w:r>
        <w:rPr>
          <w:rFonts w:hint="default"/>
          <w:lang w:val="en-US" w:eastAsia="zh-CN"/>
        </w:rPr>
        <w:t>“你有病吧，自残是觉得很好玩吗？”</w:t>
      </w:r>
    </w:p>
    <w:p w14:paraId="79940F46">
      <w:pPr>
        <w:rPr>
          <w:rFonts w:hint="default"/>
          <w:lang w:val="en-US" w:eastAsia="zh-CN"/>
        </w:rPr>
      </w:pPr>
    </w:p>
    <w:p w14:paraId="665244F6">
      <w:pPr>
        <w:rPr>
          <w:rFonts w:hint="default"/>
          <w:lang w:val="en-US" w:eastAsia="zh-CN"/>
        </w:rPr>
      </w:pPr>
      <w:r>
        <w:rPr>
          <w:rFonts w:hint="default"/>
          <w:lang w:val="en-US" w:eastAsia="zh-CN"/>
        </w:rPr>
        <w:t>“想吸引谁的注意力？”</w:t>
      </w:r>
    </w:p>
    <w:p w14:paraId="7A60D024">
      <w:pPr>
        <w:rPr>
          <w:rFonts w:hint="default"/>
          <w:lang w:val="en-US" w:eastAsia="zh-CN"/>
        </w:rPr>
      </w:pPr>
    </w:p>
    <w:p w14:paraId="660D0C9D">
      <w:pPr>
        <w:rPr>
          <w:rFonts w:hint="default"/>
          <w:lang w:val="en-US" w:eastAsia="zh-CN"/>
        </w:rPr>
      </w:pPr>
      <w:r>
        <w:rPr>
          <w:rFonts w:hint="default"/>
          <w:lang w:val="en-US" w:eastAsia="zh-CN"/>
        </w:rPr>
        <w:t>“感觉自残好幼稚啊…”</w:t>
      </w:r>
    </w:p>
    <w:p w14:paraId="66A80A7E">
      <w:pPr>
        <w:rPr>
          <w:rFonts w:hint="default"/>
          <w:lang w:val="en-US" w:eastAsia="zh-CN"/>
        </w:rPr>
      </w:pPr>
    </w:p>
    <w:p w14:paraId="7E9111B1">
      <w:pPr>
        <w:rPr>
          <w:rFonts w:hint="default"/>
          <w:lang w:val="en-US" w:eastAsia="zh-CN"/>
        </w:rPr>
      </w:pPr>
      <w:r>
        <w:rPr>
          <w:rFonts w:hint="default"/>
          <w:lang w:val="en-US" w:eastAsia="zh-CN"/>
        </w:rPr>
        <w:t>“黑历史吧，手上这么多疤。”</w:t>
      </w:r>
    </w:p>
    <w:p w14:paraId="6838BFF2">
      <w:pPr>
        <w:rPr>
          <w:rFonts w:hint="default"/>
          <w:lang w:val="en-US" w:eastAsia="zh-CN"/>
        </w:rPr>
      </w:pPr>
    </w:p>
    <w:p w14:paraId="255EB66C">
      <w:pPr>
        <w:rPr>
          <w:rFonts w:hint="default"/>
          <w:lang w:val="en-US" w:eastAsia="zh-CN"/>
        </w:rPr>
      </w:pPr>
    </w:p>
    <w:p w14:paraId="0AF0200A">
      <w:pPr>
        <w:rPr>
          <w:rFonts w:hint="default"/>
          <w:lang w:val="en-US" w:eastAsia="zh-CN"/>
        </w:rPr>
      </w:pPr>
    </w:p>
    <w:p w14:paraId="2D2221F3">
      <w:pPr>
        <w:rPr>
          <w:rFonts w:hint="default"/>
          <w:lang w:val="en-US" w:eastAsia="zh-CN"/>
        </w:rPr>
      </w:pPr>
    </w:p>
    <w:p w14:paraId="5E54B229">
      <w:pPr>
        <w:rPr>
          <w:rFonts w:hint="default"/>
          <w:lang w:val="en-US" w:eastAsia="zh-CN"/>
        </w:rPr>
      </w:pPr>
    </w:p>
    <w:p w14:paraId="427744E1">
      <w:pPr>
        <w:rPr>
          <w:rFonts w:hint="default"/>
          <w:lang w:val="en-US" w:eastAsia="zh-CN"/>
        </w:rPr>
      </w:pPr>
    </w:p>
    <w:p w14:paraId="49EB5AA0">
      <w:pPr>
        <w:rPr>
          <w:rFonts w:hint="default"/>
          <w:lang w:val="en-US" w:eastAsia="zh-CN"/>
        </w:rPr>
      </w:pPr>
    </w:p>
    <w:p w14:paraId="32F6DC45">
      <w:pPr>
        <w:rPr>
          <w:rFonts w:hint="default"/>
          <w:lang w:val="en-US" w:eastAsia="zh-CN"/>
        </w:rPr>
      </w:pPr>
      <w:r>
        <w:rPr>
          <w:rFonts w:hint="default"/>
          <w:lang w:val="en-US" w:eastAsia="zh-CN"/>
        </w:rPr>
        <w:t>而当自残者试图向他们解释自己为什么自残，揭开伤疤时，他们开始说：“啊…但是生活还是很美好的，没必要为了这些不愉快去伤害自己啊。”</w:t>
      </w:r>
    </w:p>
    <w:p w14:paraId="5F563C64">
      <w:pPr>
        <w:rPr>
          <w:rFonts w:hint="default"/>
          <w:lang w:val="en-US" w:eastAsia="zh-CN"/>
        </w:rPr>
      </w:pPr>
    </w:p>
    <w:p w14:paraId="142BC949">
      <w:pPr>
        <w:rPr>
          <w:rFonts w:hint="default"/>
          <w:lang w:val="en-US" w:eastAsia="zh-CN"/>
        </w:rPr>
      </w:pPr>
      <w:r>
        <w:rPr>
          <w:rFonts w:hint="default"/>
          <w:lang w:val="en-US" w:eastAsia="zh-CN"/>
        </w:rPr>
        <w:t>所以说人类的悲欢并不相通，甚至很多时候拥有相同经历的两个人也无法完全感知对方的情绪。自残者为生活而痛苦，无意间发现自残者的人们却总是站在神圣的制高点上说——这个世界还是很美好的。</w:t>
      </w:r>
    </w:p>
    <w:p w14:paraId="159577C1">
      <w:pPr>
        <w:rPr>
          <w:rFonts w:hint="default"/>
          <w:lang w:val="en-US" w:eastAsia="zh-CN"/>
        </w:rPr>
      </w:pPr>
    </w:p>
    <w:p w14:paraId="0E706359">
      <w:pPr>
        <w:rPr>
          <w:rFonts w:hint="default"/>
          <w:lang w:val="en-US" w:eastAsia="zh-CN"/>
        </w:rPr>
      </w:pPr>
      <w:r>
        <w:rPr>
          <w:rFonts w:hint="default"/>
          <w:lang w:val="en-US" w:eastAsia="zh-CN"/>
        </w:rPr>
        <w:t>最近一直在思考一个问题：每个人所经历的痛苦是否是平等的呢？</w:t>
      </w:r>
    </w:p>
    <w:p w14:paraId="5E0FEF64">
      <w:pPr>
        <w:rPr>
          <w:rFonts w:hint="default"/>
          <w:lang w:val="en-US" w:eastAsia="zh-CN"/>
        </w:rPr>
      </w:pPr>
    </w:p>
    <w:p w14:paraId="2690EF4D">
      <w:pPr>
        <w:rPr>
          <w:rFonts w:hint="default"/>
          <w:lang w:val="en-US" w:eastAsia="zh-CN"/>
        </w:rPr>
      </w:pPr>
      <w:r>
        <w:rPr>
          <w:rFonts w:hint="default"/>
          <w:lang w:val="en-US" w:eastAsia="zh-CN"/>
        </w:rPr>
        <w:t>举个例子，一个父亲刚刚去世的城里人，和一个失去了一个月工资的农村妇女，谁更痛苦。我们是否会毫不犹豫的选择失去亲人的前者？</w:t>
      </w:r>
    </w:p>
    <w:p w14:paraId="2D7F9CD9">
      <w:pPr>
        <w:rPr>
          <w:rFonts w:hint="default"/>
          <w:lang w:val="en-US" w:eastAsia="zh-CN"/>
        </w:rPr>
      </w:pPr>
    </w:p>
    <w:p w14:paraId="22E311FC">
      <w:pPr>
        <w:rPr>
          <w:rFonts w:hint="default"/>
          <w:lang w:val="en-US" w:eastAsia="zh-CN"/>
        </w:rPr>
      </w:pPr>
      <w:r>
        <w:rPr>
          <w:rFonts w:hint="default"/>
          <w:lang w:val="en-US" w:eastAsia="zh-CN"/>
        </w:rPr>
        <w:t>但一旦对这两个人物进行填充：</w:t>
      </w:r>
    </w:p>
    <w:p w14:paraId="0784D750">
      <w:pPr>
        <w:rPr>
          <w:rFonts w:hint="default"/>
          <w:lang w:val="en-US" w:eastAsia="zh-CN"/>
        </w:rPr>
      </w:pPr>
    </w:p>
    <w:p w14:paraId="6783E426">
      <w:pPr>
        <w:rPr>
          <w:rFonts w:hint="default"/>
          <w:lang w:val="en-US" w:eastAsia="zh-CN"/>
        </w:rPr>
      </w:pPr>
      <w:r>
        <w:rPr>
          <w:rFonts w:hint="default"/>
          <w:lang w:val="en-US" w:eastAsia="zh-CN"/>
        </w:rPr>
        <w:t>城里人失去了父亲，很悲伤。</w:t>
      </w:r>
    </w:p>
    <w:p w14:paraId="0FE39650">
      <w:pPr>
        <w:rPr>
          <w:rFonts w:hint="default"/>
          <w:lang w:val="en-US" w:eastAsia="zh-CN"/>
        </w:rPr>
      </w:pPr>
    </w:p>
    <w:p w14:paraId="41EFA2AA">
      <w:pPr>
        <w:rPr>
          <w:rFonts w:hint="default"/>
          <w:lang w:val="en-US" w:eastAsia="zh-CN"/>
        </w:rPr>
      </w:pPr>
      <w:r>
        <w:rPr>
          <w:rFonts w:hint="default"/>
          <w:lang w:val="en-US" w:eastAsia="zh-CN"/>
        </w:rPr>
        <w:t>但那位妇女丢失了一个月的工资，她有五个要吃饭的孩子，对她非打即骂的丈夫，家徒四壁，这看起来微不足道的工资是她生存的最后资本。谁更痛苦？我用这个例子说服了自己很多次，但心里还是会反驳。</w:t>
      </w:r>
    </w:p>
    <w:p w14:paraId="45F95503">
      <w:pPr>
        <w:rPr>
          <w:rFonts w:hint="default"/>
          <w:lang w:val="en-US" w:eastAsia="zh-CN"/>
        </w:rPr>
      </w:pPr>
    </w:p>
    <w:p w14:paraId="222C46F6">
      <w:pPr>
        <w:rPr>
          <w:rFonts w:hint="default"/>
          <w:lang w:val="en-US" w:eastAsia="zh-CN"/>
        </w:rPr>
      </w:pPr>
      <w:r>
        <w:rPr>
          <w:rFonts w:hint="default"/>
          <w:lang w:val="en-US" w:eastAsia="zh-CN"/>
        </w:rPr>
        <w:t>现实生活中我就是被发现的自残者。面对两位处于幸福生活中的人，我轻描淡写的说“受不了了就自残呗。”却开启的他们的话匣。</w:t>
      </w:r>
    </w:p>
    <w:p w14:paraId="631BE550">
      <w:pPr>
        <w:rPr>
          <w:rFonts w:hint="default"/>
          <w:lang w:val="en-US" w:eastAsia="zh-CN"/>
        </w:rPr>
      </w:pPr>
    </w:p>
    <w:p w14:paraId="376C6372">
      <w:pPr>
        <w:rPr>
          <w:rFonts w:hint="default"/>
          <w:lang w:val="en-US" w:eastAsia="zh-CN"/>
        </w:rPr>
      </w:pPr>
      <w:r>
        <w:rPr>
          <w:rFonts w:hint="default"/>
          <w:lang w:val="en-US" w:eastAsia="zh-CN"/>
        </w:rPr>
        <w:t>他们开始讨论自己曾因为同学矛盾，学习压力或者一些其他的小事而伤心，说也试着用刀割自己，觉得太疼就放弃了。</w:t>
      </w:r>
    </w:p>
    <w:p w14:paraId="21CFD125">
      <w:pPr>
        <w:rPr>
          <w:rFonts w:hint="default"/>
          <w:lang w:val="en-US" w:eastAsia="zh-CN"/>
        </w:rPr>
      </w:pPr>
    </w:p>
    <w:p w14:paraId="1F4CB3D4">
      <w:pPr>
        <w:rPr>
          <w:rFonts w:hint="default"/>
          <w:lang w:val="en-US" w:eastAsia="zh-CN"/>
        </w:rPr>
      </w:pPr>
      <w:r>
        <w:rPr>
          <w:rFonts w:hint="default"/>
          <w:lang w:val="en-US" w:eastAsia="zh-CN"/>
        </w:rPr>
        <w:t>我只是沉默的听他们互相倾诉，直到他们说到尽兴，才再次注意到我。</w:t>
      </w:r>
    </w:p>
    <w:p w14:paraId="4B83BE76">
      <w:pPr>
        <w:rPr>
          <w:rFonts w:hint="default"/>
          <w:lang w:val="en-US" w:eastAsia="zh-CN"/>
        </w:rPr>
      </w:pPr>
    </w:p>
    <w:p w14:paraId="60825E3F">
      <w:pPr>
        <w:rPr>
          <w:rFonts w:hint="default"/>
          <w:lang w:val="en-US" w:eastAsia="zh-CN"/>
        </w:rPr>
      </w:pPr>
      <w:r>
        <w:rPr>
          <w:rFonts w:hint="default"/>
          <w:lang w:val="en-US" w:eastAsia="zh-CN"/>
        </w:rPr>
        <w:t>“不要自残嘛，烦心事谁没有啊，大家都一样。”</w:t>
      </w:r>
    </w:p>
    <w:p w14:paraId="4CDD933E">
      <w:pPr>
        <w:rPr>
          <w:rFonts w:hint="default"/>
          <w:lang w:val="en-US" w:eastAsia="zh-CN"/>
        </w:rPr>
      </w:pPr>
    </w:p>
    <w:p w14:paraId="4022C55F">
      <w:pPr>
        <w:rPr>
          <w:rFonts w:hint="default"/>
          <w:lang w:val="en-US" w:eastAsia="zh-CN"/>
        </w:rPr>
      </w:pPr>
      <w:r>
        <w:rPr>
          <w:rFonts w:hint="default"/>
          <w:lang w:val="en-US" w:eastAsia="zh-CN"/>
        </w:rPr>
        <w:t>这个时候，我就再也不能用“每个人的痛苦平等”观点来说服自己了。</w:t>
      </w:r>
    </w:p>
    <w:p w14:paraId="0A4541E2">
      <w:pPr>
        <w:rPr>
          <w:rFonts w:hint="default"/>
          <w:lang w:val="en-US" w:eastAsia="zh-CN"/>
        </w:rPr>
      </w:pPr>
    </w:p>
    <w:p w14:paraId="31BC468B">
      <w:pPr>
        <w:rPr>
          <w:rFonts w:hint="default"/>
          <w:lang w:val="en-US" w:eastAsia="zh-CN"/>
        </w:rPr>
      </w:pPr>
      <w:r>
        <w:rPr>
          <w:rFonts w:hint="default"/>
          <w:lang w:val="en-US" w:eastAsia="zh-CN"/>
        </w:rPr>
        <w:t>对我自身来说，自残是为了暂时缓解无法排解的焦虑和痛苦，不能向外发泄，就只能往回憋。但我和大家也没什么不同，无论自己呆着的时候怎么自残怎么难受，平时我也一样要吃饭睡觉上学工作，并不会因为自残而改变什么，最多也就收到一些异样的眼光。许多没有判断能力的中学生会跟风自残（我初中周围就流行自残）自主意识未发育完全的中学生们觉得自残是一件很炫酷的事情，把自残当成显摆的工具。（甚至很多缺爱的成年人也会为了吸引别人的注意和关心自残，伪装抑郁症患者）所以我认为自残者可以分为两类：</w:t>
      </w:r>
    </w:p>
    <w:p w14:paraId="0A463CBC">
      <w:pPr>
        <w:rPr>
          <w:rFonts w:hint="default"/>
          <w:lang w:val="en-US" w:eastAsia="zh-CN"/>
        </w:rPr>
      </w:pPr>
    </w:p>
    <w:p w14:paraId="038B0A29">
      <w:pPr>
        <w:rPr>
          <w:rFonts w:hint="default"/>
          <w:lang w:val="en-US" w:eastAsia="zh-CN"/>
        </w:rPr>
      </w:pPr>
      <w:r>
        <w:rPr>
          <w:rFonts w:hint="default"/>
          <w:lang w:val="en-US" w:eastAsia="zh-CN"/>
        </w:rPr>
        <w:t>真正的自残者和愚蠢的表演者或缺爱的人。</w:t>
      </w:r>
    </w:p>
    <w:p w14:paraId="0CF05485">
      <w:pPr>
        <w:rPr>
          <w:rFonts w:hint="default"/>
          <w:lang w:val="en-US" w:eastAsia="zh-CN"/>
        </w:rPr>
      </w:pPr>
    </w:p>
    <w:p w14:paraId="28FA617B">
      <w:pPr>
        <w:rPr>
          <w:rFonts w:hint="default"/>
          <w:lang w:val="en-US" w:eastAsia="zh-CN"/>
        </w:rPr>
      </w:pPr>
      <w:r>
        <w:rPr>
          <w:rFonts w:hint="default"/>
          <w:lang w:val="en-US" w:eastAsia="zh-CN"/>
        </w:rPr>
        <w:t>至于如何看待自残者…不需要用别样的眼光去看待，他们只是活的更痛苦一点，或者更愚蠢一点而已。"</w:t>
      </w:r>
    </w:p>
    <w:p w14:paraId="6E2132D9">
      <w:pPr>
        <w:rPr>
          <w:rFonts w:hint="default"/>
          <w:lang w:val="en-US" w:eastAsia="zh-CN"/>
        </w:rPr>
      </w:pPr>
      <w:r>
        <w:rPr>
          <w:rFonts w:hint="default"/>
          <w:lang w:val="en-US" w:eastAsia="zh-CN"/>
        </w:rPr>
        <w:t>压力过大，精神崩溃，很正常。活着已经很累了，我们没有资格去评判别人的选择。更何况他们还只是自残，没有残你</w:t>
      </w:r>
    </w:p>
    <w:p w14:paraId="192E0966">
      <w:pPr>
        <w:rPr>
          <w:rFonts w:hint="default"/>
          <w:lang w:val="en-US" w:eastAsia="zh-CN"/>
        </w:rPr>
      </w:pPr>
      <w:r>
        <w:rPr>
          <w:rFonts w:hint="default"/>
          <w:lang w:val="en-US" w:eastAsia="zh-CN"/>
        </w:rPr>
        <w:t>灵魂里蕴含的悲伤如洪水般汹涌，不断冲击着肉体，致使其一次次裂开。</w:t>
      </w:r>
    </w:p>
    <w:p w14:paraId="02235672">
      <w:pPr>
        <w:rPr>
          <w:rFonts w:hint="default"/>
          <w:lang w:val="en-US" w:eastAsia="zh-CN"/>
        </w:rPr>
      </w:pPr>
      <w:r>
        <w:rPr>
          <w:rFonts w:hint="default"/>
          <w:lang w:val="en-US" w:eastAsia="zh-CN"/>
        </w:rPr>
        <w:t>谢邀，你会怎么看待自慰的人？</w:t>
      </w:r>
    </w:p>
    <w:p w14:paraId="09988D66">
      <w:pPr>
        <w:rPr>
          <w:rFonts w:hint="default"/>
          <w:lang w:val="en-US" w:eastAsia="zh-CN"/>
        </w:rPr>
      </w:pPr>
      <w:r>
        <w:rPr>
          <w:rFonts w:hint="default"/>
          <w:lang w:val="en-US" w:eastAsia="zh-CN"/>
        </w:rPr>
        <w:t>一次次地接近死亡，是因为发自内心地想要认真地活着。</w:t>
      </w:r>
    </w:p>
    <w:p w14:paraId="17FA707B">
      <w:pPr>
        <w:rPr>
          <w:rFonts w:hint="default"/>
          <w:lang w:val="en-US" w:eastAsia="zh-CN"/>
        </w:rPr>
      </w:pPr>
      <w:r>
        <w:rPr>
          <w:rFonts w:hint="default"/>
          <w:lang w:val="en-US" w:eastAsia="zh-CN"/>
        </w:rPr>
        <w:t>"我从小到大只见过一个自残的人，也许是两个，如果我还算人的话。</w:t>
      </w:r>
    </w:p>
    <w:p w14:paraId="42184CEB">
      <w:pPr>
        <w:rPr>
          <w:rFonts w:hint="default"/>
          <w:lang w:val="en-US" w:eastAsia="zh-CN"/>
        </w:rPr>
      </w:pPr>
    </w:p>
    <w:p w14:paraId="15320551">
      <w:pPr>
        <w:rPr>
          <w:rFonts w:hint="default"/>
          <w:lang w:val="en-US" w:eastAsia="zh-CN"/>
        </w:rPr>
      </w:pPr>
      <w:r>
        <w:rPr>
          <w:rFonts w:hint="default"/>
          <w:lang w:val="en-US" w:eastAsia="zh-CN"/>
        </w:rPr>
        <w:t>我见到的那位自残者是个姑娘，在我写下这行文字的时候我不免回忆起她的外貌，出于应激反应开始全身发抖，不知是因为憎恨还是恐惧，也许都有。</w:t>
      </w:r>
    </w:p>
    <w:p w14:paraId="17871A70">
      <w:pPr>
        <w:rPr>
          <w:rFonts w:hint="default"/>
          <w:lang w:val="en-US" w:eastAsia="zh-CN"/>
        </w:rPr>
      </w:pPr>
    </w:p>
    <w:p w14:paraId="419C9ADC">
      <w:pPr>
        <w:rPr>
          <w:rFonts w:hint="default"/>
          <w:lang w:val="en-US" w:eastAsia="zh-CN"/>
        </w:rPr>
      </w:pPr>
      <w:r>
        <w:rPr>
          <w:rFonts w:hint="default"/>
          <w:lang w:val="en-US" w:eastAsia="zh-CN"/>
        </w:rPr>
        <w:t>我无法精确地描绘她的形象，很多细节都被记忆的自我保护机制模糊了，我只能说，贴吧的“正宗大飞柱”一语是对她最好的概括。</w:t>
      </w:r>
    </w:p>
    <w:p w14:paraId="34696F25">
      <w:pPr>
        <w:rPr>
          <w:rFonts w:hint="default"/>
          <w:lang w:val="en-US" w:eastAsia="zh-CN"/>
        </w:rPr>
      </w:pPr>
    </w:p>
    <w:p w14:paraId="7F95AE19">
      <w:pPr>
        <w:rPr>
          <w:rFonts w:hint="default"/>
          <w:lang w:val="en-US" w:eastAsia="zh-CN"/>
        </w:rPr>
      </w:pPr>
      <w:r>
        <w:rPr>
          <w:rFonts w:hint="default"/>
          <w:lang w:val="en-US" w:eastAsia="zh-CN"/>
        </w:rPr>
        <w:t>我曾经年少无知，因为同处一个寝室，看到她抹着眼泪用刀片划伤自己的手臂，而泛起愚蠢可笑的同情之心。</w:t>
      </w:r>
    </w:p>
    <w:p w14:paraId="2FC819EC">
      <w:pPr>
        <w:rPr>
          <w:rFonts w:hint="default"/>
          <w:lang w:val="en-US" w:eastAsia="zh-CN"/>
        </w:rPr>
      </w:pPr>
    </w:p>
    <w:p w14:paraId="19783BFF">
      <w:pPr>
        <w:rPr>
          <w:rFonts w:hint="default"/>
          <w:lang w:val="en-US" w:eastAsia="zh-CN"/>
        </w:rPr>
      </w:pPr>
      <w:r>
        <w:rPr>
          <w:rFonts w:hint="default"/>
          <w:lang w:val="en-US" w:eastAsia="zh-CN"/>
        </w:rPr>
        <w:t>我去安慰她，听她把自己的父母描述得十恶不赦，嚷嚷着有个可恶的妹妹夺去了父母的所有宠爱。</w:t>
      </w:r>
    </w:p>
    <w:p w14:paraId="69BE1215">
      <w:pPr>
        <w:rPr>
          <w:rFonts w:hint="default"/>
          <w:lang w:val="en-US" w:eastAsia="zh-CN"/>
        </w:rPr>
      </w:pPr>
    </w:p>
    <w:p w14:paraId="2D35F9A6">
      <w:pPr>
        <w:rPr>
          <w:rFonts w:hint="default"/>
          <w:lang w:val="en-US" w:eastAsia="zh-CN"/>
        </w:rPr>
      </w:pPr>
      <w:r>
        <w:rPr>
          <w:rFonts w:hint="default"/>
          <w:lang w:val="en-US" w:eastAsia="zh-CN"/>
        </w:rPr>
        <w:t>那时候还没有知乎盐选专栏的狗血文，但她描绘的经历和那些文中的悲惨女主别无二致，而我这个傻逼竟然信了她的鬼话，和她做了所谓的“朋友”，有一段时间甚至和她形影不离。</w:t>
      </w:r>
    </w:p>
    <w:p w14:paraId="65B6E202">
      <w:pPr>
        <w:rPr>
          <w:rFonts w:hint="default"/>
          <w:lang w:val="en-US" w:eastAsia="zh-CN"/>
        </w:rPr>
      </w:pPr>
    </w:p>
    <w:p w14:paraId="490C3D07">
      <w:pPr>
        <w:rPr>
          <w:rFonts w:hint="default"/>
          <w:lang w:val="en-US" w:eastAsia="zh-CN"/>
        </w:rPr>
      </w:pPr>
      <w:r>
        <w:rPr>
          <w:rFonts w:hint="default"/>
          <w:lang w:val="en-US" w:eastAsia="zh-CN"/>
        </w:rPr>
        <w:t>但在相处之中，不可否认她是个很恶劣的人。</w:t>
      </w:r>
    </w:p>
    <w:p w14:paraId="6305093C">
      <w:pPr>
        <w:rPr>
          <w:rFonts w:hint="default"/>
          <w:lang w:val="en-US" w:eastAsia="zh-CN"/>
        </w:rPr>
      </w:pPr>
    </w:p>
    <w:p w14:paraId="3509A5EA">
      <w:pPr>
        <w:rPr>
          <w:rFonts w:hint="default"/>
          <w:lang w:val="en-US" w:eastAsia="zh-CN"/>
        </w:rPr>
      </w:pPr>
      <w:r>
        <w:rPr>
          <w:rFonts w:hint="default"/>
          <w:lang w:val="en-US" w:eastAsia="zh-CN"/>
        </w:rPr>
        <w:t>不告诉我一声就把我已经交了的作业拿回来抄，害得我和她一起因为作业晚交挨批；</w:t>
      </w:r>
    </w:p>
    <w:p w14:paraId="152CFE58">
      <w:pPr>
        <w:rPr>
          <w:rFonts w:hint="default"/>
          <w:lang w:val="en-US" w:eastAsia="zh-CN"/>
        </w:rPr>
      </w:pPr>
    </w:p>
    <w:p w14:paraId="6A2263F0">
      <w:pPr>
        <w:rPr>
          <w:rFonts w:hint="default"/>
          <w:lang w:val="en-US" w:eastAsia="zh-CN"/>
        </w:rPr>
      </w:pPr>
      <w:r>
        <w:rPr>
          <w:rFonts w:hint="default"/>
          <w:lang w:val="en-US" w:eastAsia="zh-CN"/>
        </w:rPr>
        <w:t>经常分我的饭，美其名曰“反正你这么瘦，吃不多，别浪费”，而不懂拒绝的我整个高中骨瘦如柴；</w:t>
      </w:r>
    </w:p>
    <w:p w14:paraId="1C676052">
      <w:pPr>
        <w:rPr>
          <w:rFonts w:hint="default"/>
          <w:lang w:val="en-US" w:eastAsia="zh-CN"/>
        </w:rPr>
      </w:pPr>
    </w:p>
    <w:p w14:paraId="35370FA6">
      <w:pPr>
        <w:rPr>
          <w:rFonts w:hint="default"/>
          <w:lang w:val="en-US" w:eastAsia="zh-CN"/>
        </w:rPr>
      </w:pPr>
      <w:r>
        <w:rPr>
          <w:rFonts w:hint="default"/>
          <w:lang w:val="en-US" w:eastAsia="zh-CN"/>
        </w:rPr>
        <w:t>很容易因为莫名其妙的事发脾气，最离谱的一次是我没有陪她一起逃课，她就骂我绿茶，说我成天在老师面前装乖乖女。</w:t>
      </w:r>
    </w:p>
    <w:p w14:paraId="205730BB">
      <w:pPr>
        <w:rPr>
          <w:rFonts w:hint="default"/>
          <w:lang w:val="en-US" w:eastAsia="zh-CN"/>
        </w:rPr>
      </w:pPr>
    </w:p>
    <w:p w14:paraId="23CC9040">
      <w:pPr>
        <w:rPr>
          <w:rFonts w:hint="default"/>
          <w:lang w:val="en-US" w:eastAsia="zh-CN"/>
        </w:rPr>
      </w:pPr>
      <w:r>
        <w:rPr>
          <w:rFonts w:hint="default"/>
          <w:lang w:val="en-US" w:eastAsia="zh-CN"/>
        </w:rPr>
        <w:t>可笑的是有一段时间我还真以为我像她说的那样坏，直到我研究了PUA相关的知识，才知道我是被她精神控制了。</w:t>
      </w:r>
    </w:p>
    <w:p w14:paraId="45706618">
      <w:pPr>
        <w:rPr>
          <w:rFonts w:hint="default"/>
          <w:lang w:val="en-US" w:eastAsia="zh-CN"/>
        </w:rPr>
      </w:pPr>
    </w:p>
    <w:p w14:paraId="36414016">
      <w:pPr>
        <w:rPr>
          <w:rFonts w:hint="default"/>
          <w:lang w:val="en-US" w:eastAsia="zh-CN"/>
        </w:rPr>
      </w:pPr>
      <w:r>
        <w:rPr>
          <w:rFonts w:hint="default"/>
          <w:lang w:val="en-US" w:eastAsia="zh-CN"/>
        </w:rPr>
        <w:t>在和她做朋友的期间，我经常看到她自残。</w:t>
      </w:r>
    </w:p>
    <w:p w14:paraId="24070CBC">
      <w:pPr>
        <w:rPr>
          <w:rFonts w:hint="default"/>
          <w:lang w:val="en-US" w:eastAsia="zh-CN"/>
        </w:rPr>
      </w:pPr>
    </w:p>
    <w:p w14:paraId="3F7D2D15">
      <w:pPr>
        <w:rPr>
          <w:rFonts w:hint="default"/>
          <w:lang w:val="en-US" w:eastAsia="zh-CN"/>
        </w:rPr>
      </w:pPr>
      <w:r>
        <w:rPr>
          <w:rFonts w:hint="default"/>
          <w:lang w:val="en-US" w:eastAsia="zh-CN"/>
        </w:rPr>
        <w:t>她似乎习惯于一有不开心就表现得歇斯底里，等待朋友和同学对她百般慰问和呵护，再满足她那脆弱小公主的脾气。</w:t>
      </w:r>
    </w:p>
    <w:p w14:paraId="3885B5E2">
      <w:pPr>
        <w:rPr>
          <w:rFonts w:hint="default"/>
          <w:lang w:val="en-US" w:eastAsia="zh-CN"/>
        </w:rPr>
      </w:pPr>
    </w:p>
    <w:p w14:paraId="44619425">
      <w:pPr>
        <w:rPr>
          <w:rFonts w:hint="default"/>
          <w:lang w:val="en-US" w:eastAsia="zh-CN"/>
        </w:rPr>
      </w:pPr>
      <w:r>
        <w:rPr>
          <w:rFonts w:hint="default"/>
          <w:lang w:val="en-US" w:eastAsia="zh-CN"/>
        </w:rPr>
        <w:t>她将一星半点的痛苦放大，再经过传导机制灌输给她的朋友——尤其是我，之后留着朋友们惴惴不安，而她又开开心心地逃课玩电脑去了。</w:t>
      </w:r>
    </w:p>
    <w:p w14:paraId="3C67B3B0">
      <w:pPr>
        <w:rPr>
          <w:rFonts w:hint="default"/>
          <w:lang w:val="en-US" w:eastAsia="zh-CN"/>
        </w:rPr>
      </w:pPr>
    </w:p>
    <w:p w14:paraId="479F9DDD">
      <w:pPr>
        <w:rPr>
          <w:rFonts w:hint="default"/>
          <w:lang w:val="en-US" w:eastAsia="zh-CN"/>
        </w:rPr>
      </w:pPr>
      <w:r>
        <w:rPr>
          <w:rFonts w:hint="default"/>
          <w:lang w:val="en-US" w:eastAsia="zh-CN"/>
        </w:rPr>
        <w:t>我甚至怀疑她是不是有个【负面情绪系统】，越找人发泄，便能得到越多好处。</w:t>
      </w:r>
    </w:p>
    <w:p w14:paraId="5489CA23">
      <w:pPr>
        <w:rPr>
          <w:rFonts w:hint="default"/>
          <w:lang w:val="en-US" w:eastAsia="zh-CN"/>
        </w:rPr>
      </w:pPr>
    </w:p>
    <w:p w14:paraId="131C9F99">
      <w:pPr>
        <w:rPr>
          <w:rFonts w:hint="default"/>
          <w:lang w:val="en-US" w:eastAsia="zh-CN"/>
        </w:rPr>
      </w:pPr>
      <w:r>
        <w:rPr>
          <w:rFonts w:hint="default"/>
          <w:lang w:val="en-US" w:eastAsia="zh-CN"/>
        </w:rPr>
        <w:t>真正意识到她不可深交，是有一天听到她和她的父亲打电话，她以自残为威胁，要求她的父亲给她送肯德基来。</w:t>
      </w:r>
    </w:p>
    <w:p w14:paraId="1E5B18A0">
      <w:pPr>
        <w:rPr>
          <w:rFonts w:hint="default"/>
          <w:lang w:val="en-US" w:eastAsia="zh-CN"/>
        </w:rPr>
      </w:pPr>
    </w:p>
    <w:p w14:paraId="4C5C88CF">
      <w:pPr>
        <w:rPr>
          <w:rFonts w:hint="default"/>
          <w:lang w:val="en-US" w:eastAsia="zh-CN"/>
        </w:rPr>
      </w:pPr>
      <w:r>
        <w:rPr>
          <w:rFonts w:hint="default"/>
          <w:lang w:val="en-US" w:eastAsia="zh-CN"/>
        </w:rPr>
        <w:t>那天晚上我看到了她的父亲，一个饱经风霜的疲惫的男人，身上还穿着工作装，拎着一袋肯德基站在校门口，在路灯下形影相吊。</w:t>
      </w:r>
    </w:p>
    <w:p w14:paraId="3FECB654">
      <w:pPr>
        <w:rPr>
          <w:rFonts w:hint="default"/>
          <w:lang w:val="en-US" w:eastAsia="zh-CN"/>
        </w:rPr>
      </w:pPr>
    </w:p>
    <w:p w14:paraId="12135141">
      <w:pPr>
        <w:rPr>
          <w:rFonts w:hint="default"/>
          <w:lang w:val="en-US" w:eastAsia="zh-CN"/>
        </w:rPr>
      </w:pPr>
      <w:r>
        <w:rPr>
          <w:rFonts w:hint="default"/>
          <w:lang w:val="en-US" w:eastAsia="zh-CN"/>
        </w:rPr>
        <w:t>她走过去，对着父亲大吼些我听不清的词句，像一个怪兽那样咆哮。时至今日，我依然相信，她会是在某个红色软件张口闭口“生物爹”的小仙女的一员。</w:t>
      </w:r>
    </w:p>
    <w:p w14:paraId="31E1CB9B">
      <w:pPr>
        <w:rPr>
          <w:rFonts w:hint="default"/>
          <w:lang w:val="en-US" w:eastAsia="zh-CN"/>
        </w:rPr>
      </w:pPr>
    </w:p>
    <w:p w14:paraId="6EF1A588">
      <w:pPr>
        <w:rPr>
          <w:rFonts w:hint="default"/>
          <w:lang w:val="en-US" w:eastAsia="zh-CN"/>
        </w:rPr>
      </w:pPr>
      <w:r>
        <w:rPr>
          <w:rFonts w:hint="default"/>
          <w:lang w:val="en-US" w:eastAsia="zh-CN"/>
        </w:rPr>
        <w:t>我开始疏远她，倒不是因为同情她的父亲，而是因为恐惧。</w:t>
      </w:r>
    </w:p>
    <w:p w14:paraId="095AF36F">
      <w:pPr>
        <w:rPr>
          <w:rFonts w:hint="default"/>
          <w:lang w:val="en-US" w:eastAsia="zh-CN"/>
        </w:rPr>
      </w:pPr>
    </w:p>
    <w:p w14:paraId="103D61C5">
      <w:pPr>
        <w:rPr>
          <w:rFonts w:hint="default"/>
          <w:lang w:val="en-US" w:eastAsia="zh-CN"/>
        </w:rPr>
      </w:pPr>
      <w:r>
        <w:rPr>
          <w:rFonts w:hint="default"/>
          <w:lang w:val="en-US" w:eastAsia="zh-CN"/>
        </w:rPr>
        <w:t>我意识到她的自残是一种武器，随时可能会被用来碰瓷；我意识到她极度自我，从来都只会损人利己；我意识到她的分贝大于我的极限，我的声音很容易被她盖住，成为被压迫的一员。</w:t>
      </w:r>
    </w:p>
    <w:p w14:paraId="20CE3572">
      <w:pPr>
        <w:rPr>
          <w:rFonts w:hint="default"/>
          <w:lang w:val="en-US" w:eastAsia="zh-CN"/>
        </w:rPr>
      </w:pPr>
    </w:p>
    <w:p w14:paraId="261E444B">
      <w:pPr>
        <w:rPr>
          <w:rFonts w:hint="default"/>
          <w:lang w:val="en-US" w:eastAsia="zh-CN"/>
        </w:rPr>
      </w:pPr>
      <w:r>
        <w:rPr>
          <w:rFonts w:hint="default"/>
          <w:lang w:val="en-US" w:eastAsia="zh-CN"/>
        </w:rPr>
        <w:t>我不再主动去找她了，虽然她来找我的时候我依然不会拒绝，但我自己独处的时候总会去找其他的朋友聊天。</w:t>
      </w:r>
    </w:p>
    <w:p w14:paraId="03BE1B78">
      <w:pPr>
        <w:rPr>
          <w:rFonts w:hint="default"/>
          <w:lang w:val="en-US" w:eastAsia="zh-CN"/>
        </w:rPr>
      </w:pPr>
    </w:p>
    <w:p w14:paraId="2CF640ED">
      <w:pPr>
        <w:rPr>
          <w:rFonts w:hint="default"/>
          <w:lang w:val="en-US" w:eastAsia="zh-CN"/>
        </w:rPr>
      </w:pPr>
      <w:r>
        <w:rPr>
          <w:rFonts w:hint="default"/>
          <w:lang w:val="en-US" w:eastAsia="zh-CN"/>
        </w:rPr>
        <w:t>她愤怒地指责我没有礼貌，明明有她一个朋友了，却还是要和其他人玩，那完全是将我视为她所有物的语气，令我不寒而栗。</w:t>
      </w:r>
    </w:p>
    <w:p w14:paraId="730968B6">
      <w:pPr>
        <w:rPr>
          <w:rFonts w:hint="default"/>
          <w:lang w:val="en-US" w:eastAsia="zh-CN"/>
        </w:rPr>
      </w:pPr>
    </w:p>
    <w:p w14:paraId="70063368">
      <w:pPr>
        <w:rPr>
          <w:rFonts w:hint="default"/>
          <w:lang w:val="en-US" w:eastAsia="zh-CN"/>
        </w:rPr>
      </w:pPr>
      <w:r>
        <w:rPr>
          <w:rFonts w:hint="default"/>
          <w:lang w:val="en-US" w:eastAsia="zh-CN"/>
        </w:rPr>
        <w:t>我在上大学前一直是个懦弱的人，害怕波折与变数，于是在她发脾气之后，我又开始和她走近，当然是以一种厌烦的、被纠缠的状态——但她乐此不疲。</w:t>
      </w:r>
    </w:p>
    <w:p w14:paraId="32565F1E">
      <w:pPr>
        <w:rPr>
          <w:rFonts w:hint="default"/>
          <w:lang w:val="en-US" w:eastAsia="zh-CN"/>
        </w:rPr>
      </w:pPr>
    </w:p>
    <w:p w14:paraId="2CEBF724">
      <w:pPr>
        <w:rPr>
          <w:rFonts w:hint="default"/>
          <w:lang w:val="en-US" w:eastAsia="zh-CN"/>
        </w:rPr>
      </w:pPr>
      <w:r>
        <w:rPr>
          <w:rFonts w:hint="default"/>
          <w:lang w:val="en-US" w:eastAsia="zh-CN"/>
        </w:rPr>
        <w:t>到了高三，学习的压力和人际的阴霾让我喘不过气来，我终于鼓起勇气和她绝交了。</w:t>
      </w:r>
    </w:p>
    <w:p w14:paraId="1BD8A752">
      <w:pPr>
        <w:rPr>
          <w:rFonts w:hint="default"/>
          <w:lang w:val="en-US" w:eastAsia="zh-CN"/>
        </w:rPr>
      </w:pPr>
    </w:p>
    <w:p w14:paraId="57780576">
      <w:pPr>
        <w:rPr>
          <w:rFonts w:hint="default"/>
          <w:lang w:val="en-US" w:eastAsia="zh-CN"/>
        </w:rPr>
      </w:pPr>
      <w:r>
        <w:rPr>
          <w:rFonts w:hint="default"/>
          <w:lang w:val="en-US" w:eastAsia="zh-CN"/>
        </w:rPr>
        <w:t>紧随其后的是长达一年的霸凌。</w:t>
      </w:r>
    </w:p>
    <w:p w14:paraId="52113EDE">
      <w:pPr>
        <w:rPr>
          <w:rFonts w:hint="default"/>
          <w:lang w:val="en-US" w:eastAsia="zh-CN"/>
        </w:rPr>
      </w:pPr>
    </w:p>
    <w:p w14:paraId="560AD128">
      <w:pPr>
        <w:rPr>
          <w:rFonts w:hint="default"/>
          <w:lang w:val="en-US" w:eastAsia="zh-CN"/>
        </w:rPr>
      </w:pPr>
      <w:r>
        <w:rPr>
          <w:rFonts w:hint="default"/>
          <w:lang w:val="en-US" w:eastAsia="zh-CN"/>
        </w:rPr>
        <w:t>她冲我吐唾沫，用难听的词汇辱骂我，路过我时对我指指点点，造我的谣……</w:t>
      </w:r>
    </w:p>
    <w:p w14:paraId="4FF05436">
      <w:pPr>
        <w:rPr>
          <w:rFonts w:hint="default"/>
          <w:lang w:val="en-US" w:eastAsia="zh-CN"/>
        </w:rPr>
      </w:pPr>
    </w:p>
    <w:p w14:paraId="7A5B8A03">
      <w:pPr>
        <w:rPr>
          <w:rFonts w:hint="default"/>
          <w:lang w:val="en-US" w:eastAsia="zh-CN"/>
        </w:rPr>
      </w:pPr>
      <w:r>
        <w:rPr>
          <w:rFonts w:hint="default"/>
          <w:lang w:val="en-US" w:eastAsia="zh-CN"/>
        </w:rPr>
        <w:t>我感觉我正在被她逼疯，在又一次看她割破手腕时，我竟然产生了一丝向往之情。</w:t>
      </w:r>
    </w:p>
    <w:p w14:paraId="5544A726">
      <w:pPr>
        <w:rPr>
          <w:rFonts w:hint="default"/>
          <w:lang w:val="en-US" w:eastAsia="zh-CN"/>
        </w:rPr>
      </w:pPr>
    </w:p>
    <w:p w14:paraId="613C2269">
      <w:pPr>
        <w:rPr>
          <w:rFonts w:hint="default"/>
          <w:lang w:val="en-US" w:eastAsia="zh-CN"/>
        </w:rPr>
      </w:pPr>
      <w:r>
        <w:rPr>
          <w:rFonts w:hint="default"/>
          <w:lang w:val="en-US" w:eastAsia="zh-CN"/>
        </w:rPr>
        <w:t>我从小都是个行动力很强的孩子，那天晚上，我也拿美工刀在同样的位置割破了自己的手腕。一瞬间的冰冷带来炸裂的痛感，鲜血汩汩流出，粘稠而有实体的，让我忽然意识到我还活着。</w:t>
      </w:r>
    </w:p>
    <w:p w14:paraId="6F707214">
      <w:pPr>
        <w:rPr>
          <w:rFonts w:hint="default"/>
          <w:lang w:val="en-US" w:eastAsia="zh-CN"/>
        </w:rPr>
      </w:pPr>
    </w:p>
    <w:p w14:paraId="16FB7CD9">
      <w:pPr>
        <w:rPr>
          <w:rFonts w:hint="default"/>
          <w:lang w:val="en-US" w:eastAsia="zh-CN"/>
        </w:rPr>
      </w:pPr>
      <w:r>
        <w:rPr>
          <w:rFonts w:hint="default"/>
          <w:lang w:val="en-US" w:eastAsia="zh-CN"/>
        </w:rPr>
        <w:t>说实话，那种充盈而实在的感觉确实令我着迷，但我是个怕痛的人。自残带来的快感并不能掩盖痛感，而我逐渐发现我喜爱的不是“自残”，而是“残害”。</w:t>
      </w:r>
    </w:p>
    <w:p w14:paraId="404C8B87">
      <w:pPr>
        <w:rPr>
          <w:rFonts w:hint="default"/>
          <w:lang w:val="en-US" w:eastAsia="zh-CN"/>
        </w:rPr>
      </w:pPr>
    </w:p>
    <w:p w14:paraId="1874E129">
      <w:pPr>
        <w:rPr>
          <w:rFonts w:hint="default"/>
          <w:lang w:val="en-US" w:eastAsia="zh-CN"/>
        </w:rPr>
      </w:pPr>
      <w:r>
        <w:rPr>
          <w:rFonts w:hint="default"/>
          <w:lang w:val="en-US" w:eastAsia="zh-CN"/>
        </w:rPr>
        <w:t>不管受伤的是谁，我只是想看见血，好像那抹鲜艳的颜色能给灰暗的世界添上一抹光彩，亦或是能作为一把火烧光身遭的压抑。</w:t>
      </w:r>
    </w:p>
    <w:p w14:paraId="140A21D2">
      <w:pPr>
        <w:rPr>
          <w:rFonts w:hint="default"/>
          <w:lang w:val="en-US" w:eastAsia="zh-CN"/>
        </w:rPr>
      </w:pPr>
    </w:p>
    <w:p w14:paraId="22314F03">
      <w:pPr>
        <w:rPr>
          <w:rFonts w:hint="default"/>
          <w:lang w:val="en-US" w:eastAsia="zh-CN"/>
        </w:rPr>
      </w:pPr>
      <w:r>
        <w:rPr>
          <w:rFonts w:hint="default"/>
          <w:lang w:val="en-US" w:eastAsia="zh-CN"/>
        </w:rPr>
        <w:t>在又一次看到她自残时，我痴迷地望着那殷红的伤口，呼吸急促。我的写作中常出现“血腥气使人兴奋”的语句，便是因为那段时间的直观感受。</w:t>
      </w:r>
    </w:p>
    <w:p w14:paraId="0ABB163D">
      <w:pPr>
        <w:rPr>
          <w:rFonts w:hint="default"/>
          <w:lang w:val="en-US" w:eastAsia="zh-CN"/>
        </w:rPr>
      </w:pPr>
    </w:p>
    <w:p w14:paraId="17353629">
      <w:pPr>
        <w:rPr>
          <w:rFonts w:hint="default"/>
          <w:lang w:val="en-US" w:eastAsia="zh-CN"/>
        </w:rPr>
      </w:pPr>
      <w:r>
        <w:rPr>
          <w:rFonts w:hint="default"/>
          <w:lang w:val="en-US" w:eastAsia="zh-CN"/>
        </w:rPr>
        <w:t>我怕痛，但我想见血。那么，我就只有一个选择了。</w:t>
      </w:r>
    </w:p>
    <w:p w14:paraId="2EAE3EFA">
      <w:pPr>
        <w:rPr>
          <w:rFonts w:hint="default"/>
          <w:lang w:val="en-US" w:eastAsia="zh-CN"/>
        </w:rPr>
      </w:pPr>
    </w:p>
    <w:p w14:paraId="531F2FA7">
      <w:pPr>
        <w:rPr>
          <w:rFonts w:hint="default"/>
          <w:lang w:val="en-US" w:eastAsia="zh-CN"/>
        </w:rPr>
      </w:pPr>
      <w:r>
        <w:rPr>
          <w:rFonts w:hint="default"/>
          <w:lang w:val="en-US" w:eastAsia="zh-CN"/>
        </w:rPr>
        <w:t>在一个少人的中午，我拿起一把圆规扎向她的喉咙。很可惜，她躲开了，圆规最终扎在了她的胖脸上，甚至没出多少血。</w:t>
      </w:r>
    </w:p>
    <w:p w14:paraId="7F2539DD">
      <w:pPr>
        <w:rPr>
          <w:rFonts w:hint="default"/>
          <w:lang w:val="en-US" w:eastAsia="zh-CN"/>
        </w:rPr>
      </w:pPr>
    </w:p>
    <w:p w14:paraId="5EFBD895">
      <w:pPr>
        <w:rPr>
          <w:rFonts w:hint="default"/>
          <w:lang w:val="en-US" w:eastAsia="zh-CN"/>
        </w:rPr>
      </w:pPr>
      <w:r>
        <w:rPr>
          <w:rFonts w:hint="default"/>
          <w:lang w:val="en-US" w:eastAsia="zh-CN"/>
        </w:rPr>
        <w:t>之后，请家长，交涉，一系列流程都和我无关。毕竟我是高贵的高三学生，还是有望冲击高分的好学生，谁也不敢打扰我学习。</w:t>
      </w:r>
    </w:p>
    <w:p w14:paraId="639BCD24">
      <w:pPr>
        <w:rPr>
          <w:rFonts w:hint="default"/>
          <w:lang w:val="en-US" w:eastAsia="zh-CN"/>
        </w:rPr>
      </w:pPr>
    </w:p>
    <w:p w14:paraId="6898F01D">
      <w:pPr>
        <w:rPr>
          <w:rFonts w:hint="default"/>
          <w:lang w:val="en-US" w:eastAsia="zh-CN"/>
        </w:rPr>
      </w:pPr>
      <w:r>
        <w:rPr>
          <w:rFonts w:hint="default"/>
          <w:lang w:val="en-US" w:eastAsia="zh-CN"/>
        </w:rPr>
        <w:t>是的，在发现无私会导致不幸后，我选择了自私和利己，并发现这一套处事原则可以让我停止内耗，获得久违的快乐。</w:t>
      </w:r>
    </w:p>
    <w:p w14:paraId="72E90EDD">
      <w:pPr>
        <w:rPr>
          <w:rFonts w:hint="default"/>
          <w:lang w:val="en-US" w:eastAsia="zh-CN"/>
        </w:rPr>
      </w:pPr>
    </w:p>
    <w:p w14:paraId="68AADFA5">
      <w:pPr>
        <w:rPr>
          <w:rFonts w:hint="default"/>
          <w:lang w:val="en-US" w:eastAsia="zh-CN"/>
        </w:rPr>
      </w:pPr>
      <w:r>
        <w:rPr>
          <w:rFonts w:hint="default"/>
          <w:lang w:val="en-US" w:eastAsia="zh-CN"/>
        </w:rPr>
        <w:t>我成了同学们眼中的疯子，但我更愿意称之为“人群中的鬼”。</w:t>
      </w:r>
    </w:p>
    <w:p w14:paraId="2E9F0C26">
      <w:pPr>
        <w:rPr>
          <w:rFonts w:hint="default"/>
          <w:lang w:val="en-US" w:eastAsia="zh-CN"/>
        </w:rPr>
      </w:pPr>
    </w:p>
    <w:p w14:paraId="7D0C1D8F">
      <w:pPr>
        <w:rPr>
          <w:rFonts w:hint="default"/>
          <w:lang w:val="en-US" w:eastAsia="zh-CN"/>
        </w:rPr>
      </w:pPr>
      <w:r>
        <w:rPr>
          <w:rFonts w:hint="default"/>
          <w:lang w:val="en-US" w:eastAsia="zh-CN"/>
        </w:rPr>
        <w:t>我忽然意识到一个真相，选择善良并不是每个人的必然，残害他人并没有想象中的那么困难。</w:t>
      </w:r>
    </w:p>
    <w:p w14:paraId="79A6C268">
      <w:pPr>
        <w:rPr>
          <w:rFonts w:hint="default"/>
          <w:lang w:val="en-US" w:eastAsia="zh-CN"/>
        </w:rPr>
      </w:pPr>
    </w:p>
    <w:p w14:paraId="0C1DDC48">
      <w:pPr>
        <w:rPr>
          <w:rFonts w:hint="default"/>
          <w:lang w:val="en-US" w:eastAsia="zh-CN"/>
        </w:rPr>
      </w:pPr>
      <w:r>
        <w:rPr>
          <w:rFonts w:hint="default"/>
          <w:lang w:val="en-US" w:eastAsia="zh-CN"/>
        </w:rPr>
        <w:t>每个人手中都有一把刀，只是大部分人都被社会用公序良俗PUA了。</w:t>
      </w:r>
    </w:p>
    <w:p w14:paraId="50676C84">
      <w:pPr>
        <w:rPr>
          <w:rFonts w:hint="default"/>
          <w:lang w:val="en-US" w:eastAsia="zh-CN"/>
        </w:rPr>
      </w:pPr>
    </w:p>
    <w:p w14:paraId="04A80F5B">
      <w:pPr>
        <w:rPr>
          <w:rFonts w:hint="default"/>
          <w:lang w:val="en-US" w:eastAsia="zh-CN"/>
        </w:rPr>
      </w:pPr>
      <w:r>
        <w:rPr>
          <w:rFonts w:hint="default"/>
          <w:lang w:val="en-US" w:eastAsia="zh-CN"/>
        </w:rPr>
        <w:t>社会为了集体利益和局面稳定，用道德规训我们放弃攻击的手段，但我们受到的痛苦并不会因为投身于集体而得到分担。</w:t>
      </w:r>
    </w:p>
    <w:p w14:paraId="10D80F5A">
      <w:pPr>
        <w:rPr>
          <w:rFonts w:hint="default"/>
          <w:lang w:val="en-US" w:eastAsia="zh-CN"/>
        </w:rPr>
      </w:pPr>
    </w:p>
    <w:p w14:paraId="2EDDC02B">
      <w:pPr>
        <w:rPr>
          <w:rFonts w:hint="default"/>
          <w:lang w:val="en-US" w:eastAsia="zh-CN"/>
        </w:rPr>
      </w:pPr>
      <w:r>
        <w:rPr>
          <w:rFonts w:hint="default"/>
          <w:lang w:val="en-US" w:eastAsia="zh-CN"/>
        </w:rPr>
        <w:t>所以，我们为什么还要顺从群体呢？</w:t>
      </w:r>
    </w:p>
    <w:p w14:paraId="770448C1">
      <w:pPr>
        <w:rPr>
          <w:rFonts w:hint="default"/>
          <w:lang w:val="en-US" w:eastAsia="zh-CN"/>
        </w:rPr>
      </w:pPr>
    </w:p>
    <w:p w14:paraId="6064FA28">
      <w:pPr>
        <w:rPr>
          <w:rFonts w:hint="default"/>
          <w:lang w:val="en-US" w:eastAsia="zh-CN"/>
        </w:rPr>
      </w:pPr>
      <w:r>
        <w:rPr>
          <w:rFonts w:hint="default"/>
          <w:lang w:val="en-US" w:eastAsia="zh-CN"/>
        </w:rPr>
        <w:t>请记住，只有牛羊才会成群，猛虎总是独行。善良者大多受欺侮，而恶人和小人却往往赚得盆满钵满。</w:t>
      </w:r>
    </w:p>
    <w:p w14:paraId="42CDCA2D">
      <w:pPr>
        <w:rPr>
          <w:rFonts w:hint="default"/>
          <w:lang w:val="en-US" w:eastAsia="zh-CN"/>
        </w:rPr>
      </w:pPr>
    </w:p>
    <w:p w14:paraId="2C444FF1">
      <w:pPr>
        <w:rPr>
          <w:rFonts w:hint="default"/>
          <w:lang w:val="en-US" w:eastAsia="zh-CN"/>
        </w:rPr>
      </w:pPr>
      <w:r>
        <w:rPr>
          <w:rFonts w:hint="default"/>
          <w:lang w:val="en-US" w:eastAsia="zh-CN"/>
        </w:rPr>
        <w:t>你问我怎么看待自残的人？我觉得他们不是坏就是蠢。</w:t>
      </w:r>
    </w:p>
    <w:p w14:paraId="0ADE3D49">
      <w:pPr>
        <w:rPr>
          <w:rFonts w:hint="default"/>
          <w:lang w:val="en-US" w:eastAsia="zh-CN"/>
        </w:rPr>
      </w:pPr>
    </w:p>
    <w:p w14:paraId="4CD5BF53">
      <w:pPr>
        <w:rPr>
          <w:rFonts w:hint="default"/>
          <w:lang w:val="en-US" w:eastAsia="zh-CN"/>
        </w:rPr>
      </w:pPr>
      <w:r>
        <w:rPr>
          <w:rFonts w:hint="default"/>
          <w:lang w:val="en-US" w:eastAsia="zh-CN"/>
        </w:rPr>
        <w:t>坏蛋且不管，自有吃这么一套的亲朋好友等蠢货为他们买单。</w:t>
      </w:r>
    </w:p>
    <w:p w14:paraId="0EB848A0">
      <w:pPr>
        <w:rPr>
          <w:rFonts w:hint="default"/>
          <w:lang w:val="en-US" w:eastAsia="zh-CN"/>
        </w:rPr>
      </w:pPr>
    </w:p>
    <w:p w14:paraId="447D5184">
      <w:pPr>
        <w:rPr>
          <w:rFonts w:hint="default"/>
          <w:lang w:val="en-US" w:eastAsia="zh-CN"/>
        </w:rPr>
      </w:pPr>
      <w:r>
        <w:rPr>
          <w:rFonts w:hint="default"/>
          <w:lang w:val="en-US" w:eastAsia="zh-CN"/>
        </w:rPr>
        <w:t>而那些自残的蠢货们，我衷心建议你们，拿刀对准让你痛苦的人吧。</w:t>
      </w:r>
    </w:p>
    <w:p w14:paraId="34DE8609">
      <w:pPr>
        <w:rPr>
          <w:rFonts w:hint="default"/>
          <w:lang w:val="en-US" w:eastAsia="zh-CN"/>
        </w:rPr>
      </w:pPr>
    </w:p>
    <w:p w14:paraId="338B14DF">
      <w:pPr>
        <w:rPr>
          <w:rFonts w:hint="default"/>
          <w:lang w:val="en-US" w:eastAsia="zh-CN"/>
        </w:rPr>
      </w:pPr>
      <w:r>
        <w:rPr>
          <w:rFonts w:hint="default"/>
          <w:lang w:val="en-US" w:eastAsia="zh-CN"/>
        </w:rPr>
        <w:t>你都有伤害自己的勇气了，难道还没有伤人的觉悟吗？</w:t>
      </w:r>
    </w:p>
    <w:p w14:paraId="070E2B25">
      <w:pPr>
        <w:rPr>
          <w:rFonts w:hint="default"/>
          <w:lang w:val="en-US" w:eastAsia="zh-CN"/>
        </w:rPr>
      </w:pPr>
    </w:p>
    <w:p w14:paraId="5FE6CD43">
      <w:pPr>
        <w:rPr>
          <w:rFonts w:hint="default"/>
          <w:lang w:val="en-US" w:eastAsia="zh-CN"/>
        </w:rPr>
      </w:pPr>
      <w:r>
        <w:rPr>
          <w:rFonts w:hint="default"/>
          <w:lang w:val="en-US" w:eastAsia="zh-CN"/>
        </w:rPr>
        <w:t>追逐自由和利益是人的天性，社会为了达成稳定局面，才诱导个体自愿将本性放逐。</w:t>
      </w:r>
    </w:p>
    <w:p w14:paraId="6EDAC7F1">
      <w:pPr>
        <w:rPr>
          <w:rFonts w:hint="default"/>
          <w:lang w:val="en-US" w:eastAsia="zh-CN"/>
        </w:rPr>
      </w:pPr>
    </w:p>
    <w:p w14:paraId="3D751482">
      <w:pPr>
        <w:rPr>
          <w:rFonts w:hint="default"/>
          <w:lang w:val="en-US" w:eastAsia="zh-CN"/>
        </w:rPr>
      </w:pPr>
      <w:r>
        <w:rPr>
          <w:rFonts w:hint="default"/>
          <w:lang w:val="en-US" w:eastAsia="zh-CN"/>
        </w:rPr>
        <w:t>但你从社会那儿拿到了什么好处呢？</w:t>
      </w:r>
    </w:p>
    <w:p w14:paraId="048E92A7">
      <w:pPr>
        <w:rPr>
          <w:rFonts w:hint="default"/>
          <w:lang w:val="en-US" w:eastAsia="zh-CN"/>
        </w:rPr>
      </w:pPr>
    </w:p>
    <w:p w14:paraId="1D0D36AD">
      <w:pPr>
        <w:rPr>
          <w:rFonts w:hint="default"/>
          <w:lang w:val="en-US" w:eastAsia="zh-CN"/>
        </w:rPr>
      </w:pPr>
      <w:r>
        <w:rPr>
          <w:rFonts w:hint="default"/>
          <w:lang w:val="en-US" w:eastAsia="zh-CN"/>
        </w:rPr>
        <w:t>当你痛苦到极点，不妨拒绝道德，拒绝规则，去追求利益和自由；丢掉一切伤害你的，不管不顾地做一个人渣败类、畜牲混账。</w:t>
      </w:r>
    </w:p>
    <w:p w14:paraId="310795D2">
      <w:pPr>
        <w:rPr>
          <w:rFonts w:hint="default"/>
          <w:lang w:val="en-US" w:eastAsia="zh-CN"/>
        </w:rPr>
      </w:pPr>
    </w:p>
    <w:p w14:paraId="6B7872B2">
      <w:pPr>
        <w:rPr>
          <w:rFonts w:hint="default"/>
          <w:lang w:val="en-US" w:eastAsia="zh-CN"/>
        </w:rPr>
      </w:pPr>
      <w:r>
        <w:rPr>
          <w:rFonts w:hint="default"/>
          <w:lang w:val="en-US" w:eastAsia="zh-CN"/>
        </w:rPr>
        <w:t>你须知，你不欠这个世界，而这个世界欠你良多。"</w:t>
      </w:r>
    </w:p>
    <w:p w14:paraId="7DF581FD">
      <w:pPr>
        <w:rPr>
          <w:rFonts w:hint="default"/>
          <w:lang w:val="en-US" w:eastAsia="zh-CN"/>
        </w:rPr>
      </w:pPr>
      <w:r>
        <w:rPr>
          <w:rFonts w:hint="default"/>
          <w:lang w:val="en-US" w:eastAsia="zh-CN"/>
        </w:rPr>
        <w:t>"我发现我在平时社交上的最大障碍就是：面对我关心的人，我没有办法不指出对方实际上非常憎恨自己手上在做的事情……</w:t>
      </w:r>
    </w:p>
    <w:p w14:paraId="6BDF3E73">
      <w:pPr>
        <w:rPr>
          <w:rFonts w:hint="default"/>
          <w:lang w:val="en-US" w:eastAsia="zh-CN"/>
        </w:rPr>
      </w:pPr>
    </w:p>
    <w:p w14:paraId="05301937">
      <w:pPr>
        <w:rPr>
          <w:rFonts w:hint="default"/>
          <w:lang w:val="en-US" w:eastAsia="zh-CN"/>
        </w:rPr>
      </w:pPr>
    </w:p>
    <w:p w14:paraId="2F88A520">
      <w:pPr>
        <w:rPr>
          <w:rFonts w:hint="default"/>
          <w:lang w:val="en-US" w:eastAsia="zh-CN"/>
        </w:rPr>
      </w:pPr>
    </w:p>
    <w:p w14:paraId="737226EA">
      <w:pPr>
        <w:rPr>
          <w:rFonts w:hint="default"/>
          <w:lang w:val="en-US" w:eastAsia="zh-CN"/>
        </w:rPr>
      </w:pPr>
    </w:p>
    <w:p w14:paraId="24705E70">
      <w:pPr>
        <w:rPr>
          <w:rFonts w:hint="default"/>
          <w:lang w:val="en-US" w:eastAsia="zh-CN"/>
        </w:rPr>
      </w:pPr>
      <w:r>
        <w:rPr>
          <w:rFonts w:hint="default"/>
          <w:lang w:val="en-US" w:eastAsia="zh-CN"/>
        </w:rPr>
        <w:t>其中最过分的几条包括“假装拥有生活/爱情/家庭”和“其实并不享受当个妈妈 至少是跟不爱的人生的小孩的妈妈”，当然这种程度的话一般我不会说，有时候实在是被白日梦属性逼急了。</w:t>
      </w:r>
    </w:p>
    <w:p w14:paraId="2A79D740">
      <w:pPr>
        <w:rPr>
          <w:rFonts w:hint="default"/>
          <w:lang w:val="en-US" w:eastAsia="zh-CN"/>
        </w:rPr>
      </w:pPr>
    </w:p>
    <w:p w14:paraId="5C056000">
      <w:pPr>
        <w:rPr>
          <w:rFonts w:hint="default"/>
          <w:lang w:val="en-US" w:eastAsia="zh-CN"/>
        </w:rPr>
      </w:pPr>
    </w:p>
    <w:p w14:paraId="59B61E80">
      <w:pPr>
        <w:rPr>
          <w:rFonts w:hint="default"/>
          <w:lang w:val="en-US" w:eastAsia="zh-CN"/>
        </w:rPr>
      </w:pPr>
    </w:p>
    <w:p w14:paraId="078B125B">
      <w:pPr>
        <w:rPr>
          <w:rFonts w:hint="default"/>
          <w:lang w:val="en-US" w:eastAsia="zh-CN"/>
        </w:rPr>
      </w:pPr>
    </w:p>
    <w:p w14:paraId="0A503E6B">
      <w:pPr>
        <w:rPr>
          <w:rFonts w:hint="default"/>
          <w:lang w:val="en-US" w:eastAsia="zh-CN"/>
        </w:rPr>
      </w:pPr>
      <w:r>
        <w:rPr>
          <w:rFonts w:hint="default"/>
          <w:lang w:val="en-US" w:eastAsia="zh-CN"/>
        </w:rPr>
        <w:t>然后就会被骂恶心、苛刻、高高在上、何不食肉糜、不理解民间疾苦。</w:t>
      </w:r>
    </w:p>
    <w:p w14:paraId="65D9D8D3">
      <w:pPr>
        <w:rPr>
          <w:rFonts w:hint="default"/>
          <w:lang w:val="en-US" w:eastAsia="zh-CN"/>
        </w:rPr>
      </w:pPr>
    </w:p>
    <w:p w14:paraId="41D50651">
      <w:pPr>
        <w:rPr>
          <w:rFonts w:hint="default"/>
          <w:lang w:val="en-US" w:eastAsia="zh-CN"/>
        </w:rPr>
      </w:pPr>
    </w:p>
    <w:p w14:paraId="3929DC14">
      <w:pPr>
        <w:rPr>
          <w:rFonts w:hint="default"/>
          <w:lang w:val="en-US" w:eastAsia="zh-CN"/>
        </w:rPr>
      </w:pPr>
    </w:p>
    <w:p w14:paraId="397621FC">
      <w:pPr>
        <w:rPr>
          <w:rFonts w:hint="default"/>
          <w:lang w:val="en-US" w:eastAsia="zh-CN"/>
        </w:rPr>
      </w:pPr>
    </w:p>
    <w:p w14:paraId="2F1053EB">
      <w:pPr>
        <w:rPr>
          <w:rFonts w:hint="default"/>
          <w:lang w:val="en-US" w:eastAsia="zh-CN"/>
        </w:rPr>
      </w:pPr>
      <w:r>
        <w:rPr>
          <w:rFonts w:hint="default"/>
          <w:lang w:val="en-US" w:eastAsia="zh-CN"/>
        </w:rPr>
        <w:t>可是这么说的人里面可能有一半家里比我家有钱。有的有钱很多。</w:t>
      </w:r>
    </w:p>
    <w:p w14:paraId="2FAF7B5A">
      <w:pPr>
        <w:rPr>
          <w:rFonts w:hint="default"/>
          <w:lang w:val="en-US" w:eastAsia="zh-CN"/>
        </w:rPr>
      </w:pPr>
    </w:p>
    <w:p w14:paraId="27A26711">
      <w:pPr>
        <w:rPr>
          <w:rFonts w:hint="default"/>
          <w:lang w:val="en-US" w:eastAsia="zh-CN"/>
        </w:rPr>
      </w:pPr>
    </w:p>
    <w:p w14:paraId="4AA9E630">
      <w:pPr>
        <w:rPr>
          <w:rFonts w:hint="default"/>
          <w:lang w:val="en-US" w:eastAsia="zh-CN"/>
        </w:rPr>
      </w:pPr>
    </w:p>
    <w:p w14:paraId="39CAC033">
      <w:pPr>
        <w:rPr>
          <w:rFonts w:hint="default"/>
          <w:lang w:val="en-US" w:eastAsia="zh-CN"/>
        </w:rPr>
      </w:pPr>
    </w:p>
    <w:p w14:paraId="54A36150">
      <w:pPr>
        <w:rPr>
          <w:rFonts w:hint="default"/>
          <w:lang w:val="en-US" w:eastAsia="zh-CN"/>
        </w:rPr>
      </w:pPr>
      <w:r>
        <w:rPr>
          <w:rFonts w:hint="default"/>
          <w:lang w:val="en-US" w:eastAsia="zh-CN"/>
        </w:rPr>
        <w:t>所以我后来想强调作家这个身份让别人把我看成“迟早有一天会被投湖的知识分子阶层”能不能好一点……然后被告知本科学历不能算是知识分子。</w:t>
      </w:r>
    </w:p>
    <w:p w14:paraId="41C7814F">
      <w:pPr>
        <w:rPr>
          <w:rFonts w:hint="default"/>
          <w:lang w:val="en-US" w:eastAsia="zh-CN"/>
        </w:rPr>
      </w:pPr>
    </w:p>
    <w:p w14:paraId="7770A29C">
      <w:pPr>
        <w:rPr>
          <w:rFonts w:hint="default"/>
          <w:lang w:val="en-US" w:eastAsia="zh-CN"/>
        </w:rPr>
      </w:pPr>
    </w:p>
    <w:p w14:paraId="0D49E506">
      <w:pPr>
        <w:rPr>
          <w:rFonts w:hint="default"/>
          <w:lang w:val="en-US" w:eastAsia="zh-CN"/>
        </w:rPr>
      </w:pPr>
    </w:p>
    <w:p w14:paraId="5F8A18C1">
      <w:pPr>
        <w:rPr>
          <w:rFonts w:hint="default"/>
          <w:lang w:val="en-US" w:eastAsia="zh-CN"/>
        </w:rPr>
      </w:pPr>
    </w:p>
    <w:p w14:paraId="3F8C6D59">
      <w:pPr>
        <w:rPr>
          <w:rFonts w:hint="default"/>
          <w:lang w:val="en-US" w:eastAsia="zh-CN"/>
        </w:rPr>
      </w:pPr>
      <w:r>
        <w:rPr>
          <w:rFonts w:hint="default"/>
          <w:lang w:val="en-US" w:eastAsia="zh-CN"/>
        </w:rPr>
        <w:t>他们真的很难相处。我觉得不是我的错。"</w:t>
      </w:r>
    </w:p>
    <w:p w14:paraId="1B98F083">
      <w:pPr>
        <w:rPr>
          <w:rFonts w:hint="default"/>
          <w:lang w:val="en-US" w:eastAsia="zh-CN"/>
        </w:rPr>
      </w:pPr>
      <w:r>
        <w:rPr>
          <w:rFonts w:hint="default"/>
          <w:lang w:val="en-US" w:eastAsia="zh-CN"/>
        </w:rPr>
        <w:t>"自残是一种缓解真正痛苦的最合理方式。</w:t>
      </w:r>
    </w:p>
    <w:p w14:paraId="336E38CD">
      <w:pPr>
        <w:rPr>
          <w:rFonts w:hint="default"/>
          <w:lang w:val="en-US" w:eastAsia="zh-CN"/>
        </w:rPr>
      </w:pPr>
    </w:p>
    <w:p w14:paraId="7C3B27F0">
      <w:pPr>
        <w:rPr>
          <w:rFonts w:hint="default"/>
          <w:lang w:val="en-US" w:eastAsia="zh-CN"/>
        </w:rPr>
      </w:pPr>
      <w:r>
        <w:rPr>
          <w:rFonts w:hint="default"/>
          <w:lang w:val="en-US" w:eastAsia="zh-CN"/>
        </w:rPr>
        <w:t>因为受伤时候可以分泌内啡肽，平时太难受、没有内啡肽分泌，大脑为了强制获得生理的愉悦主动让自己受伤，这种生理激素的愉悦盖过了伤口的疼​。正是因为平常根本无法释放内啡肽，所以才会选择用间接获取的方式来缓解失去内啡肽的副作用。</w:t>
      </w:r>
    </w:p>
    <w:p w14:paraId="3451E147">
      <w:pPr>
        <w:rPr>
          <w:rFonts w:hint="default"/>
          <w:lang w:val="en-US" w:eastAsia="zh-CN"/>
        </w:rPr>
      </w:pPr>
    </w:p>
    <w:p w14:paraId="527AC2F7">
      <w:pPr>
        <w:rPr>
          <w:rFonts w:hint="default"/>
          <w:lang w:val="en-US" w:eastAsia="zh-CN"/>
        </w:rPr>
      </w:pPr>
      <w:r>
        <w:rPr>
          <w:rFonts w:hint="default"/>
          <w:lang w:val="en-US" w:eastAsia="zh-CN"/>
        </w:rPr>
        <w:t>顺便一提，本人以前发病的时候全身都会痛，肠子像被刀子搅烂了一样痛，实在受不了了用小刀随便划了两下，伤口其实是不痛的，内脏和肌肉也不痛了。虽然看着吓人不过总比suicide好。</w:t>
      </w:r>
    </w:p>
    <w:p w14:paraId="77DC20BB">
      <w:pPr>
        <w:rPr>
          <w:rFonts w:hint="default"/>
          <w:lang w:val="en-US" w:eastAsia="zh-CN"/>
        </w:rPr>
      </w:pPr>
    </w:p>
    <w:p w14:paraId="2EB75979">
      <w:pPr>
        <w:rPr>
          <w:rFonts w:hint="default"/>
          <w:lang w:val="en-US" w:eastAsia="zh-CN"/>
        </w:rPr>
      </w:pPr>
      <w:r>
        <w:rPr>
          <w:rFonts w:hint="default"/>
          <w:lang w:val="en-US" w:eastAsia="zh-CN"/>
        </w:rPr>
        <w:t>人类十几万年发展的共情能力，能共情他者的肉体痛苦，却不能共情他者的心灵痛苦。去责备、阻止对象的自残行为，却不去帮助对象规避刺激，稳定情绪，反而利用自己正常人的身份进一步加剧对象内心的痛苦。多讽刺啊。</w:t>
      </w:r>
    </w:p>
    <w:p w14:paraId="5D433CE2">
      <w:pPr>
        <w:rPr>
          <w:rFonts w:hint="default"/>
          <w:lang w:val="en-US" w:eastAsia="zh-CN"/>
        </w:rPr>
      </w:pPr>
    </w:p>
    <w:p w14:paraId="62518E0F">
      <w:pPr>
        <w:rPr>
          <w:rFonts w:hint="default"/>
          <w:lang w:val="en-US" w:eastAsia="zh-CN"/>
        </w:rPr>
      </w:pPr>
      <w:r>
        <w:rPr>
          <w:rFonts w:hint="default"/>
          <w:lang w:val="en-US" w:eastAsia="zh-CN"/>
        </w:rPr>
        <w:t>自残是心灵能采取的最后一种释放压力、缓解痛苦的机制。如果连这都要阻止，那么suicide自会到来。"</w:t>
      </w:r>
    </w:p>
    <w:p w14:paraId="5289055D">
      <w:pPr>
        <w:rPr>
          <w:rFonts w:hint="default"/>
          <w:lang w:val="en-US" w:eastAsia="zh-CN"/>
        </w:rPr>
      </w:pPr>
      <w:r>
        <w:rPr>
          <w:rFonts w:hint="default"/>
          <w:lang w:val="en-US" w:eastAsia="zh-CN"/>
        </w:rPr>
        <w:t>被逼成这样还没伤害别人只是伤害自己真是好宝宝</w:t>
      </w:r>
    </w:p>
    <w:p w14:paraId="65DEABAF">
      <w:pPr>
        <w:rPr>
          <w:rFonts w:hint="default"/>
          <w:lang w:val="en-US" w:eastAsia="zh-CN"/>
        </w:rPr>
      </w:pPr>
      <w:r>
        <w:rPr>
          <w:rFonts w:hint="default"/>
          <w:lang w:val="en-US" w:eastAsia="zh-CN"/>
        </w:rPr>
        <w:t>匹夫一怒，流血五步我又没去杀人报复社会觉得自己挺善良温柔的&lt;img src="https://picx.zhimg.com/50/v2-4a469d266cb708b909628244dc7316db_720w.jpg?source=1def8aca" data-rawwidth="5120" data-rawheight="3840" data-size="normal" data-original-token="v2-4a469d266cb708b909628244dc7316db" data-default-watermark-src="https://picx.zhimg.com/50/v2-70187e0875518694cd771eec8f61a604_720w.jpg?source=1def8aca" class="origin_image zh-lightbox-thumb" width="5120" data-original="https://picx.zhimg.com/v2-4a469d266cb708b909628244dc7316db_r.jpg?source=1def8aca"/&gt;</w:t>
      </w:r>
    </w:p>
    <w:p w14:paraId="74FFE9E5">
      <w:pPr>
        <w:rPr>
          <w:rFonts w:hint="default"/>
          <w:lang w:val="en-US" w:eastAsia="zh-CN"/>
        </w:rPr>
      </w:pPr>
      <w:r>
        <w:rPr>
          <w:rFonts w:hint="default"/>
          <w:lang w:val="en-US" w:eastAsia="zh-CN"/>
        </w:rPr>
        <w:t>"看了看胳膊上增生的疤，想了很久应该怎么敲下这段话。</w:t>
      </w:r>
    </w:p>
    <w:p w14:paraId="6F35DE45">
      <w:pPr>
        <w:rPr>
          <w:rFonts w:hint="default"/>
          <w:lang w:val="en-US" w:eastAsia="zh-CN"/>
        </w:rPr>
      </w:pPr>
    </w:p>
    <w:p w14:paraId="78E0A3E7">
      <w:pPr>
        <w:rPr>
          <w:rFonts w:hint="default"/>
          <w:lang w:val="en-US" w:eastAsia="zh-CN"/>
        </w:rPr>
      </w:pPr>
      <w:r>
        <w:rPr>
          <w:rFonts w:hint="default"/>
          <w:lang w:val="en-US" w:eastAsia="zh-CN"/>
        </w:rPr>
        <w:t>有人觉得自己是一个被愤怒和痛苦填充得饱胀肿大的气球，在光洁平整的表面用刀子划开口子 身上滚烫的痛苦也就有地方涌出了。</w:t>
      </w:r>
    </w:p>
    <w:p w14:paraId="1841C512">
      <w:pPr>
        <w:rPr>
          <w:rFonts w:hint="default"/>
          <w:lang w:val="en-US" w:eastAsia="zh-CN"/>
        </w:rPr>
      </w:pPr>
    </w:p>
    <w:p w14:paraId="1A35461B">
      <w:pPr>
        <w:rPr>
          <w:rFonts w:hint="default"/>
          <w:lang w:val="en-US" w:eastAsia="zh-CN"/>
        </w:rPr>
      </w:pPr>
      <w:r>
        <w:rPr>
          <w:rFonts w:hint="default"/>
          <w:lang w:val="en-US" w:eastAsia="zh-CN"/>
        </w:rPr>
        <w:t>有人不敢相信自己是否存在，不相信自己处于周遭这样的黑暗，于是用分明刺眼的鲜血和疼痛朝自己歇斯底里的大喊:“嘿！你还活着！”</w:t>
      </w:r>
    </w:p>
    <w:p w14:paraId="76F954D8">
      <w:pPr>
        <w:rPr>
          <w:rFonts w:hint="default"/>
          <w:lang w:val="en-US" w:eastAsia="zh-CN"/>
        </w:rPr>
      </w:pPr>
    </w:p>
    <w:p w14:paraId="0E4F051E">
      <w:pPr>
        <w:rPr>
          <w:rFonts w:hint="default"/>
          <w:lang w:val="en-US" w:eastAsia="zh-CN"/>
        </w:rPr>
      </w:pPr>
      <w:r>
        <w:rPr>
          <w:rFonts w:hint="default"/>
          <w:lang w:val="en-US" w:eastAsia="zh-CN"/>
        </w:rPr>
        <w:t>还有的觉得可以用自己身上吓人的疤痕告诉这个世界“老子痛苦的要死啊有没有人可以看到我的痛啊”仿佛像肉虫一样扒在身上的增生是一枚枚交织的荣誉章 看到就能联想到其的挣扎和悲伤。</w:t>
      </w:r>
    </w:p>
    <w:p w14:paraId="1FEA30CA">
      <w:pPr>
        <w:rPr>
          <w:rFonts w:hint="default"/>
          <w:lang w:val="en-US" w:eastAsia="zh-CN"/>
        </w:rPr>
      </w:pPr>
    </w:p>
    <w:p w14:paraId="2C42CE47">
      <w:pPr>
        <w:rPr>
          <w:rFonts w:hint="default"/>
          <w:lang w:val="en-US" w:eastAsia="zh-CN"/>
        </w:rPr>
      </w:pPr>
      <w:r>
        <w:rPr>
          <w:rFonts w:hint="default"/>
          <w:lang w:val="en-US" w:eastAsia="zh-CN"/>
        </w:rPr>
        <w:t>也许还有很多原因，但归根到底，我认为是这类人的余地实在太小太紧。这份窘迫的境地足以让他们无所躲避汹涌的恐惧和悲痛以至于让他们把反击的力气用在自己身上。</w:t>
      </w:r>
    </w:p>
    <w:p w14:paraId="152AFC87">
      <w:pPr>
        <w:rPr>
          <w:rFonts w:hint="default"/>
          <w:lang w:val="en-US" w:eastAsia="zh-CN"/>
        </w:rPr>
      </w:pPr>
    </w:p>
    <w:p w14:paraId="1EE86365">
      <w:pPr>
        <w:rPr>
          <w:rFonts w:hint="default"/>
          <w:lang w:val="en-US" w:eastAsia="zh-CN"/>
        </w:rPr>
      </w:pPr>
      <w:r>
        <w:rPr>
          <w:rFonts w:hint="default"/>
          <w:lang w:val="en-US" w:eastAsia="zh-CN"/>
        </w:rPr>
        <w:t>如果我是一个在家境优越父母开明周围都是善良的人的环境里长大的人，面对难过低谷我可以选择让家人给我一大笔钱让我去各种地方旅游或者大肆挥霍一次把我的情绪散落到世界各处或者每张递给导购的钞票上。 可我偏偏不是，正因为我与痛苦周旋余地只有脚下这点，只能站下我一个人。那么面对劈天盖地的压力我该怎么做呢，难道拿着刀子在大街上随便砍几个人，脱光衣服发了疯似的狂奔。还是无证驾驶开辆汽车乱撞。发表一篇博文辱骂全世界。</w:t>
      </w:r>
    </w:p>
    <w:p w14:paraId="5BFB16C8">
      <w:pPr>
        <w:rPr>
          <w:rFonts w:hint="default"/>
          <w:lang w:val="en-US" w:eastAsia="zh-CN"/>
        </w:rPr>
      </w:pPr>
    </w:p>
    <w:p w14:paraId="58EB1595">
      <w:pPr>
        <w:rPr>
          <w:rFonts w:hint="default"/>
          <w:lang w:val="en-US" w:eastAsia="zh-CN"/>
        </w:rPr>
      </w:pPr>
      <w:r>
        <w:rPr>
          <w:rFonts w:hint="default"/>
          <w:lang w:val="en-US" w:eastAsia="zh-CN"/>
        </w:rPr>
        <w:t>显然我做不到，于是我把恶意朝向了自己。</w:t>
      </w:r>
    </w:p>
    <w:p w14:paraId="422DF148">
      <w:pPr>
        <w:rPr>
          <w:rFonts w:hint="default"/>
          <w:lang w:val="en-US" w:eastAsia="zh-CN"/>
        </w:rPr>
      </w:pPr>
    </w:p>
    <w:p w14:paraId="4ED67717">
      <w:pPr>
        <w:rPr>
          <w:rFonts w:hint="default"/>
          <w:lang w:val="en-US" w:eastAsia="zh-CN"/>
        </w:rPr>
      </w:pPr>
      <w:r>
        <w:rPr>
          <w:rFonts w:hint="default"/>
          <w:lang w:val="en-US" w:eastAsia="zh-CN"/>
        </w:rPr>
        <w:t>至于如何看待，若你是一个实在走投无路痛苦到极点不得不给自己来两刀才能好起来的人那么我十分理解，毕竟曾经我就是这样。我会感到很无奈，因为我不是神改变不了任何人的命数，我只想你可以好好给自己消毒处理伤口。然后换身干净衣服，在外面吹吹风或在屋子里睡一觉，必要的话 把伤口藏好直到你自己也再不愿看到为止。</w:t>
      </w:r>
    </w:p>
    <w:p w14:paraId="0F962DFA">
      <w:pPr>
        <w:rPr>
          <w:rFonts w:hint="default"/>
          <w:lang w:val="en-US" w:eastAsia="zh-CN"/>
        </w:rPr>
      </w:pPr>
    </w:p>
    <w:p w14:paraId="633AEBCB">
      <w:pPr>
        <w:rPr>
          <w:rFonts w:hint="default"/>
          <w:lang w:val="en-US" w:eastAsia="zh-CN"/>
        </w:rPr>
      </w:pPr>
      <w:r>
        <w:rPr>
          <w:rFonts w:hint="default"/>
          <w:lang w:val="en-US" w:eastAsia="zh-CN"/>
        </w:rPr>
        <w:t>但如果你是个觉得自残很酷很有意思的孩子，我想你先别考虑这些乱七八糟的东西。出去玩 去吃好吃的，去好好想想自己这么做的原因和你口中的“痛苦”到底是什么东西。想明白了就把刀子放下照片删掉，毕竟若不是为了写出来显得我脾气不错，说实话在现实中看到这样的傻子我只觉得破小孩吃饱了撑的。</w:t>
      </w:r>
    </w:p>
    <w:p w14:paraId="5F1C582A">
      <w:pPr>
        <w:rPr>
          <w:rFonts w:hint="default"/>
          <w:lang w:val="en-US" w:eastAsia="zh-CN"/>
        </w:rPr>
      </w:pPr>
    </w:p>
    <w:p w14:paraId="7ADCFC4F">
      <w:pPr>
        <w:rPr>
          <w:rFonts w:hint="default"/>
          <w:lang w:val="en-US" w:eastAsia="zh-CN"/>
        </w:rPr>
      </w:pPr>
      <w:r>
        <w:rPr>
          <w:rFonts w:hint="default"/>
          <w:lang w:val="en-US" w:eastAsia="zh-CN"/>
        </w:rPr>
        <w:t>最后 我也不想说什么身体发肤受之父母不敢毁伤的这种话。一般我只会想怎么让伤口不增生得这么难看，或是怎么不发炎。所以啊，为了夏天不因炎热让疤痕发痒徒增烦恼，要不还是先出去看看外面的树抽芽了没有，或是看看今天的云是什么形状吧。"</w:t>
      </w:r>
    </w:p>
    <w:p w14:paraId="2A505693">
      <w:pPr>
        <w:rPr>
          <w:rFonts w:hint="default"/>
          <w:lang w:val="en-US" w:eastAsia="zh-CN"/>
        </w:rPr>
      </w:pPr>
      <w:r>
        <w:rPr>
          <w:rFonts w:hint="default"/>
          <w:lang w:val="en-US" w:eastAsia="zh-CN"/>
        </w:rPr>
        <w:t>"正常生活中还是远离吧。我加过群，感受就是每个人的资源（物质/精神）都很匮乏。</w:t>
      </w:r>
    </w:p>
    <w:p w14:paraId="7C5F7BF3">
      <w:pPr>
        <w:rPr>
          <w:rFonts w:hint="default"/>
          <w:lang w:val="en-US" w:eastAsia="zh-CN"/>
        </w:rPr>
      </w:pPr>
    </w:p>
    <w:p w14:paraId="47F05C18">
      <w:pPr>
        <w:rPr>
          <w:rFonts w:hint="default"/>
          <w:lang w:val="en-US" w:eastAsia="zh-CN"/>
        </w:rPr>
      </w:pPr>
      <w:r>
        <w:rPr>
          <w:rFonts w:hint="default"/>
          <w:lang w:val="en-US" w:eastAsia="zh-CN"/>
        </w:rPr>
        <w:t>然后我就退群了。</w:t>
      </w:r>
    </w:p>
    <w:p w14:paraId="4016D183">
      <w:pPr>
        <w:rPr>
          <w:rFonts w:hint="default"/>
          <w:lang w:val="en-US" w:eastAsia="zh-CN"/>
        </w:rPr>
      </w:pPr>
    </w:p>
    <w:p w14:paraId="10C38693">
      <w:pPr>
        <w:rPr>
          <w:rFonts w:hint="default"/>
          <w:lang w:val="en-US" w:eastAsia="zh-CN"/>
        </w:rPr>
      </w:pPr>
      <w:r>
        <w:rPr>
          <w:rFonts w:hint="default"/>
          <w:lang w:val="en-US" w:eastAsia="zh-CN"/>
        </w:rPr>
        <w:t>通过表达悲观的情感，换取他人的怜悯——授之以鱼/渔，几乎不可能，0.0001%的概率。</w:t>
      </w:r>
    </w:p>
    <w:p w14:paraId="06EE2A53">
      <w:pPr>
        <w:rPr>
          <w:rFonts w:hint="default"/>
          <w:lang w:val="en-US" w:eastAsia="zh-CN"/>
        </w:rPr>
      </w:pPr>
    </w:p>
    <w:p w14:paraId="62040033">
      <w:pPr>
        <w:rPr>
          <w:rFonts w:hint="default"/>
          <w:lang w:val="en-US" w:eastAsia="zh-CN"/>
        </w:rPr>
      </w:pPr>
      <w:r>
        <w:rPr>
          <w:rFonts w:hint="default"/>
          <w:lang w:val="en-US" w:eastAsia="zh-CN"/>
        </w:rPr>
        <w:t>富豪随手从后车厢拿出一捆美金直接送你的故事，不会有。反倒可能引来一些乱七八糟的事，浪费很多时间。"</w:t>
      </w:r>
    </w:p>
    <w:p w14:paraId="095CB318">
      <w:pPr>
        <w:rPr>
          <w:rFonts w:hint="default"/>
          <w:lang w:val="en-US" w:eastAsia="zh-CN"/>
        </w:rPr>
      </w:pPr>
      <w:r>
        <w:rPr>
          <w:rFonts w:hint="default"/>
          <w:lang w:val="en-US" w:eastAsia="zh-CN"/>
        </w:rPr>
        <w:t>自残不作评价，但自残之后还发朋友圈高清不打码血图配伤感文案和伤感BGM的&lt;img src="https://picx.zhimg.com/50/v2-cd0da1538cd8e7b4a6a745b81817baee_720w.jpg?source=1def8aca" data-rawwidth="1770" data-rawheight="1300" data-size="normal" data-original-token="v2-0d042abf74cda606b13f646e95c5616d" data-default-watermark-src="https://pic1.zhimg.com/50/v2-6c5f8cef628fdb4f505b8424fcea64b7_720w.jpg?source=1def8aca" class="origin_image zh-lightbox-thumb" width="1770" data-original="https://picx.zhimg.com/v2-cd0da1538cd8e7b4a6a745b81817baee_r.jpg?source=1def8aca"/&gt;-----------------------------二编2024.8.26-------------------------------你是一个初中生但你上课从来不听讲，每天在学校里的生活就是上课和旁边的小姐妹一起蛐蛐老师和同学。你跑的很快可以轻易拉爆那些死读书的文化生，你觉得自己成功了甚至梦想能凭借这个考上高中，但你哪里比得上那些正儿八经的体育生，轻易的被刷了下来。你最大的爱好就是谈恋爱，对象可以是隔壁班的不同年级的甚至其他学校的，你们只需要在朋友的推荐下见上一面就可以轻易的确认情侣的关系，截图甜蜜的“我喜欢你”的聊天记录配抖音热门BGM已经炫到看不清内容的滤镜和文案发朋友圈更是常态。谈上几天就因为各种奇怪的原因分手，伤感文案+割腕图片/扭胯自拍+热门伤感BGM是你最喜欢发的东西，仿佛撕心裂肺一样的痛苦在无缝衔接下一个对象后就烟消云散。“我需要被爱”是你最常说的话，但你在学校用最难听的生殖器媚男没吗之类的话骂和造黄谣负责的老师和无辜的同学时从来没有想过这些，化着成熟的妆容穿着暴露身材的衣服以及胳膊上的纹身贴在朋友圈好像此刻你拥有了自由。你说“我只是做错了题不是做错了人”但你的行动可不是这么做的，你喜欢在低年级群聊里吹水装逼，因为你在同龄人身边无法获得优越感，你喜欢在跟别人吵起来时说有种约架，因为你清楚那些学习的根本没有大哥也不敢真的跟你打，翻来覆去只会说那几个词因为你也没多少文化，他们只会摆事实讲道理根本骂不过你，但你为什么不去惹那些真正的大哥大姐呢，难道是因为你只会口嗨吗。你有很多朋友你们喜欢一起喝酒，在上课时偷偷在桌子底下化妆抽电子烟，你觉得你好像反抗了这个不公平的社会和自己的命运。你似乎真的很缺爱只能通过这种方式换取别人的关注，但谁知道呢？马上要中考了，你妈给你报了几万块的一对一辅导班，希望你能考上高中，但你好像从来不在乎这些，或许你真的不适合读书吧。中考了你考的一如既往的差劲，或许你超常发挥的涨了不少成绩，但仍然够不上高中的分数线。你或许会去那些几个C和D就能上的民办烂高中或者中专吧，谁知道呢？你仍然看不起那些高中生，你说考不上高中怎么了，你说我一年学费够你上好几年了，你从来不担忧自己的未来，因为在下水道里你好像找到了真正的爱♥️你有点破防甚至狗急跳墙了，因为我说的正是你。&lt;img src="https://picx.zhimg.com/50/v2-ce75872dee6f7249ed8e11c2a830e14f_720w.jpg?source=1def8aca" data-rawwidth="1080" data-rawheight="1156" data-size="normal" data-original-token="v2-0b657d659b4eaa7469e76b76e65e7e45" data-default-watermark-src="https://picx.zhimg.com/50/v2-8f8133757f121cd4ac2545755efd698a_720w.jpg?source=1def8aca" class="origin_image zh-lightbox-thumb" width="1080" data-original="https://picx.zhimg.com/v2-ce75872dee6f7249ed8e11c2a830e14f_r.jpg?source=1def8aca"/&gt;</w:t>
      </w:r>
    </w:p>
    <w:p w14:paraId="3E586BD2">
      <w:pPr>
        <w:rPr>
          <w:rFonts w:hint="default"/>
          <w:lang w:val="en-US" w:eastAsia="zh-CN"/>
        </w:rPr>
      </w:pPr>
      <w:r>
        <w:rPr>
          <w:rFonts w:hint="default"/>
          <w:lang w:val="en-US" w:eastAsia="zh-CN"/>
        </w:rPr>
        <w:t>"有一段时间我经常在我家闺女的手背上看到一个个小小的红红的伤痕，我看不出是什么东西弄出来的，但是我知道这绝对是她自己弄的，我心中颇是苦恼烦闷了一阵子，我一直在想究竟是什么原因，她会做这样伤害自己的事情，甚至一度怀疑她是不是心理有问题是不是抑郁症…</w:t>
      </w:r>
    </w:p>
    <w:p w14:paraId="78D51996">
      <w:pPr>
        <w:rPr>
          <w:rFonts w:hint="default"/>
          <w:lang w:val="en-US" w:eastAsia="zh-CN"/>
        </w:rPr>
      </w:pPr>
    </w:p>
    <w:p w14:paraId="3344723E">
      <w:pPr>
        <w:rPr>
          <w:rFonts w:hint="default"/>
          <w:lang w:val="en-US" w:eastAsia="zh-CN"/>
        </w:rPr>
      </w:pPr>
    </w:p>
    <w:p w14:paraId="7A43706C">
      <w:pPr>
        <w:rPr>
          <w:rFonts w:hint="default"/>
          <w:lang w:val="en-US" w:eastAsia="zh-CN"/>
        </w:rPr>
      </w:pPr>
      <w:r>
        <w:rPr>
          <w:rFonts w:hint="default"/>
          <w:lang w:val="en-US" w:eastAsia="zh-CN"/>
        </w:rPr>
        <w:t>直到有一天，我无意中得知，她上课的时候犯困，又不能睡，就自己掐自己，一般就掐手背了，我……"</w:t>
      </w:r>
    </w:p>
    <w:p w14:paraId="6857443D">
      <w:pPr>
        <w:rPr>
          <w:rFonts w:hint="default"/>
          <w:lang w:val="en-US" w:eastAsia="zh-CN"/>
        </w:rPr>
      </w:pPr>
      <w:r>
        <w:rPr>
          <w:rFonts w:hint="default"/>
          <w:lang w:val="en-US" w:eastAsia="zh-CN"/>
        </w:rPr>
        <w:t>"八个大字走遍天下</w:t>
      </w:r>
    </w:p>
    <w:p w14:paraId="7351A452">
      <w:pPr>
        <w:rPr>
          <w:rFonts w:hint="default"/>
          <w:lang w:val="en-US" w:eastAsia="zh-CN"/>
        </w:rPr>
      </w:pPr>
    </w:p>
    <w:p w14:paraId="145CAD5F">
      <w:pPr>
        <w:rPr>
          <w:rFonts w:hint="default"/>
          <w:lang w:val="en-US" w:eastAsia="zh-CN"/>
        </w:rPr>
      </w:pPr>
      <w:r>
        <w:rPr>
          <w:rFonts w:hint="default"/>
          <w:lang w:val="en-US" w:eastAsia="zh-CN"/>
        </w:rPr>
        <w:t>关你屁事，关我屁事"</w:t>
      </w:r>
    </w:p>
    <w:p w14:paraId="18B43323">
      <w:pPr>
        <w:rPr>
          <w:rFonts w:hint="default"/>
          <w:lang w:val="en-US" w:eastAsia="zh-CN"/>
        </w:rPr>
      </w:pPr>
      <w:r>
        <w:rPr>
          <w:rFonts w:hint="default"/>
          <w:lang w:val="en-US" w:eastAsia="zh-CN"/>
        </w:rPr>
        <w:t>"最近读了《阿Q正传》。</w:t>
      </w:r>
    </w:p>
    <w:p w14:paraId="1D5F9DD5">
      <w:pPr>
        <w:rPr>
          <w:rFonts w:hint="default"/>
          <w:lang w:val="en-US" w:eastAsia="zh-CN"/>
        </w:rPr>
      </w:pPr>
    </w:p>
    <w:p w14:paraId="51E42212">
      <w:pPr>
        <w:rPr>
          <w:rFonts w:hint="default"/>
          <w:lang w:val="en-US" w:eastAsia="zh-CN"/>
        </w:rPr>
      </w:pPr>
      <w:r>
        <w:rPr>
          <w:rFonts w:hint="default"/>
          <w:lang w:val="en-US" w:eastAsia="zh-CN"/>
        </w:rPr>
        <w:t>他擎起右手，用力的在自己脸上连打了两个嘴巴，热剌剌的有些痛；打完之后，便心平气和起来，似乎打的是自己，被打的是别一个自己，不久也就仿佛是自己打了别个一般，——虽然还有些热剌剌，——心满意足的得胜的躺下了"</w:t>
      </w:r>
    </w:p>
    <w:p w14:paraId="1AAE779F">
      <w:pPr>
        <w:rPr>
          <w:rFonts w:hint="default"/>
          <w:lang w:val="en-US" w:eastAsia="zh-CN"/>
        </w:rPr>
      </w:pPr>
      <w:r>
        <w:rPr>
          <w:rFonts w:hint="default"/>
          <w:lang w:val="en-US" w:eastAsia="zh-CN"/>
        </w:rPr>
        <w:t>不可怜，自残的人不需要可怜，需要的是肯定，是自我救赎，是冲破枷锁（挫折）的勇气</w:t>
      </w:r>
    </w:p>
    <w:p w14:paraId="611C53D5">
      <w:pPr>
        <w:rPr>
          <w:rFonts w:hint="default"/>
          <w:lang w:val="en-US" w:eastAsia="zh-CN"/>
        </w:rPr>
      </w:pPr>
      <w:r>
        <w:rPr>
          <w:rFonts w:hint="default"/>
          <w:lang w:val="en-US" w:eastAsia="zh-CN"/>
        </w:rPr>
        <w:t>"自残很疼，不是我故意要说，现在的我，特别害怕疼，而且当刀片接近手腕的时候会手抖，我不由自主的在想，你在做什么，你到底要做到什么程度？</w:t>
      </w:r>
    </w:p>
    <w:p w14:paraId="714FDE15">
      <w:pPr>
        <w:rPr>
          <w:rFonts w:hint="default"/>
          <w:lang w:val="en-US" w:eastAsia="zh-CN"/>
        </w:rPr>
      </w:pPr>
    </w:p>
    <w:p w14:paraId="4BC267A3">
      <w:pPr>
        <w:rPr>
          <w:rFonts w:hint="default"/>
          <w:lang w:val="en-US" w:eastAsia="zh-CN"/>
        </w:rPr>
      </w:pPr>
      <w:r>
        <w:rPr>
          <w:rFonts w:hint="default"/>
          <w:lang w:val="en-US" w:eastAsia="zh-CN"/>
        </w:rPr>
        <w:t>我会全身发抖，甚至我会狂扇自己巴掌，很可笑，用刀子割自己手腕时害怕，疼，但扇巴掌时却让我感到解压。</w:t>
      </w:r>
    </w:p>
    <w:p w14:paraId="1252C677">
      <w:pPr>
        <w:rPr>
          <w:rFonts w:hint="default"/>
          <w:lang w:val="en-US" w:eastAsia="zh-CN"/>
        </w:rPr>
      </w:pPr>
    </w:p>
    <w:p w14:paraId="761D6316">
      <w:pPr>
        <w:rPr>
          <w:rFonts w:hint="default"/>
          <w:lang w:val="en-US" w:eastAsia="zh-CN"/>
        </w:rPr>
      </w:pPr>
      <w:r>
        <w:rPr>
          <w:rFonts w:hint="default"/>
          <w:lang w:val="en-US" w:eastAsia="zh-CN"/>
        </w:rPr>
        <w:t>可我就是这样啊"</w:t>
      </w:r>
    </w:p>
    <w:p w14:paraId="73FBD9BD">
      <w:pPr>
        <w:rPr>
          <w:rFonts w:hint="default"/>
          <w:lang w:val="en-US" w:eastAsia="zh-CN"/>
        </w:rPr>
      </w:pPr>
      <w:r>
        <w:rPr>
          <w:rFonts w:hint="default"/>
          <w:lang w:val="en-US" w:eastAsia="zh-CN"/>
        </w:rPr>
        <w:t>我见过太多。咨询室里，孩子撩起来衣袖，手臂上一条一条、或深或浅、或新或旧、整齐划一的、纵横交错的划痕，还有一些残留着刚刚凝固的血痂。关于这些伤痕，他们有各种解释：“我觉得我就是个多余的人，是我爸妈的累赘。如果我死了，我爸妈应该会很开心吧。”“没有人喜欢我，我自己也不喜欢我自己。我大概就不应该存在这世界上。”“我学习不好，我爸妈打我，老师骂我，同学们欺负我。谁都看我不顺眼。我死了，他们是不是就会后悔那样对我？”“我每天心里都很难受，说不出来的难受。只有疼痛能让我的难受减轻一点。”“我常常感觉不到我自己。除了在镜子里看到这个躯壳，我不知道我还有什么。有一天我不小心划破了手指，我感觉到那个疼痛，看着流出来的血，我突然有活着的感觉了。从那以后，我就常常用小刀划开我自己。”……你问我怎么看待自残的人？我看到的是一个个悲伤的、压抑的、哀怨的、孤独的、奋力挣扎的、无声呐喊的、渴望被看见被理解的灵魂。我们生而怕痛，避之唯恐不及。可是有人主动选择让自己流血。“痛”和“痛苦”不一样，但都被我们视为糟糕的体验。可是有些时候，当心灵的“痛苦”无法解除，身体的“痛”却可以成为它的救星。就像心理问题被忽视，长久下去，会出现身体的疾病。这是潜意识的自残，甚至当事者自己都觉察不到。身体的痛像一种暂时的麻痹，让被折磨的心得以片刻喘息。&lt;img src="https://pic1.zhimg.com/50/v2-7d905d17343f3de0dc93f21ebffbe359_720w.jpg?source=1def8aca" data-rawwidth="800" data-rawheight="795" data-size="normal" data-original-token="v2-7d905d17343f3de0dc93f21ebffbe359" data-default-watermark-src="https://picx.zhimg.com/50/v2-e39ffa6c94befdcee9f20fcd74e0e892_720w.jpg?source=1def8aca" class="origin_image zh-lightbox-thumb" width="800" data-original="https://picx.zhimg.com/v2-7d905d17343f3de0dc93f21ebffbe359_r.jpg?source=1def8aca"/&gt;</w:t>
      </w:r>
    </w:p>
    <w:p w14:paraId="269748A8">
      <w:pPr>
        <w:rPr>
          <w:rFonts w:hint="default"/>
          <w:lang w:val="en-US" w:eastAsia="zh-CN"/>
        </w:rPr>
      </w:pPr>
      <w:r>
        <w:rPr>
          <w:rFonts w:hint="default"/>
          <w:lang w:val="en-US" w:eastAsia="zh-CN"/>
        </w:rPr>
        <w:t>"手上缝了十针</w:t>
      </w:r>
    </w:p>
    <w:p w14:paraId="42A31A50">
      <w:pPr>
        <w:rPr>
          <w:rFonts w:hint="default"/>
          <w:lang w:val="en-US" w:eastAsia="zh-CN"/>
        </w:rPr>
      </w:pPr>
    </w:p>
    <w:p w14:paraId="08815480">
      <w:pPr>
        <w:rPr>
          <w:rFonts w:hint="default"/>
          <w:lang w:val="en-US" w:eastAsia="zh-CN"/>
        </w:rPr>
      </w:pPr>
      <w:r>
        <w:rPr>
          <w:rFonts w:hint="default"/>
          <w:lang w:val="en-US" w:eastAsia="zh-CN"/>
        </w:rPr>
        <w:t>自己擅自停了抗抑郁的药，人直接崩了，割完就喊老爸说能不能送我去医院，当时甚至只是觉得血太多了得处理一下</w:t>
      </w:r>
    </w:p>
    <w:p w14:paraId="42B33E45">
      <w:pPr>
        <w:rPr>
          <w:rFonts w:hint="default"/>
          <w:lang w:val="en-US" w:eastAsia="zh-CN"/>
        </w:rPr>
      </w:pPr>
    </w:p>
    <w:p w14:paraId="109CB13B">
      <w:pPr>
        <w:rPr>
          <w:rFonts w:hint="default"/>
          <w:lang w:val="en-US" w:eastAsia="zh-CN"/>
        </w:rPr>
      </w:pPr>
      <w:r>
        <w:rPr>
          <w:rFonts w:hint="default"/>
          <w:lang w:val="en-US" w:eastAsia="zh-CN"/>
        </w:rPr>
        <w:t>看到我爸哭着开车我还安慰他说不行我可以打车去医院</w:t>
      </w:r>
    </w:p>
    <w:p w14:paraId="69F6BC29">
      <w:pPr>
        <w:rPr>
          <w:rFonts w:hint="default"/>
          <w:lang w:val="en-US" w:eastAsia="zh-CN"/>
        </w:rPr>
      </w:pPr>
    </w:p>
    <w:p w14:paraId="183B5856">
      <w:pPr>
        <w:rPr>
          <w:rFonts w:hint="default"/>
          <w:lang w:val="en-US" w:eastAsia="zh-CN"/>
        </w:rPr>
      </w:pPr>
      <w:r>
        <w:rPr>
          <w:rFonts w:hint="default"/>
          <w:lang w:val="en-US" w:eastAsia="zh-CN"/>
        </w:rPr>
        <w:t>满手的血，用毛巾抱着手在手术室门口等了半小时吧，前面的老哥就手上有个点点，他还过来看我怎么那么多血。到我了被医生扯着上了手术台，全程没哭，扯的时候有点疼</w:t>
      </w:r>
    </w:p>
    <w:p w14:paraId="22843759">
      <w:pPr>
        <w:rPr>
          <w:rFonts w:hint="default"/>
          <w:lang w:val="en-US" w:eastAsia="zh-CN"/>
        </w:rPr>
      </w:pPr>
    </w:p>
    <w:p w14:paraId="116D2FF9">
      <w:pPr>
        <w:rPr>
          <w:rFonts w:hint="default"/>
          <w:lang w:val="en-US" w:eastAsia="zh-CN"/>
        </w:rPr>
      </w:pPr>
      <w:r>
        <w:rPr>
          <w:rFonts w:hint="default"/>
          <w:lang w:val="en-US" w:eastAsia="zh-CN"/>
        </w:rPr>
        <w:t>直到伤口拆线才开始觉得，原来我受伤了啊，有点疼，开始害怕伤痛了，开始好好治疗</w:t>
      </w:r>
    </w:p>
    <w:p w14:paraId="00F20F18">
      <w:pPr>
        <w:rPr>
          <w:rFonts w:hint="default"/>
          <w:lang w:val="en-US" w:eastAsia="zh-CN"/>
        </w:rPr>
      </w:pPr>
    </w:p>
    <w:p w14:paraId="782FA342">
      <w:pPr>
        <w:rPr>
          <w:rFonts w:hint="default"/>
          <w:lang w:val="en-US" w:eastAsia="zh-CN"/>
        </w:rPr>
      </w:pPr>
      <w:r>
        <w:rPr>
          <w:rFonts w:hint="default"/>
          <w:lang w:val="en-US" w:eastAsia="zh-CN"/>
        </w:rPr>
        <w:t>要说痛觉就是为了保护人类不受伤为了让人类远离危险，那个时刻我确实完全没觉得痛，内心像是被冰冷的浓雾笼罩起来，和肉体分离开来</w:t>
      </w:r>
    </w:p>
    <w:p w14:paraId="3BDC81A4">
      <w:pPr>
        <w:rPr>
          <w:rFonts w:hint="default"/>
          <w:lang w:val="en-US" w:eastAsia="zh-CN"/>
        </w:rPr>
      </w:pPr>
    </w:p>
    <w:p w14:paraId="72313C50">
      <w:pPr>
        <w:rPr>
          <w:rFonts w:hint="default"/>
          <w:lang w:val="en-US" w:eastAsia="zh-CN"/>
        </w:rPr>
      </w:pPr>
      <w:r>
        <w:rPr>
          <w:rFonts w:hint="default"/>
          <w:lang w:val="en-US" w:eastAsia="zh-CN"/>
        </w:rPr>
        <w:t>（然后我就因为不好意思耽误队友休息了两天顶着伤口继续打本，某些刻板印象增加了）</w:t>
      </w:r>
    </w:p>
    <w:p w14:paraId="0B4F5BEE">
      <w:pPr>
        <w:rPr>
          <w:rFonts w:hint="default"/>
          <w:lang w:val="en-US" w:eastAsia="zh-CN"/>
        </w:rPr>
      </w:pPr>
    </w:p>
    <w:p w14:paraId="4447756A">
      <w:pPr>
        <w:rPr>
          <w:rFonts w:hint="default"/>
          <w:lang w:val="en-US" w:eastAsia="zh-CN"/>
        </w:rPr>
      </w:pPr>
      <w:r>
        <w:rPr>
          <w:rFonts w:hint="default"/>
          <w:lang w:val="en-US" w:eastAsia="zh-CN"/>
        </w:rPr>
        <w:t>不知道是不是痛觉都被我的大脑屏蔽了，它希望我死，如果一个人的求生欲望都被压下去了，谁还在意你一个陌生人怎么看待我的</w:t>
      </w:r>
    </w:p>
    <w:p w14:paraId="71BBC1C4">
      <w:pPr>
        <w:rPr>
          <w:rFonts w:hint="default"/>
          <w:lang w:val="en-US" w:eastAsia="zh-CN"/>
        </w:rPr>
      </w:pPr>
    </w:p>
    <w:p w14:paraId="3EB3F1F7">
      <w:pPr>
        <w:rPr>
          <w:rFonts w:hint="default"/>
          <w:lang w:val="en-US" w:eastAsia="zh-CN"/>
        </w:rPr>
      </w:pPr>
      <w:r>
        <w:rPr>
          <w:rFonts w:hint="default"/>
          <w:lang w:val="en-US" w:eastAsia="zh-CN"/>
        </w:rPr>
        <w:t>现在好多了就更不在意了</w:t>
      </w:r>
    </w:p>
    <w:p w14:paraId="0DFE24D7">
      <w:pPr>
        <w:rPr>
          <w:rFonts w:hint="default"/>
          <w:lang w:val="en-US" w:eastAsia="zh-CN"/>
        </w:rPr>
      </w:pPr>
    </w:p>
    <w:p w14:paraId="114AF55A">
      <w:pPr>
        <w:rPr>
          <w:rFonts w:hint="default"/>
          <w:lang w:val="en-US" w:eastAsia="zh-CN"/>
        </w:rPr>
      </w:pPr>
      <w:r>
        <w:rPr>
          <w:rFonts w:hint="default"/>
          <w:lang w:val="en-US" w:eastAsia="zh-CN"/>
        </w:rPr>
        <w:t>我也希望你这类人，能学会做人最基础的一点，如果不愿意去了解这个世界的苦难，至少学会安静，这叫尊重他人"</w:t>
      </w:r>
    </w:p>
    <w:p w14:paraId="04A48277">
      <w:pPr>
        <w:rPr>
          <w:rFonts w:hint="default"/>
          <w:lang w:val="en-US" w:eastAsia="zh-CN"/>
        </w:rPr>
      </w:pPr>
      <w:r>
        <w:rPr>
          <w:rFonts w:hint="default"/>
          <w:lang w:val="en-US" w:eastAsia="zh-CN"/>
        </w:rPr>
        <w:t>到现在我都搞不懂自残发朋友圈的人 到底是什么心理</w:t>
      </w:r>
    </w:p>
    <w:p w14:paraId="47A1CE2B">
      <w:pPr>
        <w:rPr>
          <w:rFonts w:hint="default"/>
          <w:lang w:val="en-US" w:eastAsia="zh-CN"/>
        </w:rPr>
      </w:pPr>
      <w:r>
        <w:rPr>
          <w:rFonts w:hint="default"/>
          <w:lang w:val="en-US" w:eastAsia="zh-CN"/>
        </w:rPr>
        <w:t>我就是那个所谓自残的人第一张照片可能有不良导向 所以知乎给我截掉了下半部分？&lt;img src="https://picx.zhimg.com/50/v2-27e6b2105d8d83ff98ae49dd07ca567f_720w.jpg?source=1def8aca" data-rawwidth="3024" data-rawheight="4032" data-size="normal" data-original-token="v2-27e6b2105d8d83ff98ae49dd07ca567f" data-default-watermark-src="https://picx.zhimg.com/50/v2-27e6b2105d8d83ff98ae49dd07ca567f_720w.jpg?source=1def8aca" class="origin_image zh-lightbox-thumb" width="3024" data-original="https://picx.zhimg.com/v2-27e6b2105d8d83ff98ae49dd07ca567f_r.jpg?source=1def8aca"/&gt;&lt;img src="https://pic1.zhimg.com/50/v2-3f46265a8cbc5850ff3318ecf3d71310_720w.jpg?source=1def8aca" data-rawwidth="1080" data-rawheight="1920" data-size="normal" data-original-token="v2-dd6aa9f2369bbfafa53f5e19784e00d1" data-default-watermark-src="https://pic1.zhimg.com/50/v2-8ff6239e669b8d2e00a91b055209fcc1_720w.jpg?source=1def8aca" class="origin_image zh-lightbox-thumb" width="1080" data-original="https://pica.zhimg.com/v2-3f46265a8cbc5850ff3318ecf3d71310_r.jpg?source=1def8aca"/&gt;这些都是自己划拉的 没有很深的口子 为什么会这样呢？其实我之前也是阳光积极向上的女孩子 非常阳光的但是这是以前啦 现在的我就是活在深渊里面 为什么呢？因为重度抑郁症呗！为什么重度一个字呢？因为收到了外界的一些刺激！这个刺激造成了我身体的一些损伤 ！或者说医疗事故，医院协商无果，医调委协商无果，法院说证据不足，整一个无助，他们把我毁了，他们却还好好的，他们是医生，医生不是应该救死扶伤吗？我实在不理解，实在是不理解呐。我也不知道应该怎么办了。有时候会想跳楼 跳河各种自杀的方法 可是我也有好多舍不得的人 ，我舍不得他们，可是我又迫切想要逃离这些痛苦，没办法，控制不住就自残啦～希望自己可以好起来 不管是身体 还是心里 我还想像以前一样阳光</w:t>
      </w:r>
    </w:p>
    <w:p w14:paraId="05404E5D">
      <w:pPr>
        <w:rPr>
          <w:rFonts w:hint="default"/>
          <w:lang w:val="en-US" w:eastAsia="zh-CN"/>
        </w:rPr>
      </w:pPr>
      <w:r>
        <w:rPr>
          <w:rFonts w:hint="default"/>
          <w:lang w:val="en-US" w:eastAsia="zh-CN"/>
        </w:rPr>
        <w:t>"其实做的时候完全没什么想法，就是看到刀了，拿起来，开始划。越划越起劲，咵咵划，划着划着疼了，好疼啊。就放下刀子，盯着手臂看，感觉还挺好看的，就是好疼啊。看挺久，怕血弄脏被子，于是开始清理伤口，止血。</w:t>
      </w:r>
    </w:p>
    <w:p w14:paraId="35923F5A">
      <w:pPr>
        <w:rPr>
          <w:rFonts w:hint="default"/>
          <w:lang w:val="en-US" w:eastAsia="zh-CN"/>
        </w:rPr>
      </w:pPr>
    </w:p>
    <w:p w14:paraId="58E3ED6D">
      <w:pPr>
        <w:rPr>
          <w:rFonts w:hint="default"/>
          <w:lang w:val="en-US" w:eastAsia="zh-CN"/>
        </w:rPr>
      </w:pPr>
      <w:r>
        <w:rPr>
          <w:rFonts w:hint="default"/>
          <w:lang w:val="en-US" w:eastAsia="zh-CN"/>
        </w:rPr>
        <w:t>但是其实没有想象中那么疼。"</w:t>
      </w:r>
    </w:p>
    <w:p w14:paraId="46844123">
      <w:pPr>
        <w:rPr>
          <w:rFonts w:hint="default"/>
          <w:lang w:val="en-US" w:eastAsia="zh-CN"/>
        </w:rPr>
      </w:pPr>
      <w:r>
        <w:rPr>
          <w:rFonts w:hint="default"/>
          <w:lang w:val="en-US" w:eastAsia="zh-CN"/>
        </w:rPr>
        <w:t>"初中的时候有过这种行为</w:t>
      </w:r>
    </w:p>
    <w:p w14:paraId="3CE69F6C">
      <w:pPr>
        <w:rPr>
          <w:rFonts w:hint="default"/>
          <w:lang w:val="en-US" w:eastAsia="zh-CN"/>
        </w:rPr>
      </w:pPr>
    </w:p>
    <w:p w14:paraId="345EB24F">
      <w:pPr>
        <w:rPr>
          <w:rFonts w:hint="default"/>
          <w:lang w:val="en-US" w:eastAsia="zh-CN"/>
        </w:rPr>
      </w:pPr>
      <w:r>
        <w:rPr>
          <w:rFonts w:hint="default"/>
          <w:lang w:val="en-US" w:eastAsia="zh-CN"/>
        </w:rPr>
        <w:t>那个时候内心藏着很多对当时的我来说天大的坎儿</w:t>
      </w:r>
    </w:p>
    <w:p w14:paraId="1AA114FE">
      <w:pPr>
        <w:rPr>
          <w:rFonts w:hint="default"/>
          <w:lang w:val="en-US" w:eastAsia="zh-CN"/>
        </w:rPr>
      </w:pPr>
    </w:p>
    <w:p w14:paraId="1B41955D">
      <w:pPr>
        <w:rPr>
          <w:rFonts w:hint="default"/>
          <w:lang w:val="en-US" w:eastAsia="zh-CN"/>
        </w:rPr>
      </w:pPr>
      <w:r>
        <w:rPr>
          <w:rFonts w:hint="default"/>
          <w:lang w:val="en-US" w:eastAsia="zh-CN"/>
        </w:rPr>
        <w:t>也有有一定的表演性质</w:t>
      </w:r>
    </w:p>
    <w:p w14:paraId="417D325E">
      <w:pPr>
        <w:rPr>
          <w:rFonts w:hint="default"/>
          <w:lang w:val="en-US" w:eastAsia="zh-CN"/>
        </w:rPr>
      </w:pPr>
    </w:p>
    <w:p w14:paraId="3126A3A9">
      <w:pPr>
        <w:rPr>
          <w:rFonts w:hint="default"/>
          <w:lang w:val="en-US" w:eastAsia="zh-CN"/>
        </w:rPr>
      </w:pPr>
      <w:r>
        <w:rPr>
          <w:rFonts w:hint="default"/>
          <w:lang w:val="en-US" w:eastAsia="zh-CN"/>
        </w:rPr>
        <w:t>不会去炫耀，藏在袖子里又暗中希望能有人注意到</w:t>
      </w:r>
    </w:p>
    <w:p w14:paraId="55ED526D">
      <w:pPr>
        <w:rPr>
          <w:rFonts w:hint="default"/>
          <w:lang w:val="en-US" w:eastAsia="zh-CN"/>
        </w:rPr>
      </w:pPr>
    </w:p>
    <w:p w14:paraId="2862E1E0">
      <w:pPr>
        <w:rPr>
          <w:rFonts w:hint="default"/>
          <w:lang w:val="en-US" w:eastAsia="zh-CN"/>
        </w:rPr>
      </w:pPr>
      <w:r>
        <w:rPr>
          <w:rFonts w:hint="default"/>
          <w:lang w:val="en-US" w:eastAsia="zh-CN"/>
        </w:rPr>
        <w:t>尤其是我的父母</w:t>
      </w:r>
    </w:p>
    <w:p w14:paraId="21BA69D8">
      <w:pPr>
        <w:rPr>
          <w:rFonts w:hint="default"/>
          <w:lang w:val="en-US" w:eastAsia="zh-CN"/>
        </w:rPr>
      </w:pPr>
    </w:p>
    <w:p w14:paraId="42EFCFD7">
      <w:pPr>
        <w:rPr>
          <w:rFonts w:hint="default"/>
          <w:lang w:val="en-US" w:eastAsia="zh-CN"/>
        </w:rPr>
      </w:pPr>
      <w:r>
        <w:rPr>
          <w:rFonts w:hint="default"/>
          <w:lang w:val="en-US" w:eastAsia="zh-CN"/>
        </w:rPr>
        <w:t>“我很痛苦，有谁能注意到吗”"</w:t>
      </w:r>
    </w:p>
    <w:p w14:paraId="1AD79D13">
      <w:pPr>
        <w:rPr>
          <w:rFonts w:hint="default"/>
          <w:lang w:val="en-US" w:eastAsia="zh-CN"/>
        </w:rPr>
      </w:pPr>
      <w:r>
        <w:rPr>
          <w:rFonts w:hint="default"/>
          <w:lang w:val="en-US" w:eastAsia="zh-CN"/>
        </w:rPr>
        <w:t>"我觉得，其实那些真正有抑郁症的人自残（那些没病，但是哗众取宠的人除外），其实并不是在说我想死，而是以自残的方式刺激自己的痛觉，直到压过对生活的愤怒和心灵上的痛苦，（我觉得心痛比那痛多了，就是整个人拧起来，缓不过劲，喘不上气）我觉得这倒像是在自救，就像是那句话所说：其实你想结束的并不是生命，而是痛苦，对吗？</w:t>
      </w:r>
    </w:p>
    <w:p w14:paraId="3BC9F9B7">
      <w:pPr>
        <w:rPr>
          <w:rFonts w:hint="default"/>
          <w:lang w:val="en-US" w:eastAsia="zh-CN"/>
        </w:rPr>
      </w:pPr>
    </w:p>
    <w:p w14:paraId="4C69A00A">
      <w:pPr>
        <w:rPr>
          <w:rFonts w:hint="default"/>
          <w:lang w:val="en-US" w:eastAsia="zh-CN"/>
        </w:rPr>
      </w:pPr>
      <w:r>
        <w:rPr>
          <w:rFonts w:hint="default"/>
          <w:lang w:val="en-US" w:eastAsia="zh-CN"/>
        </w:rPr>
        <w:t>其实我们比谁都更渴望活下去。"</w:t>
      </w:r>
    </w:p>
    <w:p w14:paraId="6C51BF13">
      <w:pPr>
        <w:rPr>
          <w:rFonts w:hint="default"/>
          <w:lang w:val="en-US" w:eastAsia="zh-CN"/>
        </w:rPr>
      </w:pPr>
      <w:r>
        <w:rPr>
          <w:rFonts w:hint="default"/>
          <w:lang w:val="en-US" w:eastAsia="zh-CN"/>
        </w:rPr>
        <w:t>"把不可见的精神伤口显像化。</w:t>
      </w:r>
    </w:p>
    <w:p w14:paraId="6B5DA457">
      <w:pPr>
        <w:rPr>
          <w:rFonts w:hint="default"/>
          <w:lang w:val="en-US" w:eastAsia="zh-CN"/>
        </w:rPr>
      </w:pPr>
    </w:p>
    <w:p w14:paraId="6DE477C8">
      <w:pPr>
        <w:rPr>
          <w:rFonts w:hint="default"/>
          <w:lang w:val="en-US" w:eastAsia="zh-CN"/>
        </w:rPr>
      </w:pPr>
      <w:r>
        <w:rPr>
          <w:rFonts w:hint="default"/>
          <w:lang w:val="en-US" w:eastAsia="zh-CN"/>
        </w:rPr>
        <w:t>回答中说有报复父母的，当然有，可能也有报复伴侣的，大多都出现在亲密关系中。</w:t>
      </w:r>
    </w:p>
    <w:p w14:paraId="773FC97F">
      <w:pPr>
        <w:rPr>
          <w:rFonts w:hint="default"/>
          <w:lang w:val="en-US" w:eastAsia="zh-CN"/>
        </w:rPr>
      </w:pPr>
    </w:p>
    <w:p w14:paraId="46FDC162">
      <w:pPr>
        <w:rPr>
          <w:rFonts w:hint="default"/>
          <w:lang w:val="en-US" w:eastAsia="zh-CN"/>
        </w:rPr>
      </w:pPr>
      <w:r>
        <w:rPr>
          <w:rFonts w:hint="default"/>
          <w:lang w:val="en-US" w:eastAsia="zh-CN"/>
        </w:rPr>
        <w:t>但是也有那种没有特别明确的报复谁的目的，因为如果是报复，其实是会希望被看见的，但也有那种默默自残，并不希望被看见的。</w:t>
      </w:r>
    </w:p>
    <w:p w14:paraId="0FE88981">
      <w:pPr>
        <w:rPr>
          <w:rFonts w:hint="default"/>
          <w:lang w:val="en-US" w:eastAsia="zh-CN"/>
        </w:rPr>
      </w:pPr>
    </w:p>
    <w:p w14:paraId="2B72EC60">
      <w:pPr>
        <w:rPr>
          <w:rFonts w:hint="default"/>
          <w:lang w:val="en-US" w:eastAsia="zh-CN"/>
        </w:rPr>
      </w:pPr>
      <w:r>
        <w:rPr>
          <w:rFonts w:hint="default"/>
          <w:lang w:val="en-US" w:eastAsia="zh-CN"/>
        </w:rPr>
        <w:t>长久以来，社会环境中都是重物理疾病而轻精神疾病的。肉眼可见的伤口很易见，很好处理和判断，而精神上的伤痛是很难被觉察的，更不用说治愈了。大部分情况下，都会以道德批判来对待精神创伤，比如：你就是懒，你太脆弱了，你不够努力，你不够顽强。</w:t>
      </w:r>
    </w:p>
    <w:p w14:paraId="0E7E50D6">
      <w:pPr>
        <w:rPr>
          <w:rFonts w:hint="default"/>
          <w:lang w:val="en-US" w:eastAsia="zh-CN"/>
        </w:rPr>
      </w:pPr>
    </w:p>
    <w:p w14:paraId="0EEEEB3B">
      <w:pPr>
        <w:rPr>
          <w:rFonts w:hint="default"/>
          <w:lang w:val="en-US" w:eastAsia="zh-CN"/>
        </w:rPr>
      </w:pPr>
      <w:r>
        <w:rPr>
          <w:rFonts w:hint="default"/>
          <w:lang w:val="en-US" w:eastAsia="zh-CN"/>
        </w:rPr>
        <w:t>处于这样的环境当中，当事人会产生错位感，或者说冲突感，即明明精神上是觉得痛苦的，有创伤的，但是理性上或者说环境中，一直在否认这种创伤或者疾病。</w:t>
      </w:r>
    </w:p>
    <w:p w14:paraId="4F255837">
      <w:pPr>
        <w:rPr>
          <w:rFonts w:hint="default"/>
          <w:lang w:val="en-US" w:eastAsia="zh-CN"/>
        </w:rPr>
      </w:pPr>
    </w:p>
    <w:p w14:paraId="2F804284">
      <w:pPr>
        <w:rPr>
          <w:rFonts w:hint="default"/>
          <w:lang w:val="en-US" w:eastAsia="zh-CN"/>
        </w:rPr>
      </w:pPr>
      <w:r>
        <w:rPr>
          <w:rFonts w:hint="default"/>
          <w:lang w:val="en-US" w:eastAsia="zh-CN"/>
        </w:rPr>
        <w:t>简单来说，就好像我拿着一个透明不可见的棍子一直在背后捅你，你明明觉得很痛，但是看不见这根棍棒，问周围的人，也都说没看见，还会反过来嘲讽说，你太敏感了吧！你自己糊涂了吧！如此反复几次之后，当事人就会产生强烈的冲突感，即主观感受与客观反馈不一致。</w:t>
      </w:r>
    </w:p>
    <w:p w14:paraId="366EB653">
      <w:pPr>
        <w:rPr>
          <w:rFonts w:hint="default"/>
          <w:lang w:val="en-US" w:eastAsia="zh-CN"/>
        </w:rPr>
      </w:pPr>
    </w:p>
    <w:p w14:paraId="082F3918">
      <w:pPr>
        <w:rPr>
          <w:rFonts w:hint="default"/>
          <w:lang w:val="en-US" w:eastAsia="zh-CN"/>
        </w:rPr>
      </w:pPr>
      <w:r>
        <w:rPr>
          <w:rFonts w:hint="default"/>
          <w:lang w:val="en-US" w:eastAsia="zh-CN"/>
        </w:rPr>
        <w:t>而要知道，人有一种本能，就是不断的将主观感受与客观反馈统一一致，这也是一种自救本能。</w:t>
      </w:r>
    </w:p>
    <w:p w14:paraId="7EB91CF1">
      <w:pPr>
        <w:rPr>
          <w:rFonts w:hint="default"/>
          <w:lang w:val="en-US" w:eastAsia="zh-CN"/>
        </w:rPr>
      </w:pPr>
    </w:p>
    <w:p w14:paraId="1AB0A6BD">
      <w:pPr>
        <w:rPr>
          <w:rFonts w:hint="default"/>
          <w:lang w:val="en-US" w:eastAsia="zh-CN"/>
        </w:rPr>
      </w:pPr>
      <w:r>
        <w:rPr>
          <w:rFonts w:hint="default"/>
          <w:lang w:val="en-US" w:eastAsia="zh-CN"/>
        </w:rPr>
        <w:t>所以如何一致？两种办法，一种是让客观环境承认主观感受，但是显然的，这种办法往往行不通。那么还有一种办法，创造一个与主观感受相同的客观事实。</w:t>
      </w:r>
    </w:p>
    <w:p w14:paraId="0C732D64">
      <w:pPr>
        <w:rPr>
          <w:rFonts w:hint="default"/>
          <w:lang w:val="en-US" w:eastAsia="zh-CN"/>
        </w:rPr>
      </w:pPr>
    </w:p>
    <w:p w14:paraId="754FE6EE">
      <w:pPr>
        <w:rPr>
          <w:rFonts w:hint="default"/>
          <w:lang w:val="en-US" w:eastAsia="zh-CN"/>
        </w:rPr>
      </w:pPr>
      <w:r>
        <w:rPr>
          <w:rFonts w:hint="default"/>
          <w:lang w:val="en-US" w:eastAsia="zh-CN"/>
        </w:rPr>
        <w:t>如果举个例子，就是明明觉得背后某个点很痛，但是背后没有痕迹伤疤，医生也查不出问题，于是就不停挠很痛的地方，直到把那个地方挠破挠伤，最终生理表现与心理表现一致了。</w:t>
      </w:r>
    </w:p>
    <w:p w14:paraId="64F44577">
      <w:pPr>
        <w:rPr>
          <w:rFonts w:hint="default"/>
          <w:lang w:val="en-US" w:eastAsia="zh-CN"/>
        </w:rPr>
      </w:pPr>
    </w:p>
    <w:p w14:paraId="0FBA9ED4">
      <w:pPr>
        <w:rPr>
          <w:rFonts w:hint="default"/>
          <w:lang w:val="en-US" w:eastAsia="zh-CN"/>
        </w:rPr>
      </w:pPr>
      <w:r>
        <w:rPr>
          <w:rFonts w:hint="default"/>
          <w:lang w:val="en-US" w:eastAsia="zh-CN"/>
        </w:rPr>
        <w:t>即使是报复，其实也是一样的，多半都是之前父母或者伴侣忽视了精神上的创伤，于是通过自残的方式将创伤显性化，这下你总看得见了吧！</w:t>
      </w:r>
    </w:p>
    <w:p w14:paraId="392967C6">
      <w:pPr>
        <w:rPr>
          <w:rFonts w:hint="default"/>
          <w:lang w:val="en-US" w:eastAsia="zh-CN"/>
        </w:rPr>
      </w:pPr>
    </w:p>
    <w:p w14:paraId="0D8C61C5">
      <w:pPr>
        <w:rPr>
          <w:rFonts w:hint="default"/>
          <w:lang w:val="en-US" w:eastAsia="zh-CN"/>
        </w:rPr>
      </w:pPr>
      <w:r>
        <w:rPr>
          <w:rFonts w:hint="default"/>
          <w:lang w:val="en-US" w:eastAsia="zh-CN"/>
        </w:rPr>
        <w:t>正如我一直说的，很多看似不合理不健康的心里机制，本质上都是一种自保本能，是两害相权取其轻。持续的感受冲突是很危险的，很可能导致无现实感，当一个人对一切都失去现实感时，那生命也会失去现实感。所以，大脑的自救机制启动，强行把现实与感受联系上。</w:t>
      </w:r>
    </w:p>
    <w:p w14:paraId="623E32A1">
      <w:pPr>
        <w:rPr>
          <w:rFonts w:hint="default"/>
          <w:lang w:val="en-US" w:eastAsia="zh-CN"/>
        </w:rPr>
      </w:pPr>
    </w:p>
    <w:p w14:paraId="3B11AB93">
      <w:pPr>
        <w:rPr>
          <w:rFonts w:hint="default"/>
          <w:lang w:val="en-US" w:eastAsia="zh-CN"/>
        </w:rPr>
      </w:pPr>
      <w:r>
        <w:rPr>
          <w:rFonts w:hint="default"/>
          <w:lang w:val="en-US" w:eastAsia="zh-CN"/>
        </w:rPr>
        <w:t>当然，有更好的解决办法，就是客观环境承认主观感受，看见并承认当事人的主观精神创伤感。这也是心理医生担任的角色，即来访者的现有社交环境不能给予足够的承认和可见性时，心理医生可以站出来填补这个空缺。</w:t>
      </w:r>
    </w:p>
    <w:p w14:paraId="1B5B4267">
      <w:pPr>
        <w:rPr>
          <w:rFonts w:hint="default"/>
          <w:lang w:val="en-US" w:eastAsia="zh-CN"/>
        </w:rPr>
      </w:pPr>
    </w:p>
    <w:p w14:paraId="7B0F67AF">
      <w:pPr>
        <w:rPr>
          <w:rFonts w:hint="default"/>
          <w:lang w:val="en-US" w:eastAsia="zh-CN"/>
        </w:rPr>
      </w:pPr>
      <w:r>
        <w:rPr>
          <w:rFonts w:hint="default"/>
          <w:lang w:val="en-US" w:eastAsia="zh-CN"/>
        </w:rPr>
        <w:t>因而，有自残行为的同学们，条件允许可以寻找心理医生的支持，如果条件不允许，也可以通过网络寻找有相同经历或感受的人，与他们互相交流获得感受肯定。有时候，父母亲人说一万句话，也比不上同病相怜者一句“我也是”。"</w:t>
      </w:r>
    </w:p>
    <w:p w14:paraId="37E0A1F4">
      <w:pPr>
        <w:rPr>
          <w:rFonts w:hint="default"/>
          <w:lang w:val="en-US" w:eastAsia="zh-CN"/>
        </w:rPr>
      </w:pPr>
      <w:r>
        <w:rPr>
          <w:rFonts w:hint="default"/>
          <w:lang w:val="en-US" w:eastAsia="zh-CN"/>
        </w:rPr>
        <w:t>"自残，属于个人行为，不会对他人造成危害。</w:t>
      </w:r>
    </w:p>
    <w:p w14:paraId="465BF47F">
      <w:pPr>
        <w:rPr>
          <w:rFonts w:hint="default"/>
          <w:lang w:val="en-US" w:eastAsia="zh-CN"/>
        </w:rPr>
      </w:pPr>
    </w:p>
    <w:p w14:paraId="500EC376">
      <w:pPr>
        <w:rPr>
          <w:rFonts w:hint="default"/>
          <w:lang w:val="en-US" w:eastAsia="zh-CN"/>
        </w:rPr>
      </w:pPr>
      <w:r>
        <w:rPr>
          <w:rFonts w:hint="default"/>
          <w:lang w:val="en-US" w:eastAsia="zh-CN"/>
        </w:rPr>
        <w:t>如果在公共场合进行自残行为，可能会令观看者产生不适，这里不建议这么做。</w:t>
      </w:r>
    </w:p>
    <w:p w14:paraId="79D42919">
      <w:pPr>
        <w:rPr>
          <w:rFonts w:hint="default"/>
          <w:lang w:val="en-US" w:eastAsia="zh-CN"/>
        </w:rPr>
      </w:pPr>
    </w:p>
    <w:p w14:paraId="3083C14D">
      <w:pPr>
        <w:rPr>
          <w:rFonts w:hint="default"/>
          <w:lang w:val="en-US" w:eastAsia="zh-CN"/>
        </w:rPr>
      </w:pPr>
      <w:r>
        <w:rPr>
          <w:rFonts w:hint="default"/>
          <w:lang w:val="en-US" w:eastAsia="zh-CN"/>
        </w:rPr>
        <w:t>此处的“自残”可以替换成其他“自X”行为，如自杀，自慰等。</w:t>
      </w:r>
    </w:p>
    <w:p w14:paraId="524F5365">
      <w:pPr>
        <w:rPr>
          <w:rFonts w:hint="default"/>
          <w:lang w:val="en-US" w:eastAsia="zh-CN"/>
        </w:rPr>
      </w:pPr>
    </w:p>
    <w:p w14:paraId="77D84BAB">
      <w:pPr>
        <w:rPr>
          <w:rFonts w:hint="default"/>
          <w:lang w:val="en-US" w:eastAsia="zh-CN"/>
        </w:rPr>
      </w:pPr>
      <w:r>
        <w:rPr>
          <w:rFonts w:hint="default"/>
          <w:lang w:val="en-US" w:eastAsia="zh-CN"/>
        </w:rPr>
        <w:t>关键在于行为场所，如果是卧室，自家等隐私场所，上述行为皆不影响他人。</w:t>
      </w:r>
    </w:p>
    <w:p w14:paraId="6C80B7F2">
      <w:pPr>
        <w:rPr>
          <w:rFonts w:hint="default"/>
          <w:lang w:val="en-US" w:eastAsia="zh-CN"/>
        </w:rPr>
      </w:pPr>
    </w:p>
    <w:p w14:paraId="0F67E22B">
      <w:pPr>
        <w:rPr>
          <w:rFonts w:hint="default"/>
          <w:lang w:val="en-US" w:eastAsia="zh-CN"/>
        </w:rPr>
      </w:pPr>
      <w:r>
        <w:rPr>
          <w:rFonts w:hint="default"/>
          <w:lang w:val="en-US" w:eastAsia="zh-CN"/>
        </w:rPr>
        <w:t>对于隐私场所内的自X行为，本人无任何看待，他人隐私行为而已。</w:t>
      </w:r>
    </w:p>
    <w:p w14:paraId="17EA9235">
      <w:pPr>
        <w:rPr>
          <w:rFonts w:hint="default"/>
          <w:lang w:val="en-US" w:eastAsia="zh-CN"/>
        </w:rPr>
      </w:pPr>
    </w:p>
    <w:p w14:paraId="782F517C">
      <w:pPr>
        <w:rPr>
          <w:rFonts w:hint="default"/>
          <w:lang w:val="en-US" w:eastAsia="zh-CN"/>
        </w:rPr>
      </w:pPr>
      <w:r>
        <w:rPr>
          <w:rFonts w:hint="default"/>
          <w:lang w:val="en-US" w:eastAsia="zh-CN"/>
        </w:rPr>
        <w:t>但是，如果在公共场所进行自X行为，本人会迅速远离，并反对该行为，若影响严重，则考虑报警。</w:t>
      </w:r>
    </w:p>
    <w:p w14:paraId="578E78FA">
      <w:pPr>
        <w:rPr>
          <w:rFonts w:hint="default"/>
          <w:lang w:val="en-US" w:eastAsia="zh-CN"/>
        </w:rPr>
      </w:pPr>
    </w:p>
    <w:p w14:paraId="348CCEC8">
      <w:pPr>
        <w:rPr>
          <w:rFonts w:hint="default"/>
          <w:lang w:val="en-US" w:eastAsia="zh-CN"/>
        </w:rPr>
      </w:pPr>
      <w:r>
        <w:rPr>
          <w:rFonts w:hint="default"/>
          <w:lang w:val="en-US" w:eastAsia="zh-CN"/>
        </w:rPr>
        <w:t>而该情况下，本人的看待则根据具体行为而定。</w:t>
      </w:r>
    </w:p>
    <w:p w14:paraId="6ABEEAD9">
      <w:pPr>
        <w:rPr>
          <w:rFonts w:hint="default"/>
          <w:lang w:val="en-US" w:eastAsia="zh-CN"/>
        </w:rPr>
      </w:pPr>
    </w:p>
    <w:p w14:paraId="2AC703EC">
      <w:pPr>
        <w:rPr>
          <w:rFonts w:hint="default"/>
          <w:lang w:val="en-US" w:eastAsia="zh-CN"/>
        </w:rPr>
      </w:pPr>
      <w:r>
        <w:rPr>
          <w:rFonts w:hint="default"/>
          <w:lang w:val="en-US" w:eastAsia="zh-CN"/>
        </w:rPr>
        <w:t>例如：</w:t>
      </w:r>
    </w:p>
    <w:p w14:paraId="7398A38F">
      <w:pPr>
        <w:rPr>
          <w:rFonts w:hint="default"/>
          <w:lang w:val="en-US" w:eastAsia="zh-CN"/>
        </w:rPr>
      </w:pPr>
    </w:p>
    <w:p w14:paraId="232EC995">
      <w:pPr>
        <w:rPr>
          <w:rFonts w:hint="default"/>
          <w:lang w:val="en-US" w:eastAsia="zh-CN"/>
        </w:rPr>
      </w:pPr>
      <w:r>
        <w:rPr>
          <w:rFonts w:hint="default"/>
          <w:lang w:val="en-US" w:eastAsia="zh-CN"/>
        </w:rPr>
        <w:t>A 因为信仰轮子而自焚，则当傻X。</w:t>
      </w:r>
    </w:p>
    <w:p w14:paraId="3557D2CF">
      <w:pPr>
        <w:rPr>
          <w:rFonts w:hint="default"/>
          <w:lang w:val="en-US" w:eastAsia="zh-CN"/>
        </w:rPr>
      </w:pPr>
    </w:p>
    <w:p w14:paraId="690CE598">
      <w:pPr>
        <w:rPr>
          <w:rFonts w:hint="default"/>
          <w:lang w:val="en-US" w:eastAsia="zh-CN"/>
        </w:rPr>
      </w:pPr>
      <w:r>
        <w:rPr>
          <w:rFonts w:hint="default"/>
          <w:lang w:val="en-US" w:eastAsia="zh-CN"/>
        </w:rPr>
        <w:t>B 因为分手而跳楼，则当恋爱脑残。</w:t>
      </w:r>
    </w:p>
    <w:p w14:paraId="07A40817">
      <w:pPr>
        <w:rPr>
          <w:rFonts w:hint="default"/>
          <w:lang w:val="en-US" w:eastAsia="zh-CN"/>
        </w:rPr>
      </w:pPr>
    </w:p>
    <w:p w14:paraId="0D5C93AB">
      <w:pPr>
        <w:rPr>
          <w:rFonts w:hint="default"/>
          <w:lang w:val="en-US" w:eastAsia="zh-CN"/>
        </w:rPr>
      </w:pPr>
      <w:r>
        <w:rPr>
          <w:rFonts w:hint="default"/>
          <w:lang w:val="en-US" w:eastAsia="zh-CN"/>
        </w:rPr>
        <w:t>C 因为心理疾病而自残，则可怜。</w:t>
      </w:r>
    </w:p>
    <w:p w14:paraId="33286BB9">
      <w:pPr>
        <w:rPr>
          <w:rFonts w:hint="default"/>
          <w:lang w:val="en-US" w:eastAsia="zh-CN"/>
        </w:rPr>
      </w:pPr>
    </w:p>
    <w:p w14:paraId="13143921">
      <w:pPr>
        <w:rPr>
          <w:rFonts w:hint="default"/>
          <w:lang w:val="en-US" w:eastAsia="zh-CN"/>
        </w:rPr>
      </w:pPr>
      <w:r>
        <w:rPr>
          <w:rFonts w:hint="default"/>
          <w:lang w:val="en-US" w:eastAsia="zh-CN"/>
        </w:rPr>
        <w:t>总结：自残，属于个人行为，具体如何看待要看具体情况，不可一概而论，切记不要将自残人士贴上统一的标签。"</w:t>
      </w:r>
    </w:p>
    <w:p w14:paraId="52CD2617">
      <w:pPr>
        <w:rPr>
          <w:rFonts w:hint="default"/>
          <w:lang w:val="en-US" w:eastAsia="zh-CN"/>
        </w:rPr>
      </w:pPr>
      <w:r>
        <w:rPr>
          <w:rFonts w:hint="default"/>
          <w:lang w:val="en-US" w:eastAsia="zh-CN"/>
        </w:rPr>
        <w:t>"提到自残，大多数的人都会有很多的误解。会觉得自残的人是“神经病”，“想不开”，“小心眼”，甚至会认为有自残行为的人都是危险的人，要回避，“别疯起来把我捅一刀”。一次培训课上，老师是一位在医院工作多年的护士，她说：</w:t>
      </w:r>
    </w:p>
    <w:p w14:paraId="6AB0E3E8">
      <w:pPr>
        <w:rPr>
          <w:rFonts w:hint="default"/>
          <w:lang w:val="en-US" w:eastAsia="zh-CN"/>
        </w:rPr>
      </w:pPr>
    </w:p>
    <w:p w14:paraId="4C056F88">
      <w:pPr>
        <w:rPr>
          <w:rFonts w:hint="default"/>
          <w:lang w:val="en-US" w:eastAsia="zh-CN"/>
        </w:rPr>
      </w:pPr>
      <w:r>
        <w:rPr>
          <w:rFonts w:hint="default"/>
          <w:lang w:val="en-US" w:eastAsia="zh-CN"/>
        </w:rPr>
        <w:t>“我们急诊最烦这种自残割腕儿的，你说你要是真的想死，你去大山里呀，你去跳楼呀；真的是看不上这些人，还耽误我们救治其他的患者。”</w:t>
      </w:r>
    </w:p>
    <w:p w14:paraId="40752F05">
      <w:pPr>
        <w:rPr>
          <w:rFonts w:hint="default"/>
          <w:lang w:val="en-US" w:eastAsia="zh-CN"/>
        </w:rPr>
      </w:pPr>
    </w:p>
    <w:p w14:paraId="7F05C457">
      <w:pPr>
        <w:rPr>
          <w:rFonts w:hint="default"/>
          <w:lang w:val="en-US" w:eastAsia="zh-CN"/>
        </w:rPr>
      </w:pPr>
      <w:r>
        <w:rPr>
          <w:rFonts w:hint="default"/>
          <w:lang w:val="en-US" w:eastAsia="zh-CN"/>
        </w:rPr>
        <w:t>其实，自残、自伤是一种日常生活中十分普遍的心理，大多数人可能多多少少的都有过这样的想法，只是有没有真的实施的区别。 这种类型的行为在专业领域有自己的名称，叫做非自杀性自伤（Non-suicidal self-injury，简称 NSSI）。是指不以自杀为目标，采取的一系列直接、故意、反复伤害自己身体且不会导致死亡的行为，例如刀割、针刺、烟烫、撞击、抓挠等，可贯穿各年龄段。</w:t>
      </w:r>
    </w:p>
    <w:p w14:paraId="572BCD04">
      <w:pPr>
        <w:rPr>
          <w:rFonts w:hint="default"/>
          <w:lang w:val="en-US" w:eastAsia="zh-CN"/>
        </w:rPr>
      </w:pPr>
    </w:p>
    <w:p w14:paraId="2BDFCD09">
      <w:pPr>
        <w:rPr>
          <w:rFonts w:hint="default"/>
          <w:lang w:val="en-US" w:eastAsia="zh-CN"/>
        </w:rPr>
      </w:pPr>
      <w:r>
        <w:rPr>
          <w:rFonts w:hint="default"/>
          <w:lang w:val="en-US" w:eastAsia="zh-CN"/>
        </w:rPr>
        <w:t>有人会说“他们这些人”心理都“有问题”。那么他们的心理到底有没有问题，这个还真的不好说。究竟什么算心理没有问题呢？如果说内心有不快，会有消极的情绪，导致认知产生了一些偏差就可以归于“心理有问题”的话，那或许社会中的人无一幸免，大家都是病人。</w:t>
      </w:r>
    </w:p>
    <w:p w14:paraId="5E2EEF1C">
      <w:pPr>
        <w:rPr>
          <w:rFonts w:hint="default"/>
          <w:lang w:val="en-US" w:eastAsia="zh-CN"/>
        </w:rPr>
      </w:pPr>
    </w:p>
    <w:p w14:paraId="647D4D28">
      <w:pPr>
        <w:rPr>
          <w:rFonts w:hint="default"/>
          <w:lang w:val="en-US" w:eastAsia="zh-CN"/>
        </w:rPr>
      </w:pPr>
      <w:r>
        <w:rPr>
          <w:rFonts w:hint="default"/>
          <w:lang w:val="en-US" w:eastAsia="zh-CN"/>
        </w:rPr>
        <w:t>很多旁观者会把看到的自残自伤的人与那些选择了自杀并且“成功”了的人作比较，然后觉得自杀了的人很可惜，但也很“勇敢”；会感伤于他们的内心一定痛苦，对生活的没有期待；会同情他的遭遇，尽管可能自己什么都不了解。</w:t>
      </w:r>
    </w:p>
    <w:p w14:paraId="61E06EF0">
      <w:pPr>
        <w:rPr>
          <w:rFonts w:hint="default"/>
          <w:lang w:val="en-US" w:eastAsia="zh-CN"/>
        </w:rPr>
      </w:pPr>
    </w:p>
    <w:p w14:paraId="4B379C00">
      <w:pPr>
        <w:rPr>
          <w:rFonts w:hint="default"/>
          <w:lang w:val="en-US" w:eastAsia="zh-CN"/>
        </w:rPr>
      </w:pPr>
      <w:r>
        <w:rPr>
          <w:rFonts w:hint="default"/>
          <w:lang w:val="en-US" w:eastAsia="zh-CN"/>
        </w:rPr>
        <w:t>但对于自残自伤的人，就不一样了。 觉得“他们就是不想死，就是想引起别人的注意，让别人同情，没事找事，找刺激”。 实际上，引发这样行为的原因有很多，比如：</w:t>
      </w:r>
    </w:p>
    <w:p w14:paraId="0F74AAA1">
      <w:pPr>
        <w:rPr>
          <w:rFonts w:hint="default"/>
          <w:lang w:val="en-US" w:eastAsia="zh-CN"/>
        </w:rPr>
      </w:pPr>
    </w:p>
    <w:p w14:paraId="2E65AA08">
      <w:pPr>
        <w:rPr>
          <w:rFonts w:hint="default"/>
          <w:lang w:val="en-US" w:eastAsia="zh-CN"/>
        </w:rPr>
      </w:pPr>
      <w:r>
        <w:rPr>
          <w:rFonts w:hint="default"/>
          <w:lang w:val="en-US" w:eastAsia="zh-CN"/>
        </w:rPr>
        <w:t>为了缓解内心不良情绪( 如悲伤、烦躁、痛苦等)，引起他人的关心和关注；</w:t>
      </w:r>
    </w:p>
    <w:p w14:paraId="0DD2B5E4">
      <w:pPr>
        <w:rPr>
          <w:rFonts w:hint="default"/>
          <w:lang w:val="en-US" w:eastAsia="zh-CN"/>
        </w:rPr>
      </w:pPr>
    </w:p>
    <w:p w14:paraId="54EBE2B3">
      <w:pPr>
        <w:rPr>
          <w:rFonts w:hint="default"/>
          <w:lang w:val="en-US" w:eastAsia="zh-CN"/>
        </w:rPr>
      </w:pPr>
      <w:r>
        <w:rPr>
          <w:rFonts w:hint="default"/>
          <w:lang w:val="en-US" w:eastAsia="zh-CN"/>
        </w:rPr>
        <w:t>减少挫败感，为了惩罚自己或弥补过错；</w:t>
      </w:r>
    </w:p>
    <w:p w14:paraId="7F8031FA">
      <w:pPr>
        <w:rPr>
          <w:rFonts w:hint="default"/>
          <w:lang w:val="en-US" w:eastAsia="zh-CN"/>
        </w:rPr>
      </w:pPr>
    </w:p>
    <w:p w14:paraId="1904B421">
      <w:pPr>
        <w:rPr>
          <w:rFonts w:hint="default"/>
          <w:lang w:val="en-US" w:eastAsia="zh-CN"/>
        </w:rPr>
      </w:pPr>
      <w:r>
        <w:rPr>
          <w:rFonts w:hint="default"/>
          <w:lang w:val="en-US" w:eastAsia="zh-CN"/>
        </w:rPr>
        <w:t>宣泄愤怒，借口逃避某些事情，掌控自己和生活，避免伤害别人等。</w:t>
      </w:r>
    </w:p>
    <w:p w14:paraId="1D7E434C">
      <w:pPr>
        <w:rPr>
          <w:rFonts w:hint="default"/>
          <w:lang w:val="en-US" w:eastAsia="zh-CN"/>
        </w:rPr>
      </w:pPr>
    </w:p>
    <w:p w14:paraId="5622DC33">
      <w:pPr>
        <w:rPr>
          <w:rFonts w:hint="default"/>
          <w:lang w:val="en-US" w:eastAsia="zh-CN"/>
        </w:rPr>
      </w:pPr>
      <w:r>
        <w:rPr>
          <w:rFonts w:hint="default"/>
          <w:lang w:val="en-US" w:eastAsia="zh-CN"/>
        </w:rPr>
        <w:t>其中一种原因是通常发生在超我高度发展的人身上。超我高度发展的人，同时也是道德感超强的人，当他们在面临一次失败或者困境，很容易把一切错误归咎于自己身上。</w:t>
      </w:r>
    </w:p>
    <w:p w14:paraId="47B148B2">
      <w:pPr>
        <w:rPr>
          <w:rFonts w:hint="default"/>
          <w:lang w:val="en-US" w:eastAsia="zh-CN"/>
        </w:rPr>
      </w:pPr>
    </w:p>
    <w:p w14:paraId="5C6E3AF1">
      <w:pPr>
        <w:rPr>
          <w:rFonts w:hint="default"/>
          <w:lang w:val="en-US" w:eastAsia="zh-CN"/>
        </w:rPr>
      </w:pPr>
      <w:r>
        <w:rPr>
          <w:rFonts w:hint="default"/>
          <w:lang w:val="en-US" w:eastAsia="zh-CN"/>
        </w:rPr>
        <w:t>通过对自己的惩罚来缓解内在良心的谴责。我们会经常发现这样的人，他们常常很容易说对不起，很容易把自己的错误扩大化，最后他们自己都认为任何事情都无法弥补时，就会以死谢罪。</w:t>
      </w:r>
    </w:p>
    <w:p w14:paraId="350D7130">
      <w:pPr>
        <w:rPr>
          <w:rFonts w:hint="default"/>
          <w:lang w:val="en-US" w:eastAsia="zh-CN"/>
        </w:rPr>
      </w:pPr>
    </w:p>
    <w:p w14:paraId="349A8303">
      <w:pPr>
        <w:rPr>
          <w:rFonts w:hint="default"/>
          <w:lang w:val="en-US" w:eastAsia="zh-CN"/>
        </w:rPr>
      </w:pPr>
      <w:r>
        <w:rPr>
          <w:rFonts w:hint="default"/>
          <w:lang w:val="en-US" w:eastAsia="zh-CN"/>
        </w:rPr>
        <w:t>原来，在医院护士这一职业，对自残患者真的存在一定的偏见，我会感到很遗憾。今天这篇文章，我不想过多的谈论非自杀性自伤的行为产生的原因以及如何帮助他们，我只想让更多的人了解到有这样一个不觉得会被歧视，但已经被歧视了的群体，哪怕只多了一个人给他们多一些理解，多一分陪伴。"</w:t>
      </w:r>
    </w:p>
    <w:p w14:paraId="08F57155">
      <w:pPr>
        <w:rPr>
          <w:rFonts w:hint="default"/>
          <w:lang w:val="en-US" w:eastAsia="zh-CN"/>
        </w:rPr>
      </w:pPr>
      <w:r>
        <w:rPr>
          <w:rFonts w:hint="default"/>
          <w:lang w:val="en-US" w:eastAsia="zh-CN"/>
        </w:rPr>
        <w:t>"我之前也自残过</w:t>
      </w:r>
    </w:p>
    <w:p w14:paraId="4B1D4412">
      <w:pPr>
        <w:rPr>
          <w:rFonts w:hint="default"/>
          <w:lang w:val="en-US" w:eastAsia="zh-CN"/>
        </w:rPr>
      </w:pPr>
    </w:p>
    <w:p w14:paraId="0BCF46CF">
      <w:pPr>
        <w:rPr>
          <w:rFonts w:hint="default"/>
          <w:lang w:val="en-US" w:eastAsia="zh-CN"/>
        </w:rPr>
      </w:pPr>
      <w:r>
        <w:rPr>
          <w:rFonts w:hint="default"/>
          <w:lang w:val="en-US" w:eastAsia="zh-CN"/>
        </w:rPr>
        <w:t>但怎么说呢</w:t>
      </w:r>
    </w:p>
    <w:p w14:paraId="07C18356">
      <w:pPr>
        <w:rPr>
          <w:rFonts w:hint="default"/>
          <w:lang w:val="en-US" w:eastAsia="zh-CN"/>
        </w:rPr>
      </w:pPr>
    </w:p>
    <w:p w14:paraId="43173483">
      <w:pPr>
        <w:rPr>
          <w:rFonts w:hint="default"/>
          <w:lang w:val="en-US" w:eastAsia="zh-CN"/>
        </w:rPr>
      </w:pPr>
      <w:r>
        <w:rPr>
          <w:rFonts w:hint="default"/>
          <w:lang w:val="en-US" w:eastAsia="zh-CN"/>
        </w:rPr>
        <w:t>有病就治 别没事拍个照片配个伤感音乐发网上博同情 现在谁过的不难？不太懂_(:з」∠)_"</w:t>
      </w:r>
    </w:p>
    <w:p w14:paraId="1F08EEE9">
      <w:pPr>
        <w:rPr>
          <w:rFonts w:hint="default"/>
          <w:lang w:val="en-US" w:eastAsia="zh-CN"/>
        </w:rPr>
      </w:pPr>
      <w:r>
        <w:rPr>
          <w:rFonts w:hint="default"/>
          <w:lang w:val="en-US" w:eastAsia="zh-CN"/>
        </w:rPr>
        <w:t>至少没有想着去伤害其他人</w:t>
      </w:r>
    </w:p>
    <w:p w14:paraId="624380FB">
      <w:pPr>
        <w:rPr>
          <w:rFonts w:hint="default"/>
          <w:lang w:val="en-US" w:eastAsia="zh-CN"/>
        </w:rPr>
      </w:pPr>
      <w:r>
        <w:rPr>
          <w:rFonts w:hint="default"/>
          <w:lang w:val="en-US" w:eastAsia="zh-CN"/>
        </w:rPr>
        <w:t>"我想我会问这样一个问题，</w:t>
      </w:r>
    </w:p>
    <w:p w14:paraId="4DA89C85">
      <w:pPr>
        <w:rPr>
          <w:rFonts w:hint="default"/>
          <w:lang w:val="en-US" w:eastAsia="zh-CN"/>
        </w:rPr>
      </w:pPr>
    </w:p>
    <w:p w14:paraId="4B222F1C">
      <w:pPr>
        <w:rPr>
          <w:rFonts w:hint="default"/>
          <w:lang w:val="en-US" w:eastAsia="zh-CN"/>
        </w:rPr>
      </w:pPr>
      <w:r>
        <w:rPr>
          <w:rFonts w:hint="default"/>
          <w:lang w:val="en-US" w:eastAsia="zh-CN"/>
        </w:rPr>
        <w:t>如果你自己都不爱这个人了，又凭什么去盼望别人来爱他呢？</w:t>
      </w:r>
    </w:p>
    <w:p w14:paraId="0D660C9A">
      <w:pPr>
        <w:rPr>
          <w:rFonts w:hint="default"/>
          <w:lang w:val="en-US" w:eastAsia="zh-CN"/>
        </w:rPr>
      </w:pPr>
    </w:p>
    <w:p w14:paraId="4AC1DF17">
      <w:pPr>
        <w:rPr>
          <w:rFonts w:hint="default"/>
          <w:lang w:val="en-US" w:eastAsia="zh-CN"/>
        </w:rPr>
      </w:pPr>
      <w:r>
        <w:rPr>
          <w:rFonts w:hint="default"/>
          <w:lang w:val="en-US" w:eastAsia="zh-CN"/>
        </w:rPr>
        <w:t>难道是在期盼一个比你更道德更伟大更仁爱的人出现吗？</w:t>
      </w:r>
    </w:p>
    <w:p w14:paraId="1611A41A">
      <w:pPr>
        <w:rPr>
          <w:rFonts w:hint="default"/>
          <w:lang w:val="en-US" w:eastAsia="zh-CN"/>
        </w:rPr>
      </w:pPr>
    </w:p>
    <w:p w14:paraId="769F1B61">
      <w:pPr>
        <w:rPr>
          <w:rFonts w:hint="default"/>
          <w:lang w:val="en-US" w:eastAsia="zh-CN"/>
        </w:rPr>
      </w:pPr>
      <w:r>
        <w:rPr>
          <w:rFonts w:hint="default"/>
          <w:lang w:val="en-US" w:eastAsia="zh-CN"/>
        </w:rPr>
        <w:t>可是，从来没有这样的人啊。</w:t>
      </w:r>
    </w:p>
    <w:p w14:paraId="0A0D9358">
      <w:pPr>
        <w:rPr>
          <w:rFonts w:hint="default"/>
          <w:lang w:val="en-US" w:eastAsia="zh-CN"/>
        </w:rPr>
      </w:pPr>
    </w:p>
    <w:p w14:paraId="5F2B11C3">
      <w:pPr>
        <w:rPr>
          <w:rFonts w:hint="default"/>
          <w:lang w:val="en-US" w:eastAsia="zh-CN"/>
        </w:rPr>
      </w:pPr>
      <w:r>
        <w:rPr>
          <w:rFonts w:hint="default"/>
          <w:lang w:val="en-US" w:eastAsia="zh-CN"/>
        </w:rPr>
        <w:t>如果你已经知道了这个，你还是想这样做，那你就做吧，至少这让你痛快一些。"</w:t>
      </w:r>
    </w:p>
    <w:p w14:paraId="5B588C2F">
      <w:pPr>
        <w:rPr>
          <w:rFonts w:hint="default"/>
          <w:lang w:val="en-US" w:eastAsia="zh-CN"/>
        </w:rPr>
      </w:pPr>
      <w:r>
        <w:rPr>
          <w:rFonts w:hint="default"/>
          <w:lang w:val="en-US" w:eastAsia="zh-CN"/>
        </w:rPr>
        <w:t>"现在不能匿名了，但我还是想回答。</w:t>
      </w:r>
    </w:p>
    <w:p w14:paraId="2ADB1ACD">
      <w:pPr>
        <w:rPr>
          <w:rFonts w:hint="default"/>
          <w:lang w:val="en-US" w:eastAsia="zh-CN"/>
        </w:rPr>
      </w:pPr>
    </w:p>
    <w:p w14:paraId="7AC4D6BB">
      <w:pPr>
        <w:rPr>
          <w:rFonts w:hint="default"/>
          <w:lang w:val="en-US" w:eastAsia="zh-CN"/>
        </w:rPr>
      </w:pPr>
      <w:r>
        <w:rPr>
          <w:rFonts w:hint="default"/>
          <w:lang w:val="en-US" w:eastAsia="zh-CN"/>
        </w:rPr>
        <w:t>我自残过，拿刀子划自己，在很痛苦 低谷的那段时期里，看起来很疯狂，但我又很理智</w:t>
      </w:r>
    </w:p>
    <w:p w14:paraId="1CE68BDA">
      <w:pPr>
        <w:rPr>
          <w:rFonts w:hint="default"/>
          <w:lang w:val="en-US" w:eastAsia="zh-CN"/>
        </w:rPr>
      </w:pPr>
    </w:p>
    <w:p w14:paraId="62148C9F">
      <w:pPr>
        <w:rPr>
          <w:rFonts w:hint="default"/>
          <w:lang w:val="en-US" w:eastAsia="zh-CN"/>
        </w:rPr>
      </w:pPr>
      <w:r>
        <w:rPr>
          <w:rFonts w:hint="default"/>
          <w:lang w:val="en-US" w:eastAsia="zh-CN"/>
        </w:rPr>
        <w:t>我知道怎么划 能痛 但伤口不深 划哪里衣服能遮到别人看不见 还限定了在极度痛苦 痛苦到无法排解的当下条件</w:t>
      </w:r>
    </w:p>
    <w:p w14:paraId="3F4F045A">
      <w:pPr>
        <w:rPr>
          <w:rFonts w:hint="default"/>
          <w:lang w:val="en-US" w:eastAsia="zh-CN"/>
        </w:rPr>
      </w:pPr>
    </w:p>
    <w:p w14:paraId="35402E45">
      <w:pPr>
        <w:rPr>
          <w:rFonts w:hint="default"/>
          <w:lang w:val="en-US" w:eastAsia="zh-CN"/>
        </w:rPr>
      </w:pPr>
      <w:r>
        <w:rPr>
          <w:rFonts w:hint="default"/>
          <w:lang w:val="en-US" w:eastAsia="zh-CN"/>
        </w:rPr>
        <w:t>才能划并且每天最多只能划5道，而且绝对不能划大血管因为处理后续很麻烦。</w:t>
      </w:r>
    </w:p>
    <w:p w14:paraId="21419FB3">
      <w:pPr>
        <w:rPr>
          <w:rFonts w:hint="default"/>
          <w:lang w:val="en-US" w:eastAsia="zh-CN"/>
        </w:rPr>
      </w:pPr>
    </w:p>
    <w:p w14:paraId="5D8FB9DB">
      <w:pPr>
        <w:rPr>
          <w:rFonts w:hint="default"/>
          <w:lang w:val="en-US" w:eastAsia="zh-CN"/>
        </w:rPr>
      </w:pPr>
      <w:r>
        <w:rPr>
          <w:rFonts w:hint="default"/>
          <w:lang w:val="en-US" w:eastAsia="zh-CN"/>
        </w:rPr>
        <w:t>自残 本质是痛苦的转移 在划破皮肤看见血出来 疼痛涌上大脑的那一瞬间 心情能稍微平缓下来 感觉“能呼吸了”</w:t>
      </w:r>
    </w:p>
    <w:p w14:paraId="2D12EE83">
      <w:pPr>
        <w:rPr>
          <w:rFonts w:hint="default"/>
          <w:lang w:val="en-US" w:eastAsia="zh-CN"/>
        </w:rPr>
      </w:pPr>
    </w:p>
    <w:p w14:paraId="185FE83D">
      <w:pPr>
        <w:rPr>
          <w:rFonts w:hint="default"/>
          <w:lang w:val="en-US" w:eastAsia="zh-CN"/>
        </w:rPr>
      </w:pPr>
      <w:r>
        <w:rPr>
          <w:rFonts w:hint="default"/>
          <w:lang w:val="en-US" w:eastAsia="zh-CN"/>
        </w:rPr>
        <w:t>这不是个好行为 我知道 但没办法 我只能想尽办法自救 就是 让自己熬过这一分钟 再熬过下一分钟 不去想结束自己这样的傻事</w:t>
      </w:r>
    </w:p>
    <w:p w14:paraId="3992C92D">
      <w:pPr>
        <w:rPr>
          <w:rFonts w:hint="default"/>
          <w:lang w:val="en-US" w:eastAsia="zh-CN"/>
        </w:rPr>
      </w:pPr>
    </w:p>
    <w:p w14:paraId="7079895B">
      <w:pPr>
        <w:rPr>
          <w:rFonts w:hint="default"/>
          <w:lang w:val="en-US" w:eastAsia="zh-CN"/>
        </w:rPr>
      </w:pPr>
      <w:r>
        <w:rPr>
          <w:rFonts w:hint="default"/>
          <w:lang w:val="en-US" w:eastAsia="zh-CN"/>
        </w:rPr>
        <w:t>相比之下 拿刀子划划自己 用钝器打打自己（反正打肉多的位置） 总之就是痛一下 这样的行为至少要安全多了。</w:t>
      </w:r>
    </w:p>
    <w:p w14:paraId="56867209">
      <w:pPr>
        <w:rPr>
          <w:rFonts w:hint="default"/>
          <w:lang w:val="en-US" w:eastAsia="zh-CN"/>
        </w:rPr>
      </w:pPr>
    </w:p>
    <w:p w14:paraId="49AB1091">
      <w:pPr>
        <w:rPr>
          <w:rFonts w:hint="default"/>
          <w:lang w:val="en-US" w:eastAsia="zh-CN"/>
        </w:rPr>
      </w:pPr>
      <w:r>
        <w:rPr>
          <w:rFonts w:hint="default"/>
          <w:lang w:val="en-US" w:eastAsia="zh-CN"/>
        </w:rPr>
        <w:t>我算是比较理智 比较“爱惜身体”的那种自残者，因为我还能一直维持正常生活状态就是要用尽全力去做这件事，表面看云淡风轻，实际满身苍夷。</w:t>
      </w:r>
    </w:p>
    <w:p w14:paraId="2AD1D652">
      <w:pPr>
        <w:rPr>
          <w:rFonts w:hint="default"/>
          <w:lang w:val="en-US" w:eastAsia="zh-CN"/>
        </w:rPr>
      </w:pPr>
    </w:p>
    <w:p w14:paraId="0B0E5189">
      <w:pPr>
        <w:rPr>
          <w:rFonts w:hint="default"/>
          <w:lang w:val="en-US" w:eastAsia="zh-CN"/>
        </w:rPr>
      </w:pPr>
      <w:r>
        <w:rPr>
          <w:rFonts w:hint="default"/>
          <w:lang w:val="en-US" w:eastAsia="zh-CN"/>
        </w:rPr>
        <w:t>我怎么看待自己呢？唔，因为我要 必须理智地抽身出来看自己 才不会这么崩溃 所以对于自己自残的这种行为，我认为 是 不恰当但没办法的逃避行为。 这个人完全没什么好可怜的，也不需要同情，但也只是，为了活下去的一个普通人而已。</w:t>
      </w:r>
    </w:p>
    <w:p w14:paraId="0795033A">
      <w:pPr>
        <w:rPr>
          <w:rFonts w:hint="default"/>
          <w:lang w:val="en-US" w:eastAsia="zh-CN"/>
        </w:rPr>
      </w:pPr>
    </w:p>
    <w:p w14:paraId="74851C5B">
      <w:pPr>
        <w:rPr>
          <w:rFonts w:hint="default"/>
          <w:lang w:val="en-US" w:eastAsia="zh-CN"/>
        </w:rPr>
      </w:pPr>
      <w:r>
        <w:rPr>
          <w:rFonts w:hint="default"/>
          <w:lang w:val="en-US" w:eastAsia="zh-CN"/>
        </w:rPr>
        <w:t>我这个行为谁都没说过，一个标点符号都没有说过。</w:t>
      </w:r>
    </w:p>
    <w:p w14:paraId="5E88FBFC">
      <w:pPr>
        <w:rPr>
          <w:rFonts w:hint="default"/>
          <w:lang w:val="en-US" w:eastAsia="zh-CN"/>
        </w:rPr>
      </w:pPr>
    </w:p>
    <w:p w14:paraId="7E23DD4F">
      <w:pPr>
        <w:rPr>
          <w:rFonts w:hint="default"/>
          <w:lang w:val="en-US" w:eastAsia="zh-CN"/>
        </w:rPr>
      </w:pPr>
      <w:r>
        <w:rPr>
          <w:rFonts w:hint="default"/>
          <w:lang w:val="en-US" w:eastAsia="zh-CN"/>
        </w:rPr>
        <w:t>但有时候身边的人 能看出不妥 事实上也因为自己情绪比较严重 难以控制的时候我就顾不得那些自己设的规矩了</w:t>
      </w:r>
    </w:p>
    <w:p w14:paraId="0A19DDA5">
      <w:pPr>
        <w:rPr>
          <w:rFonts w:hint="default"/>
          <w:lang w:val="en-US" w:eastAsia="zh-CN"/>
        </w:rPr>
      </w:pPr>
    </w:p>
    <w:p w14:paraId="342E51E5">
      <w:pPr>
        <w:rPr>
          <w:rFonts w:hint="default"/>
          <w:lang w:val="en-US" w:eastAsia="zh-CN"/>
        </w:rPr>
      </w:pPr>
      <w:r>
        <w:rPr>
          <w:rFonts w:hint="default"/>
          <w:lang w:val="en-US" w:eastAsia="zh-CN"/>
        </w:rPr>
        <w:t>我就划各种划 划小腿肚结果划划一直划到脚踝 某天我穿长裙一时没注意提了下裙子结果被看到那些划痕</w:t>
      </w:r>
    </w:p>
    <w:p w14:paraId="4F0349D3">
      <w:pPr>
        <w:rPr>
          <w:rFonts w:hint="default"/>
          <w:lang w:val="en-US" w:eastAsia="zh-CN"/>
        </w:rPr>
      </w:pPr>
    </w:p>
    <w:p w14:paraId="582C4ED8">
      <w:pPr>
        <w:rPr>
          <w:rFonts w:hint="default"/>
          <w:lang w:val="en-US" w:eastAsia="zh-CN"/>
        </w:rPr>
      </w:pPr>
      <w:r>
        <w:rPr>
          <w:rFonts w:hint="default"/>
          <w:lang w:val="en-US" w:eastAsia="zh-CN"/>
        </w:rPr>
        <w:t>他们问怎么回事 虽然我用因为撩猫而被猫抓的各种借口蒙混过关了 但我也不知道他们信不信</w:t>
      </w:r>
    </w:p>
    <w:p w14:paraId="56BE8E28">
      <w:pPr>
        <w:rPr>
          <w:rFonts w:hint="default"/>
          <w:lang w:val="en-US" w:eastAsia="zh-CN"/>
        </w:rPr>
      </w:pPr>
    </w:p>
    <w:p w14:paraId="76C4A452">
      <w:pPr>
        <w:rPr>
          <w:rFonts w:hint="default"/>
          <w:lang w:val="en-US" w:eastAsia="zh-CN"/>
        </w:rPr>
      </w:pPr>
      <w:r>
        <w:rPr>
          <w:rFonts w:hint="default"/>
          <w:lang w:val="en-US" w:eastAsia="zh-CN"/>
        </w:rPr>
        <w:t>反正 没有人来和我说过相关的话题了。</w:t>
      </w:r>
    </w:p>
    <w:p w14:paraId="3FA915A9">
      <w:pPr>
        <w:rPr>
          <w:rFonts w:hint="default"/>
          <w:lang w:val="en-US" w:eastAsia="zh-CN"/>
        </w:rPr>
      </w:pPr>
    </w:p>
    <w:p w14:paraId="499A92C8">
      <w:pPr>
        <w:rPr>
          <w:rFonts w:hint="default"/>
          <w:lang w:val="en-US" w:eastAsia="zh-CN"/>
        </w:rPr>
      </w:pPr>
      <w:r>
        <w:rPr>
          <w:rFonts w:hint="default"/>
          <w:lang w:val="en-US" w:eastAsia="zh-CN"/>
        </w:rPr>
        <w:t>松一口气</w:t>
      </w:r>
    </w:p>
    <w:p w14:paraId="465692A2">
      <w:pPr>
        <w:rPr>
          <w:rFonts w:hint="default"/>
          <w:lang w:val="en-US" w:eastAsia="zh-CN"/>
        </w:rPr>
      </w:pPr>
    </w:p>
    <w:p w14:paraId="6407D8FE">
      <w:pPr>
        <w:rPr>
          <w:rFonts w:hint="default"/>
          <w:lang w:val="en-US" w:eastAsia="zh-CN"/>
        </w:rPr>
      </w:pPr>
      <w:r>
        <w:rPr>
          <w:rFonts w:hint="default"/>
          <w:lang w:val="en-US" w:eastAsia="zh-CN"/>
        </w:rPr>
        <w:t>也许他们不知道要怎么面对 也许不在意吧。</w:t>
      </w:r>
    </w:p>
    <w:p w14:paraId="636CB51E">
      <w:pPr>
        <w:rPr>
          <w:rFonts w:hint="default"/>
          <w:lang w:val="en-US" w:eastAsia="zh-CN"/>
        </w:rPr>
      </w:pPr>
    </w:p>
    <w:p w14:paraId="5362F2B8">
      <w:pPr>
        <w:rPr>
          <w:rFonts w:hint="default"/>
          <w:lang w:val="en-US" w:eastAsia="zh-CN"/>
        </w:rPr>
      </w:pPr>
    </w:p>
    <w:p w14:paraId="1A8FDB1F">
      <w:pPr>
        <w:rPr>
          <w:rFonts w:hint="default"/>
          <w:lang w:val="en-US" w:eastAsia="zh-CN"/>
        </w:rPr>
      </w:pPr>
    </w:p>
    <w:p w14:paraId="57E481FD">
      <w:pPr>
        <w:rPr>
          <w:rFonts w:hint="default"/>
          <w:lang w:val="en-US" w:eastAsia="zh-CN"/>
        </w:rPr>
      </w:pPr>
    </w:p>
    <w:p w14:paraId="65AD2034">
      <w:pPr>
        <w:rPr>
          <w:rFonts w:hint="default"/>
          <w:lang w:val="en-US" w:eastAsia="zh-CN"/>
        </w:rPr>
      </w:pPr>
      <w:r>
        <w:rPr>
          <w:rFonts w:hint="default"/>
          <w:lang w:val="en-US" w:eastAsia="zh-CN"/>
        </w:rPr>
        <w:t>后来，我只和一个人说过，一个我认为很亲密的人，他听了 只淡淡一句</w:t>
      </w:r>
    </w:p>
    <w:p w14:paraId="59D2D59C">
      <w:pPr>
        <w:rPr>
          <w:rFonts w:hint="default"/>
          <w:lang w:val="en-US" w:eastAsia="zh-CN"/>
        </w:rPr>
      </w:pPr>
    </w:p>
    <w:p w14:paraId="676ECEF4">
      <w:pPr>
        <w:rPr>
          <w:rFonts w:hint="default"/>
          <w:lang w:val="en-US" w:eastAsia="zh-CN"/>
        </w:rPr>
      </w:pPr>
      <w:r>
        <w:rPr>
          <w:rFonts w:hint="default"/>
          <w:lang w:val="en-US" w:eastAsia="zh-CN"/>
        </w:rPr>
        <w:t>“好可怕啊”</w:t>
      </w:r>
    </w:p>
    <w:p w14:paraId="71B9CBA9">
      <w:pPr>
        <w:rPr>
          <w:rFonts w:hint="default"/>
          <w:lang w:val="en-US" w:eastAsia="zh-CN"/>
        </w:rPr>
      </w:pPr>
    </w:p>
    <w:p w14:paraId="13C04C05">
      <w:pPr>
        <w:rPr>
          <w:rFonts w:hint="default"/>
          <w:lang w:val="en-US" w:eastAsia="zh-CN"/>
        </w:rPr>
      </w:pPr>
      <w:r>
        <w:rPr>
          <w:rFonts w:hint="default"/>
          <w:lang w:val="en-US" w:eastAsia="zh-CN"/>
        </w:rPr>
        <w:t>这就是正常人对于一个自残者的 最真切 最直观的看法。</w:t>
      </w:r>
    </w:p>
    <w:p w14:paraId="1FA19D4C">
      <w:pPr>
        <w:rPr>
          <w:rFonts w:hint="default"/>
          <w:lang w:val="en-US" w:eastAsia="zh-CN"/>
        </w:rPr>
      </w:pPr>
    </w:p>
    <w:p w14:paraId="6A5678EC">
      <w:pPr>
        <w:rPr>
          <w:rFonts w:hint="default"/>
          <w:lang w:val="en-US" w:eastAsia="zh-CN"/>
        </w:rPr>
      </w:pPr>
    </w:p>
    <w:p w14:paraId="7ED189EB">
      <w:pPr>
        <w:rPr>
          <w:rFonts w:hint="default"/>
          <w:lang w:val="en-US" w:eastAsia="zh-CN"/>
        </w:rPr>
      </w:pPr>
    </w:p>
    <w:p w14:paraId="3D4106BD">
      <w:pPr>
        <w:rPr>
          <w:rFonts w:hint="default"/>
          <w:lang w:val="en-US" w:eastAsia="zh-CN"/>
        </w:rPr>
      </w:pPr>
    </w:p>
    <w:p w14:paraId="439981AD">
      <w:pPr>
        <w:rPr>
          <w:rFonts w:hint="default"/>
          <w:lang w:val="en-US" w:eastAsia="zh-CN"/>
        </w:rPr>
      </w:pPr>
      <w:r>
        <w:rPr>
          <w:rFonts w:hint="default"/>
          <w:lang w:val="en-US" w:eastAsia="zh-CN"/>
        </w:rPr>
        <w:t>然后就没有然后了，包括和他倾诉自己的痛苦难过，他也只是</w:t>
      </w:r>
    </w:p>
    <w:p w14:paraId="29A21099">
      <w:pPr>
        <w:rPr>
          <w:rFonts w:hint="default"/>
          <w:lang w:val="en-US" w:eastAsia="zh-CN"/>
        </w:rPr>
      </w:pPr>
    </w:p>
    <w:p w14:paraId="6CBD0C79">
      <w:pPr>
        <w:rPr>
          <w:rFonts w:hint="default"/>
          <w:lang w:val="en-US" w:eastAsia="zh-CN"/>
        </w:rPr>
      </w:pPr>
      <w:r>
        <w:rPr>
          <w:rFonts w:hint="default"/>
          <w:lang w:val="en-US" w:eastAsia="zh-CN"/>
        </w:rPr>
        <w:t>觉得我在无病呻吟罢了。</w:t>
      </w:r>
    </w:p>
    <w:p w14:paraId="7FE0A18A">
      <w:pPr>
        <w:rPr>
          <w:rFonts w:hint="default"/>
          <w:lang w:val="en-US" w:eastAsia="zh-CN"/>
        </w:rPr>
      </w:pPr>
    </w:p>
    <w:p w14:paraId="33FF2698">
      <w:pPr>
        <w:rPr>
          <w:rFonts w:hint="default"/>
          <w:lang w:val="en-US" w:eastAsia="zh-CN"/>
        </w:rPr>
      </w:pPr>
      <w:r>
        <w:rPr>
          <w:rFonts w:hint="default"/>
          <w:lang w:val="en-US" w:eastAsia="zh-CN"/>
        </w:rPr>
        <w:t>打开的心门又开始紧紧锁死 。</w:t>
      </w:r>
    </w:p>
    <w:p w14:paraId="5CDEFAB4">
      <w:pPr>
        <w:rPr>
          <w:rFonts w:hint="default"/>
          <w:lang w:val="en-US" w:eastAsia="zh-CN"/>
        </w:rPr>
      </w:pPr>
    </w:p>
    <w:p w14:paraId="278C437E">
      <w:pPr>
        <w:rPr>
          <w:rFonts w:hint="default"/>
          <w:lang w:val="en-US" w:eastAsia="zh-CN"/>
        </w:rPr>
      </w:pPr>
      <w:r>
        <w:rPr>
          <w:rFonts w:hint="default"/>
          <w:lang w:val="en-US" w:eastAsia="zh-CN"/>
        </w:rPr>
        <w:t>但也藉此我深刻明白到，这个世界上</w:t>
      </w:r>
    </w:p>
    <w:p w14:paraId="422A2407">
      <w:pPr>
        <w:rPr>
          <w:rFonts w:hint="default"/>
          <w:lang w:val="en-US" w:eastAsia="zh-CN"/>
        </w:rPr>
      </w:pPr>
    </w:p>
    <w:p w14:paraId="5A7244B3">
      <w:pPr>
        <w:rPr>
          <w:rFonts w:hint="default"/>
          <w:lang w:val="en-US" w:eastAsia="zh-CN"/>
        </w:rPr>
      </w:pPr>
      <w:r>
        <w:rPr>
          <w:rFonts w:hint="default"/>
          <w:lang w:val="en-US" w:eastAsia="zh-CN"/>
        </w:rPr>
        <w:t>没有人会真的和你感同身受，也没有人真的能包容你爱护你。我妈应该能，但我绝对不能让我妈知道我的痛苦，她帮不上忙，只会徒增苦恼。</w:t>
      </w:r>
    </w:p>
    <w:p w14:paraId="481A5F88">
      <w:pPr>
        <w:rPr>
          <w:rFonts w:hint="default"/>
          <w:lang w:val="en-US" w:eastAsia="zh-CN"/>
        </w:rPr>
      </w:pPr>
    </w:p>
    <w:p w14:paraId="50F93E96">
      <w:pPr>
        <w:rPr>
          <w:rFonts w:hint="default"/>
          <w:lang w:val="en-US" w:eastAsia="zh-CN"/>
        </w:rPr>
      </w:pPr>
      <w:r>
        <w:rPr>
          <w:rFonts w:hint="default"/>
          <w:lang w:val="en-US" w:eastAsia="zh-CN"/>
        </w:rPr>
        <w:t>从此我知道了</w:t>
      </w:r>
    </w:p>
    <w:p w14:paraId="37CD247A">
      <w:pPr>
        <w:rPr>
          <w:rFonts w:hint="default"/>
          <w:lang w:val="en-US" w:eastAsia="zh-CN"/>
        </w:rPr>
      </w:pPr>
    </w:p>
    <w:p w14:paraId="207B36DB">
      <w:pPr>
        <w:rPr>
          <w:rFonts w:hint="default"/>
          <w:lang w:val="en-US" w:eastAsia="zh-CN"/>
        </w:rPr>
      </w:pPr>
      <w:r>
        <w:rPr>
          <w:rFonts w:hint="default"/>
          <w:lang w:val="en-US" w:eastAsia="zh-CN"/>
        </w:rPr>
        <w:t>只有我自己和我自己作伴，只有我自己能爱自己了，对不起自己，我还划伤你。</w:t>
      </w:r>
    </w:p>
    <w:p w14:paraId="4D62BC58">
      <w:pPr>
        <w:rPr>
          <w:rFonts w:hint="default"/>
          <w:lang w:val="en-US" w:eastAsia="zh-CN"/>
        </w:rPr>
      </w:pPr>
    </w:p>
    <w:p w14:paraId="3DA32CDA">
      <w:pPr>
        <w:rPr>
          <w:rFonts w:hint="default"/>
          <w:lang w:val="en-US" w:eastAsia="zh-CN"/>
        </w:rPr>
      </w:pPr>
      <w:r>
        <w:rPr>
          <w:rFonts w:hint="default"/>
          <w:lang w:val="en-US" w:eastAsia="zh-CN"/>
        </w:rPr>
        <w:t>后来我开始换另外的方式，反正是自己感兴趣的，又是合法合规的，不伤害别人和自己的兴趣爱好，去缓解压力。</w:t>
      </w:r>
    </w:p>
    <w:p w14:paraId="5BB0734D">
      <w:pPr>
        <w:rPr>
          <w:rFonts w:hint="default"/>
          <w:lang w:val="en-US" w:eastAsia="zh-CN"/>
        </w:rPr>
      </w:pPr>
    </w:p>
    <w:p w14:paraId="71196E3C">
      <w:pPr>
        <w:rPr>
          <w:rFonts w:hint="default"/>
          <w:lang w:val="en-US" w:eastAsia="zh-CN"/>
        </w:rPr>
      </w:pPr>
      <w:r>
        <w:rPr>
          <w:rFonts w:hint="default"/>
          <w:lang w:val="en-US" w:eastAsia="zh-CN"/>
        </w:rPr>
        <w:t>有一个不好的副作用就是多吃了很多东西，他们觉得我贪吃，说什么吃就是为了生存这样的话哈哈哈哈哈哈，但我真的是这样的…</w:t>
      </w:r>
    </w:p>
    <w:p w14:paraId="5356E8F6">
      <w:pPr>
        <w:rPr>
          <w:rFonts w:hint="default"/>
          <w:lang w:val="en-US" w:eastAsia="zh-CN"/>
        </w:rPr>
      </w:pPr>
    </w:p>
    <w:p w14:paraId="7EE16052">
      <w:pPr>
        <w:rPr>
          <w:rFonts w:hint="default"/>
          <w:lang w:val="en-US" w:eastAsia="zh-CN"/>
        </w:rPr>
      </w:pPr>
      <w:r>
        <w:rPr>
          <w:rFonts w:hint="default"/>
          <w:lang w:val="en-US" w:eastAsia="zh-CN"/>
        </w:rPr>
        <w:t>没办法，太过痛苦的时候，你必须要排解，在划伤自己和吃一个蛋糕之间，选择了 吃吧。</w:t>
      </w:r>
    </w:p>
    <w:p w14:paraId="341E5BAF">
      <w:pPr>
        <w:rPr>
          <w:rFonts w:hint="default"/>
          <w:lang w:val="en-US" w:eastAsia="zh-CN"/>
        </w:rPr>
      </w:pPr>
    </w:p>
    <w:p w14:paraId="47D7E42F">
      <w:pPr>
        <w:rPr>
          <w:rFonts w:hint="default"/>
          <w:lang w:val="en-US" w:eastAsia="zh-CN"/>
        </w:rPr>
      </w:pPr>
      <w:r>
        <w:rPr>
          <w:rFonts w:hint="default"/>
          <w:lang w:val="en-US" w:eastAsia="zh-CN"/>
        </w:rPr>
        <w:t>现在再更进一步，开始慢慢转移到运动健身上了，就是慢慢学会更爱自己，这个过程很难。</w:t>
      </w:r>
    </w:p>
    <w:p w14:paraId="0DBDDF9A">
      <w:pPr>
        <w:rPr>
          <w:rFonts w:hint="default"/>
          <w:lang w:val="en-US" w:eastAsia="zh-CN"/>
        </w:rPr>
      </w:pPr>
    </w:p>
    <w:p w14:paraId="49E314A3">
      <w:pPr>
        <w:rPr>
          <w:rFonts w:hint="default"/>
          <w:lang w:val="en-US" w:eastAsia="zh-CN"/>
        </w:rPr>
      </w:pPr>
      <w:r>
        <w:rPr>
          <w:rFonts w:hint="default"/>
          <w:lang w:val="en-US" w:eastAsia="zh-CN"/>
        </w:rPr>
        <w:t>从拿刀划自己的那个小孩子演变到今天这个懂得接纳自己的小孩子，特么的真的好难啊呜呜呜呜呜呜呜，但我还是过来了，已经不再会去伤害自己了。</w:t>
      </w:r>
    </w:p>
    <w:p w14:paraId="69808C6A">
      <w:pPr>
        <w:rPr>
          <w:rFonts w:hint="default"/>
          <w:lang w:val="en-US" w:eastAsia="zh-CN"/>
        </w:rPr>
      </w:pPr>
    </w:p>
    <w:p w14:paraId="22F3B3A2">
      <w:pPr>
        <w:rPr>
          <w:rFonts w:hint="default"/>
          <w:lang w:val="en-US" w:eastAsia="zh-CN"/>
        </w:rPr>
      </w:pPr>
      <w:r>
        <w:rPr>
          <w:rFonts w:hint="default"/>
          <w:lang w:val="en-US" w:eastAsia="zh-CN"/>
        </w:rPr>
        <w:t>今天刷到这条问题，忍不住打了些字</w:t>
      </w:r>
    </w:p>
    <w:p w14:paraId="6CC08C5A">
      <w:pPr>
        <w:rPr>
          <w:rFonts w:hint="default"/>
          <w:lang w:val="en-US" w:eastAsia="zh-CN"/>
        </w:rPr>
      </w:pPr>
    </w:p>
    <w:p w14:paraId="05D8707A">
      <w:pPr>
        <w:rPr>
          <w:rFonts w:hint="default"/>
          <w:lang w:val="en-US" w:eastAsia="zh-CN"/>
        </w:rPr>
      </w:pPr>
      <w:r>
        <w:rPr>
          <w:rFonts w:hint="default"/>
          <w:lang w:val="en-US" w:eastAsia="zh-CN"/>
        </w:rPr>
        <w:t>没别的 只是想要激励自己要努力啊！！！</w:t>
      </w:r>
    </w:p>
    <w:p w14:paraId="7C4BDB5B">
      <w:pPr>
        <w:rPr>
          <w:rFonts w:hint="default"/>
          <w:lang w:val="en-US" w:eastAsia="zh-CN"/>
        </w:rPr>
      </w:pPr>
    </w:p>
    <w:p w14:paraId="2CFBC6A7">
      <w:pPr>
        <w:rPr>
          <w:rFonts w:hint="default"/>
          <w:lang w:val="en-US" w:eastAsia="zh-CN"/>
        </w:rPr>
      </w:pPr>
    </w:p>
    <w:p w14:paraId="4A0B2A95">
      <w:pPr>
        <w:rPr>
          <w:rFonts w:hint="default"/>
          <w:lang w:val="en-US" w:eastAsia="zh-CN"/>
        </w:rPr>
      </w:pPr>
    </w:p>
    <w:p w14:paraId="197CC35F">
      <w:pPr>
        <w:rPr>
          <w:rFonts w:hint="default"/>
          <w:lang w:val="en-US" w:eastAsia="zh-CN"/>
        </w:rPr>
      </w:pPr>
    </w:p>
    <w:p w14:paraId="2727A0CC">
      <w:pPr>
        <w:rPr>
          <w:rFonts w:hint="default"/>
          <w:lang w:val="en-US" w:eastAsia="zh-CN"/>
        </w:rPr>
      </w:pPr>
      <w:r>
        <w:rPr>
          <w:rFonts w:hint="default"/>
          <w:lang w:val="en-US" w:eastAsia="zh-CN"/>
        </w:rPr>
        <w:t>如果你是有过自残行为的人，抱抱你，然后，停止行为吧，去寻求帮助，如果你的身边和我一样没有人可以帮忙，那我们一起加油！</w:t>
      </w:r>
    </w:p>
    <w:p w14:paraId="48AF2676">
      <w:pPr>
        <w:rPr>
          <w:rFonts w:hint="default"/>
          <w:lang w:val="en-US" w:eastAsia="zh-CN"/>
        </w:rPr>
      </w:pPr>
    </w:p>
    <w:p w14:paraId="3D8E0EC9">
      <w:pPr>
        <w:rPr>
          <w:rFonts w:hint="default"/>
          <w:lang w:val="en-US" w:eastAsia="zh-CN"/>
        </w:rPr>
      </w:pPr>
      <w:r>
        <w:rPr>
          <w:rFonts w:hint="default"/>
          <w:lang w:val="en-US" w:eastAsia="zh-CN"/>
        </w:rPr>
        <w:t>如果你不是，但身边有这个行为的人，请求你，不要去呵斥他们，也不用去刻意特殊对待他们，只需要尊重理解他们，并陪伴他们渡过难关就好了</w:t>
      </w:r>
    </w:p>
    <w:p w14:paraId="1FE6293E">
      <w:pPr>
        <w:rPr>
          <w:rFonts w:hint="default"/>
          <w:lang w:val="en-US" w:eastAsia="zh-CN"/>
        </w:rPr>
      </w:pPr>
    </w:p>
    <w:p w14:paraId="5805B1F0">
      <w:pPr>
        <w:rPr>
          <w:rFonts w:hint="default"/>
          <w:lang w:val="en-US" w:eastAsia="zh-CN"/>
        </w:rPr>
      </w:pPr>
      <w:r>
        <w:rPr>
          <w:rFonts w:hint="default"/>
          <w:lang w:val="en-US" w:eastAsia="zh-CN"/>
        </w:rPr>
        <w:t>如果你是从没遇过这种情况的人，首先恭喜你，不用听说这种负面的东西，其次如果你们对这种行为感觉不解、可怕、恐怖等想法，都是可以的，说明你们思维正常的，但只想说 也不是所有伤害自己的人都是可怕恐怖的，如果不理解，至少给予尊重。</w:t>
      </w:r>
    </w:p>
    <w:p w14:paraId="3A6FFAB7">
      <w:pPr>
        <w:rPr>
          <w:rFonts w:hint="default"/>
          <w:lang w:val="en-US" w:eastAsia="zh-CN"/>
        </w:rPr>
      </w:pPr>
    </w:p>
    <w:p w14:paraId="0BD2E2E4">
      <w:pPr>
        <w:rPr>
          <w:rFonts w:hint="default"/>
          <w:lang w:val="en-US" w:eastAsia="zh-CN"/>
        </w:rPr>
      </w:pPr>
      <w:r>
        <w:rPr>
          <w:rFonts w:hint="default"/>
          <w:lang w:val="en-US" w:eastAsia="zh-CN"/>
        </w:rPr>
        <w:t>但不要因为好奇去尝试啊！！！永远 永远不要</w:t>
      </w:r>
    </w:p>
    <w:p w14:paraId="60DC5D24">
      <w:pPr>
        <w:rPr>
          <w:rFonts w:hint="default"/>
          <w:lang w:val="en-US" w:eastAsia="zh-CN"/>
        </w:rPr>
      </w:pPr>
    </w:p>
    <w:p w14:paraId="46A1A3B4">
      <w:pPr>
        <w:rPr>
          <w:rFonts w:hint="default"/>
          <w:lang w:val="en-US" w:eastAsia="zh-CN"/>
        </w:rPr>
      </w:pPr>
      <w:r>
        <w:rPr>
          <w:rFonts w:hint="default"/>
          <w:lang w:val="en-US" w:eastAsia="zh-CN"/>
        </w:rPr>
        <w:t>要爱自己喔。"</w:t>
      </w:r>
    </w:p>
    <w:p w14:paraId="3D4242FE">
      <w:pPr>
        <w:rPr>
          <w:rFonts w:hint="default"/>
          <w:lang w:val="en-US" w:eastAsia="zh-CN"/>
        </w:rPr>
      </w:pPr>
      <w:r>
        <w:rPr>
          <w:rFonts w:hint="default"/>
          <w:lang w:val="en-US" w:eastAsia="zh-CN"/>
        </w:rPr>
        <w:t>去爱一个不懂得自爱的人是一件很心累的事</w:t>
      </w:r>
    </w:p>
    <w:p w14:paraId="0EE174D3">
      <w:pPr>
        <w:rPr>
          <w:rFonts w:hint="default"/>
          <w:lang w:val="en-US" w:eastAsia="zh-CN"/>
        </w:rPr>
      </w:pPr>
      <w:r>
        <w:rPr>
          <w:rFonts w:hint="default"/>
          <w:lang w:val="en-US" w:eastAsia="zh-CN"/>
        </w:rPr>
        <w:t>要说起自残，我觉得这种人还是比较温柔的人。说说我吧，我上小学初中的时候每次背题我背不过我眼看着别人都背过了，我不甘心，我就使劲掐自己，掐的很深，有很大的痛感，痛感一上来我就开始嘎嘎背题。再后来我同桌她失恋了，她经常拿小刀往自己胳膊上划出一道道痕迹，我看了就心疼，我就拿过她的小刀在自己胳膊上划了一道很深的口子，都能看到里面白色的肉了，出了好多血，当然老师并不知道，她私下里带我去医务室了。所以，我觉得最起码自残的人他再遇到一些痛苦的事情时，他首先不会拿身边的开涮，虽然伤害自己并不是一个好的行为，甚至于很幼稚，但在当是人来说，却是大大缓解了心理上的痛苦。自残的人很温柔，遇到这种人，不要害怕她做出的事情让你感觉害怕，而是去抱抱她，关心她。就像我，我会幻想出来一个当时的自己，然后抱抱她，告诉她一切都过去了，我会好好爱你，我会好好保护你，当时你只是不会发泄当时的痛苦，我理解你，你是我最好的朋友。</w:t>
      </w:r>
    </w:p>
    <w:p w14:paraId="479EC06C">
      <w:pPr>
        <w:rPr>
          <w:rFonts w:hint="default"/>
          <w:lang w:val="en-US" w:eastAsia="zh-CN"/>
        </w:rPr>
      </w:pPr>
      <w:r>
        <w:rPr>
          <w:rFonts w:hint="default"/>
          <w:lang w:val="en-US" w:eastAsia="zh-CN"/>
        </w:rPr>
        <w:t>"不请自来的，我觉得这个话题我挺有发言权的，我就很早开始，手腕上就是层层伤口，第一次自残是十六岁，高一被校园暴力以后。</w:t>
      </w:r>
    </w:p>
    <w:p w14:paraId="07E2B9AE">
      <w:pPr>
        <w:rPr>
          <w:rFonts w:hint="default"/>
          <w:lang w:val="en-US" w:eastAsia="zh-CN"/>
        </w:rPr>
      </w:pPr>
    </w:p>
    <w:p w14:paraId="251AF98A">
      <w:pPr>
        <w:rPr>
          <w:rFonts w:hint="default"/>
          <w:lang w:val="en-US" w:eastAsia="zh-CN"/>
        </w:rPr>
      </w:pPr>
      <w:r>
        <w:rPr>
          <w:rFonts w:hint="default"/>
          <w:lang w:val="en-US" w:eastAsia="zh-CN"/>
        </w:rPr>
        <w:t>打我的四个女生被班主任护下了，甚至没有上报学校，其中一个还当了班长。直到有一次我实在是无法忍受上课被她们几个的小团队回答问题起哄，去办公室里找老师主持公道，看着班长亲亲热热搂着班主任脖子，母子一样撒娇的时候，我才多少有些明白。</w:t>
      </w:r>
    </w:p>
    <w:p w14:paraId="575A2949">
      <w:pPr>
        <w:rPr>
          <w:rFonts w:hint="default"/>
          <w:lang w:val="en-US" w:eastAsia="zh-CN"/>
        </w:rPr>
      </w:pPr>
    </w:p>
    <w:p w14:paraId="3D34D528">
      <w:pPr>
        <w:rPr>
          <w:rFonts w:hint="default"/>
          <w:lang w:val="en-US" w:eastAsia="zh-CN"/>
        </w:rPr>
      </w:pPr>
      <w:r>
        <w:rPr>
          <w:rFonts w:hint="default"/>
          <w:lang w:val="en-US" w:eastAsia="zh-CN"/>
        </w:rPr>
        <w:t>这世界没我以为的那么美好。</w:t>
      </w:r>
    </w:p>
    <w:p w14:paraId="3906173C">
      <w:pPr>
        <w:rPr>
          <w:rFonts w:hint="default"/>
          <w:lang w:val="en-US" w:eastAsia="zh-CN"/>
        </w:rPr>
      </w:pPr>
    </w:p>
    <w:p w14:paraId="2DC347D0">
      <w:pPr>
        <w:rPr>
          <w:rFonts w:hint="default"/>
          <w:lang w:val="en-US" w:eastAsia="zh-CN"/>
        </w:rPr>
      </w:pPr>
      <w:r>
        <w:rPr>
          <w:rFonts w:hint="default"/>
          <w:lang w:val="en-US" w:eastAsia="zh-CN"/>
        </w:rPr>
        <w:t>哪怕八岁的时候，我曾经因为教师节礼物送便宜了，被数学教师针对性体罚了一年（书卷起来打头打脸，掐上臂内侧的肉，掐着不说还拧），我也未曾失去对这世界的善意。</w:t>
      </w:r>
    </w:p>
    <w:p w14:paraId="0BF76C11">
      <w:pPr>
        <w:rPr>
          <w:rFonts w:hint="default"/>
          <w:lang w:val="en-US" w:eastAsia="zh-CN"/>
        </w:rPr>
      </w:pPr>
    </w:p>
    <w:p w14:paraId="7D34ED4F">
      <w:pPr>
        <w:rPr>
          <w:rFonts w:hint="default"/>
          <w:lang w:val="en-US" w:eastAsia="zh-CN"/>
        </w:rPr>
      </w:pPr>
      <w:r>
        <w:rPr>
          <w:rFonts w:hint="default"/>
          <w:lang w:val="en-US" w:eastAsia="zh-CN"/>
        </w:rPr>
        <w:t>第二次是十九岁，认识初恋以后开始的。</w:t>
      </w:r>
    </w:p>
    <w:p w14:paraId="5B29DC96">
      <w:pPr>
        <w:rPr>
          <w:rFonts w:hint="default"/>
          <w:lang w:val="en-US" w:eastAsia="zh-CN"/>
        </w:rPr>
      </w:pPr>
    </w:p>
    <w:p w14:paraId="3EACE2CA">
      <w:pPr>
        <w:rPr>
          <w:rFonts w:hint="default"/>
          <w:lang w:val="en-US" w:eastAsia="zh-CN"/>
        </w:rPr>
      </w:pPr>
      <w:r>
        <w:rPr>
          <w:rFonts w:hint="default"/>
          <w:lang w:val="en-US" w:eastAsia="zh-CN"/>
        </w:rPr>
        <w:t>被误解，被伤害，被PUA，各种各样三天三夜都说不完的经历。按现在的心理学角度来说还包括煤气灯效应，我开始了自残。</w:t>
      </w:r>
    </w:p>
    <w:p w14:paraId="33A8B72D">
      <w:pPr>
        <w:rPr>
          <w:rFonts w:hint="default"/>
          <w:lang w:val="en-US" w:eastAsia="zh-CN"/>
        </w:rPr>
      </w:pPr>
    </w:p>
    <w:p w14:paraId="6DD833C7">
      <w:pPr>
        <w:rPr>
          <w:rFonts w:hint="default"/>
          <w:lang w:val="en-US" w:eastAsia="zh-CN"/>
        </w:rPr>
      </w:pPr>
      <w:r>
        <w:rPr>
          <w:rFonts w:hint="default"/>
          <w:lang w:val="en-US" w:eastAsia="zh-CN"/>
        </w:rPr>
        <w:t>我当然想不明白，他妈妈自己在家里生活的不得志，转头来骂自己儿子没出息，然后我心疼他，把这个事实摆在了他面前，他对我大发雷霆骂我是几个意思？（当然，我现在明白了）</w:t>
      </w:r>
    </w:p>
    <w:p w14:paraId="28C36A95">
      <w:pPr>
        <w:rPr>
          <w:rFonts w:hint="default"/>
          <w:lang w:val="en-US" w:eastAsia="zh-CN"/>
        </w:rPr>
      </w:pPr>
    </w:p>
    <w:p w14:paraId="3F8BF549">
      <w:pPr>
        <w:rPr>
          <w:rFonts w:hint="default"/>
          <w:lang w:val="en-US" w:eastAsia="zh-CN"/>
        </w:rPr>
      </w:pPr>
      <w:r>
        <w:rPr>
          <w:rFonts w:hint="default"/>
          <w:lang w:val="en-US" w:eastAsia="zh-CN"/>
        </w:rPr>
        <w:t>后来的发展就是，我们一起玩游戏，我拿了好装备，他没有，生气。</w:t>
      </w:r>
    </w:p>
    <w:p w14:paraId="67DEB7A7">
      <w:pPr>
        <w:rPr>
          <w:rFonts w:hint="default"/>
          <w:lang w:val="en-US" w:eastAsia="zh-CN"/>
        </w:rPr>
      </w:pPr>
    </w:p>
    <w:p w14:paraId="3B4AD37F">
      <w:pPr>
        <w:rPr>
          <w:rFonts w:hint="default"/>
          <w:lang w:val="en-US" w:eastAsia="zh-CN"/>
        </w:rPr>
      </w:pPr>
      <w:r>
        <w:rPr>
          <w:rFonts w:hint="default"/>
          <w:lang w:val="en-US" w:eastAsia="zh-CN"/>
        </w:rPr>
        <w:t>我有收入有钱，他的收入大部分都被他舅舅拿走了，他对我摆脸色。</w:t>
      </w:r>
    </w:p>
    <w:p w14:paraId="1BB22F79">
      <w:pPr>
        <w:rPr>
          <w:rFonts w:hint="default"/>
          <w:lang w:val="en-US" w:eastAsia="zh-CN"/>
        </w:rPr>
      </w:pPr>
    </w:p>
    <w:p w14:paraId="426457C5">
      <w:pPr>
        <w:rPr>
          <w:rFonts w:hint="default"/>
          <w:lang w:val="en-US" w:eastAsia="zh-CN"/>
        </w:rPr>
      </w:pPr>
      <w:r>
        <w:rPr>
          <w:rFonts w:hint="default"/>
          <w:lang w:val="en-US" w:eastAsia="zh-CN"/>
        </w:rPr>
        <w:t>恋爱六年，我和他提及要不要结婚，他对我发火，“我现在什么都没有，拿什么结婚！”</w:t>
      </w:r>
    </w:p>
    <w:p w14:paraId="6F5458ED">
      <w:pPr>
        <w:rPr>
          <w:rFonts w:hint="default"/>
          <w:lang w:val="en-US" w:eastAsia="zh-CN"/>
        </w:rPr>
      </w:pPr>
    </w:p>
    <w:p w14:paraId="6EAEE7C0">
      <w:pPr>
        <w:rPr>
          <w:rFonts w:hint="default"/>
          <w:lang w:val="en-US" w:eastAsia="zh-CN"/>
        </w:rPr>
      </w:pPr>
      <w:r>
        <w:rPr>
          <w:rFonts w:hint="default"/>
          <w:lang w:val="en-US" w:eastAsia="zh-CN"/>
        </w:rPr>
        <w:t>结婚三年后，他婚内出轨了。还不是坦坦荡荡的说，是准备了一堆假证明说自己得了肾衰竭，不想拖累我。一年后我知道了真相的时候，小三的二胎都快生了。</w:t>
      </w:r>
    </w:p>
    <w:p w14:paraId="1303F6CB">
      <w:pPr>
        <w:rPr>
          <w:rFonts w:hint="default"/>
          <w:lang w:val="en-US" w:eastAsia="zh-CN"/>
        </w:rPr>
      </w:pPr>
    </w:p>
    <w:p w14:paraId="7B5D457E">
      <w:pPr>
        <w:rPr>
          <w:rFonts w:hint="default"/>
          <w:lang w:val="en-US" w:eastAsia="zh-CN"/>
        </w:rPr>
      </w:pPr>
      <w:r>
        <w:rPr>
          <w:rFonts w:hint="default"/>
          <w:lang w:val="en-US" w:eastAsia="zh-CN"/>
        </w:rPr>
        <w:t>他就像最近《再见爱人》里那个张硕，逼疯我，一把好手。因为我生气了，我自残了，我的付出，我的好，统统被掩盖了。我甚至从来不查他岗，他去外地参加武术比赛，一个星期一条短信不回一个电话没有，我也从来没狂轰烂炸给他不停的打电话。</w:t>
      </w:r>
    </w:p>
    <w:p w14:paraId="71E925A8">
      <w:pPr>
        <w:rPr>
          <w:rFonts w:hint="default"/>
          <w:lang w:val="en-US" w:eastAsia="zh-CN"/>
        </w:rPr>
      </w:pPr>
    </w:p>
    <w:p w14:paraId="79EFFB27">
      <w:pPr>
        <w:rPr>
          <w:rFonts w:hint="default"/>
          <w:lang w:val="en-US" w:eastAsia="zh-CN"/>
        </w:rPr>
      </w:pPr>
      <w:r>
        <w:rPr>
          <w:rFonts w:hint="default"/>
          <w:lang w:val="en-US" w:eastAsia="zh-CN"/>
        </w:rPr>
        <w:t>当然，我那时候并不知道这世界上有边缘型人格障碍和自恋型人格障碍这种说法。但是不出意外，离婚后我得上了抑郁症。</w:t>
      </w:r>
    </w:p>
    <w:p w14:paraId="58EFA6BE">
      <w:pPr>
        <w:rPr>
          <w:rFonts w:hint="default"/>
          <w:lang w:val="en-US" w:eastAsia="zh-CN"/>
        </w:rPr>
      </w:pPr>
    </w:p>
    <w:p w14:paraId="237A6699">
      <w:pPr>
        <w:rPr>
          <w:rFonts w:hint="default"/>
          <w:lang w:val="en-US" w:eastAsia="zh-CN"/>
        </w:rPr>
      </w:pPr>
      <w:r>
        <w:rPr>
          <w:rFonts w:hint="default"/>
          <w:lang w:val="en-US" w:eastAsia="zh-CN"/>
        </w:rPr>
        <w:t>怪谁呢？坦坦荡荡说自己出轨了不就行了？还搞的这么悲催，绝症？哄鬼呢？但凡他坦荡一点，我也不会那么难受，呸。</w:t>
      </w:r>
    </w:p>
    <w:p w14:paraId="0BCB2205">
      <w:pPr>
        <w:rPr>
          <w:rFonts w:hint="default"/>
          <w:lang w:val="en-US" w:eastAsia="zh-CN"/>
        </w:rPr>
      </w:pPr>
    </w:p>
    <w:p w14:paraId="10FC5411">
      <w:pPr>
        <w:rPr>
          <w:rFonts w:hint="default"/>
          <w:lang w:val="en-US" w:eastAsia="zh-CN"/>
        </w:rPr>
      </w:pPr>
      <w:r>
        <w:rPr>
          <w:rFonts w:hint="default"/>
          <w:lang w:val="en-US" w:eastAsia="zh-CN"/>
        </w:rPr>
        <w:t>之后的一段婚姻，一段感情，我依旧是在精神折磨里走不出来，依旧有自残问题。</w:t>
      </w:r>
    </w:p>
    <w:p w14:paraId="3D380C13">
      <w:pPr>
        <w:rPr>
          <w:rFonts w:hint="default"/>
          <w:lang w:val="en-US" w:eastAsia="zh-CN"/>
        </w:rPr>
      </w:pPr>
    </w:p>
    <w:p w14:paraId="0B1252FB">
      <w:pPr>
        <w:rPr>
          <w:rFonts w:hint="default"/>
          <w:lang w:val="en-US" w:eastAsia="zh-CN"/>
        </w:rPr>
      </w:pPr>
      <w:r>
        <w:rPr>
          <w:rFonts w:hint="default"/>
          <w:lang w:val="en-US" w:eastAsia="zh-CN"/>
        </w:rPr>
        <w:t>我不明白，为什么我孕吐严重到眼睑下都是出血点，还要因为不愿意坐一个多小时的车去参加他亲戚的婚礼而挨骂。</w:t>
      </w:r>
    </w:p>
    <w:p w14:paraId="396AB086">
      <w:pPr>
        <w:rPr>
          <w:rFonts w:hint="default"/>
          <w:lang w:val="en-US" w:eastAsia="zh-CN"/>
        </w:rPr>
      </w:pPr>
    </w:p>
    <w:p w14:paraId="339E15B5">
      <w:pPr>
        <w:rPr>
          <w:rFonts w:hint="default"/>
          <w:lang w:val="en-US" w:eastAsia="zh-CN"/>
        </w:rPr>
      </w:pPr>
      <w:r>
        <w:rPr>
          <w:rFonts w:hint="default"/>
          <w:lang w:val="en-US" w:eastAsia="zh-CN"/>
        </w:rPr>
        <w:t>我也不明白为什么我怀孕了不想吃的菜他非得给我做，我不吃他就要发火，说我不体贴他。</w:t>
      </w:r>
    </w:p>
    <w:p w14:paraId="5F669CA5">
      <w:pPr>
        <w:rPr>
          <w:rFonts w:hint="default"/>
          <w:lang w:val="en-US" w:eastAsia="zh-CN"/>
        </w:rPr>
      </w:pPr>
    </w:p>
    <w:p w14:paraId="15B3E8BB">
      <w:pPr>
        <w:rPr>
          <w:rFonts w:hint="default"/>
          <w:lang w:val="en-US" w:eastAsia="zh-CN"/>
        </w:rPr>
      </w:pPr>
      <w:r>
        <w:rPr>
          <w:rFonts w:hint="default"/>
          <w:lang w:val="en-US" w:eastAsia="zh-CN"/>
        </w:rPr>
        <w:t>产前抑郁，产后抑郁，生完孩子以后，他越来越不要脸，煤气灯效应玩的极溜。事是我在做，我做的不好他就要说我。而他，不做就没错。</w:t>
      </w:r>
    </w:p>
    <w:p w14:paraId="7CD963D7">
      <w:pPr>
        <w:rPr>
          <w:rFonts w:hint="default"/>
          <w:lang w:val="en-US" w:eastAsia="zh-CN"/>
        </w:rPr>
      </w:pPr>
    </w:p>
    <w:p w14:paraId="35B1D656">
      <w:pPr>
        <w:rPr>
          <w:rFonts w:hint="default"/>
          <w:lang w:val="en-US" w:eastAsia="zh-CN"/>
        </w:rPr>
      </w:pPr>
      <w:r>
        <w:rPr>
          <w:rFonts w:hint="default"/>
          <w:lang w:val="en-US" w:eastAsia="zh-CN"/>
        </w:rPr>
        <w:t>最后，我转躁狂了。离婚前，我确诊了双相情感障碍，脑室内脑膜瘤。</w:t>
      </w:r>
    </w:p>
    <w:p w14:paraId="6AF6DD03">
      <w:pPr>
        <w:rPr>
          <w:rFonts w:hint="default"/>
          <w:lang w:val="en-US" w:eastAsia="zh-CN"/>
        </w:rPr>
      </w:pPr>
    </w:p>
    <w:p w14:paraId="35D38105">
      <w:pPr>
        <w:rPr>
          <w:rFonts w:hint="default"/>
          <w:lang w:val="en-US" w:eastAsia="zh-CN"/>
        </w:rPr>
      </w:pPr>
      <w:r>
        <w:rPr>
          <w:rFonts w:hint="default"/>
          <w:lang w:val="en-US" w:eastAsia="zh-CN"/>
        </w:rPr>
        <w:t>离婚一年半以后，我还是不知道边缘型人格障碍这事，恋爱脑还TM没治好，结果又栽进了坑里。一个东北吉林的渣男。</w:t>
      </w:r>
    </w:p>
    <w:p w14:paraId="67F1F774">
      <w:pPr>
        <w:rPr>
          <w:rFonts w:hint="default"/>
          <w:lang w:val="en-US" w:eastAsia="zh-CN"/>
        </w:rPr>
      </w:pPr>
    </w:p>
    <w:p w14:paraId="151E1543">
      <w:pPr>
        <w:rPr>
          <w:rFonts w:hint="default"/>
          <w:lang w:val="en-US" w:eastAsia="zh-CN"/>
        </w:rPr>
      </w:pPr>
      <w:r>
        <w:rPr>
          <w:rFonts w:hint="default"/>
          <w:lang w:val="en-US" w:eastAsia="zh-CN"/>
        </w:rPr>
        <w:t>简单说就是，前后给他买了一万多的东西，每次收我礼都发脾气骂我，说不想欠我花我的钱，他又给不了我什么，但是他也不拒收不回礼。、</w:t>
      </w:r>
    </w:p>
    <w:p w14:paraId="460470FE">
      <w:pPr>
        <w:rPr>
          <w:rFonts w:hint="default"/>
          <w:lang w:val="en-US" w:eastAsia="zh-CN"/>
        </w:rPr>
      </w:pPr>
    </w:p>
    <w:p w14:paraId="08FA73DB">
      <w:pPr>
        <w:rPr>
          <w:rFonts w:hint="default"/>
          <w:lang w:val="en-US" w:eastAsia="zh-CN"/>
        </w:rPr>
      </w:pPr>
      <w:r>
        <w:rPr>
          <w:rFonts w:hint="default"/>
          <w:lang w:val="en-US" w:eastAsia="zh-CN"/>
        </w:rPr>
        <w:t>现在想想，可能是东西想要，但不想回礼，于是，骂我一顿显得他清高，就完事了。</w:t>
      </w:r>
    </w:p>
    <w:p w14:paraId="500F5ED8">
      <w:pPr>
        <w:rPr>
          <w:rFonts w:hint="default"/>
          <w:lang w:val="en-US" w:eastAsia="zh-CN"/>
        </w:rPr>
      </w:pPr>
    </w:p>
    <w:p w14:paraId="06C2ABEF">
      <w:pPr>
        <w:rPr>
          <w:rFonts w:hint="default"/>
          <w:lang w:val="en-US" w:eastAsia="zh-CN"/>
        </w:rPr>
      </w:pPr>
      <w:r>
        <w:rPr>
          <w:rFonts w:hint="default"/>
          <w:lang w:val="en-US" w:eastAsia="zh-CN"/>
        </w:rPr>
        <w:t>一起玩游戏，打压我，数落我。我发挥比他好，OK，阴阳怪气我。</w:t>
      </w:r>
    </w:p>
    <w:p w14:paraId="6C9CAF81">
      <w:pPr>
        <w:rPr>
          <w:rFonts w:hint="default"/>
          <w:lang w:val="en-US" w:eastAsia="zh-CN"/>
        </w:rPr>
      </w:pPr>
    </w:p>
    <w:p w14:paraId="60FD952B">
      <w:pPr>
        <w:rPr>
          <w:rFonts w:hint="default"/>
          <w:lang w:val="en-US" w:eastAsia="zh-CN"/>
        </w:rPr>
      </w:pPr>
      <w:r>
        <w:rPr>
          <w:rFonts w:hint="default"/>
          <w:lang w:val="en-US" w:eastAsia="zh-CN"/>
        </w:rPr>
        <w:t>哭 穷，卖惨，说他觉得自己对不起我，说他觉得好自卑，说我是个傻瓜，怎么会喜欢上他。说他身不由己，他家在吉林的小镇里，他要是再不结婚生子，他爸妈会被人说闲话说死的。</w:t>
      </w:r>
    </w:p>
    <w:p w14:paraId="7CFD010A">
      <w:pPr>
        <w:rPr>
          <w:rFonts w:hint="default"/>
          <w:lang w:val="en-US" w:eastAsia="zh-CN"/>
        </w:rPr>
      </w:pPr>
    </w:p>
    <w:p w14:paraId="4F4D21FD">
      <w:pPr>
        <w:rPr>
          <w:rFonts w:hint="default"/>
          <w:lang w:val="en-US" w:eastAsia="zh-CN"/>
        </w:rPr>
      </w:pPr>
      <w:r>
        <w:rPr>
          <w:rFonts w:hint="default"/>
          <w:lang w:val="en-US" w:eastAsia="zh-CN"/>
        </w:rPr>
        <w:t>可他没办法和我在一起，他妈妈心脏不好，要是知道他和我在一起，他妈妈会气死的。（今年年头闹崩以后我问他了，你妈妈到底啥病啊 ？他回了一句，心律不齐。我CAO。。。）</w:t>
      </w:r>
    </w:p>
    <w:p w14:paraId="4D822879">
      <w:pPr>
        <w:rPr>
          <w:rFonts w:hint="default"/>
          <w:lang w:val="en-US" w:eastAsia="zh-CN"/>
        </w:rPr>
      </w:pPr>
    </w:p>
    <w:p w14:paraId="6AE8FFE6">
      <w:pPr>
        <w:rPr>
          <w:rFonts w:hint="default"/>
          <w:lang w:val="en-US" w:eastAsia="zh-CN"/>
        </w:rPr>
      </w:pPr>
      <w:r>
        <w:rPr>
          <w:rFonts w:hint="default"/>
          <w:lang w:val="en-US" w:eastAsia="zh-CN"/>
        </w:rPr>
        <w:t>两年零九个月，我因为他，焦虑症极度严重，自残一次，平时焦虑症一发，严重到只能躺倒，坐都坐不住，感觉要被活活憋死。</w:t>
      </w:r>
    </w:p>
    <w:p w14:paraId="058EF842">
      <w:pPr>
        <w:rPr>
          <w:rFonts w:hint="default"/>
          <w:lang w:val="en-US" w:eastAsia="zh-CN"/>
        </w:rPr>
      </w:pPr>
    </w:p>
    <w:p w14:paraId="45F05BD5">
      <w:pPr>
        <w:rPr>
          <w:rFonts w:hint="default"/>
          <w:lang w:val="en-US" w:eastAsia="zh-CN"/>
        </w:rPr>
      </w:pPr>
      <w:r>
        <w:rPr>
          <w:rFonts w:hint="default"/>
          <w:lang w:val="en-US" w:eastAsia="zh-CN"/>
        </w:rPr>
        <w:t>我和他主动翻脸切割了，他也撕掉面具让我见识到了他的无耻。</w:t>
      </w:r>
    </w:p>
    <w:p w14:paraId="6E870E9E">
      <w:pPr>
        <w:rPr>
          <w:rFonts w:hint="default"/>
          <w:lang w:val="en-US" w:eastAsia="zh-CN"/>
        </w:rPr>
      </w:pPr>
    </w:p>
    <w:p w14:paraId="6DD507C7">
      <w:pPr>
        <w:rPr>
          <w:rFonts w:hint="default"/>
          <w:lang w:val="en-US" w:eastAsia="zh-CN"/>
        </w:rPr>
      </w:pPr>
      <w:r>
        <w:rPr>
          <w:rFonts w:hint="default"/>
          <w:lang w:val="en-US" w:eastAsia="zh-CN"/>
        </w:rPr>
        <w:t>【你不说这三年我一直让你见不得光吗？现在想想可能是因为，你离过婚有孩子，我要真和你在一起了，多少有点丢人。】</w:t>
      </w:r>
    </w:p>
    <w:p w14:paraId="11A3EC6E">
      <w:pPr>
        <w:rPr>
          <w:rFonts w:hint="default"/>
          <w:lang w:val="en-US" w:eastAsia="zh-CN"/>
        </w:rPr>
      </w:pPr>
    </w:p>
    <w:p w14:paraId="17802CA2">
      <w:pPr>
        <w:rPr>
          <w:rFonts w:hint="default"/>
          <w:lang w:val="en-US" w:eastAsia="zh-CN"/>
        </w:rPr>
      </w:pPr>
      <w:r>
        <w:rPr>
          <w:rFonts w:hint="default"/>
          <w:lang w:val="en-US" w:eastAsia="zh-CN"/>
        </w:rPr>
        <w:t>这是我在他第四次和我断崖分手以后，受了他刺激割腕自杀第三天，给我发视频时说的话。说这话的时候，他笑了一下，因为前一秒他又如同过去两年多一样，给我发唠叨，让我听着他如何如何被人催婚，难受，心烦。</w:t>
      </w:r>
    </w:p>
    <w:p w14:paraId="02CB3555">
      <w:pPr>
        <w:rPr>
          <w:rFonts w:hint="default"/>
          <w:lang w:val="en-US" w:eastAsia="zh-CN"/>
        </w:rPr>
      </w:pPr>
    </w:p>
    <w:p w14:paraId="77950B32">
      <w:pPr>
        <w:rPr>
          <w:rFonts w:hint="default"/>
          <w:lang w:val="en-US" w:eastAsia="zh-CN"/>
        </w:rPr>
      </w:pPr>
      <w:r>
        <w:rPr>
          <w:rFonts w:hint="default"/>
          <w:lang w:val="en-US" w:eastAsia="zh-CN"/>
        </w:rPr>
        <w:t>而在我割腕那天，情绪一步步崩溃的原因也很简单，我发了他以前各种骚话连篇的聊天记录给他，感叹他怎么每次都能这样，变脸比翻书还快。</w:t>
      </w:r>
    </w:p>
    <w:p w14:paraId="345FCFB1">
      <w:pPr>
        <w:rPr>
          <w:rFonts w:hint="default"/>
          <w:lang w:val="en-US" w:eastAsia="zh-CN"/>
        </w:rPr>
      </w:pPr>
    </w:p>
    <w:p w14:paraId="340B9028">
      <w:pPr>
        <w:rPr>
          <w:rFonts w:hint="default"/>
          <w:lang w:val="en-US" w:eastAsia="zh-CN"/>
        </w:rPr>
      </w:pPr>
      <w:r>
        <w:rPr>
          <w:rFonts w:hint="default"/>
          <w:lang w:val="en-US" w:eastAsia="zh-CN"/>
        </w:rPr>
        <w:t>他勃然大怒，不停的数落训斥我，我道歉也没有用，他就是不停的说，我道歉他都要继续数落我。</w:t>
      </w:r>
    </w:p>
    <w:p w14:paraId="2D1760E7">
      <w:pPr>
        <w:rPr>
          <w:rFonts w:hint="default"/>
          <w:lang w:val="en-US" w:eastAsia="zh-CN"/>
        </w:rPr>
      </w:pPr>
    </w:p>
    <w:p w14:paraId="3AF9E863">
      <w:pPr>
        <w:rPr>
          <w:rFonts w:hint="default"/>
          <w:lang w:val="en-US" w:eastAsia="zh-CN"/>
        </w:rPr>
      </w:pPr>
      <w:r>
        <w:rPr>
          <w:rFonts w:hint="default"/>
          <w:lang w:val="en-US" w:eastAsia="zh-CN"/>
        </w:rPr>
        <w:t>我情绪渐渐崩溃，一如之前，我送了一个200块的哨子给他，他微信上骂了我半个小时，可是明明那哨子图片还是他从淘宝截下来发给我的。</w:t>
      </w:r>
    </w:p>
    <w:p w14:paraId="051E352A">
      <w:pPr>
        <w:rPr>
          <w:rFonts w:hint="default"/>
          <w:lang w:val="en-US" w:eastAsia="zh-CN"/>
        </w:rPr>
      </w:pPr>
    </w:p>
    <w:p w14:paraId="17985AA4">
      <w:pPr>
        <w:rPr>
          <w:rFonts w:hint="default"/>
          <w:lang w:val="en-US" w:eastAsia="zh-CN"/>
        </w:rPr>
      </w:pPr>
      <w:r>
        <w:rPr>
          <w:rFonts w:hint="default"/>
          <w:lang w:val="en-US" w:eastAsia="zh-CN"/>
        </w:rPr>
        <w:t>他说他无法理解我为什么能为了一个毫不相干不重要的陌生人去死，他不理解我和他有什么不好结束的，他不理解我凭什么觉得他辜负我了。</w:t>
      </w:r>
    </w:p>
    <w:p w14:paraId="22C7FB56">
      <w:pPr>
        <w:rPr>
          <w:rFonts w:hint="default"/>
          <w:lang w:val="en-US" w:eastAsia="zh-CN"/>
        </w:rPr>
      </w:pPr>
    </w:p>
    <w:p w14:paraId="47C508A2">
      <w:pPr>
        <w:rPr>
          <w:rFonts w:hint="default"/>
          <w:lang w:val="en-US" w:eastAsia="zh-CN"/>
        </w:rPr>
      </w:pPr>
      <w:r>
        <w:rPr>
          <w:rFonts w:hint="default"/>
          <w:lang w:val="en-US" w:eastAsia="zh-CN"/>
        </w:rPr>
        <w:t>他以前也追过学校的同事，天天给人家带早餐买水果的，人家也没搭理他啊 ，是不是他也要觉得别人辜负他了？</w:t>
      </w:r>
    </w:p>
    <w:p w14:paraId="224097F7">
      <w:pPr>
        <w:rPr>
          <w:rFonts w:hint="default"/>
          <w:lang w:val="en-US" w:eastAsia="zh-CN"/>
        </w:rPr>
      </w:pPr>
    </w:p>
    <w:p w14:paraId="53F25BBA">
      <w:pPr>
        <w:rPr>
          <w:rFonts w:hint="default"/>
          <w:lang w:val="en-US" w:eastAsia="zh-CN"/>
        </w:rPr>
      </w:pPr>
      <w:r>
        <w:rPr>
          <w:rFonts w:hint="default"/>
          <w:lang w:val="en-US" w:eastAsia="zh-CN"/>
        </w:rPr>
        <w:t>（全程聊天记录还在，等我去吉林撕他时，我会公开放出，包括后来的电话录音。我有证据证明他是个多么无耻的人）</w:t>
      </w:r>
    </w:p>
    <w:p w14:paraId="5B8377C6">
      <w:pPr>
        <w:rPr>
          <w:rFonts w:hint="default"/>
          <w:lang w:val="en-US" w:eastAsia="zh-CN"/>
        </w:rPr>
      </w:pPr>
    </w:p>
    <w:p w14:paraId="5CFC5048">
      <w:pPr>
        <w:rPr>
          <w:rFonts w:hint="default"/>
          <w:lang w:val="en-US" w:eastAsia="zh-CN"/>
        </w:rPr>
      </w:pPr>
      <w:r>
        <w:rPr>
          <w:rFonts w:hint="default"/>
          <w:lang w:val="en-US" w:eastAsia="zh-CN"/>
        </w:rPr>
        <w:t>总之，后来，我翻脸开撕了，我不再把刀尖对向自己，我前夫，还有后来这个丑男，我不再在他们面前有丝毫软弱。</w:t>
      </w:r>
    </w:p>
    <w:p w14:paraId="3DF17013">
      <w:pPr>
        <w:rPr>
          <w:rFonts w:hint="default"/>
          <w:lang w:val="en-US" w:eastAsia="zh-CN"/>
        </w:rPr>
      </w:pPr>
    </w:p>
    <w:p w14:paraId="31426A47">
      <w:pPr>
        <w:rPr>
          <w:rFonts w:hint="default"/>
          <w:lang w:val="en-US" w:eastAsia="zh-CN"/>
        </w:rPr>
      </w:pPr>
      <w:r>
        <w:rPr>
          <w:rFonts w:hint="default"/>
          <w:lang w:val="en-US" w:eastAsia="zh-CN"/>
        </w:rPr>
        <w:t>他们慌了，心态崩了，他们在我以前自残的时候，质问我，“你怎么来这么不爱自己，你都不爱自己，怎么可能爱我？”</w:t>
      </w:r>
    </w:p>
    <w:p w14:paraId="740F846D">
      <w:pPr>
        <w:rPr>
          <w:rFonts w:hint="default"/>
          <w:lang w:val="en-US" w:eastAsia="zh-CN"/>
        </w:rPr>
      </w:pPr>
    </w:p>
    <w:p w14:paraId="660DDA1E">
      <w:pPr>
        <w:rPr>
          <w:rFonts w:hint="default"/>
          <w:lang w:val="en-US" w:eastAsia="zh-CN"/>
        </w:rPr>
      </w:pPr>
      <w:r>
        <w:rPr>
          <w:rFonts w:hint="default"/>
          <w:lang w:val="en-US" w:eastAsia="zh-CN"/>
        </w:rPr>
        <w:t>好，我不再自残了，我有不爽我睚眦必报，他们气了，“你怎么这么小心眼？这么恶心人，事都过去了，你怎么还揪着不放？”</w:t>
      </w:r>
    </w:p>
    <w:p w14:paraId="29195BCA">
      <w:pPr>
        <w:rPr>
          <w:rFonts w:hint="default"/>
          <w:lang w:val="en-US" w:eastAsia="zh-CN"/>
        </w:rPr>
      </w:pPr>
    </w:p>
    <w:p w14:paraId="292F7B00">
      <w:pPr>
        <w:rPr>
          <w:rFonts w:hint="default"/>
          <w:lang w:val="en-US" w:eastAsia="zh-CN"/>
        </w:rPr>
      </w:pPr>
      <w:r>
        <w:rPr>
          <w:rFonts w:hint="default"/>
          <w:lang w:val="en-US" w:eastAsia="zh-CN"/>
        </w:rPr>
        <w:t>我不再是个受气包，不再被人拿捏，我成了个名副其实的精神病，上报了的双相情感障碍患者，脑袋里还有个肿瘤，我当疯批，我啥都无所谓，有不爽，我当场报复回去。当场报复不回去的，我找机会把气发回去。</w:t>
      </w:r>
    </w:p>
    <w:p w14:paraId="3E6933A1">
      <w:pPr>
        <w:rPr>
          <w:rFonts w:hint="default"/>
          <w:lang w:val="en-US" w:eastAsia="zh-CN"/>
        </w:rPr>
      </w:pPr>
    </w:p>
    <w:p w14:paraId="38D12A0E">
      <w:pPr>
        <w:rPr>
          <w:rFonts w:hint="default"/>
          <w:lang w:val="en-US" w:eastAsia="zh-CN"/>
        </w:rPr>
      </w:pPr>
      <w:r>
        <w:rPr>
          <w:rFonts w:hint="default"/>
          <w:lang w:val="en-US" w:eastAsia="zh-CN"/>
        </w:rPr>
        <w:t>主打一个绝对不委屈自己，委屈自己有什么好处呢？你不伤害别人，伤害自己，还要被骂有病。那就有病吧，至少，我不再自残了不是？"</w:t>
      </w:r>
    </w:p>
    <w:p w14:paraId="0A49B305">
      <w:pPr>
        <w:rPr>
          <w:rFonts w:hint="default"/>
          <w:lang w:val="en-US" w:eastAsia="zh-CN"/>
        </w:rPr>
      </w:pPr>
      <w:r>
        <w:rPr>
          <w:rFonts w:hint="default"/>
          <w:lang w:val="en-US" w:eastAsia="zh-CN"/>
        </w:rPr>
        <w:t>"怎么看？</w:t>
      </w:r>
    </w:p>
    <w:p w14:paraId="49BE64AC">
      <w:pPr>
        <w:rPr>
          <w:rFonts w:hint="default"/>
          <w:lang w:val="en-US" w:eastAsia="zh-CN"/>
        </w:rPr>
      </w:pPr>
    </w:p>
    <w:p w14:paraId="04567440">
      <w:pPr>
        <w:rPr>
          <w:rFonts w:hint="default"/>
          <w:lang w:val="en-US" w:eastAsia="zh-CN"/>
        </w:rPr>
      </w:pPr>
      <w:r>
        <w:rPr>
          <w:rFonts w:hint="default"/>
          <w:lang w:val="en-US" w:eastAsia="zh-CN"/>
        </w:rPr>
        <w:t>小时候给高速的车子贴着皮肤蹭了一下</w:t>
      </w:r>
    </w:p>
    <w:p w14:paraId="4299B678">
      <w:pPr>
        <w:rPr>
          <w:rFonts w:hint="default"/>
          <w:lang w:val="en-US" w:eastAsia="zh-CN"/>
        </w:rPr>
      </w:pPr>
    </w:p>
    <w:p w14:paraId="15C1D634">
      <w:pPr>
        <w:rPr>
          <w:rFonts w:hint="default"/>
          <w:lang w:val="en-US" w:eastAsia="zh-CN"/>
        </w:rPr>
      </w:pPr>
      <w:r>
        <w:rPr>
          <w:rFonts w:hint="default"/>
          <w:lang w:val="en-US" w:eastAsia="zh-CN"/>
        </w:rPr>
        <w:t>肉眼可见的皮肤一条先是发红，然后慢慢就绽开了，就像有延时的利刃切的。而且很疼。伤口很平直，这是非常神奇的一件事。</w:t>
      </w:r>
    </w:p>
    <w:p w14:paraId="0113620E">
      <w:pPr>
        <w:rPr>
          <w:rFonts w:hint="default"/>
          <w:lang w:val="en-US" w:eastAsia="zh-CN"/>
        </w:rPr>
      </w:pPr>
    </w:p>
    <w:p w14:paraId="23521EDC">
      <w:pPr>
        <w:rPr>
          <w:rFonts w:hint="default"/>
          <w:lang w:val="en-US" w:eastAsia="zh-CN"/>
        </w:rPr>
      </w:pPr>
      <w:r>
        <w:rPr>
          <w:rFonts w:hint="default"/>
          <w:lang w:val="en-US" w:eastAsia="zh-CN"/>
        </w:rPr>
        <w:t>那天我被车子刮了两次，路很窄，在同一个地方，绽开了两条口。就像两条切到脂肪层的刀口。</w:t>
      </w:r>
    </w:p>
    <w:p w14:paraId="7DFD99CE">
      <w:pPr>
        <w:rPr>
          <w:rFonts w:hint="default"/>
          <w:lang w:val="en-US" w:eastAsia="zh-CN"/>
        </w:rPr>
      </w:pPr>
    </w:p>
    <w:p w14:paraId="7E34E768">
      <w:pPr>
        <w:rPr>
          <w:rFonts w:hint="default"/>
          <w:lang w:val="en-US" w:eastAsia="zh-CN"/>
        </w:rPr>
      </w:pPr>
      <w:r>
        <w:rPr>
          <w:rFonts w:hint="default"/>
          <w:lang w:val="en-US" w:eastAsia="zh-CN"/>
        </w:rPr>
        <w:t>遇到个自残的人，她伤口结痂和我当时被车子蹭的如出一辙。我说你切的多深，她说就是到脂肪层，看着它绽开。</w:t>
      </w:r>
    </w:p>
    <w:p w14:paraId="5BDFB95F">
      <w:pPr>
        <w:rPr>
          <w:rFonts w:hint="default"/>
          <w:lang w:val="en-US" w:eastAsia="zh-CN"/>
        </w:rPr>
      </w:pPr>
    </w:p>
    <w:p w14:paraId="75683B64">
      <w:pPr>
        <w:rPr>
          <w:rFonts w:hint="default"/>
          <w:lang w:val="en-US" w:eastAsia="zh-CN"/>
        </w:rPr>
      </w:pPr>
      <w:r>
        <w:rPr>
          <w:rFonts w:hint="default"/>
          <w:lang w:val="en-US" w:eastAsia="zh-CN"/>
        </w:rPr>
        <w:t>为什么我知道？因为我被车子蹭过，不是我自己切的。而且我知道这是相当深的，你看伤口结痂的样子就不同，这种很深的刀口因为皮肤绽开，是很宽的突出的一条，呈现纺锤形。一般的划伤就像小时候小孩子用红笔划手上那样的。前者是皮开肉绽，后者是血珠沁出。</w:t>
      </w:r>
    </w:p>
    <w:p w14:paraId="4A88E25F">
      <w:pPr>
        <w:rPr>
          <w:rFonts w:hint="default"/>
          <w:lang w:val="en-US" w:eastAsia="zh-CN"/>
        </w:rPr>
      </w:pPr>
    </w:p>
    <w:p w14:paraId="03487557">
      <w:pPr>
        <w:rPr>
          <w:rFonts w:hint="default"/>
          <w:lang w:val="en-US" w:eastAsia="zh-CN"/>
        </w:rPr>
      </w:pPr>
      <w:r>
        <w:rPr>
          <w:rFonts w:hint="default"/>
          <w:lang w:val="en-US" w:eastAsia="zh-CN"/>
        </w:rPr>
        <w:t>她说没错，你说得对，一般人自残切不到这么深，他们只是浅尝辄止了。</w:t>
      </w:r>
    </w:p>
    <w:p w14:paraId="5968C569">
      <w:pPr>
        <w:rPr>
          <w:rFonts w:hint="default"/>
          <w:lang w:val="en-US" w:eastAsia="zh-CN"/>
        </w:rPr>
      </w:pPr>
    </w:p>
    <w:p w14:paraId="114D2DD4">
      <w:pPr>
        <w:rPr>
          <w:rFonts w:hint="default"/>
          <w:lang w:val="en-US" w:eastAsia="zh-CN"/>
        </w:rPr>
      </w:pPr>
      <w:r>
        <w:rPr>
          <w:rFonts w:hint="default"/>
          <w:lang w:val="en-US" w:eastAsia="zh-CN"/>
        </w:rPr>
        <w:t>你问我怎么看，你不如问问他们自己怎么看，他们自己就是这么说的。如上。"</w:t>
      </w:r>
    </w:p>
    <w:p w14:paraId="7574BC20">
      <w:pPr>
        <w:rPr>
          <w:rFonts w:hint="default"/>
          <w:lang w:val="en-US" w:eastAsia="zh-CN"/>
        </w:rPr>
      </w:pPr>
      <w:r>
        <w:rPr>
          <w:rFonts w:hint="default"/>
          <w:lang w:val="en-US" w:eastAsia="zh-CN"/>
        </w:rPr>
        <w:t>"不错了，没伤害别人。</w:t>
      </w:r>
    </w:p>
    <w:p w14:paraId="73111DFA">
      <w:pPr>
        <w:rPr>
          <w:rFonts w:hint="default"/>
          <w:lang w:val="en-US" w:eastAsia="zh-CN"/>
        </w:rPr>
      </w:pPr>
    </w:p>
    <w:p w14:paraId="29AB4862">
      <w:pPr>
        <w:rPr>
          <w:rFonts w:hint="default"/>
          <w:lang w:val="en-US" w:eastAsia="zh-CN"/>
        </w:rPr>
      </w:pPr>
      <w:r>
        <w:rPr>
          <w:rFonts w:hint="default"/>
          <w:lang w:val="en-US" w:eastAsia="zh-CN"/>
        </w:rPr>
        <w:t>选择再难过也只是伤害自己真是太善良啦。"</w:t>
      </w:r>
    </w:p>
    <w:p w14:paraId="5B1F02AD">
      <w:pPr>
        <w:rPr>
          <w:rFonts w:hint="default"/>
          <w:lang w:val="en-US" w:eastAsia="zh-CN"/>
        </w:rPr>
      </w:pPr>
      <w:r>
        <w:rPr>
          <w:rFonts w:hint="default"/>
          <w:lang w:val="en-US" w:eastAsia="zh-CN"/>
        </w:rPr>
        <w:t>"正常看待，不要给ta们打上标签，把自残行为和这个人本身分开来看。</w:t>
      </w:r>
    </w:p>
    <w:p w14:paraId="2F9170EF">
      <w:pPr>
        <w:rPr>
          <w:rFonts w:hint="default"/>
          <w:lang w:val="en-US" w:eastAsia="zh-CN"/>
        </w:rPr>
      </w:pPr>
    </w:p>
    <w:p w14:paraId="41C24EE4">
      <w:pPr>
        <w:rPr>
          <w:rFonts w:hint="default"/>
          <w:lang w:val="en-US" w:eastAsia="zh-CN"/>
        </w:rPr>
      </w:pPr>
      <w:r>
        <w:rPr>
          <w:rFonts w:hint="default"/>
          <w:lang w:val="en-US" w:eastAsia="zh-CN"/>
        </w:rPr>
        <w:t>曾经和一个初一就开始自残的女生聊天，当时她已经上初三了，自残行为已经持续了两三年。</w:t>
      </w:r>
    </w:p>
    <w:p w14:paraId="231BDF1C">
      <w:pPr>
        <w:rPr>
          <w:rFonts w:hint="default"/>
          <w:lang w:val="en-US" w:eastAsia="zh-CN"/>
        </w:rPr>
      </w:pPr>
    </w:p>
    <w:p w14:paraId="4CA23C80">
      <w:pPr>
        <w:rPr>
          <w:rFonts w:hint="default"/>
          <w:lang w:val="en-US" w:eastAsia="zh-CN"/>
        </w:rPr>
      </w:pPr>
      <w:r>
        <w:rPr>
          <w:rFonts w:hint="default"/>
          <w:lang w:val="en-US" w:eastAsia="zh-CN"/>
        </w:rPr>
        <w:t>我问她，一开始是什么原因让你开始自残？</w:t>
      </w:r>
    </w:p>
    <w:p w14:paraId="006843F2">
      <w:pPr>
        <w:rPr>
          <w:rFonts w:hint="default"/>
          <w:lang w:val="en-US" w:eastAsia="zh-CN"/>
        </w:rPr>
      </w:pPr>
    </w:p>
    <w:p w14:paraId="1C109E61">
      <w:pPr>
        <w:rPr>
          <w:rFonts w:hint="default"/>
          <w:lang w:val="en-US" w:eastAsia="zh-CN"/>
        </w:rPr>
      </w:pPr>
      <w:r>
        <w:rPr>
          <w:rFonts w:hint="default"/>
          <w:lang w:val="en-US" w:eastAsia="zh-CN"/>
        </w:rPr>
        <w:t>她说，因为好奇。</w:t>
      </w:r>
    </w:p>
    <w:p w14:paraId="3E3D7919">
      <w:pPr>
        <w:rPr>
          <w:rFonts w:hint="default"/>
          <w:lang w:val="en-US" w:eastAsia="zh-CN"/>
        </w:rPr>
      </w:pPr>
    </w:p>
    <w:p w14:paraId="16D51CEC">
      <w:pPr>
        <w:rPr>
          <w:rFonts w:hint="default"/>
          <w:lang w:val="en-US" w:eastAsia="zh-CN"/>
        </w:rPr>
      </w:pPr>
      <w:r>
        <w:rPr>
          <w:rFonts w:hint="default"/>
          <w:lang w:val="en-US" w:eastAsia="zh-CN"/>
        </w:rPr>
        <w:t>当时第一次离开家上寄宿中学，每天都很不开心，导致学习成绩下降，回家跟爸妈说上学不开心，他们却说是因为我玩手机玩的不想学习了，打算把我的手机收走。</w:t>
      </w:r>
    </w:p>
    <w:p w14:paraId="272D7A33">
      <w:pPr>
        <w:rPr>
          <w:rFonts w:hint="default"/>
          <w:lang w:val="en-US" w:eastAsia="zh-CN"/>
        </w:rPr>
      </w:pPr>
    </w:p>
    <w:p w14:paraId="15C0F6BC">
      <w:pPr>
        <w:rPr>
          <w:rFonts w:hint="default"/>
          <w:lang w:val="en-US" w:eastAsia="zh-CN"/>
        </w:rPr>
      </w:pPr>
      <w:r>
        <w:rPr>
          <w:rFonts w:hint="default"/>
          <w:lang w:val="en-US" w:eastAsia="zh-CN"/>
        </w:rPr>
        <w:t>我整个人就崩溃了，像是有一个巨大的石头压在我的胸口，我真的不知道该怎么把那块石头移开。</w:t>
      </w:r>
    </w:p>
    <w:p w14:paraId="44E0DAC7">
      <w:pPr>
        <w:rPr>
          <w:rFonts w:hint="default"/>
          <w:lang w:val="en-US" w:eastAsia="zh-CN"/>
        </w:rPr>
      </w:pPr>
    </w:p>
    <w:p w14:paraId="69FE8F94">
      <w:pPr>
        <w:rPr>
          <w:rFonts w:hint="default"/>
          <w:lang w:val="en-US" w:eastAsia="zh-CN"/>
        </w:rPr>
      </w:pPr>
      <w:r>
        <w:rPr>
          <w:rFonts w:hint="default"/>
          <w:lang w:val="en-US" w:eastAsia="zh-CN"/>
        </w:rPr>
        <w:t>然后突然间，我想拿小刀划一下手腕试试，不知道为什么，这个念头就是突然冒出来了，以前也没有想过。</w:t>
      </w:r>
    </w:p>
    <w:p w14:paraId="63CD83C1">
      <w:pPr>
        <w:rPr>
          <w:rFonts w:hint="default"/>
          <w:lang w:val="en-US" w:eastAsia="zh-CN"/>
        </w:rPr>
      </w:pPr>
    </w:p>
    <w:p w14:paraId="5655F168">
      <w:pPr>
        <w:rPr>
          <w:rFonts w:hint="default"/>
          <w:lang w:val="en-US" w:eastAsia="zh-CN"/>
        </w:rPr>
      </w:pPr>
      <w:r>
        <w:rPr>
          <w:rFonts w:hint="default"/>
          <w:lang w:val="en-US" w:eastAsia="zh-CN"/>
        </w:rPr>
        <w:t>小刀划过我手腕的时候我没有觉得很疼，反而我觉得似乎精神上的痛苦减少一些了，从此以后我就把自残当成了一种减轻痛苦的办法。</w:t>
      </w:r>
    </w:p>
    <w:p w14:paraId="0D8522F0">
      <w:pPr>
        <w:rPr>
          <w:rFonts w:hint="default"/>
          <w:lang w:val="en-US" w:eastAsia="zh-CN"/>
        </w:rPr>
      </w:pPr>
    </w:p>
    <w:p w14:paraId="373B5782">
      <w:pPr>
        <w:rPr>
          <w:rFonts w:hint="default"/>
          <w:lang w:val="en-US" w:eastAsia="zh-CN"/>
        </w:rPr>
      </w:pPr>
      <w:r>
        <w:rPr>
          <w:rFonts w:hint="default"/>
          <w:lang w:val="en-US" w:eastAsia="zh-CN"/>
        </w:rPr>
        <w:t>我看着她胳膊的内侧，起码有十几条深深浅浅重重叠叠的刀痕了，一阵心痛，不知道这个十几岁的小女孩到底经历了多少。</w:t>
      </w:r>
    </w:p>
    <w:p w14:paraId="452AB7DD">
      <w:pPr>
        <w:rPr>
          <w:rFonts w:hint="default"/>
          <w:lang w:val="en-US" w:eastAsia="zh-CN"/>
        </w:rPr>
      </w:pPr>
    </w:p>
    <w:p w14:paraId="27E5617A">
      <w:pPr>
        <w:rPr>
          <w:rFonts w:hint="default"/>
          <w:lang w:val="en-US" w:eastAsia="zh-CN"/>
        </w:rPr>
      </w:pPr>
      <w:r>
        <w:rPr>
          <w:rFonts w:hint="default"/>
          <w:lang w:val="en-US" w:eastAsia="zh-CN"/>
        </w:rPr>
        <w:t>以前看过一个自残者在访谈中说，他们感到某些无法识别的情绪“压倒”了他们，同时也体会到解离的情绪状态或麻木感。</w:t>
      </w:r>
    </w:p>
    <w:p w14:paraId="3DA756A4">
      <w:pPr>
        <w:rPr>
          <w:rFonts w:hint="default"/>
          <w:lang w:val="en-US" w:eastAsia="zh-CN"/>
        </w:rPr>
      </w:pPr>
    </w:p>
    <w:p w14:paraId="371E35E0">
      <w:pPr>
        <w:rPr>
          <w:rFonts w:hint="default"/>
          <w:lang w:val="en-US" w:eastAsia="zh-CN"/>
        </w:rPr>
      </w:pPr>
      <w:r>
        <w:rPr>
          <w:rFonts w:hint="default"/>
          <w:lang w:val="en-US" w:eastAsia="zh-CN"/>
        </w:rPr>
        <w:t>这与那个女生的描述不谋而合，或许对于情绪的识别困难与自残之间存在着某种联系。</w:t>
      </w:r>
    </w:p>
    <w:p w14:paraId="4661BDF8">
      <w:pPr>
        <w:rPr>
          <w:rFonts w:hint="default"/>
          <w:lang w:val="en-US" w:eastAsia="zh-CN"/>
        </w:rPr>
      </w:pPr>
    </w:p>
    <w:p w14:paraId="3E720878">
      <w:pPr>
        <w:rPr>
          <w:rFonts w:hint="default"/>
          <w:lang w:val="en-US" w:eastAsia="zh-CN"/>
        </w:rPr>
      </w:pPr>
      <w:r>
        <w:rPr>
          <w:rFonts w:hint="default"/>
          <w:lang w:val="en-US" w:eastAsia="zh-CN"/>
        </w:rPr>
        <w:t>Hayley Young的研究证明了这一点，她们招募了300多名刚成年的被试，大多都是女性，在前几项研究中，研究人员试图寻找自残和自我报告因素之间的联系，例如，他们在识别和描述情绪时是否感到困难。</w:t>
      </w:r>
    </w:p>
    <w:p w14:paraId="0643A7EF">
      <w:pPr>
        <w:rPr>
          <w:rFonts w:hint="default"/>
          <w:lang w:val="en-US" w:eastAsia="zh-CN"/>
        </w:rPr>
      </w:pPr>
    </w:p>
    <w:p w14:paraId="6AE9B3A6">
      <w:pPr>
        <w:rPr>
          <w:rFonts w:hint="default"/>
          <w:lang w:val="en-US" w:eastAsia="zh-CN"/>
        </w:rPr>
      </w:pPr>
      <w:r>
        <w:rPr>
          <w:rFonts w:hint="default"/>
          <w:lang w:val="en-US" w:eastAsia="zh-CN"/>
        </w:rPr>
        <w:t>在最后一项研究中，研究人员让被试计算自己的心跳次数（不适用任何辅助性手段，如将手放在脉搏上），以此来测试被试的感知能力。</w:t>
      </w:r>
    </w:p>
    <w:p w14:paraId="2E296BCC">
      <w:pPr>
        <w:rPr>
          <w:rFonts w:hint="default"/>
          <w:lang w:val="en-US" w:eastAsia="zh-CN"/>
        </w:rPr>
      </w:pPr>
    </w:p>
    <w:p w14:paraId="08DF6418">
      <w:pPr>
        <w:rPr>
          <w:rFonts w:hint="default"/>
          <w:lang w:val="en-US" w:eastAsia="zh-CN"/>
        </w:rPr>
      </w:pPr>
      <w:r>
        <w:rPr>
          <w:rFonts w:hint="default"/>
          <w:lang w:val="en-US" w:eastAsia="zh-CN"/>
        </w:rPr>
        <w:t>研究结果表明，有自残史的参与者难以辨别和解释各种内感受信号。</w:t>
      </w:r>
    </w:p>
    <w:p w14:paraId="456A5B5F">
      <w:pPr>
        <w:rPr>
          <w:rFonts w:hint="default"/>
          <w:lang w:val="en-US" w:eastAsia="zh-CN"/>
        </w:rPr>
      </w:pPr>
    </w:p>
    <w:p w14:paraId="045E6E26">
      <w:pPr>
        <w:rPr>
          <w:rFonts w:hint="default"/>
          <w:lang w:val="en-US" w:eastAsia="zh-CN"/>
        </w:rPr>
      </w:pPr>
      <w:r>
        <w:rPr>
          <w:rFonts w:hint="default"/>
          <w:lang w:val="en-US" w:eastAsia="zh-CN"/>
        </w:rPr>
        <w:t>“我自残，只是为了看看自己有什么感觉”</w:t>
      </w:r>
    </w:p>
    <w:p w14:paraId="2AD72092">
      <w:pPr>
        <w:rPr>
          <w:rFonts w:hint="default"/>
          <w:lang w:val="en-US" w:eastAsia="zh-CN"/>
        </w:rPr>
      </w:pPr>
    </w:p>
    <w:p w14:paraId="7DF34887">
      <w:pPr>
        <w:rPr>
          <w:rFonts w:hint="default"/>
          <w:lang w:val="en-US" w:eastAsia="zh-CN"/>
        </w:rPr>
      </w:pPr>
      <w:r>
        <w:rPr>
          <w:rFonts w:hint="default"/>
          <w:lang w:val="en-US" w:eastAsia="zh-CN"/>
        </w:rPr>
        <w:t>Hayley Young的研究或许为自残者的解离和麻木感提供了生物学依据，即精确性较低的内感受性，确实促成了自我伤害——通过驱使个体操纵身体来体验情绪。</w:t>
      </w:r>
    </w:p>
    <w:p w14:paraId="71C8F9B6">
      <w:pPr>
        <w:rPr>
          <w:rFonts w:hint="default"/>
          <w:lang w:val="en-US" w:eastAsia="zh-CN"/>
        </w:rPr>
      </w:pPr>
    </w:p>
    <w:p w14:paraId="550674FA">
      <w:pPr>
        <w:rPr>
          <w:rFonts w:hint="default"/>
          <w:lang w:val="en-US" w:eastAsia="zh-CN"/>
        </w:rPr>
      </w:pPr>
      <w:r>
        <w:rPr>
          <w:rFonts w:hint="default"/>
          <w:lang w:val="en-US" w:eastAsia="zh-CN"/>
        </w:rPr>
        <w:t>解离是一种心理保护机制，使个体能够短时间或长时间地从他们当前的环境或自我意识中断开。</w:t>
      </w:r>
    </w:p>
    <w:p w14:paraId="291D7CBB">
      <w:pPr>
        <w:rPr>
          <w:rFonts w:hint="default"/>
          <w:lang w:val="en-US" w:eastAsia="zh-CN"/>
        </w:rPr>
      </w:pPr>
      <w:r>
        <w:rPr>
          <w:rFonts w:hint="default"/>
          <w:lang w:val="en-US" w:eastAsia="zh-CN"/>
        </w:rPr>
        <w:t>当个体处于解离状态时，他们可能会感到与现实、记忆、意识、身体感知或身份分离。</w:t>
      </w:r>
    </w:p>
    <w:p w14:paraId="3E1125F4">
      <w:pPr>
        <w:rPr>
          <w:rFonts w:hint="default"/>
          <w:lang w:val="en-US" w:eastAsia="zh-CN"/>
        </w:rPr>
      </w:pPr>
    </w:p>
    <w:p w14:paraId="39D0FCE5">
      <w:pPr>
        <w:rPr>
          <w:rFonts w:hint="default"/>
          <w:lang w:val="en-US" w:eastAsia="zh-CN"/>
        </w:rPr>
      </w:pPr>
      <w:r>
        <w:rPr>
          <w:rFonts w:hint="default"/>
          <w:lang w:val="en-US" w:eastAsia="zh-CN"/>
        </w:rPr>
        <w:t>人格的解离常发生在创伤状态下，抑郁发作，当痛苦回忆或感受再一次被环境所激起，而个体又无力识别自己的情绪来源和具体感受时，则会产生一种麻木感，仿佛自己的思想、感受、记忆力都与自己本身分离了，此时最容易产生自残行为。</w:t>
      </w:r>
    </w:p>
    <w:p w14:paraId="739B225F">
      <w:pPr>
        <w:rPr>
          <w:rFonts w:hint="default"/>
          <w:lang w:val="en-US" w:eastAsia="zh-CN"/>
        </w:rPr>
      </w:pPr>
    </w:p>
    <w:p w14:paraId="6E025876">
      <w:pPr>
        <w:rPr>
          <w:rFonts w:hint="default"/>
          <w:lang w:val="en-US" w:eastAsia="zh-CN"/>
        </w:rPr>
      </w:pPr>
      <w:r>
        <w:rPr>
          <w:rFonts w:hint="default"/>
          <w:lang w:val="en-US" w:eastAsia="zh-CN"/>
        </w:rPr>
        <w:t>如果你或你的家人朋友有过自残行为，建议立即去医院等相关机构寻求专业帮助，建议药物治疗为主，辅以心理咨询效果会更好。</w:t>
      </w:r>
    </w:p>
    <w:p w14:paraId="0AED7530">
      <w:pPr>
        <w:rPr>
          <w:rFonts w:hint="default"/>
          <w:lang w:val="en-US" w:eastAsia="zh-CN"/>
        </w:rPr>
      </w:pPr>
    </w:p>
    <w:p w14:paraId="21736C4A">
      <w:pPr>
        <w:rPr>
          <w:rFonts w:hint="default"/>
          <w:lang w:val="en-US" w:eastAsia="zh-CN"/>
        </w:rPr>
      </w:pPr>
      <w:r>
        <w:rPr>
          <w:rFonts w:hint="default"/>
          <w:lang w:val="en-US" w:eastAsia="zh-CN"/>
        </w:rPr>
        <w:t>我是 @心理咨询师大刘，如果你有任何情绪困扰/个人成长/亲子关系等问题，欢迎私信咨询我。假如您目前被抑郁情绪所困扰，不知道该如何改善，我可以送您一次关于抑郁的免费心理评估分析，希望可以帮到您。"</w:t>
      </w:r>
    </w:p>
    <w:p w14:paraId="08764BF1">
      <w:pPr>
        <w:rPr>
          <w:rFonts w:hint="default"/>
          <w:lang w:val="en-US" w:eastAsia="zh-CN"/>
        </w:rPr>
      </w:pPr>
      <w:r>
        <w:rPr>
          <w:rFonts w:hint="default"/>
          <w:lang w:val="en-US" w:eastAsia="zh-CN"/>
        </w:rPr>
        <w:t>"一般都是真的有病，怎么下得去手。</w:t>
      </w:r>
    </w:p>
    <w:p w14:paraId="57EEA207">
      <w:pPr>
        <w:rPr>
          <w:rFonts w:hint="default"/>
          <w:lang w:val="en-US" w:eastAsia="zh-CN"/>
        </w:rPr>
      </w:pPr>
    </w:p>
    <w:p w14:paraId="53CC116D">
      <w:pPr>
        <w:rPr>
          <w:rFonts w:hint="default"/>
          <w:lang w:val="en-US" w:eastAsia="zh-CN"/>
        </w:rPr>
      </w:pPr>
      <w:r>
        <w:rPr>
          <w:rFonts w:hint="default"/>
          <w:lang w:val="en-US" w:eastAsia="zh-CN"/>
        </w:rPr>
        <w:t>神经病嘛，离得远一点，他找你就出于人道主义敷衍一下，不要试图帮他，不要给自己揽烂摊子。</w:t>
      </w:r>
    </w:p>
    <w:p w14:paraId="4E967EC9">
      <w:pPr>
        <w:rPr>
          <w:rFonts w:hint="default"/>
          <w:lang w:val="en-US" w:eastAsia="zh-CN"/>
        </w:rPr>
      </w:pPr>
    </w:p>
    <w:p w14:paraId="14AEC8E8">
      <w:pPr>
        <w:rPr>
          <w:rFonts w:hint="default"/>
          <w:lang w:val="en-US" w:eastAsia="zh-CN"/>
        </w:rPr>
      </w:pPr>
      <w:r>
        <w:rPr>
          <w:rFonts w:hint="default"/>
          <w:lang w:val="en-US" w:eastAsia="zh-CN"/>
        </w:rPr>
        <w:t>额啊，为什么这么说呢，我自己就是重度抑郁症。状态好的时候就喜欢到处勾搭人，特享受被照顾被关怀的感觉。</w:t>
      </w:r>
    </w:p>
    <w:p w14:paraId="3B958F49">
      <w:pPr>
        <w:rPr>
          <w:rFonts w:hint="default"/>
          <w:lang w:val="en-US" w:eastAsia="zh-CN"/>
        </w:rPr>
      </w:pPr>
    </w:p>
    <w:p w14:paraId="30D9F3DA">
      <w:pPr>
        <w:rPr>
          <w:rFonts w:hint="default"/>
          <w:lang w:val="en-US" w:eastAsia="zh-CN"/>
        </w:rPr>
      </w:pPr>
      <w:r>
        <w:rPr>
          <w:rFonts w:hint="default"/>
          <w:lang w:val="en-US" w:eastAsia="zh-CN"/>
        </w:rPr>
        <w:t>状态不好的时候讨厌所有人，所有的关心都让我厌烦。</w:t>
      </w:r>
    </w:p>
    <w:p w14:paraId="5BBD052F">
      <w:pPr>
        <w:rPr>
          <w:rFonts w:hint="default"/>
          <w:lang w:val="en-US" w:eastAsia="zh-CN"/>
        </w:rPr>
      </w:pPr>
    </w:p>
    <w:p w14:paraId="7F2FB1B8">
      <w:pPr>
        <w:rPr>
          <w:rFonts w:hint="default"/>
          <w:lang w:val="en-US" w:eastAsia="zh-CN"/>
        </w:rPr>
      </w:pPr>
      <w:r>
        <w:rPr>
          <w:rFonts w:hint="default"/>
          <w:lang w:val="en-US" w:eastAsia="zh-CN"/>
        </w:rPr>
        <w:t>搞了几次，人家都崩溃了。</w:t>
      </w:r>
    </w:p>
    <w:p w14:paraId="7A223E0D">
      <w:pPr>
        <w:rPr>
          <w:rFonts w:hint="default"/>
          <w:lang w:val="en-US" w:eastAsia="zh-CN"/>
        </w:rPr>
      </w:pPr>
    </w:p>
    <w:p w14:paraId="47203E58">
      <w:pPr>
        <w:rPr>
          <w:rFonts w:hint="default"/>
          <w:lang w:val="en-US" w:eastAsia="zh-CN"/>
        </w:rPr>
      </w:pPr>
      <w:r>
        <w:rPr>
          <w:rFonts w:hint="default"/>
          <w:lang w:val="en-US" w:eastAsia="zh-CN"/>
        </w:rPr>
        <w:t>知道了吗，抑郁症不会以为你关心几句就感恩戴德，不会随随便便把你当做自己的光。</w:t>
      </w:r>
    </w:p>
    <w:p w14:paraId="630614A5">
      <w:pPr>
        <w:rPr>
          <w:rFonts w:hint="default"/>
          <w:lang w:val="en-US" w:eastAsia="zh-CN"/>
        </w:rPr>
      </w:pPr>
    </w:p>
    <w:p w14:paraId="3EEC5127">
      <w:pPr>
        <w:rPr>
          <w:rFonts w:hint="default"/>
          <w:lang w:val="en-US" w:eastAsia="zh-CN"/>
        </w:rPr>
      </w:pPr>
      <w:r>
        <w:rPr>
          <w:rFonts w:hint="default"/>
          <w:lang w:val="en-US" w:eastAsia="zh-CN"/>
        </w:rPr>
        <w:t>反而是那些，高能量，不过分热情的人会让我们执着，但被神经病执着也不是什么良好的体验就是了"</w:t>
      </w:r>
    </w:p>
    <w:p w14:paraId="340CAC1F">
      <w:pPr>
        <w:rPr>
          <w:rFonts w:hint="default"/>
          <w:lang w:val="en-US" w:eastAsia="zh-CN"/>
        </w:rPr>
      </w:pPr>
      <w:r>
        <w:rPr>
          <w:rFonts w:hint="default"/>
          <w:lang w:val="en-US" w:eastAsia="zh-CN"/>
        </w:rPr>
        <w:t>"一个宁可伤害自己都不伤害别人的人</w:t>
      </w:r>
    </w:p>
    <w:p w14:paraId="6F10F3C3">
      <w:pPr>
        <w:rPr>
          <w:rFonts w:hint="default"/>
          <w:lang w:val="en-US" w:eastAsia="zh-CN"/>
        </w:rPr>
      </w:pPr>
    </w:p>
    <w:p w14:paraId="760F2C27">
      <w:pPr>
        <w:rPr>
          <w:rFonts w:hint="default"/>
          <w:lang w:val="en-US" w:eastAsia="zh-CN"/>
        </w:rPr>
      </w:pPr>
      <w:r>
        <w:rPr>
          <w:rFonts w:hint="default"/>
          <w:lang w:val="en-US" w:eastAsia="zh-CN"/>
        </w:rPr>
        <w:t>是谁让他走到了动刀这一步？"</w:t>
      </w:r>
    </w:p>
    <w:p w14:paraId="698BFD7C">
      <w:pPr>
        <w:rPr>
          <w:rFonts w:hint="default"/>
          <w:lang w:val="en-US" w:eastAsia="zh-CN"/>
        </w:rPr>
      </w:pPr>
      <w:r>
        <w:rPr>
          <w:rFonts w:hint="default"/>
          <w:lang w:val="en-US" w:eastAsia="zh-CN"/>
        </w:rPr>
        <w:t>"今天不小心做饭把手割了，然后留了一地血。</w:t>
      </w:r>
    </w:p>
    <w:p w14:paraId="69B613FA">
      <w:pPr>
        <w:rPr>
          <w:rFonts w:hint="default"/>
          <w:lang w:val="en-US" w:eastAsia="zh-CN"/>
        </w:rPr>
      </w:pPr>
    </w:p>
    <w:p w14:paraId="1B3A2F17">
      <w:pPr>
        <w:rPr>
          <w:rFonts w:hint="default"/>
          <w:lang w:val="en-US" w:eastAsia="zh-CN"/>
        </w:rPr>
      </w:pPr>
      <w:r>
        <w:rPr>
          <w:rFonts w:hint="default"/>
          <w:lang w:val="en-US" w:eastAsia="zh-CN"/>
        </w:rPr>
        <w:t>染血的卫生纸像扑克牌里的红桃10。</w:t>
      </w:r>
    </w:p>
    <w:p w14:paraId="4680AB87">
      <w:pPr>
        <w:rPr>
          <w:rFonts w:hint="default"/>
          <w:lang w:val="en-US" w:eastAsia="zh-CN"/>
        </w:rPr>
      </w:pPr>
    </w:p>
    <w:p w14:paraId="20B351A4">
      <w:pPr>
        <w:rPr>
          <w:rFonts w:hint="default"/>
          <w:lang w:val="en-US" w:eastAsia="zh-CN"/>
        </w:rPr>
      </w:pPr>
      <w:r>
        <w:rPr>
          <w:rFonts w:hint="default"/>
          <w:lang w:val="en-US" w:eastAsia="zh-CN"/>
        </w:rPr>
        <w:t>然后在那一刻我能稍微理解了一点自残人的想法，因为在手被割破的时候，身体的种种焦虑突然暂时消失了，整个人突然冷静了下来。</w:t>
      </w:r>
    </w:p>
    <w:p w14:paraId="403CCC90">
      <w:pPr>
        <w:rPr>
          <w:rFonts w:hint="default"/>
          <w:lang w:val="en-US" w:eastAsia="zh-CN"/>
        </w:rPr>
      </w:pPr>
    </w:p>
    <w:p w14:paraId="77E7DB5E">
      <w:pPr>
        <w:rPr>
          <w:rFonts w:hint="default"/>
          <w:lang w:val="en-US" w:eastAsia="zh-CN"/>
        </w:rPr>
      </w:pPr>
      <w:r>
        <w:rPr>
          <w:rFonts w:hint="default"/>
          <w:lang w:val="en-US" w:eastAsia="zh-CN"/>
        </w:rPr>
        <w:t>或许人在受伤的时候会分泌某种激素来达到某种平衡吧。</w:t>
      </w:r>
    </w:p>
    <w:p w14:paraId="182D3B1B">
      <w:pPr>
        <w:rPr>
          <w:rFonts w:hint="default"/>
          <w:lang w:val="en-US" w:eastAsia="zh-CN"/>
        </w:rPr>
      </w:pPr>
    </w:p>
    <w:p w14:paraId="5956FF1E">
      <w:pPr>
        <w:rPr>
          <w:rFonts w:hint="default"/>
          <w:lang w:val="en-US" w:eastAsia="zh-CN"/>
        </w:rPr>
      </w:pPr>
      <w:r>
        <w:rPr>
          <w:rFonts w:hint="default"/>
          <w:lang w:val="en-US" w:eastAsia="zh-CN"/>
        </w:rPr>
        <w:t>自残或许就是在一遍一遍用疼痛来激发麻木的自我。"</w:t>
      </w:r>
    </w:p>
    <w:p w14:paraId="4427DF2D">
      <w:pPr>
        <w:rPr>
          <w:rFonts w:hint="default"/>
          <w:lang w:val="en-US" w:eastAsia="zh-CN"/>
        </w:rPr>
      </w:pPr>
      <w:r>
        <w:rPr>
          <w:rFonts w:hint="default"/>
          <w:lang w:val="en-US" w:eastAsia="zh-CN"/>
        </w:rPr>
        <w:t>不看。双标了……&lt;img src="https://picx.zhimg.com/50/v2-cc3e752fe9ab7e46218b046ef4c113d7_720w.jpg?source=1def8aca" data-caption="" data-size="normal" data-rawwidth="659" data-rawheight="777" data-original-token="v2-eda18fb2ab5390d39b58eaeb7c02c102" data-default-watermark-src="https://picx.zhimg.com/50/v2-44f382e1abaa964a3cb5ef7c9a86969b_720w.jpg?source=1def8aca" class="origin_image zh-lightbox-thumb" width="659" data-original="https://pic1.zhimg.com/v2-cc3e752fe9ab7e46218b046ef4c113d7_r.jpg?source=1def8aca"/&gt;</w:t>
      </w:r>
    </w:p>
    <w:p w14:paraId="011805AB">
      <w:pPr>
        <w:rPr>
          <w:rFonts w:hint="default"/>
          <w:lang w:val="en-US" w:eastAsia="zh-CN"/>
        </w:rPr>
      </w:pPr>
      <w:r>
        <w:rPr>
          <w:rFonts w:hint="default"/>
          <w:lang w:val="en-US" w:eastAsia="zh-CN"/>
        </w:rPr>
        <w:t>"私底下你爱怎么样没人理你</w:t>
      </w:r>
    </w:p>
    <w:p w14:paraId="37941DDA">
      <w:pPr>
        <w:rPr>
          <w:rFonts w:hint="default"/>
          <w:lang w:val="en-US" w:eastAsia="zh-CN"/>
        </w:rPr>
      </w:pPr>
    </w:p>
    <w:p w14:paraId="20AC809F">
      <w:pPr>
        <w:rPr>
          <w:rFonts w:hint="default"/>
          <w:lang w:val="en-US" w:eastAsia="zh-CN"/>
        </w:rPr>
      </w:pPr>
      <w:r>
        <w:rPr>
          <w:rFonts w:hint="default"/>
          <w:lang w:val="en-US" w:eastAsia="zh-CN"/>
        </w:rPr>
        <w:t>但是发到网上传播肯定挨骂</w:t>
      </w:r>
    </w:p>
    <w:p w14:paraId="55629487">
      <w:pPr>
        <w:rPr>
          <w:rFonts w:hint="default"/>
          <w:lang w:val="en-US" w:eastAsia="zh-CN"/>
        </w:rPr>
      </w:pPr>
    </w:p>
    <w:p w14:paraId="1F91FD84">
      <w:pPr>
        <w:rPr>
          <w:rFonts w:hint="default"/>
          <w:lang w:val="en-US" w:eastAsia="zh-CN"/>
        </w:rPr>
      </w:pPr>
      <w:r>
        <w:rPr>
          <w:rFonts w:hint="default"/>
          <w:lang w:val="en-US" w:eastAsia="zh-CN"/>
        </w:rPr>
        <w:t>语气有点冲不好意思</w:t>
      </w:r>
    </w:p>
    <w:p w14:paraId="13246436">
      <w:pPr>
        <w:rPr>
          <w:rFonts w:hint="default"/>
          <w:lang w:val="en-US" w:eastAsia="zh-CN"/>
        </w:rPr>
      </w:pPr>
    </w:p>
    <w:p w14:paraId="34BCCC82">
      <w:pPr>
        <w:rPr>
          <w:rFonts w:hint="default"/>
          <w:lang w:val="en-US" w:eastAsia="zh-CN"/>
        </w:rPr>
      </w:pPr>
      <w:r>
        <w:rPr>
          <w:rFonts w:hint="default"/>
          <w:lang w:val="en-US" w:eastAsia="zh-CN"/>
        </w:rPr>
        <w:t>这是因为之前刷到自残发网上并且推荐未成年人买刀自残的颠婆"</w:t>
      </w:r>
    </w:p>
    <w:p w14:paraId="54557D10">
      <w:pPr>
        <w:rPr>
          <w:rFonts w:hint="default"/>
          <w:lang w:val="en-US" w:eastAsia="zh-CN"/>
        </w:rPr>
      </w:pPr>
      <w:r>
        <w:rPr>
          <w:rFonts w:hint="default"/>
          <w:lang w:val="en-US" w:eastAsia="zh-CN"/>
        </w:rPr>
        <w:t>"以伤换命。</w:t>
      </w:r>
    </w:p>
    <w:p w14:paraId="4C594386">
      <w:pPr>
        <w:rPr>
          <w:rFonts w:hint="default"/>
          <w:lang w:val="en-US" w:eastAsia="zh-CN"/>
        </w:rPr>
      </w:pPr>
    </w:p>
    <w:p w14:paraId="1B85B07E">
      <w:pPr>
        <w:rPr>
          <w:rFonts w:hint="default"/>
          <w:lang w:val="en-US" w:eastAsia="zh-CN"/>
        </w:rPr>
      </w:pPr>
      <w:r>
        <w:rPr>
          <w:rFonts w:hint="default"/>
          <w:lang w:val="en-US" w:eastAsia="zh-CN"/>
        </w:rPr>
        <w:t>不管换的是谁的命，但其实是一种自救的手段，非常激烈的手段，以至于其实大部分情况下被认为是没有必要的。</w:t>
      </w:r>
    </w:p>
    <w:p w14:paraId="1E691D15">
      <w:pPr>
        <w:rPr>
          <w:rFonts w:hint="default"/>
          <w:lang w:val="en-US" w:eastAsia="zh-CN"/>
        </w:rPr>
      </w:pPr>
    </w:p>
    <w:p w14:paraId="70501E25">
      <w:pPr>
        <w:rPr>
          <w:rFonts w:hint="default"/>
          <w:lang w:val="en-US" w:eastAsia="zh-CN"/>
        </w:rPr>
      </w:pPr>
      <w:r>
        <w:rPr>
          <w:rFonts w:hint="default"/>
          <w:lang w:val="en-US" w:eastAsia="zh-CN"/>
        </w:rPr>
        <w:t>不过对实施者来说，他大概感觉就是自己困在一个斗兽场中，企图用受伤来示弱，换得对方的怜悯或者是在对方接近时一击毙命。</w:t>
      </w:r>
    </w:p>
    <w:p w14:paraId="386E3382">
      <w:pPr>
        <w:rPr>
          <w:rFonts w:hint="default"/>
          <w:lang w:val="en-US" w:eastAsia="zh-CN"/>
        </w:rPr>
      </w:pPr>
    </w:p>
    <w:p w14:paraId="51EBBF80">
      <w:pPr>
        <w:rPr>
          <w:rFonts w:hint="default"/>
          <w:lang w:val="en-US" w:eastAsia="zh-CN"/>
        </w:rPr>
      </w:pPr>
      <w:r>
        <w:rPr>
          <w:rFonts w:hint="default"/>
          <w:lang w:val="en-US" w:eastAsia="zh-CN"/>
        </w:rPr>
        <w:t>生死危机的时候，确实是个不错的办法。</w:t>
      </w:r>
    </w:p>
    <w:p w14:paraId="1EE4F56D">
      <w:pPr>
        <w:rPr>
          <w:rFonts w:hint="default"/>
          <w:lang w:val="en-US" w:eastAsia="zh-CN"/>
        </w:rPr>
      </w:pPr>
    </w:p>
    <w:p w14:paraId="09A580D6">
      <w:pPr>
        <w:rPr>
          <w:rFonts w:hint="default"/>
          <w:lang w:val="en-US" w:eastAsia="zh-CN"/>
        </w:rPr>
      </w:pPr>
      <w:r>
        <w:rPr>
          <w:rFonts w:hint="default"/>
          <w:lang w:val="en-US" w:eastAsia="zh-CN"/>
        </w:rPr>
        <w:t>面对温水煮青蛙的局面，有时候可以唤醒自己。</w:t>
      </w:r>
    </w:p>
    <w:p w14:paraId="342C6F06">
      <w:pPr>
        <w:rPr>
          <w:rFonts w:hint="default"/>
          <w:lang w:val="en-US" w:eastAsia="zh-CN"/>
        </w:rPr>
      </w:pPr>
    </w:p>
    <w:p w14:paraId="654D62C8">
      <w:pPr>
        <w:rPr>
          <w:rFonts w:hint="default"/>
          <w:lang w:val="en-US" w:eastAsia="zh-CN"/>
        </w:rPr>
      </w:pPr>
      <w:r>
        <w:rPr>
          <w:rFonts w:hint="default"/>
          <w:lang w:val="en-US" w:eastAsia="zh-CN"/>
        </w:rPr>
        <w:t>但是千万别玩脱了，那才真的得不偿失。"</w:t>
      </w:r>
    </w:p>
    <w:p w14:paraId="2CFC45F1">
      <w:pPr>
        <w:rPr>
          <w:rFonts w:hint="default"/>
          <w:lang w:val="en-US" w:eastAsia="zh-CN"/>
        </w:rPr>
      </w:pPr>
      <w:r>
        <w:rPr>
          <w:rFonts w:hint="default"/>
          <w:lang w:val="en-US" w:eastAsia="zh-CN"/>
        </w:rPr>
        <w:t>1.他们善良。有极端情绪没向周围人下手，而是向自己下手。2.他们痛苦。只有非常痛苦的时候才有对自残的那种渴望。3..平常心看待。自残不一定是血淋淋的。一切形式的自虐，包括过度健身、工作狂、暴饮暴食、酗酒，都属于自残。众生皆苦，没必要用异样眼光看自残者。给看到我答案的朋友提供些温和的替代方式：1.拿尖锐的剪刀用力戳瓦楞纸板，戳很多孔。（快递盒子，牛奶箱子之类）2.去KTV吼歌。3.去健身房把全身练一遍。4.找个地方狂吼/埋着枕头吼&lt;img src="https://pica.zhimg.com/50/v2-db5de716bb2e98ab85d869c63ad398f6_720w.jpg?source=1def8aca" data-rawwidth="1080" data-rawheight="1440" data-size="normal" data-original-token="v2-e66609939aec4cae5c0176357cf4a77c" data-default-watermark-src="https://picx.zhimg.com/50/v2-3cb6c01499f45b6d989f33166f00ebb6_720w.jpg?source=1def8aca" class="origin_image zh-lightbox-thumb" width="1080" data-original="https://pic1.zhimg.com/v2-db5de716bb2e98ab85d869c63ad398f6_r.jpg?source=1def8aca"/&gt;我前两天生了很大很大的气，有自残冲动。（也有杀人冲动）后来我大冷天穿着睡衣出去买菜，外面套了个长羽绒服，敞口。光腿光脚穿个拖鞋，菜市场里总有人看我。但是我无惧眼光，去买菜买水果就挑好的买。平常买便宜的，这次去了就直接问哪个最好。菜和水果再贵能贵哪去呢。但是买下它们的时候我好快乐。这短短的出门的一段时间，我感受到了自由、勇敢、对自己好，也被大姐关怀会不会冷，我发现就算自己没有精心打扮也完全可以走路带风。我不想再一味地驼着背哭泣，虽然哭泣也是有益的宣泄。我并不急于让自己变成情绪平和的人，我要首先让自己的情绪化解方式多元化。</w:t>
      </w:r>
    </w:p>
    <w:p w14:paraId="3619DFBE">
      <w:pPr>
        <w:rPr>
          <w:rFonts w:hint="default"/>
          <w:lang w:val="en-US" w:eastAsia="zh-CN"/>
        </w:rPr>
      </w:pPr>
      <w:r>
        <w:rPr>
          <w:rFonts w:hint="default"/>
          <w:lang w:val="en-US" w:eastAsia="zh-CN"/>
        </w:rPr>
        <w:t>"初中生可能存在为了装B的情况</w:t>
      </w:r>
    </w:p>
    <w:p w14:paraId="7CF12248">
      <w:pPr>
        <w:rPr>
          <w:rFonts w:hint="default"/>
          <w:lang w:val="en-US" w:eastAsia="zh-CN"/>
        </w:rPr>
      </w:pPr>
    </w:p>
    <w:p w14:paraId="2513C5E8">
      <w:pPr>
        <w:rPr>
          <w:rFonts w:hint="default"/>
          <w:lang w:val="en-US" w:eastAsia="zh-CN"/>
        </w:rPr>
      </w:pPr>
      <w:r>
        <w:rPr>
          <w:rFonts w:hint="default"/>
          <w:lang w:val="en-US" w:eastAsia="zh-CN"/>
        </w:rPr>
        <w:t>如果成年的话，与其伤害自己不如攻击他人"</w:t>
      </w:r>
    </w:p>
    <w:p w14:paraId="3A2059CF">
      <w:pPr>
        <w:rPr>
          <w:rFonts w:hint="default"/>
          <w:lang w:val="en-US" w:eastAsia="zh-CN"/>
        </w:rPr>
      </w:pPr>
      <w:r>
        <w:rPr>
          <w:rFonts w:hint="default"/>
          <w:lang w:val="en-US" w:eastAsia="zh-CN"/>
        </w:rPr>
        <w:t>"当精神找不到出口的时候</w:t>
      </w:r>
    </w:p>
    <w:p w14:paraId="4C724CBE">
      <w:pPr>
        <w:rPr>
          <w:rFonts w:hint="default"/>
          <w:lang w:val="en-US" w:eastAsia="zh-CN"/>
        </w:rPr>
      </w:pPr>
    </w:p>
    <w:p w14:paraId="0B28FD89">
      <w:pPr>
        <w:rPr>
          <w:rFonts w:hint="default"/>
          <w:lang w:val="en-US" w:eastAsia="zh-CN"/>
        </w:rPr>
      </w:pPr>
      <w:r>
        <w:rPr>
          <w:rFonts w:hint="default"/>
          <w:lang w:val="en-US" w:eastAsia="zh-CN"/>
        </w:rPr>
        <w:t>只能寄希望于从肉体上找到"</w:t>
      </w:r>
    </w:p>
    <w:p w14:paraId="5D166045">
      <w:pPr>
        <w:rPr>
          <w:rFonts w:hint="default"/>
          <w:lang w:val="en-US" w:eastAsia="zh-CN"/>
        </w:rPr>
      </w:pPr>
      <w:r>
        <w:rPr>
          <w:rFonts w:hint="default"/>
          <w:lang w:val="en-US" w:eastAsia="zh-CN"/>
        </w:rPr>
        <w:t>"正常的看待 如同看待对方身上的痣</w:t>
      </w:r>
    </w:p>
    <w:p w14:paraId="198CE773">
      <w:pPr>
        <w:rPr>
          <w:rFonts w:hint="default"/>
          <w:lang w:val="en-US" w:eastAsia="zh-CN"/>
        </w:rPr>
      </w:pPr>
    </w:p>
    <w:p w14:paraId="797F6822">
      <w:pPr>
        <w:rPr>
          <w:rFonts w:hint="default"/>
          <w:lang w:val="en-US" w:eastAsia="zh-CN"/>
        </w:rPr>
      </w:pPr>
      <w:r>
        <w:rPr>
          <w:rFonts w:hint="default"/>
          <w:lang w:val="en-US" w:eastAsia="zh-CN"/>
        </w:rPr>
        <w:t>痣是的沉淀</w:t>
      </w:r>
    </w:p>
    <w:p w14:paraId="1BB128E0">
      <w:pPr>
        <w:rPr>
          <w:rFonts w:hint="default"/>
          <w:lang w:val="en-US" w:eastAsia="zh-CN"/>
        </w:rPr>
      </w:pPr>
    </w:p>
    <w:p w14:paraId="4ECF679D">
      <w:pPr>
        <w:rPr>
          <w:rFonts w:hint="default"/>
          <w:lang w:val="en-US" w:eastAsia="zh-CN"/>
        </w:rPr>
      </w:pPr>
      <w:r>
        <w:rPr>
          <w:rFonts w:hint="default"/>
          <w:lang w:val="en-US" w:eastAsia="zh-CN"/>
        </w:rPr>
        <w:t>疤是负能量的沉淀</w:t>
      </w:r>
    </w:p>
    <w:p w14:paraId="3388E129">
      <w:pPr>
        <w:rPr>
          <w:rFonts w:hint="default"/>
          <w:lang w:val="en-US" w:eastAsia="zh-CN"/>
        </w:rPr>
      </w:pPr>
    </w:p>
    <w:p w14:paraId="7E66DCFF">
      <w:pPr>
        <w:rPr>
          <w:rFonts w:hint="default"/>
          <w:lang w:val="en-US" w:eastAsia="zh-CN"/>
        </w:rPr>
      </w:pPr>
      <w:r>
        <w:rPr>
          <w:rFonts w:hint="default"/>
          <w:lang w:val="en-US" w:eastAsia="zh-CN"/>
        </w:rPr>
        <w:t>我不管他们是觉得酷割的还是觉得痛割的</w:t>
      </w:r>
    </w:p>
    <w:p w14:paraId="7585F517">
      <w:pPr>
        <w:rPr>
          <w:rFonts w:hint="default"/>
          <w:lang w:val="en-US" w:eastAsia="zh-CN"/>
        </w:rPr>
      </w:pPr>
    </w:p>
    <w:p w14:paraId="5A993450">
      <w:pPr>
        <w:rPr>
          <w:rFonts w:hint="default"/>
          <w:lang w:val="en-US" w:eastAsia="zh-CN"/>
        </w:rPr>
      </w:pPr>
      <w:r>
        <w:rPr>
          <w:rFonts w:hint="default"/>
          <w:lang w:val="en-US" w:eastAsia="zh-CN"/>
        </w:rPr>
        <w:t>反正正常的看待就好了</w:t>
      </w:r>
    </w:p>
    <w:p w14:paraId="24F300E1">
      <w:pPr>
        <w:rPr>
          <w:rFonts w:hint="default"/>
          <w:lang w:val="en-US" w:eastAsia="zh-CN"/>
        </w:rPr>
      </w:pPr>
    </w:p>
    <w:p w14:paraId="4EB93467">
      <w:pPr>
        <w:rPr>
          <w:rFonts w:hint="default"/>
          <w:lang w:val="en-US" w:eastAsia="zh-CN"/>
        </w:rPr>
      </w:pPr>
      <w:r>
        <w:rPr>
          <w:rFonts w:hint="default"/>
          <w:lang w:val="en-US" w:eastAsia="zh-CN"/>
        </w:rPr>
        <w:t>割的是他们自己</w:t>
      </w:r>
    </w:p>
    <w:p w14:paraId="228B3EFD">
      <w:pPr>
        <w:rPr>
          <w:rFonts w:hint="default"/>
          <w:lang w:val="en-US" w:eastAsia="zh-CN"/>
        </w:rPr>
      </w:pPr>
    </w:p>
    <w:p w14:paraId="1D0C71F9">
      <w:pPr>
        <w:rPr>
          <w:rFonts w:hint="default"/>
          <w:lang w:val="en-US" w:eastAsia="zh-CN"/>
        </w:rPr>
      </w:pPr>
      <w:r>
        <w:rPr>
          <w:rFonts w:hint="default"/>
          <w:lang w:val="en-US" w:eastAsia="zh-CN"/>
        </w:rPr>
        <w:t>痛的是他们自己</w:t>
      </w:r>
    </w:p>
    <w:p w14:paraId="05E3C2D7">
      <w:pPr>
        <w:rPr>
          <w:rFonts w:hint="default"/>
          <w:lang w:val="en-US" w:eastAsia="zh-CN"/>
        </w:rPr>
      </w:pPr>
    </w:p>
    <w:p w14:paraId="0643A0AE">
      <w:pPr>
        <w:rPr>
          <w:rFonts w:hint="default"/>
          <w:lang w:val="en-US" w:eastAsia="zh-CN"/>
        </w:rPr>
      </w:pPr>
      <w:r>
        <w:rPr>
          <w:rFonts w:hint="default"/>
          <w:lang w:val="en-US" w:eastAsia="zh-CN"/>
        </w:rPr>
        <w:t>与我无关"</w:t>
      </w:r>
    </w:p>
    <w:p w14:paraId="45BD359E">
      <w:pPr>
        <w:rPr>
          <w:rFonts w:hint="default"/>
          <w:lang w:val="en-US" w:eastAsia="zh-CN"/>
        </w:rPr>
      </w:pPr>
      <w:r>
        <w:rPr>
          <w:rFonts w:hint="default"/>
          <w:lang w:val="en-US" w:eastAsia="zh-CN"/>
        </w:rPr>
        <w:t>"我是双相抑郁进食障碍患者。</w:t>
      </w:r>
    </w:p>
    <w:p w14:paraId="4D959B36">
      <w:pPr>
        <w:rPr>
          <w:rFonts w:hint="default"/>
          <w:lang w:val="en-US" w:eastAsia="zh-CN"/>
        </w:rPr>
      </w:pPr>
    </w:p>
    <w:p w14:paraId="78AEA448">
      <w:pPr>
        <w:rPr>
          <w:rFonts w:hint="default"/>
          <w:lang w:val="en-US" w:eastAsia="zh-CN"/>
        </w:rPr>
      </w:pPr>
      <w:r>
        <w:rPr>
          <w:rFonts w:hint="default"/>
          <w:lang w:val="en-US" w:eastAsia="zh-CN"/>
        </w:rPr>
        <w:t>我想说，没有跟ta经历过同样的痛苦，就不要评论ta的自伤自杀行为。"</w:t>
      </w:r>
    </w:p>
    <w:p w14:paraId="48726103">
      <w:pPr>
        <w:rPr>
          <w:rFonts w:hint="default"/>
          <w:lang w:val="en-US" w:eastAsia="zh-CN"/>
        </w:rPr>
      </w:pPr>
      <w:r>
        <w:rPr>
          <w:rFonts w:hint="default"/>
          <w:lang w:val="en-US" w:eastAsia="zh-CN"/>
        </w:rPr>
        <w:t>"是神经病。</w:t>
      </w:r>
    </w:p>
    <w:p w14:paraId="20EF279B">
      <w:pPr>
        <w:rPr>
          <w:rFonts w:hint="default"/>
          <w:lang w:val="en-US" w:eastAsia="zh-CN"/>
        </w:rPr>
      </w:pPr>
    </w:p>
    <w:p w14:paraId="7B769C01">
      <w:pPr>
        <w:rPr>
          <w:rFonts w:hint="default"/>
          <w:lang w:val="en-US" w:eastAsia="zh-CN"/>
        </w:rPr>
      </w:pPr>
      <w:r>
        <w:rPr>
          <w:rFonts w:hint="default"/>
          <w:lang w:val="en-US" w:eastAsia="zh-CN"/>
        </w:rPr>
        <w:t>对我来说，这是个同情心被过度消费的结果。</w:t>
      </w:r>
    </w:p>
    <w:p w14:paraId="08580739">
      <w:pPr>
        <w:rPr>
          <w:rFonts w:hint="default"/>
          <w:lang w:val="en-US" w:eastAsia="zh-CN"/>
        </w:rPr>
      </w:pPr>
    </w:p>
    <w:p w14:paraId="6592A247">
      <w:pPr>
        <w:rPr>
          <w:rFonts w:hint="default"/>
          <w:lang w:val="en-US" w:eastAsia="zh-CN"/>
        </w:rPr>
      </w:pPr>
      <w:r>
        <w:rPr>
          <w:rFonts w:hint="default"/>
          <w:lang w:val="en-US" w:eastAsia="zh-CN"/>
        </w:rPr>
        <w:t>从前初中的我也跟大部分正常人一样，看到了会觉得：</w:t>
      </w:r>
    </w:p>
    <w:p w14:paraId="5E0CB697">
      <w:pPr>
        <w:rPr>
          <w:rFonts w:hint="default"/>
          <w:lang w:val="en-US" w:eastAsia="zh-CN"/>
        </w:rPr>
      </w:pPr>
    </w:p>
    <w:p w14:paraId="719E3EEA">
      <w:pPr>
        <w:rPr>
          <w:rFonts w:hint="default"/>
          <w:lang w:val="en-US" w:eastAsia="zh-CN"/>
        </w:rPr>
      </w:pPr>
      <w:r>
        <w:rPr>
          <w:rFonts w:hint="default"/>
          <w:lang w:val="en-US" w:eastAsia="zh-CN"/>
        </w:rPr>
        <w:t>“哇好可怜，好心疼，你遭遇了什么呀才会这样。”</w:t>
      </w:r>
    </w:p>
    <w:p w14:paraId="217AE7A1">
      <w:pPr>
        <w:rPr>
          <w:rFonts w:hint="default"/>
          <w:lang w:val="en-US" w:eastAsia="zh-CN"/>
        </w:rPr>
      </w:pPr>
      <w:r>
        <w:rPr>
          <w:rFonts w:hint="default"/>
          <w:lang w:val="en-US" w:eastAsia="zh-CN"/>
        </w:rPr>
        <w:t>“你怎么能这么说她，她已经这么可怜了。”</w:t>
      </w:r>
    </w:p>
    <w:p w14:paraId="51386010">
      <w:pPr>
        <w:rPr>
          <w:rFonts w:hint="default"/>
          <w:lang w:val="en-US" w:eastAsia="zh-CN"/>
        </w:rPr>
      </w:pPr>
    </w:p>
    <w:p w14:paraId="18BCA39E">
      <w:pPr>
        <w:rPr>
          <w:rFonts w:hint="default"/>
          <w:lang w:val="en-US" w:eastAsia="zh-CN"/>
        </w:rPr>
      </w:pPr>
      <w:r>
        <w:rPr>
          <w:rFonts w:hint="default"/>
          <w:lang w:val="en-US" w:eastAsia="zh-CN"/>
        </w:rPr>
        <w:t>我费心安慰她，尽心尽力。</w:t>
      </w:r>
    </w:p>
    <w:p w14:paraId="5DC7EADF">
      <w:pPr>
        <w:rPr>
          <w:rFonts w:hint="default"/>
          <w:lang w:val="en-US" w:eastAsia="zh-CN"/>
        </w:rPr>
      </w:pPr>
    </w:p>
    <w:p w14:paraId="1AE50529">
      <w:pPr>
        <w:rPr>
          <w:rFonts w:hint="default"/>
          <w:lang w:val="en-US" w:eastAsia="zh-CN"/>
        </w:rPr>
      </w:pPr>
      <w:r>
        <w:rPr>
          <w:rFonts w:hint="default"/>
          <w:lang w:val="en-US" w:eastAsia="zh-CN"/>
        </w:rPr>
        <w:t>她也总是跟我吐苦水，然后喋喋不休地把各种糟糕的想法说给我听。</w:t>
      </w:r>
    </w:p>
    <w:p w14:paraId="1DFFCD40">
      <w:pPr>
        <w:rPr>
          <w:rFonts w:hint="default"/>
          <w:lang w:val="en-US" w:eastAsia="zh-CN"/>
        </w:rPr>
      </w:pPr>
    </w:p>
    <w:p w14:paraId="3B96EAFE">
      <w:pPr>
        <w:rPr>
          <w:rFonts w:hint="default"/>
          <w:lang w:val="en-US" w:eastAsia="zh-CN"/>
        </w:rPr>
      </w:pPr>
      <w:r>
        <w:rPr>
          <w:rFonts w:hint="default"/>
          <w:lang w:val="en-US" w:eastAsia="zh-CN"/>
        </w:rPr>
        <w:t>不过我的安慰没有任何作用，她依然天天割腕。</w:t>
      </w:r>
    </w:p>
    <w:p w14:paraId="5A5BB582">
      <w:pPr>
        <w:rPr>
          <w:rFonts w:hint="default"/>
          <w:lang w:val="en-US" w:eastAsia="zh-CN"/>
        </w:rPr>
      </w:pPr>
    </w:p>
    <w:p w14:paraId="779F548C">
      <w:pPr>
        <w:rPr>
          <w:rFonts w:hint="default"/>
          <w:lang w:val="en-US" w:eastAsia="zh-CN"/>
        </w:rPr>
      </w:pPr>
      <w:r>
        <w:rPr>
          <w:rFonts w:hint="default"/>
          <w:lang w:val="en-US" w:eastAsia="zh-CN"/>
        </w:rPr>
        <w:t>她的胳膊瘢痕道道，宛如直尺。</w:t>
      </w:r>
    </w:p>
    <w:p w14:paraId="152CDD2A">
      <w:pPr>
        <w:rPr>
          <w:rFonts w:hint="default"/>
          <w:lang w:val="en-US" w:eastAsia="zh-CN"/>
        </w:rPr>
      </w:pPr>
    </w:p>
    <w:p w14:paraId="09692D8D">
      <w:pPr>
        <w:rPr>
          <w:rFonts w:hint="default"/>
          <w:lang w:val="en-US" w:eastAsia="zh-CN"/>
        </w:rPr>
      </w:pPr>
      <w:r>
        <w:rPr>
          <w:rFonts w:hint="default"/>
          <w:lang w:val="en-US" w:eastAsia="zh-CN"/>
        </w:rPr>
        <w:t>还在身上刻喜欢的男生的名字，胳膊腿上一片狼藉。</w:t>
      </w:r>
    </w:p>
    <w:p w14:paraId="22C25DC8">
      <w:pPr>
        <w:rPr>
          <w:rFonts w:hint="default"/>
          <w:lang w:val="en-US" w:eastAsia="zh-CN"/>
        </w:rPr>
      </w:pPr>
    </w:p>
    <w:p w14:paraId="52331345">
      <w:pPr>
        <w:rPr>
          <w:rFonts w:hint="default"/>
          <w:lang w:val="en-US" w:eastAsia="zh-CN"/>
        </w:rPr>
      </w:pPr>
      <w:r>
        <w:rPr>
          <w:rFonts w:hint="default"/>
          <w:lang w:val="en-US" w:eastAsia="zh-CN"/>
        </w:rPr>
        <w:t>渐渐我发现，她对我的一切事情毫不关心，甚至会粗鲁地打断，质疑我是故意炫耀。</w:t>
      </w:r>
    </w:p>
    <w:p w14:paraId="4F3EBA08">
      <w:pPr>
        <w:rPr>
          <w:rFonts w:hint="default"/>
          <w:lang w:val="en-US" w:eastAsia="zh-CN"/>
        </w:rPr>
      </w:pPr>
    </w:p>
    <w:p w14:paraId="5DC3963C">
      <w:pPr>
        <w:rPr>
          <w:rFonts w:hint="default"/>
          <w:lang w:val="en-US" w:eastAsia="zh-CN"/>
        </w:rPr>
      </w:pPr>
      <w:r>
        <w:rPr>
          <w:rFonts w:hint="default"/>
          <w:lang w:val="en-US" w:eastAsia="zh-CN"/>
        </w:rPr>
        <w:t>也经常在我发表看法时骤然冷笑出声，说我是性格太软白痴，活该被人欺负。</w:t>
      </w:r>
    </w:p>
    <w:p w14:paraId="18A696AE">
      <w:pPr>
        <w:rPr>
          <w:rFonts w:hint="default"/>
          <w:lang w:val="en-US" w:eastAsia="zh-CN"/>
        </w:rPr>
      </w:pPr>
    </w:p>
    <w:p w14:paraId="58B21796">
      <w:pPr>
        <w:rPr>
          <w:rFonts w:hint="default"/>
          <w:lang w:val="en-US" w:eastAsia="zh-CN"/>
        </w:rPr>
      </w:pPr>
      <w:r>
        <w:rPr>
          <w:rFonts w:hint="default"/>
          <w:lang w:val="en-US" w:eastAsia="zh-CN"/>
        </w:rPr>
        <w:t>有时候说着话，毫无预兆就翻脸。</w:t>
      </w:r>
    </w:p>
    <w:p w14:paraId="626348EC">
      <w:pPr>
        <w:rPr>
          <w:rFonts w:hint="default"/>
          <w:lang w:val="en-US" w:eastAsia="zh-CN"/>
        </w:rPr>
      </w:pPr>
    </w:p>
    <w:p w14:paraId="40EED478">
      <w:pPr>
        <w:rPr>
          <w:rFonts w:hint="default"/>
          <w:lang w:val="en-US" w:eastAsia="zh-CN"/>
        </w:rPr>
      </w:pPr>
      <w:r>
        <w:rPr>
          <w:rFonts w:hint="default"/>
          <w:lang w:val="en-US" w:eastAsia="zh-CN"/>
        </w:rPr>
        <w:t>她对我的不满溢于言表，却时时刻刻都要跟着我，一旦离开她的视线跟别人一起走，她就会质疑我是不是不想跟她当朋友了，对我甩脸色。</w:t>
      </w:r>
    </w:p>
    <w:p w14:paraId="0F3D36C6">
      <w:pPr>
        <w:rPr>
          <w:rFonts w:hint="default"/>
          <w:lang w:val="en-US" w:eastAsia="zh-CN"/>
        </w:rPr>
      </w:pPr>
    </w:p>
    <w:p w14:paraId="05060D48">
      <w:pPr>
        <w:rPr>
          <w:rFonts w:hint="default"/>
          <w:lang w:val="en-US" w:eastAsia="zh-CN"/>
        </w:rPr>
      </w:pPr>
      <w:r>
        <w:rPr>
          <w:rFonts w:hint="default"/>
          <w:lang w:val="en-US" w:eastAsia="zh-CN"/>
        </w:rPr>
        <w:t>她需要的时候我必须要听她诉苦，我难过的时候她就冷着脸躲得远远的，或者暴怒，说：你垮个逼脸给谁看呢？借故跟我吵架。</w:t>
      </w:r>
    </w:p>
    <w:p w14:paraId="05C13BAD">
      <w:pPr>
        <w:rPr>
          <w:rFonts w:hint="default"/>
          <w:lang w:val="en-US" w:eastAsia="zh-CN"/>
        </w:rPr>
      </w:pPr>
    </w:p>
    <w:p w14:paraId="710BAC8C">
      <w:pPr>
        <w:rPr>
          <w:rFonts w:hint="default"/>
          <w:lang w:val="en-US" w:eastAsia="zh-CN"/>
        </w:rPr>
      </w:pPr>
      <w:r>
        <w:rPr>
          <w:rFonts w:hint="default"/>
          <w:lang w:val="en-US" w:eastAsia="zh-CN"/>
        </w:rPr>
        <w:t>坦白来说，她是个很好的朋友，但具体哪里好我又说不上来。</w:t>
      </w:r>
    </w:p>
    <w:p w14:paraId="510DD228">
      <w:pPr>
        <w:rPr>
          <w:rFonts w:hint="default"/>
          <w:lang w:val="en-US" w:eastAsia="zh-CN"/>
        </w:rPr>
      </w:pPr>
    </w:p>
    <w:p w14:paraId="63F913C9">
      <w:pPr>
        <w:rPr>
          <w:rFonts w:hint="default"/>
          <w:lang w:val="en-US" w:eastAsia="zh-CN"/>
        </w:rPr>
      </w:pPr>
      <w:r>
        <w:rPr>
          <w:rFonts w:hint="default"/>
          <w:lang w:val="en-US" w:eastAsia="zh-CN"/>
        </w:rPr>
        <w:t>我们短短的相处了几个月。</w:t>
      </w:r>
    </w:p>
    <w:p w14:paraId="6CB43126">
      <w:pPr>
        <w:rPr>
          <w:rFonts w:hint="default"/>
          <w:lang w:val="en-US" w:eastAsia="zh-CN"/>
        </w:rPr>
      </w:pPr>
    </w:p>
    <w:p w14:paraId="72363A6D">
      <w:pPr>
        <w:rPr>
          <w:rFonts w:hint="default"/>
          <w:lang w:val="en-US" w:eastAsia="zh-CN"/>
        </w:rPr>
      </w:pPr>
      <w:r>
        <w:rPr>
          <w:rFonts w:hint="default"/>
          <w:lang w:val="en-US" w:eastAsia="zh-CN"/>
        </w:rPr>
        <w:t>某天我发现她跟其他班的女生一起上体育课。她一扫阴郁的模样，给那一群人挨个送水。笑容灿烂仿佛我从不认识她。</w:t>
      </w:r>
    </w:p>
    <w:p w14:paraId="6CA00A20">
      <w:pPr>
        <w:rPr>
          <w:rFonts w:hint="default"/>
          <w:lang w:val="en-US" w:eastAsia="zh-CN"/>
        </w:rPr>
      </w:pPr>
    </w:p>
    <w:p w14:paraId="53613580">
      <w:pPr>
        <w:rPr>
          <w:rFonts w:hint="default"/>
          <w:lang w:val="en-US" w:eastAsia="zh-CN"/>
        </w:rPr>
      </w:pPr>
      <w:r>
        <w:rPr>
          <w:rFonts w:hint="default"/>
          <w:lang w:val="en-US" w:eastAsia="zh-CN"/>
        </w:rPr>
        <w:t>午饭时，她又在抱怨，谁谁欺负她了，她活不下去了云云。</w:t>
      </w:r>
    </w:p>
    <w:p w14:paraId="7B529406">
      <w:pPr>
        <w:rPr>
          <w:rFonts w:hint="default"/>
          <w:lang w:val="en-US" w:eastAsia="zh-CN"/>
        </w:rPr>
      </w:pPr>
    </w:p>
    <w:p w14:paraId="7D5D386E">
      <w:pPr>
        <w:rPr>
          <w:rFonts w:hint="default"/>
          <w:lang w:val="en-US" w:eastAsia="zh-CN"/>
        </w:rPr>
      </w:pPr>
      <w:r>
        <w:rPr>
          <w:rFonts w:hint="default"/>
          <w:lang w:val="en-US" w:eastAsia="zh-CN"/>
        </w:rPr>
        <w:t>饭后还没走，就又跑去隔壁班，给喜欢的男生送情书。</w:t>
      </w:r>
    </w:p>
    <w:p w14:paraId="54122CFF">
      <w:pPr>
        <w:rPr>
          <w:rFonts w:hint="default"/>
          <w:lang w:val="en-US" w:eastAsia="zh-CN"/>
        </w:rPr>
      </w:pPr>
    </w:p>
    <w:p w14:paraId="241BB0E3">
      <w:pPr>
        <w:rPr>
          <w:rFonts w:hint="default"/>
          <w:lang w:val="en-US" w:eastAsia="zh-CN"/>
        </w:rPr>
      </w:pPr>
      <w:r>
        <w:rPr>
          <w:rFonts w:hint="default"/>
          <w:lang w:val="en-US" w:eastAsia="zh-CN"/>
        </w:rPr>
        <w:t>晚饭到宿舍，她痛哭流涕地又在胳膊上划痕，说被男生抛弃了不想活了。用割出来的血画了一幅画，血腥至极纪念她死去的爱情。</w:t>
      </w:r>
    </w:p>
    <w:p w14:paraId="7BEC3588">
      <w:pPr>
        <w:rPr>
          <w:rFonts w:hint="default"/>
          <w:lang w:val="en-US" w:eastAsia="zh-CN"/>
        </w:rPr>
      </w:pPr>
    </w:p>
    <w:p w14:paraId="24695626">
      <w:pPr>
        <w:rPr>
          <w:rFonts w:hint="default"/>
          <w:lang w:val="en-US" w:eastAsia="zh-CN"/>
        </w:rPr>
      </w:pPr>
      <w:r>
        <w:rPr>
          <w:rFonts w:hint="default"/>
          <w:lang w:val="en-US" w:eastAsia="zh-CN"/>
        </w:rPr>
        <w:t>我只觉得辣眼睛。</w:t>
      </w:r>
    </w:p>
    <w:p w14:paraId="18CD3B45">
      <w:pPr>
        <w:rPr>
          <w:rFonts w:hint="default"/>
          <w:lang w:val="en-US" w:eastAsia="zh-CN"/>
        </w:rPr>
      </w:pPr>
    </w:p>
    <w:p w14:paraId="7ACC4308">
      <w:pPr>
        <w:rPr>
          <w:rFonts w:hint="default"/>
          <w:lang w:val="en-US" w:eastAsia="zh-CN"/>
        </w:rPr>
      </w:pPr>
      <w:r>
        <w:rPr>
          <w:rFonts w:hint="default"/>
          <w:lang w:val="en-US" w:eastAsia="zh-CN"/>
        </w:rPr>
        <w:t>那段时间我摔了腿，脚背轻微骨裂骨裂。她从头到尾问都没问一句。</w:t>
      </w:r>
    </w:p>
    <w:p w14:paraId="0CD973B0">
      <w:pPr>
        <w:rPr>
          <w:rFonts w:hint="default"/>
          <w:lang w:val="en-US" w:eastAsia="zh-CN"/>
        </w:rPr>
      </w:pPr>
    </w:p>
    <w:p w14:paraId="69F7EC56">
      <w:pPr>
        <w:rPr>
          <w:rFonts w:hint="default"/>
          <w:lang w:val="en-US" w:eastAsia="zh-CN"/>
        </w:rPr>
      </w:pPr>
      <w:r>
        <w:rPr>
          <w:rFonts w:hint="default"/>
          <w:lang w:val="en-US" w:eastAsia="zh-CN"/>
        </w:rPr>
        <w:t>依然每天给我倒苦水，痛哭流涕哭出猪叫，安慰也没用怎么都没用。</w:t>
      </w:r>
    </w:p>
    <w:p w14:paraId="68F0D802">
      <w:pPr>
        <w:rPr>
          <w:rFonts w:hint="default"/>
          <w:lang w:val="en-US" w:eastAsia="zh-CN"/>
        </w:rPr>
      </w:pPr>
    </w:p>
    <w:p w14:paraId="34F95AC7">
      <w:pPr>
        <w:rPr>
          <w:rFonts w:hint="default"/>
          <w:lang w:val="en-US" w:eastAsia="zh-CN"/>
        </w:rPr>
      </w:pPr>
      <w:r>
        <w:rPr>
          <w:rFonts w:hint="default"/>
          <w:lang w:val="en-US" w:eastAsia="zh-CN"/>
        </w:rPr>
        <w:t>老师都让我多关心她，多担待一点。可我自己也是个孩子，也被折腾地够呛，只能设法远离。</w:t>
      </w:r>
    </w:p>
    <w:p w14:paraId="11C4CF39">
      <w:pPr>
        <w:rPr>
          <w:rFonts w:hint="default"/>
          <w:lang w:val="en-US" w:eastAsia="zh-CN"/>
        </w:rPr>
      </w:pPr>
    </w:p>
    <w:p w14:paraId="3A224764">
      <w:pPr>
        <w:rPr>
          <w:rFonts w:hint="default"/>
          <w:lang w:val="en-US" w:eastAsia="zh-CN"/>
        </w:rPr>
      </w:pPr>
      <w:r>
        <w:rPr>
          <w:rFonts w:hint="default"/>
          <w:lang w:val="en-US" w:eastAsia="zh-CN"/>
        </w:rPr>
        <w:t>然后她就在别人面前哭诉，说我如何没有同情心，对她如何残酷无情，如何辜负了她的好心。</w:t>
      </w:r>
    </w:p>
    <w:p w14:paraId="09A42201">
      <w:pPr>
        <w:rPr>
          <w:rFonts w:hint="default"/>
          <w:lang w:val="en-US" w:eastAsia="zh-CN"/>
        </w:rPr>
      </w:pPr>
    </w:p>
    <w:p w14:paraId="72082B05">
      <w:pPr>
        <w:rPr>
          <w:rFonts w:hint="default"/>
          <w:lang w:val="en-US" w:eastAsia="zh-CN"/>
        </w:rPr>
      </w:pPr>
      <w:r>
        <w:rPr>
          <w:rFonts w:hint="default"/>
          <w:lang w:val="en-US" w:eastAsia="zh-CN"/>
        </w:rPr>
        <w:t>直到后面大半年，我都能陆续接到她的好友申请，到处发割腕视频，企图唤起大家都同情心。</w:t>
      </w:r>
    </w:p>
    <w:p w14:paraId="23AD1008">
      <w:pPr>
        <w:rPr>
          <w:rFonts w:hint="default"/>
          <w:lang w:val="en-US" w:eastAsia="zh-CN"/>
        </w:rPr>
      </w:pPr>
    </w:p>
    <w:p w14:paraId="2B723A27">
      <w:pPr>
        <w:rPr>
          <w:rFonts w:hint="default"/>
          <w:lang w:val="en-US" w:eastAsia="zh-CN"/>
        </w:rPr>
      </w:pPr>
      <w:r>
        <w:rPr>
          <w:rFonts w:hint="default"/>
          <w:lang w:val="en-US" w:eastAsia="zh-CN"/>
        </w:rPr>
        <w:t>我只能拉黑屏蔽，还自己的眼睛一份安宁。</w:t>
      </w:r>
    </w:p>
    <w:p w14:paraId="6F9802CA">
      <w:pPr>
        <w:rPr>
          <w:rFonts w:hint="default"/>
          <w:lang w:val="en-US" w:eastAsia="zh-CN"/>
        </w:rPr>
      </w:pPr>
    </w:p>
    <w:p w14:paraId="055A95E2">
      <w:pPr>
        <w:rPr>
          <w:rFonts w:hint="default"/>
          <w:lang w:val="en-US" w:eastAsia="zh-CN"/>
        </w:rPr>
      </w:pPr>
      <w:r>
        <w:rPr>
          <w:rFonts w:hint="default"/>
          <w:lang w:val="en-US" w:eastAsia="zh-CN"/>
        </w:rPr>
        <w:t>长大一点了，我知道了npd这个词，包括反应性虐待，PUA这些。</w:t>
      </w:r>
    </w:p>
    <w:p w14:paraId="4AAB64A1">
      <w:pPr>
        <w:rPr>
          <w:rFonts w:hint="default"/>
          <w:lang w:val="en-US" w:eastAsia="zh-CN"/>
        </w:rPr>
      </w:pPr>
    </w:p>
    <w:p w14:paraId="113D3F0C">
      <w:pPr>
        <w:rPr>
          <w:rFonts w:hint="default"/>
          <w:lang w:val="en-US" w:eastAsia="zh-CN"/>
        </w:rPr>
      </w:pPr>
      <w:r>
        <w:rPr>
          <w:rFonts w:hint="default"/>
          <w:lang w:val="en-US" w:eastAsia="zh-CN"/>
        </w:rPr>
        <w:t>都是靠博取弱者的愧疚同情，达成控制的目的。</w:t>
      </w:r>
    </w:p>
    <w:p w14:paraId="352BAF1D">
      <w:pPr>
        <w:rPr>
          <w:rFonts w:hint="default"/>
          <w:lang w:val="en-US" w:eastAsia="zh-CN"/>
        </w:rPr>
      </w:pPr>
    </w:p>
    <w:p w14:paraId="3A975039">
      <w:pPr>
        <w:rPr>
          <w:rFonts w:hint="default"/>
          <w:lang w:val="en-US" w:eastAsia="zh-CN"/>
        </w:rPr>
      </w:pPr>
      <w:r>
        <w:rPr>
          <w:rFonts w:hint="default"/>
          <w:lang w:val="en-US" w:eastAsia="zh-CN"/>
        </w:rPr>
        <w:t>本质上是巨婴，没有从全能自恋里脱离出来，觉得全世界都必须是她的母亲，都有义务养育她。</w:t>
      </w:r>
    </w:p>
    <w:p w14:paraId="0086A450">
      <w:pPr>
        <w:rPr>
          <w:rFonts w:hint="default"/>
          <w:lang w:val="en-US" w:eastAsia="zh-CN"/>
        </w:rPr>
      </w:pPr>
    </w:p>
    <w:p w14:paraId="22085435">
      <w:pPr>
        <w:rPr>
          <w:rFonts w:hint="default"/>
          <w:lang w:val="en-US" w:eastAsia="zh-CN"/>
        </w:rPr>
      </w:pPr>
      <w:r>
        <w:rPr>
          <w:rFonts w:hint="default"/>
          <w:lang w:val="en-US" w:eastAsia="zh-CN"/>
        </w:rPr>
        <w:t>但因为婴儿没有任何本领，只能靠哭声控制母亲，所以才有了“疯狂示弱”这个本事。</w:t>
      </w:r>
    </w:p>
    <w:p w14:paraId="72BFAA16">
      <w:pPr>
        <w:rPr>
          <w:rFonts w:hint="default"/>
          <w:lang w:val="en-US" w:eastAsia="zh-CN"/>
        </w:rPr>
      </w:pPr>
    </w:p>
    <w:p w14:paraId="5B8AF10B">
      <w:pPr>
        <w:rPr>
          <w:rFonts w:hint="default"/>
          <w:lang w:val="en-US" w:eastAsia="zh-CN"/>
        </w:rPr>
      </w:pPr>
      <w:r>
        <w:rPr>
          <w:rFonts w:hint="default"/>
          <w:lang w:val="en-US" w:eastAsia="zh-CN"/>
        </w:rPr>
        <w:t>巨婴是不会长大的，她也不想成长</w:t>
      </w:r>
    </w:p>
    <w:p w14:paraId="0927E7BF">
      <w:pPr>
        <w:rPr>
          <w:rFonts w:hint="default"/>
          <w:lang w:val="en-US" w:eastAsia="zh-CN"/>
        </w:rPr>
      </w:pPr>
    </w:p>
    <w:p w14:paraId="03D9FADD">
      <w:pPr>
        <w:rPr>
          <w:rFonts w:hint="default"/>
          <w:lang w:val="en-US" w:eastAsia="zh-CN"/>
        </w:rPr>
      </w:pPr>
      <w:r>
        <w:rPr>
          <w:rFonts w:hint="default"/>
          <w:lang w:val="en-US" w:eastAsia="zh-CN"/>
        </w:rPr>
        <w:t>(当婴儿多好，总是张嘴等人喂给她吃，所以她乐的如此）</w:t>
      </w:r>
    </w:p>
    <w:p w14:paraId="716DDF8D">
      <w:pPr>
        <w:rPr>
          <w:rFonts w:hint="default"/>
          <w:lang w:val="en-US" w:eastAsia="zh-CN"/>
        </w:rPr>
      </w:pPr>
    </w:p>
    <w:p w14:paraId="77EA655E">
      <w:pPr>
        <w:rPr>
          <w:rFonts w:hint="default"/>
          <w:lang w:val="en-US" w:eastAsia="zh-CN"/>
        </w:rPr>
      </w:pPr>
      <w:r>
        <w:rPr>
          <w:rFonts w:hint="default"/>
          <w:lang w:val="en-US" w:eastAsia="zh-CN"/>
        </w:rPr>
        <w:t>所以这样的照顾无穷无尽，更加没有回报可言。</w:t>
      </w:r>
    </w:p>
    <w:p w14:paraId="4543A1BD">
      <w:pPr>
        <w:rPr>
          <w:rFonts w:hint="default"/>
          <w:lang w:val="en-US" w:eastAsia="zh-CN"/>
        </w:rPr>
      </w:pPr>
    </w:p>
    <w:p w14:paraId="6B901D35">
      <w:pPr>
        <w:rPr>
          <w:rFonts w:hint="default"/>
          <w:lang w:val="en-US" w:eastAsia="zh-CN"/>
        </w:rPr>
      </w:pPr>
      <w:r>
        <w:rPr>
          <w:rFonts w:hint="default"/>
          <w:lang w:val="en-US" w:eastAsia="zh-CN"/>
        </w:rPr>
        <w:t>一旦别人不愿意“养育”了，她会遭遇极度的创伤，因此npd和抑郁症高度共病，一拿一个准。</w:t>
      </w:r>
    </w:p>
    <w:p w14:paraId="6108256C">
      <w:pPr>
        <w:rPr>
          <w:rFonts w:hint="default"/>
          <w:lang w:val="en-US" w:eastAsia="zh-CN"/>
        </w:rPr>
      </w:pPr>
    </w:p>
    <w:p w14:paraId="22DEEC6A">
      <w:pPr>
        <w:rPr>
          <w:rFonts w:hint="default"/>
          <w:lang w:val="en-US" w:eastAsia="zh-CN"/>
        </w:rPr>
      </w:pPr>
      <w:r>
        <w:rPr>
          <w:rFonts w:hint="default"/>
          <w:lang w:val="en-US" w:eastAsia="zh-CN"/>
        </w:rPr>
        <w:t>有的人的真的惨，也有的人我难免要说一句活该。</w:t>
      </w:r>
    </w:p>
    <w:p w14:paraId="13D0E5D4">
      <w:pPr>
        <w:rPr>
          <w:rFonts w:hint="default"/>
          <w:lang w:val="en-US" w:eastAsia="zh-CN"/>
        </w:rPr>
      </w:pPr>
    </w:p>
    <w:p w14:paraId="1EA9AD92">
      <w:pPr>
        <w:rPr>
          <w:rFonts w:hint="default"/>
          <w:lang w:val="en-US" w:eastAsia="zh-CN"/>
        </w:rPr>
      </w:pPr>
      <w:r>
        <w:rPr>
          <w:rFonts w:hint="default"/>
          <w:lang w:val="en-US" w:eastAsia="zh-CN"/>
        </w:rPr>
        <w:t>我一个普通人，懒得分辨谁有救谁没救，只求求你们有病的赶紧去看医生，没病也别嚯嚯普通人。</w:t>
      </w:r>
    </w:p>
    <w:p w14:paraId="4488B267">
      <w:pPr>
        <w:rPr>
          <w:rFonts w:hint="default"/>
          <w:lang w:val="en-US" w:eastAsia="zh-CN"/>
        </w:rPr>
      </w:pPr>
    </w:p>
    <w:p w14:paraId="5F26E57A">
      <w:pPr>
        <w:rPr>
          <w:rFonts w:hint="default"/>
          <w:lang w:val="en-US" w:eastAsia="zh-CN"/>
        </w:rPr>
      </w:pPr>
      <w:r>
        <w:rPr>
          <w:rFonts w:hint="default"/>
          <w:lang w:val="en-US" w:eastAsia="zh-CN"/>
        </w:rPr>
        <w:t>我花了两年才走出来，难以想象要是心智弱一些会是什么下场。</w:t>
      </w:r>
    </w:p>
    <w:p w14:paraId="2C07D367">
      <w:pPr>
        <w:rPr>
          <w:rFonts w:hint="default"/>
          <w:lang w:val="en-US" w:eastAsia="zh-CN"/>
        </w:rPr>
      </w:pPr>
    </w:p>
    <w:p w14:paraId="5F5B4985">
      <w:pPr>
        <w:rPr>
          <w:rFonts w:hint="default"/>
          <w:lang w:val="en-US" w:eastAsia="zh-CN"/>
        </w:rPr>
      </w:pPr>
      <w:r>
        <w:rPr>
          <w:rFonts w:hint="default"/>
          <w:lang w:val="en-US" w:eastAsia="zh-CN"/>
        </w:rPr>
        <w:t>如今，有人再在我眼前割腕，我不会有任何表示，只会跟家长老师们同样的反应说：神经病。</w:t>
      </w:r>
    </w:p>
    <w:p w14:paraId="5136F8C3">
      <w:pPr>
        <w:rPr>
          <w:rFonts w:hint="default"/>
          <w:lang w:val="en-US" w:eastAsia="zh-CN"/>
        </w:rPr>
      </w:pPr>
    </w:p>
    <w:p w14:paraId="4050FEEB">
      <w:pPr>
        <w:rPr>
          <w:rFonts w:hint="default"/>
          <w:lang w:val="en-US" w:eastAsia="zh-CN"/>
        </w:rPr>
      </w:pPr>
      <w:r>
        <w:rPr>
          <w:rFonts w:hint="default"/>
          <w:lang w:val="en-US" w:eastAsia="zh-CN"/>
        </w:rPr>
        <w:t>世上的事总是有自己的道理的，古人诚不欺我。</w:t>
      </w:r>
    </w:p>
    <w:p w14:paraId="1A4D8A70">
      <w:pPr>
        <w:rPr>
          <w:rFonts w:hint="default"/>
          <w:lang w:val="en-US" w:eastAsia="zh-CN"/>
        </w:rPr>
      </w:pPr>
    </w:p>
    <w:p w14:paraId="02E290A0">
      <w:pPr>
        <w:rPr>
          <w:rFonts w:hint="default"/>
          <w:lang w:val="en-US" w:eastAsia="zh-CN"/>
        </w:rPr>
      </w:pPr>
      <w:r>
        <w:rPr>
          <w:rFonts w:hint="default"/>
          <w:lang w:val="en-US" w:eastAsia="zh-CN"/>
        </w:rPr>
        <w:t>至少让他们知道这件事不对劲，而不是什么抑郁割腕新流行，算是我为世界做的一件好事。</w:t>
      </w:r>
    </w:p>
    <w:p w14:paraId="5FB37CCC">
      <w:pPr>
        <w:rPr>
          <w:rFonts w:hint="default"/>
          <w:lang w:val="en-US" w:eastAsia="zh-CN"/>
        </w:rPr>
      </w:pPr>
    </w:p>
    <w:p w14:paraId="7EFE330A">
      <w:pPr>
        <w:rPr>
          <w:rFonts w:hint="default"/>
          <w:lang w:val="en-US" w:eastAsia="zh-CN"/>
        </w:rPr>
      </w:pPr>
      <w:r>
        <w:rPr>
          <w:rFonts w:hint="default"/>
          <w:lang w:val="en-US" w:eastAsia="zh-CN"/>
        </w:rPr>
        <w:t>下手十六刀，刀刀不致命</w:t>
      </w:r>
    </w:p>
    <w:p w14:paraId="128CF5F1">
      <w:pPr>
        <w:rPr>
          <w:rFonts w:hint="default"/>
          <w:lang w:val="en-US" w:eastAsia="zh-CN"/>
        </w:rPr>
      </w:pPr>
    </w:p>
    <w:p w14:paraId="07931365">
      <w:pPr>
        <w:rPr>
          <w:rFonts w:hint="default"/>
          <w:lang w:val="en-US" w:eastAsia="zh-CN"/>
        </w:rPr>
      </w:pPr>
      <w:r>
        <w:rPr>
          <w:rFonts w:hint="default"/>
          <w:lang w:val="en-US" w:eastAsia="zh-CN"/>
        </w:rPr>
        <w:t>要死要划个浅浅的伤口拍照到处发</w:t>
      </w:r>
    </w:p>
    <w:p w14:paraId="7906EFD7">
      <w:pPr>
        <w:rPr>
          <w:rFonts w:hint="default"/>
          <w:lang w:val="en-US" w:eastAsia="zh-CN"/>
        </w:rPr>
      </w:pPr>
    </w:p>
    <w:p w14:paraId="4B6186CD">
      <w:pPr>
        <w:rPr>
          <w:rFonts w:hint="default"/>
          <w:lang w:val="en-US" w:eastAsia="zh-CN"/>
        </w:rPr>
      </w:pPr>
      <w:r>
        <w:rPr>
          <w:rFonts w:hint="default"/>
          <w:lang w:val="en-US" w:eastAsia="zh-CN"/>
        </w:rPr>
        <w:t>脚趾扣地了"</w:t>
      </w:r>
    </w:p>
    <w:p w14:paraId="1A38B3BC">
      <w:pPr>
        <w:rPr>
          <w:rFonts w:hint="default"/>
          <w:lang w:val="en-US" w:eastAsia="zh-CN"/>
        </w:rPr>
      </w:pPr>
      <w:r>
        <w:rPr>
          <w:rFonts w:hint="default"/>
          <w:lang w:val="en-US" w:eastAsia="zh-CN"/>
        </w:rPr>
        <w:t>"我看不起这样的人。</w:t>
      </w:r>
    </w:p>
    <w:p w14:paraId="5889766F">
      <w:pPr>
        <w:rPr>
          <w:rFonts w:hint="default"/>
          <w:lang w:val="en-US" w:eastAsia="zh-CN"/>
        </w:rPr>
      </w:pPr>
    </w:p>
    <w:p w14:paraId="178525E0">
      <w:pPr>
        <w:rPr>
          <w:rFonts w:hint="default"/>
          <w:lang w:val="en-US" w:eastAsia="zh-CN"/>
        </w:rPr>
      </w:pPr>
      <w:r>
        <w:rPr>
          <w:rFonts w:hint="default"/>
          <w:lang w:val="en-US" w:eastAsia="zh-CN"/>
        </w:rPr>
        <w:t>我们的老祖宗都知道，身体发肤受之父母。父母含辛茹苦把你养大，哪怕平时打你骂你，那也是为了你好，不好好挣钱孝敬父母也就罢了，摧残自己的身体，就更不可能被社会容忍了。</w:t>
      </w:r>
    </w:p>
    <w:p w14:paraId="60901E83">
      <w:pPr>
        <w:rPr>
          <w:rFonts w:hint="default"/>
          <w:lang w:val="en-US" w:eastAsia="zh-CN"/>
        </w:rPr>
      </w:pPr>
    </w:p>
    <w:p w14:paraId="39B7511B">
      <w:pPr>
        <w:rPr>
          <w:rFonts w:hint="default"/>
          <w:lang w:val="en-US" w:eastAsia="zh-CN"/>
        </w:rPr>
      </w:pPr>
      <w:r>
        <w:rPr>
          <w:rFonts w:hint="default"/>
          <w:lang w:val="en-US" w:eastAsia="zh-CN"/>
        </w:rPr>
        <w:t>我们国家是一个社会主义国家，为人民提供了大量的福利，目的就是为了增强国民素质，实现民族复兴，将来超越美国，成为全球第一。所以我们有全球最好的基础教育，教育质量优质，学费还低。</w:t>
      </w:r>
    </w:p>
    <w:p w14:paraId="2EDD3521">
      <w:pPr>
        <w:rPr>
          <w:rFonts w:hint="default"/>
          <w:lang w:val="en-US" w:eastAsia="zh-CN"/>
        </w:rPr>
      </w:pPr>
    </w:p>
    <w:p w14:paraId="548496D7">
      <w:pPr>
        <w:rPr>
          <w:rFonts w:hint="default"/>
          <w:lang w:val="en-US" w:eastAsia="zh-CN"/>
        </w:rPr>
      </w:pPr>
      <w:r>
        <w:rPr>
          <w:rFonts w:hint="default"/>
          <w:lang w:val="en-US" w:eastAsia="zh-CN"/>
        </w:rPr>
        <w:t>自残的人，可能也不能好好上学，将来也不能好好融入社会、创造价值回馈国家。这样的人，在国家看来其实就是负资产。国家每年拨那么多经费，不是让人自残的。这样的人，创造不了价值，白白浪费国家的经费。</w:t>
      </w:r>
    </w:p>
    <w:p w14:paraId="51FF7443">
      <w:pPr>
        <w:rPr>
          <w:rFonts w:hint="default"/>
          <w:lang w:val="en-US" w:eastAsia="zh-CN"/>
        </w:rPr>
      </w:pPr>
    </w:p>
    <w:p w14:paraId="57534F03">
      <w:pPr>
        <w:rPr>
          <w:rFonts w:hint="default"/>
          <w:lang w:val="en-US" w:eastAsia="zh-CN"/>
        </w:rPr>
      </w:pPr>
      <w:r>
        <w:rPr>
          <w:rFonts w:hint="default"/>
          <w:lang w:val="en-US" w:eastAsia="zh-CN"/>
        </w:rPr>
        <w:t>这样的人，对父母不孝，对国家不忠，自然也不会被人看得起。大家都是这么过来的，为什么就你吃不了苦？不要问社会欠你什么，先问问自己有没有对社会做贡献！"</w:t>
      </w:r>
    </w:p>
    <w:p w14:paraId="18056D42">
      <w:pPr>
        <w:rPr>
          <w:rFonts w:hint="default"/>
          <w:lang w:val="en-US" w:eastAsia="zh-CN"/>
        </w:rPr>
      </w:pPr>
      <w:r>
        <w:rPr>
          <w:rFonts w:hint="default"/>
          <w:lang w:val="en-US" w:eastAsia="zh-CN"/>
        </w:rPr>
        <w:t>人是多样的，还是不要在未知她人经历的情况下随意定义她人</w:t>
      </w:r>
    </w:p>
    <w:p w14:paraId="1D23F127">
      <w:pPr>
        <w:rPr>
          <w:rFonts w:hint="default"/>
          <w:lang w:val="en-US" w:eastAsia="zh-CN"/>
        </w:rPr>
      </w:pPr>
      <w:r>
        <w:rPr>
          <w:rFonts w:hint="default"/>
          <w:lang w:val="en-US" w:eastAsia="zh-CN"/>
        </w:rPr>
        <w:t>"理解自残行为</w:t>
      </w:r>
    </w:p>
    <w:p w14:paraId="312A3D5C">
      <w:pPr>
        <w:rPr>
          <w:rFonts w:hint="default"/>
          <w:lang w:val="en-US" w:eastAsia="zh-CN"/>
        </w:rPr>
      </w:pPr>
    </w:p>
    <w:p w14:paraId="67643000">
      <w:pPr>
        <w:rPr>
          <w:rFonts w:hint="default"/>
          <w:lang w:val="en-US" w:eastAsia="zh-CN"/>
        </w:rPr>
      </w:pPr>
      <w:r>
        <w:rPr>
          <w:rFonts w:hint="default"/>
          <w:lang w:val="en-US" w:eastAsia="zh-CN"/>
        </w:rPr>
        <w:t>但是不理解自残了还发qq空间或者朋友圈的人"</w:t>
      </w:r>
    </w:p>
    <w:p w14:paraId="0C08FF0C">
      <w:pPr>
        <w:rPr>
          <w:rFonts w:hint="default"/>
          <w:lang w:val="en-US" w:eastAsia="zh-CN"/>
        </w:rPr>
      </w:pPr>
      <w:r>
        <w:rPr>
          <w:rFonts w:hint="default"/>
          <w:lang w:val="en-US" w:eastAsia="zh-CN"/>
        </w:rPr>
        <w:t>我发疯时写的朋友圈&lt;img src="https://pic1.zhimg.com/50/v2-423b491057d74340e65f409c7e0c6b58_720w.jpg?source=1def8aca" data-rawwidth="1080" data-rawheight="1172" data-size="normal" data-original-token="v2-c633c7272e2d9f448ebc6039003dbeba" data-default-watermark-src="https://pic1.zhimg.com/50/v2-108e14530079a5a96930fddfde39bb62_720w.jpg?source=1def8aca" class="origin_image zh-lightbox-thumb" width="1080" data-original="https://picx.zhimg.com/v2-423b491057d74340e65f409c7e0c6b58_r.jpg?source=1def8aca"/&gt;因为真的爽啊，感受疼痛的时候是难得体验清醒的时候我有时候真的分不清是我心理有问题还是这个世界有病，我宁可选择自残也不想伤害别人，我会摔东西砸东西但即便最难受我也知道不伤害别人的底线，就算这样，还是会有嘲讽的声音这样吧，报个地址我去和你聊聊</w:t>
      </w:r>
    </w:p>
    <w:p w14:paraId="2306C950">
      <w:pPr>
        <w:rPr>
          <w:rFonts w:hint="default"/>
          <w:lang w:val="en-US" w:eastAsia="zh-CN"/>
        </w:rPr>
      </w:pPr>
      <w:r>
        <w:rPr>
          <w:rFonts w:hint="default"/>
          <w:lang w:val="en-US" w:eastAsia="zh-CN"/>
        </w:rPr>
        <w:t>"我有长达五年的时间以为自残只是恋痛癖的暴露罢了。但不是的，它们有本质性的区别——疼痛带来的快感只是自残微不足道的一小部分。</w:t>
      </w:r>
    </w:p>
    <w:p w14:paraId="41E8173A">
      <w:pPr>
        <w:rPr>
          <w:rFonts w:hint="default"/>
          <w:lang w:val="en-US" w:eastAsia="zh-CN"/>
        </w:rPr>
      </w:pPr>
    </w:p>
    <w:p w14:paraId="26287B73">
      <w:pPr>
        <w:rPr>
          <w:rFonts w:hint="default"/>
          <w:lang w:val="en-US" w:eastAsia="zh-CN"/>
        </w:rPr>
      </w:pPr>
      <w:r>
        <w:rPr>
          <w:rFonts w:hint="default"/>
          <w:lang w:val="en-US" w:eastAsia="zh-CN"/>
        </w:rPr>
        <w:t>对自己皮肤的品味其实跟衣品没什么区别，都是一种投射。自残也只是让自己的外在形象符合自我认同的一种手段罢了。疼痛只是会带来快感的副产品。真正重要的是身体留下的象征痛苦的痕迹。即是用暴烈的东西裹满整个身体，不论是红色颜料还是自己流的血。</w:t>
      </w:r>
    </w:p>
    <w:p w14:paraId="18B7B552">
      <w:pPr>
        <w:rPr>
          <w:rFonts w:hint="default"/>
          <w:lang w:val="en-US" w:eastAsia="zh-CN"/>
        </w:rPr>
      </w:pPr>
    </w:p>
    <w:p w14:paraId="3B53C77D">
      <w:pPr>
        <w:rPr>
          <w:rFonts w:hint="default"/>
          <w:lang w:val="en-US" w:eastAsia="zh-CN"/>
        </w:rPr>
      </w:pPr>
      <w:r>
        <w:rPr>
          <w:rFonts w:hint="default"/>
          <w:lang w:val="en-US" w:eastAsia="zh-CN"/>
        </w:rPr>
        <w:t>这会让人感到安心——毕竟健康完整的躯体对一个伤痕累累的灵魂来说是陌生的。"</w:t>
      </w:r>
    </w:p>
    <w:p w14:paraId="30FDCC7F">
      <w:pPr>
        <w:rPr>
          <w:rFonts w:hint="default"/>
          <w:lang w:val="en-US" w:eastAsia="zh-CN"/>
        </w:rPr>
      </w:pPr>
      <w:r>
        <w:rPr>
          <w:rFonts w:hint="default"/>
          <w:lang w:val="en-US" w:eastAsia="zh-CN"/>
        </w:rPr>
        <w:t>"我的右手大拇指背面，就指甲下面那一块，到现在都还有一层茧子。</w:t>
      </w:r>
    </w:p>
    <w:p w14:paraId="6DBBE3B8">
      <w:pPr>
        <w:rPr>
          <w:rFonts w:hint="default"/>
          <w:lang w:val="en-US" w:eastAsia="zh-CN"/>
        </w:rPr>
      </w:pPr>
    </w:p>
    <w:p w14:paraId="1E2CF079">
      <w:pPr>
        <w:rPr>
          <w:rFonts w:hint="default"/>
          <w:lang w:val="en-US" w:eastAsia="zh-CN"/>
        </w:rPr>
      </w:pPr>
      <w:r>
        <w:rPr>
          <w:rFonts w:hint="default"/>
          <w:lang w:val="en-US" w:eastAsia="zh-CN"/>
        </w:rPr>
        <w:t>这层茧子是我高中时自己掐出来的。</w:t>
      </w:r>
    </w:p>
    <w:p w14:paraId="5E96F408">
      <w:pPr>
        <w:rPr>
          <w:rFonts w:hint="default"/>
          <w:lang w:val="en-US" w:eastAsia="zh-CN"/>
        </w:rPr>
      </w:pPr>
    </w:p>
    <w:p w14:paraId="37DA548D">
      <w:pPr>
        <w:rPr>
          <w:rFonts w:hint="default"/>
          <w:lang w:val="en-US" w:eastAsia="zh-CN"/>
        </w:rPr>
      </w:pPr>
      <w:r>
        <w:rPr>
          <w:rFonts w:hint="default"/>
          <w:lang w:val="en-US" w:eastAsia="zh-CN"/>
        </w:rPr>
        <w:t>那个时候我爸天天骂我，把我贬得一文不值，拿我最看不起人品的人来说我不如她十分之一，每个礼拜他都得扔一回我的书包，歇斯底里的喊着让我明天就退学 滚去捡垃圾。</w:t>
      </w:r>
    </w:p>
    <w:p w14:paraId="4DFE796D">
      <w:pPr>
        <w:rPr>
          <w:rFonts w:hint="default"/>
          <w:lang w:val="en-US" w:eastAsia="zh-CN"/>
        </w:rPr>
      </w:pPr>
    </w:p>
    <w:p w14:paraId="4ADAF29C">
      <w:pPr>
        <w:rPr>
          <w:rFonts w:hint="default"/>
          <w:lang w:val="en-US" w:eastAsia="zh-CN"/>
        </w:rPr>
      </w:pPr>
      <w:r>
        <w:rPr>
          <w:rFonts w:hint="default"/>
          <w:lang w:val="en-US" w:eastAsia="zh-CN"/>
        </w:rPr>
        <w:t>我每天都得至少花一小时听他骂我。</w:t>
      </w:r>
    </w:p>
    <w:p w14:paraId="3AFA5CF7">
      <w:pPr>
        <w:rPr>
          <w:rFonts w:hint="default"/>
          <w:lang w:val="en-US" w:eastAsia="zh-CN"/>
        </w:rPr>
      </w:pPr>
    </w:p>
    <w:p w14:paraId="31400296">
      <w:pPr>
        <w:rPr>
          <w:rFonts w:hint="default"/>
          <w:lang w:val="en-US" w:eastAsia="zh-CN"/>
        </w:rPr>
      </w:pPr>
      <w:r>
        <w:rPr>
          <w:rFonts w:hint="default"/>
          <w:lang w:val="en-US" w:eastAsia="zh-CN"/>
        </w:rPr>
        <w:t>尽管我成绩最差的时候其实也能上一本。</w:t>
      </w:r>
    </w:p>
    <w:p w14:paraId="3EBA2B2C">
      <w:pPr>
        <w:rPr>
          <w:rFonts w:hint="default"/>
          <w:lang w:val="en-US" w:eastAsia="zh-CN"/>
        </w:rPr>
      </w:pPr>
    </w:p>
    <w:p w14:paraId="0F99E083">
      <w:pPr>
        <w:rPr>
          <w:rFonts w:hint="default"/>
          <w:lang w:val="en-US" w:eastAsia="zh-CN"/>
        </w:rPr>
      </w:pPr>
    </w:p>
    <w:p w14:paraId="08433FEE">
      <w:pPr>
        <w:rPr>
          <w:rFonts w:hint="default"/>
          <w:lang w:val="en-US" w:eastAsia="zh-CN"/>
        </w:rPr>
      </w:pPr>
    </w:p>
    <w:p w14:paraId="73DABDEC">
      <w:pPr>
        <w:rPr>
          <w:rFonts w:hint="default"/>
          <w:lang w:val="en-US" w:eastAsia="zh-CN"/>
        </w:rPr>
      </w:pPr>
    </w:p>
    <w:p w14:paraId="4479BFEB">
      <w:pPr>
        <w:rPr>
          <w:rFonts w:hint="default"/>
          <w:lang w:val="en-US" w:eastAsia="zh-CN"/>
        </w:rPr>
      </w:pPr>
      <w:r>
        <w:rPr>
          <w:rFonts w:hint="default"/>
          <w:lang w:val="en-US" w:eastAsia="zh-CN"/>
        </w:rPr>
        <w:t>我一开始听他骂 是会气得发抖，辩解。</w:t>
      </w:r>
    </w:p>
    <w:p w14:paraId="5E49268B">
      <w:pPr>
        <w:rPr>
          <w:rFonts w:hint="default"/>
          <w:lang w:val="en-US" w:eastAsia="zh-CN"/>
        </w:rPr>
      </w:pPr>
    </w:p>
    <w:p w14:paraId="25D80A32">
      <w:pPr>
        <w:rPr>
          <w:rFonts w:hint="default"/>
          <w:lang w:val="en-US" w:eastAsia="zh-CN"/>
        </w:rPr>
      </w:pPr>
      <w:r>
        <w:rPr>
          <w:rFonts w:hint="default"/>
          <w:lang w:val="en-US" w:eastAsia="zh-CN"/>
        </w:rPr>
        <w:t>后来就变成了攥一个拳头，把大拇指包在里面，食指曲起，拼命掐指甲下面的那块肉，掐到结束后一时间松不开手，掐到松开手上面全是渗血的印子。</w:t>
      </w:r>
    </w:p>
    <w:p w14:paraId="28E9C2E5">
      <w:pPr>
        <w:rPr>
          <w:rFonts w:hint="default"/>
          <w:lang w:val="en-US" w:eastAsia="zh-CN"/>
        </w:rPr>
      </w:pPr>
    </w:p>
    <w:p w14:paraId="45A36939">
      <w:pPr>
        <w:rPr>
          <w:rFonts w:hint="default"/>
          <w:lang w:val="en-US" w:eastAsia="zh-CN"/>
        </w:rPr>
      </w:pPr>
      <w:r>
        <w:rPr>
          <w:rFonts w:hint="default"/>
          <w:lang w:val="en-US" w:eastAsia="zh-CN"/>
        </w:rPr>
        <w:t>不这么做 我真的会失去理智。</w:t>
      </w:r>
    </w:p>
    <w:p w14:paraId="512C70E5">
      <w:pPr>
        <w:rPr>
          <w:rFonts w:hint="default"/>
          <w:lang w:val="en-US" w:eastAsia="zh-CN"/>
        </w:rPr>
      </w:pPr>
    </w:p>
    <w:p w14:paraId="7FF608FE">
      <w:pPr>
        <w:rPr>
          <w:rFonts w:hint="default"/>
          <w:lang w:val="en-US" w:eastAsia="zh-CN"/>
        </w:rPr>
      </w:pPr>
      <w:r>
        <w:rPr>
          <w:rFonts w:hint="default"/>
          <w:lang w:val="en-US" w:eastAsia="zh-CN"/>
        </w:rPr>
        <w:t>他是一家之主，我没见过家庭和学校之外的世界，也不敢违抗他。我觉得我的自尊不能被这么侮辱，但我除了通过这种方式克制 发泄自己的情绪，也找不出别的办法。</w:t>
      </w:r>
    </w:p>
    <w:p w14:paraId="5C1C4721">
      <w:pPr>
        <w:rPr>
          <w:rFonts w:hint="default"/>
          <w:lang w:val="en-US" w:eastAsia="zh-CN"/>
        </w:rPr>
      </w:pPr>
    </w:p>
    <w:p w14:paraId="205B3E99">
      <w:pPr>
        <w:rPr>
          <w:rFonts w:hint="default"/>
          <w:lang w:val="en-US" w:eastAsia="zh-CN"/>
        </w:rPr>
      </w:pPr>
    </w:p>
    <w:p w14:paraId="6B678F89">
      <w:pPr>
        <w:rPr>
          <w:rFonts w:hint="default"/>
          <w:lang w:val="en-US" w:eastAsia="zh-CN"/>
        </w:rPr>
      </w:pPr>
    </w:p>
    <w:p w14:paraId="01A7306F">
      <w:pPr>
        <w:rPr>
          <w:rFonts w:hint="default"/>
          <w:lang w:val="en-US" w:eastAsia="zh-CN"/>
        </w:rPr>
      </w:pPr>
    </w:p>
    <w:p w14:paraId="416CB5F2">
      <w:pPr>
        <w:rPr>
          <w:rFonts w:hint="default"/>
          <w:lang w:val="en-US" w:eastAsia="zh-CN"/>
        </w:rPr>
      </w:pPr>
      <w:r>
        <w:rPr>
          <w:rFonts w:hint="default"/>
          <w:lang w:val="en-US" w:eastAsia="zh-CN"/>
        </w:rPr>
        <w:t>后来我只要压力一大 一想事情 就会又去无意识的戳那一块。我手上还有两个这样的茧子，它们随着我一段时间内的情绪变化 浮现又消失，就像热带稀树草原上的干季和湿季一样，有时万物明朗，有时沉闷萧瑟。</w:t>
      </w:r>
    </w:p>
    <w:p w14:paraId="086BB572">
      <w:pPr>
        <w:rPr>
          <w:rFonts w:hint="default"/>
          <w:lang w:val="en-US" w:eastAsia="zh-CN"/>
        </w:rPr>
      </w:pPr>
    </w:p>
    <w:p w14:paraId="708B08B1">
      <w:pPr>
        <w:rPr>
          <w:rFonts w:hint="default"/>
          <w:lang w:val="en-US" w:eastAsia="zh-CN"/>
        </w:rPr>
      </w:pPr>
    </w:p>
    <w:p w14:paraId="1BC94302">
      <w:pPr>
        <w:rPr>
          <w:rFonts w:hint="default"/>
          <w:lang w:val="en-US" w:eastAsia="zh-CN"/>
        </w:rPr>
      </w:pPr>
    </w:p>
    <w:p w14:paraId="3B0F1B36">
      <w:pPr>
        <w:rPr>
          <w:rFonts w:hint="default"/>
          <w:lang w:val="en-US" w:eastAsia="zh-CN"/>
        </w:rPr>
      </w:pPr>
    </w:p>
    <w:p w14:paraId="63A18CEE">
      <w:pPr>
        <w:rPr>
          <w:rFonts w:hint="default"/>
          <w:lang w:val="en-US" w:eastAsia="zh-CN"/>
        </w:rPr>
      </w:pPr>
      <w:r>
        <w:rPr>
          <w:rFonts w:hint="default"/>
          <w:lang w:val="en-US" w:eastAsia="zh-CN"/>
        </w:rPr>
        <w:t>自残的人 大概也和这有些相似之处吧。</w:t>
      </w:r>
    </w:p>
    <w:p w14:paraId="3C07EB4A">
      <w:pPr>
        <w:rPr>
          <w:rFonts w:hint="default"/>
          <w:lang w:val="en-US" w:eastAsia="zh-CN"/>
        </w:rPr>
      </w:pPr>
    </w:p>
    <w:p w14:paraId="5CDAACB8">
      <w:pPr>
        <w:rPr>
          <w:rFonts w:hint="default"/>
          <w:lang w:val="en-US" w:eastAsia="zh-CN"/>
        </w:rPr>
      </w:pPr>
      <w:r>
        <w:rPr>
          <w:rFonts w:hint="default"/>
          <w:lang w:val="en-US" w:eastAsia="zh-CN"/>
        </w:rPr>
        <w:t>或者不如说我离自残其实也就只差半步，只是我在真的这么做之前清醒 摆脱了，然后放弃了这条路径。"</w:t>
      </w:r>
    </w:p>
    <w:p w14:paraId="7176FEE6">
      <w:pPr>
        <w:rPr>
          <w:rFonts w:hint="default"/>
          <w:lang w:val="en-US" w:eastAsia="zh-CN"/>
        </w:rPr>
      </w:pPr>
      <w:r>
        <w:rPr>
          <w:rFonts w:hint="default"/>
          <w:lang w:val="en-US" w:eastAsia="zh-CN"/>
        </w:rPr>
        <w:t>"用我的视角来看待。</w:t>
      </w:r>
    </w:p>
    <w:p w14:paraId="30BD634E">
      <w:pPr>
        <w:rPr>
          <w:rFonts w:hint="default"/>
          <w:lang w:val="en-US" w:eastAsia="zh-CN"/>
        </w:rPr>
      </w:pPr>
    </w:p>
    <w:p w14:paraId="4947F285">
      <w:pPr>
        <w:rPr>
          <w:rFonts w:hint="default"/>
          <w:lang w:val="en-US" w:eastAsia="zh-CN"/>
        </w:rPr>
      </w:pPr>
      <w:r>
        <w:rPr>
          <w:rFonts w:hint="default"/>
          <w:lang w:val="en-US" w:eastAsia="zh-CN"/>
        </w:rPr>
        <w:t>其实自残是自救。是一种对抗自己病情的方式。</w:t>
      </w:r>
    </w:p>
    <w:p w14:paraId="47B069E4">
      <w:pPr>
        <w:rPr>
          <w:rFonts w:hint="default"/>
          <w:lang w:val="en-US" w:eastAsia="zh-CN"/>
        </w:rPr>
      </w:pPr>
    </w:p>
    <w:p w14:paraId="68B0A538">
      <w:pPr>
        <w:rPr>
          <w:rFonts w:hint="default"/>
          <w:lang w:val="en-US" w:eastAsia="zh-CN"/>
        </w:rPr>
      </w:pPr>
      <w:r>
        <w:rPr>
          <w:rFonts w:hint="default"/>
          <w:lang w:val="en-US" w:eastAsia="zh-CN"/>
        </w:rPr>
        <w:t>年少我患过。那时候。感官对外界是非常迟钝和模糊的。看什么都是雾里看花一样。反应也慢。</w:t>
      </w:r>
    </w:p>
    <w:p w14:paraId="77346353">
      <w:pPr>
        <w:rPr>
          <w:rFonts w:hint="default"/>
          <w:lang w:val="en-US" w:eastAsia="zh-CN"/>
        </w:rPr>
      </w:pPr>
    </w:p>
    <w:p w14:paraId="78BD870F">
      <w:pPr>
        <w:rPr>
          <w:rFonts w:hint="default"/>
          <w:lang w:val="en-US" w:eastAsia="zh-CN"/>
        </w:rPr>
      </w:pPr>
      <w:r>
        <w:rPr>
          <w:rFonts w:hint="default"/>
          <w:lang w:val="en-US" w:eastAsia="zh-CN"/>
        </w:rPr>
        <w:t>就像一个两天两夜没睡觉的人。去生活跟别人交流。处理事件。那种感觉。</w:t>
      </w:r>
    </w:p>
    <w:p w14:paraId="25D56EA3">
      <w:pPr>
        <w:rPr>
          <w:rFonts w:hint="default"/>
          <w:lang w:val="en-US" w:eastAsia="zh-CN"/>
        </w:rPr>
      </w:pPr>
    </w:p>
    <w:p w14:paraId="0DD46BEF">
      <w:pPr>
        <w:rPr>
          <w:rFonts w:hint="default"/>
          <w:lang w:val="en-US" w:eastAsia="zh-CN"/>
        </w:rPr>
      </w:pPr>
      <w:r>
        <w:rPr>
          <w:rFonts w:hint="default"/>
          <w:lang w:val="en-US" w:eastAsia="zh-CN"/>
        </w:rPr>
        <w:t>自残会发生什么？因为疼痛的刺激。会短时间回复正常人的状态。感官变得清晰。思维变得敏捷。</w:t>
      </w:r>
    </w:p>
    <w:p w14:paraId="57844053">
      <w:pPr>
        <w:rPr>
          <w:rFonts w:hint="default"/>
          <w:lang w:val="en-US" w:eastAsia="zh-CN"/>
        </w:rPr>
      </w:pPr>
    </w:p>
    <w:p w14:paraId="03D1DAE6">
      <w:pPr>
        <w:rPr>
          <w:rFonts w:hint="default"/>
          <w:lang w:val="en-US" w:eastAsia="zh-CN"/>
        </w:rPr>
      </w:pPr>
      <w:r>
        <w:rPr>
          <w:rFonts w:hint="default"/>
          <w:lang w:val="en-US" w:eastAsia="zh-CN"/>
        </w:rPr>
        <w:t>也许这是一种。。下意识。自创的。自救方式。</w:t>
      </w:r>
    </w:p>
    <w:p w14:paraId="0ABBB928">
      <w:pPr>
        <w:rPr>
          <w:rFonts w:hint="default"/>
          <w:lang w:val="en-US" w:eastAsia="zh-CN"/>
        </w:rPr>
      </w:pPr>
    </w:p>
    <w:p w14:paraId="1B12BB58">
      <w:pPr>
        <w:rPr>
          <w:rFonts w:hint="default"/>
          <w:lang w:val="en-US" w:eastAsia="zh-CN"/>
        </w:rPr>
      </w:pPr>
      <w:r>
        <w:rPr>
          <w:rFonts w:hint="default"/>
          <w:lang w:val="en-US" w:eastAsia="zh-CN"/>
        </w:rPr>
        <w:t>另外可能。就是这是一种她的潜意识身体语言。。在对外界讲。。救救我。帮帮我。有什么在伤害我。我阻止不了。</w:t>
      </w:r>
    </w:p>
    <w:p w14:paraId="7A739836">
      <w:pPr>
        <w:rPr>
          <w:rFonts w:hint="default"/>
          <w:lang w:val="en-US" w:eastAsia="zh-CN"/>
        </w:rPr>
      </w:pPr>
    </w:p>
    <w:p w14:paraId="6727EFED">
      <w:pPr>
        <w:rPr>
          <w:rFonts w:hint="default"/>
          <w:lang w:val="en-US" w:eastAsia="zh-CN"/>
        </w:rPr>
      </w:pPr>
      <w:r>
        <w:rPr>
          <w:rFonts w:hint="default"/>
          <w:lang w:val="en-US" w:eastAsia="zh-CN"/>
        </w:rPr>
        <w:t>其他的暂时没想到。"</w:t>
      </w:r>
    </w:p>
    <w:p w14:paraId="501F74B5">
      <w:pPr>
        <w:rPr>
          <w:rFonts w:hint="default"/>
          <w:lang w:val="en-US" w:eastAsia="zh-CN"/>
        </w:rPr>
      </w:pPr>
      <w:r>
        <w:rPr>
          <w:rFonts w:hint="default"/>
          <w:lang w:val="en-US" w:eastAsia="zh-CN"/>
        </w:rPr>
        <w:t>"在我上初中的时候，我热衷于用厚厚的本子记录心情，我记得是一本深蓝色的，线圈很大的本子，翻页写字的时候会很硌手。</w:t>
      </w:r>
    </w:p>
    <w:p w14:paraId="50485241">
      <w:pPr>
        <w:rPr>
          <w:rFonts w:hint="default"/>
          <w:lang w:val="en-US" w:eastAsia="zh-CN"/>
        </w:rPr>
      </w:pPr>
    </w:p>
    <w:p w14:paraId="0587A75F">
      <w:pPr>
        <w:rPr>
          <w:rFonts w:hint="default"/>
          <w:lang w:val="en-US" w:eastAsia="zh-CN"/>
        </w:rPr>
      </w:pPr>
      <w:r>
        <w:rPr>
          <w:rFonts w:hint="default"/>
          <w:lang w:val="en-US" w:eastAsia="zh-CN"/>
        </w:rPr>
        <w:t>那天天气真的很好，我写完了作业，随便在那里写字。我觉得很烦闷，好像应该做点什么让烦闷流出来，光是呼吸还不够。</w:t>
      </w:r>
    </w:p>
    <w:p w14:paraId="5BBF0F46">
      <w:pPr>
        <w:rPr>
          <w:rFonts w:hint="default"/>
          <w:lang w:val="en-US" w:eastAsia="zh-CN"/>
        </w:rPr>
      </w:pPr>
    </w:p>
    <w:p w14:paraId="7C92A0C8">
      <w:pPr>
        <w:rPr>
          <w:rFonts w:hint="default"/>
          <w:lang w:val="en-US" w:eastAsia="zh-CN"/>
        </w:rPr>
      </w:pPr>
      <w:r>
        <w:rPr>
          <w:rFonts w:hint="default"/>
          <w:lang w:val="en-US" w:eastAsia="zh-CN"/>
        </w:rPr>
        <w:t>我看见了手上的伤口，那是我想吃橘子的时候皮太硬，想用姥爷的刮胡刀刮一个小口方便剥开，但手滑了橘子皮完好无损，我的手划了一道很深的口子，眼泪和血一起流出来的时候，我突然觉得很轻松。</w:t>
      </w:r>
    </w:p>
    <w:p w14:paraId="6BD4AC30">
      <w:pPr>
        <w:rPr>
          <w:rFonts w:hint="default"/>
          <w:lang w:val="en-US" w:eastAsia="zh-CN"/>
        </w:rPr>
      </w:pPr>
    </w:p>
    <w:p w14:paraId="46D61ECE">
      <w:pPr>
        <w:rPr>
          <w:rFonts w:hint="default"/>
          <w:lang w:val="en-US" w:eastAsia="zh-CN"/>
        </w:rPr>
      </w:pPr>
      <w:r>
        <w:rPr>
          <w:rFonts w:hint="default"/>
          <w:lang w:val="en-US" w:eastAsia="zh-CN"/>
        </w:rPr>
        <w:t>感受到尖锐的疼痛并且以正当名义哭出来，这在平时的生活中是很少见的。</w:t>
      </w:r>
    </w:p>
    <w:p w14:paraId="30B6D741">
      <w:pPr>
        <w:rPr>
          <w:rFonts w:hint="default"/>
          <w:lang w:val="en-US" w:eastAsia="zh-CN"/>
        </w:rPr>
      </w:pPr>
    </w:p>
    <w:p w14:paraId="115B8A70">
      <w:pPr>
        <w:rPr>
          <w:rFonts w:hint="default"/>
          <w:lang w:val="en-US" w:eastAsia="zh-CN"/>
        </w:rPr>
      </w:pPr>
      <w:r>
        <w:rPr>
          <w:rFonts w:hint="default"/>
          <w:lang w:val="en-US" w:eastAsia="zh-CN"/>
        </w:rPr>
        <w:t>我想再一次体会这种感觉，于是我又拿出了刮胡刀在胳膊上尝试，光是看血流出来还不够，我倾斜胳膊让它流进一个小小的药剂瓶里（是那种放进点滴瓶里的小药剂瓶，家里有人生病院子里有很多那样的瓶子），刚流进去的时候还能看见红色。我把它放在窗台上欣赏，那个角度阳光很好，随着阳光越来越温和，瓶子里的东西渐渐变成黑色的液体了，完全看不出来是血。</w:t>
      </w:r>
    </w:p>
    <w:p w14:paraId="49A976CD">
      <w:pPr>
        <w:rPr>
          <w:rFonts w:hint="default"/>
          <w:lang w:val="en-US" w:eastAsia="zh-CN"/>
        </w:rPr>
      </w:pPr>
    </w:p>
    <w:p w14:paraId="02C84E63">
      <w:pPr>
        <w:rPr>
          <w:rFonts w:hint="default"/>
          <w:lang w:val="en-US" w:eastAsia="zh-CN"/>
        </w:rPr>
      </w:pPr>
      <w:r>
        <w:rPr>
          <w:rFonts w:hint="default"/>
          <w:lang w:val="en-US" w:eastAsia="zh-CN"/>
        </w:rPr>
        <w:t>之前瓶子里放的是毛毛虫，我把它放在书包两边的夹层带去学校，里面有几片新鲜的嫩叶子作为它的食物。它应该活了很久，在经历了舍弃身体的一部分之后（我那时候以为是它生出的宝宝还很惊喜），它的行动越来越缓慢，然后它就那样死了，像是它的宝宝一样变成一具风干的躯壳一动不动了。</w:t>
      </w:r>
    </w:p>
    <w:p w14:paraId="59E86232">
      <w:pPr>
        <w:rPr>
          <w:rFonts w:hint="default"/>
          <w:lang w:val="en-US" w:eastAsia="zh-CN"/>
        </w:rPr>
      </w:pPr>
    </w:p>
    <w:p w14:paraId="466C76C1">
      <w:pPr>
        <w:rPr>
          <w:rFonts w:hint="default"/>
          <w:lang w:val="en-US" w:eastAsia="zh-CN"/>
        </w:rPr>
      </w:pPr>
      <w:r>
        <w:rPr>
          <w:rFonts w:hint="default"/>
          <w:lang w:val="en-US" w:eastAsia="zh-CN"/>
        </w:rPr>
        <w:t>这个瓶子放的都是那样的东西。</w:t>
      </w:r>
    </w:p>
    <w:p w14:paraId="46824767">
      <w:pPr>
        <w:rPr>
          <w:rFonts w:hint="default"/>
          <w:lang w:val="en-US" w:eastAsia="zh-CN"/>
        </w:rPr>
      </w:pPr>
    </w:p>
    <w:p w14:paraId="690ABBA5">
      <w:pPr>
        <w:rPr>
          <w:rFonts w:hint="default"/>
          <w:lang w:val="en-US" w:eastAsia="zh-CN"/>
        </w:rPr>
      </w:pPr>
      <w:r>
        <w:rPr>
          <w:rFonts w:hint="default"/>
          <w:lang w:val="en-US" w:eastAsia="zh-CN"/>
        </w:rPr>
        <w:t>班里转过来一个性格开朗的女生，她愿意跟所有人说话，但相处久了大家发现她的开朗是装出来的，很快就没人愿意找她玩了。</w:t>
      </w:r>
    </w:p>
    <w:p w14:paraId="383E3247">
      <w:pPr>
        <w:rPr>
          <w:rFonts w:hint="default"/>
          <w:lang w:val="en-US" w:eastAsia="zh-CN"/>
        </w:rPr>
      </w:pPr>
    </w:p>
    <w:p w14:paraId="3417C438">
      <w:pPr>
        <w:rPr>
          <w:rFonts w:hint="default"/>
          <w:lang w:val="en-US" w:eastAsia="zh-CN"/>
        </w:rPr>
      </w:pPr>
      <w:r>
        <w:rPr>
          <w:rFonts w:hint="default"/>
          <w:lang w:val="en-US" w:eastAsia="zh-CN"/>
        </w:rPr>
        <w:t>某一天她问我去不去厕所，她从校服兜里拿出烟和打火机，她的眼睛很大会泄露出很多情绪，但是她很喜欢戴美瞳，所以她的眼睛里只能看见慌张，时时刻刻都会出现的慌张。她开始向我哭诉她妈妈如何舍弃她，任她如何下跪哭泣都不能挽回她，烟雾缭绕中她的眼睛好像珍珠蚌在吐出珍珠，我迟钝的意识到她在向我袒露她的内心。</w:t>
      </w:r>
    </w:p>
    <w:p w14:paraId="715D00A9">
      <w:pPr>
        <w:rPr>
          <w:rFonts w:hint="default"/>
          <w:lang w:val="en-US" w:eastAsia="zh-CN"/>
        </w:rPr>
      </w:pPr>
    </w:p>
    <w:p w14:paraId="7F0777BD">
      <w:pPr>
        <w:rPr>
          <w:rFonts w:hint="default"/>
          <w:lang w:val="en-US" w:eastAsia="zh-CN"/>
        </w:rPr>
      </w:pPr>
      <w:r>
        <w:rPr>
          <w:rFonts w:hint="default"/>
          <w:lang w:val="en-US" w:eastAsia="zh-CN"/>
        </w:rPr>
        <w:t>然后她突然不哭了，她抓着我的胳膊问我的伤是怎么弄的，我说自己划的，她问我不疼吗。</w:t>
      </w:r>
    </w:p>
    <w:p w14:paraId="3C598B5C">
      <w:pPr>
        <w:rPr>
          <w:rFonts w:hint="default"/>
          <w:lang w:val="en-US" w:eastAsia="zh-CN"/>
        </w:rPr>
      </w:pPr>
    </w:p>
    <w:p w14:paraId="0C0B337F">
      <w:pPr>
        <w:rPr>
          <w:rFonts w:hint="default"/>
          <w:lang w:val="en-US" w:eastAsia="zh-CN"/>
        </w:rPr>
      </w:pPr>
      <w:r>
        <w:rPr>
          <w:rFonts w:hint="default"/>
          <w:lang w:val="en-US" w:eastAsia="zh-CN"/>
        </w:rPr>
        <w:t>我说不疼的。再之后她叫我去厕所抽烟都会带一把小刀。袒露心声的戏码渐渐不再上演了，我只是站在一边看着烟雾弥漫，一边想象着她流泪的样子。</w:t>
      </w:r>
    </w:p>
    <w:p w14:paraId="0E061095">
      <w:pPr>
        <w:rPr>
          <w:rFonts w:hint="default"/>
          <w:lang w:val="en-US" w:eastAsia="zh-CN"/>
        </w:rPr>
      </w:pPr>
    </w:p>
    <w:p w14:paraId="4C9AD560">
      <w:pPr>
        <w:rPr>
          <w:rFonts w:hint="default"/>
          <w:lang w:val="en-US" w:eastAsia="zh-CN"/>
        </w:rPr>
      </w:pPr>
      <w:r>
        <w:rPr>
          <w:rFonts w:hint="default"/>
          <w:lang w:val="en-US" w:eastAsia="zh-CN"/>
        </w:rPr>
        <w:t>出来之后的她会用长长的校服遮住胳膊，我想那个瞬间她应该是轻松的。</w:t>
      </w:r>
    </w:p>
    <w:p w14:paraId="022AF9CD">
      <w:pPr>
        <w:rPr>
          <w:rFonts w:hint="default"/>
          <w:lang w:val="en-US" w:eastAsia="zh-CN"/>
        </w:rPr>
      </w:pPr>
    </w:p>
    <w:p w14:paraId="23296FDC">
      <w:pPr>
        <w:rPr>
          <w:rFonts w:hint="default"/>
          <w:lang w:val="en-US" w:eastAsia="zh-CN"/>
        </w:rPr>
      </w:pPr>
      <w:r>
        <w:rPr>
          <w:rFonts w:hint="default"/>
          <w:lang w:val="en-US" w:eastAsia="zh-CN"/>
        </w:rPr>
        <w:t>去的次数多了我开始后悔，也许我不该让她看见我的伤口，这样她就不会想到用这样的方式解决问题。</w:t>
      </w:r>
    </w:p>
    <w:p w14:paraId="1C939C0A">
      <w:pPr>
        <w:rPr>
          <w:rFonts w:hint="default"/>
          <w:lang w:val="en-US" w:eastAsia="zh-CN"/>
        </w:rPr>
      </w:pPr>
    </w:p>
    <w:p w14:paraId="665B4AB0">
      <w:pPr>
        <w:rPr>
          <w:rFonts w:hint="default"/>
          <w:lang w:val="en-US" w:eastAsia="zh-CN"/>
        </w:rPr>
      </w:pPr>
      <w:r>
        <w:rPr>
          <w:rFonts w:hint="default"/>
          <w:lang w:val="en-US" w:eastAsia="zh-CN"/>
        </w:rPr>
        <w:t>再多的事我就不记得了。她是个什么样的人呢？好像永远都是一副乞求的样子，好像她的人生电影在反复上演乞求妈妈的那一段。</w:t>
      </w:r>
    </w:p>
    <w:p w14:paraId="2197CB8F">
      <w:pPr>
        <w:rPr>
          <w:rFonts w:hint="default"/>
          <w:lang w:val="en-US" w:eastAsia="zh-CN"/>
        </w:rPr>
      </w:pPr>
    </w:p>
    <w:p w14:paraId="038DD5DE">
      <w:pPr>
        <w:rPr>
          <w:rFonts w:hint="default"/>
          <w:lang w:val="en-US" w:eastAsia="zh-CN"/>
        </w:rPr>
      </w:pPr>
      <w:r>
        <w:rPr>
          <w:rFonts w:hint="default"/>
          <w:lang w:val="en-US" w:eastAsia="zh-CN"/>
        </w:rPr>
        <w:t>“求求你了，别抛弃我。”</w:t>
      </w:r>
    </w:p>
    <w:p w14:paraId="3536C9D7">
      <w:pPr>
        <w:rPr>
          <w:rFonts w:hint="default"/>
          <w:lang w:val="en-US" w:eastAsia="zh-CN"/>
        </w:rPr>
      </w:pPr>
    </w:p>
    <w:p w14:paraId="17E764D4">
      <w:pPr>
        <w:rPr>
          <w:rFonts w:hint="default"/>
          <w:lang w:val="en-US" w:eastAsia="zh-CN"/>
        </w:rPr>
      </w:pPr>
      <w:r>
        <w:rPr>
          <w:rFonts w:hint="default"/>
          <w:lang w:val="en-US" w:eastAsia="zh-CN"/>
        </w:rPr>
        <w:t>所有人都认为她的电影烂尾了。我总能想起她漂亮的眼睛，想看见她真实的眼睛里不一样的结局。</w:t>
      </w:r>
    </w:p>
    <w:p w14:paraId="0E6F1A2C">
      <w:pPr>
        <w:rPr>
          <w:rFonts w:hint="default"/>
          <w:lang w:val="en-US" w:eastAsia="zh-CN"/>
        </w:rPr>
      </w:pPr>
    </w:p>
    <w:p w14:paraId="172A58ED">
      <w:pPr>
        <w:rPr>
          <w:rFonts w:hint="default"/>
          <w:lang w:val="en-US" w:eastAsia="zh-CN"/>
        </w:rPr>
      </w:pPr>
      <w:r>
        <w:rPr>
          <w:rFonts w:hint="default"/>
          <w:lang w:val="en-US" w:eastAsia="zh-CN"/>
        </w:rPr>
        <w:t>已经过去六年了，她现在已经长大了吧，真希望她现在过得很好。"</w:t>
      </w:r>
    </w:p>
    <w:p w14:paraId="797E382E">
      <w:pPr>
        <w:rPr>
          <w:rFonts w:hint="default"/>
          <w:lang w:val="en-US" w:eastAsia="zh-CN"/>
        </w:rPr>
      </w:pPr>
      <w:r>
        <w:rPr>
          <w:rFonts w:hint="default"/>
          <w:lang w:val="en-US" w:eastAsia="zh-CN"/>
        </w:rPr>
        <w:t>"高考前夕压力巨大，家长和老师们的不理解让我本就紧绷的神经变得衰弱不堪。</w:t>
      </w:r>
    </w:p>
    <w:p w14:paraId="07494CE6">
      <w:pPr>
        <w:rPr>
          <w:rFonts w:hint="default"/>
          <w:lang w:val="en-US" w:eastAsia="zh-CN"/>
        </w:rPr>
      </w:pPr>
    </w:p>
    <w:p w14:paraId="10633D40">
      <w:pPr>
        <w:rPr>
          <w:rFonts w:hint="default"/>
          <w:lang w:val="en-US" w:eastAsia="zh-CN"/>
        </w:rPr>
      </w:pPr>
      <w:r>
        <w:rPr>
          <w:rFonts w:hint="default"/>
          <w:lang w:val="en-US" w:eastAsia="zh-CN"/>
        </w:rPr>
        <w:t>我本就是一个极为要强的人，与朋友相处时我也将自己最有趣的一面展示出来。没人知道我自残。</w:t>
      </w:r>
    </w:p>
    <w:p w14:paraId="7659B4CE">
      <w:pPr>
        <w:rPr>
          <w:rFonts w:hint="default"/>
          <w:lang w:val="en-US" w:eastAsia="zh-CN"/>
        </w:rPr>
      </w:pPr>
    </w:p>
    <w:p w14:paraId="646A5999">
      <w:pPr>
        <w:rPr>
          <w:rFonts w:hint="default"/>
          <w:lang w:val="en-US" w:eastAsia="zh-CN"/>
        </w:rPr>
      </w:pPr>
      <w:r>
        <w:rPr>
          <w:rFonts w:hint="default"/>
          <w:lang w:val="en-US" w:eastAsia="zh-CN"/>
        </w:rPr>
        <w:t>很多个平静的中午吧。中午自习，很多同学学到疲惫后便开始午睡，可这个时候我的情绪就开始翻涌，让我难以平复下心情写一个字。</w:t>
      </w:r>
    </w:p>
    <w:p w14:paraId="35034F7A">
      <w:pPr>
        <w:rPr>
          <w:rFonts w:hint="default"/>
          <w:lang w:val="en-US" w:eastAsia="zh-CN"/>
        </w:rPr>
      </w:pPr>
    </w:p>
    <w:p w14:paraId="07E6936D">
      <w:pPr>
        <w:rPr>
          <w:rFonts w:hint="default"/>
          <w:lang w:val="en-US" w:eastAsia="zh-CN"/>
        </w:rPr>
      </w:pPr>
      <w:r>
        <w:rPr>
          <w:rFonts w:hint="default"/>
          <w:lang w:val="en-US" w:eastAsia="zh-CN"/>
        </w:rPr>
        <w:t>然后我就会带上小刀，悄悄溜出教室，来到学校后面的宿舍楼，找到一个无人的小角落，开始我的行动。</w:t>
      </w:r>
    </w:p>
    <w:p w14:paraId="1EB81B54">
      <w:pPr>
        <w:rPr>
          <w:rFonts w:hint="default"/>
          <w:lang w:val="en-US" w:eastAsia="zh-CN"/>
        </w:rPr>
      </w:pPr>
    </w:p>
    <w:p w14:paraId="6ABC6E7B">
      <w:pPr>
        <w:rPr>
          <w:rFonts w:hint="default"/>
          <w:lang w:val="en-US" w:eastAsia="zh-CN"/>
        </w:rPr>
      </w:pPr>
      <w:r>
        <w:rPr>
          <w:rFonts w:hint="default"/>
          <w:lang w:val="en-US" w:eastAsia="zh-CN"/>
        </w:rPr>
        <w:t>中午的时候静悄悄的，只有吱吱呀呀的蝉鸣。我右手攢着小刀，看着左手手臂，半天说不出话。</w:t>
      </w:r>
    </w:p>
    <w:p w14:paraId="6FEB01BB">
      <w:pPr>
        <w:rPr>
          <w:rFonts w:hint="default"/>
          <w:lang w:val="en-US" w:eastAsia="zh-CN"/>
        </w:rPr>
      </w:pPr>
    </w:p>
    <w:p w14:paraId="0DF4CC8E">
      <w:pPr>
        <w:rPr>
          <w:rFonts w:hint="default"/>
          <w:lang w:val="en-US" w:eastAsia="zh-CN"/>
        </w:rPr>
      </w:pPr>
      <w:r>
        <w:rPr>
          <w:rFonts w:hint="default"/>
          <w:lang w:val="en-US" w:eastAsia="zh-CN"/>
        </w:rPr>
        <w:t>然后深呼吸，一下，两下，很多下。</w:t>
      </w:r>
    </w:p>
    <w:p w14:paraId="742D5ED7">
      <w:pPr>
        <w:rPr>
          <w:rFonts w:hint="default"/>
          <w:lang w:val="en-US" w:eastAsia="zh-CN"/>
        </w:rPr>
      </w:pPr>
    </w:p>
    <w:p w14:paraId="74B57689">
      <w:pPr>
        <w:rPr>
          <w:rFonts w:hint="default"/>
          <w:lang w:val="en-US" w:eastAsia="zh-CN"/>
        </w:rPr>
      </w:pPr>
      <w:r>
        <w:rPr>
          <w:rFonts w:hint="default"/>
          <w:lang w:val="en-US" w:eastAsia="zh-CN"/>
        </w:rPr>
        <w:t>很难受，左手手臂伤口热辣辣的疼，细细地朝外面渗血。这时我会感到头脑一阵眩晕，整个世界像一个个圆环呼呼地在我脑海里闪动。胸口就像被一个巨大的石头堵住。</w:t>
      </w:r>
    </w:p>
    <w:p w14:paraId="7E68B322">
      <w:pPr>
        <w:rPr>
          <w:rFonts w:hint="default"/>
          <w:lang w:val="en-US" w:eastAsia="zh-CN"/>
        </w:rPr>
      </w:pPr>
    </w:p>
    <w:p w14:paraId="31F8110C">
      <w:pPr>
        <w:rPr>
          <w:rFonts w:hint="default"/>
          <w:lang w:val="en-US" w:eastAsia="zh-CN"/>
        </w:rPr>
      </w:pPr>
      <w:r>
        <w:rPr>
          <w:rFonts w:hint="default"/>
          <w:lang w:val="en-US" w:eastAsia="zh-CN"/>
        </w:rPr>
        <w:t>其实一点都不解压，顶多算是对自己的反抗，因为我总觉得，这个身体不是属于我的，我对自己很陌生。</w:t>
      </w:r>
    </w:p>
    <w:p w14:paraId="63082735">
      <w:pPr>
        <w:rPr>
          <w:rFonts w:hint="default"/>
          <w:lang w:val="en-US" w:eastAsia="zh-CN"/>
        </w:rPr>
      </w:pPr>
    </w:p>
    <w:p w14:paraId="7D070B12">
      <w:pPr>
        <w:rPr>
          <w:rFonts w:hint="default"/>
          <w:lang w:val="en-US" w:eastAsia="zh-CN"/>
        </w:rPr>
      </w:pPr>
      <w:r>
        <w:rPr>
          <w:rFonts w:hint="default"/>
          <w:lang w:val="en-US" w:eastAsia="zh-CN"/>
        </w:rPr>
        <w:t>平复了一会就选择离开了，头晕晕的，走在路上还不太平稳。</w:t>
      </w:r>
    </w:p>
    <w:p w14:paraId="7DA7E6BD">
      <w:pPr>
        <w:rPr>
          <w:rFonts w:hint="default"/>
          <w:lang w:val="en-US" w:eastAsia="zh-CN"/>
        </w:rPr>
      </w:pPr>
    </w:p>
    <w:p w14:paraId="5883636D">
      <w:pPr>
        <w:rPr>
          <w:rFonts w:hint="default"/>
          <w:lang w:val="en-US" w:eastAsia="zh-CN"/>
        </w:rPr>
      </w:pPr>
      <w:r>
        <w:rPr>
          <w:rFonts w:hint="default"/>
          <w:lang w:val="en-US" w:eastAsia="zh-CN"/>
        </w:rPr>
        <w:t>回到教室，一些没午睡的同学抬头看我，我笑了笑，便会用手挡住手上的伤口。</w:t>
      </w:r>
    </w:p>
    <w:p w14:paraId="07EF3186">
      <w:pPr>
        <w:rPr>
          <w:rFonts w:hint="default"/>
          <w:lang w:val="en-US" w:eastAsia="zh-CN"/>
        </w:rPr>
      </w:pPr>
    </w:p>
    <w:p w14:paraId="6D9A1E29">
      <w:pPr>
        <w:rPr>
          <w:rFonts w:hint="default"/>
          <w:lang w:val="en-US" w:eastAsia="zh-CN"/>
        </w:rPr>
      </w:pPr>
      <w:r>
        <w:rPr>
          <w:rFonts w:hint="default"/>
          <w:lang w:val="en-US" w:eastAsia="zh-CN"/>
        </w:rPr>
        <w:t>我不会跟任何人说。</w:t>
      </w:r>
    </w:p>
    <w:p w14:paraId="73A47E7D">
      <w:pPr>
        <w:rPr>
          <w:rFonts w:hint="default"/>
          <w:lang w:val="en-US" w:eastAsia="zh-CN"/>
        </w:rPr>
      </w:pPr>
    </w:p>
    <w:p w14:paraId="2CD16F30">
      <w:pPr>
        <w:rPr>
          <w:rFonts w:hint="default"/>
          <w:lang w:val="en-US" w:eastAsia="zh-CN"/>
        </w:rPr>
      </w:pPr>
      <w:r>
        <w:rPr>
          <w:rFonts w:hint="default"/>
          <w:lang w:val="en-US" w:eastAsia="zh-CN"/>
        </w:rPr>
        <w:t>几天后伤口开始结痂，右手抚上左手手臂上一条条的凸起，心里竟有种难以言喻的满足感。</w:t>
      </w:r>
    </w:p>
    <w:p w14:paraId="6B0329B2">
      <w:pPr>
        <w:rPr>
          <w:rFonts w:hint="default"/>
          <w:lang w:val="en-US" w:eastAsia="zh-CN"/>
        </w:rPr>
      </w:pPr>
    </w:p>
    <w:p w14:paraId="400580A4">
      <w:pPr>
        <w:rPr>
          <w:rFonts w:hint="default"/>
          <w:lang w:val="en-US" w:eastAsia="zh-CN"/>
        </w:rPr>
      </w:pPr>
      <w:r>
        <w:rPr>
          <w:rFonts w:hint="default"/>
          <w:lang w:val="en-US" w:eastAsia="zh-CN"/>
        </w:rPr>
        <w:t>有时我也会刻意在手上刻出一点小图案，然后等它结痂后扣下，那个图案就会留在手臂上，只不过几个月后还是会淡到看不见。</w:t>
      </w:r>
    </w:p>
    <w:p w14:paraId="6E95A1B5">
      <w:pPr>
        <w:rPr>
          <w:rFonts w:hint="default"/>
          <w:lang w:val="en-US" w:eastAsia="zh-CN"/>
        </w:rPr>
      </w:pPr>
    </w:p>
    <w:p w14:paraId="585F5DB5">
      <w:pPr>
        <w:rPr>
          <w:rFonts w:hint="default"/>
          <w:lang w:val="en-US" w:eastAsia="zh-CN"/>
        </w:rPr>
      </w:pPr>
      <w:r>
        <w:rPr>
          <w:rFonts w:hint="default"/>
          <w:lang w:val="en-US" w:eastAsia="zh-CN"/>
        </w:rPr>
        <w:t>现在还能依稀看到一点。对我来说，做这样的事并不能给我带来快乐，反而让我不太舒服。我想要在这段痛苦的经历留下点什么，比如说这一道道伤口，它们现在就变成浅色的纹路，镌刻在我的皮肤里。"</w:t>
      </w:r>
    </w:p>
    <w:p w14:paraId="67E6B79D">
      <w:pPr>
        <w:rPr>
          <w:rFonts w:hint="default"/>
          <w:lang w:val="en-US" w:eastAsia="zh-CN"/>
        </w:rPr>
      </w:pPr>
      <w:r>
        <w:rPr>
          <w:rFonts w:hint="default"/>
          <w:lang w:val="en-US" w:eastAsia="zh-CN"/>
        </w:rPr>
        <w:t>"我是那种智商中等，资质一般，靠着听话和努力上重本线的人。初中用小刀和圆规尖划手，搞得手上很多疤。这种行为是我父母不知道的，因为并不符合我从小乖乖女的人设。</w:t>
      </w:r>
    </w:p>
    <w:p w14:paraId="435410F8">
      <w:pPr>
        <w:rPr>
          <w:rFonts w:hint="default"/>
          <w:lang w:val="en-US" w:eastAsia="zh-CN"/>
        </w:rPr>
      </w:pPr>
    </w:p>
    <w:p w14:paraId="4603DB79">
      <w:pPr>
        <w:rPr>
          <w:rFonts w:hint="default"/>
          <w:lang w:val="en-US" w:eastAsia="zh-CN"/>
        </w:rPr>
      </w:pPr>
      <w:r>
        <w:rPr>
          <w:rFonts w:hint="default"/>
          <w:lang w:val="en-US" w:eastAsia="zh-CN"/>
        </w:rPr>
        <w:t>但是我还是觉得，现在去后悔当时的行为，是欺负小时候的自己，因为我一直记得成绩考差后那种天塌了的感觉 ，记得老师家长恨铁不成钢的语言和眼神，记得分座位时坐在后排的窘迫。现在看来这些是小事，但小孩子看来就是最大的事。我的班级，成绩好的太多，我挺努力的 就是赶不上，那怎么办呢？我感觉自己是最没用的人，然后长久的困在情绪里，也没人能说。但每一次划破皮肤时，都会有一种快感，感觉自己该死，这是应有的惩罚，然后心理会达到一种莫名的平衡状态，就会不那么痛苦了。</w:t>
      </w:r>
    </w:p>
    <w:p w14:paraId="21F3B844">
      <w:pPr>
        <w:rPr>
          <w:rFonts w:hint="default"/>
          <w:lang w:val="en-US" w:eastAsia="zh-CN"/>
        </w:rPr>
      </w:pPr>
    </w:p>
    <w:p w14:paraId="213FC970">
      <w:pPr>
        <w:rPr>
          <w:rFonts w:hint="default"/>
          <w:lang w:val="en-US" w:eastAsia="zh-CN"/>
        </w:rPr>
      </w:pPr>
      <w:r>
        <w:rPr>
          <w:rFonts w:hint="default"/>
          <w:lang w:val="en-US" w:eastAsia="zh-CN"/>
        </w:rPr>
        <w:t>到了高中还一直保持这个习惯，在我的理解下，这是一种，当我遇到困难，情绪无法排解时，就会催生出这种行为，划破皮肤，让自己得到身体上的惩罚，从而降低内心的无能感，这使我感到心理上的轻松。</w:t>
      </w:r>
    </w:p>
    <w:p w14:paraId="43502CD0">
      <w:pPr>
        <w:rPr>
          <w:rFonts w:hint="default"/>
          <w:lang w:val="en-US" w:eastAsia="zh-CN"/>
        </w:rPr>
      </w:pPr>
    </w:p>
    <w:p w14:paraId="7987E0E3">
      <w:pPr>
        <w:rPr>
          <w:rFonts w:hint="default"/>
          <w:lang w:val="en-US" w:eastAsia="zh-CN"/>
        </w:rPr>
      </w:pPr>
      <w:r>
        <w:rPr>
          <w:rFonts w:hint="default"/>
          <w:lang w:val="en-US" w:eastAsia="zh-CN"/>
        </w:rPr>
        <w:t>所以我经常把自己划出血 感觉不到痛，看到血涌出来，反而觉得很解压。小时候缺乏心理引导，靠这个方法排解了很多苦恼。</w:t>
      </w:r>
    </w:p>
    <w:p w14:paraId="21D26AE9">
      <w:pPr>
        <w:rPr>
          <w:rFonts w:hint="default"/>
          <w:lang w:val="en-US" w:eastAsia="zh-CN"/>
        </w:rPr>
      </w:pPr>
    </w:p>
    <w:p w14:paraId="48700580">
      <w:pPr>
        <w:rPr>
          <w:rFonts w:hint="default"/>
          <w:lang w:val="en-US" w:eastAsia="zh-CN"/>
        </w:rPr>
      </w:pPr>
      <w:r>
        <w:rPr>
          <w:rFonts w:hint="default"/>
          <w:lang w:val="en-US" w:eastAsia="zh-CN"/>
        </w:rPr>
        <w:t>现在也会遇到一些困难，但我不会这么做了，但是我并不会怪小时候的自己，毕竟在一个心理失衡且缺乏引导的世界里， 只伤害自己已经很善良了"</w:t>
      </w:r>
    </w:p>
    <w:p w14:paraId="6F1BDE99">
      <w:pPr>
        <w:rPr>
          <w:rFonts w:hint="default"/>
          <w:lang w:val="en-US" w:eastAsia="zh-CN"/>
        </w:rPr>
      </w:pPr>
      <w:r>
        <w:rPr>
          <w:rFonts w:hint="default"/>
          <w:lang w:val="en-US" w:eastAsia="zh-CN"/>
        </w:rPr>
        <w:t>觉得他可能真的很可怜吧……得带什么程度才能伤害自己呢，我也抑郁症，解离幻听幻视都有，但是我从来不割腕不伤害自己，最多就是扇耳光还会后悔那种，因为太疼了，我舍不得伤害自己。</w:t>
      </w:r>
    </w:p>
    <w:p w14:paraId="2F86CBED">
      <w:pPr>
        <w:rPr>
          <w:rFonts w:hint="default"/>
          <w:lang w:val="en-US" w:eastAsia="zh-CN"/>
        </w:rPr>
      </w:pPr>
      <w:r>
        <w:rPr>
          <w:rFonts w:hint="default"/>
          <w:lang w:val="en-US" w:eastAsia="zh-CN"/>
        </w:rPr>
        <w:t>我初中的时候，几乎所有女生都自残女孩子本来心思就敏感，又到了青春期，很容易就想不开作为同学，我也没有什么好办法，只能做一件事，讲笑话，讲段子逗笑了的人，一般也就不自残了逗不笑的人，那也没办法了，我不算一个特别搞笑的人，缺乏那个能力下次再见到自残的人，不需要做什么，讲过笑话吧让快乐而不是痛苦充满他的心&lt;img src="https://pica.zhimg.com/50/v2-452d981b8ee56ee5d3825580bda57e37_720w.gif?source=1def8aca" data-rawwidth="150" data-rawheight="150" data-size="small" data-original-token="v2-452d981b8ee56ee5d3825580bda57e37" data-thumbnail="https://picx.zhimg.com/50/v2-452d981b8ee56ee5d3825580bda57e37_720w.jpg?source=1def8aca" data-default-watermark-src="https://picx.zhimg.com/50/v2-452d981b8ee56ee5d3825580bda57e37_720w.jpg?source=1def8aca" class="content_image" width="150"/&gt;</w:t>
      </w:r>
    </w:p>
    <w:p w14:paraId="7A421F8B">
      <w:pPr>
        <w:rPr>
          <w:rFonts w:hint="default"/>
          <w:lang w:val="en-US" w:eastAsia="zh-CN"/>
        </w:rPr>
      </w:pPr>
      <w:r>
        <w:rPr>
          <w:rFonts w:hint="default"/>
          <w:lang w:val="en-US" w:eastAsia="zh-CN"/>
        </w:rPr>
        <w:t>"时间在手上留下印记，</w:t>
      </w:r>
    </w:p>
    <w:p w14:paraId="45AE77B8">
      <w:pPr>
        <w:rPr>
          <w:rFonts w:hint="default"/>
          <w:lang w:val="en-US" w:eastAsia="zh-CN"/>
        </w:rPr>
      </w:pPr>
    </w:p>
    <w:p w14:paraId="682BD579">
      <w:pPr>
        <w:rPr>
          <w:rFonts w:hint="default"/>
          <w:lang w:val="en-US" w:eastAsia="zh-CN"/>
        </w:rPr>
      </w:pPr>
      <w:r>
        <w:rPr>
          <w:rFonts w:hint="default"/>
          <w:lang w:val="en-US" w:eastAsia="zh-CN"/>
        </w:rPr>
        <w:t>像一圈圈年轮标记。</w:t>
      </w:r>
    </w:p>
    <w:p w14:paraId="6F87CFF3">
      <w:pPr>
        <w:rPr>
          <w:rFonts w:hint="default"/>
          <w:lang w:val="en-US" w:eastAsia="zh-CN"/>
        </w:rPr>
      </w:pPr>
    </w:p>
    <w:p w14:paraId="174D5660">
      <w:pPr>
        <w:rPr>
          <w:rFonts w:hint="default"/>
          <w:lang w:val="en-US" w:eastAsia="zh-CN"/>
        </w:rPr>
      </w:pPr>
      <w:r>
        <w:rPr>
          <w:rFonts w:hint="default"/>
          <w:lang w:val="en-US" w:eastAsia="zh-CN"/>
        </w:rPr>
        <w:t>被困在过去的人们，</w:t>
      </w:r>
    </w:p>
    <w:p w14:paraId="7C0893C8">
      <w:pPr>
        <w:rPr>
          <w:rFonts w:hint="default"/>
          <w:lang w:val="en-US" w:eastAsia="zh-CN"/>
        </w:rPr>
      </w:pPr>
    </w:p>
    <w:p w14:paraId="7219FC7E">
      <w:pPr>
        <w:rPr>
          <w:rFonts w:hint="default"/>
          <w:lang w:val="en-US" w:eastAsia="zh-CN"/>
        </w:rPr>
      </w:pPr>
      <w:r>
        <w:rPr>
          <w:rFonts w:hint="default"/>
          <w:lang w:val="en-US" w:eastAsia="zh-CN"/>
        </w:rPr>
        <w:t>在海里流泪，</w:t>
      </w:r>
    </w:p>
    <w:p w14:paraId="3D4F9C7E">
      <w:pPr>
        <w:rPr>
          <w:rFonts w:hint="default"/>
          <w:lang w:val="en-US" w:eastAsia="zh-CN"/>
        </w:rPr>
      </w:pPr>
    </w:p>
    <w:p w14:paraId="78337485">
      <w:pPr>
        <w:rPr>
          <w:rFonts w:hint="default"/>
          <w:lang w:val="en-US" w:eastAsia="zh-CN"/>
        </w:rPr>
      </w:pPr>
      <w:r>
        <w:rPr>
          <w:rFonts w:hint="default"/>
          <w:lang w:val="en-US" w:eastAsia="zh-CN"/>
        </w:rPr>
        <w:t>在风里舞蹈，</w:t>
      </w:r>
    </w:p>
    <w:p w14:paraId="5EFE3EA3">
      <w:pPr>
        <w:rPr>
          <w:rFonts w:hint="default"/>
          <w:lang w:val="en-US" w:eastAsia="zh-CN"/>
        </w:rPr>
      </w:pPr>
    </w:p>
    <w:p w14:paraId="4969BD3C">
      <w:pPr>
        <w:rPr>
          <w:rFonts w:hint="default"/>
          <w:lang w:val="en-US" w:eastAsia="zh-CN"/>
        </w:rPr>
      </w:pPr>
      <w:r>
        <w:rPr>
          <w:rFonts w:hint="default"/>
          <w:lang w:val="en-US" w:eastAsia="zh-CN"/>
        </w:rPr>
        <w:t>在星空中酣睡"</w:t>
      </w:r>
    </w:p>
    <w:p w14:paraId="23BA7577">
      <w:pPr>
        <w:rPr>
          <w:rFonts w:hint="default"/>
          <w:lang w:val="en-US" w:eastAsia="zh-CN"/>
        </w:rPr>
      </w:pPr>
      <w:r>
        <w:rPr>
          <w:rFonts w:hint="default"/>
          <w:lang w:val="en-US" w:eastAsia="zh-CN"/>
        </w:rPr>
        <w:t>"自残是每个人都有的现象，宽泛的说喜欢吃辣就是种自残行为，当然严重会属于心理障碍。</w:t>
      </w:r>
    </w:p>
    <w:p w14:paraId="6F21A4AB">
      <w:pPr>
        <w:rPr>
          <w:rFonts w:hint="default"/>
          <w:lang w:val="en-US" w:eastAsia="zh-CN"/>
        </w:rPr>
      </w:pPr>
    </w:p>
    <w:p w14:paraId="482EDA7B">
      <w:pPr>
        <w:rPr>
          <w:rFonts w:hint="default"/>
          <w:lang w:val="en-US" w:eastAsia="zh-CN"/>
        </w:rPr>
      </w:pPr>
      <w:r>
        <w:rPr>
          <w:rFonts w:hint="default"/>
          <w:lang w:val="en-US" w:eastAsia="zh-CN"/>
        </w:rPr>
        <w:t>一些尖锐且短暂的疼痛可以使人启动抑制疼痛机制来获得快感，很多人都有自残倾向就是弄疼自己，只不过没有表现为用刀割自己手腕。</w:t>
      </w:r>
    </w:p>
    <w:p w14:paraId="23ABC78E">
      <w:pPr>
        <w:rPr>
          <w:rFonts w:hint="default"/>
          <w:lang w:val="en-US" w:eastAsia="zh-CN"/>
        </w:rPr>
      </w:pPr>
    </w:p>
    <w:p w14:paraId="42136DA9">
      <w:pPr>
        <w:rPr>
          <w:rFonts w:hint="default"/>
          <w:lang w:val="en-US" w:eastAsia="zh-CN"/>
        </w:rPr>
      </w:pPr>
      <w:r>
        <w:rPr>
          <w:rFonts w:hint="default"/>
          <w:lang w:val="en-US" w:eastAsia="zh-CN"/>
        </w:rPr>
        <w:t>严重的也有些心理或精神问题，他的感受的异常使其痛苦不堪，弄疼自己会掩盖住其他不适。"</w:t>
      </w:r>
    </w:p>
    <w:p w14:paraId="24700145">
      <w:pPr>
        <w:rPr>
          <w:rFonts w:hint="default"/>
          <w:lang w:val="en-US" w:eastAsia="zh-CN"/>
        </w:rPr>
      </w:pPr>
      <w:r>
        <w:rPr>
          <w:rFonts w:hint="default"/>
          <w:lang w:val="en-US" w:eastAsia="zh-CN"/>
        </w:rPr>
        <w:t>"为了缓解内心足以杀死自己的强烈焦虑，而采取的一种</w:t>
      </w:r>
    </w:p>
    <w:p w14:paraId="67D1573E">
      <w:pPr>
        <w:rPr>
          <w:rFonts w:hint="default"/>
          <w:lang w:val="en-US" w:eastAsia="zh-CN"/>
        </w:rPr>
      </w:pPr>
    </w:p>
    <w:p w14:paraId="48013449">
      <w:pPr>
        <w:rPr>
          <w:rFonts w:hint="default"/>
          <w:lang w:val="en-US" w:eastAsia="zh-CN"/>
        </w:rPr>
      </w:pPr>
      <w:r>
        <w:rPr>
          <w:rFonts w:hint="default"/>
          <w:lang w:val="en-US" w:eastAsia="zh-CN"/>
        </w:rPr>
        <w:t>短暂有效，不可持续，对身体有损伤，加剧社会适应困难和心理问题的不健康的焦虑排解方式。"</w:t>
      </w:r>
    </w:p>
    <w:p w14:paraId="15562544">
      <w:pPr>
        <w:rPr>
          <w:rFonts w:hint="default"/>
          <w:lang w:val="en-US" w:eastAsia="zh-CN"/>
        </w:rPr>
      </w:pPr>
      <w:r>
        <w:rPr>
          <w:rFonts w:hint="default"/>
          <w:lang w:val="en-US" w:eastAsia="zh-CN"/>
        </w:rPr>
        <w:t>关于自残这个事的碎碎念这阵子的每一天我都在想死想死想死想去死。很痛苦，每一天都很痛苦。但是我又不能去死呢，我还得活着。于是不可避免的，我又想到了自残这个问题。说起来我之前其实无比理解我的好朋友为啥自残，身体难受了，精神就舒服了，这玩意很玄学，但我理解并有体会。（但是我之前抑郁吃药那会也没勇气拿刀子折腾自个儿，所以我还是有点佩服他的，毕竟他看起来比我还疯批）我前两天很痛苦啊，贼想折磨我自己。我寻思，自残应该是最简单的方法了，一把刀，眼一闭，手一划就可以解决问题。可是这时候我突然想到一个问题：我都想折磨自己了，为什么我还想用最简单的方法啊？？这不就是偷懒让自己舒服吗？？不行，我他妈不想放过我自己。我怎么能放过我自己？我不配偷懒。我怎么能用最简单的方法折磨我自己呢？像我这种疯子，是一定要用最困难的方式折磨自己的。我要去做我觉得最恶心的事，让自己痛苦，让自己饱受摧残的去死。那我这辈子最讨厌啥？哦，最讨厌跑步。妈的，让我跑步还不如让我去死。于是我突然萌生出一个很魔幻的想法：我想死，而跑步就等于杀了我，那这不是完美契合吗…逻辑闭环啊（亲，您不会是个天才吧？）好好好，我去了，我去跑步了。跑步是我觉得最恶心的事情。我已经八万年没跑步了，每跑一步我都要在心里骂一句：“跑步真是傻逼行为”我真不敢相信，如果出发点不是为了折磨自己，这个世界上怎么会有正常人喜欢干这种事？但我好喜欢折磨我自己哦。我越痛苦，我越爽，我越痛苦，我越爽。（您好，您是不是有什么毛病？）每一次跑到跑不动的时候，我都在想：“我艹，我居然还没死。”“我艹，这都没死啊？”“我艹，我居然还活着。”“我艹，我最恶心的事情也杀不死我。”“算了，挺好的，还活着。”“算了，还活着，挺好的。”最后我发现，妈的，失策了。我最讨厌的事情居然是个废物点心，连我这个废物疯批都杀不死。我崩溃死了，真烂，烂完了，这个世界怎么这么烂啊。不过跑着跑着，我突然知道为什么有人爱跑步了。我思来想去，从分泌到心理因素，想了一圈最后发现：这他娘的和自残让自己舒服明明就是同一个原理！我艹！一模一样！这一刻，我突然悟了。最高段位的自残居然是运动……割腕撞墙啥的，看起来挺像那回事的哈，但是他娘的，又不费力气，又不耗时间，还不需要什么条件。连“折磨自己”这件事都做不到全力以赴，居然偷懒，啧，真是弟弟行为，看不起一点。但是最疯狂的事是什么呢？是你看着我在操场上元气满满的奔跑，挥洒着汗水，充满了青春的力量。但这一切却是因为，我想折磨死我自己。好魔幻。我果然是个疯批。淦！更爱我自己了。&lt;img src="https://picx.zhimg.com/50/v2-0b6b023c0d9a80556f377ef96884fc5e_720w.jpg?source=1def8aca" data-rawwidth="510" data-rawheight="497" data-size="normal" data-original-token="v2-61bd0d694cfb83170109267c3a526304" data-default-watermark-src="https://pica.zhimg.com/50/v2-b0385246368f783fd80fce9ac5619943_720w.jpg?source=1def8aca" class="origin_image zh-lightbox-thumb" width="510" data-original="https://picx.zhimg.com/v2-0b6b023c0d9a80556f377ef96884fc5e_r.jpg?source=1def8aca"/&gt;</w:t>
      </w:r>
    </w:p>
    <w:p w14:paraId="602B5BA4">
      <w:pPr>
        <w:rPr>
          <w:rFonts w:hint="default"/>
          <w:lang w:val="en-US" w:eastAsia="zh-CN"/>
        </w:rPr>
      </w:pPr>
      <w:r>
        <w:rPr>
          <w:rFonts w:hint="default"/>
          <w:lang w:val="en-US" w:eastAsia="zh-CN"/>
        </w:rPr>
        <w:t>"记得消毒，别割太深，否则会很麻烦的。</w:t>
      </w:r>
    </w:p>
    <w:p w14:paraId="5487603A">
      <w:pPr>
        <w:rPr>
          <w:rFonts w:hint="default"/>
          <w:lang w:val="en-US" w:eastAsia="zh-CN"/>
        </w:rPr>
      </w:pPr>
    </w:p>
    <w:p w14:paraId="1FE0F74B">
      <w:pPr>
        <w:rPr>
          <w:rFonts w:hint="default"/>
          <w:lang w:val="en-US" w:eastAsia="zh-CN"/>
        </w:rPr>
      </w:pPr>
      <w:r>
        <w:rPr>
          <w:rFonts w:hint="default"/>
          <w:lang w:val="en-US" w:eastAsia="zh-CN"/>
        </w:rPr>
        <w:t>大概就这样，嗯。</w:t>
      </w:r>
    </w:p>
    <w:p w14:paraId="103F4482">
      <w:pPr>
        <w:rPr>
          <w:rFonts w:hint="default"/>
          <w:lang w:val="en-US" w:eastAsia="zh-CN"/>
        </w:rPr>
      </w:pPr>
    </w:p>
    <w:p w14:paraId="15D847BA">
      <w:pPr>
        <w:rPr>
          <w:rFonts w:hint="default"/>
          <w:lang w:val="en-US" w:eastAsia="zh-CN"/>
        </w:rPr>
      </w:pPr>
      <w:r>
        <w:rPr>
          <w:rFonts w:hint="default"/>
          <w:lang w:val="en-US" w:eastAsia="zh-CN"/>
        </w:rPr>
        <w:t>我不知道其他自残的人都是出于何种目的，我也不敢贸然劝阻，更不会轻飘飘来句“有病就去医院”或者“是在作秀吧”。不过还是希望尽量少自残…毕竟容易形成依赖什么的。虽然自残的行为在我看来也正常，无非是比所谓的听歌看书泄压方式更有冲击力，但每每看到熟悉的人自残也蛮难受的。</w:t>
      </w:r>
    </w:p>
    <w:p w14:paraId="4F8009DF">
      <w:pPr>
        <w:rPr>
          <w:rFonts w:hint="default"/>
          <w:lang w:val="en-US" w:eastAsia="zh-CN"/>
        </w:rPr>
      </w:pPr>
    </w:p>
    <w:p w14:paraId="477EF1B5">
      <w:pPr>
        <w:rPr>
          <w:rFonts w:hint="default"/>
          <w:lang w:val="en-US" w:eastAsia="zh-CN"/>
        </w:rPr>
      </w:pPr>
      <w:r>
        <w:rPr>
          <w:rFonts w:hint="default"/>
          <w:lang w:val="en-US" w:eastAsia="zh-CN"/>
        </w:rPr>
        <w:t>我自己倒是解离严重的时候用锐器划开的疼痛来试图重新感受到自我与现实。很奇怪，别的痛感似乎有些钝了，效果并不明显；结果就是饮鸩止渴般地感受着数秒的冷静。但是别人如何，我不了解，恐怕也不一定是这种外人看来有点可笑的理由吧。</w:t>
      </w:r>
    </w:p>
    <w:p w14:paraId="7F50B6FA">
      <w:pPr>
        <w:rPr>
          <w:rFonts w:hint="default"/>
          <w:lang w:val="en-US" w:eastAsia="zh-CN"/>
        </w:rPr>
      </w:pPr>
    </w:p>
    <w:p w14:paraId="73D2A935">
      <w:pPr>
        <w:rPr>
          <w:rFonts w:hint="default"/>
          <w:lang w:val="en-US" w:eastAsia="zh-CN"/>
        </w:rPr>
      </w:pPr>
      <w:r>
        <w:rPr>
          <w:rFonts w:hint="default"/>
          <w:lang w:val="en-US" w:eastAsia="zh-CN"/>
        </w:rPr>
        <w:t>以上。"</w:t>
      </w:r>
    </w:p>
    <w:p w14:paraId="1BEC0836">
      <w:pPr>
        <w:rPr>
          <w:rFonts w:hint="default"/>
          <w:lang w:val="en-US" w:eastAsia="zh-CN"/>
        </w:rPr>
      </w:pPr>
      <w:r>
        <w:rPr>
          <w:rFonts w:hint="default"/>
          <w:lang w:val="en-US" w:eastAsia="zh-CN"/>
        </w:rPr>
        <w:t>"抑郁或其他神经递质分泌出现问题的人群可能会通过自残行为获取神经刺激。</w:t>
      </w:r>
    </w:p>
    <w:p w14:paraId="0D8007C9">
      <w:pPr>
        <w:rPr>
          <w:rFonts w:hint="default"/>
          <w:lang w:val="en-US" w:eastAsia="zh-CN"/>
        </w:rPr>
      </w:pPr>
    </w:p>
    <w:p w14:paraId="40D4A8FA">
      <w:pPr>
        <w:rPr>
          <w:rFonts w:hint="default"/>
          <w:lang w:val="en-US" w:eastAsia="zh-CN"/>
        </w:rPr>
      </w:pPr>
      <w:r>
        <w:rPr>
          <w:rFonts w:hint="default"/>
          <w:lang w:val="en-US" w:eastAsia="zh-CN"/>
        </w:rPr>
        <w:t>就像鼻炎患者会经常用嘴呼吸那样。</w:t>
      </w:r>
    </w:p>
    <w:p w14:paraId="3F1F483D">
      <w:pPr>
        <w:rPr>
          <w:rFonts w:hint="default"/>
          <w:lang w:val="en-US" w:eastAsia="zh-CN"/>
        </w:rPr>
      </w:pPr>
    </w:p>
    <w:p w14:paraId="55E53B64">
      <w:pPr>
        <w:rPr>
          <w:rFonts w:hint="default"/>
          <w:lang w:val="en-US" w:eastAsia="zh-CN"/>
        </w:rPr>
      </w:pPr>
      <w:r>
        <w:rPr>
          <w:rFonts w:hint="default"/>
          <w:lang w:val="en-US" w:eastAsia="zh-CN"/>
        </w:rPr>
        <w:t>可以劝诫和束缚，但他们仍然会存在这个需求。</w:t>
      </w:r>
    </w:p>
    <w:p w14:paraId="268A019C">
      <w:pPr>
        <w:rPr>
          <w:rFonts w:hint="default"/>
          <w:lang w:val="en-US" w:eastAsia="zh-CN"/>
        </w:rPr>
      </w:pPr>
    </w:p>
    <w:p w14:paraId="0D626E09">
      <w:pPr>
        <w:rPr>
          <w:rFonts w:hint="default"/>
          <w:lang w:val="en-US" w:eastAsia="zh-CN"/>
        </w:rPr>
      </w:pPr>
      <w:r>
        <w:rPr>
          <w:rFonts w:hint="default"/>
          <w:lang w:val="en-US" w:eastAsia="zh-CN"/>
        </w:rPr>
        <w:t>为了自杀而自残的人划入自杀一类，在此不予讨论。"</w:t>
      </w:r>
    </w:p>
    <w:p w14:paraId="494D42F9">
      <w:pPr>
        <w:rPr>
          <w:rFonts w:hint="default"/>
          <w:lang w:val="en-US" w:eastAsia="zh-CN"/>
        </w:rPr>
      </w:pPr>
      <w:r>
        <w:rPr>
          <w:rFonts w:hint="default"/>
          <w:lang w:val="en-US" w:eastAsia="zh-CN"/>
        </w:rPr>
        <w:t>"会有同理心。复制一下我评论别人的话，因为肯定有很多心理状态不佳的人在看：</w:t>
      </w:r>
    </w:p>
    <w:p w14:paraId="64D1A2F5">
      <w:pPr>
        <w:rPr>
          <w:rFonts w:hint="default"/>
          <w:lang w:val="en-US" w:eastAsia="zh-CN"/>
        </w:rPr>
      </w:pPr>
    </w:p>
    <w:p w14:paraId="7B121082">
      <w:pPr>
        <w:rPr>
          <w:rFonts w:hint="default"/>
          <w:lang w:val="en-US" w:eastAsia="zh-CN"/>
        </w:rPr>
      </w:pPr>
      <w:r>
        <w:rPr>
          <w:rFonts w:hint="default"/>
          <w:lang w:val="en-US" w:eastAsia="zh-CN"/>
        </w:rPr>
        <w:t>除非真的，真的控制不住自己的情绪了，你的精神状态如果没有达到让你痛不欲生的程度，而你又不会由于条件与环境限制无法通过就医解决，不要紫餐！！！不要紫餐！！！！</w:t>
      </w:r>
    </w:p>
    <w:p w14:paraId="5403E0CB">
      <w:pPr>
        <w:rPr>
          <w:rFonts w:hint="default"/>
          <w:lang w:val="en-US" w:eastAsia="zh-CN"/>
        </w:rPr>
      </w:pPr>
    </w:p>
    <w:p w14:paraId="50E7717E">
      <w:pPr>
        <w:rPr>
          <w:rFonts w:hint="default"/>
          <w:lang w:val="en-US" w:eastAsia="zh-CN"/>
        </w:rPr>
      </w:pPr>
      <w:r>
        <w:rPr>
          <w:rFonts w:hint="default"/>
          <w:lang w:val="en-US" w:eastAsia="zh-CN"/>
        </w:rPr>
        <w:t>这玩意就跟精神鸦片一样，出了血就能平复你的情绪，但它会有更持久、更深的影响，很可能导致你的精神状态越来越脆弱、越来越容易崩溃，紫餐的频率慢慢升高，如果不及时就医会造成很严重的后果。</w:t>
      </w:r>
    </w:p>
    <w:p w14:paraId="67683F9A">
      <w:pPr>
        <w:rPr>
          <w:rFonts w:hint="default"/>
          <w:lang w:val="en-US" w:eastAsia="zh-CN"/>
        </w:rPr>
      </w:pPr>
    </w:p>
    <w:p w14:paraId="573C2FF3">
      <w:pPr>
        <w:rPr>
          <w:rFonts w:hint="default"/>
          <w:lang w:val="en-US" w:eastAsia="zh-CN"/>
        </w:rPr>
      </w:pPr>
      <w:r>
        <w:rPr>
          <w:rFonts w:hint="default"/>
          <w:lang w:val="en-US" w:eastAsia="zh-CN"/>
        </w:rPr>
        <w:t>很多紫餐的人都是学生，自己没有条件，又不敢让爸妈知道，最后会慢慢滑向深渊。</w:t>
      </w:r>
    </w:p>
    <w:p w14:paraId="4D6F2772">
      <w:pPr>
        <w:rPr>
          <w:rFonts w:hint="default"/>
          <w:lang w:val="en-US" w:eastAsia="zh-CN"/>
        </w:rPr>
      </w:pPr>
    </w:p>
    <w:p w14:paraId="431AEC70">
      <w:pPr>
        <w:rPr>
          <w:rFonts w:hint="default"/>
          <w:lang w:val="en-US" w:eastAsia="zh-CN"/>
        </w:rPr>
      </w:pPr>
      <w:r>
        <w:rPr>
          <w:rFonts w:hint="default"/>
          <w:lang w:val="en-US" w:eastAsia="zh-CN"/>
        </w:rPr>
        <w:t>所以，轻易不要开紫餐的头！！！！！！！！</w:t>
      </w:r>
    </w:p>
    <w:p w14:paraId="70F9BAB3">
      <w:pPr>
        <w:rPr>
          <w:rFonts w:hint="default"/>
          <w:lang w:val="en-US" w:eastAsia="zh-CN"/>
        </w:rPr>
      </w:pPr>
    </w:p>
    <w:p w14:paraId="6796E035">
      <w:pPr>
        <w:rPr>
          <w:rFonts w:hint="default"/>
          <w:lang w:val="en-US" w:eastAsia="zh-CN"/>
        </w:rPr>
      </w:pPr>
      <w:r>
        <w:rPr>
          <w:rFonts w:hint="default"/>
          <w:lang w:val="en-US" w:eastAsia="zh-CN"/>
        </w:rPr>
        <w:t>如果你现在精神状态很差，试试去寻找心理老师。不要试图让他治好你，只需要让他鞭策你、帮助你，告诉他“我需要知道怎样才能实现自我价值”——对，是“怎样才能实现自我价值”，而不是别的有关于情绪的精神状态方面的事。实现自我价值是稳定精神状态的最好途径，有很多种方法可以实现。比如，认真学习、工作这样。</w:t>
      </w:r>
    </w:p>
    <w:p w14:paraId="548AE869">
      <w:pPr>
        <w:rPr>
          <w:rFonts w:hint="default"/>
          <w:lang w:val="en-US" w:eastAsia="zh-CN"/>
        </w:rPr>
      </w:pPr>
    </w:p>
    <w:p w14:paraId="6E2D56E8">
      <w:pPr>
        <w:rPr>
          <w:rFonts w:hint="default"/>
          <w:lang w:val="en-US" w:eastAsia="zh-CN"/>
        </w:rPr>
      </w:pPr>
      <w:r>
        <w:rPr>
          <w:rFonts w:hint="default"/>
          <w:lang w:val="en-US" w:eastAsia="zh-CN"/>
        </w:rPr>
        <w:t>目前手上有六十四道刀口，但是我每天都在努力实现自己的价值。我找到了我的老师让他帮助我，我认真听课，背书，写作业，我今年已经高三了，我希望我可以考上双一流。我觉得我活的有意义，我最近几天的状态都很好，我已经一个星期没有割过手了。</w:t>
      </w:r>
    </w:p>
    <w:p w14:paraId="62B082DA">
      <w:pPr>
        <w:rPr>
          <w:rFonts w:hint="default"/>
          <w:lang w:val="en-US" w:eastAsia="zh-CN"/>
        </w:rPr>
      </w:pPr>
    </w:p>
    <w:p w14:paraId="4195D27D">
      <w:pPr>
        <w:rPr>
          <w:rFonts w:hint="default"/>
          <w:lang w:val="en-US" w:eastAsia="zh-CN"/>
        </w:rPr>
      </w:pPr>
      <w:r>
        <w:rPr>
          <w:rFonts w:hint="default"/>
          <w:lang w:val="en-US" w:eastAsia="zh-CN"/>
        </w:rPr>
        <w:t>做到这些很难，真的。但是我正在努力，我也希望评论区里各位手上有疤的人和我一样努力去做到这些。我希望你们和我一样好，我希望你们比我还好。</w:t>
      </w:r>
    </w:p>
    <w:p w14:paraId="2BFDDC8F">
      <w:pPr>
        <w:rPr>
          <w:rFonts w:hint="default"/>
          <w:lang w:val="en-US" w:eastAsia="zh-CN"/>
        </w:rPr>
      </w:pPr>
    </w:p>
    <w:p w14:paraId="308A6DA0">
      <w:pPr>
        <w:rPr>
          <w:rFonts w:hint="default"/>
          <w:lang w:val="en-US" w:eastAsia="zh-CN"/>
        </w:rPr>
      </w:pPr>
      <w:r>
        <w:rPr>
          <w:rFonts w:hint="default"/>
          <w:lang w:val="en-US" w:eastAsia="zh-CN"/>
        </w:rPr>
        <w:t>另外，我不发血图，我也希望你们可以少发一些。因为，这是会对别人造成影响的，是会有模仿性行为的。</w:t>
      </w:r>
    </w:p>
    <w:p w14:paraId="6800E7E0">
      <w:pPr>
        <w:rPr>
          <w:rFonts w:hint="default"/>
          <w:lang w:val="en-US" w:eastAsia="zh-CN"/>
        </w:rPr>
      </w:pPr>
    </w:p>
    <w:p w14:paraId="1043BB39">
      <w:pPr>
        <w:rPr>
          <w:rFonts w:hint="default"/>
          <w:lang w:val="en-US" w:eastAsia="zh-CN"/>
        </w:rPr>
      </w:pPr>
      <w:r>
        <w:rPr>
          <w:rFonts w:hint="default"/>
          <w:lang w:val="en-US" w:eastAsia="zh-CN"/>
        </w:rPr>
        <w:t>大家每天开心^^"</w:t>
      </w:r>
    </w:p>
    <w:p w14:paraId="2801EBFF">
      <w:pPr>
        <w:rPr>
          <w:rFonts w:hint="default"/>
          <w:lang w:val="en-US" w:eastAsia="zh-CN"/>
        </w:rPr>
      </w:pPr>
      <w:r>
        <w:rPr>
          <w:rFonts w:hint="default"/>
          <w:lang w:val="en-US" w:eastAsia="zh-CN"/>
        </w:rPr>
        <w:t>初中那会全班风靡自残，一般是胳膊上划几刀然后发QQ空间，一直没搞懂为啥这么干，我同学问我要不要划，我想了想也没舍得下手，见过最离谱的是隔壁班有个女的，在大课间的时候自己给自己打了七个耳洞，还是在软骨上，反正有被震撼到</w:t>
      </w:r>
    </w:p>
    <w:p w14:paraId="3407FB5A">
      <w:pPr>
        <w:rPr>
          <w:rFonts w:hint="default"/>
          <w:lang w:val="en-US" w:eastAsia="zh-CN"/>
        </w:rPr>
      </w:pPr>
      <w:r>
        <w:rPr>
          <w:rFonts w:hint="default"/>
          <w:lang w:val="en-US" w:eastAsia="zh-CN"/>
        </w:rPr>
        <w:t>"“回顾国内外的研究，对于非自杀倾向自伤行为的研究大多数都集中在顺性别群体，而针对 性少数群体特别是其中跨性别群体的研究却十分的匮乏。性少数群体的心理健康问题并不会因 为研究的少数而不存在，反而由于其特殊的性别表达而与更多的身心健康风险。通过对过往国 内外研究的回顾与分析，跨性别者与顺性别者在非自杀倾向自伤行为的模式和影响因素上有许 多共同点，但是因其特殊的性别表达方式以及性少数群体压力是这个群体自伤行为的特殊风险 因素之一。目前国内对于跨性别群体的非自杀倾向自伤行为研究是非常匮乏甚至是空白的。所 以本研究以中国跨性别男性女性作为研究对象，从该群体的角度去研究自伤行为的影响因素。 本研究分别从三个研究包括两个量化研究和一个质性研究去探索其相关问题。 研究一与研究二 分别采用了问卷调查法的方式探究影响跨性别者非自杀倾向自伤行为的影响因素，以及身体意 向和内化恐跨在所收到社会歧视和自伤严重性中起到什么样的作用。研究三我们采取了半结构 化的访谈研究，以便让研究者能够从更深刻全面的角度去了解跨性别者的自伤行为以及该行为 产生的原因。</w:t>
      </w:r>
    </w:p>
    <w:p w14:paraId="7874439A">
      <w:pPr>
        <w:rPr>
          <w:rFonts w:hint="default"/>
          <w:lang w:val="en-US" w:eastAsia="zh-CN"/>
        </w:rPr>
      </w:pPr>
    </w:p>
    <w:p w14:paraId="1A31862C">
      <w:pPr>
        <w:rPr>
          <w:rFonts w:hint="default"/>
          <w:lang w:val="en-US" w:eastAsia="zh-CN"/>
        </w:rPr>
      </w:pPr>
      <w:r>
        <w:rPr>
          <w:rFonts w:hint="default"/>
          <w:lang w:val="en-US" w:eastAsia="zh-CN"/>
        </w:rPr>
        <w:t>相较于基于顺性别者为研究对象的研究来说，本研究的跨性别者报告了更高比率的自伤 行为，其比率达到了 63.7%。其中跨性别者的自尊、孤独感、社群归属感、内化恐跨，身体满 意度和一生所感受到社会歧视频率度都与跨性别者的非自杀倾向自伤行为相关。孤独是跨性 别者非常大的一个压力来源，对于外部环境来说，由于国内大环境对跨性别者这个群体较少 的了解，他们更多报告了一种不被理解以及不被大众所看见的孤独感。由于该群体的性别表 现，他们更难获得家庭的支持与朋友的理解，并且在目前的社会环境下，由于他们复杂的性 别表达可能会导致不被任何一个性别所接纳。同时，由于其性别表达，该群体很容易受到社 会的歧视以及污名化，甚至可能会导致一些列的针对跨性别者负面事件。在这样的情境下跨 性别个体可能会从而选择隐瞒自己的性别表现抑或是缩小自己的交友圈以避免自己受到伤 害， 而这种不被他人所理解与接受的感觉进而加大该群体的孤独体验，但往往对污名化的恐惧也 会导致进一步的社会孤立。由于孤独可以被体验为一种令人厌恶的情绪状态(Garisch &amp; Wilson 2015)，非自杀倾向自伤行为通常被作为一种情绪管理的手段来缓解与孤独相关或是 由孤单造成的痛苦，在我们的访谈中，部分受访者表示，跨性别男性女性的孤独感并没有显 著的差异。但报告较高孤独感水平的跨性别者报告了更多的非自杀倾向自伤行为，根据对过 往研究的回顾，较高的孤独感也被发现与较低的自尊水平相关，对自己持有较负面评价的跨 性别被试更容易报告非自杀倾向自伤行为。其中，跨性别女性的自尊水平显著低于跨性别男 性。同时，因其性别表达在面对多方面高频率社会歧视偏见的跨性别者，自伤会成为他们缓 解人际交往带来的压力的一种方式，而基于社会对跨性别这的歧视与偏见，在这种情境长期 负面的影响下会逐渐的影响跨性别者的自尊水平最后加大个体的孤独感，而较高的负面情绪导致心理健康的降低从而导致自伤行为更有可能发生。 在报告自伤行为的被试中，个体的自伤严重程度也有一定的差异。研究结果发现受到的</w:t>
      </w:r>
    </w:p>
    <w:p w14:paraId="70E01445">
      <w:pPr>
        <w:rPr>
          <w:rFonts w:hint="default"/>
          <w:lang w:val="en-US" w:eastAsia="zh-CN"/>
        </w:rPr>
      </w:pPr>
    </w:p>
    <w:p w14:paraId="4D23CEF1">
      <w:pPr>
        <w:rPr>
          <w:rFonts w:hint="default"/>
          <w:lang w:val="en-US" w:eastAsia="zh-CN"/>
        </w:rPr>
      </w:pPr>
      <w:r>
        <w:rPr>
          <w:rFonts w:hint="default"/>
          <w:lang w:val="en-US" w:eastAsia="zh-CN"/>
        </w:rPr>
        <w:t>社会歧视正向预测了跨性别者的自伤严重程度，结果表明受到社会歧视水平较高的跨性别者 往往会更严重地伤害自己。社会歧视的影响可能是长期的，它可能会扩展到学校和工作场所 等生活领域，以及个人斗争和人际冲突(Jackman et al., 2018)。由于教育、政策和工作领域 中的性别认同表达，跨性别人群经历了不平等，对他们的心理健康产生了负面影响(Heck et al., 2011)，这些社会污名化以及社会歧视可能会内化成为跨性别者对自己的负面映像成为内化 恐跨，加重个体的自伤严重性。许多研究表明，与性别相关的歧视与跨性别人群的心理健康 (包括痛苦和自杀)呈负相关(Lehavot et al., 2016)。此外，针对性别不合规的社会歧视减少 了工作机会，并可能降低跨性别人群的整体生活质量。根据非自杀倾向自伤行为的人际关系 模型，自我伤害行为是由紧张的人际事件引起的，导致跨性别个体参与这些行为以应对负面 情绪(Nock et al., 2007)。同时，根据研究二中介模型表明，跨性别者受到社会歧视正向预测 了内化恐跨程度，同时内化恐跨程度也正向预测了该群体成员的自伤严重程度。可以看出， 长期的社会污名化一起社会歧视会加剧跨性别者将这些负面评价内化为自己的负面的自我评 价，从而采取更严重的自伤行为。</w:t>
      </w:r>
    </w:p>
    <w:p w14:paraId="521C517B">
      <w:pPr>
        <w:rPr>
          <w:rFonts w:hint="default"/>
          <w:lang w:val="en-US" w:eastAsia="zh-CN"/>
        </w:rPr>
      </w:pPr>
    </w:p>
    <w:p w14:paraId="4F25C743">
      <w:pPr>
        <w:rPr>
          <w:rFonts w:hint="default"/>
          <w:lang w:val="en-US" w:eastAsia="zh-CN"/>
        </w:rPr>
      </w:pPr>
      <w:r>
        <w:rPr>
          <w:rFonts w:hint="default"/>
          <w:lang w:val="en-US" w:eastAsia="zh-CN"/>
        </w:rPr>
        <w:t>本研究结果表明，身体满意度负向的预测了跨性别者的自伤严重性。身体满意度低的跨 性别者的自伤严重程度会更高。因为跨性别者的被指派性别与其性别认同的不一致，对性别 最直观的错位体验便是不符合自己性别预期的身体。身体形象带来的焦虑也被许多跨性别者 自述为最主要的焦虑来源之一。因为身体直观的反应着他们的性别，不断地提醒他们与他们 认同不符的生理性别，而不符合形成精神与肉体的错位感则更容易导致精神压力。同时，这 种不适可能导致跨性别者采取不理智的行为，例如自我伤害去释放这种压力或是通过节食或 暴饮暴食等方式以改变他们的身体，隐藏这些不受期待的与性别相关的身体特征。同时，不 符合社会期盼的“女性化”或“阳刚”的身体形象降低了跨性别者的自尊水平。对身体的不 满从各个层面上影响跨性别者者的身心健康。其中对身体意向的不满就与跨性别者的负面情 感体验相关。对身体不满产生的抑郁，压力和焦虑同时也会促进跨性别者自伤行为的产生。 跨性别女性较男性报告更高程度的身体的不满可能是由于其本身被指派性别男性的生理构造 使他们更难达到社会所期待的符合女性化的大众审美，所以导致他们对自己的身体产生了更 大的负面情绪。跨性别女性报告较高程度的抑郁，焦虑和压力水平使她们更频繁地报告非自 杀倾向自伤行为。本研究中，正在经历一些医学转换(如:荷尔蒙替代治疗)或者已经完成 性别重置手术的跨性别者相较于报告未采取性别转换的被试更少的报告非自杀倾向自伤行为 的经历。绝大多数跨性别者报告他们第一次进行医学转换时间都在第二性征发育之后，对于 跨性别女性来说，一些男性性征的表现如身高，喉结等地方更难被遮掩。同时他们对于性别 重制需要投入的的金钱和时间会更大，顺利接受医学转换对跨性别女性来说是更加困难的。 在研究二的差异检验中，跨性别女性报告了低的身体满意度与和内跨恐跨程度，在我们的中介模型中，身体满意度负向预测了跨性别者的内化恐跨程度和自伤严重程度。所以在今后对 跨性别者的护理中，我们更应该降低社会歧视，增加该群体的身体满意度以降低该群体的内 化恐跨水平最终尽量减少跨性别者的自伤行为。同时在研究三的访谈研究中我们发现，报告 经历过 HRT(荷尔蒙替代治疗)以及 SRS(性别重置手术)报告了显著更高的身体满意度， 同时他们的自伤严重程度和持续时间也显著低于为采取医学过渡的受访者。提高身体满意度 在提高跨性别者的生活质量上起到了非常重要的作用，医学过渡带来的改变不仅仅只是局限 于外表上，个别受访者认为在经历过医学过渡后他们能有更大的“底气”去表达自己的性别 认同，从而加大生活的满意度而减少自伤行为。</w:t>
      </w:r>
    </w:p>
    <w:p w14:paraId="244A2994">
      <w:pPr>
        <w:rPr>
          <w:rFonts w:hint="default"/>
          <w:lang w:val="en-US" w:eastAsia="zh-CN"/>
        </w:rPr>
      </w:pPr>
    </w:p>
    <w:p w14:paraId="06EC5243">
      <w:pPr>
        <w:rPr>
          <w:rFonts w:hint="default"/>
          <w:lang w:val="en-US" w:eastAsia="zh-CN"/>
        </w:rPr>
      </w:pPr>
      <w:r>
        <w:rPr>
          <w:rFonts w:hint="default"/>
          <w:lang w:val="en-US" w:eastAsia="zh-CN"/>
        </w:rPr>
        <w:t>对于身体的自伤部位上，绝大多数有过自伤史的跨性别者都报告了中性部位如手臂，手指， 大腿等地方。但相较于顺性别者的自伤部位，跨性别受访者报告了更多的与性别相关器官的自 伤行为如乳房，阴茎，睾丸等地。这与研究二中跨性别者的身体满意度相关，在访谈过程中， 报告有过与性器官相关位置自伤行为的受访者对自己的身体表现出了更大的不满以及更多的负 面情绪，同时他们在报告自伤经历的时候也更趋向于报告(如:自切，吞药等) 更严重的自 伤行为。大多数受访者认为对与自伤的看法是他们认为通过自伤身体上的痛苦可以缓解他们身 体上的痛苦。把自伤作为一种不适应的策略去缓解焦虑情绪也符合 Nock(2004) 提出的关于 非自杀倾向自伤行为的情绪调节模型。多数受访者在用舒爽等词形容自伤之后的感受。而其中 跨性别女性一些极端的与性器官的自伤行为原因除了是对无法承担性别重置手术的费用所以选 择自我手术外，还有是为了想要通过这种自伤手段让父母同意自己进行手术的方式。该行为符 合 Klonsky(2007)团队提出的非自杀倾向自伤行为的人际交往模型。跨性别男性受访者较女 性受访者较少报告采取性别重置手术，但在荷尔蒙替代治疗上跨性别男性与女性差别并不大。 这也许与比起跨性别女性来说，跨性别男性更容易去对自己的原生性别特征进行遮掩。跨性别 男性针对性器官自伤多数集中于乳房，比如在青春期间抑制其乳房的发育，但就相较于跨性别 女性受访者来说，跨性别男性的自伤的严重性以及频率都相对较低。 大多数受访者表示自伤行 为都会随着年龄的增长而消失或者是频率降低，而跨性别女性受访者的自伤行为则会持续更长 时间，这也许和研究二种的心理症状相关，跨性别女性较男性报告更高程度的抑郁，焦虑以及 压力水平，以及面临较多的人际交往压力。在我们研究二的发现中，这类负面的情绪预测了跨 性别群体的自伤行为。同时，跨性别男性较女性更容易隐藏其性别表达，跨性别女性则因其社 会转换并不如跨性别男性，由于其生理构造，跨性别女性较男性更难在社会上或日常甚或中隐 藏自己的被指派性别特征(如身高，喉结等)，从而对他们的日常生活造成较大的困扰进而诱 发长期且更为严重的自伤行为。在社群影响的维度上， 跨性别男性受访者表示他们更能在跨 性别社群中得到或者认为能够得到支持，从而减少个体自伤的行为。而跨性别女性受访者则更 多的认为跨性别社群带来的更多的是负面影响，更有甚者会传播自伤甚至自杀的行为。对于社 群对自伤行为的影响和我们研究一中结果相似，跨性别女性较男性体验到更低的社群归属感说 明他们更难从跨性别社群里得到帮助与支持，甚至很多跨性别女性受访者报告他们更容易受到跨性别群体内的一些其他成员的负面情绪影响 而产生自伤行为。跨性别男性与女性受访者都表示较少去向身边好友或亲人求助。由于较少 的社会支持，理解，或者是出于对社会污名化的恐惧，加大了跨性别者寻求帮助的难度。同时性别身份的隐藏以及较弱的社会支持体系则是成为了跨性别者群体寻求帮助的阻碍之一。 在我们的访谈中，报告曾遭遇过针对跨性别者歧视的经历的受访者对他人是否能够提供帮助 的期待值更低，同时也报告更少会主动地向他人求助的行为。”</w:t>
      </w:r>
    </w:p>
    <w:p w14:paraId="2A4A39FB">
      <w:pPr>
        <w:rPr>
          <w:rFonts w:hint="default"/>
          <w:lang w:val="en-US" w:eastAsia="zh-CN"/>
        </w:rPr>
      </w:pPr>
    </w:p>
    <w:p w14:paraId="42C9AD1E">
      <w:pPr>
        <w:rPr>
          <w:rFonts w:hint="default"/>
          <w:lang w:val="en-US" w:eastAsia="zh-CN"/>
        </w:rPr>
      </w:pPr>
      <w:r>
        <w:rPr>
          <w:rFonts w:hint="default"/>
          <w:lang w:val="en-US" w:eastAsia="zh-CN"/>
        </w:rPr>
        <w:t>———西南大学硕士学位论文《跨性别者非自杀倾向自伤行为研究》"</w:t>
      </w:r>
    </w:p>
    <w:p w14:paraId="6854BE82">
      <w:pPr>
        <w:rPr>
          <w:rFonts w:hint="default"/>
          <w:lang w:val="en-US" w:eastAsia="zh-CN"/>
        </w:rPr>
      </w:pPr>
      <w:r>
        <w:rPr>
          <w:rFonts w:hint="default"/>
          <w:lang w:val="en-US" w:eastAsia="zh-CN"/>
        </w:rPr>
        <w:t>"他们中一群是有受虐癖的人</w:t>
      </w:r>
    </w:p>
    <w:p w14:paraId="74160BC3">
      <w:pPr>
        <w:rPr>
          <w:rFonts w:hint="default"/>
          <w:lang w:val="en-US" w:eastAsia="zh-CN"/>
        </w:rPr>
      </w:pPr>
    </w:p>
    <w:p w14:paraId="79BBC034">
      <w:pPr>
        <w:rPr>
          <w:rFonts w:hint="default"/>
          <w:lang w:val="en-US" w:eastAsia="zh-CN"/>
        </w:rPr>
      </w:pPr>
      <w:r>
        <w:rPr>
          <w:rFonts w:hint="default"/>
          <w:lang w:val="en-US" w:eastAsia="zh-CN"/>
        </w:rPr>
        <w:t>不是说他们喜欢自残啊，是一些自残的人会把自己的伤口展示给别人看</w:t>
      </w:r>
    </w:p>
    <w:p w14:paraId="6C568D69">
      <w:pPr>
        <w:rPr>
          <w:rFonts w:hint="default"/>
          <w:lang w:val="en-US" w:eastAsia="zh-CN"/>
        </w:rPr>
      </w:pPr>
    </w:p>
    <w:p w14:paraId="33FA0DF1">
      <w:pPr>
        <w:rPr>
          <w:rFonts w:hint="default"/>
          <w:lang w:val="en-US" w:eastAsia="zh-CN"/>
        </w:rPr>
      </w:pPr>
      <w:r>
        <w:rPr>
          <w:rFonts w:hint="default"/>
          <w:lang w:val="en-US" w:eastAsia="zh-CN"/>
        </w:rPr>
        <w:t>在别人鄙夷，同情，不理解的眼神中活得快感</w:t>
      </w:r>
    </w:p>
    <w:p w14:paraId="63ADE2CC">
      <w:pPr>
        <w:rPr>
          <w:rFonts w:hint="default"/>
          <w:lang w:val="en-US" w:eastAsia="zh-CN"/>
        </w:rPr>
      </w:pPr>
    </w:p>
    <w:p w14:paraId="7B56E36A">
      <w:pPr>
        <w:rPr>
          <w:rFonts w:hint="default"/>
          <w:lang w:val="en-US" w:eastAsia="zh-CN"/>
        </w:rPr>
      </w:pPr>
      <w:r>
        <w:rPr>
          <w:rFonts w:hint="default"/>
          <w:lang w:val="en-US" w:eastAsia="zh-CN"/>
        </w:rPr>
        <w:t>你和我说：不是的他们只是想要博得关注！他们不坏的</w:t>
      </w:r>
    </w:p>
    <w:p w14:paraId="740401A6">
      <w:pPr>
        <w:rPr>
          <w:rFonts w:hint="default"/>
          <w:lang w:val="en-US" w:eastAsia="zh-CN"/>
        </w:rPr>
      </w:pPr>
    </w:p>
    <w:p w14:paraId="658C4CE6">
      <w:pPr>
        <w:rPr>
          <w:rFonts w:hint="default"/>
          <w:lang w:val="en-US" w:eastAsia="zh-CN"/>
        </w:rPr>
      </w:pPr>
      <w:r>
        <w:rPr>
          <w:rFonts w:hint="default"/>
          <w:lang w:val="en-US" w:eastAsia="zh-CN"/>
        </w:rPr>
        <w:t>屁！这只是博得关注的小手段罢了</w:t>
      </w:r>
    </w:p>
    <w:p w14:paraId="0BE98BBA">
      <w:pPr>
        <w:rPr>
          <w:rFonts w:hint="default"/>
          <w:lang w:val="en-US" w:eastAsia="zh-CN"/>
        </w:rPr>
      </w:pPr>
    </w:p>
    <w:p w14:paraId="18EA08B0">
      <w:pPr>
        <w:rPr>
          <w:rFonts w:hint="default"/>
          <w:lang w:val="en-US" w:eastAsia="zh-CN"/>
        </w:rPr>
      </w:pPr>
    </w:p>
    <w:p w14:paraId="07833B0B">
      <w:pPr>
        <w:rPr>
          <w:rFonts w:hint="default"/>
          <w:lang w:val="en-US" w:eastAsia="zh-CN"/>
        </w:rPr>
      </w:pPr>
    </w:p>
    <w:p w14:paraId="2D99F561">
      <w:pPr>
        <w:rPr>
          <w:rFonts w:hint="default"/>
          <w:lang w:val="en-US" w:eastAsia="zh-CN"/>
        </w:rPr>
      </w:pPr>
    </w:p>
    <w:p w14:paraId="1319D06D">
      <w:pPr>
        <w:rPr>
          <w:rFonts w:hint="default"/>
          <w:lang w:val="en-US" w:eastAsia="zh-CN"/>
        </w:rPr>
      </w:pPr>
      <w:r>
        <w:rPr>
          <w:rFonts w:hint="default"/>
          <w:lang w:val="en-US" w:eastAsia="zh-CN"/>
        </w:rPr>
        <w:t>你看不见的自残者，你也不会问出别人怎么看待</w:t>
      </w:r>
    </w:p>
    <w:p w14:paraId="5A386FDC">
      <w:pPr>
        <w:rPr>
          <w:rFonts w:hint="default"/>
          <w:lang w:val="en-US" w:eastAsia="zh-CN"/>
        </w:rPr>
      </w:pPr>
    </w:p>
    <w:p w14:paraId="0F3E96DF">
      <w:pPr>
        <w:rPr>
          <w:rFonts w:hint="default"/>
          <w:lang w:val="en-US" w:eastAsia="zh-CN"/>
        </w:rPr>
      </w:pPr>
      <w:r>
        <w:rPr>
          <w:rFonts w:hint="default"/>
          <w:lang w:val="en-US" w:eastAsia="zh-CN"/>
        </w:rPr>
        <w:t>你是看见了，才会问看法</w:t>
      </w:r>
    </w:p>
    <w:p w14:paraId="10DA6DAD">
      <w:pPr>
        <w:rPr>
          <w:rFonts w:hint="default"/>
          <w:lang w:val="en-US" w:eastAsia="zh-CN"/>
        </w:rPr>
      </w:pPr>
    </w:p>
    <w:p w14:paraId="60BB48B1">
      <w:pPr>
        <w:rPr>
          <w:rFonts w:hint="default"/>
          <w:lang w:val="en-US" w:eastAsia="zh-CN"/>
        </w:rPr>
      </w:pPr>
      <w:r>
        <w:rPr>
          <w:rFonts w:hint="default"/>
          <w:lang w:val="en-US" w:eastAsia="zh-CN"/>
        </w:rPr>
        <w:t>所以说被你看见的那个就是个受虐癖！</w:t>
      </w:r>
    </w:p>
    <w:p w14:paraId="509DA666">
      <w:pPr>
        <w:rPr>
          <w:rFonts w:hint="default"/>
          <w:lang w:val="en-US" w:eastAsia="zh-CN"/>
        </w:rPr>
      </w:pPr>
    </w:p>
    <w:p w14:paraId="0DE511F1">
      <w:pPr>
        <w:rPr>
          <w:rFonts w:hint="default"/>
          <w:lang w:val="en-US" w:eastAsia="zh-CN"/>
        </w:rPr>
      </w:pPr>
    </w:p>
    <w:p w14:paraId="1C77F86C">
      <w:pPr>
        <w:rPr>
          <w:rFonts w:hint="default"/>
          <w:lang w:val="en-US" w:eastAsia="zh-CN"/>
        </w:rPr>
      </w:pPr>
    </w:p>
    <w:p w14:paraId="07BA5618">
      <w:pPr>
        <w:rPr>
          <w:rFonts w:hint="default"/>
          <w:lang w:val="en-US" w:eastAsia="zh-CN"/>
        </w:rPr>
      </w:pPr>
    </w:p>
    <w:p w14:paraId="1D5AB59A">
      <w:pPr>
        <w:rPr>
          <w:rFonts w:hint="default"/>
          <w:lang w:val="en-US" w:eastAsia="zh-CN"/>
        </w:rPr>
      </w:pPr>
      <w:r>
        <w:rPr>
          <w:rFonts w:hint="default"/>
          <w:lang w:val="en-US" w:eastAsia="zh-CN"/>
        </w:rPr>
        <w:t>建议放下助人情结，但是也别直接和说去si吧，这样太冷血了</w:t>
      </w:r>
    </w:p>
    <w:p w14:paraId="50579BCA">
      <w:pPr>
        <w:rPr>
          <w:rFonts w:hint="default"/>
          <w:lang w:val="en-US" w:eastAsia="zh-CN"/>
        </w:rPr>
      </w:pPr>
    </w:p>
    <w:p w14:paraId="6558A96F">
      <w:pPr>
        <w:rPr>
          <w:rFonts w:hint="default"/>
          <w:lang w:val="en-US" w:eastAsia="zh-CN"/>
        </w:rPr>
      </w:pPr>
      <w:r>
        <w:rPr>
          <w:rFonts w:hint="default"/>
          <w:lang w:val="en-US" w:eastAsia="zh-CN"/>
        </w:rPr>
        <w:t>你下次就去问她，怎么割的，拿什么割的，说好的，别死了，如果洗澡记得拿保鲜膜把伤口包起来</w:t>
      </w:r>
    </w:p>
    <w:p w14:paraId="2D8E1459">
      <w:pPr>
        <w:rPr>
          <w:rFonts w:hint="default"/>
          <w:lang w:val="en-US" w:eastAsia="zh-CN"/>
        </w:rPr>
      </w:pPr>
    </w:p>
    <w:p w14:paraId="537FB54D">
      <w:pPr>
        <w:rPr>
          <w:rFonts w:hint="default"/>
          <w:lang w:val="en-US" w:eastAsia="zh-CN"/>
        </w:rPr>
      </w:pPr>
      <w:r>
        <w:rPr>
          <w:rFonts w:hint="default"/>
          <w:lang w:val="en-US" w:eastAsia="zh-CN"/>
        </w:rPr>
        <w:t>直接一个观测者视角，让他们知道你根本不会被这些干预</w:t>
      </w:r>
    </w:p>
    <w:p w14:paraId="098D7A4F">
      <w:pPr>
        <w:rPr>
          <w:rFonts w:hint="default"/>
          <w:lang w:val="en-US" w:eastAsia="zh-CN"/>
        </w:rPr>
      </w:pPr>
    </w:p>
    <w:p w14:paraId="11355A92">
      <w:pPr>
        <w:rPr>
          <w:rFonts w:hint="default"/>
          <w:lang w:val="en-US" w:eastAsia="zh-CN"/>
        </w:rPr>
      </w:pPr>
      <w:r>
        <w:rPr>
          <w:rFonts w:hint="default"/>
          <w:lang w:val="en-US" w:eastAsia="zh-CN"/>
        </w:rPr>
        <w:t>但是你是个善良的观测者，会提醒你别死了"</w:t>
      </w:r>
    </w:p>
    <w:p w14:paraId="5F3B513A">
      <w:pPr>
        <w:rPr>
          <w:rFonts w:hint="default"/>
          <w:lang w:val="en-US" w:eastAsia="zh-CN"/>
        </w:rPr>
      </w:pPr>
      <w:r>
        <w:rPr>
          <w:rFonts w:hint="default"/>
          <w:lang w:val="en-US" w:eastAsia="zh-CN"/>
        </w:rPr>
        <w:t>"作为一个之前自残的人，我想说，自残是一个想死又不敢自杀的人对自杀的预演。</w:t>
      </w:r>
    </w:p>
    <w:p w14:paraId="57F56011">
      <w:pPr>
        <w:rPr>
          <w:rFonts w:hint="default"/>
          <w:lang w:val="en-US" w:eastAsia="zh-CN"/>
        </w:rPr>
      </w:pPr>
    </w:p>
    <w:p w14:paraId="39016CB9">
      <w:pPr>
        <w:rPr>
          <w:rFonts w:hint="default"/>
          <w:lang w:val="en-US" w:eastAsia="zh-CN"/>
        </w:rPr>
      </w:pPr>
      <w:r>
        <w:rPr>
          <w:rFonts w:hint="default"/>
          <w:lang w:val="en-US" w:eastAsia="zh-CN"/>
        </w:rPr>
        <w:t>至少我是这样的。割腕是温和的自杀方式，但我还是怕疼，下不了重手，所以从自残开始，让自己慢慢习惯疼痛，希望以后有一天可以勇敢的割下去。</w:t>
      </w:r>
    </w:p>
    <w:p w14:paraId="39F71375">
      <w:pPr>
        <w:rPr>
          <w:rFonts w:hint="default"/>
          <w:lang w:val="en-US" w:eastAsia="zh-CN"/>
        </w:rPr>
      </w:pPr>
    </w:p>
    <w:p w14:paraId="505CB80E">
      <w:pPr>
        <w:rPr>
          <w:rFonts w:hint="default"/>
          <w:lang w:val="en-US" w:eastAsia="zh-CN"/>
        </w:rPr>
      </w:pPr>
      <w:r>
        <w:rPr>
          <w:rFonts w:hint="default"/>
          <w:lang w:val="en-US" w:eastAsia="zh-CN"/>
        </w:rPr>
        <w:t>不过至少目前来看我还是没那个勇气，否则我就不会在这里写回答了。</w:t>
      </w:r>
    </w:p>
    <w:p w14:paraId="58976E12">
      <w:pPr>
        <w:rPr>
          <w:rFonts w:hint="default"/>
          <w:lang w:val="en-US" w:eastAsia="zh-CN"/>
        </w:rPr>
      </w:pPr>
    </w:p>
    <w:p w14:paraId="47AFEAEF">
      <w:pPr>
        <w:rPr>
          <w:rFonts w:hint="default"/>
          <w:lang w:val="en-US" w:eastAsia="zh-CN"/>
        </w:rPr>
      </w:pPr>
      <w:r>
        <w:rPr>
          <w:rFonts w:hint="default"/>
          <w:lang w:val="en-US" w:eastAsia="zh-CN"/>
        </w:rPr>
        <w:t>后来精神状态稍有改善的时候，我看自己手上的伤疤，觉得真的很难看，因为这些伤，我夏天都不敢露出手臂。</w:t>
      </w:r>
    </w:p>
    <w:p w14:paraId="568800BB">
      <w:pPr>
        <w:rPr>
          <w:rFonts w:hint="default"/>
          <w:lang w:val="en-US" w:eastAsia="zh-CN"/>
        </w:rPr>
      </w:pPr>
    </w:p>
    <w:p w14:paraId="5896619F">
      <w:pPr>
        <w:rPr>
          <w:rFonts w:hint="default"/>
          <w:lang w:val="en-US" w:eastAsia="zh-CN"/>
        </w:rPr>
      </w:pPr>
      <w:r>
        <w:rPr>
          <w:rFonts w:hint="default"/>
          <w:lang w:val="en-US" w:eastAsia="zh-CN"/>
        </w:rPr>
        <w:t>从那个时候起我就决定再也不要自残了。"</w:t>
      </w:r>
    </w:p>
    <w:p w14:paraId="58A19DB0">
      <w:pPr>
        <w:rPr>
          <w:rFonts w:hint="default"/>
          <w:lang w:val="en-US" w:eastAsia="zh-CN"/>
        </w:rPr>
      </w:pPr>
      <w:r>
        <w:rPr>
          <w:rFonts w:hint="default"/>
          <w:lang w:val="en-US" w:eastAsia="zh-CN"/>
        </w:rPr>
        <w:t>"以我自己的感受模拟一下</w:t>
      </w:r>
    </w:p>
    <w:p w14:paraId="6383EEF7">
      <w:pPr>
        <w:rPr>
          <w:rFonts w:hint="default"/>
          <w:lang w:val="en-US" w:eastAsia="zh-CN"/>
        </w:rPr>
      </w:pPr>
    </w:p>
    <w:p w14:paraId="7055BAAB">
      <w:pPr>
        <w:rPr>
          <w:rFonts w:hint="default"/>
          <w:lang w:val="en-US" w:eastAsia="zh-CN"/>
        </w:rPr>
      </w:pPr>
      <w:r>
        <w:rPr>
          <w:rFonts w:hint="default"/>
          <w:lang w:val="en-US" w:eastAsia="zh-CN"/>
        </w:rPr>
        <w:t>今天是平常的一天，什么事都没发生。你坐在教室里上晚自习。教室里静悄悄的，你莫名觉得身体不太舒服，坐立难安，开始心不在焉。</w:t>
      </w:r>
    </w:p>
    <w:p w14:paraId="7579847D">
      <w:pPr>
        <w:rPr>
          <w:rFonts w:hint="default"/>
          <w:lang w:val="en-US" w:eastAsia="zh-CN"/>
        </w:rPr>
      </w:pPr>
    </w:p>
    <w:p w14:paraId="0BBB59D5">
      <w:pPr>
        <w:rPr>
          <w:rFonts w:hint="default"/>
          <w:lang w:val="en-US" w:eastAsia="zh-CN"/>
        </w:rPr>
      </w:pPr>
      <w:r>
        <w:rPr>
          <w:rFonts w:hint="default"/>
          <w:lang w:val="en-US" w:eastAsia="zh-CN"/>
        </w:rPr>
        <w:t>你努力想要把注意力集中在卷子上，可慢慢地，你的四肢开始发麻，头脑发晕，眼球开始颤抖，你感到要喘不过气了。</w:t>
      </w:r>
    </w:p>
    <w:p w14:paraId="20BB8CAB">
      <w:pPr>
        <w:rPr>
          <w:rFonts w:hint="default"/>
          <w:lang w:val="en-US" w:eastAsia="zh-CN"/>
        </w:rPr>
      </w:pPr>
    </w:p>
    <w:p w14:paraId="0E2D5284">
      <w:pPr>
        <w:rPr>
          <w:rFonts w:hint="default"/>
          <w:lang w:val="en-US" w:eastAsia="zh-CN"/>
        </w:rPr>
      </w:pPr>
      <w:r>
        <w:rPr>
          <w:rFonts w:hint="default"/>
          <w:lang w:val="en-US" w:eastAsia="zh-CN"/>
        </w:rPr>
        <w:t>各种情绪充斥着你的身体，焦虑，躁动，不安，绝望，让你感到身体发闷，像一只被充满的气球，你想要找到一个出口，但你不知道怎么做，宛如困兽。</w:t>
      </w:r>
    </w:p>
    <w:p w14:paraId="21BFA048">
      <w:pPr>
        <w:rPr>
          <w:rFonts w:hint="default"/>
          <w:lang w:val="en-US" w:eastAsia="zh-CN"/>
        </w:rPr>
      </w:pPr>
    </w:p>
    <w:p w14:paraId="718B51D6">
      <w:pPr>
        <w:rPr>
          <w:rFonts w:hint="default"/>
          <w:lang w:val="en-US" w:eastAsia="zh-CN"/>
        </w:rPr>
      </w:pPr>
      <w:r>
        <w:rPr>
          <w:rFonts w:hint="default"/>
          <w:lang w:val="en-US" w:eastAsia="zh-CN"/>
        </w:rPr>
        <w:t>你始终无法集中注意，眼睛瞥到同桌的作业已经完成了不少，越着急越写不下去，你的冷汗冒了出来。</w:t>
      </w:r>
    </w:p>
    <w:p w14:paraId="33BAE7AA">
      <w:pPr>
        <w:rPr>
          <w:rFonts w:hint="default"/>
          <w:lang w:val="en-US" w:eastAsia="zh-CN"/>
        </w:rPr>
      </w:pPr>
    </w:p>
    <w:p w14:paraId="02344286">
      <w:pPr>
        <w:rPr>
          <w:rFonts w:hint="default"/>
          <w:lang w:val="en-US" w:eastAsia="zh-CN"/>
        </w:rPr>
      </w:pPr>
      <w:r>
        <w:rPr>
          <w:rFonts w:hint="default"/>
          <w:lang w:val="en-US" w:eastAsia="zh-CN"/>
        </w:rPr>
        <w:t>于是你用有些颤抖的手掏出了笔袋里的圆规，朝着自己的手臂猛扎了几下。轻微的疼痛感让你清醒了一点，刚才的你近乎麻痹。</w:t>
      </w:r>
    </w:p>
    <w:p w14:paraId="3F37F131">
      <w:pPr>
        <w:rPr>
          <w:rFonts w:hint="default"/>
          <w:lang w:val="en-US" w:eastAsia="zh-CN"/>
        </w:rPr>
      </w:pPr>
    </w:p>
    <w:p w14:paraId="426CB79A">
      <w:pPr>
        <w:rPr>
          <w:rFonts w:hint="default"/>
          <w:lang w:val="en-US" w:eastAsia="zh-CN"/>
        </w:rPr>
      </w:pPr>
      <w:r>
        <w:rPr>
          <w:rFonts w:hint="default"/>
          <w:lang w:val="en-US" w:eastAsia="zh-CN"/>
        </w:rPr>
        <w:t>你感觉好了不少，像气球终于破洞泄了气。你又猛划了几下，有一种使劲挠蚊子包的舒爽感。</w:t>
      </w:r>
    </w:p>
    <w:p w14:paraId="2EEB25AE">
      <w:pPr>
        <w:rPr>
          <w:rFonts w:hint="default"/>
          <w:lang w:val="en-US" w:eastAsia="zh-CN"/>
        </w:rPr>
      </w:pPr>
    </w:p>
    <w:p w14:paraId="56CB4E4F">
      <w:pPr>
        <w:rPr>
          <w:rFonts w:hint="default"/>
          <w:lang w:val="en-US" w:eastAsia="zh-CN"/>
        </w:rPr>
      </w:pPr>
      <w:r>
        <w:rPr>
          <w:rFonts w:hint="default"/>
          <w:lang w:val="en-US" w:eastAsia="zh-CN"/>
        </w:rPr>
        <w:t>你缓过劲了，有些懊恼，担心伤口会不会感染。你当然不是想伤害自己，只是想舒服一些，似乎是本能驱使你这样做了。</w:t>
      </w:r>
    </w:p>
    <w:p w14:paraId="42B597FF">
      <w:pPr>
        <w:rPr>
          <w:rFonts w:hint="default"/>
          <w:lang w:val="en-US" w:eastAsia="zh-CN"/>
        </w:rPr>
      </w:pPr>
    </w:p>
    <w:p w14:paraId="66428EE5">
      <w:pPr>
        <w:rPr>
          <w:rFonts w:hint="default"/>
          <w:lang w:val="en-US" w:eastAsia="zh-CN"/>
        </w:rPr>
      </w:pPr>
      <w:r>
        <w:rPr>
          <w:rFonts w:hint="default"/>
          <w:lang w:val="en-US" w:eastAsia="zh-CN"/>
        </w:rPr>
        <w:t>最后，你拿纸巾擦了擦手臂，继续写卷子。"</w:t>
      </w:r>
    </w:p>
    <w:p w14:paraId="4FA17B46">
      <w:pPr>
        <w:rPr>
          <w:rFonts w:hint="default"/>
          <w:lang w:val="en-US" w:eastAsia="zh-CN"/>
        </w:rPr>
      </w:pPr>
      <w:r>
        <w:rPr>
          <w:rFonts w:hint="default"/>
          <w:lang w:val="en-US" w:eastAsia="zh-CN"/>
        </w:rPr>
        <w:t>"亲身实践，可以快速让自己冷静下来</w:t>
      </w:r>
    </w:p>
    <w:p w14:paraId="58889B89">
      <w:pPr>
        <w:rPr>
          <w:rFonts w:hint="default"/>
          <w:lang w:val="en-US" w:eastAsia="zh-CN"/>
        </w:rPr>
      </w:pPr>
    </w:p>
    <w:p w14:paraId="6076E1AC">
      <w:pPr>
        <w:rPr>
          <w:rFonts w:hint="default"/>
          <w:lang w:val="en-US" w:eastAsia="zh-CN"/>
        </w:rPr>
      </w:pPr>
      <w:r>
        <w:rPr>
          <w:rFonts w:hint="default"/>
          <w:lang w:val="en-US" w:eastAsia="zh-CN"/>
        </w:rPr>
        <w:t>而且有一种快感，没办法形容。暴怒或者难过时狠命捶头可以获得很大快感</w:t>
      </w:r>
    </w:p>
    <w:p w14:paraId="0A284E94">
      <w:pPr>
        <w:rPr>
          <w:rFonts w:hint="default"/>
          <w:lang w:val="en-US" w:eastAsia="zh-CN"/>
        </w:rPr>
      </w:pPr>
    </w:p>
    <w:p w14:paraId="4A7D0050">
      <w:pPr>
        <w:rPr>
          <w:rFonts w:hint="default"/>
          <w:lang w:val="en-US" w:eastAsia="zh-CN"/>
        </w:rPr>
      </w:pPr>
    </w:p>
    <w:p w14:paraId="0B27B5D6">
      <w:pPr>
        <w:rPr>
          <w:rFonts w:hint="default"/>
          <w:lang w:val="en-US" w:eastAsia="zh-CN"/>
        </w:rPr>
      </w:pPr>
    </w:p>
    <w:p w14:paraId="6F8A8C42">
      <w:pPr>
        <w:rPr>
          <w:rFonts w:hint="default"/>
          <w:lang w:val="en-US" w:eastAsia="zh-CN"/>
        </w:rPr>
      </w:pPr>
    </w:p>
    <w:p w14:paraId="1EECC346">
      <w:pPr>
        <w:rPr>
          <w:rFonts w:hint="default"/>
          <w:lang w:val="en-US" w:eastAsia="zh-CN"/>
        </w:rPr>
      </w:pPr>
    </w:p>
    <w:p w14:paraId="057F9044">
      <w:pPr>
        <w:rPr>
          <w:rFonts w:hint="default"/>
          <w:lang w:val="en-US" w:eastAsia="zh-CN"/>
        </w:rPr>
      </w:pPr>
    </w:p>
    <w:p w14:paraId="53942DEB">
      <w:pPr>
        <w:rPr>
          <w:rFonts w:hint="default"/>
          <w:lang w:val="en-US" w:eastAsia="zh-CN"/>
        </w:rPr>
      </w:pPr>
    </w:p>
    <w:p w14:paraId="42C1D69E">
      <w:pPr>
        <w:rPr>
          <w:rFonts w:hint="default"/>
          <w:lang w:val="en-US" w:eastAsia="zh-CN"/>
        </w:rPr>
      </w:pPr>
      <w:r>
        <w:rPr>
          <w:rFonts w:hint="default"/>
          <w:lang w:val="en-US" w:eastAsia="zh-CN"/>
        </w:rPr>
        <w:t>这只是一种自我调节或者渴求关注的方式。很正常的</w:t>
      </w:r>
    </w:p>
    <w:p w14:paraId="1D9C101A">
      <w:pPr>
        <w:rPr>
          <w:rFonts w:hint="default"/>
          <w:lang w:val="en-US" w:eastAsia="zh-CN"/>
        </w:rPr>
      </w:pPr>
    </w:p>
    <w:p w14:paraId="4ABF45B2">
      <w:pPr>
        <w:rPr>
          <w:rFonts w:hint="default"/>
          <w:lang w:val="en-US" w:eastAsia="zh-CN"/>
        </w:rPr>
      </w:pPr>
      <w:r>
        <w:rPr>
          <w:rFonts w:hint="default"/>
          <w:lang w:val="en-US" w:eastAsia="zh-CN"/>
        </w:rPr>
        <w:t>当然那些发朋友圈发网上再配伤情文字和高p自拍的除外。"</w:t>
      </w:r>
    </w:p>
    <w:p w14:paraId="73DE68F1">
      <w:pPr>
        <w:rPr>
          <w:rFonts w:hint="default"/>
          <w:lang w:val="en-US" w:eastAsia="zh-CN"/>
        </w:rPr>
      </w:pPr>
      <w:r>
        <w:rPr>
          <w:rFonts w:hint="default"/>
          <w:lang w:val="en-US" w:eastAsia="zh-CN"/>
        </w:rPr>
        <w:t>"他们其实就是典型迷笼猫啦。</w:t>
      </w:r>
    </w:p>
    <w:p w14:paraId="4770E606">
      <w:pPr>
        <w:rPr>
          <w:rFonts w:hint="default"/>
          <w:lang w:val="en-US" w:eastAsia="zh-CN"/>
        </w:rPr>
      </w:pPr>
    </w:p>
    <w:p w14:paraId="0F799EDD">
      <w:pPr>
        <w:rPr>
          <w:rFonts w:hint="default"/>
          <w:lang w:val="en-US" w:eastAsia="zh-CN"/>
        </w:rPr>
      </w:pPr>
      <w:r>
        <w:rPr>
          <w:rFonts w:hint="default"/>
          <w:lang w:val="en-US" w:eastAsia="zh-CN"/>
        </w:rPr>
        <w:t>简单点来说就是找到了一个让自己觉得舒服一点的发泄方式，然后在这个方式上转圈。</w:t>
      </w:r>
    </w:p>
    <w:p w14:paraId="10A29C39">
      <w:pPr>
        <w:rPr>
          <w:rFonts w:hint="default"/>
          <w:lang w:val="en-US" w:eastAsia="zh-CN"/>
        </w:rPr>
      </w:pPr>
    </w:p>
    <w:p w14:paraId="29D8ABE9">
      <w:pPr>
        <w:rPr>
          <w:rFonts w:hint="default"/>
          <w:lang w:val="en-US" w:eastAsia="zh-CN"/>
        </w:rPr>
      </w:pPr>
    </w:p>
    <w:p w14:paraId="39D85F84">
      <w:pPr>
        <w:rPr>
          <w:rFonts w:hint="default"/>
          <w:lang w:val="en-US" w:eastAsia="zh-CN"/>
        </w:rPr>
      </w:pPr>
    </w:p>
    <w:p w14:paraId="5C29C6DA">
      <w:pPr>
        <w:rPr>
          <w:rFonts w:hint="default"/>
          <w:lang w:val="en-US" w:eastAsia="zh-CN"/>
        </w:rPr>
      </w:pPr>
    </w:p>
    <w:p w14:paraId="52C56D66">
      <w:pPr>
        <w:rPr>
          <w:rFonts w:hint="default"/>
          <w:lang w:val="en-US" w:eastAsia="zh-CN"/>
        </w:rPr>
      </w:pPr>
      <w:r>
        <w:rPr>
          <w:rFonts w:hint="default"/>
          <w:lang w:val="en-US" w:eastAsia="zh-CN"/>
        </w:rPr>
        <w:t>其实，自残的程度是有区别的，而且很有意思。</w:t>
      </w:r>
    </w:p>
    <w:p w14:paraId="17CC372A">
      <w:pPr>
        <w:rPr>
          <w:rFonts w:hint="default"/>
          <w:lang w:val="en-US" w:eastAsia="zh-CN"/>
        </w:rPr>
      </w:pPr>
    </w:p>
    <w:p w14:paraId="2E90AC29">
      <w:pPr>
        <w:rPr>
          <w:rFonts w:hint="default"/>
          <w:lang w:val="en-US" w:eastAsia="zh-CN"/>
        </w:rPr>
      </w:pPr>
      <w:r>
        <w:rPr>
          <w:rFonts w:hint="default"/>
          <w:lang w:val="en-US" w:eastAsia="zh-CN"/>
        </w:rPr>
        <w:t>轻度自残是偏向于运动型的间接损害身体，重度自残是偏向于非运动型的直接损害身体。</w:t>
      </w:r>
    </w:p>
    <w:p w14:paraId="52676AE6">
      <w:pPr>
        <w:rPr>
          <w:rFonts w:hint="default"/>
          <w:lang w:val="en-US" w:eastAsia="zh-CN"/>
        </w:rPr>
      </w:pPr>
    </w:p>
    <w:p w14:paraId="0915F78F">
      <w:pPr>
        <w:rPr>
          <w:rFonts w:hint="default"/>
          <w:lang w:val="en-US" w:eastAsia="zh-CN"/>
        </w:rPr>
      </w:pPr>
      <w:r>
        <w:rPr>
          <w:rFonts w:hint="default"/>
          <w:lang w:val="en-US" w:eastAsia="zh-CN"/>
        </w:rPr>
        <w:t>但过渡之处却是表现过量运动上面，因为快感难以提起来。</w:t>
      </w:r>
    </w:p>
    <w:p w14:paraId="17A83971">
      <w:pPr>
        <w:rPr>
          <w:rFonts w:hint="default"/>
          <w:lang w:val="en-US" w:eastAsia="zh-CN"/>
        </w:rPr>
      </w:pPr>
    </w:p>
    <w:p w14:paraId="2AB4799E">
      <w:pPr>
        <w:rPr>
          <w:rFonts w:hint="default"/>
          <w:lang w:val="en-US" w:eastAsia="zh-CN"/>
        </w:rPr>
      </w:pPr>
      <w:r>
        <w:rPr>
          <w:rFonts w:hint="default"/>
          <w:lang w:val="en-US" w:eastAsia="zh-CN"/>
        </w:rPr>
        <w:t>这个运动型里面，还有一个特殊得不能再特殊的，叫【性欲】，短时间高产出。连这玩意都不起效里，应该就会倾向于重度了。事实上，他们其实缺乏或在回避一个问题，除了自残，伤害别人其实也是能制造快感的。他们这个迷笼猫还没有运作到踢猫效应那边去，算是不幸中的大幸，因为那个时候，该害怕的是普通人了。</w:t>
      </w:r>
    </w:p>
    <w:p w14:paraId="1AD5DB44">
      <w:pPr>
        <w:rPr>
          <w:rFonts w:hint="default"/>
          <w:lang w:val="en-US" w:eastAsia="zh-CN"/>
        </w:rPr>
      </w:pPr>
    </w:p>
    <w:p w14:paraId="561AA1B5">
      <w:pPr>
        <w:rPr>
          <w:rFonts w:hint="default"/>
          <w:lang w:val="en-US" w:eastAsia="zh-CN"/>
        </w:rPr>
      </w:pPr>
    </w:p>
    <w:p w14:paraId="6234AFBF">
      <w:pPr>
        <w:rPr>
          <w:rFonts w:hint="default"/>
          <w:lang w:val="en-US" w:eastAsia="zh-CN"/>
        </w:rPr>
      </w:pPr>
    </w:p>
    <w:p w14:paraId="1E127B1D">
      <w:pPr>
        <w:rPr>
          <w:rFonts w:hint="default"/>
          <w:lang w:val="en-US" w:eastAsia="zh-CN"/>
        </w:rPr>
      </w:pPr>
    </w:p>
    <w:p w14:paraId="7FD13F00">
      <w:pPr>
        <w:rPr>
          <w:rFonts w:hint="default"/>
          <w:lang w:val="en-US" w:eastAsia="zh-CN"/>
        </w:rPr>
      </w:pPr>
      <w:r>
        <w:rPr>
          <w:rFonts w:hint="default"/>
          <w:lang w:val="en-US" w:eastAsia="zh-CN"/>
        </w:rPr>
        <w:t>残忍点说一句就是看到他们在自残，真是松了一口气，赶紧继续刺激他们，让他们伤害别人之前尽快进入死亡状态。——大部分人的无意识操作都是这样子的。</w:t>
      </w:r>
    </w:p>
    <w:p w14:paraId="5DFF0DBC">
      <w:pPr>
        <w:rPr>
          <w:rFonts w:hint="default"/>
          <w:lang w:val="en-US" w:eastAsia="zh-CN"/>
        </w:rPr>
      </w:pPr>
    </w:p>
    <w:p w14:paraId="707361F0">
      <w:pPr>
        <w:rPr>
          <w:rFonts w:hint="default"/>
          <w:lang w:val="en-US" w:eastAsia="zh-CN"/>
        </w:rPr>
      </w:pPr>
    </w:p>
    <w:p w14:paraId="2AC17E46">
      <w:pPr>
        <w:rPr>
          <w:rFonts w:hint="default"/>
          <w:lang w:val="en-US" w:eastAsia="zh-CN"/>
        </w:rPr>
      </w:pPr>
    </w:p>
    <w:p w14:paraId="4B22B977">
      <w:pPr>
        <w:rPr>
          <w:rFonts w:hint="default"/>
          <w:lang w:val="en-US" w:eastAsia="zh-CN"/>
        </w:rPr>
      </w:pPr>
    </w:p>
    <w:p w14:paraId="105D652D">
      <w:pPr>
        <w:rPr>
          <w:rFonts w:hint="default"/>
          <w:lang w:val="en-US" w:eastAsia="zh-CN"/>
        </w:rPr>
      </w:pPr>
      <w:r>
        <w:rPr>
          <w:rFonts w:hint="default"/>
          <w:lang w:val="en-US" w:eastAsia="zh-CN"/>
        </w:rPr>
        <w:t>我的看法是没看法，人总有顶不住的时候，不是每个人都是气运之子，当时人不过是找了一个奇怪的方式来释放自己的负面情绪，并没有危害他人，算是人品不错的了。"</w:t>
      </w:r>
    </w:p>
    <w:p w14:paraId="4CA80461">
      <w:pPr>
        <w:rPr>
          <w:rFonts w:hint="default"/>
          <w:lang w:val="en-US" w:eastAsia="zh-CN"/>
        </w:rPr>
      </w:pPr>
      <w:r>
        <w:rPr>
          <w:rFonts w:hint="default"/>
          <w:lang w:val="en-US" w:eastAsia="zh-CN"/>
        </w:rPr>
        <w:t>"善良，因为她们在最痛苦的时候，挥刀向己，没有选择刀尖向外</w:t>
      </w:r>
    </w:p>
    <w:p w14:paraId="60FAF5D6">
      <w:pPr>
        <w:rPr>
          <w:rFonts w:hint="default"/>
          <w:lang w:val="en-US" w:eastAsia="zh-CN"/>
        </w:rPr>
      </w:pPr>
    </w:p>
    <w:p w14:paraId="2E8FFD8A">
      <w:pPr>
        <w:rPr>
          <w:rFonts w:hint="default"/>
          <w:lang w:val="en-US" w:eastAsia="zh-CN"/>
        </w:rPr>
      </w:pPr>
      <w:r>
        <w:rPr>
          <w:rFonts w:hint="default"/>
          <w:lang w:val="en-US" w:eastAsia="zh-CN"/>
        </w:rPr>
        <w:t>话说 看看回答下面的评论就能看出冷漠刺骨的寒意和冬日暖阳一样的暖意"</w:t>
      </w:r>
    </w:p>
    <w:p w14:paraId="6D5CC57B">
      <w:pPr>
        <w:rPr>
          <w:rFonts w:hint="default"/>
          <w:lang w:val="en-US" w:eastAsia="zh-CN"/>
        </w:rPr>
      </w:pPr>
      <w:r>
        <w:rPr>
          <w:rFonts w:hint="default"/>
          <w:lang w:val="en-US" w:eastAsia="zh-CN"/>
        </w:rPr>
        <w:t>有些人精神绷的太紧了，压抑到自己都难以缓解的地步，只有身体的疼痛才能减缓心里的压抑。不要妖魔化这种行为，有能力的话就帮帮他，即使只是鼓励，对他来说都是一束光。</w:t>
      </w:r>
    </w:p>
    <w:p w14:paraId="331E621F">
      <w:pPr>
        <w:rPr>
          <w:rFonts w:hint="default"/>
          <w:lang w:val="en-US" w:eastAsia="zh-CN"/>
        </w:rPr>
      </w:pPr>
      <w:r>
        <w:rPr>
          <w:rFonts w:hint="default"/>
          <w:lang w:val="en-US" w:eastAsia="zh-CN"/>
        </w:rPr>
        <w:t>"我在想，他们的生活到底有多痛，才会让他们自残到连脂肪层都看得见。</w:t>
      </w:r>
    </w:p>
    <w:p w14:paraId="443FC49D">
      <w:pPr>
        <w:rPr>
          <w:rFonts w:hint="default"/>
          <w:lang w:val="en-US" w:eastAsia="zh-CN"/>
        </w:rPr>
      </w:pPr>
    </w:p>
    <w:p w14:paraId="344B5317">
      <w:pPr>
        <w:rPr>
          <w:rFonts w:hint="default"/>
          <w:lang w:val="en-US" w:eastAsia="zh-CN"/>
        </w:rPr>
      </w:pPr>
      <w:r>
        <w:rPr>
          <w:rFonts w:hint="default"/>
          <w:lang w:val="en-US" w:eastAsia="zh-CN"/>
        </w:rPr>
        <w:t>人生为什么会是这样。</w:t>
      </w:r>
    </w:p>
    <w:p w14:paraId="79D9709D">
      <w:pPr>
        <w:rPr>
          <w:rFonts w:hint="default"/>
          <w:lang w:val="en-US" w:eastAsia="zh-CN"/>
        </w:rPr>
      </w:pPr>
    </w:p>
    <w:p w14:paraId="3E5A4A14">
      <w:pPr>
        <w:rPr>
          <w:rFonts w:hint="default"/>
          <w:lang w:val="en-US" w:eastAsia="zh-CN"/>
        </w:rPr>
      </w:pPr>
      <w:r>
        <w:rPr>
          <w:rFonts w:hint="default"/>
          <w:lang w:val="en-US" w:eastAsia="zh-CN"/>
        </w:rPr>
        <w:t>很难过。"</w:t>
      </w:r>
    </w:p>
    <w:p w14:paraId="462151AC">
      <w:pPr>
        <w:rPr>
          <w:rFonts w:hint="default"/>
          <w:lang w:val="en-US" w:eastAsia="zh-CN"/>
        </w:rPr>
      </w:pPr>
      <w:r>
        <w:rPr>
          <w:rFonts w:hint="default"/>
          <w:lang w:val="en-US" w:eastAsia="zh-CN"/>
        </w:rPr>
        <w:t>我朋友，一段时间整个人很阴郁，她跟我说眼前就像梦了一场大雾一样。  她觉得自己生活在梦里，分不清现实和幻境，说她每天晚上都很想哭，切切实实也每天晚上都哭。  然后她开始用小刀划开自己的手，腿，收集血液。  整天说我要把你们都杀了。有一天拿小刀放在我脖子旁边....然后我和她对视，她又像开玩笑一样把刀放下了。  有一次和我讨论一下把人的皮给剥开，人还会继续生成皮肤吗，还是说会全身都是疤。  那时候我就觉得我觉得她状态不太对，不准备和她继续说下去了（因为我真害怕她会把自己皮扒下来....）  她接着说，那人不就肿胀的跟发酵的大白馒头一样。然后笑了....  这是我第一次觉得她病了，而且不轻。  如果说以前的行为是她不开心和一点中二病，那这次有点丧失人基本的共情力了。  在这以后我再没和她说过血腥的事。  直到一天，她问我知不知道脂肪层是什么颜色的。  我那天刚做完数学题脑子累累的，根本没深想她为什么问我这话，就顺着她问她什么颜色的。  她跟我说是白色的。  我说你咋知道。  她神神秘秘的说一会给我看。  老天的....我那时候真的以为是她从哪里搞来了医学标本。  她刚回到座位上上课铃就响了。  那节课她一直低着头，在桌洞里搞什么东西。  一节课上完，她走到我跟前，手捂着手腕。  我有个不好的预感.....  tmd……我人生第一次这么直观的面对人体标本，软的活生生的人的手腕。  大拇指和手腕连接的地方，被她用刀活生生划开了皮，露出了里面白白的“脂肪层”（我不确定那是不是脂肪层，她手腕很瘦，就算是b站上的手术脂肪层也都是黄色的。）  你甚至可以看到人肉被她切出来的纹路和皮实际上是和肉类似粘在一起的用肉眼看根本分辨不出来哪个是皮哪个是肉。（所以人被剥掉皮或许真的....）  怎么说呢……冲击力很大，体会到了别人说的看着就想吐是什么滋味。  就......恶心之下藏着震惊、不敢置信、不解、到深深的疑惑、还有一丝丝悔恨....  震惊真的会有人对自己下这么狠的手，不敢置信好朋友为什么会这样。不解她为什么还要再割一次手（因为我推测她兴致勃勃跟我说脂肪是白色的时候就已经割过一次了，上课一直低着头是在割第二次）  疑惑她为什么可以这样....面带微笑像发现新大陆一样兴致勃勃的和我分享她的伤口。    悔恨每次和她讨论血腥的东西，自以为的是让她不那么孤独有人分享，实际上只是让她觉得我接受能力高....得着我摧残……（我个人其实心里状态也没多好，没生病但学习压力很大，整天在排名徘徊沉浮。我安慰不了自己也没能力去安慰一个比我还焦灼不安的人。所以我只是陪着她聊，希望她不会觉得那么孤单，不会觉得我冷落她歧视她的想法和悲伤。）  只能说.....仁者见仁吧，如果你真的有能力有精力活力和接受能力，去温暖那些自残的人。那请不要歧视他们，他们也不过是在痛苦里挣扎。  但如果你没有....那当我上面的话在放屁，他们就是一个自私自利，失去了基本的同情心，理智和共情能力的sb。见到了就离得远远的。</w:t>
      </w:r>
    </w:p>
    <w:p w14:paraId="30372606">
      <w:pPr>
        <w:rPr>
          <w:rFonts w:hint="default"/>
          <w:lang w:val="en-US" w:eastAsia="zh-CN"/>
        </w:rPr>
      </w:pPr>
      <w:r>
        <w:rPr>
          <w:rFonts w:hint="default"/>
          <w:lang w:val="en-US" w:eastAsia="zh-CN"/>
        </w:rPr>
        <w:t>"不管干啥只敢带袖套了。怕被骂</w:t>
      </w:r>
    </w:p>
    <w:p w14:paraId="29E29FF4">
      <w:pPr>
        <w:rPr>
          <w:rFonts w:hint="default"/>
          <w:lang w:val="en-US" w:eastAsia="zh-CN"/>
        </w:rPr>
      </w:pPr>
    </w:p>
    <w:p w14:paraId="14292FCA">
      <w:pPr>
        <w:rPr>
          <w:rFonts w:hint="default"/>
          <w:lang w:val="en-US" w:eastAsia="zh-CN"/>
        </w:rPr>
      </w:pPr>
      <w:r>
        <w:rPr>
          <w:rFonts w:hint="default"/>
          <w:lang w:val="en-US" w:eastAsia="zh-CN"/>
        </w:rPr>
        <w:t>买刀片也只能找借口</w:t>
      </w:r>
    </w:p>
    <w:p w14:paraId="003739C5">
      <w:pPr>
        <w:rPr>
          <w:rFonts w:hint="default"/>
          <w:lang w:val="en-US" w:eastAsia="zh-CN"/>
        </w:rPr>
      </w:pPr>
    </w:p>
    <w:p w14:paraId="448488A7">
      <w:pPr>
        <w:rPr>
          <w:rFonts w:hint="default"/>
          <w:lang w:val="en-US" w:eastAsia="zh-CN"/>
        </w:rPr>
      </w:pPr>
      <w:r>
        <w:rPr>
          <w:rFonts w:hint="default"/>
          <w:lang w:val="en-US" w:eastAsia="zh-CN"/>
        </w:rPr>
        <w:t>袖套永远的神</w:t>
      </w:r>
    </w:p>
    <w:p w14:paraId="1C195886">
      <w:pPr>
        <w:rPr>
          <w:rFonts w:hint="default"/>
          <w:lang w:val="en-US" w:eastAsia="zh-CN"/>
        </w:rPr>
      </w:pPr>
    </w:p>
    <w:p w14:paraId="14834A3F">
      <w:pPr>
        <w:rPr>
          <w:rFonts w:hint="default"/>
          <w:lang w:val="en-US" w:eastAsia="zh-CN"/>
        </w:rPr>
      </w:pPr>
      <w:r>
        <w:rPr>
          <w:rFonts w:hint="default"/>
          <w:lang w:val="en-US" w:eastAsia="zh-CN"/>
        </w:rPr>
        <w:t>睡觉都带着</w:t>
      </w:r>
    </w:p>
    <w:p w14:paraId="482CC4D9">
      <w:pPr>
        <w:rPr>
          <w:rFonts w:hint="default"/>
          <w:lang w:val="en-US" w:eastAsia="zh-CN"/>
        </w:rPr>
      </w:pPr>
    </w:p>
    <w:p w14:paraId="130E8846">
      <w:pPr>
        <w:rPr>
          <w:rFonts w:hint="default"/>
          <w:lang w:val="en-US" w:eastAsia="zh-CN"/>
        </w:rPr>
      </w:pPr>
      <w:r>
        <w:rPr>
          <w:rFonts w:hint="default"/>
          <w:lang w:val="en-US" w:eastAsia="zh-CN"/>
        </w:rPr>
        <w:t>就怕被发现了"</w:t>
      </w:r>
    </w:p>
    <w:p w14:paraId="3DE4476C">
      <w:pPr>
        <w:rPr>
          <w:rFonts w:hint="default"/>
          <w:lang w:val="en-US" w:eastAsia="zh-CN"/>
        </w:rPr>
      </w:pPr>
      <w:r>
        <w:rPr>
          <w:rFonts w:hint="default"/>
          <w:lang w:val="en-US" w:eastAsia="zh-CN"/>
        </w:rPr>
        <w:t>"可以做海纳和空针纹身。年少轻狂也不要透支爱，等你长大懂了，你就知道不值得。</w:t>
      </w:r>
    </w:p>
    <w:p w14:paraId="2033162E">
      <w:pPr>
        <w:rPr>
          <w:rFonts w:hint="default"/>
          <w:lang w:val="en-US" w:eastAsia="zh-CN"/>
        </w:rPr>
      </w:pPr>
    </w:p>
    <w:p w14:paraId="327E30DA">
      <w:pPr>
        <w:rPr>
          <w:rFonts w:hint="default"/>
          <w:lang w:val="en-US" w:eastAsia="zh-CN"/>
        </w:rPr>
      </w:pPr>
      <w:r>
        <w:rPr>
          <w:rFonts w:hint="default"/>
          <w:lang w:val="en-US" w:eastAsia="zh-CN"/>
        </w:rPr>
        <w:t>可以说是一种伤害性比较大的亚文化吧，皮肤强迫剥离症，或者焦虑症。恋痛癖之类。如果没有精神类疾病，并且孩子很喜欢玩绘圈 oc，看看他的微博Q吧～这些小孩子们很敏感稚嫩，很脆弱又抱团。，像浑身尖刺的刺猬，走近了一看，只是一个红毛丹。</w:t>
      </w:r>
    </w:p>
    <w:p w14:paraId="792958FE">
      <w:pPr>
        <w:rPr>
          <w:rFonts w:hint="default"/>
          <w:lang w:val="en-US" w:eastAsia="zh-CN"/>
        </w:rPr>
      </w:pPr>
    </w:p>
    <w:p w14:paraId="5B5166AE">
      <w:pPr>
        <w:rPr>
          <w:rFonts w:hint="default"/>
          <w:lang w:val="en-US" w:eastAsia="zh-CN"/>
        </w:rPr>
      </w:pPr>
      <w:r>
        <w:rPr>
          <w:rFonts w:hint="default"/>
          <w:lang w:val="en-US" w:eastAsia="zh-CN"/>
        </w:rPr>
        <w:t>虽然我不是上述那些圈子的人，但是有幸接触过一些网友，她们会把自己无码血图发在 bot，然后会有几个“朋友”在说说下面评论割的好美什么的，如果有人问起原因我觉得有可能添油加醋的骂你骂家庭(当然只是可能)，你最好翻翻自残者的说说和相册看一下。</w:t>
      </w:r>
    </w:p>
    <w:p w14:paraId="4ED49D69">
      <w:pPr>
        <w:rPr>
          <w:rFonts w:hint="default"/>
          <w:lang w:val="en-US" w:eastAsia="zh-CN"/>
        </w:rPr>
      </w:pPr>
    </w:p>
    <w:p w14:paraId="71DDA31E">
      <w:pPr>
        <w:rPr>
          <w:rFonts w:hint="default"/>
          <w:lang w:val="en-US" w:eastAsia="zh-CN"/>
        </w:rPr>
      </w:pPr>
      <w:r>
        <w:rPr>
          <w:rFonts w:hint="default"/>
          <w:lang w:val="en-US" w:eastAsia="zh-CN"/>
        </w:rPr>
        <w:t>妈咪割得米米的</w:t>
      </w:r>
    </w:p>
    <w:p w14:paraId="1F42B628">
      <w:pPr>
        <w:rPr>
          <w:rFonts w:hint="default"/>
          <w:lang w:val="en-US" w:eastAsia="zh-CN"/>
        </w:rPr>
      </w:pPr>
    </w:p>
    <w:p w14:paraId="2DB71458">
      <w:pPr>
        <w:rPr>
          <w:rFonts w:hint="default"/>
          <w:lang w:val="en-US" w:eastAsia="zh-CN"/>
        </w:rPr>
      </w:pPr>
      <w:r>
        <w:rPr>
          <w:rFonts w:hint="default"/>
          <w:lang w:val="en-US" w:eastAsia="zh-CN"/>
        </w:rPr>
        <w:t>老公好会割喵</w:t>
      </w:r>
    </w:p>
    <w:p w14:paraId="1F9956B9">
      <w:pPr>
        <w:rPr>
          <w:rFonts w:hint="default"/>
          <w:lang w:val="en-US" w:eastAsia="zh-CN"/>
        </w:rPr>
      </w:pPr>
    </w:p>
    <w:p w14:paraId="736808D0">
      <w:pPr>
        <w:rPr>
          <w:rFonts w:hint="default"/>
          <w:lang w:val="en-US" w:eastAsia="zh-CN"/>
        </w:rPr>
      </w:pPr>
      <w:r>
        <w:rPr>
          <w:rFonts w:hint="default"/>
          <w:lang w:val="en-US" w:eastAsia="zh-CN"/>
        </w:rPr>
        <w:t>雪珠好米</w:t>
      </w:r>
    </w:p>
    <w:p w14:paraId="5E3C151B">
      <w:pPr>
        <w:rPr>
          <w:rFonts w:hint="default"/>
          <w:lang w:val="en-US" w:eastAsia="zh-CN"/>
        </w:rPr>
      </w:pPr>
    </w:p>
    <w:p w14:paraId="2ECC618D">
      <w:pPr>
        <w:rPr>
          <w:rFonts w:hint="default"/>
          <w:lang w:val="en-US" w:eastAsia="zh-CN"/>
        </w:rPr>
      </w:pPr>
      <w:r>
        <w:rPr>
          <w:rFonts w:hint="default"/>
          <w:lang w:val="en-US" w:eastAsia="zh-CN"/>
        </w:rPr>
        <w:t>于是她愈发沉溺其中，在餐券混得如鱼得水，每天和其他小女孩们聊豹豹猫猫都该去似，好似开香槟喵</w:t>
      </w:r>
    </w:p>
    <w:p w14:paraId="1BAFF20C">
      <w:pPr>
        <w:rPr>
          <w:rFonts w:hint="default"/>
          <w:lang w:val="en-US" w:eastAsia="zh-CN"/>
        </w:rPr>
      </w:pPr>
    </w:p>
    <w:p w14:paraId="30D5F452">
      <w:pPr>
        <w:rPr>
          <w:rFonts w:hint="default"/>
          <w:lang w:val="en-US" w:eastAsia="zh-CN"/>
        </w:rPr>
      </w:pPr>
      <w:r>
        <w:rPr>
          <w:rFonts w:hint="default"/>
          <w:lang w:val="en-US" w:eastAsia="zh-CN"/>
        </w:rPr>
        <w:t>看到这里，你可能会骂我没有同情心，没有良心，抑郁的人都是因为很难过，才要伤害自己，感受自身存在的价值的。我也是抑郁症患者。我理解自残，但是我认为这属于病症的一种，需要引导，需要治疗。因为弄一个伤口，你就要集中精力去管他，给他消毒，给别人看，要感受疼痛分散注意力，思考一些毫无价值的头脑风暴，并且当疼痛分泌了很多内啡肽之后，你会上瘾。这个就是一种成瘾机制的病症啊，而不是需要夸奖和给大家去欣赏的东西。</w:t>
      </w:r>
    </w:p>
    <w:p w14:paraId="7AC197FE">
      <w:pPr>
        <w:rPr>
          <w:rFonts w:hint="default"/>
          <w:lang w:val="en-US" w:eastAsia="zh-CN"/>
        </w:rPr>
      </w:pPr>
    </w:p>
    <w:p w14:paraId="282A0CA7">
      <w:pPr>
        <w:rPr>
          <w:rFonts w:hint="default"/>
          <w:lang w:val="en-US" w:eastAsia="zh-CN"/>
        </w:rPr>
      </w:pPr>
      <w:r>
        <w:rPr>
          <w:rFonts w:hint="default"/>
          <w:lang w:val="en-US" w:eastAsia="zh-CN"/>
        </w:rPr>
        <w:t>反正我不希望我们的孩子们和一些年轻人，把这个当成潮流，觉得自己很酷很勇敢。对身体的伤害太大了。并且他们用的工具一般都不干净，以后当兵进公检法可能都有影响喽。你整天讨论什么手术刀割的好，画什么图案，有人还在画什么梵高、向日葵之类的，或者是去弄一个荆棘手？？艺术品不是这样的，如果需要别人反思，也不应该用自己为筹码。真的不美，好吗？真的不是别人看不惯，真的只是希望你们更爱自己一点。</w:t>
      </w:r>
    </w:p>
    <w:p w14:paraId="23F01A0C">
      <w:pPr>
        <w:rPr>
          <w:rFonts w:hint="default"/>
          <w:lang w:val="en-US" w:eastAsia="zh-CN"/>
        </w:rPr>
      </w:pPr>
    </w:p>
    <w:p w14:paraId="38FBBF25">
      <w:pPr>
        <w:rPr>
          <w:rFonts w:hint="default"/>
          <w:lang w:val="en-US" w:eastAsia="zh-CN"/>
        </w:rPr>
      </w:pPr>
      <w:r>
        <w:rPr>
          <w:rFonts w:hint="default"/>
          <w:lang w:val="en-US" w:eastAsia="zh-CN"/>
        </w:rPr>
        <w:t>如果你们喜欢调侃家庭。那大可以多建几个，但是不要在厕里面宣扬这种风气喔。年轻人呢，是很容易做到互相影响，并且比如依奈，还有其他的孩子们在绘圈里面已经受到排挤和伤害了。父母要怎么做才能让你们快乐一点，幸福一点呢？"</w:t>
      </w:r>
    </w:p>
    <w:p w14:paraId="07396037">
      <w:pPr>
        <w:rPr>
          <w:rFonts w:hint="default"/>
          <w:lang w:val="en-US" w:eastAsia="zh-CN"/>
        </w:rPr>
      </w:pPr>
      <w:r>
        <w:rPr>
          <w:rFonts w:hint="default"/>
          <w:lang w:val="en-US" w:eastAsia="zh-CN"/>
        </w:rPr>
        <w:t>不知道怎么说。我自残被发现时所有人第一时间都是觉得不解。没办法解释自己在呼吸都感到困难的时候想要解脱的那种感受，爸妈会觉得你自残是不爱惜自己给他们找事，朋友觉得你自残根本没有用处甚至哗众取宠。就说我，我被诊断出中度抑郁症以后就每天有自残自杀的念头，一直拼命克制。怕疼啊，贼怕，但是不那样让自己觉得疼的话会一直被心里的痛苦裹挟。身体上具象的痛感可以让大脑清晰。所以我很心疼那些自残的人。因为相同经历，所以我才共情。</w:t>
      </w:r>
    </w:p>
    <w:p w14:paraId="5989AEA0">
      <w:pPr>
        <w:rPr>
          <w:rFonts w:hint="default"/>
          <w:lang w:val="en-US" w:eastAsia="zh-CN"/>
        </w:rPr>
      </w:pPr>
      <w:r>
        <w:rPr>
          <w:rFonts w:hint="default"/>
          <w:lang w:val="en-US" w:eastAsia="zh-CN"/>
        </w:rPr>
        <w:t>愤怒如果向外就是伤害别人愤怒如果向内就是伤害自己我会觉得是温柔的孩子，所以选择了伤害自己你的愤怒是很大的能量，你可以选择伤害自己，同样你也可以去爱护自己，去拯救自己记住你很有能量&lt;img src="https://pica.zhimg.com/50/v2-fa5e821a1c7cdb343b1f7cb2b10a657a_720w.jpg?source=1def8aca" data-rawwidth="1080" data-rawheight="1080" data-size="normal" data-original-token="v2-de0f25ad90e6fd1ce6accbcaf86db9d8" data-default-watermark-src="https://picx.zhimg.com/50/v2-1ae632d659bdd377091af08475bd9363_720w.jpg?source=1def8aca" class="origin_image zh-lightbox-thumb" width="1080" data-original="https://picx.zhimg.com/v2-fa5e821a1c7cdb343b1f7cb2b10a657a_r.jpg?source=1def8aca"/&gt;</w:t>
      </w:r>
    </w:p>
    <w:p w14:paraId="2E0834D5">
      <w:pPr>
        <w:rPr>
          <w:rFonts w:hint="default"/>
          <w:lang w:val="en-US" w:eastAsia="zh-CN"/>
        </w:rPr>
      </w:pPr>
      <w:r>
        <w:rPr>
          <w:rFonts w:hint="default"/>
          <w:lang w:val="en-US" w:eastAsia="zh-CN"/>
        </w:rPr>
        <w:t>"首先，每一个自残的人都有自残的权力。其次，我不喜欢《频繁》自残的人，理由如下。</w:t>
      </w:r>
    </w:p>
    <w:p w14:paraId="77E2ACDE">
      <w:pPr>
        <w:rPr>
          <w:rFonts w:hint="default"/>
          <w:lang w:val="en-US" w:eastAsia="zh-CN"/>
        </w:rPr>
      </w:pPr>
    </w:p>
    <w:p w14:paraId="41D496F5">
      <w:pPr>
        <w:rPr>
          <w:rFonts w:hint="default"/>
          <w:lang w:val="en-US" w:eastAsia="zh-CN"/>
        </w:rPr>
      </w:pPr>
      <w:r>
        <w:rPr>
          <w:rFonts w:hint="default"/>
          <w:lang w:val="en-US" w:eastAsia="zh-CN"/>
        </w:rPr>
        <w:t>一，自残是一种自我折磨的行为，它是一种消极情绪和自我厌弃的反应，这意味着这个人很需要情绪宣泄。偶尔的自残我完全没有任何异议，但频繁自残意味着这个人情绪控制能力已经很差了，他现在只有两种选择。①看病吃药②痛快地自杀。</w:t>
      </w:r>
    </w:p>
    <w:p w14:paraId="2CE27BEC">
      <w:pPr>
        <w:rPr>
          <w:rFonts w:hint="default"/>
          <w:lang w:val="en-US" w:eastAsia="zh-CN"/>
        </w:rPr>
      </w:pPr>
    </w:p>
    <w:p w14:paraId="43564106">
      <w:pPr>
        <w:rPr>
          <w:rFonts w:hint="default"/>
          <w:lang w:val="en-US" w:eastAsia="zh-CN"/>
        </w:rPr>
      </w:pPr>
      <w:r>
        <w:rPr>
          <w:rFonts w:hint="default"/>
          <w:lang w:val="en-US" w:eastAsia="zh-CN"/>
        </w:rPr>
        <w:t>如果你不选择这两种情况的任何一种，而是继续自己自残。那我会很讨厌这种人的。</w:t>
      </w:r>
    </w:p>
    <w:p w14:paraId="4EB08402">
      <w:pPr>
        <w:rPr>
          <w:rFonts w:hint="default"/>
          <w:lang w:val="en-US" w:eastAsia="zh-CN"/>
        </w:rPr>
      </w:pPr>
    </w:p>
    <w:p w14:paraId="6D8EB8C4">
      <w:pPr>
        <w:rPr>
          <w:rFonts w:hint="default"/>
          <w:lang w:val="en-US" w:eastAsia="zh-CN"/>
        </w:rPr>
      </w:pPr>
      <w:r>
        <w:rPr>
          <w:rFonts w:hint="default"/>
          <w:lang w:val="en-US" w:eastAsia="zh-CN"/>
        </w:rPr>
        <w:t>①他拒绝认清现实，又不敢真正去死</w:t>
      </w:r>
    </w:p>
    <w:p w14:paraId="33AC7963">
      <w:pPr>
        <w:rPr>
          <w:rFonts w:hint="default"/>
          <w:lang w:val="en-US" w:eastAsia="zh-CN"/>
        </w:rPr>
      </w:pPr>
    </w:p>
    <w:p w14:paraId="20319713">
      <w:pPr>
        <w:rPr>
          <w:rFonts w:hint="default"/>
          <w:lang w:val="en-US" w:eastAsia="zh-CN"/>
        </w:rPr>
      </w:pPr>
      <w:r>
        <w:rPr>
          <w:rFonts w:hint="default"/>
          <w:lang w:val="en-US" w:eastAsia="zh-CN"/>
        </w:rPr>
        <w:t>②他一直选择伤害在意他的人，或许你会说人人都有对自己生命负责的权利。请注意，我说的是他选择性伤害，为什么自残的人会伤害影响到身边的人呢？是因为身边的人care他让自己也难受吗？难道大家没有想过，极端消极情绪给亲属、好友带来了多大的影响吗？</w:t>
      </w:r>
    </w:p>
    <w:p w14:paraId="7DEBF03D">
      <w:pPr>
        <w:rPr>
          <w:rFonts w:hint="default"/>
          <w:lang w:val="en-US" w:eastAsia="zh-CN"/>
        </w:rPr>
      </w:pPr>
    </w:p>
    <w:p w14:paraId="2B56C2C8">
      <w:pPr>
        <w:rPr>
          <w:rFonts w:hint="default"/>
          <w:lang w:val="en-US" w:eastAsia="zh-CN"/>
        </w:rPr>
      </w:pPr>
      <w:r>
        <w:rPr>
          <w:rFonts w:hint="default"/>
          <w:lang w:val="en-US" w:eastAsia="zh-CN"/>
        </w:rPr>
        <w:t>我是一个抑郁症患者的亲属，因为她，我改变了自己的高中文理科，看了很多书，在她住院半年时间被迫一个人吃饭学习，也经历了很多自闭过程。我也走不出那个情绪，我每天也很消极很抑郁，最恐怖的事不是这个情绪，而是我在她日日自残的行为中逐渐麻木，感觉被胁迫的是我自己，这种情绪导致我也越来越抗拒交流，抗拒去帮助她，劝诫她。</w:t>
      </w:r>
    </w:p>
    <w:p w14:paraId="617ADB0B">
      <w:pPr>
        <w:rPr>
          <w:rFonts w:hint="default"/>
          <w:lang w:val="en-US" w:eastAsia="zh-CN"/>
        </w:rPr>
      </w:pPr>
    </w:p>
    <w:p w14:paraId="1A7C1C72">
      <w:pPr>
        <w:rPr>
          <w:rFonts w:hint="default"/>
          <w:lang w:val="en-US" w:eastAsia="zh-CN"/>
        </w:rPr>
      </w:pPr>
      <w:r>
        <w:rPr>
          <w:rFonts w:hint="default"/>
          <w:lang w:val="en-US" w:eastAsia="zh-CN"/>
        </w:rPr>
        <w:t>二、这种情况不利于任何一个人。</w:t>
      </w:r>
    </w:p>
    <w:p w14:paraId="1DC5D0B9">
      <w:pPr>
        <w:rPr>
          <w:rFonts w:hint="default"/>
          <w:lang w:val="en-US" w:eastAsia="zh-CN"/>
        </w:rPr>
      </w:pPr>
    </w:p>
    <w:p w14:paraId="0AB69AEE">
      <w:pPr>
        <w:rPr>
          <w:rFonts w:hint="default"/>
          <w:lang w:val="en-US" w:eastAsia="zh-CN"/>
        </w:rPr>
      </w:pPr>
      <w:r>
        <w:rPr>
          <w:rFonts w:hint="default"/>
          <w:lang w:val="en-US" w:eastAsia="zh-CN"/>
        </w:rPr>
        <w:t>她的自残导致我的学习成长环境也很压抑，甚至父母因为无法苛责她，而每天把怒气宣泄在我身上。</w:t>
      </w:r>
    </w:p>
    <w:p w14:paraId="28D5E708">
      <w:pPr>
        <w:rPr>
          <w:rFonts w:hint="default"/>
          <w:lang w:val="en-US" w:eastAsia="zh-CN"/>
        </w:rPr>
      </w:pPr>
    </w:p>
    <w:p w14:paraId="5638AEF7">
      <w:pPr>
        <w:rPr>
          <w:rFonts w:hint="default"/>
          <w:lang w:val="en-US" w:eastAsia="zh-CN"/>
        </w:rPr>
      </w:pPr>
      <w:r>
        <w:rPr>
          <w:rFonts w:hint="default"/>
          <w:lang w:val="en-US" w:eastAsia="zh-CN"/>
        </w:rPr>
        <w:t>一个自残的人，一个不懂得为家庭负责的人，会导致整个家庭怨气的闭环，会造就一个扭曲的家庭环境，这是很恐怖的。</w:t>
      </w:r>
    </w:p>
    <w:p w14:paraId="34F5092B">
      <w:pPr>
        <w:rPr>
          <w:rFonts w:hint="default"/>
          <w:lang w:val="en-US" w:eastAsia="zh-CN"/>
        </w:rPr>
      </w:pPr>
    </w:p>
    <w:p w14:paraId="488CE6BE">
      <w:pPr>
        <w:rPr>
          <w:rFonts w:hint="default"/>
          <w:lang w:val="en-US" w:eastAsia="zh-CN"/>
        </w:rPr>
      </w:pPr>
      <w:r>
        <w:rPr>
          <w:rFonts w:hint="default"/>
          <w:lang w:val="en-US" w:eastAsia="zh-CN"/>
        </w:rPr>
        <w:t>劝诫从来没有用，自残的人需要的只是一个态度，但这个态度只是起缓解安抚的作用，实际效果根本微乎其微，坦白说，别听什么抑郁症患者有旁人的关怀就可以变好，最重要的事还是吃药！住院！看病！</w:t>
      </w:r>
    </w:p>
    <w:p w14:paraId="7F3285F9">
      <w:pPr>
        <w:rPr>
          <w:rFonts w:hint="default"/>
          <w:lang w:val="en-US" w:eastAsia="zh-CN"/>
        </w:rPr>
      </w:pPr>
    </w:p>
    <w:p w14:paraId="69737F50">
      <w:pPr>
        <w:rPr>
          <w:rFonts w:hint="default"/>
          <w:lang w:val="en-US" w:eastAsia="zh-CN"/>
        </w:rPr>
      </w:pPr>
      <w:r>
        <w:rPr>
          <w:rFonts w:hint="default"/>
          <w:lang w:val="en-US" w:eastAsia="zh-CN"/>
        </w:rPr>
        <w:t>三、不需要diss我说任何人都有对自己生命、肉体负责的权利。我跟她也说过很多遍，如果她选择去死，那么我尊重她理解她，我不会去拦着她，死对她已经是解脱的时候，我拦着她才是一种错误。</w:t>
      </w:r>
    </w:p>
    <w:p w14:paraId="3371DC87">
      <w:pPr>
        <w:rPr>
          <w:rFonts w:hint="default"/>
          <w:lang w:val="en-US" w:eastAsia="zh-CN"/>
        </w:rPr>
      </w:pPr>
    </w:p>
    <w:p w14:paraId="41A59A63">
      <w:pPr>
        <w:rPr>
          <w:rFonts w:hint="default"/>
          <w:lang w:val="en-US" w:eastAsia="zh-CN"/>
        </w:rPr>
      </w:pPr>
      <w:r>
        <w:rPr>
          <w:rFonts w:hint="default"/>
          <w:lang w:val="en-US" w:eastAsia="zh-CN"/>
        </w:rPr>
        <w:t>但是如果你没有去死的勇气，对世界还有所眷恋，对家人还有所期待，那么就要担起活着的责任，对周围人负责的态度，自残除了让你更难活下去，没有任何用。</w:t>
      </w:r>
    </w:p>
    <w:p w14:paraId="4729C26F">
      <w:pPr>
        <w:rPr>
          <w:rFonts w:hint="default"/>
          <w:lang w:val="en-US" w:eastAsia="zh-CN"/>
        </w:rPr>
      </w:pPr>
    </w:p>
    <w:p w14:paraId="5928FA59">
      <w:pPr>
        <w:rPr>
          <w:rFonts w:hint="default"/>
          <w:lang w:val="en-US" w:eastAsia="zh-CN"/>
        </w:rPr>
      </w:pPr>
      <w:r>
        <w:rPr>
          <w:rFonts w:hint="default"/>
          <w:lang w:val="en-US" w:eastAsia="zh-CN"/>
        </w:rPr>
        <w:t>我也自残过，但我没有跟任何人说过，偶尔自残对我来说是种情绪发泄。哭泣也是，由于我是个很孤僻的人，在我家里出事的时候，在她去住院的时候，我有次上音乐课，一个人在很大的音乐声中埋在胳膊弯里哭，哭到最后鼻涕糊了一声。但是又能怎么样呢？最后还是洗洗脸，装作什么都没发生的样子，继续下课、学习、吃饭……</w:t>
      </w:r>
    </w:p>
    <w:p w14:paraId="32983842">
      <w:pPr>
        <w:rPr>
          <w:rFonts w:hint="default"/>
          <w:lang w:val="en-US" w:eastAsia="zh-CN"/>
        </w:rPr>
      </w:pPr>
    </w:p>
    <w:p w14:paraId="0B1E68C1">
      <w:pPr>
        <w:rPr>
          <w:rFonts w:hint="default"/>
          <w:lang w:val="en-US" w:eastAsia="zh-CN"/>
        </w:rPr>
      </w:pPr>
      <w:r>
        <w:rPr>
          <w:rFonts w:hint="default"/>
          <w:lang w:val="en-US" w:eastAsia="zh-CN"/>
        </w:rPr>
        <w:t>我知道逃避让人能获得片刻安逸，自残给人赦免的权利。但你不能一直通过这种方式，频繁的自残只会摧毁你的人生，我不是想diss任何抑郁症、自残患者，想走出的人会自己努力走出来，就要先戒掉自残。不要以为自残不是自杀就不重要了，它带给你的是负面消极的情绪，是对未来的无所期待和对周围责任的放纵，一个人如果控制不住生死的欲望，他就很难掌控自己其他方面的种种了。</w:t>
      </w:r>
    </w:p>
    <w:p w14:paraId="4CA8FAEB">
      <w:pPr>
        <w:rPr>
          <w:rFonts w:hint="default"/>
          <w:lang w:val="en-US" w:eastAsia="zh-CN"/>
        </w:rPr>
      </w:pPr>
    </w:p>
    <w:p w14:paraId="14C78C70">
      <w:pPr>
        <w:rPr>
          <w:rFonts w:hint="default"/>
          <w:lang w:val="en-US" w:eastAsia="zh-CN"/>
        </w:rPr>
      </w:pPr>
      <w:r>
        <w:rPr>
          <w:rFonts w:hint="default"/>
          <w:lang w:val="en-US" w:eastAsia="zh-CN"/>
        </w:rPr>
        <w:t>最后，不想走出来的人，过于痛苦的人，如果你想自杀，那么我祝贺你，下一个人生会更美好，活在世上这么多年，辛苦你了，祝愿你来生得偿所愿，平安顺遂。"</w:t>
      </w:r>
    </w:p>
    <w:p w14:paraId="6D067B09">
      <w:pPr>
        <w:rPr>
          <w:rFonts w:hint="default"/>
          <w:lang w:val="en-US" w:eastAsia="zh-CN"/>
        </w:rPr>
      </w:pPr>
      <w:r>
        <w:rPr>
          <w:rFonts w:hint="default"/>
          <w:lang w:val="en-US" w:eastAsia="zh-CN"/>
        </w:rPr>
        <w:t>"我只讨论现在的初中生。</w:t>
      </w:r>
    </w:p>
    <w:p w14:paraId="05E8457D">
      <w:pPr>
        <w:rPr>
          <w:rFonts w:hint="default"/>
          <w:lang w:val="en-US" w:eastAsia="zh-CN"/>
        </w:rPr>
      </w:pPr>
    </w:p>
    <w:p w14:paraId="60547309">
      <w:pPr>
        <w:rPr>
          <w:rFonts w:hint="default"/>
          <w:lang w:val="en-US" w:eastAsia="zh-CN"/>
        </w:rPr>
      </w:pPr>
      <w:r>
        <w:rPr>
          <w:rFonts w:hint="default"/>
          <w:lang w:val="en-US" w:eastAsia="zh-CN"/>
        </w:rPr>
        <w:t>在大人的眼里，自残=有自杀念头，所以割腕=想自杀，于是看到孩子手腕上有伤痕就哭天抢地，仿佛大难临头。但据我的观察，初中生割腕并不是因为想自杀，对他们来讲，割腕是一种发泄怒气、悲伤的方式。</w:t>
      </w:r>
    </w:p>
    <w:p w14:paraId="5E911B2B">
      <w:pPr>
        <w:rPr>
          <w:rFonts w:hint="default"/>
          <w:lang w:val="en-US" w:eastAsia="zh-CN"/>
        </w:rPr>
      </w:pPr>
    </w:p>
    <w:p w14:paraId="54583B03">
      <w:pPr>
        <w:rPr>
          <w:rFonts w:hint="default"/>
          <w:lang w:val="en-US" w:eastAsia="zh-CN"/>
        </w:rPr>
      </w:pPr>
      <w:r>
        <w:rPr>
          <w:rFonts w:hint="default"/>
          <w:lang w:val="en-US" w:eastAsia="zh-CN"/>
        </w:rPr>
        <w:t>初中生正处于模仿和探究世界的阶段，他们往往对很多行为还不知其所以然就盲目模仿。当他们发现很多同龄人哭着割腕，于是他们也在自己难过到不行的时候拿出刀片割腕——或者割小臂的另外一面，来排解自己心中的苦闷。而大人一看到孩子手腕上有伤痕，马上将所有的关注集中到他身上，可能是施以较之以往有过之而无不及的关心，也可能施以无尽的数落责骂。于是被疼爱的孩子获得正反馈，发现割腕能让自己获得更多的关心，下次不开心了继续割腕；被数落的孩子心中更加苦闷，可能开始出现真正的自残行为。</w:t>
      </w:r>
    </w:p>
    <w:p w14:paraId="249AE352">
      <w:pPr>
        <w:rPr>
          <w:rFonts w:hint="default"/>
          <w:lang w:val="en-US" w:eastAsia="zh-CN"/>
        </w:rPr>
      </w:pPr>
    </w:p>
    <w:p w14:paraId="32C05206">
      <w:pPr>
        <w:rPr>
          <w:rFonts w:hint="default"/>
          <w:lang w:val="en-US" w:eastAsia="zh-CN"/>
        </w:rPr>
      </w:pPr>
      <w:r>
        <w:rPr>
          <w:rFonts w:hint="default"/>
          <w:lang w:val="en-US" w:eastAsia="zh-CN"/>
        </w:rPr>
        <w:t>青春期的孩子要学习很多东西，包括如何应对自己的负面情绪。对于这些孩子，大人应该引导他们正面自己的负面情绪，或者用其他的方式来排解，教他们爱护自己的身体，同时不给予他们“特殊时期特殊的待遇”，以免强化他们的行为。"</w:t>
      </w:r>
    </w:p>
    <w:p w14:paraId="325DB5C4">
      <w:pPr>
        <w:rPr>
          <w:rFonts w:hint="default"/>
          <w:lang w:val="en-US" w:eastAsia="zh-CN"/>
        </w:rPr>
      </w:pPr>
      <w:r>
        <w:rPr>
          <w:rFonts w:hint="default"/>
          <w:lang w:val="en-US" w:eastAsia="zh-CN"/>
        </w:rPr>
        <w:t>对痛觉上瘾依赖强烈的生理刺激方能感受到生命力的边缘人。</w:t>
      </w:r>
    </w:p>
    <w:p w14:paraId="4AF4D1DC">
      <w:pPr>
        <w:rPr>
          <w:rFonts w:hint="default"/>
          <w:lang w:val="en-US" w:eastAsia="zh-CN"/>
        </w:rPr>
      </w:pPr>
      <w:r>
        <w:rPr>
          <w:rFonts w:hint="default"/>
          <w:lang w:val="en-US" w:eastAsia="zh-CN"/>
        </w:rPr>
        <w:t>有没有可能，伤害不了自己，我就能伤害别人了。</w:t>
      </w:r>
    </w:p>
    <w:p w14:paraId="72CBF968">
      <w:pPr>
        <w:rPr>
          <w:rFonts w:hint="default"/>
          <w:lang w:val="en-US" w:eastAsia="zh-CN"/>
        </w:rPr>
      </w:pPr>
      <w:r>
        <w:rPr>
          <w:rFonts w:hint="default"/>
          <w:lang w:val="en-US" w:eastAsia="zh-CN"/>
        </w:rPr>
        <w:t>"回避疼痛几乎是所有生物的本能，因为疼痛直接联系到受伤以及死亡，是什么驱使人违反本能，制造疼痛伤害自己呢？ 许多有自残经验的人称，自残能够帮他们处理无法承受的情绪。这些情绪通常包括抑郁、自责、悲伤、挫败、焦虑、愤怒、孤独、空虚等。通过自残，可以转移、表达、释放、控制、平复有关这类情绪。</w:t>
      </w:r>
    </w:p>
    <w:p w14:paraId="6B2D6288">
      <w:pPr>
        <w:rPr>
          <w:rFonts w:hint="default"/>
          <w:lang w:val="en-US" w:eastAsia="zh-CN"/>
        </w:rPr>
      </w:pPr>
    </w:p>
    <w:p w14:paraId="6ACB7B13">
      <w:pPr>
        <w:rPr>
          <w:rFonts w:hint="default"/>
          <w:lang w:val="en-US" w:eastAsia="zh-CN"/>
        </w:rPr>
      </w:pPr>
    </w:p>
    <w:p w14:paraId="3CB2E09D">
      <w:pPr>
        <w:rPr>
          <w:rFonts w:hint="default"/>
          <w:lang w:val="en-US" w:eastAsia="zh-CN"/>
        </w:rPr>
      </w:pPr>
    </w:p>
    <w:p w14:paraId="441E6402">
      <w:pPr>
        <w:rPr>
          <w:rFonts w:hint="default"/>
          <w:lang w:val="en-US" w:eastAsia="zh-CN"/>
        </w:rPr>
      </w:pPr>
    </w:p>
    <w:p w14:paraId="57D638AD">
      <w:pPr>
        <w:rPr>
          <w:rFonts w:hint="default"/>
          <w:lang w:val="en-US" w:eastAsia="zh-CN"/>
        </w:rPr>
      </w:pPr>
      <w:r>
        <w:rPr>
          <w:rFonts w:hint="default"/>
          <w:lang w:val="en-US" w:eastAsia="zh-CN"/>
        </w:rPr>
        <w:t>哈佛大学的 Matthew K. Nock 和北卡罗莱纳大学的 Mitchell J. Prinstein 发现，自残的原因排第一位是阻止负面感受。对于他们而言，负面情绪如洪水而至，自残是挡住这股洪水的最后防线。此一过程始于负面事件的爆发，然后是负面情绪的产生，第三是急需驱赶负面情绪的想法，第四步是寻找暂时解决办法，最后一步是自残。</w:t>
      </w:r>
    </w:p>
    <w:p w14:paraId="43448B92">
      <w:pPr>
        <w:rPr>
          <w:rFonts w:hint="default"/>
          <w:lang w:val="en-US" w:eastAsia="zh-CN"/>
        </w:rPr>
      </w:pPr>
    </w:p>
    <w:p w14:paraId="4E80FA66">
      <w:pPr>
        <w:rPr>
          <w:rFonts w:hint="default"/>
          <w:lang w:val="en-US" w:eastAsia="zh-CN"/>
        </w:rPr>
      </w:pPr>
    </w:p>
    <w:p w14:paraId="61850E89">
      <w:pPr>
        <w:rPr>
          <w:rFonts w:hint="default"/>
          <w:lang w:val="en-US" w:eastAsia="zh-CN"/>
        </w:rPr>
      </w:pPr>
    </w:p>
    <w:p w14:paraId="729869C8">
      <w:pPr>
        <w:rPr>
          <w:rFonts w:hint="default"/>
          <w:lang w:val="en-US" w:eastAsia="zh-CN"/>
        </w:rPr>
      </w:pPr>
    </w:p>
    <w:p w14:paraId="2A625B67">
      <w:pPr>
        <w:rPr>
          <w:rFonts w:hint="default"/>
          <w:lang w:val="en-US" w:eastAsia="zh-CN"/>
        </w:rPr>
      </w:pPr>
      <w:r>
        <w:rPr>
          <w:rFonts w:hint="default"/>
          <w:lang w:val="en-US" w:eastAsia="zh-CN"/>
        </w:rPr>
        <w:t>选择自残的原因 为什么同样面对负面情绪，有些人会选择自残呢？</w:t>
      </w:r>
    </w:p>
    <w:p w14:paraId="6C96145F">
      <w:pPr>
        <w:rPr>
          <w:rFonts w:hint="default"/>
          <w:lang w:val="en-US" w:eastAsia="zh-CN"/>
        </w:rPr>
      </w:pPr>
    </w:p>
    <w:p w14:paraId="36C60172">
      <w:pPr>
        <w:rPr>
          <w:rFonts w:hint="default"/>
          <w:lang w:val="en-US" w:eastAsia="zh-CN"/>
        </w:rPr>
      </w:pPr>
      <w:r>
        <w:rPr>
          <w:rFonts w:hint="default"/>
          <w:lang w:val="en-US" w:eastAsia="zh-CN"/>
        </w:rPr>
        <w:t>研究认为，原因之一是他们缺乏应对情绪的经验和技巧。在面对强烈负面情绪的时候，只能借助这种笨拙的方式来转移自己对痛苦感受的注意力。另外，他们的自我认知通常负面。哈佛大学率领精神病理学和临床心理学研究的 Jill Hooley 称，自残的人通常感觉自我价值低，认为自己是有缺陷的、残次的，因此会选择惩罚的方式来对待自己。 此外，自残产生的疼痛能带来良好的感觉。北卡罗莱纳大学的临床心理学家 Joe Franklin 认为，身体疼痛从开始到消失的过程，能制造情绪上的快感，这种神经机制称为「抵销疼痛的缓解（Pain offset relief）」，而自残的人无意间发现了这种机制并加以利用，当他们尝试过后，再度面对负面情绪以及由此产生的压力时，就会不由自主选择自我伤害的办法，以获取这种快感。 对于自残者而言，令人恢复平静，感觉良好的不是痛苦，而是痛苦由开始到消失的过程。身体的疼痛（无论是病痛还是自残导致）结束的时候，不但令人重新感觉舒适，还导致心理上如释重负，形同一种奖赏机制，奖赏所得不仅是疼痛消失，还有随后出现的快感。Franklin 猜测，这是由于大脑处理生理和心理的区域经常重叠，譬如说，大脑的前扣带回皮质（Anterior cingulate cortex）和脑岛（Insula）同时负责生理感受和心理感受，亦即脑神经无法清晰辨别受伤的感觉由何产生。 因此，自残用于驱赶负面情绪是有效的，可以转移痛苦，平复愤怒，甚至产生莫名其妙的快感。 但是，自残只能一时缓解情绪，是一种非功能性的策略，而且会造成许多后遗症：包括身体损伤、永久疤痕、因为无法自控而产生的羞愧感，隐藏秘密的压力，以及对家人造成心理压力。 自残本身只是症状，而非症结所在，引起自残的问题通常是社交挫败、自我认同负面、创伤后压力症、抑郁症、自闭症等。虽然自残不一定和精神病有关，但心理学家倾向于将自残和人格障碍联系在一起，其中常见于儿童的黎式尼亨症（Lesch-Nyhan Syndrome）则由基因引起，尤其需要精神科的专业治疗。"</w:t>
      </w:r>
    </w:p>
    <w:p w14:paraId="15D574B4">
      <w:pPr>
        <w:rPr>
          <w:rFonts w:hint="default"/>
          <w:lang w:val="en-US" w:eastAsia="zh-CN"/>
        </w:rPr>
      </w:pPr>
      <w:r>
        <w:rPr>
          <w:rFonts w:hint="default"/>
          <w:lang w:val="en-US" w:eastAsia="zh-CN"/>
        </w:rPr>
        <w:t>我感觉那些自残发出来给大众看的 或者现实生活中自残然后给我看血的好装 我并不感觉害怕或者心疼 我认为真正心里享受那种被刀划开快感的人是不发出来的 故意想让别人看的只不过就是博眼球罢了</w:t>
      </w:r>
    </w:p>
    <w:p w14:paraId="27444952">
      <w:pPr>
        <w:rPr>
          <w:rFonts w:hint="default"/>
          <w:lang w:val="en-US" w:eastAsia="zh-CN"/>
        </w:rPr>
      </w:pPr>
      <w:r>
        <w:rPr>
          <w:rFonts w:hint="default"/>
          <w:lang w:val="en-US" w:eastAsia="zh-CN"/>
        </w:rPr>
        <w:t>站着看，坐着看，当作一个普通人来看</w:t>
      </w:r>
    </w:p>
    <w:p w14:paraId="1B033F02">
      <w:pPr>
        <w:rPr>
          <w:rFonts w:hint="default"/>
          <w:lang w:val="en-US" w:eastAsia="zh-CN"/>
        </w:rPr>
      </w:pPr>
      <w:r>
        <w:rPr>
          <w:rFonts w:hint="default"/>
          <w:lang w:val="en-US" w:eastAsia="zh-CN"/>
        </w:rPr>
        <w:t>"网上总有人说真正抑郁症是不会告诉别人自己抑郁，告诉别人自残的，但我觉得悄悄透露出自己伤口的宝宝是还想活着，还想被人关心，被人安慰的，这种时候还是不要打压他们了，哪怕可能是假的</w:t>
      </w:r>
    </w:p>
    <w:p w14:paraId="5B5C084B">
      <w:pPr>
        <w:rPr>
          <w:rFonts w:hint="default"/>
          <w:lang w:val="en-US" w:eastAsia="zh-CN"/>
        </w:rPr>
      </w:pPr>
    </w:p>
    <w:p w14:paraId="7E9506F0">
      <w:pPr>
        <w:rPr>
          <w:rFonts w:hint="default"/>
          <w:lang w:val="en-US" w:eastAsia="zh-CN"/>
        </w:rPr>
      </w:pPr>
      <w:r>
        <w:rPr>
          <w:rFonts w:hint="default"/>
          <w:lang w:val="en-US" w:eastAsia="zh-CN"/>
        </w:rPr>
        <w:t>如果我知道我身边有人自残，我会尽我所能地帮助，毕竟都让我看到了</w:t>
      </w:r>
    </w:p>
    <w:p w14:paraId="41AE88AE">
      <w:pPr>
        <w:rPr>
          <w:rFonts w:hint="default"/>
          <w:lang w:val="en-US" w:eastAsia="zh-CN"/>
        </w:rPr>
      </w:pPr>
    </w:p>
    <w:p w14:paraId="2DD408A7">
      <w:pPr>
        <w:rPr>
          <w:rFonts w:hint="default"/>
          <w:lang w:val="en-US" w:eastAsia="zh-CN"/>
        </w:rPr>
      </w:pPr>
      <w:r>
        <w:rPr>
          <w:rFonts w:hint="default"/>
          <w:lang w:val="en-US" w:eastAsia="zh-CN"/>
        </w:rPr>
        <w:t>没有任何人有理由去指责他们自残，他们可能是压力大，也可能是别的原因，所以尊重他们，关于帮不帮助他们这件事每个人都有不同的看法，不强求，但不要二次伤害，找心理医生吧"</w:t>
      </w:r>
    </w:p>
    <w:p w14:paraId="52883F9B">
      <w:pPr>
        <w:rPr>
          <w:rFonts w:hint="default"/>
          <w:lang w:val="en-US" w:eastAsia="zh-CN"/>
        </w:rPr>
      </w:pPr>
      <w:r>
        <w:rPr>
          <w:rFonts w:hint="default"/>
          <w:lang w:val="en-US" w:eastAsia="zh-CN"/>
        </w:rPr>
        <w:t>先说明一下，我已经自行停药放弃治疗一年多了，但3月份会去看医生以下所有都是我的个人观点/经历，这个问题也说了是“你会怎么看待”，所以在某个角度来讲，如果我说了让你不喜欢的话，那也是符合题目，但是可能不合理正确，或者只是不合你的理（？不知道怎么讲，反正这段就是免责声明、buff之类的）如果你感觉到不适就别看了（我后面突然也不想写了哈哈哈，烂尾，有心情再补充吧，如果没啥人看那也不用补充了，就酱）我个人觉得还好啦~部分还挺好笑的。请放心没有雪兔自残我这里分为两种，一种指割手，另一种指其他任何伤害自己的方式（包括但不限于绝食、暴饮暴食、熬夜通宵）第一种，割手我现在对别人割手的态度：如果ta把雪兔发网上，我会评论个“摸摸/抱抱/揉揉”（面点师上线），然后反手举报这条。如果ta是我的列表，还会有几率小窗简单关心两句，给ta看看我家猫猫个人经历：我以前（初中在读时）也有割，但不是因为心情不好，而是每周末无聊划着玩（感觉这个说的好轻松啊……无聊？作业不写一直磨磨蹭蹭 心情不好？不想写作业也算心情不好吧）用的美工刀，有点生锈，早就不知道丢哪了（这里插一嘴，之前看了兔叭咯的科普，破伤风和生锈没关系，破伤风是小而深的伤口才可能得）美工刀有时候会借给同学裁剪，然后第一次看心理医生时我和医生说：“有时候会借给同学用。”结果医生理解错了，给我科普后来休学后，买了11号，第一次划不知道ta有多么锋利，就按照美工刀的力度划，结果那两条疤几年过去了还在……女监护有一次还以为是新的，但她之前看过一次哈哈哈哈如果有人问起这两道疤，我就说花了多少多少钱植入了芯片，然后又花多少多少钱取了出来……（没什么人问过，别人问了我也没这么说，不会是是个人都看得出来是自己划的吧……好像只划了三次不到吧，就闲置了一段时间后来用做其他用途比如切海绵&lt;img src="https://picx.zhimg.com/50/v2-a1cef00da45c7aa10863e7b45ead8d34_720w.jpg?source=1def8aca" data-rawwidth="1080" data-rawheight="1438" data-size="normal" data-original-token="v2-be128fe3504e2f45f8e2b8cadef87d50" data-default-watermark-src="https://pic1.zhimg.com/50/v2-c7b3986d18c9c86c1061807a7e9c5dd8_720w.jpg?source=1def8aca" class="origin_image zh-lightbox-thumb" width="1080" data-original="https://picx.zhimg.com/v2-a1cef00da45c7aa10863e7b45ead8d34_r.jpg?source=1def8aca"/&gt;现在用来弄流麻抠图，讲个好笑的买的，虽然那个刻刀抠图没有11号好用但是也是很锋利的，我一开始是有带手套的，后来摘下来了&lt;img src="https://picx.zhimg.com/50/v2-78f5aa27eefcc9cf5d6fd042fd82cfd3_720w.jpg?source=1def8aca" data-rawwidth="1080" data-rawheight="2400" data-size="normal" data-original-token="v2-883ec0d6f8c60b83a50b0214ec05ace5" data-default-watermark-src="https://picx.zhimg.com/50/v2-0aadd4a38b3ba6119df5a95de58a8629_720w.jpg?source=1def8aca" class="origin_image zh-lightbox-thumb" width="1080" data-original="https://picx.zhimg.com/v2-78f5aa27eefcc9cf5d6fd042fd82cfd3_r.jpg?source=1def8aca"/&gt;手指流血如果血止不住可以捏指根喔~包着纸巾捏了不到十分钟就止住了&lt;img src="https://pic1.zhimg.com/50/v2-86c14789f5d445b98e95359e8bc7387b_720w.jpg?source=1def8aca" data-rawwidth="1080" data-rawheight="3090" data-size="normal" data-original-token="v2-ef3837277a20d6afdd50ea84ebfcd7fb" data-default-watermark-src="https://pic1.zhimg.com/50/v2-eb76c573884a9e3ed3999b1e8b48b0ad_720w.jpg?source=1def8aca" class="origin_image zh-lightbox-thumb" width="1080" data-original="https://picx.zhimg.com/v2-86c14789f5d445b98e95359e8bc7387b_r.jpg?source=1def8aca"/&gt;（但以上不是11号的正确使用方法，我是学宠物专业的，总有一天我拿着手术刀是用来：刀刃用于切割组织刀柄做组织的钝性分离代替骨膜分离器剥离骨膜代替手术剪切开腹膜，切断缝线等）其他任何伤害自己的方式这个接受度应该会更高一点，因为方式很多（这个好像是一个病句）原因应该不是或者不仅是因为方式多，而是像熬夜这种很多人都干过，所以没有很重视（）（突然想到还有极端的，例如od、drug，但这些极端的就不细提了，没遇到过，不清楚。这些绝对0容忍，遇到了直接报警）#这里写不下去了，有心情再补充，现在我想先写另一part我（有心理疾病/精神疾病的患者）想被他人（正常人）怎样对待我不知道别的患者是怎么想的，但你们可以参考一下~你可以默默关心，也谢谢你的关心，但是可以请你不要频繁地来打扰我们吗？不要提及创伤和触发点，除非我们主动提到如果我们有任何引起你的不适，真的非常抱歉，如果没有特殊情况（比如互相讨厌？），真的不是故意的！你可以和我们说，也可以拉黑删除，这是你的自由（坏了，这一趴我也不知道写啥，反正当正常人对待就行谢谢大家，祝大家天天开心</w:t>
      </w:r>
    </w:p>
    <w:p w14:paraId="1676FC54">
      <w:pPr>
        <w:rPr>
          <w:rFonts w:hint="default"/>
          <w:lang w:val="en-US" w:eastAsia="zh-CN"/>
        </w:rPr>
      </w:pPr>
      <w:r>
        <w:rPr>
          <w:rFonts w:hint="default"/>
          <w:lang w:val="en-US" w:eastAsia="zh-CN"/>
        </w:rPr>
        <w:t>作为一个平时磕到柜子角都会滋儿哇乱叫的人，只有焦虑抑郁发作心情极差的时候才能体会物理伤害带来的心理快感，无论是疼痛带来的多巴胺还是一种报复自己的酣畅。但我不想这样做，毕竟想自虐还可以选择跑步。。给手腕上留下伤疤，也许会吸引来懂你的心疼你的人，但大概率不会。不要把希望寄托于别人，如果余生还想好好过，只能依靠自己心疼自己</w:t>
      </w:r>
    </w:p>
    <w:p w14:paraId="73C72E17">
      <w:pPr>
        <w:rPr>
          <w:rFonts w:hint="default"/>
          <w:lang w:val="en-US" w:eastAsia="zh-CN"/>
        </w:rPr>
      </w:pPr>
      <w:r>
        <w:rPr>
          <w:rFonts w:hint="default"/>
          <w:lang w:val="en-US" w:eastAsia="zh-CN"/>
        </w:rPr>
        <w:t>这种最可怕的不是一个人会自残，而是现在很多人把自残当做“成熟”的象征，把抑郁症当做一种潮流&lt;img src="https://picx.zhimg.com/50/v2-ae54e54799b963dff79344010a52e5d9_720w.jpg?source=1def8aca" data-rawwidth="476" data-rawheight="180" data-size="normal" data-original-token="v2-e0b92890c5e109d315224fa353ec6988" data-default-watermark-src="https://picx.zhimg.com/50/v2-0fd8f8a09c27c8a546a3a233a5bd36b7_720w.jpg?source=1def8aca" class="origin_image zh-lightbox-thumb" width="476" data-original="https://pica.zhimg.com/v2-ae54e54799b963dff79344010a52e5d9_r.jpg?source=1def8aca"/&gt;这是我在小红书上看到的一个人首先，我自身就是一名重度双相的患者，我应该是能够理解抑郁人群的。对于大部分患者来说“自残”就是一种缓解和释放压力的极端方式，我以前也会在自己手臂上划拉几下，但是随着时间的推移，家人管的严，怕我自残，病情严重后，我每次自残就慢慢变成了自杀，下的手越来越重，从手臂转到脖子，最近的一次自s手上缝了6针，脖子也有七八针我并非提倡自残，我希望大家都可以好好爱自己，也并不想传播“不自残就不是抑郁症”这种恶心人的观念，大家在平时的生活中就算遇到了自残的人，如果Ta只是生病了，在你不理解的情况下，尊重不理就好了，但是如果是那种天天“宣扬”自己有抑郁症，然后恨不得所有人看到自己自残的样子以达到心中某种变态的虚荣心，这边建议，原地脚刹！！！最后祝愿大家一定会有幸福的生活，即使现在看上去一团糟</w:t>
      </w:r>
    </w:p>
    <w:p w14:paraId="5DB3B1B0">
      <w:pPr>
        <w:rPr>
          <w:rFonts w:hint="default"/>
          <w:lang w:val="en-US" w:eastAsia="zh-CN"/>
        </w:rPr>
      </w:pPr>
      <w:r>
        <w:rPr>
          <w:rFonts w:hint="default"/>
          <w:lang w:val="en-US" w:eastAsia="zh-CN"/>
        </w:rPr>
        <w:t>"当我十六岁以前没有抑郁的时候，我会觉得很不能理解，我觉得世界上没有什么事情不是熬一熬就过去的，自残一定是他们意志不坚定。</w:t>
      </w:r>
    </w:p>
    <w:p w14:paraId="1E2E5814">
      <w:pPr>
        <w:rPr>
          <w:rFonts w:hint="default"/>
          <w:lang w:val="en-US" w:eastAsia="zh-CN"/>
        </w:rPr>
      </w:pPr>
    </w:p>
    <w:p w14:paraId="4D654817">
      <w:pPr>
        <w:rPr>
          <w:rFonts w:hint="default"/>
          <w:lang w:val="en-US" w:eastAsia="zh-CN"/>
        </w:rPr>
      </w:pPr>
      <w:r>
        <w:rPr>
          <w:rFonts w:hint="default"/>
          <w:lang w:val="en-US" w:eastAsia="zh-CN"/>
        </w:rPr>
        <w:t>当我现在经历了，我觉得会自残的人是因为伤害自己会让大脑产生一直的物质，会让人兴奋，让抑郁的人觉得自己还活在这个世界上。他们太难了，他们其实只是想自己开心起来，谁知道掉进了一个更深的无底洞，到最后自残成瘾，大大小小的手腕上都是疤。我是无比共情的，我是心疼的，我难以想象他们经历了什么。</w:t>
      </w:r>
    </w:p>
    <w:p w14:paraId="2E84C934">
      <w:pPr>
        <w:rPr>
          <w:rFonts w:hint="default"/>
          <w:lang w:val="en-US" w:eastAsia="zh-CN"/>
        </w:rPr>
      </w:pPr>
    </w:p>
    <w:p w14:paraId="166BDBC7">
      <w:pPr>
        <w:rPr>
          <w:rFonts w:hint="default"/>
          <w:lang w:val="en-US" w:eastAsia="zh-CN"/>
        </w:rPr>
      </w:pPr>
      <w:r>
        <w:rPr>
          <w:rFonts w:hint="default"/>
          <w:lang w:val="en-US" w:eastAsia="zh-CN"/>
        </w:rPr>
        <w:t>新年快乐，祝大家都可以一直开心，可以让自己拥有没有疤痕的皮肤。"</w:t>
      </w:r>
    </w:p>
    <w:p w14:paraId="07D5BE21">
      <w:pPr>
        <w:rPr>
          <w:rFonts w:hint="default"/>
          <w:lang w:val="en-US" w:eastAsia="zh-CN"/>
        </w:rPr>
      </w:pPr>
      <w:r>
        <w:rPr>
          <w:rFonts w:hint="default"/>
          <w:lang w:val="en-US" w:eastAsia="zh-CN"/>
        </w:rPr>
        <w:t>怯者(自己)愤怒，却抽刃向更弱者(自己的身体)。</w:t>
      </w:r>
    </w:p>
    <w:p w14:paraId="0DD378CF">
      <w:pPr>
        <w:rPr>
          <w:rFonts w:hint="default"/>
          <w:lang w:val="en-US" w:eastAsia="zh-CN"/>
        </w:rPr>
      </w:pPr>
      <w:r>
        <w:rPr>
          <w:rFonts w:hint="default"/>
          <w:lang w:val="en-US" w:eastAsia="zh-CN"/>
        </w:rPr>
        <w:t>我是，建议自残的人发任何社交软件，都要有长图预警（自残的图片在长图最下面），不然容易被骂被挂被投厕所，我精神状态虽然不太好，但是只是抑郁状态，不是抑郁症什么的，自残单纯是想见血，算一种个人癖好吧，有没有伤疤我不在乎</w:t>
      </w:r>
    </w:p>
    <w:p w14:paraId="23E24A56">
      <w:pPr>
        <w:rPr>
          <w:rFonts w:hint="default"/>
          <w:lang w:val="en-US" w:eastAsia="zh-CN"/>
        </w:rPr>
      </w:pPr>
      <w:r>
        <w:rPr>
          <w:rFonts w:hint="default"/>
          <w:lang w:val="en-US" w:eastAsia="zh-CN"/>
        </w:rPr>
        <w:t>我自己就有一点，主要是为了发泄，就很爽（别歧视自残也别跟风自残谢谢你们。。）</w:t>
      </w:r>
    </w:p>
    <w:p w14:paraId="7E6FF307">
      <w:pPr>
        <w:rPr>
          <w:rFonts w:hint="default"/>
          <w:lang w:val="en-US" w:eastAsia="zh-CN"/>
        </w:rPr>
      </w:pPr>
      <w:r>
        <w:rPr>
          <w:rFonts w:hint="default"/>
          <w:lang w:val="en-US" w:eastAsia="zh-CN"/>
        </w:rPr>
        <w:t>"不用看，我只能告诉你在某种程度上是有用的。因为还要写字，所以选择的是左手手腕，而且右手会更稳一点。手腕内侧，因为那个地方更嫩，更容易划伤，而且很漂亮。重要的是，容易不被别人看到。我用的是削铅笔的小刀片，铅笔盒里有一把专门用来划伤手腕的粉色小刀。横着划，是在手腕下面两厘米多一点的部分开始，再过两厘米结束。往上的话容易划伤血管，筋骨之类的东西，不易恢复。太往下了皮肤就不紧致，无法用均匀的力度划出整齐的划痕。轻轻一划，血液均匀整齐的流出来。我已经不记得当时的心情，但是有一次我很忧虑，因为我的最佳划痕位已经满了。上面整整齐齐排列了深深浅浅几条不同时间的线条。再划的话我无法保证他们不会交叉重叠，这影响了我的美观，</w:t>
      </w:r>
    </w:p>
    <w:p w14:paraId="03745C04">
      <w:pPr>
        <w:rPr>
          <w:rFonts w:hint="default"/>
          <w:lang w:val="en-US" w:eastAsia="zh-CN"/>
        </w:rPr>
      </w:pPr>
    </w:p>
    <w:p w14:paraId="59D7664D">
      <w:pPr>
        <w:rPr>
          <w:rFonts w:hint="default"/>
          <w:lang w:val="en-US" w:eastAsia="zh-CN"/>
        </w:rPr>
      </w:pPr>
      <w:r>
        <w:rPr>
          <w:rFonts w:hint="default"/>
          <w:lang w:val="en-US" w:eastAsia="zh-CN"/>
        </w:rPr>
        <w:t>…………………………………秋天到了，又可以穿长袖了。我以为之前的痕迹已经消失，就像过去一样变成泡沫消失在，结果，还有一点不起眼的，像是压痕的东西，留了下来，它们从来没bu有消失，不管是伤痕还是过去，或许它们本来就是一种东西，我不是说我的过去不好，实际上它们好得像是我在无病呻吟，只是抱怨海棠无香，鲫鱼多刺，是个身娇体贵的废物。身体上没受什么折磨，精神上好像更加敏感。"</w:t>
      </w:r>
    </w:p>
    <w:p w14:paraId="657E8E9F">
      <w:pPr>
        <w:rPr>
          <w:rFonts w:hint="default"/>
          <w:lang w:val="en-US" w:eastAsia="zh-CN"/>
        </w:rPr>
      </w:pPr>
      <w:r>
        <w:rPr>
          <w:rFonts w:hint="default"/>
          <w:lang w:val="en-US" w:eastAsia="zh-CN"/>
        </w:rPr>
        <w:t>"说句不好听的</w:t>
      </w:r>
    </w:p>
    <w:p w14:paraId="763B0F10">
      <w:pPr>
        <w:rPr>
          <w:rFonts w:hint="default"/>
          <w:lang w:val="en-US" w:eastAsia="zh-CN"/>
        </w:rPr>
      </w:pPr>
    </w:p>
    <w:p w14:paraId="37BDBB93">
      <w:pPr>
        <w:rPr>
          <w:rFonts w:hint="default"/>
          <w:lang w:val="en-US" w:eastAsia="zh-CN"/>
        </w:rPr>
      </w:pPr>
      <w:r>
        <w:rPr>
          <w:rFonts w:hint="default"/>
          <w:lang w:val="en-US" w:eastAsia="zh-CN"/>
        </w:rPr>
        <w:t>他要是不割自己就割你或者别人了</w:t>
      </w:r>
    </w:p>
    <w:p w14:paraId="3C8571F5">
      <w:pPr>
        <w:rPr>
          <w:rFonts w:hint="default"/>
          <w:lang w:val="en-US" w:eastAsia="zh-CN"/>
        </w:rPr>
      </w:pPr>
    </w:p>
    <w:p w14:paraId="5CD332E1">
      <w:pPr>
        <w:rPr>
          <w:rFonts w:hint="default"/>
          <w:lang w:val="en-US" w:eastAsia="zh-CN"/>
        </w:rPr>
      </w:pPr>
      <w:r>
        <w:rPr>
          <w:rFonts w:hint="default"/>
          <w:lang w:val="en-US" w:eastAsia="zh-CN"/>
        </w:rPr>
        <w:t>我也在割，没那么严重，至少没那么想死"</w:t>
      </w:r>
    </w:p>
    <w:p w14:paraId="59201505">
      <w:pPr>
        <w:rPr>
          <w:rFonts w:hint="default"/>
          <w:lang w:val="en-US" w:eastAsia="zh-CN"/>
        </w:rPr>
      </w:pPr>
      <w:r>
        <w:rPr>
          <w:rFonts w:hint="default"/>
          <w:lang w:val="en-US" w:eastAsia="zh-CN"/>
        </w:rPr>
        <w:t>孩子划伤自己上瘾：刀片之下，能融化孩子的是什么？重温网剧《女心理师》这部剧，尤娜的案例总是在我的脑海里挥之不去。&lt;img src="https://picx.zhimg.com/50/v2-e1d8d57067bf84d03ea8f28a84896765_720w.jpg?source=1def8aca" data-caption="" data-size="normal" data-rawwidth="738" data-rawheight="420" data-original-token="v2-e1d8d57067bf84d03ea8f28a84896765" data-default-watermark-src="https://pica.zhimg.com/50/v2-be1c6fa5317ddd24d996b35a0c979d5f_720w.jpg?source=1def8aca" class="origin_image zh-lightbox-thumb" width="738" data-original="https://picx.zhimg.com/v2-e1d8d57067bf84d03ea8f28a84896765_r.jpg?source=1def8aca"/&gt;尤娜，是一个以自我牺牲来挽回破碎家庭的女高中生，她原本是活泼开朗的乖孩子，却用锋利的水果刀一下下划向自己，那触目惊心的伤口，是尤娜无法言说的伤痛。青少年自伤行为不止出现在网剧里，现实生活中青少年自伤行为也并不少见。在心理学上，这被称为非自杀性自伤行为（NSSH），就是指：在非自杀意念支配下，反复、故意、直接伤害自己的身体且不直接导致死亡的行为。重庆医科大学一项研究数据显示：青少年是非自杀性自伤行为的高发阶段，约在12-14岁之间起病，而报告率在15-16岁年龄组最高，约17%的青少年达到诊断标准。这也就意味着，一个班三十几名学生的话，大约有6名同学曾经，或正在发生着自伤行为。像网剧里的尤娜，又像现实版的尤娜……究竟是什么让孩子，不惜伤害自己，也要斗胆一试呢？装满故事的伤痕长袖覆盖下，那深深浅浅、长长短短、新新旧旧的划痕，都承载着一次次自我伤害的伤痛记忆。这些记忆背后，到底深藏着什么样的心理呢？1.只有划伤自己，才能感觉到自己。网剧里的尤娜说：“看着血渗出、流出，我才有活着的感觉”。而现实版的尤娜，则在生活中失去了自己，只能通过划伤自己，感觉到自己的存在。一个叫小丽的孩子，早在四年级就已经开始划伤自己了，那个时候家里整天鸡飞狗跳的，父母两天一小吵三天一大吵，自己也曾尝试过劝父母不要再吵了，但无济于事，并且还会被父母责骂：都是因为你，还不是为了你……&lt;img src="https://pic1.zhimg.com/50/v2-d5b9bc3cbf9dcd7b35af5b1ee39ab8e0_720w.jpg?source=1def8aca" data-caption="" data-size="normal" data-rawwidth="595" data-rawheight="557" data-original-token="v2-d5b9bc3cbf9dcd7b35af5b1ee39ab8e0" data-default-watermark-src="https://pic1.zhimg.com/50/v2-6e340f427e791972b213c7db88b18d46_720w.jpg?source=1def8aca" class="origin_image zh-lightbox-thumb" width="595" data-original="https://pic1.zhimg.com/v2-d5b9bc3cbf9dcd7b35af5b1ee39ab8e0_r.jpg?source=1def8aca"/&gt;那时候的自己很伤心，也很害怕，眼泪总是不争气地流下来，招致变本加厉的责骂：你有什么脸在这哭……慢慢地，小丽没有了自己的感情，也无法体验到自己的情绪，似乎只有割破皮肤的痛觉，让她感觉自己还活着。2.划痕，是达到目的的手段。网剧里的尤娜：“只要我这么做了，爸爸妈妈就不会吵架了。”&lt;img src="https://pica.zhimg.com/50/v2-c9aed0bf8d6f3145404d98960b91dba5_720w.jpg?source=1def8aca" data-caption="" data-size="normal" data-rawwidth="496" data-rawheight="456" data-original-token="v2-c9aed0bf8d6f3145404d98960b91dba5" data-default-watermark-src="https://pic1.zhimg.com/50/v2-201a46e31a628f0ecff0fab119102d6a_720w.jpg?source=1def8aca" class="origin_image zh-lightbox-thumb" width="496" data-original="https://picx.zhimg.com/v2-c9aed0bf8d6f3145404d98960b91dba5_r.jpg?source=1def8aca"/&gt;尤娜的自伤，是为了引起父母对自己的关注，从而转移父母吵架的注意力，达到家庭和谐的目的。现实中的尤娜以同样的方式，达到另一个目的。小丽虽然成绩很好，但是，初中的科目比小学多了好多，学起来确实会比较吃力；并且都是各小学的尖子生过来就读，自己一下子就感受到了压力，如果不加倍努力，那就意味着退步。怎么办呢？小丽也尝试过不划自己，可是如果不划，那头疼肯定会造访，而划手臂比头疼可控多了，所以小丽更倾向于划伤手臂，二择一，选其轻。3.习惯成自然的不归路。网剧里的尤娜：“一开始会有点痛，后来就麻木了，再后来反而有点舒服……”&lt;img src="https://pic1.zhimg.com/50/v2-3e3225c1d187a8672413f60cf8a98581_720w.jpg?source=1def8aca" data-caption="" data-size="normal" data-rawwidth="587" data-rawheight="244" data-original-token="v2-3e3225c1d187a8672413f60cf8a98581" data-default-watermark-src="https://picx.zhimg.com/50/v2-aeed7b64cc3861a10a18b548cb717a3d_720w.jpg?source=1def8aca" class="origin_image zh-lightbox-thumb" width="587" data-original="https://pic1.zhimg.com/v2-3e3225c1d187a8672413f60cf8a98581_r.jpg?source=1def8aca"/&gt;现实版的尤娜，最初也只是偶尔地划破手臂，并且试图清理伤口，贴上创口贴，表现出担心和忧虑，但是随着时间的推移，她甚至可以从自伤行为中获得快感……现实中还有很多类似尤娜、小丽这样以自伤上瘾的孩子。可是，不论孩子习惯刮伤自己的手臂，皮肤，还是其他地方，对孩子自身的身体和心理都会造成巨大的伤害。父母都深爱着自己的孩子，更不忍心眼看着孩子不断地伤害自己。我们可以做些什么？网剧里的尤娜是幸运的，因为她遇到了心理咨询师贺顿；然而，现实中仍有众多的自伤青少年需要我们去关照。我们都不想看到孩子自伤，那么我们可以为孩子做些什么呢？首先，寻找合适的替代行为。如果必须给情绪寻找一个出口的话，应尽可能多地备选项，自伤并不是唯一可供选择的方式。这不禁让我想起江苏苏州的11岁男孩——因为玩手机被父亲训斥，竟然挥刀自己剁下左手食指。那天父亲回家，发现孩子在玩手机，作业也没认真完成，就把孩子的手机没收了，并且改了手机的密码。本来父亲准备用棍子打孩子，棍子找到了，但是并没有狠心下得去手。该吃饭了，孩子坐在饭桌旁，并不吃饭，看到一把菜刀，把菜刀拿过来，直接一下子剁掉了……多好的一个孩子，如果他有备选方案的话，我相信这样的悲剧是可以避免的，只因为手机纠纷，好好的孩子，变成了七级伤残。&lt;img src="https://pic1.zhimg.com/50/v2-5efdaf12d0e2348624629ad4ec2911cd_720w.jpg?source=1def8aca" data-caption="" data-size="normal" data-rawwidth="669" data-rawheight="433" data-original-token="v2-5efdaf12d0e2348624629ad4ec2911cd" data-default-watermark-src="https://pic1.zhimg.com/50/v2-3e92337f1ac6add99c5031e276064b8a_720w.jpg?source=1def8aca" class="origin_image zh-lightbox-thumb" width="669" data-original="https://pic1.zhimg.com/v2-5efdaf12d0e2348624629ad4ec2911cd_r.jpg?source=1def8aca"/&gt;</w:t>
      </w:r>
      <w:r>
        <w:rPr>
          <w:rFonts w:hint="default"/>
          <w:lang w:val="en-US" w:eastAsia="zh-CN"/>
        </w:rPr>
        <w:t>情绪的出口，可以是语言表达无法遏制的情绪，也可以是语言表达想要做的自伤行为。当然，有时可以暂时远离“案发现场”，或是大声喊出来，甚至是尝试其他不伤人的工具来表达情绪……这些，都可以作为我们的备选方案。当情绪有了很好地表达和释放，自伤发生的概率也就大大降低了。其次，在冥想中，释放情绪。青春期的孩子，大脑处于快速发育期，前额叶皮层的功能还不够完善，语言表达能力有限。但表达不出来，不代表没有情绪产生，这不禁让我想起的遗书。遗书的开头，充斥着各种标签：农村，留守儿童，山区孩子，校园霸凌者。每一个标签的背后，都是一个心酸的故事。但是他的悲惨境遇，无处诉说，只能一个人默默承受。哪怕是至关重要的原生家庭，在他的意识层面，也只是“一直在逃离，只因数年来我的伤口从未得到愈合”。&lt;img src="https://pic1.zhimg.com/50/v2-4c7a5ca599fcf322612848d637e54704_720w.jpg?source=1def8aca" data-caption="" data-size="normal" data-rawwidth="688" data-rawheight="400" data-original-token="v2-4c7a5ca599fcf322612848d637e54704" data-default-watermark-src="https://picx.zhimg.com/50/v2-8b4fa4a295274f3b1c1c32fb68696109_720w.jpg?source=1def8aca" class="origin_image zh-lightbox-thumb" width="688" data-original="https://pica.zhimg.com/v2-4c7a5ca599fcf322612848d637e54704_r.jpg?source=1def8aca"/&gt;无处诉说得太久，真要开口的时候，才发现已经没有合适的语言来表达。冥想，可以使孩子直达心灵深处。因此，父母如果发现孩子情绪受堵，甚至自伤，那么可以找时间让孩子保持一个舒服的姿势，然后让他轻轻地闭上眼睛，将所有外在的感官转向内，观察自己，容许有任何思想和情绪出现，不加以控制，让它们自由地流淌。当这些情绪和思想被充分地表达后，就会自行离开孩子。最后，寻找自身资源和优势。这不禁让我想起刘学州走时的决绝——在他死亡之后，他的遗书才定时弹窗从他的个人社交账号发出。多想抓住生命稻草的孩子，最后却到了孤立无援的地步。刘学州出生没几天，就被亲生父母卖掉。四岁时，养父母因为烟花爆竹事故意外离开了人世。求学期间遭遇校园霸凌，被男老师猥亵。但这个男孩依然很坚强，他通过各种途径，找到了自己的亲生父母。&lt;img src="https://pic1.zhimg.com/50/v2-ae99642ce84f5f11c37c47a1b3fb1430_720w.jpg?source=1def8aca" data-caption="" data-size="normal" data-rawwidth="716" data-rawheight="452" data-original-token="v2-ae99642ce84f5f11c37c47a1b3fb1430" data-default-watermark-src="https://pica.zhimg.com/50/v2-811dc42cb2c42249351926a0c549785d_720w.jpg?source=1def8aca" class="origin_image zh-lightbox-thumb" width="716" data-original="https://picx.zhimg.com/v2-ae99642ce84f5f11c37c47a1b3fb1430_r.jpg?source=1def8aca"/&gt;可亲生父母并没有伸出爱之手，刘学州最终选择了离开。但是，如果父母能在孩子的情绪急需拯救的时候，伸出援手，帮助孩子看到自身的优势和资源，孩子就能从你的支持中重获对生活的热情。做到这点，你可以尝试利用焦点解决技术的问句，快速帮孩子找到自身优势和资源。比如，当孩子顺利完成一个小任务的时候，你可以问他：“孩子，你太棒了！你是怎么做到的？”再比如，当孩子克服了某个困难，战胜了自己的脆弱时，你就问他：“你是个很坚强的孩子，我很好奇是什么力量在支撑着你？”孩子之所以自伤，内心肯定有很多伤痛和情绪尚未顺畅表达。我们只有给孩子的情绪找到出口，帮孩子表达出那些划痕的伤痛，他们就会慢慢放弃自伤行为，选择更适合自己的生活方式！</w:t>
      </w:r>
    </w:p>
    <w:p w14:paraId="3363D3D9">
      <w:pPr>
        <w:rPr>
          <w:rFonts w:hint="default"/>
          <w:lang w:val="en-US" w:eastAsia="zh-CN"/>
        </w:rPr>
      </w:pPr>
      <w:r>
        <w:rPr>
          <w:rFonts w:hint="default"/>
          <w:lang w:val="en-US" w:eastAsia="zh-CN"/>
        </w:rPr>
        <w:t>"很歧视在手腕上划划痕的人。</w:t>
      </w:r>
    </w:p>
    <w:p w14:paraId="33C2A07D">
      <w:pPr>
        <w:rPr>
          <w:rFonts w:hint="default"/>
          <w:lang w:val="en-US" w:eastAsia="zh-CN"/>
        </w:rPr>
      </w:pPr>
    </w:p>
    <w:p w14:paraId="5D53CA82">
      <w:pPr>
        <w:rPr>
          <w:rFonts w:hint="default"/>
          <w:lang w:val="en-US" w:eastAsia="zh-CN"/>
        </w:rPr>
      </w:pPr>
      <w:r>
        <w:rPr>
          <w:rFonts w:hint="default"/>
          <w:lang w:val="en-US" w:eastAsia="zh-CN"/>
        </w:rPr>
        <w:t>感觉他们就是在装装样子然后想在不经意间惹别人“心疼”。</w:t>
      </w:r>
    </w:p>
    <w:p w14:paraId="5DD88E16">
      <w:pPr>
        <w:rPr>
          <w:rFonts w:hint="default"/>
          <w:lang w:val="en-US" w:eastAsia="zh-CN"/>
        </w:rPr>
      </w:pPr>
    </w:p>
    <w:p w14:paraId="22361551">
      <w:pPr>
        <w:rPr>
          <w:rFonts w:hint="default"/>
          <w:lang w:val="en-US" w:eastAsia="zh-CN"/>
        </w:rPr>
      </w:pPr>
      <w:r>
        <w:rPr>
          <w:rFonts w:hint="default"/>
          <w:lang w:val="en-US" w:eastAsia="zh-CN"/>
        </w:rPr>
        <w:t>如果是我必须用刀子来非自杀式的自残的话，我可能会划脸划脖子划个对称什么的，，</w:t>
      </w:r>
    </w:p>
    <w:p w14:paraId="3373D310">
      <w:pPr>
        <w:rPr>
          <w:rFonts w:hint="default"/>
          <w:lang w:val="en-US" w:eastAsia="zh-CN"/>
        </w:rPr>
      </w:pPr>
    </w:p>
    <w:p w14:paraId="4E53240A">
      <w:pPr>
        <w:rPr>
          <w:rFonts w:hint="default"/>
          <w:lang w:val="en-US" w:eastAsia="zh-CN"/>
        </w:rPr>
      </w:pPr>
      <w:r>
        <w:rPr>
          <w:rFonts w:hint="default"/>
          <w:lang w:val="en-US" w:eastAsia="zh-CN"/>
        </w:rPr>
        <w:t>所以我感觉那些因为什么emo啊或是为展示自己的狠劲的人耍酷似的皮肉上划出道道或直接浅捅自己一下的人很有病。什么蚊子包疼痛文学潮人？但其实也会挺嫉妒的，会用这种方式来得到别人的关心（但对方应该只是因为双方关系来摆些场面的吧？）</w:t>
      </w:r>
    </w:p>
    <w:p w14:paraId="06E71385">
      <w:pPr>
        <w:rPr>
          <w:rFonts w:hint="default"/>
          <w:lang w:val="en-US" w:eastAsia="zh-CN"/>
        </w:rPr>
      </w:pPr>
    </w:p>
    <w:p w14:paraId="4802F785">
      <w:pPr>
        <w:rPr>
          <w:rFonts w:hint="default"/>
          <w:lang w:val="en-US" w:eastAsia="zh-CN"/>
        </w:rPr>
      </w:pPr>
      <w:r>
        <w:rPr>
          <w:rFonts w:hint="default"/>
          <w:lang w:val="en-US" w:eastAsia="zh-CN"/>
        </w:rPr>
        <w:t>而且更有甚者会在划之前还会在网上搜攻略找自残不疼的方法或是主动发emo文用网络来教大家怎么自残不疼，这不纯散兵纯情少萝人吗…"</w:t>
      </w:r>
    </w:p>
    <w:p w14:paraId="118F9FF3">
      <w:pPr>
        <w:rPr>
          <w:rFonts w:hint="default"/>
          <w:lang w:val="en-US" w:eastAsia="zh-CN"/>
        </w:rPr>
      </w:pPr>
      <w:r>
        <w:rPr>
          <w:rFonts w:hint="default"/>
          <w:lang w:val="en-US" w:eastAsia="zh-CN"/>
        </w:rPr>
        <w:t>"我有一次自残是因为一些事跟家人意见不合大吵了一架，心里特别难受堵得慌，一气之下，我拿起一个刀片，往手背上使劲儿划了一下。不算深，但是真的疼，也没敢再划，就找了个创可贴贴上了，后来好了之后还留疤了。</w:t>
      </w:r>
    </w:p>
    <w:p w14:paraId="68FD5982">
      <w:pPr>
        <w:rPr>
          <w:rFonts w:hint="default"/>
          <w:lang w:val="en-US" w:eastAsia="zh-CN"/>
        </w:rPr>
      </w:pPr>
    </w:p>
    <w:p w14:paraId="2DCC5AF9">
      <w:pPr>
        <w:rPr>
          <w:rFonts w:hint="default"/>
          <w:lang w:val="en-US" w:eastAsia="zh-CN"/>
        </w:rPr>
      </w:pPr>
      <w:r>
        <w:rPr>
          <w:rFonts w:hint="default"/>
          <w:lang w:val="en-US" w:eastAsia="zh-CN"/>
        </w:rPr>
        <w:t>我每次进行一些自残行为大多是跟家人吵架之后，心里特别特别难受，就是胸口憋得慌，有一股气儿必须要发泄出来那种感觉。还有一次我是用衣服勒自己脖子，勒到我觉得我快坚持不下去然后再松开，心里就会好受特别多。</w:t>
      </w:r>
    </w:p>
    <w:p w14:paraId="402E9004">
      <w:pPr>
        <w:rPr>
          <w:rFonts w:hint="default"/>
          <w:lang w:val="en-US" w:eastAsia="zh-CN"/>
        </w:rPr>
      </w:pPr>
    </w:p>
    <w:p w14:paraId="0443E3C3">
      <w:pPr>
        <w:rPr>
          <w:rFonts w:hint="default"/>
          <w:lang w:val="en-US" w:eastAsia="zh-CN"/>
        </w:rPr>
      </w:pPr>
      <w:r>
        <w:rPr>
          <w:rFonts w:hint="default"/>
          <w:lang w:val="en-US" w:eastAsia="zh-CN"/>
        </w:rPr>
        <w:t>谁都知道自残肯定是很不好的行为阿，但是我觉得我有时候自残真的是下意识的一个行为。真的不是说刻意为了伤害自己而去自残的。</w:t>
      </w:r>
    </w:p>
    <w:p w14:paraId="16AD13E2">
      <w:pPr>
        <w:rPr>
          <w:rFonts w:hint="default"/>
          <w:lang w:val="en-US" w:eastAsia="zh-CN"/>
        </w:rPr>
      </w:pPr>
    </w:p>
    <w:p w14:paraId="318118B8">
      <w:pPr>
        <w:rPr>
          <w:rFonts w:hint="default"/>
          <w:lang w:val="en-US" w:eastAsia="zh-CN"/>
        </w:rPr>
      </w:pPr>
      <w:r>
        <w:rPr>
          <w:rFonts w:hint="default"/>
          <w:lang w:val="en-US" w:eastAsia="zh-CN"/>
        </w:rPr>
        <w:t>但有时吧，我也会扔书撕书、砸东西、毁东西来发泄，或者写下来。总之真的别故意去自残，有很多发泄方式的，真的别伤害自己身体。"</w:t>
      </w:r>
    </w:p>
    <w:p w14:paraId="73E0297A">
      <w:pPr>
        <w:rPr>
          <w:rFonts w:hint="default"/>
          <w:lang w:val="en-US" w:eastAsia="zh-CN"/>
        </w:rPr>
      </w:pPr>
      <w:r>
        <w:rPr>
          <w:rFonts w:hint="default"/>
          <w:lang w:val="en-US" w:eastAsia="zh-CN"/>
        </w:rPr>
        <w:t>人的攻击性需要释放，当他无法攻击他人的时候，压抑的情绪只能对向自己。</w:t>
      </w:r>
    </w:p>
    <w:p w14:paraId="625357E7">
      <w:pPr>
        <w:rPr>
          <w:rFonts w:hint="default"/>
          <w:lang w:val="en-US" w:eastAsia="zh-CN"/>
        </w:rPr>
      </w:pPr>
      <w:r>
        <w:rPr>
          <w:rFonts w:hint="default"/>
          <w:lang w:val="en-US" w:eastAsia="zh-CN"/>
        </w:rPr>
        <w:t>"他们是真的痛苦，我同桌重度抑郁症。</w:t>
      </w:r>
    </w:p>
    <w:p w14:paraId="6DE1A418">
      <w:pPr>
        <w:rPr>
          <w:rFonts w:hint="default"/>
          <w:lang w:val="en-US" w:eastAsia="zh-CN"/>
        </w:rPr>
      </w:pPr>
    </w:p>
    <w:p w14:paraId="72FE10EA">
      <w:pPr>
        <w:rPr>
          <w:rFonts w:hint="default"/>
          <w:lang w:val="en-US" w:eastAsia="zh-CN"/>
        </w:rPr>
      </w:pPr>
      <w:r>
        <w:rPr>
          <w:rFonts w:hint="default"/>
          <w:lang w:val="en-US" w:eastAsia="zh-CN"/>
        </w:rPr>
        <w:t>实在是找不到发泄的途径了，寻死不成，只能凭借自残来获得一时的解脱。"</w:t>
      </w:r>
    </w:p>
    <w:p w14:paraId="1FABF711">
      <w:pPr>
        <w:rPr>
          <w:rFonts w:hint="default"/>
          <w:lang w:val="en-US" w:eastAsia="zh-CN"/>
        </w:rPr>
      </w:pPr>
      <w:r>
        <w:rPr>
          <w:rFonts w:hint="default"/>
          <w:lang w:val="en-US" w:eastAsia="zh-CN"/>
        </w:rPr>
        <w:t>"我就是一个经常自残的人，我自己的胳膊上全都是各种各样的伤疤，都十分的明显甚至很多伤口是开裂过再愈合，我常用的工具也很多，像美工刀，水果刀，剪子，刮眉刀，刀片等等，这里就不放图了，怕大家看到心理不适。在夏天的时候我也会尽可能的把伤口遮住，仅仅只是害怕被别人发现被别人问起，对我而言这是我不能也不想让别人看见我伤口，我所想要的仅仅是如果当我的伤疤不小心漏出来，别人假装什么也看不到，不要询问我任何关于伤疤的问题，我会害怕会抗拒被发现被询问被嘲笑，当然我也从未把鲜血淋漓的图片发到网上，所以如果我的伤疤不曾伤害到任何人，那么希望也不要嘲笑伤害我，我吞过药，两次，你们口中嘲笑的自残我挣扎求生的最后的方法。</w:t>
      </w:r>
    </w:p>
    <w:p w14:paraId="78C8FF4E">
      <w:pPr>
        <w:rPr>
          <w:rFonts w:hint="default"/>
          <w:lang w:val="en-US" w:eastAsia="zh-CN"/>
        </w:rPr>
      </w:pPr>
    </w:p>
    <w:p w14:paraId="0A568230">
      <w:pPr>
        <w:rPr>
          <w:rFonts w:hint="default"/>
          <w:lang w:val="en-US" w:eastAsia="zh-CN"/>
        </w:rPr>
      </w:pPr>
      <w:r>
        <w:rPr>
          <w:rFonts w:hint="default"/>
          <w:lang w:val="en-US" w:eastAsia="zh-CN"/>
        </w:rPr>
        <w:t>也不知道从什么时候开始，抑郁症，自残，精神疾病好像都变成了一种潮流。真假混杂其中，让真正痛苦的人也背上了无名之罪，假的多了我的痛苦和挣扎哪怕真实，可一旦诉说自己就好像也变成了那些人的一部分。停止消遣这些吧，虚假的痛苦太多了，会淹死真正溺水的人"</w:t>
      </w:r>
    </w:p>
    <w:p w14:paraId="04F6E01C">
      <w:pPr>
        <w:rPr>
          <w:rFonts w:hint="default"/>
          <w:lang w:val="en-US" w:eastAsia="zh-CN"/>
        </w:rPr>
      </w:pPr>
      <w:r>
        <w:rPr>
          <w:rFonts w:hint="default"/>
          <w:lang w:val="en-US" w:eastAsia="zh-CN"/>
        </w:rPr>
        <w:t>"怕痛。要不然我也是个残疾人了。</w:t>
      </w:r>
    </w:p>
    <w:p w14:paraId="45EC4AC4">
      <w:pPr>
        <w:rPr>
          <w:rFonts w:hint="default"/>
          <w:lang w:val="en-US" w:eastAsia="zh-CN"/>
        </w:rPr>
      </w:pPr>
    </w:p>
    <w:p w14:paraId="5FBEB534">
      <w:pPr>
        <w:rPr>
          <w:rFonts w:hint="default"/>
          <w:lang w:val="en-US" w:eastAsia="zh-CN"/>
        </w:rPr>
      </w:pPr>
      <w:r>
        <w:rPr>
          <w:rFonts w:hint="default"/>
          <w:lang w:val="en-US" w:eastAsia="zh-CN"/>
        </w:rPr>
        <w:t>想剁掉这双手不是一天两天了。</w:t>
      </w:r>
    </w:p>
    <w:p w14:paraId="753C0E7E">
      <w:pPr>
        <w:rPr>
          <w:rFonts w:hint="default"/>
          <w:lang w:val="en-US" w:eastAsia="zh-CN"/>
        </w:rPr>
      </w:pPr>
    </w:p>
    <w:p w14:paraId="0EC922F9">
      <w:pPr>
        <w:rPr>
          <w:rFonts w:hint="default"/>
          <w:lang w:val="en-US" w:eastAsia="zh-CN"/>
        </w:rPr>
      </w:pPr>
      <w:r>
        <w:rPr>
          <w:rFonts w:hint="default"/>
          <w:lang w:val="en-US" w:eastAsia="zh-CN"/>
        </w:rPr>
        <w:t>我身上怎么会有这么垃圾的部位。</w:t>
      </w:r>
    </w:p>
    <w:p w14:paraId="683056E9">
      <w:pPr>
        <w:rPr>
          <w:rFonts w:hint="default"/>
          <w:lang w:val="en-US" w:eastAsia="zh-CN"/>
        </w:rPr>
      </w:pPr>
    </w:p>
    <w:p w14:paraId="6D268FDA">
      <w:pPr>
        <w:rPr>
          <w:rFonts w:hint="default"/>
          <w:lang w:val="en-US" w:eastAsia="zh-CN"/>
        </w:rPr>
      </w:pPr>
      <w:r>
        <w:rPr>
          <w:rFonts w:hint="default"/>
          <w:lang w:val="en-US" w:eastAsia="zh-CN"/>
        </w:rPr>
        <w:t>没用的东西，就像本人一样。"</w:t>
      </w:r>
    </w:p>
    <w:p w14:paraId="00A8C5D4">
      <w:pPr>
        <w:rPr>
          <w:rFonts w:hint="default"/>
          <w:lang w:val="en-US" w:eastAsia="zh-CN"/>
        </w:rPr>
      </w:pPr>
      <w:r>
        <w:rPr>
          <w:rFonts w:hint="default"/>
          <w:lang w:val="en-US" w:eastAsia="zh-CN"/>
        </w:rPr>
        <w:t>"我知道网络上有很多是为了博眼球的。</w:t>
      </w:r>
    </w:p>
    <w:p w14:paraId="1F372D46">
      <w:pPr>
        <w:rPr>
          <w:rFonts w:hint="default"/>
          <w:lang w:val="en-US" w:eastAsia="zh-CN"/>
        </w:rPr>
      </w:pPr>
    </w:p>
    <w:p w14:paraId="09B34E5A">
      <w:pPr>
        <w:rPr>
          <w:rFonts w:hint="default"/>
          <w:lang w:val="en-US" w:eastAsia="zh-CN"/>
        </w:rPr>
      </w:pPr>
      <w:r>
        <w:rPr>
          <w:rFonts w:hint="default"/>
          <w:lang w:val="en-US" w:eastAsia="zh-CN"/>
        </w:rPr>
        <w:t>但是不管真的还是假的，我都不会去讽刺辱骂，如果真的不喜欢看我会屏蔽不看。</w:t>
      </w:r>
    </w:p>
    <w:p w14:paraId="74544D68">
      <w:pPr>
        <w:rPr>
          <w:rFonts w:hint="default"/>
          <w:lang w:val="en-US" w:eastAsia="zh-CN"/>
        </w:rPr>
      </w:pPr>
    </w:p>
    <w:p w14:paraId="4310D573">
      <w:pPr>
        <w:rPr>
          <w:rFonts w:hint="default"/>
          <w:lang w:val="en-US" w:eastAsia="zh-CN"/>
        </w:rPr>
      </w:pPr>
      <w:r>
        <w:rPr>
          <w:rFonts w:hint="default"/>
          <w:lang w:val="en-US" w:eastAsia="zh-CN"/>
        </w:rPr>
        <w:t>这种事情，宁可相信一千，也不能错杀一个，不管是对方装腔作势还是真刀实枪，一旦错杀，我或许就会是那个杀人凶手之一。</w:t>
      </w:r>
    </w:p>
    <w:p w14:paraId="4465B6F5">
      <w:pPr>
        <w:rPr>
          <w:rFonts w:hint="default"/>
          <w:lang w:val="en-US" w:eastAsia="zh-CN"/>
        </w:rPr>
      </w:pPr>
    </w:p>
    <w:p w14:paraId="73FCCF2E">
      <w:pPr>
        <w:rPr>
          <w:rFonts w:hint="default"/>
          <w:lang w:val="en-US" w:eastAsia="zh-CN"/>
        </w:rPr>
      </w:pPr>
      <w:r>
        <w:rPr>
          <w:rFonts w:hint="default"/>
          <w:lang w:val="en-US" w:eastAsia="zh-CN"/>
        </w:rPr>
        <w:t>旁人会讥笑、会讽刺，甚至还会咒骂，精神类疾病成了说不出口的难言之隐，肉体上的疾病患者会被得到同情和帮助，但面对精神病患者，得到的只有一句小丑。</w:t>
      </w:r>
    </w:p>
    <w:p w14:paraId="0915FD0C">
      <w:pPr>
        <w:rPr>
          <w:rFonts w:hint="default"/>
          <w:lang w:val="en-US" w:eastAsia="zh-CN"/>
        </w:rPr>
      </w:pPr>
    </w:p>
    <w:p w14:paraId="35842071">
      <w:pPr>
        <w:rPr>
          <w:rFonts w:hint="default"/>
          <w:lang w:val="en-US" w:eastAsia="zh-CN"/>
        </w:rPr>
      </w:pPr>
      <w:r>
        <w:rPr>
          <w:rFonts w:hint="default"/>
          <w:lang w:val="en-US" w:eastAsia="zh-CN"/>
        </w:rPr>
        <w:t>如果我作为一个深受疾病折磨的人还要去和别人一起往他们身上捅刀子，那我和1937年的汉奸有什么区别，甚至不如汉奸。</w:t>
      </w:r>
    </w:p>
    <w:p w14:paraId="5122B6D5">
      <w:pPr>
        <w:rPr>
          <w:rFonts w:hint="default"/>
          <w:lang w:val="en-US" w:eastAsia="zh-CN"/>
        </w:rPr>
      </w:pPr>
    </w:p>
    <w:p w14:paraId="03C64383">
      <w:pPr>
        <w:rPr>
          <w:rFonts w:hint="default"/>
          <w:lang w:val="en-US" w:eastAsia="zh-CN"/>
        </w:rPr>
      </w:pPr>
      <w:r>
        <w:rPr>
          <w:rFonts w:hint="default"/>
          <w:lang w:val="en-US" w:eastAsia="zh-CN"/>
        </w:rPr>
        <w:t>我知道因为这个被他人歧视是不对，但我依旧不敢在现实中坦言。</w:t>
      </w:r>
    </w:p>
    <w:p w14:paraId="09EBBA5B">
      <w:pPr>
        <w:rPr>
          <w:rFonts w:hint="default"/>
          <w:lang w:val="en-US" w:eastAsia="zh-CN"/>
        </w:rPr>
      </w:pPr>
    </w:p>
    <w:p w14:paraId="21BBAB72">
      <w:pPr>
        <w:rPr>
          <w:rFonts w:hint="default"/>
          <w:lang w:val="en-US" w:eastAsia="zh-CN"/>
        </w:rPr>
      </w:pPr>
      <w:r>
        <w:rPr>
          <w:rFonts w:hint="default"/>
          <w:lang w:val="en-US" w:eastAsia="zh-CN"/>
        </w:rPr>
        <w:t>胳膊上的疤是骑车摔在石子地上划的，肩膀上的是痘痘的疤，脖子上是挠痒痒指甲扣破的，勒痕是睡觉不知道怎么压的。</w:t>
      </w:r>
    </w:p>
    <w:p w14:paraId="22BD0505">
      <w:pPr>
        <w:rPr>
          <w:rFonts w:hint="default"/>
          <w:lang w:val="en-US" w:eastAsia="zh-CN"/>
        </w:rPr>
      </w:pPr>
    </w:p>
    <w:p w14:paraId="6BA37FCB">
      <w:pPr>
        <w:rPr>
          <w:rFonts w:hint="default"/>
          <w:lang w:val="en-US" w:eastAsia="zh-CN"/>
        </w:rPr>
      </w:pPr>
      <w:r>
        <w:rPr>
          <w:rFonts w:hint="default"/>
          <w:lang w:val="en-US" w:eastAsia="zh-CN"/>
        </w:rPr>
        <w:t>我用完美的借口掩盖了背后我自残的一切，我不求他人能给予我理解，我生怕你们再捅我一刀。</w:t>
      </w:r>
    </w:p>
    <w:p w14:paraId="4046945E">
      <w:pPr>
        <w:rPr>
          <w:rFonts w:hint="default"/>
          <w:lang w:val="en-US" w:eastAsia="zh-CN"/>
        </w:rPr>
      </w:pPr>
    </w:p>
    <w:p w14:paraId="177978BE">
      <w:pPr>
        <w:rPr>
          <w:rFonts w:hint="default"/>
          <w:lang w:val="en-US" w:eastAsia="zh-CN"/>
        </w:rPr>
      </w:pPr>
      <w:r>
        <w:rPr>
          <w:rFonts w:hint="default"/>
          <w:lang w:val="en-US" w:eastAsia="zh-CN"/>
        </w:rPr>
        <w:t>当痛苦无处宣泄时，肉体的疼痛能给我带来一丝释放，我也不知道为什么，慢慢就上瘾了，从一开始的划胳膊到后来的划脖子、拿绳子勒脖子、拿剪刀捅肩膀，以至于到了最后，一发病我就控制不住用各种办法伤害自己，那种感觉就好像，犯了毒瘾，急需要吸两口。</w:t>
      </w:r>
    </w:p>
    <w:p w14:paraId="071D094D">
      <w:pPr>
        <w:rPr>
          <w:rFonts w:hint="default"/>
          <w:lang w:val="en-US" w:eastAsia="zh-CN"/>
        </w:rPr>
      </w:pPr>
    </w:p>
    <w:p w14:paraId="7556F809">
      <w:pPr>
        <w:rPr>
          <w:rFonts w:hint="default"/>
          <w:lang w:val="en-US" w:eastAsia="zh-CN"/>
        </w:rPr>
      </w:pPr>
      <w:r>
        <w:rPr>
          <w:rFonts w:hint="default"/>
          <w:lang w:val="en-US" w:eastAsia="zh-CN"/>
        </w:rPr>
        <w:t>再后来我发现自己似乎有了暴力倾向，我想要打人，甚至想感受刀捅入他人身体的感觉，发病时我就好似一头发情的骆驼，我会把自己关起来，继续用疼痛来宣泄，至少这样别人不用受到伤害，我也能好受一点。</w:t>
      </w:r>
    </w:p>
    <w:p w14:paraId="6500C78D">
      <w:pPr>
        <w:rPr>
          <w:rFonts w:hint="default"/>
          <w:lang w:val="en-US" w:eastAsia="zh-CN"/>
        </w:rPr>
      </w:pPr>
    </w:p>
    <w:p w14:paraId="475E3248">
      <w:pPr>
        <w:rPr>
          <w:rFonts w:hint="default"/>
          <w:lang w:val="en-US" w:eastAsia="zh-CN"/>
        </w:rPr>
      </w:pPr>
      <w:r>
        <w:rPr>
          <w:rFonts w:hint="default"/>
          <w:lang w:val="en-US" w:eastAsia="zh-CN"/>
        </w:rPr>
        <w:t>我治疗过，但成效不算明显，还需长期治疗，于是我放弃了。</w:t>
      </w:r>
    </w:p>
    <w:p w14:paraId="663D493D">
      <w:pPr>
        <w:rPr>
          <w:rFonts w:hint="default"/>
          <w:lang w:val="en-US" w:eastAsia="zh-CN"/>
        </w:rPr>
      </w:pPr>
    </w:p>
    <w:p w14:paraId="37D86567">
      <w:pPr>
        <w:rPr>
          <w:rFonts w:hint="default"/>
          <w:lang w:val="en-US" w:eastAsia="zh-CN"/>
        </w:rPr>
      </w:pPr>
      <w:r>
        <w:rPr>
          <w:rFonts w:hint="default"/>
          <w:lang w:val="en-US" w:eastAsia="zh-CN"/>
        </w:rPr>
        <w:t>我也负担不起更专业的长期治疗，我没那个条件，我家人更觉着我在无病呻吟。</w:t>
      </w:r>
    </w:p>
    <w:p w14:paraId="6FD112C8">
      <w:pPr>
        <w:rPr>
          <w:rFonts w:hint="default"/>
          <w:lang w:val="en-US" w:eastAsia="zh-CN"/>
        </w:rPr>
      </w:pPr>
    </w:p>
    <w:p w14:paraId="5F4D7C6E">
      <w:pPr>
        <w:rPr>
          <w:rFonts w:hint="default"/>
          <w:lang w:val="en-US" w:eastAsia="zh-CN"/>
        </w:rPr>
      </w:pPr>
      <w:r>
        <w:rPr>
          <w:rFonts w:hint="default"/>
          <w:lang w:val="en-US" w:eastAsia="zh-CN"/>
        </w:rPr>
        <w:t>我能选择的，只有在顶不住的时候或者发病的时候，用疼痛得到一丝解脱。</w:t>
      </w:r>
    </w:p>
    <w:p w14:paraId="5BE89A68">
      <w:pPr>
        <w:rPr>
          <w:rFonts w:hint="default"/>
          <w:lang w:val="en-US" w:eastAsia="zh-CN"/>
        </w:rPr>
      </w:pPr>
    </w:p>
    <w:p w14:paraId="5D3B2D34">
      <w:pPr>
        <w:rPr>
          <w:rFonts w:hint="default"/>
          <w:lang w:val="en-US" w:eastAsia="zh-CN"/>
        </w:rPr>
      </w:pPr>
      <w:r>
        <w:rPr>
          <w:rFonts w:hint="default"/>
          <w:lang w:val="en-US" w:eastAsia="zh-CN"/>
        </w:rPr>
        <w:t>或者，结束一切。"</w:t>
      </w:r>
    </w:p>
    <w:p w14:paraId="0C5F3520">
      <w:pPr>
        <w:rPr>
          <w:rFonts w:hint="default"/>
          <w:lang w:val="en-US" w:eastAsia="zh-CN"/>
        </w:rPr>
      </w:pPr>
      <w:r>
        <w:rPr>
          <w:rFonts w:hint="default"/>
          <w:lang w:val="en-US" w:eastAsia="zh-CN"/>
        </w:rPr>
        <w:t>"现在自残已经超过我的想象范围了。我一开始以为划几刀就算是了，结果。。。</w:t>
      </w:r>
    </w:p>
    <w:p w14:paraId="38DE15AF">
      <w:pPr>
        <w:rPr>
          <w:rFonts w:hint="default"/>
          <w:lang w:val="en-US" w:eastAsia="zh-CN"/>
        </w:rPr>
      </w:pPr>
    </w:p>
    <w:p w14:paraId="58A8426D">
      <w:pPr>
        <w:rPr>
          <w:rFonts w:hint="default"/>
          <w:lang w:val="en-US" w:eastAsia="zh-CN"/>
        </w:rPr>
      </w:pPr>
    </w:p>
    <w:p w14:paraId="6694EE43">
      <w:pPr>
        <w:rPr>
          <w:rFonts w:hint="default"/>
          <w:lang w:val="en-US" w:eastAsia="zh-CN"/>
        </w:rPr>
      </w:pPr>
    </w:p>
    <w:p w14:paraId="63F96639">
      <w:pPr>
        <w:rPr>
          <w:rFonts w:hint="default"/>
          <w:lang w:val="en-US" w:eastAsia="zh-CN"/>
        </w:rPr>
      </w:pPr>
    </w:p>
    <w:p w14:paraId="2E22FB94">
      <w:pPr>
        <w:rPr>
          <w:rFonts w:hint="default"/>
          <w:lang w:val="en-US" w:eastAsia="zh-CN"/>
        </w:rPr>
      </w:pPr>
      <w:r>
        <w:rPr>
          <w:rFonts w:hint="default"/>
          <w:lang w:val="en-US" w:eastAsia="zh-CN"/>
        </w:rPr>
        <w:t>划开脂肪层已经是家常便饭（不是我呜呜呜我不敢）脂肪层下再开一刀，缝了针再弄开。</w:t>
      </w:r>
    </w:p>
    <w:p w14:paraId="1D25F05F">
      <w:pPr>
        <w:rPr>
          <w:rFonts w:hint="default"/>
          <w:lang w:val="en-US" w:eastAsia="zh-CN"/>
        </w:rPr>
      </w:pPr>
    </w:p>
    <w:p w14:paraId="0E3937EE">
      <w:pPr>
        <w:rPr>
          <w:rFonts w:hint="default"/>
          <w:lang w:val="en-US" w:eastAsia="zh-CN"/>
        </w:rPr>
      </w:pPr>
      <w:r>
        <w:rPr>
          <w:rFonts w:hint="default"/>
          <w:lang w:val="en-US" w:eastAsia="zh-CN"/>
        </w:rPr>
        <w:t>还有的更离谱，划口子之后，往两边扯，扯开，逐渐扯成大口子，沿着伤口的边缘，一层一层开始剪肉下去。。</w:t>
      </w:r>
    </w:p>
    <w:p w14:paraId="18232640">
      <w:pPr>
        <w:rPr>
          <w:rFonts w:hint="default"/>
          <w:lang w:val="en-US" w:eastAsia="zh-CN"/>
        </w:rPr>
      </w:pPr>
    </w:p>
    <w:p w14:paraId="38CD1571">
      <w:pPr>
        <w:rPr>
          <w:rFonts w:hint="default"/>
          <w:lang w:val="en-US" w:eastAsia="zh-CN"/>
        </w:rPr>
      </w:pPr>
      <w:r>
        <w:rPr>
          <w:rFonts w:hint="default"/>
          <w:lang w:val="en-US" w:eastAsia="zh-CN"/>
        </w:rPr>
        <w:t>拿刀在自己的肉上，割蜡烛花……</w:t>
      </w:r>
    </w:p>
    <w:p w14:paraId="1A39EAB5">
      <w:pPr>
        <w:rPr>
          <w:rFonts w:hint="default"/>
          <w:lang w:val="en-US" w:eastAsia="zh-CN"/>
        </w:rPr>
      </w:pPr>
    </w:p>
    <w:p w14:paraId="159D28A6">
      <w:pPr>
        <w:rPr>
          <w:rFonts w:hint="default"/>
          <w:lang w:val="en-US" w:eastAsia="zh-CN"/>
        </w:rPr>
      </w:pPr>
      <w:r>
        <w:rPr>
          <w:rFonts w:hint="default"/>
          <w:lang w:val="en-US" w:eastAsia="zh-CN"/>
        </w:rPr>
        <w:t>蜡烛花，就是切蜡大概知道吧，一层一层雕花……</w:t>
      </w:r>
    </w:p>
    <w:p w14:paraId="282B712A">
      <w:pPr>
        <w:rPr>
          <w:rFonts w:hint="default"/>
          <w:lang w:val="en-US" w:eastAsia="zh-CN"/>
        </w:rPr>
      </w:pPr>
    </w:p>
    <w:p w14:paraId="66F4ED7E">
      <w:pPr>
        <w:rPr>
          <w:rFonts w:hint="default"/>
          <w:lang w:val="en-US" w:eastAsia="zh-CN"/>
        </w:rPr>
      </w:pPr>
      <w:r>
        <w:rPr>
          <w:rFonts w:hint="default"/>
          <w:lang w:val="en-US" w:eastAsia="zh-CN"/>
        </w:rPr>
        <w:t>剪刀剪掉乳头……往蛋蛋里注气变一个圆球……</w:t>
      </w:r>
    </w:p>
    <w:p w14:paraId="7F2B0767">
      <w:pPr>
        <w:rPr>
          <w:rFonts w:hint="default"/>
          <w:lang w:val="en-US" w:eastAsia="zh-CN"/>
        </w:rPr>
      </w:pPr>
    </w:p>
    <w:p w14:paraId="56E77564">
      <w:pPr>
        <w:rPr>
          <w:rFonts w:hint="default"/>
          <w:lang w:val="en-US" w:eastAsia="zh-CN"/>
        </w:rPr>
      </w:pPr>
      <w:r>
        <w:rPr>
          <w:rFonts w:hint="default"/>
          <w:lang w:val="en-US" w:eastAsia="zh-CN"/>
        </w:rPr>
        <w:t>剪刀剪肉，一块一块的，然后塞嘴里吃了。</w:t>
      </w:r>
    </w:p>
    <w:p w14:paraId="5CBDDD37">
      <w:pPr>
        <w:rPr>
          <w:rFonts w:hint="default"/>
          <w:lang w:val="en-US" w:eastAsia="zh-CN"/>
        </w:rPr>
      </w:pPr>
    </w:p>
    <w:p w14:paraId="1C9F5657">
      <w:pPr>
        <w:rPr>
          <w:rFonts w:hint="default"/>
          <w:lang w:val="en-US" w:eastAsia="zh-CN"/>
        </w:rPr>
      </w:pPr>
      <w:r>
        <w:rPr>
          <w:rFonts w:hint="default"/>
          <w:lang w:val="en-US" w:eastAsia="zh-CN"/>
        </w:rPr>
        <w:t>唉……</w:t>
      </w:r>
    </w:p>
    <w:p w14:paraId="4C977B39">
      <w:pPr>
        <w:rPr>
          <w:rFonts w:hint="default"/>
          <w:lang w:val="en-US" w:eastAsia="zh-CN"/>
        </w:rPr>
      </w:pPr>
    </w:p>
    <w:p w14:paraId="7537A297">
      <w:pPr>
        <w:rPr>
          <w:rFonts w:hint="default"/>
          <w:lang w:val="en-US" w:eastAsia="zh-CN"/>
        </w:rPr>
      </w:pPr>
      <w:r>
        <w:rPr>
          <w:rFonts w:hint="default"/>
          <w:lang w:val="en-US" w:eastAsia="zh-CN"/>
        </w:rPr>
        <w:t>有时候想，其实能看到更新，还能证明人还活着，因为这种的，下一次再刷到可能就是讣告，更或者，直接断更，死了连个发讣告的都没有……</w:t>
      </w:r>
    </w:p>
    <w:p w14:paraId="422CA600">
      <w:pPr>
        <w:rPr>
          <w:rFonts w:hint="default"/>
          <w:lang w:val="en-US" w:eastAsia="zh-CN"/>
        </w:rPr>
      </w:pPr>
    </w:p>
    <w:p w14:paraId="67A3FE8E">
      <w:pPr>
        <w:rPr>
          <w:rFonts w:hint="default"/>
          <w:lang w:val="en-US" w:eastAsia="zh-CN"/>
        </w:rPr>
      </w:pPr>
      <w:r>
        <w:rPr>
          <w:rFonts w:hint="default"/>
          <w:lang w:val="en-US" w:eastAsia="zh-CN"/>
        </w:rPr>
        <w:t>当然疼……当然疼……</w:t>
      </w:r>
    </w:p>
    <w:p w14:paraId="1BA9007B">
      <w:pPr>
        <w:rPr>
          <w:rFonts w:hint="default"/>
          <w:lang w:val="en-US" w:eastAsia="zh-CN"/>
        </w:rPr>
      </w:pPr>
    </w:p>
    <w:p w14:paraId="41FC3F76">
      <w:pPr>
        <w:rPr>
          <w:rFonts w:hint="default"/>
          <w:lang w:val="en-US" w:eastAsia="zh-CN"/>
        </w:rPr>
      </w:pPr>
    </w:p>
    <w:p w14:paraId="216F92D4">
      <w:pPr>
        <w:rPr>
          <w:rFonts w:hint="default"/>
          <w:lang w:val="en-US" w:eastAsia="zh-CN"/>
        </w:rPr>
      </w:pPr>
    </w:p>
    <w:p w14:paraId="397DA185">
      <w:pPr>
        <w:rPr>
          <w:rFonts w:hint="default"/>
          <w:lang w:val="en-US" w:eastAsia="zh-CN"/>
        </w:rPr>
      </w:pPr>
    </w:p>
    <w:p w14:paraId="74EBCADE">
      <w:pPr>
        <w:rPr>
          <w:rFonts w:hint="default"/>
          <w:lang w:val="en-US" w:eastAsia="zh-CN"/>
        </w:rPr>
      </w:pPr>
      <w:r>
        <w:rPr>
          <w:rFonts w:hint="default"/>
          <w:lang w:val="en-US" w:eastAsia="zh-CN"/>
        </w:rPr>
        <w:t>……有个推友给一个经常自残的人转了一些钱，也不多，这种自残账号主页有些会挂赞赏码收款码，推友想帮帮他，就给他转了点钱，结果那个人拿到钱第一件事是去买刀……</w:t>
      </w:r>
    </w:p>
    <w:p w14:paraId="6C8D20B5">
      <w:pPr>
        <w:rPr>
          <w:rFonts w:hint="default"/>
          <w:lang w:val="en-US" w:eastAsia="zh-CN"/>
        </w:rPr>
      </w:pPr>
    </w:p>
    <w:p w14:paraId="7A46AB5C">
      <w:pPr>
        <w:rPr>
          <w:rFonts w:hint="default"/>
          <w:lang w:val="en-US" w:eastAsia="zh-CN"/>
        </w:rPr>
      </w:pPr>
      <w:r>
        <w:rPr>
          <w:rFonts w:hint="default"/>
          <w:lang w:val="en-US" w:eastAsia="zh-CN"/>
        </w:rPr>
        <w:t>然后继续自残，还发给了推友……</w:t>
      </w:r>
    </w:p>
    <w:p w14:paraId="3CE3152A">
      <w:pPr>
        <w:rPr>
          <w:rFonts w:hint="default"/>
          <w:lang w:val="en-US" w:eastAsia="zh-CN"/>
        </w:rPr>
      </w:pPr>
    </w:p>
    <w:p w14:paraId="485F0C4E">
      <w:pPr>
        <w:rPr>
          <w:rFonts w:hint="default"/>
          <w:lang w:val="en-US" w:eastAsia="zh-CN"/>
        </w:rPr>
      </w:pPr>
      <w:r>
        <w:rPr>
          <w:rFonts w:hint="default"/>
          <w:lang w:val="en-US" w:eastAsia="zh-CN"/>
        </w:rPr>
        <w:t>推友的愧疚感直冲天灵盖……明明是想帮帮他，可是这笔钱却成被对方拿来继续伤害自己……推友特别难受的崩溃了……</w:t>
      </w:r>
    </w:p>
    <w:p w14:paraId="5AD92F0E">
      <w:pPr>
        <w:rPr>
          <w:rFonts w:hint="default"/>
          <w:lang w:val="en-US" w:eastAsia="zh-CN"/>
        </w:rPr>
      </w:pPr>
    </w:p>
    <w:p w14:paraId="17DAC538">
      <w:pPr>
        <w:rPr>
          <w:rFonts w:hint="default"/>
          <w:lang w:val="en-US" w:eastAsia="zh-CN"/>
        </w:rPr>
      </w:pPr>
      <w:r>
        <w:rPr>
          <w:rFonts w:hint="default"/>
          <w:lang w:val="en-US" w:eastAsia="zh-CN"/>
        </w:rPr>
        <w:t>这个群体有不少都很穷很穷，饭都不能保证吃好，割过头了连缝针的钱都拿不出来，割三个缝两个，还有个口子没钱缝……</w:t>
      </w:r>
    </w:p>
    <w:p w14:paraId="1D2A02E6">
      <w:pPr>
        <w:rPr>
          <w:rFonts w:hint="default"/>
          <w:lang w:val="en-US" w:eastAsia="zh-CN"/>
        </w:rPr>
      </w:pPr>
    </w:p>
    <w:p w14:paraId="0DEF7902">
      <w:pPr>
        <w:rPr>
          <w:rFonts w:hint="default"/>
          <w:lang w:val="en-US" w:eastAsia="zh-CN"/>
        </w:rPr>
      </w:pPr>
      <w:r>
        <w:rPr>
          <w:rFonts w:hint="default"/>
          <w:lang w:val="en-US" w:eastAsia="zh-CN"/>
        </w:rPr>
        <w:t>缝完还要自己再拆开……</w:t>
      </w:r>
    </w:p>
    <w:p w14:paraId="17B39EAF">
      <w:pPr>
        <w:rPr>
          <w:rFonts w:hint="default"/>
          <w:lang w:val="en-US" w:eastAsia="zh-CN"/>
        </w:rPr>
      </w:pPr>
    </w:p>
    <w:p w14:paraId="327D48A5">
      <w:pPr>
        <w:rPr>
          <w:rFonts w:hint="default"/>
          <w:lang w:val="en-US" w:eastAsia="zh-CN"/>
        </w:rPr>
      </w:pPr>
    </w:p>
    <w:p w14:paraId="14012712">
      <w:pPr>
        <w:rPr>
          <w:rFonts w:hint="default"/>
          <w:lang w:val="en-US" w:eastAsia="zh-CN"/>
        </w:rPr>
      </w:pPr>
    </w:p>
    <w:p w14:paraId="38E8B512">
      <w:pPr>
        <w:rPr>
          <w:rFonts w:hint="default"/>
          <w:lang w:val="en-US" w:eastAsia="zh-CN"/>
        </w:rPr>
      </w:pPr>
    </w:p>
    <w:p w14:paraId="1EFA2903">
      <w:pPr>
        <w:rPr>
          <w:rFonts w:hint="default"/>
          <w:lang w:val="en-US" w:eastAsia="zh-CN"/>
        </w:rPr>
      </w:pPr>
      <w:r>
        <w:rPr>
          <w:rFonts w:hint="default"/>
          <w:lang w:val="en-US" w:eastAsia="zh-CN"/>
        </w:rPr>
        <w:t>我总是想不通为什么，自己也真的不知道能怎么做。</w:t>
      </w:r>
    </w:p>
    <w:p w14:paraId="363D09B9">
      <w:pPr>
        <w:rPr>
          <w:rFonts w:hint="default"/>
          <w:lang w:val="en-US" w:eastAsia="zh-CN"/>
        </w:rPr>
      </w:pPr>
    </w:p>
    <w:p w14:paraId="7BBE8BD4">
      <w:pPr>
        <w:rPr>
          <w:rFonts w:hint="default"/>
          <w:lang w:val="en-US" w:eastAsia="zh-CN"/>
        </w:rPr>
      </w:pPr>
      <w:r>
        <w:rPr>
          <w:rFonts w:hint="default"/>
          <w:lang w:val="en-US" w:eastAsia="zh-CN"/>
        </w:rPr>
        <w:t>那些照片那些血和伤口，我有时会默默的点一个赞，评论区一般都是一些“很美”这样，大家心里也都明白吧可能也不明白吧……但是没有人会去干涉或者评头论足，会有一些人问“你还好吗”，但赞多于评论。</w:t>
      </w:r>
    </w:p>
    <w:p w14:paraId="4C13B0DA">
      <w:pPr>
        <w:rPr>
          <w:rFonts w:hint="default"/>
          <w:lang w:val="en-US" w:eastAsia="zh-CN"/>
        </w:rPr>
      </w:pPr>
    </w:p>
    <w:p w14:paraId="46B07C4A">
      <w:pPr>
        <w:rPr>
          <w:rFonts w:hint="default"/>
          <w:lang w:val="en-US" w:eastAsia="zh-CN"/>
        </w:rPr>
      </w:pPr>
      <w:r>
        <w:rPr>
          <w:rFonts w:hint="default"/>
          <w:lang w:val="en-US" w:eastAsia="zh-CN"/>
        </w:rPr>
        <w:t>救不了，帮不上，所以只能用微不足道的力量给一点点友善接纳和美好……因为我想，他们肯定有自己的原因或者后面变得没有原因，一句lovely或者只是纯点赞（点赞也是一颗心啊，没什么能帮到你的，就给你发送一颗心）我是善意的，我没有不接纳。</w:t>
      </w:r>
    </w:p>
    <w:p w14:paraId="17A321FD">
      <w:pPr>
        <w:rPr>
          <w:rFonts w:hint="default"/>
          <w:lang w:val="en-US" w:eastAsia="zh-CN"/>
        </w:rPr>
      </w:pPr>
    </w:p>
    <w:p w14:paraId="626D4045">
      <w:pPr>
        <w:rPr>
          <w:rFonts w:hint="default"/>
          <w:lang w:val="en-US" w:eastAsia="zh-CN"/>
        </w:rPr>
      </w:pPr>
    </w:p>
    <w:p w14:paraId="559701B1">
      <w:pPr>
        <w:rPr>
          <w:rFonts w:hint="default"/>
          <w:lang w:val="en-US" w:eastAsia="zh-CN"/>
        </w:rPr>
      </w:pPr>
    </w:p>
    <w:p w14:paraId="0A6A7DF8">
      <w:pPr>
        <w:rPr>
          <w:rFonts w:hint="default"/>
          <w:lang w:val="en-US" w:eastAsia="zh-CN"/>
        </w:rPr>
      </w:pPr>
    </w:p>
    <w:p w14:paraId="35D71E85">
      <w:pPr>
        <w:rPr>
          <w:rFonts w:hint="default"/>
          <w:lang w:val="en-US" w:eastAsia="zh-CN"/>
        </w:rPr>
      </w:pPr>
      <w:r>
        <w:rPr>
          <w:rFonts w:hint="default"/>
          <w:lang w:val="en-US" w:eastAsia="zh-CN"/>
        </w:rPr>
        <w:t>接纳就好。如果有天他们选择自杀，我甚至会觉得也许真的是解脱了，会祈祷他们死后去到无忧之地，终于不用再痛了。"</w:t>
      </w:r>
    </w:p>
    <w:p w14:paraId="187DB990">
      <w:pPr>
        <w:rPr>
          <w:rFonts w:hint="default"/>
          <w:lang w:val="en-US" w:eastAsia="zh-CN"/>
        </w:rPr>
      </w:pPr>
      <w:r>
        <w:rPr>
          <w:rFonts w:hint="default"/>
          <w:lang w:val="en-US" w:eastAsia="zh-CN"/>
        </w:rPr>
        <w:t>"当我身体健康但是我心里抑郁的时候，他们都说我装的</w:t>
      </w:r>
    </w:p>
    <w:p w14:paraId="6F680C3A">
      <w:pPr>
        <w:rPr>
          <w:rFonts w:hint="default"/>
          <w:lang w:val="en-US" w:eastAsia="zh-CN"/>
        </w:rPr>
      </w:pPr>
    </w:p>
    <w:p w14:paraId="794DB2C6">
      <w:pPr>
        <w:rPr>
          <w:rFonts w:hint="default"/>
          <w:lang w:val="en-US" w:eastAsia="zh-CN"/>
        </w:rPr>
      </w:pPr>
      <w:r>
        <w:rPr>
          <w:rFonts w:hint="default"/>
          <w:lang w:val="en-US" w:eastAsia="zh-CN"/>
        </w:rPr>
        <w:t>当我身体不健康，心里也不健康的时候，就好像完成了身心统一，这时候所有人都知道我有病，他们会理解我的懒惰，不会再天天指责辱骂我</w:t>
      </w:r>
    </w:p>
    <w:p w14:paraId="37723FDE">
      <w:pPr>
        <w:rPr>
          <w:rFonts w:hint="default"/>
          <w:lang w:val="en-US" w:eastAsia="zh-CN"/>
        </w:rPr>
      </w:pPr>
    </w:p>
    <w:p w14:paraId="133D5735">
      <w:pPr>
        <w:rPr>
          <w:rFonts w:hint="default"/>
          <w:lang w:val="en-US" w:eastAsia="zh-CN"/>
        </w:rPr>
      </w:pPr>
      <w:r>
        <w:rPr>
          <w:rFonts w:hint="default"/>
          <w:lang w:val="en-US" w:eastAsia="zh-CN"/>
        </w:rPr>
        <w:t>而且……</w:t>
      </w:r>
    </w:p>
    <w:p w14:paraId="3F2CAD11">
      <w:pPr>
        <w:rPr>
          <w:rFonts w:hint="default"/>
          <w:lang w:val="en-US" w:eastAsia="zh-CN"/>
        </w:rPr>
      </w:pPr>
    </w:p>
    <w:p w14:paraId="2BE8818C">
      <w:pPr>
        <w:rPr>
          <w:rFonts w:hint="default"/>
          <w:lang w:val="en-US" w:eastAsia="zh-CN"/>
        </w:rPr>
      </w:pPr>
    </w:p>
    <w:p w14:paraId="609D36A7">
      <w:pPr>
        <w:rPr>
          <w:rFonts w:hint="default"/>
          <w:lang w:val="en-US" w:eastAsia="zh-CN"/>
        </w:rPr>
      </w:pPr>
      <w:r>
        <w:rPr>
          <w:rFonts w:hint="default"/>
          <w:lang w:val="en-US" w:eastAsia="zh-CN"/>
        </w:rPr>
        <w:t>划拉自己的时候会舒服很多的，就好像压抑的情绪随着流血而找到了一个发泄口一样（客观描述，请大家不要尝试）"</w:t>
      </w:r>
    </w:p>
    <w:p w14:paraId="40D68D27">
      <w:pPr>
        <w:rPr>
          <w:rFonts w:hint="default"/>
          <w:lang w:val="en-US" w:eastAsia="zh-CN"/>
        </w:rPr>
      </w:pPr>
      <w:r>
        <w:rPr>
          <w:rFonts w:hint="default"/>
          <w:lang w:val="en-US" w:eastAsia="zh-CN"/>
        </w:rPr>
        <w:t>"情绪总得有一个出路，刀尖向外或者向内。极度压抑下的自毁者或许比毁人者展现出更强的同理心和道德感。</w:t>
      </w:r>
    </w:p>
    <w:p w14:paraId="763DB116">
      <w:pPr>
        <w:rPr>
          <w:rFonts w:hint="default"/>
          <w:lang w:val="en-US" w:eastAsia="zh-CN"/>
        </w:rPr>
      </w:pPr>
    </w:p>
    <w:p w14:paraId="6666FE23">
      <w:pPr>
        <w:rPr>
          <w:rFonts w:hint="default"/>
          <w:lang w:val="en-US" w:eastAsia="zh-CN"/>
        </w:rPr>
      </w:pPr>
      <w:r>
        <w:rPr>
          <w:rFonts w:hint="default"/>
          <w:lang w:val="en-US" w:eastAsia="zh-CN"/>
        </w:rPr>
        <w:t>而且貌似很多自毁倾向是由于愧疚情绪和对自我价值的否定产生的。"</w:t>
      </w:r>
    </w:p>
    <w:p w14:paraId="566F964D">
      <w:pPr>
        <w:rPr>
          <w:rFonts w:hint="default"/>
          <w:lang w:val="en-US" w:eastAsia="zh-CN"/>
        </w:rPr>
      </w:pPr>
      <w:r>
        <w:rPr>
          <w:rFonts w:hint="default"/>
          <w:lang w:val="en-US" w:eastAsia="zh-CN"/>
        </w:rPr>
        <w:t>这是一个很有意思的议题，自残（非自杀自伤）的方法很多，可以割，可以烫，可以掐、可以砸，但为什么见到最多的是割？从拉康的理论来看，割这个动作像原始人结绳记事，有记录的意味在，是一种语言符号，是原有语言符号（向外界求救行为的无效）崩塌后的替代品，同时割手这一行为也会在回忆起一些难堪往事时发生，也是一种期望“割裂”的行为。</w:t>
      </w:r>
    </w:p>
    <w:p w14:paraId="60469E14">
      <w:pPr>
        <w:rPr>
          <w:rFonts w:hint="default"/>
          <w:lang w:val="en-US" w:eastAsia="zh-CN"/>
        </w:rPr>
      </w:pPr>
      <w:r>
        <w:rPr>
          <w:rFonts w:hint="default"/>
          <w:lang w:val="en-US" w:eastAsia="zh-CN"/>
        </w:rPr>
        <w:t>自残 无非就是想看到血 喜欢看到血 看到血心里就特别舒服 还有刀一划那种痛就很爽 自残是会上瘾的 戒掉这种瘾也很难 一天不割心里特难受</w:t>
      </w:r>
    </w:p>
    <w:p w14:paraId="2AE2E687">
      <w:pPr>
        <w:rPr>
          <w:rFonts w:hint="default"/>
          <w:lang w:val="en-US" w:eastAsia="zh-CN"/>
        </w:rPr>
      </w:pPr>
      <w:r>
        <w:rPr>
          <w:rFonts w:hint="default"/>
          <w:lang w:val="en-US" w:eastAsia="zh-CN"/>
        </w:rPr>
        <w:t>确实不是最勇敢（即敢于反抗不合理的环境制度等的，也只有这种人有资格说zs者 zc者缺乏勇气）的人，但比那些不敢zs不敢zc只会gt qg的强多了，不过如果zc者的悲剧起源于不正常的（包括家庭社会等）环境，让zc者的生活环境恢复正常然后让zc者找到做自己的幸福才是更重要的</w:t>
      </w:r>
    </w:p>
    <w:p w14:paraId="29AB0677">
      <w:pPr>
        <w:rPr>
          <w:rFonts w:hint="default"/>
          <w:lang w:val="en-US" w:eastAsia="zh-CN"/>
        </w:rPr>
      </w:pPr>
      <w:r>
        <w:rPr>
          <w:rFonts w:hint="default"/>
          <w:lang w:val="en-US" w:eastAsia="zh-CN"/>
        </w:rPr>
        <w:t>"说一个我自己的体验与看法吧。</w:t>
      </w:r>
    </w:p>
    <w:p w14:paraId="3A80B3FA">
      <w:pPr>
        <w:rPr>
          <w:rFonts w:hint="default"/>
          <w:lang w:val="en-US" w:eastAsia="zh-CN"/>
        </w:rPr>
      </w:pPr>
    </w:p>
    <w:p w14:paraId="5586BB33">
      <w:pPr>
        <w:rPr>
          <w:rFonts w:hint="default"/>
          <w:lang w:val="en-US" w:eastAsia="zh-CN"/>
        </w:rPr>
      </w:pPr>
      <w:r>
        <w:rPr>
          <w:rFonts w:hint="default"/>
          <w:lang w:val="en-US" w:eastAsia="zh-CN"/>
        </w:rPr>
        <w:t>我曾经有自残史。</w:t>
      </w:r>
    </w:p>
    <w:p w14:paraId="39989FF6">
      <w:pPr>
        <w:rPr>
          <w:rFonts w:hint="default"/>
          <w:lang w:val="en-US" w:eastAsia="zh-CN"/>
        </w:rPr>
      </w:pPr>
    </w:p>
    <w:p w14:paraId="0CF6BC14">
      <w:pPr>
        <w:rPr>
          <w:rFonts w:hint="default"/>
          <w:lang w:val="en-US" w:eastAsia="zh-CN"/>
        </w:rPr>
      </w:pPr>
      <w:r>
        <w:rPr>
          <w:rFonts w:hint="default"/>
          <w:lang w:val="en-US" w:eastAsia="zh-CN"/>
        </w:rPr>
        <w:t>但在自残的时候，我其实根本没意识到自己是在自残。</w:t>
      </w:r>
    </w:p>
    <w:p w14:paraId="2EF6D28C">
      <w:pPr>
        <w:rPr>
          <w:rFonts w:hint="default"/>
          <w:lang w:val="en-US" w:eastAsia="zh-CN"/>
        </w:rPr>
      </w:pPr>
    </w:p>
    <w:p w14:paraId="44B12685">
      <w:pPr>
        <w:rPr>
          <w:rFonts w:hint="default"/>
          <w:lang w:val="en-US" w:eastAsia="zh-CN"/>
        </w:rPr>
      </w:pPr>
      <w:r>
        <w:rPr>
          <w:rFonts w:hint="default"/>
          <w:lang w:val="en-US" w:eastAsia="zh-CN"/>
        </w:rPr>
        <w:t>当时的想法其实非常非常简单，就只是单纯的找不到实感。很长的一段时间里，以年月为单位计，情绪无法被调动起来，不管是高兴也好悲伤也好幸福也好难受也好，一切的波纹都只在最表层，而我自己的人格则好像是处于另一个纬度，什么都感受不到，连平静与死寂也是。</w:t>
      </w:r>
    </w:p>
    <w:p w14:paraId="1E9508D4">
      <w:pPr>
        <w:rPr>
          <w:rFonts w:hint="default"/>
          <w:lang w:val="en-US" w:eastAsia="zh-CN"/>
        </w:rPr>
      </w:pPr>
    </w:p>
    <w:p w14:paraId="5AA089B3">
      <w:pPr>
        <w:rPr>
          <w:rFonts w:hint="default"/>
          <w:lang w:val="en-US" w:eastAsia="zh-CN"/>
        </w:rPr>
      </w:pPr>
      <w:r>
        <w:rPr>
          <w:rFonts w:hint="default"/>
          <w:lang w:val="en-US" w:eastAsia="zh-CN"/>
        </w:rPr>
        <w:t>当时单纯只依赖于自己和他人获得的精神物质已经没办法满足我的需求了，我很迫切需要一个能让我有真切感知的东西，然后也自然而然地找到了——精神不能提供，那就肉体，肉体最轻易能得到的东西不就是痛觉吗。</w:t>
      </w:r>
    </w:p>
    <w:p w14:paraId="0F105928">
      <w:pPr>
        <w:rPr>
          <w:rFonts w:hint="default"/>
          <w:lang w:val="en-US" w:eastAsia="zh-CN"/>
        </w:rPr>
      </w:pPr>
    </w:p>
    <w:p w14:paraId="7091C406">
      <w:pPr>
        <w:rPr>
          <w:rFonts w:hint="default"/>
          <w:lang w:val="en-US" w:eastAsia="zh-CN"/>
        </w:rPr>
      </w:pPr>
      <w:r>
        <w:rPr>
          <w:rFonts w:hint="default"/>
          <w:lang w:val="en-US" w:eastAsia="zh-CN"/>
        </w:rPr>
        <w:t>在这期间，我的这一需求已经凌驾于其他的任何之上了，为了获得这种实感，我对自己为此做的任何事都没什么确切认知。</w:t>
      </w:r>
    </w:p>
    <w:p w14:paraId="08C831D4">
      <w:pPr>
        <w:rPr>
          <w:rFonts w:hint="default"/>
          <w:lang w:val="en-US" w:eastAsia="zh-CN"/>
        </w:rPr>
      </w:pPr>
    </w:p>
    <w:p w14:paraId="25538EA7">
      <w:pPr>
        <w:rPr>
          <w:rFonts w:hint="default"/>
          <w:lang w:val="en-US" w:eastAsia="zh-CN"/>
        </w:rPr>
      </w:pPr>
      <w:r>
        <w:rPr>
          <w:rFonts w:hint="default"/>
          <w:lang w:val="en-US" w:eastAsia="zh-CN"/>
        </w:rPr>
        <w:t>不记得到底持续了多久，只记得最后的那一次，是我上课时无意识拿刻刀在划自己手腕内侧，被我当时的同桌看见了，非常震惊地询问我是在干什么。然而事实上，直到被她点破为止我才知道我究竟是在干什么。</w:t>
      </w:r>
    </w:p>
    <w:p w14:paraId="69FA90FB">
      <w:pPr>
        <w:rPr>
          <w:rFonts w:hint="default"/>
          <w:lang w:val="en-US" w:eastAsia="zh-CN"/>
        </w:rPr>
      </w:pPr>
    </w:p>
    <w:p w14:paraId="494881DC">
      <w:pPr>
        <w:rPr>
          <w:rFonts w:hint="default"/>
          <w:lang w:val="en-US" w:eastAsia="zh-CN"/>
        </w:rPr>
      </w:pPr>
      <w:r>
        <w:rPr>
          <w:rFonts w:hint="default"/>
          <w:lang w:val="en-US" w:eastAsia="zh-CN"/>
        </w:rPr>
        <w:t>我以为的满足自己的需求、普通的生活方式的一种，其实就是自残。</w:t>
      </w:r>
    </w:p>
    <w:p w14:paraId="70371B66">
      <w:pPr>
        <w:rPr>
          <w:rFonts w:hint="default"/>
          <w:lang w:val="en-US" w:eastAsia="zh-CN"/>
        </w:rPr>
      </w:pPr>
    </w:p>
    <w:p w14:paraId="72236C03">
      <w:pPr>
        <w:rPr>
          <w:rFonts w:hint="default"/>
          <w:lang w:val="en-US" w:eastAsia="zh-CN"/>
        </w:rPr>
      </w:pPr>
      <w:r>
        <w:rPr>
          <w:rFonts w:hint="default"/>
          <w:lang w:val="en-US" w:eastAsia="zh-CN"/>
        </w:rPr>
        <w:t>并且当时的我应该是十来岁，早已经有了基本的三观，对自己的行为是有清楚认知的，也很明白自残是什么，知道这种事情不应该、是对自己的伤害。然而我确实就是没将自己的行为与自残挂上等号，并持续了很长一段时间。</w:t>
      </w:r>
    </w:p>
    <w:p w14:paraId="234A6F8E">
      <w:pPr>
        <w:rPr>
          <w:rFonts w:hint="default"/>
          <w:lang w:val="en-US" w:eastAsia="zh-CN"/>
        </w:rPr>
      </w:pPr>
    </w:p>
    <w:p w14:paraId="5C4F8529">
      <w:pPr>
        <w:rPr>
          <w:rFonts w:hint="default"/>
          <w:lang w:val="en-US" w:eastAsia="zh-CN"/>
        </w:rPr>
      </w:pPr>
      <w:r>
        <w:rPr>
          <w:rFonts w:hint="default"/>
          <w:lang w:val="en-US" w:eastAsia="zh-CN"/>
        </w:rPr>
        <w:t>这应该不算止。</w:t>
      </w:r>
    </w:p>
    <w:p w14:paraId="0AFF112F">
      <w:pPr>
        <w:rPr>
          <w:rFonts w:hint="default"/>
          <w:lang w:val="en-US" w:eastAsia="zh-CN"/>
        </w:rPr>
      </w:pPr>
    </w:p>
    <w:p w14:paraId="5DFCC368">
      <w:pPr>
        <w:rPr>
          <w:rFonts w:hint="default"/>
          <w:lang w:val="en-US" w:eastAsia="zh-CN"/>
        </w:rPr>
      </w:pPr>
      <w:r>
        <w:rPr>
          <w:rFonts w:hint="default"/>
          <w:lang w:val="en-US" w:eastAsia="zh-CN"/>
        </w:rPr>
        <w:t>经当时的同桌提醒以后，我没有再用锋利的美工刀刻刀之类的物体给自己创造伤口，因为我知道了这是自残，这不应该。但是这并不等于说我的给自己造成痛苦的行为就此结束了。</w:t>
      </w:r>
    </w:p>
    <w:p w14:paraId="25AFF2BF">
      <w:pPr>
        <w:rPr>
          <w:rFonts w:hint="default"/>
          <w:lang w:val="en-US" w:eastAsia="zh-CN"/>
        </w:rPr>
      </w:pPr>
    </w:p>
    <w:p w14:paraId="464BCE3A">
      <w:pPr>
        <w:rPr>
          <w:rFonts w:hint="default"/>
          <w:lang w:val="en-US" w:eastAsia="zh-CN"/>
        </w:rPr>
      </w:pPr>
      <w:r>
        <w:rPr>
          <w:rFonts w:hint="default"/>
          <w:lang w:val="en-US" w:eastAsia="zh-CN"/>
        </w:rPr>
        <w:t>明面上的自残结束，但“无意间苛待”自己的情况屡屡不止，新买的鞋小了半码但故意穿着、超出了体能极限但还坚持跑圈、明知生病但绝不去医院或配合治疗、故意超出医嘱剂量服药……</w:t>
      </w:r>
    </w:p>
    <w:p w14:paraId="1917A856">
      <w:pPr>
        <w:rPr>
          <w:rFonts w:hint="default"/>
          <w:lang w:val="en-US" w:eastAsia="zh-CN"/>
        </w:rPr>
      </w:pPr>
    </w:p>
    <w:p w14:paraId="65128CF3">
      <w:pPr>
        <w:rPr>
          <w:rFonts w:hint="default"/>
          <w:lang w:val="en-US" w:eastAsia="zh-CN"/>
        </w:rPr>
      </w:pPr>
      <w:r>
        <w:rPr>
          <w:rFonts w:hint="default"/>
          <w:lang w:val="en-US" w:eastAsia="zh-CN"/>
        </w:rPr>
        <w:t>基本一直在持续吧，直到后来我换了一个环境，重新审视我自己。</w:t>
      </w:r>
    </w:p>
    <w:p w14:paraId="67891500">
      <w:pPr>
        <w:rPr>
          <w:rFonts w:hint="default"/>
          <w:lang w:val="en-US" w:eastAsia="zh-CN"/>
        </w:rPr>
      </w:pPr>
    </w:p>
    <w:p w14:paraId="19EA2802">
      <w:pPr>
        <w:rPr>
          <w:rFonts w:hint="default"/>
          <w:lang w:val="en-US" w:eastAsia="zh-CN"/>
        </w:rPr>
      </w:pPr>
      <w:r>
        <w:rPr>
          <w:rFonts w:hint="default"/>
          <w:lang w:val="en-US" w:eastAsia="zh-CN"/>
        </w:rPr>
        <w:t>从心态、环境、人际关系都有了大转变，然后才发现我自己潜藏的问题原来一直比我想象中更大——一直以来我都知道我的心态和身体有问题，但基于到后面已无法用语言具体描述出的想法，我都故意忽略了那些——继而，后知后觉地干预自己。</w:t>
      </w:r>
    </w:p>
    <w:p w14:paraId="1A4C747E">
      <w:pPr>
        <w:rPr>
          <w:rFonts w:hint="default"/>
          <w:lang w:val="en-US" w:eastAsia="zh-CN"/>
        </w:rPr>
      </w:pPr>
    </w:p>
    <w:p w14:paraId="4739D1C6">
      <w:pPr>
        <w:rPr>
          <w:rFonts w:hint="default"/>
          <w:lang w:val="en-US" w:eastAsia="zh-CN"/>
        </w:rPr>
      </w:pPr>
      <w:r>
        <w:rPr>
          <w:rFonts w:hint="default"/>
          <w:lang w:val="en-US" w:eastAsia="zh-CN"/>
        </w:rPr>
        <w:t>干预的内容主要在心理，一些和我自虐原因不知道有没有大关系的地方，只不过是顺带重新审视、解读了自己的从前很多遍而已。所以其实我也不清楚现在我到底有没有停下自虐、自残，不过既然在我“无所谓”的范围内的话，那就随便吧。</w:t>
      </w:r>
    </w:p>
    <w:p w14:paraId="36857B56">
      <w:pPr>
        <w:rPr>
          <w:rFonts w:hint="default"/>
          <w:lang w:val="en-US" w:eastAsia="zh-CN"/>
        </w:rPr>
      </w:pPr>
    </w:p>
    <w:p w14:paraId="27A3B783">
      <w:pPr>
        <w:rPr>
          <w:rFonts w:hint="default"/>
          <w:lang w:val="en-US" w:eastAsia="zh-CN"/>
        </w:rPr>
      </w:pPr>
      <w:r>
        <w:rPr>
          <w:rFonts w:hint="default"/>
          <w:lang w:val="en-US" w:eastAsia="zh-CN"/>
        </w:rPr>
        <w:t>所以对待自残的人，我的看法就是，如果他没有违背公序良俗、没有损害公共秩序、没有影响周围人，那么，请尊重并无视每个不相干人的生活方式与行为——不论你理不理解。"</w:t>
      </w:r>
    </w:p>
    <w:p w14:paraId="7808C886">
      <w:pPr>
        <w:rPr>
          <w:rFonts w:hint="default"/>
          <w:lang w:val="en-US" w:eastAsia="zh-CN"/>
        </w:rPr>
      </w:pPr>
      <w:r>
        <w:rPr>
          <w:rFonts w:hint="default"/>
          <w:lang w:val="en-US" w:eastAsia="zh-CN"/>
        </w:rPr>
        <w:t>"用眼睛看啊。自残分为想自杀但不敢和不想死但活得不太舒服。想死的拦不住，不想死的会恢复。该送医院送医院，该看医生看医生。亲人朋友，尽力相助；非亲非故，对方自有亲朋。</w:t>
      </w:r>
    </w:p>
    <w:p w14:paraId="74322F4C">
      <w:pPr>
        <w:rPr>
          <w:rFonts w:hint="default"/>
          <w:lang w:val="en-US" w:eastAsia="zh-CN"/>
        </w:rPr>
      </w:pPr>
    </w:p>
    <w:p w14:paraId="1CB8FC93">
      <w:pPr>
        <w:rPr>
          <w:rFonts w:hint="default"/>
          <w:lang w:val="en-US" w:eastAsia="zh-CN"/>
        </w:rPr>
      </w:pPr>
      <w:r>
        <w:rPr>
          <w:rFonts w:hint="default"/>
          <w:lang w:val="en-US" w:eastAsia="zh-CN"/>
        </w:rPr>
        <w:t>人各有命，尽力而为，无愧于心。"</w:t>
      </w:r>
    </w:p>
    <w:p w14:paraId="02EA1A51">
      <w:pPr>
        <w:rPr>
          <w:rFonts w:hint="default"/>
          <w:lang w:val="en-US" w:eastAsia="zh-CN"/>
        </w:rPr>
      </w:pPr>
      <w:r>
        <w:rPr>
          <w:rFonts w:hint="default"/>
          <w:lang w:val="en-US" w:eastAsia="zh-CN"/>
        </w:rPr>
        <w:t>他们自残的时候一定被别人笑话过，然后引发了进一步自残。</w:t>
      </w:r>
    </w:p>
    <w:p w14:paraId="270F506E">
      <w:pPr>
        <w:rPr>
          <w:rFonts w:hint="default"/>
          <w:lang w:val="en-US" w:eastAsia="zh-CN"/>
        </w:rPr>
      </w:pPr>
      <w:r>
        <w:rPr>
          <w:rFonts w:hint="default"/>
          <w:lang w:val="en-US" w:eastAsia="zh-CN"/>
        </w:rPr>
        <w:t>"没什么想法，</w:t>
      </w:r>
    </w:p>
    <w:p w14:paraId="6E24B34C">
      <w:pPr>
        <w:rPr>
          <w:rFonts w:hint="default"/>
          <w:lang w:val="en-US" w:eastAsia="zh-CN"/>
        </w:rPr>
      </w:pPr>
    </w:p>
    <w:p w14:paraId="1DC5677E">
      <w:pPr>
        <w:rPr>
          <w:rFonts w:hint="default"/>
          <w:lang w:val="en-US" w:eastAsia="zh-CN"/>
        </w:rPr>
      </w:pPr>
      <w:r>
        <w:rPr>
          <w:rFonts w:hint="default"/>
          <w:lang w:val="en-US" w:eastAsia="zh-CN"/>
        </w:rPr>
        <w:t>是死过一次的人了，</w:t>
      </w:r>
    </w:p>
    <w:p w14:paraId="0ECA7548">
      <w:pPr>
        <w:rPr>
          <w:rFonts w:hint="default"/>
          <w:lang w:val="en-US" w:eastAsia="zh-CN"/>
        </w:rPr>
      </w:pPr>
    </w:p>
    <w:p w14:paraId="360D1650">
      <w:pPr>
        <w:rPr>
          <w:rFonts w:hint="default"/>
          <w:lang w:val="en-US" w:eastAsia="zh-CN"/>
        </w:rPr>
      </w:pPr>
      <w:r>
        <w:rPr>
          <w:rFonts w:hint="default"/>
          <w:lang w:val="en-US" w:eastAsia="zh-CN"/>
        </w:rPr>
        <w:t>也是大彻大悟的人，</w:t>
      </w:r>
    </w:p>
    <w:p w14:paraId="08B93346">
      <w:pPr>
        <w:rPr>
          <w:rFonts w:hint="default"/>
          <w:lang w:val="en-US" w:eastAsia="zh-CN"/>
        </w:rPr>
      </w:pPr>
    </w:p>
    <w:p w14:paraId="5337FCA9">
      <w:pPr>
        <w:rPr>
          <w:rFonts w:hint="default"/>
          <w:lang w:val="en-US" w:eastAsia="zh-CN"/>
        </w:rPr>
      </w:pPr>
      <w:r>
        <w:rPr>
          <w:rFonts w:hint="default"/>
          <w:lang w:val="en-US" w:eastAsia="zh-CN"/>
        </w:rPr>
        <w:t>当我的血源源不断的从我身体里流出，</w:t>
      </w:r>
    </w:p>
    <w:p w14:paraId="3BE2C961">
      <w:pPr>
        <w:rPr>
          <w:rFonts w:hint="default"/>
          <w:lang w:val="en-US" w:eastAsia="zh-CN"/>
        </w:rPr>
      </w:pPr>
    </w:p>
    <w:p w14:paraId="3D713286">
      <w:pPr>
        <w:rPr>
          <w:rFonts w:hint="default"/>
          <w:lang w:val="en-US" w:eastAsia="zh-CN"/>
        </w:rPr>
      </w:pPr>
      <w:r>
        <w:rPr>
          <w:rFonts w:hint="default"/>
          <w:lang w:val="en-US" w:eastAsia="zh-CN"/>
        </w:rPr>
        <w:t>那是肮脏的我自己蜕变的过程</w:t>
      </w:r>
    </w:p>
    <w:p w14:paraId="459E8413">
      <w:pPr>
        <w:rPr>
          <w:rFonts w:hint="default"/>
          <w:lang w:val="en-US" w:eastAsia="zh-CN"/>
        </w:rPr>
      </w:pPr>
    </w:p>
    <w:p w14:paraId="4DAAA3DE">
      <w:pPr>
        <w:rPr>
          <w:rFonts w:hint="default"/>
          <w:lang w:val="en-US" w:eastAsia="zh-CN"/>
        </w:rPr>
      </w:pPr>
      <w:r>
        <w:rPr>
          <w:rFonts w:hint="default"/>
          <w:lang w:val="en-US" w:eastAsia="zh-CN"/>
        </w:rPr>
        <w:t>当我的血流干的时候，</w:t>
      </w:r>
    </w:p>
    <w:p w14:paraId="4DB41605">
      <w:pPr>
        <w:rPr>
          <w:rFonts w:hint="default"/>
          <w:lang w:val="en-US" w:eastAsia="zh-CN"/>
        </w:rPr>
      </w:pPr>
    </w:p>
    <w:p w14:paraId="24778ABC">
      <w:pPr>
        <w:rPr>
          <w:rFonts w:hint="default"/>
          <w:lang w:val="en-US" w:eastAsia="zh-CN"/>
        </w:rPr>
      </w:pPr>
      <w:r>
        <w:rPr>
          <w:rFonts w:hint="default"/>
          <w:lang w:val="en-US" w:eastAsia="zh-CN"/>
        </w:rPr>
        <w:t>我已经是全新的自己了，</w:t>
      </w:r>
    </w:p>
    <w:p w14:paraId="71C5BD73">
      <w:pPr>
        <w:rPr>
          <w:rFonts w:hint="default"/>
          <w:lang w:val="en-US" w:eastAsia="zh-CN"/>
        </w:rPr>
      </w:pPr>
    </w:p>
    <w:p w14:paraId="70AA8AAC">
      <w:pPr>
        <w:rPr>
          <w:rFonts w:hint="default"/>
          <w:lang w:val="en-US" w:eastAsia="zh-CN"/>
        </w:rPr>
      </w:pPr>
      <w:r>
        <w:rPr>
          <w:rFonts w:hint="default"/>
          <w:lang w:val="en-US" w:eastAsia="zh-CN"/>
        </w:rPr>
        <w:t>因为我身体里流的血不再是原来的我了，"</w:t>
      </w:r>
    </w:p>
    <w:p w14:paraId="4F8B42B8">
      <w:pPr>
        <w:rPr>
          <w:rFonts w:hint="default"/>
          <w:lang w:val="en-US" w:eastAsia="zh-CN"/>
        </w:rPr>
      </w:pPr>
      <w:r>
        <w:rPr>
          <w:rFonts w:hint="default"/>
          <w:lang w:val="en-US" w:eastAsia="zh-CN"/>
        </w:rPr>
        <w:t>"不是怪物，</w:t>
      </w:r>
    </w:p>
    <w:p w14:paraId="48CA5149">
      <w:pPr>
        <w:rPr>
          <w:rFonts w:hint="default"/>
          <w:lang w:val="en-US" w:eastAsia="zh-CN"/>
        </w:rPr>
      </w:pPr>
    </w:p>
    <w:p w14:paraId="308C3B8D">
      <w:pPr>
        <w:rPr>
          <w:rFonts w:hint="default"/>
          <w:lang w:val="en-US" w:eastAsia="zh-CN"/>
        </w:rPr>
      </w:pPr>
      <w:r>
        <w:rPr>
          <w:rFonts w:hint="default"/>
          <w:lang w:val="en-US" w:eastAsia="zh-CN"/>
        </w:rPr>
        <w:t>(或者你可以把自残的人当做怪物，因为根本没有人在乎你的感受)</w:t>
      </w:r>
    </w:p>
    <w:p w14:paraId="61BDB2B8">
      <w:pPr>
        <w:rPr>
          <w:rFonts w:hint="default"/>
          <w:lang w:val="en-US" w:eastAsia="zh-CN"/>
        </w:rPr>
      </w:pPr>
    </w:p>
    <w:p w14:paraId="36352F48">
      <w:pPr>
        <w:rPr>
          <w:rFonts w:hint="default"/>
          <w:lang w:val="en-US" w:eastAsia="zh-CN"/>
        </w:rPr>
      </w:pPr>
      <w:r>
        <w:rPr>
          <w:rFonts w:hint="default"/>
          <w:lang w:val="en-US" w:eastAsia="zh-CN"/>
        </w:rPr>
        <w:t>谁没事划自己胳膊啊，不都是有事了才发泄吗…</w:t>
      </w:r>
    </w:p>
    <w:p w14:paraId="72D6B9F7">
      <w:pPr>
        <w:rPr>
          <w:rFonts w:hint="default"/>
          <w:lang w:val="en-US" w:eastAsia="zh-CN"/>
        </w:rPr>
      </w:pPr>
    </w:p>
    <w:p w14:paraId="543A0EDE">
      <w:pPr>
        <w:rPr>
          <w:rFonts w:hint="default"/>
          <w:lang w:val="en-US" w:eastAsia="zh-CN"/>
        </w:rPr>
      </w:pPr>
      <w:r>
        <w:rPr>
          <w:rFonts w:hint="default"/>
          <w:lang w:val="en-US" w:eastAsia="zh-CN"/>
        </w:rPr>
        <w:t>我一个又没钱又没权，长的又丑不拉几，能够快速发泄情绪除了哭就是打自己，还不想吓到别人，所以自己阴暗的划拉划拉几下</w:t>
      </w:r>
    </w:p>
    <w:p w14:paraId="5EAE4413">
      <w:pPr>
        <w:rPr>
          <w:rFonts w:hint="default"/>
          <w:lang w:val="en-US" w:eastAsia="zh-CN"/>
        </w:rPr>
      </w:pPr>
    </w:p>
    <w:p w14:paraId="4F5F1AB9">
      <w:pPr>
        <w:rPr>
          <w:rFonts w:hint="default"/>
          <w:lang w:val="en-US" w:eastAsia="zh-CN"/>
        </w:rPr>
      </w:pPr>
      <w:r>
        <w:rPr>
          <w:rFonts w:hint="default"/>
          <w:lang w:val="en-US" w:eastAsia="zh-CN"/>
        </w:rPr>
        <w:t>我没去砍人，也没有犯法，只是划拉自己的胳膊而已………"</w:t>
      </w:r>
    </w:p>
    <w:p w14:paraId="7FA3EC1B">
      <w:pPr>
        <w:rPr>
          <w:rFonts w:hint="default"/>
          <w:lang w:val="en-US" w:eastAsia="zh-CN"/>
        </w:rPr>
      </w:pPr>
      <w:r>
        <w:rPr>
          <w:rFonts w:hint="default"/>
          <w:lang w:val="en-US" w:eastAsia="zh-CN"/>
        </w:rPr>
        <w:t>"我就是自残的那个。</w:t>
      </w:r>
    </w:p>
    <w:p w14:paraId="3C92CFE0">
      <w:pPr>
        <w:rPr>
          <w:rFonts w:hint="default"/>
          <w:lang w:val="en-US" w:eastAsia="zh-CN"/>
        </w:rPr>
      </w:pPr>
    </w:p>
    <w:p w14:paraId="13193F92">
      <w:pPr>
        <w:rPr>
          <w:rFonts w:hint="default"/>
          <w:lang w:val="en-US" w:eastAsia="zh-CN"/>
        </w:rPr>
      </w:pPr>
      <w:r>
        <w:rPr>
          <w:rFonts w:hint="default"/>
          <w:lang w:val="en-US" w:eastAsia="zh-CN"/>
        </w:rPr>
        <w:t>我的感觉是，是不是只要手上的痛比心里更痛，我就会感觉不到痛苦。</w:t>
      </w:r>
    </w:p>
    <w:p w14:paraId="3FF7C645">
      <w:pPr>
        <w:rPr>
          <w:rFonts w:hint="default"/>
          <w:lang w:val="en-US" w:eastAsia="zh-CN"/>
        </w:rPr>
      </w:pPr>
    </w:p>
    <w:p w14:paraId="1595768F">
      <w:pPr>
        <w:rPr>
          <w:rFonts w:hint="default"/>
          <w:lang w:val="en-US" w:eastAsia="zh-CN"/>
        </w:rPr>
      </w:pPr>
      <w:r>
        <w:rPr>
          <w:rFonts w:hint="default"/>
          <w:lang w:val="en-US" w:eastAsia="zh-CN"/>
        </w:rPr>
        <w:t>而且那时候我周围的人都在给我灌输一个理念：成绩差是你的原罪，所以你就活该被剥夺假期，活该睡不好，吃不好。"</w:t>
      </w:r>
    </w:p>
    <w:p w14:paraId="5EA14E86">
      <w:pPr>
        <w:rPr>
          <w:rFonts w:hint="default"/>
          <w:lang w:val="en-US" w:eastAsia="zh-CN"/>
        </w:rPr>
      </w:pPr>
      <w:r>
        <w:rPr>
          <w:rFonts w:hint="default"/>
          <w:lang w:val="en-US" w:eastAsia="zh-CN"/>
        </w:rPr>
        <w:t>"初一时候的朋友，我真的不懂，当时我们也就13岁，屁大点孩子为什么小刀划手腕划拉得这么开心，一压那个血珠就唰地渗出来，一路划成线。</w:t>
      </w:r>
    </w:p>
    <w:p w14:paraId="698B99B0">
      <w:pPr>
        <w:rPr>
          <w:rFonts w:hint="default"/>
          <w:lang w:val="en-US" w:eastAsia="zh-CN"/>
        </w:rPr>
      </w:pPr>
    </w:p>
    <w:p w14:paraId="31F6D1DE">
      <w:pPr>
        <w:rPr>
          <w:rFonts w:hint="default"/>
          <w:lang w:val="en-US" w:eastAsia="zh-CN"/>
        </w:rPr>
      </w:pPr>
      <w:r>
        <w:rPr>
          <w:rFonts w:hint="default"/>
          <w:lang w:val="en-US" w:eastAsia="zh-CN"/>
        </w:rPr>
        <w:t>当时她兴致勃勃地划给我看，我直接当场呆滞。我问她你干啥呢你不疼啊我抄，快去买个创可贴，她说不疼啊多好玩，一点感觉都没有诶。还特别兴奋地问我要不要试试，我惊恐万分地拒绝了，表示我不要我怕疼我会哭，她就没继续给我安利了。</w:t>
      </w:r>
    </w:p>
    <w:p w14:paraId="6459ED9E">
      <w:pPr>
        <w:rPr>
          <w:rFonts w:hint="default"/>
          <w:lang w:val="en-US" w:eastAsia="zh-CN"/>
        </w:rPr>
      </w:pPr>
    </w:p>
    <w:p w14:paraId="7C5671BF">
      <w:pPr>
        <w:rPr>
          <w:rFonts w:hint="default"/>
          <w:lang w:val="en-US" w:eastAsia="zh-CN"/>
        </w:rPr>
      </w:pPr>
      <w:r>
        <w:rPr>
          <w:rFonts w:hint="default"/>
          <w:lang w:val="en-US" w:eastAsia="zh-CN"/>
        </w:rPr>
        <w:t>我们住一个小区所以经常一起上学放学，她自己还是老会划拉，最开始就是划皮看爆血珠，后面开始在手上刻图案……她把那个结痂的图案举给我看，我真的是不知道说什么。</w:t>
      </w:r>
    </w:p>
    <w:p w14:paraId="77E0BCBF">
      <w:pPr>
        <w:rPr>
          <w:rFonts w:hint="default"/>
          <w:lang w:val="en-US" w:eastAsia="zh-CN"/>
        </w:rPr>
      </w:pPr>
    </w:p>
    <w:p w14:paraId="03B5C5A9">
      <w:pPr>
        <w:rPr>
          <w:rFonts w:hint="default"/>
          <w:lang w:val="en-US" w:eastAsia="zh-CN"/>
        </w:rPr>
      </w:pPr>
      <w:r>
        <w:rPr>
          <w:rFonts w:hint="default"/>
          <w:lang w:val="en-US" w:eastAsia="zh-CN"/>
        </w:rPr>
        <w:t>但是她不是啥变态，她人挺好的。之前在校外有个男生把一个女生的肩带从衬衫里拽出来扯着不放手，我朋友直接上去一巴掌外加恐吓，让那个男生滚了。（我们初中确实比较拉胯，各种混学生都有）</w:t>
      </w:r>
    </w:p>
    <w:p w14:paraId="20373F50">
      <w:pPr>
        <w:rPr>
          <w:rFonts w:hint="default"/>
          <w:lang w:val="en-US" w:eastAsia="zh-CN"/>
        </w:rPr>
      </w:pPr>
    </w:p>
    <w:p w14:paraId="47AC9558">
      <w:pPr>
        <w:rPr>
          <w:rFonts w:hint="default"/>
          <w:lang w:val="en-US" w:eastAsia="zh-CN"/>
        </w:rPr>
      </w:pPr>
      <w:r>
        <w:rPr>
          <w:rFonts w:hint="default"/>
          <w:lang w:val="en-US" w:eastAsia="zh-CN"/>
        </w:rPr>
        <w:t>后来她没考上高中，我高中住校，我俩见面越来越少就没咋交流了，前不久才知道她现在成了个小网红，还是网店模特，她初中的时候就是妥妥的小美女，现在比以前更好看惹，当时还和我差不多高呢，现在只有我是小土豆了。"</w:t>
      </w:r>
    </w:p>
    <w:p w14:paraId="37DA88E8">
      <w:pPr>
        <w:rPr>
          <w:rFonts w:hint="default"/>
          <w:lang w:val="en-US" w:eastAsia="zh-CN"/>
        </w:rPr>
      </w:pPr>
      <w:r>
        <w:rPr>
          <w:rFonts w:hint="default"/>
          <w:lang w:val="en-US" w:eastAsia="zh-CN"/>
        </w:rPr>
        <w:t>需要解压的人类</w:t>
      </w:r>
    </w:p>
    <w:p w14:paraId="03D12E82">
      <w:pPr>
        <w:rPr>
          <w:rFonts w:hint="default"/>
          <w:lang w:val="en-US" w:eastAsia="zh-CN"/>
        </w:rPr>
      </w:pPr>
      <w:r>
        <w:rPr>
          <w:rFonts w:hint="default"/>
          <w:lang w:val="en-US" w:eastAsia="zh-CN"/>
        </w:rPr>
        <w:t>未经他人苦，莫劝他人善，你若经我苦，未必有我善</w:t>
      </w:r>
    </w:p>
    <w:p w14:paraId="103B606A">
      <w:pPr>
        <w:rPr>
          <w:rFonts w:hint="default"/>
          <w:lang w:val="en-US" w:eastAsia="zh-CN"/>
        </w:rPr>
      </w:pPr>
      <w:r>
        <w:rPr>
          <w:rFonts w:hint="default"/>
          <w:lang w:val="en-US" w:eastAsia="zh-CN"/>
        </w:rPr>
        <w:t>"我感觉自残行为就是一个情绪的宣泄口，是作为一个无法解决事情的孩子或大人的一种情绪安慰，我小时候被大人冤枉的时候也会干，自己掐自己的手臂，抑制悲伤的情绪，我更愿意把这个行为比喻成抑制剂，泪水已经无法让大脑中的情绪平静，疼痛感就成了唯一的帮助。当然，我现在长大了，能够很好的控制情绪，情绪不会累积，自残行为便不会发生。</w:t>
      </w:r>
    </w:p>
    <w:p w14:paraId="37B520D0">
      <w:pPr>
        <w:rPr>
          <w:rFonts w:hint="default"/>
          <w:lang w:val="en-US" w:eastAsia="zh-CN"/>
        </w:rPr>
      </w:pPr>
    </w:p>
    <w:p w14:paraId="2BB3317C">
      <w:pPr>
        <w:rPr>
          <w:rFonts w:hint="default"/>
          <w:lang w:val="en-US" w:eastAsia="zh-CN"/>
        </w:rPr>
      </w:pPr>
      <w:r>
        <w:rPr>
          <w:rFonts w:hint="default"/>
          <w:lang w:val="en-US" w:eastAsia="zh-CN"/>
        </w:rPr>
        <w:t>我希望还会有自残行为的人们，看到这里时铭记下面这段话：如果，你无法抑制住悲伤或愤怒的情绪，请一而再再而三的反问自己，伤害你的人凭什么！！！不要陷入情绪漩涡，我们人作为独立的个体存在于世界上，最重要的就是保护好自己，保护好自己的身体，那些不好的事让你伤心难过，不要以自己的身体为宣泄情绪的载体，身体作为组成你的一部分，你伤害她的同时也是深深的伤害了自己。所以请保护好你自己，请无数次拯救自己于危难之中，在这个世界坚强灿烂地活着，别让那些坏人得逞。</w:t>
      </w:r>
    </w:p>
    <w:p w14:paraId="76FEF6BB">
      <w:pPr>
        <w:rPr>
          <w:rFonts w:hint="default"/>
          <w:lang w:val="en-US" w:eastAsia="zh-CN"/>
        </w:rPr>
      </w:pPr>
    </w:p>
    <w:p w14:paraId="0C8495C2">
      <w:pPr>
        <w:rPr>
          <w:rFonts w:hint="default"/>
          <w:lang w:val="en-US" w:eastAsia="zh-CN"/>
        </w:rPr>
      </w:pPr>
      <w:r>
        <w:rPr>
          <w:rFonts w:hint="default"/>
          <w:lang w:val="en-US" w:eastAsia="zh-CN"/>
        </w:rPr>
        <w:t>加油，努力生活的陌生人。"</w:t>
      </w:r>
    </w:p>
    <w:p w14:paraId="477D1E67">
      <w:pPr>
        <w:rPr>
          <w:rFonts w:hint="default"/>
          <w:lang w:val="en-US" w:eastAsia="zh-CN"/>
        </w:rPr>
      </w:pPr>
      <w:r>
        <w:rPr>
          <w:rFonts w:hint="default"/>
          <w:lang w:val="en-US" w:eastAsia="zh-CN"/>
        </w:rPr>
        <w:t>"自残是一个令人深感痛惜的现象，引起了广泛的社会关注。对于自残的人，我们需要以同情、理解和尊重的态度来面对，同时努力促进心理健康教育和社会支持，为他们提供所需的关怀和帮助。</w:t>
      </w:r>
    </w:p>
    <w:p w14:paraId="066B3BD7">
      <w:pPr>
        <w:rPr>
          <w:rFonts w:hint="default"/>
          <w:lang w:val="en-US" w:eastAsia="zh-CN"/>
        </w:rPr>
      </w:pPr>
    </w:p>
    <w:p w14:paraId="0AB28CDD">
      <w:pPr>
        <w:rPr>
          <w:rFonts w:hint="default"/>
          <w:lang w:val="en-US" w:eastAsia="zh-CN"/>
        </w:rPr>
      </w:pPr>
      <w:r>
        <w:rPr>
          <w:rFonts w:hint="default"/>
          <w:lang w:val="en-US" w:eastAsia="zh-CN"/>
        </w:rPr>
        <w:t>对于自残者，我们应该以同情的心态看待。自残往往是一种对内在痛苦、情感压力或心理创伤的应对方式，而并非一种选择。理解这一点是建立互相尊重的基础，避免对自残者进行轻率的指责或否定。每个人的内心世界都是独特而复杂的，我们需要学会以开放的心态接纳这种痛苦的表达方式。</w:t>
      </w:r>
    </w:p>
    <w:p w14:paraId="10AA7C0C">
      <w:pPr>
        <w:rPr>
          <w:rFonts w:hint="default"/>
          <w:lang w:val="en-US" w:eastAsia="zh-CN"/>
        </w:rPr>
      </w:pPr>
    </w:p>
    <w:p w14:paraId="48C891BE">
      <w:pPr>
        <w:rPr>
          <w:rFonts w:hint="default"/>
          <w:lang w:val="en-US" w:eastAsia="zh-CN"/>
        </w:rPr>
      </w:pPr>
      <w:r>
        <w:rPr>
          <w:rFonts w:hint="default"/>
          <w:lang w:val="en-US" w:eastAsia="zh-CN"/>
        </w:rPr>
        <w:t>自残往往是一个深层次的心理健康问题的体现。对于自残者，及早提供专业的和支持至关重要。这可能包括与心理医生、心理治疗师或其他专业人士的合作。为了真正帮助他们，我们应该鼓励自残者主动寻求专业帮助，并为他们提供社会上的支持网络。</w:t>
      </w:r>
    </w:p>
    <w:p w14:paraId="4B94D260">
      <w:pPr>
        <w:rPr>
          <w:rFonts w:hint="default"/>
          <w:lang w:val="en-US" w:eastAsia="zh-CN"/>
        </w:rPr>
      </w:pPr>
    </w:p>
    <w:p w14:paraId="4304224E">
      <w:pPr>
        <w:rPr>
          <w:rFonts w:hint="default"/>
          <w:lang w:val="en-US" w:eastAsia="zh-CN"/>
        </w:rPr>
      </w:pPr>
      <w:r>
        <w:rPr>
          <w:rFonts w:hint="default"/>
          <w:lang w:val="en-US" w:eastAsia="zh-CN"/>
        </w:rPr>
        <w:t>我们需要认识到自残并非简单的行为，而是一种可能暗示更深层次问题的信号。在社会层面，我们需要加强对心理健康问题的认知，推动心理健康教育，减少对心理健康问题的污名。这样的努力有助于创造一个更加理解和支持的社会环境，让自残者感到能够接受帮助，而不是被排斥或孤立。</w:t>
      </w:r>
    </w:p>
    <w:p w14:paraId="24D5D1D8">
      <w:pPr>
        <w:rPr>
          <w:rFonts w:hint="default"/>
          <w:lang w:val="en-US" w:eastAsia="zh-CN"/>
        </w:rPr>
      </w:pPr>
    </w:p>
    <w:p w14:paraId="5802EA65">
      <w:pPr>
        <w:rPr>
          <w:rFonts w:hint="default"/>
          <w:lang w:val="en-US" w:eastAsia="zh-CN"/>
        </w:rPr>
      </w:pPr>
      <w:r>
        <w:rPr>
          <w:rFonts w:hint="default"/>
          <w:lang w:val="en-US" w:eastAsia="zh-CN"/>
        </w:rPr>
        <w:t>我们每个人都可以为创造一个更加温暖和理解的社会环境贡献自己的力量。通过开展公共宣传、参与社区活动、倡导心理健康话题，我们可以帮助打破心理健康领域的沉默，使更多的人能够坦然面对自己的问题，而不是通过自残等负面方式来释放情感。</w:t>
      </w:r>
    </w:p>
    <w:p w14:paraId="35F8ECF8">
      <w:pPr>
        <w:rPr>
          <w:rFonts w:hint="default"/>
          <w:lang w:val="en-US" w:eastAsia="zh-CN"/>
        </w:rPr>
      </w:pPr>
    </w:p>
    <w:p w14:paraId="230E4288">
      <w:pPr>
        <w:rPr>
          <w:rFonts w:hint="default"/>
          <w:lang w:val="en-US" w:eastAsia="zh-CN"/>
        </w:rPr>
      </w:pPr>
      <w:r>
        <w:rPr>
          <w:rFonts w:hint="default"/>
          <w:lang w:val="en-US" w:eastAsia="zh-CN"/>
        </w:rPr>
        <w:t>总的来说，对待自残者需要同情、理解和尊重。通过促进心理健康教育和社会支持，我们可以为自残者提供更多的关怀和帮助，助其重新建立心理健康。同时，我们每个人都可以参与到创造一个理解和支持心理健康的社会环境的努力中。"</w:t>
      </w:r>
    </w:p>
    <w:p w14:paraId="2B440EE9">
      <w:pPr>
        <w:rPr>
          <w:rFonts w:hint="default"/>
          <w:lang w:val="en-US" w:eastAsia="zh-CN"/>
        </w:rPr>
      </w:pPr>
      <w:r>
        <w:rPr>
          <w:rFonts w:hint="default"/>
          <w:lang w:val="en-US" w:eastAsia="zh-CN"/>
        </w:rPr>
        <w:t>不怎么看待，我只会觉得他有病，建议他去医院好好接受治疗，然后祝他早日康复。</w:t>
      </w:r>
    </w:p>
    <w:p w14:paraId="583D80DE">
      <w:pPr>
        <w:rPr>
          <w:rFonts w:hint="default"/>
          <w:lang w:val="en-US" w:eastAsia="zh-CN"/>
        </w:rPr>
      </w:pPr>
      <w:r>
        <w:rPr>
          <w:rFonts w:hint="default"/>
          <w:lang w:val="en-US" w:eastAsia="zh-CN"/>
        </w:rPr>
        <w:t>"看这个问题很久了，作为一个渐渐习惯于自伤的人，有很多话想说出来。</w:t>
      </w:r>
    </w:p>
    <w:p w14:paraId="31B2694C">
      <w:pPr>
        <w:rPr>
          <w:rFonts w:hint="default"/>
          <w:lang w:val="en-US" w:eastAsia="zh-CN"/>
        </w:rPr>
      </w:pPr>
    </w:p>
    <w:p w14:paraId="298D020B">
      <w:pPr>
        <w:rPr>
          <w:rFonts w:hint="default"/>
          <w:lang w:val="en-US" w:eastAsia="zh-CN"/>
        </w:rPr>
      </w:pPr>
      <w:r>
        <w:rPr>
          <w:rFonts w:hint="default"/>
          <w:lang w:val="en-US" w:eastAsia="zh-CN"/>
        </w:rPr>
        <w:t>首先，很多人提到 自伤=跟风，或者认为自伤的人绝大多数是觉得酷在跟风。</w:t>
      </w:r>
    </w:p>
    <w:p w14:paraId="6F3437D0">
      <w:pPr>
        <w:rPr>
          <w:rFonts w:hint="default"/>
          <w:lang w:val="en-US" w:eastAsia="zh-CN"/>
        </w:rPr>
      </w:pPr>
    </w:p>
    <w:p w14:paraId="3D0F503D">
      <w:pPr>
        <w:rPr>
          <w:rFonts w:hint="default"/>
          <w:lang w:val="en-US" w:eastAsia="zh-CN"/>
        </w:rPr>
      </w:pPr>
      <w:r>
        <w:rPr>
          <w:rFonts w:hint="default"/>
          <w:lang w:val="en-US" w:eastAsia="zh-CN"/>
        </w:rPr>
        <w:t>你们有没有想过这个世界上有那么多看着很酷的低成本爱好，而有些人为什么偏偏选择了自伤呢？真的仅仅因为觉得酷吗？</w:t>
      </w:r>
    </w:p>
    <w:p w14:paraId="7490B718">
      <w:pPr>
        <w:rPr>
          <w:rFonts w:hint="default"/>
          <w:lang w:val="en-US" w:eastAsia="zh-CN"/>
        </w:rPr>
      </w:pPr>
    </w:p>
    <w:p w14:paraId="72449175">
      <w:pPr>
        <w:rPr>
          <w:rFonts w:hint="default"/>
          <w:lang w:val="en-US" w:eastAsia="zh-CN"/>
        </w:rPr>
      </w:pPr>
      <w:r>
        <w:rPr>
          <w:rFonts w:hint="default"/>
          <w:lang w:val="en-US" w:eastAsia="zh-CN"/>
        </w:rPr>
        <w:t>我推测正确的逻辑应该是：</w:t>
      </w:r>
    </w:p>
    <w:p w14:paraId="46AE3EA9">
      <w:pPr>
        <w:rPr>
          <w:rFonts w:hint="default"/>
          <w:lang w:val="en-US" w:eastAsia="zh-CN"/>
        </w:rPr>
      </w:pPr>
    </w:p>
    <w:p w14:paraId="78A1ABF2">
      <w:pPr>
        <w:rPr>
          <w:rFonts w:hint="default"/>
          <w:lang w:val="en-US" w:eastAsia="zh-CN"/>
        </w:rPr>
      </w:pPr>
      <w:r>
        <w:rPr>
          <w:rFonts w:hint="default"/>
          <w:lang w:val="en-US" w:eastAsia="zh-CN"/>
        </w:rPr>
        <w:t>一些心理上痛苦的人想到了自伤，而他们自伤的事情通过网络之类的途径传播到人群中，其他一些心理上遇到挫折的人看到了这个人自伤，于是想到自己也可以这样排解压力。</w:t>
      </w:r>
    </w:p>
    <w:p w14:paraId="39A7083F">
      <w:pPr>
        <w:rPr>
          <w:rFonts w:hint="default"/>
          <w:lang w:val="en-US" w:eastAsia="zh-CN"/>
        </w:rPr>
      </w:pPr>
    </w:p>
    <w:p w14:paraId="569B5EFE">
      <w:pPr>
        <w:rPr>
          <w:rFonts w:hint="default"/>
          <w:lang w:val="en-US" w:eastAsia="zh-CN"/>
        </w:rPr>
      </w:pPr>
      <w:r>
        <w:rPr>
          <w:rFonts w:hint="default"/>
          <w:lang w:val="en-US" w:eastAsia="zh-CN"/>
        </w:rPr>
        <w:t>跟风自伤的前提是心理痛苦。</w:t>
      </w:r>
    </w:p>
    <w:p w14:paraId="460F98F9">
      <w:pPr>
        <w:rPr>
          <w:rFonts w:hint="default"/>
          <w:lang w:val="en-US" w:eastAsia="zh-CN"/>
        </w:rPr>
      </w:pPr>
    </w:p>
    <w:p w14:paraId="4F5D42ED">
      <w:pPr>
        <w:rPr>
          <w:rFonts w:hint="default"/>
          <w:lang w:val="en-US" w:eastAsia="zh-CN"/>
        </w:rPr>
      </w:pPr>
      <w:r>
        <w:rPr>
          <w:rFonts w:hint="default"/>
          <w:lang w:val="en-US" w:eastAsia="zh-CN"/>
        </w:rPr>
        <w:t>心理上没有超出承受限度的痛苦的人看到有人传播自伤经历，也会为了矫情、耍酷而自伤吗？</w:t>
      </w:r>
    </w:p>
    <w:p w14:paraId="3141CF69">
      <w:pPr>
        <w:rPr>
          <w:rFonts w:hint="default"/>
          <w:lang w:val="en-US" w:eastAsia="zh-CN"/>
        </w:rPr>
      </w:pPr>
    </w:p>
    <w:p w14:paraId="799D508B">
      <w:pPr>
        <w:rPr>
          <w:rFonts w:hint="default"/>
          <w:lang w:val="en-US" w:eastAsia="zh-CN"/>
        </w:rPr>
      </w:pPr>
      <w:r>
        <w:rPr>
          <w:rFonts w:hint="default"/>
          <w:lang w:val="en-US" w:eastAsia="zh-CN"/>
        </w:rPr>
        <w:t>看看这个问题下面的回答就知道了，很多人只会觉得恶心，会嘲笑自伤的人。但他们没有跟风自伤。</w:t>
      </w:r>
    </w:p>
    <w:p w14:paraId="76DF429D">
      <w:pPr>
        <w:rPr>
          <w:rFonts w:hint="default"/>
          <w:lang w:val="en-US" w:eastAsia="zh-CN"/>
        </w:rPr>
      </w:pPr>
    </w:p>
    <w:p w14:paraId="0A2AD06F">
      <w:pPr>
        <w:rPr>
          <w:rFonts w:hint="default"/>
          <w:lang w:val="en-US" w:eastAsia="zh-CN"/>
        </w:rPr>
      </w:pPr>
      <w:r>
        <w:rPr>
          <w:rFonts w:hint="default"/>
          <w:lang w:val="en-US" w:eastAsia="zh-CN"/>
        </w:rPr>
        <w:t>然后，还有很多人觉得 自伤的目的都是博取关注。</w:t>
      </w:r>
    </w:p>
    <w:p w14:paraId="0FA6E308">
      <w:pPr>
        <w:rPr>
          <w:rFonts w:hint="default"/>
          <w:lang w:val="en-US" w:eastAsia="zh-CN"/>
        </w:rPr>
      </w:pPr>
    </w:p>
    <w:p w14:paraId="17DB33DA">
      <w:pPr>
        <w:rPr>
          <w:rFonts w:hint="default"/>
          <w:lang w:val="en-US" w:eastAsia="zh-CN"/>
        </w:rPr>
      </w:pPr>
      <w:r>
        <w:rPr>
          <w:rFonts w:hint="default"/>
          <w:lang w:val="en-US" w:eastAsia="zh-CN"/>
        </w:rPr>
        <w:t>这个问题下面有很多人提出这种结论，他们经常给出自己与自伤者接触的真实经历作为论据，说自己遇到的自伤的人向他们“炫耀”、过度索取他们的同情心等等。</w:t>
      </w:r>
    </w:p>
    <w:p w14:paraId="72A39DD4">
      <w:pPr>
        <w:rPr>
          <w:rFonts w:hint="default"/>
          <w:lang w:val="en-US" w:eastAsia="zh-CN"/>
        </w:rPr>
      </w:pPr>
    </w:p>
    <w:p w14:paraId="2C3F6396">
      <w:pPr>
        <w:rPr>
          <w:rFonts w:hint="default"/>
          <w:lang w:val="en-US" w:eastAsia="zh-CN"/>
        </w:rPr>
      </w:pPr>
      <w:r>
        <w:rPr>
          <w:rFonts w:hint="default"/>
          <w:lang w:val="en-US" w:eastAsia="zh-CN"/>
        </w:rPr>
        <w:t>先说一句 公共平台无预警传播血图可耻，</w:t>
      </w:r>
    </w:p>
    <w:p w14:paraId="11718B88">
      <w:pPr>
        <w:rPr>
          <w:rFonts w:hint="default"/>
          <w:lang w:val="en-US" w:eastAsia="zh-CN"/>
        </w:rPr>
      </w:pPr>
    </w:p>
    <w:p w14:paraId="4E76EAEF">
      <w:pPr>
        <w:rPr>
          <w:rFonts w:hint="default"/>
          <w:lang w:val="en-US" w:eastAsia="zh-CN"/>
        </w:rPr>
      </w:pPr>
      <w:r>
        <w:rPr>
          <w:rFonts w:hint="default"/>
          <w:lang w:val="en-US" w:eastAsia="zh-CN"/>
        </w:rPr>
        <w:t>但是，</w:t>
      </w:r>
    </w:p>
    <w:p w14:paraId="593ACC4D">
      <w:pPr>
        <w:rPr>
          <w:rFonts w:hint="default"/>
          <w:lang w:val="en-US" w:eastAsia="zh-CN"/>
        </w:rPr>
      </w:pPr>
    </w:p>
    <w:p w14:paraId="4770A7C9">
      <w:pPr>
        <w:rPr>
          <w:rFonts w:hint="default"/>
          <w:lang w:val="en-US" w:eastAsia="zh-CN"/>
        </w:rPr>
      </w:pPr>
      <w:r>
        <w:rPr>
          <w:rFonts w:hint="default"/>
          <w:lang w:val="en-US" w:eastAsia="zh-CN"/>
        </w:rPr>
        <w:t>有没有可能，只有以博取身边人关注为目的的人自伤了，你才会看到，而像我们这种偷偷在隐秘部位自伤的人你压根就发现不了呢？</w:t>
      </w:r>
    </w:p>
    <w:p w14:paraId="5977640A">
      <w:pPr>
        <w:rPr>
          <w:rFonts w:hint="default"/>
          <w:lang w:val="en-US" w:eastAsia="zh-CN"/>
        </w:rPr>
      </w:pPr>
    </w:p>
    <w:p w14:paraId="65BC338D">
      <w:pPr>
        <w:rPr>
          <w:rFonts w:hint="default"/>
          <w:lang w:val="en-US" w:eastAsia="zh-CN"/>
        </w:rPr>
      </w:pPr>
      <w:r>
        <w:rPr>
          <w:rFonts w:hint="default"/>
          <w:lang w:val="en-US" w:eastAsia="zh-CN"/>
        </w:rPr>
        <w:t>最后我作为一个真的有在长期自伤的人，解释一下我自伤时的心态：</w:t>
      </w:r>
    </w:p>
    <w:p w14:paraId="7A98B169">
      <w:pPr>
        <w:rPr>
          <w:rFonts w:hint="default"/>
          <w:lang w:val="en-US" w:eastAsia="zh-CN"/>
        </w:rPr>
      </w:pPr>
    </w:p>
    <w:p w14:paraId="5E03C7AF">
      <w:pPr>
        <w:rPr>
          <w:rFonts w:hint="default"/>
          <w:lang w:val="en-US" w:eastAsia="zh-CN"/>
        </w:rPr>
      </w:pPr>
      <w:r>
        <w:rPr>
          <w:rFonts w:hint="default"/>
          <w:lang w:val="en-US" w:eastAsia="zh-CN"/>
        </w:rPr>
        <w:t>我并不是每天闲着没事就划自己两道，我也不是觉得疼痛很爽。（但我听说有些人是已经形成习惯了或者单纯追求刺激的，我只表述我个人情况）</w:t>
      </w:r>
    </w:p>
    <w:p w14:paraId="07823A64">
      <w:pPr>
        <w:rPr>
          <w:rFonts w:hint="default"/>
          <w:lang w:val="en-US" w:eastAsia="zh-CN"/>
        </w:rPr>
      </w:pPr>
    </w:p>
    <w:p w14:paraId="255707ED">
      <w:pPr>
        <w:rPr>
          <w:rFonts w:hint="default"/>
          <w:lang w:val="en-US" w:eastAsia="zh-CN"/>
        </w:rPr>
      </w:pPr>
      <w:r>
        <w:rPr>
          <w:rFonts w:hint="default"/>
          <w:lang w:val="en-US" w:eastAsia="zh-CN"/>
        </w:rPr>
        <w:t>我只有在情绪很差的时候才会自伤。有时候是因为一些莫名其妙的思绪，郁闷到胸口很疼、身体变得很重很迟钝，但是却怎么都哭不出眼泪来。这个时候自伤真的很管用，看到血放出来的同时眼泪也会掉出来，胸口的疼痛就会缓解很多。</w:t>
      </w:r>
    </w:p>
    <w:p w14:paraId="51EE059B">
      <w:pPr>
        <w:rPr>
          <w:rFonts w:hint="default"/>
          <w:lang w:val="en-US" w:eastAsia="zh-CN"/>
        </w:rPr>
      </w:pPr>
    </w:p>
    <w:p w14:paraId="7FB9000E">
      <w:pPr>
        <w:rPr>
          <w:rFonts w:hint="default"/>
          <w:lang w:val="en-US" w:eastAsia="zh-CN"/>
        </w:rPr>
      </w:pPr>
      <w:r>
        <w:rPr>
          <w:rFonts w:hint="default"/>
          <w:lang w:val="en-US" w:eastAsia="zh-CN"/>
        </w:rPr>
        <w:t>也有时候我是烦躁得受不了。我很想摔打东西，很想用身体或者言语攻击别人。但是在我的成长过程中，有很多次因为情绪冲动伤害到亲近的人，事后又后悔到无以复加。所以我慢慢学会了伤害自己，不然我的怒气真的撒不出去。这种情况下造成的伤痕一般会更大、更难恢复。</w:t>
      </w:r>
    </w:p>
    <w:p w14:paraId="7CC7B622">
      <w:pPr>
        <w:rPr>
          <w:rFonts w:hint="default"/>
          <w:lang w:val="en-US" w:eastAsia="zh-CN"/>
        </w:rPr>
      </w:pPr>
    </w:p>
    <w:p w14:paraId="2ABF8223">
      <w:pPr>
        <w:rPr>
          <w:rFonts w:hint="default"/>
          <w:lang w:val="en-US" w:eastAsia="zh-CN"/>
        </w:rPr>
      </w:pPr>
      <w:r>
        <w:rPr>
          <w:rFonts w:hint="default"/>
          <w:lang w:val="en-US" w:eastAsia="zh-CN"/>
        </w:rPr>
        <w:t>自伤的时候我感觉不太到疼痛，因为那个时候我已经因为心里郁积的情绪而身体非常难受了，所以自伤时反而没什么感觉了。</w:t>
      </w:r>
    </w:p>
    <w:p w14:paraId="6D3941E2">
      <w:pPr>
        <w:rPr>
          <w:rFonts w:hint="default"/>
          <w:lang w:val="en-US" w:eastAsia="zh-CN"/>
        </w:rPr>
      </w:pPr>
    </w:p>
    <w:p w14:paraId="55257AF0">
      <w:pPr>
        <w:rPr>
          <w:rFonts w:hint="default"/>
          <w:lang w:val="en-US" w:eastAsia="zh-CN"/>
        </w:rPr>
      </w:pPr>
      <w:r>
        <w:rPr>
          <w:rFonts w:hint="default"/>
          <w:lang w:val="en-US" w:eastAsia="zh-CN"/>
        </w:rPr>
        <w:t>自伤刚刚结束时我会感觉很释然，有几次哭着哭着就睡着了。我平常入睡很困难，但是自伤后我会有一种回到了幼儿园那个年龄的感觉，思绪变得很简单，身体疲惫但内心有一种轻飘飘的安心感。也正是这种感觉让我开始依赖自伤。</w:t>
      </w:r>
    </w:p>
    <w:p w14:paraId="29A75249">
      <w:pPr>
        <w:rPr>
          <w:rFonts w:hint="default"/>
          <w:lang w:val="en-US" w:eastAsia="zh-CN"/>
        </w:rPr>
      </w:pPr>
    </w:p>
    <w:p w14:paraId="5864336B">
      <w:pPr>
        <w:rPr>
          <w:rFonts w:hint="default"/>
          <w:lang w:val="en-US" w:eastAsia="zh-CN"/>
        </w:rPr>
      </w:pPr>
      <w:r>
        <w:rPr>
          <w:rFonts w:hint="default"/>
          <w:lang w:val="en-US" w:eastAsia="zh-CN"/>
        </w:rPr>
        <w:t>但是！在这之后！我会后悔。恢复时伤口很痒，增生疤越来越多，跟室友和父母一起生活时要遮遮掩掩……我有段时间经常上网搜增生疤怎么去除，然后搜出来一堆虚假广告。留下的伤可能永远都去不掉了，皮肤永远也回不到自伤前的状态了。</w:t>
      </w:r>
    </w:p>
    <w:p w14:paraId="32604699">
      <w:pPr>
        <w:rPr>
          <w:rFonts w:hint="default"/>
          <w:lang w:val="en-US" w:eastAsia="zh-CN"/>
        </w:rPr>
      </w:pPr>
    </w:p>
    <w:p w14:paraId="525B3681">
      <w:pPr>
        <w:rPr>
          <w:rFonts w:hint="default"/>
          <w:lang w:val="en-US" w:eastAsia="zh-CN"/>
        </w:rPr>
      </w:pPr>
      <w:r>
        <w:rPr>
          <w:rFonts w:hint="default"/>
          <w:lang w:val="en-US" w:eastAsia="zh-CN"/>
        </w:rPr>
        <w:t>除了疤痕以外，我觉得很多自伤的人可能都像我一样，会有一些羞耻感，而不是像很多人猜测的那样觉得很酷、急于炫耀、博取同情心。自伤以后，很害怕被别人发现，因为这毕竟是个比较异常的行为，而我又不是那种轻易袒露心扉的人，更不想让亲近的人担心我。</w:t>
      </w:r>
    </w:p>
    <w:p w14:paraId="6AE94721">
      <w:pPr>
        <w:rPr>
          <w:rFonts w:hint="default"/>
          <w:lang w:val="en-US" w:eastAsia="zh-CN"/>
        </w:rPr>
      </w:pPr>
    </w:p>
    <w:p w14:paraId="0EC34CE2">
      <w:pPr>
        <w:rPr>
          <w:rFonts w:hint="default"/>
          <w:lang w:val="en-US" w:eastAsia="zh-CN"/>
        </w:rPr>
      </w:pPr>
      <w:r>
        <w:rPr>
          <w:rFonts w:hint="default"/>
          <w:lang w:val="en-US" w:eastAsia="zh-CN"/>
        </w:rPr>
        <w:t>自伤于我，本来就只是一个无奈之举。不能说自伤者都是多么忍辱负重的圣人，但至少不是谁都能骂两句的矫情青少年。大家都只是普通人而已。</w:t>
      </w:r>
    </w:p>
    <w:p w14:paraId="15AAE7AF">
      <w:pPr>
        <w:rPr>
          <w:rFonts w:hint="default"/>
          <w:lang w:val="en-US" w:eastAsia="zh-CN"/>
        </w:rPr>
      </w:pPr>
    </w:p>
    <w:p w14:paraId="77444EBD">
      <w:pPr>
        <w:rPr>
          <w:rFonts w:hint="default"/>
          <w:lang w:val="en-US" w:eastAsia="zh-CN"/>
        </w:rPr>
      </w:pPr>
    </w:p>
    <w:p w14:paraId="7976FFC4">
      <w:pPr>
        <w:rPr>
          <w:rFonts w:hint="default"/>
          <w:lang w:val="en-US" w:eastAsia="zh-CN"/>
        </w:rPr>
      </w:pPr>
    </w:p>
    <w:p w14:paraId="5428CA8D">
      <w:pPr>
        <w:rPr>
          <w:rFonts w:hint="default"/>
          <w:lang w:val="en-US" w:eastAsia="zh-CN"/>
        </w:rPr>
      </w:pPr>
    </w:p>
    <w:p w14:paraId="312DEC04">
      <w:pPr>
        <w:rPr>
          <w:rFonts w:hint="default"/>
          <w:lang w:val="en-US" w:eastAsia="zh-CN"/>
        </w:rPr>
      </w:pPr>
      <w:r>
        <w:rPr>
          <w:rFonts w:hint="default"/>
          <w:lang w:val="en-US" w:eastAsia="zh-CN"/>
        </w:rPr>
        <w:t>这是很久以前我在冷静的状态下写的，但我一直没有发，因为我观察到网上有很多人喜欢以猎奇和嘲讽的眼光来审视自伤的人。我不想因为回答这个问题引来那种人，我也没有精力就这个问题跟其他人讨论和互动。</w:t>
      </w:r>
    </w:p>
    <w:p w14:paraId="3B7C6A9F">
      <w:pPr>
        <w:rPr>
          <w:rFonts w:hint="default"/>
          <w:lang w:val="en-US" w:eastAsia="zh-CN"/>
        </w:rPr>
      </w:pPr>
    </w:p>
    <w:p w14:paraId="3C27CD0F">
      <w:pPr>
        <w:rPr>
          <w:rFonts w:hint="default"/>
          <w:lang w:val="en-US" w:eastAsia="zh-CN"/>
        </w:rPr>
      </w:pPr>
      <w:r>
        <w:rPr>
          <w:rFonts w:hint="default"/>
          <w:lang w:val="en-US" w:eastAsia="zh-CN"/>
        </w:rPr>
        <w:t>但是我今天又自伤了，我明明已经约束自己很久了，很多浅的疤都已经消失了，我还以为我不会再自伤了，我还记得自己的皮肤好多了。</w:t>
      </w:r>
    </w:p>
    <w:p w14:paraId="04F393BA">
      <w:pPr>
        <w:rPr>
          <w:rFonts w:hint="default"/>
          <w:lang w:val="en-US" w:eastAsia="zh-CN"/>
        </w:rPr>
      </w:pPr>
    </w:p>
    <w:p w14:paraId="3489FCF8">
      <w:pPr>
        <w:rPr>
          <w:rFonts w:hint="default"/>
          <w:lang w:val="en-US" w:eastAsia="zh-CN"/>
        </w:rPr>
      </w:pPr>
      <w:r>
        <w:rPr>
          <w:rFonts w:hint="default"/>
          <w:lang w:val="en-US" w:eastAsia="zh-CN"/>
        </w:rPr>
        <w:t>慢慢地没有轻重了，我也不知道我到底为什么要这么做了。</w:t>
      </w:r>
    </w:p>
    <w:p w14:paraId="1EF43CC0">
      <w:pPr>
        <w:rPr>
          <w:rFonts w:hint="default"/>
          <w:lang w:val="en-US" w:eastAsia="zh-CN"/>
        </w:rPr>
      </w:pPr>
    </w:p>
    <w:p w14:paraId="2DC4C752">
      <w:pPr>
        <w:rPr>
          <w:rFonts w:hint="default"/>
          <w:lang w:val="en-US" w:eastAsia="zh-CN"/>
        </w:rPr>
      </w:pPr>
      <w:r>
        <w:rPr>
          <w:rFonts w:hint="default"/>
          <w:lang w:val="en-US" w:eastAsia="zh-CN"/>
        </w:rPr>
        <w:t>感觉自己恶心又弱小，就像我眼中的你们所有人一样。"</w:t>
      </w:r>
    </w:p>
    <w:p w14:paraId="3338FB2F">
      <w:pPr>
        <w:rPr>
          <w:rFonts w:hint="default"/>
          <w:lang w:val="en-US" w:eastAsia="zh-CN"/>
        </w:rPr>
      </w:pPr>
      <w:r>
        <w:rPr>
          <w:rFonts w:hint="default"/>
          <w:lang w:val="en-US" w:eastAsia="zh-CN"/>
        </w:rPr>
        <w:t>"这一行为被妖魔化了。</w:t>
      </w:r>
    </w:p>
    <w:p w14:paraId="4241147E">
      <w:pPr>
        <w:rPr>
          <w:rFonts w:hint="default"/>
          <w:lang w:val="en-US" w:eastAsia="zh-CN"/>
        </w:rPr>
      </w:pPr>
    </w:p>
    <w:p w14:paraId="0E639361">
      <w:pPr>
        <w:rPr>
          <w:rFonts w:hint="default"/>
          <w:lang w:val="en-US" w:eastAsia="zh-CN"/>
        </w:rPr>
      </w:pPr>
      <w:r>
        <w:rPr>
          <w:rFonts w:hint="default"/>
          <w:lang w:val="en-US" w:eastAsia="zh-CN"/>
        </w:rPr>
        <w:t>自残的人他没有伤害和影响任何人，其行为却要被人指摘，真的很不理解。</w:t>
      </w:r>
    </w:p>
    <w:p w14:paraId="4FF113B1">
      <w:pPr>
        <w:rPr>
          <w:rFonts w:hint="default"/>
          <w:lang w:val="en-US" w:eastAsia="zh-CN"/>
        </w:rPr>
      </w:pPr>
    </w:p>
    <w:p w14:paraId="036F5C41">
      <w:pPr>
        <w:rPr>
          <w:rFonts w:hint="default"/>
          <w:lang w:val="en-US" w:eastAsia="zh-CN"/>
        </w:rPr>
      </w:pPr>
      <w:r>
        <w:rPr>
          <w:rFonts w:hint="default"/>
          <w:lang w:val="en-US" w:eastAsia="zh-CN"/>
        </w:rPr>
        <w:t>疏解负面情绪有很多种方式，自残只是其中一种，比起公众场所让别人吸，显然前者有道德多了。</w:t>
      </w:r>
    </w:p>
    <w:p w14:paraId="24932800">
      <w:pPr>
        <w:rPr>
          <w:rFonts w:hint="default"/>
          <w:lang w:val="en-US" w:eastAsia="zh-CN"/>
        </w:rPr>
      </w:pPr>
    </w:p>
    <w:p w14:paraId="714A9719">
      <w:pPr>
        <w:rPr>
          <w:rFonts w:hint="default"/>
          <w:lang w:val="en-US" w:eastAsia="zh-CN"/>
        </w:rPr>
      </w:pPr>
      <w:r>
        <w:rPr>
          <w:rFonts w:hint="default"/>
          <w:lang w:val="en-US" w:eastAsia="zh-CN"/>
        </w:rPr>
        <w:t>极致难受痛苦的时候，就会有很想很想割腕的冲动，不是为了离开这个世界，是为了缓解情绪，割下去的瞬间有快感，有释放，这难道不是处理情绪的一个方式吗？</w:t>
      </w:r>
    </w:p>
    <w:p w14:paraId="109A31EA">
      <w:pPr>
        <w:rPr>
          <w:rFonts w:hint="default"/>
          <w:lang w:val="en-US" w:eastAsia="zh-CN"/>
        </w:rPr>
      </w:pPr>
    </w:p>
    <w:p w14:paraId="25BAD57B">
      <w:pPr>
        <w:rPr>
          <w:rFonts w:hint="default"/>
          <w:lang w:val="en-US" w:eastAsia="zh-CN"/>
        </w:rPr>
      </w:pPr>
      <w:r>
        <w:rPr>
          <w:rFonts w:hint="default"/>
          <w:lang w:val="en-US" w:eastAsia="zh-CN"/>
        </w:rPr>
        <w:t>你说运动听歌也可以发泄，是，我承认，但自残也一样啊，可普世认知里偏偏认为自残是疯子傻子才会做的事情。</w:t>
      </w:r>
    </w:p>
    <w:p w14:paraId="3151E972">
      <w:pPr>
        <w:rPr>
          <w:rFonts w:hint="default"/>
          <w:lang w:val="en-US" w:eastAsia="zh-CN"/>
        </w:rPr>
      </w:pPr>
    </w:p>
    <w:p w14:paraId="547E21B2">
      <w:pPr>
        <w:rPr>
          <w:rFonts w:hint="default"/>
          <w:lang w:val="en-US" w:eastAsia="zh-CN"/>
        </w:rPr>
      </w:pPr>
      <w:r>
        <w:rPr>
          <w:rFonts w:hint="default"/>
          <w:lang w:val="en-US" w:eastAsia="zh-CN"/>
        </w:rPr>
        <w:t>何其搞笑？"</w:t>
      </w:r>
    </w:p>
    <w:p w14:paraId="090A3810">
      <w:pPr>
        <w:rPr>
          <w:rFonts w:hint="default"/>
          <w:lang w:val="en-US" w:eastAsia="zh-CN"/>
        </w:rPr>
      </w:pPr>
      <w:r>
        <w:rPr>
          <w:rFonts w:hint="default"/>
          <w:lang w:val="en-US" w:eastAsia="zh-CN"/>
        </w:rPr>
        <w:t>约实践碰到好多手腕有印的</w:t>
      </w:r>
    </w:p>
    <w:p w14:paraId="68A4036D">
      <w:pPr>
        <w:rPr>
          <w:rFonts w:hint="default"/>
          <w:lang w:val="en-US" w:eastAsia="zh-CN"/>
        </w:rPr>
      </w:pPr>
      <w:r>
        <w:rPr>
          <w:rFonts w:hint="default"/>
          <w:lang w:val="en-US" w:eastAsia="zh-CN"/>
        </w:rPr>
        <w:t>"不说那些精神疾病，就有一堆的中小学生拿自残当潮流，割完了还有意无意地露出来给别人看，被问到了还要装模作样地藏一藏。</w:t>
      </w:r>
    </w:p>
    <w:p w14:paraId="37159234">
      <w:pPr>
        <w:rPr>
          <w:rFonts w:hint="default"/>
          <w:lang w:val="en-US" w:eastAsia="zh-CN"/>
        </w:rPr>
      </w:pPr>
    </w:p>
    <w:p w14:paraId="12030534">
      <w:pPr>
        <w:rPr>
          <w:rFonts w:hint="default"/>
          <w:lang w:val="en-US" w:eastAsia="zh-CN"/>
        </w:rPr>
      </w:pPr>
      <w:r>
        <w:rPr>
          <w:rFonts w:hint="default"/>
          <w:lang w:val="en-US" w:eastAsia="zh-CN"/>
        </w:rPr>
        <w:t>每一个切口都整整齐齐，浅浅地排列在手臂上，对他们来说就好像战士的勋章。"</w:t>
      </w:r>
    </w:p>
    <w:p w14:paraId="3CE00580">
      <w:pPr>
        <w:rPr>
          <w:rFonts w:hint="default"/>
          <w:lang w:val="en-US" w:eastAsia="zh-CN"/>
        </w:rPr>
      </w:pPr>
      <w:r>
        <w:rPr>
          <w:rFonts w:hint="default"/>
          <w:lang w:val="en-US" w:eastAsia="zh-CN"/>
        </w:rPr>
        <w:t>2003年，在美国峡谷地国家公园 Aron Ralston越野时不慎跌入峡谷，手臂被滚落的巨石卡住，困在了岩壁上五天，最后折断了自己的小臂骨，用随身的多功能刀割断了自己的手臂最终脱困。虽然听起来有些鸡汤，但是我们这些有精神疾病的人也和Aron Ralston一样，在面临卡住自己无法移动的巨石的时候，如果感觉自己的生命都要坚持不下去了的话，那么划自己几刀用来解压也不是不能接受的。&lt;img src="https://pica.zhimg.com/50/v2-859b466e4a9b925311caf3ccf015413d_720w.jpg?source=1def8aca" data-rawwidth="300" data-rawheight="300" data-size="small" data-original-token="v2-859b466e4a9b925311caf3ccf015413d" data-default-watermark-src="https://pic1.zhimg.com/50/v2-17b88707316520ba2b666c127f1aa596_720w.jpg?source=1def8aca" class="content_image" width="300"/&gt;</w:t>
      </w:r>
    </w:p>
    <w:p w14:paraId="7A293784">
      <w:pPr>
        <w:rPr>
          <w:rFonts w:hint="default"/>
          <w:lang w:val="en-US" w:eastAsia="zh-CN"/>
        </w:rPr>
      </w:pPr>
      <w:r>
        <w:rPr>
          <w:rFonts w:hint="default"/>
          <w:lang w:val="en-US" w:eastAsia="zh-CN"/>
        </w:rPr>
        <w:t>初中时，可以说“流行”割手腕；班上大部分女生两只手腕上都有伤疤，我当时很不理解</w:t>
      </w:r>
    </w:p>
    <w:p w14:paraId="624D94F4">
      <w:pPr>
        <w:rPr>
          <w:rFonts w:hint="default"/>
          <w:lang w:val="en-US" w:eastAsia="zh-CN"/>
        </w:rPr>
      </w:pPr>
      <w:r>
        <w:rPr>
          <w:rFonts w:hint="default"/>
          <w:lang w:val="en-US" w:eastAsia="zh-CN"/>
        </w:rPr>
        <w:t>"之前遇到过一个重度抑郁的网友，给我发了他胳膊和腿的照片，上面密密麻麻刀划过的痕迹，没一块好皮肤。说实话，当时看到照片人都麻了。</w:t>
      </w:r>
    </w:p>
    <w:p w14:paraId="6BA4846B">
      <w:pPr>
        <w:rPr>
          <w:rFonts w:hint="default"/>
          <w:lang w:val="en-US" w:eastAsia="zh-CN"/>
        </w:rPr>
      </w:pPr>
    </w:p>
    <w:p w14:paraId="0A6E0AB1">
      <w:pPr>
        <w:rPr>
          <w:rFonts w:hint="default"/>
          <w:lang w:val="en-US" w:eastAsia="zh-CN"/>
        </w:rPr>
      </w:pPr>
      <w:r>
        <w:rPr>
          <w:rFonts w:hint="default"/>
          <w:lang w:val="en-US" w:eastAsia="zh-CN"/>
        </w:rPr>
        <w:t>我是最怕疼的，最痛苦的时候也不敢通过自残来发泄。所以我想他对自己真的很狠心，很有勇气。但抑郁症就是这样，有勇气伤害自己，却没勇气面对现实。</w:t>
      </w:r>
    </w:p>
    <w:p w14:paraId="731C1F0D">
      <w:pPr>
        <w:rPr>
          <w:rFonts w:hint="default"/>
          <w:lang w:val="en-US" w:eastAsia="zh-CN"/>
        </w:rPr>
      </w:pPr>
    </w:p>
    <w:p w14:paraId="74F95244">
      <w:pPr>
        <w:rPr>
          <w:rFonts w:hint="default"/>
          <w:lang w:val="en-US" w:eastAsia="zh-CN"/>
        </w:rPr>
      </w:pPr>
      <w:r>
        <w:rPr>
          <w:rFonts w:hint="default"/>
          <w:lang w:val="en-US" w:eastAsia="zh-CN"/>
        </w:rPr>
        <w:t>同时又很心疼他，他得多痛苦，才需要靠不断自残带来的痛感，证明自己还活着，提醒自己还活着，努力地想要活下去。</w:t>
      </w:r>
    </w:p>
    <w:p w14:paraId="0DE483D3">
      <w:pPr>
        <w:rPr>
          <w:rFonts w:hint="default"/>
          <w:lang w:val="en-US" w:eastAsia="zh-CN"/>
        </w:rPr>
      </w:pPr>
    </w:p>
    <w:p w14:paraId="0F7C93BB">
      <w:pPr>
        <w:rPr>
          <w:rFonts w:hint="default"/>
          <w:lang w:val="en-US" w:eastAsia="zh-CN"/>
        </w:rPr>
      </w:pPr>
      <w:r>
        <w:rPr>
          <w:rFonts w:hint="default"/>
          <w:lang w:val="en-US" w:eastAsia="zh-CN"/>
        </w:rPr>
        <w:t>我想救他，我也努力试过了，但当时我的状态也不太好，自身难保，所以反而感觉自己被他拉着不断下坠。他病的太严重了，继续跟他做朋友，最大的可能性是我们一起堕入深渊万劫不复。我选择自私一点，先保全自己，于是后来就断了联系。后来我状态好一点，想要重新联系他，但他电话号码已经注销了，也不知道他现在怎么样了。只能把没有消息，当成最好的消息了。"</w:t>
      </w:r>
    </w:p>
    <w:p w14:paraId="759C8B31">
      <w:pPr>
        <w:rPr>
          <w:rFonts w:hint="default"/>
          <w:lang w:val="en-US" w:eastAsia="zh-CN"/>
        </w:rPr>
      </w:pPr>
      <w:r>
        <w:rPr>
          <w:rFonts w:hint="default"/>
          <w:lang w:val="en-US" w:eastAsia="zh-CN"/>
        </w:rPr>
        <w:t>自残只是一个情绪发泄口，理智告诉自己不能伤害他人不能砸摔东西，音乐电影这一类太柔和见效慢无法宣泄情绪，自残是最好的方式，自己的房间里厕所里，随便一把小刀，甚至双手就行、掐脖子扇脸都方便，疼痛比起其他方式能让人快速冷静下来，至于伤害自己值不值得根本不在考虑范围内，发病的时候觉得陨石落地我这种人应该被第一个砸死。</w:t>
      </w:r>
    </w:p>
    <w:p w14:paraId="4AD078C3">
      <w:pPr>
        <w:rPr>
          <w:rFonts w:hint="default"/>
          <w:lang w:val="en-US" w:eastAsia="zh-CN"/>
        </w:rPr>
      </w:pPr>
      <w:r>
        <w:rPr>
          <w:rFonts w:hint="default"/>
          <w:lang w:val="en-US" w:eastAsia="zh-CN"/>
        </w:rPr>
        <w:t>"以前很不理解伤害自己的行为，觉得如果太难过了去霍霍别人也比伤害自己强。</w:t>
      </w:r>
    </w:p>
    <w:p w14:paraId="33FDE617">
      <w:pPr>
        <w:rPr>
          <w:rFonts w:hint="default"/>
          <w:lang w:val="en-US" w:eastAsia="zh-CN"/>
        </w:rPr>
      </w:pPr>
    </w:p>
    <w:p w14:paraId="4E5EA7BD">
      <w:pPr>
        <w:rPr>
          <w:rFonts w:hint="default"/>
          <w:lang w:val="en-US" w:eastAsia="zh-CN"/>
        </w:rPr>
      </w:pPr>
      <w:r>
        <w:rPr>
          <w:rFonts w:hint="default"/>
          <w:lang w:val="en-US" w:eastAsia="zh-CN"/>
        </w:rPr>
        <w:t>后来觉得，是不是在觉得自己人生跌到谷底，而自己又无力挣扎时，自残的行为能给人带来一种反抗报复的快感，偶尔看到伤口在慢慢愈合又能有一种生活在逐渐变好的错觉。</w:t>
      </w:r>
    </w:p>
    <w:p w14:paraId="2256D824">
      <w:pPr>
        <w:rPr>
          <w:rFonts w:hint="default"/>
          <w:lang w:val="en-US" w:eastAsia="zh-CN"/>
        </w:rPr>
      </w:pPr>
    </w:p>
    <w:p w14:paraId="0D98A70C">
      <w:pPr>
        <w:rPr>
          <w:rFonts w:hint="default"/>
          <w:lang w:val="en-US" w:eastAsia="zh-CN"/>
        </w:rPr>
      </w:pPr>
      <w:r>
        <w:rPr>
          <w:rFonts w:hint="default"/>
          <w:lang w:val="en-US" w:eastAsia="zh-CN"/>
        </w:rPr>
        <w:t>自残是一种低成本的心理安慰。"</w:t>
      </w:r>
    </w:p>
    <w:p w14:paraId="7B8677AC">
      <w:pPr>
        <w:rPr>
          <w:rFonts w:hint="default"/>
          <w:lang w:val="en-US" w:eastAsia="zh-CN"/>
        </w:rPr>
      </w:pPr>
      <w:r>
        <w:rPr>
          <w:rFonts w:hint="default"/>
          <w:lang w:val="en-US" w:eastAsia="zh-CN"/>
        </w:rPr>
        <w:t>"以前看讲座老师说有人自残是为了证明自己的存在 ，缓解焦虑痛苦 ，或者是想引起别人的注意 ……</w:t>
      </w:r>
    </w:p>
    <w:p w14:paraId="4E5062BB">
      <w:pPr>
        <w:rPr>
          <w:rFonts w:hint="default"/>
          <w:lang w:val="en-US" w:eastAsia="zh-CN"/>
        </w:rPr>
      </w:pPr>
    </w:p>
    <w:p w14:paraId="2F49E387">
      <w:pPr>
        <w:rPr>
          <w:rFonts w:hint="default"/>
          <w:lang w:val="en-US" w:eastAsia="zh-CN"/>
        </w:rPr>
      </w:pPr>
      <w:r>
        <w:rPr>
          <w:rFonts w:hint="default"/>
          <w:lang w:val="en-US" w:eastAsia="zh-CN"/>
        </w:rPr>
        <w:t>对于我个人只要别当我面开割喷血或者朝我狂放负能量那我完全不在乎，跟我没关系"</w:t>
      </w:r>
    </w:p>
    <w:p w14:paraId="60F09ABD">
      <w:pPr>
        <w:rPr>
          <w:rFonts w:hint="default"/>
          <w:lang w:val="en-US" w:eastAsia="zh-CN"/>
        </w:rPr>
      </w:pPr>
      <w:r>
        <w:rPr>
          <w:rFonts w:hint="default"/>
          <w:lang w:val="en-US" w:eastAsia="zh-CN"/>
        </w:rPr>
        <w:t>&lt;img src="https://picx.zhimg.com/50/v2-03c02b202e82235e3c00566e110e062c_720w.jpg?source=1def8aca" data-rawwidth="906" data-rawheight="1106" data-size="normal" data-original-token="v2-03c02b202e82235e3c00566e110e062c" data-default-watermark-src="https://picx.zhimg.com/50/v2-4f9955c923cecac640a2c2d5d2d0386f_720w.jpg?source=1def8aca" class="origin_image zh-lightbox-thumb" width="906" data-original="https://picx.zhimg.com/v2-03c02b202e82235e3c00566e110e062c_r.jpg?source=1def8aca"/&gt;看见头脑中喋喋不休的念头，觉察到它在冒充主人，知道它讲的不是真的，这就是解脱问：你会怎么看待自残的人?答：不是只有在行为层面落实了的，才叫「自残」。——每一个没能觉察到头脑中有个喋喋不休的声音，完全与它贴合，完全按照它的发号施令活着的人，都是「自残者」。</w:t>
      </w:r>
    </w:p>
    <w:p w14:paraId="7BA38D92">
      <w:pPr>
        <w:rPr>
          <w:rFonts w:hint="default"/>
          <w:lang w:val="en-US" w:eastAsia="zh-CN"/>
        </w:rPr>
      </w:pPr>
      <w:r>
        <w:rPr>
          <w:rFonts w:hint="default"/>
          <w:lang w:val="en-US" w:eastAsia="zh-CN"/>
        </w:rPr>
        <w:t>"傻透了。</w:t>
      </w:r>
    </w:p>
    <w:p w14:paraId="6B843430">
      <w:pPr>
        <w:rPr>
          <w:rFonts w:hint="default"/>
          <w:lang w:val="en-US" w:eastAsia="zh-CN"/>
        </w:rPr>
      </w:pPr>
    </w:p>
    <w:p w14:paraId="19EA9325">
      <w:pPr>
        <w:rPr>
          <w:rFonts w:hint="default"/>
          <w:lang w:val="en-US" w:eastAsia="zh-CN"/>
        </w:rPr>
      </w:pPr>
      <w:r>
        <w:rPr>
          <w:rFonts w:hint="default"/>
          <w:lang w:val="en-US" w:eastAsia="zh-CN"/>
        </w:rPr>
        <w:t>真正心疼你的人不自残也会心疼你。</w:t>
      </w:r>
    </w:p>
    <w:p w14:paraId="514D404E">
      <w:pPr>
        <w:rPr>
          <w:rFonts w:hint="default"/>
          <w:lang w:val="en-US" w:eastAsia="zh-CN"/>
        </w:rPr>
      </w:pPr>
    </w:p>
    <w:p w14:paraId="3DD5FEFC">
      <w:pPr>
        <w:rPr>
          <w:rFonts w:hint="default"/>
          <w:lang w:val="en-US" w:eastAsia="zh-CN"/>
        </w:rPr>
      </w:pPr>
      <w:r>
        <w:rPr>
          <w:rFonts w:hint="default"/>
          <w:lang w:val="en-US" w:eastAsia="zh-CN"/>
        </w:rPr>
        <w:t>不心疼你的人你死了也没用。</w:t>
      </w:r>
    </w:p>
    <w:p w14:paraId="7E22EFDB">
      <w:pPr>
        <w:rPr>
          <w:rFonts w:hint="default"/>
          <w:lang w:val="en-US" w:eastAsia="zh-CN"/>
        </w:rPr>
      </w:pPr>
    </w:p>
    <w:p w14:paraId="2CE90CF0">
      <w:pPr>
        <w:rPr>
          <w:rFonts w:hint="default"/>
          <w:lang w:val="en-US" w:eastAsia="zh-CN"/>
        </w:rPr>
      </w:pPr>
      <w:r>
        <w:rPr>
          <w:rFonts w:hint="default"/>
          <w:lang w:val="en-US" w:eastAsia="zh-CN"/>
        </w:rPr>
        <w:t>要好好爱自己。"</w:t>
      </w:r>
    </w:p>
    <w:p w14:paraId="5D4FA0BB">
      <w:pPr>
        <w:rPr>
          <w:rFonts w:hint="default"/>
          <w:lang w:val="en-US" w:eastAsia="zh-CN"/>
        </w:rPr>
      </w:pPr>
      <w:r>
        <w:rPr>
          <w:rFonts w:hint="default"/>
          <w:lang w:val="en-US" w:eastAsia="zh-CN"/>
        </w:rPr>
        <w:t>"这么说吧</w:t>
      </w:r>
    </w:p>
    <w:p w14:paraId="429DCF9E">
      <w:pPr>
        <w:rPr>
          <w:rFonts w:hint="default"/>
          <w:lang w:val="en-US" w:eastAsia="zh-CN"/>
        </w:rPr>
      </w:pPr>
    </w:p>
    <w:p w14:paraId="073E7C2D">
      <w:pPr>
        <w:rPr>
          <w:rFonts w:hint="default"/>
          <w:lang w:val="en-US" w:eastAsia="zh-CN"/>
        </w:rPr>
      </w:pPr>
      <w:r>
        <w:rPr>
          <w:rFonts w:hint="default"/>
          <w:lang w:val="en-US" w:eastAsia="zh-CN"/>
        </w:rPr>
        <w:t>虽然很奇怪</w:t>
      </w:r>
    </w:p>
    <w:p w14:paraId="4C2B5DD9">
      <w:pPr>
        <w:rPr>
          <w:rFonts w:hint="default"/>
          <w:lang w:val="en-US" w:eastAsia="zh-CN"/>
        </w:rPr>
      </w:pPr>
    </w:p>
    <w:p w14:paraId="793AEEFD">
      <w:pPr>
        <w:rPr>
          <w:rFonts w:hint="default"/>
          <w:lang w:val="en-US" w:eastAsia="zh-CN"/>
        </w:rPr>
      </w:pPr>
      <w:r>
        <w:rPr>
          <w:rFonts w:hint="default"/>
          <w:lang w:val="en-US" w:eastAsia="zh-CN"/>
        </w:rPr>
        <w:t>但是对自残的人来说，自残是体会不到痛感的，反而有一种快感，或者说是情绪释放出来的轻松的感觉。</w:t>
      </w:r>
    </w:p>
    <w:p w14:paraId="7B118E50">
      <w:pPr>
        <w:rPr>
          <w:rFonts w:hint="default"/>
          <w:lang w:val="en-US" w:eastAsia="zh-CN"/>
        </w:rPr>
      </w:pPr>
    </w:p>
    <w:p w14:paraId="78114680">
      <w:pPr>
        <w:rPr>
          <w:rFonts w:hint="default"/>
          <w:lang w:val="en-US" w:eastAsia="zh-CN"/>
        </w:rPr>
      </w:pPr>
      <w:r>
        <w:rPr>
          <w:rFonts w:hint="default"/>
          <w:lang w:val="en-US" w:eastAsia="zh-CN"/>
        </w:rPr>
        <w:t>整个过程肉体的反应很麻木，因为感受不到很痛，所以才会对自己下狠手。但是同时，过程中，能慢慢感受到心里一种很奇怪的感觉，逐渐的放松甚至会有点快感。</w:t>
      </w:r>
    </w:p>
    <w:p w14:paraId="1C637211">
      <w:pPr>
        <w:rPr>
          <w:rFonts w:hint="default"/>
          <w:lang w:val="en-US" w:eastAsia="zh-CN"/>
        </w:rPr>
      </w:pPr>
    </w:p>
    <w:p w14:paraId="2C3FEBA1">
      <w:pPr>
        <w:rPr>
          <w:rFonts w:hint="default"/>
          <w:lang w:val="en-US" w:eastAsia="zh-CN"/>
        </w:rPr>
      </w:pPr>
      <w:r>
        <w:rPr>
          <w:rFonts w:hint="default"/>
          <w:lang w:val="en-US" w:eastAsia="zh-CN"/>
        </w:rPr>
        <w:t>到后期会依靠自残这种行为，去取得一点短暂的难以言说轻松。</w:t>
      </w:r>
    </w:p>
    <w:p w14:paraId="66A6EF71">
      <w:pPr>
        <w:rPr>
          <w:rFonts w:hint="default"/>
          <w:lang w:val="en-US" w:eastAsia="zh-CN"/>
        </w:rPr>
      </w:pPr>
    </w:p>
    <w:p w14:paraId="555022C4">
      <w:pPr>
        <w:rPr>
          <w:rFonts w:hint="default"/>
          <w:lang w:val="en-US" w:eastAsia="zh-CN"/>
        </w:rPr>
      </w:pPr>
      <w:r>
        <w:rPr>
          <w:rFonts w:hint="default"/>
          <w:lang w:val="en-US" w:eastAsia="zh-CN"/>
        </w:rPr>
        <w:t>心里压力过大后期会有一种极度麻木的感觉，精神和肉体都会麻木。自残那种细微的疼痛感会让人真切的感受到自己活着。</w:t>
      </w:r>
    </w:p>
    <w:p w14:paraId="70A3FA0D">
      <w:pPr>
        <w:rPr>
          <w:rFonts w:hint="default"/>
          <w:lang w:val="en-US" w:eastAsia="zh-CN"/>
        </w:rPr>
      </w:pPr>
    </w:p>
    <w:p w14:paraId="7EEB9118">
      <w:pPr>
        <w:rPr>
          <w:rFonts w:hint="default"/>
          <w:lang w:val="en-US" w:eastAsia="zh-CN"/>
        </w:rPr>
      </w:pPr>
      <w:r>
        <w:rPr>
          <w:rFonts w:hint="default"/>
          <w:lang w:val="en-US" w:eastAsia="zh-CN"/>
        </w:rPr>
        <w:t>但正常人是无法理解这个行为的。</w:t>
      </w:r>
    </w:p>
    <w:p w14:paraId="687B08A6">
      <w:pPr>
        <w:rPr>
          <w:rFonts w:hint="default"/>
          <w:lang w:val="en-US" w:eastAsia="zh-CN"/>
        </w:rPr>
      </w:pPr>
    </w:p>
    <w:p w14:paraId="0AD65E0C">
      <w:pPr>
        <w:rPr>
          <w:rFonts w:hint="default"/>
          <w:lang w:val="en-US" w:eastAsia="zh-CN"/>
        </w:rPr>
      </w:pPr>
      <w:r>
        <w:rPr>
          <w:rFonts w:hint="default"/>
          <w:lang w:val="en-US" w:eastAsia="zh-CN"/>
        </w:rPr>
        <w:t>一般如果心里状态已经走到自残这个地步，就已经是非常严重了。说明这个人已经完全没有情绪出口了，而且没有正向的情绪反馈。基本上所有的情绪疏解渠道都堵死了。这种情况，求生的欲望很小。一定要去看医生。</w:t>
      </w:r>
    </w:p>
    <w:p w14:paraId="59296646">
      <w:pPr>
        <w:rPr>
          <w:rFonts w:hint="default"/>
          <w:lang w:val="en-US" w:eastAsia="zh-CN"/>
        </w:rPr>
      </w:pPr>
    </w:p>
    <w:p w14:paraId="7C4B603B">
      <w:pPr>
        <w:rPr>
          <w:rFonts w:hint="default"/>
          <w:lang w:val="en-US" w:eastAsia="zh-CN"/>
        </w:rPr>
      </w:pPr>
      <w:r>
        <w:rPr>
          <w:rFonts w:hint="default"/>
          <w:lang w:val="en-US" w:eastAsia="zh-CN"/>
        </w:rPr>
        <w:t>如果周围的朋友，有类似的行为。一定要理性客观的看待，及时的疏导。或许在普通人眼里这样很偏激，很不正常。但可能对当下有情绪问题人来说，那是一种宣泄的出口。只是方式方法不对。所以不要带有色眼镜，或许她只是生病了，需要时间缓解。度过哪个时期，一切都会慢慢好起来的。</w:t>
      </w:r>
    </w:p>
    <w:p w14:paraId="28F59BE7">
      <w:pPr>
        <w:rPr>
          <w:rFonts w:hint="default"/>
          <w:lang w:val="en-US" w:eastAsia="zh-CN"/>
        </w:rPr>
      </w:pPr>
    </w:p>
    <w:p w14:paraId="7C383B40">
      <w:pPr>
        <w:rPr>
          <w:rFonts w:hint="default"/>
          <w:lang w:val="en-US" w:eastAsia="zh-CN"/>
        </w:rPr>
      </w:pPr>
      <w:r>
        <w:rPr>
          <w:rFonts w:hint="default"/>
          <w:lang w:val="en-US" w:eastAsia="zh-CN"/>
        </w:rPr>
        <w:t>生活压力很大，希望大家能多关心爱护身边有心理问题的朋友。一切都会慢慢好起来的。"</w:t>
      </w:r>
    </w:p>
    <w:p w14:paraId="39E011E6">
      <w:pPr>
        <w:rPr>
          <w:rFonts w:hint="default"/>
          <w:lang w:val="en-US" w:eastAsia="zh-CN"/>
        </w:rPr>
      </w:pPr>
      <w:r>
        <w:rPr>
          <w:rFonts w:hint="default"/>
          <w:lang w:val="en-US" w:eastAsia="zh-CN"/>
        </w:rPr>
        <w:t>"是能让脑子迅速冷静一点的方法</w:t>
      </w:r>
    </w:p>
    <w:p w14:paraId="108C64F6">
      <w:pPr>
        <w:rPr>
          <w:rFonts w:hint="default"/>
          <w:lang w:val="en-US" w:eastAsia="zh-CN"/>
        </w:rPr>
      </w:pPr>
    </w:p>
    <w:p w14:paraId="3ADDE5D5">
      <w:pPr>
        <w:rPr>
          <w:rFonts w:hint="default"/>
          <w:lang w:val="en-US" w:eastAsia="zh-CN"/>
        </w:rPr>
      </w:pPr>
      <w:r>
        <w:rPr>
          <w:rFonts w:hint="default"/>
          <w:lang w:val="en-US" w:eastAsia="zh-CN"/>
        </w:rPr>
        <w:t>管用</w:t>
      </w:r>
    </w:p>
    <w:p w14:paraId="344C52D9">
      <w:pPr>
        <w:rPr>
          <w:rFonts w:hint="default"/>
          <w:lang w:val="en-US" w:eastAsia="zh-CN"/>
        </w:rPr>
      </w:pPr>
    </w:p>
    <w:p w14:paraId="54052865">
      <w:pPr>
        <w:rPr>
          <w:rFonts w:hint="default"/>
          <w:lang w:val="en-US" w:eastAsia="zh-CN"/>
        </w:rPr>
      </w:pPr>
      <w:r>
        <w:rPr>
          <w:rFonts w:hint="default"/>
          <w:lang w:val="en-US" w:eastAsia="zh-CN"/>
        </w:rPr>
        <w:t>起码比那种冲动，狂躁，烦闷，拧巴，暴力等诸多不可控情绪好点"</w:t>
      </w:r>
    </w:p>
    <w:p w14:paraId="4C630C6B">
      <w:pPr>
        <w:rPr>
          <w:rFonts w:hint="default"/>
          <w:lang w:val="en-US" w:eastAsia="zh-CN"/>
        </w:rPr>
      </w:pPr>
      <w:r>
        <w:rPr>
          <w:rFonts w:hint="default"/>
          <w:lang w:val="en-US" w:eastAsia="zh-CN"/>
        </w:rPr>
        <w:t>"只分析现象：</w:t>
      </w:r>
    </w:p>
    <w:p w14:paraId="39BDEF3C">
      <w:pPr>
        <w:rPr>
          <w:rFonts w:hint="default"/>
          <w:lang w:val="en-US" w:eastAsia="zh-CN"/>
        </w:rPr>
      </w:pPr>
    </w:p>
    <w:p w14:paraId="11B446A5">
      <w:pPr>
        <w:rPr>
          <w:rFonts w:hint="default"/>
          <w:lang w:val="en-US" w:eastAsia="zh-CN"/>
        </w:rPr>
      </w:pPr>
      <w:r>
        <w:rPr>
          <w:rFonts w:hint="default"/>
          <w:lang w:val="en-US" w:eastAsia="zh-CN"/>
        </w:rPr>
        <w:t>为什么自残的人相当多数是划胳膊，而且是内侧？</w:t>
      </w:r>
    </w:p>
    <w:p w14:paraId="516AAA3D">
      <w:pPr>
        <w:rPr>
          <w:rFonts w:hint="default"/>
          <w:lang w:val="en-US" w:eastAsia="zh-CN"/>
        </w:rPr>
      </w:pPr>
    </w:p>
    <w:p w14:paraId="2B64F7B9">
      <w:pPr>
        <w:rPr>
          <w:rFonts w:hint="default"/>
          <w:lang w:val="en-US" w:eastAsia="zh-CN"/>
        </w:rPr>
      </w:pPr>
      <w:r>
        <w:rPr>
          <w:rFonts w:hint="default"/>
          <w:lang w:val="en-US" w:eastAsia="zh-CN"/>
        </w:rPr>
        <w:t>更-看了评论真心希望大家好好爱自己，与自己和解，与生活和解。God bless you"</w:t>
      </w:r>
    </w:p>
    <w:p w14:paraId="0014A5E5">
      <w:pPr>
        <w:rPr>
          <w:rFonts w:hint="default"/>
          <w:lang w:val="en-US" w:eastAsia="zh-CN"/>
        </w:rPr>
      </w:pPr>
      <w:r>
        <w:rPr>
          <w:rFonts w:hint="default"/>
          <w:lang w:val="en-US" w:eastAsia="zh-CN"/>
        </w:rPr>
        <w:t>金属特有的冷调游走在肌肤，可以无意划开血肉灌进疼痛的镇定剂，把人从精神的疼痛抽离出来，以物理疼痛代之。</w:t>
      </w:r>
    </w:p>
    <w:p w14:paraId="5801677B">
      <w:pPr>
        <w:rPr>
          <w:rFonts w:hint="default"/>
          <w:lang w:val="en-US" w:eastAsia="zh-CN"/>
        </w:rPr>
      </w:pPr>
      <w:r>
        <w:rPr>
          <w:rFonts w:hint="default"/>
          <w:lang w:val="en-US" w:eastAsia="zh-CN"/>
        </w:rPr>
        <w:t>"现在有很多人是这样一个思维模式——</w:t>
      </w:r>
    </w:p>
    <w:p w14:paraId="23388D73">
      <w:pPr>
        <w:rPr>
          <w:rFonts w:hint="default"/>
          <w:lang w:val="en-US" w:eastAsia="zh-CN"/>
        </w:rPr>
      </w:pPr>
      <w:r>
        <w:rPr>
          <w:rFonts w:hint="default"/>
          <w:lang w:val="en-US" w:eastAsia="zh-CN"/>
        </w:rPr>
        <w:t>“我很痛苦，我很痛苦是因为别人对我不好，解决我很痛苦的根本途径是别人要改变对我的方式方法。</w:t>
      </w:r>
    </w:p>
    <w:p w14:paraId="16B94CBA">
      <w:pPr>
        <w:rPr>
          <w:rFonts w:hint="default"/>
          <w:lang w:val="en-US" w:eastAsia="zh-CN"/>
        </w:rPr>
      </w:pPr>
      <w:r>
        <w:rPr>
          <w:rFonts w:hint="default"/>
          <w:lang w:val="en-US" w:eastAsia="zh-CN"/>
        </w:rPr>
        <w:t>我大声疾呼，请人们多一点同情心，要注意要对我温柔的说话，不然我要撑不住了。</w:t>
      </w:r>
    </w:p>
    <w:p w14:paraId="0979D7E0">
      <w:pPr>
        <w:rPr>
          <w:rFonts w:hint="default"/>
          <w:lang w:val="en-US" w:eastAsia="zh-CN"/>
        </w:rPr>
      </w:pPr>
      <w:r>
        <w:rPr>
          <w:rFonts w:hint="default"/>
          <w:lang w:val="en-US" w:eastAsia="zh-CN"/>
        </w:rPr>
        <w:t>明明知道我已经撑不住了，还要说我这里做得不好、那里做得不对，还要给我施加压力，这就是完全不了解、不在乎我是怎么想的，就是在逼我去死。”</w:t>
      </w:r>
    </w:p>
    <w:p w14:paraId="417F200E">
      <w:pPr>
        <w:rPr>
          <w:rFonts w:hint="default"/>
          <w:lang w:val="en-US" w:eastAsia="zh-CN"/>
        </w:rPr>
      </w:pPr>
      <w:r>
        <w:rPr>
          <w:rFonts w:hint="default"/>
          <w:lang w:val="en-US" w:eastAsia="zh-CN"/>
        </w:rPr>
        <w:t>事情恰恰是坏在这个论述是的确非常有有威力的——谁都会本能的忌讳成为“逼你去死”的凶手。</w:t>
      </w:r>
    </w:p>
    <w:p w14:paraId="0AD61C2A">
      <w:pPr>
        <w:rPr>
          <w:rFonts w:hint="default"/>
          <w:lang w:val="en-US" w:eastAsia="zh-CN"/>
        </w:rPr>
      </w:pPr>
      <w:r>
        <w:rPr>
          <w:rFonts w:hint="default"/>
          <w:lang w:val="en-US" w:eastAsia="zh-CN"/>
        </w:rPr>
        <w:t>这话连你的父母都能镇住，何况并没有什么瓜葛的陌生人呢？</w:t>
      </w:r>
    </w:p>
    <w:p w14:paraId="3B26B341">
      <w:pPr>
        <w:rPr>
          <w:rFonts w:hint="default"/>
          <w:lang w:val="en-US" w:eastAsia="zh-CN"/>
        </w:rPr>
      </w:pPr>
      <w:r>
        <w:rPr>
          <w:rFonts w:hint="default"/>
          <w:lang w:val="en-US" w:eastAsia="zh-CN"/>
        </w:rPr>
        <w:t>但这件武器的全部效果你清点过吗？</w:t>
      </w:r>
    </w:p>
    <w:p w14:paraId="7BC47946">
      <w:pPr>
        <w:rPr>
          <w:rFonts w:hint="default"/>
          <w:lang w:val="en-US" w:eastAsia="zh-CN"/>
        </w:rPr>
      </w:pPr>
      <w:r>
        <w:rPr>
          <w:rFonts w:hint="default"/>
          <w:lang w:val="en-US" w:eastAsia="zh-CN"/>
        </w:rPr>
        <w:t>1）它客观上确立了一种不允许其他人触发你的负面情绪的特权。只要你作为“已经撑不住了”的人发出“这会增加我的压力”的警告，按照这个逻辑，对方只要“还有一点基本的同情心”，就要按照这明确的宣告来中止和回避。</w:t>
      </w:r>
    </w:p>
    <w:p w14:paraId="442703F9">
      <w:pPr>
        <w:rPr>
          <w:rFonts w:hint="default"/>
          <w:lang w:val="en-US" w:eastAsia="zh-CN"/>
        </w:rPr>
      </w:pPr>
      <w:r>
        <w:rPr>
          <w:rFonts w:hint="default"/>
          <w:lang w:val="en-US" w:eastAsia="zh-CN"/>
        </w:rPr>
        <w:t>按照这一法则，只要和你相遇，只要你明确了自己“已经承受不住”了的状态，对方都立刻要受到“不能触发对方负面情绪”原则的强制性约束。</w:t>
      </w:r>
    </w:p>
    <w:p w14:paraId="496AAC0C">
      <w:pPr>
        <w:rPr>
          <w:rFonts w:hint="default"/>
          <w:lang w:val="en-US" w:eastAsia="zh-CN"/>
        </w:rPr>
      </w:pPr>
      <w:r>
        <w:rPr>
          <w:rFonts w:hint="default"/>
          <w:lang w:val="en-US" w:eastAsia="zh-CN"/>
        </w:rPr>
        <w:t>不管是不是在别人的家里，不管是因为邀请还是出于偶遇，只要你在场，只要你能看到，别人就理应基于基本的同情心，为避免触发你的崩溃或者自杀，不说任何可能触发你负面情绪的话。</w:t>
      </w:r>
    </w:p>
    <w:p w14:paraId="123C317E">
      <w:pPr>
        <w:rPr>
          <w:rFonts w:hint="default"/>
          <w:lang w:val="en-US" w:eastAsia="zh-CN"/>
        </w:rPr>
      </w:pPr>
      <w:r>
        <w:rPr>
          <w:rFonts w:hint="default"/>
          <w:lang w:val="en-US" w:eastAsia="zh-CN"/>
        </w:rPr>
        <w:t>你们自己肯不肯接受这样的条约？谁肯接受这样的条约？</w:t>
      </w:r>
    </w:p>
    <w:p w14:paraId="3197C5D7">
      <w:pPr>
        <w:rPr>
          <w:rFonts w:hint="default"/>
          <w:lang w:val="en-US" w:eastAsia="zh-CN"/>
        </w:rPr>
      </w:pPr>
      <w:r>
        <w:rPr>
          <w:rFonts w:hint="default"/>
          <w:lang w:val="en-US" w:eastAsia="zh-CN"/>
        </w:rPr>
        <w:t>退一步讲，有人出于某种无私的勇气，接受了这条约，ta被计算为什么呢？</w:t>
      </w:r>
    </w:p>
    <w:p w14:paraId="18E0DD78">
      <w:pPr>
        <w:rPr>
          <w:rFonts w:hint="default"/>
          <w:lang w:val="en-US" w:eastAsia="zh-CN"/>
        </w:rPr>
      </w:pPr>
      <w:r>
        <w:rPr>
          <w:rFonts w:hint="default"/>
          <w:lang w:val="en-US" w:eastAsia="zh-CN"/>
        </w:rPr>
        <w:t>不过是“还算有基本的同情心”而已。</w:t>
      </w:r>
    </w:p>
    <w:p w14:paraId="62ACA5F5">
      <w:pPr>
        <w:rPr>
          <w:rFonts w:hint="default"/>
          <w:lang w:val="en-US" w:eastAsia="zh-CN"/>
        </w:rPr>
      </w:pPr>
      <w:r>
        <w:rPr>
          <w:rFonts w:hint="default"/>
          <w:lang w:val="en-US" w:eastAsia="zh-CN"/>
        </w:rPr>
        <w:t>缺少人的温暖对待，这是你问题的根源，但你的行为本身就在制造和恶化你的问题。</w:t>
      </w:r>
    </w:p>
    <w:p w14:paraId="44B3C017">
      <w:pPr>
        <w:rPr>
          <w:rFonts w:hint="default"/>
          <w:lang w:val="en-US" w:eastAsia="zh-CN"/>
        </w:rPr>
      </w:pPr>
      <w:r>
        <w:rPr>
          <w:rFonts w:hint="default"/>
          <w:lang w:val="en-US" w:eastAsia="zh-CN"/>
        </w:rPr>
        <w:t>缺少人的关爱，于是受不了了。受不了了，于是不能再有任何负面情绪。不能再有负面情绪，所以别人都要注意。别人都要注意，于是别人不来了。别人不来了，于是缺少人的关爱。</w:t>
      </w:r>
    </w:p>
    <w:p w14:paraId="627F1E97">
      <w:pPr>
        <w:rPr>
          <w:rFonts w:hint="default"/>
          <w:lang w:val="en-US" w:eastAsia="zh-CN"/>
        </w:rPr>
      </w:pPr>
      <w:r>
        <w:rPr>
          <w:rFonts w:hint="default"/>
          <w:lang w:val="en-US" w:eastAsia="zh-CN"/>
        </w:rPr>
        <w:t>这构成一个完整的循环，只要坚持这个循环，坚持主张“受不了权”，能指望结果怎么改变？</w:t>
      </w:r>
    </w:p>
    <w:p w14:paraId="3B308FF5">
      <w:pPr>
        <w:rPr>
          <w:rFonts w:hint="default"/>
          <w:lang w:val="en-US" w:eastAsia="zh-CN"/>
        </w:rPr>
      </w:pPr>
      <w:r>
        <w:rPr>
          <w:rFonts w:hint="default"/>
          <w:lang w:val="en-US" w:eastAsia="zh-CN"/>
        </w:rPr>
        <w:t>所以，不要说“你这话太残酷，让我受不了”和“你的话让我想自杀”。</w:t>
      </w:r>
    </w:p>
    <w:p w14:paraId="5D296347">
      <w:pPr>
        <w:rPr>
          <w:rFonts w:hint="default"/>
          <w:lang w:val="en-US" w:eastAsia="zh-CN"/>
        </w:rPr>
      </w:pPr>
      <w:r>
        <w:rPr>
          <w:rFonts w:hint="default"/>
          <w:lang w:val="en-US" w:eastAsia="zh-CN"/>
        </w:rPr>
        <w:t>也许你没说错，但我不希望为“这种法则果然全球通用”再增加一个新例证。</w:t>
      </w:r>
    </w:p>
    <w:p w14:paraId="1650A8A4">
      <w:pPr>
        <w:rPr>
          <w:rFonts w:hint="default"/>
          <w:lang w:val="en-US" w:eastAsia="zh-CN"/>
        </w:rPr>
      </w:pPr>
      <w:r>
        <w:rPr>
          <w:rFonts w:hint="default"/>
          <w:lang w:val="en-US" w:eastAsia="zh-CN"/>
        </w:rPr>
        <w:t>是你们从小到大无数次目睹这种法则的威力，诱使你们跌入了这个循环，这本来就是你们困境的根源之一。</w:t>
      </w:r>
    </w:p>
    <w:p w14:paraId="36BE66BD">
      <w:pPr>
        <w:rPr>
          <w:rFonts w:hint="default"/>
          <w:lang w:val="en-US" w:eastAsia="zh-CN"/>
        </w:rPr>
      </w:pPr>
      <w:r>
        <w:rPr>
          <w:rFonts w:hint="default"/>
          <w:lang w:val="en-US" w:eastAsia="zh-CN"/>
        </w:rPr>
        <w:t>责任到底在谁身上？</w:t>
      </w:r>
    </w:p>
    <w:p w14:paraId="5D976DF5">
      <w:pPr>
        <w:rPr>
          <w:rFonts w:hint="default"/>
          <w:lang w:val="en-US" w:eastAsia="zh-CN"/>
        </w:rPr>
      </w:pPr>
      <w:r>
        <w:rPr>
          <w:rFonts w:hint="default"/>
          <w:lang w:val="en-US" w:eastAsia="zh-CN"/>
        </w:rPr>
        <w:t>是那些为了“息事宁人”、“多一事不如少一事”、“都这样了哄哄吧”的人为了自己的安宁，在你心智尚不成熟之前，不断的在向你们证明“只要主张我受不了了，所有人都会让着我”的“社会魔法”有神效的那些人。</w:t>
      </w:r>
    </w:p>
    <w:p w14:paraId="39848A58">
      <w:pPr>
        <w:rPr>
          <w:rFonts w:hint="default"/>
          <w:lang w:val="en-US" w:eastAsia="zh-CN"/>
        </w:rPr>
      </w:pPr>
      <w:r>
        <w:rPr>
          <w:rFonts w:hint="default"/>
          <w:lang w:val="en-US" w:eastAsia="zh-CN"/>
        </w:rPr>
        <w:t>它成本低廉，效果显著，立竿见影，立刻能让你成为关系的主宰，对ta人形成高度有效的统治。只要尝到ta的甜头，想不成瘾十分之难。</w:t>
      </w:r>
    </w:p>
    <w:p w14:paraId="262704E0">
      <w:pPr>
        <w:rPr>
          <w:rFonts w:hint="default"/>
          <w:lang w:val="en-US" w:eastAsia="zh-CN"/>
        </w:rPr>
      </w:pPr>
      <w:r>
        <w:rPr>
          <w:rFonts w:hint="default"/>
          <w:lang w:val="en-US" w:eastAsia="zh-CN"/>
        </w:rPr>
        <w:t>但形成这局面的责任根本就不重要，重要的是是你自己深陷在这局面中。</w:t>
      </w:r>
    </w:p>
    <w:p w14:paraId="6AFB3C8B">
      <w:pPr>
        <w:rPr>
          <w:rFonts w:hint="default"/>
          <w:lang w:val="en-US" w:eastAsia="zh-CN"/>
        </w:rPr>
      </w:pPr>
      <w:r>
        <w:rPr>
          <w:rFonts w:hint="default"/>
          <w:lang w:val="en-US" w:eastAsia="zh-CN"/>
        </w:rPr>
        <w:t>你自己要停止继续使用这种“便宜魔法”，因为你越用，只会进一步驱赶目睹你使用这魔法的人。</w:t>
      </w:r>
    </w:p>
    <w:p w14:paraId="30941585">
      <w:pPr>
        <w:rPr>
          <w:rFonts w:hint="default"/>
          <w:lang w:val="en-US" w:eastAsia="zh-CN"/>
        </w:rPr>
      </w:pPr>
      <w:r>
        <w:rPr>
          <w:rFonts w:hint="default"/>
          <w:lang w:val="en-US" w:eastAsia="zh-CN"/>
        </w:rPr>
        <w:t>觉得讨伐“不同情者”可以防止自己得到的同情变少，这是一种根本性的计算错误。</w:t>
      </w:r>
    </w:p>
    <w:p w14:paraId="71A534FD">
      <w:pPr>
        <w:rPr>
          <w:rFonts w:hint="default"/>
          <w:lang w:val="en-US" w:eastAsia="zh-CN"/>
        </w:rPr>
      </w:pPr>
    </w:p>
    <w:p w14:paraId="115A71F1">
      <w:pPr>
        <w:rPr>
          <w:rFonts w:hint="default"/>
          <w:lang w:val="en-US" w:eastAsia="zh-CN"/>
        </w:rPr>
      </w:pPr>
      <w:r>
        <w:rPr>
          <w:rFonts w:hint="default"/>
          <w:lang w:val="en-US" w:eastAsia="zh-CN"/>
        </w:rPr>
        <w:t>更进一步的，上面这个避讳法则如果成立，它就不需要真的有一个脆弱的人出现在现场，用自己的脆弱去给这个舆论场划定忌讳的红线。</w:t>
      </w:r>
    </w:p>
    <w:p w14:paraId="4CE0B7CF">
      <w:pPr>
        <w:rPr>
          <w:rFonts w:hint="default"/>
          <w:lang w:val="en-US" w:eastAsia="zh-CN"/>
        </w:rPr>
      </w:pPr>
      <w:r>
        <w:rPr>
          <w:rFonts w:hint="default"/>
          <w:lang w:val="en-US" w:eastAsia="zh-CN"/>
        </w:rPr>
        <w:t>主张在场的人要避讳你的脆弱，在客观上就等于在所有人头上都悬了一把——它会化身为一种更普遍的法则——只要有可能被脆弱的人看到，你就应该避讳。</w:t>
      </w:r>
    </w:p>
    <w:p w14:paraId="79808736">
      <w:pPr>
        <w:rPr>
          <w:rFonts w:hint="default"/>
          <w:lang w:val="en-US" w:eastAsia="zh-CN"/>
        </w:rPr>
      </w:pPr>
      <w:r>
        <w:rPr>
          <w:rFonts w:hint="default"/>
          <w:lang w:val="en-US" w:eastAsia="zh-CN"/>
        </w:rPr>
        <w:t>那么，要是有一个脆弱到看到任何能联想起对自己的批评就会自杀的人，是否意味着所有的人都应该考虑到ta有可能会看到而避讳？</w:t>
      </w:r>
    </w:p>
    <w:p w14:paraId="49A74074">
      <w:pPr>
        <w:rPr>
          <w:rFonts w:hint="default"/>
          <w:lang w:val="en-US" w:eastAsia="zh-CN"/>
        </w:rPr>
      </w:pPr>
      <w:r>
        <w:rPr>
          <w:rFonts w:hint="default"/>
          <w:lang w:val="en-US" w:eastAsia="zh-CN"/>
        </w:rPr>
        <w:t>如果不是，这根警戒线应该比着谁的身高来画？</w:t>
      </w:r>
    </w:p>
    <w:p w14:paraId="74AF8E5F">
      <w:pPr>
        <w:rPr>
          <w:rFonts w:hint="default"/>
          <w:lang w:val="en-US" w:eastAsia="zh-CN"/>
        </w:rPr>
      </w:pPr>
      <w:r>
        <w:rPr>
          <w:rFonts w:hint="default"/>
          <w:lang w:val="en-US" w:eastAsia="zh-CN"/>
        </w:rPr>
        <w:t>说话要照顾你的情绪，但不必照顾比你更脆弱的人的情绪？因为这样就完美的达成了既不伤害你的感受，又不至于没东西看的最好结果？</w:t>
      </w:r>
    </w:p>
    <w:p w14:paraId="1488A0F2">
      <w:pPr>
        <w:rPr>
          <w:rFonts w:hint="default"/>
          <w:lang w:val="en-US" w:eastAsia="zh-CN"/>
        </w:rPr>
      </w:pPr>
      <w:r>
        <w:rPr>
          <w:rFonts w:hint="default"/>
          <w:lang w:val="en-US" w:eastAsia="zh-CN"/>
        </w:rPr>
        <w:t>为什么比你更脆弱的人就不需要照顾？</w:t>
      </w:r>
    </w:p>
    <w:p w14:paraId="3C9445D3">
      <w:pPr>
        <w:rPr>
          <w:rFonts w:hint="default"/>
          <w:lang w:val="en-US" w:eastAsia="zh-CN"/>
        </w:rPr>
      </w:pPr>
      <w:r>
        <w:rPr>
          <w:rFonts w:hint="default"/>
          <w:lang w:val="en-US" w:eastAsia="zh-CN"/>
        </w:rPr>
        <w:t>2）它几乎总是包括了一个堪称残忍的假定——即假定被批评“不够同情”的一方一定比自己地位优越、一定是“站着说话不腰疼”。</w:t>
      </w:r>
    </w:p>
    <w:p w14:paraId="7D31F5F0">
      <w:pPr>
        <w:rPr>
          <w:rFonts w:hint="default"/>
          <w:lang w:val="en-US" w:eastAsia="zh-CN"/>
        </w:rPr>
      </w:pPr>
      <w:r>
        <w:rPr>
          <w:rFonts w:hint="default"/>
          <w:lang w:val="en-US" w:eastAsia="zh-CN"/>
        </w:rPr>
        <w:t>谁要是批评软弱的人的软弱，肯定是因为ta自己不软弱，不无力，不痛苦。</w:t>
      </w:r>
    </w:p>
    <w:p w14:paraId="0DA32734">
      <w:pPr>
        <w:rPr>
          <w:rFonts w:hint="default"/>
          <w:lang w:val="en-US" w:eastAsia="zh-CN"/>
        </w:rPr>
      </w:pPr>
      <w:r>
        <w:rPr>
          <w:rFonts w:hint="default"/>
          <w:lang w:val="en-US" w:eastAsia="zh-CN"/>
        </w:rPr>
        <w:t>是吗？</w:t>
      </w:r>
    </w:p>
    <w:p w14:paraId="35AECD64">
      <w:pPr>
        <w:rPr>
          <w:rFonts w:hint="default"/>
          <w:lang w:val="en-US" w:eastAsia="zh-CN"/>
        </w:rPr>
      </w:pPr>
      <w:r>
        <w:rPr>
          <w:rFonts w:hint="default"/>
          <w:lang w:val="en-US" w:eastAsia="zh-CN"/>
        </w:rPr>
        <w:t>为什么？</w:t>
      </w:r>
    </w:p>
    <w:p w14:paraId="585DCF84">
      <w:pPr>
        <w:rPr>
          <w:rFonts w:hint="default"/>
          <w:lang w:val="en-US" w:eastAsia="zh-CN"/>
        </w:rPr>
      </w:pPr>
      <w:r>
        <w:rPr>
          <w:rFonts w:hint="default"/>
          <w:lang w:val="en-US" w:eastAsia="zh-CN"/>
        </w:rPr>
        <w:t>凭什么你们就这么肯定批评你软弱的人，自己就不是拿着同样的工资，在做同样劳累的工作，父母就同样低素质，老师就同样不负责任，同样受着严重的霸凌，自己就没有身患重病？</w:t>
      </w:r>
    </w:p>
    <w:p w14:paraId="3FEE819F">
      <w:pPr>
        <w:rPr>
          <w:rFonts w:hint="default"/>
          <w:lang w:val="en-US" w:eastAsia="zh-CN"/>
        </w:rPr>
      </w:pPr>
      <w:r>
        <w:rPr>
          <w:rFonts w:hint="default"/>
          <w:lang w:val="en-US" w:eastAsia="zh-CN"/>
        </w:rPr>
        <w:t>只要受到批评，就用“站着说话不腰疼”来“还击”的可靠逻辑依据是什么？</w:t>
      </w:r>
    </w:p>
    <w:p w14:paraId="19EEB0B6">
      <w:pPr>
        <w:rPr>
          <w:rFonts w:hint="default"/>
          <w:lang w:val="en-US" w:eastAsia="zh-CN"/>
        </w:rPr>
      </w:pPr>
      <w:r>
        <w:rPr>
          <w:rFonts w:hint="default"/>
          <w:lang w:val="en-US" w:eastAsia="zh-CN"/>
        </w:rPr>
        <w:t>就这么肯定批评软弱的人，自己肯定没有体验过同样的困境？</w:t>
      </w:r>
    </w:p>
    <w:p w14:paraId="7C2FECCC">
      <w:pPr>
        <w:rPr>
          <w:rFonts w:hint="default"/>
          <w:lang w:val="en-US" w:eastAsia="zh-CN"/>
        </w:rPr>
      </w:pPr>
      <w:r>
        <w:rPr>
          <w:rFonts w:hint="default"/>
          <w:lang w:val="en-US" w:eastAsia="zh-CN"/>
        </w:rPr>
        <w:t>只有你们才是世界上独一无二的体验过没钱、没人、没前途、没希望的滋味的人？</w:t>
      </w:r>
    </w:p>
    <w:p w14:paraId="5906979D">
      <w:pPr>
        <w:rPr>
          <w:rFonts w:hint="default"/>
          <w:lang w:val="en-US" w:eastAsia="zh-CN"/>
        </w:rPr>
      </w:pPr>
      <w:r>
        <w:rPr>
          <w:rFonts w:hint="default"/>
          <w:lang w:val="en-US" w:eastAsia="zh-CN"/>
        </w:rPr>
        <w:t>为什么批评的人肯定没可能体验过比你这种困境更大、更严重的困境？</w:t>
      </w:r>
    </w:p>
    <w:p w14:paraId="5FDD9DBA">
      <w:pPr>
        <w:rPr>
          <w:rFonts w:hint="default"/>
          <w:lang w:val="en-US" w:eastAsia="zh-CN"/>
        </w:rPr>
      </w:pPr>
      <w:r>
        <w:rPr>
          <w:rFonts w:hint="default"/>
          <w:lang w:val="en-US" w:eastAsia="zh-CN"/>
        </w:rPr>
        <w:t>也不说一定就不如你的预料，但是，你做出这个论断的时候，你调查过吗？</w:t>
      </w:r>
    </w:p>
    <w:p w14:paraId="6F1E5EF2">
      <w:pPr>
        <w:rPr>
          <w:rFonts w:hint="default"/>
          <w:lang w:val="en-US" w:eastAsia="zh-CN"/>
        </w:rPr>
      </w:pPr>
      <w:r>
        <w:rPr>
          <w:rFonts w:hint="default"/>
          <w:lang w:val="en-US" w:eastAsia="zh-CN"/>
        </w:rPr>
        <w:t>为什么你完全不经调查，就可以这么肯定？</w:t>
      </w:r>
    </w:p>
    <w:p w14:paraId="2D6320BA">
      <w:pPr>
        <w:rPr>
          <w:rFonts w:hint="default"/>
          <w:lang w:val="en-US" w:eastAsia="zh-CN"/>
        </w:rPr>
      </w:pPr>
      <w:r>
        <w:rPr>
          <w:rFonts w:hint="default"/>
          <w:lang w:val="en-US" w:eastAsia="zh-CN"/>
        </w:rPr>
        <w:t>因为任何人都不可能在同样的困境下表现得比你们更好，所以只要表现得更好，一定是因为没有面对同样级别的困境？</w:t>
      </w:r>
    </w:p>
    <w:p w14:paraId="6CD002D5">
      <w:pPr>
        <w:rPr>
          <w:rFonts w:hint="default"/>
          <w:lang w:val="en-US" w:eastAsia="zh-CN"/>
        </w:rPr>
      </w:pPr>
      <w:r>
        <w:rPr>
          <w:rFonts w:hint="default"/>
          <w:lang w:val="en-US" w:eastAsia="zh-CN"/>
        </w:rPr>
        <w:t>只有你确信自己是承压之王，人才可以不用调查就反推别人感觉更好一定是不如你困难。</w:t>
      </w:r>
    </w:p>
    <w:p w14:paraId="15E79CD5">
      <w:pPr>
        <w:rPr>
          <w:rFonts w:hint="default"/>
          <w:lang w:val="en-US" w:eastAsia="zh-CN"/>
        </w:rPr>
      </w:pPr>
      <w:r>
        <w:rPr>
          <w:rFonts w:hint="default"/>
          <w:lang w:val="en-US" w:eastAsia="zh-CN"/>
        </w:rPr>
        <w:t>这到底是觉得自己最不行、还是觉得自己最行？</w:t>
      </w:r>
    </w:p>
    <w:p w14:paraId="2E469424">
      <w:pPr>
        <w:rPr>
          <w:rFonts w:hint="default"/>
          <w:lang w:val="en-US" w:eastAsia="zh-CN"/>
        </w:rPr>
      </w:pPr>
      <w:r>
        <w:rPr>
          <w:rFonts w:hint="default"/>
          <w:lang w:val="en-US" w:eastAsia="zh-CN"/>
        </w:rPr>
        <w:t>否则如何解释“不经调查、没有调查途径的前提下就可以立刻断言批评软弱的人一定是站着会所话不腰疼”的合理性？</w:t>
      </w:r>
    </w:p>
    <w:p w14:paraId="2E9B5512">
      <w:pPr>
        <w:rPr>
          <w:rFonts w:hint="default"/>
          <w:lang w:val="en-US" w:eastAsia="zh-CN"/>
        </w:rPr>
      </w:pPr>
    </w:p>
    <w:p w14:paraId="3FB68815">
      <w:pPr>
        <w:rPr>
          <w:rFonts w:hint="default"/>
          <w:lang w:val="en-US" w:eastAsia="zh-CN"/>
        </w:rPr>
      </w:pPr>
      <w:r>
        <w:rPr>
          <w:rFonts w:hint="default"/>
          <w:lang w:val="en-US" w:eastAsia="zh-CN"/>
        </w:rPr>
        <w:t>有人说——如果社会普遍的关心和同情自杀者，那么这个社会就会是一个更温柔的社会。</w:t>
      </w:r>
    </w:p>
    <w:p w14:paraId="77407449">
      <w:pPr>
        <w:rPr>
          <w:rFonts w:hint="default"/>
          <w:lang w:val="en-US" w:eastAsia="zh-CN"/>
        </w:rPr>
      </w:pPr>
      <w:r>
        <w:rPr>
          <w:rFonts w:hint="default"/>
          <w:lang w:val="en-US" w:eastAsia="zh-CN"/>
        </w:rPr>
        <w:t>这话听起来似乎没有任何问题，难道谁还能反对它吗？</w:t>
      </w:r>
    </w:p>
    <w:p w14:paraId="0A57E696">
      <w:pPr>
        <w:rPr>
          <w:rFonts w:hint="default"/>
          <w:lang w:val="en-US" w:eastAsia="zh-CN"/>
        </w:rPr>
      </w:pPr>
      <w:r>
        <w:rPr>
          <w:rFonts w:hint="default"/>
          <w:lang w:val="en-US" w:eastAsia="zh-CN"/>
        </w:rPr>
        <w:t>这话自身当然是没错的。但是，这话在实践中常常、总是被实践成这种样子——只要有人自杀，留下仇恨纸条，社会舆论就会首发大面积的兔死狐悲般的哀思，继发对纸条指向的对象的强烈谴责。</w:t>
      </w:r>
    </w:p>
    <w:p w14:paraId="15B8765D">
      <w:pPr>
        <w:rPr>
          <w:rFonts w:hint="default"/>
          <w:lang w:val="en-US" w:eastAsia="zh-CN"/>
        </w:rPr>
      </w:pPr>
      <w:r>
        <w:rPr>
          <w:rFonts w:hint="default"/>
          <w:lang w:val="en-US" w:eastAsia="zh-CN"/>
        </w:rPr>
        <w:t>无论这是不是情有可原的，客观上公众没有心情和兴趣去深究到底情节具体如何，看到事件的发生，就会近乎条件反射般的发出这两级反应。</w:t>
      </w:r>
    </w:p>
    <w:p w14:paraId="298267E2">
      <w:pPr>
        <w:rPr>
          <w:rFonts w:hint="default"/>
          <w:lang w:val="en-US" w:eastAsia="zh-CN"/>
        </w:rPr>
      </w:pPr>
      <w:r>
        <w:rPr>
          <w:rFonts w:hint="default"/>
          <w:lang w:val="en-US" w:eastAsia="zh-CN"/>
        </w:rPr>
        <w:t>这在事实上构成了一种无条件同情自杀者、谴责“施压者”的社会氛围。</w:t>
      </w:r>
    </w:p>
    <w:p w14:paraId="72115EEA">
      <w:pPr>
        <w:rPr>
          <w:rFonts w:hint="default"/>
          <w:lang w:val="en-US" w:eastAsia="zh-CN"/>
        </w:rPr>
      </w:pPr>
      <w:r>
        <w:rPr>
          <w:rFonts w:hint="default"/>
          <w:lang w:val="en-US" w:eastAsia="zh-CN"/>
        </w:rPr>
        <w:t>这种氛围为什么是不可取的？</w:t>
      </w:r>
    </w:p>
    <w:p w14:paraId="0205B259">
      <w:pPr>
        <w:rPr>
          <w:rFonts w:hint="default"/>
          <w:lang w:val="en-US" w:eastAsia="zh-CN"/>
        </w:rPr>
      </w:pPr>
      <w:r>
        <w:rPr>
          <w:rFonts w:hint="default"/>
          <w:lang w:val="en-US" w:eastAsia="zh-CN"/>
        </w:rPr>
        <w:t>我说个最现实的、最绕不过去的问题。</w:t>
      </w:r>
    </w:p>
    <w:p w14:paraId="2EA6EC02">
      <w:pPr>
        <w:rPr>
          <w:rFonts w:hint="default"/>
          <w:lang w:val="en-US" w:eastAsia="zh-CN"/>
        </w:rPr>
      </w:pPr>
      <w:r>
        <w:rPr>
          <w:rFonts w:hint="default"/>
          <w:lang w:val="en-US" w:eastAsia="zh-CN"/>
        </w:rPr>
        <w:t>小朋友会在极早期就学会用自杀威胁父母。</w:t>
      </w:r>
    </w:p>
    <w:p w14:paraId="1FB368CE">
      <w:pPr>
        <w:rPr>
          <w:rFonts w:hint="default"/>
          <w:lang w:val="en-US" w:eastAsia="zh-CN"/>
        </w:rPr>
      </w:pPr>
      <w:r>
        <w:rPr>
          <w:rFonts w:hint="default"/>
          <w:lang w:val="en-US" w:eastAsia="zh-CN"/>
        </w:rPr>
        <w:t>你们不妨去调查了解一下，有多少高中以下青少年威胁过父母“再这样我就去死”。</w:t>
      </w:r>
    </w:p>
    <w:p w14:paraId="575834D7">
      <w:pPr>
        <w:rPr>
          <w:rFonts w:hint="default"/>
          <w:lang w:val="en-US" w:eastAsia="zh-CN"/>
        </w:rPr>
      </w:pPr>
      <w:r>
        <w:rPr>
          <w:rFonts w:hint="default"/>
          <w:lang w:val="en-US" w:eastAsia="zh-CN"/>
        </w:rPr>
        <w:t>了解一下其数字是不是不需要在意的1%，2%，是不是都是发生在十八岁以后。</w:t>
      </w:r>
    </w:p>
    <w:p w14:paraId="242F2FF2">
      <w:pPr>
        <w:rPr>
          <w:rFonts w:hint="default"/>
          <w:lang w:val="en-US" w:eastAsia="zh-CN"/>
        </w:rPr>
      </w:pPr>
      <w:r>
        <w:rPr>
          <w:rFonts w:hint="default"/>
          <w:lang w:val="en-US" w:eastAsia="zh-CN"/>
        </w:rPr>
        <w:t>事实上，拜手机、互联网所赐，它已经开始成为一种在初中、小学阶段就成规模出现的，渐渐有普遍性的社会现象了。</w:t>
      </w:r>
    </w:p>
    <w:p w14:paraId="05301C22">
      <w:pPr>
        <w:rPr>
          <w:rFonts w:hint="default"/>
          <w:lang w:val="en-US" w:eastAsia="zh-CN"/>
        </w:rPr>
      </w:pPr>
      <w:r>
        <w:rPr>
          <w:rFonts w:hint="default"/>
          <w:lang w:val="en-US" w:eastAsia="zh-CN"/>
        </w:rPr>
        <w:t>所有大中型城市——甚至小城市也不例外——的班上几乎总是会有一个甚至数个“抑郁症”圈子。在这些圈子里几乎无一例外的交流传承着自杀的欲望和体验——它甚至已经成了一种“社交资本”。</w:t>
      </w:r>
    </w:p>
    <w:p w14:paraId="4AF5BE25">
      <w:pPr>
        <w:rPr>
          <w:rFonts w:hint="default"/>
          <w:lang w:val="en-US" w:eastAsia="zh-CN"/>
        </w:rPr>
      </w:pPr>
      <w:r>
        <w:rPr>
          <w:rFonts w:hint="default"/>
          <w:lang w:val="en-US" w:eastAsia="zh-CN"/>
        </w:rPr>
        <w:t>越来越多的中学生、小学生开始对父母说“你们再这样，我就干脆去死”。</w:t>
      </w:r>
    </w:p>
    <w:p w14:paraId="0D03B706">
      <w:pPr>
        <w:rPr>
          <w:rFonts w:hint="default"/>
          <w:lang w:val="en-US" w:eastAsia="zh-CN"/>
        </w:rPr>
      </w:pPr>
      <w:r>
        <w:rPr>
          <w:rFonts w:hint="default"/>
          <w:lang w:val="en-US" w:eastAsia="zh-CN"/>
        </w:rPr>
        <w:t>说这话的孩子们，绝大部分只不过是学会了一种在同学中、在网络圈子里流行的“口头禅”、“习俗”。</w:t>
      </w:r>
    </w:p>
    <w:p w14:paraId="42CC94F8">
      <w:pPr>
        <w:rPr>
          <w:rFonts w:hint="default"/>
          <w:lang w:val="en-US" w:eastAsia="zh-CN"/>
        </w:rPr>
      </w:pPr>
      <w:r>
        <w:rPr>
          <w:rFonts w:hint="default"/>
          <w:lang w:val="en-US" w:eastAsia="zh-CN"/>
        </w:rPr>
        <w:t>作业太多，你再催我写作业，我就去x。</w:t>
      </w:r>
    </w:p>
    <w:p w14:paraId="75656B06">
      <w:pPr>
        <w:rPr>
          <w:rFonts w:hint="default"/>
          <w:lang w:val="en-US" w:eastAsia="zh-CN"/>
        </w:rPr>
      </w:pPr>
      <w:r>
        <w:rPr>
          <w:rFonts w:hint="default"/>
          <w:lang w:val="en-US" w:eastAsia="zh-CN"/>
        </w:rPr>
        <w:t>老师跟我有矛盾，你再逼我去上这个老师的课，我就去x。</w:t>
      </w:r>
    </w:p>
    <w:p w14:paraId="41ED5493">
      <w:pPr>
        <w:rPr>
          <w:rFonts w:hint="default"/>
          <w:lang w:val="en-US" w:eastAsia="zh-CN"/>
        </w:rPr>
      </w:pPr>
      <w:r>
        <w:rPr>
          <w:rFonts w:hint="default"/>
          <w:lang w:val="en-US" w:eastAsia="zh-CN"/>
        </w:rPr>
        <w:t>我不喜欢吃青菜，你再逼我吃青菜，我就去x。</w:t>
      </w:r>
    </w:p>
    <w:p w14:paraId="5FD766B3">
      <w:pPr>
        <w:rPr>
          <w:rFonts w:hint="default"/>
          <w:lang w:val="en-US" w:eastAsia="zh-CN"/>
        </w:rPr>
      </w:pPr>
      <w:r>
        <w:rPr>
          <w:rFonts w:hint="default"/>
          <w:lang w:val="en-US" w:eastAsia="zh-CN"/>
        </w:rPr>
        <w:t>我在同学里面太穷，你再不给零花钱，我就去x。</w:t>
      </w:r>
    </w:p>
    <w:p w14:paraId="1308BCB2">
      <w:pPr>
        <w:rPr>
          <w:rFonts w:hint="default"/>
          <w:lang w:val="en-US" w:eastAsia="zh-CN"/>
        </w:rPr>
      </w:pPr>
      <w:r>
        <w:rPr>
          <w:rFonts w:hint="default"/>
          <w:lang w:val="en-US" w:eastAsia="zh-CN"/>
        </w:rPr>
        <w:t>注意，我不打算去无意义的谴责中小学生对这些行为的沾染。这是时代决定的必然现象，不要浪费精力在谴责造成这现象的“责任人”。这事基本上也不可能通过“谴责责任人”来逆转。</w:t>
      </w:r>
    </w:p>
    <w:p w14:paraId="304DEA15">
      <w:pPr>
        <w:rPr>
          <w:rFonts w:hint="default"/>
          <w:lang w:val="en-US" w:eastAsia="zh-CN"/>
        </w:rPr>
      </w:pPr>
      <w:r>
        <w:rPr>
          <w:rFonts w:hint="default"/>
          <w:lang w:val="en-US" w:eastAsia="zh-CN"/>
        </w:rPr>
        <w:t>我们专注在现实问题上——你是当父母的，现在你的子女对你说你再逼ta去上学/不给钱/不准出去玩/逼ta写作业/逼ta考好，ta就去死，你要怎么办？</w:t>
      </w:r>
    </w:p>
    <w:p w14:paraId="3F5B51C4">
      <w:pPr>
        <w:rPr>
          <w:rFonts w:hint="default"/>
          <w:lang w:val="en-US" w:eastAsia="zh-CN"/>
        </w:rPr>
      </w:pPr>
      <w:r>
        <w:rPr>
          <w:rFonts w:hint="default"/>
          <w:lang w:val="en-US" w:eastAsia="zh-CN"/>
        </w:rPr>
        <w:t>无数的孩子们都想踊跃举手——“这还不容易，那就不逼ta了呀。”</w:t>
      </w:r>
    </w:p>
    <w:p w14:paraId="0AEBC354">
      <w:pPr>
        <w:rPr>
          <w:rFonts w:hint="default"/>
          <w:lang w:val="en-US" w:eastAsia="zh-CN"/>
        </w:rPr>
      </w:pPr>
      <w:r>
        <w:rPr>
          <w:rFonts w:hint="default"/>
          <w:lang w:val="en-US" w:eastAsia="zh-CN"/>
        </w:rPr>
        <w:t>那么父母能选择就此收手吗？</w:t>
      </w:r>
    </w:p>
    <w:p w14:paraId="71830755">
      <w:pPr>
        <w:rPr>
          <w:rFonts w:hint="default"/>
          <w:lang w:val="en-US" w:eastAsia="zh-CN"/>
        </w:rPr>
      </w:pPr>
      <w:r>
        <w:rPr>
          <w:rFonts w:hint="default"/>
          <w:lang w:val="en-US" w:eastAsia="zh-CN"/>
        </w:rPr>
        <w:t>如果只要你说出这句magic words就必须要收手，那么父母还能如何实施教育？</w:t>
      </w:r>
    </w:p>
    <w:p w14:paraId="2A2687FD">
      <w:pPr>
        <w:rPr>
          <w:rFonts w:hint="default"/>
          <w:lang w:val="en-US" w:eastAsia="zh-CN"/>
        </w:rPr>
      </w:pPr>
      <w:r>
        <w:rPr>
          <w:rFonts w:hint="default"/>
          <w:lang w:val="en-US" w:eastAsia="zh-CN"/>
        </w:rPr>
        <w:t>不要搞错，有不知多少父母妥协过。谁也不是钢铁之心，对于“我要自杀”这样的信息不可能毫无纠结。甚至可以坦率的说，绝大多数——这是指999.99999%的父母都对这种威胁做过让步。</w:t>
      </w:r>
    </w:p>
    <w:p w14:paraId="5B9EE164">
      <w:pPr>
        <w:rPr>
          <w:rFonts w:hint="default"/>
          <w:lang w:val="en-US" w:eastAsia="zh-CN"/>
        </w:rPr>
      </w:pPr>
      <w:r>
        <w:rPr>
          <w:rFonts w:hint="default"/>
          <w:lang w:val="en-US" w:eastAsia="zh-CN"/>
        </w:rPr>
        <w:t>改换语气、搁置乃至放弃诉求、给予安慰、道歉……等等等等。</w:t>
      </w:r>
    </w:p>
    <w:p w14:paraId="2FBE72B7">
      <w:pPr>
        <w:rPr>
          <w:rFonts w:hint="default"/>
          <w:lang w:val="en-US" w:eastAsia="zh-CN"/>
        </w:rPr>
      </w:pPr>
      <w:r>
        <w:rPr>
          <w:rFonts w:hint="default"/>
          <w:lang w:val="en-US" w:eastAsia="zh-CN"/>
        </w:rPr>
        <w:t>但是人类——尤其是儿童——是一种如此经验而敏感的动物，这手段之奇效立刻会创造强烈的经验和形成新行为模式的动力。</w:t>
      </w:r>
    </w:p>
    <w:p w14:paraId="42EB4EB3">
      <w:pPr>
        <w:rPr>
          <w:rFonts w:hint="default"/>
          <w:lang w:val="en-US" w:eastAsia="zh-CN"/>
        </w:rPr>
      </w:pPr>
      <w:r>
        <w:rPr>
          <w:rFonts w:hint="default"/>
          <w:lang w:val="en-US" w:eastAsia="zh-CN"/>
        </w:rPr>
        <w:t>更不用说还有来自同学之间、贴吧微博知乎小圈子里的同行交流了。</w:t>
      </w:r>
    </w:p>
    <w:p w14:paraId="7482522B">
      <w:pPr>
        <w:rPr>
          <w:rFonts w:hint="default"/>
          <w:lang w:val="en-US" w:eastAsia="zh-CN"/>
        </w:rPr>
      </w:pPr>
      <w:r>
        <w:rPr>
          <w:rFonts w:hint="default"/>
          <w:lang w:val="en-US" w:eastAsia="zh-CN"/>
        </w:rPr>
        <w:t>那么第二次呢？</w:t>
      </w:r>
    </w:p>
    <w:p w14:paraId="3DC018B0">
      <w:pPr>
        <w:rPr>
          <w:rFonts w:hint="default"/>
          <w:lang w:val="en-US" w:eastAsia="zh-CN"/>
        </w:rPr>
      </w:pPr>
      <w:r>
        <w:rPr>
          <w:rFonts w:hint="default"/>
          <w:lang w:val="en-US" w:eastAsia="zh-CN"/>
        </w:rPr>
        <w:t>第三次呢？</w:t>
      </w:r>
    </w:p>
    <w:p w14:paraId="63AC2B48">
      <w:pPr>
        <w:rPr>
          <w:rFonts w:hint="default"/>
          <w:lang w:val="en-US" w:eastAsia="zh-CN"/>
        </w:rPr>
      </w:pPr>
      <w:r>
        <w:rPr>
          <w:rFonts w:hint="default"/>
          <w:lang w:val="en-US" w:eastAsia="zh-CN"/>
        </w:rPr>
        <w:t>一直妥协吗？</w:t>
      </w:r>
    </w:p>
    <w:p w14:paraId="207E8D12">
      <w:pPr>
        <w:rPr>
          <w:rFonts w:hint="default"/>
          <w:lang w:val="en-US" w:eastAsia="zh-CN"/>
        </w:rPr>
      </w:pPr>
      <w:r>
        <w:rPr>
          <w:rFonts w:hint="default"/>
          <w:lang w:val="en-US" w:eastAsia="zh-CN"/>
        </w:rPr>
        <w:t>很快父母们就会发现，这是一道根本没有选择的选择题。</w:t>
      </w:r>
    </w:p>
    <w:p w14:paraId="2FB4F693">
      <w:pPr>
        <w:rPr>
          <w:rFonts w:hint="default"/>
          <w:lang w:val="en-US" w:eastAsia="zh-CN"/>
        </w:rPr>
      </w:pPr>
      <w:r>
        <w:rPr>
          <w:rFonts w:hint="default"/>
          <w:lang w:val="en-US" w:eastAsia="zh-CN"/>
        </w:rPr>
        <w:t>一直选妥协，等于一步一步彻底放弃职责。什么教育？做什么梦？再继续妥协、顺从下去，爹妈都快变成人形服务机器人了。</w:t>
      </w:r>
    </w:p>
    <w:p w14:paraId="4F7BB100">
      <w:pPr>
        <w:rPr>
          <w:rFonts w:hint="default"/>
          <w:lang w:val="en-US" w:eastAsia="zh-CN"/>
        </w:rPr>
      </w:pPr>
      <w:r>
        <w:rPr>
          <w:rFonts w:hint="default"/>
          <w:lang w:val="en-US" w:eastAsia="zh-CN"/>
        </w:rPr>
        <w:t>问题是，不妥协，哪怕只要你选一次，你就会在子女的意识里，被毫无悬念的、逻辑必然的、标定为“不顾我死活也要强逼我的恶棍”。</w:t>
      </w:r>
    </w:p>
    <w:p w14:paraId="4355F140">
      <w:pPr>
        <w:rPr>
          <w:rFonts w:hint="default"/>
          <w:lang w:val="en-US" w:eastAsia="zh-CN"/>
        </w:rPr>
      </w:pPr>
      <w:r>
        <w:rPr>
          <w:rFonts w:hint="default"/>
          <w:lang w:val="en-US" w:eastAsia="zh-CN"/>
        </w:rPr>
        <w:t>看清楚，无论子女是不是真的会选择自杀，ta已经明明白白的把这可能性说出来了，你只要不选择妥协、就逻辑必然的是在无视这种可能性的前提下选择不妥协。</w:t>
      </w:r>
    </w:p>
    <w:p w14:paraId="7F8B2D2D">
      <w:pPr>
        <w:rPr>
          <w:rFonts w:hint="default"/>
          <w:lang w:val="en-US" w:eastAsia="zh-CN"/>
        </w:rPr>
      </w:pPr>
      <w:r>
        <w:rPr>
          <w:rFonts w:hint="default"/>
          <w:lang w:val="en-US" w:eastAsia="zh-CN"/>
        </w:rPr>
        <w:t>子女想不把你标定为“不顾我的死活的逼迫者”也根本办不到。</w:t>
      </w:r>
    </w:p>
    <w:p w14:paraId="12E2C2E0">
      <w:pPr>
        <w:rPr>
          <w:rFonts w:hint="default"/>
          <w:lang w:val="en-US" w:eastAsia="zh-CN"/>
        </w:rPr>
      </w:pPr>
      <w:r>
        <w:rPr>
          <w:rFonts w:hint="default"/>
          <w:lang w:val="en-US" w:eastAsia="zh-CN"/>
        </w:rPr>
        <w:t>因为你确确实实完全的符合这个判定的逻辑条件，你确确实实就是。</w:t>
      </w:r>
    </w:p>
    <w:p w14:paraId="7A797C0E">
      <w:pPr>
        <w:rPr>
          <w:rFonts w:hint="default"/>
          <w:lang w:val="en-US" w:eastAsia="zh-CN"/>
        </w:rPr>
      </w:pPr>
      <w:r>
        <w:rPr>
          <w:rFonts w:hint="default"/>
          <w:lang w:val="en-US" w:eastAsia="zh-CN"/>
        </w:rPr>
        <w:t>父母选一直妥协，就等于眼睁睁的看到子女在根本不知到后果是什么的前提下自己掌握了全部“自主权”，想怎样就怎样。从任何角度看都是失职。</w:t>
      </w:r>
    </w:p>
    <w:p w14:paraId="09B234AD">
      <w:pPr>
        <w:rPr>
          <w:rFonts w:hint="default"/>
          <w:lang w:val="en-US" w:eastAsia="zh-CN"/>
        </w:rPr>
      </w:pPr>
      <w:r>
        <w:rPr>
          <w:rFonts w:hint="default"/>
          <w:lang w:val="en-US" w:eastAsia="zh-CN"/>
        </w:rPr>
        <w:t>父母只要选一次不妥协，就已经十足十的成为不顾死活的逼迫者。</w:t>
      </w:r>
    </w:p>
    <w:p w14:paraId="1DB417A3">
      <w:pPr>
        <w:rPr>
          <w:rFonts w:hint="default"/>
          <w:lang w:val="en-US" w:eastAsia="zh-CN"/>
        </w:rPr>
      </w:pPr>
      <w:r>
        <w:rPr>
          <w:rFonts w:hint="default"/>
          <w:lang w:val="en-US" w:eastAsia="zh-CN"/>
        </w:rPr>
        <w:t>子女不会因为一次魔法失灵就放弃，ta们很可能会采用某种手段进一步验证自己的威胁不是说说而已——比如自残。</w:t>
      </w:r>
    </w:p>
    <w:p w14:paraId="63D466F5">
      <w:pPr>
        <w:rPr>
          <w:rFonts w:hint="default"/>
          <w:lang w:val="en-US" w:eastAsia="zh-CN"/>
        </w:rPr>
      </w:pPr>
      <w:r>
        <w:rPr>
          <w:rFonts w:hint="default"/>
          <w:lang w:val="en-US" w:eastAsia="zh-CN"/>
        </w:rPr>
        <w:t>这个有自残为证的自杀声明会再次有效。父母会进入新的在妥协和“不顾死活的逼迫”的纠结之中。而且几乎毫无疑问的会先选择妥协。</w:t>
      </w:r>
    </w:p>
    <w:p w14:paraId="73EDA5E9">
      <w:pPr>
        <w:rPr>
          <w:rFonts w:hint="default"/>
          <w:lang w:val="en-US" w:eastAsia="zh-CN"/>
        </w:rPr>
      </w:pPr>
      <w:r>
        <w:rPr>
          <w:rFonts w:hint="default"/>
          <w:lang w:val="en-US" w:eastAsia="zh-CN"/>
        </w:rPr>
        <w:t>第一轮的拷问依然存在——难道就此任何会引起子女不满的要求全部放弃？</w:t>
      </w:r>
    </w:p>
    <w:p w14:paraId="71458D70">
      <w:pPr>
        <w:rPr>
          <w:rFonts w:hint="default"/>
          <w:lang w:val="en-US" w:eastAsia="zh-CN"/>
        </w:rPr>
      </w:pPr>
      <w:r>
        <w:rPr>
          <w:rFonts w:hint="default"/>
          <w:lang w:val="en-US" w:eastAsia="zh-CN"/>
        </w:rPr>
        <w:t>永远？永远放弃？</w:t>
      </w:r>
    </w:p>
    <w:p w14:paraId="19D9A009">
      <w:pPr>
        <w:rPr>
          <w:rFonts w:hint="default"/>
          <w:lang w:val="en-US" w:eastAsia="zh-CN"/>
        </w:rPr>
      </w:pPr>
      <w:r>
        <w:rPr>
          <w:rFonts w:hint="default"/>
          <w:lang w:val="en-US" w:eastAsia="zh-CN"/>
        </w:rPr>
        <w:t>或迟或早，父母将再一次的不能再继续妥协。</w:t>
      </w:r>
    </w:p>
    <w:p w14:paraId="1F3FFBB3">
      <w:pPr>
        <w:rPr>
          <w:rFonts w:hint="default"/>
          <w:lang w:val="en-US" w:eastAsia="zh-CN"/>
        </w:rPr>
      </w:pPr>
      <w:r>
        <w:rPr>
          <w:rFonts w:hint="default"/>
          <w:lang w:val="en-US" w:eastAsia="zh-CN"/>
        </w:rPr>
        <w:t>这个“或迟或早”对子女们看来是很无情的——这功效可能都维持不到一个月。</w:t>
      </w:r>
    </w:p>
    <w:p w14:paraId="077D4A25">
      <w:pPr>
        <w:rPr>
          <w:rFonts w:hint="default"/>
          <w:lang w:val="en-US" w:eastAsia="zh-CN"/>
        </w:rPr>
      </w:pPr>
      <w:r>
        <w:rPr>
          <w:rFonts w:hint="default"/>
          <w:lang w:val="en-US" w:eastAsia="zh-CN"/>
        </w:rPr>
        <w:t>因为父母的纠结是以分钟计的——每一分钟就足够ta们纠结一轮。</w:t>
      </w:r>
    </w:p>
    <w:p w14:paraId="2F6E08C3">
      <w:pPr>
        <w:rPr>
          <w:rFonts w:hint="default"/>
          <w:lang w:val="en-US" w:eastAsia="zh-CN"/>
        </w:rPr>
      </w:pPr>
      <w:r>
        <w:rPr>
          <w:rFonts w:hint="default"/>
          <w:lang w:val="en-US" w:eastAsia="zh-CN"/>
        </w:rPr>
        <w:t>一个月，ta们纠结了</w:t>
      </w:r>
    </w:p>
    <w:p w14:paraId="266EA9E0">
      <w:pPr>
        <w:rPr>
          <w:rFonts w:hint="default"/>
          <w:lang w:val="en-US" w:eastAsia="zh-CN"/>
        </w:rPr>
      </w:pPr>
      <w:r>
        <w:rPr>
          <w:rFonts w:hint="default"/>
          <w:lang w:val="en-US" w:eastAsia="zh-CN"/>
        </w:rPr>
        <w:t>20x60x30x2，</w:t>
      </w:r>
    </w:p>
    <w:p w14:paraId="016B82DD">
      <w:pPr>
        <w:rPr>
          <w:rFonts w:hint="default"/>
          <w:lang w:val="en-US" w:eastAsia="zh-CN"/>
        </w:rPr>
      </w:pPr>
      <w:r>
        <w:rPr>
          <w:rFonts w:hint="default"/>
          <w:lang w:val="en-US" w:eastAsia="zh-CN"/>
        </w:rPr>
        <w:t>72000轮。</w:t>
      </w:r>
    </w:p>
    <w:p w14:paraId="729B9B91">
      <w:pPr>
        <w:rPr>
          <w:rFonts w:hint="default"/>
          <w:lang w:val="en-US" w:eastAsia="zh-CN"/>
        </w:rPr>
      </w:pPr>
      <w:r>
        <w:rPr>
          <w:rFonts w:hint="default"/>
          <w:lang w:val="en-US" w:eastAsia="zh-CN"/>
        </w:rPr>
        <w:t>每一轮纠结，ta们都在纠结是要赌哪边——是赌从此以后再也不管你了，你也会活得好好的；还是赌你这仍然只是在耍手段，不能因此放弃父母的职责。</w:t>
      </w:r>
    </w:p>
    <w:p w14:paraId="21FE6558">
      <w:pPr>
        <w:rPr>
          <w:rFonts w:hint="default"/>
          <w:lang w:val="en-US" w:eastAsia="zh-CN"/>
        </w:rPr>
      </w:pPr>
      <w:r>
        <w:rPr>
          <w:rFonts w:hint="default"/>
          <w:lang w:val="en-US" w:eastAsia="zh-CN"/>
        </w:rPr>
        <w:t>两边最坏的结果都是你会死，ta们就像是在两种不同的死亡判决书上签字。</w:t>
      </w:r>
    </w:p>
    <w:p w14:paraId="3493E1AA">
      <w:pPr>
        <w:rPr>
          <w:rFonts w:hint="default"/>
          <w:lang w:val="en-US" w:eastAsia="zh-CN"/>
        </w:rPr>
      </w:pPr>
      <w:r>
        <w:rPr>
          <w:rFonts w:hint="default"/>
          <w:lang w:val="en-US" w:eastAsia="zh-CN"/>
        </w:rPr>
        <w:t>一个月，系统弹窗追问72000回。</w:t>
      </w:r>
    </w:p>
    <w:p w14:paraId="1C876E1F">
      <w:pPr>
        <w:rPr>
          <w:rFonts w:hint="default"/>
          <w:lang w:val="en-US" w:eastAsia="zh-CN"/>
        </w:rPr>
      </w:pPr>
      <w:r>
        <w:rPr>
          <w:rFonts w:hint="default"/>
          <w:lang w:val="en-US" w:eastAsia="zh-CN"/>
        </w:rPr>
        <w:t>如果选妥协，系统就会继续弹窗。</w:t>
      </w:r>
    </w:p>
    <w:p w14:paraId="72A2E98B">
      <w:pPr>
        <w:rPr>
          <w:rFonts w:hint="default"/>
          <w:lang w:val="en-US" w:eastAsia="zh-CN"/>
        </w:rPr>
      </w:pPr>
      <w:r>
        <w:rPr>
          <w:rFonts w:hint="default"/>
          <w:lang w:val="en-US" w:eastAsia="zh-CN"/>
        </w:rPr>
        <w:t>“#13140: 上一分钟您选择了妥协，请问今后您的选择是？”</w:t>
      </w:r>
    </w:p>
    <w:p w14:paraId="1B31030B">
      <w:pPr>
        <w:rPr>
          <w:rFonts w:hint="default"/>
          <w:lang w:val="en-US" w:eastAsia="zh-CN"/>
        </w:rPr>
      </w:pPr>
      <w:r>
        <w:rPr>
          <w:rFonts w:hint="default"/>
          <w:lang w:val="en-US" w:eastAsia="zh-CN"/>
        </w:rPr>
        <w:t>妥协。</w:t>
      </w:r>
    </w:p>
    <w:p w14:paraId="63067E2F">
      <w:pPr>
        <w:rPr>
          <w:rFonts w:hint="default"/>
          <w:lang w:val="en-US" w:eastAsia="zh-CN"/>
        </w:rPr>
      </w:pPr>
      <w:r>
        <w:rPr>
          <w:rFonts w:hint="default"/>
          <w:lang w:val="en-US" w:eastAsia="zh-CN"/>
        </w:rPr>
        <w:t>“#13141: 上一分钟您选择了妥协，请问今后您的选择是？”</w:t>
      </w:r>
    </w:p>
    <w:p w14:paraId="5371B9A2">
      <w:pPr>
        <w:rPr>
          <w:rFonts w:hint="default"/>
          <w:lang w:val="en-US" w:eastAsia="zh-CN"/>
        </w:rPr>
      </w:pPr>
      <w:r>
        <w:rPr>
          <w:rFonts w:hint="default"/>
          <w:lang w:val="en-US" w:eastAsia="zh-CN"/>
        </w:rPr>
        <w:t>妥协。</w:t>
      </w:r>
    </w:p>
    <w:p w14:paraId="3EE8F2A8">
      <w:pPr>
        <w:rPr>
          <w:rFonts w:hint="default"/>
          <w:lang w:val="en-US" w:eastAsia="zh-CN"/>
        </w:rPr>
      </w:pPr>
      <w:r>
        <w:rPr>
          <w:rFonts w:hint="default"/>
          <w:lang w:val="en-US" w:eastAsia="zh-CN"/>
        </w:rPr>
        <w:t>……</w:t>
      </w:r>
    </w:p>
    <w:p w14:paraId="08B11FB0">
      <w:pPr>
        <w:rPr>
          <w:rFonts w:hint="default"/>
          <w:lang w:val="en-US" w:eastAsia="zh-CN"/>
        </w:rPr>
      </w:pPr>
      <w:r>
        <w:rPr>
          <w:rFonts w:hint="default"/>
          <w:lang w:val="en-US" w:eastAsia="zh-CN"/>
        </w:rPr>
        <w:t>“#43142: 上一分钟您选择了妥协，请问今后您的选择是？”</w:t>
      </w:r>
    </w:p>
    <w:p w14:paraId="5541226C">
      <w:pPr>
        <w:rPr>
          <w:rFonts w:hint="default"/>
          <w:lang w:val="en-US" w:eastAsia="zh-CN"/>
        </w:rPr>
      </w:pPr>
      <w:r>
        <w:rPr>
          <w:rFonts w:hint="default"/>
          <w:lang w:val="en-US" w:eastAsia="zh-CN"/>
        </w:rPr>
        <w:t>是什么？</w:t>
      </w:r>
    </w:p>
    <w:p w14:paraId="2C9662C5">
      <w:pPr>
        <w:rPr>
          <w:rFonts w:hint="default"/>
          <w:lang w:val="en-US" w:eastAsia="zh-CN"/>
        </w:rPr>
      </w:pPr>
      <w:r>
        <w:rPr>
          <w:rFonts w:hint="default"/>
          <w:lang w:val="en-US" w:eastAsia="zh-CN"/>
        </w:rPr>
        <w:t>坦率的讲，人类的意志不是为适应这种挑战设计的。</w:t>
      </w:r>
    </w:p>
    <w:p w14:paraId="064CC0BB">
      <w:pPr>
        <w:rPr>
          <w:rFonts w:hint="default"/>
          <w:lang w:val="en-US" w:eastAsia="zh-CN"/>
        </w:rPr>
      </w:pPr>
      <w:r>
        <w:rPr>
          <w:rFonts w:hint="default"/>
          <w:lang w:val="en-US" w:eastAsia="zh-CN"/>
        </w:rPr>
        <w:t>不到一个月，你用自残证明的自杀意志的抗议效果就失效了，你用自杀来抗拒的要求，恐怕扛不过编号56421号弹窗。</w:t>
      </w:r>
    </w:p>
    <w:p w14:paraId="5E4C90FF">
      <w:pPr>
        <w:rPr>
          <w:rFonts w:hint="default"/>
          <w:lang w:val="en-US" w:eastAsia="zh-CN"/>
        </w:rPr>
      </w:pPr>
      <w:r>
        <w:rPr>
          <w:rFonts w:hint="default"/>
          <w:lang w:val="en-US" w:eastAsia="zh-CN"/>
        </w:rPr>
        <w:t>卷土重来，旧话重提。</w:t>
      </w:r>
    </w:p>
    <w:p w14:paraId="1867032F">
      <w:pPr>
        <w:rPr>
          <w:rFonts w:hint="default"/>
          <w:lang w:val="en-US" w:eastAsia="zh-CN"/>
        </w:rPr>
      </w:pPr>
      <w:r>
        <w:rPr>
          <w:rFonts w:hint="default"/>
          <w:lang w:val="en-US" w:eastAsia="zh-CN"/>
        </w:rPr>
        <w:t>你看看手腕上的伤痕，</w:t>
      </w:r>
    </w:p>
    <w:p w14:paraId="7932C4B1">
      <w:pPr>
        <w:rPr>
          <w:rFonts w:hint="default"/>
          <w:lang w:val="en-US" w:eastAsia="zh-CN"/>
        </w:rPr>
      </w:pPr>
      <w:r>
        <w:rPr>
          <w:rFonts w:hint="default"/>
          <w:lang w:val="en-US" w:eastAsia="zh-CN"/>
        </w:rPr>
        <w:t>“这真是两个不顾我死活的魔鬼。”</w:t>
      </w:r>
    </w:p>
    <w:p w14:paraId="5EB4F3E5">
      <w:pPr>
        <w:rPr>
          <w:rFonts w:hint="default"/>
          <w:lang w:val="en-US" w:eastAsia="zh-CN"/>
        </w:rPr>
      </w:pPr>
      <w:r>
        <w:rPr>
          <w:rFonts w:hint="default"/>
          <w:lang w:val="en-US" w:eastAsia="zh-CN"/>
        </w:rPr>
        <w:t>我为什么还要活着，好让这两个魔鬼得意？</w:t>
      </w:r>
    </w:p>
    <w:p w14:paraId="2AA68B46">
      <w:pPr>
        <w:rPr>
          <w:rFonts w:hint="default"/>
          <w:lang w:val="en-US" w:eastAsia="zh-CN"/>
        </w:rPr>
      </w:pPr>
    </w:p>
    <w:p w14:paraId="3E7C456F">
      <w:pPr>
        <w:rPr>
          <w:rFonts w:hint="default"/>
          <w:lang w:val="en-US" w:eastAsia="zh-CN"/>
        </w:rPr>
      </w:pPr>
      <w:r>
        <w:rPr>
          <w:rFonts w:hint="default"/>
          <w:lang w:val="en-US" w:eastAsia="zh-CN"/>
        </w:rPr>
        <w:t>你放心吧，这两个魔鬼知道自己要下地狱。在那n*72000轮弹窗的质问下，ta们早就看到这个结局了。</w:t>
      </w:r>
    </w:p>
    <w:p w14:paraId="53E6FF18">
      <w:pPr>
        <w:rPr>
          <w:rFonts w:hint="default"/>
          <w:lang w:val="en-US" w:eastAsia="zh-CN"/>
        </w:rPr>
      </w:pPr>
      <w:r>
        <w:rPr>
          <w:rFonts w:hint="default"/>
          <w:lang w:val="en-US" w:eastAsia="zh-CN"/>
        </w:rPr>
        <w:t>ta们只是希望这能换你有机会上天堂。</w:t>
      </w:r>
    </w:p>
    <w:p w14:paraId="1CAD4ED6">
      <w:pPr>
        <w:rPr>
          <w:rFonts w:hint="default"/>
          <w:lang w:val="en-US" w:eastAsia="zh-CN"/>
        </w:rPr>
      </w:pPr>
    </w:p>
    <w:p w14:paraId="3CE5AA7B">
      <w:pPr>
        <w:rPr>
          <w:rFonts w:hint="default"/>
          <w:lang w:val="en-US" w:eastAsia="zh-CN"/>
        </w:rPr>
      </w:pPr>
      <w:r>
        <w:rPr>
          <w:rFonts w:hint="default"/>
          <w:lang w:val="en-US" w:eastAsia="zh-CN"/>
        </w:rPr>
        <w:t>唉。</w:t>
      </w:r>
    </w:p>
    <w:p w14:paraId="369C8582">
      <w:pPr>
        <w:rPr>
          <w:rFonts w:hint="default"/>
          <w:lang w:val="en-US" w:eastAsia="zh-CN"/>
        </w:rPr>
      </w:pPr>
    </w:p>
    <w:p w14:paraId="47451460">
      <w:pPr>
        <w:rPr>
          <w:rFonts w:hint="default"/>
          <w:lang w:val="en-US" w:eastAsia="zh-CN"/>
        </w:rPr>
      </w:pPr>
      <w:r>
        <w:rPr>
          <w:rFonts w:hint="default"/>
          <w:lang w:val="en-US" w:eastAsia="zh-CN"/>
        </w:rPr>
        <w:t>你们看清楚没有？</w:t>
      </w:r>
    </w:p>
    <w:p w14:paraId="458A1F5D">
      <w:pPr>
        <w:rPr>
          <w:rFonts w:hint="default"/>
          <w:lang w:val="en-US" w:eastAsia="zh-CN"/>
        </w:rPr>
      </w:pPr>
      <w:r>
        <w:rPr>
          <w:rFonts w:hint="default"/>
          <w:lang w:val="en-US" w:eastAsia="zh-CN"/>
        </w:rPr>
        <w:t>你们自己考虑一下，</w:t>
      </w:r>
    </w:p>
    <w:p w14:paraId="217A5539">
      <w:pPr>
        <w:rPr>
          <w:rFonts w:hint="default"/>
          <w:lang w:val="en-US" w:eastAsia="zh-CN"/>
        </w:rPr>
      </w:pPr>
      <w:r>
        <w:rPr>
          <w:rFonts w:hint="default"/>
          <w:lang w:val="en-US" w:eastAsia="zh-CN"/>
        </w:rPr>
        <w:t>一旦子女开了这“再逼我xx，我就自杀”的口，</w:t>
      </w:r>
    </w:p>
    <w:p w14:paraId="574AF2ED">
      <w:pPr>
        <w:rPr>
          <w:rFonts w:hint="default"/>
          <w:lang w:val="en-US" w:eastAsia="zh-CN"/>
        </w:rPr>
      </w:pPr>
      <w:r>
        <w:rPr>
          <w:rFonts w:hint="default"/>
          <w:lang w:val="en-US" w:eastAsia="zh-CN"/>
        </w:rPr>
        <w:t>这左脚踩着右脚无限下坠的路，</w:t>
      </w:r>
    </w:p>
    <w:p w14:paraId="47282200">
      <w:pPr>
        <w:rPr>
          <w:rFonts w:hint="default"/>
          <w:lang w:val="en-US" w:eastAsia="zh-CN"/>
        </w:rPr>
      </w:pPr>
      <w:r>
        <w:rPr>
          <w:rFonts w:hint="default"/>
          <w:lang w:val="en-US" w:eastAsia="zh-CN"/>
        </w:rPr>
        <w:t>出口可以在哪里？</w:t>
      </w:r>
    </w:p>
    <w:p w14:paraId="24C2446D">
      <w:pPr>
        <w:rPr>
          <w:rFonts w:hint="default"/>
          <w:lang w:val="en-US" w:eastAsia="zh-CN"/>
        </w:rPr>
      </w:pPr>
      <w:r>
        <w:rPr>
          <w:rFonts w:hint="default"/>
          <w:lang w:val="en-US" w:eastAsia="zh-CN"/>
        </w:rPr>
        <w:t>这出口，能在谁身上？</w:t>
      </w:r>
    </w:p>
    <w:p w14:paraId="13429D62">
      <w:pPr>
        <w:rPr>
          <w:rFonts w:hint="default"/>
          <w:lang w:val="en-US" w:eastAsia="zh-CN"/>
        </w:rPr>
      </w:pPr>
    </w:p>
    <w:p w14:paraId="7E1AE21A">
      <w:pPr>
        <w:rPr>
          <w:rFonts w:hint="default"/>
          <w:lang w:val="en-US" w:eastAsia="zh-CN"/>
        </w:rPr>
      </w:pPr>
      <w:r>
        <w:rPr>
          <w:rFonts w:hint="default"/>
          <w:lang w:val="en-US" w:eastAsia="zh-CN"/>
        </w:rPr>
        <w:t>不错，根据很多“心理大V”的看法，父母们可以提高自己的沟通水准，可以改善自己的管理技巧……“综合运用各种教育手段”——也就是参加ta们的培训班和关注ta们的公众号，“完全可以同时避免子女自杀和堕落”。</w:t>
      </w:r>
    </w:p>
    <w:p w14:paraId="53592800">
      <w:pPr>
        <w:rPr>
          <w:rFonts w:hint="default"/>
          <w:lang w:val="en-US" w:eastAsia="zh-CN"/>
        </w:rPr>
      </w:pPr>
      <w:r>
        <w:rPr>
          <w:rFonts w:hint="default"/>
          <w:lang w:val="en-US" w:eastAsia="zh-CN"/>
        </w:rPr>
        <w:t>我不知道你们的父母是何方神圣，但金庸和拜登的水平显然还不够“善于综合使用多种沟通方式”。</w:t>
      </w:r>
    </w:p>
    <w:p w14:paraId="743AF4EF">
      <w:pPr>
        <w:rPr>
          <w:rFonts w:hint="default"/>
          <w:lang w:val="en-US" w:eastAsia="zh-CN"/>
        </w:rPr>
      </w:pPr>
      <w:r>
        <w:rPr>
          <w:rFonts w:hint="default"/>
          <w:lang w:val="en-US" w:eastAsia="zh-CN"/>
        </w:rPr>
        <w:t>前者的儿子自杀了，后者的儿子吸毒。</w:t>
      </w:r>
    </w:p>
    <w:p w14:paraId="4132EAAF">
      <w:pPr>
        <w:rPr>
          <w:rFonts w:hint="default"/>
          <w:lang w:val="en-US" w:eastAsia="zh-CN"/>
        </w:rPr>
      </w:pPr>
      <w:r>
        <w:rPr>
          <w:rFonts w:hint="default"/>
          <w:lang w:val="en-US" w:eastAsia="zh-CN"/>
        </w:rPr>
        <w:t>难道这是这些老头子不幸没有机会订阅这些优秀的公众号的结果吗？</w:t>
      </w:r>
    </w:p>
    <w:p w14:paraId="4E069360">
      <w:pPr>
        <w:rPr>
          <w:rFonts w:hint="default"/>
          <w:lang w:val="en-US" w:eastAsia="zh-CN"/>
        </w:rPr>
      </w:pPr>
      <w:r>
        <w:rPr>
          <w:rFonts w:hint="default"/>
          <w:lang w:val="en-US" w:eastAsia="zh-CN"/>
        </w:rPr>
        <w:t>当然，不可否认，这个世界上也许确实有天生鬼父鬼母存在。</w:t>
      </w:r>
    </w:p>
    <w:p w14:paraId="5490E56B">
      <w:pPr>
        <w:rPr>
          <w:rFonts w:hint="default"/>
          <w:lang w:val="en-US" w:eastAsia="zh-CN"/>
        </w:rPr>
      </w:pPr>
      <w:r>
        <w:rPr>
          <w:rFonts w:hint="default"/>
          <w:lang w:val="en-US" w:eastAsia="zh-CN"/>
        </w:rPr>
        <w:t>谁能就断言你的父母就不是？</w:t>
      </w:r>
    </w:p>
    <w:p w14:paraId="698652AF">
      <w:pPr>
        <w:rPr>
          <w:rFonts w:hint="default"/>
          <w:lang w:val="en-US" w:eastAsia="zh-CN"/>
        </w:rPr>
      </w:pPr>
      <w:r>
        <w:rPr>
          <w:rFonts w:hint="default"/>
          <w:lang w:val="en-US" w:eastAsia="zh-CN"/>
        </w:rPr>
        <w:t>但是，你们班会不会比例有点太高了？</w:t>
      </w:r>
    </w:p>
    <w:p w14:paraId="34650492">
      <w:pPr>
        <w:rPr>
          <w:rFonts w:hint="default"/>
          <w:lang w:val="en-US" w:eastAsia="zh-CN"/>
        </w:rPr>
      </w:pPr>
    </w:p>
    <w:p w14:paraId="588DE473">
      <w:pPr>
        <w:rPr>
          <w:rFonts w:hint="default"/>
          <w:lang w:val="en-US" w:eastAsia="zh-CN"/>
        </w:rPr>
      </w:pPr>
      <w:r>
        <w:rPr>
          <w:rFonts w:hint="default"/>
          <w:lang w:val="en-US" w:eastAsia="zh-CN"/>
        </w:rPr>
        <w:t>不要自杀。</w:t>
      </w:r>
    </w:p>
    <w:p w14:paraId="18008B65">
      <w:pPr>
        <w:rPr>
          <w:rFonts w:hint="default"/>
          <w:lang w:val="en-US" w:eastAsia="zh-CN"/>
        </w:rPr>
      </w:pPr>
      <w:r>
        <w:rPr>
          <w:rFonts w:hint="default"/>
          <w:lang w:val="en-US" w:eastAsia="zh-CN"/>
        </w:rPr>
        <w:t>在哀悼自杀者的时候，也一定要注意，不要因为和自杀的人共情就不假思索的谴责“导致自杀的逼迫者”。</w:t>
      </w:r>
    </w:p>
    <w:p w14:paraId="27558371">
      <w:pPr>
        <w:rPr>
          <w:rFonts w:hint="default"/>
          <w:lang w:val="en-US" w:eastAsia="zh-CN"/>
        </w:rPr>
      </w:pPr>
      <w:r>
        <w:rPr>
          <w:rFonts w:hint="default"/>
          <w:lang w:val="en-US" w:eastAsia="zh-CN"/>
        </w:rPr>
        <w:t>因为这种看似绝对美好的愿望、这种朴素的正义观，会直接将自杀武器化和工具化。</w:t>
      </w:r>
    </w:p>
    <w:p w14:paraId="1B14FE48">
      <w:pPr>
        <w:rPr>
          <w:rFonts w:hint="default"/>
          <w:lang w:val="en-US" w:eastAsia="zh-CN"/>
        </w:rPr>
      </w:pPr>
      <w:r>
        <w:rPr>
          <w:rFonts w:hint="default"/>
          <w:lang w:val="en-US" w:eastAsia="zh-CN"/>
        </w:rPr>
        <w:t>从而会诱使更多人——这其中绝大部分都是青少年——忍不住拿起这件武器。</w:t>
      </w:r>
    </w:p>
    <w:p w14:paraId="7FD680B6">
      <w:pPr>
        <w:rPr>
          <w:rFonts w:hint="default"/>
          <w:lang w:val="en-US" w:eastAsia="zh-CN"/>
        </w:rPr>
      </w:pPr>
      <w:r>
        <w:rPr>
          <w:rFonts w:hint="default"/>
          <w:lang w:val="en-US" w:eastAsia="zh-CN"/>
        </w:rPr>
        <w:t>一旦ta们举起这武器，这条左脚踩着右脚无限下坠的路，出口在哪里？</w:t>
      </w:r>
    </w:p>
    <w:p w14:paraId="20B89C78">
      <w:pPr>
        <w:rPr>
          <w:rFonts w:hint="default"/>
          <w:lang w:val="en-US" w:eastAsia="zh-CN"/>
        </w:rPr>
      </w:pPr>
    </w:p>
    <w:p w14:paraId="33F5E62E">
      <w:pPr>
        <w:rPr>
          <w:rFonts w:hint="default"/>
          <w:lang w:val="en-US" w:eastAsia="zh-CN"/>
        </w:rPr>
      </w:pPr>
      <w:r>
        <w:rPr>
          <w:rFonts w:hint="default"/>
          <w:lang w:val="en-US" w:eastAsia="zh-CN"/>
        </w:rPr>
        <w:t>为什么古代世界——无论犹太人、基督教世界、伊斯兰世界、儒教、佛教、道教……毫无差别的稳定在了对自杀行为的贬斥态度上？</w:t>
      </w:r>
    </w:p>
    <w:p w14:paraId="0B5A9D85">
      <w:pPr>
        <w:rPr>
          <w:rFonts w:hint="default"/>
          <w:lang w:val="en-US" w:eastAsia="zh-CN"/>
        </w:rPr>
      </w:pPr>
      <w:r>
        <w:rPr>
          <w:rFonts w:hint="default"/>
          <w:lang w:val="en-US" w:eastAsia="zh-CN"/>
        </w:rPr>
        <w:t>真的只是因为“维持统治的必要“吗？</w:t>
      </w:r>
    </w:p>
    <w:p w14:paraId="70BD131B">
      <w:pPr>
        <w:rPr>
          <w:rFonts w:hint="default"/>
          <w:lang w:val="en-US" w:eastAsia="zh-CN"/>
        </w:rPr>
      </w:pPr>
      <w:r>
        <w:rPr>
          <w:rFonts w:hint="default"/>
          <w:lang w:val="en-US" w:eastAsia="zh-CN"/>
        </w:rPr>
        <w:t>真正深入思考这个问题，你会显而易见的发现，天下所有的父母和儿女都不可避免的在这块砧板上。</w:t>
      </w:r>
    </w:p>
    <w:p w14:paraId="70F0CA43">
      <w:pPr>
        <w:rPr>
          <w:rFonts w:hint="default"/>
          <w:lang w:val="en-US" w:eastAsia="zh-CN"/>
        </w:rPr>
      </w:pPr>
      <w:r>
        <w:rPr>
          <w:rFonts w:hint="default"/>
          <w:lang w:val="en-US" w:eastAsia="zh-CN"/>
        </w:rPr>
        <w:t>ta们怎么办？</w:t>
      </w:r>
    </w:p>
    <w:p w14:paraId="5E001C3E">
      <w:pPr>
        <w:rPr>
          <w:rFonts w:hint="default"/>
          <w:lang w:val="en-US" w:eastAsia="zh-CN"/>
        </w:rPr>
      </w:pPr>
    </w:p>
    <w:p w14:paraId="3ACB5E00">
      <w:pPr>
        <w:rPr>
          <w:rFonts w:hint="default"/>
          <w:lang w:val="en-US" w:eastAsia="zh-CN"/>
        </w:rPr>
      </w:pPr>
      <w:r>
        <w:rPr>
          <w:rFonts w:hint="default"/>
          <w:lang w:val="en-US" w:eastAsia="zh-CN"/>
        </w:rPr>
        <w:t>https://www.zhihu.com/question/397899495/answer/2304462039?utm_psn=1743979278310506496"</w:t>
      </w:r>
    </w:p>
    <w:p w14:paraId="6BE91F73">
      <w:pPr>
        <w:rPr>
          <w:rFonts w:hint="default"/>
          <w:lang w:val="en-US" w:eastAsia="zh-CN"/>
        </w:rPr>
      </w:pPr>
      <w:r>
        <w:rPr>
          <w:rFonts w:hint="default"/>
          <w:lang w:val="en-US" w:eastAsia="zh-CN"/>
        </w:rPr>
        <w:t>因为我想要被爱，其实有很多人爱我，但我是个填不满窟窿眼，但我还是想被爱，一刀一刀落在我身上，真切感觉到有人在拥抱我，在爱我（内含血图，如感不适请勿观看）二编：脑残的时候写的哈贝贝们别在意了哈，好吧死飞猪才无人在意你呢  ，别骂我小心我321陪胖猫去了  &lt;img src="https://picx.zhimg.com/50/v2-60a3b4e1004b97b35f6deffc2480832b_720w.jpg?source=1def8aca" data-rawwidth="4080" data-rawheight="3060" data-size="normal" data-original-token="v2-eba09710e86b04f175fff0813f564322" data-default-watermark-src="https://picx.zhimg.com/50/v2-126bff8d277ee1d37c2411aee09fae4b_720w.jpg?source=1def8aca" class="origin_image zh-lightbox-thumb" width="4080" data-original="https://pica.zhimg.com/v2-60a3b4e1004b97b35f6deffc2480832b_r.jpg?source=1def8aca"/&gt;</w:t>
      </w:r>
    </w:p>
    <w:p w14:paraId="6B833915">
      <w:pPr>
        <w:rPr>
          <w:rFonts w:hint="default"/>
          <w:lang w:val="en-US" w:eastAsia="zh-CN"/>
        </w:rPr>
      </w:pPr>
      <w:r>
        <w:rPr>
          <w:rFonts w:hint="default"/>
          <w:lang w:val="en-US" w:eastAsia="zh-CN"/>
        </w:rPr>
        <w:t>"小时候爸妈没教育好，</w:t>
      </w:r>
    </w:p>
    <w:p w14:paraId="0A4D59E5">
      <w:pPr>
        <w:rPr>
          <w:rFonts w:hint="default"/>
          <w:lang w:val="en-US" w:eastAsia="zh-CN"/>
        </w:rPr>
      </w:pPr>
    </w:p>
    <w:p w14:paraId="13879177">
      <w:pPr>
        <w:rPr>
          <w:rFonts w:hint="default"/>
          <w:lang w:val="en-US" w:eastAsia="zh-CN"/>
        </w:rPr>
      </w:pPr>
      <w:r>
        <w:rPr>
          <w:rFonts w:hint="default"/>
          <w:lang w:val="en-US" w:eastAsia="zh-CN"/>
        </w:rPr>
        <w:t>喜欢用外在形式表现和表演痛苦，</w:t>
      </w:r>
    </w:p>
    <w:p w14:paraId="3FBCFEFA">
      <w:pPr>
        <w:rPr>
          <w:rFonts w:hint="default"/>
          <w:lang w:val="en-US" w:eastAsia="zh-CN"/>
        </w:rPr>
      </w:pPr>
    </w:p>
    <w:p w14:paraId="19C58027">
      <w:pPr>
        <w:rPr>
          <w:rFonts w:hint="default"/>
          <w:lang w:val="en-US" w:eastAsia="zh-CN"/>
        </w:rPr>
      </w:pPr>
      <w:r>
        <w:rPr>
          <w:rFonts w:hint="default"/>
          <w:lang w:val="en-US" w:eastAsia="zh-CN"/>
        </w:rPr>
        <w:t>既不把别人当回事，</w:t>
      </w:r>
    </w:p>
    <w:p w14:paraId="05C8745B">
      <w:pPr>
        <w:rPr>
          <w:rFonts w:hint="default"/>
          <w:lang w:val="en-US" w:eastAsia="zh-CN"/>
        </w:rPr>
      </w:pPr>
    </w:p>
    <w:p w14:paraId="2112DEE6">
      <w:pPr>
        <w:rPr>
          <w:rFonts w:hint="default"/>
          <w:lang w:val="en-US" w:eastAsia="zh-CN"/>
        </w:rPr>
      </w:pPr>
      <w:r>
        <w:rPr>
          <w:rFonts w:hint="default"/>
          <w:lang w:val="en-US" w:eastAsia="zh-CN"/>
        </w:rPr>
        <w:t>也不把自己当回事，</w:t>
      </w:r>
    </w:p>
    <w:p w14:paraId="333D403E">
      <w:pPr>
        <w:rPr>
          <w:rFonts w:hint="default"/>
          <w:lang w:val="en-US" w:eastAsia="zh-CN"/>
        </w:rPr>
      </w:pPr>
    </w:p>
    <w:p w14:paraId="6D79CFBD">
      <w:pPr>
        <w:rPr>
          <w:rFonts w:hint="default"/>
          <w:lang w:val="en-US" w:eastAsia="zh-CN"/>
        </w:rPr>
      </w:pPr>
      <w:r>
        <w:rPr>
          <w:rFonts w:hint="default"/>
          <w:lang w:val="en-US" w:eastAsia="zh-CN"/>
        </w:rPr>
        <w:t>还以为别人会把自己当回事。</w:t>
      </w:r>
    </w:p>
    <w:p w14:paraId="4B09AA47">
      <w:pPr>
        <w:rPr>
          <w:rFonts w:hint="default"/>
          <w:lang w:val="en-US" w:eastAsia="zh-CN"/>
        </w:rPr>
      </w:pPr>
    </w:p>
    <w:p w14:paraId="74184797">
      <w:pPr>
        <w:rPr>
          <w:rFonts w:hint="default"/>
          <w:lang w:val="en-US" w:eastAsia="zh-CN"/>
        </w:rPr>
      </w:pPr>
      <w:r>
        <w:rPr>
          <w:rFonts w:hint="default"/>
          <w:lang w:val="en-US" w:eastAsia="zh-CN"/>
        </w:rPr>
        <w:t>然后大了以后改不掉一哭二闹三上吊，</w:t>
      </w:r>
    </w:p>
    <w:p w14:paraId="66992CDB">
      <w:pPr>
        <w:rPr>
          <w:rFonts w:hint="default"/>
          <w:lang w:val="en-US" w:eastAsia="zh-CN"/>
        </w:rPr>
      </w:pPr>
    </w:p>
    <w:p w14:paraId="10470614">
      <w:pPr>
        <w:rPr>
          <w:rFonts w:hint="default"/>
          <w:lang w:val="en-US" w:eastAsia="zh-CN"/>
        </w:rPr>
      </w:pPr>
      <w:r>
        <w:rPr>
          <w:rFonts w:hint="default"/>
          <w:lang w:val="en-US" w:eastAsia="zh-CN"/>
        </w:rPr>
        <w:t>伤害自己换取别人软弱，</w:t>
      </w:r>
    </w:p>
    <w:p w14:paraId="30CBDE09">
      <w:pPr>
        <w:rPr>
          <w:rFonts w:hint="default"/>
          <w:lang w:val="en-US" w:eastAsia="zh-CN"/>
        </w:rPr>
      </w:pPr>
    </w:p>
    <w:p w14:paraId="2DE8F1B1">
      <w:pPr>
        <w:rPr>
          <w:rFonts w:hint="default"/>
          <w:lang w:val="en-US" w:eastAsia="zh-CN"/>
        </w:rPr>
      </w:pPr>
      <w:r>
        <w:rPr>
          <w:rFonts w:hint="default"/>
          <w:lang w:val="en-US" w:eastAsia="zh-CN"/>
        </w:rPr>
        <w:t>直到有一天玩大了，</w:t>
      </w:r>
    </w:p>
    <w:p w14:paraId="7B5E12D0">
      <w:pPr>
        <w:rPr>
          <w:rFonts w:hint="default"/>
          <w:lang w:val="en-US" w:eastAsia="zh-CN"/>
        </w:rPr>
      </w:pPr>
    </w:p>
    <w:p w14:paraId="7CDF0268">
      <w:pPr>
        <w:rPr>
          <w:rFonts w:hint="default"/>
          <w:lang w:val="en-US" w:eastAsia="zh-CN"/>
        </w:rPr>
      </w:pPr>
      <w:r>
        <w:rPr>
          <w:rFonts w:hint="default"/>
          <w:lang w:val="en-US" w:eastAsia="zh-CN"/>
        </w:rPr>
        <w:t>然后该吃席吃席，</w:t>
      </w:r>
    </w:p>
    <w:p w14:paraId="0EEC9BC4">
      <w:pPr>
        <w:rPr>
          <w:rFonts w:hint="default"/>
          <w:lang w:val="en-US" w:eastAsia="zh-CN"/>
        </w:rPr>
      </w:pPr>
    </w:p>
    <w:p w14:paraId="2B0C80F4">
      <w:pPr>
        <w:rPr>
          <w:rFonts w:hint="default"/>
          <w:lang w:val="en-US" w:eastAsia="zh-CN"/>
        </w:rPr>
      </w:pPr>
      <w:r>
        <w:rPr>
          <w:rFonts w:hint="default"/>
          <w:lang w:val="en-US" w:eastAsia="zh-CN"/>
        </w:rPr>
        <w:t>也可能干脆不开席了。</w:t>
      </w:r>
    </w:p>
    <w:p w14:paraId="79D327D9">
      <w:pPr>
        <w:rPr>
          <w:rFonts w:hint="default"/>
          <w:lang w:val="en-US" w:eastAsia="zh-CN"/>
        </w:rPr>
      </w:pPr>
    </w:p>
    <w:p w14:paraId="50594970">
      <w:pPr>
        <w:rPr>
          <w:rFonts w:hint="default"/>
          <w:lang w:val="en-US" w:eastAsia="zh-CN"/>
        </w:rPr>
      </w:pPr>
      <w:r>
        <w:rPr>
          <w:rFonts w:hint="default"/>
          <w:lang w:val="en-US" w:eastAsia="zh-CN"/>
        </w:rPr>
        <w:t>民政局殡葬管理科多了一行数据，</w:t>
      </w:r>
    </w:p>
    <w:p w14:paraId="56E1DDB9">
      <w:pPr>
        <w:rPr>
          <w:rFonts w:hint="default"/>
          <w:lang w:val="en-US" w:eastAsia="zh-CN"/>
        </w:rPr>
      </w:pPr>
    </w:p>
    <w:p w14:paraId="630B4D26">
      <w:pPr>
        <w:rPr>
          <w:rFonts w:hint="default"/>
          <w:lang w:val="en-US" w:eastAsia="zh-CN"/>
        </w:rPr>
      </w:pPr>
      <w:r>
        <w:rPr>
          <w:rFonts w:hint="default"/>
          <w:lang w:val="en-US" w:eastAsia="zh-CN"/>
        </w:rPr>
        <w:t>公安局户籍科更新了一个状态。</w:t>
      </w:r>
    </w:p>
    <w:p w14:paraId="75767F97">
      <w:pPr>
        <w:rPr>
          <w:rFonts w:hint="default"/>
          <w:lang w:val="en-US" w:eastAsia="zh-CN"/>
        </w:rPr>
      </w:pPr>
    </w:p>
    <w:p w14:paraId="5605A682">
      <w:pPr>
        <w:rPr>
          <w:rFonts w:hint="default"/>
          <w:lang w:val="en-US" w:eastAsia="zh-CN"/>
        </w:rPr>
      </w:pPr>
      <w:r>
        <w:rPr>
          <w:rFonts w:hint="default"/>
          <w:lang w:val="en-US" w:eastAsia="zh-CN"/>
        </w:rPr>
        <w:t>地球依然照样转。"</w:t>
      </w:r>
    </w:p>
    <w:p w14:paraId="5C97FE1E">
      <w:pPr>
        <w:rPr>
          <w:rFonts w:hint="default"/>
          <w:lang w:val="en-US" w:eastAsia="zh-CN"/>
        </w:rPr>
      </w:pPr>
      <w:r>
        <w:rPr>
          <w:rFonts w:hint="default"/>
          <w:lang w:val="en-US" w:eastAsia="zh-CN"/>
        </w:rPr>
        <w:t>"说实话不太明白自残还发到网上的人的心理</w:t>
      </w:r>
    </w:p>
    <w:p w14:paraId="4AD096C7">
      <w:pPr>
        <w:rPr>
          <w:rFonts w:hint="default"/>
          <w:lang w:val="en-US" w:eastAsia="zh-CN"/>
        </w:rPr>
      </w:pPr>
    </w:p>
    <w:p w14:paraId="3B7A8DD2">
      <w:pPr>
        <w:rPr>
          <w:rFonts w:hint="default"/>
          <w:lang w:val="en-US" w:eastAsia="zh-CN"/>
        </w:rPr>
      </w:pPr>
      <w:r>
        <w:rPr>
          <w:rFonts w:hint="default"/>
          <w:lang w:val="en-US" w:eastAsia="zh-CN"/>
        </w:rPr>
        <w:t>如果不想活那为啥不直接去死，如果说那是求救的话那为啥要伤害自己后再求救呢</w:t>
      </w:r>
    </w:p>
    <w:p w14:paraId="7357831D">
      <w:pPr>
        <w:rPr>
          <w:rFonts w:hint="default"/>
          <w:lang w:val="en-US" w:eastAsia="zh-CN"/>
        </w:rPr>
      </w:pPr>
    </w:p>
    <w:p w14:paraId="0E54F54C">
      <w:pPr>
        <w:rPr>
          <w:rFonts w:hint="default"/>
          <w:lang w:val="en-US" w:eastAsia="zh-CN"/>
        </w:rPr>
      </w:pPr>
      <w:r>
        <w:rPr>
          <w:rFonts w:hint="default"/>
          <w:lang w:val="en-US" w:eastAsia="zh-CN"/>
        </w:rPr>
        <w:t>把自残照片发到网上毫无用处，只是在寻求虚假的安慰与认同感，每次看到所谓的抑郁症患者讲述他们自残的经历，底下的评论都肯定是抱抱/得了抑郁症的都是小天使/你是最完美的其他害你的人都是在嫉妒你的一套洗脑言论，然后所谓的抑郁症患者美美消失，享受着底下满满的追捧与安慰，真正提出有用建议理智的人往往会被无视，甚至会被骂煞风景没情商</w:t>
      </w:r>
    </w:p>
    <w:p w14:paraId="109AF899">
      <w:pPr>
        <w:rPr>
          <w:rFonts w:hint="default"/>
          <w:lang w:val="en-US" w:eastAsia="zh-CN"/>
        </w:rPr>
      </w:pPr>
    </w:p>
    <w:p w14:paraId="24BA8C73">
      <w:pPr>
        <w:rPr>
          <w:rFonts w:hint="default"/>
          <w:lang w:val="en-US" w:eastAsia="zh-CN"/>
        </w:rPr>
      </w:pPr>
      <w:r>
        <w:rPr>
          <w:rFonts w:hint="default"/>
          <w:lang w:val="en-US" w:eastAsia="zh-CN"/>
        </w:rPr>
        <w:t>就跟“我一人孤立整群人”自我催眠般的言论一样，当局者觉得自己酷毙了瞧不起任何人，而旁观者只会觉得好笑，看着小青蛙自我高潮</w:t>
      </w:r>
    </w:p>
    <w:p w14:paraId="4CBE4BB7">
      <w:pPr>
        <w:rPr>
          <w:rFonts w:hint="default"/>
          <w:lang w:val="en-US" w:eastAsia="zh-CN"/>
        </w:rPr>
      </w:pPr>
    </w:p>
    <w:p w14:paraId="62665650">
      <w:pPr>
        <w:rPr>
          <w:rFonts w:hint="default"/>
          <w:lang w:val="en-US" w:eastAsia="zh-CN"/>
        </w:rPr>
      </w:pPr>
      <w:r>
        <w:rPr>
          <w:rFonts w:hint="default"/>
          <w:lang w:val="en-US" w:eastAsia="zh-CN"/>
        </w:rPr>
        <w:t>每个人都有自残心里，只是轻和重的程度不同罢了，我喜欢犯贱逗猫，整个手臂被划得血肉模糊，感受着自身受到的痛，看着手臂满满的伤痕会感到很自豪，就跟徽章一样，身上明显的伤疤也是如此，但我不会自己拿刀伤害自己，因为我觉得这样很傻逼</w:t>
      </w:r>
    </w:p>
    <w:p w14:paraId="78AA207B">
      <w:pPr>
        <w:rPr>
          <w:rFonts w:hint="default"/>
          <w:lang w:val="en-US" w:eastAsia="zh-CN"/>
        </w:rPr>
      </w:pPr>
    </w:p>
    <w:p w14:paraId="580D7931">
      <w:pPr>
        <w:rPr>
          <w:rFonts w:hint="default"/>
          <w:lang w:val="en-US" w:eastAsia="zh-CN"/>
        </w:rPr>
      </w:pPr>
      <w:r>
        <w:rPr>
          <w:rFonts w:hint="default"/>
          <w:lang w:val="en-US" w:eastAsia="zh-CN"/>
        </w:rPr>
        <w:t>伤心我也会有，几乎一整天都在内耗，每隔几分钟又开始流泪，在内心不断在做斗争，斗来斗去到心累想着他妈的反正时间都会过去想这些狗屁事干什么，第二天起来伤心迷茫还是会有，但不再自怨自艾了"</w:t>
      </w:r>
    </w:p>
    <w:p w14:paraId="43CDE3BA">
      <w:pPr>
        <w:rPr>
          <w:rFonts w:hint="default"/>
          <w:lang w:val="en-US" w:eastAsia="zh-CN"/>
        </w:rPr>
      </w:pPr>
      <w:r>
        <w:rPr>
          <w:rFonts w:hint="default"/>
          <w:lang w:val="en-US" w:eastAsia="zh-CN"/>
        </w:rPr>
        <w:t>"我知道，zc可以刺激大脑释放内啡肽这种物质，会带来一种放松和快感的感觉，使人得到一时的宽慰，通过zc可以将不良情绪转化为身体上的疼痛，从而短暂分散注意力。它还会出现在感到自责想惩罚自己，对抗麻木让自己感到还活着，害怕zs（控制不住自己或者自己失去理智），单纯寻求刺激等等</w:t>
      </w:r>
    </w:p>
    <w:p w14:paraId="61E15AD0">
      <w:pPr>
        <w:rPr>
          <w:rFonts w:hint="default"/>
          <w:lang w:val="en-US" w:eastAsia="zh-CN"/>
        </w:rPr>
      </w:pPr>
    </w:p>
    <w:p w14:paraId="5BE3A76E">
      <w:pPr>
        <w:rPr>
          <w:rFonts w:hint="default"/>
          <w:lang w:val="en-US" w:eastAsia="zh-CN"/>
        </w:rPr>
      </w:pPr>
      <w:r>
        <w:rPr>
          <w:rFonts w:hint="default"/>
          <w:lang w:val="en-US" w:eastAsia="zh-CN"/>
        </w:rPr>
        <w:t>外界对自伤自残者有一些误解，认为是作秀，神经病，疯子，矫情，或者伤口不大就无伤大雅。这些偏见往往使人们对自伤自残者感到鄙夷，惊恐，不知所措。</w:t>
      </w:r>
    </w:p>
    <w:p w14:paraId="19252381">
      <w:pPr>
        <w:rPr>
          <w:rFonts w:hint="default"/>
          <w:lang w:val="en-US" w:eastAsia="zh-CN"/>
        </w:rPr>
      </w:pPr>
    </w:p>
    <w:p w14:paraId="413209C7">
      <w:pPr>
        <w:rPr>
          <w:rFonts w:hint="default"/>
          <w:lang w:val="en-US" w:eastAsia="zh-CN"/>
        </w:rPr>
      </w:pPr>
      <w:r>
        <w:rPr>
          <w:rFonts w:hint="default"/>
          <w:lang w:val="en-US" w:eastAsia="zh-CN"/>
        </w:rPr>
        <w:t>我们应该冷静理性客观地看待这种行为，生活中，其他的种种的问题也需要我们理性地看待，从多角度看待，而不是带着偏见和情绪先入为主。我们要做的不是评价对错与指责，而是应该看到行为背后的心理原因，帮助他们找到一些更健康的缓解方式，寻求专业人士的帮忙，使他们得到及时的救助。</w:t>
      </w:r>
    </w:p>
    <w:p w14:paraId="50DA7F44">
      <w:pPr>
        <w:rPr>
          <w:rFonts w:hint="default"/>
          <w:lang w:val="en-US" w:eastAsia="zh-CN"/>
        </w:rPr>
      </w:pPr>
    </w:p>
    <w:p w14:paraId="268E89C6">
      <w:pPr>
        <w:rPr>
          <w:rFonts w:hint="default"/>
          <w:lang w:val="en-US" w:eastAsia="zh-CN"/>
        </w:rPr>
      </w:pPr>
      <w:r>
        <w:rPr>
          <w:rFonts w:hint="default"/>
          <w:lang w:val="en-US" w:eastAsia="zh-CN"/>
        </w:rPr>
        <w:t>对于自伤自残者，有时偏见与污名化是不可避免的。但不管怎样，我们可以学习一些应对的方法。觉察自己的情绪，当不良情绪来袭的时候，试着冷静，淡定，告诉自己没关系，那很快就会过去，同时注意想zc的时候自己是哪一种情绪，害怕，绝望，孤独等等。慢慢寻找其他的方式，比如写心境日记，运动，打沙袋，听喜欢的音乐，找信任的朋友聊天等等。</w:t>
      </w:r>
    </w:p>
    <w:p w14:paraId="710C5F63">
      <w:pPr>
        <w:rPr>
          <w:rFonts w:hint="default"/>
          <w:lang w:val="en-US" w:eastAsia="zh-CN"/>
        </w:rPr>
      </w:pPr>
    </w:p>
    <w:p w14:paraId="0B5E0BED">
      <w:pPr>
        <w:rPr>
          <w:rFonts w:hint="default"/>
          <w:lang w:val="en-US" w:eastAsia="zh-CN"/>
        </w:rPr>
      </w:pPr>
      <w:r>
        <w:rPr>
          <w:rFonts w:hint="default"/>
          <w:lang w:val="en-US" w:eastAsia="zh-CN"/>
        </w:rPr>
        <w:t>当你感到有些不对劲，寻求专业人士的帮助，如需就医，多托人问问，到好一点的医院。</w:t>
      </w:r>
    </w:p>
    <w:p w14:paraId="39765CF8">
      <w:pPr>
        <w:rPr>
          <w:rFonts w:hint="default"/>
          <w:lang w:val="en-US" w:eastAsia="zh-CN"/>
        </w:rPr>
      </w:pPr>
    </w:p>
    <w:p w14:paraId="58E0015E">
      <w:pPr>
        <w:rPr>
          <w:rFonts w:hint="default"/>
          <w:lang w:val="en-US" w:eastAsia="zh-CN"/>
        </w:rPr>
      </w:pPr>
      <w:r>
        <w:rPr>
          <w:rFonts w:hint="default"/>
          <w:lang w:val="en-US" w:eastAsia="zh-CN"/>
        </w:rPr>
        <w:t>附心理危机干预热线</w:t>
      </w:r>
    </w:p>
    <w:p w14:paraId="257CCE1D">
      <w:pPr>
        <w:rPr>
          <w:rFonts w:hint="default"/>
          <w:lang w:val="en-US" w:eastAsia="zh-CN"/>
        </w:rPr>
      </w:pPr>
    </w:p>
    <w:p w14:paraId="1C4C8A41">
      <w:pPr>
        <w:rPr>
          <w:rFonts w:hint="default"/>
          <w:lang w:val="en-US" w:eastAsia="zh-CN"/>
        </w:rPr>
      </w:pPr>
      <w:r>
        <w:rPr>
          <w:rFonts w:hint="default"/>
          <w:lang w:val="en-US" w:eastAsia="zh-CN"/>
        </w:rPr>
        <w:t>【全国】</w:t>
      </w:r>
    </w:p>
    <w:p w14:paraId="472D3BEC">
      <w:pPr>
        <w:rPr>
          <w:rFonts w:hint="default"/>
          <w:lang w:val="en-US" w:eastAsia="zh-CN"/>
        </w:rPr>
      </w:pPr>
    </w:p>
    <w:p w14:paraId="68BE4275">
      <w:pPr>
        <w:rPr>
          <w:rFonts w:hint="default"/>
          <w:lang w:val="en-US" w:eastAsia="zh-CN"/>
        </w:rPr>
      </w:pPr>
    </w:p>
    <w:p w14:paraId="4B44E886">
      <w:pPr>
        <w:rPr>
          <w:rFonts w:hint="default"/>
          <w:lang w:val="en-US" w:eastAsia="zh-CN"/>
        </w:rPr>
      </w:pPr>
    </w:p>
    <w:p w14:paraId="3823D3C1">
      <w:pPr>
        <w:rPr>
          <w:rFonts w:hint="default"/>
          <w:lang w:val="en-US" w:eastAsia="zh-CN"/>
        </w:rPr>
      </w:pPr>
    </w:p>
    <w:p w14:paraId="3DF739FB">
      <w:pPr>
        <w:rPr>
          <w:rFonts w:hint="default"/>
          <w:lang w:val="en-US" w:eastAsia="zh-CN"/>
        </w:rPr>
      </w:pPr>
      <w:r>
        <w:rPr>
          <w:rFonts w:hint="default"/>
          <w:lang w:val="en-US" w:eastAsia="zh-CN"/>
        </w:rPr>
        <w:t>卫生健康热线：12320</w:t>
      </w:r>
    </w:p>
    <w:p w14:paraId="016092FE">
      <w:pPr>
        <w:rPr>
          <w:rFonts w:hint="default"/>
          <w:lang w:val="en-US" w:eastAsia="zh-CN"/>
        </w:rPr>
      </w:pPr>
    </w:p>
    <w:p w14:paraId="51E0CCCF">
      <w:pPr>
        <w:rPr>
          <w:rFonts w:hint="default"/>
          <w:lang w:val="en-US" w:eastAsia="zh-CN"/>
        </w:rPr>
      </w:pPr>
    </w:p>
    <w:p w14:paraId="685A4D36">
      <w:pPr>
        <w:rPr>
          <w:rFonts w:hint="default"/>
          <w:lang w:val="en-US" w:eastAsia="zh-CN"/>
        </w:rPr>
      </w:pPr>
    </w:p>
    <w:p w14:paraId="5E18E356">
      <w:pPr>
        <w:rPr>
          <w:rFonts w:hint="default"/>
          <w:lang w:val="en-US" w:eastAsia="zh-CN"/>
        </w:rPr>
      </w:pPr>
    </w:p>
    <w:p w14:paraId="0DB6BCC1">
      <w:pPr>
        <w:rPr>
          <w:rFonts w:hint="default"/>
          <w:lang w:val="en-US" w:eastAsia="zh-CN"/>
        </w:rPr>
      </w:pPr>
      <w:r>
        <w:rPr>
          <w:rFonts w:hint="default"/>
          <w:lang w:val="en-US" w:eastAsia="zh-CN"/>
        </w:rPr>
        <w:t>全国青少年心理咨询热线：12355</w:t>
      </w:r>
    </w:p>
    <w:p w14:paraId="36D16A6C">
      <w:pPr>
        <w:rPr>
          <w:rFonts w:hint="default"/>
          <w:lang w:val="en-US" w:eastAsia="zh-CN"/>
        </w:rPr>
      </w:pPr>
    </w:p>
    <w:p w14:paraId="4D3F8ADC">
      <w:pPr>
        <w:rPr>
          <w:rFonts w:hint="default"/>
          <w:lang w:val="en-US" w:eastAsia="zh-CN"/>
        </w:rPr>
      </w:pPr>
    </w:p>
    <w:p w14:paraId="484DC929">
      <w:pPr>
        <w:rPr>
          <w:rFonts w:hint="default"/>
          <w:lang w:val="en-US" w:eastAsia="zh-CN"/>
        </w:rPr>
      </w:pPr>
    </w:p>
    <w:p w14:paraId="19A38A83">
      <w:pPr>
        <w:rPr>
          <w:rFonts w:hint="default"/>
          <w:lang w:val="en-US" w:eastAsia="zh-CN"/>
        </w:rPr>
      </w:pPr>
    </w:p>
    <w:p w14:paraId="66D621D7">
      <w:pPr>
        <w:rPr>
          <w:rFonts w:hint="default"/>
          <w:lang w:val="en-US" w:eastAsia="zh-CN"/>
        </w:rPr>
      </w:pPr>
      <w:r>
        <w:rPr>
          <w:rFonts w:hint="default"/>
          <w:lang w:val="en-US" w:eastAsia="zh-CN"/>
        </w:rPr>
        <w:t>全国妇女儿童心理咨询热线：12338</w:t>
      </w:r>
    </w:p>
    <w:p w14:paraId="20E2B35E">
      <w:pPr>
        <w:rPr>
          <w:rFonts w:hint="default"/>
          <w:lang w:val="en-US" w:eastAsia="zh-CN"/>
        </w:rPr>
      </w:pPr>
    </w:p>
    <w:p w14:paraId="6F07B37A">
      <w:pPr>
        <w:rPr>
          <w:rFonts w:hint="default"/>
          <w:lang w:val="en-US" w:eastAsia="zh-CN"/>
        </w:rPr>
      </w:pPr>
    </w:p>
    <w:p w14:paraId="048DD386">
      <w:pPr>
        <w:rPr>
          <w:rFonts w:hint="default"/>
          <w:lang w:val="en-US" w:eastAsia="zh-CN"/>
        </w:rPr>
      </w:pPr>
    </w:p>
    <w:p w14:paraId="42BC496B">
      <w:pPr>
        <w:rPr>
          <w:rFonts w:hint="default"/>
          <w:lang w:val="en-US" w:eastAsia="zh-CN"/>
        </w:rPr>
      </w:pPr>
    </w:p>
    <w:p w14:paraId="52ACEFC4">
      <w:pPr>
        <w:rPr>
          <w:rFonts w:hint="default"/>
          <w:lang w:val="en-US" w:eastAsia="zh-CN"/>
        </w:rPr>
      </w:pPr>
      <w:r>
        <w:rPr>
          <w:rFonts w:hint="default"/>
          <w:lang w:val="en-US" w:eastAsia="zh-CN"/>
        </w:rPr>
        <w:t>【北京】</w:t>
      </w:r>
    </w:p>
    <w:p w14:paraId="5FC086AA">
      <w:pPr>
        <w:rPr>
          <w:rFonts w:hint="default"/>
          <w:lang w:val="en-US" w:eastAsia="zh-CN"/>
        </w:rPr>
      </w:pPr>
    </w:p>
    <w:p w14:paraId="24B61458">
      <w:pPr>
        <w:rPr>
          <w:rFonts w:hint="default"/>
          <w:lang w:val="en-US" w:eastAsia="zh-CN"/>
        </w:rPr>
      </w:pPr>
    </w:p>
    <w:p w14:paraId="27C2EA2E">
      <w:pPr>
        <w:rPr>
          <w:rFonts w:hint="default"/>
          <w:lang w:val="en-US" w:eastAsia="zh-CN"/>
        </w:rPr>
      </w:pPr>
    </w:p>
    <w:p w14:paraId="2B3756D7">
      <w:pPr>
        <w:rPr>
          <w:rFonts w:hint="default"/>
          <w:lang w:val="en-US" w:eastAsia="zh-CN"/>
        </w:rPr>
      </w:pPr>
    </w:p>
    <w:p w14:paraId="6DE61003">
      <w:pPr>
        <w:rPr>
          <w:rFonts w:hint="default"/>
          <w:lang w:val="en-US" w:eastAsia="zh-CN"/>
        </w:rPr>
      </w:pPr>
      <w:r>
        <w:rPr>
          <w:rFonts w:hint="default"/>
          <w:lang w:val="en-US" w:eastAsia="zh-CN"/>
        </w:rPr>
        <w:t>北京市心理援助热线：010-82951332</w:t>
      </w:r>
    </w:p>
    <w:p w14:paraId="6B24C1C7">
      <w:pPr>
        <w:rPr>
          <w:rFonts w:hint="default"/>
          <w:lang w:val="en-US" w:eastAsia="zh-CN"/>
        </w:rPr>
      </w:pPr>
    </w:p>
    <w:p w14:paraId="68B93F04">
      <w:pPr>
        <w:rPr>
          <w:rFonts w:hint="default"/>
          <w:lang w:val="en-US" w:eastAsia="zh-CN"/>
        </w:rPr>
      </w:pPr>
    </w:p>
    <w:p w14:paraId="2B649659">
      <w:pPr>
        <w:rPr>
          <w:rFonts w:hint="default"/>
          <w:lang w:val="en-US" w:eastAsia="zh-CN"/>
        </w:rPr>
      </w:pPr>
    </w:p>
    <w:p w14:paraId="14CA8F2A">
      <w:pPr>
        <w:rPr>
          <w:rFonts w:hint="default"/>
          <w:lang w:val="en-US" w:eastAsia="zh-CN"/>
        </w:rPr>
      </w:pPr>
    </w:p>
    <w:p w14:paraId="7F6BA867">
      <w:pPr>
        <w:rPr>
          <w:rFonts w:hint="default"/>
          <w:lang w:val="en-US" w:eastAsia="zh-CN"/>
        </w:rPr>
      </w:pPr>
      <w:r>
        <w:rPr>
          <w:rFonts w:hint="default"/>
          <w:lang w:val="en-US" w:eastAsia="zh-CN"/>
        </w:rPr>
        <w:t>北京安定医院心理咨询热线：010-58303286</w:t>
      </w:r>
    </w:p>
    <w:p w14:paraId="350E21B3">
      <w:pPr>
        <w:rPr>
          <w:rFonts w:hint="default"/>
          <w:lang w:val="en-US" w:eastAsia="zh-CN"/>
        </w:rPr>
      </w:pPr>
    </w:p>
    <w:p w14:paraId="7DA666CE">
      <w:pPr>
        <w:rPr>
          <w:rFonts w:hint="default"/>
          <w:lang w:val="en-US" w:eastAsia="zh-CN"/>
        </w:rPr>
      </w:pPr>
    </w:p>
    <w:p w14:paraId="51BE8413">
      <w:pPr>
        <w:rPr>
          <w:rFonts w:hint="default"/>
          <w:lang w:val="en-US" w:eastAsia="zh-CN"/>
        </w:rPr>
      </w:pPr>
    </w:p>
    <w:p w14:paraId="5664A263">
      <w:pPr>
        <w:rPr>
          <w:rFonts w:hint="default"/>
          <w:lang w:val="en-US" w:eastAsia="zh-CN"/>
        </w:rPr>
      </w:pPr>
    </w:p>
    <w:p w14:paraId="0E31A90B">
      <w:pPr>
        <w:rPr>
          <w:rFonts w:hint="default"/>
          <w:lang w:val="en-US" w:eastAsia="zh-CN"/>
        </w:rPr>
      </w:pPr>
      <w:r>
        <w:rPr>
          <w:rFonts w:hint="default"/>
          <w:lang w:val="en-US" w:eastAsia="zh-CN"/>
        </w:rPr>
        <w:t>“启明灯”中国科学院大学心理援助热线：4006525580</w:t>
      </w:r>
    </w:p>
    <w:p w14:paraId="07FF4D23">
      <w:pPr>
        <w:rPr>
          <w:rFonts w:hint="default"/>
          <w:lang w:val="en-US" w:eastAsia="zh-CN"/>
        </w:rPr>
      </w:pPr>
    </w:p>
    <w:p w14:paraId="29A984CD">
      <w:pPr>
        <w:rPr>
          <w:rFonts w:hint="default"/>
          <w:lang w:val="en-US" w:eastAsia="zh-CN"/>
        </w:rPr>
      </w:pPr>
    </w:p>
    <w:p w14:paraId="44CC7338">
      <w:pPr>
        <w:rPr>
          <w:rFonts w:hint="default"/>
          <w:lang w:val="en-US" w:eastAsia="zh-CN"/>
        </w:rPr>
      </w:pPr>
    </w:p>
    <w:p w14:paraId="27995F45">
      <w:pPr>
        <w:rPr>
          <w:rFonts w:hint="default"/>
          <w:lang w:val="en-US" w:eastAsia="zh-CN"/>
        </w:rPr>
      </w:pPr>
    </w:p>
    <w:p w14:paraId="06DB6E1D">
      <w:pPr>
        <w:rPr>
          <w:rFonts w:hint="default"/>
          <w:lang w:val="en-US" w:eastAsia="zh-CN"/>
        </w:rPr>
      </w:pPr>
      <w:r>
        <w:rPr>
          <w:rFonts w:hint="default"/>
          <w:lang w:val="en-US" w:eastAsia="zh-CN"/>
        </w:rPr>
        <w:t>【天津】</w:t>
      </w:r>
    </w:p>
    <w:p w14:paraId="21648025">
      <w:pPr>
        <w:rPr>
          <w:rFonts w:hint="default"/>
          <w:lang w:val="en-US" w:eastAsia="zh-CN"/>
        </w:rPr>
      </w:pPr>
    </w:p>
    <w:p w14:paraId="3C453DCB">
      <w:pPr>
        <w:rPr>
          <w:rFonts w:hint="default"/>
          <w:lang w:val="en-US" w:eastAsia="zh-CN"/>
        </w:rPr>
      </w:pPr>
    </w:p>
    <w:p w14:paraId="5FFC88BD">
      <w:pPr>
        <w:rPr>
          <w:rFonts w:hint="default"/>
          <w:lang w:val="en-US" w:eastAsia="zh-CN"/>
        </w:rPr>
      </w:pPr>
    </w:p>
    <w:p w14:paraId="271D0BA8">
      <w:pPr>
        <w:rPr>
          <w:rFonts w:hint="default"/>
          <w:lang w:val="en-US" w:eastAsia="zh-CN"/>
        </w:rPr>
      </w:pPr>
    </w:p>
    <w:p w14:paraId="5DF4A83B">
      <w:pPr>
        <w:rPr>
          <w:rFonts w:hint="default"/>
          <w:lang w:val="en-US" w:eastAsia="zh-CN"/>
        </w:rPr>
      </w:pPr>
      <w:r>
        <w:rPr>
          <w:rFonts w:hint="default"/>
          <w:lang w:val="en-US" w:eastAsia="zh-CN"/>
        </w:rPr>
        <w:t>天津市心理援助热线：022-88188858</w:t>
      </w:r>
    </w:p>
    <w:p w14:paraId="7F53E961">
      <w:pPr>
        <w:rPr>
          <w:rFonts w:hint="default"/>
          <w:lang w:val="en-US" w:eastAsia="zh-CN"/>
        </w:rPr>
      </w:pPr>
    </w:p>
    <w:p w14:paraId="2DF8ABD2">
      <w:pPr>
        <w:rPr>
          <w:rFonts w:hint="default"/>
          <w:lang w:val="en-US" w:eastAsia="zh-CN"/>
        </w:rPr>
      </w:pPr>
    </w:p>
    <w:p w14:paraId="2E8AF5BF">
      <w:pPr>
        <w:rPr>
          <w:rFonts w:hint="default"/>
          <w:lang w:val="en-US" w:eastAsia="zh-CN"/>
        </w:rPr>
      </w:pPr>
    </w:p>
    <w:p w14:paraId="04A5D3ED">
      <w:pPr>
        <w:rPr>
          <w:rFonts w:hint="default"/>
          <w:lang w:val="en-US" w:eastAsia="zh-CN"/>
        </w:rPr>
      </w:pPr>
    </w:p>
    <w:p w14:paraId="00E35742">
      <w:pPr>
        <w:rPr>
          <w:rFonts w:hint="default"/>
          <w:lang w:val="en-US" w:eastAsia="zh-CN"/>
        </w:rPr>
      </w:pPr>
      <w:r>
        <w:rPr>
          <w:rFonts w:hint="default"/>
          <w:lang w:val="en-US" w:eastAsia="zh-CN"/>
        </w:rPr>
        <w:t>天津大学心理援助热线：4001001895</w:t>
      </w:r>
    </w:p>
    <w:p w14:paraId="1DE7E0AC">
      <w:pPr>
        <w:rPr>
          <w:rFonts w:hint="default"/>
          <w:lang w:val="en-US" w:eastAsia="zh-CN"/>
        </w:rPr>
      </w:pPr>
    </w:p>
    <w:p w14:paraId="03051FFD">
      <w:pPr>
        <w:rPr>
          <w:rFonts w:hint="default"/>
          <w:lang w:val="en-US" w:eastAsia="zh-CN"/>
        </w:rPr>
      </w:pPr>
    </w:p>
    <w:p w14:paraId="0D3257E3">
      <w:pPr>
        <w:rPr>
          <w:rFonts w:hint="default"/>
          <w:lang w:val="en-US" w:eastAsia="zh-CN"/>
        </w:rPr>
      </w:pPr>
    </w:p>
    <w:p w14:paraId="001E568A">
      <w:pPr>
        <w:rPr>
          <w:rFonts w:hint="default"/>
          <w:lang w:val="en-US" w:eastAsia="zh-CN"/>
        </w:rPr>
      </w:pPr>
    </w:p>
    <w:p w14:paraId="36239321">
      <w:pPr>
        <w:rPr>
          <w:rFonts w:hint="default"/>
          <w:lang w:val="en-US" w:eastAsia="zh-CN"/>
        </w:rPr>
      </w:pPr>
      <w:r>
        <w:rPr>
          <w:rFonts w:hint="default"/>
          <w:lang w:val="en-US" w:eastAsia="zh-CN"/>
        </w:rPr>
        <w:t>【河北】</w:t>
      </w:r>
    </w:p>
    <w:p w14:paraId="55E45617">
      <w:pPr>
        <w:rPr>
          <w:rFonts w:hint="default"/>
          <w:lang w:val="en-US" w:eastAsia="zh-CN"/>
        </w:rPr>
      </w:pPr>
    </w:p>
    <w:p w14:paraId="32617E8E">
      <w:pPr>
        <w:rPr>
          <w:rFonts w:hint="default"/>
          <w:lang w:val="en-US" w:eastAsia="zh-CN"/>
        </w:rPr>
      </w:pPr>
    </w:p>
    <w:p w14:paraId="2E7A8DBD">
      <w:pPr>
        <w:rPr>
          <w:rFonts w:hint="default"/>
          <w:lang w:val="en-US" w:eastAsia="zh-CN"/>
        </w:rPr>
      </w:pPr>
    </w:p>
    <w:p w14:paraId="648ADEA5">
      <w:pPr>
        <w:rPr>
          <w:rFonts w:hint="default"/>
          <w:lang w:val="en-US" w:eastAsia="zh-CN"/>
        </w:rPr>
      </w:pPr>
    </w:p>
    <w:p w14:paraId="27B7CE12">
      <w:pPr>
        <w:rPr>
          <w:rFonts w:hint="default"/>
          <w:lang w:val="en-US" w:eastAsia="zh-CN"/>
        </w:rPr>
      </w:pPr>
      <w:r>
        <w:rPr>
          <w:rFonts w:hint="default"/>
          <w:lang w:val="en-US" w:eastAsia="zh-CN"/>
        </w:rPr>
        <w:t>河北省心理援助热线：0312-96312</w:t>
      </w:r>
    </w:p>
    <w:p w14:paraId="50D81EEB">
      <w:pPr>
        <w:rPr>
          <w:rFonts w:hint="default"/>
          <w:lang w:val="en-US" w:eastAsia="zh-CN"/>
        </w:rPr>
      </w:pPr>
    </w:p>
    <w:p w14:paraId="719583F4">
      <w:pPr>
        <w:rPr>
          <w:rFonts w:hint="default"/>
          <w:lang w:val="en-US" w:eastAsia="zh-CN"/>
        </w:rPr>
      </w:pPr>
    </w:p>
    <w:p w14:paraId="4CC58252">
      <w:pPr>
        <w:rPr>
          <w:rFonts w:hint="default"/>
          <w:lang w:val="en-US" w:eastAsia="zh-CN"/>
        </w:rPr>
      </w:pPr>
    </w:p>
    <w:p w14:paraId="75D60C02">
      <w:pPr>
        <w:rPr>
          <w:rFonts w:hint="default"/>
          <w:lang w:val="en-US" w:eastAsia="zh-CN"/>
        </w:rPr>
      </w:pPr>
    </w:p>
    <w:p w14:paraId="5FF517C4">
      <w:pPr>
        <w:rPr>
          <w:rFonts w:hint="default"/>
          <w:lang w:val="en-US" w:eastAsia="zh-CN"/>
        </w:rPr>
      </w:pPr>
      <w:r>
        <w:rPr>
          <w:rFonts w:hint="default"/>
          <w:lang w:val="en-US" w:eastAsia="zh-CN"/>
        </w:rPr>
        <w:t>衡水市心理援助热线：0318-2117120</w:t>
      </w:r>
    </w:p>
    <w:p w14:paraId="17BDD0FA">
      <w:pPr>
        <w:rPr>
          <w:rFonts w:hint="default"/>
          <w:lang w:val="en-US" w:eastAsia="zh-CN"/>
        </w:rPr>
      </w:pPr>
    </w:p>
    <w:p w14:paraId="59AFB76D">
      <w:pPr>
        <w:rPr>
          <w:rFonts w:hint="default"/>
          <w:lang w:val="en-US" w:eastAsia="zh-CN"/>
        </w:rPr>
      </w:pPr>
    </w:p>
    <w:p w14:paraId="39A82B41">
      <w:pPr>
        <w:rPr>
          <w:rFonts w:hint="default"/>
          <w:lang w:val="en-US" w:eastAsia="zh-CN"/>
        </w:rPr>
      </w:pPr>
    </w:p>
    <w:p w14:paraId="18522FDE">
      <w:pPr>
        <w:rPr>
          <w:rFonts w:hint="default"/>
          <w:lang w:val="en-US" w:eastAsia="zh-CN"/>
        </w:rPr>
      </w:pPr>
    </w:p>
    <w:p w14:paraId="6462DCDA">
      <w:pPr>
        <w:rPr>
          <w:rFonts w:hint="default"/>
          <w:lang w:val="en-US" w:eastAsia="zh-CN"/>
        </w:rPr>
      </w:pPr>
      <w:r>
        <w:rPr>
          <w:rFonts w:hint="default"/>
          <w:lang w:val="en-US" w:eastAsia="zh-CN"/>
        </w:rPr>
        <w:t>【内蒙古】</w:t>
      </w:r>
    </w:p>
    <w:p w14:paraId="3F3DBD35">
      <w:pPr>
        <w:rPr>
          <w:rFonts w:hint="default"/>
          <w:lang w:val="en-US" w:eastAsia="zh-CN"/>
        </w:rPr>
      </w:pPr>
    </w:p>
    <w:p w14:paraId="4667C8DC">
      <w:pPr>
        <w:rPr>
          <w:rFonts w:hint="default"/>
          <w:lang w:val="en-US" w:eastAsia="zh-CN"/>
        </w:rPr>
      </w:pPr>
    </w:p>
    <w:p w14:paraId="52F37AA4">
      <w:pPr>
        <w:rPr>
          <w:rFonts w:hint="default"/>
          <w:lang w:val="en-US" w:eastAsia="zh-CN"/>
        </w:rPr>
      </w:pPr>
    </w:p>
    <w:p w14:paraId="68F8DF33">
      <w:pPr>
        <w:rPr>
          <w:rFonts w:hint="default"/>
          <w:lang w:val="en-US" w:eastAsia="zh-CN"/>
        </w:rPr>
      </w:pPr>
    </w:p>
    <w:p w14:paraId="0A01E4C3">
      <w:pPr>
        <w:rPr>
          <w:rFonts w:hint="default"/>
          <w:lang w:val="en-US" w:eastAsia="zh-CN"/>
        </w:rPr>
      </w:pPr>
      <w:r>
        <w:rPr>
          <w:rFonts w:hint="default"/>
          <w:lang w:val="en-US" w:eastAsia="zh-CN"/>
        </w:rPr>
        <w:t>内蒙古自治区心理援助热线：0471-12320转5</w:t>
      </w:r>
    </w:p>
    <w:p w14:paraId="19353BD4">
      <w:pPr>
        <w:rPr>
          <w:rFonts w:hint="default"/>
          <w:lang w:val="en-US" w:eastAsia="zh-CN"/>
        </w:rPr>
      </w:pPr>
    </w:p>
    <w:p w14:paraId="59C87727">
      <w:pPr>
        <w:rPr>
          <w:rFonts w:hint="default"/>
          <w:lang w:val="en-US" w:eastAsia="zh-CN"/>
        </w:rPr>
      </w:pPr>
    </w:p>
    <w:p w14:paraId="2195C84F">
      <w:pPr>
        <w:rPr>
          <w:rFonts w:hint="default"/>
          <w:lang w:val="en-US" w:eastAsia="zh-CN"/>
        </w:rPr>
      </w:pPr>
    </w:p>
    <w:p w14:paraId="20AEE8EA">
      <w:pPr>
        <w:rPr>
          <w:rFonts w:hint="default"/>
          <w:lang w:val="en-US" w:eastAsia="zh-CN"/>
        </w:rPr>
      </w:pPr>
    </w:p>
    <w:p w14:paraId="63BA41EE">
      <w:pPr>
        <w:rPr>
          <w:rFonts w:hint="default"/>
          <w:lang w:val="en-US" w:eastAsia="zh-CN"/>
        </w:rPr>
      </w:pPr>
      <w:r>
        <w:rPr>
          <w:rFonts w:hint="default"/>
          <w:lang w:val="en-US" w:eastAsia="zh-CN"/>
        </w:rPr>
        <w:t>包头市第六医院心理援助热线：0472-2625521</w:t>
      </w:r>
    </w:p>
    <w:p w14:paraId="22BAD2C5">
      <w:pPr>
        <w:rPr>
          <w:rFonts w:hint="default"/>
          <w:lang w:val="en-US" w:eastAsia="zh-CN"/>
        </w:rPr>
      </w:pPr>
    </w:p>
    <w:p w14:paraId="7C21EFFE">
      <w:pPr>
        <w:rPr>
          <w:rFonts w:hint="default"/>
          <w:lang w:val="en-US" w:eastAsia="zh-CN"/>
        </w:rPr>
      </w:pPr>
    </w:p>
    <w:p w14:paraId="4E07988C">
      <w:pPr>
        <w:rPr>
          <w:rFonts w:hint="default"/>
          <w:lang w:val="en-US" w:eastAsia="zh-CN"/>
        </w:rPr>
      </w:pPr>
    </w:p>
    <w:p w14:paraId="319BB2E7">
      <w:pPr>
        <w:rPr>
          <w:rFonts w:hint="default"/>
          <w:lang w:val="en-US" w:eastAsia="zh-CN"/>
        </w:rPr>
      </w:pPr>
    </w:p>
    <w:p w14:paraId="06B4BCE1">
      <w:pPr>
        <w:rPr>
          <w:rFonts w:hint="default"/>
          <w:lang w:val="en-US" w:eastAsia="zh-CN"/>
        </w:rPr>
      </w:pPr>
      <w:r>
        <w:rPr>
          <w:rFonts w:hint="default"/>
          <w:lang w:val="en-US" w:eastAsia="zh-CN"/>
        </w:rPr>
        <w:t>【上海】</w:t>
      </w:r>
    </w:p>
    <w:p w14:paraId="19A7588B">
      <w:pPr>
        <w:rPr>
          <w:rFonts w:hint="default"/>
          <w:lang w:val="en-US" w:eastAsia="zh-CN"/>
        </w:rPr>
      </w:pPr>
    </w:p>
    <w:p w14:paraId="4149B2C4">
      <w:pPr>
        <w:rPr>
          <w:rFonts w:hint="default"/>
          <w:lang w:val="en-US" w:eastAsia="zh-CN"/>
        </w:rPr>
      </w:pPr>
    </w:p>
    <w:p w14:paraId="54A6675D">
      <w:pPr>
        <w:rPr>
          <w:rFonts w:hint="default"/>
          <w:lang w:val="en-US" w:eastAsia="zh-CN"/>
        </w:rPr>
      </w:pPr>
    </w:p>
    <w:p w14:paraId="7A41439F">
      <w:pPr>
        <w:rPr>
          <w:rFonts w:hint="default"/>
          <w:lang w:val="en-US" w:eastAsia="zh-CN"/>
        </w:rPr>
      </w:pPr>
    </w:p>
    <w:p w14:paraId="0086F94A">
      <w:pPr>
        <w:rPr>
          <w:rFonts w:hint="default"/>
          <w:lang w:val="en-US" w:eastAsia="zh-CN"/>
        </w:rPr>
      </w:pPr>
      <w:r>
        <w:rPr>
          <w:rFonts w:hint="default"/>
          <w:lang w:val="en-US" w:eastAsia="zh-CN"/>
        </w:rPr>
        <w:t>上海市心理咨询预约：021-51699291</w:t>
      </w:r>
    </w:p>
    <w:p w14:paraId="4E9F80BB">
      <w:pPr>
        <w:rPr>
          <w:rFonts w:hint="default"/>
          <w:lang w:val="en-US" w:eastAsia="zh-CN"/>
        </w:rPr>
      </w:pPr>
    </w:p>
    <w:p w14:paraId="5F39775D">
      <w:pPr>
        <w:rPr>
          <w:rFonts w:hint="default"/>
          <w:lang w:val="en-US" w:eastAsia="zh-CN"/>
        </w:rPr>
      </w:pPr>
    </w:p>
    <w:p w14:paraId="01A696EE">
      <w:pPr>
        <w:rPr>
          <w:rFonts w:hint="default"/>
          <w:lang w:val="en-US" w:eastAsia="zh-CN"/>
        </w:rPr>
      </w:pPr>
    </w:p>
    <w:p w14:paraId="6CF53D98">
      <w:pPr>
        <w:rPr>
          <w:rFonts w:hint="default"/>
          <w:lang w:val="en-US" w:eastAsia="zh-CN"/>
        </w:rPr>
      </w:pPr>
    </w:p>
    <w:p w14:paraId="76A254F4">
      <w:pPr>
        <w:rPr>
          <w:rFonts w:hint="default"/>
          <w:lang w:val="en-US" w:eastAsia="zh-CN"/>
        </w:rPr>
      </w:pPr>
      <w:r>
        <w:rPr>
          <w:rFonts w:hint="default"/>
          <w:lang w:val="en-US" w:eastAsia="zh-CN"/>
        </w:rPr>
        <w:t>上海市心理热线：021-962525</w:t>
      </w:r>
    </w:p>
    <w:p w14:paraId="389DA8BE">
      <w:pPr>
        <w:rPr>
          <w:rFonts w:hint="default"/>
          <w:lang w:val="en-US" w:eastAsia="zh-CN"/>
        </w:rPr>
      </w:pPr>
    </w:p>
    <w:p w14:paraId="56D542BC">
      <w:pPr>
        <w:rPr>
          <w:rFonts w:hint="default"/>
          <w:lang w:val="en-US" w:eastAsia="zh-CN"/>
        </w:rPr>
      </w:pPr>
    </w:p>
    <w:p w14:paraId="3AD5E276">
      <w:pPr>
        <w:rPr>
          <w:rFonts w:hint="default"/>
          <w:lang w:val="en-US" w:eastAsia="zh-CN"/>
        </w:rPr>
      </w:pPr>
    </w:p>
    <w:p w14:paraId="556D1530">
      <w:pPr>
        <w:rPr>
          <w:rFonts w:hint="default"/>
          <w:lang w:val="en-US" w:eastAsia="zh-CN"/>
        </w:rPr>
      </w:pPr>
    </w:p>
    <w:p w14:paraId="543B74C5">
      <w:pPr>
        <w:rPr>
          <w:rFonts w:hint="default"/>
          <w:lang w:val="en-US" w:eastAsia="zh-CN"/>
        </w:rPr>
      </w:pPr>
      <w:r>
        <w:rPr>
          <w:rFonts w:hint="default"/>
          <w:lang w:val="en-US" w:eastAsia="zh-CN"/>
        </w:rPr>
        <w:t>【江苏】</w:t>
      </w:r>
    </w:p>
    <w:p w14:paraId="20F7CE4E">
      <w:pPr>
        <w:rPr>
          <w:rFonts w:hint="default"/>
          <w:lang w:val="en-US" w:eastAsia="zh-CN"/>
        </w:rPr>
      </w:pPr>
    </w:p>
    <w:p w14:paraId="68DBDAC5">
      <w:pPr>
        <w:rPr>
          <w:rFonts w:hint="default"/>
          <w:lang w:val="en-US" w:eastAsia="zh-CN"/>
        </w:rPr>
      </w:pPr>
    </w:p>
    <w:p w14:paraId="1446FE70">
      <w:pPr>
        <w:rPr>
          <w:rFonts w:hint="default"/>
          <w:lang w:val="en-US" w:eastAsia="zh-CN"/>
        </w:rPr>
      </w:pPr>
    </w:p>
    <w:p w14:paraId="2AAF1212">
      <w:pPr>
        <w:rPr>
          <w:rFonts w:hint="default"/>
          <w:lang w:val="en-US" w:eastAsia="zh-CN"/>
        </w:rPr>
      </w:pPr>
    </w:p>
    <w:p w14:paraId="417E67D4">
      <w:pPr>
        <w:rPr>
          <w:rFonts w:hint="default"/>
          <w:lang w:val="en-US" w:eastAsia="zh-CN"/>
        </w:rPr>
      </w:pPr>
      <w:r>
        <w:rPr>
          <w:rFonts w:hint="default"/>
          <w:lang w:val="en-US" w:eastAsia="zh-CN"/>
        </w:rPr>
        <w:t>江苏省心理危机干预热线：025-83712977</w:t>
      </w:r>
    </w:p>
    <w:p w14:paraId="3A7DCE6D">
      <w:pPr>
        <w:rPr>
          <w:rFonts w:hint="default"/>
          <w:lang w:val="en-US" w:eastAsia="zh-CN"/>
        </w:rPr>
      </w:pPr>
    </w:p>
    <w:p w14:paraId="4BC89931">
      <w:pPr>
        <w:rPr>
          <w:rFonts w:hint="default"/>
          <w:lang w:val="en-US" w:eastAsia="zh-CN"/>
        </w:rPr>
      </w:pPr>
    </w:p>
    <w:p w14:paraId="10BF85D0">
      <w:pPr>
        <w:rPr>
          <w:rFonts w:hint="default"/>
          <w:lang w:val="en-US" w:eastAsia="zh-CN"/>
        </w:rPr>
      </w:pPr>
    </w:p>
    <w:p w14:paraId="0716131B">
      <w:pPr>
        <w:rPr>
          <w:rFonts w:hint="default"/>
          <w:lang w:val="en-US" w:eastAsia="zh-CN"/>
        </w:rPr>
      </w:pPr>
    </w:p>
    <w:p w14:paraId="3C53CCDA">
      <w:pPr>
        <w:rPr>
          <w:rFonts w:hint="default"/>
          <w:lang w:val="en-US" w:eastAsia="zh-CN"/>
        </w:rPr>
      </w:pPr>
      <w:r>
        <w:rPr>
          <w:rFonts w:hint="default"/>
          <w:lang w:val="en-US" w:eastAsia="zh-CN"/>
        </w:rPr>
        <w:t>南京市危机干预中心：025-86528082</w:t>
      </w:r>
    </w:p>
    <w:p w14:paraId="300B1C13">
      <w:pPr>
        <w:rPr>
          <w:rFonts w:hint="default"/>
          <w:lang w:val="en-US" w:eastAsia="zh-CN"/>
        </w:rPr>
      </w:pPr>
    </w:p>
    <w:p w14:paraId="6AD57E2E">
      <w:pPr>
        <w:rPr>
          <w:rFonts w:hint="default"/>
          <w:lang w:val="en-US" w:eastAsia="zh-CN"/>
        </w:rPr>
      </w:pPr>
    </w:p>
    <w:p w14:paraId="1EAB6E45">
      <w:pPr>
        <w:rPr>
          <w:rFonts w:hint="default"/>
          <w:lang w:val="en-US" w:eastAsia="zh-CN"/>
        </w:rPr>
      </w:pPr>
    </w:p>
    <w:p w14:paraId="40EEFAC8">
      <w:pPr>
        <w:rPr>
          <w:rFonts w:hint="default"/>
          <w:lang w:val="en-US" w:eastAsia="zh-CN"/>
        </w:rPr>
      </w:pPr>
    </w:p>
    <w:p w14:paraId="34A00504">
      <w:pPr>
        <w:rPr>
          <w:rFonts w:hint="default"/>
          <w:lang w:val="en-US" w:eastAsia="zh-CN"/>
        </w:rPr>
      </w:pPr>
      <w:r>
        <w:rPr>
          <w:rFonts w:hint="default"/>
          <w:lang w:val="en-US" w:eastAsia="zh-CN"/>
        </w:rPr>
        <w:t>【浙江】</w:t>
      </w:r>
    </w:p>
    <w:p w14:paraId="5E14B371">
      <w:pPr>
        <w:rPr>
          <w:rFonts w:hint="default"/>
          <w:lang w:val="en-US" w:eastAsia="zh-CN"/>
        </w:rPr>
      </w:pPr>
    </w:p>
    <w:p w14:paraId="7A1BF131">
      <w:pPr>
        <w:rPr>
          <w:rFonts w:hint="default"/>
          <w:lang w:val="en-US" w:eastAsia="zh-CN"/>
        </w:rPr>
      </w:pPr>
    </w:p>
    <w:p w14:paraId="61A51A6F">
      <w:pPr>
        <w:rPr>
          <w:rFonts w:hint="default"/>
          <w:lang w:val="en-US" w:eastAsia="zh-CN"/>
        </w:rPr>
      </w:pPr>
    </w:p>
    <w:p w14:paraId="1F5C07AD">
      <w:pPr>
        <w:rPr>
          <w:rFonts w:hint="default"/>
          <w:lang w:val="en-US" w:eastAsia="zh-CN"/>
        </w:rPr>
      </w:pPr>
    </w:p>
    <w:p w14:paraId="77779006">
      <w:pPr>
        <w:rPr>
          <w:rFonts w:hint="default"/>
          <w:lang w:val="en-US" w:eastAsia="zh-CN"/>
        </w:rPr>
      </w:pPr>
      <w:r>
        <w:rPr>
          <w:rFonts w:hint="default"/>
          <w:lang w:val="en-US" w:eastAsia="zh-CN"/>
        </w:rPr>
        <w:t>杭州市心理危机热线：0571-85029595</w:t>
      </w:r>
    </w:p>
    <w:p w14:paraId="04F72FF0">
      <w:pPr>
        <w:rPr>
          <w:rFonts w:hint="default"/>
          <w:lang w:val="en-US" w:eastAsia="zh-CN"/>
        </w:rPr>
      </w:pPr>
    </w:p>
    <w:p w14:paraId="6DA5DB53">
      <w:pPr>
        <w:rPr>
          <w:rFonts w:hint="default"/>
          <w:lang w:val="en-US" w:eastAsia="zh-CN"/>
        </w:rPr>
      </w:pPr>
    </w:p>
    <w:p w14:paraId="327E2844">
      <w:pPr>
        <w:rPr>
          <w:rFonts w:hint="default"/>
          <w:lang w:val="en-US" w:eastAsia="zh-CN"/>
        </w:rPr>
      </w:pPr>
    </w:p>
    <w:p w14:paraId="062F50F4">
      <w:pPr>
        <w:rPr>
          <w:rFonts w:hint="default"/>
          <w:lang w:val="en-US" w:eastAsia="zh-CN"/>
        </w:rPr>
      </w:pPr>
    </w:p>
    <w:p w14:paraId="20CD6F10">
      <w:pPr>
        <w:rPr>
          <w:rFonts w:hint="default"/>
          <w:lang w:val="en-US" w:eastAsia="zh-CN"/>
        </w:rPr>
      </w:pPr>
      <w:r>
        <w:rPr>
          <w:rFonts w:hint="default"/>
          <w:lang w:val="en-US" w:eastAsia="zh-CN"/>
        </w:rPr>
        <w:t>【山东】</w:t>
      </w:r>
    </w:p>
    <w:p w14:paraId="27BCA2BD">
      <w:pPr>
        <w:rPr>
          <w:rFonts w:hint="default"/>
          <w:lang w:val="en-US" w:eastAsia="zh-CN"/>
        </w:rPr>
      </w:pPr>
    </w:p>
    <w:p w14:paraId="3741D5A0">
      <w:pPr>
        <w:rPr>
          <w:rFonts w:hint="default"/>
          <w:lang w:val="en-US" w:eastAsia="zh-CN"/>
        </w:rPr>
      </w:pPr>
    </w:p>
    <w:p w14:paraId="1EE9764B">
      <w:pPr>
        <w:rPr>
          <w:rFonts w:hint="default"/>
          <w:lang w:val="en-US" w:eastAsia="zh-CN"/>
        </w:rPr>
      </w:pPr>
    </w:p>
    <w:p w14:paraId="1C34B80F">
      <w:pPr>
        <w:rPr>
          <w:rFonts w:hint="default"/>
          <w:lang w:val="en-US" w:eastAsia="zh-CN"/>
        </w:rPr>
      </w:pPr>
    </w:p>
    <w:p w14:paraId="58880A9C">
      <w:pPr>
        <w:rPr>
          <w:rFonts w:hint="default"/>
          <w:lang w:val="en-US" w:eastAsia="zh-CN"/>
        </w:rPr>
      </w:pPr>
      <w:r>
        <w:rPr>
          <w:rFonts w:hint="default"/>
          <w:lang w:val="en-US" w:eastAsia="zh-CN"/>
        </w:rPr>
        <w:t>山东省精神卫生中心心理援助热线：0531-86336666</w:t>
      </w:r>
    </w:p>
    <w:p w14:paraId="40FC00BA">
      <w:pPr>
        <w:rPr>
          <w:rFonts w:hint="default"/>
          <w:lang w:val="en-US" w:eastAsia="zh-CN"/>
        </w:rPr>
      </w:pPr>
    </w:p>
    <w:p w14:paraId="5D7790B4">
      <w:pPr>
        <w:rPr>
          <w:rFonts w:hint="default"/>
          <w:lang w:val="en-US" w:eastAsia="zh-CN"/>
        </w:rPr>
      </w:pPr>
    </w:p>
    <w:p w14:paraId="518AB328">
      <w:pPr>
        <w:rPr>
          <w:rFonts w:hint="default"/>
          <w:lang w:val="en-US" w:eastAsia="zh-CN"/>
        </w:rPr>
      </w:pPr>
    </w:p>
    <w:p w14:paraId="4D48DF2F">
      <w:pPr>
        <w:rPr>
          <w:rFonts w:hint="default"/>
          <w:lang w:val="en-US" w:eastAsia="zh-CN"/>
        </w:rPr>
      </w:pPr>
    </w:p>
    <w:p w14:paraId="64D2A4A3">
      <w:pPr>
        <w:rPr>
          <w:rFonts w:hint="default"/>
          <w:lang w:val="en-US" w:eastAsia="zh-CN"/>
        </w:rPr>
      </w:pPr>
      <w:r>
        <w:rPr>
          <w:rFonts w:hint="default"/>
          <w:lang w:val="en-US" w:eastAsia="zh-CN"/>
        </w:rPr>
        <w:t>青岛市心理援助热线：0532—85669120</w:t>
      </w:r>
    </w:p>
    <w:p w14:paraId="3BDBA257">
      <w:pPr>
        <w:rPr>
          <w:rFonts w:hint="default"/>
          <w:lang w:val="en-US" w:eastAsia="zh-CN"/>
        </w:rPr>
      </w:pPr>
    </w:p>
    <w:p w14:paraId="2E61EF37">
      <w:pPr>
        <w:rPr>
          <w:rFonts w:hint="default"/>
          <w:lang w:val="en-US" w:eastAsia="zh-CN"/>
        </w:rPr>
      </w:pPr>
    </w:p>
    <w:p w14:paraId="1FBF0F8C">
      <w:pPr>
        <w:rPr>
          <w:rFonts w:hint="default"/>
          <w:lang w:val="en-US" w:eastAsia="zh-CN"/>
        </w:rPr>
      </w:pPr>
    </w:p>
    <w:p w14:paraId="38352FC0">
      <w:pPr>
        <w:rPr>
          <w:rFonts w:hint="default"/>
          <w:lang w:val="en-US" w:eastAsia="zh-CN"/>
        </w:rPr>
      </w:pPr>
    </w:p>
    <w:p w14:paraId="540E22ED">
      <w:pPr>
        <w:rPr>
          <w:rFonts w:hint="default"/>
          <w:lang w:val="en-US" w:eastAsia="zh-CN"/>
        </w:rPr>
      </w:pPr>
      <w:r>
        <w:rPr>
          <w:rFonts w:hint="default"/>
          <w:lang w:val="en-US" w:eastAsia="zh-CN"/>
        </w:rPr>
        <w:t>【山西】</w:t>
      </w:r>
    </w:p>
    <w:p w14:paraId="103F6659">
      <w:pPr>
        <w:rPr>
          <w:rFonts w:hint="default"/>
          <w:lang w:val="en-US" w:eastAsia="zh-CN"/>
        </w:rPr>
      </w:pPr>
    </w:p>
    <w:p w14:paraId="28280BFC">
      <w:pPr>
        <w:rPr>
          <w:rFonts w:hint="default"/>
          <w:lang w:val="en-US" w:eastAsia="zh-CN"/>
        </w:rPr>
      </w:pPr>
    </w:p>
    <w:p w14:paraId="6DEE653B">
      <w:pPr>
        <w:rPr>
          <w:rFonts w:hint="default"/>
          <w:lang w:val="en-US" w:eastAsia="zh-CN"/>
        </w:rPr>
      </w:pPr>
    </w:p>
    <w:p w14:paraId="4A6AA324">
      <w:pPr>
        <w:rPr>
          <w:rFonts w:hint="default"/>
          <w:lang w:val="en-US" w:eastAsia="zh-CN"/>
        </w:rPr>
      </w:pPr>
    </w:p>
    <w:p w14:paraId="2FE32653">
      <w:pPr>
        <w:rPr>
          <w:rFonts w:hint="default"/>
          <w:lang w:val="en-US" w:eastAsia="zh-CN"/>
        </w:rPr>
      </w:pPr>
      <w:r>
        <w:rPr>
          <w:rFonts w:hint="default"/>
          <w:lang w:val="en-US" w:eastAsia="zh-CN"/>
        </w:rPr>
        <w:t>山西省心理援助热线：0351-8726199</w:t>
      </w:r>
    </w:p>
    <w:p w14:paraId="7C86D896">
      <w:pPr>
        <w:rPr>
          <w:rFonts w:hint="default"/>
          <w:lang w:val="en-US" w:eastAsia="zh-CN"/>
        </w:rPr>
      </w:pPr>
    </w:p>
    <w:p w14:paraId="2B21376B">
      <w:pPr>
        <w:rPr>
          <w:rFonts w:hint="default"/>
          <w:lang w:val="en-US" w:eastAsia="zh-CN"/>
        </w:rPr>
      </w:pPr>
    </w:p>
    <w:p w14:paraId="3574AAD8">
      <w:pPr>
        <w:rPr>
          <w:rFonts w:hint="default"/>
          <w:lang w:val="en-US" w:eastAsia="zh-CN"/>
        </w:rPr>
      </w:pPr>
    </w:p>
    <w:p w14:paraId="58495C78">
      <w:pPr>
        <w:rPr>
          <w:rFonts w:hint="default"/>
          <w:lang w:val="en-US" w:eastAsia="zh-CN"/>
        </w:rPr>
      </w:pPr>
    </w:p>
    <w:p w14:paraId="2E3A6A9E">
      <w:pPr>
        <w:rPr>
          <w:rFonts w:hint="default"/>
          <w:lang w:val="en-US" w:eastAsia="zh-CN"/>
        </w:rPr>
      </w:pPr>
      <w:r>
        <w:rPr>
          <w:rFonts w:hint="default"/>
          <w:lang w:val="en-US" w:eastAsia="zh-CN"/>
        </w:rPr>
        <w:t>【安徽】</w:t>
      </w:r>
    </w:p>
    <w:p w14:paraId="30C49923">
      <w:pPr>
        <w:rPr>
          <w:rFonts w:hint="default"/>
          <w:lang w:val="en-US" w:eastAsia="zh-CN"/>
        </w:rPr>
      </w:pPr>
    </w:p>
    <w:p w14:paraId="77C4136A">
      <w:pPr>
        <w:rPr>
          <w:rFonts w:hint="default"/>
          <w:lang w:val="en-US" w:eastAsia="zh-CN"/>
        </w:rPr>
      </w:pPr>
    </w:p>
    <w:p w14:paraId="3526AC6C">
      <w:pPr>
        <w:rPr>
          <w:rFonts w:hint="default"/>
          <w:lang w:val="en-US" w:eastAsia="zh-CN"/>
        </w:rPr>
      </w:pPr>
    </w:p>
    <w:p w14:paraId="3D42FB45">
      <w:pPr>
        <w:rPr>
          <w:rFonts w:hint="default"/>
          <w:lang w:val="en-US" w:eastAsia="zh-CN"/>
        </w:rPr>
      </w:pPr>
    </w:p>
    <w:p w14:paraId="37CEFC4A">
      <w:pPr>
        <w:rPr>
          <w:rFonts w:hint="default"/>
          <w:lang w:val="en-US" w:eastAsia="zh-CN"/>
        </w:rPr>
      </w:pPr>
      <w:r>
        <w:rPr>
          <w:rFonts w:hint="default"/>
          <w:lang w:val="en-US" w:eastAsia="zh-CN"/>
        </w:rPr>
        <w:t>合肥市第四人民医院：0551-63666903</w:t>
      </w:r>
    </w:p>
    <w:p w14:paraId="2F1157A7">
      <w:pPr>
        <w:rPr>
          <w:rFonts w:hint="default"/>
          <w:lang w:val="en-US" w:eastAsia="zh-CN"/>
        </w:rPr>
      </w:pPr>
    </w:p>
    <w:p w14:paraId="4AA7F245">
      <w:pPr>
        <w:rPr>
          <w:rFonts w:hint="default"/>
          <w:lang w:val="en-US" w:eastAsia="zh-CN"/>
        </w:rPr>
      </w:pPr>
    </w:p>
    <w:p w14:paraId="5DB0D419">
      <w:pPr>
        <w:rPr>
          <w:rFonts w:hint="default"/>
          <w:lang w:val="en-US" w:eastAsia="zh-CN"/>
        </w:rPr>
      </w:pPr>
    </w:p>
    <w:p w14:paraId="43C67BB5">
      <w:pPr>
        <w:rPr>
          <w:rFonts w:hint="default"/>
          <w:lang w:val="en-US" w:eastAsia="zh-CN"/>
        </w:rPr>
      </w:pPr>
    </w:p>
    <w:p w14:paraId="21FDD486">
      <w:pPr>
        <w:rPr>
          <w:rFonts w:hint="default"/>
          <w:lang w:val="en-US" w:eastAsia="zh-CN"/>
        </w:rPr>
      </w:pPr>
      <w:r>
        <w:rPr>
          <w:rFonts w:hint="default"/>
          <w:lang w:val="en-US" w:eastAsia="zh-CN"/>
        </w:rPr>
        <w:t>黄山市第二人民医院：0559-2591072</w:t>
      </w:r>
    </w:p>
    <w:p w14:paraId="307DDA3A">
      <w:pPr>
        <w:rPr>
          <w:rFonts w:hint="default"/>
          <w:lang w:val="en-US" w:eastAsia="zh-CN"/>
        </w:rPr>
      </w:pPr>
    </w:p>
    <w:p w14:paraId="7BBFB2CA">
      <w:pPr>
        <w:rPr>
          <w:rFonts w:hint="default"/>
          <w:lang w:val="en-US" w:eastAsia="zh-CN"/>
        </w:rPr>
      </w:pPr>
    </w:p>
    <w:p w14:paraId="789EA2D0">
      <w:pPr>
        <w:rPr>
          <w:rFonts w:hint="default"/>
          <w:lang w:val="en-US" w:eastAsia="zh-CN"/>
        </w:rPr>
      </w:pPr>
    </w:p>
    <w:p w14:paraId="6E78BC79">
      <w:pPr>
        <w:rPr>
          <w:rFonts w:hint="default"/>
          <w:lang w:val="en-US" w:eastAsia="zh-CN"/>
        </w:rPr>
      </w:pPr>
    </w:p>
    <w:p w14:paraId="58A26619">
      <w:pPr>
        <w:rPr>
          <w:rFonts w:hint="default"/>
          <w:lang w:val="en-US" w:eastAsia="zh-CN"/>
        </w:rPr>
      </w:pPr>
      <w:r>
        <w:rPr>
          <w:rFonts w:hint="default"/>
          <w:lang w:val="en-US" w:eastAsia="zh-CN"/>
        </w:rPr>
        <w:t>【湖北】</w:t>
      </w:r>
    </w:p>
    <w:p w14:paraId="661CD78D">
      <w:pPr>
        <w:rPr>
          <w:rFonts w:hint="default"/>
          <w:lang w:val="en-US" w:eastAsia="zh-CN"/>
        </w:rPr>
      </w:pPr>
    </w:p>
    <w:p w14:paraId="79F2B0BC">
      <w:pPr>
        <w:rPr>
          <w:rFonts w:hint="default"/>
          <w:lang w:val="en-US" w:eastAsia="zh-CN"/>
        </w:rPr>
      </w:pPr>
    </w:p>
    <w:p w14:paraId="79681875">
      <w:pPr>
        <w:rPr>
          <w:rFonts w:hint="default"/>
          <w:lang w:val="en-US" w:eastAsia="zh-CN"/>
        </w:rPr>
      </w:pPr>
    </w:p>
    <w:p w14:paraId="61C9D8CA">
      <w:pPr>
        <w:rPr>
          <w:rFonts w:hint="default"/>
          <w:lang w:val="en-US" w:eastAsia="zh-CN"/>
        </w:rPr>
      </w:pPr>
    </w:p>
    <w:p w14:paraId="2DF551B8">
      <w:pPr>
        <w:rPr>
          <w:rFonts w:hint="default"/>
          <w:lang w:val="en-US" w:eastAsia="zh-CN"/>
        </w:rPr>
      </w:pPr>
      <w:r>
        <w:rPr>
          <w:rFonts w:hint="default"/>
          <w:lang w:val="en-US" w:eastAsia="zh-CN"/>
        </w:rPr>
        <w:t>湖北省社会心理学会心理援助热线：027-87832211</w:t>
      </w:r>
    </w:p>
    <w:p w14:paraId="50D837D7">
      <w:pPr>
        <w:rPr>
          <w:rFonts w:hint="default"/>
          <w:lang w:val="en-US" w:eastAsia="zh-CN"/>
        </w:rPr>
      </w:pPr>
    </w:p>
    <w:p w14:paraId="381FF93C">
      <w:pPr>
        <w:rPr>
          <w:rFonts w:hint="default"/>
          <w:lang w:val="en-US" w:eastAsia="zh-CN"/>
        </w:rPr>
      </w:pPr>
    </w:p>
    <w:p w14:paraId="5E4AB9A7">
      <w:pPr>
        <w:rPr>
          <w:rFonts w:hint="default"/>
          <w:lang w:val="en-US" w:eastAsia="zh-CN"/>
        </w:rPr>
      </w:pPr>
    </w:p>
    <w:p w14:paraId="01B7683F">
      <w:pPr>
        <w:rPr>
          <w:rFonts w:hint="default"/>
          <w:lang w:val="en-US" w:eastAsia="zh-CN"/>
        </w:rPr>
      </w:pPr>
    </w:p>
    <w:p w14:paraId="262FBD4C">
      <w:pPr>
        <w:rPr>
          <w:rFonts w:hint="default"/>
          <w:lang w:val="en-US" w:eastAsia="zh-CN"/>
        </w:rPr>
      </w:pPr>
      <w:r>
        <w:rPr>
          <w:rFonts w:hint="default"/>
          <w:lang w:val="en-US" w:eastAsia="zh-CN"/>
        </w:rPr>
        <w:t>武汉市精神卫生中心：027-85844666</w:t>
      </w:r>
    </w:p>
    <w:p w14:paraId="3EC3A5D0">
      <w:pPr>
        <w:rPr>
          <w:rFonts w:hint="default"/>
          <w:lang w:val="en-US" w:eastAsia="zh-CN"/>
        </w:rPr>
      </w:pPr>
    </w:p>
    <w:p w14:paraId="662C5A72">
      <w:pPr>
        <w:rPr>
          <w:rFonts w:hint="default"/>
          <w:lang w:val="en-US" w:eastAsia="zh-CN"/>
        </w:rPr>
      </w:pPr>
    </w:p>
    <w:p w14:paraId="7559C4EC">
      <w:pPr>
        <w:rPr>
          <w:rFonts w:hint="default"/>
          <w:lang w:val="en-US" w:eastAsia="zh-CN"/>
        </w:rPr>
      </w:pPr>
    </w:p>
    <w:p w14:paraId="5273E36F">
      <w:pPr>
        <w:rPr>
          <w:rFonts w:hint="default"/>
          <w:lang w:val="en-US" w:eastAsia="zh-CN"/>
        </w:rPr>
      </w:pPr>
    </w:p>
    <w:p w14:paraId="1A7115F2">
      <w:pPr>
        <w:rPr>
          <w:rFonts w:hint="default"/>
          <w:lang w:val="en-US" w:eastAsia="zh-CN"/>
        </w:rPr>
      </w:pPr>
      <w:r>
        <w:rPr>
          <w:rFonts w:hint="default"/>
          <w:lang w:val="en-US" w:eastAsia="zh-CN"/>
        </w:rPr>
        <w:t>【湖南】</w:t>
      </w:r>
    </w:p>
    <w:p w14:paraId="240E7D3E">
      <w:pPr>
        <w:rPr>
          <w:rFonts w:hint="default"/>
          <w:lang w:val="en-US" w:eastAsia="zh-CN"/>
        </w:rPr>
      </w:pPr>
    </w:p>
    <w:p w14:paraId="004B8254">
      <w:pPr>
        <w:rPr>
          <w:rFonts w:hint="default"/>
          <w:lang w:val="en-US" w:eastAsia="zh-CN"/>
        </w:rPr>
      </w:pPr>
    </w:p>
    <w:p w14:paraId="76250629">
      <w:pPr>
        <w:rPr>
          <w:rFonts w:hint="default"/>
          <w:lang w:val="en-US" w:eastAsia="zh-CN"/>
        </w:rPr>
      </w:pPr>
    </w:p>
    <w:p w14:paraId="4F583E5C">
      <w:pPr>
        <w:rPr>
          <w:rFonts w:hint="default"/>
          <w:lang w:val="en-US" w:eastAsia="zh-CN"/>
        </w:rPr>
      </w:pPr>
    </w:p>
    <w:p w14:paraId="7B746FFA">
      <w:pPr>
        <w:rPr>
          <w:rFonts w:hint="default"/>
          <w:lang w:val="en-US" w:eastAsia="zh-CN"/>
        </w:rPr>
      </w:pPr>
      <w:r>
        <w:rPr>
          <w:rFonts w:hint="default"/>
          <w:lang w:val="en-US" w:eastAsia="zh-CN"/>
        </w:rPr>
        <w:t>心理健康服务热线：0731-85292999</w:t>
      </w:r>
    </w:p>
    <w:p w14:paraId="06961ACF">
      <w:pPr>
        <w:rPr>
          <w:rFonts w:hint="default"/>
          <w:lang w:val="en-US" w:eastAsia="zh-CN"/>
        </w:rPr>
      </w:pPr>
    </w:p>
    <w:p w14:paraId="2D28643C">
      <w:pPr>
        <w:rPr>
          <w:rFonts w:hint="default"/>
          <w:lang w:val="en-US" w:eastAsia="zh-CN"/>
        </w:rPr>
      </w:pPr>
    </w:p>
    <w:p w14:paraId="21E26384">
      <w:pPr>
        <w:rPr>
          <w:rFonts w:hint="default"/>
          <w:lang w:val="en-US" w:eastAsia="zh-CN"/>
        </w:rPr>
      </w:pPr>
    </w:p>
    <w:p w14:paraId="2F3994CA">
      <w:pPr>
        <w:rPr>
          <w:rFonts w:hint="default"/>
          <w:lang w:val="en-US" w:eastAsia="zh-CN"/>
        </w:rPr>
      </w:pPr>
    </w:p>
    <w:p w14:paraId="2293F940">
      <w:pPr>
        <w:rPr>
          <w:rFonts w:hint="default"/>
          <w:lang w:val="en-US" w:eastAsia="zh-CN"/>
        </w:rPr>
      </w:pPr>
      <w:r>
        <w:rPr>
          <w:rFonts w:hint="default"/>
          <w:lang w:val="en-US" w:eastAsia="zh-CN"/>
        </w:rPr>
        <w:t>【江西】</w:t>
      </w:r>
    </w:p>
    <w:p w14:paraId="25948050">
      <w:pPr>
        <w:rPr>
          <w:rFonts w:hint="default"/>
          <w:lang w:val="en-US" w:eastAsia="zh-CN"/>
        </w:rPr>
      </w:pPr>
    </w:p>
    <w:p w14:paraId="19D495E7">
      <w:pPr>
        <w:rPr>
          <w:rFonts w:hint="default"/>
          <w:lang w:val="en-US" w:eastAsia="zh-CN"/>
        </w:rPr>
      </w:pPr>
    </w:p>
    <w:p w14:paraId="2F7F1A3A">
      <w:pPr>
        <w:rPr>
          <w:rFonts w:hint="default"/>
          <w:lang w:val="en-US" w:eastAsia="zh-CN"/>
        </w:rPr>
      </w:pPr>
    </w:p>
    <w:p w14:paraId="644E110A">
      <w:pPr>
        <w:rPr>
          <w:rFonts w:hint="default"/>
          <w:lang w:val="en-US" w:eastAsia="zh-CN"/>
        </w:rPr>
      </w:pPr>
    </w:p>
    <w:p w14:paraId="77A22F16">
      <w:pPr>
        <w:rPr>
          <w:rFonts w:hint="default"/>
          <w:lang w:val="en-US" w:eastAsia="zh-CN"/>
        </w:rPr>
      </w:pPr>
      <w:r>
        <w:rPr>
          <w:rFonts w:hint="default"/>
          <w:lang w:val="en-US" w:eastAsia="zh-CN"/>
        </w:rPr>
        <w:t>江西省社会心理服务热线：0791-966525</w:t>
      </w:r>
    </w:p>
    <w:p w14:paraId="5E600204">
      <w:pPr>
        <w:rPr>
          <w:rFonts w:hint="default"/>
          <w:lang w:val="en-US" w:eastAsia="zh-CN"/>
        </w:rPr>
      </w:pPr>
    </w:p>
    <w:p w14:paraId="27009CE4">
      <w:pPr>
        <w:rPr>
          <w:rFonts w:hint="default"/>
          <w:lang w:val="en-US" w:eastAsia="zh-CN"/>
        </w:rPr>
      </w:pPr>
    </w:p>
    <w:p w14:paraId="17AE5CD7">
      <w:pPr>
        <w:rPr>
          <w:rFonts w:hint="default"/>
          <w:lang w:val="en-US" w:eastAsia="zh-CN"/>
        </w:rPr>
      </w:pPr>
    </w:p>
    <w:p w14:paraId="7B18E526">
      <w:pPr>
        <w:rPr>
          <w:rFonts w:hint="default"/>
          <w:lang w:val="en-US" w:eastAsia="zh-CN"/>
        </w:rPr>
      </w:pPr>
    </w:p>
    <w:p w14:paraId="4EB05F81">
      <w:pPr>
        <w:rPr>
          <w:rFonts w:hint="default"/>
          <w:lang w:val="en-US" w:eastAsia="zh-CN"/>
        </w:rPr>
      </w:pPr>
      <w:r>
        <w:rPr>
          <w:rFonts w:hint="default"/>
          <w:lang w:val="en-US" w:eastAsia="zh-CN"/>
        </w:rPr>
        <w:t>【河南】</w:t>
      </w:r>
    </w:p>
    <w:p w14:paraId="7B6ABDA5">
      <w:pPr>
        <w:rPr>
          <w:rFonts w:hint="default"/>
          <w:lang w:val="en-US" w:eastAsia="zh-CN"/>
        </w:rPr>
      </w:pPr>
    </w:p>
    <w:p w14:paraId="51E5C360">
      <w:pPr>
        <w:rPr>
          <w:rFonts w:hint="default"/>
          <w:lang w:val="en-US" w:eastAsia="zh-CN"/>
        </w:rPr>
      </w:pPr>
    </w:p>
    <w:p w14:paraId="3BDD9560">
      <w:pPr>
        <w:rPr>
          <w:rFonts w:hint="default"/>
          <w:lang w:val="en-US" w:eastAsia="zh-CN"/>
        </w:rPr>
      </w:pPr>
    </w:p>
    <w:p w14:paraId="06D30FCC">
      <w:pPr>
        <w:rPr>
          <w:rFonts w:hint="default"/>
          <w:lang w:val="en-US" w:eastAsia="zh-CN"/>
        </w:rPr>
      </w:pPr>
    </w:p>
    <w:p w14:paraId="5388AB79">
      <w:pPr>
        <w:rPr>
          <w:rFonts w:hint="default"/>
          <w:lang w:val="en-US" w:eastAsia="zh-CN"/>
        </w:rPr>
      </w:pPr>
      <w:r>
        <w:rPr>
          <w:rFonts w:hint="default"/>
          <w:lang w:val="en-US" w:eastAsia="zh-CN"/>
        </w:rPr>
        <w:t>河南省心理援助热线：0373-7095888</w:t>
      </w:r>
    </w:p>
    <w:p w14:paraId="445E30C2">
      <w:pPr>
        <w:rPr>
          <w:rFonts w:hint="default"/>
          <w:lang w:val="en-US" w:eastAsia="zh-CN"/>
        </w:rPr>
      </w:pPr>
    </w:p>
    <w:p w14:paraId="366EFA74">
      <w:pPr>
        <w:rPr>
          <w:rFonts w:hint="default"/>
          <w:lang w:val="en-US" w:eastAsia="zh-CN"/>
        </w:rPr>
      </w:pPr>
    </w:p>
    <w:p w14:paraId="4FD57329">
      <w:pPr>
        <w:rPr>
          <w:rFonts w:hint="default"/>
          <w:lang w:val="en-US" w:eastAsia="zh-CN"/>
        </w:rPr>
      </w:pPr>
    </w:p>
    <w:p w14:paraId="39B98499">
      <w:pPr>
        <w:rPr>
          <w:rFonts w:hint="default"/>
          <w:lang w:val="en-US" w:eastAsia="zh-CN"/>
        </w:rPr>
      </w:pPr>
    </w:p>
    <w:p w14:paraId="7A1E15DA">
      <w:pPr>
        <w:rPr>
          <w:rFonts w:hint="default"/>
          <w:lang w:val="en-US" w:eastAsia="zh-CN"/>
        </w:rPr>
      </w:pPr>
      <w:r>
        <w:rPr>
          <w:rFonts w:hint="default"/>
          <w:lang w:val="en-US" w:eastAsia="zh-CN"/>
        </w:rPr>
        <w:t>【广东】</w:t>
      </w:r>
    </w:p>
    <w:p w14:paraId="78694526">
      <w:pPr>
        <w:rPr>
          <w:rFonts w:hint="default"/>
          <w:lang w:val="en-US" w:eastAsia="zh-CN"/>
        </w:rPr>
      </w:pPr>
    </w:p>
    <w:p w14:paraId="153CB3CA">
      <w:pPr>
        <w:rPr>
          <w:rFonts w:hint="default"/>
          <w:lang w:val="en-US" w:eastAsia="zh-CN"/>
        </w:rPr>
      </w:pPr>
    </w:p>
    <w:p w14:paraId="513DF666">
      <w:pPr>
        <w:rPr>
          <w:rFonts w:hint="default"/>
          <w:lang w:val="en-US" w:eastAsia="zh-CN"/>
        </w:rPr>
      </w:pPr>
    </w:p>
    <w:p w14:paraId="6CD9805D">
      <w:pPr>
        <w:rPr>
          <w:rFonts w:hint="default"/>
          <w:lang w:val="en-US" w:eastAsia="zh-CN"/>
        </w:rPr>
      </w:pPr>
    </w:p>
    <w:p w14:paraId="1C2AF7CB">
      <w:pPr>
        <w:rPr>
          <w:rFonts w:hint="default"/>
          <w:lang w:val="en-US" w:eastAsia="zh-CN"/>
        </w:rPr>
      </w:pPr>
      <w:r>
        <w:rPr>
          <w:rFonts w:hint="default"/>
          <w:lang w:val="en-US" w:eastAsia="zh-CN"/>
        </w:rPr>
        <w:t>广州市心理援助热线：020-81899120</w:t>
      </w:r>
    </w:p>
    <w:p w14:paraId="321C030E">
      <w:pPr>
        <w:rPr>
          <w:rFonts w:hint="default"/>
          <w:lang w:val="en-US" w:eastAsia="zh-CN"/>
        </w:rPr>
      </w:pPr>
    </w:p>
    <w:p w14:paraId="469DFF27">
      <w:pPr>
        <w:rPr>
          <w:rFonts w:hint="default"/>
          <w:lang w:val="en-US" w:eastAsia="zh-CN"/>
        </w:rPr>
      </w:pPr>
    </w:p>
    <w:p w14:paraId="6288D8B4">
      <w:pPr>
        <w:rPr>
          <w:rFonts w:hint="default"/>
          <w:lang w:val="en-US" w:eastAsia="zh-CN"/>
        </w:rPr>
      </w:pPr>
    </w:p>
    <w:p w14:paraId="7B4BBEF3">
      <w:pPr>
        <w:rPr>
          <w:rFonts w:hint="default"/>
          <w:lang w:val="en-US" w:eastAsia="zh-CN"/>
        </w:rPr>
      </w:pPr>
    </w:p>
    <w:p w14:paraId="359FA639">
      <w:pPr>
        <w:rPr>
          <w:rFonts w:hint="default"/>
          <w:lang w:val="en-US" w:eastAsia="zh-CN"/>
        </w:rPr>
      </w:pPr>
      <w:r>
        <w:rPr>
          <w:rFonts w:hint="default"/>
          <w:lang w:val="en-US" w:eastAsia="zh-CN"/>
        </w:rPr>
        <w:t>广东省心理援助公益：020-81777652</w:t>
      </w:r>
    </w:p>
    <w:p w14:paraId="49FCDE4C">
      <w:pPr>
        <w:rPr>
          <w:rFonts w:hint="default"/>
          <w:lang w:val="en-US" w:eastAsia="zh-CN"/>
        </w:rPr>
      </w:pPr>
    </w:p>
    <w:p w14:paraId="146B4EFE">
      <w:pPr>
        <w:rPr>
          <w:rFonts w:hint="default"/>
          <w:lang w:val="en-US" w:eastAsia="zh-CN"/>
        </w:rPr>
      </w:pPr>
    </w:p>
    <w:p w14:paraId="24A8ECEB">
      <w:pPr>
        <w:rPr>
          <w:rFonts w:hint="default"/>
          <w:lang w:val="en-US" w:eastAsia="zh-CN"/>
        </w:rPr>
      </w:pPr>
    </w:p>
    <w:p w14:paraId="45CDE961">
      <w:pPr>
        <w:rPr>
          <w:rFonts w:hint="default"/>
          <w:lang w:val="en-US" w:eastAsia="zh-CN"/>
        </w:rPr>
      </w:pPr>
    </w:p>
    <w:p w14:paraId="6057955C">
      <w:pPr>
        <w:rPr>
          <w:rFonts w:hint="default"/>
          <w:lang w:val="en-US" w:eastAsia="zh-CN"/>
        </w:rPr>
      </w:pPr>
      <w:r>
        <w:rPr>
          <w:rFonts w:hint="default"/>
          <w:lang w:val="en-US" w:eastAsia="zh-CN"/>
        </w:rPr>
        <w:t>【广西】</w:t>
      </w:r>
    </w:p>
    <w:p w14:paraId="6F661FB3">
      <w:pPr>
        <w:rPr>
          <w:rFonts w:hint="default"/>
          <w:lang w:val="en-US" w:eastAsia="zh-CN"/>
        </w:rPr>
      </w:pPr>
    </w:p>
    <w:p w14:paraId="4BB4E9AE">
      <w:pPr>
        <w:rPr>
          <w:rFonts w:hint="default"/>
          <w:lang w:val="en-US" w:eastAsia="zh-CN"/>
        </w:rPr>
      </w:pPr>
    </w:p>
    <w:p w14:paraId="7AC7352B">
      <w:pPr>
        <w:rPr>
          <w:rFonts w:hint="default"/>
          <w:lang w:val="en-US" w:eastAsia="zh-CN"/>
        </w:rPr>
      </w:pPr>
    </w:p>
    <w:p w14:paraId="033CE508">
      <w:pPr>
        <w:rPr>
          <w:rFonts w:hint="default"/>
          <w:lang w:val="en-US" w:eastAsia="zh-CN"/>
        </w:rPr>
      </w:pPr>
    </w:p>
    <w:p w14:paraId="032C76FF">
      <w:pPr>
        <w:rPr>
          <w:rFonts w:hint="default"/>
          <w:lang w:val="en-US" w:eastAsia="zh-CN"/>
        </w:rPr>
      </w:pPr>
      <w:r>
        <w:rPr>
          <w:rFonts w:hint="default"/>
          <w:lang w:val="en-US" w:eastAsia="zh-CN"/>
        </w:rPr>
        <w:t>广西心理援助热线：0772-3136120</w:t>
      </w:r>
    </w:p>
    <w:p w14:paraId="45E24A07">
      <w:pPr>
        <w:rPr>
          <w:rFonts w:hint="default"/>
          <w:lang w:val="en-US" w:eastAsia="zh-CN"/>
        </w:rPr>
      </w:pPr>
    </w:p>
    <w:p w14:paraId="041A55F0">
      <w:pPr>
        <w:rPr>
          <w:rFonts w:hint="default"/>
          <w:lang w:val="en-US" w:eastAsia="zh-CN"/>
        </w:rPr>
      </w:pPr>
    </w:p>
    <w:p w14:paraId="6B8EE259">
      <w:pPr>
        <w:rPr>
          <w:rFonts w:hint="default"/>
          <w:lang w:val="en-US" w:eastAsia="zh-CN"/>
        </w:rPr>
      </w:pPr>
    </w:p>
    <w:p w14:paraId="3D3EBFBE">
      <w:pPr>
        <w:rPr>
          <w:rFonts w:hint="default"/>
          <w:lang w:val="en-US" w:eastAsia="zh-CN"/>
        </w:rPr>
      </w:pPr>
    </w:p>
    <w:p w14:paraId="49591195">
      <w:pPr>
        <w:rPr>
          <w:rFonts w:hint="default"/>
          <w:lang w:val="en-US" w:eastAsia="zh-CN"/>
        </w:rPr>
      </w:pPr>
      <w:r>
        <w:rPr>
          <w:rFonts w:hint="default"/>
          <w:lang w:val="en-US" w:eastAsia="zh-CN"/>
        </w:rPr>
        <w:t>【福建】</w:t>
      </w:r>
    </w:p>
    <w:p w14:paraId="752C99D1">
      <w:pPr>
        <w:rPr>
          <w:rFonts w:hint="default"/>
          <w:lang w:val="en-US" w:eastAsia="zh-CN"/>
        </w:rPr>
      </w:pPr>
    </w:p>
    <w:p w14:paraId="31FAC9BF">
      <w:pPr>
        <w:rPr>
          <w:rFonts w:hint="default"/>
          <w:lang w:val="en-US" w:eastAsia="zh-CN"/>
        </w:rPr>
      </w:pPr>
    </w:p>
    <w:p w14:paraId="2D7C8E46">
      <w:pPr>
        <w:rPr>
          <w:rFonts w:hint="default"/>
          <w:lang w:val="en-US" w:eastAsia="zh-CN"/>
        </w:rPr>
      </w:pPr>
    </w:p>
    <w:p w14:paraId="7B8CB541">
      <w:pPr>
        <w:rPr>
          <w:rFonts w:hint="default"/>
          <w:lang w:val="en-US" w:eastAsia="zh-CN"/>
        </w:rPr>
      </w:pPr>
    </w:p>
    <w:p w14:paraId="047FF5C8">
      <w:pPr>
        <w:rPr>
          <w:rFonts w:hint="default"/>
          <w:lang w:val="en-US" w:eastAsia="zh-CN"/>
        </w:rPr>
      </w:pPr>
      <w:r>
        <w:rPr>
          <w:rFonts w:hint="default"/>
          <w:lang w:val="en-US" w:eastAsia="zh-CN"/>
        </w:rPr>
        <w:t>泉州市心理援助热线：0595-968908</w:t>
      </w:r>
    </w:p>
    <w:p w14:paraId="37F49A91">
      <w:pPr>
        <w:rPr>
          <w:rFonts w:hint="default"/>
          <w:lang w:val="en-US" w:eastAsia="zh-CN"/>
        </w:rPr>
      </w:pPr>
    </w:p>
    <w:p w14:paraId="1CE6DA84">
      <w:pPr>
        <w:rPr>
          <w:rFonts w:hint="default"/>
          <w:lang w:val="en-US" w:eastAsia="zh-CN"/>
        </w:rPr>
      </w:pPr>
    </w:p>
    <w:p w14:paraId="5B80DA4D">
      <w:pPr>
        <w:rPr>
          <w:rFonts w:hint="default"/>
          <w:lang w:val="en-US" w:eastAsia="zh-CN"/>
        </w:rPr>
      </w:pPr>
    </w:p>
    <w:p w14:paraId="049DBFB1">
      <w:pPr>
        <w:rPr>
          <w:rFonts w:hint="default"/>
          <w:lang w:val="en-US" w:eastAsia="zh-CN"/>
        </w:rPr>
      </w:pPr>
    </w:p>
    <w:p w14:paraId="671B8917">
      <w:pPr>
        <w:rPr>
          <w:rFonts w:hint="default"/>
          <w:lang w:val="en-US" w:eastAsia="zh-CN"/>
        </w:rPr>
      </w:pPr>
      <w:r>
        <w:rPr>
          <w:rFonts w:hint="default"/>
          <w:lang w:val="en-US" w:eastAsia="zh-CN"/>
        </w:rPr>
        <w:t>【黑龙江】</w:t>
      </w:r>
    </w:p>
    <w:p w14:paraId="4E13190A">
      <w:pPr>
        <w:rPr>
          <w:rFonts w:hint="default"/>
          <w:lang w:val="en-US" w:eastAsia="zh-CN"/>
        </w:rPr>
      </w:pPr>
    </w:p>
    <w:p w14:paraId="5C887CFA">
      <w:pPr>
        <w:rPr>
          <w:rFonts w:hint="default"/>
          <w:lang w:val="en-US" w:eastAsia="zh-CN"/>
        </w:rPr>
      </w:pPr>
    </w:p>
    <w:p w14:paraId="2C4AAF76">
      <w:pPr>
        <w:rPr>
          <w:rFonts w:hint="default"/>
          <w:lang w:val="en-US" w:eastAsia="zh-CN"/>
        </w:rPr>
      </w:pPr>
    </w:p>
    <w:p w14:paraId="4687976A">
      <w:pPr>
        <w:rPr>
          <w:rFonts w:hint="default"/>
          <w:lang w:val="en-US" w:eastAsia="zh-CN"/>
        </w:rPr>
      </w:pPr>
    </w:p>
    <w:p w14:paraId="0EAC7710">
      <w:pPr>
        <w:rPr>
          <w:rFonts w:hint="default"/>
          <w:lang w:val="en-US" w:eastAsia="zh-CN"/>
        </w:rPr>
      </w:pPr>
      <w:r>
        <w:rPr>
          <w:rFonts w:hint="default"/>
          <w:lang w:val="en-US" w:eastAsia="zh-CN"/>
        </w:rPr>
        <w:t>黑龙江省危机干预热线：0451-12320</w:t>
      </w:r>
    </w:p>
    <w:p w14:paraId="14FDDC39">
      <w:pPr>
        <w:rPr>
          <w:rFonts w:hint="default"/>
          <w:lang w:val="en-US" w:eastAsia="zh-CN"/>
        </w:rPr>
      </w:pPr>
    </w:p>
    <w:p w14:paraId="18703D1D">
      <w:pPr>
        <w:rPr>
          <w:rFonts w:hint="default"/>
          <w:lang w:val="en-US" w:eastAsia="zh-CN"/>
        </w:rPr>
      </w:pPr>
    </w:p>
    <w:p w14:paraId="0A7E38A5">
      <w:pPr>
        <w:rPr>
          <w:rFonts w:hint="default"/>
          <w:lang w:val="en-US" w:eastAsia="zh-CN"/>
        </w:rPr>
      </w:pPr>
    </w:p>
    <w:p w14:paraId="2EC40872">
      <w:pPr>
        <w:rPr>
          <w:rFonts w:hint="default"/>
          <w:lang w:val="en-US" w:eastAsia="zh-CN"/>
        </w:rPr>
      </w:pPr>
    </w:p>
    <w:p w14:paraId="56CE26F4">
      <w:pPr>
        <w:rPr>
          <w:rFonts w:hint="default"/>
          <w:lang w:val="en-US" w:eastAsia="zh-CN"/>
        </w:rPr>
      </w:pPr>
      <w:r>
        <w:rPr>
          <w:rFonts w:hint="default"/>
          <w:lang w:val="en-US" w:eastAsia="zh-CN"/>
        </w:rPr>
        <w:t>【吉林】</w:t>
      </w:r>
    </w:p>
    <w:p w14:paraId="133EAE43">
      <w:pPr>
        <w:rPr>
          <w:rFonts w:hint="default"/>
          <w:lang w:val="en-US" w:eastAsia="zh-CN"/>
        </w:rPr>
      </w:pPr>
    </w:p>
    <w:p w14:paraId="1F39B9EE">
      <w:pPr>
        <w:rPr>
          <w:rFonts w:hint="default"/>
          <w:lang w:val="en-US" w:eastAsia="zh-CN"/>
        </w:rPr>
      </w:pPr>
    </w:p>
    <w:p w14:paraId="69F9EE37">
      <w:pPr>
        <w:rPr>
          <w:rFonts w:hint="default"/>
          <w:lang w:val="en-US" w:eastAsia="zh-CN"/>
        </w:rPr>
      </w:pPr>
    </w:p>
    <w:p w14:paraId="0EF3A5C0">
      <w:pPr>
        <w:rPr>
          <w:rFonts w:hint="default"/>
          <w:lang w:val="en-US" w:eastAsia="zh-CN"/>
        </w:rPr>
      </w:pPr>
    </w:p>
    <w:p w14:paraId="525E8316">
      <w:pPr>
        <w:rPr>
          <w:rFonts w:hint="default"/>
          <w:lang w:val="en-US" w:eastAsia="zh-CN"/>
        </w:rPr>
      </w:pPr>
      <w:r>
        <w:rPr>
          <w:rFonts w:hint="default"/>
          <w:lang w:val="en-US" w:eastAsia="zh-CN"/>
        </w:rPr>
        <w:t>长春市心理危机援助热线：0431-89685000</w:t>
      </w:r>
    </w:p>
    <w:p w14:paraId="6187D0D6">
      <w:pPr>
        <w:rPr>
          <w:rFonts w:hint="default"/>
          <w:lang w:val="en-US" w:eastAsia="zh-CN"/>
        </w:rPr>
      </w:pPr>
    </w:p>
    <w:p w14:paraId="1295DF39">
      <w:pPr>
        <w:rPr>
          <w:rFonts w:hint="default"/>
          <w:lang w:val="en-US" w:eastAsia="zh-CN"/>
        </w:rPr>
      </w:pPr>
    </w:p>
    <w:p w14:paraId="5E0D926A">
      <w:pPr>
        <w:rPr>
          <w:rFonts w:hint="default"/>
          <w:lang w:val="en-US" w:eastAsia="zh-CN"/>
        </w:rPr>
      </w:pPr>
    </w:p>
    <w:p w14:paraId="5A7B1E35">
      <w:pPr>
        <w:rPr>
          <w:rFonts w:hint="default"/>
          <w:lang w:val="en-US" w:eastAsia="zh-CN"/>
        </w:rPr>
      </w:pPr>
    </w:p>
    <w:p w14:paraId="76FBBF9F">
      <w:pPr>
        <w:rPr>
          <w:rFonts w:hint="default"/>
          <w:lang w:val="en-US" w:eastAsia="zh-CN"/>
        </w:rPr>
      </w:pPr>
      <w:r>
        <w:rPr>
          <w:rFonts w:hint="default"/>
          <w:lang w:val="en-US" w:eastAsia="zh-CN"/>
        </w:rPr>
        <w:t>【辽宁】</w:t>
      </w:r>
    </w:p>
    <w:p w14:paraId="588F7B4F">
      <w:pPr>
        <w:rPr>
          <w:rFonts w:hint="default"/>
          <w:lang w:val="en-US" w:eastAsia="zh-CN"/>
        </w:rPr>
      </w:pPr>
    </w:p>
    <w:p w14:paraId="50252E33">
      <w:pPr>
        <w:rPr>
          <w:rFonts w:hint="default"/>
          <w:lang w:val="en-US" w:eastAsia="zh-CN"/>
        </w:rPr>
      </w:pPr>
    </w:p>
    <w:p w14:paraId="076CD244">
      <w:pPr>
        <w:rPr>
          <w:rFonts w:hint="default"/>
          <w:lang w:val="en-US" w:eastAsia="zh-CN"/>
        </w:rPr>
      </w:pPr>
    </w:p>
    <w:p w14:paraId="1F005BE3">
      <w:pPr>
        <w:rPr>
          <w:rFonts w:hint="default"/>
          <w:lang w:val="en-US" w:eastAsia="zh-CN"/>
        </w:rPr>
      </w:pPr>
    </w:p>
    <w:p w14:paraId="2EB54880">
      <w:pPr>
        <w:rPr>
          <w:rFonts w:hint="default"/>
          <w:lang w:val="en-US" w:eastAsia="zh-CN"/>
        </w:rPr>
      </w:pPr>
      <w:r>
        <w:rPr>
          <w:rFonts w:hint="default"/>
          <w:lang w:val="en-US" w:eastAsia="zh-CN"/>
        </w:rPr>
        <w:t>辽宁省心理援助热线：024-96687</w:t>
      </w:r>
    </w:p>
    <w:p w14:paraId="2CFA1615">
      <w:pPr>
        <w:rPr>
          <w:rFonts w:hint="default"/>
          <w:lang w:val="en-US" w:eastAsia="zh-CN"/>
        </w:rPr>
      </w:pPr>
    </w:p>
    <w:p w14:paraId="12A6731E">
      <w:pPr>
        <w:rPr>
          <w:rFonts w:hint="default"/>
          <w:lang w:val="en-US" w:eastAsia="zh-CN"/>
        </w:rPr>
      </w:pPr>
    </w:p>
    <w:p w14:paraId="745E3BAA">
      <w:pPr>
        <w:rPr>
          <w:rFonts w:hint="default"/>
          <w:lang w:val="en-US" w:eastAsia="zh-CN"/>
        </w:rPr>
      </w:pPr>
    </w:p>
    <w:p w14:paraId="13907984">
      <w:pPr>
        <w:rPr>
          <w:rFonts w:hint="default"/>
          <w:lang w:val="en-US" w:eastAsia="zh-CN"/>
        </w:rPr>
      </w:pPr>
    </w:p>
    <w:p w14:paraId="64E5973B">
      <w:pPr>
        <w:rPr>
          <w:rFonts w:hint="default"/>
          <w:lang w:val="en-US" w:eastAsia="zh-CN"/>
        </w:rPr>
      </w:pPr>
      <w:r>
        <w:rPr>
          <w:rFonts w:hint="default"/>
          <w:lang w:val="en-US" w:eastAsia="zh-CN"/>
        </w:rPr>
        <w:t>辽宁省精神卫生中心援助热线：024-73377120</w:t>
      </w:r>
    </w:p>
    <w:p w14:paraId="1FA5BAD4">
      <w:pPr>
        <w:rPr>
          <w:rFonts w:hint="default"/>
          <w:lang w:val="en-US" w:eastAsia="zh-CN"/>
        </w:rPr>
      </w:pPr>
    </w:p>
    <w:p w14:paraId="274759F3">
      <w:pPr>
        <w:rPr>
          <w:rFonts w:hint="default"/>
          <w:lang w:val="en-US" w:eastAsia="zh-CN"/>
        </w:rPr>
      </w:pPr>
    </w:p>
    <w:p w14:paraId="324D1AC4">
      <w:pPr>
        <w:rPr>
          <w:rFonts w:hint="default"/>
          <w:lang w:val="en-US" w:eastAsia="zh-CN"/>
        </w:rPr>
      </w:pPr>
    </w:p>
    <w:p w14:paraId="1E53403C">
      <w:pPr>
        <w:rPr>
          <w:rFonts w:hint="default"/>
          <w:lang w:val="en-US" w:eastAsia="zh-CN"/>
        </w:rPr>
      </w:pPr>
    </w:p>
    <w:p w14:paraId="08F9CBD1">
      <w:pPr>
        <w:rPr>
          <w:rFonts w:hint="default"/>
          <w:lang w:val="en-US" w:eastAsia="zh-CN"/>
        </w:rPr>
      </w:pPr>
      <w:r>
        <w:rPr>
          <w:rFonts w:hint="default"/>
          <w:lang w:val="en-US" w:eastAsia="zh-CN"/>
        </w:rPr>
        <w:t>【四川】</w:t>
      </w:r>
    </w:p>
    <w:p w14:paraId="31F5ABF5">
      <w:pPr>
        <w:rPr>
          <w:rFonts w:hint="default"/>
          <w:lang w:val="en-US" w:eastAsia="zh-CN"/>
        </w:rPr>
      </w:pPr>
    </w:p>
    <w:p w14:paraId="31A36DE0">
      <w:pPr>
        <w:rPr>
          <w:rFonts w:hint="default"/>
          <w:lang w:val="en-US" w:eastAsia="zh-CN"/>
        </w:rPr>
      </w:pPr>
    </w:p>
    <w:p w14:paraId="1A815C8E">
      <w:pPr>
        <w:rPr>
          <w:rFonts w:hint="default"/>
          <w:lang w:val="en-US" w:eastAsia="zh-CN"/>
        </w:rPr>
      </w:pPr>
    </w:p>
    <w:p w14:paraId="3CE83264">
      <w:pPr>
        <w:rPr>
          <w:rFonts w:hint="default"/>
          <w:lang w:val="en-US" w:eastAsia="zh-CN"/>
        </w:rPr>
      </w:pPr>
    </w:p>
    <w:p w14:paraId="700807B4">
      <w:pPr>
        <w:rPr>
          <w:rFonts w:hint="default"/>
          <w:lang w:val="en-US" w:eastAsia="zh-CN"/>
        </w:rPr>
      </w:pPr>
      <w:r>
        <w:rPr>
          <w:rFonts w:hint="default"/>
          <w:lang w:val="en-US" w:eastAsia="zh-CN"/>
        </w:rPr>
        <w:t>四川省心理援助热线：96111</w:t>
      </w:r>
    </w:p>
    <w:p w14:paraId="4D97DC7A">
      <w:pPr>
        <w:rPr>
          <w:rFonts w:hint="default"/>
          <w:lang w:val="en-US" w:eastAsia="zh-CN"/>
        </w:rPr>
      </w:pPr>
    </w:p>
    <w:p w14:paraId="565DF21A">
      <w:pPr>
        <w:rPr>
          <w:rFonts w:hint="default"/>
          <w:lang w:val="en-US" w:eastAsia="zh-CN"/>
        </w:rPr>
      </w:pPr>
    </w:p>
    <w:p w14:paraId="633D8952">
      <w:pPr>
        <w:rPr>
          <w:rFonts w:hint="default"/>
          <w:lang w:val="en-US" w:eastAsia="zh-CN"/>
        </w:rPr>
      </w:pPr>
    </w:p>
    <w:p w14:paraId="100F227B">
      <w:pPr>
        <w:rPr>
          <w:rFonts w:hint="default"/>
          <w:lang w:val="en-US" w:eastAsia="zh-CN"/>
        </w:rPr>
      </w:pPr>
    </w:p>
    <w:p w14:paraId="49C66076">
      <w:pPr>
        <w:rPr>
          <w:rFonts w:hint="default"/>
          <w:lang w:val="en-US" w:eastAsia="zh-CN"/>
        </w:rPr>
      </w:pPr>
      <w:r>
        <w:rPr>
          <w:rFonts w:hint="default"/>
          <w:lang w:val="en-US" w:eastAsia="zh-CN"/>
        </w:rPr>
        <w:t>成都市心理援助热线：028-87577510</w:t>
      </w:r>
    </w:p>
    <w:p w14:paraId="653EECF1">
      <w:pPr>
        <w:rPr>
          <w:rFonts w:hint="default"/>
          <w:lang w:val="en-US" w:eastAsia="zh-CN"/>
        </w:rPr>
      </w:pPr>
    </w:p>
    <w:p w14:paraId="0F6A6D18">
      <w:pPr>
        <w:rPr>
          <w:rFonts w:hint="default"/>
          <w:lang w:val="en-US" w:eastAsia="zh-CN"/>
        </w:rPr>
      </w:pPr>
    </w:p>
    <w:p w14:paraId="6108F9FB">
      <w:pPr>
        <w:rPr>
          <w:rFonts w:hint="default"/>
          <w:lang w:val="en-US" w:eastAsia="zh-CN"/>
        </w:rPr>
      </w:pPr>
    </w:p>
    <w:p w14:paraId="25417FD5">
      <w:pPr>
        <w:rPr>
          <w:rFonts w:hint="default"/>
          <w:lang w:val="en-US" w:eastAsia="zh-CN"/>
        </w:rPr>
      </w:pPr>
    </w:p>
    <w:p w14:paraId="5BFB05D8">
      <w:pPr>
        <w:rPr>
          <w:rFonts w:hint="default"/>
          <w:lang w:val="en-US" w:eastAsia="zh-CN"/>
        </w:rPr>
      </w:pPr>
      <w:r>
        <w:rPr>
          <w:rFonts w:hint="default"/>
          <w:lang w:val="en-US" w:eastAsia="zh-CN"/>
        </w:rPr>
        <w:t>【重庆】</w:t>
      </w:r>
    </w:p>
    <w:p w14:paraId="04217D82">
      <w:pPr>
        <w:rPr>
          <w:rFonts w:hint="default"/>
          <w:lang w:val="en-US" w:eastAsia="zh-CN"/>
        </w:rPr>
      </w:pPr>
    </w:p>
    <w:p w14:paraId="4D4D78B7">
      <w:pPr>
        <w:rPr>
          <w:rFonts w:hint="default"/>
          <w:lang w:val="en-US" w:eastAsia="zh-CN"/>
        </w:rPr>
      </w:pPr>
    </w:p>
    <w:p w14:paraId="6A57418F">
      <w:pPr>
        <w:rPr>
          <w:rFonts w:hint="default"/>
          <w:lang w:val="en-US" w:eastAsia="zh-CN"/>
        </w:rPr>
      </w:pPr>
    </w:p>
    <w:p w14:paraId="5260E669">
      <w:pPr>
        <w:rPr>
          <w:rFonts w:hint="default"/>
          <w:lang w:val="en-US" w:eastAsia="zh-CN"/>
        </w:rPr>
      </w:pPr>
    </w:p>
    <w:p w14:paraId="0CB7BCE0">
      <w:pPr>
        <w:rPr>
          <w:rFonts w:hint="default"/>
          <w:lang w:val="en-US" w:eastAsia="zh-CN"/>
        </w:rPr>
      </w:pPr>
      <w:r>
        <w:rPr>
          <w:rFonts w:hint="default"/>
          <w:lang w:val="en-US" w:eastAsia="zh-CN"/>
        </w:rPr>
        <w:t>重庆市心理援助热线：023-96320-1</w:t>
      </w:r>
    </w:p>
    <w:p w14:paraId="2D662B2A">
      <w:pPr>
        <w:rPr>
          <w:rFonts w:hint="default"/>
          <w:lang w:val="en-US" w:eastAsia="zh-CN"/>
        </w:rPr>
      </w:pPr>
    </w:p>
    <w:p w14:paraId="0567D069">
      <w:pPr>
        <w:rPr>
          <w:rFonts w:hint="default"/>
          <w:lang w:val="en-US" w:eastAsia="zh-CN"/>
        </w:rPr>
      </w:pPr>
    </w:p>
    <w:p w14:paraId="79314F91">
      <w:pPr>
        <w:rPr>
          <w:rFonts w:hint="default"/>
          <w:lang w:val="en-US" w:eastAsia="zh-CN"/>
        </w:rPr>
      </w:pPr>
    </w:p>
    <w:p w14:paraId="1D7A3BD7">
      <w:pPr>
        <w:rPr>
          <w:rFonts w:hint="default"/>
          <w:lang w:val="en-US" w:eastAsia="zh-CN"/>
        </w:rPr>
      </w:pPr>
    </w:p>
    <w:p w14:paraId="5D169543">
      <w:pPr>
        <w:rPr>
          <w:rFonts w:hint="default"/>
          <w:lang w:val="en-US" w:eastAsia="zh-CN"/>
        </w:rPr>
      </w:pPr>
      <w:r>
        <w:rPr>
          <w:rFonts w:hint="default"/>
          <w:lang w:val="en-US" w:eastAsia="zh-CN"/>
        </w:rPr>
        <w:t>【贵州】</w:t>
      </w:r>
    </w:p>
    <w:p w14:paraId="3E8D92D6">
      <w:pPr>
        <w:rPr>
          <w:rFonts w:hint="default"/>
          <w:lang w:val="en-US" w:eastAsia="zh-CN"/>
        </w:rPr>
      </w:pPr>
    </w:p>
    <w:p w14:paraId="44751693">
      <w:pPr>
        <w:rPr>
          <w:rFonts w:hint="default"/>
          <w:lang w:val="en-US" w:eastAsia="zh-CN"/>
        </w:rPr>
      </w:pPr>
    </w:p>
    <w:p w14:paraId="18CB3511">
      <w:pPr>
        <w:rPr>
          <w:rFonts w:hint="default"/>
          <w:lang w:val="en-US" w:eastAsia="zh-CN"/>
        </w:rPr>
      </w:pPr>
    </w:p>
    <w:p w14:paraId="77AE0DE8">
      <w:pPr>
        <w:rPr>
          <w:rFonts w:hint="default"/>
          <w:lang w:val="en-US" w:eastAsia="zh-CN"/>
        </w:rPr>
      </w:pPr>
    </w:p>
    <w:p w14:paraId="63642B4C">
      <w:pPr>
        <w:rPr>
          <w:rFonts w:hint="default"/>
          <w:lang w:val="en-US" w:eastAsia="zh-CN"/>
        </w:rPr>
      </w:pPr>
      <w:r>
        <w:rPr>
          <w:rFonts w:hint="default"/>
          <w:lang w:val="en-US" w:eastAsia="zh-CN"/>
        </w:rPr>
        <w:t>贵州省心理援助热线：0851-88417888</w:t>
      </w:r>
    </w:p>
    <w:p w14:paraId="175A4A52">
      <w:pPr>
        <w:rPr>
          <w:rFonts w:hint="default"/>
          <w:lang w:val="en-US" w:eastAsia="zh-CN"/>
        </w:rPr>
      </w:pPr>
    </w:p>
    <w:p w14:paraId="299B178B">
      <w:pPr>
        <w:rPr>
          <w:rFonts w:hint="default"/>
          <w:lang w:val="en-US" w:eastAsia="zh-CN"/>
        </w:rPr>
      </w:pPr>
    </w:p>
    <w:p w14:paraId="6FC63842">
      <w:pPr>
        <w:rPr>
          <w:rFonts w:hint="default"/>
          <w:lang w:val="en-US" w:eastAsia="zh-CN"/>
        </w:rPr>
      </w:pPr>
    </w:p>
    <w:p w14:paraId="36FDB253">
      <w:pPr>
        <w:rPr>
          <w:rFonts w:hint="default"/>
          <w:lang w:val="en-US" w:eastAsia="zh-CN"/>
        </w:rPr>
      </w:pPr>
    </w:p>
    <w:p w14:paraId="02FE9FE1">
      <w:pPr>
        <w:rPr>
          <w:rFonts w:hint="default"/>
          <w:lang w:val="en-US" w:eastAsia="zh-CN"/>
        </w:rPr>
      </w:pPr>
      <w:r>
        <w:rPr>
          <w:rFonts w:hint="default"/>
          <w:lang w:val="en-US" w:eastAsia="zh-CN"/>
        </w:rPr>
        <w:t>【云南】</w:t>
      </w:r>
    </w:p>
    <w:p w14:paraId="4682BE50">
      <w:pPr>
        <w:rPr>
          <w:rFonts w:hint="default"/>
          <w:lang w:val="en-US" w:eastAsia="zh-CN"/>
        </w:rPr>
      </w:pPr>
    </w:p>
    <w:p w14:paraId="1A00E585">
      <w:pPr>
        <w:rPr>
          <w:rFonts w:hint="default"/>
          <w:lang w:val="en-US" w:eastAsia="zh-CN"/>
        </w:rPr>
      </w:pPr>
    </w:p>
    <w:p w14:paraId="6B70CF74">
      <w:pPr>
        <w:rPr>
          <w:rFonts w:hint="default"/>
          <w:lang w:val="en-US" w:eastAsia="zh-CN"/>
        </w:rPr>
      </w:pPr>
    </w:p>
    <w:p w14:paraId="16A7DCB7">
      <w:pPr>
        <w:rPr>
          <w:rFonts w:hint="default"/>
          <w:lang w:val="en-US" w:eastAsia="zh-CN"/>
        </w:rPr>
      </w:pPr>
    </w:p>
    <w:p w14:paraId="49E13E06">
      <w:pPr>
        <w:rPr>
          <w:rFonts w:hint="default"/>
          <w:lang w:val="en-US" w:eastAsia="zh-CN"/>
        </w:rPr>
      </w:pPr>
      <w:r>
        <w:rPr>
          <w:rFonts w:hint="default"/>
          <w:lang w:val="en-US" w:eastAsia="zh-CN"/>
        </w:rPr>
        <w:t>昆明市心理援助热线：0871-6501111</w:t>
      </w:r>
    </w:p>
    <w:p w14:paraId="1E4886EB">
      <w:pPr>
        <w:rPr>
          <w:rFonts w:hint="default"/>
          <w:lang w:val="en-US" w:eastAsia="zh-CN"/>
        </w:rPr>
      </w:pPr>
    </w:p>
    <w:p w14:paraId="198F699E">
      <w:pPr>
        <w:rPr>
          <w:rFonts w:hint="default"/>
          <w:lang w:val="en-US" w:eastAsia="zh-CN"/>
        </w:rPr>
      </w:pPr>
    </w:p>
    <w:p w14:paraId="5626C3F4">
      <w:pPr>
        <w:rPr>
          <w:rFonts w:hint="default"/>
          <w:lang w:val="en-US" w:eastAsia="zh-CN"/>
        </w:rPr>
      </w:pPr>
    </w:p>
    <w:p w14:paraId="4E08EBE9">
      <w:pPr>
        <w:rPr>
          <w:rFonts w:hint="default"/>
          <w:lang w:val="en-US" w:eastAsia="zh-CN"/>
        </w:rPr>
      </w:pPr>
    </w:p>
    <w:p w14:paraId="102C4835">
      <w:pPr>
        <w:rPr>
          <w:rFonts w:hint="default"/>
          <w:lang w:val="en-US" w:eastAsia="zh-CN"/>
        </w:rPr>
      </w:pPr>
      <w:r>
        <w:rPr>
          <w:rFonts w:hint="default"/>
          <w:lang w:val="en-US" w:eastAsia="zh-CN"/>
        </w:rPr>
        <w:t>【西藏】</w:t>
      </w:r>
    </w:p>
    <w:p w14:paraId="3EEDB3E3">
      <w:pPr>
        <w:rPr>
          <w:rFonts w:hint="default"/>
          <w:lang w:val="en-US" w:eastAsia="zh-CN"/>
        </w:rPr>
      </w:pPr>
    </w:p>
    <w:p w14:paraId="30A8AE2C">
      <w:pPr>
        <w:rPr>
          <w:rFonts w:hint="default"/>
          <w:lang w:val="en-US" w:eastAsia="zh-CN"/>
        </w:rPr>
      </w:pPr>
    </w:p>
    <w:p w14:paraId="333C22D9">
      <w:pPr>
        <w:rPr>
          <w:rFonts w:hint="default"/>
          <w:lang w:val="en-US" w:eastAsia="zh-CN"/>
        </w:rPr>
      </w:pPr>
    </w:p>
    <w:p w14:paraId="288520AF">
      <w:pPr>
        <w:rPr>
          <w:rFonts w:hint="default"/>
          <w:lang w:val="en-US" w:eastAsia="zh-CN"/>
        </w:rPr>
      </w:pPr>
    </w:p>
    <w:p w14:paraId="70B2EF25">
      <w:pPr>
        <w:rPr>
          <w:rFonts w:hint="default"/>
          <w:lang w:val="en-US" w:eastAsia="zh-CN"/>
        </w:rPr>
      </w:pPr>
      <w:r>
        <w:rPr>
          <w:rFonts w:hint="default"/>
          <w:lang w:val="en-US" w:eastAsia="zh-CN"/>
        </w:rPr>
        <w:t>西藏自治区心理咨询热线：0891-12320</w:t>
      </w:r>
    </w:p>
    <w:p w14:paraId="197E89E6">
      <w:pPr>
        <w:rPr>
          <w:rFonts w:hint="default"/>
          <w:lang w:val="en-US" w:eastAsia="zh-CN"/>
        </w:rPr>
      </w:pPr>
    </w:p>
    <w:p w14:paraId="46D914BE">
      <w:pPr>
        <w:rPr>
          <w:rFonts w:hint="default"/>
          <w:lang w:val="en-US" w:eastAsia="zh-CN"/>
        </w:rPr>
      </w:pPr>
    </w:p>
    <w:p w14:paraId="51EED004">
      <w:pPr>
        <w:rPr>
          <w:rFonts w:hint="default"/>
          <w:lang w:val="en-US" w:eastAsia="zh-CN"/>
        </w:rPr>
      </w:pPr>
    </w:p>
    <w:p w14:paraId="177A9A79">
      <w:pPr>
        <w:rPr>
          <w:rFonts w:hint="default"/>
          <w:lang w:val="en-US" w:eastAsia="zh-CN"/>
        </w:rPr>
      </w:pPr>
    </w:p>
    <w:p w14:paraId="695E23D7">
      <w:pPr>
        <w:rPr>
          <w:rFonts w:hint="default"/>
          <w:lang w:val="en-US" w:eastAsia="zh-CN"/>
        </w:rPr>
      </w:pPr>
      <w:r>
        <w:rPr>
          <w:rFonts w:hint="default"/>
          <w:lang w:val="en-US" w:eastAsia="zh-CN"/>
        </w:rPr>
        <w:t>【陕西】</w:t>
      </w:r>
    </w:p>
    <w:p w14:paraId="160D89DA">
      <w:pPr>
        <w:rPr>
          <w:rFonts w:hint="default"/>
          <w:lang w:val="en-US" w:eastAsia="zh-CN"/>
        </w:rPr>
      </w:pPr>
    </w:p>
    <w:p w14:paraId="4648CFEF">
      <w:pPr>
        <w:rPr>
          <w:rFonts w:hint="default"/>
          <w:lang w:val="en-US" w:eastAsia="zh-CN"/>
        </w:rPr>
      </w:pPr>
    </w:p>
    <w:p w14:paraId="004A8598">
      <w:pPr>
        <w:rPr>
          <w:rFonts w:hint="default"/>
          <w:lang w:val="en-US" w:eastAsia="zh-CN"/>
        </w:rPr>
      </w:pPr>
    </w:p>
    <w:p w14:paraId="4056042B">
      <w:pPr>
        <w:rPr>
          <w:rFonts w:hint="default"/>
          <w:lang w:val="en-US" w:eastAsia="zh-CN"/>
        </w:rPr>
      </w:pPr>
    </w:p>
    <w:p w14:paraId="59DDA944">
      <w:pPr>
        <w:rPr>
          <w:rFonts w:hint="default"/>
          <w:lang w:val="en-US" w:eastAsia="zh-CN"/>
        </w:rPr>
      </w:pPr>
      <w:r>
        <w:rPr>
          <w:rFonts w:hint="default"/>
          <w:lang w:val="en-US" w:eastAsia="zh-CN"/>
        </w:rPr>
        <w:t>西安市精神卫生中心心理援助热线：400-8960960</w:t>
      </w:r>
    </w:p>
    <w:p w14:paraId="1E262F2A">
      <w:pPr>
        <w:rPr>
          <w:rFonts w:hint="default"/>
          <w:lang w:val="en-US" w:eastAsia="zh-CN"/>
        </w:rPr>
      </w:pPr>
    </w:p>
    <w:p w14:paraId="196C00C6">
      <w:pPr>
        <w:rPr>
          <w:rFonts w:hint="default"/>
          <w:lang w:val="en-US" w:eastAsia="zh-CN"/>
        </w:rPr>
      </w:pPr>
    </w:p>
    <w:p w14:paraId="5DB25D2C">
      <w:pPr>
        <w:rPr>
          <w:rFonts w:hint="default"/>
          <w:lang w:val="en-US" w:eastAsia="zh-CN"/>
        </w:rPr>
      </w:pPr>
    </w:p>
    <w:p w14:paraId="3F0E4741">
      <w:pPr>
        <w:rPr>
          <w:rFonts w:hint="default"/>
          <w:lang w:val="en-US" w:eastAsia="zh-CN"/>
        </w:rPr>
      </w:pPr>
    </w:p>
    <w:p w14:paraId="351EEA8D">
      <w:pPr>
        <w:rPr>
          <w:rFonts w:hint="default"/>
          <w:lang w:val="en-US" w:eastAsia="zh-CN"/>
        </w:rPr>
      </w:pPr>
      <w:r>
        <w:rPr>
          <w:rFonts w:hint="default"/>
          <w:lang w:val="en-US" w:eastAsia="zh-CN"/>
        </w:rPr>
        <w:t>陕西省精神卫生中心咨询电话：029-63609288</w:t>
      </w:r>
    </w:p>
    <w:p w14:paraId="35415606">
      <w:pPr>
        <w:rPr>
          <w:rFonts w:hint="default"/>
          <w:lang w:val="en-US" w:eastAsia="zh-CN"/>
        </w:rPr>
      </w:pPr>
    </w:p>
    <w:p w14:paraId="09D28E3F">
      <w:pPr>
        <w:rPr>
          <w:rFonts w:hint="default"/>
          <w:lang w:val="en-US" w:eastAsia="zh-CN"/>
        </w:rPr>
      </w:pPr>
    </w:p>
    <w:p w14:paraId="102F8DFA">
      <w:pPr>
        <w:rPr>
          <w:rFonts w:hint="default"/>
          <w:lang w:val="en-US" w:eastAsia="zh-CN"/>
        </w:rPr>
      </w:pPr>
    </w:p>
    <w:p w14:paraId="1B6D43AF">
      <w:pPr>
        <w:rPr>
          <w:rFonts w:hint="default"/>
          <w:lang w:val="en-US" w:eastAsia="zh-CN"/>
        </w:rPr>
      </w:pPr>
    </w:p>
    <w:p w14:paraId="08E4C777">
      <w:pPr>
        <w:rPr>
          <w:rFonts w:hint="default"/>
          <w:lang w:val="en-US" w:eastAsia="zh-CN"/>
        </w:rPr>
      </w:pPr>
      <w:r>
        <w:rPr>
          <w:rFonts w:hint="default"/>
          <w:lang w:val="en-US" w:eastAsia="zh-CN"/>
        </w:rPr>
        <w:t>【青海】</w:t>
      </w:r>
    </w:p>
    <w:p w14:paraId="78BCD3C3">
      <w:pPr>
        <w:rPr>
          <w:rFonts w:hint="default"/>
          <w:lang w:val="en-US" w:eastAsia="zh-CN"/>
        </w:rPr>
      </w:pPr>
    </w:p>
    <w:p w14:paraId="34ED7CDA">
      <w:pPr>
        <w:rPr>
          <w:rFonts w:hint="default"/>
          <w:lang w:val="en-US" w:eastAsia="zh-CN"/>
        </w:rPr>
      </w:pPr>
    </w:p>
    <w:p w14:paraId="3AD7DB9D">
      <w:pPr>
        <w:rPr>
          <w:rFonts w:hint="default"/>
          <w:lang w:val="en-US" w:eastAsia="zh-CN"/>
        </w:rPr>
      </w:pPr>
    </w:p>
    <w:p w14:paraId="7CEBA271">
      <w:pPr>
        <w:rPr>
          <w:rFonts w:hint="default"/>
          <w:lang w:val="en-US" w:eastAsia="zh-CN"/>
        </w:rPr>
      </w:pPr>
    </w:p>
    <w:p w14:paraId="5E9A398A">
      <w:pPr>
        <w:rPr>
          <w:rFonts w:hint="default"/>
          <w:lang w:val="en-US" w:eastAsia="zh-CN"/>
        </w:rPr>
      </w:pPr>
      <w:r>
        <w:rPr>
          <w:rFonts w:hint="default"/>
          <w:lang w:val="en-US" w:eastAsia="zh-CN"/>
        </w:rPr>
        <w:t>青海省第三人民医院心理咨询热线：0971-8140371</w:t>
      </w:r>
    </w:p>
    <w:p w14:paraId="2E539807">
      <w:pPr>
        <w:rPr>
          <w:rFonts w:hint="default"/>
          <w:lang w:val="en-US" w:eastAsia="zh-CN"/>
        </w:rPr>
      </w:pPr>
    </w:p>
    <w:p w14:paraId="79F39E77">
      <w:pPr>
        <w:rPr>
          <w:rFonts w:hint="default"/>
          <w:lang w:val="en-US" w:eastAsia="zh-CN"/>
        </w:rPr>
      </w:pPr>
    </w:p>
    <w:p w14:paraId="002396CB">
      <w:pPr>
        <w:rPr>
          <w:rFonts w:hint="default"/>
          <w:lang w:val="en-US" w:eastAsia="zh-CN"/>
        </w:rPr>
      </w:pPr>
    </w:p>
    <w:p w14:paraId="7696C731">
      <w:pPr>
        <w:rPr>
          <w:rFonts w:hint="default"/>
          <w:lang w:val="en-US" w:eastAsia="zh-CN"/>
        </w:rPr>
      </w:pPr>
    </w:p>
    <w:p w14:paraId="77F82693">
      <w:pPr>
        <w:rPr>
          <w:rFonts w:hint="default"/>
          <w:lang w:val="en-US" w:eastAsia="zh-CN"/>
        </w:rPr>
      </w:pPr>
      <w:r>
        <w:rPr>
          <w:rFonts w:hint="default"/>
          <w:lang w:val="en-US" w:eastAsia="zh-CN"/>
        </w:rPr>
        <w:t>【甘肃】</w:t>
      </w:r>
    </w:p>
    <w:p w14:paraId="2302350E">
      <w:pPr>
        <w:rPr>
          <w:rFonts w:hint="default"/>
          <w:lang w:val="en-US" w:eastAsia="zh-CN"/>
        </w:rPr>
      </w:pPr>
    </w:p>
    <w:p w14:paraId="21421AD2">
      <w:pPr>
        <w:rPr>
          <w:rFonts w:hint="default"/>
          <w:lang w:val="en-US" w:eastAsia="zh-CN"/>
        </w:rPr>
      </w:pPr>
    </w:p>
    <w:p w14:paraId="395C0DEB">
      <w:pPr>
        <w:rPr>
          <w:rFonts w:hint="default"/>
          <w:lang w:val="en-US" w:eastAsia="zh-CN"/>
        </w:rPr>
      </w:pPr>
    </w:p>
    <w:p w14:paraId="09BA80A3">
      <w:pPr>
        <w:rPr>
          <w:rFonts w:hint="default"/>
          <w:lang w:val="en-US" w:eastAsia="zh-CN"/>
        </w:rPr>
      </w:pPr>
    </w:p>
    <w:p w14:paraId="406E35AA">
      <w:pPr>
        <w:rPr>
          <w:rFonts w:hint="default"/>
          <w:lang w:val="en-US" w:eastAsia="zh-CN"/>
        </w:rPr>
      </w:pPr>
      <w:r>
        <w:rPr>
          <w:rFonts w:hint="default"/>
          <w:lang w:val="en-US" w:eastAsia="zh-CN"/>
        </w:rPr>
        <w:t>兰州市心理援助热线：0931-4638858</w:t>
      </w:r>
    </w:p>
    <w:p w14:paraId="028CA472">
      <w:pPr>
        <w:rPr>
          <w:rFonts w:hint="default"/>
          <w:lang w:val="en-US" w:eastAsia="zh-CN"/>
        </w:rPr>
      </w:pPr>
    </w:p>
    <w:p w14:paraId="31CAF22C">
      <w:pPr>
        <w:rPr>
          <w:rFonts w:hint="default"/>
          <w:lang w:val="en-US" w:eastAsia="zh-CN"/>
        </w:rPr>
      </w:pPr>
    </w:p>
    <w:p w14:paraId="08DFBD8C">
      <w:pPr>
        <w:rPr>
          <w:rFonts w:hint="default"/>
          <w:lang w:val="en-US" w:eastAsia="zh-CN"/>
        </w:rPr>
      </w:pPr>
    </w:p>
    <w:p w14:paraId="2E69324D">
      <w:pPr>
        <w:rPr>
          <w:rFonts w:hint="default"/>
          <w:lang w:val="en-US" w:eastAsia="zh-CN"/>
        </w:rPr>
      </w:pPr>
    </w:p>
    <w:p w14:paraId="0F151439">
      <w:pPr>
        <w:rPr>
          <w:rFonts w:hint="default"/>
          <w:lang w:val="en-US" w:eastAsia="zh-CN"/>
        </w:rPr>
      </w:pPr>
      <w:r>
        <w:rPr>
          <w:rFonts w:hint="default"/>
          <w:lang w:val="en-US" w:eastAsia="zh-CN"/>
        </w:rPr>
        <w:t>【宁夏】</w:t>
      </w:r>
    </w:p>
    <w:p w14:paraId="07C80FCA">
      <w:pPr>
        <w:rPr>
          <w:rFonts w:hint="default"/>
          <w:lang w:val="en-US" w:eastAsia="zh-CN"/>
        </w:rPr>
      </w:pPr>
    </w:p>
    <w:p w14:paraId="6ECCB4D4">
      <w:pPr>
        <w:rPr>
          <w:rFonts w:hint="default"/>
          <w:lang w:val="en-US" w:eastAsia="zh-CN"/>
        </w:rPr>
      </w:pPr>
    </w:p>
    <w:p w14:paraId="06BCA3C4">
      <w:pPr>
        <w:rPr>
          <w:rFonts w:hint="default"/>
          <w:lang w:val="en-US" w:eastAsia="zh-CN"/>
        </w:rPr>
      </w:pPr>
    </w:p>
    <w:p w14:paraId="0F68E42E">
      <w:pPr>
        <w:rPr>
          <w:rFonts w:hint="default"/>
          <w:lang w:val="en-US" w:eastAsia="zh-CN"/>
        </w:rPr>
      </w:pPr>
    </w:p>
    <w:p w14:paraId="474404ED">
      <w:pPr>
        <w:rPr>
          <w:rFonts w:hint="default"/>
          <w:lang w:val="en-US" w:eastAsia="zh-CN"/>
        </w:rPr>
      </w:pPr>
      <w:r>
        <w:rPr>
          <w:rFonts w:hint="default"/>
          <w:lang w:val="en-US" w:eastAsia="zh-CN"/>
        </w:rPr>
        <w:t>宁夏心理援助热线：0951-2160707</w:t>
      </w:r>
    </w:p>
    <w:p w14:paraId="0931841D">
      <w:pPr>
        <w:rPr>
          <w:rFonts w:hint="default"/>
          <w:lang w:val="en-US" w:eastAsia="zh-CN"/>
        </w:rPr>
      </w:pPr>
    </w:p>
    <w:p w14:paraId="26E9F565">
      <w:pPr>
        <w:rPr>
          <w:rFonts w:hint="default"/>
          <w:lang w:val="en-US" w:eastAsia="zh-CN"/>
        </w:rPr>
      </w:pPr>
    </w:p>
    <w:p w14:paraId="1AFAFE90">
      <w:pPr>
        <w:rPr>
          <w:rFonts w:hint="default"/>
          <w:lang w:val="en-US" w:eastAsia="zh-CN"/>
        </w:rPr>
      </w:pPr>
    </w:p>
    <w:p w14:paraId="073C0F6E">
      <w:pPr>
        <w:rPr>
          <w:rFonts w:hint="default"/>
          <w:lang w:val="en-US" w:eastAsia="zh-CN"/>
        </w:rPr>
      </w:pPr>
    </w:p>
    <w:p w14:paraId="6E4207C5">
      <w:pPr>
        <w:rPr>
          <w:rFonts w:hint="default"/>
          <w:lang w:val="en-US" w:eastAsia="zh-CN"/>
        </w:rPr>
      </w:pPr>
      <w:r>
        <w:rPr>
          <w:rFonts w:hint="default"/>
          <w:lang w:val="en-US" w:eastAsia="zh-CN"/>
        </w:rPr>
        <w:t>【新疆】</w:t>
      </w:r>
    </w:p>
    <w:p w14:paraId="4D1717EA">
      <w:pPr>
        <w:rPr>
          <w:rFonts w:hint="default"/>
          <w:lang w:val="en-US" w:eastAsia="zh-CN"/>
        </w:rPr>
      </w:pPr>
    </w:p>
    <w:p w14:paraId="4E0B4C5F">
      <w:pPr>
        <w:rPr>
          <w:rFonts w:hint="default"/>
          <w:lang w:val="en-US" w:eastAsia="zh-CN"/>
        </w:rPr>
      </w:pPr>
    </w:p>
    <w:p w14:paraId="4F2FB488">
      <w:pPr>
        <w:rPr>
          <w:rFonts w:hint="default"/>
          <w:lang w:val="en-US" w:eastAsia="zh-CN"/>
        </w:rPr>
      </w:pPr>
    </w:p>
    <w:p w14:paraId="54A45EE3">
      <w:pPr>
        <w:rPr>
          <w:rFonts w:hint="default"/>
          <w:lang w:val="en-US" w:eastAsia="zh-CN"/>
        </w:rPr>
      </w:pPr>
    </w:p>
    <w:p w14:paraId="4BFEB583">
      <w:pPr>
        <w:rPr>
          <w:rFonts w:hint="default"/>
          <w:lang w:val="en-US" w:eastAsia="zh-CN"/>
        </w:rPr>
      </w:pPr>
      <w:r>
        <w:rPr>
          <w:rFonts w:hint="default"/>
          <w:lang w:val="en-US" w:eastAsia="zh-CN"/>
        </w:rPr>
        <w:t>新疆心理援助热线：0991-3016111</w:t>
      </w:r>
    </w:p>
    <w:p w14:paraId="35879237">
      <w:pPr>
        <w:rPr>
          <w:rFonts w:hint="default"/>
          <w:lang w:val="en-US" w:eastAsia="zh-CN"/>
        </w:rPr>
      </w:pPr>
    </w:p>
    <w:p w14:paraId="6BE0D1BD">
      <w:pPr>
        <w:rPr>
          <w:rFonts w:hint="default"/>
          <w:lang w:val="en-US" w:eastAsia="zh-CN"/>
        </w:rPr>
      </w:pPr>
    </w:p>
    <w:p w14:paraId="02C651DE">
      <w:pPr>
        <w:rPr>
          <w:rFonts w:hint="default"/>
          <w:lang w:val="en-US" w:eastAsia="zh-CN"/>
        </w:rPr>
      </w:pPr>
    </w:p>
    <w:p w14:paraId="5E30706D">
      <w:pPr>
        <w:rPr>
          <w:rFonts w:hint="default"/>
          <w:lang w:val="en-US" w:eastAsia="zh-CN"/>
        </w:rPr>
      </w:pPr>
    </w:p>
    <w:p w14:paraId="40187923">
      <w:pPr>
        <w:rPr>
          <w:rFonts w:hint="default"/>
          <w:lang w:val="en-US" w:eastAsia="zh-CN"/>
        </w:rPr>
      </w:pPr>
      <w:r>
        <w:rPr>
          <w:rFonts w:hint="default"/>
          <w:lang w:val="en-US" w:eastAsia="zh-CN"/>
        </w:rPr>
        <w:t>【海南】</w:t>
      </w:r>
    </w:p>
    <w:p w14:paraId="10A7B711">
      <w:pPr>
        <w:rPr>
          <w:rFonts w:hint="default"/>
          <w:lang w:val="en-US" w:eastAsia="zh-CN"/>
        </w:rPr>
      </w:pPr>
    </w:p>
    <w:p w14:paraId="1C52E7D1">
      <w:pPr>
        <w:rPr>
          <w:rFonts w:hint="default"/>
          <w:lang w:val="en-US" w:eastAsia="zh-CN"/>
        </w:rPr>
      </w:pPr>
    </w:p>
    <w:p w14:paraId="199D2053">
      <w:pPr>
        <w:rPr>
          <w:rFonts w:hint="default"/>
          <w:lang w:val="en-US" w:eastAsia="zh-CN"/>
        </w:rPr>
      </w:pPr>
    </w:p>
    <w:p w14:paraId="04BCDF55">
      <w:pPr>
        <w:rPr>
          <w:rFonts w:hint="default"/>
          <w:lang w:val="en-US" w:eastAsia="zh-CN"/>
        </w:rPr>
      </w:pPr>
    </w:p>
    <w:p w14:paraId="52F064A0">
      <w:pPr>
        <w:rPr>
          <w:rFonts w:hint="default"/>
          <w:lang w:val="en-US" w:eastAsia="zh-CN"/>
        </w:rPr>
      </w:pPr>
      <w:r>
        <w:rPr>
          <w:rFonts w:hint="default"/>
          <w:lang w:val="en-US" w:eastAsia="zh-CN"/>
        </w:rPr>
        <w:t>海南省心理援助热线：0898-96363"</w:t>
      </w:r>
    </w:p>
    <w:p w14:paraId="39715BFF">
      <w:pPr>
        <w:rPr>
          <w:rFonts w:hint="default"/>
          <w:lang w:val="en-US" w:eastAsia="zh-CN"/>
        </w:rPr>
      </w:pPr>
      <w:r>
        <w:rPr>
          <w:rFonts w:hint="default"/>
          <w:lang w:val="en-US" w:eastAsia="zh-CN"/>
        </w:rPr>
        <w:t>"文不对题，但是分享一下</w:t>
      </w:r>
    </w:p>
    <w:p w14:paraId="48447A5A">
      <w:pPr>
        <w:rPr>
          <w:rFonts w:hint="default"/>
          <w:lang w:val="en-US" w:eastAsia="zh-CN"/>
        </w:rPr>
      </w:pPr>
    </w:p>
    <w:p w14:paraId="7442914B">
      <w:pPr>
        <w:rPr>
          <w:rFonts w:hint="default"/>
          <w:lang w:val="en-US" w:eastAsia="zh-CN"/>
        </w:rPr>
      </w:pPr>
      <w:r>
        <w:rPr>
          <w:rFonts w:hint="default"/>
          <w:lang w:val="en-US" w:eastAsia="zh-CN"/>
        </w:rPr>
        <w:t>和朋友出去玩，睡觉的时候他在那玩我的手，然后突然问我</w:t>
      </w:r>
    </w:p>
    <w:p w14:paraId="60F18802">
      <w:pPr>
        <w:rPr>
          <w:rFonts w:hint="default"/>
          <w:lang w:val="en-US" w:eastAsia="zh-CN"/>
        </w:rPr>
      </w:pPr>
    </w:p>
    <w:p w14:paraId="203D1FFF">
      <w:pPr>
        <w:rPr>
          <w:rFonts w:hint="default"/>
          <w:lang w:val="en-US" w:eastAsia="zh-CN"/>
        </w:rPr>
      </w:pPr>
      <w:r>
        <w:rPr>
          <w:rFonts w:hint="default"/>
          <w:lang w:val="en-US" w:eastAsia="zh-CN"/>
        </w:rPr>
        <w:t>“为什么你手上有这么多疤”</w:t>
      </w:r>
    </w:p>
    <w:p w14:paraId="3A4FEBDB">
      <w:pPr>
        <w:rPr>
          <w:rFonts w:hint="default"/>
          <w:lang w:val="en-US" w:eastAsia="zh-CN"/>
        </w:rPr>
      </w:pPr>
    </w:p>
    <w:p w14:paraId="145F92AC">
      <w:pPr>
        <w:rPr>
          <w:rFonts w:hint="default"/>
          <w:lang w:val="en-US" w:eastAsia="zh-CN"/>
        </w:rPr>
      </w:pPr>
      <w:r>
        <w:rPr>
          <w:rFonts w:hint="default"/>
          <w:lang w:val="en-US" w:eastAsia="zh-CN"/>
        </w:rPr>
        <w:t>说是很多，其实也就三道，但是很凑巧的都在左手上，两道是小时候打架时候刀划的，其中一道真的很长，贯穿了大拇指中间那个指节。</w:t>
      </w:r>
    </w:p>
    <w:p w14:paraId="65BFA93E">
      <w:pPr>
        <w:rPr>
          <w:rFonts w:hint="default"/>
          <w:lang w:val="en-US" w:eastAsia="zh-CN"/>
        </w:rPr>
      </w:pPr>
    </w:p>
    <w:p w14:paraId="7D8E51B9">
      <w:pPr>
        <w:rPr>
          <w:rFonts w:hint="default"/>
          <w:lang w:val="en-US" w:eastAsia="zh-CN"/>
        </w:rPr>
      </w:pPr>
      <w:r>
        <w:rPr>
          <w:rFonts w:hint="default"/>
          <w:lang w:val="en-US" w:eastAsia="zh-CN"/>
        </w:rPr>
        <w:t>一道是自己洗澡的时候，突然好奇xie是什么味道，脑子短路顺手拿剃毛刀给自己胳膊来了一下然后去尝(后面觉得自己像个弱智)</w:t>
      </w:r>
    </w:p>
    <w:p w14:paraId="0CF50390">
      <w:pPr>
        <w:rPr>
          <w:rFonts w:hint="default"/>
          <w:lang w:val="en-US" w:eastAsia="zh-CN"/>
        </w:rPr>
      </w:pPr>
    </w:p>
    <w:p w14:paraId="0988A349">
      <w:pPr>
        <w:rPr>
          <w:rFonts w:hint="default"/>
          <w:lang w:val="en-US" w:eastAsia="zh-CN"/>
        </w:rPr>
      </w:pPr>
      <w:r>
        <w:rPr>
          <w:rFonts w:hint="default"/>
          <w:lang w:val="en-US" w:eastAsia="zh-CN"/>
        </w:rPr>
        <w:t>但我当时没想这么多，随便回了他一句</w:t>
      </w:r>
    </w:p>
    <w:p w14:paraId="4EE4DFA0">
      <w:pPr>
        <w:rPr>
          <w:rFonts w:hint="default"/>
          <w:lang w:val="en-US" w:eastAsia="zh-CN"/>
        </w:rPr>
      </w:pPr>
    </w:p>
    <w:p w14:paraId="14D4B30E">
      <w:pPr>
        <w:rPr>
          <w:rFonts w:hint="default"/>
          <w:lang w:val="en-US" w:eastAsia="zh-CN"/>
        </w:rPr>
      </w:pPr>
      <w:r>
        <w:rPr>
          <w:rFonts w:hint="default"/>
          <w:lang w:val="en-US" w:eastAsia="zh-CN"/>
        </w:rPr>
        <w:t>“刀划的”</w:t>
      </w:r>
    </w:p>
    <w:p w14:paraId="508BE7AD">
      <w:pPr>
        <w:rPr>
          <w:rFonts w:hint="default"/>
          <w:lang w:val="en-US" w:eastAsia="zh-CN"/>
        </w:rPr>
      </w:pPr>
    </w:p>
    <w:p w14:paraId="26BB5AD7">
      <w:pPr>
        <w:rPr>
          <w:rFonts w:hint="default"/>
          <w:lang w:val="en-US" w:eastAsia="zh-CN"/>
        </w:rPr>
      </w:pPr>
      <w:r>
        <w:rPr>
          <w:rFonts w:hint="default"/>
          <w:lang w:val="en-US" w:eastAsia="zh-CN"/>
        </w:rPr>
        <w:t>然后他在那幽幽的盯了我半天</w:t>
      </w:r>
    </w:p>
    <w:p w14:paraId="11EEE593">
      <w:pPr>
        <w:rPr>
          <w:rFonts w:hint="default"/>
          <w:lang w:val="en-US" w:eastAsia="zh-CN"/>
        </w:rPr>
      </w:pPr>
    </w:p>
    <w:p w14:paraId="601C2A0E">
      <w:pPr>
        <w:rPr>
          <w:rFonts w:hint="default"/>
          <w:lang w:val="en-US" w:eastAsia="zh-CN"/>
        </w:rPr>
      </w:pPr>
      <w:r>
        <w:rPr>
          <w:rFonts w:hint="default"/>
          <w:lang w:val="en-US" w:eastAsia="zh-CN"/>
        </w:rPr>
        <w:t>“想不到你是喜欢改花刀的小男娘”</w:t>
      </w:r>
    </w:p>
    <w:p w14:paraId="5C683287">
      <w:pPr>
        <w:rPr>
          <w:rFonts w:hint="default"/>
          <w:lang w:val="en-US" w:eastAsia="zh-CN"/>
        </w:rPr>
      </w:pPr>
    </w:p>
    <w:p w14:paraId="30EB93EA">
      <w:pPr>
        <w:rPr>
          <w:rFonts w:hint="default"/>
          <w:lang w:val="en-US" w:eastAsia="zh-CN"/>
        </w:rPr>
      </w:pPr>
      <w:r>
        <w:rPr>
          <w:rFonts w:hint="default"/>
          <w:lang w:val="en-US" w:eastAsia="zh-CN"/>
        </w:rPr>
        <w:t>那他妈是打架划的你个啥笔"</w:t>
      </w:r>
    </w:p>
    <w:p w14:paraId="3677844F">
      <w:pPr>
        <w:rPr>
          <w:rFonts w:hint="default"/>
          <w:lang w:val="en-US" w:eastAsia="zh-CN"/>
        </w:rPr>
      </w:pPr>
      <w:r>
        <w:rPr>
          <w:rFonts w:hint="default"/>
          <w:lang w:val="en-US" w:eastAsia="zh-CN"/>
        </w:rPr>
        <w:t>"以前我遇到过一个自残的。</w:t>
      </w:r>
    </w:p>
    <w:p w14:paraId="7AEAB0C3">
      <w:pPr>
        <w:rPr>
          <w:rFonts w:hint="default"/>
          <w:lang w:val="en-US" w:eastAsia="zh-CN"/>
        </w:rPr>
      </w:pPr>
    </w:p>
    <w:p w14:paraId="04D480C0">
      <w:pPr>
        <w:rPr>
          <w:rFonts w:hint="default"/>
          <w:lang w:val="en-US" w:eastAsia="zh-CN"/>
        </w:rPr>
      </w:pPr>
      <w:r>
        <w:rPr>
          <w:rFonts w:hint="default"/>
          <w:lang w:val="en-US" w:eastAsia="zh-CN"/>
        </w:rPr>
        <w:t>她事业宫是天机天梁陀罗地劫。在辰宫。还有其他五煞在三方四正。</w:t>
      </w:r>
    </w:p>
    <w:p w14:paraId="70BFB52B">
      <w:pPr>
        <w:rPr>
          <w:rFonts w:hint="default"/>
          <w:lang w:val="en-US" w:eastAsia="zh-CN"/>
        </w:rPr>
      </w:pPr>
    </w:p>
    <w:p w14:paraId="2350723D">
      <w:pPr>
        <w:rPr>
          <w:rFonts w:hint="default"/>
          <w:lang w:val="en-US" w:eastAsia="zh-CN"/>
        </w:rPr>
      </w:pPr>
      <w:r>
        <w:rPr>
          <w:rFonts w:hint="default"/>
          <w:lang w:val="en-US" w:eastAsia="zh-CN"/>
        </w:rPr>
        <w:t>她适合干雕刻师，或者纹身师，版画师，这三个职业核心是类似的，只不过她把这种事情用在了自己皮肤上。可能是某个流年事业宫和疾厄宫或者父母宫叠上了。能不能挣钱咱另说，这是她的天赋。</w:t>
      </w:r>
    </w:p>
    <w:p w14:paraId="43E0402A">
      <w:pPr>
        <w:rPr>
          <w:rFonts w:hint="default"/>
          <w:lang w:val="en-US" w:eastAsia="zh-CN"/>
        </w:rPr>
      </w:pPr>
    </w:p>
    <w:p w14:paraId="6F76C169">
      <w:pPr>
        <w:rPr>
          <w:rFonts w:hint="default"/>
          <w:lang w:val="en-US" w:eastAsia="zh-CN"/>
        </w:rPr>
      </w:pPr>
      <w:r>
        <w:rPr>
          <w:rFonts w:hint="default"/>
          <w:lang w:val="en-US" w:eastAsia="zh-CN"/>
        </w:rPr>
        <w:t>天机在辰，庙旺，表示运动，move，天梁庙旺可以表示长条状的物体，stick，比如笔杆，刀柄。铲子柄。</w:t>
      </w:r>
    </w:p>
    <w:p w14:paraId="20643C21">
      <w:pPr>
        <w:rPr>
          <w:rFonts w:hint="default"/>
          <w:lang w:val="en-US" w:eastAsia="zh-CN"/>
        </w:rPr>
      </w:pPr>
    </w:p>
    <w:p w14:paraId="67E36743">
      <w:pPr>
        <w:rPr>
          <w:rFonts w:hint="default"/>
          <w:lang w:val="en-US" w:eastAsia="zh-CN"/>
        </w:rPr>
      </w:pPr>
      <w:r>
        <w:rPr>
          <w:rFonts w:hint="default"/>
          <w:lang w:val="en-US" w:eastAsia="zh-CN"/>
        </w:rPr>
        <w:t>地劫就是她会在某个地方挖坑，dig。陀罗就是不停转。repeat，rotate</w:t>
      </w:r>
    </w:p>
    <w:p w14:paraId="05CED43F">
      <w:pPr>
        <w:rPr>
          <w:rFonts w:hint="default"/>
          <w:lang w:val="en-US" w:eastAsia="zh-CN"/>
        </w:rPr>
      </w:pPr>
    </w:p>
    <w:p w14:paraId="4F027F53">
      <w:pPr>
        <w:rPr>
          <w:rFonts w:hint="default"/>
          <w:lang w:val="en-US" w:eastAsia="zh-CN"/>
        </w:rPr>
      </w:pPr>
      <w:r>
        <w:rPr>
          <w:rFonts w:hint="default"/>
          <w:lang w:val="en-US" w:eastAsia="zh-CN"/>
        </w:rPr>
        <w:t>整个事业宫合起来的意思就是：拿根杆子运动不停挖出深坑。凡是有这种性质的职业都适合她。</w:t>
      </w:r>
    </w:p>
    <w:p w14:paraId="77AF1BC3">
      <w:pPr>
        <w:rPr>
          <w:rFonts w:hint="default"/>
          <w:lang w:val="en-US" w:eastAsia="zh-CN"/>
        </w:rPr>
      </w:pPr>
    </w:p>
    <w:p w14:paraId="257939E8">
      <w:pPr>
        <w:rPr>
          <w:rFonts w:hint="default"/>
          <w:lang w:val="en-US" w:eastAsia="zh-CN"/>
        </w:rPr>
      </w:pPr>
      <w:r>
        <w:rPr>
          <w:rFonts w:hint="default"/>
          <w:lang w:val="en-US" w:eastAsia="zh-CN"/>
        </w:rPr>
        <w:t>除了以上三个职业，那栽树苗的，挖隧道的，其实也符合。</w:t>
      </w:r>
    </w:p>
    <w:p w14:paraId="175720AD">
      <w:pPr>
        <w:rPr>
          <w:rFonts w:hint="default"/>
          <w:lang w:val="en-US" w:eastAsia="zh-CN"/>
        </w:rPr>
      </w:pPr>
    </w:p>
    <w:p w14:paraId="6F7C275C">
      <w:pPr>
        <w:rPr>
          <w:rFonts w:hint="default"/>
          <w:lang w:val="en-US" w:eastAsia="zh-CN"/>
        </w:rPr>
      </w:pPr>
      <w:r>
        <w:rPr>
          <w:rFonts w:hint="default"/>
          <w:lang w:val="en-US" w:eastAsia="zh-CN"/>
        </w:rPr>
        <w:t>真就是应了那句职业无贵贱，在我们人类看来是以赚钱多少地位大小来分贵贱的，但是从易学角度人都一样。米开朗基罗和物业维修人员干的事差不多。</w:t>
      </w:r>
    </w:p>
    <w:p w14:paraId="57404C3D">
      <w:pPr>
        <w:rPr>
          <w:rFonts w:hint="default"/>
          <w:lang w:val="en-US" w:eastAsia="zh-CN"/>
        </w:rPr>
      </w:pPr>
    </w:p>
    <w:p w14:paraId="17C153DE">
      <w:pPr>
        <w:rPr>
          <w:rFonts w:hint="default"/>
          <w:lang w:val="en-US" w:eastAsia="zh-CN"/>
        </w:rPr>
      </w:pPr>
      <w:r>
        <w:rPr>
          <w:rFonts w:hint="default"/>
          <w:lang w:val="en-US" w:eastAsia="zh-CN"/>
        </w:rPr>
        <w:t>自残，翻译成易学语言就是：在皮肤上挖坑。</w:t>
      </w:r>
    </w:p>
    <w:p w14:paraId="6E3FA235">
      <w:pPr>
        <w:rPr>
          <w:rFonts w:hint="default"/>
          <w:lang w:val="en-US" w:eastAsia="zh-CN"/>
        </w:rPr>
      </w:pPr>
    </w:p>
    <w:p w14:paraId="36411577">
      <w:pPr>
        <w:rPr>
          <w:rFonts w:hint="default"/>
          <w:lang w:val="en-US" w:eastAsia="zh-CN"/>
        </w:rPr>
      </w:pPr>
      <w:r>
        <w:rPr>
          <w:rFonts w:hint="default"/>
          <w:lang w:val="en-US" w:eastAsia="zh-CN"/>
        </w:rPr>
        <w:t>没啥其他看法。</w:t>
      </w:r>
    </w:p>
    <w:p w14:paraId="4E2ED4BC">
      <w:pPr>
        <w:rPr>
          <w:rFonts w:hint="default"/>
          <w:lang w:val="en-US" w:eastAsia="zh-CN"/>
        </w:rPr>
      </w:pPr>
    </w:p>
    <w:p w14:paraId="1551873A">
      <w:pPr>
        <w:rPr>
          <w:rFonts w:hint="default"/>
          <w:lang w:val="en-US" w:eastAsia="zh-CN"/>
        </w:rPr>
      </w:pPr>
      <w:r>
        <w:rPr>
          <w:rFonts w:hint="default"/>
          <w:lang w:val="en-US" w:eastAsia="zh-CN"/>
        </w:rPr>
        <w:t>古代能干的职业不多，容易断，现在断职业不太行了，只能断出职业的某种性质。"</w:t>
      </w:r>
    </w:p>
    <w:p w14:paraId="304B48D9">
      <w:pPr>
        <w:rPr>
          <w:rFonts w:hint="default"/>
          <w:lang w:val="en-US" w:eastAsia="zh-CN"/>
        </w:rPr>
      </w:pPr>
      <w:r>
        <w:rPr>
          <w:rFonts w:hint="default"/>
          <w:lang w:val="en-US" w:eastAsia="zh-CN"/>
        </w:rPr>
        <w:t>很多人没有控制自己生活的机会和条件，只能通过生理层面的疼痛带来对自己的掌控感，很可怜，我无法把他们的行为看成跟风，因为大部分人有自己的苦衷</w:t>
      </w:r>
    </w:p>
    <w:p w14:paraId="380F3B94">
      <w:pPr>
        <w:rPr>
          <w:rFonts w:hint="default"/>
          <w:lang w:val="en-US" w:eastAsia="zh-CN"/>
        </w:rPr>
      </w:pPr>
      <w:r>
        <w:rPr>
          <w:rFonts w:hint="default"/>
          <w:lang w:val="en-US" w:eastAsia="zh-CN"/>
        </w:rPr>
        <w:t>"还记得初中那会刚跟父母吵完架，坐在桌子前心里窝着一团火气，一个下午整个人像被火烤愣是不想写作业，然后我就拿笔尖对着胳膊狠狠捅了几下就冒了几颗血珠，顿时平静下来了，开始写作业。</w:t>
      </w:r>
    </w:p>
    <w:p w14:paraId="0A0A6BED">
      <w:pPr>
        <w:rPr>
          <w:rFonts w:hint="default"/>
          <w:lang w:val="en-US" w:eastAsia="zh-CN"/>
        </w:rPr>
      </w:pPr>
    </w:p>
    <w:p w14:paraId="78B90A93">
      <w:pPr>
        <w:rPr>
          <w:rFonts w:hint="default"/>
          <w:lang w:val="en-US" w:eastAsia="zh-CN"/>
        </w:rPr>
      </w:pPr>
      <w:r>
        <w:rPr>
          <w:rFonts w:hint="default"/>
          <w:lang w:val="en-US" w:eastAsia="zh-CN"/>
        </w:rPr>
        <w:t>自残很正常啊，特别是青少年情绪激烈敏感又不可控，别搞感染了就行，常备碘伏，别弄在太明显的地方，给家人朋友看到了瞎担心添乱，也别太依赖这种方式了，实在不行心里憋得慌有条件的就玩玩手机转移一下注意呗。去跑步吃个东西也行。多去找找舒缓情绪的方法其实有很多的。"</w:t>
      </w:r>
    </w:p>
    <w:p w14:paraId="5EBA7279">
      <w:pPr>
        <w:rPr>
          <w:rFonts w:hint="default"/>
          <w:lang w:val="en-US" w:eastAsia="zh-CN"/>
        </w:rPr>
      </w:pPr>
      <w:r>
        <w:rPr>
          <w:rFonts w:hint="default"/>
          <w:lang w:val="en-US" w:eastAsia="zh-CN"/>
        </w:rPr>
        <w:t>研究表示，在少年时期自残过的人，长大后控制情绪的能力会比别人强。     我认识的好几个人都有轻度的自残行为，大概是学业和家庭因素吧，我挺惊讶的，真的想象不到他们会自残，他们都是我认为比我生活得好很多的人。       真的不必因此贬低自己，我也有过一次自残，在高中时期，现在还留下了两个浅浅的疤痕，我不会去责怪当初的自己幼稚，痛苦是真实的，自残是为了抵挡比伤害身体要难受得多的痛苦。当时的我需要这种方式挺过来。如今，我挺过来了，回头再看，我依然心疼自己。      希望对此感到羞耻的人能看见，这不是你的错。伤害自己已经够难受了，不要再伤害你的心。          不要欺负自己哦</w:t>
      </w:r>
    </w:p>
    <w:p w14:paraId="51DD6568">
      <w:pPr>
        <w:rPr>
          <w:rFonts w:hint="default"/>
          <w:lang w:val="en-US" w:eastAsia="zh-CN"/>
        </w:rPr>
      </w:pPr>
      <w:r>
        <w:rPr>
          <w:rFonts w:hint="default"/>
          <w:lang w:val="en-US" w:eastAsia="zh-CN"/>
        </w:rPr>
        <w:t>"分三种吧。</w:t>
      </w:r>
    </w:p>
    <w:p w14:paraId="06FF0BBE">
      <w:pPr>
        <w:rPr>
          <w:rFonts w:hint="default"/>
          <w:lang w:val="en-US" w:eastAsia="zh-CN"/>
        </w:rPr>
      </w:pPr>
    </w:p>
    <w:p w14:paraId="1BA0E5C4">
      <w:pPr>
        <w:rPr>
          <w:rFonts w:hint="default"/>
          <w:lang w:val="en-US" w:eastAsia="zh-CN"/>
        </w:rPr>
      </w:pPr>
      <w:r>
        <w:rPr>
          <w:rFonts w:hint="default"/>
          <w:lang w:val="en-US" w:eastAsia="zh-CN"/>
        </w:rPr>
        <w:t>第一种是通过自残减缓其他疾病的痛苦，可能没有自杀的意愿。这种只能说一些不痛不痒的安慰，在TA状态好一点的时候约着散散心啥的。</w:t>
      </w:r>
    </w:p>
    <w:p w14:paraId="7DC02201">
      <w:pPr>
        <w:rPr>
          <w:rFonts w:hint="default"/>
          <w:lang w:val="en-US" w:eastAsia="zh-CN"/>
        </w:rPr>
      </w:pPr>
    </w:p>
    <w:p w14:paraId="4F1DA727">
      <w:pPr>
        <w:rPr>
          <w:rFonts w:hint="default"/>
          <w:lang w:val="en-US" w:eastAsia="zh-CN"/>
        </w:rPr>
      </w:pPr>
      <w:r>
        <w:rPr>
          <w:rFonts w:hint="default"/>
          <w:lang w:val="en-US" w:eastAsia="zh-CN"/>
        </w:rPr>
        <w:t>第二种有自杀意愿但是不敢，自残就像演练，也是一种求救信号。这种就劝去看心理医生，也是看TA状态好的时候约出来聊聊天吃吃饭啥的。</w:t>
      </w:r>
    </w:p>
    <w:p w14:paraId="1E7DC442">
      <w:pPr>
        <w:rPr>
          <w:rFonts w:hint="default"/>
          <w:lang w:val="en-US" w:eastAsia="zh-CN"/>
        </w:rPr>
      </w:pPr>
    </w:p>
    <w:p w14:paraId="5237A61F">
      <w:pPr>
        <w:rPr>
          <w:rFonts w:hint="default"/>
          <w:lang w:val="en-US" w:eastAsia="zh-CN"/>
        </w:rPr>
      </w:pPr>
      <w:r>
        <w:rPr>
          <w:rFonts w:hint="default"/>
          <w:lang w:val="en-US" w:eastAsia="zh-CN"/>
        </w:rPr>
        <w:t>第三种博眼球。初中的时候，有一阵班上某小团体开始流行比较谁手上刀疤多，一下课，五六个人围在一起拿铅笔刀割手指（不是手腕）。这种建议多找点其他事情做。"</w:t>
      </w:r>
    </w:p>
    <w:p w14:paraId="2F5231D0">
      <w:pPr>
        <w:rPr>
          <w:rFonts w:hint="default"/>
          <w:lang w:val="en-US" w:eastAsia="zh-CN"/>
        </w:rPr>
      </w:pPr>
      <w:r>
        <w:rPr>
          <w:rFonts w:hint="default"/>
          <w:lang w:val="en-US" w:eastAsia="zh-CN"/>
        </w:rPr>
        <w:t>"这我该怎么回答你？？我只能说下被发现是什么感受。</w:t>
      </w:r>
    </w:p>
    <w:p w14:paraId="4A81A495">
      <w:pPr>
        <w:rPr>
          <w:rFonts w:hint="default"/>
          <w:lang w:val="en-US" w:eastAsia="zh-CN"/>
        </w:rPr>
      </w:pPr>
    </w:p>
    <w:p w14:paraId="50FF42B4">
      <w:pPr>
        <w:rPr>
          <w:rFonts w:hint="default"/>
          <w:lang w:val="en-US" w:eastAsia="zh-CN"/>
        </w:rPr>
      </w:pPr>
      <w:r>
        <w:rPr>
          <w:rFonts w:hint="default"/>
          <w:lang w:val="en-US" w:eastAsia="zh-CN"/>
        </w:rPr>
        <w:t>前天化学课自残被老师看见了，老师就走过来问了句“你在干嘛？”</w:t>
      </w:r>
    </w:p>
    <w:p w14:paraId="3702CBE5">
      <w:pPr>
        <w:rPr>
          <w:rFonts w:hint="default"/>
          <w:lang w:val="en-US" w:eastAsia="zh-CN"/>
        </w:rPr>
      </w:pPr>
    </w:p>
    <w:p w14:paraId="16022574">
      <w:pPr>
        <w:rPr>
          <w:rFonts w:hint="default"/>
          <w:lang w:val="en-US" w:eastAsia="zh-CN"/>
        </w:rPr>
      </w:pPr>
      <w:r>
        <w:rPr>
          <w:rFonts w:hint="default"/>
          <w:lang w:val="en-US" w:eastAsia="zh-CN"/>
        </w:rPr>
        <w:t>当时我从他的眼神中看出了“迷惑”、“诧异”和类似“不屑”的神情。我想大概就是他人视角下的“如何看待自残”吧"</w:t>
      </w:r>
    </w:p>
    <w:p w14:paraId="28ACCD0F">
      <w:pPr>
        <w:rPr>
          <w:rFonts w:hint="default"/>
          <w:lang w:val="en-US" w:eastAsia="zh-CN"/>
        </w:rPr>
      </w:pPr>
      <w:r>
        <w:rPr>
          <w:rFonts w:hint="default"/>
          <w:lang w:val="en-US" w:eastAsia="zh-CN"/>
        </w:rPr>
        <w:t>"痛是为了证明自己还活着，非苟且非不存在非评价非成绩非一切的说法。</w:t>
      </w:r>
    </w:p>
    <w:p w14:paraId="33FB8C19">
      <w:pPr>
        <w:rPr>
          <w:rFonts w:hint="default"/>
          <w:lang w:val="en-US" w:eastAsia="zh-CN"/>
        </w:rPr>
      </w:pPr>
    </w:p>
    <w:p w14:paraId="0F60208B">
      <w:pPr>
        <w:rPr>
          <w:rFonts w:hint="default"/>
          <w:lang w:val="en-US" w:eastAsia="zh-CN"/>
        </w:rPr>
      </w:pPr>
      <w:r>
        <w:rPr>
          <w:rFonts w:hint="default"/>
          <w:lang w:val="en-US" w:eastAsia="zh-CN"/>
        </w:rPr>
        <w:t>我看到我手腕上曾经的疤痕，才明白原来年少时所让我痛苦的是存在和否定之间的最大的问题。</w:t>
      </w:r>
    </w:p>
    <w:p w14:paraId="390E9262">
      <w:pPr>
        <w:rPr>
          <w:rFonts w:hint="default"/>
          <w:lang w:val="en-US" w:eastAsia="zh-CN"/>
        </w:rPr>
      </w:pPr>
    </w:p>
    <w:p w14:paraId="1381B37E">
      <w:pPr>
        <w:rPr>
          <w:rFonts w:hint="default"/>
          <w:lang w:val="en-US" w:eastAsia="zh-CN"/>
        </w:rPr>
      </w:pPr>
      <w:r>
        <w:rPr>
          <w:rFonts w:hint="default"/>
          <w:lang w:val="en-US" w:eastAsia="zh-CN"/>
        </w:rPr>
        <w:t>他们以为否定可以促进我的成长，却不想让我更加痛苦，痛苦到甚至怀疑自己的存在是否是错误的。</w:t>
      </w:r>
    </w:p>
    <w:p w14:paraId="6EA2B55D">
      <w:pPr>
        <w:rPr>
          <w:rFonts w:hint="default"/>
          <w:lang w:val="en-US" w:eastAsia="zh-CN"/>
        </w:rPr>
      </w:pPr>
    </w:p>
    <w:p w14:paraId="21FB259D">
      <w:pPr>
        <w:rPr>
          <w:rFonts w:hint="default"/>
          <w:lang w:val="en-US" w:eastAsia="zh-CN"/>
        </w:rPr>
      </w:pPr>
      <w:r>
        <w:rPr>
          <w:rFonts w:hint="default"/>
          <w:lang w:val="en-US" w:eastAsia="zh-CN"/>
        </w:rPr>
        <w:t>刀子一刀一刀的划在手腕上，我准确避开了动脉。血渗了出来，我知道我不会死。我看着痛非我自己本身，不被认可的痛苦稍微释放了下。"</w:t>
      </w:r>
    </w:p>
    <w:p w14:paraId="1E9629F9">
      <w:pPr>
        <w:rPr>
          <w:rFonts w:hint="default"/>
          <w:lang w:val="en-US" w:eastAsia="zh-CN"/>
        </w:rPr>
      </w:pPr>
      <w:r>
        <w:rPr>
          <w:rFonts w:hint="default"/>
          <w:lang w:val="en-US" w:eastAsia="zh-CN"/>
        </w:rPr>
        <w:t>"以下行为或状态，个人认为也属于自残范畴：</w:t>
      </w:r>
    </w:p>
    <w:p w14:paraId="10834DB9">
      <w:pPr>
        <w:rPr>
          <w:rFonts w:hint="default"/>
          <w:lang w:val="en-US" w:eastAsia="zh-CN"/>
        </w:rPr>
      </w:pPr>
    </w:p>
    <w:p w14:paraId="3E072FB6">
      <w:pPr>
        <w:rPr>
          <w:rFonts w:hint="default"/>
          <w:lang w:val="en-US" w:eastAsia="zh-CN"/>
        </w:rPr>
      </w:pPr>
      <w:r>
        <w:rPr>
          <w:rFonts w:hint="default"/>
          <w:lang w:val="en-US" w:eastAsia="zh-CN"/>
        </w:rPr>
        <w:t>自我评价低，自我否定，不敢期待，害怕失望，放纵自己，作息三餐不规律，熬夜，酗酒，追求高刺激，容易成瘾，工作狂或对工作厌倦，放弃自己热爱的人事物，拖延，消极看待自己的发展，压抑自己的情绪，不敢愤怒，忽视自己身体不舒服的感受，不喜欢表达感受，无法维持稳定关系，无法信任他人，自我封闭或自我孤立，免疫能力差隔三差五生病，总是提不起劲，感觉自己在慢慢枯萎，有毁掉什么的冲动</w:t>
      </w:r>
    </w:p>
    <w:p w14:paraId="78AC455B">
      <w:pPr>
        <w:rPr>
          <w:rFonts w:hint="default"/>
          <w:lang w:val="en-US" w:eastAsia="zh-CN"/>
        </w:rPr>
      </w:pPr>
    </w:p>
    <w:p w14:paraId="28E9B422">
      <w:pPr>
        <w:rPr>
          <w:rFonts w:hint="default"/>
          <w:lang w:val="en-US" w:eastAsia="zh-CN"/>
        </w:rPr>
      </w:pPr>
      <w:r>
        <w:rPr>
          <w:rFonts w:hint="default"/>
          <w:lang w:val="en-US" w:eastAsia="zh-CN"/>
        </w:rPr>
        <w:t>......等类似的情绪和状态</w:t>
      </w:r>
    </w:p>
    <w:p w14:paraId="28D32750">
      <w:pPr>
        <w:rPr>
          <w:rFonts w:hint="default"/>
          <w:lang w:val="en-US" w:eastAsia="zh-CN"/>
        </w:rPr>
      </w:pPr>
    </w:p>
    <w:p w14:paraId="631871AA">
      <w:pPr>
        <w:rPr>
          <w:rFonts w:hint="default"/>
          <w:lang w:val="en-US" w:eastAsia="zh-CN"/>
        </w:rPr>
      </w:pPr>
      <w:r>
        <w:rPr>
          <w:rFonts w:hint="default"/>
          <w:lang w:val="en-US" w:eastAsia="zh-CN"/>
        </w:rPr>
        <w:t>在心理学上有一个比较能概括的名称：自毁倾向</w:t>
      </w:r>
    </w:p>
    <w:p w14:paraId="64363E0F">
      <w:pPr>
        <w:rPr>
          <w:rFonts w:hint="default"/>
          <w:lang w:val="en-US" w:eastAsia="zh-CN"/>
        </w:rPr>
      </w:pPr>
    </w:p>
    <w:p w14:paraId="787F3514">
      <w:pPr>
        <w:rPr>
          <w:rFonts w:hint="default"/>
          <w:lang w:val="en-US" w:eastAsia="zh-CN"/>
        </w:rPr>
      </w:pPr>
      <w:r>
        <w:rPr>
          <w:rFonts w:hint="default"/>
          <w:lang w:val="en-US" w:eastAsia="zh-CN"/>
        </w:rPr>
        <w:t>如果你发现你有类似倾向，尤其是对自己总是不满意，请你一定多给自己放假，多休息，多睡觉，多晒太阳</w:t>
      </w:r>
    </w:p>
    <w:p w14:paraId="74481BF0">
      <w:pPr>
        <w:rPr>
          <w:rFonts w:hint="default"/>
          <w:lang w:val="en-US" w:eastAsia="zh-CN"/>
        </w:rPr>
      </w:pPr>
    </w:p>
    <w:p w14:paraId="6CF53BAC">
      <w:pPr>
        <w:rPr>
          <w:rFonts w:hint="default"/>
          <w:lang w:val="en-US" w:eastAsia="zh-CN"/>
        </w:rPr>
      </w:pPr>
      <w:r>
        <w:rPr>
          <w:rFonts w:hint="default"/>
          <w:lang w:val="en-US" w:eastAsia="zh-CN"/>
        </w:rPr>
        <w:t>心情不好或者状态不好多喝热水或者直接洗个热水澡</w:t>
      </w:r>
    </w:p>
    <w:p w14:paraId="10057AE7">
      <w:pPr>
        <w:rPr>
          <w:rFonts w:hint="default"/>
          <w:lang w:val="en-US" w:eastAsia="zh-CN"/>
        </w:rPr>
      </w:pPr>
    </w:p>
    <w:p w14:paraId="6C485CA8">
      <w:pPr>
        <w:rPr>
          <w:rFonts w:hint="default"/>
          <w:lang w:val="en-US" w:eastAsia="zh-CN"/>
        </w:rPr>
      </w:pPr>
      <w:r>
        <w:rPr>
          <w:rFonts w:hint="default"/>
          <w:lang w:val="en-US" w:eastAsia="zh-CN"/>
        </w:rPr>
        <w:t>去找有类似经历然后恢复的人求助</w:t>
      </w:r>
    </w:p>
    <w:p w14:paraId="7B99423E">
      <w:pPr>
        <w:rPr>
          <w:rFonts w:hint="default"/>
          <w:lang w:val="en-US" w:eastAsia="zh-CN"/>
        </w:rPr>
      </w:pPr>
    </w:p>
    <w:p w14:paraId="4B8612EF">
      <w:pPr>
        <w:rPr>
          <w:rFonts w:hint="default"/>
          <w:lang w:val="en-US" w:eastAsia="zh-CN"/>
        </w:rPr>
      </w:pPr>
      <w:r>
        <w:rPr>
          <w:rFonts w:hint="default"/>
          <w:lang w:val="en-US" w:eastAsia="zh-CN"/>
        </w:rPr>
        <w:t>去找专业医生寻求帮助，多找几个，有肠胃老毛病等慢性小毛病的尤其关注，积极治疗</w:t>
      </w:r>
    </w:p>
    <w:p w14:paraId="00232C7F">
      <w:pPr>
        <w:rPr>
          <w:rFonts w:hint="default"/>
          <w:lang w:val="en-US" w:eastAsia="zh-CN"/>
        </w:rPr>
      </w:pPr>
    </w:p>
    <w:p w14:paraId="28A6FDCD">
      <w:pPr>
        <w:rPr>
          <w:rFonts w:hint="default"/>
          <w:lang w:val="en-US" w:eastAsia="zh-CN"/>
        </w:rPr>
      </w:pPr>
      <w:r>
        <w:rPr>
          <w:rFonts w:hint="default"/>
          <w:lang w:val="en-US" w:eastAsia="zh-CN"/>
        </w:rPr>
        <w:t>有能力寻求营养诊断介入的话关注下营养方面的问题</w:t>
      </w:r>
    </w:p>
    <w:p w14:paraId="3BC71AE2">
      <w:pPr>
        <w:rPr>
          <w:rFonts w:hint="default"/>
          <w:lang w:val="en-US" w:eastAsia="zh-CN"/>
        </w:rPr>
      </w:pPr>
    </w:p>
    <w:p w14:paraId="7F620F10">
      <w:pPr>
        <w:rPr>
          <w:rFonts w:hint="default"/>
          <w:lang w:val="en-US" w:eastAsia="zh-CN"/>
        </w:rPr>
      </w:pPr>
      <w:r>
        <w:rPr>
          <w:rFonts w:hint="default"/>
          <w:lang w:val="en-US" w:eastAsia="zh-CN"/>
        </w:rPr>
        <w:t>睡眠能好好睡觉就尽量早睡</w:t>
      </w:r>
    </w:p>
    <w:p w14:paraId="3891706E">
      <w:pPr>
        <w:rPr>
          <w:rFonts w:hint="default"/>
          <w:lang w:val="en-US" w:eastAsia="zh-CN"/>
        </w:rPr>
      </w:pPr>
    </w:p>
    <w:p w14:paraId="518CD6A2">
      <w:pPr>
        <w:rPr>
          <w:rFonts w:hint="default"/>
          <w:lang w:val="en-US" w:eastAsia="zh-CN"/>
        </w:rPr>
      </w:pPr>
      <w:r>
        <w:rPr>
          <w:rFonts w:hint="default"/>
          <w:lang w:val="en-US" w:eastAsia="zh-CN"/>
        </w:rPr>
        <w:t>最后实在没有招碰运气试试中医的调理体质"</w:t>
      </w:r>
    </w:p>
    <w:p w14:paraId="7471F92E">
      <w:pPr>
        <w:rPr>
          <w:rFonts w:hint="default"/>
          <w:lang w:val="en-US" w:eastAsia="zh-CN"/>
        </w:rPr>
      </w:pPr>
      <w:r>
        <w:rPr>
          <w:rFonts w:hint="default"/>
          <w:lang w:val="en-US" w:eastAsia="zh-CN"/>
        </w:rPr>
        <w:t>"我也好奇，因为我就是那个自残的人</w:t>
      </w:r>
    </w:p>
    <w:p w14:paraId="207DB1A3">
      <w:pPr>
        <w:rPr>
          <w:rFonts w:hint="default"/>
          <w:lang w:val="en-US" w:eastAsia="zh-CN"/>
        </w:rPr>
      </w:pPr>
    </w:p>
    <w:p w14:paraId="24DA9594">
      <w:pPr>
        <w:rPr>
          <w:rFonts w:hint="default"/>
          <w:lang w:val="en-US" w:eastAsia="zh-CN"/>
        </w:rPr>
      </w:pPr>
      <w:r>
        <w:rPr>
          <w:rFonts w:hint="default"/>
          <w:lang w:val="en-US" w:eastAsia="zh-CN"/>
        </w:rPr>
        <w:t>前两天在学校，从书包里拿东西，手臂露出来一小截被旁边的男生看到了。因为我平常给人的感觉是特别开朗外向每天都过的很开心，所以他看到很震惊我会自残</w:t>
      </w:r>
    </w:p>
    <w:p w14:paraId="7F65A2FA">
      <w:pPr>
        <w:rPr>
          <w:rFonts w:hint="default"/>
          <w:lang w:val="en-US" w:eastAsia="zh-CN"/>
        </w:rPr>
      </w:pPr>
    </w:p>
    <w:p w14:paraId="52AC5E89">
      <w:pPr>
        <w:rPr>
          <w:rFonts w:hint="default"/>
          <w:lang w:val="en-US" w:eastAsia="zh-CN"/>
        </w:rPr>
      </w:pPr>
      <w:r>
        <w:rPr>
          <w:rFonts w:hint="default"/>
          <w:lang w:val="en-US" w:eastAsia="zh-CN"/>
        </w:rPr>
        <w:t>…挺无语的他一整节课都在问为什么要割什么时候割的割了多少道这种问题，最后来一句</w:t>
      </w:r>
    </w:p>
    <w:p w14:paraId="3E8EC692">
      <w:pPr>
        <w:rPr>
          <w:rFonts w:hint="default"/>
          <w:lang w:val="en-US" w:eastAsia="zh-CN"/>
        </w:rPr>
      </w:pPr>
    </w:p>
    <w:p w14:paraId="36A4093F">
      <w:pPr>
        <w:rPr>
          <w:rFonts w:hint="default"/>
          <w:lang w:val="en-US" w:eastAsia="zh-CN"/>
        </w:rPr>
      </w:pPr>
      <w:r>
        <w:rPr>
          <w:rFonts w:hint="default"/>
          <w:lang w:val="en-US" w:eastAsia="zh-CN"/>
        </w:rPr>
        <w:t>“你自残怎么不发朋友圈啊？”</w:t>
      </w:r>
    </w:p>
    <w:p w14:paraId="211851D5">
      <w:pPr>
        <w:rPr>
          <w:rFonts w:hint="default"/>
          <w:lang w:val="en-US" w:eastAsia="zh-CN"/>
        </w:rPr>
      </w:pPr>
    </w:p>
    <w:p w14:paraId="552B9113">
      <w:pPr>
        <w:rPr>
          <w:rFonts w:hint="default"/>
          <w:lang w:val="en-US" w:eastAsia="zh-CN"/>
        </w:rPr>
      </w:pPr>
      <w:r>
        <w:rPr>
          <w:rFonts w:hint="default"/>
          <w:lang w:val="en-US" w:eastAsia="zh-CN"/>
        </w:rPr>
        <w:t>？网上那些玉玉的死装哥死装姐已经严重影响到大家对真正抑郁症患者的看法了"</w:t>
      </w:r>
    </w:p>
    <w:p w14:paraId="7B336968">
      <w:pPr>
        <w:rPr>
          <w:rFonts w:hint="default"/>
          <w:lang w:val="en-US" w:eastAsia="zh-CN"/>
        </w:rPr>
      </w:pPr>
      <w:r>
        <w:rPr>
          <w:rFonts w:hint="default"/>
          <w:lang w:val="en-US" w:eastAsia="zh-CN"/>
        </w:rPr>
        <w:t>"以前有个人，他很怕疼。</w:t>
      </w:r>
    </w:p>
    <w:p w14:paraId="54B5C527">
      <w:pPr>
        <w:rPr>
          <w:rFonts w:hint="default"/>
          <w:lang w:val="en-US" w:eastAsia="zh-CN"/>
        </w:rPr>
      </w:pPr>
    </w:p>
    <w:p w14:paraId="29683ECF">
      <w:pPr>
        <w:rPr>
          <w:rFonts w:hint="default"/>
          <w:lang w:val="en-US" w:eastAsia="zh-CN"/>
        </w:rPr>
      </w:pPr>
      <w:r>
        <w:rPr>
          <w:rFonts w:hint="default"/>
          <w:lang w:val="en-US" w:eastAsia="zh-CN"/>
        </w:rPr>
        <w:t>但是吧，倘若不疼，</w:t>
      </w:r>
    </w:p>
    <w:p w14:paraId="58A401D0">
      <w:pPr>
        <w:rPr>
          <w:rFonts w:hint="default"/>
          <w:lang w:val="en-US" w:eastAsia="zh-CN"/>
        </w:rPr>
      </w:pPr>
    </w:p>
    <w:p w14:paraId="4CEF6B0F">
      <w:pPr>
        <w:rPr>
          <w:rFonts w:hint="default"/>
          <w:lang w:val="en-US" w:eastAsia="zh-CN"/>
        </w:rPr>
      </w:pPr>
      <w:r>
        <w:rPr>
          <w:rFonts w:hint="default"/>
          <w:lang w:val="en-US" w:eastAsia="zh-CN"/>
        </w:rPr>
        <w:t>他却感受不到自己存在了。</w:t>
      </w:r>
    </w:p>
    <w:p w14:paraId="7AE2FC24">
      <w:pPr>
        <w:rPr>
          <w:rFonts w:hint="default"/>
          <w:lang w:val="en-US" w:eastAsia="zh-CN"/>
        </w:rPr>
      </w:pPr>
    </w:p>
    <w:p w14:paraId="65E695F7">
      <w:pPr>
        <w:rPr>
          <w:rFonts w:hint="default"/>
          <w:lang w:val="en-US" w:eastAsia="zh-CN"/>
        </w:rPr>
      </w:pPr>
      <w:r>
        <w:rPr>
          <w:rFonts w:hint="default"/>
          <w:lang w:val="en-US" w:eastAsia="zh-CN"/>
        </w:rPr>
        <w:t>小刀划下去，鲜血淋漓，</w:t>
      </w:r>
    </w:p>
    <w:p w14:paraId="160D41D5">
      <w:pPr>
        <w:rPr>
          <w:rFonts w:hint="default"/>
          <w:lang w:val="en-US" w:eastAsia="zh-CN"/>
        </w:rPr>
      </w:pPr>
    </w:p>
    <w:p w14:paraId="02274875">
      <w:pPr>
        <w:rPr>
          <w:rFonts w:hint="default"/>
          <w:lang w:val="en-US" w:eastAsia="zh-CN"/>
        </w:rPr>
      </w:pPr>
      <w:r>
        <w:rPr>
          <w:rFonts w:hint="default"/>
          <w:lang w:val="en-US" w:eastAsia="zh-CN"/>
        </w:rPr>
        <w:t>这样虽然够疼，但是多少有点丑陋。</w:t>
      </w:r>
    </w:p>
    <w:p w14:paraId="182A9699">
      <w:pPr>
        <w:rPr>
          <w:rFonts w:hint="default"/>
          <w:lang w:val="en-US" w:eastAsia="zh-CN"/>
        </w:rPr>
      </w:pPr>
    </w:p>
    <w:p w14:paraId="18199431">
      <w:pPr>
        <w:rPr>
          <w:rFonts w:hint="default"/>
          <w:lang w:val="en-US" w:eastAsia="zh-CN"/>
        </w:rPr>
      </w:pPr>
      <w:r>
        <w:rPr>
          <w:rFonts w:hint="default"/>
          <w:lang w:val="en-US" w:eastAsia="zh-CN"/>
        </w:rPr>
        <w:t>于是呢，他想出一个法子，</w:t>
      </w:r>
    </w:p>
    <w:p w14:paraId="60C720AD">
      <w:pPr>
        <w:rPr>
          <w:rFonts w:hint="default"/>
          <w:lang w:val="en-US" w:eastAsia="zh-CN"/>
        </w:rPr>
      </w:pPr>
    </w:p>
    <w:p w14:paraId="50E16783">
      <w:pPr>
        <w:rPr>
          <w:rFonts w:hint="default"/>
          <w:lang w:val="en-US" w:eastAsia="zh-CN"/>
        </w:rPr>
      </w:pPr>
      <w:r>
        <w:rPr>
          <w:rFonts w:hint="default"/>
          <w:lang w:val="en-US" w:eastAsia="zh-CN"/>
        </w:rPr>
        <w:t>多划几下，跟战损风一样。</w:t>
      </w:r>
    </w:p>
    <w:p w14:paraId="424BD0F1">
      <w:pPr>
        <w:rPr>
          <w:rFonts w:hint="default"/>
          <w:lang w:val="en-US" w:eastAsia="zh-CN"/>
        </w:rPr>
      </w:pPr>
    </w:p>
    <w:p w14:paraId="546CE88F">
      <w:pPr>
        <w:rPr>
          <w:rFonts w:hint="default"/>
          <w:lang w:val="en-US" w:eastAsia="zh-CN"/>
        </w:rPr>
      </w:pPr>
      <w:r>
        <w:rPr>
          <w:rFonts w:hint="default"/>
          <w:lang w:val="en-US" w:eastAsia="zh-CN"/>
        </w:rPr>
        <w:t>果然美观了好多，可是，他又担心别人看到。</w:t>
      </w:r>
    </w:p>
    <w:p w14:paraId="26EA5414">
      <w:pPr>
        <w:rPr>
          <w:rFonts w:hint="default"/>
          <w:lang w:val="en-US" w:eastAsia="zh-CN"/>
        </w:rPr>
      </w:pPr>
    </w:p>
    <w:p w14:paraId="3AB3A670">
      <w:pPr>
        <w:rPr>
          <w:rFonts w:hint="default"/>
          <w:lang w:val="en-US" w:eastAsia="zh-CN"/>
        </w:rPr>
      </w:pPr>
      <w:r>
        <w:rPr>
          <w:rFonts w:hint="default"/>
          <w:lang w:val="en-US" w:eastAsia="zh-CN"/>
        </w:rPr>
        <w:t>于是，酷暑的日子里他总穿着衬衫。</w:t>
      </w:r>
    </w:p>
    <w:p w14:paraId="19A7CDAB">
      <w:pPr>
        <w:rPr>
          <w:rFonts w:hint="default"/>
          <w:lang w:val="en-US" w:eastAsia="zh-CN"/>
        </w:rPr>
      </w:pPr>
    </w:p>
    <w:p w14:paraId="1612714C">
      <w:pPr>
        <w:rPr>
          <w:rFonts w:hint="default"/>
          <w:lang w:val="en-US" w:eastAsia="zh-CN"/>
        </w:rPr>
      </w:pPr>
      <w:r>
        <w:rPr>
          <w:rFonts w:hint="default"/>
          <w:lang w:val="en-US" w:eastAsia="zh-CN"/>
        </w:rPr>
        <w:t>后来呢，因为实在太热，只能换成短袖。</w:t>
      </w:r>
    </w:p>
    <w:p w14:paraId="2193F393">
      <w:pPr>
        <w:rPr>
          <w:rFonts w:hint="default"/>
          <w:lang w:val="en-US" w:eastAsia="zh-CN"/>
        </w:rPr>
      </w:pPr>
    </w:p>
    <w:p w14:paraId="0F09B7A3">
      <w:pPr>
        <w:rPr>
          <w:rFonts w:hint="default"/>
          <w:lang w:val="en-US" w:eastAsia="zh-CN"/>
        </w:rPr>
      </w:pPr>
      <w:r>
        <w:rPr>
          <w:rFonts w:hint="default"/>
          <w:lang w:val="en-US" w:eastAsia="zh-CN"/>
        </w:rPr>
        <w:t>遂不再划胳膊，</w:t>
      </w:r>
    </w:p>
    <w:p w14:paraId="7717B66C">
      <w:pPr>
        <w:rPr>
          <w:rFonts w:hint="default"/>
          <w:lang w:val="en-US" w:eastAsia="zh-CN"/>
        </w:rPr>
      </w:pPr>
    </w:p>
    <w:p w14:paraId="70BACD67">
      <w:pPr>
        <w:rPr>
          <w:rFonts w:hint="default"/>
          <w:lang w:val="en-US" w:eastAsia="zh-CN"/>
        </w:rPr>
      </w:pPr>
      <w:r>
        <w:rPr>
          <w:rFonts w:hint="default"/>
          <w:lang w:val="en-US" w:eastAsia="zh-CN"/>
        </w:rPr>
        <w:t>疤痕的消除用了半年。</w:t>
      </w:r>
    </w:p>
    <w:p w14:paraId="03E3D7DF">
      <w:pPr>
        <w:rPr>
          <w:rFonts w:hint="default"/>
          <w:lang w:val="en-US" w:eastAsia="zh-CN"/>
        </w:rPr>
      </w:pPr>
    </w:p>
    <w:p w14:paraId="548BA8B6">
      <w:pPr>
        <w:rPr>
          <w:rFonts w:hint="default"/>
          <w:lang w:val="en-US" w:eastAsia="zh-CN"/>
        </w:rPr>
      </w:pPr>
      <w:r>
        <w:rPr>
          <w:rFonts w:hint="default"/>
          <w:lang w:val="en-US" w:eastAsia="zh-CN"/>
        </w:rPr>
        <w:t>哦不，现在他的胳膊上仍然有一道疤。</w:t>
      </w:r>
    </w:p>
    <w:p w14:paraId="0B755742">
      <w:pPr>
        <w:rPr>
          <w:rFonts w:hint="default"/>
          <w:lang w:val="en-US" w:eastAsia="zh-CN"/>
        </w:rPr>
      </w:pPr>
    </w:p>
    <w:p w14:paraId="404CA7A0">
      <w:pPr>
        <w:rPr>
          <w:rFonts w:hint="default"/>
          <w:lang w:val="en-US" w:eastAsia="zh-CN"/>
        </w:rPr>
      </w:pPr>
      <w:r>
        <w:rPr>
          <w:rFonts w:hint="default"/>
          <w:lang w:val="en-US" w:eastAsia="zh-CN"/>
        </w:rPr>
        <w:t>别人问，那就是不小心划到了。"</w:t>
      </w:r>
    </w:p>
    <w:p w14:paraId="4F1948C9">
      <w:pPr>
        <w:rPr>
          <w:rFonts w:hint="default"/>
          <w:lang w:val="en-US" w:eastAsia="zh-CN"/>
        </w:rPr>
      </w:pPr>
      <w:r>
        <w:rPr>
          <w:rFonts w:hint="default"/>
          <w:lang w:val="en-US" w:eastAsia="zh-CN"/>
        </w:rPr>
        <w:t>自残的人把我看成同类，展示各种伤口。但我其实是，受不得一点痛，来月经都会被血吓到的晕血废物。怎么看待？我觉得他们很勇，真的。&lt;img src="https://picx.zhimg.com/50/v2-48701087ec022912485d44125761c047_720w.jpg?source=1def8aca" data-rawwidth="960" data-rawheight="876" data-size="normal" data-original-token="v2-76f9fba618e66e7a5410146f4ea461d2" data-default-watermark-src="https://picx.zhimg.com/50/v2-f983b23618c55823fb2858f4e89a537f_720w.jpg?source=1def8aca" class="origin_image zh-lightbox-thumb" width="960" data-original="https://picx.zhimg.com/v2-48701087ec022912485d44125761c047_r.jpg?source=1def8aca"/&gt;</w:t>
      </w:r>
    </w:p>
    <w:p w14:paraId="50EFA8E8">
      <w:pPr>
        <w:rPr>
          <w:rFonts w:hint="default"/>
          <w:lang w:val="en-US" w:eastAsia="zh-CN"/>
        </w:rPr>
      </w:pPr>
      <w:r>
        <w:rPr>
          <w:rFonts w:hint="default"/>
          <w:lang w:val="en-US" w:eastAsia="zh-CN"/>
        </w:rPr>
        <w:t>"之前情绪一失控就拿剪刀 小刀划自己，直到有次拿很久以前的眉笔切了下去，黄色的脂肪都露出来了，，，还好是手臂外侧，于是忍痛半夜去医院包扎。。。。后来有次忍不住和大学最好的朋友说了，她说别伤害自己，她很难过，从此我就没有再自残了。。。</w:t>
      </w:r>
    </w:p>
    <w:p w14:paraId="6383EF83">
      <w:pPr>
        <w:rPr>
          <w:rFonts w:hint="default"/>
          <w:lang w:val="en-US" w:eastAsia="zh-CN"/>
        </w:rPr>
      </w:pPr>
    </w:p>
    <w:p w14:paraId="0452DB91">
      <w:pPr>
        <w:rPr>
          <w:rFonts w:hint="default"/>
          <w:lang w:val="en-US" w:eastAsia="zh-CN"/>
        </w:rPr>
      </w:pPr>
      <w:r>
        <w:rPr>
          <w:rFonts w:hint="default"/>
          <w:lang w:val="en-US" w:eastAsia="zh-CN"/>
        </w:rPr>
        <w:t>但太难受了也不知道怎么办，毕竟问题没有解决，比如今晚，也没有酒，所以多吃了点褪黑素，，，，希望快点睡着，醒来就天亮。"</w:t>
      </w:r>
    </w:p>
    <w:p w14:paraId="2975792C">
      <w:pPr>
        <w:rPr>
          <w:rFonts w:hint="default"/>
          <w:lang w:val="en-US" w:eastAsia="zh-CN"/>
        </w:rPr>
      </w:pPr>
      <w:r>
        <w:rPr>
          <w:rFonts w:hint="default"/>
          <w:lang w:val="en-US" w:eastAsia="zh-CN"/>
        </w:rPr>
        <w:t>"分两种</w:t>
      </w:r>
    </w:p>
    <w:p w14:paraId="10FD460B">
      <w:pPr>
        <w:rPr>
          <w:rFonts w:hint="default"/>
          <w:lang w:val="en-US" w:eastAsia="zh-CN"/>
        </w:rPr>
      </w:pPr>
    </w:p>
    <w:p w14:paraId="704C868C">
      <w:pPr>
        <w:rPr>
          <w:rFonts w:hint="default"/>
          <w:lang w:val="en-US" w:eastAsia="zh-CN"/>
        </w:rPr>
      </w:pPr>
      <w:r>
        <w:rPr>
          <w:rFonts w:hint="default"/>
          <w:lang w:val="en-US" w:eastAsia="zh-CN"/>
        </w:rPr>
        <w:t>其一，是你无意间发现那个人在自残，并且次数不多（你所见到的），这很可能不是ta的自残次数不多，而是ta有属于自己的自尊心，不希望被人看见被人怜悯或者嘲笑讽刺，那么请不要看低ta，抑郁真的很痛苦，ta是在用自己的方式发泄，虽然在你看来会有些极端，但还是应该允许ta适当的释放自己的情绪，与其对ta讲大道理让ta停止这种行为，不如在ta发泄完递上一张纸巾，给ta一个抱抱，让ta感受到这个世界的善意，慢慢治愈ta，情况会有所好转。</w:t>
      </w:r>
    </w:p>
    <w:p w14:paraId="3066D452">
      <w:pPr>
        <w:rPr>
          <w:rFonts w:hint="default"/>
          <w:lang w:val="en-US" w:eastAsia="zh-CN"/>
        </w:rPr>
      </w:pPr>
    </w:p>
    <w:p w14:paraId="5E6EF01C">
      <w:pPr>
        <w:rPr>
          <w:rFonts w:hint="default"/>
          <w:lang w:val="en-US" w:eastAsia="zh-CN"/>
        </w:rPr>
      </w:pPr>
      <w:r>
        <w:rPr>
          <w:rFonts w:hint="default"/>
          <w:lang w:val="en-US" w:eastAsia="zh-CN"/>
        </w:rPr>
        <w:t>其二，你经常看见一个人大庭广众之下自残，一副疯疯癫癫，很痛苦绝望的样子，你还看见过好多次，或者有些刻意拍视频上传的，这种人大多数是装的（不排除个例），想要博得别人的关注，还经常说自己抑郁了，没人爱，动不动就卖惨的根本不值得关心。</w:t>
      </w:r>
    </w:p>
    <w:p w14:paraId="5A358D4D">
      <w:pPr>
        <w:rPr>
          <w:rFonts w:hint="default"/>
          <w:lang w:val="en-US" w:eastAsia="zh-CN"/>
        </w:rPr>
      </w:pPr>
    </w:p>
    <w:p w14:paraId="50942F66">
      <w:pPr>
        <w:rPr>
          <w:rFonts w:hint="default"/>
          <w:lang w:val="en-US" w:eastAsia="zh-CN"/>
        </w:rPr>
      </w:pPr>
      <w:r>
        <w:rPr>
          <w:rFonts w:hint="default"/>
          <w:lang w:val="en-US" w:eastAsia="zh-CN"/>
        </w:rPr>
        <w:t>真正抑郁的人拼命装正常，正常的人又拼命装有病。我觉得这是对真正患病的人的侮辱和不尊重，他们根本不知道抑郁的痛苦，还要装的很理解患者的样子说三道四。</w:t>
      </w:r>
    </w:p>
    <w:p w14:paraId="0AA93FFF">
      <w:pPr>
        <w:rPr>
          <w:rFonts w:hint="default"/>
          <w:lang w:val="en-US" w:eastAsia="zh-CN"/>
        </w:rPr>
      </w:pPr>
    </w:p>
    <w:p w14:paraId="13342AB8">
      <w:pPr>
        <w:rPr>
          <w:rFonts w:hint="default"/>
          <w:lang w:val="en-US" w:eastAsia="zh-CN"/>
        </w:rPr>
      </w:pPr>
      <w:r>
        <w:rPr>
          <w:rFonts w:hint="default"/>
          <w:lang w:val="en-US" w:eastAsia="zh-CN"/>
        </w:rPr>
        <w:t>所以说，如果是前者，我会给予ta力所能及的温暖，但绝非怜悯，只是一个人对自己同类的帮助，至于后者我一般吃瓜。"</w:t>
      </w:r>
    </w:p>
    <w:p w14:paraId="3BFA2B62">
      <w:pPr>
        <w:rPr>
          <w:rFonts w:hint="default"/>
          <w:lang w:val="en-US" w:eastAsia="zh-CN"/>
        </w:rPr>
      </w:pPr>
      <w:r>
        <w:rPr>
          <w:rFonts w:hint="default"/>
          <w:lang w:val="en-US" w:eastAsia="zh-CN"/>
        </w:rPr>
        <w:t>很心疼，可是不知道自己能怎么帮她。。感觉都已经自残了说明她真的不能解决当下遇见的问题了</w:t>
      </w:r>
    </w:p>
    <w:p w14:paraId="37D9CAFF">
      <w:pPr>
        <w:rPr>
          <w:rFonts w:hint="default"/>
          <w:lang w:val="en-US" w:eastAsia="zh-CN"/>
        </w:rPr>
      </w:pPr>
      <w:r>
        <w:rPr>
          <w:rFonts w:hint="default"/>
          <w:lang w:val="en-US" w:eastAsia="zh-CN"/>
        </w:rPr>
        <w:t>活着就是一种慢性毒药，但还是有人愿意一直吞下去，不是么？</w:t>
      </w:r>
    </w:p>
    <w:p w14:paraId="2F47F420">
      <w:pPr>
        <w:rPr>
          <w:rFonts w:hint="default"/>
          <w:lang w:val="en-US" w:eastAsia="zh-CN"/>
        </w:rPr>
      </w:pPr>
      <w:r>
        <w:rPr>
          <w:rFonts w:hint="default"/>
          <w:lang w:val="en-US" w:eastAsia="zh-CN"/>
        </w:rPr>
        <w:t>我现在很后悔第一次的时候没经验，在手背上，而且留下了一道很丑的伤疤手臂上也有，导致我夏天穿短袖好丑，我可是一个花季美少女啊呜呜呜呜&lt;img src="https://picx.zhimg.com/50/v2-00fd70ce5a6373be2d178a150ee18342_720w.jpg?source=1def8aca" data-rawwidth="515" data-rawheight="450" data-size="normal" data-original-token="v2-d4bb81bd1254784410bd8d7c897e2c23" data-default-watermark-src="https://pic1.zhimg.com/50/v2-a98bdda2d9b350c91c28bda2c33224b7_720w.jpg?source=1def8aca" class="origin_image zh-lightbox-thumb" width="515" data-original="https://picx.zhimg.com/v2-00fd70ce5a6373be2d178a150ee18342_r.jpg?source=1def8aca"/&gt;不明白为什么会有人把这种事情拍照发朋友圈，我一想到被别人知道这件事之后，他们异样的眼光，背后的讨论，以及可能不经意间小心翼翼的眼神，我都觉得太……&lt;img src="https://pic1.zhimg.com/50/v2-6167387d5e1b6b12d9debddc6a66795b_720w.jpg?source=1def8aca" data-rawwidth="962" data-rawheight="921" data-size="normal" data-original-token="v2-38436cef359332e76aee3963af71e70c" data-default-watermark-src="https://picx.zhimg.com/50/v2-700e9f4f48b557058129bb5d04de8747_720w.jpg?source=1def8aca" class="origin_image zh-lightbox-thumb" width="962" data-original="https://pic1.zhimg.com/v2-6167387d5e1b6b12d9debddc6a66795b_r.jpg?source=1def8aca"/&gt;所以别人问我我都是用不小心弄的给糊弄过去的&lt;img src="https://pic1.zhimg.com/50/v2-06e5d375d7cb8e428769896840572a62_720w.jpg?source=1def8aca" data-rawwidth="124" data-rawheight="128" data-size="small" data-original-token="v2-06e5d375d7cb8e428769896840572a62" data-default-watermark-src="https://picx.zhimg.com/50/v2-06e5d375d7cb8e428769896840572a62_720w.jpg?source=1def8aca" class="content_image" width="124"/&gt;</w:t>
      </w:r>
    </w:p>
    <w:p w14:paraId="44F5BE75">
      <w:pPr>
        <w:rPr>
          <w:rFonts w:hint="default"/>
          <w:lang w:val="en-US" w:eastAsia="zh-CN"/>
        </w:rPr>
      </w:pPr>
      <w:r>
        <w:rPr>
          <w:rFonts w:hint="default"/>
          <w:lang w:val="en-US" w:eastAsia="zh-CN"/>
        </w:rPr>
        <w:t>首先，我并不觉得自己有病。但我的的确确自残过，甚至当时真的有想死的勇气。先说说我吧，感觉会说的很乱，虽然我才二十多岁，但我感觉发生的事情还是太多了，不过我想每个人不管几岁，其实发生的事情都很多，多很难说清楚。算了先说自残的事情，可能有人压根不想看。第一次我也不知道算不算，那时候我才读高中，一个人在姑姑家寄宿，父母和姐姐都在外地打工。每周我会回姑姑家一次，确切地说，是周六晚上半夜十二点之后我会回去睡觉。自残是上课的事，每节课我基本上都会特别困，因为每天晚上我都在偷偷玩手机，周六放学之后更是直奔网吧，待到半夜一两点才回姑姑家睡觉。经常被班主任从窗户或者后门儿瞅见我打瞌睡，经常被他喊到后门扫帚堆里站着听讲。也被喊家长了，不过我是犟死的牛，问我爸妈电话我就是不知道，喊他们来，我就是不喊，每次都是班主任把我喊门外或者办公室里骂一顿或者劝一通，再给我放回教室继续“站岗”哈哈。所以我为了不老是被喊到教室外面，我想了个办法，那就是困的时候直接掐自己虎口或者大腿根，那酸爽，谁试谁知道。这算自残吗？我不知道，我觉得还是算。但这种行为其实感觉没啥，好歹还是有目的的受自己控制的行为。除此之外，当时我觉得更像自残的是我上网这件事。高二有段时间，我完全觉得人生失去了意义，但这个想法它不是说一下子出现的，而是某一天早晨我站在网吧楼下的马路上，我头晕乎乎的，眼睛睁得很费劲，但是我看得清马路上没什么车，大冬天，我只穿了一件皮夹克和一件保暖内衣，真的就是一辆车带起一阵风，那股凉意像第一次让我觉醒了对生命的感知力。那是一种奇怪的感觉，我能感受到自己的身体，能看到世界的一切，我甚至觉得车经过得很慢，风不是吹过，更像是一张网网住了我一样。我身体的那种失重和晕眩，包括凉意，第一次带给了我对生命的捕捉成就感。而至于生命的意义这个问题，似乎就在那一瞬间我想了很多事情。说简单了也不多，就是想到，要是我就这样冲到路中间，那辆车就像那阵风一样网住我，我也会有那样的快感吗？那人活着对这样的快感怎么能抗拒呢？那么人在这种不断的疲惫和透支当中，最后不就是一个死亡吗？说到死亡，每个人都必然迎接它，只是早晚问题。那么从此刻到死，重要的只是此刻。我反正这样觉得。重要的是持续不断的疲惫和快感，而不是终点。我说不太清，这种快感我不知道怎么定义，但我想那是一种将自己的身体极度透支，让自己完全疲惫之后，忘记一切的全身心的放松，这让我难以抗拒，就像此刻我正在凌晨五点敲打着这些字，我也很累，除了手，别的地方我都不想动，我只知道等我写完，我肯定可以睡个好觉，因为太累了。于是，从那之后我总是将自己透支。每天晚上熬夜熬到睁不开眼，好几次手机是拿在手里睡着的。国庆节上网连续上了七天八夜，出网吧门之前的那个晚上我记得我瑞兹搓键盘搓的很6，拿了五杀。出门后，我看着眼前的巴河，差点倒了，因为实在是太累了，肚子我能感受到它饿了，但是没有食欲。肚子在饿，身体控制的没那么自如，就像灵魂飘在了我头顶，将我的肉体当做提线木偶玩弄，只在那种类似的时刻，我感到自己真的活着，真的存在灵魂这种东西。本来想看看有没人看再接着写，因为我好像有点饿了，再不睡要睡不着了，但是明天还得上班，所以得写快点了，我感觉不写明天再写可能没那种感觉了，毕竟此时此刻我也是在自残，我也在透支，而且我真的不情愿，但我完完全全的控制不了。听起来很好笑，很荒缪。上大学之后，我又迷上了骑自行车，或者说我只是把小时候的爱好发扬光大了。初中我爸妈给我买了自行车，普通的，我记得好像是雅迪还是雅哥弟，记不清。第一天我姐带我，我们在院坝里骑，我在后座把脚放进了轮子里，买的新鞋直接搅烂了，还好我姐反应快停了，不然我脚肯定得受伤，还好那会儿小，韧性好。还是说大学吧。大学去成都九眼桥搞了一辆山地车，牌子没注意，三百块，八九成新。提一嘴，我2016年上的大学。然后直接从九眼桥骑回了学校，学校在金堂县，边骑边开了导航，五十九公里。到的时候天都黑了。路上下过雨，过了别墅区，也过了一个万科城，都很豪华，在小城市以前真没见过。我不知道自己骑的算不算快，但我差不多只用了四个小时。我现在都能感受到当时脸上的汗水在风中，在我小腿的麻木和酸痛中变成盐，将我的眼睛和脸扎得生疼的快感。我没有想擦他们，但我还是不小心抹了一把，还舔了舔，真的好咸。那些时刻，我真的觉得自己很有生命力，真的是在活着。而不是像现在，连出门散步都懒得去的样子。但是后面的每一次骑车，我只是在找那种疼痛，那种疲惫，那种盐风干在我脸上的感觉。放手冲下坡时，就像我的灵魂没有跟上车的速度，被像放风筝一样飞了起来。费劲地爬坡就像是灵魂迫不及待的想翻过这座山，拉着我的身体我的车不断向上，同时还想骂娘，因为上坡的时候腿和手都她妈妈的太酸爽了。那么这一次次的找寻疼痛，找寻快感，算不算自残呢？我觉得是算的，因为真的既不受控制，又疼痛感十足，甚至偶尔真的会见血。骑车没摔断过手没摔断过脚，但有次压弯没压好呲溜了很长一条，半边膝盖都破皮了，出了很多血，还好我一直有带纸的好习惯。现在倒是没那个好习惯了，和对象出去都经常忘记带纸，真是越活越倒退。真正要说的来了。2021年还是2022年？对不起记不太清，因为我对象可能也会看见，（最好别看见，不然我很会难堪）夏天的一个下午。我们大吵了一架，你向我丢东西，我喊你滚。真的不可开交。怎么像是在跟我对象说话，哈哈，还是正常点。我当时真的是非常非常讨厌自己，觉得自己很没用，觉得自己挣不到钱，也念不好书，考研分数差二十来分，明明英语不好，就是非得快考试了才临时抱佛脚。在家待业半年没收入，还要来金堂这边一个县城上班，结果什么也干不成。真就是人生滑铁卢。但是当时觉得认识我对象，就像灰暗世界照进了一丝光，这样说真的好土，但的确如此。她很爱笑，很爱和我聊天，写的诗和文章很有格调，例如“幽蓝色的风 映衬谁的脚步”“河湾似你眸中的月 月里是我舞动的帆”好像真的很困了，想不太起来了。我很爱她，她也用了全部的热情和气力爱我。我很惭愧，我永远惭愧，我没有用上所有气力爱她，但只是在当时是如此。我每天总是在焦虑房租，上班，吃什么，还有多少钱，下个月怎么办。但我的的确确真的很爱她，为了她我可以去死。于是，她走后，我一个人在床上哭得歇斯底里，我不知道哭了多久，外面的光从窗帘缝隙透进的越来越少，我爱情和生命的光也越来越少。我拿出了一把刀，可惜它不够锋利。现在我会觉得还好它不够锋利。其实人的皮肤没那么容易割破，不是因为太硬，而是太痛了。我在自己的左手手臂，先是忍住，用力划了两道短短的口子，不长，但出血了，出的不多，因为不深。倒吸了好几口凉气。当时只想着。“我爱你，mm！我爱你，我真的好爱你！”“对不起，我好没用，我真的好没用。”“我不能没有你，真的好痛！”心痛，身体也痛。然后我就在手上刻了一个“米”字。我还发神经拍给她看了，真的现在想起来我可真是个纯纯大傻春。然后我抽出了她的一根腰带，绑在床头的两个柱子上，结果发现根本不够长。于是我在绳子两端都打了活扣，一头固定在柱子上，一头绑在右手上，然后在脖子上绕了两圈。“我爱你。”用力扯紧。窒息感不出一分钟就来了。右手力量真的很大。我头开始发晕，然后我手没了力气。所以这算不算自残呢？很多人肯定觉得最后这种才算自残吧。但是我想说的是，千帆过尽，甚至你都不用过尽，就只是再往前走走，就会觉得当时的自己真是个没用的东西，尤其还是个大傻呗。所以说怎么看待自残的人？如果是别人，那他肯定过的很不好，别去嘲笑也别挖苦更不要火上浇油，或许你就只是跟他说一句“你今天开心吗？”他都能落泪。但如果是自己，请告诉自己。“说不定，明天就好起来了。”“就算好不起来，还有他/她爱我呢。”“就算没人爱我，我也可以爱自己啊。”“我真的很糟糕，不值得任何人爱，包括我自己。但是，我不可以被未来的那个鼠辈自己嘲笑！”“所以，加油加油加油！”&lt;img src="https://picx.zhimg.com/50/v2-9a9df426b0e7aa41f78251426d6ee019_720w.jpg?source=1def8aca" data-rawwidth="720" data-rawheight="444" data-size="normal" data-original-token="v2-1e52971a124a9172c4038af120454404" data-default-watermark-src="https://picx.zhimg.com/50/v2-e32e8e11f51b820511a88ef6344d5bb0_720w.jpg?source=1def8aca" class="origin_image zh-lightbox-thumb" width="720" data-original="https://picx.zhimg.com/v2-9a9df426b0e7aa41f78251426d6ee019_r.jpg?source=1def8aca"/&gt;&lt;img src="https://picx.zhimg.com/50/v2-449f41649bc9c5d8292e7afad5d19056_720w.jpg?source=1def8aca" data-rawwidth="2400" data-rawheight="1080" data-size="normal" data-original-token="v2-9aba42fda824e6665727ef6a5f42806b" data-default-watermark-src="https://pic1.zhimg.com/50/v2-51fc0aa37cc7a9aaeaed71d60a574eb7_720w.jpg?source=1def8aca" class="origin_ima</w:t>
      </w:r>
      <w:r>
        <w:rPr>
          <w:rFonts w:hint="default"/>
          <w:lang w:val="en-US" w:eastAsia="zh-CN"/>
        </w:rPr>
        <w:t>ge zh-lightbox-thumb" width="2400" data-original="https://picx.zhimg.com/v2-449f41649bc9c5d8292e7afad5d19056_r.jpg?source=1def8aca"/&gt;ps·只有一张快好了的了 请善待自己 爱你啾咪作者：拾贰这只猫</w:t>
      </w:r>
    </w:p>
    <w:p w14:paraId="54FA8057">
      <w:pPr>
        <w:rPr>
          <w:rFonts w:hint="default"/>
          <w:lang w:val="en-US" w:eastAsia="zh-CN"/>
        </w:rPr>
      </w:pPr>
      <w:r>
        <w:rPr>
          <w:rFonts w:hint="default"/>
          <w:lang w:val="en-US" w:eastAsia="zh-CN"/>
        </w:rPr>
        <w:t>"从前为数不多自残都没留疤，也没增生</w:t>
      </w:r>
    </w:p>
    <w:p w14:paraId="33C9C8F1">
      <w:pPr>
        <w:rPr>
          <w:rFonts w:hint="default"/>
          <w:lang w:val="en-US" w:eastAsia="zh-CN"/>
        </w:rPr>
      </w:pPr>
    </w:p>
    <w:p w14:paraId="42BA2C63">
      <w:pPr>
        <w:rPr>
          <w:rFonts w:hint="default"/>
          <w:lang w:val="en-US" w:eastAsia="zh-CN"/>
        </w:rPr>
      </w:pPr>
      <w:r>
        <w:rPr>
          <w:rFonts w:hint="default"/>
          <w:lang w:val="en-US" w:eastAsia="zh-CN"/>
        </w:rPr>
        <w:t>有一天突然发现我扣的蚊子包都会留“痘印” 无意识指甲抓在大臂上的伤口比手腕上玻璃割的还难代谢，而我也只在学校会被蚊子咬，钻进裤管袖口里咬，当下找不到工具也没办法逃离受苦的环境才会抱紧自己扣掐划拉</w:t>
      </w:r>
    </w:p>
    <w:p w14:paraId="68055997">
      <w:pPr>
        <w:rPr>
          <w:rFonts w:hint="default"/>
          <w:lang w:val="en-US" w:eastAsia="zh-CN"/>
        </w:rPr>
      </w:pPr>
    </w:p>
    <w:p w14:paraId="3EDE95EC">
      <w:pPr>
        <w:rPr>
          <w:rFonts w:hint="default"/>
          <w:lang w:val="en-US" w:eastAsia="zh-CN"/>
        </w:rPr>
      </w:pPr>
      <w:r>
        <w:rPr>
          <w:rFonts w:hint="default"/>
          <w:lang w:val="en-US" w:eastAsia="zh-CN"/>
        </w:rPr>
        <w:t>心里很崩溃发现还是受不了自己身上会被看见的人为肤色不均。或者是因为觉得好讽刺吧，只有客观上健康的发泄留下了痕迹，心里就好恶心。</w:t>
      </w:r>
    </w:p>
    <w:p w14:paraId="2F91E6FA">
      <w:pPr>
        <w:rPr>
          <w:rFonts w:hint="default"/>
          <w:lang w:val="en-US" w:eastAsia="zh-CN"/>
        </w:rPr>
      </w:pPr>
    </w:p>
    <w:p w14:paraId="1BB4AAE0">
      <w:pPr>
        <w:rPr>
          <w:rFonts w:hint="default"/>
          <w:lang w:val="en-US" w:eastAsia="zh-CN"/>
        </w:rPr>
      </w:pPr>
      <w:r>
        <w:rPr>
          <w:rFonts w:hint="default"/>
          <w:lang w:val="en-US" w:eastAsia="zh-CN"/>
        </w:rPr>
        <w:t>好像当时还做了手术，要割很大的口子。打麻药都在疼得流眼泪，也没有术后用药。虽然我体质不容易增生但口子太大多少会增生一些。心里很难过，因为本来是可以一点不增生的，跑题了，也不是觉得伤口留下痕迹觉得丑不能接受只是一直被家长敷衍被威胁配合他们的恩德......心里很紧绷，莫名联想担心以后自残会不会真留下痕迹跟无意间的抓伤烫伤什么混为一谈....</w:t>
      </w:r>
    </w:p>
    <w:p w14:paraId="342D52FD">
      <w:pPr>
        <w:rPr>
          <w:rFonts w:hint="default"/>
          <w:lang w:val="en-US" w:eastAsia="zh-CN"/>
        </w:rPr>
      </w:pPr>
    </w:p>
    <w:p w14:paraId="0A8C9218">
      <w:pPr>
        <w:rPr>
          <w:rFonts w:hint="default"/>
          <w:lang w:val="en-US" w:eastAsia="zh-CN"/>
        </w:rPr>
      </w:pPr>
      <w:r>
        <w:rPr>
          <w:rFonts w:hint="default"/>
          <w:lang w:val="en-US" w:eastAsia="zh-CN"/>
        </w:rPr>
        <w:t>就没再割的想法了</w:t>
      </w:r>
    </w:p>
    <w:p w14:paraId="3F82CE69">
      <w:pPr>
        <w:rPr>
          <w:rFonts w:hint="default"/>
          <w:lang w:val="en-US" w:eastAsia="zh-CN"/>
        </w:rPr>
      </w:pPr>
    </w:p>
    <w:p w14:paraId="76192800">
      <w:pPr>
        <w:rPr>
          <w:rFonts w:hint="default"/>
          <w:lang w:val="en-US" w:eastAsia="zh-CN"/>
        </w:rPr>
      </w:pPr>
      <w:r>
        <w:rPr>
          <w:rFonts w:hint="default"/>
          <w:lang w:val="en-US" w:eastAsia="zh-CN"/>
        </w:rPr>
        <w:t>自伤流血时候没任何身体有损失的想法。后来开始变为掐头皮扯头发 过激行为一结束马上反应到这样对自己不好。对气味很敏感，从小鼻咽喉呼吸道就不好。空气清新剂对着鼻腔喷，有一回喝了一瓶盖febreze 后知后觉担心自己得癌"</w:t>
      </w:r>
    </w:p>
    <w:p w14:paraId="7D056CB0">
      <w:pPr>
        <w:rPr>
          <w:rFonts w:hint="default"/>
          <w:lang w:val="en-US" w:eastAsia="zh-CN"/>
        </w:rPr>
      </w:pPr>
      <w:r>
        <w:rPr>
          <w:rFonts w:hint="default"/>
          <w:lang w:val="en-US" w:eastAsia="zh-CN"/>
        </w:rPr>
        <w:t>"嘿嘿</w:t>
      </w:r>
    </w:p>
    <w:p w14:paraId="22544C2A">
      <w:pPr>
        <w:rPr>
          <w:rFonts w:hint="default"/>
          <w:lang w:val="en-US" w:eastAsia="zh-CN"/>
        </w:rPr>
      </w:pPr>
    </w:p>
    <w:p w14:paraId="226CF65E">
      <w:pPr>
        <w:rPr>
          <w:rFonts w:hint="default"/>
          <w:lang w:val="en-US" w:eastAsia="zh-CN"/>
        </w:rPr>
      </w:pPr>
      <w:r>
        <w:rPr>
          <w:rFonts w:hint="default"/>
          <w:lang w:val="en-US" w:eastAsia="zh-CN"/>
        </w:rPr>
        <w:t>我小时候自残就是为了博关注，二年级的时候用削尖的铅笔掏耳朵，发炎结痂抠破发炎结痂… 结痂不是那种硬的，软软的，最后结痂把耳朵堵上了，上了紫药水耳朵有点可笑，然后我就发现妈的扮丑来的关注更快，然后我就成了搞笑人嘿嘿。</w:t>
      </w:r>
    </w:p>
    <w:p w14:paraId="1755C120">
      <w:pPr>
        <w:rPr>
          <w:rFonts w:hint="default"/>
          <w:lang w:val="en-US" w:eastAsia="zh-CN"/>
        </w:rPr>
      </w:pPr>
    </w:p>
    <w:p w14:paraId="0C4FB812">
      <w:pPr>
        <w:rPr>
          <w:rFonts w:hint="default"/>
          <w:lang w:val="en-US" w:eastAsia="zh-CN"/>
        </w:rPr>
      </w:pPr>
      <w:r>
        <w:rPr>
          <w:rFonts w:hint="default"/>
          <w:lang w:val="en-US" w:eastAsia="zh-CN"/>
        </w:rPr>
        <w:t>现在嘛，也很搞笑，写小说，把内心最深处的伤疤挖出来反复揉虐…</w:t>
      </w:r>
    </w:p>
    <w:p w14:paraId="2211FAE8">
      <w:pPr>
        <w:rPr>
          <w:rFonts w:hint="default"/>
          <w:lang w:val="en-US" w:eastAsia="zh-CN"/>
        </w:rPr>
      </w:pPr>
    </w:p>
    <w:p w14:paraId="6024E8DB">
      <w:pPr>
        <w:rPr>
          <w:rFonts w:hint="default"/>
          <w:lang w:val="en-US" w:eastAsia="zh-CN"/>
        </w:rPr>
      </w:pPr>
      <w:r>
        <w:rPr>
          <w:rFonts w:hint="default"/>
          <w:lang w:val="en-US" w:eastAsia="zh-CN"/>
        </w:rPr>
        <w:t>我觉得吧，反正都是心理不舒服，玩弄啥不是玩呢，或许玩着玩着就不会破防了嘿嘿。"</w:t>
      </w:r>
    </w:p>
    <w:p w14:paraId="6779E842">
      <w:pPr>
        <w:rPr>
          <w:rFonts w:hint="default"/>
          <w:lang w:val="en-US" w:eastAsia="zh-CN"/>
        </w:rPr>
      </w:pPr>
      <w:r>
        <w:rPr>
          <w:rFonts w:hint="default"/>
          <w:lang w:val="en-US" w:eastAsia="zh-CN"/>
        </w:rPr>
        <w:t>"自残的人，他内心是缺爱的，想向他人索取关注或某样东西。</w:t>
      </w:r>
    </w:p>
    <w:p w14:paraId="4E44578A">
      <w:pPr>
        <w:rPr>
          <w:rFonts w:hint="default"/>
          <w:lang w:val="en-US" w:eastAsia="zh-CN"/>
        </w:rPr>
      </w:pPr>
    </w:p>
    <w:p w14:paraId="674BAC1B">
      <w:pPr>
        <w:rPr>
          <w:rFonts w:hint="default"/>
          <w:lang w:val="en-US" w:eastAsia="zh-CN"/>
        </w:rPr>
      </w:pPr>
      <w:r>
        <w:rPr>
          <w:rFonts w:hint="default"/>
          <w:lang w:val="en-US" w:eastAsia="zh-CN"/>
        </w:rPr>
        <w:t>其实他只是使用的方法错了，心情不好或看什么让自己不顺心的时候，如果拿自我伤害来引起他人的注注意，向他人索取，其实这是一件特别糟糕的事情，只有在乎你的人才会心疼你。</w:t>
      </w:r>
    </w:p>
    <w:p w14:paraId="3A4C6F10">
      <w:pPr>
        <w:rPr>
          <w:rFonts w:hint="default"/>
          <w:lang w:val="en-US" w:eastAsia="zh-CN"/>
        </w:rPr>
      </w:pPr>
    </w:p>
    <w:p w14:paraId="223816EF">
      <w:pPr>
        <w:rPr>
          <w:rFonts w:hint="default"/>
          <w:lang w:val="en-US" w:eastAsia="zh-CN"/>
        </w:rPr>
      </w:pPr>
      <w:r>
        <w:rPr>
          <w:rFonts w:hint="default"/>
          <w:lang w:val="en-US" w:eastAsia="zh-CN"/>
        </w:rPr>
        <w:t>不在乎你的人，就算你再怎么自残，还是不在乎。</w:t>
      </w:r>
    </w:p>
    <w:p w14:paraId="04C9C77D">
      <w:pPr>
        <w:rPr>
          <w:rFonts w:hint="default"/>
          <w:lang w:val="en-US" w:eastAsia="zh-CN"/>
        </w:rPr>
      </w:pPr>
    </w:p>
    <w:p w14:paraId="59EA8CB2">
      <w:pPr>
        <w:rPr>
          <w:rFonts w:hint="default"/>
          <w:lang w:val="en-US" w:eastAsia="zh-CN"/>
        </w:rPr>
      </w:pPr>
      <w:r>
        <w:rPr>
          <w:rFonts w:hint="default"/>
          <w:lang w:val="en-US" w:eastAsia="zh-CN"/>
        </w:rPr>
        <w:t>如果我见那边的人，会送他一句话，不要拿别人的错误来惩罚自己，这是一件特别愚蠢的行为</w:t>
      </w:r>
    </w:p>
    <w:p w14:paraId="3F940768">
      <w:pPr>
        <w:rPr>
          <w:rFonts w:hint="default"/>
          <w:lang w:val="en-US" w:eastAsia="zh-CN"/>
        </w:rPr>
      </w:pPr>
    </w:p>
    <w:p w14:paraId="38040354">
      <w:pPr>
        <w:rPr>
          <w:rFonts w:hint="default"/>
          <w:lang w:val="en-US" w:eastAsia="zh-CN"/>
        </w:rPr>
      </w:pPr>
      <w:r>
        <w:rPr>
          <w:rFonts w:hint="default"/>
          <w:lang w:val="en-US" w:eastAsia="zh-CN"/>
        </w:rPr>
        <w:t>希望我的回答对你有所启发，祝你幸福。"</w:t>
      </w:r>
    </w:p>
    <w:p w14:paraId="60A696C2">
      <w:pPr>
        <w:rPr>
          <w:rFonts w:hint="default"/>
          <w:lang w:val="en-US" w:eastAsia="zh-CN"/>
        </w:rPr>
      </w:pPr>
      <w:r>
        <w:rPr>
          <w:rFonts w:hint="default"/>
          <w:lang w:val="en-US" w:eastAsia="zh-CN"/>
        </w:rPr>
        <w:t>"自惭过，就是单纯的，疼得实在走投无路了，心里疼痛大于身体疼痛太多太多了，不自惭无法平衡这种疼痛了。</w:t>
      </w:r>
    </w:p>
    <w:p w14:paraId="01BF30DA">
      <w:pPr>
        <w:rPr>
          <w:rFonts w:hint="default"/>
          <w:lang w:val="en-US" w:eastAsia="zh-CN"/>
        </w:rPr>
      </w:pPr>
    </w:p>
    <w:p w14:paraId="2B1CF7AD">
      <w:pPr>
        <w:rPr>
          <w:rFonts w:hint="default"/>
          <w:lang w:val="en-US" w:eastAsia="zh-CN"/>
        </w:rPr>
      </w:pPr>
      <w:r>
        <w:rPr>
          <w:rFonts w:hint="default"/>
          <w:lang w:val="en-US" w:eastAsia="zh-CN"/>
        </w:rPr>
        <w:t>当时感觉我的灵魂被挤在角落，而对方仍然在不依不饶的挤压我，我疼得实在受不住。</w:t>
      </w:r>
    </w:p>
    <w:p w14:paraId="1C2795F2">
      <w:pPr>
        <w:rPr>
          <w:rFonts w:hint="default"/>
          <w:lang w:val="en-US" w:eastAsia="zh-CN"/>
        </w:rPr>
      </w:pPr>
    </w:p>
    <w:p w14:paraId="74EFA9AF">
      <w:pPr>
        <w:rPr>
          <w:rFonts w:hint="default"/>
          <w:lang w:val="en-US" w:eastAsia="zh-CN"/>
        </w:rPr>
      </w:pPr>
      <w:r>
        <w:rPr>
          <w:rFonts w:hint="default"/>
          <w:lang w:val="en-US" w:eastAsia="zh-CN"/>
        </w:rPr>
        <w:t>就自惭了，那人很厉害，我是一个异常珍视自己肉体的人，人家能把我这种人逼到自惭。</w:t>
      </w:r>
    </w:p>
    <w:p w14:paraId="500D0D29">
      <w:pPr>
        <w:rPr>
          <w:rFonts w:hint="default"/>
          <w:lang w:val="en-US" w:eastAsia="zh-CN"/>
        </w:rPr>
      </w:pPr>
    </w:p>
    <w:p w14:paraId="1019B56A">
      <w:pPr>
        <w:rPr>
          <w:rFonts w:hint="default"/>
          <w:lang w:val="en-US" w:eastAsia="zh-CN"/>
        </w:rPr>
      </w:pPr>
      <w:r>
        <w:rPr>
          <w:rFonts w:hint="default"/>
          <w:lang w:val="en-US" w:eastAsia="zh-CN"/>
        </w:rPr>
        <w:t>很厉害。"</w:t>
      </w:r>
    </w:p>
    <w:p w14:paraId="0D79F353">
      <w:pPr>
        <w:rPr>
          <w:rFonts w:hint="default"/>
          <w:lang w:val="en-US" w:eastAsia="zh-CN"/>
        </w:rPr>
      </w:pPr>
      <w:r>
        <w:rPr>
          <w:rFonts w:hint="default"/>
          <w:lang w:val="en-US" w:eastAsia="zh-CN"/>
        </w:rPr>
        <w:t>我也干过，但是我就是轻轻的划一下，有一点点痛就行了，心里舒服多了，主要是高中的时候太烦了，也不能出去逛逛，没事就划一划，好多了。回想起来真的挺搞笑的，当时真是心理都有点不正常，特别偏执</w:t>
      </w:r>
    </w:p>
    <w:p w14:paraId="4286606E">
      <w:pPr>
        <w:rPr>
          <w:rFonts w:hint="default"/>
          <w:lang w:val="en-US" w:eastAsia="zh-CN"/>
        </w:rPr>
      </w:pPr>
      <w:r>
        <w:rPr>
          <w:rFonts w:hint="default"/>
          <w:lang w:val="en-US" w:eastAsia="zh-CN"/>
        </w:rPr>
        <w:t>"我能怎么看我用眼睛看我用心看</w:t>
      </w:r>
    </w:p>
    <w:p w14:paraId="2A162A55">
      <w:pPr>
        <w:rPr>
          <w:rFonts w:hint="default"/>
          <w:lang w:val="en-US" w:eastAsia="zh-CN"/>
        </w:rPr>
      </w:pPr>
    </w:p>
    <w:p w14:paraId="34B3C172">
      <w:pPr>
        <w:rPr>
          <w:rFonts w:hint="default"/>
          <w:lang w:val="en-US" w:eastAsia="zh-CN"/>
        </w:rPr>
      </w:pPr>
    </w:p>
    <w:p w14:paraId="58CB43B8">
      <w:pPr>
        <w:rPr>
          <w:rFonts w:hint="default"/>
          <w:lang w:val="en-US" w:eastAsia="zh-CN"/>
        </w:rPr>
      </w:pPr>
    </w:p>
    <w:p w14:paraId="3658FDF8">
      <w:pPr>
        <w:rPr>
          <w:rFonts w:hint="default"/>
          <w:lang w:val="en-US" w:eastAsia="zh-CN"/>
        </w:rPr>
      </w:pPr>
    </w:p>
    <w:p w14:paraId="6772ADFD">
      <w:pPr>
        <w:rPr>
          <w:rFonts w:hint="default"/>
          <w:lang w:val="en-US" w:eastAsia="zh-CN"/>
        </w:rPr>
      </w:pPr>
      <w:r>
        <w:rPr>
          <w:rFonts w:hint="default"/>
          <w:lang w:val="en-US" w:eastAsia="zh-CN"/>
        </w:rPr>
        <w:t>自残的人一般心理或者精神都有一些问题，他们只是去用身体的疼痛转移精神上的疼痛，其实自残就是一种自我拯救的方式和求救信号，当我们看到那些身上有很多伤疤，或者有自残行为的人，我们就应该多去关心，多去包容他们，不要因为那个人自残，就给他们贴上什么心理有病精神脆弱的标签，大家都不容易"</w:t>
      </w:r>
    </w:p>
    <w:p w14:paraId="11855BCF">
      <w:pPr>
        <w:rPr>
          <w:rFonts w:hint="default"/>
          <w:lang w:val="en-US" w:eastAsia="zh-CN"/>
        </w:rPr>
      </w:pPr>
      <w:r>
        <w:rPr>
          <w:rFonts w:hint="default"/>
          <w:lang w:val="en-US" w:eastAsia="zh-CN"/>
        </w:rPr>
        <w:t>一米六出头的身高吃成了两百斤，这何尝不是一种自残呢？</w:t>
      </w:r>
    </w:p>
    <w:p w14:paraId="7D9D4F25">
      <w:pPr>
        <w:rPr>
          <w:rFonts w:hint="default"/>
          <w:lang w:val="en-US" w:eastAsia="zh-CN"/>
        </w:rPr>
      </w:pPr>
      <w:r>
        <w:rPr>
          <w:rFonts w:hint="default"/>
          <w:lang w:val="en-US" w:eastAsia="zh-CN"/>
        </w:rPr>
        <w:t>"可能想死，但是受到的教育和责任感不能死，就自残一下。（指那种自残不拍照不直播不告诉任何人，完了会自己包扎和打扫卫生的）</w:t>
      </w:r>
    </w:p>
    <w:p w14:paraId="3360EE5A">
      <w:pPr>
        <w:rPr>
          <w:rFonts w:hint="default"/>
          <w:lang w:val="en-US" w:eastAsia="zh-CN"/>
        </w:rPr>
      </w:pPr>
    </w:p>
    <w:p w14:paraId="03B281F2">
      <w:pPr>
        <w:rPr>
          <w:rFonts w:hint="default"/>
          <w:lang w:val="en-US" w:eastAsia="zh-CN"/>
        </w:rPr>
      </w:pPr>
      <w:r>
        <w:rPr>
          <w:rFonts w:hint="default"/>
          <w:lang w:val="en-US" w:eastAsia="zh-CN"/>
        </w:rPr>
        <w:t>就像点外卖一样。"</w:t>
      </w:r>
    </w:p>
    <w:p w14:paraId="1F015E54">
      <w:pPr>
        <w:rPr>
          <w:rFonts w:hint="default"/>
          <w:lang w:val="en-US" w:eastAsia="zh-CN"/>
        </w:rPr>
      </w:pPr>
      <w:r>
        <w:rPr>
          <w:rFonts w:hint="default"/>
          <w:lang w:val="en-US" w:eastAsia="zh-CN"/>
        </w:rPr>
        <w:t>自残与自杀多数是对父母的复仇，最可笑一句话:你可以死亡，但是不能辍学。</w:t>
      </w:r>
    </w:p>
    <w:p w14:paraId="3D930B74">
      <w:pPr>
        <w:rPr>
          <w:rFonts w:hint="default"/>
          <w:lang w:val="en-US" w:eastAsia="zh-CN"/>
        </w:rPr>
      </w:pPr>
      <w:r>
        <w:rPr>
          <w:rFonts w:hint="default"/>
          <w:lang w:val="en-US" w:eastAsia="zh-CN"/>
        </w:rPr>
        <w:t>女，26岁  有烟疤，有刀疤 右手也有 我没拍。初二那年搞得了，10年了 搞不掉了 现在穿短袖都不好看  当时在学校被别的女孩子欺负霸凌  初中嘛 被欺负霸凌无非就是学习好 别人嫉妒 然后就是和异性关系好称兄道弟 别的女孩子就嫉妒 几个合起伙来 欺负我把我堵在教室揍了一顿   那天晚上自己自残的 可能怪自己没能力 懦弱打不过吧   刚开始很疼 说实话后面很爽那种感觉，烟头抵到皮肤上然后猛吸一口 能听见呲的声音   嗯  再后来 我转学了  再后来 我辍学了 那个时候小 抑郁症也不为人知  现在想想不知道那个时候是不是抑郁症  转学后也读不进了 初三下册就辍学了  早早出社会打工了 &lt;img src="https://picx.zhimg.com/50/v2-13aad0bd6c31cf1f775701016fead3ad_720w.jpg?source=1def8aca" data-rawwidth="4096" data-rawheight="3072" data-size="normal" data-original-token="v2-0b7b731c0aee57b7862c315807192812" data-default-watermark-src="https://picx.zhimg.com/50/v2-05ed9d7183ceacca94d413872027cb51_720w.jpg?source=1def8aca" class="origin_image zh-lightbox-thumb" width="4096" data-original="https://picx.zhimg.com/v2-13aad0bd6c31cf1f775701016fead3ad_r.jpg?source=1def8aca"/&gt;</w:t>
      </w:r>
    </w:p>
    <w:p w14:paraId="2A7AB0AA">
      <w:pPr>
        <w:rPr>
          <w:rFonts w:hint="default"/>
          <w:lang w:val="en-US" w:eastAsia="zh-CN"/>
        </w:rPr>
      </w:pPr>
      <w:r>
        <w:rPr>
          <w:rFonts w:hint="default"/>
          <w:lang w:val="en-US" w:eastAsia="zh-CN"/>
        </w:rPr>
        <w:t>"幻想自残别人就会痛苦实在不现实</w:t>
      </w:r>
    </w:p>
    <w:p w14:paraId="0E31ADDC">
      <w:pPr>
        <w:rPr>
          <w:rFonts w:hint="default"/>
          <w:lang w:val="en-US" w:eastAsia="zh-CN"/>
        </w:rPr>
      </w:pPr>
    </w:p>
    <w:p w14:paraId="352C6BE6">
      <w:pPr>
        <w:rPr>
          <w:rFonts w:hint="default"/>
          <w:lang w:val="en-US" w:eastAsia="zh-CN"/>
        </w:rPr>
      </w:pPr>
      <w:r>
        <w:rPr>
          <w:rFonts w:hint="default"/>
          <w:lang w:val="en-US" w:eastAsia="zh-CN"/>
        </w:rPr>
        <w:t>你想下别人嗑药你爽了吗</w:t>
      </w:r>
    </w:p>
    <w:p w14:paraId="6370E367">
      <w:pPr>
        <w:rPr>
          <w:rFonts w:hint="default"/>
          <w:lang w:val="en-US" w:eastAsia="zh-CN"/>
        </w:rPr>
      </w:pPr>
    </w:p>
    <w:p w14:paraId="17DD5D54">
      <w:pPr>
        <w:rPr>
          <w:rFonts w:hint="default"/>
          <w:lang w:val="en-US" w:eastAsia="zh-CN"/>
        </w:rPr>
      </w:pPr>
      <w:r>
        <w:rPr>
          <w:rFonts w:hint="default"/>
          <w:lang w:val="en-US" w:eastAsia="zh-CN"/>
        </w:rPr>
        <w:t>是看到成堆的钻石花园了还是黄金做的瀑布了</w:t>
      </w:r>
    </w:p>
    <w:p w14:paraId="4908240B">
      <w:pPr>
        <w:rPr>
          <w:rFonts w:hint="default"/>
          <w:lang w:val="en-US" w:eastAsia="zh-CN"/>
        </w:rPr>
      </w:pPr>
    </w:p>
    <w:p w14:paraId="68D0D3B5">
      <w:pPr>
        <w:rPr>
          <w:rFonts w:hint="default"/>
          <w:lang w:val="en-US" w:eastAsia="zh-CN"/>
        </w:rPr>
      </w:pPr>
      <w:r>
        <w:rPr>
          <w:rFonts w:hint="default"/>
          <w:lang w:val="en-US" w:eastAsia="zh-CN"/>
        </w:rPr>
        <w:t>是看到桶装纯净水那么大的翡翠装满了还是账户上几百个亿了</w:t>
      </w:r>
    </w:p>
    <w:p w14:paraId="4544BC3A">
      <w:pPr>
        <w:rPr>
          <w:rFonts w:hint="default"/>
          <w:lang w:val="en-US" w:eastAsia="zh-CN"/>
        </w:rPr>
      </w:pPr>
    </w:p>
    <w:p w14:paraId="3F851D66">
      <w:pPr>
        <w:rPr>
          <w:rFonts w:hint="default"/>
          <w:lang w:val="en-US" w:eastAsia="zh-CN"/>
        </w:rPr>
      </w:pPr>
      <w:r>
        <w:rPr>
          <w:rFonts w:hint="default"/>
          <w:lang w:val="en-US" w:eastAsia="zh-CN"/>
        </w:rPr>
        <w:t>是看到透明水晶的帆船了还是看到玉石猪头做的了</w:t>
      </w:r>
    </w:p>
    <w:p w14:paraId="77DE0F3E">
      <w:pPr>
        <w:rPr>
          <w:rFonts w:hint="default"/>
          <w:lang w:val="en-US" w:eastAsia="zh-CN"/>
        </w:rPr>
      </w:pPr>
    </w:p>
    <w:p w14:paraId="32609A07">
      <w:pPr>
        <w:rPr>
          <w:rFonts w:hint="default"/>
          <w:lang w:val="en-US" w:eastAsia="zh-CN"/>
        </w:rPr>
      </w:pPr>
      <w:r>
        <w:rPr>
          <w:rFonts w:hint="default"/>
          <w:lang w:val="en-US" w:eastAsia="zh-CN"/>
        </w:rPr>
        <w:t>既然都没有看到</w:t>
      </w:r>
    </w:p>
    <w:p w14:paraId="350A396E">
      <w:pPr>
        <w:rPr>
          <w:rFonts w:hint="default"/>
          <w:lang w:val="en-US" w:eastAsia="zh-CN"/>
        </w:rPr>
      </w:pPr>
    </w:p>
    <w:p w14:paraId="63B8AAE6">
      <w:pPr>
        <w:rPr>
          <w:rFonts w:hint="default"/>
          <w:lang w:val="en-US" w:eastAsia="zh-CN"/>
        </w:rPr>
      </w:pPr>
      <w:r>
        <w:rPr>
          <w:rFonts w:hint="default"/>
          <w:lang w:val="en-US" w:eastAsia="zh-CN"/>
        </w:rPr>
        <w:t>凭啥你自残别人要跟着痛苦</w:t>
      </w:r>
    </w:p>
    <w:p w14:paraId="5EA3EF4F">
      <w:pPr>
        <w:rPr>
          <w:rFonts w:hint="default"/>
          <w:lang w:val="en-US" w:eastAsia="zh-CN"/>
        </w:rPr>
      </w:pPr>
    </w:p>
    <w:p w14:paraId="4EEAC811">
      <w:pPr>
        <w:rPr>
          <w:rFonts w:hint="default"/>
          <w:lang w:val="en-US" w:eastAsia="zh-CN"/>
        </w:rPr>
      </w:pPr>
      <w:r>
        <w:rPr>
          <w:rFonts w:hint="default"/>
          <w:lang w:val="en-US" w:eastAsia="zh-CN"/>
        </w:rPr>
        <w:t>只有自己改变了自己才更容易幸福</w:t>
      </w:r>
    </w:p>
    <w:p w14:paraId="2725A922">
      <w:pPr>
        <w:rPr>
          <w:rFonts w:hint="default"/>
          <w:lang w:val="en-US" w:eastAsia="zh-CN"/>
        </w:rPr>
      </w:pPr>
    </w:p>
    <w:p w14:paraId="116ABF57">
      <w:pPr>
        <w:rPr>
          <w:rFonts w:hint="default"/>
          <w:lang w:val="en-US" w:eastAsia="zh-CN"/>
        </w:rPr>
      </w:pPr>
      <w:r>
        <w:rPr>
          <w:rFonts w:hint="default"/>
          <w:lang w:val="en-US" w:eastAsia="zh-CN"/>
        </w:rPr>
        <w:t>还是找点力所能及的能让自己一步步变好的事情做下，才有可能一步步接近幸福"</w:t>
      </w:r>
    </w:p>
    <w:p w14:paraId="3C53058D">
      <w:pPr>
        <w:rPr>
          <w:rFonts w:hint="default"/>
          <w:lang w:val="en-US" w:eastAsia="zh-CN"/>
        </w:rPr>
      </w:pPr>
      <w:r>
        <w:rPr>
          <w:rFonts w:hint="default"/>
          <w:lang w:val="en-US" w:eastAsia="zh-CN"/>
        </w:rPr>
        <w:t>"他一定很难过，想宣泄却无处宣泄，又恨自己，最后只能宣泄在自己身上</w:t>
      </w:r>
    </w:p>
    <w:p w14:paraId="032C3CA4">
      <w:pPr>
        <w:rPr>
          <w:rFonts w:hint="default"/>
          <w:lang w:val="en-US" w:eastAsia="zh-CN"/>
        </w:rPr>
      </w:pPr>
    </w:p>
    <w:p w14:paraId="7696C2AB">
      <w:pPr>
        <w:rPr>
          <w:rFonts w:hint="default"/>
          <w:lang w:val="en-US" w:eastAsia="zh-CN"/>
        </w:rPr>
      </w:pPr>
      <w:r>
        <w:rPr>
          <w:rFonts w:hint="default"/>
          <w:lang w:val="en-US" w:eastAsia="zh-CN"/>
        </w:rPr>
        <w:t>我12岁在左手自残留下来一道特别小的疤，不算太疼，手机都拍不出来"</w:t>
      </w:r>
    </w:p>
    <w:p w14:paraId="22147CCF">
      <w:pPr>
        <w:rPr>
          <w:rFonts w:hint="default"/>
          <w:lang w:val="en-US" w:eastAsia="zh-CN"/>
        </w:rPr>
      </w:pPr>
      <w:r>
        <w:rPr>
          <w:rFonts w:hint="default"/>
          <w:lang w:val="en-US" w:eastAsia="zh-CN"/>
        </w:rPr>
        <w:t>"在情绪最激动，愤懑时，我有尝试过搞砸自己的人生。的确有通过让自己过的很糟糕，好让他们痛苦的想法。</w:t>
      </w:r>
    </w:p>
    <w:p w14:paraId="548E64E1">
      <w:pPr>
        <w:rPr>
          <w:rFonts w:hint="default"/>
          <w:lang w:val="en-US" w:eastAsia="zh-CN"/>
        </w:rPr>
      </w:pPr>
    </w:p>
    <w:p w14:paraId="08A45572">
      <w:pPr>
        <w:rPr>
          <w:rFonts w:hint="default"/>
          <w:lang w:val="en-US" w:eastAsia="zh-CN"/>
        </w:rPr>
      </w:pPr>
      <w:r>
        <w:rPr>
          <w:rFonts w:hint="default"/>
          <w:lang w:val="en-US" w:eastAsia="zh-CN"/>
        </w:rPr>
        <w:t>直到有一次自杀后，我决定跟原生家庭彻底，完全的脱离，不再有任何联系。</w:t>
      </w:r>
    </w:p>
    <w:p w14:paraId="63B468FD">
      <w:pPr>
        <w:rPr>
          <w:rFonts w:hint="default"/>
          <w:lang w:val="en-US" w:eastAsia="zh-CN"/>
        </w:rPr>
      </w:pPr>
    </w:p>
    <w:p w14:paraId="23201E32">
      <w:pPr>
        <w:rPr>
          <w:rFonts w:hint="default"/>
          <w:lang w:val="en-US" w:eastAsia="zh-CN"/>
        </w:rPr>
      </w:pPr>
      <w:r>
        <w:rPr>
          <w:rFonts w:hint="default"/>
          <w:lang w:val="en-US" w:eastAsia="zh-CN"/>
        </w:rPr>
        <w:t>我的生，我的死，不需要为任何人负责，我也不需要负责他们的生老病死，那之后的几年时间里，我知道也可以为自己活。</w:t>
      </w:r>
    </w:p>
    <w:p w14:paraId="490393BC">
      <w:pPr>
        <w:rPr>
          <w:rFonts w:hint="default"/>
          <w:lang w:val="en-US" w:eastAsia="zh-CN"/>
        </w:rPr>
      </w:pPr>
    </w:p>
    <w:p w14:paraId="30C864EA">
      <w:pPr>
        <w:rPr>
          <w:rFonts w:hint="default"/>
          <w:lang w:val="en-US" w:eastAsia="zh-CN"/>
        </w:rPr>
      </w:pPr>
      <w:r>
        <w:rPr>
          <w:rFonts w:hint="default"/>
          <w:lang w:val="en-US" w:eastAsia="zh-CN"/>
        </w:rPr>
        <w:t>这种从痛恨，到茫然，再到思考怎么为自己活的过程，也是一个逐渐让自己平静的过程"</w:t>
      </w:r>
    </w:p>
    <w:p w14:paraId="7D09E968">
      <w:pPr>
        <w:rPr>
          <w:rFonts w:hint="default"/>
          <w:lang w:val="en-US" w:eastAsia="zh-CN"/>
        </w:rPr>
      </w:pPr>
      <w:r>
        <w:rPr>
          <w:rFonts w:hint="default"/>
          <w:lang w:val="en-US" w:eastAsia="zh-CN"/>
        </w:rPr>
        <w:t>"很心疼啊</w:t>
      </w:r>
    </w:p>
    <w:p w14:paraId="65F0F021">
      <w:pPr>
        <w:rPr>
          <w:rFonts w:hint="default"/>
          <w:lang w:val="en-US" w:eastAsia="zh-CN"/>
        </w:rPr>
      </w:pPr>
    </w:p>
    <w:p w14:paraId="6CBDAC90">
      <w:pPr>
        <w:rPr>
          <w:rFonts w:hint="default"/>
          <w:lang w:val="en-US" w:eastAsia="zh-CN"/>
        </w:rPr>
      </w:pPr>
      <w:r>
        <w:rPr>
          <w:rFonts w:hint="default"/>
          <w:lang w:val="en-US" w:eastAsia="zh-CN"/>
        </w:rPr>
        <w:t>大学最好的朋友之一，家里爹妈离婚，妈控制欲强到爆炸，我好朋友和他说话只能是撒娇夹子音，如果是正常语气说话超过三句就会收获痛骂</w:t>
      </w:r>
    </w:p>
    <w:p w14:paraId="2ED712E5">
      <w:pPr>
        <w:rPr>
          <w:rFonts w:hint="default"/>
          <w:lang w:val="en-US" w:eastAsia="zh-CN"/>
        </w:rPr>
      </w:pPr>
    </w:p>
    <w:p w14:paraId="45FE74AA">
      <w:pPr>
        <w:rPr>
          <w:rFonts w:hint="default"/>
          <w:lang w:val="en-US" w:eastAsia="zh-CN"/>
        </w:rPr>
      </w:pPr>
      <w:r>
        <w:rPr>
          <w:rFonts w:hint="default"/>
          <w:lang w:val="en-US" w:eastAsia="zh-CN"/>
        </w:rPr>
        <w:t>她是一个看起来特别特别乖且好看的小姑娘，有什么事情也不会麻烦别人的那种，他也很少主动和我说，直到有一天我在和她一起熬夜自习的时候看到她手上都是细细密密的伤痕</w:t>
      </w:r>
    </w:p>
    <w:p w14:paraId="2AF33DF3">
      <w:pPr>
        <w:rPr>
          <w:rFonts w:hint="default"/>
          <w:lang w:val="en-US" w:eastAsia="zh-CN"/>
        </w:rPr>
      </w:pPr>
    </w:p>
    <w:p w14:paraId="25F4DC21">
      <w:pPr>
        <w:rPr>
          <w:rFonts w:hint="default"/>
          <w:lang w:val="en-US" w:eastAsia="zh-CN"/>
        </w:rPr>
      </w:pPr>
      <w:r>
        <w:rPr>
          <w:rFonts w:hint="default"/>
          <w:lang w:val="en-US" w:eastAsia="zh-CN"/>
        </w:rPr>
        <w:t>我当时反应能是啥，心疼啊，我知道在她的这种情况下如果不吃药不喝酒不抽烟还保持看起来温柔的性格，并正常学习和生活，那种痛苦根本无法想象是怎么忍的</w:t>
      </w:r>
    </w:p>
    <w:p w14:paraId="74A400FD">
      <w:pPr>
        <w:rPr>
          <w:rFonts w:hint="default"/>
          <w:lang w:val="en-US" w:eastAsia="zh-CN"/>
        </w:rPr>
      </w:pPr>
    </w:p>
    <w:p w14:paraId="5E24927F">
      <w:pPr>
        <w:rPr>
          <w:rFonts w:hint="default"/>
          <w:lang w:val="en-US" w:eastAsia="zh-CN"/>
        </w:rPr>
      </w:pPr>
      <w:r>
        <w:rPr>
          <w:rFonts w:hint="default"/>
          <w:lang w:val="en-US" w:eastAsia="zh-CN"/>
        </w:rPr>
        <w:t>那么他只有用肉体上的疼痛去缓解灵魂里的疼痛了</w:t>
      </w:r>
    </w:p>
    <w:p w14:paraId="5481B551">
      <w:pPr>
        <w:rPr>
          <w:rFonts w:hint="default"/>
          <w:lang w:val="en-US" w:eastAsia="zh-CN"/>
        </w:rPr>
      </w:pPr>
    </w:p>
    <w:p w14:paraId="61A04B1F">
      <w:pPr>
        <w:rPr>
          <w:rFonts w:hint="default"/>
          <w:lang w:val="en-US" w:eastAsia="zh-CN"/>
        </w:rPr>
      </w:pPr>
      <w:r>
        <w:rPr>
          <w:rFonts w:hint="default"/>
          <w:lang w:val="en-US" w:eastAsia="zh-CN"/>
        </w:rPr>
        <w:t>不过后来她有一个朋友跟她说实在不行试试抽烟喝酒吧，总比划自己感染了强，然后她就换成抽烟了，于是我总能看见一个特别好看特别乖长的特别美的小女孩在夜色里抽烟，你们不懂那个反差感，很帅（</w:t>
      </w:r>
    </w:p>
    <w:p w14:paraId="4E945CBB">
      <w:pPr>
        <w:rPr>
          <w:rFonts w:hint="default"/>
          <w:lang w:val="en-US" w:eastAsia="zh-CN"/>
        </w:rPr>
      </w:pPr>
    </w:p>
    <w:p w14:paraId="6F66015F">
      <w:pPr>
        <w:rPr>
          <w:rFonts w:hint="default"/>
          <w:lang w:val="en-US" w:eastAsia="zh-CN"/>
        </w:rPr>
      </w:pPr>
      <w:r>
        <w:rPr>
          <w:rFonts w:hint="default"/>
          <w:lang w:val="en-US" w:eastAsia="zh-CN"/>
        </w:rPr>
        <w:t>后来她就没有自残过了</w:t>
      </w:r>
    </w:p>
    <w:p w14:paraId="2CBAC8DB">
      <w:pPr>
        <w:rPr>
          <w:rFonts w:hint="default"/>
          <w:lang w:val="en-US" w:eastAsia="zh-CN"/>
        </w:rPr>
      </w:pPr>
    </w:p>
    <w:p w14:paraId="302C14C6">
      <w:pPr>
        <w:rPr>
          <w:rFonts w:hint="default"/>
          <w:lang w:val="en-US" w:eastAsia="zh-CN"/>
        </w:rPr>
      </w:pPr>
      <w:r>
        <w:rPr>
          <w:rFonts w:hint="default"/>
          <w:lang w:val="en-US" w:eastAsia="zh-CN"/>
        </w:rPr>
        <w:t>所以懂了吗，如果是一个因为真的忍受不了痛苦而自残的人，那她很有可能是</w:t>
      </w:r>
    </w:p>
    <w:p w14:paraId="58F8F8D9">
      <w:pPr>
        <w:rPr>
          <w:rFonts w:hint="default"/>
          <w:lang w:val="en-US" w:eastAsia="zh-CN"/>
        </w:rPr>
      </w:pPr>
    </w:p>
    <w:p w14:paraId="0218F307">
      <w:pPr>
        <w:rPr>
          <w:rFonts w:hint="default"/>
          <w:lang w:val="en-US" w:eastAsia="zh-CN"/>
        </w:rPr>
      </w:pPr>
      <w:r>
        <w:rPr>
          <w:rFonts w:hint="default"/>
          <w:lang w:val="en-US" w:eastAsia="zh-CN"/>
        </w:rPr>
        <w:t>太乖了。真的找不到其他的发泄方式了</w:t>
      </w:r>
    </w:p>
    <w:p w14:paraId="765D5F57">
      <w:pPr>
        <w:rPr>
          <w:rFonts w:hint="default"/>
          <w:lang w:val="en-US" w:eastAsia="zh-CN"/>
        </w:rPr>
      </w:pPr>
    </w:p>
    <w:p w14:paraId="42D8FC37">
      <w:pPr>
        <w:rPr>
          <w:rFonts w:hint="default"/>
          <w:lang w:val="en-US" w:eastAsia="zh-CN"/>
        </w:rPr>
      </w:pPr>
      <w:r>
        <w:rPr>
          <w:rFonts w:hint="default"/>
          <w:lang w:val="en-US" w:eastAsia="zh-CN"/>
        </w:rPr>
        <w:t>不能抽烟不能喝酒不能去印怕，不能蹦迪，不能看片，不能暴饮暴食上街砍人也没有药吃的情况下</w:t>
      </w:r>
    </w:p>
    <w:p w14:paraId="00FE78E0">
      <w:pPr>
        <w:rPr>
          <w:rFonts w:hint="default"/>
          <w:lang w:val="en-US" w:eastAsia="zh-CN"/>
        </w:rPr>
      </w:pPr>
    </w:p>
    <w:p w14:paraId="039AE36A">
      <w:pPr>
        <w:rPr>
          <w:rFonts w:hint="default"/>
          <w:lang w:val="en-US" w:eastAsia="zh-CN"/>
        </w:rPr>
      </w:pPr>
      <w:r>
        <w:rPr>
          <w:rFonts w:hint="default"/>
          <w:lang w:val="en-US" w:eastAsia="zh-CN"/>
        </w:rPr>
        <w:t>她能怎么办呢？"</w:t>
      </w:r>
    </w:p>
    <w:p w14:paraId="30E1EECF">
      <w:pPr>
        <w:rPr>
          <w:rFonts w:hint="default"/>
          <w:lang w:val="en-US" w:eastAsia="zh-CN"/>
        </w:rPr>
      </w:pPr>
      <w:r>
        <w:rPr>
          <w:rFonts w:hint="default"/>
          <w:lang w:val="en-US" w:eastAsia="zh-CN"/>
        </w:rPr>
        <w:t>"长年嗜烟、酗酒的那些人不是在自残？，天天节食减肥减到最后大姨妈不来甚至神经性厌食症又或者神经性贪食症吃了催吐吐了又吃不是在自残？整容整上瘾各种后遗症抽脂抽死感染的不属于自残？经常焦虑失眠经常熬夜每天吃垃圾食品不属于自残？这些只不过需要量变才有可能发生质变，这种对于身体的损伤日复一日的积累不是真的吗？</w:t>
      </w:r>
    </w:p>
    <w:p w14:paraId="6A73DF23">
      <w:pPr>
        <w:rPr>
          <w:rFonts w:hint="default"/>
          <w:lang w:val="en-US" w:eastAsia="zh-CN"/>
        </w:rPr>
      </w:pPr>
    </w:p>
    <w:p w14:paraId="68486F6C">
      <w:pPr>
        <w:rPr>
          <w:rFonts w:hint="default"/>
          <w:lang w:val="en-US" w:eastAsia="zh-CN"/>
        </w:rPr>
      </w:pPr>
      <w:r>
        <w:rPr>
          <w:rFonts w:hint="default"/>
          <w:lang w:val="en-US" w:eastAsia="zh-CN"/>
        </w:rPr>
        <w:t>像我这样小刀划几道皮外伤， 让身体分泌点内啡肽解解压，基本上几天就好，对身体的影响几乎没有，这算哪门子自残？</w:t>
      </w:r>
    </w:p>
    <w:p w14:paraId="5FD87857">
      <w:pPr>
        <w:rPr>
          <w:rFonts w:hint="default"/>
          <w:lang w:val="en-US" w:eastAsia="zh-CN"/>
        </w:rPr>
      </w:pPr>
    </w:p>
    <w:p w14:paraId="33FFABBD">
      <w:pPr>
        <w:rPr>
          <w:rFonts w:hint="default"/>
          <w:lang w:val="en-US" w:eastAsia="zh-CN"/>
        </w:rPr>
      </w:pPr>
      <w:r>
        <w:rPr>
          <w:rFonts w:hint="default"/>
          <w:lang w:val="en-US" w:eastAsia="zh-CN"/>
        </w:rPr>
        <w:t>------------------------------分割线-----------------------------</w:t>
      </w:r>
    </w:p>
    <w:p w14:paraId="6C9EE3A4">
      <w:pPr>
        <w:rPr>
          <w:rFonts w:hint="default"/>
          <w:lang w:val="en-US" w:eastAsia="zh-CN"/>
        </w:rPr>
      </w:pPr>
    </w:p>
    <w:p w14:paraId="3365999B">
      <w:pPr>
        <w:rPr>
          <w:rFonts w:hint="default"/>
          <w:lang w:val="en-US" w:eastAsia="zh-CN"/>
        </w:rPr>
      </w:pPr>
      <w:r>
        <w:rPr>
          <w:rFonts w:hint="default"/>
          <w:lang w:val="en-US" w:eastAsia="zh-CN"/>
        </w:rPr>
        <w:t>去推上逛了一圈，好吧我更加确信不配说自己在自残，推上的你们才是真的狠。"</w:t>
      </w:r>
    </w:p>
    <w:p w14:paraId="6F9A495F">
      <w:pPr>
        <w:rPr>
          <w:rFonts w:hint="default"/>
          <w:lang w:val="en-US" w:eastAsia="zh-CN"/>
        </w:rPr>
      </w:pPr>
      <w:r>
        <w:rPr>
          <w:rFonts w:hint="default"/>
          <w:lang w:val="en-US" w:eastAsia="zh-CN"/>
        </w:rPr>
        <w:t>极端，但是也很勇敢</w:t>
      </w:r>
    </w:p>
    <w:p w14:paraId="5F2FF01C">
      <w:pPr>
        <w:rPr>
          <w:rFonts w:hint="default"/>
          <w:lang w:val="en-US" w:eastAsia="zh-CN"/>
        </w:rPr>
      </w:pPr>
      <w:r>
        <w:rPr>
          <w:rFonts w:hint="default"/>
          <w:lang w:val="en-US" w:eastAsia="zh-CN"/>
        </w:rPr>
        <w:t>"我曾经有很严重的抑郁和焦虑倾向，有无数个夜晚永刀尖对准自己，看着泪水与血交融</w:t>
      </w:r>
    </w:p>
    <w:p w14:paraId="5A81F941">
      <w:pPr>
        <w:rPr>
          <w:rFonts w:hint="default"/>
          <w:lang w:val="en-US" w:eastAsia="zh-CN"/>
        </w:rPr>
      </w:pPr>
    </w:p>
    <w:p w14:paraId="15C98C88">
      <w:pPr>
        <w:rPr>
          <w:rFonts w:hint="default"/>
          <w:lang w:val="en-US" w:eastAsia="zh-CN"/>
        </w:rPr>
      </w:pPr>
      <w:r>
        <w:rPr>
          <w:rFonts w:hint="default"/>
          <w:lang w:val="en-US" w:eastAsia="zh-CN"/>
        </w:rPr>
        <w:t>最严重的时候，我会在和朋友吃饭时突然崩溃，颤抖抽搐然后流泪，抑制不住的悲伤，不过好在我的朋友们很爱我，陪着我度过了那个糟糕的一年</w:t>
      </w:r>
    </w:p>
    <w:p w14:paraId="60161D25">
      <w:pPr>
        <w:rPr>
          <w:rFonts w:hint="default"/>
          <w:lang w:val="en-US" w:eastAsia="zh-CN"/>
        </w:rPr>
      </w:pPr>
    </w:p>
    <w:p w14:paraId="5A90DD01">
      <w:pPr>
        <w:rPr>
          <w:rFonts w:hint="default"/>
          <w:lang w:val="en-US" w:eastAsia="zh-CN"/>
        </w:rPr>
      </w:pPr>
      <w:r>
        <w:rPr>
          <w:rFonts w:hint="default"/>
          <w:lang w:val="en-US" w:eastAsia="zh-CN"/>
        </w:rPr>
        <w:t>我倒也不会避讳伤口被人看见，以前或许会害怕，但是现在不会了，那些增生的疤痕是我战胜悲伤的证据，我现在过的很开心，没有再自残</w:t>
      </w:r>
    </w:p>
    <w:p w14:paraId="67C9D505">
      <w:pPr>
        <w:rPr>
          <w:rFonts w:hint="default"/>
          <w:lang w:val="en-US" w:eastAsia="zh-CN"/>
        </w:rPr>
      </w:pPr>
    </w:p>
    <w:p w14:paraId="5FE8EEE8">
      <w:pPr>
        <w:rPr>
          <w:rFonts w:hint="default"/>
          <w:lang w:val="en-US" w:eastAsia="zh-CN"/>
        </w:rPr>
      </w:pPr>
      <w:r>
        <w:rPr>
          <w:rFonts w:hint="default"/>
          <w:lang w:val="en-US" w:eastAsia="zh-CN"/>
        </w:rPr>
        <w:t>我想说的是，自残是一种缺爱的表现，是一种发泄的方式，一切都会过去的，这也没有什么大不了的，用心爱自己，伤疤总会有痊愈的那天"</w:t>
      </w:r>
    </w:p>
    <w:p w14:paraId="75EB0D14">
      <w:pPr>
        <w:rPr>
          <w:rFonts w:hint="default"/>
          <w:lang w:val="en-US" w:eastAsia="zh-CN"/>
        </w:rPr>
      </w:pPr>
      <w:r>
        <w:rPr>
          <w:rFonts w:hint="default"/>
          <w:lang w:val="en-US" w:eastAsia="zh-CN"/>
        </w:rPr>
        <w:t>只有两种人 一种真正有心理疾病的人一种跟风的我不敢评价我究竟是哪种人 我在学校被议论 家人也经常偏心我妹骂我 去医院轻度焦虑症 紫餐在我眼里只是一种悲伤愤怒时冲动做出的事情 尤其躯体化的时候。。。他们只是情绪不稳定的人罢了 没有任何错 他们只是恨自己但是大家真的真的不要伤害自己 真的不要 又痒又疼 也可能留疤 （我火象星座太冲动了。。后悔真的）&lt;img src="https://picx.zhimg.com/50/v2-fc0d72de0e327217f4635f26f75468ca_720w.jpg?source=1def8aca" data-rawwidth="1790" data-rawheight="1048" data-size="normal" data-original-token="v2-b168f548d10ccd3fe023d0ce37a9cd42" data-uncomfortable="" data-default-watermark-src="https://picx.zhimg.com/50/v2-d957aa00dc1d28e33a2386b23edacfe6_720w.jpg?source=1def8aca" class="origin_image zh-lightbox-thumb" width="1790" data-original="https://pic1.zhimg.com/v2-fc0d72de0e327217f4635f26f75468ca_r.jpg?source=1def8aca"/&gt;该图片有可能会引起不适继续查看</w:t>
      </w:r>
    </w:p>
    <w:p w14:paraId="0C955A60">
      <w:pPr>
        <w:rPr>
          <w:rFonts w:hint="default"/>
          <w:lang w:val="en-US" w:eastAsia="zh-CN"/>
        </w:rPr>
      </w:pPr>
      <w:r>
        <w:rPr>
          <w:rFonts w:hint="default"/>
          <w:lang w:val="en-US" w:eastAsia="zh-CN"/>
        </w:rPr>
        <w:t>"不理解但是也不歧视，尊重吧</w:t>
      </w:r>
    </w:p>
    <w:p w14:paraId="6ABA3EE7">
      <w:pPr>
        <w:rPr>
          <w:rFonts w:hint="default"/>
          <w:lang w:val="en-US" w:eastAsia="zh-CN"/>
        </w:rPr>
      </w:pPr>
    </w:p>
    <w:p w14:paraId="771D0C78">
      <w:pPr>
        <w:rPr>
          <w:rFonts w:hint="default"/>
          <w:lang w:val="en-US" w:eastAsia="zh-CN"/>
        </w:rPr>
      </w:pPr>
      <w:r>
        <w:rPr>
          <w:rFonts w:hint="default"/>
          <w:lang w:val="en-US" w:eastAsia="zh-CN"/>
        </w:rPr>
        <w:t>前任有抑郁症，他会自残</w:t>
      </w:r>
    </w:p>
    <w:p w14:paraId="35C153FA">
      <w:pPr>
        <w:rPr>
          <w:rFonts w:hint="default"/>
          <w:lang w:val="en-US" w:eastAsia="zh-CN"/>
        </w:rPr>
      </w:pPr>
    </w:p>
    <w:p w14:paraId="2E224E4F">
      <w:pPr>
        <w:rPr>
          <w:rFonts w:hint="default"/>
          <w:lang w:val="en-US" w:eastAsia="zh-CN"/>
        </w:rPr>
      </w:pPr>
      <w:r>
        <w:rPr>
          <w:rFonts w:hint="default"/>
          <w:lang w:val="en-US" w:eastAsia="zh-CN"/>
        </w:rPr>
        <w:t>其实我本来是不知道的，因为直到我们分手后几个月我才知道他有抑郁症</w:t>
      </w:r>
    </w:p>
    <w:p w14:paraId="201895DA">
      <w:pPr>
        <w:rPr>
          <w:rFonts w:hint="default"/>
          <w:lang w:val="en-US" w:eastAsia="zh-CN"/>
        </w:rPr>
      </w:pPr>
    </w:p>
    <w:p w14:paraId="403A8481">
      <w:pPr>
        <w:rPr>
          <w:rFonts w:hint="default"/>
          <w:lang w:val="en-US" w:eastAsia="zh-CN"/>
        </w:rPr>
      </w:pPr>
      <w:r>
        <w:rPr>
          <w:rFonts w:hint="default"/>
          <w:lang w:val="en-US" w:eastAsia="zh-CN"/>
        </w:rPr>
        <w:t>他割手臂，不用刀子，用圆规</w:t>
      </w:r>
    </w:p>
    <w:p w14:paraId="439EF4F3">
      <w:pPr>
        <w:rPr>
          <w:rFonts w:hint="default"/>
          <w:lang w:val="en-US" w:eastAsia="zh-CN"/>
        </w:rPr>
      </w:pPr>
    </w:p>
    <w:p w14:paraId="6373E2BD">
      <w:pPr>
        <w:rPr>
          <w:rFonts w:hint="default"/>
          <w:lang w:val="en-US" w:eastAsia="zh-CN"/>
        </w:rPr>
      </w:pPr>
      <w:r>
        <w:rPr>
          <w:rFonts w:hint="default"/>
          <w:lang w:val="en-US" w:eastAsia="zh-CN"/>
        </w:rPr>
        <w:t>这些还都是我们共同的朋友告诉我的</w:t>
      </w:r>
    </w:p>
    <w:p w14:paraId="14B95859">
      <w:pPr>
        <w:rPr>
          <w:rFonts w:hint="default"/>
          <w:lang w:val="en-US" w:eastAsia="zh-CN"/>
        </w:rPr>
      </w:pPr>
    </w:p>
    <w:p w14:paraId="4F78E006">
      <w:pPr>
        <w:rPr>
          <w:rFonts w:hint="default"/>
          <w:lang w:val="en-US" w:eastAsia="zh-CN"/>
        </w:rPr>
      </w:pPr>
      <w:r>
        <w:rPr>
          <w:rFonts w:hint="default"/>
          <w:lang w:val="en-US" w:eastAsia="zh-CN"/>
        </w:rPr>
        <w:t>「你知道吗，你前任有抑郁症，他还自残」</w:t>
      </w:r>
    </w:p>
    <w:p w14:paraId="4BF3755C">
      <w:pPr>
        <w:rPr>
          <w:rFonts w:hint="default"/>
          <w:lang w:val="en-US" w:eastAsia="zh-CN"/>
        </w:rPr>
      </w:pPr>
    </w:p>
    <w:p w14:paraId="4B254B16">
      <w:pPr>
        <w:rPr>
          <w:rFonts w:hint="default"/>
          <w:lang w:val="en-US" w:eastAsia="zh-CN"/>
        </w:rPr>
      </w:pPr>
      <w:r>
        <w:rPr>
          <w:rFonts w:hint="default"/>
          <w:lang w:val="en-US" w:eastAsia="zh-CN"/>
        </w:rPr>
        <w:t>「真的假的，你不会是为了帮他说话，所以故意编造出来的吧，我说过了，对于我们的过往，我都不在意了」</w:t>
      </w:r>
    </w:p>
    <w:p w14:paraId="53CAC667">
      <w:pPr>
        <w:rPr>
          <w:rFonts w:hint="default"/>
          <w:lang w:val="en-US" w:eastAsia="zh-CN"/>
        </w:rPr>
      </w:pPr>
    </w:p>
    <w:p w14:paraId="4F9FE60B">
      <w:pPr>
        <w:rPr>
          <w:rFonts w:hint="default"/>
          <w:lang w:val="en-US" w:eastAsia="zh-CN"/>
        </w:rPr>
      </w:pPr>
      <w:r>
        <w:rPr>
          <w:rFonts w:hint="default"/>
          <w:lang w:val="en-US" w:eastAsia="zh-CN"/>
        </w:rPr>
        <w:t>「真的，上次我亲眼看见他在杂物间割手臂，主要是他还拿圆规，圆规挺钝的，他居然还割出血了</w:t>
      </w:r>
    </w:p>
    <w:p w14:paraId="31ECF142">
      <w:pPr>
        <w:rPr>
          <w:rFonts w:hint="default"/>
          <w:lang w:val="en-US" w:eastAsia="zh-CN"/>
        </w:rPr>
      </w:pPr>
    </w:p>
    <w:p w14:paraId="4645B219">
      <w:pPr>
        <w:rPr>
          <w:rFonts w:hint="default"/>
          <w:lang w:val="en-US" w:eastAsia="zh-CN"/>
        </w:rPr>
      </w:pPr>
      <w:r>
        <w:rPr>
          <w:rFonts w:hint="default"/>
          <w:lang w:val="en-US" w:eastAsia="zh-CN"/>
        </w:rPr>
        <w:t>之前他就有去看过心理医生，检查报告我看过了，中度抑郁，他现在每天都在吃药</w:t>
      </w:r>
    </w:p>
    <w:p w14:paraId="42BC8F26">
      <w:pPr>
        <w:rPr>
          <w:rFonts w:hint="default"/>
          <w:lang w:val="en-US" w:eastAsia="zh-CN"/>
        </w:rPr>
      </w:pPr>
    </w:p>
    <w:p w14:paraId="3DEA56E5">
      <w:pPr>
        <w:rPr>
          <w:rFonts w:hint="default"/>
          <w:lang w:val="en-US" w:eastAsia="zh-CN"/>
        </w:rPr>
      </w:pPr>
      <w:r>
        <w:rPr>
          <w:rFonts w:hint="default"/>
          <w:lang w:val="en-US" w:eastAsia="zh-CN"/>
        </w:rPr>
        <w:t>我尝试跟他谈心，问他为什么，他却说，疼痛能给他带来快感，麻痹他心灵上的痛苦，他说他不是自残，只是在寻找快感</w:t>
      </w:r>
    </w:p>
    <w:p w14:paraId="78F105CA">
      <w:pPr>
        <w:rPr>
          <w:rFonts w:hint="default"/>
          <w:lang w:val="en-US" w:eastAsia="zh-CN"/>
        </w:rPr>
      </w:pPr>
    </w:p>
    <w:p w14:paraId="3FFCAD42">
      <w:pPr>
        <w:rPr>
          <w:rFonts w:hint="default"/>
          <w:lang w:val="en-US" w:eastAsia="zh-CN"/>
        </w:rPr>
      </w:pPr>
      <w:r>
        <w:rPr>
          <w:rFonts w:hint="default"/>
          <w:lang w:val="en-US" w:eastAsia="zh-CN"/>
        </w:rPr>
        <w:t>我觉得还是有必要让你知道一下，他其实还是很在意你的」</w:t>
      </w:r>
    </w:p>
    <w:p w14:paraId="392E1872">
      <w:pPr>
        <w:rPr>
          <w:rFonts w:hint="default"/>
          <w:lang w:val="en-US" w:eastAsia="zh-CN"/>
        </w:rPr>
      </w:pPr>
    </w:p>
    <w:p w14:paraId="7D6E08A2">
      <w:pPr>
        <w:rPr>
          <w:rFonts w:hint="default"/>
          <w:lang w:val="en-US" w:eastAsia="zh-CN"/>
        </w:rPr>
      </w:pPr>
      <w:r>
        <w:rPr>
          <w:rFonts w:hint="default"/>
          <w:lang w:val="en-US" w:eastAsia="zh-CN"/>
        </w:rPr>
        <w:t>「我之前都不知道他有抑郁症，可是，让我知道又有什么用呢」</w:t>
      </w:r>
    </w:p>
    <w:p w14:paraId="24039D11">
      <w:pPr>
        <w:rPr>
          <w:rFonts w:hint="default"/>
          <w:lang w:val="en-US" w:eastAsia="zh-CN"/>
        </w:rPr>
      </w:pPr>
    </w:p>
    <w:p w14:paraId="578130FD">
      <w:pPr>
        <w:rPr>
          <w:rFonts w:hint="default"/>
          <w:lang w:val="en-US" w:eastAsia="zh-CN"/>
        </w:rPr>
      </w:pPr>
      <w:r>
        <w:rPr>
          <w:rFonts w:hint="default"/>
          <w:lang w:val="en-US" w:eastAsia="zh-CN"/>
        </w:rPr>
        <w:t>「或许你可以帮助他，毕竟你们曾经也都那么喜欢对方」</w:t>
      </w:r>
    </w:p>
    <w:p w14:paraId="0D4A8350">
      <w:pPr>
        <w:rPr>
          <w:rFonts w:hint="default"/>
          <w:lang w:val="en-US" w:eastAsia="zh-CN"/>
        </w:rPr>
      </w:pPr>
    </w:p>
    <w:p w14:paraId="72211AAB">
      <w:pPr>
        <w:rPr>
          <w:rFonts w:hint="default"/>
          <w:lang w:val="en-US" w:eastAsia="zh-CN"/>
        </w:rPr>
      </w:pPr>
      <w:r>
        <w:rPr>
          <w:rFonts w:hint="default"/>
          <w:lang w:val="en-US" w:eastAsia="zh-CN"/>
        </w:rPr>
        <w:t>「你知道我们明明是和平分手，最后为什么变成现在这样吗</w:t>
      </w:r>
    </w:p>
    <w:p w14:paraId="30F5F3DD">
      <w:pPr>
        <w:rPr>
          <w:rFonts w:hint="default"/>
          <w:lang w:val="en-US" w:eastAsia="zh-CN"/>
        </w:rPr>
      </w:pPr>
    </w:p>
    <w:p w14:paraId="1812E4FC">
      <w:pPr>
        <w:rPr>
          <w:rFonts w:hint="default"/>
          <w:lang w:val="en-US" w:eastAsia="zh-CN"/>
        </w:rPr>
      </w:pPr>
      <w:r>
        <w:rPr>
          <w:rFonts w:hint="default"/>
          <w:lang w:val="en-US" w:eastAsia="zh-CN"/>
        </w:rPr>
        <w:t>他那次说，他从来没有喜欢过我，只是为了新鲜感，他分手后什么态度也不表明清楚，不就是为了钓着我吗，我觉得我真的不能恋爱脑，我也清醒过来了」</w:t>
      </w:r>
    </w:p>
    <w:p w14:paraId="1D9B3EA4">
      <w:pPr>
        <w:rPr>
          <w:rFonts w:hint="default"/>
          <w:lang w:val="en-US" w:eastAsia="zh-CN"/>
        </w:rPr>
      </w:pPr>
    </w:p>
    <w:p w14:paraId="069A6FA2">
      <w:pPr>
        <w:rPr>
          <w:rFonts w:hint="default"/>
          <w:lang w:val="en-US" w:eastAsia="zh-CN"/>
        </w:rPr>
      </w:pPr>
      <w:r>
        <w:rPr>
          <w:rFonts w:hint="default"/>
          <w:lang w:val="en-US" w:eastAsia="zh-CN"/>
        </w:rPr>
        <w:t>「或许，那不是他的本意呢……」</w:t>
      </w:r>
    </w:p>
    <w:p w14:paraId="6917DABB">
      <w:pPr>
        <w:rPr>
          <w:rFonts w:hint="default"/>
          <w:lang w:val="en-US" w:eastAsia="zh-CN"/>
        </w:rPr>
      </w:pPr>
    </w:p>
    <w:p w14:paraId="61B54378">
      <w:pPr>
        <w:rPr>
          <w:rFonts w:hint="default"/>
          <w:lang w:val="en-US" w:eastAsia="zh-CN"/>
        </w:rPr>
      </w:pPr>
      <w:r>
        <w:rPr>
          <w:rFonts w:hint="default"/>
          <w:lang w:val="en-US" w:eastAsia="zh-CN"/>
        </w:rPr>
        <w:t>「别说了，我不懂他，所以我和他本就不该是同一路人」</w:t>
      </w:r>
    </w:p>
    <w:p w14:paraId="283892BF">
      <w:pPr>
        <w:rPr>
          <w:rFonts w:hint="default"/>
          <w:lang w:val="en-US" w:eastAsia="zh-CN"/>
        </w:rPr>
      </w:pPr>
    </w:p>
    <w:p w14:paraId="77DEFB5D">
      <w:pPr>
        <w:rPr>
          <w:rFonts w:hint="default"/>
          <w:lang w:val="en-US" w:eastAsia="zh-CN"/>
        </w:rPr>
      </w:pPr>
      <w:r>
        <w:rPr>
          <w:rFonts w:hint="default"/>
          <w:lang w:val="en-US" w:eastAsia="zh-CN"/>
        </w:rPr>
        <w:t>我们决裂之后基本没有任何交集，除了那个朋友，或多或少向我们传达对方的现状</w:t>
      </w:r>
    </w:p>
    <w:p w14:paraId="68E0EDAD">
      <w:pPr>
        <w:rPr>
          <w:rFonts w:hint="default"/>
          <w:lang w:val="en-US" w:eastAsia="zh-CN"/>
        </w:rPr>
      </w:pPr>
    </w:p>
    <w:p w14:paraId="30B2EFF8">
      <w:pPr>
        <w:rPr>
          <w:rFonts w:hint="default"/>
          <w:lang w:val="en-US" w:eastAsia="zh-CN"/>
        </w:rPr>
      </w:pPr>
      <w:r>
        <w:rPr>
          <w:rFonts w:hint="default"/>
          <w:lang w:val="en-US" w:eastAsia="zh-CN"/>
        </w:rPr>
        <w:t>我刚听说的时候很震惊，完全不敢相信</w:t>
      </w:r>
    </w:p>
    <w:p w14:paraId="02E96D15">
      <w:pPr>
        <w:rPr>
          <w:rFonts w:hint="default"/>
          <w:lang w:val="en-US" w:eastAsia="zh-CN"/>
        </w:rPr>
      </w:pPr>
    </w:p>
    <w:p w14:paraId="402D9811">
      <w:pPr>
        <w:rPr>
          <w:rFonts w:hint="default"/>
          <w:lang w:val="en-US" w:eastAsia="zh-CN"/>
        </w:rPr>
      </w:pPr>
      <w:r>
        <w:rPr>
          <w:rFonts w:hint="default"/>
          <w:lang w:val="en-US" w:eastAsia="zh-CN"/>
        </w:rPr>
        <w:t>反复确认，最后证实了</w:t>
      </w:r>
    </w:p>
    <w:p w14:paraId="790564DB">
      <w:pPr>
        <w:rPr>
          <w:rFonts w:hint="default"/>
          <w:lang w:val="en-US" w:eastAsia="zh-CN"/>
        </w:rPr>
      </w:pPr>
    </w:p>
    <w:p w14:paraId="01760E9D">
      <w:pPr>
        <w:rPr>
          <w:rFonts w:hint="default"/>
          <w:lang w:val="en-US" w:eastAsia="zh-CN"/>
        </w:rPr>
      </w:pPr>
      <w:r>
        <w:rPr>
          <w:rFonts w:hint="default"/>
          <w:lang w:val="en-US" w:eastAsia="zh-CN"/>
        </w:rPr>
        <w:t>那次吃完饭去洗手，正好他也在，我照常像没看到他一样，但是还是无意间看到他手臂上的疤，他没有挽起袖子，只是露出了一点，就有伤疤</w:t>
      </w:r>
    </w:p>
    <w:p w14:paraId="03E7AB03">
      <w:pPr>
        <w:rPr>
          <w:rFonts w:hint="default"/>
          <w:lang w:val="en-US" w:eastAsia="zh-CN"/>
        </w:rPr>
      </w:pPr>
    </w:p>
    <w:p w14:paraId="44CF4066">
      <w:pPr>
        <w:rPr>
          <w:rFonts w:hint="default"/>
          <w:lang w:val="en-US" w:eastAsia="zh-CN"/>
        </w:rPr>
      </w:pPr>
      <w:r>
        <w:rPr>
          <w:rFonts w:hint="default"/>
          <w:lang w:val="en-US" w:eastAsia="zh-CN"/>
        </w:rPr>
        <w:t>他突然开始发疯一般很用力地洗着手，把手都搓出伤了，血流了出来，他看着血，居然笑了</w:t>
      </w:r>
    </w:p>
    <w:p w14:paraId="7ECB2CE3">
      <w:pPr>
        <w:rPr>
          <w:rFonts w:hint="default"/>
          <w:lang w:val="en-US" w:eastAsia="zh-CN"/>
        </w:rPr>
      </w:pPr>
    </w:p>
    <w:p w14:paraId="522B459C">
      <w:pPr>
        <w:rPr>
          <w:rFonts w:hint="default"/>
          <w:lang w:val="en-US" w:eastAsia="zh-CN"/>
        </w:rPr>
      </w:pPr>
      <w:r>
        <w:rPr>
          <w:rFonts w:hint="default"/>
          <w:lang w:val="en-US" w:eastAsia="zh-CN"/>
        </w:rPr>
        <w:t>我想，我也没资格去评价他，我只能，默默地看着，尊重他吧</w:t>
      </w:r>
    </w:p>
    <w:p w14:paraId="20A5B918">
      <w:pPr>
        <w:rPr>
          <w:rFonts w:hint="default"/>
          <w:lang w:val="en-US" w:eastAsia="zh-CN"/>
        </w:rPr>
      </w:pPr>
    </w:p>
    <w:p w14:paraId="383D97D5">
      <w:pPr>
        <w:rPr>
          <w:rFonts w:hint="default"/>
          <w:lang w:val="en-US" w:eastAsia="zh-CN"/>
        </w:rPr>
      </w:pPr>
      <w:r>
        <w:rPr>
          <w:rFonts w:hint="default"/>
          <w:lang w:val="en-US" w:eastAsia="zh-CN"/>
        </w:rPr>
        <w:t>大概他也需要一个方式来寻找快感，只是可能有些与众不同</w:t>
      </w:r>
    </w:p>
    <w:p w14:paraId="6FD64027">
      <w:pPr>
        <w:rPr>
          <w:rFonts w:hint="default"/>
          <w:lang w:val="en-US" w:eastAsia="zh-CN"/>
        </w:rPr>
      </w:pPr>
    </w:p>
    <w:p w14:paraId="0B10431C">
      <w:pPr>
        <w:rPr>
          <w:rFonts w:hint="default"/>
          <w:lang w:val="en-US" w:eastAsia="zh-CN"/>
        </w:rPr>
      </w:pPr>
      <w:r>
        <w:rPr>
          <w:rFonts w:hint="default"/>
          <w:lang w:val="en-US" w:eastAsia="zh-CN"/>
        </w:rPr>
        <w:t>关于我跟他的故事，在一个回答里讲过"</w:t>
      </w:r>
    </w:p>
    <w:p w14:paraId="46E06575">
      <w:pPr>
        <w:rPr>
          <w:rFonts w:hint="default"/>
          <w:lang w:val="en-US" w:eastAsia="zh-CN"/>
        </w:rPr>
      </w:pPr>
      <w:r>
        <w:rPr>
          <w:rFonts w:hint="default"/>
          <w:lang w:val="en-US" w:eastAsia="zh-CN"/>
        </w:rPr>
        <w:t>"得不到足够的关注，没有稳定的亲密关系，</w:t>
      </w:r>
    </w:p>
    <w:p w14:paraId="302DDBED">
      <w:pPr>
        <w:rPr>
          <w:rFonts w:hint="default"/>
          <w:lang w:val="en-US" w:eastAsia="zh-CN"/>
        </w:rPr>
      </w:pPr>
    </w:p>
    <w:p w14:paraId="3C4E2F34">
      <w:pPr>
        <w:rPr>
          <w:rFonts w:hint="default"/>
          <w:lang w:val="en-US" w:eastAsia="zh-CN"/>
        </w:rPr>
      </w:pPr>
      <w:r>
        <w:rPr>
          <w:rFonts w:hint="default"/>
          <w:lang w:val="en-US" w:eastAsia="zh-CN"/>
        </w:rPr>
        <w:t>没有宣泄情绪的途径，其实消费是很能发泄的，当然少部分人对消费脱敏，可能疼痛是一种找乐子的手段。</w:t>
      </w:r>
    </w:p>
    <w:p w14:paraId="486AEDA0">
      <w:pPr>
        <w:rPr>
          <w:rFonts w:hint="default"/>
          <w:lang w:val="en-US" w:eastAsia="zh-CN"/>
        </w:rPr>
      </w:pPr>
    </w:p>
    <w:p w14:paraId="6F882BB4">
      <w:pPr>
        <w:rPr>
          <w:rFonts w:hint="default"/>
          <w:lang w:val="en-US" w:eastAsia="zh-CN"/>
        </w:rPr>
      </w:pPr>
      <w:r>
        <w:rPr>
          <w:rFonts w:hint="default"/>
          <w:lang w:val="en-US" w:eastAsia="zh-CN"/>
        </w:rPr>
        <w:t>还是有种被救赎的渴望，下手之前总觉得皮肤撕裂的痛感能让自己好起来，但是其实不会，存在的问题仍然存在，你的世界不会因为流了几滴血就产生什么实质性的变化，你的情绪也是一样。</w:t>
      </w:r>
    </w:p>
    <w:p w14:paraId="6EF4E79A">
      <w:pPr>
        <w:rPr>
          <w:rFonts w:hint="default"/>
          <w:lang w:val="en-US" w:eastAsia="zh-CN"/>
        </w:rPr>
      </w:pPr>
    </w:p>
    <w:p w14:paraId="39EFA185">
      <w:pPr>
        <w:rPr>
          <w:rFonts w:hint="default"/>
          <w:lang w:val="en-US" w:eastAsia="zh-CN"/>
        </w:rPr>
      </w:pPr>
      <w:r>
        <w:rPr>
          <w:rFonts w:hint="default"/>
          <w:lang w:val="en-US" w:eastAsia="zh-CN"/>
        </w:rPr>
        <w:t>在我还是敏感少女的时候也往自己胳膊上划过刀子，后来还疤痕增生，索性搞了个盖住了。就我的体验来讲，这个行为其实是没啥意义的，但是我的血把衬衫打湿，刀口时不时就麻一下就生理上来说还是挺爽的。</w:t>
      </w:r>
    </w:p>
    <w:p w14:paraId="0C92469C">
      <w:pPr>
        <w:rPr>
          <w:rFonts w:hint="default"/>
          <w:lang w:val="en-US" w:eastAsia="zh-CN"/>
        </w:rPr>
      </w:pPr>
    </w:p>
    <w:p w14:paraId="7BB6A66E">
      <w:pPr>
        <w:rPr>
          <w:rFonts w:hint="default"/>
          <w:lang w:val="en-US" w:eastAsia="zh-CN"/>
        </w:rPr>
      </w:pPr>
      <w:r>
        <w:rPr>
          <w:rFonts w:hint="default"/>
          <w:lang w:val="en-US" w:eastAsia="zh-CN"/>
        </w:rPr>
        <w:t>综上，你可以把在自己掌控范围内的自残当作一种能使放松和解压的性癖，但是把这个行为视为一种救赎自己的手段就很幼稚很无聊很没有意义，毕竟你没有去解决问题，而问题通常不会自己被解决。"</w:t>
      </w:r>
    </w:p>
    <w:p w14:paraId="468B4B5A">
      <w:pPr>
        <w:rPr>
          <w:rFonts w:hint="default"/>
          <w:lang w:val="en-US" w:eastAsia="zh-CN"/>
        </w:rPr>
      </w:pPr>
      <w:r>
        <w:rPr>
          <w:rFonts w:hint="default"/>
          <w:lang w:val="en-US" w:eastAsia="zh-CN"/>
        </w:rPr>
        <w:t>"举个例子。我自残中等上瘾。已经演变到我平常没事就想照着胳膊大腿来几下。</w:t>
      </w:r>
    </w:p>
    <w:p w14:paraId="49D9E5AB">
      <w:pPr>
        <w:rPr>
          <w:rFonts w:hint="default"/>
          <w:lang w:val="en-US" w:eastAsia="zh-CN"/>
        </w:rPr>
      </w:pPr>
    </w:p>
    <w:p w14:paraId="53B9E25D">
      <w:pPr>
        <w:rPr>
          <w:rFonts w:hint="default"/>
          <w:lang w:val="en-US" w:eastAsia="zh-CN"/>
        </w:rPr>
      </w:pPr>
      <w:r>
        <w:rPr>
          <w:rFonts w:hint="default"/>
          <w:lang w:val="en-US" w:eastAsia="zh-CN"/>
        </w:rPr>
        <w:t>od基本没瘾。吃过几次。很少吃。</w:t>
      </w:r>
    </w:p>
    <w:p w14:paraId="656E62EC">
      <w:pPr>
        <w:rPr>
          <w:rFonts w:hint="default"/>
          <w:lang w:val="en-US" w:eastAsia="zh-CN"/>
        </w:rPr>
      </w:pPr>
    </w:p>
    <w:p w14:paraId="0EA616DE">
      <w:pPr>
        <w:rPr>
          <w:rFonts w:hint="default"/>
          <w:lang w:val="en-US" w:eastAsia="zh-CN"/>
        </w:rPr>
      </w:pPr>
      <w:r>
        <w:rPr>
          <w:rFonts w:hint="default"/>
          <w:lang w:val="en-US" w:eastAsia="zh-CN"/>
        </w:rPr>
        <w:t>烟……轻微上瘾。别人给我就抽。不给不抽也问题不大。但基本上隔两天来一根。</w:t>
      </w:r>
    </w:p>
    <w:p w14:paraId="666F2661">
      <w:pPr>
        <w:rPr>
          <w:rFonts w:hint="default"/>
          <w:lang w:val="en-US" w:eastAsia="zh-CN"/>
        </w:rPr>
      </w:pPr>
    </w:p>
    <w:p w14:paraId="050F452A">
      <w:pPr>
        <w:rPr>
          <w:rFonts w:hint="default"/>
          <w:lang w:val="en-US" w:eastAsia="zh-CN"/>
        </w:rPr>
      </w:pPr>
      <w:r>
        <w:rPr>
          <w:rFonts w:hint="default"/>
          <w:lang w:val="en-US" w:eastAsia="zh-CN"/>
        </w:rPr>
        <w:t>这么看我自残是目前危害最大的。</w:t>
      </w:r>
    </w:p>
    <w:p w14:paraId="52A3647E">
      <w:pPr>
        <w:rPr>
          <w:rFonts w:hint="default"/>
          <w:lang w:val="en-US" w:eastAsia="zh-CN"/>
        </w:rPr>
      </w:pPr>
    </w:p>
    <w:p w14:paraId="49AA5A48">
      <w:pPr>
        <w:rPr>
          <w:rFonts w:hint="default"/>
          <w:lang w:val="en-US" w:eastAsia="zh-CN"/>
        </w:rPr>
      </w:pPr>
      <w:r>
        <w:rPr>
          <w:rFonts w:hint="default"/>
          <w:lang w:val="en-US" w:eastAsia="zh-CN"/>
        </w:rPr>
        <w:t>实际上我看不是。我认为烟是上面距离三个里面危害最大的。</w:t>
      </w:r>
    </w:p>
    <w:p w14:paraId="037FFA36">
      <w:pPr>
        <w:rPr>
          <w:rFonts w:hint="default"/>
          <w:lang w:val="en-US" w:eastAsia="zh-CN"/>
        </w:rPr>
      </w:pPr>
    </w:p>
    <w:p w14:paraId="07389BBF">
      <w:pPr>
        <w:rPr>
          <w:rFonts w:hint="default"/>
          <w:lang w:val="en-US" w:eastAsia="zh-CN"/>
        </w:rPr>
      </w:pPr>
      <w:r>
        <w:rPr>
          <w:rFonts w:hint="default"/>
          <w:lang w:val="en-US" w:eastAsia="zh-CN"/>
        </w:rPr>
        <w:t>自残，对我实际的健康。与生活影响并不大。</w:t>
      </w:r>
    </w:p>
    <w:p w14:paraId="17567CF8">
      <w:pPr>
        <w:rPr>
          <w:rFonts w:hint="default"/>
          <w:lang w:val="en-US" w:eastAsia="zh-CN"/>
        </w:rPr>
      </w:pPr>
    </w:p>
    <w:p w14:paraId="57D17C46">
      <w:pPr>
        <w:rPr>
          <w:rFonts w:hint="default"/>
          <w:lang w:val="en-US" w:eastAsia="zh-CN"/>
        </w:rPr>
      </w:pPr>
      <w:r>
        <w:rPr>
          <w:rFonts w:hint="default"/>
          <w:lang w:val="en-US" w:eastAsia="zh-CN"/>
        </w:rPr>
        <w:t>od因为半衰期普遍有点长我还要上学。平常不吃。假期有钱都去买c服什么的了。哪还买药吃。</w:t>
      </w:r>
    </w:p>
    <w:p w14:paraId="71CEBC45">
      <w:pPr>
        <w:rPr>
          <w:rFonts w:hint="default"/>
          <w:lang w:val="en-US" w:eastAsia="zh-CN"/>
        </w:rPr>
      </w:pPr>
    </w:p>
    <w:p w14:paraId="0DE9E692">
      <w:pPr>
        <w:rPr>
          <w:rFonts w:hint="default"/>
          <w:lang w:val="en-US" w:eastAsia="zh-CN"/>
        </w:rPr>
      </w:pPr>
      <w:r>
        <w:rPr>
          <w:rFonts w:hint="default"/>
          <w:lang w:val="en-US" w:eastAsia="zh-CN"/>
        </w:rPr>
        <w:t>抽烟就不一样。它是对肺伤害。（虽然我不会整根都过肺。。）</w:t>
      </w:r>
    </w:p>
    <w:p w14:paraId="7E0F7FFB">
      <w:pPr>
        <w:rPr>
          <w:rFonts w:hint="default"/>
          <w:lang w:val="en-US" w:eastAsia="zh-CN"/>
        </w:rPr>
      </w:pPr>
    </w:p>
    <w:p w14:paraId="76A6180F">
      <w:pPr>
        <w:rPr>
          <w:rFonts w:hint="default"/>
          <w:lang w:val="en-US" w:eastAsia="zh-CN"/>
        </w:rPr>
      </w:pPr>
      <w:r>
        <w:rPr>
          <w:rFonts w:hint="default"/>
          <w:lang w:val="en-US" w:eastAsia="zh-CN"/>
        </w:rPr>
        <w:t>而且。自残。我划完还要消毒。等半天看可以了再睡觉。所以一般是平常不咋划，一划就一片。</w:t>
      </w:r>
    </w:p>
    <w:p w14:paraId="2DB611EB">
      <w:pPr>
        <w:rPr>
          <w:rFonts w:hint="default"/>
          <w:lang w:val="en-US" w:eastAsia="zh-CN"/>
        </w:rPr>
      </w:pPr>
    </w:p>
    <w:p w14:paraId="50EE97DF">
      <w:pPr>
        <w:rPr>
          <w:rFonts w:hint="default"/>
          <w:lang w:val="en-US" w:eastAsia="zh-CN"/>
        </w:rPr>
      </w:pPr>
      <w:r>
        <w:rPr>
          <w:rFonts w:hint="default"/>
          <w:lang w:val="en-US" w:eastAsia="zh-CN"/>
        </w:rPr>
        <w:t>od也是。我要找药代，等快递。很慢而且麻烦。</w:t>
      </w:r>
    </w:p>
    <w:p w14:paraId="303824D3">
      <w:pPr>
        <w:rPr>
          <w:rFonts w:hint="default"/>
          <w:lang w:val="en-US" w:eastAsia="zh-CN"/>
        </w:rPr>
      </w:pPr>
    </w:p>
    <w:p w14:paraId="668484A8">
      <w:pPr>
        <w:rPr>
          <w:rFonts w:hint="default"/>
          <w:lang w:val="en-US" w:eastAsia="zh-CN"/>
        </w:rPr>
      </w:pPr>
      <w:r>
        <w:rPr>
          <w:rFonts w:hint="default"/>
          <w:lang w:val="en-US" w:eastAsia="zh-CN"/>
        </w:rPr>
        <w:t>烟不一样。我一下楼就能买一盒。</w:t>
      </w:r>
    </w:p>
    <w:p w14:paraId="204843E2">
      <w:pPr>
        <w:rPr>
          <w:rFonts w:hint="default"/>
          <w:lang w:val="en-US" w:eastAsia="zh-CN"/>
        </w:rPr>
      </w:pPr>
    </w:p>
    <w:p w14:paraId="76C55AEB">
      <w:pPr>
        <w:rPr>
          <w:rFonts w:hint="default"/>
          <w:lang w:val="en-US" w:eastAsia="zh-CN"/>
        </w:rPr>
      </w:pPr>
      <w:r>
        <w:rPr>
          <w:rFonts w:hint="default"/>
          <w:lang w:val="en-US" w:eastAsia="zh-CN"/>
        </w:rPr>
        <w:t>所以我觉得自残，就说凉席妹。没有什么实质危害。只是他们发泄的一种方式。把他们当成普通人看就好。"</w:t>
      </w:r>
    </w:p>
    <w:p w14:paraId="143E04D1">
      <w:pPr>
        <w:rPr>
          <w:rFonts w:hint="default"/>
          <w:lang w:val="en-US" w:eastAsia="zh-CN"/>
        </w:rPr>
      </w:pPr>
      <w:r>
        <w:rPr>
          <w:rFonts w:hint="default"/>
          <w:lang w:val="en-US" w:eastAsia="zh-CN"/>
        </w:rPr>
        <w:t>小海是我的邻居和同学。小学的时候，有一次我看到他用铅笔刀在中指背上割皮肤。让我想到了搞树木嫁接时，环割一块树皮；露出鲜红色的一块，他似乎并没有疼痛的感觉，仍然玩得饶有兴致。当时我似乎感觉到了自己手指疼痛，这个画面一直刻在脑海中没有忘记。他小学没上完，妈妈就离家出走了；原因似乎是他父亲隔一段时间就会发疯（精神不正常）。那时，他爷爷和奶奶仍然健在。再到后来，听说他喝百草枯自杀了；直接原因是支付不起未婚妻彩礼，求助哥嫂也没成功。在现今社会，自残行为逐渐进入公众视野，引发了广泛关注。它不仅是个人心理问题的体现，更是社会压力与心理困境的折射。自残，是一种通过伤害自己身体来寻求心理舒缓的行为。从心理学角度看，自残者常常面临强烈的情绪压力，他们可能感到无助、绝望，甚至无法找到其他途径来释放内心的痛苦。研究表明，自残行为与多种心理疾病密切相关。抑郁症患者常常通过自残来减轻内心的痛苦和焦虑。对于一些人来说，自残成为了一种应对机制，一种短暂地逃避现实的方式。自残也可能与个体的童年经历、家庭环境、社交关系等因素有关。例如，遭受过虐待或忽视的人，可能更倾向于通过自残来寻求关注或表达内心的愤怒和不满。面对自残行为，我认为我们应该持有一种更加理解和接纳的态度。自残是一种非常复杂的心理现象，它并不是简单的自我伤害，而是背后隐藏着深层次的心理需求和情感困境。因此，我们应该避免对自残者进行简单的指责或批判，而是尝试去理解他们的痛苦和挣扎。我们应该鼓励自残者寻求专业的帮助。心理治疗、药物治疗以及心理咨询等方式都可以帮助他们更好地处理负面情绪，找到更健康、更有效的应对方式。同时，我们也应该支持他们建立积极的社交关系，与家人、朋友分享自己的感受，共同面对困难。我认为社会大众也应该加强对自残行为的认识和理解。我们应该明白，自残行为并不是一种怪异或病态的行为，而是某些人在特定情境下的一种应对策略。我们应该尊重他们的感受，给予他们足够的支持和理解，而不是歧视或排斥。为了更具体地说明自残行为的危害和寻求专业帮助的重要性，这里有一个真实的案例。“李华，一个年轻的职场新人，由于工作压力巨大，逐渐发展出了自残的行为。她经常在感到焦虑或无法承受工作压力时，用刀片轻轻划伤自己的手臂。这种行为虽然短暂地缓解了她的情绪，但却逐渐演变成了一种难以控制的习惯。幸运的是，李华最终意识到了自残行为的危害，并决定寻求专业帮助。在心理医生的指导下，她开始接受心理治疗，学习情绪管理技巧，并逐渐改变了自残的行为。通过治疗，李华逐渐找回了自信，重新面对了工作和生活的挑战。”这个案例告诉我们，自残行为并不是一种无法治愈的疾病，只要我们愿意寻求专业的帮助，就有可能走出困境，重新找回自我。此外，多项研究也表明，自残行为与多种心理疾病密切相关，如抑郁症、焦虑症、创伤后应激障碍等。这些研究不仅为我们提供了自残行为的心理学解释，也为我们提供了治疗和干预的依据。自残行为虽然是一种极端的应对方式，但它也反映了现代社会中普遍存在的心理问题。我们应该如何更好地理解和支持那些正在经历心理困扰的人？我们又该如何创造一个更加健康、包容的社会环境，让每个人都能够自由地表达自己的情感，寻求帮助和支持？或许，我们每个人都可以从自身做起，关注自己的心理健康，学习情绪管理技巧，同时也要尊重和理解他人的感受。只有这样，我们才能真正实现心灵的自由与和谐。希望这篇文章能够引起你对自残行为的关注，让我们一起为创造一个更加健康、包容的社会而努力。同时，也希望那些正在经历心理困境的人能够勇敢地面对自己的问题，寻求专业的帮助，重新找回生活的希望和勇气。&lt;img src="https://pica.zhimg.com/50/v2-6e3d954144d69921756342f45348c7d4_720w.jpg?source=1def8aca" data-size="normal" data-rawwidth="896" data-rawheight="1200" data-original-token="v2-da1f84d808e816b5624aaff1332641e7" data-default-watermark-src="https://pic1.zhimg.com/50/v2-075d953b99bf3b6cf5cd5c4af5406575_720w.jpg?source=1def8aca" class="origin_image zh-lightbox-thumb" width="896" data-original="https://pic1.zhimg.com/v2-6e3d954144d69921756342f45348c7d4_r.jpg?source=1def8aca"/&gt;克服自己内心虚弱的那一面，或许就能迎来新生。加油</w:t>
      </w:r>
    </w:p>
    <w:p w14:paraId="57538563">
      <w:pPr>
        <w:rPr>
          <w:rFonts w:hint="default"/>
          <w:lang w:val="en-US" w:eastAsia="zh-CN"/>
        </w:rPr>
      </w:pPr>
      <w:r>
        <w:rPr>
          <w:rFonts w:hint="default"/>
          <w:lang w:val="en-US" w:eastAsia="zh-CN"/>
        </w:rPr>
        <w:t>如果除了自残以外是个正常人，那我就当正常人看，绝不去追问。</w:t>
      </w:r>
    </w:p>
    <w:p w14:paraId="256A6BBF">
      <w:pPr>
        <w:rPr>
          <w:rFonts w:hint="default"/>
          <w:lang w:val="en-US" w:eastAsia="zh-CN"/>
        </w:rPr>
      </w:pPr>
      <w:r>
        <w:rPr>
          <w:rFonts w:hint="default"/>
          <w:lang w:val="en-US" w:eastAsia="zh-CN"/>
        </w:rPr>
        <w:t>"如果不是你的好朋友，可以不用看待，不用关注。</w:t>
      </w:r>
    </w:p>
    <w:p w14:paraId="64B1EECA">
      <w:pPr>
        <w:rPr>
          <w:rFonts w:hint="default"/>
          <w:lang w:val="en-US" w:eastAsia="zh-CN"/>
        </w:rPr>
      </w:pPr>
    </w:p>
    <w:p w14:paraId="34CEE1AA">
      <w:pPr>
        <w:rPr>
          <w:rFonts w:hint="default"/>
          <w:lang w:val="en-US" w:eastAsia="zh-CN"/>
        </w:rPr>
      </w:pPr>
      <w:r>
        <w:rPr>
          <w:rFonts w:hint="default"/>
          <w:lang w:val="en-US" w:eastAsia="zh-CN"/>
        </w:rPr>
        <w:t>每个人心里都有一团火，或者一座山，路过的人一般帮不到什么。"</w:t>
      </w:r>
    </w:p>
    <w:p w14:paraId="15E6EF40">
      <w:pPr>
        <w:rPr>
          <w:rFonts w:hint="default"/>
          <w:lang w:val="en-US" w:eastAsia="zh-CN"/>
        </w:rPr>
      </w:pPr>
      <w:r>
        <w:rPr>
          <w:rFonts w:hint="default"/>
          <w:lang w:val="en-US" w:eastAsia="zh-CN"/>
        </w:rPr>
        <w:t>"自残过的人发言。</w:t>
      </w:r>
    </w:p>
    <w:p w14:paraId="2D4BC700">
      <w:pPr>
        <w:rPr>
          <w:rFonts w:hint="default"/>
          <w:lang w:val="en-US" w:eastAsia="zh-CN"/>
        </w:rPr>
      </w:pPr>
    </w:p>
    <w:p w14:paraId="3A56F2D4">
      <w:pPr>
        <w:rPr>
          <w:rFonts w:hint="default"/>
          <w:lang w:val="en-US" w:eastAsia="zh-CN"/>
        </w:rPr>
      </w:pPr>
      <w:r>
        <w:rPr>
          <w:rFonts w:hint="default"/>
          <w:lang w:val="en-US" w:eastAsia="zh-CN"/>
        </w:rPr>
        <w:t>第一次自残的时候可能确实是想得到关注，毕竟压力有点大，想让家长放我一点，哪怕一点点。</w:t>
      </w:r>
    </w:p>
    <w:p w14:paraId="41C4492C">
      <w:pPr>
        <w:rPr>
          <w:rFonts w:hint="default"/>
          <w:lang w:val="en-US" w:eastAsia="zh-CN"/>
        </w:rPr>
      </w:pPr>
    </w:p>
    <w:p w14:paraId="0AF4E3C7">
      <w:pPr>
        <w:rPr>
          <w:rFonts w:hint="default"/>
          <w:lang w:val="en-US" w:eastAsia="zh-CN"/>
        </w:rPr>
      </w:pPr>
      <w:r>
        <w:rPr>
          <w:rFonts w:hint="default"/>
          <w:lang w:val="en-US" w:eastAsia="zh-CN"/>
        </w:rPr>
        <w:t>后面逐渐变成好想发火，想打人，不，你不想，可是那口气堵着好烦。</w:t>
      </w:r>
    </w:p>
    <w:p w14:paraId="7CBFB137">
      <w:pPr>
        <w:rPr>
          <w:rFonts w:hint="default"/>
          <w:lang w:val="en-US" w:eastAsia="zh-CN"/>
        </w:rPr>
      </w:pPr>
    </w:p>
    <w:p w14:paraId="6C3380EE">
      <w:pPr>
        <w:rPr>
          <w:rFonts w:hint="default"/>
          <w:lang w:val="en-US" w:eastAsia="zh-CN"/>
        </w:rPr>
      </w:pPr>
      <w:r>
        <w:rPr>
          <w:rFonts w:hint="default"/>
          <w:lang w:val="en-US" w:eastAsia="zh-CN"/>
        </w:rPr>
        <w:t>想着想着就拿起了小刀，在手臂内侧，一刀划了下去。</w:t>
      </w:r>
    </w:p>
    <w:p w14:paraId="15842CF5">
      <w:pPr>
        <w:rPr>
          <w:rFonts w:hint="default"/>
          <w:lang w:val="en-US" w:eastAsia="zh-CN"/>
        </w:rPr>
      </w:pPr>
    </w:p>
    <w:p w14:paraId="22ECB588">
      <w:pPr>
        <w:rPr>
          <w:rFonts w:hint="default"/>
          <w:lang w:val="en-US" w:eastAsia="zh-CN"/>
        </w:rPr>
      </w:pPr>
      <w:r>
        <w:rPr>
          <w:rFonts w:hint="default"/>
          <w:lang w:val="en-US" w:eastAsia="zh-CN"/>
        </w:rPr>
        <w:t>浅浅的，但是有血渗出。毕竟我只是想强迫自己冷静。</w:t>
      </w:r>
    </w:p>
    <w:p w14:paraId="4852850C">
      <w:pPr>
        <w:rPr>
          <w:rFonts w:hint="default"/>
          <w:lang w:val="en-US" w:eastAsia="zh-CN"/>
        </w:rPr>
      </w:pPr>
    </w:p>
    <w:p w14:paraId="59B8D498">
      <w:pPr>
        <w:rPr>
          <w:rFonts w:hint="default"/>
          <w:lang w:val="en-US" w:eastAsia="zh-CN"/>
        </w:rPr>
      </w:pPr>
      <w:r>
        <w:rPr>
          <w:rFonts w:hint="default"/>
          <w:lang w:val="en-US" w:eastAsia="zh-CN"/>
        </w:rPr>
        <w:t>疼痛的加持下，冷静的很快。</w:t>
      </w:r>
    </w:p>
    <w:p w14:paraId="4CF40FC3">
      <w:pPr>
        <w:rPr>
          <w:rFonts w:hint="default"/>
          <w:lang w:val="en-US" w:eastAsia="zh-CN"/>
        </w:rPr>
      </w:pPr>
    </w:p>
    <w:p w14:paraId="22756CB7">
      <w:pPr>
        <w:rPr>
          <w:rFonts w:hint="default"/>
          <w:lang w:val="en-US" w:eastAsia="zh-CN"/>
        </w:rPr>
      </w:pPr>
      <w:r>
        <w:rPr>
          <w:rFonts w:hint="default"/>
          <w:lang w:val="en-US" w:eastAsia="zh-CN"/>
        </w:rPr>
        <w:t>我喜欢穿长袖，这样就不会有人看见。</w:t>
      </w:r>
    </w:p>
    <w:p w14:paraId="7EC09F26">
      <w:pPr>
        <w:rPr>
          <w:rFonts w:hint="default"/>
          <w:lang w:val="en-US" w:eastAsia="zh-CN"/>
        </w:rPr>
      </w:pPr>
    </w:p>
    <w:p w14:paraId="550A24C1">
      <w:pPr>
        <w:rPr>
          <w:rFonts w:hint="default"/>
          <w:lang w:val="en-US" w:eastAsia="zh-CN"/>
        </w:rPr>
      </w:pPr>
      <w:r>
        <w:rPr>
          <w:rFonts w:hint="default"/>
          <w:lang w:val="en-US" w:eastAsia="zh-CN"/>
        </w:rPr>
        <w:t>就是这样，我成了我妈口中“青春期都不怎么逆反”的孩子。</w:t>
      </w:r>
    </w:p>
    <w:p w14:paraId="7E78F465">
      <w:pPr>
        <w:rPr>
          <w:rFonts w:hint="default"/>
          <w:lang w:val="en-US" w:eastAsia="zh-CN"/>
        </w:rPr>
      </w:pPr>
    </w:p>
    <w:p w14:paraId="4C101E1C">
      <w:pPr>
        <w:rPr>
          <w:rFonts w:hint="default"/>
          <w:lang w:val="en-US" w:eastAsia="zh-CN"/>
        </w:rPr>
      </w:pPr>
      <w:r>
        <w:rPr>
          <w:rFonts w:hint="default"/>
          <w:lang w:val="en-US" w:eastAsia="zh-CN"/>
        </w:rPr>
        <w:t>现在拿起水果刀的时候，我还能回忆起疼痛带来的爽感。</w:t>
      </w:r>
    </w:p>
    <w:p w14:paraId="0435717C">
      <w:pPr>
        <w:rPr>
          <w:rFonts w:hint="default"/>
          <w:lang w:val="en-US" w:eastAsia="zh-CN"/>
        </w:rPr>
      </w:pPr>
    </w:p>
    <w:p w14:paraId="1BB177C7">
      <w:pPr>
        <w:rPr>
          <w:rFonts w:hint="default"/>
          <w:lang w:val="en-US" w:eastAsia="zh-CN"/>
        </w:rPr>
      </w:pPr>
      <w:r>
        <w:rPr>
          <w:rFonts w:hint="default"/>
          <w:lang w:val="en-US" w:eastAsia="zh-CN"/>
        </w:rPr>
        <w:t>不过，现在的我找到了别的发泄方式，就逐渐告别了那个对自己不好的方法。"</w:t>
      </w:r>
    </w:p>
    <w:p w14:paraId="44BA5D17">
      <w:pPr>
        <w:rPr>
          <w:rFonts w:hint="default"/>
          <w:lang w:val="en-US" w:eastAsia="zh-CN"/>
        </w:rPr>
      </w:pPr>
      <w:r>
        <w:rPr>
          <w:rFonts w:hint="default"/>
          <w:lang w:val="en-US" w:eastAsia="zh-CN"/>
        </w:rPr>
        <w:t>特别难受的情况下，疼痛能让我冷静下来和保持情绪稳定，反正是偷偷摸摸，而且我心里有数。</w:t>
      </w:r>
    </w:p>
    <w:p w14:paraId="07304C29">
      <w:pPr>
        <w:rPr>
          <w:rFonts w:hint="default"/>
          <w:lang w:val="en-US" w:eastAsia="zh-CN"/>
        </w:rPr>
      </w:pPr>
      <w:r>
        <w:rPr>
          <w:rFonts w:hint="default"/>
          <w:lang w:val="en-US" w:eastAsia="zh-CN"/>
        </w:rPr>
        <w:t>"解压的方式有很多种，我只不过选择了大部分人接受不了的一种。</w:t>
      </w:r>
    </w:p>
    <w:p w14:paraId="773C5501">
      <w:pPr>
        <w:rPr>
          <w:rFonts w:hint="default"/>
          <w:lang w:val="en-US" w:eastAsia="zh-CN"/>
        </w:rPr>
      </w:pPr>
    </w:p>
    <w:p w14:paraId="73D635E5">
      <w:pPr>
        <w:rPr>
          <w:rFonts w:hint="default"/>
          <w:lang w:val="en-US" w:eastAsia="zh-CN"/>
        </w:rPr>
      </w:pPr>
      <w:r>
        <w:rPr>
          <w:rFonts w:hint="default"/>
          <w:lang w:val="en-US" w:eastAsia="zh-CN"/>
        </w:rPr>
        <w:t>我不想伤害任何人，所以我只能伤害我自己，而且只有疼痛的感觉会让我觉得，我是真实的活在这个世界上的。"</w:t>
      </w:r>
    </w:p>
    <w:p w14:paraId="557AA354">
      <w:pPr>
        <w:rPr>
          <w:rFonts w:hint="default"/>
          <w:lang w:val="en-US" w:eastAsia="zh-CN"/>
        </w:rPr>
      </w:pPr>
      <w:r>
        <w:rPr>
          <w:rFonts w:hint="default"/>
          <w:lang w:val="en-US" w:eastAsia="zh-CN"/>
        </w:rPr>
        <w:t>我并不觉得自残的人是多么让人讨厌的。每个人所经历的不同，没有经历过别人所经历的，就没有资格去评论这个人是什么样子的，可能这个人经历了非常大的压力和痛苦，但是别人没有经历过，就没有资格去说这个人最后的做法。</w:t>
      </w:r>
    </w:p>
    <w:p w14:paraId="1E06A0E9">
      <w:pPr>
        <w:rPr>
          <w:rFonts w:hint="default"/>
          <w:lang w:val="en-US" w:eastAsia="zh-CN"/>
        </w:rPr>
      </w:pPr>
      <w:r>
        <w:rPr>
          <w:rFonts w:hint="default"/>
          <w:lang w:val="en-US" w:eastAsia="zh-CN"/>
        </w:rPr>
        <w:t>只是想要活下去，没有选择伤害别人，善良的人都最容易受内心的煎熬。</w:t>
      </w:r>
    </w:p>
    <w:p w14:paraId="2E17285D">
      <w:pPr>
        <w:rPr>
          <w:rFonts w:hint="default"/>
          <w:lang w:val="en-US" w:eastAsia="zh-CN"/>
        </w:rPr>
      </w:pPr>
      <w:r>
        <w:rPr>
          <w:rFonts w:hint="default"/>
          <w:lang w:val="en-US" w:eastAsia="zh-CN"/>
        </w:rPr>
        <w:t>我只知道九年前我自己这样的时候状态非常差。</w:t>
      </w:r>
    </w:p>
    <w:p w14:paraId="7295DE06">
      <w:pPr>
        <w:rPr>
          <w:rFonts w:hint="default"/>
          <w:lang w:val="en-US" w:eastAsia="zh-CN"/>
        </w:rPr>
      </w:pPr>
      <w:r>
        <w:rPr>
          <w:rFonts w:hint="default"/>
          <w:lang w:val="en-US" w:eastAsia="zh-CN"/>
        </w:rPr>
        <w:t>"容易着急焦虑的原因有两个：</w:t>
      </w:r>
    </w:p>
    <w:p w14:paraId="0DF78B29">
      <w:pPr>
        <w:rPr>
          <w:rFonts w:hint="default"/>
          <w:lang w:val="en-US" w:eastAsia="zh-CN"/>
        </w:rPr>
      </w:pPr>
    </w:p>
    <w:p w14:paraId="695ABC4D">
      <w:pPr>
        <w:rPr>
          <w:rFonts w:hint="default"/>
          <w:lang w:val="en-US" w:eastAsia="zh-CN"/>
        </w:rPr>
      </w:pPr>
      <w:r>
        <w:rPr>
          <w:rFonts w:hint="default"/>
          <w:lang w:val="en-US" w:eastAsia="zh-CN"/>
        </w:rPr>
        <w:t>1、做事着急</w:t>
      </w:r>
    </w:p>
    <w:p w14:paraId="3EEBA9E3">
      <w:pPr>
        <w:rPr>
          <w:rFonts w:hint="default"/>
          <w:lang w:val="en-US" w:eastAsia="zh-CN"/>
        </w:rPr>
      </w:pPr>
    </w:p>
    <w:p w14:paraId="0F905E3F">
      <w:pPr>
        <w:rPr>
          <w:rFonts w:hint="default"/>
          <w:lang w:val="en-US" w:eastAsia="zh-CN"/>
        </w:rPr>
      </w:pPr>
      <w:r>
        <w:rPr>
          <w:rFonts w:hint="default"/>
          <w:lang w:val="en-US" w:eastAsia="zh-CN"/>
        </w:rPr>
        <w:t>2、成功着急</w:t>
      </w:r>
    </w:p>
    <w:p w14:paraId="05943175">
      <w:pPr>
        <w:rPr>
          <w:rFonts w:hint="default"/>
          <w:lang w:val="en-US" w:eastAsia="zh-CN"/>
        </w:rPr>
      </w:pPr>
    </w:p>
    <w:p w14:paraId="31C77D90">
      <w:pPr>
        <w:rPr>
          <w:rFonts w:hint="default"/>
          <w:lang w:val="en-US" w:eastAsia="zh-CN"/>
        </w:rPr>
      </w:pPr>
      <w:r>
        <w:rPr>
          <w:rFonts w:hint="default"/>
          <w:lang w:val="en-US" w:eastAsia="zh-CN"/>
        </w:rPr>
        <w:t>做事着急是因为小时候不管怎么做大人都不满意，总是各种催促、挑剔、打击、贬低、嫌弃，把孩子当出气筒，随意的打骂。</w:t>
      </w:r>
    </w:p>
    <w:p w14:paraId="013F6166">
      <w:pPr>
        <w:rPr>
          <w:rFonts w:hint="default"/>
          <w:lang w:val="en-US" w:eastAsia="zh-CN"/>
        </w:rPr>
      </w:pPr>
    </w:p>
    <w:p w14:paraId="2C7CBF66">
      <w:pPr>
        <w:rPr>
          <w:rFonts w:hint="default"/>
          <w:lang w:val="en-US" w:eastAsia="zh-CN"/>
        </w:rPr>
      </w:pPr>
      <w:r>
        <w:rPr>
          <w:rFonts w:hint="default"/>
          <w:lang w:val="en-US" w:eastAsia="zh-CN"/>
        </w:rPr>
        <w:t>这种高度压力环境成长起来的人，长大了遇到事情很容易着急，紧张，短路，大脑一片空白。平时没事的时候也感觉手足无措，总感觉有什么事要发生，无法安住在当下。</w:t>
      </w:r>
    </w:p>
    <w:p w14:paraId="28979AE0">
      <w:pPr>
        <w:rPr>
          <w:rFonts w:hint="default"/>
          <w:lang w:val="en-US" w:eastAsia="zh-CN"/>
        </w:rPr>
      </w:pPr>
    </w:p>
    <w:p w14:paraId="3231EDE4">
      <w:pPr>
        <w:rPr>
          <w:rFonts w:hint="default"/>
          <w:lang w:val="en-US" w:eastAsia="zh-CN"/>
        </w:rPr>
      </w:pPr>
      <w:r>
        <w:rPr>
          <w:rFonts w:hint="default"/>
          <w:lang w:val="en-US" w:eastAsia="zh-CN"/>
        </w:rPr>
        <w:t>成功着急的人是青春期的爱缺失了，青春期缺爱的人要么自卑要么自傲，要么又自卑，又自傲。青春期身体开始发育，性能量开始觉醒，这个时候都希望展现最好的自己获取爱。</w:t>
      </w:r>
    </w:p>
    <w:p w14:paraId="639B6B20">
      <w:pPr>
        <w:rPr>
          <w:rFonts w:hint="default"/>
          <w:lang w:val="en-US" w:eastAsia="zh-CN"/>
        </w:rPr>
      </w:pPr>
    </w:p>
    <w:p w14:paraId="785B4923">
      <w:pPr>
        <w:rPr>
          <w:rFonts w:hint="default"/>
          <w:lang w:val="en-US" w:eastAsia="zh-CN"/>
        </w:rPr>
      </w:pPr>
      <w:r>
        <w:rPr>
          <w:rFonts w:hint="default"/>
          <w:lang w:val="en-US" w:eastAsia="zh-CN"/>
        </w:rPr>
        <w:t>青春期的爱缺失的话，长大后就很希望快点成功，快点拿到结果，这样我就可以获取爱了。所以会非常着急要成功，但是成功不是着急就可以的，你越着急，离成功就越远。所以这种人就一直处于急、急、急、急、急的状态。</w:t>
      </w:r>
    </w:p>
    <w:p w14:paraId="307E175C">
      <w:pPr>
        <w:rPr>
          <w:rFonts w:hint="default"/>
          <w:lang w:val="en-US" w:eastAsia="zh-CN"/>
        </w:rPr>
      </w:pPr>
    </w:p>
    <w:p w14:paraId="4993A7B8">
      <w:pPr>
        <w:rPr>
          <w:rFonts w:hint="default"/>
          <w:lang w:val="en-US" w:eastAsia="zh-CN"/>
        </w:rPr>
      </w:pPr>
      <w:r>
        <w:rPr>
          <w:rFonts w:hint="default"/>
          <w:lang w:val="en-US" w:eastAsia="zh-CN"/>
        </w:rPr>
        <w:t>如果这两种着急都有的人，会活得非常累，身心疲惫心力交瘁，脾气暴躁，歇斯底里，无能为力，无处可逃。</w:t>
      </w:r>
    </w:p>
    <w:p w14:paraId="013B6B87">
      <w:pPr>
        <w:rPr>
          <w:rFonts w:hint="default"/>
          <w:lang w:val="en-US" w:eastAsia="zh-CN"/>
        </w:rPr>
      </w:pPr>
    </w:p>
    <w:p w14:paraId="0F623441">
      <w:pPr>
        <w:rPr>
          <w:rFonts w:hint="default"/>
          <w:lang w:val="en-US" w:eastAsia="zh-CN"/>
        </w:rPr>
      </w:pPr>
      <w:r>
        <w:rPr>
          <w:rFonts w:hint="default"/>
          <w:lang w:val="en-US" w:eastAsia="zh-CN"/>
        </w:rPr>
        <w:t>怎么破？</w:t>
      </w:r>
    </w:p>
    <w:p w14:paraId="630DF79B">
      <w:pPr>
        <w:rPr>
          <w:rFonts w:hint="default"/>
          <w:lang w:val="en-US" w:eastAsia="zh-CN"/>
        </w:rPr>
      </w:pPr>
    </w:p>
    <w:p w14:paraId="4B5B8DA6">
      <w:pPr>
        <w:rPr>
          <w:rFonts w:hint="default"/>
          <w:lang w:val="en-US" w:eastAsia="zh-CN"/>
        </w:rPr>
      </w:pPr>
      <w:r>
        <w:rPr>
          <w:rFonts w:hint="default"/>
          <w:lang w:val="en-US" w:eastAsia="zh-CN"/>
        </w:rPr>
        <w:t>把心打开，看见自己。看见自己做事着急背后的恐惧，看见自己着急成功背后缺失，通过学习【自我疗愈之道】Ke程系统疗愈，刻意练习补缺失、疗创伤、卸包袱把四个内在小孩养大，建立安全富足自由强大的内心世界。</w:t>
      </w:r>
    </w:p>
    <w:p w14:paraId="17A29FF5">
      <w:pPr>
        <w:rPr>
          <w:rFonts w:hint="default"/>
          <w:lang w:val="en-US" w:eastAsia="zh-CN"/>
        </w:rPr>
      </w:pPr>
    </w:p>
    <w:p w14:paraId="67FE7C79">
      <w:pPr>
        <w:rPr>
          <w:rFonts w:hint="default"/>
          <w:lang w:val="en-US" w:eastAsia="zh-CN"/>
        </w:rPr>
      </w:pPr>
      <w:r>
        <w:rPr>
          <w:rFonts w:hint="default"/>
          <w:lang w:val="en-US" w:eastAsia="zh-CN"/>
        </w:rPr>
        <w:t>这个时候才能不急不躁，安心做事，一步一个脚印的走向成功。如果不疗愈内心这两个着急，就会一直急，急，急，急，整天像热锅上的蚂蚁一样也不知道自己到底在急什么。"</w:t>
      </w:r>
    </w:p>
    <w:p w14:paraId="18241C92">
      <w:pPr>
        <w:rPr>
          <w:rFonts w:hint="default"/>
          <w:lang w:val="en-US" w:eastAsia="zh-CN"/>
        </w:rPr>
      </w:pPr>
      <w:r>
        <w:rPr>
          <w:rFonts w:hint="default"/>
          <w:lang w:val="en-US" w:eastAsia="zh-CN"/>
        </w:rPr>
        <w:t>"原因可能有很多。</w:t>
      </w:r>
    </w:p>
    <w:p w14:paraId="1EF39558">
      <w:pPr>
        <w:rPr>
          <w:rFonts w:hint="default"/>
          <w:lang w:val="en-US" w:eastAsia="zh-CN"/>
        </w:rPr>
      </w:pPr>
    </w:p>
    <w:p w14:paraId="6A2E3A85">
      <w:pPr>
        <w:rPr>
          <w:rFonts w:hint="default"/>
          <w:lang w:val="en-US" w:eastAsia="zh-CN"/>
        </w:rPr>
      </w:pPr>
      <w:r>
        <w:rPr>
          <w:rFonts w:hint="default"/>
          <w:lang w:val="en-US" w:eastAsia="zh-CN"/>
        </w:rPr>
        <w:t>我自己曾经就是个自残者，但我很怕疼。</w:t>
      </w:r>
    </w:p>
    <w:p w14:paraId="71DE36C3">
      <w:pPr>
        <w:rPr>
          <w:rFonts w:hint="default"/>
          <w:lang w:val="en-US" w:eastAsia="zh-CN"/>
        </w:rPr>
      </w:pPr>
    </w:p>
    <w:p w14:paraId="4DD16743">
      <w:pPr>
        <w:rPr>
          <w:rFonts w:hint="default"/>
          <w:lang w:val="en-US" w:eastAsia="zh-CN"/>
        </w:rPr>
      </w:pPr>
    </w:p>
    <w:p w14:paraId="32381C0A">
      <w:pPr>
        <w:rPr>
          <w:rFonts w:hint="default"/>
          <w:lang w:val="en-US" w:eastAsia="zh-CN"/>
        </w:rPr>
      </w:pPr>
    </w:p>
    <w:p w14:paraId="0C4CF405">
      <w:pPr>
        <w:rPr>
          <w:rFonts w:hint="default"/>
          <w:lang w:val="en-US" w:eastAsia="zh-CN"/>
        </w:rPr>
      </w:pPr>
    </w:p>
    <w:p w14:paraId="264D2255">
      <w:pPr>
        <w:rPr>
          <w:rFonts w:hint="default"/>
          <w:lang w:val="en-US" w:eastAsia="zh-CN"/>
        </w:rPr>
      </w:pPr>
      <w:r>
        <w:rPr>
          <w:rFonts w:hint="default"/>
          <w:lang w:val="en-US" w:eastAsia="zh-CN"/>
        </w:rPr>
        <w:t>一个原因是，人内心痛苦麻木到极点的时候，就是希望通过生理上的痛苦，证明自己还活着。</w:t>
      </w:r>
    </w:p>
    <w:p w14:paraId="3AD40E10">
      <w:pPr>
        <w:rPr>
          <w:rFonts w:hint="default"/>
          <w:lang w:val="en-US" w:eastAsia="zh-CN"/>
        </w:rPr>
      </w:pPr>
    </w:p>
    <w:p w14:paraId="33728E87">
      <w:pPr>
        <w:rPr>
          <w:rFonts w:hint="default"/>
          <w:lang w:val="en-US" w:eastAsia="zh-CN"/>
        </w:rPr>
      </w:pPr>
      <w:r>
        <w:rPr>
          <w:rFonts w:hint="default"/>
          <w:lang w:val="en-US" w:eastAsia="zh-CN"/>
        </w:rPr>
        <w:t>注意我这里强调的，是痛苦到已经麻木，是有点不相信自己还活着。</w:t>
      </w:r>
    </w:p>
    <w:p w14:paraId="10AF3E43">
      <w:pPr>
        <w:rPr>
          <w:rFonts w:hint="default"/>
          <w:lang w:val="en-US" w:eastAsia="zh-CN"/>
        </w:rPr>
      </w:pPr>
    </w:p>
    <w:p w14:paraId="7D568882">
      <w:pPr>
        <w:rPr>
          <w:rFonts w:hint="default"/>
          <w:lang w:val="en-US" w:eastAsia="zh-CN"/>
        </w:rPr>
      </w:pPr>
      <w:r>
        <w:rPr>
          <w:rFonts w:hint="default"/>
          <w:lang w:val="en-US" w:eastAsia="zh-CN"/>
        </w:rPr>
        <w:t>而身理上的疼痛，是最能证明生命还在自己这具躯壳里存在的。</w:t>
      </w:r>
    </w:p>
    <w:p w14:paraId="05A0B9A0">
      <w:pPr>
        <w:rPr>
          <w:rFonts w:hint="default"/>
          <w:lang w:val="en-US" w:eastAsia="zh-CN"/>
        </w:rPr>
      </w:pPr>
    </w:p>
    <w:p w14:paraId="4A85B238">
      <w:pPr>
        <w:rPr>
          <w:rFonts w:hint="default"/>
          <w:lang w:val="en-US" w:eastAsia="zh-CN"/>
        </w:rPr>
      </w:pPr>
    </w:p>
    <w:p w14:paraId="1D3563EE">
      <w:pPr>
        <w:rPr>
          <w:rFonts w:hint="default"/>
          <w:lang w:val="en-US" w:eastAsia="zh-CN"/>
        </w:rPr>
      </w:pPr>
    </w:p>
    <w:p w14:paraId="5751175E">
      <w:pPr>
        <w:rPr>
          <w:rFonts w:hint="default"/>
          <w:lang w:val="en-US" w:eastAsia="zh-CN"/>
        </w:rPr>
      </w:pPr>
    </w:p>
    <w:p w14:paraId="680C5F55">
      <w:pPr>
        <w:rPr>
          <w:rFonts w:hint="default"/>
          <w:lang w:val="en-US" w:eastAsia="zh-CN"/>
        </w:rPr>
      </w:pPr>
      <w:r>
        <w:rPr>
          <w:rFonts w:hint="default"/>
          <w:lang w:val="en-US" w:eastAsia="zh-CN"/>
        </w:rPr>
        <w:t>第二个原因，也是最为常见的一种自残者，是自身有点感春伤秋，天真烂漫的初中生，或心智还未成熟开发的脆弱小孩。</w:t>
      </w:r>
    </w:p>
    <w:p w14:paraId="3AF365A8">
      <w:pPr>
        <w:rPr>
          <w:rFonts w:hint="default"/>
          <w:lang w:val="en-US" w:eastAsia="zh-CN"/>
        </w:rPr>
      </w:pPr>
    </w:p>
    <w:p w14:paraId="79302DD3">
      <w:pPr>
        <w:rPr>
          <w:rFonts w:hint="default"/>
          <w:lang w:val="en-US" w:eastAsia="zh-CN"/>
        </w:rPr>
      </w:pPr>
      <w:r>
        <w:rPr>
          <w:rFonts w:hint="default"/>
          <w:lang w:val="en-US" w:eastAsia="zh-CN"/>
        </w:rPr>
        <w:t>他们身边有爱他们的人，但又有一些无关痛痒的小矛盾。</w:t>
      </w:r>
    </w:p>
    <w:p w14:paraId="10CAB724">
      <w:pPr>
        <w:rPr>
          <w:rFonts w:hint="default"/>
          <w:lang w:val="en-US" w:eastAsia="zh-CN"/>
        </w:rPr>
      </w:pPr>
    </w:p>
    <w:p w14:paraId="664F44A7">
      <w:pPr>
        <w:rPr>
          <w:rFonts w:hint="default"/>
          <w:lang w:val="en-US" w:eastAsia="zh-CN"/>
        </w:rPr>
      </w:pPr>
      <w:r>
        <w:rPr>
          <w:rFonts w:hint="default"/>
          <w:lang w:val="en-US" w:eastAsia="zh-CN"/>
        </w:rPr>
        <w:t>而他们可以利用这种爱，通过伤害自己的方式来伤害威胁他们认为还爱着他们的人，类似于得了中二病的小孩，以得了“抑郁症”为豪，认为自己特立独行的悲情“诗人”。</w:t>
      </w:r>
    </w:p>
    <w:p w14:paraId="0A0163FE">
      <w:pPr>
        <w:rPr>
          <w:rFonts w:hint="default"/>
          <w:lang w:val="en-US" w:eastAsia="zh-CN"/>
        </w:rPr>
      </w:pPr>
    </w:p>
    <w:p w14:paraId="3F24F400">
      <w:pPr>
        <w:rPr>
          <w:rFonts w:hint="default"/>
          <w:lang w:val="en-US" w:eastAsia="zh-CN"/>
        </w:rPr>
      </w:pPr>
      <w:r>
        <w:rPr>
          <w:rFonts w:hint="default"/>
          <w:lang w:val="en-US" w:eastAsia="zh-CN"/>
        </w:rPr>
        <w:t>他们不敢死，但有能耐去用最小的成本——几道浅浅的伤口，去威胁别人，要求他们迁就与自己。要求所有人明白，“我自残了，我很痛苦。”</w:t>
      </w:r>
    </w:p>
    <w:p w14:paraId="5213BE4C">
      <w:pPr>
        <w:rPr>
          <w:rFonts w:hint="default"/>
          <w:lang w:val="en-US" w:eastAsia="zh-CN"/>
        </w:rPr>
      </w:pPr>
    </w:p>
    <w:p w14:paraId="4EBF887F">
      <w:pPr>
        <w:rPr>
          <w:rFonts w:hint="default"/>
          <w:lang w:val="en-US" w:eastAsia="zh-CN"/>
        </w:rPr>
      </w:pPr>
      <w:r>
        <w:rPr>
          <w:rFonts w:hint="default"/>
          <w:lang w:val="en-US" w:eastAsia="zh-CN"/>
        </w:rPr>
        <w:t>我初中就碰到过好几个天天炫耀自己手腕上的伤口，宣扬自己是抑郁症的小孩。</w:t>
      </w:r>
    </w:p>
    <w:p w14:paraId="7E594FD5">
      <w:pPr>
        <w:rPr>
          <w:rFonts w:hint="default"/>
          <w:lang w:val="en-US" w:eastAsia="zh-CN"/>
        </w:rPr>
      </w:pPr>
    </w:p>
    <w:p w14:paraId="2172CD8C">
      <w:pPr>
        <w:rPr>
          <w:rFonts w:hint="default"/>
          <w:lang w:val="en-US" w:eastAsia="zh-CN"/>
        </w:rPr>
      </w:pPr>
    </w:p>
    <w:p w14:paraId="52D7987C">
      <w:pPr>
        <w:rPr>
          <w:rFonts w:hint="default"/>
          <w:lang w:val="en-US" w:eastAsia="zh-CN"/>
        </w:rPr>
      </w:pPr>
    </w:p>
    <w:p w14:paraId="68616A94">
      <w:pPr>
        <w:rPr>
          <w:rFonts w:hint="default"/>
          <w:lang w:val="en-US" w:eastAsia="zh-CN"/>
        </w:rPr>
      </w:pPr>
    </w:p>
    <w:p w14:paraId="7DBD10B5">
      <w:pPr>
        <w:rPr>
          <w:rFonts w:hint="default"/>
          <w:lang w:val="en-US" w:eastAsia="zh-CN"/>
        </w:rPr>
      </w:pPr>
      <w:r>
        <w:rPr>
          <w:rFonts w:hint="default"/>
          <w:lang w:val="en-US" w:eastAsia="zh-CN"/>
        </w:rPr>
        <w:t>这时候那时候可能有人跳出来说，“啊哈，那他们就是装的吧，装抑郁症。最烦这种了，要死不敢死。”</w:t>
      </w:r>
    </w:p>
    <w:p w14:paraId="59993FE4">
      <w:pPr>
        <w:rPr>
          <w:rFonts w:hint="default"/>
          <w:lang w:val="en-US" w:eastAsia="zh-CN"/>
        </w:rPr>
      </w:pPr>
    </w:p>
    <w:p w14:paraId="7BCB131C">
      <w:pPr>
        <w:rPr>
          <w:rFonts w:hint="default"/>
          <w:lang w:val="en-US" w:eastAsia="zh-CN"/>
        </w:rPr>
      </w:pPr>
      <w:r>
        <w:rPr>
          <w:rFonts w:hint="default"/>
          <w:lang w:val="en-US" w:eastAsia="zh-CN"/>
        </w:rPr>
        <w:t>不，他们是否真的痛苦，不得而知，我们永远无法知晓，我觉得随意评判他者的感受是一种很傲慢的体现。</w:t>
      </w:r>
    </w:p>
    <w:p w14:paraId="38F1434F">
      <w:pPr>
        <w:rPr>
          <w:rFonts w:hint="default"/>
          <w:lang w:val="en-US" w:eastAsia="zh-CN"/>
        </w:rPr>
      </w:pPr>
    </w:p>
    <w:p w14:paraId="1467D7EE">
      <w:pPr>
        <w:rPr>
          <w:rFonts w:hint="default"/>
          <w:lang w:val="en-US" w:eastAsia="zh-CN"/>
        </w:rPr>
      </w:pPr>
      <w:r>
        <w:rPr>
          <w:rFonts w:hint="default"/>
          <w:lang w:val="en-US" w:eastAsia="zh-CN"/>
        </w:rPr>
        <w:t>“子非鱼，安知鱼自残时痛不痛苦？”</w:t>
      </w:r>
    </w:p>
    <w:p w14:paraId="774B6A22">
      <w:pPr>
        <w:rPr>
          <w:rFonts w:hint="default"/>
          <w:lang w:val="en-US" w:eastAsia="zh-CN"/>
        </w:rPr>
      </w:pPr>
    </w:p>
    <w:p w14:paraId="6FAEB34D">
      <w:pPr>
        <w:rPr>
          <w:rFonts w:hint="default"/>
          <w:lang w:val="en-US" w:eastAsia="zh-CN"/>
        </w:rPr>
      </w:pPr>
    </w:p>
    <w:p w14:paraId="3FE37C3A">
      <w:pPr>
        <w:rPr>
          <w:rFonts w:hint="default"/>
          <w:lang w:val="en-US" w:eastAsia="zh-CN"/>
        </w:rPr>
      </w:pPr>
    </w:p>
    <w:p w14:paraId="73BBD2EA">
      <w:pPr>
        <w:rPr>
          <w:rFonts w:hint="default"/>
          <w:lang w:val="en-US" w:eastAsia="zh-CN"/>
        </w:rPr>
      </w:pPr>
    </w:p>
    <w:p w14:paraId="223EAD27">
      <w:pPr>
        <w:rPr>
          <w:rFonts w:hint="default"/>
          <w:lang w:val="en-US" w:eastAsia="zh-CN"/>
        </w:rPr>
      </w:pPr>
      <w:r>
        <w:rPr>
          <w:rFonts w:hint="default"/>
          <w:lang w:val="en-US" w:eastAsia="zh-CN"/>
        </w:rPr>
        <w:t>但这种自残者的心理，一般都是可以用以下这句话概括的：</w:t>
      </w:r>
    </w:p>
    <w:p w14:paraId="11F896D5">
      <w:pPr>
        <w:rPr>
          <w:rFonts w:hint="default"/>
          <w:lang w:val="en-US" w:eastAsia="zh-CN"/>
        </w:rPr>
      </w:pPr>
    </w:p>
    <w:p w14:paraId="43E4A77B">
      <w:pPr>
        <w:rPr>
          <w:rFonts w:hint="default"/>
          <w:lang w:val="en-US" w:eastAsia="zh-CN"/>
        </w:rPr>
      </w:pPr>
      <w:r>
        <w:rPr>
          <w:rFonts w:hint="default"/>
          <w:lang w:val="en-US" w:eastAsia="zh-CN"/>
        </w:rPr>
        <w:t>“看，我变成这样，都是因为你们，你们应该感到愧疚。”</w:t>
      </w:r>
    </w:p>
    <w:p w14:paraId="76BDF735">
      <w:pPr>
        <w:rPr>
          <w:rFonts w:hint="default"/>
          <w:lang w:val="en-US" w:eastAsia="zh-CN"/>
        </w:rPr>
      </w:pPr>
    </w:p>
    <w:p w14:paraId="03B61E8B">
      <w:pPr>
        <w:rPr>
          <w:rFonts w:hint="default"/>
          <w:lang w:val="en-US" w:eastAsia="zh-CN"/>
        </w:rPr>
      </w:pPr>
      <w:r>
        <w:rPr>
          <w:rFonts w:hint="default"/>
          <w:lang w:val="en-US" w:eastAsia="zh-CN"/>
        </w:rPr>
        <w:t>然而这并没有什么吊用。</w:t>
      </w:r>
    </w:p>
    <w:p w14:paraId="0A978716">
      <w:pPr>
        <w:rPr>
          <w:rFonts w:hint="default"/>
          <w:lang w:val="en-US" w:eastAsia="zh-CN"/>
        </w:rPr>
      </w:pPr>
    </w:p>
    <w:p w14:paraId="0E08D158">
      <w:pPr>
        <w:rPr>
          <w:rFonts w:hint="default"/>
          <w:lang w:val="en-US" w:eastAsia="zh-CN"/>
        </w:rPr>
      </w:pPr>
      <w:r>
        <w:rPr>
          <w:rFonts w:hint="default"/>
          <w:lang w:val="en-US" w:eastAsia="zh-CN"/>
        </w:rPr>
        <w:t>能伤害威胁到的，只有爱你的人罢了，其他人管你妈的要死要活呢。冷眼旁观地看着你在生与死痛苦的泥沼中沉沦挣扎，在岸边轻巧地评论着：“矫情，装什么装呢！”</w:t>
      </w:r>
    </w:p>
    <w:p w14:paraId="3874BB29">
      <w:pPr>
        <w:rPr>
          <w:rFonts w:hint="default"/>
          <w:lang w:val="en-US" w:eastAsia="zh-CN"/>
        </w:rPr>
      </w:pPr>
    </w:p>
    <w:p w14:paraId="266ABF1B">
      <w:pPr>
        <w:rPr>
          <w:rFonts w:hint="default"/>
          <w:lang w:val="en-US" w:eastAsia="zh-CN"/>
        </w:rPr>
      </w:pPr>
      <w:r>
        <w:rPr>
          <w:rFonts w:hint="default"/>
          <w:lang w:val="en-US" w:eastAsia="zh-CN"/>
        </w:rPr>
        <w:t>这时候自残者就变成了他人口中的谈资，大约就是饭后闲聊起“哎，你知道某某某他脑子有病嘛，自己割自己。”</w:t>
      </w:r>
    </w:p>
    <w:p w14:paraId="6B61FA12">
      <w:pPr>
        <w:rPr>
          <w:rFonts w:hint="default"/>
          <w:lang w:val="en-US" w:eastAsia="zh-CN"/>
        </w:rPr>
      </w:pPr>
    </w:p>
    <w:p w14:paraId="181D280D">
      <w:pPr>
        <w:rPr>
          <w:rFonts w:hint="default"/>
          <w:lang w:val="en-US" w:eastAsia="zh-CN"/>
        </w:rPr>
      </w:pPr>
      <w:r>
        <w:rPr>
          <w:rFonts w:hint="default"/>
          <w:lang w:val="en-US" w:eastAsia="zh-CN"/>
        </w:rPr>
        <w:t>“是吗，那真可怜啊。”</w:t>
      </w:r>
    </w:p>
    <w:p w14:paraId="24856886">
      <w:pPr>
        <w:rPr>
          <w:rFonts w:hint="default"/>
          <w:lang w:val="en-US" w:eastAsia="zh-CN"/>
        </w:rPr>
      </w:pPr>
    </w:p>
    <w:p w14:paraId="2AB33BDF">
      <w:pPr>
        <w:rPr>
          <w:rFonts w:hint="default"/>
          <w:lang w:val="en-US" w:eastAsia="zh-CN"/>
        </w:rPr>
      </w:pPr>
      <w:r>
        <w:rPr>
          <w:rFonts w:hint="default"/>
          <w:lang w:val="en-US" w:eastAsia="zh-CN"/>
        </w:rPr>
        <w:t>还是嚼了蜡味的谈资，绝无某某某人出轨了她男朋友那种劲爆和吸引人。</w:t>
      </w:r>
    </w:p>
    <w:p w14:paraId="48755E4C">
      <w:pPr>
        <w:rPr>
          <w:rFonts w:hint="default"/>
          <w:lang w:val="en-US" w:eastAsia="zh-CN"/>
        </w:rPr>
      </w:pPr>
    </w:p>
    <w:p w14:paraId="58470DC1">
      <w:pPr>
        <w:rPr>
          <w:rFonts w:hint="default"/>
          <w:lang w:val="en-US" w:eastAsia="zh-CN"/>
        </w:rPr>
      </w:pPr>
      <w:r>
        <w:rPr>
          <w:rFonts w:hint="default"/>
          <w:lang w:val="en-US" w:eastAsia="zh-CN"/>
        </w:rPr>
        <w:t>具体来说，如果是希望通过自残这种方式来让他人明白“我很痛苦”，那么他绝对是个傻波一。</w:t>
      </w:r>
    </w:p>
    <w:p w14:paraId="1802C05F">
      <w:pPr>
        <w:rPr>
          <w:rFonts w:hint="default"/>
          <w:lang w:val="en-US" w:eastAsia="zh-CN"/>
        </w:rPr>
      </w:pPr>
    </w:p>
    <w:p w14:paraId="63E95409">
      <w:pPr>
        <w:rPr>
          <w:rFonts w:hint="default"/>
          <w:lang w:val="en-US" w:eastAsia="zh-CN"/>
        </w:rPr>
      </w:pPr>
      <w:r>
        <w:rPr>
          <w:rFonts w:hint="default"/>
          <w:lang w:val="en-US" w:eastAsia="zh-CN"/>
        </w:rPr>
        <w:t>人与人之间不存在共情或者理解，一切所谓的“我明白你的痛苦”，不过是岸边人高高在上的怜悯和自以为是的主观臆断罢了。</w:t>
      </w:r>
    </w:p>
    <w:p w14:paraId="3A8F98EC">
      <w:pPr>
        <w:rPr>
          <w:rFonts w:hint="default"/>
          <w:lang w:val="en-US" w:eastAsia="zh-CN"/>
        </w:rPr>
      </w:pPr>
    </w:p>
    <w:p w14:paraId="41907E91">
      <w:pPr>
        <w:rPr>
          <w:rFonts w:hint="default"/>
          <w:lang w:val="en-US" w:eastAsia="zh-CN"/>
        </w:rPr>
      </w:pPr>
      <w:r>
        <w:rPr>
          <w:rFonts w:hint="default"/>
          <w:lang w:val="en-US" w:eastAsia="zh-CN"/>
        </w:rPr>
        <w:t>那么因此，这类自残者的行为，就成了我们眼中的傻波一。</w:t>
      </w:r>
    </w:p>
    <w:p w14:paraId="49ADCFA1">
      <w:pPr>
        <w:rPr>
          <w:rFonts w:hint="default"/>
          <w:lang w:val="en-US" w:eastAsia="zh-CN"/>
        </w:rPr>
      </w:pPr>
    </w:p>
    <w:p w14:paraId="6C5B85C0">
      <w:pPr>
        <w:rPr>
          <w:rFonts w:hint="default"/>
          <w:lang w:val="en-US" w:eastAsia="zh-CN"/>
        </w:rPr>
      </w:pPr>
    </w:p>
    <w:p w14:paraId="3705C3D3">
      <w:pPr>
        <w:rPr>
          <w:rFonts w:hint="default"/>
          <w:lang w:val="en-US" w:eastAsia="zh-CN"/>
        </w:rPr>
      </w:pPr>
    </w:p>
    <w:p w14:paraId="37BAFFD6">
      <w:pPr>
        <w:rPr>
          <w:rFonts w:hint="default"/>
          <w:lang w:val="en-US" w:eastAsia="zh-CN"/>
        </w:rPr>
      </w:pPr>
    </w:p>
    <w:p w14:paraId="1FF68DBD">
      <w:pPr>
        <w:rPr>
          <w:rFonts w:hint="default"/>
          <w:lang w:val="en-US" w:eastAsia="zh-CN"/>
        </w:rPr>
      </w:pPr>
      <w:r>
        <w:rPr>
          <w:rFonts w:hint="default"/>
          <w:lang w:val="en-US" w:eastAsia="zh-CN"/>
        </w:rPr>
        <w:t>具体可参见加缪《局外人》，主角的母亲死了，一个护理工热情地向主角表达自己的哀悼和慰问，但当一个鼻子裹着纱布的女护士走过去的时候，那位前一秒还在“深刻哀悼”的护理工兴致勃勃告诉主角“哎，你知道吗，她得的是梅毒。”</w:t>
      </w:r>
    </w:p>
    <w:p w14:paraId="185A0A43">
      <w:pPr>
        <w:rPr>
          <w:rFonts w:hint="default"/>
          <w:lang w:val="en-US" w:eastAsia="zh-CN"/>
        </w:rPr>
      </w:pPr>
    </w:p>
    <w:p w14:paraId="3F24DF25">
      <w:pPr>
        <w:rPr>
          <w:rFonts w:hint="default"/>
          <w:lang w:val="en-US" w:eastAsia="zh-CN"/>
        </w:rPr>
      </w:pPr>
      <w:r>
        <w:rPr>
          <w:rFonts w:hint="default"/>
          <w:lang w:val="en-US" w:eastAsia="zh-CN"/>
        </w:rPr>
        <w:t>人与人之间是隔离开来的局外人。</w:t>
      </w:r>
    </w:p>
    <w:p w14:paraId="1511A0D1">
      <w:pPr>
        <w:rPr>
          <w:rFonts w:hint="default"/>
          <w:lang w:val="en-US" w:eastAsia="zh-CN"/>
        </w:rPr>
      </w:pPr>
    </w:p>
    <w:p w14:paraId="29EDE267">
      <w:pPr>
        <w:rPr>
          <w:rFonts w:hint="default"/>
          <w:lang w:val="en-US" w:eastAsia="zh-CN"/>
        </w:rPr>
      </w:pPr>
    </w:p>
    <w:p w14:paraId="6C18677A">
      <w:pPr>
        <w:rPr>
          <w:rFonts w:hint="default"/>
          <w:lang w:val="en-US" w:eastAsia="zh-CN"/>
        </w:rPr>
      </w:pPr>
    </w:p>
    <w:p w14:paraId="590B7BF9">
      <w:pPr>
        <w:rPr>
          <w:rFonts w:hint="default"/>
          <w:lang w:val="en-US" w:eastAsia="zh-CN"/>
        </w:rPr>
      </w:pPr>
    </w:p>
    <w:p w14:paraId="27586E2B">
      <w:pPr>
        <w:rPr>
          <w:rFonts w:hint="default"/>
          <w:lang w:val="en-US" w:eastAsia="zh-CN"/>
        </w:rPr>
      </w:pPr>
      <w:r>
        <w:rPr>
          <w:rFonts w:hint="default"/>
          <w:lang w:val="en-US" w:eastAsia="zh-CN"/>
        </w:rPr>
        <w:t>第三种，那就是真的抑郁症患者，试切伤。</w:t>
      </w:r>
    </w:p>
    <w:p w14:paraId="1688BDFB">
      <w:pPr>
        <w:rPr>
          <w:rFonts w:hint="default"/>
          <w:lang w:val="en-US" w:eastAsia="zh-CN"/>
        </w:rPr>
      </w:pPr>
    </w:p>
    <w:p w14:paraId="37ACCC0E">
      <w:pPr>
        <w:rPr>
          <w:rFonts w:hint="default"/>
          <w:lang w:val="en-US" w:eastAsia="zh-CN"/>
        </w:rPr>
      </w:pPr>
      <w:r>
        <w:rPr>
          <w:rFonts w:hint="default"/>
          <w:lang w:val="en-US" w:eastAsia="zh-CN"/>
        </w:rPr>
        <w:t>他们这时候已经小心翼翼地在生与死的边缘试探。</w:t>
      </w:r>
    </w:p>
    <w:p w14:paraId="2E8E3C09">
      <w:pPr>
        <w:rPr>
          <w:rFonts w:hint="default"/>
          <w:lang w:val="en-US" w:eastAsia="zh-CN"/>
        </w:rPr>
      </w:pPr>
    </w:p>
    <w:p w14:paraId="75D64627">
      <w:pPr>
        <w:rPr>
          <w:rFonts w:hint="default"/>
          <w:lang w:val="en-US" w:eastAsia="zh-CN"/>
        </w:rPr>
      </w:pPr>
    </w:p>
    <w:p w14:paraId="0AEE28D9">
      <w:pPr>
        <w:rPr>
          <w:rFonts w:hint="default"/>
          <w:lang w:val="en-US" w:eastAsia="zh-CN"/>
        </w:rPr>
      </w:pPr>
    </w:p>
    <w:p w14:paraId="6EDE0A6D">
      <w:pPr>
        <w:rPr>
          <w:rFonts w:hint="default"/>
          <w:lang w:val="en-US" w:eastAsia="zh-CN"/>
        </w:rPr>
      </w:pPr>
    </w:p>
    <w:p w14:paraId="79CD0840">
      <w:pPr>
        <w:rPr>
          <w:rFonts w:hint="default"/>
          <w:lang w:val="en-US" w:eastAsia="zh-CN"/>
        </w:rPr>
      </w:pPr>
      <w:r>
        <w:rPr>
          <w:rFonts w:hint="default"/>
          <w:lang w:val="en-US" w:eastAsia="zh-CN"/>
        </w:rPr>
        <w:t>我时常思考，为什么这个时代，明明生活条件好了，大家都不会饿死了，但抑郁症，自残者这类名词在网络上越来越涌现出来了？</w:t>
      </w:r>
    </w:p>
    <w:p w14:paraId="33B592A6">
      <w:pPr>
        <w:rPr>
          <w:rFonts w:hint="default"/>
          <w:lang w:val="en-US" w:eastAsia="zh-CN"/>
        </w:rPr>
      </w:pPr>
    </w:p>
    <w:p w14:paraId="0B79FA47">
      <w:pPr>
        <w:rPr>
          <w:rFonts w:hint="default"/>
          <w:lang w:val="en-US" w:eastAsia="zh-CN"/>
        </w:rPr>
      </w:pPr>
      <w:r>
        <w:rPr>
          <w:rFonts w:hint="default"/>
          <w:lang w:val="en-US" w:eastAsia="zh-CN"/>
        </w:rPr>
        <w:t>甚至我自己在自残的时候也在想，我会不会太矫情了一点。</w:t>
      </w:r>
    </w:p>
    <w:p w14:paraId="126BB627">
      <w:pPr>
        <w:rPr>
          <w:rFonts w:hint="default"/>
          <w:lang w:val="en-US" w:eastAsia="zh-CN"/>
        </w:rPr>
      </w:pPr>
    </w:p>
    <w:p w14:paraId="1BC67C8B">
      <w:pPr>
        <w:rPr>
          <w:rFonts w:hint="default"/>
          <w:lang w:val="en-US" w:eastAsia="zh-CN"/>
        </w:rPr>
      </w:pPr>
      <w:r>
        <w:rPr>
          <w:rFonts w:hint="default"/>
          <w:lang w:val="en-US" w:eastAsia="zh-CN"/>
        </w:rPr>
        <w:t>因为我在听我奶奶赘述，她那个年代，经历着文化大革命，经历着磨难，苦痛，屈辱，肯定千万倍之于我，但我想这位年近花甲仍乐呵呵下田耕作的老人是没有抑郁症或者自残那种东西的。</w:t>
      </w:r>
    </w:p>
    <w:p w14:paraId="1E604B26">
      <w:pPr>
        <w:rPr>
          <w:rFonts w:hint="default"/>
          <w:lang w:val="en-US" w:eastAsia="zh-CN"/>
        </w:rPr>
      </w:pPr>
    </w:p>
    <w:p w14:paraId="28861F57">
      <w:pPr>
        <w:rPr>
          <w:rFonts w:hint="default"/>
          <w:lang w:val="en-US" w:eastAsia="zh-CN"/>
        </w:rPr>
      </w:pPr>
      <w:r>
        <w:rPr>
          <w:rFonts w:hint="default"/>
          <w:lang w:val="en-US" w:eastAsia="zh-CN"/>
        </w:rPr>
        <w:t>她的生命太厚重了，自残抑郁这种东西，对她来说太轻了，轻到甚至她得知我有“抑郁症”这种东西，对自己的生命如此轻贱厌恶的时候，感到很奇怪不解，以及愤怒。</w:t>
      </w:r>
    </w:p>
    <w:p w14:paraId="0D1ECB30">
      <w:pPr>
        <w:rPr>
          <w:rFonts w:hint="default"/>
          <w:lang w:val="en-US" w:eastAsia="zh-CN"/>
        </w:rPr>
      </w:pPr>
    </w:p>
    <w:p w14:paraId="5B4D6B13">
      <w:pPr>
        <w:rPr>
          <w:rFonts w:hint="default"/>
          <w:lang w:val="en-US" w:eastAsia="zh-CN"/>
        </w:rPr>
      </w:pPr>
      <w:r>
        <w:rPr>
          <w:rFonts w:hint="default"/>
          <w:lang w:val="en-US" w:eastAsia="zh-CN"/>
        </w:rPr>
        <w:t>“你去种两个月地，喂两个月猪，我看你还有没有那个神经病。”</w:t>
      </w:r>
    </w:p>
    <w:p w14:paraId="7F63560D">
      <w:pPr>
        <w:rPr>
          <w:rFonts w:hint="default"/>
          <w:lang w:val="en-US" w:eastAsia="zh-CN"/>
        </w:rPr>
      </w:pPr>
    </w:p>
    <w:p w14:paraId="2E66B994">
      <w:pPr>
        <w:rPr>
          <w:rFonts w:hint="default"/>
          <w:lang w:val="en-US" w:eastAsia="zh-CN"/>
        </w:rPr>
      </w:pPr>
      <w:r>
        <w:rPr>
          <w:rFonts w:hint="default"/>
          <w:lang w:val="en-US" w:eastAsia="zh-CN"/>
        </w:rPr>
        <w:t>我对此只能回应沉默。</w:t>
      </w:r>
    </w:p>
    <w:p w14:paraId="3C3A8A3A">
      <w:pPr>
        <w:rPr>
          <w:rFonts w:hint="default"/>
          <w:lang w:val="en-US" w:eastAsia="zh-CN"/>
        </w:rPr>
      </w:pPr>
    </w:p>
    <w:p w14:paraId="77C6B712">
      <w:pPr>
        <w:rPr>
          <w:rFonts w:hint="default"/>
          <w:lang w:val="en-US" w:eastAsia="zh-CN"/>
        </w:rPr>
      </w:pPr>
    </w:p>
    <w:p w14:paraId="7558E784">
      <w:pPr>
        <w:rPr>
          <w:rFonts w:hint="default"/>
          <w:lang w:val="en-US" w:eastAsia="zh-CN"/>
        </w:rPr>
      </w:pPr>
    </w:p>
    <w:p w14:paraId="1D123EDE">
      <w:pPr>
        <w:rPr>
          <w:rFonts w:hint="default"/>
          <w:lang w:val="en-US" w:eastAsia="zh-CN"/>
        </w:rPr>
      </w:pPr>
    </w:p>
    <w:p w14:paraId="77C105AA">
      <w:pPr>
        <w:rPr>
          <w:rFonts w:hint="default"/>
          <w:lang w:val="en-US" w:eastAsia="zh-CN"/>
        </w:rPr>
      </w:pPr>
      <w:r>
        <w:rPr>
          <w:rFonts w:hint="default"/>
          <w:lang w:val="en-US" w:eastAsia="zh-CN"/>
        </w:rPr>
        <w:t>后来我想，很多时候人感到痛苦，是把自己想得太大了。</w:t>
      </w:r>
    </w:p>
    <w:p w14:paraId="231E4788">
      <w:pPr>
        <w:rPr>
          <w:rFonts w:hint="default"/>
          <w:lang w:val="en-US" w:eastAsia="zh-CN"/>
        </w:rPr>
      </w:pPr>
    </w:p>
    <w:p w14:paraId="3AFCEE75">
      <w:pPr>
        <w:rPr>
          <w:rFonts w:hint="default"/>
          <w:lang w:val="en-US" w:eastAsia="zh-CN"/>
        </w:rPr>
      </w:pPr>
      <w:r>
        <w:rPr>
          <w:rFonts w:hint="default"/>
          <w:lang w:val="en-US" w:eastAsia="zh-CN"/>
        </w:rPr>
        <w:t>他们觉得自己是很重要的东西，自己悲伤的时候，要整个世界陪着他下雨，就像文学作品中所谓的“一切景语皆情语。”所以他们将自己所遭遇的痛苦都放得很大很大，并希望他人能够明白自己的痛苦，希望全世界陪着他一起。</w:t>
      </w:r>
    </w:p>
    <w:p w14:paraId="13909586">
      <w:pPr>
        <w:rPr>
          <w:rFonts w:hint="default"/>
          <w:lang w:val="en-US" w:eastAsia="zh-CN"/>
        </w:rPr>
      </w:pPr>
    </w:p>
    <w:p w14:paraId="3F3F5FB6">
      <w:pPr>
        <w:rPr>
          <w:rFonts w:hint="default"/>
          <w:lang w:val="en-US" w:eastAsia="zh-CN"/>
        </w:rPr>
      </w:pPr>
      <w:r>
        <w:rPr>
          <w:rFonts w:hint="default"/>
          <w:lang w:val="en-US" w:eastAsia="zh-CN"/>
        </w:rPr>
        <w:t>但事实是，你痛苦得死去活来的时候，你伤害自己的时候，你去死的时候，第二天地球还是照样转着。</w:t>
      </w:r>
    </w:p>
    <w:p w14:paraId="187FC52C">
      <w:pPr>
        <w:rPr>
          <w:rFonts w:hint="default"/>
          <w:lang w:val="en-US" w:eastAsia="zh-CN"/>
        </w:rPr>
      </w:pPr>
    </w:p>
    <w:p w14:paraId="5FA0BD1C">
      <w:pPr>
        <w:rPr>
          <w:rFonts w:hint="default"/>
          <w:lang w:val="en-US" w:eastAsia="zh-CN"/>
        </w:rPr>
      </w:pPr>
      <w:r>
        <w:rPr>
          <w:rFonts w:hint="default"/>
          <w:lang w:val="en-US" w:eastAsia="zh-CN"/>
        </w:rPr>
        <w:t>你根本一点都不重要。</w:t>
      </w:r>
    </w:p>
    <w:p w14:paraId="4DA6AB3B">
      <w:pPr>
        <w:rPr>
          <w:rFonts w:hint="default"/>
          <w:lang w:val="en-US" w:eastAsia="zh-CN"/>
        </w:rPr>
      </w:pPr>
    </w:p>
    <w:p w14:paraId="4B261475">
      <w:pPr>
        <w:rPr>
          <w:rFonts w:hint="default"/>
          <w:lang w:val="en-US" w:eastAsia="zh-CN"/>
        </w:rPr>
      </w:pPr>
      <w:r>
        <w:rPr>
          <w:rFonts w:hint="default"/>
          <w:lang w:val="en-US" w:eastAsia="zh-CN"/>
        </w:rPr>
        <w:t>就算是人类的文明在宇宙中，也是比一粒尘埃还要小得很多很多的。</w:t>
      </w:r>
    </w:p>
    <w:p w14:paraId="73EC8211">
      <w:pPr>
        <w:rPr>
          <w:rFonts w:hint="default"/>
          <w:lang w:val="en-US" w:eastAsia="zh-CN"/>
        </w:rPr>
      </w:pPr>
    </w:p>
    <w:p w14:paraId="5B268A5A">
      <w:pPr>
        <w:rPr>
          <w:rFonts w:hint="default"/>
          <w:lang w:val="en-US" w:eastAsia="zh-CN"/>
        </w:rPr>
      </w:pPr>
      <w:r>
        <w:rPr>
          <w:rFonts w:hint="default"/>
          <w:lang w:val="en-US" w:eastAsia="zh-CN"/>
        </w:rPr>
        <w:t>人命是很轻的东西。</w:t>
      </w:r>
    </w:p>
    <w:p w14:paraId="32EA01A4">
      <w:pPr>
        <w:rPr>
          <w:rFonts w:hint="default"/>
          <w:lang w:val="en-US" w:eastAsia="zh-CN"/>
        </w:rPr>
      </w:pPr>
    </w:p>
    <w:p w14:paraId="2E16D584">
      <w:pPr>
        <w:rPr>
          <w:rFonts w:hint="default"/>
          <w:lang w:val="en-US" w:eastAsia="zh-CN"/>
        </w:rPr>
      </w:pPr>
      <w:r>
        <w:rPr>
          <w:rFonts w:hint="default"/>
          <w:lang w:val="en-US" w:eastAsia="zh-CN"/>
        </w:rPr>
        <w:t>死掉了，就只有还爱你的人会记得一下罢了。</w:t>
      </w:r>
    </w:p>
    <w:p w14:paraId="3C44319F">
      <w:pPr>
        <w:rPr>
          <w:rFonts w:hint="default"/>
          <w:lang w:val="en-US" w:eastAsia="zh-CN"/>
        </w:rPr>
      </w:pPr>
    </w:p>
    <w:p w14:paraId="06E9E2A6">
      <w:pPr>
        <w:rPr>
          <w:rFonts w:hint="default"/>
          <w:lang w:val="en-US" w:eastAsia="zh-CN"/>
        </w:rPr>
      </w:pPr>
    </w:p>
    <w:p w14:paraId="72A9A0ED">
      <w:pPr>
        <w:rPr>
          <w:rFonts w:hint="default"/>
          <w:lang w:val="en-US" w:eastAsia="zh-CN"/>
        </w:rPr>
      </w:pPr>
    </w:p>
    <w:p w14:paraId="1E779A83">
      <w:pPr>
        <w:rPr>
          <w:rFonts w:hint="default"/>
          <w:lang w:val="en-US" w:eastAsia="zh-CN"/>
        </w:rPr>
      </w:pPr>
    </w:p>
    <w:p w14:paraId="3647261F">
      <w:pPr>
        <w:rPr>
          <w:rFonts w:hint="default"/>
          <w:lang w:val="en-US" w:eastAsia="zh-CN"/>
        </w:rPr>
      </w:pPr>
      <w:r>
        <w:rPr>
          <w:rFonts w:hint="default"/>
          <w:lang w:val="en-US" w:eastAsia="zh-CN"/>
        </w:rPr>
        <w:t>几十年后你就不见了，消失了，完完全全，无声无息，毫无意义。</w:t>
      </w:r>
    </w:p>
    <w:p w14:paraId="1687D510">
      <w:pPr>
        <w:rPr>
          <w:rFonts w:hint="default"/>
          <w:lang w:val="en-US" w:eastAsia="zh-CN"/>
        </w:rPr>
      </w:pPr>
    </w:p>
    <w:p w14:paraId="5D04A2BE">
      <w:pPr>
        <w:rPr>
          <w:rFonts w:hint="default"/>
          <w:lang w:val="en-US" w:eastAsia="zh-CN"/>
        </w:rPr>
      </w:pPr>
      <w:r>
        <w:rPr>
          <w:rFonts w:hint="default"/>
          <w:lang w:val="en-US" w:eastAsia="zh-CN"/>
        </w:rPr>
        <w:t>所以毫无意义。"</w:t>
      </w:r>
    </w:p>
    <w:p w14:paraId="61177B70">
      <w:pPr>
        <w:rPr>
          <w:rFonts w:hint="default"/>
          <w:lang w:val="en-US" w:eastAsia="zh-CN"/>
        </w:rPr>
      </w:pPr>
      <w:r>
        <w:rPr>
          <w:rFonts w:hint="default"/>
          <w:lang w:val="en-US" w:eastAsia="zh-CN"/>
        </w:rPr>
        <w:t>借题发挥一下，在下始终觉得，我们的教育太过于忽视生命教育，以至于在孩子们眼中，生命几乎没有更多价值可言——我在这个楼看到一些极其令人愤怒的东西，可惜无能为力，只得在此长吁短叹。</w:t>
      </w:r>
    </w:p>
    <w:p w14:paraId="71087A31">
      <w:pPr>
        <w:rPr>
          <w:rFonts w:hint="default"/>
          <w:lang w:val="en-US" w:eastAsia="zh-CN"/>
        </w:rPr>
      </w:pPr>
      <w:r>
        <w:rPr>
          <w:rFonts w:hint="default"/>
          <w:lang w:val="en-US" w:eastAsia="zh-CN"/>
        </w:rPr>
        <w:t>我只知道自残是个人行为，但是因为自残留下的疤痕被一些没ma的“人”看见会受到嘲讽和取笑我并不鼓励这种行为，也不制止，我觉得自残完全看个人意愿，我个人是把这种行为看作激励自己，我觉得这种行为跟悬梁刺股没什么区别，而且做好清洁措施不会被感染，再次强调这是个人行为。但是有些没码的人嘲讽别人这样，还伴随着假装割腕的动作做给你看，我只想说这种人早点驱使。&lt;img src="https://picx.zhimg.com/50/v2-94024adb89c2e6f4b53082c734080b13_720w.jpg?source=1def8aca" data-rawwidth="1600" data-rawheight="1200" data-size="normal" data-original-token="v2-786703e721b79082ec681b84b296fb18" data-default-watermark-src="https://pic1.zhimg.com/50/v2-6420ac20e825f38b15891e6d3da12662_720w.jpg?source=1def8aca" class="origin_image zh-lightbox-thumb" width="1600" data-original="https://picx.zhimg.com/v2-94024adb89c2e6f4b53082c734080b13_r.jpg?source=1def8aca"/&gt;冬天没脱毛，sorry啊&lt;img src="https://pic1.zhimg.com/50/v2-91a9b2b7a326503eaec0eee45bc57107_720w.jpg?source=1def8aca" data-rawwidth="1080" data-rawheight="1440" data-size="normal" data-original-token="v2-076b9b870f3c22a79fd02f7c7cc5515c" data-default-watermark-src="https://picx.zhimg.com/50/v2-9666aaaf40a9b2b93b73b90f42f29c77_720w.jpg?source=1def8aca" class="origin_image zh-lightbox-thumb" width="1080" data-original="https://pic1.zhimg.com/v2-91a9b2b7a326503eaec0eee45bc57107_r.jpg?source=1def8aca"/&gt;&lt;img src="https://pic1.zhimg.com/50/v2-4457a1eaa0850b91e38da9e736080f6c_720w.jpg?source=1def8aca" data-rawwidth="1440" data-rawheight="1920" data-size="normal" data-original-token="v2-026f67ed548e993e931938b18e35d0a6" data-default-watermark-src="https://pic1.zhimg.com/50/v2-6b5691ffc9ae1ff830ad7d9bdfe62864_720w.jpg?source=1def8aca" class="origin_image zh-lightbox-thumb" width="1440" data-original="https://picx.zhimg.com/v2-4457a1eaa0850b91e38da9e736080f6c_r.jpg?source=1def8aca"/&gt;ps疤痕不明显，已经三年了，但是被一些出声传播让一些没码的人知道以后就会实现当面嘲讽&lt;img src="https://picx.zhimg.com/50/v2-43475ff3ac111529425db3bd57b1763c_720w.jpg?source=1def8aca" data-rawwidth="896" data-rawheight="1440" data-size="normal" data-original-token="v2-d2c80a78da6bdb5664e3c999a8e5b94a" data-default-watermark-src="https://picx.zhimg.com/50/v2-5fc84a5895f21762ea524a969434d90c_720w.jpg?source=1def8aca" class="origin_image zh-lightbox-thumb" width="896" data-original="https://picx.zhimg.com/v2-43475ff3ac111529425db3bd57b1763c_r.jpg?source=1def8aca"/&gt;</w:t>
      </w:r>
    </w:p>
    <w:p w14:paraId="5AD23910">
      <w:pPr>
        <w:rPr>
          <w:rFonts w:hint="default"/>
          <w:lang w:val="en-US" w:eastAsia="zh-CN"/>
        </w:rPr>
      </w:pPr>
      <w:r>
        <w:rPr>
          <w:rFonts w:hint="default"/>
          <w:lang w:val="en-US" w:eastAsia="zh-CN"/>
        </w:rPr>
        <w:t>"他们都已经到了不得不伤害什么才能让自己活下去的程度了，但还是选择伤害自己而不是杀了别人。内心极度抑郁痛苦但是非常善良，只是不会好好爱自己。</w:t>
      </w:r>
    </w:p>
    <w:p w14:paraId="57A1DC6B">
      <w:pPr>
        <w:rPr>
          <w:rFonts w:hint="default"/>
          <w:lang w:val="en-US" w:eastAsia="zh-CN"/>
        </w:rPr>
      </w:pPr>
    </w:p>
    <w:p w14:paraId="2A9A0782">
      <w:pPr>
        <w:rPr>
          <w:rFonts w:hint="default"/>
          <w:lang w:val="en-US" w:eastAsia="zh-CN"/>
        </w:rPr>
      </w:pPr>
      <w:r>
        <w:rPr>
          <w:rFonts w:hint="default"/>
          <w:lang w:val="en-US" w:eastAsia="zh-CN"/>
        </w:rPr>
        <w:t>如果可能的话，真的很想尽自己的全力把他们拉出来，因为我曾经在要自残的边缘的时候也有人把我拉出来了。虽然她现在又把我丢掉了，但我已经学会一个人活下去了。"</w:t>
      </w:r>
    </w:p>
    <w:p w14:paraId="4729E9E1">
      <w:pPr>
        <w:rPr>
          <w:rFonts w:hint="default"/>
          <w:lang w:val="en-US" w:eastAsia="zh-CN"/>
        </w:rPr>
      </w:pPr>
      <w:r>
        <w:rPr>
          <w:rFonts w:hint="default"/>
          <w:lang w:val="en-US" w:eastAsia="zh-CN"/>
        </w:rPr>
        <w:t>"精神专科医院实习，刚来一周</w:t>
      </w:r>
    </w:p>
    <w:p w14:paraId="3EE64002">
      <w:pPr>
        <w:rPr>
          <w:rFonts w:hint="default"/>
          <w:lang w:val="en-US" w:eastAsia="zh-CN"/>
        </w:rPr>
      </w:pPr>
    </w:p>
    <w:p w14:paraId="31648E5C">
      <w:pPr>
        <w:rPr>
          <w:rFonts w:hint="default"/>
          <w:lang w:val="en-US" w:eastAsia="zh-CN"/>
        </w:rPr>
      </w:pPr>
      <w:r>
        <w:rPr>
          <w:rFonts w:hint="default"/>
          <w:lang w:val="en-US" w:eastAsia="zh-CN"/>
        </w:rPr>
        <w:t>讲真，现阶段的我很难去共情理解自残行为（割腕扯头发），因为对于出现自残的行为的病人，其心理情况已经远差于正常人了</w:t>
      </w:r>
    </w:p>
    <w:p w14:paraId="5DE89187">
      <w:pPr>
        <w:rPr>
          <w:rFonts w:hint="default"/>
          <w:lang w:val="en-US" w:eastAsia="zh-CN"/>
        </w:rPr>
      </w:pPr>
    </w:p>
    <w:p w14:paraId="259D33B1">
      <w:pPr>
        <w:rPr>
          <w:rFonts w:hint="default"/>
          <w:lang w:val="en-US" w:eastAsia="zh-CN"/>
        </w:rPr>
      </w:pPr>
      <w:r>
        <w:rPr>
          <w:rFonts w:hint="default"/>
          <w:lang w:val="en-US" w:eastAsia="zh-CN"/>
        </w:rPr>
        <w:t>我能做的只有阻止ta继续自残还有保护我自己</w:t>
      </w:r>
    </w:p>
    <w:p w14:paraId="5BE86608">
      <w:pPr>
        <w:rPr>
          <w:rFonts w:hint="default"/>
          <w:lang w:val="en-US" w:eastAsia="zh-CN"/>
        </w:rPr>
      </w:pPr>
    </w:p>
    <w:p w14:paraId="661AAA48">
      <w:pPr>
        <w:rPr>
          <w:rFonts w:hint="default"/>
          <w:lang w:val="en-US" w:eastAsia="zh-CN"/>
        </w:rPr>
      </w:pPr>
      <w:r>
        <w:rPr>
          <w:rFonts w:hint="default"/>
          <w:lang w:val="en-US" w:eastAsia="zh-CN"/>
        </w:rPr>
        <w:t>精神科很特殊，特殊到很多方面都和其他科不一样</w:t>
      </w:r>
    </w:p>
    <w:p w14:paraId="1A3CDFED">
      <w:pPr>
        <w:rPr>
          <w:rFonts w:hint="default"/>
          <w:lang w:val="en-US" w:eastAsia="zh-CN"/>
        </w:rPr>
      </w:pPr>
    </w:p>
    <w:p w14:paraId="2A74C656">
      <w:pPr>
        <w:rPr>
          <w:rFonts w:hint="default"/>
          <w:lang w:val="en-US" w:eastAsia="zh-CN"/>
        </w:rPr>
      </w:pPr>
      <w:r>
        <w:rPr>
          <w:rFonts w:hint="default"/>
          <w:lang w:val="en-US" w:eastAsia="zh-CN"/>
        </w:rPr>
        <w:t>最重要的诊断，依靠的是症状学判断，指标只能排除，不像其他科，有明确的诊断标准，只能靠医生经验来判断</w:t>
      </w:r>
    </w:p>
    <w:p w14:paraId="2C89499D">
      <w:pPr>
        <w:rPr>
          <w:rFonts w:hint="default"/>
          <w:lang w:val="en-US" w:eastAsia="zh-CN"/>
        </w:rPr>
      </w:pPr>
    </w:p>
    <w:p w14:paraId="734BDDEE">
      <w:pPr>
        <w:rPr>
          <w:rFonts w:hint="default"/>
          <w:lang w:val="en-US" w:eastAsia="zh-CN"/>
        </w:rPr>
      </w:pPr>
      <w:r>
        <w:rPr>
          <w:rFonts w:hint="default"/>
          <w:lang w:val="en-US" w:eastAsia="zh-CN"/>
        </w:rPr>
        <w:t>急诊车是没有医疗器械的，因为基本上承接的都是精神症状病人</w:t>
      </w:r>
    </w:p>
    <w:p w14:paraId="38ADF1D4">
      <w:pPr>
        <w:rPr>
          <w:rFonts w:hint="default"/>
          <w:lang w:val="en-US" w:eastAsia="zh-CN"/>
        </w:rPr>
      </w:pPr>
    </w:p>
    <w:p w14:paraId="01285683">
      <w:pPr>
        <w:rPr>
          <w:rFonts w:hint="default"/>
          <w:lang w:val="en-US" w:eastAsia="zh-CN"/>
        </w:rPr>
      </w:pPr>
      <w:r>
        <w:rPr>
          <w:rFonts w:hint="default"/>
          <w:lang w:val="en-US" w:eastAsia="zh-CN"/>
        </w:rPr>
        <w:t>突发情况也是有的，扯头发/跑出病区/躁狂发作需要束缚这种都是常有发生的</w:t>
      </w:r>
    </w:p>
    <w:p w14:paraId="0196D132">
      <w:pPr>
        <w:rPr>
          <w:rFonts w:hint="default"/>
          <w:lang w:val="en-US" w:eastAsia="zh-CN"/>
        </w:rPr>
      </w:pPr>
    </w:p>
    <w:p w14:paraId="4BC73D41">
      <w:pPr>
        <w:rPr>
          <w:rFonts w:hint="default"/>
          <w:lang w:val="en-US" w:eastAsia="zh-CN"/>
        </w:rPr>
      </w:pPr>
      <w:r>
        <w:rPr>
          <w:rFonts w:hint="default"/>
          <w:lang w:val="en-US" w:eastAsia="zh-CN"/>
        </w:rPr>
        <w:t>对于自残行为，可以理解为，他的心受的伤更痛吧</w:t>
      </w:r>
    </w:p>
    <w:p w14:paraId="7F66EC92">
      <w:pPr>
        <w:rPr>
          <w:rFonts w:hint="default"/>
          <w:lang w:val="en-US" w:eastAsia="zh-CN"/>
        </w:rPr>
      </w:pPr>
    </w:p>
    <w:p w14:paraId="4EA8DB14">
      <w:pPr>
        <w:rPr>
          <w:rFonts w:hint="default"/>
          <w:lang w:val="en-US" w:eastAsia="zh-CN"/>
        </w:rPr>
      </w:pPr>
      <w:r>
        <w:rPr>
          <w:rFonts w:hint="default"/>
          <w:lang w:val="en-US" w:eastAsia="zh-CN"/>
        </w:rPr>
        <w:t>不过部分情况，我更倾向于通过自残来引起关注"</w:t>
      </w:r>
    </w:p>
    <w:p w14:paraId="020E26D9">
      <w:pPr>
        <w:rPr>
          <w:rFonts w:hint="default"/>
          <w:lang w:val="en-US" w:eastAsia="zh-CN"/>
        </w:rPr>
      </w:pPr>
      <w:r>
        <w:rPr>
          <w:rFonts w:hint="default"/>
          <w:lang w:val="en-US" w:eastAsia="zh-CN"/>
        </w:rPr>
        <w:t>"对于自残的人来说，自残对于ta们来说远没有精神折磨来的痛苦。</w:t>
      </w:r>
    </w:p>
    <w:p w14:paraId="35C7F111">
      <w:pPr>
        <w:rPr>
          <w:rFonts w:hint="default"/>
          <w:lang w:val="en-US" w:eastAsia="zh-CN"/>
        </w:rPr>
      </w:pPr>
    </w:p>
    <w:p w14:paraId="419357C2">
      <w:pPr>
        <w:rPr>
          <w:rFonts w:hint="default"/>
          <w:lang w:val="en-US" w:eastAsia="zh-CN"/>
        </w:rPr>
      </w:pPr>
      <w:r>
        <w:rPr>
          <w:rFonts w:hint="default"/>
          <w:lang w:val="en-US" w:eastAsia="zh-CN"/>
        </w:rPr>
        <w:t>ta们是一群精神极度敏感的人，却生活在这个勾心斗角处处为难善良人的社会。</w:t>
      </w:r>
    </w:p>
    <w:p w14:paraId="2D183D0E">
      <w:pPr>
        <w:rPr>
          <w:rFonts w:hint="default"/>
          <w:lang w:val="en-US" w:eastAsia="zh-CN"/>
        </w:rPr>
      </w:pPr>
    </w:p>
    <w:p w14:paraId="66DC74AB">
      <w:pPr>
        <w:rPr>
          <w:rFonts w:hint="default"/>
          <w:lang w:val="en-US" w:eastAsia="zh-CN"/>
        </w:rPr>
      </w:pPr>
      <w:r>
        <w:rPr>
          <w:rFonts w:hint="default"/>
          <w:lang w:val="en-US" w:eastAsia="zh-CN"/>
        </w:rPr>
        <w:t>ta们见不得邪恶的事情发生在ta人身上，目睹邪恶发生在ta人身上如同发生在自己身上。</w:t>
      </w:r>
    </w:p>
    <w:p w14:paraId="48C341C5">
      <w:pPr>
        <w:rPr>
          <w:rFonts w:hint="default"/>
          <w:lang w:val="en-US" w:eastAsia="zh-CN"/>
        </w:rPr>
      </w:pPr>
    </w:p>
    <w:p w14:paraId="3E534C95">
      <w:pPr>
        <w:rPr>
          <w:rFonts w:hint="default"/>
          <w:lang w:val="en-US" w:eastAsia="zh-CN"/>
        </w:rPr>
      </w:pPr>
      <w:r>
        <w:rPr>
          <w:rFonts w:hint="default"/>
          <w:lang w:val="en-US" w:eastAsia="zh-CN"/>
        </w:rPr>
        <w:t>于是ta们仗义执言，结果无人帮。</w:t>
      </w:r>
    </w:p>
    <w:p w14:paraId="24093EF0">
      <w:pPr>
        <w:rPr>
          <w:rFonts w:hint="default"/>
          <w:lang w:val="en-US" w:eastAsia="zh-CN"/>
        </w:rPr>
      </w:pPr>
    </w:p>
    <w:p w14:paraId="1468F3CA">
      <w:pPr>
        <w:rPr>
          <w:rFonts w:hint="default"/>
          <w:lang w:val="en-US" w:eastAsia="zh-CN"/>
        </w:rPr>
      </w:pPr>
      <w:r>
        <w:rPr>
          <w:rFonts w:hint="default"/>
          <w:lang w:val="en-US" w:eastAsia="zh-CN"/>
        </w:rPr>
        <w:t>于是ta们成了众人口中的‘显眼包’、‘出头鸟’...</w:t>
      </w:r>
    </w:p>
    <w:p w14:paraId="081C898A">
      <w:pPr>
        <w:rPr>
          <w:rFonts w:hint="default"/>
          <w:lang w:val="en-US" w:eastAsia="zh-CN"/>
        </w:rPr>
      </w:pPr>
    </w:p>
    <w:p w14:paraId="3A9BFCBA">
      <w:pPr>
        <w:rPr>
          <w:rFonts w:hint="default"/>
          <w:lang w:val="en-US" w:eastAsia="zh-CN"/>
        </w:rPr>
      </w:pPr>
      <w:r>
        <w:rPr>
          <w:rFonts w:hint="default"/>
          <w:lang w:val="en-US" w:eastAsia="zh-CN"/>
        </w:rPr>
        <w:t>对于ta们来说，每每回忆他人给自己带来的糟糕经历，都像是再次亲身经历一遍。</w:t>
      </w:r>
    </w:p>
    <w:p w14:paraId="74D1BA4A">
      <w:pPr>
        <w:rPr>
          <w:rFonts w:hint="default"/>
          <w:lang w:val="en-US" w:eastAsia="zh-CN"/>
        </w:rPr>
      </w:pPr>
    </w:p>
    <w:p w14:paraId="4ECFB8DD">
      <w:pPr>
        <w:rPr>
          <w:rFonts w:hint="default"/>
          <w:lang w:val="en-US" w:eastAsia="zh-CN"/>
        </w:rPr>
      </w:pPr>
      <w:r>
        <w:rPr>
          <w:rFonts w:hint="default"/>
          <w:lang w:val="en-US" w:eastAsia="zh-CN"/>
        </w:rPr>
        <w:t>是的，一点也不夸张，仅仅凭借回忆就能造成重复经历的效果。</w:t>
      </w:r>
    </w:p>
    <w:p w14:paraId="5C07FA73">
      <w:pPr>
        <w:rPr>
          <w:rFonts w:hint="default"/>
          <w:lang w:val="en-US" w:eastAsia="zh-CN"/>
        </w:rPr>
      </w:pPr>
    </w:p>
    <w:p w14:paraId="0B8365D5">
      <w:pPr>
        <w:rPr>
          <w:rFonts w:hint="default"/>
          <w:lang w:val="en-US" w:eastAsia="zh-CN"/>
        </w:rPr>
      </w:pPr>
      <w:r>
        <w:rPr>
          <w:rFonts w:hint="default"/>
          <w:lang w:val="en-US" w:eastAsia="zh-CN"/>
        </w:rPr>
        <w:t>然而高频率的回忆糟糕经历，会让ta们手足无措，大喊大叫甚至自残。</w:t>
      </w:r>
    </w:p>
    <w:p w14:paraId="60EF6A80">
      <w:pPr>
        <w:rPr>
          <w:rFonts w:hint="default"/>
          <w:lang w:val="en-US" w:eastAsia="zh-CN"/>
        </w:rPr>
      </w:pPr>
    </w:p>
    <w:p w14:paraId="3B7A707D">
      <w:pPr>
        <w:rPr>
          <w:rFonts w:hint="default"/>
          <w:lang w:val="en-US" w:eastAsia="zh-CN"/>
        </w:rPr>
      </w:pPr>
      <w:r>
        <w:rPr>
          <w:rFonts w:hint="default"/>
          <w:lang w:val="en-US" w:eastAsia="zh-CN"/>
        </w:rPr>
        <w:t>众人以为ta在发出虎啸一般的‘威胁信号’，其实ta只是太痛才不得不发出叫喊。</w:t>
      </w:r>
    </w:p>
    <w:p w14:paraId="0A486AFE">
      <w:pPr>
        <w:rPr>
          <w:rFonts w:hint="default"/>
          <w:lang w:val="en-US" w:eastAsia="zh-CN"/>
        </w:rPr>
      </w:pPr>
    </w:p>
    <w:p w14:paraId="036749B9">
      <w:pPr>
        <w:rPr>
          <w:rFonts w:hint="default"/>
          <w:lang w:val="en-US" w:eastAsia="zh-CN"/>
        </w:rPr>
      </w:pPr>
      <w:r>
        <w:rPr>
          <w:rFonts w:hint="default"/>
          <w:lang w:val="en-US" w:eastAsia="zh-CN"/>
        </w:rPr>
        <w:t>众人以为ta在装x才告诉别人‘我自残了’，其实ta只是在发出求救。</w:t>
      </w:r>
    </w:p>
    <w:p w14:paraId="375123AA">
      <w:pPr>
        <w:rPr>
          <w:rFonts w:hint="default"/>
          <w:lang w:val="en-US" w:eastAsia="zh-CN"/>
        </w:rPr>
      </w:pPr>
    </w:p>
    <w:p w14:paraId="7EA58412">
      <w:pPr>
        <w:rPr>
          <w:rFonts w:hint="default"/>
          <w:lang w:val="en-US" w:eastAsia="zh-CN"/>
        </w:rPr>
      </w:pPr>
      <w:r>
        <w:rPr>
          <w:rFonts w:hint="default"/>
          <w:lang w:val="en-US" w:eastAsia="zh-CN"/>
        </w:rPr>
        <w:t>ta们一直很简单，只要有人愿意真心接近，就会敞开心扉。</w:t>
      </w:r>
    </w:p>
    <w:p w14:paraId="1DE7DEEB">
      <w:pPr>
        <w:rPr>
          <w:rFonts w:hint="default"/>
          <w:lang w:val="en-US" w:eastAsia="zh-CN"/>
        </w:rPr>
      </w:pPr>
    </w:p>
    <w:p w14:paraId="13B0B661">
      <w:pPr>
        <w:rPr>
          <w:rFonts w:hint="default"/>
          <w:lang w:val="en-US" w:eastAsia="zh-CN"/>
        </w:rPr>
      </w:pPr>
      <w:r>
        <w:rPr>
          <w:rFonts w:hint="default"/>
          <w:lang w:val="en-US" w:eastAsia="zh-CN"/>
        </w:rPr>
        <w:t>但众人始终恶意曲解ta的善良，让ta始终处于被误会的状态，而后惶惶不可终日。"</w:t>
      </w:r>
    </w:p>
    <w:p w14:paraId="1C301DE8">
      <w:pPr>
        <w:rPr>
          <w:rFonts w:hint="default"/>
          <w:lang w:val="en-US" w:eastAsia="zh-CN"/>
        </w:rPr>
      </w:pPr>
      <w:r>
        <w:rPr>
          <w:rFonts w:hint="default"/>
          <w:lang w:val="en-US" w:eastAsia="zh-CN"/>
        </w:rPr>
        <w:t>我从来没有想过自杀但我14岁的时候我妈用菜刀给我的腿留下了疤痕，我有时候会想这跟我现在这是畏畏缩缩有没有关系，应该有吧，但又不止这一件事。</w:t>
      </w:r>
    </w:p>
    <w:p w14:paraId="2523453A">
      <w:pPr>
        <w:rPr>
          <w:rFonts w:hint="default"/>
          <w:lang w:val="en-US" w:eastAsia="zh-CN"/>
        </w:rPr>
      </w:pPr>
      <w:r>
        <w:rPr>
          <w:rFonts w:hint="default"/>
          <w:lang w:val="en-US" w:eastAsia="zh-CN"/>
        </w:rPr>
        <w:t>"其实自残本质只是一种手段。</w:t>
      </w:r>
    </w:p>
    <w:p w14:paraId="51A4636A">
      <w:pPr>
        <w:rPr>
          <w:rFonts w:hint="default"/>
          <w:lang w:val="en-US" w:eastAsia="zh-CN"/>
        </w:rPr>
      </w:pPr>
    </w:p>
    <w:p w14:paraId="10710633">
      <w:pPr>
        <w:rPr>
          <w:rFonts w:hint="default"/>
          <w:lang w:val="en-US" w:eastAsia="zh-CN"/>
        </w:rPr>
      </w:pPr>
      <w:r>
        <w:rPr>
          <w:rFonts w:hint="default"/>
          <w:lang w:val="en-US" w:eastAsia="zh-CN"/>
        </w:rPr>
        <w:t>有时候精神的痛苦已经盖过了一切，连带思维狂乱到失去正常思考能力，求死的欲望远远大于其他欲望——这种时候脑子里面唯一知道的【确切有效能把自己拉出这种状态】且【不会造成连锁反应】的方法只有自残。</w:t>
      </w:r>
    </w:p>
    <w:p w14:paraId="4722EA0F">
      <w:pPr>
        <w:rPr>
          <w:rFonts w:hint="default"/>
          <w:lang w:val="en-US" w:eastAsia="zh-CN"/>
        </w:rPr>
      </w:pPr>
    </w:p>
    <w:p w14:paraId="438304B8">
      <w:pPr>
        <w:rPr>
          <w:rFonts w:hint="default"/>
          <w:lang w:val="en-US" w:eastAsia="zh-CN"/>
        </w:rPr>
      </w:pPr>
      <w:r>
        <w:rPr>
          <w:rFonts w:hint="default"/>
          <w:lang w:val="en-US" w:eastAsia="zh-CN"/>
        </w:rPr>
        <w:t>所以就像溺水者抓住救命稻草一样，哪怕可能影响生命安全也会不犹豫地去做。"</w:t>
      </w:r>
    </w:p>
    <w:p w14:paraId="52067F12">
      <w:pPr>
        <w:rPr>
          <w:rFonts w:hint="default"/>
          <w:lang w:val="en-US" w:eastAsia="zh-CN"/>
        </w:rPr>
      </w:pPr>
      <w:r>
        <w:rPr>
          <w:rFonts w:hint="default"/>
          <w:lang w:val="en-US" w:eastAsia="zh-CN"/>
        </w:rPr>
        <w:t>如果持续地感到异化，感到不仅无法影响世界，连身体也不属于自己，那么自残不失为「双输好过单赢」的焦土战略。</w:t>
      </w:r>
    </w:p>
    <w:p w14:paraId="27844F75">
      <w:pPr>
        <w:rPr>
          <w:rFonts w:hint="default"/>
          <w:lang w:val="en-US" w:eastAsia="zh-CN"/>
        </w:rPr>
      </w:pPr>
      <w:r>
        <w:rPr>
          <w:rFonts w:hint="default"/>
          <w:lang w:val="en-US" w:eastAsia="zh-CN"/>
        </w:rPr>
        <w:t>不知道，但我知道他们心里肯定很纠结，他们在死亡和不死亡之中徘徊犹豫，因为想死却不敢死，就像是一个人在悬崖边徘徊，跳下去一了百了但是却会伤害自己在乎的人。不跳，那自己就得承受巨大的痛苦，所以他蹲在悬崖边，抱着头，什么都不愿意面对。他不敢也不知道自己应该怎么做。</w:t>
      </w:r>
    </w:p>
    <w:p w14:paraId="7FD4812B">
      <w:pPr>
        <w:rPr>
          <w:rFonts w:hint="default"/>
          <w:lang w:val="en-US" w:eastAsia="zh-CN"/>
        </w:rPr>
      </w:pPr>
      <w:r>
        <w:rPr>
          <w:rFonts w:hint="default"/>
          <w:lang w:val="en-US" w:eastAsia="zh-CN"/>
        </w:rPr>
        <w:t>"我觉得自残和跑步同属于一种释放压力的方式，只是自残显得不健康。如果我不开心的时候会给自己做针灸，享受在自己身上扎针的感觉，或是逼迫自己拼命地跑，享受身体濒临散架脑袋空空的感觉，那算是自残吗？因为不爽去拼命抽烟，又算不算自残呢？自残究竟该从行为目的上去定义，还是从造成结果上去定义？</w:t>
      </w:r>
    </w:p>
    <w:p w14:paraId="7F892B2C">
      <w:pPr>
        <w:rPr>
          <w:rFonts w:hint="default"/>
          <w:lang w:val="en-US" w:eastAsia="zh-CN"/>
        </w:rPr>
      </w:pPr>
    </w:p>
    <w:p w14:paraId="22A18A86">
      <w:pPr>
        <w:rPr>
          <w:rFonts w:hint="default"/>
          <w:lang w:val="en-US" w:eastAsia="zh-CN"/>
        </w:rPr>
      </w:pPr>
      <w:r>
        <w:rPr>
          <w:rFonts w:hint="default"/>
          <w:lang w:val="en-US" w:eastAsia="zh-CN"/>
        </w:rPr>
        <w:t>转回主题，我个人认为，现在普遍认定的那种自残具有一定的成瘾性，需要加以心理引导，不然很容易对自己身体受伤这件事脱敏，引发更严重的后果。"</w:t>
      </w:r>
    </w:p>
    <w:p w14:paraId="3155CF39">
      <w:pPr>
        <w:rPr>
          <w:rFonts w:hint="default"/>
          <w:lang w:val="en-US" w:eastAsia="zh-CN"/>
        </w:rPr>
      </w:pPr>
      <w:r>
        <w:rPr>
          <w:rFonts w:hint="default"/>
          <w:lang w:val="en-US" w:eastAsia="zh-CN"/>
        </w:rPr>
        <w:t>"我朋友自残：多劝劝，带人出去走走放松放松，尽量让ta把坏情绪发泄出去</w:t>
      </w:r>
    </w:p>
    <w:p w14:paraId="304E8158">
      <w:pPr>
        <w:rPr>
          <w:rFonts w:hint="default"/>
          <w:lang w:val="en-US" w:eastAsia="zh-CN"/>
        </w:rPr>
      </w:pPr>
    </w:p>
    <w:p w14:paraId="6A2D4313">
      <w:pPr>
        <w:rPr>
          <w:rFonts w:hint="default"/>
          <w:lang w:val="en-US" w:eastAsia="zh-CN"/>
        </w:rPr>
      </w:pPr>
      <w:r>
        <w:rPr>
          <w:rFonts w:hint="default"/>
          <w:lang w:val="en-US" w:eastAsia="zh-CN"/>
        </w:rPr>
        <w:t>别人自残：看不得血肉模糊，远离吧，也许ta很痛苦但是我没有义务去拯救ta"</w:t>
      </w:r>
    </w:p>
    <w:p w14:paraId="623CA320">
      <w:pPr>
        <w:rPr>
          <w:rFonts w:hint="default"/>
          <w:lang w:val="en-US" w:eastAsia="zh-CN"/>
        </w:rPr>
      </w:pPr>
      <w:r>
        <w:rPr>
          <w:rFonts w:hint="default"/>
          <w:lang w:val="en-US" w:eastAsia="zh-CN"/>
        </w:rPr>
        <w:t>我没有接触过 也不了解自残的人，我说出下面这番话  初衷是想“拥抱”、“理解”、并在某种程度上  希望能"帮助"那些  如果能看到这些  需要看到这些的自残的人，因为我并不聪明 对自残的人也缺乏了解  所以假如说出反而会起到反效果、让您们感到愤怒的话，我愿意感到抱歉并改正，可以告诉我哪里做得不对在大学生 研究生等自杀的评论区，总是能看到“既然都要死了  为什么不把害你的那个老师/同学带走一个？”这样的言论当我看到时  我心中无比悲痛；对于更加“市井”的人、更加心理上接受这种以血还血的人，这可能是平常的 司空见惯的，然而不是每一个人都是这样的人，自杀的那个人生前可能是一个很“好”很善良的人；拿我自己来说，我以前听了脏话都会皱眉头，我是这样的人，后来经历一些事情  绝望到想要自杀的时候，我也只是想杀死自己而已—————一个人，从想要正常的生活、幸福的生活，到愿意自杀这一阶段，可能都是要跨过很大的一大步。而如果你想要他再去杀人？那相当于又要他跨过一大步，把他从心里又“杀死”了一大次。我确实感到心疼和心痛，不想再看到这样一个人儿再被残忍地逼迫去再跨过心理or生理or什么理上的一大步了所以，我理解一个人变到想要自残，就已经是从心理上经历了很大的悲伤 很大的痛苦；很多人实际上也没有别的办法去宣泄，或去表达，或怎样，自残已经成了痛苦中的他唯一能选择的一种方式。所以就像  看到自杀的人我们会理解并某种程度上会默许，“他已经太痛苦了，自杀对他来说是件好事”“人是自由的  他可以自由地选择结束自己的生命”，我也同样理解  并无可奈何 无力 有心无力地  怀着悲痛悲伤心情地 看到您们选择自残但假如可以的话，假如有人看到我这些话可以  、甚至接受我的乞求的话，我希望您 我乞求您   宁愿去选择一条baofu的路  选择愤怒  不要选择在悲痛中眼泪中伤害自己了，去让嚣张的豺狼止笑，去涤清 铲除邪恶，去执行您正义的愤怒，在正义缺席的地方 保住您的清醒与理智 我们知道这很难，去让做错事的人付出代价，不要再让好人 善良的人受到伤害了，保持住、坚持住您的理智写的感觉挺富情感的  假如心情平淡的人点进来看  可能感觉有点“跟不上"hhh，不过确实，看到这种事情  真的让人感到很心痛 很容易富有情感哎 想了想  假如要选择对伤害你的人愤怒的话  还是会有很多心软、善良的人做不到，他们只能选择伤害自己，真是令人垂泪</w:t>
      </w:r>
    </w:p>
    <w:p w14:paraId="2ED19019">
      <w:pPr>
        <w:rPr>
          <w:rFonts w:hint="default"/>
          <w:lang w:val="en-US" w:eastAsia="zh-CN"/>
        </w:rPr>
      </w:pPr>
      <w:r>
        <w:rPr>
          <w:rFonts w:hint="default"/>
          <w:lang w:val="en-US" w:eastAsia="zh-CN"/>
        </w:rPr>
        <w:t>"起初我觉得他们有病，用这种方法来博人关注和同情，实在是太恶劣了，直到后来……我开始理解他们为啥那么做。</w:t>
      </w:r>
    </w:p>
    <w:p w14:paraId="35F2FFB5">
      <w:pPr>
        <w:rPr>
          <w:rFonts w:hint="default"/>
          <w:lang w:val="en-US" w:eastAsia="zh-CN"/>
        </w:rPr>
      </w:pPr>
    </w:p>
    <w:p w14:paraId="63902DB0">
      <w:pPr>
        <w:rPr>
          <w:rFonts w:hint="default"/>
          <w:lang w:val="en-US" w:eastAsia="zh-CN"/>
        </w:rPr>
      </w:pPr>
      <w:r>
        <w:rPr>
          <w:rFonts w:hint="default"/>
          <w:lang w:val="en-US" w:eastAsia="zh-CN"/>
        </w:rPr>
        <w:t>对了，补充一个旁观者角度，之前认识一男网友，他的空间有一个小女孩时不时发布自残的图片，他还转发给我看，他也会去安慰吧，但是他对她的痛苦可以说，毫无感觉。也就是说，他对她的安慰是出于道德。</w:t>
      </w:r>
    </w:p>
    <w:p w14:paraId="309DD8A6">
      <w:pPr>
        <w:rPr>
          <w:rFonts w:hint="default"/>
          <w:lang w:val="en-US" w:eastAsia="zh-CN"/>
        </w:rPr>
      </w:pPr>
    </w:p>
    <w:p w14:paraId="6F94EC0C">
      <w:pPr>
        <w:rPr>
          <w:rFonts w:hint="default"/>
          <w:lang w:val="en-US" w:eastAsia="zh-CN"/>
        </w:rPr>
      </w:pPr>
      <w:r>
        <w:rPr>
          <w:rFonts w:hint="default"/>
          <w:lang w:val="en-US" w:eastAsia="zh-CN"/>
        </w:rPr>
        <w:t>所以想通过自残获得怜爱的心理是很蠢的，怜爱你的人不会想看到你去自残来获取自己的关爱。</w:t>
      </w:r>
    </w:p>
    <w:p w14:paraId="1F044D74">
      <w:pPr>
        <w:rPr>
          <w:rFonts w:hint="default"/>
          <w:lang w:val="en-US" w:eastAsia="zh-CN"/>
        </w:rPr>
      </w:pPr>
    </w:p>
    <w:p w14:paraId="311E03D6">
      <w:pPr>
        <w:rPr>
          <w:rFonts w:hint="default"/>
          <w:lang w:val="en-US" w:eastAsia="zh-CN"/>
        </w:rPr>
      </w:pPr>
      <w:r>
        <w:rPr>
          <w:rFonts w:hint="default"/>
          <w:lang w:val="en-US" w:eastAsia="zh-CN"/>
        </w:rPr>
        <w:t>你的自残，只对你有用，就是发泄当下无处可去的情绪。</w:t>
      </w:r>
    </w:p>
    <w:p w14:paraId="05A8B173">
      <w:pPr>
        <w:rPr>
          <w:rFonts w:hint="default"/>
          <w:lang w:val="en-US" w:eastAsia="zh-CN"/>
        </w:rPr>
      </w:pPr>
    </w:p>
    <w:p w14:paraId="162C9FAB">
      <w:pPr>
        <w:rPr>
          <w:rFonts w:hint="default"/>
          <w:lang w:val="en-US" w:eastAsia="zh-CN"/>
        </w:rPr>
      </w:pPr>
      <w:r>
        <w:rPr>
          <w:rFonts w:hint="default"/>
          <w:lang w:val="en-US" w:eastAsia="zh-CN"/>
        </w:rPr>
        <w:t>与其指望别人来关爱满身伤痕的你，还不如指望天上掉馅饼。"</w:t>
      </w:r>
    </w:p>
    <w:p w14:paraId="0A825F74">
      <w:pPr>
        <w:rPr>
          <w:rFonts w:hint="default"/>
          <w:lang w:val="en-US" w:eastAsia="zh-CN"/>
        </w:rPr>
      </w:pPr>
      <w:r>
        <w:rPr>
          <w:rFonts w:hint="default"/>
          <w:lang w:val="en-US" w:eastAsia="zh-CN"/>
        </w:rPr>
        <w:t>我翻开我的诊断书对着看。</w:t>
      </w:r>
    </w:p>
    <w:p w14:paraId="7E374ADB">
      <w:pPr>
        <w:rPr>
          <w:rFonts w:hint="default"/>
          <w:lang w:val="en-US" w:eastAsia="zh-CN"/>
        </w:rPr>
      </w:pPr>
      <w:r>
        <w:rPr>
          <w:rFonts w:hint="default"/>
          <w:lang w:val="en-US" w:eastAsia="zh-CN"/>
        </w:rPr>
        <w:t>"我之前会划手臂，但是不频繁，每次划的下不去刀了就收手。不为什么，一般来说是受到伤害导致太痛苦了，无法表达出来也无法告知对方我受到了伤害，言语已经没有用了，就会用这种方式。</w:t>
      </w:r>
    </w:p>
    <w:p w14:paraId="514C1005">
      <w:pPr>
        <w:rPr>
          <w:rFonts w:hint="default"/>
          <w:lang w:val="en-US" w:eastAsia="zh-CN"/>
        </w:rPr>
      </w:pPr>
    </w:p>
    <w:p w14:paraId="3BF80BDC">
      <w:pPr>
        <w:rPr>
          <w:rFonts w:hint="default"/>
          <w:lang w:val="en-US" w:eastAsia="zh-CN"/>
        </w:rPr>
      </w:pPr>
      <w:r>
        <w:rPr>
          <w:rFonts w:hint="default"/>
          <w:lang w:val="en-US" w:eastAsia="zh-CN"/>
        </w:rPr>
        <w:t>痛苦需要具象化，你能看得到你对我造成的伤害变成实质性是什么样的。你才能知道你伤害了我到什么程度。</w:t>
      </w:r>
    </w:p>
    <w:p w14:paraId="7B84D215">
      <w:pPr>
        <w:rPr>
          <w:rFonts w:hint="default"/>
          <w:lang w:val="en-US" w:eastAsia="zh-CN"/>
        </w:rPr>
      </w:pPr>
    </w:p>
    <w:p w14:paraId="7D12E36E">
      <w:pPr>
        <w:rPr>
          <w:rFonts w:hint="default"/>
          <w:lang w:val="en-US" w:eastAsia="zh-CN"/>
        </w:rPr>
      </w:pPr>
      <w:r>
        <w:rPr>
          <w:rFonts w:hint="default"/>
          <w:lang w:val="en-US" w:eastAsia="zh-CN"/>
        </w:rPr>
        <w:t>真的很多次很冲动想跳楼。不停的劝自己太不值得，我明明会有更开朗的人生。"</w:t>
      </w:r>
    </w:p>
    <w:p w14:paraId="2D15950D">
      <w:pPr>
        <w:rPr>
          <w:rFonts w:hint="default"/>
          <w:lang w:val="en-US" w:eastAsia="zh-CN"/>
        </w:rPr>
      </w:pPr>
      <w:r>
        <w:rPr>
          <w:rFonts w:hint="default"/>
          <w:lang w:val="en-US" w:eastAsia="zh-CN"/>
        </w:rPr>
        <w:t>"我知道很多事情劝是没有用的，我只能说，通过自残来发泄压力和痛苦的，下次别拿小刀喇手腕了，你难受你就扇自己大逼兜，信我，真的很管用，连扇几下压力一下子就能发泄大半，再扇几下脑瓜子懵懵的，我的建议是到这就可以结束了，因为再扇下去可能就不是发泄压力了，是会上瘾，马德真爽 （最重要的是这个和割腕不一样，割腕是寒冰追着你a的持续性伤害，扇大逼兜是劲夫两拳给你干碎的爆发伤害）</w:t>
      </w:r>
    </w:p>
    <w:p w14:paraId="727D6A69">
      <w:pPr>
        <w:rPr>
          <w:rFonts w:hint="default"/>
          <w:lang w:val="en-US" w:eastAsia="zh-CN"/>
        </w:rPr>
      </w:pPr>
    </w:p>
    <w:p w14:paraId="4BE1FEE6">
      <w:pPr>
        <w:rPr>
          <w:rFonts w:hint="default"/>
          <w:lang w:val="en-US" w:eastAsia="zh-CN"/>
        </w:rPr>
      </w:pPr>
      <w:r>
        <w:rPr>
          <w:rFonts w:hint="default"/>
          <w:lang w:val="en-US" w:eastAsia="zh-CN"/>
        </w:rPr>
        <w:t>只要控制好力度，懵逼不伤脑，用了都说好（天才 ）"</w:t>
      </w:r>
    </w:p>
    <w:p w14:paraId="39479378">
      <w:pPr>
        <w:rPr>
          <w:rFonts w:hint="default"/>
          <w:lang w:val="en-US" w:eastAsia="zh-CN"/>
        </w:rPr>
      </w:pPr>
      <w:r>
        <w:rPr>
          <w:rFonts w:hint="default"/>
          <w:lang w:val="en-US" w:eastAsia="zh-CN"/>
        </w:rPr>
        <w:t>"没什么好说的，自残不是自杀，我不知道我是变态还是怎么样，但划自己几刀确实可以缓解压力，注意避开要害，只要不造成不可逆的损伤，有几道疤其实也没什么，我认为坏情绪一直憋在心里才会出问题，我又不可能去把那些让我不开心的人砍了，划自己是最简洁明了的办法。</w:t>
      </w:r>
    </w:p>
    <w:p w14:paraId="318A1935">
      <w:pPr>
        <w:rPr>
          <w:rFonts w:hint="default"/>
          <w:lang w:val="en-US" w:eastAsia="zh-CN"/>
        </w:rPr>
      </w:pPr>
    </w:p>
    <w:p w14:paraId="39EEE9CB">
      <w:pPr>
        <w:rPr>
          <w:rFonts w:hint="default"/>
          <w:lang w:val="en-US" w:eastAsia="zh-CN"/>
        </w:rPr>
      </w:pPr>
      <w:r>
        <w:rPr>
          <w:rFonts w:hint="default"/>
          <w:lang w:val="en-US" w:eastAsia="zh-CN"/>
        </w:rPr>
        <w:t>我不是说我鼓励自残，但其实真的没什么大不了的，也不用说看到别人自残就说可怜什么的，我们不需要可怜也不需要同情，我在我手臂上划下的每一道伤口，都促使我成为更好的我。"</w:t>
      </w:r>
    </w:p>
    <w:p w14:paraId="22114A33">
      <w:pPr>
        <w:rPr>
          <w:rFonts w:hint="default"/>
          <w:lang w:val="en-US" w:eastAsia="zh-CN"/>
        </w:rPr>
      </w:pPr>
      <w:r>
        <w:rPr>
          <w:rFonts w:hint="default"/>
          <w:lang w:val="en-US" w:eastAsia="zh-CN"/>
        </w:rPr>
        <w:t>对于绝大多数人来说，自残是一件让人难以理解、非常可怕的事情，他们往往会对自残者敬而远之，于是常常因为不了解而生发出许多轻率的想象与误解。孔子云：“身体发肤，受之父母。”这也是为什么自残这个字眼通常会让人觉得很不安，而自残也是令咨询师觉得比较棘手的案例。由于旁人无法理解，所以不能完全走进自残者的内心世界，于是往往会将他们推向更深的深渊。很多自残者是有以下四个共同的特点的，理解他们的特点，就可以帮助我们更好地去看待他们。第一，内心充满无能感。当遭遇挫败的时候，自残者会用自残的行为来表达自己的无能感。当负性情结累积到了一定的程度，自残仿佛就成为一个窗口，能将他们内心负性的情绪都释放出去。而他们的无能感源自于他们无法得控自己的生活，觉得对自己的生活失去了控制感，这个时候，他们往往会通过自残的行为获得一种控制感。因为他们认为，一旦自残的行为发生了，生活的主动权就能掌握在自己身上。例如，一个人长期处于被父母忽视的环境中，他无法忍受这样的忽视，恰巧又经历了一些挫败或是一些负性事件的刺激。那么，在这种情况下，自残的行为可以“帮助”他唤醒父母对他的关注与重视，这也是一种偏执行为。所以，自残就是通过一种比较猛烈的、极端的方式来吸引父母对他的关注，就是一种刷存在感的方式。换言之，他是在用自残的方式操控自己的生活，自残在某种程度上确实让自残者实现了目的。&lt;img src="https://picx.zhimg.com/50/v2-f8dd8b30e66ec23f28adcd5b88f77856_720w.jpg?source=1def8aca" data-rawwidth="1080" data-rawheight="810" data-size="normal" data-original-token="v2-a155407f7e62e71c43ebd437d35c2046" data-default-watermark-src="https://pic1.zhimg.com/50/v2-698ee836dcb69d70440669bb7a2b6f7d_720w.jpg?source=1def8aca" class="origin_image zh-lightbox-thumb" width="1080" data-original="https://picx.zhimg.com/v2-f8dd8b30e66ec23f28adcd5b88f77856_r.jpg?source=1def8aca"/&gt;第二，缺乏情绪调节的方法。自残者用自残的行为来转移自己的注意力，因为他没有更好的方式去应对生活中的负性事件，所以，他用自残这样一种又笨拙又绝望的方式来转移情绪上的痛苦，进而达到释放自己负性情绪的目的，或者是表达自己的情绪。这也说明自残者用一种生理的痛苦，来替代心理的痛苦。其实，自残就是一种极端的表达方式，只是自残者还没来得及找到一种更健康的替代方式。&lt;img src="https://pic1.zhimg.com/50/v2-9894426e90c129c7fa2d6dca43aa02cd_720w.jpg?source=1def8aca" data-rawwidth="4000" data-rawheight="3000" data-size="normal" data-original-token="v2-385305c59712d3e426359f024534b380" data-default-watermark-src="https://picx.zhimg.com/50/v2-1122340f9ae7f6f3fd8337569e68a58a_720w.jpg?source=1def8aca" class="origin_image zh-lightbox-thumb" width="4000" data-original="https://picx.zhimg.com/v2-9894426e90c129c7fa2d6dca43aa02cd_r.jpg?source=1def8aca"/&gt;第三，内心有一些不合理的信念。很多自残者通常自我的价值感较低，他常常会有一种负面的自我认知，觉得自己是不好的，是有缺陷的，他会采用自我的方式去处理自己难以消化的情绪或者是达到自己的某种心理需求。“只要爸爸责骂我，我就在手臂上划一刀，爸爸立马就住嘴了，看见我爸错愕的表情，我觉得他是关心我的。”这是一位自残者的心理独白，自残似乎成了他与父亲间的游戏。这种情况在很多情侣之间也比较常见，其中一方会采用这种自残的方式让对方愧疚，已达到控制对方的目的。第四，疼痛能带给他们某种制激。自残行为虽然是不科学的应对生活的方式，但是在某种程度上，这种病理性机制能给能给自残者带来一种快感。也就是说自残的痛苦确实让自残者感觉变得更好，虽然这是一种不健康的方式。有心理学家曾经说过：生理的痛苦从开始到消失，能够带来一种情绪上的体感，或许自残者就是无意中发现了这样一种神经机制，并利用了它。&lt;img src="https://picx.zhimg.com/50/v2-11eddead31032e6c6a95fbed9b6215df_720w.jpg?source=1def8aca" data-rawwidth="4000" data-rawheight="3000" data-size="normal" data-original-token="v2-7bfc51833ead1ce9dbb7006cfe9781b8" data-default-watermark-src="https://pica.zhimg.com/50/v2-95419fa539bb00aad7709765046c2de7_720w.jpg?source=1def8aca" class="origin_image zh-lightbox-thumb" width="4000" data-original="https://picx.zhimg.com/v2-11eddead31032e6c6a95fbed9b6215df_r.jpg?source=1def8aca"/&gt;综上所述，自残除了可以帮助当事者控制自己的生活以外，确实能够在一定程度上释放他们的负性情绪。所以，无论是对于自残者的朋友、家人或是心理客询师来说，都需要有一种意识：自残者的自残行为，一定在某种程度上给他带来了一些益处。旁人能做的，则是要承认他的这种方式，然后帮助他去找到更好的，更健康的解决问题的方式。然而，对于绝大多数人来说，自残是一件让人难以理解、非常可怕的事情，他们往往会对自残者敬而远之，于是常常因为不了解而生发出许多轻率的想象与误解。孔子云：“身体发肤，受之父母。”这也是为什么自残这个字眼通常会让人觉得很不安，而自残也是令咨询师觉得比较棘手的案例。由于旁人无法理解，所以不能完全走进自残者的内心世界，于是往往会将他们推向更深的深渊。</w:t>
      </w:r>
    </w:p>
    <w:p w14:paraId="1E4FC2AD">
      <w:pPr>
        <w:rPr>
          <w:rFonts w:hint="default"/>
          <w:lang w:val="en-US" w:eastAsia="zh-CN"/>
        </w:rPr>
      </w:pPr>
      <w:r>
        <w:rPr>
          <w:rFonts w:hint="default"/>
          <w:lang w:val="en-US" w:eastAsia="zh-CN"/>
        </w:rPr>
        <w:t>"有些人是心理受伤，导致希望被爱与关注；</w:t>
      </w:r>
    </w:p>
    <w:p w14:paraId="5C4C256F">
      <w:pPr>
        <w:rPr>
          <w:rFonts w:hint="default"/>
          <w:lang w:val="en-US" w:eastAsia="zh-CN"/>
        </w:rPr>
      </w:pPr>
    </w:p>
    <w:p w14:paraId="2D39D43F">
      <w:pPr>
        <w:rPr>
          <w:rFonts w:hint="default"/>
          <w:lang w:val="en-US" w:eastAsia="zh-CN"/>
        </w:rPr>
      </w:pPr>
      <w:r>
        <w:rPr>
          <w:rFonts w:hint="default"/>
          <w:lang w:val="en-US" w:eastAsia="zh-CN"/>
        </w:rPr>
        <w:t>有些人是报复，报复家人或自己；</w:t>
      </w:r>
    </w:p>
    <w:p w14:paraId="7624CD95">
      <w:pPr>
        <w:rPr>
          <w:rFonts w:hint="default"/>
          <w:lang w:val="en-US" w:eastAsia="zh-CN"/>
        </w:rPr>
      </w:pPr>
    </w:p>
    <w:p w14:paraId="443EF4ED">
      <w:pPr>
        <w:rPr>
          <w:rFonts w:hint="default"/>
          <w:lang w:val="en-US" w:eastAsia="zh-CN"/>
        </w:rPr>
      </w:pPr>
      <w:r>
        <w:rPr>
          <w:rFonts w:hint="default"/>
          <w:lang w:val="en-US" w:eastAsia="zh-CN"/>
        </w:rPr>
        <w:t>也有些人是看中了这种人设，觉得自己很酷；</w:t>
      </w:r>
    </w:p>
    <w:p w14:paraId="368F4E6C">
      <w:pPr>
        <w:rPr>
          <w:rFonts w:hint="default"/>
          <w:lang w:val="en-US" w:eastAsia="zh-CN"/>
        </w:rPr>
      </w:pPr>
    </w:p>
    <w:p w14:paraId="7117FB92">
      <w:pPr>
        <w:rPr>
          <w:rFonts w:hint="default"/>
          <w:lang w:val="en-US" w:eastAsia="zh-CN"/>
        </w:rPr>
      </w:pPr>
    </w:p>
    <w:p w14:paraId="75D8C82C">
      <w:pPr>
        <w:rPr>
          <w:rFonts w:hint="default"/>
          <w:lang w:val="en-US" w:eastAsia="zh-CN"/>
        </w:rPr>
      </w:pPr>
    </w:p>
    <w:p w14:paraId="5AEE827C">
      <w:pPr>
        <w:rPr>
          <w:rFonts w:hint="default"/>
          <w:lang w:val="en-US" w:eastAsia="zh-CN"/>
        </w:rPr>
      </w:pPr>
    </w:p>
    <w:p w14:paraId="564130BF">
      <w:pPr>
        <w:rPr>
          <w:rFonts w:hint="default"/>
          <w:lang w:val="en-US" w:eastAsia="zh-CN"/>
        </w:rPr>
      </w:pPr>
      <w:r>
        <w:rPr>
          <w:rFonts w:hint="default"/>
          <w:lang w:val="en-US" w:eastAsia="zh-CN"/>
        </w:rPr>
        <w:t>每一个人都有自己的想法，不是所有自残的人都可以被简单的定义。</w:t>
      </w:r>
    </w:p>
    <w:p w14:paraId="11FFCA6B">
      <w:pPr>
        <w:rPr>
          <w:rFonts w:hint="default"/>
          <w:lang w:val="en-US" w:eastAsia="zh-CN"/>
        </w:rPr>
      </w:pPr>
    </w:p>
    <w:p w14:paraId="32F8A763">
      <w:pPr>
        <w:rPr>
          <w:rFonts w:hint="default"/>
          <w:lang w:val="en-US" w:eastAsia="zh-CN"/>
        </w:rPr>
      </w:pPr>
      <w:r>
        <w:rPr>
          <w:rFonts w:hint="default"/>
          <w:lang w:val="en-US" w:eastAsia="zh-CN"/>
        </w:rPr>
        <w:t>总有人会很难爱自己，但请不要放弃去尝试，终有一天你会于寒冬中绽放出花朵，迎来属于你自己的太阳。"</w:t>
      </w:r>
    </w:p>
    <w:p w14:paraId="457AC13F">
      <w:pPr>
        <w:rPr>
          <w:rFonts w:hint="default"/>
          <w:lang w:val="en-US" w:eastAsia="zh-CN"/>
        </w:rPr>
      </w:pPr>
      <w:r>
        <w:rPr>
          <w:rFonts w:hint="default"/>
          <w:lang w:val="en-US" w:eastAsia="zh-CN"/>
        </w:rPr>
        <w:t>生活太枯燥了、太累了，只是想发泄罢了</w:t>
      </w:r>
    </w:p>
    <w:p w14:paraId="2D181993">
      <w:pPr>
        <w:rPr>
          <w:rFonts w:hint="default"/>
          <w:lang w:val="en-US" w:eastAsia="zh-CN"/>
        </w:rPr>
      </w:pPr>
      <w:r>
        <w:rPr>
          <w:rFonts w:hint="default"/>
          <w:lang w:val="en-US" w:eastAsia="zh-CN"/>
        </w:rPr>
        <w:t>"我个人并不觉得自残的人都是厌世的人想死的人。相反，我认为在这个群体中在乎外部评价的人更多一些。</w:t>
      </w:r>
    </w:p>
    <w:p w14:paraId="2C255433">
      <w:pPr>
        <w:rPr>
          <w:rFonts w:hint="default"/>
          <w:lang w:val="en-US" w:eastAsia="zh-CN"/>
        </w:rPr>
      </w:pPr>
    </w:p>
    <w:p w14:paraId="0DBC9E91">
      <w:pPr>
        <w:rPr>
          <w:rFonts w:hint="default"/>
          <w:lang w:val="en-US" w:eastAsia="zh-CN"/>
        </w:rPr>
      </w:pPr>
      <w:r>
        <w:rPr>
          <w:rFonts w:hint="default"/>
          <w:lang w:val="en-US" w:eastAsia="zh-CN"/>
        </w:rPr>
        <w:t>这并不是一种贬低。因为人在遇到不如意的事时心中难免积攒一股戾气。有的时候它可以依靠正常的生产生活来消弭，但有的时候它会一直积攒在胸膛里，变成焦虑、愤怒、抑郁、压抑，不断地灼烧我们的神经。</w:t>
      </w:r>
    </w:p>
    <w:p w14:paraId="407B97EE">
      <w:pPr>
        <w:rPr>
          <w:rFonts w:hint="default"/>
          <w:lang w:val="en-US" w:eastAsia="zh-CN"/>
        </w:rPr>
      </w:pPr>
    </w:p>
    <w:p w14:paraId="6BE5B691">
      <w:pPr>
        <w:rPr>
          <w:rFonts w:hint="default"/>
          <w:lang w:val="en-US" w:eastAsia="zh-CN"/>
        </w:rPr>
      </w:pPr>
      <w:r>
        <w:rPr>
          <w:rFonts w:hint="default"/>
          <w:lang w:val="en-US" w:eastAsia="zh-CN"/>
        </w:rPr>
        <w:t>有的人会借此将矛盾外部化、以肢体暴力或情感pua的方式伤害别人来发泄自己心中的愤懑。而有的人，他们从小被父母老师以相对较高的道德标准教养，为集体考虑，为朋友考虑，为父母考虑，为和谐的氛围考虑。他们行至边缘却无处可退无处可逃。自杀会被唾弃辜负父母生恩养恩，杀人或者伤人则无法度过心中的门槛。</w:t>
      </w:r>
    </w:p>
    <w:p w14:paraId="434271E7">
      <w:pPr>
        <w:rPr>
          <w:rFonts w:hint="default"/>
          <w:lang w:val="en-US" w:eastAsia="zh-CN"/>
        </w:rPr>
      </w:pPr>
    </w:p>
    <w:p w14:paraId="224E2EC9">
      <w:pPr>
        <w:rPr>
          <w:rFonts w:hint="default"/>
          <w:lang w:val="en-US" w:eastAsia="zh-CN"/>
        </w:rPr>
      </w:pPr>
      <w:r>
        <w:rPr>
          <w:rFonts w:hint="default"/>
          <w:lang w:val="en-US" w:eastAsia="zh-CN"/>
        </w:rPr>
        <w:t>最终，他们向自己举起了刀刃。在刻刀边缘划过肌肤留下伤口的时候终于感觉到了释放——惩罚自己后得到的久违释放。那是无处可以发泄的郁结最终像藤壶一样挂满全身。"</w:t>
      </w:r>
    </w:p>
    <w:p w14:paraId="58585ED7">
      <w:pPr>
        <w:rPr>
          <w:rFonts w:hint="default"/>
          <w:lang w:val="en-US" w:eastAsia="zh-CN"/>
        </w:rPr>
      </w:pPr>
      <w:r>
        <w:rPr>
          <w:rFonts w:hint="default"/>
          <w:lang w:val="en-US" w:eastAsia="zh-CN"/>
        </w:rPr>
        <w:t>"一直觉得如果不是很了解对方的处境的话，是没有资格评论Ta的行为的。</w:t>
      </w:r>
    </w:p>
    <w:p w14:paraId="75637F32">
      <w:pPr>
        <w:rPr>
          <w:rFonts w:hint="default"/>
          <w:lang w:val="en-US" w:eastAsia="zh-CN"/>
        </w:rPr>
      </w:pPr>
    </w:p>
    <w:p w14:paraId="7411E8ED">
      <w:pPr>
        <w:rPr>
          <w:rFonts w:hint="default"/>
          <w:lang w:val="en-US" w:eastAsia="zh-CN"/>
        </w:rPr>
      </w:pPr>
      <w:r>
        <w:rPr>
          <w:rFonts w:hint="default"/>
          <w:lang w:val="en-US" w:eastAsia="zh-CN"/>
        </w:rPr>
        <w:t>没有过自残的经历，但是每次觉得很难过的时候就忍不住会揪自己的头发。是那种不自主的行为。</w:t>
      </w:r>
    </w:p>
    <w:p w14:paraId="69F97332">
      <w:pPr>
        <w:rPr>
          <w:rFonts w:hint="default"/>
          <w:lang w:val="en-US" w:eastAsia="zh-CN"/>
        </w:rPr>
      </w:pPr>
    </w:p>
    <w:p w14:paraId="276C1E3F">
      <w:pPr>
        <w:rPr>
          <w:rFonts w:hint="default"/>
          <w:lang w:val="en-US" w:eastAsia="zh-CN"/>
        </w:rPr>
      </w:pPr>
      <w:r>
        <w:rPr>
          <w:rFonts w:hint="default"/>
          <w:lang w:val="en-US" w:eastAsia="zh-CN"/>
        </w:rPr>
        <w:t>从这个角度来说，自残对需要自残的人来说，也许就像吃饭睡觉对所有人来说一样，是正常且必要的。并不是他们想，只是自己也无法控制。</w:t>
      </w:r>
    </w:p>
    <w:p w14:paraId="02E6C718">
      <w:pPr>
        <w:rPr>
          <w:rFonts w:hint="default"/>
          <w:lang w:val="en-US" w:eastAsia="zh-CN"/>
        </w:rPr>
      </w:pPr>
    </w:p>
    <w:p w14:paraId="0EB60700">
      <w:pPr>
        <w:rPr>
          <w:rFonts w:hint="default"/>
          <w:lang w:val="en-US" w:eastAsia="zh-CN"/>
        </w:rPr>
      </w:pPr>
      <w:r>
        <w:rPr>
          <w:rFonts w:hint="default"/>
          <w:lang w:val="en-US" w:eastAsia="zh-CN"/>
        </w:rPr>
        <w:t>以上都只是本人一些浅薄的个人想法。"</w:t>
      </w:r>
    </w:p>
    <w:p w14:paraId="0C81EAD1">
      <w:pPr>
        <w:rPr>
          <w:rFonts w:hint="default"/>
          <w:lang w:val="en-US" w:eastAsia="zh-CN"/>
        </w:rPr>
      </w:pPr>
      <w:r>
        <w:rPr>
          <w:rFonts w:hint="default"/>
          <w:lang w:val="en-US" w:eastAsia="zh-CN"/>
        </w:rPr>
        <w:t>"从去年开始有自残倾向。</w:t>
      </w:r>
    </w:p>
    <w:p w14:paraId="609E9356">
      <w:pPr>
        <w:rPr>
          <w:rFonts w:hint="default"/>
          <w:lang w:val="en-US" w:eastAsia="zh-CN"/>
        </w:rPr>
      </w:pPr>
    </w:p>
    <w:p w14:paraId="5EF589AD">
      <w:pPr>
        <w:rPr>
          <w:rFonts w:hint="default"/>
          <w:lang w:val="en-US" w:eastAsia="zh-CN"/>
        </w:rPr>
      </w:pPr>
      <w:r>
        <w:rPr>
          <w:rFonts w:hint="default"/>
          <w:lang w:val="en-US" w:eastAsia="zh-CN"/>
        </w:rPr>
        <w:t>症状有加重的趋势，从一开始的拿指甲扣自己的肉，到现在的扇自己巴掌，再到想要拿刀割自己。</w:t>
      </w:r>
    </w:p>
    <w:p w14:paraId="250C8DE2">
      <w:pPr>
        <w:rPr>
          <w:rFonts w:hint="default"/>
          <w:lang w:val="en-US" w:eastAsia="zh-CN"/>
        </w:rPr>
      </w:pPr>
    </w:p>
    <w:p w14:paraId="3BAFB554">
      <w:pPr>
        <w:rPr>
          <w:rFonts w:hint="default"/>
          <w:lang w:val="en-US" w:eastAsia="zh-CN"/>
        </w:rPr>
      </w:pPr>
      <w:r>
        <w:rPr>
          <w:rFonts w:hint="default"/>
          <w:lang w:val="en-US" w:eastAsia="zh-CN"/>
        </w:rPr>
        <w:t>为什么自残：</w:t>
      </w:r>
    </w:p>
    <w:p w14:paraId="0F0A377B">
      <w:pPr>
        <w:rPr>
          <w:rFonts w:hint="default"/>
          <w:lang w:val="en-US" w:eastAsia="zh-CN"/>
        </w:rPr>
      </w:pPr>
    </w:p>
    <w:p w14:paraId="2191F6A2">
      <w:pPr>
        <w:rPr>
          <w:rFonts w:hint="default"/>
          <w:lang w:val="en-US" w:eastAsia="zh-CN"/>
        </w:rPr>
      </w:pPr>
      <w:r>
        <w:rPr>
          <w:rFonts w:hint="default"/>
          <w:lang w:val="en-US" w:eastAsia="zh-CN"/>
        </w:rPr>
        <w:t>1⃣️心里太多的负能量不知道和谁倾吐，和其他人说了也无非是不理解和觉得你这人偏激。</w:t>
      </w:r>
    </w:p>
    <w:p w14:paraId="5E3BDFCA">
      <w:pPr>
        <w:rPr>
          <w:rFonts w:hint="default"/>
          <w:lang w:val="en-US" w:eastAsia="zh-CN"/>
        </w:rPr>
      </w:pPr>
    </w:p>
    <w:p w14:paraId="5A540FA6">
      <w:pPr>
        <w:rPr>
          <w:rFonts w:hint="default"/>
          <w:lang w:val="en-US" w:eastAsia="zh-CN"/>
        </w:rPr>
      </w:pPr>
      <w:r>
        <w:rPr>
          <w:rFonts w:hint="default"/>
          <w:lang w:val="en-US" w:eastAsia="zh-CN"/>
        </w:rPr>
        <w:t>所以一直郁结在心中，无法排解。无法对其他人发泄也不愿把自己的坏情绪带给其他人，于是觉得只有伤害自己。</w:t>
      </w:r>
    </w:p>
    <w:p w14:paraId="61F2A532">
      <w:pPr>
        <w:rPr>
          <w:rFonts w:hint="default"/>
          <w:lang w:val="en-US" w:eastAsia="zh-CN"/>
        </w:rPr>
      </w:pPr>
    </w:p>
    <w:p w14:paraId="2930D2DA">
      <w:pPr>
        <w:rPr>
          <w:rFonts w:hint="default"/>
          <w:lang w:val="en-US" w:eastAsia="zh-CN"/>
        </w:rPr>
      </w:pPr>
      <w:r>
        <w:rPr>
          <w:rFonts w:hint="default"/>
          <w:lang w:val="en-US" w:eastAsia="zh-CN"/>
        </w:rPr>
        <w:t>2⃣️今年开始经常被言语暴力，觉得生活是没有任何意义的。反反复复的怀疑自己憎恶自己否定自己。觉得伤害自己的肉体自己的精神也许会好受一点。</w:t>
      </w:r>
    </w:p>
    <w:p w14:paraId="6F270D49">
      <w:pPr>
        <w:rPr>
          <w:rFonts w:hint="default"/>
          <w:lang w:val="en-US" w:eastAsia="zh-CN"/>
        </w:rPr>
      </w:pPr>
    </w:p>
    <w:p w14:paraId="7389F1A8">
      <w:pPr>
        <w:rPr>
          <w:rFonts w:hint="default"/>
          <w:lang w:val="en-US" w:eastAsia="zh-CN"/>
        </w:rPr>
      </w:pPr>
      <w:r>
        <w:rPr>
          <w:rFonts w:hint="default"/>
          <w:lang w:val="en-US" w:eastAsia="zh-CN"/>
        </w:rPr>
        <w:t>自残的感觉：从一开始的有痛感，到后面情绪激动时狂扇自己耳光有快感，觉得自己si了也许是最好的结局。</w:t>
      </w:r>
    </w:p>
    <w:p w14:paraId="08AFD5CF">
      <w:pPr>
        <w:rPr>
          <w:rFonts w:hint="default"/>
          <w:lang w:val="en-US" w:eastAsia="zh-CN"/>
        </w:rPr>
      </w:pPr>
    </w:p>
    <w:p w14:paraId="2E9F2E83">
      <w:pPr>
        <w:rPr>
          <w:rFonts w:hint="default"/>
          <w:lang w:val="en-US" w:eastAsia="zh-CN"/>
        </w:rPr>
      </w:pPr>
      <w:r>
        <w:rPr>
          <w:rFonts w:hint="default"/>
          <w:lang w:val="en-US" w:eastAsia="zh-CN"/>
        </w:rPr>
        <w:t>我感觉自己大概是病了。"</w:t>
      </w:r>
    </w:p>
    <w:p w14:paraId="38B69474">
      <w:pPr>
        <w:rPr>
          <w:rFonts w:hint="default"/>
          <w:lang w:val="en-US" w:eastAsia="zh-CN"/>
        </w:rPr>
      </w:pPr>
      <w:r>
        <w:rPr>
          <w:rFonts w:hint="default"/>
          <w:lang w:val="en-US" w:eastAsia="zh-CN"/>
        </w:rPr>
        <w:t>割就割，一定要发出来吗？我真的看到血图会难受</w:t>
      </w:r>
    </w:p>
    <w:p w14:paraId="3BB29D0E">
      <w:pPr>
        <w:rPr>
          <w:rFonts w:hint="default"/>
          <w:lang w:val="en-US" w:eastAsia="zh-CN"/>
        </w:rPr>
      </w:pPr>
      <w:r>
        <w:rPr>
          <w:rFonts w:hint="default"/>
          <w:lang w:val="en-US" w:eastAsia="zh-CN"/>
        </w:rPr>
        <w:t>感觉自己要死了，头晕脑胀的，写点东西来发泄一下吧其实，无论是自残自杀，抑郁症，狂躁症，他都不会改变一个人的性格，他只是一个看不见摸不到的病。我看知乎上有很多对这些人有什么看法，说实话没什么看法，他们就是普通人得病了而已。————————————接下来是个人情绪发泄时间，建议别看。我有很多抑郁症的朋友，高中压力大，或者说因为自己家庭本身的原因，我一直在他们身边劝着，从来没有咒他们去死。我觉得自己是一个性格有缺陷的人，但是对待别人心情不好，或者在他们最糟糕的时候，我都保持着倾听的心态，无论谁和我说什么，我都认真去听着，也不会不认真去听着，我都会站在他们的角度，更不会吐槽他们，把他们不好的事情往外放，哪怕我自己很忙。包括我经常在知乎上吐槽的人渣前男友，他都把我渣成那个样子了，现在天天挨我骂，都对我当时那段温柔念念不忘，因为他真的遇不到像我这样的大冤种了。顺便提一嘴，我也是个抑郁症患者，也许不是抑郁症，也许是别的心理疾病，也许是焦虑，我也不确定了，之前去诊断是中度抑郁，重度焦虑，现在不知道了，毕竟时间已经过去一年了，也许更好了，也许更差了。那些被我劝过的朋友们，要么走出来了，要么还在那里沉沦，但是现在当我提到自己情绪不好的时候，他们都觉得你赶紧死吧，你每天都说自己想要死，自己难受，那你为什么不赶紧死呢？然后看到我自残，或者说我跟他们倾诉的时候，都会觉得那你为什么不赶紧死呢？赶紧死赶紧死&lt;img src="https://pica.zhimg.com/50/v2-65a685d45b2c88a4fe3528a91d569624_720w.jpg?source=1def8aca" data-rawwidth="1080" data-rawheight="814" data-size="normal" data-original-token="v2-44825bf526baa4c8d4c5e80f3c5febdf" data-default-watermark-src="https://pic1.zhimg.com/50/v2-b68775e47cd3143c6ad34a707a0baa44_720w.jpg?source=1def8aca" class="origin_image zh-lightbox-thumb" width="1080" data-original="https://pica.zhimg.com/v2-65a685d45b2c88a4fe3528a91d569624_r.jpg?source=1def8aca"/&gt;他们最糟糕的时候，其实每天也跟我说自己想死，说自己想死，在哪一天我也都会去劝他们，就真的是日复一日的去劝，哪怕我不是他们的最优解，不是他们第一个倾诉的人，他们并不把我当做最好的朋友，我依然还是会把自己最好的一面去给他们。所以还是那句话，抑郁症只是一种病，他不会改变一个人的性格，自残只是一个人自我的行为，他不是一个人善良的象征。没必要对自残的人保持同情，你应该对你身边的朋友保持同情，不要管那些自残的路人，你应该管你自残的朋友，家人。</w:t>
      </w:r>
    </w:p>
    <w:p w14:paraId="3D34A92D">
      <w:pPr>
        <w:rPr>
          <w:rFonts w:hint="default"/>
          <w:lang w:val="en-US" w:eastAsia="zh-CN"/>
        </w:rPr>
      </w:pPr>
      <w:r>
        <w:rPr>
          <w:rFonts w:hint="default"/>
          <w:lang w:val="en-US" w:eastAsia="zh-CN"/>
        </w:rPr>
        <w:t>它是痛苦的，它是想被拯救的，它是想被外界发现的，它是在求救的，情绪的病毒吞噬它麻木它压抑它，紧紧的压缩它生存的空间，求生的欲望在崩溃中一次次爆发，或被湮灭或被吞噬，它顽强抵抗在病毒喘息的片刻快速拿起刀子刺向它，用疼痛用鲜血来抵抗病毒带来的麻木，用伤害自我的方式宣告这场战争的胜利。</w:t>
      </w:r>
    </w:p>
    <w:p w14:paraId="51DBF3EB">
      <w:pPr>
        <w:rPr>
          <w:rFonts w:hint="default"/>
          <w:lang w:val="en-US" w:eastAsia="zh-CN"/>
        </w:rPr>
      </w:pPr>
      <w:r>
        <w:rPr>
          <w:rFonts w:hint="default"/>
          <w:lang w:val="en-US" w:eastAsia="zh-CN"/>
        </w:rPr>
        <w:t>关于非自杀性自伤，这背后往往涉及到个体的情绪因素，下面一组数据分享给大家，供大家加深认识。上海市虹口区精神卫生中心发布的期刊《120 例青少年自伤行为的特征分析》提到几个部分，或许能帮助你了解看待自残这件事。初次自伤想法来源：初次自伤想法来源包括现实和网络，最常见的是“自己想出来的”，占70.83%；其次是“在现实中看到或听到他人的自伤行为”，占16.67%；“在网络平台上看到相关内容”，占7.5%；“在电视或书籍中看到相关内容”，占5%。自伤动机：缓解压力或缓解自己焦虑的心情，占比 65.00%；为了控制自己，使自己冷静下来，占 比 51.67；获得他人的理解，占比 51.67%；为了应对悲伤、失望的情绪，占比 51.67%；我有伤害自己的欲望，且无法停止，占比 62.5%；从自伤的部位及方式来看：故意割伤自己为青少年最常用的 NSSI 方式，排在之后的是用尖利物品刺伤皮 肤、击打、啃咬、拔头发、搔抓等手段，它们的共同点都是通过外力来伤害自己，以上行为无需借助复杂的 工具和不需要特定的场合，所以发生的频率较高。上述这些数据让我在意的是自伤动机部分，它为我们揭露了青少年自伤动机的主要因素——情绪调节。绝大多数青少年认为，在自伤后负面情绪得到释放，说明青少年情绪难以调节是诱导其发生自伤行为的重要影响因素，情绪调节困难的个体更容易发生 NSSI行为。在山东精神卫生中心发布的《青少年抑郁障碍病人非自杀性自伤现状及影响因素研究进展》一文中指出，影响他们出现NSSI的因素包括以下因素：1、个体因素：青少年自身的性格特点、性取向问题、不合理的行为等。2、心理因素：情绪不稳定，情绪调节能力较差，冲动控制困难和情绪知觉困难是NSSI行为的独立风险因素。3、社会因素：人际理论认为归属感受挫（社会连接度低的标志）时的心理体验感痛苦，使个体远离朋友、家庭、学校，或其他重要群体等，从而引起健康风险。4、童年期创伤：童年创伤的学生中，约有50%存在NSSI行为，伴童年创伤经历发生 NSSI行为的风险是无童年创伤经历的1.63倍。5、遗传因素：五羟色胺转运体基因(5-HTTLPR)与情绪调节和行为控制有关，研究发现携带5-HTTLPR的短等位基因(S)的青少年人群，在严重慢性人际关系压力下更易发生NSSI行为。所以，怎么看待NSSI人群，我会认为正常看待，他们就是一批需要帮助的人，每个人的人生都不是不同的，有些人一帆风顺，有些人在经历低谷。我们允许一个人能走向优秀和成功，但有时候一个人走不过去，就要标榜为弱者吗？对于大多数抑郁症病人来说，病耻感的来源往往是因为在意识到自己的抑郁症后，社会无形地压力将“抑郁”标榜为了弱者，倒逼他们与主流话语脱钩。许多的研究都表明，同伴关系被认为是影响青少年心理问题的重要因素，良好的同伴关系更是有助于改善抑郁情绪。如果抑郁症患者身处于宽松的表达环境里，不仅能增强其人际交往能力，还有利于改善其不良情绪。而也有相关研究指出，现今社会文化对于抑郁患者治疗存在着污名化现象，在日常社交的污名化环境氛围中，抑郁患者常常会感受到“负罪感”“被排斥感”。所以，许多青少年抑郁症患者会因为现实中寻求宽松表达环境而不得，内心产生失望和消极情绪，最后不得已将社群环境寻找方向转向互联网群体帮助。这给予我们一些反思，不就是一种提醒，让我对这类行为减少偏见与贬损，多一些理解。因为，在许多的故事里都告诉我们，许多选择极端方式结束一生的抑郁患者，他们在生命最后的时刻，都尝试着向世界寻求理解。就像电影《宇宙探索编辑部》中的桥段，&lt;img src="https://picx.zhimg.com/50/v2-aca9a391d278cd2de74066e87aed7e80_720w.jpg?source=1def8aca" data-caption="" data-size="normal" data-rawwidth="1080" data-rawheight="2845" data-original-token="v2-aca9a391d278cd2de74066e87aed7e80" data-default-watermark-src="https://pica.zhimg.com/50/v2-1ed89e0313d286e976a02e806ad036cb_720w.jpg?source=1def8aca" class="origin_image zh-lightbox-thumb" width="1080" data-original="https://pic1.zhimg.com/v2-aca9a391d278cd2de74066e87aed7e80_r.jpg?source=1def8aca"/&gt;共情是有力量的，所以当看到一个挣扎灵魂在我们面前时，请不要犹豫，请不要凝视，伸出手帮助他们，或许这会成为他们的生活的转机。以上。我是 @争渡心理咨询 的小渡老师，如果你或者身边的人有抑郁、焦虑、强迫等其他方面的心理问题，可以私信或点击下方链接预约咨询我。</w:t>
      </w:r>
    </w:p>
    <w:p w14:paraId="180131F1">
      <w:pPr>
        <w:rPr>
          <w:rFonts w:hint="default"/>
          <w:lang w:val="en-US" w:eastAsia="zh-CN"/>
        </w:rPr>
      </w:pPr>
      <w:r>
        <w:rPr>
          <w:rFonts w:hint="default"/>
          <w:lang w:val="en-US" w:eastAsia="zh-CN"/>
        </w:rPr>
        <w:t>其实主要是为了缓解情绪崩溃。</w:t>
      </w:r>
    </w:p>
    <w:p w14:paraId="3F71763F">
      <w:pPr>
        <w:rPr>
          <w:rFonts w:hint="default"/>
          <w:lang w:val="en-US" w:eastAsia="zh-CN"/>
        </w:rPr>
      </w:pPr>
      <w:r>
        <w:rPr>
          <w:rFonts w:hint="default"/>
          <w:lang w:val="en-US" w:eastAsia="zh-CN"/>
        </w:rPr>
        <w:t>是病人，应该看心理医生。</w:t>
      </w:r>
    </w:p>
    <w:p w14:paraId="02CF8900">
      <w:pPr>
        <w:rPr>
          <w:rFonts w:hint="default"/>
          <w:lang w:val="en-US" w:eastAsia="zh-CN"/>
        </w:rPr>
      </w:pPr>
      <w:r>
        <w:rPr>
          <w:rFonts w:hint="default"/>
          <w:lang w:val="en-US" w:eastAsia="zh-CN"/>
        </w:rPr>
        <w:t>"自残行为特别多的</w:t>
      </w:r>
    </w:p>
    <w:p w14:paraId="30C072B4">
      <w:pPr>
        <w:rPr>
          <w:rFonts w:hint="default"/>
          <w:lang w:val="en-US" w:eastAsia="zh-CN"/>
        </w:rPr>
      </w:pPr>
    </w:p>
    <w:p w14:paraId="2F41E783">
      <w:pPr>
        <w:rPr>
          <w:rFonts w:hint="default"/>
          <w:lang w:val="en-US" w:eastAsia="zh-CN"/>
        </w:rPr>
      </w:pPr>
      <w:r>
        <w:rPr>
          <w:rFonts w:hint="default"/>
          <w:lang w:val="en-US" w:eastAsia="zh-CN"/>
        </w:rPr>
        <w:t>1扣痘在脸上留下疤痕</w:t>
      </w:r>
    </w:p>
    <w:p w14:paraId="2F11AE24">
      <w:pPr>
        <w:rPr>
          <w:rFonts w:hint="default"/>
          <w:lang w:val="en-US" w:eastAsia="zh-CN"/>
        </w:rPr>
      </w:pPr>
    </w:p>
    <w:p w14:paraId="68F816DF">
      <w:pPr>
        <w:rPr>
          <w:rFonts w:hint="default"/>
          <w:lang w:val="en-US" w:eastAsia="zh-CN"/>
        </w:rPr>
      </w:pPr>
      <w:r>
        <w:rPr>
          <w:rFonts w:hint="default"/>
          <w:lang w:val="en-US" w:eastAsia="zh-CN"/>
        </w:rPr>
        <w:t>2不停的挠痒挠红导致毛细血管破裂</w:t>
      </w:r>
    </w:p>
    <w:p w14:paraId="3A60FAE5">
      <w:pPr>
        <w:rPr>
          <w:rFonts w:hint="default"/>
          <w:lang w:val="en-US" w:eastAsia="zh-CN"/>
        </w:rPr>
      </w:pPr>
    </w:p>
    <w:p w14:paraId="70053483">
      <w:pPr>
        <w:rPr>
          <w:rFonts w:hint="default"/>
          <w:lang w:val="en-US" w:eastAsia="zh-CN"/>
        </w:rPr>
      </w:pPr>
      <w:r>
        <w:rPr>
          <w:rFonts w:hint="default"/>
          <w:lang w:val="en-US" w:eastAsia="zh-CN"/>
        </w:rPr>
        <w:t>3觉得眉毛太丑就拔眉毛，还有眼里进沙子了难受通过拔眼睫毛带来的酸爽缓解眼睛的不适的</w:t>
      </w:r>
    </w:p>
    <w:p w14:paraId="1969DB46">
      <w:pPr>
        <w:rPr>
          <w:rFonts w:hint="default"/>
          <w:lang w:val="en-US" w:eastAsia="zh-CN"/>
        </w:rPr>
      </w:pPr>
    </w:p>
    <w:p w14:paraId="5CC2664D">
      <w:pPr>
        <w:rPr>
          <w:rFonts w:hint="default"/>
          <w:lang w:val="en-US" w:eastAsia="zh-CN"/>
        </w:rPr>
      </w:pPr>
      <w:r>
        <w:rPr>
          <w:rFonts w:hint="default"/>
          <w:lang w:val="en-US" w:eastAsia="zh-CN"/>
        </w:rPr>
        <w:t>4觉得压力大咬手咬出牙印的</w:t>
      </w:r>
    </w:p>
    <w:p w14:paraId="1C5248D5">
      <w:pPr>
        <w:rPr>
          <w:rFonts w:hint="default"/>
          <w:lang w:val="en-US" w:eastAsia="zh-CN"/>
        </w:rPr>
      </w:pPr>
    </w:p>
    <w:p w14:paraId="29805470">
      <w:pPr>
        <w:rPr>
          <w:rFonts w:hint="default"/>
          <w:lang w:val="en-US" w:eastAsia="zh-CN"/>
        </w:rPr>
      </w:pPr>
      <w:r>
        <w:rPr>
          <w:rFonts w:hint="default"/>
          <w:lang w:val="en-US" w:eastAsia="zh-CN"/>
        </w:rPr>
        <w:t>5脚气发作扣脚的，把脚丫子扣烂的，不停的拿手指甲去扣，红色的小痘痘越扣越多，越痒</w:t>
      </w:r>
    </w:p>
    <w:p w14:paraId="3169A338">
      <w:pPr>
        <w:rPr>
          <w:rFonts w:hint="default"/>
          <w:lang w:val="en-US" w:eastAsia="zh-CN"/>
        </w:rPr>
      </w:pPr>
    </w:p>
    <w:p w14:paraId="4DC85ED8">
      <w:pPr>
        <w:rPr>
          <w:rFonts w:hint="default"/>
          <w:lang w:val="en-US" w:eastAsia="zh-CN"/>
        </w:rPr>
      </w:pPr>
      <w:r>
        <w:rPr>
          <w:rFonts w:hint="default"/>
          <w:lang w:val="en-US" w:eastAsia="zh-CN"/>
        </w:rPr>
        <w:t>6青春期男生觉得腿毛丑，用老式刮胡刀去刮，不小心划出血来，上瘾了</w:t>
      </w:r>
    </w:p>
    <w:p w14:paraId="3F6FB1C5">
      <w:pPr>
        <w:rPr>
          <w:rFonts w:hint="default"/>
          <w:lang w:val="en-US" w:eastAsia="zh-CN"/>
        </w:rPr>
      </w:pPr>
    </w:p>
    <w:p w14:paraId="28A129ED">
      <w:pPr>
        <w:rPr>
          <w:rFonts w:hint="default"/>
          <w:lang w:val="en-US" w:eastAsia="zh-CN"/>
        </w:rPr>
      </w:pPr>
      <w:r>
        <w:rPr>
          <w:rFonts w:hint="default"/>
          <w:lang w:val="en-US" w:eastAsia="zh-CN"/>
        </w:rPr>
        <w:t>刻板印象太多了，想同情紫餐的那些人，你们看到这些还会同情吗，有些人收回虚假的同情吧，不如直接说“我不理解你为什么这么做，你也不需要我的同情，你需要医生，尽管他们一脸冷漠但是对你最有帮助的人就是他们。"</w:t>
      </w:r>
    </w:p>
    <w:p w14:paraId="116460C2">
      <w:pPr>
        <w:rPr>
          <w:rFonts w:hint="default"/>
          <w:lang w:val="en-US" w:eastAsia="zh-CN"/>
        </w:rPr>
      </w:pPr>
      <w:r>
        <w:rPr>
          <w:rFonts w:hint="default"/>
          <w:lang w:val="en-US" w:eastAsia="zh-CN"/>
        </w:rPr>
        <w:t>"勇敢一点，学会伤害别人，伤害这个折磨你、伤害你、带给你痛苦的世界，你会发现这比自残可舒服多了</w:t>
      </w:r>
    </w:p>
    <w:p w14:paraId="5CE6B0AA">
      <w:pPr>
        <w:rPr>
          <w:rFonts w:hint="default"/>
          <w:lang w:val="en-US" w:eastAsia="zh-CN"/>
        </w:rPr>
      </w:pPr>
    </w:p>
    <w:p w14:paraId="167D4BC2">
      <w:pPr>
        <w:rPr>
          <w:rFonts w:hint="default"/>
          <w:lang w:val="en-US" w:eastAsia="zh-CN"/>
        </w:rPr>
      </w:pPr>
      <w:r>
        <w:rPr>
          <w:rFonts w:hint="default"/>
          <w:lang w:val="en-US" w:eastAsia="zh-CN"/>
        </w:rPr>
        <w:t>放下一点道德，路会宽很多"</w:t>
      </w:r>
    </w:p>
    <w:p w14:paraId="5BB11FFC">
      <w:pPr>
        <w:rPr>
          <w:rFonts w:hint="default"/>
          <w:lang w:val="en-US" w:eastAsia="zh-CN"/>
        </w:rPr>
      </w:pPr>
      <w:r>
        <w:rPr>
          <w:rFonts w:hint="default"/>
          <w:lang w:val="en-US" w:eastAsia="zh-CN"/>
        </w:rPr>
        <w:t>"希望一切都能越来越好</w:t>
      </w:r>
    </w:p>
    <w:p w14:paraId="2E396BC3">
      <w:pPr>
        <w:rPr>
          <w:rFonts w:hint="default"/>
          <w:lang w:val="en-US" w:eastAsia="zh-CN"/>
        </w:rPr>
      </w:pPr>
    </w:p>
    <w:p w14:paraId="30374AEC">
      <w:pPr>
        <w:rPr>
          <w:rFonts w:hint="default"/>
          <w:lang w:val="en-US" w:eastAsia="zh-CN"/>
        </w:rPr>
      </w:pPr>
      <w:r>
        <w:rPr>
          <w:rFonts w:hint="default"/>
          <w:lang w:val="en-US" w:eastAsia="zh-CN"/>
        </w:rPr>
        <w:t>高三那会目睹了隔壁桌同学割腕，ta淡定冲我微笑，那场面震撼了我当年的小心灵。</w:t>
      </w:r>
    </w:p>
    <w:p w14:paraId="655F4927">
      <w:pPr>
        <w:rPr>
          <w:rFonts w:hint="default"/>
          <w:lang w:val="en-US" w:eastAsia="zh-CN"/>
        </w:rPr>
      </w:pPr>
    </w:p>
    <w:p w14:paraId="098DE8C5">
      <w:pPr>
        <w:rPr>
          <w:rFonts w:hint="default"/>
          <w:lang w:val="en-US" w:eastAsia="zh-CN"/>
        </w:rPr>
      </w:pPr>
      <w:r>
        <w:rPr>
          <w:rFonts w:hint="default"/>
          <w:lang w:val="en-US" w:eastAsia="zh-CN"/>
        </w:rPr>
        <w:t>放学之后我把这件事告诉了一位好朋友，她反问我「你小时候没有玩美工刀划手臂吗」我看着ta，弱弱地说「没有」</w:t>
      </w:r>
    </w:p>
    <w:p w14:paraId="58862160">
      <w:pPr>
        <w:rPr>
          <w:rFonts w:hint="default"/>
          <w:lang w:val="en-US" w:eastAsia="zh-CN"/>
        </w:rPr>
      </w:pPr>
    </w:p>
    <w:p w14:paraId="4B86011C">
      <w:pPr>
        <w:rPr>
          <w:rFonts w:hint="default"/>
          <w:lang w:val="en-US" w:eastAsia="zh-CN"/>
        </w:rPr>
      </w:pPr>
      <w:r>
        <w:rPr>
          <w:rFonts w:hint="default"/>
          <w:lang w:val="en-US" w:eastAsia="zh-CN"/>
        </w:rPr>
        <w:t>到了大学，去医院见习，我特意跑去了精神科门诊跟着老师出门诊。那个上午的门诊遇见了很多双向、抑郁的人。结束后，老师问我有什么想法，我说「低龄化」</w:t>
      </w:r>
    </w:p>
    <w:p w14:paraId="1306F8B2">
      <w:pPr>
        <w:rPr>
          <w:rFonts w:hint="default"/>
          <w:lang w:val="en-US" w:eastAsia="zh-CN"/>
        </w:rPr>
      </w:pPr>
    </w:p>
    <w:p w14:paraId="64E4748C">
      <w:pPr>
        <w:rPr>
          <w:rFonts w:hint="default"/>
          <w:lang w:val="en-US" w:eastAsia="zh-CN"/>
        </w:rPr>
      </w:pPr>
      <w:r>
        <w:rPr>
          <w:rFonts w:hint="default"/>
          <w:lang w:val="en-US" w:eastAsia="zh-CN"/>
        </w:rPr>
        <w:t>我该以什么态度对待？我也在找答案。我或许做不了什么，但我希望一切越来越好"</w:t>
      </w:r>
    </w:p>
    <w:p w14:paraId="20F496F1">
      <w:pPr>
        <w:rPr>
          <w:rFonts w:hint="default"/>
          <w:lang w:val="en-US" w:eastAsia="zh-CN"/>
        </w:rPr>
      </w:pPr>
      <w:r>
        <w:rPr>
          <w:rFonts w:hint="default"/>
          <w:lang w:val="en-US" w:eastAsia="zh-CN"/>
        </w:rPr>
        <w:t>作为少时经常自残的人来回答一下，其实就是和太过痛苦了，但又无处发泄.偶然一次受伤之后发现当肉体疼痛后内心会得到一些舒缓，就会在自己很崩溃的时候开始自残，把心理的疼痛转移到身体上以获得解脱。我最后一次自残也是最严重的一次，也许大脑的保护机制吧，我感知不到任何的疼痛不管是身体还是内心。前所未有的平静，就像自己失去，在那一段时间里我把我自己从头到尾剖析了一遍，以一种旁观理性的角度，正式了我自己所有好的不好的，然后就一下子活敞亮了，心态也发生了很大的变化.</w:t>
      </w:r>
    </w:p>
    <w:p w14:paraId="77174AAF">
      <w:pPr>
        <w:rPr>
          <w:rFonts w:hint="default"/>
          <w:lang w:val="en-US" w:eastAsia="zh-CN"/>
        </w:rPr>
      </w:pPr>
      <w:r>
        <w:rPr>
          <w:rFonts w:hint="default"/>
          <w:lang w:val="en-US" w:eastAsia="zh-CN"/>
        </w:rPr>
        <w:t>"自残是一种非常严重的行为，它会对身体和心理健康造成严重的伤害。对于自残的人，我们应该给予他们足够的关注和支持，帮助他们走出困境。以下是一些可能有所帮助的建议：</w:t>
      </w:r>
    </w:p>
    <w:p w14:paraId="61D2772E">
      <w:pPr>
        <w:rPr>
          <w:rFonts w:hint="default"/>
          <w:lang w:val="en-US" w:eastAsia="zh-CN"/>
        </w:rPr>
      </w:pPr>
    </w:p>
    <w:p w14:paraId="5305FFCF">
      <w:pPr>
        <w:rPr>
          <w:rFonts w:hint="default"/>
          <w:lang w:val="en-US" w:eastAsia="zh-CN"/>
        </w:rPr>
      </w:pPr>
    </w:p>
    <w:p w14:paraId="52A1A57A">
      <w:pPr>
        <w:rPr>
          <w:rFonts w:hint="default"/>
          <w:lang w:val="en-US" w:eastAsia="zh-CN"/>
        </w:rPr>
      </w:pPr>
    </w:p>
    <w:p w14:paraId="219CAA37">
      <w:pPr>
        <w:rPr>
          <w:rFonts w:hint="default"/>
          <w:lang w:val="en-US" w:eastAsia="zh-CN"/>
        </w:rPr>
      </w:pPr>
    </w:p>
    <w:p w14:paraId="07BF7F4C">
      <w:pPr>
        <w:rPr>
          <w:rFonts w:hint="default"/>
          <w:lang w:val="en-US" w:eastAsia="zh-CN"/>
        </w:rPr>
      </w:pPr>
      <w:r>
        <w:rPr>
          <w:rFonts w:hint="default"/>
          <w:lang w:val="en-US" w:eastAsia="zh-CN"/>
        </w:rPr>
        <w:t>1. 理解和接纳：首先，我们应该尝试理解和接纳自残者的感受和行为。他们可能正在经历着极度的痛苦和无助，需要通过自残来寻求短暂的安慰和缓解。</w:t>
      </w:r>
    </w:p>
    <w:p w14:paraId="38DC1B2F">
      <w:pPr>
        <w:rPr>
          <w:rFonts w:hint="default"/>
          <w:lang w:val="en-US" w:eastAsia="zh-CN"/>
        </w:rPr>
      </w:pPr>
    </w:p>
    <w:p w14:paraId="34829A10">
      <w:pPr>
        <w:rPr>
          <w:rFonts w:hint="default"/>
          <w:lang w:val="en-US" w:eastAsia="zh-CN"/>
        </w:rPr>
      </w:pPr>
    </w:p>
    <w:p w14:paraId="626D807B">
      <w:pPr>
        <w:rPr>
          <w:rFonts w:hint="default"/>
          <w:lang w:val="en-US" w:eastAsia="zh-CN"/>
        </w:rPr>
      </w:pPr>
    </w:p>
    <w:p w14:paraId="3505B659">
      <w:pPr>
        <w:rPr>
          <w:rFonts w:hint="default"/>
          <w:lang w:val="en-US" w:eastAsia="zh-CN"/>
        </w:rPr>
      </w:pPr>
    </w:p>
    <w:p w14:paraId="1578B819">
      <w:pPr>
        <w:rPr>
          <w:rFonts w:hint="default"/>
          <w:lang w:val="en-US" w:eastAsia="zh-CN"/>
        </w:rPr>
      </w:pPr>
      <w:r>
        <w:rPr>
          <w:rFonts w:hint="default"/>
          <w:lang w:val="en-US" w:eastAsia="zh-CN"/>
        </w:rPr>
        <w:t>2. 提供支持：我们应该提供持续、积极和支持性的反馈，告诉他们并不孤单，有人愿意倾听和帮助他们。同时，也要确保他们知道这种行为对他们造成的伤害是无法逆转的，并鼓励他们寻求专业的帮助。</w:t>
      </w:r>
    </w:p>
    <w:p w14:paraId="6783DACF">
      <w:pPr>
        <w:rPr>
          <w:rFonts w:hint="default"/>
          <w:lang w:val="en-US" w:eastAsia="zh-CN"/>
        </w:rPr>
      </w:pPr>
    </w:p>
    <w:p w14:paraId="7943C750">
      <w:pPr>
        <w:rPr>
          <w:rFonts w:hint="default"/>
          <w:lang w:val="en-US" w:eastAsia="zh-CN"/>
        </w:rPr>
      </w:pPr>
    </w:p>
    <w:p w14:paraId="3A57DDB0">
      <w:pPr>
        <w:rPr>
          <w:rFonts w:hint="default"/>
          <w:lang w:val="en-US" w:eastAsia="zh-CN"/>
        </w:rPr>
      </w:pPr>
    </w:p>
    <w:p w14:paraId="4572E41D">
      <w:pPr>
        <w:rPr>
          <w:rFonts w:hint="default"/>
          <w:lang w:val="en-US" w:eastAsia="zh-CN"/>
        </w:rPr>
      </w:pPr>
    </w:p>
    <w:p w14:paraId="43F408A6">
      <w:pPr>
        <w:rPr>
          <w:rFonts w:hint="default"/>
          <w:lang w:val="en-US" w:eastAsia="zh-CN"/>
        </w:rPr>
      </w:pPr>
      <w:r>
        <w:rPr>
          <w:rFonts w:hint="default"/>
          <w:lang w:val="en-US" w:eastAsia="zh-CN"/>
        </w:rPr>
        <w:t>3. 建立信任关系：与自残者建立信任关系非常重要，让他们感到被尊重和理解。我们可以倾听他们的感受，提供情感上的支持，并鼓励他们表达自己的情感和想法。</w:t>
      </w:r>
    </w:p>
    <w:p w14:paraId="7C53EA61">
      <w:pPr>
        <w:rPr>
          <w:rFonts w:hint="default"/>
          <w:lang w:val="en-US" w:eastAsia="zh-CN"/>
        </w:rPr>
      </w:pPr>
    </w:p>
    <w:p w14:paraId="3CADC180">
      <w:pPr>
        <w:rPr>
          <w:rFonts w:hint="default"/>
          <w:lang w:val="en-US" w:eastAsia="zh-CN"/>
        </w:rPr>
      </w:pPr>
    </w:p>
    <w:p w14:paraId="4D1EFA71">
      <w:pPr>
        <w:rPr>
          <w:rFonts w:hint="default"/>
          <w:lang w:val="en-US" w:eastAsia="zh-CN"/>
        </w:rPr>
      </w:pPr>
    </w:p>
    <w:p w14:paraId="6416D4F3">
      <w:pPr>
        <w:rPr>
          <w:rFonts w:hint="default"/>
          <w:lang w:val="en-US" w:eastAsia="zh-CN"/>
        </w:rPr>
      </w:pPr>
    </w:p>
    <w:p w14:paraId="6F9617D2">
      <w:pPr>
        <w:rPr>
          <w:rFonts w:hint="default"/>
          <w:lang w:val="en-US" w:eastAsia="zh-CN"/>
        </w:rPr>
      </w:pPr>
      <w:r>
        <w:rPr>
          <w:rFonts w:hint="default"/>
          <w:lang w:val="en-US" w:eastAsia="zh-CN"/>
        </w:rPr>
        <w:t>4. 寻求专业帮助：如果自残行为持续存在或加重，我们应该鼓励他们寻求专业的心理健康支持。专业的心理咨询师或医生可以提供适当的帮助和治疗方案。</w:t>
      </w:r>
    </w:p>
    <w:p w14:paraId="62F8C43B">
      <w:pPr>
        <w:rPr>
          <w:rFonts w:hint="default"/>
          <w:lang w:val="en-US" w:eastAsia="zh-CN"/>
        </w:rPr>
      </w:pPr>
    </w:p>
    <w:p w14:paraId="2E6CAAD3">
      <w:pPr>
        <w:rPr>
          <w:rFonts w:hint="default"/>
          <w:lang w:val="en-US" w:eastAsia="zh-CN"/>
        </w:rPr>
      </w:pPr>
    </w:p>
    <w:p w14:paraId="69285BD5">
      <w:pPr>
        <w:rPr>
          <w:rFonts w:hint="default"/>
          <w:lang w:val="en-US" w:eastAsia="zh-CN"/>
        </w:rPr>
      </w:pPr>
    </w:p>
    <w:p w14:paraId="5566B86B">
      <w:pPr>
        <w:rPr>
          <w:rFonts w:hint="default"/>
          <w:lang w:val="en-US" w:eastAsia="zh-CN"/>
        </w:rPr>
      </w:pPr>
    </w:p>
    <w:p w14:paraId="527C5D2A">
      <w:pPr>
        <w:rPr>
          <w:rFonts w:hint="default"/>
          <w:lang w:val="en-US" w:eastAsia="zh-CN"/>
        </w:rPr>
      </w:pPr>
      <w:r>
        <w:rPr>
          <w:rFonts w:hint="default"/>
          <w:lang w:val="en-US" w:eastAsia="zh-CN"/>
        </w:rPr>
        <w:t>总之，我们应该尊重自残者的感受和行为，并提供必要的支持和帮助。同时，我们也要意识到自残是一种严重的心理健康问题，需要专业的治疗和管理。"</w:t>
      </w:r>
    </w:p>
    <w:p w14:paraId="019F8C5F">
      <w:pPr>
        <w:rPr>
          <w:rFonts w:hint="default"/>
          <w:lang w:val="en-US" w:eastAsia="zh-CN"/>
        </w:rPr>
      </w:pPr>
      <w:r>
        <w:rPr>
          <w:rFonts w:hint="default"/>
          <w:lang w:val="en-US" w:eastAsia="zh-CN"/>
        </w:rPr>
        <w:t>我不自残，但是我在学校的时候，一天天觉得没意思，我就自己开始学喝酒，烟也抽得更多了，喝酒抽烟的确舒服，但是我的情况能改变吗？并不能，反而会助长我变本加厉的为了更多琐事抽烟喝酒，渐渐的，烟不用一天就能抽完，五十多度五百毫升的白酒，三四天就见底，这种状态持续了一个月，这种行为某种程度上也是自残吧，只不过没有那么吓人，后面我半路退学，在大学生活走到一半的时候，我不知道我会不会后悔我的选择，但是我继续待在原点，我的身体会被我造成永久性损坏，亡羊补牢，为时未晚</w:t>
      </w:r>
    </w:p>
    <w:p w14:paraId="313F125C">
      <w:pPr>
        <w:rPr>
          <w:rFonts w:hint="default"/>
          <w:lang w:val="en-US" w:eastAsia="zh-CN"/>
        </w:rPr>
      </w:pPr>
      <w:r>
        <w:rPr>
          <w:rFonts w:hint="default"/>
          <w:lang w:val="en-US" w:eastAsia="zh-CN"/>
        </w:rPr>
        <w:t>"自残，也是一种释放方式，不过是方式用错了，对于自残的人来讲可能会使他们更舒服一些，但对于一些较为正常的人来说可能很极端（没有说他们不正常）这种事情的话，自己知道就好了，自残不是什么值得炫耀的事情，因为这也伤害到了自己，同时也是在把自己极端的负面情绪传染给别人，有些人不明的会选择跟风。</w:t>
      </w:r>
    </w:p>
    <w:p w14:paraId="66524A19">
      <w:pPr>
        <w:rPr>
          <w:rFonts w:hint="default"/>
          <w:lang w:val="en-US" w:eastAsia="zh-CN"/>
        </w:rPr>
      </w:pPr>
    </w:p>
    <w:p w14:paraId="6979D228">
      <w:pPr>
        <w:rPr>
          <w:rFonts w:hint="default"/>
          <w:lang w:val="en-US" w:eastAsia="zh-CN"/>
        </w:rPr>
      </w:pPr>
      <w:r>
        <w:rPr>
          <w:rFonts w:hint="default"/>
          <w:lang w:val="en-US" w:eastAsia="zh-CN"/>
        </w:rPr>
        <w:t>且，我个人认为有自残倾向的人更需要的是自己的冷静思考，和值得信任的人的安慰，任何一个真正有心理问题的人是不会把自己的伤疤揭露出来的，当今社会，尤其是网络，大部分人不会给你太多慰藉，而是认为你在博同情，我的意思也不是一直压抑着自己，我们要寻求更好的方式去释放。</w:t>
      </w:r>
    </w:p>
    <w:p w14:paraId="1B856F08">
      <w:pPr>
        <w:rPr>
          <w:rFonts w:hint="default"/>
          <w:lang w:val="en-US" w:eastAsia="zh-CN"/>
        </w:rPr>
      </w:pPr>
    </w:p>
    <w:p w14:paraId="4B41EA16">
      <w:pPr>
        <w:rPr>
          <w:rFonts w:hint="default"/>
          <w:lang w:val="en-US" w:eastAsia="zh-CN"/>
        </w:rPr>
      </w:pPr>
      <w:r>
        <w:rPr>
          <w:rFonts w:hint="default"/>
          <w:lang w:val="en-US" w:eastAsia="zh-CN"/>
        </w:rPr>
        <w:t>然后回答一下您，我认为我们不用以不一样的方式去看到他们，一般来讲，他们的心思是更加敏感的，他们不需要不一样的目光，我们只需要大方的做自己，不必在意别人的眼光，但同时也要接受好的建议。</w:t>
      </w:r>
    </w:p>
    <w:p w14:paraId="6A78D824">
      <w:pPr>
        <w:rPr>
          <w:rFonts w:hint="default"/>
          <w:lang w:val="en-US" w:eastAsia="zh-CN"/>
        </w:rPr>
      </w:pPr>
    </w:p>
    <w:p w14:paraId="5D1DB748">
      <w:pPr>
        <w:rPr>
          <w:rFonts w:hint="default"/>
          <w:lang w:val="en-US" w:eastAsia="zh-CN"/>
        </w:rPr>
      </w:pPr>
      <w:r>
        <w:rPr>
          <w:rFonts w:hint="default"/>
          <w:lang w:val="en-US" w:eastAsia="zh-CN"/>
        </w:rPr>
        <w:t>在这里，祝福大家健健康康，快乐每一天！！（以上以我个人观点）"</w:t>
      </w:r>
    </w:p>
    <w:p w14:paraId="12FDA4CA">
      <w:pPr>
        <w:rPr>
          <w:rFonts w:hint="default"/>
          <w:lang w:val="en-US" w:eastAsia="zh-CN"/>
        </w:rPr>
      </w:pPr>
      <w:r>
        <w:rPr>
          <w:rFonts w:hint="default"/>
          <w:lang w:val="en-US" w:eastAsia="zh-CN"/>
        </w:rPr>
        <w:t>"你说的这种人99%的人都是可怜人，这些人已经接近自杀边缘，是一个人在生死之间的行为，不及时安慰劝导，则将导致自残者自杀这种悲剧，而在现实生活中，这种人不受理解，人往往就是因为个例而歧视这种人</w:t>
      </w:r>
    </w:p>
    <w:p w14:paraId="7C5AB569">
      <w:pPr>
        <w:rPr>
          <w:rFonts w:hint="default"/>
          <w:lang w:val="en-US" w:eastAsia="zh-CN"/>
        </w:rPr>
      </w:pPr>
    </w:p>
    <w:p w14:paraId="22B8F779">
      <w:pPr>
        <w:rPr>
          <w:rFonts w:hint="default"/>
          <w:lang w:val="en-US" w:eastAsia="zh-CN"/>
        </w:rPr>
      </w:pPr>
      <w:r>
        <w:rPr>
          <w:rFonts w:hint="default"/>
          <w:lang w:val="en-US" w:eastAsia="zh-CN"/>
        </w:rPr>
        <w:t>我对这种人群的评价：多做劝导，如果劝导不了，那就好好珍惜跟这个人的最后的时光"</w:t>
      </w:r>
    </w:p>
    <w:p w14:paraId="7A9D33F9">
      <w:pPr>
        <w:rPr>
          <w:rFonts w:hint="default"/>
          <w:lang w:val="en-US" w:eastAsia="zh-CN"/>
        </w:rPr>
      </w:pPr>
      <w:r>
        <w:rPr>
          <w:rFonts w:hint="default"/>
          <w:lang w:val="en-US" w:eastAsia="zh-CN"/>
        </w:rPr>
        <w:t>你割自己，别人只会骂你，你割别人，别人才会关心你。</w:t>
      </w:r>
    </w:p>
    <w:p w14:paraId="718E94D8">
      <w:pPr>
        <w:rPr>
          <w:rFonts w:hint="default"/>
          <w:lang w:val="en-US" w:eastAsia="zh-CN"/>
        </w:rPr>
      </w:pPr>
      <w:r>
        <w:rPr>
          <w:rFonts w:hint="default"/>
          <w:lang w:val="en-US" w:eastAsia="zh-CN"/>
        </w:rPr>
        <w:t>"以前的话会觉得这种人好奇怪，为什么会通过伤害自己来发泄</w:t>
      </w:r>
    </w:p>
    <w:p w14:paraId="408C9AFE">
      <w:pPr>
        <w:rPr>
          <w:rFonts w:hint="default"/>
          <w:lang w:val="en-US" w:eastAsia="zh-CN"/>
        </w:rPr>
      </w:pPr>
    </w:p>
    <w:p w14:paraId="53B1EE39">
      <w:pPr>
        <w:rPr>
          <w:rFonts w:hint="default"/>
          <w:lang w:val="en-US" w:eastAsia="zh-CN"/>
        </w:rPr>
      </w:pPr>
      <w:r>
        <w:rPr>
          <w:rFonts w:hint="default"/>
          <w:lang w:val="en-US" w:eastAsia="zh-CN"/>
        </w:rPr>
        <w:t>直到我自己也重度抑郁后，我也会半夜偷偷自残获得一时的痛感，清醒的一瞬间又释放了压力很舒服像终于找到了难受的出口，但是还是看不起那些故意伤害自己博取流量和同情的人，很矫情，但是真的那我很理解他们。故意博取同情的人让真难过需要口的人更难找到一个跟自己说说心里话的朋友"</w:t>
      </w:r>
    </w:p>
    <w:p w14:paraId="057F5316">
      <w:pPr>
        <w:rPr>
          <w:rFonts w:hint="default"/>
          <w:lang w:val="en-US" w:eastAsia="zh-CN"/>
        </w:rPr>
      </w:pPr>
      <w:r>
        <w:rPr>
          <w:rFonts w:hint="default"/>
          <w:lang w:val="en-US" w:eastAsia="zh-CN"/>
        </w:rPr>
        <w:t>不喜欢。知道了会下意识远离。人如果连自己都不爱了根本无法真正爱他人。我到现在为止无法共情。也不希望有天去理解。一个心态健康的人是不会自残的。说得不好听是个对自己人生极不负责的人。把恨意失望通过自残寄希望别人为他去负责。如真遇到这种心理生病的，也不鄙视，建议学会爱自已，寻求专业帮助。只有内心丰盈才有能力爱别人，给予他人。自身内心不丰盈，先要关注自己，让自己内心丰盈。哪怕没人爱，自已也要自爱。每个成年人都要学会为自己的人生负责任。</w:t>
      </w:r>
    </w:p>
    <w:p w14:paraId="42F09935">
      <w:pPr>
        <w:rPr>
          <w:rFonts w:hint="default"/>
          <w:lang w:val="en-US" w:eastAsia="zh-CN"/>
        </w:rPr>
      </w:pPr>
      <w:r>
        <w:rPr>
          <w:rFonts w:hint="default"/>
          <w:lang w:val="en-US" w:eastAsia="zh-CN"/>
        </w:rPr>
        <w:t>上过战场的士兵，带着伤痕回来。</w:t>
      </w:r>
    </w:p>
    <w:p w14:paraId="26508888">
      <w:pPr>
        <w:rPr>
          <w:rFonts w:hint="default"/>
          <w:lang w:val="en-US" w:eastAsia="zh-CN"/>
        </w:rPr>
      </w:pPr>
      <w:r>
        <w:rPr>
          <w:rFonts w:hint="default"/>
          <w:lang w:val="en-US" w:eastAsia="zh-CN"/>
        </w:rPr>
        <w:t>"一直理解不了，真的，如果不想活了那就自己把自己一刀解决了不是更痛快，为啥要把自己弄残废！</w:t>
      </w:r>
    </w:p>
    <w:p w14:paraId="5581D706">
      <w:pPr>
        <w:rPr>
          <w:rFonts w:hint="default"/>
          <w:lang w:val="en-US" w:eastAsia="zh-CN"/>
        </w:rPr>
      </w:pPr>
    </w:p>
    <w:p w14:paraId="2AB30DCC">
      <w:pPr>
        <w:rPr>
          <w:rFonts w:hint="default"/>
          <w:lang w:val="en-US" w:eastAsia="zh-CN"/>
        </w:rPr>
      </w:pPr>
      <w:r>
        <w:rPr>
          <w:rFonts w:hint="default"/>
          <w:lang w:val="en-US" w:eastAsia="zh-CN"/>
        </w:rPr>
        <w:t>以前我在病房里看见过一个跳楼没有死成的落了个终身残疾，各个器官都受损，40多岁光棍男士，他妈妈都70了还在病房里伺候他。特别辛苦，他还对他妈妈不好，他还冲她妈妈喊大呼小叫的，我经常能看见他妈妈在偷偷哭偷偷掉眼泪，本来是养老的年纪，却变成了这样。</w:t>
      </w:r>
    </w:p>
    <w:p w14:paraId="6DA0568A">
      <w:pPr>
        <w:rPr>
          <w:rFonts w:hint="default"/>
          <w:lang w:val="en-US" w:eastAsia="zh-CN"/>
        </w:rPr>
      </w:pPr>
    </w:p>
    <w:p w14:paraId="369DA1E6">
      <w:pPr>
        <w:rPr>
          <w:rFonts w:hint="default"/>
          <w:lang w:val="en-US" w:eastAsia="zh-CN"/>
        </w:rPr>
      </w:pPr>
      <w:r>
        <w:rPr>
          <w:rFonts w:hint="default"/>
          <w:lang w:val="en-US" w:eastAsia="zh-CN"/>
        </w:rPr>
        <w:t>其实我觉得像那种自杀最可怕的不是死，而是半死不活落了个终身残疾。。。而且带着残疾很痛苦还要勉强活下去。</w:t>
      </w:r>
    </w:p>
    <w:p w14:paraId="3F6F570C">
      <w:pPr>
        <w:rPr>
          <w:rFonts w:hint="default"/>
          <w:lang w:val="en-US" w:eastAsia="zh-CN"/>
        </w:rPr>
      </w:pPr>
    </w:p>
    <w:p w14:paraId="09803D15">
      <w:pPr>
        <w:rPr>
          <w:rFonts w:hint="default"/>
          <w:lang w:val="en-US" w:eastAsia="zh-CN"/>
        </w:rPr>
      </w:pPr>
      <w:r>
        <w:rPr>
          <w:rFonts w:hint="default"/>
          <w:lang w:val="en-US" w:eastAsia="zh-CN"/>
        </w:rPr>
        <w:t>所以我特别不理解自残的！"</w:t>
      </w:r>
    </w:p>
    <w:p w14:paraId="6CAF969F">
      <w:pPr>
        <w:rPr>
          <w:rFonts w:hint="default"/>
          <w:lang w:val="en-US" w:eastAsia="zh-CN"/>
        </w:rPr>
      </w:pPr>
      <w:r>
        <w:rPr>
          <w:rFonts w:hint="default"/>
          <w:lang w:val="en-US" w:eastAsia="zh-CN"/>
        </w:rPr>
        <w:t>不知道啊，我抑郁症+焦虑症，但贪生怕死不想紫餐，把我的想法告诉了另一个紫餐的列表，她说我健全b。从此之后看到紫餐的人心里就想起她的脸</w:t>
      </w:r>
    </w:p>
    <w:p w14:paraId="36C594CC">
      <w:pPr>
        <w:rPr>
          <w:rFonts w:hint="default"/>
          <w:lang w:val="en-US" w:eastAsia="zh-CN"/>
        </w:rPr>
      </w:pPr>
      <w:r>
        <w:rPr>
          <w:rFonts w:hint="default"/>
          <w:lang w:val="en-US" w:eastAsia="zh-CN"/>
        </w:rPr>
        <w:t>一点意义没有，往胳膊上挂多少刀还不是活着吗，真正绝望的人只想远离家人找个地方自我了断</w:t>
      </w:r>
    </w:p>
    <w:p w14:paraId="166D513C">
      <w:pPr>
        <w:rPr>
          <w:rFonts w:hint="default"/>
          <w:lang w:val="en-US" w:eastAsia="zh-CN"/>
        </w:rPr>
      </w:pPr>
      <w:r>
        <w:rPr>
          <w:rFonts w:hint="default"/>
          <w:lang w:val="en-US" w:eastAsia="zh-CN"/>
        </w:rPr>
        <w:t>他们需要被关爱。他们内心很痛苦，伤害自己是一种求救的信号，我们应该去帮助他们。</w:t>
      </w:r>
    </w:p>
    <w:p w14:paraId="240F5097">
      <w:pPr>
        <w:rPr>
          <w:rFonts w:hint="default"/>
          <w:lang w:val="en-US" w:eastAsia="zh-CN"/>
        </w:rPr>
      </w:pPr>
      <w:r>
        <w:rPr>
          <w:rFonts w:hint="default"/>
          <w:lang w:val="en-US" w:eastAsia="zh-CN"/>
        </w:rPr>
        <w:t>"同款舍友</w:t>
      </w:r>
    </w:p>
    <w:p w14:paraId="12ACFCD2">
      <w:pPr>
        <w:rPr>
          <w:rFonts w:hint="default"/>
          <w:lang w:val="en-US" w:eastAsia="zh-CN"/>
        </w:rPr>
      </w:pPr>
    </w:p>
    <w:p w14:paraId="0F7C19E1">
      <w:pPr>
        <w:rPr>
          <w:rFonts w:hint="default"/>
          <w:lang w:val="en-US" w:eastAsia="zh-CN"/>
        </w:rPr>
      </w:pPr>
      <w:r>
        <w:rPr>
          <w:rFonts w:hint="default"/>
          <w:lang w:val="en-US" w:eastAsia="zh-CN"/>
        </w:rPr>
        <w:t>心路历程就是：哎嘛她经历过啥怪可怜的——唉不对，这还是我朋友说的，算了算了可能她不认为我和她关系好吧她都这样了—不对她是不是在试图孤立我——怎么哪里都有她？——怎么她心理有问题我也不能生气咯？——小组作业做最简单的活指责工作量最大的我？作业不是全靠我救回来的吗 她那部分不是挨野了吗铁汁——哇塞无视我——哇塞纯我朋友的跟屁虫我嘞个豆——哇塞真在排挤我啊——你要真那么想要那个朋友我让给你算了——这朋友对我怪不弃不离的，感觉又破防了天天半夜晃床上厕所，但是我啥也没干这也赖我嘛——早知道小组作业避着这人走了纯躺啊，合着小组作业都走的同情路线or舍友拉一把路线啊——我惹不起我还跑不起吗，要似别似宿舍里求你了——要似别拉我，一身疤一个框框飙血的口子关我啥事，咱俩不熟别给我搏同情我也不想当舔狗工具人喵，离我远点当过去一年无事发生咱俩还是最陌生的陌生人多好那可太好了</w:t>
      </w:r>
    </w:p>
    <w:p w14:paraId="3C624691">
      <w:pPr>
        <w:rPr>
          <w:rFonts w:hint="default"/>
          <w:lang w:val="en-US" w:eastAsia="zh-CN"/>
        </w:rPr>
      </w:pPr>
    </w:p>
    <w:p w14:paraId="08C9747E">
      <w:pPr>
        <w:rPr>
          <w:rFonts w:hint="default"/>
          <w:lang w:val="en-US" w:eastAsia="zh-CN"/>
        </w:rPr>
      </w:pPr>
    </w:p>
    <w:p w14:paraId="404403E4">
      <w:pPr>
        <w:rPr>
          <w:rFonts w:hint="default"/>
          <w:lang w:val="en-US" w:eastAsia="zh-CN"/>
        </w:rPr>
      </w:pPr>
    </w:p>
    <w:p w14:paraId="2D7C8615">
      <w:pPr>
        <w:rPr>
          <w:rFonts w:hint="default"/>
          <w:lang w:val="en-US" w:eastAsia="zh-CN"/>
        </w:rPr>
      </w:pPr>
    </w:p>
    <w:p w14:paraId="657A61C5">
      <w:pPr>
        <w:rPr>
          <w:rFonts w:hint="default"/>
          <w:lang w:val="en-US" w:eastAsia="zh-CN"/>
        </w:rPr>
      </w:pPr>
      <w:r>
        <w:rPr>
          <w:rFonts w:hint="default"/>
          <w:lang w:val="en-US" w:eastAsia="zh-CN"/>
        </w:rPr>
        <w:t>一堆niko周边据说老二次元老ll人却能认不出高海千歌给我干沉默了，可能是我水冷吧"</w:t>
      </w:r>
    </w:p>
    <w:p w14:paraId="5CF59756">
      <w:pPr>
        <w:rPr>
          <w:rFonts w:hint="default"/>
          <w:lang w:val="en-US" w:eastAsia="zh-CN"/>
        </w:rPr>
      </w:pPr>
      <w:r>
        <w:rPr>
          <w:rFonts w:hint="default"/>
          <w:lang w:val="en-US" w:eastAsia="zh-CN"/>
        </w:rPr>
        <w:t>"很讨厌那些为了博眼球而自残的人</w:t>
      </w:r>
    </w:p>
    <w:p w14:paraId="19AF4738">
      <w:pPr>
        <w:rPr>
          <w:rFonts w:hint="default"/>
          <w:lang w:val="en-US" w:eastAsia="zh-CN"/>
        </w:rPr>
      </w:pPr>
    </w:p>
    <w:p w14:paraId="595479A7">
      <w:pPr>
        <w:rPr>
          <w:rFonts w:hint="default"/>
          <w:lang w:val="en-US" w:eastAsia="zh-CN"/>
        </w:rPr>
      </w:pPr>
      <w:r>
        <w:rPr>
          <w:rFonts w:hint="default"/>
          <w:lang w:val="en-US" w:eastAsia="zh-CN"/>
        </w:rPr>
        <w:t>因为让我这样真正想求助的人非常难受</w:t>
      </w:r>
    </w:p>
    <w:p w14:paraId="187F5633">
      <w:pPr>
        <w:rPr>
          <w:rFonts w:hint="default"/>
          <w:lang w:val="en-US" w:eastAsia="zh-CN"/>
        </w:rPr>
      </w:pPr>
    </w:p>
    <w:p w14:paraId="05D3A75A">
      <w:pPr>
        <w:rPr>
          <w:rFonts w:hint="default"/>
          <w:lang w:val="en-US" w:eastAsia="zh-CN"/>
        </w:rPr>
      </w:pPr>
      <w:r>
        <w:rPr>
          <w:rFonts w:hint="default"/>
          <w:lang w:val="en-US" w:eastAsia="zh-CN"/>
        </w:rPr>
        <w:t>手上的疤是拿美工刀割的</w:t>
      </w:r>
    </w:p>
    <w:p w14:paraId="1471A4A6">
      <w:pPr>
        <w:rPr>
          <w:rFonts w:hint="default"/>
          <w:lang w:val="en-US" w:eastAsia="zh-CN"/>
        </w:rPr>
      </w:pPr>
    </w:p>
    <w:p w14:paraId="2055C569">
      <w:pPr>
        <w:rPr>
          <w:rFonts w:hint="default"/>
          <w:lang w:val="en-US" w:eastAsia="zh-CN"/>
        </w:rPr>
      </w:pPr>
      <w:r>
        <w:rPr>
          <w:rFonts w:hint="default"/>
          <w:lang w:val="en-US" w:eastAsia="zh-CN"/>
        </w:rPr>
        <w:t>其实割的时候没有很疼 但愈合期会很痒</w:t>
      </w:r>
    </w:p>
    <w:p w14:paraId="5C6E5CD8">
      <w:pPr>
        <w:rPr>
          <w:rFonts w:hint="default"/>
          <w:lang w:val="en-US" w:eastAsia="zh-CN"/>
        </w:rPr>
      </w:pPr>
    </w:p>
    <w:p w14:paraId="37EB9C98">
      <w:pPr>
        <w:rPr>
          <w:rFonts w:hint="default"/>
          <w:lang w:val="en-US" w:eastAsia="zh-CN"/>
        </w:rPr>
      </w:pPr>
      <w:r>
        <w:rPr>
          <w:rFonts w:hint="default"/>
          <w:lang w:val="en-US" w:eastAsia="zh-CN"/>
        </w:rPr>
        <w:t>而且蛮显眼的（可能因为我是疤痕体制）</w:t>
      </w:r>
    </w:p>
    <w:p w14:paraId="1441B4EE">
      <w:pPr>
        <w:rPr>
          <w:rFonts w:hint="default"/>
          <w:lang w:val="en-US" w:eastAsia="zh-CN"/>
        </w:rPr>
      </w:pPr>
    </w:p>
    <w:p w14:paraId="2FE7AE26">
      <w:pPr>
        <w:rPr>
          <w:rFonts w:hint="default"/>
          <w:lang w:val="en-US" w:eastAsia="zh-CN"/>
        </w:rPr>
      </w:pPr>
      <w:r>
        <w:rPr>
          <w:rFonts w:hint="default"/>
          <w:lang w:val="en-US" w:eastAsia="zh-CN"/>
        </w:rPr>
        <w:t>会很害怕别人看到 所以一直穿着长袖外套 抬手时也会很注意不要让别人看到</w:t>
      </w:r>
    </w:p>
    <w:p w14:paraId="5BDC4F1C">
      <w:pPr>
        <w:rPr>
          <w:rFonts w:hint="default"/>
          <w:lang w:val="en-US" w:eastAsia="zh-CN"/>
        </w:rPr>
      </w:pPr>
    </w:p>
    <w:p w14:paraId="524DE45E">
      <w:pPr>
        <w:rPr>
          <w:rFonts w:hint="default"/>
          <w:lang w:val="en-US" w:eastAsia="zh-CN"/>
        </w:rPr>
      </w:pPr>
      <w:r>
        <w:rPr>
          <w:rFonts w:hint="default"/>
          <w:lang w:val="en-US" w:eastAsia="zh-CN"/>
        </w:rPr>
        <w:t>怕吓着大家</w:t>
      </w:r>
    </w:p>
    <w:p w14:paraId="590602A9">
      <w:pPr>
        <w:rPr>
          <w:rFonts w:hint="default"/>
          <w:lang w:val="en-US" w:eastAsia="zh-CN"/>
        </w:rPr>
      </w:pPr>
    </w:p>
    <w:p w14:paraId="3A92CA65">
      <w:pPr>
        <w:rPr>
          <w:rFonts w:hint="default"/>
          <w:lang w:val="en-US" w:eastAsia="zh-CN"/>
        </w:rPr>
      </w:pPr>
      <w:r>
        <w:rPr>
          <w:rFonts w:hint="default"/>
          <w:lang w:val="en-US" w:eastAsia="zh-CN"/>
        </w:rPr>
        <w:t>很多次想跟亲近的朋友说我真的要撑不住了</w:t>
      </w:r>
    </w:p>
    <w:p w14:paraId="21AF0F69">
      <w:pPr>
        <w:rPr>
          <w:rFonts w:hint="default"/>
          <w:lang w:val="en-US" w:eastAsia="zh-CN"/>
        </w:rPr>
      </w:pPr>
    </w:p>
    <w:p w14:paraId="6C0757E7">
      <w:pPr>
        <w:rPr>
          <w:rFonts w:hint="default"/>
          <w:lang w:val="en-US" w:eastAsia="zh-CN"/>
        </w:rPr>
      </w:pPr>
      <w:r>
        <w:rPr>
          <w:rFonts w:hint="default"/>
          <w:lang w:val="en-US" w:eastAsia="zh-CN"/>
        </w:rPr>
        <w:t>但是话到嘴边还是憋住了</w:t>
      </w:r>
    </w:p>
    <w:p w14:paraId="13D72365">
      <w:pPr>
        <w:rPr>
          <w:rFonts w:hint="default"/>
          <w:lang w:val="en-US" w:eastAsia="zh-CN"/>
        </w:rPr>
      </w:pPr>
    </w:p>
    <w:p w14:paraId="15C00640">
      <w:pPr>
        <w:rPr>
          <w:rFonts w:hint="default"/>
          <w:lang w:val="en-US" w:eastAsia="zh-CN"/>
        </w:rPr>
      </w:pPr>
      <w:r>
        <w:rPr>
          <w:rFonts w:hint="default"/>
          <w:lang w:val="en-US" w:eastAsia="zh-CN"/>
        </w:rPr>
        <w:t>所以走到这一步真的是我们已经控制不住了 如果害怕的话远离就好了</w:t>
      </w:r>
    </w:p>
    <w:p w14:paraId="0556E3A6">
      <w:pPr>
        <w:rPr>
          <w:rFonts w:hint="default"/>
          <w:lang w:val="en-US" w:eastAsia="zh-CN"/>
        </w:rPr>
      </w:pPr>
    </w:p>
    <w:p w14:paraId="25245C2C">
      <w:pPr>
        <w:rPr>
          <w:rFonts w:hint="default"/>
          <w:lang w:val="en-US" w:eastAsia="zh-CN"/>
        </w:rPr>
      </w:pPr>
      <w:r>
        <w:rPr>
          <w:rFonts w:hint="default"/>
          <w:lang w:val="en-US" w:eastAsia="zh-CN"/>
        </w:rPr>
        <w:t>我们不会伤害别人的 只会伤害自己</w:t>
      </w:r>
    </w:p>
    <w:p w14:paraId="58FDC4EB">
      <w:pPr>
        <w:rPr>
          <w:rFonts w:hint="default"/>
          <w:lang w:val="en-US" w:eastAsia="zh-CN"/>
        </w:rPr>
      </w:pPr>
    </w:p>
    <w:p w14:paraId="5D8D7447">
      <w:pPr>
        <w:rPr>
          <w:rFonts w:hint="default"/>
          <w:lang w:val="en-US" w:eastAsia="zh-CN"/>
        </w:rPr>
      </w:pPr>
      <w:r>
        <w:rPr>
          <w:rFonts w:hint="default"/>
          <w:lang w:val="en-US" w:eastAsia="zh-CN"/>
        </w:rPr>
        <w:t>不要在恶意揣测或者说风凉话了</w:t>
      </w:r>
    </w:p>
    <w:p w14:paraId="200700AC">
      <w:pPr>
        <w:rPr>
          <w:rFonts w:hint="default"/>
          <w:lang w:val="en-US" w:eastAsia="zh-CN"/>
        </w:rPr>
      </w:pPr>
    </w:p>
    <w:p w14:paraId="1EEAF107">
      <w:pPr>
        <w:rPr>
          <w:rFonts w:hint="default"/>
          <w:lang w:val="en-US" w:eastAsia="zh-CN"/>
        </w:rPr>
      </w:pPr>
      <w:r>
        <w:rPr>
          <w:rFonts w:hint="default"/>
          <w:lang w:val="en-US" w:eastAsia="zh-CN"/>
        </w:rPr>
        <w:t>我真的真的已经很努力的活下去了"</w:t>
      </w:r>
    </w:p>
    <w:p w14:paraId="446CF7FC">
      <w:pPr>
        <w:rPr>
          <w:rFonts w:hint="default"/>
          <w:lang w:val="en-US" w:eastAsia="zh-CN"/>
        </w:rPr>
      </w:pPr>
      <w:r>
        <w:rPr>
          <w:rFonts w:hint="default"/>
          <w:lang w:val="en-US" w:eastAsia="zh-CN"/>
        </w:rPr>
        <w:t>我以前不理解 直到前几天我和我爸因为一些事吵架了 我情绪特别崩溃 扯自己头发 然后还是想发泄一下 就用手抠脸 然后扣了四条红印 特别用力 然后脸上就烂了 当时真不觉得痛 弄完之后冷静下来就感觉有点疼了 自残就是想要缓解情绪或者宣泄吧</w:t>
      </w:r>
    </w:p>
    <w:p w14:paraId="05D39190">
      <w:pPr>
        <w:rPr>
          <w:rFonts w:hint="default"/>
          <w:lang w:val="en-US" w:eastAsia="zh-CN"/>
        </w:rPr>
      </w:pPr>
      <w:r>
        <w:rPr>
          <w:rFonts w:hint="default"/>
          <w:lang w:val="en-US" w:eastAsia="zh-CN"/>
        </w:rPr>
        <w:t>"就我个人来说，小时候老晚归，被父亲打，但屡教不改，有一次父母出去要很晚回来，我也清楚，就偷跑出去玩，结果弄丢了门钥匙，那时候离他们回来还有段时间，但我已经内心充满绝望了，想买把刀把手指剁下来，还好那时候我是个怂包，怕疼，刀买了但是又不敢，就拿头撞了一个小时的墙，当然还是因为是个怂包，不敢用力，就高频率低强度的去撞，就那样“咚咚咚”撞了一小时，掉眼泪，流鼻涕，时而挣扎时而放弃，想大声咒骂又怕被人听到，小声喃喃又总被蟋蟀打搅，整一个无地自容，哭笑不得，最后头虽然疼但是没有出血，时间却磨过去了，该来的还是来了，一顿胖揍，白撞了1小时，像个溺水还拉裤裆的小鬼，连自我都厌弃。</w:t>
      </w:r>
    </w:p>
    <w:p w14:paraId="25A1EC15">
      <w:pPr>
        <w:rPr>
          <w:rFonts w:hint="default"/>
          <w:lang w:val="en-US" w:eastAsia="zh-CN"/>
        </w:rPr>
      </w:pPr>
    </w:p>
    <w:p w14:paraId="7C6B1742">
      <w:pPr>
        <w:rPr>
          <w:rFonts w:hint="default"/>
          <w:lang w:val="en-US" w:eastAsia="zh-CN"/>
        </w:rPr>
      </w:pPr>
      <w:r>
        <w:rPr>
          <w:rFonts w:hint="default"/>
          <w:lang w:val="en-US" w:eastAsia="zh-CN"/>
        </w:rPr>
        <w:t>我不知道其他自残的人是什么经历，但就我个人来说，这么多年过去，皮带衣架子抽在身上的感觉已经淡漠，但那股无力感成为了梦魇，自残不是因为有病，而是走向绝望的时候总会做点什么，那时候的我害怕的发疯，众所周知对疯子是没有道理可讲的，什么正义啊善良啊积极面对啊亲情啊都是狗屎，那时候只是想做，怎么做？做了以后会咋样？做不成功怎么办？不知道，疯子从不思考，疯子只是发疯。"</w:t>
      </w:r>
    </w:p>
    <w:p w14:paraId="3212AA0A">
      <w:pPr>
        <w:rPr>
          <w:rFonts w:hint="default"/>
          <w:lang w:val="en-US" w:eastAsia="zh-CN"/>
        </w:rPr>
      </w:pPr>
      <w:r>
        <w:rPr>
          <w:rFonts w:hint="default"/>
          <w:lang w:val="en-US" w:eastAsia="zh-CN"/>
        </w:rPr>
        <w:t>世界很吵，车水马龙，我坐在凳子上，我知道我该好好学习，但是我什么都做不了，我只能这样呆坐着腐烂，我甚至流泪都做不到。直到我用青色的美工刀划破自己的手腕，暗红的血顺着手腕滴到桌子上，窗外雨声很大，噼里啪啦的浇在桃花上，青色沾染一点红色很美，台灯照着桌上石膏的琴女，泪水涌了出来，真好，这个世界和疼痛都真实存在。</w:t>
      </w:r>
    </w:p>
    <w:p w14:paraId="5BD23FBB">
      <w:pPr>
        <w:rPr>
          <w:rFonts w:hint="default"/>
          <w:lang w:val="en-US" w:eastAsia="zh-CN"/>
        </w:rPr>
      </w:pPr>
      <w:r>
        <w:rPr>
          <w:rFonts w:hint="default"/>
          <w:lang w:val="en-US" w:eastAsia="zh-CN"/>
        </w:rPr>
        <w:t>"好像……大家都是人，没什么特别的？</w:t>
      </w:r>
    </w:p>
    <w:p w14:paraId="2417ADCC">
      <w:pPr>
        <w:rPr>
          <w:rFonts w:hint="default"/>
          <w:lang w:val="en-US" w:eastAsia="zh-CN"/>
        </w:rPr>
      </w:pPr>
    </w:p>
    <w:p w14:paraId="0D055BD0">
      <w:pPr>
        <w:rPr>
          <w:rFonts w:hint="default"/>
          <w:lang w:val="en-US" w:eastAsia="zh-CN"/>
        </w:rPr>
      </w:pPr>
      <w:r>
        <w:rPr>
          <w:rFonts w:hint="default"/>
          <w:lang w:val="en-US" w:eastAsia="zh-CN"/>
        </w:rPr>
        <w:t>初中就有一个自残的同学，还是我的组员，当时我是组长。</w:t>
      </w:r>
    </w:p>
    <w:p w14:paraId="56E84DF4">
      <w:pPr>
        <w:rPr>
          <w:rFonts w:hint="default"/>
          <w:lang w:val="en-US" w:eastAsia="zh-CN"/>
        </w:rPr>
      </w:pPr>
    </w:p>
    <w:p w14:paraId="7A4FF4C3">
      <w:pPr>
        <w:rPr>
          <w:rFonts w:hint="default"/>
          <w:lang w:val="en-US" w:eastAsia="zh-CN"/>
        </w:rPr>
      </w:pPr>
      <w:r>
        <w:rPr>
          <w:rFonts w:hint="default"/>
          <w:lang w:val="en-US" w:eastAsia="zh-CN"/>
        </w:rPr>
        <w:t>她很早开始就一直都有刀，那种我现在必备的美工刀，还有很多刀片。初中有刀的同学不多，毕竟没有需求。很长一段时间里，她常常用美工刀切伤自己的手臂。</w:t>
      </w:r>
    </w:p>
    <w:p w14:paraId="752992A0">
      <w:pPr>
        <w:rPr>
          <w:rFonts w:hint="default"/>
          <w:lang w:val="en-US" w:eastAsia="zh-CN"/>
        </w:rPr>
      </w:pPr>
    </w:p>
    <w:p w14:paraId="235FF613">
      <w:pPr>
        <w:rPr>
          <w:rFonts w:hint="default"/>
          <w:lang w:val="en-US" w:eastAsia="zh-CN"/>
        </w:rPr>
      </w:pPr>
      <w:r>
        <w:rPr>
          <w:rFonts w:hint="default"/>
          <w:lang w:val="en-US" w:eastAsia="zh-CN"/>
        </w:rPr>
        <w:t>我们那时候的座位实行分组，五六个人围着组长。在我还是她组长时，就亲眼见过她用刀切伤自己小臂的全过程。我们问过她不痛吗？她说切伤时会有点痛但主要没什么感觉。</w:t>
      </w:r>
    </w:p>
    <w:p w14:paraId="1A688FDB">
      <w:pPr>
        <w:rPr>
          <w:rFonts w:hint="default"/>
          <w:lang w:val="en-US" w:eastAsia="zh-CN"/>
        </w:rPr>
      </w:pPr>
    </w:p>
    <w:p w14:paraId="2B372273">
      <w:pPr>
        <w:rPr>
          <w:rFonts w:hint="default"/>
          <w:lang w:val="en-US" w:eastAsia="zh-CN"/>
        </w:rPr>
      </w:pPr>
      <w:r>
        <w:rPr>
          <w:rFonts w:hint="default"/>
          <w:lang w:val="en-US" w:eastAsia="zh-CN"/>
        </w:rPr>
        <w:t>我自己受限于语言表达能力，一直都不怎么会安慰人。当时内心认为这种行为是不对的，但又觉得爱护自己身体之类的老生常谈的说教很扯淡，对于解决问题不会有任何效果，不知道该如何制止她。也就听了她很多感受，以及老师找她的一线消息。</w:t>
      </w:r>
    </w:p>
    <w:p w14:paraId="369188FC">
      <w:pPr>
        <w:rPr>
          <w:rFonts w:hint="default"/>
          <w:lang w:val="en-US" w:eastAsia="zh-CN"/>
        </w:rPr>
      </w:pPr>
    </w:p>
    <w:p w14:paraId="3EB2B5FD">
      <w:pPr>
        <w:rPr>
          <w:rFonts w:hint="default"/>
          <w:lang w:val="en-US" w:eastAsia="zh-CN"/>
        </w:rPr>
      </w:pPr>
      <w:r>
        <w:rPr>
          <w:rFonts w:hint="default"/>
          <w:lang w:val="en-US" w:eastAsia="zh-CN"/>
        </w:rPr>
        <w:t>后来她被老师发现了，连着去办公室好几个晚上，又过了一段时间后好像没再见到过她切自己手。</w:t>
      </w:r>
    </w:p>
    <w:p w14:paraId="567C4560">
      <w:pPr>
        <w:rPr>
          <w:rFonts w:hint="default"/>
          <w:lang w:val="en-US" w:eastAsia="zh-CN"/>
        </w:rPr>
      </w:pPr>
    </w:p>
    <w:p w14:paraId="4CFB8AF8">
      <w:pPr>
        <w:rPr>
          <w:rFonts w:hint="default"/>
          <w:lang w:val="en-US" w:eastAsia="zh-CN"/>
        </w:rPr>
      </w:pPr>
      <w:r>
        <w:rPr>
          <w:rFonts w:hint="default"/>
          <w:lang w:val="en-US" w:eastAsia="zh-CN"/>
        </w:rPr>
        <w:t>大部分细节都忘了，毕竟隔了太久。</w:t>
      </w:r>
    </w:p>
    <w:p w14:paraId="768BAC12">
      <w:pPr>
        <w:rPr>
          <w:rFonts w:hint="default"/>
          <w:lang w:val="en-US" w:eastAsia="zh-CN"/>
        </w:rPr>
      </w:pPr>
    </w:p>
    <w:p w14:paraId="3DBF5D69">
      <w:pPr>
        <w:rPr>
          <w:rFonts w:hint="default"/>
          <w:lang w:val="en-US" w:eastAsia="zh-CN"/>
        </w:rPr>
      </w:pPr>
      <w:r>
        <w:rPr>
          <w:rFonts w:hint="default"/>
          <w:lang w:val="en-US" w:eastAsia="zh-CN"/>
        </w:rPr>
        <w:t>说起来我人生第一把美工刀就是托她买的，拿到手时特别激动，握在手中厚重的质感就像捧着稀世珍宝一样。"</w:t>
      </w:r>
    </w:p>
    <w:p w14:paraId="021F2605">
      <w:pPr>
        <w:rPr>
          <w:rFonts w:hint="default"/>
          <w:lang w:val="en-US" w:eastAsia="zh-CN"/>
        </w:rPr>
      </w:pPr>
      <w:r>
        <w:rPr>
          <w:rFonts w:hint="default"/>
          <w:lang w:val="en-US" w:eastAsia="zh-CN"/>
        </w:rPr>
        <w:t>"确实有一部分心智不太成熟的人是跟风或者为了博取他人关注或同情……</w:t>
      </w:r>
    </w:p>
    <w:p w14:paraId="234E6EC7">
      <w:pPr>
        <w:rPr>
          <w:rFonts w:hint="default"/>
          <w:lang w:val="en-US" w:eastAsia="zh-CN"/>
        </w:rPr>
      </w:pPr>
    </w:p>
    <w:p w14:paraId="3B931332">
      <w:pPr>
        <w:rPr>
          <w:rFonts w:hint="default"/>
          <w:lang w:val="en-US" w:eastAsia="zh-CN"/>
        </w:rPr>
      </w:pPr>
      <w:r>
        <w:rPr>
          <w:rFonts w:hint="default"/>
          <w:lang w:val="en-US" w:eastAsia="zh-CN"/>
        </w:rPr>
        <w:t>但也有很一部分人，不管心智是否成熟，他们当时精神可能已经处于崩溃的边缘，不太能通过正常的言语倾诉或者哭泣行为来表达发泄自己的情绪，再或者是已经痛苦到麻木，非常想逃避当下想让自己有平静和安全感，想逃离现实，而比起需要很大勇气和决心以及需要想很多后果的了结生命，还是自残更能让自己当下好受一点吧。</w:t>
      </w:r>
    </w:p>
    <w:p w14:paraId="20A26906">
      <w:pPr>
        <w:rPr>
          <w:rFonts w:hint="default"/>
          <w:lang w:val="en-US" w:eastAsia="zh-CN"/>
        </w:rPr>
      </w:pPr>
    </w:p>
    <w:p w14:paraId="26799C37">
      <w:pPr>
        <w:rPr>
          <w:rFonts w:hint="default"/>
          <w:lang w:val="en-US" w:eastAsia="zh-CN"/>
        </w:rPr>
      </w:pPr>
      <w:r>
        <w:rPr>
          <w:rFonts w:hint="default"/>
          <w:lang w:val="en-US" w:eastAsia="zh-CN"/>
        </w:rPr>
        <w:t>这一部分人，哪怕自残这件事情已经过去了很久，他们也不一定会为自己的行为后悔，而更多是心疼自己，理解自己，尝试和自己和解，如果现在的自己过得还好，也会庆幸自己熬过来了。一个正常人，如果不是极度痛苦，又得不到理解和帮助，谁会愿意伤害自己呢。</w:t>
      </w:r>
    </w:p>
    <w:p w14:paraId="1BA682D5">
      <w:pPr>
        <w:rPr>
          <w:rFonts w:hint="default"/>
          <w:lang w:val="en-US" w:eastAsia="zh-CN"/>
        </w:rPr>
      </w:pPr>
    </w:p>
    <w:p w14:paraId="3A1EC3AC">
      <w:pPr>
        <w:rPr>
          <w:rFonts w:hint="default"/>
          <w:lang w:val="en-US" w:eastAsia="zh-CN"/>
        </w:rPr>
      </w:pPr>
      <w:r>
        <w:rPr>
          <w:rFonts w:hint="default"/>
          <w:lang w:val="en-US" w:eastAsia="zh-CN"/>
        </w:rPr>
        <w:t>对于这一部分人，我们也不应该在什么都不了解的情况下就去苛责评价，说别人幼稚不成熟，说别人对自己不负责，毕竟每个人都无法对他人的经历和心情感同身受。</w:t>
      </w:r>
    </w:p>
    <w:p w14:paraId="4B1B6F2B">
      <w:pPr>
        <w:rPr>
          <w:rFonts w:hint="default"/>
          <w:lang w:val="en-US" w:eastAsia="zh-CN"/>
        </w:rPr>
      </w:pPr>
    </w:p>
    <w:p w14:paraId="02E2A517">
      <w:pPr>
        <w:rPr>
          <w:rFonts w:hint="default"/>
          <w:lang w:val="en-US" w:eastAsia="zh-CN"/>
        </w:rPr>
      </w:pPr>
      <w:r>
        <w:rPr>
          <w:rFonts w:hint="default"/>
          <w:lang w:val="en-US" w:eastAsia="zh-CN"/>
        </w:rPr>
        <w:t>不过我还是希望对有自残倾向或行为或者已经做过这样的事情以后还可能做的宝宝们说，留下的伤疤会一直提醒你的痛苦，即使世界上真的已经没有一个人爱你，我作为一个与你毫不相干的陌生人，我也希望你不要伤害自己，我会替你担心。</w:t>
      </w:r>
    </w:p>
    <w:p w14:paraId="3FCCE5B9">
      <w:pPr>
        <w:rPr>
          <w:rFonts w:hint="default"/>
          <w:lang w:val="en-US" w:eastAsia="zh-CN"/>
        </w:rPr>
      </w:pPr>
    </w:p>
    <w:p w14:paraId="10D63FF6">
      <w:pPr>
        <w:rPr>
          <w:rFonts w:hint="default"/>
          <w:lang w:val="en-US" w:eastAsia="zh-CN"/>
        </w:rPr>
      </w:pPr>
      <w:r>
        <w:rPr>
          <w:rFonts w:hint="default"/>
          <w:lang w:val="en-US" w:eastAsia="zh-CN"/>
        </w:rPr>
        <w:t>只要活着，就会发生很多开心的事情和难过的事情，如果我们尽量让开心的事情多发生，我们就可以更多感到幸福，就不会想去通过自残行为来表达情绪了。"</w:t>
      </w:r>
    </w:p>
    <w:p w14:paraId="1BFA36F9">
      <w:pPr>
        <w:rPr>
          <w:rFonts w:hint="default"/>
          <w:lang w:val="en-US" w:eastAsia="zh-CN"/>
        </w:rPr>
      </w:pPr>
      <w:r>
        <w:rPr>
          <w:rFonts w:hint="default"/>
          <w:lang w:val="en-US" w:eastAsia="zh-CN"/>
        </w:rPr>
        <w:t>"压力太大和心理上的问题我觉得是自残的很大因素。</w:t>
      </w:r>
    </w:p>
    <w:p w14:paraId="58F1F858">
      <w:pPr>
        <w:rPr>
          <w:rFonts w:hint="default"/>
          <w:lang w:val="en-US" w:eastAsia="zh-CN"/>
        </w:rPr>
      </w:pPr>
    </w:p>
    <w:p w14:paraId="672C5E66">
      <w:pPr>
        <w:rPr>
          <w:rFonts w:hint="default"/>
          <w:lang w:val="en-US" w:eastAsia="zh-CN"/>
        </w:rPr>
      </w:pPr>
      <w:r>
        <w:rPr>
          <w:rFonts w:hint="default"/>
          <w:lang w:val="en-US" w:eastAsia="zh-CN"/>
        </w:rPr>
        <w:t>高二那段时间，在宿舍跟某个舍友关系不好，我又是一个极度内耗的人。我枕头下面有一把小刀，每次我觉得很内耗的时候，我都会拿刀在手腕上划，那种刀戳破皮肤的感觉真的很难形容，很解压，每次我划了手腕之后看见手腕上的伤口，配上那种抽痛抽痛的感觉，我心理上会好受很多。后来压力没这么大，就没再割过了。那年夏天的时候，在家吃饭被爸妈看见了手上的疤，我也是故意漏出来的，出于某种想被同情的心理，希望他们安慰我，问问怎么了，我再委屈的大哭一场。不过我并没有得到设想中的事情，他们对我说身体发肤受之父母，我是不是有抑郁症很可怕云云。说完之后我大哭了一场，后来自残都割大腿了。"</w:t>
      </w:r>
    </w:p>
    <w:p w14:paraId="0A81EF73">
      <w:pPr>
        <w:rPr>
          <w:rFonts w:hint="default"/>
          <w:lang w:val="en-US" w:eastAsia="zh-CN"/>
        </w:rPr>
      </w:pPr>
      <w:r>
        <w:rPr>
          <w:rFonts w:hint="default"/>
          <w:lang w:val="en-US" w:eastAsia="zh-CN"/>
        </w:rPr>
        <w:t>我的评价是都是缺乏实践的丰矿王座，甚至紫砂前也不忘二刺螈木柜子：&lt;img src="https://picx.zhimg.com/50/v2-f05cdbb357dedde5f3e88c4712c826ba_720w.jpg?source=1def8aca" data-rawwidth="1008" data-rawheight="768" data-size="normal" data-original-token="v2-f05cdbb357dedde5f3e88c4712c826ba" data-default-watermark-src="https://picx.zhimg.com/50/v2-ccff773d632f945c4e9a5b630adbd70d_720w.jpg?source=1def8aca" class="origin_image zh-lightbox-thumb" width="1008" data-original="https://picx.zhimg.com/v2-f05cdbb357dedde5f3e88c4712c826ba_r.jpg?source=1def8aca"/&gt;还有就是学哲学学的（马哲除外）&lt;img src="https://picx.zhimg.com/50/v2-04899283eab8c5221198e601aaa32126_720w.jpg?source=1def8aca" data-rawwidth="1080" data-rawheight="2400" data-size="normal" data-original-token="v2-04899283eab8c5221198e601aaa32126" data-default-watermark-src="https://picx.zhimg.com/50/v2-08615bbf30273f26f5052373442af518_720w.jpg?source=1def8aca" class="origin_image zh-lightbox-thumb" width="1080" data-original="https://pic1.zhimg.com/v2-04899283eab8c5221198e601aaa32126_r.jpg?source=1def8aca"/&gt;</w:t>
      </w:r>
    </w:p>
    <w:p w14:paraId="6BE390B7">
      <w:pPr>
        <w:rPr>
          <w:rFonts w:hint="default"/>
          <w:lang w:val="en-US" w:eastAsia="zh-CN"/>
        </w:rPr>
      </w:pPr>
      <w:r>
        <w:rPr>
          <w:rFonts w:hint="default"/>
          <w:lang w:val="en-US" w:eastAsia="zh-CN"/>
        </w:rPr>
        <w:t>"别在我面前自残</w:t>
      </w:r>
    </w:p>
    <w:p w14:paraId="7EE4C5D5">
      <w:pPr>
        <w:rPr>
          <w:rFonts w:hint="default"/>
          <w:lang w:val="en-US" w:eastAsia="zh-CN"/>
        </w:rPr>
      </w:pPr>
    </w:p>
    <w:p w14:paraId="1CCF8E90">
      <w:pPr>
        <w:rPr>
          <w:rFonts w:hint="default"/>
          <w:lang w:val="en-US" w:eastAsia="zh-CN"/>
        </w:rPr>
      </w:pPr>
      <w:r>
        <w:rPr>
          <w:rFonts w:hint="default"/>
          <w:lang w:val="en-US" w:eastAsia="zh-CN"/>
        </w:rPr>
        <w:t>会给我造成心理创伤的</w:t>
      </w:r>
    </w:p>
    <w:p w14:paraId="25B09D73">
      <w:pPr>
        <w:rPr>
          <w:rFonts w:hint="default"/>
          <w:lang w:val="en-US" w:eastAsia="zh-CN"/>
        </w:rPr>
      </w:pPr>
    </w:p>
    <w:p w14:paraId="431FEE3C">
      <w:pPr>
        <w:rPr>
          <w:rFonts w:hint="default"/>
          <w:lang w:val="en-US" w:eastAsia="zh-CN"/>
        </w:rPr>
      </w:pPr>
      <w:r>
        <w:rPr>
          <w:rFonts w:hint="default"/>
          <w:lang w:val="en-US" w:eastAsia="zh-CN"/>
        </w:rPr>
        <w:t>当然表示同情，早点治愈然后爱自己"</w:t>
      </w:r>
    </w:p>
    <w:p w14:paraId="3F1D103F">
      <w:pPr>
        <w:rPr>
          <w:rFonts w:hint="default"/>
          <w:lang w:val="en-US" w:eastAsia="zh-CN"/>
        </w:rPr>
      </w:pPr>
      <w:r>
        <w:rPr>
          <w:rFonts w:hint="default"/>
          <w:lang w:val="en-US" w:eastAsia="zh-CN"/>
        </w:rPr>
        <w:t>"初中的时候，有种自残的“流行”，好多女生都热衷于用刀子往自己胳膊上划。胳膊一伸出来，全是一道道的伤痕。我也试过，但是怕疼，根本下不去手。</w:t>
      </w:r>
    </w:p>
    <w:p w14:paraId="0AB94EF4">
      <w:pPr>
        <w:rPr>
          <w:rFonts w:hint="default"/>
          <w:lang w:val="en-US" w:eastAsia="zh-CN"/>
        </w:rPr>
      </w:pPr>
    </w:p>
    <w:p w14:paraId="52C23185">
      <w:pPr>
        <w:rPr>
          <w:rFonts w:hint="default"/>
          <w:lang w:val="en-US" w:eastAsia="zh-CN"/>
        </w:rPr>
      </w:pPr>
      <w:r>
        <w:rPr>
          <w:rFonts w:hint="default"/>
          <w:lang w:val="en-US" w:eastAsia="zh-CN"/>
        </w:rPr>
        <w:t>她们讲自残的过程时，没有任何感情起伏，就很平静地说那些有点血腥的细节。有的人说手腕不停往外冒血的时候都是淡定地自己找绷带包扎，血浸透了就拆下来重新包扎，父母丝毫没有发觉。</w:t>
      </w:r>
    </w:p>
    <w:p w14:paraId="65EA9743">
      <w:pPr>
        <w:rPr>
          <w:rFonts w:hint="default"/>
          <w:lang w:val="en-US" w:eastAsia="zh-CN"/>
        </w:rPr>
      </w:pPr>
    </w:p>
    <w:p w14:paraId="11E84C87">
      <w:pPr>
        <w:rPr>
          <w:rFonts w:hint="default"/>
          <w:lang w:val="en-US" w:eastAsia="zh-CN"/>
        </w:rPr>
      </w:pPr>
      <w:r>
        <w:rPr>
          <w:rFonts w:hint="default"/>
          <w:lang w:val="en-US" w:eastAsia="zh-CN"/>
        </w:rPr>
        <w:t>我当时看她们就是普通同学，顶多就是心里觉得她们不怕疼也太强了。"</w:t>
      </w:r>
    </w:p>
    <w:p w14:paraId="12AF1718">
      <w:pPr>
        <w:rPr>
          <w:rFonts w:hint="default"/>
          <w:lang w:val="en-US" w:eastAsia="zh-CN"/>
        </w:rPr>
      </w:pPr>
      <w:r>
        <w:rPr>
          <w:rFonts w:hint="default"/>
          <w:lang w:val="en-US" w:eastAsia="zh-CN"/>
        </w:rPr>
        <w:t>自残的人通常是因为受到了叠加性的心理创伤，心理承受能力处于崩溃边缘。通过自残的方式来释放压力和宣泄情绪。自伤包括所有故意伤害你自己的行为。以下是一些比较常见的方式：割伤或严重地搔抓皮肤灼烧或烫伤自己打自己或撞自己的头用拳头击打别的东西或用身体撞击硬物把东西戳到皮肤里故意不让伤口愈合吞下有毒物质或其他异物把自己置于危险情境，如鲁莽驾驶，酗酒，食用过量药物以及不安全性行为。有人认为自残和自伤的人是故意作秀，其实 自伤的人通常不是故意吸引他人的注意，羞愧和恐惧感会让他们很难主动寻求帮助，而这些行为恰恰是他们需要帮助的信号，是他们想跟别人沟通的信号。还有许多人认为自残的人是不正常的，是很危险的人。其实自残的人确实会患有焦虑、抑郁，或曾经历创伤无法释怀，经常活在痛苦中。只是通过自残的方式找到情绪的出口，释放心中不能承受之重。所以，我们不要歧视他们。家人和朋友如果有自残的情况，一定要引起重视，寻求专业心理咨询机构进行心理疏导。要开导自残者用其它方式来宣泄情绪和压力，可以使用以下几种方法:1.写日记通过写日记梳理自己的情绪，反思自己的行为，提高对自己的认知，鼓励自己克服困难，放下过去的伤痛，勇敢面对明天。2.多运动通过运动，可以使身体分泌多巴胺和内啡肽，能够使人心情愉悦，对未来充满希望和信心。3.多交流要和家人和朋友多交流，说出自己遇到的困难，寻求家人和朋友的支持，闯过难关。4.寻求专业机构的帮助如果抑郁情绪严重，一定要寻求专业机构的帮助，进行心理疏导。&lt;img src="https://pica.zhimg.com/50/v2-607800ea737af73cb59eba0dbadfc842_720w.jpg?source=1def8aca" data-rawwidth="640" data-rawheight="1196" data-size="normal" data-original-token="v2-fe4483a1f7a2d087b93e289670e440ce" data-default-watermark-src="https://pica.zhimg.com/50/v2-bd03d142fea041942c077a8a83de7883_720w.jpg?source=1def8aca" class="origin_image zh-lightbox-thumb" width="640" data-original="https://picx.zhimg.com/v2-607800ea737af73cb59eba0dbadfc842_r.jpg?source=1def8aca"/&gt;</w:t>
      </w:r>
    </w:p>
    <w:p w14:paraId="2A75D395">
      <w:pPr>
        <w:rPr>
          <w:rFonts w:hint="default"/>
          <w:lang w:val="en-US" w:eastAsia="zh-CN"/>
        </w:rPr>
      </w:pPr>
      <w:r>
        <w:rPr>
          <w:rFonts w:hint="default"/>
          <w:lang w:val="en-US" w:eastAsia="zh-CN"/>
        </w:rPr>
        <w:t>如非工作需要，我从来不对他人的生活指三道四。在我的职业生涯中，对于自残的人（专业术语“非自杀性自伤”），从一开始的震惊，到慢慢的理解。一方面是由于作为新手咨询师的稚嫩到慢慢成熟；另一方面是深深感受到每一处人生经验的珍贵。每个人都与属于自己的人生，这无关是非。我们都不是生活在空气中，我们的任何行为都不会凭空出现。当来访者说到，只有划开自己的胳膊，才能感觉到生命的存在，才能体验到快乐。我知道，这便是属于他自己的真实人生。虽然我不希望ta继续伤害自己，但是我无法直接劝说ta放下。唯一能做的是，静静的听ta诉说自己的人生。&lt;img src="https://pica.zhimg.com/50/v2-ce2ee2b799caee10046fd2c8b7b572a9_720w.jpg?source=1def8aca" data-caption="" data-size="normal" data-rawwidth="3840" data-rawheight="2160" data-original-token="v2-a1341faeb9700441f05bb496bf34e9db" data-default-watermark-src="https://pic1.zhimg.com/50/v2-11542e2c020edfaa5f3b67111b99f40f_720w.jpg?source=1def8aca" class="origin_image zh-lightbox-thumb" width="3840" data-original="https://pica.zhimg.com/v2-ce2ee2b799caee10046fd2c8b7b572a9_r.jpg?source=1def8aca"/&gt;我的工作对象中，有很多是处在青春期的初中高中生，当掀开他们的衣袖的时候，经常看到累累伤痕。虽然家人同学十分震惊，但对于ta们来说，早已习以为常。在ta们看来，这些血淋淋的伤痕，如同吃饭喝水一样轻松自然。即便ta们意识到，这似乎有些不妥，也能听得懂周围人的劝说，但是始终无法控制自己。那些未被理解的痛苦，导向了自我的伤害。他们也和我们一样，每个人各有各的痛。只是ta们的痛，表现的如此强烈和显眼。他们之所以做此选择，定然有其必然原因。如果ta是我的来访者，如果ta需要，我竭力去帮助；如果ta不是我的来访者，又与我何干。尊重别人的人生，是世间最大的平等。</w:t>
      </w:r>
    </w:p>
    <w:p w14:paraId="5684C9B6">
      <w:pPr>
        <w:rPr>
          <w:rFonts w:hint="default"/>
          <w:lang w:val="en-US" w:eastAsia="zh-CN"/>
        </w:rPr>
      </w:pPr>
      <w:r>
        <w:rPr>
          <w:rFonts w:hint="default"/>
          <w:lang w:val="en-US" w:eastAsia="zh-CN"/>
        </w:rPr>
        <w:t>"荣格曾经是弗洛伊德的学生</w:t>
      </w:r>
    </w:p>
    <w:p w14:paraId="7EB652D7">
      <w:pPr>
        <w:rPr>
          <w:rFonts w:hint="default"/>
          <w:lang w:val="en-US" w:eastAsia="zh-CN"/>
        </w:rPr>
      </w:pPr>
    </w:p>
    <w:p w14:paraId="406FC8A3">
      <w:pPr>
        <w:rPr>
          <w:rFonts w:hint="default"/>
          <w:lang w:val="en-US" w:eastAsia="zh-CN"/>
        </w:rPr>
      </w:pPr>
      <w:r>
        <w:rPr>
          <w:rFonts w:hint="default"/>
          <w:lang w:val="en-US" w:eastAsia="zh-CN"/>
        </w:rPr>
        <w:t>后于弗洛伊德的理论产生分歧</w:t>
      </w:r>
    </w:p>
    <w:p w14:paraId="51C50050">
      <w:pPr>
        <w:rPr>
          <w:rFonts w:hint="default"/>
          <w:lang w:val="en-US" w:eastAsia="zh-CN"/>
        </w:rPr>
      </w:pPr>
    </w:p>
    <w:p w14:paraId="641D4FDC">
      <w:pPr>
        <w:rPr>
          <w:rFonts w:hint="default"/>
          <w:lang w:val="en-US" w:eastAsia="zh-CN"/>
        </w:rPr>
      </w:pPr>
      <w:r>
        <w:rPr>
          <w:rFonts w:hint="default"/>
          <w:lang w:val="en-US" w:eastAsia="zh-CN"/>
        </w:rPr>
        <w:t>弗洛伊德派别可以说是一般的“科学解释法”</w:t>
      </w:r>
    </w:p>
    <w:p w14:paraId="58D4DBB5">
      <w:pPr>
        <w:rPr>
          <w:rFonts w:hint="default"/>
          <w:lang w:val="en-US" w:eastAsia="zh-CN"/>
        </w:rPr>
      </w:pPr>
    </w:p>
    <w:p w14:paraId="37485DDE">
      <w:pPr>
        <w:rPr>
          <w:rFonts w:hint="default"/>
          <w:lang w:val="en-US" w:eastAsia="zh-CN"/>
        </w:rPr>
      </w:pPr>
      <w:r>
        <w:rPr>
          <w:rFonts w:hint="default"/>
          <w:lang w:val="en-US" w:eastAsia="zh-CN"/>
        </w:rPr>
        <w:t>但荣格深究，到处探访发现一般的科学理论和激素分泌并不能解释人的行为和想法。后得出结论“一个人出现了问题那么体内一定有个其他的灵魂”"</w:t>
      </w:r>
    </w:p>
    <w:p w14:paraId="0C37C5F2">
      <w:pPr>
        <w:rPr>
          <w:rFonts w:hint="default"/>
          <w:lang w:val="en-US" w:eastAsia="zh-CN"/>
        </w:rPr>
      </w:pPr>
      <w:r>
        <w:rPr>
          <w:rFonts w:hint="default"/>
          <w:lang w:val="en-US" w:eastAsia="zh-CN"/>
        </w:rPr>
        <w:t>"第一次是在初中，高中的时候最严重，几乎每天都在zc ，最严重的一次缝了7针。去看了心理咨询师，然后一边咨询一边吃药。</w:t>
      </w:r>
    </w:p>
    <w:p w14:paraId="5B16E1C2">
      <w:pPr>
        <w:rPr>
          <w:rFonts w:hint="default"/>
          <w:lang w:val="en-US" w:eastAsia="zh-CN"/>
        </w:rPr>
      </w:pPr>
    </w:p>
    <w:p w14:paraId="2B557776">
      <w:pPr>
        <w:rPr>
          <w:rFonts w:hint="default"/>
          <w:lang w:val="en-US" w:eastAsia="zh-CN"/>
        </w:rPr>
      </w:pPr>
      <w:r>
        <w:rPr>
          <w:rFonts w:hint="default"/>
          <w:lang w:val="en-US" w:eastAsia="zh-CN"/>
        </w:rPr>
        <w:t>上了大学之后自己停了药，也觉得自己好了，但还是常常发疯，吃一盒都没事。</w:t>
      </w:r>
    </w:p>
    <w:p w14:paraId="6301F69F">
      <w:pPr>
        <w:rPr>
          <w:rFonts w:hint="default"/>
          <w:lang w:val="en-US" w:eastAsia="zh-CN"/>
        </w:rPr>
      </w:pPr>
    </w:p>
    <w:p w14:paraId="5B3D592B">
      <w:pPr>
        <w:rPr>
          <w:rFonts w:hint="default"/>
          <w:lang w:val="en-US" w:eastAsia="zh-CN"/>
        </w:rPr>
      </w:pPr>
      <w:r>
        <w:rPr>
          <w:rFonts w:hint="default"/>
          <w:lang w:val="en-US" w:eastAsia="zh-CN"/>
        </w:rPr>
        <w:t>现在距离我认为我自己好了已经三四年了，但是已经习惯了，或者说已经上瘾了。</w:t>
      </w:r>
    </w:p>
    <w:p w14:paraId="36766AC3">
      <w:pPr>
        <w:rPr>
          <w:rFonts w:hint="default"/>
          <w:lang w:val="en-US" w:eastAsia="zh-CN"/>
        </w:rPr>
      </w:pPr>
    </w:p>
    <w:p w14:paraId="0331B5CF">
      <w:pPr>
        <w:rPr>
          <w:rFonts w:hint="default"/>
          <w:lang w:val="en-US" w:eastAsia="zh-CN"/>
        </w:rPr>
      </w:pPr>
      <w:r>
        <w:rPr>
          <w:rFonts w:hint="default"/>
          <w:lang w:val="en-US" w:eastAsia="zh-CN"/>
        </w:rPr>
        <w:t>一遇到压力就会通过这种方式发泄出来，我当然知道这种方式不好，但是只有这个是最有效的。</w:t>
      </w:r>
    </w:p>
    <w:p w14:paraId="43265DC9">
      <w:pPr>
        <w:rPr>
          <w:rFonts w:hint="default"/>
          <w:lang w:val="en-US" w:eastAsia="zh-CN"/>
        </w:rPr>
      </w:pPr>
    </w:p>
    <w:p w14:paraId="4C9DF877">
      <w:pPr>
        <w:rPr>
          <w:rFonts w:hint="default"/>
          <w:lang w:val="en-US" w:eastAsia="zh-CN"/>
        </w:rPr>
      </w:pPr>
      <w:r>
        <w:rPr>
          <w:rFonts w:hint="default"/>
          <w:lang w:val="en-US" w:eastAsia="zh-CN"/>
        </w:rPr>
        <w:t>就像有些回答里说的，zc 的时候是感受不到疼的，就只是感觉痒痒的，感觉随着割，内心的压力也被割掉了。"</w:t>
      </w:r>
    </w:p>
    <w:p w14:paraId="622EF930">
      <w:pPr>
        <w:rPr>
          <w:rFonts w:hint="default"/>
          <w:lang w:val="en-US" w:eastAsia="zh-CN"/>
        </w:rPr>
      </w:pPr>
      <w:r>
        <w:rPr>
          <w:rFonts w:hint="default"/>
          <w:lang w:val="en-US" w:eastAsia="zh-CN"/>
        </w:rPr>
        <w:t>"真自残的下手是真的狠，我之前搁网上就遇到过一抑郁症小孩，跟他家长也沟通过了，我会尽我的能力去帮他，那边家长也会配合我，但谁也没想到这孩大晚上不睡觉去把家里菜刀翻出来了！我第二天怎么都联系不上，直接找他家家长才知道这孩给自己胳膊上来了一下，搁医院了缝针呢，我这边一打电话那孩针也不缝了，非得跟我打视频。说他勇吧他打麻醉的时候都疼的搁哪嘤嘤嘤的哭，说他不勇吧他犯病的时候能给自己砍恁大一口子。后来那孩去检查说是稍微好一点了，那家长说是怕给我再带抑郁了就慢慢断了联系了。</w:t>
      </w:r>
    </w:p>
    <w:p w14:paraId="301ADB7C">
      <w:pPr>
        <w:rPr>
          <w:rFonts w:hint="default"/>
          <w:lang w:val="en-US" w:eastAsia="zh-CN"/>
        </w:rPr>
      </w:pPr>
    </w:p>
    <w:p w14:paraId="2D4F6BC9">
      <w:pPr>
        <w:rPr>
          <w:rFonts w:hint="default"/>
          <w:lang w:val="en-US" w:eastAsia="zh-CN"/>
        </w:rPr>
      </w:pPr>
      <w:r>
        <w:rPr>
          <w:rFonts w:hint="default"/>
          <w:lang w:val="en-US" w:eastAsia="zh-CN"/>
        </w:rPr>
        <w:t>所以我觉得教科书上说的，确实是控制不住自己。"</w:t>
      </w:r>
    </w:p>
    <w:p w14:paraId="263AD520">
      <w:pPr>
        <w:rPr>
          <w:rFonts w:hint="default"/>
          <w:lang w:val="en-US" w:eastAsia="zh-CN"/>
        </w:rPr>
      </w:pPr>
      <w:r>
        <w:rPr>
          <w:rFonts w:hint="default"/>
          <w:lang w:val="en-US" w:eastAsia="zh-CN"/>
        </w:rPr>
        <w:t>"她（们）也会感受到肉体上极致的疼痛，但是一定有更大的痛苦凌驾在此之上。</w:t>
      </w:r>
    </w:p>
    <w:p w14:paraId="558375B6">
      <w:pPr>
        <w:rPr>
          <w:rFonts w:hint="default"/>
          <w:lang w:val="en-US" w:eastAsia="zh-CN"/>
        </w:rPr>
      </w:pPr>
    </w:p>
    <w:p w14:paraId="06A3BDCA">
      <w:pPr>
        <w:rPr>
          <w:rFonts w:hint="default"/>
          <w:lang w:val="en-US" w:eastAsia="zh-CN"/>
        </w:rPr>
      </w:pPr>
      <w:r>
        <w:rPr>
          <w:rFonts w:hint="default"/>
          <w:lang w:val="en-US" w:eastAsia="zh-CN"/>
        </w:rPr>
        <w:t>我不看待任何人，虽然经常会收到自杀自残的问题，每个生命都有权自毁，越高级的物种越愿意牺牲自己成全别人，但是他人的因果另一个人是背不动的。我佛慈悲，不是真的慈悲，而是希望每个人都是自己的世界，佛不想管任何人的事，也不想任何人去管任何人的事，这才是慈悲。</w:t>
      </w:r>
    </w:p>
    <w:p w14:paraId="72A6E006">
      <w:pPr>
        <w:rPr>
          <w:rFonts w:hint="default"/>
          <w:lang w:val="en-US" w:eastAsia="zh-CN"/>
        </w:rPr>
      </w:pPr>
    </w:p>
    <w:p w14:paraId="27127C47">
      <w:pPr>
        <w:rPr>
          <w:rFonts w:hint="default"/>
          <w:lang w:val="en-US" w:eastAsia="zh-CN"/>
        </w:rPr>
      </w:pPr>
      <w:r>
        <w:rPr>
          <w:rFonts w:hint="default"/>
          <w:lang w:val="en-US" w:eastAsia="zh-CN"/>
        </w:rPr>
        <w:t>过好或者过坏自己的一生都是OK的，因为苦痛本就不相通。"</w:t>
      </w:r>
    </w:p>
    <w:p w14:paraId="3985F4E6">
      <w:pPr>
        <w:rPr>
          <w:rFonts w:hint="default"/>
          <w:lang w:val="en-US" w:eastAsia="zh-CN"/>
        </w:rPr>
      </w:pPr>
      <w:r>
        <w:rPr>
          <w:rFonts w:hint="default"/>
          <w:lang w:val="en-US" w:eastAsia="zh-CN"/>
        </w:rPr>
        <w:t>个人感觉他在找存在感，不好意思，我的话可能得罪很多人，他要是真想死直接去跳楼而不是自残，自残大概是内心还渴望得到爱还渴望生命。还有本人不喜欢和自残的人在一起因为会影响我，我也会变得不开心，而且之前身边有过之样的人刚开始我也知道她有，我好心和她玩，结果被狠狠的背刺和伤害，所以我现在很讨厌这类人，我觉得她们活该，她们就是自己心里有病又不愿意释怀</w:t>
      </w:r>
    </w:p>
    <w:p w14:paraId="32FF0DA3">
      <w:pPr>
        <w:rPr>
          <w:rFonts w:hint="default"/>
          <w:lang w:val="en-US" w:eastAsia="zh-CN"/>
        </w:rPr>
      </w:pPr>
      <w:r>
        <w:rPr>
          <w:rFonts w:hint="default"/>
          <w:lang w:val="en-US" w:eastAsia="zh-CN"/>
        </w:rPr>
        <w:t>人家只是希望通过伤害自己缓解内心的压力，也没妨碍到别人，你要珍惜这样善良的人，因为换我估计会选择泥头车创世界。</w:t>
      </w:r>
    </w:p>
    <w:p w14:paraId="54BA1016">
      <w:pPr>
        <w:rPr>
          <w:rFonts w:hint="default"/>
          <w:lang w:val="en-US" w:eastAsia="zh-CN"/>
        </w:rPr>
      </w:pPr>
      <w:r>
        <w:rPr>
          <w:rFonts w:hint="default"/>
          <w:lang w:val="en-US" w:eastAsia="zh-CN"/>
        </w:rPr>
        <w:t>我知道很多人都对你们不好，但是不要忘了，这个回答里面，还有许多陌生人在默默关心你们～</w:t>
      </w:r>
    </w:p>
    <w:p w14:paraId="3ABAC568">
      <w:pPr>
        <w:rPr>
          <w:rFonts w:hint="default"/>
          <w:lang w:val="en-US" w:eastAsia="zh-CN"/>
        </w:rPr>
      </w:pPr>
      <w:r>
        <w:rPr>
          <w:rFonts w:hint="default"/>
          <w:lang w:val="en-US" w:eastAsia="zh-CN"/>
        </w:rPr>
        <w:t>快乐留给自己，和爱自己的人，伤心和愤怒“回礼”给伤害自己的人</w:t>
      </w:r>
    </w:p>
    <w:p w14:paraId="5CE3281A">
      <w:pPr>
        <w:rPr>
          <w:rFonts w:hint="default"/>
          <w:lang w:val="en-US" w:eastAsia="zh-CN"/>
        </w:rPr>
      </w:pPr>
      <w:r>
        <w:rPr>
          <w:rFonts w:hint="default"/>
          <w:lang w:val="en-US" w:eastAsia="zh-CN"/>
        </w:rPr>
        <w:t>"我没见过成年人自残，对成年人这部分不做评价。</w:t>
      </w:r>
    </w:p>
    <w:p w14:paraId="40260BE7">
      <w:pPr>
        <w:rPr>
          <w:rFonts w:hint="default"/>
          <w:lang w:val="en-US" w:eastAsia="zh-CN"/>
        </w:rPr>
      </w:pPr>
    </w:p>
    <w:p w14:paraId="2265C610">
      <w:pPr>
        <w:rPr>
          <w:rFonts w:hint="default"/>
          <w:lang w:val="en-US" w:eastAsia="zh-CN"/>
        </w:rPr>
      </w:pPr>
      <w:r>
        <w:rPr>
          <w:rFonts w:hint="default"/>
          <w:lang w:val="en-US" w:eastAsia="zh-CN"/>
        </w:rPr>
        <w:t>我见过未成年人自残，就是我上初中的时候，正是非主流很火热那会儿，有的人其实都不算早恋，只是对异性有点好感吧，还有网恋QQ爱的那种，哭个不停，或抽烟或用刀片儿在手上刮。血往出流就把手臂露外面</w:t>
      </w:r>
    </w:p>
    <w:p w14:paraId="20318698">
      <w:pPr>
        <w:rPr>
          <w:rFonts w:hint="default"/>
          <w:lang w:val="en-US" w:eastAsia="zh-CN"/>
        </w:rPr>
      </w:pPr>
    </w:p>
    <w:p w14:paraId="757DAA21">
      <w:pPr>
        <w:rPr>
          <w:rFonts w:hint="default"/>
          <w:lang w:val="en-US" w:eastAsia="zh-CN"/>
        </w:rPr>
      </w:pPr>
      <w:r>
        <w:rPr>
          <w:rFonts w:hint="default"/>
          <w:lang w:val="en-US" w:eastAsia="zh-CN"/>
        </w:rPr>
        <w:t>就是对这类人的行为，只觉得好笑。</w:t>
      </w:r>
    </w:p>
    <w:p w14:paraId="18378926">
      <w:pPr>
        <w:rPr>
          <w:rFonts w:hint="default"/>
          <w:lang w:val="en-US" w:eastAsia="zh-CN"/>
        </w:rPr>
      </w:pPr>
    </w:p>
    <w:p w14:paraId="1BF9F703">
      <w:pPr>
        <w:rPr>
          <w:rFonts w:hint="default"/>
          <w:lang w:val="en-US" w:eastAsia="zh-CN"/>
        </w:rPr>
      </w:pPr>
      <w:r>
        <w:rPr>
          <w:rFonts w:hint="default"/>
          <w:lang w:val="en-US" w:eastAsia="zh-CN"/>
        </w:rPr>
        <w:t>自我感动，表演型人格，从众心理影响。"</w:t>
      </w:r>
    </w:p>
    <w:p w14:paraId="351A25D9">
      <w:pPr>
        <w:rPr>
          <w:rFonts w:hint="default"/>
          <w:lang w:val="en-US" w:eastAsia="zh-CN"/>
        </w:rPr>
      </w:pPr>
      <w:r>
        <w:rPr>
          <w:rFonts w:hint="default"/>
          <w:lang w:val="en-US" w:eastAsia="zh-CN"/>
        </w:rPr>
        <w:t>"我这几年一直跟有自残自伤行为的青少年工作，他们都是非自杀性自伤。青少年的非自杀性自伤，有以下特点：</w:t>
      </w:r>
    </w:p>
    <w:p w14:paraId="325659BB">
      <w:pPr>
        <w:rPr>
          <w:rFonts w:hint="default"/>
          <w:lang w:val="en-US" w:eastAsia="zh-CN"/>
        </w:rPr>
      </w:pPr>
    </w:p>
    <w:p w14:paraId="15C9196F">
      <w:pPr>
        <w:rPr>
          <w:rFonts w:hint="default"/>
          <w:lang w:val="en-US" w:eastAsia="zh-CN"/>
        </w:rPr>
      </w:pPr>
      <w:r>
        <w:rPr>
          <w:rFonts w:hint="default"/>
          <w:lang w:val="en-US" w:eastAsia="zh-CN"/>
        </w:rPr>
        <w:t>1.他们没有要自杀的目的，他们用伤害自己身体的方式来管理痛苦。</w:t>
      </w:r>
    </w:p>
    <w:p w14:paraId="0F84A5A6">
      <w:pPr>
        <w:rPr>
          <w:rFonts w:hint="default"/>
          <w:lang w:val="en-US" w:eastAsia="zh-CN"/>
        </w:rPr>
      </w:pPr>
    </w:p>
    <w:p w14:paraId="4AC40104">
      <w:pPr>
        <w:rPr>
          <w:rFonts w:hint="default"/>
          <w:lang w:val="en-US" w:eastAsia="zh-CN"/>
        </w:rPr>
      </w:pPr>
      <w:r>
        <w:rPr>
          <w:rFonts w:hint="default"/>
          <w:lang w:val="en-US" w:eastAsia="zh-CN"/>
        </w:rPr>
        <w:t>2.父母关系，亲子关系都有很大问题，亲子关系中，最常见的问题是父母看不到孩子，他们对孩子有很多标准，你应该怎样怎样，但孩子是怎么想的，他们经历了什么，他们有什么困难，父母通通都看不到。</w:t>
      </w:r>
    </w:p>
    <w:p w14:paraId="48E32A58">
      <w:pPr>
        <w:rPr>
          <w:rFonts w:hint="default"/>
          <w:lang w:val="en-US" w:eastAsia="zh-CN"/>
        </w:rPr>
      </w:pPr>
    </w:p>
    <w:p w14:paraId="68900014">
      <w:pPr>
        <w:rPr>
          <w:rFonts w:hint="default"/>
          <w:lang w:val="en-US" w:eastAsia="zh-CN"/>
        </w:rPr>
      </w:pPr>
      <w:r>
        <w:rPr>
          <w:rFonts w:hint="default"/>
          <w:lang w:val="en-US" w:eastAsia="zh-CN"/>
        </w:rPr>
        <w:t>3.孩子们内在敏感又愤怒，他们的愤怒无人理解，也无人承接，没有倾诉的地方。他们内心矛盾，来到咨询室，他们一方面希望你看到她的伤和痛，另一方面，他们不信任你能理解他。</w:t>
      </w:r>
    </w:p>
    <w:p w14:paraId="498C5CA9">
      <w:pPr>
        <w:rPr>
          <w:rFonts w:hint="default"/>
          <w:lang w:val="en-US" w:eastAsia="zh-CN"/>
        </w:rPr>
      </w:pPr>
    </w:p>
    <w:p w14:paraId="393B80CC">
      <w:pPr>
        <w:rPr>
          <w:rFonts w:hint="default"/>
          <w:lang w:val="en-US" w:eastAsia="zh-CN"/>
        </w:rPr>
      </w:pPr>
      <w:r>
        <w:rPr>
          <w:rFonts w:hint="default"/>
          <w:lang w:val="en-US" w:eastAsia="zh-CN"/>
        </w:rPr>
        <w:t>他们的自我价值感都很低，认为自己不好，没有人会爱自己。</w:t>
      </w:r>
    </w:p>
    <w:p w14:paraId="5EC01FA4">
      <w:pPr>
        <w:rPr>
          <w:rFonts w:hint="default"/>
          <w:lang w:val="en-US" w:eastAsia="zh-CN"/>
        </w:rPr>
      </w:pPr>
    </w:p>
    <w:p w14:paraId="7B0E6676">
      <w:pPr>
        <w:rPr>
          <w:rFonts w:hint="default"/>
          <w:lang w:val="en-US" w:eastAsia="zh-CN"/>
        </w:rPr>
      </w:pPr>
      <w:r>
        <w:rPr>
          <w:rFonts w:hint="default"/>
          <w:lang w:val="en-US" w:eastAsia="zh-CN"/>
        </w:rPr>
        <w:t>4.当我问他们割自己疼吗？他们回答：“疼，但我看到流血了我感觉会平静一些，舒服一些。”“伤口不再疼的时候感觉很舒服，原本觉得痛苦的事情也没什么感觉了！”</w:t>
      </w:r>
    </w:p>
    <w:p w14:paraId="2FE45B9C">
      <w:pPr>
        <w:rPr>
          <w:rFonts w:hint="default"/>
          <w:lang w:val="en-US" w:eastAsia="zh-CN"/>
        </w:rPr>
      </w:pPr>
    </w:p>
    <w:p w14:paraId="4E628ECF">
      <w:pPr>
        <w:rPr>
          <w:rFonts w:hint="default"/>
          <w:lang w:val="en-US" w:eastAsia="zh-CN"/>
        </w:rPr>
      </w:pPr>
      <w:r>
        <w:rPr>
          <w:rFonts w:hint="default"/>
          <w:lang w:val="en-US" w:eastAsia="zh-CN"/>
        </w:rPr>
        <w:t>当发现青少年出现一些自残自伤行为的时候，家长可以这样做：</w:t>
      </w:r>
    </w:p>
    <w:p w14:paraId="0B5AB57C">
      <w:pPr>
        <w:rPr>
          <w:rFonts w:hint="default"/>
          <w:lang w:val="en-US" w:eastAsia="zh-CN"/>
        </w:rPr>
      </w:pPr>
    </w:p>
    <w:p w14:paraId="19BCB54F">
      <w:pPr>
        <w:rPr>
          <w:rFonts w:hint="default"/>
          <w:lang w:val="en-US" w:eastAsia="zh-CN"/>
        </w:rPr>
      </w:pPr>
      <w:r>
        <w:rPr>
          <w:rFonts w:hint="default"/>
          <w:lang w:val="en-US" w:eastAsia="zh-CN"/>
        </w:rPr>
        <w:t>1.把可能会伤害到青少年的利器或工具藏起来以减少跟自伤有关的提示，例如刀片（很多孩子用刀片），水果刀等</w:t>
      </w:r>
    </w:p>
    <w:p w14:paraId="008B535A">
      <w:pPr>
        <w:rPr>
          <w:rFonts w:hint="default"/>
          <w:lang w:val="en-US" w:eastAsia="zh-CN"/>
        </w:rPr>
      </w:pPr>
    </w:p>
    <w:p w14:paraId="6CD3FC11">
      <w:pPr>
        <w:rPr>
          <w:rFonts w:hint="default"/>
          <w:lang w:val="en-US" w:eastAsia="zh-CN"/>
        </w:rPr>
      </w:pPr>
      <w:r>
        <w:rPr>
          <w:rFonts w:hint="default"/>
          <w:lang w:val="en-US" w:eastAsia="zh-CN"/>
        </w:rPr>
        <w:t>2.耐心地去倾听孩子的想法，对他们的经历和想法好奇，不给予任何的评价。</w:t>
      </w:r>
    </w:p>
    <w:p w14:paraId="6F425F12">
      <w:pPr>
        <w:rPr>
          <w:rFonts w:hint="default"/>
          <w:lang w:val="en-US" w:eastAsia="zh-CN"/>
        </w:rPr>
      </w:pPr>
    </w:p>
    <w:p w14:paraId="26A116DD">
      <w:pPr>
        <w:rPr>
          <w:rFonts w:hint="default"/>
          <w:lang w:val="en-US" w:eastAsia="zh-CN"/>
        </w:rPr>
      </w:pPr>
      <w:r>
        <w:rPr>
          <w:rFonts w:hint="default"/>
          <w:lang w:val="en-US" w:eastAsia="zh-CN"/>
        </w:rPr>
        <w:t>3.去精神科看看，出现自残自伤行为的孩子，很多已经是抑郁症/焦虑症（或两者有之）患者，一定要遵医嘱治疗。</w:t>
      </w:r>
    </w:p>
    <w:p w14:paraId="71AB35AC">
      <w:pPr>
        <w:rPr>
          <w:rFonts w:hint="default"/>
          <w:lang w:val="en-US" w:eastAsia="zh-CN"/>
        </w:rPr>
      </w:pPr>
    </w:p>
    <w:p w14:paraId="62A6B161">
      <w:pPr>
        <w:rPr>
          <w:rFonts w:hint="default"/>
          <w:lang w:val="en-US" w:eastAsia="zh-CN"/>
        </w:rPr>
      </w:pPr>
      <w:r>
        <w:rPr>
          <w:rFonts w:hint="default"/>
          <w:lang w:val="en-US" w:eastAsia="zh-CN"/>
        </w:rPr>
        <w:t>4.最重要的，家长要稳住自己，家长能稳定的存在对内心动荡的孩子来说非常重要。家长不要太紧张，非自杀性自伤的孩子，99%不会真的要自杀，了解孩子行为背后的渴望，多陪伴少评价，尽自己最大的努力帮助孩子就好。"</w:t>
      </w:r>
    </w:p>
    <w:p w14:paraId="5BEBBF98">
      <w:pPr>
        <w:rPr>
          <w:rFonts w:hint="default"/>
          <w:lang w:val="en-US" w:eastAsia="zh-CN"/>
        </w:rPr>
      </w:pPr>
      <w:r>
        <w:rPr>
          <w:rFonts w:hint="default"/>
          <w:lang w:val="en-US" w:eastAsia="zh-CN"/>
        </w:rPr>
        <w:t>"自残是一个艺术化/症状学的表象，心理角度是无法一概而论的。</w:t>
      </w:r>
    </w:p>
    <w:p w14:paraId="46AEAAF9">
      <w:pPr>
        <w:rPr>
          <w:rFonts w:hint="default"/>
          <w:lang w:val="en-US" w:eastAsia="zh-CN"/>
        </w:rPr>
      </w:pPr>
    </w:p>
    <w:p w14:paraId="0979EE87">
      <w:pPr>
        <w:rPr>
          <w:rFonts w:hint="default"/>
          <w:lang w:val="en-US" w:eastAsia="zh-CN"/>
        </w:rPr>
      </w:pPr>
      <w:r>
        <w:rPr>
          <w:rFonts w:hint="default"/>
          <w:lang w:val="en-US" w:eastAsia="zh-CN"/>
        </w:rPr>
        <w:t>有的自残很显性，就是有正常同理心的旁观者角度也会觉得很痛很震撼的。这样的人通常有一些心理上的症结，比如自我价值感低，强迫、回避、焦虑、解离、施受虐情结，埋藏在下面的可能是仇恨、愤怒、沮丧、恐惧等情绪回路。早年形成的人格特质与结构都会促使这些自残动机与行为。</w:t>
      </w:r>
    </w:p>
    <w:p w14:paraId="0637DCC6">
      <w:pPr>
        <w:rPr>
          <w:rFonts w:hint="default"/>
          <w:lang w:val="en-US" w:eastAsia="zh-CN"/>
        </w:rPr>
      </w:pPr>
    </w:p>
    <w:p w14:paraId="5E6FC2D1">
      <w:pPr>
        <w:rPr>
          <w:rFonts w:hint="default"/>
          <w:lang w:val="en-US" w:eastAsia="zh-CN"/>
        </w:rPr>
      </w:pPr>
      <w:r>
        <w:rPr>
          <w:rFonts w:hint="default"/>
          <w:lang w:val="en-US" w:eastAsia="zh-CN"/>
        </w:rPr>
        <w:t>他们的自残方式很多，属于什么顺手、什么对上了记忆点就做什么，反应了每个人的差异。</w:t>
      </w:r>
    </w:p>
    <w:p w14:paraId="7C4D47C2">
      <w:pPr>
        <w:rPr>
          <w:rFonts w:hint="default"/>
          <w:lang w:val="en-US" w:eastAsia="zh-CN"/>
        </w:rPr>
      </w:pPr>
    </w:p>
    <w:p w14:paraId="71E4D1B0">
      <w:pPr>
        <w:rPr>
          <w:rFonts w:hint="default"/>
          <w:lang w:val="en-US" w:eastAsia="zh-CN"/>
        </w:rPr>
      </w:pPr>
      <w:r>
        <w:rPr>
          <w:rFonts w:hint="default"/>
          <w:lang w:val="en-US" w:eastAsia="zh-CN"/>
        </w:rPr>
        <w:t>当事人是有什么感受，是丧失感还是想要逃离的驱力，是创伤被激活、偏执位和抑郁位的波动，内心冲突、还是强迫行为导致的认知与行为错位，这可能每个人都是不同的。</w:t>
      </w:r>
    </w:p>
    <w:p w14:paraId="697A1EA7">
      <w:pPr>
        <w:rPr>
          <w:rFonts w:hint="default"/>
          <w:lang w:val="en-US" w:eastAsia="zh-CN"/>
        </w:rPr>
      </w:pPr>
    </w:p>
    <w:p w14:paraId="72BB007E">
      <w:pPr>
        <w:rPr>
          <w:rFonts w:hint="default"/>
          <w:lang w:val="en-US" w:eastAsia="zh-CN"/>
        </w:rPr>
      </w:pPr>
      <w:r>
        <w:rPr>
          <w:rFonts w:hint="default"/>
          <w:lang w:val="en-US" w:eastAsia="zh-CN"/>
        </w:rPr>
        <w:t>还有的自残比较隐形，比如疯狂加班、学习内耗、过度吸烟酗酒与自我暴露，暴食催吐、危险驾车，漠视自己的健康与安全，根源可能是归因不平衡导致的自恋受损、应激冲动、压力过载、空虚无意义感。这类当事人通常有正常的现实检验，社会功能暂且稳定，有一定的社会支持。只是被一些石子儿绊住了，需要比较专业的帮助。</w:t>
      </w:r>
    </w:p>
    <w:p w14:paraId="6E0223E1">
      <w:pPr>
        <w:rPr>
          <w:rFonts w:hint="default"/>
          <w:lang w:val="en-US" w:eastAsia="zh-CN"/>
        </w:rPr>
      </w:pPr>
    </w:p>
    <w:p w14:paraId="04234C33">
      <w:pPr>
        <w:rPr>
          <w:rFonts w:hint="default"/>
          <w:lang w:val="en-US" w:eastAsia="zh-CN"/>
        </w:rPr>
      </w:pPr>
      <w:r>
        <w:rPr>
          <w:rFonts w:hint="default"/>
          <w:lang w:val="en-US" w:eastAsia="zh-CN"/>
        </w:rPr>
        <w:t>这些隐形的自残习惯，可以说是很多人都有的一点“自毁小嗜好”。</w:t>
      </w:r>
    </w:p>
    <w:p w14:paraId="16393E69">
      <w:pPr>
        <w:rPr>
          <w:rFonts w:hint="default"/>
          <w:lang w:val="en-US" w:eastAsia="zh-CN"/>
        </w:rPr>
      </w:pPr>
    </w:p>
    <w:p w14:paraId="25DE7294">
      <w:pPr>
        <w:rPr>
          <w:rFonts w:hint="default"/>
          <w:lang w:val="en-US" w:eastAsia="zh-CN"/>
        </w:rPr>
      </w:pPr>
      <w:r>
        <w:rPr>
          <w:rFonts w:hint="default"/>
          <w:lang w:val="en-US" w:eastAsia="zh-CN"/>
        </w:rPr>
        <w:t>对于这样的轻度神经症患者来说，或许关注环境的变化和情绪的波动比较重要。这样的自残方式存在于很多人身上，心理学会更关注下意识的模式和现实事件的刺激。“治愈”的标准也是以当事人的自我验证与感观为主，以人际交往功能的修复为辅。</w:t>
      </w:r>
    </w:p>
    <w:p w14:paraId="57C33246">
      <w:pPr>
        <w:rPr>
          <w:rFonts w:hint="default"/>
          <w:lang w:val="en-US" w:eastAsia="zh-CN"/>
        </w:rPr>
      </w:pPr>
    </w:p>
    <w:p w14:paraId="1C4DC7D2">
      <w:pPr>
        <w:rPr>
          <w:rFonts w:hint="default"/>
          <w:lang w:val="en-US" w:eastAsia="zh-CN"/>
        </w:rPr>
      </w:pPr>
      <w:r>
        <w:rPr>
          <w:rFonts w:hint="default"/>
          <w:lang w:val="en-US" w:eastAsia="zh-CN"/>
        </w:rPr>
        <w:t>也就是，有些深陷于潜意识的自残苗头，是根据个人自洽情况和改变动力去看待的。有时候需要解释与适度指引、甚至是面质，有时候需要宽容与抱持。因为每个成人尤其是神经症，人格结构都是复杂且变动的，那些经验也是这个人活着与整合自我的工具，甚至可以说是原始的生本能。现在心理咨询基本上都是使用综合流派技术了，不会一条路走到黑。</w:t>
      </w:r>
    </w:p>
    <w:p w14:paraId="76BC148F">
      <w:pPr>
        <w:rPr>
          <w:rFonts w:hint="default"/>
          <w:lang w:val="en-US" w:eastAsia="zh-CN"/>
        </w:rPr>
      </w:pPr>
    </w:p>
    <w:p w14:paraId="42BDD4B7">
      <w:pPr>
        <w:rPr>
          <w:rFonts w:hint="default"/>
          <w:lang w:val="en-US" w:eastAsia="zh-CN"/>
        </w:rPr>
      </w:pPr>
      <w:r>
        <w:rPr>
          <w:rFonts w:hint="default"/>
          <w:lang w:val="en-US" w:eastAsia="zh-CN"/>
        </w:rPr>
        <w:t>自残肯定是破坏身心健康的。从伦理角度，没有心理咨询师会刻意倡导这样的行为。只是急于去制止、去评判，可能并不利于当事人的自我珍重，需要慢慢神入，教会当事人自我觉察与控制，真正学会爱自己，修缮河床。</w:t>
      </w:r>
    </w:p>
    <w:p w14:paraId="3415E10D">
      <w:pPr>
        <w:rPr>
          <w:rFonts w:hint="default"/>
          <w:lang w:val="en-US" w:eastAsia="zh-CN"/>
        </w:rPr>
      </w:pPr>
    </w:p>
    <w:p w14:paraId="1BB3D468">
      <w:pPr>
        <w:rPr>
          <w:rFonts w:hint="default"/>
          <w:lang w:val="en-US" w:eastAsia="zh-CN"/>
        </w:rPr>
      </w:pPr>
      <w:r>
        <w:rPr>
          <w:rFonts w:hint="default"/>
          <w:lang w:val="en-US" w:eastAsia="zh-CN"/>
        </w:rPr>
        <w:t>总而言之，只要没有直接危害到生命与社会，这样的行为或许对这个人和其感受到的内容有一定的意义，也藏着当事人迫切想“活”想“好”的意愿，还含有“清理”“剥离”“投射”的意味。如果不想活着，没有了爱和期盼，当事人不会启动自残这种比较“中立”的心理模式。</w:t>
      </w:r>
    </w:p>
    <w:p w14:paraId="76B61968">
      <w:pPr>
        <w:rPr>
          <w:rFonts w:hint="default"/>
          <w:lang w:val="en-US" w:eastAsia="zh-CN"/>
        </w:rPr>
      </w:pPr>
    </w:p>
    <w:p w14:paraId="3E8E1596">
      <w:pPr>
        <w:rPr>
          <w:rFonts w:hint="default"/>
          <w:lang w:val="en-US" w:eastAsia="zh-CN"/>
        </w:rPr>
      </w:pPr>
      <w:r>
        <w:rPr>
          <w:rFonts w:hint="default"/>
          <w:lang w:val="en-US" w:eastAsia="zh-CN"/>
        </w:rPr>
        <w:t>如果不去了解共情一个人，一个孩子，很难去简单说“看待”什么。那种“看待”很可能就是另外一种反复伤害，里面藏着的是自己的焦虑和潜在价值观，并不是对方的。</w:t>
      </w:r>
    </w:p>
    <w:p w14:paraId="5FED05A6">
      <w:pPr>
        <w:rPr>
          <w:rFonts w:hint="default"/>
          <w:lang w:val="en-US" w:eastAsia="zh-CN"/>
        </w:rPr>
      </w:pPr>
    </w:p>
    <w:p w14:paraId="49CD18C5">
      <w:pPr>
        <w:rPr>
          <w:rFonts w:hint="default"/>
          <w:lang w:val="en-US" w:eastAsia="zh-CN"/>
        </w:rPr>
      </w:pPr>
      <w:r>
        <w:rPr>
          <w:rFonts w:hint="default"/>
          <w:lang w:val="en-US" w:eastAsia="zh-CN"/>
        </w:rPr>
        <w:t>当事人生命里发生了什么，自残前后感受到什么，也许比结局是什么、结局符不符合集体潜意识审美，更贴近对人性的尊重。就算是“表演”与“威胁”，背后都藏着一个瑟瑟发抖的、如屡薄冰的真性自体。</w:t>
      </w:r>
    </w:p>
    <w:p w14:paraId="193755C2">
      <w:pPr>
        <w:rPr>
          <w:rFonts w:hint="default"/>
          <w:lang w:val="en-US" w:eastAsia="zh-CN"/>
        </w:rPr>
      </w:pPr>
    </w:p>
    <w:p w14:paraId="6F52EC4B">
      <w:pPr>
        <w:rPr>
          <w:rFonts w:hint="default"/>
          <w:lang w:val="en-US" w:eastAsia="zh-CN"/>
        </w:rPr>
      </w:pPr>
      <w:r>
        <w:rPr>
          <w:rFonts w:hint="default"/>
          <w:lang w:val="en-US" w:eastAsia="zh-CN"/>
        </w:rPr>
        <w:t>非心理学专业，个人看法。"</w:t>
      </w:r>
    </w:p>
    <w:p w14:paraId="2E5FFEA7">
      <w:pPr>
        <w:rPr>
          <w:rFonts w:hint="default"/>
          <w:lang w:val="en-US" w:eastAsia="zh-CN"/>
        </w:rPr>
      </w:pPr>
      <w:r>
        <w:rPr>
          <w:rFonts w:hint="default"/>
          <w:lang w:val="en-US" w:eastAsia="zh-CN"/>
        </w:rPr>
        <w:t>想死不能死，不想伤害爱的人，因为爱她们所以说服自己再坚持坚持，但是又无法冷静下来，所以选择了自残</w:t>
      </w:r>
    </w:p>
    <w:p w14:paraId="57AC83DC">
      <w:pPr>
        <w:rPr>
          <w:rFonts w:hint="default"/>
          <w:lang w:val="en-US" w:eastAsia="zh-CN"/>
        </w:rPr>
      </w:pPr>
      <w:r>
        <w:rPr>
          <w:rFonts w:hint="default"/>
          <w:lang w:val="en-US" w:eastAsia="zh-CN"/>
        </w:rPr>
        <w:t>因为我真的很难受 对不起</w:t>
      </w:r>
    </w:p>
    <w:p w14:paraId="68FDCC65">
      <w:pPr>
        <w:rPr>
          <w:rFonts w:hint="default"/>
          <w:lang w:val="en-US" w:eastAsia="zh-CN"/>
        </w:rPr>
      </w:pPr>
      <w:r>
        <w:rPr>
          <w:rFonts w:hint="default"/>
          <w:lang w:val="en-US" w:eastAsia="zh-CN"/>
        </w:rPr>
        <w:t>为了放松，冷静。至少我是这样的，两年前患有抑郁症时，那会比较严重，脑子经常乱乱的，很乱，我说的乱是指真正意义上的，我总会觉得脑子里像有一台坏掉的发出噪音的收音机一样，24h播放着噪音，以及一些莫名其妙的人说话的声音，医生说我这是幻听。除此之外还会莫名其妙的烦躁，焦虑，悲伤，不知为何哭泣，那种烦躁和难受的感觉是很折磨人的，因为不知为何烦躁，所以没有什么解决方法，就像有的人因为摔坏一个杯子而难过，有的人因为考试没考好而焦虑，这些都是有原因的，想要开心起来也很简单，买一个新的杯子和努力学习把成绩提高，这些都是解决方法，可抑郁症不一样，那是一种没来由的负面情绪，所以我只能自我伤害，那种痛处会让我冷静，包括但不限于刀割，头撞墙，手捶墙，扇巴掌等等一系列，只要是能感受到疼痛的我都会去做，这会让我清醒冷静许多，这种痛楚盖过了那些负面情绪，这是个不错的解决方法。</w:t>
      </w:r>
    </w:p>
    <w:p w14:paraId="58F19275">
      <w:pPr>
        <w:rPr>
          <w:rFonts w:hint="default"/>
          <w:lang w:val="en-US" w:eastAsia="zh-CN"/>
        </w:rPr>
      </w:pPr>
      <w:r>
        <w:rPr>
          <w:rFonts w:hint="default"/>
          <w:lang w:val="en-US" w:eastAsia="zh-CN"/>
        </w:rPr>
        <w:t>"我有的时候觉得，我没有资格对任何外界的东西表达任何负面情绪，因为一旦表达就会被审判：</w:t>
      </w:r>
    </w:p>
    <w:p w14:paraId="52A39B88">
      <w:pPr>
        <w:rPr>
          <w:rFonts w:hint="default"/>
          <w:lang w:val="en-US" w:eastAsia="zh-CN"/>
        </w:rPr>
      </w:pPr>
    </w:p>
    <w:p w14:paraId="1E6B8097">
      <w:pPr>
        <w:rPr>
          <w:rFonts w:hint="default"/>
          <w:lang w:val="en-US" w:eastAsia="zh-CN"/>
        </w:rPr>
      </w:pPr>
      <w:r>
        <w:rPr>
          <w:rFonts w:hint="default"/>
          <w:lang w:val="en-US" w:eastAsia="zh-CN"/>
        </w:rPr>
        <w:t>你为什么不从自己身上找找问题，有没有可能是你自己的错，你自己能力不足，对别人发火只是在推卸责任……</w:t>
      </w:r>
    </w:p>
    <w:p w14:paraId="54164877">
      <w:pPr>
        <w:rPr>
          <w:rFonts w:hint="default"/>
          <w:lang w:val="en-US" w:eastAsia="zh-CN"/>
        </w:rPr>
      </w:pPr>
    </w:p>
    <w:p w14:paraId="5B5478F1">
      <w:pPr>
        <w:rPr>
          <w:rFonts w:hint="default"/>
          <w:lang w:val="en-US" w:eastAsia="zh-CN"/>
        </w:rPr>
      </w:pPr>
      <w:r>
        <w:rPr>
          <w:rFonts w:hint="default"/>
          <w:lang w:val="en-US" w:eastAsia="zh-CN"/>
        </w:rPr>
        <w:t>所以我自残，我没有资格厌恶任何人，但是我总有资格厌恶我自己吧？</w:t>
      </w:r>
    </w:p>
    <w:p w14:paraId="0B36782D">
      <w:pPr>
        <w:rPr>
          <w:rFonts w:hint="default"/>
          <w:lang w:val="en-US" w:eastAsia="zh-CN"/>
        </w:rPr>
      </w:pPr>
    </w:p>
    <w:p w14:paraId="7A169083">
      <w:pPr>
        <w:rPr>
          <w:rFonts w:hint="default"/>
          <w:lang w:val="en-US" w:eastAsia="zh-CN"/>
        </w:rPr>
      </w:pPr>
      <w:r>
        <w:rPr>
          <w:rFonts w:hint="default"/>
          <w:lang w:val="en-US" w:eastAsia="zh-CN"/>
        </w:rPr>
        <w:t>自残的时候，我觉得我在某种程度上是自由的，我可以获得伤害一个“人”的快感，但又不用为此承担任何道德责任。"</w:t>
      </w:r>
    </w:p>
    <w:p w14:paraId="7AFFDAA1">
      <w:pPr>
        <w:rPr>
          <w:rFonts w:hint="default"/>
          <w:lang w:val="en-US" w:eastAsia="zh-CN"/>
        </w:rPr>
      </w:pPr>
      <w:r>
        <w:rPr>
          <w:rFonts w:hint="default"/>
          <w:lang w:val="en-US" w:eastAsia="zh-CN"/>
        </w:rPr>
        <w:t>通过伤害自己来让自己感觉更好，这似乎十分矛盾。然而，根据哈佛大学心理学系主任马修·诺克的说法，这恰恰是促使青少年自残和类似形式的自我伤害的原因。或者说也是一种自我发泄的外在表现形式，轻微程度，我认为是ok的，水满则盈，如果不稍加释放，只会危害越来越大，如果可以加以引导，让其可以通过正常的方式进行疏导，那更好》</w:t>
      </w:r>
    </w:p>
    <w:p w14:paraId="276A2A9B">
      <w:pPr>
        <w:rPr>
          <w:rFonts w:hint="default"/>
          <w:lang w:val="en-US" w:eastAsia="zh-CN"/>
        </w:rPr>
      </w:pPr>
      <w:r>
        <w:rPr>
          <w:rFonts w:hint="default"/>
          <w:lang w:val="en-US" w:eastAsia="zh-CN"/>
        </w:rPr>
        <w:t>前年快年末，有一次，突然封城（封城演习，真尼玛啥臂），我自己在一个外地，没有熟人，当时不知道什么犯了，就很急躁，想出去，然后就拿菜刀划小臂，幸好我没买锋利的刀，用的力度也不够大，没有划开。现在看只能说个人最危险的时间，遇上了严酷的和一群该死的领导和利益熏心的人。所以自残只是软弱而已，一定要掌控权力。</w:t>
      </w:r>
    </w:p>
    <w:p w14:paraId="3BADB86A">
      <w:pPr>
        <w:rPr>
          <w:rFonts w:hint="default"/>
          <w:lang w:val="en-US" w:eastAsia="zh-CN"/>
        </w:rPr>
      </w:pPr>
      <w:r>
        <w:rPr>
          <w:rFonts w:hint="default"/>
          <w:lang w:val="en-US" w:eastAsia="zh-CN"/>
        </w:rPr>
        <w:t>我曾经是一个双向情感障碍患者，我认为自残是一种脱离极度痛苦的方式，它指的是让内心的痛苦转移到肉体上的疼痛。我能和自残者感同身受，并且我不会歧视他们，因为我的遭遇让我知道，抑郁症焦虑症患者不是麻木的人，他们拥有情感，渴望被爱，希冀远离痛苦难耐。如果我遇到他们，我更希望自己能引导他们正确对待自己的身体，将内心的苦痛，变成密密麻麻的日记，宣泄室里的碎玻璃，画纸上鲜明的色彩。</w:t>
      </w:r>
    </w:p>
    <w:p w14:paraId="49F897A1">
      <w:pPr>
        <w:rPr>
          <w:rFonts w:hint="default"/>
          <w:lang w:val="en-US" w:eastAsia="zh-CN"/>
        </w:rPr>
      </w:pPr>
      <w:r>
        <w:rPr>
          <w:rFonts w:hint="default"/>
          <w:lang w:val="en-US" w:eastAsia="zh-CN"/>
        </w:rPr>
        <w:t>"看见别人：不是特别熟就假装没看见，也不会到处传播，如果是我朋友就让她小心一点不要被班主任看见不要用生锈的刀片不要蹭到衣服上不要让伤口和衣服黏在一起否则扯下来够你受的在宿舍割记得拉蚊帐最好不要让很多同学知道下手别太重弄到动脉了比较难处理小心别弄得衣服上床上书上本子上全是血否则我可不帮你善后（不可能的），真的难受得受不了了还有我们，或者可以告诉关系好的老师，但最好让他们保密否则呵呵呵呵呵呵呵血的教训......最后再摸摸头抱一下。</w:t>
      </w:r>
    </w:p>
    <w:p w14:paraId="079FF60D">
      <w:pPr>
        <w:rPr>
          <w:rFonts w:hint="default"/>
          <w:lang w:val="en-US" w:eastAsia="zh-CN"/>
        </w:rPr>
      </w:pPr>
    </w:p>
    <w:p w14:paraId="3465698C">
      <w:pPr>
        <w:rPr>
          <w:rFonts w:hint="default"/>
          <w:lang w:val="en-US" w:eastAsia="zh-CN"/>
        </w:rPr>
      </w:pPr>
      <w:r>
        <w:rPr>
          <w:rFonts w:hint="default"/>
          <w:lang w:val="en-US" w:eastAsia="zh-CN"/>
        </w:rPr>
        <w:t>自己：不要来管我......不要看我......不要记得这件事......不要告诉别人，不要转头就告诉班主任......求求你......以后被发现了肯定牵连不到你们......让我自生自灭......能不能让我去死......别劝我别安慰我......道理我都懂......"</w:t>
      </w:r>
    </w:p>
    <w:p w14:paraId="7DB2A3CE">
      <w:pPr>
        <w:rPr>
          <w:rFonts w:hint="default"/>
          <w:lang w:val="en-US" w:eastAsia="zh-CN"/>
        </w:rPr>
      </w:pPr>
      <w:r>
        <w:rPr>
          <w:rFonts w:hint="default"/>
          <w:lang w:val="en-US" w:eastAsia="zh-CN"/>
        </w:rPr>
        <w:t>"自残是一个复杂的问题，需要以理解和关怀的态度来看待自残的人。</w:t>
      </w:r>
    </w:p>
    <w:p w14:paraId="24320A62">
      <w:pPr>
        <w:rPr>
          <w:rFonts w:hint="default"/>
          <w:lang w:val="en-US" w:eastAsia="zh-CN"/>
        </w:rPr>
      </w:pPr>
    </w:p>
    <w:p w14:paraId="46906DF3">
      <w:pPr>
        <w:rPr>
          <w:rFonts w:hint="default"/>
          <w:lang w:val="en-US" w:eastAsia="zh-CN"/>
        </w:rPr>
      </w:pPr>
      <w:r>
        <w:rPr>
          <w:rFonts w:hint="default"/>
          <w:lang w:val="en-US" w:eastAsia="zh-CN"/>
        </w:rPr>
        <w:t>自残行为可能是一个人在面临巨大的心理压力、情感困扰或心理健康问题时采取的一种应对方式。这并不代表他们软弱或故意寻求关注，而是表明他们正处于困境中，需要帮助和支持。</w:t>
      </w:r>
    </w:p>
    <w:p w14:paraId="5C00C125">
      <w:pPr>
        <w:rPr>
          <w:rFonts w:hint="default"/>
          <w:lang w:val="en-US" w:eastAsia="zh-CN"/>
        </w:rPr>
      </w:pPr>
    </w:p>
    <w:p w14:paraId="17D87112">
      <w:pPr>
        <w:rPr>
          <w:rFonts w:hint="default"/>
          <w:lang w:val="en-US" w:eastAsia="zh-CN"/>
        </w:rPr>
      </w:pPr>
      <w:r>
        <w:rPr>
          <w:rFonts w:hint="default"/>
          <w:lang w:val="en-US" w:eastAsia="zh-CN"/>
        </w:rPr>
        <w:t>对于自残的人，我们应该努力理解他们所经历的痛苦和困难，并提供支持和资源，帮助他们寻求专业的帮助和治疗。自残行为通常是一种表面症状，可能掩盖着更深层次的心理问题，因此专业的心理健康支持是至关重要的。</w:t>
      </w:r>
    </w:p>
    <w:p w14:paraId="41ABAB61">
      <w:pPr>
        <w:rPr>
          <w:rFonts w:hint="default"/>
          <w:lang w:val="en-US" w:eastAsia="zh-CN"/>
        </w:rPr>
      </w:pPr>
    </w:p>
    <w:p w14:paraId="12BC73DC">
      <w:pPr>
        <w:rPr>
          <w:rFonts w:hint="default"/>
          <w:lang w:val="en-US" w:eastAsia="zh-CN"/>
        </w:rPr>
      </w:pPr>
      <w:r>
        <w:rPr>
          <w:rFonts w:hint="default"/>
          <w:lang w:val="en-US" w:eastAsia="zh-CN"/>
        </w:rPr>
        <w:t>同时，我们也应该避免对自残行为进行简单的评判或指责。自残的人可能已经在内心经历了巨大的痛苦和自我否定，他们需要的是理解、接纳和鼓励，而不是谴责和排斥。</w:t>
      </w:r>
    </w:p>
    <w:p w14:paraId="494E0112">
      <w:pPr>
        <w:rPr>
          <w:rFonts w:hint="default"/>
          <w:lang w:val="en-US" w:eastAsia="zh-CN"/>
        </w:rPr>
      </w:pPr>
    </w:p>
    <w:p w14:paraId="069BEBD5">
      <w:pPr>
        <w:rPr>
          <w:rFonts w:hint="default"/>
          <w:lang w:val="en-US" w:eastAsia="zh-CN"/>
        </w:rPr>
      </w:pPr>
      <w:r>
        <w:rPr>
          <w:rFonts w:hint="default"/>
          <w:lang w:val="en-US" w:eastAsia="zh-CN"/>
        </w:rPr>
        <w:t>最重要的是，自残是一个需要严肃对待的问题，如果你认识到有人正在自残，应该尽快引导他们寻求专业的帮助，例如与心理医生、治疗师或联系。及时的干预和支持可以帮助自残的人恢复健康，并找到更积极的应对方式来处理困难和情绪。"</w:t>
      </w:r>
    </w:p>
    <w:p w14:paraId="403B72F5">
      <w:pPr>
        <w:rPr>
          <w:rFonts w:hint="default"/>
          <w:lang w:val="en-US" w:eastAsia="zh-CN"/>
        </w:rPr>
      </w:pPr>
      <w:r>
        <w:rPr>
          <w:rFonts w:hint="default"/>
          <w:lang w:val="en-US" w:eastAsia="zh-CN"/>
        </w:rPr>
        <w:t>"作为一个老病号，对于自残这种行为我并不陌生。身边也有一些有过类似经历的人，他们有的是病人，有的是普通人。那么我可以综合的做一些回答：</w:t>
      </w:r>
    </w:p>
    <w:p w14:paraId="6B639E92">
      <w:pPr>
        <w:rPr>
          <w:rFonts w:hint="default"/>
          <w:lang w:val="en-US" w:eastAsia="zh-CN"/>
        </w:rPr>
      </w:pPr>
    </w:p>
    <w:p w14:paraId="6BD0CFB9">
      <w:pPr>
        <w:rPr>
          <w:rFonts w:hint="default"/>
          <w:lang w:val="en-US" w:eastAsia="zh-CN"/>
        </w:rPr>
      </w:pPr>
      <w:r>
        <w:rPr>
          <w:rFonts w:hint="default"/>
          <w:lang w:val="en-US" w:eastAsia="zh-CN"/>
        </w:rPr>
        <w:t>首先我想说的是：在所有具有攻击性的精神疾病行为中，自残行为的患者是最具有社会责任感的一批人。他们有足够的动机，足够的欲望去对身边的生命个体动手，但是受制于自己的良知与道德，最终他们选择把刀挥向自己。因为即使这也是一个不好的行为，但是我们这么做，至少没有给身边的人造成实质上的伤害。可能让他们吓了一跳，但总比给他们一刀强。这是精神疾病患者在本能与人性之间做出的最折中的选择。</w:t>
      </w:r>
    </w:p>
    <w:p w14:paraId="14CF8C6E">
      <w:pPr>
        <w:rPr>
          <w:rFonts w:hint="default"/>
          <w:lang w:val="en-US" w:eastAsia="zh-CN"/>
        </w:rPr>
      </w:pPr>
    </w:p>
    <w:p w14:paraId="61E7BA3C">
      <w:pPr>
        <w:rPr>
          <w:rFonts w:hint="default"/>
          <w:lang w:val="en-US" w:eastAsia="zh-CN"/>
        </w:rPr>
      </w:pPr>
      <w:r>
        <w:rPr>
          <w:rFonts w:hint="default"/>
          <w:lang w:val="en-US" w:eastAsia="zh-CN"/>
        </w:rPr>
        <w:t>其次我想解释一下自残的具体行为：首先我们要明白，一些精神疾病的患者进行自残的行为，他们多半是不会给身体遭受永久损伤的。而且他们也会比其他的人谨慎，比如不使用生锈的刀具，在逐渐回过神儿理智上来之后，也会给自己的伤口做处理，比如说消毒之类的。有自残行为，不代表想死。比如说，曾经的我也有自残行为。我会在什么时候这么做呢？感觉自己的状态非常暴躁，胸腔里积压的气充斥在整个皮肤上，让我感觉到皮肤很胀。那么就像一个气球一样，划开一个小口，把它放出去。这纯粹是一种心理诱导的治疗方式，他没有科学依据，但是他很管用。至少我对自己用这种方法，对我而言很管用。我身边的有个谈行为的人来阐述他们的行为动机的时候，也提到过一些诸如，大半夜起来看着一个蚊子包，不知道咋想的就拿刀划个十字口，手指头上破了个口，想观察它的变化，就把那块肉给削起来了，之类的因素。但这一切的前提都是：我还想活着，只不过我现在遇到的一些问题，我会用最快的方法来解决它，哪怕它伤害我的身体。</w:t>
      </w:r>
    </w:p>
    <w:p w14:paraId="257CC879">
      <w:pPr>
        <w:rPr>
          <w:rFonts w:hint="default"/>
          <w:lang w:val="en-US" w:eastAsia="zh-CN"/>
        </w:rPr>
      </w:pPr>
    </w:p>
    <w:p w14:paraId="32B166B3">
      <w:pPr>
        <w:rPr>
          <w:rFonts w:hint="default"/>
          <w:lang w:val="en-US" w:eastAsia="zh-CN"/>
        </w:rPr>
      </w:pPr>
      <w:r>
        <w:rPr>
          <w:rFonts w:hint="default"/>
          <w:lang w:val="en-US" w:eastAsia="zh-CN"/>
        </w:rPr>
        <w:t>最后我们来讲自残行为的诱因：我是从什么时候开始有自残的行为呢？14岁左右。当时我在为人处事的时候还奉行着很原始的丛林法则，别人招惹我，我就过去我跟他干一架。输赢不重要，但是一定要啃下别人一块肉，用以震慑周围。那些想找我麻烦的人。所以我就理所应当的受到了当时所在学校班主任的约谈，那一次我的父亲赔了那个人600块钱医药费，我只有一身伤，我还是受害者，但是我什么都没得到。从此之后我就明白了一件事：在我所经历的事情中，我的命是最不值钱的那个。所以与其跟别人动手受伤，最后还挨顿骂，不如一开始就对自己动手，同样能达到震慑别人的效果，受的伤可能还小点。同时，当我在一个集体中生活的时候，我的性命是一件很好的威胁的武器。掌握别人的生命是困难的，有风险的，但是掌握自己的生命是相对容易的。除此之外，如果我能通过自残这一行为，减少我对外造成的伤害，那也就会减少我被抓进精神病院的几率，所以我就这么做了。</w:t>
      </w:r>
    </w:p>
    <w:p w14:paraId="0DEFDC32">
      <w:pPr>
        <w:rPr>
          <w:rFonts w:hint="default"/>
          <w:lang w:val="en-US" w:eastAsia="zh-CN"/>
        </w:rPr>
      </w:pPr>
    </w:p>
    <w:p w14:paraId="60ABF2B2">
      <w:pPr>
        <w:rPr>
          <w:rFonts w:hint="default"/>
          <w:lang w:val="en-US" w:eastAsia="zh-CN"/>
        </w:rPr>
      </w:pPr>
      <w:r>
        <w:rPr>
          <w:rFonts w:hint="default"/>
          <w:lang w:val="en-US" w:eastAsia="zh-CN"/>
        </w:rPr>
        <w:t>作为一个精神疾病的患者，即使最开始压根儿就没啥事儿，但是当诊断书下来的那一天，以及未来的一辈子，就注定要接受世人所有的恶意。所有的情面法理在这一刻都变成了一张废纸，只能用他们关心的利益去达到自己想要的结果。我呢，是个穷光蛋。穷得只剩下一条命，还总有人告诉我，命不是我自己的。那就更好了，毕竟别人的东西没了，不心疼。这个时候，无论是拿自己的生命去威胁别人，还是拿自己的生命去做一些必须做的事，都是划算且愿意的。"</w:t>
      </w:r>
    </w:p>
    <w:p w14:paraId="586AB6AB">
      <w:pPr>
        <w:rPr>
          <w:rFonts w:hint="default"/>
          <w:lang w:val="en-US" w:eastAsia="zh-CN"/>
        </w:rPr>
      </w:pPr>
      <w:r>
        <w:rPr>
          <w:rFonts w:hint="default"/>
          <w:lang w:val="en-US" w:eastAsia="zh-CN"/>
        </w:rPr>
        <w:t>第一次是小学，中午回家吃完饭，我爸说可能要下雨让我带把伞。我拿了一把好的伞他说换成另一个破旧的，我说那我不拿了反正又没下雨我就走了。然后走到一半下雨了，我就把衣服脱下来一件盖在头上，我爸骑自行车来了，人还没下车就用伞打我然后让我回家，回家后发生啥不记得了，只记得我大哭愤怒伤心去翻箱倒柜找老鼠药找农药，我爸一看这还得了继续打我。然后我洗了个澡没衣服换，穿得很薄打个伞去学校，路上很冷我一直哭我想我已经麻木了。第二次初中，忘了什么事因为我妹妹，我妈骂我对我态度特别不好我也是愤怒伤心坐在地上哭然后把一个玻璃瓶摔碎了拿玻璃割手后来很痛我怕痛就放弃了，流血了现在还有伤痕。之后也还有伤害自己的行为，不过抑郁后有人说我成了行尸走肉，说是坏人们把我变成这样的想杀了他们。也许吧。今晚突然转凉，很孤单难过，想有人抱抱就这样，哭哭就睡着了吧。会好吗不知道。幻想有天使有哥哥？有人保护我？永远陪着我？</w:t>
      </w:r>
    </w:p>
    <w:p w14:paraId="65746D19">
      <w:pPr>
        <w:rPr>
          <w:rFonts w:hint="default"/>
          <w:lang w:val="en-US" w:eastAsia="zh-CN"/>
        </w:rPr>
      </w:pPr>
      <w:r>
        <w:rPr>
          <w:rFonts w:hint="default"/>
          <w:lang w:val="en-US" w:eastAsia="zh-CN"/>
        </w:rPr>
        <w:t>"伤害不了外物，只能伤害自己。</w:t>
      </w:r>
    </w:p>
    <w:p w14:paraId="17E2F7B4">
      <w:pPr>
        <w:rPr>
          <w:rFonts w:hint="default"/>
          <w:lang w:val="en-US" w:eastAsia="zh-CN"/>
        </w:rPr>
      </w:pPr>
    </w:p>
    <w:p w14:paraId="39D556DC">
      <w:pPr>
        <w:rPr>
          <w:rFonts w:hint="default"/>
          <w:lang w:val="en-US" w:eastAsia="zh-CN"/>
        </w:rPr>
      </w:pPr>
      <w:r>
        <w:rPr>
          <w:rFonts w:hint="default"/>
          <w:lang w:val="en-US" w:eastAsia="zh-CN"/>
        </w:rPr>
        <w:t>非常懦弱的人，投身于不被理解的悲剧的怀抱了"</w:t>
      </w:r>
    </w:p>
    <w:p w14:paraId="1EA49AE2">
      <w:pPr>
        <w:rPr>
          <w:rFonts w:hint="default"/>
          <w:lang w:val="en-US" w:eastAsia="zh-CN"/>
        </w:rPr>
      </w:pPr>
      <w:r>
        <w:rPr>
          <w:rFonts w:hint="default"/>
          <w:lang w:val="en-US" w:eastAsia="zh-CN"/>
        </w:rPr>
        <w:t>希望他能够被爱，无论是他自己，父母，还是朋友甚至陌生人。自残很痛，但是内心的痛苦已经到了需要通过自残才能疏解的地步。我觉得爱对于内心的创伤来说就是最大的解药，但是爱也是过于稀少的东西……如果世界上多一点爱就好了</w:t>
      </w:r>
    </w:p>
    <w:p w14:paraId="634E9AD4">
      <w:pPr>
        <w:rPr>
          <w:rFonts w:hint="default"/>
          <w:lang w:val="en-US" w:eastAsia="zh-CN"/>
        </w:rPr>
      </w:pPr>
      <w:r>
        <w:rPr>
          <w:rFonts w:hint="default"/>
          <w:lang w:val="en-US" w:eastAsia="zh-CN"/>
        </w:rPr>
        <w:t>"普通人啊。不自残的才是少数。</w:t>
      </w:r>
    </w:p>
    <w:p w14:paraId="688552BD">
      <w:pPr>
        <w:rPr>
          <w:rFonts w:hint="default"/>
          <w:lang w:val="en-US" w:eastAsia="zh-CN"/>
        </w:rPr>
      </w:pPr>
    </w:p>
    <w:p w14:paraId="62A534DA">
      <w:pPr>
        <w:rPr>
          <w:rFonts w:hint="default"/>
          <w:lang w:val="en-US" w:eastAsia="zh-CN"/>
        </w:rPr>
      </w:pPr>
      <w:r>
        <w:rPr>
          <w:rFonts w:hint="default"/>
          <w:lang w:val="en-US" w:eastAsia="zh-CN"/>
        </w:rPr>
        <w:t>在外面喝酒吃饭寻欢作乐买买买，就不是自残啦？"</w:t>
      </w:r>
    </w:p>
    <w:p w14:paraId="40A7B0A5">
      <w:pPr>
        <w:rPr>
          <w:rFonts w:hint="default"/>
          <w:lang w:val="en-US" w:eastAsia="zh-CN"/>
        </w:rPr>
      </w:pPr>
      <w:r>
        <w:rPr>
          <w:rFonts w:hint="default"/>
          <w:lang w:val="en-US" w:eastAsia="zh-CN"/>
        </w:rPr>
        <w:t>怎么看待？你希望怎么看待？或者说，你想怎么看待？异类？怪物？恐惧，害怕？残忍？不，他没有伤害他人，&lt;img src="https://pic1.zhimg.com/50/v2-406a4e88385f538421c33b7fe6207e42_720w.jpg?source=1def8aca" data-rawwidth="1280" data-rawheight="2276" data-size="normal" data-original-token="v2-7b89e1c205a1caebd0f96c41fa9babb8" data-default-watermark-src="https://pica.zhimg.com/50/v2-0cc42161c6adfc93aefa91239823faac_720w.jpg?source=1def8aca" class="origin_image zh-lightbox-thumb" width="1280" data-original="https://picx.zhimg.com/v2-406a4e88385f538421c33b7fe6207e42_r.jpg?source=1def8aca"/&gt;&lt;img src="https://picx.zhimg.com/50/v2-7350f491024895d892d916cec6f70f7c_720w.jpg?source=1def8aca" data-rawwidth="1280" data-rawheight="2276" data-size="normal" data-original-token="v2-73a128558e5527ca89ea37e588744b10" data-default-watermark-src="https://picx.zhimg.com/50/v2-92da8cf613940011f75b56c4a82db32d_720w.jpg?source=1def8aca" class="origin_image zh-lightbox-thumb" width="1280" data-original="https://picx.zhimg.com/v2-7350f491024895d892d916cec6f70f7c_r.jpg?source=1def8aca"/&gt;&lt;img src="https://picx.zhimg.com/50/v2-6893c4171efac3622188fd21bc1de8e4_720w.jpg?source=1def8aca" data-rawwidth="2276" data-rawheight="1280" data-size="normal" data-original-token="v2-094ac820d7bfb8a07d42788de0d9f20a" data-default-watermark-src="https://pic1.zhimg.com/50/v2-2dbdb4d0ae4cee71cf1b02f6edde4308_720w.jpg?source=1def8aca" class="origin_image zh-lightbox-thumb" width="2276" data-original="https://picx.zhimg.com/v2-6893c4171efac3622188fd21bc1de8e4_r.jpg?source=1def8aca"/&gt;一开始划得是手腕，后来发现手腕不经意就会被看到，之后划得是大腿，因为穿裙子可以遮住，我不是为了给谁看到，你可以理解为泄愤，真的，不想去和父母争执，因为改变不了他们的想法和看法，索性就按照他们的意愿生活吧！哪天真的活腻了就撒有拉拉，也可以作为练习☺️</w:t>
      </w:r>
    </w:p>
    <w:p w14:paraId="5C6BEA76">
      <w:pPr>
        <w:rPr>
          <w:rFonts w:hint="default"/>
          <w:lang w:val="en-US" w:eastAsia="zh-CN"/>
        </w:rPr>
      </w:pPr>
      <w:r>
        <w:rPr>
          <w:rFonts w:hint="default"/>
          <w:lang w:val="en-US" w:eastAsia="zh-CN"/>
        </w:rPr>
        <w:t>小学时候，我在寄宿制学校，管理很严。而我算是比较“调皮”学生，比如排队走路的时候不能说话，我则是总是说话的那个，宿舍里 被子要叠好，床单不能有皱纹，洗漱台不能有水，我是做的不好的那个。此外老师管理学生的方式 是集体主义，同学们擅长检举揭发，记得有一次被体罚操场跑圈，我边跑别和同学聊天，被检举揭发，又多跑2圈。 在这种高压下，有一次，老师看我桌肚里书很乱 于是在全班面前把我桌子掀了，书掉一地。 我先是哭，然后生气，拒绝自己复原，然后开始自残，用右手抓左手，血流出来了，老师恐慌不已，赶紧找其他同学带我去医护室，回来的时候，桌子也复原了，后来班主任怕我出心理问题，找我轻声细语地谈心，也说自残是不对的，说掀桌子的老师也是不对的。那个掀桌子的老师也被叫到教导处与领导交谈。 回忆起来，这也算是一种非暴力不合作吧，我不愿意在高压的家长制下低头，我并不后悔。</w:t>
      </w:r>
    </w:p>
    <w:p w14:paraId="18A1F9A7">
      <w:pPr>
        <w:rPr>
          <w:rFonts w:hint="default"/>
          <w:lang w:val="en-US" w:eastAsia="zh-CN"/>
        </w:rPr>
      </w:pPr>
      <w:r>
        <w:rPr>
          <w:rFonts w:hint="default"/>
          <w:lang w:val="en-US" w:eastAsia="zh-CN"/>
        </w:rPr>
        <w:t>他们太想看到自己心里想的人，为他们痛苦懊悔的样子，来证明自己是正确的一方，然而，他们心里想的人可能根本不拿他们当回事。</w:t>
      </w:r>
    </w:p>
    <w:p w14:paraId="200BDB56">
      <w:pPr>
        <w:rPr>
          <w:rFonts w:hint="default"/>
          <w:lang w:val="en-US" w:eastAsia="zh-CN"/>
        </w:rPr>
      </w:pPr>
      <w:r>
        <w:rPr>
          <w:rFonts w:hint="default"/>
          <w:lang w:val="en-US" w:eastAsia="zh-CN"/>
        </w:rPr>
        <w:t>"我在高中时候曾经认识过一个朋友，一开始他和其他普通人没有什么不同，成绩中等偏上，只是平时更沉默少严。</w:t>
      </w:r>
    </w:p>
    <w:p w14:paraId="325B807C">
      <w:pPr>
        <w:rPr>
          <w:rFonts w:hint="default"/>
          <w:lang w:val="en-US" w:eastAsia="zh-CN"/>
        </w:rPr>
      </w:pPr>
    </w:p>
    <w:p w14:paraId="0DC2EBDA">
      <w:pPr>
        <w:rPr>
          <w:rFonts w:hint="default"/>
          <w:lang w:val="en-US" w:eastAsia="zh-CN"/>
        </w:rPr>
      </w:pPr>
      <w:r>
        <w:rPr>
          <w:rFonts w:hint="default"/>
          <w:lang w:val="en-US" w:eastAsia="zh-CN"/>
        </w:rPr>
        <w:t>唯一让我感觉到他和其他人不一样的是，他会在开心的时候比其他所有人都要更开心，像是兴奋到了癫狂的地步。比如我们几个同学聚在一起讲了一个笑话，所有人都笑了，那么他一定是里面笑的最开心的那一个。</w:t>
      </w:r>
    </w:p>
    <w:p w14:paraId="04604257">
      <w:pPr>
        <w:rPr>
          <w:rFonts w:hint="default"/>
          <w:lang w:val="en-US" w:eastAsia="zh-CN"/>
        </w:rPr>
      </w:pPr>
    </w:p>
    <w:p w14:paraId="2999FAB1">
      <w:pPr>
        <w:rPr>
          <w:rFonts w:hint="default"/>
          <w:lang w:val="en-US" w:eastAsia="zh-CN"/>
        </w:rPr>
      </w:pPr>
      <w:r>
        <w:rPr>
          <w:rFonts w:hint="default"/>
          <w:lang w:val="en-US" w:eastAsia="zh-CN"/>
        </w:rPr>
        <w:t>相反，平时上课自习的时候他也是最安静的那一个，这种反差让我觉得他有点不一样。</w:t>
      </w:r>
    </w:p>
    <w:p w14:paraId="290B1027">
      <w:pPr>
        <w:rPr>
          <w:rFonts w:hint="default"/>
          <w:lang w:val="en-US" w:eastAsia="zh-CN"/>
        </w:rPr>
      </w:pPr>
    </w:p>
    <w:p w14:paraId="2C61F413">
      <w:pPr>
        <w:rPr>
          <w:rFonts w:hint="default"/>
          <w:lang w:val="en-US" w:eastAsia="zh-CN"/>
        </w:rPr>
      </w:pPr>
      <w:r>
        <w:rPr>
          <w:rFonts w:hint="default"/>
          <w:lang w:val="en-US" w:eastAsia="zh-CN"/>
        </w:rPr>
        <w:t>知道他自残是极其偶然的一次机会，那天我不记得是为了什么事情走了前门，正好和他搭伴。我们走在路上随便聊天，但突然，什么预料也没有，他突然就告诉我他经常自残。</w:t>
      </w:r>
    </w:p>
    <w:p w14:paraId="7D164A91">
      <w:pPr>
        <w:rPr>
          <w:rFonts w:hint="default"/>
          <w:lang w:val="en-US" w:eastAsia="zh-CN"/>
        </w:rPr>
      </w:pPr>
    </w:p>
    <w:p w14:paraId="106F5CC7">
      <w:pPr>
        <w:rPr>
          <w:rFonts w:hint="default"/>
          <w:lang w:val="en-US" w:eastAsia="zh-CN"/>
        </w:rPr>
      </w:pPr>
      <w:r>
        <w:rPr>
          <w:rFonts w:hint="default"/>
          <w:lang w:val="en-US" w:eastAsia="zh-CN"/>
        </w:rPr>
        <w:t>当时我对这些并没有什么深刻的感受，有些大神经，只觉得他居然自残诶，再然后什么也没有了。</w:t>
      </w:r>
    </w:p>
    <w:p w14:paraId="3F891A55">
      <w:pPr>
        <w:rPr>
          <w:rFonts w:hint="default"/>
          <w:lang w:val="en-US" w:eastAsia="zh-CN"/>
        </w:rPr>
      </w:pPr>
    </w:p>
    <w:p w14:paraId="7F5946AB">
      <w:pPr>
        <w:rPr>
          <w:rFonts w:hint="default"/>
          <w:lang w:val="en-US" w:eastAsia="zh-CN"/>
        </w:rPr>
      </w:pPr>
      <w:r>
        <w:rPr>
          <w:rFonts w:hint="default"/>
          <w:lang w:val="en-US" w:eastAsia="zh-CN"/>
        </w:rPr>
        <w:t>他也给我看了长袖校服下的伤口，细细长长像是虫子爬，有些是很久之前留下的伤口，已经恢复了褐色的疤痕，而有些新鲜粉嫩，他指着一条告诉我是昨天留下来的。</w:t>
      </w:r>
    </w:p>
    <w:p w14:paraId="6B86B2CD">
      <w:pPr>
        <w:rPr>
          <w:rFonts w:hint="default"/>
          <w:lang w:val="en-US" w:eastAsia="zh-CN"/>
        </w:rPr>
      </w:pPr>
    </w:p>
    <w:p w14:paraId="7E691C62">
      <w:pPr>
        <w:rPr>
          <w:rFonts w:hint="default"/>
          <w:lang w:val="en-US" w:eastAsia="zh-CN"/>
        </w:rPr>
      </w:pPr>
      <w:r>
        <w:rPr>
          <w:rFonts w:hint="default"/>
          <w:lang w:val="en-US" w:eastAsia="zh-CN"/>
        </w:rPr>
        <w:t>于是我问他为什么怎么做，难道不痛么？他说不痛，只是会让自己感觉好一点。接着一路他几乎把家里的情况都说了个遍，他的家庭并不正常，父母离婚，他跟着他酗酒赌博的父亲，只感觉自己是一个错误的存在。他说他每用美工刀在自己手臂上留下一条刻痕就感觉到心底流过温热的暖流，让人渴望且上瘾，就好像是某种神启，告诉他只有这么做才能修复他这种不正常的存在，只有继续这么做他才能感觉到健康，才能继续完成自己的作业，然后客厅吵闹的电视杂音中睡着。</w:t>
      </w:r>
    </w:p>
    <w:p w14:paraId="71689801">
      <w:pPr>
        <w:rPr>
          <w:rFonts w:hint="default"/>
          <w:lang w:val="en-US" w:eastAsia="zh-CN"/>
        </w:rPr>
      </w:pPr>
    </w:p>
    <w:p w14:paraId="677640E9">
      <w:pPr>
        <w:rPr>
          <w:rFonts w:hint="default"/>
          <w:lang w:val="en-US" w:eastAsia="zh-CN"/>
        </w:rPr>
      </w:pPr>
      <w:r>
        <w:rPr>
          <w:rFonts w:hint="default"/>
          <w:lang w:val="en-US" w:eastAsia="zh-CN"/>
        </w:rPr>
        <w:t>我那个时候只是替他感觉难过，于是故意把步子迈得慢了一点，想让路上的时间拉得更长一些，让我和他多说一点话。</w:t>
      </w:r>
    </w:p>
    <w:p w14:paraId="77ECD4AE">
      <w:pPr>
        <w:rPr>
          <w:rFonts w:hint="default"/>
          <w:lang w:val="en-US" w:eastAsia="zh-CN"/>
        </w:rPr>
      </w:pPr>
    </w:p>
    <w:p w14:paraId="0FD52BDA">
      <w:pPr>
        <w:rPr>
          <w:rFonts w:hint="default"/>
          <w:lang w:val="en-US" w:eastAsia="zh-CN"/>
        </w:rPr>
      </w:pPr>
      <w:r>
        <w:rPr>
          <w:rFonts w:hint="default"/>
          <w:lang w:val="en-US" w:eastAsia="zh-CN"/>
        </w:rPr>
        <w:t>我那个时候感觉到了一点不对劲，但我想到只是可能会失去他，我众多朋友中的一员而已，他并不算得上是我最好的朋友之一，但我还是不想失去他。</w:t>
      </w:r>
    </w:p>
    <w:p w14:paraId="404FA997">
      <w:pPr>
        <w:rPr>
          <w:rFonts w:hint="default"/>
          <w:lang w:val="en-US" w:eastAsia="zh-CN"/>
        </w:rPr>
      </w:pPr>
    </w:p>
    <w:p w14:paraId="2813153F">
      <w:pPr>
        <w:rPr>
          <w:rFonts w:hint="default"/>
          <w:lang w:val="en-US" w:eastAsia="zh-CN"/>
        </w:rPr>
      </w:pPr>
      <w:r>
        <w:rPr>
          <w:rFonts w:hint="default"/>
          <w:lang w:val="en-US" w:eastAsia="zh-CN"/>
        </w:rPr>
        <w:t>于是我撒了一个谎，说和你在一起的时间很快乐，和你做朋友很开心，我不希望你出什么意外。我们要一起考大学，那个该死的考试我们准备了十八年啊，隆重且辉煌，如果和你一起跨过他我会觉得很开心，如果没有你，我会很难过。</w:t>
      </w:r>
    </w:p>
    <w:p w14:paraId="4EC1BFF6">
      <w:pPr>
        <w:rPr>
          <w:rFonts w:hint="default"/>
          <w:lang w:val="en-US" w:eastAsia="zh-CN"/>
        </w:rPr>
      </w:pPr>
    </w:p>
    <w:p w14:paraId="76D6E937">
      <w:pPr>
        <w:rPr>
          <w:rFonts w:hint="default"/>
          <w:lang w:val="en-US" w:eastAsia="zh-CN"/>
        </w:rPr>
      </w:pPr>
      <w:r>
        <w:rPr>
          <w:rFonts w:hint="default"/>
          <w:lang w:val="en-US" w:eastAsia="zh-CN"/>
        </w:rPr>
        <w:t>我承认我并不是一个擅长安慰别人的人，但他也不是一个很难安慰的人。那天傍晚我们分开的时候他一直浅浅地笑，那种笑容并不像是之间教室里张扬不能自已的笑容，那是意识到了自己的存在，并且内心深处的快乐，并且羞于在我面前表示出来但又不想让我感觉到他毫无感触的笑容。</w:t>
      </w:r>
    </w:p>
    <w:p w14:paraId="6DFF9059">
      <w:pPr>
        <w:rPr>
          <w:rFonts w:hint="default"/>
          <w:lang w:val="en-US" w:eastAsia="zh-CN"/>
        </w:rPr>
      </w:pPr>
    </w:p>
    <w:p w14:paraId="06BC0E8C">
      <w:pPr>
        <w:rPr>
          <w:rFonts w:hint="default"/>
          <w:lang w:val="en-US" w:eastAsia="zh-CN"/>
        </w:rPr>
      </w:pPr>
      <w:r>
        <w:rPr>
          <w:rFonts w:hint="default"/>
          <w:lang w:val="en-US" w:eastAsia="zh-CN"/>
        </w:rPr>
        <w:t>我知道这些并不是因为我敏锐又善于观察，当时我只是冥冥中感觉到自己做了一件好事的孩子，让我明白这一切的只是高考之后那个暑假他留给我的一封信。</w:t>
      </w:r>
    </w:p>
    <w:p w14:paraId="01E1310E">
      <w:pPr>
        <w:rPr>
          <w:rFonts w:hint="default"/>
          <w:lang w:val="en-US" w:eastAsia="zh-CN"/>
        </w:rPr>
      </w:pPr>
    </w:p>
    <w:p w14:paraId="68AA5F8A">
      <w:pPr>
        <w:rPr>
          <w:rFonts w:hint="default"/>
          <w:lang w:val="en-US" w:eastAsia="zh-CN"/>
        </w:rPr>
      </w:pPr>
      <w:r>
        <w:rPr>
          <w:rFonts w:hint="default"/>
          <w:lang w:val="en-US" w:eastAsia="zh-CN"/>
        </w:rPr>
        <w:t>那封信如今已经找不到了，但我仍能记得其中一些语句。</w:t>
      </w:r>
    </w:p>
    <w:p w14:paraId="1BE8EC24">
      <w:pPr>
        <w:rPr>
          <w:rFonts w:hint="default"/>
          <w:lang w:val="en-US" w:eastAsia="zh-CN"/>
        </w:rPr>
      </w:pPr>
    </w:p>
    <w:p w14:paraId="7E60B552">
      <w:pPr>
        <w:rPr>
          <w:rFonts w:hint="default"/>
          <w:lang w:val="en-US" w:eastAsia="zh-CN"/>
        </w:rPr>
      </w:pPr>
      <w:r>
        <w:rPr>
          <w:rFonts w:hint="default"/>
          <w:lang w:val="en-US" w:eastAsia="zh-CN"/>
        </w:rPr>
        <w:t>他在信里告诉我很高兴那天我能对他说那些话，那些日子里他甚至情绪低落到想要离开这个世界，他渴望那种感觉，就好像是某种仪式的完成，而之前的那些伤口不过是开胃小菜。</w:t>
      </w:r>
    </w:p>
    <w:p w14:paraId="7747BB7B">
      <w:pPr>
        <w:rPr>
          <w:rFonts w:hint="default"/>
          <w:lang w:val="en-US" w:eastAsia="zh-CN"/>
        </w:rPr>
      </w:pPr>
    </w:p>
    <w:p w14:paraId="2F257F28">
      <w:pPr>
        <w:rPr>
          <w:rFonts w:hint="default"/>
          <w:lang w:val="en-US" w:eastAsia="zh-CN"/>
        </w:rPr>
      </w:pPr>
      <w:r>
        <w:rPr>
          <w:rFonts w:hint="default"/>
          <w:lang w:val="en-US" w:eastAsia="zh-CN"/>
        </w:rPr>
        <w:t>不过现在他只觉得当初自己有些可笑，他高考并没有考的很好，也并不差，但足够他去一所一本大学。他说现在看来过去有些时候真像是鬼上身了一样，现在想来还是有些好笑。</w:t>
      </w:r>
    </w:p>
    <w:p w14:paraId="0F20446B">
      <w:pPr>
        <w:rPr>
          <w:rFonts w:hint="default"/>
          <w:lang w:val="en-US" w:eastAsia="zh-CN"/>
        </w:rPr>
      </w:pPr>
    </w:p>
    <w:p w14:paraId="26A6C9EB">
      <w:pPr>
        <w:rPr>
          <w:rFonts w:hint="default"/>
          <w:lang w:val="en-US" w:eastAsia="zh-CN"/>
        </w:rPr>
      </w:pPr>
      <w:r>
        <w:rPr>
          <w:rFonts w:hint="default"/>
          <w:lang w:val="en-US" w:eastAsia="zh-CN"/>
        </w:rPr>
        <w:t>我们现在已经没有了联系，我说过他对我来说也只是一个普通得不能再普通的朋友，令我吃惊的是我在他的心中居然那么重要，但我也没放在心上，那个暑假我还是和一些要好的朋友一起度过的，其中一些在未来和我闹得很难看。</w:t>
      </w:r>
    </w:p>
    <w:p w14:paraId="16BC9C06">
      <w:pPr>
        <w:rPr>
          <w:rFonts w:hint="default"/>
          <w:lang w:val="en-US" w:eastAsia="zh-CN"/>
        </w:rPr>
      </w:pPr>
    </w:p>
    <w:p w14:paraId="3765086E">
      <w:pPr>
        <w:rPr>
          <w:rFonts w:hint="default"/>
          <w:lang w:val="en-US" w:eastAsia="zh-CN"/>
        </w:rPr>
      </w:pPr>
      <w:r>
        <w:rPr>
          <w:rFonts w:hint="default"/>
          <w:lang w:val="en-US" w:eastAsia="zh-CN"/>
        </w:rPr>
        <w:t>所以他们究竟是怎样的一些人呢？我很难用自己的话来说清楚，但我想告诉你们的是他们也是人，自残只是用来确定自己存在的方式，因为他们之中有些人不能从爸爸妈妈中获得这种认同感。这是他们的抗争，崎岖但并没有错。"</w:t>
      </w:r>
    </w:p>
    <w:p w14:paraId="0E4B596A">
      <w:pPr>
        <w:rPr>
          <w:rFonts w:hint="default"/>
          <w:lang w:val="en-US" w:eastAsia="zh-CN"/>
        </w:rPr>
      </w:pPr>
      <w:r>
        <w:rPr>
          <w:rFonts w:hint="default"/>
          <w:lang w:val="en-US" w:eastAsia="zh-CN"/>
        </w:rPr>
        <w:t>作为曾经考虑过自残报复别人的人  一方面真正能报复到的人是属于有良心的人  不需要我用自残的方式让他们愧疚   一方面  有些没良心的日本鬼子就算你吊死在他家门口   他都嫌你碍眼    对于这种人  自残也没有用所以我不会用自残的方式  来达到报复的目的另外从一个旁观者角度   自残本身就意味伤害自己   而自爱是一个人的根基</w:t>
      </w:r>
    </w:p>
    <w:p w14:paraId="7E857B14">
      <w:pPr>
        <w:rPr>
          <w:rFonts w:hint="default"/>
          <w:lang w:val="en-US" w:eastAsia="zh-CN"/>
        </w:rPr>
      </w:pPr>
      <w:r>
        <w:rPr>
          <w:rFonts w:hint="default"/>
          <w:lang w:val="en-US" w:eastAsia="zh-CN"/>
        </w:rPr>
        <w:t>"用眼睛看。</w:t>
      </w:r>
    </w:p>
    <w:p w14:paraId="61062628">
      <w:pPr>
        <w:rPr>
          <w:rFonts w:hint="default"/>
          <w:lang w:val="en-US" w:eastAsia="zh-CN"/>
        </w:rPr>
      </w:pPr>
    </w:p>
    <w:p w14:paraId="17AA2246">
      <w:pPr>
        <w:rPr>
          <w:rFonts w:hint="default"/>
          <w:lang w:val="en-US" w:eastAsia="zh-CN"/>
        </w:rPr>
      </w:pPr>
      <w:r>
        <w:rPr>
          <w:rFonts w:hint="default"/>
          <w:lang w:val="en-US" w:eastAsia="zh-CN"/>
        </w:rPr>
        <w:t>建议多吃甜食多喝甜饮，我感觉自个是靠甜食维持多巴胺正常的。</w:t>
      </w:r>
    </w:p>
    <w:p w14:paraId="410C3135">
      <w:pPr>
        <w:rPr>
          <w:rFonts w:hint="default"/>
          <w:lang w:val="en-US" w:eastAsia="zh-CN"/>
        </w:rPr>
      </w:pPr>
    </w:p>
    <w:p w14:paraId="6D687882">
      <w:pPr>
        <w:rPr>
          <w:rFonts w:hint="default"/>
          <w:lang w:val="en-US" w:eastAsia="zh-CN"/>
        </w:rPr>
      </w:pPr>
      <w:r>
        <w:rPr>
          <w:rFonts w:hint="default"/>
          <w:lang w:val="en-US" w:eastAsia="zh-CN"/>
        </w:rPr>
        <w:t>自残是兜底，需要突然来下个猛药把自己拉回来才用的方式。</w:t>
      </w:r>
    </w:p>
    <w:p w14:paraId="1E367694">
      <w:pPr>
        <w:rPr>
          <w:rFonts w:hint="default"/>
          <w:lang w:val="en-US" w:eastAsia="zh-CN"/>
        </w:rPr>
      </w:pPr>
    </w:p>
    <w:p w14:paraId="18BB1CAA">
      <w:pPr>
        <w:rPr>
          <w:rFonts w:hint="default"/>
          <w:lang w:val="en-US" w:eastAsia="zh-CN"/>
        </w:rPr>
      </w:pPr>
      <w:r>
        <w:rPr>
          <w:rFonts w:hint="default"/>
          <w:lang w:val="en-US" w:eastAsia="zh-CN"/>
        </w:rPr>
        <w:t>刀是不太锋利的，且是只用作自残的，锈是会去掉的，伤口是会消毒的，所以无所谓。"</w:t>
      </w:r>
    </w:p>
    <w:p w14:paraId="2E563548">
      <w:pPr>
        <w:rPr>
          <w:rFonts w:hint="default"/>
          <w:lang w:val="en-US" w:eastAsia="zh-CN"/>
        </w:rPr>
      </w:pPr>
      <w:r>
        <w:rPr>
          <w:rFonts w:hint="default"/>
          <w:lang w:val="en-US" w:eastAsia="zh-CN"/>
        </w:rPr>
        <w:t>"以前，我认为自残的人一定是很痛苦的，内心的悲伤或愤怒无法向外发泄，只能向内攻击自己，有很强的自杀风险。</w:t>
      </w:r>
    </w:p>
    <w:p w14:paraId="17205519">
      <w:pPr>
        <w:rPr>
          <w:rFonts w:hint="default"/>
          <w:lang w:val="en-US" w:eastAsia="zh-CN"/>
        </w:rPr>
      </w:pPr>
    </w:p>
    <w:p w14:paraId="7561B581">
      <w:pPr>
        <w:rPr>
          <w:rFonts w:hint="default"/>
          <w:lang w:val="en-US" w:eastAsia="zh-CN"/>
        </w:rPr>
      </w:pPr>
      <w:r>
        <w:rPr>
          <w:rFonts w:hint="default"/>
          <w:lang w:val="en-US" w:eastAsia="zh-CN"/>
        </w:rPr>
        <w:t>后来认识了好几个女孩，和她们探讨这个问题发现没这么简单。她们有的是因为好奇，有的是为了引起关注，有的纯粹是想看血从皮肤流出来的样子，体验那种疼痛感。她们是定期会有这个自残行为，用她们的话来说，自残没有为什么，只有想和不想。她们都被医院确诊和治疗过。从这个方面来讲，自残是因为他们的认知发生了改变，而行为上又无法控制这种冲动，导致不定期的出现这种行为。自残是抑郁或患者的一种防御机制。</w:t>
      </w:r>
    </w:p>
    <w:p w14:paraId="247786BE">
      <w:pPr>
        <w:rPr>
          <w:rFonts w:hint="default"/>
          <w:lang w:val="en-US" w:eastAsia="zh-CN"/>
        </w:rPr>
      </w:pPr>
    </w:p>
    <w:p w14:paraId="6FAB3079">
      <w:pPr>
        <w:rPr>
          <w:rFonts w:hint="default"/>
          <w:lang w:val="en-US" w:eastAsia="zh-CN"/>
        </w:rPr>
      </w:pPr>
      <w:r>
        <w:rPr>
          <w:rFonts w:hint="default"/>
          <w:lang w:val="en-US" w:eastAsia="zh-CN"/>
        </w:rPr>
        <w:t>现在，面对自残的人，会有更多的同情和理解，不会表现出太关注，默默的观察和引导，希望他们获得专业的治疗。"</w:t>
      </w:r>
    </w:p>
    <w:p w14:paraId="1BE2F896">
      <w:pPr>
        <w:rPr>
          <w:rFonts w:hint="default"/>
          <w:lang w:val="en-US" w:eastAsia="zh-CN"/>
        </w:rPr>
      </w:pPr>
      <w:r>
        <w:rPr>
          <w:rFonts w:hint="default"/>
          <w:lang w:val="en-US" w:eastAsia="zh-CN"/>
        </w:rPr>
        <w:t>成长环境带来的低级认知和错误的价值观，本质上要怪父母家庭教育，和小孩没太大关系。</w:t>
      </w:r>
    </w:p>
    <w:p w14:paraId="385BBF43">
      <w:pPr>
        <w:rPr>
          <w:rFonts w:hint="default"/>
          <w:lang w:val="en-US" w:eastAsia="zh-CN"/>
        </w:rPr>
      </w:pPr>
      <w:r>
        <w:rPr>
          <w:rFonts w:hint="default"/>
          <w:lang w:val="en-US" w:eastAsia="zh-CN"/>
        </w:rPr>
        <w:t>"其实很多时候就是因为精神上承受不住了，才在躯体上寻求一点痛苦，以让自己感受到自己还活着。</w:t>
      </w:r>
    </w:p>
    <w:p w14:paraId="106993AB">
      <w:pPr>
        <w:rPr>
          <w:rFonts w:hint="default"/>
          <w:lang w:val="en-US" w:eastAsia="zh-CN"/>
        </w:rPr>
      </w:pPr>
    </w:p>
    <w:p w14:paraId="41368826">
      <w:pPr>
        <w:rPr>
          <w:rFonts w:hint="default"/>
          <w:lang w:val="en-US" w:eastAsia="zh-CN"/>
        </w:rPr>
      </w:pPr>
      <w:r>
        <w:rPr>
          <w:rFonts w:hint="default"/>
          <w:lang w:val="en-US" w:eastAsia="zh-CN"/>
        </w:rPr>
        <w:t>我自己是一个很怕疼、很怕血的人，所以我的自残大多是通过窒息、抽耳光、撞墙来实现。这种自残方式一般不会留下比较明显的疤痕，也不会有伤口，真的很适合我特别需要发泄的时候。</w:t>
      </w:r>
    </w:p>
    <w:p w14:paraId="10A08A05">
      <w:pPr>
        <w:rPr>
          <w:rFonts w:hint="default"/>
          <w:lang w:val="en-US" w:eastAsia="zh-CN"/>
        </w:rPr>
      </w:pPr>
    </w:p>
    <w:p w14:paraId="4725D49B">
      <w:pPr>
        <w:rPr>
          <w:rFonts w:hint="default"/>
          <w:lang w:val="en-US" w:eastAsia="zh-CN"/>
        </w:rPr>
      </w:pPr>
      <w:r>
        <w:rPr>
          <w:rFonts w:hint="default"/>
          <w:lang w:val="en-US" w:eastAsia="zh-CN"/>
        </w:rPr>
        <w:t>我有很长一段时间大概两三年会只穿长袖，不是为了遮掩疤痕，而是为了在袖子里面藏上一柄美工刀。在外面的时候，精神不稳定了，就把刀片来来回回的推开。当手腕感受到刀片的冰凉，我的心也就安定了一些。</w:t>
      </w:r>
    </w:p>
    <w:p w14:paraId="1C252016">
      <w:pPr>
        <w:rPr>
          <w:rFonts w:hint="default"/>
          <w:lang w:val="en-US" w:eastAsia="zh-CN"/>
        </w:rPr>
      </w:pPr>
    </w:p>
    <w:p w14:paraId="6608C8B8">
      <w:pPr>
        <w:rPr>
          <w:rFonts w:hint="default"/>
          <w:lang w:val="en-US" w:eastAsia="zh-CN"/>
        </w:rPr>
      </w:pPr>
      <w:r>
        <w:rPr>
          <w:rFonts w:hint="default"/>
          <w:lang w:val="en-US" w:eastAsia="zh-CN"/>
        </w:rPr>
        <w:t>有段时间也非常喜欢穿带有长绳的连帽卫衣，把绳子绕过脖子几周，长度正好了，就享受着双手交错拉紧，绳索窒息的快感。就像绞刑，眼睑上会出现很多小血点，很多天都消不下去。</w:t>
      </w:r>
    </w:p>
    <w:p w14:paraId="53F9F82E">
      <w:pPr>
        <w:rPr>
          <w:rFonts w:hint="default"/>
          <w:lang w:val="en-US" w:eastAsia="zh-CN"/>
        </w:rPr>
      </w:pPr>
    </w:p>
    <w:p w14:paraId="6B1CBAB7">
      <w:pPr>
        <w:rPr>
          <w:rFonts w:hint="default"/>
          <w:lang w:val="en-US" w:eastAsia="zh-CN"/>
        </w:rPr>
      </w:pPr>
      <w:r>
        <w:rPr>
          <w:rFonts w:hint="default"/>
          <w:lang w:val="en-US" w:eastAsia="zh-CN"/>
        </w:rPr>
        <w:t>至于抽耳光，大部分情况是自己学习工作中出了问题，反思自己为什么没有做好，就用抽耳光的疼痛来责怪自己，让自己的内疚少一些。</w:t>
      </w:r>
    </w:p>
    <w:p w14:paraId="7299EFDA">
      <w:pPr>
        <w:rPr>
          <w:rFonts w:hint="default"/>
          <w:lang w:val="en-US" w:eastAsia="zh-CN"/>
        </w:rPr>
      </w:pPr>
    </w:p>
    <w:p w14:paraId="41817544">
      <w:pPr>
        <w:rPr>
          <w:rFonts w:hint="default"/>
          <w:lang w:val="en-US" w:eastAsia="zh-CN"/>
        </w:rPr>
      </w:pPr>
      <w:r>
        <w:rPr>
          <w:rFonts w:hint="default"/>
          <w:lang w:val="en-US" w:eastAsia="zh-CN"/>
        </w:rPr>
        <w:t>撞墙一般是寻求简单的快感，让压力释放出来罢了。其实撞墙也是有一种自我惩罚的感觉在，撞墙并不疼，但是脑袋会很晕。</w:t>
      </w:r>
    </w:p>
    <w:p w14:paraId="2179B3BE">
      <w:pPr>
        <w:rPr>
          <w:rFonts w:hint="default"/>
          <w:lang w:val="en-US" w:eastAsia="zh-CN"/>
        </w:rPr>
      </w:pPr>
    </w:p>
    <w:p w14:paraId="290FCAC8">
      <w:pPr>
        <w:rPr>
          <w:rFonts w:hint="default"/>
          <w:lang w:val="en-US" w:eastAsia="zh-CN"/>
        </w:rPr>
      </w:pPr>
      <w:r>
        <w:rPr>
          <w:rFonts w:hint="default"/>
          <w:lang w:val="en-US" w:eastAsia="zh-CN"/>
        </w:rPr>
        <w:t>我很多时候都会睡不着觉，唯独对999感冒灵特别敏感，所以我也会把它当安眠药喝，一次两三袋，不管用的话就再喝几袋，总会昏睡过去的。</w:t>
      </w:r>
    </w:p>
    <w:p w14:paraId="61DE5C23">
      <w:pPr>
        <w:rPr>
          <w:rFonts w:hint="default"/>
          <w:lang w:val="en-US" w:eastAsia="zh-CN"/>
        </w:rPr>
      </w:pPr>
    </w:p>
    <w:p w14:paraId="11B70406">
      <w:pPr>
        <w:rPr>
          <w:rFonts w:hint="default"/>
          <w:lang w:val="en-US" w:eastAsia="zh-CN"/>
        </w:rPr>
      </w:pPr>
      <w:r>
        <w:rPr>
          <w:rFonts w:hint="default"/>
          <w:lang w:val="en-US" w:eastAsia="zh-CN"/>
        </w:rPr>
        <w:t>很多时候躯体都是麻木的，大脑都是生锈的，没法去处理问题了。那就拍拍打打一下，就像小时候的电视机冒出雪花的时候，用力拍一下就好了。</w:t>
      </w:r>
    </w:p>
    <w:p w14:paraId="29F1F125">
      <w:pPr>
        <w:rPr>
          <w:rFonts w:hint="default"/>
          <w:lang w:val="en-US" w:eastAsia="zh-CN"/>
        </w:rPr>
      </w:pPr>
    </w:p>
    <w:p w14:paraId="0BD2FE63">
      <w:pPr>
        <w:rPr>
          <w:rFonts w:hint="default"/>
          <w:lang w:val="en-US" w:eastAsia="zh-CN"/>
        </w:rPr>
      </w:pPr>
      <w:r>
        <w:rPr>
          <w:rFonts w:hint="default"/>
          <w:lang w:val="en-US" w:eastAsia="zh-CN"/>
        </w:rPr>
        <w:t>我自己情况最严重的时候大概是在19年年底，那会的自己已经没法出门了，但是为了毕业，还是得去实习。那段时间我只能躺着，饭都咽不下去，只要迈出大门，下一秒我就开始吐酸水，对外界的空气真的超级敏感。十米不到的电梯，等我走过去，双手已经接满了我的涎水，胃里都是不断往上反酸水的感觉，一直不间断的想吐。那段时间我连水都没法喝，所有的水都带有一股腐烂的烟叶的气息，我只能强迫自己咽下去。</w:t>
      </w:r>
    </w:p>
    <w:p w14:paraId="29D5A067">
      <w:pPr>
        <w:rPr>
          <w:rFonts w:hint="default"/>
          <w:lang w:val="en-US" w:eastAsia="zh-CN"/>
        </w:rPr>
      </w:pPr>
    </w:p>
    <w:p w14:paraId="65038824">
      <w:pPr>
        <w:rPr>
          <w:rFonts w:hint="default"/>
          <w:lang w:val="en-US" w:eastAsia="zh-CN"/>
        </w:rPr>
      </w:pPr>
      <w:r>
        <w:rPr>
          <w:rFonts w:hint="default"/>
          <w:lang w:val="en-US" w:eastAsia="zh-CN"/>
        </w:rPr>
        <w:t>如果一个人还能通过自残来唤醒自己的身体，那说明他还有得救，至少他还能够行动。到我描述的最严重的那个阶段，才是最可怕的，别说自残了，连最基本的喝水吃饭都做不到。所以当你发现有人自残，那就赶紧过去安慰，他们只是想通过这种方式来让自己的躯壳不那么麻木罢了。"</w:t>
      </w:r>
    </w:p>
    <w:p w14:paraId="13B7D0F1">
      <w:pPr>
        <w:rPr>
          <w:rFonts w:hint="default"/>
          <w:lang w:val="en-US" w:eastAsia="zh-CN"/>
        </w:rPr>
      </w:pPr>
      <w:r>
        <w:rPr>
          <w:rFonts w:hint="default"/>
          <w:lang w:val="en-US" w:eastAsia="zh-CN"/>
        </w:rPr>
        <w:t>无法宣泄心里的痛苦，只能用拿自己的身体作为宣泄口。</w:t>
      </w:r>
    </w:p>
    <w:p w14:paraId="3E019F3C">
      <w:pPr>
        <w:rPr>
          <w:rFonts w:hint="default"/>
          <w:lang w:val="en-US" w:eastAsia="zh-CN"/>
        </w:rPr>
      </w:pPr>
      <w:r>
        <w:rPr>
          <w:rFonts w:hint="default"/>
          <w:lang w:val="en-US" w:eastAsia="zh-CN"/>
        </w:rPr>
        <w:t>"我会立刻意识到，那是和我相似的人</w:t>
      </w:r>
    </w:p>
    <w:p w14:paraId="48429C63">
      <w:pPr>
        <w:rPr>
          <w:rFonts w:hint="default"/>
          <w:lang w:val="en-US" w:eastAsia="zh-CN"/>
        </w:rPr>
      </w:pPr>
    </w:p>
    <w:p w14:paraId="12E99E69">
      <w:pPr>
        <w:rPr>
          <w:rFonts w:hint="default"/>
          <w:lang w:val="en-US" w:eastAsia="zh-CN"/>
        </w:rPr>
      </w:pPr>
      <w:r>
        <w:rPr>
          <w:rFonts w:hint="default"/>
          <w:lang w:val="en-US" w:eastAsia="zh-CN"/>
        </w:rPr>
        <w:t>我曾经得过抑郁症，可以说我精通自杀方法，最绝望的那段时间我一天脑内幻想几十次死法，我会构建很多很多的场景，想象其他人进入时会有什么样的反应，以此得到一点微不足道的乐趣</w:t>
      </w:r>
    </w:p>
    <w:p w14:paraId="412029A8">
      <w:pPr>
        <w:rPr>
          <w:rFonts w:hint="default"/>
          <w:lang w:val="en-US" w:eastAsia="zh-CN"/>
        </w:rPr>
      </w:pPr>
    </w:p>
    <w:p w14:paraId="4DC5B7D2">
      <w:pPr>
        <w:rPr>
          <w:rFonts w:hint="default"/>
          <w:lang w:val="en-US" w:eastAsia="zh-CN"/>
        </w:rPr>
      </w:pPr>
      <w:r>
        <w:rPr>
          <w:rFonts w:hint="default"/>
          <w:lang w:val="en-US" w:eastAsia="zh-CN"/>
        </w:rPr>
        <w:t>然而，然而，我从来没有真的尝试过自残，为什么呢，因为我懦弱胆小，承担不了自残带来的结果，背负不起他人向我投来的异样的目光</w:t>
      </w:r>
    </w:p>
    <w:p w14:paraId="40C7AC1C">
      <w:pPr>
        <w:rPr>
          <w:rFonts w:hint="default"/>
          <w:lang w:val="en-US" w:eastAsia="zh-CN"/>
        </w:rPr>
      </w:pPr>
    </w:p>
    <w:p w14:paraId="311DA549">
      <w:pPr>
        <w:rPr>
          <w:rFonts w:hint="default"/>
          <w:lang w:val="en-US" w:eastAsia="zh-CN"/>
        </w:rPr>
      </w:pPr>
      <w:r>
        <w:rPr>
          <w:rFonts w:hint="default"/>
          <w:lang w:val="en-US" w:eastAsia="zh-CN"/>
        </w:rPr>
        <w:t>当我看到一个自残的人，我首先会敬佩他/她的勇敢</w:t>
      </w:r>
    </w:p>
    <w:p w14:paraId="5980149A">
      <w:pPr>
        <w:rPr>
          <w:rFonts w:hint="default"/>
          <w:lang w:val="en-US" w:eastAsia="zh-CN"/>
        </w:rPr>
      </w:pPr>
    </w:p>
    <w:p w14:paraId="131DF3F4">
      <w:pPr>
        <w:rPr>
          <w:rFonts w:hint="default"/>
          <w:lang w:val="en-US" w:eastAsia="zh-CN"/>
        </w:rPr>
      </w:pPr>
      <w:r>
        <w:rPr>
          <w:rFonts w:hint="default"/>
          <w:lang w:val="en-US" w:eastAsia="zh-CN"/>
        </w:rPr>
        <w:t>自杀是唯一严肃的问题，选择离开就是切断所有与世界的联系，放下亲情，看淡友情，自残的后果是无法预测的，既然选择了自残，就已经付出很大的勇气</w:t>
      </w:r>
    </w:p>
    <w:p w14:paraId="31BCECE6">
      <w:pPr>
        <w:rPr>
          <w:rFonts w:hint="default"/>
          <w:lang w:val="en-US" w:eastAsia="zh-CN"/>
        </w:rPr>
      </w:pPr>
    </w:p>
    <w:p w14:paraId="51D2C3D7">
      <w:pPr>
        <w:rPr>
          <w:rFonts w:hint="default"/>
          <w:lang w:val="en-US" w:eastAsia="zh-CN"/>
        </w:rPr>
      </w:pPr>
      <w:r>
        <w:rPr>
          <w:rFonts w:hint="default"/>
          <w:lang w:val="en-US" w:eastAsia="zh-CN"/>
        </w:rPr>
        <w:t>自残是向内攻击，是日积月累对自己的不满和失望，面对痛苦的无助和无奈。像是许多许多尖刺扎穿身体，我不能拥抱别人来安慰自己，因为那会伤害别人，那就让我拥抱自己</w:t>
      </w:r>
    </w:p>
    <w:p w14:paraId="1A0C4200">
      <w:pPr>
        <w:rPr>
          <w:rFonts w:hint="default"/>
          <w:lang w:val="en-US" w:eastAsia="zh-CN"/>
        </w:rPr>
      </w:pPr>
    </w:p>
    <w:p w14:paraId="5FA38594">
      <w:pPr>
        <w:rPr>
          <w:rFonts w:hint="default"/>
          <w:lang w:val="en-US" w:eastAsia="zh-CN"/>
        </w:rPr>
      </w:pPr>
      <w:r>
        <w:rPr>
          <w:rFonts w:hint="default"/>
          <w:lang w:val="en-US" w:eastAsia="zh-CN"/>
        </w:rPr>
        <w:t>人与人的悲欢并不相通，请尊重每一个自残的人</w:t>
      </w:r>
    </w:p>
    <w:p w14:paraId="165F90CE">
      <w:pPr>
        <w:rPr>
          <w:rFonts w:hint="default"/>
          <w:lang w:val="en-US" w:eastAsia="zh-CN"/>
        </w:rPr>
      </w:pPr>
    </w:p>
    <w:p w14:paraId="3FED2249">
      <w:pPr>
        <w:rPr>
          <w:rFonts w:hint="default"/>
          <w:lang w:val="en-US" w:eastAsia="zh-CN"/>
        </w:rPr>
      </w:pPr>
      <w:r>
        <w:rPr>
          <w:rFonts w:hint="default"/>
          <w:lang w:val="en-US" w:eastAsia="zh-CN"/>
        </w:rPr>
        <w:t>有勇气自残的人，会慢慢地，勇敢地，走向这个世界的真相"</w:t>
      </w:r>
    </w:p>
    <w:p w14:paraId="489E7AF5">
      <w:pPr>
        <w:rPr>
          <w:rFonts w:hint="default"/>
          <w:lang w:val="en-US" w:eastAsia="zh-CN"/>
        </w:rPr>
      </w:pPr>
      <w:r>
        <w:rPr>
          <w:rFonts w:hint="default"/>
          <w:lang w:val="en-US" w:eastAsia="zh-CN"/>
        </w:rPr>
        <w:t>"对于不爱你的人，你就算自残都发疯，对于他们来说都可以无动于衷，而只是觉得你又蠢又累赘。</w:t>
      </w:r>
    </w:p>
    <w:p w14:paraId="44FBD5BD">
      <w:pPr>
        <w:rPr>
          <w:rFonts w:hint="default"/>
          <w:lang w:val="en-US" w:eastAsia="zh-CN"/>
        </w:rPr>
      </w:pPr>
    </w:p>
    <w:p w14:paraId="114F7908">
      <w:pPr>
        <w:rPr>
          <w:rFonts w:hint="default"/>
          <w:lang w:val="en-US" w:eastAsia="zh-CN"/>
        </w:rPr>
      </w:pPr>
      <w:r>
        <w:rPr>
          <w:rFonts w:hint="default"/>
          <w:lang w:val="en-US" w:eastAsia="zh-CN"/>
        </w:rPr>
        <w:t>对于爱你的人来说，你自残是发泄了，但他们却要无辜被动毫无选择地忍受伤害。"</w:t>
      </w:r>
    </w:p>
    <w:p w14:paraId="2BE6C96A">
      <w:pPr>
        <w:rPr>
          <w:rFonts w:hint="default"/>
          <w:lang w:val="en-US" w:eastAsia="zh-CN"/>
        </w:rPr>
      </w:pPr>
      <w:r>
        <w:rPr>
          <w:rFonts w:hint="default"/>
          <w:lang w:val="en-US" w:eastAsia="zh-CN"/>
        </w:rPr>
        <w:t>本人有自残现象我呢是非常怕疼的一个人，我想用这个痕迹来让我记住这次的痛苦记在心中</w:t>
      </w:r>
    </w:p>
    <w:p w14:paraId="6B75BE52">
      <w:pPr>
        <w:rPr>
          <w:rFonts w:hint="default"/>
          <w:lang w:val="en-US" w:eastAsia="zh-CN"/>
        </w:rPr>
      </w:pPr>
      <w:r>
        <w:rPr>
          <w:rFonts w:hint="default"/>
          <w:lang w:val="en-US" w:eastAsia="zh-CN"/>
        </w:rPr>
        <w:t>"自残是为了解放平时解放不了的压力，或者像我一样有些强迫性症状，我难受的时候如果看到一把刀，这把刀不划在我身上我会一直想着它。如果选择把伤口给相信的人看，或许是为了博得关注，获取安慰。渴望得到肯定和认同。</w:t>
      </w:r>
    </w:p>
    <w:p w14:paraId="2310BF0B">
      <w:pPr>
        <w:rPr>
          <w:rFonts w:hint="default"/>
          <w:lang w:val="en-US" w:eastAsia="zh-CN"/>
        </w:rPr>
      </w:pPr>
    </w:p>
    <w:p w14:paraId="065519C2">
      <w:pPr>
        <w:rPr>
          <w:rFonts w:hint="default"/>
          <w:lang w:val="en-US" w:eastAsia="zh-CN"/>
        </w:rPr>
      </w:pPr>
      <w:r>
        <w:rPr>
          <w:rFonts w:hint="default"/>
          <w:lang w:val="en-US" w:eastAsia="zh-CN"/>
        </w:rPr>
        <w:t>无论怎样，会选择自残的人，心理都会有一些或大或小的问题。觉得不舒服直接划过去，点个不感兴趣就好了。没必要在有心理创伤的人身上再踩一脚。"</w:t>
      </w:r>
    </w:p>
    <w:p w14:paraId="08308AC9">
      <w:pPr>
        <w:rPr>
          <w:rFonts w:hint="default"/>
          <w:lang w:val="en-US" w:eastAsia="zh-CN"/>
        </w:rPr>
      </w:pPr>
      <w:r>
        <w:rPr>
          <w:rFonts w:hint="default"/>
          <w:lang w:val="en-US" w:eastAsia="zh-CN"/>
        </w:rPr>
        <w:t>伤害自己的人比伤害别人的人要善良</w:t>
      </w:r>
    </w:p>
    <w:p w14:paraId="1EB6B3E2">
      <w:pPr>
        <w:rPr>
          <w:rFonts w:hint="default"/>
          <w:lang w:val="en-US" w:eastAsia="zh-CN"/>
        </w:rPr>
      </w:pPr>
      <w:r>
        <w:rPr>
          <w:rFonts w:hint="default"/>
          <w:lang w:val="en-US" w:eastAsia="zh-CN"/>
        </w:rPr>
        <w:t>"身体发肤，受之父母。</w:t>
      </w:r>
    </w:p>
    <w:p w14:paraId="5D70F0EA">
      <w:pPr>
        <w:rPr>
          <w:rFonts w:hint="default"/>
          <w:lang w:val="en-US" w:eastAsia="zh-CN"/>
        </w:rPr>
      </w:pPr>
    </w:p>
    <w:p w14:paraId="7052A762">
      <w:pPr>
        <w:rPr>
          <w:rFonts w:hint="default"/>
          <w:lang w:val="en-US" w:eastAsia="zh-CN"/>
        </w:rPr>
      </w:pPr>
      <w:r>
        <w:rPr>
          <w:rFonts w:hint="default"/>
          <w:lang w:val="en-US" w:eastAsia="zh-CN"/>
        </w:rPr>
        <w:t>压根不是你的东西，你凭啥损坏啊，不是死疼死疼的，还不如多花点钱让他们后悔。。。。。"</w:t>
      </w:r>
    </w:p>
    <w:p w14:paraId="153AD58D">
      <w:pPr>
        <w:rPr>
          <w:rFonts w:hint="default"/>
          <w:lang w:val="en-US" w:eastAsia="zh-CN"/>
        </w:rPr>
      </w:pPr>
      <w:r>
        <w:rPr>
          <w:rFonts w:hint="default"/>
          <w:lang w:val="en-US" w:eastAsia="zh-CN"/>
        </w:rPr>
        <w:t>"有的人自残是道德绑架，为了达到自己的某种目的。这种方式只对有良心的人管用。</w:t>
      </w:r>
    </w:p>
    <w:p w14:paraId="5C1EEFD5">
      <w:pPr>
        <w:rPr>
          <w:rFonts w:hint="default"/>
          <w:lang w:val="en-US" w:eastAsia="zh-CN"/>
        </w:rPr>
      </w:pPr>
    </w:p>
    <w:p w14:paraId="735BDC91">
      <w:pPr>
        <w:rPr>
          <w:rFonts w:hint="default"/>
          <w:lang w:val="en-US" w:eastAsia="zh-CN"/>
        </w:rPr>
      </w:pPr>
      <w:r>
        <w:rPr>
          <w:rFonts w:hint="default"/>
          <w:lang w:val="en-US" w:eastAsia="zh-CN"/>
        </w:rPr>
        <w:t>有的人自残是缓解痛苦，他们在用一种不伤害别人的方式，转移自己的精神压力。</w:t>
      </w:r>
    </w:p>
    <w:p w14:paraId="3CA6B8CE">
      <w:pPr>
        <w:rPr>
          <w:rFonts w:hint="default"/>
          <w:lang w:val="en-US" w:eastAsia="zh-CN"/>
        </w:rPr>
      </w:pPr>
    </w:p>
    <w:p w14:paraId="1D3CDC10">
      <w:pPr>
        <w:rPr>
          <w:rFonts w:hint="default"/>
          <w:lang w:val="en-US" w:eastAsia="zh-CN"/>
        </w:rPr>
      </w:pPr>
      <w:r>
        <w:rPr>
          <w:rFonts w:hint="default"/>
          <w:lang w:val="en-US" w:eastAsia="zh-CN"/>
        </w:rPr>
        <w:t>自残最严重就是自杀，他们是在用这种极端的方式表达自己的情绪或者需求。</w:t>
      </w:r>
    </w:p>
    <w:p w14:paraId="4322376A">
      <w:pPr>
        <w:rPr>
          <w:rFonts w:hint="default"/>
          <w:lang w:val="en-US" w:eastAsia="zh-CN"/>
        </w:rPr>
      </w:pPr>
    </w:p>
    <w:p w14:paraId="08383A2F">
      <w:pPr>
        <w:rPr>
          <w:rFonts w:hint="default"/>
          <w:lang w:val="en-US" w:eastAsia="zh-CN"/>
        </w:rPr>
      </w:pPr>
      <w:r>
        <w:rPr>
          <w:rFonts w:hint="default"/>
          <w:lang w:val="en-US" w:eastAsia="zh-CN"/>
        </w:rPr>
        <w:t>其实有更好的方式，只是他们还不知道。这就是他们的功课了，需要思考学习。而不是一味的按照惯性去生活。"</w:t>
      </w:r>
    </w:p>
    <w:p w14:paraId="1CAF67AB">
      <w:pPr>
        <w:rPr>
          <w:rFonts w:hint="default"/>
          <w:lang w:val="en-US" w:eastAsia="zh-CN"/>
        </w:rPr>
      </w:pPr>
      <w:r>
        <w:rPr>
          <w:rFonts w:hint="default"/>
          <w:lang w:val="en-US" w:eastAsia="zh-CN"/>
        </w:rPr>
        <w:t>"我小学同学她就自残，可能是家庭原因吧！</w:t>
      </w:r>
    </w:p>
    <w:p w14:paraId="14AF43E2">
      <w:pPr>
        <w:rPr>
          <w:rFonts w:hint="default"/>
          <w:lang w:val="en-US" w:eastAsia="zh-CN"/>
        </w:rPr>
      </w:pPr>
    </w:p>
    <w:p w14:paraId="772DDAB1">
      <w:pPr>
        <w:rPr>
          <w:rFonts w:hint="default"/>
          <w:lang w:val="en-US" w:eastAsia="zh-CN"/>
        </w:rPr>
      </w:pPr>
      <w:r>
        <w:rPr>
          <w:rFonts w:hint="default"/>
          <w:lang w:val="en-US" w:eastAsia="zh-CN"/>
        </w:rPr>
        <w:t>她爸爸妈妈在她很小时离婚，后来她就跟着她爷爷奶奶生活，她亲妈在北京天天寄东西想见她，她爷爷奶奶拼命阻止。后来她长大了，亲妈也没在联系过。她爸爸也给她找了个后妈，后妈生了个妹妹，可是她却无法与自己的爸爸生活在一起，一直还是跟着爷爷奶奶。她长大了开始自残用大粗针管扎自己的手，还有拿着刀子划自己，上了初中她自残的次数增加，后来初中辍学，现在也不知她怎么样了。"</w:t>
      </w:r>
    </w:p>
    <w:p w14:paraId="43315310">
      <w:pPr>
        <w:rPr>
          <w:rFonts w:hint="default"/>
          <w:lang w:val="en-US" w:eastAsia="zh-CN"/>
        </w:rPr>
      </w:pPr>
      <w:r>
        <w:rPr>
          <w:rFonts w:hint="default"/>
          <w:lang w:val="en-US" w:eastAsia="zh-CN"/>
        </w:rPr>
        <w:t>自残行为通常与深层次的心理困扰相关，可能是个体在应对情绪痛苦、压力或创伤时的一种不健康的方式。专业的看法应注重理解和帮助，而非简单的批评或排斥。自残者常感到无助、孤独，或无法用语言表达情感，因此转向自残以寻求暂时的情绪释放。心理健康专业人士应提供安全、无评判的环境，帮助个体探索自残背后的原因，并引导他们学习更健康的情绪管理和应对策略。综合治疗通常包括心理治疗、支持性咨询和必要时的药物治疗。</w:t>
      </w:r>
    </w:p>
    <w:p w14:paraId="45C972C4">
      <w:pPr>
        <w:rPr>
          <w:rFonts w:hint="default"/>
          <w:lang w:val="en-US" w:eastAsia="zh-CN"/>
        </w:rPr>
      </w:pPr>
      <w:r>
        <w:rPr>
          <w:rFonts w:hint="default"/>
          <w:lang w:val="en-US" w:eastAsia="zh-CN"/>
        </w:rPr>
        <w:t>"我觉得自残分两类。</w:t>
      </w:r>
    </w:p>
    <w:p w14:paraId="54E8FA63">
      <w:pPr>
        <w:rPr>
          <w:rFonts w:hint="default"/>
          <w:lang w:val="en-US" w:eastAsia="zh-CN"/>
        </w:rPr>
      </w:pPr>
    </w:p>
    <w:p w14:paraId="24F869C3">
      <w:pPr>
        <w:rPr>
          <w:rFonts w:hint="default"/>
          <w:lang w:val="en-US" w:eastAsia="zh-CN"/>
        </w:rPr>
      </w:pPr>
      <w:r>
        <w:rPr>
          <w:rFonts w:hint="default"/>
          <w:lang w:val="en-US" w:eastAsia="zh-CN"/>
        </w:rPr>
        <w:t>一类是我不理解的，喜欢自残带给自己的快感</w:t>
      </w:r>
    </w:p>
    <w:p w14:paraId="76FAFB96">
      <w:pPr>
        <w:rPr>
          <w:rFonts w:hint="default"/>
          <w:lang w:val="en-US" w:eastAsia="zh-CN"/>
        </w:rPr>
      </w:pPr>
    </w:p>
    <w:p w14:paraId="0A8A6A19">
      <w:pPr>
        <w:rPr>
          <w:rFonts w:hint="default"/>
          <w:lang w:val="en-US" w:eastAsia="zh-CN"/>
        </w:rPr>
      </w:pPr>
      <w:r>
        <w:rPr>
          <w:rFonts w:hint="default"/>
          <w:lang w:val="en-US" w:eastAsia="zh-CN"/>
        </w:rPr>
        <w:t>还有一类是为了抵抗其他感觉，就像免疫系统通过增加温度来抵抗病毒一样，为了抵抗其他情绪通过疼痛来抑制情绪，最常见的愤怒，愧疚，emo等，通过自残带来的疼痛能有效抑制，但这不是长久之计，就像弹簧只要没超过弹性的极限，你怎么压制就会怎么反弹回来。所以自残的程度越是压制就会变得越强，甚至到最后可能演变成自杀。"</w:t>
      </w:r>
    </w:p>
    <w:p w14:paraId="583AA499">
      <w:pPr>
        <w:rPr>
          <w:rFonts w:hint="default"/>
          <w:lang w:val="en-US" w:eastAsia="zh-CN"/>
        </w:rPr>
      </w:pPr>
      <w:r>
        <w:rPr>
          <w:rFonts w:hint="default"/>
          <w:lang w:val="en-US" w:eastAsia="zh-CN"/>
        </w:rPr>
        <w:t>"...试图用伤害自己的方式换来他人的关心与爱。</w:t>
      </w:r>
    </w:p>
    <w:p w14:paraId="503B429F">
      <w:pPr>
        <w:rPr>
          <w:rFonts w:hint="default"/>
          <w:lang w:val="en-US" w:eastAsia="zh-CN"/>
        </w:rPr>
      </w:pPr>
    </w:p>
    <w:p w14:paraId="2BF737E9">
      <w:pPr>
        <w:rPr>
          <w:rFonts w:hint="default"/>
          <w:lang w:val="en-US" w:eastAsia="zh-CN"/>
        </w:rPr>
      </w:pPr>
      <w:r>
        <w:rPr>
          <w:rFonts w:hint="default"/>
          <w:lang w:val="en-US" w:eastAsia="zh-CN"/>
        </w:rPr>
        <w:t>我曾经也是这种人，每每伤心难过却没能得到他人关心，就自残来吸引他人注意力。直到我遇到另一个自残的人。</w:t>
      </w:r>
    </w:p>
    <w:p w14:paraId="618C36C7">
      <w:pPr>
        <w:rPr>
          <w:rFonts w:hint="default"/>
          <w:lang w:val="en-US" w:eastAsia="zh-CN"/>
        </w:rPr>
      </w:pPr>
    </w:p>
    <w:p w14:paraId="473B5BDD">
      <w:pPr>
        <w:rPr>
          <w:rFonts w:hint="default"/>
          <w:lang w:val="en-US" w:eastAsia="zh-CN"/>
        </w:rPr>
      </w:pPr>
      <w:r>
        <w:rPr>
          <w:rFonts w:hint="default"/>
          <w:lang w:val="en-US" w:eastAsia="zh-CN"/>
        </w:rPr>
        <w:t>我心疼他，但是...我觉得他活该，用这种方式换取他人关注，不值得。</w:t>
      </w:r>
    </w:p>
    <w:p w14:paraId="29061D6E">
      <w:pPr>
        <w:rPr>
          <w:rFonts w:hint="default"/>
          <w:lang w:val="en-US" w:eastAsia="zh-CN"/>
        </w:rPr>
      </w:pPr>
    </w:p>
    <w:p w14:paraId="273529C0">
      <w:pPr>
        <w:rPr>
          <w:rFonts w:hint="default"/>
          <w:lang w:val="en-US" w:eastAsia="zh-CN"/>
        </w:rPr>
      </w:pPr>
      <w:r>
        <w:rPr>
          <w:rFonts w:hint="default"/>
          <w:lang w:val="en-US" w:eastAsia="zh-CN"/>
        </w:rPr>
        <w:t>然后我就不再自残了。因为不在乎别人的关心了。</w:t>
      </w:r>
    </w:p>
    <w:p w14:paraId="5F76E712">
      <w:pPr>
        <w:rPr>
          <w:rFonts w:hint="default"/>
          <w:lang w:val="en-US" w:eastAsia="zh-CN"/>
        </w:rPr>
      </w:pPr>
    </w:p>
    <w:p w14:paraId="0EF05041">
      <w:pPr>
        <w:rPr>
          <w:rFonts w:hint="default"/>
          <w:lang w:val="en-US" w:eastAsia="zh-CN"/>
        </w:rPr>
      </w:pPr>
      <w:r>
        <w:rPr>
          <w:rFonts w:hint="default"/>
          <w:lang w:val="en-US" w:eastAsia="zh-CN"/>
        </w:rPr>
        <w:t>但是再见到他的时候，还是会很难受。我和他是朋友，虽然称不上知根知底，但还是很了解对方的。我们都不是缺爱的人，只是不善交际，总会再交谈中渐渐被遗忘，然后出于某种原因，不得已以此博取关注。</w:t>
      </w:r>
    </w:p>
    <w:p w14:paraId="0FFBAA66">
      <w:pPr>
        <w:rPr>
          <w:rFonts w:hint="default"/>
          <w:lang w:val="en-US" w:eastAsia="zh-CN"/>
        </w:rPr>
      </w:pPr>
    </w:p>
    <w:p w14:paraId="50CD1A79">
      <w:pPr>
        <w:rPr>
          <w:rFonts w:hint="default"/>
          <w:lang w:val="en-US" w:eastAsia="zh-CN"/>
        </w:rPr>
      </w:pPr>
      <w:r>
        <w:rPr>
          <w:rFonts w:hint="default"/>
          <w:lang w:val="en-US" w:eastAsia="zh-CN"/>
        </w:rPr>
        <w:t>我算是慢慢醒悟了，但他......唉。</w:t>
      </w:r>
    </w:p>
    <w:p w14:paraId="5327DF4B">
      <w:pPr>
        <w:rPr>
          <w:rFonts w:hint="default"/>
          <w:lang w:val="en-US" w:eastAsia="zh-CN"/>
        </w:rPr>
      </w:pPr>
    </w:p>
    <w:p w14:paraId="107DF921">
      <w:pPr>
        <w:rPr>
          <w:rFonts w:hint="default"/>
          <w:lang w:val="en-US" w:eastAsia="zh-CN"/>
        </w:rPr>
      </w:pPr>
      <w:r>
        <w:rPr>
          <w:rFonts w:hint="default"/>
          <w:lang w:val="en-US" w:eastAsia="zh-CN"/>
        </w:rPr>
        <w:t>扯远了。反正...在我看来，都是可怜人。只是他们本可以不这么可怜。"</w:t>
      </w:r>
    </w:p>
    <w:p w14:paraId="7B4703CF">
      <w:pPr>
        <w:rPr>
          <w:rFonts w:hint="default"/>
          <w:lang w:val="en-US" w:eastAsia="zh-CN"/>
        </w:rPr>
      </w:pPr>
      <w:r>
        <w:rPr>
          <w:rFonts w:hint="default"/>
          <w:lang w:val="en-US" w:eastAsia="zh-CN"/>
        </w:rPr>
        <w:t>"很小的时候有过，还连刀都没有，就只是头撞墙，也不知道自己是病了，好几次撞晕过去，也试过自杀</w:t>
      </w:r>
    </w:p>
    <w:p w14:paraId="6FDC82AE">
      <w:pPr>
        <w:rPr>
          <w:rFonts w:hint="default"/>
          <w:lang w:val="en-US" w:eastAsia="zh-CN"/>
        </w:rPr>
      </w:pPr>
    </w:p>
    <w:p w14:paraId="4D542FBC">
      <w:pPr>
        <w:rPr>
          <w:rFonts w:hint="default"/>
          <w:lang w:val="en-US" w:eastAsia="zh-CN"/>
        </w:rPr>
      </w:pPr>
      <w:r>
        <w:rPr>
          <w:rFonts w:hint="default"/>
          <w:lang w:val="en-US" w:eastAsia="zh-CN"/>
        </w:rPr>
        <w:t>后来有能力整治了所处的环境并解开了心结，情况慢慢好起来就变得很爱自己，完全舍不得身上留一点痕迹，也拥有了曾经我梦寐以求的事物，也知道了原来自己那么怕痛，旁人根本不信我有那么低谷的时期</w:t>
      </w:r>
    </w:p>
    <w:p w14:paraId="26E1C6A0">
      <w:pPr>
        <w:rPr>
          <w:rFonts w:hint="default"/>
          <w:lang w:val="en-US" w:eastAsia="zh-CN"/>
        </w:rPr>
      </w:pPr>
    </w:p>
    <w:p w14:paraId="6B885A28">
      <w:pPr>
        <w:rPr>
          <w:rFonts w:hint="default"/>
          <w:lang w:val="en-US" w:eastAsia="zh-CN"/>
        </w:rPr>
      </w:pPr>
      <w:r>
        <w:rPr>
          <w:rFonts w:hint="default"/>
          <w:lang w:val="en-US" w:eastAsia="zh-CN"/>
        </w:rPr>
        <w:t>自残的人并没有伤害别人，这点已经很温柔了，只是自残没关系，只要不放弃活，总有一天会改善的。"</w:t>
      </w:r>
    </w:p>
    <w:p w14:paraId="7F300966">
      <w:pPr>
        <w:rPr>
          <w:rFonts w:hint="default"/>
          <w:lang w:val="en-US" w:eastAsia="zh-CN"/>
        </w:rPr>
      </w:pPr>
      <w:r>
        <w:rPr>
          <w:rFonts w:hint="default"/>
          <w:lang w:val="en-US" w:eastAsia="zh-CN"/>
        </w:rPr>
        <w:t>"非常建议</w:t>
      </w:r>
    </w:p>
    <w:p w14:paraId="1EEED70E">
      <w:pPr>
        <w:rPr>
          <w:rFonts w:hint="default"/>
          <w:lang w:val="en-US" w:eastAsia="zh-CN"/>
        </w:rPr>
      </w:pPr>
    </w:p>
    <w:p w14:paraId="34B72CD8">
      <w:pPr>
        <w:rPr>
          <w:rFonts w:hint="default"/>
          <w:lang w:val="en-US" w:eastAsia="zh-CN"/>
        </w:rPr>
      </w:pPr>
      <w:r>
        <w:rPr>
          <w:rFonts w:hint="default"/>
          <w:lang w:val="en-US" w:eastAsia="zh-CN"/>
        </w:rPr>
        <w:t>在自我以外的地方</w:t>
      </w:r>
    </w:p>
    <w:p w14:paraId="3E76A5A1">
      <w:pPr>
        <w:rPr>
          <w:rFonts w:hint="default"/>
          <w:lang w:val="en-US" w:eastAsia="zh-CN"/>
        </w:rPr>
      </w:pPr>
    </w:p>
    <w:p w14:paraId="327BEF37">
      <w:pPr>
        <w:rPr>
          <w:rFonts w:hint="default"/>
          <w:lang w:val="en-US" w:eastAsia="zh-CN"/>
        </w:rPr>
      </w:pPr>
      <w:r>
        <w:rPr>
          <w:rFonts w:hint="default"/>
          <w:lang w:val="en-US" w:eastAsia="zh-CN"/>
        </w:rPr>
        <w:t>找到适宜的表达攻击性的方法</w:t>
      </w:r>
    </w:p>
    <w:p w14:paraId="2A4E8E9D">
      <w:pPr>
        <w:rPr>
          <w:rFonts w:hint="default"/>
          <w:lang w:val="en-US" w:eastAsia="zh-CN"/>
        </w:rPr>
      </w:pPr>
    </w:p>
    <w:p w14:paraId="305E4B62">
      <w:pPr>
        <w:rPr>
          <w:rFonts w:hint="default"/>
          <w:lang w:val="en-US" w:eastAsia="zh-CN"/>
        </w:rPr>
      </w:pPr>
      <w:r>
        <w:rPr>
          <w:rFonts w:hint="default"/>
          <w:lang w:val="en-US" w:eastAsia="zh-CN"/>
        </w:rPr>
        <w:t>的人"</w:t>
      </w:r>
    </w:p>
    <w:p w14:paraId="3BD3AD2C">
      <w:pPr>
        <w:rPr>
          <w:rFonts w:hint="default"/>
          <w:lang w:val="en-US" w:eastAsia="zh-CN"/>
        </w:rPr>
      </w:pPr>
      <w:r>
        <w:rPr>
          <w:rFonts w:hint="default"/>
          <w:lang w:val="en-US" w:eastAsia="zh-CN"/>
        </w:rPr>
        <w:t>"割浅口子挤血滴水凑数发网上的脑弹极了，又想作秀又不敢割实属滑稽可笑</w:t>
      </w:r>
    </w:p>
    <w:p w14:paraId="2A950B34">
      <w:pPr>
        <w:rPr>
          <w:rFonts w:hint="default"/>
          <w:lang w:val="en-US" w:eastAsia="zh-CN"/>
        </w:rPr>
      </w:pPr>
    </w:p>
    <w:p w14:paraId="2CA61549">
      <w:pPr>
        <w:rPr>
          <w:rFonts w:hint="default"/>
          <w:lang w:val="en-US" w:eastAsia="zh-CN"/>
        </w:rPr>
      </w:pPr>
      <w:r>
        <w:rPr>
          <w:rFonts w:hint="default"/>
          <w:lang w:val="en-US" w:eastAsia="zh-CN"/>
        </w:rPr>
        <w:t>割深口子过来比比谁割的更深"</w:t>
      </w:r>
    </w:p>
    <w:p w14:paraId="26710647">
      <w:pPr>
        <w:rPr>
          <w:rFonts w:hint="default"/>
          <w:lang w:val="en-US" w:eastAsia="zh-CN"/>
        </w:rPr>
      </w:pPr>
      <w:r>
        <w:rPr>
          <w:rFonts w:hint="default"/>
          <w:lang w:val="en-US" w:eastAsia="zh-CN"/>
        </w:rPr>
        <w:t>"怎么看待烟草上瘾的人抽伤肺都烟？</w:t>
      </w:r>
    </w:p>
    <w:p w14:paraId="4CAB3155">
      <w:pPr>
        <w:rPr>
          <w:rFonts w:hint="default"/>
          <w:lang w:val="en-US" w:eastAsia="zh-CN"/>
        </w:rPr>
      </w:pPr>
    </w:p>
    <w:p w14:paraId="7FE0AD20">
      <w:pPr>
        <w:rPr>
          <w:rFonts w:hint="default"/>
          <w:lang w:val="en-US" w:eastAsia="zh-CN"/>
        </w:rPr>
      </w:pPr>
      <w:r>
        <w:rPr>
          <w:rFonts w:hint="default"/>
          <w:lang w:val="en-US" w:eastAsia="zh-CN"/>
        </w:rPr>
        <w:t>怎么看待酒精上瘾的人喝伤肝伤胃的酒？</w:t>
      </w:r>
    </w:p>
    <w:p w14:paraId="74437CA4">
      <w:pPr>
        <w:rPr>
          <w:rFonts w:hint="default"/>
          <w:lang w:val="en-US" w:eastAsia="zh-CN"/>
        </w:rPr>
      </w:pPr>
    </w:p>
    <w:p w14:paraId="1EEE4061">
      <w:pPr>
        <w:rPr>
          <w:rFonts w:hint="default"/>
          <w:lang w:val="en-US" w:eastAsia="zh-CN"/>
        </w:rPr>
      </w:pPr>
      <w:r>
        <w:rPr>
          <w:rFonts w:hint="default"/>
          <w:lang w:val="en-US" w:eastAsia="zh-CN"/>
        </w:rPr>
        <w:t>这不一个套路吗？都是用伤害身体的方式满足自己的精神，严格意义上来说自残的人对身体的伤害还不是能影响生命那种，比烟草烟草酒精那种容易患癌也许还能多活几年"</w:t>
      </w:r>
    </w:p>
    <w:p w14:paraId="22B38B94">
      <w:pPr>
        <w:rPr>
          <w:rFonts w:hint="default"/>
          <w:lang w:val="en-US" w:eastAsia="zh-CN"/>
        </w:rPr>
      </w:pPr>
      <w:r>
        <w:rPr>
          <w:rFonts w:hint="default"/>
          <w:lang w:val="en-US" w:eastAsia="zh-CN"/>
        </w:rPr>
        <w:t>"不知道他为什么自残，或许他有他的理由。从旁观者的角度来讲，生命很可贵，不要为了不直得的人和事情来伤害自己。</w:t>
      </w:r>
    </w:p>
    <w:p w14:paraId="5989EAE4">
      <w:pPr>
        <w:rPr>
          <w:rFonts w:hint="default"/>
          <w:lang w:val="en-US" w:eastAsia="zh-CN"/>
        </w:rPr>
      </w:pPr>
    </w:p>
    <w:p w14:paraId="39832C16">
      <w:pPr>
        <w:rPr>
          <w:rFonts w:hint="default"/>
          <w:lang w:val="en-US" w:eastAsia="zh-CN"/>
        </w:rPr>
      </w:pPr>
      <w:r>
        <w:rPr>
          <w:rFonts w:hint="default"/>
          <w:lang w:val="en-US" w:eastAsia="zh-CN"/>
        </w:rPr>
        <w:t>但是如果说某些难受的疾病，这种行为是不可控的。</w:t>
      </w:r>
    </w:p>
    <w:p w14:paraId="502E1349">
      <w:pPr>
        <w:rPr>
          <w:rFonts w:hint="default"/>
          <w:lang w:val="en-US" w:eastAsia="zh-CN"/>
        </w:rPr>
      </w:pPr>
    </w:p>
    <w:p w14:paraId="60CDEE76">
      <w:pPr>
        <w:rPr>
          <w:rFonts w:hint="default"/>
          <w:lang w:val="en-US" w:eastAsia="zh-CN"/>
        </w:rPr>
      </w:pPr>
      <w:r>
        <w:rPr>
          <w:rFonts w:hint="default"/>
          <w:lang w:val="en-US" w:eastAsia="zh-CN"/>
        </w:rPr>
        <w:t>伤害自己的行为本是不可取的，不到万念俱灰的时候，凡事都要往好的方向想。</w:t>
      </w:r>
    </w:p>
    <w:p w14:paraId="0465E67D">
      <w:pPr>
        <w:rPr>
          <w:rFonts w:hint="default"/>
          <w:lang w:val="en-US" w:eastAsia="zh-CN"/>
        </w:rPr>
      </w:pPr>
    </w:p>
    <w:p w14:paraId="11A6167A">
      <w:pPr>
        <w:rPr>
          <w:rFonts w:hint="default"/>
          <w:lang w:val="en-US" w:eastAsia="zh-CN"/>
        </w:rPr>
      </w:pPr>
      <w:r>
        <w:rPr>
          <w:rFonts w:hint="default"/>
          <w:lang w:val="en-US" w:eastAsia="zh-CN"/>
        </w:rPr>
        <w:t>反正，一定要知道自己最重要，活着就行。"</w:t>
      </w:r>
    </w:p>
    <w:p w14:paraId="4567350E">
      <w:pPr>
        <w:rPr>
          <w:rFonts w:hint="default"/>
          <w:lang w:val="en-US" w:eastAsia="zh-CN"/>
        </w:rPr>
      </w:pPr>
      <w:r>
        <w:rPr>
          <w:rFonts w:hint="default"/>
          <w:lang w:val="en-US" w:eastAsia="zh-CN"/>
        </w:rPr>
        <w:t>"泻药，就个人而言以下两种情况</w:t>
      </w:r>
    </w:p>
    <w:p w14:paraId="04FEE31E">
      <w:pPr>
        <w:rPr>
          <w:rFonts w:hint="default"/>
          <w:lang w:val="en-US" w:eastAsia="zh-CN"/>
        </w:rPr>
      </w:pPr>
    </w:p>
    <w:p w14:paraId="5E0F7605">
      <w:pPr>
        <w:rPr>
          <w:rFonts w:hint="default"/>
          <w:lang w:val="en-US" w:eastAsia="zh-CN"/>
        </w:rPr>
      </w:pPr>
      <w:r>
        <w:rPr>
          <w:rFonts w:hint="default"/>
          <w:lang w:val="en-US" w:eastAsia="zh-CN"/>
        </w:rPr>
        <w:t>环境的压迫和规劝导致不能对外发泄自己的情绪。砸东西会想砸坏了还得收拾，向别人撒火又不由自主考虑他的感受，不能对外部破坏又硬憋的难受，妈的，伤害不了别人我还伤害不了自己吗</w:t>
      </w:r>
    </w:p>
    <w:p w14:paraId="256F34A3">
      <w:pPr>
        <w:rPr>
          <w:rFonts w:hint="default"/>
          <w:lang w:val="en-US" w:eastAsia="zh-CN"/>
        </w:rPr>
      </w:pPr>
    </w:p>
    <w:p w14:paraId="500B7DB3">
      <w:pPr>
        <w:rPr>
          <w:rFonts w:hint="default"/>
          <w:lang w:val="en-US" w:eastAsia="zh-CN"/>
        </w:rPr>
      </w:pPr>
      <w:r>
        <w:rPr>
          <w:rFonts w:hint="default"/>
          <w:lang w:val="en-US" w:eastAsia="zh-CN"/>
        </w:rPr>
        <w:t>为了减轻精神的痛苦所以转换为肉体的痛苦。我抑郁还没变成双相的时候，长时间处于压抑的状态下已经麻木了，我认为脑袋里那些阴暗情绪似乎可以随着刀片下溢出的鲜血珠而释放，疼痛也可以在那一瞬间短暂地让我找回点清醒:我还半死不活地活着"</w:t>
      </w:r>
    </w:p>
    <w:p w14:paraId="3319333E">
      <w:pPr>
        <w:rPr>
          <w:rFonts w:hint="default"/>
          <w:lang w:val="en-US" w:eastAsia="zh-CN"/>
        </w:rPr>
      </w:pPr>
      <w:r>
        <w:rPr>
          <w:rFonts w:hint="default"/>
          <w:lang w:val="en-US" w:eastAsia="zh-CN"/>
        </w:rPr>
        <w:t>"逆天，害怕，远离</w:t>
      </w:r>
    </w:p>
    <w:p w14:paraId="3C879FCD">
      <w:pPr>
        <w:rPr>
          <w:rFonts w:hint="default"/>
          <w:lang w:val="en-US" w:eastAsia="zh-CN"/>
        </w:rPr>
      </w:pPr>
    </w:p>
    <w:p w14:paraId="3D5E2650">
      <w:pPr>
        <w:rPr>
          <w:rFonts w:hint="default"/>
          <w:lang w:val="en-US" w:eastAsia="zh-CN"/>
        </w:rPr>
      </w:pPr>
      <w:r>
        <w:rPr>
          <w:rFonts w:hint="default"/>
          <w:lang w:val="en-US" w:eastAsia="zh-CN"/>
        </w:rPr>
        <w:t>宣泄就罢了，但将病态的行为视为骄傲还不想改正是最可悲的"</w:t>
      </w:r>
    </w:p>
    <w:p w14:paraId="515432CE">
      <w:pPr>
        <w:rPr>
          <w:rFonts w:hint="default"/>
          <w:lang w:val="en-US" w:eastAsia="zh-CN"/>
        </w:rPr>
      </w:pPr>
      <w:r>
        <w:rPr>
          <w:rFonts w:hint="default"/>
          <w:lang w:val="en-US" w:eastAsia="zh-CN"/>
        </w:rPr>
        <w:t>"几个月前，我的老师告诉我，有一类人他们并不知道那叫自残，也不是为了寻死，只是为了压制自己难以克制的情绪。找她咨询了一段时间的一个学长（学姐，不确定是学长还是学姐）就是这种情况。</w:t>
      </w:r>
    </w:p>
    <w:p w14:paraId="60B1E267">
      <w:pPr>
        <w:rPr>
          <w:rFonts w:hint="default"/>
          <w:lang w:val="en-US" w:eastAsia="zh-CN"/>
        </w:rPr>
      </w:pPr>
    </w:p>
    <w:p w14:paraId="3B705EAC">
      <w:pPr>
        <w:rPr>
          <w:rFonts w:hint="default"/>
          <w:lang w:val="en-US" w:eastAsia="zh-CN"/>
        </w:rPr>
      </w:pPr>
      <w:r>
        <w:rPr>
          <w:rFonts w:hint="default"/>
          <w:lang w:val="en-US" w:eastAsia="zh-CN"/>
        </w:rPr>
        <w:t>ta有时候难以控制自己的情绪，就习惯这种方式来克制自己。但是ta也知道不是为了寻死，只是觉得这方法能让自己快速冷静下来。说实话，我刚开始听见这情况我不太理解，但觉得应该是有些认知障碍什么的。前不久老师又说，ta前段时间来咨询，用老师教的方法感觉自己大部分时候能克制自己去做那个行为，但是还是有些时候实在克制不了才去采取这个方法了。"</w:t>
      </w:r>
    </w:p>
    <w:p w14:paraId="4F6904F1">
      <w:pPr>
        <w:rPr>
          <w:rFonts w:hint="default"/>
          <w:lang w:val="en-US" w:eastAsia="zh-CN"/>
        </w:rPr>
      </w:pPr>
      <w:r>
        <w:rPr>
          <w:rFonts w:hint="default"/>
          <w:lang w:val="en-US" w:eastAsia="zh-CN"/>
        </w:rPr>
        <w:t>"他们可怜而坚强</w:t>
      </w:r>
    </w:p>
    <w:p w14:paraId="1ECA69E4">
      <w:pPr>
        <w:rPr>
          <w:rFonts w:hint="default"/>
          <w:lang w:val="en-US" w:eastAsia="zh-CN"/>
        </w:rPr>
      </w:pPr>
    </w:p>
    <w:p w14:paraId="73D32EE5">
      <w:pPr>
        <w:rPr>
          <w:rFonts w:hint="default"/>
          <w:lang w:val="en-US" w:eastAsia="zh-CN"/>
        </w:rPr>
      </w:pPr>
      <w:r>
        <w:rPr>
          <w:rFonts w:hint="default"/>
          <w:lang w:val="en-US" w:eastAsia="zh-CN"/>
        </w:rPr>
        <w:t>自残的人的遭遇非常极端，但是他们无法改变这一切，自残是身体的求助信号，但是他们仍然只能如此，因此他们非常可怜</w:t>
      </w:r>
    </w:p>
    <w:p w14:paraId="153BA7E2">
      <w:pPr>
        <w:rPr>
          <w:rFonts w:hint="default"/>
          <w:lang w:val="en-US" w:eastAsia="zh-CN"/>
        </w:rPr>
      </w:pPr>
    </w:p>
    <w:p w14:paraId="774793C8">
      <w:pPr>
        <w:rPr>
          <w:rFonts w:hint="default"/>
          <w:lang w:val="en-US" w:eastAsia="zh-CN"/>
        </w:rPr>
      </w:pPr>
      <w:r>
        <w:rPr>
          <w:rFonts w:hint="default"/>
          <w:lang w:val="en-US" w:eastAsia="zh-CN"/>
        </w:rPr>
        <w:t>自残的人非常坚强，他们遭遇了无数苦难，但是却没有选择结束，证明他们仍然拥有零星的火焰，最坚强而可歌的，正是这孤军奋战的火星。"</w:t>
      </w:r>
    </w:p>
    <w:p w14:paraId="20429413">
      <w:pPr>
        <w:rPr>
          <w:rFonts w:hint="default"/>
          <w:lang w:val="en-US" w:eastAsia="zh-CN"/>
        </w:rPr>
      </w:pPr>
      <w:r>
        <w:rPr>
          <w:rFonts w:hint="default"/>
          <w:lang w:val="en-US" w:eastAsia="zh-CN"/>
        </w:rPr>
        <w:t>不知道，大概我也是其中之一。我因为和女朋友分手抑郁了好久。吃好的喝好的，不运动，打游戏，胖了好多这算不算自残呢？</w:t>
      </w:r>
    </w:p>
    <w:p w14:paraId="47071E43">
      <w:pPr>
        <w:rPr>
          <w:rFonts w:hint="default"/>
          <w:lang w:val="en-US" w:eastAsia="zh-CN"/>
        </w:rPr>
      </w:pPr>
      <w:r>
        <w:rPr>
          <w:rFonts w:hint="default"/>
          <w:lang w:val="en-US" w:eastAsia="zh-CN"/>
        </w:rPr>
        <w:t>没杀人没放火有啥可骂的</w:t>
      </w:r>
    </w:p>
    <w:p w14:paraId="1DE79B15">
      <w:pPr>
        <w:rPr>
          <w:rFonts w:hint="default"/>
          <w:lang w:val="en-US" w:eastAsia="zh-CN"/>
        </w:rPr>
      </w:pPr>
      <w:r>
        <w:rPr>
          <w:rFonts w:hint="default"/>
          <w:lang w:val="en-US" w:eastAsia="zh-CN"/>
        </w:rPr>
        <w:t>"一开始不懂觉得特别幼稚，因为小学的时候就看见一群同学在跟风割手腕然后到处炫耀拍照发朋友圈。</w:t>
      </w:r>
    </w:p>
    <w:p w14:paraId="211E5DD6">
      <w:pPr>
        <w:rPr>
          <w:rFonts w:hint="default"/>
          <w:lang w:val="en-US" w:eastAsia="zh-CN"/>
        </w:rPr>
      </w:pPr>
    </w:p>
    <w:p w14:paraId="679FE316">
      <w:pPr>
        <w:rPr>
          <w:rFonts w:hint="default"/>
          <w:lang w:val="en-US" w:eastAsia="zh-CN"/>
        </w:rPr>
      </w:pPr>
      <w:r>
        <w:rPr>
          <w:rFonts w:hint="default"/>
          <w:lang w:val="en-US" w:eastAsia="zh-CN"/>
        </w:rPr>
        <w:t>后来学了一些心理知识才知道，一个人如果很不会处理情绪，消化负面情绪的话，情绪积攒到一定程度就会转化为伤害Ta人或自己，这也是抑郁症患者为什么自残的原因。"</w:t>
      </w:r>
    </w:p>
    <w:p w14:paraId="6471386D">
      <w:pPr>
        <w:rPr>
          <w:rFonts w:hint="default"/>
          <w:lang w:val="en-US" w:eastAsia="zh-CN"/>
        </w:rPr>
      </w:pPr>
      <w:r>
        <w:rPr>
          <w:rFonts w:hint="default"/>
          <w:lang w:val="en-US" w:eastAsia="zh-CN"/>
        </w:rPr>
        <w:t>"我也经常自残，腿、手、腰和背上都有很多疤痕，我一直都是悄悄的，害怕被发现，后来被一个同学发现后就传遍了班上，甚至有同学去告老师，哈，理由是有同学（不止一个）害怕我要伤害他们，我从来没有想过伤害他们，再后来我就被带回家治疗，班上也有我的病友，她说她讨厌她寝室里的人八卦，我就是头号八卦对象，我其实对人还挺好的，他们叫我帮忙，我力所能及，作为历史课代表，不论考好考差，每次期末考我都会自掏腰包买小礼物给大家。</w:t>
      </w:r>
    </w:p>
    <w:p w14:paraId="32B2FCD1">
      <w:pPr>
        <w:rPr>
          <w:rFonts w:hint="default"/>
          <w:lang w:val="en-US" w:eastAsia="zh-CN"/>
        </w:rPr>
      </w:pPr>
    </w:p>
    <w:p w14:paraId="4BC25877">
      <w:pPr>
        <w:rPr>
          <w:rFonts w:hint="default"/>
          <w:lang w:val="en-US" w:eastAsia="zh-CN"/>
        </w:rPr>
      </w:pPr>
      <w:r>
        <w:rPr>
          <w:rFonts w:hint="default"/>
          <w:lang w:val="en-US" w:eastAsia="zh-CN"/>
        </w:rPr>
        <w:t>最后我也不后悔，因为总有人会回报，会喜欢"</w:t>
      </w:r>
    </w:p>
    <w:p w14:paraId="574C0228">
      <w:pPr>
        <w:rPr>
          <w:rFonts w:hint="default"/>
          <w:lang w:val="en-US" w:eastAsia="zh-CN"/>
        </w:rPr>
      </w:pPr>
      <w:r>
        <w:rPr>
          <w:rFonts w:hint="default"/>
          <w:lang w:val="en-US" w:eastAsia="zh-CN"/>
        </w:rPr>
        <w:t>"我不知道怎么看待他们，因为我也是这千千万万个人之一。</w:t>
      </w:r>
    </w:p>
    <w:p w14:paraId="484EE34B">
      <w:pPr>
        <w:rPr>
          <w:rFonts w:hint="default"/>
          <w:lang w:val="en-US" w:eastAsia="zh-CN"/>
        </w:rPr>
      </w:pPr>
    </w:p>
    <w:p w14:paraId="3DBADBFB">
      <w:pPr>
        <w:rPr>
          <w:rFonts w:hint="default"/>
          <w:lang w:val="en-US" w:eastAsia="zh-CN"/>
        </w:rPr>
      </w:pPr>
      <w:r>
        <w:rPr>
          <w:rFonts w:hint="default"/>
          <w:lang w:val="en-US" w:eastAsia="zh-CN"/>
        </w:rPr>
        <w:t>我因为校园霸凌想不开，也不想长辈担心，就开始自残，扯头发，不停地扯，扯到最后，好像地中海发型那样（当时的我只是一个13岁的女孩）。于是又被反复嘲笑霸凌，后来啊，我想解脱了，我开始寻死，好像那段时间的我精神也有点儿问题，到底妈妈还是发现了，她带着我看了医生，我得了焦虑症。那时候，我仍清晰记得妈妈哭着对我说，她很爱很爱我，原来，我还是有人喜欢的嘛！但那时我就知道我心理再也正常不了，我需要他们明目张胆地向我表达感情，我需要有人对我说：""XXX，你很好，勇敢去做你自己吧！""我渴望着一个温暖的怀抱。</w:t>
      </w:r>
    </w:p>
    <w:p w14:paraId="1A450011">
      <w:pPr>
        <w:rPr>
          <w:rFonts w:hint="default"/>
          <w:lang w:val="en-US" w:eastAsia="zh-CN"/>
        </w:rPr>
      </w:pPr>
    </w:p>
    <w:p w14:paraId="1E33F71F">
      <w:pPr>
        <w:rPr>
          <w:rFonts w:hint="default"/>
          <w:lang w:val="en-US" w:eastAsia="zh-CN"/>
        </w:rPr>
      </w:pPr>
      <w:r>
        <w:rPr>
          <w:rFonts w:hint="default"/>
          <w:lang w:val="en-US" w:eastAsia="zh-CN"/>
        </w:rPr>
        <w:t>但似乎我开始畏惧那些社交了，我怕像两年前那样，她们因为一个男的，就开始无理由霸凌，连老师都暗地帮助，好像我也没有错，我只是看不清黑板就申请调前座位，刚好调到了他那里，我从来没有说过我喜欢他，而她们就开始认为我勾引了他，可当下最重要的不是学习吗？她们凭什么认为一个男的能比得上我的前途？但我还是好伤心啊！呜呜呜呜呜呜呜呜呜呜 现在在同一个初中，我看到她们仍然会有种生理上的恐惧。</w:t>
      </w:r>
    </w:p>
    <w:p w14:paraId="48F4FD89">
      <w:pPr>
        <w:rPr>
          <w:rFonts w:hint="default"/>
          <w:lang w:val="en-US" w:eastAsia="zh-CN"/>
        </w:rPr>
      </w:pPr>
    </w:p>
    <w:p w14:paraId="6EEB5A79">
      <w:pPr>
        <w:rPr>
          <w:rFonts w:hint="default"/>
          <w:lang w:val="en-US" w:eastAsia="zh-CN"/>
        </w:rPr>
      </w:pPr>
      <w:r>
        <w:rPr>
          <w:rFonts w:hint="default"/>
          <w:lang w:val="en-US" w:eastAsia="zh-CN"/>
        </w:rPr>
        <w:t>我想如果不是初中上了重点班，不是碰上了我的好友，那么我想我可能已经不在了，以一种不那么痛的方式死去。尽管那样对不起我的父母。我的好友像是一只萤火虫，尽管她也很渺小，但对于我来说，就像是一束光照亮了我的世界，她总是坚定的相信我，在我脆弱的时候，她坚定的选择了我。我很感谢她，可能她不知道，但我清楚在某种意义上讲，她是我的救命恩人，是她拯救了阴沟里的小老鼠。"</w:t>
      </w:r>
    </w:p>
    <w:p w14:paraId="2DCB023A">
      <w:pPr>
        <w:rPr>
          <w:rFonts w:hint="default"/>
          <w:lang w:val="en-US" w:eastAsia="zh-CN"/>
        </w:rPr>
      </w:pPr>
      <w:r>
        <w:rPr>
          <w:rFonts w:hint="default"/>
          <w:lang w:val="en-US" w:eastAsia="zh-CN"/>
        </w:rPr>
        <w:t>"我本人经常干这种事情，也吞过药，洗过胃，输过营养液，输营养液输了一天，整个人的胳膊都是肿的，很疼，动也动不了，第二天他们就带我去海南旅游了，为了让我放松放松，我呢？我直状态都不好，后来他们就决定把我送进了精神病院，在精神病院里住了一个多月，出来以后，现阶段的情况是已经大概一个月了吧，还是出现了发作的情况，持续了一个月，状态都不好，感觉像回到了去医院之前。</w:t>
      </w:r>
    </w:p>
    <w:p w14:paraId="603EB6F4">
      <w:pPr>
        <w:rPr>
          <w:rFonts w:hint="default"/>
          <w:lang w:val="en-US" w:eastAsia="zh-CN"/>
        </w:rPr>
      </w:pPr>
    </w:p>
    <w:p w14:paraId="23F7E2E1">
      <w:pPr>
        <w:rPr>
          <w:rFonts w:hint="default"/>
          <w:lang w:val="en-US" w:eastAsia="zh-CN"/>
        </w:rPr>
      </w:pPr>
      <w:r>
        <w:rPr>
          <w:rFonts w:hint="default"/>
          <w:lang w:val="en-US" w:eastAsia="zh-CN"/>
        </w:rPr>
        <w:t>我倒是觉得没有什么不同，或者是另眼看待之类的</w:t>
      </w:r>
    </w:p>
    <w:p w14:paraId="23883DA5">
      <w:pPr>
        <w:rPr>
          <w:rFonts w:hint="default"/>
          <w:lang w:val="en-US" w:eastAsia="zh-CN"/>
        </w:rPr>
      </w:pPr>
    </w:p>
    <w:p w14:paraId="1C45D76B">
      <w:pPr>
        <w:rPr>
          <w:rFonts w:hint="default"/>
          <w:lang w:val="en-US" w:eastAsia="zh-CN"/>
        </w:rPr>
      </w:pPr>
      <w:r>
        <w:rPr>
          <w:rFonts w:hint="default"/>
          <w:lang w:val="en-US" w:eastAsia="zh-CN"/>
        </w:rPr>
        <w:t>我不怕别人看到或者怎样，外面的人是外面的人，是钱，我只知道这样做会让我很释然</w:t>
      </w:r>
    </w:p>
    <w:p w14:paraId="70DDB601">
      <w:pPr>
        <w:rPr>
          <w:rFonts w:hint="default"/>
          <w:lang w:val="en-US" w:eastAsia="zh-CN"/>
        </w:rPr>
      </w:pPr>
    </w:p>
    <w:p w14:paraId="74F449E2">
      <w:pPr>
        <w:rPr>
          <w:rFonts w:hint="default"/>
          <w:lang w:val="en-US" w:eastAsia="zh-CN"/>
        </w:rPr>
      </w:pPr>
      <w:r>
        <w:rPr>
          <w:rFonts w:hint="default"/>
          <w:lang w:val="en-US" w:eastAsia="zh-CN"/>
        </w:rPr>
        <w:t>其实我是比较害怕被亲人家里人发现，因为一旦发现他们就会觉得我更加严重了，然后会更加担心吧，还有就是要把我送到医院里住院，真的不是开玩笑的，去过哪怕是没去过，都终身都不想进去的，尤其还是精神病院，我还进去过一次，绝对不可能再踏入！</w:t>
      </w:r>
    </w:p>
    <w:p w14:paraId="630AA1CE">
      <w:pPr>
        <w:rPr>
          <w:rFonts w:hint="default"/>
          <w:lang w:val="en-US" w:eastAsia="zh-CN"/>
        </w:rPr>
      </w:pPr>
    </w:p>
    <w:p w14:paraId="0740D5D0">
      <w:pPr>
        <w:rPr>
          <w:rFonts w:hint="default"/>
          <w:lang w:val="en-US" w:eastAsia="zh-CN"/>
        </w:rPr>
      </w:pPr>
      <w:r>
        <w:rPr>
          <w:rFonts w:hint="default"/>
          <w:lang w:val="en-US" w:eastAsia="zh-CN"/>
        </w:rPr>
        <w:t>想了解一个水平还差不多的精神病院的话，可以看一下我专栏里的文章</w:t>
      </w:r>
    </w:p>
    <w:p w14:paraId="45869C5F">
      <w:pPr>
        <w:rPr>
          <w:rFonts w:hint="default"/>
          <w:lang w:val="en-US" w:eastAsia="zh-CN"/>
        </w:rPr>
      </w:pPr>
    </w:p>
    <w:p w14:paraId="1ADB315A">
      <w:pPr>
        <w:rPr>
          <w:rFonts w:hint="default"/>
          <w:lang w:val="en-US" w:eastAsia="zh-CN"/>
        </w:rPr>
      </w:pPr>
      <w:r>
        <w:rPr>
          <w:rFonts w:hint="default"/>
          <w:lang w:val="en-US" w:eastAsia="zh-CN"/>
        </w:rPr>
        <w:t>这还是管理员比较合适，处于中等水平的精神病院，如果是其他可怕一些的小说里面的那种是真的存在的，至于说非常好的，真的没有。</w:t>
      </w:r>
    </w:p>
    <w:p w14:paraId="3267942C">
      <w:pPr>
        <w:rPr>
          <w:rFonts w:hint="default"/>
          <w:lang w:val="en-US" w:eastAsia="zh-CN"/>
        </w:rPr>
      </w:pPr>
    </w:p>
    <w:p w14:paraId="57C5BBF6">
      <w:pPr>
        <w:rPr>
          <w:rFonts w:hint="default"/>
          <w:lang w:val="en-US" w:eastAsia="zh-CN"/>
        </w:rPr>
      </w:pPr>
      <w:r>
        <w:rPr>
          <w:rFonts w:hint="default"/>
          <w:lang w:val="en-US" w:eastAsia="zh-CN"/>
        </w:rPr>
        <w:t>真的嗯，情况很糟糕，蛮恐怖的，只能说精神病院还是不要进去。</w:t>
      </w:r>
    </w:p>
    <w:p w14:paraId="2FB021E2">
      <w:pPr>
        <w:rPr>
          <w:rFonts w:hint="default"/>
          <w:lang w:val="en-US" w:eastAsia="zh-CN"/>
        </w:rPr>
      </w:pPr>
    </w:p>
    <w:p w14:paraId="7E6F8C08">
      <w:pPr>
        <w:rPr>
          <w:rFonts w:hint="default"/>
          <w:lang w:val="en-US" w:eastAsia="zh-CN"/>
        </w:rPr>
      </w:pPr>
      <w:r>
        <w:rPr>
          <w:rFonts w:hint="default"/>
          <w:lang w:val="en-US" w:eastAsia="zh-CN"/>
        </w:rPr>
        <w:t>只要是封闭式的科室都不怎么样。我去的那个医院吗？他封闭式的楼层还是被好多人都说啊，挺好的那个医院，但是真的不怎么样嗯，不完全封闭的呢，就比较自由，不像我们，然后那个楼层的人病情也比较轻，像我们比较严格区域进去真的会疯掉"</w:t>
      </w:r>
    </w:p>
    <w:p w14:paraId="05A28985">
      <w:pPr>
        <w:rPr>
          <w:rFonts w:hint="default"/>
          <w:lang w:val="en-US" w:eastAsia="zh-CN"/>
        </w:rPr>
      </w:pPr>
      <w:r>
        <w:rPr>
          <w:rFonts w:hint="default"/>
          <w:lang w:val="en-US" w:eastAsia="zh-CN"/>
        </w:rPr>
        <w:t>"如果因为自己难过就去伤害别人，哪怕是无关紧要不关心我的陌生人，那也是不可以的吧。</w:t>
      </w:r>
    </w:p>
    <w:p w14:paraId="590526B0">
      <w:pPr>
        <w:rPr>
          <w:rFonts w:hint="default"/>
          <w:lang w:val="en-US" w:eastAsia="zh-CN"/>
        </w:rPr>
      </w:pPr>
    </w:p>
    <w:p w14:paraId="3180E273">
      <w:pPr>
        <w:rPr>
          <w:rFonts w:hint="default"/>
          <w:lang w:val="en-US" w:eastAsia="zh-CN"/>
        </w:rPr>
      </w:pPr>
      <w:r>
        <w:rPr>
          <w:rFonts w:hint="default"/>
          <w:lang w:val="en-US" w:eastAsia="zh-CN"/>
        </w:rPr>
        <w:t>而且这样不会有快感。</w:t>
      </w:r>
    </w:p>
    <w:p w14:paraId="01DE0480">
      <w:pPr>
        <w:rPr>
          <w:rFonts w:hint="default"/>
          <w:lang w:val="en-US" w:eastAsia="zh-CN"/>
        </w:rPr>
      </w:pPr>
    </w:p>
    <w:p w14:paraId="26AD5CCF">
      <w:pPr>
        <w:rPr>
          <w:rFonts w:hint="default"/>
          <w:lang w:val="en-US" w:eastAsia="zh-CN"/>
        </w:rPr>
      </w:pPr>
      <w:r>
        <w:rPr>
          <w:rFonts w:hint="default"/>
          <w:lang w:val="en-US" w:eastAsia="zh-CN"/>
        </w:rPr>
        <w:t>与其伤害自己不如去伤害别人？这是什么胡话。</w:t>
      </w:r>
    </w:p>
    <w:p w14:paraId="692D0637">
      <w:pPr>
        <w:rPr>
          <w:rFonts w:hint="default"/>
          <w:lang w:val="en-US" w:eastAsia="zh-CN"/>
        </w:rPr>
      </w:pPr>
    </w:p>
    <w:p w14:paraId="55A1E1BF">
      <w:pPr>
        <w:rPr>
          <w:rFonts w:hint="default"/>
          <w:lang w:val="en-US" w:eastAsia="zh-CN"/>
        </w:rPr>
      </w:pPr>
      <w:r>
        <w:rPr>
          <w:rFonts w:hint="default"/>
          <w:lang w:val="en-US" w:eastAsia="zh-CN"/>
        </w:rPr>
        <w:t>我伤害自己是因为我病了，不是心里难过，是身体上反映出来的行为和感觉，我难受，我坐不住，我无法清醒，所以我需要痛感来让我能在表面上像个正常人一样坐着，而不是尖叫着发疯砸东西打人。</w:t>
      </w:r>
    </w:p>
    <w:p w14:paraId="7EBBFEA6">
      <w:pPr>
        <w:rPr>
          <w:rFonts w:hint="default"/>
          <w:lang w:val="en-US" w:eastAsia="zh-CN"/>
        </w:rPr>
      </w:pPr>
    </w:p>
    <w:p w14:paraId="573314A3">
      <w:pPr>
        <w:rPr>
          <w:rFonts w:hint="default"/>
          <w:lang w:val="en-US" w:eastAsia="zh-CN"/>
        </w:rPr>
      </w:pPr>
      <w:r>
        <w:rPr>
          <w:rFonts w:hint="default"/>
          <w:lang w:val="en-US" w:eastAsia="zh-CN"/>
        </w:rPr>
        <w:t>起码痛了，我就清醒了，舒服了。</w:t>
      </w:r>
    </w:p>
    <w:p w14:paraId="1CA2AF5F">
      <w:pPr>
        <w:rPr>
          <w:rFonts w:hint="default"/>
          <w:lang w:val="en-US" w:eastAsia="zh-CN"/>
        </w:rPr>
      </w:pPr>
    </w:p>
    <w:p w14:paraId="44B78EEA">
      <w:pPr>
        <w:rPr>
          <w:rFonts w:hint="default"/>
          <w:lang w:val="en-US" w:eastAsia="zh-CN"/>
        </w:rPr>
      </w:pPr>
      <w:r>
        <w:rPr>
          <w:rFonts w:hint="default"/>
          <w:lang w:val="en-US" w:eastAsia="zh-CN"/>
        </w:rPr>
        <w:t>我得醒过来，我不想沉浸在发病的窒息感里。</w:t>
      </w:r>
    </w:p>
    <w:p w14:paraId="78F9AC1A">
      <w:pPr>
        <w:rPr>
          <w:rFonts w:hint="default"/>
          <w:lang w:val="en-US" w:eastAsia="zh-CN"/>
        </w:rPr>
      </w:pPr>
    </w:p>
    <w:p w14:paraId="79CCD7E4">
      <w:pPr>
        <w:rPr>
          <w:rFonts w:hint="default"/>
          <w:lang w:val="en-US" w:eastAsia="zh-CN"/>
        </w:rPr>
      </w:pPr>
      <w:r>
        <w:rPr>
          <w:rFonts w:hint="default"/>
          <w:lang w:val="en-US" w:eastAsia="zh-CN"/>
        </w:rPr>
        <w:t>痛感是拿来用的，我只是在追求正常的表象和内里的舒服。伤害别人有什么值得高兴的，我还是沉在那里。"</w:t>
      </w:r>
    </w:p>
    <w:p w14:paraId="15C0047D">
      <w:pPr>
        <w:rPr>
          <w:rFonts w:hint="default"/>
          <w:lang w:val="en-US" w:eastAsia="zh-CN"/>
        </w:rPr>
      </w:pPr>
      <w:r>
        <w:rPr>
          <w:rFonts w:hint="default"/>
          <w:lang w:val="en-US" w:eastAsia="zh-CN"/>
        </w:rPr>
        <w:t>"如果自残已经成为这个人痛苦的一种宣泄方式了，再在网上鞭笞一番岂不是让他们原本因行为产生的痛苦又增添了一层精神霸凌？</w:t>
      </w:r>
    </w:p>
    <w:p w14:paraId="7F21165B">
      <w:pPr>
        <w:rPr>
          <w:rFonts w:hint="default"/>
          <w:lang w:val="en-US" w:eastAsia="zh-CN"/>
        </w:rPr>
      </w:pPr>
    </w:p>
    <w:p w14:paraId="5D6FF998">
      <w:pPr>
        <w:rPr>
          <w:rFonts w:hint="default"/>
          <w:lang w:val="en-US" w:eastAsia="zh-CN"/>
        </w:rPr>
      </w:pPr>
      <w:r>
        <w:rPr>
          <w:rFonts w:hint="default"/>
          <w:lang w:val="en-US" w:eastAsia="zh-CN"/>
        </w:rPr>
        <w:t>网友怎么看不重要，重要的是自残的人最终停止伤害自己，选择其他的情绪宣泄口。"</w:t>
      </w:r>
    </w:p>
    <w:p w14:paraId="3F974E90">
      <w:pPr>
        <w:rPr>
          <w:rFonts w:hint="default"/>
          <w:lang w:val="en-US" w:eastAsia="zh-CN"/>
        </w:rPr>
      </w:pPr>
      <w:r>
        <w:rPr>
          <w:rFonts w:hint="default"/>
          <w:lang w:val="en-US" w:eastAsia="zh-CN"/>
        </w:rPr>
        <w:t>这还得分种类，有人自残为了引起别人注意，类似给自己树立一个“人设”？这我觉得是特别愚蠢的。但那种内心难受到想奋力捶打自己，扯自己头发，拿刀划破自己的皮肤，麻木的行动，唉，不能想象有多痛苦，内心的疼痛有时候真的让人痛不欲生。</w:t>
      </w:r>
    </w:p>
    <w:p w14:paraId="13C849EA">
      <w:pPr>
        <w:rPr>
          <w:rFonts w:hint="default"/>
          <w:lang w:val="en-US" w:eastAsia="zh-CN"/>
        </w:rPr>
      </w:pPr>
      <w:r>
        <w:rPr>
          <w:rFonts w:hint="default"/>
          <w:lang w:val="en-US" w:eastAsia="zh-CN"/>
        </w:rPr>
        <w:t>自残是为了寻求关注和重视，告诉身边的家人和朋友，你是真的很痛苦，你需要她们的帮助，你不是在矫揉造作无病呻吟，你是真的快撑不下去了。自残的时候心里会有个准数，不会真的伤到自己，因为本质上这个时候的你还是想求生，你不想死。</w:t>
      </w:r>
    </w:p>
    <w:p w14:paraId="0C2E27D8">
      <w:pPr>
        <w:rPr>
          <w:rFonts w:hint="default"/>
          <w:lang w:val="en-US" w:eastAsia="zh-CN"/>
        </w:rPr>
      </w:pPr>
      <w:r>
        <w:rPr>
          <w:rFonts w:hint="default"/>
          <w:lang w:val="en-US" w:eastAsia="zh-CN"/>
        </w:rPr>
        <w:t>坐着看呗</w:t>
      </w:r>
    </w:p>
    <w:p w14:paraId="0C34DEED">
      <w:pPr>
        <w:rPr>
          <w:rFonts w:hint="default"/>
          <w:lang w:val="en-US" w:eastAsia="zh-CN"/>
        </w:rPr>
      </w:pPr>
      <w:r>
        <w:rPr>
          <w:rFonts w:hint="default"/>
          <w:lang w:val="en-US" w:eastAsia="zh-CN"/>
        </w:rPr>
        <w:t>"内啡肽是个能让高等碳基生物快速冷静下来的东西</w:t>
      </w:r>
    </w:p>
    <w:p w14:paraId="226C6774">
      <w:pPr>
        <w:rPr>
          <w:rFonts w:hint="default"/>
          <w:lang w:val="en-US" w:eastAsia="zh-CN"/>
        </w:rPr>
      </w:pPr>
    </w:p>
    <w:p w14:paraId="261A892A">
      <w:pPr>
        <w:rPr>
          <w:rFonts w:hint="default"/>
          <w:lang w:val="en-US" w:eastAsia="zh-CN"/>
        </w:rPr>
      </w:pPr>
      <w:r>
        <w:rPr>
          <w:rFonts w:hint="default"/>
          <w:lang w:val="en-US" w:eastAsia="zh-CN"/>
        </w:rPr>
        <w:t>P物质也挺好</w:t>
      </w:r>
    </w:p>
    <w:p w14:paraId="7E2EFC07">
      <w:pPr>
        <w:rPr>
          <w:rFonts w:hint="default"/>
          <w:lang w:val="en-US" w:eastAsia="zh-CN"/>
        </w:rPr>
      </w:pPr>
    </w:p>
    <w:p w14:paraId="6A9D48F6">
      <w:pPr>
        <w:rPr>
          <w:rFonts w:hint="default"/>
          <w:lang w:val="en-US" w:eastAsia="zh-CN"/>
        </w:rPr>
      </w:pPr>
      <w:r>
        <w:rPr>
          <w:rFonts w:hint="default"/>
          <w:lang w:val="en-US" w:eastAsia="zh-CN"/>
        </w:rPr>
        <w:t>甚至还会有点肾上腺素飚高</w:t>
      </w:r>
    </w:p>
    <w:p w14:paraId="09518AA3">
      <w:pPr>
        <w:rPr>
          <w:rFonts w:hint="default"/>
          <w:lang w:val="en-US" w:eastAsia="zh-CN"/>
        </w:rPr>
      </w:pPr>
    </w:p>
    <w:p w14:paraId="692FB335">
      <w:pPr>
        <w:rPr>
          <w:rFonts w:hint="default"/>
          <w:lang w:val="en-US" w:eastAsia="zh-CN"/>
        </w:rPr>
      </w:pPr>
      <w:r>
        <w:rPr>
          <w:rFonts w:hint="default"/>
          <w:lang w:val="en-US" w:eastAsia="zh-CN"/>
        </w:rPr>
        <w:t>但这玩意儿有疤痕以后军警公务员都是问题，所以基本都会弄在人类【？】看不到的地方</w:t>
      </w:r>
    </w:p>
    <w:p w14:paraId="16AE51E5">
      <w:pPr>
        <w:rPr>
          <w:rFonts w:hint="default"/>
          <w:lang w:val="en-US" w:eastAsia="zh-CN"/>
        </w:rPr>
      </w:pPr>
    </w:p>
    <w:p w14:paraId="01E30F6E">
      <w:pPr>
        <w:rPr>
          <w:rFonts w:hint="default"/>
          <w:lang w:val="en-US" w:eastAsia="zh-CN"/>
        </w:rPr>
      </w:pPr>
      <w:r>
        <w:rPr>
          <w:rFonts w:hint="default"/>
          <w:lang w:val="en-US" w:eastAsia="zh-CN"/>
        </w:rPr>
        <w:t>怎么说呢，这就是个正常的【正常吗？】的解压路径，理论上说效果和嗑有得一比</w:t>
      </w:r>
    </w:p>
    <w:p w14:paraId="671E0B14">
      <w:pPr>
        <w:rPr>
          <w:rFonts w:hint="default"/>
          <w:lang w:val="en-US" w:eastAsia="zh-CN"/>
        </w:rPr>
      </w:pPr>
    </w:p>
    <w:p w14:paraId="09039A42">
      <w:pPr>
        <w:rPr>
          <w:rFonts w:hint="default"/>
          <w:lang w:val="en-US" w:eastAsia="zh-CN"/>
        </w:rPr>
      </w:pPr>
      <w:r>
        <w:rPr>
          <w:rFonts w:hint="default"/>
          <w:lang w:val="en-US" w:eastAsia="zh-CN"/>
        </w:rPr>
        <w:t>但到处展示就……可以，但不必要</w:t>
      </w:r>
    </w:p>
    <w:p w14:paraId="5D7D6F1D">
      <w:pPr>
        <w:rPr>
          <w:rFonts w:hint="default"/>
          <w:lang w:val="en-US" w:eastAsia="zh-CN"/>
        </w:rPr>
      </w:pPr>
    </w:p>
    <w:p w14:paraId="1A227A6B">
      <w:pPr>
        <w:rPr>
          <w:rFonts w:hint="default"/>
          <w:lang w:val="en-US" w:eastAsia="zh-CN"/>
        </w:rPr>
      </w:pPr>
      <w:r>
        <w:rPr>
          <w:rFonts w:hint="default"/>
          <w:lang w:val="en-US" w:eastAsia="zh-CN"/>
        </w:rPr>
        <w:t>【不是说病耻感对啊，咱没必要藏着掖着，咱又不上街捅人，是说没必要哗一下——“你看，我狠起来自己都噶”】"</w:t>
      </w:r>
    </w:p>
    <w:p w14:paraId="7AB6FB11">
      <w:pPr>
        <w:rPr>
          <w:rFonts w:hint="default"/>
          <w:lang w:val="en-US" w:eastAsia="zh-CN"/>
        </w:rPr>
      </w:pPr>
      <w:r>
        <w:rPr>
          <w:rFonts w:hint="default"/>
          <w:lang w:val="en-US" w:eastAsia="zh-CN"/>
        </w:rPr>
        <w:t>"这就不得不提我学前班上学期划手的个同桌了</w:t>
      </w:r>
    </w:p>
    <w:p w14:paraId="4479F399">
      <w:pPr>
        <w:rPr>
          <w:rFonts w:hint="default"/>
          <w:lang w:val="en-US" w:eastAsia="zh-CN"/>
        </w:rPr>
      </w:pPr>
    </w:p>
    <w:p w14:paraId="0B73E5F7">
      <w:pPr>
        <w:rPr>
          <w:rFonts w:hint="default"/>
          <w:lang w:val="en-US" w:eastAsia="zh-CN"/>
        </w:rPr>
      </w:pPr>
      <w:r>
        <w:rPr>
          <w:rFonts w:hint="default"/>
          <w:lang w:val="en-US" w:eastAsia="zh-CN"/>
        </w:rPr>
        <w:t>大家都用转笔刀削铅笔，就她喜欢用小刀，后来有一天开始拿刀割教室里的红花台、招贴，最后直接割自己... ...</w:t>
      </w:r>
    </w:p>
    <w:p w14:paraId="356D3FFF">
      <w:pPr>
        <w:rPr>
          <w:rFonts w:hint="default"/>
          <w:lang w:val="en-US" w:eastAsia="zh-CN"/>
        </w:rPr>
      </w:pPr>
    </w:p>
    <w:p w14:paraId="437FC25A">
      <w:pPr>
        <w:rPr>
          <w:rFonts w:hint="default"/>
          <w:lang w:val="en-US" w:eastAsia="zh-CN"/>
        </w:rPr>
      </w:pPr>
      <w:r>
        <w:rPr>
          <w:rFonts w:hint="default"/>
          <w:lang w:val="en-US" w:eastAsia="zh-CN"/>
        </w:rPr>
        <w:t>自残这事儿还给你安排的有头有尾的，小学六年级一拉帮结派的女混混也是，捶玻璃割自己</w:t>
      </w:r>
    </w:p>
    <w:p w14:paraId="490C9241">
      <w:pPr>
        <w:rPr>
          <w:rFonts w:hint="default"/>
          <w:lang w:val="en-US" w:eastAsia="zh-CN"/>
        </w:rPr>
      </w:pPr>
    </w:p>
    <w:p w14:paraId="4D6AAB65">
      <w:pPr>
        <w:rPr>
          <w:rFonts w:hint="default"/>
          <w:lang w:val="en-US" w:eastAsia="zh-CN"/>
        </w:rPr>
      </w:pPr>
      <w:r>
        <w:rPr>
          <w:rFonts w:hint="default"/>
          <w:lang w:val="en-US" w:eastAsia="zh-CN"/>
        </w:rPr>
        <w:t>初中一直听说班里有人自残但不知道是谁</w:t>
      </w:r>
    </w:p>
    <w:p w14:paraId="5C9E0A3E">
      <w:pPr>
        <w:rPr>
          <w:rFonts w:hint="default"/>
          <w:lang w:val="en-US" w:eastAsia="zh-CN"/>
        </w:rPr>
      </w:pPr>
    </w:p>
    <w:p w14:paraId="13F24CEC">
      <w:pPr>
        <w:rPr>
          <w:rFonts w:hint="default"/>
          <w:lang w:val="en-US" w:eastAsia="zh-CN"/>
        </w:rPr>
      </w:pPr>
      <w:r>
        <w:rPr>
          <w:rFonts w:hint="default"/>
          <w:lang w:val="en-US" w:eastAsia="zh-CN"/>
        </w:rPr>
        <w:t>这里还有一个小插曲，我初二时候的同桌因为退学了，她退学前还经常一个人莫名其妙的笑我以为她在笑数学周报上的题太弱智</w:t>
      </w:r>
    </w:p>
    <w:p w14:paraId="511B4B29">
      <w:pPr>
        <w:rPr>
          <w:rFonts w:hint="default"/>
          <w:lang w:val="en-US" w:eastAsia="zh-CN"/>
        </w:rPr>
      </w:pPr>
    </w:p>
    <w:p w14:paraId="461CAB14">
      <w:pPr>
        <w:rPr>
          <w:rFonts w:hint="default"/>
          <w:lang w:val="en-US" w:eastAsia="zh-CN"/>
        </w:rPr>
      </w:pPr>
      <w:r>
        <w:rPr>
          <w:rFonts w:hint="default"/>
          <w:lang w:val="en-US" w:eastAsia="zh-CN"/>
        </w:rPr>
        <w:t>本来这些事都已经忘了，最近在属地经历了一些给老子唤醒记忆了，再次喜提一辈子的阴影</w:t>
      </w:r>
    </w:p>
    <w:p w14:paraId="24A37713">
      <w:pPr>
        <w:rPr>
          <w:rFonts w:hint="default"/>
          <w:lang w:val="en-US" w:eastAsia="zh-CN"/>
        </w:rPr>
      </w:pPr>
    </w:p>
    <w:p w14:paraId="1E371978">
      <w:pPr>
        <w:rPr>
          <w:rFonts w:hint="default"/>
          <w:lang w:val="en-US" w:eastAsia="zh-CN"/>
        </w:rPr>
      </w:pPr>
      <w:r>
        <w:rPr>
          <w:rFonts w:hint="default"/>
          <w:lang w:val="en-US" w:eastAsia="zh-CN"/>
        </w:rPr>
        <w:t>只能说有些人你是懂心理干预的"</w:t>
      </w:r>
    </w:p>
    <w:p w14:paraId="1D4D6361">
      <w:pPr>
        <w:rPr>
          <w:rFonts w:hint="default"/>
          <w:lang w:val="en-US" w:eastAsia="zh-CN"/>
        </w:rPr>
      </w:pPr>
      <w:r>
        <w:rPr>
          <w:rFonts w:hint="default"/>
          <w:lang w:val="en-US" w:eastAsia="zh-CN"/>
        </w:rPr>
        <w:t>"他只是渴望爱，渴望关注，渴望在乎。</w:t>
      </w:r>
    </w:p>
    <w:p w14:paraId="77EE5220">
      <w:pPr>
        <w:rPr>
          <w:rFonts w:hint="default"/>
          <w:lang w:val="en-US" w:eastAsia="zh-CN"/>
        </w:rPr>
      </w:pPr>
    </w:p>
    <w:p w14:paraId="315DA1FF">
      <w:pPr>
        <w:rPr>
          <w:rFonts w:hint="default"/>
          <w:lang w:val="en-US" w:eastAsia="zh-CN"/>
        </w:rPr>
      </w:pPr>
      <w:r>
        <w:rPr>
          <w:rFonts w:hint="default"/>
          <w:lang w:val="en-US" w:eastAsia="zh-CN"/>
        </w:rPr>
        <w:t>比起被骂，被斥责，被人遗落在角落里忽视，让你感觉这个世界上没有人在乎你，孤寂一人，这种行为让他更好受一点吧。</w:t>
      </w:r>
    </w:p>
    <w:p w14:paraId="612A8291">
      <w:pPr>
        <w:rPr>
          <w:rFonts w:hint="default"/>
          <w:lang w:val="en-US" w:eastAsia="zh-CN"/>
        </w:rPr>
      </w:pPr>
    </w:p>
    <w:p w14:paraId="4FE8CCE8">
      <w:pPr>
        <w:rPr>
          <w:rFonts w:hint="default"/>
          <w:lang w:val="en-US" w:eastAsia="zh-CN"/>
        </w:rPr>
      </w:pPr>
      <w:r>
        <w:rPr>
          <w:rFonts w:hint="default"/>
          <w:lang w:val="en-US" w:eastAsia="zh-CN"/>
        </w:rPr>
        <w:t>就像有的小孩，父母忙于自己的事情不理他，他会通过捣蛋，通过痛哭来吸引注意力，比起被打骂，总好过没有人搭理来得好吧。</w:t>
      </w:r>
    </w:p>
    <w:p w14:paraId="7CD84614">
      <w:pPr>
        <w:rPr>
          <w:rFonts w:hint="default"/>
          <w:lang w:val="en-US" w:eastAsia="zh-CN"/>
        </w:rPr>
      </w:pPr>
    </w:p>
    <w:p w14:paraId="6AE7DA82">
      <w:pPr>
        <w:rPr>
          <w:rFonts w:hint="default"/>
          <w:lang w:val="en-US" w:eastAsia="zh-CN"/>
        </w:rPr>
      </w:pPr>
      <w:r>
        <w:rPr>
          <w:rFonts w:hint="default"/>
          <w:lang w:val="en-US" w:eastAsia="zh-CN"/>
        </w:rPr>
        <w:t>那种乖巧的小孩，不会哭也不会闹，其实是很孤独的。"</w:t>
      </w:r>
    </w:p>
    <w:p w14:paraId="0EA867E4">
      <w:pPr>
        <w:rPr>
          <w:rFonts w:hint="default"/>
          <w:lang w:val="en-US" w:eastAsia="zh-CN"/>
        </w:rPr>
      </w:pPr>
      <w:r>
        <w:rPr>
          <w:rFonts w:hint="default"/>
          <w:lang w:val="en-US" w:eastAsia="zh-CN"/>
        </w:rPr>
        <w:t>真想现在立刻死掉，可是我病房的茉莉花好香。&lt;img src="https://pica.zhimg.com/50/v2-3e65e17e074630e01ef1412e6506569c_720w.jpg?source=1def8aca" data-rawwidth="4032" data-rawheight="3024" data-size="normal" data-original-token="v2-addab67c405671df46c8588768a098d0" data-default-watermark-src="https://picx.zhimg.com/50/v2-142d38f745856eaba573ccb994cf8cb2_720w.jpg?source=1def8aca" class="origin_image zh-lightbox-thumb" width="4032" data-original="https://pic1.zhimg.com/v2-3e65e17e074630e01ef1412e6506569c_r.jpg?source=1def8aca"/&gt;&lt;img src="https://picx.zhimg.com/50/v2-bf3b47fc6cb4bd58d2cbf28728dac41d_720w.jpg?source=1def8aca" data-rawwidth="1080" data-rawheight="1440" data-size="normal" data-original-token="v2-63f9bb469b7b620d293f21902d8eaea7" data-default-watermark-src="https://pica.zhimg.com/50/v2-45e8ec0de7a5871d2010946118670bd2_720w.jpg?source=1def8aca" class="origin_image zh-lightbox-thumb" width="1080" data-original="https://picx.zhimg.com/v2-bf3b47fc6cb4bd58d2cbf28728dac41d_r.jpg?source=1def8aca"/&gt;</w:t>
      </w:r>
    </w:p>
    <w:p w14:paraId="14A32B58">
      <w:pPr>
        <w:rPr>
          <w:rFonts w:hint="default"/>
          <w:lang w:val="en-US" w:eastAsia="zh-CN"/>
        </w:rPr>
      </w:pPr>
      <w:r>
        <w:rPr>
          <w:rFonts w:hint="default"/>
          <w:lang w:val="en-US" w:eastAsia="zh-CN"/>
        </w:rPr>
        <w:t>"初中（当个乐子看，因为我自己都不知道在写什么 ）</w:t>
      </w:r>
    </w:p>
    <w:p w14:paraId="68B77FEE">
      <w:pPr>
        <w:rPr>
          <w:rFonts w:hint="default"/>
          <w:lang w:val="en-US" w:eastAsia="zh-CN"/>
        </w:rPr>
      </w:pPr>
    </w:p>
    <w:p w14:paraId="12C77F23">
      <w:pPr>
        <w:rPr>
          <w:rFonts w:hint="default"/>
          <w:lang w:val="en-US" w:eastAsia="zh-CN"/>
        </w:rPr>
      </w:pPr>
    </w:p>
    <w:p w14:paraId="57D13DB0">
      <w:pPr>
        <w:rPr>
          <w:rFonts w:hint="default"/>
          <w:lang w:val="en-US" w:eastAsia="zh-CN"/>
        </w:rPr>
      </w:pPr>
    </w:p>
    <w:p w14:paraId="0D089C75">
      <w:pPr>
        <w:rPr>
          <w:rFonts w:hint="default"/>
          <w:lang w:val="en-US" w:eastAsia="zh-CN"/>
        </w:rPr>
      </w:pPr>
    </w:p>
    <w:p w14:paraId="720EA31A">
      <w:pPr>
        <w:rPr>
          <w:rFonts w:hint="default"/>
          <w:lang w:val="en-US" w:eastAsia="zh-CN"/>
        </w:rPr>
      </w:pPr>
      <w:r>
        <w:rPr>
          <w:rFonts w:hint="default"/>
          <w:lang w:val="en-US" w:eastAsia="zh-CN"/>
        </w:rPr>
        <w:t>以前和一个同学学过他自残的样子</w:t>
      </w:r>
    </w:p>
    <w:p w14:paraId="4A78FCD4">
      <w:pPr>
        <w:rPr>
          <w:rFonts w:hint="default"/>
          <w:lang w:val="en-US" w:eastAsia="zh-CN"/>
        </w:rPr>
      </w:pPr>
    </w:p>
    <w:p w14:paraId="52E62E09">
      <w:pPr>
        <w:rPr>
          <w:rFonts w:hint="default"/>
          <w:lang w:val="en-US" w:eastAsia="zh-CN"/>
        </w:rPr>
      </w:pPr>
      <w:r>
        <w:rPr>
          <w:rFonts w:hint="default"/>
          <w:lang w:val="en-US" w:eastAsia="zh-CN"/>
        </w:rPr>
        <w:t>痛啊 怎么不痛</w:t>
      </w:r>
    </w:p>
    <w:p w14:paraId="0E6D8117">
      <w:pPr>
        <w:rPr>
          <w:rFonts w:hint="default"/>
          <w:lang w:val="en-US" w:eastAsia="zh-CN"/>
        </w:rPr>
      </w:pPr>
    </w:p>
    <w:p w14:paraId="0C7496DC">
      <w:pPr>
        <w:rPr>
          <w:rFonts w:hint="default"/>
          <w:lang w:val="en-US" w:eastAsia="zh-CN"/>
        </w:rPr>
      </w:pPr>
      <w:r>
        <w:rPr>
          <w:rFonts w:hint="default"/>
          <w:lang w:val="en-US" w:eastAsia="zh-CN"/>
        </w:rPr>
        <w:t>但是感觉有点爽</w:t>
      </w:r>
    </w:p>
    <w:p w14:paraId="6FF247D8">
      <w:pPr>
        <w:rPr>
          <w:rFonts w:hint="default"/>
          <w:lang w:val="en-US" w:eastAsia="zh-CN"/>
        </w:rPr>
      </w:pPr>
    </w:p>
    <w:p w14:paraId="4AFB2771">
      <w:pPr>
        <w:rPr>
          <w:rFonts w:hint="default"/>
          <w:lang w:val="en-US" w:eastAsia="zh-CN"/>
        </w:rPr>
      </w:pPr>
      <w:r>
        <w:rPr>
          <w:rFonts w:hint="default"/>
          <w:lang w:val="en-US" w:eastAsia="zh-CN"/>
        </w:rPr>
        <w:t>那种希望被别人在意</w:t>
      </w:r>
    </w:p>
    <w:p w14:paraId="3FECFA20">
      <w:pPr>
        <w:rPr>
          <w:rFonts w:hint="default"/>
          <w:lang w:val="en-US" w:eastAsia="zh-CN"/>
        </w:rPr>
      </w:pPr>
    </w:p>
    <w:p w14:paraId="6B2AAA70">
      <w:pPr>
        <w:rPr>
          <w:rFonts w:hint="default"/>
          <w:lang w:val="en-US" w:eastAsia="zh-CN"/>
        </w:rPr>
      </w:pPr>
      <w:r>
        <w:rPr>
          <w:rFonts w:hint="default"/>
          <w:lang w:val="en-US" w:eastAsia="zh-CN"/>
        </w:rPr>
        <w:t>希望被别人关心</w:t>
      </w:r>
    </w:p>
    <w:p w14:paraId="363C0F0E">
      <w:pPr>
        <w:rPr>
          <w:rFonts w:hint="default"/>
          <w:lang w:val="en-US" w:eastAsia="zh-CN"/>
        </w:rPr>
      </w:pPr>
    </w:p>
    <w:p w14:paraId="4DDB3648">
      <w:pPr>
        <w:rPr>
          <w:rFonts w:hint="default"/>
          <w:lang w:val="en-US" w:eastAsia="zh-CN"/>
        </w:rPr>
      </w:pPr>
      <w:r>
        <w:rPr>
          <w:rFonts w:hint="default"/>
          <w:lang w:val="en-US" w:eastAsia="zh-CN"/>
        </w:rPr>
        <w:t>希望伤的更多</w:t>
      </w:r>
    </w:p>
    <w:p w14:paraId="5FAFCB8F">
      <w:pPr>
        <w:rPr>
          <w:rFonts w:hint="default"/>
          <w:lang w:val="en-US" w:eastAsia="zh-CN"/>
        </w:rPr>
      </w:pPr>
    </w:p>
    <w:p w14:paraId="107DFD06">
      <w:pPr>
        <w:rPr>
          <w:rFonts w:hint="default"/>
          <w:lang w:val="en-US" w:eastAsia="zh-CN"/>
        </w:rPr>
      </w:pPr>
      <w:r>
        <w:rPr>
          <w:rFonts w:hint="default"/>
          <w:lang w:val="en-US" w:eastAsia="zh-CN"/>
        </w:rPr>
        <w:t>但是也不想被人发现我这个感觉是有病的样子</w:t>
      </w:r>
    </w:p>
    <w:p w14:paraId="0C6C216E">
      <w:pPr>
        <w:rPr>
          <w:rFonts w:hint="default"/>
          <w:lang w:val="en-US" w:eastAsia="zh-CN"/>
        </w:rPr>
      </w:pPr>
    </w:p>
    <w:p w14:paraId="0ECCD104">
      <w:pPr>
        <w:rPr>
          <w:rFonts w:hint="default"/>
          <w:lang w:val="en-US" w:eastAsia="zh-CN"/>
        </w:rPr>
      </w:pPr>
      <w:r>
        <w:rPr>
          <w:rFonts w:hint="default"/>
          <w:lang w:val="en-US" w:eastAsia="zh-CN"/>
        </w:rPr>
        <w:t>会被排斥的</w:t>
      </w:r>
    </w:p>
    <w:p w14:paraId="38D7D33A">
      <w:pPr>
        <w:rPr>
          <w:rFonts w:hint="default"/>
          <w:lang w:val="en-US" w:eastAsia="zh-CN"/>
        </w:rPr>
      </w:pPr>
    </w:p>
    <w:p w14:paraId="1A82C36B">
      <w:pPr>
        <w:rPr>
          <w:rFonts w:hint="default"/>
          <w:lang w:val="en-US" w:eastAsia="zh-CN"/>
        </w:rPr>
      </w:pPr>
      <w:r>
        <w:rPr>
          <w:rFonts w:hint="default"/>
          <w:lang w:val="en-US" w:eastAsia="zh-CN"/>
        </w:rPr>
        <w:t>痛</w:t>
      </w:r>
    </w:p>
    <w:p w14:paraId="4729F9DC">
      <w:pPr>
        <w:rPr>
          <w:rFonts w:hint="default"/>
          <w:lang w:val="en-US" w:eastAsia="zh-CN"/>
        </w:rPr>
      </w:pPr>
    </w:p>
    <w:p w14:paraId="617D34CB">
      <w:pPr>
        <w:rPr>
          <w:rFonts w:hint="default"/>
          <w:lang w:val="en-US" w:eastAsia="zh-CN"/>
        </w:rPr>
      </w:pPr>
      <w:r>
        <w:rPr>
          <w:rFonts w:hint="default"/>
          <w:lang w:val="en-US" w:eastAsia="zh-CN"/>
        </w:rPr>
        <w:t>越来越痛</w:t>
      </w:r>
    </w:p>
    <w:p w14:paraId="328C91AF">
      <w:pPr>
        <w:rPr>
          <w:rFonts w:hint="default"/>
          <w:lang w:val="en-US" w:eastAsia="zh-CN"/>
        </w:rPr>
      </w:pPr>
    </w:p>
    <w:p w14:paraId="22A4A805">
      <w:pPr>
        <w:rPr>
          <w:rFonts w:hint="default"/>
          <w:lang w:val="en-US" w:eastAsia="zh-CN"/>
        </w:rPr>
      </w:pPr>
      <w:r>
        <w:rPr>
          <w:rFonts w:hint="default"/>
          <w:lang w:val="en-US" w:eastAsia="zh-CN"/>
        </w:rPr>
        <w:t>身体的疼痛让我知道</w:t>
      </w:r>
    </w:p>
    <w:p w14:paraId="6A8E4AD6">
      <w:pPr>
        <w:rPr>
          <w:rFonts w:hint="default"/>
          <w:lang w:val="en-US" w:eastAsia="zh-CN"/>
        </w:rPr>
      </w:pPr>
    </w:p>
    <w:p w14:paraId="17D5129D">
      <w:pPr>
        <w:rPr>
          <w:rFonts w:hint="default"/>
          <w:lang w:val="en-US" w:eastAsia="zh-CN"/>
        </w:rPr>
      </w:pPr>
      <w:r>
        <w:rPr>
          <w:rFonts w:hint="default"/>
          <w:lang w:val="en-US" w:eastAsia="zh-CN"/>
        </w:rPr>
        <w:t>这是不对的</w:t>
      </w:r>
    </w:p>
    <w:p w14:paraId="1A07845B">
      <w:pPr>
        <w:rPr>
          <w:rFonts w:hint="default"/>
          <w:lang w:val="en-US" w:eastAsia="zh-CN"/>
        </w:rPr>
      </w:pPr>
    </w:p>
    <w:p w14:paraId="44E2A218">
      <w:pPr>
        <w:rPr>
          <w:rFonts w:hint="default"/>
          <w:lang w:val="en-US" w:eastAsia="zh-CN"/>
        </w:rPr>
      </w:pPr>
      <w:r>
        <w:rPr>
          <w:rFonts w:hint="default"/>
          <w:lang w:val="en-US" w:eastAsia="zh-CN"/>
        </w:rPr>
        <w:t>后面才发现</w:t>
      </w:r>
    </w:p>
    <w:p w14:paraId="310D2FE6">
      <w:pPr>
        <w:rPr>
          <w:rFonts w:hint="default"/>
          <w:lang w:val="en-US" w:eastAsia="zh-CN"/>
        </w:rPr>
      </w:pPr>
    </w:p>
    <w:p w14:paraId="0615FA40">
      <w:pPr>
        <w:rPr>
          <w:rFonts w:hint="default"/>
          <w:lang w:val="en-US" w:eastAsia="zh-CN"/>
        </w:rPr>
      </w:pPr>
      <w:r>
        <w:rPr>
          <w:rFonts w:hint="default"/>
          <w:lang w:val="en-US" w:eastAsia="zh-CN"/>
        </w:rPr>
        <w:t>没有人注意</w:t>
      </w:r>
    </w:p>
    <w:p w14:paraId="3AE9EB89">
      <w:pPr>
        <w:rPr>
          <w:rFonts w:hint="default"/>
          <w:lang w:val="en-US" w:eastAsia="zh-CN"/>
        </w:rPr>
      </w:pPr>
    </w:p>
    <w:p w14:paraId="5D53D987">
      <w:pPr>
        <w:rPr>
          <w:rFonts w:hint="default"/>
          <w:lang w:val="en-US" w:eastAsia="zh-CN"/>
        </w:rPr>
      </w:pPr>
    </w:p>
    <w:p w14:paraId="61CAE60E">
      <w:pPr>
        <w:rPr>
          <w:rFonts w:hint="default"/>
          <w:lang w:val="en-US" w:eastAsia="zh-CN"/>
        </w:rPr>
      </w:pPr>
    </w:p>
    <w:p w14:paraId="2F033999">
      <w:pPr>
        <w:rPr>
          <w:rFonts w:hint="default"/>
          <w:lang w:val="en-US" w:eastAsia="zh-CN"/>
        </w:rPr>
      </w:pPr>
    </w:p>
    <w:p w14:paraId="6D458BF0">
      <w:pPr>
        <w:rPr>
          <w:rFonts w:hint="default"/>
          <w:lang w:val="en-US" w:eastAsia="zh-CN"/>
        </w:rPr>
      </w:pPr>
      <w:r>
        <w:rPr>
          <w:rFonts w:hint="default"/>
          <w:lang w:val="en-US" w:eastAsia="zh-CN"/>
        </w:rPr>
        <w:t>我感觉我有病</w:t>
      </w:r>
    </w:p>
    <w:p w14:paraId="021EDF61">
      <w:pPr>
        <w:rPr>
          <w:rFonts w:hint="default"/>
          <w:lang w:val="en-US" w:eastAsia="zh-CN"/>
        </w:rPr>
      </w:pPr>
    </w:p>
    <w:p w14:paraId="467670AC">
      <w:pPr>
        <w:rPr>
          <w:rFonts w:hint="default"/>
          <w:lang w:val="en-US" w:eastAsia="zh-CN"/>
        </w:rPr>
      </w:pPr>
      <w:r>
        <w:rPr>
          <w:rFonts w:hint="default"/>
          <w:lang w:val="en-US" w:eastAsia="zh-CN"/>
        </w:rPr>
        <w:t>但是我也感觉我没病</w:t>
      </w:r>
    </w:p>
    <w:p w14:paraId="5D9A429B">
      <w:pPr>
        <w:rPr>
          <w:rFonts w:hint="default"/>
          <w:lang w:val="en-US" w:eastAsia="zh-CN"/>
        </w:rPr>
      </w:pPr>
    </w:p>
    <w:p w14:paraId="7114AFF4">
      <w:pPr>
        <w:rPr>
          <w:rFonts w:hint="default"/>
          <w:lang w:val="en-US" w:eastAsia="zh-CN"/>
        </w:rPr>
      </w:pPr>
      <w:r>
        <w:rPr>
          <w:rFonts w:hint="default"/>
          <w:lang w:val="en-US" w:eastAsia="zh-CN"/>
        </w:rPr>
        <w:t>我也知道这样是不对的</w:t>
      </w:r>
    </w:p>
    <w:p w14:paraId="33A3753B">
      <w:pPr>
        <w:rPr>
          <w:rFonts w:hint="default"/>
          <w:lang w:val="en-US" w:eastAsia="zh-CN"/>
        </w:rPr>
      </w:pPr>
    </w:p>
    <w:p w14:paraId="2FB9C6FC">
      <w:pPr>
        <w:rPr>
          <w:rFonts w:hint="default"/>
          <w:lang w:val="en-US" w:eastAsia="zh-CN"/>
        </w:rPr>
      </w:pPr>
      <w:r>
        <w:rPr>
          <w:rFonts w:hint="default"/>
          <w:lang w:val="en-US" w:eastAsia="zh-CN"/>
        </w:rPr>
        <w:t>有次开玩笑说出来的时候</w:t>
      </w:r>
    </w:p>
    <w:p w14:paraId="49586778">
      <w:pPr>
        <w:rPr>
          <w:rFonts w:hint="default"/>
          <w:lang w:val="en-US" w:eastAsia="zh-CN"/>
        </w:rPr>
      </w:pPr>
    </w:p>
    <w:p w14:paraId="25D29A10">
      <w:pPr>
        <w:rPr>
          <w:rFonts w:hint="default"/>
          <w:lang w:val="en-US" w:eastAsia="zh-CN"/>
        </w:rPr>
      </w:pPr>
      <w:r>
        <w:rPr>
          <w:rFonts w:hint="default"/>
          <w:lang w:val="en-US" w:eastAsia="zh-CN"/>
        </w:rPr>
        <w:t>风轻云淡</w:t>
      </w:r>
    </w:p>
    <w:p w14:paraId="70264DE4">
      <w:pPr>
        <w:rPr>
          <w:rFonts w:hint="default"/>
          <w:lang w:val="en-US" w:eastAsia="zh-CN"/>
        </w:rPr>
      </w:pPr>
    </w:p>
    <w:p w14:paraId="6EDE3487">
      <w:pPr>
        <w:rPr>
          <w:rFonts w:hint="default"/>
          <w:lang w:val="en-US" w:eastAsia="zh-CN"/>
        </w:rPr>
      </w:pPr>
      <w:r>
        <w:rPr>
          <w:rFonts w:hint="default"/>
          <w:lang w:val="en-US" w:eastAsia="zh-CN"/>
        </w:rPr>
        <w:t>感觉这也是挺傻的</w:t>
      </w:r>
    </w:p>
    <w:p w14:paraId="28812116">
      <w:pPr>
        <w:rPr>
          <w:rFonts w:hint="default"/>
          <w:lang w:val="en-US" w:eastAsia="zh-CN"/>
        </w:rPr>
      </w:pPr>
    </w:p>
    <w:p w14:paraId="1F271ACF">
      <w:pPr>
        <w:rPr>
          <w:rFonts w:hint="default"/>
          <w:lang w:val="en-US" w:eastAsia="zh-CN"/>
        </w:rPr>
      </w:pPr>
      <w:r>
        <w:rPr>
          <w:rFonts w:hint="default"/>
          <w:lang w:val="en-US" w:eastAsia="zh-CN"/>
        </w:rPr>
        <w:t>后面才知道</w:t>
      </w:r>
    </w:p>
    <w:p w14:paraId="01400E46">
      <w:pPr>
        <w:rPr>
          <w:rFonts w:hint="default"/>
          <w:lang w:val="en-US" w:eastAsia="zh-CN"/>
        </w:rPr>
      </w:pPr>
    </w:p>
    <w:p w14:paraId="4CA1655C">
      <w:pPr>
        <w:rPr>
          <w:rFonts w:hint="default"/>
          <w:lang w:val="en-US" w:eastAsia="zh-CN"/>
        </w:rPr>
      </w:pPr>
      <w:r>
        <w:rPr>
          <w:rFonts w:hint="default"/>
          <w:lang w:val="en-US" w:eastAsia="zh-CN"/>
        </w:rPr>
        <w:t>为什么也会有人觉得</w:t>
      </w:r>
    </w:p>
    <w:p w14:paraId="639CB521">
      <w:pPr>
        <w:rPr>
          <w:rFonts w:hint="default"/>
          <w:lang w:val="en-US" w:eastAsia="zh-CN"/>
        </w:rPr>
      </w:pPr>
    </w:p>
    <w:p w14:paraId="7DE377DD">
      <w:pPr>
        <w:rPr>
          <w:rFonts w:hint="default"/>
          <w:lang w:val="en-US" w:eastAsia="zh-CN"/>
        </w:rPr>
      </w:pPr>
      <w:r>
        <w:rPr>
          <w:rFonts w:hint="default"/>
          <w:lang w:val="en-US" w:eastAsia="zh-CN"/>
        </w:rPr>
        <w:t>这也是正常的</w:t>
      </w:r>
    </w:p>
    <w:p w14:paraId="41EB3133">
      <w:pPr>
        <w:rPr>
          <w:rFonts w:hint="default"/>
          <w:lang w:val="en-US" w:eastAsia="zh-CN"/>
        </w:rPr>
      </w:pPr>
    </w:p>
    <w:p w14:paraId="40831FBC">
      <w:pPr>
        <w:rPr>
          <w:rFonts w:hint="default"/>
          <w:lang w:val="en-US" w:eastAsia="zh-CN"/>
        </w:rPr>
      </w:pPr>
      <w:r>
        <w:rPr>
          <w:rFonts w:hint="default"/>
          <w:lang w:val="en-US" w:eastAsia="zh-CN"/>
        </w:rPr>
        <w:t>现在才知道</w:t>
      </w:r>
    </w:p>
    <w:p w14:paraId="63E91C09">
      <w:pPr>
        <w:rPr>
          <w:rFonts w:hint="default"/>
          <w:lang w:val="en-US" w:eastAsia="zh-CN"/>
        </w:rPr>
      </w:pPr>
    </w:p>
    <w:p w14:paraId="31653BDA">
      <w:pPr>
        <w:rPr>
          <w:rFonts w:hint="default"/>
          <w:lang w:val="en-US" w:eastAsia="zh-CN"/>
        </w:rPr>
      </w:pPr>
      <w:r>
        <w:rPr>
          <w:rFonts w:hint="default"/>
          <w:lang w:val="en-US" w:eastAsia="zh-CN"/>
        </w:rPr>
        <w:t>是因为自己被保护的太好了</w:t>
      </w:r>
    </w:p>
    <w:p w14:paraId="185C597A">
      <w:pPr>
        <w:rPr>
          <w:rFonts w:hint="default"/>
          <w:lang w:val="en-US" w:eastAsia="zh-CN"/>
        </w:rPr>
      </w:pPr>
    </w:p>
    <w:p w14:paraId="3A1910FB">
      <w:pPr>
        <w:rPr>
          <w:rFonts w:hint="default"/>
          <w:lang w:val="en-US" w:eastAsia="zh-CN"/>
        </w:rPr>
      </w:pPr>
      <w:r>
        <w:rPr>
          <w:rFonts w:hint="default"/>
          <w:lang w:val="en-US" w:eastAsia="zh-CN"/>
        </w:rPr>
        <w:t>当时还觉得自己有双向情感障碍</w:t>
      </w:r>
    </w:p>
    <w:p w14:paraId="0171EB6E">
      <w:pPr>
        <w:rPr>
          <w:rFonts w:hint="default"/>
          <w:lang w:val="en-US" w:eastAsia="zh-CN"/>
        </w:rPr>
      </w:pPr>
    </w:p>
    <w:p w14:paraId="5A0B493A">
      <w:pPr>
        <w:rPr>
          <w:rFonts w:hint="default"/>
          <w:lang w:val="en-US" w:eastAsia="zh-CN"/>
        </w:rPr>
      </w:pPr>
      <w:r>
        <w:rPr>
          <w:rFonts w:hint="default"/>
          <w:lang w:val="en-US" w:eastAsia="zh-CN"/>
        </w:rPr>
        <w:t>因为我感觉我开心的时候很开心</w:t>
      </w:r>
    </w:p>
    <w:p w14:paraId="00BEBD6F">
      <w:pPr>
        <w:rPr>
          <w:rFonts w:hint="default"/>
          <w:lang w:val="en-US" w:eastAsia="zh-CN"/>
        </w:rPr>
      </w:pPr>
    </w:p>
    <w:p w14:paraId="6C140002">
      <w:pPr>
        <w:rPr>
          <w:rFonts w:hint="default"/>
          <w:lang w:val="en-US" w:eastAsia="zh-CN"/>
        </w:rPr>
      </w:pPr>
      <w:r>
        <w:rPr>
          <w:rFonts w:hint="default"/>
          <w:lang w:val="en-US" w:eastAsia="zh-CN"/>
        </w:rPr>
        <w:t>感觉要飞起来了</w:t>
      </w:r>
    </w:p>
    <w:p w14:paraId="1BCBA392">
      <w:pPr>
        <w:rPr>
          <w:rFonts w:hint="default"/>
          <w:lang w:val="en-US" w:eastAsia="zh-CN"/>
        </w:rPr>
      </w:pPr>
    </w:p>
    <w:p w14:paraId="1575610A">
      <w:pPr>
        <w:rPr>
          <w:rFonts w:hint="default"/>
          <w:lang w:val="en-US" w:eastAsia="zh-CN"/>
        </w:rPr>
      </w:pPr>
      <w:r>
        <w:rPr>
          <w:rFonts w:hint="default"/>
          <w:lang w:val="en-US" w:eastAsia="zh-CN"/>
        </w:rPr>
        <w:t>蹦蹦跳跳的到处说</w:t>
      </w:r>
    </w:p>
    <w:p w14:paraId="05403A7A">
      <w:pPr>
        <w:rPr>
          <w:rFonts w:hint="default"/>
          <w:lang w:val="en-US" w:eastAsia="zh-CN"/>
        </w:rPr>
      </w:pPr>
    </w:p>
    <w:p w14:paraId="564DF90E">
      <w:pPr>
        <w:rPr>
          <w:rFonts w:hint="default"/>
          <w:lang w:val="en-US" w:eastAsia="zh-CN"/>
        </w:rPr>
      </w:pPr>
      <w:r>
        <w:rPr>
          <w:rFonts w:hint="default"/>
          <w:lang w:val="en-US" w:eastAsia="zh-CN"/>
        </w:rPr>
        <w:t>但是伤心的时候感觉特别伤心</w:t>
      </w:r>
    </w:p>
    <w:p w14:paraId="704BAC2B">
      <w:pPr>
        <w:rPr>
          <w:rFonts w:hint="default"/>
          <w:lang w:val="en-US" w:eastAsia="zh-CN"/>
        </w:rPr>
      </w:pPr>
    </w:p>
    <w:p w14:paraId="35267F7D">
      <w:pPr>
        <w:rPr>
          <w:rFonts w:hint="default"/>
          <w:lang w:val="en-US" w:eastAsia="zh-CN"/>
        </w:rPr>
      </w:pPr>
    </w:p>
    <w:p w14:paraId="388D04DF">
      <w:pPr>
        <w:rPr>
          <w:rFonts w:hint="default"/>
          <w:lang w:val="en-US" w:eastAsia="zh-CN"/>
        </w:rPr>
      </w:pPr>
    </w:p>
    <w:p w14:paraId="2022382C">
      <w:pPr>
        <w:rPr>
          <w:rFonts w:hint="default"/>
          <w:lang w:val="en-US" w:eastAsia="zh-CN"/>
        </w:rPr>
      </w:pPr>
    </w:p>
    <w:p w14:paraId="657CE56C">
      <w:pPr>
        <w:rPr>
          <w:rFonts w:hint="default"/>
          <w:lang w:val="en-US" w:eastAsia="zh-CN"/>
        </w:rPr>
      </w:pPr>
      <w:r>
        <w:rPr>
          <w:rFonts w:hint="default"/>
          <w:lang w:val="en-US" w:eastAsia="zh-CN"/>
        </w:rPr>
        <w:t>高三</w:t>
      </w:r>
    </w:p>
    <w:p w14:paraId="3E7EE981">
      <w:pPr>
        <w:rPr>
          <w:rFonts w:hint="default"/>
          <w:lang w:val="en-US" w:eastAsia="zh-CN"/>
        </w:rPr>
      </w:pPr>
    </w:p>
    <w:p w14:paraId="46F98CCB">
      <w:pPr>
        <w:rPr>
          <w:rFonts w:hint="default"/>
          <w:lang w:val="en-US" w:eastAsia="zh-CN"/>
        </w:rPr>
      </w:pPr>
      <w:r>
        <w:rPr>
          <w:rFonts w:hint="default"/>
          <w:lang w:val="en-US" w:eastAsia="zh-CN"/>
        </w:rPr>
        <w:t>不排除我是压力太大了</w:t>
      </w:r>
    </w:p>
    <w:p w14:paraId="2E07D9FF">
      <w:pPr>
        <w:rPr>
          <w:rFonts w:hint="default"/>
          <w:lang w:val="en-US" w:eastAsia="zh-CN"/>
        </w:rPr>
      </w:pPr>
    </w:p>
    <w:p w14:paraId="3A0E894F">
      <w:pPr>
        <w:rPr>
          <w:rFonts w:hint="default"/>
          <w:lang w:val="en-US" w:eastAsia="zh-CN"/>
        </w:rPr>
      </w:pPr>
      <w:r>
        <w:rPr>
          <w:rFonts w:hint="default"/>
          <w:lang w:val="en-US" w:eastAsia="zh-CN"/>
        </w:rPr>
        <w:t>一度想跳楼</w:t>
      </w:r>
    </w:p>
    <w:p w14:paraId="39E037E3">
      <w:pPr>
        <w:rPr>
          <w:rFonts w:hint="default"/>
          <w:lang w:val="en-US" w:eastAsia="zh-CN"/>
        </w:rPr>
      </w:pPr>
    </w:p>
    <w:p w14:paraId="5E3FB602">
      <w:pPr>
        <w:rPr>
          <w:rFonts w:hint="default"/>
          <w:lang w:val="en-US" w:eastAsia="zh-CN"/>
        </w:rPr>
      </w:pPr>
      <w:r>
        <w:rPr>
          <w:rFonts w:hint="default"/>
          <w:lang w:val="en-US" w:eastAsia="zh-CN"/>
        </w:rPr>
        <w:t>但是不敢跳</w:t>
      </w:r>
    </w:p>
    <w:p w14:paraId="33FA9061">
      <w:pPr>
        <w:rPr>
          <w:rFonts w:hint="default"/>
          <w:lang w:val="en-US" w:eastAsia="zh-CN"/>
        </w:rPr>
      </w:pPr>
    </w:p>
    <w:p w14:paraId="668E8F0B">
      <w:pPr>
        <w:rPr>
          <w:rFonts w:hint="default"/>
          <w:lang w:val="en-US" w:eastAsia="zh-CN"/>
        </w:rPr>
      </w:pPr>
      <w:r>
        <w:rPr>
          <w:rFonts w:hint="default"/>
          <w:lang w:val="en-US" w:eastAsia="zh-CN"/>
        </w:rPr>
        <w:t>因为太高了我恐高</w:t>
      </w:r>
    </w:p>
    <w:p w14:paraId="1444514D">
      <w:pPr>
        <w:rPr>
          <w:rFonts w:hint="default"/>
          <w:lang w:val="en-US" w:eastAsia="zh-CN"/>
        </w:rPr>
      </w:pPr>
    </w:p>
    <w:p w14:paraId="496C9944">
      <w:pPr>
        <w:rPr>
          <w:rFonts w:hint="default"/>
          <w:lang w:val="en-US" w:eastAsia="zh-CN"/>
        </w:rPr>
      </w:pPr>
    </w:p>
    <w:p w14:paraId="74062423">
      <w:pPr>
        <w:rPr>
          <w:rFonts w:hint="default"/>
          <w:lang w:val="en-US" w:eastAsia="zh-CN"/>
        </w:rPr>
      </w:pPr>
    </w:p>
    <w:p w14:paraId="6C8FF823">
      <w:pPr>
        <w:rPr>
          <w:rFonts w:hint="default"/>
          <w:lang w:val="en-US" w:eastAsia="zh-CN"/>
        </w:rPr>
      </w:pPr>
    </w:p>
    <w:p w14:paraId="6C261BB4">
      <w:pPr>
        <w:rPr>
          <w:rFonts w:hint="default"/>
          <w:lang w:val="en-US" w:eastAsia="zh-CN"/>
        </w:rPr>
      </w:pPr>
      <w:r>
        <w:rPr>
          <w:rFonts w:hint="default"/>
          <w:lang w:val="en-US" w:eastAsia="zh-CN"/>
        </w:rPr>
        <w:t>我是个泪失禁</w:t>
      </w:r>
    </w:p>
    <w:p w14:paraId="617E6882">
      <w:pPr>
        <w:rPr>
          <w:rFonts w:hint="default"/>
          <w:lang w:val="en-US" w:eastAsia="zh-CN"/>
        </w:rPr>
      </w:pPr>
    </w:p>
    <w:p w14:paraId="636DB685">
      <w:pPr>
        <w:rPr>
          <w:rFonts w:hint="default"/>
          <w:lang w:val="en-US" w:eastAsia="zh-CN"/>
        </w:rPr>
      </w:pPr>
      <w:r>
        <w:rPr>
          <w:rFonts w:hint="default"/>
          <w:lang w:val="en-US" w:eastAsia="zh-CN"/>
        </w:rPr>
        <w:t>让人一眼就看出来我是伤心了</w:t>
      </w:r>
    </w:p>
    <w:p w14:paraId="7E2FDD66">
      <w:pPr>
        <w:rPr>
          <w:rFonts w:hint="default"/>
          <w:lang w:val="en-US" w:eastAsia="zh-CN"/>
        </w:rPr>
      </w:pPr>
    </w:p>
    <w:p w14:paraId="365C4281">
      <w:pPr>
        <w:rPr>
          <w:rFonts w:hint="default"/>
          <w:lang w:val="en-US" w:eastAsia="zh-CN"/>
        </w:rPr>
      </w:pPr>
      <w:r>
        <w:rPr>
          <w:rFonts w:hint="default"/>
          <w:lang w:val="en-US" w:eastAsia="zh-CN"/>
        </w:rPr>
        <w:t>因为和平时开朗时候一点也不像</w:t>
      </w:r>
    </w:p>
    <w:p w14:paraId="7DF886D0">
      <w:pPr>
        <w:rPr>
          <w:rFonts w:hint="default"/>
          <w:lang w:val="en-US" w:eastAsia="zh-CN"/>
        </w:rPr>
      </w:pPr>
    </w:p>
    <w:p w14:paraId="1C5DBA6A">
      <w:pPr>
        <w:rPr>
          <w:rFonts w:hint="default"/>
          <w:lang w:val="en-US" w:eastAsia="zh-CN"/>
        </w:rPr>
      </w:pPr>
      <w:r>
        <w:rPr>
          <w:rFonts w:hint="default"/>
          <w:lang w:val="en-US" w:eastAsia="zh-CN"/>
        </w:rPr>
        <w:t>我很容易感情用事</w:t>
      </w:r>
    </w:p>
    <w:p w14:paraId="164E0A35">
      <w:pPr>
        <w:rPr>
          <w:rFonts w:hint="default"/>
          <w:lang w:val="en-US" w:eastAsia="zh-CN"/>
        </w:rPr>
      </w:pPr>
    </w:p>
    <w:p w14:paraId="2C2B32DC">
      <w:pPr>
        <w:rPr>
          <w:rFonts w:hint="default"/>
          <w:lang w:val="en-US" w:eastAsia="zh-CN"/>
        </w:rPr>
      </w:pPr>
      <w:r>
        <w:rPr>
          <w:rFonts w:hint="default"/>
          <w:lang w:val="en-US" w:eastAsia="zh-CN"/>
        </w:rPr>
        <w:t>所以我认为我是偏感性的人</w:t>
      </w:r>
    </w:p>
    <w:p w14:paraId="130911BA">
      <w:pPr>
        <w:rPr>
          <w:rFonts w:hint="default"/>
          <w:lang w:val="en-US" w:eastAsia="zh-CN"/>
        </w:rPr>
      </w:pPr>
    </w:p>
    <w:p w14:paraId="36921A11">
      <w:pPr>
        <w:rPr>
          <w:rFonts w:hint="default"/>
          <w:lang w:val="en-US" w:eastAsia="zh-CN"/>
        </w:rPr>
      </w:pPr>
      <w:r>
        <w:rPr>
          <w:rFonts w:hint="default"/>
          <w:lang w:val="en-US" w:eastAsia="zh-CN"/>
        </w:rPr>
        <w:t>而且我也很笨</w:t>
      </w:r>
    </w:p>
    <w:p w14:paraId="165BCD02">
      <w:pPr>
        <w:rPr>
          <w:rFonts w:hint="default"/>
          <w:lang w:val="en-US" w:eastAsia="zh-CN"/>
        </w:rPr>
      </w:pPr>
    </w:p>
    <w:p w14:paraId="16A28F8E">
      <w:pPr>
        <w:rPr>
          <w:rFonts w:hint="default"/>
          <w:lang w:val="en-US" w:eastAsia="zh-CN"/>
        </w:rPr>
      </w:pPr>
      <w:r>
        <w:rPr>
          <w:rFonts w:hint="default"/>
          <w:lang w:val="en-US" w:eastAsia="zh-CN"/>
        </w:rPr>
        <w:t>因为我看不出来别人的嘲讽还有算计</w:t>
      </w:r>
    </w:p>
    <w:p w14:paraId="5039FE39">
      <w:pPr>
        <w:rPr>
          <w:rFonts w:hint="default"/>
          <w:lang w:val="en-US" w:eastAsia="zh-CN"/>
        </w:rPr>
      </w:pPr>
    </w:p>
    <w:p w14:paraId="0C53C752">
      <w:pPr>
        <w:rPr>
          <w:rFonts w:hint="default"/>
          <w:lang w:val="en-US" w:eastAsia="zh-CN"/>
        </w:rPr>
      </w:pPr>
      <w:r>
        <w:rPr>
          <w:rFonts w:hint="default"/>
          <w:lang w:val="en-US" w:eastAsia="zh-CN"/>
        </w:rPr>
        <w:t>但是有时候也会想很多</w:t>
      </w:r>
    </w:p>
    <w:p w14:paraId="3D677D16">
      <w:pPr>
        <w:rPr>
          <w:rFonts w:hint="default"/>
          <w:lang w:val="en-US" w:eastAsia="zh-CN"/>
        </w:rPr>
      </w:pPr>
    </w:p>
    <w:p w14:paraId="27263B64">
      <w:pPr>
        <w:rPr>
          <w:rFonts w:hint="default"/>
          <w:lang w:val="en-US" w:eastAsia="zh-CN"/>
        </w:rPr>
      </w:pPr>
      <w:r>
        <w:rPr>
          <w:rFonts w:hint="default"/>
          <w:lang w:val="en-US" w:eastAsia="zh-CN"/>
        </w:rPr>
        <w:t>我感觉我就是应该生活在二次元</w:t>
      </w:r>
    </w:p>
    <w:p w14:paraId="5679539C">
      <w:pPr>
        <w:rPr>
          <w:rFonts w:hint="default"/>
          <w:lang w:val="en-US" w:eastAsia="zh-CN"/>
        </w:rPr>
      </w:pPr>
    </w:p>
    <w:p w14:paraId="51C98D40">
      <w:pPr>
        <w:rPr>
          <w:rFonts w:hint="default"/>
          <w:lang w:val="en-US" w:eastAsia="zh-CN"/>
        </w:rPr>
      </w:pPr>
      <w:r>
        <w:rPr>
          <w:rFonts w:hint="default"/>
          <w:lang w:val="en-US" w:eastAsia="zh-CN"/>
        </w:rPr>
        <w:t>而不是需要面对这么多人</w:t>
      </w:r>
    </w:p>
    <w:p w14:paraId="5B79609E">
      <w:pPr>
        <w:rPr>
          <w:rFonts w:hint="default"/>
          <w:lang w:val="en-US" w:eastAsia="zh-CN"/>
        </w:rPr>
      </w:pPr>
    </w:p>
    <w:p w14:paraId="24760BE3">
      <w:pPr>
        <w:rPr>
          <w:rFonts w:hint="default"/>
          <w:lang w:val="en-US" w:eastAsia="zh-CN"/>
        </w:rPr>
      </w:pPr>
      <w:r>
        <w:rPr>
          <w:rFonts w:hint="default"/>
          <w:lang w:val="en-US" w:eastAsia="zh-CN"/>
        </w:rPr>
        <w:t>会被人说笨，蠢，看不来，学不会，</w:t>
      </w:r>
    </w:p>
    <w:p w14:paraId="7D3685F0">
      <w:pPr>
        <w:rPr>
          <w:rFonts w:hint="default"/>
          <w:lang w:val="en-US" w:eastAsia="zh-CN"/>
        </w:rPr>
      </w:pPr>
    </w:p>
    <w:p w14:paraId="42D7ED1B">
      <w:pPr>
        <w:rPr>
          <w:rFonts w:hint="default"/>
          <w:lang w:val="en-US" w:eastAsia="zh-CN"/>
        </w:rPr>
      </w:pPr>
      <w:r>
        <w:rPr>
          <w:rFonts w:hint="default"/>
          <w:lang w:val="en-US" w:eastAsia="zh-CN"/>
        </w:rPr>
        <w:t>也不会遇到鼓励，爱我，陪伴，开心，吃饱也很开心，</w:t>
      </w:r>
    </w:p>
    <w:p w14:paraId="4A152231">
      <w:pPr>
        <w:rPr>
          <w:rFonts w:hint="default"/>
          <w:lang w:val="en-US" w:eastAsia="zh-CN"/>
        </w:rPr>
      </w:pPr>
    </w:p>
    <w:p w14:paraId="1661D063">
      <w:pPr>
        <w:rPr>
          <w:rFonts w:hint="default"/>
          <w:lang w:val="en-US" w:eastAsia="zh-CN"/>
        </w:rPr>
      </w:pPr>
      <w:r>
        <w:rPr>
          <w:rFonts w:hint="default"/>
          <w:lang w:val="en-US" w:eastAsia="zh-CN"/>
        </w:rPr>
        <w:t>当然也不用在意</w:t>
      </w:r>
    </w:p>
    <w:p w14:paraId="337F3DD9">
      <w:pPr>
        <w:rPr>
          <w:rFonts w:hint="default"/>
          <w:lang w:val="en-US" w:eastAsia="zh-CN"/>
        </w:rPr>
      </w:pPr>
    </w:p>
    <w:p w14:paraId="256E06D8">
      <w:pPr>
        <w:rPr>
          <w:rFonts w:hint="default"/>
          <w:lang w:val="en-US" w:eastAsia="zh-CN"/>
        </w:rPr>
      </w:pPr>
      <w:r>
        <w:rPr>
          <w:rFonts w:hint="default"/>
          <w:lang w:val="en-US" w:eastAsia="zh-CN"/>
        </w:rPr>
        <w:t>外貌</w:t>
      </w:r>
    </w:p>
    <w:p w14:paraId="1FDBED4F">
      <w:pPr>
        <w:rPr>
          <w:rFonts w:hint="default"/>
          <w:lang w:val="en-US" w:eastAsia="zh-CN"/>
        </w:rPr>
      </w:pPr>
    </w:p>
    <w:p w14:paraId="41CF356D">
      <w:pPr>
        <w:rPr>
          <w:rFonts w:hint="default"/>
          <w:lang w:val="en-US" w:eastAsia="zh-CN"/>
        </w:rPr>
      </w:pPr>
    </w:p>
    <w:p w14:paraId="2F6B7255">
      <w:pPr>
        <w:rPr>
          <w:rFonts w:hint="default"/>
          <w:lang w:val="en-US" w:eastAsia="zh-CN"/>
        </w:rPr>
      </w:pPr>
    </w:p>
    <w:p w14:paraId="6393F140">
      <w:pPr>
        <w:rPr>
          <w:rFonts w:hint="default"/>
          <w:lang w:val="en-US" w:eastAsia="zh-CN"/>
        </w:rPr>
      </w:pPr>
    </w:p>
    <w:p w14:paraId="721393CA">
      <w:pPr>
        <w:rPr>
          <w:rFonts w:hint="default"/>
          <w:lang w:val="en-US" w:eastAsia="zh-CN"/>
        </w:rPr>
      </w:pPr>
      <w:r>
        <w:rPr>
          <w:rFonts w:hint="default"/>
          <w:lang w:val="en-US" w:eastAsia="zh-CN"/>
        </w:rPr>
        <w:t>你希望是什么样的</w:t>
      </w:r>
    </w:p>
    <w:p w14:paraId="4B6F801F">
      <w:pPr>
        <w:rPr>
          <w:rFonts w:hint="default"/>
          <w:lang w:val="en-US" w:eastAsia="zh-CN"/>
        </w:rPr>
      </w:pPr>
    </w:p>
    <w:p w14:paraId="3364E14F">
      <w:pPr>
        <w:rPr>
          <w:rFonts w:hint="default"/>
          <w:lang w:val="en-US" w:eastAsia="zh-CN"/>
        </w:rPr>
      </w:pPr>
      <w:r>
        <w:rPr>
          <w:rFonts w:hint="default"/>
          <w:lang w:val="en-US" w:eastAsia="zh-CN"/>
        </w:rPr>
        <w:t>世界就是什么样的</w:t>
      </w:r>
    </w:p>
    <w:p w14:paraId="1A09C447">
      <w:pPr>
        <w:rPr>
          <w:rFonts w:hint="default"/>
          <w:lang w:val="en-US" w:eastAsia="zh-CN"/>
        </w:rPr>
      </w:pPr>
    </w:p>
    <w:p w14:paraId="3CC8387D">
      <w:pPr>
        <w:rPr>
          <w:rFonts w:hint="default"/>
          <w:lang w:val="en-US" w:eastAsia="zh-CN"/>
        </w:rPr>
      </w:pPr>
      <w:r>
        <w:rPr>
          <w:rFonts w:hint="default"/>
          <w:lang w:val="en-US" w:eastAsia="zh-CN"/>
        </w:rPr>
        <w:t>不是针对现实的</w:t>
      </w:r>
    </w:p>
    <w:p w14:paraId="28C2D7CA">
      <w:pPr>
        <w:rPr>
          <w:rFonts w:hint="default"/>
          <w:lang w:val="en-US" w:eastAsia="zh-CN"/>
        </w:rPr>
      </w:pPr>
    </w:p>
    <w:p w14:paraId="12097404">
      <w:pPr>
        <w:rPr>
          <w:rFonts w:hint="default"/>
          <w:lang w:val="en-US" w:eastAsia="zh-CN"/>
        </w:rPr>
      </w:pPr>
      <w:r>
        <w:rPr>
          <w:rFonts w:hint="default"/>
          <w:lang w:val="en-US" w:eastAsia="zh-CN"/>
        </w:rPr>
        <w:t>我都不知道我在写什么</w:t>
      </w:r>
    </w:p>
    <w:p w14:paraId="66ED2ADD">
      <w:pPr>
        <w:rPr>
          <w:rFonts w:hint="default"/>
          <w:lang w:val="en-US" w:eastAsia="zh-CN"/>
        </w:rPr>
      </w:pPr>
    </w:p>
    <w:p w14:paraId="3EDBCAFB">
      <w:pPr>
        <w:rPr>
          <w:rFonts w:hint="default"/>
          <w:lang w:val="en-US" w:eastAsia="zh-CN"/>
        </w:rPr>
      </w:pPr>
      <w:r>
        <w:rPr>
          <w:rFonts w:hint="default"/>
          <w:lang w:val="en-US" w:eastAsia="zh-CN"/>
        </w:rPr>
        <w:t>偏离主题很多了吧</w:t>
      </w:r>
    </w:p>
    <w:p w14:paraId="6A0972FC">
      <w:pPr>
        <w:rPr>
          <w:rFonts w:hint="default"/>
          <w:lang w:val="en-US" w:eastAsia="zh-CN"/>
        </w:rPr>
      </w:pPr>
    </w:p>
    <w:p w14:paraId="41B7FAB0">
      <w:pPr>
        <w:rPr>
          <w:rFonts w:hint="default"/>
          <w:lang w:val="en-US" w:eastAsia="zh-CN"/>
        </w:rPr>
      </w:pPr>
      <w:r>
        <w:rPr>
          <w:rFonts w:hint="default"/>
          <w:lang w:val="en-US" w:eastAsia="zh-CN"/>
        </w:rPr>
        <w:t>明天要早上上课了</w:t>
      </w:r>
    </w:p>
    <w:p w14:paraId="6347AAFA">
      <w:pPr>
        <w:rPr>
          <w:rFonts w:hint="default"/>
          <w:lang w:val="en-US" w:eastAsia="zh-CN"/>
        </w:rPr>
      </w:pPr>
    </w:p>
    <w:p w14:paraId="63140E9B">
      <w:pPr>
        <w:rPr>
          <w:rFonts w:hint="default"/>
          <w:lang w:val="en-US" w:eastAsia="zh-CN"/>
        </w:rPr>
      </w:pPr>
      <w:r>
        <w:rPr>
          <w:rFonts w:hint="default"/>
          <w:lang w:val="en-US" w:eastAsia="zh-CN"/>
        </w:rPr>
        <w:t>还有好多我不会的题和要背的书</w:t>
      </w:r>
    </w:p>
    <w:p w14:paraId="497C0880">
      <w:pPr>
        <w:rPr>
          <w:rFonts w:hint="default"/>
          <w:lang w:val="en-US" w:eastAsia="zh-CN"/>
        </w:rPr>
      </w:pPr>
    </w:p>
    <w:p w14:paraId="60059C31">
      <w:pPr>
        <w:rPr>
          <w:rFonts w:hint="default"/>
          <w:lang w:val="en-US" w:eastAsia="zh-CN"/>
        </w:rPr>
      </w:pPr>
    </w:p>
    <w:p w14:paraId="30681122">
      <w:pPr>
        <w:rPr>
          <w:rFonts w:hint="default"/>
          <w:lang w:val="en-US" w:eastAsia="zh-CN"/>
        </w:rPr>
      </w:pPr>
    </w:p>
    <w:p w14:paraId="6B71CB84">
      <w:pPr>
        <w:rPr>
          <w:rFonts w:hint="default"/>
          <w:lang w:val="en-US" w:eastAsia="zh-CN"/>
        </w:rPr>
      </w:pPr>
    </w:p>
    <w:p w14:paraId="599282FE">
      <w:pPr>
        <w:rPr>
          <w:rFonts w:hint="default"/>
          <w:lang w:val="en-US" w:eastAsia="zh-CN"/>
        </w:rPr>
      </w:pPr>
      <w:r>
        <w:rPr>
          <w:rFonts w:hint="default"/>
          <w:lang w:val="en-US" w:eastAsia="zh-CN"/>
        </w:rPr>
        <w:t>我们生活在物质中</w:t>
      </w:r>
    </w:p>
    <w:p w14:paraId="6DD192E8">
      <w:pPr>
        <w:rPr>
          <w:rFonts w:hint="default"/>
          <w:lang w:val="en-US" w:eastAsia="zh-CN"/>
        </w:rPr>
      </w:pPr>
    </w:p>
    <w:p w14:paraId="49FF872C">
      <w:pPr>
        <w:rPr>
          <w:rFonts w:hint="default"/>
          <w:lang w:val="en-US" w:eastAsia="zh-CN"/>
        </w:rPr>
      </w:pPr>
      <w:r>
        <w:rPr>
          <w:rFonts w:hint="default"/>
          <w:lang w:val="en-US" w:eastAsia="zh-CN"/>
        </w:rPr>
        <w:t>意识还重要吗</w:t>
      </w:r>
    </w:p>
    <w:p w14:paraId="7593C116">
      <w:pPr>
        <w:rPr>
          <w:rFonts w:hint="default"/>
          <w:lang w:val="en-US" w:eastAsia="zh-CN"/>
        </w:rPr>
      </w:pPr>
    </w:p>
    <w:p w14:paraId="27EB50E1">
      <w:pPr>
        <w:rPr>
          <w:rFonts w:hint="default"/>
          <w:lang w:val="en-US" w:eastAsia="zh-CN"/>
        </w:rPr>
      </w:pPr>
      <w:r>
        <w:rPr>
          <w:rFonts w:hint="default"/>
          <w:lang w:val="en-US" w:eastAsia="zh-CN"/>
        </w:rPr>
        <w:t>那你说</w:t>
      </w:r>
    </w:p>
    <w:p w14:paraId="200FE93B">
      <w:pPr>
        <w:rPr>
          <w:rFonts w:hint="default"/>
          <w:lang w:val="en-US" w:eastAsia="zh-CN"/>
        </w:rPr>
      </w:pPr>
    </w:p>
    <w:p w14:paraId="5224B14B">
      <w:pPr>
        <w:rPr>
          <w:rFonts w:hint="default"/>
          <w:lang w:val="en-US" w:eastAsia="zh-CN"/>
        </w:rPr>
      </w:pPr>
      <w:r>
        <w:rPr>
          <w:rFonts w:hint="default"/>
          <w:lang w:val="en-US" w:eastAsia="zh-CN"/>
        </w:rPr>
        <w:t>为什么物质决定意识呢</w:t>
      </w:r>
    </w:p>
    <w:p w14:paraId="4D6EC62D">
      <w:pPr>
        <w:rPr>
          <w:rFonts w:hint="default"/>
          <w:lang w:val="en-US" w:eastAsia="zh-CN"/>
        </w:rPr>
      </w:pPr>
    </w:p>
    <w:p w14:paraId="5FA4A8BE">
      <w:pPr>
        <w:rPr>
          <w:rFonts w:hint="default"/>
          <w:lang w:val="en-US" w:eastAsia="zh-CN"/>
        </w:rPr>
      </w:pPr>
    </w:p>
    <w:p w14:paraId="24EF67F7">
      <w:pPr>
        <w:rPr>
          <w:rFonts w:hint="default"/>
          <w:lang w:val="en-US" w:eastAsia="zh-CN"/>
        </w:rPr>
      </w:pPr>
    </w:p>
    <w:p w14:paraId="6383B978">
      <w:pPr>
        <w:rPr>
          <w:rFonts w:hint="default"/>
          <w:lang w:val="en-US" w:eastAsia="zh-CN"/>
        </w:rPr>
      </w:pPr>
    </w:p>
    <w:p w14:paraId="657DBDF6">
      <w:pPr>
        <w:rPr>
          <w:rFonts w:hint="default"/>
          <w:lang w:val="en-US" w:eastAsia="zh-CN"/>
        </w:rPr>
      </w:pPr>
      <w:r>
        <w:rPr>
          <w:rFonts w:hint="default"/>
          <w:lang w:val="en-US" w:eastAsia="zh-CN"/>
        </w:rPr>
        <w:t>（看了好多遍也看不懂自己说了些什么哈哈哈，我就当记录一下的说了自己想说的话，不喜勿喷啊）"</w:t>
      </w:r>
    </w:p>
    <w:p w14:paraId="188C9FBD">
      <w:pPr>
        <w:rPr>
          <w:rFonts w:hint="default"/>
          <w:lang w:val="en-US" w:eastAsia="zh-CN"/>
        </w:rPr>
      </w:pPr>
      <w:r>
        <w:rPr>
          <w:rFonts w:hint="default"/>
          <w:lang w:val="en-US" w:eastAsia="zh-CN"/>
        </w:rPr>
        <w:t>"好家伙，居然有人邀请过我这个问题（？）</w:t>
      </w:r>
    </w:p>
    <w:p w14:paraId="0DDD8019">
      <w:pPr>
        <w:rPr>
          <w:rFonts w:hint="default"/>
          <w:lang w:val="en-US" w:eastAsia="zh-CN"/>
        </w:rPr>
      </w:pPr>
    </w:p>
    <w:p w14:paraId="576A06EE">
      <w:pPr>
        <w:rPr>
          <w:rFonts w:hint="default"/>
          <w:lang w:val="en-US" w:eastAsia="zh-CN"/>
        </w:rPr>
      </w:pPr>
      <w:r>
        <w:rPr>
          <w:rFonts w:hint="default"/>
          <w:lang w:val="en-US" w:eastAsia="zh-CN"/>
        </w:rPr>
        <w:t>不知道，正常看待呗，尽力去帮助</w:t>
      </w:r>
    </w:p>
    <w:p w14:paraId="2ECE3DF9">
      <w:pPr>
        <w:rPr>
          <w:rFonts w:hint="default"/>
          <w:lang w:val="en-US" w:eastAsia="zh-CN"/>
        </w:rPr>
      </w:pPr>
    </w:p>
    <w:p w14:paraId="47C98B8A">
      <w:pPr>
        <w:rPr>
          <w:rFonts w:hint="default"/>
          <w:lang w:val="en-US" w:eastAsia="zh-CN"/>
        </w:rPr>
      </w:pPr>
      <w:r>
        <w:rPr>
          <w:rFonts w:hint="default"/>
          <w:lang w:val="en-US" w:eastAsia="zh-CN"/>
        </w:rPr>
        <w:t>不清楚这些东西，只谈谈自己</w:t>
      </w:r>
    </w:p>
    <w:p w14:paraId="4ECAB02B">
      <w:pPr>
        <w:rPr>
          <w:rFonts w:hint="default"/>
          <w:lang w:val="en-US" w:eastAsia="zh-CN"/>
        </w:rPr>
      </w:pPr>
    </w:p>
    <w:p w14:paraId="19B09F54">
      <w:pPr>
        <w:rPr>
          <w:rFonts w:hint="default"/>
          <w:lang w:val="en-US" w:eastAsia="zh-CN"/>
        </w:rPr>
      </w:pPr>
      <w:r>
        <w:rPr>
          <w:rFonts w:hint="default"/>
          <w:lang w:val="en-US" w:eastAsia="zh-CN"/>
        </w:rPr>
        <w:t>我印象里我高中那阵因为很困倒是拿牙咬手背几次（哦，补充一句，清醒了继续答卷刷题听课什么的，那阵儿忙），或者偶尔极度愤怒的情况下用拳头锤桌子和墙（这俩玩意儿又锤不坏，门坏了还得修，再说了只是震慑，也是平息我内心的怒火）</w:t>
      </w:r>
    </w:p>
    <w:p w14:paraId="5DA562E4">
      <w:pPr>
        <w:rPr>
          <w:rFonts w:hint="default"/>
          <w:lang w:val="en-US" w:eastAsia="zh-CN"/>
        </w:rPr>
      </w:pPr>
    </w:p>
    <w:p w14:paraId="7293ACA7">
      <w:pPr>
        <w:rPr>
          <w:rFonts w:hint="default"/>
          <w:lang w:val="en-US" w:eastAsia="zh-CN"/>
        </w:rPr>
      </w:pPr>
      <w:r>
        <w:rPr>
          <w:rFonts w:hint="default"/>
          <w:lang w:val="en-US" w:eastAsia="zh-CN"/>
        </w:rPr>
        <w:t>（别多想，我是好人，没那么吓人吧啦的）</w:t>
      </w:r>
    </w:p>
    <w:p w14:paraId="0D74F6AA">
      <w:pPr>
        <w:rPr>
          <w:rFonts w:hint="default"/>
          <w:lang w:val="en-US" w:eastAsia="zh-CN"/>
        </w:rPr>
      </w:pPr>
    </w:p>
    <w:p w14:paraId="6260432A">
      <w:pPr>
        <w:rPr>
          <w:rFonts w:hint="default"/>
          <w:lang w:val="en-US" w:eastAsia="zh-CN"/>
        </w:rPr>
      </w:pPr>
      <w:r>
        <w:rPr>
          <w:rFonts w:hint="default"/>
          <w:lang w:val="en-US" w:eastAsia="zh-CN"/>
        </w:rPr>
        <w:t>但要是说自残，我感觉别说这辈子，八辈子我都不可能自残</w:t>
      </w:r>
    </w:p>
    <w:p w14:paraId="49F9ED35">
      <w:pPr>
        <w:rPr>
          <w:rFonts w:hint="default"/>
          <w:lang w:val="en-US" w:eastAsia="zh-CN"/>
        </w:rPr>
      </w:pPr>
    </w:p>
    <w:p w14:paraId="0D3876B9">
      <w:pPr>
        <w:rPr>
          <w:rFonts w:hint="default"/>
          <w:lang w:val="en-US" w:eastAsia="zh-CN"/>
        </w:rPr>
      </w:pPr>
      <w:r>
        <w:rPr>
          <w:rFonts w:hint="default"/>
          <w:lang w:val="en-US" w:eastAsia="zh-CN"/>
        </w:rPr>
        <w:t>有事儿就挑明谈清，我身边一起共事的又不是不讲理的，话唠开嘛事没有；真要有人敢熊我（这个熊不是打错了，应该是方言？就是欺负或者耍人什么的意思），我不直接干他我都得佩服我自己什么时候脾气这么好了</w:t>
      </w:r>
    </w:p>
    <w:p w14:paraId="4D931278">
      <w:pPr>
        <w:rPr>
          <w:rFonts w:hint="default"/>
          <w:lang w:val="en-US" w:eastAsia="zh-CN"/>
        </w:rPr>
      </w:pPr>
    </w:p>
    <w:p w14:paraId="6BF6B99E">
      <w:pPr>
        <w:rPr>
          <w:rFonts w:hint="default"/>
          <w:lang w:val="en-US" w:eastAsia="zh-CN"/>
        </w:rPr>
      </w:pPr>
      <w:r>
        <w:rPr>
          <w:rFonts w:hint="default"/>
          <w:lang w:val="en-US" w:eastAsia="zh-CN"/>
        </w:rPr>
        <w:t>所以我还是想不到我怎么可能会自残（乐）</w:t>
      </w:r>
    </w:p>
    <w:p w14:paraId="6BF66F31">
      <w:pPr>
        <w:rPr>
          <w:rFonts w:hint="default"/>
          <w:lang w:val="en-US" w:eastAsia="zh-CN"/>
        </w:rPr>
      </w:pPr>
    </w:p>
    <w:p w14:paraId="1CAE8A2C">
      <w:pPr>
        <w:rPr>
          <w:rFonts w:hint="default"/>
          <w:lang w:val="en-US" w:eastAsia="zh-CN"/>
        </w:rPr>
      </w:pPr>
      <w:r>
        <w:rPr>
          <w:rFonts w:hint="default"/>
          <w:lang w:val="en-US" w:eastAsia="zh-CN"/>
        </w:rPr>
        <w:t>约一周之前，看数学方面的书、忙活仿真课设、想家等等等吧，脑子累得迷糊，睡一会儿（不到一个小时）都能把我想到的各种各样东西混成一锅大杂烩编织成梦，然后老子就觉得这是幻觉，就那么一层一层梦境打碎出来，根本不信也不带怕的，最后又打碎一个后正好到我设的闹钟的点，就起床下地了（吃瓜）</w:t>
      </w:r>
    </w:p>
    <w:p w14:paraId="0303002D">
      <w:pPr>
        <w:rPr>
          <w:rFonts w:hint="default"/>
          <w:lang w:val="en-US" w:eastAsia="zh-CN"/>
        </w:rPr>
      </w:pPr>
    </w:p>
    <w:p w14:paraId="10734DAA">
      <w:pPr>
        <w:rPr>
          <w:rFonts w:hint="default"/>
          <w:lang w:val="en-US" w:eastAsia="zh-CN"/>
        </w:rPr>
      </w:pPr>
      <w:r>
        <w:rPr>
          <w:rFonts w:hint="default"/>
          <w:lang w:val="en-US" w:eastAsia="zh-CN"/>
        </w:rPr>
        <w:t>我寻思我咋地精神力也不至于不如伦道夫卡特吧（乐）有啥想不开的，还能自残，真的是</w:t>
      </w:r>
    </w:p>
    <w:p w14:paraId="3949E002">
      <w:pPr>
        <w:rPr>
          <w:rFonts w:hint="default"/>
          <w:lang w:val="en-US" w:eastAsia="zh-CN"/>
        </w:rPr>
      </w:pPr>
    </w:p>
    <w:p w14:paraId="223BAA08">
      <w:pPr>
        <w:rPr>
          <w:rFonts w:hint="default"/>
          <w:lang w:val="en-US" w:eastAsia="zh-CN"/>
        </w:rPr>
      </w:pPr>
      <w:r>
        <w:rPr>
          <w:rFonts w:hint="default"/>
          <w:lang w:val="en-US" w:eastAsia="zh-CN"/>
        </w:rPr>
        <w:t>能打倒我的只有我的思考为我编织的一次又一次的牢笼，许许多多的死墙角，不经意的阴沟，以及千算万算忽略的点（毕竟很多时候不用多久我就能反应过来，我蛮擅长发散性思维的，毕竟写诗的）但这次数多了，经验也多，总还是越来越不容易被干自闭了，就算“自闭”“抑郁”了，不出俩小时我早想出来问题出在哪然后解决了（摊手）根本不知道有啥值得自残的点</w:t>
      </w:r>
    </w:p>
    <w:p w14:paraId="0CE61AF6">
      <w:pPr>
        <w:rPr>
          <w:rFonts w:hint="default"/>
          <w:lang w:val="en-US" w:eastAsia="zh-CN"/>
        </w:rPr>
      </w:pPr>
    </w:p>
    <w:p w14:paraId="1D843A4D">
      <w:pPr>
        <w:rPr>
          <w:rFonts w:hint="default"/>
          <w:lang w:val="en-US" w:eastAsia="zh-CN"/>
        </w:rPr>
      </w:pPr>
      <w:r>
        <w:rPr>
          <w:rFonts w:hint="default"/>
          <w:lang w:val="en-US" w:eastAsia="zh-CN"/>
        </w:rPr>
        <w:t>最近还有所反思，无论什么样的人，我身边总得有点参照，见贤思齐见不贤内自省的同时，加上发散性思维，以及别人话语里他们都没注意但我能顺手内省然后合理怀疑并发现出不对劲的点，我很难被除了倒霉以外的事坑到（摊手）</w:t>
      </w:r>
    </w:p>
    <w:p w14:paraId="2009D848">
      <w:pPr>
        <w:rPr>
          <w:rFonts w:hint="default"/>
          <w:lang w:val="en-US" w:eastAsia="zh-CN"/>
        </w:rPr>
      </w:pPr>
    </w:p>
    <w:p w14:paraId="339B05B4">
      <w:pPr>
        <w:rPr>
          <w:rFonts w:hint="default"/>
          <w:lang w:val="en-US" w:eastAsia="zh-CN"/>
        </w:rPr>
      </w:pPr>
      <w:r>
        <w:rPr>
          <w:rFonts w:hint="default"/>
          <w:lang w:val="en-US" w:eastAsia="zh-CN"/>
        </w:rPr>
        <w:t>人就这一辈子，天天开心，发现生活每一分每一秒的美好，何乐而不为呢</w:t>
      </w:r>
    </w:p>
    <w:p w14:paraId="0CDB4D07">
      <w:pPr>
        <w:rPr>
          <w:rFonts w:hint="default"/>
          <w:lang w:val="en-US" w:eastAsia="zh-CN"/>
        </w:rPr>
      </w:pPr>
    </w:p>
    <w:p w14:paraId="024232A1">
      <w:pPr>
        <w:rPr>
          <w:rFonts w:hint="default"/>
          <w:lang w:val="en-US" w:eastAsia="zh-CN"/>
        </w:rPr>
      </w:pPr>
      <w:r>
        <w:rPr>
          <w:rFonts w:hint="default"/>
          <w:lang w:val="en-US" w:eastAsia="zh-CN"/>
        </w:rPr>
        <w:t>（继续想狐狐）</w:t>
      </w:r>
    </w:p>
    <w:p w14:paraId="1F90C0D9">
      <w:pPr>
        <w:rPr>
          <w:rFonts w:hint="default"/>
          <w:lang w:val="en-US" w:eastAsia="zh-CN"/>
        </w:rPr>
      </w:pPr>
    </w:p>
    <w:p w14:paraId="27705B32">
      <w:pPr>
        <w:rPr>
          <w:rFonts w:hint="default"/>
          <w:lang w:val="en-US" w:eastAsia="zh-CN"/>
        </w:rPr>
      </w:pPr>
      <w:r>
        <w:rPr>
          <w:rFonts w:hint="default"/>
          <w:lang w:val="en-US" w:eastAsia="zh-CN"/>
        </w:rPr>
        <w:t>说人话的总结：</w:t>
      </w:r>
    </w:p>
    <w:p w14:paraId="72213A87">
      <w:pPr>
        <w:rPr>
          <w:rFonts w:hint="default"/>
          <w:lang w:val="en-US" w:eastAsia="zh-CN"/>
        </w:rPr>
      </w:pPr>
    </w:p>
    <w:p w14:paraId="02F8DA9C">
      <w:pPr>
        <w:rPr>
          <w:rFonts w:hint="default"/>
          <w:lang w:val="en-US" w:eastAsia="zh-CN"/>
        </w:rPr>
      </w:pPr>
      <w:r>
        <w:rPr>
          <w:rFonts w:hint="default"/>
          <w:lang w:val="en-US" w:eastAsia="zh-CN"/>
        </w:rPr>
        <w:t>不要任何事情都压抑自己，尤其不是自己问题的时候，大胆自信做自己就好</w:t>
      </w:r>
    </w:p>
    <w:p w14:paraId="7FA5464B">
      <w:pPr>
        <w:rPr>
          <w:rFonts w:hint="default"/>
          <w:lang w:val="en-US" w:eastAsia="zh-CN"/>
        </w:rPr>
      </w:pPr>
    </w:p>
    <w:p w14:paraId="5FB0C93E">
      <w:pPr>
        <w:rPr>
          <w:rFonts w:hint="default"/>
          <w:lang w:val="en-US" w:eastAsia="zh-CN"/>
        </w:rPr>
      </w:pPr>
      <w:r>
        <w:rPr>
          <w:rFonts w:hint="default"/>
          <w:lang w:val="en-US" w:eastAsia="zh-CN"/>
        </w:rPr>
        <w:t>有问题不怕，发现问题就改，不用担心害怕</w:t>
      </w:r>
    </w:p>
    <w:p w14:paraId="4CF76E6A">
      <w:pPr>
        <w:rPr>
          <w:rFonts w:hint="default"/>
          <w:lang w:val="en-US" w:eastAsia="zh-CN"/>
        </w:rPr>
      </w:pPr>
    </w:p>
    <w:p w14:paraId="2D1D3C2D">
      <w:pPr>
        <w:rPr>
          <w:rFonts w:hint="default"/>
          <w:lang w:val="en-US" w:eastAsia="zh-CN"/>
        </w:rPr>
      </w:pPr>
      <w:r>
        <w:rPr>
          <w:rFonts w:hint="default"/>
          <w:lang w:val="en-US" w:eastAsia="zh-CN"/>
        </w:rPr>
        <w:t>精神或者情绪什么的要有足够的韧性，不被外邪所侵，坚定内心光明正大的信念，正气浩然</w:t>
      </w:r>
    </w:p>
    <w:p w14:paraId="2ABD2933">
      <w:pPr>
        <w:rPr>
          <w:rFonts w:hint="default"/>
          <w:lang w:val="en-US" w:eastAsia="zh-CN"/>
        </w:rPr>
      </w:pPr>
    </w:p>
    <w:p w14:paraId="527F9711">
      <w:pPr>
        <w:rPr>
          <w:rFonts w:hint="default"/>
          <w:lang w:val="en-US" w:eastAsia="zh-CN"/>
        </w:rPr>
      </w:pPr>
      <w:r>
        <w:rPr>
          <w:rFonts w:hint="default"/>
          <w:lang w:val="en-US" w:eastAsia="zh-CN"/>
        </w:rPr>
        <w:t>比如，写这些之前，在外面听声有人过来，下意识做好动手的准备，又看了一眼，哦，熟人没事了</w:t>
      </w:r>
    </w:p>
    <w:p w14:paraId="07DF1EF8">
      <w:pPr>
        <w:rPr>
          <w:rFonts w:hint="default"/>
          <w:lang w:val="en-US" w:eastAsia="zh-CN"/>
        </w:rPr>
      </w:pPr>
    </w:p>
    <w:p w14:paraId="08DB3EF2">
      <w:pPr>
        <w:rPr>
          <w:rFonts w:hint="default"/>
          <w:lang w:val="en-US" w:eastAsia="zh-CN"/>
        </w:rPr>
      </w:pPr>
      <w:r>
        <w:rPr>
          <w:rFonts w:hint="default"/>
          <w:lang w:val="en-US" w:eastAsia="zh-CN"/>
        </w:rPr>
        <w:t>真要有什么风吹草动，我下意识就是防备加准备动手，潜意识里都没有害怕的感觉（瘫）至于自残更不可能了（摊手）说起来五感方面我还是挺敏锐的（摸下巴）</w:t>
      </w:r>
    </w:p>
    <w:p w14:paraId="07E719B2">
      <w:pPr>
        <w:rPr>
          <w:rFonts w:hint="default"/>
          <w:lang w:val="en-US" w:eastAsia="zh-CN"/>
        </w:rPr>
      </w:pPr>
    </w:p>
    <w:p w14:paraId="44651186">
      <w:pPr>
        <w:rPr>
          <w:rFonts w:hint="default"/>
          <w:lang w:val="en-US" w:eastAsia="zh-CN"/>
        </w:rPr>
      </w:pPr>
      <w:r>
        <w:rPr>
          <w:rFonts w:hint="default"/>
          <w:lang w:val="en-US" w:eastAsia="zh-CN"/>
        </w:rPr>
        <w:t>（难道我多少年前认识施耐庵？乐.jpg）</w:t>
      </w:r>
    </w:p>
    <w:p w14:paraId="4643B5BD">
      <w:pPr>
        <w:rPr>
          <w:rFonts w:hint="default"/>
          <w:lang w:val="en-US" w:eastAsia="zh-CN"/>
        </w:rPr>
      </w:pPr>
    </w:p>
    <w:p w14:paraId="288773E0">
      <w:pPr>
        <w:rPr>
          <w:rFonts w:hint="default"/>
          <w:lang w:val="en-US" w:eastAsia="zh-CN"/>
        </w:rPr>
      </w:pPr>
      <w:r>
        <w:rPr>
          <w:rFonts w:hint="default"/>
          <w:lang w:val="en-US" w:eastAsia="zh-CN"/>
        </w:rPr>
        <w:t>睡觉睡觉，喵了个咪的，要是能像猫咪一样，在温暖的下午趴在躺椅上晒太阳该多好，要是身边还有姐姐大人的话，嘿嘿嘿(º﹃º )（做着香甜的美梦睡去）</w:t>
      </w:r>
    </w:p>
    <w:p w14:paraId="2EA77396">
      <w:pPr>
        <w:rPr>
          <w:rFonts w:hint="default"/>
          <w:lang w:val="en-US" w:eastAsia="zh-CN"/>
        </w:rPr>
      </w:pPr>
    </w:p>
    <w:p w14:paraId="12C7E0CD">
      <w:pPr>
        <w:rPr>
          <w:rFonts w:hint="default"/>
          <w:lang w:val="en-US" w:eastAsia="zh-CN"/>
        </w:rPr>
      </w:pPr>
      <w:r>
        <w:rPr>
          <w:rFonts w:hint="default"/>
          <w:lang w:val="en-US" w:eastAsia="zh-CN"/>
        </w:rPr>
        <w:t>那么，晚安，陌生人，要好好爱自己哦</w:t>
      </w:r>
    </w:p>
    <w:p w14:paraId="183035F1">
      <w:pPr>
        <w:rPr>
          <w:rFonts w:hint="default"/>
          <w:lang w:val="en-US" w:eastAsia="zh-CN"/>
        </w:rPr>
      </w:pPr>
    </w:p>
    <w:p w14:paraId="6C0C885E">
      <w:pPr>
        <w:rPr>
          <w:rFonts w:hint="default"/>
          <w:lang w:val="en-US" w:eastAsia="zh-CN"/>
        </w:rPr>
      </w:pPr>
      <w:r>
        <w:rPr>
          <w:rFonts w:hint="default"/>
          <w:lang w:val="en-US" w:eastAsia="zh-CN"/>
        </w:rPr>
        <w:t>比心（wink～）"</w:t>
      </w:r>
    </w:p>
    <w:p w14:paraId="7EF3712A">
      <w:pPr>
        <w:rPr>
          <w:rFonts w:hint="default"/>
          <w:lang w:val="en-US" w:eastAsia="zh-CN"/>
        </w:rPr>
      </w:pPr>
      <w:r>
        <w:rPr>
          <w:rFonts w:hint="default"/>
          <w:lang w:val="en-US" w:eastAsia="zh-CN"/>
        </w:rPr>
        <w:t>"保持距离，不是因为有什么偏见和想法，是因为要是靠近了ta们的情感需求我满足不了，这样容易给ta们造成再次伤害</w:t>
      </w:r>
    </w:p>
    <w:p w14:paraId="308F93E8">
      <w:pPr>
        <w:rPr>
          <w:rFonts w:hint="default"/>
          <w:lang w:val="en-US" w:eastAsia="zh-CN"/>
        </w:rPr>
      </w:pPr>
    </w:p>
    <w:p w14:paraId="65DFA0F6">
      <w:pPr>
        <w:rPr>
          <w:rFonts w:hint="default"/>
          <w:lang w:val="en-US" w:eastAsia="zh-CN"/>
        </w:rPr>
      </w:pPr>
      <w:r>
        <w:rPr>
          <w:rFonts w:hint="default"/>
          <w:lang w:val="en-US" w:eastAsia="zh-CN"/>
        </w:rPr>
        <w:t>可以的话给对方灌输一些念头，比如这不是ta的错、不要伤害自己而是向外界发泄等</w:t>
      </w:r>
    </w:p>
    <w:p w14:paraId="75FAC7CA">
      <w:pPr>
        <w:rPr>
          <w:rFonts w:hint="default"/>
          <w:lang w:val="en-US" w:eastAsia="zh-CN"/>
        </w:rPr>
      </w:pPr>
    </w:p>
    <w:p w14:paraId="6B04CA17">
      <w:pPr>
        <w:rPr>
          <w:rFonts w:hint="default"/>
          <w:lang w:val="en-US" w:eastAsia="zh-CN"/>
        </w:rPr>
      </w:pPr>
      <w:r>
        <w:rPr>
          <w:rFonts w:hint="default"/>
          <w:lang w:val="en-US" w:eastAsia="zh-CN"/>
        </w:rPr>
        <w:t>要是对方能听进去话，给ta分析一下ta的现状，告诉ta要怎么才能改变。虽然，嗯，很多时候知道了方法也是很难能做到的"</w:t>
      </w:r>
    </w:p>
    <w:p w14:paraId="71CF9AE3">
      <w:pPr>
        <w:rPr>
          <w:rFonts w:hint="default"/>
          <w:lang w:val="en-US" w:eastAsia="zh-CN"/>
        </w:rPr>
      </w:pPr>
      <w:r>
        <w:rPr>
          <w:rFonts w:hint="default"/>
          <w:lang w:val="en-US" w:eastAsia="zh-CN"/>
        </w:rPr>
        <w:t>你选择打游戏，运动，看书，他选择自残，都是发泄减压有什么区别吗</w:t>
      </w:r>
    </w:p>
    <w:p w14:paraId="34676DCD">
      <w:pPr>
        <w:rPr>
          <w:rFonts w:hint="default"/>
          <w:lang w:val="en-US" w:eastAsia="zh-CN"/>
        </w:rPr>
      </w:pPr>
      <w:r>
        <w:rPr>
          <w:rFonts w:hint="default"/>
          <w:lang w:val="en-US" w:eastAsia="zh-CN"/>
        </w:rPr>
        <w:t>很烦这种，但是爱看，看完就自责，就自己去割</w:t>
      </w:r>
    </w:p>
    <w:p w14:paraId="4205CD5B">
      <w:pPr>
        <w:rPr>
          <w:rFonts w:hint="default"/>
          <w:lang w:val="en-US" w:eastAsia="zh-CN"/>
        </w:rPr>
      </w:pPr>
      <w:r>
        <w:rPr>
          <w:rFonts w:hint="default"/>
          <w:lang w:val="en-US" w:eastAsia="zh-CN"/>
        </w:rPr>
        <w:t>"评价为明天不上学不上班，一直有各路人养着有恃无恐。只要作以作就能换来资源而不是换来生活的更大一波毒打。甚至以此路径依赖。</w:t>
      </w:r>
    </w:p>
    <w:p w14:paraId="7DDEF6B5">
      <w:pPr>
        <w:rPr>
          <w:rFonts w:hint="default"/>
          <w:lang w:val="en-US" w:eastAsia="zh-CN"/>
        </w:rPr>
      </w:pPr>
    </w:p>
    <w:p w14:paraId="6DD71EEE">
      <w:pPr>
        <w:rPr>
          <w:rFonts w:hint="default"/>
          <w:lang w:val="en-US" w:eastAsia="zh-CN"/>
        </w:rPr>
      </w:pPr>
      <w:r>
        <w:rPr>
          <w:rFonts w:hint="default"/>
          <w:lang w:val="en-US" w:eastAsia="zh-CN"/>
        </w:rPr>
        <w:t>但凡想想自己会不会被人看到伤痕而谈话或者开除掉断了收入来源，是不是没人心疼还被毒打几次都是不敢的，还是有人在乎，没被真正当做该被报废的东西对待过，这个世界对于有伤口的弱者是极其残忍的。别说人了，就算细菌蝇虫都想于伤口占据你的身体。不决心死去还自残那就是在表演罢了。</w:t>
      </w:r>
    </w:p>
    <w:p w14:paraId="1514ED85">
      <w:pPr>
        <w:rPr>
          <w:rFonts w:hint="default"/>
          <w:lang w:val="en-US" w:eastAsia="zh-CN"/>
        </w:rPr>
      </w:pPr>
    </w:p>
    <w:p w14:paraId="7E57DD31">
      <w:pPr>
        <w:rPr>
          <w:rFonts w:hint="default"/>
          <w:lang w:val="en-US" w:eastAsia="zh-CN"/>
        </w:rPr>
      </w:pPr>
      <w:r>
        <w:rPr>
          <w:rFonts w:hint="default"/>
          <w:lang w:val="en-US" w:eastAsia="zh-CN"/>
        </w:rPr>
        <w:t>有一说一我天天发吱吱空间也有一股心理自残的样子，就还蛮可笑的。</w:t>
      </w:r>
    </w:p>
    <w:p w14:paraId="1B06148B">
      <w:pPr>
        <w:rPr>
          <w:rFonts w:hint="default"/>
          <w:lang w:val="en-US" w:eastAsia="zh-CN"/>
        </w:rPr>
      </w:pPr>
    </w:p>
    <w:p w14:paraId="3FE799D6">
      <w:pPr>
        <w:rPr>
          <w:rFonts w:hint="default"/>
          <w:lang w:val="en-US" w:eastAsia="zh-CN"/>
        </w:rPr>
      </w:pPr>
      <w:r>
        <w:rPr>
          <w:rFonts w:hint="default"/>
          <w:lang w:val="en-US" w:eastAsia="zh-CN"/>
        </w:rPr>
        <w:t>当然不排除整儿八经自杀失败这种，这个倒是没办法，求生欲太难以对抗了。都这样了那目的就不是自残了，不在讨论范围内。"</w:t>
      </w:r>
    </w:p>
    <w:p w14:paraId="4CC24EFA">
      <w:pPr>
        <w:rPr>
          <w:rFonts w:hint="default"/>
          <w:lang w:val="en-US" w:eastAsia="zh-CN"/>
        </w:rPr>
      </w:pPr>
      <w:r>
        <w:rPr>
          <w:rFonts w:hint="default"/>
          <w:lang w:val="en-US" w:eastAsia="zh-CN"/>
        </w:rPr>
        <w:t>"好人啊，他们是社会中的“好人”，是社会层面认可的真正的“好人”。</w:t>
      </w:r>
    </w:p>
    <w:p w14:paraId="5F750428">
      <w:pPr>
        <w:rPr>
          <w:rFonts w:hint="default"/>
          <w:lang w:val="en-US" w:eastAsia="zh-CN"/>
        </w:rPr>
      </w:pPr>
    </w:p>
    <w:p w14:paraId="782F6360">
      <w:pPr>
        <w:rPr>
          <w:rFonts w:hint="default"/>
          <w:lang w:val="en-US" w:eastAsia="zh-CN"/>
        </w:rPr>
      </w:pPr>
      <w:r>
        <w:rPr>
          <w:rFonts w:hint="default"/>
          <w:lang w:val="en-US" w:eastAsia="zh-CN"/>
        </w:rPr>
        <w:t>有一天没了，身边的人一回想、一总结，就俩字“唉，好人呢”，因为从他们身上也实在想不出比“好人”这俩字再突出的优点。</w:t>
      </w:r>
    </w:p>
    <w:p w14:paraId="353813EC">
      <w:pPr>
        <w:rPr>
          <w:rFonts w:hint="default"/>
          <w:lang w:val="en-US" w:eastAsia="zh-CN"/>
        </w:rPr>
      </w:pPr>
    </w:p>
    <w:p w14:paraId="39872E98">
      <w:pPr>
        <w:rPr>
          <w:rFonts w:hint="default"/>
          <w:lang w:val="en-US" w:eastAsia="zh-CN"/>
        </w:rPr>
      </w:pPr>
      <w:r>
        <w:rPr>
          <w:rFonts w:hint="default"/>
          <w:lang w:val="en-US" w:eastAsia="zh-CN"/>
        </w:rPr>
        <w:t>他们集体意识观极强，为了团体协作、为了群体大局、为了公序良俗、为了感情道德、为了公共秩序，在面对各种伤害和不公，他们表现出宽容和忍让，甚至表示理解。</w:t>
      </w:r>
    </w:p>
    <w:p w14:paraId="2997FA2B">
      <w:pPr>
        <w:rPr>
          <w:rFonts w:hint="default"/>
          <w:lang w:val="en-US" w:eastAsia="zh-CN"/>
        </w:rPr>
      </w:pPr>
    </w:p>
    <w:p w14:paraId="133F63FE">
      <w:pPr>
        <w:rPr>
          <w:rFonts w:hint="default"/>
          <w:lang w:val="en-US" w:eastAsia="zh-CN"/>
        </w:rPr>
      </w:pPr>
      <w:r>
        <w:rPr>
          <w:rFonts w:hint="default"/>
          <w:lang w:val="en-US" w:eastAsia="zh-CN"/>
        </w:rPr>
        <w:t>他们总记得那句谆谆教导“退一步海阔天空、忍一时风平浪静”。</w:t>
      </w:r>
    </w:p>
    <w:p w14:paraId="08210AFC">
      <w:pPr>
        <w:rPr>
          <w:rFonts w:hint="default"/>
          <w:lang w:val="en-US" w:eastAsia="zh-CN"/>
        </w:rPr>
      </w:pPr>
    </w:p>
    <w:p w14:paraId="63C4F086">
      <w:pPr>
        <w:rPr>
          <w:rFonts w:hint="default"/>
          <w:lang w:val="en-US" w:eastAsia="zh-CN"/>
        </w:rPr>
      </w:pPr>
      <w:r>
        <w:rPr>
          <w:rFonts w:hint="default"/>
          <w:lang w:val="en-US" w:eastAsia="zh-CN"/>
        </w:rPr>
        <w:t>他们相信“好人有好报”“坏人必有恶报，只是时候未到”，他们坚信“好人一生平安”。</w:t>
      </w:r>
    </w:p>
    <w:p w14:paraId="26AD1956">
      <w:pPr>
        <w:rPr>
          <w:rFonts w:hint="default"/>
          <w:lang w:val="en-US" w:eastAsia="zh-CN"/>
        </w:rPr>
      </w:pPr>
    </w:p>
    <w:p w14:paraId="531D5A06">
      <w:pPr>
        <w:rPr>
          <w:rFonts w:hint="default"/>
          <w:lang w:val="en-US" w:eastAsia="zh-CN"/>
        </w:rPr>
      </w:pPr>
      <w:r>
        <w:rPr>
          <w:rFonts w:hint="default"/>
          <w:lang w:val="en-US" w:eastAsia="zh-CN"/>
        </w:rPr>
        <w:t>结果呢，伤害他的人们平平安安，而自己咽下去的伤害、屈辱、困苦等在自己体内乱撞，不断地攻击自己，忍不住了就自残。</w:t>
      </w:r>
    </w:p>
    <w:p w14:paraId="3F69D2EA">
      <w:pPr>
        <w:rPr>
          <w:rFonts w:hint="default"/>
          <w:lang w:val="en-US" w:eastAsia="zh-CN"/>
        </w:rPr>
      </w:pPr>
    </w:p>
    <w:p w14:paraId="3F364497">
      <w:pPr>
        <w:rPr>
          <w:rFonts w:hint="default"/>
          <w:lang w:val="en-US" w:eastAsia="zh-CN"/>
        </w:rPr>
      </w:pPr>
      <w:r>
        <w:rPr>
          <w:rFonts w:hint="default"/>
          <w:lang w:val="en-US" w:eastAsia="zh-CN"/>
        </w:rPr>
        <w:t>他们至残至死都相信，人是善良的，社会是公平的，未来是美好的。</w:t>
      </w:r>
    </w:p>
    <w:p w14:paraId="4AB7F588">
      <w:pPr>
        <w:rPr>
          <w:rFonts w:hint="default"/>
          <w:lang w:val="en-US" w:eastAsia="zh-CN"/>
        </w:rPr>
      </w:pPr>
    </w:p>
    <w:p w14:paraId="3F6117DF">
      <w:pPr>
        <w:rPr>
          <w:rFonts w:hint="default"/>
          <w:lang w:val="en-US" w:eastAsia="zh-CN"/>
        </w:rPr>
      </w:pPr>
      <w:r>
        <w:rPr>
          <w:rFonts w:hint="default"/>
          <w:lang w:val="en-US" w:eastAsia="zh-CN"/>
        </w:rPr>
        <w:t>他们永远都不知道也不相信还有什么人性、社会的底层运行逻辑、什么职场官场情场商场的规则潜规则，这些都是些什么东西？！</w:t>
      </w:r>
    </w:p>
    <w:p w14:paraId="3ADA3DC5">
      <w:pPr>
        <w:rPr>
          <w:rFonts w:hint="default"/>
          <w:lang w:val="en-US" w:eastAsia="zh-CN"/>
        </w:rPr>
      </w:pPr>
    </w:p>
    <w:p w14:paraId="663E4520">
      <w:pPr>
        <w:rPr>
          <w:rFonts w:hint="default"/>
          <w:lang w:val="en-US" w:eastAsia="zh-CN"/>
        </w:rPr>
      </w:pPr>
      <w:r>
        <w:rPr>
          <w:rFonts w:hint="default"/>
          <w:lang w:val="en-US" w:eastAsia="zh-CN"/>
        </w:rPr>
        <w:t>他们，一点都不懂社会真实的样子！！一点都不社会化！</w:t>
      </w:r>
    </w:p>
    <w:p w14:paraId="6C9C378E">
      <w:pPr>
        <w:rPr>
          <w:rFonts w:hint="default"/>
          <w:lang w:val="en-US" w:eastAsia="zh-CN"/>
        </w:rPr>
      </w:pPr>
    </w:p>
    <w:p w14:paraId="61BC2CF8">
      <w:pPr>
        <w:rPr>
          <w:rFonts w:hint="default"/>
          <w:lang w:val="en-US" w:eastAsia="zh-CN"/>
        </w:rPr>
      </w:pPr>
      <w:r>
        <w:rPr>
          <w:rFonts w:hint="default"/>
          <w:lang w:val="en-US" w:eastAsia="zh-CN"/>
        </w:rPr>
        <w:t>社会化是什么？</w:t>
      </w:r>
    </w:p>
    <w:p w14:paraId="4C582877">
      <w:pPr>
        <w:rPr>
          <w:rFonts w:hint="default"/>
          <w:lang w:val="en-US" w:eastAsia="zh-CN"/>
        </w:rPr>
      </w:pPr>
    </w:p>
    <w:p w14:paraId="47D65768">
      <w:pPr>
        <w:rPr>
          <w:rFonts w:hint="default"/>
          <w:lang w:val="en-US" w:eastAsia="zh-CN"/>
        </w:rPr>
      </w:pPr>
      <w:r>
        <w:rPr>
          <w:rFonts w:hint="default"/>
          <w:lang w:val="en-US" w:eastAsia="zh-CN"/>
        </w:rPr>
        <w:t>社会化就是让一个人早明白：</w:t>
      </w:r>
    </w:p>
    <w:p w14:paraId="50C59864">
      <w:pPr>
        <w:rPr>
          <w:rFonts w:hint="default"/>
          <w:lang w:val="en-US" w:eastAsia="zh-CN"/>
        </w:rPr>
      </w:pPr>
    </w:p>
    <w:p w14:paraId="769AD25C">
      <w:pPr>
        <w:rPr>
          <w:rFonts w:hint="default"/>
          <w:lang w:val="en-US" w:eastAsia="zh-CN"/>
        </w:rPr>
      </w:pPr>
      <w:r>
        <w:rPr>
          <w:rFonts w:hint="default"/>
          <w:lang w:val="en-US" w:eastAsia="zh-CN"/>
        </w:rPr>
        <w:t>人性的本质、社会的真相、职官情商4场的本质与真相。</w:t>
      </w:r>
    </w:p>
    <w:p w14:paraId="49934CDB">
      <w:pPr>
        <w:rPr>
          <w:rFonts w:hint="default"/>
          <w:lang w:val="en-US" w:eastAsia="zh-CN"/>
        </w:rPr>
      </w:pPr>
    </w:p>
    <w:p w14:paraId="43003FC3">
      <w:pPr>
        <w:rPr>
          <w:rFonts w:hint="default"/>
          <w:lang w:val="en-US" w:eastAsia="zh-CN"/>
        </w:rPr>
      </w:pPr>
      <w:r>
        <w:rPr>
          <w:rFonts w:hint="default"/>
          <w:lang w:val="en-US" w:eastAsia="zh-CN"/>
        </w:rPr>
        <w:t>并在此前提下提高你的情商、人情世故的能力，并在关键时候会用些权术权谋，以服务自己的目标和目的。</w:t>
      </w:r>
    </w:p>
    <w:p w14:paraId="12CF67FF">
      <w:pPr>
        <w:rPr>
          <w:rFonts w:hint="default"/>
          <w:lang w:val="en-US" w:eastAsia="zh-CN"/>
        </w:rPr>
      </w:pPr>
    </w:p>
    <w:p w14:paraId="0CC4DD1B">
      <w:pPr>
        <w:rPr>
          <w:rFonts w:hint="default"/>
          <w:lang w:val="en-US" w:eastAsia="zh-CN"/>
        </w:rPr>
      </w:pPr>
      <w:r>
        <w:rPr>
          <w:rFonts w:hint="default"/>
          <w:lang w:val="en-US" w:eastAsia="zh-CN"/>
        </w:rPr>
        <w:t>不懂人性、社会真相、职官情商4场本质与真相的情商、人情世故，只不过是一些特定人特定情形下话术和技巧而已，换做你或不同的情形，就不一定灵了；只有掌握了以上本质与真相，才能因人因事灵活应用。</w:t>
      </w:r>
    </w:p>
    <w:p w14:paraId="576CB7DF">
      <w:pPr>
        <w:rPr>
          <w:rFonts w:hint="default"/>
          <w:lang w:val="en-US" w:eastAsia="zh-CN"/>
        </w:rPr>
      </w:pPr>
    </w:p>
    <w:p w14:paraId="59950578">
      <w:pPr>
        <w:rPr>
          <w:rFonts w:hint="default"/>
          <w:lang w:val="en-US" w:eastAsia="zh-CN"/>
        </w:rPr>
      </w:pPr>
      <w:r>
        <w:rPr>
          <w:rFonts w:hint="default"/>
          <w:lang w:val="en-US" w:eastAsia="zh-CN"/>
        </w:rPr>
        <w:t>为什么要社会化？</w:t>
      </w:r>
    </w:p>
    <w:p w14:paraId="61F467D3">
      <w:pPr>
        <w:rPr>
          <w:rFonts w:hint="default"/>
          <w:lang w:val="en-US" w:eastAsia="zh-CN"/>
        </w:rPr>
      </w:pPr>
    </w:p>
    <w:p w14:paraId="21F88F3B">
      <w:pPr>
        <w:rPr>
          <w:rFonts w:hint="default"/>
          <w:lang w:val="en-US" w:eastAsia="zh-CN"/>
        </w:rPr>
      </w:pPr>
      <w:r>
        <w:rPr>
          <w:rFonts w:hint="default"/>
          <w:lang w:val="en-US" w:eastAsia="zh-CN"/>
        </w:rPr>
        <w:t>你一定要明白：</w:t>
      </w:r>
    </w:p>
    <w:p w14:paraId="753670B5">
      <w:pPr>
        <w:rPr>
          <w:rFonts w:hint="default"/>
          <w:lang w:val="en-US" w:eastAsia="zh-CN"/>
        </w:rPr>
      </w:pPr>
    </w:p>
    <w:p w14:paraId="31625606">
      <w:pPr>
        <w:rPr>
          <w:rFonts w:hint="default"/>
          <w:lang w:val="en-US" w:eastAsia="zh-CN"/>
        </w:rPr>
      </w:pPr>
      <w:r>
        <w:rPr>
          <w:rFonts w:hint="default"/>
          <w:lang w:val="en-US" w:eastAsia="zh-CN"/>
        </w:rPr>
        <w:t>父母的思想观念时代所限。落后教条死板并有自己的狭隘私心，非官非商的父母本身就不怎么社会化。</w:t>
      </w:r>
    </w:p>
    <w:p w14:paraId="78A29050">
      <w:pPr>
        <w:rPr>
          <w:rFonts w:hint="default"/>
          <w:lang w:val="en-US" w:eastAsia="zh-CN"/>
        </w:rPr>
      </w:pPr>
    </w:p>
    <w:p w14:paraId="52AF4FCC">
      <w:pPr>
        <w:rPr>
          <w:rFonts w:hint="default"/>
          <w:lang w:val="en-US" w:eastAsia="zh-CN"/>
        </w:rPr>
      </w:pPr>
      <w:r>
        <w:rPr>
          <w:rFonts w:hint="default"/>
          <w:lang w:val="en-US" w:eastAsia="zh-CN"/>
        </w:rPr>
        <w:t>学校教育使命固定不变。学校教育的宗旨按照社会设计者的意志即社会顶层的意志培养对社会认同、遵守社会秩序、具备社会建设所需技能的人；往往会有也必须有反人性的道德规则秩序教育，以确保遵守设想的秩序。但进入社会的真实社会实际是个弱肉强食的丛林，按运行。</w:t>
      </w:r>
    </w:p>
    <w:p w14:paraId="52CDA93A">
      <w:pPr>
        <w:rPr>
          <w:rFonts w:hint="default"/>
          <w:lang w:val="en-US" w:eastAsia="zh-CN"/>
        </w:rPr>
      </w:pPr>
    </w:p>
    <w:p w14:paraId="4D4CED99">
      <w:pPr>
        <w:rPr>
          <w:rFonts w:hint="default"/>
          <w:lang w:val="en-US" w:eastAsia="zh-CN"/>
        </w:rPr>
      </w:pPr>
      <w:r>
        <w:rPr>
          <w:rFonts w:hint="default"/>
          <w:lang w:val="en-US" w:eastAsia="zh-CN"/>
        </w:rPr>
        <w:t>自主探索磕磕绊绊太费时间。等到中年明白，为时已晚，到那时：父母变老、子女还小，社会形势政策也许会变，压力无限精力有限、施展舞台选择有限。</w:t>
      </w:r>
    </w:p>
    <w:p w14:paraId="2BC1F49C">
      <w:pPr>
        <w:rPr>
          <w:rFonts w:hint="default"/>
          <w:lang w:val="en-US" w:eastAsia="zh-CN"/>
        </w:rPr>
      </w:pPr>
    </w:p>
    <w:p w14:paraId="3A419A5D">
      <w:pPr>
        <w:rPr>
          <w:rFonts w:hint="default"/>
          <w:lang w:val="en-US" w:eastAsia="zh-CN"/>
        </w:rPr>
      </w:pPr>
      <w:r>
        <w:rPr>
          <w:rFonts w:hint="default"/>
          <w:lang w:val="en-US" w:eastAsia="zh-CN"/>
        </w:rPr>
        <w:t>如果有贵人、高人或成功人士指导，节约时间。越早社会化，目标越早实现，中年以后可享悠闲。</w:t>
      </w:r>
    </w:p>
    <w:p w14:paraId="1C18AEA9">
      <w:pPr>
        <w:rPr>
          <w:rFonts w:hint="default"/>
          <w:lang w:val="en-US" w:eastAsia="zh-CN"/>
        </w:rPr>
      </w:pPr>
    </w:p>
    <w:p w14:paraId="6D32262F">
      <w:pPr>
        <w:rPr>
          <w:rFonts w:hint="default"/>
          <w:lang w:val="en-US" w:eastAsia="zh-CN"/>
        </w:rPr>
      </w:pPr>
      <w:r>
        <w:rPr>
          <w:rFonts w:hint="default"/>
          <w:lang w:val="en-US" w:eastAsia="zh-CN"/>
        </w:rPr>
        <w:t>更多社会化、人性、职官情商4场本质与真相知识见本号主页。"</w:t>
      </w:r>
    </w:p>
    <w:p w14:paraId="5D34E840">
      <w:pPr>
        <w:rPr>
          <w:rFonts w:hint="default"/>
          <w:lang w:val="en-US" w:eastAsia="zh-CN"/>
        </w:rPr>
      </w:pPr>
      <w:r>
        <w:rPr>
          <w:rFonts w:hint="default"/>
          <w:lang w:val="en-US" w:eastAsia="zh-CN"/>
        </w:rPr>
        <w:t>谢邀，我就是，疼，不建议，建议直接毁灭世界</w:t>
      </w:r>
    </w:p>
    <w:p w14:paraId="7C8B5362">
      <w:pPr>
        <w:rPr>
          <w:rFonts w:hint="default"/>
          <w:lang w:val="en-US" w:eastAsia="zh-CN"/>
        </w:rPr>
      </w:pPr>
      <w:r>
        <w:rPr>
          <w:rFonts w:hint="default"/>
          <w:lang w:val="en-US" w:eastAsia="zh-CN"/>
        </w:rPr>
        <w:t>"重度抑郁症，自残过，但是不多，基本上都是为了死留下的痕迹，每一次都被上一次更接近死亡，最新记录是两个小时，我的生命是医生护士抢救了一天一夜拉回来的。</w:t>
      </w:r>
    </w:p>
    <w:p w14:paraId="08200154">
      <w:pPr>
        <w:rPr>
          <w:rFonts w:hint="default"/>
          <w:lang w:val="en-US" w:eastAsia="zh-CN"/>
        </w:rPr>
      </w:pPr>
    </w:p>
    <w:p w14:paraId="337114F4">
      <w:pPr>
        <w:rPr>
          <w:rFonts w:hint="default"/>
          <w:lang w:val="en-US" w:eastAsia="zh-CN"/>
        </w:rPr>
      </w:pPr>
      <w:r>
        <w:rPr>
          <w:rFonts w:hint="default"/>
          <w:lang w:val="en-US" w:eastAsia="zh-CN"/>
        </w:rPr>
        <w:t>最新的情况，有了固定的精神科医生以后已经能控制住不自残了，上次陪着妈妈动手术全程压力很大也忍住没有自残，只是哭了几场，希望自杀未遂记录不要再被刷新。</w:t>
      </w:r>
    </w:p>
    <w:p w14:paraId="148FADBF">
      <w:pPr>
        <w:rPr>
          <w:rFonts w:hint="default"/>
          <w:lang w:val="en-US" w:eastAsia="zh-CN"/>
        </w:rPr>
      </w:pPr>
    </w:p>
    <w:p w14:paraId="789A57AE">
      <w:pPr>
        <w:rPr>
          <w:rFonts w:hint="default"/>
          <w:lang w:val="en-US" w:eastAsia="zh-CN"/>
        </w:rPr>
      </w:pPr>
      <w:r>
        <w:rPr>
          <w:rFonts w:hint="default"/>
          <w:lang w:val="en-US" w:eastAsia="zh-CN"/>
        </w:rPr>
        <w:t>但是劝告所有人，不要自残，不要，自残的时候产生的痛感会刺激大脑产生多巴胺，会上瘾。可以去慢跑，可以去大喊宣泄，这些也可以产生多巴胺，都可以让自己快乐。</w:t>
      </w:r>
    </w:p>
    <w:p w14:paraId="645CF37E">
      <w:pPr>
        <w:rPr>
          <w:rFonts w:hint="default"/>
          <w:lang w:val="en-US" w:eastAsia="zh-CN"/>
        </w:rPr>
      </w:pPr>
    </w:p>
    <w:p w14:paraId="11FF8FB9">
      <w:pPr>
        <w:rPr>
          <w:rFonts w:hint="default"/>
          <w:lang w:val="en-US" w:eastAsia="zh-CN"/>
        </w:rPr>
      </w:pPr>
      <w:r>
        <w:rPr>
          <w:rFonts w:hint="default"/>
          <w:lang w:val="en-US" w:eastAsia="zh-CN"/>
        </w:rPr>
        <w:t>我自杀、自残是因为我生病，我不想死，我很爱这个世界，所以我才会和这个病抗争这么久，目前没有任何研究能分析出抑郁症的成因，重复一遍，我们自残自杀是因为想死，可是想死这种想法是因为我们生了病，并不是我们的本意，相反，我们都是太想活所以才坚持到了今天。"</w:t>
      </w:r>
    </w:p>
    <w:p w14:paraId="5D2211BB">
      <w:pPr>
        <w:rPr>
          <w:rFonts w:hint="default"/>
          <w:lang w:val="en-US" w:eastAsia="zh-CN"/>
        </w:rPr>
      </w:pPr>
      <w:r>
        <w:rPr>
          <w:rFonts w:hint="default"/>
          <w:lang w:val="en-US" w:eastAsia="zh-CN"/>
        </w:rPr>
        <w:t>"我可以理解自残的人所经历的痛苦和困境，因为在我青少年时期，我也曾遭受过类似的心理和身体上的痛苦。当时我患有严重的焦虑症和抑郁症，感到无助和绝望，很需要一个出口来释放内心的负面情绪。</w:t>
      </w:r>
    </w:p>
    <w:p w14:paraId="63AA6A85">
      <w:pPr>
        <w:rPr>
          <w:rFonts w:hint="default"/>
          <w:lang w:val="en-US" w:eastAsia="zh-CN"/>
        </w:rPr>
      </w:pPr>
    </w:p>
    <w:p w14:paraId="494E777E">
      <w:pPr>
        <w:rPr>
          <w:rFonts w:hint="default"/>
          <w:lang w:val="en-US" w:eastAsia="zh-CN"/>
        </w:rPr>
      </w:pPr>
    </w:p>
    <w:p w14:paraId="7D42F846">
      <w:pPr>
        <w:rPr>
          <w:rFonts w:hint="default"/>
          <w:lang w:val="en-US" w:eastAsia="zh-CN"/>
        </w:rPr>
      </w:pPr>
    </w:p>
    <w:p w14:paraId="29F7C96B">
      <w:pPr>
        <w:rPr>
          <w:rFonts w:hint="default"/>
          <w:lang w:val="en-US" w:eastAsia="zh-CN"/>
        </w:rPr>
      </w:pPr>
    </w:p>
    <w:p w14:paraId="2E4CF131">
      <w:pPr>
        <w:rPr>
          <w:rFonts w:hint="default"/>
          <w:lang w:val="en-US" w:eastAsia="zh-CN"/>
        </w:rPr>
      </w:pPr>
      <w:r>
        <w:rPr>
          <w:rFonts w:hint="default"/>
          <w:lang w:val="en-US" w:eastAsia="zh-CN"/>
        </w:rPr>
        <w:t>然而，现在作为一个成年人，我深刻地认识到自残并不是一种解决问题的健康方式，它可能会带来更多吧的伤害和并发症，而且长期来看并不能真正地减轻痛苦和困境。因此，我现在选择通过锻炼身体、阅读书籍、与他人交流和寻求专业帮助等更加健康和积极的方式来处理自己的情绪和问题，这些方法不仅能够帮助我缓解内心的痛苦，还能够提高我的自我认识和掌控能力，增强我的自信和生活幸福感。</w:t>
      </w:r>
    </w:p>
    <w:p w14:paraId="6FA9B440">
      <w:pPr>
        <w:rPr>
          <w:rFonts w:hint="default"/>
          <w:lang w:val="en-US" w:eastAsia="zh-CN"/>
        </w:rPr>
      </w:pPr>
    </w:p>
    <w:p w14:paraId="013BFF0D">
      <w:pPr>
        <w:rPr>
          <w:rFonts w:hint="default"/>
          <w:lang w:val="en-US" w:eastAsia="zh-CN"/>
        </w:rPr>
      </w:pPr>
    </w:p>
    <w:p w14:paraId="1D071B2D">
      <w:pPr>
        <w:rPr>
          <w:rFonts w:hint="default"/>
          <w:lang w:val="en-US" w:eastAsia="zh-CN"/>
        </w:rPr>
      </w:pPr>
    </w:p>
    <w:p w14:paraId="1F6B08C6">
      <w:pPr>
        <w:rPr>
          <w:rFonts w:hint="default"/>
          <w:lang w:val="en-US" w:eastAsia="zh-CN"/>
        </w:rPr>
      </w:pPr>
    </w:p>
    <w:p w14:paraId="73D5BE7A">
      <w:pPr>
        <w:rPr>
          <w:rFonts w:hint="default"/>
          <w:lang w:val="en-US" w:eastAsia="zh-CN"/>
        </w:rPr>
      </w:pPr>
      <w:r>
        <w:rPr>
          <w:rFonts w:hint="default"/>
          <w:lang w:val="en-US" w:eastAsia="zh-CN"/>
        </w:rPr>
        <w:t>我想告诉那些有着类似经历的人，自残并不是一种值得尝试的解决问题的方式，无论您面临什么困境和挑战，都有许多健康和积极的方式可以应对。请不要独自承担这份痛苦，及时寻求专业帮助，找到更好的、更健康的出口来表达自己的感受和需求，这样才能真正地拥有美好的未来。"</w:t>
      </w:r>
    </w:p>
    <w:p w14:paraId="3C7794AA">
      <w:pPr>
        <w:rPr>
          <w:rFonts w:hint="default"/>
          <w:lang w:val="en-US" w:eastAsia="zh-CN"/>
        </w:rPr>
      </w:pPr>
      <w:r>
        <w:rPr>
          <w:rFonts w:hint="default"/>
          <w:lang w:val="en-US" w:eastAsia="zh-CN"/>
        </w:rPr>
        <w:t>"人无完人，十五岁以下还可以体谅，十五岁以上就有点一言难尽，二十五岁以上的莫不是脑膸没长满？</w:t>
      </w:r>
    </w:p>
    <w:p w14:paraId="73F86BD5">
      <w:pPr>
        <w:rPr>
          <w:rFonts w:hint="default"/>
          <w:lang w:val="en-US" w:eastAsia="zh-CN"/>
        </w:rPr>
      </w:pPr>
    </w:p>
    <w:p w14:paraId="2F0B7FE8">
      <w:pPr>
        <w:rPr>
          <w:rFonts w:hint="default"/>
          <w:lang w:val="en-US" w:eastAsia="zh-CN"/>
        </w:rPr>
      </w:pPr>
      <w:r>
        <w:rPr>
          <w:rFonts w:hint="default"/>
          <w:lang w:val="en-US" w:eastAsia="zh-CN"/>
        </w:rPr>
        <w:t>如果你总是情绪不好，须要反思一下来龙去脉。</w:t>
      </w:r>
    </w:p>
    <w:p w14:paraId="7ADC5285">
      <w:pPr>
        <w:rPr>
          <w:rFonts w:hint="default"/>
          <w:lang w:val="en-US" w:eastAsia="zh-CN"/>
        </w:rPr>
      </w:pPr>
    </w:p>
    <w:p w14:paraId="1F16CD8B">
      <w:pPr>
        <w:rPr>
          <w:rFonts w:hint="default"/>
          <w:lang w:val="en-US" w:eastAsia="zh-CN"/>
        </w:rPr>
      </w:pPr>
      <w:r>
        <w:rPr>
          <w:rFonts w:hint="default"/>
          <w:lang w:val="en-US" w:eastAsia="zh-CN"/>
        </w:rPr>
        <w:t>好像朱光潜有说过:頻繁的烦恼有时候可能是智慧不足的体现。"</w:t>
      </w:r>
    </w:p>
    <w:p w14:paraId="1B226582">
      <w:pPr>
        <w:rPr>
          <w:rFonts w:hint="default"/>
          <w:lang w:val="en-US" w:eastAsia="zh-CN"/>
        </w:rPr>
      </w:pPr>
      <w:r>
        <w:rPr>
          <w:rFonts w:hint="default"/>
          <w:lang w:val="en-US" w:eastAsia="zh-CN"/>
        </w:rPr>
        <w:t>"除了吓人几乎什么缺点都没有，也吓不到我</w:t>
      </w:r>
    </w:p>
    <w:p w14:paraId="3692BA40">
      <w:pPr>
        <w:rPr>
          <w:rFonts w:hint="default"/>
          <w:lang w:val="en-US" w:eastAsia="zh-CN"/>
        </w:rPr>
      </w:pPr>
    </w:p>
    <w:p w14:paraId="3646ADB7">
      <w:pPr>
        <w:rPr>
          <w:rFonts w:hint="default"/>
          <w:lang w:val="en-US" w:eastAsia="zh-CN"/>
        </w:rPr>
      </w:pPr>
      <w:r>
        <w:rPr>
          <w:rFonts w:hint="default"/>
          <w:lang w:val="en-US" w:eastAsia="zh-CN"/>
        </w:rPr>
        <w:t>比看知乎健康"</w:t>
      </w:r>
    </w:p>
    <w:p w14:paraId="5E792160">
      <w:pPr>
        <w:rPr>
          <w:rFonts w:hint="default"/>
          <w:lang w:val="en-US" w:eastAsia="zh-CN"/>
        </w:rPr>
      </w:pPr>
      <w:r>
        <w:rPr>
          <w:rFonts w:hint="default"/>
          <w:lang w:val="en-US" w:eastAsia="zh-CN"/>
        </w:rPr>
        <w:t>"我不看</w:t>
      </w:r>
    </w:p>
    <w:p w14:paraId="49FA216F">
      <w:pPr>
        <w:rPr>
          <w:rFonts w:hint="default"/>
          <w:lang w:val="en-US" w:eastAsia="zh-CN"/>
        </w:rPr>
      </w:pPr>
    </w:p>
    <w:p w14:paraId="4F7B20C7">
      <w:pPr>
        <w:rPr>
          <w:rFonts w:hint="default"/>
          <w:lang w:val="en-US" w:eastAsia="zh-CN"/>
        </w:rPr>
      </w:pPr>
      <w:r>
        <w:rPr>
          <w:rFonts w:hint="default"/>
          <w:lang w:val="en-US" w:eastAsia="zh-CN"/>
        </w:rPr>
        <w:t>自己愿意欺负自己，自己愿意被自己欺负。"</w:t>
      </w:r>
    </w:p>
    <w:p w14:paraId="03976DC0">
      <w:pPr>
        <w:rPr>
          <w:rFonts w:hint="default"/>
          <w:lang w:val="en-US" w:eastAsia="zh-CN"/>
        </w:rPr>
      </w:pPr>
      <w:r>
        <w:rPr>
          <w:rFonts w:hint="default"/>
          <w:lang w:val="en-US" w:eastAsia="zh-CN"/>
        </w:rPr>
        <w:t>你自残，OK，没有问题，我不理解但尊重。你自残还专门拍照发朋友圈或者发给别人看，那你纯属有病。</w:t>
      </w:r>
    </w:p>
    <w:p w14:paraId="19A8867E">
      <w:pPr>
        <w:rPr>
          <w:rFonts w:hint="default"/>
          <w:lang w:val="en-US" w:eastAsia="zh-CN"/>
        </w:rPr>
      </w:pPr>
      <w:r>
        <w:rPr>
          <w:rFonts w:hint="default"/>
          <w:lang w:val="en-US" w:eastAsia="zh-CN"/>
        </w:rPr>
        <w:t>自残是一种自甘堕落。一个有生命、有力量的人不论面临什么状况都不会用侮辱自己的方式来逃避问题。</w:t>
      </w:r>
    </w:p>
    <w:p w14:paraId="3E524972">
      <w:pPr>
        <w:rPr>
          <w:rFonts w:hint="default"/>
          <w:lang w:val="en-US" w:eastAsia="zh-CN"/>
        </w:rPr>
      </w:pPr>
      <w:r>
        <w:rPr>
          <w:rFonts w:hint="default"/>
          <w:lang w:val="en-US" w:eastAsia="zh-CN"/>
        </w:rPr>
        <w:t>其实我觉得算是一种合理释放压力的办法，有的时候内心太痛苦了肉体上一定的疼痛能够缓解内心的煎熬，其实也不用太妖魔化看待这个事情，sm里面玩得更大的你能说他们心理有问题吗，只是性癖不一样而已，同样，不危及生命安全和他人的自残，就是单纯的不同的缓解压力的办法而已。</w:t>
      </w:r>
    </w:p>
    <w:p w14:paraId="4B34B87D">
      <w:pPr>
        <w:rPr>
          <w:rFonts w:hint="default"/>
          <w:lang w:val="en-US" w:eastAsia="zh-CN"/>
        </w:rPr>
      </w:pPr>
      <w:r>
        <w:rPr>
          <w:rFonts w:hint="default"/>
          <w:lang w:val="en-US" w:eastAsia="zh-CN"/>
        </w:rPr>
        <w:t>"难受极了很正常，通过伤害肉体来转移心理上的注意力</w:t>
      </w:r>
    </w:p>
    <w:p w14:paraId="345B39D0">
      <w:pPr>
        <w:rPr>
          <w:rFonts w:hint="default"/>
          <w:lang w:val="en-US" w:eastAsia="zh-CN"/>
        </w:rPr>
      </w:pPr>
    </w:p>
    <w:p w14:paraId="18BCFEE7">
      <w:pPr>
        <w:rPr>
          <w:rFonts w:hint="default"/>
          <w:lang w:val="en-US" w:eastAsia="zh-CN"/>
        </w:rPr>
      </w:pPr>
      <w:r>
        <w:rPr>
          <w:rFonts w:hint="default"/>
          <w:lang w:val="en-US" w:eastAsia="zh-CN"/>
        </w:rPr>
        <w:t>那种专门的群聊里，很多这种人，自己割也不想让别人割，起码不会允许再发图片，刚进群基本是诉苦，后面慢慢聊的就正常了</w:t>
      </w:r>
    </w:p>
    <w:p w14:paraId="5118FCB7">
      <w:pPr>
        <w:rPr>
          <w:rFonts w:hint="default"/>
          <w:lang w:val="en-US" w:eastAsia="zh-CN"/>
        </w:rPr>
      </w:pPr>
    </w:p>
    <w:p w14:paraId="2DE67A92">
      <w:pPr>
        <w:rPr>
          <w:rFonts w:hint="default"/>
          <w:lang w:val="en-US" w:eastAsia="zh-CN"/>
        </w:rPr>
      </w:pPr>
      <w:r>
        <w:rPr>
          <w:rFonts w:hint="default"/>
          <w:lang w:val="en-US" w:eastAsia="zh-CN"/>
        </w:rPr>
        <w:t>至于那种割了还不分场合乱发图片的，不评价，我也没接触过（哪怕是网上）</w:t>
      </w:r>
    </w:p>
    <w:p w14:paraId="4D347F9E">
      <w:pPr>
        <w:rPr>
          <w:rFonts w:hint="default"/>
          <w:lang w:val="en-US" w:eastAsia="zh-CN"/>
        </w:rPr>
      </w:pPr>
    </w:p>
    <w:p w14:paraId="3D80F1F5">
      <w:pPr>
        <w:rPr>
          <w:rFonts w:hint="default"/>
          <w:lang w:val="en-US" w:eastAsia="zh-CN"/>
        </w:rPr>
      </w:pPr>
      <w:r>
        <w:rPr>
          <w:rFonts w:hint="default"/>
          <w:lang w:val="en-US" w:eastAsia="zh-CN"/>
        </w:rPr>
        <w:t>还有一种，初中见到的迷惑行为 ，手上刻字，傻白甜（傻一定是真的）</w:t>
      </w:r>
    </w:p>
    <w:p w14:paraId="5F2BD977">
      <w:pPr>
        <w:rPr>
          <w:rFonts w:hint="default"/>
          <w:lang w:val="en-US" w:eastAsia="zh-CN"/>
        </w:rPr>
      </w:pPr>
    </w:p>
    <w:p w14:paraId="663BE9E8">
      <w:pPr>
        <w:rPr>
          <w:rFonts w:hint="default"/>
          <w:lang w:val="en-US" w:eastAsia="zh-CN"/>
        </w:rPr>
      </w:pPr>
      <w:r>
        <w:rPr>
          <w:rFonts w:hint="default"/>
          <w:lang w:val="en-US" w:eastAsia="zh-CN"/>
        </w:rPr>
        <w:t>我自己还没到拿刀的程度，顶多用指甲使劲划，咬自己手，拿手抓自己肉之类，只疼不见血"</w:t>
      </w:r>
    </w:p>
    <w:p w14:paraId="2486A048">
      <w:pPr>
        <w:rPr>
          <w:rFonts w:hint="default"/>
          <w:lang w:val="en-US" w:eastAsia="zh-CN"/>
        </w:rPr>
      </w:pPr>
      <w:r>
        <w:rPr>
          <w:rFonts w:hint="default"/>
          <w:lang w:val="en-US" w:eastAsia="zh-CN"/>
        </w:rPr>
        <w:t>"这个问题一下子就让我回想到初中的时候，那时候不知道为啥特别多的同学喜欢拿小刀划伤手，划的伤口轻微但是面目全非，多且密，再轻微的伤口多了也变得严重起来。而且是非常多的人。风靡年级的那种。不排除好玩刺激的可能，但我想说的是自残大范围出现在青少年群体这件事是非常值得关注的。</w:t>
      </w:r>
    </w:p>
    <w:p w14:paraId="0E0950B9">
      <w:pPr>
        <w:rPr>
          <w:rFonts w:hint="default"/>
          <w:lang w:val="en-US" w:eastAsia="zh-CN"/>
        </w:rPr>
      </w:pPr>
    </w:p>
    <w:p w14:paraId="7FB245BA">
      <w:pPr>
        <w:rPr>
          <w:rFonts w:hint="default"/>
          <w:lang w:val="en-US" w:eastAsia="zh-CN"/>
        </w:rPr>
      </w:pPr>
      <w:r>
        <w:rPr>
          <w:rFonts w:hint="default"/>
          <w:lang w:val="en-US" w:eastAsia="zh-CN"/>
        </w:rPr>
        <w:t>回归正题怎么看待自残的人。我希望他们能平平安安健健康康的渡过人生的困境。</w:t>
      </w:r>
    </w:p>
    <w:p w14:paraId="5B7769F7">
      <w:pPr>
        <w:rPr>
          <w:rFonts w:hint="default"/>
          <w:lang w:val="en-US" w:eastAsia="zh-CN"/>
        </w:rPr>
      </w:pPr>
    </w:p>
    <w:p w14:paraId="646A7B4F">
      <w:pPr>
        <w:rPr>
          <w:rFonts w:hint="default"/>
          <w:lang w:val="en-US" w:eastAsia="zh-CN"/>
        </w:rPr>
      </w:pPr>
      <w:r>
        <w:rPr>
          <w:rFonts w:hint="default"/>
          <w:lang w:val="en-US" w:eastAsia="zh-CN"/>
        </w:rPr>
        <w:t>接下来说说我遇见过或者我理解的几种情况。</w:t>
      </w:r>
    </w:p>
    <w:p w14:paraId="686BD8EB">
      <w:pPr>
        <w:rPr>
          <w:rFonts w:hint="default"/>
          <w:lang w:val="en-US" w:eastAsia="zh-CN"/>
        </w:rPr>
      </w:pPr>
    </w:p>
    <w:p w14:paraId="08C6A342">
      <w:pPr>
        <w:rPr>
          <w:rFonts w:hint="default"/>
          <w:lang w:val="en-US" w:eastAsia="zh-CN"/>
        </w:rPr>
      </w:pPr>
      <w:r>
        <w:rPr>
          <w:rFonts w:hint="default"/>
          <w:lang w:val="en-US" w:eastAsia="zh-CN"/>
        </w:rPr>
        <w:t>第一，原生家庭充满暴力不安全的环境。因为过分爱一个人，忍受伤害和愤怒，最终做不到伤害施暴者，选择伤害自己，平衡内心不至于崩溃。多发生在青少年青春期。</w:t>
      </w:r>
    </w:p>
    <w:p w14:paraId="754F786B">
      <w:pPr>
        <w:rPr>
          <w:rFonts w:hint="default"/>
          <w:lang w:val="en-US" w:eastAsia="zh-CN"/>
        </w:rPr>
      </w:pPr>
    </w:p>
    <w:p w14:paraId="59B91525">
      <w:pPr>
        <w:rPr>
          <w:rFonts w:hint="default"/>
          <w:lang w:val="en-US" w:eastAsia="zh-CN"/>
        </w:rPr>
      </w:pPr>
      <w:r>
        <w:rPr>
          <w:rFonts w:hint="default"/>
          <w:lang w:val="en-US" w:eastAsia="zh-CN"/>
        </w:rPr>
        <w:t>我想说：对啊！你看即便你被伤害痛苦成这样，你依然不忍心伤害的这种心情。就是爱。爱的本质是包容是不忍是常觉亏欠。你的爱就能映衬出他的不爱或不懂爱。不要对一个冰块付出时间纠结。</w:t>
      </w:r>
    </w:p>
    <w:p w14:paraId="1D2938C6">
      <w:pPr>
        <w:rPr>
          <w:rFonts w:hint="default"/>
          <w:lang w:val="en-US" w:eastAsia="zh-CN"/>
        </w:rPr>
      </w:pPr>
    </w:p>
    <w:p w14:paraId="490C2CA5">
      <w:pPr>
        <w:rPr>
          <w:rFonts w:hint="default"/>
          <w:lang w:val="en-US" w:eastAsia="zh-CN"/>
        </w:rPr>
      </w:pPr>
      <w:r>
        <w:rPr>
          <w:rFonts w:hint="default"/>
          <w:lang w:val="en-US" w:eastAsia="zh-CN"/>
        </w:rPr>
        <w:t>第二，认为以生命殉道可以让人回心转意。不论是亲子关系还是情侣关系都一样。觉得这样可以挽回，或者可以引起对方注意。在对关系破灭的绝望引导下作出这样的举动。（厌学也一样）</w:t>
      </w:r>
    </w:p>
    <w:p w14:paraId="4CA6FC37">
      <w:pPr>
        <w:rPr>
          <w:rFonts w:hint="default"/>
          <w:lang w:val="en-US" w:eastAsia="zh-CN"/>
        </w:rPr>
      </w:pPr>
    </w:p>
    <w:p w14:paraId="4A34E0D3">
      <w:pPr>
        <w:rPr>
          <w:rFonts w:hint="default"/>
          <w:lang w:val="en-US" w:eastAsia="zh-CN"/>
        </w:rPr>
      </w:pPr>
      <w:r>
        <w:rPr>
          <w:rFonts w:hint="default"/>
          <w:lang w:val="en-US" w:eastAsia="zh-CN"/>
        </w:rPr>
        <w:t>我想说：童话故事要少看，现实是残忍的。每个人都要为自己负责。伤害自己永远无法让施暴者感到内心谴责。因为如果他会谴责他就不会施暴了！你明白吗？就像坏人主观不会觉得自己是坏人，施暴者也不会觉得他伤害了人。他就没有这个感知功能。</w:t>
      </w:r>
    </w:p>
    <w:p w14:paraId="0932DB7C">
      <w:pPr>
        <w:rPr>
          <w:rFonts w:hint="default"/>
          <w:lang w:val="en-US" w:eastAsia="zh-CN"/>
        </w:rPr>
      </w:pPr>
    </w:p>
    <w:p w14:paraId="48E2E583">
      <w:pPr>
        <w:rPr>
          <w:rFonts w:hint="default"/>
          <w:lang w:val="en-US" w:eastAsia="zh-CN"/>
        </w:rPr>
      </w:pPr>
      <w:r>
        <w:rPr>
          <w:rFonts w:hint="default"/>
          <w:lang w:val="en-US" w:eastAsia="zh-CN"/>
        </w:rPr>
        <w:t>我有个朋友说过，关系破灭等于不爱。不爱等于忽视。我朋友说她怕她臭了都没人发现。生而为人，生前承受了这么多的磨难，何必最后死的如此难看。有的事情别人不给你，比如爱，细致，尊重和关注，自己要给自己。自己要做那个永远相信支持自己勇敢的人。</w:t>
      </w:r>
    </w:p>
    <w:p w14:paraId="54BD6F0B">
      <w:pPr>
        <w:rPr>
          <w:rFonts w:hint="default"/>
          <w:lang w:val="en-US" w:eastAsia="zh-CN"/>
        </w:rPr>
      </w:pPr>
    </w:p>
    <w:p w14:paraId="471B7404">
      <w:pPr>
        <w:rPr>
          <w:rFonts w:hint="default"/>
          <w:lang w:val="en-US" w:eastAsia="zh-CN"/>
        </w:rPr>
      </w:pPr>
      <w:r>
        <w:rPr>
          <w:rFonts w:hint="default"/>
          <w:lang w:val="en-US" w:eastAsia="zh-CN"/>
        </w:rPr>
        <w:t>苦难不值得歌颂，但是在每一个苦难下顽强支撑的自己，都是最棒的。时间会让我们成为更好的自己。</w:t>
      </w:r>
    </w:p>
    <w:p w14:paraId="4A42FF60">
      <w:pPr>
        <w:rPr>
          <w:rFonts w:hint="default"/>
          <w:lang w:val="en-US" w:eastAsia="zh-CN"/>
        </w:rPr>
      </w:pPr>
    </w:p>
    <w:p w14:paraId="4B50C969">
      <w:pPr>
        <w:rPr>
          <w:rFonts w:hint="default"/>
          <w:lang w:val="en-US" w:eastAsia="zh-CN"/>
        </w:rPr>
      </w:pPr>
      <w:r>
        <w:rPr>
          <w:rFonts w:hint="default"/>
          <w:lang w:val="en-US" w:eastAsia="zh-CN"/>
        </w:rPr>
        <w:t>最后，希望我的回答能对你有所帮助，加油！"</w:t>
      </w:r>
    </w:p>
    <w:p w14:paraId="43FADFBF">
      <w:pPr>
        <w:rPr>
          <w:rFonts w:hint="default"/>
          <w:lang w:val="en-US" w:eastAsia="zh-CN"/>
        </w:rPr>
      </w:pPr>
      <w:r>
        <w:rPr>
          <w:rFonts w:hint="default"/>
          <w:lang w:val="en-US" w:eastAsia="zh-CN"/>
        </w:rPr>
        <w:t>"我平时也会自残，施与自己疼痛，当疼痛消失的时候我会格外清醒，（其实一飙升，人感觉不到什么痛)而且很高兴，这是带来的，完完全全真实。</w:t>
      </w:r>
    </w:p>
    <w:p w14:paraId="44F66669">
      <w:pPr>
        <w:rPr>
          <w:rFonts w:hint="default"/>
          <w:lang w:val="en-US" w:eastAsia="zh-CN"/>
        </w:rPr>
      </w:pPr>
    </w:p>
    <w:p w14:paraId="2C8D2E08">
      <w:pPr>
        <w:rPr>
          <w:rFonts w:hint="default"/>
          <w:lang w:val="en-US" w:eastAsia="zh-CN"/>
        </w:rPr>
      </w:pPr>
      <w:r>
        <w:rPr>
          <w:rFonts w:hint="default"/>
          <w:lang w:val="en-US" w:eastAsia="zh-CN"/>
        </w:rPr>
        <w:t>:触发-渴求-回应-奖励</w:t>
      </w:r>
    </w:p>
    <w:p w14:paraId="291F820C">
      <w:pPr>
        <w:rPr>
          <w:rFonts w:hint="default"/>
          <w:lang w:val="en-US" w:eastAsia="zh-CN"/>
        </w:rPr>
      </w:pPr>
    </w:p>
    <w:p w14:paraId="3C6CC5D4">
      <w:pPr>
        <w:rPr>
          <w:rFonts w:hint="default"/>
          <w:lang w:val="en-US" w:eastAsia="zh-CN"/>
        </w:rPr>
      </w:pPr>
      <w:r>
        <w:rPr>
          <w:rFonts w:hint="default"/>
          <w:lang w:val="en-US" w:eastAsia="zh-CN"/>
        </w:rPr>
        <w:t>我和此处每一点都能完美对应上。这就是为什么无法戒除，它和正常人手机上瘾一个原理。</w:t>
      </w:r>
    </w:p>
    <w:p w14:paraId="13C0CACE">
      <w:pPr>
        <w:rPr>
          <w:rFonts w:hint="default"/>
          <w:lang w:val="en-US" w:eastAsia="zh-CN"/>
        </w:rPr>
      </w:pPr>
    </w:p>
    <w:p w14:paraId="24BD3765">
      <w:pPr>
        <w:rPr>
          <w:rFonts w:hint="default"/>
          <w:lang w:val="en-US" w:eastAsia="zh-CN"/>
        </w:rPr>
      </w:pPr>
      <w:r>
        <w:rPr>
          <w:rFonts w:hint="default"/>
          <w:lang w:val="en-US" w:eastAsia="zh-CN"/>
        </w:rPr>
        <w:t>多数像我这样的，会极力阻止别人陷入自残的循环中，那刺激了我的感知，也一次次让我变得更加混沌，不经思考就能习惯性找到美工刀，拿起它。。我劝所有人都不要尝试，哪怕只是好奇。</w:t>
      </w:r>
    </w:p>
    <w:p w14:paraId="496270BA">
      <w:pPr>
        <w:rPr>
          <w:rFonts w:hint="default"/>
          <w:lang w:val="en-US" w:eastAsia="zh-CN"/>
        </w:rPr>
      </w:pPr>
    </w:p>
    <w:p w14:paraId="6E1C0047">
      <w:pPr>
        <w:rPr>
          <w:rFonts w:hint="default"/>
          <w:lang w:val="en-US" w:eastAsia="zh-CN"/>
        </w:rPr>
      </w:pPr>
      <w:r>
        <w:rPr>
          <w:rFonts w:hint="default"/>
          <w:lang w:val="en-US" w:eastAsia="zh-CN"/>
        </w:rPr>
        <w:t>但我不后悔。重来一次我不一定有更好的选择，至少我没有伤害他人，没有抽烟喝酒伤害器官。我还会爱这个世界。"</w:t>
      </w:r>
    </w:p>
    <w:p w14:paraId="0EDFA34C">
      <w:pPr>
        <w:rPr>
          <w:rFonts w:hint="default"/>
          <w:lang w:val="en-US" w:eastAsia="zh-CN"/>
        </w:rPr>
      </w:pPr>
      <w:r>
        <w:rPr>
          <w:rFonts w:hint="default"/>
          <w:lang w:val="en-US" w:eastAsia="zh-CN"/>
        </w:rPr>
        <w:t>这应该也算是一种自我发泄不良情绪的方式吧！大吵大闹摔东西、一哭二闹三上吊都算是这种类型吧！只不过我们通常所说的自残就是对自己比较狠那种！自残总比去伤害别人要好点吧！内心的压抑情绪总得有方式发泄出来，只不过选择这种方式的可以适当改一下，可以去跑步跑到自己精疲力尽、可以去无人的大声吼叫到声嘶力竭、可以去爬山爬到自己累瘫在地等，不建议选择对自身造成那种不可挽回的方式！&lt;img src="https://picx.zhimg.com/50/v2-e2aa44c1fe885d802ea945115a7109b4_720w.jpg?source=1def8aca" data-rawwidth="958" data-rawheight="958" data-size="normal" data-original-token="v2-b31655b630dc03b511e9370f67f54d94" data-default-watermark-src="https://pica.zhimg.com/50/v2-b9027137ab239867cae9a9a7580e7a94_720w.jpg?source=1def8aca" class="origin_image zh-lightbox-thumb" width="958" data-original="https://picx.zhimg.com/v2-e2aa44c1fe885d802ea945115a7109b4_r.jpg?source=1def8aca"/&gt;</w:t>
      </w:r>
    </w:p>
    <w:p w14:paraId="12EB8337">
      <w:pPr>
        <w:rPr>
          <w:rFonts w:hint="default"/>
          <w:lang w:val="en-US" w:eastAsia="zh-CN"/>
        </w:rPr>
      </w:pPr>
      <w:r>
        <w:rPr>
          <w:rFonts w:hint="default"/>
          <w:lang w:val="en-US" w:eastAsia="zh-CN"/>
        </w:rPr>
        <w:t>"自残，通过让自己流血，痛来惩罚自己。也通过这种方式去证明自己还活着。</w:t>
      </w:r>
    </w:p>
    <w:p w14:paraId="3BE254E9">
      <w:pPr>
        <w:rPr>
          <w:rFonts w:hint="default"/>
          <w:lang w:val="en-US" w:eastAsia="zh-CN"/>
        </w:rPr>
      </w:pPr>
    </w:p>
    <w:p w14:paraId="1B59CB9B">
      <w:pPr>
        <w:rPr>
          <w:rFonts w:hint="default"/>
          <w:lang w:val="en-US" w:eastAsia="zh-CN"/>
        </w:rPr>
      </w:pPr>
      <w:r>
        <w:rPr>
          <w:rFonts w:hint="default"/>
          <w:lang w:val="en-US" w:eastAsia="zh-CN"/>
        </w:rPr>
        <w:t>也不排除需要通过这种方式引起家人朋友对自己的关注，爱护和重视。</w:t>
      </w:r>
    </w:p>
    <w:p w14:paraId="0FEC817A">
      <w:pPr>
        <w:rPr>
          <w:rFonts w:hint="default"/>
          <w:lang w:val="en-US" w:eastAsia="zh-CN"/>
        </w:rPr>
      </w:pPr>
    </w:p>
    <w:p w14:paraId="66A5C61E">
      <w:pPr>
        <w:rPr>
          <w:rFonts w:hint="default"/>
          <w:lang w:val="en-US" w:eastAsia="zh-CN"/>
        </w:rPr>
      </w:pPr>
      <w:r>
        <w:rPr>
          <w:rFonts w:hint="default"/>
          <w:lang w:val="en-US" w:eastAsia="zh-CN"/>
        </w:rPr>
        <w:t>我如何看待？</w:t>
      </w:r>
    </w:p>
    <w:p w14:paraId="35FF08E3">
      <w:pPr>
        <w:rPr>
          <w:rFonts w:hint="default"/>
          <w:lang w:val="en-US" w:eastAsia="zh-CN"/>
        </w:rPr>
      </w:pPr>
    </w:p>
    <w:p w14:paraId="5515E571">
      <w:pPr>
        <w:rPr>
          <w:rFonts w:hint="default"/>
          <w:lang w:val="en-US" w:eastAsia="zh-CN"/>
        </w:rPr>
      </w:pPr>
      <w:r>
        <w:rPr>
          <w:rFonts w:hint="default"/>
          <w:lang w:val="en-US" w:eastAsia="zh-CN"/>
        </w:rPr>
        <w:t>我觉得尊重，没有什么特别的感觉。因为这不是我的身体，也不是我的生命。</w:t>
      </w:r>
    </w:p>
    <w:p w14:paraId="4786A54A">
      <w:pPr>
        <w:rPr>
          <w:rFonts w:hint="default"/>
          <w:lang w:val="en-US" w:eastAsia="zh-CN"/>
        </w:rPr>
      </w:pPr>
    </w:p>
    <w:p w14:paraId="4FF3636F">
      <w:pPr>
        <w:rPr>
          <w:rFonts w:hint="default"/>
          <w:lang w:val="en-US" w:eastAsia="zh-CN"/>
        </w:rPr>
      </w:pPr>
      <w:r>
        <w:rPr>
          <w:rFonts w:hint="default"/>
          <w:lang w:val="en-US" w:eastAsia="zh-CN"/>
        </w:rPr>
        <w:t>自残是因为个体本身的需要。</w:t>
      </w:r>
    </w:p>
    <w:p w14:paraId="5112E125">
      <w:pPr>
        <w:rPr>
          <w:rFonts w:hint="default"/>
          <w:lang w:val="en-US" w:eastAsia="zh-CN"/>
        </w:rPr>
      </w:pPr>
    </w:p>
    <w:p w14:paraId="182D7FE9">
      <w:pPr>
        <w:rPr>
          <w:rFonts w:hint="default"/>
          <w:lang w:val="en-US" w:eastAsia="zh-CN"/>
        </w:rPr>
      </w:pPr>
      <w:r>
        <w:rPr>
          <w:rFonts w:hint="default"/>
          <w:lang w:val="en-US" w:eastAsia="zh-CN"/>
        </w:rPr>
        <w:t>当然也许还会有一些担心，毕竟物伤其类。"</w:t>
      </w:r>
    </w:p>
    <w:p w14:paraId="14FC5EA2">
      <w:pPr>
        <w:rPr>
          <w:rFonts w:hint="default"/>
          <w:lang w:val="en-US" w:eastAsia="zh-CN"/>
        </w:rPr>
      </w:pPr>
      <w:r>
        <w:rPr>
          <w:rFonts w:hint="default"/>
          <w:lang w:val="en-US" w:eastAsia="zh-CN"/>
        </w:rPr>
        <w:t>"当我对现实生活毫无掌控能力，只能被人控制。那么至少我可以通过伤害自己的身体来确定我的身体仍然属于自己。我认为有些人自残也许是一种宣示控制权并且缓解压力的行为。</w:t>
      </w:r>
    </w:p>
    <w:p w14:paraId="4324B7D6">
      <w:pPr>
        <w:rPr>
          <w:rFonts w:hint="default"/>
          <w:lang w:val="en-US" w:eastAsia="zh-CN"/>
        </w:rPr>
      </w:pPr>
    </w:p>
    <w:p w14:paraId="1FF7968C">
      <w:pPr>
        <w:rPr>
          <w:rFonts w:hint="default"/>
          <w:lang w:val="en-US" w:eastAsia="zh-CN"/>
        </w:rPr>
      </w:pPr>
      <w:r>
        <w:rPr>
          <w:rFonts w:hint="default"/>
          <w:lang w:val="en-US" w:eastAsia="zh-CN"/>
        </w:rPr>
        <w:t>我是个很怕痛的人，而且很怕刀片针尖一类的东西。所以当我感到痛苦时我选择用牙咬或者用手机一类的钝器砸头。在最难过的时候，我也只是浅浅地划破在脚踝。我无法想象对自己下刀的人正在承受着什么样的痛苦并深表同情。"</w:t>
      </w:r>
    </w:p>
    <w:p w14:paraId="3412AF85">
      <w:pPr>
        <w:rPr>
          <w:rFonts w:hint="default"/>
          <w:lang w:val="en-US" w:eastAsia="zh-CN"/>
        </w:rPr>
      </w:pPr>
      <w:r>
        <w:rPr>
          <w:rFonts w:hint="default"/>
          <w:lang w:val="en-US" w:eastAsia="zh-CN"/>
        </w:rPr>
        <w:t>自残的人在性格上有一种天然的劣势：面对自己难以解决的问题时，通过生自己的气并伤害自己来缓解内心的矛盾和压力。他们的内心深处有一种习惯性的倾向，相比让别人难堪与痛苦，让自己难堪与痛苦更容易一些，执行起来更方便、更快捷、更顺手。&lt;img src="https://pic1.zhimg.com/50/v2-12219af96378d3a4ee7535233ba0d6d7_720w.jpg?source=1def8aca" data-rawwidth="525" data-rawheight="350" data-size="normal" data-original-token="v2-40da9729d9186ca1e704e354323b4123" data-default-watermark-src="https://picx.zhimg.com/50/v2-d3032b0e8f0f09ba4dfc4f8464dbc293_720w.jpg?source=1def8aca" class="origin_image zh-lightbox-thumb" width="525" data-original="https://picx.zhimg.com/v2-12219af96378d3a4ee7535233ba0d6d7_r.jpg?source=1def8aca"/&gt;身边类似的例子不少，如果你仔细观察，你会发现在很多时候都是由于彼此之间内心的强弱决定了事情的方向，而弱的一方因为没有了信念的力量支撑，在极度不安的心理状态下，做出了让人想象不到的惊人举动。在我记忆中，上中学的那段时光里，本来是一个非常美好的年纪，对待这个世界也应该充满了期待，然而，隔壁班的一个女生却跳楼了，而且不给自己任何的生存机会，因为她头朝下的从三楼跳下去了。&lt;img src="https://pica.zhimg.com/50/v2-d2223376c6a39b99a113d15f9c42bb0c_720w.jpg?source=1def8aca" data-rawwidth="640" data-rawheight="427" data-size="normal" data-original-token="v2-0d9294957ef070146dc0057d79d26b2d" data-default-watermark-src="https://picx.zhimg.com/50/v2-28443e2e765624d3fe56b106d6a5e14d_720w.jpg?source=1def8aca" class="origin_image zh-lightbox-thumb" width="640" data-original="https://picx.zhimg.com/v2-d2223376c6a39b99a113d15f9c42bb0c_r.jpg?source=1def8aca"/&gt;当时正在上晚自习，大家都在做试卷，教室里很静。突然之间听到“砰”的一声响，教室里就热闹了一些，大家都想知道外面发生了什么事情。很快听到隔壁班的同学在走廊里大喊：跳楼了，有人跳楼了。我们班也一窝蜂的冲出去，想看个究竟。此时，走廊已站满了人，我隐约的看到楼下趴着一个人，身下一滩血，还有从远处跑来的几名医务人员。事后才知道原来在自习课上，班主任老师怀疑这位女生谈恋爱了，找他谈谈心，本是处于好意，最后却变成了悲剧的发生。想想都觉得不值，也为这名老师感到悲哀，人生有许多条路走，可她偏偏选择了最悲壮的一面，这位老师也陷入了舆论的漩涡，最终被迫丢了工作。&lt;img src="https://picx.zhimg.com/50/v2-06b47684f0a0b96c2ca12996a539b00d_720w.jpg?source=1def8aca" data-rawwidth="589" data-rawheight="500" data-size="normal" data-original-token="v2-cdf22df1ab775e9ed1c80940e9e1771f" data-default-watermark-src="https://picx.zhimg.com/50/v2-3858f74587ed9a5c64620082e0663b5e_720w.jpg?source=1def8aca" class="origin_image zh-lightbox-thumb" width="589" data-original="https://picx.zhimg.com/v2-06b47684f0a0b96c2ca12996a539b00d_r.jpg?source=1def8aca"/&gt;多年以后，再次简单这位老师的时候，内心的悲伤依然没能从她的脸上移开。拿这位女生来说，这就是我们说的内心脆弱的人，当面对自己无法扭转的力量的时候，只能通过自残的行为来缓解内心的压力，然而她不知道的是，这样的行为让自己付出了生命为代价，可悲可叹！图片来源于网络！</w:t>
      </w:r>
    </w:p>
    <w:p w14:paraId="4E5639A0">
      <w:pPr>
        <w:rPr>
          <w:rFonts w:hint="default"/>
          <w:lang w:val="en-US" w:eastAsia="zh-CN"/>
        </w:rPr>
      </w:pPr>
      <w:r>
        <w:rPr>
          <w:rFonts w:hint="default"/>
          <w:lang w:val="en-US" w:eastAsia="zh-CN"/>
        </w:rPr>
        <w:t>本人有一名刑警朋友，经常面对各种各样的自残事件，听的多了，认为自残就是索取，换取利益的极端表现。1，嫌疑人自残，有割腕的，有咬舌的，有撞墙的，以及电影里面藏刀割破头皮的，在现实中有专门的办案场所，有专门的看护人员，上述手段不可能在短时间内死亡，会有专门的救护力量，这种行为多为逃避刑法换取自由的行为，但往往偷鸡不成蚀把米，符合刑法上有自杀可能的条款应从重处罚。2，有一 15 岁男孩，初中肄业常年在家玩网游，向父母索要钱财充值游戏做带头大哥，有次母亲拒绝给钱，男孩喝农药威胁。这种孩子以残害自己的身体为本钱勒索父母给钱，但不会意识到是否会失去生命，不能看出自残是利用亲情勒索钱财的手段。3，电影烈日灼心里面，真正的杀人犯面对警察的讯问时，云淡风轻，谈的开心时还不忘自我调侃，这时也不会去恐惧死亡，因为杀人的时候就是杀害恐惧的过程，这种人不会自残，更不会自杀，坦然面对法律的审判。所以自残是为了索取，自杀是为了结束。4，有一花季女孩儿失恋后，与前男友视频直播割腕，说的都是生无可恋的告别话语，还有就是跳楼的等等，实则是对男友的怀念，及利用割腕，跳楼挽回男友的芳心，手段极端，方法不当，自残是无知的表现。综上，我认为自残的人是内心脆弱的，占有欲，控制欲较强的人，与原生家庭有不可推卸的责任，应树立正确的价值观，尤其失败观，学会接受失败，学会接受不完美，克服虚荣，完善自我，先天不足，后天就要补课。路漫漫其修远兮，吾将上下而求索。</w:t>
      </w:r>
    </w:p>
    <w:p w14:paraId="6A794CF7">
      <w:pPr>
        <w:rPr>
          <w:rFonts w:hint="default"/>
          <w:lang w:val="en-US" w:eastAsia="zh-CN"/>
        </w:rPr>
      </w:pPr>
      <w:r>
        <w:rPr>
          <w:rFonts w:hint="default"/>
          <w:lang w:val="en-US" w:eastAsia="zh-CN"/>
        </w:rPr>
        <w:t>"可怜吧~不知说可怜之人必有可恨之处能不能合适，但至少是可怜的……</w:t>
      </w:r>
    </w:p>
    <w:p w14:paraId="1C9E902F">
      <w:pPr>
        <w:rPr>
          <w:rFonts w:hint="default"/>
          <w:lang w:val="en-US" w:eastAsia="zh-CN"/>
        </w:rPr>
      </w:pPr>
    </w:p>
    <w:p w14:paraId="1F2B4D93">
      <w:pPr>
        <w:rPr>
          <w:rFonts w:hint="default"/>
          <w:lang w:val="en-US" w:eastAsia="zh-CN"/>
        </w:rPr>
      </w:pPr>
      <w:r>
        <w:rPr>
          <w:rFonts w:hint="default"/>
          <w:lang w:val="en-US" w:eastAsia="zh-CN"/>
        </w:rPr>
        <w:t>我在极端情况下有几次跟先生吵架会，气的打了自己嘴巴，回头看也是可笑~其实那会是对情况无法掌握的无能为力吧，或者发泄的又没法到位，无力感又挫败感加上有些后悔吧，五味杂陈的在一块……</w:t>
      </w:r>
    </w:p>
    <w:p w14:paraId="6E931CD1">
      <w:pPr>
        <w:rPr>
          <w:rFonts w:hint="default"/>
          <w:lang w:val="en-US" w:eastAsia="zh-CN"/>
        </w:rPr>
      </w:pPr>
    </w:p>
    <w:p w14:paraId="19FCF0E2">
      <w:pPr>
        <w:rPr>
          <w:rFonts w:hint="default"/>
          <w:lang w:val="en-US" w:eastAsia="zh-CN"/>
        </w:rPr>
      </w:pPr>
      <w:r>
        <w:rPr>
          <w:rFonts w:hint="default"/>
          <w:lang w:val="en-US" w:eastAsia="zh-CN"/>
        </w:rPr>
        <w:t>只是给自己找一个出口吧~方法不对，但只是在当时可能就能解脱了一下……"</w:t>
      </w:r>
    </w:p>
    <w:p w14:paraId="16858EC2">
      <w:pPr>
        <w:rPr>
          <w:rFonts w:hint="default"/>
          <w:lang w:val="en-US" w:eastAsia="zh-CN"/>
        </w:rPr>
      </w:pPr>
      <w:r>
        <w:rPr>
          <w:rFonts w:hint="default"/>
          <w:lang w:val="en-US" w:eastAsia="zh-CN"/>
        </w:rPr>
        <w:t>缺爱吧（没体验过被爱或很少被爱着）缺家人的爱与理解和包容</w:t>
      </w:r>
    </w:p>
    <w:p w14:paraId="036655BA">
      <w:pPr>
        <w:rPr>
          <w:rFonts w:hint="default"/>
          <w:lang w:val="en-US" w:eastAsia="zh-CN"/>
        </w:rPr>
      </w:pPr>
      <w:r>
        <w:rPr>
          <w:rFonts w:hint="default"/>
          <w:lang w:val="en-US" w:eastAsia="zh-CN"/>
        </w:rPr>
        <w:t>"厉害的，能迈出这一步，已经足够有勇气了，慢慢来，总会适应最后一步的。</w:t>
      </w:r>
    </w:p>
    <w:p w14:paraId="2B91960D">
      <w:pPr>
        <w:rPr>
          <w:rFonts w:hint="default"/>
          <w:lang w:val="en-US" w:eastAsia="zh-CN"/>
        </w:rPr>
      </w:pPr>
    </w:p>
    <w:p w14:paraId="64B2421B">
      <w:pPr>
        <w:rPr>
          <w:rFonts w:hint="default"/>
          <w:lang w:val="en-US" w:eastAsia="zh-CN"/>
        </w:rPr>
      </w:pPr>
      <w:r>
        <w:rPr>
          <w:rFonts w:hint="default"/>
          <w:lang w:val="en-US" w:eastAsia="zh-CN"/>
        </w:rPr>
        <w:t>无所畏惧的把生命抛弃掉，若是能进行到这一步，那么我会十分的佩服他。</w:t>
      </w:r>
    </w:p>
    <w:p w14:paraId="641FDDAA">
      <w:pPr>
        <w:rPr>
          <w:rFonts w:hint="default"/>
          <w:lang w:val="en-US" w:eastAsia="zh-CN"/>
        </w:rPr>
      </w:pPr>
    </w:p>
    <w:p w14:paraId="39A8F716">
      <w:pPr>
        <w:rPr>
          <w:rFonts w:hint="default"/>
          <w:lang w:val="en-US" w:eastAsia="zh-CN"/>
        </w:rPr>
      </w:pPr>
      <w:r>
        <w:rPr>
          <w:rFonts w:hint="default"/>
          <w:lang w:val="en-US" w:eastAsia="zh-CN"/>
        </w:rPr>
        <w:t>毕竟我自己就是一个懦弱无能的，如此畏惧疼痛的家伙。</w:t>
      </w:r>
    </w:p>
    <w:p w14:paraId="31F51CBF">
      <w:pPr>
        <w:rPr>
          <w:rFonts w:hint="default"/>
          <w:lang w:val="en-US" w:eastAsia="zh-CN"/>
        </w:rPr>
      </w:pPr>
    </w:p>
    <w:p w14:paraId="7DC89122">
      <w:pPr>
        <w:rPr>
          <w:rFonts w:hint="default"/>
          <w:lang w:val="en-US" w:eastAsia="zh-CN"/>
        </w:rPr>
      </w:pPr>
      <w:r>
        <w:rPr>
          <w:rFonts w:hint="default"/>
          <w:lang w:val="en-US" w:eastAsia="zh-CN"/>
        </w:rPr>
        <w:t>自残也好，自尽也罢，都是好的啦"</w:t>
      </w:r>
    </w:p>
    <w:p w14:paraId="12DDD916">
      <w:pPr>
        <w:rPr>
          <w:rFonts w:hint="default"/>
          <w:lang w:val="en-US" w:eastAsia="zh-CN"/>
        </w:rPr>
      </w:pPr>
      <w:r>
        <w:rPr>
          <w:rFonts w:hint="default"/>
          <w:lang w:val="en-US" w:eastAsia="zh-CN"/>
        </w:rPr>
        <w:t>"悲喜自渡，他人难悟</w:t>
      </w:r>
    </w:p>
    <w:p w14:paraId="6DB6FE56">
      <w:pPr>
        <w:rPr>
          <w:rFonts w:hint="default"/>
          <w:lang w:val="en-US" w:eastAsia="zh-CN"/>
        </w:rPr>
      </w:pPr>
    </w:p>
    <w:p w14:paraId="33EF1598">
      <w:pPr>
        <w:rPr>
          <w:rFonts w:hint="default"/>
          <w:lang w:val="en-US" w:eastAsia="zh-CN"/>
        </w:rPr>
      </w:pPr>
      <w:r>
        <w:rPr>
          <w:rFonts w:hint="default"/>
          <w:lang w:val="en-US" w:eastAsia="zh-CN"/>
        </w:rPr>
        <w:t>我没法站在高处评判他们什么，只希望他们能脱离苦难，无论是停止伤害自己还是致死"</w:t>
      </w:r>
    </w:p>
    <w:p w14:paraId="023A4931">
      <w:pPr>
        <w:rPr>
          <w:rFonts w:hint="default"/>
          <w:lang w:val="en-US" w:eastAsia="zh-CN"/>
        </w:rPr>
      </w:pPr>
      <w:r>
        <w:rPr>
          <w:rFonts w:hint="default"/>
          <w:lang w:val="en-US" w:eastAsia="zh-CN"/>
        </w:rPr>
        <w:t>"自残是痛定思痛后，迟迟走不出来，反复揉浸折磨自己不肯罢手。想用一种疼替代另一种痛。</w:t>
      </w:r>
    </w:p>
    <w:p w14:paraId="69C9FECD">
      <w:pPr>
        <w:rPr>
          <w:rFonts w:hint="default"/>
          <w:lang w:val="en-US" w:eastAsia="zh-CN"/>
        </w:rPr>
      </w:pPr>
    </w:p>
    <w:p w14:paraId="33CD741E">
      <w:pPr>
        <w:rPr>
          <w:rFonts w:hint="default"/>
          <w:lang w:val="en-US" w:eastAsia="zh-CN"/>
        </w:rPr>
      </w:pPr>
      <w:r>
        <w:rPr>
          <w:rFonts w:hint="default"/>
          <w:lang w:val="en-US" w:eastAsia="zh-CN"/>
        </w:rPr>
        <w:t>是悔不当初，对已成事实不能改变的事实，不肯放下，不放过不饶恕自己。亦或是对未来的期许看不到光亮，当下又无技可施。</w:t>
      </w:r>
    </w:p>
    <w:p w14:paraId="128B58C6">
      <w:pPr>
        <w:rPr>
          <w:rFonts w:hint="default"/>
          <w:lang w:val="en-US" w:eastAsia="zh-CN"/>
        </w:rPr>
      </w:pPr>
    </w:p>
    <w:p w14:paraId="1E792537">
      <w:pPr>
        <w:rPr>
          <w:rFonts w:hint="default"/>
          <w:lang w:val="en-US" w:eastAsia="zh-CN"/>
        </w:rPr>
      </w:pPr>
      <w:r>
        <w:rPr>
          <w:rFonts w:hint="default"/>
          <w:lang w:val="en-US" w:eastAsia="zh-CN"/>
        </w:rPr>
        <w:t>钻牛角尖，撞了南墙既使，明知已成过往，不可更改仍然固执，决不放手。秉承执着好多不确定的惶恐不安。</w:t>
      </w:r>
    </w:p>
    <w:p w14:paraId="56A7F0AC">
      <w:pPr>
        <w:rPr>
          <w:rFonts w:hint="default"/>
          <w:lang w:val="en-US" w:eastAsia="zh-CN"/>
        </w:rPr>
      </w:pPr>
    </w:p>
    <w:p w14:paraId="6EEBA08C">
      <w:pPr>
        <w:rPr>
          <w:rFonts w:hint="default"/>
          <w:lang w:val="en-US" w:eastAsia="zh-CN"/>
        </w:rPr>
      </w:pPr>
      <w:r>
        <w:rPr>
          <w:rFonts w:hint="default"/>
          <w:lang w:val="en-US" w:eastAsia="zh-CN"/>
        </w:rPr>
        <w:t>对自己的身心进行报复毁损，而且行为过激，对己下狠手戕害身心。</w:t>
      </w:r>
    </w:p>
    <w:p w14:paraId="33217E22">
      <w:pPr>
        <w:rPr>
          <w:rFonts w:hint="default"/>
          <w:lang w:val="en-US" w:eastAsia="zh-CN"/>
        </w:rPr>
      </w:pPr>
    </w:p>
    <w:p w14:paraId="789649E1">
      <w:pPr>
        <w:rPr>
          <w:rFonts w:hint="default"/>
          <w:lang w:val="en-US" w:eastAsia="zh-CN"/>
        </w:rPr>
      </w:pPr>
      <w:r>
        <w:rPr>
          <w:rFonts w:hint="default"/>
          <w:lang w:val="en-US" w:eastAsia="zh-CN"/>
        </w:rPr>
        <w:t>他们的良知，道德感，让其在懊恼悔不当初中不饶恕自己，是行走悬崖边上的人。"</w:t>
      </w:r>
    </w:p>
    <w:p w14:paraId="20DF61D2">
      <w:pPr>
        <w:rPr>
          <w:rFonts w:hint="default"/>
          <w:lang w:val="en-US" w:eastAsia="zh-CN"/>
        </w:rPr>
      </w:pPr>
      <w:r>
        <w:rPr>
          <w:rFonts w:hint="default"/>
          <w:lang w:val="en-US" w:eastAsia="zh-CN"/>
        </w:rPr>
        <w:t>"觉得爱自己都不够，怎么会忍心伤害自己呀。</w:t>
      </w:r>
    </w:p>
    <w:p w14:paraId="165D3225">
      <w:pPr>
        <w:rPr>
          <w:rFonts w:hint="default"/>
          <w:lang w:val="en-US" w:eastAsia="zh-CN"/>
        </w:rPr>
      </w:pPr>
    </w:p>
    <w:p w14:paraId="0AD6E8AB">
      <w:pPr>
        <w:rPr>
          <w:rFonts w:hint="default"/>
          <w:lang w:val="en-US" w:eastAsia="zh-CN"/>
        </w:rPr>
      </w:pPr>
      <w:r>
        <w:rPr>
          <w:rFonts w:hint="default"/>
          <w:lang w:val="en-US" w:eastAsia="zh-CN"/>
        </w:rPr>
        <w:t>自残的人估计都是缺爱的，想用自残引起外界和自己对自己的关注。</w:t>
      </w:r>
    </w:p>
    <w:p w14:paraId="4692321C">
      <w:pPr>
        <w:rPr>
          <w:rFonts w:hint="default"/>
          <w:lang w:val="en-US" w:eastAsia="zh-CN"/>
        </w:rPr>
      </w:pPr>
    </w:p>
    <w:p w14:paraId="74423CF7">
      <w:pPr>
        <w:rPr>
          <w:rFonts w:hint="default"/>
          <w:lang w:val="en-US" w:eastAsia="zh-CN"/>
        </w:rPr>
      </w:pPr>
      <w:r>
        <w:rPr>
          <w:rFonts w:hint="default"/>
          <w:lang w:val="en-US" w:eastAsia="zh-CN"/>
        </w:rPr>
        <w:t>内心不够强大，多看些书吧。在历史长河中个人真的是微不足道。既然都是微不足道了就不要去想太复杂的事情，每天吃饱、穿暖、睡足就是完美的一天。"</w:t>
      </w:r>
    </w:p>
    <w:p w14:paraId="3B827F33">
      <w:pPr>
        <w:rPr>
          <w:rFonts w:hint="default"/>
          <w:lang w:val="en-US" w:eastAsia="zh-CN"/>
        </w:rPr>
      </w:pPr>
      <w:r>
        <w:rPr>
          <w:rFonts w:hint="default"/>
          <w:lang w:val="en-US" w:eastAsia="zh-CN"/>
        </w:rPr>
        <w:t>我觉得自残从来不是给别人看的，而是感受到疼痛的时候自己能清醒一点，不会满脑子都是去死</w:t>
      </w:r>
    </w:p>
    <w:p w14:paraId="027DECBE">
      <w:pPr>
        <w:rPr>
          <w:rFonts w:hint="default"/>
          <w:lang w:val="en-US" w:eastAsia="zh-CN"/>
        </w:rPr>
      </w:pPr>
      <w:r>
        <w:rPr>
          <w:rFonts w:hint="default"/>
          <w:lang w:val="en-US" w:eastAsia="zh-CN"/>
        </w:rPr>
        <w:t>自残，对于一些真正活在痛苦之中，又因为各种原因不得不活着的人来说，是最好的一种宣泄痛苦的方式了。看着血一滴滴落下，绽出一朵朵花，感受着不轻不重的疼痛，心里会感觉很踏实，很充实，很幸福。哇，我不是行尸走肉，我还能感觉到疼，真好。当然，还有一部分就是自残，拍照，上传各个社交平台，分享给每个朋友，告诉所有人，看，我又割腕了，快来安慰我吧。&lt;img src="https://picx.zhimg.com/50/v2-be29d4635c9005eb989be3a2d63d1125_720w.jpg?source=1def8aca" data-rawwidth="1066" data-rawheight="1066" data-size="normal" data-original-token="v2-e708ae4da1644b71b0423c0d1248cf8d" data-default-watermark-src="https://pica.zhimg.com/50/v2-b68ac6e705550822d877c55d6851754f_720w.jpg?source=1def8aca" class="origin_image zh-lightbox-thumb" width="1066" data-original="https://pica.zhimg.com/v2-be29d4635c9005eb989be3a2d63d1125_r.jpg?source=1def8aca"/&gt;</w:t>
      </w:r>
    </w:p>
    <w:p w14:paraId="60D8D491">
      <w:pPr>
        <w:rPr>
          <w:rFonts w:hint="default"/>
          <w:lang w:val="en-US" w:eastAsia="zh-CN"/>
        </w:rPr>
      </w:pPr>
      <w:r>
        <w:rPr>
          <w:rFonts w:hint="default"/>
          <w:lang w:val="en-US" w:eastAsia="zh-CN"/>
        </w:rPr>
        <w:t>自己的身体自己都做不了主了嘛？无论是自残，还是自慰，还是自娱自乐，只要不影响别人，这需要外人怎么嘛？你怎么看？你只能偷偷的看。</w:t>
      </w:r>
    </w:p>
    <w:p w14:paraId="43A56638">
      <w:pPr>
        <w:rPr>
          <w:rFonts w:hint="default"/>
          <w:lang w:val="en-US" w:eastAsia="zh-CN"/>
        </w:rPr>
      </w:pPr>
      <w:r>
        <w:rPr>
          <w:rFonts w:hint="default"/>
          <w:lang w:val="en-US" w:eastAsia="zh-CN"/>
        </w:rPr>
        <w:t>"我没有这种经历，没办法感同身受。</w:t>
      </w:r>
    </w:p>
    <w:p w14:paraId="4903C8AE">
      <w:pPr>
        <w:rPr>
          <w:rFonts w:hint="default"/>
          <w:lang w:val="en-US" w:eastAsia="zh-CN"/>
        </w:rPr>
      </w:pPr>
    </w:p>
    <w:p w14:paraId="11DFA6C8">
      <w:pPr>
        <w:rPr>
          <w:rFonts w:hint="default"/>
          <w:lang w:val="en-US" w:eastAsia="zh-CN"/>
        </w:rPr>
      </w:pPr>
      <w:r>
        <w:rPr>
          <w:rFonts w:hint="default"/>
          <w:lang w:val="en-US" w:eastAsia="zh-CN"/>
        </w:rPr>
        <w:t>也许她是对自己的生活失望了吧，可能一地鸡毛，可能太过喧嚣，也可能受迫过重，她承受不了了，她就算如钢筋，也有极限，更何况她可能只是一尾芦苇，一片浮萍。"</w:t>
      </w:r>
    </w:p>
    <w:p w14:paraId="41B9E1AD">
      <w:pPr>
        <w:rPr>
          <w:rFonts w:hint="default"/>
          <w:lang w:val="en-US" w:eastAsia="zh-CN"/>
        </w:rPr>
      </w:pPr>
      <w:r>
        <w:rPr>
          <w:rFonts w:hint="default"/>
          <w:lang w:val="en-US" w:eastAsia="zh-CN"/>
        </w:rPr>
        <w:t>"非常理解，因为我也会自残。</w:t>
      </w:r>
    </w:p>
    <w:p w14:paraId="2DFE59D0">
      <w:pPr>
        <w:rPr>
          <w:rFonts w:hint="default"/>
          <w:lang w:val="en-US" w:eastAsia="zh-CN"/>
        </w:rPr>
      </w:pPr>
    </w:p>
    <w:p w14:paraId="009AF51E">
      <w:pPr>
        <w:rPr>
          <w:rFonts w:hint="default"/>
          <w:lang w:val="en-US" w:eastAsia="zh-CN"/>
        </w:rPr>
      </w:pPr>
      <w:r>
        <w:rPr>
          <w:rFonts w:hint="default"/>
          <w:lang w:val="en-US" w:eastAsia="zh-CN"/>
        </w:rPr>
        <w:t>但是，如果是那种浅得不能再浅，好不容易挤出两滴血（甚至有的没流血）还要咔咔拍很多照然后发朋友圈配文“好痛”“刀钝了”“不敢割”，我劝你们不要把精神病当时尚单品，是跟风还是实实在在痛苦真的一眼就看得出来。</w:t>
      </w:r>
    </w:p>
    <w:p w14:paraId="2DA58EB7">
      <w:pPr>
        <w:rPr>
          <w:rFonts w:hint="default"/>
          <w:lang w:val="en-US" w:eastAsia="zh-CN"/>
        </w:rPr>
      </w:pPr>
    </w:p>
    <w:p w14:paraId="53CFA489">
      <w:pPr>
        <w:rPr>
          <w:rFonts w:hint="default"/>
          <w:lang w:val="en-US" w:eastAsia="zh-CN"/>
        </w:rPr>
      </w:pPr>
      <w:r>
        <w:rPr>
          <w:rFonts w:hint="default"/>
          <w:lang w:val="en-US" w:eastAsia="zh-CN"/>
        </w:rPr>
        <w:t>祝所有人天天开心。"</w:t>
      </w:r>
    </w:p>
    <w:p w14:paraId="15CB0CA0">
      <w:pPr>
        <w:rPr>
          <w:rFonts w:hint="default"/>
          <w:lang w:val="en-US" w:eastAsia="zh-CN"/>
        </w:rPr>
      </w:pPr>
      <w:r>
        <w:rPr>
          <w:rFonts w:hint="default"/>
          <w:lang w:val="en-US" w:eastAsia="zh-CN"/>
        </w:rPr>
        <w:t>"有人须要树上的果实就上去摘，果实从树上落下来，从此这棵果树上少了一个果实。果树上没了这一棵果实，就像在秋天掉落一片树叶没什么大问题。秋天果去后是冬天，过了冬天不会有春天吗？春天来了，树上的落叶变的常绿茂盛起来。果实也会在树上从新出现，受了一点小伤，树木能在一年之中恢复到原来的水平。人要是自残或被别人伤害，也会像树木一样能恢复的像以前一样吗？</w:t>
      </w:r>
    </w:p>
    <w:p w14:paraId="2025FC4F">
      <w:pPr>
        <w:rPr>
          <w:rFonts w:hint="default"/>
          <w:lang w:val="en-US" w:eastAsia="zh-CN"/>
        </w:rPr>
      </w:pPr>
    </w:p>
    <w:p w14:paraId="1201293F">
      <w:pPr>
        <w:rPr>
          <w:rFonts w:hint="default"/>
          <w:lang w:val="en-US" w:eastAsia="zh-CN"/>
        </w:rPr>
      </w:pPr>
      <w:r>
        <w:rPr>
          <w:rFonts w:hint="default"/>
          <w:lang w:val="en-US" w:eastAsia="zh-CN"/>
        </w:rPr>
        <w:t>人不像树木能够一年恢复的像前一年，人被伤害会在短时间或长时间恢复身上的外伤，内伤什么时候有的，什么时候恢复只有自己一人知道。要是像看树木一样，看到什么方位有果实就去摘，看到什么方位没有外人也是能看的出来，好只好不在这个地方浪费时间去下一个地方看看。看人难，知道别人在思考更难，知道别人心里没有什么，有什么，那是不是人的专利，那是个人的福利。</w:t>
      </w:r>
    </w:p>
    <w:p w14:paraId="5F575172">
      <w:pPr>
        <w:rPr>
          <w:rFonts w:hint="default"/>
          <w:lang w:val="en-US" w:eastAsia="zh-CN"/>
        </w:rPr>
      </w:pPr>
    </w:p>
    <w:p w14:paraId="22D91C33">
      <w:pPr>
        <w:rPr>
          <w:rFonts w:hint="default"/>
          <w:lang w:val="en-US" w:eastAsia="zh-CN"/>
        </w:rPr>
      </w:pPr>
      <w:r>
        <w:rPr>
          <w:rFonts w:hint="default"/>
          <w:lang w:val="en-US" w:eastAsia="zh-CN"/>
        </w:rPr>
        <w:t>在自己的领地，自己可以加入起它任何想要的东西。自己是自己别人在什么样强大也不会进的来自己的领地，同样自己变的在强或在弱小也不会进的了别人的领地。人变强的机会不多，自愈的时间也不会太多。走路上难面会有一些让人难过的东西存在，心在体内变强的同时也在受伤。伤害是存在路上，一个人一生都不走路是不可能的，可能的是他身有残疾起不来身。伤害在身上哈哈一笑就过去了，没什么好看的，好看的事前面的风景在眼前而自己却只能看脚下的黄土。</w:t>
      </w:r>
    </w:p>
    <w:p w14:paraId="7E12A187">
      <w:pPr>
        <w:rPr>
          <w:rFonts w:hint="default"/>
          <w:lang w:val="en-US" w:eastAsia="zh-CN"/>
        </w:rPr>
      </w:pPr>
    </w:p>
    <w:p w14:paraId="0CC2EDD9">
      <w:pPr>
        <w:rPr>
          <w:rFonts w:hint="default"/>
          <w:lang w:val="en-US" w:eastAsia="zh-CN"/>
        </w:rPr>
      </w:pPr>
      <w:r>
        <w:rPr>
          <w:rFonts w:hint="default"/>
          <w:lang w:val="en-US" w:eastAsia="zh-CN"/>
        </w:rPr>
        <w:t>伤害是在路上，强大的人看过伤害的伤口，觉得没什么，对自己造不成危险就继续向前走，走道自己开始想要的东西面前，然后以这为起点继续想心中想要的东西前进。是个人总会有时间看看伤口在什么地方，有没有伤到骨头里，没有伤到骨头就不是什么大事，不过是一些皮肉伤。弱小者看到这些皮肉伤还以为是骨头上的伤，在骨头真的受伤之后，想着是不是明天就要死了。明天来不来不是看着人来的，是看着时间来的，时间到了太阳像往常一样升起来，照射进万物的身体。</w:t>
      </w:r>
    </w:p>
    <w:p w14:paraId="46FC140A">
      <w:pPr>
        <w:rPr>
          <w:rFonts w:hint="default"/>
          <w:lang w:val="en-US" w:eastAsia="zh-CN"/>
        </w:rPr>
      </w:pPr>
    </w:p>
    <w:p w14:paraId="0B6D6428">
      <w:pPr>
        <w:rPr>
          <w:rFonts w:hint="default"/>
          <w:lang w:val="en-US" w:eastAsia="zh-CN"/>
        </w:rPr>
      </w:pPr>
      <w:r>
        <w:rPr>
          <w:rFonts w:hint="default"/>
          <w:lang w:val="en-US" w:eastAsia="zh-CN"/>
        </w:rPr>
        <w:t>万物在阳光中成长，人在伤害中成熟。没有危险的日子，会像刚出生的人看世界不会有任何变化，只是年岁在增加而已。年岁的增加让一群人变的比另一群人更强，没能力的人也会在这一过程中表露出来。受道一点小伤，说成是做大事时受的，要是他能看到做的事情是平日里大多数人都能完成，他有会什么想自己在平时的表现吗？或许他在日常中自残惯了，看什么大事都是自己做的和其他人都没有关系，开始出现幻想自己本是要受大事带给自己的荣耀，可是他们不记下自己的名字而写下别人的名字而恶眼看世人。时而看人微笑，时而看人可恶，永远只活在自己的世界中，有什么可能不自残。"</w:t>
      </w:r>
    </w:p>
    <w:p w14:paraId="458839CC">
      <w:pPr>
        <w:rPr>
          <w:rFonts w:hint="default"/>
          <w:lang w:val="en-US" w:eastAsia="zh-CN"/>
        </w:rPr>
      </w:pPr>
      <w:r>
        <w:rPr>
          <w:rFonts w:hint="default"/>
          <w:lang w:val="en-US" w:eastAsia="zh-CN"/>
        </w:rPr>
        <w:t>自残过，所以呢？我影响谁了？还是我自残就不配活着了？</w:t>
      </w:r>
    </w:p>
    <w:p w14:paraId="57882F1D">
      <w:pPr>
        <w:rPr>
          <w:rFonts w:hint="default"/>
          <w:lang w:val="en-US" w:eastAsia="zh-CN"/>
        </w:rPr>
      </w:pPr>
      <w:r>
        <w:rPr>
          <w:rFonts w:hint="default"/>
          <w:lang w:val="en-US" w:eastAsia="zh-CN"/>
        </w:rPr>
        <w:t>我最喜欢看割了还给别人看的，那种想博取目光找存在感的神情很有意思。要是割的很重很多还刻意藏着的我会远离，挺恐怖的</w:t>
      </w:r>
    </w:p>
    <w:p w14:paraId="74222230">
      <w:pPr>
        <w:rPr>
          <w:rFonts w:hint="default"/>
          <w:lang w:val="en-US" w:eastAsia="zh-CN"/>
        </w:rPr>
      </w:pPr>
      <w:r>
        <w:rPr>
          <w:rFonts w:hint="default"/>
          <w:lang w:val="en-US" w:eastAsia="zh-CN"/>
        </w:rPr>
        <w:t>不怎么看待，因为我就是题目中那种“自残的人”。对于我来说自残就是坏情绪的发泄口，在我疯狂内耗想去死时给自己一下，疼痛会让我冷静下来。不过这种人内心还是缺爱的吧。大家也不要去伤害自己。</w:t>
      </w:r>
    </w:p>
    <w:p w14:paraId="3D75CEBD">
      <w:pPr>
        <w:rPr>
          <w:rFonts w:hint="default"/>
          <w:lang w:val="en-US" w:eastAsia="zh-CN"/>
        </w:rPr>
      </w:pPr>
      <w:r>
        <w:rPr>
          <w:rFonts w:hint="default"/>
          <w:lang w:val="en-US" w:eastAsia="zh-CN"/>
        </w:rPr>
        <w:t>"过去，人们一度因疯癫而看不到死期将至，必须用死亡景象来恢复理智。</w:t>
      </w:r>
    </w:p>
    <w:p w14:paraId="7FD52C2B">
      <w:pPr>
        <w:rPr>
          <w:rFonts w:hint="default"/>
          <w:lang w:val="en-US" w:eastAsia="zh-CN"/>
        </w:rPr>
      </w:pPr>
    </w:p>
    <w:p w14:paraId="53A6C02E">
      <w:pPr>
        <w:rPr>
          <w:rFonts w:hint="default"/>
          <w:lang w:val="en-US" w:eastAsia="zh-CN"/>
        </w:rPr>
      </w:pPr>
      <w:r>
        <w:rPr>
          <w:rFonts w:hint="default"/>
          <w:lang w:val="en-US" w:eastAsia="zh-CN"/>
        </w:rPr>
        <w:t>【忘了在哪看见的了】"</w:t>
      </w:r>
    </w:p>
    <w:p w14:paraId="33FA80DC">
      <w:pPr>
        <w:rPr>
          <w:rFonts w:hint="default"/>
          <w:lang w:val="en-US" w:eastAsia="zh-CN"/>
        </w:rPr>
      </w:pPr>
      <w:r>
        <w:rPr>
          <w:rFonts w:hint="default"/>
          <w:lang w:val="en-US" w:eastAsia="zh-CN"/>
        </w:rPr>
        <w:t>自残，这一行为背后往往隐藏着深沉的情感和复杂的心理状态。从现实社会的角度审视，我们不能简单地将自残者归为“异类”或“问题人群”，而应尝试理解他们内心的挣扎与痛苦。&lt;img src="https://pic1.zhimg.com/50/v2-954891ef9ca798dbc7f634c23450b5be_720w.jpg?source=1def8aca" data-caption="" data-size="normal" data-rawwidth="1200" data-rawheight="674" data-original-token="v2-954891ef9ca798dbc7f634c23450b5be" data-default-watermark-src="https://picx.zhimg.com/50/v2-d03a89ab0e32641ee35a87dcffa2b26e_720w.jpg?source=1def8aca" class="origin_image zh-lightbox-thumb" width="1200" data-original="https://pic1.zhimg.com/v2-954891ef9ca798dbc7f634c23450b5be_r.jpg?source=1def8aca"/&gt;首先，我们要明白，自残并非一种轻易选择的行为。它往往是在个体面临巨大的心理压力、情感困扰或精神痛苦时，作为一种无奈的应对方式而出现。这些压力可能来自于家庭、学校、职场或人际关系等多个方面，而个体在面对这些压力时，可能缺乏有效的应对策略或支持系统，导致情感压抑和内心矛盾的积累。在自残者中，有一部分人可能正经历着严重的心理问题，如抑郁症、焦虑症等。他们可能感到生活失去意义，对未来失去希望，从而通过自残来寻求短暂的解脱或快感。对于这些个体，我们需要给予更多的理解和同情，而不是指责或歧视。然而，自残并非解决问题的有效方式。它只会加剧个体的痛苦和伤害，甚至可能导致更严重的后果。因此，对于自残者，我们既要理解他们的困境，也要引导他们寻找更健康、更有效的应对方式。这需要我们社会、家庭、学校等多方面的共同努力。社会应加强对心理健康的宣传和教育，提高公众对心理问题的认识和理解；家庭和学校则应关注孩子的情感需求，为他们提供足够的关爱和支持，帮助他们建立积极、健康的心态。&lt;img src="https://picx.zhimg.com/50/v2-9b0b6a013b077d9820cc53f32a25fc61_720w.jpg?source=1def8aca" data-caption="" data-size="normal" data-rawwidth="1202" data-rawheight="676" data-original-token="v2-9b0b6a013b077d9820cc53f32a25fc61" data-default-watermark-src="https://picx.zhimg.com/50/v2-d241d954f856efcf81fbb761b88e9a04_720w.jpg?source=1def8aca" class="origin_image zh-lightbox-thumb" width="1202" data-original="https://pica.zhimg.com/v2-9b0b6a013b077d9820cc53f32a25fc61_r.jpg?source=1def8aca"/&gt;此外，对于那些已经陷入自残困境的个体，我们需要提供及时、专业的心理援助。这包括心理咨询、心理治疗等多种方式，帮助他们了解自己的行为背后的原因，学习更有效的应对策略，逐渐走出困境。在这个过程中，我们还需要注意一些细节。比如，在与自残者交流时，我们应保持耐心和尊重，避免使用过于严厉或指责性的语言；在提供心理援助时，我们应关注他们的个体差异，制定个性化的治疗方案；同时，我们还应关注他们的生活环境和社会支持系统，为他们创造一个更加宽容、理解的社会氛围。最后，我想说的是，自残并不是一种无法改变的行为。通过社会的关注、家庭的支持和专业的治疗，那些曾经陷入自残困境的个体也可以逐渐走出阴影，重新找回生活的希望和勇气。让我们共同努力，为这些个体创造一个更加温暖、包容的社会环境。在这个过程中，我们每一个人都可以发挥作用。我们可以是倾听者，给予他们一个安全的倾诉空间；我们可以是支持者，用我们的理解和关爱来帮助他们重拾信心；我们还可以是倡导者，推动社会对心理健康问题的关注和重视。&lt;img src="https://picx.zhimg.com/50/v2-e9491b0542a930b034f64a6b1d071b30_720w.jpg?source=1def8aca" data-caption="" data-size="normal" data-rawwidth="1202" data-rawheight="676" data-original-token="v2-e9491b0542a930b034f64a6b1d071b30" data-default-watermark-src="https://pica.zhimg.com/50/v2-411ca61dc71869bb7c6a1bf6a0ca9ef9_720w.jpg?source=1def8aca" class="origin_image zh-lightbox-thumb" width="1202" data-original="https://pica.zhimg.com/v2-e9491b0542a930b034f64a6b1d071b30_r.jpg?source=1def8aca"/&gt;总之，看待自残的人，我们需要以一种全面、深入、人性化的方式来理解他们的行为和心理状态。我们要尊重他们的感受，理解他们的困境，同时积极引导他们寻找更健康、更有效的应对方式。只有这样，我们才能真正帮助他们走出困境，重获新生。</w:t>
      </w:r>
    </w:p>
    <w:p w14:paraId="116EB5F6">
      <w:pPr>
        <w:rPr>
          <w:rFonts w:hint="default"/>
          <w:lang w:val="en-US" w:eastAsia="zh-CN"/>
        </w:rPr>
      </w:pPr>
      <w:r>
        <w:rPr>
          <w:rFonts w:hint="default"/>
          <w:lang w:val="en-US" w:eastAsia="zh-CN"/>
        </w:rPr>
        <w:t>"不理解。我这种特别怕疼的人打个针都要吡牙咧嘴，自残是最痛苦的手段。</w:t>
      </w:r>
    </w:p>
    <w:p w14:paraId="674FBDB6">
      <w:pPr>
        <w:rPr>
          <w:rFonts w:hint="default"/>
          <w:lang w:val="en-US" w:eastAsia="zh-CN"/>
        </w:rPr>
      </w:pPr>
    </w:p>
    <w:p w14:paraId="3189B57A">
      <w:pPr>
        <w:rPr>
          <w:rFonts w:hint="default"/>
          <w:lang w:val="en-US" w:eastAsia="zh-CN"/>
        </w:rPr>
      </w:pPr>
      <w:r>
        <w:rPr>
          <w:rFonts w:hint="default"/>
          <w:lang w:val="en-US" w:eastAsia="zh-CN"/>
        </w:rPr>
        <w:t>读小学的时候班上女生有段时间流行割手腕，一位女同学有抑郁症割了好几道口子在腕上，其他一些同学不知道从哪里学来的“流行”作派也在手腕处划口子，有的人是轻轻划破皮，有些人是用笔和口红画出一道仿割腕伤口，画了擦擦了画。"</w:t>
      </w:r>
    </w:p>
    <w:p w14:paraId="064C154E">
      <w:pPr>
        <w:rPr>
          <w:rFonts w:hint="default"/>
          <w:lang w:val="en-US" w:eastAsia="zh-CN"/>
        </w:rPr>
      </w:pPr>
      <w:r>
        <w:rPr>
          <w:rFonts w:hint="default"/>
          <w:lang w:val="en-US" w:eastAsia="zh-CN"/>
        </w:rPr>
        <w:t>"自残的人真的挺让人心疼的，他们这么做肯定是心里有特别难受、特别痛苦的事儿，可能是被人欺负了、受了很大的压力，或者有啥解不开的疙瘩，又不知道该怎么跟别人说，也找不到别的办法来发泄，就只能通过伤害自己的身体来让心里的痛苦稍微减轻点儿。</w:t>
      </w:r>
    </w:p>
    <w:p w14:paraId="2BC5757E">
      <w:pPr>
        <w:rPr>
          <w:rFonts w:hint="default"/>
          <w:lang w:val="en-US" w:eastAsia="zh-CN"/>
        </w:rPr>
      </w:pPr>
    </w:p>
    <w:p w14:paraId="0D03D5B1">
      <w:pPr>
        <w:rPr>
          <w:rFonts w:hint="default"/>
          <w:lang w:val="en-US" w:eastAsia="zh-CN"/>
        </w:rPr>
      </w:pPr>
      <w:r>
        <w:rPr>
          <w:rFonts w:hint="default"/>
          <w:lang w:val="en-US" w:eastAsia="zh-CN"/>
        </w:rPr>
        <w:t>咱们可不能歧视他们或者觉得他们是在故意捣乱啥的，得试着去理解他们，多关心关心他们，问问他们是不是有啥难处，看看能不能帮上忙。要是发现身边有人自残，一定要告诉能帮上忙的大人或者专业的人，让他们能得到正确的帮助和引导，早点儿从这种痛苦里走出来。"</w:t>
      </w:r>
    </w:p>
    <w:p w14:paraId="7AC500D6">
      <w:pPr>
        <w:rPr>
          <w:rFonts w:hint="default"/>
          <w:lang w:val="en-US" w:eastAsia="zh-CN"/>
        </w:rPr>
      </w:pPr>
      <w:r>
        <w:rPr>
          <w:rFonts w:hint="default"/>
          <w:lang w:val="en-US" w:eastAsia="zh-CN"/>
        </w:rPr>
        <w:t>"用眼睛去看</w:t>
      </w:r>
    </w:p>
    <w:p w14:paraId="4CB46E6C">
      <w:pPr>
        <w:rPr>
          <w:rFonts w:hint="default"/>
          <w:lang w:val="en-US" w:eastAsia="zh-CN"/>
        </w:rPr>
      </w:pPr>
    </w:p>
    <w:p w14:paraId="3FF84594">
      <w:pPr>
        <w:rPr>
          <w:rFonts w:hint="default"/>
          <w:lang w:val="en-US" w:eastAsia="zh-CN"/>
        </w:rPr>
      </w:pPr>
      <w:r>
        <w:rPr>
          <w:rFonts w:hint="default"/>
          <w:lang w:val="en-US" w:eastAsia="zh-CN"/>
        </w:rPr>
        <w:t>人声鼎沸中唯有她沉默不语</w:t>
      </w:r>
    </w:p>
    <w:p w14:paraId="42F1F98F">
      <w:pPr>
        <w:rPr>
          <w:rFonts w:hint="default"/>
          <w:lang w:val="en-US" w:eastAsia="zh-CN"/>
        </w:rPr>
      </w:pPr>
    </w:p>
    <w:p w14:paraId="6ED894D3">
      <w:pPr>
        <w:rPr>
          <w:rFonts w:hint="default"/>
          <w:lang w:val="en-US" w:eastAsia="zh-CN"/>
        </w:rPr>
      </w:pPr>
      <w:r>
        <w:rPr>
          <w:rFonts w:hint="default"/>
          <w:lang w:val="en-US" w:eastAsia="zh-CN"/>
        </w:rPr>
        <w:t>三两成群里唯有她形单影只</w:t>
      </w:r>
    </w:p>
    <w:p w14:paraId="79254A4C">
      <w:pPr>
        <w:rPr>
          <w:rFonts w:hint="default"/>
          <w:lang w:val="en-US" w:eastAsia="zh-CN"/>
        </w:rPr>
      </w:pPr>
    </w:p>
    <w:p w14:paraId="5513CF21">
      <w:pPr>
        <w:rPr>
          <w:rFonts w:hint="default"/>
          <w:lang w:val="en-US" w:eastAsia="zh-CN"/>
        </w:rPr>
      </w:pPr>
      <w:r>
        <w:rPr>
          <w:rFonts w:hint="default"/>
          <w:lang w:val="en-US" w:eastAsia="zh-CN"/>
        </w:rPr>
        <w:t>夏天的套袖 多样的器具 摆放的药箱</w:t>
      </w:r>
    </w:p>
    <w:p w14:paraId="2E41705A">
      <w:pPr>
        <w:rPr>
          <w:rFonts w:hint="default"/>
          <w:lang w:val="en-US" w:eastAsia="zh-CN"/>
        </w:rPr>
      </w:pPr>
    </w:p>
    <w:p w14:paraId="15F90531">
      <w:pPr>
        <w:rPr>
          <w:rFonts w:hint="default"/>
          <w:lang w:val="en-US" w:eastAsia="zh-CN"/>
        </w:rPr>
      </w:pPr>
      <w:r>
        <w:rPr>
          <w:rFonts w:hint="default"/>
          <w:lang w:val="en-US" w:eastAsia="zh-CN"/>
        </w:rPr>
        <w:t>割腕 上吊 吞药 真是留给人们无限的遐想空间</w:t>
      </w:r>
    </w:p>
    <w:p w14:paraId="6AB031AB">
      <w:pPr>
        <w:rPr>
          <w:rFonts w:hint="default"/>
          <w:lang w:val="en-US" w:eastAsia="zh-CN"/>
        </w:rPr>
      </w:pPr>
    </w:p>
    <w:p w14:paraId="6BD153A6">
      <w:pPr>
        <w:rPr>
          <w:rFonts w:hint="default"/>
          <w:lang w:val="en-US" w:eastAsia="zh-CN"/>
        </w:rPr>
      </w:pPr>
      <w:r>
        <w:rPr>
          <w:rFonts w:hint="default"/>
          <w:lang w:val="en-US" w:eastAsia="zh-CN"/>
        </w:rPr>
        <w:t>为什么会这样？好奇心是人类与生俱来的本能 推动社会进步与发展</w:t>
      </w:r>
    </w:p>
    <w:p w14:paraId="0A1EF248">
      <w:pPr>
        <w:rPr>
          <w:rFonts w:hint="default"/>
          <w:lang w:val="en-US" w:eastAsia="zh-CN"/>
        </w:rPr>
      </w:pPr>
    </w:p>
    <w:p w14:paraId="68DD4541">
      <w:pPr>
        <w:rPr>
          <w:rFonts w:hint="default"/>
          <w:lang w:val="en-US" w:eastAsia="zh-CN"/>
        </w:rPr>
      </w:pPr>
      <w:r>
        <w:rPr>
          <w:rFonts w:hint="default"/>
          <w:lang w:val="en-US" w:eastAsia="zh-CN"/>
        </w:rPr>
        <w:t>家庭矛盾 恋爱告败 生活不易 意外降临</w:t>
      </w:r>
    </w:p>
    <w:p w14:paraId="073CFFA2">
      <w:pPr>
        <w:rPr>
          <w:rFonts w:hint="default"/>
          <w:lang w:val="en-US" w:eastAsia="zh-CN"/>
        </w:rPr>
      </w:pPr>
    </w:p>
    <w:p w14:paraId="6F98810E">
      <w:pPr>
        <w:rPr>
          <w:rFonts w:hint="default"/>
          <w:lang w:val="en-US" w:eastAsia="zh-CN"/>
        </w:rPr>
      </w:pPr>
      <w:r>
        <w:rPr>
          <w:rFonts w:hint="default"/>
          <w:lang w:val="en-US" w:eastAsia="zh-CN"/>
        </w:rPr>
        <w:t>假设推测 开始求证 通过对目标的观察 在脑内经过一系列加工整理成完美的证据链 得出结论 发表观点 结束 再开启新一轮的寻乐游戏</w:t>
      </w:r>
    </w:p>
    <w:p w14:paraId="62354716">
      <w:pPr>
        <w:rPr>
          <w:rFonts w:hint="default"/>
          <w:lang w:val="en-US" w:eastAsia="zh-CN"/>
        </w:rPr>
      </w:pPr>
    </w:p>
    <w:p w14:paraId="788B0DEF">
      <w:pPr>
        <w:rPr>
          <w:rFonts w:hint="default"/>
          <w:lang w:val="en-US" w:eastAsia="zh-CN"/>
        </w:rPr>
      </w:pPr>
      <w:r>
        <w:rPr>
          <w:rFonts w:hint="default"/>
          <w:lang w:val="en-US" w:eastAsia="zh-CN"/>
        </w:rPr>
        <w:t>至于她之后会怎么样 关我什么事</w:t>
      </w:r>
    </w:p>
    <w:p w14:paraId="60397B27">
      <w:pPr>
        <w:rPr>
          <w:rFonts w:hint="default"/>
          <w:lang w:val="en-US" w:eastAsia="zh-CN"/>
        </w:rPr>
      </w:pPr>
    </w:p>
    <w:p w14:paraId="354AEAF7">
      <w:pPr>
        <w:rPr>
          <w:rFonts w:hint="default"/>
          <w:lang w:val="en-US" w:eastAsia="zh-CN"/>
        </w:rPr>
      </w:pPr>
      <w:r>
        <w:rPr>
          <w:rFonts w:hint="default"/>
          <w:lang w:val="en-US" w:eastAsia="zh-CN"/>
        </w:rPr>
        <w:t>事不关己 高高挂起</w:t>
      </w:r>
    </w:p>
    <w:p w14:paraId="0F53D091">
      <w:pPr>
        <w:rPr>
          <w:rFonts w:hint="default"/>
          <w:lang w:val="en-US" w:eastAsia="zh-CN"/>
        </w:rPr>
      </w:pPr>
    </w:p>
    <w:p w14:paraId="0B63997F">
      <w:pPr>
        <w:rPr>
          <w:rFonts w:hint="default"/>
          <w:lang w:val="en-US" w:eastAsia="zh-CN"/>
        </w:rPr>
      </w:pPr>
      <w:r>
        <w:rPr>
          <w:rFonts w:hint="default"/>
          <w:lang w:val="en-US" w:eastAsia="zh-CN"/>
        </w:rPr>
        <w:t>袖手旁观是陌生人间最好的打招呼方式</w:t>
      </w:r>
    </w:p>
    <w:p w14:paraId="0C715D8C">
      <w:pPr>
        <w:rPr>
          <w:rFonts w:hint="default"/>
          <w:lang w:val="en-US" w:eastAsia="zh-CN"/>
        </w:rPr>
      </w:pPr>
    </w:p>
    <w:p w14:paraId="2ABADBFA">
      <w:pPr>
        <w:rPr>
          <w:rFonts w:hint="default"/>
          <w:lang w:val="en-US" w:eastAsia="zh-CN"/>
        </w:rPr>
      </w:pPr>
      <w:r>
        <w:rPr>
          <w:rFonts w:hint="default"/>
          <w:lang w:val="en-US" w:eastAsia="zh-CN"/>
        </w:rPr>
        <w:t>当然 作为一个外表光鲜亮丽的文明人 我是有必要和一个朝夕相处的非正常人礼貌性的问个候</w:t>
      </w:r>
    </w:p>
    <w:p w14:paraId="56EF7D1E">
      <w:pPr>
        <w:rPr>
          <w:rFonts w:hint="default"/>
          <w:lang w:val="en-US" w:eastAsia="zh-CN"/>
        </w:rPr>
      </w:pPr>
    </w:p>
    <w:p w14:paraId="1A395433">
      <w:pPr>
        <w:rPr>
          <w:rFonts w:hint="default"/>
          <w:lang w:val="en-US" w:eastAsia="zh-CN"/>
        </w:rPr>
      </w:pPr>
      <w:r>
        <w:rPr>
          <w:rFonts w:hint="default"/>
          <w:lang w:val="en-US" w:eastAsia="zh-CN"/>
        </w:rPr>
        <w:t>我清了清嗓子 刚准备开口说话</w:t>
      </w:r>
    </w:p>
    <w:p w14:paraId="0F8BC809">
      <w:pPr>
        <w:rPr>
          <w:rFonts w:hint="default"/>
          <w:lang w:val="en-US" w:eastAsia="zh-CN"/>
        </w:rPr>
      </w:pPr>
    </w:p>
    <w:p w14:paraId="105F8F88">
      <w:pPr>
        <w:rPr>
          <w:rFonts w:hint="default"/>
          <w:lang w:val="en-US" w:eastAsia="zh-CN"/>
        </w:rPr>
      </w:pPr>
      <w:r>
        <w:rPr>
          <w:rFonts w:hint="default"/>
          <w:lang w:val="en-US" w:eastAsia="zh-CN"/>
        </w:rPr>
        <w:t>镜子倒了"</w:t>
      </w:r>
    </w:p>
    <w:p w14:paraId="10F1BC2A">
      <w:pPr>
        <w:rPr>
          <w:rFonts w:hint="default"/>
          <w:lang w:val="en-US" w:eastAsia="zh-CN"/>
        </w:rPr>
      </w:pPr>
      <w:r>
        <w:rPr>
          <w:rFonts w:hint="default"/>
          <w:lang w:val="en-US" w:eastAsia="zh-CN"/>
        </w:rPr>
        <w:t>"不值得。</w:t>
      </w:r>
    </w:p>
    <w:p w14:paraId="165DB7D9">
      <w:pPr>
        <w:rPr>
          <w:rFonts w:hint="default"/>
          <w:lang w:val="en-US" w:eastAsia="zh-CN"/>
        </w:rPr>
      </w:pPr>
    </w:p>
    <w:p w14:paraId="4573562E">
      <w:pPr>
        <w:rPr>
          <w:rFonts w:hint="default"/>
          <w:lang w:val="en-US" w:eastAsia="zh-CN"/>
        </w:rPr>
      </w:pPr>
      <w:r>
        <w:rPr>
          <w:rFonts w:hint="default"/>
          <w:lang w:val="en-US" w:eastAsia="zh-CN"/>
        </w:rPr>
        <w:t>不爱你的人，你无论怎么样都会觉得你有问题。"</w:t>
      </w:r>
    </w:p>
    <w:p w14:paraId="5D1BA57F">
      <w:pPr>
        <w:rPr>
          <w:rFonts w:hint="default"/>
          <w:lang w:val="en-US" w:eastAsia="zh-CN"/>
        </w:rPr>
      </w:pPr>
      <w:r>
        <w:rPr>
          <w:rFonts w:hint="default"/>
          <w:lang w:val="en-US" w:eastAsia="zh-CN"/>
        </w:rPr>
        <w:t>"首先这个“人”应该区分，有精神障碍的人和正常人</w:t>
      </w:r>
    </w:p>
    <w:p w14:paraId="655FB390">
      <w:pPr>
        <w:rPr>
          <w:rFonts w:hint="default"/>
          <w:lang w:val="en-US" w:eastAsia="zh-CN"/>
        </w:rPr>
      </w:pPr>
    </w:p>
    <w:p w14:paraId="75151F23">
      <w:pPr>
        <w:rPr>
          <w:rFonts w:hint="default"/>
          <w:lang w:val="en-US" w:eastAsia="zh-CN"/>
        </w:rPr>
      </w:pPr>
      <w:r>
        <w:rPr>
          <w:rFonts w:hint="default"/>
          <w:lang w:val="en-US" w:eastAsia="zh-CN"/>
        </w:rPr>
        <w:t>精神障碍的人大脑一般是出现了问题，然后心理受生理影响导致出现问题，对于这些人我会理解，也应该多一份接纳，而且精神障碍遗传性挺大，他们自己也承受不公平的痛苦，很多精神病人，比如抑郁，等等，他们自杀自残有些是自己难以控制的，他们有的人是不想让自己自杀和自残的，但是他们有的会不自觉地将手放在脖子上，而自杀的想法也是自己控制不住地不断冒出来，其实他们知道这是不对的，所以他们的理智会一直和这些想法作斗争。</w:t>
      </w:r>
    </w:p>
    <w:p w14:paraId="05839135">
      <w:pPr>
        <w:rPr>
          <w:rFonts w:hint="default"/>
          <w:lang w:val="en-US" w:eastAsia="zh-CN"/>
        </w:rPr>
      </w:pPr>
    </w:p>
    <w:p w14:paraId="09CDEFF1">
      <w:pPr>
        <w:rPr>
          <w:rFonts w:hint="default"/>
          <w:lang w:val="en-US" w:eastAsia="zh-CN"/>
        </w:rPr>
      </w:pPr>
      <w:r>
        <w:rPr>
          <w:rFonts w:hint="default"/>
          <w:lang w:val="en-US" w:eastAsia="zh-CN"/>
        </w:rPr>
        <w:t>而正常人，只能说要自爱吧。"</w:t>
      </w:r>
    </w:p>
    <w:p w14:paraId="0BA1A1DD">
      <w:pPr>
        <w:rPr>
          <w:rFonts w:hint="default"/>
          <w:lang w:val="en-US" w:eastAsia="zh-CN"/>
        </w:rPr>
      </w:pPr>
      <w:r>
        <w:rPr>
          <w:rFonts w:hint="default"/>
          <w:lang w:val="en-US" w:eastAsia="zh-CN"/>
        </w:rPr>
        <w:t>仅仅是想要惩戒一下我所做的丧失美德的事情而已。</w:t>
      </w:r>
    </w:p>
    <w:p w14:paraId="6D265F64">
      <w:pPr>
        <w:rPr>
          <w:rFonts w:hint="default"/>
          <w:lang w:val="en-US" w:eastAsia="zh-CN"/>
        </w:rPr>
      </w:pPr>
      <w:r>
        <w:rPr>
          <w:rFonts w:hint="default"/>
          <w:lang w:val="en-US" w:eastAsia="zh-CN"/>
        </w:rPr>
        <w:t>"精神上的痛苦承受不了了，用身体的疼转移，缓解一下，多见未成年人。</w:t>
      </w:r>
    </w:p>
    <w:p w14:paraId="5BF92E5E">
      <w:pPr>
        <w:rPr>
          <w:rFonts w:hint="default"/>
          <w:lang w:val="en-US" w:eastAsia="zh-CN"/>
        </w:rPr>
      </w:pPr>
    </w:p>
    <w:p w14:paraId="78C50DCE">
      <w:pPr>
        <w:rPr>
          <w:rFonts w:hint="default"/>
          <w:lang w:val="en-US" w:eastAsia="zh-CN"/>
        </w:rPr>
      </w:pPr>
      <w:r>
        <w:rPr>
          <w:rFonts w:hint="default"/>
          <w:lang w:val="en-US" w:eastAsia="zh-CN"/>
        </w:rPr>
        <w:t>或，以此求关注，震慑对方屈服，多见于成年人。也有狱中自残的，躲避劳动。</w:t>
      </w:r>
    </w:p>
    <w:p w14:paraId="787C2DFE">
      <w:pPr>
        <w:rPr>
          <w:rFonts w:hint="default"/>
          <w:lang w:val="en-US" w:eastAsia="zh-CN"/>
        </w:rPr>
      </w:pPr>
    </w:p>
    <w:p w14:paraId="6D821B4D">
      <w:pPr>
        <w:rPr>
          <w:rFonts w:hint="default"/>
          <w:lang w:val="en-US" w:eastAsia="zh-CN"/>
        </w:rPr>
      </w:pPr>
      <w:r>
        <w:rPr>
          <w:rFonts w:hint="default"/>
          <w:lang w:val="en-US" w:eastAsia="zh-CN"/>
        </w:rPr>
        <w:t>皮肤是保护内在的一道屏障。去破坏了这个屏障，是内心的东西无处释放，打开的出路。"</w:t>
      </w:r>
    </w:p>
    <w:p w14:paraId="666DA998">
      <w:pPr>
        <w:rPr>
          <w:rFonts w:hint="default"/>
          <w:lang w:val="en-US" w:eastAsia="zh-CN"/>
        </w:rPr>
      </w:pPr>
      <w:r>
        <w:rPr>
          <w:rFonts w:hint="default"/>
          <w:lang w:val="en-US" w:eastAsia="zh-CN"/>
        </w:rPr>
        <w:t>"她在逼自己。</w:t>
      </w:r>
    </w:p>
    <w:p w14:paraId="29C72D1B">
      <w:pPr>
        <w:rPr>
          <w:rFonts w:hint="default"/>
          <w:lang w:val="en-US" w:eastAsia="zh-CN"/>
        </w:rPr>
      </w:pPr>
    </w:p>
    <w:p w14:paraId="4860AB56">
      <w:pPr>
        <w:rPr>
          <w:rFonts w:hint="default"/>
          <w:lang w:val="en-US" w:eastAsia="zh-CN"/>
        </w:rPr>
      </w:pPr>
    </w:p>
    <w:p w14:paraId="6471FA4D">
      <w:pPr>
        <w:rPr>
          <w:rFonts w:hint="default"/>
          <w:lang w:val="en-US" w:eastAsia="zh-CN"/>
        </w:rPr>
      </w:pPr>
    </w:p>
    <w:p w14:paraId="1B63F8B5">
      <w:pPr>
        <w:rPr>
          <w:rFonts w:hint="default"/>
          <w:lang w:val="en-US" w:eastAsia="zh-CN"/>
        </w:rPr>
      </w:pPr>
    </w:p>
    <w:p w14:paraId="041A84BA">
      <w:pPr>
        <w:rPr>
          <w:rFonts w:hint="default"/>
          <w:lang w:val="en-US" w:eastAsia="zh-CN"/>
        </w:rPr>
      </w:pPr>
      <w:r>
        <w:rPr>
          <w:rFonts w:hint="default"/>
          <w:lang w:val="en-US" w:eastAsia="zh-CN"/>
        </w:rPr>
        <w:t>她接受的负能量太多了。</w:t>
      </w:r>
    </w:p>
    <w:p w14:paraId="508EB1B6">
      <w:pPr>
        <w:rPr>
          <w:rFonts w:hint="default"/>
          <w:lang w:val="en-US" w:eastAsia="zh-CN"/>
        </w:rPr>
      </w:pPr>
    </w:p>
    <w:p w14:paraId="7BC40196">
      <w:pPr>
        <w:rPr>
          <w:rFonts w:hint="default"/>
          <w:lang w:val="en-US" w:eastAsia="zh-CN"/>
        </w:rPr>
      </w:pPr>
    </w:p>
    <w:p w14:paraId="19947518">
      <w:pPr>
        <w:rPr>
          <w:rFonts w:hint="default"/>
          <w:lang w:val="en-US" w:eastAsia="zh-CN"/>
        </w:rPr>
      </w:pPr>
    </w:p>
    <w:p w14:paraId="2A94931E">
      <w:pPr>
        <w:rPr>
          <w:rFonts w:hint="default"/>
          <w:lang w:val="en-US" w:eastAsia="zh-CN"/>
        </w:rPr>
      </w:pPr>
    </w:p>
    <w:p w14:paraId="21DA74A4">
      <w:pPr>
        <w:rPr>
          <w:rFonts w:hint="default"/>
          <w:lang w:val="en-US" w:eastAsia="zh-CN"/>
        </w:rPr>
      </w:pPr>
      <w:r>
        <w:rPr>
          <w:rFonts w:hint="default"/>
          <w:lang w:val="en-US" w:eastAsia="zh-CN"/>
        </w:rPr>
        <w:t>连她自己都不爱自己了。</w:t>
      </w:r>
    </w:p>
    <w:p w14:paraId="1D4BC1C9">
      <w:pPr>
        <w:rPr>
          <w:rFonts w:hint="default"/>
          <w:lang w:val="en-US" w:eastAsia="zh-CN"/>
        </w:rPr>
      </w:pPr>
    </w:p>
    <w:p w14:paraId="29E42988">
      <w:pPr>
        <w:rPr>
          <w:rFonts w:hint="default"/>
          <w:lang w:val="en-US" w:eastAsia="zh-CN"/>
        </w:rPr>
      </w:pPr>
    </w:p>
    <w:p w14:paraId="76631666">
      <w:pPr>
        <w:rPr>
          <w:rFonts w:hint="default"/>
          <w:lang w:val="en-US" w:eastAsia="zh-CN"/>
        </w:rPr>
      </w:pPr>
    </w:p>
    <w:p w14:paraId="17C2B6E7">
      <w:pPr>
        <w:rPr>
          <w:rFonts w:hint="default"/>
          <w:lang w:val="en-US" w:eastAsia="zh-CN"/>
        </w:rPr>
      </w:pPr>
    </w:p>
    <w:p w14:paraId="57EAB333">
      <w:pPr>
        <w:rPr>
          <w:rFonts w:hint="default"/>
          <w:lang w:val="en-US" w:eastAsia="zh-CN"/>
        </w:rPr>
      </w:pPr>
      <w:r>
        <w:rPr>
          <w:rFonts w:hint="default"/>
          <w:lang w:val="en-US" w:eastAsia="zh-CN"/>
        </w:rPr>
        <w:t>她自认为自己不好好吃饭，没心情吃饭，就心理好受点。</w:t>
      </w:r>
    </w:p>
    <w:p w14:paraId="4A00CAC7">
      <w:pPr>
        <w:rPr>
          <w:rFonts w:hint="default"/>
          <w:lang w:val="en-US" w:eastAsia="zh-CN"/>
        </w:rPr>
      </w:pPr>
    </w:p>
    <w:p w14:paraId="6BA571D4">
      <w:pPr>
        <w:rPr>
          <w:rFonts w:hint="default"/>
          <w:lang w:val="en-US" w:eastAsia="zh-CN"/>
        </w:rPr>
      </w:pPr>
    </w:p>
    <w:p w14:paraId="4E23DC0A">
      <w:pPr>
        <w:rPr>
          <w:rFonts w:hint="default"/>
          <w:lang w:val="en-US" w:eastAsia="zh-CN"/>
        </w:rPr>
      </w:pPr>
    </w:p>
    <w:p w14:paraId="19C5D8D7">
      <w:pPr>
        <w:rPr>
          <w:rFonts w:hint="default"/>
          <w:lang w:val="en-US" w:eastAsia="zh-CN"/>
        </w:rPr>
      </w:pPr>
    </w:p>
    <w:p w14:paraId="1F97506F">
      <w:pPr>
        <w:rPr>
          <w:rFonts w:hint="default"/>
          <w:lang w:val="en-US" w:eastAsia="zh-CN"/>
        </w:rPr>
      </w:pPr>
      <w:r>
        <w:rPr>
          <w:rFonts w:hint="default"/>
          <w:lang w:val="en-US" w:eastAsia="zh-CN"/>
        </w:rPr>
        <w:t>用逼疯自己的方式让自己长大。</w:t>
      </w:r>
    </w:p>
    <w:p w14:paraId="1635C804">
      <w:pPr>
        <w:rPr>
          <w:rFonts w:hint="default"/>
          <w:lang w:val="en-US" w:eastAsia="zh-CN"/>
        </w:rPr>
      </w:pPr>
    </w:p>
    <w:p w14:paraId="55A0B18F">
      <w:pPr>
        <w:rPr>
          <w:rFonts w:hint="default"/>
          <w:lang w:val="en-US" w:eastAsia="zh-CN"/>
        </w:rPr>
      </w:pPr>
    </w:p>
    <w:p w14:paraId="6EEE449C">
      <w:pPr>
        <w:rPr>
          <w:rFonts w:hint="default"/>
          <w:lang w:val="en-US" w:eastAsia="zh-CN"/>
        </w:rPr>
      </w:pPr>
    </w:p>
    <w:p w14:paraId="7CE06B69">
      <w:pPr>
        <w:rPr>
          <w:rFonts w:hint="default"/>
          <w:lang w:val="en-US" w:eastAsia="zh-CN"/>
        </w:rPr>
      </w:pPr>
    </w:p>
    <w:p w14:paraId="26534709">
      <w:pPr>
        <w:rPr>
          <w:rFonts w:hint="default"/>
          <w:lang w:val="en-US" w:eastAsia="zh-CN"/>
        </w:rPr>
      </w:pPr>
      <w:r>
        <w:rPr>
          <w:rFonts w:hint="default"/>
          <w:lang w:val="en-US" w:eastAsia="zh-CN"/>
        </w:rPr>
        <w:t>比如自残，自杀，。</w:t>
      </w:r>
    </w:p>
    <w:p w14:paraId="589FFB66">
      <w:pPr>
        <w:rPr>
          <w:rFonts w:hint="default"/>
          <w:lang w:val="en-US" w:eastAsia="zh-CN"/>
        </w:rPr>
      </w:pPr>
    </w:p>
    <w:p w14:paraId="4C9DCC9B">
      <w:pPr>
        <w:rPr>
          <w:rFonts w:hint="default"/>
          <w:lang w:val="en-US" w:eastAsia="zh-CN"/>
        </w:rPr>
      </w:pPr>
    </w:p>
    <w:p w14:paraId="4540407A">
      <w:pPr>
        <w:rPr>
          <w:rFonts w:hint="default"/>
          <w:lang w:val="en-US" w:eastAsia="zh-CN"/>
        </w:rPr>
      </w:pPr>
    </w:p>
    <w:p w14:paraId="46184A24">
      <w:pPr>
        <w:rPr>
          <w:rFonts w:hint="default"/>
          <w:lang w:val="en-US" w:eastAsia="zh-CN"/>
        </w:rPr>
      </w:pPr>
    </w:p>
    <w:p w14:paraId="6A6A27B0">
      <w:pPr>
        <w:rPr>
          <w:rFonts w:hint="default"/>
          <w:lang w:val="en-US" w:eastAsia="zh-CN"/>
        </w:rPr>
      </w:pPr>
      <w:r>
        <w:rPr>
          <w:rFonts w:hint="default"/>
          <w:lang w:val="en-US" w:eastAsia="zh-CN"/>
        </w:rPr>
        <w:t>她觉得自己活着太无趣，无力了。</w:t>
      </w:r>
    </w:p>
    <w:p w14:paraId="06E8AD8C">
      <w:pPr>
        <w:rPr>
          <w:rFonts w:hint="default"/>
          <w:lang w:val="en-US" w:eastAsia="zh-CN"/>
        </w:rPr>
      </w:pPr>
    </w:p>
    <w:p w14:paraId="58485F40">
      <w:pPr>
        <w:rPr>
          <w:rFonts w:hint="default"/>
          <w:lang w:val="en-US" w:eastAsia="zh-CN"/>
        </w:rPr>
      </w:pPr>
    </w:p>
    <w:p w14:paraId="53E1E523">
      <w:pPr>
        <w:rPr>
          <w:rFonts w:hint="default"/>
          <w:lang w:val="en-US" w:eastAsia="zh-CN"/>
        </w:rPr>
      </w:pPr>
    </w:p>
    <w:p w14:paraId="5614B521">
      <w:pPr>
        <w:rPr>
          <w:rFonts w:hint="default"/>
          <w:lang w:val="en-US" w:eastAsia="zh-CN"/>
        </w:rPr>
      </w:pPr>
    </w:p>
    <w:p w14:paraId="2B5F9090">
      <w:pPr>
        <w:rPr>
          <w:rFonts w:hint="default"/>
          <w:lang w:val="en-US" w:eastAsia="zh-CN"/>
        </w:rPr>
      </w:pPr>
      <w:r>
        <w:rPr>
          <w:rFonts w:hint="default"/>
          <w:lang w:val="en-US" w:eastAsia="zh-CN"/>
        </w:rPr>
        <w:t>所以，是以一种不断刺激的心态来面对生活的。</w:t>
      </w:r>
    </w:p>
    <w:p w14:paraId="59377CDB">
      <w:pPr>
        <w:rPr>
          <w:rFonts w:hint="default"/>
          <w:lang w:val="en-US" w:eastAsia="zh-CN"/>
        </w:rPr>
      </w:pPr>
    </w:p>
    <w:p w14:paraId="794F6E93">
      <w:pPr>
        <w:rPr>
          <w:rFonts w:hint="default"/>
          <w:lang w:val="en-US" w:eastAsia="zh-CN"/>
        </w:rPr>
      </w:pPr>
    </w:p>
    <w:p w14:paraId="425AF7C3">
      <w:pPr>
        <w:rPr>
          <w:rFonts w:hint="default"/>
          <w:lang w:val="en-US" w:eastAsia="zh-CN"/>
        </w:rPr>
      </w:pPr>
    </w:p>
    <w:p w14:paraId="340AF4CB">
      <w:pPr>
        <w:rPr>
          <w:rFonts w:hint="default"/>
          <w:lang w:val="en-US" w:eastAsia="zh-CN"/>
        </w:rPr>
      </w:pPr>
    </w:p>
    <w:p w14:paraId="6177ABE8">
      <w:pPr>
        <w:rPr>
          <w:rFonts w:hint="default"/>
          <w:lang w:val="en-US" w:eastAsia="zh-CN"/>
        </w:rPr>
      </w:pPr>
      <w:r>
        <w:rPr>
          <w:rFonts w:hint="default"/>
          <w:lang w:val="en-US" w:eastAsia="zh-CN"/>
        </w:rPr>
        <w:t>负能量，不断回忆，且不断挣扎的过程。"</w:t>
      </w:r>
    </w:p>
    <w:p w14:paraId="2BA2E193">
      <w:pPr>
        <w:rPr>
          <w:rFonts w:hint="default"/>
          <w:lang w:val="en-US" w:eastAsia="zh-CN"/>
        </w:rPr>
      </w:pPr>
      <w:r>
        <w:rPr>
          <w:rFonts w:hint="default"/>
          <w:lang w:val="en-US" w:eastAsia="zh-CN"/>
        </w:rPr>
        <w:t>"伤害别人，我是有多闲，是伤害自己不方便还是伤害别人不需要处理之后的事情</w:t>
      </w:r>
    </w:p>
    <w:p w14:paraId="081E7EE4">
      <w:pPr>
        <w:rPr>
          <w:rFonts w:hint="default"/>
          <w:lang w:val="en-US" w:eastAsia="zh-CN"/>
        </w:rPr>
      </w:pPr>
    </w:p>
    <w:p w14:paraId="441F6F2F">
      <w:pPr>
        <w:rPr>
          <w:rFonts w:hint="default"/>
          <w:lang w:val="en-US" w:eastAsia="zh-CN"/>
        </w:rPr>
      </w:pPr>
      <w:r>
        <w:rPr>
          <w:rFonts w:hint="default"/>
          <w:lang w:val="en-US" w:eastAsia="zh-CN"/>
        </w:rPr>
        <w:t>伤害自己，反正对我来说没啥大用，劲大点搞出血或长期的痕迹也不好处理之后的事。</w:t>
      </w:r>
    </w:p>
    <w:p w14:paraId="7AFED610">
      <w:pPr>
        <w:rPr>
          <w:rFonts w:hint="default"/>
          <w:lang w:val="en-US" w:eastAsia="zh-CN"/>
        </w:rPr>
      </w:pPr>
    </w:p>
    <w:p w14:paraId="380A817B">
      <w:pPr>
        <w:rPr>
          <w:rFonts w:hint="default"/>
          <w:lang w:val="en-US" w:eastAsia="zh-CN"/>
        </w:rPr>
      </w:pPr>
      <w:r>
        <w:rPr>
          <w:rFonts w:hint="default"/>
          <w:lang w:val="en-US" w:eastAsia="zh-CN"/>
        </w:rPr>
        <w:t>总结，绝不伤害别人，非必要不伤害自己"</w:t>
      </w:r>
    </w:p>
    <w:p w14:paraId="3D02F0DE">
      <w:pPr>
        <w:rPr>
          <w:rFonts w:hint="default"/>
          <w:lang w:val="en-US" w:eastAsia="zh-CN"/>
        </w:rPr>
      </w:pPr>
      <w:r>
        <w:rPr>
          <w:rFonts w:hint="default"/>
          <w:lang w:val="en-US" w:eastAsia="zh-CN"/>
        </w:rPr>
        <w:t>"是需要帮助的人。</w:t>
      </w:r>
    </w:p>
    <w:p w14:paraId="4F925636">
      <w:pPr>
        <w:rPr>
          <w:rFonts w:hint="default"/>
          <w:lang w:val="en-US" w:eastAsia="zh-CN"/>
        </w:rPr>
      </w:pPr>
    </w:p>
    <w:p w14:paraId="695AC2A6">
      <w:pPr>
        <w:rPr>
          <w:rFonts w:hint="default"/>
          <w:lang w:val="en-US" w:eastAsia="zh-CN"/>
        </w:rPr>
      </w:pPr>
      <w:r>
        <w:rPr>
          <w:rFonts w:hint="default"/>
          <w:lang w:val="en-US" w:eastAsia="zh-CN"/>
        </w:rPr>
        <w:t>其实我很反感这么一句话：“敢用刀割自己的人，绝对也敢用刀割别人。”</w:t>
      </w:r>
    </w:p>
    <w:p w14:paraId="095CF49F">
      <w:pPr>
        <w:rPr>
          <w:rFonts w:hint="default"/>
          <w:lang w:val="en-US" w:eastAsia="zh-CN"/>
        </w:rPr>
      </w:pPr>
    </w:p>
    <w:p w14:paraId="020E05F6">
      <w:pPr>
        <w:rPr>
          <w:rFonts w:hint="default"/>
          <w:lang w:val="en-US" w:eastAsia="zh-CN"/>
        </w:rPr>
      </w:pPr>
      <w:r>
        <w:rPr>
          <w:rFonts w:hint="default"/>
          <w:lang w:val="en-US" w:eastAsia="zh-CN"/>
        </w:rPr>
        <w:t>不知道该怎么反驳，反正就是反感，就是不认同。"</w:t>
      </w:r>
    </w:p>
    <w:p w14:paraId="3FE73626">
      <w:pPr>
        <w:rPr>
          <w:rFonts w:hint="default"/>
          <w:lang w:val="en-US" w:eastAsia="zh-CN"/>
        </w:rPr>
      </w:pPr>
      <w:r>
        <w:rPr>
          <w:rFonts w:hint="default"/>
          <w:lang w:val="en-US" w:eastAsia="zh-CN"/>
        </w:rPr>
        <w:t>如果一个人对你不好，那么你越伤害自己它越开心</w:t>
      </w:r>
    </w:p>
    <w:p w14:paraId="329C79D9">
      <w:pPr>
        <w:rPr>
          <w:rFonts w:hint="default"/>
          <w:lang w:val="en-US" w:eastAsia="zh-CN"/>
        </w:rPr>
      </w:pPr>
      <w:r>
        <w:rPr>
          <w:rFonts w:hint="default"/>
          <w:lang w:val="en-US" w:eastAsia="zh-CN"/>
        </w:rPr>
        <w:t>"你需要先定义什么是自残，</w:t>
      </w:r>
    </w:p>
    <w:p w14:paraId="195F26D3">
      <w:pPr>
        <w:rPr>
          <w:rFonts w:hint="default"/>
          <w:lang w:val="en-US" w:eastAsia="zh-CN"/>
        </w:rPr>
      </w:pPr>
    </w:p>
    <w:p w14:paraId="48ABF26F">
      <w:pPr>
        <w:rPr>
          <w:rFonts w:hint="default"/>
          <w:lang w:val="en-US" w:eastAsia="zh-CN"/>
        </w:rPr>
      </w:pPr>
      <w:r>
        <w:rPr>
          <w:rFonts w:hint="default"/>
          <w:lang w:val="en-US" w:eastAsia="zh-CN"/>
        </w:rPr>
        <w:t>肉体自残相对还算少，</w:t>
      </w:r>
    </w:p>
    <w:p w14:paraId="1C4E7DCD">
      <w:pPr>
        <w:rPr>
          <w:rFonts w:hint="default"/>
          <w:lang w:val="en-US" w:eastAsia="zh-CN"/>
        </w:rPr>
      </w:pPr>
    </w:p>
    <w:p w14:paraId="1D71DB40">
      <w:pPr>
        <w:rPr>
          <w:rFonts w:hint="default"/>
          <w:lang w:val="en-US" w:eastAsia="zh-CN"/>
        </w:rPr>
      </w:pPr>
      <w:r>
        <w:rPr>
          <w:rFonts w:hint="default"/>
          <w:lang w:val="en-US" w:eastAsia="zh-CN"/>
        </w:rPr>
        <w:t>精神自残可就多了去了。"</w:t>
      </w:r>
    </w:p>
    <w:p w14:paraId="77A36E14">
      <w:pPr>
        <w:rPr>
          <w:rFonts w:hint="default"/>
          <w:lang w:val="en-US" w:eastAsia="zh-CN"/>
        </w:rPr>
      </w:pPr>
      <w:r>
        <w:rPr>
          <w:rFonts w:hint="default"/>
          <w:lang w:val="en-US" w:eastAsia="zh-CN"/>
        </w:rPr>
        <w:t>"自残多发生在青少年群体，也有少数青年人。</w:t>
      </w:r>
    </w:p>
    <w:p w14:paraId="2479FD53">
      <w:pPr>
        <w:rPr>
          <w:rFonts w:hint="default"/>
          <w:lang w:val="en-US" w:eastAsia="zh-CN"/>
        </w:rPr>
      </w:pPr>
    </w:p>
    <w:p w14:paraId="1F9D3CB9">
      <w:pPr>
        <w:rPr>
          <w:rFonts w:hint="default"/>
          <w:lang w:val="en-US" w:eastAsia="zh-CN"/>
        </w:rPr>
      </w:pPr>
      <w:r>
        <w:rPr>
          <w:rFonts w:hint="default"/>
          <w:lang w:val="en-US" w:eastAsia="zh-CN"/>
        </w:rPr>
        <w:t>自残的主要原因有：</w:t>
      </w:r>
    </w:p>
    <w:p w14:paraId="0B850C27">
      <w:pPr>
        <w:rPr>
          <w:rFonts w:hint="default"/>
          <w:lang w:val="en-US" w:eastAsia="zh-CN"/>
        </w:rPr>
      </w:pPr>
    </w:p>
    <w:p w14:paraId="136A1930">
      <w:pPr>
        <w:rPr>
          <w:rFonts w:hint="default"/>
          <w:lang w:val="en-US" w:eastAsia="zh-CN"/>
        </w:rPr>
      </w:pPr>
      <w:r>
        <w:rPr>
          <w:rFonts w:hint="default"/>
          <w:lang w:val="en-US" w:eastAsia="zh-CN"/>
        </w:rPr>
        <w:t>1 自我价值不足</w:t>
      </w:r>
    </w:p>
    <w:p w14:paraId="6B8D7424">
      <w:pPr>
        <w:rPr>
          <w:rFonts w:hint="default"/>
          <w:lang w:val="en-US" w:eastAsia="zh-CN"/>
        </w:rPr>
      </w:pPr>
    </w:p>
    <w:p w14:paraId="32A0A4D7">
      <w:pPr>
        <w:rPr>
          <w:rFonts w:hint="default"/>
          <w:lang w:val="en-US" w:eastAsia="zh-CN"/>
        </w:rPr>
      </w:pPr>
      <w:r>
        <w:rPr>
          <w:rFonts w:hint="default"/>
          <w:lang w:val="en-US" w:eastAsia="zh-CN"/>
        </w:rPr>
        <w:t>每当发生什么令自己感觉不好的事，都会自卑，自责，罪咎，这都是自我价值不足的表现。</w:t>
      </w:r>
    </w:p>
    <w:p w14:paraId="25B7C7F5">
      <w:pPr>
        <w:rPr>
          <w:rFonts w:hint="default"/>
          <w:lang w:val="en-US" w:eastAsia="zh-CN"/>
        </w:rPr>
      </w:pPr>
    </w:p>
    <w:p w14:paraId="04EAC8AB">
      <w:pPr>
        <w:rPr>
          <w:rFonts w:hint="default"/>
          <w:lang w:val="en-US" w:eastAsia="zh-CN"/>
        </w:rPr>
      </w:pPr>
      <w:r>
        <w:rPr>
          <w:rFonts w:hint="default"/>
          <w:lang w:val="en-US" w:eastAsia="zh-CN"/>
        </w:rPr>
        <w:t>这种自责，罪咎无处宣泄，通过自残获得他人的关注，理解，认可，尊重，被爱。</w:t>
      </w:r>
    </w:p>
    <w:p w14:paraId="09DF9BF4">
      <w:pPr>
        <w:rPr>
          <w:rFonts w:hint="default"/>
          <w:lang w:val="en-US" w:eastAsia="zh-CN"/>
        </w:rPr>
      </w:pPr>
    </w:p>
    <w:p w14:paraId="6D5D8971">
      <w:pPr>
        <w:rPr>
          <w:rFonts w:hint="default"/>
          <w:lang w:val="en-US" w:eastAsia="zh-CN"/>
        </w:rPr>
      </w:pPr>
      <w:r>
        <w:rPr>
          <w:rFonts w:hint="default"/>
          <w:lang w:val="en-US" w:eastAsia="zh-CN"/>
        </w:rPr>
        <w:t>青少年的家长或青年的亲友，需要帮助自残者找到自己的优点和价值，树立自信心，并找到适合自己的宣泄方式，慢慢摆脱自残。</w:t>
      </w:r>
    </w:p>
    <w:p w14:paraId="650BD84C">
      <w:pPr>
        <w:rPr>
          <w:rFonts w:hint="default"/>
          <w:lang w:val="en-US" w:eastAsia="zh-CN"/>
        </w:rPr>
      </w:pPr>
    </w:p>
    <w:p w14:paraId="32708810">
      <w:pPr>
        <w:rPr>
          <w:rFonts w:hint="default"/>
          <w:lang w:val="en-US" w:eastAsia="zh-CN"/>
        </w:rPr>
      </w:pPr>
      <w:r>
        <w:rPr>
          <w:rFonts w:hint="default"/>
          <w:lang w:val="en-US" w:eastAsia="zh-CN"/>
        </w:rPr>
        <w:t>2 能量玻璃罩</w:t>
      </w:r>
    </w:p>
    <w:p w14:paraId="66574FB0">
      <w:pPr>
        <w:rPr>
          <w:rFonts w:hint="default"/>
          <w:lang w:val="en-US" w:eastAsia="zh-CN"/>
        </w:rPr>
      </w:pPr>
    </w:p>
    <w:p w14:paraId="40ED724A">
      <w:pPr>
        <w:rPr>
          <w:rFonts w:hint="default"/>
          <w:lang w:val="en-US" w:eastAsia="zh-CN"/>
        </w:rPr>
      </w:pPr>
      <w:r>
        <w:rPr>
          <w:rFonts w:hint="default"/>
          <w:lang w:val="en-US" w:eastAsia="zh-CN"/>
        </w:rPr>
        <w:t>青少年和青年是能量满满，生命力充沛的人，由于种种原因，这种能量无法释放，就像被玻璃罩罩住一般，此时能量会转而攻击自己，比如自残。</w:t>
      </w:r>
    </w:p>
    <w:p w14:paraId="510CBFC7">
      <w:pPr>
        <w:rPr>
          <w:rFonts w:hint="default"/>
          <w:lang w:val="en-US" w:eastAsia="zh-CN"/>
        </w:rPr>
      </w:pPr>
    </w:p>
    <w:p w14:paraId="4AE691AC">
      <w:pPr>
        <w:rPr>
          <w:rFonts w:hint="default"/>
          <w:lang w:val="en-US" w:eastAsia="zh-CN"/>
        </w:rPr>
      </w:pPr>
      <w:r>
        <w:rPr>
          <w:rFonts w:hint="default"/>
          <w:lang w:val="en-US" w:eastAsia="zh-CN"/>
        </w:rPr>
        <w:t>各种打扮、打耳钉、唇钉，纹身，奇装异服，用点燃的烟头烫伤自己也都是能量外显。</w:t>
      </w:r>
    </w:p>
    <w:p w14:paraId="2BD059D2">
      <w:pPr>
        <w:rPr>
          <w:rFonts w:hint="default"/>
          <w:lang w:val="en-US" w:eastAsia="zh-CN"/>
        </w:rPr>
      </w:pPr>
    </w:p>
    <w:p w14:paraId="05DB8406">
      <w:pPr>
        <w:rPr>
          <w:rFonts w:hint="default"/>
          <w:lang w:val="en-US" w:eastAsia="zh-CN"/>
        </w:rPr>
      </w:pPr>
      <w:r>
        <w:rPr>
          <w:rFonts w:hint="default"/>
          <w:lang w:val="en-US" w:eastAsia="zh-CN"/>
        </w:rPr>
        <w:t>帮助他们了解自我发展规律，找到自己喜爱的、健康的，让能量被释放的方式：唱歌，跳舞，游泳，极限运动，武术，书画等等都是不错的途径。</w:t>
      </w:r>
    </w:p>
    <w:p w14:paraId="301D99E0">
      <w:pPr>
        <w:rPr>
          <w:rFonts w:hint="default"/>
          <w:lang w:val="en-US" w:eastAsia="zh-CN"/>
        </w:rPr>
      </w:pPr>
    </w:p>
    <w:p w14:paraId="7BF4BF80">
      <w:pPr>
        <w:rPr>
          <w:rFonts w:hint="default"/>
          <w:lang w:val="en-US" w:eastAsia="zh-CN"/>
        </w:rPr>
      </w:pPr>
      <w:r>
        <w:rPr>
          <w:rFonts w:hint="default"/>
          <w:lang w:val="en-US" w:eastAsia="zh-CN"/>
        </w:rPr>
        <w:t>3 不接纳自己</w:t>
      </w:r>
    </w:p>
    <w:p w14:paraId="00A60734">
      <w:pPr>
        <w:rPr>
          <w:rFonts w:hint="default"/>
          <w:lang w:val="en-US" w:eastAsia="zh-CN"/>
        </w:rPr>
      </w:pPr>
    </w:p>
    <w:p w14:paraId="541131C3">
      <w:pPr>
        <w:rPr>
          <w:rFonts w:hint="default"/>
          <w:lang w:val="en-US" w:eastAsia="zh-CN"/>
        </w:rPr>
      </w:pPr>
      <w:r>
        <w:rPr>
          <w:rFonts w:hint="default"/>
          <w:lang w:val="en-US" w:eastAsia="zh-CN"/>
        </w:rPr>
        <w:t>这里的原因很多，比如：父母生下孩子期待个是男孩，可是出生时是个女孩，母亲在孕期及孩子出生后种种表现、言语都能让孩子感受到自己不被需要，不被接纳，孩子产生了嫌弃自己，不接纳自己的心理，通过自残唤起周围人的关注及被爱。</w:t>
      </w:r>
    </w:p>
    <w:p w14:paraId="20EE6C9B">
      <w:pPr>
        <w:rPr>
          <w:rFonts w:hint="default"/>
          <w:lang w:val="en-US" w:eastAsia="zh-CN"/>
        </w:rPr>
      </w:pPr>
    </w:p>
    <w:p w14:paraId="2ECA742A">
      <w:pPr>
        <w:rPr>
          <w:rFonts w:hint="default"/>
          <w:lang w:val="en-US" w:eastAsia="zh-CN"/>
        </w:rPr>
      </w:pPr>
      <w:r>
        <w:rPr>
          <w:rFonts w:hint="default"/>
          <w:lang w:val="en-US" w:eastAsia="zh-CN"/>
        </w:rPr>
        <w:t>这种情况最好进行心理咨询，在咨询师的帮助下，孩子逐渐明白自己的内心，慢慢走出泥潭。</w:t>
      </w:r>
    </w:p>
    <w:p w14:paraId="57465F2C">
      <w:pPr>
        <w:rPr>
          <w:rFonts w:hint="default"/>
          <w:lang w:val="en-US" w:eastAsia="zh-CN"/>
        </w:rPr>
      </w:pPr>
    </w:p>
    <w:p w14:paraId="0C5A76EC">
      <w:pPr>
        <w:rPr>
          <w:rFonts w:hint="default"/>
          <w:lang w:val="en-US" w:eastAsia="zh-CN"/>
        </w:rPr>
      </w:pPr>
      <w:r>
        <w:rPr>
          <w:rFonts w:hint="default"/>
          <w:lang w:val="en-US" w:eastAsia="zh-CN"/>
        </w:rPr>
        <w:t>4 权威期待</w:t>
      </w:r>
    </w:p>
    <w:p w14:paraId="49ED0D34">
      <w:pPr>
        <w:rPr>
          <w:rFonts w:hint="default"/>
          <w:lang w:val="en-US" w:eastAsia="zh-CN"/>
        </w:rPr>
      </w:pPr>
    </w:p>
    <w:p w14:paraId="050A363F">
      <w:pPr>
        <w:rPr>
          <w:rFonts w:hint="default"/>
          <w:lang w:val="en-US" w:eastAsia="zh-CN"/>
        </w:rPr>
      </w:pPr>
      <w:r>
        <w:rPr>
          <w:rFonts w:hint="default"/>
          <w:lang w:val="en-US" w:eastAsia="zh-CN"/>
        </w:rPr>
        <w:t>权威可能是父母，其他家人或者单位领导。当这些权威对当事人产生过高的期待，甚至使用过激的方式，使其倍感压力、无法解脱，用自残来对抗权威，缓解压力。</w:t>
      </w:r>
    </w:p>
    <w:p w14:paraId="23A72FBA">
      <w:pPr>
        <w:rPr>
          <w:rFonts w:hint="default"/>
          <w:lang w:val="en-US" w:eastAsia="zh-CN"/>
        </w:rPr>
      </w:pPr>
    </w:p>
    <w:p w14:paraId="546ACA5B">
      <w:pPr>
        <w:rPr>
          <w:rFonts w:hint="default"/>
          <w:lang w:val="en-US" w:eastAsia="zh-CN"/>
        </w:rPr>
      </w:pPr>
      <w:r>
        <w:rPr>
          <w:rFonts w:hint="default"/>
          <w:lang w:val="en-US" w:eastAsia="zh-CN"/>
        </w:rPr>
        <w:t>父母需要关心孩子的心理需求，对孩子的能力有客观的认识，不要对其不断施加压力，导致孩子无法承受最终酿成悲剧。</w:t>
      </w:r>
    </w:p>
    <w:p w14:paraId="794BAACF">
      <w:pPr>
        <w:rPr>
          <w:rFonts w:hint="default"/>
          <w:lang w:val="en-US" w:eastAsia="zh-CN"/>
        </w:rPr>
      </w:pPr>
    </w:p>
    <w:p w14:paraId="1A9036F9">
      <w:pPr>
        <w:rPr>
          <w:rFonts w:hint="default"/>
          <w:lang w:val="en-US" w:eastAsia="zh-CN"/>
        </w:rPr>
      </w:pPr>
      <w:r>
        <w:rPr>
          <w:rFonts w:hint="default"/>
          <w:lang w:val="en-US" w:eastAsia="zh-CN"/>
        </w:rPr>
        <w:t>由此看来，自残的人是善良而无助的，他们在无法宣泄时，没有向他人拔刀，而是针对自己，伤害自己。</w:t>
      </w:r>
    </w:p>
    <w:p w14:paraId="22B6160A">
      <w:pPr>
        <w:rPr>
          <w:rFonts w:hint="default"/>
          <w:lang w:val="en-US" w:eastAsia="zh-CN"/>
        </w:rPr>
      </w:pPr>
    </w:p>
    <w:p w14:paraId="3E51D348">
      <w:pPr>
        <w:rPr>
          <w:rFonts w:hint="default"/>
          <w:lang w:val="en-US" w:eastAsia="zh-CN"/>
        </w:rPr>
      </w:pPr>
      <w:r>
        <w:rPr>
          <w:rFonts w:hint="default"/>
          <w:lang w:val="en-US" w:eastAsia="zh-CN"/>
        </w:rPr>
        <w:t>我们在了解了他们之后，帮助他们提高认知水平，构建自强自信的自我，从实践中获得自我价值，并不断通过提升自我来提高自己的价值，相信他们会越来越好。"</w:t>
      </w:r>
    </w:p>
    <w:p w14:paraId="3BAFC21B">
      <w:pPr>
        <w:rPr>
          <w:rFonts w:hint="default"/>
          <w:lang w:val="en-US" w:eastAsia="zh-CN"/>
        </w:rPr>
      </w:pPr>
      <w:r>
        <w:rPr>
          <w:rFonts w:hint="default"/>
          <w:lang w:val="en-US" w:eastAsia="zh-CN"/>
        </w:rPr>
        <w:t>每个人都是独立的个体，身体是他们自己的，他们想对自己的身体做什么都轮不到你管，别对别人的身体占有欲这么强，好吗好的。</w:t>
      </w:r>
    </w:p>
    <w:p w14:paraId="69580867">
      <w:pPr>
        <w:rPr>
          <w:rFonts w:hint="default"/>
          <w:lang w:val="en-US" w:eastAsia="zh-CN"/>
        </w:rPr>
      </w:pPr>
      <w:r>
        <w:rPr>
          <w:rFonts w:hint="default"/>
          <w:lang w:val="en-US" w:eastAsia="zh-CN"/>
        </w:rPr>
        <w:t>"试图反抗却又始终没跳脱出东亚的权力秩序，只会挥刀向更弱者。</w:t>
      </w:r>
    </w:p>
    <w:p w14:paraId="73E59A38">
      <w:pPr>
        <w:rPr>
          <w:rFonts w:hint="default"/>
          <w:lang w:val="en-US" w:eastAsia="zh-CN"/>
        </w:rPr>
      </w:pPr>
    </w:p>
    <w:p w14:paraId="1D6DC17A">
      <w:pPr>
        <w:rPr>
          <w:rFonts w:hint="default"/>
          <w:lang w:val="en-US" w:eastAsia="zh-CN"/>
        </w:rPr>
      </w:pPr>
      <w:r>
        <w:rPr>
          <w:rFonts w:hint="default"/>
          <w:lang w:val="en-US" w:eastAsia="zh-CN"/>
        </w:rPr>
        <w:t>善良一点的自残，不善良的伤害妇孺老弱"</w:t>
      </w:r>
    </w:p>
    <w:p w14:paraId="54F74271">
      <w:pPr>
        <w:rPr>
          <w:rFonts w:hint="default"/>
          <w:lang w:val="en-US" w:eastAsia="zh-CN"/>
        </w:rPr>
      </w:pPr>
      <w:r>
        <w:rPr>
          <w:rFonts w:hint="default"/>
          <w:lang w:val="en-US" w:eastAsia="zh-CN"/>
        </w:rPr>
        <w:t>"至少人家不怕疼</w:t>
      </w:r>
    </w:p>
    <w:p w14:paraId="293915E6">
      <w:pPr>
        <w:rPr>
          <w:rFonts w:hint="default"/>
          <w:lang w:val="en-US" w:eastAsia="zh-CN"/>
        </w:rPr>
      </w:pPr>
    </w:p>
    <w:p w14:paraId="31730C20">
      <w:pPr>
        <w:rPr>
          <w:rFonts w:hint="default"/>
          <w:lang w:val="en-US" w:eastAsia="zh-CN"/>
        </w:rPr>
      </w:pPr>
      <w:r>
        <w:rPr>
          <w:rFonts w:hint="default"/>
          <w:lang w:val="en-US" w:eastAsia="zh-CN"/>
        </w:rPr>
        <w:t>还是值得敬佩的"</w:t>
      </w:r>
    </w:p>
    <w:p w14:paraId="1389441E">
      <w:pPr>
        <w:rPr>
          <w:rFonts w:hint="default"/>
          <w:lang w:val="en-US" w:eastAsia="zh-CN"/>
        </w:rPr>
      </w:pPr>
      <w:r>
        <w:rPr>
          <w:rFonts w:hint="default"/>
          <w:lang w:val="en-US" w:eastAsia="zh-CN"/>
        </w:rPr>
        <w:t>好多同学都这样，起初还会关切劝她不要做傻事儿为自己而活，后来自残的人多了还发动态配emo文案……我踏马就觉得自己才是那个傻x，自残从来不是可以用来博取同情的手段……</w:t>
      </w:r>
    </w:p>
    <w:p w14:paraId="2CCD2A40">
      <w:pPr>
        <w:rPr>
          <w:rFonts w:hint="default"/>
          <w:lang w:val="en-US" w:eastAsia="zh-CN"/>
        </w:rPr>
      </w:pPr>
      <w:r>
        <w:rPr>
          <w:rFonts w:hint="default"/>
          <w:lang w:val="en-US" w:eastAsia="zh-CN"/>
        </w:rPr>
        <w:t>心疼大家。只希望无论怎么在疼痛中寻找清醒，也不要盲目做自杀的事。做好消毒保护好自己，并不要受他人挑唆或想得到父母的绝望与忏悔而随便了解自己的生命。</w:t>
      </w:r>
    </w:p>
    <w:p w14:paraId="755F08D8">
      <w:pPr>
        <w:rPr>
          <w:rFonts w:hint="default"/>
          <w:lang w:val="en-US" w:eastAsia="zh-CN"/>
        </w:rPr>
      </w:pPr>
      <w:r>
        <w:rPr>
          <w:rFonts w:hint="default"/>
          <w:lang w:val="en-US" w:eastAsia="zh-CN"/>
        </w:rPr>
        <w:t>"不久前第一次自残，其实也算不上自残，只是当时心里特别不舒服，喘不上气，脑子宕机了，当时老师在讲一个特别重要的知识点，我就拧了自己一下，发现疼痛可以缓解别的不舒服，就一直拧着，下课发现胳膊上一大块红，第二天紫了。</w:t>
      </w:r>
    </w:p>
    <w:p w14:paraId="3D4F2745">
      <w:pPr>
        <w:rPr>
          <w:rFonts w:hint="default"/>
          <w:lang w:val="en-US" w:eastAsia="zh-CN"/>
        </w:rPr>
      </w:pPr>
    </w:p>
    <w:p w14:paraId="315A7CE7">
      <w:pPr>
        <w:rPr>
          <w:rFonts w:hint="default"/>
          <w:lang w:val="en-US" w:eastAsia="zh-CN"/>
        </w:rPr>
      </w:pPr>
      <w:r>
        <w:rPr>
          <w:rFonts w:hint="default"/>
          <w:lang w:val="en-US" w:eastAsia="zh-CN"/>
        </w:rPr>
        <w:t>其实我特别怕疼，打针都怕"</w:t>
      </w:r>
    </w:p>
    <w:p w14:paraId="69C63DE1">
      <w:pPr>
        <w:rPr>
          <w:rFonts w:hint="default"/>
          <w:lang w:val="en-US" w:eastAsia="zh-CN"/>
        </w:rPr>
      </w:pPr>
      <w:r>
        <w:rPr>
          <w:rFonts w:hint="default"/>
          <w:lang w:val="en-US" w:eastAsia="zh-CN"/>
        </w:rPr>
        <w:t>伤口是对于自己的判定。</w:t>
      </w:r>
    </w:p>
    <w:p w14:paraId="7B19880C">
      <w:pPr>
        <w:rPr>
          <w:rFonts w:hint="default"/>
          <w:lang w:val="en-US" w:eastAsia="zh-CN"/>
        </w:rPr>
      </w:pPr>
      <w:r>
        <w:rPr>
          <w:rFonts w:hint="default"/>
          <w:lang w:val="en-US" w:eastAsia="zh-CN"/>
        </w:rPr>
        <w:t>"我，zc上瘾，主要是一生气委屈就像给自己扇几巴掌，但是动静太大，会被我妈骂的，zc基本没有动静，而且我妈也跟瞎了一样根本看不见伤。</w:t>
      </w:r>
    </w:p>
    <w:p w14:paraId="6907402A">
      <w:pPr>
        <w:rPr>
          <w:rFonts w:hint="default"/>
          <w:lang w:val="en-US" w:eastAsia="zh-CN"/>
        </w:rPr>
      </w:pPr>
    </w:p>
    <w:p w14:paraId="2942D249">
      <w:pPr>
        <w:rPr>
          <w:rFonts w:hint="default"/>
          <w:lang w:val="en-US" w:eastAsia="zh-CN"/>
        </w:rPr>
      </w:pPr>
      <w:r>
        <w:rPr>
          <w:rFonts w:hint="default"/>
          <w:lang w:val="en-US" w:eastAsia="zh-CN"/>
        </w:rPr>
        <w:t>起初我也没想到这玩意也有瘾，现在就是无聊的时候来一下，开心的时候来一下，伤心委屈了来一下。</w:t>
      </w:r>
    </w:p>
    <w:p w14:paraId="1CB2941B">
      <w:pPr>
        <w:rPr>
          <w:rFonts w:hint="default"/>
          <w:lang w:val="en-US" w:eastAsia="zh-CN"/>
        </w:rPr>
      </w:pPr>
    </w:p>
    <w:p w14:paraId="0D8AA5BE">
      <w:pPr>
        <w:rPr>
          <w:rFonts w:hint="default"/>
          <w:lang w:val="en-US" w:eastAsia="zh-CN"/>
        </w:rPr>
      </w:pPr>
      <w:r>
        <w:rPr>
          <w:rFonts w:hint="default"/>
          <w:lang w:val="en-US" w:eastAsia="zh-CN"/>
        </w:rPr>
        <w:t>我的同学也有好多zc的，这玩意跟病毒一样，服了，双减双减，啥都没减放学时间还延长了。"</w:t>
      </w:r>
    </w:p>
    <w:p w14:paraId="709A6CE3">
      <w:pPr>
        <w:rPr>
          <w:rFonts w:hint="default"/>
          <w:lang w:val="en-US" w:eastAsia="zh-CN"/>
        </w:rPr>
      </w:pPr>
      <w:r>
        <w:rPr>
          <w:rFonts w:hint="default"/>
          <w:lang w:val="en-US" w:eastAsia="zh-CN"/>
        </w:rPr>
        <w:t>"很勇敢，很善良</w:t>
      </w:r>
    </w:p>
    <w:p w14:paraId="702A5620">
      <w:pPr>
        <w:rPr>
          <w:rFonts w:hint="default"/>
          <w:lang w:val="en-US" w:eastAsia="zh-CN"/>
        </w:rPr>
      </w:pPr>
    </w:p>
    <w:p w14:paraId="62A3AA36">
      <w:pPr>
        <w:rPr>
          <w:rFonts w:hint="default"/>
          <w:lang w:val="en-US" w:eastAsia="zh-CN"/>
        </w:rPr>
      </w:pPr>
      <w:r>
        <w:rPr>
          <w:rFonts w:hint="default"/>
          <w:lang w:val="en-US" w:eastAsia="zh-CN"/>
        </w:rPr>
        <w:t>他很勇敢，选择了直面痛苦</w:t>
      </w:r>
    </w:p>
    <w:p w14:paraId="0FBA837F">
      <w:pPr>
        <w:rPr>
          <w:rFonts w:hint="default"/>
          <w:lang w:val="en-US" w:eastAsia="zh-CN"/>
        </w:rPr>
      </w:pPr>
    </w:p>
    <w:p w14:paraId="52CEC4BE">
      <w:pPr>
        <w:rPr>
          <w:rFonts w:hint="default"/>
          <w:lang w:val="en-US" w:eastAsia="zh-CN"/>
        </w:rPr>
      </w:pPr>
      <w:r>
        <w:rPr>
          <w:rFonts w:hint="default"/>
          <w:lang w:val="en-US" w:eastAsia="zh-CN"/>
        </w:rPr>
        <w:t>他很善良，选择了伤害自己</w:t>
      </w:r>
    </w:p>
    <w:p w14:paraId="58AEC86F">
      <w:pPr>
        <w:rPr>
          <w:rFonts w:hint="default"/>
          <w:lang w:val="en-US" w:eastAsia="zh-CN"/>
        </w:rPr>
      </w:pPr>
    </w:p>
    <w:p w14:paraId="6956F13D">
      <w:pPr>
        <w:rPr>
          <w:rFonts w:hint="default"/>
          <w:lang w:val="en-US" w:eastAsia="zh-CN"/>
        </w:rPr>
      </w:pPr>
      <w:r>
        <w:rPr>
          <w:rFonts w:hint="default"/>
          <w:lang w:val="en-US" w:eastAsia="zh-CN"/>
        </w:rPr>
        <w:t>他没有逃避问题，只是用了一个别人看来相对极端的方式发泄。</w:t>
      </w:r>
    </w:p>
    <w:p w14:paraId="30409506">
      <w:pPr>
        <w:rPr>
          <w:rFonts w:hint="default"/>
          <w:lang w:val="en-US" w:eastAsia="zh-CN"/>
        </w:rPr>
      </w:pPr>
    </w:p>
    <w:p w14:paraId="7C465A54">
      <w:pPr>
        <w:rPr>
          <w:rFonts w:hint="default"/>
          <w:lang w:val="en-US" w:eastAsia="zh-CN"/>
        </w:rPr>
      </w:pPr>
      <w:r>
        <w:rPr>
          <w:rFonts w:hint="default"/>
          <w:lang w:val="en-US" w:eastAsia="zh-CN"/>
        </w:rPr>
        <w:t>他没有伤害别人，只是用了一个别人看来相对极端的方式对自己"</w:t>
      </w:r>
    </w:p>
    <w:p w14:paraId="38E9B8EF">
      <w:pPr>
        <w:rPr>
          <w:rFonts w:hint="default"/>
          <w:lang w:val="en-US" w:eastAsia="zh-CN"/>
        </w:rPr>
      </w:pPr>
      <w:r>
        <w:rPr>
          <w:rFonts w:hint="default"/>
          <w:lang w:val="en-US" w:eastAsia="zh-CN"/>
        </w:rPr>
        <w:t>"不知道</w:t>
      </w:r>
    </w:p>
    <w:p w14:paraId="2E9D74B1">
      <w:pPr>
        <w:rPr>
          <w:rFonts w:hint="default"/>
          <w:lang w:val="en-US" w:eastAsia="zh-CN"/>
        </w:rPr>
      </w:pPr>
    </w:p>
    <w:p w14:paraId="6E1ABA14">
      <w:pPr>
        <w:rPr>
          <w:rFonts w:hint="default"/>
          <w:lang w:val="en-US" w:eastAsia="zh-CN"/>
        </w:rPr>
      </w:pPr>
      <w:r>
        <w:rPr>
          <w:rFonts w:hint="default"/>
          <w:lang w:val="en-US" w:eastAsia="zh-CN"/>
        </w:rPr>
        <w:t>初中的时候开始自残，当时觉得没什么，也没掩饰过，他们怎么看我我不知道。</w:t>
      </w:r>
    </w:p>
    <w:p w14:paraId="51C0F986">
      <w:pPr>
        <w:rPr>
          <w:rFonts w:hint="default"/>
          <w:lang w:val="en-US" w:eastAsia="zh-CN"/>
        </w:rPr>
      </w:pPr>
    </w:p>
    <w:p w14:paraId="5BBFD12B">
      <w:pPr>
        <w:rPr>
          <w:rFonts w:hint="default"/>
          <w:lang w:val="en-US" w:eastAsia="zh-CN"/>
        </w:rPr>
      </w:pPr>
      <w:r>
        <w:rPr>
          <w:rFonts w:hint="default"/>
          <w:lang w:val="en-US" w:eastAsia="zh-CN"/>
        </w:rPr>
        <w:t>后来上了高中，听新认识的朋友A说某某自残，划自己胳膊，说他有病，语气嫌恶。</w:t>
      </w:r>
    </w:p>
    <w:p w14:paraId="3C570476">
      <w:pPr>
        <w:rPr>
          <w:rFonts w:hint="default"/>
          <w:lang w:val="en-US" w:eastAsia="zh-CN"/>
        </w:rPr>
      </w:pPr>
    </w:p>
    <w:p w14:paraId="352EB7A3">
      <w:pPr>
        <w:rPr>
          <w:rFonts w:hint="default"/>
          <w:lang w:val="en-US" w:eastAsia="zh-CN"/>
        </w:rPr>
      </w:pPr>
      <w:r>
        <w:rPr>
          <w:rFonts w:hint="default"/>
          <w:lang w:val="en-US" w:eastAsia="zh-CN"/>
        </w:rPr>
        <w:t>于是开始藏着，夏天永远穿着校服外套，不管多热都不会脱。</w:t>
      </w:r>
    </w:p>
    <w:p w14:paraId="0256DDB1">
      <w:pPr>
        <w:rPr>
          <w:rFonts w:hint="default"/>
          <w:lang w:val="en-US" w:eastAsia="zh-CN"/>
        </w:rPr>
      </w:pPr>
    </w:p>
    <w:p w14:paraId="7BBC02C3">
      <w:pPr>
        <w:rPr>
          <w:rFonts w:hint="default"/>
          <w:lang w:val="en-US" w:eastAsia="zh-CN"/>
        </w:rPr>
      </w:pPr>
      <w:r>
        <w:rPr>
          <w:rFonts w:hint="default"/>
          <w:lang w:val="en-US" w:eastAsia="zh-CN"/>
        </w:rPr>
        <w:t>后来有一天擦黑板，袖子不小心掉下来，鲜红的伤口露出来那么一瞬，被一个女生看到了，她皱着眉跑过来问我我胳膊怎么了。</w:t>
      </w:r>
    </w:p>
    <w:p w14:paraId="66907F40">
      <w:pPr>
        <w:rPr>
          <w:rFonts w:hint="default"/>
          <w:lang w:val="en-US" w:eastAsia="zh-CN"/>
        </w:rPr>
      </w:pPr>
    </w:p>
    <w:p w14:paraId="17CF5E0F">
      <w:pPr>
        <w:rPr>
          <w:rFonts w:hint="default"/>
          <w:lang w:val="en-US" w:eastAsia="zh-CN"/>
        </w:rPr>
      </w:pPr>
      <w:r>
        <w:rPr>
          <w:rFonts w:hint="default"/>
          <w:lang w:val="en-US" w:eastAsia="zh-CN"/>
        </w:rPr>
        <w:t>当时脑子轰的一下，心里全都是完了。面上依旧拙劣地掩饰，打哈哈说“啊？没怎么啊。”</w:t>
      </w:r>
    </w:p>
    <w:p w14:paraId="436E2A07">
      <w:pPr>
        <w:rPr>
          <w:rFonts w:hint="default"/>
          <w:lang w:val="en-US" w:eastAsia="zh-CN"/>
        </w:rPr>
      </w:pPr>
    </w:p>
    <w:p w14:paraId="3A3DA81E">
      <w:pPr>
        <w:rPr>
          <w:rFonts w:hint="default"/>
          <w:lang w:val="en-US" w:eastAsia="zh-CN"/>
        </w:rPr>
      </w:pPr>
      <w:r>
        <w:rPr>
          <w:rFonts w:hint="default"/>
          <w:lang w:val="en-US" w:eastAsia="zh-CN"/>
        </w:rPr>
        <w:t>那个女生和A是同桌，关系很好，我整个上午都没上好课，浑身上下都在冒冷汗。</w:t>
      </w:r>
    </w:p>
    <w:p w14:paraId="7C5D2D74">
      <w:pPr>
        <w:rPr>
          <w:rFonts w:hint="default"/>
          <w:lang w:val="en-US" w:eastAsia="zh-CN"/>
        </w:rPr>
      </w:pPr>
    </w:p>
    <w:p w14:paraId="6CEA8BCF">
      <w:pPr>
        <w:rPr>
          <w:rFonts w:hint="default"/>
          <w:lang w:val="en-US" w:eastAsia="zh-CN"/>
        </w:rPr>
      </w:pPr>
      <w:r>
        <w:rPr>
          <w:rFonts w:hint="default"/>
          <w:lang w:val="en-US" w:eastAsia="zh-CN"/>
        </w:rPr>
        <w:t>好在她们都没追问这件事，高中就这么过去了。</w:t>
      </w:r>
    </w:p>
    <w:p w14:paraId="54D454AF">
      <w:pPr>
        <w:rPr>
          <w:rFonts w:hint="default"/>
          <w:lang w:val="en-US" w:eastAsia="zh-CN"/>
        </w:rPr>
      </w:pPr>
    </w:p>
    <w:p w14:paraId="08DC9DC4">
      <w:pPr>
        <w:rPr>
          <w:rFonts w:hint="default"/>
          <w:lang w:val="en-US" w:eastAsia="zh-CN"/>
        </w:rPr>
      </w:pPr>
      <w:r>
        <w:rPr>
          <w:rFonts w:hint="default"/>
          <w:lang w:val="en-US" w:eastAsia="zh-CN"/>
        </w:rPr>
        <w:t>大学，大学不敢，因为澡堂是公共的，澡堂里遇上一个熟人我就完了。</w:t>
      </w:r>
    </w:p>
    <w:p w14:paraId="332BFA05">
      <w:pPr>
        <w:rPr>
          <w:rFonts w:hint="default"/>
          <w:lang w:val="en-US" w:eastAsia="zh-CN"/>
        </w:rPr>
      </w:pPr>
    </w:p>
    <w:p w14:paraId="2F523BAD">
      <w:pPr>
        <w:rPr>
          <w:rFonts w:hint="default"/>
          <w:lang w:val="en-US" w:eastAsia="zh-CN"/>
        </w:rPr>
      </w:pPr>
      <w:r>
        <w:rPr>
          <w:rFonts w:hint="default"/>
          <w:lang w:val="en-US" w:eastAsia="zh-CN"/>
        </w:rPr>
        <w:t>只能咬自己，牙印没有伤口显眼…</w:t>
      </w:r>
    </w:p>
    <w:p w14:paraId="09625C7C">
      <w:pPr>
        <w:rPr>
          <w:rFonts w:hint="default"/>
          <w:lang w:val="en-US" w:eastAsia="zh-CN"/>
        </w:rPr>
      </w:pPr>
    </w:p>
    <w:p w14:paraId="09C2562D">
      <w:pPr>
        <w:rPr>
          <w:rFonts w:hint="default"/>
          <w:lang w:val="en-US" w:eastAsia="zh-CN"/>
        </w:rPr>
      </w:pPr>
      <w:r>
        <w:rPr>
          <w:rFonts w:hint="default"/>
          <w:lang w:val="en-US" w:eastAsia="zh-CN"/>
        </w:rPr>
        <w:t>别人怎么看这件事…嗯………大概…我不知道</w:t>
      </w:r>
    </w:p>
    <w:p w14:paraId="57D8770B">
      <w:pPr>
        <w:rPr>
          <w:rFonts w:hint="default"/>
          <w:lang w:val="en-US" w:eastAsia="zh-CN"/>
        </w:rPr>
      </w:pPr>
    </w:p>
    <w:p w14:paraId="45B9C478">
      <w:pPr>
        <w:rPr>
          <w:rFonts w:hint="default"/>
          <w:lang w:val="en-US" w:eastAsia="zh-CN"/>
        </w:rPr>
      </w:pPr>
      <w:r>
        <w:rPr>
          <w:rFonts w:hint="default"/>
          <w:lang w:val="en-US" w:eastAsia="zh-CN"/>
        </w:rPr>
        <w:t>我怎么看这件事，我也不知道…</w:t>
      </w:r>
    </w:p>
    <w:p w14:paraId="0A0A4930">
      <w:pPr>
        <w:rPr>
          <w:rFonts w:hint="default"/>
          <w:lang w:val="en-US" w:eastAsia="zh-CN"/>
        </w:rPr>
      </w:pPr>
    </w:p>
    <w:p w14:paraId="361D7D2C">
      <w:pPr>
        <w:rPr>
          <w:rFonts w:hint="default"/>
          <w:lang w:val="en-US" w:eastAsia="zh-CN"/>
        </w:rPr>
      </w:pPr>
      <w:r>
        <w:rPr>
          <w:rFonts w:hint="default"/>
          <w:lang w:val="en-US" w:eastAsia="zh-CN"/>
        </w:rPr>
        <w:t>什么都不知道。"</w:t>
      </w:r>
    </w:p>
    <w:p w14:paraId="2845AD09">
      <w:pPr>
        <w:rPr>
          <w:rFonts w:hint="default"/>
          <w:lang w:val="en-US" w:eastAsia="zh-CN"/>
        </w:rPr>
      </w:pPr>
      <w:r>
        <w:rPr>
          <w:rFonts w:hint="default"/>
          <w:lang w:val="en-US" w:eastAsia="zh-CN"/>
        </w:rPr>
        <w:t>"我来看待我自己，讲一下我自己经历，几年前的时候因为各种原因转了学，开学前因为一点误会，我把那个班的一个人给骂了，之后我就莫名的害怕心慌的感觉，我就开始自残，上网买了好几盒眉刀，就开始割，虽然我割的时候还在手抖，但是割完后那种莫名治愈心灵的那种感觉，也不知道从哪来的，开学后我就没割了</w:t>
      </w:r>
    </w:p>
    <w:p w14:paraId="4C561F50">
      <w:pPr>
        <w:rPr>
          <w:rFonts w:hint="default"/>
          <w:lang w:val="en-US" w:eastAsia="zh-CN"/>
        </w:rPr>
      </w:pPr>
    </w:p>
    <w:p w14:paraId="26AF6D95">
      <w:pPr>
        <w:rPr>
          <w:rFonts w:hint="default"/>
          <w:lang w:val="en-US" w:eastAsia="zh-CN"/>
        </w:rPr>
      </w:pPr>
      <w:r>
        <w:rPr>
          <w:rFonts w:hint="default"/>
          <w:lang w:val="en-US" w:eastAsia="zh-CN"/>
        </w:rPr>
        <w:t>我现在差不多也割，主要是因为有人陪我一起割，还有一些压力，但是每一次割完就后悔，怕被别人看着"</w:t>
      </w:r>
    </w:p>
    <w:p w14:paraId="343BF11C">
      <w:pPr>
        <w:rPr>
          <w:rFonts w:hint="default"/>
          <w:lang w:val="en-US" w:eastAsia="zh-CN"/>
        </w:rPr>
      </w:pPr>
      <w:r>
        <w:rPr>
          <w:rFonts w:hint="default"/>
          <w:lang w:val="en-US" w:eastAsia="zh-CN"/>
        </w:rPr>
        <w:t>"对于自残的人，应该持理解、关心和尊重的态度。</w:t>
      </w:r>
    </w:p>
    <w:p w14:paraId="6244E2CF">
      <w:pPr>
        <w:rPr>
          <w:rFonts w:hint="default"/>
          <w:lang w:val="en-US" w:eastAsia="zh-CN"/>
        </w:rPr>
      </w:pPr>
    </w:p>
    <w:p w14:paraId="5BFB64CB">
      <w:pPr>
        <w:rPr>
          <w:rFonts w:hint="default"/>
          <w:lang w:val="en-US" w:eastAsia="zh-CN"/>
        </w:rPr>
      </w:pPr>
      <w:r>
        <w:rPr>
          <w:rFonts w:hint="default"/>
          <w:lang w:val="en-US" w:eastAsia="zh-CN"/>
        </w:rPr>
        <w:t>自残行为通常反映出他们正在经历巨大的心理痛苦和困扰，可能是无法用言语表达的内心挣扎。这可能是他们应对负面情绪或心理压力的一种方式，但这种方式是不健康和危险的。</w:t>
      </w:r>
    </w:p>
    <w:p w14:paraId="21DB9F1F">
      <w:pPr>
        <w:rPr>
          <w:rFonts w:hint="default"/>
          <w:lang w:val="en-US" w:eastAsia="zh-CN"/>
        </w:rPr>
      </w:pPr>
    </w:p>
    <w:p w14:paraId="55258499">
      <w:pPr>
        <w:rPr>
          <w:rFonts w:hint="default"/>
          <w:lang w:val="en-US" w:eastAsia="zh-CN"/>
        </w:rPr>
      </w:pPr>
      <w:r>
        <w:rPr>
          <w:rFonts w:hint="default"/>
          <w:lang w:val="en-US" w:eastAsia="zh-CN"/>
        </w:rPr>
        <w:t>我们应该意识到自残并不是他们故意为之或想要引起关注，而是他们内心痛苦的一种表现。我们应该给予他们支持和帮助，鼓励他们寻求专业的心理健康支持，帮助他们找到更健康、积极的应对方式来处理内心的痛苦。"</w:t>
      </w:r>
    </w:p>
    <w:p w14:paraId="6EA4FE11">
      <w:pPr>
        <w:rPr>
          <w:rFonts w:hint="default"/>
          <w:lang w:val="en-US" w:eastAsia="zh-CN"/>
        </w:rPr>
      </w:pPr>
      <w:r>
        <w:rPr>
          <w:rFonts w:hint="default"/>
          <w:lang w:val="en-US" w:eastAsia="zh-CN"/>
        </w:rPr>
        <w:t>用自己的刀的话我一句话不说……md我高一有个玩意，拿我美工刀自残，那时候高中住校，一周回一次家那种，我那天思考一晚上，我决定这周的错题直接用刀片，那把刀让我扔垃圾桶了，然后第二次跟我说要裁纸，拿到手就去划自己了，然后她朋友问我为什么借她刀，我：？？？不是，我还没说她呢，看到这个问题又想起来了，真无语死了，两三块钱的玩意自己买一个能怎么样啊真是理解不了</w:t>
      </w:r>
    </w:p>
    <w:p w14:paraId="5C516602">
      <w:pPr>
        <w:rPr>
          <w:rFonts w:hint="default"/>
          <w:lang w:val="en-US" w:eastAsia="zh-CN"/>
        </w:rPr>
      </w:pPr>
      <w:r>
        <w:rPr>
          <w:rFonts w:hint="default"/>
          <w:lang w:val="en-US" w:eastAsia="zh-CN"/>
        </w:rPr>
        <w:t>"从小就是一个问题少年，你问我怎么看待自己？</w:t>
      </w:r>
    </w:p>
    <w:p w14:paraId="2F97EB91">
      <w:pPr>
        <w:rPr>
          <w:rFonts w:hint="default"/>
          <w:lang w:val="en-US" w:eastAsia="zh-CN"/>
        </w:rPr>
      </w:pPr>
    </w:p>
    <w:p w14:paraId="13E9A1E2">
      <w:pPr>
        <w:rPr>
          <w:rFonts w:hint="default"/>
          <w:lang w:val="en-US" w:eastAsia="zh-CN"/>
        </w:rPr>
      </w:pPr>
      <w:r>
        <w:rPr>
          <w:rFonts w:hint="default"/>
          <w:lang w:val="en-US" w:eastAsia="zh-CN"/>
        </w:rPr>
        <w:t>那些交错杂乱的划痕仅代表我的过往，并不意味着现在和未来。我的肉体替载了我精神上的苦难，我感谢它陪我熬过了最灰暗的时刻。"</w:t>
      </w:r>
    </w:p>
    <w:p w14:paraId="4668A0E9">
      <w:pPr>
        <w:rPr>
          <w:rFonts w:hint="default"/>
          <w:lang w:val="en-US" w:eastAsia="zh-CN"/>
        </w:rPr>
      </w:pPr>
      <w:r>
        <w:rPr>
          <w:rFonts w:hint="default"/>
          <w:lang w:val="en-US" w:eastAsia="zh-CN"/>
        </w:rPr>
        <w:t>"懦弱的，无能的，可悲的，可怜的，理所应当的，又不愿看到的</w:t>
      </w:r>
    </w:p>
    <w:p w14:paraId="73CEDD2E">
      <w:pPr>
        <w:rPr>
          <w:rFonts w:hint="default"/>
          <w:lang w:val="en-US" w:eastAsia="zh-CN"/>
        </w:rPr>
      </w:pPr>
    </w:p>
    <w:p w14:paraId="58D8BC96">
      <w:pPr>
        <w:rPr>
          <w:rFonts w:hint="default"/>
          <w:lang w:val="en-US" w:eastAsia="zh-CN"/>
        </w:rPr>
      </w:pPr>
      <w:r>
        <w:rPr>
          <w:rFonts w:hint="default"/>
          <w:lang w:val="en-US" w:eastAsia="zh-CN"/>
        </w:rPr>
        <w:t>如果一个游戏玩到最后，只剩一个退出键的，那么不用再等了，是悲是乐，都通关了"</w:t>
      </w:r>
    </w:p>
    <w:p w14:paraId="219A2D07">
      <w:pPr>
        <w:rPr>
          <w:rFonts w:hint="default"/>
          <w:lang w:val="en-US" w:eastAsia="zh-CN"/>
        </w:rPr>
      </w:pPr>
      <w:r>
        <w:rPr>
          <w:rFonts w:hint="default"/>
          <w:lang w:val="en-US" w:eastAsia="zh-CN"/>
        </w:rPr>
        <w:t>"有个同学偶尔会自残，假意关心过一回后每次自残完都会有意无意展示给我看然鹅安慰劝过下次依旧如此</w:t>
      </w:r>
    </w:p>
    <w:p w14:paraId="38AE4F00">
      <w:pPr>
        <w:rPr>
          <w:rFonts w:hint="default"/>
          <w:lang w:val="en-US" w:eastAsia="zh-CN"/>
        </w:rPr>
      </w:pPr>
    </w:p>
    <w:p w14:paraId="44ECA042">
      <w:pPr>
        <w:rPr>
          <w:rFonts w:hint="default"/>
          <w:lang w:val="en-US" w:eastAsia="zh-CN"/>
        </w:rPr>
      </w:pPr>
      <w:r>
        <w:rPr>
          <w:rFonts w:hint="default"/>
          <w:lang w:val="en-US" w:eastAsia="zh-CN"/>
        </w:rPr>
        <w:t>。。。我想说关心你只是客气其实你根本无人在意0个人关心你少来浪费我的时间能量而且你自残就自残拿我刀是几个意思每次从你手上强制拿回为啥又露出那种神秘微笑，，，别误会了我只是觉得用我的刀干这种事好恶心好恶心好恶心那个笑容也好恶心好恶心好恶心。。少来恶心我了求你。</w:t>
      </w:r>
    </w:p>
    <w:p w14:paraId="080C2DB6">
      <w:pPr>
        <w:rPr>
          <w:rFonts w:hint="default"/>
          <w:lang w:val="en-US" w:eastAsia="zh-CN"/>
        </w:rPr>
      </w:pPr>
    </w:p>
    <w:p w14:paraId="1E0217B2">
      <w:pPr>
        <w:rPr>
          <w:rFonts w:hint="default"/>
          <w:lang w:val="en-US" w:eastAsia="zh-CN"/>
        </w:rPr>
      </w:pPr>
    </w:p>
    <w:p w14:paraId="26295AA1">
      <w:pPr>
        <w:rPr>
          <w:rFonts w:hint="default"/>
          <w:lang w:val="en-US" w:eastAsia="zh-CN"/>
        </w:rPr>
      </w:pPr>
    </w:p>
    <w:p w14:paraId="14802B49">
      <w:pPr>
        <w:rPr>
          <w:rFonts w:hint="default"/>
          <w:lang w:val="en-US" w:eastAsia="zh-CN"/>
        </w:rPr>
      </w:pPr>
    </w:p>
    <w:p w14:paraId="6008F0EF">
      <w:pPr>
        <w:rPr>
          <w:rFonts w:hint="default"/>
          <w:lang w:val="en-US" w:eastAsia="zh-CN"/>
        </w:rPr>
      </w:pPr>
      <w:r>
        <w:rPr>
          <w:rFonts w:hint="default"/>
          <w:lang w:val="en-US" w:eastAsia="zh-CN"/>
        </w:rPr>
        <w:t>ps:只针对这种类型的“”其他不散发负能量消耗他人的我无意见，正常看待。"</w:t>
      </w:r>
    </w:p>
    <w:p w14:paraId="4F2522DB">
      <w:pPr>
        <w:rPr>
          <w:rFonts w:hint="default"/>
          <w:lang w:val="en-US" w:eastAsia="zh-CN"/>
        </w:rPr>
      </w:pPr>
      <w:r>
        <w:rPr>
          <w:rFonts w:hint="default"/>
          <w:lang w:val="en-US" w:eastAsia="zh-CN"/>
        </w:rPr>
        <w:t>遇到了会劝说一下，劝不住就算了。</w:t>
      </w:r>
    </w:p>
    <w:p w14:paraId="2F18B485">
      <w:pPr>
        <w:rPr>
          <w:rFonts w:hint="default"/>
          <w:lang w:val="en-US" w:eastAsia="zh-CN"/>
        </w:rPr>
      </w:pPr>
      <w:r>
        <w:rPr>
          <w:rFonts w:hint="default"/>
          <w:lang w:val="en-US" w:eastAsia="zh-CN"/>
        </w:rPr>
        <w:t>"最本能的印象是很危险，需要警惕，远离。</w:t>
      </w:r>
    </w:p>
    <w:p w14:paraId="3F900CB2">
      <w:pPr>
        <w:rPr>
          <w:rFonts w:hint="default"/>
          <w:lang w:val="en-US" w:eastAsia="zh-CN"/>
        </w:rPr>
      </w:pPr>
    </w:p>
    <w:p w14:paraId="17C5BB60">
      <w:pPr>
        <w:rPr>
          <w:rFonts w:hint="default"/>
          <w:lang w:val="en-US" w:eastAsia="zh-CN"/>
        </w:rPr>
      </w:pPr>
      <w:r>
        <w:rPr>
          <w:rFonts w:hint="default"/>
          <w:lang w:val="en-US" w:eastAsia="zh-CN"/>
        </w:rPr>
        <w:t>很多种自残本就是在利用这种心理，为了达成某种威慑效果，夸张的表示出我不珍惜生命，连自己都不珍惜，当然也不可能把你当根葱。</w:t>
      </w:r>
    </w:p>
    <w:p w14:paraId="42C5E67F">
      <w:pPr>
        <w:rPr>
          <w:rFonts w:hint="default"/>
          <w:lang w:val="en-US" w:eastAsia="zh-CN"/>
        </w:rPr>
      </w:pPr>
    </w:p>
    <w:p w14:paraId="1375B860">
      <w:pPr>
        <w:rPr>
          <w:rFonts w:hint="default"/>
          <w:lang w:val="en-US" w:eastAsia="zh-CN"/>
        </w:rPr>
      </w:pPr>
      <w:r>
        <w:rPr>
          <w:rFonts w:hint="default"/>
          <w:lang w:val="en-US" w:eastAsia="zh-CN"/>
        </w:rPr>
        <w:t>这种威慑手段自古就有，有些被当做无赖，有些被当做豪侠，有些时候是非常有效的，也有些时候显得很蠢，最现眼包的是俩喝酒拿自己下酒把自己吃死的。</w:t>
      </w:r>
    </w:p>
    <w:p w14:paraId="258611DE">
      <w:pPr>
        <w:rPr>
          <w:rFonts w:hint="default"/>
          <w:lang w:val="en-US" w:eastAsia="zh-CN"/>
        </w:rPr>
      </w:pPr>
    </w:p>
    <w:p w14:paraId="40897A02">
      <w:pPr>
        <w:rPr>
          <w:rFonts w:hint="default"/>
          <w:lang w:val="en-US" w:eastAsia="zh-CN"/>
        </w:rPr>
      </w:pPr>
      <w:r>
        <w:rPr>
          <w:rFonts w:hint="default"/>
          <w:lang w:val="en-US" w:eastAsia="zh-CN"/>
        </w:rPr>
        <w:t>小时候有一段时期的电视剧里有一种流氓就是这种套路，见面先捅自己一刀来吓唬别人，一开始都很有效，不过后来这种套路就变成搞笑套路了。</w:t>
      </w:r>
    </w:p>
    <w:p w14:paraId="12E0072B">
      <w:pPr>
        <w:rPr>
          <w:rFonts w:hint="default"/>
          <w:lang w:val="en-US" w:eastAsia="zh-CN"/>
        </w:rPr>
      </w:pPr>
    </w:p>
    <w:p w14:paraId="4CF72D0A">
      <w:pPr>
        <w:rPr>
          <w:rFonts w:hint="default"/>
          <w:lang w:val="en-US" w:eastAsia="zh-CN"/>
        </w:rPr>
      </w:pPr>
      <w:r>
        <w:rPr>
          <w:rFonts w:hint="default"/>
          <w:lang w:val="en-US" w:eastAsia="zh-CN"/>
        </w:rPr>
        <w:t>这种故意自残给别人看的，其实本质是为了达成某种目的获取收益，所以并没有像表现出来的那么破釜沉舟。</w:t>
      </w:r>
    </w:p>
    <w:p w14:paraId="1F6144A3">
      <w:pPr>
        <w:rPr>
          <w:rFonts w:hint="default"/>
          <w:lang w:val="en-US" w:eastAsia="zh-CN"/>
        </w:rPr>
      </w:pPr>
    </w:p>
    <w:p w14:paraId="123C3759">
      <w:pPr>
        <w:rPr>
          <w:rFonts w:hint="default"/>
          <w:lang w:val="en-US" w:eastAsia="zh-CN"/>
        </w:rPr>
      </w:pPr>
      <w:r>
        <w:rPr>
          <w:rFonts w:hint="default"/>
          <w:lang w:val="en-US" w:eastAsia="zh-CN"/>
        </w:rPr>
        <w:t>还有一种自残是真的生活无望，失去目标了，可能是在用这种方式刺激自己，也可能是过河前，先探探路。也可能是人们常说的，心理痛苦需要身体痛苦来转移注意力。</w:t>
      </w:r>
    </w:p>
    <w:p w14:paraId="41BAF324">
      <w:pPr>
        <w:rPr>
          <w:rFonts w:hint="default"/>
          <w:lang w:val="en-US" w:eastAsia="zh-CN"/>
        </w:rPr>
      </w:pPr>
    </w:p>
    <w:p w14:paraId="41E93E78">
      <w:pPr>
        <w:rPr>
          <w:rFonts w:hint="default"/>
          <w:lang w:val="en-US" w:eastAsia="zh-CN"/>
        </w:rPr>
      </w:pPr>
      <w:r>
        <w:rPr>
          <w:rFonts w:hint="default"/>
          <w:lang w:val="en-US" w:eastAsia="zh-CN"/>
        </w:rPr>
        <w:t>这在自然界是很普遍的现象，据说章鱼难过的时候还会啃手手呢，人家连脊椎动物都不是。</w:t>
      </w:r>
    </w:p>
    <w:p w14:paraId="7D58E4C7">
      <w:pPr>
        <w:rPr>
          <w:rFonts w:hint="default"/>
          <w:lang w:val="en-US" w:eastAsia="zh-CN"/>
        </w:rPr>
      </w:pPr>
    </w:p>
    <w:p w14:paraId="70DE638A">
      <w:pPr>
        <w:rPr>
          <w:rFonts w:hint="default"/>
          <w:lang w:val="en-US" w:eastAsia="zh-CN"/>
        </w:rPr>
      </w:pPr>
      <w:r>
        <w:rPr>
          <w:rFonts w:hint="default"/>
          <w:lang w:val="en-US" w:eastAsia="zh-CN"/>
        </w:rPr>
        <w:t>我们常常用“想不开”“不够坚强”来为其定罪，但人总会有脆弱的受伤的时候，否则人为什么还需要同伴需要文明需要秩序呢，不就是为了能换个班，腾出空歇歇，养养伤么。</w:t>
      </w:r>
    </w:p>
    <w:p w14:paraId="47CA4774">
      <w:pPr>
        <w:rPr>
          <w:rFonts w:hint="default"/>
          <w:lang w:val="en-US" w:eastAsia="zh-CN"/>
        </w:rPr>
      </w:pPr>
    </w:p>
    <w:p w14:paraId="354945AC">
      <w:pPr>
        <w:rPr>
          <w:rFonts w:hint="default"/>
          <w:lang w:val="en-US" w:eastAsia="zh-CN"/>
        </w:rPr>
      </w:pPr>
      <w:r>
        <w:rPr>
          <w:rFonts w:hint="default"/>
          <w:lang w:val="en-US" w:eastAsia="zh-CN"/>
        </w:rPr>
        <w:t>想不开？什么都能想得开才更坏事。</w:t>
      </w:r>
    </w:p>
    <w:p w14:paraId="00B5F60D">
      <w:pPr>
        <w:rPr>
          <w:rFonts w:hint="default"/>
          <w:lang w:val="en-US" w:eastAsia="zh-CN"/>
        </w:rPr>
      </w:pPr>
    </w:p>
    <w:p w14:paraId="02B31272">
      <w:pPr>
        <w:rPr>
          <w:rFonts w:hint="default"/>
          <w:lang w:val="en-US" w:eastAsia="zh-CN"/>
        </w:rPr>
      </w:pPr>
      <w:r>
        <w:rPr>
          <w:rFonts w:hint="default"/>
          <w:lang w:val="en-US" w:eastAsia="zh-CN"/>
        </w:rPr>
        <w:t>不坚强？坚强本来是保护自己的铠甲，怎么能当做伤害别人的利剑呢？"</w:t>
      </w:r>
    </w:p>
    <w:p w14:paraId="35BCAF54">
      <w:pPr>
        <w:rPr>
          <w:rFonts w:hint="default"/>
          <w:lang w:val="en-US" w:eastAsia="zh-CN"/>
        </w:rPr>
      </w:pPr>
      <w:r>
        <w:rPr>
          <w:rFonts w:hint="default"/>
          <w:lang w:val="en-US" w:eastAsia="zh-CN"/>
        </w:rPr>
        <w:t>我有时候真的感觉这个群体很矛盾 嘴上心理想死 做出自残行为 但又不会让自己彻底死亡 完事了把血图发在朋友圈 或别的平台以此求关爱安慰吗</w:t>
      </w:r>
    </w:p>
    <w:p w14:paraId="603EE133">
      <w:pPr>
        <w:rPr>
          <w:rFonts w:hint="default"/>
          <w:lang w:val="en-US" w:eastAsia="zh-CN"/>
        </w:rPr>
      </w:pPr>
      <w:r>
        <w:rPr>
          <w:rFonts w:hint="default"/>
          <w:lang w:val="en-US" w:eastAsia="zh-CN"/>
        </w:rPr>
        <w:t>"看是什么动因。</w:t>
      </w:r>
    </w:p>
    <w:p w14:paraId="71C53AA3">
      <w:pPr>
        <w:rPr>
          <w:rFonts w:hint="default"/>
          <w:lang w:val="en-US" w:eastAsia="zh-CN"/>
        </w:rPr>
      </w:pPr>
    </w:p>
    <w:p w14:paraId="66D8C7EC">
      <w:pPr>
        <w:rPr>
          <w:rFonts w:hint="default"/>
          <w:lang w:val="en-US" w:eastAsia="zh-CN"/>
        </w:rPr>
      </w:pPr>
      <w:r>
        <w:rPr>
          <w:rFonts w:hint="default"/>
          <w:lang w:val="en-US" w:eastAsia="zh-CN"/>
        </w:rPr>
        <w:t>如果是因为遭遇不幸，内心悲痛，实在撑不下去了我真的很为他难过，只有尊重理解。</w:t>
      </w:r>
    </w:p>
    <w:p w14:paraId="4234EA0D">
      <w:pPr>
        <w:rPr>
          <w:rFonts w:hint="default"/>
          <w:lang w:val="en-US" w:eastAsia="zh-CN"/>
        </w:rPr>
      </w:pPr>
    </w:p>
    <w:p w14:paraId="1EF24078">
      <w:pPr>
        <w:rPr>
          <w:rFonts w:hint="default"/>
          <w:lang w:val="en-US" w:eastAsia="zh-CN"/>
        </w:rPr>
      </w:pPr>
      <w:r>
        <w:rPr>
          <w:rFonts w:hint="default"/>
          <w:lang w:val="en-US" w:eastAsia="zh-CN"/>
        </w:rPr>
        <w:t>我也有看到过我一个女生朋友的对象，每次女生想提分手，那个男的就自残自杀威胁，搞得女生谈个恋爱还神经衰弱了。</w:t>
      </w:r>
    </w:p>
    <w:p w14:paraId="43364D8F">
      <w:pPr>
        <w:rPr>
          <w:rFonts w:hint="default"/>
          <w:lang w:val="en-US" w:eastAsia="zh-CN"/>
        </w:rPr>
      </w:pPr>
    </w:p>
    <w:p w14:paraId="2D0C743B">
      <w:pPr>
        <w:rPr>
          <w:rFonts w:hint="default"/>
          <w:lang w:val="en-US" w:eastAsia="zh-CN"/>
        </w:rPr>
      </w:pPr>
      <w:r>
        <w:rPr>
          <w:rFonts w:hint="default"/>
          <w:lang w:val="en-US" w:eastAsia="zh-CN"/>
        </w:rPr>
        <w:t>我认为，这种自残我真的，无法理解，无法同情。"</w:t>
      </w:r>
    </w:p>
    <w:p w14:paraId="761543F7">
      <w:pPr>
        <w:rPr>
          <w:rFonts w:hint="default"/>
          <w:lang w:val="en-US" w:eastAsia="zh-CN"/>
        </w:rPr>
      </w:pPr>
      <w:r>
        <w:rPr>
          <w:rFonts w:hint="default"/>
          <w:lang w:val="en-US" w:eastAsia="zh-CN"/>
        </w:rPr>
        <w:t>同情，自残的人其实很多是可怜人，是缺爱的人，是不太喜欢自己的人，是感性大于理性的人，是这个社会被遗忘的人，是不知道怎么处理负面情绪，所以统统加到自己身上的人。所以多点宽容，多点理解吧，毕竟有些事情没有设身处地经历，就没有感同身受，也没有指手画脚的权利。</w:t>
      </w:r>
    </w:p>
    <w:p w14:paraId="79AB12F8">
      <w:pPr>
        <w:rPr>
          <w:rFonts w:hint="default"/>
          <w:lang w:val="en-US" w:eastAsia="zh-CN"/>
        </w:rPr>
      </w:pPr>
      <w:r>
        <w:rPr>
          <w:rFonts w:hint="default"/>
          <w:lang w:val="en-US" w:eastAsia="zh-CN"/>
        </w:rPr>
        <w:t>"如果他想要的是可怜，那么他从我这里得到了。</w:t>
      </w:r>
    </w:p>
    <w:p w14:paraId="5B80528A">
      <w:pPr>
        <w:rPr>
          <w:rFonts w:hint="default"/>
          <w:lang w:val="en-US" w:eastAsia="zh-CN"/>
        </w:rPr>
      </w:pPr>
    </w:p>
    <w:p w14:paraId="456302F0">
      <w:pPr>
        <w:rPr>
          <w:rFonts w:hint="default"/>
          <w:lang w:val="en-US" w:eastAsia="zh-CN"/>
        </w:rPr>
      </w:pPr>
      <w:r>
        <w:rPr>
          <w:rFonts w:hint="default"/>
          <w:lang w:val="en-US" w:eastAsia="zh-CN"/>
        </w:rPr>
        <w:t>如果他想要的是关注，那么他也能从我这里暂时得到。</w:t>
      </w:r>
    </w:p>
    <w:p w14:paraId="1ED2F84B">
      <w:pPr>
        <w:rPr>
          <w:rFonts w:hint="default"/>
          <w:lang w:val="en-US" w:eastAsia="zh-CN"/>
        </w:rPr>
      </w:pPr>
    </w:p>
    <w:p w14:paraId="5F6D8485">
      <w:pPr>
        <w:rPr>
          <w:rFonts w:hint="default"/>
          <w:lang w:val="en-US" w:eastAsia="zh-CN"/>
        </w:rPr>
      </w:pPr>
      <w:r>
        <w:rPr>
          <w:rFonts w:hint="default"/>
          <w:lang w:val="en-US" w:eastAsia="zh-CN"/>
        </w:rPr>
        <w:t>如果他想要的，我猜不到给不了，甚至是我加重了他的病，那么我真的是猜不到给不了。</w:t>
      </w:r>
    </w:p>
    <w:p w14:paraId="3F2AE99B">
      <w:pPr>
        <w:rPr>
          <w:rFonts w:hint="default"/>
          <w:lang w:val="en-US" w:eastAsia="zh-CN"/>
        </w:rPr>
      </w:pPr>
    </w:p>
    <w:p w14:paraId="5D9DC93A">
      <w:pPr>
        <w:rPr>
          <w:rFonts w:hint="default"/>
          <w:lang w:val="en-US" w:eastAsia="zh-CN"/>
        </w:rPr>
      </w:pPr>
      <w:r>
        <w:rPr>
          <w:rFonts w:hint="default"/>
          <w:lang w:val="en-US" w:eastAsia="zh-CN"/>
        </w:rPr>
        <w:t>如果他是小孩，希望他得到专业的帮助。</w:t>
      </w:r>
    </w:p>
    <w:p w14:paraId="1F8047EB">
      <w:pPr>
        <w:rPr>
          <w:rFonts w:hint="default"/>
          <w:lang w:val="en-US" w:eastAsia="zh-CN"/>
        </w:rPr>
      </w:pPr>
    </w:p>
    <w:p w14:paraId="73D99BAE">
      <w:pPr>
        <w:rPr>
          <w:rFonts w:hint="default"/>
          <w:lang w:val="en-US" w:eastAsia="zh-CN"/>
        </w:rPr>
      </w:pPr>
      <w:r>
        <w:rPr>
          <w:rFonts w:hint="default"/>
          <w:lang w:val="en-US" w:eastAsia="zh-CN"/>
        </w:rPr>
        <w:t>如果他是没发展好的大人，那么也希望他能自己去寻求专业的帮助。</w:t>
      </w:r>
    </w:p>
    <w:p w14:paraId="50D62029">
      <w:pPr>
        <w:rPr>
          <w:rFonts w:hint="default"/>
          <w:lang w:val="en-US" w:eastAsia="zh-CN"/>
        </w:rPr>
      </w:pPr>
    </w:p>
    <w:p w14:paraId="63186ED3">
      <w:pPr>
        <w:rPr>
          <w:rFonts w:hint="default"/>
          <w:lang w:val="en-US" w:eastAsia="zh-CN"/>
        </w:rPr>
      </w:pPr>
      <w:r>
        <w:rPr>
          <w:rFonts w:hint="default"/>
          <w:lang w:val="en-US" w:eastAsia="zh-CN"/>
        </w:rPr>
        <w:t>如果他在乎别人怎么看待他的自残，那么那个人可能是他自残的原因或者救命稻草。</w:t>
      </w:r>
    </w:p>
    <w:p w14:paraId="62AB2C9A">
      <w:pPr>
        <w:rPr>
          <w:rFonts w:hint="default"/>
          <w:lang w:val="en-US" w:eastAsia="zh-CN"/>
        </w:rPr>
      </w:pPr>
    </w:p>
    <w:p w14:paraId="03C50988">
      <w:pPr>
        <w:rPr>
          <w:rFonts w:hint="default"/>
          <w:lang w:val="en-US" w:eastAsia="zh-CN"/>
        </w:rPr>
      </w:pPr>
      <w:r>
        <w:rPr>
          <w:rFonts w:hint="default"/>
          <w:lang w:val="en-US" w:eastAsia="zh-CN"/>
        </w:rPr>
        <w:t>希望他能得到想要的力量，从他人从环境从故事里。</w:t>
      </w:r>
    </w:p>
    <w:p w14:paraId="3F5AB609">
      <w:pPr>
        <w:rPr>
          <w:rFonts w:hint="default"/>
          <w:lang w:val="en-US" w:eastAsia="zh-CN"/>
        </w:rPr>
      </w:pPr>
    </w:p>
    <w:p w14:paraId="4F3A5B82">
      <w:pPr>
        <w:rPr>
          <w:rFonts w:hint="default"/>
          <w:lang w:val="en-US" w:eastAsia="zh-CN"/>
        </w:rPr>
      </w:pPr>
      <w:r>
        <w:rPr>
          <w:rFonts w:hint="default"/>
          <w:lang w:val="en-US" w:eastAsia="zh-CN"/>
        </w:rPr>
        <w:t>但是他最应该寻求自己的关爱。</w:t>
      </w:r>
    </w:p>
    <w:p w14:paraId="44763E55">
      <w:pPr>
        <w:rPr>
          <w:rFonts w:hint="default"/>
          <w:lang w:val="en-US" w:eastAsia="zh-CN"/>
        </w:rPr>
      </w:pPr>
    </w:p>
    <w:p w14:paraId="1721BD8F">
      <w:pPr>
        <w:rPr>
          <w:rFonts w:hint="default"/>
          <w:lang w:val="en-US" w:eastAsia="zh-CN"/>
        </w:rPr>
      </w:pPr>
      <w:r>
        <w:rPr>
          <w:rFonts w:hint="default"/>
          <w:lang w:val="en-US" w:eastAsia="zh-CN"/>
        </w:rPr>
        <w:t>为人父母的没有教你，自己一定要习得。"</w:t>
      </w:r>
    </w:p>
    <w:p w14:paraId="0E8FD9D3">
      <w:pPr>
        <w:rPr>
          <w:rFonts w:hint="default"/>
          <w:lang w:val="en-US" w:eastAsia="zh-CN"/>
        </w:rPr>
      </w:pPr>
      <w:r>
        <w:rPr>
          <w:rFonts w:hint="default"/>
          <w:lang w:val="en-US" w:eastAsia="zh-CN"/>
        </w:rPr>
        <w:t>"精神一旦麻木，肉体上的疼痛便是馈赠。</w:t>
      </w:r>
    </w:p>
    <w:p w14:paraId="024E044E">
      <w:pPr>
        <w:rPr>
          <w:rFonts w:hint="default"/>
          <w:lang w:val="en-US" w:eastAsia="zh-CN"/>
        </w:rPr>
      </w:pPr>
    </w:p>
    <w:p w14:paraId="6DC36CDB">
      <w:pPr>
        <w:rPr>
          <w:rFonts w:hint="default"/>
          <w:lang w:val="en-US" w:eastAsia="zh-CN"/>
        </w:rPr>
      </w:pPr>
      <w:r>
        <w:rPr>
          <w:rFonts w:hint="default"/>
          <w:lang w:val="en-US" w:eastAsia="zh-CN"/>
        </w:rPr>
        <w:t>精神痛苦的时候，真的需要一点疼痛让我回到现实"</w:t>
      </w:r>
    </w:p>
    <w:p w14:paraId="271C390E">
      <w:pPr>
        <w:rPr>
          <w:rFonts w:hint="default"/>
          <w:lang w:val="en-US" w:eastAsia="zh-CN"/>
        </w:rPr>
      </w:pPr>
      <w:r>
        <w:rPr>
          <w:rFonts w:hint="default"/>
          <w:lang w:val="en-US" w:eastAsia="zh-CN"/>
        </w:rPr>
        <w:t>"这是他们的选择呢，但是肉体还是会感觉到疼痛的，想死的话这样很难受。其实安乐死很好，但是国内现在不允许，</w:t>
      </w:r>
    </w:p>
    <w:p w14:paraId="43AFC0CE">
      <w:pPr>
        <w:rPr>
          <w:rFonts w:hint="default"/>
          <w:lang w:val="en-US" w:eastAsia="zh-CN"/>
        </w:rPr>
      </w:pPr>
    </w:p>
    <w:p w14:paraId="6A8EB36E">
      <w:pPr>
        <w:rPr>
          <w:rFonts w:hint="default"/>
          <w:lang w:val="en-US" w:eastAsia="zh-CN"/>
        </w:rPr>
      </w:pPr>
      <w:r>
        <w:rPr>
          <w:rFonts w:hint="default"/>
          <w:lang w:val="en-US" w:eastAsia="zh-CN"/>
        </w:rPr>
        <w:t>或者他只是想让自己感受到自己的存在，人活着的意义就是不断的去寻找体验"</w:t>
      </w:r>
    </w:p>
    <w:p w14:paraId="393E122C">
      <w:pPr>
        <w:rPr>
          <w:rFonts w:hint="default"/>
          <w:lang w:val="en-US" w:eastAsia="zh-CN"/>
        </w:rPr>
      </w:pPr>
      <w:r>
        <w:rPr>
          <w:rFonts w:hint="default"/>
          <w:lang w:val="en-US" w:eastAsia="zh-CN"/>
        </w:rPr>
        <w:t>"他们是在和痛苦抗争的人。</w:t>
      </w:r>
    </w:p>
    <w:p w14:paraId="7909DB71">
      <w:pPr>
        <w:rPr>
          <w:rFonts w:hint="default"/>
          <w:lang w:val="en-US" w:eastAsia="zh-CN"/>
        </w:rPr>
      </w:pPr>
    </w:p>
    <w:p w14:paraId="34B87812">
      <w:pPr>
        <w:rPr>
          <w:rFonts w:hint="default"/>
          <w:lang w:val="en-US" w:eastAsia="zh-CN"/>
        </w:rPr>
      </w:pPr>
      <w:r>
        <w:rPr>
          <w:rFonts w:hint="default"/>
          <w:lang w:val="en-US" w:eastAsia="zh-CN"/>
        </w:rPr>
        <w:t>自残的人大多数都是因为心里的痛苦无法去发泄，找不到发泄的地方，于是将矛头对向自己，伤害自己的肉体以获得精神上的安慰。</w:t>
      </w:r>
    </w:p>
    <w:p w14:paraId="4AE050F7">
      <w:pPr>
        <w:rPr>
          <w:rFonts w:hint="default"/>
          <w:lang w:val="en-US" w:eastAsia="zh-CN"/>
        </w:rPr>
      </w:pPr>
    </w:p>
    <w:p w14:paraId="49703DF3">
      <w:pPr>
        <w:rPr>
          <w:rFonts w:hint="default"/>
          <w:lang w:val="en-US" w:eastAsia="zh-CN"/>
        </w:rPr>
      </w:pPr>
      <w:r>
        <w:rPr>
          <w:rFonts w:hint="default"/>
          <w:lang w:val="en-US" w:eastAsia="zh-CN"/>
        </w:rPr>
        <w:t>如果你不能帮助他们，请也不要站着说话不腰疼。“ta就是矫情”之类的话请不要说，不能做到感同身受的话就不要再去加害。</w:t>
      </w:r>
    </w:p>
    <w:p w14:paraId="58163366">
      <w:pPr>
        <w:rPr>
          <w:rFonts w:hint="default"/>
          <w:lang w:val="en-US" w:eastAsia="zh-CN"/>
        </w:rPr>
      </w:pPr>
    </w:p>
    <w:p w14:paraId="73C2B856">
      <w:pPr>
        <w:rPr>
          <w:rFonts w:hint="default"/>
          <w:lang w:val="en-US" w:eastAsia="zh-CN"/>
        </w:rPr>
      </w:pPr>
      <w:r>
        <w:rPr>
          <w:rFonts w:hint="default"/>
          <w:lang w:val="en-US" w:eastAsia="zh-CN"/>
        </w:rPr>
        <w:t>他们痛苦，但他们想活，所以他们挣扎，抗衡。</w:t>
      </w:r>
    </w:p>
    <w:p w14:paraId="7DBEB0B5">
      <w:pPr>
        <w:rPr>
          <w:rFonts w:hint="default"/>
          <w:lang w:val="en-US" w:eastAsia="zh-CN"/>
        </w:rPr>
      </w:pPr>
    </w:p>
    <w:p w14:paraId="2D5FDBD8">
      <w:pPr>
        <w:rPr>
          <w:rFonts w:hint="default"/>
          <w:lang w:val="en-US" w:eastAsia="zh-CN"/>
        </w:rPr>
      </w:pPr>
      <w:r>
        <w:rPr>
          <w:rFonts w:hint="default"/>
          <w:lang w:val="en-US" w:eastAsia="zh-CN"/>
        </w:rPr>
        <w:t>“世界以痛吻我，他却报之以歌”。"</w:t>
      </w:r>
    </w:p>
    <w:p w14:paraId="3C31153C">
      <w:pPr>
        <w:rPr>
          <w:rFonts w:hint="default"/>
          <w:lang w:val="en-US" w:eastAsia="zh-CN"/>
        </w:rPr>
      </w:pPr>
      <w:r>
        <w:rPr>
          <w:rFonts w:hint="default"/>
          <w:lang w:val="en-US" w:eastAsia="zh-CN"/>
        </w:rPr>
        <w:t>"因为心里各种不开心或是委屈不能伤害别人而选择伤害自己，自残后感受到释放，有的人则是通过自残证明自己活着。</w:t>
      </w:r>
    </w:p>
    <w:p w14:paraId="0BE92A6C">
      <w:pPr>
        <w:rPr>
          <w:rFonts w:hint="default"/>
          <w:lang w:val="en-US" w:eastAsia="zh-CN"/>
        </w:rPr>
      </w:pPr>
    </w:p>
    <w:p w14:paraId="33F3F30D">
      <w:pPr>
        <w:rPr>
          <w:rFonts w:hint="default"/>
          <w:lang w:val="en-US" w:eastAsia="zh-CN"/>
        </w:rPr>
      </w:pPr>
      <w:r>
        <w:rPr>
          <w:rFonts w:hint="default"/>
          <w:lang w:val="en-US" w:eastAsia="zh-CN"/>
        </w:rPr>
        <w:t>不要带有色眼镜看他们，都是可怜人，这个世上谁没有困难，谁没有不开心的事，只是有的人发泄出去了、放下了、想开了、释怀了也或者把所有不开心藏起来了，而自我伤害的那些朋友们放不下 、想不开、无法释怀，不隐藏选择自残发泄，仅此而已。</w:t>
      </w:r>
    </w:p>
    <w:p w14:paraId="54684A53">
      <w:pPr>
        <w:rPr>
          <w:rFonts w:hint="default"/>
          <w:lang w:val="en-US" w:eastAsia="zh-CN"/>
        </w:rPr>
      </w:pPr>
    </w:p>
    <w:p w14:paraId="140598D8">
      <w:pPr>
        <w:rPr>
          <w:rFonts w:hint="default"/>
          <w:lang w:val="en-US" w:eastAsia="zh-CN"/>
        </w:rPr>
      </w:pPr>
      <w:r>
        <w:rPr>
          <w:rFonts w:hint="default"/>
          <w:lang w:val="en-US" w:eastAsia="zh-CN"/>
        </w:rPr>
        <w:t>接受身边一切人的不同，不同的行为，不同的想法，因为他们那么做都有各自的原因。</w:t>
      </w:r>
    </w:p>
    <w:p w14:paraId="4017C980">
      <w:pPr>
        <w:rPr>
          <w:rFonts w:hint="default"/>
          <w:lang w:val="en-US" w:eastAsia="zh-CN"/>
        </w:rPr>
      </w:pPr>
    </w:p>
    <w:p w14:paraId="1E9EA129">
      <w:pPr>
        <w:rPr>
          <w:rFonts w:hint="default"/>
          <w:lang w:val="en-US" w:eastAsia="zh-CN"/>
        </w:rPr>
      </w:pPr>
      <w:r>
        <w:rPr>
          <w:rFonts w:hint="default"/>
          <w:lang w:val="en-US" w:eastAsia="zh-CN"/>
        </w:rPr>
        <w:t>最后，祝这位自残的朋友早日释怀，放下一切万般自在。"</w:t>
      </w:r>
    </w:p>
    <w:p w14:paraId="75A9FE60">
      <w:pPr>
        <w:rPr>
          <w:rFonts w:hint="default"/>
          <w:lang w:val="en-US" w:eastAsia="zh-CN"/>
        </w:rPr>
      </w:pPr>
      <w:r>
        <w:rPr>
          <w:rFonts w:hint="default"/>
          <w:lang w:val="en-US" w:eastAsia="zh-CN"/>
        </w:rPr>
        <w:t>我好几次和自残的人搭讪了，感觉手臂上的划痕就像同类之间的标记一样</w:t>
      </w:r>
    </w:p>
    <w:p w14:paraId="32FB84E9">
      <w:pPr>
        <w:rPr>
          <w:rFonts w:hint="default"/>
          <w:lang w:val="en-US" w:eastAsia="zh-CN"/>
        </w:rPr>
      </w:pPr>
      <w:r>
        <w:rPr>
          <w:rFonts w:hint="default"/>
          <w:lang w:val="en-US" w:eastAsia="zh-CN"/>
        </w:rPr>
        <w:t>有人曾经说过，自残的人都是善良的。为什么这样认为呢？因为就是因为他们太善良了，舍不得伤害别人。但是心里又发生了扭曲，感觉到活在这个世上太痛苦难过了。只能通过伤害自己来确定自己还活着，他们往往都是从小的生活环境导致的。有的是小的时候面对的校园暴力，有的是小的时候父母的离异；有的是小时候受到的莫名的伤害。导致了他们与别人不一样的心理，他们一直生活在压抑自卑的生活中。都说不幸的童年要用一辈子去治愈，那就像一把刀一样，深深插在他们的心里。每当这个伤疤被揭开，疼的让人受不了。但愿这个世界上没有那么多抑郁症的人，但愿那些得了抑郁症的人，能得到别人的善待。也能感受来自别人的关怀，慢慢的去恢复，慢慢的去体会这个世界的美好。但愿天黑有人为他点灯，下雨有人为他遮伞。你想有谁会忍心伤害自己呢，如果不是心里痛到极致。难过到极点，又怎么可能会下得了如此的死手呢？希望得到抑郁症的人们能够自我调节，要相信这个世界还是很美好的。开心也是一天，难过也是一天。为什么不选择开开心心的活着呢？世界上有好多人因为抑郁症而自杀，年纪轻轻的就了结了自己的生命。曾经我也是一个抑郁症患者，那时候就觉得活着干嘛。完全失去了动力，整天过得很颓废。过得生不如死，但是后来我妹妹的一句话点醒了我，她说你怎么可以这么自私？你想你选择死了，你让爸爸怎么办？他辛辛苦苦养育了你，到头来你却年纪轻轻选择了轻生。你让那些心里有你的人怎么办，你以死结束你的痛苦。而他们却因为你的死亡而痛苦一生，你不会觉得你太自私了吗？是啊！只顾着自己，着实有点儿自私了。我想告诉那些抑郁症患者，抑郁症其实并不可怕。只要我们勇敢面对，相信再难我们也能勇敢走出去。我曾经也是一个抑郁症患者，我不也因为我妹的几句话恢复了。我曾经也自残过，不过我没有选择用刀。而是用我的指甲狠狠的掐我的手臂，直到上面出现了一道一道的又一道的伤疤。或许曾经的那些很痛苦，但是我们要相信，其实这个世界还是很美好的。至少我们还有父母，还有爱我们的亲人，我们不应该这么自私。祝愿天下的抑郁症患者也能成功走出来，感受这个世界与美好。</w:t>
      </w:r>
    </w:p>
    <w:p w14:paraId="1BC43000">
      <w:pPr>
        <w:rPr>
          <w:rFonts w:hint="default"/>
          <w:lang w:val="en-US" w:eastAsia="zh-CN"/>
        </w:rPr>
      </w:pPr>
      <w:r>
        <w:rPr>
          <w:rFonts w:hint="default"/>
          <w:lang w:val="en-US" w:eastAsia="zh-CN"/>
        </w:rPr>
        <w:t>"我一直不太明白这种行为</w:t>
      </w:r>
    </w:p>
    <w:p w14:paraId="17EA2061">
      <w:pPr>
        <w:rPr>
          <w:rFonts w:hint="default"/>
          <w:lang w:val="en-US" w:eastAsia="zh-CN"/>
        </w:rPr>
      </w:pPr>
    </w:p>
    <w:p w14:paraId="714EF661">
      <w:pPr>
        <w:rPr>
          <w:rFonts w:hint="default"/>
          <w:lang w:val="en-US" w:eastAsia="zh-CN"/>
        </w:rPr>
      </w:pPr>
      <w:r>
        <w:rPr>
          <w:rFonts w:hint="default"/>
          <w:lang w:val="en-US" w:eastAsia="zh-CN"/>
        </w:rPr>
        <w:t>高中的时候，班上有同学用烟头在手臂上烫了十几个洞。好像是因为她喜欢的人喜欢上了别人了吧。如今已过去十来年了，不知道如今的她后悔了没有？</w:t>
      </w:r>
    </w:p>
    <w:p w14:paraId="611C5740">
      <w:pPr>
        <w:rPr>
          <w:rFonts w:hint="default"/>
          <w:lang w:val="en-US" w:eastAsia="zh-CN"/>
        </w:rPr>
      </w:pPr>
    </w:p>
    <w:p w14:paraId="73AF122A">
      <w:pPr>
        <w:rPr>
          <w:rFonts w:hint="default"/>
          <w:lang w:val="en-US" w:eastAsia="zh-CN"/>
        </w:rPr>
      </w:pPr>
      <w:r>
        <w:rPr>
          <w:rFonts w:hint="default"/>
          <w:lang w:val="en-US" w:eastAsia="zh-CN"/>
        </w:rPr>
        <w:t>还有一个隔壁班的女孩子用笔在手腕上刻了她喜欢的男孩子的名字，我记得到高中毕业了还有疤痕，如今没有联系了，也不知道那个疤痕消失了没有。</w:t>
      </w:r>
    </w:p>
    <w:p w14:paraId="69BC5EDA">
      <w:pPr>
        <w:rPr>
          <w:rFonts w:hint="default"/>
          <w:lang w:val="en-US" w:eastAsia="zh-CN"/>
        </w:rPr>
      </w:pPr>
    </w:p>
    <w:p w14:paraId="3F4FABBF">
      <w:pPr>
        <w:rPr>
          <w:rFonts w:hint="default"/>
          <w:lang w:val="en-US" w:eastAsia="zh-CN"/>
        </w:rPr>
      </w:pPr>
      <w:r>
        <w:rPr>
          <w:rFonts w:hint="default"/>
          <w:lang w:val="en-US" w:eastAsia="zh-CN"/>
        </w:rPr>
        <w:t>要问我如何看待的话，我当时看着都觉得痛，还是不明白她们为什么那么做，我可能比较自私吧。我觉得还是要好好保护自己，自尊自爱，不要做太极端的事情。"</w:t>
      </w:r>
    </w:p>
    <w:p w14:paraId="60DC8DA6">
      <w:pPr>
        <w:rPr>
          <w:rFonts w:hint="default"/>
          <w:lang w:val="en-US" w:eastAsia="zh-CN"/>
        </w:rPr>
      </w:pPr>
      <w:r>
        <w:rPr>
          <w:rFonts w:hint="default"/>
          <w:lang w:val="en-US" w:eastAsia="zh-CN"/>
        </w:rPr>
        <w:t>"首先我自己就是这样一个人，所以看到这个问题相当于怎样看待我自己。</w:t>
      </w:r>
    </w:p>
    <w:p w14:paraId="19750ABB">
      <w:pPr>
        <w:rPr>
          <w:rFonts w:hint="default"/>
          <w:lang w:val="en-US" w:eastAsia="zh-CN"/>
        </w:rPr>
      </w:pPr>
    </w:p>
    <w:p w14:paraId="05B920D5">
      <w:pPr>
        <w:rPr>
          <w:rFonts w:hint="default"/>
          <w:lang w:val="en-US" w:eastAsia="zh-CN"/>
        </w:rPr>
      </w:pPr>
      <w:r>
        <w:rPr>
          <w:rFonts w:hint="default"/>
          <w:lang w:val="en-US" w:eastAsia="zh-CN"/>
        </w:rPr>
        <w:t>我一直觉得难受了，没有人可以倾诉，哭和自残这并不过分，这是在拯救自己的一个过程，只有自残之后我的情绪才能得到稳定，稳定之后我才能重拾自己，才能接着去做该做的事。"</w:t>
      </w:r>
    </w:p>
    <w:p w14:paraId="2495B3DA">
      <w:pPr>
        <w:rPr>
          <w:rFonts w:hint="default"/>
          <w:lang w:val="en-US" w:eastAsia="zh-CN"/>
        </w:rPr>
      </w:pPr>
      <w:r>
        <w:rPr>
          <w:rFonts w:hint="default"/>
          <w:lang w:val="en-US" w:eastAsia="zh-CN"/>
        </w:rPr>
        <w:t>为什么要区别看待 自残的人只不过是心理上生病了他们大多数只会伤害自己不会伤害其他人的  就好比你不小心生病感冒了其他人另眼相看你当然你会感觉我只是生病感冒了为什么要这样看待我  所以说凡事都要换位思考不能只考虑自己</w:t>
      </w:r>
    </w:p>
    <w:p w14:paraId="7D8F0CF5">
      <w:pPr>
        <w:rPr>
          <w:rFonts w:hint="default"/>
          <w:lang w:val="en-US" w:eastAsia="zh-CN"/>
        </w:rPr>
      </w:pPr>
      <w:r>
        <w:rPr>
          <w:rFonts w:hint="default"/>
          <w:lang w:val="en-US" w:eastAsia="zh-CN"/>
        </w:rPr>
        <w:t>不舍得伤害别人，而只能伤害自己的人，其实是特别善良的人，真的很心疼。为了达成愿望，不择手段，以伤害自己要挟别人的玩意儿，就应该让警察蜀黍抓起来！</w:t>
      </w:r>
    </w:p>
    <w:p w14:paraId="573C9CEF">
      <w:pPr>
        <w:rPr>
          <w:rFonts w:hint="default"/>
          <w:lang w:val="en-US" w:eastAsia="zh-CN"/>
        </w:rPr>
      </w:pPr>
      <w:r>
        <w:rPr>
          <w:rFonts w:hint="default"/>
          <w:lang w:val="en-US" w:eastAsia="zh-CN"/>
        </w:rPr>
        <w:t>身心受傷的人，需要被接納的人。</w:t>
      </w:r>
    </w:p>
    <w:p w14:paraId="3B662BCC">
      <w:pPr>
        <w:rPr>
          <w:rFonts w:hint="default"/>
          <w:lang w:val="en-US" w:eastAsia="zh-CN"/>
        </w:rPr>
      </w:pPr>
      <w:r>
        <w:rPr>
          <w:rFonts w:hint="default"/>
          <w:lang w:val="en-US" w:eastAsia="zh-CN"/>
        </w:rPr>
        <w:t>还挺巧，或许在别人看来我有病，非主流，事实上，我发生了什么只有我自己才知道，看到别人的疤也请别没脑子的问“你自残啊”，胡乱说是猫抓的，也请不要再问了，互相给个台阶好吗，要知道在人间谁都有苦楚，多点宽容，我们只是伤害自己没有伤害别人&lt;img src="https://pic1.zhimg.com/50/v2-16a477b6492dad8b68ccd9f4b4b522fc_720w.jpg?source=1def8aca" data-rawwidth="1536" data-rawheight="2048" data-size="normal" data-original-token="v2-460a26ea57cb9621536b56a111933065" data-default-watermark-src="https://picx.zhimg.com/50/v2-16a477b6492dad8b68ccd9f4b4b522fc_720w.jpg?source=1def8aca" class="origin_image zh-lightbox-thumb" width="1536" data-original="https://picx.zhimg.com/v2-16a477b6492dad8b68ccd9f4b4b522fc_r.jpg?source=1def8aca"/&gt;</w:t>
      </w:r>
    </w:p>
    <w:p w14:paraId="7CF40961">
      <w:pPr>
        <w:rPr>
          <w:rFonts w:hint="default"/>
          <w:lang w:val="en-US" w:eastAsia="zh-CN"/>
        </w:rPr>
      </w:pPr>
      <w:r>
        <w:rPr>
          <w:rFonts w:hint="default"/>
          <w:lang w:val="en-US" w:eastAsia="zh-CN"/>
        </w:rPr>
        <w:t>"初中同桌就这样</w:t>
      </w:r>
    </w:p>
    <w:p w14:paraId="79D4DB3F">
      <w:pPr>
        <w:rPr>
          <w:rFonts w:hint="default"/>
          <w:lang w:val="en-US" w:eastAsia="zh-CN"/>
        </w:rPr>
      </w:pPr>
    </w:p>
    <w:p w14:paraId="49160E41">
      <w:pPr>
        <w:rPr>
          <w:rFonts w:hint="default"/>
          <w:lang w:val="en-US" w:eastAsia="zh-CN"/>
        </w:rPr>
      </w:pPr>
      <w:r>
        <w:rPr>
          <w:rFonts w:hint="default"/>
          <w:lang w:val="en-US" w:eastAsia="zh-CN"/>
        </w:rPr>
        <w:t>年级主任的儿子 学校不好 混混头 有点80别人内味 （他不觉得是80 他感觉就是玩）追班花 没追到 上课割腕 写班花名字（好像 记不起了）然后离家出走 警察也找了 大概三天吧回来了</w:t>
      </w:r>
    </w:p>
    <w:p w14:paraId="3669DA62">
      <w:pPr>
        <w:rPr>
          <w:rFonts w:hint="default"/>
          <w:lang w:val="en-US" w:eastAsia="zh-CN"/>
        </w:rPr>
      </w:pPr>
    </w:p>
    <w:p w14:paraId="27BC300A">
      <w:pPr>
        <w:rPr>
          <w:rFonts w:hint="default"/>
          <w:lang w:val="en-US" w:eastAsia="zh-CN"/>
        </w:rPr>
      </w:pPr>
      <w:r>
        <w:rPr>
          <w:rFonts w:hint="default"/>
          <w:lang w:val="en-US" w:eastAsia="zh-CN"/>
        </w:rPr>
        <w:t>然后回来他就一言不发的 后来上课他告诉我 他三天没拿一分钱 去废旧的房子住了三天</w:t>
      </w:r>
    </w:p>
    <w:p w14:paraId="44B2DC6C">
      <w:pPr>
        <w:rPr>
          <w:rFonts w:hint="default"/>
          <w:lang w:val="en-US" w:eastAsia="zh-CN"/>
        </w:rPr>
      </w:pPr>
    </w:p>
    <w:p w14:paraId="14896446">
      <w:pPr>
        <w:rPr>
          <w:rFonts w:hint="default"/>
          <w:lang w:val="en-US" w:eastAsia="zh-CN"/>
        </w:rPr>
      </w:pPr>
      <w:r>
        <w:rPr>
          <w:rFonts w:hint="default"/>
          <w:lang w:val="en-US" w:eastAsia="zh-CN"/>
        </w:rPr>
        <w:t>我对他的印象已经不太深刻了 因为已经9年了 但是我觉得不是什么正经人 毕业从来没联系过</w:t>
      </w:r>
    </w:p>
    <w:p w14:paraId="13FD95E9">
      <w:pPr>
        <w:rPr>
          <w:rFonts w:hint="default"/>
          <w:lang w:val="en-US" w:eastAsia="zh-CN"/>
        </w:rPr>
      </w:pPr>
    </w:p>
    <w:p w14:paraId="579C3FC1">
      <w:pPr>
        <w:rPr>
          <w:rFonts w:hint="default"/>
          <w:lang w:val="en-US" w:eastAsia="zh-CN"/>
        </w:rPr>
      </w:pPr>
    </w:p>
    <w:p w14:paraId="62047E15">
      <w:pPr>
        <w:rPr>
          <w:rFonts w:hint="default"/>
          <w:lang w:val="en-US" w:eastAsia="zh-CN"/>
        </w:rPr>
      </w:pPr>
    </w:p>
    <w:p w14:paraId="34D8E3A2">
      <w:pPr>
        <w:rPr>
          <w:rFonts w:hint="default"/>
          <w:lang w:val="en-US" w:eastAsia="zh-CN"/>
        </w:rPr>
      </w:pPr>
    </w:p>
    <w:p w14:paraId="21BF6B8C">
      <w:pPr>
        <w:rPr>
          <w:rFonts w:hint="default"/>
          <w:lang w:val="en-US" w:eastAsia="zh-CN"/>
        </w:rPr>
      </w:pPr>
      <w:r>
        <w:rPr>
          <w:rFonts w:hint="default"/>
          <w:lang w:val="en-US" w:eastAsia="zh-CN"/>
        </w:rPr>
        <w:t>还有一个是一个小妹妹 年纪也就16左右吧 打扮的像24 5（就是妆特别浓）她对象出车祸嘎了 她一直走不出来 蛮可怜的 现在在美容院工作 也只是点赞之交罢了</w:t>
      </w:r>
    </w:p>
    <w:p w14:paraId="201EB609">
      <w:pPr>
        <w:rPr>
          <w:rFonts w:hint="default"/>
          <w:lang w:val="en-US" w:eastAsia="zh-CN"/>
        </w:rPr>
      </w:pPr>
    </w:p>
    <w:p w14:paraId="0822C813">
      <w:pPr>
        <w:rPr>
          <w:rFonts w:hint="default"/>
          <w:lang w:val="en-US" w:eastAsia="zh-CN"/>
        </w:rPr>
      </w:pPr>
    </w:p>
    <w:p w14:paraId="0E5562DB">
      <w:pPr>
        <w:rPr>
          <w:rFonts w:hint="default"/>
          <w:lang w:val="en-US" w:eastAsia="zh-CN"/>
        </w:rPr>
      </w:pPr>
    </w:p>
    <w:p w14:paraId="7F661F93">
      <w:pPr>
        <w:rPr>
          <w:rFonts w:hint="default"/>
          <w:lang w:val="en-US" w:eastAsia="zh-CN"/>
        </w:rPr>
      </w:pPr>
    </w:p>
    <w:p w14:paraId="07D3750E">
      <w:pPr>
        <w:rPr>
          <w:rFonts w:hint="default"/>
          <w:lang w:val="en-US" w:eastAsia="zh-CN"/>
        </w:rPr>
      </w:pPr>
      <w:r>
        <w:rPr>
          <w:rFonts w:hint="default"/>
          <w:lang w:val="en-US" w:eastAsia="zh-CN"/>
        </w:rPr>
        <w:t>割腕的24岁的我目前就碰到这俩 我觉得肯定是心理问题 遭受过心理伤害 但是也不值得同情 碰见了还是要躲远点"</w:t>
      </w:r>
    </w:p>
    <w:p w14:paraId="4DA7EBA4">
      <w:pPr>
        <w:rPr>
          <w:rFonts w:hint="default"/>
          <w:lang w:val="en-US" w:eastAsia="zh-CN"/>
        </w:rPr>
      </w:pPr>
      <w:r>
        <w:rPr>
          <w:rFonts w:hint="default"/>
          <w:lang w:val="en-US" w:eastAsia="zh-CN"/>
        </w:rPr>
        <w:t>我是一名抑郁症患者，有过自残的经历。自残的时候一般就是会觉得这样会让痛苦减轻或者说会体验到快感。不管是自己还是身边的人出现自残，都应该积极寻求帮助。自残的人一定是经历了非常非常大的痛苦，这个时候外界的帮助非常重要。</w:t>
      </w:r>
    </w:p>
    <w:p w14:paraId="10EACEC2">
      <w:pPr>
        <w:rPr>
          <w:rFonts w:hint="default"/>
          <w:lang w:val="en-US" w:eastAsia="zh-CN"/>
        </w:rPr>
      </w:pPr>
      <w:r>
        <w:rPr>
          <w:rFonts w:hint="default"/>
          <w:lang w:val="en-US" w:eastAsia="zh-CN"/>
        </w:rPr>
        <w:t>别人的事情我无法评价 没有惹到我 没有触及到我的利益 我也不知道别人的情况 我认为我就没有资格揣测和评价别人</w:t>
      </w:r>
    </w:p>
    <w:p w14:paraId="347506E1">
      <w:pPr>
        <w:rPr>
          <w:rFonts w:hint="default"/>
          <w:lang w:val="en-US" w:eastAsia="zh-CN"/>
        </w:rPr>
      </w:pPr>
      <w:r>
        <w:rPr>
          <w:rFonts w:hint="default"/>
          <w:lang w:val="en-US" w:eastAsia="zh-CN"/>
        </w:rPr>
        <w:t>自我压抑比较严重 攻击性向内  不喜欢自己 想要别人关注 或者关心</w:t>
      </w:r>
    </w:p>
    <w:p w14:paraId="1B998B68">
      <w:pPr>
        <w:rPr>
          <w:rFonts w:hint="default"/>
          <w:lang w:val="en-US" w:eastAsia="zh-CN"/>
        </w:rPr>
      </w:pPr>
      <w:r>
        <w:rPr>
          <w:rFonts w:hint="default"/>
          <w:lang w:val="en-US" w:eastAsia="zh-CN"/>
        </w:rPr>
        <w:t>可能我的想法有些偏激了，但是我觉得这种人宣泄情绪的方式好像很极端，我也不太能接受用这种伤害自己的方式来宣泄情绪，但是呢每个人都有苦衷，不可控的因素也有很多，也不能要求每个人都得看开，反正还是得好好爱惜自己，毕竟自己健健康康的活着就是最重要的。</w:t>
      </w:r>
    </w:p>
    <w:p w14:paraId="1AB86E6B">
      <w:pPr>
        <w:rPr>
          <w:rFonts w:hint="default"/>
          <w:lang w:val="en-US" w:eastAsia="zh-CN"/>
        </w:rPr>
      </w:pPr>
      <w:r>
        <w:rPr>
          <w:rFonts w:hint="default"/>
          <w:lang w:val="en-US" w:eastAsia="zh-CN"/>
        </w:rPr>
        <w:t>"正常看待，我觉得就是是心理和机体自我保护的一种方式，跟其他方法没什么区别。之前看过一个视频，被前主人常年虐待的狗每次看到客人拜访拿了东西都会疯狂撕咬自己的后腿，哪怕咬的血肉模糊也不会松口。动物出现心理问题都变成这样，更何况人呢。</w:t>
      </w:r>
    </w:p>
    <w:p w14:paraId="60AC966D">
      <w:pPr>
        <w:rPr>
          <w:rFonts w:hint="default"/>
          <w:lang w:val="en-US" w:eastAsia="zh-CN"/>
        </w:rPr>
      </w:pPr>
    </w:p>
    <w:p w14:paraId="460DFFCD">
      <w:pPr>
        <w:rPr>
          <w:rFonts w:hint="default"/>
          <w:lang w:val="en-US" w:eastAsia="zh-CN"/>
        </w:rPr>
      </w:pPr>
      <w:r>
        <w:rPr>
          <w:rFonts w:hint="default"/>
          <w:lang w:val="en-US" w:eastAsia="zh-CN"/>
        </w:rPr>
        <w:t>就跟我情绪非常不稳定的时候暴饮暴食是一个性质。</w:t>
      </w:r>
    </w:p>
    <w:p w14:paraId="6977AB75">
      <w:pPr>
        <w:rPr>
          <w:rFonts w:hint="default"/>
          <w:lang w:val="en-US" w:eastAsia="zh-CN"/>
        </w:rPr>
      </w:pPr>
    </w:p>
    <w:p w14:paraId="561C9320">
      <w:pPr>
        <w:rPr>
          <w:rFonts w:hint="default"/>
          <w:lang w:val="en-US" w:eastAsia="zh-CN"/>
        </w:rPr>
      </w:pPr>
      <w:r>
        <w:rPr>
          <w:rFonts w:hint="default"/>
          <w:lang w:val="en-US" w:eastAsia="zh-CN"/>
        </w:rPr>
        <w:t>心里就像是两个小人打架，一个说为了健康你不能再吃了，另一个说你赶紧吃啊不然你会更痛苦。</w:t>
      </w:r>
    </w:p>
    <w:p w14:paraId="4232CEF4">
      <w:pPr>
        <w:rPr>
          <w:rFonts w:hint="default"/>
          <w:lang w:val="en-US" w:eastAsia="zh-CN"/>
        </w:rPr>
      </w:pPr>
    </w:p>
    <w:p w14:paraId="478B81F9">
      <w:pPr>
        <w:rPr>
          <w:rFonts w:hint="default"/>
          <w:lang w:val="en-US" w:eastAsia="zh-CN"/>
        </w:rPr>
      </w:pPr>
      <w:r>
        <w:rPr>
          <w:rFonts w:hint="default"/>
          <w:lang w:val="en-US" w:eastAsia="zh-CN"/>
        </w:rPr>
        <w:t>尤其前段时间在工作跟生活上接连受挫，一天六顿饭，都是大鱼大肉，有时候甚至吃到吐，吐干净了再继续吃，一边吃一边哭，但是阻止不了自己，哪怕少吃一顿，身体和心理上的折磨都能让我直接崩溃。</w:t>
      </w:r>
    </w:p>
    <w:p w14:paraId="299DC94A">
      <w:pPr>
        <w:rPr>
          <w:rFonts w:hint="default"/>
          <w:lang w:val="en-US" w:eastAsia="zh-CN"/>
        </w:rPr>
      </w:pPr>
    </w:p>
    <w:p w14:paraId="021D303C">
      <w:pPr>
        <w:rPr>
          <w:rFonts w:hint="default"/>
          <w:lang w:val="en-US" w:eastAsia="zh-CN"/>
        </w:rPr>
      </w:pPr>
      <w:r>
        <w:rPr>
          <w:rFonts w:hint="default"/>
          <w:lang w:val="en-US" w:eastAsia="zh-CN"/>
        </w:rPr>
        <w:t>最近因为老老实实服药好了很多，但每天也只少了两顿饭。我觉得也可以类比自残，我没走到那一步是因为我怕疼，下不去手。"</w:t>
      </w:r>
    </w:p>
    <w:p w14:paraId="24811225">
      <w:pPr>
        <w:rPr>
          <w:rFonts w:hint="default"/>
          <w:lang w:val="en-US" w:eastAsia="zh-CN"/>
        </w:rPr>
      </w:pPr>
      <w:r>
        <w:rPr>
          <w:rFonts w:hint="default"/>
          <w:lang w:val="en-US" w:eastAsia="zh-CN"/>
        </w:rPr>
        <w:t>对自己还是宽容一点吧</w:t>
      </w:r>
    </w:p>
    <w:p w14:paraId="64A897AD">
      <w:pPr>
        <w:rPr>
          <w:rFonts w:hint="default"/>
          <w:lang w:val="en-US" w:eastAsia="zh-CN"/>
        </w:rPr>
      </w:pPr>
      <w:r>
        <w:rPr>
          <w:rFonts w:hint="default"/>
          <w:lang w:val="en-US" w:eastAsia="zh-CN"/>
        </w:rPr>
        <w:t>自残也许是那个个体已经无意识或是有意识的压抑到了瓶颈，无力自我处理做出的减压模式，需要有人懂他们。&lt;img src="https://picx.zhimg.com/50/v2-f6e279a9f7df808e036a597a9ee33d97_720w.jpg?source=1def8aca" data-rawwidth="900" data-rawheight="383" data-size="normal" data-original-token="v2-af512dcf277e29f488551f9e52788ea5" data-default-watermark-src="https://pic1.zhimg.com/50/v2-f470e4546ac0607966a2003c52ab24a7_720w.jpg?source=1def8aca" class="origin_image zh-lightbox-thumb" width="900" data-original="https://picx.zhimg.com/v2-f6e279a9f7df808e036a597a9ee33d97_r.jpg?source=1def8aca"/&gt;</w:t>
      </w:r>
    </w:p>
    <w:p w14:paraId="5AA85E3F">
      <w:pPr>
        <w:rPr>
          <w:rFonts w:hint="default"/>
          <w:lang w:val="en-US" w:eastAsia="zh-CN"/>
        </w:rPr>
      </w:pPr>
      <w:r>
        <w:rPr>
          <w:rFonts w:hint="default"/>
          <w:lang w:val="en-US" w:eastAsia="zh-CN"/>
        </w:rPr>
        <w:t>"当然是正确看待，所谓正确看待分以下几点：</w:t>
      </w:r>
    </w:p>
    <w:p w14:paraId="0539620B">
      <w:pPr>
        <w:rPr>
          <w:rFonts w:hint="default"/>
          <w:lang w:val="en-US" w:eastAsia="zh-CN"/>
        </w:rPr>
      </w:pPr>
      <w:r>
        <w:rPr>
          <w:rFonts w:hint="default"/>
          <w:lang w:val="en-US" w:eastAsia="zh-CN"/>
        </w:rPr>
        <w:t>1.他们也是人，也应该得到尊重</w:t>
      </w:r>
    </w:p>
    <w:p w14:paraId="65DF363A">
      <w:pPr>
        <w:rPr>
          <w:rFonts w:hint="default"/>
          <w:lang w:val="en-US" w:eastAsia="zh-CN"/>
        </w:rPr>
      </w:pPr>
    </w:p>
    <w:p w14:paraId="32C11438">
      <w:pPr>
        <w:rPr>
          <w:rFonts w:hint="default"/>
          <w:lang w:val="en-US" w:eastAsia="zh-CN"/>
        </w:rPr>
      </w:pPr>
      <w:r>
        <w:rPr>
          <w:rFonts w:hint="default"/>
          <w:lang w:val="en-US" w:eastAsia="zh-CN"/>
        </w:rPr>
        <w:t>很多人都觉得这些人脑子有问题，觉得他们不正常，从而看不起他们，排挤他们，这是最错误的看待方式，因为这样是对他们最大的伤害。</w:t>
      </w:r>
    </w:p>
    <w:p w14:paraId="5E155EA6">
      <w:pPr>
        <w:rPr>
          <w:rFonts w:hint="default"/>
          <w:lang w:val="en-US" w:eastAsia="zh-CN"/>
        </w:rPr>
      </w:pPr>
    </w:p>
    <w:p w14:paraId="717032BC">
      <w:pPr>
        <w:rPr>
          <w:rFonts w:hint="default"/>
          <w:lang w:val="en-US" w:eastAsia="zh-CN"/>
        </w:rPr>
      </w:pPr>
      <w:r>
        <w:rPr>
          <w:rFonts w:hint="default"/>
          <w:lang w:val="en-US" w:eastAsia="zh-CN"/>
        </w:rPr>
        <w:t>2.自残的人不是矫情，只是生病了</w:t>
      </w:r>
    </w:p>
    <w:p w14:paraId="0B717FA7">
      <w:pPr>
        <w:rPr>
          <w:rFonts w:hint="default"/>
          <w:lang w:val="en-US" w:eastAsia="zh-CN"/>
        </w:rPr>
      </w:pPr>
    </w:p>
    <w:p w14:paraId="687D39D8">
      <w:pPr>
        <w:rPr>
          <w:rFonts w:hint="default"/>
          <w:lang w:val="en-US" w:eastAsia="zh-CN"/>
        </w:rPr>
      </w:pPr>
      <w:r>
        <w:rPr>
          <w:rFonts w:hint="default"/>
          <w:lang w:val="en-US" w:eastAsia="zh-CN"/>
        </w:rPr>
        <w:t>他们不是矫情，他们是无法克制住自己的想法情绪，所以才用这种方式来排解情绪，这并不是矫情，只是他们可能患上了抑郁症。</w:t>
      </w:r>
    </w:p>
    <w:p w14:paraId="69A317F2">
      <w:pPr>
        <w:rPr>
          <w:rFonts w:hint="default"/>
          <w:lang w:val="en-US" w:eastAsia="zh-CN"/>
        </w:rPr>
      </w:pPr>
    </w:p>
    <w:p w14:paraId="2EC10E83">
      <w:pPr>
        <w:rPr>
          <w:rFonts w:hint="default"/>
          <w:lang w:val="en-US" w:eastAsia="zh-CN"/>
        </w:rPr>
      </w:pPr>
      <w:r>
        <w:rPr>
          <w:rFonts w:hint="default"/>
          <w:lang w:val="en-US" w:eastAsia="zh-CN"/>
        </w:rPr>
        <w:t>3.不要去议论他们这一特点</w:t>
      </w:r>
    </w:p>
    <w:p w14:paraId="1DB80745">
      <w:pPr>
        <w:rPr>
          <w:rFonts w:hint="default"/>
          <w:lang w:val="en-US" w:eastAsia="zh-CN"/>
        </w:rPr>
      </w:pPr>
    </w:p>
    <w:p w14:paraId="54161459">
      <w:pPr>
        <w:rPr>
          <w:rFonts w:hint="default"/>
          <w:lang w:val="en-US" w:eastAsia="zh-CN"/>
        </w:rPr>
      </w:pPr>
      <w:r>
        <w:rPr>
          <w:rFonts w:hint="default"/>
          <w:lang w:val="en-US" w:eastAsia="zh-CN"/>
        </w:rPr>
        <w:t>他们也有自尊，其实自残的人都很怕人家发现他的疤，所以，看到了不要和别人说，让他烂在肚子里，知道的人越多，他心里就会有更大的压力。</w:t>
      </w:r>
    </w:p>
    <w:p w14:paraId="37C50599">
      <w:pPr>
        <w:rPr>
          <w:rFonts w:hint="default"/>
          <w:lang w:val="en-US" w:eastAsia="zh-CN"/>
        </w:rPr>
      </w:pPr>
    </w:p>
    <w:p w14:paraId="3870B1D4">
      <w:pPr>
        <w:rPr>
          <w:rFonts w:hint="default"/>
          <w:lang w:val="en-US" w:eastAsia="zh-CN"/>
        </w:rPr>
      </w:pPr>
      <w:r>
        <w:rPr>
          <w:rFonts w:hint="default"/>
          <w:lang w:val="en-US" w:eastAsia="zh-CN"/>
        </w:rPr>
        <w:t>4.不要瞎猜测、瞎分析</w:t>
      </w:r>
    </w:p>
    <w:p w14:paraId="74E66DB0">
      <w:pPr>
        <w:rPr>
          <w:rFonts w:hint="default"/>
          <w:lang w:val="en-US" w:eastAsia="zh-CN"/>
        </w:rPr>
      </w:pPr>
    </w:p>
    <w:p w14:paraId="37EEB67F">
      <w:pPr>
        <w:rPr>
          <w:rFonts w:hint="default"/>
          <w:lang w:val="en-US" w:eastAsia="zh-CN"/>
        </w:rPr>
      </w:pPr>
      <w:r>
        <w:rPr>
          <w:rFonts w:hint="default"/>
          <w:lang w:val="en-US" w:eastAsia="zh-CN"/>
        </w:rPr>
        <w:t>有些人看到这些人，可能会去猜测他为什么这么做，或者瞎分析他这么做的原因，不管分析的是对是错，被他听到了都会很不高兴。猜对了，他很丢脸；猜错了，就是传谣。</w:t>
      </w:r>
    </w:p>
    <w:p w14:paraId="296421DD">
      <w:pPr>
        <w:rPr>
          <w:rFonts w:hint="default"/>
          <w:lang w:val="en-US" w:eastAsia="zh-CN"/>
        </w:rPr>
      </w:pPr>
    </w:p>
    <w:p w14:paraId="4812774E">
      <w:pPr>
        <w:rPr>
          <w:rFonts w:hint="default"/>
          <w:lang w:val="en-US" w:eastAsia="zh-CN"/>
        </w:rPr>
      </w:pPr>
      <w:r>
        <w:rPr>
          <w:rFonts w:hint="default"/>
          <w:lang w:val="en-US" w:eastAsia="zh-CN"/>
        </w:rPr>
        <w:t>5.不要提一些敏感话题</w:t>
      </w:r>
    </w:p>
    <w:p w14:paraId="0B349578">
      <w:pPr>
        <w:rPr>
          <w:rFonts w:hint="default"/>
          <w:lang w:val="en-US" w:eastAsia="zh-CN"/>
        </w:rPr>
      </w:pPr>
    </w:p>
    <w:p w14:paraId="72FE49B3">
      <w:pPr>
        <w:rPr>
          <w:rFonts w:hint="default"/>
          <w:lang w:val="en-US" w:eastAsia="zh-CN"/>
        </w:rPr>
      </w:pPr>
      <w:r>
        <w:rPr>
          <w:rFonts w:hint="default"/>
          <w:lang w:val="en-US" w:eastAsia="zh-CN"/>
        </w:rPr>
        <w:t>他们最不喜欢听到的词是“自残”，“抑郁”以及一些有关生命的话题〖悲观的更不好，有些想的多的，可能会以为你在议论他〗，不要骂他们矫情，不要觉得他们是另类。</w:t>
      </w:r>
    </w:p>
    <w:p w14:paraId="39521CD4">
      <w:pPr>
        <w:rPr>
          <w:rFonts w:hint="default"/>
          <w:lang w:val="en-US" w:eastAsia="zh-CN"/>
        </w:rPr>
      </w:pPr>
    </w:p>
    <w:p w14:paraId="6453C8BE">
      <w:pPr>
        <w:rPr>
          <w:rFonts w:hint="default"/>
          <w:lang w:val="en-US" w:eastAsia="zh-CN"/>
        </w:rPr>
      </w:pPr>
      <w:r>
        <w:rPr>
          <w:rFonts w:hint="default"/>
          <w:lang w:val="en-US" w:eastAsia="zh-CN"/>
        </w:rPr>
        <w:t>总结下来，平视他们，把他们和普通人一样对待！他们也是人，他们也配得到关爱关心。"</w:t>
      </w:r>
    </w:p>
    <w:p w14:paraId="66284A3C">
      <w:pPr>
        <w:rPr>
          <w:rFonts w:hint="default"/>
          <w:lang w:val="en-US" w:eastAsia="zh-CN"/>
        </w:rPr>
      </w:pPr>
      <w:r>
        <w:rPr>
          <w:rFonts w:hint="default"/>
          <w:lang w:val="en-US" w:eastAsia="zh-CN"/>
        </w:rPr>
        <w:t>"第一次自残（应该算自残？）是小学一年级的某个周末，因为作业忘带回家，怕被爸妈打骂（好像是吧，记得有因为不带作业被打过），拿红领巾挂在门把手上试图吊死自己，然后因为时间太长忍不住放弃了。现在震惊于自己为什么在还不理解死亡时，就知道用死亡去逃避问题。</w:t>
      </w:r>
    </w:p>
    <w:p w14:paraId="10F03BC4">
      <w:pPr>
        <w:rPr>
          <w:rFonts w:hint="default"/>
          <w:lang w:val="en-US" w:eastAsia="zh-CN"/>
        </w:rPr>
      </w:pPr>
    </w:p>
    <w:p w14:paraId="4107F30F">
      <w:pPr>
        <w:rPr>
          <w:rFonts w:hint="default"/>
          <w:lang w:val="en-US" w:eastAsia="zh-CN"/>
        </w:rPr>
      </w:pPr>
      <w:r>
        <w:rPr>
          <w:rFonts w:hint="default"/>
          <w:lang w:val="en-US" w:eastAsia="zh-CN"/>
        </w:rPr>
        <w:t>第二次自残是小学六年级，因为考试没有班级第一啊，试卷没有满分啊，纯粹无聊啊等等原因，开始拿美工刀“割腕”，打双引号是因为怕疼，伤口不深，割破了表皮导致一点红肿发炎。这件事初二被写进给家长的信，然后被家长随意敷衍过去了（好像？）。</w:t>
      </w:r>
    </w:p>
    <w:p w14:paraId="4D432684">
      <w:pPr>
        <w:rPr>
          <w:rFonts w:hint="default"/>
          <w:lang w:val="en-US" w:eastAsia="zh-CN"/>
        </w:rPr>
      </w:pPr>
    </w:p>
    <w:p w14:paraId="42FD1C77">
      <w:pPr>
        <w:rPr>
          <w:rFonts w:hint="default"/>
          <w:lang w:val="en-US" w:eastAsia="zh-CN"/>
        </w:rPr>
      </w:pPr>
      <w:r>
        <w:rPr>
          <w:rFonts w:hint="default"/>
          <w:lang w:val="en-US" w:eastAsia="zh-CN"/>
        </w:rPr>
        <w:t>现在常有希望小行星撞地球让世界毁灭的想法，有时常希望自己悄无声息地死在不引人注意的地方，最好别给社会添麻烦（警察破案找凶手之类的）。</w:t>
      </w:r>
    </w:p>
    <w:p w14:paraId="2321C28C">
      <w:pPr>
        <w:rPr>
          <w:rFonts w:hint="default"/>
          <w:lang w:val="en-US" w:eastAsia="zh-CN"/>
        </w:rPr>
      </w:pPr>
    </w:p>
    <w:p w14:paraId="66BB98CD">
      <w:pPr>
        <w:rPr>
          <w:rFonts w:hint="default"/>
          <w:lang w:val="en-US" w:eastAsia="zh-CN"/>
        </w:rPr>
      </w:pPr>
      <w:r>
        <w:rPr>
          <w:rFonts w:hint="default"/>
          <w:lang w:val="en-US" w:eastAsia="zh-CN"/>
        </w:rPr>
        <w:t>我最近才知道是有人从未考虑过自己的死亡的，他们活得热烈而灿烂。</w:t>
      </w:r>
    </w:p>
    <w:p w14:paraId="72825E1C">
      <w:pPr>
        <w:rPr>
          <w:rFonts w:hint="default"/>
          <w:lang w:val="en-US" w:eastAsia="zh-CN"/>
        </w:rPr>
      </w:pPr>
    </w:p>
    <w:p w14:paraId="45AA0417">
      <w:pPr>
        <w:rPr>
          <w:rFonts w:hint="default"/>
          <w:lang w:val="en-US" w:eastAsia="zh-CN"/>
        </w:rPr>
      </w:pPr>
      <w:r>
        <w:rPr>
          <w:rFonts w:hint="default"/>
          <w:lang w:val="en-US" w:eastAsia="zh-CN"/>
        </w:rPr>
        <w:t>我不知道该怎么看待那些自残的人，因为我不知道我是否与他们心意相通，我看到听到的东西与他们看到听到的东西是否是相同。我想知道那些自残的人会疼吗？或许自我伤害是他们感受自我存在的方式？为什么要选择伤害自己呢？</w:t>
      </w:r>
    </w:p>
    <w:p w14:paraId="69D28466">
      <w:pPr>
        <w:rPr>
          <w:rFonts w:hint="default"/>
          <w:lang w:val="en-US" w:eastAsia="zh-CN"/>
        </w:rPr>
      </w:pPr>
    </w:p>
    <w:p w14:paraId="7255B17B">
      <w:pPr>
        <w:rPr>
          <w:rFonts w:hint="default"/>
          <w:lang w:val="en-US" w:eastAsia="zh-CN"/>
        </w:rPr>
      </w:pPr>
      <w:r>
        <w:rPr>
          <w:rFonts w:hint="default"/>
          <w:lang w:val="en-US" w:eastAsia="zh-CN"/>
        </w:rPr>
        <w:t>我不会看待，我不能看待，我不敢看待。"</w:t>
      </w:r>
    </w:p>
    <w:p w14:paraId="12CF0B67">
      <w:pPr>
        <w:rPr>
          <w:rFonts w:hint="default"/>
          <w:lang w:val="en-US" w:eastAsia="zh-CN"/>
        </w:rPr>
      </w:pPr>
      <w:r>
        <w:rPr>
          <w:rFonts w:hint="default"/>
          <w:lang w:val="en-US" w:eastAsia="zh-CN"/>
        </w:rPr>
        <w:t>无非就是用肉体的疼痛减轻并分散精神上的痛苦 不理解别人的处境的情况不要对这种情况冷嘲热讽</w:t>
      </w:r>
    </w:p>
    <w:p w14:paraId="3646AF84">
      <w:pPr>
        <w:rPr>
          <w:rFonts w:hint="default"/>
          <w:lang w:val="en-US" w:eastAsia="zh-CN"/>
        </w:rPr>
      </w:pPr>
      <w:r>
        <w:rPr>
          <w:rFonts w:hint="default"/>
          <w:lang w:val="en-US" w:eastAsia="zh-CN"/>
        </w:rPr>
        <w:t>就是没想开，陷入自己思维的死胡同了…</w:t>
      </w:r>
    </w:p>
    <w:p w14:paraId="7AD990D2">
      <w:pPr>
        <w:rPr>
          <w:rFonts w:hint="default"/>
          <w:lang w:val="en-US" w:eastAsia="zh-CN"/>
        </w:rPr>
      </w:pPr>
      <w:r>
        <w:rPr>
          <w:rFonts w:hint="default"/>
          <w:lang w:val="en-US" w:eastAsia="zh-CN"/>
        </w:rPr>
        <w:t>其实每个人他自己想做什么，他都有自己的看法，而你不知道的时候你不要去妄加评论，而且自残，这个事情并不是他说他想自残就自残，而是他生病了，他只是生病了而已，所以他才会产生这种想法，他病好了就没有了。他只是压力大而已。他或许自己也不想这样但他控制不了自己，在面对家人阴阳怪气以及朋友的眼光以及各种方面的压力。他自己也承受不住。所以他才会抑郁。所以当我们遇到一个自残的人的时候，我们要尽力的去开导他，不是去伤害他，让他慢慢往好的方面去追寻。追寻他自己的光！</w:t>
      </w:r>
    </w:p>
    <w:p w14:paraId="6A8FE8FE">
      <w:pPr>
        <w:rPr>
          <w:rFonts w:hint="default"/>
          <w:lang w:val="en-US" w:eastAsia="zh-CN"/>
        </w:rPr>
      </w:pPr>
      <w:r>
        <w:rPr>
          <w:rFonts w:hint="default"/>
          <w:lang w:val="en-US" w:eastAsia="zh-CN"/>
        </w:rPr>
        <w:t>"你敢看 怕人家心里面受伤不舒服</w:t>
      </w:r>
    </w:p>
    <w:p w14:paraId="21166F8D">
      <w:pPr>
        <w:rPr>
          <w:rFonts w:hint="default"/>
          <w:lang w:val="en-US" w:eastAsia="zh-CN"/>
        </w:rPr>
      </w:pPr>
    </w:p>
    <w:p w14:paraId="17D3008C">
      <w:pPr>
        <w:rPr>
          <w:rFonts w:hint="default"/>
          <w:lang w:val="en-US" w:eastAsia="zh-CN"/>
        </w:rPr>
      </w:pPr>
      <w:r>
        <w:rPr>
          <w:rFonts w:hint="default"/>
          <w:lang w:val="en-US" w:eastAsia="zh-CN"/>
        </w:rPr>
        <w:t>看到的话 同理心会爆炸 觉得ta很辛苦 也很坚强"</w:t>
      </w:r>
    </w:p>
    <w:p w14:paraId="41C41BC4">
      <w:pPr>
        <w:rPr>
          <w:rFonts w:hint="default"/>
          <w:lang w:val="en-US" w:eastAsia="zh-CN"/>
        </w:rPr>
      </w:pPr>
      <w:r>
        <w:rPr>
          <w:rFonts w:hint="default"/>
          <w:lang w:val="en-US" w:eastAsia="zh-CN"/>
        </w:rPr>
        <w:t>我连怎么对待自己的身体你都要管吗</w:t>
      </w:r>
    </w:p>
    <w:p w14:paraId="0D3E9DC9">
      <w:pPr>
        <w:rPr>
          <w:rFonts w:hint="default"/>
          <w:lang w:val="en-US" w:eastAsia="zh-CN"/>
        </w:rPr>
      </w:pPr>
      <w:r>
        <w:rPr>
          <w:rFonts w:hint="default"/>
          <w:lang w:val="en-US" w:eastAsia="zh-CN"/>
        </w:rPr>
        <w:t>哦，作为曾自残过的中度抑郁患者，我没有什么感觉，如果非要加上说法，那就是我还不想死，但我实在是找不到任何发泄的地方。感觉四处都是眼线，四处都是“矫情”和“玻璃心”。所以自残，以活下去为目的</w:t>
      </w:r>
    </w:p>
    <w:p w14:paraId="485F8DC6">
      <w:pPr>
        <w:rPr>
          <w:rFonts w:hint="default"/>
          <w:lang w:val="en-US" w:eastAsia="zh-CN"/>
        </w:rPr>
      </w:pPr>
      <w:r>
        <w:rPr>
          <w:rFonts w:hint="default"/>
          <w:lang w:val="en-US" w:eastAsia="zh-CN"/>
        </w:rPr>
        <w:t>有些人需要一些刺激来证明自己还活着，心理上的痛苦于是从肉体的疤痕蔓延出来。</w:t>
      </w:r>
    </w:p>
    <w:p w14:paraId="14A6D454">
      <w:pPr>
        <w:rPr>
          <w:rFonts w:hint="default"/>
          <w:lang w:val="en-US" w:eastAsia="zh-CN"/>
        </w:rPr>
      </w:pPr>
      <w:r>
        <w:rPr>
          <w:rFonts w:hint="default"/>
          <w:lang w:val="en-US" w:eastAsia="zh-CN"/>
        </w:rPr>
        <w:t>"1:为了引起别人的关注度</w:t>
      </w:r>
    </w:p>
    <w:p w14:paraId="665D9544">
      <w:pPr>
        <w:rPr>
          <w:rFonts w:hint="default"/>
          <w:lang w:val="en-US" w:eastAsia="zh-CN"/>
        </w:rPr>
      </w:pPr>
    </w:p>
    <w:p w14:paraId="14651670">
      <w:pPr>
        <w:rPr>
          <w:rFonts w:hint="default"/>
          <w:lang w:val="en-US" w:eastAsia="zh-CN"/>
        </w:rPr>
      </w:pPr>
      <w:r>
        <w:rPr>
          <w:rFonts w:hint="default"/>
          <w:lang w:val="en-US" w:eastAsia="zh-CN"/>
        </w:rPr>
        <w:t>2:没有良好的情绪发泄渠道只能通过伤害自己转移注意力</w:t>
      </w:r>
    </w:p>
    <w:p w14:paraId="3EDE252C">
      <w:pPr>
        <w:rPr>
          <w:rFonts w:hint="default"/>
          <w:lang w:val="en-US" w:eastAsia="zh-CN"/>
        </w:rPr>
      </w:pPr>
    </w:p>
    <w:p w14:paraId="0F5CFFD3">
      <w:pPr>
        <w:rPr>
          <w:rFonts w:hint="default"/>
          <w:lang w:val="en-US" w:eastAsia="zh-CN"/>
        </w:rPr>
      </w:pPr>
      <w:r>
        <w:rPr>
          <w:rFonts w:hint="default"/>
          <w:lang w:val="en-US" w:eastAsia="zh-CN"/>
        </w:rPr>
        <w:t>3:恋痛"</w:t>
      </w:r>
    </w:p>
    <w:p w14:paraId="60798B20">
      <w:pPr>
        <w:rPr>
          <w:rFonts w:hint="default"/>
          <w:lang w:val="en-US" w:eastAsia="zh-CN"/>
        </w:rPr>
      </w:pPr>
      <w:r>
        <w:rPr>
          <w:rFonts w:hint="default"/>
          <w:lang w:val="en-US" w:eastAsia="zh-CN"/>
        </w:rPr>
        <w:t>只找到这一种宣泄窗口的可怜人</w:t>
      </w:r>
    </w:p>
    <w:p w14:paraId="6C24E34C">
      <w:pPr>
        <w:rPr>
          <w:rFonts w:hint="default"/>
          <w:lang w:val="en-US" w:eastAsia="zh-CN"/>
        </w:rPr>
      </w:pPr>
      <w:r>
        <w:rPr>
          <w:rFonts w:hint="default"/>
          <w:lang w:val="en-US" w:eastAsia="zh-CN"/>
        </w:rPr>
        <w:t>"如果能救的话救。</w:t>
      </w:r>
    </w:p>
    <w:p w14:paraId="77002FF1">
      <w:pPr>
        <w:rPr>
          <w:rFonts w:hint="default"/>
          <w:lang w:val="en-US" w:eastAsia="zh-CN"/>
        </w:rPr>
      </w:pPr>
    </w:p>
    <w:p w14:paraId="5D773511">
      <w:pPr>
        <w:rPr>
          <w:rFonts w:hint="default"/>
          <w:lang w:val="en-US" w:eastAsia="zh-CN"/>
        </w:rPr>
      </w:pPr>
      <w:r>
        <w:rPr>
          <w:rFonts w:hint="default"/>
          <w:lang w:val="en-US" w:eastAsia="zh-CN"/>
        </w:rPr>
        <w:t>也有一些是癖好，那就尊重，祝福</w:t>
      </w:r>
    </w:p>
    <w:p w14:paraId="2E5AF297">
      <w:pPr>
        <w:rPr>
          <w:rFonts w:hint="default"/>
          <w:lang w:val="en-US" w:eastAsia="zh-CN"/>
        </w:rPr>
      </w:pPr>
    </w:p>
    <w:p w14:paraId="56E05E2C">
      <w:pPr>
        <w:rPr>
          <w:rFonts w:hint="default"/>
          <w:lang w:val="en-US" w:eastAsia="zh-CN"/>
        </w:rPr>
      </w:pPr>
      <w:r>
        <w:rPr>
          <w:rFonts w:hint="default"/>
          <w:lang w:val="en-US" w:eastAsia="zh-CN"/>
        </w:rPr>
        <w:t>适当关心，但不多管闲事。"</w:t>
      </w:r>
    </w:p>
    <w:p w14:paraId="236A8868">
      <w:pPr>
        <w:rPr>
          <w:rFonts w:hint="default"/>
          <w:lang w:val="en-US" w:eastAsia="zh-CN"/>
        </w:rPr>
      </w:pPr>
      <w:r>
        <w:rPr>
          <w:rFonts w:hint="default"/>
          <w:lang w:val="en-US" w:eastAsia="zh-CN"/>
        </w:rPr>
        <w:t>会更加关注她，通过聊天知道自残原因，来想办法帮助她减少自残的次数，或者安慰</w:t>
      </w:r>
    </w:p>
    <w:p w14:paraId="72A591D5">
      <w:pPr>
        <w:rPr>
          <w:rFonts w:hint="default"/>
          <w:lang w:val="en-US" w:eastAsia="zh-CN"/>
        </w:rPr>
      </w:pPr>
      <w:r>
        <w:rPr>
          <w:rFonts w:hint="default"/>
          <w:lang w:val="en-US" w:eastAsia="zh-CN"/>
        </w:rPr>
        <w:t>我觉得挺正常的，有时候痛觉让人清醒，只是自残要适度！</w:t>
      </w:r>
    </w:p>
    <w:p w14:paraId="4EE054E1">
      <w:pPr>
        <w:rPr>
          <w:rFonts w:hint="default"/>
          <w:lang w:val="en-US" w:eastAsia="zh-CN"/>
        </w:rPr>
      </w:pPr>
      <w:r>
        <w:rPr>
          <w:rFonts w:hint="default"/>
          <w:lang w:val="en-US" w:eastAsia="zh-CN"/>
        </w:rPr>
        <w:t>伤心，难过，可怜</w:t>
      </w:r>
    </w:p>
    <w:p w14:paraId="0217F617">
      <w:pPr>
        <w:rPr>
          <w:rFonts w:hint="default"/>
          <w:lang w:val="en-US" w:eastAsia="zh-CN"/>
        </w:rPr>
      </w:pPr>
      <w:r>
        <w:rPr>
          <w:rFonts w:hint="default"/>
          <w:lang w:val="en-US" w:eastAsia="zh-CN"/>
        </w:rPr>
        <w:t>一开始觉得大可不必如此，后来觉得很勇敢。</w:t>
      </w:r>
    </w:p>
    <w:p w14:paraId="46A9513A">
      <w:pPr>
        <w:rPr>
          <w:rFonts w:hint="default"/>
          <w:lang w:val="en-US" w:eastAsia="zh-CN"/>
        </w:rPr>
      </w:pPr>
      <w:r>
        <w:rPr>
          <w:rFonts w:hint="default"/>
          <w:lang w:val="en-US" w:eastAsia="zh-CN"/>
        </w:rPr>
        <w:t>"怎么说呢，内心深处有点看不起自残的人</w:t>
      </w:r>
    </w:p>
    <w:p w14:paraId="1887863D">
      <w:pPr>
        <w:rPr>
          <w:rFonts w:hint="default"/>
          <w:lang w:val="en-US" w:eastAsia="zh-CN"/>
        </w:rPr>
      </w:pPr>
    </w:p>
    <w:p w14:paraId="001131E1">
      <w:pPr>
        <w:rPr>
          <w:rFonts w:hint="default"/>
          <w:lang w:val="en-US" w:eastAsia="zh-CN"/>
        </w:rPr>
      </w:pPr>
      <w:r>
        <w:rPr>
          <w:rFonts w:hint="default"/>
          <w:lang w:val="en-US" w:eastAsia="zh-CN"/>
        </w:rPr>
        <w:t>但同时也很同情很心疼。所以我遇到这样的人会尽力的劝，甚至情愿成为情感树洞</w:t>
      </w:r>
    </w:p>
    <w:p w14:paraId="284995BE">
      <w:pPr>
        <w:rPr>
          <w:rFonts w:hint="default"/>
          <w:lang w:val="en-US" w:eastAsia="zh-CN"/>
        </w:rPr>
      </w:pPr>
    </w:p>
    <w:p w14:paraId="5B8DC566">
      <w:pPr>
        <w:rPr>
          <w:rFonts w:hint="default"/>
          <w:lang w:val="en-US" w:eastAsia="zh-CN"/>
        </w:rPr>
      </w:pPr>
      <w:r>
        <w:rPr>
          <w:rFonts w:hint="default"/>
          <w:lang w:val="en-US" w:eastAsia="zh-CN"/>
        </w:rPr>
        <w:t>但久了会发现，他们的压力不是一天形成的</w:t>
      </w:r>
    </w:p>
    <w:p w14:paraId="6A886218">
      <w:pPr>
        <w:rPr>
          <w:rFonts w:hint="default"/>
          <w:lang w:val="en-US" w:eastAsia="zh-CN"/>
        </w:rPr>
      </w:pPr>
    </w:p>
    <w:p w14:paraId="18750D97">
      <w:pPr>
        <w:rPr>
          <w:rFonts w:hint="default"/>
          <w:lang w:val="en-US" w:eastAsia="zh-CN"/>
        </w:rPr>
      </w:pPr>
      <w:r>
        <w:rPr>
          <w:rFonts w:hint="default"/>
          <w:lang w:val="en-US" w:eastAsia="zh-CN"/>
        </w:rPr>
        <w:t>而且造成的因素五花八门，小学初中的自残者多半是因为家庭因素，父母之类的。高中有可能是恋爱不满，学业。</w:t>
      </w:r>
    </w:p>
    <w:p w14:paraId="09942678">
      <w:pPr>
        <w:rPr>
          <w:rFonts w:hint="default"/>
          <w:lang w:val="en-US" w:eastAsia="zh-CN"/>
        </w:rPr>
      </w:pPr>
    </w:p>
    <w:p w14:paraId="44484ED1">
      <w:pPr>
        <w:rPr>
          <w:rFonts w:hint="default"/>
          <w:lang w:val="en-US" w:eastAsia="zh-CN"/>
        </w:rPr>
      </w:pPr>
      <w:r>
        <w:rPr>
          <w:rFonts w:hint="default"/>
          <w:lang w:val="en-US" w:eastAsia="zh-CN"/>
        </w:rPr>
        <w:t>基本上了大学就很少能看到自残者了。</w:t>
      </w:r>
    </w:p>
    <w:p w14:paraId="0E2375AD">
      <w:pPr>
        <w:rPr>
          <w:rFonts w:hint="default"/>
          <w:lang w:val="en-US" w:eastAsia="zh-CN"/>
        </w:rPr>
      </w:pPr>
    </w:p>
    <w:p w14:paraId="35E94791">
      <w:pPr>
        <w:rPr>
          <w:rFonts w:hint="default"/>
          <w:lang w:val="en-US" w:eastAsia="zh-CN"/>
        </w:rPr>
      </w:pPr>
      <w:r>
        <w:rPr>
          <w:rFonts w:hint="default"/>
          <w:lang w:val="en-US" w:eastAsia="zh-CN"/>
        </w:rPr>
        <w:t>而这种事不是靠一个人的倾听就能解决的。</w:t>
      </w:r>
    </w:p>
    <w:p w14:paraId="3953720D">
      <w:pPr>
        <w:rPr>
          <w:rFonts w:hint="default"/>
          <w:lang w:val="en-US" w:eastAsia="zh-CN"/>
        </w:rPr>
      </w:pPr>
    </w:p>
    <w:p w14:paraId="38F3D0F5">
      <w:pPr>
        <w:rPr>
          <w:rFonts w:hint="default"/>
          <w:lang w:val="en-US" w:eastAsia="zh-CN"/>
        </w:rPr>
      </w:pPr>
      <w:r>
        <w:rPr>
          <w:rFonts w:hint="default"/>
          <w:lang w:val="en-US" w:eastAsia="zh-CN"/>
        </w:rPr>
        <w:t>况且我也没这么多耐心，待久了也会抑郁</w:t>
      </w:r>
    </w:p>
    <w:p w14:paraId="297DB6C3">
      <w:pPr>
        <w:rPr>
          <w:rFonts w:hint="default"/>
          <w:lang w:val="en-US" w:eastAsia="zh-CN"/>
        </w:rPr>
      </w:pPr>
    </w:p>
    <w:p w14:paraId="5F260682">
      <w:pPr>
        <w:rPr>
          <w:rFonts w:hint="default"/>
          <w:lang w:val="en-US" w:eastAsia="zh-CN"/>
        </w:rPr>
      </w:pPr>
      <w:r>
        <w:rPr>
          <w:rFonts w:hint="default"/>
          <w:lang w:val="en-US" w:eastAsia="zh-CN"/>
        </w:rPr>
        <w:t>所以为了自己的心情和心理健康</w:t>
      </w:r>
    </w:p>
    <w:p w14:paraId="421C96FA">
      <w:pPr>
        <w:rPr>
          <w:rFonts w:hint="default"/>
          <w:lang w:val="en-US" w:eastAsia="zh-CN"/>
        </w:rPr>
      </w:pPr>
    </w:p>
    <w:p w14:paraId="38A25A59">
      <w:pPr>
        <w:rPr>
          <w:rFonts w:hint="default"/>
          <w:lang w:val="en-US" w:eastAsia="zh-CN"/>
        </w:rPr>
      </w:pPr>
      <w:r>
        <w:rPr>
          <w:rFonts w:hint="default"/>
          <w:lang w:val="en-US" w:eastAsia="zh-CN"/>
        </w:rPr>
        <w:t>以后我都会自私的远离自残的人"</w:t>
      </w:r>
    </w:p>
    <w:p w14:paraId="22F3EED7">
      <w:pPr>
        <w:rPr>
          <w:rFonts w:hint="default"/>
          <w:lang w:val="en-US" w:eastAsia="zh-CN"/>
        </w:rPr>
      </w:pPr>
      <w:r>
        <w:rPr>
          <w:rFonts w:hint="default"/>
          <w:lang w:val="en-US" w:eastAsia="zh-CN"/>
        </w:rPr>
        <w:t>"有的人是会了缓解内心的痛苦</w:t>
      </w:r>
    </w:p>
    <w:p w14:paraId="51C213C1">
      <w:pPr>
        <w:rPr>
          <w:rFonts w:hint="default"/>
          <w:lang w:val="en-US" w:eastAsia="zh-CN"/>
        </w:rPr>
      </w:pPr>
    </w:p>
    <w:p w14:paraId="5D3C8B83">
      <w:pPr>
        <w:rPr>
          <w:rFonts w:hint="default"/>
          <w:lang w:val="en-US" w:eastAsia="zh-CN"/>
        </w:rPr>
      </w:pPr>
      <w:r>
        <w:rPr>
          <w:rFonts w:hint="default"/>
          <w:lang w:val="en-US" w:eastAsia="zh-CN"/>
        </w:rPr>
        <w:t>有的人是为了得到对方的怜悯</w:t>
      </w:r>
    </w:p>
    <w:p w14:paraId="2642903A">
      <w:pPr>
        <w:rPr>
          <w:rFonts w:hint="default"/>
          <w:lang w:val="en-US" w:eastAsia="zh-CN"/>
        </w:rPr>
      </w:pPr>
    </w:p>
    <w:p w14:paraId="495219F0">
      <w:pPr>
        <w:rPr>
          <w:rFonts w:hint="default"/>
          <w:lang w:val="en-US" w:eastAsia="zh-CN"/>
        </w:rPr>
      </w:pPr>
      <w:r>
        <w:rPr>
          <w:rFonts w:hint="default"/>
          <w:lang w:val="en-US" w:eastAsia="zh-CN"/>
        </w:rPr>
        <w:t>有的人是为了证明我专一的爱</w:t>
      </w:r>
    </w:p>
    <w:p w14:paraId="39E313F6">
      <w:pPr>
        <w:rPr>
          <w:rFonts w:hint="default"/>
          <w:lang w:val="en-US" w:eastAsia="zh-CN"/>
        </w:rPr>
      </w:pPr>
    </w:p>
    <w:p w14:paraId="5B966A83">
      <w:pPr>
        <w:rPr>
          <w:rFonts w:hint="default"/>
          <w:lang w:val="en-US" w:eastAsia="zh-CN"/>
        </w:rPr>
      </w:pPr>
      <w:r>
        <w:rPr>
          <w:rFonts w:hint="default"/>
          <w:lang w:val="en-US" w:eastAsia="zh-CN"/>
        </w:rPr>
        <w:t>有的人是享受那种疼痛的快感</w:t>
      </w:r>
    </w:p>
    <w:p w14:paraId="60FA716D">
      <w:pPr>
        <w:rPr>
          <w:rFonts w:hint="default"/>
          <w:lang w:val="en-US" w:eastAsia="zh-CN"/>
        </w:rPr>
      </w:pPr>
    </w:p>
    <w:p w14:paraId="01270DBA">
      <w:pPr>
        <w:rPr>
          <w:rFonts w:hint="default"/>
          <w:lang w:val="en-US" w:eastAsia="zh-CN"/>
        </w:rPr>
      </w:pPr>
      <w:r>
        <w:rPr>
          <w:rFonts w:hint="default"/>
          <w:lang w:val="en-US" w:eastAsia="zh-CN"/>
        </w:rPr>
        <w:t>……………………………………</w:t>
      </w:r>
    </w:p>
    <w:p w14:paraId="01D45558">
      <w:pPr>
        <w:rPr>
          <w:rFonts w:hint="default"/>
          <w:lang w:val="en-US" w:eastAsia="zh-CN"/>
        </w:rPr>
      </w:pPr>
    </w:p>
    <w:p w14:paraId="4D6E2782">
      <w:pPr>
        <w:rPr>
          <w:rFonts w:hint="default"/>
          <w:lang w:val="en-US" w:eastAsia="zh-CN"/>
        </w:rPr>
      </w:pPr>
      <w:r>
        <w:rPr>
          <w:rFonts w:hint="default"/>
          <w:lang w:val="en-US" w:eastAsia="zh-CN"/>
        </w:rPr>
        <w:t>反正各有理由</w:t>
      </w:r>
    </w:p>
    <w:p w14:paraId="3173C01D">
      <w:pPr>
        <w:rPr>
          <w:rFonts w:hint="default"/>
          <w:lang w:val="en-US" w:eastAsia="zh-CN"/>
        </w:rPr>
      </w:pPr>
    </w:p>
    <w:p w14:paraId="4D4E2FAB">
      <w:pPr>
        <w:rPr>
          <w:rFonts w:hint="default"/>
          <w:lang w:val="en-US" w:eastAsia="zh-CN"/>
        </w:rPr>
      </w:pPr>
      <w:r>
        <w:rPr>
          <w:rFonts w:hint="default"/>
          <w:lang w:val="en-US" w:eastAsia="zh-CN"/>
        </w:rPr>
        <w:t>都脑缺</w:t>
      </w:r>
    </w:p>
    <w:p w14:paraId="6FE5A92C">
      <w:pPr>
        <w:rPr>
          <w:rFonts w:hint="default"/>
          <w:lang w:val="en-US" w:eastAsia="zh-CN"/>
        </w:rPr>
      </w:pPr>
    </w:p>
    <w:p w14:paraId="35F21568">
      <w:pPr>
        <w:rPr>
          <w:rFonts w:hint="default"/>
          <w:lang w:val="en-US" w:eastAsia="zh-CN"/>
        </w:rPr>
      </w:pPr>
      <w:r>
        <w:rPr>
          <w:rFonts w:hint="default"/>
          <w:lang w:val="en-US" w:eastAsia="zh-CN"/>
        </w:rPr>
        <w:t>而我</w:t>
      </w:r>
    </w:p>
    <w:p w14:paraId="0BD9E10F">
      <w:pPr>
        <w:rPr>
          <w:rFonts w:hint="default"/>
          <w:lang w:val="en-US" w:eastAsia="zh-CN"/>
        </w:rPr>
      </w:pPr>
    </w:p>
    <w:p w14:paraId="74BE01DA">
      <w:pPr>
        <w:rPr>
          <w:rFonts w:hint="default"/>
          <w:lang w:val="en-US" w:eastAsia="zh-CN"/>
        </w:rPr>
      </w:pPr>
      <w:r>
        <w:rPr>
          <w:rFonts w:hint="default"/>
          <w:lang w:val="en-US" w:eastAsia="zh-CN"/>
        </w:rPr>
        <w:t>更SB</w:t>
      </w:r>
    </w:p>
    <w:p w14:paraId="4188E559">
      <w:pPr>
        <w:rPr>
          <w:rFonts w:hint="default"/>
          <w:lang w:val="en-US" w:eastAsia="zh-CN"/>
        </w:rPr>
      </w:pPr>
    </w:p>
    <w:p w14:paraId="02C3B8C1">
      <w:pPr>
        <w:rPr>
          <w:rFonts w:hint="default"/>
          <w:lang w:val="en-US" w:eastAsia="zh-CN"/>
        </w:rPr>
      </w:pPr>
      <w:r>
        <w:rPr>
          <w:rFonts w:hint="default"/>
          <w:lang w:val="en-US" w:eastAsia="zh-CN"/>
        </w:rPr>
        <w:t>为了证明曾经爱过</w:t>
      </w:r>
    </w:p>
    <w:p w14:paraId="7A31B31B">
      <w:pPr>
        <w:rPr>
          <w:rFonts w:hint="default"/>
          <w:lang w:val="en-US" w:eastAsia="zh-CN"/>
        </w:rPr>
      </w:pPr>
    </w:p>
    <w:p w14:paraId="40A54806">
      <w:pPr>
        <w:rPr>
          <w:rFonts w:hint="default"/>
          <w:lang w:val="en-US" w:eastAsia="zh-CN"/>
        </w:rPr>
      </w:pPr>
      <w:r>
        <w:rPr>
          <w:rFonts w:hint="default"/>
          <w:lang w:val="en-US" w:eastAsia="zh-CN"/>
        </w:rPr>
        <w:t>怕忘记了 还在上面绣朵花</w:t>
      </w:r>
    </w:p>
    <w:p w14:paraId="7663BFDB">
      <w:pPr>
        <w:rPr>
          <w:rFonts w:hint="default"/>
          <w:lang w:val="en-US" w:eastAsia="zh-CN"/>
        </w:rPr>
      </w:pPr>
    </w:p>
    <w:p w14:paraId="358628C9">
      <w:pPr>
        <w:rPr>
          <w:rFonts w:hint="default"/>
          <w:lang w:val="en-US" w:eastAsia="zh-CN"/>
        </w:rPr>
      </w:pPr>
      <w:r>
        <w:rPr>
          <w:rFonts w:hint="default"/>
          <w:lang w:val="en-US" w:eastAsia="zh-CN"/>
        </w:rPr>
        <w:t>更脑残</w:t>
      </w:r>
    </w:p>
    <w:p w14:paraId="74F4D63C">
      <w:pPr>
        <w:rPr>
          <w:rFonts w:hint="default"/>
          <w:lang w:val="en-US" w:eastAsia="zh-CN"/>
        </w:rPr>
      </w:pPr>
    </w:p>
    <w:p w14:paraId="68B66F77">
      <w:pPr>
        <w:rPr>
          <w:rFonts w:hint="default"/>
          <w:lang w:val="en-US" w:eastAsia="zh-CN"/>
        </w:rPr>
      </w:pPr>
      <w:r>
        <w:rPr>
          <w:rFonts w:hint="default"/>
          <w:lang w:val="en-US" w:eastAsia="zh-CN"/>
        </w:rPr>
        <w:t>我愧对我的父母 愧对我的身体</w:t>
      </w:r>
    </w:p>
    <w:p w14:paraId="5F360D57">
      <w:pPr>
        <w:rPr>
          <w:rFonts w:hint="default"/>
          <w:lang w:val="en-US" w:eastAsia="zh-CN"/>
        </w:rPr>
      </w:pPr>
    </w:p>
    <w:p w14:paraId="70D081A6">
      <w:pPr>
        <w:rPr>
          <w:rFonts w:hint="default"/>
          <w:lang w:val="en-US" w:eastAsia="zh-CN"/>
        </w:rPr>
      </w:pPr>
      <w:r>
        <w:rPr>
          <w:rFonts w:hint="default"/>
          <w:lang w:val="en-US" w:eastAsia="zh-CN"/>
        </w:rPr>
        <w:t>呜…想去洗又怕痛</w:t>
      </w:r>
    </w:p>
    <w:p w14:paraId="6E0E0558">
      <w:pPr>
        <w:rPr>
          <w:rFonts w:hint="default"/>
          <w:lang w:val="en-US" w:eastAsia="zh-CN"/>
        </w:rPr>
      </w:pPr>
    </w:p>
    <w:p w14:paraId="25784B07">
      <w:pPr>
        <w:rPr>
          <w:rFonts w:hint="default"/>
          <w:lang w:val="en-US" w:eastAsia="zh-CN"/>
        </w:rPr>
      </w:pPr>
      <w:r>
        <w:rPr>
          <w:rFonts w:hint="default"/>
          <w:lang w:val="en-US" w:eastAsia="zh-CN"/>
        </w:rPr>
        <w:t>主要是懒</w:t>
      </w:r>
    </w:p>
    <w:p w14:paraId="3847FD82">
      <w:pPr>
        <w:rPr>
          <w:rFonts w:hint="default"/>
          <w:lang w:val="en-US" w:eastAsia="zh-CN"/>
        </w:rPr>
      </w:pPr>
    </w:p>
    <w:p w14:paraId="6BCD2FA0">
      <w:pPr>
        <w:rPr>
          <w:rFonts w:hint="default"/>
          <w:lang w:val="en-US" w:eastAsia="zh-CN"/>
        </w:rPr>
      </w:pPr>
      <w:r>
        <w:rPr>
          <w:rFonts w:hint="default"/>
          <w:lang w:val="en-US" w:eastAsia="zh-CN"/>
        </w:rPr>
        <w:t>青春不怕死猪烫</w:t>
      </w:r>
    </w:p>
    <w:p w14:paraId="6288BDDE">
      <w:pPr>
        <w:rPr>
          <w:rFonts w:hint="default"/>
          <w:lang w:val="en-US" w:eastAsia="zh-CN"/>
        </w:rPr>
      </w:pPr>
    </w:p>
    <w:p w14:paraId="7892D9C6">
      <w:pPr>
        <w:rPr>
          <w:rFonts w:hint="default"/>
          <w:lang w:val="en-US" w:eastAsia="zh-CN"/>
        </w:rPr>
      </w:pPr>
      <w:r>
        <w:rPr>
          <w:rFonts w:hint="default"/>
          <w:lang w:val="en-US" w:eastAsia="zh-CN"/>
        </w:rPr>
        <w:t>我咋当初怎么就没把自己烫死呢</w:t>
      </w:r>
    </w:p>
    <w:p w14:paraId="2DD5E19A">
      <w:pPr>
        <w:rPr>
          <w:rFonts w:hint="default"/>
          <w:lang w:val="en-US" w:eastAsia="zh-CN"/>
        </w:rPr>
      </w:pPr>
    </w:p>
    <w:p w14:paraId="3622A807">
      <w:pPr>
        <w:rPr>
          <w:rFonts w:hint="default"/>
          <w:lang w:val="en-US" w:eastAsia="zh-CN"/>
        </w:rPr>
      </w:pPr>
      <w:r>
        <w:rPr>
          <w:rFonts w:hint="default"/>
          <w:lang w:val="en-US" w:eastAsia="zh-CN"/>
        </w:rPr>
        <w:t>现在每每看到</w:t>
      </w:r>
    </w:p>
    <w:p w14:paraId="2B47A932">
      <w:pPr>
        <w:rPr>
          <w:rFonts w:hint="default"/>
          <w:lang w:val="en-US" w:eastAsia="zh-CN"/>
        </w:rPr>
      </w:pPr>
    </w:p>
    <w:p w14:paraId="14F7EB3A">
      <w:pPr>
        <w:rPr>
          <w:rFonts w:hint="default"/>
          <w:lang w:val="en-US" w:eastAsia="zh-CN"/>
        </w:rPr>
      </w:pPr>
      <w:r>
        <w:rPr>
          <w:rFonts w:hint="default"/>
          <w:lang w:val="en-US" w:eastAsia="zh-CN"/>
        </w:rPr>
        <w:t>我就感觉被钉在了耻辱柱上</w:t>
      </w:r>
    </w:p>
    <w:p w14:paraId="14A710EE">
      <w:pPr>
        <w:rPr>
          <w:rFonts w:hint="default"/>
          <w:lang w:val="en-US" w:eastAsia="zh-CN"/>
        </w:rPr>
      </w:pPr>
    </w:p>
    <w:p w14:paraId="762C0759">
      <w:pPr>
        <w:rPr>
          <w:rFonts w:hint="default"/>
          <w:lang w:val="en-US" w:eastAsia="zh-CN"/>
        </w:rPr>
      </w:pPr>
      <w:r>
        <w:rPr>
          <w:rFonts w:hint="default"/>
          <w:lang w:val="en-US" w:eastAsia="zh-CN"/>
        </w:rPr>
        <w:t>耻辱的不是曾经爱过</w:t>
      </w:r>
    </w:p>
    <w:p w14:paraId="079698DC">
      <w:pPr>
        <w:rPr>
          <w:rFonts w:hint="default"/>
          <w:lang w:val="en-US" w:eastAsia="zh-CN"/>
        </w:rPr>
      </w:pPr>
    </w:p>
    <w:p w14:paraId="0EE9DEDF">
      <w:pPr>
        <w:rPr>
          <w:rFonts w:hint="default"/>
          <w:lang w:val="en-US" w:eastAsia="zh-CN"/>
        </w:rPr>
      </w:pPr>
      <w:r>
        <w:rPr>
          <w:rFonts w:hint="default"/>
          <w:lang w:val="en-US" w:eastAsia="zh-CN"/>
        </w:rPr>
        <w:t>而是我当初的傻缺行为</w:t>
      </w:r>
    </w:p>
    <w:p w14:paraId="6265ED53">
      <w:pPr>
        <w:rPr>
          <w:rFonts w:hint="default"/>
          <w:lang w:val="en-US" w:eastAsia="zh-CN"/>
        </w:rPr>
      </w:pPr>
    </w:p>
    <w:p w14:paraId="0CCCA91B">
      <w:pPr>
        <w:rPr>
          <w:rFonts w:hint="default"/>
          <w:lang w:val="en-US" w:eastAsia="zh-CN"/>
        </w:rPr>
      </w:pPr>
      <w:r>
        <w:rPr>
          <w:rFonts w:hint="default"/>
          <w:lang w:val="en-US" w:eastAsia="zh-CN"/>
        </w:rPr>
        <w:t>为什么还要绣朵花</w:t>
      </w:r>
    </w:p>
    <w:p w14:paraId="72FBEE57">
      <w:pPr>
        <w:rPr>
          <w:rFonts w:hint="default"/>
          <w:lang w:val="en-US" w:eastAsia="zh-CN"/>
        </w:rPr>
      </w:pPr>
    </w:p>
    <w:p w14:paraId="522246A3">
      <w:pPr>
        <w:rPr>
          <w:rFonts w:hint="default"/>
          <w:lang w:val="en-US" w:eastAsia="zh-CN"/>
        </w:rPr>
      </w:pPr>
      <w:r>
        <w:rPr>
          <w:rFonts w:hint="default"/>
          <w:lang w:val="en-US" w:eastAsia="zh-CN"/>
        </w:rPr>
        <w:t>又土又俗又脑残"</w:t>
      </w:r>
    </w:p>
    <w:p w14:paraId="38C2EA62">
      <w:pPr>
        <w:rPr>
          <w:rFonts w:hint="default"/>
          <w:lang w:val="en-US" w:eastAsia="zh-CN"/>
        </w:rPr>
      </w:pPr>
      <w:r>
        <w:rPr>
          <w:rFonts w:hint="default"/>
          <w:lang w:val="en-US" w:eastAsia="zh-CN"/>
        </w:rPr>
        <w:t>"人多少都有点儿心理疾病，本性好的会先埋怨自己，自己跟自己精神内耗，崩溃边缘就是自己抽自己嘴巴子，自残（不说为了酷玩儿烟疤，刻字的），都是一样的。</w:t>
      </w:r>
    </w:p>
    <w:p w14:paraId="695A68DC">
      <w:pPr>
        <w:rPr>
          <w:rFonts w:hint="default"/>
          <w:lang w:val="en-US" w:eastAsia="zh-CN"/>
        </w:rPr>
      </w:pPr>
    </w:p>
    <w:p w14:paraId="30B37312">
      <w:pPr>
        <w:rPr>
          <w:rFonts w:hint="default"/>
          <w:lang w:val="en-US" w:eastAsia="zh-CN"/>
        </w:rPr>
      </w:pPr>
      <w:r>
        <w:rPr>
          <w:rFonts w:hint="default"/>
          <w:lang w:val="en-US" w:eastAsia="zh-CN"/>
        </w:rPr>
        <w:t>这事儿我有经验，但也没法治。要么自己想通，要么就得周围人花大力气给营造一个让他舒适的环境，养过来。</w:t>
      </w:r>
    </w:p>
    <w:p w14:paraId="4E400AE2">
      <w:pPr>
        <w:rPr>
          <w:rFonts w:hint="default"/>
          <w:lang w:val="en-US" w:eastAsia="zh-CN"/>
        </w:rPr>
      </w:pPr>
    </w:p>
    <w:p w14:paraId="5496875D">
      <w:pPr>
        <w:rPr>
          <w:rFonts w:hint="default"/>
          <w:lang w:val="en-US" w:eastAsia="zh-CN"/>
        </w:rPr>
      </w:pPr>
      <w:r>
        <w:rPr>
          <w:rFonts w:hint="default"/>
          <w:lang w:val="en-US" w:eastAsia="zh-CN"/>
        </w:rPr>
        <w:t>但，被把自己逼到这个地步，周围怕是没什么人。"</w:t>
      </w:r>
    </w:p>
    <w:p w14:paraId="2CC01692">
      <w:pPr>
        <w:rPr>
          <w:rFonts w:hint="default"/>
          <w:lang w:val="en-US" w:eastAsia="zh-CN"/>
        </w:rPr>
      </w:pPr>
      <w:r>
        <w:rPr>
          <w:rFonts w:hint="default"/>
          <w:lang w:val="en-US" w:eastAsia="zh-CN"/>
        </w:rPr>
        <w:t>"就觉得他们跟我是不同世界的人，我进不去他们的世界，也理解不了他们。</w:t>
      </w:r>
    </w:p>
    <w:p w14:paraId="54B0D927">
      <w:pPr>
        <w:rPr>
          <w:rFonts w:hint="default"/>
          <w:lang w:val="en-US" w:eastAsia="zh-CN"/>
        </w:rPr>
      </w:pPr>
    </w:p>
    <w:p w14:paraId="759DD5B9">
      <w:pPr>
        <w:rPr>
          <w:rFonts w:hint="default"/>
          <w:lang w:val="en-US" w:eastAsia="zh-CN"/>
        </w:rPr>
      </w:pPr>
      <w:r>
        <w:rPr>
          <w:rFonts w:hint="default"/>
          <w:lang w:val="en-US" w:eastAsia="zh-CN"/>
        </w:rPr>
        <w:t>现实中没遇过，网上有见过。没有太多交流，不太理解他们对待痛苦的处理方式，可能本身就跟他们不是同类型的人吧。对他们没啥看法的，尊重不同的生存形态。"</w:t>
      </w:r>
    </w:p>
    <w:p w14:paraId="21EC30D0">
      <w:pPr>
        <w:rPr>
          <w:rFonts w:hint="default"/>
          <w:lang w:val="en-US" w:eastAsia="zh-CN"/>
        </w:rPr>
      </w:pPr>
      <w:r>
        <w:rPr>
          <w:rFonts w:hint="default"/>
          <w:lang w:val="en-US" w:eastAsia="zh-CN"/>
        </w:rPr>
        <w:t>人始终是时代的产物，就像80，90，00由于时代的变化每一代的特点大有不同，观点也不同，很多00会抬高自己，觉得自己清醒，网络上还有一系列的00后整顿职场的段子，还有拿00和90，80工作拿来对比，其实大可不必，人始终是一套出来的生物，我们远没有自己想象的那么特别，就像是现在大家呼吁的做自己对自己好一点，真的是觉醒了吗，只是时代造就出来的产物罢了，我想说的是某些00嘲笑80，90思想过时亦或是其他什么，孰不知当他们处在当时的环境也不会有任何不同</w:t>
      </w:r>
    </w:p>
    <w:p w14:paraId="5A33DC6D">
      <w:pPr>
        <w:rPr>
          <w:rFonts w:hint="default"/>
          <w:lang w:val="en-US" w:eastAsia="zh-CN"/>
        </w:rPr>
      </w:pPr>
      <w:r>
        <w:rPr>
          <w:rFonts w:hint="default"/>
          <w:lang w:val="en-US" w:eastAsia="zh-CN"/>
        </w:rPr>
        <w:t>"这种行为不好</w:t>
      </w:r>
    </w:p>
    <w:p w14:paraId="2B059F42">
      <w:pPr>
        <w:rPr>
          <w:rFonts w:hint="default"/>
          <w:lang w:val="en-US" w:eastAsia="zh-CN"/>
        </w:rPr>
      </w:pPr>
    </w:p>
    <w:p w14:paraId="23860145">
      <w:pPr>
        <w:rPr>
          <w:rFonts w:hint="default"/>
          <w:lang w:val="en-US" w:eastAsia="zh-CN"/>
        </w:rPr>
      </w:pPr>
      <w:r>
        <w:rPr>
          <w:rFonts w:hint="default"/>
          <w:lang w:val="en-US" w:eastAsia="zh-CN"/>
        </w:rPr>
        <w:t>就我主观和客观上综合来看 这是一种对自身有害的行为。</w:t>
      </w:r>
    </w:p>
    <w:p w14:paraId="06C079A9">
      <w:pPr>
        <w:rPr>
          <w:rFonts w:hint="default"/>
          <w:lang w:val="en-US" w:eastAsia="zh-CN"/>
        </w:rPr>
      </w:pPr>
    </w:p>
    <w:p w14:paraId="272281A8">
      <w:pPr>
        <w:rPr>
          <w:rFonts w:hint="default"/>
          <w:lang w:val="en-US" w:eastAsia="zh-CN"/>
        </w:rPr>
      </w:pPr>
      <w:r>
        <w:rPr>
          <w:rFonts w:hint="default"/>
          <w:lang w:val="en-US" w:eastAsia="zh-CN"/>
        </w:rPr>
        <w:t>第一，自残伤害的是自己的身体健康。</w:t>
      </w:r>
    </w:p>
    <w:p w14:paraId="502EEAF4">
      <w:pPr>
        <w:rPr>
          <w:rFonts w:hint="default"/>
          <w:lang w:val="en-US" w:eastAsia="zh-CN"/>
        </w:rPr>
      </w:pPr>
    </w:p>
    <w:p w14:paraId="62BC0D13">
      <w:pPr>
        <w:rPr>
          <w:rFonts w:hint="default"/>
          <w:lang w:val="en-US" w:eastAsia="zh-CN"/>
        </w:rPr>
      </w:pPr>
      <w:r>
        <w:rPr>
          <w:rFonts w:hint="default"/>
          <w:lang w:val="en-US" w:eastAsia="zh-CN"/>
        </w:rPr>
        <w:t>第二，自残行为本身是一种有害的行为无论是对自己还是对身边人的影响都是不好的。</w:t>
      </w:r>
    </w:p>
    <w:p w14:paraId="36B77FB3">
      <w:pPr>
        <w:rPr>
          <w:rFonts w:hint="default"/>
          <w:lang w:val="en-US" w:eastAsia="zh-CN"/>
        </w:rPr>
      </w:pPr>
    </w:p>
    <w:p w14:paraId="08889F4B">
      <w:pPr>
        <w:rPr>
          <w:rFonts w:hint="default"/>
          <w:lang w:val="en-US" w:eastAsia="zh-CN"/>
        </w:rPr>
      </w:pPr>
      <w:r>
        <w:rPr>
          <w:rFonts w:hint="default"/>
          <w:lang w:val="en-US" w:eastAsia="zh-CN"/>
        </w:rPr>
        <w:t>自残是一种心理和生理的综合问题，还是希望自残的人能对自己进行身心的疏导。不要自残，不要伤害自己多多的爱惜自己！"</w:t>
      </w:r>
    </w:p>
    <w:p w14:paraId="215C7F79">
      <w:pPr>
        <w:rPr>
          <w:rFonts w:hint="default"/>
          <w:lang w:val="en-US" w:eastAsia="zh-CN"/>
        </w:rPr>
      </w:pPr>
      <w:r>
        <w:rPr>
          <w:rFonts w:hint="default"/>
          <w:lang w:val="en-US" w:eastAsia="zh-CN"/>
        </w:rPr>
        <w:t>别自残，如果到了要吃药的程度，建议吃药，药物其实对于改变人的情绪很有用</w:t>
      </w:r>
    </w:p>
    <w:p w14:paraId="3DA03F32">
      <w:pPr>
        <w:rPr>
          <w:rFonts w:hint="default"/>
          <w:lang w:val="en-US" w:eastAsia="zh-CN"/>
        </w:rPr>
      </w:pPr>
      <w:r>
        <w:rPr>
          <w:rFonts w:hint="default"/>
          <w:lang w:val="en-US" w:eastAsia="zh-CN"/>
        </w:rPr>
        <w:t>我是在寻求活着的实感。</w:t>
      </w:r>
    </w:p>
    <w:p w14:paraId="182B9CF4">
      <w:pPr>
        <w:rPr>
          <w:rFonts w:hint="default"/>
          <w:lang w:val="en-US" w:eastAsia="zh-CN"/>
        </w:rPr>
      </w:pPr>
      <w:r>
        <w:rPr>
          <w:rFonts w:hint="default"/>
          <w:lang w:val="en-US" w:eastAsia="zh-CN"/>
        </w:rPr>
        <w:t>"内心要有多大的创伤</w:t>
      </w:r>
    </w:p>
    <w:p w14:paraId="64BF7265">
      <w:pPr>
        <w:rPr>
          <w:rFonts w:hint="default"/>
          <w:lang w:val="en-US" w:eastAsia="zh-CN"/>
        </w:rPr>
      </w:pPr>
    </w:p>
    <w:p w14:paraId="382A29FC">
      <w:pPr>
        <w:rPr>
          <w:rFonts w:hint="default"/>
          <w:lang w:val="en-US" w:eastAsia="zh-CN"/>
        </w:rPr>
      </w:pPr>
      <w:r>
        <w:rPr>
          <w:rFonts w:hint="default"/>
          <w:lang w:val="en-US" w:eastAsia="zh-CN"/>
        </w:rPr>
        <w:t>才能割自己的肉都不知道疼</w:t>
      </w:r>
    </w:p>
    <w:p w14:paraId="26EA2EA0">
      <w:pPr>
        <w:rPr>
          <w:rFonts w:hint="default"/>
          <w:lang w:val="en-US" w:eastAsia="zh-CN"/>
        </w:rPr>
      </w:pPr>
    </w:p>
    <w:p w14:paraId="41E53BEC">
      <w:pPr>
        <w:rPr>
          <w:rFonts w:hint="default"/>
          <w:lang w:val="en-US" w:eastAsia="zh-CN"/>
        </w:rPr>
      </w:pPr>
      <w:r>
        <w:rPr>
          <w:rFonts w:hint="default"/>
          <w:lang w:val="en-US" w:eastAsia="zh-CN"/>
        </w:rPr>
        <w:t>听到自残两个字</w:t>
      </w:r>
    </w:p>
    <w:p w14:paraId="0CA99202">
      <w:pPr>
        <w:rPr>
          <w:rFonts w:hint="default"/>
          <w:lang w:val="en-US" w:eastAsia="zh-CN"/>
        </w:rPr>
      </w:pPr>
    </w:p>
    <w:p w14:paraId="731A583A">
      <w:pPr>
        <w:rPr>
          <w:rFonts w:hint="default"/>
          <w:lang w:val="en-US" w:eastAsia="zh-CN"/>
        </w:rPr>
      </w:pPr>
      <w:r>
        <w:rPr>
          <w:rFonts w:hint="default"/>
          <w:lang w:val="en-US" w:eastAsia="zh-CN"/>
        </w:rPr>
        <w:t>让人心疼</w:t>
      </w:r>
    </w:p>
    <w:p w14:paraId="7DFD6954">
      <w:pPr>
        <w:rPr>
          <w:rFonts w:hint="default"/>
          <w:lang w:val="en-US" w:eastAsia="zh-CN"/>
        </w:rPr>
      </w:pPr>
    </w:p>
    <w:p w14:paraId="19524BD7">
      <w:pPr>
        <w:rPr>
          <w:rFonts w:hint="default"/>
          <w:lang w:val="en-US" w:eastAsia="zh-CN"/>
        </w:rPr>
      </w:pPr>
      <w:r>
        <w:rPr>
          <w:rFonts w:hint="default"/>
          <w:lang w:val="en-US" w:eastAsia="zh-CN"/>
        </w:rPr>
        <w:t>来世间受苦的人</w:t>
      </w:r>
    </w:p>
    <w:p w14:paraId="7B1DE350">
      <w:pPr>
        <w:rPr>
          <w:rFonts w:hint="default"/>
          <w:lang w:val="en-US" w:eastAsia="zh-CN"/>
        </w:rPr>
      </w:pPr>
    </w:p>
    <w:p w14:paraId="605D70BE">
      <w:pPr>
        <w:rPr>
          <w:rFonts w:hint="default"/>
          <w:lang w:val="en-US" w:eastAsia="zh-CN"/>
        </w:rPr>
      </w:pPr>
      <w:r>
        <w:rPr>
          <w:rFonts w:hint="default"/>
          <w:lang w:val="en-US" w:eastAsia="zh-CN"/>
        </w:rPr>
        <w:t>有时候福报太浅</w:t>
      </w:r>
    </w:p>
    <w:p w14:paraId="116D9DB3">
      <w:pPr>
        <w:rPr>
          <w:rFonts w:hint="default"/>
          <w:lang w:val="en-US" w:eastAsia="zh-CN"/>
        </w:rPr>
      </w:pPr>
    </w:p>
    <w:p w14:paraId="7BAF76B9">
      <w:pPr>
        <w:rPr>
          <w:rFonts w:hint="default"/>
          <w:lang w:val="en-US" w:eastAsia="zh-CN"/>
        </w:rPr>
      </w:pPr>
      <w:r>
        <w:rPr>
          <w:rFonts w:hint="default"/>
          <w:lang w:val="en-US" w:eastAsia="zh-CN"/>
        </w:rPr>
        <w:t>拥有再多也不快乐</w:t>
      </w:r>
    </w:p>
    <w:p w14:paraId="286964F7">
      <w:pPr>
        <w:rPr>
          <w:rFonts w:hint="default"/>
          <w:lang w:val="en-US" w:eastAsia="zh-CN"/>
        </w:rPr>
      </w:pPr>
    </w:p>
    <w:p w14:paraId="5FBBB360">
      <w:pPr>
        <w:rPr>
          <w:rFonts w:hint="default"/>
          <w:lang w:val="en-US" w:eastAsia="zh-CN"/>
        </w:rPr>
      </w:pPr>
      <w:r>
        <w:rPr>
          <w:rFonts w:hint="default"/>
          <w:lang w:val="en-US" w:eastAsia="zh-CN"/>
        </w:rPr>
        <w:t>多利他，多读书，多积累福报</w:t>
      </w:r>
    </w:p>
    <w:p w14:paraId="1208E088">
      <w:pPr>
        <w:rPr>
          <w:rFonts w:hint="default"/>
          <w:lang w:val="en-US" w:eastAsia="zh-CN"/>
        </w:rPr>
      </w:pPr>
    </w:p>
    <w:p w14:paraId="0538800A">
      <w:pPr>
        <w:rPr>
          <w:rFonts w:hint="default"/>
          <w:lang w:val="en-US" w:eastAsia="zh-CN"/>
        </w:rPr>
      </w:pPr>
      <w:r>
        <w:rPr>
          <w:rFonts w:hint="default"/>
          <w:lang w:val="en-US" w:eastAsia="zh-CN"/>
        </w:rPr>
        <w:t>可能，我们生生世世也自残过</w:t>
      </w:r>
    </w:p>
    <w:p w14:paraId="3F9D1697">
      <w:pPr>
        <w:rPr>
          <w:rFonts w:hint="default"/>
          <w:lang w:val="en-US" w:eastAsia="zh-CN"/>
        </w:rPr>
      </w:pPr>
    </w:p>
    <w:p w14:paraId="2A549E69">
      <w:pPr>
        <w:rPr>
          <w:rFonts w:hint="default"/>
          <w:lang w:val="en-US" w:eastAsia="zh-CN"/>
        </w:rPr>
      </w:pPr>
      <w:r>
        <w:rPr>
          <w:rFonts w:hint="default"/>
          <w:lang w:val="en-US" w:eastAsia="zh-CN"/>
        </w:rPr>
        <w:t>所以应该多关爱身边的每个人</w:t>
      </w:r>
    </w:p>
    <w:p w14:paraId="4D3DB1B9">
      <w:pPr>
        <w:rPr>
          <w:rFonts w:hint="default"/>
          <w:lang w:val="en-US" w:eastAsia="zh-CN"/>
        </w:rPr>
      </w:pPr>
    </w:p>
    <w:p w14:paraId="29E68EFC">
      <w:pPr>
        <w:rPr>
          <w:rFonts w:hint="default"/>
          <w:lang w:val="en-US" w:eastAsia="zh-CN"/>
        </w:rPr>
      </w:pPr>
      <w:r>
        <w:rPr>
          <w:rFonts w:hint="default"/>
          <w:lang w:val="en-US" w:eastAsia="zh-CN"/>
        </w:rPr>
        <w:t>就像关爱自己"</w:t>
      </w:r>
    </w:p>
    <w:p w14:paraId="17D9828F">
      <w:pPr>
        <w:rPr>
          <w:rFonts w:hint="default"/>
          <w:lang w:val="en-US" w:eastAsia="zh-CN"/>
        </w:rPr>
      </w:pPr>
      <w:r>
        <w:rPr>
          <w:rFonts w:hint="default"/>
          <w:lang w:val="en-US" w:eastAsia="zh-CN"/>
        </w:rPr>
        <w:t>"他们想终结的不是生命，而是痛苦。我刚开始很不理解，后来自己犯病后也忍不住想要轻生也理解了一些。</w:t>
      </w:r>
    </w:p>
    <w:p w14:paraId="17FE279B">
      <w:pPr>
        <w:rPr>
          <w:rFonts w:hint="default"/>
          <w:lang w:val="en-US" w:eastAsia="zh-CN"/>
        </w:rPr>
      </w:pPr>
    </w:p>
    <w:p w14:paraId="2EAE7BB4">
      <w:pPr>
        <w:rPr>
          <w:rFonts w:hint="default"/>
          <w:lang w:val="en-US" w:eastAsia="zh-CN"/>
        </w:rPr>
      </w:pPr>
      <w:r>
        <w:rPr>
          <w:rFonts w:hint="default"/>
          <w:lang w:val="en-US" w:eastAsia="zh-CN"/>
        </w:rPr>
        <w:t>以前看到那些自残割手腕，各种方式自残自杀的新闻，会觉得匪夷所思，怎么会有人想要离开世界，明明世界那么美好。一切的转变在我患病之后我就突然理解了，几个月以前确诊重度焦虑重度抑郁伴有轻生念头，在一天三次躯体化症状和严重失眠和丧失快乐的状态下，我脑子里只有痛苦和不想活了，有种活着就是折磨我的感觉一样，一边崩溃大哭一边说我不想活了，很想轻生自残但是忍住了。后面积极看病吃药，偶尔运动，加上朋友家人的关心，状态就好多了，不吃药就会想轻生丧失快乐情绪，积极吃药做让自己开心的事情，就会越来越好。</w:t>
      </w:r>
    </w:p>
    <w:p w14:paraId="2C10429B">
      <w:pPr>
        <w:rPr>
          <w:rFonts w:hint="default"/>
          <w:lang w:val="en-US" w:eastAsia="zh-CN"/>
        </w:rPr>
      </w:pPr>
    </w:p>
    <w:p w14:paraId="2BA41003">
      <w:pPr>
        <w:rPr>
          <w:rFonts w:hint="default"/>
          <w:lang w:val="en-US" w:eastAsia="zh-CN"/>
        </w:rPr>
      </w:pPr>
      <w:r>
        <w:rPr>
          <w:rFonts w:hint="default"/>
          <w:lang w:val="en-US" w:eastAsia="zh-CN"/>
        </w:rPr>
        <w:t>如果一旦发现自己有人有这种不好的念头，建议是及时带他们就医，搭配药物治疗，一定会慢慢好起来的，自残不可怕可怕的是无法挽回一条鲜活的生命。"</w:t>
      </w:r>
    </w:p>
    <w:p w14:paraId="2ACC62CA">
      <w:pPr>
        <w:rPr>
          <w:rFonts w:hint="default"/>
          <w:lang w:val="en-US" w:eastAsia="zh-CN"/>
        </w:rPr>
      </w:pPr>
      <w:r>
        <w:rPr>
          <w:rFonts w:hint="default"/>
          <w:lang w:val="en-US" w:eastAsia="zh-CN"/>
        </w:rPr>
        <w:t>"前几天刚看的《摇摆的心》，里面有一句词，自残也是一种自慰。</w:t>
      </w:r>
    </w:p>
    <w:p w14:paraId="12544006">
      <w:pPr>
        <w:rPr>
          <w:rFonts w:hint="default"/>
          <w:lang w:val="en-US" w:eastAsia="zh-CN"/>
        </w:rPr>
      </w:pPr>
    </w:p>
    <w:p w14:paraId="320AEF80">
      <w:pPr>
        <w:rPr>
          <w:rFonts w:hint="default"/>
          <w:lang w:val="en-US" w:eastAsia="zh-CN"/>
        </w:rPr>
      </w:pPr>
      <w:r>
        <w:rPr>
          <w:rFonts w:hint="default"/>
          <w:lang w:val="en-US" w:eastAsia="zh-CN"/>
        </w:rPr>
        <w:t>说真的，别太care人家自残不自残了，自己的身体，人家爱怎么搞就怎么搞，健全人天天幻想人家有难言之隐干什么呢？"</w:t>
      </w:r>
    </w:p>
    <w:p w14:paraId="3E6853F9">
      <w:pPr>
        <w:rPr>
          <w:rFonts w:hint="default"/>
          <w:lang w:val="en-US" w:eastAsia="zh-CN"/>
        </w:rPr>
      </w:pPr>
      <w:r>
        <w:rPr>
          <w:rFonts w:hint="default"/>
          <w:lang w:val="en-US" w:eastAsia="zh-CN"/>
        </w:rPr>
        <w:t>怎么看待?我自己当年也自残过（那个时候学校压力很大），不过我怕疼，当时就没怎么下狠手，自残不适合我。</w:t>
      </w:r>
    </w:p>
    <w:p w14:paraId="4407647F">
      <w:pPr>
        <w:rPr>
          <w:rFonts w:hint="default"/>
          <w:lang w:val="en-US" w:eastAsia="zh-CN"/>
        </w:rPr>
      </w:pPr>
      <w:r>
        <w:rPr>
          <w:rFonts w:hint="default"/>
          <w:lang w:val="en-US" w:eastAsia="zh-CN"/>
        </w:rPr>
        <w:t>自卑和自残，差别很大么？</w:t>
      </w:r>
    </w:p>
    <w:p w14:paraId="48E02A3F">
      <w:pPr>
        <w:rPr>
          <w:rFonts w:hint="default"/>
          <w:lang w:val="en-US" w:eastAsia="zh-CN"/>
        </w:rPr>
      </w:pPr>
      <w:r>
        <w:rPr>
          <w:rFonts w:hint="default"/>
          <w:lang w:val="en-US" w:eastAsia="zh-CN"/>
        </w:rPr>
        <w:t>用身上的痛转移心上的痛。</w:t>
      </w:r>
    </w:p>
    <w:p w14:paraId="1D9ED3F1">
      <w:pPr>
        <w:rPr>
          <w:rFonts w:hint="default"/>
          <w:lang w:val="en-US" w:eastAsia="zh-CN"/>
        </w:rPr>
      </w:pPr>
      <w:r>
        <w:rPr>
          <w:rFonts w:hint="default"/>
          <w:lang w:val="en-US" w:eastAsia="zh-CN"/>
        </w:rPr>
        <w:t>不懂事儿自残过，现在想想，自残就是认怂的表现。</w:t>
      </w:r>
    </w:p>
    <w:p w14:paraId="1FFA1486">
      <w:pPr>
        <w:rPr>
          <w:rFonts w:hint="default"/>
          <w:lang w:val="en-US" w:eastAsia="zh-CN"/>
        </w:rPr>
      </w:pPr>
      <w:r>
        <w:rPr>
          <w:rFonts w:hint="default"/>
          <w:lang w:val="en-US" w:eastAsia="zh-CN"/>
        </w:rPr>
        <w:t>"以前觉得恶心，有病</w:t>
      </w:r>
    </w:p>
    <w:p w14:paraId="29654275">
      <w:pPr>
        <w:rPr>
          <w:rFonts w:hint="default"/>
          <w:lang w:val="en-US" w:eastAsia="zh-CN"/>
        </w:rPr>
      </w:pPr>
    </w:p>
    <w:p w14:paraId="68DD50B2">
      <w:pPr>
        <w:rPr>
          <w:rFonts w:hint="default"/>
          <w:lang w:val="en-US" w:eastAsia="zh-CN"/>
        </w:rPr>
      </w:pPr>
      <w:r>
        <w:rPr>
          <w:rFonts w:hint="default"/>
          <w:lang w:val="en-US" w:eastAsia="zh-CN"/>
        </w:rPr>
        <w:t>现在我就是那个有病，恶心的人"</w:t>
      </w:r>
    </w:p>
    <w:p w14:paraId="13BC468C">
      <w:pPr>
        <w:rPr>
          <w:rFonts w:hint="default"/>
          <w:lang w:val="en-US" w:eastAsia="zh-CN"/>
        </w:rPr>
      </w:pPr>
      <w:r>
        <w:rPr>
          <w:rFonts w:hint="default"/>
          <w:lang w:val="en-US" w:eastAsia="zh-CN"/>
        </w:rPr>
        <w:t>"我曾经也是其中的一员</w:t>
      </w:r>
    </w:p>
    <w:p w14:paraId="67FCFD9D">
      <w:pPr>
        <w:rPr>
          <w:rFonts w:hint="default"/>
          <w:lang w:val="en-US" w:eastAsia="zh-CN"/>
        </w:rPr>
      </w:pPr>
    </w:p>
    <w:p w14:paraId="0A80EDE9">
      <w:pPr>
        <w:rPr>
          <w:rFonts w:hint="default"/>
          <w:lang w:val="en-US" w:eastAsia="zh-CN"/>
        </w:rPr>
      </w:pPr>
      <w:r>
        <w:rPr>
          <w:rFonts w:hint="default"/>
          <w:lang w:val="en-US" w:eastAsia="zh-CN"/>
        </w:rPr>
        <w:t>我只能说，我没有勇气去伤害别人，所以我只能伤害自己。你可以说我懦弱，说我无能，没关系，我清楚我就是这样的人。</w:t>
      </w:r>
    </w:p>
    <w:p w14:paraId="358A6D97">
      <w:pPr>
        <w:rPr>
          <w:rFonts w:hint="default"/>
          <w:lang w:val="en-US" w:eastAsia="zh-CN"/>
        </w:rPr>
      </w:pPr>
    </w:p>
    <w:p w14:paraId="0A96F288">
      <w:pPr>
        <w:rPr>
          <w:rFonts w:hint="default"/>
          <w:lang w:val="en-US" w:eastAsia="zh-CN"/>
        </w:rPr>
      </w:pPr>
      <w:r>
        <w:rPr>
          <w:rFonts w:hint="default"/>
          <w:lang w:val="en-US" w:eastAsia="zh-CN"/>
        </w:rPr>
        <w:t>其实吧我很擅长原谅别人，我经常想各种理由给别人开脱，甚至自己是受害者也要设身处地替别人着想，一个彻彻底底的傻子，我总是觉得他们说的有错但是没什么大不了，所以我不会开口，不会伤害他们，但他们的话或者行为却让我想的太多，从而伤害到我自己。</w:t>
      </w:r>
    </w:p>
    <w:p w14:paraId="5B6B4C84">
      <w:pPr>
        <w:rPr>
          <w:rFonts w:hint="default"/>
          <w:lang w:val="en-US" w:eastAsia="zh-CN"/>
        </w:rPr>
      </w:pPr>
    </w:p>
    <w:p w14:paraId="6240FC98">
      <w:pPr>
        <w:rPr>
          <w:rFonts w:hint="default"/>
          <w:lang w:val="en-US" w:eastAsia="zh-CN"/>
        </w:rPr>
      </w:pPr>
      <w:r>
        <w:rPr>
          <w:rFonts w:hint="default"/>
          <w:lang w:val="en-US" w:eastAsia="zh-CN"/>
        </w:rPr>
        <w:t>我能怎么办呢？我可能只是不擅长爱自己罢了</w:t>
      </w:r>
    </w:p>
    <w:p w14:paraId="1E712171">
      <w:pPr>
        <w:rPr>
          <w:rFonts w:hint="default"/>
          <w:lang w:val="en-US" w:eastAsia="zh-CN"/>
        </w:rPr>
      </w:pPr>
    </w:p>
    <w:p w14:paraId="6F56CA90">
      <w:pPr>
        <w:rPr>
          <w:rFonts w:hint="default"/>
          <w:lang w:val="en-US" w:eastAsia="zh-CN"/>
        </w:rPr>
      </w:pPr>
      <w:r>
        <w:rPr>
          <w:rFonts w:hint="default"/>
          <w:lang w:val="en-US" w:eastAsia="zh-CN"/>
        </w:rPr>
        <w:t>所以，别人怎么看，我无所谓</w:t>
      </w:r>
    </w:p>
    <w:p w14:paraId="13A66428">
      <w:pPr>
        <w:rPr>
          <w:rFonts w:hint="default"/>
          <w:lang w:val="en-US" w:eastAsia="zh-CN"/>
        </w:rPr>
      </w:pPr>
    </w:p>
    <w:p w14:paraId="1DC39107">
      <w:pPr>
        <w:rPr>
          <w:rFonts w:hint="default"/>
          <w:lang w:val="en-US" w:eastAsia="zh-CN"/>
        </w:rPr>
      </w:pPr>
      <w:r>
        <w:rPr>
          <w:rFonts w:hint="default"/>
          <w:lang w:val="en-US" w:eastAsia="zh-CN"/>
        </w:rPr>
        <w:t>因为我根本没能力也没勇气去对这个人怎么样"</w:t>
      </w:r>
    </w:p>
    <w:p w14:paraId="64E2422D">
      <w:pPr>
        <w:rPr>
          <w:rFonts w:hint="default"/>
          <w:lang w:val="en-US" w:eastAsia="zh-CN"/>
        </w:rPr>
      </w:pPr>
      <w:r>
        <w:rPr>
          <w:rFonts w:hint="default"/>
          <w:lang w:val="en-US" w:eastAsia="zh-CN"/>
        </w:rPr>
        <w:t>不喜欢留疤，所以没有用工具，这都是心理痛苦的时候咬的掐的。有的人喜欢流血，我比较喜欢单纯的疼痛，有种自我惩罚的感觉，大概？&lt;img src="https://picx.zhimg.com/50/v2-311eb9c475f88084a5c13b4ac872ab48_720w.jpg?source=1def8aca" data-rawwidth="927" data-rawheight="1901" data-size="normal" data-original-token="v2-a45e188a75ac88d09ea10a1464ba5658" data-default-watermark-src="https://picx.zhimg.com/50/v2-0b12f7fc8f4d2f4c99a555047657e871_720w.jpg?source=1def8aca" class="origin_image zh-lightbox-thumb" width="927" data-original="https://pic1.zhimg.com/v2-311eb9c475f88084a5c13b4ac872ab48_r.jpg?source=1def8aca"/&gt;&lt;img src="https://picx.zhimg.com/50/v2-15c80335beeeb4696e72c5322f33bcf1_720w.jpg?source=1def8aca" data-rawwidth="1536" data-rawheight="2048" data-size="normal" data-original-token="v2-e94fc8baf51f0d2ab4980a487e4edd53" data-default-watermark-src="https://picx.zhimg.com/50/v2-219b9e6315d33531e211b1661551efe5_720w.jpg?source=1def8aca" class="origin_image zh-lightbox-thumb" width="1536" data-original="https://picx.zhimg.com/v2-15c80335beeeb4696e72c5322f33bcf1_r.jpg?source=1def8aca"/&gt;&lt;img src="https://picx.zhimg.com/50/v2-d7b2db4f125c1d84f8df6a66af92231e_720w.jpg?source=1def8aca" data-rawwidth="1536" data-rawheight="2048" data-size="normal" data-original-token="v2-9b96e5449ddc0e7b6df5f57ca02610dc" data-default-watermark-src="https://pic1.zhimg.com/50/v2-73dad5367fffeb07fa80e49d9bd0d1b2_720w.jpg?source=1def8aca" class="origin_image zh-lightbox-thumb" width="1536" data-original="https://picx.zhimg.com/v2-d7b2db4f125c1d84f8df6a66af92231e_r.jpg?source=1def8aca"/&gt;</w:t>
      </w:r>
    </w:p>
    <w:p w14:paraId="696A3002">
      <w:pPr>
        <w:rPr>
          <w:rFonts w:hint="default"/>
          <w:lang w:val="en-US" w:eastAsia="zh-CN"/>
        </w:rPr>
      </w:pPr>
      <w:r>
        <w:rPr>
          <w:rFonts w:hint="default"/>
          <w:lang w:val="en-US" w:eastAsia="zh-CN"/>
        </w:rPr>
        <w:t>"从来没有自残过，自残挺傻的，人不犯我我不犯人，谁惹到了自己就弄谁不就好了，解决99%的精神问题</w:t>
      </w:r>
    </w:p>
    <w:p w14:paraId="3DFD2BEE">
      <w:pPr>
        <w:rPr>
          <w:rFonts w:hint="default"/>
          <w:lang w:val="en-US" w:eastAsia="zh-CN"/>
        </w:rPr>
      </w:pPr>
    </w:p>
    <w:p w14:paraId="0E0AC20A">
      <w:pPr>
        <w:rPr>
          <w:rFonts w:hint="default"/>
          <w:lang w:val="en-US" w:eastAsia="zh-CN"/>
        </w:rPr>
      </w:pPr>
      <w:r>
        <w:rPr>
          <w:rFonts w:hint="default"/>
          <w:lang w:val="en-US" w:eastAsia="zh-CN"/>
        </w:rPr>
        <w:t>小时候班上有个男生上课开我玩笑，我直接一圆规插在他手上了，后面是请了家长来着，但这个b再也没敢说过我，还每天对我客客气气的，后面竟然还跑来说喜欢我，离谱死了，现在他手上都还有疤，给他整点印象深刻的东西，让他知道贩剑是要付出代价的"</w:t>
      </w:r>
    </w:p>
    <w:p w14:paraId="764DE55A">
      <w:pPr>
        <w:rPr>
          <w:rFonts w:hint="default"/>
          <w:lang w:val="en-US" w:eastAsia="zh-CN"/>
        </w:rPr>
      </w:pPr>
      <w:r>
        <w:rPr>
          <w:rFonts w:hint="default"/>
          <w:lang w:val="en-US" w:eastAsia="zh-CN"/>
        </w:rPr>
        <w:t>"情绪只有麻木和痛苦两种模式</w:t>
      </w:r>
    </w:p>
    <w:p w14:paraId="69E39696">
      <w:pPr>
        <w:rPr>
          <w:rFonts w:hint="default"/>
          <w:lang w:val="en-US" w:eastAsia="zh-CN"/>
        </w:rPr>
      </w:pPr>
    </w:p>
    <w:p w14:paraId="513E43EC">
      <w:pPr>
        <w:rPr>
          <w:rFonts w:hint="default"/>
          <w:lang w:val="en-US" w:eastAsia="zh-CN"/>
        </w:rPr>
      </w:pPr>
      <w:r>
        <w:rPr>
          <w:rFonts w:hint="default"/>
          <w:lang w:val="en-US" w:eastAsia="zh-CN"/>
        </w:rPr>
        <w:t>痛苦的时候能哭出来记得自己还活着</w:t>
      </w:r>
    </w:p>
    <w:p w14:paraId="7C95B635">
      <w:pPr>
        <w:rPr>
          <w:rFonts w:hint="default"/>
          <w:lang w:val="en-US" w:eastAsia="zh-CN"/>
        </w:rPr>
      </w:pPr>
    </w:p>
    <w:p w14:paraId="581D7530">
      <w:pPr>
        <w:rPr>
          <w:rFonts w:hint="default"/>
          <w:lang w:val="en-US" w:eastAsia="zh-CN"/>
        </w:rPr>
      </w:pPr>
      <w:r>
        <w:rPr>
          <w:rFonts w:hint="default"/>
          <w:lang w:val="en-US" w:eastAsia="zh-CN"/>
        </w:rPr>
        <w:t>麻木的时候只能用痛觉提醒自己还活着了</w:t>
      </w:r>
    </w:p>
    <w:p w14:paraId="401FA55D">
      <w:pPr>
        <w:rPr>
          <w:rFonts w:hint="default"/>
          <w:lang w:val="en-US" w:eastAsia="zh-CN"/>
        </w:rPr>
      </w:pPr>
    </w:p>
    <w:p w14:paraId="3E1095B2">
      <w:pPr>
        <w:rPr>
          <w:rFonts w:hint="default"/>
          <w:lang w:val="en-US" w:eastAsia="zh-CN"/>
        </w:rPr>
      </w:pPr>
    </w:p>
    <w:p w14:paraId="0C20ADEE">
      <w:pPr>
        <w:rPr>
          <w:rFonts w:hint="default"/>
          <w:lang w:val="en-US" w:eastAsia="zh-CN"/>
        </w:rPr>
      </w:pPr>
    </w:p>
    <w:p w14:paraId="260373E9">
      <w:pPr>
        <w:rPr>
          <w:rFonts w:hint="default"/>
          <w:lang w:val="en-US" w:eastAsia="zh-CN"/>
        </w:rPr>
      </w:pPr>
    </w:p>
    <w:p w14:paraId="18CA6AA7">
      <w:pPr>
        <w:rPr>
          <w:rFonts w:hint="default"/>
          <w:lang w:val="en-US" w:eastAsia="zh-CN"/>
        </w:rPr>
      </w:pPr>
      <w:r>
        <w:rPr>
          <w:rFonts w:hint="default"/>
          <w:lang w:val="en-US" w:eastAsia="zh-CN"/>
        </w:rPr>
        <w:t>真的 都活在这个世界上</w:t>
      </w:r>
    </w:p>
    <w:p w14:paraId="5ED2A9C1">
      <w:pPr>
        <w:rPr>
          <w:rFonts w:hint="default"/>
          <w:lang w:val="en-US" w:eastAsia="zh-CN"/>
        </w:rPr>
      </w:pPr>
    </w:p>
    <w:p w14:paraId="045B8CCA">
      <w:pPr>
        <w:rPr>
          <w:rFonts w:hint="default"/>
          <w:lang w:val="en-US" w:eastAsia="zh-CN"/>
        </w:rPr>
      </w:pPr>
      <w:r>
        <w:rPr>
          <w:rFonts w:hint="default"/>
          <w:lang w:val="en-US" w:eastAsia="zh-CN"/>
        </w:rPr>
        <w:t>为什么我就不能体会到人们口中的种种情感</w:t>
      </w:r>
    </w:p>
    <w:p w14:paraId="1E316165">
      <w:pPr>
        <w:rPr>
          <w:rFonts w:hint="default"/>
          <w:lang w:val="en-US" w:eastAsia="zh-CN"/>
        </w:rPr>
      </w:pPr>
    </w:p>
    <w:p w14:paraId="512AD225">
      <w:pPr>
        <w:rPr>
          <w:rFonts w:hint="default"/>
          <w:lang w:val="en-US" w:eastAsia="zh-CN"/>
        </w:rPr>
      </w:pPr>
      <w:r>
        <w:rPr>
          <w:rFonts w:hint="default"/>
          <w:lang w:val="en-US" w:eastAsia="zh-CN"/>
        </w:rPr>
        <w:t>为什么我就没有喜怒哀乐"</w:t>
      </w:r>
    </w:p>
    <w:p w14:paraId="3492BB97">
      <w:pPr>
        <w:rPr>
          <w:rFonts w:hint="default"/>
          <w:lang w:val="en-US" w:eastAsia="zh-CN"/>
        </w:rPr>
      </w:pPr>
      <w:r>
        <w:rPr>
          <w:rFonts w:hint="default"/>
          <w:lang w:val="en-US" w:eastAsia="zh-CN"/>
        </w:rPr>
        <w:t>自残带来的疼痛有极大的快感，可以极大极大程度地解压。我是一个打针都怕疼的人，但是在发作的时候，需要竭力控制那种冲动，才能让我自己不伤害自己。那种感觉，大概就像是在烈日当头、汗流浃背的时候，看到有人在卖冰可乐，就算是他要价很离谱，也想要买一杯喝。</w:t>
      </w:r>
    </w:p>
    <w:p w14:paraId="084E17E2">
      <w:pPr>
        <w:rPr>
          <w:rFonts w:hint="default"/>
          <w:lang w:val="en-US" w:eastAsia="zh-CN"/>
        </w:rPr>
      </w:pPr>
      <w:r>
        <w:rPr>
          <w:rFonts w:hint="default"/>
          <w:lang w:val="en-US" w:eastAsia="zh-CN"/>
        </w:rPr>
        <w:t>"因为感觉活着比死还痛苦。</w:t>
      </w:r>
    </w:p>
    <w:p w14:paraId="19BCBA0C">
      <w:pPr>
        <w:rPr>
          <w:rFonts w:hint="default"/>
          <w:lang w:val="en-US" w:eastAsia="zh-CN"/>
        </w:rPr>
      </w:pPr>
    </w:p>
    <w:p w14:paraId="10860D57">
      <w:pPr>
        <w:rPr>
          <w:rFonts w:hint="default"/>
          <w:lang w:val="en-US" w:eastAsia="zh-CN"/>
        </w:rPr>
      </w:pPr>
      <w:r>
        <w:rPr>
          <w:rFonts w:hint="default"/>
          <w:lang w:val="en-US" w:eastAsia="zh-CN"/>
        </w:rPr>
        <w:t>就是那种生不如死的感觉，每天晚上翻来覆去睡不着，好不容易睡着了，三四点钟又醒了，再也睡不着，躺在床上感觉很累，可是怎么也睡不着，看着太阳一点一点升起来，胡思乱想，感觉这个世界多美好啊，可我和这个世界格格不入，我应该去死啊，干嘛还活着。脑子里一直有个想法在叫我去死。吃饭也吃不下，我还吃饭干嘛，那么多人都吃不上饭，我一个废人过这么好的生活干嘛呢，生活没有期望，什么事都提不起兴趣和干劲，感觉身边的一切都不是真的，恍恍惚惚，头疼头晕，恶心想吐。痛恨自己，又没有勇气去死。这么日积月累下来，当有一天活着比死了还痛苦时，就会去自杀了。</w:t>
      </w:r>
    </w:p>
    <w:p w14:paraId="2A6D63B7">
      <w:pPr>
        <w:rPr>
          <w:rFonts w:hint="default"/>
          <w:lang w:val="en-US" w:eastAsia="zh-CN"/>
        </w:rPr>
      </w:pPr>
    </w:p>
    <w:p w14:paraId="2F51D4EC">
      <w:pPr>
        <w:rPr>
          <w:rFonts w:hint="default"/>
          <w:lang w:val="en-US" w:eastAsia="zh-CN"/>
        </w:rPr>
      </w:pPr>
      <w:r>
        <w:rPr>
          <w:rFonts w:hint="default"/>
          <w:lang w:val="en-US" w:eastAsia="zh-CN"/>
        </w:rPr>
        <w:t>一点点小事就会觉得很痛苦，都是自己的错，自责，内疚，于是想到了自罚，就会自残。我是这样子的，有些人可能是为了提醒自己还活着吧。一刀一刀划下去看见血流出来感觉疼就会感觉好一些。"</w:t>
      </w:r>
    </w:p>
    <w:p w14:paraId="1CBA01FF">
      <w:pPr>
        <w:rPr>
          <w:rFonts w:hint="default"/>
          <w:lang w:val="en-US" w:eastAsia="zh-CN"/>
        </w:rPr>
      </w:pPr>
      <w:r>
        <w:rPr>
          <w:rFonts w:hint="default"/>
          <w:lang w:val="en-US" w:eastAsia="zh-CN"/>
        </w:rPr>
        <w:t>自残其实是自救的一种方式，我不想死，所以需要用肉体的疼痛来提醒自己：我活着，我痛着，我没死。—— 左灯</w:t>
      </w:r>
    </w:p>
    <w:p w14:paraId="091A8D3A">
      <w:pPr>
        <w:rPr>
          <w:rFonts w:hint="default"/>
          <w:lang w:val="en-US" w:eastAsia="zh-CN"/>
        </w:rPr>
      </w:pPr>
      <w:r>
        <w:rPr>
          <w:rFonts w:hint="default"/>
          <w:lang w:val="en-US" w:eastAsia="zh-CN"/>
        </w:rPr>
        <w:t>"我突然很想写下这个点，我文笔不好，但是我希望我的这个点能够帮助到一些抑郁症患者或者他的朋友去对待抑郁症患者的想法。</w:t>
      </w:r>
    </w:p>
    <w:p w14:paraId="0D8A8AAF">
      <w:pPr>
        <w:rPr>
          <w:rFonts w:hint="default"/>
          <w:lang w:val="en-US" w:eastAsia="zh-CN"/>
        </w:rPr>
      </w:pPr>
    </w:p>
    <w:p w14:paraId="095C0D54">
      <w:pPr>
        <w:rPr>
          <w:rFonts w:hint="default"/>
          <w:lang w:val="en-US" w:eastAsia="zh-CN"/>
        </w:rPr>
      </w:pPr>
      <w:r>
        <w:rPr>
          <w:rFonts w:hint="default"/>
          <w:lang w:val="en-US" w:eastAsia="zh-CN"/>
        </w:rPr>
        <w:t>我前段时间失恋了，很痛苦难过，轻微抑郁症。有过割腕轻生念头，刀划下去时有了一丝清醒吧。</w:t>
      </w:r>
    </w:p>
    <w:p w14:paraId="232A3B3B">
      <w:pPr>
        <w:rPr>
          <w:rFonts w:hint="default"/>
          <w:lang w:val="en-US" w:eastAsia="zh-CN"/>
        </w:rPr>
      </w:pPr>
    </w:p>
    <w:p w14:paraId="54149D02">
      <w:pPr>
        <w:rPr>
          <w:rFonts w:hint="default"/>
          <w:lang w:val="en-US" w:eastAsia="zh-CN"/>
        </w:rPr>
      </w:pPr>
      <w:r>
        <w:rPr>
          <w:rFonts w:hint="default"/>
          <w:lang w:val="en-US" w:eastAsia="zh-CN"/>
        </w:rPr>
        <w:t>这几天有个她去聊了下我们的感情，为什么彼此爱着却还要放手，他说很痛苦，因为比我们爱着去坚持分手是我们之间最简单的一种方式。</w:t>
      </w:r>
    </w:p>
    <w:p w14:paraId="39BFC83C">
      <w:pPr>
        <w:rPr>
          <w:rFonts w:hint="default"/>
          <w:lang w:val="en-US" w:eastAsia="zh-CN"/>
        </w:rPr>
      </w:pPr>
    </w:p>
    <w:p w14:paraId="25AA121B">
      <w:pPr>
        <w:rPr>
          <w:rFonts w:hint="default"/>
          <w:lang w:val="en-US" w:eastAsia="zh-CN"/>
        </w:rPr>
      </w:pPr>
      <w:r>
        <w:rPr>
          <w:rFonts w:hint="default"/>
          <w:lang w:val="en-US" w:eastAsia="zh-CN"/>
        </w:rPr>
        <w:t>一语惊醒梦中人，我突然觉察到我当初选择自杀时的想法，竟然有些惊人的相似。正是那种生无可恋，感觉生活没有意义又还想着挣扎一下，但是一想到挣扎一下可能依然没有机会，倒不如一了百了，自杀就是最简单的解决方式。有人说抑郁症的人大多是好人，宁愿自己死也不去伤害他人，在我这。我觉得不成立。为什么，因为我有想过去伤害别人，因为她母亲反对，我就想着伤害她母亲，但是后来一想，这太麻烦了太不容易了，还是自己死来的简单……</w:t>
      </w:r>
    </w:p>
    <w:p w14:paraId="6D247712">
      <w:pPr>
        <w:rPr>
          <w:rFonts w:hint="default"/>
          <w:lang w:val="en-US" w:eastAsia="zh-CN"/>
        </w:rPr>
      </w:pPr>
    </w:p>
    <w:p w14:paraId="6CC895F1">
      <w:pPr>
        <w:rPr>
          <w:rFonts w:hint="default"/>
          <w:lang w:val="en-US" w:eastAsia="zh-CN"/>
        </w:rPr>
      </w:pPr>
      <w:r>
        <w:rPr>
          <w:rFonts w:hint="default"/>
          <w:lang w:val="en-US" w:eastAsia="zh-CN"/>
        </w:rPr>
        <w:t>我文笔不好，但是总结下：</w:t>
      </w:r>
    </w:p>
    <w:p w14:paraId="64EC8E43">
      <w:pPr>
        <w:rPr>
          <w:rFonts w:hint="default"/>
          <w:lang w:val="en-US" w:eastAsia="zh-CN"/>
        </w:rPr>
      </w:pPr>
    </w:p>
    <w:p w14:paraId="42D3B22B">
      <w:pPr>
        <w:rPr>
          <w:rFonts w:hint="default"/>
          <w:lang w:val="en-US" w:eastAsia="zh-CN"/>
        </w:rPr>
      </w:pPr>
      <w:r>
        <w:rPr>
          <w:rFonts w:hint="default"/>
          <w:lang w:val="en-US" w:eastAsia="zh-CN"/>
        </w:rPr>
        <w:t>抑郁症患者请敞开心扉以及照顾或者关心抑郁症患者的朋友，请正确的与抑郁症患者沟通，尽量能走进他的心里去，让他把他的处境以及他能面对的所有多放压力去帮他释放释放，或者提出合理的方法去解决这些问题。千万不要说什么你有个什么三长两短了我们怎么办啊之类的话，这简直是在给抑郁症患者提供一个更多的难题，怕是不想让他好吧！"</w:t>
      </w:r>
    </w:p>
    <w:p w14:paraId="091857BD">
      <w:pPr>
        <w:rPr>
          <w:rFonts w:hint="default"/>
          <w:lang w:val="en-US" w:eastAsia="zh-CN"/>
        </w:rPr>
      </w:pPr>
      <w:r>
        <w:rPr>
          <w:rFonts w:hint="default"/>
          <w:lang w:val="en-US" w:eastAsia="zh-CN"/>
        </w:rPr>
        <w:t>"你可以当做是一种分泌失调的病、让你分泌快乐的物质没有了、体内能分泌的只有痛苦、只要在伤害自己身体的时候、身体才会有反应…如果你觉得饭好吃、短视频搞笑、性爱很舒服、音乐好听、觉得被爱很幸福、那就不是病理上的抑郁、当然自杀人群中也有不是病理上抑郁的、有也冲动的、逃避现实的…</w:t>
      </w:r>
    </w:p>
    <w:p w14:paraId="40AFFE9B">
      <w:pPr>
        <w:rPr>
          <w:rFonts w:hint="default"/>
          <w:lang w:val="en-US" w:eastAsia="zh-CN"/>
        </w:rPr>
      </w:pPr>
    </w:p>
    <w:p w14:paraId="01DB7D94">
      <w:pPr>
        <w:rPr>
          <w:rFonts w:hint="default"/>
          <w:lang w:val="en-US" w:eastAsia="zh-CN"/>
        </w:rPr>
      </w:pPr>
      <w:r>
        <w:rPr>
          <w:rFonts w:hint="default"/>
          <w:lang w:val="en-US" w:eastAsia="zh-CN"/>
        </w:rPr>
        <w:t>现在的人或多或少都有点精神抑郁、什么极度自卑、社交恐惧、各种工作生活压力大精神想崩溃的、还有对于未来的焦虑和绝望、各种对社会的不满和怨恨、让自己处于短时间的抑郁…但只要还能分泌出多巴胺、就能挺过来、我自己就是这样的、每当抑郁的时候、想到能吃美食、哪怕就是简单的鸡汤泡饭、再来点好吃的配菜、我的一切烦恼都会忘掉、哪怕下顿饭都还没着落、但想着未来还会吃到这么好吃的食物、只要有期待就不会轻生。"</w:t>
      </w:r>
    </w:p>
    <w:p w14:paraId="0D684960">
      <w:pPr>
        <w:rPr>
          <w:rFonts w:hint="default"/>
          <w:lang w:val="en-US" w:eastAsia="zh-CN"/>
        </w:rPr>
      </w:pPr>
      <w:r>
        <w:rPr>
          <w:rFonts w:hint="default"/>
          <w:lang w:val="en-US" w:eastAsia="zh-CN"/>
        </w:rPr>
        <w:t>"太想解决问题，摆脱困境，改变现状，却没办法。最后只剩自我毁灭这一种可以改变的手段了</w:t>
      </w:r>
    </w:p>
    <w:p w14:paraId="3E49BB23">
      <w:pPr>
        <w:rPr>
          <w:rFonts w:hint="default"/>
          <w:lang w:val="en-US" w:eastAsia="zh-CN"/>
        </w:rPr>
      </w:pPr>
    </w:p>
    <w:p w14:paraId="6538A26C">
      <w:pPr>
        <w:rPr>
          <w:rFonts w:hint="default"/>
          <w:lang w:val="en-US" w:eastAsia="zh-CN"/>
        </w:rPr>
      </w:pPr>
      <w:r>
        <w:rPr>
          <w:rFonts w:hint="default"/>
          <w:lang w:val="en-US" w:eastAsia="zh-CN"/>
        </w:rPr>
        <w:t>为啥有的人比抑郁症的人过的还不幸却不想自杀，因为知道人生很多事没有解决…只能接受，忍受</w:t>
      </w:r>
    </w:p>
    <w:p w14:paraId="321402D7">
      <w:pPr>
        <w:rPr>
          <w:rFonts w:hint="default"/>
          <w:lang w:val="en-US" w:eastAsia="zh-CN"/>
        </w:rPr>
      </w:pPr>
    </w:p>
    <w:p w14:paraId="00C64C0C">
      <w:pPr>
        <w:rPr>
          <w:rFonts w:hint="default"/>
          <w:lang w:val="en-US" w:eastAsia="zh-CN"/>
        </w:rPr>
      </w:pPr>
      <w:r>
        <w:rPr>
          <w:rFonts w:hint="default"/>
          <w:lang w:val="en-US" w:eastAsia="zh-CN"/>
        </w:rPr>
        <w:t>当然也有病理，器质性的，我说的只是外界环境影响导致的"</w:t>
      </w:r>
    </w:p>
    <w:p w14:paraId="7D1B95A6">
      <w:pPr>
        <w:rPr>
          <w:rFonts w:hint="default"/>
          <w:lang w:val="en-US" w:eastAsia="zh-CN"/>
        </w:rPr>
      </w:pPr>
      <w:r>
        <w:rPr>
          <w:rFonts w:hint="default"/>
          <w:lang w:val="en-US" w:eastAsia="zh-CN"/>
        </w:rPr>
        <w:t>因为我们生下来就会爱自己的，人有信仰，还有欲望，所以会对死亡犹豫的，谁舍得这充满一切可能的大千世界，毕竟用自伤来获得成就感的人还是比较少的，是一种难以摆脱的应对模式</w:t>
      </w:r>
    </w:p>
    <w:p w14:paraId="4311B5C4">
      <w:pPr>
        <w:rPr>
          <w:rFonts w:hint="default"/>
          <w:lang w:val="en-US" w:eastAsia="zh-CN"/>
        </w:rPr>
      </w:pPr>
      <w:r>
        <w:rPr>
          <w:rFonts w:hint="default"/>
          <w:lang w:val="en-US" w:eastAsia="zh-CN"/>
        </w:rPr>
        <w:t>"我觉得抑郁症就是类似于受伤了无法愈合，所以伤口越来越多，内心越来越痛苦，到最后痛苦到无法承受，就自己了断。</w:t>
      </w:r>
    </w:p>
    <w:p w14:paraId="008AA456">
      <w:pPr>
        <w:rPr>
          <w:rFonts w:hint="default"/>
          <w:lang w:val="en-US" w:eastAsia="zh-CN"/>
        </w:rPr>
      </w:pPr>
    </w:p>
    <w:p w14:paraId="3E6EA891">
      <w:pPr>
        <w:rPr>
          <w:rFonts w:hint="default"/>
          <w:lang w:val="en-US" w:eastAsia="zh-CN"/>
        </w:rPr>
      </w:pPr>
      <w:r>
        <w:rPr>
          <w:rFonts w:hint="default"/>
          <w:lang w:val="en-US" w:eastAsia="zh-CN"/>
        </w:rPr>
        <w:t>我的抑郁来自婚姻不幸，本来可以解脱，离婚就好了，但是有了孩子，而我不忍心孩子单亲。我和妻子在一起生活，几乎天天吵架，精神极度痛苦，哪怕分床睡，分开吃，但是还是会有交集，同在屋檐下，几乎天天吵。</w:t>
      </w:r>
    </w:p>
    <w:p w14:paraId="05ACC6AA">
      <w:pPr>
        <w:rPr>
          <w:rFonts w:hint="default"/>
          <w:lang w:val="en-US" w:eastAsia="zh-CN"/>
        </w:rPr>
      </w:pPr>
    </w:p>
    <w:p w14:paraId="5F3EBC21">
      <w:pPr>
        <w:rPr>
          <w:rFonts w:hint="default"/>
          <w:lang w:val="en-US" w:eastAsia="zh-CN"/>
        </w:rPr>
      </w:pPr>
      <w:r>
        <w:rPr>
          <w:rFonts w:hint="default"/>
          <w:lang w:val="en-US" w:eastAsia="zh-CN"/>
        </w:rPr>
        <w:t>也尝试着分开，我又不习惯一个人的生活，经常晚上失眠到一点两点才睡，又牵挂小孩子。并且妻子经常会把小孩子的事情比如不舒服了什么的打电话告诉我。内心担心又无力。</w:t>
      </w:r>
    </w:p>
    <w:p w14:paraId="6B587721">
      <w:pPr>
        <w:rPr>
          <w:rFonts w:hint="default"/>
          <w:lang w:val="en-US" w:eastAsia="zh-CN"/>
        </w:rPr>
      </w:pPr>
    </w:p>
    <w:p w14:paraId="228ABDDD">
      <w:pPr>
        <w:rPr>
          <w:rFonts w:hint="default"/>
          <w:lang w:val="en-US" w:eastAsia="zh-CN"/>
        </w:rPr>
      </w:pPr>
      <w:r>
        <w:rPr>
          <w:rFonts w:hint="default"/>
          <w:lang w:val="en-US" w:eastAsia="zh-CN"/>
        </w:rPr>
        <w:t>已经开始感到无法解决问题了，这种痛苦无论怎样都没有解决方法，我觉得这就是危险的开始。"</w:t>
      </w:r>
    </w:p>
    <w:p w14:paraId="10E7E7F4">
      <w:pPr>
        <w:rPr>
          <w:rFonts w:hint="default"/>
          <w:lang w:val="en-US" w:eastAsia="zh-CN"/>
        </w:rPr>
      </w:pPr>
      <w:r>
        <w:rPr>
          <w:rFonts w:hint="default"/>
          <w:lang w:val="en-US" w:eastAsia="zh-CN"/>
        </w:rPr>
        <w:t>大学后面抑郁了两年，到现在虽说状态良好，但我认为每个人都有类似的问题，只是有的人选择性的忽略，抑郁的时候喜欢思考，如同哲学一般，但往往都是千古年来没有答案的问题，反而越来越困扰，加上生活不如意，别人的不理解，只会让症状加剧，从而觉得人生失去意义，最后有自残行为</w:t>
      </w:r>
    </w:p>
    <w:p w14:paraId="35E39CCC">
      <w:pPr>
        <w:rPr>
          <w:rFonts w:hint="default"/>
          <w:lang w:val="en-US" w:eastAsia="zh-CN"/>
        </w:rPr>
      </w:pPr>
      <w:r>
        <w:rPr>
          <w:rFonts w:hint="default"/>
          <w:lang w:val="en-US" w:eastAsia="zh-CN"/>
        </w:rPr>
        <w:t>自残轻生后才被当做抑郁症患者，而且至少还要有一定经济能力，穷人家孩子更容易抑郁症还只能自己扛越拖越严重。</w:t>
      </w:r>
    </w:p>
    <w:p w14:paraId="05833497">
      <w:pPr>
        <w:rPr>
          <w:rFonts w:hint="default"/>
          <w:lang w:val="en-US" w:eastAsia="zh-CN"/>
        </w:rPr>
      </w:pPr>
      <w:r>
        <w:rPr>
          <w:rFonts w:hint="default"/>
          <w:lang w:val="en-US" w:eastAsia="zh-CN"/>
        </w:rPr>
        <w:t>肉体的痛苦可以转移心灵的痛苦</w:t>
      </w:r>
    </w:p>
    <w:p w14:paraId="5D57244D">
      <w:pPr>
        <w:rPr>
          <w:rFonts w:hint="default"/>
          <w:lang w:val="en-US" w:eastAsia="zh-CN"/>
        </w:rPr>
      </w:pPr>
      <w:r>
        <w:rPr>
          <w:rFonts w:hint="default"/>
          <w:lang w:val="en-US" w:eastAsia="zh-CN"/>
        </w:rPr>
        <w:t>互联网太发达，抑郁患者去搜索相关难免会看到自残和od这一类负面信息，而且人的本性就是对号入座和对药下症，还有改不了的猎奇心理。你没发现吗？回答类似问题的人基本都是自残者本人，茧房已经形成了。</w:t>
      </w:r>
    </w:p>
    <w:p w14:paraId="107ECC6C">
      <w:pPr>
        <w:rPr>
          <w:rFonts w:hint="default"/>
          <w:lang w:val="en-US" w:eastAsia="zh-CN"/>
        </w:rPr>
      </w:pPr>
      <w:r>
        <w:rPr>
          <w:rFonts w:hint="default"/>
          <w:lang w:val="en-US" w:eastAsia="zh-CN"/>
        </w:rPr>
        <w:t>"我不自残</w:t>
      </w:r>
    </w:p>
    <w:p w14:paraId="49BE14C9">
      <w:pPr>
        <w:rPr>
          <w:rFonts w:hint="default"/>
          <w:lang w:val="en-US" w:eastAsia="zh-CN"/>
        </w:rPr>
      </w:pPr>
    </w:p>
    <w:p w14:paraId="02EEE03A">
      <w:pPr>
        <w:rPr>
          <w:rFonts w:hint="default"/>
          <w:lang w:val="en-US" w:eastAsia="zh-CN"/>
        </w:rPr>
      </w:pPr>
      <w:r>
        <w:rPr>
          <w:rFonts w:hint="default"/>
          <w:lang w:val="en-US" w:eastAsia="zh-CN"/>
        </w:rPr>
        <w:t>因为我真的很怕痛</w:t>
      </w:r>
    </w:p>
    <w:p w14:paraId="05529571">
      <w:pPr>
        <w:rPr>
          <w:rFonts w:hint="default"/>
          <w:lang w:val="en-US" w:eastAsia="zh-CN"/>
        </w:rPr>
      </w:pPr>
    </w:p>
    <w:p w14:paraId="1F336D68">
      <w:pPr>
        <w:rPr>
          <w:rFonts w:hint="default"/>
          <w:lang w:val="en-US" w:eastAsia="zh-CN"/>
        </w:rPr>
      </w:pPr>
      <w:r>
        <w:rPr>
          <w:rFonts w:hint="default"/>
          <w:lang w:val="en-US" w:eastAsia="zh-CN"/>
        </w:rPr>
        <w:t>但是每天都好痛苦</w:t>
      </w:r>
    </w:p>
    <w:p w14:paraId="742974EC">
      <w:pPr>
        <w:rPr>
          <w:rFonts w:hint="default"/>
          <w:lang w:val="en-US" w:eastAsia="zh-CN"/>
        </w:rPr>
      </w:pPr>
    </w:p>
    <w:p w14:paraId="7461EDC9">
      <w:pPr>
        <w:rPr>
          <w:rFonts w:hint="default"/>
          <w:lang w:val="en-US" w:eastAsia="zh-CN"/>
        </w:rPr>
      </w:pPr>
      <w:r>
        <w:rPr>
          <w:rFonts w:hint="default"/>
          <w:lang w:val="en-US" w:eastAsia="zh-CN"/>
        </w:rPr>
        <w:t>明明我生活的不错</w:t>
      </w:r>
    </w:p>
    <w:p w14:paraId="19498186">
      <w:pPr>
        <w:rPr>
          <w:rFonts w:hint="default"/>
          <w:lang w:val="en-US" w:eastAsia="zh-CN"/>
        </w:rPr>
      </w:pPr>
    </w:p>
    <w:p w14:paraId="47754BA1">
      <w:pPr>
        <w:rPr>
          <w:rFonts w:hint="default"/>
          <w:lang w:val="en-US" w:eastAsia="zh-CN"/>
        </w:rPr>
      </w:pPr>
      <w:r>
        <w:rPr>
          <w:rFonts w:hint="default"/>
          <w:lang w:val="en-US" w:eastAsia="zh-CN"/>
        </w:rPr>
        <w:t>大家都说我长得漂亮</w:t>
      </w:r>
    </w:p>
    <w:p w14:paraId="40E66A68">
      <w:pPr>
        <w:rPr>
          <w:rFonts w:hint="default"/>
          <w:lang w:val="en-US" w:eastAsia="zh-CN"/>
        </w:rPr>
      </w:pPr>
    </w:p>
    <w:p w14:paraId="33283C08">
      <w:pPr>
        <w:rPr>
          <w:rFonts w:hint="default"/>
          <w:lang w:val="en-US" w:eastAsia="zh-CN"/>
        </w:rPr>
      </w:pPr>
      <w:r>
        <w:rPr>
          <w:rFonts w:hint="default"/>
          <w:lang w:val="en-US" w:eastAsia="zh-CN"/>
        </w:rPr>
        <w:t>家境也很好</w:t>
      </w:r>
    </w:p>
    <w:p w14:paraId="535A3678">
      <w:pPr>
        <w:rPr>
          <w:rFonts w:hint="default"/>
          <w:lang w:val="en-US" w:eastAsia="zh-CN"/>
        </w:rPr>
      </w:pPr>
    </w:p>
    <w:p w14:paraId="2631BB60">
      <w:pPr>
        <w:rPr>
          <w:rFonts w:hint="default"/>
          <w:lang w:val="en-US" w:eastAsia="zh-CN"/>
        </w:rPr>
      </w:pPr>
      <w:r>
        <w:rPr>
          <w:rFonts w:hint="default"/>
          <w:lang w:val="en-US" w:eastAsia="zh-CN"/>
        </w:rPr>
        <w:t>又是个多才多艺的女孩子</w:t>
      </w:r>
    </w:p>
    <w:p w14:paraId="4496C548">
      <w:pPr>
        <w:rPr>
          <w:rFonts w:hint="default"/>
          <w:lang w:val="en-US" w:eastAsia="zh-CN"/>
        </w:rPr>
      </w:pPr>
    </w:p>
    <w:p w14:paraId="1A7B7829">
      <w:pPr>
        <w:rPr>
          <w:rFonts w:hint="default"/>
          <w:lang w:val="en-US" w:eastAsia="zh-CN"/>
        </w:rPr>
      </w:pPr>
      <w:r>
        <w:rPr>
          <w:rFonts w:hint="default"/>
          <w:lang w:val="en-US" w:eastAsia="zh-CN"/>
        </w:rPr>
        <w:t>年纪轻轻已经拥有了自己的事业</w:t>
      </w:r>
    </w:p>
    <w:p w14:paraId="05450303">
      <w:pPr>
        <w:rPr>
          <w:rFonts w:hint="default"/>
          <w:lang w:val="en-US" w:eastAsia="zh-CN"/>
        </w:rPr>
      </w:pPr>
    </w:p>
    <w:p w14:paraId="7C053F4B">
      <w:pPr>
        <w:rPr>
          <w:rFonts w:hint="default"/>
          <w:lang w:val="en-US" w:eastAsia="zh-CN"/>
        </w:rPr>
      </w:pPr>
      <w:r>
        <w:rPr>
          <w:rFonts w:hint="default"/>
          <w:lang w:val="en-US" w:eastAsia="zh-CN"/>
        </w:rPr>
        <w:t>也有了真心爱我的家人、男朋友和朋友</w:t>
      </w:r>
    </w:p>
    <w:p w14:paraId="26EEFA5A">
      <w:pPr>
        <w:rPr>
          <w:rFonts w:hint="default"/>
          <w:lang w:val="en-US" w:eastAsia="zh-CN"/>
        </w:rPr>
      </w:pPr>
    </w:p>
    <w:p w14:paraId="19054257">
      <w:pPr>
        <w:rPr>
          <w:rFonts w:hint="default"/>
          <w:lang w:val="en-US" w:eastAsia="zh-CN"/>
        </w:rPr>
      </w:pPr>
      <w:r>
        <w:rPr>
          <w:rFonts w:hint="default"/>
          <w:lang w:val="en-US" w:eastAsia="zh-CN"/>
        </w:rPr>
        <w:t>是周围人最羡慕的那种人吧</w:t>
      </w:r>
    </w:p>
    <w:p w14:paraId="1B6F1757">
      <w:pPr>
        <w:rPr>
          <w:rFonts w:hint="default"/>
          <w:lang w:val="en-US" w:eastAsia="zh-CN"/>
        </w:rPr>
      </w:pPr>
    </w:p>
    <w:p w14:paraId="1E19EAD9">
      <w:pPr>
        <w:rPr>
          <w:rFonts w:hint="default"/>
          <w:lang w:val="en-US" w:eastAsia="zh-CN"/>
        </w:rPr>
      </w:pPr>
      <w:r>
        <w:rPr>
          <w:rFonts w:hint="default"/>
          <w:lang w:val="en-US" w:eastAsia="zh-CN"/>
        </w:rPr>
        <w:t>我不懂</w:t>
      </w:r>
    </w:p>
    <w:p w14:paraId="45E76580">
      <w:pPr>
        <w:rPr>
          <w:rFonts w:hint="default"/>
          <w:lang w:val="en-US" w:eastAsia="zh-CN"/>
        </w:rPr>
      </w:pPr>
    </w:p>
    <w:p w14:paraId="3D88B176">
      <w:pPr>
        <w:rPr>
          <w:rFonts w:hint="default"/>
          <w:lang w:val="en-US" w:eastAsia="zh-CN"/>
        </w:rPr>
      </w:pPr>
      <w:r>
        <w:rPr>
          <w:rFonts w:hint="default"/>
          <w:lang w:val="en-US" w:eastAsia="zh-CN"/>
        </w:rPr>
        <w:t>明明我的人生近乎完美</w:t>
      </w:r>
    </w:p>
    <w:p w14:paraId="5FBC8696">
      <w:pPr>
        <w:rPr>
          <w:rFonts w:hint="default"/>
          <w:lang w:val="en-US" w:eastAsia="zh-CN"/>
        </w:rPr>
      </w:pPr>
    </w:p>
    <w:p w14:paraId="2EA2BC86">
      <w:pPr>
        <w:rPr>
          <w:rFonts w:hint="default"/>
          <w:lang w:val="en-US" w:eastAsia="zh-CN"/>
        </w:rPr>
      </w:pPr>
      <w:r>
        <w:rPr>
          <w:rFonts w:hint="default"/>
          <w:lang w:val="en-US" w:eastAsia="zh-CN"/>
        </w:rPr>
        <w:t>为什么我每天还是会那么痛苦</w:t>
      </w:r>
    </w:p>
    <w:p w14:paraId="2A4E1FA3">
      <w:pPr>
        <w:rPr>
          <w:rFonts w:hint="default"/>
          <w:lang w:val="en-US" w:eastAsia="zh-CN"/>
        </w:rPr>
      </w:pPr>
    </w:p>
    <w:p w14:paraId="41E7656A">
      <w:pPr>
        <w:rPr>
          <w:rFonts w:hint="default"/>
          <w:lang w:val="en-US" w:eastAsia="zh-CN"/>
        </w:rPr>
      </w:pPr>
      <w:r>
        <w:rPr>
          <w:rFonts w:hint="default"/>
          <w:lang w:val="en-US" w:eastAsia="zh-CN"/>
        </w:rPr>
        <w:t>好想就是抛下一切离开</w:t>
      </w:r>
    </w:p>
    <w:p w14:paraId="10CEDF97">
      <w:pPr>
        <w:rPr>
          <w:rFonts w:hint="default"/>
          <w:lang w:val="en-US" w:eastAsia="zh-CN"/>
        </w:rPr>
      </w:pPr>
    </w:p>
    <w:p w14:paraId="5D101989">
      <w:pPr>
        <w:rPr>
          <w:rFonts w:hint="default"/>
          <w:lang w:val="en-US" w:eastAsia="zh-CN"/>
        </w:rPr>
      </w:pPr>
      <w:r>
        <w:rPr>
          <w:rFonts w:hint="default"/>
          <w:lang w:val="en-US" w:eastAsia="zh-CN"/>
        </w:rPr>
        <w:t>每天每天都在想</w:t>
      </w:r>
    </w:p>
    <w:p w14:paraId="2EA6641B">
      <w:pPr>
        <w:rPr>
          <w:rFonts w:hint="default"/>
          <w:lang w:val="en-US" w:eastAsia="zh-CN"/>
        </w:rPr>
      </w:pPr>
    </w:p>
    <w:p w14:paraId="54ED739C">
      <w:pPr>
        <w:rPr>
          <w:rFonts w:hint="default"/>
          <w:lang w:val="en-US" w:eastAsia="zh-CN"/>
        </w:rPr>
      </w:pPr>
      <w:r>
        <w:rPr>
          <w:rFonts w:hint="default"/>
          <w:lang w:val="en-US" w:eastAsia="zh-CN"/>
        </w:rPr>
        <w:t>快崩溃了"</w:t>
      </w:r>
    </w:p>
    <w:p w14:paraId="368D3821">
      <w:pPr>
        <w:rPr>
          <w:rFonts w:hint="default"/>
          <w:lang w:val="en-US" w:eastAsia="zh-CN"/>
        </w:rPr>
      </w:pPr>
      <w:r>
        <w:rPr>
          <w:rFonts w:hint="default"/>
          <w:lang w:val="en-US" w:eastAsia="zh-CN"/>
        </w:rPr>
        <w:t>"世界对我们一直存在偏见。确诊之后，我爸觉得是我自己的问题，说我应该看开一点！好的是我自己的原因！朋友说不要没事找事，你已经比很多人幸福。好的是我自己故意找事！</w:t>
      </w:r>
    </w:p>
    <w:p w14:paraId="1A3A5E35">
      <w:pPr>
        <w:rPr>
          <w:rFonts w:hint="default"/>
          <w:lang w:val="en-US" w:eastAsia="zh-CN"/>
        </w:rPr>
      </w:pPr>
    </w:p>
    <w:p w14:paraId="5B12821E">
      <w:pPr>
        <w:rPr>
          <w:rFonts w:hint="default"/>
          <w:lang w:val="en-US" w:eastAsia="zh-CN"/>
        </w:rPr>
      </w:pPr>
      <w:r>
        <w:rPr>
          <w:rFonts w:hint="default"/>
          <w:lang w:val="en-US" w:eastAsia="zh-CN"/>
        </w:rPr>
        <w:t>其实我也觉得是自己的问题！</w:t>
      </w:r>
    </w:p>
    <w:p w14:paraId="14163FB8">
      <w:pPr>
        <w:rPr>
          <w:rFonts w:hint="default"/>
          <w:lang w:val="en-US" w:eastAsia="zh-CN"/>
        </w:rPr>
      </w:pPr>
    </w:p>
    <w:p w14:paraId="5AF385BF">
      <w:pPr>
        <w:rPr>
          <w:rFonts w:hint="default"/>
          <w:lang w:val="en-US" w:eastAsia="zh-CN"/>
        </w:rPr>
      </w:pPr>
      <w:r>
        <w:rPr>
          <w:rFonts w:hint="default"/>
          <w:lang w:val="en-US" w:eastAsia="zh-CN"/>
        </w:rPr>
        <w:t>回到问题本身，为什么抑郁的人会自残？那是因为心里很痛啊，痛到无法忍受，痛到自残来把心理上的痛苦转为身体上的痛苦，借此来缓解心理上的疼痛！我这么做的时候，心里确实好受多了！</w:t>
      </w:r>
    </w:p>
    <w:p w14:paraId="523514DB">
      <w:pPr>
        <w:rPr>
          <w:rFonts w:hint="default"/>
          <w:lang w:val="en-US" w:eastAsia="zh-CN"/>
        </w:rPr>
      </w:pPr>
    </w:p>
    <w:p w14:paraId="1F13DC84">
      <w:pPr>
        <w:rPr>
          <w:rFonts w:hint="default"/>
          <w:lang w:val="en-US" w:eastAsia="zh-CN"/>
        </w:rPr>
      </w:pPr>
      <w:r>
        <w:rPr>
          <w:rFonts w:hint="default"/>
          <w:lang w:val="en-US" w:eastAsia="zh-CN"/>
        </w:rPr>
        <w:t>我无法想象轻生的人内心到底有多痛苦，只能通过死亡来缓解！</w:t>
      </w:r>
    </w:p>
    <w:p w14:paraId="024760E8">
      <w:pPr>
        <w:rPr>
          <w:rFonts w:hint="default"/>
          <w:lang w:val="en-US" w:eastAsia="zh-CN"/>
        </w:rPr>
      </w:pPr>
    </w:p>
    <w:p w14:paraId="3BD154C5">
      <w:pPr>
        <w:rPr>
          <w:rFonts w:hint="default"/>
          <w:lang w:val="en-US" w:eastAsia="zh-CN"/>
        </w:rPr>
      </w:pPr>
      <w:r>
        <w:rPr>
          <w:rFonts w:hint="default"/>
          <w:lang w:val="en-US" w:eastAsia="zh-CN"/>
        </w:rPr>
        <w:t>愿世界充满爱与理解！"</w:t>
      </w:r>
    </w:p>
    <w:p w14:paraId="64BE46EB">
      <w:pPr>
        <w:rPr>
          <w:rFonts w:hint="default"/>
          <w:lang w:val="en-US" w:eastAsia="zh-CN"/>
        </w:rPr>
      </w:pPr>
      <w:r>
        <w:rPr>
          <w:rFonts w:hint="default"/>
          <w:lang w:val="en-US" w:eastAsia="zh-CN"/>
        </w:rPr>
        <w:t>"这不是很简单吗？</w:t>
      </w:r>
    </w:p>
    <w:p w14:paraId="4B802833">
      <w:pPr>
        <w:rPr>
          <w:rFonts w:hint="default"/>
          <w:lang w:val="en-US" w:eastAsia="zh-CN"/>
        </w:rPr>
      </w:pPr>
    </w:p>
    <w:p w14:paraId="14EE1610">
      <w:pPr>
        <w:rPr>
          <w:rFonts w:hint="default"/>
          <w:lang w:val="en-US" w:eastAsia="zh-CN"/>
        </w:rPr>
      </w:pPr>
      <w:r>
        <w:rPr>
          <w:rFonts w:hint="default"/>
          <w:lang w:val="en-US" w:eastAsia="zh-CN"/>
        </w:rPr>
        <w:t>因为活着很痛苦</w:t>
      </w:r>
    </w:p>
    <w:p w14:paraId="18D7B645">
      <w:pPr>
        <w:rPr>
          <w:rFonts w:hint="default"/>
          <w:lang w:val="en-US" w:eastAsia="zh-CN"/>
        </w:rPr>
      </w:pPr>
    </w:p>
    <w:p w14:paraId="1937991B">
      <w:pPr>
        <w:rPr>
          <w:rFonts w:hint="default"/>
          <w:lang w:val="en-US" w:eastAsia="zh-CN"/>
        </w:rPr>
      </w:pPr>
      <w:r>
        <w:rPr>
          <w:rFonts w:hint="default"/>
          <w:lang w:val="en-US" w:eastAsia="zh-CN"/>
        </w:rPr>
        <w:t>痛——苦——！</w:t>
      </w:r>
    </w:p>
    <w:p w14:paraId="267B5DAA">
      <w:pPr>
        <w:rPr>
          <w:rFonts w:hint="default"/>
          <w:lang w:val="en-US" w:eastAsia="zh-CN"/>
        </w:rPr>
      </w:pPr>
    </w:p>
    <w:p w14:paraId="2709C1F6">
      <w:pPr>
        <w:rPr>
          <w:rFonts w:hint="default"/>
          <w:lang w:val="en-US" w:eastAsia="zh-CN"/>
        </w:rPr>
      </w:pPr>
      <w:r>
        <w:rPr>
          <w:rFonts w:hint="default"/>
          <w:lang w:val="en-US" w:eastAsia="zh-CN"/>
        </w:rPr>
        <w:t>痛——！</w:t>
      </w:r>
    </w:p>
    <w:p w14:paraId="6ADDE993">
      <w:pPr>
        <w:rPr>
          <w:rFonts w:hint="default"/>
          <w:lang w:val="en-US" w:eastAsia="zh-CN"/>
        </w:rPr>
      </w:pPr>
    </w:p>
    <w:p w14:paraId="33E422CF">
      <w:pPr>
        <w:rPr>
          <w:rFonts w:hint="default"/>
          <w:lang w:val="en-US" w:eastAsia="zh-CN"/>
        </w:rPr>
      </w:pPr>
      <w:r>
        <w:rPr>
          <w:rFonts w:hint="default"/>
          <w:lang w:val="en-US" w:eastAsia="zh-CN"/>
        </w:rPr>
        <w:t>苦！"</w:t>
      </w:r>
    </w:p>
    <w:p w14:paraId="5ABC319F">
      <w:pPr>
        <w:rPr>
          <w:rFonts w:hint="default"/>
          <w:lang w:val="en-US" w:eastAsia="zh-CN"/>
        </w:rPr>
      </w:pPr>
      <w:r>
        <w:rPr>
          <w:rFonts w:hint="default"/>
          <w:lang w:val="en-US" w:eastAsia="zh-CN"/>
        </w:rPr>
        <w:t>我用痛苦来提醒自己还活着，当我感觉疼的时候，我就知道我还没有做出不可挽回的事</w:t>
      </w:r>
    </w:p>
    <w:p w14:paraId="08621D8E">
      <w:pPr>
        <w:rPr>
          <w:rFonts w:hint="default"/>
          <w:lang w:val="en-US" w:eastAsia="zh-CN"/>
        </w:rPr>
      </w:pPr>
      <w:r>
        <w:rPr>
          <w:rFonts w:hint="default"/>
          <w:lang w:val="en-US" w:eastAsia="zh-CN"/>
        </w:rPr>
        <w:t>"想要以身体上的疼痛盖过内心的痛苦。</w:t>
      </w:r>
    </w:p>
    <w:p w14:paraId="61ABE1E1">
      <w:pPr>
        <w:rPr>
          <w:rFonts w:hint="default"/>
          <w:lang w:val="en-US" w:eastAsia="zh-CN"/>
        </w:rPr>
      </w:pPr>
    </w:p>
    <w:p w14:paraId="1F4F9F99">
      <w:pPr>
        <w:rPr>
          <w:rFonts w:hint="default"/>
          <w:lang w:val="en-US" w:eastAsia="zh-CN"/>
        </w:rPr>
      </w:pPr>
      <w:r>
        <w:rPr>
          <w:rFonts w:hint="default"/>
          <w:lang w:val="en-US" w:eastAsia="zh-CN"/>
        </w:rPr>
        <w:t>想要提醒自己还活着，没有做出什么傻事。"</w:t>
      </w:r>
    </w:p>
    <w:p w14:paraId="2B06566F">
      <w:pPr>
        <w:rPr>
          <w:rFonts w:hint="default"/>
          <w:lang w:val="en-US" w:eastAsia="zh-CN"/>
        </w:rPr>
      </w:pPr>
      <w:r>
        <w:rPr>
          <w:rFonts w:hint="default"/>
          <w:lang w:val="en-US" w:eastAsia="zh-CN"/>
        </w:rPr>
        <w:t>因为自残的人心态已经是有问题了，他们会感觉自己很正常的。其实精神已经很病态了。</w:t>
      </w:r>
    </w:p>
    <w:p w14:paraId="7A0ADCC9">
      <w:pPr>
        <w:rPr>
          <w:rFonts w:hint="default"/>
          <w:lang w:val="en-US" w:eastAsia="zh-CN"/>
        </w:rPr>
      </w:pPr>
      <w:r>
        <w:rPr>
          <w:rFonts w:hint="default"/>
          <w:lang w:val="en-US" w:eastAsia="zh-CN"/>
        </w:rPr>
        <w:t>我把它称为，个体痛感具化</w:t>
      </w:r>
    </w:p>
    <w:p w14:paraId="302B68BB">
      <w:pPr>
        <w:rPr>
          <w:rFonts w:hint="default"/>
          <w:lang w:val="en-US" w:eastAsia="zh-CN"/>
        </w:rPr>
      </w:pPr>
      <w:r>
        <w:rPr>
          <w:rFonts w:hint="default"/>
          <w:lang w:val="en-US" w:eastAsia="zh-CN"/>
        </w:rPr>
        <w:t>未经本人授权，禁止转载！抑郁症既没有传染性，也不是经典的器质性疾病，抑郁症没有独特的的病因，表现多样，既有心理行为，也有生理方面，那抑郁症的本质到底是什么？先给一句话概述：抑郁症是一类（而不只是单一种）复杂疾病，抑郁是有生理易感性基础，与外界环境发生相互作用，反馈到自身从而表现出一系列我们称之为“抑郁症状”的动态过程。抑郁症是一个庞大系统的综合表现，而不是单独一个基因、神经递质、神经细胞、心理模式或者昨天失恋这样的环境事件单独能解决的。基因组决定了生物个体，但是个体的大脑的发育和老化很大程度上取决于个体和外界的互动情况（经验），而每天身边会遇到的人或事是和作为个体的生物学本质没什么关系。也就是说，抑郁症通过还原论来理解一定是非常片面的。我会简单的叙述一下整个链条中一些关键因素：基因：对同卵/异卵双生子的对比研究表明，遗传因素在抑郁症中占到30%。5-HT转运体基因被研究较广泛，该基因有S和L两型，携带S等位基因（SS纯合或S/L杂合）可能意味着增加易感性。影响神经递质、神经发育、突触可塑性的基因也可能有一定作用。比如GWAS发现的rs2715148 和 rs2522833单核苷酸多态性（其作用是突触旁基质合成，可影响神经递质的释放和重吸收）；HOMER1 基因及其rs7713917 多态性影响大脑特定认知功能时候额叶的活动度。神经递质：包括5-HT1A、5-HT1B、去甲肾上腺素、GABA、谷氨酸，在合成、转运、发生生物效应等一系列相关过程都可以影响到抑郁症。也是经典的药物SSRI/SNRI作用靶点。应激-肾上腺-下丘脑轴：古老的内分泌HPA轴。脑感受到应激后，下丘脑释放肾上腺皮质释放激素（CRH），传递到肾上腺再分泌肾上腺皮质激素。皮质激素反过来可以抑制大脑海马的神经元再生，皮质激素增高、海马缩小、海马活动度改变等现象都可以在部分病人上观察到。细胞和组织层面：有一个重要的蛋白叫做脑源性生长因子（BDNF），对于神经细胞的发生、发育、神经可塑性至关重要。人脑中只有海马和纹状体有神经再生，除了刚才说到皮质醇可以导致神经再生减少，在应激条件下BDNF基因多态性也可以导致。&lt;img src="https://picx.zhimg.com/50/76d32935b01095af5f8cd853d0a30d93_720w.jpg?source=1def8aca" data-rawwidth="798" data-rawheight="800" data-original-token="76d32935b01095af5f8cd853d0a30d93" class="origin_image zh-lightbox-thumb" width="798" data-original="https://picx.zhimg.com/76d32935b01095af5f8cd853d0a30d93_r.jpg?source=1def8aca"/&gt;R.H. Belmaker, (2008). N Engl J Med 358(1): 14脑：富含5-HT受体的扣带回膝下皮层（sgACC）在抑郁症病人中表现出了多种异常，包括不限于：神经胶质细胞减少，突触减少，耗能，活动度改变。sgACC又是包含在对情绪和行为有直接影响的一套脑环路系统中，其他重要的节点还包括：背外侧额叶（DLPFC），背内侧额叶（DMPFC），皮质下灰质核团（纹状体和丘脑），后扣带，杏仁核和海马以及小脑。这些区域是通过多种实验条件下（比如给病人看不同包含情绪内容的图片）得到的。这一些列的发现也直接促成了新一代诊断及治疗的工具，比如直接通过脑扫描来进行诊断，通过实时fMRI学习如何调控情绪，通过rTMS刺激DLPFC治疗对药物无效者。脑与心理：前面说了很多不同的脑区是通过实验研究发现的。总结而言抑郁症病人的心理活动反映到神经活动上就是：对于负面情绪过度反应，对高兴等情绪却毫无反应，情绪调节能力严重下降；认知功能及相关神经活动亦有减退。对来自外部环境的负面信号反应过激，而自身又无法如正常人一样摆脱其干扰。某些性格特质（高neuroticism）可能也是抑郁症的易感因素。注意力的偏曲（尤其对情绪相关的信息），对情绪信息的不正常再加工产生的偏曲记忆和自我沉思，异常的心理模式，这一套是抑郁症的主要心理表现，是抑郁症研究和心理治疗界大佬前辈牛人AT Beck所提出。&lt;img src="https://picx.zhimg.com/50/a8ac81d258746108b5539630174e07ba_720w.jpg?source=1def8aca" data-rawwidth="855" data-rawheight="526" data-original-token="a8ac81d258746108b5539630174e07ba" class="origin_image zh-lightbox-thumb" width="855" data-original="https://pic1.zhimg.com/a8ac81d258746108b5539630174e07ba_r.jpg?source=1def8aca"/&gt;Disner, S. G., et al. (2011). Nat Rev Neurosci 12(8): 467-477.社会环境：家庭：婚姻问题是很多人抑郁的直接触发诱因。对于儿童来说尤其重要，家庭中遭受的应激，乃至暴力事件，为之后青春期/成年后爆发抑郁症埋下了一颗定时炸弹。经济水平：和所谓『常识』刚好相反，收入越低越容易得抑郁症。在城市化之前的中国，农村的抑郁症发病率远高于城市，体现在少量的研究报告以及官方都承认的农村高自杀率上；这一局面被近些年大规模的城市化进程给逆转了，多个研究报告认为中国近几年自杀率大幅下降，归功于城市化进程。以后会怎样还未知。性别：女性患者数量达到了男性的三倍之多。除开生理因素，女生在其他方面要承受压力等，严重的比如性侵犯，程度不同可能非常多见，在某些流派的心理治疗中可能是关注点。女性平均收入低，女性在异性关系之中会面对一些不对等的处境。女性在成长过程中承受来额外自社会家庭的压力。女性和男性在在自尊、自我概念以及应对社交的方式可能有差异，是抑郁的风险因素。总结：抑郁症是典型的复杂疾病，从基因到环境，环环相扣，相互反馈。抑郁症是一大类疾病，每各个体可能在整个环节中的薄弱点不尽相同却又各种相似。为什么得抑郁症？因为我们是有复杂心理的人类，因为我们创造了复杂的世界，因为我们生活在其中。世界是不完美的所以我们有了抑郁症。抑郁症的复杂性决定了抑郁症需要接受科学的、系统的治疗方法。R.H. Belmaker, M. D. and P. D. Galila Agam (2008). "Major Depressive Disorder." N Engl J Med 358(1): 14.Kupfer, D. J., et al. (2012). "Major depressive disorder: new clinical, neurobiological, and treatment perspectives." Lancet 379(9820): 1045-1055.Disner, S. G., et al. (2011). "Neural mechanisms of the cognitive model of depression." Nat Rev Neurosci 12(8): 467-477.The Economist: A dramatic decline in suicides: Back from the edgeNolen-Hoeksema, S. (2001). "Gender differences in depression." Current directions in psychological science 10(5): 173-176.</w:t>
      </w:r>
    </w:p>
    <w:p w14:paraId="0C20BB5C">
      <w:pPr>
        <w:rPr>
          <w:rFonts w:hint="default"/>
          <w:lang w:val="en-US" w:eastAsia="zh-CN"/>
        </w:rPr>
      </w:pPr>
      <w:r>
        <w:rPr>
          <w:rFonts w:hint="default"/>
          <w:lang w:val="en-US" w:eastAsia="zh-CN"/>
        </w:rPr>
        <w:t>"很多在关于抑郁症的探讨当中，太从化学生物的方向出发。并且基于这样的研究视角而针对着习惯于用“药物”而进行应对。诚然，心理情绪问题背后总是与身体内部的生理反应高度相关。然而，生理层面的化学生物上的激素、腺素所发生的紊乱更多是情绪状态失调的反映、而非其根源。就比如一些事情使我生气、激动而肾上腺激增，而感到血液上涌，呼吸急促、以及害怕后身体惊出一身冷汗。这些情绪背后都有生理上的化学变化，但是不能因此说这些化学变化是情绪以及心理症状的根源。而这种生理与心理反应内在相互联动的过程之中，心理情绪因素才是其自变量，初始原因。</w:t>
      </w:r>
    </w:p>
    <w:p w14:paraId="1D3D027F">
      <w:pPr>
        <w:rPr>
          <w:rFonts w:hint="default"/>
          <w:lang w:val="en-US" w:eastAsia="zh-CN"/>
        </w:rPr>
      </w:pPr>
    </w:p>
    <w:p w14:paraId="1E18A00F">
      <w:pPr>
        <w:rPr>
          <w:rFonts w:hint="default"/>
          <w:lang w:val="en-US" w:eastAsia="zh-CN"/>
        </w:rPr>
      </w:pPr>
    </w:p>
    <w:p w14:paraId="1B389DDF">
      <w:pPr>
        <w:rPr>
          <w:rFonts w:hint="default"/>
          <w:lang w:val="en-US" w:eastAsia="zh-CN"/>
        </w:rPr>
      </w:pPr>
    </w:p>
    <w:p w14:paraId="77F62C47">
      <w:pPr>
        <w:rPr>
          <w:rFonts w:hint="default"/>
          <w:lang w:val="en-US" w:eastAsia="zh-CN"/>
        </w:rPr>
      </w:pPr>
    </w:p>
    <w:p w14:paraId="79DB628B">
      <w:pPr>
        <w:rPr>
          <w:rFonts w:hint="default"/>
          <w:lang w:val="en-US" w:eastAsia="zh-CN"/>
        </w:rPr>
      </w:pPr>
      <w:r>
        <w:rPr>
          <w:rFonts w:hint="default"/>
          <w:lang w:val="en-US" w:eastAsia="zh-CN"/>
        </w:rPr>
        <w:t>科学的方式与视角其实也有其局限性的，那就是忽略了个人在其自身的经历与遭遇当中所“独有的”感受与情感体验上的事实。对于长期、自小受过“唯物主义”教育，高度肯定“客观”而贬斥“主观”的价值氛围之中，似乎“主观”层面的事实（情感体验）就不是事实了一样。然而，我们的心理症状，情绪方面的问题，其原因都更多能从基于经历与遭遇所造成的心理、情感因素方面寻得。</w:t>
      </w:r>
    </w:p>
    <w:p w14:paraId="4463BEB8">
      <w:pPr>
        <w:rPr>
          <w:rFonts w:hint="default"/>
          <w:lang w:val="en-US" w:eastAsia="zh-CN"/>
        </w:rPr>
      </w:pPr>
    </w:p>
    <w:p w14:paraId="3BE2456F">
      <w:pPr>
        <w:rPr>
          <w:rFonts w:hint="default"/>
          <w:lang w:val="en-US" w:eastAsia="zh-CN"/>
        </w:rPr>
      </w:pPr>
    </w:p>
    <w:p w14:paraId="5E9A2825">
      <w:pPr>
        <w:rPr>
          <w:rFonts w:hint="default"/>
          <w:lang w:val="en-US" w:eastAsia="zh-CN"/>
        </w:rPr>
      </w:pPr>
    </w:p>
    <w:p w14:paraId="20BBB476">
      <w:pPr>
        <w:rPr>
          <w:rFonts w:hint="default"/>
          <w:lang w:val="en-US" w:eastAsia="zh-CN"/>
        </w:rPr>
      </w:pPr>
    </w:p>
    <w:p w14:paraId="22AE7D2A">
      <w:pPr>
        <w:rPr>
          <w:rFonts w:hint="default"/>
          <w:lang w:val="en-US" w:eastAsia="zh-CN"/>
        </w:rPr>
      </w:pPr>
    </w:p>
    <w:p w14:paraId="1180D12F">
      <w:pPr>
        <w:rPr>
          <w:rFonts w:hint="default"/>
          <w:lang w:val="en-US" w:eastAsia="zh-CN"/>
        </w:rPr>
      </w:pPr>
      <w:r>
        <w:rPr>
          <w:rFonts w:hint="default"/>
          <w:lang w:val="en-US" w:eastAsia="zh-CN"/>
        </w:rPr>
        <w:t>先说结论：抑郁症的原因就是因为童年创伤性情境与遭遇中所导致的我们必须要压抑在那些关键遭受上的真实情感反应，而这些真实情感体验被压抑、遏制，以及对于糟糕情境的适应使得人们未能充分自由地发展自己情感上的自主性！也即真实自我其实是遭受了侵夺。而因为我们并不被允许依照自己的真实情感做法反应，从而得被迫屈从于父母无意识的情感体制的要求、适应其价值观、情感心理上的压抑与防御，在此情境孩子出于生存所需，往往得发展出一个“假自我”来适应环境，以此特定角色应对于关系。（温尼科特的概念）这个无形之中适应的角色后来承认了我们的基本“性格特征”，成为了我们在他人印象和观感之中不自觉维持或扮演的“人设”。它通常也都是我们内心将自身价值观所系之其上的“false self”（有时用“ego""），基于此而产生的身份上的优越感、幻象，或者 营造出的良好自我感觉。其存在的基础与依托是外界的认可，而非真实的自发自主的情感发展的状态，故而其并无真实的情感发展作为根基。（真实自我并未在成长过程当中有机会发展。）就像是水仙花的寓言里那喀索斯所爱上的自己映在水面上的美丽倒影一样，我们在头脑里为自己营造（且往往也被一些人配合着）的宏大的自我投影，并将此认为自己的真实身份！！在这种情况下，当假自我在后来的生活当中因为现实的挫折、出现动摇、坍塌、瓦解的时候，原本的假自我的感觉中所遮蔽下的问题就不免暴露了，抑郁的状态也就不免出现了。</w:t>
      </w:r>
    </w:p>
    <w:p w14:paraId="48AB0344">
      <w:pPr>
        <w:rPr>
          <w:rFonts w:hint="default"/>
          <w:lang w:val="en-US" w:eastAsia="zh-CN"/>
        </w:rPr>
      </w:pPr>
    </w:p>
    <w:p w14:paraId="549B72A2">
      <w:pPr>
        <w:rPr>
          <w:rFonts w:hint="default"/>
          <w:lang w:val="en-US" w:eastAsia="zh-CN"/>
        </w:rPr>
      </w:pPr>
    </w:p>
    <w:p w14:paraId="13F8207B">
      <w:pPr>
        <w:rPr>
          <w:rFonts w:hint="default"/>
          <w:lang w:val="en-US" w:eastAsia="zh-CN"/>
        </w:rPr>
      </w:pPr>
    </w:p>
    <w:p w14:paraId="4F57BBFA">
      <w:pPr>
        <w:rPr>
          <w:rFonts w:hint="default"/>
          <w:lang w:val="en-US" w:eastAsia="zh-CN"/>
        </w:rPr>
      </w:pPr>
    </w:p>
    <w:p w14:paraId="5128FD76">
      <w:pPr>
        <w:rPr>
          <w:rFonts w:hint="default"/>
          <w:lang w:val="en-US" w:eastAsia="zh-CN"/>
        </w:rPr>
      </w:pPr>
      <w:r>
        <w:rPr>
          <w:rFonts w:hint="default"/>
          <w:lang w:val="en-US" w:eastAsia="zh-CN"/>
        </w:rPr>
        <w:t>抑郁症的状态表现为缺乏活力、对事物丧失兴趣，感受不到自己的真实情感体验，被挫败、沮丧、恐慌所笼罩着，并难以从中走出来。抑郁症与抑郁状态的区别就在于抑郁状态常常是阶段性、暂时性，而非是长时性和全面性。抑郁的反面并非是快乐等积极情感体验，而是活力的状态，是能够自发地感受到自己真实情感体验的自由。那种明显能够体验到痛苦感受的状态，恰恰并非是抑郁状态。</w:t>
      </w:r>
    </w:p>
    <w:p w14:paraId="65BC2A18">
      <w:pPr>
        <w:rPr>
          <w:rFonts w:hint="default"/>
          <w:lang w:val="en-US" w:eastAsia="zh-CN"/>
        </w:rPr>
      </w:pPr>
    </w:p>
    <w:p w14:paraId="2F7F11BF">
      <w:pPr>
        <w:rPr>
          <w:rFonts w:hint="default"/>
          <w:lang w:val="en-US" w:eastAsia="zh-CN"/>
        </w:rPr>
      </w:pPr>
    </w:p>
    <w:p w14:paraId="0EEC75FA">
      <w:pPr>
        <w:rPr>
          <w:rFonts w:hint="default"/>
          <w:lang w:val="en-US" w:eastAsia="zh-CN"/>
        </w:rPr>
      </w:pPr>
    </w:p>
    <w:p w14:paraId="2DE99B9B">
      <w:pPr>
        <w:rPr>
          <w:rFonts w:hint="default"/>
          <w:lang w:val="en-US" w:eastAsia="zh-CN"/>
        </w:rPr>
      </w:pPr>
    </w:p>
    <w:p w14:paraId="51F0D02F">
      <w:pPr>
        <w:rPr>
          <w:rFonts w:hint="default"/>
          <w:lang w:val="en-US" w:eastAsia="zh-CN"/>
        </w:rPr>
      </w:pPr>
    </w:p>
    <w:p w14:paraId="7C4ECE2D">
      <w:pPr>
        <w:rPr>
          <w:rFonts w:hint="default"/>
          <w:lang w:val="en-US" w:eastAsia="zh-CN"/>
        </w:rPr>
      </w:pPr>
    </w:p>
    <w:p w14:paraId="37C6D08A">
      <w:pPr>
        <w:rPr>
          <w:rFonts w:hint="default"/>
          <w:lang w:val="en-US" w:eastAsia="zh-CN"/>
        </w:rPr>
      </w:pPr>
    </w:p>
    <w:p w14:paraId="0F5298D3">
      <w:pPr>
        <w:rPr>
          <w:rFonts w:hint="default"/>
          <w:lang w:val="en-US" w:eastAsia="zh-CN"/>
        </w:rPr>
      </w:pPr>
      <w:r>
        <w:rPr>
          <w:rFonts w:hint="default"/>
          <w:lang w:val="en-US" w:eastAsia="zh-CN"/>
        </w:rPr>
        <w:t>自童年乃至婴儿时期起便在情感上过度调整，照顾父母的情感需要与外界要求所导致的真实自我缺失</w:t>
      </w:r>
    </w:p>
    <w:p w14:paraId="695B527C">
      <w:pPr>
        <w:rPr>
          <w:rFonts w:hint="default"/>
          <w:lang w:val="en-US" w:eastAsia="zh-CN"/>
        </w:rPr>
      </w:pPr>
    </w:p>
    <w:p w14:paraId="01F65D82">
      <w:pPr>
        <w:rPr>
          <w:rFonts w:hint="default"/>
          <w:lang w:val="en-US" w:eastAsia="zh-CN"/>
        </w:rPr>
      </w:pPr>
      <w:r>
        <w:rPr>
          <w:rFonts w:hint="default"/>
          <w:lang w:val="en-US" w:eastAsia="zh-CN"/>
        </w:rPr>
        <w:t>抑郁的爆发最直接的促因常常是旧的虚假的自大幻觉的坍塌所引发，这些旧的自大幻觉由于借助一些外界的认可常常得以维系着。而真实的自我和情感发展程度的缺失与滞后永远是其背后的核心。</w:t>
      </w:r>
    </w:p>
    <w:p w14:paraId="39380B44">
      <w:pPr>
        <w:rPr>
          <w:rFonts w:hint="default"/>
          <w:lang w:val="en-US" w:eastAsia="zh-CN"/>
        </w:rPr>
      </w:pPr>
    </w:p>
    <w:p w14:paraId="3C338C17">
      <w:pPr>
        <w:rPr>
          <w:rFonts w:hint="default"/>
          <w:lang w:val="en-US" w:eastAsia="zh-CN"/>
        </w:rPr>
      </w:pPr>
      <w:r>
        <w:rPr>
          <w:rFonts w:hint="default"/>
          <w:lang w:val="en-US" w:eastAsia="zh-CN"/>
        </w:rPr>
        <w:t>我们文化里由于特定原因没有尊重孩子的权利、意愿、感受的习惯，所以很多的创伤其实被隐匿在了我们的文化习惯和语言方式，也即是我们的意识之外了。事实上的创伤数量远比被揭露和公开讨论的极端情况多得多。少数被讨论的多为极端情况。比如被严重家暴等等，但是其它的情感虐待的做法通常因为习惯缘故并未被我们严正地用它的真名予以指陈。大多数孩子或多或少都会被自己的父母以自身的方式所要求着，部分父母本身的情感发展状态并未成熟的情况下则会将太多的情感需要寄托于孩子去满足，当孩子的自我发展是以照顾父母的情感需求为核心时，这时孩子便难以表达及发展出自己的真实自我了。为了维系与父母之间的联结，孩子会压抑自己的真实需要与感受，服务于父母的情感需要，在这种模式下发展出来的自我是一个以外界的目光和认可为依托的 false self，有时也称“假自我”。它与那个依托于孩子自身真实的感受与需要而发展出的 true self 相对。trueself是真实而富有内生的感受与活力的，假自我的状态则并不自由的。哪怕是感觉良好时不免也有踩高跷，或者膨胀的气球之感。抑郁的发生时常出现在内心幻象破灭，假自我里的 Ego 坍塌的之后。此时人们会意识到自己可能再也无法得到那些我们依赖着的认可，无法实现与维持我们理想自我当中的形象了。这个时候对于自小便活在父母（后来为别人所替代）的期待之中，并通过符合某些外在标准而不断获得认可以维系自我感觉的人来说常常是极为恐怖的。就像是我们的生命失去了“导航”、“锚”的感觉。此时自己的真实自我并未得到发展的缺陷就会暴露出来，这种梦醒时分的残酷现实是人们往往极难以接受的。在没其它的借助物以平衡这种窘状和落差的时候，抑郁 是必将接踵而至。</w:t>
      </w:r>
    </w:p>
    <w:p w14:paraId="50BC1418">
      <w:pPr>
        <w:rPr>
          <w:rFonts w:hint="default"/>
          <w:lang w:val="en-US" w:eastAsia="zh-CN"/>
        </w:rPr>
      </w:pPr>
    </w:p>
    <w:p w14:paraId="6FB47CDA">
      <w:pPr>
        <w:rPr>
          <w:rFonts w:hint="default"/>
          <w:lang w:val="en-US" w:eastAsia="zh-CN"/>
        </w:rPr>
      </w:pPr>
      <w:r>
        <w:rPr>
          <w:rFonts w:hint="default"/>
          <w:lang w:val="en-US" w:eastAsia="zh-CN"/>
        </w:rPr>
        <w:t>而应对这个问题的关键则在于对于自己自童年里的情感世界进行发掘，将那些在创伤过程当中所压抑与分离出去的真实情感与合理反应（如被伤害时的痛苦与绝望，受侵夺或遭受不公对待时的愤怒，以及委屈里的悲伤等等）进行重新体验及宣泄，如此才能带来真正的解脱。虚假的自大是对抑郁的抵御，而抑郁则是对那些深层的童年创伤中的悲痛、无助与愤恨的分离与抵御，当受创者能穿越恐惧（这些恐惧也是童年里的恐惧的延续与变种）触碰到内心压抑潜藏多年的真实的情感时，这个强烈的情感爆发常常会带来久违的释放与解脱。而对于真实自我的遗失的持续性哀悼可算作是在抑郁之中进行治愈的过程，那些原本处于无意识状态的情感才能得到重新的生长与发展，许多的活力才会重新从我们的内心生长出来。要知道抑郁的反面并不是没有快乐这么简单，抑郁的反面是活力、是去体验自己真实的自己与情感的自由，哪怕这些情感是痛苦、是悲伤。纵使是悲痛，那也是我们真实命运里的重要内容，它是我们自儿时里的故事的重要真相，那些被自己的虚假的 ego所把持着的人必须要依赖源源不断的来自外界的认可与关注进行补血，只要那个ego持续得以被维持着，他们是可以免于被抑郁困扰的，但是也无法触及他们内心深处压抑隐藏着的真实遭遇的及其情感真相。（emotional truth）</w:t>
      </w:r>
    </w:p>
    <w:p w14:paraId="4A5F5C46">
      <w:pPr>
        <w:rPr>
          <w:rFonts w:hint="default"/>
          <w:lang w:val="en-US" w:eastAsia="zh-CN"/>
        </w:rPr>
      </w:pPr>
    </w:p>
    <w:p w14:paraId="09E417E8">
      <w:pPr>
        <w:rPr>
          <w:rFonts w:hint="default"/>
          <w:lang w:val="en-US" w:eastAsia="zh-CN"/>
        </w:rPr>
      </w:pPr>
      <w:r>
        <w:rPr>
          <w:rFonts w:hint="default"/>
          <w:lang w:val="en-US" w:eastAsia="zh-CN"/>
        </w:rPr>
        <w:t>另一方面，抑郁情绪的出现有时又是一个信号，那是关于无意识的压抑经验（repressed experience）被靠近了的缘故，是那些潜意识中原本未能被触及的强烈感受，即将要被带到意识层面的感受中的先兆。（这同时也意味着原先关于这些压抑经验的心理防御、否认，将被动摇）这些内心深处压抑着的强烈的情感体验，有可能是痛苦、无助绝望，深切的悲伤、亦或是我们不敢触碰与表达的关于某些真实遭遇的强烈愤怒、憎恨、攻击性。这些情感体验都与特定的创伤性情境相关，而因为太过难于承受故、或者表达会遭遇惩罚的危险而被压抑着。而真实强烈的情感体验、情绪反应的压抑，常常都要以我们丧失部分生命活力作为代价，而抑郁就是这些自发的鲜活生命体验被无形禁锢着的状态。</w:t>
      </w:r>
    </w:p>
    <w:p w14:paraId="61C9328D">
      <w:pPr>
        <w:rPr>
          <w:rFonts w:hint="default"/>
          <w:lang w:val="en-US" w:eastAsia="zh-CN"/>
        </w:rPr>
      </w:pPr>
    </w:p>
    <w:p w14:paraId="19C7D189">
      <w:pPr>
        <w:rPr>
          <w:rFonts w:hint="default"/>
          <w:lang w:val="en-US" w:eastAsia="zh-CN"/>
        </w:rPr>
      </w:pPr>
    </w:p>
    <w:p w14:paraId="0F635BEF">
      <w:pPr>
        <w:rPr>
          <w:rFonts w:hint="default"/>
          <w:lang w:val="en-US" w:eastAsia="zh-CN"/>
        </w:rPr>
      </w:pPr>
    </w:p>
    <w:p w14:paraId="30A214DA">
      <w:pPr>
        <w:rPr>
          <w:rFonts w:hint="default"/>
          <w:lang w:val="en-US" w:eastAsia="zh-CN"/>
        </w:rPr>
      </w:pPr>
    </w:p>
    <w:p w14:paraId="66B3CC6A">
      <w:pPr>
        <w:rPr>
          <w:rFonts w:hint="default"/>
          <w:lang w:val="en-US" w:eastAsia="zh-CN"/>
        </w:rPr>
      </w:pPr>
      <w:r>
        <w:rPr>
          <w:rFonts w:hint="default"/>
          <w:lang w:val="en-US" w:eastAsia="zh-CN"/>
        </w:rPr>
        <w:t>2. 抑郁爆发也是我们这个时代社会转型的过程当中的伴随物</w:t>
      </w:r>
    </w:p>
    <w:p w14:paraId="0EB4434B">
      <w:pPr>
        <w:rPr>
          <w:rFonts w:hint="default"/>
          <w:lang w:val="en-US" w:eastAsia="zh-CN"/>
        </w:rPr>
      </w:pPr>
    </w:p>
    <w:p w14:paraId="2BF1F0C0">
      <w:pPr>
        <w:rPr>
          <w:rFonts w:hint="default"/>
          <w:lang w:val="en-US" w:eastAsia="zh-CN"/>
        </w:rPr>
      </w:pPr>
      <w:r>
        <w:rPr>
          <w:rFonts w:hint="default"/>
          <w:lang w:val="en-US" w:eastAsia="zh-CN"/>
        </w:rPr>
        <w:t>此话怎讲呢？因为在过去我们大多数的人所生长的环境都是自己的原生环境，我们只需要适应这个环境里的人与人的互动方式及其要求，适应和扮演好特定的角色 便可以免于抑郁的造访了。（虽然彼时同样也并没有“活出真实自我”）在现代社会，适应不同社会文化环境对人产生了全新的要求，而人们难以依托于旧的熟人社会中所具有的身份和角色去应对复杂动态的生活环境，此时人们内心真实自我缺失或发展滞后、低水平的缺陷才得以暴露。抑郁有时也会以人们走出熟悉适应的环境之后，原有的行为模式难以有效应对新的环境而产生，一个充分发展的独立自主的自我才能有效应对斡旋不同生活环境的各种挑战。而原生环境里其实人们只要适应了某种这个环境里的特定文化的期待、认定、要求，便基本可以应对各种社会交往了。因为虽然并无独立自我，但大家在关系中是“共生的”。有无真实的自我的意义与差别显现得并不算太大。（甚至于比较传统、僵化的环境之中，你有独立的自我、“个性”或“任性”有时反而是一件会引来批判的状态！因为你跟大家所普遍认为合适的状态“不一样！”）</w:t>
      </w:r>
    </w:p>
    <w:p w14:paraId="2CE6FD25">
      <w:pPr>
        <w:rPr>
          <w:rFonts w:hint="default"/>
          <w:lang w:val="en-US" w:eastAsia="zh-CN"/>
        </w:rPr>
      </w:pPr>
    </w:p>
    <w:p w14:paraId="1A6CF72E">
      <w:pPr>
        <w:rPr>
          <w:rFonts w:hint="default"/>
          <w:lang w:val="en-US" w:eastAsia="zh-CN"/>
        </w:rPr>
      </w:pPr>
      <w:r>
        <w:rPr>
          <w:rFonts w:hint="default"/>
          <w:lang w:val="en-US" w:eastAsia="zh-CN"/>
        </w:rPr>
        <w:t>想一想我上面的这种描述，在我们的社会当中有多少人主要是活在别人的目光与期待之中而没有活出自己真实的自我，甚至其实根本就是缺失了真实的自我呢？数量其实是极为庞大的，只是许多问题暂且还处在潜在的阶段，尚未充分爆发出来而已。比如大多数人终其一生只是活在自己所熟悉的原生成长环境，或者在所谓新的环境其实也只是延续着 旧环境之中所适应的人际相处模式。我们文化里的习惯与价值观无形之中所导向出来的并不是鼓励我们去拥有自己的独立自我，不是鼓励我们去认真对待自己的真实感受与想法，而总是屈从于外界规范要求，压抑与隐藏自身真实自我与情感。几千年以来的传统观念，乃至早几十年的集体主义文化氛围（自我、真实的自我则是个体主义文化价值里的产物）要求我们的不过是去扮演好那个文化和群体所要求的角色。而现代化过程之中的中国，旧的价值体系不再能给我们容身以寄托安全的需求的情况下，那些潜藏着的问题就会得以暴露。曾经有一偏文章揭示 称 留学生群体中抑郁症的程度高，其实也是出于这个原因。抑郁症在某种程度上也是社会和时代发展才使之暴露而呈现的“问题”，在旧的时代纵使我们本身没有活出自己真实的自我也不致受抑郁困扰，因为有旧的价值体系和社会网络作为容身之所的缘故。</w:t>
      </w:r>
    </w:p>
    <w:p w14:paraId="4842F231">
      <w:pPr>
        <w:rPr>
          <w:rFonts w:hint="default"/>
          <w:lang w:val="en-US" w:eastAsia="zh-CN"/>
        </w:rPr>
      </w:pPr>
    </w:p>
    <w:p w14:paraId="7E236333">
      <w:pPr>
        <w:rPr>
          <w:rFonts w:hint="default"/>
          <w:lang w:val="en-US" w:eastAsia="zh-CN"/>
        </w:rPr>
      </w:pPr>
      <w:r>
        <w:rPr>
          <w:rFonts w:hint="default"/>
          <w:lang w:val="en-US" w:eastAsia="zh-CN"/>
        </w:rPr>
        <w:t>缺乏独立自主的自我、未活出自己真实的自我是我们社会的一个常态，但是抑郁产生的范围与程度却似乎还并未与此相应。这一方面是因为大量的问题还处在潜在的状态，当一个人活在自己脑海的里的设定里并不走出其局限（或虚妄）时，他确实是可以免于抑郁的困扰的；而另一方面当然是因为我们大多数人或多或少地都有某种外在的资源、在原有幻象坍塌时重新构建一个幻象作为支持物的缘故，在遇到挫败与沮丧时发展与借助新的认可予以补血的作用的缘故。就显露出的揭露，年轻人的患有抑郁的程度比上一代高，也是因为他们并未被旧的盲目僵化的规范所同构（并以此防御和固化自身所压抑的内容），属于在一定程度意识到了自身的一些缺陷但是暂时又还看不到全部的原因与真相的人</w:t>
      </w:r>
    </w:p>
    <w:p w14:paraId="11F559A6">
      <w:pPr>
        <w:rPr>
          <w:rFonts w:hint="default"/>
          <w:lang w:val="en-US" w:eastAsia="zh-CN"/>
        </w:rPr>
      </w:pPr>
    </w:p>
    <w:p w14:paraId="449A85C7">
      <w:pPr>
        <w:rPr>
          <w:rFonts w:hint="default"/>
          <w:lang w:val="en-US" w:eastAsia="zh-CN"/>
        </w:rPr>
      </w:pPr>
    </w:p>
    <w:p w14:paraId="74C4DDBB">
      <w:pPr>
        <w:rPr>
          <w:rFonts w:hint="default"/>
          <w:lang w:val="en-US" w:eastAsia="zh-CN"/>
        </w:rPr>
      </w:pPr>
    </w:p>
    <w:p w14:paraId="34BDE477">
      <w:pPr>
        <w:rPr>
          <w:rFonts w:hint="default"/>
          <w:lang w:val="en-US" w:eastAsia="zh-CN"/>
        </w:rPr>
      </w:pPr>
    </w:p>
    <w:p w14:paraId="52E7B51B">
      <w:pPr>
        <w:rPr>
          <w:rFonts w:hint="default"/>
          <w:lang w:val="en-US" w:eastAsia="zh-CN"/>
        </w:rPr>
      </w:pPr>
      <w:r>
        <w:rPr>
          <w:rFonts w:hint="default"/>
          <w:lang w:val="en-US" w:eastAsia="zh-CN"/>
        </w:rPr>
        <w:t>3.抑郁症患者常常还会出现许多人际关系上的问题，这也是创伤遗留的影响</w:t>
      </w:r>
    </w:p>
    <w:p w14:paraId="05E50DD1">
      <w:pPr>
        <w:rPr>
          <w:rFonts w:hint="default"/>
          <w:lang w:val="en-US" w:eastAsia="zh-CN"/>
        </w:rPr>
      </w:pPr>
    </w:p>
    <w:p w14:paraId="571469DB">
      <w:pPr>
        <w:rPr>
          <w:rFonts w:hint="default"/>
          <w:lang w:val="en-US" w:eastAsia="zh-CN"/>
        </w:rPr>
      </w:pPr>
      <w:r>
        <w:rPr>
          <w:rFonts w:hint="default"/>
          <w:lang w:val="en-US" w:eastAsia="zh-CN"/>
        </w:rPr>
        <w:t>虽然在前面说到传统的集体主义文化与价值正在失去对人的真实约束和容纳的功能，，但是它遗留的惯性依旧在很大程度影响着我们的思维和看待事实的方式。天下无不是的父母，在讲求以孝道为重的过去，并不鼓励父母给予孩子平等的对待，甚至默许父母将孩子当做自己的所有物，与财产几乎无异。此时父母尊重孩子的独立的情感发展简直是一个奢侈与例外，大多数情况下他们会滥用自己作为父母的权力给孩子强行摊派自己的意志，进行情感索取，社会并不将此当作错误或不当。如果孩子有反抗那将成为众矢之的，还会面临失去父母的“爱”的危险，在大多数的情况下孩子们都只能妥协。无形之中背负着父母潜在的情感债务，并受这些背负所塑造着，当孩子逐渐放弃自己本来的自我表达，将自己的真实需要压抑下去并努力扮演父母的要求与期许以为维持着父母接纳时，可以说这就是假自我形成的基础。而后在成长经历当中，父母被我们深度内化，成为我们发展自身人格的重要塑造力量。而我们所内化的父母的方式，也深刻地塑造着我们的人际关系模式。我们在与父母的关系之中真实感受与意愿越是被压制与侵夺，我们往后在社会当中的人际关系角色也会依此而形成。无形之中适应和默认那种自身感受和意愿遭受压制的关系默契。并身处其间难于挣脱抗争。</w:t>
      </w:r>
    </w:p>
    <w:p w14:paraId="067A4EE4">
      <w:pPr>
        <w:rPr>
          <w:rFonts w:hint="default"/>
          <w:lang w:val="en-US" w:eastAsia="zh-CN"/>
        </w:rPr>
      </w:pPr>
    </w:p>
    <w:p w14:paraId="3E6959BA">
      <w:pPr>
        <w:rPr>
          <w:rFonts w:hint="default"/>
          <w:lang w:val="en-US" w:eastAsia="zh-CN"/>
        </w:rPr>
      </w:pPr>
    </w:p>
    <w:p w14:paraId="37ACEE8D">
      <w:pPr>
        <w:rPr>
          <w:rFonts w:hint="default"/>
          <w:lang w:val="en-US" w:eastAsia="zh-CN"/>
        </w:rPr>
      </w:pPr>
    </w:p>
    <w:p w14:paraId="738F57E8">
      <w:pPr>
        <w:rPr>
          <w:rFonts w:hint="default"/>
          <w:lang w:val="en-US" w:eastAsia="zh-CN"/>
        </w:rPr>
      </w:pPr>
    </w:p>
    <w:p w14:paraId="2B7F2B20">
      <w:pPr>
        <w:rPr>
          <w:rFonts w:hint="default"/>
          <w:lang w:val="en-US" w:eastAsia="zh-CN"/>
        </w:rPr>
      </w:pPr>
      <w:r>
        <w:rPr>
          <w:rFonts w:hint="default"/>
          <w:lang w:val="en-US" w:eastAsia="zh-CN"/>
        </w:rPr>
        <w:t>在人际里缺乏安全感与自信几乎是抑郁症患者的通病，这些安全感及信任的缺乏则恰是因为过去作为孩子时的真实感受并未被自己的父母所理解甚至所看到的缘故，，因为真实的感觉不被接纳，压抑下去后所为维系的也不过是有条件的接纳，如此在后来长大后为了获得与别人之间的关系他们也会过多地妥协与压抑自身的情感需要。而当他们意识到许多的关系不过是自己做出了极大牺牲的产物时常常这段关系又要遇到危机了，总是不断地身处令自己感到糟心和吃亏的关系是那些自童年里就缺爱的孩子的不幸的潜在延续。越是亲密的关系，创伤的遗留的展现则越是淋漓尽致，我们渴望向伴侣处得到的恰是我们自婴儿、童年时期里就未曾从父母那满足过的情感回应——其中最重要的，则是，映照和确证自身真实存在的那面镜子。父母因为自身的情感发展程度的原因无法给予孩子无条件的爱，这甚至超乎了父母的意愿，而在于情感能力上的缺失，父母本身也处在他们自身的童年缺憾当中不得解脱。甚至有意思的是，受创者为了获得与维持关系而向他们的依恋对象所做出的情感妥协与牺牲，也恰是他们父母早年向他们摊派与索取的。这有时会成为了他们处于关系中为了维系着关系而不得不维持着的“人设”，而这个出于维系关系而不自觉维持着的“人设”也遏制着人们的真实情绪、态度、感受的流露。</w:t>
      </w:r>
    </w:p>
    <w:p w14:paraId="3B9E708B">
      <w:pPr>
        <w:rPr>
          <w:rFonts w:hint="default"/>
          <w:lang w:val="en-US" w:eastAsia="zh-CN"/>
        </w:rPr>
      </w:pPr>
    </w:p>
    <w:p w14:paraId="7E4D29C6">
      <w:pPr>
        <w:rPr>
          <w:rFonts w:hint="default"/>
          <w:lang w:val="en-US" w:eastAsia="zh-CN"/>
        </w:rPr>
      </w:pPr>
      <w:r>
        <w:rPr>
          <w:rFonts w:hint="default"/>
          <w:lang w:val="en-US" w:eastAsia="zh-CN"/>
        </w:rPr>
        <w:t>曾经看过一个比喻，讲的是，相比于正常人像一台运行良好的系统，而有抑郁症的人它的内在系统本身就是紊乱、脆弱，易于崩溃的。同样的事件对这不同状态的人引发的挑战焦虑与压力是有着很大的不一样的，因为他们关于事件的意义与设定在各自内心当中都是截然不同的。就比如说，对于外界的认可，可能有些人觉着有挺好，没有影响也不大，但是对于内心无助的人来说，这些外界的认可也许救命稻草一般的存在。也因为此，面对需要相同不公遭遇和处境，去表达出拒绝的底气也都会不一样。仰赖于别人认可的人是难于无时外界的要求与期待去表达出自己的独立态度的，另外这也是因为内心的真实自我、情感的发展还未到支撑这样的自主的程度。所有的那些在关系当中出现与存在的问题、困扰，都可以追溯回儿时的遭遇与情境所遗留的潜在、深远持续的影响。</w:t>
      </w:r>
    </w:p>
    <w:p w14:paraId="553BDF01">
      <w:pPr>
        <w:rPr>
          <w:rFonts w:hint="default"/>
          <w:lang w:val="en-US" w:eastAsia="zh-CN"/>
        </w:rPr>
      </w:pPr>
    </w:p>
    <w:p w14:paraId="3D560A35">
      <w:pPr>
        <w:rPr>
          <w:rFonts w:hint="default"/>
          <w:lang w:val="en-US" w:eastAsia="zh-CN"/>
        </w:rPr>
      </w:pPr>
    </w:p>
    <w:p w14:paraId="659B87E1">
      <w:pPr>
        <w:rPr>
          <w:rFonts w:hint="default"/>
          <w:lang w:val="en-US" w:eastAsia="zh-CN"/>
        </w:rPr>
      </w:pPr>
    </w:p>
    <w:p w14:paraId="49E921BC">
      <w:pPr>
        <w:rPr>
          <w:rFonts w:hint="default"/>
          <w:lang w:val="en-US" w:eastAsia="zh-CN"/>
        </w:rPr>
      </w:pPr>
    </w:p>
    <w:p w14:paraId="23EE2037">
      <w:pPr>
        <w:rPr>
          <w:rFonts w:hint="default"/>
          <w:lang w:val="en-US" w:eastAsia="zh-CN"/>
        </w:rPr>
      </w:pPr>
      <w:r>
        <w:rPr>
          <w:rFonts w:hint="default"/>
          <w:lang w:val="en-US" w:eastAsia="zh-CN"/>
        </w:rPr>
        <w:t>结语</w:t>
      </w:r>
    </w:p>
    <w:p w14:paraId="742A6C05">
      <w:pPr>
        <w:rPr>
          <w:rFonts w:hint="default"/>
          <w:lang w:val="en-US" w:eastAsia="zh-CN"/>
        </w:rPr>
      </w:pPr>
    </w:p>
    <w:p w14:paraId="55409C70">
      <w:pPr>
        <w:rPr>
          <w:rFonts w:hint="default"/>
          <w:lang w:val="en-US" w:eastAsia="zh-CN"/>
        </w:rPr>
      </w:pPr>
      <w:r>
        <w:rPr>
          <w:rFonts w:hint="default"/>
          <w:lang w:val="en-US" w:eastAsia="zh-CN"/>
        </w:rPr>
        <w:t>以上写的东西并非是我个人的研究，主要结论来自瑞士心理学家爱丽丝米勒的童年研究，在她的著作《天才儿童的悲剧》里就有探讨过抑郁与童年情感创伤的关系。她的主要观点有，童年创伤常常具有深远影响，也是造成成年后心理问题的主因，这个世界的许多文化上的普遍否认人们内心真实情感而构建出的社会规范才是许多社会问题的根源，如战争、暴力、抑郁等等，此外她关于创造力的看法也将原因指向了艺术家遥远的童年。对了此处有必要提一下的是，她反对给专家、医师等给抑郁患者开药，她认为药物会阻碍患者感受此时的感觉与体验，而那些负面的甚至是痛苦的感觉恰是联结患者悲惨童年的关键信息。抑制抑郁的药物让你一时感到爽了，但是却使你更难去了解自己童年里柔弱无助的“情感体验”方面的事实真相。我想这也是为什么许多用药的抑郁症患者断不开药，且常常总会复发的原因吧！她的研究并不像弗荣等人那样建构出繁杂晦涩的理论框架，而是基于实用性，围绕着早年亲子关系的影响展开。格外强调重视“对于儿时经历、遭遇、情境里的情感体验的发掘”，她坚信这些对于自己内心真实情感体验的觉察、体验与接受，是能够帮助人们化解各类心理、情绪（抑郁、各种强迫、关系问题、情绪障碍、瘾症，等）困扰，重新找回被自小的适应性压抑所遏制的生命活力的关键！！！ 单纯的理性、智性上认知的方面提升其实也难于触动内心的压抑的模式。</w:t>
      </w:r>
    </w:p>
    <w:p w14:paraId="47537DE3">
      <w:pPr>
        <w:rPr>
          <w:rFonts w:hint="default"/>
          <w:lang w:val="en-US" w:eastAsia="zh-CN"/>
        </w:rPr>
      </w:pPr>
    </w:p>
    <w:p w14:paraId="3F65DF4E">
      <w:pPr>
        <w:rPr>
          <w:rFonts w:hint="default"/>
          <w:lang w:val="en-US" w:eastAsia="zh-CN"/>
        </w:rPr>
      </w:pPr>
      <w:r>
        <w:rPr>
          <w:rFonts w:hint="default"/>
          <w:lang w:val="en-US" w:eastAsia="zh-CN"/>
        </w:rPr>
        <w:t>the most inspirational words can still make the emotional world untouched! 这也是为什么很多纵然正确的理论其实帮助也非常有限的原因。我个人早先年读相关心理学内容的时候，看到不少的结论我都还是认可说到了我的问题的。但是却都没有帮助我在问题化解上跨出那个关键一步，去触碰与体验尘封已久的童年里的情感世界。事实上不少心理学家，大师等他们本身都还依旧处在自身的问题的囚禁当中未有充分地治愈、走出来。这个我们去了解他们的作品局限性以及生平可以寻出端倪。而那些未敢直视自己命运深处的重要情感真相（emotional truth）的心理学者与咨询师，对于问题如何应对所能给出的解答大多有着一种“巩固心理防御”或者是建议回避最痛苦无助的情感体验的特征。而这样的方式其实起到的作用都只是一时的。甚至许多的咨询师由于无力帮助患者认清其潜在的牢笼、无力共情于患者在童年处境之中遭受着的创伤里的痛苦，常常迎合患者潜在的期待去做出符合其优越感的反应。所有这些只要未能够触及到问题的核心，未能够帮助来访者认清独属于他/她的痛苦的生命真相，那么所有的那些困扰都会在防御失效之后再度袭来。</w:t>
      </w:r>
    </w:p>
    <w:p w14:paraId="21B7DE8A">
      <w:pPr>
        <w:rPr>
          <w:rFonts w:hint="default"/>
          <w:lang w:val="en-US" w:eastAsia="zh-CN"/>
        </w:rPr>
      </w:pPr>
    </w:p>
    <w:p w14:paraId="5E36815A">
      <w:pPr>
        <w:rPr>
          <w:rFonts w:hint="default"/>
          <w:lang w:val="en-US" w:eastAsia="zh-CN"/>
        </w:rPr>
      </w:pPr>
      <w:r>
        <w:rPr>
          <w:rFonts w:hint="default"/>
          <w:lang w:val="en-US" w:eastAsia="zh-CN"/>
        </w:rPr>
        <w:t>她目前在国内还不是很出名，但在西方社会有着广泛的影响。她的十本书目前翻译成中文的只有三本，其中两本还只有繁体版。这些年以来心理咨询界对于孩童的感受和权利的尊重、以及现在大多数现代性国家已经开始为保护儿童权利进行立法也有着她的功劳。笔者个人十分受益于她的研究，她的童年研究填补了我自童年里产生的诸多困惑与认知空白，我相信她对于中国这种给父母的权威过多的包庇与体谅的文化氛围是一种重要补充，希望她在未来的知名度和影响力会逐渐扩大。总而言之，她是我所接触到的关于心理问题的原因揭示得最深刻的心理学家了。另外她的理论上的突破也是在于她是从自己的创伤当中治愈、走出后来获得的。其实我们只要尊重事实地想一想都会意识到自身存在的问题跟童年经历、与父母关系都是有着直接密切的关系的。而只是去面对那些事实太过艰难棘手了而已。在关于儿童受到父母的情感虐待的事实面前，米勒毫不畏惧地触碰了传统道德里的禁忌，突破了那些社会集体无意识或者心理防御当中会“不自觉地”包庇袒护父母的倾向，对这个残酷事实予以严正指陈与揭示。很多知名的心理学家在这个残酷事实面前又开始语焉不详、含含糊糊了，因为公开而明确地谴责父母，其实是会让一个人处于众矢之的。这个压力其实比我们想象之中的要大。举例说武志红，曾经写《家庭会伤人》，后来写《巨婴国》，个中态度立场上的潜在转换大家可以自行体会。</w:t>
      </w:r>
    </w:p>
    <w:p w14:paraId="078EBCF1">
      <w:pPr>
        <w:rPr>
          <w:rFonts w:hint="default"/>
          <w:lang w:val="en-US" w:eastAsia="zh-CN"/>
        </w:rPr>
      </w:pPr>
    </w:p>
    <w:p w14:paraId="40375107">
      <w:pPr>
        <w:rPr>
          <w:rFonts w:hint="default"/>
          <w:lang w:val="en-US" w:eastAsia="zh-CN"/>
        </w:rPr>
      </w:pPr>
      <w:r>
        <w:rPr>
          <w:rFonts w:hint="default"/>
          <w:lang w:val="en-US" w:eastAsia="zh-CN"/>
        </w:rPr>
        <w:t>尊重儿童的立场是西方近几十年才出现的倾向，这种倾向在我国也就近些年才开始出现，只是由于文化（也即集体的心理惯性）原因始终还未能在社会上广泛地扩散它的影响而已。个人认为这种价值观这是一种尚未被充分意识到其深远进步意义的变化。对待孩子权利与感受的截然不同态度，总是与我们对于人性的认识相伴随的。尊重人性、人性当中的真实情感，以及受害的弱者的社会与压制人性、戕害与漠视弱者的社会，它所能导向的历史发展是截然不同的。我相信这种尊重儿童感受与权利的倾向将会在进一步帮助着社会解构诸多来自历史深处的沉重无用的传统，如此在将来人们的人性将可以减轻诸多桎梏和束缚。鲁迅在将近一百年前的《狂人日记》里说到：救救孩子！而自五四以降的反传统的新文化的发展也为我们现今的相对更自由与宽松（不是与西方社会相比，而是与自己的过去状态相比）的社会文化氛围创造了条件，今日人们的精神面貌相比于过去的愚昧麻木压抑已经不可同日而语，但似乎我们又尚未迎接到十分令人满意的自由。几千年的沉重的历史遗留依旧在尚未充分消解，它们依旧在最潜在与无形之处约束着我们，阻碍着我们表达和绽放出我们本可以的活力与创造力，而这些都是历史摆给我们这代人去认清与消解的无形包袱。"</w:t>
      </w:r>
    </w:p>
    <w:p w14:paraId="37764E99">
      <w:pPr>
        <w:rPr>
          <w:rFonts w:hint="default"/>
          <w:lang w:val="en-US" w:eastAsia="zh-CN"/>
        </w:rPr>
      </w:pPr>
      <w:r>
        <w:rPr>
          <w:rFonts w:hint="default"/>
          <w:lang w:val="en-US" w:eastAsia="zh-CN"/>
        </w:rPr>
        <w:t>"其实，我是来看答案的。只能说，抑郁的人，就像吸毒了一样，但又不一样，算是吸烟吸久了，不抽一根浑身难受。</w:t>
      </w:r>
    </w:p>
    <w:p w14:paraId="076DBA3A">
      <w:pPr>
        <w:rPr>
          <w:rFonts w:hint="default"/>
          <w:lang w:val="en-US" w:eastAsia="zh-CN"/>
        </w:rPr>
      </w:pPr>
    </w:p>
    <w:p w14:paraId="4774E1E8">
      <w:pPr>
        <w:rPr>
          <w:rFonts w:hint="default"/>
          <w:lang w:val="en-US" w:eastAsia="zh-CN"/>
        </w:rPr>
      </w:pPr>
      <w:r>
        <w:rPr>
          <w:rFonts w:hint="default"/>
          <w:lang w:val="en-US" w:eastAsia="zh-CN"/>
        </w:rPr>
        <w:t>开始有些不开心的事情，放心里，久了以为自己忘了。但这类事情越来越多，就开始上升到为何活着。然后寻求不到答案，其实也没什么，就心情低落了点。</w:t>
      </w:r>
    </w:p>
    <w:p w14:paraId="087593DB">
      <w:pPr>
        <w:rPr>
          <w:rFonts w:hint="default"/>
          <w:lang w:val="en-US" w:eastAsia="zh-CN"/>
        </w:rPr>
      </w:pPr>
    </w:p>
    <w:p w14:paraId="1206C301">
      <w:pPr>
        <w:rPr>
          <w:rFonts w:hint="default"/>
          <w:lang w:val="en-US" w:eastAsia="zh-CN"/>
        </w:rPr>
      </w:pPr>
      <w:r>
        <w:rPr>
          <w:rFonts w:hint="default"/>
          <w:lang w:val="en-US" w:eastAsia="zh-CN"/>
        </w:rPr>
        <w:t>但，身体好像免疫系统就开始出现毛病。有时候，身体的痛苦，生活与理想的残酷对比，好像未来没有半点希望了。很想自杀。不知看过一本书没，人间失格。有时会极度自大，但是内心深深知道自己失败得一塌糊涂。别人的鼓励一点用没，因为自己早就知道了，他们根本不懂那种情绪的躁动。生而为人，我很抱歉。这是一句在脑子里挥之不去的话。有些人就说，你看看这世界，多少人在努力活着，你就是懒。说，你有能力去追求美好的未来，你要一直相信。</w:t>
      </w:r>
    </w:p>
    <w:p w14:paraId="4A7D327C">
      <w:pPr>
        <w:rPr>
          <w:rFonts w:hint="default"/>
          <w:lang w:val="en-US" w:eastAsia="zh-CN"/>
        </w:rPr>
      </w:pPr>
    </w:p>
    <w:p w14:paraId="7105E756">
      <w:pPr>
        <w:rPr>
          <w:rFonts w:hint="default"/>
          <w:lang w:val="en-US" w:eastAsia="zh-CN"/>
        </w:rPr>
      </w:pPr>
      <w:r>
        <w:rPr>
          <w:rFonts w:hint="default"/>
          <w:lang w:val="en-US" w:eastAsia="zh-CN"/>
        </w:rPr>
        <w:t>他们根本是不懂那个点，对人类的极端厌恶，但是却不得不依存在人类这个群体。就像电影里面超脱那句话，你看到的我，不是我，我不在这儿。我的存在是如此依存于这个世界，我的灵魂却如此遥远。</w:t>
      </w:r>
    </w:p>
    <w:p w14:paraId="64F92755">
      <w:pPr>
        <w:rPr>
          <w:rFonts w:hint="default"/>
          <w:lang w:val="en-US" w:eastAsia="zh-CN"/>
        </w:rPr>
      </w:pPr>
    </w:p>
    <w:p w14:paraId="06A2D646">
      <w:pPr>
        <w:rPr>
          <w:rFonts w:hint="default"/>
          <w:lang w:val="en-US" w:eastAsia="zh-CN"/>
        </w:rPr>
      </w:pPr>
      <w:r>
        <w:rPr>
          <w:rFonts w:hint="default"/>
          <w:lang w:val="en-US" w:eastAsia="zh-CN"/>
        </w:rPr>
        <w:t>你们说的那些美好，我不想要。你们说的别人比我活得痛苦，那是别人。你们用礼仪道德来绑架我，说为了父母，爱人，不好意思，遵守不了，反而觉得人人都在逼迫我，让我虚伪的笑。</w:t>
      </w:r>
    </w:p>
    <w:p w14:paraId="41B1D7A7">
      <w:pPr>
        <w:rPr>
          <w:rFonts w:hint="default"/>
          <w:lang w:val="en-US" w:eastAsia="zh-CN"/>
        </w:rPr>
      </w:pPr>
    </w:p>
    <w:p w14:paraId="02F5F245">
      <w:pPr>
        <w:rPr>
          <w:rFonts w:hint="default"/>
          <w:lang w:val="en-US" w:eastAsia="zh-CN"/>
        </w:rPr>
      </w:pPr>
      <w:r>
        <w:rPr>
          <w:rFonts w:hint="default"/>
          <w:lang w:val="en-US" w:eastAsia="zh-CN"/>
        </w:rPr>
        <w:t>说实在的，不想死，姑且活着。目前没尝试过自杀，以后难说。看了很多书，包括哲学书等。只有史铁生给予了我活着的力量。他不说未来很美好，不说你要怎样怎样，他只是在死亡和生存中做了选择，而且，是不断的做选择，没有放弃过。苦难，是信心的基本原则。</w:t>
      </w:r>
    </w:p>
    <w:p w14:paraId="4CF04C8E">
      <w:pPr>
        <w:rPr>
          <w:rFonts w:hint="default"/>
          <w:lang w:val="en-US" w:eastAsia="zh-CN"/>
        </w:rPr>
      </w:pPr>
    </w:p>
    <w:p w14:paraId="3A3100B7">
      <w:pPr>
        <w:rPr>
          <w:rFonts w:hint="default"/>
          <w:lang w:val="en-US" w:eastAsia="zh-CN"/>
        </w:rPr>
      </w:pPr>
      <w:r>
        <w:rPr>
          <w:rFonts w:hint="default"/>
          <w:lang w:val="en-US" w:eastAsia="zh-CN"/>
        </w:rPr>
        <w:t>也许，我的抑郁是我命运给予我的苦难，它引导我走向两个方向，死亡或者不惧怕世间的任何苦难。"</w:t>
      </w:r>
    </w:p>
    <w:p w14:paraId="69E9A4AB">
      <w:pPr>
        <w:rPr>
          <w:rFonts w:hint="default"/>
          <w:lang w:val="en-US" w:eastAsia="zh-CN"/>
        </w:rPr>
      </w:pPr>
      <w:r>
        <w:rPr>
          <w:rFonts w:hint="default"/>
          <w:lang w:val="en-US" w:eastAsia="zh-CN"/>
        </w:rPr>
        <w:t>连续做一个下蹲的动作，一百次，第二天会酸痛，一千次，一个星期会酸痛，一万次，一个月会酸痛，十万次，会造成伤害可能几年不能恢复。一百万次，会造成不可修复的伤害，一辈子腿脚都不方便。人抵御负面情绪的能力是有限的，尤其是童年时期。当然很多成年人因为过得比较顺利也会在一开始比较脆弱。如果在比较脆弱的时候循序渐进地加压，打一锤再给个枣子（朋友，亲人的支持或情况瞬间好转），慢慢加码，人抵御负面情绪的能力就会越来越强。但如果在人相对脆弱的时候给了大量密集的负面情绪而不予以帮助。那么就会引起病变，导致一辈子难以复原。所以有个地方可以休息，可以得到鼓励和支持，可以被理解和倾听是非常重要的。/////////////////////////////////////////////////////////////////////////////////////////////本质上我们的记忆和思维模式都不过是神经细胞的组合和连接结构，而人士一种类似当某一种被称之为抑郁症大脑结构，就如同记忆单词一样，需要大量反复地训练。当然没有人愿意被训练成抑郁症，可是如果外界的环境强迫你如此，你无处可躲，那么大脑还是会被训练成那个样子。当然人和人是不同的，如同记单词，有的人就是过目不忘，有的人则要几十遍几千遍才能记住。有趣的地方在于，似乎越是智商高的人，记忆力好的人越容易得抑郁症。也许抑郁症跟记忆力真的很有关联。总之，大部分的抑郁症患者在意识到自己的抑郁症的时候已经晚了。也如同有一天，你发现你怎么样也忘不掉一个英语单词的时候，其实真的是忘不掉了。所以哄自己开心是一件非常重要的事情。当然咯，如果你像我一样，脑子不怎么好使，记单词几十遍都记不住，那么，你得抑郁症的概率实在低得很。这样想来，也还不坏，傻乐，傻乐，不傻不乐，至少我这种抓个蚂蚱都能莫名其妙欢乐半天的中二人士，确实不那么容易得抑郁症。另外，很多特别优秀的人都有抑郁症，据说丘吉尔就有抑郁症，他必须不断地工作来避免自杀得冲动。仔细想想，斯大林，希特勒搞不准也有抑郁症。其实这种人可能会很多，只是大部分人都隐藏得很好，比如张国荣，如果不跳楼大家根本不知道他有抑郁症。有些时候，我们羡慕别人的优秀时，别人在羡慕我们的傻乐。得了抑郁症确实是生不如死，金钱，名誉，如果能够换会傻乐，他们统统不会在乎。/////////////////////////////////////////////////////////////////////////自己打一下自己的脸，文献的链接：A Longitudinal Study of Premorbid IQ Score and Risk of Developing Schizophrenia,Bipolar Disorder, Severe Depression, and Other Nonaffective Psychoses&lt;img src="https://pic1.zhimg.com/50/v2-4b31c1652599fba27761f8899afca5f6_720w.jpg?source=1def8aca" data-caption="" data-size="normal" data-rawwidth="481" data-rawheight="353" data-original-token="v2-4b31c1652599fba27761f8899afca5f6" class="origin_image zh-lightbox-thumb" width="481" data-original="https://picx.zhimg.com/v2-4b31c1652599fba27761f8899afca5f6_r.jpg?source=1def8aca"/&gt;三角形是重度抑郁症，这是对50087 名瑞士男性长达27年的医院记录为研究目标。最终的结论是智商越低，抑郁症的风险越高。不过有意思地在于，智商为7和8（综合评值满分为9）的人抑郁症的概率是最低的，所以傻乐的前提是70分以上，最好是80~90分。在这个图标里，90分以上的人患有抑郁症的概率是80~90分的人的2到3倍。另外一个值得注意的地方在于，样本的分布不均匀。低智商样本只有9540个，高智商样本有15793个，样本不均匀会导致最终统计结果的方差不一致。&lt;img src="https://picx.zhimg.com/50/v2-7ffc77a7096518f4c3a5e36a56f05faa_720w.jpg?source=1def8aca" data-caption="" data-size="normal" data-rawwidth="479" data-rawheight="300" data-original-token="v2-7ffc77a7096518f4c3a5e36a56f05faa" class="origin_image zh-lightbox-thumb" width="479" data-original="https://pic1.zhimg.com/v2-7ffc77a7096518f4c3a5e36a56f05faa_r.jpg?source=1def8aca"/&gt;好吧，社会对智商低的人不友好，对天才的期望太高，还是做一个比较优秀却不出类拔萃的人比较好。对了，以上的调查只限于男性，女性的状态也许会很不相同。也许女性跟颜值得关联度比跟智商的关联度更高，不过没有相关文献了。</w:t>
      </w:r>
    </w:p>
    <w:p w14:paraId="18444002">
      <w:pPr>
        <w:rPr>
          <w:rFonts w:hint="default"/>
          <w:lang w:val="en-US" w:eastAsia="zh-CN"/>
        </w:rPr>
      </w:pPr>
      <w:r>
        <w:rPr>
          <w:rFonts w:hint="default"/>
          <w:lang w:val="en-US" w:eastAsia="zh-CN"/>
        </w:rPr>
        <w:t>"我想提出一个大胆的设想：</w:t>
      </w:r>
    </w:p>
    <w:p w14:paraId="29DD556A">
      <w:pPr>
        <w:rPr>
          <w:rFonts w:hint="default"/>
          <w:lang w:val="en-US" w:eastAsia="zh-CN"/>
        </w:rPr>
      </w:pPr>
    </w:p>
    <w:p w14:paraId="4C305746">
      <w:pPr>
        <w:rPr>
          <w:rFonts w:hint="default"/>
          <w:lang w:val="en-US" w:eastAsia="zh-CN"/>
        </w:rPr>
      </w:pPr>
    </w:p>
    <w:p w14:paraId="0F951673">
      <w:pPr>
        <w:rPr>
          <w:rFonts w:hint="default"/>
          <w:lang w:val="en-US" w:eastAsia="zh-CN"/>
        </w:rPr>
      </w:pPr>
    </w:p>
    <w:p w14:paraId="4548CDB7">
      <w:pPr>
        <w:rPr>
          <w:rFonts w:hint="default"/>
          <w:lang w:val="en-US" w:eastAsia="zh-CN"/>
        </w:rPr>
      </w:pPr>
    </w:p>
    <w:p w14:paraId="047F269F">
      <w:pPr>
        <w:rPr>
          <w:rFonts w:hint="default"/>
          <w:lang w:val="en-US" w:eastAsia="zh-CN"/>
        </w:rPr>
      </w:pPr>
      <w:r>
        <w:rPr>
          <w:rFonts w:hint="default"/>
          <w:lang w:val="en-US" w:eastAsia="zh-CN"/>
        </w:rPr>
        <w:t>抑郁症一开始对自身是有益的，所有神经性疾病一开始都是对自我的保护。这种自我保护多度后，才造成了所谓的病态。</w:t>
      </w:r>
    </w:p>
    <w:p w14:paraId="7958E27B">
      <w:pPr>
        <w:rPr>
          <w:rFonts w:hint="default"/>
          <w:lang w:val="en-US" w:eastAsia="zh-CN"/>
        </w:rPr>
      </w:pPr>
    </w:p>
    <w:p w14:paraId="1C02DC90">
      <w:pPr>
        <w:rPr>
          <w:rFonts w:hint="default"/>
          <w:lang w:val="en-US" w:eastAsia="zh-CN"/>
        </w:rPr>
      </w:pPr>
      <w:r>
        <w:rPr>
          <w:rFonts w:hint="default"/>
          <w:lang w:val="en-US" w:eastAsia="zh-CN"/>
        </w:rPr>
        <w:t>抑郁症是一种很复杂的疾病，有很多的影响因素。有时候和重大的心理创伤没有必然联系，童年阴影可能也不是其主要原因。</w:t>
      </w:r>
    </w:p>
    <w:p w14:paraId="71B7F7B0">
      <w:pPr>
        <w:rPr>
          <w:rFonts w:hint="default"/>
          <w:lang w:val="en-US" w:eastAsia="zh-CN"/>
        </w:rPr>
      </w:pPr>
    </w:p>
    <w:p w14:paraId="502F4BDC">
      <w:pPr>
        <w:rPr>
          <w:rFonts w:hint="default"/>
          <w:lang w:val="en-US" w:eastAsia="zh-CN"/>
        </w:rPr>
      </w:pPr>
      <w:r>
        <w:rPr>
          <w:rFonts w:hint="default"/>
          <w:lang w:val="en-US" w:eastAsia="zh-CN"/>
        </w:rPr>
        <w:t>我认为，抑郁症的关键因素在于自身和环境的矛盾。</w:t>
      </w:r>
    </w:p>
    <w:p w14:paraId="56219DF2">
      <w:pPr>
        <w:rPr>
          <w:rFonts w:hint="default"/>
          <w:lang w:val="en-US" w:eastAsia="zh-CN"/>
        </w:rPr>
      </w:pPr>
    </w:p>
    <w:p w14:paraId="650A103F">
      <w:pPr>
        <w:rPr>
          <w:rFonts w:hint="default"/>
          <w:lang w:val="en-US" w:eastAsia="zh-CN"/>
        </w:rPr>
      </w:pPr>
      <w:r>
        <w:rPr>
          <w:rFonts w:hint="default"/>
          <w:lang w:val="en-US" w:eastAsia="zh-CN"/>
        </w:rPr>
        <w:t>这确实只是我的情况，并不知道是否具有普适性，有不同意见请在评论区指出。</w:t>
      </w:r>
    </w:p>
    <w:p w14:paraId="7695B1E1">
      <w:pPr>
        <w:rPr>
          <w:rFonts w:hint="default"/>
          <w:lang w:val="en-US" w:eastAsia="zh-CN"/>
        </w:rPr>
      </w:pPr>
    </w:p>
    <w:p w14:paraId="16D38DD0">
      <w:pPr>
        <w:rPr>
          <w:rFonts w:hint="default"/>
          <w:lang w:val="en-US" w:eastAsia="zh-CN"/>
        </w:rPr>
      </w:pPr>
      <w:r>
        <w:rPr>
          <w:rFonts w:hint="default"/>
          <w:lang w:val="en-US" w:eastAsia="zh-CN"/>
        </w:rPr>
        <w:t>压抑的环境，自我感情得不到理解和释放。付出与回报完全不成正比，努力得不到积极反馈，甚会让处境变得更糟。找不到改善的办法，看不到未来的希望。由此产生了深深的无力感和无价值感。</w:t>
      </w:r>
    </w:p>
    <w:p w14:paraId="0D9BAD3A">
      <w:pPr>
        <w:rPr>
          <w:rFonts w:hint="default"/>
          <w:lang w:val="en-US" w:eastAsia="zh-CN"/>
        </w:rPr>
      </w:pPr>
    </w:p>
    <w:p w14:paraId="27914503">
      <w:pPr>
        <w:rPr>
          <w:rFonts w:hint="default"/>
          <w:lang w:val="en-US" w:eastAsia="zh-CN"/>
        </w:rPr>
      </w:pPr>
      <w:r>
        <w:rPr>
          <w:rFonts w:hint="default"/>
          <w:lang w:val="en-US" w:eastAsia="zh-CN"/>
        </w:rPr>
        <w:t>长期处于这种环境，心情持续低落，人体的自我保护机制开始起作用了。没错，这就是抑郁症。</w:t>
      </w:r>
    </w:p>
    <w:p w14:paraId="66C2CBF0">
      <w:pPr>
        <w:rPr>
          <w:rFonts w:hint="default"/>
          <w:lang w:val="en-US" w:eastAsia="zh-CN"/>
        </w:rPr>
      </w:pPr>
    </w:p>
    <w:p w14:paraId="3FA87635">
      <w:pPr>
        <w:rPr>
          <w:rFonts w:hint="default"/>
          <w:lang w:val="en-US" w:eastAsia="zh-CN"/>
        </w:rPr>
      </w:pPr>
      <w:r>
        <w:rPr>
          <w:rFonts w:hint="default"/>
          <w:lang w:val="en-US" w:eastAsia="zh-CN"/>
        </w:rPr>
        <w:t>抑郁症最大的危害其实不是不开心，而是丧失活力。</w:t>
      </w:r>
    </w:p>
    <w:p w14:paraId="08B64DFD">
      <w:pPr>
        <w:rPr>
          <w:rFonts w:hint="default"/>
          <w:lang w:val="en-US" w:eastAsia="zh-CN"/>
        </w:rPr>
      </w:pPr>
    </w:p>
    <w:p w14:paraId="477A5465">
      <w:pPr>
        <w:rPr>
          <w:rFonts w:hint="default"/>
          <w:lang w:val="en-US" w:eastAsia="zh-CN"/>
        </w:rPr>
      </w:pPr>
      <w:r>
        <w:rPr>
          <w:rFonts w:hint="default"/>
          <w:lang w:val="en-US" w:eastAsia="zh-CN"/>
        </w:rPr>
        <w:t>生命的活力被抽走，无论干什么都有深深的疲惫感，连一个指头都不想动，一句话也不想说。</w:t>
      </w:r>
    </w:p>
    <w:p w14:paraId="0875FCE1">
      <w:pPr>
        <w:rPr>
          <w:rFonts w:hint="default"/>
          <w:lang w:val="en-US" w:eastAsia="zh-CN"/>
        </w:rPr>
      </w:pPr>
    </w:p>
    <w:p w14:paraId="140EDC88">
      <w:pPr>
        <w:rPr>
          <w:rFonts w:hint="default"/>
          <w:lang w:val="en-US" w:eastAsia="zh-CN"/>
        </w:rPr>
      </w:pPr>
      <w:r>
        <w:rPr>
          <w:rFonts w:hint="default"/>
          <w:lang w:val="en-US" w:eastAsia="zh-CN"/>
        </w:rPr>
        <w:t>这是抑郁症早期的情况，为什么说这是一种自我保护呢？</w:t>
      </w:r>
    </w:p>
    <w:p w14:paraId="086F2252">
      <w:pPr>
        <w:rPr>
          <w:rFonts w:hint="default"/>
          <w:lang w:val="en-US" w:eastAsia="zh-CN"/>
        </w:rPr>
      </w:pPr>
    </w:p>
    <w:p w14:paraId="1AE65CD9">
      <w:pPr>
        <w:rPr>
          <w:rFonts w:hint="default"/>
          <w:lang w:val="en-US" w:eastAsia="zh-CN"/>
        </w:rPr>
      </w:pPr>
      <w:r>
        <w:rPr>
          <w:rFonts w:hint="default"/>
          <w:lang w:val="en-US" w:eastAsia="zh-CN"/>
        </w:rPr>
        <w:t>当个人陷入自身与环境的矛盾之中，环境是很难改变的，我们大多数情况下只能改变自己。但是这种改变不一定会有结果，反而可能带来负面作用。</w:t>
      </w:r>
    </w:p>
    <w:p w14:paraId="58900033">
      <w:pPr>
        <w:rPr>
          <w:rFonts w:hint="default"/>
          <w:lang w:val="en-US" w:eastAsia="zh-CN"/>
        </w:rPr>
      </w:pPr>
    </w:p>
    <w:p w14:paraId="0D6DD14A">
      <w:pPr>
        <w:rPr>
          <w:rFonts w:hint="default"/>
          <w:lang w:val="en-US" w:eastAsia="zh-CN"/>
        </w:rPr>
      </w:pPr>
      <w:r>
        <w:rPr>
          <w:rFonts w:hint="default"/>
          <w:lang w:val="en-US" w:eastAsia="zh-CN"/>
        </w:rPr>
        <w:t>抑郁症来了，生命的活力被剥夺，就是让我们别动。一动就错，多动多错，那干脆别动，什么也不干。抑郁症爆发的时候，自我和环境的矛盾肯定不是一两天了，主动适应和调整没有结果，身体就以抑郁症的方式死机，强迫你去休息，强迫你面对自己的内心，与自己独处。好好思考自己真正想要的。</w:t>
      </w:r>
    </w:p>
    <w:p w14:paraId="665BCA54">
      <w:pPr>
        <w:rPr>
          <w:rFonts w:hint="default"/>
          <w:lang w:val="en-US" w:eastAsia="zh-CN"/>
        </w:rPr>
      </w:pPr>
    </w:p>
    <w:p w14:paraId="511235EB">
      <w:pPr>
        <w:rPr>
          <w:rFonts w:hint="default"/>
          <w:lang w:val="en-US" w:eastAsia="zh-CN"/>
        </w:rPr>
      </w:pPr>
      <w:r>
        <w:rPr>
          <w:rFonts w:hint="default"/>
          <w:lang w:val="en-US" w:eastAsia="zh-CN"/>
        </w:rPr>
        <w:t>在这个时候，如果抑郁症能得到重视和治疗，对自身是很有益的。我们直面内心，暂时摆脱外界环境。在亲友和心理医生的帮助下，放松休整心情，或者干脆换个环境。解决了自身与环境的矛盾，以后的生活会是很开心的。</w:t>
      </w:r>
    </w:p>
    <w:p w14:paraId="49C5D694">
      <w:pPr>
        <w:rPr>
          <w:rFonts w:hint="default"/>
          <w:lang w:val="en-US" w:eastAsia="zh-CN"/>
        </w:rPr>
      </w:pPr>
    </w:p>
    <w:p w14:paraId="5A2D1A3A">
      <w:pPr>
        <w:rPr>
          <w:rFonts w:hint="default"/>
          <w:lang w:val="en-US" w:eastAsia="zh-CN"/>
        </w:rPr>
      </w:pPr>
      <w:r>
        <w:rPr>
          <w:rFonts w:hint="default"/>
          <w:lang w:val="en-US" w:eastAsia="zh-CN"/>
        </w:rPr>
        <w:t>但是现实生活往往不会那么美好。周围人不仅不会重视和帮助，还会冷嘲热讽。</w:t>
      </w:r>
    </w:p>
    <w:p w14:paraId="37C57655">
      <w:pPr>
        <w:rPr>
          <w:rFonts w:hint="default"/>
          <w:lang w:val="en-US" w:eastAsia="zh-CN"/>
        </w:rPr>
      </w:pPr>
    </w:p>
    <w:p w14:paraId="163C0169">
      <w:pPr>
        <w:rPr>
          <w:rFonts w:hint="default"/>
          <w:lang w:val="en-US" w:eastAsia="zh-CN"/>
        </w:rPr>
      </w:pPr>
      <w:r>
        <w:rPr>
          <w:rFonts w:hint="default"/>
          <w:lang w:val="en-US" w:eastAsia="zh-CN"/>
        </w:rPr>
        <w:t>确诊前：你只是心情不好，你想的太多了。</w:t>
      </w:r>
    </w:p>
    <w:p w14:paraId="10ED7540">
      <w:pPr>
        <w:rPr>
          <w:rFonts w:hint="default"/>
          <w:lang w:val="en-US" w:eastAsia="zh-CN"/>
        </w:rPr>
      </w:pPr>
    </w:p>
    <w:p w14:paraId="606DB97B">
      <w:pPr>
        <w:rPr>
          <w:rFonts w:hint="default"/>
          <w:lang w:val="en-US" w:eastAsia="zh-CN"/>
        </w:rPr>
      </w:pPr>
      <w:r>
        <w:rPr>
          <w:rFonts w:hint="default"/>
          <w:lang w:val="en-US" w:eastAsia="zh-CN"/>
        </w:rPr>
        <w:t>确诊后：别人都没事，怎么就你病了，你就是太脆弱了。</w:t>
      </w:r>
    </w:p>
    <w:p w14:paraId="0BE202C1">
      <w:pPr>
        <w:rPr>
          <w:rFonts w:hint="default"/>
          <w:lang w:val="en-US" w:eastAsia="zh-CN"/>
        </w:rPr>
      </w:pPr>
    </w:p>
    <w:p w14:paraId="5F0959DD">
      <w:pPr>
        <w:rPr>
          <w:rFonts w:hint="default"/>
          <w:lang w:val="en-US" w:eastAsia="zh-CN"/>
        </w:rPr>
      </w:pPr>
      <w:r>
        <w:rPr>
          <w:rFonts w:hint="default"/>
          <w:lang w:val="en-US" w:eastAsia="zh-CN"/>
        </w:rPr>
        <w:t>不要说别人，自己可能也不会重视。现实的压力太大，生活不容易。至于自己的心情，自己的感受，那是最为微不足道的。</w:t>
      </w:r>
    </w:p>
    <w:p w14:paraId="0C91232B">
      <w:pPr>
        <w:rPr>
          <w:rFonts w:hint="default"/>
          <w:lang w:val="en-US" w:eastAsia="zh-CN"/>
        </w:rPr>
      </w:pPr>
    </w:p>
    <w:p w14:paraId="439A21A2">
      <w:pPr>
        <w:rPr>
          <w:rFonts w:hint="default"/>
          <w:lang w:val="en-US" w:eastAsia="zh-CN"/>
        </w:rPr>
      </w:pPr>
      <w:r>
        <w:rPr>
          <w:rFonts w:hint="default"/>
          <w:lang w:val="en-US" w:eastAsia="zh-CN"/>
        </w:rPr>
        <w:t>所以抑郁症就这样无限恶化下去，等到了足够严重的时候，可能人就没了。</w:t>
      </w:r>
    </w:p>
    <w:p w14:paraId="650876ED">
      <w:pPr>
        <w:rPr>
          <w:rFonts w:hint="default"/>
          <w:lang w:val="en-US" w:eastAsia="zh-CN"/>
        </w:rPr>
      </w:pPr>
    </w:p>
    <w:p w14:paraId="6F5F4805">
      <w:pPr>
        <w:rPr>
          <w:rFonts w:hint="default"/>
          <w:lang w:val="en-US" w:eastAsia="zh-CN"/>
        </w:rPr>
      </w:pPr>
      <w:r>
        <w:rPr>
          <w:rFonts w:hint="default"/>
          <w:lang w:val="en-US" w:eastAsia="zh-CN"/>
        </w:rPr>
        <w:t>我说的这些完全没有科学依据，都是自己瞎琢磨的。这其实也是一种自我安慰，因为抑郁症不是一种罪。抑郁症不是你自作自受，不是对你的惩罚。总之，你没错！</w:t>
      </w:r>
    </w:p>
    <w:p w14:paraId="7EECEDD1">
      <w:pPr>
        <w:rPr>
          <w:rFonts w:hint="default"/>
          <w:lang w:val="en-US" w:eastAsia="zh-CN"/>
        </w:rPr>
      </w:pPr>
    </w:p>
    <w:p w14:paraId="0A506A95">
      <w:pPr>
        <w:rPr>
          <w:rFonts w:hint="default"/>
          <w:lang w:val="en-US" w:eastAsia="zh-CN"/>
        </w:rPr>
      </w:pPr>
      <w:r>
        <w:rPr>
          <w:rFonts w:hint="default"/>
          <w:lang w:val="en-US" w:eastAsia="zh-CN"/>
        </w:rPr>
        <w:t>还有一点，想告诉广大病友和潜在的病友，别人不重视，我们自己要重视。要相信，抑郁症好了以后，我们得到的不仅是恢复，还有全新的自我。我们成功的解决了困扰已久的问题，在那后面将是美好的未来！"</w:t>
      </w:r>
    </w:p>
    <w:p w14:paraId="059B3A6C">
      <w:pPr>
        <w:rPr>
          <w:rFonts w:hint="default"/>
          <w:lang w:val="en-US" w:eastAsia="zh-CN"/>
        </w:rPr>
      </w:pPr>
      <w:r>
        <w:rPr>
          <w:rFonts w:hint="default"/>
          <w:lang w:val="en-US" w:eastAsia="zh-CN"/>
        </w:rPr>
        <w:t>全篇干货满满！！！绝不飚专业术语！用我自己七年抑郁症的血泪史来告诉大家抑郁症的本质到底是什么？目录1、抑郁症的本质到底是什么？2、抑郁症最典型的特征3、人为什么会得抑郁症？（我的抑郁症血泪史）4、我是如何彻底治愈抑郁症的&lt;img src="https://picx.zhimg.com/50/v2-35e259a7ff11bc86e583a14e1af278f9_720w.jpg?source=1def8aca" data-caption="" data-size="normal" data-rawwidth="1080" data-rawheight="607" data-original-token="v2-90c459dd926c30ca3611c57a4264e76d" data-default-watermark-src="https://pica.zhimg.com/50/v2-b6c68a1fb669dfd61472a861154abaea_720w.jpg?source=1def8aca" class="origin_image zh-lightbox-thumb" width="1080" data-original="https://pic1.zhimg.com/v2-35e259a7ff11bc86e583a14e1af278f9_r.jpg?source=1def8aca"/&gt;1、抑郁症的本质到底是什么？爱的严重缺乏！！！没有一个例外！一个人在长期严重缺爱的情况下对精神会非常深层的摧残。一、敏感玻璃心一天大部分的时间容易胡思乱想，自己会控制不住的去猜测别人的想法和情绪，在生活和情感当中总是患得患失，过分的紧张小心，自己很容易因为一些细节而崩溃。二、猜疑心很重抑郁症是对自我的反复折磨。很容易抓着一些小事情不放，执着心非常重，很容易感觉到这个世界压力太大，而抱怨这个世界的痛苦，心中隐藏着太多的委屈和怒火，容易指责别人，喜欢把曾经发生过的事情拿出来一遍又一遍的讲，记仇！！！活在自己的痛苦世界里。三、缺少对自己的肯定100%患抑郁症的小伙伴们在整个潜意识的底色中不断地评判自己，否定自己，责怪自己，总觉得自己不完美，经常都会讨厌自己，嫌弃自己，怪罪自己，在感情当中也很容易感受到自己不配得到爱情，经常怀疑别人为什么会喜欢自己。四、极度的缺乏安全感患抑郁症的小伙伴们和我一样，都是非常缺乏安全感的，感觉到自己的世界，好像随时都会崩塌，在日常生活当中面对选择非常的犹豫，不敢对自己的结果负责任，恐惧失败，害怕被这个世界孤立，害怕打破现有的一些规则，很想不断占有，很容易炸毛，但内心又极度脆弱，不能够接受失败，也不能够接受失去，否则更加备受打击。五、两种极端化的人格面向长期缺爱得抑郁症的人有两种面相：第一种就是回避型人格，不敢和任何人过分亲近，非常害怕受到伤害。另一种是讨好型人格，容易受到一点小行为的感动，就为对方掏心掏肺，赴汤蹈火。六、原生家庭形态各异的痛苦成长抑郁症宝宝都有一个明显的特征，就是从小在原生家庭当中就没有得到过充足的爱。得到过的爱都是有条件的，比如说：必须要考多少多少名才给你买什么什么东西必须要听我的话，你才是个乖孩子必须要做到什么，我才会爱你，没有人真正的给过他们充足的无条件的爱也没有人教会他们如何去爱，所以长大之后不仅仅不会去爱别人，更加不知道如何爱自己天心老师在调查过很多个抑郁症的宝宝，很多都是生活在一个各种辱骂、各种家庭暴力、出轨、家庭纷争原生家庭里。七、越是缺爱越是形成【沼渣体质】沼渣体质不仅仅限于感情当中，包括在其他的关系模式当中。一个强烈缺爱的自我否定的人，很容易吸引否定她，欺负她，PUA她的关系。就好像作为我们抑郁症患者在工作当中很容易遇到：对自己非常有敌意的同事，在情感当中遇见冷漠绝情的伴侣，在学校遇见对自己百般刁难的老师和同学，这就是由缺爱的潜意识底色所创造出来的沼渣体质。&lt;img src="https://pic1.zhimg.com/50/v2-346339d4cea0f5440945e1653a970ea0_720w.jpg?source=1def8aca" data-caption="" data-size="normal" data-rawwidth="1080" data-rawheight="607" data-original-token="v2-fdc35ca08bc07c8bc3899b47fb029efa" data-default-watermark-src="https://picx.zhimg.com/50/v2-910e414c31e033c1cafdb12331a9554e_720w.jpg?source=1def8aca" class="origin_image zh-lightbox-thumb" width="1080" data-original="https://pic1.zhimg.com/v2-346339d4cea0f5440945e1653a970ea0_r.jpg?source=1def8aca"/&gt;2、抑郁症最典型的特征开始长期的持续的自我否定、自我怀疑和自我攻击！！！任何一个健康的人在处于长期的自我厌恶、自我否定的情况下，那么她都会承受巨大的极限的痛苦。因为任何人都无法在自我厌恶的状态下，去感受生命真正的快乐。当一个人的精神处于长期的极度压制的时候，就会出现一系列的精神问题。一、我经常会贬低自己，认为自己一无是处一些很小的事情，比如说：某句话没有讲好或者让别人有了小误会，这些平常人看似简单的小事情，我都会自我否定很久，会不断地打击自己，甚至辱骂自己没用。二、强烈的感受到自己不值得被爱，不配的被爱每当别人给我送礼物的时候，我收下会有强烈的内疚感，很不好意思，感觉到自己很不配的拥有这么好的东西，特别是假如遇到自己暗恋比自己更优秀的人，会唯唯诺诺，犹豫不决，而且会对对方反复试探，根本不相信对方也可能会喜欢自己，在潜意识中，我是深深地对自己厌恶的。三、有非常非常强烈的嫉妒心看见比自己更加优秀的人或比自己过得更好的人，内心就非常酸楚，甚至很痛苦，在嫉妒的同时更加的厌恶自己没用，非常喜欢拿自己和别人作比较，如果自己比对方优秀内心就会沾沾自喜，找到了平衡点，假如没有对方优秀，就又会进入到新一轮的痛苦当中，而这个痛苦就是对自己更加的厌恶。&lt;img src="https://pic1.zhimg.com/50/v2-f4ca4fbdd50715dd1b811e194e74af40_720w.jpg?source=1def8aca" data-caption="" data-size="normal" data-rawwidth="1080" data-rawheight="607" data-original-token="v2-3e33777340fc9297b5dd2290189b449b" data-default-watermark-src="https://pic1.zhimg.com/50/v2-4161a5d27244a1d336b384e63d046d06_720w.jpg?source=1def8aca" class="origin_image zh-lightbox-thumb" width="1080" data-original="https://picx.zhimg.com/v2-f4ca4fbdd50715dd1b811e194e74af40_r.jpg?source=1def8aca"/&gt;3、人为什么会得抑郁症？（我的抑郁症血泪史）导致抑郁症的两大原因第一、缺爱所造就的敏感性格当雪崩的时候，没有一片雪花是无辜的，没有任何一个抑郁症是突发的！！！都是【蓄谋已久】的。第二、持续不断的不公平待遇长期持续的遭受到不公平的待遇，并且超出他本人心理承受的最大限度。&lt;img src="https://pica.zhimg.com/50/v2-bd9641a2bbadf68bc371d3078c868b7f_720w.jpg?source=1def8aca" data-caption="" data-size="normal" data-rawwidth="1080" data-rawheight="607" data-original-token="v2-7d9b43e9d3f5a275581db2a55773af9c" data-default-watermark-src="https://pica.zhimg.com/50/v2-6d0cf28f09a2cf9d94db53bd946143d4_720w.jpg?source=1def8aca" class="origin_image zh-lightbox-thumb" width="1080" data-original="https://picx.zhimg.com/v2-bd9641a2bbadf68bc371d3078c868b7f_r.jpg?source=1def8aca"/&gt;【我的抑郁症血泪史】在小的时候，由于家庭里纷争剧烈，爸爸妈妈进行分居的状态，爸爸工作很忙，经常上学的时候，他还没起床，我睡觉的时候他还没有回来，后来爸爸妈妈就把我放在奶奶家寄养，看见他们的时间也只有几次。在奶奶家里，奶奶经常会说，妈妈不好妈妈，是一个强势的女人，总是管着爸爸，让我不要学妈妈那样，否则以后就不会活得幸福的。从12岁以后我突然间从很瘦的体型发胖，一度胖到120斤，成为了班里最胖的女孩，同学们经常用“老母猪”来形容，并且那个时候开始长青春痘，满脸都是，有一次一个男生侮辱我，说：你相不相信我一拳头掏在你满脸骚</w:t>
      </w:r>
      <w:r>
        <w:rPr>
          <w:rFonts w:hint="default"/>
          <w:lang w:val="en-US" w:eastAsia="zh-CN"/>
        </w:rPr>
        <w:t>疙瘩的脸上？每一次我都只有默默流泪，也无处可说，家里的人只关心我吃饱穿暖，从来没有关心过我开不开心。上了高中之后，由于之前经历过校园的冷暴力，高中之后，就更加的敏感和自卑，学习一落千丈，非常的吃力，本来是学习强项的课程变成了弱项，班里连最温柔的女生都开始欺负我。在上大学之后，还经历过两次校园暴力，加上初中的可以说是好几次的校园暴力事件了，导致我更加敏感孤苦的心。之后就开始出现了严重的失眠障碍，白天开始经常出现心悸、精神恍恍惚惚、记忆力严重衰退、不能集中注意力、对很多的兴趣丧失，而自杀的念头反反复复的出现。我的身体出现了各种各样的慢性疾病，比如说慢性荨麻疹、胃炎、颈椎病、呼吸不畅、胸闷、心脏二尖瓣，感觉自己一辈子就要完蛋了，工作做不好，恋爱谈不好，整天疯疯癫癫的。我想我的经历和众多的抑郁症宝宝的经历没什么区别，大同小异，大家都是在长期缺爱之下，形成了一个非常敏感的性格，也就是敏感体质。而在这种性格中不断地长期遭受着各种各样不平等的待遇冲突，在这种长期剧烈的压制之下，有一天崩溃，形成了抑郁症明显的躯体症状。&lt;img src="https://picx.zhimg.com/50/v2-6b4b266ac2a198c7b1d7623bbc84d951_720w.jpg?source=1def8aca" data-caption="" data-size="normal" data-rawwidth="1080" data-rawheight="607" data-original-token="v2-a758515c3427e3eba1eb8325fc847f22" data-default-watermark-src="https://picx.zhimg.com/50/v2-347c12ed256fe9bf4f21c1188e869b7c_720w.jpg?source=1def8aca" class="origin_image zh-lightbox-thumb" width="1080" data-original="https://pic1.zhimg.com/v2-6b4b266ac2a198c7b1d7623bbc84d951_r.jpg?source=1def8aca"/&gt;4、我是如何彻底治愈抑郁症的（详细内容在最后文章链接里）1、相信一定要有信心，记住：老天让你遭受的所有苦楚都是有奖励的！！！世界上的每一种疾病都有一种对治的方法！！！无数的人已经走出抑郁症和痊愈，我也可以！2、坚持对治抑郁症不是一天两天的事情，我是用了整整接近两年的抑郁症自救训练才彻底痊愈的，做好长期与之和平相处的准备。3、顺其自然不要太期待抑郁症立刻好起来，因为你越是期待，就会越焦虑。我在接下来的两篇抑郁症自救训练的文章中写的非常详细，到最后就是与之共存，不抗拒也不期待，慢慢的让自己在一个很平稳的状态里。4、我推荐的几本书以下的几本书非常棒，其中《倾听孩子的情绪》并不是给孩子或家长看的，我在患抑郁症之后用这本书中的方法来治愈我从小到大的情绪和痛苦是非常有效果的！！&lt;img src="https://pic1.zhimg.com/50/v2-d93320a46c97859781cbb8cff559efa3_720w.jpg?source=1def8aca" data-caption="" data-size="normal" data-rawwidth="800" data-rawheight="800" data-original-token="v2-cb02b5abdba0e8e196402acf54a32a4f" data-default-watermark-src="https://pic1.zhimg.com/50/v2-c147debefe4e12650e4c8e7e02409c76_720w.jpg?source=1def8aca" class="origin_image zh-lightbox-thumb" width="800" data-original="https://picx.zhimg.com/v2-d93320a46c97859781cbb8cff559efa3_r.jpg?source=1def8aca"/&gt;&lt;img src="https://picx.zhimg.com/50/v2-9cd054ba2c66dc20bc23f94eb89b6d4d_720w.jpg?source=1def8aca" data-caption="" data-size="normal" data-rawwidth="1000" data-rawheight="1000" data-original-token="v2-b2a71aa31dfca1d0228677cbba526563" data-default-watermark-src="https://picx.zhimg.com/50/v2-be325ec88d5287070b364ef18777cca5_720w.jpg?source=1def8aca" class="origin_image zh-lightbox-thumb" width="1000" data-original="https://pic1.zhimg.com/v2-9cd054ba2c66dc20bc23f94eb89b6d4d_r.jpg?source=1def8aca"/&gt;&lt;img src="https://picx.zhimg.com/50/v2-e98b347259b2675b192b17db524760ca_720w.jpg?source=1def8aca" data-caption="" data-size="normal" data-rawwidth="538" data-rawheight="800" data-original-token="v2-776151aeeff2f22cf00f05ef7170327c" data-default-watermark-src="https://pic1.zhimg.com/50/v2-a5814231600ae532d5a59b77dc6fd27a_720w.jpg?source=1def8aca" class="origin_image zh-lightbox-thumb" width="538" data-original="https://pica.zhimg.com/v2-e98b347259b2675b192b17db524760ca_r.jpg?source=1def8aca"/&gt;5、天心老师已经把自己的成功治愈经历写在了以下的两篇文章中，七年的抑郁症当中有两年是重度抑郁症，至今彻底治愈之后十三年里没有再复发过！</w:t>
      </w:r>
    </w:p>
    <w:p w14:paraId="5FAB15AE">
      <w:pPr>
        <w:rPr>
          <w:rFonts w:hint="default"/>
          <w:lang w:val="en-US" w:eastAsia="zh-CN"/>
        </w:rPr>
      </w:pPr>
      <w:r>
        <w:rPr>
          <w:rFonts w:hint="default"/>
          <w:lang w:val="en-US" w:eastAsia="zh-CN"/>
        </w:rPr>
        <w:t>男性不知道。女性在大姨妈前一周，最近两三年了吧，每年至少十次，每次三四天基本就想着这件事。上过楼顶，踩过排水槽崴脚，趴过楼顶1米5的围栏墙（本人164，徒手爬上去，还怪牛的），睡衣手臂沾着墙上黑漆漆的灰，头一转一只眼睛看着22楼下的地面，树枝。担心就这么下去了影响房价影响邻居影响流浪猫。想着找找火葬场在哪，去那周边五百米以内，省时，省力，省资源。想着先别，先把所有的钱花了再说，去玩，去吃，去喝，去买东西，去看看远方的朋友。照照镜子也还没不堪入目吧，谈个要死要活的恋爱要不就？&lt;img src="https://picx.zhimg.com/50/v2-827f4aaea29fbe81571160120234911f_720w.jpg?source=2c26e567" data-rawwidth="944" data-rawheight="1260" data-size="normal" data-original-token="v2-dda11169987aef903d7351bfc3717bab" class="origin_image zh-lightbox-thumb" width="944" data-original="https://pic1.zhimg.com/v2-827f4aaea29fbe81571160120234911f_r.jpg?source=2c26e567"/&gt;新买没多久的小海豚还没开发完应尽的玩法呢，尤其是双人的那几种。&lt;img src="https://picx.zhimg.com/50/v2-15c35d6100e33bc7862c881c003095b2_720w.jpg?source=2c26e567" data-rawwidth="3072" data-rawheight="4096" data-size="normal" data-original-token="v2-c6f8a368e735c1815e83149e0ee247e8" class="origin_image zh-lightbox-thumb" width="3072" data-original="https://pica.zhimg.com/v2-15c35d6100e33bc7862c881c003095b2_r.jpg?source=2c26e567"/&gt;去年买的那盆发财树发了好多芽，不给他喝水怎么行&lt;img src="https://pic1.zhimg.com/50/v2-64d7f79e8b95eb0539250460f369c0f8_720w.jpg?source=2c26e567" data-rawwidth="3072" data-rawheight="4096" data-size="normal" data-original-token="v2-9c84c0b940dfd704d485b92f539d7a9d" class="origin_image zh-lightbox-thumb" width="3072" data-original="https://pic1.zhimg.com/v2-64d7f79e8b95eb0539250460f369c0f8_r.jpg?source=2c26e567"/&gt;虽然喝过茅台了五粮液了梦6了汾酒青花瓷了奔富各个型号了女儿红立春20年陈酿了大乌苏老雪花了，保不齐还有别的好喝不上头的alcohol呢况且，的，况且，谁知道，那啥之后的那些，会是更难熬还是更更难熬呢，至少现在，我还是有些选择权的，并且不只是权，是可以实施的那种权，吃啥，喝啥，去哪，干啥（单方面）就还是比较free的啊怎么写着写着好像是不要那啥了，算了算了，心之所向，毕竟刚过了那一前周和那一周，我又energetic了，下一个period会有改观么，who knows， whatever</w:t>
      </w:r>
    </w:p>
    <w:p w14:paraId="179F4C94">
      <w:pPr>
        <w:rPr>
          <w:rFonts w:hint="default"/>
          <w:lang w:val="en-US" w:eastAsia="zh-CN"/>
        </w:rPr>
      </w:pPr>
      <w:r>
        <w:rPr>
          <w:rFonts w:hint="default"/>
          <w:lang w:val="en-US" w:eastAsia="zh-CN"/>
        </w:rPr>
        <w:t>1、在最深的低谷期，最痛苦绝望的时候。觉得自己不可能会好，也没人真正理解自己。自己好不了了，是负担，是累赘，留下来就是害人，走了对所有人都好。吃不下，睡不着，全身都痛这些的生理性崩溃。也断开社交了，没有什么牵连牵挂的。2、刚从深度抑郁回升一点点的时候。这时依然是痛苦绝望的，对未来也失去希望期待了。自己不想再努力，再等，再这样苦苦煎熬了，觉得一了百了是幸福。然后这个时期又恢复了些精力，有力气去行动了。身边人还以为抑郁好转了正松懈。这个阶段是很危险的时期。3、突然发生重大事件冲击时。就算是抑郁症稳定时期，不是严重的时候了，但遇到重大事件冲击，重大丧失时。还是会让抑郁症患者觉得什么都没用了，就这样吧。人生没有意义，没有存在的必要了。就这样放弃挣扎，放弃生命。4、过于平静的放弃时期。不再努力挣扎，不再期待，把死亡当回家那样的平静感。情绪平静得不自然，麻木得像飘在半空看自己那样。对身边人都很好，也总温柔地表示自己很好。不再倾诉，不再求助。把什么都放下了。这是极高风险的时期，因为都放弃了，因为身边人很难觉察到，还以为是恢复了。——现在很多很多自杀的人，希望都关心一下身边突然很反常的人，或许，一句话，一个温暖的举动，可以拉回一条生命。&lt;img src="https://pica.zhimg.com/50/v2-a8cb90643e86bae786a7b4562335836d_720w.jpg?source=1def8aca" data-rawwidth="2992" data-rawheight="4000" data-size="normal" data-original-token="v2-de98ec3c45dcc65292fc7b15313b51e3" class="origin_image zh-lightbox-thumb" width="2992" data-original="https://picx.zhimg.com/v2-a8cb90643e86bae786a7b4562335836d_r.jpg?source=1def8aca"/&gt;</w:t>
      </w:r>
    </w:p>
    <w:p w14:paraId="7058F004">
      <w:pPr>
        <w:rPr>
          <w:rFonts w:hint="default"/>
          <w:lang w:val="en-US" w:eastAsia="zh-CN"/>
        </w:rPr>
      </w:pPr>
      <w:r>
        <w:rPr>
          <w:rFonts w:hint="default"/>
          <w:lang w:val="en-US" w:eastAsia="zh-CN"/>
        </w:rPr>
        <w:t>理智回归的时候。抑郁到极度严重的程度是连自杀能力都会丧失的，但是一旦理智回归，开始经营日常，却继续遭受往前的挫折，心理防线就像被海啸冲击了，从而决堤。所以如果一个抑郁患者出院了，最应该做的事就是让他远离目前的一切，靠他自己，也靠你们帮助，远离抑郁本源，这必须是强制的执行，即便他反悔也必须执行，这种外部强有力的支持和矫正行为可以救他一命。唯一需要注意的就是，言少做多。</w:t>
      </w:r>
    </w:p>
    <w:p w14:paraId="24549B61">
      <w:pPr>
        <w:rPr>
          <w:rFonts w:hint="default"/>
          <w:lang w:val="en-US" w:eastAsia="zh-CN"/>
        </w:rPr>
      </w:pPr>
      <w:r>
        <w:rPr>
          <w:rFonts w:hint="default"/>
          <w:lang w:val="en-US" w:eastAsia="zh-CN"/>
        </w:rPr>
        <w:t>"我说个大家可能不太清楚的细节：</w:t>
      </w:r>
    </w:p>
    <w:p w14:paraId="2DD11842">
      <w:pPr>
        <w:rPr>
          <w:rFonts w:hint="default"/>
          <w:lang w:val="en-US" w:eastAsia="zh-CN"/>
        </w:rPr>
      </w:pPr>
    </w:p>
    <w:p w14:paraId="14316119">
      <w:pPr>
        <w:rPr>
          <w:rFonts w:hint="default"/>
          <w:lang w:val="en-US" w:eastAsia="zh-CN"/>
        </w:rPr>
      </w:pPr>
      <w:r>
        <w:rPr>
          <w:rFonts w:hint="default"/>
          <w:lang w:val="en-US" w:eastAsia="zh-CN"/>
        </w:rPr>
        <w:t>自主呼吸开始感到憋气的时候。</w:t>
      </w:r>
    </w:p>
    <w:p w14:paraId="2F7C107A">
      <w:pPr>
        <w:rPr>
          <w:rFonts w:hint="default"/>
          <w:lang w:val="en-US" w:eastAsia="zh-CN"/>
        </w:rPr>
      </w:pPr>
    </w:p>
    <w:p w14:paraId="7FE96D03">
      <w:pPr>
        <w:rPr>
          <w:rFonts w:hint="default"/>
          <w:lang w:val="en-US" w:eastAsia="zh-CN"/>
        </w:rPr>
      </w:pPr>
      <w:r>
        <w:rPr>
          <w:rFonts w:hint="default"/>
          <w:lang w:val="en-US" w:eastAsia="zh-CN"/>
        </w:rPr>
        <w:t>实际上我自己经历过憋气憋到非常难受的时候。这一点真的很恐怖。</w:t>
      </w:r>
    </w:p>
    <w:p w14:paraId="12A4A3F3">
      <w:pPr>
        <w:rPr>
          <w:rFonts w:hint="default"/>
          <w:lang w:val="en-US" w:eastAsia="zh-CN"/>
        </w:rPr>
      </w:pPr>
    </w:p>
    <w:p w14:paraId="3272265F">
      <w:pPr>
        <w:rPr>
          <w:rFonts w:hint="default"/>
          <w:lang w:val="en-US" w:eastAsia="zh-CN"/>
        </w:rPr>
      </w:pPr>
      <w:r>
        <w:rPr>
          <w:rFonts w:hint="default"/>
          <w:lang w:val="en-US" w:eastAsia="zh-CN"/>
        </w:rPr>
        <w:t>四肢酸软疼痛都可以忍，头痛欲裂都可以忍，就是自主憋气的时候忍不了一点。</w:t>
      </w:r>
    </w:p>
    <w:p w14:paraId="3B56E92D">
      <w:pPr>
        <w:rPr>
          <w:rFonts w:hint="default"/>
          <w:lang w:val="en-US" w:eastAsia="zh-CN"/>
        </w:rPr>
      </w:pPr>
    </w:p>
    <w:p w14:paraId="518A10FE">
      <w:pPr>
        <w:rPr>
          <w:rFonts w:hint="default"/>
          <w:lang w:val="en-US" w:eastAsia="zh-CN"/>
        </w:rPr>
      </w:pPr>
      <w:r>
        <w:rPr>
          <w:rFonts w:hint="default"/>
          <w:lang w:val="en-US" w:eastAsia="zh-CN"/>
        </w:rPr>
        <w:t>接下来方法来了嗷。</w:t>
      </w:r>
    </w:p>
    <w:p w14:paraId="6D1020F5">
      <w:pPr>
        <w:rPr>
          <w:rFonts w:hint="default"/>
          <w:lang w:val="en-US" w:eastAsia="zh-CN"/>
        </w:rPr>
      </w:pPr>
      <w:r>
        <w:rPr>
          <w:rFonts w:hint="default"/>
          <w:lang w:val="en-US" w:eastAsia="zh-CN"/>
        </w:rPr>
        <w:t>不是憋气吗？</w:t>
      </w:r>
    </w:p>
    <w:p w14:paraId="662018C4">
      <w:pPr>
        <w:rPr>
          <w:rFonts w:hint="default"/>
          <w:lang w:val="en-US" w:eastAsia="zh-CN"/>
        </w:rPr>
      </w:pPr>
    </w:p>
    <w:p w14:paraId="0143584C">
      <w:pPr>
        <w:rPr>
          <w:rFonts w:hint="default"/>
          <w:lang w:val="en-US" w:eastAsia="zh-CN"/>
        </w:rPr>
      </w:pPr>
      <w:r>
        <w:rPr>
          <w:rFonts w:hint="default"/>
          <w:lang w:val="en-US" w:eastAsia="zh-CN"/>
        </w:rPr>
        <w:t>抓起来，四肢内侧做刮痧，立马泄气。十头牛拉不回的大犟种也得服气。</w:t>
      </w:r>
    </w:p>
    <w:p w14:paraId="01032530">
      <w:pPr>
        <w:rPr>
          <w:rFonts w:hint="default"/>
          <w:lang w:val="en-US" w:eastAsia="zh-CN"/>
        </w:rPr>
      </w:pPr>
    </w:p>
    <w:p w14:paraId="14E150F4">
      <w:pPr>
        <w:rPr>
          <w:rFonts w:hint="default"/>
          <w:lang w:val="en-US" w:eastAsia="zh-CN"/>
        </w:rPr>
      </w:pPr>
      <w:r>
        <w:rPr>
          <w:rFonts w:hint="default"/>
          <w:lang w:val="en-US" w:eastAsia="zh-CN"/>
        </w:rPr>
        <w:t>还有那啥，酒精不过敏的话，灌藿香正气水，酒精过敏的话，吞藿香正气滴丸儿，胶囊也行。专治肚子胀不舒服。"</w:t>
      </w:r>
    </w:p>
    <w:p w14:paraId="7F849B2D">
      <w:pPr>
        <w:rPr>
          <w:rFonts w:hint="default"/>
          <w:lang w:val="en-US" w:eastAsia="zh-CN"/>
        </w:rPr>
      </w:pPr>
      <w:r>
        <w:rPr>
          <w:rFonts w:hint="default"/>
          <w:lang w:val="en-US" w:eastAsia="zh-CN"/>
        </w:rPr>
        <w:t>"医学上的理论我不懂，别人的经历我也不知道，我从自己亲身经历说说我的感觉</w:t>
      </w:r>
    </w:p>
    <w:p w14:paraId="6E878E5B">
      <w:pPr>
        <w:rPr>
          <w:rFonts w:hint="default"/>
          <w:lang w:val="en-US" w:eastAsia="zh-CN"/>
        </w:rPr>
      </w:pPr>
    </w:p>
    <w:p w14:paraId="0F60AB38">
      <w:pPr>
        <w:rPr>
          <w:rFonts w:hint="default"/>
          <w:lang w:val="en-US" w:eastAsia="zh-CN"/>
        </w:rPr>
      </w:pPr>
      <w:r>
        <w:rPr>
          <w:rFonts w:hint="default"/>
          <w:lang w:val="en-US" w:eastAsia="zh-CN"/>
        </w:rPr>
        <w:t>我经历过三次抑郁症，都会出现思维障碍，睡眠障碍，肢体障碍，运动障碍</w:t>
      </w:r>
    </w:p>
    <w:p w14:paraId="002661AE">
      <w:pPr>
        <w:rPr>
          <w:rFonts w:hint="default"/>
          <w:lang w:val="en-US" w:eastAsia="zh-CN"/>
        </w:rPr>
      </w:pPr>
    </w:p>
    <w:p w14:paraId="75FE3E32">
      <w:pPr>
        <w:rPr>
          <w:rFonts w:hint="default"/>
          <w:lang w:val="en-US" w:eastAsia="zh-CN"/>
        </w:rPr>
      </w:pPr>
      <w:r>
        <w:rPr>
          <w:rFonts w:hint="default"/>
          <w:lang w:val="en-US" w:eastAsia="zh-CN"/>
        </w:rPr>
        <w:t>可能通常把这些划分为躯体化症状，来区别情绪和心理症状，也是大家所认为的不同阶段，其实我的经历是这样症状并不是慢慢的逐渐产生的，而是突然的一次性的来临的，而是他们消失时也是特别的突然</w:t>
      </w:r>
    </w:p>
    <w:p w14:paraId="66CBBF00">
      <w:pPr>
        <w:rPr>
          <w:rFonts w:hint="default"/>
          <w:lang w:val="en-US" w:eastAsia="zh-CN"/>
        </w:rPr>
      </w:pPr>
    </w:p>
    <w:p w14:paraId="23267825">
      <w:pPr>
        <w:rPr>
          <w:rFonts w:hint="default"/>
          <w:lang w:val="en-US" w:eastAsia="zh-CN"/>
        </w:rPr>
      </w:pPr>
      <w:r>
        <w:rPr>
          <w:rFonts w:hint="default"/>
          <w:lang w:val="en-US" w:eastAsia="zh-CN"/>
        </w:rPr>
        <w:t>这就是我感觉抑郁症神奇的地方</w:t>
      </w:r>
    </w:p>
    <w:p w14:paraId="34F3D1E1">
      <w:pPr>
        <w:rPr>
          <w:rFonts w:hint="default"/>
          <w:lang w:val="en-US" w:eastAsia="zh-CN"/>
        </w:rPr>
      </w:pPr>
    </w:p>
    <w:p w14:paraId="5E36217C">
      <w:pPr>
        <w:rPr>
          <w:rFonts w:hint="default"/>
          <w:lang w:val="en-US" w:eastAsia="zh-CN"/>
        </w:rPr>
      </w:pPr>
      <w:r>
        <w:rPr>
          <w:rFonts w:hint="default"/>
          <w:lang w:val="en-US" w:eastAsia="zh-CN"/>
        </w:rPr>
        <w:t>说到自杀的问题，其实这个跟思维障碍应该存在关联，就是一旦抑郁症来临，就像自己的大脑思维完全不受自我控制，可能现在常说到人类就没有自由意志，那就这样说吧，抑郁症可以让自己无法接受正常信号，反而接受到了自毁信号，所以说自杀的念头是外界信息的接受"</w:t>
      </w:r>
    </w:p>
    <w:p w14:paraId="64AAFDDF">
      <w:pPr>
        <w:rPr>
          <w:rFonts w:hint="default"/>
          <w:lang w:val="en-US" w:eastAsia="zh-CN"/>
        </w:rPr>
      </w:pPr>
      <w:r>
        <w:rPr>
          <w:rFonts w:hint="default"/>
          <w:lang w:val="en-US" w:eastAsia="zh-CN"/>
        </w:rPr>
        <w:t>"不管是哪个阶段的抑郁症，都是可能会自杀的。只是说想自杀的程度不一样。</w:t>
      </w:r>
    </w:p>
    <w:p w14:paraId="743A5D79">
      <w:pPr>
        <w:rPr>
          <w:rFonts w:hint="default"/>
          <w:lang w:val="en-US" w:eastAsia="zh-CN"/>
        </w:rPr>
      </w:pPr>
    </w:p>
    <w:p w14:paraId="0A07B084">
      <w:pPr>
        <w:rPr>
          <w:rFonts w:hint="default"/>
          <w:lang w:val="en-US" w:eastAsia="zh-CN"/>
        </w:rPr>
      </w:pPr>
      <w:r>
        <w:rPr>
          <w:rFonts w:hint="default"/>
          <w:lang w:val="en-US" w:eastAsia="zh-CN"/>
        </w:rPr>
        <w:t>可能轻度抑郁症的时候，你只是想一些比较不乐观的想法。想自杀的想法很低。</w:t>
      </w:r>
    </w:p>
    <w:p w14:paraId="34F46D4B">
      <w:pPr>
        <w:rPr>
          <w:rFonts w:hint="default"/>
          <w:lang w:val="en-US" w:eastAsia="zh-CN"/>
        </w:rPr>
      </w:pPr>
    </w:p>
    <w:p w14:paraId="6CA67644">
      <w:pPr>
        <w:rPr>
          <w:rFonts w:hint="default"/>
          <w:lang w:val="en-US" w:eastAsia="zh-CN"/>
        </w:rPr>
      </w:pPr>
      <w:r>
        <w:rPr>
          <w:rFonts w:hint="default"/>
          <w:lang w:val="en-US" w:eastAsia="zh-CN"/>
        </w:rPr>
        <w:t>而中期的时候，不乐观的想法非常多，你心里就会在纠结，我到底该不该自杀？想自杀的这个时候就开始蠢蠢欲动了。</w:t>
      </w:r>
    </w:p>
    <w:p w14:paraId="07D58A0E">
      <w:pPr>
        <w:rPr>
          <w:rFonts w:hint="default"/>
          <w:lang w:val="en-US" w:eastAsia="zh-CN"/>
        </w:rPr>
      </w:pPr>
    </w:p>
    <w:p w14:paraId="186AD50A">
      <w:pPr>
        <w:rPr>
          <w:rFonts w:hint="default"/>
          <w:lang w:val="en-US" w:eastAsia="zh-CN"/>
        </w:rPr>
      </w:pPr>
      <w:r>
        <w:rPr>
          <w:rFonts w:hint="default"/>
          <w:lang w:val="en-US" w:eastAsia="zh-CN"/>
        </w:rPr>
        <w:t>直到重度的时候，你才会真正的付出行动。</w:t>
      </w:r>
    </w:p>
    <w:p w14:paraId="7321425D">
      <w:pPr>
        <w:rPr>
          <w:rFonts w:hint="default"/>
          <w:lang w:val="en-US" w:eastAsia="zh-CN"/>
        </w:rPr>
      </w:pPr>
    </w:p>
    <w:p w14:paraId="7DBBEEDF">
      <w:pPr>
        <w:rPr>
          <w:rFonts w:hint="default"/>
          <w:lang w:val="en-US" w:eastAsia="zh-CN"/>
        </w:rPr>
      </w:pPr>
      <w:r>
        <w:rPr>
          <w:rFonts w:hint="default"/>
          <w:lang w:val="en-US" w:eastAsia="zh-CN"/>
        </w:rPr>
        <w:t>一般都是在别人激怒，或者是触碰到一些不美好的事，或者是说学业压力太大了。</w:t>
      </w:r>
    </w:p>
    <w:p w14:paraId="6F835251">
      <w:pPr>
        <w:rPr>
          <w:rFonts w:hint="default"/>
          <w:lang w:val="en-US" w:eastAsia="zh-CN"/>
        </w:rPr>
      </w:pPr>
    </w:p>
    <w:p w14:paraId="4E8814F4">
      <w:pPr>
        <w:rPr>
          <w:rFonts w:hint="default"/>
          <w:lang w:val="en-US" w:eastAsia="zh-CN"/>
        </w:rPr>
      </w:pPr>
      <w:r>
        <w:rPr>
          <w:rFonts w:hint="default"/>
          <w:lang w:val="en-US" w:eastAsia="zh-CN"/>
        </w:rPr>
        <w:t>但是别灰心，抑郁症也会有好起来的时候。我以前也得过，重度抑郁用了一年就走出来了。</w:t>
      </w:r>
    </w:p>
    <w:p w14:paraId="6D91F5EB">
      <w:pPr>
        <w:rPr>
          <w:rFonts w:hint="default"/>
          <w:lang w:val="en-US" w:eastAsia="zh-CN"/>
        </w:rPr>
      </w:pPr>
    </w:p>
    <w:p w14:paraId="3175C926">
      <w:pPr>
        <w:rPr>
          <w:rFonts w:hint="default"/>
          <w:lang w:val="en-US" w:eastAsia="zh-CN"/>
        </w:rPr>
      </w:pPr>
      <w:r>
        <w:rPr>
          <w:rFonts w:hint="default"/>
          <w:lang w:val="en-US" w:eastAsia="zh-CN"/>
        </w:rPr>
        <w:t>希望你能天天快乐！无忧无虑，有什么不高兴的事都可以发出来的。"</w:t>
      </w:r>
    </w:p>
    <w:p w14:paraId="3B181291">
      <w:pPr>
        <w:rPr>
          <w:rFonts w:hint="default"/>
          <w:lang w:val="en-US" w:eastAsia="zh-CN"/>
        </w:rPr>
      </w:pPr>
      <w:r>
        <w:rPr>
          <w:rFonts w:hint="default"/>
          <w:lang w:val="en-US" w:eastAsia="zh-CN"/>
        </w:rPr>
        <w:t>在连续失眠的情况下</w:t>
      </w:r>
    </w:p>
    <w:p w14:paraId="3762F486">
      <w:pPr>
        <w:rPr>
          <w:rFonts w:hint="default"/>
          <w:lang w:val="en-US" w:eastAsia="zh-CN"/>
        </w:rPr>
      </w:pPr>
      <w:r>
        <w:rPr>
          <w:rFonts w:hint="default"/>
          <w:lang w:val="en-US" w:eastAsia="zh-CN"/>
        </w:rPr>
        <w:t>我就是抑郁症，我在遇到困难的时候，或者受到刺激的时候，就会有</w:t>
      </w:r>
    </w:p>
    <w:p w14:paraId="7F12B848">
      <w:pPr>
        <w:rPr>
          <w:rFonts w:hint="default"/>
          <w:lang w:val="en-US" w:eastAsia="zh-CN"/>
        </w:rPr>
      </w:pPr>
      <w:r>
        <w:rPr>
          <w:rFonts w:hint="default"/>
          <w:lang w:val="en-US" w:eastAsia="zh-CN"/>
        </w:rPr>
        <w:t>自杀过几次，都是在病情还不是非常严重的时候，到了非常严重的地步想自杀都无力行动。</w:t>
      </w:r>
    </w:p>
    <w:p w14:paraId="03A3870B">
      <w:pPr>
        <w:rPr>
          <w:rFonts w:hint="default"/>
          <w:lang w:val="en-US" w:eastAsia="zh-CN"/>
        </w:rPr>
      </w:pPr>
      <w:r>
        <w:rPr>
          <w:rFonts w:hint="default"/>
          <w:lang w:val="en-US" w:eastAsia="zh-CN"/>
        </w:rPr>
        <w:t>现在抑郁或焦虑感受中无法自拔的时候</w:t>
      </w:r>
    </w:p>
    <w:p w14:paraId="371AD801">
      <w:pPr>
        <w:rPr>
          <w:rFonts w:hint="default"/>
          <w:lang w:val="en-US" w:eastAsia="zh-CN"/>
        </w:rPr>
      </w:pPr>
      <w:r>
        <w:rPr>
          <w:rFonts w:hint="default"/>
          <w:lang w:val="en-US" w:eastAsia="zh-CN"/>
        </w:rPr>
        <w:t>告诉她，她现在会伤害伤害自己，是因为生病了，是病就可以治好，安慰她，理解她，支持她，带她去医院看医生说严重不严重，需不需要住院</w:t>
      </w:r>
    </w:p>
    <w:p w14:paraId="4A0023BB">
      <w:pPr>
        <w:rPr>
          <w:rFonts w:hint="default"/>
          <w:lang w:val="en-US" w:eastAsia="zh-CN"/>
        </w:rPr>
      </w:pPr>
      <w:r>
        <w:rPr>
          <w:rFonts w:hint="default"/>
          <w:lang w:val="en-US" w:eastAsia="zh-CN"/>
        </w:rPr>
        <w:t>已经出现自伤自残行为你强制拉他是不可能的！ 如果自己本身不接受 你拉他只会刺激到他  emmm  这个时候重要的是陪伴，他需要的可能是那种类似于宠溺的陪伴 。 过了这个阶段，在慢慢引导一下 。</w:t>
      </w:r>
    </w:p>
    <w:p w14:paraId="6FE7C12C">
      <w:pPr>
        <w:rPr>
          <w:rFonts w:hint="default"/>
          <w:lang w:val="en-US" w:eastAsia="zh-CN"/>
        </w:rPr>
      </w:pPr>
      <w:r>
        <w:rPr>
          <w:rFonts w:hint="default"/>
          <w:lang w:val="en-US" w:eastAsia="zh-CN"/>
        </w:rPr>
        <w:t>可以的，或者打电话给救护中心，让她们派专人来看护，强制住院等。</w:t>
      </w:r>
    </w:p>
    <w:p w14:paraId="39557C9A">
      <w:pPr>
        <w:rPr>
          <w:rFonts w:hint="default"/>
          <w:lang w:val="en-US" w:eastAsia="zh-CN"/>
        </w:rPr>
      </w:pPr>
      <w:r>
        <w:rPr>
          <w:rFonts w:hint="default"/>
          <w:lang w:val="en-US" w:eastAsia="zh-CN"/>
        </w:rPr>
        <w:t>最好的办法就是你要表现出关心她爱她，带她去医院治疗陪着她</w:t>
      </w:r>
    </w:p>
    <w:p w14:paraId="03CDDBBA">
      <w:pPr>
        <w:rPr>
          <w:rFonts w:hint="default"/>
          <w:lang w:val="en-US" w:eastAsia="zh-CN"/>
        </w:rPr>
      </w:pPr>
      <w:r>
        <w:rPr>
          <w:rFonts w:hint="default"/>
          <w:lang w:val="en-US" w:eastAsia="zh-CN"/>
        </w:rPr>
        <w:t>你们是什么关系，如果关系不够，很奇怪。</w:t>
      </w:r>
    </w:p>
    <w:p w14:paraId="6F6194A2">
      <w:pPr>
        <w:rPr>
          <w:rFonts w:hint="default"/>
          <w:lang w:val="en-US" w:eastAsia="zh-CN"/>
        </w:rPr>
      </w:pPr>
      <w:r>
        <w:rPr>
          <w:rFonts w:hint="default"/>
          <w:lang w:val="en-US" w:eastAsia="zh-CN"/>
        </w:rPr>
        <w:t>不能。要让她自己从内心接受自己，不能强制。</w:t>
      </w:r>
    </w:p>
    <w:p w14:paraId="0BB519AD">
      <w:pPr>
        <w:rPr>
          <w:rFonts w:hint="default"/>
          <w:lang w:val="en-US" w:eastAsia="zh-CN"/>
        </w:rPr>
      </w:pPr>
      <w:r>
        <w:rPr>
          <w:rFonts w:hint="default"/>
          <w:lang w:val="en-US" w:eastAsia="zh-CN"/>
        </w:rPr>
        <w:t>"我觉得说“医者不能自医”就是体现医学的局限性。</w:t>
      </w:r>
    </w:p>
    <w:p w14:paraId="670261E7">
      <w:pPr>
        <w:rPr>
          <w:rFonts w:hint="default"/>
          <w:lang w:val="en-US" w:eastAsia="zh-CN"/>
        </w:rPr>
      </w:pPr>
    </w:p>
    <w:p w14:paraId="0633BD93">
      <w:pPr>
        <w:rPr>
          <w:rFonts w:hint="default"/>
          <w:lang w:val="en-US" w:eastAsia="zh-CN"/>
        </w:rPr>
      </w:pPr>
      <w:r>
        <w:rPr>
          <w:rFonts w:hint="default"/>
          <w:lang w:val="en-US" w:eastAsia="zh-CN"/>
        </w:rPr>
        <w:t>医生知道自己得了什么毛病，知道结果如何，但是没有能力改变，这就是医学的局限性。目前医学可以解决的问题，不及冰山一角。所以也不要把医生想的多么神秘。曾经有个病人家属充满怀疑的神情反问过我一句话：你们医生也会得病？我当时哭笑不得。疾病对每个人都是一样的，医生不能解决的问题远远多于可以解决的，自己得了毛病，该死还是要死，该残照样要残。有篇《当医者面对自身死亡》，写的真是不错，反映了很多东西。复制共享，引自</w:t>
      </w:r>
    </w:p>
    <w:p w14:paraId="0D5A4D95">
      <w:pPr>
        <w:rPr>
          <w:rFonts w:hint="default"/>
          <w:lang w:val="en-US" w:eastAsia="zh-CN"/>
        </w:rPr>
      </w:pPr>
    </w:p>
    <w:p w14:paraId="2967C8E1">
      <w:pPr>
        <w:rPr>
          <w:rFonts w:hint="default"/>
          <w:lang w:val="en-US" w:eastAsia="zh-CN"/>
        </w:rPr>
      </w:pPr>
      <w:r>
        <w:rPr>
          <w:rFonts w:hint="default"/>
          <w:lang w:val="en-US" w:eastAsia="zh-CN"/>
        </w:rPr>
        <w:t>http://select.yeeyan.org/view...</w:t>
      </w:r>
    </w:p>
    <w:p w14:paraId="30F5E304">
      <w:pPr>
        <w:rPr>
          <w:rFonts w:hint="default"/>
          <w:lang w:val="en-US" w:eastAsia="zh-CN"/>
        </w:rPr>
      </w:pPr>
    </w:p>
    <w:p w14:paraId="1E782250">
      <w:pPr>
        <w:rPr>
          <w:rFonts w:hint="default"/>
          <w:lang w:val="en-US" w:eastAsia="zh-CN"/>
        </w:rPr>
      </w:pPr>
      <w:r>
        <w:rPr>
          <w:rFonts w:hint="default"/>
          <w:lang w:val="en-US" w:eastAsia="zh-CN"/>
        </w:rPr>
        <w:t>作者 Ken Murray</w:t>
      </w:r>
    </w:p>
    <w:p w14:paraId="7A531205">
      <w:pPr>
        <w:rPr>
          <w:rFonts w:hint="default"/>
          <w:lang w:val="en-US" w:eastAsia="zh-CN"/>
        </w:rPr>
      </w:pPr>
      <w:r>
        <w:rPr>
          <w:rFonts w:hint="default"/>
          <w:lang w:val="en-US" w:eastAsia="zh-CN"/>
        </w:rPr>
        <w:t>多年前，一位德高望重的骨科医师，同时也是我的导师——查理，被发现胃部有个肿块。经手术探查证实是胰腺癌。该手术的主刀医生是国内同行中的佼佼者，并且，他正巧发明了一种针对此类胰腺癌的手术流程，可以将患者生存率提高整整三倍——从5%提高至15%（尽管生活质量依然较低下）。查理却丝毫不为之所动。他第二天就出院回家，停了自己的诊所，并自此再也没迈进医院一步。他将所有时间和精力都放在家庭生活上，非常快乐。几个月后，他在家中去世。他没有接受过任何的化疗、放疗或是手术。他的保险商也为此省了一大笔钱。</w:t>
      </w:r>
    </w:p>
    <w:p w14:paraId="1D38963C">
      <w:pPr>
        <w:rPr>
          <w:rFonts w:hint="default"/>
          <w:lang w:val="en-US" w:eastAsia="zh-CN"/>
        </w:rPr>
      </w:pPr>
      <w:r>
        <w:rPr>
          <w:rFonts w:hint="default"/>
          <w:lang w:val="en-US" w:eastAsia="zh-CN"/>
        </w:rPr>
        <w:t>人们通常很少会想到这样一个事实，那就是——医生也是人，也会迎来死亡。但医生的“死法”，似乎和普通人不同。不同之处在于：和尽可能接受各种治疗相反，医生们几乎不爱选择被治疗。在整个医务工作生涯中，医生们面对了太多生离死别。他们和死神的殊死搏斗太过频繁，以至于当死亡即将来临时，他们反而出奇地平静和从容。因为他们知道病情将会如何演变、有哪些治疗方案可供选择，以及，他们通常拥有接受任何治疗的机会及能力。但他们选择不。</w:t>
      </w:r>
    </w:p>
    <w:p w14:paraId="0ABD10AF">
      <w:pPr>
        <w:rPr>
          <w:rFonts w:hint="default"/>
          <w:lang w:val="en-US" w:eastAsia="zh-CN"/>
        </w:rPr>
      </w:pPr>
      <w:r>
        <w:rPr>
          <w:rFonts w:hint="default"/>
          <w:lang w:val="en-US" w:eastAsia="zh-CN"/>
        </w:rPr>
        <w:t>“不”的意思，并不是说医生们放弃生命。他们想活。但对现代医学的深刻了解，使得他们很清楚医学的局限性。同样，职业使然，他们也很明白人们最怕的，就是在痛苦和孤独中死去。他们会和家人探讨这个问题，以确定当那一天真正来到时，他们不会被施予抢救措施——也就是说，他们希望人生在终结时，不要伴随着心肺复苏术(CPR)和随之而来的肋骨断裂的结果（注：正确的心肺复苏术可能会致肋骨断裂）。</w:t>
      </w:r>
    </w:p>
    <w:p w14:paraId="60911153">
      <w:pPr>
        <w:rPr>
          <w:rFonts w:hint="default"/>
          <w:lang w:val="en-US" w:eastAsia="zh-CN"/>
        </w:rPr>
      </w:pPr>
      <w:r>
        <w:rPr>
          <w:rFonts w:hint="default"/>
          <w:lang w:val="en-US" w:eastAsia="zh-CN"/>
        </w:rPr>
        <w:t>几乎所有的医务人员在工作中都目睹过“无效治疗”。所谓的无效治疗，指的是在奄奄一息的病人身上采用一切最先进的技术，来延续其生命。病人将被切开，插上导管，连接到机器上，并被持续灌药。这些情景每天都在ICU（重症监护病房）上演，治疗费可达到10,000美元/天。这种折磨，是我们连在惩罚恐怖分子时都不会采取的手段。我已经记不清有多少医生同事跟我说过：“答应我，如果有天我也变成这样，请你杀了我。” 每个人的话都如出一辙，每个人在说的时候都是认真的。甚至有些同道专门在脖子上挂着“不要抢救”的铜牌，来避免这样的结局。我甚至还见过有人把这句话纹在了身上。</w:t>
      </w:r>
    </w:p>
    <w:p w14:paraId="55DCCDFF">
      <w:pPr>
        <w:rPr>
          <w:rFonts w:hint="default"/>
          <w:lang w:val="en-US" w:eastAsia="zh-CN"/>
        </w:rPr>
      </w:pPr>
      <w:r>
        <w:rPr>
          <w:rFonts w:hint="default"/>
          <w:lang w:val="en-US" w:eastAsia="zh-CN"/>
        </w:rPr>
        <w:t>将明知会带来痛苦的医疗措施用在病人身上，这本身就是一种折磨。作为医生，我们被训练得“从不在医疗实践中表露私人情感”，但私下里，医生们会各自交流发泄：“他们怎么能对自己的亲人做出那种事？” 我猜，这大概是医生和别的职业相比，有更高的酗酒率及抑郁倾向的原因之一。这个原因使我提前10年结束了自己的医务生涯。</w:t>
      </w:r>
    </w:p>
    <w:p w14:paraId="0E9CD7FB">
      <w:pPr>
        <w:rPr>
          <w:rFonts w:hint="default"/>
          <w:lang w:val="en-US" w:eastAsia="zh-CN"/>
        </w:rPr>
      </w:pPr>
      <w:r>
        <w:rPr>
          <w:rFonts w:hint="default"/>
          <w:lang w:val="en-US" w:eastAsia="zh-CN"/>
        </w:rPr>
        <w:t>为什么会变成这样？为什么医生们在病人身上倾注了如此多的心血和治疗，却不愿意将其施予自身？答案很复杂，或者也可以说很简单，用三个词足以概括，那就是：病人、医生、体制。</w:t>
      </w:r>
    </w:p>
    <w:p w14:paraId="1D8624F5">
      <w:pPr>
        <w:rPr>
          <w:rFonts w:hint="default"/>
          <w:lang w:val="en-US" w:eastAsia="zh-CN"/>
        </w:rPr>
      </w:pPr>
      <w:r>
        <w:rPr>
          <w:rFonts w:hint="default"/>
          <w:lang w:val="en-US" w:eastAsia="zh-CN"/>
        </w:rPr>
        <w:t>先来看看病人所扮演的角色。假设甲失去意识后被送进了急诊室：通常情况下，在面对这类突发事件时，甲的家属们会面对一大堆突如其来的选择，变得无所适从。当医生询问“是否同意采取一切可行的抢救措施”时，家属们往往会下意识说：“是。” 于是噩梦开始了。有时家属所谓的“一切措施”的意思只是采取“一切合理的措施”，但问题在于，他们有时可能并不了解什么是“合理”；或者当沉浸在巨大的迷茫和悲痛中时，家属们往往想不到去仔细询问，甚至连医生的话也只能心不在焉地听着。在这种时候，医生们会尽力做“所有能做的事”，无论它“合理”与否。</w:t>
      </w:r>
    </w:p>
    <w:p w14:paraId="152996E4">
      <w:pPr>
        <w:rPr>
          <w:rFonts w:hint="default"/>
          <w:lang w:val="en-US" w:eastAsia="zh-CN"/>
        </w:rPr>
      </w:pPr>
      <w:r>
        <w:rPr>
          <w:rFonts w:hint="default"/>
          <w:lang w:val="en-US" w:eastAsia="zh-CN"/>
        </w:rPr>
        <w:t>上文提到的场景随处可见。医生们不可能要求每位病人家属都能冷静下来，专心致志配合临床工作。很多人可能会以为CPR是种可靠的生命支持方法，但事实上，它可谓成效甚微。我曾收治过几百名先被施行了CPR术而后送到急诊室来的病人。他们当中只有一位健康的、没有任何心脏疾病的男性是最后走着出院的（他患的是压力性气胸）。如果一位病人曾患有严重的疾病、或是年事已高、或有不治之症的话，那他即使接受CPR以后复原的几率也很小，但所要忍受的痛苦将是巨大的。知识的不足、错误的期待是导致糟糕决定产生的主要原因。</w:t>
      </w:r>
    </w:p>
    <w:p w14:paraId="45F782B1">
      <w:pPr>
        <w:rPr>
          <w:rFonts w:hint="default"/>
          <w:lang w:val="en-US" w:eastAsia="zh-CN"/>
        </w:rPr>
      </w:pPr>
      <w:r>
        <w:rPr>
          <w:rFonts w:hint="default"/>
          <w:lang w:val="en-US" w:eastAsia="zh-CN"/>
        </w:rPr>
        <w:t>很显然，病人只是原因之一。医生们也是。问题在于，即使医生本人并不想进行“无效治疗”，他也必须得找到一种能无愧于病人和家属的方法。假设一下：急诊室里站满了面露悲痛，甚或歇斯底里的家属们——他们并不懂医学。在这种时候，想要建立相互的信任和信心是非常微妙且难以把握的。如果医生建议不采取积极的治疗，那家属们很有可能会认为他是出于省事、省时间、省钱等原因才提出的这个建议。</w:t>
      </w:r>
    </w:p>
    <w:p w14:paraId="461CDD61">
      <w:pPr>
        <w:rPr>
          <w:rFonts w:hint="default"/>
          <w:lang w:val="en-US" w:eastAsia="zh-CN"/>
        </w:rPr>
      </w:pPr>
      <w:r>
        <w:rPr>
          <w:rFonts w:hint="default"/>
          <w:lang w:val="en-US" w:eastAsia="zh-CN"/>
        </w:rPr>
        <w:t>有些医生能说会道，有些医生坚定不屈，但无论如何，他们面对的压力都一样大。当需要处理涉及到“临终治疗选择”一类的事宜时，我会尽早把自己认为合理的方案一一列出（任何情况下均是如此）。一旦病人或家属提出不合理要求，我会用通俗易懂的语言将该要求可能会带来的不良后果一一解释清楚。假如听明白以后他们仍坚持这么做，那我会选择将病人转去别的医生或医院继续治疗。</w:t>
      </w:r>
    </w:p>
    <w:p w14:paraId="7E12B39A">
      <w:pPr>
        <w:rPr>
          <w:rFonts w:hint="default"/>
          <w:lang w:val="en-US" w:eastAsia="zh-CN"/>
        </w:rPr>
      </w:pPr>
      <w:r>
        <w:rPr>
          <w:rFonts w:hint="default"/>
          <w:lang w:val="en-US" w:eastAsia="zh-CN"/>
        </w:rPr>
        <w:t>是不是该更强势一些呢？有时候，即使病人已转去别处，我依旧不能停止责备自己。我曾收治过一位律师病人，出生于显赫的政治世家。她患有严重的糖尿病，并且循环功能很差，更糟的是，她的脚逐渐变得疼痛难忍。作为业内人士，我权衡了利弊后，尽一切可能阻止她去做手术。但是，她最后还是找了位我不认识的外院专家，后者并不很了解她的全部状况，因此，他们决定在她血块日益积聚的双腿上做支架手术。这次手术没能恢复她的循环功能，同时由于糖尿病，她的创口无法愈合。很快，她的双腿开始坏疽，最终截肢了。两周后，在那个为她进行了手术及之后所有治疗的著名医学中心里，她去世了。</w:t>
      </w:r>
    </w:p>
    <w:p w14:paraId="2303C712">
      <w:pPr>
        <w:rPr>
          <w:rFonts w:hint="default"/>
          <w:lang w:val="en-US" w:eastAsia="zh-CN"/>
        </w:rPr>
      </w:pPr>
      <w:r>
        <w:rPr>
          <w:rFonts w:hint="default"/>
          <w:lang w:val="en-US" w:eastAsia="zh-CN"/>
        </w:rPr>
        <w:t>从这类故事里想挑出医生或病患的错并不是件难事。但在很多时候，医患双方都只不过是这个推广“过度医疗”的庞大系统中的受害者而已。在一些不幸的例子中，一些医生用“有治疗，就有进账”的思路去做一切他们能做的事，为了钱而不择手段。而在更多的例子中，医生们只是单纯出于害怕被诉讼，而不得不进行各项治疗，以避免官司缠身的下场。</w:t>
      </w:r>
    </w:p>
    <w:p w14:paraId="540C6D58">
      <w:pPr>
        <w:rPr>
          <w:rFonts w:hint="default"/>
          <w:lang w:val="en-US" w:eastAsia="zh-CN"/>
        </w:rPr>
      </w:pPr>
      <w:r>
        <w:rPr>
          <w:rFonts w:hint="default"/>
          <w:lang w:val="en-US" w:eastAsia="zh-CN"/>
        </w:rPr>
        <w:t>然而，即使做出了正确的决定，这个系统仍然能够使人身陷囹圄。我有个病人名叫杰克，78岁，疾病缠身，曾做过大大小小共15次手术。他曾和我说过，以后无论如何也不会再接受仰赖机器的生命支持治疗。然而，在某个周六，杰克突发严重中风并很快失去了意识。他被火速送往急诊室，妻子当时不在身边。那里的医生用尽全力将他抢救过来，并将他插了管，转入ICU监护室。这简直是杰克的噩梦。当我匆匆赶到医院并接手了杰克的治疗后，我拿出杰克的病历本和他的私人意愿，经过和他的妻子以及医院相关部门的谈话后，拔掉了他的生命支持，随即坐在他的身边。两小时后，他安然地走了。</w:t>
      </w:r>
    </w:p>
    <w:p w14:paraId="5C37EE28">
      <w:pPr>
        <w:rPr>
          <w:rFonts w:hint="default"/>
          <w:lang w:val="en-US" w:eastAsia="zh-CN"/>
        </w:rPr>
      </w:pPr>
      <w:r>
        <w:rPr>
          <w:rFonts w:hint="default"/>
          <w:lang w:val="en-US" w:eastAsia="zh-CN"/>
        </w:rPr>
        <w:t>尽管杰克的意愿有正式文件为据，他也没能完全按自己的愿望死去。这个系统还是进行了干预。事后我发现，当时的一名在场护士曾将我拔管的行为以“涉嫌谋杀”上报给监管机构。当然，这件事最后不了了之，因为过程的每一步都有理可循。杰克生前留下的大量文件清晰地证实了这一点。然而，面对法律机构的质疑是每一位医生都不想面对的事。我本完全可以忽视杰克的私人意愿，将他留在ICU里苟延残喘，以挺过那最后的几周时间。我甚至可以通过这么做来多赚点诊疗费，让保险公司多付近50万美元的账单。难怪那么多的医生都在进行过度治疗。</w:t>
      </w:r>
    </w:p>
    <w:p w14:paraId="6A7C0398">
      <w:pPr>
        <w:rPr>
          <w:rFonts w:hint="default"/>
          <w:lang w:val="en-US" w:eastAsia="zh-CN"/>
        </w:rPr>
      </w:pPr>
      <w:r>
        <w:rPr>
          <w:rFonts w:hint="default"/>
          <w:lang w:val="en-US" w:eastAsia="zh-CN"/>
        </w:rPr>
        <w:t>不过，医生们仍旧不对自己过度治疗。因为这种治疗的结局他们见得太多。几乎所有人都能呆在家里宁静地离去，伴随的疼痛也可以被更好地缓解。临终关怀和过度医疗相比，更注重为病人提供舒适和尊严感，让他们能安然度过最后的日子。值得一提的是，研究发现，生活在临终护理所的终末期病人比患有同样疾病但积极寻求治疗的病人活得更久。当我前阵子在广播里听到著名记者Tom Wicker“在亲人的陪伴中，安详地去世了”的消息时，不禁愣了一下。值得庆幸的是，现在这样的消息已经越来越多了。</w:t>
      </w:r>
    </w:p>
    <w:p w14:paraId="36EC741E">
      <w:pPr>
        <w:rPr>
          <w:rFonts w:hint="default"/>
          <w:lang w:val="en-US" w:eastAsia="zh-CN"/>
        </w:rPr>
      </w:pPr>
      <w:r>
        <w:rPr>
          <w:rFonts w:hint="default"/>
          <w:lang w:val="en-US" w:eastAsia="zh-CN"/>
        </w:rPr>
        <w:t>很多年前，我的表哥大炬（因出生在家里，由火炬照明而得名）发了一场病，事后查出是肺癌，并已扩散至脑。我带着他去见了各种专家门诊，最后明白了：像他这种情况，如果采用积极治疗的话，需要每周3-5次去医院化疗，而即使这样他也最多只能活4个月。最终，大炬决定拒绝任何治疗，仅仅服用防止脑水肿的药物，回家休养。他搬进了我家。我们在之后的8个月里共度了一段快乐时光，做了许多小时候爱做的事。我们去了迪士尼公园，这是他的第一次。我们有时也宅在家。大炬热爱体育，他最中意的事就是边看体育赛事，边吃我做的饭。在那段时光里，他甚至长胖了几斤，每天想吃什么就吃什么，完全不用忍受医院那糟糕的饮食。他没有经受剧烈的疼痛，情绪一直很饱满快活。直到有天没再醒来。他昏睡了三天，最后安静地走了。这八个月来他在医疗上所有的花销，仅仅为20元的药费。</w:t>
      </w:r>
    </w:p>
    <w:p w14:paraId="236EEAC1">
      <w:pPr>
        <w:rPr>
          <w:rFonts w:hint="default"/>
          <w:lang w:val="en-US" w:eastAsia="zh-CN"/>
        </w:rPr>
      </w:pPr>
    </w:p>
    <w:p w14:paraId="16C40644">
      <w:pPr>
        <w:rPr>
          <w:rFonts w:hint="default"/>
          <w:lang w:val="en-US" w:eastAsia="zh-CN"/>
        </w:rPr>
      </w:pPr>
      <w:r>
        <w:rPr>
          <w:rFonts w:hint="default"/>
          <w:lang w:val="en-US" w:eastAsia="zh-CN"/>
        </w:rPr>
        <w:t>大炬不是医生，但他清楚地知道自己想要的是生活的质量，而非生命的长度。我们中的绝大部分人，不也正是这样想的吗？假如死亡也有一种艺术形式，那它应该是：有尊严地死去。至于我，已经清楚地向我的医生说明了我的意愿。放弃抢救，这并不是件容易的事——对于绝大多数医生来说都不。当死亡最终来临的时候，我可以不被奋力抢救，而将安详地睡去，就像我的导师查理，我的哥哥大炬一样；就像我的那些做了同样选择的同事们一样。"</w:t>
      </w:r>
    </w:p>
    <w:p w14:paraId="49DAADFB">
      <w:pPr>
        <w:rPr>
          <w:rFonts w:hint="default"/>
          <w:lang w:val="en-US" w:eastAsia="zh-CN"/>
        </w:rPr>
      </w:pPr>
      <w:r>
        <w:rPr>
          <w:rFonts w:hint="default"/>
          <w:lang w:val="en-US" w:eastAsia="zh-CN"/>
        </w:rPr>
        <w:t>其实也很简单的解释一下，就比如我今天落枕了，想给自己按摩一下都不行，再例如自力不能给自己动手术等等。就跟摄影师给自己拍不出满意的照片一样。</w:t>
      </w:r>
    </w:p>
    <w:p w14:paraId="6327C821">
      <w:pPr>
        <w:rPr>
          <w:rFonts w:hint="default"/>
          <w:lang w:val="en-US" w:eastAsia="zh-CN"/>
        </w:rPr>
      </w:pPr>
      <w:r>
        <w:rPr>
          <w:rFonts w:hint="default"/>
          <w:lang w:val="en-US" w:eastAsia="zh-CN"/>
        </w:rPr>
        <w:t>"出自明·李梦阳《梅山先生墓志铭》 “孙时有绵疾，吾医之立愈。谚曰：‘医不自医。’诚自医之，黄岐扁佗至今何可也。</w:t>
      </w:r>
    </w:p>
    <w:p w14:paraId="544EB3A6">
      <w:pPr>
        <w:rPr>
          <w:rFonts w:hint="default"/>
          <w:lang w:val="en-US" w:eastAsia="zh-CN"/>
        </w:rPr>
      </w:pPr>
    </w:p>
    <w:p w14:paraId="4B320874">
      <w:pPr>
        <w:rPr>
          <w:rFonts w:hint="default"/>
          <w:lang w:val="en-US" w:eastAsia="zh-CN"/>
        </w:rPr>
      </w:pPr>
      <w:r>
        <w:rPr>
          <w:rFonts w:hint="default"/>
          <w:lang w:val="en-US" w:eastAsia="zh-CN"/>
        </w:rPr>
        <w:t>医不自医主要表现为医者在救治自己或自己的亲人时，就会有所顾忌，影响疗效而不能治愈疾病。</w:t>
      </w:r>
    </w:p>
    <w:p w14:paraId="78F975D3">
      <w:pPr>
        <w:rPr>
          <w:rFonts w:hint="default"/>
          <w:lang w:val="en-US" w:eastAsia="zh-CN"/>
        </w:rPr>
      </w:pPr>
    </w:p>
    <w:p w14:paraId="5E76127D">
      <w:pPr>
        <w:rPr>
          <w:rFonts w:hint="default"/>
          <w:lang w:val="en-US" w:eastAsia="zh-CN"/>
        </w:rPr>
      </w:pPr>
      <w:r>
        <w:rPr>
          <w:rFonts w:hint="default"/>
          <w:lang w:val="en-US" w:eastAsia="zh-CN"/>
        </w:rPr>
        <w:t>因为中医是一门主观性很强的医学，需要医生综合病人所有症状，结合药物的性质来进行辩证治疗，但是尺度全在医生自己的把握，没有客观的标准。所以就需要在诊治病人时心无杂念。</w:t>
      </w:r>
    </w:p>
    <w:p w14:paraId="767C7B65">
      <w:pPr>
        <w:rPr>
          <w:rFonts w:hint="default"/>
          <w:lang w:val="en-US" w:eastAsia="zh-CN"/>
        </w:rPr>
      </w:pPr>
    </w:p>
    <w:p w14:paraId="35053339">
      <w:pPr>
        <w:rPr>
          <w:rFonts w:hint="default"/>
          <w:lang w:val="en-US" w:eastAsia="zh-CN"/>
        </w:rPr>
      </w:pPr>
      <w:r>
        <w:rPr>
          <w:rFonts w:hint="default"/>
          <w:lang w:val="en-US" w:eastAsia="zh-CN"/>
        </w:rPr>
        <w:t>如果给自己或者是自己的亲人看病时难免会有其他的情感影响主观判断。</w:t>
      </w:r>
    </w:p>
    <w:p w14:paraId="730FB284">
      <w:pPr>
        <w:rPr>
          <w:rFonts w:hint="default"/>
          <w:lang w:val="en-US" w:eastAsia="zh-CN"/>
        </w:rPr>
      </w:pPr>
    </w:p>
    <w:p w14:paraId="42180C53">
      <w:pPr>
        <w:rPr>
          <w:rFonts w:hint="default"/>
          <w:lang w:val="en-US" w:eastAsia="zh-CN"/>
        </w:rPr>
      </w:pPr>
      <w:r>
        <w:rPr>
          <w:rFonts w:hint="default"/>
          <w:lang w:val="en-US" w:eastAsia="zh-CN"/>
        </w:rPr>
        <w:t>特别是在给自己诊断时，更加难，无法进行望闻问切。"</w:t>
      </w:r>
    </w:p>
    <w:p w14:paraId="034A0643">
      <w:pPr>
        <w:rPr>
          <w:rFonts w:hint="default"/>
          <w:lang w:val="en-US" w:eastAsia="zh-CN"/>
        </w:rPr>
      </w:pPr>
      <w:r>
        <w:rPr>
          <w:rFonts w:hint="default"/>
          <w:lang w:val="en-US" w:eastAsia="zh-CN"/>
        </w:rPr>
        <w:t>我们老师在讲中医诊断课的时候，我就经常拿书上的病症比较自己。而且我看很多人都是这样。有了这种心理暗示，医生在判断自己的身体情况时，通常会思前想后，犹豫不知道自己到底是什么病，所以我们老师告诉我们，医生自己得了病，最好找其他医生去看。</w:t>
      </w:r>
    </w:p>
    <w:p w14:paraId="4F8E05EF">
      <w:pPr>
        <w:rPr>
          <w:rFonts w:hint="default"/>
          <w:lang w:val="en-US" w:eastAsia="zh-CN"/>
        </w:rPr>
      </w:pPr>
      <w:r>
        <w:rPr>
          <w:rFonts w:hint="default"/>
          <w:lang w:val="en-US" w:eastAsia="zh-CN"/>
        </w:rPr>
        <w:t>我也是学医的，我上课的时候也发现好多老师自己生病了也不治，像是之前肛肠外科的老师就告诉我们他自己就有痔疮，皮肤科的老师说她有寻麻疹一样，我感觉是因为病人把医生神化了，其实学医的人都很清楚，绝大多数疾病可以治疗，但治疗的效果远远没有大家想象中的好。我觉得有一个观念大家一定要有，就是很多疾病只能是控制，无法治愈。所以，小病无伤大雅，就不治了，依靠自己强大的免疫力或者清楚地知道治疗了效果也不好。大病的话，抓紧时间</w:t>
      </w:r>
    </w:p>
    <w:p w14:paraId="5A615DB4">
      <w:pPr>
        <w:rPr>
          <w:rFonts w:hint="default"/>
          <w:lang w:val="en-US" w:eastAsia="zh-CN"/>
        </w:rPr>
      </w:pPr>
      <w:r>
        <w:rPr>
          <w:rFonts w:hint="default"/>
          <w:lang w:val="en-US" w:eastAsia="zh-CN"/>
        </w:rPr>
        <w:t>"有一天在想拖延症这个问题，心想，为什么不能自己把deadline提前一点呢，这样不就可以避免最后一刻抱佛脚了吗？</w:t>
      </w:r>
    </w:p>
    <w:p w14:paraId="2900C408">
      <w:pPr>
        <w:rPr>
          <w:rFonts w:hint="default"/>
          <w:lang w:val="en-US" w:eastAsia="zh-CN"/>
        </w:rPr>
      </w:pPr>
    </w:p>
    <w:p w14:paraId="63EBDCB7">
      <w:pPr>
        <w:rPr>
          <w:rFonts w:hint="default"/>
          <w:lang w:val="en-US" w:eastAsia="zh-CN"/>
        </w:rPr>
      </w:pPr>
      <w:r>
        <w:rPr>
          <w:rFonts w:hint="default"/>
          <w:lang w:val="en-US" w:eastAsia="zh-CN"/>
        </w:rPr>
        <w:t>然而不行，因为你骗不了你自己，你知道deadline就在那里，而不是提前。</w:t>
      </w:r>
    </w:p>
    <w:p w14:paraId="57D3E62E">
      <w:pPr>
        <w:rPr>
          <w:rFonts w:hint="default"/>
          <w:lang w:val="en-US" w:eastAsia="zh-CN"/>
        </w:rPr>
      </w:pPr>
    </w:p>
    <w:p w14:paraId="4F45CAA0">
      <w:pPr>
        <w:rPr>
          <w:rFonts w:hint="default"/>
          <w:lang w:val="en-US" w:eastAsia="zh-CN"/>
        </w:rPr>
      </w:pPr>
      <w:r>
        <w:rPr>
          <w:rFonts w:hint="default"/>
          <w:lang w:val="en-US" w:eastAsia="zh-CN"/>
        </w:rPr>
        <w:t>然后就突然顿悟似的想到这个“医者不能自医”，大概意思是医生也骗不了自己吧……（所谓江湖郎中，自己也不知道给你开个药能治病还是能致命，但是你吃了药后就信心满满，即使好了，也可能是自愈呢）</w:t>
      </w:r>
    </w:p>
    <w:p w14:paraId="37C3C2E4">
      <w:pPr>
        <w:rPr>
          <w:rFonts w:hint="default"/>
          <w:lang w:val="en-US" w:eastAsia="zh-CN"/>
        </w:rPr>
      </w:pPr>
    </w:p>
    <w:p w14:paraId="04033D3B">
      <w:pPr>
        <w:rPr>
          <w:rFonts w:hint="default"/>
          <w:lang w:val="en-US" w:eastAsia="zh-CN"/>
        </w:rPr>
      </w:pPr>
      <w:r>
        <w:rPr>
          <w:rFonts w:hint="default"/>
          <w:lang w:val="en-US" w:eastAsia="zh-CN"/>
        </w:rPr>
        <w:t>其实还是有一点科学依据的。因为做药物效果试验的时候都要有一方吃真的药，而另一方是要吃外观上一模一样的“安慰剂”的，以排除心理作用的影响。</w:t>
      </w:r>
    </w:p>
    <w:p w14:paraId="012E8137">
      <w:pPr>
        <w:rPr>
          <w:rFonts w:hint="default"/>
          <w:lang w:val="en-US" w:eastAsia="zh-CN"/>
        </w:rPr>
      </w:pPr>
    </w:p>
    <w:p w14:paraId="39F45A8B">
      <w:pPr>
        <w:rPr>
          <w:rFonts w:hint="default"/>
          <w:lang w:val="en-US" w:eastAsia="zh-CN"/>
        </w:rPr>
      </w:pPr>
      <w:r>
        <w:rPr>
          <w:rFonts w:hint="default"/>
          <w:lang w:val="en-US" w:eastAsia="zh-CN"/>
        </w:rPr>
        <w:t>大概就是，医生是无法安慰自己的，甚至在他了解内情之后，连别的医生都安慰不了ta了……</w:t>
      </w:r>
    </w:p>
    <w:p w14:paraId="74091774">
      <w:pPr>
        <w:rPr>
          <w:rFonts w:hint="default"/>
          <w:lang w:val="en-US" w:eastAsia="zh-CN"/>
        </w:rPr>
      </w:pPr>
    </w:p>
    <w:p w14:paraId="5C17899D">
      <w:pPr>
        <w:rPr>
          <w:rFonts w:hint="default"/>
          <w:lang w:val="en-US" w:eastAsia="zh-CN"/>
        </w:rPr>
      </w:pPr>
      <w:r>
        <w:rPr>
          <w:rFonts w:hint="default"/>
          <w:lang w:val="en-US" w:eastAsia="zh-CN"/>
        </w:rPr>
        <w:t>未经考证，请勿轻信"</w:t>
      </w:r>
    </w:p>
    <w:p w14:paraId="50F28F75">
      <w:pPr>
        <w:rPr>
          <w:rFonts w:hint="default"/>
          <w:lang w:val="en-US" w:eastAsia="zh-CN"/>
        </w:rPr>
      </w:pPr>
      <w:r>
        <w:rPr>
          <w:rFonts w:hint="default"/>
          <w:lang w:val="en-US" w:eastAsia="zh-CN"/>
        </w:rPr>
        <w:t>"自身本能的恐惧和防御会导致不能理性客观判断。</w:t>
      </w:r>
    </w:p>
    <w:p w14:paraId="2447E3F5">
      <w:pPr>
        <w:rPr>
          <w:rFonts w:hint="default"/>
          <w:lang w:val="en-US" w:eastAsia="zh-CN"/>
        </w:rPr>
      </w:pPr>
    </w:p>
    <w:p w14:paraId="5F4B9B54">
      <w:pPr>
        <w:rPr>
          <w:rFonts w:hint="default"/>
          <w:lang w:val="en-US" w:eastAsia="zh-CN"/>
        </w:rPr>
      </w:pPr>
      <w:r>
        <w:rPr>
          <w:rFonts w:hint="default"/>
          <w:lang w:val="en-US" w:eastAsia="zh-CN"/>
        </w:rPr>
        <w:t>特别是动手术之类的，曾经有外科医生觉得是很小的（没有伤害）一刀，结果因为是有点亲密的人完全下不了刀子，要临场换人。</w:t>
      </w:r>
    </w:p>
    <w:p w14:paraId="0E2C1A99">
      <w:pPr>
        <w:rPr>
          <w:rFonts w:hint="default"/>
          <w:lang w:val="en-US" w:eastAsia="zh-CN"/>
        </w:rPr>
      </w:pPr>
    </w:p>
    <w:p w14:paraId="5E017EAC">
      <w:pPr>
        <w:rPr>
          <w:rFonts w:hint="default"/>
          <w:lang w:val="en-US" w:eastAsia="zh-CN"/>
        </w:rPr>
      </w:pPr>
      <w:r>
        <w:rPr>
          <w:rFonts w:hint="default"/>
          <w:lang w:val="en-US" w:eastAsia="zh-CN"/>
        </w:rPr>
        <w:t>所以大部分医生（包括心理咨询师之类）都能意识到医者很难自医，或者说是在自己单独的力量下医好。 一般都需要同行或者更厉害的人帮助。"</w:t>
      </w:r>
    </w:p>
    <w:p w14:paraId="35AF80E6">
      <w:pPr>
        <w:rPr>
          <w:rFonts w:hint="default"/>
          <w:lang w:val="en-US" w:eastAsia="zh-CN"/>
        </w:rPr>
      </w:pPr>
      <w:r>
        <w:rPr>
          <w:rFonts w:hint="default"/>
          <w:lang w:val="en-US" w:eastAsia="zh-CN"/>
        </w:rPr>
        <w:t>"事先说明：此回答道听途说于义务人员、暂无科学统计数据。</w:t>
      </w:r>
    </w:p>
    <w:p w14:paraId="6EB30150">
      <w:pPr>
        <w:rPr>
          <w:rFonts w:hint="default"/>
          <w:lang w:val="en-US" w:eastAsia="zh-CN"/>
        </w:rPr>
      </w:pPr>
    </w:p>
    <w:p w14:paraId="1042E26C">
      <w:pPr>
        <w:rPr>
          <w:rFonts w:hint="default"/>
          <w:lang w:val="en-US" w:eastAsia="zh-CN"/>
        </w:rPr>
      </w:pPr>
      <w:r>
        <w:rPr>
          <w:rFonts w:hint="default"/>
          <w:lang w:val="en-US" w:eastAsia="zh-CN"/>
        </w:rPr>
        <w:t>很多医生卒于自己主治的疾病，如胸科医生卒于心肺疾病、肛肠科医生因肠道疾病，诸如此类多为肿瘤。</w:t>
      </w:r>
    </w:p>
    <w:p w14:paraId="79455C71">
      <w:pPr>
        <w:rPr>
          <w:rFonts w:hint="default"/>
          <w:lang w:val="en-US" w:eastAsia="zh-CN"/>
        </w:rPr>
      </w:pPr>
    </w:p>
    <w:p w14:paraId="5B554867">
      <w:pPr>
        <w:rPr>
          <w:rFonts w:hint="default"/>
          <w:lang w:val="en-US" w:eastAsia="zh-CN"/>
        </w:rPr>
      </w:pPr>
      <w:r>
        <w:rPr>
          <w:rFonts w:hint="default"/>
          <w:lang w:val="en-US" w:eastAsia="zh-CN"/>
        </w:rPr>
        <w:t>我也不知道题主的问题渊源，但我认为不排除类似上述的可能性：对一个病太过熟悉反而在病程的初期不以为意或根本没有想到会（类似于一辈子打鹰却被鹰啄了眼）是此疾病，大意在自己的病上。等到注意到时已经过了最佳治疗时期。所以医生病了需要同行会诊…</w:t>
      </w:r>
    </w:p>
    <w:p w14:paraId="37FB08F0">
      <w:pPr>
        <w:rPr>
          <w:rFonts w:hint="default"/>
          <w:lang w:val="en-US" w:eastAsia="zh-CN"/>
        </w:rPr>
      </w:pPr>
    </w:p>
    <w:p w14:paraId="3CFF457C">
      <w:pPr>
        <w:rPr>
          <w:rFonts w:hint="default"/>
          <w:lang w:val="en-US" w:eastAsia="zh-CN"/>
        </w:rPr>
      </w:pPr>
      <w:r>
        <w:rPr>
          <w:rFonts w:hint="default"/>
          <w:lang w:val="en-US" w:eastAsia="zh-CN"/>
        </w:rPr>
        <w:t>以点带面、臆测"</w:t>
      </w:r>
    </w:p>
    <w:p w14:paraId="5DA54704">
      <w:pPr>
        <w:rPr>
          <w:rFonts w:hint="default"/>
          <w:lang w:val="en-US" w:eastAsia="zh-CN"/>
        </w:rPr>
      </w:pPr>
      <w:r>
        <w:rPr>
          <w:rFonts w:hint="default"/>
          <w:lang w:val="en-US" w:eastAsia="zh-CN"/>
        </w:rPr>
        <w:t>这样的事情，也是引起许多来访者心理问题产生的客观原因，生老病死，值得深思啊。。。</w:t>
      </w:r>
    </w:p>
    <w:p w14:paraId="0CE5B8F0">
      <w:pPr>
        <w:rPr>
          <w:rFonts w:hint="default"/>
          <w:lang w:val="en-US" w:eastAsia="zh-CN"/>
        </w:rPr>
      </w:pPr>
      <w:r>
        <w:rPr>
          <w:rFonts w:hint="default"/>
          <w:lang w:val="en-US" w:eastAsia="zh-CN"/>
        </w:rPr>
        <w:t>"前几天专门就这个问题咨询了一个神经内科的医生，没讨论出个所以然，或者说，没有找到我想要的答案。</w:t>
      </w:r>
    </w:p>
    <w:p w14:paraId="16682FA5">
      <w:pPr>
        <w:rPr>
          <w:rFonts w:hint="default"/>
          <w:lang w:val="en-US" w:eastAsia="zh-CN"/>
        </w:rPr>
      </w:pPr>
    </w:p>
    <w:p w14:paraId="06EBB82F">
      <w:pPr>
        <w:rPr>
          <w:rFonts w:hint="default"/>
          <w:lang w:val="en-US" w:eastAsia="zh-CN"/>
        </w:rPr>
      </w:pPr>
      <w:r>
        <w:rPr>
          <w:rFonts w:hint="default"/>
          <w:lang w:val="en-US" w:eastAsia="zh-CN"/>
        </w:rPr>
        <w:t>今年过得很糟糕，年初我爸查出来白血病，之前没买保险，后来买的，不知道能不能钻空子。这个问题也问过保险专业的朋友，回答是很难。</w:t>
      </w:r>
    </w:p>
    <w:p w14:paraId="561968BC">
      <w:pPr>
        <w:rPr>
          <w:rFonts w:hint="default"/>
          <w:lang w:val="en-US" w:eastAsia="zh-CN"/>
        </w:rPr>
      </w:pPr>
    </w:p>
    <w:p w14:paraId="7A32B1C2">
      <w:pPr>
        <w:rPr>
          <w:rFonts w:hint="default"/>
          <w:lang w:val="en-US" w:eastAsia="zh-CN"/>
        </w:rPr>
      </w:pPr>
      <w:r>
        <w:rPr>
          <w:rFonts w:hint="default"/>
          <w:lang w:val="en-US" w:eastAsia="zh-CN"/>
        </w:rPr>
        <w:t>每天从图书馆出来回家，大概四公里。我走的慢，要走一个小时。医院不远，多绕十几分钟就能到。</w:t>
      </w:r>
    </w:p>
    <w:p w14:paraId="4632C063">
      <w:pPr>
        <w:rPr>
          <w:rFonts w:hint="default"/>
          <w:lang w:val="en-US" w:eastAsia="zh-CN"/>
        </w:rPr>
      </w:pPr>
    </w:p>
    <w:p w14:paraId="61807870">
      <w:pPr>
        <w:rPr>
          <w:rFonts w:hint="default"/>
          <w:lang w:val="en-US" w:eastAsia="zh-CN"/>
        </w:rPr>
      </w:pPr>
      <w:r>
        <w:rPr>
          <w:rFonts w:hint="default"/>
          <w:lang w:val="en-US" w:eastAsia="zh-CN"/>
        </w:rPr>
        <w:t>从移植完没有去看过他，只是每天早上送饭，也见不了。</w:t>
      </w:r>
    </w:p>
    <w:p w14:paraId="2FA5050C">
      <w:pPr>
        <w:rPr>
          <w:rFonts w:hint="default"/>
          <w:lang w:val="en-US" w:eastAsia="zh-CN"/>
        </w:rPr>
      </w:pPr>
    </w:p>
    <w:p w14:paraId="6C27C525">
      <w:pPr>
        <w:rPr>
          <w:rFonts w:hint="default"/>
          <w:lang w:val="en-US" w:eastAsia="zh-CN"/>
        </w:rPr>
      </w:pPr>
      <w:r>
        <w:rPr>
          <w:rFonts w:hint="default"/>
          <w:lang w:val="en-US" w:eastAsia="zh-CN"/>
        </w:rPr>
        <w:t>今天我妈又说起这个事，说我不管他死活。</w:t>
      </w:r>
    </w:p>
    <w:p w14:paraId="3F0FD649">
      <w:pPr>
        <w:rPr>
          <w:rFonts w:hint="default"/>
          <w:lang w:val="en-US" w:eastAsia="zh-CN"/>
        </w:rPr>
      </w:pPr>
    </w:p>
    <w:p w14:paraId="462822F6">
      <w:pPr>
        <w:rPr>
          <w:rFonts w:hint="default"/>
          <w:lang w:val="en-US" w:eastAsia="zh-CN"/>
        </w:rPr>
      </w:pPr>
      <w:r>
        <w:rPr>
          <w:rFonts w:hint="default"/>
          <w:lang w:val="en-US" w:eastAsia="zh-CN"/>
        </w:rPr>
        <w:t>客观事实就是，从小我爸打我很多，导致到现在关系都有隔阂。平常我俩在家也是各干各的，不怎么聊天。我爸病了之后我自责了很长时间，为什么没有在进保险公司的第一天就给他买保险。当初总觉得一切来得及，先满足自己好了，想吃什么吃什么，想买什么买什么，月光。</w:t>
      </w:r>
    </w:p>
    <w:p w14:paraId="1912D7CC">
      <w:pPr>
        <w:rPr>
          <w:rFonts w:hint="default"/>
          <w:lang w:val="en-US" w:eastAsia="zh-CN"/>
        </w:rPr>
      </w:pPr>
    </w:p>
    <w:p w14:paraId="77A3CB74">
      <w:pPr>
        <w:rPr>
          <w:rFonts w:hint="default"/>
          <w:lang w:val="en-US" w:eastAsia="zh-CN"/>
        </w:rPr>
      </w:pPr>
      <w:r>
        <w:rPr>
          <w:rFonts w:hint="default"/>
          <w:lang w:val="en-US" w:eastAsia="zh-CN"/>
        </w:rPr>
        <w:t>说起来，要不是年底公司发奖金，给爸妈买了个体检卡，也许真的等到不舒服再去医院查，已经晚了。</w:t>
      </w:r>
    </w:p>
    <w:p w14:paraId="75B059A9">
      <w:pPr>
        <w:rPr>
          <w:rFonts w:hint="default"/>
          <w:lang w:val="en-US" w:eastAsia="zh-CN"/>
        </w:rPr>
      </w:pPr>
    </w:p>
    <w:p w14:paraId="5A451053">
      <w:pPr>
        <w:rPr>
          <w:rFonts w:hint="default"/>
          <w:lang w:val="en-US" w:eastAsia="zh-CN"/>
        </w:rPr>
      </w:pPr>
      <w:r>
        <w:rPr>
          <w:rFonts w:hint="default"/>
          <w:lang w:val="en-US" w:eastAsia="zh-CN"/>
        </w:rPr>
        <w:t>我确实是变得人情淡薄了，跟家人，跟朋友。期间也被别人伤害过，被家人被朋友。</w:t>
      </w:r>
    </w:p>
    <w:p w14:paraId="1638AE32">
      <w:pPr>
        <w:rPr>
          <w:rFonts w:hint="default"/>
          <w:lang w:val="en-US" w:eastAsia="zh-CN"/>
        </w:rPr>
      </w:pPr>
    </w:p>
    <w:p w14:paraId="0F748F80">
      <w:pPr>
        <w:rPr>
          <w:rFonts w:hint="default"/>
          <w:lang w:val="en-US" w:eastAsia="zh-CN"/>
        </w:rPr>
      </w:pPr>
      <w:r>
        <w:rPr>
          <w:rFonts w:hint="default"/>
          <w:lang w:val="en-US" w:eastAsia="zh-CN"/>
        </w:rPr>
        <w:t>我其实挺害怕去医院的，很讨厌那个环境，生离死别的。</w:t>
      </w:r>
    </w:p>
    <w:p w14:paraId="557E1998">
      <w:pPr>
        <w:rPr>
          <w:rFonts w:hint="default"/>
          <w:lang w:val="en-US" w:eastAsia="zh-CN"/>
        </w:rPr>
      </w:pPr>
    </w:p>
    <w:p w14:paraId="0D2693A4">
      <w:pPr>
        <w:rPr>
          <w:rFonts w:hint="default"/>
          <w:lang w:val="en-US" w:eastAsia="zh-CN"/>
        </w:rPr>
      </w:pPr>
      <w:r>
        <w:rPr>
          <w:rFonts w:hint="default"/>
          <w:lang w:val="en-US" w:eastAsia="zh-CN"/>
        </w:rPr>
        <w:t>然后也总是假装鸵鸟，觉得好像把头蒙在被子里天就不会亮，看不见我爸胳膊插很多管子就没有发生他得病的事实。</w:t>
      </w:r>
    </w:p>
    <w:p w14:paraId="147A68E8">
      <w:pPr>
        <w:rPr>
          <w:rFonts w:hint="default"/>
          <w:lang w:val="en-US" w:eastAsia="zh-CN"/>
        </w:rPr>
      </w:pPr>
    </w:p>
    <w:p w14:paraId="49F623AD">
      <w:pPr>
        <w:rPr>
          <w:rFonts w:hint="default"/>
          <w:lang w:val="en-US" w:eastAsia="zh-CN"/>
        </w:rPr>
      </w:pPr>
      <w:r>
        <w:rPr>
          <w:rFonts w:hint="default"/>
          <w:lang w:val="en-US" w:eastAsia="zh-CN"/>
        </w:rPr>
        <w:t>前段时间有个小男孩跟我表白，我拒绝了。然后认真的冠冕堂皇的分析了一番，证明他这不是喜欢，而是认知失调，甚至不是多巴胺分泌。</w:t>
      </w:r>
    </w:p>
    <w:p w14:paraId="1E07214D">
      <w:pPr>
        <w:rPr>
          <w:rFonts w:hint="default"/>
          <w:lang w:val="en-US" w:eastAsia="zh-CN"/>
        </w:rPr>
      </w:pPr>
    </w:p>
    <w:p w14:paraId="57E4B942">
      <w:pPr>
        <w:rPr>
          <w:rFonts w:hint="default"/>
          <w:lang w:val="en-US" w:eastAsia="zh-CN"/>
        </w:rPr>
      </w:pPr>
      <w:r>
        <w:rPr>
          <w:rFonts w:hint="default"/>
          <w:lang w:val="en-US" w:eastAsia="zh-CN"/>
        </w:rPr>
        <w:t>可是我分析不出来自己。</w:t>
      </w:r>
    </w:p>
    <w:p w14:paraId="22431E19">
      <w:pPr>
        <w:rPr>
          <w:rFonts w:hint="default"/>
          <w:lang w:val="en-US" w:eastAsia="zh-CN"/>
        </w:rPr>
      </w:pPr>
    </w:p>
    <w:p w14:paraId="46F60C86">
      <w:pPr>
        <w:rPr>
          <w:rFonts w:hint="default"/>
          <w:lang w:val="en-US" w:eastAsia="zh-CN"/>
        </w:rPr>
      </w:pPr>
      <w:r>
        <w:rPr>
          <w:rFonts w:hint="default"/>
          <w:lang w:val="en-US" w:eastAsia="zh-CN"/>
        </w:rPr>
        <w:t>医生病了大概还是能自医的，该是什么指标仪器都会显示，该吃感冒药的不可能去吃胃必治。可心理那就是个黑箱，自己分析自己多半会带有修饰色彩，即便那是无意识的。</w:t>
      </w:r>
    </w:p>
    <w:p w14:paraId="5FD026B6">
      <w:pPr>
        <w:rPr>
          <w:rFonts w:hint="default"/>
          <w:lang w:val="en-US" w:eastAsia="zh-CN"/>
        </w:rPr>
      </w:pPr>
    </w:p>
    <w:p w14:paraId="50970260">
      <w:pPr>
        <w:rPr>
          <w:rFonts w:hint="default"/>
          <w:lang w:val="en-US" w:eastAsia="zh-CN"/>
        </w:rPr>
      </w:pPr>
      <w:r>
        <w:rPr>
          <w:rFonts w:hint="default"/>
          <w:lang w:val="en-US" w:eastAsia="zh-CN"/>
        </w:rPr>
        <w:t>大概这是我妈说的，心理学学多了会变得钻牛角尖吧。"</w:t>
      </w:r>
    </w:p>
    <w:p w14:paraId="03A5673D">
      <w:pPr>
        <w:rPr>
          <w:rFonts w:hint="default"/>
          <w:lang w:val="en-US" w:eastAsia="zh-CN"/>
        </w:rPr>
      </w:pPr>
      <w:r>
        <w:rPr>
          <w:rFonts w:hint="default"/>
          <w:lang w:val="en-US" w:eastAsia="zh-CN"/>
        </w:rPr>
        <w:t>"当局者迷，旁观者清</w:t>
      </w:r>
    </w:p>
    <w:p w14:paraId="2B37EE3F">
      <w:pPr>
        <w:rPr>
          <w:rFonts w:hint="default"/>
          <w:lang w:val="en-US" w:eastAsia="zh-CN"/>
        </w:rPr>
      </w:pPr>
    </w:p>
    <w:p w14:paraId="4D97DA30">
      <w:pPr>
        <w:rPr>
          <w:rFonts w:hint="default"/>
          <w:lang w:val="en-US" w:eastAsia="zh-CN"/>
        </w:rPr>
      </w:pPr>
      <w:r>
        <w:rPr>
          <w:rFonts w:hint="default"/>
          <w:lang w:val="en-US" w:eastAsia="zh-CN"/>
        </w:rPr>
        <w:t>行医最忌讳带着感情去治病</w:t>
      </w:r>
    </w:p>
    <w:p w14:paraId="7E949B7D">
      <w:pPr>
        <w:rPr>
          <w:rFonts w:hint="default"/>
          <w:lang w:val="en-US" w:eastAsia="zh-CN"/>
        </w:rPr>
      </w:pPr>
    </w:p>
    <w:p w14:paraId="06BF4A40">
      <w:pPr>
        <w:rPr>
          <w:rFonts w:hint="default"/>
          <w:lang w:val="en-US" w:eastAsia="zh-CN"/>
        </w:rPr>
      </w:pPr>
      <w:r>
        <w:rPr>
          <w:rFonts w:hint="default"/>
          <w:lang w:val="en-US" w:eastAsia="zh-CN"/>
        </w:rPr>
        <w:t>轻视，自大，恐惧，怜悯，或抱有侥幸心理</w:t>
      </w:r>
    </w:p>
    <w:p w14:paraId="10F32CA0">
      <w:pPr>
        <w:rPr>
          <w:rFonts w:hint="default"/>
          <w:lang w:val="en-US" w:eastAsia="zh-CN"/>
        </w:rPr>
      </w:pPr>
    </w:p>
    <w:p w14:paraId="617EBD7A">
      <w:pPr>
        <w:rPr>
          <w:rFonts w:hint="default"/>
          <w:lang w:val="en-US" w:eastAsia="zh-CN"/>
        </w:rPr>
      </w:pPr>
      <w:r>
        <w:rPr>
          <w:rFonts w:hint="default"/>
          <w:lang w:val="en-US" w:eastAsia="zh-CN"/>
        </w:rPr>
        <w:t>都会对诊断，和治疗效果产生很大的影响</w:t>
      </w:r>
    </w:p>
    <w:p w14:paraId="7A3F4919">
      <w:pPr>
        <w:rPr>
          <w:rFonts w:hint="default"/>
          <w:lang w:val="en-US" w:eastAsia="zh-CN"/>
        </w:rPr>
      </w:pPr>
    </w:p>
    <w:p w14:paraId="0668B2E0">
      <w:pPr>
        <w:rPr>
          <w:rFonts w:hint="default"/>
          <w:lang w:val="en-US" w:eastAsia="zh-CN"/>
        </w:rPr>
      </w:pPr>
      <w:r>
        <w:rPr>
          <w:rFonts w:hint="default"/>
          <w:lang w:val="en-US" w:eastAsia="zh-CN"/>
        </w:rPr>
        <w:t>该切的抱有侥幸心理，不切</w:t>
      </w:r>
    </w:p>
    <w:p w14:paraId="2BE8648F">
      <w:pPr>
        <w:rPr>
          <w:rFonts w:hint="default"/>
          <w:lang w:val="en-US" w:eastAsia="zh-CN"/>
        </w:rPr>
      </w:pPr>
    </w:p>
    <w:p w14:paraId="7BE2995C">
      <w:pPr>
        <w:rPr>
          <w:rFonts w:hint="default"/>
          <w:lang w:val="en-US" w:eastAsia="zh-CN"/>
        </w:rPr>
      </w:pPr>
      <w:r>
        <w:rPr>
          <w:rFonts w:hint="default"/>
          <w:lang w:val="en-US" w:eastAsia="zh-CN"/>
        </w:rPr>
        <w:t>不该切的，心存恐惧，过度治疗</w:t>
      </w:r>
    </w:p>
    <w:p w14:paraId="50CFFD95">
      <w:pPr>
        <w:rPr>
          <w:rFonts w:hint="default"/>
          <w:lang w:val="en-US" w:eastAsia="zh-CN"/>
        </w:rPr>
      </w:pPr>
    </w:p>
    <w:p w14:paraId="4E083E59">
      <w:pPr>
        <w:rPr>
          <w:rFonts w:hint="default"/>
          <w:lang w:val="en-US" w:eastAsia="zh-CN"/>
        </w:rPr>
      </w:pPr>
      <w:r>
        <w:rPr>
          <w:rFonts w:hint="default"/>
          <w:lang w:val="en-US" w:eastAsia="zh-CN"/>
        </w:rPr>
        <w:t>医生也是人，也有恐惧和侥幸心理"</w:t>
      </w:r>
    </w:p>
    <w:p w14:paraId="3BD678B1">
      <w:pPr>
        <w:rPr>
          <w:rFonts w:hint="default"/>
          <w:lang w:val="en-US" w:eastAsia="zh-CN"/>
        </w:rPr>
      </w:pPr>
      <w:r>
        <w:rPr>
          <w:rFonts w:hint="default"/>
          <w:lang w:val="en-US" w:eastAsia="zh-CN"/>
        </w:rPr>
        <w:t>"人活在世界上，受环境的影响。比如饮食偏好、工作环境、风水、睡眠、气候、人际交往等等都会在身体上留下痕迹，时间久了会生病。</w:t>
      </w:r>
    </w:p>
    <w:p w14:paraId="059C7209">
      <w:pPr>
        <w:rPr>
          <w:rFonts w:hint="default"/>
          <w:lang w:val="en-US" w:eastAsia="zh-CN"/>
        </w:rPr>
      </w:pPr>
    </w:p>
    <w:p w14:paraId="21B15823">
      <w:pPr>
        <w:rPr>
          <w:rFonts w:hint="default"/>
          <w:lang w:val="en-US" w:eastAsia="zh-CN"/>
        </w:rPr>
      </w:pPr>
      <w:r>
        <w:rPr>
          <w:rFonts w:hint="default"/>
          <w:lang w:val="en-US" w:eastAsia="zh-CN"/>
        </w:rPr>
        <w:t>疾病是对环境的不适应。为了更好的适应环境，逐渐形成生活经验，比如吃了凉的，肚子不舒服，可以喝点热水、姜汤、红茶、或者用暖水袋外敷。趋利避害的生活。</w:t>
      </w:r>
    </w:p>
    <w:p w14:paraId="121AD04B">
      <w:pPr>
        <w:rPr>
          <w:rFonts w:hint="default"/>
          <w:lang w:val="en-US" w:eastAsia="zh-CN"/>
        </w:rPr>
      </w:pPr>
    </w:p>
    <w:p w14:paraId="27A98B2D">
      <w:pPr>
        <w:rPr>
          <w:rFonts w:hint="default"/>
          <w:lang w:val="en-US" w:eastAsia="zh-CN"/>
        </w:rPr>
      </w:pPr>
      <w:r>
        <w:rPr>
          <w:rFonts w:hint="default"/>
          <w:lang w:val="en-US" w:eastAsia="zh-CN"/>
        </w:rPr>
        <w:t>中医系统化的研究了环境和人的相互关系，形成了一套理论，学习好中医会在生活中不断运用这些知识，在疾病发生之前就能治好疾病。比如吃水果多了容易伤脾阳就适当少吃；吃肥甘厚味不易消化，做肉的时候就会加香辛料、把肉炖烂；认识到情绪容易引起疾病，会主动远离压力大的工作，变得“佛系”，这些方式虽然不是中医，但依然是中医思维，能避免很多疾病。</w:t>
      </w:r>
    </w:p>
    <w:p w14:paraId="7E190C5F">
      <w:pPr>
        <w:rPr>
          <w:rFonts w:hint="default"/>
          <w:lang w:val="en-US" w:eastAsia="zh-CN"/>
        </w:rPr>
      </w:pPr>
    </w:p>
    <w:p w14:paraId="0BC9EE05">
      <w:pPr>
        <w:rPr>
          <w:rFonts w:hint="default"/>
          <w:lang w:val="en-US" w:eastAsia="zh-CN"/>
        </w:rPr>
      </w:pPr>
      <w:r>
        <w:rPr>
          <w:rFonts w:hint="default"/>
          <w:lang w:val="en-US" w:eastAsia="zh-CN"/>
        </w:rPr>
        <w:t>更进一步说，对于中医师，生病意味着知识体系存在漏洞，没能提前规避风险。但究竟哪里认识不到位呢？有充分理解和认识的地方，平时生活就已经避免掉疾病的可能，出问题的地方必然是认识不足的地方，在自己认识不完善的方面处方治疗，出错的概率会大很多。</w:t>
      </w:r>
    </w:p>
    <w:p w14:paraId="47E9F49A">
      <w:pPr>
        <w:rPr>
          <w:rFonts w:hint="default"/>
          <w:lang w:val="en-US" w:eastAsia="zh-CN"/>
        </w:rPr>
      </w:pPr>
    </w:p>
    <w:p w14:paraId="3E38CE11">
      <w:pPr>
        <w:rPr>
          <w:rFonts w:hint="default"/>
          <w:lang w:val="en-US" w:eastAsia="zh-CN"/>
        </w:rPr>
      </w:pPr>
      <w:r>
        <w:rPr>
          <w:rFonts w:hint="default"/>
          <w:lang w:val="en-US" w:eastAsia="zh-CN"/>
        </w:rPr>
        <w:t>因此不仅“医者不能自医”，离自己越近，受自己影响越大的人，发生疾病后治疗效果越差。有说法中医不给家人看病也是这个道理。"</w:t>
      </w:r>
    </w:p>
    <w:p w14:paraId="7AC9FFAA">
      <w:pPr>
        <w:rPr>
          <w:rFonts w:hint="default"/>
          <w:lang w:val="en-US" w:eastAsia="zh-CN"/>
        </w:rPr>
      </w:pPr>
      <w:r>
        <w:rPr>
          <w:rFonts w:hint="default"/>
          <w:lang w:val="en-US" w:eastAsia="zh-CN"/>
        </w:rPr>
        <w:t>"有一个被忽略的原因：这是传统中医发明出来，给自己的逻辑链条打补丁用的</w:t>
      </w:r>
    </w:p>
    <w:p w14:paraId="3A6677B1">
      <w:pPr>
        <w:rPr>
          <w:rFonts w:hint="default"/>
          <w:lang w:val="en-US" w:eastAsia="zh-CN"/>
        </w:rPr>
      </w:pPr>
    </w:p>
    <w:p w14:paraId="50D33D3F">
      <w:pPr>
        <w:rPr>
          <w:rFonts w:hint="default"/>
          <w:lang w:val="en-US" w:eastAsia="zh-CN"/>
        </w:rPr>
      </w:pPr>
      <w:r>
        <w:rPr>
          <w:rFonts w:hint="default"/>
          <w:lang w:val="en-US" w:eastAsia="zh-CN"/>
        </w:rPr>
        <w:t>按照老百姓朴素的逻辑，医术高超的医生，自己和家人肯定长命百岁，但实际上我们知道即使是现代医学，也经常出现肿瘤科大夫做了一辈子手术，结果自己被癌症夺去生命的故事</w:t>
      </w:r>
    </w:p>
    <w:p w14:paraId="5FE7886B">
      <w:pPr>
        <w:rPr>
          <w:rFonts w:hint="default"/>
          <w:lang w:val="en-US" w:eastAsia="zh-CN"/>
        </w:rPr>
      </w:pPr>
    </w:p>
    <w:p w14:paraId="07442C54">
      <w:pPr>
        <w:rPr>
          <w:rFonts w:hint="default"/>
          <w:lang w:val="en-US" w:eastAsia="zh-CN"/>
        </w:rPr>
      </w:pPr>
      <w:r>
        <w:rPr>
          <w:rFonts w:hint="default"/>
          <w:lang w:val="en-US" w:eastAsia="zh-CN"/>
        </w:rPr>
        <w:t>所以有了医者不能自医这句话，因为医生不能给自己和家人看病，所以一旦出现英年早逝，那就可以把责任推到别的医生身上，自身招牌不倒"</w:t>
      </w:r>
    </w:p>
    <w:p w14:paraId="0158DF12">
      <w:pPr>
        <w:rPr>
          <w:rFonts w:hint="default"/>
          <w:lang w:val="en-US" w:eastAsia="zh-CN"/>
        </w:rPr>
      </w:pPr>
      <w:r>
        <w:rPr>
          <w:rFonts w:hint="default"/>
          <w:lang w:val="en-US" w:eastAsia="zh-CN"/>
        </w:rPr>
        <w:t>一句古语足以：“当局者迷，旁观者清”。</w:t>
      </w:r>
    </w:p>
    <w:p w14:paraId="7CE9A586">
      <w:pPr>
        <w:rPr>
          <w:rFonts w:hint="default"/>
          <w:lang w:val="en-US" w:eastAsia="zh-CN"/>
        </w:rPr>
      </w:pPr>
      <w:r>
        <w:rPr>
          <w:rFonts w:hint="default"/>
          <w:lang w:val="en-US" w:eastAsia="zh-CN"/>
        </w:rPr>
        <w:t>"医者不能自医，情感导师解决不了自己的情感问题，教练自己没有好成绩，这很普遍。不过老师一般家里都有学习成绩不错的孩子，……老师自己也不喜欢考试吧。</w:t>
      </w:r>
    </w:p>
    <w:p w14:paraId="7035F945">
      <w:pPr>
        <w:rPr>
          <w:rFonts w:hint="default"/>
          <w:lang w:val="en-US" w:eastAsia="zh-CN"/>
        </w:rPr>
      </w:pPr>
    </w:p>
    <w:p w14:paraId="30C40972">
      <w:pPr>
        <w:rPr>
          <w:rFonts w:hint="default"/>
          <w:lang w:val="en-US" w:eastAsia="zh-CN"/>
        </w:rPr>
      </w:pPr>
      <w:r>
        <w:rPr>
          <w:rFonts w:hint="default"/>
          <w:lang w:val="en-US" w:eastAsia="zh-CN"/>
        </w:rPr>
        <w:t>久病成医，医者有时也能自医。"</w:t>
      </w:r>
    </w:p>
    <w:p w14:paraId="0AB5E2F9">
      <w:pPr>
        <w:rPr>
          <w:rFonts w:hint="default"/>
          <w:lang w:val="en-US" w:eastAsia="zh-CN"/>
        </w:rPr>
      </w:pPr>
      <w:r>
        <w:rPr>
          <w:rFonts w:hint="default"/>
          <w:lang w:val="en-US" w:eastAsia="zh-CN"/>
        </w:rPr>
        <w:t>应该是指医生自己挂在自己的专业上。例如肿瘤科医生得心血管病，没多少人注意，得肿瘤了，比较多人注意，觉得有点不可思议，就强化了“能医不自医”的想法，有点像占卜那样，十次有九次不准，被忽略掉，一次碰巧准了，就变成神算了。</w:t>
      </w:r>
    </w:p>
    <w:p w14:paraId="567D1309">
      <w:pPr>
        <w:rPr>
          <w:rFonts w:hint="default"/>
          <w:lang w:val="en-US" w:eastAsia="zh-CN"/>
        </w:rPr>
      </w:pPr>
      <w:r>
        <w:rPr>
          <w:rFonts w:hint="default"/>
          <w:lang w:val="en-US" w:eastAsia="zh-CN"/>
        </w:rPr>
        <w:t>"这句话和医者并没有多少关系，而是“当局者迷旁观者清”的近义语</w:t>
      </w:r>
    </w:p>
    <w:p w14:paraId="5C46E28D">
      <w:pPr>
        <w:rPr>
          <w:rFonts w:hint="default"/>
          <w:lang w:val="en-US" w:eastAsia="zh-CN"/>
        </w:rPr>
      </w:pPr>
    </w:p>
    <w:p w14:paraId="266D68B0">
      <w:pPr>
        <w:rPr>
          <w:rFonts w:hint="default"/>
          <w:lang w:val="en-US" w:eastAsia="zh-CN"/>
        </w:rPr>
      </w:pPr>
      <w:r>
        <w:rPr>
          <w:rFonts w:hint="default"/>
          <w:lang w:val="en-US" w:eastAsia="zh-CN"/>
        </w:rPr>
        <w:t>自我发现和改正自己的错误，从来都是一件很难的事</w:t>
      </w:r>
    </w:p>
    <w:p w14:paraId="40EF99D1">
      <w:pPr>
        <w:rPr>
          <w:rFonts w:hint="default"/>
          <w:lang w:val="en-US" w:eastAsia="zh-CN"/>
        </w:rPr>
      </w:pPr>
    </w:p>
    <w:p w14:paraId="53FD6A35">
      <w:pPr>
        <w:rPr>
          <w:rFonts w:hint="default"/>
          <w:lang w:val="en-US" w:eastAsia="zh-CN"/>
        </w:rPr>
      </w:pPr>
      <w:r>
        <w:rPr>
          <w:rFonts w:hint="default"/>
          <w:lang w:val="en-US" w:eastAsia="zh-CN"/>
        </w:rPr>
        <w:t>————————————</w:t>
      </w:r>
    </w:p>
    <w:p w14:paraId="45DEDEBA">
      <w:pPr>
        <w:rPr>
          <w:rFonts w:hint="default"/>
          <w:lang w:val="en-US" w:eastAsia="zh-CN"/>
        </w:rPr>
      </w:pPr>
    </w:p>
    <w:p w14:paraId="119AF6DA">
      <w:pPr>
        <w:rPr>
          <w:rFonts w:hint="default"/>
          <w:lang w:val="en-US" w:eastAsia="zh-CN"/>
        </w:rPr>
      </w:pPr>
      <w:r>
        <w:rPr>
          <w:rFonts w:hint="default"/>
          <w:lang w:val="en-US" w:eastAsia="zh-CN"/>
        </w:rPr>
        <w:t>来点娱乐的：三国杀对华佗的设置也是回合内0血不能使用急救，只能用桃拉，但当时很多人打着打着就忘了（因为当时标风状态下能触发这个的条件真的是极少，比如中闪电），我就打过一局（网杀），那一局的形势是绝对的内奸局，华佗内奸，我方主公曹操的上家，我大乔忠，主公下家，他仗着自己是华佗肆无忌惮的挂闪电并控场（偏偏忠反还形成了对峙，全程都管不了他，标准内奸局），最后一轮就剩他俩，轮到他回合的时候，我方主公1血裸奔，他满血三红无桃（三红不三红不清楚，无桃是肯定的），如果他自己不手痒无桃挂闪电的话，他赢定了，偏偏之前他挂的一个闪电刚好打中他自己，我为什么确定他忘记了这条规则，是因为那局是15秒局，我看他的读条一点点走，临走到末尾见他打出了一个“……”，之后就是熟悉的台词“医者不能自医呀”，我方躺赢"</w:t>
      </w:r>
    </w:p>
    <w:p w14:paraId="0A279671">
      <w:pPr>
        <w:rPr>
          <w:rFonts w:hint="default"/>
          <w:lang w:val="en-US" w:eastAsia="zh-CN"/>
        </w:rPr>
      </w:pPr>
      <w:r>
        <w:rPr>
          <w:rFonts w:hint="default"/>
          <w:lang w:val="en-US" w:eastAsia="zh-CN"/>
        </w:rPr>
        <w:t>"生病的时候没力气，不想思考，不想动，想睡觉。想有人照顾自己。心情也沮丧，思想也不客观。</w:t>
      </w:r>
    </w:p>
    <w:p w14:paraId="41C58181">
      <w:pPr>
        <w:rPr>
          <w:rFonts w:hint="default"/>
          <w:lang w:val="en-US" w:eastAsia="zh-CN"/>
        </w:rPr>
      </w:pPr>
    </w:p>
    <w:p w14:paraId="6E045185">
      <w:pPr>
        <w:rPr>
          <w:rFonts w:hint="default"/>
          <w:lang w:val="en-US" w:eastAsia="zh-CN"/>
        </w:rPr>
      </w:pPr>
      <w:r>
        <w:rPr>
          <w:rFonts w:hint="default"/>
          <w:lang w:val="en-US" w:eastAsia="zh-CN"/>
        </w:rPr>
        <w:t>自己给自己麻醉了，麻醉的自己怎么给自己动手术。</w:t>
      </w:r>
    </w:p>
    <w:p w14:paraId="6AC93384">
      <w:pPr>
        <w:rPr>
          <w:rFonts w:hint="default"/>
          <w:lang w:val="en-US" w:eastAsia="zh-CN"/>
        </w:rPr>
      </w:pPr>
    </w:p>
    <w:p w14:paraId="59977B50">
      <w:pPr>
        <w:rPr>
          <w:rFonts w:hint="default"/>
          <w:lang w:val="en-US" w:eastAsia="zh-CN"/>
        </w:rPr>
      </w:pPr>
      <w:r>
        <w:rPr>
          <w:rFonts w:hint="default"/>
          <w:lang w:val="en-US" w:eastAsia="zh-CN"/>
        </w:rPr>
        <w:t>自己自闭了，自闭的自己一般不能客观的开导自己"</w:t>
      </w:r>
    </w:p>
    <w:p w14:paraId="2F8D7AF3">
      <w:pPr>
        <w:rPr>
          <w:rFonts w:hint="default"/>
          <w:lang w:val="en-US" w:eastAsia="zh-CN"/>
        </w:rPr>
      </w:pPr>
      <w:r>
        <w:rPr>
          <w:rFonts w:hint="default"/>
          <w:lang w:val="en-US" w:eastAsia="zh-CN"/>
        </w:rPr>
        <w:t>就像你永远不能抱起自己一样</w:t>
      </w:r>
    </w:p>
    <w:p w14:paraId="714ABCD2">
      <w:pPr>
        <w:rPr>
          <w:rFonts w:hint="default"/>
          <w:lang w:val="en-US" w:eastAsia="zh-CN"/>
        </w:rPr>
      </w:pPr>
      <w:r>
        <w:rPr>
          <w:rFonts w:hint="default"/>
          <w:lang w:val="en-US" w:eastAsia="zh-CN"/>
        </w:rPr>
        <w:t>"不能对自己客观有选择的评价。诊断要看病史症状体征检查，我们可以研究别人哪个病史重要，哪个症状重要，到了自己这里，已经混淆了轻重缓急。</w:t>
      </w:r>
    </w:p>
    <w:p w14:paraId="0884DFE8">
      <w:pPr>
        <w:rPr>
          <w:rFonts w:hint="default"/>
          <w:lang w:val="en-US" w:eastAsia="zh-CN"/>
        </w:rPr>
      </w:pPr>
    </w:p>
    <w:p w14:paraId="1A968F95">
      <w:pPr>
        <w:rPr>
          <w:rFonts w:hint="default"/>
          <w:lang w:val="en-US" w:eastAsia="zh-CN"/>
        </w:rPr>
      </w:pPr>
      <w:r>
        <w:rPr>
          <w:rFonts w:hint="default"/>
          <w:lang w:val="en-US" w:eastAsia="zh-CN"/>
        </w:rPr>
        <w:t>最重要的治疗，因为知道大多数病治不好，治的好又大多过程很痛苦，所以不愿意面对，逃避就治。</w:t>
      </w:r>
    </w:p>
    <w:p w14:paraId="3EA236B3">
      <w:pPr>
        <w:rPr>
          <w:rFonts w:hint="default"/>
          <w:lang w:val="en-US" w:eastAsia="zh-CN"/>
        </w:rPr>
      </w:pPr>
    </w:p>
    <w:p w14:paraId="2CEB073B">
      <w:pPr>
        <w:rPr>
          <w:rFonts w:hint="default"/>
          <w:lang w:val="en-US" w:eastAsia="zh-CN"/>
        </w:rPr>
      </w:pPr>
      <w:r>
        <w:rPr>
          <w:rFonts w:hint="default"/>
          <w:lang w:val="en-US" w:eastAsia="zh-CN"/>
        </w:rPr>
        <w:t>以前碰过一个脑出血的中年男，昏迷后被送到医院，第二天醒了就嚷着走，后来得知他是私人医院院长。很理解他。病人可以天真或者依赖医生，我们对自己却很清楚，健康是自己的，谁都靠不住，如果不是儒家责任道德文化，应该让所有人都懂得疾病的可怕的，也就没那么多医患惊悚的事件了。"</w:t>
      </w:r>
    </w:p>
    <w:p w14:paraId="70B1D94C">
      <w:pPr>
        <w:rPr>
          <w:rFonts w:hint="default"/>
          <w:lang w:val="en-US" w:eastAsia="zh-CN"/>
        </w:rPr>
      </w:pPr>
      <w:r>
        <w:rPr>
          <w:rFonts w:hint="default"/>
          <w:lang w:val="en-US" w:eastAsia="zh-CN"/>
        </w:rPr>
        <w:t>治好了，你不知道，医生又不可能自己给自己送一面锦旗。治不好，被大家知道了，哦~~他连自己都治不好~~</w:t>
      </w:r>
    </w:p>
    <w:p w14:paraId="3B3B33EC">
      <w:pPr>
        <w:rPr>
          <w:rFonts w:hint="default"/>
          <w:lang w:val="en-US" w:eastAsia="zh-CN"/>
        </w:rPr>
      </w:pPr>
      <w:r>
        <w:rPr>
          <w:rFonts w:hint="default"/>
          <w:lang w:val="en-US" w:eastAsia="zh-CN"/>
        </w:rPr>
        <w:t>╮(╯▽╰)╭怪不得我娘亲在我外公去世之后，告诉我说以后要她也那样了，就放弃抢救……当时没理解，最近思考的很多以后，正好来到这个网站，谢谢楼主分享了……</w:t>
      </w:r>
    </w:p>
    <w:p w14:paraId="5428C0D4">
      <w:pPr>
        <w:rPr>
          <w:rFonts w:hint="default"/>
          <w:lang w:val="en-US" w:eastAsia="zh-CN"/>
        </w:rPr>
      </w:pPr>
      <w:r>
        <w:rPr>
          <w:rFonts w:hint="default"/>
          <w:lang w:val="en-US" w:eastAsia="zh-CN"/>
        </w:rPr>
        <w:t>"首先肯定是如高赞回答所说的，出于医学的局限性，医者不会选择自医</w:t>
      </w:r>
    </w:p>
    <w:p w14:paraId="11667309">
      <w:pPr>
        <w:rPr>
          <w:rFonts w:hint="default"/>
          <w:lang w:val="en-US" w:eastAsia="zh-CN"/>
        </w:rPr>
      </w:pPr>
    </w:p>
    <w:p w14:paraId="5A975944">
      <w:pPr>
        <w:rPr>
          <w:rFonts w:hint="default"/>
          <w:lang w:val="en-US" w:eastAsia="zh-CN"/>
        </w:rPr>
      </w:pPr>
      <w:r>
        <w:rPr>
          <w:rFonts w:hint="default"/>
          <w:lang w:val="en-US" w:eastAsia="zh-CN"/>
        </w:rPr>
        <w:t>然后就是一个也是在知乎看到的别人的经历，一个大夫误吞了枣核，把他吓得够呛，直到在自己的翔里找到枣核才松了一口气，因为一个医生由于比一般的病人有更多的医学知识所以在病情发生在自己身上的时候就会各种胡思乱想导致自己慌得一批……也就是“医者不要选择自医”，否则搞不好会自己吓尿自己</w:t>
      </w:r>
    </w:p>
    <w:p w14:paraId="4B79208B">
      <w:pPr>
        <w:rPr>
          <w:rFonts w:hint="default"/>
          <w:lang w:val="en-US" w:eastAsia="zh-CN"/>
        </w:rPr>
      </w:pPr>
    </w:p>
    <w:p w14:paraId="491CCFF6">
      <w:pPr>
        <w:rPr>
          <w:rFonts w:hint="default"/>
          <w:lang w:val="en-US" w:eastAsia="zh-CN"/>
        </w:rPr>
      </w:pPr>
      <w:r>
        <w:rPr>
          <w:rFonts w:hint="default"/>
          <w:lang w:val="en-US" w:eastAsia="zh-CN"/>
        </w:rPr>
        <w:t>当然医者不能自医也不是绝对的，你看牙医就可以给自己拔牙……"</w:t>
      </w:r>
    </w:p>
    <w:p w14:paraId="59974BEF">
      <w:pPr>
        <w:rPr>
          <w:rFonts w:hint="default"/>
          <w:lang w:val="en-US" w:eastAsia="zh-CN"/>
        </w:rPr>
      </w:pPr>
      <w:r>
        <w:rPr>
          <w:rFonts w:hint="default"/>
          <w:lang w:val="en-US" w:eastAsia="zh-CN"/>
        </w:rPr>
        <w:t>"你见过几个医生自己给自己割阑尾？</w:t>
      </w:r>
    </w:p>
    <w:p w14:paraId="0750F163">
      <w:pPr>
        <w:rPr>
          <w:rFonts w:hint="default"/>
          <w:lang w:val="en-US" w:eastAsia="zh-CN"/>
        </w:rPr>
      </w:pPr>
    </w:p>
    <w:p w14:paraId="6A509720">
      <w:pPr>
        <w:rPr>
          <w:rFonts w:hint="default"/>
          <w:lang w:val="en-US" w:eastAsia="zh-CN"/>
        </w:rPr>
      </w:pPr>
      <w:r>
        <w:rPr>
          <w:rFonts w:hint="default"/>
          <w:lang w:val="en-US" w:eastAsia="zh-CN"/>
        </w:rPr>
        <w:t>我得的这个病应该是肝病，不过读书的时候这个挂科了，是抄的同桌的，要不还是打个电话问问。</w:t>
      </w:r>
    </w:p>
    <w:p w14:paraId="20B0904E">
      <w:pPr>
        <w:rPr>
          <w:rFonts w:hint="default"/>
          <w:lang w:val="en-US" w:eastAsia="zh-CN"/>
        </w:rPr>
      </w:pPr>
    </w:p>
    <w:p w14:paraId="671DCAA0">
      <w:pPr>
        <w:rPr>
          <w:rFonts w:hint="default"/>
          <w:lang w:val="en-US" w:eastAsia="zh-CN"/>
        </w:rPr>
      </w:pPr>
      <w:r>
        <w:rPr>
          <w:rFonts w:hint="default"/>
          <w:lang w:val="en-US" w:eastAsia="zh-CN"/>
        </w:rPr>
        <w:t>得了自己科室的病的。一想科室里那几个人啥水平，我还是去别的医院吧。</w:t>
      </w:r>
    </w:p>
    <w:p w14:paraId="29C3E099">
      <w:pPr>
        <w:rPr>
          <w:rFonts w:hint="default"/>
          <w:lang w:val="en-US" w:eastAsia="zh-CN"/>
        </w:rPr>
      </w:pPr>
    </w:p>
    <w:p w14:paraId="6CBFF2EE">
      <w:pPr>
        <w:rPr>
          <w:rFonts w:hint="default"/>
          <w:lang w:val="en-US" w:eastAsia="zh-CN"/>
        </w:rPr>
      </w:pPr>
      <w:r>
        <w:rPr>
          <w:rFonts w:hint="default"/>
          <w:lang w:val="en-US" w:eastAsia="zh-CN"/>
        </w:rPr>
        <w:t>你看，受限于自己可操控性，自己的能力，对主治医生的了解程度，别说自医了，让同事医都不太乐意。"</w:t>
      </w:r>
    </w:p>
    <w:p w14:paraId="77E8FD52">
      <w:pPr>
        <w:rPr>
          <w:rFonts w:hint="default"/>
          <w:lang w:val="en-US" w:eastAsia="zh-CN"/>
        </w:rPr>
      </w:pPr>
      <w:r>
        <w:rPr>
          <w:rFonts w:hint="default"/>
          <w:lang w:val="en-US" w:eastAsia="zh-CN"/>
        </w:rPr>
        <w:t>就像手机不能照自己一样</w:t>
      </w:r>
    </w:p>
    <w:p w14:paraId="4A4BFFD0">
      <w:pPr>
        <w:rPr>
          <w:rFonts w:hint="default"/>
          <w:lang w:val="en-US" w:eastAsia="zh-CN"/>
        </w:rPr>
      </w:pPr>
      <w:r>
        <w:rPr>
          <w:rFonts w:hint="default"/>
          <w:lang w:val="en-US" w:eastAsia="zh-CN"/>
        </w:rPr>
        <w:t>我认为是可以的，说不可以的，可能是因为1.贪食蛇思维。2.因果报应学。3.能量守恒说。4.空缺法。讲可以，是因为工具为工具，患处为患处，因果为因果。只需打出一拳就知道何为大者，何为喽啰，何为能与不能！</w:t>
      </w:r>
    </w:p>
    <w:p w14:paraId="4D752035">
      <w:pPr>
        <w:rPr>
          <w:rFonts w:hint="default"/>
          <w:lang w:val="en-US" w:eastAsia="zh-CN"/>
        </w:rPr>
      </w:pPr>
      <w:r>
        <w:rPr>
          <w:rFonts w:hint="default"/>
          <w:lang w:val="en-US" w:eastAsia="zh-CN"/>
        </w:rPr>
        <w:t>我认识的一位医生，一般感冒就拖着，实在不行了才给自己屁股扎一针</w:t>
      </w:r>
    </w:p>
    <w:p w14:paraId="7D711BDE">
      <w:pPr>
        <w:rPr>
          <w:rFonts w:hint="default"/>
          <w:lang w:val="en-US" w:eastAsia="zh-CN"/>
        </w:rPr>
      </w:pPr>
      <w:r>
        <w:rPr>
          <w:rFonts w:hint="default"/>
          <w:lang w:val="en-US" w:eastAsia="zh-CN"/>
        </w:rPr>
        <w:t>我觉得这个图片会完美诠释这个问题&lt;img src="https://picx.zhimg.com/50/v2-95dfa2eb21027e107dc85fc836bb459b_720w.jpg?source=1def8aca" data-rawwidth="750" data-rawheight="1334" data-size="normal" data-original-token="v2-83e423d7e073cb6a0020aa0504cecc6e" data-default-watermark-src="https://pica.zhimg.com/50/v2-bd0de7f57e038274a4b6a5b39131d80e_720w.jpg?source=1def8aca" class="origin_image zh-lightbox-thumb" width="750" data-original="https://picx.zhimg.com/v2-95dfa2eb21027e107dc85fc836bb459b_r.jpg?source=1def8aca"/&gt;</w:t>
      </w:r>
    </w:p>
    <w:p w14:paraId="4058E27D">
      <w:pPr>
        <w:rPr>
          <w:rFonts w:hint="default"/>
          <w:lang w:val="en-US" w:eastAsia="zh-CN"/>
        </w:rPr>
      </w:pPr>
      <w:r>
        <w:rPr>
          <w:rFonts w:hint="default"/>
          <w:lang w:val="en-US" w:eastAsia="zh-CN"/>
        </w:rPr>
        <w:t>那么明显的嘲讽都看不出来</w:t>
      </w:r>
    </w:p>
    <w:p w14:paraId="00D8E4D1">
      <w:pPr>
        <w:rPr>
          <w:rFonts w:hint="default"/>
          <w:lang w:val="en-US" w:eastAsia="zh-CN"/>
        </w:rPr>
      </w:pPr>
      <w:r>
        <w:rPr>
          <w:rFonts w:hint="default"/>
          <w:lang w:val="en-US" w:eastAsia="zh-CN"/>
        </w:rPr>
        <w:t>你能把自己抱起来吗？</w:t>
      </w:r>
    </w:p>
    <w:p w14:paraId="059F90E9">
      <w:pPr>
        <w:rPr>
          <w:rFonts w:hint="default"/>
          <w:lang w:val="en-US" w:eastAsia="zh-CN"/>
        </w:rPr>
      </w:pPr>
      <w:r>
        <w:rPr>
          <w:rFonts w:hint="default"/>
          <w:lang w:val="en-US" w:eastAsia="zh-CN"/>
        </w:rPr>
        <w:t>"躲电脑后面 躲机器后面，越贵的越好</w:t>
      </w:r>
    </w:p>
    <w:p w14:paraId="2EA556A5">
      <w:pPr>
        <w:rPr>
          <w:rFonts w:hint="default"/>
          <w:lang w:val="en-US" w:eastAsia="zh-CN"/>
        </w:rPr>
      </w:pPr>
    </w:p>
    <w:p w14:paraId="046BE9C4">
      <w:pPr>
        <w:rPr>
          <w:rFonts w:hint="default"/>
          <w:lang w:val="en-US" w:eastAsia="zh-CN"/>
        </w:rPr>
      </w:pPr>
      <w:r>
        <w:rPr>
          <w:rFonts w:hint="default"/>
          <w:lang w:val="en-US" w:eastAsia="zh-CN"/>
        </w:rPr>
        <w:t>比如核磁共振仪什么的</w:t>
      </w:r>
    </w:p>
    <w:p w14:paraId="3B59C1F2">
      <w:pPr>
        <w:rPr>
          <w:rFonts w:hint="default"/>
          <w:lang w:val="en-US" w:eastAsia="zh-CN"/>
        </w:rPr>
      </w:pPr>
    </w:p>
    <w:p w14:paraId="7FDF9857">
      <w:pPr>
        <w:rPr>
          <w:rFonts w:hint="default"/>
          <w:lang w:val="en-US" w:eastAsia="zh-CN"/>
        </w:rPr>
      </w:pPr>
      <w:r>
        <w:rPr>
          <w:rFonts w:hint="default"/>
          <w:lang w:val="en-US" w:eastAsia="zh-CN"/>
        </w:rPr>
        <w:t>对医院来说医护人员的命不要紧，但机器砸坏了肯定和他急"</w:t>
      </w:r>
    </w:p>
    <w:p w14:paraId="512366B9">
      <w:pPr>
        <w:rPr>
          <w:rFonts w:hint="default"/>
          <w:lang w:val="en-US" w:eastAsia="zh-CN"/>
        </w:rPr>
      </w:pPr>
      <w:r>
        <w:rPr>
          <w:rFonts w:hint="default"/>
          <w:lang w:val="en-US" w:eastAsia="zh-CN"/>
        </w:rPr>
        <w:t>"作为一名病人，因手术而死却取证困难，你是怎么看待的?</w:t>
      </w:r>
    </w:p>
    <w:p w14:paraId="1EF3FED8">
      <w:pPr>
        <w:rPr>
          <w:rFonts w:hint="default"/>
          <w:lang w:val="en-US" w:eastAsia="zh-CN"/>
        </w:rPr>
      </w:pPr>
    </w:p>
    <w:p w14:paraId="79E173DB">
      <w:pPr>
        <w:rPr>
          <w:rFonts w:hint="default"/>
          <w:lang w:val="en-US" w:eastAsia="zh-CN"/>
        </w:rPr>
      </w:pPr>
    </w:p>
    <w:p w14:paraId="3E534CEC">
      <w:pPr>
        <w:rPr>
          <w:rFonts w:hint="default"/>
          <w:lang w:val="en-US" w:eastAsia="zh-CN"/>
        </w:rPr>
      </w:pPr>
    </w:p>
    <w:p w14:paraId="285DB9C5">
      <w:pPr>
        <w:rPr>
          <w:rFonts w:hint="default"/>
          <w:lang w:val="en-US" w:eastAsia="zh-CN"/>
        </w:rPr>
      </w:pPr>
    </w:p>
    <w:p w14:paraId="2F4E0FCA">
      <w:pPr>
        <w:rPr>
          <w:rFonts w:hint="default"/>
          <w:lang w:val="en-US" w:eastAsia="zh-CN"/>
        </w:rPr>
      </w:pPr>
      <w:r>
        <w:rPr>
          <w:rFonts w:hint="default"/>
          <w:lang w:val="en-US" w:eastAsia="zh-CN"/>
        </w:rPr>
        <w:t>那个杀了护士的人最后也会被枪毙，到底是谁在逼谁？"</w:t>
      </w:r>
    </w:p>
    <w:p w14:paraId="392FEBBB">
      <w:pPr>
        <w:rPr>
          <w:rFonts w:hint="default"/>
          <w:lang w:val="en-US" w:eastAsia="zh-CN"/>
        </w:rPr>
      </w:pPr>
      <w:r>
        <w:rPr>
          <w:rFonts w:hint="default"/>
          <w:lang w:val="en-US" w:eastAsia="zh-CN"/>
        </w:rPr>
        <w:t>第一，公正的看待病情，正确积极的救治，保持好医疗工作者正常的心态。第二，运用心理学知识，了解患者及家属情绪，避免过激过分言行。第三，丰富自己的业余生活，健身，搏击，防身术学习病并持续锻炼。避免遇到个别心理扭曲者时的无措。第四，院方应定期组织防恐防暴演练，告知医护人员相关流程，并熟练掌握。永远不会有万全之策，但是防范于未然的演练可以提高生存几率。</w:t>
      </w:r>
    </w:p>
    <w:p w14:paraId="36207FAA">
      <w:pPr>
        <w:rPr>
          <w:rFonts w:hint="default"/>
          <w:lang w:val="en-US" w:eastAsia="zh-CN"/>
        </w:rPr>
      </w:pPr>
      <w:r>
        <w:rPr>
          <w:rFonts w:hint="default"/>
          <w:lang w:val="en-US" w:eastAsia="zh-CN"/>
        </w:rPr>
        <w:t>"首先明确一下，为什么要学医，那的确是个不轻松的活计。医患关系恶劣大环境使然，伤医毕竟是小概率事件。做好自己的本分工作，别的也没什么办法。都是同一蓝天下，都有责任，都无法独善其身。</w:t>
      </w:r>
    </w:p>
    <w:p w14:paraId="52D402D2">
      <w:pPr>
        <w:rPr>
          <w:rFonts w:hint="default"/>
          <w:lang w:val="en-US" w:eastAsia="zh-CN"/>
        </w:rPr>
      </w:pPr>
    </w:p>
    <w:p w14:paraId="5EF012DC">
      <w:pPr>
        <w:rPr>
          <w:rFonts w:hint="default"/>
          <w:lang w:val="en-US" w:eastAsia="zh-CN"/>
        </w:rPr>
      </w:pPr>
      <w:r>
        <w:rPr>
          <w:rFonts w:hint="default"/>
          <w:lang w:val="en-US" w:eastAsia="zh-CN"/>
        </w:rPr>
        <w:t>如果只为糊口，又特别担心，那还是另谋高就的好。"</w:t>
      </w:r>
    </w:p>
    <w:p w14:paraId="1FB9E6CA">
      <w:pPr>
        <w:rPr>
          <w:rFonts w:hint="default"/>
          <w:lang w:val="en-US" w:eastAsia="zh-CN"/>
        </w:rPr>
      </w:pPr>
      <w:r>
        <w:rPr>
          <w:rFonts w:hint="default"/>
          <w:lang w:val="en-US" w:eastAsia="zh-CN"/>
        </w:rPr>
        <w:t>如果在有一次选择的机会，我大概不会学医。</w:t>
      </w:r>
    </w:p>
    <w:p w14:paraId="3C6B1E82">
      <w:pPr>
        <w:rPr>
          <w:rFonts w:hint="default"/>
          <w:lang w:val="en-US" w:eastAsia="zh-CN"/>
        </w:rPr>
      </w:pPr>
      <w:r>
        <w:rPr>
          <w:rFonts w:hint="default"/>
          <w:lang w:val="en-US" w:eastAsia="zh-CN"/>
        </w:rPr>
        <w:t>"先跑 跑进办公室里锁门</w:t>
      </w:r>
    </w:p>
    <w:p w14:paraId="16B04334">
      <w:pPr>
        <w:rPr>
          <w:rFonts w:hint="default"/>
          <w:lang w:val="en-US" w:eastAsia="zh-CN"/>
        </w:rPr>
      </w:pPr>
    </w:p>
    <w:p w14:paraId="432DF7EC">
      <w:pPr>
        <w:rPr>
          <w:rFonts w:hint="default"/>
          <w:lang w:val="en-US" w:eastAsia="zh-CN"/>
        </w:rPr>
      </w:pPr>
      <w:r>
        <w:rPr>
          <w:rFonts w:hint="default"/>
          <w:lang w:val="en-US" w:eastAsia="zh-CN"/>
        </w:rPr>
        <w:t>跑不掉再考虑还手的事情，注意一定要先被打，才能再还手，这样你就可以被判自我防卫……"</w:t>
      </w:r>
    </w:p>
    <w:p w14:paraId="2D5A7D01">
      <w:pPr>
        <w:rPr>
          <w:rFonts w:hint="default"/>
          <w:lang w:val="en-US" w:eastAsia="zh-CN"/>
        </w:rPr>
      </w:pPr>
      <w:r>
        <w:rPr>
          <w:rFonts w:hint="default"/>
          <w:lang w:val="en-US" w:eastAsia="zh-CN"/>
        </w:rPr>
        <w:t>嗯，医生护士都好辛苦的，诶诶，心疼中</w:t>
      </w:r>
    </w:p>
    <w:p w14:paraId="0A4C7A80">
      <w:pPr>
        <w:rPr>
          <w:rFonts w:hint="default"/>
          <w:lang w:val="en-US" w:eastAsia="zh-CN"/>
        </w:rPr>
      </w:pPr>
      <w:r>
        <w:rPr>
          <w:rFonts w:hint="default"/>
          <w:lang w:val="en-US" w:eastAsia="zh-CN"/>
        </w:rPr>
        <w:t>多对患者察言观色，暴躁的人一般都好不到哪里去，如果条件允许，我建议配备多一些安保人员</w:t>
      </w:r>
    </w:p>
    <w:p w14:paraId="7250DB7D">
      <w:pPr>
        <w:rPr>
          <w:rFonts w:hint="default"/>
          <w:lang w:val="en-US" w:eastAsia="zh-CN"/>
        </w:rPr>
      </w:pPr>
      <w:r>
        <w:rPr>
          <w:rFonts w:hint="default"/>
          <w:lang w:val="en-US" w:eastAsia="zh-CN"/>
        </w:rPr>
        <w:t>多谈话，防范未然！</w:t>
      </w:r>
    </w:p>
    <w:p w14:paraId="1DAF050D">
      <w:pPr>
        <w:rPr>
          <w:rFonts w:hint="default"/>
          <w:lang w:val="en-US" w:eastAsia="zh-CN"/>
        </w:rPr>
      </w:pPr>
      <w:r>
        <w:rPr>
          <w:rFonts w:hint="default"/>
          <w:lang w:val="en-US" w:eastAsia="zh-CN"/>
        </w:rPr>
        <w:t>不看待，不学医。</w:t>
      </w:r>
    </w:p>
    <w:p w14:paraId="76DF1BF1">
      <w:pPr>
        <w:rPr>
          <w:rFonts w:hint="default"/>
          <w:lang w:val="en-US" w:eastAsia="zh-CN"/>
        </w:rPr>
      </w:pPr>
      <w:r>
        <w:rPr>
          <w:rFonts w:hint="default"/>
          <w:lang w:val="en-US" w:eastAsia="zh-CN"/>
        </w:rPr>
        <w:t>沟通比医术重要</w:t>
      </w:r>
    </w:p>
    <w:p w14:paraId="0A7AE94F">
      <w:pPr>
        <w:rPr>
          <w:rFonts w:hint="default"/>
          <w:lang w:val="en-US" w:eastAsia="zh-CN"/>
        </w:rPr>
      </w:pPr>
      <w:r>
        <w:rPr>
          <w:rFonts w:hint="default"/>
          <w:lang w:val="en-US" w:eastAsia="zh-CN"/>
        </w:rPr>
        <w:t>"当然是去上医学院，毕业，考执业资格，找工作，完全顺理成章，一点都不复杂。</w:t>
      </w:r>
    </w:p>
    <w:p w14:paraId="7D21727A">
      <w:pPr>
        <w:rPr>
          <w:rFonts w:hint="default"/>
          <w:lang w:val="en-US" w:eastAsia="zh-CN"/>
        </w:rPr>
      </w:pPr>
    </w:p>
    <w:p w14:paraId="3E0BEE04">
      <w:pPr>
        <w:rPr>
          <w:rFonts w:hint="default"/>
          <w:lang w:val="en-US" w:eastAsia="zh-CN"/>
        </w:rPr>
      </w:pPr>
      <w:r>
        <w:rPr>
          <w:rFonts w:hint="default"/>
          <w:lang w:val="en-US" w:eastAsia="zh-CN"/>
        </w:rPr>
        <w:t>第一步，仅仅需要考试。</w:t>
      </w:r>
    </w:p>
    <w:p w14:paraId="6E575723">
      <w:pPr>
        <w:rPr>
          <w:rFonts w:hint="default"/>
          <w:lang w:val="en-US" w:eastAsia="zh-CN"/>
        </w:rPr>
      </w:pPr>
    </w:p>
    <w:p w14:paraId="16A0FBDB">
      <w:pPr>
        <w:rPr>
          <w:rFonts w:hint="default"/>
          <w:lang w:val="en-US" w:eastAsia="zh-CN"/>
        </w:rPr>
      </w:pPr>
      <w:r>
        <w:rPr>
          <w:rFonts w:hint="default"/>
          <w:lang w:val="en-US" w:eastAsia="zh-CN"/>
        </w:rPr>
        <w:t>高考改变命运！</w:t>
      </w:r>
    </w:p>
    <w:p w14:paraId="47FB49A7">
      <w:pPr>
        <w:rPr>
          <w:rFonts w:hint="default"/>
          <w:lang w:val="en-US" w:eastAsia="zh-CN"/>
        </w:rPr>
      </w:pPr>
    </w:p>
    <w:p w14:paraId="1D4C11A8">
      <w:pPr>
        <w:rPr>
          <w:rFonts w:hint="default"/>
          <w:lang w:val="en-US" w:eastAsia="zh-CN"/>
        </w:rPr>
      </w:pPr>
      <w:r>
        <w:rPr>
          <w:rFonts w:hint="default"/>
          <w:lang w:val="en-US" w:eastAsia="zh-CN"/>
        </w:rPr>
        <w:t>祝你成功！"</w:t>
      </w:r>
    </w:p>
    <w:p w14:paraId="6B19B974">
      <w:pPr>
        <w:rPr>
          <w:rFonts w:hint="default"/>
          <w:lang w:val="en-US" w:eastAsia="zh-CN"/>
        </w:rPr>
      </w:pPr>
      <w:r>
        <w:rPr>
          <w:rFonts w:hint="default"/>
          <w:lang w:val="en-US" w:eastAsia="zh-CN"/>
        </w:rPr>
        <w:t>"就你这个问题，非医疗行业工作者可以分为两种，一是有相关医学教育背景，但是未从事医疗工作，这种的话，只需要在医疗机构见习，获取见习证明，考取相关执业证书（已经考取的跳过），然后找到工作职位就可以了。</w:t>
      </w:r>
    </w:p>
    <w:p w14:paraId="795A80D5">
      <w:pPr>
        <w:rPr>
          <w:rFonts w:hint="default"/>
          <w:lang w:val="en-US" w:eastAsia="zh-CN"/>
        </w:rPr>
      </w:pPr>
    </w:p>
    <w:p w14:paraId="0A7D7569">
      <w:pPr>
        <w:rPr>
          <w:rFonts w:hint="default"/>
          <w:lang w:val="en-US" w:eastAsia="zh-CN"/>
        </w:rPr>
      </w:pPr>
      <w:r>
        <w:rPr>
          <w:rFonts w:hint="default"/>
          <w:lang w:val="en-US" w:eastAsia="zh-CN"/>
        </w:rPr>
        <w:t>如果没有相关教育经历的话，稍微复杂点，重新读高中，参加高考，考取医学院（目前医学院貌似都是一本），获得毕业证，然后同上"</w:t>
      </w:r>
    </w:p>
    <w:p w14:paraId="328B8DC4">
      <w:pPr>
        <w:rPr>
          <w:rFonts w:hint="default"/>
          <w:lang w:val="en-US" w:eastAsia="zh-CN"/>
        </w:rPr>
      </w:pPr>
      <w:r>
        <w:rPr>
          <w:rFonts w:hint="default"/>
          <w:lang w:val="en-US" w:eastAsia="zh-CN"/>
        </w:rPr>
        <w:t>"作为一名非医疗行业工作者，如果没有医学背景，成为一名专业的医生基本不太可能实现。但是你如果足够年轻，有充足的时间学习，可以试着重新从头再来，从努力学习考进医学院开始。</w:t>
      </w:r>
    </w:p>
    <w:p w14:paraId="4DFB2916">
      <w:pPr>
        <w:rPr>
          <w:rFonts w:hint="default"/>
          <w:lang w:val="en-US" w:eastAsia="zh-CN"/>
        </w:rPr>
      </w:pPr>
    </w:p>
    <w:p w14:paraId="39F9B384">
      <w:pPr>
        <w:rPr>
          <w:rFonts w:hint="default"/>
          <w:lang w:val="en-US" w:eastAsia="zh-CN"/>
        </w:rPr>
      </w:pPr>
      <w:r>
        <w:rPr>
          <w:rFonts w:hint="default"/>
          <w:lang w:val="en-US" w:eastAsia="zh-CN"/>
        </w:rPr>
        <w:t>学医就像一场马拉松，是万里长征的开始。成为一名医生需要花费很高的时间成本，本科5年，研究生3年、博士3-6年，如果你从小学开始一路通关升级为博士，最少需要23年的时间。</w:t>
      </w:r>
    </w:p>
    <w:p w14:paraId="7EEC2134">
      <w:pPr>
        <w:rPr>
          <w:rFonts w:hint="default"/>
          <w:lang w:val="en-US" w:eastAsia="zh-CN"/>
        </w:rPr>
      </w:pPr>
    </w:p>
    <w:p w14:paraId="75F64EF5">
      <w:pPr>
        <w:rPr>
          <w:rFonts w:hint="default"/>
          <w:lang w:val="en-US" w:eastAsia="zh-CN"/>
        </w:rPr>
      </w:pPr>
      <w:r>
        <w:rPr>
          <w:rFonts w:hint="default"/>
          <w:lang w:val="en-US" w:eastAsia="zh-CN"/>
        </w:rPr>
        <w:t>所以说非医疗行业工作者成为专业医生的机率很小，需要消耗足够长的时间和心血。但是如果你是想要进入医疗卫生行业，那就相对简单很多，最有效的办法就是两个字——考证！证明你自己具有从事这份工作的能力！</w:t>
      </w:r>
    </w:p>
    <w:p w14:paraId="0E1ED998">
      <w:pPr>
        <w:rPr>
          <w:rFonts w:hint="default"/>
          <w:lang w:val="en-US" w:eastAsia="zh-CN"/>
        </w:rPr>
      </w:pPr>
    </w:p>
    <w:p w14:paraId="705D743C">
      <w:pPr>
        <w:rPr>
          <w:rFonts w:hint="default"/>
          <w:lang w:val="en-US" w:eastAsia="zh-CN"/>
        </w:rPr>
      </w:pPr>
      <w:r>
        <w:rPr>
          <w:rFonts w:hint="default"/>
          <w:lang w:val="en-US" w:eastAsia="zh-CN"/>
        </w:rPr>
        <w:t>考证需要经过系统的学习，能帮助考生提高自身的理论水平和业务能力。考到的证书就是你工作的敲门砖，职场的通行证！不仅跟薪资等级挂钩，也是你个人价值的体现！</w:t>
      </w:r>
    </w:p>
    <w:p w14:paraId="35259910">
      <w:pPr>
        <w:rPr>
          <w:rFonts w:hint="default"/>
          <w:lang w:val="en-US" w:eastAsia="zh-CN"/>
        </w:rPr>
      </w:pPr>
    </w:p>
    <w:p w14:paraId="2F923E4B">
      <w:pPr>
        <w:rPr>
          <w:rFonts w:hint="default"/>
          <w:lang w:val="en-US" w:eastAsia="zh-CN"/>
        </w:rPr>
      </w:pPr>
      <w:r>
        <w:rPr>
          <w:rFonts w:hint="default"/>
          <w:lang w:val="en-US" w:eastAsia="zh-CN"/>
        </w:rPr>
        <w:t>像执业药师、健康管理师这类职业资格证书，是进入卫生健康行业最基本的门槛。对于非医学专业的人来说，这或许是最佳捷径！现阶段这两门考试的报考门槛并不算高，大多数人都能报考。</w:t>
      </w:r>
    </w:p>
    <w:p w14:paraId="63FE9787">
      <w:pPr>
        <w:rPr>
          <w:rFonts w:hint="default"/>
          <w:lang w:val="en-US" w:eastAsia="zh-CN"/>
        </w:rPr>
      </w:pPr>
    </w:p>
    <w:p w14:paraId="036A1581">
      <w:pPr>
        <w:rPr>
          <w:rFonts w:hint="default"/>
          <w:lang w:val="en-US" w:eastAsia="zh-CN"/>
        </w:rPr>
      </w:pPr>
      <w:r>
        <w:rPr>
          <w:rFonts w:hint="default"/>
          <w:lang w:val="en-US" w:eastAsia="zh-CN"/>
        </w:rPr>
        <w:t>健康管理师报考条件</w:t>
      </w:r>
    </w:p>
    <w:p w14:paraId="64D0D057">
      <w:pPr>
        <w:rPr>
          <w:rFonts w:hint="default"/>
          <w:lang w:val="en-US" w:eastAsia="zh-CN"/>
        </w:rPr>
      </w:pPr>
    </w:p>
    <w:p w14:paraId="209A24FB">
      <w:pPr>
        <w:rPr>
          <w:rFonts w:hint="default"/>
          <w:lang w:val="en-US" w:eastAsia="zh-CN"/>
        </w:rPr>
      </w:pPr>
      <w:r>
        <w:rPr>
          <w:rFonts w:hint="default"/>
          <w:lang w:val="en-US" w:eastAsia="zh-CN"/>
        </w:rPr>
        <w:t>具备以下条件之一即可报考参加：</w:t>
      </w:r>
    </w:p>
    <w:p w14:paraId="04EEF440">
      <w:pPr>
        <w:rPr>
          <w:rFonts w:hint="default"/>
          <w:lang w:val="en-US" w:eastAsia="zh-CN"/>
        </w:rPr>
      </w:pPr>
    </w:p>
    <w:p w14:paraId="585A2D8D">
      <w:pPr>
        <w:rPr>
          <w:rFonts w:hint="default"/>
          <w:lang w:val="en-US" w:eastAsia="zh-CN"/>
        </w:rPr>
      </w:pPr>
      <w:r>
        <w:rPr>
          <w:rFonts w:hint="default"/>
          <w:lang w:val="en-US" w:eastAsia="zh-CN"/>
        </w:rPr>
        <w:t>（一）具有医药卫生专业大学专科以上学历证书。</w:t>
      </w:r>
    </w:p>
    <w:p w14:paraId="7F9E12BB">
      <w:pPr>
        <w:rPr>
          <w:rFonts w:hint="default"/>
          <w:lang w:val="en-US" w:eastAsia="zh-CN"/>
        </w:rPr>
      </w:pPr>
    </w:p>
    <w:p w14:paraId="5C590155">
      <w:pPr>
        <w:rPr>
          <w:rFonts w:hint="default"/>
          <w:lang w:val="en-US" w:eastAsia="zh-CN"/>
        </w:rPr>
      </w:pPr>
      <w:r>
        <w:rPr>
          <w:rFonts w:hint="default"/>
          <w:lang w:val="en-US" w:eastAsia="zh-CN"/>
        </w:rPr>
        <w:t>（二）具有非医药卫生专业大学专科以上学历证书，连续从事本职业或相关职业工作2年以上，经三级健康管理师正规培训达规定标准学时数。</w:t>
      </w:r>
    </w:p>
    <w:p w14:paraId="010B4A90">
      <w:pPr>
        <w:rPr>
          <w:rFonts w:hint="default"/>
          <w:lang w:val="en-US" w:eastAsia="zh-CN"/>
        </w:rPr>
      </w:pPr>
    </w:p>
    <w:p w14:paraId="68ADF31A">
      <w:pPr>
        <w:rPr>
          <w:rFonts w:hint="default"/>
          <w:lang w:val="en-US" w:eastAsia="zh-CN"/>
        </w:rPr>
      </w:pPr>
      <w:r>
        <w:rPr>
          <w:rFonts w:hint="default"/>
          <w:lang w:val="en-US" w:eastAsia="zh-CN"/>
        </w:rPr>
        <w:t>（三）具有医药卫生专业中等专科以上学历证书，连续从事本职业或相关职业工作3年以上，经三级健康管理师正规培训达规定标准学时数。</w:t>
      </w:r>
    </w:p>
    <w:p w14:paraId="0740F543">
      <w:pPr>
        <w:rPr>
          <w:rFonts w:hint="default"/>
          <w:lang w:val="en-US" w:eastAsia="zh-CN"/>
        </w:rPr>
      </w:pPr>
    </w:p>
    <w:p w14:paraId="7A6DCA75">
      <w:pPr>
        <w:rPr>
          <w:rFonts w:hint="default"/>
          <w:lang w:val="en-US" w:eastAsia="zh-CN"/>
        </w:rPr>
      </w:pPr>
      <w:r>
        <w:rPr>
          <w:rFonts w:hint="default"/>
          <w:lang w:val="en-US" w:eastAsia="zh-CN"/>
        </w:rPr>
        <w:t>执业药师报考条件</w:t>
      </w:r>
    </w:p>
    <w:p w14:paraId="352442E5">
      <w:pPr>
        <w:rPr>
          <w:rFonts w:hint="default"/>
          <w:lang w:val="en-US" w:eastAsia="zh-CN"/>
        </w:rPr>
      </w:pPr>
    </w:p>
    <w:p w14:paraId="67D6CD28">
      <w:pPr>
        <w:rPr>
          <w:rFonts w:hint="default"/>
          <w:lang w:val="en-US" w:eastAsia="zh-CN"/>
        </w:rPr>
      </w:pPr>
      <w:r>
        <w:rPr>
          <w:rFonts w:hint="default"/>
          <w:lang w:val="en-US" w:eastAsia="zh-CN"/>
        </w:rPr>
        <w:t>具备以下条件之一者，均可申请参加执业药师职业资格考试：</w:t>
      </w:r>
    </w:p>
    <w:p w14:paraId="74CF3B8D">
      <w:pPr>
        <w:rPr>
          <w:rFonts w:hint="default"/>
          <w:lang w:val="en-US" w:eastAsia="zh-CN"/>
        </w:rPr>
      </w:pPr>
    </w:p>
    <w:p w14:paraId="0B68F4CF">
      <w:pPr>
        <w:rPr>
          <w:rFonts w:hint="default"/>
          <w:lang w:val="en-US" w:eastAsia="zh-CN"/>
        </w:rPr>
      </w:pPr>
      <w:r>
        <w:rPr>
          <w:rFonts w:hint="default"/>
          <w:lang w:val="en-US" w:eastAsia="zh-CN"/>
        </w:rPr>
        <w:t>（一）取得药学类、中药学类专业大专学历，在药学或中药学岗位工作满5年；</w:t>
      </w:r>
    </w:p>
    <w:p w14:paraId="1E5D5739">
      <w:pPr>
        <w:rPr>
          <w:rFonts w:hint="default"/>
          <w:lang w:val="en-US" w:eastAsia="zh-CN"/>
        </w:rPr>
      </w:pPr>
    </w:p>
    <w:p w14:paraId="358DCF8F">
      <w:pPr>
        <w:rPr>
          <w:rFonts w:hint="default"/>
          <w:lang w:val="en-US" w:eastAsia="zh-CN"/>
        </w:rPr>
      </w:pPr>
      <w:r>
        <w:rPr>
          <w:rFonts w:hint="default"/>
          <w:lang w:val="en-US" w:eastAsia="zh-CN"/>
        </w:rPr>
        <w:t>（二）取得药学类、中药学类专业大学本科学历或学士学位，在药学或中药学岗位工作满3年；</w:t>
      </w:r>
    </w:p>
    <w:p w14:paraId="258FBCFD">
      <w:pPr>
        <w:rPr>
          <w:rFonts w:hint="default"/>
          <w:lang w:val="en-US" w:eastAsia="zh-CN"/>
        </w:rPr>
      </w:pPr>
    </w:p>
    <w:p w14:paraId="7D18593E">
      <w:pPr>
        <w:rPr>
          <w:rFonts w:hint="default"/>
          <w:lang w:val="en-US" w:eastAsia="zh-CN"/>
        </w:rPr>
      </w:pPr>
      <w:r>
        <w:rPr>
          <w:rFonts w:hint="default"/>
          <w:lang w:val="en-US" w:eastAsia="zh-CN"/>
        </w:rPr>
        <w:t>（三）取得药学类、中药学类专业第二学士学位、研究生班毕业或硕士学位，在药学或中药学岗位工作满1年；</w:t>
      </w:r>
    </w:p>
    <w:p w14:paraId="532A9305">
      <w:pPr>
        <w:rPr>
          <w:rFonts w:hint="default"/>
          <w:lang w:val="en-US" w:eastAsia="zh-CN"/>
        </w:rPr>
      </w:pPr>
    </w:p>
    <w:p w14:paraId="4E76FE68">
      <w:pPr>
        <w:rPr>
          <w:rFonts w:hint="default"/>
          <w:lang w:val="en-US" w:eastAsia="zh-CN"/>
        </w:rPr>
      </w:pPr>
      <w:r>
        <w:rPr>
          <w:rFonts w:hint="default"/>
          <w:lang w:val="en-US" w:eastAsia="zh-CN"/>
        </w:rPr>
        <w:t>（四）取得药学类、中药学类专业博士学位；</w:t>
      </w:r>
    </w:p>
    <w:p w14:paraId="2DD796AD">
      <w:pPr>
        <w:rPr>
          <w:rFonts w:hint="default"/>
          <w:lang w:val="en-US" w:eastAsia="zh-CN"/>
        </w:rPr>
      </w:pPr>
    </w:p>
    <w:p w14:paraId="6FA9FEAE">
      <w:pPr>
        <w:rPr>
          <w:rFonts w:hint="default"/>
          <w:lang w:val="en-US" w:eastAsia="zh-CN"/>
        </w:rPr>
      </w:pPr>
      <w:r>
        <w:rPr>
          <w:rFonts w:hint="default"/>
          <w:lang w:val="en-US" w:eastAsia="zh-CN"/>
        </w:rPr>
        <w:t>（五）取得药学类、中药学类相关专业相应学历或学位的人员，在药学或中药学岗位工作的年限相应增加1年。</w:t>
      </w:r>
    </w:p>
    <w:p w14:paraId="652DB448">
      <w:pPr>
        <w:rPr>
          <w:rFonts w:hint="default"/>
          <w:lang w:val="en-US" w:eastAsia="zh-CN"/>
        </w:rPr>
      </w:pPr>
    </w:p>
    <w:p w14:paraId="28806C2C">
      <w:pPr>
        <w:rPr>
          <w:rFonts w:hint="default"/>
          <w:lang w:val="en-US" w:eastAsia="zh-CN"/>
        </w:rPr>
      </w:pPr>
      <w:r>
        <w:rPr>
          <w:rFonts w:hint="default"/>
          <w:lang w:val="en-US" w:eastAsia="zh-CN"/>
        </w:rPr>
        <w:t>即：【报考药学、中药学专业】：大专学历，从事专业工作满5年；本科学历，从事专业工作满3年；硕士学历，从事专业工作满1年；博士学历，毕业后即可报考。</w:t>
      </w:r>
    </w:p>
    <w:p w14:paraId="34AF5DE9">
      <w:pPr>
        <w:rPr>
          <w:rFonts w:hint="default"/>
          <w:lang w:val="en-US" w:eastAsia="zh-CN"/>
        </w:rPr>
      </w:pPr>
    </w:p>
    <w:p w14:paraId="3181B817">
      <w:pPr>
        <w:rPr>
          <w:rFonts w:hint="default"/>
          <w:lang w:val="en-US" w:eastAsia="zh-CN"/>
        </w:rPr>
      </w:pPr>
      <w:r>
        <w:rPr>
          <w:rFonts w:hint="default"/>
          <w:lang w:val="en-US" w:eastAsia="zh-CN"/>
        </w:rPr>
        <w:t>【报考药学、中药学相关专业】：大专学历，从事专业工作满6年；本科学历，从事专业工作满4年；硕士学历，从事专业工作满2年；博士学历，从事专业工作满1年。</w:t>
      </w:r>
    </w:p>
    <w:p w14:paraId="01CD6F8D">
      <w:pPr>
        <w:rPr>
          <w:rFonts w:hint="default"/>
          <w:lang w:val="en-US" w:eastAsia="zh-CN"/>
        </w:rPr>
      </w:pPr>
    </w:p>
    <w:p w14:paraId="00C2A765">
      <w:pPr>
        <w:rPr>
          <w:rFonts w:hint="default"/>
          <w:lang w:val="en-US" w:eastAsia="zh-CN"/>
        </w:rPr>
      </w:pPr>
      <w:r>
        <w:rPr>
          <w:rFonts w:hint="default"/>
          <w:lang w:val="en-US" w:eastAsia="zh-CN"/>
        </w:rPr>
        <w:t>免考条件：按照国家有关规定取得药学（或中药学）或医学（或中医学）专业高级职称并在药学（或中药学）岗位工作可免试《药学（或中药学）专业知识（一）》、《药学（或中药学）专业知识（二） 两个科目。</w:t>
      </w:r>
    </w:p>
    <w:p w14:paraId="05E4881E">
      <w:pPr>
        <w:rPr>
          <w:rFonts w:hint="default"/>
          <w:lang w:val="en-US" w:eastAsia="zh-CN"/>
        </w:rPr>
      </w:pPr>
    </w:p>
    <w:p w14:paraId="3121CC8D">
      <w:pPr>
        <w:rPr>
          <w:rFonts w:hint="default"/>
          <w:lang w:val="en-US" w:eastAsia="zh-CN"/>
        </w:rPr>
      </w:pPr>
      <w:r>
        <w:rPr>
          <w:rFonts w:hint="default"/>
          <w:lang w:val="en-US" w:eastAsia="zh-CN"/>
        </w:rPr>
        <w:t>注意：2020年是中专学历考生的最后一次报考机会！</w:t>
      </w:r>
    </w:p>
    <w:p w14:paraId="61C0A280">
      <w:pPr>
        <w:rPr>
          <w:rFonts w:hint="default"/>
          <w:lang w:val="en-US" w:eastAsia="zh-CN"/>
        </w:rPr>
      </w:pPr>
    </w:p>
    <w:p w14:paraId="700085C0">
      <w:pPr>
        <w:rPr>
          <w:rFonts w:hint="default"/>
          <w:lang w:val="en-US" w:eastAsia="zh-CN"/>
        </w:rPr>
      </w:pPr>
      <w:r>
        <w:rPr>
          <w:rFonts w:hint="default"/>
          <w:lang w:val="en-US" w:eastAsia="zh-CN"/>
        </w:rPr>
        <w:t>就目前形势来看，考证或许是你成为医疗工作者的最佳选择！另外进入医疗行业之后，还需不断学习努力充实提升自己！"</w:t>
      </w:r>
    </w:p>
    <w:p w14:paraId="649BDA93">
      <w:pPr>
        <w:rPr>
          <w:rFonts w:hint="default"/>
          <w:lang w:val="en-US" w:eastAsia="zh-CN"/>
        </w:rPr>
      </w:pPr>
      <w:r>
        <w:rPr>
          <w:rFonts w:hint="default"/>
          <w:lang w:val="en-US" w:eastAsia="zh-CN"/>
        </w:rPr>
        <w:t>"@王郝 王老师给了一条极度崎岖坎坷的道路，鉴于此路太过艰难，我给你另指一条明路：你可以找个看上去有些年头的老屋赁下，挂上医疗世家的牌子，宣称医术传承自姥姥的二舅姥爷，熟读内经素问本草纲目，通晓阴阳八卦内外五行，擅长针灸艾炙扶占符篆，有祖传秘方阿司匹林加面粉熬制成丸，救人病不救人命，悬旌旗若干于明堂之上，花广告费大笔于地方电台，银灰假须发必须质量上佳，洁白练功服尽量熨帖考究，响应号召发掘国药精华，领会精神发扬地方文化，要不了几年，你的收入以及名望，就会大大超过王老师。</w:t>
      </w:r>
    </w:p>
    <w:p w14:paraId="1ED0585B">
      <w:pPr>
        <w:rPr>
          <w:rFonts w:hint="default"/>
          <w:lang w:val="en-US" w:eastAsia="zh-CN"/>
        </w:rPr>
      </w:pPr>
    </w:p>
    <w:p w14:paraId="79FFBC3E">
      <w:pPr>
        <w:rPr>
          <w:rFonts w:hint="default"/>
          <w:lang w:val="en-US" w:eastAsia="zh-CN"/>
        </w:rPr>
      </w:pPr>
      <w:r>
        <w:rPr>
          <w:rFonts w:hint="default"/>
          <w:lang w:val="en-US" w:eastAsia="zh-CN"/>
        </w:rPr>
        <w:t>只需要把面皮蒙在鼓上，良心喂给狗吃即可。"</w:t>
      </w:r>
    </w:p>
    <w:p w14:paraId="5B185C72">
      <w:pPr>
        <w:rPr>
          <w:rFonts w:hint="default"/>
          <w:lang w:val="en-US" w:eastAsia="zh-CN"/>
        </w:rPr>
      </w:pPr>
      <w:r>
        <w:rPr>
          <w:rFonts w:hint="default"/>
          <w:lang w:val="en-US" w:eastAsia="zh-CN"/>
        </w:rPr>
        <w:t>托人去读一个全日制的中专，中医方面的。去不去读随你，四年后拿一个毕业证考助理。十年前我这个方案还是可行的，现在不知道了。</w:t>
      </w:r>
    </w:p>
    <w:p w14:paraId="12F4AB14">
      <w:pPr>
        <w:rPr>
          <w:rFonts w:hint="default"/>
          <w:lang w:val="en-US" w:eastAsia="zh-CN"/>
        </w:rPr>
      </w:pPr>
      <w:r>
        <w:rPr>
          <w:rFonts w:hint="default"/>
          <w:lang w:val="en-US" w:eastAsia="zh-CN"/>
        </w:rPr>
        <w:t>"一起实习的时候 室友是徐医大读的影像学，想考我所在学校的临床研究生，他心仪的是心内科。然后我们学校招生办发的相应文件明确就是临床只接受临床专业。后来他去读了南大医学院的心内科研究生。</w:t>
      </w:r>
    </w:p>
    <w:p w14:paraId="615C59CC">
      <w:pPr>
        <w:rPr>
          <w:rFonts w:hint="default"/>
          <w:lang w:val="en-US" w:eastAsia="zh-CN"/>
        </w:rPr>
      </w:pPr>
    </w:p>
    <w:p w14:paraId="346945A5">
      <w:pPr>
        <w:rPr>
          <w:rFonts w:hint="default"/>
          <w:lang w:val="en-US" w:eastAsia="zh-CN"/>
        </w:rPr>
      </w:pPr>
      <w:r>
        <w:rPr>
          <w:rFonts w:hint="default"/>
          <w:lang w:val="en-US" w:eastAsia="zh-CN"/>
        </w:rPr>
        <w:t>你看吧 影像科也算同行了吧，有时也不是能随便转的。更何况其他专业的。没有医学背景，想转很难很难，几乎不可能。"</w:t>
      </w:r>
    </w:p>
    <w:p w14:paraId="3E8DB99E">
      <w:pPr>
        <w:rPr>
          <w:rFonts w:hint="default"/>
          <w:lang w:val="en-US" w:eastAsia="zh-CN"/>
        </w:rPr>
      </w:pPr>
      <w:r>
        <w:rPr>
          <w:rFonts w:hint="default"/>
          <w:lang w:val="en-US" w:eastAsia="zh-CN"/>
        </w:rPr>
        <w:t>"路很明白，高考开始，考临床医学，本科5年的那种</w:t>
      </w:r>
    </w:p>
    <w:p w14:paraId="62D83469">
      <w:pPr>
        <w:rPr>
          <w:rFonts w:hint="default"/>
          <w:lang w:val="en-US" w:eastAsia="zh-CN"/>
        </w:rPr>
      </w:pPr>
    </w:p>
    <w:p w14:paraId="0E8E3A8D">
      <w:pPr>
        <w:rPr>
          <w:rFonts w:hint="default"/>
          <w:lang w:val="en-US" w:eastAsia="zh-CN"/>
        </w:rPr>
      </w:pPr>
      <w:r>
        <w:rPr>
          <w:rFonts w:hint="default"/>
          <w:lang w:val="en-US" w:eastAsia="zh-CN"/>
        </w:rPr>
        <w:t>要想快工作的话马上参加规培，考证，然后考执照，顺利的话3年后可以去县医院当一名独当一面的医生了</w:t>
      </w:r>
    </w:p>
    <w:p w14:paraId="7A00FDCB">
      <w:pPr>
        <w:rPr>
          <w:rFonts w:hint="default"/>
          <w:lang w:val="en-US" w:eastAsia="zh-CN"/>
        </w:rPr>
      </w:pPr>
    </w:p>
    <w:p w14:paraId="76FC281C">
      <w:pPr>
        <w:rPr>
          <w:rFonts w:hint="default"/>
          <w:lang w:val="en-US" w:eastAsia="zh-CN"/>
        </w:rPr>
      </w:pPr>
      <w:r>
        <w:rPr>
          <w:rFonts w:hint="default"/>
          <w:lang w:val="en-US" w:eastAsia="zh-CN"/>
        </w:rPr>
        <w:t>要有时间的话，可以考研，3，读博3年，规培2年</w:t>
      </w:r>
    </w:p>
    <w:p w14:paraId="5D7AD7A0">
      <w:pPr>
        <w:rPr>
          <w:rFonts w:hint="default"/>
          <w:lang w:val="en-US" w:eastAsia="zh-CN"/>
        </w:rPr>
      </w:pPr>
    </w:p>
    <w:p w14:paraId="30CE51F2">
      <w:pPr>
        <w:rPr>
          <w:rFonts w:hint="default"/>
          <w:lang w:val="en-US" w:eastAsia="zh-CN"/>
        </w:rPr>
      </w:pPr>
      <w:r>
        <w:rPr>
          <w:rFonts w:hint="default"/>
          <w:lang w:val="en-US" w:eastAsia="zh-CN"/>
        </w:rPr>
        <w:t>找工作</w:t>
      </w:r>
    </w:p>
    <w:p w14:paraId="6A76C09C">
      <w:pPr>
        <w:rPr>
          <w:rFonts w:hint="default"/>
          <w:lang w:val="en-US" w:eastAsia="zh-CN"/>
        </w:rPr>
      </w:pPr>
    </w:p>
    <w:p w14:paraId="284C3586">
      <w:pPr>
        <w:rPr>
          <w:rFonts w:hint="default"/>
          <w:lang w:val="en-US" w:eastAsia="zh-CN"/>
        </w:rPr>
      </w:pPr>
      <w:r>
        <w:rPr>
          <w:rFonts w:hint="default"/>
          <w:lang w:val="en-US" w:eastAsia="zh-CN"/>
        </w:rPr>
        <w:t>考职称</w:t>
      </w:r>
    </w:p>
    <w:p w14:paraId="61AD4AA7">
      <w:pPr>
        <w:rPr>
          <w:rFonts w:hint="default"/>
          <w:lang w:val="en-US" w:eastAsia="zh-CN"/>
        </w:rPr>
      </w:pPr>
    </w:p>
    <w:p w14:paraId="3C6B368A">
      <w:pPr>
        <w:rPr>
          <w:rFonts w:hint="default"/>
          <w:lang w:val="en-US" w:eastAsia="zh-CN"/>
        </w:rPr>
      </w:pPr>
      <w:r>
        <w:rPr>
          <w:rFonts w:hint="default"/>
          <w:lang w:val="en-US" w:eastAsia="zh-CN"/>
        </w:rPr>
        <w:t>搞科研</w:t>
      </w:r>
    </w:p>
    <w:p w14:paraId="2F2482D0">
      <w:pPr>
        <w:rPr>
          <w:rFonts w:hint="default"/>
          <w:lang w:val="en-US" w:eastAsia="zh-CN"/>
        </w:rPr>
      </w:pPr>
    </w:p>
    <w:p w14:paraId="218F26C6">
      <w:pPr>
        <w:rPr>
          <w:rFonts w:hint="default"/>
          <w:lang w:val="en-US" w:eastAsia="zh-CN"/>
        </w:rPr>
      </w:pPr>
      <w:r>
        <w:rPr>
          <w:rFonts w:hint="default"/>
          <w:lang w:val="en-US" w:eastAsia="zh-CN"/>
        </w:rPr>
        <w:t>发文章</w:t>
      </w:r>
    </w:p>
    <w:p w14:paraId="52570700">
      <w:pPr>
        <w:rPr>
          <w:rFonts w:hint="default"/>
          <w:lang w:val="en-US" w:eastAsia="zh-CN"/>
        </w:rPr>
      </w:pPr>
    </w:p>
    <w:p w14:paraId="1F8D5FE9">
      <w:pPr>
        <w:rPr>
          <w:rFonts w:hint="default"/>
          <w:lang w:val="en-US" w:eastAsia="zh-CN"/>
        </w:rPr>
      </w:pPr>
      <w:r>
        <w:rPr>
          <w:rFonts w:hint="default"/>
          <w:lang w:val="en-US" w:eastAsia="zh-CN"/>
        </w:rPr>
        <w:t>申请课题</w:t>
      </w:r>
    </w:p>
    <w:p w14:paraId="5AC3CF11">
      <w:pPr>
        <w:rPr>
          <w:rFonts w:hint="default"/>
          <w:lang w:val="en-US" w:eastAsia="zh-CN"/>
        </w:rPr>
      </w:pPr>
    </w:p>
    <w:p w14:paraId="4DE76933">
      <w:pPr>
        <w:rPr>
          <w:rFonts w:hint="default"/>
          <w:lang w:val="en-US" w:eastAsia="zh-CN"/>
        </w:rPr>
      </w:pPr>
      <w:r>
        <w:rPr>
          <w:rFonts w:hint="default"/>
          <w:lang w:val="en-US" w:eastAsia="zh-CN"/>
        </w:rPr>
        <w:t>参加教学</w:t>
      </w:r>
    </w:p>
    <w:p w14:paraId="36F6F645">
      <w:pPr>
        <w:rPr>
          <w:rFonts w:hint="default"/>
          <w:lang w:val="en-US" w:eastAsia="zh-CN"/>
        </w:rPr>
      </w:pPr>
    </w:p>
    <w:p w14:paraId="73DABC0A">
      <w:pPr>
        <w:rPr>
          <w:rFonts w:hint="default"/>
          <w:lang w:val="en-US" w:eastAsia="zh-CN"/>
        </w:rPr>
      </w:pPr>
      <w:r>
        <w:rPr>
          <w:rFonts w:hint="default"/>
          <w:lang w:val="en-US" w:eastAsia="zh-CN"/>
        </w:rPr>
        <w:t>援疆</w:t>
      </w:r>
    </w:p>
    <w:p w14:paraId="763D1B7D">
      <w:pPr>
        <w:rPr>
          <w:rFonts w:hint="default"/>
          <w:lang w:val="en-US" w:eastAsia="zh-CN"/>
        </w:rPr>
      </w:pPr>
    </w:p>
    <w:p w14:paraId="4FB9A109">
      <w:pPr>
        <w:rPr>
          <w:rFonts w:hint="default"/>
          <w:lang w:val="en-US" w:eastAsia="zh-CN"/>
        </w:rPr>
      </w:pPr>
      <w:r>
        <w:rPr>
          <w:rFonts w:hint="default"/>
          <w:lang w:val="en-US" w:eastAsia="zh-CN"/>
        </w:rPr>
        <w:t>援非</w:t>
      </w:r>
    </w:p>
    <w:p w14:paraId="1E88A48A">
      <w:pPr>
        <w:rPr>
          <w:rFonts w:hint="default"/>
          <w:lang w:val="en-US" w:eastAsia="zh-CN"/>
        </w:rPr>
      </w:pPr>
    </w:p>
    <w:p w14:paraId="02D5CA7E">
      <w:pPr>
        <w:rPr>
          <w:rFonts w:hint="default"/>
          <w:lang w:val="en-US" w:eastAsia="zh-CN"/>
        </w:rPr>
      </w:pPr>
      <w:r>
        <w:rPr>
          <w:rFonts w:hint="default"/>
          <w:lang w:val="en-US" w:eastAsia="zh-CN"/>
        </w:rPr>
        <w:t>进职称</w:t>
      </w:r>
    </w:p>
    <w:p w14:paraId="24B92100">
      <w:pPr>
        <w:rPr>
          <w:rFonts w:hint="default"/>
          <w:lang w:val="en-US" w:eastAsia="zh-CN"/>
        </w:rPr>
      </w:pPr>
    </w:p>
    <w:p w14:paraId="11CF0D48">
      <w:pPr>
        <w:rPr>
          <w:rFonts w:hint="default"/>
          <w:lang w:val="en-US" w:eastAsia="zh-CN"/>
        </w:rPr>
      </w:pPr>
      <w:r>
        <w:rPr>
          <w:rFonts w:hint="default"/>
          <w:lang w:val="en-US" w:eastAsia="zh-CN"/>
        </w:rPr>
        <w:t>退休/被砍死/过劳死/生病"</w:t>
      </w:r>
    </w:p>
    <w:p w14:paraId="45847A49">
      <w:pPr>
        <w:rPr>
          <w:rFonts w:hint="default"/>
          <w:lang w:val="en-US" w:eastAsia="zh-CN"/>
        </w:rPr>
      </w:pPr>
      <w:r>
        <w:rPr>
          <w:rFonts w:hint="default"/>
          <w:lang w:val="en-US" w:eastAsia="zh-CN"/>
        </w:rPr>
        <w:t>"这很简单啊。</w:t>
      </w:r>
    </w:p>
    <w:p w14:paraId="07A09E5A">
      <w:pPr>
        <w:rPr>
          <w:rFonts w:hint="default"/>
          <w:lang w:val="en-US" w:eastAsia="zh-CN"/>
        </w:rPr>
      </w:pPr>
    </w:p>
    <w:p w14:paraId="3BD6C5F6">
      <w:pPr>
        <w:rPr>
          <w:rFonts w:hint="default"/>
          <w:lang w:val="en-US" w:eastAsia="zh-CN"/>
        </w:rPr>
      </w:pPr>
      <w:r>
        <w:rPr>
          <w:rFonts w:hint="default"/>
          <w:lang w:val="en-US" w:eastAsia="zh-CN"/>
        </w:rPr>
        <w:t>考医学院，考执业啥的，都考好都毕业都OK了，就能做医生啊</w:t>
      </w:r>
    </w:p>
    <w:p w14:paraId="566F6882">
      <w:pPr>
        <w:rPr>
          <w:rFonts w:hint="default"/>
          <w:lang w:val="en-US" w:eastAsia="zh-CN"/>
        </w:rPr>
      </w:pPr>
    </w:p>
    <w:p w14:paraId="30160DAF">
      <w:pPr>
        <w:rPr>
          <w:rFonts w:hint="default"/>
          <w:lang w:val="en-US" w:eastAsia="zh-CN"/>
        </w:rPr>
      </w:pPr>
      <w:r>
        <w:rPr>
          <w:rFonts w:hint="default"/>
          <w:lang w:val="en-US" w:eastAsia="zh-CN"/>
        </w:rPr>
        <w:t>只不过心理准备要做好，不仅费时间，你还会重温一遍高考复习的紧张"</w:t>
      </w:r>
    </w:p>
    <w:p w14:paraId="3997E8B5">
      <w:pPr>
        <w:rPr>
          <w:rFonts w:hint="default"/>
          <w:lang w:val="en-US" w:eastAsia="zh-CN"/>
        </w:rPr>
      </w:pPr>
      <w:r>
        <w:rPr>
          <w:rFonts w:hint="default"/>
          <w:lang w:val="en-US" w:eastAsia="zh-CN"/>
        </w:rPr>
        <w:t>中医，中医的执业资格证书放宽了，不上医学院，师承的也可以考证了。</w:t>
      </w:r>
    </w:p>
    <w:p w14:paraId="1C8FD8FF">
      <w:pPr>
        <w:rPr>
          <w:rFonts w:hint="default"/>
          <w:lang w:val="en-US" w:eastAsia="zh-CN"/>
        </w:rPr>
      </w:pPr>
      <w:r>
        <w:rPr>
          <w:rFonts w:hint="default"/>
          <w:lang w:val="en-US" w:eastAsia="zh-CN"/>
        </w:rPr>
        <w:t>最简单的方法，好好复习，参加高考！重新读个大学。临床医学，口腔医学，中医学，公卫医学。还有一个方法。参加春考和单招，录取相对比较简单。考上之后，也不耽误工作。一举两得。毕业之后用毕业证就可以报考助理，助理考过一年或者两年就考执业了。就可以持证上岗了。&lt;img src="https://pic1.zhimg.com/50/v2-131a9337bd0e97d44a77cc8e26d88998_720w.jpg?source=1def8aca" data-rawwidth="1187" data-rawheight="1965" data-size="normal" data-original-token="v2-0bea07f021b61764cf5ccda3f053fef2" data-default-watermark-src="https://picx.zhimg.com/50/v2-3e3f55cfa16f9b362d01b7fcb250fce5_720w.jpg?source=1def8aca" class="origin_image zh-lightbox-thumb" width="1187" data-original="https://picx.zhimg.com/v2-131a9337bd0e97d44a77cc8e26d88998_r.jpg?source=1def8aca"/&gt;&lt;img src="https://picx.zhimg.com/50/v2-43fb93f4762770e60781567543efe3e2_720w.jpg?source=1def8aca" data-rawwidth="1212" data-rawheight="2006" data-size="normal" data-original-token="v2-6db5f4024b6a0314b4f280005c271b2b" data-default-watermark-src="https://picx.zhimg.com/50/v2-7563b44ce6de18c0f87212e86bbffb26_720w.jpg?source=1def8aca" class="origin_image zh-lightbox-thumb" width="1212" data-original="https://pica.zhimg.com/v2-43fb93f4762770e60781567543efe3e2_r.jpg?source=1def8aca"/&gt;&lt;img src="https://picx.zhimg.com/50/v2-72c5e100b76ab6d0d9e275944e9089ea_720w.jpg?source=1def8aca" data-rawwidth="702" data-rawheight="948" data-size="normal" data-original-token="v2-9b0ec294a974928ae3a41605c39e75a3" data-default-watermark-src="https://picx.zhimg.com/50/v2-92a0a08be9c0f137984622835d4e433c_720w.jpg?source=1def8aca" class="origin_image zh-lightbox-thumb" width="702" data-original="https://picx.zhimg.com/v2-72c5e100b76ab6d0d9e275944e9089ea_r.jpg?source=1def8aca"/&gt;&lt;img src="https://picx.zhimg.com/50/v2-0593bac9172fdbb685e527a3c2949cc6_720w.jpg?source=1def8aca" data-rawwidth="959" data-rawheight="960" data-size="normal" data-original-token="v2-0ccf8b73df7360c17be1f04660bfc671" data-default-watermark-src="https://picx.zhimg.com/50/v2-b853135c01ff7ee91be8467629fc2135_720w.jpg?source=1def8aca" class="origin_image zh-lightbox-thumb" width="959" data-original="https://pic1.zhimg.com/v2-0593bac9172fdbb685e527a3c2949cc6_r.jpg?source=1def8aca"/&gt;</w:t>
      </w:r>
    </w:p>
    <w:p w14:paraId="60B57EEB">
      <w:pPr>
        <w:rPr>
          <w:rFonts w:hint="default"/>
          <w:lang w:val="en-US" w:eastAsia="zh-CN"/>
        </w:rPr>
      </w:pPr>
      <w:r>
        <w:rPr>
          <w:rFonts w:hint="default"/>
          <w:lang w:val="en-US" w:eastAsia="zh-CN"/>
        </w:rPr>
        <w:t>你就是绝世奇材也不可能了，政策的归政策，知识的归知识</w:t>
      </w:r>
    </w:p>
    <w:p w14:paraId="76451C2F">
      <w:pPr>
        <w:rPr>
          <w:rFonts w:hint="default"/>
          <w:lang w:val="en-US" w:eastAsia="zh-CN"/>
        </w:rPr>
      </w:pPr>
      <w:r>
        <w:rPr>
          <w:rFonts w:hint="default"/>
          <w:lang w:val="en-US" w:eastAsia="zh-CN"/>
        </w:rPr>
        <w:t>中医师承可以考证</w:t>
      </w:r>
    </w:p>
    <w:p w14:paraId="24553DAE">
      <w:pPr>
        <w:rPr>
          <w:rFonts w:hint="default"/>
          <w:lang w:val="en-US" w:eastAsia="zh-CN"/>
        </w:rPr>
      </w:pPr>
      <w:r>
        <w:rPr>
          <w:rFonts w:hint="default"/>
          <w:lang w:val="en-US" w:eastAsia="zh-CN"/>
        </w:rPr>
        <w:t>2015年起已经不可能了。要么重新参加高考吧。</w:t>
      </w:r>
    </w:p>
    <w:p w14:paraId="04EA3EB7">
      <w:pPr>
        <w:rPr>
          <w:rFonts w:hint="default"/>
          <w:lang w:val="en-US" w:eastAsia="zh-CN"/>
        </w:rPr>
      </w:pPr>
      <w:r>
        <w:rPr>
          <w:rFonts w:hint="default"/>
          <w:lang w:val="en-US" w:eastAsia="zh-CN"/>
        </w:rPr>
        <w:t>"如果说成为医生的话，就不要想了，我2016年预防医学毕业，考证也是考的执业医师证，但是想上临床，除非是考研考基础医学方向，然后继续深造考博，才有可能，像我这种本科毕业的拿了公卫执业医师也是不可能上临床的，只能是去疾控中心或者是社区公共卫生科。</w:t>
      </w:r>
    </w:p>
    <w:p w14:paraId="799691E2">
      <w:pPr>
        <w:rPr>
          <w:rFonts w:hint="default"/>
          <w:lang w:val="en-US" w:eastAsia="zh-CN"/>
        </w:rPr>
      </w:pPr>
    </w:p>
    <w:p w14:paraId="62B0F51E">
      <w:pPr>
        <w:rPr>
          <w:rFonts w:hint="default"/>
          <w:lang w:val="en-US" w:eastAsia="zh-CN"/>
        </w:rPr>
      </w:pPr>
      <w:r>
        <w:rPr>
          <w:rFonts w:hint="default"/>
          <w:lang w:val="en-US" w:eastAsia="zh-CN"/>
        </w:rPr>
        <w:t>转行医疗工作者的话不会特别难，可以去医疗健康行业公司从助理开始做起，然后依托公司资质可以考相应的营养师证或者是健康管理师证等医疗健康行业的证书，深耕三五年之后，学会了该行业大部分知识技能，就是一个很称职的医疗工作者了。</w:t>
      </w:r>
    </w:p>
    <w:p w14:paraId="5384B1B9">
      <w:pPr>
        <w:rPr>
          <w:rFonts w:hint="default"/>
          <w:lang w:val="en-US" w:eastAsia="zh-CN"/>
        </w:rPr>
      </w:pPr>
    </w:p>
    <w:p w14:paraId="576D55D5">
      <w:pPr>
        <w:rPr>
          <w:rFonts w:hint="default"/>
          <w:lang w:val="en-US" w:eastAsia="zh-CN"/>
        </w:rPr>
      </w:pPr>
      <w:r>
        <w:rPr>
          <w:rFonts w:hint="default"/>
          <w:lang w:val="en-US" w:eastAsia="zh-CN"/>
        </w:rPr>
        <w:t>还有一个办法，如果你现在还愿意的话，跟着一个资深的老中医，学习五年十年的，就可以考中医医师证，这样就可以作为一个中医开始从业了。"</w:t>
      </w:r>
    </w:p>
    <w:p w14:paraId="7EB7F03C">
      <w:pPr>
        <w:rPr>
          <w:rFonts w:hint="default"/>
          <w:lang w:val="en-US" w:eastAsia="zh-CN"/>
        </w:rPr>
      </w:pPr>
      <w:r>
        <w:rPr>
          <w:rFonts w:hint="default"/>
          <w:lang w:val="en-US" w:eastAsia="zh-CN"/>
        </w:rPr>
        <w:t>难，医师证就考不下来啊，除非从头学。如果是相关专业，可以在康复，营养，心理，药师方面下功夫。</w:t>
      </w:r>
    </w:p>
    <w:p w14:paraId="0F2AFAEE">
      <w:pPr>
        <w:rPr>
          <w:rFonts w:hint="default"/>
          <w:lang w:val="en-US" w:eastAsia="zh-CN"/>
        </w:rPr>
      </w:pPr>
      <w:r>
        <w:rPr>
          <w:rFonts w:hint="default"/>
          <w:lang w:val="en-US" w:eastAsia="zh-CN"/>
        </w:rPr>
        <w:t>如果是中医的话，需要跟师学习，然后考取执业助理之后再去报考医师资格证书</w:t>
      </w:r>
    </w:p>
    <w:p w14:paraId="2BCB868D">
      <w:pPr>
        <w:rPr>
          <w:rFonts w:hint="default"/>
          <w:lang w:val="en-US" w:eastAsia="zh-CN"/>
        </w:rPr>
      </w:pPr>
      <w:r>
        <w:rPr>
          <w:rFonts w:hint="default"/>
          <w:lang w:val="en-US" w:eastAsia="zh-CN"/>
        </w:rPr>
        <w:t>从心理学角度来看，孩子的「自伤行为」其实是一种复杂的情绪表达和应对机制。这种行为往往发生在孩子无法用言语来充分表达自己内心感受的时候，他们可能会通过割伤、划伤、撞击等自伤行为来释放内心的压力、痛苦或困惑。这些行为背后，可能隐藏着孩子对于情感控制的无力感、自我认同的困惑或是寻求关注的渴望。作为家长，看到孩子自伤，内心肯定是既心疼又焦虑。但重要的是，我们要保持冷静，以理解和关爱的态度来引导孩子。&lt;img src="https://pica.zhimg.com/50/v2-d0a6b4ece38ec23d511210ffa12b5f4d_720w.jpg?source=1def8aca" data-rawwidth="1094" data-rawheight="1540" data-size="normal" data-original-token="v2-d7537b7fce738f225d49cbffed135200" data-default-watermark-src="https://picx.zhimg.com/50/v2-4a809b42f8cf58cd82995623e477d38b_720w.jpg?source=1def8aca" class="origin_image zh-lightbox-thumb" width="1094" data-original="https://picx.zhimg.com/v2-d0a6b4ece38ec23d511210ffa12b5f4d_r.jpg?source=1def8aca"/&gt;以下是一些建议，希望能帮助你正确引导孩子走出自伤行为的困境：1.建立信任与沟通：与孩子建立稳固的信任关系，让他们感受到你的支持和理解。鼓励孩子表达自己的感受和想法，尤其是当他们感到不安或痛苦时。耐心倾听，不要急于给出建议或解决方案，有时候孩子只是需要一个倾诉的对象。2.情绪教育与认知重构：教会孩子识别和命名自己的情绪，这样他们就能更清楚地了解自己的内心状态。引导孩子以积极的方式应对情绪，比如通过绘画、写作、运动等方式来释放压力。帮助孩子重构消极的自我认知，让他们看到自己的价值和能力，增强自信心。3.设定界限与提供安全环境：虽然要理解和支持孩子，但也要明确表达自伤行为是不可接受的。与孩子一起制定安全计划，包括在情绪失控时如何寻求帮助和避免自伤。确保家庭环境的安全，移除可能用于自伤的物品。4.寻求专业帮助：如果孩子的自伤行为持续不断或加重，应及时寻求专业心理咨询或治疗。专业的心理医生或治疗师能够提供更深入的支持和引导，帮助孩子找到自伤行为的根源并解决问题。&lt;img src="https://pic1.zhimg.com/50/v2-9ff5b268cfcd772d39b9a397f08383aa_720w.jpg?source=1def8aca" data-rawwidth="1179" data-rawheight="778" data-size="normal" data-original-token="v2-187022bccc93eeb2e9e3d9283af1a2be" data-default-watermark-src="https://picx.zhimg.com/50/v2-da517aea580145b2b262dcfb749e6c8e_720w.jpg?source=1def8aca" class="origin_image zh-lightbox-thumb" width="1179" data-original="https://picx.zhimg.com/v2-9ff5b268cfcd772d39b9a397f08383aa_r.jpg?source=1def8aca"/&gt;5.关注孩子的社交与学习环境：留意孩子在学校和社交圈中的表现，看是否有压力、欺凌或其他问题导致他们情绪失控。与老师和学校合作，为孩子提供一个支持性和包容性的学习环境。6.自我照顾与情绪管理：作为家长，你也要学会照顾自己的情绪。当你感到压力或焦虑时，可以通过冥想、运动等方式来放松自己。保持良好的心态和生活习惯，这样你就能更好地支持和引导孩子。总之，面对孩子的自伤行为，家长需要保持冷静、理解和关爱的态度。通过建立信任、情绪教育、设定界限、寻求专业帮助以及关注孩子的社交与学习环境等方式，我们可以引导孩子走出困境，帮助他们建立更健康、积极的应对机制。记住，你不是一个人在战斗，有很多求助的渠道。&lt;img src="https://pica.zhimg.com/50/v2-de93559cae50b928635946fb1be43ff9_720w.jpg?source=1def8aca" data-rawwidth="1179" data-rawheight="865" data-size="normal" data-original-token="v2-c3ddcbc4adf529cc0e2cde1ff6d4df27" data-default-watermark-src="https://picx.zhimg.com/50/v2-48f83af21e5e198f81b24d047ee5383e_720w.jpg?source=1def8aca" class="origin_image zh-lightbox-thumb" width="1179" data-original="https://pic1.zhimg.com/v2-de93559cae50b928635946fb1be43ff9_r.jpg?source=1def8aca"/&gt;希望能帮助到您。@知乎亲子 @知乎心理</w:t>
      </w:r>
    </w:p>
    <w:p w14:paraId="4924EE42">
      <w:pPr>
        <w:rPr>
          <w:rFonts w:hint="default"/>
          <w:lang w:val="en-US" w:eastAsia="zh-CN"/>
        </w:rPr>
      </w:pPr>
      <w:r>
        <w:rPr>
          <w:rFonts w:hint="default"/>
          <w:lang w:val="en-US" w:eastAsia="zh-CN"/>
        </w:rPr>
        <w:t>从痛苦中获得存在感；极度渴望被爱；算了，毁灭吧……大概是上述3种复杂情绪的杂糅吧。“自伤”看起来是一种毁灭自我、伤害自我的行为，但是“自伤”的孩子内心里最渴望的其实是被好好爱着，以本来的自我活着。&lt;img src="https://pic1.zhimg.com/50/v2-7f00a5846bd6ba0981e70b29637fe0ac_720w.jpg?source=1def8aca" data-rawwidth="900" data-rawheight="600" data-size="normal" data-caption="" data-original-token="v2-66243a05418cf96d797de87fa0eb77d0" data-default-watermark-src="https://picx.zhimg.com/50/v2-c3ca7f5704cbb32b5e1674a7b57003a5_720w.jpg?source=1def8aca" class="origin_image zh-lightbox-thumb" width="900" data-original="https://pic1.zhimg.com/v2-7f00a5846bd6ba0981e70b29637fe0ac_r.jpg?source=1def8aca"/&gt;我的同学是各个中小学的老师，有时候会聊到一些孩子们的情况。有个朋友和我说起过她们班一个男孩的情况：初二男孩，平常和同学交往，课堂学习，并没有什么特别之处。只是拥有青春期男孩正常的躁动和敏感。但是，有一次老师发现他胳膊上有几条深浅不一的划痕。拉着孩子反复谈心，才知道，原来从4年级起，孩子就开始尝试自我伤害的行为。起因是，孩子上了小学后，一在家里犯了错，妈妈就会把他关到小屋里，长达半天到一天。被关起来的这段时间里，孩子没有吃的没有玩的，又饿又害怕，怎么哭喊妈妈都不理。4年级又被关起来的一次，孩子一边啪啪打着自己，一边哭喊：“我错了，我要打死我自己”。这些动静让妈妈立刻把门打开，放他出来，并抱了抱他。从那之后，孩子一旦犯了错误，就忍不住自我伤害，甚至妈妈都来不及惩罚他。这个例子里：孩子用自残得到了妈妈一时的关爱，也能让妈妈来负责和承接他内在沉重的心理。&lt;img src="https://picx.zhimg.com/50/v2-54c6876136811e85e6e18931ee25d1a6_720w.jpg?source=1def8aca" data-rawwidth="427" data-rawheight="373" data-size="normal" data-caption="" data-original-token="v2-4fed5289d3f5669303860f2b27fda913" data-default-watermark-src="https://picx.zhimg.com/50/v2-834900f1dabed874d6ee9e650f590430_720w.jpg?source=1def8aca" class="origin_image zh-lightbox-thumb" width="427" data-original="https://picx.zhimg.com/v2-54c6876136811e85e6e18931ee25d1a6_r.jpg?source=1def8aca"/&gt;不管我们愿不愿意承认，孩子出现“自伤”的行为，一定与我们做父母的在孩子成长过程中的养育方式有极大的关系。比如：8岁的男孩不敢一个人睡觉时，父母嘲笑他是“胆小鬼”，逼他自己面对黑暗；3年级的孩子考试成绩垫底，沮丧失落时，父母忍不住唠叨责骂，甚至开启混合双打；初二的小女孩情窦初开，爸爸上来就是劈头盖脸一顿辱骂；高二的学生，痴迷写作，写出来一部长篇小说，却被家长扔进碎纸机……孩子长期得不到理解、认可、接纳、关爱，孩子没有体验被期待、被赞赏，没有在父母眼里闪闪发光……孩子的自我会一点一点变得渺小。不在沉默中爆发，就在沉默中灭亡。孩子用“自伤”把自己摆到父母眼前，用身体的残缺向父母求救。&lt;img src="https://pic1.zhimg.com/50/v2-c4ba9f69e6ce2cf01f7fc41686cf0d1c_720w.jpg?source=1def8aca" data-rawwidth="1037" data-rawheight="661" data-size="normal" data-caption="" data-original-token="v2-80ecd28ca2f2506b8a4436b96ef08c25" data-default-watermark-src="https://pica.zhimg.com/50/v2-7d10d7a0b52c51ed227ebb0b78d0c5bc_720w.jpg?source=1def8aca" class="origin_image zh-lightbox-thumb" width="1037" data-original="https://pic1.zhimg.com/v2-c4ba9f69e6ce2cf01f7fc41686cf0d1c_r.jpg?source=1def8aca"/&gt;孩子自伤的时候，父母应该怎么办呢？一、接纳放下自己对成功对一切的渴望和焦虑！不要继续斥责孩子。抱抱他吧。二、寻求专业机构不仅是孩子，更是父母，需要找专业的心理机构进行干预和治疗。三、改善养育方式从更长远的角度来看，良好的家庭氛围、温情的亲子关系，是让孩子焕发生机最重要的因素。父母不妨静下心来，多学习一点心理学知识，重点是调整我们自己，然后慢慢去理解和接纳孩子的情绪。给孩子时间，让孩子自主，相信孩子。 @知乎亲子 @知乎心理 &lt;img src="https://picx.zhimg.com/50/v2-3e5a9efcd43bba8df8506e13473064aa_720w.jpg?source=1def8aca" data-rawwidth="1499" data-rawheight="652" data-size="normal" data-caption="" data-original-token="v2-a58de6c9071a1d3753f893cd41d1bf31" data-default-watermark-src="https://pic1.zhimg.com/50/v2-47a0d03aadb2946e6356c2f25aca37fc_720w.jpg?source=1def8aca" class="origin_image zh-lightbox-thumb" width="1499" data-original="https://pic1.zhimg.com/v2-3e5a9efcd43bba8df8506e13473064aa_r.jpg?source=1def8aca"/&gt;</w:t>
      </w:r>
    </w:p>
    <w:p w14:paraId="2C24DE1F">
      <w:pPr>
        <w:rPr>
          <w:rFonts w:hint="default"/>
          <w:lang w:val="en-US" w:eastAsia="zh-CN"/>
        </w:rPr>
      </w:pPr>
      <w:r>
        <w:rPr>
          <w:rFonts w:hint="default"/>
          <w:lang w:val="en-US" w:eastAsia="zh-CN"/>
        </w:rPr>
        <w:t>当孩子无法有效地发泄情绪和压力时，自残也许是一种逃避和释放的方式吧。一次月考后，班里的一个男孩因为成绩不理想，他妈妈到学校来找我了解孩子在学校的情况，期间这名学生也在场。妈妈一见面就质问孩子:为什么就考这么几分，退步这么大！一边说还把假期孩子睡懒觉的事抖搂了出来。孩子当场脸上就挂不住了，对妈妈喊到:别说了！可这位妈妈仍旧在不停地讲孩子在家时好吃懒做的事。突然，孩子拿起手里的水笔使劲朝自己的胳膊划了一下，胳膊当时就出现了一个红印子。妈妈一愣，随即骂到:反了你！敢用这来威胁我！话音未落，孩子又拿起笔在胳膊上划了几下，我和孩子妈妈急忙去夺孩子手里的笔。这时孩子的胳膊上已经是血迹斑斑了。这位妈妈虽然已经泣不成声了，但嘴里依然在唠叨着对孩子的种种不满。今天看到这个问题，我又想起这件事，这个平时非常开朗的孩子为什么会出现自残的行为呢？&lt;img src="https://pic1.zhimg.com/50/v2-efd61a077324f7ffc1b47ed267509650_720w.jpg?source=1def8aca" data-rawwidth="441" data-rawheight="403" data-size="normal" data-original-token="v2-ca14637a3cc037cbf9bbff8217ba6791" data-default-watermark-src="https://picx.zhimg.com/50/v2-45c67e014dd4416c0cbe4f688b6dda73_720w.jpg?source=1def8aca" class="origin_image zh-lightbox-thumb" width="441" data-original="https://pic1.zhimg.com/v2-efd61a077324f7ffc1b47ed267509650_r.jpg?source=1def8aca"/&gt;现在想来，原因不外乎以下几点:1、当孩子内心的愤怒和压力无处宣泄的时候，攻击自己应该是给压力找到出口的一种方式。我见过一个极度抑郁的孩子在攻击了自己后，情绪平复了不少。2、给事情一个了结“我都已经这样了，你还想怎么样啊？”不如前面那个孩子也是想通过这种行为阻止妈妈说下去。3、自我惩罚心理学认为，当一个人有了悲伤、自责等种种负面情绪的时候，随之而来的就是愤怒。当愤怒和悲伤无处释放时，那就对自己动手好了，因为生气时伤害自己最容易。4、对妈妈的惩罚母子连心。孩子受伤，伤在身上，妈妈的伤，痛在心里。妈妈的话让自己颜面尽失。他要用自己的痛苦让妈妈也处于痛苦之中。&lt;img src="https://pic1.zhimg.com/50/v2-7396baf40583a9a613dd5fb83b8336c8_720w.jpg?source=1def8aca" data-rawwidth="1063" data-rawheight="753" data-size="normal" data-original-token="v2-657ec35c6a559e4c7b8ecb3ab5f1c81c" data-default-watermark-src="https://picx.zhimg.com/50/v2-55a4795e07655f23147a953e30f4b3d7_720w.jpg?source=1def8aca" class="origin_image zh-lightbox-thumb" width="1063" data-original="https://picx.zhimg.com/v2-7396baf40583a9a613dd5fb83b8336c8_r.jpg?source=1def8aca"/&gt;作为家长，如何做能避免孩子的自残行为？我觉得以下几点很关键:1、要给孩子发泄情绪的权利。生活中，有很多家长是不允许孩子表达自己的情绪的，比如当孩子哭的时候，家长会说:憋住，不要哭！当孩子反驳父母的时候，家长会说:跟我辩论你还没有资格！所以，当孩子出现自残行为的时候，父母要自我检验，看自己是否给了孩子一个好的成长环境。孩子的问题，跟父母息息相关。尤其是被情绪化的父母带大的孩子，情绪问题更多。2、共情当孩子情绪激烈的时候，家长和孩子共情非常重要。就比如这位孩子的妈妈，当时如果她能够这样说:“你这次没考好，心里一定很难过。我们一起来分析一下原因在哪里好吗？”家长这样做不仅能平复孩子的情绪，还能够引导孩子理智地思考问题该如何解决。其实，很多时候，孩子之所以情绪化，只是想让父母能够理解他的感受，希望自己被接纳。3、教会孩子管理情绪不要简单地认为发脾气的孩子不好，不发脾气的孩子就好。其实长期压抑孩子的情绪，是不利于孩子成长的。家长要以身作则，先管理好自己的情绪。在生活、工作中遇到不顺心的事时，不应该迁怒他人。可以把自己的挫折讲给家里人听，让孩子在潜移默化中明白，每个人都有喜怒哀乐，都可以用恰当的方式表达并宣泄情绪。家长要教给孩子宣泄情绪的方法，比如运动减压，尤其是带有对抗性质的运动，像羽毛球、乒乓球、篮球、足球等，对释放不良情绪特别有好处。此外画画，听音乐，写日记，和朋友聊天等等，这些也都是非常好的宣泄情绪的方式。&lt;img src="https://picx.zhimg.com/50/v2-a334dae1212a61259c0d1ff5ac5c6b6f_720w.jpg?source=1def8aca" data-rawwidth="1075" data-rawheight="1208" data-size="normal" data-original-token="v2-634f8a575ad4597b647fbaa97c89c70e" data-default-watermark-src="https://picx.zhimg.com/50/v2-53ab76c3956eadad726ec15ea9b1a0aa_720w.jpg?source=1def8aca" class="origin_image zh-lightbox-thumb" width="1075" data-original="https://picx.zhimg.com/v2-a334dae1212a61259c0d1ff5ac5c6b6f_r.jpg?source=1def8aca"/&gt;李玫瑾教授在《心理抚养》中说：“孩子的问题多是身边的大人造就。父母是孩子的一面镜子，孩子的很多问题都可以从父母身上找到影子”。只要家长用心，孩子的问题基本上都能得到解决。以上。我是两个孩子的妈妈，中学语文老师兼班主任 @宝丫妈咪 。是园丁，也是妈妈；有悲喜，也有干货。每天分享一点育儿心得，愿帮助每一位孩子顺利成长。@知乎亲子 @知乎心理</w:t>
      </w:r>
    </w:p>
    <w:p w14:paraId="44BEAD61">
      <w:pPr>
        <w:rPr>
          <w:rFonts w:hint="default"/>
          <w:lang w:val="en-US" w:eastAsia="zh-CN"/>
        </w:rPr>
      </w:pPr>
      <w:r>
        <w:rPr>
          <w:rFonts w:hint="default"/>
          <w:lang w:val="en-US" w:eastAsia="zh-CN"/>
        </w:rPr>
        <w:t>"自伤的孩子，很让人心疼。</w:t>
      </w:r>
    </w:p>
    <w:p w14:paraId="5542EB79">
      <w:pPr>
        <w:rPr>
          <w:rFonts w:hint="default"/>
          <w:lang w:val="en-US" w:eastAsia="zh-CN"/>
        </w:rPr>
      </w:pPr>
    </w:p>
    <w:p w14:paraId="1F760B64">
      <w:pPr>
        <w:rPr>
          <w:rFonts w:hint="default"/>
          <w:lang w:val="en-US" w:eastAsia="zh-CN"/>
        </w:rPr>
      </w:pPr>
    </w:p>
    <w:p w14:paraId="07F12839">
      <w:pPr>
        <w:rPr>
          <w:rFonts w:hint="default"/>
          <w:lang w:val="en-US" w:eastAsia="zh-CN"/>
        </w:rPr>
      </w:pPr>
    </w:p>
    <w:p w14:paraId="70754E85">
      <w:pPr>
        <w:rPr>
          <w:rFonts w:hint="default"/>
          <w:lang w:val="en-US" w:eastAsia="zh-CN"/>
        </w:rPr>
      </w:pPr>
    </w:p>
    <w:p w14:paraId="1C43B0E2">
      <w:pPr>
        <w:rPr>
          <w:rFonts w:hint="default"/>
          <w:lang w:val="en-US" w:eastAsia="zh-CN"/>
        </w:rPr>
      </w:pPr>
    </w:p>
    <w:p w14:paraId="0E127A55">
      <w:pPr>
        <w:rPr>
          <w:rFonts w:hint="default"/>
          <w:lang w:val="en-US" w:eastAsia="zh-CN"/>
        </w:rPr>
      </w:pPr>
    </w:p>
    <w:p w14:paraId="556979DB">
      <w:pPr>
        <w:rPr>
          <w:rFonts w:hint="default"/>
          <w:lang w:val="en-US" w:eastAsia="zh-CN"/>
        </w:rPr>
      </w:pPr>
    </w:p>
    <w:p w14:paraId="1DAB9830">
      <w:pPr>
        <w:rPr>
          <w:rFonts w:hint="default"/>
          <w:lang w:val="en-US" w:eastAsia="zh-CN"/>
        </w:rPr>
      </w:pPr>
      <w:r>
        <w:rPr>
          <w:rFonts w:hint="default"/>
          <w:lang w:val="en-US" w:eastAsia="zh-CN"/>
        </w:rPr>
        <w:t>他们选择自伤，是因为心理太痛苦，没有情绪表达的渠道，借助于身体伤害获得情感释放。同时，因为身体在被划伤后会激活人体自救反应，释放“内啡肽”——这是一种人体自我分泌的镇定剂，他们获得释然和放松。</w:t>
      </w:r>
    </w:p>
    <w:p w14:paraId="780EFBAE">
      <w:pPr>
        <w:rPr>
          <w:rFonts w:hint="default"/>
          <w:lang w:val="en-US" w:eastAsia="zh-CN"/>
        </w:rPr>
      </w:pPr>
    </w:p>
    <w:p w14:paraId="16351BB5">
      <w:pPr>
        <w:rPr>
          <w:rFonts w:hint="default"/>
          <w:lang w:val="en-US" w:eastAsia="zh-CN"/>
        </w:rPr>
      </w:pPr>
    </w:p>
    <w:p w14:paraId="0BE2C411">
      <w:pPr>
        <w:rPr>
          <w:rFonts w:hint="default"/>
          <w:lang w:val="en-US" w:eastAsia="zh-CN"/>
        </w:rPr>
      </w:pPr>
    </w:p>
    <w:p w14:paraId="0719373B">
      <w:pPr>
        <w:rPr>
          <w:rFonts w:hint="default"/>
          <w:lang w:val="en-US" w:eastAsia="zh-CN"/>
        </w:rPr>
      </w:pPr>
    </w:p>
    <w:p w14:paraId="55F93A5B">
      <w:pPr>
        <w:rPr>
          <w:rFonts w:hint="default"/>
          <w:lang w:val="en-US" w:eastAsia="zh-CN"/>
        </w:rPr>
      </w:pPr>
    </w:p>
    <w:p w14:paraId="48A0FC19">
      <w:pPr>
        <w:rPr>
          <w:rFonts w:hint="default"/>
          <w:lang w:val="en-US" w:eastAsia="zh-CN"/>
        </w:rPr>
      </w:pPr>
    </w:p>
    <w:p w14:paraId="7DC45D63">
      <w:pPr>
        <w:rPr>
          <w:rFonts w:hint="default"/>
          <w:lang w:val="en-US" w:eastAsia="zh-CN"/>
        </w:rPr>
      </w:pPr>
    </w:p>
    <w:p w14:paraId="1C43BF78">
      <w:pPr>
        <w:rPr>
          <w:rFonts w:hint="default"/>
          <w:lang w:val="en-US" w:eastAsia="zh-CN"/>
        </w:rPr>
      </w:pPr>
      <w:r>
        <w:rPr>
          <w:rFonts w:hint="default"/>
          <w:lang w:val="en-US" w:eastAsia="zh-CN"/>
        </w:rPr>
        <w:t>就像，当我们运动时，身体酸痛紧张，停下来，有一段时间身体很舒畅。这是运动过程中为缓解身体劳累大脑释放了内啡呔，当运动停止后，内啡肽的作用持续产生作用。痛苦也是如此，一定量的痛苦，反而让人体验到一种“生命活力”感，而持续痛苦的人，在痛苦源失去后，会陷入虚无和无意义感。</w:t>
      </w:r>
    </w:p>
    <w:p w14:paraId="1BA01E62">
      <w:pPr>
        <w:rPr>
          <w:rFonts w:hint="default"/>
          <w:lang w:val="en-US" w:eastAsia="zh-CN"/>
        </w:rPr>
      </w:pPr>
    </w:p>
    <w:p w14:paraId="1F050D97">
      <w:pPr>
        <w:rPr>
          <w:rFonts w:hint="default"/>
          <w:lang w:val="en-US" w:eastAsia="zh-CN"/>
        </w:rPr>
      </w:pPr>
    </w:p>
    <w:p w14:paraId="6CE32DB1">
      <w:pPr>
        <w:rPr>
          <w:rFonts w:hint="default"/>
          <w:lang w:val="en-US" w:eastAsia="zh-CN"/>
        </w:rPr>
      </w:pPr>
    </w:p>
    <w:p w14:paraId="6C32BBEB">
      <w:pPr>
        <w:rPr>
          <w:rFonts w:hint="default"/>
          <w:lang w:val="en-US" w:eastAsia="zh-CN"/>
        </w:rPr>
      </w:pPr>
    </w:p>
    <w:p w14:paraId="53FDAA9E">
      <w:pPr>
        <w:rPr>
          <w:rFonts w:hint="default"/>
          <w:lang w:val="en-US" w:eastAsia="zh-CN"/>
        </w:rPr>
      </w:pPr>
    </w:p>
    <w:p w14:paraId="0A87CF4B">
      <w:pPr>
        <w:rPr>
          <w:rFonts w:hint="default"/>
          <w:lang w:val="en-US" w:eastAsia="zh-CN"/>
        </w:rPr>
      </w:pPr>
    </w:p>
    <w:p w14:paraId="5FB04ADD">
      <w:pPr>
        <w:rPr>
          <w:rFonts w:hint="default"/>
          <w:lang w:val="en-US" w:eastAsia="zh-CN"/>
        </w:rPr>
      </w:pPr>
    </w:p>
    <w:p w14:paraId="3CBEB649">
      <w:pPr>
        <w:rPr>
          <w:rFonts w:hint="default"/>
          <w:lang w:val="en-US" w:eastAsia="zh-CN"/>
        </w:rPr>
      </w:pPr>
      <w:r>
        <w:rPr>
          <w:rFonts w:hint="default"/>
          <w:lang w:val="en-US" w:eastAsia="zh-CN"/>
        </w:rPr>
        <w:t>我们的心灵总是能应对一定的痛苦体验，并产生种种适应。但这痛苦超过了自身心境，就会采取各种行为来缓解。很多自伤的孩子，经由了“屏蔽、否认情感”、“长期自我压抑”、“点状爆发式表达”。因为日常生活中累积的负性情绪很多，在爆发时尤为激烈。</w:t>
      </w:r>
    </w:p>
    <w:p w14:paraId="2A3036EF">
      <w:pPr>
        <w:rPr>
          <w:rFonts w:hint="default"/>
          <w:lang w:val="en-US" w:eastAsia="zh-CN"/>
        </w:rPr>
      </w:pPr>
    </w:p>
    <w:p w14:paraId="108BA06B">
      <w:pPr>
        <w:rPr>
          <w:rFonts w:hint="default"/>
          <w:lang w:val="en-US" w:eastAsia="zh-CN"/>
        </w:rPr>
      </w:pPr>
      <w:r>
        <w:rPr>
          <w:rFonts w:hint="default"/>
          <w:lang w:val="en-US" w:eastAsia="zh-CN"/>
        </w:rPr>
        <w:t>这种情绪能量的表达很符合物理中的“能量守恒效应”。</w:t>
      </w:r>
    </w:p>
    <w:p w14:paraId="5C921923">
      <w:pPr>
        <w:rPr>
          <w:rFonts w:hint="default"/>
          <w:lang w:val="en-US" w:eastAsia="zh-CN"/>
        </w:rPr>
      </w:pPr>
    </w:p>
    <w:p w14:paraId="545BD423">
      <w:pPr>
        <w:rPr>
          <w:rFonts w:hint="default"/>
          <w:lang w:val="en-US" w:eastAsia="zh-CN"/>
        </w:rPr>
      </w:pPr>
    </w:p>
    <w:p w14:paraId="48CBA4BF">
      <w:pPr>
        <w:rPr>
          <w:rFonts w:hint="default"/>
          <w:lang w:val="en-US" w:eastAsia="zh-CN"/>
        </w:rPr>
      </w:pPr>
    </w:p>
    <w:p w14:paraId="6C8339BC">
      <w:pPr>
        <w:rPr>
          <w:rFonts w:hint="default"/>
          <w:lang w:val="en-US" w:eastAsia="zh-CN"/>
        </w:rPr>
      </w:pPr>
    </w:p>
    <w:p w14:paraId="50735744">
      <w:pPr>
        <w:rPr>
          <w:rFonts w:hint="default"/>
          <w:lang w:val="en-US" w:eastAsia="zh-CN"/>
        </w:rPr>
      </w:pPr>
    </w:p>
    <w:p w14:paraId="6409A376">
      <w:pPr>
        <w:rPr>
          <w:rFonts w:hint="default"/>
          <w:lang w:val="en-US" w:eastAsia="zh-CN"/>
        </w:rPr>
      </w:pPr>
    </w:p>
    <w:p w14:paraId="42691642">
      <w:pPr>
        <w:rPr>
          <w:rFonts w:hint="default"/>
          <w:lang w:val="en-US" w:eastAsia="zh-CN"/>
        </w:rPr>
      </w:pPr>
    </w:p>
    <w:p w14:paraId="1D94A8FD">
      <w:pPr>
        <w:rPr>
          <w:rFonts w:hint="default"/>
          <w:lang w:val="en-US" w:eastAsia="zh-CN"/>
        </w:rPr>
      </w:pPr>
      <w:r>
        <w:rPr>
          <w:rFonts w:hint="default"/>
          <w:lang w:val="en-US" w:eastAsia="zh-CN"/>
        </w:rPr>
        <w:t>早期精神动力学的心理学家们，认为心理能量（力比多）是守恒的，在潜意识中流窜，或者，通过梦境释放、通过症状释放、通过心理咨询释放。这一观点，为临床心理师提供了很好的工作视角。实际体验也是大致如此。</w:t>
      </w:r>
    </w:p>
    <w:p w14:paraId="647A28F8">
      <w:pPr>
        <w:rPr>
          <w:rFonts w:hint="default"/>
          <w:lang w:val="en-US" w:eastAsia="zh-CN"/>
        </w:rPr>
      </w:pPr>
    </w:p>
    <w:p w14:paraId="441C93D0">
      <w:pPr>
        <w:rPr>
          <w:rFonts w:hint="default"/>
          <w:lang w:val="en-US" w:eastAsia="zh-CN"/>
        </w:rPr>
      </w:pPr>
      <w:r>
        <w:rPr>
          <w:rFonts w:hint="default"/>
          <w:lang w:val="en-US" w:eastAsia="zh-CN"/>
        </w:rPr>
        <w:t>从这个角度来看，孩子自伤也是一种心理能量释放，释放完成后会获得暂时止息。经过一段时间累积后再次释放，再次自伤。</w:t>
      </w:r>
    </w:p>
    <w:p w14:paraId="720C4F37">
      <w:pPr>
        <w:rPr>
          <w:rFonts w:hint="default"/>
          <w:lang w:val="en-US" w:eastAsia="zh-CN"/>
        </w:rPr>
      </w:pPr>
    </w:p>
    <w:p w14:paraId="43A67EA0">
      <w:pPr>
        <w:rPr>
          <w:rFonts w:hint="default"/>
          <w:lang w:val="en-US" w:eastAsia="zh-CN"/>
        </w:rPr>
      </w:pPr>
    </w:p>
    <w:p w14:paraId="6981E888">
      <w:pPr>
        <w:rPr>
          <w:rFonts w:hint="default"/>
          <w:lang w:val="en-US" w:eastAsia="zh-CN"/>
        </w:rPr>
      </w:pPr>
    </w:p>
    <w:p w14:paraId="571DF136">
      <w:pPr>
        <w:rPr>
          <w:rFonts w:hint="default"/>
          <w:lang w:val="en-US" w:eastAsia="zh-CN"/>
        </w:rPr>
      </w:pPr>
    </w:p>
    <w:p w14:paraId="4902C613">
      <w:pPr>
        <w:rPr>
          <w:rFonts w:hint="default"/>
          <w:lang w:val="en-US" w:eastAsia="zh-CN"/>
        </w:rPr>
      </w:pPr>
    </w:p>
    <w:p w14:paraId="217E0D55">
      <w:pPr>
        <w:rPr>
          <w:rFonts w:hint="default"/>
          <w:lang w:val="en-US" w:eastAsia="zh-CN"/>
        </w:rPr>
      </w:pPr>
    </w:p>
    <w:p w14:paraId="4D272CCA">
      <w:pPr>
        <w:rPr>
          <w:rFonts w:hint="default"/>
          <w:lang w:val="en-US" w:eastAsia="zh-CN"/>
        </w:rPr>
      </w:pPr>
    </w:p>
    <w:p w14:paraId="62C1B3B9">
      <w:pPr>
        <w:rPr>
          <w:rFonts w:hint="default"/>
          <w:lang w:val="en-US" w:eastAsia="zh-CN"/>
        </w:rPr>
      </w:pPr>
      <w:r>
        <w:rPr>
          <w:rFonts w:hint="default"/>
          <w:lang w:val="en-US" w:eastAsia="zh-CN"/>
        </w:rPr>
        <w:t>最重要的是消除“影响源”。一锅烧开的水，不断顶起锅盖，最好的办法不是“强行压住锅盖”（通过大量的积极教育、压抑），也不是把锅砸了（很多野蛮教育、粗暴打击对孩子自体感时覆灭性的），而是撤除火源。</w:t>
      </w:r>
    </w:p>
    <w:p w14:paraId="1ADF6860">
      <w:pPr>
        <w:rPr>
          <w:rFonts w:hint="default"/>
          <w:lang w:val="en-US" w:eastAsia="zh-CN"/>
        </w:rPr>
      </w:pPr>
    </w:p>
    <w:p w14:paraId="0C46A2F3">
      <w:pPr>
        <w:rPr>
          <w:rFonts w:hint="default"/>
          <w:lang w:val="en-US" w:eastAsia="zh-CN"/>
        </w:rPr>
      </w:pPr>
      <w:r>
        <w:rPr>
          <w:rFonts w:hint="default"/>
          <w:lang w:val="en-US" w:eastAsia="zh-CN"/>
        </w:rPr>
        <w:t>心理咨询工作，消除症状一般是找到真正的症状源，并“釜底抽薪”。有时候这是相当漫长的过程，且需要极为专业的心理师来工作。一般的父母很难帮助到孩子。</w:t>
      </w:r>
    </w:p>
    <w:p w14:paraId="6FF79103">
      <w:pPr>
        <w:rPr>
          <w:rFonts w:hint="default"/>
          <w:lang w:val="en-US" w:eastAsia="zh-CN"/>
        </w:rPr>
      </w:pPr>
    </w:p>
    <w:p w14:paraId="416E1089">
      <w:pPr>
        <w:rPr>
          <w:rFonts w:hint="default"/>
          <w:lang w:val="en-US" w:eastAsia="zh-CN"/>
        </w:rPr>
      </w:pPr>
      <w:r>
        <w:rPr>
          <w:rFonts w:hint="default"/>
          <w:lang w:val="en-US" w:eastAsia="zh-CN"/>
        </w:rPr>
        <w:t>他们常陷入自己的焦虑。</w:t>
      </w:r>
    </w:p>
    <w:p w14:paraId="0AA7F6D7">
      <w:pPr>
        <w:rPr>
          <w:rFonts w:hint="default"/>
          <w:lang w:val="en-US" w:eastAsia="zh-CN"/>
        </w:rPr>
      </w:pPr>
    </w:p>
    <w:p w14:paraId="2247324D">
      <w:pPr>
        <w:rPr>
          <w:rFonts w:hint="default"/>
          <w:lang w:val="en-US" w:eastAsia="zh-CN"/>
        </w:rPr>
      </w:pPr>
    </w:p>
    <w:p w14:paraId="2D7922A7">
      <w:pPr>
        <w:rPr>
          <w:rFonts w:hint="default"/>
          <w:lang w:val="en-US" w:eastAsia="zh-CN"/>
        </w:rPr>
      </w:pPr>
    </w:p>
    <w:p w14:paraId="4605A92C">
      <w:pPr>
        <w:rPr>
          <w:rFonts w:hint="default"/>
          <w:lang w:val="en-US" w:eastAsia="zh-CN"/>
        </w:rPr>
      </w:pPr>
    </w:p>
    <w:p w14:paraId="34F57542">
      <w:pPr>
        <w:rPr>
          <w:rFonts w:hint="default"/>
          <w:lang w:val="en-US" w:eastAsia="zh-CN"/>
        </w:rPr>
      </w:pPr>
    </w:p>
    <w:p w14:paraId="1D1785A2">
      <w:pPr>
        <w:rPr>
          <w:rFonts w:hint="default"/>
          <w:lang w:val="en-US" w:eastAsia="zh-CN"/>
        </w:rPr>
      </w:pPr>
    </w:p>
    <w:p w14:paraId="77B8616E">
      <w:pPr>
        <w:rPr>
          <w:rFonts w:hint="default"/>
          <w:lang w:val="en-US" w:eastAsia="zh-CN"/>
        </w:rPr>
      </w:pPr>
    </w:p>
    <w:p w14:paraId="2E1E703E">
      <w:pPr>
        <w:rPr>
          <w:rFonts w:hint="default"/>
          <w:lang w:val="en-US" w:eastAsia="zh-CN"/>
        </w:rPr>
      </w:pPr>
      <w:r>
        <w:rPr>
          <w:rFonts w:hint="default"/>
          <w:lang w:val="en-US" w:eastAsia="zh-CN"/>
        </w:rPr>
        <w:t>且很多孩子的症状由父母错误的做法导致。不仅仅是做法，更重要的是父母的人格和认知是偏颇的，这就使得其改变相当困难。原本以为你可以遮风挡雨，没想到风雨都是你带来的。</w:t>
      </w:r>
    </w:p>
    <w:p w14:paraId="4A7AD66A">
      <w:pPr>
        <w:rPr>
          <w:rFonts w:hint="default"/>
          <w:lang w:val="en-US" w:eastAsia="zh-CN"/>
        </w:rPr>
      </w:pPr>
    </w:p>
    <w:p w14:paraId="133A5004">
      <w:pPr>
        <w:rPr>
          <w:rFonts w:hint="default"/>
          <w:lang w:val="en-US" w:eastAsia="zh-CN"/>
        </w:rPr>
      </w:pPr>
      <w:r>
        <w:rPr>
          <w:rFonts w:hint="default"/>
          <w:lang w:val="en-US" w:eastAsia="zh-CN"/>
        </w:rPr>
        <w:t>当父母“无意识”行为导致孩子出现各种身心问题时，如果自身不改变和成长，父母哪怕继续“学习先进的教育方式”也常无济于事，因为人格决定了方法是否有效。</w:t>
      </w:r>
    </w:p>
    <w:p w14:paraId="1BE8092F">
      <w:pPr>
        <w:rPr>
          <w:rFonts w:hint="default"/>
          <w:lang w:val="en-US" w:eastAsia="zh-CN"/>
        </w:rPr>
      </w:pPr>
    </w:p>
    <w:p w14:paraId="2705BC21">
      <w:pPr>
        <w:rPr>
          <w:rFonts w:hint="default"/>
          <w:lang w:val="en-US" w:eastAsia="zh-CN"/>
        </w:rPr>
      </w:pPr>
    </w:p>
    <w:p w14:paraId="6D950139">
      <w:pPr>
        <w:rPr>
          <w:rFonts w:hint="default"/>
          <w:lang w:val="en-US" w:eastAsia="zh-CN"/>
        </w:rPr>
      </w:pPr>
    </w:p>
    <w:p w14:paraId="0C669467">
      <w:pPr>
        <w:rPr>
          <w:rFonts w:hint="default"/>
          <w:lang w:val="en-US" w:eastAsia="zh-CN"/>
        </w:rPr>
      </w:pPr>
    </w:p>
    <w:p w14:paraId="4EB32799">
      <w:pPr>
        <w:rPr>
          <w:rFonts w:hint="default"/>
          <w:lang w:val="en-US" w:eastAsia="zh-CN"/>
        </w:rPr>
      </w:pPr>
    </w:p>
    <w:p w14:paraId="2887BC80">
      <w:pPr>
        <w:rPr>
          <w:rFonts w:hint="default"/>
          <w:lang w:val="en-US" w:eastAsia="zh-CN"/>
        </w:rPr>
      </w:pPr>
    </w:p>
    <w:p w14:paraId="60751F6C">
      <w:pPr>
        <w:rPr>
          <w:rFonts w:hint="default"/>
          <w:lang w:val="en-US" w:eastAsia="zh-CN"/>
        </w:rPr>
      </w:pPr>
    </w:p>
    <w:p w14:paraId="196A7272">
      <w:pPr>
        <w:rPr>
          <w:rFonts w:hint="default"/>
          <w:lang w:val="en-US" w:eastAsia="zh-CN"/>
        </w:rPr>
      </w:pPr>
      <w:r>
        <w:rPr>
          <w:rFonts w:hint="default"/>
          <w:lang w:val="en-US" w:eastAsia="zh-CN"/>
        </w:rPr>
        <w:t>一个高焦虑且带有强迫控制的妈妈，她学了心理学或者养育方法，和孩子的交流看上去缓和了很多，但孩子很敏锐的发现，她的控制由粗大变为细微，更难以交流。</w:t>
      </w:r>
    </w:p>
    <w:p w14:paraId="2B49B878">
      <w:pPr>
        <w:rPr>
          <w:rFonts w:hint="default"/>
          <w:lang w:val="en-US" w:eastAsia="zh-CN"/>
        </w:rPr>
      </w:pPr>
    </w:p>
    <w:p w14:paraId="2F99ABE1">
      <w:pPr>
        <w:rPr>
          <w:rFonts w:hint="default"/>
          <w:lang w:val="en-US" w:eastAsia="zh-CN"/>
        </w:rPr>
      </w:pPr>
    </w:p>
    <w:p w14:paraId="5DD69FDC">
      <w:pPr>
        <w:rPr>
          <w:rFonts w:hint="default"/>
          <w:lang w:val="en-US" w:eastAsia="zh-CN"/>
        </w:rPr>
      </w:pPr>
    </w:p>
    <w:p w14:paraId="5EF7E613">
      <w:pPr>
        <w:rPr>
          <w:rFonts w:hint="default"/>
          <w:lang w:val="en-US" w:eastAsia="zh-CN"/>
        </w:rPr>
      </w:pPr>
    </w:p>
    <w:p w14:paraId="704C3C5A">
      <w:pPr>
        <w:rPr>
          <w:rFonts w:hint="default"/>
          <w:lang w:val="en-US" w:eastAsia="zh-CN"/>
        </w:rPr>
      </w:pPr>
    </w:p>
    <w:p w14:paraId="48F4C6E3">
      <w:pPr>
        <w:rPr>
          <w:rFonts w:hint="default"/>
          <w:lang w:val="en-US" w:eastAsia="zh-CN"/>
        </w:rPr>
      </w:pPr>
    </w:p>
    <w:p w14:paraId="614F4EC6">
      <w:pPr>
        <w:rPr>
          <w:rFonts w:hint="default"/>
          <w:lang w:val="en-US" w:eastAsia="zh-CN"/>
        </w:rPr>
      </w:pPr>
    </w:p>
    <w:p w14:paraId="0BEC555A">
      <w:pPr>
        <w:rPr>
          <w:rFonts w:hint="default"/>
          <w:lang w:val="en-US" w:eastAsia="zh-CN"/>
        </w:rPr>
      </w:pPr>
      <w:r>
        <w:rPr>
          <w:rFonts w:hint="default"/>
          <w:lang w:val="en-US" w:eastAsia="zh-CN"/>
        </w:rPr>
        <w:t>孩子出现自伤行为，最好的方法是寻找专业心理咨询师求助，经济条件允许则可以找咨询师长期陪伴孩子，帮助孩子走出来；经济条件不允许，亦是可以找咨询师和孩子工作数次，做出准确评估，自己得到指导方案。每个孩子不同、家庭环境也不同，要取得最佳效果，找专业人士是最好的选择。</w:t>
      </w:r>
    </w:p>
    <w:p w14:paraId="6467FD40">
      <w:pPr>
        <w:rPr>
          <w:rFonts w:hint="default"/>
          <w:lang w:val="en-US" w:eastAsia="zh-CN"/>
        </w:rPr>
      </w:pPr>
    </w:p>
    <w:p w14:paraId="413C1100">
      <w:pPr>
        <w:rPr>
          <w:rFonts w:hint="default"/>
          <w:lang w:val="en-US" w:eastAsia="zh-CN"/>
        </w:rPr>
      </w:pPr>
    </w:p>
    <w:p w14:paraId="0044CE3D">
      <w:pPr>
        <w:rPr>
          <w:rFonts w:hint="default"/>
          <w:lang w:val="en-US" w:eastAsia="zh-CN"/>
        </w:rPr>
      </w:pPr>
    </w:p>
    <w:p w14:paraId="165867F4">
      <w:pPr>
        <w:rPr>
          <w:rFonts w:hint="default"/>
          <w:lang w:val="en-US" w:eastAsia="zh-CN"/>
        </w:rPr>
      </w:pPr>
    </w:p>
    <w:p w14:paraId="7C83421C">
      <w:pPr>
        <w:rPr>
          <w:rFonts w:hint="default"/>
          <w:lang w:val="en-US" w:eastAsia="zh-CN"/>
        </w:rPr>
      </w:pPr>
    </w:p>
    <w:p w14:paraId="3905E57D">
      <w:pPr>
        <w:rPr>
          <w:rFonts w:hint="default"/>
          <w:lang w:val="en-US" w:eastAsia="zh-CN"/>
        </w:rPr>
      </w:pPr>
    </w:p>
    <w:p w14:paraId="11A5CC99">
      <w:pPr>
        <w:rPr>
          <w:rFonts w:hint="default"/>
          <w:lang w:val="en-US" w:eastAsia="zh-CN"/>
        </w:rPr>
      </w:pPr>
    </w:p>
    <w:p w14:paraId="1EC54125">
      <w:pPr>
        <w:rPr>
          <w:rFonts w:hint="default"/>
          <w:lang w:val="en-US" w:eastAsia="zh-CN"/>
        </w:rPr>
      </w:pPr>
      <w:r>
        <w:rPr>
          <w:rFonts w:hint="default"/>
          <w:lang w:val="en-US" w:eastAsia="zh-CN"/>
        </w:rPr>
        <w:t>要做好长期心理准备，孩子的改变不是一日之功。一些常用的共同方法，比如促进孩子和自己的关系，增强亲子之间的信任感和安全感。鼓励孩子表达负面想法，允许孩子发脾气并保持稳定，这都是有效的。难点是，孩子真正要这样表达时，会“直击父母过去的不允许处”，对父母的稳定是相当大的挑战。</w:t>
      </w:r>
    </w:p>
    <w:p w14:paraId="111F14CE">
      <w:pPr>
        <w:rPr>
          <w:rFonts w:hint="default"/>
          <w:lang w:val="en-US" w:eastAsia="zh-CN"/>
        </w:rPr>
      </w:pPr>
    </w:p>
    <w:p w14:paraId="13745259">
      <w:pPr>
        <w:rPr>
          <w:rFonts w:hint="default"/>
          <w:lang w:val="en-US" w:eastAsia="zh-CN"/>
        </w:rPr>
      </w:pPr>
    </w:p>
    <w:p w14:paraId="04564CD1">
      <w:pPr>
        <w:rPr>
          <w:rFonts w:hint="default"/>
          <w:lang w:val="en-US" w:eastAsia="zh-CN"/>
        </w:rPr>
      </w:pPr>
    </w:p>
    <w:p w14:paraId="097F6E6F">
      <w:pPr>
        <w:rPr>
          <w:rFonts w:hint="default"/>
          <w:lang w:val="en-US" w:eastAsia="zh-CN"/>
        </w:rPr>
      </w:pPr>
    </w:p>
    <w:p w14:paraId="51E8A07E">
      <w:pPr>
        <w:rPr>
          <w:rFonts w:hint="default"/>
          <w:lang w:val="en-US" w:eastAsia="zh-CN"/>
        </w:rPr>
      </w:pPr>
    </w:p>
    <w:p w14:paraId="1D442228">
      <w:pPr>
        <w:rPr>
          <w:rFonts w:hint="default"/>
          <w:lang w:val="en-US" w:eastAsia="zh-CN"/>
        </w:rPr>
      </w:pPr>
    </w:p>
    <w:p w14:paraId="1586240B">
      <w:pPr>
        <w:rPr>
          <w:rFonts w:hint="default"/>
          <w:lang w:val="en-US" w:eastAsia="zh-CN"/>
        </w:rPr>
      </w:pPr>
    </w:p>
    <w:p w14:paraId="43986013">
      <w:pPr>
        <w:rPr>
          <w:rFonts w:hint="default"/>
          <w:lang w:val="en-US" w:eastAsia="zh-CN"/>
        </w:rPr>
      </w:pPr>
      <w:r>
        <w:rPr>
          <w:rFonts w:hint="default"/>
          <w:lang w:val="en-US" w:eastAsia="zh-CN"/>
        </w:rPr>
        <w:t>我认为当代父母需要学习一些心理咨询师技术，即使不为了执业，也能提高自己人格水平，帮助到自己的家庭和家庭成员。</w:t>
      </w:r>
    </w:p>
    <w:p w14:paraId="3C0CCAD2">
      <w:pPr>
        <w:rPr>
          <w:rFonts w:hint="default"/>
          <w:lang w:val="en-US" w:eastAsia="zh-CN"/>
        </w:rPr>
      </w:pPr>
    </w:p>
    <w:p w14:paraId="4DD4BDFB">
      <w:pPr>
        <w:rPr>
          <w:rFonts w:hint="default"/>
          <w:lang w:val="en-US" w:eastAsia="zh-CN"/>
        </w:rPr>
      </w:pPr>
    </w:p>
    <w:p w14:paraId="7B7C7155">
      <w:pPr>
        <w:rPr>
          <w:rFonts w:hint="default"/>
          <w:lang w:val="en-US" w:eastAsia="zh-CN"/>
        </w:rPr>
      </w:pPr>
    </w:p>
    <w:p w14:paraId="228DDF46">
      <w:pPr>
        <w:rPr>
          <w:rFonts w:hint="default"/>
          <w:lang w:val="en-US" w:eastAsia="zh-CN"/>
        </w:rPr>
      </w:pPr>
    </w:p>
    <w:p w14:paraId="1C934F07">
      <w:pPr>
        <w:rPr>
          <w:rFonts w:hint="default"/>
          <w:lang w:val="en-US" w:eastAsia="zh-CN"/>
        </w:rPr>
      </w:pPr>
      <w:r>
        <w:rPr>
          <w:rFonts w:hint="default"/>
          <w:lang w:val="en-US" w:eastAsia="zh-CN"/>
        </w:rPr>
        <w:t>2024.4.2 随笔、关于孩子的自伤行为"</w:t>
      </w:r>
    </w:p>
    <w:p w14:paraId="691A63CC">
      <w:pPr>
        <w:rPr>
          <w:rFonts w:hint="default"/>
          <w:lang w:val="en-US" w:eastAsia="zh-CN"/>
        </w:rPr>
      </w:pPr>
      <w:r>
        <w:rPr>
          <w:rFonts w:hint="default"/>
          <w:lang w:val="en-US" w:eastAsia="zh-CN"/>
        </w:rPr>
        <w:t>"如何从心理学角度，看待孩子的「自伤行为」？作为家长，如何正确引导？ - 俞林鑫的回答 - 知乎</w:t>
      </w:r>
    </w:p>
    <w:p w14:paraId="328FA4DD">
      <w:pPr>
        <w:rPr>
          <w:rFonts w:hint="default"/>
          <w:lang w:val="en-US" w:eastAsia="zh-CN"/>
        </w:rPr>
      </w:pPr>
    </w:p>
    <w:p w14:paraId="654AE9FA">
      <w:pPr>
        <w:rPr>
          <w:rFonts w:hint="default"/>
          <w:lang w:val="en-US" w:eastAsia="zh-CN"/>
        </w:rPr>
      </w:pPr>
      <w:r>
        <w:rPr>
          <w:rFonts w:hint="default"/>
          <w:lang w:val="en-US" w:eastAsia="zh-CN"/>
        </w:rPr>
        <w:t>如何从心理学角度，看待孩子的「自伤行为」？作为家长，如何正确引导？</w:t>
      </w:r>
    </w:p>
    <w:p w14:paraId="295F50B3">
      <w:pPr>
        <w:rPr>
          <w:rFonts w:hint="default"/>
          <w:lang w:val="en-US" w:eastAsia="zh-CN"/>
        </w:rPr>
      </w:pPr>
    </w:p>
    <w:p w14:paraId="2A8EF9DF">
      <w:pPr>
        <w:rPr>
          <w:rFonts w:hint="default"/>
          <w:lang w:val="en-US" w:eastAsia="zh-CN"/>
        </w:rPr>
      </w:pPr>
      <w:r>
        <w:rPr>
          <w:rFonts w:hint="default"/>
          <w:lang w:val="en-US" w:eastAsia="zh-CN"/>
        </w:rPr>
        <w:t>推一下这个回答，算是大多数回答里比较专业的。</w:t>
      </w:r>
    </w:p>
    <w:p w14:paraId="5BA41F4B">
      <w:pPr>
        <w:rPr>
          <w:rFonts w:hint="default"/>
          <w:lang w:val="en-US" w:eastAsia="zh-CN"/>
        </w:rPr>
      </w:pPr>
    </w:p>
    <w:p w14:paraId="28F3B2C1">
      <w:pPr>
        <w:rPr>
          <w:rFonts w:hint="default"/>
          <w:lang w:val="en-US" w:eastAsia="zh-CN"/>
        </w:rPr>
      </w:pPr>
      <w:r>
        <w:rPr>
          <w:rFonts w:hint="default"/>
          <w:lang w:val="en-US" w:eastAsia="zh-CN"/>
        </w:rPr>
        <w:t>关于自伤行为，很多人是有误解的。首先对于孩子来说，自伤并不疼，甚至来说，是一种非常有效的快速的缓解强烈情绪的方式。简单说来，自伤的举动会导致脑部快速释放神经递质来平复当前情绪，以阻止事主继续做出自我伤害的行为。当面对强烈的委屈、不满、愤怒等等情绪时，自伤对于孩子来说，简单快捷高效的走出情绪。且可一就可再，路径依赖。</w:t>
      </w:r>
    </w:p>
    <w:p w14:paraId="39BA3A5A">
      <w:pPr>
        <w:rPr>
          <w:rFonts w:hint="default"/>
          <w:lang w:val="en-US" w:eastAsia="zh-CN"/>
        </w:rPr>
      </w:pPr>
    </w:p>
    <w:p w14:paraId="4FDC68A4">
      <w:pPr>
        <w:rPr>
          <w:rFonts w:hint="default"/>
          <w:lang w:val="en-US" w:eastAsia="zh-CN"/>
        </w:rPr>
      </w:pPr>
      <w:r>
        <w:rPr>
          <w:rFonts w:hint="default"/>
          <w:lang w:val="en-US" w:eastAsia="zh-CN"/>
        </w:rPr>
        <w:t>而自伤的行为，我们可以发现越是低龄的孩子越常见。漂亮国DSM5的破坏性心境失调，就是概括了此类以频繁自伤举动为特点的青少年。（注意，这只是一个症状组，并非是疾病诊断）这个标准里，通常自伤举动于10岁甚至更早时候，并且伴随高频次的自伤举动。之前我提到国内这样的情况的孩子更多见于12-14岁（初中生，尤其是初一），且频次不高，但近两年来有往低龄化发展的趋势（4-6年级）。可以说这样的变化，各大APP 短视频平台功不可没。</w:t>
      </w:r>
    </w:p>
    <w:p w14:paraId="67761E71">
      <w:pPr>
        <w:rPr>
          <w:rFonts w:hint="default"/>
          <w:lang w:val="en-US" w:eastAsia="zh-CN"/>
        </w:rPr>
      </w:pPr>
    </w:p>
    <w:p w14:paraId="1FC3BA8B">
      <w:pPr>
        <w:rPr>
          <w:rFonts w:hint="default"/>
          <w:lang w:val="en-US" w:eastAsia="zh-CN"/>
        </w:rPr>
      </w:pPr>
      <w:r>
        <w:rPr>
          <w:rFonts w:hint="default"/>
          <w:lang w:val="en-US" w:eastAsia="zh-CN"/>
        </w:rPr>
        <w:t>为什么低龄孩子更容易路径依赖？我们都知道事件产生情绪，解决事件可以走出情绪。对于低龄的孩子来说，并没有独立解决事件的能力，那走捷径成了几乎是必然的选择。别说现在的孩子如此，80、90也差不多，不过那会做的是烟头烫胳臂，砸墙、砸玻璃，甚至用笔在手上纹字。</w:t>
      </w:r>
    </w:p>
    <w:p w14:paraId="4F6F1DDC">
      <w:pPr>
        <w:rPr>
          <w:rFonts w:hint="default"/>
          <w:lang w:val="en-US" w:eastAsia="zh-CN"/>
        </w:rPr>
      </w:pPr>
    </w:p>
    <w:p w14:paraId="026DF50F">
      <w:pPr>
        <w:rPr>
          <w:rFonts w:hint="default"/>
          <w:lang w:val="en-US" w:eastAsia="zh-CN"/>
        </w:rPr>
      </w:pPr>
      <w:r>
        <w:rPr>
          <w:rFonts w:hint="default"/>
          <w:lang w:val="en-US" w:eastAsia="zh-CN"/>
        </w:rPr>
        <w:t>这里同时需要说明，自伤的举动，背后的因素也是多方面的，需要具体问题具体分析。</w:t>
      </w:r>
    </w:p>
    <w:p w14:paraId="1618466A">
      <w:pPr>
        <w:rPr>
          <w:rFonts w:hint="default"/>
          <w:lang w:val="en-US" w:eastAsia="zh-CN"/>
        </w:rPr>
      </w:pPr>
    </w:p>
    <w:p w14:paraId="2B055BD4">
      <w:pPr>
        <w:rPr>
          <w:rFonts w:hint="default"/>
          <w:lang w:val="en-US" w:eastAsia="zh-CN"/>
        </w:rPr>
      </w:pPr>
      <w:r>
        <w:rPr>
          <w:rFonts w:hint="default"/>
          <w:lang w:val="en-US" w:eastAsia="zh-CN"/>
        </w:rPr>
        <w:t>在自伤孩子中数量庞大的是以上我们提到的，为了缓解情绪，这类孩子初时其实更在乎面子（也可以说自尊心是比较强的），他们的自伤行为是隐蔽的，自伤多在手臂、大腿内侧，平时会用衣物遮蔽。自伤的伤口深浅都有。</w:t>
      </w:r>
    </w:p>
    <w:p w14:paraId="3A815AE9">
      <w:pPr>
        <w:rPr>
          <w:rFonts w:hint="default"/>
          <w:lang w:val="en-US" w:eastAsia="zh-CN"/>
        </w:rPr>
      </w:pPr>
    </w:p>
    <w:p w14:paraId="201CF867">
      <w:pPr>
        <w:rPr>
          <w:rFonts w:hint="default"/>
          <w:lang w:val="en-US" w:eastAsia="zh-CN"/>
        </w:rPr>
      </w:pPr>
      <w:r>
        <w:rPr>
          <w:rFonts w:hint="default"/>
          <w:lang w:val="en-US" w:eastAsia="zh-CN"/>
        </w:rPr>
        <w:t>同时另一些则会带有明显目的性，我们可以看到这类的自残多发生于事件后，自伤多在人前，甚至可以感到是刻意让他人看到。存在比较明显的继发性获益机制。（也可以理解成一哭二闹三上吊的青少年版），通常此类并不能获益，毕竟在同学面前割得鲜血淋漓，智商正常的同学看到后第一反应不会是同情，而是恐惧。通常此类容易形成恶性循环，自残企图获得关心-被周围人看到恐惧而远离当事人-因为被恐惧孤立而进一步自残企图获得同情。</w:t>
      </w:r>
    </w:p>
    <w:p w14:paraId="5E3D050F">
      <w:pPr>
        <w:rPr>
          <w:rFonts w:hint="default"/>
          <w:lang w:val="en-US" w:eastAsia="zh-CN"/>
        </w:rPr>
      </w:pPr>
    </w:p>
    <w:p w14:paraId="736E2EEF">
      <w:pPr>
        <w:rPr>
          <w:rFonts w:hint="default"/>
          <w:lang w:val="en-US" w:eastAsia="zh-CN"/>
        </w:rPr>
      </w:pPr>
      <w:r>
        <w:rPr>
          <w:rFonts w:hint="default"/>
          <w:lang w:val="en-US" w:eastAsia="zh-CN"/>
        </w:rPr>
        <w:t>之前也提到自伤的举动更多存在于12-16岁这个年龄段，低于这个年龄段的，面对情绪大都一言不合就跳楼了。高于这个年龄段的，至少知道好死不如赖活着，自残是不做了。并不意味着他们能更好的解决问题，而是有其他排解情绪的方式，通常是物质依赖，抽烟、酗酒、沉迷游戏，甚至滥交（留学生的话，毒品是绕不开的话题，国内的话，吹气球、嗑药也不稀罕）</w:t>
      </w:r>
    </w:p>
    <w:p w14:paraId="6823BAF5">
      <w:pPr>
        <w:rPr>
          <w:rFonts w:hint="default"/>
          <w:lang w:val="en-US" w:eastAsia="zh-CN"/>
        </w:rPr>
      </w:pPr>
    </w:p>
    <w:p w14:paraId="1086EE67">
      <w:pPr>
        <w:rPr>
          <w:rFonts w:hint="default"/>
          <w:lang w:val="en-US" w:eastAsia="zh-CN"/>
        </w:rPr>
      </w:pPr>
      <w:r>
        <w:rPr>
          <w:rFonts w:hint="default"/>
          <w:lang w:val="en-US" w:eastAsia="zh-CN"/>
        </w:rPr>
        <w:t>不论以上哪些，在家长的角度，面对的困难常见的是1、你和你的孩子能正常交流吗？（大多数都很困难）2、如何在不损孩子面子的情况下帮助他们面对和解决问题。3、如何分享自己解决问题的方式。4、如何让孩子知道作为一个人的行为界限，什么事可以做，什么事绝对做不得。"</w:t>
      </w:r>
    </w:p>
    <w:p w14:paraId="08028496">
      <w:pPr>
        <w:rPr>
          <w:rFonts w:hint="default"/>
          <w:lang w:val="en-US" w:eastAsia="zh-CN"/>
        </w:rPr>
      </w:pPr>
      <w:r>
        <w:rPr>
          <w:rFonts w:hint="default"/>
          <w:lang w:val="en-US" w:eastAsia="zh-CN"/>
        </w:rPr>
        <w:t>"在进行心理咨询的时候，经常有来访者会表示自己正在或者曾经有过自伤行为，在心理学领域有个经常被提及的名词：“非自杀性自伤”—顾名思义，就是不以威胁自己的生命为前提的自我伤害行为。这方面已经有很多专家学者做过深入探讨了，这里我就从孩子自伤行为的常见表现，为什么会产生自伤行为，家长如何看待及回应孩子的自伤行为以及如何预防和避免这几个方向分享一些个人的看法，希望对大众理解自伤行为有所帮助一、常见的自伤行为</w:t>
      </w:r>
      <w:r>
        <w:rPr>
          <w:rFonts w:hint="default"/>
          <w:lang w:val="en-US" w:eastAsia="zh-CN"/>
        </w:rPr>
        <w:tab/>
      </w:r>
      <w:r>
        <w:rPr>
          <w:rFonts w:hint="default"/>
          <w:lang w:val="en-US" w:eastAsia="zh-CN"/>
        </w:rPr>
        <w:t>包括但不限于以下情况：        割伤或划伤皮肤：拿利器如刀片、剪刀等在身体上造成切口或划痕。或者拿锋利的笔尖戳刺皮肤；&lt;img src=""https://pica.zhimg.com/50/v2-4c26a3536de24dde0ce183fa6d3bdfef_720w.jpg?source=1def8aca"" data-rawwidth=""1170"" data-rawheight=""1557"" data-size=""normal"" data-original-token=""v2-b6c9b72f2db11f5145ab0e8e4095a5a0"" data-uncomfortable="""" data-default-watermark-src=""https://pic1.zhimg.com/50/v2-de162686b1c1923aebe00a688d472d84_720w.jpg?source=1def8aca"" class=""origin_image zh-lightbox-thumb"" width=""1170"" data-original=""https://picx.zhimg.com/v2-4c26a3536de24dde0ce183fa6d3bdfef_r.jpg?source=1def8aca""/&gt;该图片有可能会引起不适继续查看        撞击或踢打：用头或身体撞击坚硬物体，比如拿头撞墙，捶打墙壁，脚踹桌椅等硬物等；        自残：咬自己、掐自己、扭拧皮肤等，烧伤或烫伤自己，如拿烟头烫皮肤；</w:t>
      </w:r>
      <w:r>
        <w:rPr>
          <w:rFonts w:hint="default"/>
          <w:lang w:val="en-US" w:eastAsia="zh-CN"/>
        </w:rPr>
        <w:tab/>
      </w:r>
      <w:r>
        <w:rPr>
          <w:rFonts w:hint="default"/>
          <w:lang w:val="en-US" w:eastAsia="zh-CN"/>
        </w:rPr>
        <w:t>过度拉扯头发：不受控的大量拔自己的头发。二、为什么孩子会出现自伤行为广告自信的养成：缓解孩子自卑焦虑等情绪知乎自营¥33.00去购买​        很多家长很困惑，孩子平时磕破点皮都会受不了，怎么下得了手亲自拿刀（或其他工具）破坏自己的身体。这些行为可能是孩子受到情绪困扰、心理问题或其他内在痛苦又没有合理的排解措施导致的外在表现，传达出孩子内心深处的不安和焦虑。青少年自伤行为的原因较为复杂，可能包括以下几个方面：</w:t>
      </w:r>
      <w:r>
        <w:rPr>
          <w:rFonts w:hint="default"/>
          <w:lang w:val="en-US" w:eastAsia="zh-CN"/>
        </w:rPr>
        <w:tab/>
      </w:r>
      <w:r>
        <w:rPr>
          <w:rFonts w:hint="default"/>
          <w:lang w:val="en-US" w:eastAsia="zh-CN"/>
        </w:rPr>
        <w:t>1.：缺乏有效的情绪管理技巧，通过自伤来缓解负面情绪。</w:t>
      </w:r>
      <w:r>
        <w:rPr>
          <w:rFonts w:hint="default"/>
          <w:lang w:val="en-US" w:eastAsia="zh-CN"/>
        </w:rPr>
        <w:tab/>
      </w:r>
      <w:r>
        <w:rPr>
          <w:rFonts w:hint="default"/>
          <w:lang w:val="en-US" w:eastAsia="zh-CN"/>
        </w:rPr>
        <w:t>2.心理疾病：如抑郁症、等。（请务必区分开抑郁或者焦虑症这类疾病和抑郁焦虑情绪的不同）</w:t>
      </w: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学业压力与人际困扰：来自学习、家庭、社交等方面的压力和困难。</w:t>
      </w:r>
      <w:r>
        <w:rPr>
          <w:rFonts w:hint="default"/>
          <w:lang w:val="en-US" w:eastAsia="zh-CN"/>
        </w:rPr>
        <w:tab/>
      </w:r>
      <w:r>
        <w:rPr>
          <w:rFonts w:hint="default"/>
          <w:lang w:val="en-US" w:eastAsia="zh-CN"/>
        </w:rPr>
        <w:t>4.不良的家庭环境：比如家庭冲突、缺乏关爱等。</w:t>
      </w:r>
      <w:r>
        <w:rPr>
          <w:rFonts w:hint="default"/>
          <w:lang w:val="en-US" w:eastAsia="zh-CN"/>
        </w:rPr>
        <w:tab/>
      </w:r>
      <w:r>
        <w:rPr>
          <w:rFonts w:hint="default"/>
          <w:lang w:val="en-US" w:eastAsia="zh-CN"/>
        </w:rPr>
        <w:t>5.自我认同困惑：对自己的身份、价值感到迷茫。</w:t>
      </w:r>
      <w:r>
        <w:rPr>
          <w:rFonts w:hint="default"/>
          <w:lang w:val="en-US" w:eastAsia="zh-CN"/>
        </w:rPr>
        <w:tab/>
      </w:r>
      <w:r>
        <w:rPr>
          <w:rFonts w:hint="default"/>
          <w:lang w:val="en-US" w:eastAsia="zh-CN"/>
        </w:rPr>
        <w:t>6.媒体传播和模仿行为：一些不良信息可能诱导青少年自伤或模伤自伤行为。       7.寻求关注或控制感：希望通过这种方式获得他人的关注或增强对自己生活的控制。        8.生理因素：某些生理疾病可能影响情绪和行为。        9.创伤经历：如遭受虐待、欺凌等。</w:t>
      </w:r>
      <w:r>
        <w:rPr>
          <w:rFonts w:hint="default"/>
          <w:lang w:val="en-US" w:eastAsia="zh-CN"/>
        </w:rPr>
        <w:tab/>
      </w:r>
      <w:r>
        <w:rPr>
          <w:rFonts w:hint="default"/>
          <w:lang w:val="en-US" w:eastAsia="zh-CN"/>
        </w:rPr>
        <w:t>也有青少年时期情绪波动较大，自我认知尚不成熟。容易采取过激行为解决不良情绪的原因。        非自杀性自伤行为本身当然是对孩子的身心健康没有任何好处的，是一种非常不健康的应对情绪和压力的方式，可能会带来一系列的负面影响。        然而，之所以有这种多人尤其是青少年采取这种排解负面情绪的方式，从另一个角度来看，也给予了我们一定的启发作用。一旦孩子有类似行为，其一能够迅速引起关注：让他人意识到孩子自身可能存在心理或情绪上的困扰；其二推动有关人员寻求帮助：促使孩子个人及其家人、朋友及时寻求专业的心理支持和治疗；其三提高孩子自我意识：帮助孩子更深刻地认识到自己的情绪和合理的应对方式。&lt;img src=""https://picx.zhimg.com/50/v2-d6ca5168e02be50618fa6ff04dc19d01_720w.jpg?source=1def8aca"" data-rawwidth=""858"" data-rawheight=""2249"" data-size=""normal"" data-original-token=""v2-f1a7b3dfdc2a8e6567dd04fc0a389ea9"" data-default-watermark-src=""https://pic1.zhimg.com/50/v2-ab027acb23c793060980e9a35796d6d5_720w.jpg?source=1def8aca"" class=""origin_image zh-lightbox-thumb"" width=""858"" data-original=""https://picx.zhimg.com/v2-d6ca5168e02be50618fa6ff04dc19d01_r.jpg?source=1def8aca""/&gt;        三、家长如何应对孩子自伤行为        最终的就是保持冷静，不要过度惊慌和指责。孩子的自伤行为是求救的信号，就像蜗牛伸出的触角，在小心感知外界的反应，因此家长这时候更需要包容和体谅。如果孩子出现自伤行为，家长尽量以平和的心态面对，给予孩子足够的关心和支持，让孩子感受到家人的爱和关怀。家长可先自学相关知识，了解自伤行为的原因和应对方法。找一个合适的时机与孩子沟通，一定要创造一个开放、信任的交流氛围，多倾听孩子的内心想法和感受。        如果缺乏亲子沟通技巧，或者受到孩子的拒绝，就需要寻求专业帮助了，如专业心理医生、心理咨询师、或机构干预等，进行全面评估和治疗。同时家长也好关注自身的情绪和健康，才能给予孩子温暖放松的家庭环境。        四、如何预防孩子的自伤行为       无论多么及时的干预，自伤行为一旦发生就不可逆了，伤害也就发生了。扼杀在摇篮中才是上上法。不过遏止青少年自伤行为，促进其身心健康发展不是一人一家的力量能够完成的，需要整个国家社会，学校教育和家庭教养等共同形成合力。社会和学校、家庭有各自的职责和义务，作为家长，需要建立良好的沟通渠道，与孩子保持开放、诚实的交流，让他们感到可以自由表达情感和问题。给孩子提供稳定的家庭环境：给予温暖和支持，减少家庭冲突。减少对孩子的指责和打压，帮助孩子树立自信，认可自身价值。鼓励孩子形成规律健康的生活方式，培养健康兴趣爱好，丰富生活，提升情绪。        最后，如果事情不在自己的控制范围之内请及时寻求专业帮助。&lt;img src=""https://pica.zhimg.com/50/v2-dda72dff71b0f8abf07fdfae5501b249_720w.jpg?source=1def8aca"" data-size=""normal"" data-original-token=""v2-dda72dff71b0f8abf07fdfae5501b249"" class=""content_image""/&gt;"</w:t>
      </w:r>
    </w:p>
    <w:p w14:paraId="61F31A14">
      <w:pPr>
        <w:rPr>
          <w:rFonts w:hint="default"/>
          <w:lang w:val="en-US" w:eastAsia="zh-CN"/>
        </w:rPr>
      </w:pPr>
      <w:r>
        <w:rPr>
          <w:rFonts w:hint="default"/>
          <w:lang w:val="en-US" w:eastAsia="zh-CN"/>
        </w:rPr>
        <w:t>我读高三时，认识同学校初中部的一个学妹，挺可爱的一个女生。她读初一，我念高三，一来二去，我们便熟悉起来，住宿也同在一个混合班级的大宿舍。有一次我偶然发现她左手手腕有一条像是刀割的伤痕，我忍住好奇没问她。后来有一天晚自习后回宿舍，她很不开心，待在我的下铺不愿意去她的床铺，我就提议让她跟我一起休息。她点了点头。我们一起睡下后，她挽着我的右手臂跟我倾诉她的不开心，讲着讲着就聊起她和她的爸妈。她问我，你也注意到我左手腕有一条伤痕吧？不等我回答，她便继续说这条伤痕的故事。原来她曾经轻生过，因为爸爸妈妈闹离婚她不同意所以自己拿刀割了手腕，还好被发现得及时，伤口也没有切得很深。经她这么一闹，爸妈不离婚了，可两颗已经不同方向的心终究强扭不到一起，分居半年还是瞒着她离了婚。若不是她主动跟我讲述，我完全想象不到平时这么爱笑的她还曾有过这样一段过往。她那会虽然情绪很平静，但真正的伤应该一直都在心里。因为她跟我说，她总觉得她之于自己的爸妈是个多余的人，过得快乐与否从来没有人真正关心。&lt;img src="https://picx.zhimg.com/50/v2-55070d69172ca11ff960840c2ecd8ab9_720w.jpg?source=1def8aca" data-rawwidth="690" data-rawheight="690" data-size="normal" data-original-token="v2-fbf69bf330c7be34b2411cfa6663d1ff" data-default-watermark-src="https://pica.zhimg.com/50/v2-b52d2f0e6a0f33b5e35093422f9c5a71_720w.jpg?source=1def8aca" class="origin_image zh-lightbox-thumb" width="690" data-original="https://picx.zhimg.com/v2-55070d69172ca11ff960840c2ecd8ab9_r.jpg?source=1def8aca"/&gt;图源于网络，侵删听完她的故事，我也有点伤心，并把我感同身受的一些经历也分享给她，然后安慰她。这么多年过去了，我早已跟她没有联系，但是今天看到这个问题，我就想起她，便以她的故事抛砖。为什么孩子会做出「自伤行为」？看一些孩子这样自述自伤对于他们的“作用”：当刀划破手时，我才感觉自己活着，我不再感到麻木。我可以控制这种疼痛，而别人带给我的痛苦让我无可奈何。它让我感到平静。肉体的痛苦取代了内心的痛苦。从以上自述可以大概了解到背后的原因：孩子在遭遇负面压力或困难时，无法得到家人、朋友、学校、社会的支持和有效引导，缺乏解决现实问题的能力，也欠缺自我调节情绪的能力，转而通过伤害自己的身体来表达愤怒、痛苦或释放压力，以转移自己的注意力，帮助自己获得对生活的掌控。也就是说，很多孩子伤害自己往往不是逼自己走上绝路，而是为了求生。他们选择伤害自己，其心理隐藏着希望被理解、痛苦的情绪得到缓解，或进行自我惩罚的意图。&lt;img src="https://picx.zhimg.com/50/v2-8604efc00438fda92b4cdf472f502f91_720w.jpg?source=1def8aca" data-rawwidth="690" data-rawheight="690" data-size="normal" data-original-token="v2-f3d56f64c399c49929d821aeca0cc74e" data-default-watermark-src="https://pica.zhimg.com/50/v2-2a0919b4e437efb2fbf66b79e4bad773_720w.jpg?source=1def8aca" class="origin_image zh-lightbox-thumb" width="690" data-original="https://picx.zhimg.com/v2-8604efc00438fda92b4cdf472f502f91_r.jpg?source=1def8aca"/&gt;图源于网络，侵删孩子的自伤行为或许令父母无法接受，但它却说明了孩子需要得到帮助和支持。父母发现孩子自伤该如何应对？面对做出自伤行为的孩子，父母可能会震惊、恐惧、生气或者不知所措，也可能对孩子的这种行为充满不解，无论是哪种情绪，请先控制好自己在孩子面前的反应，不要让孩子觉得父母不理解不接纳他们，或者直接一顿批评指责让局面进一步恶化。先稳住自己的情绪，再做进一步的处理。1.先确保孩子的安全发现孩子有自伤行为后，先检查孩子身上伤口的深度，及时做护理，预防细菌感染。如果伤口过深或者过多，建议尽快带孩子到医院就诊，让医生做专业的治疗。2.要给予孩子真诚的关心，尤其是情感支持这里分享情感支持四步法。（1）停：父母发现孩子有自伤行为时的第一反应很重要，无论有多么难以接受，请先停止冲动之下的情绪宣泄、抱怨或评判，不要让你的情绪反应成为孩子自伤行为的推手。（2）听：接下来要跟孩子了解他做出自伤行为的诱因是什么，是受了哪方面的挫折，比如人际关系、学习还是其他；他做出自伤行为是想缓解什么……（3）说：我们理解孩子的想法之后，就要想孩子缺了什么，或者需要父母给予他什么支持，我们能给他什么帮助。（4）做：和孩子一起沟通找到能帮助他缓解情绪或者解决问题的办法，坚持去做。注意，是和孩子商量之后能够确定持续去做或者落地执行的。&lt;img src="https://pic1.zhimg.com/50/v2-3f497b300ad7f49574e1636a7e4e3477_720w.jpg?source=1def8aca" data-rawwidth="576" data-rawheight="512" data-size="normal" data-caption="" data-original-token="v2-604550ce9b1d5783abe611afea503581" data-default-watermark-src="https://picx.zhimg.com/50/v2-c2d752cad76a22dd8e2148a696880326_720w.jpg?source=1def8aca" class="origin_image zh-lightbox-thumb" width="576" data-original="https://picx.zhimg.com/v2-3f497b300ad7f49574e1636a7e4e3477_r.jpg?source=1def8aca"/&gt;3.寻求专业的心理帮助如果孩子真的做出了自伤行为，父母能提供的帮助有限，那还是尽快带孩子去医院的心理专科或精神专科就诊，医生会对孩子的的情况进行专业的评估，然后给出心理治疗、药物治疗等合适的治疗方案。孩子做出自伤行为，也是提醒父母需要重新反思养育方式与调整对孩子的养育策略。父母需要时刻关注孩子的情绪、心理、行为变化，如若孩子真的有自伤行为出现，父母应尽量稳住自己的情绪，给予孩子接纳和理解，在确保孩子的安全后尽快寻求专业的帮助。 @知乎心理 @知乎亲子 参考书籍：曾庆枝 李黎,《家庭情绪养育：智慧父母的修炼手册》,上海交通大学出版社,2023.08.01</w:t>
      </w:r>
    </w:p>
    <w:p w14:paraId="570A7F6D">
      <w:pPr>
        <w:rPr>
          <w:rFonts w:hint="default"/>
          <w:lang w:val="en-US" w:eastAsia="zh-CN"/>
        </w:rPr>
      </w:pPr>
      <w:r>
        <w:rPr>
          <w:rFonts w:hint="default"/>
          <w:lang w:val="en-US" w:eastAsia="zh-CN"/>
        </w:rPr>
        <w:t>看到这个问题，突然想到高中时的一个好友，他也曾有过自伤行为，用小刀一遍又一遍划破手臂，但和同学相处时又会笑得很开心。刚开始我也不理解，他说，自伤就好像一个宣泄口，能将他内心的痛苦通过这样的方式释放出去。慢慢了解到他是单亲家庭，妈妈要求特别高，每次考试必须前三名，还常常把因为养他花了多少多少钱挂在嘴上，导致他长期的情绪压抑，无处诉说，产生了伤害自己的冲动行为。&lt;img src="https://pica.zhimg.com/50/v2-4b6f2adf1bfb5e74eb44a54bbc95b920_720w.jpg?source=1def8aca" data-rawwidth="1170" data-rawheight="713" data-size="normal" data-original-token="v2-76d416719f73e41f66a58fee4727d3d4" data-default-watermark-src="https://pica.zhimg.com/50/v2-bb25b335dca17fb8a5bf55985401e509_720w.jpg?source=1def8aca" class="origin_image zh-lightbox-thumb" width="1170" data-original="https://pica.zhimg.com/v2-4b6f2adf1bfb5e74eb44a54bbc95b920_r.jpg?source=1def8aca"/&gt;后来很多年后我看了一些书，才知道了“非自杀性自伤行为”，它是指在非自杀意念支配下发生的，反复、故意、直 接伤害自身器官或组织且不会导致死亡的行为。在这种时候，站在家长的角度，肯定会问：我的孩子到底怎么了？&lt;img src="https://pica.zhimg.com/50/v2-7a8e54e584a5b3a2945d15fcdc74f9bc_720w.jpg?source=1def8aca" data-rawwidth="1170" data-rawheight="715" data-size="normal" data-original-token="v2-e8aa28f6cd7d825917535eb7773310c4" data-default-watermark-src="https://picx.zhimg.com/50/v2-427ebce95a06f4e197ab85955d09864e_720w.jpg?source=1def8aca" class="origin_image zh-lightbox-thumb" width="1170" data-original="https://picx.zhimg.com/v2-7a8e54e584a5b3a2945d15fcdc74f9bc_r.jpg?source=1def8aca"/&gt;有人说现在的孩子抗压性太弱了，有的说现在父母要求太高了，也有说生活太无趣，什么都被安排好......但真正爱孩子的家长在教育出现差错后，最终明白亡羊补牢、尽力帮助孩子走出来，帮助孩子接受心理辅导。&lt;img src="https://pica.zhimg.com/50/v2-da23fcd9bd204c4418db2cb492cb6c79_720w.jpg?source=1def8aca" data-rawwidth="1170" data-rawheight="1170" data-size="normal" data-original-token="v2-236c920137b19d09ab14ab3456e2999c" data-default-watermark-src="https://pic1.zhimg.com/50/v2-d063e1f6c0904117f7d669279187c510_720w.jpg?source=1def8aca" class="origin_image zh-lightbox-thumb" width="1170" data-original="https://picx.zhimg.com/v2-da23fcd9bd204c4418db2cb492cb6c79_r.jpg?source=1def8aca"/&gt;《从出生到独立：写给父母的养育心理学》里提到的：面对有自伤行为的孩子，不要评价、不要指责、不要催促、不要抱怨的态度和他们沟通，不要随意对孩子的悲伤、迷茫和无助评头论足，空讲道理；不要站在道德制高点说孩子自伤的行为是错误的，更不要上升到不孝的道德高度；不要急着催促孩子早日好起来；不要因此对孩子进行人身攻击，或者抱怨孩子让自己的生活变得多么痛苦和不如意。养大只是基础，养育才是责任。正因如此，我们应该，甚至说必须考虑，自己有没有做好这个准备，养育一个孩子，随时可以在身边爱护、帮助、支持他，又给他足够的自由去探索。</w:t>
      </w:r>
    </w:p>
    <w:p w14:paraId="57AB2B0A">
      <w:pPr>
        <w:rPr>
          <w:rFonts w:hint="default"/>
          <w:lang w:val="en-US" w:eastAsia="zh-CN"/>
        </w:rPr>
      </w:pPr>
      <w:r>
        <w:rPr>
          <w:rFonts w:hint="default"/>
          <w:lang w:val="en-US" w:eastAsia="zh-CN"/>
        </w:rPr>
        <w:t>绝对是大众现象。青少年{自残}出发点：释放痛苦，对家庭环境怀有不满。父母少量的关心，学业负担，“分数”焦虑，小小年纪，心理受伤。个人不尊重生命，通过割腕，大量服用药物走极端。此做法蔓延，大批中学生，高中生。情路坎坷的高三生，很多孩子将这种方式当作自娱自乐趣味，活得孤僻，学哪方面都不行，既得不到器重，又招人厌恶。真的，自残是不理性手法，可有些家长“疯批”背后是对孩子无止无休的剥削，比方在学科上，周末为孩子安排弱势科目补习班，恨不得把所有名师请到家里，每一次作业细心检查，每一次考试落后，写总结。&lt;img src="https://picx.zhimg.com/50/v2-f02d930138405f77c9c047da058ff9b9_720w.jpg?source=1def8aca" data-caption="" data-size="normal" data-rawwidth="631" data-rawheight="354" data-original-token="v2-1e23e7ce89e5184cf7ed046216395b65" data-default-watermark-src="https://pica.zhimg.com/50/v2-a5cce1363e0f80650dce6250a1e06d39_720w.jpg?source=1def8aca" class="origin_image zh-lightbox-thumb" width="631" data-original="https://picx.zhimg.com/v2-f02d930138405f77c9c047da058ff9b9_r.jpg?source=1def8aca"/&gt;上周，高一学委与我约饭，见面两眼泪汪汪，眼眶哭的肿肿，看样子刚经受了一场沉痛打击。我插话，说吧，怎么了，郁郁寡欢。学委平静了几分钟，引入话题：儿子今天早上在省医院洗胃，服了四片安眠药，幸亏抢救及时，苏醒后，拿着小手术刀划得血流不止看上去情况很严重，形势危急。学委是被儿子恶言恶语赶出医院，他儿子今年上初一，市重点，年纪学霸，班上校草，却喜欢上了班级一个平庸的不能再平庸的女生。学委读完儿子的情感日记，暗暗发誓，骂醒孩子。&lt;img src="https://picx.zhimg.com/50/v2-deb4cde92e731d8cb539e345f0469dfd_720w.jpg?source=1def8aca" data-caption="" data-size="normal" data-rawwidth="1080" data-rawheight="720" data-original-token="v2-d0a0eec6b2d378e92979b8d1af6098b5" data-default-watermark-src="https://picx.zhimg.com/50/v2-7cddf09d40bfe80451f29afdc25581cd_720w.jpg?source=1def8aca" class="origin_image zh-lightbox-thumb" width="1080" data-original="https://pic1.zhimg.com/v2-deb4cde92e731d8cb539e345f0469dfd_r.jpg?source=1def8aca"/&gt;哪知孩子不吃这一套，父子争论当晚，孩子离家出走，连着一个月没一条微信，一封信，行踪查不到。学委报案，通过侦察队，警方调查到儿子行踪，儿子正和几个社会女性混迹在烟花场所抽烟，酗酒，赌博拼酒，隐匿市中心的酒吧。赶往目的地，狠狠地羞辱了孩子。孩子当着他的面，要和他断绝关系。被请回家，睡觉前在牛奶里放了好几片安眠药，学委第二日敲门，孩子没回应意识，速度踹开门，此时的孩子呼吸静止，打了120。一轮又一轮的拯救，孩子呼吸正常。推入ICU，怎知学委一到孩子病床边，孩子的语气仍旧有威胁，言语中咄咄逼人，上气不接下气和他的父亲“叫嚣”，聊着聊着越来越火，估计到了发育期的男孩都有那么一段时光，父亲干扰了自己的好事，把自己搞得伤痕累累，长辈自责。&lt;img src="https://picx.zhimg.com/50/v2-c3b5b7ff0744526949e0ead4fcc389b4_720w.jpg?source=1def8aca" data-caption="" data-size="normal" data-rawwidth="800" data-rawheight="533" data-original-token="v2-47c96ddd1794385be65824ae55a528c9" data-default-watermark-src="https://picx.zhimg.com/50/v2-bd0472bf32f13b829053cc5c83f1576f_720w.jpg?source=1def8aca" class="origin_image zh-lightbox-thumb" width="800" data-original="https://pic1.zhimg.com/v2-c3b5b7ff0744526949e0ead4fcc389b4_r.jpg?source=1def8aca"/&gt;学委讲完前因后果，顿时明白问题在学委不懂沟通，干涉儿子对异性的喜欢，追求，乱翻阅孩子隐私。一连串的猛烈操作，他儿子为他树立反面教材。我耐心地跟他分析中间的根源，学委仿佛懂了儿子｛自伤｝为了针对不及格老爸，儿子贪恋女孩，只要不影响学习，互相进步，没啥害处。&lt;img src="https://picx.zhimg.com/50/v2-a0b7cc945cd6a472f4b31f4fd9c3eede_720w.jpg?source=1def8aca" data-caption="" data-size="normal" data-rawwidth="640" data-rawheight="452" data-original-token="v2-7d4b5ec86c9e36bd012792b7f470b097" data-default-watermark-src="https://pica.zhimg.com/50/v2-242e1bbc003bca1be6f8ae65e7616171_720w.jpg?source=1def8aca" class="origin_image zh-lightbox-thumb" width="640" data-original="https://pic1.zhimg.com/v2-a0b7cc945cd6a472f4b31f4fd9c3eede_r.jpg?source=1def8aca"/&gt;如果想拉近与孩子的距离，缩减｛自伤｝概率，身为当代家长，首当其冲的是做好管理孩子情绪，教导他们什么该做，什么不该做，给予必要的爱。亲近孩子，从原先的暴力进击到柔和层面，别做｛坏大人｝，时刻在孩子成长重要阶段打预防针。孩子学业行不行，在于天赋。孩子早恋，一再地干扰只会加重怨恨。从亲子感情防范，和孩子做｛兄弟｝，别去故意为难孩子，每位孩子都有美好的心灵，肮脏了，谁也洗不净。有责任心，有态度，有立场，有家庭教育观，从此为孩子打造一个健康良性的成长围栏。减轻负罪感，多和孩子心灵沟通，聆听成长烦恼。&lt;img src="https://picx.zhimg.com/50/v2-802555488dbb96669f76f1f09896f713_720w.jpg?source=1def8aca" data-caption="" data-size="normal" data-rawwidth="663" data-rawheight="584" data-original-token="v2-d26ab4f3de374f80df6cbec71c4317a9" data-default-watermark-src="https://picx.zhimg.com/50/v2-f3423801d484a24002f7c41af65f54d7_720w.jpg?source=1def8aca" class="origin_image zh-lightbox-thumb" width="663" data-original="https://pica.zhimg.com/v2-802555488dbb96669f76f1f09896f713_r.jpg?source=1def8aca"/&gt;</w:t>
      </w:r>
    </w:p>
    <w:p w14:paraId="6E112207">
      <w:pPr>
        <w:rPr>
          <w:rFonts w:hint="default"/>
          <w:lang w:val="en-US" w:eastAsia="zh-CN"/>
        </w:rPr>
      </w:pPr>
      <w:r>
        <w:rPr>
          <w:rFonts w:hint="default"/>
          <w:lang w:val="en-US" w:eastAsia="zh-CN"/>
        </w:rPr>
        <w:t>孩子的「自伤行为」，是一种自虐式的缓解心理压力的方法。&lt;img src="https://picx.zhimg.com/50/v2-f3d83f9c54933a96ac5f47ac1ee5ccfe_720w.jpg?source=1def8aca" data-rawwidth="608" data-rawheight="456" data-size="normal" data-original-token="v2-a22c1df0c45113a9597ee3024bb186b7" data-default-watermark-src="https://pic1.zhimg.com/50/v2-367b413c0250cdb3084982f3867ba2fb_720w.jpg?source=1def8aca" class="origin_image zh-lightbox-thumb" width="608" data-original="https://pica.zhimg.com/v2-f3d83f9c54933a96ac5f47ac1ee5ccfe_r.jpg?source=1def8aca"/&gt;「自伤行为」又称「非自伤性自杀」。所谓非自杀性自伤，是指非因自杀意图，刻意地用某一种方式对自己的身体造成伤害，以应对痛苦的情绪。这种行为是不被社会认可的。常见的方式有割伤、撞伤、烫伤皮肤、拉扯头发等等。他们用这种特殊的方法，用身体上的疼痛，来缓解心理上的疼痛。&lt;img src="https://pic1.zhimg.com/50/v2-96fd4f425a7d2e617c6d08d98e199a24_720w.jpg?source=1def8aca" data-rawwidth="640" data-rawheight="360" data-size="normal" data-original-token="v2-b31c258b6ac6bca7ec0861489f9034e3" data-default-watermark-src="https://picx.zhimg.com/50/v2-994e1a121271d56f0283ff429ea8ffa3_720w.jpg?source=1def8aca" class="origin_image zh-lightbox-thumb" width="640" data-original="https://pica.zhimg.com/v2-96fd4f425a7d2e617c6d08d98e199a24_r.jpg?source=1def8aca"/&gt;有些孩子还会反复出现自虐的行为，刚开始的时候，这种行为可能是孩子求关注的另外一种方法，他们以这种伤害身体的方法求得关注以后，如果没有引起父母的高度重视，在下次需要求关注的时候，可能又会用同样的方法，伤害自己的身体。&lt;img src="https://picx.zhimg.com/50/v2-f3d83f9c54933a96ac5f47ac1ee5ccfe_720w.jpg?source=1def8aca" data-rawwidth="608" data-rawheight="456" data-size="normal" data-original-token="v2-a22c1df0c45113a9597ee3024bb186b7" data-default-watermark-src="https://picx.zhimg.com/50/v2-367b413c0250cdb3084982f3867ba2fb_720w.jpg?source=1def8aca" class="origin_image zh-lightbox-thumb" width="608" data-original="https://pica.zhimg.com/v2-f3d83f9c54933a96ac5f47ac1ee5ccfe_r.jpg?source=1def8aca"/&gt;很多时候，因为年龄的关系，孩子并不会用语言表达自己的想法，他们不知道怎么宣泄自己的负面情绪，当他们遇到困难的时候，或者压力很大的时候，用伤害自己的办法，让自己感觉自己还活着，或者想用这种方法，求得父母的关注，把心理上的痛苦，用这种特殊的方法表现出来。也有些孩子，可能不被父母宠爱，用这样的特殊方法，想得到父母的关注。&lt;img src="https://pic1.zhimg.com/50/v2-6017a26e3a89479d1d844be051b07a2e_720w.jpg?source=1def8aca" data-rawwidth="978" data-rawheight="1024" data-size="normal" data-original-token="v2-add8dc3f2525c82cb6c54bad11500364" data-default-watermark-src="https://picx.zhimg.com/50/v2-d1445e6e6003ccefad571d17566b82ac_720w.jpg?source=1def8aca" class="origin_image zh-lightbox-thumb" width="978" data-original="https://pica.zhimg.com/v2-6017a26e3a89479d1d844be051b07a2e_r.jpg?source=1def8aca"/&gt;这些有自伤行为的孩子，很多是属于敏感型的，他们在碰到问题以后，不会寻求父母和老师的帮助，往往会自己去寻找答案。通过网络求助，看到一些类似情况的时候，会模仿他人的行为，用同样的方式来缓解心理上的痛苦。当孩子出现自残行为的时候，父母应该引起高度的重视，不要打骂或者责备孩子，想办法搞清楚孩子这样做背后的原因，有针对性地帮助孩子解决问题。以前带过一个女孩子，自从爸爸妈妈生了一个弟弟以后，她的性格慢慢变得有些敏感，会用拔自己头发的方法来缓解心理上的痛苦。后来跟她的父母沟通，女孩的父母说：生了二胎以后，他们对女儿同样是宠爱的，可女儿比较敏感，周围一些亲朋人的祝福，长辈们一些不经意的重男轻女的语言，或许伤害到了孩子。后来他们帮孩子做了心理疏导，并且用行动表示自己对孩子的爱，孩子的脸上慢慢又恢复了笑容。作为父母，要了解孩子这样做背后的原因，从改善亲子关系入手，学会倾听孩子说话，和孩子产生共情心理，教会孩子缓解情绪的方法，让孩子知道父母是关心他的，爱护他的，用父母的爱去释放孩子的压力，鼓励孩子学会用语言表达自己的情绪。@知乎心理 @知乎亲子</w:t>
      </w:r>
    </w:p>
    <w:p w14:paraId="615CFC38">
      <w:pPr>
        <w:rPr>
          <w:rFonts w:hint="default"/>
          <w:lang w:val="en-US" w:eastAsia="zh-CN"/>
        </w:rPr>
      </w:pPr>
      <w:r>
        <w:rPr>
          <w:rFonts w:hint="default"/>
          <w:lang w:val="en-US" w:eastAsia="zh-CN"/>
        </w:rPr>
        <w:t>亲戚的小朋友，7岁，一年级，当遇到不如意的事情，就会说“我要去跳楼”！情绪激动时，会用头撞墙……一、自身行为产生的社会背景：现代社会，随着独身子女家庭增多、家庭物资生活充裕、孩子生活条件顺风顺水，衣食无忧、有求必应…等等社会及家庭原因，孩子“抗挫折力”“抗压能力”都越来越弱，容易出现一些过激甚至自伤行为。家长得正视，这是社会发展、家庭、个人多方原因造成的，不要一味的指责或者太过强硬的来逼迫孩子。&lt;img src="https://picx.zhimg.com/50/v2-76143a46634c10a4bc18f96f1317be12_720w.jpg?source=1def8aca" data-rawwidth="500" data-rawheight="335" data-size="normal" data-original-token="v2-fd612624325016f66429e8bedc967997" data-default-watermark-src="https://picx.zhimg.com/50/v2-79d5e162cffd7d43895a0a00061faf64_720w.jpg?source=1def8aca" class="origin_image zh-lightbox-thumb" width="500" data-original="https://pic1.zhimg.com/v2-76143a46634c10a4bc18f96f1317be12_r.jpg?source=1def8aca"/&gt;二、孩子的表现及目的：越来越多伤害自己身体的孩子，他们用尖锐的器具割破自己的手腕、胳膊、大腿，用烟头烫伤自己，用手指甲掐自己，咬自己，用笔尖戳自己。。。。。。孩子想通过自伤这种方式，一是舒缓自己的情绪，缓解愤怒、悲伤等情绪。二是引起家长的注意力，孩子企图通过这种过激的行为，来表达不满，引起家长的关注或者改变，达到孩子的某种目的。这时候，家长一定要找到孩子的目的和出发点，有针对性的引导和排解孩子的情绪。三、不少家长担心又无助“我该怎么办？”　　家长需要予以充分的重视和及时处理。在理解和尊重孩子的前提下：　　（1）建立良好的亲子关系是一切改善的基础，家长需要正确理解孩子的问题和需求。很多孩子会透露家庭中的关系和氛围会直接影响自己的情绪，但是，家长面对青少年反复的此类行为，家长会认为这是“作”，而这样的想法和情绪是最需要注意和避免的。自伤行为在青少年中有一定的发生率，有一定的生物性基础，绝对不是故意“作”。因此，保持理解，保持沟通，建立良好的亲子关系是一切自伤行为改善的基础。　　（2）建立安全协议，限制自伤行为工具。虽然青少年的自伤行为并不一定带有自杀的意图和想法，但是，冲动的行为都具有一定的风险，因此建立安全协议是必不可少的一步。安全协议可以和心理治疗师一起制定，并设立奖励制度。把家里的危险性工具收起来，并建议孩子情绪不好的时候可以有一些暗号告知父母，寻求帮助。　　（3）家长和孩子一起建立情绪认知调节模式。自伤行为是情绪调节困难的表现之一，建议和寻找合理的情绪调节方法，也是家长可以尝试的一步。想一想自己的情绪出现问题时，一般会怎样去自我调节，给孩子提供这些选择，或者通过电视、书籍等方式，获得更多的情绪调节策略。一般处理情绪的方法包括：倾诉、放松、转移注意力、运动等。此外，家长可以拿出相册等工具，和孩子共同分享过去的一些美好片段，和孩子一起建立关于自己、关于家庭、关于将来的美好希望。给与孩子积极情绪的引导。&lt;img src="https://picx.zhimg.com/50/v2-73a33e99c5e746148cf9b598f6bacd6c_720w.jpg?source=1def8aca" data-rawwidth="852" data-rawheight="511" data-size="normal" data-original-token="v2-280aceff4ae606cf2a399c75656749cd" data-default-watermark-src="https://picx.zhimg.com/50/v2-c01141b2d4c13c9b34c5d45713ac48f6_720w.jpg?source=1def8aca" class="origin_image zh-lightbox-thumb" width="852" data-original="https://pica.zhimg.com/v2-73a33e99c5e746148cf9b598f6bacd6c_r.jpg?source=1def8aca"/&gt;　　（4）药物治疗的有效性。到目前为止，还没有特定的药物可以治疗青少年的自伤行为。医生给与的药物治疗，往往针对自伤相关的情绪、行为问题。其他问题的解决有利于孩子自伤行为的治疗。因此，和医生沟通，了解每种药物的治疗目标，及时报告药物的作用和副作用，及时配合医生调整用药，对孩子的总体康复有利。&lt;img src="https://picx.zhimg.com/50/v2-fae43d8e25f6b3ce8b046da789f10c67_720w.jpg?source=1def8aca" data-rawwidth="1080" data-rawheight="1440" data-size="normal" data-original-token="v2-33b25fffda563c6b6f4f004d9b0ea0c1" data-default-watermark-src="https://picx.zhimg.com/50/v2-c77badbc3d79128b1dba4db18dc25f6a_720w.jpg?source=1def8aca" class="origin_image zh-lightbox-thumb" width="1080" data-original="https://pic1.zhimg.com/v2-fae43d8e25f6b3ce8b046da789f10c67_r.jpg?source=1def8aca"/&gt;</w:t>
      </w:r>
    </w:p>
    <w:p w14:paraId="68331373">
      <w:pPr>
        <w:rPr>
          <w:rFonts w:hint="default"/>
          <w:lang w:val="en-US" w:eastAsia="zh-CN"/>
        </w:rPr>
      </w:pPr>
      <w:r>
        <w:rPr>
          <w:rFonts w:hint="default"/>
          <w:lang w:val="en-US" w:eastAsia="zh-CN"/>
        </w:rPr>
        <w:t>自伤多疼啊，但孩子还是做了。大概是因为负面情绪极大，其带给孩子的痛苦程度已经远远超越了肉体的疼痛。也可能是孩子患有抑郁等心理疾病导致身心麻木，需要靠自伤来证明自己还活着，或者抵抗自杀倾向。当然还有其他原因。不管是哪一种情况，都说明孩子的情绪状态很不好。&lt;img src="https://picx.zhimg.com/50/v2-90cd803295e1bc01778aafffebf4aba3_720w.jpg?source=1def8aca" data-size="normal" data-rawwidth="740" data-rawheight="465" data-original-token="v2-d28ed613c585c79d0516ec446260fce9" data-default-watermark-src="https://picx.zhimg.com/50/v2-5fba0b4aeb24a1f8e9dab95e33a1f7d9_720w.jpg?source=1def8aca" class="origin_image zh-lightbox-thumb" width="740" data-original="https://pic1.zhimg.com/v2-90cd803295e1bc01778aafffebf4aba3_r.jpg?source=1def8aca"/&gt;网图 侵删家长最需要做的，是关注孩子的情绪健康，把快乐还给孩子。现在的孩子们，被各种卷，学习压力大，自由少，除了承受挫败感之外，还要承受父母的不信任，不理解和怒火，坏情绪不断累积，爆发是迟早的事。情绪对一个人的影响极大，坏情绪更是大多数行为问题的根源。世界卫生组织认为80%的情绪会以攻击身体的方式消化自身情绪困扰，就是说情绪问题会严重影响身心健康；自然冲击疗法则认为，超过90%的疾病是由情绪造成的。提倡自由教育的夏山学校校长尼尔说：唯一应该好好治愈的，是孩子的不快乐。一个让人头疼的孩子，是一个不快乐的孩子。他是在跟自己过不去，其结果便是他会与整个世界都过不去。......一个人所有的恶行，所有的仇恨，所有的对抗，都可以归结为他不快乐。的确，快乐的人，情绪健康的人，无论是孩子还是成人，都不会做出破坏性的行为，包括伤害自己。因此，一旦孩子出现「自伤行为」，家长就是特别关注孩子的情绪问题了。家长能做的，包括但不局限于这些：1、倾听孩子的声音，关注孩子的情感诉求；2、共情孩子的情绪。共情不等于认同，而是「看见」；3、允许孩子表达坏情绪。这一点非常难，孩子出现坏情绪，家长容易招架不住，倾向于立刻压制，这是不妥的；4、教给孩子调节情绪的方法，比如如何识别自己的情绪，如果通过恰当的渠道表达情绪，如何让情绪流动起来，等等。情绪垃圾少了，孩子就会越来越快乐，越来越平和，不需要通过极端的「自伤行为」来发泄了。&lt;img src="https://pica.zhimg.com/50/v2-b9a696ea526a2746684d5f9bdbef8842_720w.jpg?source=1def8aca" data-caption="" data-size="normal" data-rawwidth="460" data-rawheight="904" data-original-token="v2-a9b40c011b925e96aa3928fb05e10d41" data-default-watermark-src="https://picx.zhimg.com/50/v2-aaa17bf193659e643944f54fc161d5c4_720w.jpg?source=1def8aca" class="origin_image zh-lightbox-thumb" width="460" data-original="https://picx.zhimg.com/v2-b9a696ea526a2746684d5f9bdbef8842_r.jpg?source=1def8aca"/&gt;</w:t>
      </w:r>
    </w:p>
    <w:p w14:paraId="5C9CD457">
      <w:pPr>
        <w:rPr>
          <w:rFonts w:hint="default"/>
          <w:lang w:val="en-US" w:eastAsia="zh-CN"/>
        </w:rPr>
      </w:pPr>
      <w:r>
        <w:rPr>
          <w:rFonts w:hint="default"/>
          <w:lang w:val="en-US" w:eastAsia="zh-CN"/>
        </w:rPr>
        <w:t>我从精神分析动力学的角度来看，孩子的自伤行为可能是一种复杂的心理防御机制，通常可以反映出内在的心理冲突、痛苦和无法表达的情绪。自伤行为可能是孩子试图通过身体上的痛苦来缓解心理上的痛苦，或者是为了吸引注意、表达内心的困扰、获得情感释放等目的。在我的很多个案中，孩子们的“自伤”，表面上看似乎是一种内在攻击，是在攻击自己，但他们潜意识里其实想攻击的是家长，或者某一个重要客体（例如，父母或者老师，或重要养育者），但是由于他们太弱下，在家庭系统中一直处在被压迫或者控制的状态，无法释放自己的愤怒和攻击性，就会用“自伤”这种方式来对抗或者发泄。在意识（现实）层面，他们压抑得太很了，或者情感隔离了，无法表达，“自伤”只是他们表达对权威的愤怒和不满的一种方式，也是他们的一种无声的对抗。&lt;img src="https://picx.zhimg.com/50/v2-985e973c42dd62102cb3465587ee9c19_720w.jpg?source=1def8aca" data-caption="" data-size="normal" data-rawwidth="690" data-rawheight="690" data-original-token="v2-7f679107a92a34328e209d7c563371c3" data-default-watermark-src="https://picx.zhimg.com/50/v2-1c93ff20bddd5251d98e488f80dcc0a6_720w.jpg?source=1def8aca" class="origin_image zh-lightbox-thumb" width="690" data-original="https://picx.zhimg.com/v2-985e973c42dd62102cb3465587ee9c19_r.jpg?source=1def8aca"/&gt;希望家长们能看到这一点，并且能意识到，很多时候我们真正需要改变的不是孩子，有可能是我们自己！那么作为家长，该如何对孩子进行正确的引导？1、要学会“看见”孩子：看到孩子这种行为背后的深层动力，他们想攻击的到底是谁，用这种行为在表达什么，孩子底层的那些愤怒是什么，指向谁，指向谁谁去改变，而不是总是盯着孩子，要求孩子去改变；2、要允许孩子有对自己的愤怒和不满，甚至“恨”意（学会倾听和理解）：一个完整的人，一个健全的人格，是需要有“爱恨情仇”的情感流动的，不能只要求孩子无条件的接纳和爱我们，这样的爱并不健康和完整，也很自私，我们要允许孩子有自己的不满，愤怒和对我们的质疑和反抗，他们从中也能习得情感的整合能力，能够更好的去应对和适应其他关系（亲密关系、人际关系）中的“爱恨情仇”，更好的去完成关系中情感的整合，而不是压抑成为一个过度讨好或者回避型人格的人，亦或是冷漠，无法表达真实情感的人；3、建立安全的环境：家长需要确保孩子身处安全的环境，避免让孩子接触可能导致自伤的物品或场所，同时给予孩子安全感和稳定性；4、情感支持和倾诉：家长可以鼓励孩子通过言语表达情感，倾诉内心的困扰和痛苦，帮助孩子找到更健康的情感释放方式。5、建立积极的应对策略：家长可以和孩子一起制定应对焦虑、压力等负面情绪的策略，如深呼吸、运动、艺术创作等，鼓励孩子寻找适合自己的情感调节方式。6、寻求专业帮助：如果孩子频繁出现自伤行为或有明显的心理困扰，家长应该尽早寻求专业心理医生或心理治疗师的帮助，以便评估孩子的心理健康状况和制定有效的治疗方案。最后，我要提醒各位家长的是，在帮助孩子自救之前，自己一定也要先保持情绪的稳定，和心理的健康，若自己本身就很焦虑，是无法给到孩子良好的支持，建议自己先来看下心理医生，先做一些心理疏导，在去帮助自己的孩子心理咨询师手记47 次咨询4.9339293 次赞同去咨询</w:t>
      </w:r>
    </w:p>
    <w:p w14:paraId="26ABAAFA">
      <w:pPr>
        <w:rPr>
          <w:rFonts w:hint="default"/>
          <w:lang w:val="en-US" w:eastAsia="zh-CN"/>
        </w:rPr>
      </w:pPr>
      <w:r>
        <w:rPr>
          <w:rFonts w:hint="default"/>
          <w:lang w:val="en-US" w:eastAsia="zh-CN"/>
        </w:rPr>
        <w:t>自伤行为，在以往我和朋友聊天中称为自残。一个有血有肉，身体里每一个感觉神经末梢都那么敏感的健全正常人，磕一下都疼，更不用说用烟头在皮肤上烫，用小刀在皮肤上划了，想想都觉得疼。&lt;img src="https://picx.zhimg.com/50/v2-e991704ad3321981fd4c5287aef466de_720w.jpg?source=1def8aca" data-rawwidth="600" data-rawheight="384" data-size="normal" data-original-token="v2-21df3f9140ec177267bec1c3c2a09c37" data-default-watermark-src="https://picx.zhimg.com/50/v2-f4fb11ef5939222b95004266a1701089_720w.jpg?source=1def8aca" class="origin_image zh-lightbox-thumb" width="600" data-original="https://pic1.zhimg.com/v2-e991704ad3321981fd4c5287aef466de_r.jpg?source=1def8aca"/&gt;而自伤的人，或许是，心理之痛远已超过了肌肤损伤之痛吧，不然哪来的决心伤害自己，甚至伤害到性命的行为。在其他人看来，这就是傻冒的行为，不能被人理解。出现自伤行为的孩子，往往都是情绪压抑的一种宣泄，只是宣泄的方法太过于极端了。在世界上，什么东西是最善变的？除了天气以外，恐怕就是情绪了。人的感情受外界刺激的影响下，会呈现出多种情绪。当孩子在成长过程中，面临着诸如学业、家庭和社交关系等多种压力，缺乏自信和应对压力的有效方法时，可能会产生负面情绪，从而导致自伤行为的发生。&lt;img src="https://pic1.zhimg.com/50/v2-8359522c47412ffb7e8a980a77149826_720w.jpg?source=1def8aca" data-rawwidth="1280" data-rawheight="1184" data-size="normal" data-original-token="v2-4f727b27707bf137805ddb403e788fa8" data-default-watermark-src="https://pic1.zhimg.com/50/v2-cfe09254d71755e682c497bd5eeb251c_720w.jpg?source=1def8aca" class="origin_image zh-lightbox-thumb" width="1280" data-original="https://pic1.zhimg.com/v2-8359522c47412ffb7e8a980a77149826_r.jpg?source=1def8aca"/&gt;在我们家长教育孩子中首先，要让孩子知道，在这个世界上，生命是最可贵的，爱惜自己的身体，如果生命都了没的话，其他一切都是浮云。其次，在学业方面，家长不要太功利了，就不说快乐教育吧，在管教孩子时起码要合理适宜，多沟通，共同商讨，尊重孩子，正面引导。多关心和理解孩子，温柔以待，让孩子能感受到来自父母对自己的爱，而不是得了第一名才换来的爱。再次，从小引导孩子了解情绪，学会控制情绪，如何发泄情绪。然后，培养孩子建立自信心，变得坚强勇敢。当遇到挫折后，认识到不应该因为失败而气馁，而是应该将失败作为新的问题处理，不屈不挠。&lt;img src="https://pica.zhimg.com/50/v2-5889de903fb549564042ebd8462c2f3d_720w.jpg?source=1def8aca" data-rawwidth="1920" data-rawheight="1440" data-size="normal" data-original-token="v2-53a863289edfe9d2d40c81ff3a9ca04f" data-default-watermark-src="https://pic1.zhimg.com/50/v2-0675149403fe82e3afe3077cdf4b9a17_720w.jpg?source=1def8aca" class="origin_image zh-lightbox-thumb" width="1920" data-original="https://pica.zhimg.com/v2-5889de903fb549564042ebd8462c2f3d_r.jpg?source=1def8aca"/&gt;一个被爱，且心中有爱，对世界充满好奇的孩子是不会自己伤害自己的。</w:t>
      </w:r>
    </w:p>
    <w:p w14:paraId="24FAD942">
      <w:pPr>
        <w:rPr>
          <w:rFonts w:hint="default"/>
          <w:lang w:val="en-US" w:eastAsia="zh-CN"/>
        </w:rPr>
      </w:pPr>
      <w:r>
        <w:rPr>
          <w:rFonts w:hint="default"/>
          <w:lang w:val="en-US" w:eastAsia="zh-CN"/>
        </w:rPr>
        <w:t>有自伤行为的孩子，是在为内心的痛苦找出口，其实这也是一种“自救”。只不过这个情绪的出口，他们选择的还是自己，这的确很令人心疼。想到了一个高中同学，外表阳光、开朗、比正常孩子还善于交朋友，但是不深入了解不知道，她的手臂上，全是烟头烫的疤痕，层层叠叠、触目惊心。一问究竟，爸妈闹离婚，每当卧室外面传来吵架的声音，她都不敢出声、甚至不敢哭。用她的话来说，当烟头烫到皮肤上，那个痛会让自己感觉好很多。&lt;img src="https://pic1.zhimg.com/50/v2-cb24210cec02f628beb3f93a7ac37ee5_720w.jpg?source=1def8aca" data-rawwidth="1080" data-rawheight="720" data-size="normal" data-original-token="v2-ab913d908afbc7e10b569fd0d80a18d2" data-default-watermark-src="https://picx.zhimg.com/50/v2-43acd821afba0b659f29727c8bf772ce_720w.jpg?source=1def8aca" class="origin_image zh-lightbox-thumb" width="1080" data-original="https://pic1.zhimg.com/v2-cb24210cec02f628beb3f93a7ac37ee5_r.jpg?source=1def8aca"/&gt;图源网络国内研究显示，中国青少年自我伤害发生率为30%~50%。自伤的孩子中有20% 的人，会将这种行为持续到五年以上。而有自伤行为的孩子，终身患的概率高达 17.2%，自杀率随着自伤行为逐年升高。从心理学的角度来说：青少年自伤是一种，孩子借这种方式帮助他们快速地从不良情绪状态中解脱出来，比如抑郁、焦虑和愤怒，虽然只是暂时的。&lt;img src="https://pic1.zhimg.com/50/v2-d93e24d7c91fdc2194ca032987016897_720w.jpg?source=1def8aca" data-rawwidth="820" data-rawheight="330" data-size="normal" data-original-token="v2-5fb3db2b7774f030692d84710c7ad903" data-default-watermark-src="https://picx.zhimg.com/50/v2-3e627832aec92b32412ec785c3929b62_720w.jpg?source=1def8aca" class="origin_image zh-lightbox-thumb" width="820" data-original="https://picx.zhimg.com/v2-d93e24d7c91fdc2194ca032987016897_r.jpg?source=1def8aca"/&gt;图源《鸣龙少年》不过，这样的孩子，其实仍在“自救”。很多家长会马上把孩子自伤和自杀联系起来，但孩子做这些事并不是想要结束自己的生命，而是用了一种自我伤害的方式来帮助自己从痛苦情绪中解脱。&lt;img src="https://picx.zhimg.com/50/v2-a9c212997389b1c3d275a2855344db5b_720w.jpg?source=1def8aca" data-rawwidth="824" data-rawheight="144" data-size="normal" data-original-token="v2-c9cf0c0570d190fd037b7916d75dcaf9" data-default-watermark-src="https://picx.zhimg.com/50/v2-2e30a212615b57a88db902a797e26ce3_720w.jpg?source=1def8aca" class="origin_image zh-lightbox-thumb" width="824" data-original="https://pica.zhimg.com/v2-a9c212997389b1c3d275a2855344db5b_r.jpg?source=1def8aca"/&gt;图源《鸣龙少年》孩子有想法自救，这就给了家长们引导的空间。排查原因。这个不良情绪来源于哪里：家长的过度控制？学习压力？人际关系？长期缺爱？知道很多办法，但没解决情绪来源，终是无用功。保持理解和情绪稳定。不要批评和指责，不要给孩子的情绪负担继续加码。接纳孩子。心理学大师说过，爱是深深的理解与接纳。接纳孩子，接纳孩子的情绪，宜疏不宜堵。尊重式关心。可以问问孩子需不需要帮助或陪伴。分散注意力。当孩子承受了情绪压力时，尝试陪孩子做些他们感兴趣的事情，推迟自伤行为直至自伤冲动消减。健康生活习惯。保持健康饮食、作息、运动习惯，还可以尝试写日记。求助心理治疗。当自伤行为无法克制时，及时寻求心理医生的帮助。 @知乎亲子 &lt;img src="https://pic1.zhimg.com/50/v2-b85ece7d2071cc097e89985621774a6c_720w.jpg?source=1def8aca" data-rawwidth="1000" data-rawheight="300" data-size="normal" data-original-token="v2-50b9436a280facf1fd957f21d23108da" data-default-watermark-src="https://pic1.zhimg.com/50/v2-e5f1f3249e02c6f85dac41ff5f9bb202_720w.jpg?source=1def8aca" class="origin_image zh-lightbox-thumb" width="1000" data-original="https://picx.zhimg.com/v2-b85ece7d2071cc097e89985621774a6c_r.jpg?source=1def8aca"/&gt;</w:t>
      </w:r>
    </w:p>
    <w:p w14:paraId="7A22C3FB">
      <w:pPr>
        <w:rPr>
          <w:rFonts w:hint="default"/>
          <w:lang w:val="en-US" w:eastAsia="zh-CN"/>
        </w:rPr>
      </w:pPr>
      <w:r>
        <w:rPr>
          <w:rFonts w:hint="default"/>
          <w:lang w:val="en-US" w:eastAsia="zh-CN"/>
        </w:rPr>
        <w:t>自伤不可取。沟通很重要，让孩子远离心里伤害。这种行为不仅仅是身体上的自我伤害，更深层次地，它反映了孩子内心深处的挣扎与呼救。从心理学的角度来看，「自伤行为」往往是一种应对机制，是孩子试图通过物理上的疼痛来转移或缓解情感上的痛苦。这种行为可能与他们面临的压力、焦虑、抑郁等情绪状态有关，也可能是在寻求关注、表达不满或是试图获得控制感。但无论何种原因，自伤行为都应引起家长的高度重视。作为家长，发现孩子自伤时，内心无疑会充满震惊和担忧。但重要的是，我们需要保持冷静，用爱和理解去接近孩子，而不是以指责和愤怒去推开他们。首先，要建立一个安全的环境，让孩子感受到无论发生什么，家都是他们的避风港。尝试开放而平和地与孩子对话，了解他们自伤背后的真实原因和需求。在这个过程中，倾听比说教更为重要。为了更深入地理解孩子的内心世界，并向他们提供必要的帮助，我想向大家推荐一本书——《让孩子远离心里伤害》。这本书不仅深入剖析了孩子自伤行为的心理机制，还为家长提供了切实可行的引导和帮助策略。通过阅读这本书，家长可以学会如何更有效地与孩子沟通，如何帮助他们建立更健康的应对机制，以及如何在必要时寻求专业的心理援助。&lt;img src="https://picx.zhimg.com/50/v2-362e31a3c212fef872b2073336863ce5_720w.jpg?source=1def8aca" data-caption="" data-size="normal" data-rawwidth="864" data-rawheight="1089" data-original-token="v2-2896c3fe9a6e64f9d9ab303c0ef8b7e0" data-default-watermark-src="https://picx.zhimg.com/50/v2-1e191f3f85f8b3106defbbbc4bf8702c_720w.jpg?source=1def8aca" class="origin_image zh-lightbox-thumb" width="864" data-original="https://pic1.zhimg.com/v2-362e31a3c212fef872b2073336863ce5_r.jpg?source=1def8aca"/&gt;《让孩子远离心里伤害》这本书的作者是李丽。李丽是一位在心理学领域有着丰富经验和深厚专业背景的专家。她不仅是国家心理咨询师，还是心理沙盘治疗师和精准教育师，这些身份都凸显了她在心理健康和教育方面的专业素养。除了这些专业成就，李丽还活跃在媒体和教育界，她曾是江苏卫视、北京广播电视台的特约教育嘉宾，为广大观众提供心理健康和家庭教育方面的指导。此外，她还在《孕妈咪》《妈咪宝贝》《健康之友》《心理医生》等知名杂志撰写专栏，分享她的专业知识和见解。李丽的作品不仅限于《让孩子远离心里伤害》这一本书，她还出版了《从女孩到辣妈――孕妈咪不抑郁的活法》《做宝宝的心灵哺育师0~3岁版》《做宝宝的心灵哺育师3~6岁版》《3~6岁,妈妈不可不知的育儿心理学》等多部畅销作品，这些书籍都体现了她在儿童心理健康和家庭教育方面的独到见解和实用建议。李丽是一位在心理学和家庭教育领域有着广泛影响力和深厚专业背景的专家，她的作品《让孩子远离心里伤害》无疑是她丰富经验和专业知识的结晶，值得广大家长和教育工作者深入阅读和学习。面对孩子的「自伤行为」或任何形式的心理伤害，家长和可以采取以下步骤来解决问题：建立信任关系：要与孩子建立起深厚的信任关系。让孩子知道，无论他们面临什么问题或困扰，你都会在他们身边，愿意倾听和支持他们。每天抽出一段时间专心倾听孩子的想法和感受，无论他们说什么都尽量保持理解和支持的态度。在孩子表达负面情绪或困扰时，避免指责或否定，而是用“我感觉到你很伤心/生气，能告诉我发生了什么吗？”这样的问句来开启对话。增强心理韧性：通过教育和引导，帮助孩子增强心理韧性。让他们学会面对挫折和困难时，如何调整心态，积极应对。鼓励孩子参加一些能够挑战自我、增强自信心的活动，如户外探险、体育竞赛或艺术表演。当孩子遇到困难时，引导他们思考解决问题的多种方法，并鼓励他们尝试自己解决问题。提供专业支持：如果孩子的心理问题超出了你的应对范围，不要犹豫，及时寻求专业的心理咨询或治疗支持。专业的心理专家能够提供更深入、个性化的帮助。如果发现孩子的自伤行为严重或持续不断，及时联系专业的心理咨询师或儿童心理医生进行评估和治疗。在寻求专业支持时，与孩子一起参与咨询过程，让他们感受到家长的关心和支持。创造健康环境：为孩子创造一个积极、健康、和谐的家庭和学校环境。减少可能对孩子造成心理伤害的因素，如过度压力、欺凌等。检查家庭和学校环境，确保没有对孩子造成心理压力或伤害的源头，如欺凌、过度期望等。鼓励家庭成员之间保持积极、和谐的关系，为孩子树立一个正面的榜样。教育引导：通过阅读像《让孩子远离心里伤害》这样的专业书籍，提升家长和教育工作者自身的知识和技能。学会如何更有效地引导孩子，帮助他们建立健康的心态和行为模式。阅读《让孩子远离心里伤害》一书，学习如何识别孩子的心理问题和应对方法。根据书中提供的案例和策略，与孩子一起进行角色扮演或情景模拟，教他们如何应对常见的心理压力和困扰。利用书中的建议，制定一个适合孩子的心理健康教育计划，包括情绪管理、自我认知、社交技能等方面的内容。孩子的内心世界，如同一片未被完全探索的海洋，深邃而神秘。作为家长，我们的任务不仅仅是引导他们走向光明，更是要学会倾听他们内心的声音。真正的爱，不是替孩子扫除一切障碍，而是教会他们如何勇敢地面对困难，如何在挫折中成长。当孩子遭受心理伤害时，他们最需要的不是指责，而是理解与支持。一个温暖的拥抱，一句鼓励的话语，都可能成为他们重新振作的力量源泉。心理健康，是孩子成长的基石。没有健康的心理，再辉煌的成就也不过是昙花一现。作为家长，我们的责任不仅仅是保护孩子的身体不受伤害，更要守护他们的心灵不受侵袭。让孩子远离心理伤害，是我们共同的使命。每个孩子都是独一无二的个体，他们有着自己的情感和需求。学会倾听、理解和尊重，是我们与孩子建立深厚情感纽带的关键。有时候，孩子需要的并不是我们的解决方案，而是一个愿意倾听他们诉说的对象。在他们的世界里，被理解和被接纳远比一切都重要。不要让孩子的心灵成为一片荒芜的沙漠，而是要努力将它浇灌成一片沃土，让爱与阳光在这里生根发芽。面对孩子的心理问题，逃避不是解决之道。只有勇敢面对、积极寻求帮助，才能让孩子真正走出阴影，迎接光明的未来。让孩子远离心里伤害，不仅仅是为了他们的今天，更是为了他们的明天。一个心理健康的孩子，才能拥有无限的可能和美好的未来。让我们共同努力，以爱为指引，为孩子们的心灵撑起一片晴朗的天空。在这个过程中，每一份理解和支持都是宝贵的，它们将成为孩子们走出困境、健康成长的重要力量。当我们选择以开放的心态去接纳和理解，我们就有可能成为孩子们生命中最坚实的后盾。</w:t>
      </w:r>
    </w:p>
    <w:p w14:paraId="675DEFF9">
      <w:pPr>
        <w:rPr>
          <w:rFonts w:hint="default"/>
          <w:lang w:val="en-US" w:eastAsia="zh-CN"/>
        </w:rPr>
      </w:pPr>
      <w:r>
        <w:rPr>
          <w:rFonts w:hint="default"/>
          <w:lang w:val="en-US" w:eastAsia="zh-CN"/>
        </w:rPr>
        <w:t>青少年为什么会自伤？1、摆脱痛苦很多患抑郁症、焦虑症、双相情感障碍的孩子，当他们心理痛苦远大于身体上的痛苦，无法释放和宣泄时，就可能通过自伤的方式让身体的痛苦代替心理的痛苦。2、惩罚自己很多孩子有强烈的负罪感，平时缺乏有效的情绪宣泄方法，就把罪恶感指向自己，用自伤的方式来惩罚自己。自伤是他们用来宣泄情绪的一种方式。3、无声反抗有时，父母把孩子当做自己的所有物，非常强势，完全按照自己的观点来要求孩子。比如期望值高，要求孩子达到一个高目标，从而给孩子报了一堆兴趣班、补课班，孩子不敢拒绝或拒绝无效，可能会采取一些自伤行为，来表达对父母强势行为的愤怒和不满。&lt;img src="https://picx.zhimg.com/50/v2-5db4416f01dd8d0cd3bcebccb18e6586_720w.jpg?source=1def8aca" data-rawwidth="700" data-rawheight="700" data-size="normal" data-original-token="v2-5db4416f01dd8d0cd3bcebccb18e6586" data-default-watermark-src="https://picx.zhimg.com/50/v2-7859e00005fe63c37fb46bb18423ac78_720w.jpg?source=1def8aca" class="origin_image zh-lightbox-thumb" width="700" data-original="https://pic1.zhimg.com/v2-5db4416f01dd8d0cd3bcebccb18e6586_r.jpg?source=1def8aca"/&gt;4、吸引关注很多孩子在家庭和学校里被忽视冷落，他们采取自伤行为可能是为了换来家人、老师和同学的关注关心。5、存在体验可能受童年成长经历影响，部分孩子处在存在主义危机之中，感受不到生活存在的真实性，通过血从身体里流出来的感觉或者自身痛感体验，来感受生活生命的真实存在性。6、价值误导有些孩子可能受到网络或不良同伴的影响，觉得自伤是一件很酷，很特别的事情。&lt;img src="https://picx.zhimg.com/50/v2-1f4d09ae6566b3d3ee19926d3aeaea2f_720w.jpg?source=1def8aca" data-rawwidth="700" data-rawheight="700" data-size="normal" data-original-token="v2-1f4d09ae6566b3d3ee19926d3aeaea2f" data-default-watermark-src="https://picx.zhimg.com/50/v2-e5aadaddc136f33ac67438c655cdc477_720w.jpg?source=1def8aca" class="origin_image zh-lightbox-thumb" width="700" data-original="https://pica.zhimg.com/v2-1f4d09ae6566b3d3ee19926d3aeaea2f_r.jpg?source=1def8aca"/&gt;在发现孩子自伤行为的第一时间，牢记两点：少评价，多倾听。发现孩子的自伤行为后，不要表现出过分惊慌失措，先帮助孩子处理好伤口，可以告诉孩子你为他的自伤行为感到心疼，但是不要指责孩子，不要对自伤行为做出任何评价，不要有任何命令性话语，比如“你这样做是不好的，以后不准这样了”。可以试探性问问孩子，比如“怎么了，是哪里难受吗，最近有什么心事吗，可以给我们讲一讲吗？”。孩子不愿意讲也不要逼问质问，可以告诉孩子：“等你想讲的时候随时给我们说，我们都在”。&lt;img src="https://picx.zhimg.com/50/v2-bbd6eb9fcb0c46f06df0d0d918baeaad_720w.jpg?source=1def8aca" data-rawwidth="700" data-rawheight="700" data-size="normal" data-original-token="v2-bbd6eb9fcb0c46f06df0d0d918baeaad" data-default-watermark-src="https://pic1.zhimg.com/50/v2-0577b85a704eca7cf1f39fba7999e1cf_720w.jpg?source=1def8aca" class="origin_image zh-lightbox-thumb" width="700" data-original="https://picx.zhimg.com/v2-bbd6eb9fcb0c46f06df0d0d918baeaad_r.jpg?source=1def8aca"/&gt;持续关注和沟通。要注意观察孩子的日常情况，包括行为举止、情绪状态，必要时可与老师沟通，问问孩子在学校有无成绩下降、异常行为表现等。但是不用过分关注孩子自伤行为本身，不要情绪激动大呼小叫，或者在出现自伤行为后就立刻满足孩子的愿望要求，以避免强化孩子的自伤行为。收检家里的刀片和尖锐物品，避免孩子进一步自伤。继续尝试沟通，用平等的方式和孩子沟通，听听孩子的想法，在孩子讲了以后不要去否认和批评，要以理解和接纳的态度。&lt;img src="https://picx.zhimg.com/50/v2-598ac4590e9a9ea4fdd9a036ab814a13_720w.jpg?source=1def8aca" data-rawwidth="700" data-rawheight="700" data-size="normal" data-original-token="v2-598ac4590e9a9ea4fdd9a036ab814a13" data-default-watermark-src="https://pica.zhimg.com/50/v2-179477d9a72c4b9b3b98d992c80d1756_720w.jpg?source=1def8aca" class="origin_image zh-lightbox-thumb" width="700" data-original="https://pic1.zhimg.com/v2-598ac4590e9a9ea4fdd9a036ab814a13_r.jpg?source=1def8aca"/&gt;综合信息，对因调整。根据了解到的自伤行为背后的原因，进行相应的调整。比如对想获取更多关注的孩子，可多关注孩子除了自伤行为以外的其他方面，给予积极肯定；对压力过大的孩子，可减少一些高要求高期望，让孩子轻松些。我是 @娟姐伴你成长疗愈 ，专注个人成长，亲密关系，欢迎「赞同」、「关注」。如果有疑问，请「留言」，我们一起讨论，一起成长。</w:t>
      </w:r>
    </w:p>
    <w:p w14:paraId="31360F1A">
      <w:pPr>
        <w:rPr>
          <w:rFonts w:hint="default"/>
          <w:lang w:val="en-US" w:eastAsia="zh-CN"/>
        </w:rPr>
      </w:pPr>
      <w:r>
        <w:rPr>
          <w:rFonts w:hint="default"/>
          <w:lang w:val="en-US" w:eastAsia="zh-CN"/>
        </w:rPr>
        <w:t>人穷其一生都是为了追寻快乐，当然，自伤也不例外，虽然，对于很多人来说这是一件非常痛苦的事儿，对于一些人来说却是一种放松和解脱，但换个角度来说，也是一种「无言的求救」！为什么孩子会自伤？当一个孩子刻意自我伤害，像划痕、烧伤或瘀伤。这是ta无法言说的情绪传达方式。在临床上称为非自杀性自我伤害 (NSSI)。&lt;img src="https://picx.zhimg.com/50/v2-8f2a71e784a47739813e170f016da352_720w.jpg?source=1def8aca" data-caption="" data-size="normal" data-rawwidth="640" data-rawheight="427" data-original-token="v2-eeef409aa42eb3eaa1a682f9232bf291" data-default-watermark-src="https://picx.zhimg.com/50/v2-b964a8b4b5016dcf059cf717895aa046_720w.jpg?source=1def8aca" class="origin_image zh-lightbox-thumb" width="640" data-original="https://pic1.zhimg.com/v2-8f2a71e784a47739813e170f016da352_r.jpg?source=1def8aca"/&gt;许多自我伤害的儿童都在与内心冲突斗争，通常表现为抑郁 或焦虑。他们可能也在与情感、性或身体虐待、饮食失调、性别认同或新出现的人格障碍斗争。观察自我伤害的儿童或者青少年，发现他们很难用言语表达感情，所以，只能选择自伤。性别研究表明，女孩比男孩更常自我伤害。其他数据表明，非自杀性自我伤害可能导致故意自杀。●保持清醒，转移痛苦在许多情况下，孩子可能会选择自伤行为来引起他人的注意，试图寻求帮助。就像一些人会在孤独无助或者受到同龄人欺凌甚至遭到非人虐待时产生自伤的行为。没有亲身经历过，但我们经常在一些文学作品中读到这类场景，比如一个电闪雷鸣的夜晚，狂风裹挟着雨滴剧烈地拍着窗户，相似的场景，一下子仿佛把他拉回到曾经被非人虐待的地方……为了保持清醒，他用刀不断地划伤自己……这些行为往往并非出于自杀的意图，而是他们试图通过身体的痛苦来转移内心的痛苦。●发泄情绪有些孩子可能会因为无法有效表达自己的情绪或者缺乏处理情绪的技巧，选择通过自伤来发泄情绪。&lt;img src="https://pic1.zhimg.com/50/v2-ea587c09eb9980053fcce376931fb9e1_720w.jpg?source=1def8aca" data-caption="" data-size="normal" data-rawwidth="512" data-rawheight="640" data-original-token="v2-1dd8e0cd8e62293a05f82a1363d5d901" data-default-watermark-src="https://picx.zhimg.com/50/v2-9b86cc018d56820febb3e676e1c5337c_720w.jpg?source=1def8aca" class="origin_image zh-lightbox-thumb" width="512" data-original="https://picx.zhimg.com/v2-ea587c09eb9980053fcce376931fb9e1_r.jpg?source=1def8aca"/&gt;就像很多人，愤怒极了，会下意识用力咬嘴唇，或者拳头砸墙，亦或是以头抢地！●消除不好的东西这一点常见于对身体的侵犯，通过自伤，尤其是被侵犯的地方，来消除或切除被认为是坏的东西，使人摆脱无法承受的思考和感觉。比如，被一个讨厌的人碰触到，感觉很恶心，就会把对方触碰的地方反复地狠狠地洗干净，哪怕搓掉了皮，哪怕血流不止……而这些情况都说明了一点，孩子用自伤行为是为了自我救赎，让自己在意识上远离痛苦，同时也在向周围的人释放非正常的求救信号，因为他们渴望救赎！如何正确引导呢？●创建一个紧急“安抚”包这个紧急“安抚”包是用来帮助安抚孩子在Ta想要自我伤害时使用的，里面的东西都是能够舒缓孩子情绪，给孩子安慰的东西，比如：朋友和家人的照片；偶像或英雄的图片；鼓舞人心的引语；振奋人心的便签；写作的日记；用于创造性表达的标记器或艺术用品；心爱的毛绒玩具；欢快音乐的CD混音；最喜欢的香气……●正念治疗，积极想象正念认知，教会我们如何观察、接纳内心的体验和感受，而不是不断地试图改变它们。通过正念，我们学会接纳内心的种种情绪，而不是被它们所控制。通过生动描述一个安详静谧的场景，或者倾听大自然的白噪音，能让孩子积极想象沉浸其中使身心获得放松，进而用正面的心态赶走负面的情绪，比如静坐冥想。研究显示，生动地描述放松的场景能够有效舒缓情绪。可以和孩子一起分享那些令人放松和安静的画面，比如大海，森林。&lt;img src="https://picx.zhimg.com/50/v2-ee9f8a77b9ef7e6891b5c388a9222b00_720w.jpg?source=1def8aca" data-caption="" data-size="normal" data-rawwidth="640" data-rawheight="425" data-original-token="v2-4823f02a83f7cad8225ccbcf7824c25e" data-default-watermark-src="https://pic1.zhimg.com/50/v2-8b53a71b5d9e07d13d068b462c4245bb_720w.jpg?source=1def8aca" class="origin_image zh-lightbox-thumb" width="640" data-original="https://pic1.zhimg.com/v2-ee9f8a77b9ef7e6891b5c388a9222b00_r.jpg?source=1def8aca"/&gt;给孩子做好示范，比如，如果自己遭遇了情绪危机想要自我伤害时，自己该如何做，那么当孩子遇到同样的问题，他也会下意识的模仿。●寻找孩子自伤的触发“机关”孩子想要自伤，肯定有诱因，和孩子一起留意那些触发他自伤的“机关”。如果是即将到来的学校考试、社交活动或看牙医，可以和孩子谈谈最近几天可能感到的压力。帮助孩子了解哪些经历会让他感到难过或烦躁。同时也可以和孩子分享我们自己的遇到什么事情时会出现类似的行为以及你如何应对它们。了解触发因素可以帮助孩子预判负面情绪，做好充足的准备，随时能够进行自我安慰，不至于在情绪上被打得措手不及。●释放冲动如果以上方法还是无法让抵制自伤的冲动，可以让孩子使用较轻微的活动来重新定向自我伤害。例如，握住一个冰块、撕纸、撕碎一张纸、弹橡皮筋、吸柠檬皮或击打枕头都是减少自我伤害需求的其他方式。如果这些还是不能够有效阻止自伤的冲动，那么可以进行高强度的活动，比如跑步或跳舞，跳绳，或者和家庭里的狗狗玩一个好的追逐游戏来抵消这种冲动。&lt;img src="https://pic1.zhimg.com/50/v2-3258f45f1b5946d07b98290fa3f5c6ba_720w.jpg?source=1def8aca" data-caption="" data-size="normal" data-rawwidth="640" data-rawheight="426" data-original-token="v2-fa3ad9f479848c73dbbbbba033bb53af" data-default-watermark-src="https://pica.zhimg.com/50/v2-4cee3fa4e1529939696012fbfa78717e_720w.jpg?source=1def8aca" class="origin_image zh-lightbox-thumb" width="640" data-original="https://picx.zhimg.com/v2-3258f45f1b5946d07b98290fa3f5c6ba_r.jpg?source=1def8aca"/&gt;这些积极行为产生的肾上腺素激与自我伤害产生的化学冲动相同，都能有效缓解孩子的压抑情绪。 ●理解孩子反复性自伤。研究表明，当父母看到伤口时，羞耻、批评或过度反应会导致孩子重新回到自我伤害行为中。 很少有孩子，甚至成年人，能够立即停止自我伤害，可能会有几天甚至几周他做得很好，然后又出现反复性自伤。如果发现他重新开始自我伤害，要站在孩子的角度，和他共情，理解他支持他，告诉他，“改变需要时间”，让他知道，你相信他会再次找到属于自己的路。记住：提供无评判的支持对于恢复至关重要。●寻求专业帮助。如果方法用尽，还是没有改变孩子的自伤行为，那么，不要迟疑，带孩子去寻找专业的心理救助！孩子自伤性行为，是他们无言的救助，不管方法多少，最核心的一点就是家人真心耐心用心的陪伴，这是孩子坚持下去的力量之源！@知乎亲子 @知乎心理</w:t>
      </w:r>
    </w:p>
    <w:p w14:paraId="389A7FE5">
      <w:pPr>
        <w:rPr>
          <w:rFonts w:hint="default"/>
          <w:lang w:val="en-US" w:eastAsia="zh-CN"/>
        </w:rPr>
      </w:pPr>
      <w:r>
        <w:rPr>
          <w:rFonts w:hint="default"/>
          <w:lang w:val="en-US" w:eastAsia="zh-CN"/>
        </w:rPr>
        <w:t>当愤怒不能言说与表达，当痛苦无法被看见和理解，拿起刀片划伤了的那一刹那，好像一切都有所缓解。&lt;img src="https://pic1.zhimg.com/50/v2-2439f7abfdc0b6b0272bca42a15066aa_720w.jpg?source=1def8aca" data-rawwidth="400" data-rawheight="308" data-size="normal" data-original-token="v2-c03af32d527831c5722a4a11274654eb" data-uncomfortable="" data-default-watermark-src="https://pic1.zhimg.com/50/v2-83ffe48bf53b3dfe2ae0a8f0dfceba21_720w.jpg?source=1def8aca" class="content_image" width="400"/&gt;该图片有可能会引起不适继续查看但身上的疤痕却在告诉别人：我渴望被关注与理解。而行为上却又止步不前，因为内心os的一个声音是：被看到就会被责骂，被要求，还是得不到我想要的所以此刻的内心冲突在自残的那一刹那又叠加了一个矛盾：我表达不满又有何用?我伤害自己也是徒劳!与此同时又加深了自我曾经不好的体验。自残自伤这种向内的自我攻击形式，相比向外攻击，更容易表达自我内心的感受：我好痛苦。&lt;img src="https://pic1.zhimg.com/50/v2-cd3d7c4a452e06fe276d13258c44c16a_720w.jpg?source=1def8aca" data-rawwidth="497" data-rawheight="375" data-size="normal" data-original-token="v2-94e87593d796f66bb8894364dd07eced" data-default-watermark-src="https://picx.zhimg.com/50/v2-78df1cca740b5c7276289074b788bcab_720w.jpg?source=1def8aca" class="origin_image zh-lightbox-thumb" width="497" data-original="https://pic1.zhimg.com/v2-cd3d7c4a452e06fe276d13258c44c16a_r.jpg?source=1def8aca"/&gt;又或者说，按照自己的方式离自我内心的渴望又近了一步：我都这么痛苦了，你们还不能去理解我吗?通常在自残自伤之前，很多人也都会通过各种形式表达自我的不满与愤怒，但这种方式对于接受者来说却很难唤起内心的爱。所以当诉说自己痛苦的方式是以指责、发泄、要求、否定等方式表达时，已经与内心的需要(被看到、被理解)背道而驰了。而这种长久的模式，也在激发父母的行为，让其离自己渐行渐远。但为何早期我们不能以良好的需要，平心静气的以最好的状态提出自己的需求和期望呢?因为在早期，自己提出时一而再再而三的感受过被拒绝、被忽视甚至是被厌烦；而自我的人生在此时难受的时候，并不能确定自己内心究竟发生了什么，甚至还会怀疑自己是不是又错了。这样，父母筑起的外界环境内化到孩子内心的感受(父母不可能关注我，理解我)是如铜墙铁壁一样坚不可摧，那所有失去弹性的内心也只有用利器才能破局。那当孩子有【自伤行为】时，家长该如何引导呢？首先：父母需要尽快恢复冷静，意识到孩子自伤行为其实是在求助，只有平复好自己的情绪，才能给孩子更好的依靠。其次，家长可以尝试以下一些实用的方法：不带任何指责、评判的方式与孩子沟通；让孩子在纸上写下消极感受，然后撕碎，将内心的情绪具象化，从负面情绪中脱身；让孩子泡热水澡、运动、养宠物等释放压力；帮助孩子融入同龄人，获得同伴的支持；建议孩子弹拉手腕上的橡皮筋或者用冰块擦拭皮肤，以代替危险行为。此外，积极寻求心理咨询的帮助，是目前应对孩子自伤问题最科学和系统的一种解决方式。&lt;img src="https://picx.zhimg.com/50/v2-6313fb7399f839fbf4c2f3880d04ba8a_720w.jpg?source=1def8aca" data-rawwidth="2500" data-rawheight="1666" data-size="normal" data-original-token="v2-d953d1144621934afbfb657fdd0d2b5b" data-default-watermark-src="https://picx.zhimg.com/50/v2-b374d2fa4884598c3879485341a74526_720w.jpg?source=1def8aca" class="origin_image zh-lightbox-thumb" width="2500" data-original="https://picx.zhimg.com/v2-6313fb7399f839fbf4c2f3880d04ba8a_r.jpg?source=1def8aca"/&gt;孩子自伤并不可怕，可怕的是家长的忽视与冷漠。</w:t>
      </w:r>
    </w:p>
    <w:p w14:paraId="59D818DF">
      <w:pPr>
        <w:rPr>
          <w:rFonts w:hint="default"/>
          <w:lang w:val="en-US" w:eastAsia="zh-CN"/>
        </w:rPr>
      </w:pPr>
      <w:r>
        <w:rPr>
          <w:rFonts w:hint="default"/>
          <w:lang w:val="en-US" w:eastAsia="zh-CN"/>
        </w:rPr>
        <w:t>"小学的时候曾经意外被啤酒瓶炸伤过一道8mm深的口子。可能因为玻璃破开肌体的速度太快，当下没来得及感到疼，首先浮现的是一种很微妙的欣快感，见血之后才开始害怕，最后去医院里外一共缝了十好几针。</w:t>
      </w:r>
    </w:p>
    <w:p w14:paraId="1F98BB2E">
      <w:pPr>
        <w:rPr>
          <w:rFonts w:hint="default"/>
          <w:lang w:val="en-US" w:eastAsia="zh-CN"/>
        </w:rPr>
      </w:pPr>
    </w:p>
    <w:p w14:paraId="7168A901">
      <w:pPr>
        <w:rPr>
          <w:rFonts w:hint="default"/>
          <w:lang w:val="en-US" w:eastAsia="zh-CN"/>
        </w:rPr>
      </w:pPr>
      <w:r>
        <w:rPr>
          <w:rFonts w:hint="default"/>
          <w:lang w:val="en-US" w:eastAsia="zh-CN"/>
        </w:rPr>
        <w:t>那次之后，很是疑惑了一阵儿受伤竟然还有不疼的。十多年后学了生物心理学才知道，当我们的肌体被割伤，向大脑发送疼痛信号，大脑就会释放“内源性鸦片剂”来让疼痛得以缓解。</w:t>
      </w:r>
    </w:p>
    <w:p w14:paraId="2BB47665">
      <w:pPr>
        <w:rPr>
          <w:rFonts w:hint="default"/>
          <w:lang w:val="en-US" w:eastAsia="zh-CN"/>
        </w:rPr>
      </w:pPr>
    </w:p>
    <w:p w14:paraId="3B93F303">
      <w:pPr>
        <w:rPr>
          <w:rFonts w:hint="default"/>
          <w:lang w:val="en-US" w:eastAsia="zh-CN"/>
        </w:rPr>
      </w:pPr>
      <w:r>
        <w:rPr>
          <w:rFonts w:hint="default"/>
          <w:lang w:val="en-US" w:eastAsia="zh-CN"/>
        </w:rPr>
        <w:t>所以，如果孩子挣扎于某些情感痛苦，自伤行为可能就是在通过制造身体上的疼痛，借由神经系统释放镇痛物质，从而使得身体和情绪上的疼痛最终都因此得到缓解。</w:t>
      </w:r>
    </w:p>
    <w:p w14:paraId="0A7E0B8E">
      <w:pPr>
        <w:rPr>
          <w:rFonts w:hint="default"/>
          <w:lang w:val="en-US" w:eastAsia="zh-CN"/>
        </w:rPr>
      </w:pPr>
    </w:p>
    <w:p w14:paraId="5E50D57F">
      <w:pPr>
        <w:rPr>
          <w:rFonts w:hint="default"/>
          <w:lang w:val="en-US" w:eastAsia="zh-CN"/>
        </w:rPr>
      </w:pPr>
      <w:r>
        <w:rPr>
          <w:rFonts w:hint="default"/>
          <w:lang w:val="en-US" w:eastAsia="zh-CN"/>
        </w:rPr>
        <w:t>除此之外，也不排除孩子是想通过自伤行为试图引起家长关注、表达不满（参考哪吒自戕以报父母）。另外，还可能是将自伤当做自我惩罚的一种形式，借以释放自己的罪责感/歉疚感/羞耻感。</w:t>
      </w:r>
    </w:p>
    <w:p w14:paraId="2C514054">
      <w:pPr>
        <w:rPr>
          <w:rFonts w:hint="default"/>
          <w:lang w:val="en-US" w:eastAsia="zh-CN"/>
        </w:rPr>
      </w:pPr>
    </w:p>
    <w:p w14:paraId="2A865485">
      <w:pPr>
        <w:rPr>
          <w:rFonts w:hint="default"/>
          <w:lang w:val="en-US" w:eastAsia="zh-CN"/>
        </w:rPr>
      </w:pPr>
      <w:r>
        <w:rPr>
          <w:rFonts w:hint="default"/>
          <w:lang w:val="en-US" w:eastAsia="zh-CN"/>
        </w:rPr>
        <w:t>无论出于哪种心态，作为家长，可以做的第一件事是承认这个问题的存在——让孩子知道你看到了ta的挣扎，你很关心ta的状态。</w:t>
      </w:r>
    </w:p>
    <w:p w14:paraId="540897F4">
      <w:pPr>
        <w:rPr>
          <w:rFonts w:hint="default"/>
          <w:lang w:val="en-US" w:eastAsia="zh-CN"/>
        </w:rPr>
      </w:pPr>
    </w:p>
    <w:p w14:paraId="401A3BF4">
      <w:pPr>
        <w:rPr>
          <w:rFonts w:hint="default"/>
          <w:lang w:val="en-US" w:eastAsia="zh-CN"/>
        </w:rPr>
      </w:pPr>
      <w:r>
        <w:rPr>
          <w:rFonts w:hint="default"/>
          <w:lang w:val="en-US" w:eastAsia="zh-CN"/>
        </w:rPr>
        <w:t>仅仅只是开始谈论这个问题就可以带给孩子很大的安慰和希望。</w:t>
      </w:r>
    </w:p>
    <w:p w14:paraId="57CA4BAB">
      <w:pPr>
        <w:rPr>
          <w:rFonts w:hint="default"/>
          <w:lang w:val="en-US" w:eastAsia="zh-CN"/>
        </w:rPr>
      </w:pPr>
    </w:p>
    <w:p w14:paraId="0EB63C87">
      <w:pPr>
        <w:rPr>
          <w:rFonts w:hint="default"/>
          <w:lang w:val="en-US" w:eastAsia="zh-CN"/>
        </w:rPr>
      </w:pPr>
      <w:r>
        <w:rPr>
          <w:rFonts w:hint="default"/>
          <w:lang w:val="en-US" w:eastAsia="zh-CN"/>
        </w:rPr>
        <w:t>如果孩子的自伤程度已经很严重了，那么就应该及时寻求专业人员的意见和帮助——向熟悉的医生、可能面临过类似问题的家人寻求建议，并联系孩子所在学校的心理老师。讳莫如深和粉饰太平只会使问题更加严重。"</w:t>
      </w:r>
    </w:p>
    <w:p w14:paraId="19F68334">
      <w:pPr>
        <w:rPr>
          <w:rFonts w:hint="default"/>
          <w:lang w:val="en-US" w:eastAsia="zh-CN"/>
        </w:rPr>
      </w:pPr>
      <w:r>
        <w:rPr>
          <w:rFonts w:hint="default"/>
          <w:lang w:val="en-US" w:eastAsia="zh-CN"/>
        </w:rPr>
        <w:t>"不论是自伤，还是酗酒等物质成瘾的不健康方式：</w:t>
      </w:r>
    </w:p>
    <w:p w14:paraId="170F46DD">
      <w:pPr>
        <w:rPr>
          <w:rFonts w:hint="default"/>
          <w:lang w:val="en-US" w:eastAsia="zh-CN"/>
        </w:rPr>
      </w:pPr>
    </w:p>
    <w:p w14:paraId="00317A69">
      <w:pPr>
        <w:rPr>
          <w:rFonts w:hint="default"/>
          <w:lang w:val="en-US" w:eastAsia="zh-CN"/>
        </w:rPr>
      </w:pPr>
      <w:r>
        <w:rPr>
          <w:rFonts w:hint="default"/>
          <w:lang w:val="en-US" w:eastAsia="zh-CN"/>
        </w:rPr>
        <w:t>应对痛苦的“痛并快乐”的调节方式，往往是个体不得已而为之。</w:t>
      </w:r>
    </w:p>
    <w:p w14:paraId="51B4A773">
      <w:pPr>
        <w:rPr>
          <w:rFonts w:hint="default"/>
          <w:lang w:val="en-US" w:eastAsia="zh-CN"/>
        </w:rPr>
      </w:pPr>
    </w:p>
    <w:p w14:paraId="1117536B">
      <w:pPr>
        <w:rPr>
          <w:rFonts w:hint="default"/>
          <w:lang w:val="en-US" w:eastAsia="zh-CN"/>
        </w:rPr>
      </w:pPr>
      <w:r>
        <w:rPr>
          <w:rFonts w:hint="default"/>
          <w:lang w:val="en-US" w:eastAsia="zh-CN"/>
        </w:rPr>
        <w:t>以损害健康为代价的“以伤止痛”方式，违背了人的“趋乐避苦”本能。</w:t>
      </w:r>
    </w:p>
    <w:p w14:paraId="45C2CA88">
      <w:pPr>
        <w:rPr>
          <w:rFonts w:hint="default"/>
          <w:lang w:val="en-US" w:eastAsia="zh-CN"/>
        </w:rPr>
      </w:pPr>
    </w:p>
    <w:p w14:paraId="1FD1257E">
      <w:pPr>
        <w:rPr>
          <w:rFonts w:hint="default"/>
          <w:lang w:val="en-US" w:eastAsia="zh-CN"/>
        </w:rPr>
      </w:pPr>
      <w:r>
        <w:rPr>
          <w:rFonts w:hint="default"/>
          <w:lang w:val="en-US" w:eastAsia="zh-CN"/>
        </w:rPr>
        <w:t>当个体采取自伤缓解痛苦，往往说明个体在意识和无意识层面，能够动用的常规自我调节方式失效。</w:t>
      </w:r>
    </w:p>
    <w:p w14:paraId="0A436AA2">
      <w:pPr>
        <w:rPr>
          <w:rFonts w:hint="default"/>
          <w:lang w:val="en-US" w:eastAsia="zh-CN"/>
        </w:rPr>
      </w:pPr>
    </w:p>
    <w:p w14:paraId="77574ABF">
      <w:pPr>
        <w:rPr>
          <w:rFonts w:hint="default"/>
          <w:lang w:val="en-US" w:eastAsia="zh-CN"/>
        </w:rPr>
      </w:pPr>
      <w:r>
        <w:rPr>
          <w:rFonts w:hint="default"/>
          <w:lang w:val="en-US" w:eastAsia="zh-CN"/>
        </w:rPr>
        <w:t>强烈痛苦仍持续存在，迫使个体如抓救命稻草般，使用短期能快速有效的镇痛方式。至于这一方式从长期来看，是否有害，已经顾不上了。</w:t>
      </w:r>
    </w:p>
    <w:p w14:paraId="7B4DB215">
      <w:pPr>
        <w:rPr>
          <w:rFonts w:hint="default"/>
          <w:lang w:val="en-US" w:eastAsia="zh-CN"/>
        </w:rPr>
      </w:pPr>
    </w:p>
    <w:p w14:paraId="6C92F96B">
      <w:pPr>
        <w:rPr>
          <w:rFonts w:hint="default"/>
          <w:lang w:val="en-US" w:eastAsia="zh-CN"/>
        </w:rPr>
      </w:pPr>
      <w:r>
        <w:rPr>
          <w:rFonts w:hint="default"/>
          <w:lang w:val="en-US" w:eastAsia="zh-CN"/>
        </w:rPr>
        <w:t>我们都有体会：情绪强烈时，理智不管用。大家都知道抽烟不利身体健康，很多人学会抽烟，恰是在经历失恋等强烈痛苦时。</w:t>
      </w:r>
    </w:p>
    <w:p w14:paraId="26B3588F">
      <w:pPr>
        <w:rPr>
          <w:rFonts w:hint="default"/>
          <w:lang w:val="en-US" w:eastAsia="zh-CN"/>
        </w:rPr>
      </w:pPr>
    </w:p>
    <w:p w14:paraId="45444FC2">
      <w:pPr>
        <w:rPr>
          <w:rFonts w:hint="default"/>
          <w:lang w:val="en-US" w:eastAsia="zh-CN"/>
        </w:rPr>
      </w:pPr>
      <w:r>
        <w:rPr>
          <w:rFonts w:hint="default"/>
          <w:lang w:val="en-US" w:eastAsia="zh-CN"/>
        </w:rPr>
        <w:t>我在下面的回答中，解释了自伤会使人体分泌内啡肽，而内啡肽不仅可以止痛，还能产生愉悦感。</w:t>
      </w:r>
    </w:p>
    <w:p w14:paraId="640A6800">
      <w:pPr>
        <w:rPr>
          <w:rFonts w:hint="default"/>
          <w:lang w:val="en-US" w:eastAsia="zh-CN"/>
        </w:rPr>
      </w:pPr>
    </w:p>
    <w:p w14:paraId="0AEF4901">
      <w:pPr>
        <w:rPr>
          <w:rFonts w:hint="default"/>
          <w:lang w:val="en-US" w:eastAsia="zh-CN"/>
        </w:rPr>
      </w:pPr>
      <w:r>
        <w:rPr>
          <w:rFonts w:hint="default"/>
          <w:lang w:val="en-US" w:eastAsia="zh-CN"/>
        </w:rPr>
        <w:t>自伤者长期承受强烈痛苦，使其痛苦阈值升高——简单说，就是对非强烈痛苦麻木、免疫。</w:t>
      </w:r>
    </w:p>
    <w:p w14:paraId="19452FE6">
      <w:pPr>
        <w:rPr>
          <w:rFonts w:hint="default"/>
          <w:lang w:val="en-US" w:eastAsia="zh-CN"/>
        </w:rPr>
      </w:pPr>
    </w:p>
    <w:p w14:paraId="3F2428C8">
      <w:pPr>
        <w:rPr>
          <w:rFonts w:hint="default"/>
          <w:lang w:val="en-US" w:eastAsia="zh-CN"/>
        </w:rPr>
      </w:pPr>
      <w:r>
        <w:rPr>
          <w:rFonts w:hint="default"/>
          <w:lang w:val="en-US" w:eastAsia="zh-CN"/>
        </w:rPr>
        <w:t>因而，对于自伤者来说，自伤时的痛苦感不强烈，但内啡肽产生的愉悦感，会在麻木的痛苦感中突显，强化自伤者再次自伤，获得这种放松体验。</w:t>
      </w:r>
    </w:p>
    <w:p w14:paraId="3E182332">
      <w:pPr>
        <w:rPr>
          <w:rFonts w:hint="default"/>
          <w:lang w:val="en-US" w:eastAsia="zh-CN"/>
        </w:rPr>
      </w:pPr>
    </w:p>
    <w:p w14:paraId="1D00D042">
      <w:pPr>
        <w:rPr>
          <w:rFonts w:hint="default"/>
          <w:lang w:val="en-US" w:eastAsia="zh-CN"/>
        </w:rPr>
      </w:pPr>
      <w:r>
        <w:rPr>
          <w:rFonts w:hint="default"/>
          <w:lang w:val="en-US" w:eastAsia="zh-CN"/>
        </w:rPr>
        <w:t>这是生理层面自伤行为的普适机制。心理层面的个体差异多样化，比如自我厌憎。</w:t>
      </w:r>
    </w:p>
    <w:p w14:paraId="61DC8CC2">
      <w:pPr>
        <w:rPr>
          <w:rFonts w:hint="default"/>
          <w:lang w:val="en-US" w:eastAsia="zh-CN"/>
        </w:rPr>
      </w:pPr>
    </w:p>
    <w:p w14:paraId="2942E4FB">
      <w:pPr>
        <w:rPr>
          <w:rFonts w:hint="default"/>
          <w:lang w:val="en-US" w:eastAsia="zh-CN"/>
        </w:rPr>
      </w:pPr>
      <w:r>
        <w:rPr>
          <w:rFonts w:hint="default"/>
          <w:lang w:val="en-US" w:eastAsia="zh-CN"/>
        </w:rPr>
        <w:t>整体来说，自伤行为人群中，青少年高于成年人。青少年自主性弱于成人，自我调节、自我选择的空间受限。这提醒家长：</w:t>
      </w:r>
    </w:p>
    <w:p w14:paraId="61ED5F87">
      <w:pPr>
        <w:rPr>
          <w:rFonts w:hint="default"/>
          <w:lang w:val="en-US" w:eastAsia="zh-CN"/>
        </w:rPr>
      </w:pPr>
    </w:p>
    <w:p w14:paraId="65DE8917">
      <w:pPr>
        <w:rPr>
          <w:rFonts w:hint="default"/>
          <w:lang w:val="en-US" w:eastAsia="zh-CN"/>
        </w:rPr>
      </w:pPr>
      <w:r>
        <w:rPr>
          <w:rFonts w:hint="default"/>
          <w:lang w:val="en-US" w:eastAsia="zh-CN"/>
        </w:rPr>
        <w:t>青少年自伤行为，需要重视社会环境原因的改善，而不是只盯着青少年个体心理调适的改善。</w:t>
      </w:r>
    </w:p>
    <w:p w14:paraId="3DEF94F0">
      <w:pPr>
        <w:rPr>
          <w:rFonts w:hint="default"/>
          <w:lang w:val="en-US" w:eastAsia="zh-CN"/>
        </w:rPr>
      </w:pPr>
    </w:p>
    <w:p w14:paraId="114184C0">
      <w:pPr>
        <w:rPr>
          <w:rFonts w:hint="default"/>
          <w:lang w:val="en-US" w:eastAsia="zh-CN"/>
        </w:rPr>
      </w:pPr>
      <w:r>
        <w:rPr>
          <w:rFonts w:hint="default"/>
          <w:lang w:val="en-US" w:eastAsia="zh-CN"/>
        </w:rPr>
        <w:t>我在下面的回答中，写过青少年自伤行为主因来自家庭和学校。</w:t>
      </w:r>
    </w:p>
    <w:p w14:paraId="0EA99B08">
      <w:pPr>
        <w:rPr>
          <w:rFonts w:hint="default"/>
          <w:lang w:val="en-US" w:eastAsia="zh-CN"/>
        </w:rPr>
      </w:pPr>
    </w:p>
    <w:p w14:paraId="44B02D8D">
      <w:pPr>
        <w:rPr>
          <w:rFonts w:hint="default"/>
          <w:lang w:val="en-US" w:eastAsia="zh-CN"/>
        </w:rPr>
      </w:pPr>
      <w:r>
        <w:rPr>
          <w:rFonts w:hint="default"/>
          <w:lang w:val="en-US" w:eastAsia="zh-CN"/>
        </w:rPr>
        <w:t>自伤行为通常不是短期痛苦导致，长期感到无法改变、又无法逃离的境遇，才可能诱导个体采用自伤缓解痛苦。</w:t>
      </w:r>
    </w:p>
    <w:p w14:paraId="1B03E9A4">
      <w:pPr>
        <w:rPr>
          <w:rFonts w:hint="default"/>
          <w:lang w:val="en-US" w:eastAsia="zh-CN"/>
        </w:rPr>
      </w:pPr>
    </w:p>
    <w:p w14:paraId="6686F76C">
      <w:pPr>
        <w:rPr>
          <w:rFonts w:hint="default"/>
          <w:lang w:val="en-US" w:eastAsia="zh-CN"/>
        </w:rPr>
      </w:pPr>
      <w:r>
        <w:rPr>
          <w:rFonts w:hint="default"/>
          <w:lang w:val="en-US" w:eastAsia="zh-CN"/>
        </w:rPr>
        <w:t>青少年的长期环境，一是家庭，二是学校。</w:t>
      </w:r>
    </w:p>
    <w:p w14:paraId="70F1677D">
      <w:pPr>
        <w:rPr>
          <w:rFonts w:hint="default"/>
          <w:lang w:val="en-US" w:eastAsia="zh-CN"/>
        </w:rPr>
      </w:pPr>
    </w:p>
    <w:p w14:paraId="3574DE18">
      <w:pPr>
        <w:rPr>
          <w:rFonts w:hint="default"/>
          <w:lang w:val="en-US" w:eastAsia="zh-CN"/>
        </w:rPr>
      </w:pPr>
      <w:r>
        <w:rPr>
          <w:rFonts w:hint="default"/>
          <w:lang w:val="en-US" w:eastAsia="zh-CN"/>
        </w:rPr>
        <w:t>如果家长是孩子自伤行为的源头，这类家长大概率不会看到这个回答，因为他们觉得问题都在孩子身上，不会想着自己要改变什么。</w:t>
      </w:r>
    </w:p>
    <w:p w14:paraId="397ED222">
      <w:pPr>
        <w:rPr>
          <w:rFonts w:hint="default"/>
          <w:lang w:val="en-US" w:eastAsia="zh-CN"/>
        </w:rPr>
      </w:pPr>
    </w:p>
    <w:p w14:paraId="50AECEAB">
      <w:pPr>
        <w:rPr>
          <w:rFonts w:hint="default"/>
          <w:lang w:val="en-US" w:eastAsia="zh-CN"/>
        </w:rPr>
      </w:pPr>
      <w:r>
        <w:rPr>
          <w:rFonts w:hint="default"/>
          <w:lang w:val="en-US" w:eastAsia="zh-CN"/>
        </w:rPr>
        <w:t>愿意看这个问题寻找改变的家长，一是看自身与孩子相处方式，是否习惯忽视孩子想法、感受，对孩子的尊重、理解不够，从这些方面调整。</w:t>
      </w:r>
    </w:p>
    <w:p w14:paraId="34029BAF">
      <w:pPr>
        <w:rPr>
          <w:rFonts w:hint="default"/>
          <w:lang w:val="en-US" w:eastAsia="zh-CN"/>
        </w:rPr>
      </w:pPr>
    </w:p>
    <w:p w14:paraId="07EC109B">
      <w:pPr>
        <w:rPr>
          <w:rFonts w:hint="default"/>
          <w:lang w:val="en-US" w:eastAsia="zh-CN"/>
        </w:rPr>
      </w:pPr>
      <w:r>
        <w:rPr>
          <w:rFonts w:hint="default"/>
          <w:lang w:val="en-US" w:eastAsia="zh-CN"/>
        </w:rPr>
        <w:t>二是关注孩子在校的师生、同学等人际关系。</w:t>
      </w:r>
    </w:p>
    <w:p w14:paraId="1C3CD485">
      <w:pPr>
        <w:rPr>
          <w:rFonts w:hint="default"/>
          <w:lang w:val="en-US" w:eastAsia="zh-CN"/>
        </w:rPr>
      </w:pPr>
    </w:p>
    <w:p w14:paraId="09E3FE34">
      <w:pPr>
        <w:rPr>
          <w:rFonts w:hint="default"/>
          <w:lang w:val="en-US" w:eastAsia="zh-CN"/>
        </w:rPr>
      </w:pPr>
      <w:r>
        <w:rPr>
          <w:rFonts w:hint="default"/>
          <w:lang w:val="en-US" w:eastAsia="zh-CN"/>
        </w:rPr>
        <w:t>学校包括师生关系、同学关系，有时是非同班同学的学生关系，甚至是朋友关系。</w:t>
      </w:r>
    </w:p>
    <w:p w14:paraId="1F6CC4C9">
      <w:pPr>
        <w:rPr>
          <w:rFonts w:hint="default"/>
          <w:lang w:val="en-US" w:eastAsia="zh-CN"/>
        </w:rPr>
      </w:pPr>
    </w:p>
    <w:p w14:paraId="37BABCDB">
      <w:pPr>
        <w:rPr>
          <w:rFonts w:hint="default"/>
          <w:lang w:val="en-US" w:eastAsia="zh-CN"/>
        </w:rPr>
      </w:pPr>
      <w:r>
        <w:rPr>
          <w:rFonts w:hint="default"/>
          <w:lang w:val="en-US" w:eastAsia="zh-CN"/>
        </w:rPr>
        <w:t>学校环境导致的青少年自伤行为，通常与霸凌有关，有时也可能是好朋友关系决裂、被排斥等。</w:t>
      </w:r>
    </w:p>
    <w:p w14:paraId="59F998ED">
      <w:pPr>
        <w:rPr>
          <w:rFonts w:hint="default"/>
          <w:lang w:val="en-US" w:eastAsia="zh-CN"/>
        </w:rPr>
      </w:pPr>
    </w:p>
    <w:p w14:paraId="2FDA39F0">
      <w:pPr>
        <w:rPr>
          <w:rFonts w:hint="default"/>
          <w:lang w:val="en-US" w:eastAsia="zh-CN"/>
        </w:rPr>
      </w:pPr>
      <w:r>
        <w:rPr>
          <w:rFonts w:hint="default"/>
          <w:lang w:val="en-US" w:eastAsia="zh-CN"/>
        </w:rPr>
        <w:t>同伴关系对青春期孩子非常重要，加之青春期孩子处于情绪敏锐阶段，被朋友拒绝、排斥，可能引发青春期孩子强烈痛苦而采取自伤方式。</w:t>
      </w:r>
    </w:p>
    <w:p w14:paraId="4FD46ECB">
      <w:pPr>
        <w:rPr>
          <w:rFonts w:hint="default"/>
          <w:lang w:val="en-US" w:eastAsia="zh-CN"/>
        </w:rPr>
      </w:pPr>
    </w:p>
    <w:p w14:paraId="43231DDB">
      <w:pPr>
        <w:rPr>
          <w:rFonts w:hint="default"/>
          <w:lang w:val="en-US" w:eastAsia="zh-CN"/>
        </w:rPr>
      </w:pPr>
      <w:r>
        <w:rPr>
          <w:rFonts w:hint="default"/>
          <w:lang w:val="en-US" w:eastAsia="zh-CN"/>
        </w:rPr>
        <w:t>假如家长发现孩子有自伤行为，尝试提供帮助效果不佳，建议寻找专业心理咨询。</w:t>
      </w:r>
    </w:p>
    <w:p w14:paraId="3DD7FE64">
      <w:pPr>
        <w:rPr>
          <w:rFonts w:hint="default"/>
          <w:lang w:val="en-US" w:eastAsia="zh-CN"/>
        </w:rPr>
      </w:pPr>
    </w:p>
    <w:p w14:paraId="13C628B4">
      <w:pPr>
        <w:rPr>
          <w:rFonts w:hint="default"/>
          <w:lang w:val="en-US" w:eastAsia="zh-CN"/>
        </w:rPr>
      </w:pPr>
      <w:r>
        <w:rPr>
          <w:rFonts w:hint="default"/>
          <w:lang w:val="en-US" w:eastAsia="zh-CN"/>
        </w:rPr>
        <w:t>青少年自伤行为，往往是长期负面状态积累的体现，长期问题改变都不容易，且叠加青春期特殊成长阶段原因，需要认真而小心地帮助孩子。</w:t>
      </w:r>
    </w:p>
    <w:p w14:paraId="65BCFCAE">
      <w:pPr>
        <w:rPr>
          <w:rFonts w:hint="default"/>
          <w:lang w:val="en-US" w:eastAsia="zh-CN"/>
        </w:rPr>
      </w:pPr>
    </w:p>
    <w:p w14:paraId="1C0531CF">
      <w:pPr>
        <w:rPr>
          <w:rFonts w:hint="default"/>
          <w:lang w:val="en-US" w:eastAsia="zh-CN"/>
        </w:rPr>
      </w:pPr>
      <w:r>
        <w:rPr>
          <w:rFonts w:hint="default"/>
          <w:lang w:val="en-US" w:eastAsia="zh-CN"/>
        </w:rPr>
        <w:t>推荐阅读：</w:t>
      </w:r>
    </w:p>
    <w:p w14:paraId="764C5ABD">
      <w:pPr>
        <w:rPr>
          <w:rFonts w:hint="default"/>
          <w:lang w:val="en-US" w:eastAsia="zh-CN"/>
        </w:rPr>
      </w:pPr>
    </w:p>
    <w:p w14:paraId="25CD6B2C">
      <w:pPr>
        <w:rPr>
          <w:rFonts w:hint="default"/>
          <w:lang w:val="en-US" w:eastAsia="zh-CN"/>
        </w:rPr>
      </w:pPr>
      <w:r>
        <w:rPr>
          <w:rFonts w:hint="default"/>
          <w:lang w:val="en-US" w:eastAsia="zh-CN"/>
        </w:rPr>
        <w:t>广告</w:t>
      </w:r>
    </w:p>
    <w:p w14:paraId="3CE5F530">
      <w:pPr>
        <w:rPr>
          <w:rFonts w:hint="default"/>
          <w:lang w:val="en-US" w:eastAsia="zh-CN"/>
        </w:rPr>
      </w:pPr>
      <w:r>
        <w:rPr>
          <w:rFonts w:hint="default"/>
          <w:lang w:val="en-US" w:eastAsia="zh-CN"/>
        </w:rPr>
        <w:t>青春期关键问题解决手册</w:t>
      </w:r>
    </w:p>
    <w:p w14:paraId="2F701829">
      <w:pPr>
        <w:rPr>
          <w:rFonts w:hint="default"/>
          <w:lang w:val="en-US" w:eastAsia="zh-CN"/>
        </w:rPr>
      </w:pPr>
      <w:r>
        <w:rPr>
          <w:rFonts w:hint="default"/>
          <w:lang w:val="en-US" w:eastAsia="zh-CN"/>
        </w:rPr>
        <w:t>京东</w:t>
      </w:r>
    </w:p>
    <w:p w14:paraId="1EDDDB9C">
      <w:pPr>
        <w:rPr>
          <w:rFonts w:hint="default"/>
          <w:lang w:val="en-US" w:eastAsia="zh-CN"/>
        </w:rPr>
      </w:pPr>
      <w:r>
        <w:rPr>
          <w:rFonts w:hint="default"/>
          <w:lang w:val="en-US" w:eastAsia="zh-CN"/>
        </w:rPr>
        <w:t>¥41.80</w:t>
      </w:r>
    </w:p>
    <w:p w14:paraId="75B62C86">
      <w:pPr>
        <w:rPr>
          <w:rFonts w:hint="default"/>
          <w:lang w:val="en-US" w:eastAsia="zh-CN"/>
        </w:rPr>
      </w:pPr>
      <w:r>
        <w:rPr>
          <w:rFonts w:hint="default"/>
          <w:lang w:val="en-US" w:eastAsia="zh-CN"/>
        </w:rPr>
        <w:t>去购买</w:t>
      </w:r>
    </w:p>
    <w:p w14:paraId="79E0ED6D">
      <w:pPr>
        <w:rPr>
          <w:rFonts w:hint="default"/>
          <w:lang w:val="en-US" w:eastAsia="zh-CN"/>
        </w:rPr>
      </w:pPr>
      <w:r>
        <w:rPr>
          <w:rFonts w:hint="default"/>
          <w:lang w:val="en-US" w:eastAsia="zh-CN"/>
        </w:rPr>
        <w:t>​</w:t>
      </w:r>
    </w:p>
    <w:p w14:paraId="4CE81A2E">
      <w:pPr>
        <w:rPr>
          <w:rFonts w:hint="default"/>
          <w:lang w:val="en-US" w:eastAsia="zh-CN"/>
        </w:rPr>
      </w:pPr>
    </w:p>
    <w:p w14:paraId="3A045000">
      <w:pPr>
        <w:rPr>
          <w:rFonts w:hint="default"/>
          <w:lang w:val="en-US" w:eastAsia="zh-CN"/>
        </w:rPr>
      </w:pPr>
      <w:r>
        <w:rPr>
          <w:rFonts w:hint="default"/>
          <w:lang w:val="en-US" w:eastAsia="zh-CN"/>
        </w:rPr>
        <w:t>祝好！</w:t>
      </w:r>
    </w:p>
    <w:p w14:paraId="578FB622">
      <w:pPr>
        <w:rPr>
          <w:rFonts w:hint="default"/>
          <w:lang w:val="en-US" w:eastAsia="zh-CN"/>
        </w:rPr>
      </w:pPr>
    </w:p>
    <w:p w14:paraId="59732B7E">
      <w:pPr>
        <w:rPr>
          <w:rFonts w:hint="default"/>
          <w:lang w:val="en-US" w:eastAsia="zh-CN"/>
        </w:rPr>
      </w:pPr>
      <w:r>
        <w:rPr>
          <w:rFonts w:hint="default"/>
          <w:lang w:val="en-US" w:eastAsia="zh-CN"/>
        </w:rPr>
        <w:t>作者：许标，中科院心理所健康心理学硕士，个人执业心理咨询师。"</w:t>
      </w:r>
    </w:p>
    <w:p w14:paraId="045D92C0">
      <w:pPr>
        <w:rPr>
          <w:rFonts w:hint="default"/>
          <w:lang w:val="en-US" w:eastAsia="zh-CN"/>
        </w:rPr>
      </w:pPr>
      <w:r>
        <w:rPr>
          <w:rFonts w:hint="default"/>
          <w:lang w:val="en-US" w:eastAsia="zh-CN"/>
        </w:rPr>
        <w:t>与我的工作相关，在具体教学实践中，孩子的「自伤行为」并不少见，常见的自伤包括针刺、刀割、烧灼、抓挠和击打自己。发生的直接原因大多与学习成绩、学生的在校表现有关，触发原因主要来自老师、家长或者同学的刺激。我认为青少年「自伤」的起因大多是外源性刺激，孩子不是真的想伤害自己，而是在释放求救信号。&lt;img src="https://pic1.zhimg.com/50/v2-68c4af58afb37d8b77c334075fe0c4d7_720w.jpg?source=1def8aca" data-caption="" data-size="normal" data-rawwidth="1052" data-rawheight="701" data-original-token="v2-02b523a3a05808380f3542c3e473239f" data-default-watermark-src="https://picx.zhimg.com/50/v2-be0e8cf591c9b57d4c8d2dd176ab5da4_720w.jpg?source=1def8aca" class="origin_image zh-lightbox-thumb" width="1052" data-original="https://picx.zhimg.com/v2-68c4af58afb37d8b77c334075fe0c4d7_r.jpg?source=1def8aca"/&gt;根据我的个人经验，孩子的「自伤行为」是其应对挫败感、孤独感或无助感的一种方式。当面临无法处理的情绪或压力时，他们可能会选择这种自我伤害的方式来寻求一种短暂的解脱或逃避。大多数孩子仅仅是想要释放情绪，发泄不满、吸引大人的注意力，而非真正想要感受自伤所带来的疼痛。说白了，“自伤行为”与萝卜刀、指尖陀螺相似，都是一种释放情绪、缓解焦虑的方式。&lt;img src="https://pic1.zhimg.com/50/v2-f7278280d4889c4b07fa3ef901b08be0_720w.jpg?source=1def8aca" data-caption="" data-size="normal" data-rawwidth="949" data-rawheight="712" data-original-token="v2-4ab5f73854a4026820b4abf3f2e1dbbb" data-default-watermark-src="https://pica.zhimg.com/50/v2-1930249d131aa3794f2da517d178b5c9_720w.jpg?source=1def8aca" class="origin_image zh-lightbox-thumb" width="949" data-original="https://picx.zhimg.com/v2-f7278280d4889c4b07fa3ef901b08be0_r.jpg?source=1def8aca"/&gt;个人经验往往来自于身边的生活，样本数据偏少，结论太过主观，作为孩子教育的第一责任人，我们要有严谨科学的态度，才能教好孩子。心理学是一门严谨的实验科学，实验设计和数据分析是获得可靠的实验结果的重要保障，为了找到正确的解决方法，我们还需要找到专业的心理学研究做支撑。我曾经特意查过儿童心理学书籍和心理学文献，在心理学中，这种没有明确自杀意图，个体故意、重复地改变或伤害自己的身体组织的行为，被统称为非自杀性自伤行为(non-suicidal self-injury, NSSI)。心理学文献的样本数据越新、越全，结果就越可靠。我在查找相关文献的时候，发现了一篇时间跨度是最近十几年的文献，这是2022年发表于医学权威期刊《柳叶刀》上的《 非自杀性自伤行为研究现状-中国范围综述》，作者是华大学万科公共卫生与健康学院的陈润森团队，文献纳入了国内超百万人的非自杀性自伤人群样本，时间跨度为2007年至2022年，总结了非自杀性自伤行为的流行率、方法、风险因素以及预防与干预研究的现状。该文献中有关中国青少年非自杀性自伤行为（NSSI）的数据，在不同省份的分布情况以及近年来研究数量呈现增长趋势。其中广东省、安徽省、贵州省、河南省和湖北省是研究数量较多的前五个省份，这可能与当地经济、教育、文化等多种因素有关。此外，该研究还对NSSI行为的诱因做了综合分析，其中最为重要的是个人心理特质、家庭环境、社会压力等因素，这些因素共同影响了青少年的心理健康和行为选择。专业文献为我们的经验总结提供了专业支撑和理论依据，我简单梳理一下，对文献感兴趣的朋友可以文末的注释部分自取[1]。原因分析1、青少年自伤行为的形成是一个多因素交互作用的结果，需要从个体、家庭、学校和社会多个层面进行综合理解和干预。2、家庭是青少年成长的第一个社会环境，家长的教育方式、亲子关系的质量以及社区的支持力度，都对青少年的心理健康有着直接的影响。3、要兼顾我们所特有的应试需求和孩子真正的成长需求，“应试”与“健康成长”之间并不是矛盾关系，只要因材施教，两者之间的矛盾都能得到解决。如何避免「自伤」1、充分的信任关系、良好的亲子关系，是解决「自伤行为」的终极解决之道。作为家长，下班之后，先放下手机，看看孩子喜欢干什么、更想干什么，比催促他写作业更有用。在良好的家庭氛围下，孩子的写作业、成绩，都不会差；2、坏情绪不能藏在心里，一定要给坏情绪找到发泄途径。能让孩子受益终生的好方法就是培养一种能够不断深挖的兴趣爱好，比如阅读、弹琴、画画、书法、打球。当孩子作业写得烦躁、在学校交不到好朋友的时候，回到家自己看一会儿喜欢的小说、画幅画、到球场打会儿球，就能让他快速地把坏情绪发泄出去。通过这种能够让他沉浸下去、舒展无限想象的爱好，实现情绪正循环。3、及时找专业心理咨询。心理咨询有很多，如果在学校不方便，担心引起孩子的反感，还可以电话联系当地共青团寻求帮助，共青团有专门的青少年心理疏导项目，提供免费咨询。这是我前天刚收到的短信：&lt;img src="https://pic1.zhimg.com/50/v2-135881aa111c323ce30d443223c69363_720w.jpg?source=1def8aca" data-caption="" data-size="normal" data-rawwidth="1138" data-rawheight="472" data-original-token="v2-4a4f5fa7626db23b035d7ed927896067" data-default-watermark-src="https://pic1.zhimg.com/50/v2-c584bc23b430443d189770507e37c99d_720w.jpg?source=1def8aca" class="origin_image zh-lightbox-thumb" width="1138" data-original="https://picx.zhimg.com/v2-135881aa111c323ce30d443223c69363_r.jpg?source=1def8aca"/&gt;今时不同往昔，现在我们的社会环境已经不再允许“散养孩子”，孩子的自伤行为是一个需要引起家长高度重视的心理问题。尊重孩子、理解孩子并不是空话、套话，而是解决孩子心理问题、走出困境唯一的灵丹妙药。 @知乎心理 @知乎亲子 参考^非自杀性自伤行为研究现状-中国范围综述 https://kns.cnki.net/kcms2/article/abstract?v=S8jPpdFxNHgnluLJZSeBmij7XLb85Yy-2JD7qkVDyZK0xnOaFVJVvK47N5Qn2uAHLFpAVDpKdWtKgKBaRsfWJrO0ef7b7oZC6b0z29lV15EAqIPWx8Z27yC9ZcWG7-s0jy8eDk1T3S44whYGfVIylUU6Z8ZBD2yc&amp;uniplatform=NZKPT&amp;flag=copy</w:t>
      </w:r>
    </w:p>
    <w:p w14:paraId="0DEF8B0A">
      <w:pPr>
        <w:rPr>
          <w:rFonts w:hint="default"/>
          <w:lang w:val="en-US" w:eastAsia="zh-CN"/>
        </w:rPr>
      </w:pPr>
      <w:r>
        <w:rPr>
          <w:rFonts w:hint="default"/>
          <w:lang w:val="en-US" w:eastAsia="zh-CN"/>
        </w:rPr>
        <w:t>"「行为」，可以简单的定义为可被人直接观察或测量的外显活动。而像打自己的头，咬自己的手，咬自己的嘴唇，打自己的身体，捶头，抓破自己的皮肤，甚至戳自己的眼睛，用头撞墙，吞咽食物之外的东西等伤害自己身体的行为，我们都可以称之为「自伤行为」。</w:t>
      </w:r>
    </w:p>
    <w:p w14:paraId="15934248">
      <w:pPr>
        <w:rPr>
          <w:rFonts w:hint="default"/>
          <w:lang w:val="en-US" w:eastAsia="zh-CN"/>
        </w:rPr>
      </w:pPr>
    </w:p>
    <w:p w14:paraId="01C9DB60">
      <w:pPr>
        <w:rPr>
          <w:rFonts w:hint="default"/>
          <w:lang w:val="en-US" w:eastAsia="zh-CN"/>
        </w:rPr>
      </w:pPr>
      <w:r>
        <w:rPr>
          <w:rFonts w:hint="default"/>
          <w:lang w:val="en-US" w:eastAsia="zh-CN"/>
        </w:rPr>
        <w:t>曾经看过一个五岁的中度自闭症男孩，每天常在妈妈做晚饭的时间用头去撞墙，弄得妈妈连做一顿饭都没法子好好做；另有一个重度自闭症的孩子则每每在发脾气的时候就捶胸顿足、咬手，总要花好长一段时间才能安抚的下来。</w:t>
      </w:r>
    </w:p>
    <w:p w14:paraId="10DE163C">
      <w:pPr>
        <w:rPr>
          <w:rFonts w:hint="default"/>
          <w:lang w:val="en-US" w:eastAsia="zh-CN"/>
        </w:rPr>
      </w:pPr>
    </w:p>
    <w:p w14:paraId="14A1A7BD">
      <w:pPr>
        <w:rPr>
          <w:rFonts w:hint="default"/>
          <w:lang w:val="en-US" w:eastAsia="zh-CN"/>
        </w:rPr>
      </w:pPr>
      <w:r>
        <w:rPr>
          <w:rFonts w:hint="default"/>
          <w:lang w:val="en-US" w:eastAsia="zh-CN"/>
        </w:rPr>
        <w:t>任何一种行为的背后，总是蕴藏多种不同的动机，动机是引起个体活动，然后维持引起的活动，并促使该活动朝向某一目标进行的内在作用。自伤行为也是如此，孩子会有自我伤害的行为出现，当然也有其背后的因素与动机，因此，当幼儿有自伤行为时，去了解他的动机是重要的，当你了解他的动机，会找到比较适合的处理方式。</w:t>
      </w:r>
    </w:p>
    <w:p w14:paraId="49FDCD8B">
      <w:pPr>
        <w:rPr>
          <w:rFonts w:hint="default"/>
          <w:lang w:val="en-US" w:eastAsia="zh-CN"/>
        </w:rPr>
      </w:pPr>
    </w:p>
    <w:p w14:paraId="7952BEEF">
      <w:pPr>
        <w:rPr>
          <w:rFonts w:hint="default"/>
          <w:lang w:val="en-US" w:eastAsia="zh-CN"/>
        </w:rPr>
      </w:pPr>
      <w:r>
        <w:rPr>
          <w:rFonts w:hint="default"/>
          <w:lang w:val="en-US" w:eastAsia="zh-CN"/>
        </w:rPr>
        <w:t>举个例子来说，同样是敲头的行为，可能的原因有肚子饿，身体不舒服，或者只是要引起别人的注意。不一样动机，处理的方法也不同，肚子饿，给他食物，便可以让他停止打自己；身体不舒服，就得就医吃药；若只是要吸引旁人的注意，当然就需多关心他、抱抱他，才能降低不适当行为的发生率。</w:t>
      </w:r>
    </w:p>
    <w:p w14:paraId="2A4E9EA3">
      <w:pPr>
        <w:rPr>
          <w:rFonts w:hint="default"/>
          <w:lang w:val="en-US" w:eastAsia="zh-CN"/>
        </w:rPr>
      </w:pPr>
    </w:p>
    <w:p w14:paraId="011A0FBD">
      <w:pPr>
        <w:rPr>
          <w:rFonts w:hint="default"/>
          <w:lang w:val="en-US" w:eastAsia="zh-CN"/>
        </w:rPr>
      </w:pPr>
      <w:r>
        <w:rPr>
          <w:rFonts w:hint="default"/>
          <w:lang w:val="en-US" w:eastAsia="zh-CN"/>
        </w:rPr>
        <w:t>有的家长会问：我的孩子常常自己打自己的头怎么办？在谈到解决方式之前，我们必须先建立一个正确的观念是，我们不能单纯只去解决「打头」这个行为，而是要去确认：是什么原因，什么情境下发生的？也就是说，厘清要处理的真正问题是什么。</w:t>
      </w:r>
    </w:p>
    <w:p w14:paraId="5F006EDE">
      <w:pPr>
        <w:rPr>
          <w:rFonts w:hint="default"/>
          <w:lang w:val="en-US" w:eastAsia="zh-CN"/>
        </w:rPr>
      </w:pPr>
    </w:p>
    <w:p w14:paraId="73CD405E">
      <w:pPr>
        <w:rPr>
          <w:rFonts w:hint="default"/>
          <w:lang w:val="en-US" w:eastAsia="zh-CN"/>
        </w:rPr>
      </w:pPr>
      <w:r>
        <w:rPr>
          <w:rFonts w:hint="default"/>
          <w:lang w:val="en-US" w:eastAsia="zh-CN"/>
        </w:rPr>
        <w:t>特殊幼儿自我伤害的可能原因，可以约略归纳为以下几点：</w:t>
      </w:r>
    </w:p>
    <w:p w14:paraId="20B646DD">
      <w:pPr>
        <w:rPr>
          <w:rFonts w:hint="default"/>
          <w:lang w:val="en-US" w:eastAsia="zh-CN"/>
        </w:rPr>
      </w:pPr>
    </w:p>
    <w:p w14:paraId="55146A41">
      <w:pPr>
        <w:rPr>
          <w:rFonts w:hint="default"/>
          <w:lang w:val="en-US" w:eastAsia="zh-CN"/>
        </w:rPr>
      </w:pPr>
      <w:r>
        <w:rPr>
          <w:rFonts w:hint="default"/>
          <w:lang w:val="en-US" w:eastAsia="zh-CN"/>
        </w:rPr>
        <w:t>一.情绪的发泄：当孩子有沟通障碍时，只好以肢体动作来发泄他的生气、挫折、不安、恐惧等负面的情绪。</w:t>
      </w:r>
    </w:p>
    <w:p w14:paraId="7C46B3D1">
      <w:pPr>
        <w:rPr>
          <w:rFonts w:hint="default"/>
          <w:lang w:val="en-US" w:eastAsia="zh-CN"/>
        </w:rPr>
      </w:pPr>
    </w:p>
    <w:p w14:paraId="24842B8B">
      <w:pPr>
        <w:rPr>
          <w:rFonts w:hint="default"/>
          <w:lang w:val="en-US" w:eastAsia="zh-CN"/>
        </w:rPr>
      </w:pPr>
      <w:r>
        <w:rPr>
          <w:rFonts w:hint="default"/>
          <w:lang w:val="en-US" w:eastAsia="zh-CN"/>
        </w:rPr>
        <w:t>二.引起别人的注意：孩子也许从经验中学习到，当他打自己、伤害自己时，大人会急忙地上前来阻止，因而成功地吸引了大人的关切，例如前述那个中度自闭症的孩子便可能是因为不满妈妈忙着做饭而忽略了他，便以头撞墙来引起妈妈的关注。</w:t>
      </w:r>
    </w:p>
    <w:p w14:paraId="12D8E98C">
      <w:pPr>
        <w:rPr>
          <w:rFonts w:hint="default"/>
          <w:lang w:val="en-US" w:eastAsia="zh-CN"/>
        </w:rPr>
      </w:pPr>
    </w:p>
    <w:p w14:paraId="6E69C04C">
      <w:pPr>
        <w:rPr>
          <w:rFonts w:hint="default"/>
          <w:lang w:val="en-US" w:eastAsia="zh-CN"/>
        </w:rPr>
      </w:pPr>
      <w:r>
        <w:rPr>
          <w:rFonts w:hint="default"/>
          <w:lang w:val="en-US" w:eastAsia="zh-CN"/>
        </w:rPr>
        <w:t>三.逃避作用：有些孩子会用自伤来逃避自己厌恶的事物，例如有一个刚来机构的新生，因为不喜欢上课，便不断咬自己的手，但随着对上课方式的逐渐习惯，及老师放慢对她要求的速度，这种行为便有了明显的改善。</w:t>
      </w:r>
    </w:p>
    <w:p w14:paraId="25F0F9A6">
      <w:pPr>
        <w:rPr>
          <w:rFonts w:hint="default"/>
          <w:lang w:val="en-US" w:eastAsia="zh-CN"/>
        </w:rPr>
      </w:pPr>
    </w:p>
    <w:p w14:paraId="66BC04C4">
      <w:pPr>
        <w:rPr>
          <w:rFonts w:hint="default"/>
          <w:lang w:val="en-US" w:eastAsia="zh-CN"/>
        </w:rPr>
      </w:pPr>
      <w:r>
        <w:rPr>
          <w:rFonts w:hint="default"/>
          <w:lang w:val="en-US" w:eastAsia="zh-CN"/>
        </w:rPr>
        <w:t>四.为了获得具体的事物：当孩子说不出他的需求，例如想吃饼干、想找妈妈等，便用激烈的行为来表达。</w:t>
      </w:r>
    </w:p>
    <w:p w14:paraId="537CF1F8">
      <w:pPr>
        <w:rPr>
          <w:rFonts w:hint="default"/>
          <w:lang w:val="en-US" w:eastAsia="zh-CN"/>
        </w:rPr>
      </w:pPr>
    </w:p>
    <w:p w14:paraId="2ED3CD05">
      <w:pPr>
        <w:rPr>
          <w:rFonts w:hint="default"/>
          <w:lang w:val="en-US" w:eastAsia="zh-CN"/>
        </w:rPr>
      </w:pPr>
      <w:r>
        <w:rPr>
          <w:rFonts w:hint="default"/>
          <w:lang w:val="en-US" w:eastAsia="zh-CN"/>
        </w:rPr>
        <w:t>五.感官刺激：有些孩子会有习惯性的戳自己眼睛、挖喉咙呕吐等自我刺激行为，往往是因觉得无聊而引起。有的时候这些自我刺激行为对孩子会有安定情绪的作用，未必是强烈情绪的表现。</w:t>
      </w:r>
    </w:p>
    <w:p w14:paraId="5F747E5C">
      <w:pPr>
        <w:rPr>
          <w:rFonts w:hint="default"/>
          <w:lang w:val="en-US" w:eastAsia="zh-CN"/>
        </w:rPr>
      </w:pPr>
    </w:p>
    <w:p w14:paraId="614756B9">
      <w:pPr>
        <w:rPr>
          <w:rFonts w:hint="default"/>
          <w:lang w:val="en-US" w:eastAsia="zh-CN"/>
        </w:rPr>
      </w:pPr>
      <w:r>
        <w:rPr>
          <w:rFonts w:hint="default"/>
          <w:lang w:val="en-US" w:eastAsia="zh-CN"/>
        </w:rPr>
        <w:t>六.环境因素：陌生的环境，觉得太热、太冷、太吵杂，都很容易让孩子不适应不舒服。特别是特殊孩子常合并有感觉统合失调的问题，对于声音、触碰、温度等等的感觉和一般人有差异，环境中若有引起他们不舒服的因素，就会产生较激烈的反应。</w:t>
      </w:r>
    </w:p>
    <w:p w14:paraId="5AA523C9">
      <w:pPr>
        <w:rPr>
          <w:rFonts w:hint="default"/>
          <w:lang w:val="en-US" w:eastAsia="zh-CN"/>
        </w:rPr>
      </w:pPr>
    </w:p>
    <w:p w14:paraId="3F727AA8">
      <w:pPr>
        <w:rPr>
          <w:rFonts w:hint="default"/>
          <w:lang w:val="en-US" w:eastAsia="zh-CN"/>
        </w:rPr>
      </w:pPr>
      <w:r>
        <w:rPr>
          <w:rFonts w:hint="default"/>
          <w:lang w:val="en-US" w:eastAsia="zh-CN"/>
        </w:rPr>
        <w:t>七.多重因素：造成的原因可能不只一个，而是以上多种因素的结合。</w:t>
      </w:r>
    </w:p>
    <w:p w14:paraId="11C6255E">
      <w:pPr>
        <w:rPr>
          <w:rFonts w:hint="default"/>
          <w:lang w:val="en-US" w:eastAsia="zh-CN"/>
        </w:rPr>
      </w:pPr>
    </w:p>
    <w:p w14:paraId="2ACB50BE">
      <w:pPr>
        <w:rPr>
          <w:rFonts w:hint="default"/>
          <w:lang w:val="en-US" w:eastAsia="zh-CN"/>
        </w:rPr>
      </w:pPr>
      <w:r>
        <w:rPr>
          <w:rFonts w:hint="default"/>
          <w:lang w:val="en-US" w:eastAsia="zh-CN"/>
        </w:rPr>
        <w:t>自伤行为的处理策略由于障碍，使得特殊孩子较难学习一般的方式来表达他们的感受和需求，因而容易以较本能的方法，像哭闹、打人或自伤等来表现。我们必须先观察、了解孩子自伤行为的因果关系，才能设法找出最有效的改善策略。一般而言，在自伤行为的处理上，有以下几个方法可供参考：</w:t>
      </w:r>
    </w:p>
    <w:p w14:paraId="67D09ECC">
      <w:pPr>
        <w:rPr>
          <w:rFonts w:hint="default"/>
          <w:lang w:val="en-US" w:eastAsia="zh-CN"/>
        </w:rPr>
      </w:pPr>
    </w:p>
    <w:p w14:paraId="27CB3C61">
      <w:pPr>
        <w:rPr>
          <w:rFonts w:hint="default"/>
          <w:lang w:val="en-US" w:eastAsia="zh-CN"/>
        </w:rPr>
      </w:pPr>
      <w:r>
        <w:rPr>
          <w:rFonts w:hint="default"/>
          <w:lang w:val="en-US" w:eastAsia="zh-CN"/>
        </w:rPr>
        <w:t>一.建立沟通系统：可教导幼儿使用口语以外的沟通方式，例如图片、手势或肢体动作来表达，使其需求能获得正确的满足，避免用自伤行为来表达需求。</w:t>
      </w:r>
    </w:p>
    <w:p w14:paraId="52917BEF">
      <w:pPr>
        <w:rPr>
          <w:rFonts w:hint="default"/>
          <w:lang w:val="en-US" w:eastAsia="zh-CN"/>
        </w:rPr>
      </w:pPr>
    </w:p>
    <w:p w14:paraId="1D2533E0">
      <w:pPr>
        <w:rPr>
          <w:rFonts w:hint="default"/>
          <w:lang w:val="en-US" w:eastAsia="zh-CN"/>
        </w:rPr>
      </w:pPr>
      <w:r>
        <w:rPr>
          <w:rFonts w:hint="default"/>
          <w:lang w:val="en-US" w:eastAsia="zh-CN"/>
        </w:rPr>
        <w:t>二.使用行为改变技术理与原则，例如增强、消弱、转移等方式应用，来消减不适当的行为出现。</w:t>
      </w:r>
    </w:p>
    <w:p w14:paraId="1120E5DA">
      <w:pPr>
        <w:rPr>
          <w:rFonts w:hint="default"/>
          <w:lang w:val="en-US" w:eastAsia="zh-CN"/>
        </w:rPr>
      </w:pPr>
    </w:p>
    <w:p w14:paraId="239D0C11">
      <w:pPr>
        <w:rPr>
          <w:rFonts w:hint="default"/>
          <w:lang w:val="en-US" w:eastAsia="zh-CN"/>
        </w:rPr>
      </w:pPr>
      <w:r>
        <w:rPr>
          <w:rFonts w:hint="default"/>
          <w:lang w:val="en-US" w:eastAsia="zh-CN"/>
        </w:rPr>
        <w:t>三.建立符合社会性的行为训练，加强休闲娱乐技能提升，例如唱歌、操作玩具等。</w:t>
      </w:r>
    </w:p>
    <w:p w14:paraId="6B2162AB">
      <w:pPr>
        <w:rPr>
          <w:rFonts w:hint="default"/>
          <w:lang w:val="en-US" w:eastAsia="zh-CN"/>
        </w:rPr>
      </w:pPr>
    </w:p>
    <w:p w14:paraId="24295A54">
      <w:pPr>
        <w:rPr>
          <w:rFonts w:hint="default"/>
          <w:lang w:val="en-US" w:eastAsia="zh-CN"/>
        </w:rPr>
      </w:pPr>
      <w:r>
        <w:rPr>
          <w:rFonts w:hint="default"/>
          <w:lang w:val="en-US" w:eastAsia="zh-CN"/>
        </w:rPr>
        <w:t>四.使用药物：当自伤行为严重，难以控制与制止时，需与医生讨论，以药物来抑制自伤行为的发生频率。</w:t>
      </w:r>
    </w:p>
    <w:p w14:paraId="2A9032C4">
      <w:pPr>
        <w:rPr>
          <w:rFonts w:hint="default"/>
          <w:lang w:val="en-US" w:eastAsia="zh-CN"/>
        </w:rPr>
      </w:pPr>
    </w:p>
    <w:p w14:paraId="7F55AB8F">
      <w:pPr>
        <w:rPr>
          <w:rFonts w:hint="default"/>
          <w:lang w:val="en-US" w:eastAsia="zh-CN"/>
        </w:rPr>
      </w:pPr>
      <w:r>
        <w:rPr>
          <w:rFonts w:hint="default"/>
          <w:lang w:val="en-US" w:eastAsia="zh-CN"/>
        </w:rPr>
        <w:t>爱心、耐心，多管齐下</w:t>
      </w:r>
    </w:p>
    <w:p w14:paraId="05ED4A20">
      <w:pPr>
        <w:rPr>
          <w:rFonts w:hint="default"/>
          <w:lang w:val="en-US" w:eastAsia="zh-CN"/>
        </w:rPr>
      </w:pPr>
    </w:p>
    <w:p w14:paraId="1B5909D3">
      <w:pPr>
        <w:rPr>
          <w:rFonts w:hint="default"/>
          <w:lang w:val="en-US" w:eastAsia="zh-CN"/>
        </w:rPr>
      </w:pPr>
    </w:p>
    <w:p w14:paraId="04A0EE76">
      <w:pPr>
        <w:rPr>
          <w:rFonts w:hint="default"/>
          <w:lang w:val="en-US" w:eastAsia="zh-CN"/>
        </w:rPr>
      </w:pPr>
      <w:r>
        <w:rPr>
          <w:rFonts w:hint="default"/>
          <w:lang w:val="en-US" w:eastAsia="zh-CN"/>
        </w:rPr>
        <w:t>自伤行为的改善需要多管齐下，除了上述的方法可以同时交互运用，环境中铺设安全泡绵、软垫等安全设备，感觉统合治疗、音乐治疗等治疗方法也有相当的效益。最重要的，面对孩子的问题行为，家长需要以爱心、耐心去了解孩子的需要和能力，找出合适的处理策略，不要一味地用否定或纵容的心态看待，相信孩子会有改变的。"</w:t>
      </w:r>
    </w:p>
    <w:p w14:paraId="64C94766">
      <w:pPr>
        <w:rPr>
          <w:rFonts w:hint="default"/>
          <w:lang w:val="en-US" w:eastAsia="zh-CN"/>
        </w:rPr>
      </w:pPr>
      <w:r>
        <w:rPr>
          <w:rFonts w:hint="default"/>
          <w:lang w:val="en-US" w:eastAsia="zh-CN"/>
        </w:rPr>
        <w:t>&lt;img src="https://pic1.zhimg.com/50/v2-45207d3cf87dd11fdb405b10debe1ead_720w.jpg?source=1def8aca" data-caption="" data-size="normal" data-rawwidth="1080" data-rawheight="647" data-original-token="v2-b2c2cfa18029fccc1af930386f7c6489" data-default-watermark-src="https://picx.zhimg.com/50/v2-bdc1232212833415e557d9d8de159ac6_720w.jpg?source=1def8aca" class="origin_image zh-lightbox-thumb" width="1080" data-original="https://picx.zhimg.com/v2-45207d3cf87dd11fdb405b10debe1ead_r.jpg?source=1def8aca"/&gt;近两年在工作实务现场，发现自残的小学生越来越多让我印象最深刻的是，一群同校小学生在自残，大部分的学生会说「无聊、好奇、好玩、模仿」，深入小学生自残现象的调查和辅导，发现孩子之中有一个主要模仿的人（模仿源），继续询问模仿源时，孩子会说出另一个模仿源，是某初中的学姐（长），是某一个社团看到有人割手，是同学说心情不好割手很舒压，是某天看到一张自残照，各家媒体的报导来看，目前儿童青少年自残的现象普遍的存在，造成家长和社会恐慌。过去，自残行为是一种隐秘的行为，治疗的核心情绪是愤怒和羞愧，但是自残行为现在被孩子转译成一种「模仿流行」行为，透过自残模仿得到认同，被看到外显伤口同时可以看到内心伤口（不管内心伤口大小），好像用美工刀在刷（割）皮肤是一种确认自己存在，自己还有感觉的方式。孩子透过自残模仿学到情绪舒压方式，我们要问，哪些孩子会继续自残模仿？伤口越划越大？哪些会停止自残模仿？在教育现场，一个又一个用自残来呼救呐喊的孩子，可能真的没办法，没大人和孩子讨论「他的感觉」，「他的情绪」，他整天看着手机萤幕和同学讨论萤幕里面的事，孩子在同侪和网络世界接触到自残的说法、画面、行为，以为只有自残这个方法能解决内心痛苦的感觉。孩子自残的原因是什么？心理学科学教授（Amanda Rose）认为，自我伤害模仿/传染（self-harming contagious）行为归咎于「」（co-rumination），即问题和消极思想的共享。她和其他研究人员发现，特别是在少女中，共同反思会损害心理健康。随着时间的流逝，朋友们在讨论自己的痛苦时会更加亲近，而他们的抑郁和焦虑症状也会增加。她认为，负面情绪可能具有传染性，因为共同反思使人们沉迷于自己的痛苦，而让问题显得更大且更难解决。这种传染效应似乎是通过两种方式发生的：当孩子寻求更多的连结时，他们容易变得更沮丧，但是在他们互相寻求连结时，他们的「共同思考」行为却加剧了这种情况（Amand，2015）。实务上，我看到小学家长被学校通知孩子在校自残，状况和报纸上描述「一名小学毕业班的家长，接到老师通知才知道成绩一向名列前茅、乐观活泼的孩子，竟在同侪的刺激下一起自残，让家长震惊、难过，现在除了上课时间，其他时间都紧盯着孩子」相同，这时家长或老师要做的不是「紧盯孩子」，而该成为孩子一起「共同反思」的对象，透过与孩子真实的对话和互动进入孩子的世界和网络。孩子对死亡的感觉感到好奇，哪个人对死亡的感觉不感到好奇？我们是否和孩子聊过死亡？还是连大人都不敢谈？或是以为孩子怎么会有「自己的感觉？」不管是「无聊、好奇、快乐、悲伤、愤怒等」，大人得引导孩子认识自己的感觉和情绪，关键的情感教育，需要更多与孩子的真实互动和对话，且贴近孩子的情绪生活经验。我看到几个小学初中女孩开始自残的原因除了模仿因素，是「被喜欢的人拒绝」、「追求喜欢的人失败」，哪个大人不知道「被喜欢的人拒绝」的感觉是什么？我们能走近孩子，和孩子分享感觉及教孩子认识自己的感觉吗？老师和家长，可以多做些什么？对家长而言，我想第一步骤——可能是最简单也最困难的——是「放下手机」，接下来是「看看孩子在做什么」，然后开启一个话题，进入对话。对老师而言，当发现孩子自残时除了和孩子对话，关心孩子的功课、同侪、家人等，重要的是关心孩子的感觉，特别是孤独的感觉，同时多问一句：「你是学谁自残的？你知道还有其他的同学在自残吗？在班上有吗？在网络、WB、微信你有看到和听到吗？」请学校找出自残模仿源（学生），分析自残模仿源学生造成同侪模仿的影响因素（如长的漂亮，很多人追或功课好等吸引模仿因素），不闪躲不逃避不害怕和孩子真实的谈论关于生命。对于已经在自残，或自残比较严重的孩子，请留意孩子本身的生理脆弱性因素和精神病理因素，以及社会心理（如自残模仿等）相关因素，并寻求专业的协助。近期我到自残互助相关社团卧底，感到心很累，也感到被催眠（像是「自残是个舒压的好方法，我当你家人陪你自残」等等的说法），入团时，我其实蛮害怕遇到我治疗的人。曾经有个我的初中女孩个案，她的学校辅导主任打电话给我，告诉我有陌生的网友打电话到学校辅导室，告知女孩在WB群社团放她的自残照后被网友取笑不是真的想死，女孩突然消失，关心她的网友很担心她受到网络留言剌激，真的自杀，热心地打电话给学校。我搜寻女孩放自残照的WB社团，发现我竟然和她在同一个社团！我感到晴天霹雳！原来我和个案竟然这么近！我可能曾滑过她发的文！我看到在很白很白的浴室里的有一只手下垂摆放，她让她自残的伤口的血往地下滴，往下滴。对我而言，最触目惊心的不是她的伤口，不是她的血，是她在WB大头照下，写着「oo初中，ooo（她的真实姓名）！她用了她的真名！这是孩子的天真和单纯！她还没完全隐藏和封闭她的伤，不管是自残的伤，还是内心的伤（和感觉），这是她唯一留下的线索，她还有一丝丝相信世界，她还想相信有人（父母、老师、同学、网友、社会）会发现，有人会安慰她，有人会陪她，有人会救她！自杀不能解决问题，勇敢求救并非弱者，生命一定可以找到出路。透过心理咨询，你我都可以成为自杀防治守门人。</w:t>
      </w:r>
    </w:p>
    <w:p w14:paraId="539177E2">
      <w:pPr>
        <w:rPr>
          <w:rFonts w:hint="default"/>
          <w:lang w:val="en-US" w:eastAsia="zh-CN"/>
        </w:rPr>
      </w:pPr>
      <w:r>
        <w:rPr>
          <w:rFonts w:hint="default"/>
          <w:lang w:val="en-US" w:eastAsia="zh-CN"/>
        </w:rPr>
        <w:t>"当情绪失控爆发的时候，我们总是感觉自己像疯了一样，发疯一会儿不良情绪也就得到了爆发和释放。</w:t>
      </w:r>
    </w:p>
    <w:p w14:paraId="7F3FB35C">
      <w:pPr>
        <w:rPr>
          <w:rFonts w:hint="default"/>
          <w:lang w:val="en-US" w:eastAsia="zh-CN"/>
        </w:rPr>
      </w:pPr>
    </w:p>
    <w:p w14:paraId="6129ECFA">
      <w:pPr>
        <w:rPr>
          <w:rFonts w:hint="default"/>
          <w:lang w:val="en-US" w:eastAsia="zh-CN"/>
        </w:rPr>
      </w:pPr>
      <w:r>
        <w:rPr>
          <w:rFonts w:hint="default"/>
          <w:lang w:val="en-US" w:eastAsia="zh-CN"/>
        </w:rPr>
        <w:t>而【自伤行为】可能是孩子极具隐蔽性的一种情绪爆发。</w:t>
      </w:r>
    </w:p>
    <w:p w14:paraId="4F0009C0">
      <w:pPr>
        <w:rPr>
          <w:rFonts w:hint="default"/>
          <w:lang w:val="en-US" w:eastAsia="zh-CN"/>
        </w:rPr>
      </w:pPr>
    </w:p>
    <w:p w14:paraId="29314C1C">
      <w:pPr>
        <w:rPr>
          <w:rFonts w:hint="default"/>
          <w:lang w:val="en-US" w:eastAsia="zh-CN"/>
        </w:rPr>
      </w:pPr>
      <w:r>
        <w:rPr>
          <w:rFonts w:hint="default"/>
          <w:lang w:val="en-US" w:eastAsia="zh-CN"/>
        </w:rPr>
        <w:t>一定意义上，它是一种“情绪出口”，尽管它并不是一种健康的方式。</w:t>
      </w:r>
    </w:p>
    <w:p w14:paraId="3E068AC2">
      <w:pPr>
        <w:rPr>
          <w:rFonts w:hint="default"/>
          <w:lang w:val="en-US" w:eastAsia="zh-CN"/>
        </w:rPr>
      </w:pPr>
    </w:p>
    <w:p w14:paraId="6E62E5AB">
      <w:pPr>
        <w:rPr>
          <w:rFonts w:hint="default"/>
          <w:lang w:val="en-US" w:eastAsia="zh-CN"/>
        </w:rPr>
      </w:pPr>
      <w:r>
        <w:rPr>
          <w:rFonts w:hint="default"/>
          <w:lang w:val="en-US" w:eastAsia="zh-CN"/>
        </w:rPr>
        <w:t>当情绪在其他渠道得不到有效的释放的时候，这一招就成了以毒攻毒的毒药。</w:t>
      </w:r>
    </w:p>
    <w:p w14:paraId="3B1E4916">
      <w:pPr>
        <w:rPr>
          <w:rFonts w:hint="default"/>
          <w:lang w:val="en-US" w:eastAsia="zh-CN"/>
        </w:rPr>
      </w:pPr>
    </w:p>
    <w:p w14:paraId="0331DB4A">
      <w:pPr>
        <w:rPr>
          <w:rFonts w:hint="default"/>
          <w:lang w:val="en-US" w:eastAsia="zh-CN"/>
        </w:rPr>
      </w:pPr>
      <w:r>
        <w:rPr>
          <w:rFonts w:hint="default"/>
          <w:lang w:val="en-US" w:eastAsia="zh-CN"/>
        </w:rPr>
        <w:t>我很多次提起过我一个朋友的孩子，她有焦虑抑郁的表现，也曾经有过用小刀割手臂的自伤行为。</w:t>
      </w:r>
    </w:p>
    <w:p w14:paraId="1422F9D2">
      <w:pPr>
        <w:rPr>
          <w:rFonts w:hint="default"/>
          <w:lang w:val="en-US" w:eastAsia="zh-CN"/>
        </w:rPr>
      </w:pPr>
    </w:p>
    <w:p w14:paraId="5D0F441C">
      <w:pPr>
        <w:rPr>
          <w:rFonts w:hint="default"/>
          <w:lang w:val="en-US" w:eastAsia="zh-CN"/>
        </w:rPr>
      </w:pPr>
      <w:r>
        <w:rPr>
          <w:rFonts w:hint="default"/>
          <w:lang w:val="en-US" w:eastAsia="zh-CN"/>
        </w:rPr>
        <w:t>我朋友愤怒又心疼的责问她，你是不想活不要命了吗？</w:t>
      </w:r>
    </w:p>
    <w:p w14:paraId="554002CC">
      <w:pPr>
        <w:rPr>
          <w:rFonts w:hint="default"/>
          <w:lang w:val="en-US" w:eastAsia="zh-CN"/>
        </w:rPr>
      </w:pPr>
    </w:p>
    <w:p w14:paraId="6AA22A4C">
      <w:pPr>
        <w:rPr>
          <w:rFonts w:hint="default"/>
          <w:lang w:val="en-US" w:eastAsia="zh-CN"/>
        </w:rPr>
      </w:pPr>
      <w:r>
        <w:rPr>
          <w:rFonts w:hint="default"/>
          <w:lang w:val="en-US" w:eastAsia="zh-CN"/>
        </w:rPr>
        <w:t>旁边的心理疏导老师制止了我朋友的指责行为，说出了意味深长的一句话：不是她不想活，相反这是她试图求救或自救的方式。</w:t>
      </w:r>
    </w:p>
    <w:p w14:paraId="2C70A54A">
      <w:pPr>
        <w:rPr>
          <w:rFonts w:hint="default"/>
          <w:lang w:val="en-US" w:eastAsia="zh-CN"/>
        </w:rPr>
      </w:pPr>
    </w:p>
    <w:p w14:paraId="780BE4FF">
      <w:pPr>
        <w:rPr>
          <w:rFonts w:hint="default"/>
          <w:lang w:val="en-US" w:eastAsia="zh-CN"/>
        </w:rPr>
      </w:pPr>
      <w:r>
        <w:rPr>
          <w:rFonts w:hint="default"/>
          <w:lang w:val="en-US" w:eastAsia="zh-CN"/>
        </w:rPr>
        <w:t>伤害自己怎么可能是求救或自救？</w:t>
      </w:r>
    </w:p>
    <w:p w14:paraId="0AA9A07A">
      <w:pPr>
        <w:rPr>
          <w:rFonts w:hint="default"/>
          <w:lang w:val="en-US" w:eastAsia="zh-CN"/>
        </w:rPr>
      </w:pPr>
    </w:p>
    <w:p w14:paraId="4F4D420A">
      <w:pPr>
        <w:rPr>
          <w:rFonts w:hint="default"/>
          <w:lang w:val="en-US" w:eastAsia="zh-CN"/>
        </w:rPr>
      </w:pPr>
      <w:r>
        <w:rPr>
          <w:rFonts w:hint="default"/>
          <w:lang w:val="en-US" w:eastAsia="zh-CN"/>
        </w:rPr>
        <w:t>孩子出现自伤行为目的并不是想要伤害自己，和放弃自己的生命，而是他们调剂情绪的一种方式。</w:t>
      </w:r>
    </w:p>
    <w:p w14:paraId="6EFBB12E">
      <w:pPr>
        <w:rPr>
          <w:rFonts w:hint="default"/>
          <w:lang w:val="en-US" w:eastAsia="zh-CN"/>
        </w:rPr>
      </w:pPr>
    </w:p>
    <w:p w14:paraId="3143834B">
      <w:pPr>
        <w:rPr>
          <w:rFonts w:hint="default"/>
          <w:lang w:val="en-US" w:eastAsia="zh-CN"/>
        </w:rPr>
      </w:pPr>
      <w:r>
        <w:rPr>
          <w:rFonts w:hint="default"/>
          <w:lang w:val="en-US" w:eastAsia="zh-CN"/>
        </w:rPr>
        <w:t>他们处于青春期，是生理和心理迅猛发育的时期，是情绪极其不稳定的一个时期。</w:t>
      </w:r>
    </w:p>
    <w:p w14:paraId="17FE6295">
      <w:pPr>
        <w:rPr>
          <w:rFonts w:hint="default"/>
          <w:lang w:val="en-US" w:eastAsia="zh-CN"/>
        </w:rPr>
      </w:pPr>
    </w:p>
    <w:p w14:paraId="2E0FBEFE">
      <w:pPr>
        <w:rPr>
          <w:rFonts w:hint="default"/>
          <w:lang w:val="en-US" w:eastAsia="zh-CN"/>
        </w:rPr>
      </w:pPr>
      <w:r>
        <w:rPr>
          <w:rFonts w:hint="default"/>
          <w:lang w:val="en-US" w:eastAsia="zh-CN"/>
        </w:rPr>
        <w:t>也因为半熟不熟的心理，不会正确表达情绪也不懂如何调节情绪，长久以来，不良情绪压于心中，找不到出口。</w:t>
      </w:r>
    </w:p>
    <w:p w14:paraId="4BCDD692">
      <w:pPr>
        <w:rPr>
          <w:rFonts w:hint="default"/>
          <w:lang w:val="en-US" w:eastAsia="zh-CN"/>
        </w:rPr>
      </w:pPr>
    </w:p>
    <w:p w14:paraId="4D0A0CBE">
      <w:pPr>
        <w:rPr>
          <w:rFonts w:hint="default"/>
          <w:lang w:val="en-US" w:eastAsia="zh-CN"/>
        </w:rPr>
      </w:pPr>
      <w:r>
        <w:rPr>
          <w:rFonts w:hint="default"/>
          <w:lang w:val="en-US" w:eastAsia="zh-CN"/>
        </w:rPr>
        <w:t>这是一种情绪障碍。</w:t>
      </w:r>
    </w:p>
    <w:p w14:paraId="5AEBE944">
      <w:pPr>
        <w:rPr>
          <w:rFonts w:hint="default"/>
          <w:lang w:val="en-US" w:eastAsia="zh-CN"/>
        </w:rPr>
      </w:pPr>
    </w:p>
    <w:p w14:paraId="54AA0673">
      <w:pPr>
        <w:rPr>
          <w:rFonts w:hint="default"/>
          <w:lang w:val="en-US" w:eastAsia="zh-CN"/>
        </w:rPr>
      </w:pPr>
      <w:r>
        <w:rPr>
          <w:rFonts w:hint="default"/>
          <w:lang w:val="en-US" w:eastAsia="zh-CN"/>
        </w:rPr>
        <w:t>情绪管理障碍是孩子产生自伤行为的核心影响因素。</w:t>
      </w:r>
    </w:p>
    <w:p w14:paraId="21C0352B">
      <w:pPr>
        <w:rPr>
          <w:rFonts w:hint="default"/>
          <w:lang w:val="en-US" w:eastAsia="zh-CN"/>
        </w:rPr>
      </w:pPr>
    </w:p>
    <w:p w14:paraId="7E0EE756">
      <w:pPr>
        <w:rPr>
          <w:rFonts w:hint="default"/>
          <w:lang w:val="en-US" w:eastAsia="zh-CN"/>
        </w:rPr>
      </w:pPr>
      <w:r>
        <w:rPr>
          <w:rFonts w:hint="default"/>
          <w:lang w:val="en-US" w:eastAsia="zh-CN"/>
        </w:rPr>
        <w:t>自伤行为可以帮助他们快速从情绪障碍中解脱出来，在进行自我伤时，他们会有一种迅速冷静下来的感觉，从而使焦虑，压抑，痛哭，愤怒等情绪得到舒缓，他们甚至感觉不到自伤带来的疼痛。</w:t>
      </w:r>
    </w:p>
    <w:p w14:paraId="4EC50370">
      <w:pPr>
        <w:rPr>
          <w:rFonts w:hint="default"/>
          <w:lang w:val="en-US" w:eastAsia="zh-CN"/>
        </w:rPr>
      </w:pPr>
    </w:p>
    <w:p w14:paraId="67FD1BED">
      <w:pPr>
        <w:rPr>
          <w:rFonts w:hint="default"/>
          <w:lang w:val="en-US" w:eastAsia="zh-CN"/>
        </w:rPr>
      </w:pPr>
      <w:r>
        <w:rPr>
          <w:rFonts w:hint="default"/>
          <w:lang w:val="en-US" w:eastAsia="zh-CN"/>
        </w:rPr>
        <w:t>另一方面，通过自伤，他们寻求父母的关注，理解，重视，甚至是以此作为对父母的警告行为。</w:t>
      </w:r>
    </w:p>
    <w:p w14:paraId="6A62D45E">
      <w:pPr>
        <w:rPr>
          <w:rFonts w:hint="default"/>
          <w:lang w:val="en-US" w:eastAsia="zh-CN"/>
        </w:rPr>
      </w:pPr>
    </w:p>
    <w:p w14:paraId="38470831">
      <w:pPr>
        <w:rPr>
          <w:rFonts w:hint="default"/>
          <w:lang w:val="en-US" w:eastAsia="zh-CN"/>
        </w:rPr>
      </w:pPr>
      <w:r>
        <w:rPr>
          <w:rFonts w:hint="default"/>
          <w:lang w:val="en-US" w:eastAsia="zh-CN"/>
        </w:rPr>
        <w:t>正因为自伤行为有如此“功效”，所以对于自伤者来说，自伤行为会上瘾。</w:t>
      </w:r>
    </w:p>
    <w:p w14:paraId="3EE315A2">
      <w:pPr>
        <w:rPr>
          <w:rFonts w:hint="default"/>
          <w:lang w:val="en-US" w:eastAsia="zh-CN"/>
        </w:rPr>
      </w:pPr>
    </w:p>
    <w:p w14:paraId="29977544">
      <w:pPr>
        <w:rPr>
          <w:rFonts w:hint="default"/>
          <w:lang w:val="en-US" w:eastAsia="zh-CN"/>
        </w:rPr>
      </w:pPr>
      <w:r>
        <w:rPr>
          <w:rFonts w:hint="default"/>
          <w:lang w:val="en-US" w:eastAsia="zh-CN"/>
        </w:rPr>
        <w:t>当孩子出现自伤行为时，家长应该怎么做？</w:t>
      </w:r>
    </w:p>
    <w:p w14:paraId="16DE8689">
      <w:pPr>
        <w:rPr>
          <w:rFonts w:hint="default"/>
          <w:lang w:val="en-US" w:eastAsia="zh-CN"/>
        </w:rPr>
      </w:pPr>
    </w:p>
    <w:p w14:paraId="61548D21">
      <w:pPr>
        <w:rPr>
          <w:rFonts w:hint="default"/>
          <w:lang w:val="en-US" w:eastAsia="zh-CN"/>
        </w:rPr>
      </w:pPr>
      <w:r>
        <w:rPr>
          <w:rFonts w:hint="default"/>
          <w:lang w:val="en-US" w:eastAsia="zh-CN"/>
        </w:rPr>
        <w:t>①</w:t>
      </w:r>
    </w:p>
    <w:p w14:paraId="3BBA4D68">
      <w:pPr>
        <w:rPr>
          <w:rFonts w:hint="default"/>
          <w:lang w:val="en-US" w:eastAsia="zh-CN"/>
        </w:rPr>
      </w:pPr>
    </w:p>
    <w:p w14:paraId="58B6300B">
      <w:pPr>
        <w:rPr>
          <w:rFonts w:hint="default"/>
          <w:lang w:val="en-US" w:eastAsia="zh-CN"/>
        </w:rPr>
      </w:pPr>
      <w:r>
        <w:rPr>
          <w:rFonts w:hint="default"/>
          <w:lang w:val="en-US" w:eastAsia="zh-CN"/>
        </w:rPr>
        <w:t>不去指责孩子的自残行为，认识到孩子的自伤行为不是绝望，而是还带着希望，这是他们求救或自救的方式。</w:t>
      </w:r>
    </w:p>
    <w:p w14:paraId="0B04F522">
      <w:pPr>
        <w:rPr>
          <w:rFonts w:hint="default"/>
          <w:lang w:val="en-US" w:eastAsia="zh-CN"/>
        </w:rPr>
      </w:pPr>
    </w:p>
    <w:p w14:paraId="1BEAE1AA">
      <w:pPr>
        <w:rPr>
          <w:rFonts w:hint="default"/>
          <w:lang w:val="en-US" w:eastAsia="zh-CN"/>
        </w:rPr>
      </w:pPr>
      <w:r>
        <w:rPr>
          <w:rFonts w:hint="default"/>
          <w:lang w:val="en-US" w:eastAsia="zh-CN"/>
        </w:rPr>
        <w:t>②</w:t>
      </w:r>
    </w:p>
    <w:p w14:paraId="7F2C9838">
      <w:pPr>
        <w:rPr>
          <w:rFonts w:hint="default"/>
          <w:lang w:val="en-US" w:eastAsia="zh-CN"/>
        </w:rPr>
      </w:pPr>
    </w:p>
    <w:p w14:paraId="58C7E95B">
      <w:pPr>
        <w:rPr>
          <w:rFonts w:hint="default"/>
          <w:lang w:val="en-US" w:eastAsia="zh-CN"/>
        </w:rPr>
      </w:pPr>
      <w:r>
        <w:rPr>
          <w:rFonts w:hint="default"/>
          <w:lang w:val="en-US" w:eastAsia="zh-CN"/>
        </w:rPr>
        <w:t>多一些理解孩子，共情他的感受，多一点跟他说，我知道，我理解，我懂，我们可以聊一聊，我一直在你身边，积极放下家长的权威，拉近自己与孩子之间的距离，让他感受到父母的关怀与呵护。</w:t>
      </w:r>
    </w:p>
    <w:p w14:paraId="18A236F4">
      <w:pPr>
        <w:rPr>
          <w:rFonts w:hint="default"/>
          <w:lang w:val="en-US" w:eastAsia="zh-CN"/>
        </w:rPr>
      </w:pPr>
    </w:p>
    <w:p w14:paraId="7AECDAA7">
      <w:pPr>
        <w:rPr>
          <w:rFonts w:hint="default"/>
          <w:lang w:val="en-US" w:eastAsia="zh-CN"/>
        </w:rPr>
      </w:pPr>
      <w:r>
        <w:rPr>
          <w:rFonts w:hint="default"/>
          <w:lang w:val="en-US" w:eastAsia="zh-CN"/>
        </w:rPr>
        <w:t>③</w:t>
      </w:r>
    </w:p>
    <w:p w14:paraId="7A8B5319">
      <w:pPr>
        <w:rPr>
          <w:rFonts w:hint="default"/>
          <w:lang w:val="en-US" w:eastAsia="zh-CN"/>
        </w:rPr>
      </w:pPr>
    </w:p>
    <w:p w14:paraId="5F7ED6A6">
      <w:pPr>
        <w:rPr>
          <w:rFonts w:hint="default"/>
          <w:lang w:val="en-US" w:eastAsia="zh-CN"/>
        </w:rPr>
      </w:pPr>
      <w:r>
        <w:rPr>
          <w:rFonts w:hint="default"/>
          <w:lang w:val="en-US" w:eastAsia="zh-CN"/>
        </w:rPr>
        <w:t>多一些陪伴孩子，陪他做一些他感兴趣的事情，比如一起看一部电影，一起吃一顿美食，一起骑车出去散散心，带他外出旅游看看世界。</w:t>
      </w:r>
    </w:p>
    <w:p w14:paraId="7F80B6F8">
      <w:pPr>
        <w:rPr>
          <w:rFonts w:hint="default"/>
          <w:lang w:val="en-US" w:eastAsia="zh-CN"/>
        </w:rPr>
      </w:pPr>
    </w:p>
    <w:p w14:paraId="5D066084">
      <w:pPr>
        <w:rPr>
          <w:rFonts w:hint="default"/>
          <w:lang w:val="en-US" w:eastAsia="zh-CN"/>
        </w:rPr>
      </w:pPr>
      <w:r>
        <w:rPr>
          <w:rFonts w:hint="default"/>
          <w:lang w:val="en-US" w:eastAsia="zh-CN"/>
        </w:rPr>
        <w:t>④</w:t>
      </w:r>
    </w:p>
    <w:p w14:paraId="168776E6">
      <w:pPr>
        <w:rPr>
          <w:rFonts w:hint="default"/>
          <w:lang w:val="en-US" w:eastAsia="zh-CN"/>
        </w:rPr>
      </w:pPr>
    </w:p>
    <w:p w14:paraId="64701A08">
      <w:pPr>
        <w:rPr>
          <w:rFonts w:hint="default"/>
          <w:lang w:val="en-US" w:eastAsia="zh-CN"/>
        </w:rPr>
      </w:pPr>
      <w:r>
        <w:rPr>
          <w:rFonts w:hint="default"/>
          <w:lang w:val="en-US" w:eastAsia="zh-CN"/>
        </w:rPr>
        <w:t>尽量帮他找到他的兴趣爱好，跳舞，唱歌，画画，乐器，甚至玩游戏，让他有一个宣泄的渠道，如果他喜欢宠物，可以支持和鼓励他养一只小宠物。</w:t>
      </w:r>
    </w:p>
    <w:p w14:paraId="0D64DAE6">
      <w:pPr>
        <w:rPr>
          <w:rFonts w:hint="default"/>
          <w:lang w:val="en-US" w:eastAsia="zh-CN"/>
        </w:rPr>
      </w:pPr>
    </w:p>
    <w:p w14:paraId="5BAD69B6">
      <w:pPr>
        <w:rPr>
          <w:rFonts w:hint="default"/>
          <w:lang w:val="en-US" w:eastAsia="zh-CN"/>
        </w:rPr>
      </w:pPr>
      <w:r>
        <w:rPr>
          <w:rFonts w:hint="default"/>
          <w:lang w:val="en-US" w:eastAsia="zh-CN"/>
        </w:rPr>
        <w:t>总之，父母的理解，关怀，爱，才是帮助他渡过艰难时刻的最佳良药。</w:t>
      </w:r>
    </w:p>
    <w:p w14:paraId="587206C3">
      <w:pPr>
        <w:rPr>
          <w:rFonts w:hint="default"/>
          <w:lang w:val="en-US" w:eastAsia="zh-CN"/>
        </w:rPr>
      </w:pPr>
    </w:p>
    <w:p w14:paraId="012A8056">
      <w:pPr>
        <w:rPr>
          <w:rFonts w:hint="default"/>
          <w:lang w:val="en-US" w:eastAsia="zh-CN"/>
        </w:rPr>
      </w:pPr>
      <w:r>
        <w:rPr>
          <w:rFonts w:hint="default"/>
          <w:lang w:val="en-US" w:eastAsia="zh-CN"/>
        </w:rPr>
        <w:t>没有哪一个被父母满满的理解和爱包围着的孩子会选择自伤。"</w:t>
      </w:r>
    </w:p>
    <w:p w14:paraId="72156C31">
      <w:pPr>
        <w:rPr>
          <w:rFonts w:hint="default"/>
          <w:lang w:val="en-US" w:eastAsia="zh-CN"/>
        </w:rPr>
      </w:pPr>
      <w:r>
        <w:rPr>
          <w:rFonts w:hint="default"/>
          <w:lang w:val="en-US" w:eastAsia="zh-CN"/>
        </w:rPr>
        <w:t>"人的本性是不会轻易自伤的，因为生物在上亿年的进化过程中，已经形成了发达的痛觉感受系统，趋利避害已经成为了本能。</w:t>
      </w:r>
    </w:p>
    <w:p w14:paraId="077DC12C">
      <w:pPr>
        <w:rPr>
          <w:rFonts w:hint="default"/>
          <w:lang w:val="en-US" w:eastAsia="zh-CN"/>
        </w:rPr>
      </w:pPr>
    </w:p>
    <w:p w14:paraId="14DC034B">
      <w:pPr>
        <w:rPr>
          <w:rFonts w:hint="default"/>
          <w:lang w:val="en-US" w:eastAsia="zh-CN"/>
        </w:rPr>
      </w:pPr>
    </w:p>
    <w:p w14:paraId="2120D3C8">
      <w:pPr>
        <w:rPr>
          <w:rFonts w:hint="default"/>
          <w:lang w:val="en-US" w:eastAsia="zh-CN"/>
        </w:rPr>
      </w:pPr>
    </w:p>
    <w:p w14:paraId="3D0CC93F">
      <w:pPr>
        <w:rPr>
          <w:rFonts w:hint="default"/>
          <w:lang w:val="en-US" w:eastAsia="zh-CN"/>
        </w:rPr>
      </w:pPr>
    </w:p>
    <w:p w14:paraId="404ED25C">
      <w:pPr>
        <w:rPr>
          <w:rFonts w:hint="default"/>
          <w:lang w:val="en-US" w:eastAsia="zh-CN"/>
        </w:rPr>
      </w:pPr>
      <w:r>
        <w:rPr>
          <w:rFonts w:hint="default"/>
          <w:lang w:val="en-US" w:eastAsia="zh-CN"/>
        </w:rPr>
        <w:t>　　然而有个别的孩子会有异常的自伤行为，个人认为这是错误的教育环境导致了孩子产生了一个错觉——认为自伤行为可以为自己争取到更多的利益。</w:t>
      </w:r>
    </w:p>
    <w:p w14:paraId="3017B106">
      <w:pPr>
        <w:rPr>
          <w:rFonts w:hint="default"/>
          <w:lang w:val="en-US" w:eastAsia="zh-CN"/>
        </w:rPr>
      </w:pPr>
    </w:p>
    <w:p w14:paraId="5EFC4D7F">
      <w:pPr>
        <w:rPr>
          <w:rFonts w:hint="default"/>
          <w:lang w:val="en-US" w:eastAsia="zh-CN"/>
        </w:rPr>
      </w:pPr>
    </w:p>
    <w:p w14:paraId="7F67452F">
      <w:pPr>
        <w:rPr>
          <w:rFonts w:hint="default"/>
          <w:lang w:val="en-US" w:eastAsia="zh-CN"/>
        </w:rPr>
      </w:pPr>
    </w:p>
    <w:p w14:paraId="38D115A5">
      <w:pPr>
        <w:rPr>
          <w:rFonts w:hint="default"/>
          <w:lang w:val="en-US" w:eastAsia="zh-CN"/>
        </w:rPr>
      </w:pPr>
    </w:p>
    <w:p w14:paraId="6E1AB39C">
      <w:pPr>
        <w:rPr>
          <w:rFonts w:hint="default"/>
          <w:lang w:val="en-US" w:eastAsia="zh-CN"/>
        </w:rPr>
      </w:pPr>
      <w:r>
        <w:rPr>
          <w:rFonts w:hint="default"/>
          <w:lang w:val="en-US" w:eastAsia="zh-CN"/>
        </w:rPr>
        <w:t>　　可能很多读者看到这个观点觉得很荒唐，然而这的确是事实。这类孩子的父母通常也都有着奇特的观点：认为孩子就应该吃苦，玩得很快乐就是有罪！</w:t>
      </w:r>
    </w:p>
    <w:p w14:paraId="3E2C0DEC">
      <w:pPr>
        <w:rPr>
          <w:rFonts w:hint="default"/>
          <w:lang w:val="en-US" w:eastAsia="zh-CN"/>
        </w:rPr>
      </w:pPr>
    </w:p>
    <w:p w14:paraId="2FF4D5B9">
      <w:pPr>
        <w:rPr>
          <w:rFonts w:hint="default"/>
          <w:lang w:val="en-US" w:eastAsia="zh-CN"/>
        </w:rPr>
      </w:pPr>
    </w:p>
    <w:p w14:paraId="063F2F41">
      <w:pPr>
        <w:rPr>
          <w:rFonts w:hint="default"/>
          <w:lang w:val="en-US" w:eastAsia="zh-CN"/>
        </w:rPr>
      </w:pPr>
    </w:p>
    <w:p w14:paraId="58A835F7">
      <w:pPr>
        <w:rPr>
          <w:rFonts w:hint="default"/>
          <w:lang w:val="en-US" w:eastAsia="zh-CN"/>
        </w:rPr>
      </w:pPr>
    </w:p>
    <w:p w14:paraId="4D1736DC">
      <w:pPr>
        <w:rPr>
          <w:rFonts w:hint="default"/>
          <w:lang w:val="en-US" w:eastAsia="zh-CN"/>
        </w:rPr>
      </w:pPr>
      <w:r>
        <w:rPr>
          <w:rFonts w:hint="default"/>
          <w:lang w:val="en-US" w:eastAsia="zh-CN"/>
        </w:rPr>
        <w:t>　　所以如果孩子偶尔得到了成功的时候会被父母打压，父母的理由是怕孩子骄傲自满。孩子看动画片或者玩游戏很高兴的时候，父母就会无情打断，认为应该去学习。</w:t>
      </w:r>
    </w:p>
    <w:p w14:paraId="1AE595A9">
      <w:pPr>
        <w:rPr>
          <w:rFonts w:hint="default"/>
          <w:lang w:val="en-US" w:eastAsia="zh-CN"/>
        </w:rPr>
      </w:pPr>
    </w:p>
    <w:p w14:paraId="729D2E2B">
      <w:pPr>
        <w:rPr>
          <w:rFonts w:hint="default"/>
          <w:lang w:val="en-US" w:eastAsia="zh-CN"/>
        </w:rPr>
      </w:pPr>
    </w:p>
    <w:p w14:paraId="6D9707EA">
      <w:pPr>
        <w:rPr>
          <w:rFonts w:hint="default"/>
          <w:lang w:val="en-US" w:eastAsia="zh-CN"/>
        </w:rPr>
      </w:pPr>
    </w:p>
    <w:p w14:paraId="49D2E6F6">
      <w:pPr>
        <w:rPr>
          <w:rFonts w:hint="default"/>
          <w:lang w:val="en-US" w:eastAsia="zh-CN"/>
        </w:rPr>
      </w:pPr>
    </w:p>
    <w:p w14:paraId="419FB6B5">
      <w:pPr>
        <w:rPr>
          <w:rFonts w:hint="default"/>
          <w:lang w:val="en-US" w:eastAsia="zh-CN"/>
        </w:rPr>
      </w:pPr>
      <w:r>
        <w:rPr>
          <w:rFonts w:hint="default"/>
          <w:lang w:val="en-US" w:eastAsia="zh-CN"/>
        </w:rPr>
        <w:t>　　更极端的，如果孩子学习自己有兴趣的知识很快乐，父母也会不高兴，认为学习就应该受苦，所以要求孩子要带着功利心，要求孩子考试为目的，从而故意把学习变成痛苦的事情。</w:t>
      </w:r>
    </w:p>
    <w:p w14:paraId="1ACB2464">
      <w:pPr>
        <w:rPr>
          <w:rFonts w:hint="default"/>
          <w:lang w:val="en-US" w:eastAsia="zh-CN"/>
        </w:rPr>
      </w:pPr>
    </w:p>
    <w:p w14:paraId="747338BA">
      <w:pPr>
        <w:rPr>
          <w:rFonts w:hint="default"/>
          <w:lang w:val="en-US" w:eastAsia="zh-CN"/>
        </w:rPr>
      </w:pPr>
    </w:p>
    <w:p w14:paraId="11723186">
      <w:pPr>
        <w:rPr>
          <w:rFonts w:hint="default"/>
          <w:lang w:val="en-US" w:eastAsia="zh-CN"/>
        </w:rPr>
      </w:pPr>
    </w:p>
    <w:p w14:paraId="282752AF">
      <w:pPr>
        <w:rPr>
          <w:rFonts w:hint="default"/>
          <w:lang w:val="en-US" w:eastAsia="zh-CN"/>
        </w:rPr>
      </w:pPr>
    </w:p>
    <w:p w14:paraId="36E9A38B">
      <w:pPr>
        <w:rPr>
          <w:rFonts w:hint="default"/>
          <w:lang w:val="en-US" w:eastAsia="zh-CN"/>
        </w:rPr>
      </w:pPr>
      <w:r>
        <w:rPr>
          <w:rFonts w:hint="default"/>
          <w:lang w:val="en-US" w:eastAsia="zh-CN"/>
        </w:rPr>
        <w:t>　　为什么会是这样呢？因为这类父母已经失去了让自己快乐的能力，他们不仅自己不快乐，还会嫉妒别人快乐。而孩子是否快乐，是他们能直接决定的，所以他们就要剥夺孩子的快乐，从而找回心理平衡。</w:t>
      </w:r>
    </w:p>
    <w:p w14:paraId="1FD5871A">
      <w:pPr>
        <w:rPr>
          <w:rFonts w:hint="default"/>
          <w:lang w:val="en-US" w:eastAsia="zh-CN"/>
        </w:rPr>
      </w:pPr>
    </w:p>
    <w:p w14:paraId="4C0AE5F2">
      <w:pPr>
        <w:rPr>
          <w:rFonts w:hint="default"/>
          <w:lang w:val="en-US" w:eastAsia="zh-CN"/>
        </w:rPr>
      </w:pPr>
    </w:p>
    <w:p w14:paraId="5200BDE0">
      <w:pPr>
        <w:rPr>
          <w:rFonts w:hint="default"/>
          <w:lang w:val="en-US" w:eastAsia="zh-CN"/>
        </w:rPr>
      </w:pPr>
    </w:p>
    <w:p w14:paraId="149D9965">
      <w:pPr>
        <w:rPr>
          <w:rFonts w:hint="default"/>
          <w:lang w:val="en-US" w:eastAsia="zh-CN"/>
        </w:rPr>
      </w:pPr>
    </w:p>
    <w:p w14:paraId="0847B4ED">
      <w:pPr>
        <w:rPr>
          <w:rFonts w:hint="default"/>
          <w:lang w:val="en-US" w:eastAsia="zh-CN"/>
        </w:rPr>
      </w:pPr>
      <w:r>
        <w:rPr>
          <w:rFonts w:hint="default"/>
          <w:lang w:val="en-US" w:eastAsia="zh-CN"/>
        </w:rPr>
        <w:t>　　追求父母的认可是每个孩子的天性，这种天性就会让孩子在很多地方都努力表现自己，期待得到父母的表扬。然而当父母对此也是持打压态度时，孩子会有一种说不出的痛苦。</w:t>
      </w:r>
    </w:p>
    <w:p w14:paraId="2DF46479">
      <w:pPr>
        <w:rPr>
          <w:rFonts w:hint="default"/>
          <w:lang w:val="en-US" w:eastAsia="zh-CN"/>
        </w:rPr>
      </w:pPr>
    </w:p>
    <w:p w14:paraId="03500D33">
      <w:pPr>
        <w:rPr>
          <w:rFonts w:hint="default"/>
          <w:lang w:val="en-US" w:eastAsia="zh-CN"/>
        </w:rPr>
      </w:pPr>
    </w:p>
    <w:p w14:paraId="7A5620C1">
      <w:pPr>
        <w:rPr>
          <w:rFonts w:hint="default"/>
          <w:lang w:val="en-US" w:eastAsia="zh-CN"/>
        </w:rPr>
      </w:pPr>
    </w:p>
    <w:p w14:paraId="2612C976">
      <w:pPr>
        <w:rPr>
          <w:rFonts w:hint="default"/>
          <w:lang w:val="en-US" w:eastAsia="zh-CN"/>
        </w:rPr>
      </w:pPr>
    </w:p>
    <w:p w14:paraId="04D40C85">
      <w:pPr>
        <w:rPr>
          <w:rFonts w:hint="default"/>
          <w:lang w:val="en-US" w:eastAsia="zh-CN"/>
        </w:rPr>
      </w:pPr>
      <w:r>
        <w:rPr>
          <w:rFonts w:hint="default"/>
          <w:lang w:val="en-US" w:eastAsia="zh-CN"/>
        </w:rPr>
        <w:t>　　慢慢的，孩子也发现了父母的规律：只有我承受痛苦，父母才会为我投入关注，才会爱我。那为了让父母爱我，我就给自己制造痛苦吧。</w:t>
      </w:r>
    </w:p>
    <w:p w14:paraId="5FD2C642">
      <w:pPr>
        <w:rPr>
          <w:rFonts w:hint="default"/>
          <w:lang w:val="en-US" w:eastAsia="zh-CN"/>
        </w:rPr>
      </w:pPr>
    </w:p>
    <w:p w14:paraId="6DC6E64F">
      <w:pPr>
        <w:rPr>
          <w:rFonts w:hint="default"/>
          <w:lang w:val="en-US" w:eastAsia="zh-CN"/>
        </w:rPr>
      </w:pPr>
    </w:p>
    <w:p w14:paraId="468B2239">
      <w:pPr>
        <w:rPr>
          <w:rFonts w:hint="default"/>
          <w:lang w:val="en-US" w:eastAsia="zh-CN"/>
        </w:rPr>
      </w:pPr>
    </w:p>
    <w:p w14:paraId="0FC207B3">
      <w:pPr>
        <w:rPr>
          <w:rFonts w:hint="default"/>
          <w:lang w:val="en-US" w:eastAsia="zh-CN"/>
        </w:rPr>
      </w:pPr>
    </w:p>
    <w:p w14:paraId="7B33E7A3">
      <w:pPr>
        <w:rPr>
          <w:rFonts w:hint="default"/>
          <w:lang w:val="en-US" w:eastAsia="zh-CN"/>
        </w:rPr>
      </w:pPr>
      <w:r>
        <w:rPr>
          <w:rFonts w:hint="default"/>
          <w:lang w:val="en-US" w:eastAsia="zh-CN"/>
        </w:rPr>
        <w:t>　　这样的孩子会很庆幸自己生病或者受伤——只有生病或者受伤了父母才会关注自己。渐渐的，他们觉得病痛和伤痛没有那么痛苦了，因为可以换来父母的关注。</w:t>
      </w:r>
    </w:p>
    <w:p w14:paraId="2EF4DAAD">
      <w:pPr>
        <w:rPr>
          <w:rFonts w:hint="default"/>
          <w:lang w:val="en-US" w:eastAsia="zh-CN"/>
        </w:rPr>
      </w:pPr>
    </w:p>
    <w:p w14:paraId="7DC41956">
      <w:pPr>
        <w:rPr>
          <w:rFonts w:hint="default"/>
          <w:lang w:val="en-US" w:eastAsia="zh-CN"/>
        </w:rPr>
      </w:pPr>
    </w:p>
    <w:p w14:paraId="044326EA">
      <w:pPr>
        <w:rPr>
          <w:rFonts w:hint="default"/>
          <w:lang w:val="en-US" w:eastAsia="zh-CN"/>
        </w:rPr>
      </w:pPr>
    </w:p>
    <w:p w14:paraId="69B71316">
      <w:pPr>
        <w:rPr>
          <w:rFonts w:hint="default"/>
          <w:lang w:val="en-US" w:eastAsia="zh-CN"/>
        </w:rPr>
      </w:pPr>
    </w:p>
    <w:p w14:paraId="5995F2F1">
      <w:pPr>
        <w:rPr>
          <w:rFonts w:hint="default"/>
          <w:lang w:val="en-US" w:eastAsia="zh-CN"/>
        </w:rPr>
      </w:pPr>
      <w:r>
        <w:rPr>
          <w:rFonts w:hint="default"/>
          <w:lang w:val="en-US" w:eastAsia="zh-CN"/>
        </w:rPr>
        <w:t>　　哪怕后来离开了父母，这种在童年形成的条件反射也极有可能会伴随一生——哪怕父母不在身边，他们也会形成受虐倾向，因为他们的情绪系统已经认为病痛或伤痛会带来快乐情绪了。</w:t>
      </w:r>
    </w:p>
    <w:p w14:paraId="14010CD8">
      <w:pPr>
        <w:rPr>
          <w:rFonts w:hint="default"/>
          <w:lang w:val="en-US" w:eastAsia="zh-CN"/>
        </w:rPr>
      </w:pPr>
    </w:p>
    <w:p w14:paraId="24F6BDFC">
      <w:pPr>
        <w:rPr>
          <w:rFonts w:hint="default"/>
          <w:lang w:val="en-US" w:eastAsia="zh-CN"/>
        </w:rPr>
      </w:pPr>
    </w:p>
    <w:p w14:paraId="282437D6">
      <w:pPr>
        <w:rPr>
          <w:rFonts w:hint="default"/>
          <w:lang w:val="en-US" w:eastAsia="zh-CN"/>
        </w:rPr>
      </w:pPr>
    </w:p>
    <w:p w14:paraId="1B1BC736">
      <w:pPr>
        <w:rPr>
          <w:rFonts w:hint="default"/>
          <w:lang w:val="en-US" w:eastAsia="zh-CN"/>
        </w:rPr>
      </w:pPr>
    </w:p>
    <w:p w14:paraId="5C73384C">
      <w:pPr>
        <w:rPr>
          <w:rFonts w:hint="default"/>
          <w:lang w:val="en-US" w:eastAsia="zh-CN"/>
        </w:rPr>
      </w:pPr>
      <w:r>
        <w:rPr>
          <w:rFonts w:hint="default"/>
          <w:lang w:val="en-US" w:eastAsia="zh-CN"/>
        </w:rPr>
        <w:t>　　作为家长，如果看到孩子的这种自伤行为，首先要做的，是反思自己是不是没有给孩子足够的鼓励和关注，还把“受苦即正确”的错误观点强行灌输给孩子。</w:t>
      </w:r>
    </w:p>
    <w:p w14:paraId="5E0F8837">
      <w:pPr>
        <w:rPr>
          <w:rFonts w:hint="default"/>
          <w:lang w:val="en-US" w:eastAsia="zh-CN"/>
        </w:rPr>
      </w:pPr>
    </w:p>
    <w:p w14:paraId="04D2AEBC">
      <w:pPr>
        <w:rPr>
          <w:rFonts w:hint="default"/>
          <w:lang w:val="en-US" w:eastAsia="zh-CN"/>
        </w:rPr>
      </w:pPr>
    </w:p>
    <w:p w14:paraId="16682ABD">
      <w:pPr>
        <w:rPr>
          <w:rFonts w:hint="default"/>
          <w:lang w:val="en-US" w:eastAsia="zh-CN"/>
        </w:rPr>
      </w:pPr>
    </w:p>
    <w:p w14:paraId="7FA88DC1">
      <w:pPr>
        <w:rPr>
          <w:rFonts w:hint="default"/>
          <w:lang w:val="en-US" w:eastAsia="zh-CN"/>
        </w:rPr>
      </w:pPr>
    </w:p>
    <w:p w14:paraId="3D2CEEFB">
      <w:pPr>
        <w:rPr>
          <w:rFonts w:hint="default"/>
          <w:lang w:val="en-US" w:eastAsia="zh-CN"/>
        </w:rPr>
      </w:pPr>
      <w:r>
        <w:rPr>
          <w:rFonts w:hint="default"/>
          <w:lang w:val="en-US" w:eastAsia="zh-CN"/>
        </w:rPr>
        <w:t>　　如果确定自己没有这么做，那就再看看孩子周围有没有其他长辈或者老师是这样的人。如果有的话，当然应该让孩子远离这种人。</w:t>
      </w:r>
    </w:p>
    <w:p w14:paraId="39E04CB9">
      <w:pPr>
        <w:rPr>
          <w:rFonts w:hint="default"/>
          <w:lang w:val="en-US" w:eastAsia="zh-CN"/>
        </w:rPr>
      </w:pPr>
    </w:p>
    <w:p w14:paraId="45493570">
      <w:pPr>
        <w:rPr>
          <w:rFonts w:hint="default"/>
          <w:lang w:val="en-US" w:eastAsia="zh-CN"/>
        </w:rPr>
      </w:pPr>
    </w:p>
    <w:p w14:paraId="3A3B8816">
      <w:pPr>
        <w:rPr>
          <w:rFonts w:hint="default"/>
          <w:lang w:val="en-US" w:eastAsia="zh-CN"/>
        </w:rPr>
      </w:pPr>
    </w:p>
    <w:p w14:paraId="446C4945">
      <w:pPr>
        <w:rPr>
          <w:rFonts w:hint="default"/>
          <w:lang w:val="en-US" w:eastAsia="zh-CN"/>
        </w:rPr>
      </w:pPr>
    </w:p>
    <w:p w14:paraId="447D4D02">
      <w:pPr>
        <w:rPr>
          <w:rFonts w:hint="default"/>
          <w:lang w:val="en-US" w:eastAsia="zh-CN"/>
        </w:rPr>
      </w:pPr>
      <w:r>
        <w:rPr>
          <w:rFonts w:hint="default"/>
          <w:lang w:val="en-US" w:eastAsia="zh-CN"/>
        </w:rPr>
        <w:t>　　如果孩子已经建立了这种“受苦即正确”的本能反射，那事情就有些麻烦，需要重新让孩子重建立幸福观，相信快乐才是正确的。</w:t>
      </w:r>
    </w:p>
    <w:p w14:paraId="0B9FD9E6">
      <w:pPr>
        <w:rPr>
          <w:rFonts w:hint="default"/>
          <w:lang w:val="en-US" w:eastAsia="zh-CN"/>
        </w:rPr>
      </w:pPr>
    </w:p>
    <w:p w14:paraId="200A6517">
      <w:pPr>
        <w:rPr>
          <w:rFonts w:hint="default"/>
          <w:lang w:val="en-US" w:eastAsia="zh-CN"/>
        </w:rPr>
      </w:pPr>
    </w:p>
    <w:p w14:paraId="5D6A4EA5">
      <w:pPr>
        <w:rPr>
          <w:rFonts w:hint="default"/>
          <w:lang w:val="en-US" w:eastAsia="zh-CN"/>
        </w:rPr>
      </w:pPr>
    </w:p>
    <w:p w14:paraId="5568664A">
      <w:pPr>
        <w:rPr>
          <w:rFonts w:hint="default"/>
          <w:lang w:val="en-US" w:eastAsia="zh-CN"/>
        </w:rPr>
      </w:pPr>
    </w:p>
    <w:p w14:paraId="14FC055B">
      <w:pPr>
        <w:rPr>
          <w:rFonts w:hint="default"/>
          <w:lang w:val="en-US" w:eastAsia="zh-CN"/>
        </w:rPr>
      </w:pPr>
      <w:r>
        <w:rPr>
          <w:rFonts w:hint="default"/>
          <w:lang w:val="en-US" w:eastAsia="zh-CN"/>
        </w:rPr>
        <w:t>　　如果你的父母就是这种见不得你快乐的人，那你应该意识到他们是错的。如果你看到有的孩子是父母这样的人，那也应该帮助这样的孩子意识到父母的错误。</w:t>
      </w:r>
    </w:p>
    <w:p w14:paraId="7CF6853D">
      <w:pPr>
        <w:rPr>
          <w:rFonts w:hint="default"/>
          <w:lang w:val="en-US" w:eastAsia="zh-CN"/>
        </w:rPr>
      </w:pPr>
    </w:p>
    <w:p w14:paraId="3914F22B">
      <w:pPr>
        <w:rPr>
          <w:rFonts w:hint="default"/>
          <w:lang w:val="en-US" w:eastAsia="zh-CN"/>
        </w:rPr>
      </w:pPr>
    </w:p>
    <w:p w14:paraId="3881B727">
      <w:pPr>
        <w:rPr>
          <w:rFonts w:hint="default"/>
          <w:lang w:val="en-US" w:eastAsia="zh-CN"/>
        </w:rPr>
      </w:pPr>
    </w:p>
    <w:p w14:paraId="3415F3C0">
      <w:pPr>
        <w:rPr>
          <w:rFonts w:hint="default"/>
          <w:lang w:val="en-US" w:eastAsia="zh-CN"/>
        </w:rPr>
      </w:pPr>
    </w:p>
    <w:p w14:paraId="62096990">
      <w:pPr>
        <w:rPr>
          <w:rFonts w:hint="default"/>
          <w:lang w:val="en-US" w:eastAsia="zh-CN"/>
        </w:rPr>
      </w:pPr>
      <w:r>
        <w:rPr>
          <w:rFonts w:hint="default"/>
          <w:lang w:val="en-US" w:eastAsia="zh-CN"/>
        </w:rPr>
        <w:t>　　希望这个回答能够帮助到读者，也祝愿所有的孩子都能够看到真相，做一个真正能给自己快乐的人。"</w:t>
      </w:r>
    </w:p>
    <w:p w14:paraId="417D2D8D">
      <w:pPr>
        <w:rPr>
          <w:rFonts w:hint="default"/>
          <w:lang w:val="en-US" w:eastAsia="zh-CN"/>
        </w:rPr>
      </w:pPr>
      <w:r>
        <w:rPr>
          <w:rFonts w:hint="default"/>
          <w:lang w:val="en-US" w:eastAsia="zh-CN"/>
        </w:rPr>
        <w:t>如今，有一个现象不容忽视，那就是孩子的“自伤行为”，这在心理学上叫非自杀性自伤。自杀我们都知道，而非自杀性自伤是什么呢？它是指患者用刀割自己的身体，用抓挠、灼烧等方式伤害自己。这么多并不是为了“结束生命”，这样造成的伤害也不足以危及生命，但是很多孩子就是会反复做。&lt;img src="https://pic1.zhimg.com/50/v2-3b824d58c0b066056b1df828c8aad8c8_720w.jpg?source=1def8aca" data-caption="" data-size="normal" data-rawwidth="1280" data-rawheight="853" data-original-token="v2-3ff7393ecc549053e52b635ca1f852f9" data-default-watermark-src="https://pic1.zhimg.com/50/v2-3e57de073b62b6fdfcdc42aa109a61b2_720w.jpg?source=1def8aca" class="origin_image zh-lightbox-thumb" width="1280" data-original="https://pic1.zhimg.com/v2-3b824d58c0b066056b1df828c8aad8c8_r.jpg?source=1def8aca"/&gt;我认识的孩子里，就有经常这么做的。她总是拿小刀划自己的手臂，每次都流很多血，但是又能结痂。问她为什么这么做，她自己也说不清楚，但她很明确自己并不开心。像她这样的孩子，比例还不小。欧美国家20年前就开始研究这一现象了，在他们的研究里，有18%的孩子会有自伤行为，这里面的女生比例会更高一些。作为正常人很难理解这些孩子的心理，这么疼，图个啥？然而，从心理学和医学的角度，大家还说不清楚，只能根据心理学提出一些猜测：这种行为对孩子来说是有利的。&lt;img src="https://picx.zhimg.com/50/v2-76d0dd43b504c67d9a9ead5d5e431be0_720w.jpg?source=1def8aca" data-caption="" data-size="normal" data-rawwidth="1280" data-rawheight="1280" data-original-token="v2-687945f2a2e47ae62064373827ceeaa1" data-default-watermark-src="https://pica.zhimg.com/50/v2-d6cc7cec37461e657f70a8fdba0ec9f8_720w.jpg?source=1def8aca" class="origin_image zh-lightbox-thumb" width="1280" data-original="https://pica.zhimg.com/v2-76d0dd43b504c67d9a9ead5d5e431be0_r.jpg?source=1def8aca"/&gt;是这样的，人都是趋利避害的，自伤这种行为在正常人眼里是有害的，但对于有一些心理苦恼的青少年来说是有“好处”的。自伤可能是他们在减少负面情绪，一种自我保护，用来麻木自己，用来让自己跟伤心的感觉暂时分开。至于孩子为什么这么伤心，那原因多了。我记得我上初三的时候就有一次自伤，那次我好朋友不搭理我了，我整夜整夜睡不着觉，而且上课也无心听课。有一次上自习，我坐在座位上看着削笔刀，我就想让刀划一下自己，我就舒服了。请注意：我就舒服了。因为我可以转移痛苦，用身体的痛苦代替精神的痛苦。于是我就那么做了，然后我用刀割伤了自己的手指，太疼了，那一瞬间我感觉好轻松。就是这种感觉，因为有了这次经历，我才理解“自伤是有好处的”这句话。两害相权取其轻。&lt;img src="https://pic1.zhimg.com/50/v2-041cc11ec819d7f9a50da22af9735846_720w.jpg?source=1def8aca" data-caption="" data-size="normal" data-rawwidth="1280" data-rawheight="853" data-original-token="v2-ccdc5fea20fe7d5fca7714c8575204d1" data-default-watermark-src="https://pic1.zhimg.com/50/v2-4dc9ef163062688710b00e17674c452b_720w.jpg?source=1def8aca" class="origin_image zh-lightbox-thumb" width="1280" data-original="https://picx.zhimg.com/v2-041cc11ec819d7f9a50da22af9735846_r.jpg?source=1def8aca"/&gt;那有好处，我们就任凭孩子用这种方式纾解情绪吗？当然不是，玩火自焚。我们一定要坚决反对。自伤虽然当时缓解痛苦，但是事后孩子是痛苦的，反而觉得自己另类，自己不是“正常人”，更加重了心理负担。自伤成习惯后，会更依赖它，从而不愿意寻求其他帮助自己的方法，那就彻底解决不了自己的心理问题了。而且到最后孩子都麻木了，已经感觉不到疼痛了。结果就是变本加厉，对生活没有兴趣，不断加大自伤程度，最后到可怕的……&lt;img src="https://pic1.zhimg.com/50/v2-7a4f5181915e15ed8309e3c219b718eb_720w.jpg?source=1def8aca" data-caption="" data-size="normal" data-rawwidth="1280" data-rawheight="853" data-original-token="v2-743d43f2641f0f8bbe18106688955059" data-default-watermark-src="https://pic1.zhimg.com/50/v2-41666198bac42ecdefcd1217fed74a70_720w.jpg?source=1def8aca" class="origin_image zh-lightbox-thumb" width="1280" data-original="https://picx.zhimg.com/v2-7a4f5181915e15ed8309e3c219b718eb_r.jpg?source=1def8aca"/&gt;因此，当家长发现孩子有自伤行为时：要求助专业的，让他们评估孩子的伤心程度，孩子到底哪里出了问题。另外我们自己不要因为孩子有了这样的行为，就让他们从这种行为里得到更多“好处”，这样孩子会利用自伤来当成筹码跟家长谈判。我们真正要做的是，找到孩子的根源，帮孩子解决，从而减少孩子的自伤行为。我是丽丽，我们一起关注青少年心理问题。谢谢阅读，本文结束。</w:t>
      </w:r>
    </w:p>
    <w:p w14:paraId="19BD1ED8">
      <w:pPr>
        <w:rPr>
          <w:rFonts w:hint="default"/>
          <w:lang w:val="en-US" w:eastAsia="zh-CN"/>
        </w:rPr>
      </w:pPr>
      <w:r>
        <w:rPr>
          <w:rFonts w:hint="default"/>
          <w:lang w:val="en-US" w:eastAsia="zh-CN"/>
        </w:rPr>
        <w:t>有一本书叫《青少年自残行为》，基本上把孩子自伤的原因和治疗罗列清楚了。&lt;img src="https://pic1.zhimg.com/50/v2-b56066599c8f4c25c9eec0aa1444db18_720w.jpg?source=1def8aca" data-rawwidth="1125" data-rawheight="1084" data-size="normal" data-original-token="v2-d6f307b27f91cb3c90669baeb53063c4" data-default-watermark-src="https://pic1.zhimg.com/50/v2-e52ffa3485a929a688faa0c745774afe_720w.jpg?source=1def8aca" class="origin_image zh-lightbox-thumb" width="1125" data-original="https://pic1.zhimg.com/v2-b56066599c8f4c25c9eec0aa1444db18_r.jpg?source=1def8aca"/&gt;我说说实务工作中总结的一些理由：1、自伤带来放松很多自伤的孩子，做这件事时是会有心境放松的感觉。从生理上，疼痛会促进镇痛物质内啡肽分泌，心情烦躁不安的孩子，获得了短暂的平和，他们会依恋这种感觉。2、自伤让痛苦具象化心情郁闷有时是找不到原因的，尤其是表达和辨别能力不怎么强的青少年，如果有伤口，那至少是一个看得到、摸得着、感受清晰、能善后处理的痛苦，比起不知名的痛苦要好接受一些。3、渴望重视明显的伤口，也象征着内心的痛苦，并且是说不清楚、无人理解的痛苦。当问及自伤的情况，有的孩子是迫不及待地亮开手臂给我讲解当时的情形，他们不是怪异，是真的很想有人懂。许多家长试图回避，说孩子就是想靠自伤威胁父母。殊不知，要走到这一步来达成目的，不也说明关系出现了一些问题吗。因此，父母的应对，要注意以下几点：1、焦点放在孩子的遭遇自伤已经是一个结果，它不是原因，如果指望孩子不自伤就解决问题，那是不可能的。自伤本就是孩子自己摸索出的一个应对痛苦的方式，确实不那么成熟，那么我们要教给他们成熟的、能真正保护自己的方式。家长更应该关心的是“你遇到什么事了，你怎么了”，而不是“你为什么要自伤，你怎么这么不懂事”。2、保护自己的重要性孩子呵护自己的程度，和被呵护的经验息息相关。家长一定注意不要有身体和精神方面的暴力，例如过分的体罚和语言侮辱，这些也会让孩子认为自己的存在、自己的身体是不值得被珍惜的由此产生自我惩罚、自我伤害的意图。拥抱、鼓励、夸赞是孩子心灵成长重要的养分。3、培养正确的情绪宣泄渠道家长不明白孩子为什么会用这种方式排解情绪，其实如果从他们的角度出发，就会明白孩子们的选择着实不多。大人可以花点钱，唱个歌、看场电影、约个朋友、找个咨询师、出去旅游一趟等等等等，孩子们想做什么是需要家长同意的，没有太多自己做主的空间。有时心里很多心事，还是得在教室里一坐坐一天，还得做作业和考试。自伤，反而变成了一件低成本的事情。所以家长也要注重孩子的精神健康，人是需要休息、需要放松的。让他有机会做自己喜欢的、“不务正业”的事，能在学校外的空间多跑跑跳跳，除了学习，还有其他更重要的事。总之，自伤，只是一个信号，在报告孩子的心境不那么美丽，遇到一些不知道怎么合理排解的情绪，或碍于年龄经验处理不了的事。作为成年人、过来人，支持这个“后辈”逐渐成熟就好了，相信他们也是希望自己好起来的。</w:t>
      </w:r>
    </w:p>
    <w:p w14:paraId="0066EB9F">
      <w:pPr>
        <w:rPr>
          <w:rFonts w:hint="default"/>
          <w:lang w:val="en-US" w:eastAsia="zh-CN"/>
        </w:rPr>
      </w:pPr>
      <w:r>
        <w:rPr>
          <w:rFonts w:hint="default"/>
          <w:lang w:val="en-US" w:eastAsia="zh-CN"/>
        </w:rPr>
        <w:t>"孩子自伤行为背后，隐藏着不被家长了解的需求，和无法解开的困惑。</w:t>
      </w:r>
    </w:p>
    <w:p w14:paraId="05E17B9A">
      <w:pPr>
        <w:rPr>
          <w:rFonts w:hint="default"/>
          <w:lang w:val="en-US" w:eastAsia="zh-CN"/>
        </w:rPr>
      </w:pPr>
    </w:p>
    <w:p w14:paraId="662EE85F">
      <w:pPr>
        <w:rPr>
          <w:rFonts w:hint="default"/>
          <w:lang w:val="en-US" w:eastAsia="zh-CN"/>
        </w:rPr>
      </w:pPr>
      <w:r>
        <w:rPr>
          <w:rFonts w:hint="default"/>
          <w:lang w:val="en-US" w:eastAsia="zh-CN"/>
        </w:rPr>
        <w:t>孩子在整个青春期，可能会遇到这样那样的问题，家长和学校引导顺利，孩子领悟力强，自我消化能力强，有较好的疏解通道，通常不会发生什么大问题。</w:t>
      </w:r>
    </w:p>
    <w:p w14:paraId="1F50812C">
      <w:pPr>
        <w:rPr>
          <w:rFonts w:hint="default"/>
          <w:lang w:val="en-US" w:eastAsia="zh-CN"/>
        </w:rPr>
      </w:pPr>
    </w:p>
    <w:p w14:paraId="066DF60C">
      <w:pPr>
        <w:rPr>
          <w:rFonts w:hint="default"/>
          <w:lang w:val="en-US" w:eastAsia="zh-CN"/>
        </w:rPr>
      </w:pPr>
      <w:r>
        <w:rPr>
          <w:rFonts w:hint="default"/>
          <w:lang w:val="en-US" w:eastAsia="zh-CN"/>
        </w:rPr>
        <w:t>但如果有下面这几种情况，孩子产生各种意外状况的可能性就非常大。</w:t>
      </w:r>
    </w:p>
    <w:p w14:paraId="07C8B1A4">
      <w:pPr>
        <w:rPr>
          <w:rFonts w:hint="default"/>
          <w:lang w:val="en-US" w:eastAsia="zh-CN"/>
        </w:rPr>
      </w:pPr>
    </w:p>
    <w:p w14:paraId="3787F9F4">
      <w:pPr>
        <w:rPr>
          <w:rFonts w:hint="default"/>
          <w:lang w:val="en-US" w:eastAsia="zh-CN"/>
        </w:rPr>
      </w:pPr>
      <w:r>
        <w:rPr>
          <w:rFonts w:hint="default"/>
          <w:lang w:val="en-US" w:eastAsia="zh-CN"/>
        </w:rPr>
        <w:t>一，首先，家庭关系。</w:t>
      </w:r>
    </w:p>
    <w:p w14:paraId="5FCBEA9D">
      <w:pPr>
        <w:rPr>
          <w:rFonts w:hint="default"/>
          <w:lang w:val="en-US" w:eastAsia="zh-CN"/>
        </w:rPr>
      </w:pPr>
    </w:p>
    <w:p w14:paraId="0BBC5F33">
      <w:pPr>
        <w:rPr>
          <w:rFonts w:hint="default"/>
          <w:lang w:val="en-US" w:eastAsia="zh-CN"/>
        </w:rPr>
      </w:pPr>
      <w:r>
        <w:rPr>
          <w:rFonts w:hint="default"/>
          <w:lang w:val="en-US" w:eastAsia="zh-CN"/>
        </w:rPr>
        <w:t>孩子所在的家庭关系冷漠，家庭成员之间互不关心，缺乏信赖，频发争吵。对孩子也非常不重视，甚至会拿孩子作为出气筒。</w:t>
      </w:r>
    </w:p>
    <w:p w14:paraId="76909C89">
      <w:pPr>
        <w:rPr>
          <w:rFonts w:hint="default"/>
          <w:lang w:val="en-US" w:eastAsia="zh-CN"/>
        </w:rPr>
      </w:pPr>
    </w:p>
    <w:p w14:paraId="6DBF6CCD">
      <w:pPr>
        <w:rPr>
          <w:rFonts w:hint="default"/>
          <w:lang w:val="en-US" w:eastAsia="zh-CN"/>
        </w:rPr>
      </w:pPr>
      <w:r>
        <w:rPr>
          <w:rFonts w:hint="default"/>
          <w:lang w:val="en-US" w:eastAsia="zh-CN"/>
        </w:rPr>
        <w:t>孩子的态度没人关注。</w:t>
      </w:r>
    </w:p>
    <w:p w14:paraId="1CC5193A">
      <w:pPr>
        <w:rPr>
          <w:rFonts w:hint="default"/>
          <w:lang w:val="en-US" w:eastAsia="zh-CN"/>
        </w:rPr>
      </w:pPr>
    </w:p>
    <w:p w14:paraId="490D9C73">
      <w:pPr>
        <w:rPr>
          <w:rFonts w:hint="default"/>
          <w:lang w:val="en-US" w:eastAsia="zh-CN"/>
        </w:rPr>
      </w:pPr>
      <w:r>
        <w:rPr>
          <w:rFonts w:hint="default"/>
          <w:lang w:val="en-US" w:eastAsia="zh-CN"/>
        </w:rPr>
        <w:t>在这样的环境里，孩子更容易为让家长停止争吵或引发关注而做出一些自我伤害的行为。</w:t>
      </w:r>
    </w:p>
    <w:p w14:paraId="663173F8">
      <w:pPr>
        <w:rPr>
          <w:rFonts w:hint="default"/>
          <w:lang w:val="en-US" w:eastAsia="zh-CN"/>
        </w:rPr>
      </w:pPr>
    </w:p>
    <w:p w14:paraId="5A387AEC">
      <w:pPr>
        <w:rPr>
          <w:rFonts w:hint="default"/>
          <w:lang w:val="en-US" w:eastAsia="zh-CN"/>
        </w:rPr>
      </w:pPr>
      <w:r>
        <w:rPr>
          <w:rFonts w:hint="default"/>
          <w:lang w:val="en-US" w:eastAsia="zh-CN"/>
        </w:rPr>
        <w:t>二，外界影响。</w:t>
      </w:r>
    </w:p>
    <w:p w14:paraId="129733CF">
      <w:pPr>
        <w:rPr>
          <w:rFonts w:hint="default"/>
          <w:lang w:val="en-US" w:eastAsia="zh-CN"/>
        </w:rPr>
      </w:pPr>
    </w:p>
    <w:p w14:paraId="2FF19DDB">
      <w:pPr>
        <w:rPr>
          <w:rFonts w:hint="default"/>
          <w:lang w:val="en-US" w:eastAsia="zh-CN"/>
        </w:rPr>
      </w:pPr>
      <w:r>
        <w:rPr>
          <w:rFonts w:hint="default"/>
          <w:lang w:val="en-US" w:eastAsia="zh-CN"/>
        </w:rPr>
        <w:t>青春期的孩子，心理还不够成熟，情绪不够稳定，容易受外界影响，感到焦虑，或自卑，意识不到自我价值，找不到自己存在的意义。但因为这个阶段的成人感和独立意识，不愿意跟家长沟通。</w:t>
      </w:r>
    </w:p>
    <w:p w14:paraId="18DFB3E7">
      <w:pPr>
        <w:rPr>
          <w:rFonts w:hint="default"/>
          <w:lang w:val="en-US" w:eastAsia="zh-CN"/>
        </w:rPr>
      </w:pPr>
    </w:p>
    <w:p w14:paraId="2FFB809A">
      <w:pPr>
        <w:rPr>
          <w:rFonts w:hint="default"/>
          <w:lang w:val="en-US" w:eastAsia="zh-CN"/>
        </w:rPr>
      </w:pPr>
      <w:r>
        <w:rPr>
          <w:rFonts w:hint="default"/>
          <w:lang w:val="en-US" w:eastAsia="zh-CN"/>
        </w:rPr>
        <w:t>自己找不到合适的有效的宣泄渠道，因此采取这样的方式。</w:t>
      </w:r>
    </w:p>
    <w:p w14:paraId="4418D339">
      <w:pPr>
        <w:rPr>
          <w:rFonts w:hint="default"/>
          <w:lang w:val="en-US" w:eastAsia="zh-CN"/>
        </w:rPr>
      </w:pPr>
    </w:p>
    <w:p w14:paraId="25B3B08E">
      <w:pPr>
        <w:rPr>
          <w:rFonts w:hint="default"/>
          <w:lang w:val="en-US" w:eastAsia="zh-CN"/>
        </w:rPr>
      </w:pPr>
      <w:r>
        <w:rPr>
          <w:rFonts w:hint="default"/>
          <w:lang w:val="en-US" w:eastAsia="zh-CN"/>
        </w:rPr>
        <w:t>此外，部分孩子做出这样的行为是源于学习。对网上或者身边某个人的行为，进行模仿。觉得这样很酷，很有意思。</w:t>
      </w:r>
    </w:p>
    <w:p w14:paraId="6BE328A0">
      <w:pPr>
        <w:rPr>
          <w:rFonts w:hint="default"/>
          <w:lang w:val="en-US" w:eastAsia="zh-CN"/>
        </w:rPr>
      </w:pPr>
    </w:p>
    <w:p w14:paraId="5918B18C">
      <w:pPr>
        <w:rPr>
          <w:rFonts w:hint="default"/>
          <w:lang w:val="en-US" w:eastAsia="zh-CN"/>
        </w:rPr>
      </w:pPr>
      <w:r>
        <w:rPr>
          <w:rFonts w:hint="default"/>
          <w:lang w:val="en-US" w:eastAsia="zh-CN"/>
        </w:rPr>
        <w:t>三，自身的性格缺陷。</w:t>
      </w:r>
    </w:p>
    <w:p w14:paraId="34046595">
      <w:pPr>
        <w:rPr>
          <w:rFonts w:hint="default"/>
          <w:lang w:val="en-US" w:eastAsia="zh-CN"/>
        </w:rPr>
      </w:pPr>
    </w:p>
    <w:p w14:paraId="672F18DA">
      <w:pPr>
        <w:rPr>
          <w:rFonts w:hint="default"/>
          <w:lang w:val="en-US" w:eastAsia="zh-CN"/>
        </w:rPr>
      </w:pPr>
      <w:r>
        <w:rPr>
          <w:rFonts w:hint="default"/>
          <w:lang w:val="en-US" w:eastAsia="zh-CN"/>
        </w:rPr>
        <w:t>孩子本身性格内向，表象看似老实温和，实则压抑了自己的真实情绪。内心的压力已经大到快要承受不住，借此来缓解压力。</w:t>
      </w:r>
    </w:p>
    <w:p w14:paraId="2FA1EFEB">
      <w:pPr>
        <w:rPr>
          <w:rFonts w:hint="default"/>
          <w:lang w:val="en-US" w:eastAsia="zh-CN"/>
        </w:rPr>
      </w:pPr>
    </w:p>
    <w:p w14:paraId="699BADE1">
      <w:pPr>
        <w:rPr>
          <w:rFonts w:hint="default"/>
          <w:lang w:val="en-US" w:eastAsia="zh-CN"/>
        </w:rPr>
      </w:pPr>
      <w:r>
        <w:rPr>
          <w:rFonts w:hint="default"/>
          <w:lang w:val="en-US" w:eastAsia="zh-CN"/>
        </w:rPr>
        <w:t>作为家长，平日里给予孩子足够的关爱，给予孩子尊重，平等的沟通，让孩子在宽松自在的环境里成长，能够一定程度上避免孩子出现此类行为。</w:t>
      </w:r>
    </w:p>
    <w:p w14:paraId="3E03438F">
      <w:pPr>
        <w:rPr>
          <w:rFonts w:hint="default"/>
          <w:lang w:val="en-US" w:eastAsia="zh-CN"/>
        </w:rPr>
      </w:pPr>
    </w:p>
    <w:p w14:paraId="7A3D6975">
      <w:pPr>
        <w:rPr>
          <w:rFonts w:hint="default"/>
          <w:lang w:val="en-US" w:eastAsia="zh-CN"/>
        </w:rPr>
      </w:pPr>
      <w:r>
        <w:rPr>
          <w:rFonts w:hint="default"/>
          <w:lang w:val="en-US" w:eastAsia="zh-CN"/>
        </w:rPr>
        <w:t>如若发现孩子已经有这种倾向，或者透露出「不会再苦恼太久了」「再等等吧，就快了」这种暗示，都需要家长警觉。了解孩子的真正需求，帮孩子找到释放压力的方法，转移注意力，或者找专业的医生寻求帮助。</w:t>
      </w:r>
    </w:p>
    <w:p w14:paraId="51D2F16B">
      <w:pPr>
        <w:rPr>
          <w:rFonts w:hint="default"/>
          <w:lang w:val="en-US" w:eastAsia="zh-CN"/>
        </w:rPr>
      </w:pPr>
    </w:p>
    <w:p w14:paraId="24CF9261">
      <w:pPr>
        <w:rPr>
          <w:rFonts w:hint="default"/>
          <w:lang w:val="en-US" w:eastAsia="zh-CN"/>
        </w:rPr>
      </w:pPr>
      <w:r>
        <w:rPr>
          <w:rFonts w:hint="default"/>
          <w:lang w:val="en-US" w:eastAsia="zh-CN"/>
        </w:rPr>
        <w:t>以上。"</w:t>
      </w:r>
    </w:p>
    <w:p w14:paraId="5396B2EB">
      <w:pPr>
        <w:rPr>
          <w:rFonts w:hint="default"/>
          <w:lang w:val="en-US" w:eastAsia="zh-CN"/>
        </w:rPr>
      </w:pPr>
      <w:r>
        <w:rPr>
          <w:rFonts w:hint="default"/>
          <w:lang w:val="en-US" w:eastAsia="zh-CN"/>
        </w:rPr>
        <w:t>"来自孩子的生物本能。</w:t>
      </w:r>
    </w:p>
    <w:p w14:paraId="1EBCB06C">
      <w:pPr>
        <w:rPr>
          <w:rFonts w:hint="default"/>
          <w:lang w:val="en-US" w:eastAsia="zh-CN"/>
        </w:rPr>
      </w:pPr>
    </w:p>
    <w:p w14:paraId="5FC99D19">
      <w:pPr>
        <w:rPr>
          <w:rFonts w:hint="default"/>
          <w:lang w:val="en-US" w:eastAsia="zh-CN"/>
        </w:rPr>
      </w:pPr>
      <w:r>
        <w:rPr>
          <w:rFonts w:hint="default"/>
          <w:lang w:val="en-US" w:eastAsia="zh-CN"/>
        </w:rPr>
        <w:t>婴儿落地时，哭泣是这个生命诞生的最大征兆。</w:t>
      </w:r>
    </w:p>
    <w:p w14:paraId="2553C9C7">
      <w:pPr>
        <w:rPr>
          <w:rFonts w:hint="default"/>
          <w:lang w:val="en-US" w:eastAsia="zh-CN"/>
        </w:rPr>
      </w:pPr>
    </w:p>
    <w:p w14:paraId="1E3AAD23">
      <w:pPr>
        <w:rPr>
          <w:rFonts w:hint="default"/>
          <w:lang w:val="en-US" w:eastAsia="zh-CN"/>
        </w:rPr>
      </w:pPr>
      <w:r>
        <w:rPr>
          <w:rFonts w:hint="default"/>
          <w:lang w:val="en-US" w:eastAsia="zh-CN"/>
        </w:rPr>
        <w:t>在婴儿还没有学会说话，无法用语言来表达的时候，就会用嚎哭来表达自己的需求。</w:t>
      </w:r>
    </w:p>
    <w:p w14:paraId="25240FBE">
      <w:pPr>
        <w:rPr>
          <w:rFonts w:hint="default"/>
          <w:lang w:val="en-US" w:eastAsia="zh-CN"/>
        </w:rPr>
      </w:pPr>
    </w:p>
    <w:p w14:paraId="72559A9A">
      <w:pPr>
        <w:rPr>
          <w:rFonts w:hint="default"/>
          <w:lang w:val="en-US" w:eastAsia="zh-CN"/>
        </w:rPr>
      </w:pPr>
      <w:r>
        <w:rPr>
          <w:rFonts w:hint="default"/>
          <w:lang w:val="en-US" w:eastAsia="zh-CN"/>
        </w:rPr>
        <w:t>因为孩子没法自由活动，没法说话的时候，只有哭，能引起注意。</w:t>
      </w:r>
    </w:p>
    <w:p w14:paraId="7C05110B">
      <w:pPr>
        <w:rPr>
          <w:rFonts w:hint="default"/>
          <w:lang w:val="en-US" w:eastAsia="zh-CN"/>
        </w:rPr>
      </w:pPr>
    </w:p>
    <w:p w14:paraId="2A6217FF">
      <w:pPr>
        <w:rPr>
          <w:rFonts w:hint="default"/>
          <w:lang w:val="en-US" w:eastAsia="zh-CN"/>
        </w:rPr>
      </w:pPr>
      <w:r>
        <w:rPr>
          <w:rFonts w:hint="default"/>
          <w:lang w:val="en-US" w:eastAsia="zh-CN"/>
        </w:rPr>
        <w:t>我们总会用一切办法，获得外界的注意，来让自己尽量舒适，尽量能生存下去。</w:t>
      </w:r>
    </w:p>
    <w:p w14:paraId="45FA0596">
      <w:pPr>
        <w:rPr>
          <w:rFonts w:hint="default"/>
          <w:lang w:val="en-US" w:eastAsia="zh-CN"/>
        </w:rPr>
      </w:pPr>
    </w:p>
    <w:p w14:paraId="6F569860">
      <w:pPr>
        <w:rPr>
          <w:rFonts w:hint="default"/>
          <w:lang w:val="en-US" w:eastAsia="zh-CN"/>
        </w:rPr>
      </w:pPr>
      <w:r>
        <w:rPr>
          <w:rFonts w:hint="default"/>
          <w:lang w:val="en-US" w:eastAsia="zh-CN"/>
        </w:rPr>
        <w:t>为什么要自伤？</w:t>
      </w:r>
    </w:p>
    <w:p w14:paraId="6C7964D1">
      <w:pPr>
        <w:rPr>
          <w:rFonts w:hint="default"/>
          <w:lang w:val="en-US" w:eastAsia="zh-CN"/>
        </w:rPr>
      </w:pPr>
    </w:p>
    <w:p w14:paraId="7B920E90">
      <w:pPr>
        <w:rPr>
          <w:rFonts w:hint="default"/>
          <w:lang w:val="en-US" w:eastAsia="zh-CN"/>
        </w:rPr>
      </w:pPr>
      <w:r>
        <w:rPr>
          <w:rFonts w:hint="default"/>
          <w:lang w:val="en-US" w:eastAsia="zh-CN"/>
        </w:rPr>
        <w:t>1.孩子知道父母在乎自己，用这种方法来让父母妥协，能为自己争取最大的空间和需求。干脆有效。</w:t>
      </w:r>
    </w:p>
    <w:p w14:paraId="6B7DA3AD">
      <w:pPr>
        <w:rPr>
          <w:rFonts w:hint="default"/>
          <w:lang w:val="en-US" w:eastAsia="zh-CN"/>
        </w:rPr>
      </w:pPr>
    </w:p>
    <w:p w14:paraId="7B8D1EB6">
      <w:pPr>
        <w:rPr>
          <w:rFonts w:hint="default"/>
          <w:lang w:val="en-US" w:eastAsia="zh-CN"/>
        </w:rPr>
      </w:pPr>
      <w:r>
        <w:rPr>
          <w:rFonts w:hint="default"/>
          <w:lang w:val="en-US" w:eastAsia="zh-CN"/>
        </w:rPr>
        <w:t>2.孩子无法在正常沟通上让父母明白自己的需求，他们并不是没有尝试沟通，并不是没有尝试诉说自己的苦衷。但是效果明显收效甚微。</w:t>
      </w:r>
    </w:p>
    <w:p w14:paraId="539822CE">
      <w:pPr>
        <w:rPr>
          <w:rFonts w:hint="default"/>
          <w:lang w:val="en-US" w:eastAsia="zh-CN"/>
        </w:rPr>
      </w:pPr>
    </w:p>
    <w:p w14:paraId="55798CF3">
      <w:pPr>
        <w:rPr>
          <w:rFonts w:hint="default"/>
          <w:lang w:val="en-US" w:eastAsia="zh-CN"/>
        </w:rPr>
      </w:pPr>
      <w:r>
        <w:rPr>
          <w:rFonts w:hint="default"/>
          <w:lang w:val="en-US" w:eastAsia="zh-CN"/>
        </w:rPr>
        <w:t>3.父母频繁替孩子做决定，并且他们的想法和意见不容置疑，说白了，就是非常固执，这让孩子非常窒息。这一类父母的代表话术是：</w:t>
      </w:r>
    </w:p>
    <w:p w14:paraId="6BF92E25">
      <w:pPr>
        <w:rPr>
          <w:rFonts w:hint="default"/>
          <w:lang w:val="en-US" w:eastAsia="zh-CN"/>
        </w:rPr>
      </w:pPr>
    </w:p>
    <w:p w14:paraId="41B9965B">
      <w:pPr>
        <w:rPr>
          <w:rFonts w:hint="default"/>
          <w:lang w:val="en-US" w:eastAsia="zh-CN"/>
        </w:rPr>
      </w:pPr>
      <w:r>
        <w:rPr>
          <w:rFonts w:hint="default"/>
          <w:lang w:val="en-US" w:eastAsia="zh-CN"/>
        </w:rPr>
        <w:t>小孩就得挺大人的话。</w:t>
      </w:r>
    </w:p>
    <w:p w14:paraId="309F3F20">
      <w:pPr>
        <w:rPr>
          <w:rFonts w:hint="default"/>
          <w:lang w:val="en-US" w:eastAsia="zh-CN"/>
        </w:rPr>
      </w:pPr>
      <w:r>
        <w:rPr>
          <w:rFonts w:hint="default"/>
          <w:lang w:val="en-US" w:eastAsia="zh-CN"/>
        </w:rPr>
        <w:t>我吃的盐比你吃过的饭还多。</w:t>
      </w:r>
    </w:p>
    <w:p w14:paraId="33CD62A4">
      <w:pPr>
        <w:rPr>
          <w:rFonts w:hint="default"/>
          <w:lang w:val="en-US" w:eastAsia="zh-CN"/>
        </w:rPr>
      </w:pPr>
      <w:r>
        <w:rPr>
          <w:rFonts w:hint="default"/>
          <w:lang w:val="en-US" w:eastAsia="zh-CN"/>
        </w:rPr>
        <w:t>我在你这么大的时候，早就怎么怎么样了。</w:t>
      </w:r>
    </w:p>
    <w:p w14:paraId="543209F6">
      <w:pPr>
        <w:rPr>
          <w:rFonts w:hint="default"/>
          <w:lang w:val="en-US" w:eastAsia="zh-CN"/>
        </w:rPr>
      </w:pPr>
      <w:r>
        <w:rPr>
          <w:rFonts w:hint="default"/>
          <w:lang w:val="en-US" w:eastAsia="zh-CN"/>
        </w:rPr>
        <w:t>跟你说啥你就听着，非要跟我们顶嘴！</w:t>
      </w:r>
    </w:p>
    <w:p w14:paraId="4BAB76C3">
      <w:pPr>
        <w:rPr>
          <w:rFonts w:hint="default"/>
          <w:lang w:val="en-US" w:eastAsia="zh-CN"/>
        </w:rPr>
      </w:pPr>
    </w:p>
    <w:p w14:paraId="402BF564">
      <w:pPr>
        <w:rPr>
          <w:rFonts w:hint="default"/>
          <w:lang w:val="en-US" w:eastAsia="zh-CN"/>
        </w:rPr>
      </w:pPr>
      <w:r>
        <w:rPr>
          <w:rFonts w:hint="default"/>
          <w:lang w:val="en-US" w:eastAsia="zh-CN"/>
        </w:rPr>
        <w:t>一个水球如果上面有针眼，就会漏水。就看在哪漏罢了。很显然，您的孩子的针眼扎在了［自伤行为］上。</w:t>
      </w:r>
    </w:p>
    <w:p w14:paraId="2E8A2E5D">
      <w:pPr>
        <w:rPr>
          <w:rFonts w:hint="default"/>
          <w:lang w:val="en-US" w:eastAsia="zh-CN"/>
        </w:rPr>
      </w:pPr>
    </w:p>
    <w:p w14:paraId="2704893F">
      <w:pPr>
        <w:rPr>
          <w:rFonts w:hint="default"/>
          <w:lang w:val="en-US" w:eastAsia="zh-CN"/>
        </w:rPr>
      </w:pPr>
      <w:r>
        <w:rPr>
          <w:rFonts w:hint="default"/>
          <w:lang w:val="en-US" w:eastAsia="zh-CN"/>
        </w:rPr>
        <w:t>通过的极端办法，来发出的最后的怒吼，这无疑也是一种逃离痛苦方法。</w:t>
      </w:r>
    </w:p>
    <w:p w14:paraId="111B0E98">
      <w:pPr>
        <w:rPr>
          <w:rFonts w:hint="default"/>
          <w:lang w:val="en-US" w:eastAsia="zh-CN"/>
        </w:rPr>
      </w:pPr>
    </w:p>
    <w:p w14:paraId="7977B98A">
      <w:pPr>
        <w:rPr>
          <w:rFonts w:hint="default"/>
          <w:lang w:val="en-US" w:eastAsia="zh-CN"/>
        </w:rPr>
      </w:pPr>
      <w:r>
        <w:rPr>
          <w:rFonts w:hint="default"/>
          <w:lang w:val="en-US" w:eastAsia="zh-CN"/>
        </w:rPr>
        <w:t>因为，自伤，比你们带给他的痛苦，更痛苦。</w:t>
      </w:r>
    </w:p>
    <w:p w14:paraId="042EDBD5">
      <w:pPr>
        <w:rPr>
          <w:rFonts w:hint="default"/>
          <w:lang w:val="en-US" w:eastAsia="zh-CN"/>
        </w:rPr>
      </w:pPr>
    </w:p>
    <w:p w14:paraId="78766761">
      <w:pPr>
        <w:rPr>
          <w:rFonts w:hint="default"/>
          <w:lang w:val="en-US" w:eastAsia="zh-CN"/>
        </w:rPr>
      </w:pPr>
      <w:r>
        <w:rPr>
          <w:rFonts w:hint="default"/>
          <w:lang w:val="en-US" w:eastAsia="zh-CN"/>
        </w:rPr>
        <w:t>那么，身为父母的我们，该如何正确引导，避免孩子走上极端呢？</w:t>
      </w:r>
    </w:p>
    <w:p w14:paraId="2D4DE560">
      <w:pPr>
        <w:rPr>
          <w:rFonts w:hint="default"/>
          <w:lang w:val="en-US" w:eastAsia="zh-CN"/>
        </w:rPr>
      </w:pPr>
    </w:p>
    <w:p w14:paraId="09AC76B2">
      <w:pPr>
        <w:rPr>
          <w:rFonts w:hint="default"/>
          <w:lang w:val="en-US" w:eastAsia="zh-CN"/>
        </w:rPr>
      </w:pPr>
      <w:r>
        <w:rPr>
          <w:rFonts w:hint="default"/>
          <w:lang w:val="en-US" w:eastAsia="zh-CN"/>
        </w:rPr>
        <w:t>以下是我在案例中得到的经验。</w:t>
      </w:r>
    </w:p>
    <w:p w14:paraId="13488989">
      <w:pPr>
        <w:rPr>
          <w:rFonts w:hint="default"/>
          <w:lang w:val="en-US" w:eastAsia="zh-CN"/>
        </w:rPr>
      </w:pPr>
    </w:p>
    <w:p w14:paraId="556BB10D">
      <w:pPr>
        <w:rPr>
          <w:rFonts w:hint="default"/>
          <w:lang w:val="en-US" w:eastAsia="zh-CN"/>
        </w:rPr>
      </w:pPr>
      <w:r>
        <w:rPr>
          <w:rFonts w:hint="default"/>
          <w:lang w:val="en-US" w:eastAsia="zh-CN"/>
        </w:rPr>
        <w:t>一、辩论能获得收益</w:t>
      </w:r>
    </w:p>
    <w:p w14:paraId="2BB6BE4E">
      <w:pPr>
        <w:rPr>
          <w:rFonts w:hint="default"/>
          <w:lang w:val="en-US" w:eastAsia="zh-CN"/>
        </w:rPr>
      </w:pPr>
    </w:p>
    <w:p w14:paraId="4E8C0709">
      <w:pPr>
        <w:rPr>
          <w:rFonts w:hint="default"/>
          <w:lang w:val="en-US" w:eastAsia="zh-CN"/>
        </w:rPr>
      </w:pPr>
      <w:r>
        <w:rPr>
          <w:rFonts w:hint="default"/>
          <w:lang w:val="en-US" w:eastAsia="zh-CN"/>
        </w:rPr>
        <w:t>鼓励孩子跟自己辩论。</w:t>
      </w:r>
    </w:p>
    <w:p w14:paraId="02760035">
      <w:pPr>
        <w:rPr>
          <w:rFonts w:hint="default"/>
          <w:lang w:val="en-US" w:eastAsia="zh-CN"/>
        </w:rPr>
      </w:pPr>
    </w:p>
    <w:p w14:paraId="570EBB37">
      <w:pPr>
        <w:rPr>
          <w:rFonts w:hint="default"/>
          <w:lang w:val="en-US" w:eastAsia="zh-CN"/>
        </w:rPr>
      </w:pPr>
      <w:r>
        <w:rPr>
          <w:rFonts w:hint="default"/>
          <w:lang w:val="en-US" w:eastAsia="zh-CN"/>
        </w:rPr>
        <w:t>有什么需求，有什么意见，只要你逻辑清楚，有理有据的，提出来。就能得到调整和适当的采纳。</w:t>
      </w:r>
    </w:p>
    <w:p w14:paraId="2E5DF589">
      <w:pPr>
        <w:rPr>
          <w:rFonts w:hint="default"/>
          <w:lang w:val="en-US" w:eastAsia="zh-CN"/>
        </w:rPr>
      </w:pPr>
    </w:p>
    <w:p w14:paraId="392135B6">
      <w:pPr>
        <w:rPr>
          <w:rFonts w:hint="default"/>
          <w:lang w:val="en-US" w:eastAsia="zh-CN"/>
        </w:rPr>
      </w:pPr>
      <w:r>
        <w:rPr>
          <w:rFonts w:hint="default"/>
          <w:lang w:val="en-US" w:eastAsia="zh-CN"/>
        </w:rPr>
        <w:t>当然，胡搅蛮缠肯定不行。</w:t>
      </w:r>
    </w:p>
    <w:p w14:paraId="25F7F3E4">
      <w:pPr>
        <w:rPr>
          <w:rFonts w:hint="default"/>
          <w:lang w:val="en-US" w:eastAsia="zh-CN"/>
        </w:rPr>
      </w:pPr>
    </w:p>
    <w:p w14:paraId="67F8B9E9">
      <w:pPr>
        <w:rPr>
          <w:rFonts w:hint="default"/>
          <w:lang w:val="en-US" w:eastAsia="zh-CN"/>
        </w:rPr>
      </w:pPr>
      <w:r>
        <w:rPr>
          <w:rFonts w:hint="default"/>
          <w:lang w:val="en-US" w:eastAsia="zh-CN"/>
        </w:rPr>
        <w:t>让孩子觉得，跟你正常沟通、辩论，能够获得尊重和收益。是改变目前不适感和提升生活质量的最有效途径。</w:t>
      </w:r>
    </w:p>
    <w:p w14:paraId="4862474B">
      <w:pPr>
        <w:rPr>
          <w:rFonts w:hint="default"/>
          <w:lang w:val="en-US" w:eastAsia="zh-CN"/>
        </w:rPr>
      </w:pPr>
    </w:p>
    <w:p w14:paraId="734F6980">
      <w:pPr>
        <w:rPr>
          <w:rFonts w:hint="default"/>
          <w:lang w:val="en-US" w:eastAsia="zh-CN"/>
        </w:rPr>
      </w:pPr>
      <w:r>
        <w:rPr>
          <w:rFonts w:hint="default"/>
          <w:lang w:val="en-US" w:eastAsia="zh-CN"/>
        </w:rPr>
        <w:t>没有之一。</w:t>
      </w:r>
    </w:p>
    <w:p w14:paraId="732EE35F">
      <w:pPr>
        <w:rPr>
          <w:rFonts w:hint="default"/>
          <w:lang w:val="en-US" w:eastAsia="zh-CN"/>
        </w:rPr>
      </w:pPr>
    </w:p>
    <w:p w14:paraId="18B32716">
      <w:pPr>
        <w:rPr>
          <w:rFonts w:hint="default"/>
          <w:lang w:val="en-US" w:eastAsia="zh-CN"/>
        </w:rPr>
      </w:pPr>
      <w:r>
        <w:rPr>
          <w:rFonts w:hint="default"/>
          <w:lang w:val="en-US" w:eastAsia="zh-CN"/>
        </w:rPr>
        <w:t>自己的感受能被关注，这是一件幸福的事情。如果说话，谈判就能解决问题，谁愿意搞得剑拔弩张呢？</w:t>
      </w:r>
    </w:p>
    <w:p w14:paraId="221868D3">
      <w:pPr>
        <w:rPr>
          <w:rFonts w:hint="default"/>
          <w:lang w:val="en-US" w:eastAsia="zh-CN"/>
        </w:rPr>
      </w:pPr>
    </w:p>
    <w:p w14:paraId="488CD211">
      <w:pPr>
        <w:rPr>
          <w:rFonts w:hint="default"/>
          <w:lang w:val="en-US" w:eastAsia="zh-CN"/>
        </w:rPr>
      </w:pPr>
      <w:r>
        <w:rPr>
          <w:rFonts w:hint="default"/>
          <w:lang w:val="en-US" w:eastAsia="zh-CN"/>
        </w:rPr>
        <w:t>二、等价交换的意识</w:t>
      </w:r>
    </w:p>
    <w:p w14:paraId="79ABDD0A">
      <w:pPr>
        <w:rPr>
          <w:rFonts w:hint="default"/>
          <w:lang w:val="en-US" w:eastAsia="zh-CN"/>
        </w:rPr>
      </w:pPr>
    </w:p>
    <w:p w14:paraId="5A44A1EA">
      <w:pPr>
        <w:rPr>
          <w:rFonts w:hint="default"/>
          <w:lang w:val="en-US" w:eastAsia="zh-CN"/>
        </w:rPr>
      </w:pPr>
      <w:r>
        <w:rPr>
          <w:rFonts w:hint="default"/>
          <w:lang w:val="en-US" w:eastAsia="zh-CN"/>
        </w:rPr>
        <w:t>表现的好，就会有奖励，表现的差，需要说明原因。</w:t>
      </w:r>
    </w:p>
    <w:p w14:paraId="25468DA5">
      <w:pPr>
        <w:rPr>
          <w:rFonts w:hint="default"/>
          <w:lang w:val="en-US" w:eastAsia="zh-CN"/>
        </w:rPr>
      </w:pPr>
    </w:p>
    <w:p w14:paraId="3659FB31">
      <w:pPr>
        <w:rPr>
          <w:rFonts w:hint="default"/>
          <w:lang w:val="en-US" w:eastAsia="zh-CN"/>
        </w:rPr>
      </w:pPr>
      <w:r>
        <w:rPr>
          <w:rFonts w:hint="default"/>
          <w:lang w:val="en-US" w:eastAsia="zh-CN"/>
        </w:rPr>
        <w:t>父母可以建立兑换机制和奖励机制。</w:t>
      </w:r>
    </w:p>
    <w:p w14:paraId="567503AE">
      <w:pPr>
        <w:rPr>
          <w:rFonts w:hint="default"/>
          <w:lang w:val="en-US" w:eastAsia="zh-CN"/>
        </w:rPr>
      </w:pPr>
    </w:p>
    <w:p w14:paraId="5E0406D1">
      <w:pPr>
        <w:rPr>
          <w:rFonts w:hint="default"/>
          <w:lang w:val="en-US" w:eastAsia="zh-CN"/>
        </w:rPr>
      </w:pPr>
      <w:r>
        <w:rPr>
          <w:rFonts w:hint="default"/>
          <w:lang w:val="en-US" w:eastAsia="zh-CN"/>
        </w:rPr>
        <w:t>在孩子知道，通过良好的表现和有效的沟通是能够再父母这边得到肯定和收益的。</w:t>
      </w:r>
    </w:p>
    <w:p w14:paraId="6CB5749F">
      <w:pPr>
        <w:rPr>
          <w:rFonts w:hint="default"/>
          <w:lang w:val="en-US" w:eastAsia="zh-CN"/>
        </w:rPr>
      </w:pPr>
    </w:p>
    <w:p w14:paraId="75D1A9E0">
      <w:pPr>
        <w:rPr>
          <w:rFonts w:hint="default"/>
          <w:lang w:val="en-US" w:eastAsia="zh-CN"/>
        </w:rPr>
      </w:pPr>
      <w:r>
        <w:rPr>
          <w:rFonts w:hint="default"/>
          <w:lang w:val="en-US" w:eastAsia="zh-CN"/>
        </w:rPr>
        <w:t>并且我们要让孩子明白，自己现在在享受的物质生活和照顾，具体是有多少价值的。得让孩子心里有个数。</w:t>
      </w:r>
    </w:p>
    <w:p w14:paraId="75EDB38E">
      <w:pPr>
        <w:rPr>
          <w:rFonts w:hint="default"/>
          <w:lang w:val="en-US" w:eastAsia="zh-CN"/>
        </w:rPr>
      </w:pPr>
    </w:p>
    <w:p w14:paraId="0BE90F59">
      <w:pPr>
        <w:rPr>
          <w:rFonts w:hint="default"/>
          <w:lang w:val="en-US" w:eastAsia="zh-CN"/>
        </w:rPr>
      </w:pPr>
      <w:r>
        <w:rPr>
          <w:rFonts w:hint="default"/>
          <w:lang w:val="en-US" w:eastAsia="zh-CN"/>
        </w:rPr>
        <w:t>就好比我请哥们吃个饭，一顿龙虾，还是一份盖浇饭，哥们心里是有数的。</w:t>
      </w:r>
    </w:p>
    <w:p w14:paraId="201095DD">
      <w:pPr>
        <w:rPr>
          <w:rFonts w:hint="default"/>
          <w:lang w:val="en-US" w:eastAsia="zh-CN"/>
        </w:rPr>
      </w:pPr>
    </w:p>
    <w:p w14:paraId="4C740F0A">
      <w:pPr>
        <w:rPr>
          <w:rFonts w:hint="default"/>
          <w:lang w:val="en-US" w:eastAsia="zh-CN"/>
        </w:rPr>
      </w:pPr>
      <w:r>
        <w:rPr>
          <w:rFonts w:hint="default"/>
          <w:lang w:val="en-US" w:eastAsia="zh-CN"/>
        </w:rPr>
        <w:t>孩子觉得自己一下获得了一个大玩具，或者一次大的谅解。心里有数，这对父母后续的教育开展，是非常有利的。</w:t>
      </w:r>
    </w:p>
    <w:p w14:paraId="167CA2C3">
      <w:pPr>
        <w:rPr>
          <w:rFonts w:hint="default"/>
          <w:lang w:val="en-US" w:eastAsia="zh-CN"/>
        </w:rPr>
      </w:pPr>
    </w:p>
    <w:p w14:paraId="1EF2D048">
      <w:pPr>
        <w:rPr>
          <w:rFonts w:hint="default"/>
          <w:lang w:val="en-US" w:eastAsia="zh-CN"/>
        </w:rPr>
      </w:pPr>
      <w:r>
        <w:rPr>
          <w:rFonts w:hint="default"/>
          <w:lang w:val="en-US" w:eastAsia="zh-CN"/>
        </w:rPr>
        <w:t>就怕觉得什么都是应该的。</w:t>
      </w:r>
    </w:p>
    <w:p w14:paraId="64BD4EAA">
      <w:pPr>
        <w:rPr>
          <w:rFonts w:hint="default"/>
          <w:lang w:val="en-US" w:eastAsia="zh-CN"/>
        </w:rPr>
      </w:pPr>
    </w:p>
    <w:p w14:paraId="53339A5A">
      <w:pPr>
        <w:rPr>
          <w:rFonts w:hint="default"/>
          <w:lang w:val="en-US" w:eastAsia="zh-CN"/>
        </w:rPr>
      </w:pPr>
      <w:r>
        <w:rPr>
          <w:rFonts w:hint="default"/>
          <w:lang w:val="en-US" w:eastAsia="zh-CN"/>
        </w:rPr>
        <w:t>三、我跟你是一伙儿的</w:t>
      </w:r>
    </w:p>
    <w:p w14:paraId="30238A92">
      <w:pPr>
        <w:rPr>
          <w:rFonts w:hint="default"/>
          <w:lang w:val="en-US" w:eastAsia="zh-CN"/>
        </w:rPr>
      </w:pPr>
    </w:p>
    <w:p w14:paraId="003B9FFF">
      <w:pPr>
        <w:rPr>
          <w:rFonts w:hint="default"/>
          <w:lang w:val="en-US" w:eastAsia="zh-CN"/>
        </w:rPr>
      </w:pPr>
      <w:r>
        <w:rPr>
          <w:rFonts w:hint="default"/>
          <w:lang w:val="en-US" w:eastAsia="zh-CN"/>
        </w:rPr>
        <w:t>。</w:t>
      </w:r>
    </w:p>
    <w:p w14:paraId="387A4CDF">
      <w:pPr>
        <w:rPr>
          <w:rFonts w:hint="default"/>
          <w:lang w:val="en-US" w:eastAsia="zh-CN"/>
        </w:rPr>
      </w:pPr>
    </w:p>
    <w:p w14:paraId="09401893">
      <w:pPr>
        <w:rPr>
          <w:rFonts w:hint="default"/>
          <w:lang w:val="en-US" w:eastAsia="zh-CN"/>
        </w:rPr>
      </w:pPr>
      <w:r>
        <w:rPr>
          <w:rFonts w:hint="default"/>
          <w:lang w:val="en-US" w:eastAsia="zh-CN"/>
        </w:rPr>
        <w:t>这个词我最近经常提。</w:t>
      </w:r>
    </w:p>
    <w:p w14:paraId="4F693446">
      <w:pPr>
        <w:rPr>
          <w:rFonts w:hint="default"/>
          <w:lang w:val="en-US" w:eastAsia="zh-CN"/>
        </w:rPr>
      </w:pPr>
    </w:p>
    <w:p w14:paraId="17C75A26">
      <w:pPr>
        <w:rPr>
          <w:rFonts w:hint="default"/>
          <w:lang w:val="en-US" w:eastAsia="zh-CN"/>
        </w:rPr>
      </w:pPr>
      <w:r>
        <w:rPr>
          <w:rFonts w:hint="default"/>
          <w:lang w:val="en-US" w:eastAsia="zh-CN"/>
        </w:rPr>
        <w:t>跟孩子坐在一起，蹲下身子。</w:t>
      </w:r>
    </w:p>
    <w:p w14:paraId="6656656B">
      <w:pPr>
        <w:rPr>
          <w:rFonts w:hint="default"/>
          <w:lang w:val="en-US" w:eastAsia="zh-CN"/>
        </w:rPr>
      </w:pPr>
    </w:p>
    <w:p w14:paraId="6AB7F79B">
      <w:pPr>
        <w:rPr>
          <w:rFonts w:hint="default"/>
          <w:lang w:val="en-US" w:eastAsia="zh-CN"/>
        </w:rPr>
      </w:pPr>
      <w:r>
        <w:rPr>
          <w:rFonts w:hint="default"/>
          <w:lang w:val="en-US" w:eastAsia="zh-CN"/>
        </w:rPr>
        <w:t>站在他的角度思考，站在他的利益发言。</w:t>
      </w:r>
    </w:p>
    <w:p w14:paraId="7C3F86F6">
      <w:pPr>
        <w:rPr>
          <w:rFonts w:hint="default"/>
          <w:lang w:val="en-US" w:eastAsia="zh-CN"/>
        </w:rPr>
      </w:pPr>
    </w:p>
    <w:p w14:paraId="325BC0C5">
      <w:pPr>
        <w:rPr>
          <w:rFonts w:hint="default"/>
          <w:lang w:val="en-US" w:eastAsia="zh-CN"/>
        </w:rPr>
      </w:pPr>
      <w:r>
        <w:rPr>
          <w:rFonts w:hint="default"/>
          <w:lang w:val="en-US" w:eastAsia="zh-CN"/>
        </w:rPr>
        <w:t>“我也觉得你那个同学太过分了，我们家宝等他的时候，都能写两篇数学题了。耽误我们宝贝宝贵的时间。”</w:t>
      </w:r>
    </w:p>
    <w:p w14:paraId="7384A199">
      <w:pPr>
        <w:rPr>
          <w:rFonts w:hint="default"/>
          <w:lang w:val="en-US" w:eastAsia="zh-CN"/>
        </w:rPr>
      </w:pPr>
    </w:p>
    <w:p w14:paraId="34E84AD3">
      <w:pPr>
        <w:rPr>
          <w:rFonts w:hint="default"/>
          <w:lang w:val="en-US" w:eastAsia="zh-CN"/>
        </w:rPr>
      </w:pPr>
      <w:r>
        <w:rPr>
          <w:rFonts w:hint="default"/>
          <w:lang w:val="en-US" w:eastAsia="zh-CN"/>
        </w:rPr>
        <w:t>这样的发言能够让孩子觉得，你在为他的利益着想。</w:t>
      </w:r>
    </w:p>
    <w:p w14:paraId="2FDBC631">
      <w:pPr>
        <w:rPr>
          <w:rFonts w:hint="default"/>
          <w:lang w:val="en-US" w:eastAsia="zh-CN"/>
        </w:rPr>
      </w:pPr>
    </w:p>
    <w:p w14:paraId="4FE1FCE5">
      <w:pPr>
        <w:rPr>
          <w:rFonts w:hint="default"/>
          <w:lang w:val="en-US" w:eastAsia="zh-CN"/>
        </w:rPr>
      </w:pPr>
      <w:r>
        <w:rPr>
          <w:rFonts w:hint="default"/>
          <w:lang w:val="en-US" w:eastAsia="zh-CN"/>
        </w:rPr>
        <w:t>孩子会觉得跟你是一伙的。</w:t>
      </w:r>
    </w:p>
    <w:p w14:paraId="73724AA3">
      <w:pPr>
        <w:rPr>
          <w:rFonts w:hint="default"/>
          <w:lang w:val="en-US" w:eastAsia="zh-CN"/>
        </w:rPr>
      </w:pPr>
    </w:p>
    <w:p w14:paraId="1AC06113">
      <w:pPr>
        <w:rPr>
          <w:rFonts w:hint="default"/>
          <w:lang w:val="en-US" w:eastAsia="zh-CN"/>
        </w:rPr>
      </w:pPr>
      <w:r>
        <w:rPr>
          <w:rFonts w:hint="default"/>
          <w:lang w:val="en-US" w:eastAsia="zh-CN"/>
        </w:rPr>
        <w:t>最后能更好的发扬第一条。沟通也就更有效了。</w:t>
      </w:r>
    </w:p>
    <w:p w14:paraId="3BB8AFEA">
      <w:pPr>
        <w:rPr>
          <w:rFonts w:hint="default"/>
          <w:lang w:val="en-US" w:eastAsia="zh-CN"/>
        </w:rPr>
      </w:pPr>
    </w:p>
    <w:p w14:paraId="16D0FAED">
      <w:pPr>
        <w:rPr>
          <w:rFonts w:hint="default"/>
          <w:lang w:val="en-US" w:eastAsia="zh-CN"/>
        </w:rPr>
      </w:pPr>
      <w:r>
        <w:rPr>
          <w:rFonts w:hint="default"/>
          <w:lang w:val="en-US" w:eastAsia="zh-CN"/>
        </w:rPr>
        <w:t>以此往复。</w:t>
      </w:r>
    </w:p>
    <w:p w14:paraId="1641C98E">
      <w:pPr>
        <w:rPr>
          <w:rFonts w:hint="default"/>
          <w:lang w:val="en-US" w:eastAsia="zh-CN"/>
        </w:rPr>
      </w:pPr>
    </w:p>
    <w:p w14:paraId="6F80A0E2">
      <w:pPr>
        <w:rPr>
          <w:rFonts w:hint="default"/>
          <w:lang w:val="en-US" w:eastAsia="zh-CN"/>
        </w:rPr>
      </w:pPr>
      <w:r>
        <w:rPr>
          <w:rFonts w:hint="default"/>
          <w:lang w:val="en-US" w:eastAsia="zh-CN"/>
        </w:rPr>
        <w:t>孩子伤害自己，说明已经积攒的很久。好好沟通，好好梳理。我想会有好的改变的。</w:t>
      </w:r>
    </w:p>
    <w:p w14:paraId="6858664A">
      <w:pPr>
        <w:rPr>
          <w:rFonts w:hint="default"/>
          <w:lang w:val="en-US" w:eastAsia="zh-CN"/>
        </w:rPr>
      </w:pPr>
    </w:p>
    <w:p w14:paraId="177FA21E">
      <w:pPr>
        <w:rPr>
          <w:rFonts w:hint="default"/>
          <w:lang w:val="en-US" w:eastAsia="zh-CN"/>
        </w:rPr>
      </w:pPr>
      <w:r>
        <w:rPr>
          <w:rFonts w:hint="default"/>
          <w:lang w:val="en-US" w:eastAsia="zh-CN"/>
        </w:rPr>
        <w:t>我是博洋，一个有故事的心理咨询师。"</w:t>
      </w:r>
    </w:p>
    <w:p w14:paraId="30C54301">
      <w:pPr>
        <w:rPr>
          <w:rFonts w:hint="default"/>
          <w:lang w:val="en-US" w:eastAsia="zh-CN"/>
        </w:rPr>
      </w:pPr>
      <w:r>
        <w:rPr>
          <w:rFonts w:hint="default"/>
          <w:lang w:val="en-US" w:eastAsia="zh-CN"/>
        </w:rPr>
        <w:t>造成孩子自伤行为的一些可能因素心理层面的因素①为了缓解不良情绪自伤的孩子常常有非黑即白的思维特点，容易片面关注负性事件，忽略积极方面，也更容易遭遇困境而产生不良情绪。同时，出现这些不好的情绪后，因为缺乏有效的情绪调节办法，只能采用冲动、极端的方式比如自伤来调节。②为了表达自我愤怒青少年可能习惯性地惩罚或贬低自己，通过自伤来表达对自己的愤怒。他们在自伤前会出现一系列负性情绪，感到沮丧甚至厌恶自己，为了减少或削弱这些情绪，实施自伤来实现自我协调和自我平衡。③为了应对情感麻木自伤可能是为了不让自己麻木、重新产生情感和身体感觉的一种方式，这样产生的疼痛，让自己感觉真实或再次活着。④为了引起他人关注自伤可能是一种求救、避免被忽视的方法，可以通过自伤来影响他人、更被重视，如获得家人的关注与陪伴、满足自己的要求。⑤为了抵抗自杀冲动自伤可能是为了抵抗自杀的冲动，代替自杀的意图。比如青少年可能在察觉到自己有自杀倾向时，通过自伤来缓解自杀想法，但因自伤行为造成了意外死亡的情况也存在。⑥为了表明自我身份自伤可能是确认自我边界的一种方式。自伤的青少年可能缺乏正常的自我意识，通过在皮肤上做标记等方式从而确认自己和他人之间的区别，表明自己的身份或自主权。⑦为了寻求兴奋刺激部分青少年认为自伤可以“提供一种令人兴奋或刺激的感觉”，超过10％的青少年选择自伤的理由是“我认为这很有趣”。生理层面的因素持续存在的自伤行为还可能与个体的大脑活动特点相关，甚至改变人的大脑功能，如激活大脑的神经奖赏回路、抑制前额叶区功能；导致内源性阿片类物质的平衡失调；改变个体的疼痛知觉，升高疼痛阈值和耐受性等。最终从生理层面演变成一种失控的成瘾行为。自伤行为的强化无论自伤行为的目的是希望缓解负性情绪还是获得他人的关注，一旦这种行为每次出现都可以获得预期的结果，那么自伤行为就会被反复强化，持续保留下来。就像老话说的，奶娃儿一哭就有糖，那下次想吃糖的时候他就晓得哭。 &lt;img src="https://pic1.zhimg.com/50/v2-4b8163a6f614b46de6ddbd3e13c40dde_720w.jpg?source=1def8aca" data-rawwidth="1022" data-rawheight="1434" data-size="normal" data-original-token="v2-44dd90be4a083dc3617bfe86afff71b7" data-default-watermark-src="https://pic1.zhimg.com/50/v2-7f5e15079b432dfb72c3c4600e771d37_720w.jpg?source=1def8aca" class="origin_image zh-lightbox-thumb" width="1022" data-original="https://pic1.zhimg.com/v2-4b8163a6f614b46de6ddbd3e13c40dde_r.jpg?source=1def8aca"/&gt;作为家长如何正确引导①及时发现并制止自伤行为父母作为孩子的守护人，要具有敏感性，能够及时察觉孩子的性格、情绪、行为等方面的可疑变化，尽早发现孩子的自伤行为并予以坚决制止，避免行为的强化。②学习接纳，提高养育技巧娃儿在长大在变化，家长也是需要适应他们的变化，了解他们每个时期的心理发展特点，因材施教。要学会接纳孩子的各种状况，提高亲子沟通技巧，学会鼓励、倾听孩子，支持孩子表达自己的意见并获得自主体验。调整过度控制、忽视等不良的教养方式，给孩子提供积极的心理支持，引导、提高孩子的情绪表达和管理能力。很多家长觉得自己随时在管娃儿，随时在与娃儿沟通，但其实他们的沟通都是无效的。举几个简单的例子——孩子：妈，今天我跟同桌扯筋了！家长：小娃儿家家的扯啥子筋哦，快去做作业！孩子：爸，我短跑50米跑了个第一名！家长：又整那些没用的，你数学、语文考了好多？你看别个**成绩好好！ 孩子：妈，我不想弹琴了！家长：什么？不学？花了那么多钱你不学了，你对得起这几大万一台的钢琴不？！对得起我们辛苦的付出不？！ 这些得分为0甚至为负分的沟通场景，你们自己对号入座一下？ &lt;img src="https://picx.zhimg.com/50/v2-fcb8e0d936ba129287390763f9483c78_720w.jpg?source=1def8aca" data-rawwidth="936" data-rawheight="696" data-size="normal" data-original-token="v2-ae7193854e325255b87e0bc43dd8bbff" data-default-watermark-src="https://picx.zhimg.com/50/v2-080c8b8b40d76a82c8dcc861e443382b_720w.jpg?source=1def8aca" class="origin_image zh-lightbox-thumb" width="936" data-original="https://picx.zhimg.com/v2-fcb8e0d936ba129287390763f9483c78_r.jpg?source=1def8aca"/&gt;③处理好父母自身的情绪父母应该管理好自己的情绪，不要把自己在事业、生活、人际交往中的负面情绪发泄在孩子身上，创造稳定、有序、平和的家庭环境，培养积极关注、平等沟通的家庭氛围。孩子像个垃圾桶装下了你们的负面情绪，他又要往哪里去倒呢？ ④了解心理健康知识，科学应对家长可以主动了解一些儿童青少年心理健康方面的科普知识，及时与老师沟通掌握孩子在学校的表现。如果孩子确实存在心理问题，甚至有患病的可能性，要及时就诊，在专科医生指导下科学地应对，不要讳疾忌医。&lt;img src="https://pic1.zhimg.com/50/v2-6978df17d90888cee2a948270f3d355e_720w.jpg?source=1def8aca" data-rawwidth="1045" data-rawheight="1447" data-size="normal" data-original-token="v2-cf3781444968be357c3e4a073b58649a" data-default-watermark-src="https://picx.zhimg.com/50/v2-c8666eb3f60285233f3fdcc7f6682aea_720w.jpg?source=1def8aca" class="origin_image zh-lightbox-thumb" width="1045" data-original="https://pic1.zhimg.com/v2-6978df17d90888cee2a948270f3d355e_r.jpg?source=1def8aca"/&gt;</w:t>
      </w:r>
    </w:p>
    <w:p w14:paraId="0B863101">
      <w:pPr>
        <w:rPr>
          <w:rFonts w:hint="default"/>
          <w:lang w:val="en-US" w:eastAsia="zh-CN"/>
        </w:rPr>
      </w:pPr>
      <w:r>
        <w:rPr>
          <w:rFonts w:hint="default"/>
          <w:lang w:val="en-US" w:eastAsia="zh-CN"/>
        </w:rPr>
        <w:t>孩子出现自伤行为的现象越来越常见，让人揪心，痛心！有个同学的女儿，从小活泼可爱，能歌善舞，小时候是个人见人爱的小公主。现在成年了，朋友圈不是Cosplay的美少女装扮，就是满屏的我想死，或伤痕累累的手脚图片，看得我触目惊心，心疼不已！&lt;img src="https://picx.zhimg.com/50/v2-205d0e674036066250dc8ba838093cb2_720w.jpg?source=1def8aca" data-rawwidth="1436" data-rawheight="3328" data-size="normal" data-original-token="v2-ee8b45c4c48982b567f86b285cec8994" data-default-watermark-src="https://picx.zhimg.com/50/v2-cb9af68f12592a86904cce5fb92749f7_720w.jpg?source=1def8aca" class="origin_image zh-lightbox-thumb" width="1436" data-original="https://pic1.zhimg.com/v2-205d0e674036066250dc8ba838093cb2_r.jpg?source=1def8aca"/&gt;我同学也因想尽了办法，女儿状况没有明显改善而处在崩溃的边缘，追根溯源，她说女儿的性格变化是从生了二胎儿子以后出现的，也许是忙于照顾幼小的儿子，忽略了对女儿的关心！让她变得敏感；加上在学校学习困难，有被孤立的经历，导致高中没毕业，就业成了难题；后来投其所好，让她去学习了瑜伽，考到了瑜伽教练证，但因长期沉迷手机，作息不规律的生活，适应不了朝九晚五的规律上班，很快就放弃了；孩子的朋友最多的就是Cosplay的群体，里面就有不少自残的同伴，这也成了孩子经历各种挫折后，选择的宣泄痛苦方式！走进每个自伤孩子的内心，他们肯定都有类似无法宣泄的痛苦，有的可能来自于家庭成长环境，有的可能来自于学业工作压力，有的可能是人际关系，感情不顺，还有接触群体的不良影响……&lt;img src="https://picx.zhimg.com/50/v2-18675c995429e8203b760269ad85dc95_720w.jpg?source=1def8aca" data-rawwidth="496" data-rawheight="374" data-size="normal" data-original-token="v2-675bb5800e4e518834dea0d2c6a55462" data-default-watermark-src="https://picx.zhimg.com/50/v2-b5f1c408ffa687dc5aa830033cd4fb06_720w.jpg?source=1def8aca" class="origin_image zh-lightbox-thumb" width="496" data-original="https://pic1.zhimg.com/v2-18675c995429e8203b760269ad85dc95_r.jpg?source=1def8aca"/&gt;作为家长，要如何帮助他们呢？我觉得首要的就是和孩子重建关系。有良好的亲子关系，孩子对父母有信任，才会接受父母的帮助，积极配合治疗，也才能感受到来自父母的爱和关心，愿意去改变。这也是最难的一步，（我同学女儿就是这一步还没建立好，所以所有的帮助治疗都举步维艰）曾经的伤害已经让孩子屏蔽了自己的内心，所以父母家人除了营造温馨的家庭氛围，还要学会用孩子喜欢的方式去关注他，共情他的痛苦，给与理解和包容，也不轻易批评指责他的朋友（哪怕他的朋友确实给了他不好的影响），通过关系的改善，引导他来到健康的人际关系中来。其次，就是寻找孩子自伤的原因。只有了解清楚了孩子行为背后的情绪，才能真正帮助他正确疏导情绪，治愈他内心的伤痛。最后就是寻求专业人士的帮助。可以是心理医生的心理疏导，也可以带孩子去医院就诊，请专业的医生对孩子进行评估诊断，给出专业的治疗方案，包括药物治疗和家庭治疗。我在《叛逆的我其实很脆弱》一书中，曾经看到过作者运用DBT（辩证行为疗法）理论，指导父母帮助青春期自伤孩子的方法，分享给大家，但愿对有需要的家长有所帮助。&lt;img src="https://pic1.zhimg.com/50/v2-91857b7106a2bf2f6c9bd80ea451b860_720w.jpg?source=1def8aca" data-rawwidth="708" data-rawheight="500" data-size="normal" data-original-token="v2-674c1886196030bfa2508ce2bc2f7318" data-default-watermark-src="https://picx.zhimg.com/50/v2-eaad72be7c6815d095921785891a7613_720w.jpg?source=1def8aca" class="origin_image zh-lightbox-thumb" width="708" data-original="https://pic1.zhimg.com/v2-91857b7106a2bf2f6c9bd80ea451b860_r.jpg?source=1def8aca"/&gt;①通过正念 ，教导青少年感受到情绪的变化，但不采取对应 的行动，这有助于技能的发展。从而建立一个延迟来对抗自伤的冲动自伤行为。②跟孩子一起探讨，并教授替代自伤和自杀行为的方法，选择用安全的方式宣泄情绪。③磨炼孩子的痛苦耐受性，使孩子能够忍受困难时刻而不自伤，这一步的分寸很关键，要了解孩子承受能力的底线。④帮助孩子适应环境，让孩子学会一项简单易学的、能够自我强化的技能，从中找到成功的体验和价值感。⑤帮助孩子理解情绪的目的和价值。增强对产生自伤冲动前后一连串事件的理解，加强对情绪的控制。通过提前计划、安全应对和必要时采取相反的行动，协助管理触发因素。⑥引导孩子认识事物的两面性，强调改变，永远怀抱希望，接纳自我和他人 ，人人都可以有自己不同的观点，人人也都有自己的优势和缺点，避免孩子因对自己或周围的人不满而激发情绪。⑦帮助孩子学会评估安全人际关系的有效性，教导孩子如何更巧妙地满足周围人祸朋友的需求，从而减少压力和孤立。⑧鼓励孩子以自己的行为方式增强自尊心，从 而最大限度地减少无价值感，陷入绝望。每个孩子，都是父母的软肋，孩子的自伤，是父母最痛最挫败的事！愿每个孩子都能被温柔以待，健康快乐成长！</w:t>
      </w:r>
    </w:p>
    <w:p w14:paraId="20C1F2D1">
      <w:pPr>
        <w:rPr>
          <w:rFonts w:hint="default"/>
          <w:lang w:val="en-US" w:eastAsia="zh-CN"/>
        </w:rPr>
      </w:pPr>
      <w:r>
        <w:rPr>
          <w:rFonts w:hint="default"/>
          <w:lang w:val="en-US" w:eastAsia="zh-CN"/>
        </w:rPr>
        <w:t>"对于孩子的自伤行为，我深感这是一个需要认真对待的问题。从心理学的角度来看，孩子的自伤行为往往不是一种简单的叛逆或者任性，而是他们在面对某些心理压力和情绪困扰时，选择的一种不太健康的应对方式。</w:t>
      </w:r>
    </w:p>
    <w:p w14:paraId="3EEC6EBF">
      <w:pPr>
        <w:rPr>
          <w:rFonts w:hint="default"/>
          <w:lang w:val="en-US" w:eastAsia="zh-CN"/>
        </w:rPr>
      </w:pPr>
    </w:p>
    <w:p w14:paraId="06736DC6">
      <w:pPr>
        <w:rPr>
          <w:rFonts w:hint="default"/>
          <w:lang w:val="en-US" w:eastAsia="zh-CN"/>
        </w:rPr>
      </w:pPr>
    </w:p>
    <w:p w14:paraId="7D9A25FB">
      <w:pPr>
        <w:rPr>
          <w:rFonts w:hint="default"/>
          <w:lang w:val="en-US" w:eastAsia="zh-CN"/>
        </w:rPr>
      </w:pPr>
    </w:p>
    <w:p w14:paraId="0921B172">
      <w:pPr>
        <w:rPr>
          <w:rFonts w:hint="default"/>
          <w:lang w:val="en-US" w:eastAsia="zh-CN"/>
        </w:rPr>
      </w:pPr>
    </w:p>
    <w:p w14:paraId="5E931DD8">
      <w:pPr>
        <w:rPr>
          <w:rFonts w:hint="default"/>
          <w:lang w:val="en-US" w:eastAsia="zh-CN"/>
        </w:rPr>
      </w:pPr>
      <w:r>
        <w:rPr>
          <w:rFonts w:hint="default"/>
          <w:lang w:val="en-US" w:eastAsia="zh-CN"/>
        </w:rPr>
        <w:t>我曾经遇到过一个案例，那是一个十二岁的女孩，她常常用刀片划伤自己的手臂。通过深入了解，我发现她的家庭环境复杂，父母关系紧张，她在学校也遭受了同学的排挤。这些压力让她感到无助和绝望，而划伤自己似乎成了一种暂时缓解情绪的方式。</w:t>
      </w:r>
    </w:p>
    <w:p w14:paraId="4C279F49">
      <w:pPr>
        <w:rPr>
          <w:rFonts w:hint="default"/>
          <w:lang w:val="en-US" w:eastAsia="zh-CN"/>
        </w:rPr>
      </w:pPr>
    </w:p>
    <w:p w14:paraId="3117975D">
      <w:pPr>
        <w:rPr>
          <w:rFonts w:hint="default"/>
          <w:lang w:val="en-US" w:eastAsia="zh-CN"/>
        </w:rPr>
      </w:pPr>
    </w:p>
    <w:p w14:paraId="606FE88A">
      <w:pPr>
        <w:rPr>
          <w:rFonts w:hint="default"/>
          <w:lang w:val="en-US" w:eastAsia="zh-CN"/>
        </w:rPr>
      </w:pPr>
    </w:p>
    <w:p w14:paraId="5D8AD8DA">
      <w:pPr>
        <w:rPr>
          <w:rFonts w:hint="default"/>
          <w:lang w:val="en-US" w:eastAsia="zh-CN"/>
        </w:rPr>
      </w:pPr>
    </w:p>
    <w:p w14:paraId="7883B4BE">
      <w:pPr>
        <w:rPr>
          <w:rFonts w:hint="default"/>
          <w:lang w:val="en-US" w:eastAsia="zh-CN"/>
        </w:rPr>
      </w:pPr>
      <w:r>
        <w:rPr>
          <w:rFonts w:hint="default"/>
          <w:lang w:val="en-US" w:eastAsia="zh-CN"/>
        </w:rPr>
        <w:t>作为家长，正确引导孩子是关键。首先，我们需要做的是保持冷静和耐心。自伤行为往往是孩子在发出求助的信号，他们需要的是理解和支持，而不是指责和惩罚。家长应该尝试与孩子建立信任关系，让他们愿意分享自己的感受和困扰。</w:t>
      </w:r>
    </w:p>
    <w:p w14:paraId="4028DAA8">
      <w:pPr>
        <w:rPr>
          <w:rFonts w:hint="default"/>
          <w:lang w:val="en-US" w:eastAsia="zh-CN"/>
        </w:rPr>
      </w:pPr>
    </w:p>
    <w:p w14:paraId="461B58F5">
      <w:pPr>
        <w:rPr>
          <w:rFonts w:hint="default"/>
          <w:lang w:val="en-US" w:eastAsia="zh-CN"/>
        </w:rPr>
      </w:pPr>
    </w:p>
    <w:p w14:paraId="38AF965F">
      <w:pPr>
        <w:rPr>
          <w:rFonts w:hint="default"/>
          <w:lang w:val="en-US" w:eastAsia="zh-CN"/>
        </w:rPr>
      </w:pPr>
    </w:p>
    <w:p w14:paraId="6E56FD8A">
      <w:pPr>
        <w:rPr>
          <w:rFonts w:hint="default"/>
          <w:lang w:val="en-US" w:eastAsia="zh-CN"/>
        </w:rPr>
      </w:pPr>
    </w:p>
    <w:p w14:paraId="2216EC7A">
      <w:pPr>
        <w:rPr>
          <w:rFonts w:hint="default"/>
          <w:lang w:val="en-US" w:eastAsia="zh-CN"/>
        </w:rPr>
      </w:pPr>
      <w:r>
        <w:rPr>
          <w:rFonts w:hint="default"/>
          <w:lang w:val="en-US" w:eastAsia="zh-CN"/>
        </w:rPr>
        <w:t>其次，倾听和理解是非常重要的。家长需要认真倾听孩子的心声，理解他们的感受，不要急于给出建议或者解决方案。有时候，孩子需要的只是一个可以倾诉的对象，一个可以让他们感到被关心和支持的人。</w:t>
      </w:r>
    </w:p>
    <w:p w14:paraId="64C237A9">
      <w:pPr>
        <w:rPr>
          <w:rFonts w:hint="default"/>
          <w:lang w:val="en-US" w:eastAsia="zh-CN"/>
        </w:rPr>
      </w:pPr>
    </w:p>
    <w:p w14:paraId="250AE539">
      <w:pPr>
        <w:rPr>
          <w:rFonts w:hint="default"/>
          <w:lang w:val="en-US" w:eastAsia="zh-CN"/>
        </w:rPr>
      </w:pPr>
    </w:p>
    <w:p w14:paraId="6D814682">
      <w:pPr>
        <w:rPr>
          <w:rFonts w:hint="default"/>
          <w:lang w:val="en-US" w:eastAsia="zh-CN"/>
        </w:rPr>
      </w:pPr>
    </w:p>
    <w:p w14:paraId="7C333E96">
      <w:pPr>
        <w:rPr>
          <w:rFonts w:hint="default"/>
          <w:lang w:val="en-US" w:eastAsia="zh-CN"/>
        </w:rPr>
      </w:pPr>
    </w:p>
    <w:p w14:paraId="4510246D">
      <w:pPr>
        <w:rPr>
          <w:rFonts w:hint="default"/>
          <w:lang w:val="en-US" w:eastAsia="zh-CN"/>
        </w:rPr>
      </w:pPr>
      <w:r>
        <w:rPr>
          <w:rFonts w:hint="default"/>
          <w:lang w:val="en-US" w:eastAsia="zh-CN"/>
        </w:rPr>
        <w:t>同时，我们还需要帮助孩子寻找更健康的应对方式。比如，可以教他们学习一些放松技巧，如深呼吸、冥想等，以缓解紧张情绪；也可以引导他们参与一些有益的活动，如运动、绘画、音乐等，以释放负面情绪。</w:t>
      </w:r>
    </w:p>
    <w:p w14:paraId="3EA060D6">
      <w:pPr>
        <w:rPr>
          <w:rFonts w:hint="default"/>
          <w:lang w:val="en-US" w:eastAsia="zh-CN"/>
        </w:rPr>
      </w:pPr>
    </w:p>
    <w:p w14:paraId="70AFF87C">
      <w:pPr>
        <w:rPr>
          <w:rFonts w:hint="default"/>
          <w:lang w:val="en-US" w:eastAsia="zh-CN"/>
        </w:rPr>
      </w:pPr>
    </w:p>
    <w:p w14:paraId="429295A4">
      <w:pPr>
        <w:rPr>
          <w:rFonts w:hint="default"/>
          <w:lang w:val="en-US" w:eastAsia="zh-CN"/>
        </w:rPr>
      </w:pPr>
    </w:p>
    <w:p w14:paraId="5B5B3F21">
      <w:pPr>
        <w:rPr>
          <w:rFonts w:hint="default"/>
          <w:lang w:val="en-US" w:eastAsia="zh-CN"/>
        </w:rPr>
      </w:pPr>
    </w:p>
    <w:p w14:paraId="59722120">
      <w:pPr>
        <w:rPr>
          <w:rFonts w:hint="default"/>
          <w:lang w:val="en-US" w:eastAsia="zh-CN"/>
        </w:rPr>
      </w:pPr>
      <w:r>
        <w:rPr>
          <w:rFonts w:hint="default"/>
          <w:lang w:val="en-US" w:eastAsia="zh-CN"/>
        </w:rPr>
        <w:t>最后，如果孩子的自伤行为持续严重，家长应该及时寻求专业心理咨询师的帮助。专业人士会根据孩子的具体情况制定个性化的治疗方案，帮助他们逐步走出困境。</w:t>
      </w:r>
    </w:p>
    <w:p w14:paraId="5D6FF60D">
      <w:pPr>
        <w:rPr>
          <w:rFonts w:hint="default"/>
          <w:lang w:val="en-US" w:eastAsia="zh-CN"/>
        </w:rPr>
      </w:pPr>
    </w:p>
    <w:p w14:paraId="5E50DFAA">
      <w:pPr>
        <w:rPr>
          <w:rFonts w:hint="default"/>
          <w:lang w:val="en-US" w:eastAsia="zh-CN"/>
        </w:rPr>
      </w:pPr>
    </w:p>
    <w:p w14:paraId="5840072C">
      <w:pPr>
        <w:rPr>
          <w:rFonts w:hint="default"/>
          <w:lang w:val="en-US" w:eastAsia="zh-CN"/>
        </w:rPr>
      </w:pPr>
    </w:p>
    <w:p w14:paraId="32DCEE38">
      <w:pPr>
        <w:rPr>
          <w:rFonts w:hint="default"/>
          <w:lang w:val="en-US" w:eastAsia="zh-CN"/>
        </w:rPr>
      </w:pPr>
    </w:p>
    <w:p w14:paraId="5FE0EBAC">
      <w:pPr>
        <w:rPr>
          <w:rFonts w:hint="default"/>
          <w:lang w:val="en-US" w:eastAsia="zh-CN"/>
        </w:rPr>
      </w:pPr>
      <w:r>
        <w:rPr>
          <w:rFonts w:hint="default"/>
          <w:lang w:val="en-US" w:eastAsia="zh-CN"/>
        </w:rPr>
        <w:t>总之，面对孩子的自伤行为，家长需要保持冷静、耐心和关爱，通过倾听、理解和引导，帮助孩子找到更健康、更积极的应对方式。"</w:t>
      </w:r>
    </w:p>
    <w:p w14:paraId="217C3E21">
      <w:pPr>
        <w:rPr>
          <w:rFonts w:hint="default"/>
          <w:lang w:val="en-US" w:eastAsia="zh-CN"/>
        </w:rPr>
      </w:pPr>
      <w:r>
        <w:rPr>
          <w:rFonts w:hint="default"/>
          <w:lang w:val="en-US" w:eastAsia="zh-CN"/>
        </w:rPr>
        <w:t>"“自伤行为”是有程度之分的。</w:t>
      </w:r>
    </w:p>
    <w:p w14:paraId="72DAE1DF">
      <w:pPr>
        <w:rPr>
          <w:rFonts w:hint="default"/>
          <w:lang w:val="en-US" w:eastAsia="zh-CN"/>
        </w:rPr>
      </w:pPr>
    </w:p>
    <w:p w14:paraId="4CC25CCE">
      <w:pPr>
        <w:rPr>
          <w:rFonts w:hint="default"/>
          <w:lang w:val="en-US" w:eastAsia="zh-CN"/>
        </w:rPr>
      </w:pPr>
      <w:r>
        <w:rPr>
          <w:rFonts w:hint="default"/>
          <w:lang w:val="en-US" w:eastAsia="zh-CN"/>
        </w:rPr>
        <w:t>如果是一般，好奇的行为，孩子会对自己的身体，自己的感受好奇，有些时候也可能会因为一时的情绪或者压力，选择一种自伤的方式。</w:t>
      </w:r>
    </w:p>
    <w:p w14:paraId="3398474D">
      <w:pPr>
        <w:rPr>
          <w:rFonts w:hint="default"/>
          <w:lang w:val="en-US" w:eastAsia="zh-CN"/>
        </w:rPr>
      </w:pPr>
    </w:p>
    <w:p w14:paraId="107731F3">
      <w:pPr>
        <w:rPr>
          <w:rFonts w:hint="default"/>
          <w:lang w:val="en-US" w:eastAsia="zh-CN"/>
        </w:rPr>
      </w:pPr>
      <w:r>
        <w:rPr>
          <w:rFonts w:hint="default"/>
          <w:lang w:val="en-US" w:eastAsia="zh-CN"/>
        </w:rPr>
        <w:t>家长需要评估频率，自伤的严重性等。</w:t>
      </w:r>
    </w:p>
    <w:p w14:paraId="7A71AF5C">
      <w:pPr>
        <w:rPr>
          <w:rFonts w:hint="default"/>
          <w:lang w:val="en-US" w:eastAsia="zh-CN"/>
        </w:rPr>
      </w:pPr>
    </w:p>
    <w:p w14:paraId="242B3AB5">
      <w:pPr>
        <w:rPr>
          <w:rFonts w:hint="default"/>
          <w:lang w:val="en-US" w:eastAsia="zh-CN"/>
        </w:rPr>
      </w:pPr>
      <w:r>
        <w:rPr>
          <w:rFonts w:hint="default"/>
          <w:lang w:val="en-US" w:eastAsia="zh-CN"/>
        </w:rPr>
        <w:t>在青少年发展心理学中，有研究表明（具体出处我记不太清了），大多数的小孩都会有点自伤行为。</w:t>
      </w:r>
    </w:p>
    <w:p w14:paraId="4299B714">
      <w:pPr>
        <w:rPr>
          <w:rFonts w:hint="default"/>
          <w:lang w:val="en-US" w:eastAsia="zh-CN"/>
        </w:rPr>
      </w:pPr>
    </w:p>
    <w:p w14:paraId="19329482">
      <w:pPr>
        <w:rPr>
          <w:rFonts w:hint="default"/>
          <w:lang w:val="en-US" w:eastAsia="zh-CN"/>
        </w:rPr>
      </w:pPr>
      <w:r>
        <w:rPr>
          <w:rFonts w:hint="default"/>
          <w:lang w:val="en-US" w:eastAsia="zh-CN"/>
        </w:rPr>
        <w:t>我想起我们以前小时候，老师教育安全电压，总有那么几个同学（包括我在内），要去摸一下电门试试。为了体验刀的锋利，要拿自己的皮肤试一下。为了感受火的热，非要去烫烫自己。</w:t>
      </w:r>
    </w:p>
    <w:p w14:paraId="03D7FC80">
      <w:pPr>
        <w:rPr>
          <w:rFonts w:hint="default"/>
          <w:lang w:val="en-US" w:eastAsia="zh-CN"/>
        </w:rPr>
      </w:pPr>
    </w:p>
    <w:p w14:paraId="3EBEB53E">
      <w:pPr>
        <w:rPr>
          <w:rFonts w:hint="default"/>
          <w:lang w:val="en-US" w:eastAsia="zh-CN"/>
        </w:rPr>
      </w:pPr>
      <w:r>
        <w:rPr>
          <w:rFonts w:hint="default"/>
          <w:lang w:val="en-US" w:eastAsia="zh-CN"/>
        </w:rPr>
        <w:t>所以，对于很多的自伤，其实家长不用太过紧张。</w:t>
      </w:r>
    </w:p>
    <w:p w14:paraId="2E587807">
      <w:pPr>
        <w:rPr>
          <w:rFonts w:hint="default"/>
          <w:lang w:val="en-US" w:eastAsia="zh-CN"/>
        </w:rPr>
      </w:pPr>
    </w:p>
    <w:p w14:paraId="4E286560">
      <w:pPr>
        <w:rPr>
          <w:rFonts w:hint="default"/>
          <w:lang w:val="en-US" w:eastAsia="zh-CN"/>
        </w:rPr>
      </w:pPr>
    </w:p>
    <w:p w14:paraId="429D70C2">
      <w:pPr>
        <w:rPr>
          <w:rFonts w:hint="default"/>
          <w:lang w:val="en-US" w:eastAsia="zh-CN"/>
        </w:rPr>
      </w:pPr>
    </w:p>
    <w:p w14:paraId="45CEF9B3">
      <w:pPr>
        <w:rPr>
          <w:rFonts w:hint="default"/>
          <w:lang w:val="en-US" w:eastAsia="zh-CN"/>
        </w:rPr>
      </w:pPr>
    </w:p>
    <w:p w14:paraId="085DCEB5">
      <w:pPr>
        <w:rPr>
          <w:rFonts w:hint="default"/>
          <w:lang w:val="en-US" w:eastAsia="zh-CN"/>
        </w:rPr>
      </w:pPr>
      <w:r>
        <w:rPr>
          <w:rFonts w:hint="default"/>
          <w:lang w:val="en-US" w:eastAsia="zh-CN"/>
        </w:rPr>
        <w:t>而通常，需要我们紧张的关注的自伤行为，往往和其它心理状况是有关联的。甚至其它的心理状况比起自伤，可能敏感的家长更容易觉察到。</w:t>
      </w:r>
    </w:p>
    <w:p w14:paraId="7DE56FD2">
      <w:pPr>
        <w:rPr>
          <w:rFonts w:hint="default"/>
          <w:lang w:val="en-US" w:eastAsia="zh-CN"/>
        </w:rPr>
      </w:pPr>
    </w:p>
    <w:p w14:paraId="4F5F4394">
      <w:pPr>
        <w:rPr>
          <w:rFonts w:hint="default"/>
          <w:lang w:val="en-US" w:eastAsia="zh-CN"/>
        </w:rPr>
      </w:pPr>
      <w:r>
        <w:rPr>
          <w:rFonts w:hint="default"/>
          <w:lang w:val="en-US" w:eastAsia="zh-CN"/>
        </w:rPr>
        <w:t>比如小孩过度的焦虑，狂躁，或者抑郁。</w:t>
      </w:r>
    </w:p>
    <w:p w14:paraId="3A9E8699">
      <w:pPr>
        <w:rPr>
          <w:rFonts w:hint="default"/>
          <w:lang w:val="en-US" w:eastAsia="zh-CN"/>
        </w:rPr>
      </w:pPr>
    </w:p>
    <w:p w14:paraId="2D3A4C29">
      <w:pPr>
        <w:rPr>
          <w:rFonts w:hint="default"/>
          <w:lang w:val="en-US" w:eastAsia="zh-CN"/>
        </w:rPr>
      </w:pPr>
      <w:r>
        <w:rPr>
          <w:rFonts w:hint="default"/>
          <w:lang w:val="en-US" w:eastAsia="zh-CN"/>
        </w:rPr>
        <w:t>小孩逃课、厌学等。</w:t>
      </w:r>
    </w:p>
    <w:p w14:paraId="5F3A93A0">
      <w:pPr>
        <w:rPr>
          <w:rFonts w:hint="default"/>
          <w:lang w:val="en-US" w:eastAsia="zh-CN"/>
        </w:rPr>
      </w:pPr>
    </w:p>
    <w:p w14:paraId="1C036884">
      <w:pPr>
        <w:rPr>
          <w:rFonts w:hint="default"/>
          <w:lang w:val="en-US" w:eastAsia="zh-CN"/>
        </w:rPr>
      </w:pPr>
      <w:r>
        <w:rPr>
          <w:rFonts w:hint="default"/>
          <w:lang w:val="en-US" w:eastAsia="zh-CN"/>
        </w:rPr>
        <w:t>成绩出现明显变化（无论好坏都要重视）。</w:t>
      </w:r>
    </w:p>
    <w:p w14:paraId="05D04095">
      <w:pPr>
        <w:rPr>
          <w:rFonts w:hint="default"/>
          <w:lang w:val="en-US" w:eastAsia="zh-CN"/>
        </w:rPr>
      </w:pPr>
    </w:p>
    <w:p w14:paraId="235D2338">
      <w:pPr>
        <w:rPr>
          <w:rFonts w:hint="default"/>
          <w:lang w:val="en-US" w:eastAsia="zh-CN"/>
        </w:rPr>
      </w:pPr>
      <w:r>
        <w:rPr>
          <w:rFonts w:hint="default"/>
          <w:lang w:val="en-US" w:eastAsia="zh-CN"/>
        </w:rPr>
        <w:t>小孩表现出社会恐惧等。</w:t>
      </w:r>
    </w:p>
    <w:p w14:paraId="55E43945">
      <w:pPr>
        <w:rPr>
          <w:rFonts w:hint="default"/>
          <w:lang w:val="en-US" w:eastAsia="zh-CN"/>
        </w:rPr>
      </w:pPr>
    </w:p>
    <w:p w14:paraId="5AB3EBA6">
      <w:pPr>
        <w:rPr>
          <w:rFonts w:hint="default"/>
          <w:lang w:val="en-US" w:eastAsia="zh-CN"/>
        </w:rPr>
      </w:pPr>
      <w:r>
        <w:rPr>
          <w:rFonts w:hint="default"/>
          <w:lang w:val="en-US" w:eastAsia="zh-CN"/>
        </w:rPr>
        <w:t>小孩在一些言行举止表现出某种反社会倾向、厌世倾向等。</w:t>
      </w:r>
    </w:p>
    <w:p w14:paraId="7E050811">
      <w:pPr>
        <w:rPr>
          <w:rFonts w:hint="default"/>
          <w:lang w:val="en-US" w:eastAsia="zh-CN"/>
        </w:rPr>
      </w:pPr>
    </w:p>
    <w:p w14:paraId="6D26DEEC">
      <w:pPr>
        <w:rPr>
          <w:rFonts w:hint="default"/>
          <w:lang w:val="en-US" w:eastAsia="zh-CN"/>
        </w:rPr>
      </w:pPr>
      <w:r>
        <w:rPr>
          <w:rFonts w:hint="default"/>
          <w:lang w:val="en-US" w:eastAsia="zh-CN"/>
        </w:rPr>
        <w:t>这些情况中的一种或者数种，伴随自伤，往往需要特别关注。</w:t>
      </w:r>
    </w:p>
    <w:p w14:paraId="6DDC2BBF">
      <w:pPr>
        <w:rPr>
          <w:rFonts w:hint="default"/>
          <w:lang w:val="en-US" w:eastAsia="zh-CN"/>
        </w:rPr>
      </w:pPr>
    </w:p>
    <w:p w14:paraId="4E31AA61">
      <w:pPr>
        <w:rPr>
          <w:rFonts w:hint="default"/>
          <w:lang w:val="en-US" w:eastAsia="zh-CN"/>
        </w:rPr>
      </w:pPr>
      <w:r>
        <w:rPr>
          <w:rFonts w:hint="default"/>
          <w:lang w:val="en-US" w:eastAsia="zh-CN"/>
        </w:rPr>
        <w:t>当然，有的自伤很频繁，但并没有其它症状，那也说明小孩出现了某种精神障碍，需要引起关注。</w:t>
      </w:r>
    </w:p>
    <w:p w14:paraId="02CCB58A">
      <w:pPr>
        <w:rPr>
          <w:rFonts w:hint="default"/>
          <w:lang w:val="en-US" w:eastAsia="zh-CN"/>
        </w:rPr>
      </w:pPr>
    </w:p>
    <w:p w14:paraId="7D762E06">
      <w:pPr>
        <w:rPr>
          <w:rFonts w:hint="default"/>
          <w:lang w:val="en-US" w:eastAsia="zh-CN"/>
        </w:rPr>
      </w:pPr>
    </w:p>
    <w:p w14:paraId="4DC8DD45">
      <w:pPr>
        <w:rPr>
          <w:rFonts w:hint="default"/>
          <w:lang w:val="en-US" w:eastAsia="zh-CN"/>
        </w:rPr>
      </w:pPr>
    </w:p>
    <w:p w14:paraId="7DCD3977">
      <w:pPr>
        <w:rPr>
          <w:rFonts w:hint="default"/>
          <w:lang w:val="en-US" w:eastAsia="zh-CN"/>
        </w:rPr>
      </w:pPr>
    </w:p>
    <w:p w14:paraId="4D93ED8A">
      <w:pPr>
        <w:rPr>
          <w:rFonts w:hint="default"/>
          <w:lang w:val="en-US" w:eastAsia="zh-CN"/>
        </w:rPr>
      </w:pPr>
      <w:r>
        <w:rPr>
          <w:rFonts w:hint="default"/>
          <w:lang w:val="en-US" w:eastAsia="zh-CN"/>
        </w:rPr>
        <w:t>家长需要和学校沟通了解小孩有没有一些异常行为，或者不健康的心理表现。</w:t>
      </w:r>
    </w:p>
    <w:p w14:paraId="30120836">
      <w:pPr>
        <w:rPr>
          <w:rFonts w:hint="default"/>
          <w:lang w:val="en-US" w:eastAsia="zh-CN"/>
        </w:rPr>
      </w:pPr>
    </w:p>
    <w:p w14:paraId="01F24906">
      <w:pPr>
        <w:rPr>
          <w:rFonts w:hint="default"/>
          <w:lang w:val="en-US" w:eastAsia="zh-CN"/>
        </w:rPr>
      </w:pPr>
      <w:r>
        <w:rPr>
          <w:rFonts w:hint="default"/>
          <w:lang w:val="en-US" w:eastAsia="zh-CN"/>
        </w:rPr>
        <w:t>家长需要了解小孩是否学业压力过大，或者遭受霸凌，不公平待遇，被学校羞辱等等。</w:t>
      </w:r>
    </w:p>
    <w:p w14:paraId="3CB94DFB">
      <w:pPr>
        <w:rPr>
          <w:rFonts w:hint="default"/>
          <w:lang w:val="en-US" w:eastAsia="zh-CN"/>
        </w:rPr>
      </w:pPr>
    </w:p>
    <w:p w14:paraId="176E6297">
      <w:pPr>
        <w:rPr>
          <w:rFonts w:hint="default"/>
          <w:lang w:val="en-US" w:eastAsia="zh-CN"/>
        </w:rPr>
      </w:pPr>
    </w:p>
    <w:p w14:paraId="439A07FA">
      <w:pPr>
        <w:rPr>
          <w:rFonts w:hint="default"/>
          <w:lang w:val="en-US" w:eastAsia="zh-CN"/>
        </w:rPr>
      </w:pPr>
    </w:p>
    <w:p w14:paraId="3C270886">
      <w:pPr>
        <w:rPr>
          <w:rFonts w:hint="default"/>
          <w:lang w:val="en-US" w:eastAsia="zh-CN"/>
        </w:rPr>
      </w:pPr>
    </w:p>
    <w:p w14:paraId="3D882AB6">
      <w:pPr>
        <w:rPr>
          <w:rFonts w:hint="default"/>
          <w:lang w:val="en-US" w:eastAsia="zh-CN"/>
        </w:rPr>
      </w:pPr>
      <w:r>
        <w:rPr>
          <w:rFonts w:hint="default"/>
          <w:lang w:val="en-US" w:eastAsia="zh-CN"/>
        </w:rPr>
        <w:t>如果家长掌握了一定的“建设性沟通”的技巧，可以尝试和小孩沟通，了解原因，并给予足够的支持。如果家长能够学习建设性沟通或者积极沟通的技巧，要去学习，并运用在小孩身上。</w:t>
      </w:r>
    </w:p>
    <w:p w14:paraId="2B4AA6DA">
      <w:pPr>
        <w:rPr>
          <w:rFonts w:hint="default"/>
          <w:lang w:val="en-US" w:eastAsia="zh-CN"/>
        </w:rPr>
      </w:pPr>
    </w:p>
    <w:p w14:paraId="52261E25">
      <w:pPr>
        <w:rPr>
          <w:rFonts w:hint="default"/>
          <w:lang w:val="en-US" w:eastAsia="zh-CN"/>
        </w:rPr>
      </w:pPr>
      <w:r>
        <w:rPr>
          <w:rFonts w:hint="default"/>
          <w:lang w:val="en-US" w:eastAsia="zh-CN"/>
        </w:rPr>
        <w:t>如果小孩不愿意上学，可以选择一些休假、旅行等行为。同时注意改善亲子关系。</w:t>
      </w:r>
    </w:p>
    <w:p w14:paraId="332BEF49">
      <w:pPr>
        <w:rPr>
          <w:rFonts w:hint="default"/>
          <w:lang w:val="en-US" w:eastAsia="zh-CN"/>
        </w:rPr>
      </w:pPr>
    </w:p>
    <w:p w14:paraId="1853EC27">
      <w:pPr>
        <w:rPr>
          <w:rFonts w:hint="default"/>
          <w:lang w:val="en-US" w:eastAsia="zh-CN"/>
        </w:rPr>
      </w:pPr>
      <w:r>
        <w:rPr>
          <w:rFonts w:hint="default"/>
          <w:lang w:val="en-US" w:eastAsia="zh-CN"/>
        </w:rPr>
        <w:t>有必要带小孩去精神科检查，如果有条件。可以寻求心理咨询师的帮助。</w:t>
      </w:r>
    </w:p>
    <w:p w14:paraId="3C0DEEEB">
      <w:pPr>
        <w:rPr>
          <w:rFonts w:hint="default"/>
          <w:lang w:val="en-US" w:eastAsia="zh-CN"/>
        </w:rPr>
      </w:pPr>
    </w:p>
    <w:p w14:paraId="366B06E9">
      <w:pPr>
        <w:rPr>
          <w:rFonts w:hint="default"/>
          <w:lang w:val="en-US" w:eastAsia="zh-CN"/>
        </w:rPr>
      </w:pPr>
    </w:p>
    <w:p w14:paraId="0F566DC7">
      <w:pPr>
        <w:rPr>
          <w:rFonts w:hint="default"/>
          <w:lang w:val="en-US" w:eastAsia="zh-CN"/>
        </w:rPr>
      </w:pPr>
    </w:p>
    <w:p w14:paraId="0F1450C5">
      <w:pPr>
        <w:rPr>
          <w:rFonts w:hint="default"/>
          <w:lang w:val="en-US" w:eastAsia="zh-CN"/>
        </w:rPr>
      </w:pPr>
    </w:p>
    <w:p w14:paraId="517884E3">
      <w:pPr>
        <w:rPr>
          <w:rFonts w:hint="default"/>
          <w:lang w:val="en-US" w:eastAsia="zh-CN"/>
        </w:rPr>
      </w:pPr>
      <w:r>
        <w:rPr>
          <w:rFonts w:hint="default"/>
          <w:lang w:val="en-US" w:eastAsia="zh-CN"/>
        </w:rPr>
        <w:t>总的来说，大多数自伤行为家长不必过度担心。但是频繁的自伤，或伴随其它心理或异常行为症状，家长如果没有良好的沟通技巧（不能共情和理解小孩，容易发生争执或冲突），最好寻求专业人士帮助。如果家长能意识到可能小孩的症状和自己有关，家长最好自己也寻求心理帮助。</w:t>
      </w:r>
    </w:p>
    <w:p w14:paraId="76D31F7C">
      <w:pPr>
        <w:rPr>
          <w:rFonts w:hint="default"/>
          <w:lang w:val="en-US" w:eastAsia="zh-CN"/>
        </w:rPr>
      </w:pPr>
    </w:p>
    <w:p w14:paraId="0605F88A">
      <w:pPr>
        <w:rPr>
          <w:rFonts w:hint="default"/>
          <w:lang w:val="en-US" w:eastAsia="zh-CN"/>
        </w:rPr>
      </w:pPr>
      <w:r>
        <w:rPr>
          <w:rFonts w:hint="default"/>
          <w:lang w:val="en-US" w:eastAsia="zh-CN"/>
        </w:rPr>
        <w:t>我不认为青少年严重的自伤或者其它心理症状，多数家长能通过搜集材料，自我学习某些方法就能解决，一定要寻求专业人士帮助。毕竟冰冻三尺非一日之寒！"</w:t>
      </w:r>
    </w:p>
    <w:p w14:paraId="4EA90540">
      <w:pPr>
        <w:rPr>
          <w:rFonts w:hint="default"/>
          <w:lang w:val="en-US" w:eastAsia="zh-CN"/>
        </w:rPr>
      </w:pPr>
      <w:r>
        <w:rPr>
          <w:rFonts w:hint="default"/>
          <w:lang w:val="en-US" w:eastAsia="zh-CN"/>
        </w:rPr>
        <w:t>自伤是在寻求解决方案吧。作为父母，如果是看到我自已的儿子伤害自己，我真的会心疼地要命！其实，我在青少年时期，有一段时间，就有点喜欢伤害自己，我们上数学课会用到圆规，就喜欢用圆规在胳膊上划出印子，我还记得画的时候，内心是有一种快感的，心思是有点变态的，越划越兴奋！&lt;img src="https://picx.zhimg.com/50/v2-ca1bf1ae51f4ae54e45a25eedbba122c_720w.jpg?source=1def8aca" data-rawwidth="400" data-rawheight="308" data-size="normal" data-original-token="v2-c920e09e7f1fe4f05fb4c5db19ec7c6e" data-uncomfortable="" data-default-watermark-src="https://pica.zhimg.com/50/v2-2bf5fee4e188305cd33802438cf96905_720w.jpg?source=1def8aca" class="content_image" width="400"/&gt;该图片有可能会引起不适继续查看不过那个时候，自己也不知道那是怎么了，父母也不知道，现在想来肯定是抑郁了！但好在我可能性格还是外向些，终究也没有酿成大祸！所以，我觉得自伤的孩子可能也是想要解决问题，或者让大人注意到自己出现了问题，也有可能是故意报复父母，威胁父母的！&lt;img src="https://pic1.zhimg.com/50/v2-ced8e33ba1ea9e4665eb467abca4c0af_720w.jpg?source=1def8aca" data-rawwidth="450" data-rawheight="338" data-size="normal" data-original-token="v2-ce17558347f364d490ddeee9cf42fd50" data-uncomfortable="" data-default-watermark-src="https://picx.zhimg.com/50/v2-4645bacaf6993ec5f2dec20cfc7d53c7_720w.jpg?source=1def8aca" class="origin_image zh-lightbox-thumb" width="450" data-original="https://picx.zhimg.com/v2-ced8e33ba1ea9e4665eb467abca4c0af_r.jpg?source=1def8aca"/&gt;该图片有可能会引起不适继续查看但无论是什么心理，总归是要改善的！不过一旦出现自伤行为，父母要多呵护孩子敏感极端情绪，建议先自己代替孩子去心理辅导去看看孩子的情况到底如何？是什么原因？该如何干预？&lt;img src="https://pica.zhimg.com/50/v2-50e22712d20968b6ca230bd4eb95e82c_720w.jpg?source=1def8aca" data-rawwidth="1000" data-rawheight="562" data-size="normal" data-original-token="v2-3db7ac896e1002e7e2a570b609926aa9" data-default-watermark-src="https://picx.zhimg.com/50/v2-634cd0c2c5dc13e4d7f16057a5c6035b_720w.jpg?source=1def8aca" class="origin_image zh-lightbox-thumb" width="1000" data-original="https://picx.zhimg.com/v2-50e22712d20968b6ca230bd4eb95e82c_r.jpg?source=1def8aca"/&gt;不要自作主张，强迫孩子去心理诊所，可能结果会事与愿违！最好是花点钱可以让医生来到家里诊断，孩子不会过分的排斥，因为大多数自伤患者是敏感的，是极端的，是偏激的，万一刺激到他，他会做出更加可怕的事情来，更何况很多还觉得自己没有病呢！父母也要放平心态，咱自己的孩子，有问题咱就解决问题，别咱自己先倒下了！@喔喔妈妈有话说 我是喔喔妈妈，欢迎关注➕评论区留言！</w:t>
      </w:r>
    </w:p>
    <w:p w14:paraId="226B7090">
      <w:pPr>
        <w:rPr>
          <w:rFonts w:hint="default"/>
          <w:lang w:val="en-US" w:eastAsia="zh-CN"/>
        </w:rPr>
      </w:pPr>
      <w:r>
        <w:rPr>
          <w:rFonts w:hint="default"/>
          <w:lang w:val="en-US" w:eastAsia="zh-CN"/>
        </w:rPr>
        <w:t>"自伤行为其实是孩子在无声地呐喊，他们有可能正经历着无法言说的痛苦和压力，只能通过这种方式来宣泄和表达。</w:t>
      </w:r>
    </w:p>
    <w:p w14:paraId="54E48095">
      <w:pPr>
        <w:rPr>
          <w:rFonts w:hint="default"/>
          <w:lang w:val="en-US" w:eastAsia="zh-CN"/>
        </w:rPr>
      </w:pPr>
    </w:p>
    <w:p w14:paraId="693AD858">
      <w:pPr>
        <w:rPr>
          <w:rFonts w:hint="default"/>
          <w:lang w:val="en-US" w:eastAsia="zh-CN"/>
        </w:rPr>
      </w:pPr>
      <w:r>
        <w:rPr>
          <w:rFonts w:hint="default"/>
          <w:lang w:val="en-US" w:eastAsia="zh-CN"/>
        </w:rPr>
        <w:t>作为家长，得小心翼翼地处理这个问题，首先，要保持冷静和理解，不要过于惊慌或愤怒，更不要对孩子进行指责或惩罚。这些做法只会让孩子感到更加孤立和无助，反而加重他们的自伤行为。</w:t>
      </w:r>
    </w:p>
    <w:p w14:paraId="46DD3F4D">
      <w:pPr>
        <w:rPr>
          <w:rFonts w:hint="default"/>
          <w:lang w:val="en-US" w:eastAsia="zh-CN"/>
        </w:rPr>
      </w:pPr>
    </w:p>
    <w:p w14:paraId="7C8B8D72">
      <w:pPr>
        <w:rPr>
          <w:rFonts w:hint="default"/>
          <w:lang w:val="en-US" w:eastAsia="zh-CN"/>
        </w:rPr>
      </w:pPr>
      <w:r>
        <w:rPr>
          <w:rFonts w:hint="default"/>
          <w:lang w:val="en-US" w:eastAsia="zh-CN"/>
        </w:rPr>
        <w:t>我有个远房堂姐家的孩子，高三了，去年因为他一直抠指甲边缘，抠到鲜血直流，但那孩子跟没有痛觉一样，把我堂姐吓得够呛，从医院到心理咨询，花了半年的时间，期间还养了一条小狗，春节回家看着大好了，孩子也开朗了不少。</w:t>
      </w:r>
    </w:p>
    <w:p w14:paraId="0257A729">
      <w:pPr>
        <w:rPr>
          <w:rFonts w:hint="default"/>
          <w:lang w:val="en-US" w:eastAsia="zh-CN"/>
        </w:rPr>
      </w:pPr>
    </w:p>
    <w:p w14:paraId="0F09C140">
      <w:pPr>
        <w:rPr>
          <w:rFonts w:hint="default"/>
          <w:lang w:val="en-US" w:eastAsia="zh-CN"/>
        </w:rPr>
      </w:pPr>
      <w:r>
        <w:rPr>
          <w:rFonts w:hint="default"/>
          <w:lang w:val="en-US" w:eastAsia="zh-CN"/>
        </w:rPr>
        <w:t>给予孩子足够的关怀和支持，家庭的温暖和家人的理解，可以尝试与孩子进行深入的沟通，了解他们内心的想法和感受，帮助他们找到更好的应对方式，比如我堂姐，了解到孩子的情况，也理解，但是对于孩子的情况束手无策，积极的寻求了心理咨询机构的介入。</w:t>
      </w:r>
    </w:p>
    <w:p w14:paraId="0CD4C8E6">
      <w:pPr>
        <w:rPr>
          <w:rFonts w:hint="default"/>
          <w:lang w:val="en-US" w:eastAsia="zh-CN"/>
        </w:rPr>
      </w:pPr>
    </w:p>
    <w:p w14:paraId="603010D3">
      <w:pPr>
        <w:rPr>
          <w:rFonts w:hint="default"/>
          <w:lang w:val="en-US" w:eastAsia="zh-CN"/>
        </w:rPr>
      </w:pPr>
      <w:r>
        <w:rPr>
          <w:rFonts w:hint="default"/>
          <w:lang w:val="en-US" w:eastAsia="zh-CN"/>
        </w:rPr>
        <w:t>还可以引导陪伴孩子寻找其他健康的释放方式，比如运动、绘画、写日记等。我姐家孩子，就听医生的建议，养了小狗。这些活动不仅可以帮助孩子缓解压力，还能提升他们的情绪管理能力。"</w:t>
      </w:r>
    </w:p>
    <w:p w14:paraId="6EC37CF6">
      <w:pPr>
        <w:rPr>
          <w:rFonts w:hint="default"/>
          <w:lang w:val="en-US" w:eastAsia="zh-CN"/>
        </w:rPr>
      </w:pPr>
      <w:r>
        <w:rPr>
          <w:rFonts w:hint="default"/>
          <w:lang w:val="en-US" w:eastAsia="zh-CN"/>
        </w:rPr>
        <w:t>"从心理学角度来看，孩子的自伤行为（非自杀性自我伤害）是一种应对压力、情绪困扰或心理痛苦的手段。这种行为可能是一种求助的信号，表明孩子可能无法有效地处理他们的情绪或情感问题。自伤行为可能与以下心理因素有关：</w:t>
      </w:r>
    </w:p>
    <w:p w14:paraId="67984250">
      <w:pPr>
        <w:rPr>
          <w:rFonts w:hint="default"/>
          <w:lang w:val="en-US" w:eastAsia="zh-CN"/>
        </w:rPr>
      </w:pPr>
    </w:p>
    <w:p w14:paraId="642E87A1">
      <w:pPr>
        <w:rPr>
          <w:rFonts w:hint="default"/>
          <w:lang w:val="en-US" w:eastAsia="zh-CN"/>
        </w:rPr>
      </w:pPr>
    </w:p>
    <w:p w14:paraId="11A8A6F5">
      <w:pPr>
        <w:rPr>
          <w:rFonts w:hint="default"/>
          <w:lang w:val="en-US" w:eastAsia="zh-CN"/>
        </w:rPr>
      </w:pPr>
    </w:p>
    <w:p w14:paraId="307EF174">
      <w:pPr>
        <w:rPr>
          <w:rFonts w:hint="default"/>
          <w:lang w:val="en-US" w:eastAsia="zh-CN"/>
        </w:rPr>
      </w:pPr>
    </w:p>
    <w:p w14:paraId="1913BB72">
      <w:pPr>
        <w:rPr>
          <w:rFonts w:hint="default"/>
          <w:lang w:val="en-US" w:eastAsia="zh-CN"/>
        </w:rPr>
      </w:pPr>
      <w:r>
        <w:rPr>
          <w:rFonts w:hint="default"/>
          <w:lang w:val="en-US" w:eastAsia="zh-CN"/>
        </w:rPr>
        <w:t>1. 情绪调节：孩子可能通过自伤来释放紧张感或强烈的情绪，如愤怒、悲伤或压力。</w:t>
      </w:r>
    </w:p>
    <w:p w14:paraId="044BB7EE">
      <w:pPr>
        <w:rPr>
          <w:rFonts w:hint="default"/>
          <w:lang w:val="en-US" w:eastAsia="zh-CN"/>
        </w:rPr>
      </w:pPr>
    </w:p>
    <w:p w14:paraId="70216C51">
      <w:pPr>
        <w:rPr>
          <w:rFonts w:hint="default"/>
          <w:lang w:val="en-US" w:eastAsia="zh-CN"/>
        </w:rPr>
      </w:pPr>
      <w:r>
        <w:rPr>
          <w:rFonts w:hint="default"/>
          <w:lang w:val="en-US" w:eastAsia="zh-CN"/>
        </w:rPr>
        <w:t>2. 自我惩罚：有些孩子可能因为内疚、羞愧或自我厌恶而自伤，将痛苦外化作为一种惩罚自己的方式。</w:t>
      </w:r>
    </w:p>
    <w:p w14:paraId="4E25A858">
      <w:pPr>
        <w:rPr>
          <w:rFonts w:hint="default"/>
          <w:lang w:val="en-US" w:eastAsia="zh-CN"/>
        </w:rPr>
      </w:pPr>
    </w:p>
    <w:p w14:paraId="18D90ED7">
      <w:pPr>
        <w:rPr>
          <w:rFonts w:hint="default"/>
          <w:lang w:val="en-US" w:eastAsia="zh-CN"/>
        </w:rPr>
      </w:pPr>
      <w:r>
        <w:rPr>
          <w:rFonts w:hint="default"/>
          <w:lang w:val="en-US" w:eastAsia="zh-CN"/>
        </w:rPr>
        <w:t>3. 控制感：在感到生活中缺乏控制时，自伤可能是一种控制痛苦的方式，让孩子感到他们对自己的身体有控制权。</w:t>
      </w:r>
    </w:p>
    <w:p w14:paraId="5655CDD6">
      <w:pPr>
        <w:rPr>
          <w:rFonts w:hint="default"/>
          <w:lang w:val="en-US" w:eastAsia="zh-CN"/>
        </w:rPr>
      </w:pPr>
    </w:p>
    <w:p w14:paraId="62F45CDA">
      <w:pPr>
        <w:rPr>
          <w:rFonts w:hint="default"/>
          <w:lang w:val="en-US" w:eastAsia="zh-CN"/>
        </w:rPr>
      </w:pPr>
      <w:r>
        <w:rPr>
          <w:rFonts w:hint="default"/>
          <w:lang w:val="en-US" w:eastAsia="zh-CN"/>
        </w:rPr>
        <w:t>4. 沟通和求助：孩子可能不知道如何用言语表达他们的感受，因此通过自伤来向他人传达他们的痛苦和求助。</w:t>
      </w:r>
    </w:p>
    <w:p w14:paraId="38CDA15B">
      <w:pPr>
        <w:rPr>
          <w:rFonts w:hint="default"/>
          <w:lang w:val="en-US" w:eastAsia="zh-CN"/>
        </w:rPr>
      </w:pPr>
    </w:p>
    <w:p w14:paraId="29810473">
      <w:pPr>
        <w:rPr>
          <w:rFonts w:hint="default"/>
          <w:lang w:val="en-US" w:eastAsia="zh-CN"/>
        </w:rPr>
      </w:pPr>
      <w:r>
        <w:rPr>
          <w:rFonts w:hint="default"/>
          <w:lang w:val="en-US" w:eastAsia="zh-CN"/>
        </w:rPr>
        <w:t>5. 模仿行为：有时孩子可能因为看到他人（如朋友、亲戚或网络上的人）进行自伤而模仿这种行为。</w:t>
      </w:r>
    </w:p>
    <w:p w14:paraId="2A63CFA1">
      <w:pPr>
        <w:rPr>
          <w:rFonts w:hint="default"/>
          <w:lang w:val="en-US" w:eastAsia="zh-CN"/>
        </w:rPr>
      </w:pPr>
    </w:p>
    <w:p w14:paraId="68DA3312">
      <w:pPr>
        <w:rPr>
          <w:rFonts w:hint="default"/>
          <w:lang w:val="en-US" w:eastAsia="zh-CN"/>
        </w:rPr>
      </w:pPr>
    </w:p>
    <w:p w14:paraId="7A81C661">
      <w:pPr>
        <w:rPr>
          <w:rFonts w:hint="default"/>
          <w:lang w:val="en-US" w:eastAsia="zh-CN"/>
        </w:rPr>
      </w:pPr>
    </w:p>
    <w:p w14:paraId="7075F004">
      <w:pPr>
        <w:rPr>
          <w:rFonts w:hint="default"/>
          <w:lang w:val="en-US" w:eastAsia="zh-CN"/>
        </w:rPr>
      </w:pPr>
    </w:p>
    <w:p w14:paraId="20767713">
      <w:pPr>
        <w:rPr>
          <w:rFonts w:hint="default"/>
          <w:lang w:val="en-US" w:eastAsia="zh-CN"/>
        </w:rPr>
      </w:pPr>
      <w:r>
        <w:rPr>
          <w:rFonts w:hint="default"/>
          <w:lang w:val="en-US" w:eastAsia="zh-CN"/>
        </w:rPr>
        <w:t>作为家长，正确引导孩子远离自伤行为需要耐心、同情心和适当的策略。以下是一些建议：</w:t>
      </w:r>
    </w:p>
    <w:p w14:paraId="11EDEE96">
      <w:pPr>
        <w:rPr>
          <w:rFonts w:hint="default"/>
          <w:lang w:val="en-US" w:eastAsia="zh-CN"/>
        </w:rPr>
      </w:pPr>
    </w:p>
    <w:p w14:paraId="1CD6E863">
      <w:pPr>
        <w:rPr>
          <w:rFonts w:hint="default"/>
          <w:lang w:val="en-US" w:eastAsia="zh-CN"/>
        </w:rPr>
      </w:pPr>
    </w:p>
    <w:p w14:paraId="1F2A9A4D">
      <w:pPr>
        <w:rPr>
          <w:rFonts w:hint="default"/>
          <w:lang w:val="en-US" w:eastAsia="zh-CN"/>
        </w:rPr>
      </w:pPr>
    </w:p>
    <w:p w14:paraId="53A3C914">
      <w:pPr>
        <w:rPr>
          <w:rFonts w:hint="default"/>
          <w:lang w:val="en-US" w:eastAsia="zh-CN"/>
        </w:rPr>
      </w:pPr>
    </w:p>
    <w:p w14:paraId="658F0EF3">
      <w:pPr>
        <w:rPr>
          <w:rFonts w:hint="default"/>
          <w:lang w:val="en-US" w:eastAsia="zh-CN"/>
        </w:rPr>
      </w:pPr>
      <w:r>
        <w:rPr>
          <w:rFonts w:hint="default"/>
          <w:lang w:val="en-US" w:eastAsia="zh-CN"/>
        </w:rPr>
        <w:t>1. 建立信任关系：确保孩子知道他们可以信任你，愿意与你分享他们的感受和问题。</w:t>
      </w:r>
    </w:p>
    <w:p w14:paraId="704E1F00">
      <w:pPr>
        <w:rPr>
          <w:rFonts w:hint="default"/>
          <w:lang w:val="en-US" w:eastAsia="zh-CN"/>
        </w:rPr>
      </w:pPr>
    </w:p>
    <w:p w14:paraId="765D0A3D">
      <w:pPr>
        <w:rPr>
          <w:rFonts w:hint="default"/>
          <w:lang w:val="en-US" w:eastAsia="zh-CN"/>
        </w:rPr>
      </w:pPr>
      <w:r>
        <w:rPr>
          <w:rFonts w:hint="default"/>
          <w:lang w:val="en-US" w:eastAsia="zh-CN"/>
        </w:rPr>
        <w:t>2. 倾听和支持：倾听孩子的感受，避免批评和判断。提供一个安全的环境，让他们能够开放地讨论他们的问题。</w:t>
      </w:r>
    </w:p>
    <w:p w14:paraId="38755E9C">
      <w:pPr>
        <w:rPr>
          <w:rFonts w:hint="default"/>
          <w:lang w:val="en-US" w:eastAsia="zh-CN"/>
        </w:rPr>
      </w:pPr>
    </w:p>
    <w:p w14:paraId="696890DF">
      <w:pPr>
        <w:rPr>
          <w:rFonts w:hint="default"/>
          <w:lang w:val="en-US" w:eastAsia="zh-CN"/>
        </w:rPr>
      </w:pPr>
      <w:r>
        <w:rPr>
          <w:rFonts w:hint="default"/>
          <w:lang w:val="en-US" w:eastAsia="zh-CN"/>
        </w:rPr>
        <w:t>3. 教育情绪管理：帮助孩子学习健康的情绪调节技巧，如深呼吸、冥想、运动或其他放松技巧。</w:t>
      </w:r>
    </w:p>
    <w:p w14:paraId="3F05CA64">
      <w:pPr>
        <w:rPr>
          <w:rFonts w:hint="default"/>
          <w:lang w:val="en-US" w:eastAsia="zh-CN"/>
        </w:rPr>
      </w:pPr>
    </w:p>
    <w:p w14:paraId="0AE0879F">
      <w:pPr>
        <w:rPr>
          <w:rFonts w:hint="default"/>
          <w:lang w:val="en-US" w:eastAsia="zh-CN"/>
        </w:rPr>
      </w:pPr>
      <w:r>
        <w:rPr>
          <w:rFonts w:hint="default"/>
          <w:lang w:val="en-US" w:eastAsia="zh-CN"/>
        </w:rPr>
        <w:t>4. 寻求专业帮助：如果自伤行为持续存在，考虑寻求心理健康专业人士的帮助。心理治疗，特别是认知行为疗法（CBT），可以帮助孩子开发更健康的应对策略。</w:t>
      </w:r>
    </w:p>
    <w:p w14:paraId="2C44FEBA">
      <w:pPr>
        <w:rPr>
          <w:rFonts w:hint="default"/>
          <w:lang w:val="en-US" w:eastAsia="zh-CN"/>
        </w:rPr>
      </w:pPr>
    </w:p>
    <w:p w14:paraId="64FCBFAC">
      <w:pPr>
        <w:rPr>
          <w:rFonts w:hint="default"/>
          <w:lang w:val="en-US" w:eastAsia="zh-CN"/>
        </w:rPr>
      </w:pPr>
      <w:r>
        <w:rPr>
          <w:rFonts w:hint="default"/>
          <w:lang w:val="en-US" w:eastAsia="zh-CN"/>
        </w:rPr>
        <w:t>5. 建立积极的自我形象：鼓励孩子参与他们喜欢的活动，提高自尊和自我效能感。</w:t>
      </w:r>
    </w:p>
    <w:p w14:paraId="193C0545">
      <w:pPr>
        <w:rPr>
          <w:rFonts w:hint="default"/>
          <w:lang w:val="en-US" w:eastAsia="zh-CN"/>
        </w:rPr>
      </w:pPr>
    </w:p>
    <w:p w14:paraId="46ABEA38">
      <w:pPr>
        <w:rPr>
          <w:rFonts w:hint="default"/>
          <w:lang w:val="en-US" w:eastAsia="zh-CN"/>
        </w:rPr>
      </w:pPr>
      <w:r>
        <w:rPr>
          <w:rFonts w:hint="default"/>
          <w:lang w:val="en-US" w:eastAsia="zh-CN"/>
        </w:rPr>
        <w:t>6. 监控和限制风险因素：注意孩子可能接触到的自伤内容，如社交媒体上的相关图片或讨论，并限制这些信息的接触。</w:t>
      </w:r>
    </w:p>
    <w:p w14:paraId="46F2A92A">
      <w:pPr>
        <w:rPr>
          <w:rFonts w:hint="default"/>
          <w:lang w:val="en-US" w:eastAsia="zh-CN"/>
        </w:rPr>
      </w:pPr>
    </w:p>
    <w:p w14:paraId="4593A578">
      <w:pPr>
        <w:rPr>
          <w:rFonts w:hint="default"/>
          <w:lang w:val="en-US" w:eastAsia="zh-CN"/>
        </w:rPr>
      </w:pPr>
      <w:r>
        <w:rPr>
          <w:rFonts w:hint="default"/>
          <w:lang w:val="en-US" w:eastAsia="zh-CN"/>
        </w:rPr>
        <w:t>7. 家庭治疗：有时候，整个家庭可能需要参与到治疗过程中，以改善家庭动态和沟通模式。</w:t>
      </w:r>
    </w:p>
    <w:p w14:paraId="5B9F7DDB">
      <w:pPr>
        <w:rPr>
          <w:rFonts w:hint="default"/>
          <w:lang w:val="en-US" w:eastAsia="zh-CN"/>
        </w:rPr>
      </w:pPr>
    </w:p>
    <w:p w14:paraId="4DC7D3A9">
      <w:pPr>
        <w:rPr>
          <w:rFonts w:hint="default"/>
          <w:lang w:val="en-US" w:eastAsia="zh-CN"/>
        </w:rPr>
      </w:pPr>
    </w:p>
    <w:p w14:paraId="104AFDAD">
      <w:pPr>
        <w:rPr>
          <w:rFonts w:hint="default"/>
          <w:lang w:val="en-US" w:eastAsia="zh-CN"/>
        </w:rPr>
      </w:pPr>
    </w:p>
    <w:p w14:paraId="4F480752">
      <w:pPr>
        <w:rPr>
          <w:rFonts w:hint="default"/>
          <w:lang w:val="en-US" w:eastAsia="zh-CN"/>
        </w:rPr>
      </w:pPr>
    </w:p>
    <w:p w14:paraId="7CBFC72A">
      <w:pPr>
        <w:rPr>
          <w:rFonts w:hint="default"/>
          <w:lang w:val="en-US" w:eastAsia="zh-CN"/>
        </w:rPr>
      </w:pPr>
      <w:r>
        <w:rPr>
          <w:rFonts w:hint="default"/>
          <w:lang w:val="en-US" w:eastAsia="zh-CN"/>
        </w:rPr>
        <w:t>重要的是要知道，自伤行为可能是一个复杂的问题，需要时间和专业的干预来解决。家长应该保持耐心，提供持续的支持，并与专业人士合作，以确保孩子得到适当的帮助。"</w:t>
      </w:r>
    </w:p>
    <w:p w14:paraId="3C860FFE">
      <w:pPr>
        <w:rPr>
          <w:rFonts w:hint="default"/>
          <w:lang w:val="en-US" w:eastAsia="zh-CN"/>
        </w:rPr>
      </w:pPr>
      <w:r>
        <w:rPr>
          <w:rFonts w:hint="default"/>
          <w:lang w:val="en-US" w:eastAsia="zh-CN"/>
        </w:rPr>
        <w:t>"孩子的自伤行为通常是一种心理反应的体现，可能与情绪管理、压力应对、自我认知等方面有关。从心理学角度来看，自伤行为可能是孩子试图表达内心的痛苦、焦虑、愤怒或无助感的方式。这种行为可能是一种不健康的应对策略，但同时也是孩子寻求帮助和关注的信号。</w:t>
      </w:r>
    </w:p>
    <w:p w14:paraId="3080F56B">
      <w:pPr>
        <w:rPr>
          <w:rFonts w:hint="default"/>
          <w:lang w:val="en-US" w:eastAsia="zh-CN"/>
        </w:rPr>
      </w:pPr>
    </w:p>
    <w:p w14:paraId="1CFBD3AF">
      <w:pPr>
        <w:rPr>
          <w:rFonts w:hint="default"/>
          <w:lang w:val="en-US" w:eastAsia="zh-CN"/>
        </w:rPr>
      </w:pPr>
    </w:p>
    <w:p w14:paraId="49573E6C">
      <w:pPr>
        <w:rPr>
          <w:rFonts w:hint="default"/>
          <w:lang w:val="en-US" w:eastAsia="zh-CN"/>
        </w:rPr>
      </w:pPr>
    </w:p>
    <w:p w14:paraId="1B615D9B">
      <w:pPr>
        <w:rPr>
          <w:rFonts w:hint="default"/>
          <w:lang w:val="en-US" w:eastAsia="zh-CN"/>
        </w:rPr>
      </w:pPr>
    </w:p>
    <w:p w14:paraId="20B7AF85">
      <w:pPr>
        <w:rPr>
          <w:rFonts w:hint="default"/>
          <w:lang w:val="en-US" w:eastAsia="zh-CN"/>
        </w:rPr>
      </w:pPr>
      <w:r>
        <w:rPr>
          <w:rFonts w:hint="default"/>
          <w:lang w:val="en-US" w:eastAsia="zh-CN"/>
        </w:rPr>
        <w:t>作为家长，面对孩子的自伤行为，首先需要保持冷静和理智，避免过度反应或指责孩子。接下来，可以尝试以下几个步骤来正确引导孩子：</w:t>
      </w:r>
    </w:p>
    <w:p w14:paraId="526200BF">
      <w:pPr>
        <w:rPr>
          <w:rFonts w:hint="default"/>
          <w:lang w:val="en-US" w:eastAsia="zh-CN"/>
        </w:rPr>
      </w:pPr>
    </w:p>
    <w:p w14:paraId="2AB31A76">
      <w:pPr>
        <w:rPr>
          <w:rFonts w:hint="default"/>
          <w:lang w:val="en-US" w:eastAsia="zh-CN"/>
        </w:rPr>
      </w:pPr>
    </w:p>
    <w:p w14:paraId="15ABEA45">
      <w:pPr>
        <w:rPr>
          <w:rFonts w:hint="default"/>
          <w:lang w:val="en-US" w:eastAsia="zh-CN"/>
        </w:rPr>
      </w:pPr>
    </w:p>
    <w:p w14:paraId="26571A59">
      <w:pPr>
        <w:rPr>
          <w:rFonts w:hint="default"/>
          <w:lang w:val="en-US" w:eastAsia="zh-CN"/>
        </w:rPr>
      </w:pPr>
    </w:p>
    <w:p w14:paraId="4146CD43">
      <w:pPr>
        <w:rPr>
          <w:rFonts w:hint="default"/>
          <w:lang w:val="en-US" w:eastAsia="zh-CN"/>
        </w:rPr>
      </w:pPr>
      <w:r>
        <w:rPr>
          <w:rFonts w:hint="default"/>
          <w:lang w:val="en-US" w:eastAsia="zh-CN"/>
        </w:rPr>
        <w:t>1. 倾听和理解：首先，给孩子一个安全、无威胁的环境，倾听他们的感受和困惑。试着理解他们为什么会选择自伤这种方式来表达自己，以及他们内心的真实需求是什么。</w:t>
      </w:r>
    </w:p>
    <w:p w14:paraId="0DB7E523">
      <w:pPr>
        <w:rPr>
          <w:rFonts w:hint="default"/>
          <w:lang w:val="en-US" w:eastAsia="zh-CN"/>
        </w:rPr>
      </w:pPr>
    </w:p>
    <w:p w14:paraId="653CAED9">
      <w:pPr>
        <w:rPr>
          <w:rFonts w:hint="default"/>
          <w:lang w:val="en-US" w:eastAsia="zh-CN"/>
        </w:rPr>
      </w:pPr>
    </w:p>
    <w:p w14:paraId="21D7119D">
      <w:pPr>
        <w:rPr>
          <w:rFonts w:hint="default"/>
          <w:lang w:val="en-US" w:eastAsia="zh-CN"/>
        </w:rPr>
      </w:pPr>
    </w:p>
    <w:p w14:paraId="719D216D">
      <w:pPr>
        <w:rPr>
          <w:rFonts w:hint="default"/>
          <w:lang w:val="en-US" w:eastAsia="zh-CN"/>
        </w:rPr>
      </w:pPr>
    </w:p>
    <w:p w14:paraId="6B91C938">
      <w:pPr>
        <w:rPr>
          <w:rFonts w:hint="default"/>
          <w:lang w:val="en-US" w:eastAsia="zh-CN"/>
        </w:rPr>
      </w:pPr>
      <w:r>
        <w:rPr>
          <w:rFonts w:hint="default"/>
          <w:lang w:val="en-US" w:eastAsia="zh-CN"/>
        </w:rPr>
        <w:t>2. 沟通和表达：鼓励孩子用言语或其他方式表达他们的情绪和感受，而不是通过自伤行为来宣泄。教他们寻找其他健康的应对方式，如写日记、绘画、运动等。</w:t>
      </w:r>
    </w:p>
    <w:p w14:paraId="4108612E">
      <w:pPr>
        <w:rPr>
          <w:rFonts w:hint="default"/>
          <w:lang w:val="en-US" w:eastAsia="zh-CN"/>
        </w:rPr>
      </w:pPr>
    </w:p>
    <w:p w14:paraId="127505F6">
      <w:pPr>
        <w:rPr>
          <w:rFonts w:hint="default"/>
          <w:lang w:val="en-US" w:eastAsia="zh-CN"/>
        </w:rPr>
      </w:pPr>
    </w:p>
    <w:p w14:paraId="794711F0">
      <w:pPr>
        <w:rPr>
          <w:rFonts w:hint="default"/>
          <w:lang w:val="en-US" w:eastAsia="zh-CN"/>
        </w:rPr>
      </w:pPr>
    </w:p>
    <w:p w14:paraId="48D6BB65">
      <w:pPr>
        <w:rPr>
          <w:rFonts w:hint="default"/>
          <w:lang w:val="en-US" w:eastAsia="zh-CN"/>
        </w:rPr>
      </w:pPr>
    </w:p>
    <w:p w14:paraId="15DE8C62">
      <w:pPr>
        <w:rPr>
          <w:rFonts w:hint="default"/>
          <w:lang w:val="en-US" w:eastAsia="zh-CN"/>
        </w:rPr>
      </w:pPr>
      <w:r>
        <w:rPr>
          <w:rFonts w:hint="default"/>
          <w:lang w:val="en-US" w:eastAsia="zh-CN"/>
        </w:rPr>
        <w:t>3. 寻求专业帮助：如果孩子的自伤行为频繁且严重，或者伴随其他心理问题，如抑郁、焦虑等，建议寻求专业心理咨询师的帮助。他们可以提供更具体的建议和治疗方案。</w:t>
      </w:r>
    </w:p>
    <w:p w14:paraId="1B997D18">
      <w:pPr>
        <w:rPr>
          <w:rFonts w:hint="default"/>
          <w:lang w:val="en-US" w:eastAsia="zh-CN"/>
        </w:rPr>
      </w:pPr>
    </w:p>
    <w:p w14:paraId="0C460DD7">
      <w:pPr>
        <w:rPr>
          <w:rFonts w:hint="default"/>
          <w:lang w:val="en-US" w:eastAsia="zh-CN"/>
        </w:rPr>
      </w:pPr>
    </w:p>
    <w:p w14:paraId="7EEE8122">
      <w:pPr>
        <w:rPr>
          <w:rFonts w:hint="default"/>
          <w:lang w:val="en-US" w:eastAsia="zh-CN"/>
        </w:rPr>
      </w:pPr>
    </w:p>
    <w:p w14:paraId="612F9E7D">
      <w:pPr>
        <w:rPr>
          <w:rFonts w:hint="default"/>
          <w:lang w:val="en-US" w:eastAsia="zh-CN"/>
        </w:rPr>
      </w:pPr>
    </w:p>
    <w:p w14:paraId="2A294681">
      <w:pPr>
        <w:rPr>
          <w:rFonts w:hint="default"/>
          <w:lang w:val="en-US" w:eastAsia="zh-CN"/>
        </w:rPr>
      </w:pPr>
      <w:r>
        <w:rPr>
          <w:rFonts w:hint="default"/>
          <w:lang w:val="en-US" w:eastAsia="zh-CN"/>
        </w:rPr>
        <w:t>4. 增强自我认知：帮助孩子建立积极的自我认知，认识到自己的优点和价值。教他们学会接纳自己的不完美和错误，并从中学习和成长。</w:t>
      </w:r>
    </w:p>
    <w:p w14:paraId="0A4539A8">
      <w:pPr>
        <w:rPr>
          <w:rFonts w:hint="default"/>
          <w:lang w:val="en-US" w:eastAsia="zh-CN"/>
        </w:rPr>
      </w:pPr>
    </w:p>
    <w:p w14:paraId="1A29211E">
      <w:pPr>
        <w:rPr>
          <w:rFonts w:hint="default"/>
          <w:lang w:val="en-US" w:eastAsia="zh-CN"/>
        </w:rPr>
      </w:pPr>
    </w:p>
    <w:p w14:paraId="7BAA404E">
      <w:pPr>
        <w:rPr>
          <w:rFonts w:hint="default"/>
          <w:lang w:val="en-US" w:eastAsia="zh-CN"/>
        </w:rPr>
      </w:pPr>
    </w:p>
    <w:p w14:paraId="4FC58105">
      <w:pPr>
        <w:rPr>
          <w:rFonts w:hint="default"/>
          <w:lang w:val="en-US" w:eastAsia="zh-CN"/>
        </w:rPr>
      </w:pPr>
    </w:p>
    <w:p w14:paraId="6569172D">
      <w:pPr>
        <w:rPr>
          <w:rFonts w:hint="default"/>
          <w:lang w:val="en-US" w:eastAsia="zh-CN"/>
        </w:rPr>
      </w:pPr>
      <w:r>
        <w:rPr>
          <w:rFonts w:hint="default"/>
          <w:lang w:val="en-US" w:eastAsia="zh-CN"/>
        </w:rPr>
        <w:t>5. 情绪管理和应对压力：教孩子一些有效的情绪管理技巧，如深呼吸、放松训练、积极思考等。同时，也要关注他们的生活环境，减轻外部压力，如学校、家庭等方面的压力。</w:t>
      </w:r>
    </w:p>
    <w:p w14:paraId="7FFFC5D9">
      <w:pPr>
        <w:rPr>
          <w:rFonts w:hint="default"/>
          <w:lang w:val="en-US" w:eastAsia="zh-CN"/>
        </w:rPr>
      </w:pPr>
    </w:p>
    <w:p w14:paraId="2A9784C2">
      <w:pPr>
        <w:rPr>
          <w:rFonts w:hint="default"/>
          <w:lang w:val="en-US" w:eastAsia="zh-CN"/>
        </w:rPr>
      </w:pPr>
    </w:p>
    <w:p w14:paraId="52CF07C0">
      <w:pPr>
        <w:rPr>
          <w:rFonts w:hint="default"/>
          <w:lang w:val="en-US" w:eastAsia="zh-CN"/>
        </w:rPr>
      </w:pPr>
    </w:p>
    <w:p w14:paraId="0C9D88B6">
      <w:pPr>
        <w:rPr>
          <w:rFonts w:hint="default"/>
          <w:lang w:val="en-US" w:eastAsia="zh-CN"/>
        </w:rPr>
      </w:pPr>
    </w:p>
    <w:p w14:paraId="398CC957">
      <w:pPr>
        <w:rPr>
          <w:rFonts w:hint="default"/>
          <w:lang w:val="en-US" w:eastAsia="zh-CN"/>
        </w:rPr>
      </w:pPr>
      <w:r>
        <w:rPr>
          <w:rFonts w:hint="default"/>
          <w:lang w:val="en-US" w:eastAsia="zh-CN"/>
        </w:rPr>
        <w:t>6. 建立良好的亲子关系：与孩子建立亲密、信任的关系，让他们感受到家长的关爱和支持。这有助于增强孩子的心理韧性，更好地应对困难和挑战。</w:t>
      </w:r>
    </w:p>
    <w:p w14:paraId="203979C1">
      <w:pPr>
        <w:rPr>
          <w:rFonts w:hint="default"/>
          <w:lang w:val="en-US" w:eastAsia="zh-CN"/>
        </w:rPr>
      </w:pPr>
    </w:p>
    <w:p w14:paraId="4B0AE528">
      <w:pPr>
        <w:rPr>
          <w:rFonts w:hint="default"/>
          <w:lang w:val="en-US" w:eastAsia="zh-CN"/>
        </w:rPr>
      </w:pPr>
    </w:p>
    <w:p w14:paraId="6CC08195">
      <w:pPr>
        <w:rPr>
          <w:rFonts w:hint="default"/>
          <w:lang w:val="en-US" w:eastAsia="zh-CN"/>
        </w:rPr>
      </w:pPr>
    </w:p>
    <w:p w14:paraId="6C3D8547">
      <w:pPr>
        <w:rPr>
          <w:rFonts w:hint="default"/>
          <w:lang w:val="en-US" w:eastAsia="zh-CN"/>
        </w:rPr>
      </w:pPr>
    </w:p>
    <w:p w14:paraId="55719F02">
      <w:pPr>
        <w:rPr>
          <w:rFonts w:hint="default"/>
          <w:lang w:val="en-US" w:eastAsia="zh-CN"/>
        </w:rPr>
      </w:pPr>
      <w:r>
        <w:rPr>
          <w:rFonts w:hint="default"/>
          <w:lang w:val="en-US" w:eastAsia="zh-CN"/>
        </w:rPr>
        <w:t>总之，面对孩子的自伤行为，家长需要耐心、理解和支持。通过倾听、沟通、寻求专业帮助以及建立良好的亲子关系等方式，可以帮助孩子逐步走出困境，建立健康的心理状态。"</w:t>
      </w:r>
    </w:p>
    <w:p w14:paraId="36466062">
      <w:pPr>
        <w:rPr>
          <w:rFonts w:hint="default"/>
          <w:lang w:val="en-US" w:eastAsia="zh-CN"/>
        </w:rPr>
      </w:pPr>
      <w:r>
        <w:rPr>
          <w:rFonts w:hint="default"/>
          <w:lang w:val="en-US" w:eastAsia="zh-CN"/>
        </w:rPr>
        <w:t>孩子的自伤行为是一个复杂且令人担忧的现象，通常与心理压力、情绪调节困难或精神健康问题有关。从心理学角度来看，自伤行为可能是孩子试图处理内心痛苦、寻求控制感或表达无法用言语描述的感受的一种方式。作为家长，正确理解和引导孩子的自伤行为至关重要。&lt;img src="https://picx.zhimg.com/50/v2-8f57fa0e1076e13287b80de16007f910_720w.jpg?source=1def8aca" data-caption="" data-size="normal" data-rawwidth="665" data-rawheight="629" data-original-token="v2-67f4703b715280b23935a6ea46642334" data-default-watermark-src="https://pic1.zhimg.com/50/v2-cef3e9f731b1163a243a413dabcfc224_720w.jpg?source=1def8aca" class="origin_image zh-lightbox-thumb" width="665" data-original="https://pic1.zhimg.com/v2-8f57fa0e1076e13287b80de16007f910_r.jpg?source=1def8aca"/&gt;心理学视角下的自伤行为情绪调节困难：孩子可能尚未学会如何有效地处理和表达情绪，自伤成为他们试图缓解内心压力的一种手段。寻求刺激或安慰：自伤可能带来短暂的生理反应，如内啡肽的释放，从而给孩子一种错误的安慰感。沟通的尝试：自伤可能是孩子向外界发出的求救信号，表明他们需要帮助和支持。自我惩罚：在某些情况下，孩子可能因为内疚或自我厌恶而自伤。&lt;img src="https://pica.zhimg.com/50/v2-f1eb23bad8343c74e7121c40782d32a7_720w.jpg?source=1def8aca" data-caption="" data-size="normal" data-rawwidth="664" data-rawheight="626" data-original-token="v2-8d3c522c58e07086089e2d1ed8ebcd2b" data-default-watermark-src="https://picx.zhimg.com/50/v2-a16ba5276d3085f4a61c42b455aea8b2_720w.jpg?source=1def8aca" class="origin_image zh-lightbox-thumb" width="664" data-original="https://pica.zhimg.com/v2-f1eb23bad8343c74e7121c40782d32a7_r.jpg?source=1def8aca"/&gt;家长如何正确引导保持冷静和开放：首先，家长需要保持冷静，不要惊慌或责备孩子。与孩子进行开放、诚实的对话，了解他们自伤的原因。寻求专业帮助：自伤行为可能是更深层心理问题的迹象，因此寻求心理健康专业人士的帮助至关重要。提供情感支持：家长应该表达对孩子的爱和关心，让他们知道在任何困难时刻都有人支持他们。学习情绪调节技巧：与孩子一起学习健康的情绪调节技巧，如深呼吸、冥想、运动或艺术创作。建立安全环境：确保家中没有容易造成自伤的工具，并监督孩子的行为，特别是在他们情绪波动时。教育孩子：教育孩子关于自伤的潜在后果，以及更健康的应对策略。&lt;img src="https://picx.zhimg.com/50/v2-d0e49cf8bb20b92b43597de051ba6fa3_720w.jpg?source=1def8aca" data-caption="" data-size="normal" data-rawwidth="675" data-rawheight="629" data-original-token="v2-4cbc4fcf102989d409fa90a15ed476f5" data-default-watermark-src="https://picx.zhimg.com/50/v2-ef840ce62839d837d3f292ee76348195_720w.jpg?source=1def8aca" class="origin_image zh-lightbox-thumb" width="675" data-original="https://picx.zhimg.com/v2-d0e49cf8bb20b92b43597de051ba6fa3_r.jpg?source=1def8aca"/&gt;从心理学角度来看，孩子的自伤行为是一个需要关注和紧急处理的信号。家长应该以理解、同情和支持的态度来应对这一行为，同时寻求专业帮助，确保孩子能够获得必要的支持和治疗。</w:t>
      </w:r>
    </w:p>
    <w:p w14:paraId="1E328D7E">
      <w:pPr>
        <w:rPr>
          <w:rFonts w:hint="default"/>
          <w:lang w:val="en-US" w:eastAsia="zh-CN"/>
        </w:rPr>
      </w:pPr>
      <w:r>
        <w:rPr>
          <w:rFonts w:hint="default"/>
          <w:lang w:val="en-US" w:eastAsia="zh-CN"/>
        </w:rPr>
        <w:t>曾经，和一位初一就开始出现自残行为的女生聊天，当时她已经上初三了，自残行为已经持续了两三年。她是这样描述的：为什么自残？因为好奇。当时第一次离开家上寄宿中学，每天都很不开心，导致学习成绩下降，回家跟爸妈说上学不开心，他们却说是因为我玩手机玩的不想学习了，打算把我的手机收走。我整个人就崩溃了，像是有一个巨大的石头压在我的胸口，我真的不知道该怎么把那块石头移开。然后突然间，我想拿小刀划一下手腕试试，不知道为什么，这个念头就是突然冒出来了，以前也没有想过。小刀划过我手腕的时候我没有觉得很疼，反而我觉得似乎精神上的痛苦减少一些了，从此以后我就把自残当成了一种减轻痛苦的办法。我看着她胳膊的内侧，起码有十几条深深浅浅重重叠叠的刀痕了，一阵心痛，不知道这个十几岁的小女孩到底经历了多少。&lt;img src="https://picx.zhimg.com/50/v2-654df0b4b7f3ee435e48bfe80404e5a0_720w.jpg?source=1def8aca" data-caption="" data-size="normal" data-rawwidth="368" data-rawheight="285" data-original-token="v2-654df0b4b7f3ee435e48bfe80404e5a0" data-default-watermark-src="https://pic1.zhimg.com/50/v2-f07bc7cb0891f9b45e41ee5ecc2f76e3_720w.jpg?source=1def8aca" class="content_image" width="368"/&gt;01、自伤行为心理分析：“我割伤自己，只是想体会自己的感觉。”这段谈话经历，让我想到了斯旺西大学的心理学家Hayley Young的一项研究。她们招募了300多名刚成年的被试者，大多都是女性。其中有过自残行为的被试者在访谈中说，他们感到某些无法识别的情绪“压倒”了他们，同时也体会到了超然分离的情绪状态，或者麻木感。Hayley Young和她的同事们推断，如果一个人正在竭力正确解读自己身体的情感信号，（“知觉能力”——感知生理信号的能力——在青春期会下降），那么自残行为可能会生成一种强烈的、让身体能够体会到的身体体验。这与回答开头的那个女生的描述不谋而合。或许对于情绪的识别困难与自残行为之间存在着某种联系。在最后一项研究中，研究人员让被试者计算自己的心跳次数（不是搭脉，也不使用任何其他辅助手段），以此来测量被试者的感知能力。研究结果显示，有自残史的参与者“难以辨别和解释各种内感受(interoceptive)信号”。有过自残史的被试者比其他人更了解通常的身体知觉，但是他们在内感受准确性测试中的得分往往更差。“我自残，只是为了看看自己有什么感觉”Hayley Young的研究或许为自残者的解离和麻木感提供了生物学依据，即精确性较低的内感受性，确实促成了自我伤害——通过驱使个体操纵身体来体验情绪。研究人员写道，自我伤害的一个功能可能是解决情绪和内感受性的不确定状态，这种行为可能有助于消除身体角色在情绪体验中的歧义性，并且提供清晰的感受。02、为什么身体痛了，心就不痛了？很多年前，接待了一个来访者小芳（化名），是一名在校初中生，看起来是一位听话乖巧的孩子。在咨询前的交流中，她很少说话，她的母亲看起来在家庭教育中表现得比较强势，几乎不会留给孩子说话的空间。当我们交流到一半时，她的母亲突然抓住孩子的手臂，指着手腕上的伤口对我说到：“你看吧，这就是她在家自己划破的。她不就是为了引起我的注意吗！”那一刻，我突然意识到孩子在这个家庭中成长的体验和感受，一位强势而焦虑的母亲，一个封闭而狭小的成长空间......不难想象这个孩子是怎样从这样的环境中一步步成长起来，看着她手臂上的伤痕，我既惋惜又心疼。尽管我已经有了多年的咨询经验，并且受过危机事件处理的专业系统培训，但当我真正直面伤口，直面死亡时，我内心仍然感到恐惧。我看到几道还在愈合的伤疤，也许就是不久前的某个夜晚，孩子手拿刀片，一刀又一刀划上去的。我轻声问孩子:"为什么你会选择这样做呢？”孩子轻轻抬起头，看了我一眼，而后说到：“其实没什么，我只是想这么做而已。”她的答案令我惊讶，我以为这背后一定有一个让人心痛的故事。孩子在回答这个问题时的淡定从容，让我意识到她似乎在刻意回避，或者说我们之间的信任感并没有建立，还不值得她告诉我内心的东西。于是，我又问到：“我不知道过去的你经历了什么，但是我想这一刻，我能够倾听你的故事，如果你愿意的话，可以告诉我。”孩子低下了头，轻声说道：“老师，当你看到我手臂上的疤痕，你会怎么想呢？”面对孩子这一突如其来的问题，我有些猝不及防，因为我似乎没有思考过这个问题，更不敢去想象这种情景下自己的感受，但是我分明感受到了自己内心的害怕与恐惧。于是，我选择了直接正面的坦白我的感受：“老师没有经历过这样的事情，所以当老师看到你的疤痕时，会有些害怕和担忧。”孩子突然看向我，对我说道：“谢谢老师告诉我，可是老师，你知道吗？其实对于我来说，这些伤疤算不了什么。”03、那些难以觉察的情绪与本能反应此时，我才意识到，自己从对话开始的时候，就带入了自己的内心体验和感受。孩子捕捉大人们的感受是很灵敏的，当我说出那句“你为什么选择这样做”时，似乎已经暗示了“你这样的行为是不对的，是令人害怕和恐惧的”，于是孩子一直无法真正的打开自己，无法将自己的内心全然的托付于我。作为咨询师，我并没有站在孩子的角度去感受她的情绪体验，而是带着自己的主观视角去理解她手臂上的伤痕，于是，我感受到了恐惧，但同时也与她切断了更深的链接与共情。于是，我对孩子说到：“很抱歉刚才老师并没有真正的理解和看到你手臂上的伤痕，你想对老师说的其实是你一直在用自己的方式去解决和处理一个更大的矛盾，让自己走出困境，是这样吗？”听到这么一说，孩子突然眼睛一亮，看向我说：“老师，谢谢你能够理解我这样做，刚开始的时候，我以为你和他们一样，认为我这么做很怪异，我很害怕周围人这么看待我，可我似乎只能用这样的方式来解决自己的问题了。”听孩子这么说，我终于放下了担忧，回道：“老师看到了你在面对困难时，仍然在积极想办法去解决的勇气和坚持，你采取了当时自己能够找到的最好的办法来解决自己的困难，来面对生活中的困境。如果可以的话，你愿意和老师一起分享你所遇到的困难是什么吗？”孩子轻声缓缓说到：“其实，老师，你知道吗？我很清楚自己这样做给自己的身体带来的伤害，但是相比内心的疼痛，这点身体上的疼痛真的算不了什么。”在接下来的咨询中，孩子逐渐的打开了自己，向我讲述了她的遭遇与感受。她所说的那句话“身体伤痛与心里的伤痛相比，算不了什么”，让我深深意识到，旁人眼中的恐惧和担忧，对于内心承受巨大痛苦的人来说，真的是一剂有效的“止痛药”，至少当时是这样的。04、更好的共情，从看到那些习以为常的情绪感受开始自残的人都是为了引人注目吗？不是的。说这些话的人不仅共情能力差，且幸运却不自知。这一次的咨询给我留下了深刻的印象，尽管在很早以前，我们都学习了如何共情，如何理解他人，这些咨询技术早就烂熟于心。但是真正在实施的过程中，我们会发现，我们仍然在不知不觉中，偏离了自己的内心，与来访者渐行渐远，我们以为我们在理解和包容他们，但实际上，却只是活在我们自己的头脑想象之中。我们无意识的言行，就像裹挟了病毒的美味甜点，外表看起来可口诱人，实际上却让吃到的人感到不适，并且我们自己还很难看到这里面的“病毒”，就像我所说的那句话“你为什么要选择这样做呢？”这句话平平无奇，却包含着对来访者的评判，暗示对方“你这样做是不对的，是让人担忧和恐惧的”。这种评判中也包含着我自己的情绪感受，而对方不需要进行这样的分析思考，我们的潜意识会自动帮助我们觉察和感受到来自外界的“评判”和“攻击”。因此，想要有更好更深的同理共情，我们需要更多的关照自己的内心，更重要的是看到那些我们习以为常的想法与感受。比如看到流血的伤口，我们会习惯性感到疼痛，害怕，这些习惯性的感受，会给我们带来共情和同理他人时的偏差。- 以上，共勉。我是 @争渡心理咨询 的小渡老师，有任何心理困扰，都可以私信找我聊聊。公众号：争渡心理咨询，关注领取免费心理评估分析</w:t>
      </w:r>
    </w:p>
    <w:p w14:paraId="6CCEC620">
      <w:pPr>
        <w:rPr>
          <w:rFonts w:hint="default"/>
          <w:lang w:val="en-US" w:eastAsia="zh-CN"/>
        </w:rPr>
      </w:pPr>
      <w:r>
        <w:rPr>
          <w:rFonts w:hint="default"/>
          <w:lang w:val="en-US" w:eastAsia="zh-CN"/>
        </w:rPr>
        <w:t>"找出原因</w:t>
      </w:r>
    </w:p>
    <w:p w14:paraId="11D35E31">
      <w:pPr>
        <w:rPr>
          <w:rFonts w:hint="default"/>
          <w:lang w:val="en-US" w:eastAsia="zh-CN"/>
        </w:rPr>
      </w:pPr>
    </w:p>
    <w:p w14:paraId="2DE63B96">
      <w:pPr>
        <w:rPr>
          <w:rFonts w:hint="default"/>
          <w:lang w:val="en-US" w:eastAsia="zh-CN"/>
        </w:rPr>
      </w:pPr>
      <w:r>
        <w:rPr>
          <w:rFonts w:hint="default"/>
          <w:lang w:val="en-US" w:eastAsia="zh-CN"/>
        </w:rPr>
        <w:t>患有自闭症等神经发育障碍的儿童的自残行为可能是由多种因素引起的，包括焦虑、不适、沟通需求困难以及某些情况下的触发因素。进行功能行为评估以确定自伤背后的具体原因或功能非常重要，例如避免或逃避困难的情况。</w:t>
      </w:r>
    </w:p>
    <w:p w14:paraId="095117C8">
      <w:pPr>
        <w:rPr>
          <w:rFonts w:hint="default"/>
          <w:lang w:val="en-US" w:eastAsia="zh-CN"/>
        </w:rPr>
      </w:pPr>
    </w:p>
    <w:p w14:paraId="29C7B3B8">
      <w:pPr>
        <w:rPr>
          <w:rFonts w:hint="default"/>
          <w:lang w:val="en-US" w:eastAsia="zh-CN"/>
        </w:rPr>
      </w:pPr>
      <w:r>
        <w:rPr>
          <w:rFonts w:hint="default"/>
          <w:lang w:val="en-US" w:eastAsia="zh-CN"/>
        </w:rPr>
        <w:t>干预措施</w:t>
      </w:r>
    </w:p>
    <w:p w14:paraId="070BEC91">
      <w:pPr>
        <w:rPr>
          <w:rFonts w:hint="default"/>
          <w:lang w:val="en-US" w:eastAsia="zh-CN"/>
        </w:rPr>
      </w:pPr>
    </w:p>
    <w:p w14:paraId="4CAD248F">
      <w:pPr>
        <w:rPr>
          <w:rFonts w:hint="default"/>
          <w:lang w:val="en-US" w:eastAsia="zh-CN"/>
        </w:rPr>
      </w:pPr>
      <w:r>
        <w:rPr>
          <w:rFonts w:hint="default"/>
          <w:lang w:val="en-US" w:eastAsia="zh-CN"/>
        </w:rPr>
        <w:t>教孩子用其他方式表达他们的需求：</w:t>
      </w:r>
    </w:p>
    <w:p w14:paraId="27C76FAC">
      <w:pPr>
        <w:rPr>
          <w:rFonts w:hint="default"/>
          <w:lang w:val="en-US" w:eastAsia="zh-CN"/>
        </w:rPr>
      </w:pPr>
    </w:p>
    <w:p w14:paraId="06D33AA6">
      <w:pPr>
        <w:rPr>
          <w:rFonts w:hint="default"/>
          <w:lang w:val="en-US" w:eastAsia="zh-CN"/>
        </w:rPr>
      </w:pPr>
      <w:r>
        <w:rPr>
          <w:rFonts w:hint="default"/>
          <w:lang w:val="en-US" w:eastAsia="zh-CN"/>
        </w:rPr>
        <w:t>如果自残的目的是逃避某种情况，请教孩子使用言语、手势或通讯工具来表达他们的需求。</w:t>
      </w:r>
    </w:p>
    <w:p w14:paraId="7B73211C">
      <w:pPr>
        <w:rPr>
          <w:rFonts w:hint="default"/>
          <w:lang w:val="en-US" w:eastAsia="zh-CN"/>
        </w:rPr>
      </w:pPr>
    </w:p>
    <w:p w14:paraId="26D5C77C">
      <w:pPr>
        <w:rPr>
          <w:rFonts w:hint="default"/>
          <w:lang w:val="en-US" w:eastAsia="zh-CN"/>
        </w:rPr>
      </w:pPr>
      <w:r>
        <w:rPr>
          <w:rFonts w:hint="default"/>
          <w:lang w:val="en-US" w:eastAsia="zh-CN"/>
        </w:rPr>
        <w:t>提供选择还可以让孩子有一种表达偏好和需求的方式。</w:t>
      </w:r>
    </w:p>
    <w:p w14:paraId="32605E38">
      <w:pPr>
        <w:rPr>
          <w:rFonts w:hint="default"/>
          <w:lang w:val="en-US" w:eastAsia="zh-CN"/>
        </w:rPr>
      </w:pPr>
    </w:p>
    <w:p w14:paraId="6141C3EE">
      <w:pPr>
        <w:rPr>
          <w:rFonts w:hint="default"/>
          <w:lang w:val="en-US" w:eastAsia="zh-CN"/>
        </w:rPr>
      </w:pPr>
      <w:r>
        <w:rPr>
          <w:rFonts w:hint="default"/>
          <w:lang w:val="en-US" w:eastAsia="zh-CN"/>
        </w:rPr>
        <w:t>减少触发因素并使情况更加可预测：</w:t>
      </w:r>
    </w:p>
    <w:p w14:paraId="7B5FBC6B">
      <w:pPr>
        <w:rPr>
          <w:rFonts w:hint="default"/>
          <w:lang w:val="en-US" w:eastAsia="zh-CN"/>
        </w:rPr>
      </w:pPr>
    </w:p>
    <w:p w14:paraId="3BF346AE">
      <w:pPr>
        <w:rPr>
          <w:rFonts w:hint="default"/>
          <w:lang w:val="en-US" w:eastAsia="zh-CN"/>
        </w:rPr>
      </w:pPr>
      <w:r>
        <w:rPr>
          <w:rFonts w:hint="default"/>
          <w:lang w:val="en-US" w:eastAsia="zh-CN"/>
        </w:rPr>
        <w:t>利用社交故事和启动让孩子为即将发生的事件做好准备，并减少对不可预测性的焦虑。</w:t>
      </w:r>
    </w:p>
    <w:p w14:paraId="68B92284">
      <w:pPr>
        <w:rPr>
          <w:rFonts w:hint="default"/>
          <w:lang w:val="en-US" w:eastAsia="zh-CN"/>
        </w:rPr>
      </w:pPr>
    </w:p>
    <w:p w14:paraId="15A1E6B3">
      <w:pPr>
        <w:rPr>
          <w:rFonts w:hint="default"/>
          <w:lang w:val="en-US" w:eastAsia="zh-CN"/>
        </w:rPr>
      </w:pPr>
      <w:r>
        <w:rPr>
          <w:rFonts w:hint="default"/>
          <w:lang w:val="en-US" w:eastAsia="zh-CN"/>
        </w:rPr>
        <w:t>修改似乎会引发自残的任务或环境，例如降低作业的难度。</w:t>
      </w:r>
    </w:p>
    <w:p w14:paraId="60070D4F">
      <w:pPr>
        <w:rPr>
          <w:rFonts w:hint="default"/>
          <w:lang w:val="en-US" w:eastAsia="zh-CN"/>
        </w:rPr>
      </w:pPr>
    </w:p>
    <w:p w14:paraId="19909E2A">
      <w:pPr>
        <w:rPr>
          <w:rFonts w:hint="default"/>
          <w:lang w:val="en-US" w:eastAsia="zh-CN"/>
        </w:rPr>
      </w:pPr>
      <w:r>
        <w:rPr>
          <w:rFonts w:hint="default"/>
          <w:lang w:val="en-US" w:eastAsia="zh-CN"/>
        </w:rPr>
        <w:t>强化积极的行为：</w:t>
      </w:r>
    </w:p>
    <w:p w14:paraId="45AA810D">
      <w:pPr>
        <w:rPr>
          <w:rFonts w:hint="default"/>
          <w:lang w:val="en-US" w:eastAsia="zh-CN"/>
        </w:rPr>
      </w:pPr>
    </w:p>
    <w:p w14:paraId="0DEF8402">
      <w:pPr>
        <w:rPr>
          <w:rFonts w:hint="default"/>
          <w:lang w:val="en-US" w:eastAsia="zh-CN"/>
        </w:rPr>
      </w:pPr>
      <w:r>
        <w:rPr>
          <w:rFonts w:hint="default"/>
          <w:lang w:val="en-US" w:eastAsia="zh-CN"/>
        </w:rPr>
        <w:t>奖励孩子使用替代沟通方法或没有表现出自残行为。</w:t>
      </w:r>
    </w:p>
    <w:p w14:paraId="2CB467F2">
      <w:pPr>
        <w:rPr>
          <w:rFonts w:hint="default"/>
          <w:lang w:val="en-US" w:eastAsia="zh-CN"/>
        </w:rPr>
      </w:pPr>
    </w:p>
    <w:p w14:paraId="753F03DC">
      <w:pPr>
        <w:rPr>
          <w:rFonts w:hint="default"/>
          <w:lang w:val="en-US" w:eastAsia="zh-CN"/>
        </w:rPr>
      </w:pPr>
      <w:r>
        <w:rPr>
          <w:rFonts w:hint="default"/>
          <w:lang w:val="en-US" w:eastAsia="zh-CN"/>
        </w:rPr>
        <w:t>解决任何潜在的身体问题：</w:t>
      </w:r>
    </w:p>
    <w:p w14:paraId="43D6C952">
      <w:pPr>
        <w:rPr>
          <w:rFonts w:hint="default"/>
          <w:lang w:val="en-US" w:eastAsia="zh-CN"/>
        </w:rPr>
      </w:pPr>
    </w:p>
    <w:p w14:paraId="36DE6247">
      <w:pPr>
        <w:rPr>
          <w:rFonts w:hint="default"/>
          <w:lang w:val="en-US" w:eastAsia="zh-CN"/>
        </w:rPr>
      </w:pPr>
      <w:r>
        <w:rPr>
          <w:rFonts w:hint="default"/>
          <w:lang w:val="en-US" w:eastAsia="zh-CN"/>
        </w:rPr>
        <w:t>在某些情况下，自残可能是孩子表达身体不适或疼痛的一种方式，因此治疗任何医疗状况都很重要。</w:t>
      </w:r>
    </w:p>
    <w:p w14:paraId="37806023">
      <w:pPr>
        <w:rPr>
          <w:rFonts w:hint="default"/>
          <w:lang w:val="en-US" w:eastAsia="zh-CN"/>
        </w:rPr>
      </w:pPr>
    </w:p>
    <w:p w14:paraId="2D6B42DB">
      <w:pPr>
        <w:rPr>
          <w:rFonts w:hint="default"/>
          <w:lang w:val="en-US" w:eastAsia="zh-CN"/>
        </w:rPr>
      </w:pPr>
      <w:r>
        <w:rPr>
          <w:rFonts w:hint="default"/>
          <w:lang w:val="en-US" w:eastAsia="zh-CN"/>
        </w:rPr>
        <w:t>家长指导</w:t>
      </w:r>
    </w:p>
    <w:p w14:paraId="5FF34B80">
      <w:pPr>
        <w:rPr>
          <w:rFonts w:hint="default"/>
          <w:lang w:val="en-US" w:eastAsia="zh-CN"/>
        </w:rPr>
      </w:pPr>
    </w:p>
    <w:p w14:paraId="310BD09A">
      <w:pPr>
        <w:rPr>
          <w:rFonts w:hint="default"/>
          <w:lang w:val="en-US" w:eastAsia="zh-CN"/>
        </w:rPr>
      </w:pPr>
      <w:r>
        <w:rPr>
          <w:rFonts w:hint="default"/>
          <w:lang w:val="en-US" w:eastAsia="zh-CN"/>
        </w:rPr>
        <w:t>尽快解决问题，因为自伤很少能自行解决。</w:t>
      </w:r>
    </w:p>
    <w:p w14:paraId="60B60099">
      <w:pPr>
        <w:rPr>
          <w:rFonts w:hint="default"/>
          <w:lang w:val="en-US" w:eastAsia="zh-CN"/>
        </w:rPr>
      </w:pPr>
    </w:p>
    <w:p w14:paraId="40D63142">
      <w:pPr>
        <w:rPr>
          <w:rFonts w:hint="default"/>
          <w:lang w:val="en-US" w:eastAsia="zh-CN"/>
        </w:rPr>
      </w:pPr>
      <w:r>
        <w:rPr>
          <w:rFonts w:hint="default"/>
          <w:lang w:val="en-US" w:eastAsia="zh-CN"/>
        </w:rPr>
        <w:t>确认孩子的感受，但不要纵容自残行为。</w:t>
      </w:r>
    </w:p>
    <w:p w14:paraId="7E611734">
      <w:pPr>
        <w:rPr>
          <w:rFonts w:hint="default"/>
          <w:lang w:val="en-US" w:eastAsia="zh-CN"/>
        </w:rPr>
      </w:pPr>
    </w:p>
    <w:p w14:paraId="5E2EBD7B">
      <w:pPr>
        <w:rPr>
          <w:rFonts w:hint="default"/>
          <w:lang w:val="en-US" w:eastAsia="zh-CN"/>
        </w:rPr>
      </w:pPr>
      <w:r>
        <w:rPr>
          <w:rFonts w:hint="default"/>
          <w:lang w:val="en-US" w:eastAsia="zh-CN"/>
        </w:rPr>
        <w:t>不带评判地倾听，并保证你们将共同解决这个问题。</w:t>
      </w:r>
    </w:p>
    <w:p w14:paraId="7DF26C57">
      <w:pPr>
        <w:rPr>
          <w:rFonts w:hint="default"/>
          <w:lang w:val="en-US" w:eastAsia="zh-CN"/>
        </w:rPr>
      </w:pPr>
    </w:p>
    <w:p w14:paraId="2E9E018B">
      <w:pPr>
        <w:rPr>
          <w:rFonts w:hint="default"/>
          <w:lang w:val="en-US" w:eastAsia="zh-CN"/>
        </w:rPr>
      </w:pPr>
      <w:r>
        <w:rPr>
          <w:rFonts w:hint="default"/>
          <w:lang w:val="en-US" w:eastAsia="zh-CN"/>
        </w:rPr>
        <w:t>向具有治疗自伤经验的治疗师寻求专业帮助，因为它需要专门的护理。</w:t>
      </w:r>
    </w:p>
    <w:p w14:paraId="460ED297">
      <w:pPr>
        <w:rPr>
          <w:rFonts w:hint="default"/>
          <w:lang w:val="en-US" w:eastAsia="zh-CN"/>
        </w:rPr>
      </w:pPr>
    </w:p>
    <w:p w14:paraId="3C51D129">
      <w:pPr>
        <w:rPr>
          <w:rFonts w:hint="default"/>
          <w:lang w:val="en-US" w:eastAsia="zh-CN"/>
        </w:rPr>
      </w:pPr>
      <w:r>
        <w:rPr>
          <w:rFonts w:hint="default"/>
          <w:lang w:val="en-US" w:eastAsia="zh-CN"/>
        </w:rPr>
        <w:t>禁止接触可能用于自残的物品，确保孩子的安全。</w:t>
      </w:r>
    </w:p>
    <w:p w14:paraId="72F6C291">
      <w:pPr>
        <w:rPr>
          <w:rFonts w:hint="default"/>
          <w:lang w:val="en-US" w:eastAsia="zh-CN"/>
        </w:rPr>
      </w:pPr>
    </w:p>
    <w:p w14:paraId="48DCE349">
      <w:pPr>
        <w:rPr>
          <w:rFonts w:hint="default"/>
          <w:lang w:val="en-US" w:eastAsia="zh-CN"/>
        </w:rPr>
      </w:pPr>
      <w:r>
        <w:rPr>
          <w:rFonts w:hint="default"/>
          <w:lang w:val="en-US" w:eastAsia="zh-CN"/>
        </w:rPr>
        <w:t>鼓励开放的沟通、健康的应对策略和积极的强化。</w:t>
      </w:r>
    </w:p>
    <w:p w14:paraId="39890601">
      <w:pPr>
        <w:rPr>
          <w:rFonts w:hint="default"/>
          <w:lang w:val="en-US" w:eastAsia="zh-CN"/>
        </w:rPr>
      </w:pPr>
    </w:p>
    <w:p w14:paraId="446402BA">
      <w:pPr>
        <w:rPr>
          <w:rFonts w:hint="default"/>
          <w:lang w:val="en-US" w:eastAsia="zh-CN"/>
        </w:rPr>
      </w:pPr>
      <w:r>
        <w:rPr>
          <w:rFonts w:hint="default"/>
          <w:lang w:val="en-US" w:eastAsia="zh-CN"/>
        </w:rPr>
        <w:t>避免强迫改变或将这种行为贴上“寻求关注”的标签。</w:t>
      </w:r>
    </w:p>
    <w:p w14:paraId="26D7D826">
      <w:pPr>
        <w:rPr>
          <w:rFonts w:hint="default"/>
          <w:lang w:val="en-US" w:eastAsia="zh-CN"/>
        </w:rPr>
      </w:pPr>
    </w:p>
    <w:p w14:paraId="60F0A5DE">
      <w:pPr>
        <w:rPr>
          <w:rFonts w:hint="default"/>
          <w:lang w:val="en-US" w:eastAsia="zh-CN"/>
        </w:rPr>
      </w:pPr>
      <w:r>
        <w:rPr>
          <w:rFonts w:hint="default"/>
          <w:lang w:val="en-US" w:eastAsia="zh-CN"/>
        </w:rPr>
        <w:t>作为父母，照顾好自己的情感需求，因为支持自残的孩子可能会带来很大的压力。</w:t>
      </w:r>
    </w:p>
    <w:p w14:paraId="6F8A91A6">
      <w:pPr>
        <w:rPr>
          <w:rFonts w:hint="default"/>
          <w:lang w:val="en-US" w:eastAsia="zh-CN"/>
        </w:rPr>
      </w:pPr>
    </w:p>
    <w:p w14:paraId="4BD33AED">
      <w:pPr>
        <w:rPr>
          <w:rFonts w:hint="default"/>
          <w:lang w:val="en-US" w:eastAsia="zh-CN"/>
        </w:rPr>
      </w:pPr>
      <w:r>
        <w:rPr>
          <w:rFonts w:hint="default"/>
          <w:lang w:val="en-US" w:eastAsia="zh-CN"/>
        </w:rPr>
        <w:t>关键是要了解自伤的根本原因，教授替代行为，减少触发因素，并为孩子提供一个支持性的治疗环境。 通过正确的干预和父母的指导，孩子们可以学习更健康的应对方式。"</w:t>
      </w:r>
    </w:p>
    <w:p w14:paraId="761489BC">
      <w:pPr>
        <w:rPr>
          <w:rFonts w:hint="default"/>
          <w:lang w:val="en-US" w:eastAsia="zh-CN"/>
        </w:rPr>
      </w:pPr>
      <w:r>
        <w:rPr>
          <w:rFonts w:hint="default"/>
          <w:lang w:val="en-US" w:eastAsia="zh-CN"/>
        </w:rPr>
        <w:t>"就是简简单单对伤害惩罚的模仿。</w:t>
      </w:r>
    </w:p>
    <w:p w14:paraId="10D8B632">
      <w:pPr>
        <w:rPr>
          <w:rFonts w:hint="default"/>
          <w:lang w:val="en-US" w:eastAsia="zh-CN"/>
        </w:rPr>
      </w:pPr>
    </w:p>
    <w:p w14:paraId="31D22E72">
      <w:pPr>
        <w:rPr>
          <w:rFonts w:hint="default"/>
          <w:lang w:val="en-US" w:eastAsia="zh-CN"/>
        </w:rPr>
      </w:pPr>
      <w:r>
        <w:rPr>
          <w:rFonts w:hint="default"/>
          <w:lang w:val="en-US" w:eastAsia="zh-CN"/>
        </w:rPr>
        <w:t>孩子选择的自伤，几乎都是模仿过去大人对自己的伤害手法，或者从视听渠道模仿而来。</w:t>
      </w:r>
    </w:p>
    <w:p w14:paraId="496DF81B">
      <w:pPr>
        <w:rPr>
          <w:rFonts w:hint="default"/>
          <w:lang w:val="en-US" w:eastAsia="zh-CN"/>
        </w:rPr>
      </w:pPr>
    </w:p>
    <w:p w14:paraId="6099D24C">
      <w:pPr>
        <w:rPr>
          <w:rFonts w:hint="default"/>
          <w:lang w:val="en-US" w:eastAsia="zh-CN"/>
        </w:rPr>
      </w:pPr>
      <w:r>
        <w:rPr>
          <w:rFonts w:hint="default"/>
          <w:lang w:val="en-US" w:eastAsia="zh-CN"/>
        </w:rPr>
        <w:t>手法不重要。因为他们第一次做人，本来不会这个，不懂得伤害，也不懂手法。只是因为自己经验过，他们学到了有限的方法而已，所以模仿。</w:t>
      </w:r>
    </w:p>
    <w:p w14:paraId="043D09AF">
      <w:pPr>
        <w:rPr>
          <w:rFonts w:hint="default"/>
          <w:lang w:val="en-US" w:eastAsia="zh-CN"/>
        </w:rPr>
      </w:pPr>
    </w:p>
    <w:p w14:paraId="40F44DF3">
      <w:pPr>
        <w:rPr>
          <w:rFonts w:hint="default"/>
          <w:lang w:val="en-US" w:eastAsia="zh-CN"/>
        </w:rPr>
      </w:pPr>
      <w:r>
        <w:rPr>
          <w:rFonts w:hint="default"/>
          <w:lang w:val="en-US" w:eastAsia="zh-CN"/>
        </w:rPr>
        <w:t>伤害才重要。为什么他们选择伤害？其实也是同样的，第一次做人，他们不明白怎么处理冲突。大人是以伤害惩罚处理冲突，那么他们面对任何冲突，也以为必然配置伤害惩罚。</w:t>
      </w:r>
    </w:p>
    <w:p w14:paraId="746514B9">
      <w:pPr>
        <w:rPr>
          <w:rFonts w:hint="default"/>
          <w:lang w:val="en-US" w:eastAsia="zh-CN"/>
        </w:rPr>
      </w:pPr>
    </w:p>
    <w:p w14:paraId="47A3FEC0">
      <w:pPr>
        <w:rPr>
          <w:rFonts w:hint="default"/>
          <w:lang w:val="en-US" w:eastAsia="zh-CN"/>
        </w:rPr>
      </w:pPr>
      <w:r>
        <w:rPr>
          <w:rFonts w:hint="default"/>
          <w:lang w:val="en-US" w:eastAsia="zh-CN"/>
        </w:rPr>
        <w:t>所以大人面对冲突的智慧很重要，首先注意的就是规避伤害惩罚。因为他们真的会学到，不仅是用在别人身上，可能首选用在自己身上。"</w:t>
      </w:r>
    </w:p>
    <w:p w14:paraId="5F828038">
      <w:pPr>
        <w:rPr>
          <w:rFonts w:hint="default"/>
          <w:lang w:val="en-US" w:eastAsia="zh-CN"/>
        </w:rPr>
      </w:pPr>
      <w:r>
        <w:rPr>
          <w:rFonts w:hint="default"/>
          <w:lang w:val="en-US" w:eastAsia="zh-CN"/>
        </w:rPr>
        <w:t>"孩子的自伤行为是一种复杂的心理现象，可能涉及到多种心理因素，如情绪调节困难、自我认同问题、自我惩罚的倾向等。从心理学角度来看，自伤行为可能是孩子试图表达内心的痛苦、压力或无法言说的情绪。</w:t>
      </w:r>
    </w:p>
    <w:p w14:paraId="15F51C59">
      <w:pPr>
        <w:rPr>
          <w:rFonts w:hint="default"/>
          <w:lang w:val="en-US" w:eastAsia="zh-CN"/>
        </w:rPr>
      </w:pPr>
    </w:p>
    <w:p w14:paraId="51081CE0">
      <w:pPr>
        <w:rPr>
          <w:rFonts w:hint="default"/>
          <w:lang w:val="en-US" w:eastAsia="zh-CN"/>
        </w:rPr>
      </w:pPr>
    </w:p>
    <w:p w14:paraId="41E82404">
      <w:pPr>
        <w:rPr>
          <w:rFonts w:hint="default"/>
          <w:lang w:val="en-US" w:eastAsia="zh-CN"/>
        </w:rPr>
      </w:pPr>
    </w:p>
    <w:p w14:paraId="187079CA">
      <w:pPr>
        <w:rPr>
          <w:rFonts w:hint="default"/>
          <w:lang w:val="en-US" w:eastAsia="zh-CN"/>
        </w:rPr>
      </w:pPr>
    </w:p>
    <w:p w14:paraId="3430B24B">
      <w:pPr>
        <w:rPr>
          <w:rFonts w:hint="default"/>
          <w:lang w:val="en-US" w:eastAsia="zh-CN"/>
        </w:rPr>
      </w:pPr>
      <w:r>
        <w:rPr>
          <w:rFonts w:hint="default"/>
          <w:lang w:val="en-US" w:eastAsia="zh-CN"/>
        </w:rPr>
        <w:t>作为家长，面对孩子的自伤行为，首先需要保持冷静和理智，然后采取以下措施来正确引导孩子：</w:t>
      </w:r>
    </w:p>
    <w:p w14:paraId="46CBEF6D">
      <w:pPr>
        <w:rPr>
          <w:rFonts w:hint="default"/>
          <w:lang w:val="en-US" w:eastAsia="zh-CN"/>
        </w:rPr>
      </w:pPr>
    </w:p>
    <w:p w14:paraId="1047B148">
      <w:pPr>
        <w:rPr>
          <w:rFonts w:hint="default"/>
          <w:lang w:val="en-US" w:eastAsia="zh-CN"/>
        </w:rPr>
      </w:pPr>
    </w:p>
    <w:p w14:paraId="13764F5E">
      <w:pPr>
        <w:rPr>
          <w:rFonts w:hint="default"/>
          <w:lang w:val="en-US" w:eastAsia="zh-CN"/>
        </w:rPr>
      </w:pPr>
    </w:p>
    <w:p w14:paraId="65E68FE9">
      <w:pPr>
        <w:rPr>
          <w:rFonts w:hint="default"/>
          <w:lang w:val="en-US" w:eastAsia="zh-CN"/>
        </w:rPr>
      </w:pPr>
    </w:p>
    <w:p w14:paraId="21CAA25C">
      <w:pPr>
        <w:rPr>
          <w:rFonts w:hint="default"/>
          <w:lang w:val="en-US" w:eastAsia="zh-CN"/>
        </w:rPr>
      </w:pPr>
      <w:r>
        <w:rPr>
          <w:rFonts w:hint="default"/>
          <w:lang w:val="en-US" w:eastAsia="zh-CN"/>
        </w:rPr>
        <w:t>1. **倾听和理解**：首先，尝试理解孩子的内心感受，给予他们充分的倾听和理解。让孩子知道他们的感受被重视，而不是被忽视或批评。</w:t>
      </w:r>
    </w:p>
    <w:p w14:paraId="0889FE5F">
      <w:pPr>
        <w:rPr>
          <w:rFonts w:hint="default"/>
          <w:lang w:val="en-US" w:eastAsia="zh-CN"/>
        </w:rPr>
      </w:pPr>
    </w:p>
    <w:p w14:paraId="0A6ED56E">
      <w:pPr>
        <w:rPr>
          <w:rFonts w:hint="default"/>
          <w:lang w:val="en-US" w:eastAsia="zh-CN"/>
        </w:rPr>
      </w:pPr>
      <w:r>
        <w:rPr>
          <w:rFonts w:hint="default"/>
          <w:lang w:val="en-US" w:eastAsia="zh-CN"/>
        </w:rPr>
        <w:t>2. **沟通和交流**：与孩子进行开放、诚实的沟通，询问他们为什么要自伤，以及他们希望通过这种方式表达什么。通过沟通，可以更好地了解孩子的需求和困扰。</w:t>
      </w:r>
    </w:p>
    <w:p w14:paraId="63A90068">
      <w:pPr>
        <w:rPr>
          <w:rFonts w:hint="default"/>
          <w:lang w:val="en-US" w:eastAsia="zh-CN"/>
        </w:rPr>
      </w:pPr>
    </w:p>
    <w:p w14:paraId="33F4EC63">
      <w:pPr>
        <w:rPr>
          <w:rFonts w:hint="default"/>
          <w:lang w:val="en-US" w:eastAsia="zh-CN"/>
        </w:rPr>
      </w:pPr>
      <w:r>
        <w:rPr>
          <w:rFonts w:hint="default"/>
          <w:lang w:val="en-US" w:eastAsia="zh-CN"/>
        </w:rPr>
        <w:t>3. **寻求专业帮助**：如果孩子的自伤行为严重或持续存在，可能需要寻求专业心理咨询师的帮助。专业人士能够提供更深入的评估和治疗建议。</w:t>
      </w:r>
    </w:p>
    <w:p w14:paraId="4925E612">
      <w:pPr>
        <w:rPr>
          <w:rFonts w:hint="default"/>
          <w:lang w:val="en-US" w:eastAsia="zh-CN"/>
        </w:rPr>
      </w:pPr>
    </w:p>
    <w:p w14:paraId="18471E1C">
      <w:pPr>
        <w:rPr>
          <w:rFonts w:hint="default"/>
          <w:lang w:val="en-US" w:eastAsia="zh-CN"/>
        </w:rPr>
      </w:pPr>
      <w:r>
        <w:rPr>
          <w:rFonts w:hint="default"/>
          <w:lang w:val="en-US" w:eastAsia="zh-CN"/>
        </w:rPr>
        <w:t>4. **提供情绪调节技巧**：教给孩子一些有效的情绪调节技巧，如深呼吸、放松训练、冥想等。这些技巧可以帮助他们在情绪高涨时冷静下来，避免采取自伤行为。</w:t>
      </w:r>
    </w:p>
    <w:p w14:paraId="0217B087">
      <w:pPr>
        <w:rPr>
          <w:rFonts w:hint="default"/>
          <w:lang w:val="en-US" w:eastAsia="zh-CN"/>
        </w:rPr>
      </w:pPr>
    </w:p>
    <w:p w14:paraId="52B45A8B">
      <w:pPr>
        <w:rPr>
          <w:rFonts w:hint="default"/>
          <w:lang w:val="en-US" w:eastAsia="zh-CN"/>
        </w:rPr>
      </w:pPr>
      <w:r>
        <w:rPr>
          <w:rFonts w:hint="default"/>
          <w:lang w:val="en-US" w:eastAsia="zh-CN"/>
        </w:rPr>
        <w:t>5. **建立积极的自我认同**：鼓励孩子关注自己的优点和成就，培养他们的自尊心和自信心。让孩子意识到自己的价值和重要性，从而减少对自我伤害的依赖。</w:t>
      </w:r>
    </w:p>
    <w:p w14:paraId="5AA91938">
      <w:pPr>
        <w:rPr>
          <w:rFonts w:hint="default"/>
          <w:lang w:val="en-US" w:eastAsia="zh-CN"/>
        </w:rPr>
      </w:pPr>
    </w:p>
    <w:p w14:paraId="650E8826">
      <w:pPr>
        <w:rPr>
          <w:rFonts w:hint="default"/>
          <w:lang w:val="en-US" w:eastAsia="zh-CN"/>
        </w:rPr>
      </w:pPr>
      <w:r>
        <w:rPr>
          <w:rFonts w:hint="default"/>
          <w:lang w:val="en-US" w:eastAsia="zh-CN"/>
        </w:rPr>
        <w:t>6. **创造支持性的家庭环境**：作为家长，要创造一个支持性、关爱和理解的家庭环境。让孩子感受到家庭的温暖和支持，降低他们内心的压力和孤独感。</w:t>
      </w:r>
    </w:p>
    <w:p w14:paraId="21AD074B">
      <w:pPr>
        <w:rPr>
          <w:rFonts w:hint="default"/>
          <w:lang w:val="en-US" w:eastAsia="zh-CN"/>
        </w:rPr>
      </w:pPr>
    </w:p>
    <w:p w14:paraId="192CAC68">
      <w:pPr>
        <w:rPr>
          <w:rFonts w:hint="default"/>
          <w:lang w:val="en-US" w:eastAsia="zh-CN"/>
        </w:rPr>
      </w:pPr>
    </w:p>
    <w:p w14:paraId="74C0B783">
      <w:pPr>
        <w:rPr>
          <w:rFonts w:hint="default"/>
          <w:lang w:val="en-US" w:eastAsia="zh-CN"/>
        </w:rPr>
      </w:pPr>
    </w:p>
    <w:p w14:paraId="2652C8C9">
      <w:pPr>
        <w:rPr>
          <w:rFonts w:hint="default"/>
          <w:lang w:val="en-US" w:eastAsia="zh-CN"/>
        </w:rPr>
      </w:pPr>
    </w:p>
    <w:p w14:paraId="3BF74E4D">
      <w:pPr>
        <w:rPr>
          <w:rFonts w:hint="default"/>
          <w:lang w:val="en-US" w:eastAsia="zh-CN"/>
        </w:rPr>
      </w:pPr>
      <w:r>
        <w:rPr>
          <w:rFonts w:hint="default"/>
          <w:lang w:val="en-US" w:eastAsia="zh-CN"/>
        </w:rPr>
        <w:t>总之，面对孩子的自伤行为，家长需要保持耐心和关爱，通过倾听、沟通、寻求专业帮助等方式来正确引导孩子。同时，也要关注孩子的心理健康，帮助他们建立积极的自我认同和情绪调节能力。"</w:t>
      </w:r>
    </w:p>
    <w:p w14:paraId="590DD9E5">
      <w:pPr>
        <w:rPr>
          <w:rFonts w:hint="default"/>
          <w:lang w:val="en-US" w:eastAsia="zh-CN"/>
        </w:rPr>
      </w:pPr>
      <w:r>
        <w:rPr>
          <w:rFonts w:hint="default"/>
          <w:lang w:val="en-US" w:eastAsia="zh-CN"/>
        </w:rPr>
        <w:t>"很多青少年有“空心症”，觉得生活无意义，这时候需要强烈的外界刺激来获得“存在感”，而自伤是最简单的方式。</w:t>
      </w:r>
    </w:p>
    <w:p w14:paraId="7A17AEAA">
      <w:pPr>
        <w:rPr>
          <w:rFonts w:hint="default"/>
          <w:lang w:val="en-US" w:eastAsia="zh-CN"/>
        </w:rPr>
      </w:pPr>
    </w:p>
    <w:p w14:paraId="784320DB">
      <w:pPr>
        <w:rPr>
          <w:rFonts w:hint="default"/>
          <w:lang w:val="en-US" w:eastAsia="zh-CN"/>
        </w:rPr>
      </w:pPr>
      <w:r>
        <w:rPr>
          <w:rFonts w:hint="default"/>
          <w:lang w:val="en-US" w:eastAsia="zh-CN"/>
        </w:rPr>
        <w:t>另外的缘由通常是：应对心理伤痛、悲伤、愤怒或压力情绪。</w:t>
      </w:r>
    </w:p>
    <w:p w14:paraId="40A37A1A">
      <w:pPr>
        <w:rPr>
          <w:rFonts w:hint="default"/>
          <w:lang w:val="en-US" w:eastAsia="zh-CN"/>
        </w:rPr>
      </w:pPr>
    </w:p>
    <w:p w14:paraId="126B8EF5">
      <w:pPr>
        <w:rPr>
          <w:rFonts w:hint="default"/>
          <w:lang w:val="en-US" w:eastAsia="zh-CN"/>
        </w:rPr>
      </w:pPr>
      <w:r>
        <w:rPr>
          <w:rFonts w:hint="default"/>
          <w:lang w:val="en-US" w:eastAsia="zh-CN"/>
        </w:rPr>
        <w:t>解决情绪和压力源是最重要的。</w:t>
      </w:r>
    </w:p>
    <w:p w14:paraId="73D6AC85">
      <w:pPr>
        <w:rPr>
          <w:rFonts w:hint="default"/>
          <w:lang w:val="en-US" w:eastAsia="zh-CN"/>
        </w:rPr>
      </w:pPr>
    </w:p>
    <w:p w14:paraId="5AAF8C19">
      <w:pPr>
        <w:rPr>
          <w:rFonts w:hint="default"/>
          <w:lang w:val="en-US" w:eastAsia="zh-CN"/>
        </w:rPr>
      </w:pPr>
      <w:r>
        <w:rPr>
          <w:rFonts w:hint="default"/>
          <w:lang w:val="en-US" w:eastAsia="zh-CN"/>
        </w:rPr>
        <w:t>对于自伤行为，家长最重要的任务是分清是否有自杀倾向，有自杀倾向需要立刻干预。</w:t>
      </w:r>
    </w:p>
    <w:p w14:paraId="2E679F41">
      <w:pPr>
        <w:rPr>
          <w:rFonts w:hint="default"/>
          <w:lang w:val="en-US" w:eastAsia="zh-CN"/>
        </w:rPr>
      </w:pPr>
    </w:p>
    <w:p w14:paraId="375323CB">
      <w:pPr>
        <w:rPr>
          <w:rFonts w:hint="default"/>
          <w:lang w:val="en-US" w:eastAsia="zh-CN"/>
        </w:rPr>
      </w:pPr>
      <w:r>
        <w:rPr>
          <w:rFonts w:hint="default"/>
          <w:lang w:val="en-US" w:eastAsia="zh-CN"/>
        </w:rPr>
        <w:t>如何帮助有自伤行为的人：</w:t>
      </w:r>
    </w:p>
    <w:p w14:paraId="4B188226">
      <w:pPr>
        <w:rPr>
          <w:rFonts w:hint="default"/>
          <w:lang w:val="en-US" w:eastAsia="zh-CN"/>
        </w:rPr>
      </w:pPr>
    </w:p>
    <w:p w14:paraId="2E8AC50A">
      <w:pPr>
        <w:rPr>
          <w:rFonts w:hint="default"/>
          <w:lang w:val="en-US" w:eastAsia="zh-CN"/>
        </w:rPr>
      </w:pPr>
      <w:r>
        <w:rPr>
          <w:rFonts w:hint="default"/>
          <w:lang w:val="en-US" w:eastAsia="zh-CN"/>
        </w:rPr>
        <w:t>以鼓励的姿态和对方沟通，或鼓励对方和他人沟通（心理辅导人员、密友、信赖的家人）；</w:t>
      </w:r>
    </w:p>
    <w:p w14:paraId="39082A83">
      <w:pPr>
        <w:rPr>
          <w:rFonts w:hint="default"/>
          <w:lang w:val="en-US" w:eastAsia="zh-CN"/>
        </w:rPr>
      </w:pPr>
      <w:r>
        <w:rPr>
          <w:rFonts w:hint="default"/>
          <w:lang w:val="en-US" w:eastAsia="zh-CN"/>
        </w:rPr>
        <w:t>帮助识别造成自伤行为的压力源（在何种情况下会自伤）；</w:t>
      </w:r>
    </w:p>
    <w:p w14:paraId="7608C955">
      <w:pPr>
        <w:rPr>
          <w:rFonts w:hint="default"/>
          <w:lang w:val="en-US" w:eastAsia="zh-CN"/>
        </w:rPr>
      </w:pPr>
      <w:r>
        <w:rPr>
          <w:rFonts w:hint="default"/>
          <w:lang w:val="en-US" w:eastAsia="zh-CN"/>
        </w:rPr>
        <w:t>CBT、谈话、正念、技能习得都可以缓解；</w:t>
      </w:r>
    </w:p>
    <w:p w14:paraId="72707CAC">
      <w:pPr>
        <w:rPr>
          <w:rFonts w:hint="default"/>
          <w:lang w:val="en-US" w:eastAsia="zh-CN"/>
        </w:rPr>
      </w:pPr>
      <w:r>
        <w:rPr>
          <w:rFonts w:hint="default"/>
          <w:lang w:val="en-US" w:eastAsia="zh-CN"/>
        </w:rPr>
        <w:t>药物治疗不是特别有效，但自学针灸替代自伤工具可以大程度降低伤害；</w:t>
      </w:r>
    </w:p>
    <w:p w14:paraId="5E4E5728">
      <w:pPr>
        <w:rPr>
          <w:rFonts w:hint="default"/>
          <w:lang w:val="en-US" w:eastAsia="zh-CN"/>
        </w:rPr>
      </w:pPr>
      <w:r>
        <w:rPr>
          <w:rFonts w:hint="default"/>
          <w:lang w:val="en-US" w:eastAsia="zh-CN"/>
        </w:rPr>
        <w:t>准备好伤口护理药物放在明显位置供取用。"</w:t>
      </w:r>
    </w:p>
    <w:p w14:paraId="4808C44D">
      <w:pPr>
        <w:rPr>
          <w:rFonts w:hint="default"/>
          <w:lang w:val="en-US" w:eastAsia="zh-CN"/>
        </w:rPr>
      </w:pPr>
      <w:r>
        <w:rPr>
          <w:rFonts w:hint="default"/>
          <w:lang w:val="en-US" w:eastAsia="zh-CN"/>
        </w:rPr>
        <w:t>"「」这种自损800伤敌未知的行为，只有心智不成熟的人才会采用。</w:t>
      </w:r>
    </w:p>
    <w:p w14:paraId="64BAAC0F">
      <w:pPr>
        <w:rPr>
          <w:rFonts w:hint="default"/>
          <w:lang w:val="en-US" w:eastAsia="zh-CN"/>
        </w:rPr>
      </w:pPr>
    </w:p>
    <w:p w14:paraId="229B6B6D">
      <w:pPr>
        <w:rPr>
          <w:rFonts w:hint="default"/>
          <w:lang w:val="en-US" w:eastAsia="zh-CN"/>
        </w:rPr>
      </w:pPr>
      <w:r>
        <w:rPr>
          <w:rFonts w:hint="default"/>
          <w:lang w:val="en-US" w:eastAsia="zh-CN"/>
        </w:rPr>
        <w:t>所以小孩子是用「自伤」来反抗家长的大多数人群。</w:t>
      </w:r>
    </w:p>
    <w:p w14:paraId="7A8869C3">
      <w:pPr>
        <w:rPr>
          <w:rFonts w:hint="default"/>
          <w:lang w:val="en-US" w:eastAsia="zh-CN"/>
        </w:rPr>
      </w:pPr>
    </w:p>
    <w:p w14:paraId="76DED435">
      <w:pPr>
        <w:rPr>
          <w:rFonts w:hint="default"/>
          <w:lang w:val="en-US" w:eastAsia="zh-CN"/>
        </w:rPr>
      </w:pPr>
      <w:r>
        <w:rPr>
          <w:rFonts w:hint="default"/>
          <w:lang w:val="en-US" w:eastAsia="zh-CN"/>
        </w:rPr>
        <w:t>有人会问伤害自己不疼吗？</w:t>
      </w:r>
    </w:p>
    <w:p w14:paraId="1A53799E">
      <w:pPr>
        <w:rPr>
          <w:rFonts w:hint="default"/>
          <w:lang w:val="en-US" w:eastAsia="zh-CN"/>
        </w:rPr>
      </w:pPr>
    </w:p>
    <w:p w14:paraId="28FD7F86">
      <w:pPr>
        <w:rPr>
          <w:rFonts w:hint="default"/>
          <w:lang w:val="en-US" w:eastAsia="zh-CN"/>
        </w:rPr>
      </w:pPr>
      <w:r>
        <w:rPr>
          <w:rFonts w:hint="default"/>
          <w:lang w:val="en-US" w:eastAsia="zh-CN"/>
        </w:rPr>
        <w:t>要知道人的是非常可怕的存在，它能让人在身体已经到达极限的情况下再坚持一段时间，它能让人忽略身体的疼痛。</w:t>
      </w:r>
    </w:p>
    <w:p w14:paraId="26AEFF25">
      <w:pPr>
        <w:rPr>
          <w:rFonts w:hint="default"/>
          <w:lang w:val="en-US" w:eastAsia="zh-CN"/>
        </w:rPr>
      </w:pPr>
    </w:p>
    <w:p w14:paraId="42E2C85A">
      <w:pPr>
        <w:rPr>
          <w:rFonts w:hint="default"/>
          <w:lang w:val="en-US" w:eastAsia="zh-CN"/>
        </w:rPr>
      </w:pPr>
      <w:r>
        <w:rPr>
          <w:rFonts w:hint="default"/>
          <w:lang w:val="en-US" w:eastAsia="zh-CN"/>
        </w:rPr>
        <w:t>孩子在愤怒到极致，身体就会被意志所掌控，做出的事是正常人无法理解和想象的。</w:t>
      </w:r>
    </w:p>
    <w:p w14:paraId="1489E150">
      <w:pPr>
        <w:rPr>
          <w:rFonts w:hint="default"/>
          <w:lang w:val="en-US" w:eastAsia="zh-CN"/>
        </w:rPr>
      </w:pPr>
    </w:p>
    <w:p w14:paraId="554DFA4B">
      <w:pPr>
        <w:rPr>
          <w:rFonts w:hint="default"/>
          <w:lang w:val="en-US" w:eastAsia="zh-CN"/>
        </w:rPr>
      </w:pPr>
      <w:r>
        <w:rPr>
          <w:rFonts w:hint="default"/>
          <w:lang w:val="en-US" w:eastAsia="zh-CN"/>
        </w:rPr>
        <w:t>我记得小时候上学每天都是自己走着去，我特别羡慕有家长接送的孩子，有一次我爸好不容易答应我会送我一次，我特别高兴。</w:t>
      </w:r>
    </w:p>
    <w:p w14:paraId="0E26ED2C">
      <w:pPr>
        <w:rPr>
          <w:rFonts w:hint="default"/>
          <w:lang w:val="en-US" w:eastAsia="zh-CN"/>
        </w:rPr>
      </w:pPr>
    </w:p>
    <w:p w14:paraId="5774EACB">
      <w:pPr>
        <w:rPr>
          <w:rFonts w:hint="default"/>
          <w:lang w:val="en-US" w:eastAsia="zh-CN"/>
        </w:rPr>
      </w:pPr>
      <w:r>
        <w:rPr>
          <w:rFonts w:hint="default"/>
          <w:lang w:val="en-US" w:eastAsia="zh-CN"/>
        </w:rPr>
        <w:t>可第二天他起不来，就反悔了。</w:t>
      </w:r>
    </w:p>
    <w:p w14:paraId="6DBFD715">
      <w:pPr>
        <w:rPr>
          <w:rFonts w:hint="default"/>
          <w:lang w:val="en-US" w:eastAsia="zh-CN"/>
        </w:rPr>
      </w:pPr>
    </w:p>
    <w:p w14:paraId="284B4B0B">
      <w:pPr>
        <w:rPr>
          <w:rFonts w:hint="default"/>
          <w:lang w:val="en-US" w:eastAsia="zh-CN"/>
        </w:rPr>
      </w:pPr>
      <w:r>
        <w:rPr>
          <w:rFonts w:hint="default"/>
          <w:lang w:val="en-US" w:eastAsia="zh-CN"/>
        </w:rPr>
        <w:t>我期待了很久都事就这样被轻松的反悔，我很生气，但我又没有办法去解决或者对我爸做什么，我的和不甘心达到顶点，我想让我爸也尝尝我这样难受的滋味，所以我只能选择伤害我自己。</w:t>
      </w:r>
    </w:p>
    <w:p w14:paraId="660A8FF5">
      <w:pPr>
        <w:rPr>
          <w:rFonts w:hint="default"/>
          <w:lang w:val="en-US" w:eastAsia="zh-CN"/>
        </w:rPr>
      </w:pPr>
    </w:p>
    <w:p w14:paraId="6A462D40">
      <w:pPr>
        <w:rPr>
          <w:rFonts w:hint="default"/>
          <w:lang w:val="en-US" w:eastAsia="zh-CN"/>
        </w:rPr>
      </w:pPr>
      <w:r>
        <w:rPr>
          <w:rFonts w:hint="default"/>
          <w:lang w:val="en-US" w:eastAsia="zh-CN"/>
        </w:rPr>
        <w:t>在北方寒冷的冬天，我没戴帽子也没带围巾手套就走了，而且走之前还放下狠话，我说我要去死。</w:t>
      </w:r>
    </w:p>
    <w:p w14:paraId="11DBA40F">
      <w:pPr>
        <w:rPr>
          <w:rFonts w:hint="default"/>
          <w:lang w:val="en-US" w:eastAsia="zh-CN"/>
        </w:rPr>
      </w:pPr>
    </w:p>
    <w:p w14:paraId="2F54B44E">
      <w:pPr>
        <w:rPr>
          <w:rFonts w:hint="default"/>
          <w:lang w:val="en-US" w:eastAsia="zh-CN"/>
        </w:rPr>
      </w:pPr>
      <w:r>
        <w:rPr>
          <w:rFonts w:hint="default"/>
          <w:lang w:val="en-US" w:eastAsia="zh-CN"/>
        </w:rPr>
        <w:t>当时我父母都没当回，现在想想都觉得他们好像不爱我。</w:t>
      </w:r>
    </w:p>
    <w:p w14:paraId="7ED87D9A">
      <w:pPr>
        <w:rPr>
          <w:rFonts w:hint="default"/>
          <w:lang w:val="en-US" w:eastAsia="zh-CN"/>
        </w:rPr>
      </w:pPr>
    </w:p>
    <w:p w14:paraId="6348015A">
      <w:pPr>
        <w:rPr>
          <w:rFonts w:hint="default"/>
          <w:lang w:val="en-US" w:eastAsia="zh-CN"/>
        </w:rPr>
      </w:pPr>
      <w:r>
        <w:rPr>
          <w:rFonts w:hint="default"/>
          <w:lang w:val="en-US" w:eastAsia="zh-CN"/>
        </w:rPr>
        <w:t>作为父母对孩子食言感觉没有多大的伤害，但对于孩子来说是希望的破灭，孩子感到的是被忽视的无助。</w:t>
      </w:r>
    </w:p>
    <w:p w14:paraId="3A7825CF">
      <w:pPr>
        <w:rPr>
          <w:rFonts w:hint="default"/>
          <w:lang w:val="en-US" w:eastAsia="zh-CN"/>
        </w:rPr>
      </w:pPr>
    </w:p>
    <w:p w14:paraId="51C23D28">
      <w:pPr>
        <w:rPr>
          <w:rFonts w:hint="default"/>
          <w:lang w:val="en-US" w:eastAsia="zh-CN"/>
        </w:rPr>
      </w:pPr>
      <w:r>
        <w:rPr>
          <w:rFonts w:hint="default"/>
          <w:lang w:val="en-US" w:eastAsia="zh-CN"/>
        </w:rPr>
        <w:t>小孩子哪有什么办法来让自己发泄委屈，气不过也打不过父母，唯一能做的就是伤害自己。</w:t>
      </w:r>
    </w:p>
    <w:p w14:paraId="2C3446E7">
      <w:pPr>
        <w:rPr>
          <w:rFonts w:hint="default"/>
          <w:lang w:val="en-US" w:eastAsia="zh-CN"/>
        </w:rPr>
      </w:pPr>
    </w:p>
    <w:p w14:paraId="4AE70132">
      <w:pPr>
        <w:rPr>
          <w:rFonts w:hint="default"/>
          <w:lang w:val="en-US" w:eastAsia="zh-CN"/>
        </w:rPr>
      </w:pPr>
      <w:r>
        <w:rPr>
          <w:rFonts w:hint="default"/>
          <w:lang w:val="en-US" w:eastAsia="zh-CN"/>
        </w:rPr>
        <w:t>其实「自伤」这种行为也好理解，无非就是引起注意、发泄愤怒、报复父母。</w:t>
      </w:r>
    </w:p>
    <w:p w14:paraId="1AB55A35">
      <w:pPr>
        <w:rPr>
          <w:rFonts w:hint="default"/>
          <w:lang w:val="en-US" w:eastAsia="zh-CN"/>
        </w:rPr>
      </w:pPr>
    </w:p>
    <w:p w14:paraId="657FB016">
      <w:pPr>
        <w:rPr>
          <w:rFonts w:hint="default"/>
          <w:lang w:val="en-US" w:eastAsia="zh-CN"/>
        </w:rPr>
      </w:pPr>
      <w:r>
        <w:rPr>
          <w:rFonts w:hint="default"/>
          <w:lang w:val="en-US" w:eastAsia="zh-CN"/>
        </w:rPr>
        <w:t>这是为达目的迫不得已的选择。</w:t>
      </w:r>
    </w:p>
    <w:p w14:paraId="6E0AB657">
      <w:pPr>
        <w:rPr>
          <w:rFonts w:hint="default"/>
          <w:lang w:val="en-US" w:eastAsia="zh-CN"/>
        </w:rPr>
      </w:pPr>
    </w:p>
    <w:p w14:paraId="626595F2">
      <w:pPr>
        <w:rPr>
          <w:rFonts w:hint="default"/>
          <w:lang w:val="en-US" w:eastAsia="zh-CN"/>
        </w:rPr>
      </w:pPr>
      <w:r>
        <w:rPr>
          <w:rFonts w:hint="default"/>
          <w:lang w:val="en-US" w:eastAsia="zh-CN"/>
        </w:rPr>
        <w:t>作为父母看到孩子用「自伤」的方式来表达需求，痛心、害怕的同时，更迫切的做法是反思自己是如何把孩子逼入绝境的。</w:t>
      </w:r>
    </w:p>
    <w:p w14:paraId="5629E8C7">
      <w:pPr>
        <w:rPr>
          <w:rFonts w:hint="default"/>
          <w:lang w:val="en-US" w:eastAsia="zh-CN"/>
        </w:rPr>
      </w:pPr>
    </w:p>
    <w:p w14:paraId="476AB6DC">
      <w:pPr>
        <w:rPr>
          <w:rFonts w:hint="default"/>
          <w:lang w:val="en-US" w:eastAsia="zh-CN"/>
        </w:rPr>
      </w:pPr>
      <w:r>
        <w:rPr>
          <w:rFonts w:hint="default"/>
          <w:lang w:val="en-US" w:eastAsia="zh-CN"/>
        </w:rPr>
        <w:t>要不是没有办法谁会选择伤害自己。</w:t>
      </w:r>
    </w:p>
    <w:p w14:paraId="6F8F3F6C">
      <w:pPr>
        <w:rPr>
          <w:rFonts w:hint="default"/>
          <w:lang w:val="en-US" w:eastAsia="zh-CN"/>
        </w:rPr>
      </w:pPr>
    </w:p>
    <w:p w14:paraId="764066D1">
      <w:pPr>
        <w:rPr>
          <w:rFonts w:hint="default"/>
          <w:lang w:val="en-US" w:eastAsia="zh-CN"/>
        </w:rPr>
      </w:pPr>
      <w:r>
        <w:rPr>
          <w:rFonts w:hint="default"/>
          <w:lang w:val="en-US" w:eastAsia="zh-CN"/>
        </w:rPr>
        <w:t>孩子不会无缘无故的无理取闹，一定是有什么事让他难受但又得不到妥善的解决。</w:t>
      </w:r>
    </w:p>
    <w:p w14:paraId="3CD81274">
      <w:pPr>
        <w:rPr>
          <w:rFonts w:hint="default"/>
          <w:lang w:val="en-US" w:eastAsia="zh-CN"/>
        </w:rPr>
      </w:pPr>
    </w:p>
    <w:p w14:paraId="434F3334">
      <w:pPr>
        <w:rPr>
          <w:rFonts w:hint="default"/>
          <w:lang w:val="en-US" w:eastAsia="zh-CN"/>
        </w:rPr>
      </w:pPr>
      <w:r>
        <w:rPr>
          <w:rFonts w:hint="default"/>
          <w:lang w:val="en-US" w:eastAsia="zh-CN"/>
        </w:rPr>
        <w:t>父母应该用对待朋友的方式来对待孩子，平等的沟通交流，允许孩子有自己的想法和需求。</w:t>
      </w:r>
    </w:p>
    <w:p w14:paraId="71033174">
      <w:pPr>
        <w:rPr>
          <w:rFonts w:hint="default"/>
          <w:lang w:val="en-US" w:eastAsia="zh-CN"/>
        </w:rPr>
      </w:pPr>
    </w:p>
    <w:p w14:paraId="43E3A034">
      <w:pPr>
        <w:rPr>
          <w:rFonts w:hint="default"/>
          <w:lang w:val="en-US" w:eastAsia="zh-CN"/>
        </w:rPr>
      </w:pPr>
      <w:r>
        <w:rPr>
          <w:rFonts w:hint="default"/>
          <w:lang w:val="en-US" w:eastAsia="zh-CN"/>
        </w:rPr>
        <w:t>遇到不同意见家长可以给予建议而不是拿家长的身份来压制，强迫孩子必须按照家长的意思做。</w:t>
      </w:r>
    </w:p>
    <w:p w14:paraId="796347A8">
      <w:pPr>
        <w:rPr>
          <w:rFonts w:hint="default"/>
          <w:lang w:val="en-US" w:eastAsia="zh-CN"/>
        </w:rPr>
      </w:pPr>
    </w:p>
    <w:p w14:paraId="1FAD3DF9">
      <w:pPr>
        <w:rPr>
          <w:rFonts w:hint="default"/>
          <w:lang w:val="en-US" w:eastAsia="zh-CN"/>
        </w:rPr>
      </w:pPr>
      <w:r>
        <w:rPr>
          <w:rFonts w:hint="default"/>
          <w:lang w:val="en-US" w:eastAsia="zh-CN"/>
        </w:rPr>
        <w:t>我们都是普通人都会犯错，孩子犯错会遭受批评、打骂，那家长做错事也同样需要给孩子道歉，承受犯错导致的恶果。</w:t>
      </w:r>
    </w:p>
    <w:p w14:paraId="2A4DD6BB">
      <w:pPr>
        <w:rPr>
          <w:rFonts w:hint="default"/>
          <w:lang w:val="en-US" w:eastAsia="zh-CN"/>
        </w:rPr>
      </w:pPr>
    </w:p>
    <w:p w14:paraId="7A1E126C">
      <w:pPr>
        <w:rPr>
          <w:rFonts w:hint="default"/>
          <w:lang w:val="en-US" w:eastAsia="zh-CN"/>
        </w:rPr>
      </w:pPr>
      <w:r>
        <w:rPr>
          <w:rFonts w:hint="default"/>
          <w:lang w:val="en-US" w:eastAsia="zh-CN"/>
        </w:rPr>
        <w:t>孩子出现了「自伤」的行为千万别武力镇压，这样孩子只会觉得家长更不可理喻，最后放弃和家长沟通，那就真的会把孩子逼上绝路。</w:t>
      </w:r>
    </w:p>
    <w:p w14:paraId="4B9AA6E9">
      <w:pPr>
        <w:rPr>
          <w:rFonts w:hint="default"/>
          <w:lang w:val="en-US" w:eastAsia="zh-CN"/>
        </w:rPr>
      </w:pPr>
    </w:p>
    <w:p w14:paraId="2132FDC6">
      <w:pPr>
        <w:rPr>
          <w:rFonts w:hint="default"/>
          <w:lang w:val="en-US" w:eastAsia="zh-CN"/>
        </w:rPr>
      </w:pPr>
      <w:r>
        <w:rPr>
          <w:rFonts w:hint="default"/>
          <w:lang w:val="en-US" w:eastAsia="zh-CN"/>
        </w:rPr>
        <w:t>事已经发生了，第一时间是问问孩子到底是什么事导致他这样伤害自己，只有孩子得到了关爱，才会心疼自己舍不得离开。</w:t>
      </w:r>
    </w:p>
    <w:p w14:paraId="50FDEAA8">
      <w:pPr>
        <w:rPr>
          <w:rFonts w:hint="default"/>
          <w:lang w:val="en-US" w:eastAsia="zh-CN"/>
        </w:rPr>
      </w:pPr>
    </w:p>
    <w:p w14:paraId="35B4868A">
      <w:pPr>
        <w:rPr>
          <w:rFonts w:hint="default"/>
          <w:lang w:val="en-US" w:eastAsia="zh-CN"/>
        </w:rPr>
      </w:pPr>
      <w:r>
        <w:rPr>
          <w:rFonts w:hint="default"/>
          <w:lang w:val="en-US" w:eastAsia="zh-CN"/>
        </w:rPr>
        <w:t>如果孩子认为「自伤」都没人心疼他，最后的绝招都不能得到他想要的，只会越来越绝望，后果是不堪设想的。</w:t>
      </w:r>
    </w:p>
    <w:p w14:paraId="0A110AF7">
      <w:pPr>
        <w:rPr>
          <w:rFonts w:hint="default"/>
          <w:lang w:val="en-US" w:eastAsia="zh-CN"/>
        </w:rPr>
      </w:pPr>
    </w:p>
    <w:p w14:paraId="4C0FE956">
      <w:pPr>
        <w:rPr>
          <w:rFonts w:hint="default"/>
          <w:lang w:val="en-US" w:eastAsia="zh-CN"/>
        </w:rPr>
      </w:pPr>
      <w:r>
        <w:rPr>
          <w:rFonts w:hint="default"/>
          <w:lang w:val="en-US" w:eastAsia="zh-CN"/>
        </w:rPr>
        <w:t>所以对于孩子我们应该用爱、用关怀来感化孩子，让孩子从内心真正感受到关爱。</w:t>
      </w:r>
    </w:p>
    <w:p w14:paraId="2DF6A689">
      <w:pPr>
        <w:rPr>
          <w:rFonts w:hint="default"/>
          <w:lang w:val="en-US" w:eastAsia="zh-CN"/>
        </w:rPr>
      </w:pPr>
    </w:p>
    <w:p w14:paraId="31B027D0">
      <w:pPr>
        <w:rPr>
          <w:rFonts w:hint="default"/>
          <w:lang w:val="en-US" w:eastAsia="zh-CN"/>
        </w:rPr>
      </w:pPr>
      <w:r>
        <w:rPr>
          <w:rFonts w:hint="default"/>
          <w:lang w:val="en-US" w:eastAsia="zh-CN"/>
        </w:rPr>
        <w:t>家长对孩子的爱不仅仅是物质上的满足，精神上的满足才是孩子最想得到的爱。</w:t>
      </w:r>
    </w:p>
    <w:p w14:paraId="11C7A400">
      <w:pPr>
        <w:rPr>
          <w:rFonts w:hint="default"/>
          <w:lang w:val="en-US" w:eastAsia="zh-CN"/>
        </w:rPr>
      </w:pPr>
    </w:p>
    <w:p w14:paraId="65437807">
      <w:pPr>
        <w:rPr>
          <w:rFonts w:hint="default"/>
          <w:lang w:val="en-US" w:eastAsia="zh-CN"/>
        </w:rPr>
      </w:pPr>
      <w:r>
        <w:rPr>
          <w:rFonts w:hint="default"/>
          <w:lang w:val="en-US" w:eastAsia="zh-CN"/>
        </w:rPr>
        <w:t>拿出了解老板的耐心来了解孩子，我们会发现每个孩子都是天使。"</w:t>
      </w:r>
    </w:p>
    <w:p w14:paraId="267DA4E3">
      <w:pPr>
        <w:rPr>
          <w:rFonts w:hint="default"/>
          <w:lang w:val="en-US" w:eastAsia="zh-CN"/>
        </w:rPr>
      </w:pPr>
      <w:r>
        <w:rPr>
          <w:rFonts w:hint="default"/>
          <w:lang w:val="en-US" w:eastAsia="zh-CN"/>
        </w:rPr>
        <w:t>"对于这个问题，有必要科普一下【非自杀性自伤】这个概念。</w:t>
      </w:r>
    </w:p>
    <w:p w14:paraId="05CFAC6F">
      <w:pPr>
        <w:rPr>
          <w:rFonts w:hint="default"/>
          <w:lang w:val="en-US" w:eastAsia="zh-CN"/>
        </w:rPr>
      </w:pPr>
    </w:p>
    <w:p w14:paraId="6488B6A1">
      <w:pPr>
        <w:rPr>
          <w:rFonts w:hint="default"/>
          <w:lang w:val="en-US" w:eastAsia="zh-CN"/>
        </w:rPr>
      </w:pPr>
      <w:r>
        <w:rPr>
          <w:rFonts w:hint="default"/>
          <w:lang w:val="en-US" w:eastAsia="zh-CN"/>
        </w:rPr>
        <w:t>大部分常见的自伤行为都是非自杀性自伤，非自杀性自伤（Non-Suicidal Self-Injur，NSSI）通常定义为没有自杀意图的直接、故意破坏自己的身体组织，包括割伤或划伤皮肤、用香烟/打火机燃烧/烙印、烫伤、击打自己或其他硬物、敲打四肢/头部和拉扯头发等。</w:t>
      </w:r>
    </w:p>
    <w:p w14:paraId="695D3C78">
      <w:pPr>
        <w:rPr>
          <w:rFonts w:hint="default"/>
          <w:lang w:val="en-US" w:eastAsia="zh-CN"/>
        </w:rPr>
      </w:pPr>
    </w:p>
    <w:p w14:paraId="19F75A5A">
      <w:pPr>
        <w:rPr>
          <w:rFonts w:hint="default"/>
          <w:lang w:val="en-US" w:eastAsia="zh-CN"/>
        </w:rPr>
      </w:pPr>
      <w:r>
        <w:rPr>
          <w:rFonts w:hint="default"/>
          <w:lang w:val="en-US" w:eastAsia="zh-CN"/>
        </w:rPr>
        <w:t>DSM-5提供了个更准确的NSSI定义，即在过去一年中，一个人已经从事了故意造成身体表面出血，瘀伤或疼痛的行为5天或更长时间，但只造成轻微或中度的身体伤害。</w:t>
      </w:r>
    </w:p>
    <w:p w14:paraId="5E493FD7">
      <w:pPr>
        <w:rPr>
          <w:rFonts w:hint="default"/>
          <w:lang w:val="en-US" w:eastAsia="zh-CN"/>
        </w:rPr>
      </w:pPr>
    </w:p>
    <w:p w14:paraId="746D5FB8">
      <w:pPr>
        <w:rPr>
          <w:rFonts w:hint="default"/>
          <w:lang w:val="en-US" w:eastAsia="zh-CN"/>
        </w:rPr>
      </w:pPr>
      <w:r>
        <w:rPr>
          <w:rFonts w:hint="default"/>
          <w:lang w:val="en-US" w:eastAsia="zh-CN"/>
        </w:rPr>
        <w:t>一项全球性的研究表明，青少年进行非自杀性自伤的流行率约为18%。</w:t>
      </w:r>
    </w:p>
    <w:p w14:paraId="214A15CF">
      <w:pPr>
        <w:rPr>
          <w:rFonts w:hint="default"/>
          <w:lang w:val="en-US" w:eastAsia="zh-CN"/>
        </w:rPr>
      </w:pPr>
    </w:p>
    <w:p w14:paraId="33CF1FDE">
      <w:pPr>
        <w:rPr>
          <w:rFonts w:hint="default"/>
          <w:lang w:val="en-US" w:eastAsia="zh-CN"/>
        </w:rPr>
      </w:pPr>
      <w:r>
        <w:rPr>
          <w:rFonts w:hint="default"/>
          <w:lang w:val="en-US" w:eastAsia="zh-CN"/>
        </w:rPr>
        <w:t>一项针对中国农村青少年的研究表明，12.2%的青少年符合DSM-5标准的非自杀性自伤标准，大约有29%在过去一年中至少有一次自伤行为。</w:t>
      </w:r>
    </w:p>
    <w:p w14:paraId="75A4E488">
      <w:pPr>
        <w:rPr>
          <w:rFonts w:hint="default"/>
          <w:lang w:val="en-US" w:eastAsia="zh-CN"/>
        </w:rPr>
      </w:pPr>
    </w:p>
    <w:p w14:paraId="0B1621EA">
      <w:pPr>
        <w:rPr>
          <w:rFonts w:hint="default"/>
          <w:lang w:val="en-US" w:eastAsia="zh-CN"/>
        </w:rPr>
      </w:pPr>
      <w:r>
        <w:rPr>
          <w:rFonts w:hint="default"/>
          <w:lang w:val="en-US" w:eastAsia="zh-CN"/>
        </w:rPr>
        <w:t>通常来说，城市居住的青少年患病率会低于农村。并且，女孩的自伤行为往往高于男孩。</w:t>
      </w:r>
    </w:p>
    <w:p w14:paraId="6D7CAB03">
      <w:pPr>
        <w:rPr>
          <w:rFonts w:hint="default"/>
          <w:lang w:val="en-US" w:eastAsia="zh-CN"/>
        </w:rPr>
      </w:pPr>
    </w:p>
    <w:p w14:paraId="6306C1C7">
      <w:pPr>
        <w:rPr>
          <w:rFonts w:hint="default"/>
          <w:lang w:val="en-US" w:eastAsia="zh-CN"/>
        </w:rPr>
      </w:pPr>
      <w:r>
        <w:rPr>
          <w:rFonts w:hint="default"/>
          <w:lang w:val="en-US" w:eastAsia="zh-CN"/>
        </w:rPr>
        <w:t>因此，非自杀性自伤行为的实施比例并不低，每10个青少年中就有1~2个自伤过。</w:t>
      </w:r>
    </w:p>
    <w:p w14:paraId="32A406B2">
      <w:pPr>
        <w:rPr>
          <w:rFonts w:hint="default"/>
          <w:lang w:val="en-US" w:eastAsia="zh-CN"/>
        </w:rPr>
      </w:pPr>
    </w:p>
    <w:p w14:paraId="0E6D5539">
      <w:pPr>
        <w:rPr>
          <w:rFonts w:hint="default"/>
          <w:lang w:val="en-US" w:eastAsia="zh-CN"/>
        </w:rPr>
      </w:pPr>
      <w:r>
        <w:rPr>
          <w:rFonts w:hint="default"/>
          <w:lang w:val="en-US" w:eastAsia="zh-CN"/>
        </w:rPr>
        <w:t>最常见的自伤行为是割伤，其次是撞击硬物和拉扯头发。所以，如果孩子手臂、腿部等位置，如果常常出现割伤、淤青，或者在垃圾桶看见大把头发，应该怀疑孩子是否有自伤行为。</w:t>
      </w:r>
    </w:p>
    <w:p w14:paraId="43FCAA42">
      <w:pPr>
        <w:rPr>
          <w:rFonts w:hint="default"/>
          <w:lang w:val="en-US" w:eastAsia="zh-CN"/>
        </w:rPr>
      </w:pPr>
    </w:p>
    <w:p w14:paraId="3D6EC6E8">
      <w:pPr>
        <w:rPr>
          <w:rFonts w:hint="default"/>
          <w:lang w:val="en-US" w:eastAsia="zh-CN"/>
        </w:rPr>
      </w:pPr>
      <w:r>
        <w:rPr>
          <w:rFonts w:hint="default"/>
          <w:lang w:val="en-US" w:eastAsia="zh-CN"/>
        </w:rPr>
        <w:t>根据柳叶刀杂志的研究，青少年自伤行为背后最为常见的因素包括：</w:t>
      </w:r>
    </w:p>
    <w:p w14:paraId="26F6DBAD">
      <w:pPr>
        <w:rPr>
          <w:rFonts w:hint="default"/>
          <w:lang w:val="en-US" w:eastAsia="zh-CN"/>
        </w:rPr>
      </w:pPr>
    </w:p>
    <w:p w14:paraId="54D24BF1">
      <w:pPr>
        <w:rPr>
          <w:rFonts w:hint="default"/>
          <w:lang w:val="en-US" w:eastAsia="zh-CN"/>
        </w:rPr>
      </w:pPr>
      <w:r>
        <w:rPr>
          <w:rFonts w:hint="default"/>
          <w:lang w:val="en-US" w:eastAsia="zh-CN"/>
        </w:rPr>
        <w:t>情绪障碍，包括抑郁症、焦虑症、双相情感障碍等；</w:t>
      </w:r>
    </w:p>
    <w:p w14:paraId="71416621">
      <w:pPr>
        <w:rPr>
          <w:rFonts w:hint="default"/>
          <w:lang w:val="en-US" w:eastAsia="zh-CN"/>
        </w:rPr>
      </w:pPr>
    </w:p>
    <w:p w14:paraId="648F0C4D">
      <w:pPr>
        <w:rPr>
          <w:rFonts w:hint="default"/>
          <w:lang w:val="en-US" w:eastAsia="zh-CN"/>
        </w:rPr>
      </w:pPr>
      <w:r>
        <w:rPr>
          <w:rFonts w:hint="default"/>
          <w:lang w:val="en-US" w:eastAsia="zh-CN"/>
        </w:rPr>
        <w:t>不良的童年经历、虐待、校园霸凌等；</w:t>
      </w:r>
    </w:p>
    <w:p w14:paraId="12C9DC54">
      <w:pPr>
        <w:rPr>
          <w:rFonts w:hint="default"/>
          <w:lang w:val="en-US" w:eastAsia="zh-CN"/>
        </w:rPr>
      </w:pPr>
    </w:p>
    <w:p w14:paraId="5DFD1F01">
      <w:pPr>
        <w:rPr>
          <w:rFonts w:hint="default"/>
          <w:lang w:val="en-US" w:eastAsia="zh-CN"/>
        </w:rPr>
      </w:pPr>
      <w:r>
        <w:rPr>
          <w:rFonts w:hint="default"/>
          <w:lang w:val="en-US" w:eastAsia="zh-CN"/>
        </w:rPr>
        <w:t>问题行为或滥用情况，例如毒品、药物、酒精等。</w:t>
      </w:r>
    </w:p>
    <w:p w14:paraId="32B31129">
      <w:pPr>
        <w:rPr>
          <w:rFonts w:hint="default"/>
          <w:lang w:val="en-US" w:eastAsia="zh-CN"/>
        </w:rPr>
      </w:pPr>
    </w:p>
    <w:p w14:paraId="63D4EA41">
      <w:pPr>
        <w:rPr>
          <w:rFonts w:hint="default"/>
          <w:lang w:val="en-US" w:eastAsia="zh-CN"/>
        </w:rPr>
      </w:pPr>
      <w:r>
        <w:rPr>
          <w:rFonts w:hint="default"/>
          <w:lang w:val="en-US" w:eastAsia="zh-CN"/>
        </w:rPr>
        <w:t>从这些因素中可以看出，其实这些都是比较严重的心理障碍因素，对于大部分不具备专业心理治疗知识的家长来说，很难做出有效的引导。</w:t>
      </w:r>
    </w:p>
    <w:p w14:paraId="2248EC26">
      <w:pPr>
        <w:rPr>
          <w:rFonts w:hint="default"/>
          <w:lang w:val="en-US" w:eastAsia="zh-CN"/>
        </w:rPr>
      </w:pPr>
    </w:p>
    <w:p w14:paraId="63D13506">
      <w:pPr>
        <w:rPr>
          <w:rFonts w:hint="default"/>
          <w:lang w:val="en-US" w:eastAsia="zh-CN"/>
        </w:rPr>
      </w:pPr>
      <w:r>
        <w:rPr>
          <w:rFonts w:hint="default"/>
          <w:lang w:val="en-US" w:eastAsia="zh-CN"/>
        </w:rPr>
        <w:t>当确认孩子很有可能实施了自伤行为后，最好还是前往医院精神科寻求心理医生的帮助，同时与孩子多沟通，给予充分的情感支持。</w:t>
      </w:r>
    </w:p>
    <w:p w14:paraId="32C8F2E4">
      <w:pPr>
        <w:rPr>
          <w:rFonts w:hint="default"/>
          <w:lang w:val="en-US" w:eastAsia="zh-CN"/>
        </w:rPr>
      </w:pPr>
    </w:p>
    <w:p w14:paraId="7B5BFF3A">
      <w:pPr>
        <w:rPr>
          <w:rFonts w:hint="default"/>
          <w:lang w:val="en-US" w:eastAsia="zh-CN"/>
        </w:rPr>
      </w:pPr>
    </w:p>
    <w:p w14:paraId="30AC0E44">
      <w:pPr>
        <w:rPr>
          <w:rFonts w:hint="default"/>
          <w:lang w:val="en-US" w:eastAsia="zh-CN"/>
        </w:rPr>
      </w:pPr>
    </w:p>
    <w:p w14:paraId="022EDC58">
      <w:pPr>
        <w:rPr>
          <w:rFonts w:hint="default"/>
          <w:lang w:val="en-US" w:eastAsia="zh-CN"/>
        </w:rPr>
      </w:pPr>
    </w:p>
    <w:p w14:paraId="2085097E">
      <w:pPr>
        <w:rPr>
          <w:rFonts w:hint="default"/>
          <w:lang w:val="en-US" w:eastAsia="zh-CN"/>
        </w:rPr>
      </w:pPr>
      <w:r>
        <w:rPr>
          <w:rFonts w:hint="default"/>
          <w:lang w:val="en-US" w:eastAsia="zh-CN"/>
        </w:rPr>
        <w:t>参考文献</w:t>
      </w:r>
    </w:p>
    <w:p w14:paraId="7603E254">
      <w:pPr>
        <w:rPr>
          <w:rFonts w:hint="default"/>
          <w:lang w:val="en-US" w:eastAsia="zh-CN"/>
        </w:rPr>
      </w:pPr>
    </w:p>
    <w:p w14:paraId="2233DD28">
      <w:pPr>
        <w:rPr>
          <w:rFonts w:hint="default"/>
          <w:lang w:val="en-US" w:eastAsia="zh-CN"/>
        </w:rPr>
      </w:pPr>
      <w:r>
        <w:rPr>
          <w:rFonts w:hint="default"/>
          <w:lang w:val="en-US" w:eastAsia="zh-CN"/>
        </w:rPr>
        <w:t>Tang, J., Li, G., Chen, B., Huang, Z., Zhang, Y., Chang, H., ... &amp; Yu, Y. (2018). Prevalence of and risk factors for non-suicidal self-injury in rural China: results from a nationwide survey in China.Journal of affective disorders,226, 188-195.</w:t>
      </w:r>
    </w:p>
    <w:p w14:paraId="048E7CA9">
      <w:pPr>
        <w:rPr>
          <w:rFonts w:hint="default"/>
          <w:lang w:val="en-US" w:eastAsia="zh-CN"/>
        </w:rPr>
      </w:pPr>
    </w:p>
    <w:p w14:paraId="1E95D80B">
      <w:pPr>
        <w:rPr>
          <w:rFonts w:hint="default"/>
          <w:lang w:val="en-US" w:eastAsia="zh-CN"/>
        </w:rPr>
      </w:pPr>
      <w:r>
        <w:rPr>
          <w:rFonts w:hint="default"/>
          <w:lang w:val="en-US" w:eastAsia="zh-CN"/>
        </w:rPr>
        <w:t>Liu, Y., Xiao, Y., Ran, H., He, X., Jiang, L., Wang, T., ... &amp; Lu, J. (2020). Association between parenting and non-suicidal self-injury among adolescents in Yunnan, China: a cross-sectional survey.PeerJ,8, e10493."</w:t>
      </w:r>
    </w:p>
    <w:p w14:paraId="74060EFC">
      <w:pPr>
        <w:rPr>
          <w:rFonts w:hint="default"/>
          <w:lang w:val="en-US" w:eastAsia="zh-CN"/>
        </w:rPr>
      </w:pPr>
      <w:r>
        <w:rPr>
          <w:rFonts w:hint="default"/>
          <w:lang w:val="en-US" w:eastAsia="zh-CN"/>
        </w:rPr>
        <w:t>"从心理学角度来看，孩子的自伤行为往往是一种情绪宣泄和应对压力的方式，可能是他们在面临困难或痛苦时找不到更合适的应对策略。这种行为通常反映了孩子内心的困扰、焦虑、抑郁、挫败感等负面情绪，也可能与他们的自我认同、社交关系或家庭环境有关。</w:t>
      </w:r>
    </w:p>
    <w:p w14:paraId="6CED35DF">
      <w:pPr>
        <w:rPr>
          <w:rFonts w:hint="default"/>
          <w:lang w:val="en-US" w:eastAsia="zh-CN"/>
        </w:rPr>
      </w:pPr>
    </w:p>
    <w:p w14:paraId="4DD0AE2E">
      <w:pPr>
        <w:rPr>
          <w:rFonts w:hint="default"/>
          <w:lang w:val="en-US" w:eastAsia="zh-CN"/>
        </w:rPr>
      </w:pPr>
      <w:r>
        <w:rPr>
          <w:rFonts w:hint="default"/>
          <w:lang w:val="en-US" w:eastAsia="zh-CN"/>
        </w:rPr>
        <w:t>作为家长，面对孩子的自伤行为，首先需要保持冷静和理性，理解并接纳孩子的情绪。以下是一些建议，帮助家长正确引导孩子：</w:t>
      </w:r>
    </w:p>
    <w:p w14:paraId="377FFE0B">
      <w:pPr>
        <w:rPr>
          <w:rFonts w:hint="default"/>
          <w:lang w:val="en-US" w:eastAsia="zh-CN"/>
        </w:rPr>
      </w:pPr>
    </w:p>
    <w:p w14:paraId="35C0D10D">
      <w:pPr>
        <w:rPr>
          <w:rFonts w:hint="default"/>
          <w:lang w:val="en-US" w:eastAsia="zh-CN"/>
        </w:rPr>
      </w:pPr>
      <w:r>
        <w:rPr>
          <w:rFonts w:hint="default"/>
          <w:lang w:val="en-US" w:eastAsia="zh-CN"/>
        </w:rPr>
        <w:t>提供安全稳定的环境：确保孩子所处环境安全，远离自伤工具，降低伤害风险。同时，为孩子创造一个稳定、支持性的家庭环境，让他们感受到家的温暖和安全。</w:t>
      </w:r>
    </w:p>
    <w:p w14:paraId="059D54D8">
      <w:pPr>
        <w:rPr>
          <w:rFonts w:hint="default"/>
          <w:lang w:val="en-US" w:eastAsia="zh-CN"/>
        </w:rPr>
      </w:pPr>
      <w:r>
        <w:rPr>
          <w:rFonts w:hint="default"/>
          <w:lang w:val="en-US" w:eastAsia="zh-CN"/>
        </w:rPr>
        <w:t>倾听与理解：耐心倾听孩子的想法和感受，尝试理解他们行为背后的原因。不要过于指责或评判，而是表达关心和支持，让孩子感受到家长的理解和接纳。</w:t>
      </w:r>
    </w:p>
    <w:p w14:paraId="2F83A840">
      <w:pPr>
        <w:rPr>
          <w:rFonts w:hint="default"/>
          <w:lang w:val="en-US" w:eastAsia="zh-CN"/>
        </w:rPr>
      </w:pPr>
      <w:r>
        <w:rPr>
          <w:rFonts w:hint="default"/>
          <w:lang w:val="en-US" w:eastAsia="zh-CN"/>
        </w:rPr>
        <w:t>教授应对策略：教孩子学会用更健康、更有效的方式来应对负面情绪，如深呼吸、放松训练、寻求帮助等。同时，鼓励孩子培养兴趣爱好，以转移注意力，缓解压力。</w:t>
      </w:r>
    </w:p>
    <w:p w14:paraId="6DE0C9A3">
      <w:pPr>
        <w:rPr>
          <w:rFonts w:hint="default"/>
          <w:lang w:val="en-US" w:eastAsia="zh-CN"/>
        </w:rPr>
      </w:pPr>
      <w:r>
        <w:rPr>
          <w:rFonts w:hint="default"/>
          <w:lang w:val="en-US" w:eastAsia="zh-CN"/>
        </w:rPr>
        <w:t>建立亲子关系：加强亲子沟通，建立亲密的亲子关系。让孩子感受到家长的关爱和支持，从而更愿意与家长分享自己的困惑和痛苦。</w:t>
      </w:r>
    </w:p>
    <w:p w14:paraId="46FC50D6">
      <w:pPr>
        <w:rPr>
          <w:rFonts w:hint="default"/>
          <w:lang w:val="en-US" w:eastAsia="zh-CN"/>
        </w:rPr>
      </w:pPr>
      <w:r>
        <w:rPr>
          <w:rFonts w:hint="default"/>
          <w:lang w:val="en-US" w:eastAsia="zh-CN"/>
        </w:rPr>
        <w:t>寻求专业帮助：如果孩子的自伤行为持续存在或加重，家长应及时寻求专业心理咨询师的帮助。专业人士能够提供更具体、更有针对性的建议和治疗方案。</w:t>
      </w:r>
    </w:p>
    <w:p w14:paraId="7E417EAE">
      <w:pPr>
        <w:rPr>
          <w:rFonts w:hint="default"/>
          <w:lang w:val="en-US" w:eastAsia="zh-CN"/>
        </w:rPr>
      </w:pPr>
    </w:p>
    <w:p w14:paraId="16DD7482">
      <w:pPr>
        <w:rPr>
          <w:rFonts w:hint="default"/>
          <w:lang w:val="en-US" w:eastAsia="zh-CN"/>
        </w:rPr>
      </w:pPr>
      <w:r>
        <w:rPr>
          <w:rFonts w:hint="default"/>
          <w:lang w:val="en-US" w:eastAsia="zh-CN"/>
        </w:rPr>
        <w:t>总之，面对孩子的自伤行为，家长需要保持耐心和关爱，引导孩子积极面对问题，寻找更有效的应对策略。同时，关注孩子的心理健康，为他们提供必要的支持和帮助。"</w:t>
      </w:r>
    </w:p>
    <w:p w14:paraId="0CC889F4">
      <w:pPr>
        <w:rPr>
          <w:rFonts w:hint="default"/>
          <w:lang w:val="en-US" w:eastAsia="zh-CN"/>
        </w:rPr>
      </w:pPr>
      <w:r>
        <w:rPr>
          <w:rFonts w:hint="default"/>
          <w:lang w:val="en-US" w:eastAsia="zh-CN"/>
        </w:rPr>
        <w:t>大部分情况下自伤行为是一种非言语的沟通方式，它传达了孩子内心深处的痛苦和困扰。所以家长首先需要做的是保持冷静，避免激烈的反应，如责骂或惩罚，因为这可能会加剧孩子的压力和自责感。在这个过程中，家长应该给予孩子足够的空间和时间来表达他们的感受，同时也要表明他们愿意倾听和理解孩子的痛苦。&lt;img src="https://picx.zhimg.com/50/v2-e9be8f9513b912fad299c63697f90477_720w.jpg?source=1def8aca" data-caption="" data-size="normal" data-rawwidth="652" data-rawheight="446" data-original-token="v2-f09aa3907b8ea4e6d2fa532fd6b71f52" data-default-watermark-src="https://pica.zhimg.com/50/v2-5cfa4f5fff523d665eba17c9facfc58d_720w.jpg?source=1def8aca" class="origin_image zh-lightbox-thumb" width="652" data-original="https://pica.zhimg.com/v2-e9be8f9513b912fad299c63697f90477_r.jpg?source=1def8aca"/&gt;01理解背后的原因孩子自伤的原因可能多种多样，包括压力、焦虑、抑郁或身份认同的困惑。家长应该尝试与孩子建立对话，了解他们的感受和经历。这需要耐心和同理心，以及创造一个安全、无评判的环境，让孩子愿意开放心扉。家长应该注意倾听孩子的言语和非言语信号，寻找潜在的压力源，如学校的压力、社交问题或家庭环境的变化。02寻求专业帮助家长不必独自应对这一挑战。寻求心理健康专业人士的帮助是至关重要的。他们可以提供适当的治疗和干预措施，帮助孩子学会更健康的应对机制。专业人士可以通过一系列的评估和治疗计划，帮助孩子和家庭找到最适合他们的解决方案。03加强家庭支持家庭的支持对于孩子的恢复至关重要。家长可以通过增加家庭活动，提供积极的反馈，以及鼓励孩子参与他们感兴趣的活动来加强这一点。这有助于孩子建立自信和自我价值感。家长还可以通过参与孩子的兴趣和爱好，共同创造积极的家庭记忆，增强家庭间的情感联系。04教育和预防教育孩子关于情绪管理和应对策略是预防自残行为的关键。家长可以教导孩子识别压力源，并提供健康的应对方法，如运动、艺术创作或写日记。此外，家长可以通过阅读、工作坊或在线课程来增强自己的教育技能，以更好地支持孩子。当然我这篇回答只是一个起点，家长应该根据自己孩子的具体情况进行调整。记住，每个孩子都是独一无二的，他们的需求和反应也会有所不同。最重要的是，家长要表现出无条件的爱和支持，让孩子知道他们并不孤单。如果您需要更详细的指导或帮助，请考虑咨询专业的心理健康服务。</w:t>
      </w:r>
    </w:p>
    <w:p w14:paraId="500C48AD">
      <w:pPr>
        <w:rPr>
          <w:rFonts w:hint="default"/>
          <w:lang w:val="en-US" w:eastAsia="zh-CN"/>
        </w:rPr>
      </w:pPr>
      <w:r>
        <w:rPr>
          <w:rFonts w:hint="default"/>
          <w:lang w:val="en-US" w:eastAsia="zh-CN"/>
        </w:rPr>
        <w:t>"从心理学角度来看，孩子的自伤行为（非自杀性的自我伤害）是一种应对压力、情绪困扰或心理痛苦的不健康方式。这种行为可能是孩子试图表达内心的痛苦、愤怒、焦虑或无助感的一种方式。自伤行为可能是因为孩子没有学会更健康的应对机制，或者他们可能觉得这是唯一能够让他们感到舒缓或控制的方式。</w:t>
      </w:r>
    </w:p>
    <w:p w14:paraId="21418621">
      <w:pPr>
        <w:rPr>
          <w:rFonts w:hint="default"/>
          <w:lang w:val="en-US" w:eastAsia="zh-CN"/>
        </w:rPr>
      </w:pPr>
    </w:p>
    <w:p w14:paraId="7C4E1A61">
      <w:pPr>
        <w:rPr>
          <w:rFonts w:hint="default"/>
          <w:lang w:val="en-US" w:eastAsia="zh-CN"/>
        </w:rPr>
      </w:pPr>
      <w:r>
        <w:rPr>
          <w:rFonts w:hint="default"/>
          <w:lang w:val="en-US" w:eastAsia="zh-CN"/>
        </w:rPr>
        <w:t>以下是一些可能的原因和背后的心理机制：</w:t>
      </w:r>
    </w:p>
    <w:p w14:paraId="4D7786F4">
      <w:pPr>
        <w:rPr>
          <w:rFonts w:hint="default"/>
          <w:lang w:val="en-US" w:eastAsia="zh-CN"/>
        </w:rPr>
      </w:pPr>
    </w:p>
    <w:p w14:paraId="2B013BFD">
      <w:pPr>
        <w:rPr>
          <w:rFonts w:hint="default"/>
          <w:lang w:val="en-US" w:eastAsia="zh-CN"/>
        </w:rPr>
      </w:pPr>
      <w:r>
        <w:rPr>
          <w:rFonts w:hint="default"/>
          <w:lang w:val="en-US" w:eastAsia="zh-CN"/>
        </w:rPr>
        <w:t>情绪调节：孩子可能无法有效地处理强烈的情绪，自伤可能成为一种释放情绪压力的方式。</w:t>
      </w:r>
    </w:p>
    <w:p w14:paraId="792325A5">
      <w:pPr>
        <w:rPr>
          <w:rFonts w:hint="default"/>
          <w:lang w:val="en-US" w:eastAsia="zh-CN"/>
        </w:rPr>
      </w:pPr>
      <w:r>
        <w:rPr>
          <w:rFonts w:hint="default"/>
          <w:lang w:val="en-US" w:eastAsia="zh-CN"/>
        </w:rPr>
        <w:t>求助信号：自伤行为可能是孩子无声的求助信号，他们可能不知道如何用言语表达自己的痛苦。</w:t>
      </w:r>
    </w:p>
    <w:p w14:paraId="552F0818">
      <w:pPr>
        <w:rPr>
          <w:rFonts w:hint="default"/>
          <w:lang w:val="en-US" w:eastAsia="zh-CN"/>
        </w:rPr>
      </w:pPr>
      <w:r>
        <w:rPr>
          <w:rFonts w:hint="default"/>
          <w:lang w:val="en-US" w:eastAsia="zh-CN"/>
        </w:rPr>
        <w:t>控制感：在感到生活中缺乏控制时，自伤可能让孩子感到在某种程度上掌控了自己的痛苦。</w:t>
      </w:r>
    </w:p>
    <w:p w14:paraId="0F14ECD5">
      <w:pPr>
        <w:rPr>
          <w:rFonts w:hint="default"/>
          <w:lang w:val="en-US" w:eastAsia="zh-CN"/>
        </w:rPr>
      </w:pPr>
      <w:r>
        <w:rPr>
          <w:rFonts w:hint="default"/>
          <w:lang w:val="en-US" w:eastAsia="zh-CN"/>
        </w:rPr>
        <w:t>自我惩罚：有些孩子可能因为内疚、羞愧或自我厌恶而自伤，作为一种惩罚自己的方式。</w:t>
      </w:r>
    </w:p>
    <w:p w14:paraId="7A9E03DB">
      <w:pPr>
        <w:rPr>
          <w:rFonts w:hint="default"/>
          <w:lang w:val="en-US" w:eastAsia="zh-CN"/>
        </w:rPr>
      </w:pPr>
      <w:r>
        <w:rPr>
          <w:rFonts w:hint="default"/>
          <w:lang w:val="en-US" w:eastAsia="zh-CN"/>
        </w:rPr>
        <w:t>模仿行为：有时孩子可能因为看到他人自伤或在网络、媒体上接触到相关信息而模仿这种行为。</w:t>
      </w:r>
    </w:p>
    <w:p w14:paraId="6814DBE5">
      <w:pPr>
        <w:rPr>
          <w:rFonts w:hint="default"/>
          <w:lang w:val="en-US" w:eastAsia="zh-CN"/>
        </w:rPr>
      </w:pPr>
    </w:p>
    <w:p w14:paraId="0BB2C01F">
      <w:pPr>
        <w:rPr>
          <w:rFonts w:hint="default"/>
          <w:lang w:val="en-US" w:eastAsia="zh-CN"/>
        </w:rPr>
      </w:pPr>
      <w:r>
        <w:rPr>
          <w:rFonts w:hint="default"/>
          <w:lang w:val="en-US" w:eastAsia="zh-CN"/>
        </w:rPr>
        <w:t>作为家长，正确引导和支持孩子需要耐心、理解和专业知识。以下是一些建议：</w:t>
      </w:r>
    </w:p>
    <w:p w14:paraId="31F7951A">
      <w:pPr>
        <w:rPr>
          <w:rFonts w:hint="default"/>
          <w:lang w:val="en-US" w:eastAsia="zh-CN"/>
        </w:rPr>
      </w:pPr>
    </w:p>
    <w:p w14:paraId="5F779E91">
      <w:pPr>
        <w:rPr>
          <w:rFonts w:hint="default"/>
          <w:lang w:val="en-US" w:eastAsia="zh-CN"/>
        </w:rPr>
      </w:pPr>
      <w:r>
        <w:rPr>
          <w:rFonts w:hint="default"/>
          <w:lang w:val="en-US" w:eastAsia="zh-CN"/>
        </w:rPr>
        <w:t>建立信任和沟通：确保孩子知道他们可以信任你，愿意与你分享他们的感受和问题。倾听而不是批评或判断。</w:t>
      </w:r>
    </w:p>
    <w:p w14:paraId="12B63ED1">
      <w:pPr>
        <w:rPr>
          <w:rFonts w:hint="default"/>
          <w:lang w:val="en-US" w:eastAsia="zh-CN"/>
        </w:rPr>
      </w:pPr>
      <w:r>
        <w:rPr>
          <w:rFonts w:hint="default"/>
          <w:lang w:val="en-US" w:eastAsia="zh-CN"/>
        </w:rPr>
        <w:t>寻求专业帮助：如果孩子有自伤行为，最好寻求心理健康专业人士的帮助。心理治疗师可以帮助孩子学习更健康的应对策略。</w:t>
      </w:r>
    </w:p>
    <w:p w14:paraId="4349D649">
      <w:pPr>
        <w:rPr>
          <w:rFonts w:hint="default"/>
          <w:lang w:val="en-US" w:eastAsia="zh-CN"/>
        </w:rPr>
      </w:pPr>
      <w:r>
        <w:rPr>
          <w:rFonts w:hint="default"/>
          <w:lang w:val="en-US" w:eastAsia="zh-CN"/>
        </w:rPr>
        <w:t>教育自己：了解自伤行为的原因和背后的心理机制，这样你可以更好地理解孩子的行为并提供支持。</w:t>
      </w:r>
    </w:p>
    <w:p w14:paraId="24A0A709">
      <w:pPr>
        <w:rPr>
          <w:rFonts w:hint="default"/>
          <w:lang w:val="en-US" w:eastAsia="zh-CN"/>
        </w:rPr>
      </w:pPr>
      <w:r>
        <w:rPr>
          <w:rFonts w:hint="default"/>
          <w:lang w:val="en-US" w:eastAsia="zh-CN"/>
        </w:rPr>
        <w:t>提供替代策略：鼓励孩子参与体育活动、艺术创作或其他有助于情绪释放和表达的活动。</w:t>
      </w:r>
    </w:p>
    <w:p w14:paraId="042C6C8E">
      <w:pPr>
        <w:rPr>
          <w:rFonts w:hint="default"/>
          <w:lang w:val="en-US" w:eastAsia="zh-CN"/>
        </w:rPr>
      </w:pPr>
      <w:r>
        <w:rPr>
          <w:rFonts w:hint="default"/>
          <w:lang w:val="en-US" w:eastAsia="zh-CN"/>
        </w:rPr>
        <w:t>增强自我价值感：帮助孩子建立自尊和自我价值感，通过肯定、表扬和建立成功的体验。</w:t>
      </w:r>
    </w:p>
    <w:p w14:paraId="308078F1">
      <w:pPr>
        <w:rPr>
          <w:rFonts w:hint="default"/>
          <w:lang w:val="en-US" w:eastAsia="zh-CN"/>
        </w:rPr>
      </w:pPr>
      <w:r>
        <w:rPr>
          <w:rFonts w:hint="default"/>
          <w:lang w:val="en-US" w:eastAsia="zh-CN"/>
        </w:rPr>
        <w:t>设定安全计划：与孩子一起制定一个安全计划，包括当他们感到冲动自伤时可以采取的步骤，以及紧急联系人的信息。</w:t>
      </w:r>
    </w:p>
    <w:p w14:paraId="321227C6">
      <w:pPr>
        <w:rPr>
          <w:rFonts w:hint="default"/>
          <w:lang w:val="en-US" w:eastAsia="zh-CN"/>
        </w:rPr>
      </w:pPr>
      <w:r>
        <w:rPr>
          <w:rFonts w:hint="default"/>
          <w:lang w:val="en-US" w:eastAsia="zh-CN"/>
        </w:rPr>
        <w:t>家庭治疗：有时候，整个家庭可能需要参与到治疗过程中，以改善家庭成员之间的沟通和相互支持。</w:t>
      </w:r>
    </w:p>
    <w:p w14:paraId="65FD9DE0">
      <w:pPr>
        <w:rPr>
          <w:rFonts w:hint="default"/>
          <w:lang w:val="en-US" w:eastAsia="zh-CN"/>
        </w:rPr>
      </w:pPr>
    </w:p>
    <w:p w14:paraId="4ABD49D0">
      <w:pPr>
        <w:rPr>
          <w:rFonts w:hint="default"/>
          <w:lang w:val="en-US" w:eastAsia="zh-CN"/>
        </w:rPr>
      </w:pPr>
      <w:r>
        <w:rPr>
          <w:rFonts w:hint="default"/>
          <w:lang w:val="en-US" w:eastAsia="zh-CN"/>
        </w:rPr>
        <w:t>总之，每个孩子的情况都是独特的，有效的干预措施需要个性化并根据孩子的具体情况来定制。专业的心理健康服务是解决这类问题的关键。"</w:t>
      </w:r>
    </w:p>
    <w:p w14:paraId="686E3735">
      <w:pPr>
        <w:rPr>
          <w:rFonts w:hint="default"/>
          <w:lang w:val="en-US" w:eastAsia="zh-CN"/>
        </w:rPr>
      </w:pPr>
      <w:r>
        <w:rPr>
          <w:rFonts w:hint="default"/>
          <w:lang w:val="en-US" w:eastAsia="zh-CN"/>
        </w:rPr>
        <w:t>"「自伤行为」，是想引起别人的注意。</w:t>
      </w:r>
    </w:p>
    <w:p w14:paraId="392259D6">
      <w:pPr>
        <w:rPr>
          <w:rFonts w:hint="default"/>
          <w:lang w:val="en-US" w:eastAsia="zh-CN"/>
        </w:rPr>
      </w:pPr>
    </w:p>
    <w:p w14:paraId="67D73814">
      <w:pPr>
        <w:rPr>
          <w:rFonts w:hint="default"/>
          <w:lang w:val="en-US" w:eastAsia="zh-CN"/>
        </w:rPr>
      </w:pPr>
      <w:r>
        <w:rPr>
          <w:rFonts w:hint="default"/>
          <w:lang w:val="en-US" w:eastAsia="zh-CN"/>
        </w:rPr>
        <w:t>我小学五年级，转学到一个新学校，是一个很有特点的学校，就是女生很强势。</w:t>
      </w:r>
    </w:p>
    <w:p w14:paraId="71B8F723">
      <w:pPr>
        <w:rPr>
          <w:rFonts w:hint="default"/>
          <w:lang w:val="en-US" w:eastAsia="zh-CN"/>
        </w:rPr>
      </w:pPr>
    </w:p>
    <w:p w14:paraId="12DE8A8B">
      <w:pPr>
        <w:rPr>
          <w:rFonts w:hint="default"/>
          <w:lang w:val="en-US" w:eastAsia="zh-CN"/>
        </w:rPr>
      </w:pPr>
      <w:r>
        <w:rPr>
          <w:rFonts w:hint="default"/>
          <w:lang w:val="en-US" w:eastAsia="zh-CN"/>
        </w:rPr>
        <w:t>班级里的女生分为两个帮派，一个帮派是一女班长为首的，另一个帮派是以女文艺委员为首的，两个帮派还会互相拉拢男生。</w:t>
      </w:r>
    </w:p>
    <w:p w14:paraId="3E881B43">
      <w:pPr>
        <w:rPr>
          <w:rFonts w:hint="default"/>
          <w:lang w:val="en-US" w:eastAsia="zh-CN"/>
        </w:rPr>
      </w:pPr>
    </w:p>
    <w:p w14:paraId="1A61DEC8">
      <w:pPr>
        <w:rPr>
          <w:rFonts w:hint="default"/>
          <w:lang w:val="en-US" w:eastAsia="zh-CN"/>
        </w:rPr>
      </w:pPr>
      <w:r>
        <w:rPr>
          <w:rFonts w:hint="default"/>
          <w:lang w:val="en-US" w:eastAsia="zh-CN"/>
        </w:rPr>
        <w:t>我转过去不久，一个帮派的女生就问我要不要入伙？</w:t>
      </w:r>
    </w:p>
    <w:p w14:paraId="5A01A016">
      <w:pPr>
        <w:rPr>
          <w:rFonts w:hint="default"/>
          <w:lang w:val="en-US" w:eastAsia="zh-CN"/>
        </w:rPr>
      </w:pPr>
    </w:p>
    <w:p w14:paraId="180AC230">
      <w:pPr>
        <w:rPr>
          <w:rFonts w:hint="default"/>
          <w:lang w:val="en-US" w:eastAsia="zh-CN"/>
        </w:rPr>
      </w:pPr>
      <w:r>
        <w:rPr>
          <w:rFonts w:hint="default"/>
          <w:lang w:val="en-US" w:eastAsia="zh-CN"/>
        </w:rPr>
        <w:t>我在这方面比较迟钝，感觉云里雾里的。</w:t>
      </w:r>
    </w:p>
    <w:p w14:paraId="6202046A">
      <w:pPr>
        <w:rPr>
          <w:rFonts w:hint="default"/>
          <w:lang w:val="en-US" w:eastAsia="zh-CN"/>
        </w:rPr>
      </w:pPr>
    </w:p>
    <w:p w14:paraId="6FFBBA73">
      <w:pPr>
        <w:rPr>
          <w:rFonts w:hint="default"/>
          <w:lang w:val="en-US" w:eastAsia="zh-CN"/>
        </w:rPr>
      </w:pPr>
      <w:r>
        <w:rPr>
          <w:rFonts w:hint="default"/>
          <w:lang w:val="en-US" w:eastAsia="zh-CN"/>
        </w:rPr>
        <w:t>就模棱两可的回道，我想和所有人都友好，可能也没太表达清楚，那个女生放过我了，另一个帮派的女生也没有为难我，也或许是两个帮派都觉得我实在没什么价值，也不值得花心思争取。</w:t>
      </w:r>
    </w:p>
    <w:p w14:paraId="5855542D">
      <w:pPr>
        <w:rPr>
          <w:rFonts w:hint="default"/>
          <w:lang w:val="en-US" w:eastAsia="zh-CN"/>
        </w:rPr>
      </w:pPr>
    </w:p>
    <w:p w14:paraId="0ABA73FA">
      <w:pPr>
        <w:rPr>
          <w:rFonts w:hint="default"/>
          <w:lang w:val="en-US" w:eastAsia="zh-CN"/>
        </w:rPr>
      </w:pPr>
      <w:r>
        <w:rPr>
          <w:rFonts w:hint="default"/>
          <w:lang w:val="en-US" w:eastAsia="zh-CN"/>
        </w:rPr>
        <w:t>还有一个女生跟我一样，也和两个帮派的人关系都比较融洽，虽然只做过一年多同学，但我记得她的名字叫宋小飞。</w:t>
      </w:r>
    </w:p>
    <w:p w14:paraId="587C4553">
      <w:pPr>
        <w:rPr>
          <w:rFonts w:hint="default"/>
          <w:lang w:val="en-US" w:eastAsia="zh-CN"/>
        </w:rPr>
      </w:pPr>
    </w:p>
    <w:p w14:paraId="070DD4C4">
      <w:pPr>
        <w:rPr>
          <w:rFonts w:hint="default"/>
          <w:lang w:val="en-US" w:eastAsia="zh-CN"/>
        </w:rPr>
      </w:pPr>
      <w:r>
        <w:rPr>
          <w:rFonts w:hint="default"/>
          <w:lang w:val="en-US" w:eastAsia="zh-CN"/>
        </w:rPr>
        <w:t>她个很漂亮的女生，就是行为很让人不理解。</w:t>
      </w:r>
    </w:p>
    <w:p w14:paraId="73D7E5D9">
      <w:pPr>
        <w:rPr>
          <w:rFonts w:hint="default"/>
          <w:lang w:val="en-US" w:eastAsia="zh-CN"/>
        </w:rPr>
      </w:pPr>
    </w:p>
    <w:p w14:paraId="74C5CC48">
      <w:pPr>
        <w:rPr>
          <w:rFonts w:hint="default"/>
          <w:lang w:val="en-US" w:eastAsia="zh-CN"/>
        </w:rPr>
      </w:pPr>
      <w:r>
        <w:rPr>
          <w:rFonts w:hint="default"/>
          <w:lang w:val="en-US" w:eastAsia="zh-CN"/>
        </w:rPr>
        <w:t>她偶尔一个人坐在书桌边，就那么静静的坐着，也不和谁说话。</w:t>
      </w:r>
    </w:p>
    <w:p w14:paraId="4E91C72C">
      <w:pPr>
        <w:rPr>
          <w:rFonts w:hint="default"/>
          <w:lang w:val="en-US" w:eastAsia="zh-CN"/>
        </w:rPr>
      </w:pPr>
    </w:p>
    <w:p w14:paraId="038E16A2">
      <w:pPr>
        <w:rPr>
          <w:rFonts w:hint="default"/>
          <w:lang w:val="en-US" w:eastAsia="zh-CN"/>
        </w:rPr>
      </w:pPr>
      <w:r>
        <w:rPr>
          <w:rFonts w:hint="default"/>
          <w:lang w:val="en-US" w:eastAsia="zh-CN"/>
        </w:rPr>
        <w:t>她偶尔又特别爱说笑，嘻嘻哈哈的判若两人。</w:t>
      </w:r>
    </w:p>
    <w:p w14:paraId="3F820313">
      <w:pPr>
        <w:rPr>
          <w:rFonts w:hint="default"/>
          <w:lang w:val="en-US" w:eastAsia="zh-CN"/>
        </w:rPr>
      </w:pPr>
    </w:p>
    <w:p w14:paraId="2DA5BC3C">
      <w:pPr>
        <w:rPr>
          <w:rFonts w:hint="default"/>
          <w:lang w:val="en-US" w:eastAsia="zh-CN"/>
        </w:rPr>
      </w:pPr>
      <w:r>
        <w:rPr>
          <w:rFonts w:hint="default"/>
          <w:lang w:val="en-US" w:eastAsia="zh-CN"/>
        </w:rPr>
        <w:t>有次考试的考的不好，然后又坐在那里不说话了，后来拿个红领巾，勒自己的脖子上，两只手用力的拽着但又不至于窒息的那种，反正脸红红的。</w:t>
      </w:r>
    </w:p>
    <w:p w14:paraId="03C727B7">
      <w:pPr>
        <w:rPr>
          <w:rFonts w:hint="default"/>
          <w:lang w:val="en-US" w:eastAsia="zh-CN"/>
        </w:rPr>
      </w:pPr>
    </w:p>
    <w:p w14:paraId="2CC65B34">
      <w:pPr>
        <w:rPr>
          <w:rFonts w:hint="default"/>
          <w:lang w:val="en-US" w:eastAsia="zh-CN"/>
        </w:rPr>
      </w:pPr>
      <w:r>
        <w:rPr>
          <w:rFonts w:hint="default"/>
          <w:lang w:val="en-US" w:eastAsia="zh-CN"/>
        </w:rPr>
        <w:t>给我吓得够呛，但是我看别人都是一副很平静的模样，像没看到一样。</w:t>
      </w:r>
    </w:p>
    <w:p w14:paraId="350D1461">
      <w:pPr>
        <w:rPr>
          <w:rFonts w:hint="default"/>
          <w:lang w:val="en-US" w:eastAsia="zh-CN"/>
        </w:rPr>
      </w:pPr>
    </w:p>
    <w:p w14:paraId="37944BAC">
      <w:pPr>
        <w:rPr>
          <w:rFonts w:hint="default"/>
          <w:lang w:val="en-US" w:eastAsia="zh-CN"/>
        </w:rPr>
      </w:pPr>
      <w:r>
        <w:rPr>
          <w:rFonts w:hint="default"/>
          <w:lang w:val="en-US" w:eastAsia="zh-CN"/>
        </w:rPr>
        <w:t>后来才知道，宋小飞总是这样折磨自己。</w:t>
      </w:r>
    </w:p>
    <w:p w14:paraId="3C984902">
      <w:pPr>
        <w:rPr>
          <w:rFonts w:hint="default"/>
          <w:lang w:val="en-US" w:eastAsia="zh-CN"/>
        </w:rPr>
      </w:pPr>
    </w:p>
    <w:p w14:paraId="497E3888">
      <w:pPr>
        <w:rPr>
          <w:rFonts w:hint="default"/>
          <w:lang w:val="en-US" w:eastAsia="zh-CN"/>
        </w:rPr>
      </w:pPr>
      <w:r>
        <w:rPr>
          <w:rFonts w:hint="default"/>
          <w:lang w:val="en-US" w:eastAsia="zh-CN"/>
        </w:rPr>
        <w:t>那两个帮派的女生也都知道她这样，所以都懒得拉她入伙。</w:t>
      </w:r>
    </w:p>
    <w:p w14:paraId="119FDCF1">
      <w:pPr>
        <w:rPr>
          <w:rFonts w:hint="default"/>
          <w:lang w:val="en-US" w:eastAsia="zh-CN"/>
        </w:rPr>
      </w:pPr>
    </w:p>
    <w:p w14:paraId="6B003272">
      <w:pPr>
        <w:rPr>
          <w:rFonts w:hint="default"/>
          <w:lang w:val="en-US" w:eastAsia="zh-CN"/>
        </w:rPr>
      </w:pPr>
      <w:r>
        <w:rPr>
          <w:rFonts w:hint="default"/>
          <w:lang w:val="en-US" w:eastAsia="zh-CN"/>
        </w:rPr>
        <w:t>而且她有点什么不顺心的事情，就会这么折磨自己，而且要是有人的时候越这样，她一个人在教室里待着的时候就不会。</w:t>
      </w:r>
    </w:p>
    <w:p w14:paraId="3BA16C21">
      <w:pPr>
        <w:rPr>
          <w:rFonts w:hint="default"/>
          <w:lang w:val="en-US" w:eastAsia="zh-CN"/>
        </w:rPr>
      </w:pPr>
    </w:p>
    <w:p w14:paraId="1EE4E009">
      <w:pPr>
        <w:rPr>
          <w:rFonts w:hint="default"/>
          <w:lang w:val="en-US" w:eastAsia="zh-CN"/>
        </w:rPr>
      </w:pPr>
      <w:r>
        <w:rPr>
          <w:rFonts w:hint="default"/>
          <w:lang w:val="en-US" w:eastAsia="zh-CN"/>
        </w:rPr>
        <w:t>再后来，我知道她父母离婚了，爷爷奶奶都是高知，还在旁边的研究院上班，而且工作挺忙。</w:t>
      </w:r>
    </w:p>
    <w:p w14:paraId="78D9468F">
      <w:pPr>
        <w:rPr>
          <w:rFonts w:hint="default"/>
          <w:lang w:val="en-US" w:eastAsia="zh-CN"/>
        </w:rPr>
      </w:pPr>
    </w:p>
    <w:p w14:paraId="15AD8AD7">
      <w:pPr>
        <w:rPr>
          <w:rFonts w:hint="default"/>
          <w:lang w:val="en-US" w:eastAsia="zh-CN"/>
        </w:rPr>
      </w:pPr>
      <w:r>
        <w:rPr>
          <w:rFonts w:hint="default"/>
          <w:lang w:val="en-US" w:eastAsia="zh-CN"/>
        </w:rPr>
        <w:t>或许她是自认为因为缺爱， 才会用自己伤害自己的行为来博得别人的注意，现在想想那个时候如果要成为她的好朋友，或许能帮到她。</w:t>
      </w:r>
    </w:p>
    <w:p w14:paraId="519E3881">
      <w:pPr>
        <w:rPr>
          <w:rFonts w:hint="default"/>
          <w:lang w:val="en-US" w:eastAsia="zh-CN"/>
        </w:rPr>
      </w:pPr>
    </w:p>
    <w:p w14:paraId="474E0D0E">
      <w:pPr>
        <w:rPr>
          <w:rFonts w:hint="default"/>
          <w:lang w:val="en-US" w:eastAsia="zh-CN"/>
        </w:rPr>
      </w:pPr>
      <w:r>
        <w:rPr>
          <w:rFonts w:hint="default"/>
          <w:lang w:val="en-US" w:eastAsia="zh-CN"/>
        </w:rPr>
        <w:t>@知乎情感君 @知乎心理"</w:t>
      </w:r>
    </w:p>
    <w:p w14:paraId="13570662">
      <w:pPr>
        <w:rPr>
          <w:rFonts w:hint="default"/>
          <w:lang w:val="en-US" w:eastAsia="zh-CN"/>
        </w:rPr>
      </w:pPr>
      <w:r>
        <w:rPr>
          <w:rFonts w:hint="default"/>
          <w:lang w:val="en-US" w:eastAsia="zh-CN"/>
        </w:rPr>
        <w:t>"孩子的自伤行为，从心理学角度来看，通常是一种应对压力、情绪困扰或心理痛苦的方式。这种行为可能是孩子试图控制无法应对的情绪，或者是在无法用言语表达内心痛苦时的一种“发声”。自伤行为可能包括割伤、烧伤、敲打自己或其他形式的身体伤害。</w:t>
      </w:r>
    </w:p>
    <w:p w14:paraId="04C8FC73">
      <w:pPr>
        <w:rPr>
          <w:rFonts w:hint="default"/>
          <w:lang w:val="en-US" w:eastAsia="zh-CN"/>
        </w:rPr>
      </w:pPr>
    </w:p>
    <w:p w14:paraId="7C4E9C67">
      <w:pPr>
        <w:rPr>
          <w:rFonts w:hint="default"/>
          <w:lang w:val="en-US" w:eastAsia="zh-CN"/>
        </w:rPr>
      </w:pPr>
      <w:r>
        <w:rPr>
          <w:rFonts w:hint="default"/>
          <w:lang w:val="en-US" w:eastAsia="zh-CN"/>
        </w:rPr>
        <w:t>从心理学角度来看，自伤行为通常与以下几个因素有关：</w:t>
      </w:r>
    </w:p>
    <w:p w14:paraId="3106E711">
      <w:pPr>
        <w:rPr>
          <w:rFonts w:hint="default"/>
          <w:lang w:val="en-US" w:eastAsia="zh-CN"/>
        </w:rPr>
      </w:pPr>
    </w:p>
    <w:p w14:paraId="11C1F884">
      <w:pPr>
        <w:rPr>
          <w:rFonts w:hint="default"/>
          <w:lang w:val="en-US" w:eastAsia="zh-CN"/>
        </w:rPr>
      </w:pPr>
      <w:r>
        <w:rPr>
          <w:rFonts w:hint="default"/>
          <w:lang w:val="en-US" w:eastAsia="zh-CN"/>
        </w:rPr>
        <w:t>1. **情绪调节困难**：孩子可能没有学会健康的情绪调节技巧，自伤成为他们应对强烈情绪的一种方式。</w:t>
      </w:r>
    </w:p>
    <w:p w14:paraId="262FA93A">
      <w:pPr>
        <w:rPr>
          <w:rFonts w:hint="default"/>
          <w:lang w:val="en-US" w:eastAsia="zh-CN"/>
        </w:rPr>
      </w:pPr>
    </w:p>
    <w:p w14:paraId="3B92F171">
      <w:pPr>
        <w:rPr>
          <w:rFonts w:hint="default"/>
          <w:lang w:val="en-US" w:eastAsia="zh-CN"/>
        </w:rPr>
      </w:pPr>
      <w:r>
        <w:rPr>
          <w:rFonts w:hint="default"/>
          <w:lang w:val="en-US" w:eastAsia="zh-CN"/>
        </w:rPr>
        <w:t>2. **沟通障碍**：当孩子无法用言语表达自己的感受和需求时，他们可能会通过自伤来传达自己的痛苦。</w:t>
      </w:r>
    </w:p>
    <w:p w14:paraId="674EE6B3">
      <w:pPr>
        <w:rPr>
          <w:rFonts w:hint="default"/>
          <w:lang w:val="en-US" w:eastAsia="zh-CN"/>
        </w:rPr>
      </w:pPr>
    </w:p>
    <w:p w14:paraId="74BE2B36">
      <w:pPr>
        <w:rPr>
          <w:rFonts w:hint="default"/>
          <w:lang w:val="en-US" w:eastAsia="zh-CN"/>
        </w:rPr>
      </w:pPr>
      <w:r>
        <w:rPr>
          <w:rFonts w:hint="default"/>
          <w:lang w:val="en-US" w:eastAsia="zh-CN"/>
        </w:rPr>
        <w:t>3. **应对策略**：在某些情况下，自伤行为可能为孩子提供短暂的舒缓感或控制感。</w:t>
      </w:r>
    </w:p>
    <w:p w14:paraId="78206B1E">
      <w:pPr>
        <w:rPr>
          <w:rFonts w:hint="default"/>
          <w:lang w:val="en-US" w:eastAsia="zh-CN"/>
        </w:rPr>
      </w:pPr>
    </w:p>
    <w:p w14:paraId="69A36325">
      <w:pPr>
        <w:rPr>
          <w:rFonts w:hint="default"/>
          <w:lang w:val="en-US" w:eastAsia="zh-CN"/>
        </w:rPr>
      </w:pPr>
      <w:r>
        <w:rPr>
          <w:rFonts w:hint="default"/>
          <w:lang w:val="en-US" w:eastAsia="zh-CN"/>
        </w:rPr>
        <w:t>4. **心理问题**：自伤行为可能与抑郁症、焦虑症、边缘型人格障碍或其他心理健康问题相关。</w:t>
      </w:r>
    </w:p>
    <w:p w14:paraId="77A7588A">
      <w:pPr>
        <w:rPr>
          <w:rFonts w:hint="default"/>
          <w:lang w:val="en-US" w:eastAsia="zh-CN"/>
        </w:rPr>
      </w:pPr>
    </w:p>
    <w:p w14:paraId="23060D05">
      <w:pPr>
        <w:rPr>
          <w:rFonts w:hint="default"/>
          <w:lang w:val="en-US" w:eastAsia="zh-CN"/>
        </w:rPr>
      </w:pPr>
      <w:r>
        <w:rPr>
          <w:rFonts w:hint="default"/>
          <w:lang w:val="en-US" w:eastAsia="zh-CN"/>
        </w:rPr>
        <w:t>作为家长，面对孩子的自伤行为，可以采取以下措施：</w:t>
      </w:r>
    </w:p>
    <w:p w14:paraId="54786B37">
      <w:pPr>
        <w:rPr>
          <w:rFonts w:hint="default"/>
          <w:lang w:val="en-US" w:eastAsia="zh-CN"/>
        </w:rPr>
      </w:pPr>
    </w:p>
    <w:p w14:paraId="4AB939F2">
      <w:pPr>
        <w:rPr>
          <w:rFonts w:hint="default"/>
          <w:lang w:val="en-US" w:eastAsia="zh-CN"/>
        </w:rPr>
      </w:pPr>
      <w:r>
        <w:rPr>
          <w:rFonts w:hint="default"/>
          <w:lang w:val="en-US" w:eastAsia="zh-CN"/>
        </w:rPr>
        <w:t>1. **保持冷静**：发现孩子自伤时，家长可能会感到震惊、愤怒或恐慌。保持冷静是非常重要的，因为这有助于你以更有效的方式应对这种情况。</w:t>
      </w:r>
    </w:p>
    <w:p w14:paraId="1F398C91">
      <w:pPr>
        <w:rPr>
          <w:rFonts w:hint="default"/>
          <w:lang w:val="en-US" w:eastAsia="zh-CN"/>
        </w:rPr>
      </w:pPr>
    </w:p>
    <w:p w14:paraId="194EAE0E">
      <w:pPr>
        <w:rPr>
          <w:rFonts w:hint="default"/>
          <w:lang w:val="en-US" w:eastAsia="zh-CN"/>
        </w:rPr>
      </w:pPr>
      <w:r>
        <w:rPr>
          <w:rFonts w:hint="default"/>
          <w:lang w:val="en-US" w:eastAsia="zh-CN"/>
        </w:rPr>
        <w:t>2. **开放沟通**：与孩子进行开放、无指责的对话，了解他们自伤的原因。倾听他们的感受，表达你的关心和支持。</w:t>
      </w:r>
    </w:p>
    <w:p w14:paraId="0A270FE3">
      <w:pPr>
        <w:rPr>
          <w:rFonts w:hint="default"/>
          <w:lang w:val="en-US" w:eastAsia="zh-CN"/>
        </w:rPr>
      </w:pPr>
    </w:p>
    <w:p w14:paraId="717313F2">
      <w:pPr>
        <w:rPr>
          <w:rFonts w:hint="default"/>
          <w:lang w:val="en-US" w:eastAsia="zh-CN"/>
        </w:rPr>
      </w:pPr>
      <w:r>
        <w:rPr>
          <w:rFonts w:hint="default"/>
          <w:lang w:val="en-US" w:eastAsia="zh-CN"/>
        </w:rPr>
        <w:t>3. **寻求专业帮助**：自伤行为是心理健康问题的信号，可能需要专业人士的介入。考虑寻求心理咨询师或精神科医生的帮助。</w:t>
      </w:r>
    </w:p>
    <w:p w14:paraId="621D9C3A">
      <w:pPr>
        <w:rPr>
          <w:rFonts w:hint="default"/>
          <w:lang w:val="en-US" w:eastAsia="zh-CN"/>
        </w:rPr>
      </w:pPr>
    </w:p>
    <w:p w14:paraId="66B58583">
      <w:pPr>
        <w:rPr>
          <w:rFonts w:hint="default"/>
          <w:lang w:val="en-US" w:eastAsia="zh-CN"/>
        </w:rPr>
      </w:pPr>
      <w:r>
        <w:rPr>
          <w:rFonts w:hint="default"/>
          <w:lang w:val="en-US" w:eastAsia="zh-CN"/>
        </w:rPr>
        <w:t>4. **提供安全环境**：确保家中环境安全，移除可能用于自伤的工具。</w:t>
      </w:r>
    </w:p>
    <w:p w14:paraId="3846F263">
      <w:pPr>
        <w:rPr>
          <w:rFonts w:hint="default"/>
          <w:lang w:val="en-US" w:eastAsia="zh-CN"/>
        </w:rPr>
      </w:pPr>
    </w:p>
    <w:p w14:paraId="225495B4">
      <w:pPr>
        <w:rPr>
          <w:rFonts w:hint="default"/>
          <w:lang w:val="en-US" w:eastAsia="zh-CN"/>
        </w:rPr>
      </w:pPr>
      <w:r>
        <w:rPr>
          <w:rFonts w:hint="default"/>
          <w:lang w:val="en-US" w:eastAsia="zh-CN"/>
        </w:rPr>
        <w:t>5. **学习情绪调节技巧**：与孩子一起学习健康的情绪调节技巧，如深呼吸、冥想、运动等。</w:t>
      </w:r>
    </w:p>
    <w:p w14:paraId="584875ED">
      <w:pPr>
        <w:rPr>
          <w:rFonts w:hint="default"/>
          <w:lang w:val="en-US" w:eastAsia="zh-CN"/>
        </w:rPr>
      </w:pPr>
    </w:p>
    <w:p w14:paraId="6FAC09A4">
      <w:pPr>
        <w:rPr>
          <w:rFonts w:hint="default"/>
          <w:lang w:val="en-US" w:eastAsia="zh-CN"/>
        </w:rPr>
      </w:pPr>
      <w:r>
        <w:rPr>
          <w:rFonts w:hint="default"/>
          <w:lang w:val="en-US" w:eastAsia="zh-CN"/>
        </w:rPr>
        <w:t>6. **持续关注和支持**：即使孩子的行为有所改善，也要持续关注他们的情绪和行为，提供持续的支持。</w:t>
      </w:r>
    </w:p>
    <w:p w14:paraId="3AAF3AF8">
      <w:pPr>
        <w:rPr>
          <w:rFonts w:hint="default"/>
          <w:lang w:val="en-US" w:eastAsia="zh-CN"/>
        </w:rPr>
      </w:pPr>
    </w:p>
    <w:p w14:paraId="2EC43467">
      <w:pPr>
        <w:rPr>
          <w:rFonts w:hint="default"/>
          <w:lang w:val="en-US" w:eastAsia="zh-CN"/>
        </w:rPr>
      </w:pPr>
      <w:r>
        <w:rPr>
          <w:rFonts w:hint="default"/>
          <w:lang w:val="en-US" w:eastAsia="zh-CN"/>
        </w:rPr>
        <w:t>最后，我想问你，你是否观察到孩子有任何特定的情绪触发点或压力源？了解这些可能有助于更好地理解他们的行为，并有效地提供支持。"</w:t>
      </w:r>
    </w:p>
    <w:p w14:paraId="66E7E27D">
      <w:pPr>
        <w:rPr>
          <w:rFonts w:hint="default"/>
          <w:lang w:val="en-US" w:eastAsia="zh-CN"/>
        </w:rPr>
      </w:pPr>
      <w:r>
        <w:rPr>
          <w:rFonts w:hint="default"/>
          <w:lang w:val="en-US" w:eastAsia="zh-CN"/>
        </w:rPr>
        <w:t>如何从心理学角度，看待孩子的「自伤行为」？作为家长，如何正确引导？&lt;img src="https://picx.zhimg.com/50/v2-ad97a7893589628c1f1f1c8f3a271f56_720w.jpg?source=1def8aca" data-caption="" data-size="normal" data-rawwidth="640" data-rawheight="640" data-original-token="v2-e33fba10f32812e44a6ce942002da343" data-default-watermark-src="https://pic1.zhimg.com/50/v2-440e5afcd1ebb08f22bd22e986c4d3ed_720w.jpg?source=1def8aca" class="origin_image zh-lightbox-thumb" width="640" data-original="https://picx.zhimg.com/v2-ad97a7893589628c1f1f1c8f3a271f56_r.jpg?source=1def8aca"/&gt;自伤行为是一种令人担忧的行为，尤其是当孩子参与时。从心理学的角度来看，自伤行为往往是个体心理健康问题的表现之一，可能与情绪调节困难、心理压力、自我价值感缺失等因素有关。以下是我们可以考虑的一些观点和方法：理解背后的动机：首先，我们需要尝试理解自伤行为背后的动机。这可能包括情绪困扰、内心痛苦、自我价值感的缺失等。自伤行为往往是一种应对机制，个体可能试图通过身体上的疼痛来缓解心理上的痛苦或压力。倾听和支持：我们需要向孩子传达我们的理解和支持，让他们感受到自己被理解和接纳。倾听孩子的感受和需求是非常重要的，这可以帮助建立良好的沟通和信任关系。同时，我们也要尽力提供情感上的支持和安慰，让孩子知道他们不是孤独的。寻求专业帮助：如果孩子的自伤行为持续或变得严重，我们应该考虑寻求专业心理咨询或治疗的帮助。心理专家可以帮助孩子更好地理解和处理自己的情绪，学会有效的情绪调节和应对策略。教导健康的情绪表达方式：我们可以教导孩子学会健康的情绪表达方式，例如通过绘画、写作、运动等方式来表达自己的情感和需求。这些活动可以帮助孩子更好地认识和理解自己的情绪，同时缓解压力和焦虑。建立支持系统：我们可以帮助孩子建立支持系统，包括家人、朋友、老师或其他信任的成年人。这些人可以成为孩子倾诉和寻求帮助的对象，提供情感上的支持和安慰。培养积极的生活方式：我们应该鼓励孩子参与积极健康的生活方式，包括规律的作息、适度的运动、健康的饮食和良好的社交活动等。这些活动可以帮助孩子保持身心健康，提升自我价值感和生活质量。培养自我认知和应对能力：我们可以帮助孩子建立自我认知和应对能力，让他们更好地理解自己的情绪和行为，并学会有效地应对困难和挑战。这包括帮助他们认识到自己的情绪变化、学会用适当的方式表达情感、寻找解决问题的方法等。避免负面评价和惩罚：面对孩子的自伤行为，我们应该避免使用负面的评价和惩罚，这可能会加剧孩子的痛苦和焦虑。相反，我们应该以理解和支持的态度对待孩子，与他们建立信任和沟通，共同寻找解决问题的方法。注意家庭环境和关系：我们也应该关注家庭环境和关系对孩子的影响。家庭的和谐与支持是孩子健康成长的重要保障，我们需要努力营造一个温暖、稳定、充满爱的家庭氛围，给孩子提供安全感和归属感。持续关注和监测：孩子的心理健康是一个持续关注和监测的过程。我们应该定期与孩子交流，了解他们的情绪和感受，及时发现问题并采取措施解决。同时，也要注意孩子的行为和情绪变化，及时介入和支持。总结总的来说，对于孩子的自伤行为，我们需要以理解、支持和引导的态度去应对。通过建立良好的沟通和信任关系，倾听孩子的感受和需求，寻求专业帮助，教导健康的情绪表达方式，培养自我认知和应对能力，注意家庭环境和关系，持续关注和监测孩子的心理健康，我们可以帮助孩子走出自伤行为的困境，建立积极健康的生活方式，促进他们的心理健康和成长。同时，作为家长，我们也要关注自身的情绪和行为对孩子的影响，成为他们的良好榜样和支持者。我们需要尊重孩子的个性和需求，与他们建立平等、尊重、互助的关系，共同面对生活中的挑战和困难，共同成长和进步。通过我们的爱和关怀，我们可以帮助孩子度过困难时期，走向健康、快乐、有意义的生活。✨❤️ 各位知友们，希望你們满意我的回答 ❤️✨✨❤️ 赞同、喜欢、评论、收藏、分享，关注我了解更多！❤️✨&lt;img src="https://pica.zhimg.com/50/v2-7e08114dbd0547d9b15bef34f0c6cabd_720w.jpg?source=1def8aca" data-caption="" data-size="normal" data-rawwidth="4028" data-rawheight="813" data-original-token="v2-7e08114dbd0547d9b15bef34f0c6cabd" class="origin_image zh-lightbox-thumb" width="4028" data-original="https://pic1.zhimg.com/v2-7e08114dbd0547d9b15bef34f0c6cabd_r.jpg?source=1def8aca"/&gt;✨❤️ 我是安东尼，一个让你越来越聪明的知乎答主。❤️✨✨❤️ 谢谢，祝你知识满满，幸福满满！ ❤️✨</w:t>
      </w:r>
    </w:p>
    <w:p w14:paraId="17FDE4F2">
      <w:pPr>
        <w:rPr>
          <w:rFonts w:hint="default"/>
          <w:lang w:val="en-US" w:eastAsia="zh-CN"/>
        </w:rPr>
      </w:pPr>
      <w:r>
        <w:rPr>
          <w:rFonts w:hint="default"/>
          <w:lang w:val="en-US" w:eastAsia="zh-CN"/>
        </w:rPr>
        <w:t>孩子的自伤行为，其实并不罕见。在我跟青少年进行心理咨询的时候，如果在大夏天，有的孩子还穿着长袖，大概率就存在划手腕或者划胳膊的情况。在专业层面叫：这种情况叫做非自杀性自伤障碍（nonsuicidal self-injury, NSSI），根据《精神障碍诊断与统计手册》（DSM-5）建议诊断标准如下：A 在过去一年内，有5天或更多，该个体从事对躯体表面的可能诱发出血，瘀伤或疼痛（例如，切割伤、灼烧、刺伤、击打、过度摩擦）的故意的自我损害，预期这些伤害只能导致轻度或中度的躯体损伤（即没有自杀观念）。注：缺少自杀观念可能是由个体本身报告，或是通过个体反复从事那些个体知道或已经学到不太可能导致死亡的行为而推断出来。B 个体从事自我伤害行为有下述预期中的1个或更多；1、从负性的感觉或认知状态中获得缓解。2、解决人际困难。3、诱发正性的感觉状态。注：在自我伤害过程中或不久后能体验到渴望的缓解或反应，个体展现出的行为模式表明依赖于反复从事该行为。C 这些故意的自我伤害与下述至少1种情况有关：1、在自我伤害行动的不久前，出现人际困难或负性的感觉或想法，例如，抑郁、焦虑、紧张、愤怒、广泛的痛苦或自责。2、在从事该行动之前，有一段时间沉湎于难以控制的故意行为。3、频繁地想自我伤害，即使在没有采取行动时。D 该行为不被社会所认可（例如，体环、纹身 作为宗教或文化仪式的一部分），也不局限于揭疮痂或咬指甲。E 该行为或其结果引起有临床意义的痛苦，或妨碍人际、学业或其他重要功能方面。F 该行为不仅仅出现在精神病性发作、谵妄、物质中毒，或物质戒断时。在有神经发育障碍的个体中，该行为不能是重复的刻板模式的一部分。该行为不能更好地用其他精神障碍和躯体疾病来解释（例如精神病性障碍、孤独症谱系障碍、智力障碍、自毁容貌症）、刻板运动障碍伴自我伤害、拔毛癖（拔毛障碍）、抓痕障碍（皮肤搔抓障碍）。自我伤害常常是被误解。比如被错误地视为寻求关注和操纵。这是错误的，因为自我伤害的原因非常多，而且将自我伤害还原为寻求注意和操纵可能会对于孩子产生进一步的伤害。自我伤害的原因有很多：1、应对强烈的情绪体验（如痛苦、焦虑）并从中获得解脱；2、惩罚自己并表达自我批评或自我厌恶；3、停止解离、人格解体或情感麻木的感受；4、为了在感觉麻木或解离时体会到一些东西；5、为了感觉真实；6、避免产生自杀念头或冲动。7、向他人表达自己的痛苦8、向他人表示自己需要支持&lt;img src="https://pica.zhimg.com/50/v2-565b6b0b706f501e81382d67f49d6558_720w.jpg?source=1def8aca" data-caption="" data-size="normal" data-rawwidth="610" data-rawheight="610" data-original-token="v2-e66b30dfeafc2601fab4e9a92b91760a" data-default-watermark-src="https://pic1.zhimg.com/50/v2-ea9b26eba36c787037a5fe287662a0d4_720w.jpg?source=1def8aca" class="origin_image zh-lightbox-thumb" width="610" data-original="https://pic1.zhimg.com/v2-565b6b0b706f501e81382d67f49d6558_r.jpg?source=1def8aca"/&gt;在我接触的很多青少年自伤的案例中，其原因一般情况下不止一个，而是在不同的阶段，原因也各不相同。比如，一开始自伤是表达自己的痛苦，寻求他人的理解和支持，后来又增加的缓解自己的情绪痛苦等等。作为家长，发现这种情况的时候，一般会比较担心，尤其是担心孩子会发展成为自杀的。不过，根据临床统计，这种情况下，发生自杀的概率并不高。孩子的自伤行为，更像是一种针对于当前状况的应对策略。比如在孩子很痛苦的时候，只有划伤手腕才能缓解。所以，在找到新的替代行为之前，自伤行为是很难被禁止的。很多时候，孩子也知道这种自伤行为可能带来的后果，但孩子不得不这么做。家长单纯的劝说，讲道理并没有太大用处。尤其是很多时候，孩子也不理解自己为何要做出这样的行为。所以对于家长来说，第一步就是要帮助孩子找到原因是如何？孩子是自己经历的专家，家长需要积极倾听他们如何描述自伤的原因，及其对他们的影响。重要的不是家长知道孩子自伤的原因，而是孩子感受到家长对他的理解和支持，只有这样孩子才能深入理解自己，然后找到缓解问题或者找到更替代性的应对策略。</w:t>
      </w:r>
    </w:p>
    <w:p w14:paraId="2982A069">
      <w:pPr>
        <w:rPr>
          <w:rFonts w:hint="default"/>
          <w:lang w:val="en-US" w:eastAsia="zh-CN"/>
        </w:rPr>
      </w:pPr>
      <w:r>
        <w:rPr>
          <w:rFonts w:hint="default"/>
          <w:lang w:val="en-US" w:eastAsia="zh-CN"/>
        </w:rPr>
        <w:t>媒体的引导其实占据了很大作用，很多视频文章都在倡导“丧美学”倡导破碎美，孩子在成长过程中很容易被误导去模仿，等长大成人经历丰富之后回想起来就会感觉很可笑，然而有些孩子会留下终生阴影有的孩子甚至无法长大；其次是家庭因素，家长的过度保护或过度放任都会让孩子在成长中迷失，关爱陪伴和适当放手并不冲突。让我们走进孩子的内心，就像与十几岁的我们自己一样交流，永远不要成为一个霸道蛮横不讲理的父母。</w:t>
      </w:r>
    </w:p>
    <w:p w14:paraId="4CCF454E">
      <w:pPr>
        <w:rPr>
          <w:rFonts w:hint="default"/>
          <w:lang w:val="en-US" w:eastAsia="zh-CN"/>
        </w:rPr>
      </w:pPr>
      <w:r>
        <w:rPr>
          <w:rFonts w:hint="default"/>
          <w:lang w:val="en-US" w:eastAsia="zh-CN"/>
        </w:rPr>
        <w:t>"自伤是指刻意地伤害自己的行为，也就说自伤是一种主动行为，是自己有意识地以某种方式来伤害自己的身体。</w:t>
      </w:r>
    </w:p>
    <w:p w14:paraId="4001B3F0">
      <w:pPr>
        <w:rPr>
          <w:rFonts w:hint="default"/>
          <w:lang w:val="en-US" w:eastAsia="zh-CN"/>
        </w:rPr>
      </w:pPr>
    </w:p>
    <w:p w14:paraId="23F22A29">
      <w:pPr>
        <w:rPr>
          <w:rFonts w:hint="default"/>
          <w:lang w:val="en-US" w:eastAsia="zh-CN"/>
        </w:rPr>
      </w:pPr>
      <w:r>
        <w:rPr>
          <w:rFonts w:hint="default"/>
          <w:lang w:val="en-US" w:eastAsia="zh-CN"/>
        </w:rPr>
        <w:t>一般来说，青少年自残是因为内心有苦痛无法发泄，为了寻求心理上的平衡或是安慰，便用这种极端的方式来减轻情感的痛苦和内心的压力。</w:t>
      </w:r>
    </w:p>
    <w:p w14:paraId="291F7BBE">
      <w:pPr>
        <w:rPr>
          <w:rFonts w:hint="default"/>
          <w:lang w:val="en-US" w:eastAsia="zh-CN"/>
        </w:rPr>
      </w:pPr>
    </w:p>
    <w:p w14:paraId="0B767A74">
      <w:pPr>
        <w:rPr>
          <w:rFonts w:hint="default"/>
          <w:lang w:val="en-US" w:eastAsia="zh-CN"/>
        </w:rPr>
      </w:pPr>
      <w:r>
        <w:rPr>
          <w:rFonts w:hint="default"/>
          <w:lang w:val="en-US" w:eastAsia="zh-CN"/>
        </w:rPr>
        <w:t>【青少年自残和生理问题有关。】</w:t>
      </w:r>
    </w:p>
    <w:p w14:paraId="51781A77">
      <w:pPr>
        <w:rPr>
          <w:rFonts w:hint="default"/>
          <w:lang w:val="en-US" w:eastAsia="zh-CN"/>
        </w:rPr>
      </w:pPr>
    </w:p>
    <w:p w14:paraId="4C32AEBF">
      <w:pPr>
        <w:rPr>
          <w:rFonts w:hint="default"/>
          <w:lang w:val="en-US" w:eastAsia="zh-CN"/>
        </w:rPr>
      </w:pPr>
      <w:r>
        <w:rPr>
          <w:rFonts w:hint="default"/>
          <w:lang w:val="en-US" w:eastAsia="zh-CN"/>
        </w:rPr>
        <w:t>如果孩子的大脑中多巴胺含量较少，就没有办法发泄自己的愤怒，只能用自残来释放自己的情绪。因为多巴胺是激发人情感的，含量越高，人们的情感越丰富，越容易释放。含量低的话，青少年就无法释放自己的愤怒。</w:t>
      </w:r>
    </w:p>
    <w:p w14:paraId="112A02EA">
      <w:pPr>
        <w:rPr>
          <w:rFonts w:hint="default"/>
          <w:lang w:val="en-US" w:eastAsia="zh-CN"/>
        </w:rPr>
      </w:pPr>
    </w:p>
    <w:p w14:paraId="1A6B4D56">
      <w:pPr>
        <w:rPr>
          <w:rFonts w:hint="default"/>
          <w:lang w:val="en-US" w:eastAsia="zh-CN"/>
        </w:rPr>
      </w:pPr>
      <w:r>
        <w:rPr>
          <w:rFonts w:hint="default"/>
          <w:lang w:val="en-US" w:eastAsia="zh-CN"/>
        </w:rPr>
        <w:t>【不要忽视或排除孩子患有心理疾病的可能。】</w:t>
      </w:r>
    </w:p>
    <w:p w14:paraId="76E96C2D">
      <w:pPr>
        <w:rPr>
          <w:rFonts w:hint="default"/>
          <w:lang w:val="en-US" w:eastAsia="zh-CN"/>
        </w:rPr>
      </w:pPr>
    </w:p>
    <w:p w14:paraId="31BC34FE">
      <w:pPr>
        <w:rPr>
          <w:rFonts w:hint="default"/>
          <w:lang w:val="en-US" w:eastAsia="zh-CN"/>
        </w:rPr>
      </w:pPr>
      <w:r>
        <w:rPr>
          <w:rFonts w:hint="default"/>
          <w:lang w:val="en-US" w:eastAsia="zh-CN"/>
        </w:rPr>
        <w:t>由于现在青少年有学习、生活等多方面的压力，所以或多或少地存在着潜在的心理疾病，比如抑郁症、孤独症、恐惧症、强迫症等等。</w:t>
      </w:r>
    </w:p>
    <w:p w14:paraId="2FD552E2">
      <w:pPr>
        <w:rPr>
          <w:rFonts w:hint="default"/>
          <w:lang w:val="en-US" w:eastAsia="zh-CN"/>
        </w:rPr>
      </w:pPr>
    </w:p>
    <w:p w14:paraId="2703958D">
      <w:pPr>
        <w:rPr>
          <w:rFonts w:hint="default"/>
          <w:lang w:val="en-US" w:eastAsia="zh-CN"/>
        </w:rPr>
      </w:pPr>
      <w:r>
        <w:rPr>
          <w:rFonts w:hint="default"/>
          <w:lang w:val="en-US" w:eastAsia="zh-CN"/>
        </w:rPr>
        <w:t>在遇到压力，或遭遇这些长期的负面情绪时，孩子无法接纳、释放自己的情绪，也无法自我调节，更是没有人可以让孩子正常，舒畅地沟通表达。自然就会成为一种压抑的痛苦，最后就会用自残的方式来应对。</w:t>
      </w:r>
    </w:p>
    <w:p w14:paraId="714EC630">
      <w:pPr>
        <w:rPr>
          <w:rFonts w:hint="default"/>
          <w:lang w:val="en-US" w:eastAsia="zh-CN"/>
        </w:rPr>
      </w:pPr>
    </w:p>
    <w:p w14:paraId="3CA5CD00">
      <w:pPr>
        <w:rPr>
          <w:rFonts w:hint="default"/>
          <w:lang w:val="en-US" w:eastAsia="zh-CN"/>
        </w:rPr>
      </w:pPr>
      <w:r>
        <w:rPr>
          <w:rFonts w:hint="default"/>
          <w:lang w:val="en-US" w:eastAsia="zh-CN"/>
        </w:rPr>
        <w:t>【外界信息的引导和同伴效应】</w:t>
      </w:r>
    </w:p>
    <w:p w14:paraId="278DA1F0">
      <w:pPr>
        <w:rPr>
          <w:rFonts w:hint="default"/>
          <w:lang w:val="en-US" w:eastAsia="zh-CN"/>
        </w:rPr>
      </w:pPr>
    </w:p>
    <w:p w14:paraId="50B953E5">
      <w:pPr>
        <w:rPr>
          <w:rFonts w:hint="default"/>
          <w:lang w:val="en-US" w:eastAsia="zh-CN"/>
        </w:rPr>
      </w:pPr>
      <w:r>
        <w:rPr>
          <w:rFonts w:hint="default"/>
          <w:lang w:val="en-US" w:eastAsia="zh-CN"/>
        </w:rPr>
        <w:t>当然，还有很多青少年会模仿同伴，或是电视、电影内的画面来自残。在是非观和生命观还不是很明确的青春期阶段，一些青少年会把""自伤""行为作为一种""很酷""的行为来标榜自我，或是作为一些同伴交往中的身份认同标志。</w:t>
      </w:r>
    </w:p>
    <w:p w14:paraId="6CB58C47">
      <w:pPr>
        <w:rPr>
          <w:rFonts w:hint="default"/>
          <w:lang w:val="en-US" w:eastAsia="zh-CN"/>
        </w:rPr>
      </w:pPr>
    </w:p>
    <w:p w14:paraId="0639093E">
      <w:pPr>
        <w:rPr>
          <w:rFonts w:hint="default"/>
          <w:lang w:val="en-US" w:eastAsia="zh-CN"/>
        </w:rPr>
      </w:pPr>
      <w:r>
        <w:rPr>
          <w:rFonts w:hint="default"/>
          <w:lang w:val="en-US" w:eastAsia="zh-CN"/>
        </w:rPr>
        <w:t>这就需要家长多关注孩子的交友，同伴关系。避免孩子受不良同伴的过度影响。</w:t>
      </w:r>
    </w:p>
    <w:p w14:paraId="6D74C6D4">
      <w:pPr>
        <w:rPr>
          <w:rFonts w:hint="default"/>
          <w:lang w:val="en-US" w:eastAsia="zh-CN"/>
        </w:rPr>
      </w:pPr>
    </w:p>
    <w:p w14:paraId="4E9B3EF0">
      <w:pPr>
        <w:rPr>
          <w:rFonts w:hint="default"/>
          <w:lang w:val="en-US" w:eastAsia="zh-CN"/>
        </w:rPr>
      </w:pPr>
      <w:r>
        <w:rPr>
          <w:rFonts w:hint="default"/>
          <w:lang w:val="en-US" w:eastAsia="zh-CN"/>
        </w:rPr>
        <w:t>其实成年人也会有自伤行为，自毁倾向等。</w:t>
      </w:r>
    </w:p>
    <w:p w14:paraId="5714AD2C">
      <w:pPr>
        <w:rPr>
          <w:rFonts w:hint="default"/>
          <w:lang w:val="en-US" w:eastAsia="zh-CN"/>
        </w:rPr>
      </w:pPr>
    </w:p>
    <w:p w14:paraId="50CCBE88">
      <w:pPr>
        <w:rPr>
          <w:rFonts w:hint="default"/>
          <w:lang w:val="en-US" w:eastAsia="zh-CN"/>
        </w:rPr>
      </w:pPr>
      <w:r>
        <w:rPr>
          <w:rFonts w:hint="default"/>
          <w:lang w:val="en-US" w:eastAsia="zh-CN"/>
        </w:rPr>
        <w:t>但自残的情况在青少年的时期发生应该是最频繁的，因为这个时候无论是因为青春期的激素，还是成长环境所导致的心理压力等，会导致孩子们的身心发展严重不平衡，很容易对自我现状无能为力。</w:t>
      </w:r>
    </w:p>
    <w:p w14:paraId="41CF460D">
      <w:pPr>
        <w:rPr>
          <w:rFonts w:hint="default"/>
          <w:lang w:val="en-US" w:eastAsia="zh-CN"/>
        </w:rPr>
      </w:pPr>
    </w:p>
    <w:p w14:paraId="580FC119">
      <w:pPr>
        <w:rPr>
          <w:rFonts w:hint="default"/>
          <w:lang w:val="en-US" w:eastAsia="zh-CN"/>
        </w:rPr>
      </w:pPr>
      <w:r>
        <w:rPr>
          <w:rFonts w:hint="default"/>
          <w:lang w:val="en-US" w:eastAsia="zh-CN"/>
        </w:rPr>
        <w:t>其实，少年时期对于一些事是比成年人更看到本质的，尽管悲观，尽管看似极端，但确实是本质，反而是成年人更容易用“刻意的或是盲目式的乐观”鞭策自己，进行自欺。</w:t>
      </w:r>
    </w:p>
    <w:p w14:paraId="41025DCD">
      <w:pPr>
        <w:rPr>
          <w:rFonts w:hint="default"/>
          <w:lang w:val="en-US" w:eastAsia="zh-CN"/>
        </w:rPr>
      </w:pPr>
    </w:p>
    <w:p w14:paraId="759857AB">
      <w:pPr>
        <w:rPr>
          <w:rFonts w:hint="default"/>
          <w:lang w:val="en-US" w:eastAsia="zh-CN"/>
        </w:rPr>
      </w:pPr>
      <w:r>
        <w:rPr>
          <w:rFonts w:hint="default"/>
          <w:lang w:val="en-US" w:eastAsia="zh-CN"/>
        </w:rPr>
        <w:t>但也是青少年时期，心思透明了，可是没有能力去脱离或改变当下的现状。最有反抗叛逆精神却是最无能为力的时候，于是…变成了“无望的绝望”，发觉或在迷茫于生命有无意义的阶段里，有放弃生命，伤害自身的行为。</w:t>
      </w:r>
    </w:p>
    <w:p w14:paraId="24110951">
      <w:pPr>
        <w:rPr>
          <w:rFonts w:hint="default"/>
          <w:lang w:val="en-US" w:eastAsia="zh-CN"/>
        </w:rPr>
      </w:pPr>
    </w:p>
    <w:p w14:paraId="354E9568">
      <w:pPr>
        <w:rPr>
          <w:rFonts w:hint="default"/>
          <w:lang w:val="en-US" w:eastAsia="zh-CN"/>
        </w:rPr>
      </w:pPr>
      <w:r>
        <w:rPr>
          <w:rFonts w:hint="default"/>
          <w:lang w:val="en-US" w:eastAsia="zh-CN"/>
        </w:rPr>
        <w:t>但，一般经历这些之后，只要艰难度过这样的时期之后，他们会成长得更坚定一些，对于自己的人生更有重点和目标感。没有痛苦的人，对于现状全盘接受的人是不会自残的，自然也不会反思，不会反复陷入自我纠葛，不会改变。所以，肯定是需要家长的引导。</w:t>
      </w:r>
    </w:p>
    <w:p w14:paraId="1176D40B">
      <w:pPr>
        <w:rPr>
          <w:rFonts w:hint="default"/>
          <w:lang w:val="en-US" w:eastAsia="zh-CN"/>
        </w:rPr>
      </w:pPr>
    </w:p>
    <w:p w14:paraId="13544627">
      <w:pPr>
        <w:rPr>
          <w:rFonts w:hint="default"/>
          <w:lang w:val="en-US" w:eastAsia="zh-CN"/>
        </w:rPr>
      </w:pPr>
      <w:r>
        <w:rPr>
          <w:rFonts w:hint="default"/>
          <w:lang w:val="en-US" w:eastAsia="zh-CN"/>
        </w:rPr>
        <w:t>但其实，在这个过程里。</w:t>
      </w:r>
    </w:p>
    <w:p w14:paraId="7F2D7032">
      <w:pPr>
        <w:rPr>
          <w:rFonts w:hint="default"/>
          <w:lang w:val="en-US" w:eastAsia="zh-CN"/>
        </w:rPr>
      </w:pPr>
    </w:p>
    <w:p w14:paraId="5EA57A98">
      <w:pPr>
        <w:rPr>
          <w:rFonts w:hint="default"/>
          <w:lang w:val="en-US" w:eastAsia="zh-CN"/>
        </w:rPr>
      </w:pPr>
      <w:r>
        <w:rPr>
          <w:rFonts w:hint="default"/>
          <w:lang w:val="en-US" w:eastAsia="zh-CN"/>
        </w:rPr>
        <w:t>很多时候，家长实则也是导致孩子自残的重要原因之一。</w:t>
      </w:r>
    </w:p>
    <w:p w14:paraId="71397EFC">
      <w:pPr>
        <w:rPr>
          <w:rFonts w:hint="default"/>
          <w:lang w:val="en-US" w:eastAsia="zh-CN"/>
        </w:rPr>
      </w:pPr>
    </w:p>
    <w:p w14:paraId="1B3B7114">
      <w:pPr>
        <w:rPr>
          <w:rFonts w:hint="default"/>
          <w:lang w:val="en-US" w:eastAsia="zh-CN"/>
        </w:rPr>
      </w:pPr>
      <w:r>
        <w:rPr>
          <w:rFonts w:hint="default"/>
          <w:lang w:val="en-US" w:eastAsia="zh-CN"/>
        </w:rPr>
        <w:t>所以，如果过往里家庭环境，亲子关系良好，其实孩子不太会有自伤倾向的。因为孩子的自伤行为，其实或源于对父母的失望，或源于希望引起父母的关注的情况。</w:t>
      </w:r>
    </w:p>
    <w:p w14:paraId="6D72FB52">
      <w:pPr>
        <w:rPr>
          <w:rFonts w:hint="default"/>
          <w:lang w:val="en-US" w:eastAsia="zh-CN"/>
        </w:rPr>
      </w:pPr>
    </w:p>
    <w:p w14:paraId="2038D5BC">
      <w:pPr>
        <w:rPr>
          <w:rFonts w:hint="default"/>
          <w:lang w:val="en-US" w:eastAsia="zh-CN"/>
        </w:rPr>
      </w:pPr>
      <w:r>
        <w:rPr>
          <w:rFonts w:hint="default"/>
          <w:lang w:val="en-US" w:eastAsia="zh-CN"/>
        </w:rPr>
        <w:t>至于到底要如何正确引导。就是那句嚼了很多遍的馒头：“足够的爱和温暖”</w:t>
      </w:r>
    </w:p>
    <w:p w14:paraId="1CFC8AB5">
      <w:pPr>
        <w:rPr>
          <w:rFonts w:hint="default"/>
          <w:lang w:val="en-US" w:eastAsia="zh-CN"/>
        </w:rPr>
      </w:pPr>
    </w:p>
    <w:p w14:paraId="541DDD64">
      <w:pPr>
        <w:rPr>
          <w:rFonts w:hint="default"/>
          <w:lang w:val="en-US" w:eastAsia="zh-CN"/>
        </w:rPr>
      </w:pPr>
      <w:r>
        <w:rPr>
          <w:rFonts w:hint="default"/>
          <w:lang w:val="en-US" w:eastAsia="zh-CN"/>
        </w:rPr>
        <w:t>即：家长还是应多关心孩子，和孩子之间建立较好的情感关系和信任关系。如果未发生，就多关注孩子是否有自伤倾向，可适当带孩子一起做些有成年人保护的冒险活动，一个是释放青春期孩子心理上对于冒险的渴望，另一点也是增强孩子心理上对于养育者的安全依恋；</w:t>
      </w:r>
    </w:p>
    <w:p w14:paraId="31FB2A2A">
      <w:pPr>
        <w:rPr>
          <w:rFonts w:hint="default"/>
          <w:lang w:val="en-US" w:eastAsia="zh-CN"/>
        </w:rPr>
      </w:pPr>
    </w:p>
    <w:p w14:paraId="669301B7">
      <w:pPr>
        <w:rPr>
          <w:rFonts w:hint="default"/>
          <w:lang w:val="en-US" w:eastAsia="zh-CN"/>
        </w:rPr>
      </w:pPr>
      <w:r>
        <w:rPr>
          <w:rFonts w:hint="default"/>
          <w:lang w:val="en-US" w:eastAsia="zh-CN"/>
        </w:rPr>
        <w:t>如果已发生，那或许父母就要改善自己的家庭教育，反思自己的教养方式，尽可能多且平和地和孩子沟通交流，帮助孩子释放内心的苦恼，这样孩子才能健康地成长。"</w:t>
      </w:r>
    </w:p>
    <w:p w14:paraId="6069FF15">
      <w:pPr>
        <w:rPr>
          <w:rFonts w:hint="default"/>
          <w:lang w:val="en-US" w:eastAsia="zh-CN"/>
        </w:rPr>
      </w:pPr>
      <w:r>
        <w:rPr>
          <w:rFonts w:hint="default"/>
          <w:lang w:val="en-US" w:eastAsia="zh-CN"/>
        </w:rPr>
        <w:t>"在心理学领域，孩子的自伤行为被称为非自杀性自我伤害（Non-Suicidal Self-Injury, NSSI），NSSI 是指个体故意伤害自己身体的行为，但没有明确的自杀意图。这种行为可能表现为割腕、撞头、过度节食等,是一种表达内心痛苦和困扰的方式。从心理学角度来看，孩子的自伤行为可能与多种因素有关，包括生理、心理和社会环境等方面。</w:t>
      </w:r>
    </w:p>
    <w:p w14:paraId="52E6427E">
      <w:pPr>
        <w:rPr>
          <w:rFonts w:hint="default"/>
          <w:lang w:val="en-US" w:eastAsia="zh-CN"/>
        </w:rPr>
      </w:pPr>
    </w:p>
    <w:p w14:paraId="58C25012">
      <w:pPr>
        <w:rPr>
          <w:rFonts w:hint="default"/>
          <w:lang w:val="en-US" w:eastAsia="zh-CN"/>
        </w:rPr>
      </w:pPr>
      <w:r>
        <w:rPr>
          <w:rFonts w:hint="default"/>
          <w:lang w:val="en-US" w:eastAsia="zh-CN"/>
        </w:rPr>
        <w:t>生理因素</w:t>
      </w:r>
    </w:p>
    <w:p w14:paraId="3A0BABFC">
      <w:pPr>
        <w:rPr>
          <w:rFonts w:hint="default"/>
          <w:lang w:val="en-US" w:eastAsia="zh-CN"/>
        </w:rPr>
      </w:pPr>
    </w:p>
    <w:p w14:paraId="48D0050B">
      <w:pPr>
        <w:rPr>
          <w:rFonts w:hint="default"/>
          <w:lang w:val="en-US" w:eastAsia="zh-CN"/>
        </w:rPr>
      </w:pPr>
      <w:r>
        <w:rPr>
          <w:rFonts w:hint="default"/>
          <w:lang w:val="en-US" w:eastAsia="zh-CN"/>
        </w:rPr>
        <w:t>研究发现，NSSI 患者的大脑结构和功能可能存在异常。例如，前额叶皮层和杏仁核是与情绪调节密切相关的脑区，它们的异常可能导致孩子无法有效地调节自己的情绪，从而产生自伤行为。</w:t>
      </w:r>
    </w:p>
    <w:p w14:paraId="3674C915">
      <w:pPr>
        <w:rPr>
          <w:rFonts w:hint="default"/>
          <w:lang w:val="en-US" w:eastAsia="zh-CN"/>
        </w:rPr>
      </w:pPr>
    </w:p>
    <w:p w14:paraId="6FBC51C2">
      <w:pPr>
        <w:rPr>
          <w:rFonts w:hint="default"/>
          <w:lang w:val="en-US" w:eastAsia="zh-CN"/>
        </w:rPr>
      </w:pPr>
      <w:r>
        <w:rPr>
          <w:rFonts w:hint="default"/>
          <w:lang w:val="en-US" w:eastAsia="zh-CN"/>
        </w:rPr>
        <w:t>此外，神经递质失衡也可能是导致孩子自伤行为的一个原因。神经递质是大脑中负责传递信息的化学物质，如多巴胺、5-羟色胺等。当这些神经递质的水平发生异常时，可能会导致孩子出现情绪波动和冲动行为，从而导致自伤行为。</w:t>
      </w:r>
    </w:p>
    <w:p w14:paraId="1AD47E09">
      <w:pPr>
        <w:rPr>
          <w:rFonts w:hint="default"/>
          <w:lang w:val="en-US" w:eastAsia="zh-CN"/>
        </w:rPr>
      </w:pPr>
    </w:p>
    <w:p w14:paraId="38A85481">
      <w:pPr>
        <w:rPr>
          <w:rFonts w:hint="default"/>
          <w:lang w:val="en-US" w:eastAsia="zh-CN"/>
        </w:rPr>
      </w:pPr>
      <w:r>
        <w:rPr>
          <w:rFonts w:hint="default"/>
          <w:lang w:val="en-US" w:eastAsia="zh-CN"/>
        </w:rPr>
        <w:t>心理因素</w:t>
      </w:r>
    </w:p>
    <w:p w14:paraId="7138A544">
      <w:pPr>
        <w:rPr>
          <w:rFonts w:hint="default"/>
          <w:lang w:val="en-US" w:eastAsia="zh-CN"/>
        </w:rPr>
      </w:pPr>
    </w:p>
    <w:p w14:paraId="663B7A55">
      <w:pPr>
        <w:rPr>
          <w:rFonts w:hint="default"/>
          <w:lang w:val="en-US" w:eastAsia="zh-CN"/>
        </w:rPr>
      </w:pPr>
      <w:r>
        <w:rPr>
          <w:rFonts w:hint="default"/>
          <w:lang w:val="en-US" w:eastAsia="zh-CN"/>
        </w:rPr>
        <w:t>许多研究表明，NSSI 患者往往具有较高的抑郁、焦虑和创伤后应激障碍（PTSD）症状。这些心理问题可能导致孩子产生负面情绪和压力，使他们难以应对生活中的困难和挑战。为了减轻这些负面情绪和压力，孩子会选择通过自伤行为来寻求暂时的解脱。</w:t>
      </w:r>
    </w:p>
    <w:p w14:paraId="5E282FE7">
      <w:pPr>
        <w:rPr>
          <w:rFonts w:hint="default"/>
          <w:lang w:val="en-US" w:eastAsia="zh-CN"/>
        </w:rPr>
      </w:pPr>
    </w:p>
    <w:p w14:paraId="28C2D84A">
      <w:pPr>
        <w:rPr>
          <w:rFonts w:hint="default"/>
          <w:lang w:val="en-US" w:eastAsia="zh-CN"/>
        </w:rPr>
      </w:pPr>
      <w:r>
        <w:rPr>
          <w:rFonts w:hint="default"/>
          <w:lang w:val="en-US" w:eastAsia="zh-CN"/>
        </w:rPr>
        <w:t>此外，孩子的个性特征也可能影响他们是否容易产生自伤行为。例如，具有完美主义倾向的孩子可能更容易对自己的表现感到不满，从而产生自伤行为。</w:t>
      </w:r>
    </w:p>
    <w:p w14:paraId="77E0C557">
      <w:pPr>
        <w:rPr>
          <w:rFonts w:hint="default"/>
          <w:lang w:val="en-US" w:eastAsia="zh-CN"/>
        </w:rPr>
      </w:pPr>
    </w:p>
    <w:p w14:paraId="78E4612C">
      <w:pPr>
        <w:rPr>
          <w:rFonts w:hint="default"/>
          <w:lang w:val="en-US" w:eastAsia="zh-CN"/>
        </w:rPr>
      </w:pPr>
      <w:r>
        <w:rPr>
          <w:rFonts w:hint="default"/>
          <w:lang w:val="en-US" w:eastAsia="zh-CN"/>
        </w:rPr>
        <w:t>心理因素突出表现为以下问题:</w:t>
      </w:r>
    </w:p>
    <w:p w14:paraId="3FA09885">
      <w:pPr>
        <w:rPr>
          <w:rFonts w:hint="default"/>
          <w:lang w:val="en-US" w:eastAsia="zh-CN"/>
        </w:rPr>
      </w:pPr>
    </w:p>
    <w:p w14:paraId="0A7A526E">
      <w:pPr>
        <w:rPr>
          <w:rFonts w:hint="default"/>
          <w:lang w:val="en-US" w:eastAsia="zh-CN"/>
        </w:rPr>
      </w:pPr>
      <w:r>
        <w:rPr>
          <w:rFonts w:hint="default"/>
          <w:lang w:val="en-US" w:eastAsia="zh-CN"/>
        </w:rPr>
        <w:t>1. 情绪问题：孩子可能因为无法有效地表达和处理自己的情绪，而选择通过自伤来释放内心的痛苦。例如，当孩子遇到挫折、受到批评或者感受到压力时，他们可能会选择用自伤来表达自己的不满和无助。</w:t>
      </w:r>
    </w:p>
    <w:p w14:paraId="713AC518">
      <w:pPr>
        <w:rPr>
          <w:rFonts w:hint="default"/>
          <w:lang w:val="en-US" w:eastAsia="zh-CN"/>
        </w:rPr>
      </w:pPr>
    </w:p>
    <w:p w14:paraId="24485265">
      <w:pPr>
        <w:rPr>
          <w:rFonts w:hint="default"/>
          <w:lang w:val="en-US" w:eastAsia="zh-CN"/>
        </w:rPr>
      </w:pPr>
      <w:r>
        <w:rPr>
          <w:rFonts w:hint="default"/>
          <w:lang w:val="en-US" w:eastAsia="zh-CN"/>
        </w:rPr>
        <w:t>2. 心理创伤：孩子可能曾经经历过某种创伤性事件，如家庭暴力、虐待、亲人去世等，这些事件可能导致孩子产生心理创伤，从而通过自伤行为来寻求安慰和解脱。</w:t>
      </w:r>
    </w:p>
    <w:p w14:paraId="51BF8DD2">
      <w:pPr>
        <w:rPr>
          <w:rFonts w:hint="default"/>
          <w:lang w:val="en-US" w:eastAsia="zh-CN"/>
        </w:rPr>
      </w:pPr>
    </w:p>
    <w:p w14:paraId="4E584CE4">
      <w:pPr>
        <w:rPr>
          <w:rFonts w:hint="default"/>
          <w:lang w:val="en-US" w:eastAsia="zh-CN"/>
        </w:rPr>
      </w:pPr>
      <w:r>
        <w:rPr>
          <w:rFonts w:hint="default"/>
          <w:lang w:val="en-US" w:eastAsia="zh-CN"/>
        </w:rPr>
        <w:t>家庭和社会环境因素</w:t>
      </w:r>
    </w:p>
    <w:p w14:paraId="728ACA61">
      <w:pPr>
        <w:rPr>
          <w:rFonts w:hint="default"/>
          <w:lang w:val="en-US" w:eastAsia="zh-CN"/>
        </w:rPr>
      </w:pPr>
    </w:p>
    <w:p w14:paraId="48C6EA32">
      <w:pPr>
        <w:rPr>
          <w:rFonts w:hint="default"/>
          <w:lang w:val="en-US" w:eastAsia="zh-CN"/>
        </w:rPr>
      </w:pPr>
      <w:r>
        <w:rPr>
          <w:rFonts w:hint="default"/>
          <w:lang w:val="en-US" w:eastAsia="zh-CN"/>
        </w:rPr>
        <w:t>家庭环境和亲子关系是影响孩子心理健康的重要因素。一个充满冲突和压力的家庭环境可能导致孩子产生负面情绪和心理问题，从而增加他们产生自伤行为的风险。</w:t>
      </w:r>
    </w:p>
    <w:p w14:paraId="7C720D21">
      <w:pPr>
        <w:rPr>
          <w:rFonts w:hint="default"/>
          <w:lang w:val="en-US" w:eastAsia="zh-CN"/>
        </w:rPr>
      </w:pPr>
    </w:p>
    <w:p w14:paraId="2929F1F7">
      <w:pPr>
        <w:rPr>
          <w:rFonts w:hint="default"/>
          <w:lang w:val="en-US" w:eastAsia="zh-CN"/>
        </w:rPr>
      </w:pPr>
      <w:r>
        <w:rPr>
          <w:rFonts w:hint="default"/>
          <w:lang w:val="en-US" w:eastAsia="zh-CN"/>
        </w:rPr>
        <w:t>同伴关系也可能影响孩子的自伤行为。孩子在学校或社交场合可能面临来自同伴的压力，如被欺负、被排挤等。这些压力可能导致孩子产生自卑感和无助感，从而选择通过自伤来表达自己的抗议和无奈。</w:t>
      </w:r>
    </w:p>
    <w:p w14:paraId="1514E765">
      <w:pPr>
        <w:rPr>
          <w:rFonts w:hint="default"/>
          <w:lang w:val="en-US" w:eastAsia="zh-CN"/>
        </w:rPr>
      </w:pPr>
    </w:p>
    <w:p w14:paraId="6F186C6A">
      <w:pPr>
        <w:rPr>
          <w:rFonts w:hint="default"/>
          <w:lang w:val="en-US" w:eastAsia="zh-CN"/>
        </w:rPr>
      </w:pPr>
      <w:r>
        <w:rPr>
          <w:rFonts w:hint="default"/>
          <w:lang w:val="en-US" w:eastAsia="zh-CN"/>
        </w:rPr>
        <w:t>模仿行为也会影响孩子的自伤行为.孩子可能因为看到其他人（如家庭成员、朋友、媒体等）进行自伤行为，而模仿这种行为。这种模仿行为可能是孩子试图融入某个群体或者获得关注的表现。</w:t>
      </w:r>
    </w:p>
    <w:p w14:paraId="0A20351A">
      <w:pPr>
        <w:rPr>
          <w:rFonts w:hint="default"/>
          <w:lang w:val="en-US" w:eastAsia="zh-CN"/>
        </w:rPr>
      </w:pPr>
    </w:p>
    <w:p w14:paraId="3AE226D4">
      <w:pPr>
        <w:rPr>
          <w:rFonts w:hint="default"/>
          <w:lang w:val="en-US" w:eastAsia="zh-CN"/>
        </w:rPr>
      </w:pPr>
      <w:r>
        <w:rPr>
          <w:rFonts w:hint="default"/>
          <w:lang w:val="en-US" w:eastAsia="zh-CN"/>
        </w:rPr>
        <w:t>那么，如何从心理学角度帮助孩子应对自伤行为呢？</w:t>
      </w:r>
    </w:p>
    <w:p w14:paraId="6BC1503E">
      <w:pPr>
        <w:rPr>
          <w:rFonts w:hint="default"/>
          <w:lang w:val="en-US" w:eastAsia="zh-CN"/>
        </w:rPr>
      </w:pPr>
    </w:p>
    <w:p w14:paraId="0838A5DA">
      <w:pPr>
        <w:rPr>
          <w:rFonts w:hint="default"/>
          <w:lang w:val="en-US" w:eastAsia="zh-CN"/>
        </w:rPr>
      </w:pPr>
      <w:r>
        <w:rPr>
          <w:rFonts w:hint="default"/>
          <w:lang w:val="en-US" w:eastAsia="zh-CN"/>
        </w:rPr>
        <w:t>建议</w:t>
      </w:r>
    </w:p>
    <w:p w14:paraId="27795045">
      <w:pPr>
        <w:rPr>
          <w:rFonts w:hint="default"/>
          <w:lang w:val="en-US" w:eastAsia="zh-CN"/>
        </w:rPr>
      </w:pPr>
    </w:p>
    <w:p w14:paraId="04F8AF2F">
      <w:pPr>
        <w:rPr>
          <w:rFonts w:hint="default"/>
          <w:lang w:val="en-US" w:eastAsia="zh-CN"/>
        </w:rPr>
      </w:pPr>
      <w:r>
        <w:rPr>
          <w:rFonts w:hint="default"/>
          <w:lang w:val="en-US" w:eastAsia="zh-CN"/>
        </w:rPr>
        <w:t>1. 增强孩子的心理素质：</w:t>
      </w:r>
    </w:p>
    <w:p w14:paraId="40389121">
      <w:pPr>
        <w:rPr>
          <w:rFonts w:hint="default"/>
          <w:lang w:val="en-US" w:eastAsia="zh-CN"/>
        </w:rPr>
      </w:pPr>
    </w:p>
    <w:p w14:paraId="65BD8FCD">
      <w:pPr>
        <w:rPr>
          <w:rFonts w:hint="default"/>
          <w:lang w:val="en-US" w:eastAsia="zh-CN"/>
        </w:rPr>
      </w:pPr>
      <w:r>
        <w:rPr>
          <w:rFonts w:hint="default"/>
          <w:lang w:val="en-US" w:eastAsia="zh-CN"/>
        </w:rPr>
        <w:t>帮助孩子建立自信和自尊，教会他们如何面对挫折和压力。可以通过心理咨询、成长教育课程等方式，帮助孩子提高心理素质。</w:t>
      </w:r>
    </w:p>
    <w:p w14:paraId="2253FA04">
      <w:pPr>
        <w:rPr>
          <w:rFonts w:hint="default"/>
          <w:lang w:val="en-US" w:eastAsia="zh-CN"/>
        </w:rPr>
      </w:pPr>
    </w:p>
    <w:p w14:paraId="49A113F0">
      <w:pPr>
        <w:rPr>
          <w:rFonts w:hint="default"/>
          <w:lang w:val="en-US" w:eastAsia="zh-CN"/>
        </w:rPr>
      </w:pPr>
      <w:r>
        <w:rPr>
          <w:rFonts w:hint="default"/>
          <w:lang w:val="en-US" w:eastAsia="zh-CN"/>
        </w:rPr>
        <w:t>2. 改善家庭环境：</w:t>
      </w:r>
    </w:p>
    <w:p w14:paraId="7231CE37">
      <w:pPr>
        <w:rPr>
          <w:rFonts w:hint="default"/>
          <w:lang w:val="en-US" w:eastAsia="zh-CN"/>
        </w:rPr>
      </w:pPr>
    </w:p>
    <w:p w14:paraId="1E4AAE01">
      <w:pPr>
        <w:rPr>
          <w:rFonts w:hint="default"/>
          <w:lang w:val="en-US" w:eastAsia="zh-CN"/>
        </w:rPr>
      </w:pPr>
      <w:r>
        <w:rPr>
          <w:rFonts w:hint="default"/>
          <w:lang w:val="en-US" w:eastAsia="zh-CN"/>
        </w:rPr>
        <w:t>家长应该努力营造一个和谐、温馨的家庭氛围，关注孩子的情感需求，及时解决家庭冲突。同时，家长应该尊重孩子的个性，给予他们足够的关爱和支持。</w:t>
      </w:r>
    </w:p>
    <w:p w14:paraId="11728FEC">
      <w:pPr>
        <w:rPr>
          <w:rFonts w:hint="default"/>
          <w:lang w:val="en-US" w:eastAsia="zh-CN"/>
        </w:rPr>
      </w:pPr>
    </w:p>
    <w:p w14:paraId="1C1FB975">
      <w:pPr>
        <w:rPr>
          <w:rFonts w:hint="default"/>
          <w:lang w:val="en-US" w:eastAsia="zh-CN"/>
        </w:rPr>
      </w:pPr>
      <w:r>
        <w:rPr>
          <w:rFonts w:hint="default"/>
          <w:lang w:val="en-US" w:eastAsia="zh-CN"/>
        </w:rPr>
        <w:t>3. 建立良好的同伴关系：</w:t>
      </w:r>
    </w:p>
    <w:p w14:paraId="2683C2F3">
      <w:pPr>
        <w:rPr>
          <w:rFonts w:hint="default"/>
          <w:lang w:val="en-US" w:eastAsia="zh-CN"/>
        </w:rPr>
      </w:pPr>
    </w:p>
    <w:p w14:paraId="6E50D390">
      <w:pPr>
        <w:rPr>
          <w:rFonts w:hint="default"/>
          <w:lang w:val="en-US" w:eastAsia="zh-CN"/>
        </w:rPr>
      </w:pPr>
      <w:r>
        <w:rPr>
          <w:rFonts w:hint="default"/>
          <w:lang w:val="en-US" w:eastAsia="zh-CN"/>
        </w:rPr>
        <w:t>鼓励孩子参加集体活动，结交志同道合的朋友。同时，教育孩子如何处理同伴关系中的冲突和问题，提高他们的人际交往能力。</w:t>
      </w:r>
    </w:p>
    <w:p w14:paraId="2086285D">
      <w:pPr>
        <w:rPr>
          <w:rFonts w:hint="default"/>
          <w:lang w:val="en-US" w:eastAsia="zh-CN"/>
        </w:rPr>
      </w:pPr>
    </w:p>
    <w:p w14:paraId="145053D7">
      <w:pPr>
        <w:rPr>
          <w:rFonts w:hint="default"/>
          <w:lang w:val="en-US" w:eastAsia="zh-CN"/>
        </w:rPr>
      </w:pPr>
      <w:r>
        <w:rPr>
          <w:rFonts w:hint="default"/>
          <w:lang w:val="en-US" w:eastAsia="zh-CN"/>
        </w:rPr>
        <w:t>4. 寻求专业帮助：</w:t>
      </w:r>
    </w:p>
    <w:p w14:paraId="2EFC2B3D">
      <w:pPr>
        <w:rPr>
          <w:rFonts w:hint="default"/>
          <w:lang w:val="en-US" w:eastAsia="zh-CN"/>
        </w:rPr>
      </w:pPr>
    </w:p>
    <w:p w14:paraId="115FB26E">
      <w:pPr>
        <w:rPr>
          <w:rFonts w:hint="default"/>
          <w:lang w:val="en-US" w:eastAsia="zh-CN"/>
        </w:rPr>
      </w:pPr>
      <w:r>
        <w:rPr>
          <w:rFonts w:hint="default"/>
          <w:lang w:val="en-US" w:eastAsia="zh-CN"/>
        </w:rPr>
        <w:t>如果孩子的自伤行为持续严重，家长应该及时寻求专业心理咨询师的帮助。心理咨询师可以帮助孩子找到自伤行为的成因，制定有效的干预措施。</w:t>
      </w:r>
    </w:p>
    <w:p w14:paraId="08B8C9EE">
      <w:pPr>
        <w:rPr>
          <w:rFonts w:hint="default"/>
          <w:lang w:val="en-US" w:eastAsia="zh-CN"/>
        </w:rPr>
      </w:pPr>
    </w:p>
    <w:p w14:paraId="377CD690">
      <w:pPr>
        <w:rPr>
          <w:rFonts w:hint="default"/>
          <w:lang w:val="en-US" w:eastAsia="zh-CN"/>
        </w:rPr>
      </w:pPr>
      <w:r>
        <w:rPr>
          <w:rFonts w:hint="default"/>
          <w:lang w:val="en-US" w:eastAsia="zh-CN"/>
        </w:rPr>
        <w:t>5. 建立良好的沟通渠道：</w:t>
      </w:r>
    </w:p>
    <w:p w14:paraId="736932EE">
      <w:pPr>
        <w:rPr>
          <w:rFonts w:hint="default"/>
          <w:lang w:val="en-US" w:eastAsia="zh-CN"/>
        </w:rPr>
      </w:pPr>
    </w:p>
    <w:p w14:paraId="39942B92">
      <w:pPr>
        <w:rPr>
          <w:rFonts w:hint="default"/>
          <w:lang w:val="en-US" w:eastAsia="zh-CN"/>
        </w:rPr>
      </w:pPr>
      <w:r>
        <w:rPr>
          <w:rFonts w:hint="default"/>
          <w:lang w:val="en-US" w:eastAsia="zh-CN"/>
        </w:rPr>
        <w:t>家长和教育者需要与孩子建立起良好的沟通渠道，让孩子感受到自己被理解和支持。当孩子遇到困难和痛苦时，他们可以向家长和教育者寻求帮助，而不是选择自伤。</w:t>
      </w:r>
    </w:p>
    <w:p w14:paraId="55320A19">
      <w:pPr>
        <w:rPr>
          <w:rFonts w:hint="default"/>
          <w:lang w:val="en-US" w:eastAsia="zh-CN"/>
        </w:rPr>
      </w:pPr>
    </w:p>
    <w:p w14:paraId="0070EEEB">
      <w:pPr>
        <w:rPr>
          <w:rFonts w:hint="default"/>
          <w:lang w:val="en-US" w:eastAsia="zh-CN"/>
        </w:rPr>
      </w:pPr>
      <w:r>
        <w:rPr>
          <w:rFonts w:hint="default"/>
          <w:lang w:val="en-US" w:eastAsia="zh-CN"/>
        </w:rPr>
        <w:t>6. 提供情绪支持：</w:t>
      </w:r>
    </w:p>
    <w:p w14:paraId="3634E17C">
      <w:pPr>
        <w:rPr>
          <w:rFonts w:hint="default"/>
          <w:lang w:val="en-US" w:eastAsia="zh-CN"/>
        </w:rPr>
      </w:pPr>
    </w:p>
    <w:p w14:paraId="4F537070">
      <w:pPr>
        <w:rPr>
          <w:rFonts w:hint="default"/>
          <w:lang w:val="en-US" w:eastAsia="zh-CN"/>
        </w:rPr>
      </w:pPr>
      <w:r>
        <w:rPr>
          <w:rFonts w:hint="default"/>
          <w:lang w:val="en-US" w:eastAsia="zh-CN"/>
        </w:rPr>
        <w:t>家长和教育者需要关注孩子的情绪需求，教会孩子如何有效地表达和处理自己的情绪。例如，当孩子遇到挫折时，家长可以引导孩子进行自我安慰，如深呼吸、倾诉等；当孩子感受到压力时，家长可以帮助孩子分析问题，制定解决方案。</w:t>
      </w:r>
    </w:p>
    <w:p w14:paraId="3E9A4C07">
      <w:pPr>
        <w:rPr>
          <w:rFonts w:hint="default"/>
          <w:lang w:val="en-US" w:eastAsia="zh-CN"/>
        </w:rPr>
      </w:pPr>
    </w:p>
    <w:p w14:paraId="439ECAF3">
      <w:pPr>
        <w:rPr>
          <w:rFonts w:hint="default"/>
          <w:lang w:val="en-US" w:eastAsia="zh-CN"/>
        </w:rPr>
      </w:pPr>
      <w:r>
        <w:rPr>
          <w:rFonts w:hint="default"/>
          <w:lang w:val="en-US" w:eastAsia="zh-CN"/>
        </w:rPr>
        <w:t>7. 增强孩子的自尊心和自信心：</w:t>
      </w:r>
    </w:p>
    <w:p w14:paraId="3C949CEF">
      <w:pPr>
        <w:rPr>
          <w:rFonts w:hint="default"/>
          <w:lang w:val="en-US" w:eastAsia="zh-CN"/>
        </w:rPr>
      </w:pPr>
    </w:p>
    <w:p w14:paraId="35D23C87">
      <w:pPr>
        <w:rPr>
          <w:rFonts w:hint="default"/>
          <w:lang w:val="en-US" w:eastAsia="zh-CN"/>
        </w:rPr>
      </w:pPr>
      <w:r>
        <w:rPr>
          <w:rFonts w:hint="default"/>
          <w:lang w:val="en-US" w:eastAsia="zh-CN"/>
        </w:rPr>
        <w:t>家长和教育者需要关注孩子的自尊心和自信心的培养，让孩子相信自己有能力应对生活中的困难和挑战。例如，家长可以表扬孩子的优点和成就，鼓励孩子尝试新事物；教育者可以在课堂上给予孩子表现的机会，让孩子感受到自己的价值。</w:t>
      </w:r>
    </w:p>
    <w:p w14:paraId="43C81109">
      <w:pPr>
        <w:rPr>
          <w:rFonts w:hint="default"/>
          <w:lang w:val="en-US" w:eastAsia="zh-CN"/>
        </w:rPr>
      </w:pPr>
    </w:p>
    <w:p w14:paraId="3BC3819F">
      <w:pPr>
        <w:rPr>
          <w:rFonts w:hint="default"/>
          <w:lang w:val="en-US" w:eastAsia="zh-CN"/>
        </w:rPr>
      </w:pPr>
      <w:r>
        <w:rPr>
          <w:rFonts w:hint="default"/>
          <w:lang w:val="en-US" w:eastAsia="zh-CN"/>
        </w:rPr>
        <w:t>总之，孩子的自伤行为是一个复杂的心理问题，需要从生理、心理和社会环境等多方面进行综合干预。家长和学校应该关注孩子的心理健康，及时发现和解决问题，帮助他们度过成长过程中的困难时期。"</w:t>
      </w:r>
    </w:p>
    <w:p w14:paraId="656AAF24">
      <w:pPr>
        <w:rPr>
          <w:rFonts w:hint="default"/>
          <w:lang w:val="en-US" w:eastAsia="zh-CN"/>
        </w:rPr>
      </w:pPr>
      <w:r>
        <w:rPr>
          <w:rFonts w:hint="default"/>
          <w:lang w:val="en-US" w:eastAsia="zh-CN"/>
        </w:rPr>
        <w:t>"以无助来释放求助信号。</w:t>
      </w:r>
    </w:p>
    <w:p w14:paraId="0A8D149A">
      <w:pPr>
        <w:rPr>
          <w:rFonts w:hint="default"/>
          <w:lang w:val="en-US" w:eastAsia="zh-CN"/>
        </w:rPr>
      </w:pPr>
    </w:p>
    <w:p w14:paraId="48B57BBF">
      <w:pPr>
        <w:rPr>
          <w:rFonts w:hint="default"/>
          <w:lang w:val="en-US" w:eastAsia="zh-CN"/>
        </w:rPr>
      </w:pPr>
      <w:r>
        <w:rPr>
          <w:rFonts w:hint="default"/>
          <w:lang w:val="en-US" w:eastAsia="zh-CN"/>
        </w:rPr>
        <w:t>希望不再是不被在意的那个人。</w:t>
      </w:r>
    </w:p>
    <w:p w14:paraId="3481643E">
      <w:pPr>
        <w:rPr>
          <w:rFonts w:hint="default"/>
          <w:lang w:val="en-US" w:eastAsia="zh-CN"/>
        </w:rPr>
      </w:pPr>
    </w:p>
    <w:p w14:paraId="27021385">
      <w:pPr>
        <w:rPr>
          <w:rFonts w:hint="default"/>
          <w:lang w:val="en-US" w:eastAsia="zh-CN"/>
        </w:rPr>
      </w:pPr>
      <w:r>
        <w:rPr>
          <w:rFonts w:hint="default"/>
          <w:lang w:val="en-US" w:eastAsia="zh-CN"/>
        </w:rPr>
        <w:t>有什么事，是很显眼的，超乎常规的，又是能被心疼的呢？</w:t>
      </w:r>
    </w:p>
    <w:p w14:paraId="76DF0264">
      <w:pPr>
        <w:rPr>
          <w:rFonts w:hint="default"/>
          <w:lang w:val="en-US" w:eastAsia="zh-CN"/>
        </w:rPr>
      </w:pPr>
    </w:p>
    <w:p w14:paraId="7F32E7E2">
      <w:pPr>
        <w:rPr>
          <w:rFonts w:hint="default"/>
          <w:lang w:val="en-US" w:eastAsia="zh-CN"/>
        </w:rPr>
      </w:pPr>
      <w:r>
        <w:rPr>
          <w:rFonts w:hint="default"/>
          <w:lang w:val="en-US" w:eastAsia="zh-CN"/>
        </w:rPr>
        <w:t>伤害自己，是想拯救自己。</w:t>
      </w:r>
    </w:p>
    <w:p w14:paraId="3C17B94F">
      <w:pPr>
        <w:rPr>
          <w:rFonts w:hint="default"/>
          <w:lang w:val="en-US" w:eastAsia="zh-CN"/>
        </w:rPr>
      </w:pPr>
    </w:p>
    <w:p w14:paraId="05106FE5">
      <w:pPr>
        <w:rPr>
          <w:rFonts w:hint="default"/>
          <w:lang w:val="en-US" w:eastAsia="zh-CN"/>
        </w:rPr>
      </w:pPr>
      <w:r>
        <w:rPr>
          <w:rFonts w:hint="default"/>
          <w:lang w:val="en-US" w:eastAsia="zh-CN"/>
        </w:rPr>
        <w:t>苦苦追寻，却找不到方法，才会断绝自己与自己的关系，断绝自己与家人的关系。</w:t>
      </w:r>
    </w:p>
    <w:p w14:paraId="46150979">
      <w:pPr>
        <w:rPr>
          <w:rFonts w:hint="default"/>
          <w:lang w:val="en-US" w:eastAsia="zh-CN"/>
        </w:rPr>
      </w:pPr>
    </w:p>
    <w:p w14:paraId="64A26447">
      <w:pPr>
        <w:rPr>
          <w:rFonts w:hint="default"/>
          <w:lang w:val="en-US" w:eastAsia="zh-CN"/>
        </w:rPr>
      </w:pPr>
      <w:r>
        <w:rPr>
          <w:rFonts w:hint="default"/>
          <w:lang w:val="en-US" w:eastAsia="zh-CN"/>
        </w:rPr>
        <w:t>倘若连断尾求生存，也活不下去。</w:t>
      </w:r>
    </w:p>
    <w:p w14:paraId="26603018">
      <w:pPr>
        <w:rPr>
          <w:rFonts w:hint="default"/>
          <w:lang w:val="en-US" w:eastAsia="zh-CN"/>
        </w:rPr>
      </w:pPr>
    </w:p>
    <w:p w14:paraId="2374F317">
      <w:pPr>
        <w:rPr>
          <w:rFonts w:hint="default"/>
          <w:lang w:val="en-US" w:eastAsia="zh-CN"/>
        </w:rPr>
      </w:pPr>
      <w:r>
        <w:rPr>
          <w:rFonts w:hint="default"/>
          <w:lang w:val="en-US" w:eastAsia="zh-CN"/>
        </w:rPr>
        <w:t>刻意假装讨厌自己，也假装厌恶家人，其实心里是喜欢自己不得了的。</w:t>
      </w:r>
    </w:p>
    <w:p w14:paraId="6A24784B">
      <w:pPr>
        <w:rPr>
          <w:rFonts w:hint="default"/>
          <w:lang w:val="en-US" w:eastAsia="zh-CN"/>
        </w:rPr>
      </w:pPr>
    </w:p>
    <w:p w14:paraId="4C731F87">
      <w:pPr>
        <w:rPr>
          <w:rFonts w:hint="default"/>
          <w:lang w:val="en-US" w:eastAsia="zh-CN"/>
        </w:rPr>
      </w:pPr>
      <w:r>
        <w:rPr>
          <w:rFonts w:hint="default"/>
          <w:lang w:val="en-US" w:eastAsia="zh-CN"/>
        </w:rPr>
        <w:t>可为什么会假装成不好的现象呢？</w:t>
      </w:r>
    </w:p>
    <w:p w14:paraId="49595307">
      <w:pPr>
        <w:rPr>
          <w:rFonts w:hint="default"/>
          <w:lang w:val="en-US" w:eastAsia="zh-CN"/>
        </w:rPr>
      </w:pPr>
    </w:p>
    <w:p w14:paraId="0821C8B6">
      <w:pPr>
        <w:rPr>
          <w:rFonts w:hint="default"/>
          <w:lang w:val="en-US" w:eastAsia="zh-CN"/>
        </w:rPr>
      </w:pPr>
      <w:r>
        <w:rPr>
          <w:rFonts w:hint="default"/>
          <w:lang w:val="en-US" w:eastAsia="zh-CN"/>
        </w:rPr>
        <w:t>因为喜欢的是理想中的形态，而不是具象中的真实。</w:t>
      </w:r>
    </w:p>
    <w:p w14:paraId="7D825928">
      <w:pPr>
        <w:rPr>
          <w:rFonts w:hint="default"/>
          <w:lang w:val="en-US" w:eastAsia="zh-CN"/>
        </w:rPr>
      </w:pPr>
    </w:p>
    <w:p w14:paraId="04FB6035">
      <w:pPr>
        <w:rPr>
          <w:rFonts w:hint="default"/>
          <w:lang w:val="en-US" w:eastAsia="zh-CN"/>
        </w:rPr>
      </w:pPr>
      <w:r>
        <w:rPr>
          <w:rFonts w:hint="default"/>
          <w:lang w:val="en-US" w:eastAsia="zh-CN"/>
        </w:rPr>
        <w:t>喜欢那个更优秀的，更可爱的自己。</w:t>
      </w:r>
    </w:p>
    <w:p w14:paraId="0831BD66">
      <w:pPr>
        <w:rPr>
          <w:rFonts w:hint="default"/>
          <w:lang w:val="en-US" w:eastAsia="zh-CN"/>
        </w:rPr>
      </w:pPr>
    </w:p>
    <w:p w14:paraId="7C146309">
      <w:pPr>
        <w:rPr>
          <w:rFonts w:hint="default"/>
          <w:lang w:val="en-US" w:eastAsia="zh-CN"/>
        </w:rPr>
      </w:pPr>
      <w:r>
        <w:rPr>
          <w:rFonts w:hint="default"/>
          <w:lang w:val="en-US" w:eastAsia="zh-CN"/>
        </w:rPr>
        <w:t>喜欢那个更爱护自己的家长。</w:t>
      </w:r>
    </w:p>
    <w:p w14:paraId="08814D55">
      <w:pPr>
        <w:rPr>
          <w:rFonts w:hint="default"/>
          <w:lang w:val="en-US" w:eastAsia="zh-CN"/>
        </w:rPr>
      </w:pPr>
    </w:p>
    <w:p w14:paraId="507EBEF5">
      <w:pPr>
        <w:rPr>
          <w:rFonts w:hint="default"/>
          <w:lang w:val="en-US" w:eastAsia="zh-CN"/>
        </w:rPr>
      </w:pPr>
      <w:r>
        <w:rPr>
          <w:rFonts w:hint="default"/>
          <w:lang w:val="en-US" w:eastAsia="zh-CN"/>
        </w:rPr>
        <w:t>只是那个“家长”，是子虚乌有的，幻想出来的。</w:t>
      </w:r>
    </w:p>
    <w:p w14:paraId="1074CF63">
      <w:pPr>
        <w:rPr>
          <w:rFonts w:hint="default"/>
          <w:lang w:val="en-US" w:eastAsia="zh-CN"/>
        </w:rPr>
      </w:pPr>
    </w:p>
    <w:p w14:paraId="1D55F471">
      <w:pPr>
        <w:rPr>
          <w:rFonts w:hint="default"/>
          <w:lang w:val="en-US" w:eastAsia="zh-CN"/>
        </w:rPr>
      </w:pPr>
      <w:r>
        <w:rPr>
          <w:rFonts w:hint="default"/>
          <w:lang w:val="en-US" w:eastAsia="zh-CN"/>
        </w:rPr>
        <w:t>既然不能在现实的家长身上找到，要么力求当下之人去改变自我，或是家人全都改变。</w:t>
      </w:r>
    </w:p>
    <w:p w14:paraId="2C7D7AED">
      <w:pPr>
        <w:rPr>
          <w:rFonts w:hint="default"/>
          <w:lang w:val="en-US" w:eastAsia="zh-CN"/>
        </w:rPr>
      </w:pPr>
    </w:p>
    <w:p w14:paraId="47F215C5">
      <w:pPr>
        <w:rPr>
          <w:rFonts w:hint="default"/>
          <w:lang w:val="en-US" w:eastAsia="zh-CN"/>
        </w:rPr>
      </w:pPr>
      <w:r>
        <w:rPr>
          <w:rFonts w:hint="default"/>
          <w:lang w:val="en-US" w:eastAsia="zh-CN"/>
        </w:rPr>
        <w:t>要么就是换个家长。</w:t>
      </w:r>
    </w:p>
    <w:p w14:paraId="6A7DA33B">
      <w:pPr>
        <w:rPr>
          <w:rFonts w:hint="default"/>
          <w:lang w:val="en-US" w:eastAsia="zh-CN"/>
        </w:rPr>
      </w:pPr>
    </w:p>
    <w:p w14:paraId="3066F731">
      <w:pPr>
        <w:rPr>
          <w:rFonts w:hint="default"/>
          <w:lang w:val="en-US" w:eastAsia="zh-CN"/>
        </w:rPr>
      </w:pPr>
      <w:r>
        <w:rPr>
          <w:rFonts w:hint="default"/>
          <w:lang w:val="en-US" w:eastAsia="zh-CN"/>
        </w:rPr>
        <w:t>干妈干爹可以认，可是哪有个“干自己”呢？</w:t>
      </w:r>
    </w:p>
    <w:p w14:paraId="2A5E227C">
      <w:pPr>
        <w:rPr>
          <w:rFonts w:hint="default"/>
          <w:lang w:val="en-US" w:eastAsia="zh-CN"/>
        </w:rPr>
      </w:pPr>
    </w:p>
    <w:p w14:paraId="04475D0F">
      <w:pPr>
        <w:rPr>
          <w:rFonts w:hint="default"/>
          <w:lang w:val="en-US" w:eastAsia="zh-CN"/>
        </w:rPr>
      </w:pPr>
      <w:r>
        <w:rPr>
          <w:rFonts w:hint="default"/>
          <w:lang w:val="en-US" w:eastAsia="zh-CN"/>
        </w:rPr>
        <w:t>只要自己所讨厌的那个自己没有改变，只要理想的那个自己始终没有回归，只要一直循环系统往复，想要自己却又得不到自己。</w:t>
      </w:r>
    </w:p>
    <w:p w14:paraId="55B4F04B">
      <w:pPr>
        <w:rPr>
          <w:rFonts w:hint="default"/>
          <w:lang w:val="en-US" w:eastAsia="zh-CN"/>
        </w:rPr>
      </w:pPr>
    </w:p>
    <w:p w14:paraId="78F4761A">
      <w:pPr>
        <w:rPr>
          <w:rFonts w:hint="default"/>
          <w:lang w:val="en-US" w:eastAsia="zh-CN"/>
        </w:rPr>
      </w:pPr>
      <w:r>
        <w:rPr>
          <w:rFonts w:hint="default"/>
          <w:lang w:val="en-US" w:eastAsia="zh-CN"/>
        </w:rPr>
        <w:t>人无法进步，原地踏步久了，就会很急。</w:t>
      </w:r>
    </w:p>
    <w:p w14:paraId="42AED38C">
      <w:pPr>
        <w:rPr>
          <w:rFonts w:hint="default"/>
          <w:lang w:val="en-US" w:eastAsia="zh-CN"/>
        </w:rPr>
      </w:pPr>
    </w:p>
    <w:p w14:paraId="327F7B3E">
      <w:pPr>
        <w:rPr>
          <w:rFonts w:hint="default"/>
          <w:lang w:val="en-US" w:eastAsia="zh-CN"/>
        </w:rPr>
      </w:pPr>
      <w:r>
        <w:rPr>
          <w:rFonts w:hint="default"/>
          <w:lang w:val="en-US" w:eastAsia="zh-CN"/>
        </w:rPr>
        <w:t>退了一步，又退一步，逐渐的蜷缩身躯，不再想前进。</w:t>
      </w:r>
    </w:p>
    <w:p w14:paraId="312BD21F">
      <w:pPr>
        <w:rPr>
          <w:rFonts w:hint="default"/>
          <w:lang w:val="en-US" w:eastAsia="zh-CN"/>
        </w:rPr>
      </w:pPr>
    </w:p>
    <w:p w14:paraId="29AA5AE5">
      <w:pPr>
        <w:rPr>
          <w:rFonts w:hint="default"/>
          <w:lang w:val="en-US" w:eastAsia="zh-CN"/>
        </w:rPr>
      </w:pPr>
      <w:r>
        <w:rPr>
          <w:rFonts w:hint="default"/>
          <w:lang w:val="en-US" w:eastAsia="zh-CN"/>
        </w:rPr>
        <w:t>要是有人伸出援助之手，想要拉着手，实践上却有意撇开。</w:t>
      </w:r>
    </w:p>
    <w:p w14:paraId="7B53964B">
      <w:pPr>
        <w:rPr>
          <w:rFonts w:hint="default"/>
          <w:lang w:val="en-US" w:eastAsia="zh-CN"/>
        </w:rPr>
      </w:pPr>
    </w:p>
    <w:p w14:paraId="7F2EF0FE">
      <w:pPr>
        <w:rPr>
          <w:rFonts w:hint="default"/>
          <w:lang w:val="en-US" w:eastAsia="zh-CN"/>
        </w:rPr>
      </w:pPr>
      <w:r>
        <w:rPr>
          <w:rFonts w:hint="default"/>
          <w:lang w:val="en-US" w:eastAsia="zh-CN"/>
        </w:rPr>
        <w:t>人有时候就是非理性的，不一定百分百趋利避害，就是想刻意伤害自己。</w:t>
      </w:r>
    </w:p>
    <w:p w14:paraId="11FFBDAD">
      <w:pPr>
        <w:rPr>
          <w:rFonts w:hint="default"/>
          <w:lang w:val="en-US" w:eastAsia="zh-CN"/>
        </w:rPr>
      </w:pPr>
    </w:p>
    <w:p w14:paraId="6ED5789E">
      <w:pPr>
        <w:rPr>
          <w:rFonts w:hint="default"/>
          <w:lang w:val="en-US" w:eastAsia="zh-CN"/>
        </w:rPr>
      </w:pPr>
      <w:r>
        <w:rPr>
          <w:rFonts w:hint="default"/>
          <w:lang w:val="en-US" w:eastAsia="zh-CN"/>
        </w:rPr>
        <w:t>不过，没关系。</w:t>
      </w:r>
    </w:p>
    <w:p w14:paraId="4C0682A5">
      <w:pPr>
        <w:rPr>
          <w:rFonts w:hint="default"/>
          <w:lang w:val="en-US" w:eastAsia="zh-CN"/>
        </w:rPr>
      </w:pPr>
    </w:p>
    <w:p w14:paraId="261B104F">
      <w:pPr>
        <w:rPr>
          <w:rFonts w:hint="default"/>
          <w:lang w:val="en-US" w:eastAsia="zh-CN"/>
        </w:rPr>
      </w:pPr>
      <w:r>
        <w:rPr>
          <w:rFonts w:hint="default"/>
          <w:lang w:val="en-US" w:eastAsia="zh-CN"/>
        </w:rPr>
        <w:t>一个人，也能活下去。</w:t>
      </w:r>
    </w:p>
    <w:p w14:paraId="7BF989D8">
      <w:pPr>
        <w:rPr>
          <w:rFonts w:hint="default"/>
          <w:lang w:val="en-US" w:eastAsia="zh-CN"/>
        </w:rPr>
      </w:pPr>
    </w:p>
    <w:p w14:paraId="5AB7EA4F">
      <w:pPr>
        <w:rPr>
          <w:rFonts w:hint="default"/>
          <w:lang w:val="en-US" w:eastAsia="zh-CN"/>
        </w:rPr>
      </w:pPr>
      <w:r>
        <w:rPr>
          <w:rFonts w:hint="default"/>
          <w:lang w:val="en-US" w:eastAsia="zh-CN"/>
        </w:rPr>
        <w:t>不需要别人。</w:t>
      </w:r>
    </w:p>
    <w:p w14:paraId="746FA0E5">
      <w:pPr>
        <w:rPr>
          <w:rFonts w:hint="default"/>
          <w:lang w:val="en-US" w:eastAsia="zh-CN"/>
        </w:rPr>
      </w:pPr>
    </w:p>
    <w:p w14:paraId="22AEC47C">
      <w:pPr>
        <w:rPr>
          <w:rFonts w:hint="default"/>
          <w:lang w:val="en-US" w:eastAsia="zh-CN"/>
        </w:rPr>
      </w:pPr>
      <w:r>
        <w:rPr>
          <w:rFonts w:hint="default"/>
          <w:lang w:val="en-US" w:eastAsia="zh-CN"/>
        </w:rPr>
        <w:t>一个人，就可以活着。</w:t>
      </w:r>
    </w:p>
    <w:p w14:paraId="0A8FCB6D">
      <w:pPr>
        <w:rPr>
          <w:rFonts w:hint="default"/>
          <w:lang w:val="en-US" w:eastAsia="zh-CN"/>
        </w:rPr>
      </w:pPr>
    </w:p>
    <w:p w14:paraId="5BCDA210">
      <w:pPr>
        <w:rPr>
          <w:rFonts w:hint="default"/>
          <w:lang w:val="en-US" w:eastAsia="zh-CN"/>
        </w:rPr>
      </w:pPr>
      <w:r>
        <w:rPr>
          <w:rFonts w:hint="default"/>
          <w:lang w:val="en-US" w:eastAsia="zh-CN"/>
        </w:rPr>
        <w:t>只能生存在一个人的世界中，这样才是最保险的。</w:t>
      </w:r>
    </w:p>
    <w:p w14:paraId="7B28B183">
      <w:pPr>
        <w:rPr>
          <w:rFonts w:hint="default"/>
          <w:lang w:val="en-US" w:eastAsia="zh-CN"/>
        </w:rPr>
      </w:pPr>
    </w:p>
    <w:p w14:paraId="64F621F2">
      <w:pPr>
        <w:rPr>
          <w:rFonts w:hint="default"/>
          <w:lang w:val="en-US" w:eastAsia="zh-CN"/>
        </w:rPr>
      </w:pPr>
      <w:r>
        <w:rPr>
          <w:rFonts w:hint="default"/>
          <w:lang w:val="en-US" w:eastAsia="zh-CN"/>
        </w:rPr>
        <w:t>信任就会被伤害，不如从一开始就不要互相信任。"</w:t>
      </w:r>
    </w:p>
    <w:p w14:paraId="15833BC8">
      <w:pPr>
        <w:rPr>
          <w:rFonts w:hint="default"/>
          <w:lang w:val="en-US" w:eastAsia="zh-CN"/>
        </w:rPr>
      </w:pPr>
      <w:r>
        <w:rPr>
          <w:rFonts w:hint="default"/>
          <w:lang w:val="en-US" w:eastAsia="zh-CN"/>
        </w:rPr>
        <w:t>"从心理学角度来看，孩子的自伤行为是一种严重的心理健康问题，是孩子在面对难以承受的情绪压力时的一种应对机制，他们可能通过这种方式来寻求解脱或是表达内心的痛苦。</w:t>
      </w:r>
    </w:p>
    <w:p w14:paraId="41A4D197">
      <w:pPr>
        <w:rPr>
          <w:rFonts w:hint="default"/>
          <w:lang w:val="en-US" w:eastAsia="zh-CN"/>
        </w:rPr>
      </w:pPr>
    </w:p>
    <w:p w14:paraId="12168F72">
      <w:pPr>
        <w:rPr>
          <w:rFonts w:hint="default"/>
          <w:lang w:val="en-US" w:eastAsia="zh-CN"/>
        </w:rPr>
      </w:pPr>
      <w:r>
        <w:rPr>
          <w:rFonts w:hint="default"/>
          <w:lang w:val="en-US" w:eastAsia="zh-CN"/>
        </w:rPr>
        <w:t>作为家长应该倾听孩子的感受，不要忽视或贬低他们的情绪。理解孩子为什么会有自伤行为，是帮助他们的第一步。</w:t>
      </w:r>
    </w:p>
    <w:p w14:paraId="12A029E8">
      <w:pPr>
        <w:rPr>
          <w:rFonts w:hint="default"/>
          <w:lang w:val="en-US" w:eastAsia="zh-CN"/>
        </w:rPr>
      </w:pPr>
    </w:p>
    <w:p w14:paraId="7919236C">
      <w:pPr>
        <w:rPr>
          <w:rFonts w:hint="default"/>
          <w:lang w:val="en-US" w:eastAsia="zh-CN"/>
        </w:rPr>
      </w:pPr>
      <w:r>
        <w:rPr>
          <w:rFonts w:hint="default"/>
          <w:lang w:val="en-US" w:eastAsia="zh-CN"/>
        </w:rPr>
        <w:t>家长要给予孩子充分的情感支持，让他们感受到家庭的温暖和安全感。这种支持可以帮助孩子建立起抵御压力的心理防线。</w:t>
      </w:r>
    </w:p>
    <w:p w14:paraId="0A6D4C6D">
      <w:pPr>
        <w:rPr>
          <w:rFonts w:hint="default"/>
          <w:lang w:val="en-US" w:eastAsia="zh-CN"/>
        </w:rPr>
      </w:pPr>
    </w:p>
    <w:p w14:paraId="6EB435F2">
      <w:pPr>
        <w:rPr>
          <w:rFonts w:hint="default"/>
          <w:lang w:val="en-US" w:eastAsia="zh-CN"/>
        </w:rPr>
      </w:pPr>
      <w:r>
        <w:rPr>
          <w:rFonts w:hint="default"/>
          <w:lang w:val="en-US" w:eastAsia="zh-CN"/>
        </w:rPr>
        <w:t>与孩子建立一个开放、信任的沟通环境，让孩子知道他们可以信赖家长，愿意与家长分享他们的问题和感受。</w:t>
      </w:r>
    </w:p>
    <w:p w14:paraId="464DA4B7">
      <w:pPr>
        <w:rPr>
          <w:rFonts w:hint="default"/>
          <w:lang w:val="en-US" w:eastAsia="zh-CN"/>
        </w:rPr>
      </w:pPr>
    </w:p>
    <w:p w14:paraId="18F6797D">
      <w:pPr>
        <w:rPr>
          <w:rFonts w:hint="default"/>
          <w:lang w:val="en-US" w:eastAsia="zh-CN"/>
        </w:rPr>
      </w:pPr>
      <w:r>
        <w:rPr>
          <w:rFonts w:hint="default"/>
          <w:lang w:val="en-US" w:eastAsia="zh-CN"/>
        </w:rPr>
        <w:t>如果自伤行为严重或持续存在，家长应该寻求专业的心理咨询师或治疗师的帮助。专业人士可以提供更有针对性的治疗方案。</w:t>
      </w:r>
    </w:p>
    <w:p w14:paraId="504421A5">
      <w:pPr>
        <w:rPr>
          <w:rFonts w:hint="default"/>
          <w:lang w:val="en-US" w:eastAsia="zh-CN"/>
        </w:rPr>
      </w:pPr>
    </w:p>
    <w:p w14:paraId="66A74A79">
      <w:pPr>
        <w:rPr>
          <w:rFonts w:hint="default"/>
          <w:lang w:val="en-US" w:eastAsia="zh-CN"/>
        </w:rPr>
      </w:pPr>
      <w:r>
        <w:rPr>
          <w:rFonts w:hint="default"/>
          <w:lang w:val="en-US" w:eastAsia="zh-CN"/>
        </w:rPr>
        <w:t>家长可以通过教育孩子关于情绪管理和应对策略的知识，帮助他们学会更健康的应对压力的方法。</w:t>
      </w:r>
    </w:p>
    <w:p w14:paraId="7744B87F">
      <w:pPr>
        <w:rPr>
          <w:rFonts w:hint="default"/>
          <w:lang w:val="en-US" w:eastAsia="zh-CN"/>
        </w:rPr>
      </w:pPr>
    </w:p>
    <w:p w14:paraId="492D4235">
      <w:pPr>
        <w:rPr>
          <w:rFonts w:hint="default"/>
          <w:lang w:val="en-US" w:eastAsia="zh-CN"/>
        </w:rPr>
      </w:pPr>
      <w:r>
        <w:rPr>
          <w:rFonts w:hint="default"/>
          <w:lang w:val="en-US" w:eastAsia="zh-CN"/>
        </w:rPr>
        <w:t>家庭环境的和谐对孩子的心理健康至关重要。家长应该努力营造一个积极、支持性的家庭氛围，减少家庭内的冲突和紧张。</w:t>
      </w:r>
    </w:p>
    <w:p w14:paraId="409DD95C">
      <w:pPr>
        <w:rPr>
          <w:rFonts w:hint="default"/>
          <w:lang w:val="en-US" w:eastAsia="zh-CN"/>
        </w:rPr>
      </w:pPr>
    </w:p>
    <w:p w14:paraId="001BA9A1">
      <w:pPr>
        <w:rPr>
          <w:rFonts w:hint="default"/>
          <w:lang w:val="en-US" w:eastAsia="zh-CN"/>
        </w:rPr>
      </w:pPr>
      <w:r>
        <w:rPr>
          <w:rFonts w:hint="default"/>
          <w:lang w:val="en-US" w:eastAsia="zh-CN"/>
        </w:rPr>
        <w:t>帮助孩子建立积极的自我形象和自尊心，让他们认识到自己的价值，减少自我伤害的可能性。通过正面激励和表扬来增强孩子的自信心，让他们感受到成就和进步，从而减少自伤的冲动。</w:t>
      </w:r>
    </w:p>
    <w:p w14:paraId="3A815E71">
      <w:pPr>
        <w:rPr>
          <w:rFonts w:hint="default"/>
          <w:lang w:val="en-US" w:eastAsia="zh-CN"/>
        </w:rPr>
      </w:pPr>
    </w:p>
    <w:p w14:paraId="40159977">
      <w:pPr>
        <w:rPr>
          <w:rFonts w:hint="default"/>
          <w:lang w:val="en-US" w:eastAsia="zh-CN"/>
        </w:rPr>
      </w:pPr>
      <w:r>
        <w:rPr>
          <w:rFonts w:hint="default"/>
          <w:lang w:val="en-US" w:eastAsia="zh-CN"/>
        </w:rPr>
        <w:t>对于孩子的自伤行为，家长应该采取积极的措施，从情感、心理和行为上给予孩子全面的支持和帮助。在这个过程中，家长的耐心、理解和爱是非常重要的。"</w:t>
      </w:r>
    </w:p>
    <w:p w14:paraId="6D036069">
      <w:pPr>
        <w:rPr>
          <w:rFonts w:hint="default"/>
          <w:lang w:val="en-US" w:eastAsia="zh-CN"/>
        </w:rPr>
      </w:pPr>
      <w:r>
        <w:rPr>
          <w:rFonts w:hint="default"/>
          <w:lang w:val="en-US" w:eastAsia="zh-CN"/>
        </w:rPr>
        <w:t>"与大家分享《解码青春期》里面的关于“我担心孩子正在自残”这部分内容。</w:t>
      </w:r>
    </w:p>
    <w:p w14:paraId="3B11DD10">
      <w:pPr>
        <w:rPr>
          <w:rFonts w:hint="default"/>
          <w:lang w:val="en-US" w:eastAsia="zh-CN"/>
        </w:rPr>
      </w:pPr>
    </w:p>
    <w:p w14:paraId="62CCE44C">
      <w:pPr>
        <w:rPr>
          <w:rFonts w:hint="default"/>
          <w:lang w:val="en-US" w:eastAsia="zh-CN"/>
        </w:rPr>
      </w:pPr>
      <w:r>
        <w:rPr>
          <w:rFonts w:hint="default"/>
          <w:lang w:val="en-US" w:eastAsia="zh-CN"/>
        </w:rPr>
        <w:t>以下内容节选自《解码青春期》：</w:t>
      </w:r>
    </w:p>
    <w:p w14:paraId="5672D2F5">
      <w:pPr>
        <w:rPr>
          <w:rFonts w:hint="default"/>
          <w:lang w:val="en-US" w:eastAsia="zh-CN"/>
        </w:rPr>
      </w:pPr>
    </w:p>
    <w:p w14:paraId="0CE16CBA">
      <w:pPr>
        <w:rPr>
          <w:rFonts w:hint="default"/>
          <w:lang w:val="en-US" w:eastAsia="zh-CN"/>
        </w:rPr>
      </w:pPr>
      <w:r>
        <w:rPr>
          <w:rFonts w:hint="default"/>
          <w:lang w:val="en-US" w:eastAsia="zh-CN"/>
        </w:rPr>
        <w:t>特别感谢家庭和人际关系心理治疗医师弗兰·沃尔菲斯博士，他是该话题的专家撰稿人。</w:t>
      </w:r>
    </w:p>
    <w:p w14:paraId="25A0F2B6">
      <w:pPr>
        <w:rPr>
          <w:rFonts w:hint="default"/>
          <w:lang w:val="en-US" w:eastAsia="zh-CN"/>
        </w:rPr>
      </w:pPr>
    </w:p>
    <w:p w14:paraId="0511DFD5">
      <w:pPr>
        <w:rPr>
          <w:rFonts w:hint="default"/>
          <w:lang w:val="en-US" w:eastAsia="zh-CN"/>
        </w:rPr>
      </w:pPr>
      <w:r>
        <w:rPr>
          <w:rFonts w:hint="default"/>
          <w:lang w:val="en-US" w:eastAsia="zh-CN"/>
        </w:rPr>
        <w:t>挑战</w:t>
      </w:r>
    </w:p>
    <w:p w14:paraId="544C55FE">
      <w:pPr>
        <w:rPr>
          <w:rFonts w:hint="default"/>
          <w:lang w:val="en-US" w:eastAsia="zh-CN"/>
        </w:rPr>
      </w:pPr>
    </w:p>
    <w:p w14:paraId="767441B3">
      <w:pPr>
        <w:rPr>
          <w:rFonts w:hint="default"/>
          <w:lang w:val="en-US" w:eastAsia="zh-CN"/>
        </w:rPr>
      </w:pPr>
      <w:r>
        <w:rPr>
          <w:rFonts w:hint="default"/>
          <w:lang w:val="en-US" w:eastAsia="zh-CN"/>
        </w:rPr>
        <w:t>在“第一种思维模式:青少年比看起来更需要你”这一章里，我们讨论了霍尔顿·考尔菲德，即美国作家杰罗姆·大卫·塞林格在《麦田里的守望者》里刻画的那个不靠谱的主人公。多年来，霍尔顿已经成为青少年叛逆和焦虑的代表人物，但不幸的是，他也被严重地误解了。</w:t>
      </w:r>
    </w:p>
    <w:p w14:paraId="0CAA6098">
      <w:pPr>
        <w:rPr>
          <w:rFonts w:hint="default"/>
          <w:lang w:val="en-US" w:eastAsia="zh-CN"/>
        </w:rPr>
      </w:pPr>
    </w:p>
    <w:p w14:paraId="31FCB76C">
      <w:pPr>
        <w:rPr>
          <w:rFonts w:hint="default"/>
          <w:lang w:val="en-US" w:eastAsia="zh-CN"/>
        </w:rPr>
      </w:pPr>
      <w:r>
        <w:rPr>
          <w:rFonts w:hint="default"/>
          <w:lang w:val="en-US" w:eastAsia="zh-CN"/>
        </w:rPr>
        <w:t>尽管在许多方面，霍尔顿和其他青少年一样，是一个矛盾的集合体，但是在一个关键方面他有着明显的不同。他的内心深处隐藏着大多数青少年难以理解的伤痛，那就是他心爱的弟弟阿利因白血病去世了。在那本书最温柔和最具启发性的部分中，他回忆了阿利去世的那个夜晚。</w:t>
      </w:r>
    </w:p>
    <w:p w14:paraId="4814CC69">
      <w:pPr>
        <w:rPr>
          <w:rFonts w:hint="default"/>
          <w:lang w:val="en-US" w:eastAsia="zh-CN"/>
        </w:rPr>
      </w:pPr>
    </w:p>
    <w:p w14:paraId="18E89048">
      <w:pPr>
        <w:rPr>
          <w:rFonts w:hint="default"/>
          <w:lang w:val="en-US" w:eastAsia="zh-CN"/>
        </w:rPr>
      </w:pPr>
      <w:r>
        <w:rPr>
          <w:rFonts w:hint="default"/>
          <w:lang w:val="en-US" w:eastAsia="zh-CN"/>
        </w:rPr>
        <w:t>那个晚上霍尔顿睡在他们家的车库里。因为在情感上未能得到父母的安慰，霍尔顿无法承受内心巨大的悲痛，于是，他像一头突然发怒的受伤的野兽，用一个拳头打碎了车库所有的玻璃。唯一没打碎的是家里客货两用车的车窗玻璃，原因是他的手已经被割伤了，流着血，伤得很严重。再次回忆起当时的情景时，霍尔顿承认那样做很愚蠢，但随即辩解道:“你不了解阿利。”</w:t>
      </w:r>
    </w:p>
    <w:p w14:paraId="61E9C417">
      <w:pPr>
        <w:rPr>
          <w:rFonts w:hint="default"/>
          <w:lang w:val="en-US" w:eastAsia="zh-CN"/>
        </w:rPr>
      </w:pPr>
    </w:p>
    <w:p w14:paraId="277AD97A">
      <w:pPr>
        <w:rPr>
          <w:rFonts w:hint="default"/>
          <w:lang w:val="en-US" w:eastAsia="zh-CN"/>
        </w:rPr>
      </w:pPr>
      <w:r>
        <w:rPr>
          <w:rFonts w:hint="default"/>
          <w:lang w:val="en-US" w:eastAsia="zh-CN"/>
        </w:rPr>
        <w:t>这次暴怒给霍尔顿的一只手造成的伤害是永久性的，他坦然承认那只手直到现在仍然无法握拳，而且下雨天有时会疼。他对这次伤害带来的终生影响不屑一顾，说反正自己从未打算做一名外科大夫或小提琴演奏者，但是我要说的重点是，阿利去世的那个夜晚破碎的不仅仅是霍尔顿的心灵。</w:t>
      </w:r>
    </w:p>
    <w:p w14:paraId="087B55F9">
      <w:pPr>
        <w:rPr>
          <w:rFonts w:hint="default"/>
          <w:lang w:val="en-US" w:eastAsia="zh-CN"/>
        </w:rPr>
      </w:pPr>
    </w:p>
    <w:p w14:paraId="548480AE">
      <w:pPr>
        <w:rPr>
          <w:rFonts w:hint="default"/>
          <w:lang w:val="en-US" w:eastAsia="zh-CN"/>
        </w:rPr>
      </w:pPr>
      <w:r>
        <w:rPr>
          <w:rFonts w:hint="default"/>
          <w:lang w:val="en-US" w:eastAsia="zh-CN"/>
        </w:rPr>
        <w:t>这个片段描述了典型的霍尔顿，同时也描述了典型的青少年。</w:t>
      </w:r>
    </w:p>
    <w:p w14:paraId="5C3FA530">
      <w:pPr>
        <w:rPr>
          <w:rFonts w:hint="default"/>
          <w:lang w:val="en-US" w:eastAsia="zh-CN"/>
        </w:rPr>
      </w:pPr>
    </w:p>
    <w:p w14:paraId="3EFFB613">
      <w:pPr>
        <w:rPr>
          <w:rFonts w:hint="default"/>
          <w:lang w:val="en-US" w:eastAsia="zh-CN"/>
        </w:rPr>
      </w:pPr>
      <w:r>
        <w:rPr>
          <w:rFonts w:hint="default"/>
          <w:lang w:val="en-US" w:eastAsia="zh-CN"/>
        </w:rPr>
        <w:t>当青少年面对难以想象的情感压力却得不到可信赖的成年人的帮助时。他们常常会采用一种被称为自我伤害的不当应对方式。</w:t>
      </w:r>
    </w:p>
    <w:p w14:paraId="19384141">
      <w:pPr>
        <w:rPr>
          <w:rFonts w:hint="default"/>
          <w:lang w:val="en-US" w:eastAsia="zh-CN"/>
        </w:rPr>
      </w:pPr>
    </w:p>
    <w:p w14:paraId="622E7D88">
      <w:pPr>
        <w:rPr>
          <w:rFonts w:hint="default"/>
          <w:lang w:val="en-US" w:eastAsia="zh-CN"/>
        </w:rPr>
      </w:pPr>
      <w:r>
        <w:rPr>
          <w:rFonts w:hint="default"/>
          <w:lang w:val="en-US" w:eastAsia="zh-CN"/>
        </w:rPr>
        <w:t>非自杀性的自我伤害，通常被简单地称为自残，指的是故意伤害自己身体表面的行为，比如割伤或烧伤自己。最近的一些社区研究发现，1/3到1/2的美国青少年曾进行过某种形式的自残。</w:t>
      </w:r>
    </w:p>
    <w:p w14:paraId="6CF46428">
      <w:pPr>
        <w:rPr>
          <w:rFonts w:hint="default"/>
          <w:lang w:val="en-US" w:eastAsia="zh-CN"/>
        </w:rPr>
      </w:pPr>
    </w:p>
    <w:p w14:paraId="579E055D">
      <w:pPr>
        <w:rPr>
          <w:rFonts w:hint="default"/>
          <w:lang w:val="en-US" w:eastAsia="zh-CN"/>
        </w:rPr>
      </w:pPr>
      <w:r>
        <w:rPr>
          <w:rFonts w:hint="default"/>
          <w:lang w:val="en-US" w:eastAsia="zh-CN"/>
        </w:rPr>
        <w:t>但问题是，尽管割伤自己的身体(以及其他形式的自残)与自杀行为明显不同，但是它频繁地发生在经常考虑或尝试自杀的青少年的身上。父母和其他成年人需要认真对待孩子的自残行为并且了解其危险性，无论在生理上还是在心理上。</w:t>
      </w:r>
    </w:p>
    <w:p w14:paraId="67E3845C">
      <w:pPr>
        <w:rPr>
          <w:rFonts w:hint="default"/>
          <w:lang w:val="en-US" w:eastAsia="zh-CN"/>
        </w:rPr>
      </w:pPr>
    </w:p>
    <w:p w14:paraId="0822DE85">
      <w:pPr>
        <w:rPr>
          <w:rFonts w:hint="default"/>
          <w:lang w:val="en-US" w:eastAsia="zh-CN"/>
        </w:rPr>
      </w:pPr>
      <w:r>
        <w:rPr>
          <w:rFonts w:hint="default"/>
          <w:lang w:val="en-US" w:eastAsia="zh-CN"/>
        </w:rPr>
        <w:t>会发生什么</w:t>
      </w:r>
    </w:p>
    <w:p w14:paraId="2FD57308">
      <w:pPr>
        <w:rPr>
          <w:rFonts w:hint="default"/>
          <w:lang w:val="en-US" w:eastAsia="zh-CN"/>
        </w:rPr>
      </w:pPr>
    </w:p>
    <w:p w14:paraId="3A8B5758">
      <w:pPr>
        <w:rPr>
          <w:rFonts w:hint="default"/>
          <w:lang w:val="en-US" w:eastAsia="zh-CN"/>
        </w:rPr>
      </w:pPr>
      <w:r>
        <w:rPr>
          <w:rFonts w:hint="default"/>
          <w:lang w:val="en-US" w:eastAsia="zh-CN"/>
        </w:rPr>
        <w:t>经常割伤自己的青少年会使用刮胡刀片在手腕和肘部之间的手臂上划出小口子，切口一般与手腕平行，而不是纵向的(纵向割伤更危险而且是一种企图自杀的标志)。这种情况下，孩子往往会试图遮盖伤口，所以即使在没有必要穿长袖上衣的情况下，他们也会这样穿着。</w:t>
      </w:r>
    </w:p>
    <w:p w14:paraId="5FF3BE20">
      <w:pPr>
        <w:rPr>
          <w:rFonts w:hint="default"/>
          <w:lang w:val="en-US" w:eastAsia="zh-CN"/>
        </w:rPr>
      </w:pPr>
    </w:p>
    <w:p w14:paraId="089DF881">
      <w:pPr>
        <w:rPr>
          <w:rFonts w:hint="default"/>
          <w:lang w:val="en-US" w:eastAsia="zh-CN"/>
        </w:rPr>
      </w:pPr>
      <w:r>
        <w:rPr>
          <w:rFonts w:hint="default"/>
          <w:lang w:val="en-US" w:eastAsia="zh-CN"/>
        </w:rPr>
        <w:t>细思这种行为对孩子可能造成的后果会让你深深地不安。很多青少年说割伤自己会让他们感到很舒服。但是割伤自己和自我伤害被认为是“适应不良的”，意思是这些方式是不合适、于事无补或者不健康的应对机制。可以预想，割伤自己对孩子不会有什么帮助。它是一个极其危险的信号，父母们必须予以重视。对父母来说，这个问题尤其棘手，因为如果你想跟割伤自己的孩子谈论此事，他们常常会说你在小题大做。然而有关研究表明，虽然割伤自己曾经被认为是一些人缓解压力的办法，但是人一旦降低对自杀念头和行为的抑制，它就会导致更加危险的行动。父母应该立刻寻求帮助。</w:t>
      </w:r>
    </w:p>
    <w:p w14:paraId="53CE7D43">
      <w:pPr>
        <w:rPr>
          <w:rFonts w:hint="default"/>
          <w:lang w:val="en-US" w:eastAsia="zh-CN"/>
        </w:rPr>
      </w:pPr>
    </w:p>
    <w:p w14:paraId="51C3A190">
      <w:pPr>
        <w:rPr>
          <w:rFonts w:hint="default"/>
          <w:lang w:val="en-US" w:eastAsia="zh-CN"/>
        </w:rPr>
      </w:pPr>
      <w:r>
        <w:rPr>
          <w:rFonts w:hint="default"/>
          <w:lang w:val="en-US" w:eastAsia="zh-CN"/>
        </w:rPr>
        <w:t>这种行为也会让父母深深地不安。这很难下笔，但是在与无数咨询师和心理学家交谈过程中，我们得到的是这个严酷的事实:割伤自己的孩子或青少年实际上是在与内心的痛苦做斗争，他们觉得在家里找不到一个温暖、安全的地方诉说自己的痛苦。孩子割伤自己是因为他们觉得太孤独、被人抛弃或者被自己生活中的成年人视而不见。</w:t>
      </w:r>
    </w:p>
    <w:p w14:paraId="52BB771B">
      <w:pPr>
        <w:rPr>
          <w:rFonts w:hint="default"/>
          <w:lang w:val="en-US" w:eastAsia="zh-CN"/>
        </w:rPr>
      </w:pPr>
    </w:p>
    <w:p w14:paraId="12BD161C">
      <w:pPr>
        <w:rPr>
          <w:rFonts w:hint="default"/>
          <w:lang w:val="en-US" w:eastAsia="zh-CN"/>
        </w:rPr>
      </w:pPr>
      <w:r>
        <w:rPr>
          <w:rFonts w:hint="default"/>
          <w:lang w:val="en-US" w:eastAsia="zh-CN"/>
        </w:rPr>
        <w:t>怎么办</w:t>
      </w:r>
    </w:p>
    <w:p w14:paraId="5D9787C0">
      <w:pPr>
        <w:rPr>
          <w:rFonts w:hint="default"/>
          <w:lang w:val="en-US" w:eastAsia="zh-CN"/>
        </w:rPr>
      </w:pPr>
    </w:p>
    <w:p w14:paraId="582C973F">
      <w:pPr>
        <w:rPr>
          <w:rFonts w:hint="default"/>
          <w:lang w:val="en-US" w:eastAsia="zh-CN"/>
        </w:rPr>
      </w:pPr>
      <w:r>
        <w:rPr>
          <w:rFonts w:hint="default"/>
          <w:lang w:val="en-US" w:eastAsia="zh-CN"/>
        </w:rPr>
        <w:t>1.与过去的羞耻、内疚和否定做斗争，分清事情的轻重缓急。很多家长发现孩子在自残的时候，他们会面临一些痛苦的想法。首先，自己的孩子可能会自杀，这样的念头让他们深感痛苦。这样的想法是许多父母无法承受之痛，所以他们在内心会极力地淡化这种可能性。千万不要这样做。其次，许多父母开始问一个问题:“我哪儿做错了?”他们认为孩子陷入了麻烦说明大人做得不好。不要因为害怕陌生人会怎么想就拒绝寻求帮助。还有，不要过于自责，人无完人。你只能给予他们你已经拥有和曾经的一切，在这一点上你已经尽了全力。认清事情的轻重缓急:为了孩子，也为了自己，赶紧寻求帮助。只有这样，你和孩子才有可能痊愈。</w:t>
      </w:r>
    </w:p>
    <w:p w14:paraId="4C3E964D">
      <w:pPr>
        <w:rPr>
          <w:rFonts w:hint="default"/>
          <w:lang w:val="en-US" w:eastAsia="zh-CN"/>
        </w:rPr>
      </w:pPr>
    </w:p>
    <w:p w14:paraId="295D3CE4">
      <w:pPr>
        <w:rPr>
          <w:rFonts w:hint="default"/>
          <w:lang w:val="en-US" w:eastAsia="zh-CN"/>
        </w:rPr>
      </w:pPr>
      <w:r>
        <w:rPr>
          <w:rFonts w:hint="default"/>
          <w:lang w:val="en-US" w:eastAsia="zh-CN"/>
        </w:rPr>
        <w:t>2.消除房子里的安全隐患。如果你发现孩子在割伤自己，你要做的第一件事就是拿走所有危险物品来保证孩子的安全。把家里所有的刀片、切割装置、刮胡刀片、小刀或其他尖锐的物品都放在安全的地方。</w:t>
      </w:r>
    </w:p>
    <w:p w14:paraId="0F9A254C">
      <w:pPr>
        <w:rPr>
          <w:rFonts w:hint="default"/>
          <w:lang w:val="en-US" w:eastAsia="zh-CN"/>
        </w:rPr>
      </w:pPr>
    </w:p>
    <w:p w14:paraId="6DF10165">
      <w:pPr>
        <w:rPr>
          <w:rFonts w:hint="default"/>
          <w:lang w:val="en-US" w:eastAsia="zh-CN"/>
        </w:rPr>
      </w:pPr>
      <w:r>
        <w:rPr>
          <w:rFonts w:hint="default"/>
          <w:lang w:val="en-US" w:eastAsia="zh-CN"/>
        </w:rPr>
        <w:t>3.寻求专业帮助。千万不要批评。千万不要评判。千万不要责骂。千万不要指责。千万不要讨价还价。只要帮助! 碰到这种情况，父母应该立刻主动寻求专业帮助，你自己无法解决这种问题的，明白这一点就行。应对习惯性割伤自己(或其他形式的自残)的青少年已经超出了普通父母的能力范围。你需要专业人士的帮助。</w:t>
      </w:r>
    </w:p>
    <w:p w14:paraId="5446E831">
      <w:pPr>
        <w:rPr>
          <w:rFonts w:hint="default"/>
          <w:lang w:val="en-US" w:eastAsia="zh-CN"/>
        </w:rPr>
      </w:pPr>
    </w:p>
    <w:p w14:paraId="2EF622AC">
      <w:pPr>
        <w:rPr>
          <w:rFonts w:hint="default"/>
          <w:lang w:val="en-US" w:eastAsia="zh-CN"/>
        </w:rPr>
      </w:pPr>
      <w:r>
        <w:rPr>
          <w:rFonts w:hint="default"/>
          <w:lang w:val="en-US" w:eastAsia="zh-CN"/>
        </w:rPr>
        <w:t>去见专业咨询师的好处不胜枚举。首先，对在痛苦中煎熬的孩子来说，会有一位敬业的专业人士倾听他们的心声，这个过程本身就有极好的治疗效果。其次，孩子们会经常参加小组治疗，而这种小组体验对孩子的作用是巨大的。当孩子置身年龄相仿且有着同样感受的青少年当中时，他们在别人的身上看到了自己的影子，知道自己并非特例，这时他们会感受到强大的动力。</w:t>
      </w:r>
    </w:p>
    <w:p w14:paraId="42996257">
      <w:pPr>
        <w:rPr>
          <w:rFonts w:hint="default"/>
          <w:lang w:val="en-US" w:eastAsia="zh-CN"/>
        </w:rPr>
      </w:pPr>
    </w:p>
    <w:p w14:paraId="6A36D984">
      <w:pPr>
        <w:rPr>
          <w:rFonts w:hint="default"/>
          <w:lang w:val="en-US" w:eastAsia="zh-CN"/>
        </w:rPr>
      </w:pPr>
      <w:r>
        <w:rPr>
          <w:rFonts w:hint="default"/>
          <w:lang w:val="en-US" w:eastAsia="zh-CN"/>
        </w:rPr>
        <w:t>此外，随着咨询的进展，孩子们会接受相关训练，逐渐掌握一系列实用的策略。当他们感觉无法自控的时候，就会求助于这些策略，包括应对强烈情绪的方法(画图、画油画、写日记)，自我抚慰(洗澡、听舒缓的音乐)，驱散孤独感(给治疗师或朋友打电话)，释放紧张(全身心投入锻炼、撕纸张、握压力球)和驱除麻木感(咀嚼味道强烈的东西，如肉桂口香糖或者柚子皮)。亲眼看着毫无生气、常常感到绝望的孩子逐渐地变成一个充满活力的年轻人，这值得你付出一切。"</w:t>
      </w:r>
    </w:p>
    <w:p w14:paraId="18290FAF">
      <w:pPr>
        <w:rPr>
          <w:rFonts w:hint="default"/>
          <w:lang w:val="en-US" w:eastAsia="zh-CN"/>
        </w:rPr>
      </w:pPr>
      <w:r>
        <w:rPr>
          <w:rFonts w:hint="default"/>
          <w:lang w:val="en-US" w:eastAsia="zh-CN"/>
        </w:rPr>
        <w:t>"我觉得如果是真正的自伤行为，那肯定是有原因导致的，孩子天天呆在哪儿天天跟谁呆在一起，肯定是出自于这两块的原因。</w:t>
      </w:r>
    </w:p>
    <w:p w14:paraId="6D7A0DC0">
      <w:pPr>
        <w:rPr>
          <w:rFonts w:hint="default"/>
          <w:lang w:val="en-US" w:eastAsia="zh-CN"/>
        </w:rPr>
      </w:pPr>
    </w:p>
    <w:p w14:paraId="1B6AA0FD">
      <w:pPr>
        <w:rPr>
          <w:rFonts w:hint="default"/>
          <w:lang w:val="en-US" w:eastAsia="zh-CN"/>
        </w:rPr>
      </w:pPr>
      <w:r>
        <w:rPr>
          <w:rFonts w:hint="default"/>
          <w:lang w:val="en-US" w:eastAsia="zh-CN"/>
        </w:rPr>
        <w:t>如果只是那种假意的闹着玩的，那父母可以不要过度的去看到这个东西或者是过度的去跟他互动，他慢慢就忘了这件事。"</w:t>
      </w:r>
    </w:p>
    <w:p w14:paraId="67572931">
      <w:pPr>
        <w:rPr>
          <w:rFonts w:hint="default"/>
          <w:lang w:val="en-US" w:eastAsia="zh-CN"/>
        </w:rPr>
      </w:pPr>
      <w:r>
        <w:rPr>
          <w:rFonts w:hint="default"/>
          <w:lang w:val="en-US" w:eastAsia="zh-CN"/>
        </w:rPr>
        <w:t>"孩子在成长过程当中往往也会有很多的困惑，会遇到很多的压力。</w:t>
      </w:r>
    </w:p>
    <w:p w14:paraId="0D486F36">
      <w:pPr>
        <w:rPr>
          <w:rFonts w:hint="default"/>
          <w:lang w:val="en-US" w:eastAsia="zh-CN"/>
        </w:rPr>
      </w:pPr>
    </w:p>
    <w:p w14:paraId="7FE3D119">
      <w:pPr>
        <w:rPr>
          <w:rFonts w:hint="default"/>
          <w:lang w:val="en-US" w:eastAsia="zh-CN"/>
        </w:rPr>
      </w:pPr>
      <w:r>
        <w:rPr>
          <w:rFonts w:hint="default"/>
          <w:lang w:val="en-US" w:eastAsia="zh-CN"/>
        </w:rPr>
        <w:t>像是学习方面的压力，成绩上不去，像是人际关系方面的压力，遭受了校园暴力，像是来自父母的压力，总是被父母各种打压和逼迫等。</w:t>
      </w:r>
    </w:p>
    <w:p w14:paraId="57F0478A">
      <w:pPr>
        <w:rPr>
          <w:rFonts w:hint="default"/>
          <w:lang w:val="en-US" w:eastAsia="zh-CN"/>
        </w:rPr>
      </w:pPr>
    </w:p>
    <w:p w14:paraId="08F3F5B1">
      <w:pPr>
        <w:rPr>
          <w:rFonts w:hint="default"/>
          <w:lang w:val="en-US" w:eastAsia="zh-CN"/>
        </w:rPr>
      </w:pPr>
      <w:r>
        <w:rPr>
          <w:rFonts w:hint="default"/>
          <w:lang w:val="en-US" w:eastAsia="zh-CN"/>
        </w:rPr>
        <w:t>对于这些压力，很多孩子往往做不到好好处理，还没有处理的能力，当孩子无法将压力释放出去，于是就会转换成伤害自己，自残，自伤，通过疼痛来让自己得到一种心理上的解脱，将心中的压力释放，让自己拥有一种短暂的平衡，可以变得轻松一些。</w:t>
      </w:r>
    </w:p>
    <w:p w14:paraId="470F071B">
      <w:pPr>
        <w:rPr>
          <w:rFonts w:hint="default"/>
          <w:lang w:val="en-US" w:eastAsia="zh-CN"/>
        </w:rPr>
      </w:pPr>
    </w:p>
    <w:p w14:paraId="7DFC662F">
      <w:pPr>
        <w:rPr>
          <w:rFonts w:hint="default"/>
          <w:lang w:val="en-US" w:eastAsia="zh-CN"/>
        </w:rPr>
      </w:pPr>
      <w:r>
        <w:rPr>
          <w:rFonts w:hint="default"/>
          <w:lang w:val="en-US" w:eastAsia="zh-CN"/>
        </w:rPr>
        <w:t>身体痛了，精神仿佛就松弛了。</w:t>
      </w:r>
    </w:p>
    <w:p w14:paraId="3F63FBA8">
      <w:pPr>
        <w:rPr>
          <w:rFonts w:hint="default"/>
          <w:lang w:val="en-US" w:eastAsia="zh-CN"/>
        </w:rPr>
      </w:pPr>
    </w:p>
    <w:p w14:paraId="289EF88A">
      <w:pPr>
        <w:rPr>
          <w:rFonts w:hint="default"/>
          <w:lang w:val="en-US" w:eastAsia="zh-CN"/>
        </w:rPr>
      </w:pPr>
      <w:r>
        <w:rPr>
          <w:rFonts w:hint="default"/>
          <w:lang w:val="en-US" w:eastAsia="zh-CN"/>
        </w:rPr>
        <w:t>对于这样的行为，作为家长，一旦发现了，当然不能听之任之，务必要及时干预。</w:t>
      </w:r>
    </w:p>
    <w:p w14:paraId="632104E6">
      <w:pPr>
        <w:rPr>
          <w:rFonts w:hint="default"/>
          <w:lang w:val="en-US" w:eastAsia="zh-CN"/>
        </w:rPr>
      </w:pPr>
    </w:p>
    <w:p w14:paraId="2887E657">
      <w:pPr>
        <w:rPr>
          <w:rFonts w:hint="default"/>
          <w:lang w:val="en-US" w:eastAsia="zh-CN"/>
        </w:rPr>
      </w:pPr>
      <w:r>
        <w:rPr>
          <w:rFonts w:hint="default"/>
          <w:lang w:val="en-US" w:eastAsia="zh-CN"/>
        </w:rPr>
        <w:t>首先，千万不要去指责孩子，各种打骂孩子，越是如此，孩子只会越痛苦，越觉得压力很大，要正确认识孩子的这种行为，理性去面对。</w:t>
      </w:r>
    </w:p>
    <w:p w14:paraId="24B6C4FE">
      <w:pPr>
        <w:rPr>
          <w:rFonts w:hint="default"/>
          <w:lang w:val="en-US" w:eastAsia="zh-CN"/>
        </w:rPr>
      </w:pPr>
    </w:p>
    <w:p w14:paraId="0ECD4329">
      <w:pPr>
        <w:rPr>
          <w:rFonts w:hint="default"/>
          <w:lang w:val="en-US" w:eastAsia="zh-CN"/>
        </w:rPr>
      </w:pPr>
      <w:r>
        <w:rPr>
          <w:rFonts w:hint="default"/>
          <w:lang w:val="en-US" w:eastAsia="zh-CN"/>
        </w:rPr>
        <w:t>可以先去买一些相关的书籍，了解一下相关的知识，然后找一个合适的时机，和孩子好好沟通一下，看看孩子为什么会有着那么大的压力，是什么样的压力导致了孩子自伤。</w:t>
      </w:r>
    </w:p>
    <w:p w14:paraId="596B3AE7">
      <w:pPr>
        <w:rPr>
          <w:rFonts w:hint="default"/>
          <w:lang w:val="en-US" w:eastAsia="zh-CN"/>
        </w:rPr>
      </w:pPr>
    </w:p>
    <w:p w14:paraId="1B7A8BC2">
      <w:pPr>
        <w:rPr>
          <w:rFonts w:hint="default"/>
          <w:lang w:val="en-US" w:eastAsia="zh-CN"/>
        </w:rPr>
      </w:pPr>
      <w:r>
        <w:rPr>
          <w:rFonts w:hint="default"/>
          <w:lang w:val="en-US" w:eastAsia="zh-CN"/>
        </w:rPr>
        <w:t>心平气和和孩子沟通，去找到孩子心理出现问题的关键所在。</w:t>
      </w:r>
    </w:p>
    <w:p w14:paraId="620347EB">
      <w:pPr>
        <w:rPr>
          <w:rFonts w:hint="default"/>
          <w:lang w:val="en-US" w:eastAsia="zh-CN"/>
        </w:rPr>
      </w:pPr>
    </w:p>
    <w:p w14:paraId="5F5461E5">
      <w:pPr>
        <w:rPr>
          <w:rFonts w:hint="default"/>
          <w:lang w:val="en-US" w:eastAsia="zh-CN"/>
        </w:rPr>
      </w:pPr>
      <w:r>
        <w:rPr>
          <w:rFonts w:hint="default"/>
          <w:lang w:val="en-US" w:eastAsia="zh-CN"/>
        </w:rPr>
        <w:t>这个过程中，认真倾听孩子，再对症下药。只是成绩的问题，让孩子努力就行，告诉孩子努力了就够了，不必一定要怎么样；要是问题出在学校，则是要去学校老师好好沟通，解决不稳定的因素，必要的时候还可以直接给孩子转校；要是问题出在家长这里，要好好反省，去跟孩子道歉，以后注意自己的言行，给孩子一个和谐轻松的家庭环境。</w:t>
      </w:r>
    </w:p>
    <w:p w14:paraId="6473A3CB">
      <w:pPr>
        <w:rPr>
          <w:rFonts w:hint="default"/>
          <w:lang w:val="en-US" w:eastAsia="zh-CN"/>
        </w:rPr>
      </w:pPr>
    </w:p>
    <w:p w14:paraId="2835FFCA">
      <w:pPr>
        <w:rPr>
          <w:rFonts w:hint="default"/>
          <w:lang w:val="en-US" w:eastAsia="zh-CN"/>
        </w:rPr>
      </w:pPr>
      <w:r>
        <w:rPr>
          <w:rFonts w:hint="default"/>
          <w:lang w:val="en-US" w:eastAsia="zh-CN"/>
        </w:rPr>
        <w:t>总之，尽可能去解决孩子所面临的问题，去改变孩子所处的环境，也改变孩子的一些认知。</w:t>
      </w:r>
    </w:p>
    <w:p w14:paraId="7B4CE056">
      <w:pPr>
        <w:rPr>
          <w:rFonts w:hint="default"/>
          <w:lang w:val="en-US" w:eastAsia="zh-CN"/>
        </w:rPr>
      </w:pPr>
    </w:p>
    <w:p w14:paraId="7DC8ABFD">
      <w:pPr>
        <w:rPr>
          <w:rFonts w:hint="default"/>
          <w:lang w:val="en-US" w:eastAsia="zh-CN"/>
        </w:rPr>
      </w:pPr>
      <w:r>
        <w:rPr>
          <w:rFonts w:hint="default"/>
          <w:lang w:val="en-US" w:eastAsia="zh-CN"/>
        </w:rPr>
        <w:t>还可以刻意引导孩子，教孩子一些别的解压方式，像是跑步，写日记，找人诉说等。</w:t>
      </w:r>
    </w:p>
    <w:p w14:paraId="6B8D5C50">
      <w:pPr>
        <w:rPr>
          <w:rFonts w:hint="default"/>
          <w:lang w:val="en-US" w:eastAsia="zh-CN"/>
        </w:rPr>
      </w:pPr>
    </w:p>
    <w:p w14:paraId="14117159">
      <w:pPr>
        <w:rPr>
          <w:rFonts w:hint="default"/>
          <w:lang w:val="en-US" w:eastAsia="zh-CN"/>
        </w:rPr>
      </w:pPr>
      <w:r>
        <w:rPr>
          <w:rFonts w:hint="default"/>
          <w:lang w:val="en-US" w:eastAsia="zh-CN"/>
        </w:rPr>
        <w:t>有父母给予帮助，站在孩子那边，不给孩子压力，而是去解决问题，大多数时候，孩子都会渐渐好起来，实在不行，必要的时候可以借助专业的心理医生，甚至是精神科医生，通过更为专业的技术，去让孩子不再自伤，健康成长。"</w:t>
      </w:r>
    </w:p>
    <w:p w14:paraId="7C2B79FD">
      <w:pPr>
        <w:rPr>
          <w:rFonts w:hint="default"/>
          <w:lang w:val="en-US" w:eastAsia="zh-CN"/>
        </w:rPr>
      </w:pPr>
      <w:r>
        <w:rPr>
          <w:rFonts w:hint="default"/>
          <w:lang w:val="en-US" w:eastAsia="zh-CN"/>
        </w:rPr>
        <w:t>从心理学角度来看，孩子的“自伤行为”往往是一种情感表达和情绪释放的方式，他们可能通过伤害自己来获得某种情绪上的满足或缓解内心的痛苦。这种行为背后可能隐藏着复杂的心理机制，比如自卑、挫败感、焦虑、抑郁等负面情绪，或者是因为孩子缺乏有效的情绪调节策略，不知道如何正确表达自己的情感和需求。作为家长，面对孩子的自伤行为，首先要做的是保持冷静和理智，不要过于惊慌或指责孩子。我们要尝试深入了解孩子的内心世界，倾听他们的想法和感受，理解他们的行为背后的原因。其次，家长需要引导孩子学会正确的情绪表达和调节方法。可以通过与孩子进行情感沟通，教他们如何用言语表达自己的情绪，或者通过一些放松训练、情绪调节技巧来帮助孩子缓解负面情绪。同时，家长还应该关注孩子的成长环境和心理健康。为孩子提供一个安全、稳定、充满爱的家庭环境，关注他们的学习和生活，及时发现并解决他们面临的问题。如果孩子的情况比较严重，建议及时寻求专业心理咨询师的帮助。举两个真实的例子吧：例子1：有一个叫小明的孩子，他最近经常用小刀划伤自己的手臂。家长发现后，首先保持冷静，没有直接责备小明，而是选择在一个安静的时刻与小明进行深入沟通。通过倾听，家长了解到小明在学校遭受了同学的欺负和嘲笑，他感到无助和愤怒，但又不知道如何表达。于是，他选择了自伤这种行为来宣泄情绪。家长在理解了小明的情况后，首先表达了对他的关心和支持，告诉他这种行为并不能解决问题，反而会给自己带来伤害。然后，家长教小明一些情绪调节的方法，比如深呼吸、数数、写日记等，帮助他缓解负面情绪。同时，家长还积极与学校沟通，解决小明在学校遇到的问题。经过一段时间的努力，小明的自伤行为得到了明显的改善，他也逐渐学会了如何正确表达自己的情感和需求。这个例子告诉我们，面对孩子的自伤行为，家长需要用心去理解、关爱和引导，帮助他们走出困境，健康成长。例子2：有个叫小玲的女孩，她一直以来都是一个性格内向、高敏感的人。在学校的时候，她总是害怕与人交流，担心别人会嘲笑或误解她。因此，她错过了很多机会，也让自己陷入了深深的怀疑和自卑之中。但是，小玲并没有放弃自己。她决定自救，从内心深处开始改变。首先，她学会了接纳自己，不再为自己的内向高敏感到羞愧或自卑。她明白每个人都有自己的特点，而她的敏感和细腻正是她独特的魅力所在。接下来，小玲开始勇敢地尝试新事物。她加入了学校的社团，尽管一开始她感到害怕和不自在，但她坚持下来，逐渐融入了集体。通过参与各种活动，她不仅锻炼了自己的社交能力，还发现了自己的潜力和兴趣所在。同时，小玲也学会了调整自己的心态。她不再过分在意别人的目光和评价，而是专注于自己的成长和进步。她学会了用积极的心态去面对困难和挑战，从中汲取经验和教训。经过一段时间的努力，小玲逐渐走出了内向高敏的困境。她变得更加自信、开朗和乐观，也获得了更多的机会和成功。这两个例子告诉我们，性格内向高敏并不是无法改变的命运。只要我们勇敢地面对自己，积极地去尝试和调整，就一定能够找到属于自己的自救之路。所以，不要害怕，相信自己，你一定能够走出困境，迎接更美好的未来！&lt;img src="https://picx.zhimg.com/50/v2-843a4c0773aeaee9cdd114600ee9a3f4_720w.jpg?source=1def8aca" data-rawwidth="799" data-rawheight="710" data-size="normal" data-original-token="v2-843a4c0773aeaee9cdd114600ee9a3f4" data-default-watermark-src="https://pic1.zhimg.com/50/v2-34831ecc8133e09b055911d797df1e93_720w.jpg?source=1def8aca" class="origin_image zh-lightbox-thumb" width="799" data-original="https://picx.zhimg.com/v2-843a4c0773aeaee9cdd114600ee9a3f4_r.jpg?source=1def8aca"/&gt;&lt;img src="https://pic1.zhimg.com/50/v2-5c513414e7aa28ed429f32572c2c4430_720w.jpg?source=1def8aca" data-rawwidth="652" data-rawheight="398" data-size="normal" data-original-token="v2-5c513414e7aa28ed429f32572c2c4430" data-default-watermark-src="https://pica.zhimg.com/50/v2-0395d4089aa289e33e8723586b7e32fb_720w.jpg?source=1def8aca" class="origin_image zh-lightbox-thumb" width="652" data-original="https://pic1.zhimg.com/v2-5c513414e7aa28ed429f32572c2c4430_r.jpg?source=1def8aca"/&gt;&lt;img src="https://picx.zhimg.com/50/v2-b33e237144448d4f2fcbf01297a334db_720w.jpg?source=1def8aca" data-rawwidth="900" data-rawheight="382" data-size="normal" data-original-token="v2-b33e237144448d4f2fcbf01297a334db" data-default-watermark-src="https://picx.zhimg.com/50/v2-e1a88cab813710df38b950c754a85087_720w.jpg?source=1def8aca" class="origin_image zh-lightbox-thumb" width="900" data-original="https://pic1.zhimg.com/v2-b33e237144448d4f2fcbf01297a334db_r.jpg?source=1def8aca"/&gt;&lt;img src="https://picx.zhimg.com/50/v2-6fa642fde1e9e7e96f4ca6628b5a0df6_720w.jpg?source=1def8aca" data-rawwidth="900" data-rawheight="600" data-size="normal" data-original-token="v2-6fa642fde1e9e7e96f4ca6628b5a0df6" data-default-watermark-src="https://pic1.zhimg.com/50/v2-3b5574c19be1cb664f4692dea47f01a0_720w.jpg?source=1def8aca" class="origin_image zh-lightbox-thumb" width="900" data-original="https://picx.zhimg.com/v2-6fa642fde1e9e7e96f4ca6628b5a0df6_r.jpg?source=1def8aca"/&gt;&lt;img src="https://pica.zhimg.com/50/v2-76151287fd5dc4afe7b91d04c26e5778_720w.jpg?source=1def8aca" data-rawwidth="720" data-rawheight="479" data-size="normal" data-original-token="v2-76151287fd5dc4afe7b91d04c26e5778" data-default-watermark-src="https://picx.zhimg.com/50/v2-b5f59730d7bc6566a7c42cd8ddeedcc6_720w.jpg?source=1def8aca" class="origin_image zh-lightbox-thumb" width="720" data-original="https://picx.zhimg.com/v2-76151287fd5dc4afe7b91d04c26e5778_r.jpg?source=1def8aca"/&gt;</w:t>
      </w:r>
    </w:p>
    <w:p w14:paraId="038C44DB">
      <w:pPr>
        <w:rPr>
          <w:rFonts w:hint="default"/>
          <w:lang w:val="en-US" w:eastAsia="zh-CN"/>
        </w:rPr>
      </w:pPr>
      <w:r>
        <w:rPr>
          <w:rFonts w:hint="default"/>
          <w:lang w:val="en-US" w:eastAsia="zh-CN"/>
        </w:rPr>
        <w:t>"初中时，那时候刚刚青春期，我还只会偷偷照照镜子，给自己捯饬一下刘海。</w:t>
      </w:r>
    </w:p>
    <w:p w14:paraId="62C6EA2D">
      <w:pPr>
        <w:rPr>
          <w:rFonts w:hint="default"/>
          <w:lang w:val="en-US" w:eastAsia="zh-CN"/>
        </w:rPr>
      </w:pPr>
    </w:p>
    <w:p w14:paraId="0ACAB835">
      <w:pPr>
        <w:rPr>
          <w:rFonts w:hint="default"/>
          <w:lang w:val="en-US" w:eastAsia="zh-CN"/>
        </w:rPr>
      </w:pPr>
      <w:r>
        <w:rPr>
          <w:rFonts w:hint="default"/>
          <w:lang w:val="en-US" w:eastAsia="zh-CN"/>
        </w:rPr>
        <w:t>跟我同班的一个女生，长相应该算好看的吧，穿衣服很时尚，我们大部分学生每天都是校服运动裤，她穿那种比较修身的裤子，显得两条腿又长又直。</w:t>
      </w:r>
    </w:p>
    <w:p w14:paraId="51ECD4EE">
      <w:pPr>
        <w:rPr>
          <w:rFonts w:hint="default"/>
          <w:lang w:val="en-US" w:eastAsia="zh-CN"/>
        </w:rPr>
      </w:pPr>
    </w:p>
    <w:p w14:paraId="48116553">
      <w:pPr>
        <w:rPr>
          <w:rFonts w:hint="default"/>
          <w:lang w:val="en-US" w:eastAsia="zh-CN"/>
        </w:rPr>
      </w:pPr>
      <w:r>
        <w:rPr>
          <w:rFonts w:hint="default"/>
          <w:lang w:val="en-US" w:eastAsia="zh-CN"/>
        </w:rPr>
        <w:t>她学习不好，还爱撒谎，每天各种吹牛，忘了到底吹什么了，反正女生们背后都说她吹牛。</w:t>
      </w:r>
    </w:p>
    <w:p w14:paraId="65E82B98">
      <w:pPr>
        <w:rPr>
          <w:rFonts w:hint="default"/>
          <w:lang w:val="en-US" w:eastAsia="zh-CN"/>
        </w:rPr>
      </w:pPr>
    </w:p>
    <w:p w14:paraId="1BC73423">
      <w:pPr>
        <w:rPr>
          <w:rFonts w:hint="default"/>
          <w:lang w:val="en-US" w:eastAsia="zh-CN"/>
        </w:rPr>
      </w:pPr>
      <w:r>
        <w:rPr>
          <w:rFonts w:hint="default"/>
          <w:lang w:val="en-US" w:eastAsia="zh-CN"/>
        </w:rPr>
        <w:t>然后，有一天她让我看她的胳膊，就是手腕，上面一条条疤痕，有新有旧，新的刚刚封口，还没有结疤，旧的还剩下疤痕。</w:t>
      </w:r>
    </w:p>
    <w:p w14:paraId="143572CC">
      <w:pPr>
        <w:rPr>
          <w:rFonts w:hint="default"/>
          <w:lang w:val="en-US" w:eastAsia="zh-CN"/>
        </w:rPr>
      </w:pPr>
    </w:p>
    <w:p w14:paraId="041EBFC5">
      <w:pPr>
        <w:rPr>
          <w:rFonts w:hint="default"/>
          <w:lang w:val="en-US" w:eastAsia="zh-CN"/>
        </w:rPr>
      </w:pPr>
      <w:r>
        <w:rPr>
          <w:rFonts w:hint="default"/>
          <w:lang w:val="en-US" w:eastAsia="zh-CN"/>
        </w:rPr>
        <w:t>我吓一跳，问她谁打的，她说是她自己割的。</w:t>
      </w:r>
    </w:p>
    <w:p w14:paraId="1A7918EE">
      <w:pPr>
        <w:rPr>
          <w:rFonts w:hint="default"/>
          <w:lang w:val="en-US" w:eastAsia="zh-CN"/>
        </w:rPr>
      </w:pPr>
    </w:p>
    <w:p w14:paraId="50747081">
      <w:pPr>
        <w:rPr>
          <w:rFonts w:hint="default"/>
          <w:lang w:val="en-US" w:eastAsia="zh-CN"/>
        </w:rPr>
      </w:pPr>
      <w:r>
        <w:rPr>
          <w:rFonts w:hint="default"/>
          <w:lang w:val="en-US" w:eastAsia="zh-CN"/>
        </w:rPr>
        <w:t>后来，从她讲述中才知道，她有个妹妹，很优秀，当时学了一个什么乐器，经常得奖，学习也很好。</w:t>
      </w:r>
    </w:p>
    <w:p w14:paraId="432B5B94">
      <w:pPr>
        <w:rPr>
          <w:rFonts w:hint="default"/>
          <w:lang w:val="en-US" w:eastAsia="zh-CN"/>
        </w:rPr>
      </w:pPr>
    </w:p>
    <w:p w14:paraId="6C02C368">
      <w:pPr>
        <w:rPr>
          <w:rFonts w:hint="default"/>
          <w:lang w:val="en-US" w:eastAsia="zh-CN"/>
        </w:rPr>
      </w:pPr>
      <w:r>
        <w:rPr>
          <w:rFonts w:hint="default"/>
          <w:lang w:val="en-US" w:eastAsia="zh-CN"/>
        </w:rPr>
        <w:t>她妈偏心她妹妹，她犯错就会被打，她妈挡在门口，她爸拿皮管子抽，皮管子是燃气灶和燃气罐相连接的那种管子。为什么要挡在门口呢，因为怕她跑了。</w:t>
      </w:r>
    </w:p>
    <w:p w14:paraId="7596B575">
      <w:pPr>
        <w:rPr>
          <w:rFonts w:hint="default"/>
          <w:lang w:val="en-US" w:eastAsia="zh-CN"/>
        </w:rPr>
      </w:pPr>
    </w:p>
    <w:p w14:paraId="2828B843">
      <w:pPr>
        <w:rPr>
          <w:rFonts w:hint="default"/>
          <w:lang w:val="en-US" w:eastAsia="zh-CN"/>
        </w:rPr>
      </w:pPr>
      <w:r>
        <w:rPr>
          <w:rFonts w:hint="default"/>
          <w:lang w:val="en-US" w:eastAsia="zh-CN"/>
        </w:rPr>
        <w:t>手腕上那一道道疤痕，想来是平时伤心无法心理平衡时割的吧！</w:t>
      </w:r>
    </w:p>
    <w:p w14:paraId="2181B092">
      <w:pPr>
        <w:rPr>
          <w:rFonts w:hint="default"/>
          <w:lang w:val="en-US" w:eastAsia="zh-CN"/>
        </w:rPr>
      </w:pPr>
    </w:p>
    <w:p w14:paraId="595E4B8A">
      <w:pPr>
        <w:rPr>
          <w:rFonts w:hint="default"/>
          <w:lang w:val="en-US" w:eastAsia="zh-CN"/>
        </w:rPr>
      </w:pPr>
      <w:r>
        <w:rPr>
          <w:rFonts w:hint="default"/>
          <w:lang w:val="en-US" w:eastAsia="zh-CN"/>
        </w:rPr>
        <w:t>心理学中对“自伤”的定义是什么，各位看管自行百度。</w:t>
      </w:r>
    </w:p>
    <w:p w14:paraId="1E947EF5">
      <w:pPr>
        <w:rPr>
          <w:rFonts w:hint="default"/>
          <w:lang w:val="en-US" w:eastAsia="zh-CN"/>
        </w:rPr>
      </w:pPr>
    </w:p>
    <w:p w14:paraId="0FC2BB17">
      <w:pPr>
        <w:rPr>
          <w:rFonts w:hint="default"/>
          <w:lang w:val="en-US" w:eastAsia="zh-CN"/>
        </w:rPr>
      </w:pPr>
      <w:r>
        <w:rPr>
          <w:rFonts w:hint="default"/>
          <w:lang w:val="en-US" w:eastAsia="zh-CN"/>
        </w:rPr>
        <w:t>能做出“自伤行为”的孩子，那一刻心里是绝望的吧，这绝望中应该还有不甘心和不死心。如果死心了，大概就不会用这么残忍的“自伤行为”让自己清醒，用疼痛来麻痹父母对待自己的不公。</w:t>
      </w:r>
    </w:p>
    <w:p w14:paraId="71BB18FC">
      <w:pPr>
        <w:rPr>
          <w:rFonts w:hint="default"/>
          <w:lang w:val="en-US" w:eastAsia="zh-CN"/>
        </w:rPr>
      </w:pPr>
    </w:p>
    <w:p w14:paraId="299875BF">
      <w:pPr>
        <w:rPr>
          <w:rFonts w:hint="default"/>
          <w:lang w:val="en-US" w:eastAsia="zh-CN"/>
        </w:rPr>
      </w:pPr>
      <w:r>
        <w:rPr>
          <w:rFonts w:hint="default"/>
          <w:lang w:val="en-US" w:eastAsia="zh-CN"/>
        </w:rPr>
        <w:t>后来，初中毕业后，我们便分开了，她去了单位招待所当服务员。我们所在城市很小，招待所属于国企，能进去做服务员，就是正式员工，是要走关系的。</w:t>
      </w:r>
    </w:p>
    <w:p w14:paraId="26BE39CF">
      <w:pPr>
        <w:rPr>
          <w:rFonts w:hint="default"/>
          <w:lang w:val="en-US" w:eastAsia="zh-CN"/>
        </w:rPr>
      </w:pPr>
    </w:p>
    <w:p w14:paraId="54BB150D">
      <w:pPr>
        <w:rPr>
          <w:rFonts w:hint="default"/>
          <w:lang w:val="en-US" w:eastAsia="zh-CN"/>
        </w:rPr>
      </w:pPr>
      <w:r>
        <w:rPr>
          <w:rFonts w:hint="default"/>
          <w:lang w:val="en-US" w:eastAsia="zh-CN"/>
        </w:rPr>
        <w:t>再后来，我在马路上遇到过她一次，穿的更时尚了，很漂亮，跟我说跟男朋友约着出去玩。</w:t>
      </w:r>
    </w:p>
    <w:p w14:paraId="081CECD3">
      <w:pPr>
        <w:rPr>
          <w:rFonts w:hint="default"/>
          <w:lang w:val="en-US" w:eastAsia="zh-CN"/>
        </w:rPr>
      </w:pPr>
    </w:p>
    <w:p w14:paraId="60FAB99E">
      <w:pPr>
        <w:rPr>
          <w:rFonts w:hint="default"/>
          <w:lang w:val="en-US" w:eastAsia="zh-CN"/>
        </w:rPr>
      </w:pPr>
      <w:r>
        <w:rPr>
          <w:rFonts w:hint="default"/>
          <w:lang w:val="en-US" w:eastAsia="zh-CN"/>
        </w:rPr>
        <w:t>那时候，我们还不到十八岁！</w:t>
      </w:r>
    </w:p>
    <w:p w14:paraId="513AD5DB">
      <w:pPr>
        <w:rPr>
          <w:rFonts w:hint="default"/>
          <w:lang w:val="en-US" w:eastAsia="zh-CN"/>
        </w:rPr>
      </w:pPr>
    </w:p>
    <w:p w14:paraId="37151D70">
      <w:pPr>
        <w:rPr>
          <w:rFonts w:hint="default"/>
          <w:lang w:val="en-US" w:eastAsia="zh-CN"/>
        </w:rPr>
      </w:pPr>
      <w:r>
        <w:rPr>
          <w:rFonts w:hint="default"/>
          <w:lang w:val="en-US" w:eastAsia="zh-CN"/>
        </w:rPr>
        <w:t>家长的偏心以及教育失当，让本该处于花季的少女过早的步入了社会，本该在教室念书的女孩早早工作，品尝人生。</w:t>
      </w:r>
    </w:p>
    <w:p w14:paraId="18A1294A">
      <w:pPr>
        <w:rPr>
          <w:rFonts w:hint="default"/>
          <w:lang w:val="en-US" w:eastAsia="zh-CN"/>
        </w:rPr>
      </w:pPr>
    </w:p>
    <w:p w14:paraId="1BDB747A">
      <w:pPr>
        <w:rPr>
          <w:rFonts w:hint="default"/>
          <w:lang w:val="en-US" w:eastAsia="zh-CN"/>
        </w:rPr>
      </w:pPr>
      <w:r>
        <w:rPr>
          <w:rFonts w:hint="default"/>
          <w:lang w:val="en-US" w:eastAsia="zh-CN"/>
        </w:rPr>
        <w:t>她的下一代会是什么样子？"</w:t>
      </w:r>
    </w:p>
    <w:p w14:paraId="58B23508">
      <w:pPr>
        <w:rPr>
          <w:rFonts w:hint="default"/>
          <w:lang w:val="en-US" w:eastAsia="zh-CN"/>
        </w:rPr>
      </w:pPr>
      <w:r>
        <w:rPr>
          <w:rFonts w:hint="default"/>
          <w:lang w:val="en-US" w:eastAsia="zh-CN"/>
        </w:rPr>
        <w:t>"自伤，单单是敲击这两个字，或是提及它，都足以让人惶恐不安。</w:t>
      </w:r>
    </w:p>
    <w:p w14:paraId="7ED067F9">
      <w:pPr>
        <w:rPr>
          <w:rFonts w:hint="default"/>
          <w:lang w:val="en-US" w:eastAsia="zh-CN"/>
        </w:rPr>
      </w:pPr>
    </w:p>
    <w:p w14:paraId="20E8DBFA">
      <w:pPr>
        <w:rPr>
          <w:rFonts w:hint="default"/>
          <w:lang w:val="en-US" w:eastAsia="zh-CN"/>
        </w:rPr>
      </w:pPr>
      <w:r>
        <w:rPr>
          <w:rFonts w:hint="default"/>
          <w:lang w:val="en-US" w:eastAsia="zh-CN"/>
        </w:rPr>
        <w:t>绝大多数成年人，尤其是作为家长无法理解：为什么会伤害自己，不疼吗？</w:t>
      </w:r>
    </w:p>
    <w:p w14:paraId="33BC5862">
      <w:pPr>
        <w:rPr>
          <w:rFonts w:hint="default"/>
          <w:lang w:val="en-US" w:eastAsia="zh-CN"/>
        </w:rPr>
      </w:pPr>
    </w:p>
    <w:p w14:paraId="20E857BD">
      <w:pPr>
        <w:rPr>
          <w:rFonts w:hint="default"/>
          <w:lang w:val="en-US" w:eastAsia="zh-CN"/>
        </w:rPr>
      </w:pPr>
      <w:r>
        <w:rPr>
          <w:rFonts w:hint="default"/>
          <w:lang w:val="en-US" w:eastAsia="zh-CN"/>
        </w:rPr>
        <w:t>而目睹或经历了孩子自伤行为，父母更是难以接受，为什么是我的孩子？他们怎么了？</w:t>
      </w:r>
    </w:p>
    <w:p w14:paraId="136072F5">
      <w:pPr>
        <w:rPr>
          <w:rFonts w:hint="default"/>
          <w:lang w:val="en-US" w:eastAsia="zh-CN"/>
        </w:rPr>
      </w:pPr>
    </w:p>
    <w:p w14:paraId="74F3F17F">
      <w:pPr>
        <w:rPr>
          <w:rFonts w:hint="default"/>
          <w:lang w:val="en-US" w:eastAsia="zh-CN"/>
        </w:rPr>
      </w:pPr>
      <w:r>
        <w:rPr>
          <w:rFonts w:hint="default"/>
          <w:lang w:val="en-US" w:eastAsia="zh-CN"/>
        </w:rPr>
        <w:t>什么是自伤？</w:t>
      </w:r>
    </w:p>
    <w:p w14:paraId="5E82AB5B">
      <w:pPr>
        <w:rPr>
          <w:rFonts w:hint="default"/>
          <w:lang w:val="en-US" w:eastAsia="zh-CN"/>
        </w:rPr>
      </w:pPr>
    </w:p>
    <w:p w14:paraId="52DBD01E">
      <w:pPr>
        <w:rPr>
          <w:rFonts w:hint="default"/>
          <w:lang w:val="en-US" w:eastAsia="zh-CN"/>
        </w:rPr>
      </w:pPr>
      <w:r>
        <w:rPr>
          <w:rFonts w:hint="default"/>
          <w:lang w:val="en-US" w:eastAsia="zh-CN"/>
        </w:rPr>
        <w:t>自伤的定义核心在于对躯体的伤害行为。部分官方术语的全称为「非自杀性自伤」（non-suicidal self-injury, NSSI），即在没有自杀意图的情况下的故意自我伤害行为。</w:t>
      </w:r>
    </w:p>
    <w:p w14:paraId="45B237A9">
      <w:pPr>
        <w:rPr>
          <w:rFonts w:hint="default"/>
          <w:lang w:val="en-US" w:eastAsia="zh-CN"/>
        </w:rPr>
      </w:pPr>
    </w:p>
    <w:p w14:paraId="18B38034">
      <w:pPr>
        <w:rPr>
          <w:rFonts w:hint="default"/>
          <w:lang w:val="en-US" w:eastAsia="zh-CN"/>
        </w:rPr>
      </w:pPr>
      <w:r>
        <w:rPr>
          <w:rFonts w:hint="default"/>
          <w:lang w:val="en-US" w:eastAsia="zh-CN"/>
        </w:rPr>
        <w:t>这些伤害行为的类型较为多样，即包含常见的身体割伤，伤口通常位于较容易遮掩的部位，如大腿上部、内侧、手腕、手臂内侧、手肘内侧等较为隐秘的部位；还包含刻意的刺激性危险性行为、无保护的性行为等。</w:t>
      </w:r>
    </w:p>
    <w:p w14:paraId="06C3C4ED">
      <w:pPr>
        <w:rPr>
          <w:rFonts w:hint="default"/>
          <w:lang w:val="en-US" w:eastAsia="zh-CN"/>
        </w:rPr>
      </w:pPr>
    </w:p>
    <w:p w14:paraId="385E5C24">
      <w:pPr>
        <w:rPr>
          <w:rFonts w:hint="default"/>
          <w:lang w:val="en-US" w:eastAsia="zh-CN"/>
        </w:rPr>
      </w:pPr>
      <w:r>
        <w:rPr>
          <w:rFonts w:hint="default"/>
          <w:lang w:val="en-US" w:eastAsia="zh-CN"/>
        </w:rPr>
        <w:t>近些年随着互联网发展，网络自伤的现象也越来越多。我国学者的研究显示国内青少年自伤率呈逐年递增趋势，且检出率高出部分西方国家，而青春期是自伤的高发阶段。</w:t>
      </w:r>
    </w:p>
    <w:p w14:paraId="258A6A0F">
      <w:pPr>
        <w:rPr>
          <w:rFonts w:hint="default"/>
          <w:lang w:val="en-US" w:eastAsia="zh-CN"/>
        </w:rPr>
      </w:pPr>
    </w:p>
    <w:p w14:paraId="4F988B48">
      <w:pPr>
        <w:rPr>
          <w:rFonts w:hint="default"/>
          <w:lang w:val="en-US" w:eastAsia="zh-CN"/>
        </w:rPr>
      </w:pPr>
      <w:r>
        <w:rPr>
          <w:rFonts w:hint="default"/>
          <w:lang w:val="en-US" w:eastAsia="zh-CN"/>
        </w:rPr>
        <w:t>区别于有目的的自杀，自伤的发生率是有意图自杀的三倍。虽然有学者曾认为自伤与自杀之间存在紧密联系，但是我们仍需要认识到大多数自伤的人并不想要结束生命。</w:t>
      </w:r>
    </w:p>
    <w:p w14:paraId="5C36EF2B">
      <w:pPr>
        <w:rPr>
          <w:rFonts w:hint="default"/>
          <w:lang w:val="en-US" w:eastAsia="zh-CN"/>
        </w:rPr>
      </w:pPr>
    </w:p>
    <w:p w14:paraId="609A1066">
      <w:pPr>
        <w:rPr>
          <w:rFonts w:hint="default"/>
          <w:lang w:val="en-US" w:eastAsia="zh-CN"/>
        </w:rPr>
      </w:pPr>
    </w:p>
    <w:p w14:paraId="30EA9F88">
      <w:pPr>
        <w:rPr>
          <w:rFonts w:hint="default"/>
          <w:lang w:val="en-US" w:eastAsia="zh-CN"/>
        </w:rPr>
      </w:pPr>
    </w:p>
    <w:p w14:paraId="783CAC4C">
      <w:pPr>
        <w:rPr>
          <w:rFonts w:hint="default"/>
          <w:lang w:val="en-US" w:eastAsia="zh-CN"/>
        </w:rPr>
      </w:pPr>
    </w:p>
    <w:p w14:paraId="240C946B">
      <w:pPr>
        <w:rPr>
          <w:rFonts w:hint="default"/>
          <w:lang w:val="en-US" w:eastAsia="zh-CN"/>
        </w:rPr>
      </w:pPr>
      <w:r>
        <w:rPr>
          <w:rFonts w:hint="default"/>
          <w:lang w:val="en-US" w:eastAsia="zh-CN"/>
        </w:rPr>
        <w:t>当孩子出现自伤行为的时候，很多人的第一反应是惶恐。特别是当他们看到孩子鲜血淋淋的手臂时，绝大多数父母都很难接受。</w:t>
      </w:r>
    </w:p>
    <w:p w14:paraId="157DFEA2">
      <w:pPr>
        <w:rPr>
          <w:rFonts w:hint="default"/>
          <w:lang w:val="en-US" w:eastAsia="zh-CN"/>
        </w:rPr>
      </w:pPr>
    </w:p>
    <w:p w14:paraId="6C145883">
      <w:pPr>
        <w:rPr>
          <w:rFonts w:hint="default"/>
          <w:lang w:val="en-US" w:eastAsia="zh-CN"/>
        </w:rPr>
      </w:pPr>
      <w:r>
        <w:rPr>
          <w:rFonts w:hint="default"/>
          <w:lang w:val="en-US" w:eastAsia="zh-CN"/>
        </w:rPr>
        <w:t>父母在面对孩子的时候，很容易表现得过度关心或者过度内疚。</w:t>
      </w:r>
    </w:p>
    <w:p w14:paraId="685B7128">
      <w:pPr>
        <w:rPr>
          <w:rFonts w:hint="default"/>
          <w:lang w:val="en-US" w:eastAsia="zh-CN"/>
        </w:rPr>
      </w:pPr>
    </w:p>
    <w:p w14:paraId="10B589AA">
      <w:pPr>
        <w:rPr>
          <w:rFonts w:hint="default"/>
          <w:lang w:val="en-US" w:eastAsia="zh-CN"/>
        </w:rPr>
      </w:pPr>
      <w:r>
        <w:rPr>
          <w:rFonts w:hint="default"/>
          <w:lang w:val="en-US" w:eastAsia="zh-CN"/>
        </w:rPr>
        <w:t>父母的过度反应，对孩子来说是巨大的心理负担。他们可能会因为害怕让父母担心，而不再告诉你真实情况。或者他们会在下一次自伤的时候，小心的隐藏起来不让你发现。</w:t>
      </w:r>
    </w:p>
    <w:p w14:paraId="72FF8E7D">
      <w:pPr>
        <w:rPr>
          <w:rFonts w:hint="default"/>
          <w:lang w:val="en-US" w:eastAsia="zh-CN"/>
        </w:rPr>
      </w:pPr>
    </w:p>
    <w:p w14:paraId="34C5783D">
      <w:pPr>
        <w:rPr>
          <w:rFonts w:hint="default"/>
          <w:lang w:val="en-US" w:eastAsia="zh-CN"/>
        </w:rPr>
      </w:pPr>
      <w:r>
        <w:rPr>
          <w:rFonts w:hint="default"/>
          <w:lang w:val="en-US" w:eastAsia="zh-CN"/>
        </w:rPr>
        <w:t>这样可能会让他们的处境更加危险。</w:t>
      </w:r>
    </w:p>
    <w:p w14:paraId="28FFEAD0">
      <w:pPr>
        <w:rPr>
          <w:rFonts w:hint="default"/>
          <w:lang w:val="en-US" w:eastAsia="zh-CN"/>
        </w:rPr>
      </w:pPr>
    </w:p>
    <w:p w14:paraId="013430D1">
      <w:pPr>
        <w:rPr>
          <w:rFonts w:hint="default"/>
          <w:lang w:val="en-US" w:eastAsia="zh-CN"/>
        </w:rPr>
      </w:pPr>
      <w:r>
        <w:rPr>
          <w:rFonts w:hint="default"/>
          <w:lang w:val="en-US" w:eastAsia="zh-CN"/>
        </w:rPr>
        <w:t>当孩子出现自伤行为的时候，父母可以怎么做呢？</w:t>
      </w:r>
    </w:p>
    <w:p w14:paraId="5B24BADF">
      <w:pPr>
        <w:rPr>
          <w:rFonts w:hint="default"/>
          <w:lang w:val="en-US" w:eastAsia="zh-CN"/>
        </w:rPr>
      </w:pPr>
    </w:p>
    <w:p w14:paraId="43BCD94E">
      <w:pPr>
        <w:rPr>
          <w:rFonts w:hint="default"/>
          <w:lang w:val="en-US" w:eastAsia="zh-CN"/>
        </w:rPr>
      </w:pPr>
      <w:r>
        <w:rPr>
          <w:rFonts w:hint="default"/>
          <w:lang w:val="en-US" w:eastAsia="zh-CN"/>
        </w:rPr>
        <w:t>1，父母首先调整好自己的情绪</w:t>
      </w:r>
    </w:p>
    <w:p w14:paraId="4BF9085B">
      <w:pPr>
        <w:rPr>
          <w:rFonts w:hint="default"/>
          <w:lang w:val="en-US" w:eastAsia="zh-CN"/>
        </w:rPr>
      </w:pPr>
    </w:p>
    <w:p w14:paraId="3A145886">
      <w:pPr>
        <w:rPr>
          <w:rFonts w:hint="default"/>
          <w:lang w:val="en-US" w:eastAsia="zh-CN"/>
        </w:rPr>
      </w:pPr>
      <w:r>
        <w:rPr>
          <w:rFonts w:hint="default"/>
          <w:lang w:val="en-US" w:eastAsia="zh-CN"/>
        </w:rPr>
        <w:t>父母是孩子的定海神针，我们要做孩子情绪的稳定剂，而不是催化剂。</w:t>
      </w:r>
    </w:p>
    <w:p w14:paraId="7060D30F">
      <w:pPr>
        <w:rPr>
          <w:rFonts w:hint="default"/>
          <w:lang w:val="en-US" w:eastAsia="zh-CN"/>
        </w:rPr>
      </w:pPr>
    </w:p>
    <w:p w14:paraId="4CDA72E9">
      <w:pPr>
        <w:rPr>
          <w:rFonts w:hint="default"/>
          <w:lang w:val="en-US" w:eastAsia="zh-CN"/>
        </w:rPr>
      </w:pPr>
      <w:r>
        <w:rPr>
          <w:rFonts w:hint="default"/>
          <w:lang w:val="en-US" w:eastAsia="zh-CN"/>
        </w:rPr>
        <w:t>当孩子出现问题的时候，有的父母比孩子反应还要激烈。这有可能是孩子当前的问题，激活了父母自己成长中的创伤。</w:t>
      </w:r>
    </w:p>
    <w:p w14:paraId="1B22D23F">
      <w:pPr>
        <w:rPr>
          <w:rFonts w:hint="default"/>
          <w:lang w:val="en-US" w:eastAsia="zh-CN"/>
        </w:rPr>
      </w:pPr>
    </w:p>
    <w:p w14:paraId="12447CDC">
      <w:pPr>
        <w:rPr>
          <w:rFonts w:hint="default"/>
          <w:lang w:val="en-US" w:eastAsia="zh-CN"/>
        </w:rPr>
      </w:pPr>
      <w:r>
        <w:rPr>
          <w:rFonts w:hint="default"/>
          <w:lang w:val="en-US" w:eastAsia="zh-CN"/>
        </w:rPr>
        <w:t>比如孩子回家后告诉你，自己在学校被同学欺负了，有的父母马上会暴跳如雷。这有可能是父母自己的某些内在感受被激活了，这种反应会让孩子觉得“天都要塌下来了”。</w:t>
      </w:r>
    </w:p>
    <w:p w14:paraId="7D852332">
      <w:pPr>
        <w:rPr>
          <w:rFonts w:hint="default"/>
          <w:lang w:val="en-US" w:eastAsia="zh-CN"/>
        </w:rPr>
      </w:pPr>
    </w:p>
    <w:p w14:paraId="6FC8A0E6">
      <w:pPr>
        <w:rPr>
          <w:rFonts w:hint="default"/>
          <w:lang w:val="en-US" w:eastAsia="zh-CN"/>
        </w:rPr>
      </w:pPr>
      <w:r>
        <w:rPr>
          <w:rFonts w:hint="default"/>
          <w:lang w:val="en-US" w:eastAsia="zh-CN"/>
        </w:rPr>
        <w:t>亲子之间产生“情绪共振”，可能会催化出更大的问题。</w:t>
      </w:r>
    </w:p>
    <w:p w14:paraId="741844B7">
      <w:pPr>
        <w:rPr>
          <w:rFonts w:hint="default"/>
          <w:lang w:val="en-US" w:eastAsia="zh-CN"/>
        </w:rPr>
      </w:pPr>
    </w:p>
    <w:p w14:paraId="771B4FEF">
      <w:pPr>
        <w:rPr>
          <w:rFonts w:hint="default"/>
          <w:lang w:val="en-US" w:eastAsia="zh-CN"/>
        </w:rPr>
      </w:pPr>
      <w:r>
        <w:rPr>
          <w:rFonts w:hint="default"/>
          <w:lang w:val="en-US" w:eastAsia="zh-CN"/>
        </w:rPr>
        <w:t>当孩子出现自伤行为的时候，父母的惊慌失措，对孩子不是一件好事。</w:t>
      </w:r>
    </w:p>
    <w:p w14:paraId="33D7D2C0">
      <w:pPr>
        <w:rPr>
          <w:rFonts w:hint="default"/>
          <w:lang w:val="en-US" w:eastAsia="zh-CN"/>
        </w:rPr>
      </w:pPr>
    </w:p>
    <w:p w14:paraId="7B3503C1">
      <w:pPr>
        <w:rPr>
          <w:rFonts w:hint="default"/>
          <w:lang w:val="en-US" w:eastAsia="zh-CN"/>
        </w:rPr>
      </w:pPr>
      <w:r>
        <w:rPr>
          <w:rFonts w:hint="default"/>
          <w:lang w:val="en-US" w:eastAsia="zh-CN"/>
        </w:rPr>
        <w:t>还有孩子说，每次跟父母聊天，他们总能把自己从心情平静变得暴跳如雷。</w:t>
      </w:r>
    </w:p>
    <w:p w14:paraId="135709A9">
      <w:pPr>
        <w:rPr>
          <w:rFonts w:hint="default"/>
          <w:lang w:val="en-US" w:eastAsia="zh-CN"/>
        </w:rPr>
      </w:pPr>
    </w:p>
    <w:p w14:paraId="680EF19C">
      <w:pPr>
        <w:rPr>
          <w:rFonts w:hint="default"/>
          <w:lang w:val="en-US" w:eastAsia="zh-CN"/>
        </w:rPr>
      </w:pPr>
      <w:r>
        <w:rPr>
          <w:rFonts w:hint="default"/>
          <w:lang w:val="en-US" w:eastAsia="zh-CN"/>
        </w:rPr>
        <w:t>父母要成为孩子混乱情绪的容器，帮助孩子去理解和消化不良情绪，而不是激化情绪，让孩子变得更焦虑暴躁。</w:t>
      </w:r>
    </w:p>
    <w:p w14:paraId="426B917F">
      <w:pPr>
        <w:rPr>
          <w:rFonts w:hint="default"/>
          <w:lang w:val="en-US" w:eastAsia="zh-CN"/>
        </w:rPr>
      </w:pPr>
    </w:p>
    <w:p w14:paraId="2DDACDB6">
      <w:pPr>
        <w:rPr>
          <w:rFonts w:hint="default"/>
          <w:lang w:val="en-US" w:eastAsia="zh-CN"/>
        </w:rPr>
      </w:pPr>
      <w:r>
        <w:rPr>
          <w:rFonts w:hint="default"/>
          <w:lang w:val="en-US" w:eastAsia="zh-CN"/>
        </w:rPr>
        <w:t>作为父母，我们首先稳定自己的情绪，告诉自己：孩子在向我发出求救信号，我是孩子最强大的后盾。</w:t>
      </w:r>
    </w:p>
    <w:p w14:paraId="08A147D3">
      <w:pPr>
        <w:rPr>
          <w:rFonts w:hint="default"/>
          <w:lang w:val="en-US" w:eastAsia="zh-CN"/>
        </w:rPr>
      </w:pPr>
    </w:p>
    <w:p w14:paraId="453D0F21">
      <w:pPr>
        <w:rPr>
          <w:rFonts w:hint="default"/>
          <w:lang w:val="en-US" w:eastAsia="zh-CN"/>
        </w:rPr>
      </w:pPr>
      <w:r>
        <w:rPr>
          <w:rFonts w:hint="default"/>
          <w:lang w:val="en-US" w:eastAsia="zh-CN"/>
        </w:rPr>
        <w:t>当我们平和镇定的时候，才能成为孩子的定海神针，才能帮助孩子应对自己的不良情绪。</w:t>
      </w:r>
    </w:p>
    <w:p w14:paraId="303623E8">
      <w:pPr>
        <w:rPr>
          <w:rFonts w:hint="default"/>
          <w:lang w:val="en-US" w:eastAsia="zh-CN"/>
        </w:rPr>
      </w:pPr>
    </w:p>
    <w:p w14:paraId="73CF23F0">
      <w:pPr>
        <w:rPr>
          <w:rFonts w:hint="default"/>
          <w:lang w:val="en-US" w:eastAsia="zh-CN"/>
        </w:rPr>
      </w:pPr>
      <w:r>
        <w:rPr>
          <w:rFonts w:hint="default"/>
          <w:lang w:val="en-US" w:eastAsia="zh-CN"/>
        </w:rPr>
        <w:t>2，鼓励孩子表达情绪</w:t>
      </w:r>
    </w:p>
    <w:p w14:paraId="690DC19E">
      <w:pPr>
        <w:rPr>
          <w:rFonts w:hint="default"/>
          <w:lang w:val="en-US" w:eastAsia="zh-CN"/>
        </w:rPr>
      </w:pPr>
    </w:p>
    <w:p w14:paraId="54A0598D">
      <w:pPr>
        <w:rPr>
          <w:rFonts w:hint="default"/>
          <w:lang w:val="en-US" w:eastAsia="zh-CN"/>
        </w:rPr>
      </w:pPr>
      <w:r>
        <w:rPr>
          <w:rFonts w:hint="default"/>
          <w:lang w:val="en-US" w:eastAsia="zh-CN"/>
        </w:rPr>
        <w:t>很多父母可能没有意识到，其实自己并不欢迎孩子表达负面情绪。</w:t>
      </w:r>
    </w:p>
    <w:p w14:paraId="337354BF">
      <w:pPr>
        <w:rPr>
          <w:rFonts w:hint="default"/>
          <w:lang w:val="en-US" w:eastAsia="zh-CN"/>
        </w:rPr>
      </w:pPr>
    </w:p>
    <w:p w14:paraId="2D8E0952">
      <w:pPr>
        <w:rPr>
          <w:rFonts w:hint="default"/>
          <w:lang w:val="en-US" w:eastAsia="zh-CN"/>
        </w:rPr>
      </w:pPr>
      <w:r>
        <w:rPr>
          <w:rFonts w:hint="default"/>
          <w:lang w:val="en-US" w:eastAsia="zh-CN"/>
        </w:rPr>
        <w:t>当孩子反复告诉你“我怎么这么倒霉”的时候，但孩子叹气说“别人都不喜欢我”的时候，父母很容易本能的去“纠正”他们，希望他们变得乐观积极一点。有的父母听到这些的时候就开始给孩子“讲道理”，试图去纠正孩子的“负面观念”：</w:t>
      </w:r>
    </w:p>
    <w:p w14:paraId="52C1B40B">
      <w:pPr>
        <w:rPr>
          <w:rFonts w:hint="default"/>
          <w:lang w:val="en-US" w:eastAsia="zh-CN"/>
        </w:rPr>
      </w:pPr>
    </w:p>
    <w:p w14:paraId="43FB18E9">
      <w:pPr>
        <w:rPr>
          <w:rFonts w:hint="default"/>
          <w:lang w:val="en-US" w:eastAsia="zh-CN"/>
        </w:rPr>
      </w:pPr>
      <w:r>
        <w:rPr>
          <w:rFonts w:hint="default"/>
          <w:lang w:val="en-US" w:eastAsia="zh-CN"/>
        </w:rPr>
        <w:t>“你怎么总那么消极，不能阳光一点吗？”</w:t>
      </w:r>
    </w:p>
    <w:p w14:paraId="7C6E065D">
      <w:pPr>
        <w:rPr>
          <w:rFonts w:hint="default"/>
          <w:lang w:val="en-US" w:eastAsia="zh-CN"/>
        </w:rPr>
      </w:pPr>
    </w:p>
    <w:p w14:paraId="63340AD9">
      <w:pPr>
        <w:rPr>
          <w:rFonts w:hint="default"/>
          <w:lang w:val="en-US" w:eastAsia="zh-CN"/>
        </w:rPr>
      </w:pPr>
      <w:r>
        <w:rPr>
          <w:rFonts w:hint="default"/>
          <w:lang w:val="en-US" w:eastAsia="zh-CN"/>
        </w:rPr>
        <w:t>这点小事有什么好难过的，我以前受的苦比你多太多了，不一样挺过来了吗！”</w:t>
      </w:r>
    </w:p>
    <w:p w14:paraId="17CB2855">
      <w:pPr>
        <w:rPr>
          <w:rFonts w:hint="default"/>
          <w:lang w:val="en-US" w:eastAsia="zh-CN"/>
        </w:rPr>
      </w:pPr>
    </w:p>
    <w:p w14:paraId="0C8832E5">
      <w:pPr>
        <w:rPr>
          <w:rFonts w:hint="default"/>
          <w:lang w:val="en-US" w:eastAsia="zh-CN"/>
        </w:rPr>
      </w:pPr>
      <w:r>
        <w:rPr>
          <w:rFonts w:hint="default"/>
          <w:lang w:val="en-US" w:eastAsia="zh-CN"/>
        </w:rPr>
        <w:t>但是这样无形之中就堵住了孩子的嘴，让他再也不愿意和你交流。</w:t>
      </w:r>
    </w:p>
    <w:p w14:paraId="314CCE1C">
      <w:pPr>
        <w:rPr>
          <w:rFonts w:hint="default"/>
          <w:lang w:val="en-US" w:eastAsia="zh-CN"/>
        </w:rPr>
      </w:pPr>
    </w:p>
    <w:p w14:paraId="269CFE9E">
      <w:pPr>
        <w:rPr>
          <w:rFonts w:hint="default"/>
          <w:lang w:val="en-US" w:eastAsia="zh-CN"/>
        </w:rPr>
      </w:pPr>
      <w:r>
        <w:rPr>
          <w:rFonts w:hint="default"/>
          <w:lang w:val="en-US" w:eastAsia="zh-CN"/>
        </w:rPr>
        <w:t>所以有的孩子会说：“我爸妈总能把天聊死......""</w:t>
      </w:r>
    </w:p>
    <w:p w14:paraId="6D5DFFBE">
      <w:pPr>
        <w:rPr>
          <w:rFonts w:hint="default"/>
          <w:lang w:val="en-US" w:eastAsia="zh-CN"/>
        </w:rPr>
      </w:pPr>
    </w:p>
    <w:p w14:paraId="128F43DD">
      <w:pPr>
        <w:rPr>
          <w:rFonts w:hint="default"/>
          <w:lang w:val="en-US" w:eastAsia="zh-CN"/>
        </w:rPr>
      </w:pPr>
      <w:r>
        <w:rPr>
          <w:rFonts w:hint="default"/>
          <w:lang w:val="en-US" w:eastAsia="zh-CN"/>
        </w:rPr>
        <w:t>孩子失去了和父母间的沟通纽带，相当于失去了一个重要的求助途径。</w:t>
      </w:r>
    </w:p>
    <w:p w14:paraId="62DF8ACB">
      <w:pPr>
        <w:rPr>
          <w:rFonts w:hint="default"/>
          <w:lang w:val="en-US" w:eastAsia="zh-CN"/>
        </w:rPr>
      </w:pPr>
    </w:p>
    <w:p w14:paraId="2D7AD1CD">
      <w:pPr>
        <w:rPr>
          <w:rFonts w:hint="default"/>
          <w:lang w:val="en-US" w:eastAsia="zh-CN"/>
        </w:rPr>
      </w:pPr>
      <w:r>
        <w:rPr>
          <w:rFonts w:hint="default"/>
          <w:lang w:val="en-US" w:eastAsia="zh-CN"/>
        </w:rPr>
        <w:t>让孩子有机会用语言来表达情绪，可以很大程度上减少自伤行为。</w:t>
      </w:r>
    </w:p>
    <w:p w14:paraId="6915D16F">
      <w:pPr>
        <w:rPr>
          <w:rFonts w:hint="default"/>
          <w:lang w:val="en-US" w:eastAsia="zh-CN"/>
        </w:rPr>
      </w:pPr>
    </w:p>
    <w:p w14:paraId="205950FD">
      <w:pPr>
        <w:rPr>
          <w:rFonts w:hint="default"/>
          <w:lang w:val="en-US" w:eastAsia="zh-CN"/>
        </w:rPr>
      </w:pPr>
      <w:r>
        <w:rPr>
          <w:rFonts w:hint="default"/>
          <w:lang w:val="en-US" w:eastAsia="zh-CN"/>
        </w:rPr>
        <w:t>我们可以像面对一个朋友一样，认真的倾听孩子的感受，不要总想着去教他们点什么，不要总想着去纠正他们的观念。</w:t>
      </w:r>
    </w:p>
    <w:p w14:paraId="415EB88C">
      <w:pPr>
        <w:rPr>
          <w:rFonts w:hint="default"/>
          <w:lang w:val="en-US" w:eastAsia="zh-CN"/>
        </w:rPr>
      </w:pPr>
    </w:p>
    <w:p w14:paraId="25842BF7">
      <w:pPr>
        <w:rPr>
          <w:rFonts w:hint="default"/>
          <w:lang w:val="en-US" w:eastAsia="zh-CN"/>
        </w:rPr>
      </w:pPr>
      <w:r>
        <w:rPr>
          <w:rFonts w:hint="default"/>
          <w:lang w:val="en-US" w:eastAsia="zh-CN"/>
        </w:rPr>
        <w:t>面对孩子，我们要学会闭上嘴巴，认真倾听就好。</w:t>
      </w:r>
    </w:p>
    <w:p w14:paraId="08077304">
      <w:pPr>
        <w:rPr>
          <w:rFonts w:hint="default"/>
          <w:lang w:val="en-US" w:eastAsia="zh-CN"/>
        </w:rPr>
      </w:pPr>
    </w:p>
    <w:p w14:paraId="79121239">
      <w:pPr>
        <w:rPr>
          <w:rFonts w:hint="default"/>
          <w:lang w:val="en-US" w:eastAsia="zh-CN"/>
        </w:rPr>
      </w:pPr>
      <w:r>
        <w:rPr>
          <w:rFonts w:hint="default"/>
          <w:lang w:val="en-US" w:eastAsia="zh-CN"/>
        </w:rPr>
        <w:t>3，鼓励和帮助孩子用健康的方式处理情绪</w:t>
      </w:r>
    </w:p>
    <w:p w14:paraId="42C0FB6A">
      <w:pPr>
        <w:rPr>
          <w:rFonts w:hint="default"/>
          <w:lang w:val="en-US" w:eastAsia="zh-CN"/>
        </w:rPr>
      </w:pPr>
    </w:p>
    <w:p w14:paraId="64D4ECBF">
      <w:pPr>
        <w:rPr>
          <w:rFonts w:hint="default"/>
          <w:lang w:val="en-US" w:eastAsia="zh-CN"/>
        </w:rPr>
      </w:pPr>
      <w:r>
        <w:rPr>
          <w:rFonts w:hint="default"/>
          <w:lang w:val="en-US" w:eastAsia="zh-CN"/>
        </w:rPr>
        <w:t>青少年时期的孩子，他们身心都经历着巨大的变化。他们因为激素水平的作用，情绪波动非常大，但是自我调控的能力却还不成熟，很容易出现各种各样的情绪问题。</w:t>
      </w:r>
    </w:p>
    <w:p w14:paraId="32F42889">
      <w:pPr>
        <w:rPr>
          <w:rFonts w:hint="default"/>
          <w:lang w:val="en-US" w:eastAsia="zh-CN"/>
        </w:rPr>
      </w:pPr>
    </w:p>
    <w:p w14:paraId="76EECCF4">
      <w:pPr>
        <w:rPr>
          <w:rFonts w:hint="default"/>
          <w:lang w:val="en-US" w:eastAsia="zh-CN"/>
        </w:rPr>
      </w:pPr>
      <w:r>
        <w:rPr>
          <w:rFonts w:hint="default"/>
          <w:lang w:val="en-US" w:eastAsia="zh-CN"/>
        </w:rPr>
        <w:t>很多孩子并不是想伤害自己，只是找不到更好的方式处理糟糕情绪。</w:t>
      </w:r>
    </w:p>
    <w:p w14:paraId="0B8C779E">
      <w:pPr>
        <w:rPr>
          <w:rFonts w:hint="default"/>
          <w:lang w:val="en-US" w:eastAsia="zh-CN"/>
        </w:rPr>
      </w:pPr>
    </w:p>
    <w:p w14:paraId="4285D54B">
      <w:pPr>
        <w:rPr>
          <w:rFonts w:hint="default"/>
          <w:lang w:val="en-US" w:eastAsia="zh-CN"/>
        </w:rPr>
      </w:pPr>
      <w:r>
        <w:rPr>
          <w:rFonts w:hint="default"/>
          <w:lang w:val="en-US" w:eastAsia="zh-CN"/>
        </w:rPr>
        <w:t>这个阶段的孩子，要逐渐在情绪的暴风雨中逐渐学会应对和控制情绪。这不是一件容易的事情，需要父母的帮助和支持。</w:t>
      </w:r>
    </w:p>
    <w:p w14:paraId="2A310F8B">
      <w:pPr>
        <w:rPr>
          <w:rFonts w:hint="default"/>
          <w:lang w:val="en-US" w:eastAsia="zh-CN"/>
        </w:rPr>
      </w:pPr>
    </w:p>
    <w:p w14:paraId="6FD18E02">
      <w:pPr>
        <w:rPr>
          <w:rFonts w:hint="default"/>
          <w:lang w:val="en-US" w:eastAsia="zh-CN"/>
        </w:rPr>
      </w:pPr>
      <w:r>
        <w:rPr>
          <w:rFonts w:hint="default"/>
          <w:lang w:val="en-US" w:eastAsia="zh-CN"/>
        </w:rPr>
        <w:t>我们可以鼓励孩子表达情绪，增加运动和社交，也可以鼓励孩子找心理老师聊一聊。</w:t>
      </w:r>
    </w:p>
    <w:p w14:paraId="567EAA01">
      <w:pPr>
        <w:rPr>
          <w:rFonts w:hint="default"/>
          <w:lang w:val="en-US" w:eastAsia="zh-CN"/>
        </w:rPr>
      </w:pPr>
    </w:p>
    <w:p w14:paraId="44782F14">
      <w:pPr>
        <w:rPr>
          <w:rFonts w:hint="default"/>
          <w:lang w:val="en-US" w:eastAsia="zh-CN"/>
        </w:rPr>
      </w:pPr>
      <w:r>
        <w:rPr>
          <w:rFonts w:hint="default"/>
          <w:lang w:val="en-US" w:eastAsia="zh-CN"/>
        </w:rPr>
        <w:t>情绪处理也是一个需要学习的过程，我们要看到孩子所付出的努力，强化他们的成长与进步。</w:t>
      </w:r>
    </w:p>
    <w:p w14:paraId="043B810E">
      <w:pPr>
        <w:rPr>
          <w:rFonts w:hint="default"/>
          <w:lang w:val="en-US" w:eastAsia="zh-CN"/>
        </w:rPr>
      </w:pPr>
    </w:p>
    <w:p w14:paraId="667EA079">
      <w:pPr>
        <w:rPr>
          <w:rFonts w:hint="default"/>
          <w:lang w:val="en-US" w:eastAsia="zh-CN"/>
        </w:rPr>
      </w:pPr>
      <w:r>
        <w:rPr>
          <w:rFonts w:hint="default"/>
          <w:lang w:val="en-US" w:eastAsia="zh-CN"/>
        </w:rPr>
        <w:t>4，带孩子去专业的医院做评估</w:t>
      </w:r>
    </w:p>
    <w:p w14:paraId="7A834E0A">
      <w:pPr>
        <w:rPr>
          <w:rFonts w:hint="default"/>
          <w:lang w:val="en-US" w:eastAsia="zh-CN"/>
        </w:rPr>
      </w:pPr>
    </w:p>
    <w:p w14:paraId="00BCCCC9">
      <w:pPr>
        <w:rPr>
          <w:rFonts w:hint="default"/>
          <w:lang w:val="en-US" w:eastAsia="zh-CN"/>
        </w:rPr>
      </w:pPr>
      <w:r>
        <w:rPr>
          <w:rFonts w:hint="default"/>
          <w:lang w:val="en-US" w:eastAsia="zh-CN"/>
        </w:rPr>
        <w:t>大概有40%的自伤问题会伴随有心理疾病，比如焦虑症、抑郁症、双相情感障碍、进食障碍、强迫症等。当孩子出现自伤行为的时候，我们也要做心理疾病的排查，需要规范化的治疗干预。</w:t>
      </w:r>
    </w:p>
    <w:p w14:paraId="5D7B6F20">
      <w:pPr>
        <w:rPr>
          <w:rFonts w:hint="default"/>
          <w:lang w:val="en-US" w:eastAsia="zh-CN"/>
        </w:rPr>
      </w:pPr>
    </w:p>
    <w:p w14:paraId="6CCABB43">
      <w:pPr>
        <w:rPr>
          <w:rFonts w:hint="default"/>
          <w:lang w:val="en-US" w:eastAsia="zh-CN"/>
        </w:rPr>
      </w:pPr>
      <w:r>
        <w:rPr>
          <w:rFonts w:hint="default"/>
          <w:lang w:val="en-US" w:eastAsia="zh-CN"/>
        </w:rPr>
        <w:t>如果孩子被医生诊断为心理疾病，那么我们就需要配合医生进行规范化治疗。</w:t>
      </w:r>
    </w:p>
    <w:p w14:paraId="41F01710">
      <w:pPr>
        <w:rPr>
          <w:rFonts w:hint="default"/>
          <w:lang w:val="en-US" w:eastAsia="zh-CN"/>
        </w:rPr>
      </w:pPr>
    </w:p>
    <w:p w14:paraId="4F4A7E1A">
      <w:pPr>
        <w:rPr>
          <w:rFonts w:hint="default"/>
          <w:lang w:val="en-US" w:eastAsia="zh-CN"/>
        </w:rPr>
      </w:pPr>
      <w:r>
        <w:rPr>
          <w:rFonts w:hint="default"/>
          <w:lang w:val="en-US" w:eastAsia="zh-CN"/>
        </w:rPr>
        <w:t>最后</w:t>
      </w:r>
    </w:p>
    <w:p w14:paraId="257A15CB">
      <w:pPr>
        <w:rPr>
          <w:rFonts w:hint="default"/>
          <w:lang w:val="en-US" w:eastAsia="zh-CN"/>
        </w:rPr>
      </w:pPr>
    </w:p>
    <w:p w14:paraId="6E8DD3A4">
      <w:pPr>
        <w:rPr>
          <w:rFonts w:hint="default"/>
          <w:lang w:val="en-US" w:eastAsia="zh-CN"/>
        </w:rPr>
      </w:pPr>
      <w:r>
        <w:rPr>
          <w:rFonts w:hint="default"/>
          <w:lang w:val="en-US" w:eastAsia="zh-CN"/>
        </w:rPr>
        <w:t>当孩子出现自伤行为</w:t>
      </w:r>
    </w:p>
    <w:p w14:paraId="21537452">
      <w:pPr>
        <w:rPr>
          <w:rFonts w:hint="default"/>
          <w:lang w:val="en-US" w:eastAsia="zh-CN"/>
        </w:rPr>
      </w:pPr>
    </w:p>
    <w:p w14:paraId="66E63073">
      <w:pPr>
        <w:rPr>
          <w:rFonts w:hint="default"/>
          <w:lang w:val="en-US" w:eastAsia="zh-CN"/>
        </w:rPr>
      </w:pPr>
      <w:r>
        <w:rPr>
          <w:rFonts w:hint="default"/>
          <w:lang w:val="en-US" w:eastAsia="zh-CN"/>
        </w:rPr>
        <w:t>作为父母，我们不可能不担心</w:t>
      </w:r>
    </w:p>
    <w:p w14:paraId="30920B72">
      <w:pPr>
        <w:rPr>
          <w:rFonts w:hint="default"/>
          <w:lang w:val="en-US" w:eastAsia="zh-CN"/>
        </w:rPr>
      </w:pPr>
    </w:p>
    <w:p w14:paraId="359013C3">
      <w:pPr>
        <w:rPr>
          <w:rFonts w:hint="default"/>
          <w:lang w:val="en-US" w:eastAsia="zh-CN"/>
        </w:rPr>
      </w:pPr>
      <w:r>
        <w:rPr>
          <w:rFonts w:hint="default"/>
          <w:lang w:val="en-US" w:eastAsia="zh-CN"/>
        </w:rPr>
        <w:t>但是</w:t>
      </w:r>
    </w:p>
    <w:p w14:paraId="4C6AEB31">
      <w:pPr>
        <w:rPr>
          <w:rFonts w:hint="default"/>
          <w:lang w:val="en-US" w:eastAsia="zh-CN"/>
        </w:rPr>
      </w:pPr>
    </w:p>
    <w:p w14:paraId="5ED862D9">
      <w:pPr>
        <w:rPr>
          <w:rFonts w:hint="default"/>
          <w:lang w:val="en-US" w:eastAsia="zh-CN"/>
        </w:rPr>
      </w:pPr>
      <w:r>
        <w:rPr>
          <w:rFonts w:hint="default"/>
          <w:lang w:val="en-US" w:eastAsia="zh-CN"/>
        </w:rPr>
        <w:t>担心不等于焦虑，关心也不等于控制</w:t>
      </w:r>
    </w:p>
    <w:p w14:paraId="5D7C8E83">
      <w:pPr>
        <w:rPr>
          <w:rFonts w:hint="default"/>
          <w:lang w:val="en-US" w:eastAsia="zh-CN"/>
        </w:rPr>
      </w:pPr>
    </w:p>
    <w:p w14:paraId="323D4BF0">
      <w:pPr>
        <w:rPr>
          <w:rFonts w:hint="default"/>
          <w:lang w:val="en-US" w:eastAsia="zh-CN"/>
        </w:rPr>
      </w:pPr>
      <w:r>
        <w:rPr>
          <w:rFonts w:hint="default"/>
          <w:lang w:val="en-US" w:eastAsia="zh-CN"/>
        </w:rPr>
        <w:t>无论孩子发生什么事情</w:t>
      </w:r>
    </w:p>
    <w:p w14:paraId="0D7282D8">
      <w:pPr>
        <w:rPr>
          <w:rFonts w:hint="default"/>
          <w:lang w:val="en-US" w:eastAsia="zh-CN"/>
        </w:rPr>
      </w:pPr>
    </w:p>
    <w:p w14:paraId="6E8F0CEA">
      <w:pPr>
        <w:rPr>
          <w:rFonts w:hint="default"/>
          <w:lang w:val="en-US" w:eastAsia="zh-CN"/>
        </w:rPr>
      </w:pPr>
      <w:r>
        <w:rPr>
          <w:rFonts w:hint="default"/>
          <w:lang w:val="en-US" w:eastAsia="zh-CN"/>
        </w:rPr>
        <w:t>你一定要记得，你是孩子的“定海神针”</w:t>
      </w:r>
    </w:p>
    <w:p w14:paraId="61B9B10A">
      <w:pPr>
        <w:rPr>
          <w:rFonts w:hint="default"/>
          <w:lang w:val="en-US" w:eastAsia="zh-CN"/>
        </w:rPr>
      </w:pPr>
    </w:p>
    <w:p w14:paraId="1C8AAA66">
      <w:pPr>
        <w:rPr>
          <w:rFonts w:hint="default"/>
          <w:lang w:val="en-US" w:eastAsia="zh-CN"/>
        </w:rPr>
      </w:pPr>
      <w:r>
        <w:rPr>
          <w:rFonts w:hint="default"/>
          <w:lang w:val="en-US" w:eastAsia="zh-CN"/>
        </w:rPr>
        <w:t>你的应对，决定孩子的命运</w:t>
      </w:r>
    </w:p>
    <w:p w14:paraId="1731D7F3">
      <w:pPr>
        <w:rPr>
          <w:rFonts w:hint="default"/>
          <w:lang w:val="en-US" w:eastAsia="zh-CN"/>
        </w:rPr>
      </w:pPr>
    </w:p>
    <w:p w14:paraId="2F13F3A5">
      <w:pPr>
        <w:rPr>
          <w:rFonts w:hint="default"/>
          <w:lang w:val="en-US" w:eastAsia="zh-CN"/>
        </w:rPr>
      </w:pPr>
      <w:r>
        <w:rPr>
          <w:rFonts w:hint="default"/>
          <w:lang w:val="en-US" w:eastAsia="zh-CN"/>
        </w:rPr>
        <w:t>没有人天生就会当父母</w:t>
      </w:r>
    </w:p>
    <w:p w14:paraId="5C21FD25">
      <w:pPr>
        <w:rPr>
          <w:rFonts w:hint="default"/>
          <w:lang w:val="en-US" w:eastAsia="zh-CN"/>
        </w:rPr>
      </w:pPr>
    </w:p>
    <w:p w14:paraId="0EFF8D8B">
      <w:pPr>
        <w:rPr>
          <w:rFonts w:hint="default"/>
          <w:lang w:val="en-US" w:eastAsia="zh-CN"/>
        </w:rPr>
      </w:pPr>
      <w:r>
        <w:rPr>
          <w:rFonts w:hint="default"/>
          <w:lang w:val="en-US" w:eastAsia="zh-CN"/>
        </w:rPr>
        <w:t>也没有人是完美的父母</w:t>
      </w:r>
    </w:p>
    <w:p w14:paraId="7BBC3512">
      <w:pPr>
        <w:rPr>
          <w:rFonts w:hint="default"/>
          <w:lang w:val="en-US" w:eastAsia="zh-CN"/>
        </w:rPr>
      </w:pPr>
    </w:p>
    <w:p w14:paraId="56DF1F76">
      <w:pPr>
        <w:rPr>
          <w:rFonts w:hint="default"/>
          <w:lang w:val="en-US" w:eastAsia="zh-CN"/>
        </w:rPr>
      </w:pPr>
      <w:r>
        <w:rPr>
          <w:rFonts w:hint="default"/>
          <w:lang w:val="en-US" w:eastAsia="zh-CN"/>
        </w:rPr>
        <w:t>我们每个人都是，在跌跌撞撞中，在不断试错中，在挫败与失望中，在反思与成长中</w:t>
      </w:r>
    </w:p>
    <w:p w14:paraId="734D3441">
      <w:pPr>
        <w:rPr>
          <w:rFonts w:hint="default"/>
          <w:lang w:val="en-US" w:eastAsia="zh-CN"/>
        </w:rPr>
      </w:pPr>
    </w:p>
    <w:p w14:paraId="3898990A">
      <w:pPr>
        <w:rPr>
          <w:rFonts w:hint="default"/>
          <w:lang w:val="en-US" w:eastAsia="zh-CN"/>
        </w:rPr>
      </w:pPr>
      <w:r>
        <w:rPr>
          <w:rFonts w:hint="default"/>
          <w:lang w:val="en-US" w:eastAsia="zh-CN"/>
        </w:rPr>
        <w:t>慢慢学会做父母</w:t>
      </w:r>
    </w:p>
    <w:p w14:paraId="03CC3ECC">
      <w:pPr>
        <w:rPr>
          <w:rFonts w:hint="default"/>
          <w:lang w:val="en-US" w:eastAsia="zh-CN"/>
        </w:rPr>
      </w:pPr>
    </w:p>
    <w:p w14:paraId="03E117FD">
      <w:pPr>
        <w:rPr>
          <w:rFonts w:hint="default"/>
          <w:lang w:val="en-US" w:eastAsia="zh-CN"/>
        </w:rPr>
      </w:pPr>
      <w:r>
        <w:rPr>
          <w:rFonts w:hint="default"/>
          <w:lang w:val="en-US" w:eastAsia="zh-CN"/>
        </w:rPr>
        <w:t>陪伴孩子一起成长，不要急，慢慢来</w:t>
      </w:r>
    </w:p>
    <w:p w14:paraId="6A23FAF8">
      <w:pPr>
        <w:rPr>
          <w:rFonts w:hint="default"/>
          <w:lang w:val="en-US" w:eastAsia="zh-CN"/>
        </w:rPr>
      </w:pPr>
    </w:p>
    <w:p w14:paraId="5F647A0B">
      <w:pPr>
        <w:rPr>
          <w:rFonts w:hint="default"/>
          <w:lang w:val="en-US" w:eastAsia="zh-CN"/>
        </w:rPr>
      </w:pPr>
      <w:r>
        <w:rPr>
          <w:rFonts w:hint="default"/>
          <w:lang w:val="en-US" w:eastAsia="zh-CN"/>
        </w:rPr>
        <w:t>......"</w:t>
      </w:r>
    </w:p>
    <w:p w14:paraId="6FFD06C8">
      <w:pPr>
        <w:rPr>
          <w:rFonts w:hint="default"/>
          <w:lang w:val="en-US" w:eastAsia="zh-CN"/>
        </w:rPr>
      </w:pPr>
      <w:r>
        <w:rPr>
          <w:rFonts w:hint="default"/>
          <w:lang w:val="en-US" w:eastAsia="zh-CN"/>
        </w:rPr>
        <w:t>"【自伤行为】是自己的需求和想法不能满足时的一种泄愤行为，目的是想让别人引起重视。</w:t>
      </w:r>
    </w:p>
    <w:p w14:paraId="395D3EEF">
      <w:pPr>
        <w:rPr>
          <w:rFonts w:hint="default"/>
          <w:lang w:val="en-US" w:eastAsia="zh-CN"/>
        </w:rPr>
      </w:pPr>
    </w:p>
    <w:p w14:paraId="449BCC77">
      <w:pPr>
        <w:rPr>
          <w:rFonts w:hint="default"/>
          <w:lang w:val="en-US" w:eastAsia="zh-CN"/>
        </w:rPr>
      </w:pPr>
      <w:r>
        <w:rPr>
          <w:rFonts w:hint="default"/>
          <w:lang w:val="en-US" w:eastAsia="zh-CN"/>
        </w:rPr>
        <w:t>在医学上叫【非自杀性自伤行为】。</w:t>
      </w:r>
    </w:p>
    <w:p w14:paraId="7FC1AB69">
      <w:pPr>
        <w:rPr>
          <w:rFonts w:hint="default"/>
          <w:lang w:val="en-US" w:eastAsia="zh-CN"/>
        </w:rPr>
      </w:pPr>
    </w:p>
    <w:p w14:paraId="34BC736E">
      <w:pPr>
        <w:rPr>
          <w:rFonts w:hint="default"/>
          <w:lang w:val="en-US" w:eastAsia="zh-CN"/>
        </w:rPr>
      </w:pPr>
      <w:r>
        <w:rPr>
          <w:rFonts w:hint="default"/>
          <w:lang w:val="en-US" w:eastAsia="zh-CN"/>
        </w:rPr>
        <w:t>是指在没有自杀意图下的故意和自伤，引起社会重视和关注的问题。</w:t>
      </w:r>
    </w:p>
    <w:p w14:paraId="06F18CD9">
      <w:pPr>
        <w:rPr>
          <w:rFonts w:hint="default"/>
          <w:lang w:val="en-US" w:eastAsia="zh-CN"/>
        </w:rPr>
      </w:pPr>
    </w:p>
    <w:p w14:paraId="27D94F3B">
      <w:pPr>
        <w:rPr>
          <w:rFonts w:hint="default"/>
          <w:lang w:val="en-US" w:eastAsia="zh-CN"/>
        </w:rPr>
      </w:pPr>
      <w:r>
        <w:rPr>
          <w:rFonts w:hint="default"/>
          <w:lang w:val="en-US" w:eastAsia="zh-CN"/>
        </w:rPr>
        <w:t>说白了，这个孩子是以另类的方式想引起家长和其他人的关注和关爱。</w:t>
      </w:r>
    </w:p>
    <w:p w14:paraId="35B7DD19">
      <w:pPr>
        <w:rPr>
          <w:rFonts w:hint="default"/>
          <w:lang w:val="en-US" w:eastAsia="zh-CN"/>
        </w:rPr>
      </w:pPr>
    </w:p>
    <w:p w14:paraId="72EE537F">
      <w:pPr>
        <w:rPr>
          <w:rFonts w:hint="default"/>
          <w:lang w:val="en-US" w:eastAsia="zh-CN"/>
        </w:rPr>
      </w:pPr>
      <w:r>
        <w:rPr>
          <w:rFonts w:hint="default"/>
          <w:lang w:val="en-US" w:eastAsia="zh-CN"/>
        </w:rPr>
        <w:t>有的家长为以为孩子是其他伙伴自伤模仿。</w:t>
      </w:r>
    </w:p>
    <w:p w14:paraId="5DB0EB15">
      <w:pPr>
        <w:rPr>
          <w:rFonts w:hint="default"/>
          <w:lang w:val="en-US" w:eastAsia="zh-CN"/>
        </w:rPr>
      </w:pPr>
    </w:p>
    <w:p w14:paraId="62644919">
      <w:pPr>
        <w:rPr>
          <w:rFonts w:hint="default"/>
          <w:lang w:val="en-US" w:eastAsia="zh-CN"/>
        </w:rPr>
      </w:pPr>
      <w:r>
        <w:rPr>
          <w:rFonts w:hint="default"/>
          <w:lang w:val="en-US" w:eastAsia="zh-CN"/>
        </w:rPr>
        <w:t>这种认知是错误的。</w:t>
      </w:r>
    </w:p>
    <w:p w14:paraId="3A6CD861">
      <w:pPr>
        <w:rPr>
          <w:rFonts w:hint="default"/>
          <w:lang w:val="en-US" w:eastAsia="zh-CN"/>
        </w:rPr>
      </w:pPr>
    </w:p>
    <w:p w14:paraId="4F73AA78">
      <w:pPr>
        <w:rPr>
          <w:rFonts w:hint="default"/>
          <w:lang w:val="en-US" w:eastAsia="zh-CN"/>
        </w:rPr>
      </w:pPr>
      <w:r>
        <w:rPr>
          <w:rFonts w:hint="default"/>
          <w:lang w:val="en-US" w:eastAsia="zh-CN"/>
        </w:rPr>
        <w:t>孩子是因为生活压力、学习压力大。</w:t>
      </w:r>
    </w:p>
    <w:p w14:paraId="20FEBEE1">
      <w:pPr>
        <w:rPr>
          <w:rFonts w:hint="default"/>
          <w:lang w:val="en-US" w:eastAsia="zh-CN"/>
        </w:rPr>
      </w:pPr>
    </w:p>
    <w:p w14:paraId="0F554A2F">
      <w:pPr>
        <w:rPr>
          <w:rFonts w:hint="default"/>
          <w:lang w:val="en-US" w:eastAsia="zh-CN"/>
        </w:rPr>
      </w:pPr>
      <w:r>
        <w:rPr>
          <w:rFonts w:hint="default"/>
          <w:lang w:val="en-US" w:eastAsia="zh-CN"/>
        </w:rPr>
        <w:t>为了化解压力和矛盾，采取的一系列自伤和自残行为。</w:t>
      </w:r>
    </w:p>
    <w:p w14:paraId="20FF2960">
      <w:pPr>
        <w:rPr>
          <w:rFonts w:hint="default"/>
          <w:lang w:val="en-US" w:eastAsia="zh-CN"/>
        </w:rPr>
      </w:pPr>
    </w:p>
    <w:p w14:paraId="416485BF">
      <w:pPr>
        <w:rPr>
          <w:rFonts w:hint="default"/>
          <w:lang w:val="en-US" w:eastAsia="zh-CN"/>
        </w:rPr>
      </w:pPr>
      <w:r>
        <w:rPr>
          <w:rFonts w:hint="default"/>
          <w:lang w:val="en-US" w:eastAsia="zh-CN"/>
        </w:rPr>
        <w:t>自伤的原因是内部个体行为。</w:t>
      </w:r>
    </w:p>
    <w:p w14:paraId="2DC51E28">
      <w:pPr>
        <w:rPr>
          <w:rFonts w:hint="default"/>
          <w:lang w:val="en-US" w:eastAsia="zh-CN"/>
        </w:rPr>
      </w:pPr>
    </w:p>
    <w:p w14:paraId="58132E16">
      <w:pPr>
        <w:rPr>
          <w:rFonts w:hint="default"/>
          <w:lang w:val="en-US" w:eastAsia="zh-CN"/>
        </w:rPr>
      </w:pPr>
      <w:r>
        <w:rPr>
          <w:rFonts w:hint="default"/>
          <w:lang w:val="en-US" w:eastAsia="zh-CN"/>
        </w:rPr>
        <w:t>父母遇到自伤的孩子保持冷静，不能哭泣或者恐慌。</w:t>
      </w:r>
    </w:p>
    <w:p w14:paraId="1EBAB8E2">
      <w:pPr>
        <w:rPr>
          <w:rFonts w:hint="default"/>
          <w:lang w:val="en-US" w:eastAsia="zh-CN"/>
        </w:rPr>
      </w:pPr>
    </w:p>
    <w:p w14:paraId="076B70CB">
      <w:pPr>
        <w:rPr>
          <w:rFonts w:hint="default"/>
          <w:lang w:val="en-US" w:eastAsia="zh-CN"/>
        </w:rPr>
      </w:pPr>
      <w:r>
        <w:rPr>
          <w:rFonts w:hint="default"/>
          <w:lang w:val="en-US" w:eastAsia="zh-CN"/>
        </w:rPr>
        <w:t>你可以把孩子自伤当做是孩子痛苦的呐喊，无声的呼救。</w:t>
      </w:r>
    </w:p>
    <w:p w14:paraId="41A60C12">
      <w:pPr>
        <w:rPr>
          <w:rFonts w:hint="default"/>
          <w:lang w:val="en-US" w:eastAsia="zh-CN"/>
        </w:rPr>
      </w:pPr>
    </w:p>
    <w:p w14:paraId="2DD514E2">
      <w:pPr>
        <w:rPr>
          <w:rFonts w:hint="default"/>
          <w:lang w:val="en-US" w:eastAsia="zh-CN"/>
        </w:rPr>
      </w:pPr>
      <w:r>
        <w:rPr>
          <w:rFonts w:hint="default"/>
          <w:lang w:val="en-US" w:eastAsia="zh-CN"/>
        </w:rPr>
        <w:t>父母采取不责备不批评的态度。</w:t>
      </w:r>
    </w:p>
    <w:p w14:paraId="0549E928">
      <w:pPr>
        <w:rPr>
          <w:rFonts w:hint="default"/>
          <w:lang w:val="en-US" w:eastAsia="zh-CN"/>
        </w:rPr>
      </w:pPr>
    </w:p>
    <w:p w14:paraId="35711507">
      <w:pPr>
        <w:rPr>
          <w:rFonts w:hint="default"/>
          <w:lang w:val="en-US" w:eastAsia="zh-CN"/>
        </w:rPr>
      </w:pPr>
      <w:r>
        <w:rPr>
          <w:rFonts w:hint="default"/>
          <w:lang w:val="en-US" w:eastAsia="zh-CN"/>
        </w:rPr>
        <w:t>给孩子多些关爱和信任。</w:t>
      </w:r>
    </w:p>
    <w:p w14:paraId="18DE6226">
      <w:pPr>
        <w:rPr>
          <w:rFonts w:hint="default"/>
          <w:lang w:val="en-US" w:eastAsia="zh-CN"/>
        </w:rPr>
      </w:pPr>
    </w:p>
    <w:p w14:paraId="21A515FD">
      <w:pPr>
        <w:rPr>
          <w:rFonts w:hint="default"/>
          <w:lang w:val="en-US" w:eastAsia="zh-CN"/>
        </w:rPr>
      </w:pPr>
      <w:r>
        <w:rPr>
          <w:rFonts w:hint="default"/>
          <w:lang w:val="en-US" w:eastAsia="zh-CN"/>
        </w:rPr>
        <w:t>第一时间带孩子上医院救治和采取应急措施。</w:t>
      </w:r>
    </w:p>
    <w:p w14:paraId="25031414">
      <w:pPr>
        <w:rPr>
          <w:rFonts w:hint="default"/>
          <w:lang w:val="en-US" w:eastAsia="zh-CN"/>
        </w:rPr>
      </w:pPr>
    </w:p>
    <w:p w14:paraId="39846D9A">
      <w:pPr>
        <w:rPr>
          <w:rFonts w:hint="default"/>
          <w:lang w:val="en-US" w:eastAsia="zh-CN"/>
        </w:rPr>
      </w:pPr>
      <w:r>
        <w:rPr>
          <w:rFonts w:hint="default"/>
          <w:lang w:val="en-US" w:eastAsia="zh-CN"/>
        </w:rPr>
        <w:t>多和孩子在一起，感受孩子的喜怒哀乐。</w:t>
      </w:r>
    </w:p>
    <w:p w14:paraId="6A900D02">
      <w:pPr>
        <w:rPr>
          <w:rFonts w:hint="default"/>
          <w:lang w:val="en-US" w:eastAsia="zh-CN"/>
        </w:rPr>
      </w:pPr>
    </w:p>
    <w:p w14:paraId="44417D06">
      <w:pPr>
        <w:rPr>
          <w:rFonts w:hint="default"/>
          <w:lang w:val="en-US" w:eastAsia="zh-CN"/>
        </w:rPr>
      </w:pPr>
      <w:r>
        <w:rPr>
          <w:rFonts w:hint="default"/>
          <w:lang w:val="en-US" w:eastAsia="zh-CN"/>
        </w:rPr>
        <w:t>和孩子做朋友。包容和理解孩子的行为。</w:t>
      </w:r>
    </w:p>
    <w:p w14:paraId="3E55A8D7">
      <w:pPr>
        <w:rPr>
          <w:rFonts w:hint="default"/>
          <w:lang w:val="en-US" w:eastAsia="zh-CN"/>
        </w:rPr>
      </w:pPr>
    </w:p>
    <w:p w14:paraId="63BEB4F6">
      <w:pPr>
        <w:rPr>
          <w:rFonts w:hint="default"/>
          <w:lang w:val="en-US" w:eastAsia="zh-CN"/>
        </w:rPr>
      </w:pPr>
      <w:r>
        <w:rPr>
          <w:rFonts w:hint="default"/>
          <w:lang w:val="en-US" w:eastAsia="zh-CN"/>
        </w:rPr>
        <w:t>夫妻之间要相亲相爱。</w:t>
      </w:r>
    </w:p>
    <w:p w14:paraId="492B996E">
      <w:pPr>
        <w:rPr>
          <w:rFonts w:hint="default"/>
          <w:lang w:val="en-US" w:eastAsia="zh-CN"/>
        </w:rPr>
      </w:pPr>
    </w:p>
    <w:p w14:paraId="3F11639D">
      <w:pPr>
        <w:rPr>
          <w:rFonts w:hint="default"/>
          <w:lang w:val="en-US" w:eastAsia="zh-CN"/>
        </w:rPr>
      </w:pPr>
      <w:r>
        <w:rPr>
          <w:rFonts w:hint="default"/>
          <w:lang w:val="en-US" w:eastAsia="zh-CN"/>
        </w:rPr>
        <w:t>给孩子一个健康和睦的生存和成长空间。</w:t>
      </w:r>
    </w:p>
    <w:p w14:paraId="183754CD">
      <w:pPr>
        <w:rPr>
          <w:rFonts w:hint="default"/>
          <w:lang w:val="en-US" w:eastAsia="zh-CN"/>
        </w:rPr>
      </w:pPr>
    </w:p>
    <w:p w14:paraId="12CA3F8E">
      <w:pPr>
        <w:rPr>
          <w:rFonts w:hint="default"/>
          <w:lang w:val="en-US" w:eastAsia="zh-CN"/>
        </w:rPr>
      </w:pPr>
      <w:r>
        <w:rPr>
          <w:rFonts w:hint="default"/>
          <w:lang w:val="en-US" w:eastAsia="zh-CN"/>
        </w:rPr>
        <w:t>在孩子面前不说教，不总是以家长自居。</w:t>
      </w:r>
    </w:p>
    <w:p w14:paraId="2AADD86F">
      <w:pPr>
        <w:rPr>
          <w:rFonts w:hint="default"/>
          <w:lang w:val="en-US" w:eastAsia="zh-CN"/>
        </w:rPr>
      </w:pPr>
    </w:p>
    <w:p w14:paraId="24957EC2">
      <w:pPr>
        <w:rPr>
          <w:rFonts w:hint="default"/>
          <w:lang w:val="en-US" w:eastAsia="zh-CN"/>
        </w:rPr>
      </w:pPr>
      <w:r>
        <w:rPr>
          <w:rFonts w:hint="default"/>
          <w:lang w:val="en-US" w:eastAsia="zh-CN"/>
        </w:rPr>
        <w:t>和孩子是平等的朋友关系，永远不要把孩子当小孩。</w:t>
      </w:r>
    </w:p>
    <w:p w14:paraId="667F287D">
      <w:pPr>
        <w:rPr>
          <w:rFonts w:hint="default"/>
          <w:lang w:val="en-US" w:eastAsia="zh-CN"/>
        </w:rPr>
      </w:pPr>
    </w:p>
    <w:p w14:paraId="63FC79F3">
      <w:pPr>
        <w:rPr>
          <w:rFonts w:hint="default"/>
          <w:lang w:val="en-US" w:eastAsia="zh-CN"/>
        </w:rPr>
      </w:pPr>
      <w:r>
        <w:rPr>
          <w:rFonts w:hint="default"/>
          <w:lang w:val="en-US" w:eastAsia="zh-CN"/>
        </w:rPr>
        <w:t>多听孩子怎么说，而不是教孩子怎么做。</w:t>
      </w:r>
    </w:p>
    <w:p w14:paraId="04C55E6E">
      <w:pPr>
        <w:rPr>
          <w:rFonts w:hint="default"/>
          <w:lang w:val="en-US" w:eastAsia="zh-CN"/>
        </w:rPr>
      </w:pPr>
    </w:p>
    <w:p w14:paraId="0FF2EAEA">
      <w:pPr>
        <w:rPr>
          <w:rFonts w:hint="default"/>
          <w:lang w:val="en-US" w:eastAsia="zh-CN"/>
        </w:rPr>
      </w:pPr>
      <w:r>
        <w:rPr>
          <w:rFonts w:hint="default"/>
          <w:lang w:val="en-US" w:eastAsia="zh-CN"/>
        </w:rPr>
        <w:t>在你想教孩子怎么做时，换个角度。想想孩子会怎么做。</w:t>
      </w:r>
    </w:p>
    <w:p w14:paraId="26340B66">
      <w:pPr>
        <w:rPr>
          <w:rFonts w:hint="default"/>
          <w:lang w:val="en-US" w:eastAsia="zh-CN"/>
        </w:rPr>
      </w:pPr>
    </w:p>
    <w:p w14:paraId="2950BB11">
      <w:pPr>
        <w:rPr>
          <w:rFonts w:hint="default"/>
          <w:lang w:val="en-US" w:eastAsia="zh-CN"/>
        </w:rPr>
      </w:pPr>
      <w:r>
        <w:rPr>
          <w:rFonts w:hint="default"/>
          <w:lang w:val="en-US" w:eastAsia="zh-CN"/>
        </w:rPr>
        <w:t>多花时间陪陪孩子，毕竟，你陪孩子的时间就那么几年。</w:t>
      </w:r>
    </w:p>
    <w:p w14:paraId="3F18A7E6">
      <w:pPr>
        <w:rPr>
          <w:rFonts w:hint="default"/>
          <w:lang w:val="en-US" w:eastAsia="zh-CN"/>
        </w:rPr>
      </w:pPr>
    </w:p>
    <w:p w14:paraId="5F9544FC">
      <w:pPr>
        <w:rPr>
          <w:rFonts w:hint="default"/>
          <w:lang w:val="en-US" w:eastAsia="zh-CN"/>
        </w:rPr>
      </w:pPr>
      <w:r>
        <w:rPr>
          <w:rFonts w:hint="default"/>
          <w:lang w:val="en-US" w:eastAsia="zh-CN"/>
        </w:rPr>
        <w:t>孩子大了，有自己的思想和行为后。</w:t>
      </w:r>
    </w:p>
    <w:p w14:paraId="480DD280">
      <w:pPr>
        <w:rPr>
          <w:rFonts w:hint="default"/>
          <w:lang w:val="en-US" w:eastAsia="zh-CN"/>
        </w:rPr>
      </w:pPr>
    </w:p>
    <w:p w14:paraId="7192EBCF">
      <w:pPr>
        <w:rPr>
          <w:rFonts w:hint="default"/>
          <w:lang w:val="en-US" w:eastAsia="zh-CN"/>
        </w:rPr>
      </w:pPr>
      <w:r>
        <w:rPr>
          <w:rFonts w:hint="default"/>
          <w:lang w:val="en-US" w:eastAsia="zh-CN"/>
        </w:rPr>
        <w:t>你想陪孩子，孩子不一定要你陪。</w:t>
      </w:r>
    </w:p>
    <w:p w14:paraId="31DACBF9">
      <w:pPr>
        <w:rPr>
          <w:rFonts w:hint="default"/>
          <w:lang w:val="en-US" w:eastAsia="zh-CN"/>
        </w:rPr>
      </w:pPr>
    </w:p>
    <w:p w14:paraId="40CE78BC">
      <w:pPr>
        <w:rPr>
          <w:rFonts w:hint="default"/>
          <w:lang w:val="en-US" w:eastAsia="zh-CN"/>
        </w:rPr>
      </w:pPr>
      <w:r>
        <w:rPr>
          <w:rFonts w:hint="default"/>
          <w:lang w:val="en-US" w:eastAsia="zh-CN"/>
        </w:rPr>
        <w:t>所以，试着和孩子做朋友。你们是平等的关系。</w:t>
      </w:r>
    </w:p>
    <w:p w14:paraId="23DFA4A3">
      <w:pPr>
        <w:rPr>
          <w:rFonts w:hint="default"/>
          <w:lang w:val="en-US" w:eastAsia="zh-CN"/>
        </w:rPr>
      </w:pPr>
    </w:p>
    <w:p w14:paraId="0E7D3D02">
      <w:pPr>
        <w:rPr>
          <w:rFonts w:hint="default"/>
          <w:lang w:val="en-US" w:eastAsia="zh-CN"/>
        </w:rPr>
      </w:pPr>
      <w:r>
        <w:rPr>
          <w:rFonts w:hint="default"/>
          <w:lang w:val="en-US" w:eastAsia="zh-CN"/>
        </w:rPr>
        <w:t>孩子会和你更亲近。</w:t>
      </w:r>
    </w:p>
    <w:p w14:paraId="1E02789B">
      <w:pPr>
        <w:rPr>
          <w:rFonts w:hint="default"/>
          <w:lang w:val="en-US" w:eastAsia="zh-CN"/>
        </w:rPr>
      </w:pPr>
    </w:p>
    <w:p w14:paraId="42E18BEC">
      <w:pPr>
        <w:rPr>
          <w:rFonts w:hint="default"/>
          <w:lang w:val="en-US" w:eastAsia="zh-CN"/>
        </w:rPr>
      </w:pPr>
      <w:r>
        <w:rPr>
          <w:rFonts w:hint="default"/>
          <w:lang w:val="en-US" w:eastAsia="zh-CN"/>
        </w:rPr>
        <w:t>自伤的事，我们从小就没有过的想法，父母给我们的爱满满的，不需要自伤引起父母关注和关爱。</w:t>
      </w:r>
    </w:p>
    <w:p w14:paraId="267149D4">
      <w:pPr>
        <w:rPr>
          <w:rFonts w:hint="default"/>
          <w:lang w:val="en-US" w:eastAsia="zh-CN"/>
        </w:rPr>
      </w:pPr>
    </w:p>
    <w:p w14:paraId="137D48C6">
      <w:pPr>
        <w:rPr>
          <w:rFonts w:hint="default"/>
          <w:lang w:val="en-US" w:eastAsia="zh-CN"/>
        </w:rPr>
      </w:pPr>
      <w:r>
        <w:rPr>
          <w:rFonts w:hint="default"/>
          <w:lang w:val="en-US" w:eastAsia="zh-CN"/>
        </w:rPr>
        <w:t>@知乎情感君 @知乎心理 @知乎亲子"</w:t>
      </w:r>
    </w:p>
    <w:p w14:paraId="11A0491D">
      <w:pPr>
        <w:rPr>
          <w:rFonts w:hint="default"/>
          <w:lang w:val="en-US" w:eastAsia="zh-CN"/>
        </w:rPr>
      </w:pPr>
      <w:r>
        <w:rPr>
          <w:rFonts w:hint="default"/>
          <w:lang w:val="en-US" w:eastAsia="zh-CN"/>
        </w:rPr>
        <w:t>"面对一种行为表达，我们要做的不是解读行为，而是询问行为背后的想法，行为带来的感受等。</w:t>
      </w:r>
    </w:p>
    <w:p w14:paraId="5BA26C5F">
      <w:pPr>
        <w:rPr>
          <w:rFonts w:hint="default"/>
          <w:lang w:val="en-US" w:eastAsia="zh-CN"/>
        </w:rPr>
      </w:pPr>
    </w:p>
    <w:p w14:paraId="3DE10DBD">
      <w:pPr>
        <w:rPr>
          <w:rFonts w:hint="default"/>
          <w:lang w:val="en-US" w:eastAsia="zh-CN"/>
        </w:rPr>
      </w:pPr>
      <w:r>
        <w:rPr>
          <w:rFonts w:hint="default"/>
          <w:lang w:val="en-US" w:eastAsia="zh-CN"/>
        </w:rPr>
        <w:t>询问做出行为表达的一方，做出行为后的感受是什么，有没有想要诉说的，或者想要获得帮助。</w:t>
      </w:r>
    </w:p>
    <w:p w14:paraId="68B46404">
      <w:pPr>
        <w:rPr>
          <w:rFonts w:hint="default"/>
          <w:lang w:val="en-US" w:eastAsia="zh-CN"/>
        </w:rPr>
      </w:pPr>
    </w:p>
    <w:p w14:paraId="3BD762BF">
      <w:pPr>
        <w:rPr>
          <w:rFonts w:hint="default"/>
          <w:lang w:val="en-US" w:eastAsia="zh-CN"/>
        </w:rPr>
      </w:pPr>
      <w:r>
        <w:rPr>
          <w:rFonts w:hint="default"/>
          <w:lang w:val="en-US" w:eastAsia="zh-CN"/>
        </w:rPr>
        <w:t>告诉行为表达的一方，自己目睹这行为时，自己有什么感受，自己对这行为表达的理解是什么。</w:t>
      </w:r>
    </w:p>
    <w:p w14:paraId="21BADC7F">
      <w:pPr>
        <w:rPr>
          <w:rFonts w:hint="default"/>
          <w:lang w:val="en-US" w:eastAsia="zh-CN"/>
        </w:rPr>
      </w:pPr>
    </w:p>
    <w:p w14:paraId="0758F97A">
      <w:pPr>
        <w:rPr>
          <w:rFonts w:hint="default"/>
          <w:lang w:val="en-US" w:eastAsia="zh-CN"/>
        </w:rPr>
      </w:pPr>
      <w:r>
        <w:rPr>
          <w:rFonts w:hint="default"/>
          <w:lang w:val="en-US" w:eastAsia="zh-CN"/>
        </w:rPr>
        <w:t>请行为表达的一方，确认自己对此行为的感受和理解有没有错误，或者有没有其他遗漏的地方。</w:t>
      </w:r>
    </w:p>
    <w:p w14:paraId="0332F0B9">
      <w:pPr>
        <w:rPr>
          <w:rFonts w:hint="default"/>
          <w:lang w:val="en-US" w:eastAsia="zh-CN"/>
        </w:rPr>
      </w:pPr>
    </w:p>
    <w:p w14:paraId="3F84FD31">
      <w:pPr>
        <w:rPr>
          <w:rFonts w:hint="default"/>
          <w:lang w:val="en-US" w:eastAsia="zh-CN"/>
        </w:rPr>
      </w:pPr>
      <w:r>
        <w:rPr>
          <w:rFonts w:hint="default"/>
          <w:lang w:val="en-US" w:eastAsia="zh-CN"/>
        </w:rPr>
        <w:t>倾听行为表达的一方，他的想法、感受，他对你的理解和感受有什么想要说的，他对你的参与、提供的帮助，真诚的理解和支持，有没有想要反馈的。</w:t>
      </w:r>
    </w:p>
    <w:p w14:paraId="1E365077">
      <w:pPr>
        <w:rPr>
          <w:rFonts w:hint="default"/>
          <w:lang w:val="en-US" w:eastAsia="zh-CN"/>
        </w:rPr>
      </w:pPr>
    </w:p>
    <w:p w14:paraId="58928A54">
      <w:pPr>
        <w:rPr>
          <w:rFonts w:hint="default"/>
          <w:lang w:val="en-US" w:eastAsia="zh-CN"/>
        </w:rPr>
      </w:pPr>
      <w:r>
        <w:rPr>
          <w:rFonts w:hint="default"/>
          <w:lang w:val="en-US" w:eastAsia="zh-CN"/>
        </w:rPr>
        <w:t>通过面对面，站在同一立场上，真诚地交流或诉说着，这行为表达的原因、需求、情感观点。</w:t>
      </w:r>
    </w:p>
    <w:p w14:paraId="184FA901">
      <w:pPr>
        <w:rPr>
          <w:rFonts w:hint="default"/>
          <w:lang w:val="en-US" w:eastAsia="zh-CN"/>
        </w:rPr>
      </w:pPr>
    </w:p>
    <w:p w14:paraId="23B00325">
      <w:pPr>
        <w:rPr>
          <w:rFonts w:hint="default"/>
          <w:lang w:val="en-US" w:eastAsia="zh-CN"/>
        </w:rPr>
      </w:pPr>
      <w:r>
        <w:rPr>
          <w:rFonts w:hint="default"/>
          <w:lang w:val="en-US" w:eastAsia="zh-CN"/>
        </w:rPr>
        <w:t>促成双方能在同一件事上有共鸣，能有双方都愿意接受的理解，能有进一步深度倾诉反馈的可能。</w:t>
      </w:r>
    </w:p>
    <w:p w14:paraId="0C6DEF4C">
      <w:pPr>
        <w:rPr>
          <w:rFonts w:hint="default"/>
          <w:lang w:val="en-US" w:eastAsia="zh-CN"/>
        </w:rPr>
      </w:pPr>
    </w:p>
    <w:p w14:paraId="2DBFCEAA">
      <w:pPr>
        <w:rPr>
          <w:rFonts w:hint="default"/>
          <w:lang w:val="en-US" w:eastAsia="zh-CN"/>
        </w:rPr>
      </w:pPr>
      <w:r>
        <w:rPr>
          <w:rFonts w:hint="default"/>
          <w:lang w:val="en-US" w:eastAsia="zh-CN"/>
        </w:rPr>
        <w:t>不要质疑行为表达的一方的想法、感受、情绪、感情，不要强行改变他对此的态度和理解，</w:t>
      </w:r>
    </w:p>
    <w:p w14:paraId="01D06886">
      <w:pPr>
        <w:rPr>
          <w:rFonts w:hint="default"/>
          <w:lang w:val="en-US" w:eastAsia="zh-CN"/>
        </w:rPr>
      </w:pPr>
    </w:p>
    <w:p w14:paraId="71E089D7">
      <w:pPr>
        <w:rPr>
          <w:rFonts w:hint="default"/>
          <w:lang w:val="en-US" w:eastAsia="zh-CN"/>
        </w:rPr>
      </w:pPr>
      <w:r>
        <w:rPr>
          <w:rFonts w:hint="default"/>
          <w:lang w:val="en-US" w:eastAsia="zh-CN"/>
        </w:rPr>
        <w:t>尽可能的，站在他的心理位置上，去帮助他理解他的想法、感受，行为背后的真正意思。</w:t>
      </w:r>
    </w:p>
    <w:p w14:paraId="6D13B4FD">
      <w:pPr>
        <w:rPr>
          <w:rFonts w:hint="default"/>
          <w:lang w:val="en-US" w:eastAsia="zh-CN"/>
        </w:rPr>
      </w:pPr>
    </w:p>
    <w:p w14:paraId="4843DE02">
      <w:pPr>
        <w:rPr>
          <w:rFonts w:hint="default"/>
          <w:lang w:val="en-US" w:eastAsia="zh-CN"/>
        </w:rPr>
      </w:pPr>
      <w:r>
        <w:rPr>
          <w:rFonts w:hint="default"/>
          <w:lang w:val="en-US" w:eastAsia="zh-CN"/>
        </w:rPr>
        <w:t>这样，行为表达的一方才能将他的矛盾、冲突、不能自我调节的部分，说给那个给予他同理心的人，告诉他想要得到的理解、支持、帮助等。</w:t>
      </w:r>
    </w:p>
    <w:p w14:paraId="35206B2A">
      <w:pPr>
        <w:rPr>
          <w:rFonts w:hint="default"/>
          <w:lang w:val="en-US" w:eastAsia="zh-CN"/>
        </w:rPr>
      </w:pPr>
    </w:p>
    <w:p w14:paraId="3120248F">
      <w:pPr>
        <w:rPr>
          <w:rFonts w:hint="default"/>
          <w:lang w:val="en-US" w:eastAsia="zh-CN"/>
        </w:rPr>
      </w:pPr>
      <w:r>
        <w:rPr>
          <w:rFonts w:hint="default"/>
          <w:lang w:val="en-US" w:eastAsia="zh-CN"/>
        </w:rPr>
        <w:t>如果，我们不能理解他人为什么那么做，我们可以选择站在他的位置上，询问他真实的想法感受。</w:t>
      </w:r>
    </w:p>
    <w:p w14:paraId="71CCBF2F">
      <w:pPr>
        <w:rPr>
          <w:rFonts w:hint="default"/>
          <w:lang w:val="en-US" w:eastAsia="zh-CN"/>
        </w:rPr>
      </w:pPr>
    </w:p>
    <w:p w14:paraId="3CE50611">
      <w:pPr>
        <w:rPr>
          <w:rFonts w:hint="default"/>
          <w:lang w:val="en-US" w:eastAsia="zh-CN"/>
        </w:rPr>
      </w:pPr>
      <w:r>
        <w:rPr>
          <w:rFonts w:hint="default"/>
          <w:lang w:val="en-US" w:eastAsia="zh-CN"/>
        </w:rPr>
        <w:t>因为，我们对于我们不曾经历和理解的事情，没办法做出合适的判断，没办法为他提供合适的帮助。</w:t>
      </w:r>
    </w:p>
    <w:p w14:paraId="16FCA64B">
      <w:pPr>
        <w:rPr>
          <w:rFonts w:hint="default"/>
          <w:lang w:val="en-US" w:eastAsia="zh-CN"/>
        </w:rPr>
      </w:pPr>
    </w:p>
    <w:p w14:paraId="29DA1003">
      <w:pPr>
        <w:rPr>
          <w:rFonts w:hint="default"/>
          <w:lang w:val="en-US" w:eastAsia="zh-CN"/>
        </w:rPr>
      </w:pPr>
      <w:r>
        <w:rPr>
          <w:rFonts w:hint="default"/>
          <w:lang w:val="en-US" w:eastAsia="zh-CN"/>
        </w:rPr>
        <w:t>唯有行为表达的一方，信任我们与他是站在同一立场上，告诉我们【他的事实及问题】，</w:t>
      </w:r>
    </w:p>
    <w:p w14:paraId="5FC17A4C">
      <w:pPr>
        <w:rPr>
          <w:rFonts w:hint="default"/>
          <w:lang w:val="en-US" w:eastAsia="zh-CN"/>
        </w:rPr>
      </w:pPr>
    </w:p>
    <w:p w14:paraId="5510BF58">
      <w:pPr>
        <w:rPr>
          <w:rFonts w:hint="default"/>
          <w:lang w:val="en-US" w:eastAsia="zh-CN"/>
        </w:rPr>
      </w:pPr>
      <w:r>
        <w:rPr>
          <w:rFonts w:hint="default"/>
          <w:lang w:val="en-US" w:eastAsia="zh-CN"/>
        </w:rPr>
        <w:t>我们才能做出接近事实的分析理解判断，让对方知道我们以同理心与他一起面对他的事实和问题。</w:t>
      </w:r>
    </w:p>
    <w:p w14:paraId="15CD30F5">
      <w:pPr>
        <w:rPr>
          <w:rFonts w:hint="default"/>
          <w:lang w:val="en-US" w:eastAsia="zh-CN"/>
        </w:rPr>
      </w:pPr>
    </w:p>
    <w:p w14:paraId="71ADE690">
      <w:pPr>
        <w:rPr>
          <w:rFonts w:hint="default"/>
          <w:lang w:val="en-US" w:eastAsia="zh-CN"/>
        </w:rPr>
      </w:pPr>
      <w:r>
        <w:rPr>
          <w:rFonts w:hint="default"/>
          <w:lang w:val="en-US" w:eastAsia="zh-CN"/>
        </w:rPr>
        <w:t>这样做的话，我们才能帮助行为表达的一方，根据他的意愿和需求，结合实际协助他走出困境。</w:t>
      </w:r>
    </w:p>
    <w:p w14:paraId="34D93F27">
      <w:pPr>
        <w:rPr>
          <w:rFonts w:hint="default"/>
          <w:lang w:val="en-US" w:eastAsia="zh-CN"/>
        </w:rPr>
      </w:pPr>
    </w:p>
    <w:p w14:paraId="7E021EB6">
      <w:pPr>
        <w:rPr>
          <w:rFonts w:hint="default"/>
          <w:lang w:val="en-US" w:eastAsia="zh-CN"/>
        </w:rPr>
      </w:pPr>
      <w:r>
        <w:rPr>
          <w:rFonts w:hint="default"/>
          <w:lang w:val="en-US" w:eastAsia="zh-CN"/>
        </w:rPr>
        <w:t>看到孩子的「自伤行为」，作为家长，可以选择站在他的心理位置上，获得他信任后，协助他解决困惑、冲突、矛盾、自身不能协调的问题，让他笃定地相信，有人愿意用尽力气去帮助他。</w:t>
      </w:r>
    </w:p>
    <w:p w14:paraId="421D44E8">
      <w:pPr>
        <w:rPr>
          <w:rFonts w:hint="default"/>
          <w:lang w:val="en-US" w:eastAsia="zh-CN"/>
        </w:rPr>
      </w:pPr>
    </w:p>
    <w:p w14:paraId="697AD636">
      <w:pPr>
        <w:rPr>
          <w:rFonts w:hint="default"/>
          <w:lang w:val="en-US" w:eastAsia="zh-CN"/>
        </w:rPr>
      </w:pPr>
      <w:r>
        <w:rPr>
          <w:rFonts w:hint="default"/>
          <w:lang w:val="en-US" w:eastAsia="zh-CN"/>
        </w:rPr>
        <w:t>感觉有人愿意理解自己，感觉到有人用尽力气帮助自己，人就会看到希望，看到解决问题的出口。</w:t>
      </w:r>
    </w:p>
    <w:p w14:paraId="7A9E5CAD">
      <w:pPr>
        <w:rPr>
          <w:rFonts w:hint="default"/>
          <w:lang w:val="en-US" w:eastAsia="zh-CN"/>
        </w:rPr>
      </w:pPr>
    </w:p>
    <w:p w14:paraId="61E5BC87">
      <w:pPr>
        <w:rPr>
          <w:rFonts w:hint="default"/>
          <w:lang w:val="en-US" w:eastAsia="zh-CN"/>
        </w:rPr>
      </w:pPr>
      <w:r>
        <w:rPr>
          <w:rFonts w:hint="default"/>
          <w:lang w:val="en-US" w:eastAsia="zh-CN"/>
        </w:rPr>
        <w:t>让孩子相信，我们自愿与他站在同一立场上，信任他，理解他，帮助他，与他一起自立自强自爱。"</w:t>
      </w:r>
    </w:p>
    <w:p w14:paraId="10D52590">
      <w:pPr>
        <w:rPr>
          <w:rFonts w:hint="default"/>
          <w:lang w:val="en-US" w:eastAsia="zh-CN"/>
        </w:rPr>
      </w:pPr>
      <w:r>
        <w:rPr>
          <w:rFonts w:hint="default"/>
          <w:lang w:val="en-US" w:eastAsia="zh-CN"/>
        </w:rPr>
        <w:t>"在孩子的成长过程中，有时会出现一些令人担忧的行为，如自伤行为。这种行为不仅可能对孩子的身心健康造成严重影响，还可能给家长带来极大的心理压力。那么，从心理学角度来看，我们应该如何看待孩子的自伤行为呢？作为家长，又该如何正确引导呢？本文将为您揭示答案。</w:t>
      </w:r>
    </w:p>
    <w:p w14:paraId="0E8B3BFA">
      <w:pPr>
        <w:rPr>
          <w:rFonts w:hint="default"/>
          <w:lang w:val="en-US" w:eastAsia="zh-CN"/>
        </w:rPr>
      </w:pPr>
    </w:p>
    <w:p w14:paraId="21E49378">
      <w:pPr>
        <w:rPr>
          <w:rFonts w:hint="default"/>
          <w:lang w:val="en-US" w:eastAsia="zh-CN"/>
        </w:rPr>
      </w:pPr>
      <w:r>
        <w:rPr>
          <w:rFonts w:hint="default"/>
          <w:lang w:val="en-US" w:eastAsia="zh-CN"/>
        </w:rPr>
        <w:t>一、孩子自伤行为的心理学解读</w:t>
      </w:r>
    </w:p>
    <w:p w14:paraId="30126A4A">
      <w:pPr>
        <w:rPr>
          <w:rFonts w:hint="default"/>
          <w:lang w:val="en-US" w:eastAsia="zh-CN"/>
        </w:rPr>
      </w:pPr>
    </w:p>
    <w:p w14:paraId="61A28D69">
      <w:pPr>
        <w:rPr>
          <w:rFonts w:hint="default"/>
          <w:lang w:val="en-US" w:eastAsia="zh-CN"/>
        </w:rPr>
      </w:pPr>
      <w:r>
        <w:rPr>
          <w:rFonts w:hint="default"/>
          <w:lang w:val="en-US" w:eastAsia="zh-CN"/>
        </w:rPr>
        <w:t>情绪表达和应对机制：自伤行为可能是孩子面对强烈情绪压力时的一种应对机制。通过自伤，孩子试图减轻内心的痛苦、焦虑、愤怒等负面情绪，从而达到情绪宣泄和缓解的目的。</w:t>
      </w:r>
    </w:p>
    <w:p w14:paraId="4DEBEB40">
      <w:pPr>
        <w:rPr>
          <w:rFonts w:hint="default"/>
          <w:lang w:val="en-US" w:eastAsia="zh-CN"/>
        </w:rPr>
      </w:pPr>
      <w:r>
        <w:rPr>
          <w:rFonts w:hint="default"/>
          <w:lang w:val="en-US" w:eastAsia="zh-CN"/>
        </w:rPr>
        <w:t>自我认同和价值感：在某些情况下，自伤行为可能与孩子的自我认同和价值感有关。孩子可能认为自己无法应对生活中的困难，或者认为自己不值得被爱，从而通过自伤来表达内心的无助和自卑。</w:t>
      </w:r>
    </w:p>
    <w:p w14:paraId="4CAF44B0">
      <w:pPr>
        <w:rPr>
          <w:rFonts w:hint="default"/>
          <w:lang w:val="en-US" w:eastAsia="zh-CN"/>
        </w:rPr>
      </w:pPr>
    </w:p>
    <w:p w14:paraId="51C88CF1">
      <w:pPr>
        <w:rPr>
          <w:rFonts w:hint="default"/>
          <w:lang w:val="en-US" w:eastAsia="zh-CN"/>
        </w:rPr>
      </w:pPr>
      <w:r>
        <w:rPr>
          <w:rFonts w:hint="default"/>
          <w:lang w:val="en-US" w:eastAsia="zh-CN"/>
        </w:rPr>
        <w:t>二、家长如何正确引导孩子的自伤行为</w:t>
      </w:r>
    </w:p>
    <w:p w14:paraId="578BEDFE">
      <w:pPr>
        <w:rPr>
          <w:rFonts w:hint="default"/>
          <w:lang w:val="en-US" w:eastAsia="zh-CN"/>
        </w:rPr>
      </w:pPr>
    </w:p>
    <w:p w14:paraId="7E305D12">
      <w:pPr>
        <w:rPr>
          <w:rFonts w:hint="default"/>
          <w:lang w:val="en-US" w:eastAsia="zh-CN"/>
        </w:rPr>
      </w:pPr>
      <w:r>
        <w:rPr>
          <w:rFonts w:hint="default"/>
          <w:lang w:val="en-US" w:eastAsia="zh-CN"/>
        </w:rPr>
        <w:t>保持冷静和理智：面对孩子的自伤行为，家长首先要保持冷静和理智。不要过度恐慌或责备孩子，而是尝试理解孩子的内心感受，给予孩子足够的关爱和支持。</w:t>
      </w:r>
    </w:p>
    <w:p w14:paraId="53C97855">
      <w:pPr>
        <w:rPr>
          <w:rFonts w:hint="default"/>
          <w:lang w:val="en-US" w:eastAsia="zh-CN"/>
        </w:rPr>
      </w:pPr>
      <w:r>
        <w:rPr>
          <w:rFonts w:hint="default"/>
          <w:lang w:val="en-US" w:eastAsia="zh-CN"/>
        </w:rPr>
        <w:t>深入了解孩子的心理状态：家长需要深入了解孩子的心理状态，找出孩子自伤行为的原因。这可能与孩子的成长环境、人际关系、学习压力等方面有关。通过与孩子沟通、倾听、关注，帮助孩子逐渐摆脱困境。</w:t>
      </w:r>
    </w:p>
    <w:p w14:paraId="2BE58F4D">
      <w:pPr>
        <w:rPr>
          <w:rFonts w:hint="default"/>
          <w:lang w:val="en-US" w:eastAsia="zh-CN"/>
        </w:rPr>
      </w:pPr>
      <w:r>
        <w:rPr>
          <w:rFonts w:hint="default"/>
          <w:lang w:val="en-US" w:eastAsia="zh-CN"/>
        </w:rPr>
        <w:t>寻求专业心理支持：如果孩子的自伤行为较为严重，家长可以考虑寻求专业心理支持。心理咨询师或心理医生可以帮助孩子更好地应对情绪问题，找到更有效的应对策略。</w:t>
      </w:r>
    </w:p>
    <w:p w14:paraId="41FD7F2E">
      <w:pPr>
        <w:rPr>
          <w:rFonts w:hint="default"/>
          <w:lang w:val="en-US" w:eastAsia="zh-CN"/>
        </w:rPr>
      </w:pPr>
      <w:r>
        <w:rPr>
          <w:rFonts w:hint="default"/>
          <w:lang w:val="en-US" w:eastAsia="zh-CN"/>
        </w:rPr>
        <w:t>培养孩子的情绪表达和应对能力：家长应该关注孩子的情绪教育，培养孩子的情绪表达和应对能力。鼓励孩子用积极的方式表达情绪，如倾诉、绘画、运动等，避免过度压抑和消极应对。</w:t>
      </w:r>
    </w:p>
    <w:p w14:paraId="33012393">
      <w:pPr>
        <w:rPr>
          <w:rFonts w:hint="default"/>
          <w:lang w:val="en-US" w:eastAsia="zh-CN"/>
        </w:rPr>
      </w:pPr>
    </w:p>
    <w:p w14:paraId="7BB9FEBA">
      <w:pPr>
        <w:rPr>
          <w:rFonts w:hint="default"/>
          <w:lang w:val="en-US" w:eastAsia="zh-CN"/>
        </w:rPr>
      </w:pPr>
      <w:r>
        <w:rPr>
          <w:rFonts w:hint="default"/>
          <w:lang w:val="en-US" w:eastAsia="zh-CN"/>
        </w:rPr>
        <w:t>三、结语</w:t>
      </w:r>
    </w:p>
    <w:p w14:paraId="7219FFDE">
      <w:pPr>
        <w:rPr>
          <w:rFonts w:hint="default"/>
          <w:lang w:val="en-US" w:eastAsia="zh-CN"/>
        </w:rPr>
      </w:pPr>
    </w:p>
    <w:p w14:paraId="118A0101">
      <w:pPr>
        <w:rPr>
          <w:rFonts w:hint="default"/>
          <w:lang w:val="en-US" w:eastAsia="zh-CN"/>
        </w:rPr>
      </w:pPr>
      <w:r>
        <w:rPr>
          <w:rFonts w:hint="default"/>
          <w:lang w:val="en-US" w:eastAsia="zh-CN"/>
        </w:rPr>
        <w:t>孩子的自伤行为是一种需要引起家长重视的心理问题。从心理学角度来看，这种行为可能与孩子的情绪表达和应对机制、自我认同和价值感等方面有关。作为家长，我们应该保持冷静和理智，深入了解孩子的心理状态，寻求专业心理支持，并培养孩子的情绪表达和应对能力。只有这样，我们才能更好地引导孩子走出困境，健康成长。"</w:t>
      </w:r>
    </w:p>
    <w:p w14:paraId="7428AD5C">
      <w:pPr>
        <w:rPr>
          <w:rFonts w:hint="default"/>
          <w:lang w:val="en-US" w:eastAsia="zh-CN"/>
        </w:rPr>
      </w:pPr>
      <w:r>
        <w:rPr>
          <w:rFonts w:hint="default"/>
          <w:lang w:val="en-US" w:eastAsia="zh-CN"/>
        </w:rPr>
        <w:t>"一种是要挟</w:t>
      </w:r>
    </w:p>
    <w:p w14:paraId="077E0540">
      <w:pPr>
        <w:rPr>
          <w:rFonts w:hint="default"/>
          <w:lang w:val="en-US" w:eastAsia="zh-CN"/>
        </w:rPr>
      </w:pPr>
    </w:p>
    <w:p w14:paraId="0509CD5E">
      <w:pPr>
        <w:rPr>
          <w:rFonts w:hint="default"/>
          <w:lang w:val="en-US" w:eastAsia="zh-CN"/>
        </w:rPr>
      </w:pPr>
      <w:r>
        <w:rPr>
          <w:rFonts w:hint="default"/>
          <w:lang w:val="en-US" w:eastAsia="zh-CN"/>
        </w:rPr>
        <w:t>一种是惩罚</w:t>
      </w:r>
    </w:p>
    <w:p w14:paraId="567DEF10">
      <w:pPr>
        <w:rPr>
          <w:rFonts w:hint="default"/>
          <w:lang w:val="en-US" w:eastAsia="zh-CN"/>
        </w:rPr>
      </w:pPr>
    </w:p>
    <w:p w14:paraId="5296D470">
      <w:pPr>
        <w:rPr>
          <w:rFonts w:hint="default"/>
          <w:lang w:val="en-US" w:eastAsia="zh-CN"/>
        </w:rPr>
      </w:pPr>
      <w:r>
        <w:rPr>
          <w:rFonts w:hint="default"/>
          <w:lang w:val="en-US" w:eastAsia="zh-CN"/>
        </w:rPr>
        <w:t>过于溺爱孩子，没有规则意识和边界感的父母，孩子就会通过这种方式要挟父母，就是父母不答应孩子的要求，孩子就伤害自己，父母就会退步了。</w:t>
      </w:r>
    </w:p>
    <w:p w14:paraId="3022B7C5">
      <w:pPr>
        <w:rPr>
          <w:rFonts w:hint="default"/>
          <w:lang w:val="en-US" w:eastAsia="zh-CN"/>
        </w:rPr>
      </w:pPr>
    </w:p>
    <w:p w14:paraId="00BD7CAA">
      <w:pPr>
        <w:rPr>
          <w:rFonts w:hint="default"/>
          <w:lang w:val="en-US" w:eastAsia="zh-CN"/>
        </w:rPr>
      </w:pPr>
      <w:r>
        <w:rPr>
          <w:rFonts w:hint="default"/>
          <w:lang w:val="en-US" w:eastAsia="zh-CN"/>
        </w:rPr>
        <w:t>规则意识没建立好，孩子做了出格的事，这时候父母不考虑是自己的规则和边界出了问题，只是一味的输出自己的情绪，而且不考虑孩子的感受，孩子心里对父母又恨，又不能对父母怎么样，就通过伤害自己来让父母感觉痛苦，潜意识也是在求爱，想看看父母到底在不在乎自己。</w:t>
      </w:r>
    </w:p>
    <w:p w14:paraId="60ADFD0A">
      <w:pPr>
        <w:rPr>
          <w:rFonts w:hint="default"/>
          <w:lang w:val="en-US" w:eastAsia="zh-CN"/>
        </w:rPr>
      </w:pPr>
    </w:p>
    <w:p w14:paraId="139B1B5F">
      <w:pPr>
        <w:rPr>
          <w:rFonts w:hint="default"/>
          <w:lang w:val="en-US" w:eastAsia="zh-CN"/>
        </w:rPr>
      </w:pPr>
      <w:r>
        <w:rPr>
          <w:rFonts w:hint="default"/>
          <w:lang w:val="en-US" w:eastAsia="zh-CN"/>
        </w:rPr>
        <w:t>而大多数父母看到孩子出现这种情况时，不仅不会心疼或者试着去理解孩子站在孩子的角度思考一下，反而会指责孩子作、有病…于是关系进一步恶化，孩子越来越封闭自己，感受不到爱就越来越麻木，然后就更会通过这种方式来激活心理的感受，所以有些孩子在自伤自残的时候会有快感。</w:t>
      </w:r>
    </w:p>
    <w:p w14:paraId="1242724A">
      <w:pPr>
        <w:rPr>
          <w:rFonts w:hint="default"/>
          <w:lang w:val="en-US" w:eastAsia="zh-CN"/>
        </w:rPr>
      </w:pPr>
    </w:p>
    <w:p w14:paraId="704280DA">
      <w:pPr>
        <w:rPr>
          <w:rFonts w:hint="default"/>
          <w:lang w:val="en-US" w:eastAsia="zh-CN"/>
        </w:rPr>
      </w:pPr>
      <w:r>
        <w:rPr>
          <w:rFonts w:hint="default"/>
          <w:lang w:val="en-US" w:eastAsia="zh-CN"/>
        </w:rPr>
        <w:t>小孩子因为认知还不健全，有时候做出一些不合常理的事情，其实是很正常的，这时候需要大人的引导。问题就是很多大人的认知和人格也没有多健全，于是这样的家庭就会很容易出现问题。</w:t>
      </w:r>
    </w:p>
    <w:p w14:paraId="0AB0AAD8">
      <w:pPr>
        <w:rPr>
          <w:rFonts w:hint="default"/>
          <w:lang w:val="en-US" w:eastAsia="zh-CN"/>
        </w:rPr>
      </w:pPr>
    </w:p>
    <w:p w14:paraId="27FFC4D6">
      <w:pPr>
        <w:rPr>
          <w:rFonts w:hint="default"/>
          <w:lang w:val="en-US" w:eastAsia="zh-CN"/>
        </w:rPr>
      </w:pPr>
      <w:r>
        <w:rPr>
          <w:rFonts w:hint="default"/>
          <w:lang w:val="en-US" w:eastAsia="zh-CN"/>
        </w:rPr>
        <w:t>而一个人是意识不到自己认知和人格是有问题的，如果能意识到就会改了。就好像我们想象不出来不在我们认知内的事物。</w:t>
      </w:r>
    </w:p>
    <w:p w14:paraId="212703BF">
      <w:pPr>
        <w:rPr>
          <w:rFonts w:hint="default"/>
          <w:lang w:val="en-US" w:eastAsia="zh-CN"/>
        </w:rPr>
      </w:pPr>
    </w:p>
    <w:p w14:paraId="1B32B8BD">
      <w:pPr>
        <w:rPr>
          <w:rFonts w:hint="default"/>
          <w:lang w:val="en-US" w:eastAsia="zh-CN"/>
        </w:rPr>
      </w:pPr>
      <w:r>
        <w:rPr>
          <w:rFonts w:hint="default"/>
          <w:lang w:val="en-US" w:eastAsia="zh-CN"/>
        </w:rPr>
        <w:t>所以这是个悖论。</w:t>
      </w:r>
    </w:p>
    <w:p w14:paraId="4A6CFD4C">
      <w:pPr>
        <w:rPr>
          <w:rFonts w:hint="default"/>
          <w:lang w:val="en-US" w:eastAsia="zh-CN"/>
        </w:rPr>
      </w:pPr>
    </w:p>
    <w:p w14:paraId="66291DF6">
      <w:pPr>
        <w:rPr>
          <w:rFonts w:hint="default"/>
          <w:lang w:val="en-US" w:eastAsia="zh-CN"/>
        </w:rPr>
      </w:pPr>
      <w:r>
        <w:rPr>
          <w:rFonts w:hint="default"/>
          <w:lang w:val="en-US" w:eastAsia="zh-CN"/>
        </w:rPr>
        <w:t>那么一个人如何意识到自己的认知和人格有问题呢？其实就是看事实。事实是不会骗人的。</w:t>
      </w:r>
    </w:p>
    <w:p w14:paraId="41213073">
      <w:pPr>
        <w:rPr>
          <w:rFonts w:hint="default"/>
          <w:lang w:val="en-US" w:eastAsia="zh-CN"/>
        </w:rPr>
      </w:pPr>
    </w:p>
    <w:p w14:paraId="257A1A27">
      <w:pPr>
        <w:rPr>
          <w:rFonts w:hint="default"/>
          <w:lang w:val="en-US" w:eastAsia="zh-CN"/>
        </w:rPr>
      </w:pPr>
      <w:r>
        <w:rPr>
          <w:rFonts w:hint="default"/>
          <w:lang w:val="en-US" w:eastAsia="zh-CN"/>
        </w:rPr>
        <w:t>家庭关系出了问题，事业关系、金钱关系出了问题等等，都是在用事实提醒我们，我们的认知和人格出了问题，然后我们用倒推的逻辑，慢慢梳理出自己的问题，事情就会解决。</w:t>
      </w:r>
    </w:p>
    <w:p w14:paraId="4D290CF7">
      <w:pPr>
        <w:rPr>
          <w:rFonts w:hint="default"/>
          <w:lang w:val="en-US" w:eastAsia="zh-CN"/>
        </w:rPr>
      </w:pPr>
    </w:p>
    <w:p w14:paraId="14753264">
      <w:pPr>
        <w:rPr>
          <w:rFonts w:hint="default"/>
          <w:lang w:val="en-US" w:eastAsia="zh-CN"/>
        </w:rPr>
      </w:pPr>
      <w:r>
        <w:rPr>
          <w:rFonts w:hint="default"/>
          <w:lang w:val="en-US" w:eastAsia="zh-CN"/>
        </w:rPr>
        <w:t>就像结婚前我不能接受我老公的女儿，后来意识到我是有担心和恐惧，而且格局太小。后面我就去在我担心恐惧的地方用功，并且扩大自己的格局。现在结婚三年了，我跟小朋友相处的特别好，她对我也很认可和尊重。我不但没失去什么，还多了好多人的认可和爱。</w:t>
      </w:r>
    </w:p>
    <w:p w14:paraId="7F4206A5">
      <w:pPr>
        <w:rPr>
          <w:rFonts w:hint="default"/>
          <w:lang w:val="en-US" w:eastAsia="zh-CN"/>
        </w:rPr>
      </w:pPr>
    </w:p>
    <w:p w14:paraId="7B6A108F">
      <w:pPr>
        <w:rPr>
          <w:rFonts w:hint="default"/>
          <w:lang w:val="en-US" w:eastAsia="zh-CN"/>
        </w:rPr>
      </w:pPr>
      <w:r>
        <w:rPr>
          <w:rFonts w:hint="default"/>
          <w:lang w:val="en-US" w:eastAsia="zh-CN"/>
        </w:rPr>
        <w:t>不过人性里面的自大和傲慢，是最大的障碍，绝大多数人遇到事情从来不觉得自己有问题，都是别人的问题。</w:t>
      </w:r>
    </w:p>
    <w:p w14:paraId="0C54DD67">
      <w:pPr>
        <w:rPr>
          <w:rFonts w:hint="default"/>
          <w:lang w:val="en-US" w:eastAsia="zh-CN"/>
        </w:rPr>
      </w:pPr>
    </w:p>
    <w:p w14:paraId="0380AAA6">
      <w:pPr>
        <w:rPr>
          <w:rFonts w:hint="default"/>
          <w:lang w:val="en-US" w:eastAsia="zh-CN"/>
        </w:rPr>
      </w:pPr>
      <w:r>
        <w:rPr>
          <w:rFonts w:hint="default"/>
          <w:lang w:val="en-US" w:eastAsia="zh-CN"/>
        </w:rPr>
        <w:t>能开始意识到这个问题，才能真正转变和提升，也才能真正越来越好。"</w:t>
      </w:r>
    </w:p>
    <w:p w14:paraId="366377F9">
      <w:pPr>
        <w:rPr>
          <w:rFonts w:hint="default"/>
          <w:lang w:val="en-US" w:eastAsia="zh-CN"/>
        </w:rPr>
      </w:pPr>
      <w:r>
        <w:rPr>
          <w:rFonts w:hint="default"/>
          <w:lang w:val="en-US" w:eastAsia="zh-CN"/>
        </w:rPr>
        <w:t>问这个问题之前不妨先问自己：是什么样的情况下让孩子宁可选择自伤也好于去面对它？不要说不知道，没什么，就一些鸡毛蒜皮。你心里很清楚，压死骆驼的从来不是最后一根稻草！在我的咨询经验里，诸多有此类行为的孩子背后都脱离不了整个的问题。如果还是只一味把焦点聚焦在孩子身上，自以为是的想着赶紧把他搞好去上学。那么遗憾的告诉你，孩子好不了！就是勉强去了学校这个雷迟早还是要爆，不在此刻就在未来的某一天。想解决这个问题，非一夕一朝之间，建议你找个专业的去聊聊，对你有帮助。&lt;img src="https://pic1.zhimg.com/50/v2-93e61328369f818e1b1053ae56c705e4_720w.jpg?source=1def8aca" data-rawwidth="405" data-rawheight="452" data-size="normal" data-original-token="v2-6c854b0187b0e4e7c2b0a39c3d64098f" data-default-watermark-src="https://pic1.zhimg.com/50/v2-ada8c379ef7a7c1e219f4fe8c6afc8ce_720w.jpg?source=1def8aca" class="content_image" width="405"/&gt;</w:t>
      </w:r>
    </w:p>
    <w:p w14:paraId="3B482B26">
      <w:pPr>
        <w:rPr>
          <w:rFonts w:hint="default"/>
          <w:lang w:val="en-US" w:eastAsia="zh-CN"/>
        </w:rPr>
      </w:pPr>
      <w:r>
        <w:rPr>
          <w:rFonts w:hint="default"/>
          <w:lang w:val="en-US" w:eastAsia="zh-CN"/>
        </w:rPr>
        <w:t>"孩子出现自伤行为是一个严重的心理健康问题，需要从心理学的角度给予关注和理解，并采取适当的引导和干预。</w:t>
      </w:r>
    </w:p>
    <w:p w14:paraId="79AA09F6">
      <w:pPr>
        <w:rPr>
          <w:rFonts w:hint="default"/>
          <w:lang w:val="en-US" w:eastAsia="zh-CN"/>
        </w:rPr>
      </w:pPr>
    </w:p>
    <w:p w14:paraId="46FF6AE5">
      <w:pPr>
        <w:rPr>
          <w:rFonts w:hint="default"/>
          <w:lang w:val="en-US" w:eastAsia="zh-CN"/>
        </w:rPr>
      </w:pPr>
      <w:r>
        <w:rPr>
          <w:rFonts w:hint="default"/>
          <w:lang w:val="en-US" w:eastAsia="zh-CN"/>
        </w:rPr>
        <w:t>从心理学的角度来看，自伤行为通常是一种应对压力、情绪困扰或心理创伤的方式。自伤可能是一种表达痛苦、寻求关注或是试图获得控制感的行为。这种行为可能与抑郁症、焦虑症、创伤后应激障碍(PTSD)等心理健康问题有关。家长应该认识到，自伤不是孩子有意为之的“坏行为”，而是一种他们在无法用言语表达内心痛苦时的求助信号。</w:t>
      </w:r>
    </w:p>
    <w:p w14:paraId="73CDF85F">
      <w:pPr>
        <w:rPr>
          <w:rFonts w:hint="default"/>
          <w:lang w:val="en-US" w:eastAsia="zh-CN"/>
        </w:rPr>
      </w:pPr>
    </w:p>
    <w:p w14:paraId="33A7272C">
      <w:pPr>
        <w:rPr>
          <w:rFonts w:hint="default"/>
          <w:lang w:val="en-US" w:eastAsia="zh-CN"/>
        </w:rPr>
      </w:pPr>
    </w:p>
    <w:p w14:paraId="7DF65A73">
      <w:pPr>
        <w:rPr>
          <w:rFonts w:hint="default"/>
          <w:lang w:val="en-US" w:eastAsia="zh-CN"/>
        </w:rPr>
      </w:pPr>
    </w:p>
    <w:p w14:paraId="1647532C">
      <w:pPr>
        <w:rPr>
          <w:rFonts w:hint="default"/>
          <w:lang w:val="en-US" w:eastAsia="zh-CN"/>
        </w:rPr>
      </w:pPr>
    </w:p>
    <w:p w14:paraId="42FDB02A">
      <w:pPr>
        <w:rPr>
          <w:rFonts w:hint="default"/>
          <w:lang w:val="en-US" w:eastAsia="zh-CN"/>
        </w:rPr>
      </w:pPr>
      <w:r>
        <w:rPr>
          <w:rFonts w:hint="default"/>
          <w:lang w:val="en-US" w:eastAsia="zh-CN"/>
        </w:rPr>
        <w:t>想象一下，如果情绪是一片海洋，那么自伤行为就像是孩子在情绪风暴中试图稳住自己的小船。他们可能觉得这样做能让自己暂时感到“安全”或“平静”。但这显然是一个危险的方法，家长需要帮助他们找到更安全的“救生圈”。</w:t>
      </w:r>
    </w:p>
    <w:p w14:paraId="3EEE7D98">
      <w:pPr>
        <w:rPr>
          <w:rFonts w:hint="default"/>
          <w:lang w:val="en-US" w:eastAsia="zh-CN"/>
        </w:rPr>
      </w:pPr>
    </w:p>
    <w:p w14:paraId="551FE4AB">
      <w:pPr>
        <w:rPr>
          <w:rFonts w:hint="default"/>
          <w:lang w:val="en-US" w:eastAsia="zh-CN"/>
        </w:rPr>
      </w:pPr>
    </w:p>
    <w:p w14:paraId="59A8E329">
      <w:pPr>
        <w:rPr>
          <w:rFonts w:hint="default"/>
          <w:lang w:val="en-US" w:eastAsia="zh-CN"/>
        </w:rPr>
      </w:pPr>
    </w:p>
    <w:p w14:paraId="5A969342">
      <w:pPr>
        <w:rPr>
          <w:rFonts w:hint="default"/>
          <w:lang w:val="en-US" w:eastAsia="zh-CN"/>
        </w:rPr>
      </w:pPr>
    </w:p>
    <w:p w14:paraId="5408957F">
      <w:pPr>
        <w:rPr>
          <w:rFonts w:hint="default"/>
          <w:lang w:val="en-US" w:eastAsia="zh-CN"/>
        </w:rPr>
      </w:pPr>
      <w:r>
        <w:rPr>
          <w:rFonts w:hint="default"/>
          <w:lang w:val="en-US" w:eastAsia="zh-CN"/>
        </w:rPr>
        <w:t>以电影《少年派的奇幻漂流》为例，虽然主角派并没有自伤行为，但他在面对孤独和绝望时展现出的坚韧和创造力，可以启示家长如何帮助孩子面对内心的风暴。派通过与老虎的相处、对自然的观察和内心的反思，找到了生存下去的勇气和智慧。家长可以借鉴这种引导孩子通过创造性和积极的方式来应对压力和情绪困扰。</w:t>
      </w:r>
    </w:p>
    <w:p w14:paraId="710874E6">
      <w:pPr>
        <w:rPr>
          <w:rFonts w:hint="default"/>
          <w:lang w:val="en-US" w:eastAsia="zh-CN"/>
        </w:rPr>
      </w:pPr>
    </w:p>
    <w:p w14:paraId="1FFAFA7F">
      <w:pPr>
        <w:rPr>
          <w:rFonts w:hint="default"/>
          <w:lang w:val="en-US" w:eastAsia="zh-CN"/>
        </w:rPr>
      </w:pPr>
    </w:p>
    <w:p w14:paraId="0F57577E">
      <w:pPr>
        <w:rPr>
          <w:rFonts w:hint="default"/>
          <w:lang w:val="en-US" w:eastAsia="zh-CN"/>
        </w:rPr>
      </w:pPr>
    </w:p>
    <w:p w14:paraId="26DE4067">
      <w:pPr>
        <w:rPr>
          <w:rFonts w:hint="default"/>
          <w:lang w:val="en-US" w:eastAsia="zh-CN"/>
        </w:rPr>
      </w:pPr>
    </w:p>
    <w:p w14:paraId="1C390A38">
      <w:pPr>
        <w:rPr>
          <w:rFonts w:hint="default"/>
          <w:lang w:val="en-US" w:eastAsia="zh-CN"/>
        </w:rPr>
      </w:pPr>
      <w:r>
        <w:rPr>
          <w:rFonts w:hint="default"/>
          <w:lang w:val="en-US" w:eastAsia="zh-CN"/>
        </w:rPr>
        <w:t>如果发现孩子有自伤行为，首先要保持冷静，这不是你们的孩子在故意捣乱，他们可能正经历着你们难以想象的痛苦。</w:t>
      </w:r>
    </w:p>
    <w:p w14:paraId="36D9DDB8">
      <w:pPr>
        <w:rPr>
          <w:rFonts w:hint="default"/>
          <w:lang w:val="en-US" w:eastAsia="zh-CN"/>
        </w:rPr>
      </w:pPr>
    </w:p>
    <w:p w14:paraId="225BE79F">
      <w:pPr>
        <w:rPr>
          <w:rFonts w:hint="default"/>
          <w:lang w:val="en-US" w:eastAsia="zh-CN"/>
        </w:rPr>
      </w:pPr>
      <w:r>
        <w:rPr>
          <w:rFonts w:hint="default"/>
          <w:lang w:val="en-US" w:eastAsia="zh-CN"/>
        </w:rPr>
        <w:t>1. 及时沟通：找个安静的时间和地点，耐心地和孩子谈谈他们的感受，让他们知道你在乎他们，愿意倾听他们的心声。</w:t>
      </w:r>
    </w:p>
    <w:p w14:paraId="10C400D0">
      <w:pPr>
        <w:rPr>
          <w:rFonts w:hint="default"/>
          <w:lang w:val="en-US" w:eastAsia="zh-CN"/>
        </w:rPr>
      </w:pPr>
    </w:p>
    <w:p w14:paraId="5F13B2DF">
      <w:pPr>
        <w:rPr>
          <w:rFonts w:hint="default"/>
          <w:lang w:val="en-US" w:eastAsia="zh-CN"/>
        </w:rPr>
      </w:pPr>
      <w:r>
        <w:rPr>
          <w:rFonts w:hint="default"/>
          <w:lang w:val="en-US" w:eastAsia="zh-CN"/>
        </w:rPr>
        <w:t>2. 避免指责：千万不要责怪孩子，这样只会让他们更加封闭和痛苦。要以理解和支持的态度来面对这个问题。</w:t>
      </w:r>
    </w:p>
    <w:p w14:paraId="619848A4">
      <w:pPr>
        <w:rPr>
          <w:rFonts w:hint="default"/>
          <w:lang w:val="en-US" w:eastAsia="zh-CN"/>
        </w:rPr>
      </w:pPr>
    </w:p>
    <w:p w14:paraId="1DCB54BE">
      <w:pPr>
        <w:rPr>
          <w:rFonts w:hint="default"/>
          <w:lang w:val="en-US" w:eastAsia="zh-CN"/>
        </w:rPr>
      </w:pPr>
      <w:r>
        <w:rPr>
          <w:rFonts w:hint="default"/>
          <w:lang w:val="en-US" w:eastAsia="zh-CN"/>
        </w:rPr>
        <w:t>3. 寻求专业帮助：自伤行为可能涉及到复杂的心理问题，建议寻求专业的心理咨询师或心理医生的帮助。</w:t>
      </w:r>
    </w:p>
    <w:p w14:paraId="22BE563B">
      <w:pPr>
        <w:rPr>
          <w:rFonts w:hint="default"/>
          <w:lang w:val="en-US" w:eastAsia="zh-CN"/>
        </w:rPr>
      </w:pPr>
    </w:p>
    <w:p w14:paraId="68325CFC">
      <w:pPr>
        <w:rPr>
          <w:rFonts w:hint="default"/>
          <w:lang w:val="en-US" w:eastAsia="zh-CN"/>
        </w:rPr>
      </w:pPr>
      <w:r>
        <w:rPr>
          <w:rFonts w:hint="default"/>
          <w:lang w:val="en-US" w:eastAsia="zh-CN"/>
        </w:rPr>
        <w:t>4. 建立安全网：和孩子一起找到健康的应对机制，比如运动、写日记、绘画或其他兴趣爱好，帮助他们以更积极的方式来处理情绪。</w:t>
      </w:r>
    </w:p>
    <w:p w14:paraId="1042C06D">
      <w:pPr>
        <w:rPr>
          <w:rFonts w:hint="default"/>
          <w:lang w:val="en-US" w:eastAsia="zh-CN"/>
        </w:rPr>
      </w:pPr>
    </w:p>
    <w:p w14:paraId="1A1D91E6">
      <w:pPr>
        <w:rPr>
          <w:rFonts w:hint="default"/>
          <w:lang w:val="en-US" w:eastAsia="zh-CN"/>
        </w:rPr>
      </w:pPr>
      <w:r>
        <w:rPr>
          <w:rFonts w:hint="default"/>
          <w:lang w:val="en-US" w:eastAsia="zh-CN"/>
        </w:rPr>
        <w:t>5. 保持耐心：改变自伤行为不是一朝一夕的事情，需要时间和持续的努力。作为家长，要有足够的耐心和坚持。</w:t>
      </w:r>
    </w:p>
    <w:p w14:paraId="37A399BC">
      <w:pPr>
        <w:rPr>
          <w:rFonts w:hint="default"/>
          <w:lang w:val="en-US" w:eastAsia="zh-CN"/>
        </w:rPr>
      </w:pPr>
    </w:p>
    <w:p w14:paraId="08118EC8">
      <w:pPr>
        <w:rPr>
          <w:rFonts w:hint="default"/>
          <w:lang w:val="en-US" w:eastAsia="zh-CN"/>
        </w:rPr>
      </w:pPr>
    </w:p>
    <w:p w14:paraId="4E020595">
      <w:pPr>
        <w:rPr>
          <w:rFonts w:hint="default"/>
          <w:lang w:val="en-US" w:eastAsia="zh-CN"/>
        </w:rPr>
      </w:pPr>
    </w:p>
    <w:p w14:paraId="31B93AAC">
      <w:pPr>
        <w:rPr>
          <w:rFonts w:hint="default"/>
          <w:lang w:val="en-US" w:eastAsia="zh-CN"/>
        </w:rPr>
      </w:pPr>
    </w:p>
    <w:p w14:paraId="4445E8CD">
      <w:pPr>
        <w:rPr>
          <w:rFonts w:hint="default"/>
          <w:lang w:val="en-US" w:eastAsia="zh-CN"/>
        </w:rPr>
      </w:pPr>
      <w:r>
        <w:rPr>
          <w:rFonts w:hint="default"/>
          <w:lang w:val="en-US" w:eastAsia="zh-CN"/>
        </w:rPr>
        <w:t>你可以告诉孩子：“我知道你现在可能很难过，不知道怎么用言语来表达，但我们可以试试其他的表达方式，比如画画或者写日记。我们可以一起找到让你感觉更好的方法。”通过这样的引导，帮助孩子学会用更健康的方式来处理内心的痛苦。"</w:t>
      </w:r>
    </w:p>
    <w:p w14:paraId="2AF02143">
      <w:pPr>
        <w:rPr>
          <w:rFonts w:hint="default"/>
          <w:lang w:val="en-US" w:eastAsia="zh-CN"/>
        </w:rPr>
      </w:pPr>
      <w:r>
        <w:rPr>
          <w:rFonts w:hint="default"/>
          <w:lang w:val="en-US" w:eastAsia="zh-CN"/>
        </w:rPr>
        <w:t>"自伤行为是攻击性指向自己的一种现象，在动物群体少见会攻击自己，一般是指向外在。自伤行为几乎是人类所特有，什么原因呢？人类用法律、道德、伦理在人与人之间设置了秩序，规范和指导人的行为。这些规范、制度和法律、道德就是人类的文明成果之一，而这些成果主要目的就是来约束人的攻击性的。</w:t>
      </w:r>
    </w:p>
    <w:p w14:paraId="544B90FE">
      <w:pPr>
        <w:rPr>
          <w:rFonts w:hint="default"/>
          <w:lang w:val="en-US" w:eastAsia="zh-CN"/>
        </w:rPr>
      </w:pPr>
    </w:p>
    <w:p w14:paraId="6077F340">
      <w:pPr>
        <w:rPr>
          <w:rFonts w:hint="default"/>
          <w:lang w:val="en-US" w:eastAsia="zh-CN"/>
        </w:rPr>
      </w:pPr>
      <w:r>
        <w:rPr>
          <w:rFonts w:hint="default"/>
          <w:lang w:val="en-US" w:eastAsia="zh-CN"/>
        </w:rPr>
        <w:t>所谓的攻击性是生物指向毁灭和死亡的一种力量，它和爱的力量也就是精神分析中力比多是一体两面，就是爱与恨，这是人类行为背后的两大原始驱动力。中国传统文化中用阴阳来表达，这是一对矛盾，互相依存，又互相斗争。</w:t>
      </w:r>
    </w:p>
    <w:p w14:paraId="3CC669F3">
      <w:pPr>
        <w:rPr>
          <w:rFonts w:hint="default"/>
          <w:lang w:val="en-US" w:eastAsia="zh-CN"/>
        </w:rPr>
      </w:pPr>
    </w:p>
    <w:p w14:paraId="2A7984E7">
      <w:pPr>
        <w:rPr>
          <w:rFonts w:hint="default"/>
          <w:lang w:val="en-US" w:eastAsia="zh-CN"/>
        </w:rPr>
      </w:pPr>
      <w:r>
        <w:rPr>
          <w:rFonts w:hint="default"/>
          <w:lang w:val="en-US" w:eastAsia="zh-CN"/>
        </w:rPr>
        <w:t>这种原始驱力存在于所有生命个体的身体当中，内在心灵当中，因此没有不存在攻击性的个体。孩子也是具有攻击性的，因此孩子会有破坏物品，与其他小孩冲突打架的行为和冲动。这些攻击性都是对外的，但是当孩子有攻击性的冲动，却因为家庭教育、学校教育以及种种规章制度的约束而压抑，无法向外表达攻击性的时候，就会就目标对准自己。自伤、自残就是攻击性转向自己的表现。自杀是终极攻击，是毁灭了自己。</w:t>
      </w:r>
    </w:p>
    <w:p w14:paraId="76E234B6">
      <w:pPr>
        <w:rPr>
          <w:rFonts w:hint="default"/>
          <w:lang w:val="en-US" w:eastAsia="zh-CN"/>
        </w:rPr>
      </w:pPr>
    </w:p>
    <w:p w14:paraId="72D1E54D">
      <w:pPr>
        <w:rPr>
          <w:rFonts w:hint="default"/>
          <w:lang w:val="en-US" w:eastAsia="zh-CN"/>
        </w:rPr>
      </w:pPr>
      <w:r>
        <w:rPr>
          <w:rFonts w:hint="default"/>
          <w:lang w:val="en-US" w:eastAsia="zh-CN"/>
        </w:rPr>
        <w:t>所以如果发现了孩子自伤，需要谨慎，因为自伤的程度会升级，也就是攻击性会越来越强，最终可能走向自杀。</w:t>
      </w:r>
    </w:p>
    <w:p w14:paraId="6EEB21E5">
      <w:pPr>
        <w:rPr>
          <w:rFonts w:hint="default"/>
          <w:lang w:val="en-US" w:eastAsia="zh-CN"/>
        </w:rPr>
      </w:pPr>
    </w:p>
    <w:p w14:paraId="23CC8288">
      <w:pPr>
        <w:rPr>
          <w:rFonts w:hint="default"/>
          <w:lang w:val="en-US" w:eastAsia="zh-CN"/>
        </w:rPr>
      </w:pPr>
      <w:r>
        <w:rPr>
          <w:rFonts w:hint="default"/>
          <w:lang w:val="en-US" w:eastAsia="zh-CN"/>
        </w:rPr>
        <w:t>干预自伤的孩子，第一是要和孩子修复亲子关系。一般情况下，有自伤行为的孩子与父母关系都会存在明显或者隐晦的不和谐，如果是孩子隐藏了自己的愤怒，那父母是不知道亲子关系有问题的，也不知道孩子出了什么问题，因此发现自伤的孩子，需要父母有比较强的自我觉察功能，能开诚布公和孩子讨论他遇到了什么困难，如果是父母养育方式所致，正好借此机会进行纠偏。</w:t>
      </w:r>
    </w:p>
    <w:p w14:paraId="0DCBC632">
      <w:pPr>
        <w:rPr>
          <w:rFonts w:hint="default"/>
          <w:lang w:val="en-US" w:eastAsia="zh-CN"/>
        </w:rPr>
      </w:pPr>
    </w:p>
    <w:p w14:paraId="1C53A4DA">
      <w:pPr>
        <w:rPr>
          <w:rFonts w:hint="default"/>
          <w:lang w:val="en-US" w:eastAsia="zh-CN"/>
        </w:rPr>
      </w:pPr>
      <w:r>
        <w:rPr>
          <w:rFonts w:hint="default"/>
          <w:lang w:val="en-US" w:eastAsia="zh-CN"/>
        </w:rPr>
        <w:t>但很遗憾的是，自伤的孩子往往有着不太能自我觉察的父母，这也恰好是孩子出现问题的关键所在。如果有着足够敏感的父母，是很容易能发现孩子的早期异常情况的，不必要等到自伤行为的出现。</w:t>
      </w:r>
    </w:p>
    <w:p w14:paraId="6B9A58ED">
      <w:pPr>
        <w:rPr>
          <w:rFonts w:hint="default"/>
          <w:lang w:val="en-US" w:eastAsia="zh-CN"/>
        </w:rPr>
      </w:pPr>
    </w:p>
    <w:p w14:paraId="65606866">
      <w:pPr>
        <w:rPr>
          <w:rFonts w:hint="default"/>
          <w:lang w:val="en-US" w:eastAsia="zh-CN"/>
        </w:rPr>
      </w:pPr>
      <w:r>
        <w:rPr>
          <w:rFonts w:hint="default"/>
          <w:lang w:val="en-US" w:eastAsia="zh-CN"/>
        </w:rPr>
        <w:t>因此，孩子的自伤行为本身就是一种行为式语言，他们在告诉父母以及周围的重要他人，他需要帮助。</w:t>
      </w:r>
    </w:p>
    <w:p w14:paraId="2FE63A86">
      <w:pPr>
        <w:rPr>
          <w:rFonts w:hint="default"/>
          <w:lang w:val="en-US" w:eastAsia="zh-CN"/>
        </w:rPr>
      </w:pPr>
    </w:p>
    <w:p w14:paraId="4C2A8B08">
      <w:pPr>
        <w:rPr>
          <w:rFonts w:hint="default"/>
          <w:lang w:val="en-US" w:eastAsia="zh-CN"/>
        </w:rPr>
      </w:pPr>
      <w:r>
        <w:rPr>
          <w:rFonts w:hint="default"/>
          <w:lang w:val="en-US" w:eastAsia="zh-CN"/>
        </w:rPr>
        <w:t>所以，父母如果缺乏和孩子的沟通技巧，还是建议父母带着孩子寻求专业心理支持。"</w:t>
      </w:r>
    </w:p>
    <w:p w14:paraId="3AA39149">
      <w:pPr>
        <w:rPr>
          <w:rFonts w:hint="default"/>
          <w:lang w:val="en-US" w:eastAsia="zh-CN"/>
        </w:rPr>
      </w:pPr>
      <w:r>
        <w:rPr>
          <w:rFonts w:hint="default"/>
          <w:lang w:val="en-US" w:eastAsia="zh-CN"/>
        </w:rPr>
        <w:t>孩子自残是一个令人难以接受的现象，这种行为让人感到心痛和无助。但是，我们必须正视这个问题并探究其中的原因，因为只有了解根本原因，才能采取合适的方法来解决这个问题。大多数孩子自伤行为的最常见动机是缓解痛苦情绪。为了缓解和摆脱不良的情绪，比如抑郁、焦虑、愤怒、内疚、自卑、无助、绝望等。通常这个时候，孩子已经出现了心理健康问题。&lt;img src="https://pica.zhimg.com/50/v2-046c63fb9971846ec9635cd2389ab7a2_720w.jpg?source=1def8aca" data-rawwidth="450" data-rawheight="299" data-size="normal" data-original-token="v2-a169fb4005e00eae9fc4e378ae4d295e" data-uncomfortable="" data-default-watermark-src="https://picx.zhimg.com/50/v2-f7d6e0a59d17b94dc74970a24ae392a0_720w.jpg?source=1def8aca" class="origin_image zh-lightbox-thumb" width="450" data-original="https://pic1.zhimg.com/v2-046c63fb9971846ec9635cd2389ab7a2_r.jpg?source=1def8aca"/&gt;该图片有可能会引起不适继续查看当心理的痛难以承受时，有些人会产生伤害自己的冲动，将心理的痛通过身体的痛释放出去。很多孩子在自伤之后，情绪会平静下来，可以继续学习和生活。&lt;img src="https://pic1.zhimg.com/50/v2-dc9d7b655e50a7bd123cb4433add10f9_720w.jpg?source=1def8aca" data-rawwidth="976" data-rawheight="770" data-size="normal" data-original-token="v2-b9ab8447220370ff12a390417fcd3fdd" data-default-watermark-src="https://picx.zhimg.com/50/v2-e6151e9e40cc51ab6ede3d42b17ace5a_720w.jpg?source=1def8aca" class="origin_image zh-lightbox-thumb" width="976" data-original="https://picx.zhimg.com/v2-dc9d7b655e50a7bd123cb4433add10f9_r.jpg?source=1def8aca"/&gt;这时，家长需要陪伴孩子找到适合宣泄情绪的方法，如找人倾诉、运动、听音乐、砸枕头、正念冥想。一旦发现孩子有自残行为或心理问题，要及时引导孩子寻求专业的心理帮助。其次，孩子自残的原因还可能会与家庭氛围相关。父母离异、家庭暴力或者在家中感到孤独都可能会导致孩子产生消极情绪，从而自残。家长的缺席和家庭氛围的压抑也会使孩子变得不安全和孤独，从而诱发自残行为。不被父母理解或者情感被忽略的孩子可能会通过自伤引起别人的关注和爱。所以，对于这类孩子来说，需要的是父母更多的关心和陪伴，重塑感情。&lt;img src="https://pic1.zhimg.com/50/v2-9246ce26aa96e4f32f8cab1ea00732c9_720w.jpg?source=1def8aca" data-rawwidth="1080" data-rawheight="611" data-size="normal" data-original-token="v2-5d196f8f44e57eb39d30c01f4f2ec76c" data-default-watermark-src="https://pic1.zhimg.com/50/v2-cd4d13f45d45fecb700be23131bd6ed7_720w.jpg?source=1def8aca" class="origin_image zh-lightbox-thumb" width="1080" data-original="https://pic1.zhimg.com/v2-9246ce26aa96e4f32f8cab1ea00732c9_r.jpg?source=1def8aca"/&gt;最后，社交关系问题也是导致自残的原因之一。孩子可能受到欺凌、排挤或身处孤独中，这些情况都可能导致孩子对自己产生消极的认知和情绪，从而进行自残行为。这类孩子的父母要经常与学校老师保持沟通，帮助孩子学会与他人相处，培养积极向上的人际关系。对于那些受欺凌或者处在孤独状态的孩子，需要及时开展相关的干预工作，提供一定的帮助与支持。&lt;img src="https://picx.zhimg.com/50/v2-47f4d4044170b4ac42e38e6d840cd90e_720w.jpg?source=1def8aca" data-rawwidth="976" data-rawheight="2144" data-size="normal" data-original-token="v2-00326c935a5e9ef72bc7f98cf233f36d" data-default-watermark-src="https://picx.zhimg.com/50/v2-a6e3bc7c89e021e4d2df74db620c52d5_720w.jpg?source=1def8aca" class="origin_image zh-lightbox-thumb" width="976" data-original="https://pic1.zhimg.com/v2-47f4d4044170b4ac42e38e6d840cd90e_r.jpg?source=1def8aca"/&gt;每一个手臂布满伤疤的孩子，真正的伤口其实是在心里。自残是ta们向外界发出的求救信号，千万不要用我们的冷漠，把孩子推向更绝望的深渊。&lt;img src="https://picx.zhimg.com/50/v2-befd212e5c478610d9b5972a3cb1b16b_720w.jpg?source=1def8aca" data-rawwidth="800" data-rawheight="533" data-size="normal" data-original-token="v2-0f50b8ed3aef5690546120531df55daa" data-default-watermark-src="https://picx.zhimg.com/50/v2-523c39cd933edcd1bcea9c2eaf43f65a_720w.jpg?source=1def8aca" class="origin_image zh-lightbox-thumb" width="800" data-original="https://picx.zhimg.com/v2-befd212e5c478610d9b5972a3cb1b16b_r.jpg?source=1def8aca"/&gt;</w:t>
      </w:r>
    </w:p>
    <w:p w14:paraId="5B67B8B0">
      <w:pPr>
        <w:rPr>
          <w:rFonts w:hint="default"/>
          <w:lang w:val="en-US" w:eastAsia="zh-CN"/>
        </w:rPr>
      </w:pPr>
      <w:r>
        <w:rPr>
          <w:rFonts w:hint="default"/>
          <w:lang w:val="en-US" w:eastAsia="zh-CN"/>
        </w:rPr>
        <w:t>"班上有一个孩子，寒假期间存在自伤行为。</w:t>
      </w:r>
    </w:p>
    <w:p w14:paraId="0C758036">
      <w:pPr>
        <w:rPr>
          <w:rFonts w:hint="default"/>
          <w:lang w:val="en-US" w:eastAsia="zh-CN"/>
        </w:rPr>
      </w:pPr>
    </w:p>
    <w:p w14:paraId="2C5454DD">
      <w:pPr>
        <w:rPr>
          <w:rFonts w:hint="default"/>
          <w:lang w:val="en-US" w:eastAsia="zh-CN"/>
        </w:rPr>
      </w:pPr>
      <w:r>
        <w:rPr>
          <w:rFonts w:hint="default"/>
          <w:lang w:val="en-US" w:eastAsia="zh-CN"/>
        </w:rPr>
        <w:t>广西这边有段时间比较热，看到划痕了，问她“怎么弄的？痛不痛？”</w:t>
      </w:r>
    </w:p>
    <w:p w14:paraId="69D4B196">
      <w:pPr>
        <w:rPr>
          <w:rFonts w:hint="default"/>
          <w:lang w:val="en-US" w:eastAsia="zh-CN"/>
        </w:rPr>
      </w:pPr>
    </w:p>
    <w:p w14:paraId="0CA046D4">
      <w:pPr>
        <w:rPr>
          <w:rFonts w:hint="default"/>
          <w:lang w:val="en-US" w:eastAsia="zh-CN"/>
        </w:rPr>
      </w:pPr>
      <w:r>
        <w:rPr>
          <w:rFonts w:hint="default"/>
          <w:lang w:val="en-US" w:eastAsia="zh-CN"/>
        </w:rPr>
        <w:t>那孩子有点不好意思，说得轻描淡写地，就是没什么事的意思。</w:t>
      </w:r>
    </w:p>
    <w:p w14:paraId="746B095E">
      <w:pPr>
        <w:rPr>
          <w:rFonts w:hint="default"/>
          <w:lang w:val="en-US" w:eastAsia="zh-CN"/>
        </w:rPr>
      </w:pPr>
    </w:p>
    <w:p w14:paraId="20F86664">
      <w:pPr>
        <w:rPr>
          <w:rFonts w:hint="default"/>
          <w:lang w:val="en-US" w:eastAsia="zh-CN"/>
        </w:rPr>
      </w:pPr>
      <w:r>
        <w:rPr>
          <w:rFonts w:hint="default"/>
          <w:lang w:val="en-US" w:eastAsia="zh-CN"/>
        </w:rPr>
        <w:t>不愿说，OK，那就不说，问问寒假玩什么游戏，追什么番，聊点她愿意聊的。</w:t>
      </w:r>
    </w:p>
    <w:p w14:paraId="3C8BCA65">
      <w:pPr>
        <w:rPr>
          <w:rFonts w:hint="default"/>
          <w:lang w:val="en-US" w:eastAsia="zh-CN"/>
        </w:rPr>
      </w:pPr>
    </w:p>
    <w:p w14:paraId="6BB24927">
      <w:pPr>
        <w:rPr>
          <w:rFonts w:hint="default"/>
          <w:lang w:val="en-US" w:eastAsia="zh-CN"/>
        </w:rPr>
      </w:pPr>
      <w:r>
        <w:rPr>
          <w:rFonts w:hint="default"/>
          <w:lang w:val="en-US" w:eastAsia="zh-CN"/>
        </w:rPr>
        <w:t>对于聊天过程中暴露出来的熬夜问题，善意提醒“这样不难受的吗？对身体不好”</w:t>
      </w:r>
    </w:p>
    <w:p w14:paraId="08273F12">
      <w:pPr>
        <w:rPr>
          <w:rFonts w:hint="default"/>
          <w:lang w:val="en-US" w:eastAsia="zh-CN"/>
        </w:rPr>
      </w:pPr>
    </w:p>
    <w:p w14:paraId="37947805">
      <w:pPr>
        <w:rPr>
          <w:rFonts w:hint="default"/>
          <w:lang w:val="en-US" w:eastAsia="zh-CN"/>
        </w:rPr>
      </w:pPr>
      <w:r>
        <w:rPr>
          <w:rFonts w:hint="default"/>
          <w:lang w:val="en-US" w:eastAsia="zh-CN"/>
        </w:rPr>
        <w:t>目前未发现新的伤痕，愿意找老师聊天，不避讳自己犯的错，能接受善意提醒。</w:t>
      </w:r>
    </w:p>
    <w:p w14:paraId="14F0E8E3">
      <w:pPr>
        <w:rPr>
          <w:rFonts w:hint="default"/>
          <w:lang w:val="en-US" w:eastAsia="zh-CN"/>
        </w:rPr>
      </w:pPr>
    </w:p>
    <w:p w14:paraId="6F694164">
      <w:pPr>
        <w:rPr>
          <w:rFonts w:hint="default"/>
          <w:lang w:val="en-US" w:eastAsia="zh-CN"/>
        </w:rPr>
      </w:pPr>
      <w:r>
        <w:rPr>
          <w:rFonts w:hint="default"/>
          <w:lang w:val="en-US" w:eastAsia="zh-CN"/>
        </w:rPr>
        <w:t>我知道这孩子的根本问题没有解决，单亲家庭、留守儿童，爷爷愿意让她请假、看病、吃药，已经算得上不错。至于平时说话的语气，还有注定比较传统的观念，我也知道不能奢求太多。</w:t>
      </w:r>
    </w:p>
    <w:p w14:paraId="0206C820">
      <w:pPr>
        <w:rPr>
          <w:rFonts w:hint="default"/>
          <w:lang w:val="en-US" w:eastAsia="zh-CN"/>
        </w:rPr>
      </w:pPr>
    </w:p>
    <w:p w14:paraId="5E5D6A35">
      <w:pPr>
        <w:rPr>
          <w:rFonts w:hint="default"/>
          <w:lang w:val="en-US" w:eastAsia="zh-CN"/>
        </w:rPr>
      </w:pPr>
      <w:r>
        <w:rPr>
          <w:rFonts w:hint="default"/>
          <w:lang w:val="en-US" w:eastAsia="zh-CN"/>
        </w:rPr>
        <w:t>如何引导？先让自己情绪稳定，不勉强、不指责、不强行共情。"</w:t>
      </w:r>
    </w:p>
    <w:p w14:paraId="7BBF912A">
      <w:pPr>
        <w:rPr>
          <w:rFonts w:hint="default"/>
          <w:lang w:val="en-US" w:eastAsia="zh-CN"/>
        </w:rPr>
      </w:pPr>
      <w:r>
        <w:rPr>
          <w:rFonts w:hint="default"/>
          <w:lang w:val="en-US" w:eastAsia="zh-CN"/>
        </w:rPr>
        <w:t>高一的小晴和父母来到了咨询室，妈妈没坐下就开始倾诉，言语中流露出后怕和不解。当我把目光转向小晴，询问起咨询的原因时，她有些支支吾吾，说得不大明白。一番沟通后，我逐渐了解到，小晴上初中后就与同学关系不佳，父母认为这不是什么大事，成绩好就行。这种情况下，小晴的情绪也不好、波动愈发剧烈，特别难受的时候会用小刀划伤自己，有时是胳膊，有时是大腿。“这次来咨询，也是因为发现她胳膊上的划痕了。”妈妈边说边把孩子的左袖拉上去，手臂上密密麻麻数道伤痕，还隐约可见数条陈旧伤疤。&lt;img src="https://pic1.zhimg.com/50/v2-df439e38c9438df86454d58c423f4f3e_720w.jpg?source=1def8aca" data-caption="" data-size="normal" data-rawwidth="1080" data-rawheight="586" data-original-token="v2-df439e38c9438df86454d58c423f4f3e" data-default-watermark-src="https://pica.zhimg.com/50/v2-47d9397ca1440c10214c2540e00b6b8d_720w.jpg?source=1def8aca" class="origin_image zh-lightbox-thumb" width="1080" data-original="https://picx.zhimg.com/v2-df439e38c9438df86454d58c423f4f3e_r.jpg?source=1def8aca"/&gt;&lt;img src="https://pica.zhimg.com/50/v2-db1aff42ad13fbf5fbb7d0e44bf2a999_720w.jpg?source=1def8aca" data-caption="" data-size="normal" data-rawwidth="750" data-rawheight="245" data-original-token="v2-db1aff42ad13fbf5fbb7d0e44bf2a999" data-default-watermark-src="https://pic1.zhimg.com/50/v2-37a982e081b95e1e9584743ef6363805_720w.jpg?source=1def8aca" class="origin_image zh-lightbox-thumb" width="750" data-original="https://pic1.zhimg.com/v2-db1aff42ad13fbf5fbb7d0e44bf2a999_r.jpg?source=1def8aca"/&gt;一个人不会哭的时候，也会失去笑的能力。有些人的青春是躁动热烈的，有的则是在无声的沉默中度过。但平静的外表，并不意味着情绪不存在，还可能会通过其他的方式表达出来。小晴的行为就是无声呐喊的一种，非自杀性自伤（nonsuicidal self-injury）是指在没有明确自杀意图的情况下，个体故意、重复地改变或伤害自己的身体组织， 如用利器割伤、划伤、打火机烧伤、以头撞墙……家长面对青少年自伤行为时，很多时候是无法理解的，生活条件这么好，不愁吃住，穿名牌上名校，有什么好痛苦的？不解之下，有些家长会表达出轻蔑和鄙夷，觉得他们的孩子过于脆弱，这无疑是往孩子的伤口上撒盐。&lt;img src="https://picx.zhimg.com/50/v2-e5147eb2e4b7614c5e8af09836c79b97_720w.jpg?source=1def8aca" data-caption="" data-size="normal" data-rawwidth="1080" data-rawheight="607" data-original-token="v2-e5147eb2e4b7614c5e8af09836c79b97" data-default-watermark-src="https://pic1.zhimg.com/50/v2-0d84dd3e84f810a45dafe86426ce1230_720w.jpg?source=1def8aca" class="origin_image zh-lightbox-thumb" width="1080" data-original="https://picx.zhimg.com/v2-e5147eb2e4b7614c5e8af09836c79b97_r.jpg?source=1def8aca"/&gt;那么面对青少年的自伤，我们要怎么样去理解他们的行为呢？如果说孕育生命的场所是妈妈的子宫。那出生之后的3年，孩子会进入第二个“子宫”，一个孕育心灵的抱持性的家庭环境（Holding environment）。孩子早年的经历会对他情绪调节和自我照顾的能力产生极大的影响。对于襁褓时期的婴儿来说，情绪表达是内在真实的自然流露，在这个时期里，我们有机会看到天使般的微笑，让人感动，也会听到歇斯底里的哭喊，让人抓狂。因为面对的是个婴儿，大多数父母都能够心平气和地安抚孩子，让他慢慢安静下来。这样的本能促使父母完成了一次情绪干预行为，这个安抚的过程也会影响孩子依恋关系的形成。良好的依恋关系能给婴儿予安全感，让他能从父母照顾自己的行为中，获得自己安慰的力量，从而在未来情绪失控时，可以自我照顾，从情绪风暴的中心慢慢走出来。在生命早期获得的情绪调节能力，会对今后的生活带来极大影响，尤其是在经历身心剧烈变化的青春期。这时的青少年具有冲动性高、调节情绪能力低等特征。内部情绪的不稳定，再加上缺乏有效的调节手段，让他们更容易在不考虑后果的情况下，做出莽撞的自伤行为。&lt;img src="https://picx.zhimg.com/50/v2-3e65530ff50c6f351148990374c5e57b_720w.jpg?source=1def8aca" data-caption="" data-size="normal" data-rawwidth="750" data-rawheight="250" data-original-token="v2-3e65530ff50c6f351148990374c5e57b" data-default-watermark-src="https://pic1.zhimg.com/50/v2-ea6a5c91a5e8e18e6144a27393e04797_720w.jpg?source=1def8aca" class="origin_image zh-lightbox-thumb" width="750" data-original="https://pic1.zhimg.com/v2-3e65530ff50c6f351148990374c5e57b_r.jpg?source=1def8aca"/&gt;我们可以从以下不同的角度来理解自伤行为的心理功能：1、自伤可以调节情绪在一些家庭中，有些情绪是不被允许表达的，向父母表达负面情绪就更是禁忌，情绪没有合理的宣泄口，青少年很有可能就通过行动的方式表达。内心的洪水在堤坝蓄积已久，自我伤害就会成为泄洪的出口。一些自伤的青少年在自伤之后会感觉好受一些，帮助他们减轻内心的负面情绪，调解压力等。2、自伤可以释放对自我的攻击或惩罚愤怒的情绪表达有两个方向，朝外和朝内。朝外表达：转化成语言攻击或者行为攻击，也许会伤害到别人；朝内表达，转化为与自我攻击的对话或者对身体的伤害。自伤行为的青少年往往有对自我强烈的负面评价，试图通过自伤行为进行惩罚，减少内疚感。这也是他们在意识层面避免伤害他人所采取的一种方式。与此同时，自伤客观上也成为了一种对他人的被动攻击，很容易引起周围亲人朋友的紧张情绪，担忧和愤怒。3、自伤可以克服内心麻木并体验愉悦的感觉部分自伤的青少年有着长期的抑郁情绪，形成了一些心理防御机制保护自身，来主动隔离感受。这种防御方式也导致了他们情感上的麻木，自伤带来的疼痛，某种程度上是和内心的麻木做抗争，寻找自己还活着的感觉。自伤带来的疼痛，会使身体分泌内源性阿片肽，起到一定的镇痛作用。与此同时，疼痛会影响大脑中多巴胺活动，多巴胺的暂时释放，这会带来欣快和愉悦感。但这种感觉来得快，去得也快，为了获得更多地对抗麻木的欣快感，自伤可能变成习惯，甚至成瘾。&lt;img src="https://picx.zhimg.com/50/v2-df9269ea5e176d50186eadb132451601_720w.jpg?source=1def8aca" data-caption="" data-size="normal" data-rawwidth="1080" data-rawheight="639" data-original-token="v2-df9269ea5e176d50186eadb132451601" data-default-watermark-src="https://pic1.zhimg.com/50/v2-8e2aee4916246aa3fdc9f205340d5fe6_720w.jpg?source=1def8aca" class="origin_image zh-lightbox-thumb" width="1080" data-original="https://pic1.zhimg.com/v2-df9269ea5e176d50186eadb132</w:t>
      </w:r>
      <w:r>
        <w:rPr>
          <w:rFonts w:hint="default"/>
          <w:lang w:val="en-US" w:eastAsia="zh-CN"/>
        </w:rPr>
        <w:t>451601_r.jpg?source=1def8aca"/&gt;4、自伤可以获得控制感自伤者可能会在长期麻木的状态下出现不真实的感觉，觉得很空虚，甚至无法感受到自己的存在，而自伤是一个可以获得控制感的行为，伤害自己会带来一种真实的，活着的感觉。在皮肤上做出标记，会让自己区别于环境和其他人，有一种自我掌控的感觉，也让自己感到有能力去控制人生。5、自伤可以维系重要关系 自伤也可以考验或者拉回自己想亲近的人。无论是获得他人的关注和帮助，还是引发重要他人的某种情绪，自伤者大多可以通过这种行为去影响他人的情绪和行为。为了实现某些情感需求，这种惯性可能会再次加强自伤的行为。6、追寻刺激有一类青少年渴望参与各种冒险活动，以获得刺激体验。例如，跳伞和跳水，喜欢通过违反常规的生活方式来获得感觉刺激，对无聊、普通和平凡非常难以忍受。而这类青少年则会通过自伤行为获得兴奋和欣快感。&lt;img src="https://pic1.zhimg.com/50/v2-37b2ef10e4e7765320d0a0c127c8afd5_720w.jpg?source=1def8aca" data-caption="" data-size="normal" data-rawwidth="750" data-rawheight="250" data-original-token="v2-37b2ef10e4e7765320d0a0c127c8afd5" data-default-watermark-src="https://picx.zhimg.com/50/v2-cd57f136245d33d7dea812dfdaba3e08_720w.jpg?source=1def8aca" class="origin_image zh-lightbox-thumb" width="750" data-original="https://picx.zhimg.com/v2-37b2ef10e4e7765320d0a0c127c8afd5_r.jpg?source=1def8aca"/&gt;1、家长调节好自己的情绪孩子的自伤行为还可能引发家长强烈的危机感和震撼，超出情绪忍受的范围，因此父母可能会表现出对孩子自伤行为地否认和不接受。如果家长不想办法平复自己的内心情绪，那么流露出的情绪会加重孩子内心的失衡。当家庭不再是港湾，孩子会失去心灵的依靠，内心产生的情绪感觉没有办法得到接纳，甚至还会陷入更大的混乱。父母需要尽快恢复冷静，意识到孩子自伤行为其实是在求助，持续的否认和不接受有可能会错失求助信号的接收，进一步加重孩子的自伤行为。当父母能调节和照顾好自己的情绪状态后，这时去帮助孩子去理解和消化不良情绪，能够帮助孩子的情绪调节能力的恢复，减少自伤行为。2、 调节自我不良情绪自伤不能帮助自伤者解决问题，甚至会让现状变得更加糟糕。面对自伤行为，需要及时觉察自己的情绪，就如同去海上冲浪时，去感受海浪的大小，板面的重心平衡。你也会发现情绪海浪会时大时小，当我们正视内心感受的时候，恐惧失控感就会有所下降，混沌的感觉就会降低。随之，我们内心就会有更多空间留给思考和理性，在情绪来袭的时候保持清醒。如果我们能够理解情绪的产生，并尝试与海浪共存，我们的内心的容纳之窗也会扩大，内心的情绪容纳能力也会增强，不会陷入一种莫名的恐慌之中。自伤者也可以尝试学习通过言语沟通去表达自己的情绪，而不是行动。选择一个可以信赖的对象，无论朋友还是父母，能够信任是最重要的。&lt;img src="https://pica.zhimg.com/50/v2-16350ba72b8172cafd4a1a69a100fbc1_720w.jpg?source=1def8aca" data-caption="" data-size="normal" data-rawwidth="1019" data-rawheight="569" data-original-token="v2-16350ba72b8172cafd4a1a69a100fbc1" data-default-watermark-src="https://picx.zhimg.com/50/v2-c3ebc6c525f573f967c3883b02c82aa5_720w.jpg?source=1def8aca" class="origin_image zh-lightbox-thumb" width="1019" data-original="https://picx.zhimg.com/v2-16350ba72b8172cafd4a1a69a100fbc1_r.jpg?source=1def8aca"/&gt;你们可能没有找到办法从根本上解决这个问题的办法，需要找个时间坐下来，一起讨论出一个双方都认可的解决方案。或者你们想出了办法，但还没有让计划完全落地，这种情况就需要双方耐心一点。对于之前达成一致的解决方案，可以和伴侣谈谈他的想法和感受，以及对方可能需要的鼓励。当然，言语表达困难，或者暂时没有足够信任的人，根据自伤行为不同的功能，你也可以尝试以下方法：如果自伤是为了表达痛苦和强烈的情绪，可以在一张纸上作画、甚至乱涂乱画；也可以在纸上写下所有的消极感受，然后将它们撕碎，将内心的情绪具象化，从而让自己从中抽身、缓和下来。如果自伤是为了安抚自己、使自己冷静，我们可以通过一些正向的方式，泡个热水澡试着放松一下，并按摩一下自己的脖子、双手和双脚；如果自伤是为了感到封闭麻木，可以寻找一些支持，比如和朋友通个电话，不需要在其中谈及有关自伤的话题，从朋友、伴侣和家人那得到支持继续前进。&lt;img src="https://picx.zhimg.com/50/v2-a639f56b5f1d3fa4a75d63a98a632c64_720w.jpg?source=1def8aca" data-caption="" data-size="normal" data-rawwidth="1080" data-rawheight="590" data-original-token="v2-a639f56b5f1d3fa4a75d63a98a632c64" data-default-watermark-src="https://picx.zhimg.com/50/v2-4dc4ddb5f8662488d4e4c7ae3a4d9b1c_720w.jpg?source=1def8aca" class="origin_image zh-lightbox-thumb" width="1080" data-original="https://pic1.zhimg.com/v2-a639f56b5f1d3fa4a75d63a98a632c64_r.jpg?source=1def8aca"/&gt;也可以尝试咨询中常用的接地技术——用凉水冲把脸，凉水会刺激我们的迷走神经，顺势激活“副交感神经系统”，嚼一些味道很浓烈的东西，比如辣椒、薄荷或一片柚子皮也有类似的功能，帮助我们回归当下。如果自伤是为了释放压力或发泄愤怒，常规的锻炼、运动能帮助我们改善情绪缓解压力。跑步、跳舞、跳绳或打沙包都是非常不错的有氧运动，即使我们没有完整的时间进行运动，午后10分钟的散步、做做家务也能起到很大的帮助。有宠物的话，和他们共处也是个不错的选择，抚摸或者拥抱一下自己的猫猫或狗狗3、替代行为避免自伤如果自伤行为具有着不同的心理功能，强行中止带来更为严重的后果，无法立刻杜绝，可以尝试采用一些替代办法避免自我伤害：自伤者在手腕或者腿上带一个橡皮筋，可以用橡皮筋拉弹的方式替代危险行为，也可以尝试使用不尖锐的冰块在经常划伤自己的皮肤上擦拭。这样既能避免对皮肤的伤害，也避免冲动情况下的伤害。如果真的需要看到鲜红色的痕迹，才能够更加真实感受到自己，也可以尝试一下使用红色水彩笔划胳膊的方式，替代鲜血的痕迹，释放一定压力的同时，也避免了危险的发生。&lt;img src="https://pic1.zhimg.com/50/v2-59531328f5a814351c4536f4594206db_720w.jpg?source=1def8aca" data-caption="" data-size="normal" data-rawwidth="1080" data-rawheight="608" data-original-token="v2-59531328f5a814351c4536f4594206db" data-default-watermark-src="https://pic1.zhimg.com/50/v2-6bfa31c23a8173ab1efd04e16c07c24b_720w.jpg?source=1def8aca" class="origin_image zh-lightbox-thumb" width="1080" data-original="https://pica.zhimg.com/v2-59531328f5a814351c4536f4594206db_r.jpg?source=1def8aca"/&gt;自伤行为的出现很可怕，但更可怕的是对孩子的冷漠。被困住的人们，请务必牢记，除了伤害自己，还会有千千万万种脱离面前困境的方式。请不要独自承受，给自己多留些余地，也给别人一个帮助你的机会。（*本文案例为模拟案例，咨询对话纯属虚构）</w:t>
      </w:r>
    </w:p>
    <w:p w14:paraId="0BBD1E91">
      <w:pPr>
        <w:rPr>
          <w:rFonts w:hint="default"/>
          <w:lang w:val="en-US" w:eastAsia="zh-CN"/>
        </w:rPr>
      </w:pPr>
      <w:r>
        <w:rPr>
          <w:rFonts w:hint="default"/>
          <w:lang w:val="en-US" w:eastAsia="zh-CN"/>
        </w:rPr>
        <w:t>"因为孩子自己也知道，他不能伤害除了自己以外的任何人。</w:t>
      </w:r>
    </w:p>
    <w:p w14:paraId="4D613197">
      <w:pPr>
        <w:rPr>
          <w:rFonts w:hint="default"/>
          <w:lang w:val="en-US" w:eastAsia="zh-CN"/>
        </w:rPr>
      </w:pPr>
    </w:p>
    <w:p w14:paraId="5A73C284">
      <w:pPr>
        <w:rPr>
          <w:rFonts w:hint="default"/>
          <w:lang w:val="en-US" w:eastAsia="zh-CN"/>
        </w:rPr>
      </w:pPr>
      <w:r>
        <w:rPr>
          <w:rFonts w:hint="default"/>
          <w:lang w:val="en-US" w:eastAsia="zh-CN"/>
        </w:rPr>
        <w:t>那他满身的愤懑就只能对向自己了。</w:t>
      </w:r>
    </w:p>
    <w:p w14:paraId="6F782272">
      <w:pPr>
        <w:rPr>
          <w:rFonts w:hint="default"/>
          <w:lang w:val="en-US" w:eastAsia="zh-CN"/>
        </w:rPr>
      </w:pPr>
    </w:p>
    <w:p w14:paraId="73CBD18D">
      <w:pPr>
        <w:rPr>
          <w:rFonts w:hint="default"/>
          <w:lang w:val="en-US" w:eastAsia="zh-CN"/>
        </w:rPr>
      </w:pPr>
      <w:r>
        <w:rPr>
          <w:rFonts w:hint="default"/>
          <w:lang w:val="en-US" w:eastAsia="zh-CN"/>
        </w:rPr>
        <w:t>孩子为什么有这个认识呢？周围环境教他的。谁都可以伤害他，他却不能反抗，虽然现在流行说大人小孩之间人格平等，但现实是，从来不平等。作为孩子，很难很难做到靠自己反抗。"</w:t>
      </w:r>
    </w:p>
    <w:p w14:paraId="26367421">
      <w:pPr>
        <w:rPr>
          <w:rFonts w:hint="default"/>
          <w:lang w:val="en-US" w:eastAsia="zh-CN"/>
        </w:rPr>
      </w:pPr>
      <w:r>
        <w:rPr>
          <w:rFonts w:hint="default"/>
          <w:lang w:val="en-US" w:eastAsia="zh-CN"/>
        </w:rPr>
        <w:t>"我们是扶禾心理，专门做线下青少年心理辅导的机构，有需要的欢迎联系！</w:t>
      </w:r>
    </w:p>
    <w:p w14:paraId="2E0C1C62">
      <w:pPr>
        <w:rPr>
          <w:rFonts w:hint="default"/>
          <w:lang w:val="en-US" w:eastAsia="zh-CN"/>
        </w:rPr>
      </w:pPr>
    </w:p>
    <w:p w14:paraId="05700DB3">
      <w:pPr>
        <w:rPr>
          <w:rFonts w:hint="default"/>
          <w:lang w:val="en-US" w:eastAsia="zh-CN"/>
        </w:rPr>
      </w:pPr>
    </w:p>
    <w:p w14:paraId="332EF423">
      <w:pPr>
        <w:rPr>
          <w:rFonts w:hint="default"/>
          <w:lang w:val="en-US" w:eastAsia="zh-CN"/>
        </w:rPr>
      </w:pPr>
    </w:p>
    <w:p w14:paraId="20FE99A4">
      <w:pPr>
        <w:rPr>
          <w:rFonts w:hint="default"/>
          <w:lang w:val="en-US" w:eastAsia="zh-CN"/>
        </w:rPr>
      </w:pPr>
    </w:p>
    <w:p w14:paraId="509EEFE4">
      <w:pPr>
        <w:rPr>
          <w:rFonts w:hint="default"/>
          <w:lang w:val="en-US" w:eastAsia="zh-CN"/>
        </w:rPr>
      </w:pPr>
      <w:r>
        <w:rPr>
          <w:rFonts w:hint="default"/>
          <w:lang w:val="en-US" w:eastAsia="zh-CN"/>
        </w:rPr>
        <w:t>自伤行为，指的是个体在没有明显的自杀意图下，故意伤害自己身体的行为。这种行为在青少年中尤为常见，表现为割伤、烫伤、撞击等。</w:t>
      </w:r>
    </w:p>
    <w:p w14:paraId="03278530">
      <w:pPr>
        <w:rPr>
          <w:rFonts w:hint="default"/>
          <w:lang w:val="en-US" w:eastAsia="zh-CN"/>
        </w:rPr>
      </w:pPr>
    </w:p>
    <w:p w14:paraId="45DE1D28">
      <w:pPr>
        <w:rPr>
          <w:rFonts w:hint="default"/>
          <w:lang w:val="en-US" w:eastAsia="zh-CN"/>
        </w:rPr>
      </w:pPr>
    </w:p>
    <w:p w14:paraId="2AA1DA1C">
      <w:pPr>
        <w:rPr>
          <w:rFonts w:hint="default"/>
          <w:lang w:val="en-US" w:eastAsia="zh-CN"/>
        </w:rPr>
      </w:pPr>
    </w:p>
    <w:p w14:paraId="1331B767">
      <w:pPr>
        <w:rPr>
          <w:rFonts w:hint="default"/>
          <w:lang w:val="en-US" w:eastAsia="zh-CN"/>
        </w:rPr>
      </w:pPr>
    </w:p>
    <w:p w14:paraId="56391D25">
      <w:pPr>
        <w:rPr>
          <w:rFonts w:hint="default"/>
          <w:lang w:val="en-US" w:eastAsia="zh-CN"/>
        </w:rPr>
      </w:pPr>
      <w:r>
        <w:rPr>
          <w:rFonts w:hint="default"/>
          <w:lang w:val="en-US" w:eastAsia="zh-CN"/>
        </w:rPr>
        <w:t>当孩子面临强烈的情绪波动，如愤怒、挫败、绝望等负面情绪时，他们可能缺乏有效的情绪调节策略。</w:t>
      </w:r>
    </w:p>
    <w:p w14:paraId="52BB2257">
      <w:pPr>
        <w:rPr>
          <w:rFonts w:hint="default"/>
          <w:lang w:val="en-US" w:eastAsia="zh-CN"/>
        </w:rPr>
      </w:pPr>
    </w:p>
    <w:p w14:paraId="76EA5963">
      <w:pPr>
        <w:rPr>
          <w:rFonts w:hint="default"/>
          <w:lang w:val="en-US" w:eastAsia="zh-CN"/>
        </w:rPr>
      </w:pPr>
      <w:r>
        <w:rPr>
          <w:rFonts w:hint="default"/>
          <w:lang w:val="en-US" w:eastAsia="zh-CN"/>
        </w:rPr>
        <w:t>在这种情况下，自伤行为可能被用作一种即时的情绪释放手段，帮助孩子暂时缓解内心的痛苦。</w:t>
      </w:r>
    </w:p>
    <w:p w14:paraId="7CA7C3F4">
      <w:pPr>
        <w:rPr>
          <w:rFonts w:hint="default"/>
          <w:lang w:val="en-US" w:eastAsia="zh-CN"/>
        </w:rPr>
      </w:pPr>
    </w:p>
    <w:p w14:paraId="141A5C96">
      <w:pPr>
        <w:rPr>
          <w:rFonts w:hint="default"/>
          <w:lang w:val="en-US" w:eastAsia="zh-CN"/>
        </w:rPr>
      </w:pPr>
      <w:r>
        <w:rPr>
          <w:rFonts w:hint="default"/>
          <w:lang w:val="en-US" w:eastAsia="zh-CN"/>
        </w:rPr>
        <w:t>有些孩子可能通过自伤行为来表达对自己的不满或否定。</w:t>
      </w:r>
    </w:p>
    <w:p w14:paraId="3BDE6EBE">
      <w:pPr>
        <w:rPr>
          <w:rFonts w:hint="default"/>
          <w:lang w:val="en-US" w:eastAsia="zh-CN"/>
        </w:rPr>
      </w:pPr>
    </w:p>
    <w:p w14:paraId="0ADA8E16">
      <w:pPr>
        <w:rPr>
          <w:rFonts w:hint="default"/>
          <w:lang w:val="en-US" w:eastAsia="zh-CN"/>
        </w:rPr>
      </w:pPr>
      <w:r>
        <w:rPr>
          <w:rFonts w:hint="default"/>
          <w:lang w:val="en-US" w:eastAsia="zh-CN"/>
        </w:rPr>
        <w:t>他们可能认为自己的身体是“坏的”或“不值得被爱的”，因此通过伤害自己来强化这种消极的自我认同。</w:t>
      </w:r>
    </w:p>
    <w:p w14:paraId="0CF93A7F">
      <w:pPr>
        <w:rPr>
          <w:rFonts w:hint="default"/>
          <w:lang w:val="en-US" w:eastAsia="zh-CN"/>
        </w:rPr>
      </w:pPr>
    </w:p>
    <w:p w14:paraId="1BC7E323">
      <w:pPr>
        <w:rPr>
          <w:rFonts w:hint="default"/>
          <w:lang w:val="en-US" w:eastAsia="zh-CN"/>
        </w:rPr>
      </w:pPr>
      <w:r>
        <w:rPr>
          <w:rFonts w:hint="default"/>
          <w:lang w:val="en-US" w:eastAsia="zh-CN"/>
        </w:rPr>
        <w:t>在面对学习压力、人际关系压力或其他生活事件时，一些孩子可能选择自伤作为一种应对策略。</w:t>
      </w:r>
    </w:p>
    <w:p w14:paraId="14DBFEEE">
      <w:pPr>
        <w:rPr>
          <w:rFonts w:hint="default"/>
          <w:lang w:val="en-US" w:eastAsia="zh-CN"/>
        </w:rPr>
      </w:pPr>
    </w:p>
    <w:p w14:paraId="404E06FD">
      <w:pPr>
        <w:rPr>
          <w:rFonts w:hint="default"/>
          <w:lang w:val="en-US" w:eastAsia="zh-CN"/>
        </w:rPr>
      </w:pPr>
      <w:r>
        <w:rPr>
          <w:rFonts w:hint="default"/>
          <w:lang w:val="en-US" w:eastAsia="zh-CN"/>
        </w:rPr>
        <w:t>这种行为可能给他们带来一种暂时的解脱感，仿佛通过身体上的痛苦来转移或减轻心理上的负担。</w:t>
      </w:r>
    </w:p>
    <w:p w14:paraId="6506A994">
      <w:pPr>
        <w:rPr>
          <w:rFonts w:hint="default"/>
          <w:lang w:val="en-US" w:eastAsia="zh-CN"/>
        </w:rPr>
      </w:pPr>
    </w:p>
    <w:p w14:paraId="0C3B39BF">
      <w:pPr>
        <w:rPr>
          <w:rFonts w:hint="default"/>
          <w:lang w:val="en-US" w:eastAsia="zh-CN"/>
        </w:rPr>
      </w:pPr>
    </w:p>
    <w:p w14:paraId="667B3D38">
      <w:pPr>
        <w:rPr>
          <w:rFonts w:hint="default"/>
          <w:lang w:val="en-US" w:eastAsia="zh-CN"/>
        </w:rPr>
      </w:pPr>
    </w:p>
    <w:p w14:paraId="681A9FD4">
      <w:pPr>
        <w:rPr>
          <w:rFonts w:hint="default"/>
          <w:lang w:val="en-US" w:eastAsia="zh-CN"/>
        </w:rPr>
      </w:pPr>
    </w:p>
    <w:p w14:paraId="1850B49C">
      <w:pPr>
        <w:rPr>
          <w:rFonts w:hint="default"/>
          <w:lang w:val="en-US" w:eastAsia="zh-CN"/>
        </w:rPr>
      </w:pPr>
      <w:r>
        <w:rPr>
          <w:rFonts w:hint="default"/>
          <w:lang w:val="en-US" w:eastAsia="zh-CN"/>
        </w:rPr>
        <w:t>面对孩子的自伤行为，家长的反应和应对方式至关重要。</w:t>
      </w:r>
    </w:p>
    <w:p w14:paraId="11B3208E">
      <w:pPr>
        <w:rPr>
          <w:rFonts w:hint="default"/>
          <w:lang w:val="en-US" w:eastAsia="zh-CN"/>
        </w:rPr>
      </w:pPr>
    </w:p>
    <w:p w14:paraId="7BE28629">
      <w:pPr>
        <w:rPr>
          <w:rFonts w:hint="default"/>
          <w:lang w:val="en-US" w:eastAsia="zh-CN"/>
        </w:rPr>
      </w:pPr>
    </w:p>
    <w:p w14:paraId="25BCE0D6">
      <w:pPr>
        <w:rPr>
          <w:rFonts w:hint="default"/>
          <w:lang w:val="en-US" w:eastAsia="zh-CN"/>
        </w:rPr>
      </w:pPr>
    </w:p>
    <w:p w14:paraId="63BC24B0">
      <w:pPr>
        <w:rPr>
          <w:rFonts w:hint="default"/>
          <w:lang w:val="en-US" w:eastAsia="zh-CN"/>
        </w:rPr>
      </w:pPr>
    </w:p>
    <w:p w14:paraId="6DBC8319">
      <w:pPr>
        <w:rPr>
          <w:rFonts w:hint="default"/>
          <w:lang w:val="en-US" w:eastAsia="zh-CN"/>
        </w:rPr>
      </w:pPr>
      <w:r>
        <w:rPr>
          <w:rFonts w:hint="default"/>
          <w:lang w:val="en-US" w:eastAsia="zh-CN"/>
        </w:rPr>
        <w:t>家长要在日常生活中多关心孩子的感受和需求，倾听他们的声音，尊重他们的意见和选择。</w:t>
      </w:r>
    </w:p>
    <w:p w14:paraId="441363F7">
      <w:pPr>
        <w:rPr>
          <w:rFonts w:hint="default"/>
          <w:lang w:val="en-US" w:eastAsia="zh-CN"/>
        </w:rPr>
      </w:pPr>
    </w:p>
    <w:p w14:paraId="46299CE9">
      <w:pPr>
        <w:rPr>
          <w:rFonts w:hint="default"/>
          <w:lang w:val="en-US" w:eastAsia="zh-CN"/>
        </w:rPr>
      </w:pPr>
      <w:r>
        <w:rPr>
          <w:rFonts w:hint="default"/>
          <w:lang w:val="en-US" w:eastAsia="zh-CN"/>
        </w:rPr>
        <w:t>当孩子感受到家长的关心和支持时，他们更有可能敞开心扉，分享自己的困惑和痛苦。</w:t>
      </w:r>
    </w:p>
    <w:p w14:paraId="1C237ED2">
      <w:pPr>
        <w:rPr>
          <w:rFonts w:hint="default"/>
          <w:lang w:val="en-US" w:eastAsia="zh-CN"/>
        </w:rPr>
      </w:pPr>
    </w:p>
    <w:p w14:paraId="70C9E710">
      <w:pPr>
        <w:rPr>
          <w:rFonts w:hint="default"/>
          <w:lang w:val="en-US" w:eastAsia="zh-CN"/>
        </w:rPr>
      </w:pPr>
      <w:r>
        <w:rPr>
          <w:rFonts w:hint="default"/>
          <w:lang w:val="en-US" w:eastAsia="zh-CN"/>
        </w:rPr>
        <w:t>鼓励孩子参加一些有益的活动，如运动、音乐、绘画等，以分散注意力，缓解负面情绪。</w:t>
      </w:r>
    </w:p>
    <w:p w14:paraId="6B6398FE">
      <w:pPr>
        <w:rPr>
          <w:rFonts w:hint="default"/>
          <w:lang w:val="en-US" w:eastAsia="zh-CN"/>
        </w:rPr>
      </w:pPr>
    </w:p>
    <w:p w14:paraId="71A84994">
      <w:pPr>
        <w:rPr>
          <w:rFonts w:hint="default"/>
          <w:lang w:val="en-US" w:eastAsia="zh-CN"/>
        </w:rPr>
      </w:pPr>
      <w:r>
        <w:rPr>
          <w:rFonts w:hint="default"/>
          <w:lang w:val="en-US" w:eastAsia="zh-CN"/>
        </w:rPr>
        <w:t>当孩子感受到自己的价值和被他人认可时，他们更有可能形成积极的自我认同，从而减少自伤行为的发生。</w:t>
      </w:r>
    </w:p>
    <w:p w14:paraId="2A57D278">
      <w:pPr>
        <w:rPr>
          <w:rFonts w:hint="default"/>
          <w:lang w:val="en-US" w:eastAsia="zh-CN"/>
        </w:rPr>
      </w:pPr>
    </w:p>
    <w:p w14:paraId="6FFF14A6">
      <w:pPr>
        <w:rPr>
          <w:rFonts w:hint="default"/>
          <w:lang w:val="en-US" w:eastAsia="zh-CN"/>
        </w:rPr>
      </w:pPr>
      <w:r>
        <w:rPr>
          <w:rFonts w:hint="default"/>
          <w:lang w:val="en-US" w:eastAsia="zh-CN"/>
        </w:rPr>
        <w:t>如果孩子的自伤行为持续存在且严重影响其日常生活和学习，家长应及时寻求专业帮助和支持。"</w:t>
      </w:r>
    </w:p>
    <w:p w14:paraId="136D7AF6">
      <w:pPr>
        <w:rPr>
          <w:rFonts w:hint="default"/>
          <w:lang w:val="en-US" w:eastAsia="zh-CN"/>
        </w:rPr>
      </w:pPr>
      <w:r>
        <w:rPr>
          <w:rFonts w:hint="default"/>
          <w:lang w:val="en-US" w:eastAsia="zh-CN"/>
        </w:rPr>
        <w:t>"孩子的自伤行为原因较复杂，概括起来如下，也是养育者注意防范的要点：</w:t>
      </w:r>
    </w:p>
    <w:p w14:paraId="0DBDFC36">
      <w:pPr>
        <w:rPr>
          <w:rFonts w:hint="default"/>
          <w:lang w:val="en-US" w:eastAsia="zh-CN"/>
        </w:rPr>
      </w:pPr>
    </w:p>
    <w:p w14:paraId="11E9017A">
      <w:pPr>
        <w:rPr>
          <w:rFonts w:hint="default"/>
          <w:lang w:val="en-US" w:eastAsia="zh-CN"/>
        </w:rPr>
      </w:pPr>
      <w:r>
        <w:rPr>
          <w:rFonts w:hint="default"/>
          <w:lang w:val="en-US" w:eastAsia="zh-CN"/>
        </w:rPr>
        <w:t>1.需求未得到满足，儿童无法准确表达需求，大人不明白孩子的需要；</w:t>
      </w:r>
    </w:p>
    <w:p w14:paraId="00DD3968">
      <w:pPr>
        <w:rPr>
          <w:rFonts w:hint="default"/>
          <w:lang w:val="en-US" w:eastAsia="zh-CN"/>
        </w:rPr>
      </w:pPr>
    </w:p>
    <w:p w14:paraId="46292958">
      <w:pPr>
        <w:rPr>
          <w:rFonts w:hint="default"/>
          <w:lang w:val="en-US" w:eastAsia="zh-CN"/>
        </w:rPr>
      </w:pPr>
      <w:r>
        <w:rPr>
          <w:rFonts w:hint="default"/>
          <w:lang w:val="en-US" w:eastAsia="zh-CN"/>
        </w:rPr>
        <w:t>2.感知觉异常，通过自伤行为达到自我刺激和愉悦；</w:t>
      </w:r>
    </w:p>
    <w:p w14:paraId="5290B7BB">
      <w:pPr>
        <w:rPr>
          <w:rFonts w:hint="default"/>
          <w:lang w:val="en-US" w:eastAsia="zh-CN"/>
        </w:rPr>
      </w:pPr>
    </w:p>
    <w:p w14:paraId="4449ABBF">
      <w:pPr>
        <w:rPr>
          <w:rFonts w:hint="default"/>
          <w:lang w:val="en-US" w:eastAsia="zh-CN"/>
        </w:rPr>
      </w:pPr>
      <w:r>
        <w:rPr>
          <w:rFonts w:hint="default"/>
          <w:lang w:val="en-US" w:eastAsia="zh-CN"/>
        </w:rPr>
        <w:t>3.刻板行为严重的儿童，自伤行为偏多；</w:t>
      </w:r>
    </w:p>
    <w:p w14:paraId="3E86B3F1">
      <w:pPr>
        <w:rPr>
          <w:rFonts w:hint="default"/>
          <w:lang w:val="en-US" w:eastAsia="zh-CN"/>
        </w:rPr>
      </w:pPr>
    </w:p>
    <w:p w14:paraId="5752CBD3">
      <w:pPr>
        <w:rPr>
          <w:rFonts w:hint="default"/>
          <w:lang w:val="en-US" w:eastAsia="zh-CN"/>
        </w:rPr>
      </w:pPr>
      <w:r>
        <w:rPr>
          <w:rFonts w:hint="default"/>
          <w:lang w:val="en-US" w:eastAsia="zh-CN"/>
        </w:rPr>
        <w:t>4.感觉超载，周遭刺激繁杂，不堪忍受；</w:t>
      </w:r>
    </w:p>
    <w:p w14:paraId="0628CA44">
      <w:pPr>
        <w:rPr>
          <w:rFonts w:hint="default"/>
          <w:lang w:val="en-US" w:eastAsia="zh-CN"/>
        </w:rPr>
      </w:pPr>
    </w:p>
    <w:p w14:paraId="28F07CE7">
      <w:pPr>
        <w:rPr>
          <w:rFonts w:hint="default"/>
          <w:lang w:val="en-US" w:eastAsia="zh-CN"/>
        </w:rPr>
      </w:pPr>
      <w:r>
        <w:rPr>
          <w:rFonts w:hint="default"/>
          <w:lang w:val="en-US" w:eastAsia="zh-CN"/>
        </w:rPr>
        <w:t>5.日常生活规律发生变更，计划变化频繁；</w:t>
      </w:r>
    </w:p>
    <w:p w14:paraId="2507D223">
      <w:pPr>
        <w:rPr>
          <w:rFonts w:hint="default"/>
          <w:lang w:val="en-US" w:eastAsia="zh-CN"/>
        </w:rPr>
      </w:pPr>
    </w:p>
    <w:p w14:paraId="1BCF73E7">
      <w:pPr>
        <w:rPr>
          <w:rFonts w:hint="default"/>
          <w:lang w:val="en-US" w:eastAsia="zh-CN"/>
        </w:rPr>
      </w:pPr>
      <w:r>
        <w:rPr>
          <w:rFonts w:hint="default"/>
          <w:lang w:val="en-US" w:eastAsia="zh-CN"/>
        </w:rPr>
        <w:t>6.社交越孤立，自残行为越多见</w:t>
      </w:r>
    </w:p>
    <w:p w14:paraId="733B7C79">
      <w:pPr>
        <w:rPr>
          <w:rFonts w:hint="default"/>
          <w:lang w:val="en-US" w:eastAsia="zh-CN"/>
        </w:rPr>
      </w:pPr>
    </w:p>
    <w:p w14:paraId="5E031D22">
      <w:pPr>
        <w:rPr>
          <w:rFonts w:hint="default"/>
          <w:lang w:val="en-US" w:eastAsia="zh-CN"/>
        </w:rPr>
      </w:pPr>
    </w:p>
    <w:p w14:paraId="41C386B9">
      <w:pPr>
        <w:rPr>
          <w:rFonts w:hint="default"/>
          <w:lang w:val="en-US" w:eastAsia="zh-CN"/>
        </w:rPr>
      </w:pPr>
    </w:p>
    <w:p w14:paraId="2053FB87">
      <w:pPr>
        <w:rPr>
          <w:rFonts w:hint="default"/>
          <w:lang w:val="en-US" w:eastAsia="zh-CN"/>
        </w:rPr>
      </w:pPr>
    </w:p>
    <w:p w14:paraId="28B5887E">
      <w:pPr>
        <w:rPr>
          <w:rFonts w:hint="default"/>
          <w:lang w:val="en-US" w:eastAsia="zh-CN"/>
        </w:rPr>
      </w:pPr>
      <w:r>
        <w:rPr>
          <w:rFonts w:hint="default"/>
          <w:lang w:val="en-US" w:eastAsia="zh-CN"/>
        </w:rPr>
        <w:t>面对孩子的非自杀性自伤行为，我们可能会有各种各样的反应，比如惊讶、愤怒、恐慌、无奈、失望等。</w:t>
      </w:r>
    </w:p>
    <w:p w14:paraId="6D0770CA">
      <w:pPr>
        <w:rPr>
          <w:rFonts w:hint="default"/>
          <w:lang w:val="en-US" w:eastAsia="zh-CN"/>
        </w:rPr>
      </w:pPr>
    </w:p>
    <w:p w14:paraId="15A80CEC">
      <w:pPr>
        <w:rPr>
          <w:rFonts w:hint="default"/>
          <w:lang w:val="en-US" w:eastAsia="zh-CN"/>
        </w:rPr>
      </w:pPr>
      <w:r>
        <w:rPr>
          <w:rFonts w:hint="default"/>
          <w:lang w:val="en-US" w:eastAsia="zh-CN"/>
        </w:rPr>
        <w:t>接纳孩子的情绪，就意味着我们要接受孩子的行为吗？</w:t>
      </w:r>
    </w:p>
    <w:p w14:paraId="5D19B5FB">
      <w:pPr>
        <w:rPr>
          <w:rFonts w:hint="default"/>
          <w:lang w:val="en-US" w:eastAsia="zh-CN"/>
        </w:rPr>
      </w:pPr>
    </w:p>
    <w:p w14:paraId="1607D05C">
      <w:pPr>
        <w:rPr>
          <w:rFonts w:hint="default"/>
          <w:lang w:val="en-US" w:eastAsia="zh-CN"/>
        </w:rPr>
      </w:pPr>
      <w:r>
        <w:rPr>
          <w:rFonts w:hint="default"/>
          <w:lang w:val="en-US" w:eastAsia="zh-CN"/>
        </w:rPr>
        <w:t>显然不是。青少年在此时对于情绪的觉察、识别、控制，行为上不一定有辨识力可以考虑全局的因素，所以有些时候有冲动的行为。就如我们刚刚将孩子的情绪比作“刚出生的婴儿”，既然是刚出生的婴儿，便只能混沌地满足自己的情绪需求，其行为对好坏必然是不加选择的。</w:t>
      </w:r>
    </w:p>
    <w:p w14:paraId="7960B5F9">
      <w:pPr>
        <w:rPr>
          <w:rFonts w:hint="default"/>
          <w:lang w:val="en-US" w:eastAsia="zh-CN"/>
        </w:rPr>
      </w:pPr>
    </w:p>
    <w:p w14:paraId="0291D948">
      <w:pPr>
        <w:rPr>
          <w:rFonts w:hint="default"/>
          <w:lang w:val="en-US" w:eastAsia="zh-CN"/>
        </w:rPr>
      </w:pPr>
      <w:r>
        <w:rPr>
          <w:rFonts w:hint="default"/>
          <w:lang w:val="en-US" w:eastAsia="zh-CN"/>
        </w:rPr>
        <w:t>我们认可孩子的情绪，与此同时我们也需要以一个温柔而坚定的态度告诉孩子，什么样的情绪行为是对自己有帮助的，而什么样的情绪行为是没有帮助甚至起了反作用的。</w:t>
      </w:r>
    </w:p>
    <w:p w14:paraId="3CD0471B">
      <w:pPr>
        <w:rPr>
          <w:rFonts w:hint="default"/>
          <w:lang w:val="en-US" w:eastAsia="zh-CN"/>
        </w:rPr>
      </w:pPr>
    </w:p>
    <w:p w14:paraId="4391F0AA">
      <w:pPr>
        <w:rPr>
          <w:rFonts w:hint="default"/>
          <w:lang w:val="en-US" w:eastAsia="zh-CN"/>
        </w:rPr>
      </w:pPr>
      <w:r>
        <w:rPr>
          <w:rFonts w:hint="default"/>
          <w:lang w:val="en-US" w:eastAsia="zh-CN"/>
        </w:rPr>
        <w:t>我们理解孩子想要自伤是源于自己的悲伤与痛苦，同时我们也鼓励孩子能够以更加健康的方式将痛苦宣泄出来。</w:t>
      </w:r>
    </w:p>
    <w:p w14:paraId="38FD5150">
      <w:pPr>
        <w:rPr>
          <w:rFonts w:hint="default"/>
          <w:lang w:val="en-US" w:eastAsia="zh-CN"/>
        </w:rPr>
      </w:pPr>
    </w:p>
    <w:p w14:paraId="5C6E4EDE">
      <w:pPr>
        <w:rPr>
          <w:rFonts w:hint="default"/>
          <w:lang w:val="en-US" w:eastAsia="zh-CN"/>
        </w:rPr>
      </w:pPr>
      <w:r>
        <w:rPr>
          <w:rFonts w:hint="default"/>
          <w:lang w:val="en-US" w:eastAsia="zh-CN"/>
        </w:rPr>
        <w:t>我们帮助孩子一起寻找更好的办法，引导孩子的情绪行为逐渐朝着积极的方向走，并且始终相信我们的孩子可以做到凭借自己的力量走出消极的漩涡。</w:t>
      </w:r>
    </w:p>
    <w:p w14:paraId="2B982360">
      <w:pPr>
        <w:rPr>
          <w:rFonts w:hint="default"/>
          <w:lang w:val="en-US" w:eastAsia="zh-CN"/>
        </w:rPr>
      </w:pPr>
    </w:p>
    <w:p w14:paraId="68855A0C">
      <w:pPr>
        <w:rPr>
          <w:rFonts w:hint="default"/>
          <w:lang w:val="en-US" w:eastAsia="zh-CN"/>
        </w:rPr>
      </w:pPr>
      <w:r>
        <w:rPr>
          <w:rFonts w:hint="default"/>
          <w:lang w:val="en-US" w:eastAsia="zh-CN"/>
        </w:rPr>
        <w:t>如此一来，我们既可以做到呵护孩子的“情绪婴儿”，也可以不必妥协于侵扰孩子的“情绪行为小恶魔”，真正地与孩子站在同一条战线上。</w:t>
      </w:r>
    </w:p>
    <w:p w14:paraId="6065EC9D">
      <w:pPr>
        <w:rPr>
          <w:rFonts w:hint="default"/>
          <w:lang w:val="en-US" w:eastAsia="zh-CN"/>
        </w:rPr>
      </w:pPr>
    </w:p>
    <w:p w14:paraId="194FFE67">
      <w:pPr>
        <w:rPr>
          <w:rFonts w:hint="default"/>
          <w:lang w:val="en-US" w:eastAsia="zh-CN"/>
        </w:rPr>
      </w:pPr>
    </w:p>
    <w:p w14:paraId="445BEF67">
      <w:pPr>
        <w:rPr>
          <w:rFonts w:hint="default"/>
          <w:lang w:val="en-US" w:eastAsia="zh-CN"/>
        </w:rPr>
      </w:pPr>
    </w:p>
    <w:p w14:paraId="111EDDB4">
      <w:pPr>
        <w:rPr>
          <w:rFonts w:hint="default"/>
          <w:lang w:val="en-US" w:eastAsia="zh-CN"/>
        </w:rPr>
      </w:pPr>
    </w:p>
    <w:p w14:paraId="62CF951B">
      <w:pPr>
        <w:rPr>
          <w:rFonts w:hint="default"/>
          <w:lang w:val="en-US" w:eastAsia="zh-CN"/>
        </w:rPr>
      </w:pPr>
      <w:r>
        <w:rPr>
          <w:rFonts w:hint="default"/>
          <w:lang w:val="en-US" w:eastAsia="zh-CN"/>
        </w:rPr>
        <w:t>表达出想要理解孩子的愿望，但不强求</w:t>
      </w:r>
    </w:p>
    <w:p w14:paraId="6454EF01">
      <w:pPr>
        <w:rPr>
          <w:rFonts w:hint="default"/>
          <w:lang w:val="en-US" w:eastAsia="zh-CN"/>
        </w:rPr>
      </w:pPr>
    </w:p>
    <w:p w14:paraId="3412A87C">
      <w:pPr>
        <w:rPr>
          <w:rFonts w:hint="default"/>
          <w:lang w:val="en-US" w:eastAsia="zh-CN"/>
        </w:rPr>
      </w:pPr>
      <w:r>
        <w:rPr>
          <w:rFonts w:hint="default"/>
          <w:lang w:val="en-US" w:eastAsia="zh-CN"/>
        </w:rPr>
        <w:t>对孩子说：“你这么做是因为此刻你的内心充满了痛苦的情绪，对吗？如果你愿意，妈妈/爸爸也随时愿意听听你的心声，但如果你不愿意，也没有关系，妈妈/爸爸会一直陪伴着你。”向孩子表达自己的大门随时为之敞开，孩子现在想不想进都不着急，重要的是，这扇门一直会在这里为孩子敞开。</w:t>
      </w:r>
    </w:p>
    <w:p w14:paraId="645C958E">
      <w:pPr>
        <w:rPr>
          <w:rFonts w:hint="default"/>
          <w:lang w:val="en-US" w:eastAsia="zh-CN"/>
        </w:rPr>
      </w:pPr>
    </w:p>
    <w:p w14:paraId="6B7D44A6">
      <w:pPr>
        <w:rPr>
          <w:rFonts w:hint="default"/>
          <w:lang w:val="en-US" w:eastAsia="zh-CN"/>
        </w:rPr>
      </w:pPr>
    </w:p>
    <w:p w14:paraId="41BB620E">
      <w:pPr>
        <w:rPr>
          <w:rFonts w:hint="default"/>
          <w:lang w:val="en-US" w:eastAsia="zh-CN"/>
        </w:rPr>
      </w:pPr>
    </w:p>
    <w:p w14:paraId="420750C4">
      <w:pPr>
        <w:rPr>
          <w:rFonts w:hint="default"/>
          <w:lang w:val="en-US" w:eastAsia="zh-CN"/>
        </w:rPr>
      </w:pPr>
    </w:p>
    <w:p w14:paraId="4C083D65">
      <w:pPr>
        <w:rPr>
          <w:rFonts w:hint="default"/>
          <w:lang w:val="en-US" w:eastAsia="zh-CN"/>
        </w:rPr>
      </w:pPr>
      <w:r>
        <w:rPr>
          <w:rFonts w:hint="default"/>
          <w:lang w:val="en-US" w:eastAsia="zh-CN"/>
        </w:rPr>
        <w:t>当孩子愿意说了，多倾听，少评价</w:t>
      </w:r>
    </w:p>
    <w:p w14:paraId="36148C3F">
      <w:pPr>
        <w:rPr>
          <w:rFonts w:hint="default"/>
          <w:lang w:val="en-US" w:eastAsia="zh-CN"/>
        </w:rPr>
      </w:pPr>
    </w:p>
    <w:p w14:paraId="6461CBA3">
      <w:pPr>
        <w:rPr>
          <w:rFonts w:hint="default"/>
          <w:lang w:val="en-US" w:eastAsia="zh-CN"/>
        </w:rPr>
      </w:pPr>
      <w:r>
        <w:rPr>
          <w:rFonts w:hint="default"/>
          <w:lang w:val="en-US" w:eastAsia="zh-CN"/>
        </w:rPr>
        <w:t>不论孩子可能是怎样的情绪，首先我们树立起这样的观念：不对孩子的情绪加以评判，把它当成刚出生的婴儿一般对待。耐心倾听孩子的话语，并适时表示支持，比如微笑着点头、告诉孩子自己在听等等。</w:t>
      </w:r>
    </w:p>
    <w:p w14:paraId="69214E30">
      <w:pPr>
        <w:rPr>
          <w:rFonts w:hint="default"/>
          <w:lang w:val="en-US" w:eastAsia="zh-CN"/>
        </w:rPr>
      </w:pPr>
    </w:p>
    <w:p w14:paraId="04C57040">
      <w:pPr>
        <w:rPr>
          <w:rFonts w:hint="default"/>
          <w:lang w:val="en-US" w:eastAsia="zh-CN"/>
        </w:rPr>
      </w:pPr>
    </w:p>
    <w:p w14:paraId="68654E81">
      <w:pPr>
        <w:rPr>
          <w:rFonts w:hint="default"/>
          <w:lang w:val="en-US" w:eastAsia="zh-CN"/>
        </w:rPr>
      </w:pPr>
    </w:p>
    <w:p w14:paraId="7828CDA7">
      <w:pPr>
        <w:rPr>
          <w:rFonts w:hint="default"/>
          <w:lang w:val="en-US" w:eastAsia="zh-CN"/>
        </w:rPr>
      </w:pPr>
    </w:p>
    <w:p w14:paraId="216F9C61">
      <w:pPr>
        <w:rPr>
          <w:rFonts w:hint="default"/>
          <w:lang w:val="en-US" w:eastAsia="zh-CN"/>
        </w:rPr>
      </w:pPr>
      <w:r>
        <w:rPr>
          <w:rFonts w:hint="default"/>
          <w:lang w:val="en-US" w:eastAsia="zh-CN"/>
        </w:rPr>
        <w:t>合适的时机，鼓励孩子用其他方式替代现有的情绪行为</w:t>
      </w:r>
    </w:p>
    <w:p w14:paraId="60E1E052">
      <w:pPr>
        <w:rPr>
          <w:rFonts w:hint="default"/>
          <w:lang w:val="en-US" w:eastAsia="zh-CN"/>
        </w:rPr>
      </w:pPr>
    </w:p>
    <w:p w14:paraId="080C9953">
      <w:pPr>
        <w:rPr>
          <w:rFonts w:hint="default"/>
          <w:lang w:val="en-US" w:eastAsia="zh-CN"/>
        </w:rPr>
      </w:pPr>
      <w:r>
        <w:rPr>
          <w:rFonts w:hint="default"/>
          <w:lang w:val="en-US" w:eastAsia="zh-CN"/>
        </w:rPr>
        <w:t>告诉孩子这样的行为的利弊，并且有更好的行为来替代。我们可以从孩子的爱好，比如画画、听音乐，或是写小说等等活动入手；若是自伤，我们还可以教孩子利用冰袋冰敷或是橡皮筋弹自己等的方式代替相关器具的伤害。在孩子想要实施情绪行为的时候，用另外的方式代替，每一次代替，都可以给予其鼓励。这样一次次地强化积极行为，弱化消极行为。</w:t>
      </w:r>
    </w:p>
    <w:p w14:paraId="4F1EFCD5">
      <w:pPr>
        <w:rPr>
          <w:rFonts w:hint="default"/>
          <w:lang w:val="en-US" w:eastAsia="zh-CN"/>
        </w:rPr>
      </w:pPr>
    </w:p>
    <w:p w14:paraId="2BEB17F7">
      <w:pPr>
        <w:rPr>
          <w:rFonts w:hint="default"/>
          <w:lang w:val="en-US" w:eastAsia="zh-CN"/>
        </w:rPr>
      </w:pPr>
    </w:p>
    <w:p w14:paraId="77F0BB62">
      <w:pPr>
        <w:rPr>
          <w:rFonts w:hint="default"/>
          <w:lang w:val="en-US" w:eastAsia="zh-CN"/>
        </w:rPr>
      </w:pPr>
    </w:p>
    <w:p w14:paraId="07AD8CA2">
      <w:pPr>
        <w:rPr>
          <w:rFonts w:hint="default"/>
          <w:lang w:val="en-US" w:eastAsia="zh-CN"/>
        </w:rPr>
      </w:pPr>
    </w:p>
    <w:p w14:paraId="3C4BC4DD">
      <w:pPr>
        <w:rPr>
          <w:rFonts w:hint="default"/>
          <w:lang w:val="en-US" w:eastAsia="zh-CN"/>
        </w:rPr>
      </w:pPr>
      <w:r>
        <w:rPr>
          <w:rFonts w:hint="default"/>
          <w:lang w:val="en-US" w:eastAsia="zh-CN"/>
        </w:rPr>
        <w:t>关于孩子的自伤行为，除了共情外，我们还要懂得去辨别孩子是否已经真正地康复了。当然，自伤和疾病并不直接挂钩，只是这一可能性不能忽视。"</w:t>
      </w:r>
    </w:p>
    <w:p w14:paraId="0938FB90">
      <w:pPr>
        <w:rPr>
          <w:rFonts w:hint="default"/>
          <w:lang w:val="en-US" w:eastAsia="zh-CN"/>
        </w:rPr>
      </w:pPr>
      <w:r>
        <w:rPr>
          <w:rFonts w:hint="default"/>
          <w:lang w:val="en-US" w:eastAsia="zh-CN"/>
        </w:rPr>
        <w:t>"很多人觉得，一个人如果有自伤行为，他很可能就是抑郁了，不想活了，有自杀的念头了，属于一哭二闹三上吊的节奏，自伤是一种求关注的极端方式，这些理解是对的，但是不完全对，近期越来越多的数据和很多事件的发生给了我们很多的提示，。这里我先讲两个故事</w:t>
      </w:r>
    </w:p>
    <w:p w14:paraId="744C85D6">
      <w:pPr>
        <w:rPr>
          <w:rFonts w:hint="default"/>
          <w:lang w:val="en-US" w:eastAsia="zh-CN"/>
        </w:rPr>
      </w:pPr>
    </w:p>
    <w:p w14:paraId="2119A99C">
      <w:pPr>
        <w:rPr>
          <w:rFonts w:hint="default"/>
          <w:lang w:val="en-US" w:eastAsia="zh-CN"/>
        </w:rPr>
      </w:pPr>
      <w:r>
        <w:rPr>
          <w:rFonts w:hint="default"/>
          <w:lang w:val="en-US" w:eastAsia="zh-CN"/>
        </w:rPr>
        <w:t>一个是一个13岁的女孩子，长的很好看，很漂亮的女孩子，成绩也很好，和妈妈一起去了医院，在医院里，见到了医生，这个孩子就是不说话，一句话都不说，面无表情。。他的妈妈因为那天正好是嗯他从医院出来以后来见的，和我来进行交流。那他就说了，他说当在医院时候，他撸起了孩子的那个这个手臂的，手腕的时候，就是密密麻麻的这一道一道就是被那个美工刀啊，壁纸刀划过的这个痕迹。你看有成年的这种旧伤，对吧？旧伤的啊结痂，还有一些渗血的一些伤口。 但是的话呢，看到这个十三岁女孩，脸上就完全的面无表情。一直这个孩子都不说话，后来在医生和见到我之后的一些沟通的这个情况下呢，呃他说了一句话，他说其实我知道大家担心了，可我已经十三岁了，我想能说出来的痛苦都不算痛苦。但每划下一道我都觉得很痛快。你看这是一个十三岁孩子，说的话，就是听到这个话的时候，你会不会有点发冷战的这样的感觉，对吧？</w:t>
      </w:r>
    </w:p>
    <w:p w14:paraId="5642C938">
      <w:pPr>
        <w:rPr>
          <w:rFonts w:hint="default"/>
          <w:lang w:val="en-US" w:eastAsia="zh-CN"/>
        </w:rPr>
      </w:pPr>
    </w:p>
    <w:p w14:paraId="2CD4D4A8">
      <w:pPr>
        <w:rPr>
          <w:rFonts w:hint="default"/>
          <w:lang w:val="en-US" w:eastAsia="zh-CN"/>
        </w:rPr>
      </w:pPr>
      <w:r>
        <w:rPr>
          <w:rFonts w:hint="default"/>
          <w:lang w:val="en-US" w:eastAsia="zh-CN"/>
        </w:rPr>
        <w:t>那第二个来说的话是一个艺术生的一个女孩子，在读生，她已经有八年，家人的忽视也好啊，学校的霸凌也好，或者生活的压力等等这些的不经不幸的经历呢，让这个在校生的艺术生很长时间就处于这种每天睡不着，失眠。一想到一些事情，他都会不断的去落泪，一些无法释怀的痛苦，充斥着内心的自卑和自责。 那这个女孩子，有一次情绪爆发的情况下，开始自残，只是单纯的感到了那种愤怒头疼欲裂，之后呢，逐渐感到自己的感官都在被锐化，随之而来就是感觉到像啊呼吸困难，视野也慢慢模糊，手脚冰凉。他感受到完全自己不受控制，就失去了对身体的那个控制的过程。所以说他一直在提醒自己，说我要一点刺激，我要一点刺激就开始自残行为。</w:t>
      </w:r>
    </w:p>
    <w:p w14:paraId="391D937B">
      <w:pPr>
        <w:rPr>
          <w:rFonts w:hint="default"/>
          <w:lang w:val="en-US" w:eastAsia="zh-CN"/>
        </w:rPr>
      </w:pPr>
    </w:p>
    <w:p w14:paraId="7B3511BC">
      <w:pPr>
        <w:rPr>
          <w:rFonts w:hint="default"/>
          <w:lang w:val="en-US" w:eastAsia="zh-CN"/>
        </w:rPr>
      </w:pPr>
      <w:r>
        <w:rPr>
          <w:rFonts w:hint="default"/>
          <w:lang w:val="en-US" w:eastAsia="zh-CN"/>
        </w:rPr>
        <w:t>多数情况下这属于非自杀性自残，在心理学的中是有专门论述的，基于动机不一致，处理方法也有一定差异，自伤最重要的原因是求父母关注，所以这里面父母很重要，父母陪伴，不评判，不过蛮难的，我突然觉得很无力，说了也没用那种，我侄子在一个职校教书，就遇到这样的孩子，父母说管不了不管，你们给看着还好点，，"</w:t>
      </w:r>
    </w:p>
    <w:p w14:paraId="34545317">
      <w:pPr>
        <w:rPr>
          <w:rFonts w:hint="default"/>
          <w:lang w:val="en-US" w:eastAsia="zh-CN"/>
        </w:rPr>
      </w:pPr>
      <w:r>
        <w:rPr>
          <w:rFonts w:hint="default"/>
          <w:lang w:val="en-US" w:eastAsia="zh-CN"/>
        </w:rPr>
        <w:t>"只想着把“自伤行为”消除，是肯定不行的，自伤行为只是一些深层问题在表面行为上的体现，</w:t>
      </w:r>
    </w:p>
    <w:p w14:paraId="0599137F">
      <w:pPr>
        <w:rPr>
          <w:rFonts w:hint="default"/>
          <w:lang w:val="en-US" w:eastAsia="zh-CN"/>
        </w:rPr>
      </w:pPr>
    </w:p>
    <w:p w14:paraId="34A1F5A9">
      <w:pPr>
        <w:rPr>
          <w:rFonts w:hint="default"/>
          <w:lang w:val="en-US" w:eastAsia="zh-CN"/>
        </w:rPr>
      </w:pPr>
      <w:r>
        <w:rPr>
          <w:rFonts w:hint="default"/>
          <w:lang w:val="en-US" w:eastAsia="zh-CN"/>
        </w:rPr>
        <w:t>甚至是一种自我安抚和发泄，为了避免更糟糕的体验，可想而知当事人已经有多痛苦，要用等同的身体伤痛来平衡心理伤痛。</w:t>
      </w:r>
    </w:p>
    <w:p w14:paraId="56E9AA61">
      <w:pPr>
        <w:rPr>
          <w:rFonts w:hint="default"/>
          <w:lang w:val="en-US" w:eastAsia="zh-CN"/>
        </w:rPr>
      </w:pPr>
    </w:p>
    <w:p w14:paraId="44DBE1B4">
      <w:pPr>
        <w:rPr>
          <w:rFonts w:hint="default"/>
          <w:lang w:val="en-US" w:eastAsia="zh-CN"/>
        </w:rPr>
      </w:pPr>
      <w:r>
        <w:rPr>
          <w:rFonts w:hint="default"/>
          <w:lang w:val="en-US" w:eastAsia="zh-CN"/>
        </w:rPr>
        <w:t>有个可能不太恰当的比喻，有点类似于，得了癌症的人在化疗，头发掉了很多，你光去想办法给ta买防脱洗发液，肯定是治标不治本……</w:t>
      </w:r>
    </w:p>
    <w:p w14:paraId="049BE093">
      <w:pPr>
        <w:rPr>
          <w:rFonts w:hint="default"/>
          <w:lang w:val="en-US" w:eastAsia="zh-CN"/>
        </w:rPr>
      </w:pPr>
    </w:p>
    <w:p w14:paraId="6F6F80BF">
      <w:pPr>
        <w:rPr>
          <w:rFonts w:hint="default"/>
          <w:lang w:val="en-US" w:eastAsia="zh-CN"/>
        </w:rPr>
      </w:pPr>
      <w:r>
        <w:rPr>
          <w:rFonts w:hint="default"/>
          <w:lang w:val="en-US" w:eastAsia="zh-CN"/>
        </w:rPr>
        <w:t>所以到底如何正确引导呢？</w:t>
      </w:r>
    </w:p>
    <w:p w14:paraId="69F45C5B">
      <w:pPr>
        <w:rPr>
          <w:rFonts w:hint="default"/>
          <w:lang w:val="en-US" w:eastAsia="zh-CN"/>
        </w:rPr>
      </w:pPr>
    </w:p>
    <w:p w14:paraId="773F736A">
      <w:pPr>
        <w:rPr>
          <w:rFonts w:hint="default"/>
          <w:lang w:val="en-US" w:eastAsia="zh-CN"/>
        </w:rPr>
      </w:pPr>
      <w:r>
        <w:rPr>
          <w:rFonts w:hint="default"/>
          <w:lang w:val="en-US" w:eastAsia="zh-CN"/>
        </w:rPr>
        <w:t>肯定要先和孩子建立起信任关系，ta才愿意听从你的引导，否则你再懂很多技术，都是没用的。</w:t>
      </w:r>
    </w:p>
    <w:p w14:paraId="32394EF7">
      <w:pPr>
        <w:rPr>
          <w:rFonts w:hint="default"/>
          <w:lang w:val="en-US" w:eastAsia="zh-CN"/>
        </w:rPr>
      </w:pPr>
    </w:p>
    <w:p w14:paraId="01261C45">
      <w:pPr>
        <w:rPr>
          <w:rFonts w:hint="default"/>
          <w:lang w:val="en-US" w:eastAsia="zh-CN"/>
        </w:rPr>
      </w:pPr>
      <w:r>
        <w:rPr>
          <w:rFonts w:hint="default"/>
          <w:lang w:val="en-US" w:eastAsia="zh-CN"/>
        </w:rPr>
        <w:t>怎么建立信任关系呢？需要让ta切实感觉到，你是和ta站在一起去对抗困难的，而不是你们之间互相对抗——永远不要把“人”和“问题”混淆，任何人都有可能暂时出现问题，这不能画等号为ta是个“有问题的人”。</w:t>
      </w:r>
    </w:p>
    <w:p w14:paraId="7701C3C5">
      <w:pPr>
        <w:rPr>
          <w:rFonts w:hint="default"/>
          <w:lang w:val="en-US" w:eastAsia="zh-CN"/>
        </w:rPr>
      </w:pPr>
    </w:p>
    <w:p w14:paraId="5945F4AA">
      <w:pPr>
        <w:rPr>
          <w:rFonts w:hint="default"/>
          <w:lang w:val="en-US" w:eastAsia="zh-CN"/>
        </w:rPr>
      </w:pPr>
      <w:r>
        <w:rPr>
          <w:rFonts w:hint="default"/>
          <w:lang w:val="en-US" w:eastAsia="zh-CN"/>
        </w:rPr>
        <w:t>和孩子沟通，最好要对事不对人，倾听理解为主，让ta多倾诉多表达，而不是你多教育。 这并不容易，需要你坚信，每个孩子内心都有自我成长的驱动。</w:t>
      </w:r>
    </w:p>
    <w:p w14:paraId="2CBEBAC7">
      <w:pPr>
        <w:rPr>
          <w:rFonts w:hint="default"/>
          <w:lang w:val="en-US" w:eastAsia="zh-CN"/>
        </w:rPr>
      </w:pPr>
    </w:p>
    <w:p w14:paraId="783718C7">
      <w:pPr>
        <w:rPr>
          <w:rFonts w:hint="default"/>
          <w:lang w:val="en-US" w:eastAsia="zh-CN"/>
        </w:rPr>
      </w:pPr>
      <w:r>
        <w:rPr>
          <w:rFonts w:hint="default"/>
          <w:lang w:val="en-US" w:eastAsia="zh-CN"/>
        </w:rPr>
        <w:t>像我在咨询里接触过成百上千的青少年，他们经常让我感到很惊讶：他们看似幼稚、情绪化，实际上，他们也会深思熟虑自己的未来，会一次次独自挺过艰难的时刻，会想破脑袋想解决自己的困扰，都是非常了不起的，关键是，父母能否激发这份力量，和他们并肩战胜困难，而不是互相伤害指责。</w:t>
      </w:r>
    </w:p>
    <w:p w14:paraId="794D979C">
      <w:pPr>
        <w:rPr>
          <w:rFonts w:hint="default"/>
          <w:lang w:val="en-US" w:eastAsia="zh-CN"/>
        </w:rPr>
      </w:pPr>
    </w:p>
    <w:p w14:paraId="485F0D47">
      <w:pPr>
        <w:rPr>
          <w:rFonts w:hint="default"/>
          <w:lang w:val="en-US" w:eastAsia="zh-CN"/>
        </w:rPr>
      </w:pPr>
      <w:r>
        <w:rPr>
          <w:rFonts w:hint="default"/>
          <w:lang w:val="en-US" w:eastAsia="zh-CN"/>
        </w:rPr>
        <w:t>不过，如果你的孩子会指责你，也许ta还进步了，因为，会自伤的孩子，往往最大的问题是愤怒、委屈压抑得太深了，攻击力无法向外，就只好向内攻击自己，当ta敢于指责别人的时候，也许是自伤好起来的第一步。</w:t>
      </w:r>
    </w:p>
    <w:p w14:paraId="39B1CFFA">
      <w:pPr>
        <w:rPr>
          <w:rFonts w:hint="default"/>
          <w:lang w:val="en-US" w:eastAsia="zh-CN"/>
        </w:rPr>
      </w:pPr>
    </w:p>
    <w:p w14:paraId="46865ADB">
      <w:pPr>
        <w:rPr>
          <w:rFonts w:hint="default"/>
          <w:lang w:val="en-US" w:eastAsia="zh-CN"/>
        </w:rPr>
      </w:pPr>
      <w:r>
        <w:rPr>
          <w:rFonts w:hint="default"/>
          <w:lang w:val="en-US" w:eastAsia="zh-CN"/>
        </w:rPr>
        <w:t>一定要看见孩子行为和情绪背后的需求和渴望。"</w:t>
      </w:r>
    </w:p>
    <w:p w14:paraId="2BE70AD0">
      <w:pPr>
        <w:rPr>
          <w:rFonts w:hint="default"/>
          <w:lang w:val="en-US" w:eastAsia="zh-CN"/>
        </w:rPr>
      </w:pPr>
      <w:r>
        <w:rPr>
          <w:rFonts w:hint="default"/>
          <w:lang w:val="en-US" w:eastAsia="zh-CN"/>
        </w:rPr>
        <w:t>"前两天有个问题是这样的：我们该不该允许孩子通过愤怒来表达情绪？</w:t>
      </w:r>
    </w:p>
    <w:p w14:paraId="515EE761">
      <w:pPr>
        <w:rPr>
          <w:rFonts w:hint="default"/>
          <w:lang w:val="en-US" w:eastAsia="zh-CN"/>
        </w:rPr>
      </w:pPr>
    </w:p>
    <w:p w14:paraId="3F05C0E0">
      <w:pPr>
        <w:rPr>
          <w:rFonts w:hint="default"/>
          <w:lang w:val="en-US" w:eastAsia="zh-CN"/>
        </w:rPr>
      </w:pPr>
      <w:r>
        <w:rPr>
          <w:rFonts w:hint="default"/>
          <w:lang w:val="en-US" w:eastAsia="zh-CN"/>
        </w:rPr>
        <w:t>本答主的答案是：当然应该！大人可以愤怒，孩子为什么就不可以呢？</w:t>
      </w:r>
    </w:p>
    <w:p w14:paraId="6733AE3B">
      <w:pPr>
        <w:rPr>
          <w:rFonts w:hint="default"/>
          <w:lang w:val="en-US" w:eastAsia="zh-CN"/>
        </w:rPr>
      </w:pPr>
    </w:p>
    <w:p w14:paraId="65192FD9">
      <w:pPr>
        <w:rPr>
          <w:rFonts w:hint="default"/>
          <w:lang w:val="en-US" w:eastAsia="zh-CN"/>
        </w:rPr>
      </w:pPr>
      <w:r>
        <w:rPr>
          <w:rFonts w:hint="default"/>
          <w:lang w:val="en-US" w:eastAsia="zh-CN"/>
        </w:rPr>
        <w:t>当大人不允许孩子愤怒，不允许孩子适度耍赖，不允许孩子偶尔地当个“坏孩子”的时候，孩子未能表达出去的情绪就只能通过别样的方式表达在自己身上了！</w:t>
      </w:r>
    </w:p>
    <w:p w14:paraId="33A3DBC2">
      <w:pPr>
        <w:rPr>
          <w:rFonts w:hint="default"/>
          <w:lang w:val="en-US" w:eastAsia="zh-CN"/>
        </w:rPr>
      </w:pPr>
    </w:p>
    <w:p w14:paraId="4A50E3D6">
      <w:pPr>
        <w:rPr>
          <w:rFonts w:hint="default"/>
          <w:lang w:val="en-US" w:eastAsia="zh-CN"/>
        </w:rPr>
      </w:pPr>
      <w:r>
        <w:rPr>
          <w:rFonts w:hint="default"/>
          <w:lang w:val="en-US" w:eastAsia="zh-CN"/>
        </w:rPr>
        <w:t>比如无预兆无理由的身体不适，这是被憋回去的情绪在对孩子的身体发起攻击。</w:t>
      </w:r>
    </w:p>
    <w:p w14:paraId="11B63F8E">
      <w:pPr>
        <w:rPr>
          <w:rFonts w:hint="default"/>
          <w:lang w:val="en-US" w:eastAsia="zh-CN"/>
        </w:rPr>
      </w:pPr>
    </w:p>
    <w:p w14:paraId="7C678FB2">
      <w:pPr>
        <w:rPr>
          <w:rFonts w:hint="default"/>
          <w:lang w:val="en-US" w:eastAsia="zh-CN"/>
        </w:rPr>
      </w:pPr>
      <w:r>
        <w:rPr>
          <w:rFonts w:hint="default"/>
          <w:lang w:val="en-US" w:eastAsia="zh-CN"/>
        </w:rPr>
        <w:t>再比如本道题目的题面，孩子通过【自伤行为】来表达自己内心的愤懑与无助、绝望，这是孩子通过伤害自己的身体来寻求理解与关注。</w:t>
      </w:r>
    </w:p>
    <w:p w14:paraId="27690CD5">
      <w:pPr>
        <w:rPr>
          <w:rFonts w:hint="default"/>
          <w:lang w:val="en-US" w:eastAsia="zh-CN"/>
        </w:rPr>
      </w:pPr>
    </w:p>
    <w:p w14:paraId="4674526E">
      <w:pPr>
        <w:rPr>
          <w:rFonts w:hint="default"/>
          <w:lang w:val="en-US" w:eastAsia="zh-CN"/>
        </w:rPr>
      </w:pPr>
      <w:r>
        <w:rPr>
          <w:rFonts w:hint="default"/>
          <w:lang w:val="en-US" w:eastAsia="zh-CN"/>
        </w:rPr>
        <w:t>还有些孩子，天生比较懂事，他不会对着别人愤怒。当他遇到困难和挫折时，不哭不闹，也不会主动向家长或者其他外围人士求助，他会自己默默地承受那些挫折带来的消极情绪，当有一天一个人扛不住的时候，他就会选择另类方式，比如【自伤】，来宣泄那些久已被压制在自身体内的坏情绪。</w:t>
      </w:r>
    </w:p>
    <w:p w14:paraId="179A63B6">
      <w:pPr>
        <w:rPr>
          <w:rFonts w:hint="default"/>
          <w:lang w:val="en-US" w:eastAsia="zh-CN"/>
        </w:rPr>
      </w:pPr>
    </w:p>
    <w:p w14:paraId="132C79E9">
      <w:pPr>
        <w:rPr>
          <w:rFonts w:hint="default"/>
          <w:lang w:val="en-US" w:eastAsia="zh-CN"/>
        </w:rPr>
      </w:pPr>
      <w:r>
        <w:rPr>
          <w:rFonts w:hint="default"/>
          <w:lang w:val="en-US" w:eastAsia="zh-CN"/>
        </w:rPr>
        <w:t>有些家长看到孩子这种危险行为时，会开始对曾被忽视的孩子情绪投入关注，想要了解孩子这么做的原因是什么。有些家长却会继续变本加厉地指责孩子不懂事、作，不理解家长，只会给家长无事生非。</w:t>
      </w:r>
    </w:p>
    <w:p w14:paraId="68C522C3">
      <w:pPr>
        <w:rPr>
          <w:rFonts w:hint="default"/>
          <w:lang w:val="en-US" w:eastAsia="zh-CN"/>
        </w:rPr>
      </w:pPr>
    </w:p>
    <w:p w14:paraId="0EBD51D8">
      <w:pPr>
        <w:rPr>
          <w:rFonts w:hint="default"/>
          <w:lang w:val="en-US" w:eastAsia="zh-CN"/>
        </w:rPr>
      </w:pPr>
      <w:r>
        <w:rPr>
          <w:rFonts w:hint="default"/>
          <w:lang w:val="en-US" w:eastAsia="zh-CN"/>
        </w:rPr>
        <w:t>生在第二类家长的跟前，不光无助于孩子”迷途“知返，严重的还会加重孩子的自伤行为与自伤程度。所以这类家长在面对孩子的【自伤行为】时，最需要做的就是立马停止对孩子的指责。</w:t>
      </w:r>
    </w:p>
    <w:p w14:paraId="2F149588">
      <w:pPr>
        <w:rPr>
          <w:rFonts w:hint="default"/>
          <w:lang w:val="en-US" w:eastAsia="zh-CN"/>
        </w:rPr>
      </w:pPr>
    </w:p>
    <w:p w14:paraId="13E8D779">
      <w:pPr>
        <w:rPr>
          <w:rFonts w:hint="default"/>
          <w:lang w:val="en-US" w:eastAsia="zh-CN"/>
        </w:rPr>
      </w:pPr>
      <w:r>
        <w:rPr>
          <w:rFonts w:hint="default"/>
          <w:lang w:val="en-US" w:eastAsia="zh-CN"/>
        </w:rPr>
        <w:t>然后去关注引发孩子【自伤行为】背后的真正原因是什么，是在外受了欺负，还是在家委屈了太久，鼓励孩子说出自己内心的真实想法。</w:t>
      </w:r>
    </w:p>
    <w:p w14:paraId="42360CF8">
      <w:pPr>
        <w:rPr>
          <w:rFonts w:hint="default"/>
          <w:lang w:val="en-US" w:eastAsia="zh-CN"/>
        </w:rPr>
      </w:pPr>
    </w:p>
    <w:p w14:paraId="069305AD">
      <w:pPr>
        <w:rPr>
          <w:rFonts w:hint="default"/>
          <w:lang w:val="en-US" w:eastAsia="zh-CN"/>
        </w:rPr>
      </w:pPr>
      <w:r>
        <w:rPr>
          <w:rFonts w:hint="default"/>
          <w:lang w:val="en-US" w:eastAsia="zh-CN"/>
        </w:rPr>
        <w:t>如果是家长的错，当向孩子道歉的，就真诚道歉。不要害怕在孩子面前认错，多数时候家长的真诚认错与 道歉，对于孩子建立正确的、积极向上的人生观，只有益无有害。</w:t>
      </w:r>
    </w:p>
    <w:p w14:paraId="02637649">
      <w:pPr>
        <w:rPr>
          <w:rFonts w:hint="default"/>
          <w:lang w:val="en-US" w:eastAsia="zh-CN"/>
        </w:rPr>
      </w:pPr>
    </w:p>
    <w:p w14:paraId="2FAB7397">
      <w:pPr>
        <w:rPr>
          <w:rFonts w:hint="default"/>
          <w:lang w:val="en-US" w:eastAsia="zh-CN"/>
        </w:rPr>
      </w:pPr>
      <w:r>
        <w:rPr>
          <w:rFonts w:hint="default"/>
          <w:lang w:val="en-US" w:eastAsia="zh-CN"/>
        </w:rPr>
        <w:t>如果孩子是在外受了欺负，家长要成为孩子的坚实后盾，谨防孩子成为霸凌之下的牺牲品。</w:t>
      </w:r>
    </w:p>
    <w:p w14:paraId="2BC2773E">
      <w:pPr>
        <w:rPr>
          <w:rFonts w:hint="default"/>
          <w:lang w:val="en-US" w:eastAsia="zh-CN"/>
        </w:rPr>
      </w:pPr>
    </w:p>
    <w:p w14:paraId="0DB2B24E">
      <w:pPr>
        <w:rPr>
          <w:rFonts w:hint="default"/>
          <w:lang w:val="en-US" w:eastAsia="zh-CN"/>
        </w:rPr>
      </w:pPr>
      <w:r>
        <w:rPr>
          <w:rFonts w:hint="default"/>
          <w:lang w:val="en-US" w:eastAsia="zh-CN"/>
        </w:rPr>
        <w:t>总之，作为家长，当看到孩子有自伤行为时，一定要去看到孩子行为背后的真实魔爪是什么，并对那些魔爪逐个儿去击破。"</w:t>
      </w:r>
    </w:p>
    <w:p w14:paraId="063F6F6E">
      <w:pPr>
        <w:rPr>
          <w:rFonts w:hint="default"/>
          <w:lang w:val="en-US" w:eastAsia="zh-CN"/>
        </w:rPr>
      </w:pPr>
      <w:r>
        <w:rPr>
          <w:rFonts w:hint="default"/>
          <w:lang w:val="en-US" w:eastAsia="zh-CN"/>
        </w:rPr>
        <w:t>"回四川老家读中学的时候，身边有很多留守儿童，大家大多都早早学会了脱离父母独立生活。可能不了解的人看到这些懂事独立的孩子，会习惯用「早熟」「小大人」这些标签来形容他们。</w:t>
      </w:r>
    </w:p>
    <w:p w14:paraId="20D07EBC">
      <w:pPr>
        <w:rPr>
          <w:rFonts w:hint="default"/>
          <w:lang w:val="en-US" w:eastAsia="zh-CN"/>
        </w:rPr>
      </w:pPr>
    </w:p>
    <w:p w14:paraId="0CD3DB35">
      <w:pPr>
        <w:rPr>
          <w:rFonts w:hint="default"/>
          <w:lang w:val="en-US" w:eastAsia="zh-CN"/>
        </w:rPr>
      </w:pPr>
      <w:r>
        <w:rPr>
          <w:rFonts w:hint="default"/>
          <w:lang w:val="en-US" w:eastAsia="zh-CN"/>
        </w:rPr>
        <w:t>但是，如果你深入和他们接触过，会清晰看到这些小大人骨子里的悲观和自卑拧巴。</w:t>
      </w:r>
    </w:p>
    <w:p w14:paraId="06809852">
      <w:pPr>
        <w:rPr>
          <w:rFonts w:hint="default"/>
          <w:lang w:val="en-US" w:eastAsia="zh-CN"/>
        </w:rPr>
      </w:pPr>
    </w:p>
    <w:p w14:paraId="098A1C23">
      <w:pPr>
        <w:rPr>
          <w:rFonts w:hint="default"/>
          <w:lang w:val="en-US" w:eastAsia="zh-CN"/>
        </w:rPr>
      </w:pPr>
      <w:r>
        <w:rPr>
          <w:rFonts w:hint="default"/>
          <w:lang w:val="en-US" w:eastAsia="zh-CN"/>
        </w:rPr>
        <w:t>在尚小的年龄，早早承担远大于年龄的生活技能和责任，看起来他们很早熟很懂事，但其实在他们认知浅薄的精神世界下，根本就支撑不了这些孩子用健康的态度去正常生活。</w:t>
      </w:r>
    </w:p>
    <w:p w14:paraId="1436AAEA">
      <w:pPr>
        <w:rPr>
          <w:rFonts w:hint="default"/>
          <w:lang w:val="en-US" w:eastAsia="zh-CN"/>
        </w:rPr>
      </w:pPr>
    </w:p>
    <w:p w14:paraId="41C1ED80">
      <w:pPr>
        <w:rPr>
          <w:rFonts w:hint="default"/>
          <w:lang w:val="en-US" w:eastAsia="zh-CN"/>
        </w:rPr>
      </w:pPr>
      <w:r>
        <w:rPr>
          <w:rFonts w:hint="default"/>
          <w:lang w:val="en-US" w:eastAsia="zh-CN"/>
        </w:rPr>
        <w:t>当时我身边有一个看起来懂事稳重的同学，私底下就经常因为和父母关系的隔离，而选择自伤，手腕上划了一道又一道口子。</w:t>
      </w:r>
    </w:p>
    <w:p w14:paraId="0B2CCAC0">
      <w:pPr>
        <w:rPr>
          <w:rFonts w:hint="default"/>
          <w:lang w:val="en-US" w:eastAsia="zh-CN"/>
        </w:rPr>
      </w:pPr>
    </w:p>
    <w:p w14:paraId="391A5D09">
      <w:pPr>
        <w:rPr>
          <w:rFonts w:hint="default"/>
          <w:lang w:val="en-US" w:eastAsia="zh-CN"/>
        </w:rPr>
      </w:pPr>
      <w:r>
        <w:rPr>
          <w:rFonts w:hint="default"/>
          <w:lang w:val="en-US" w:eastAsia="zh-CN"/>
        </w:rPr>
        <w:t>那些伤口，看起来真的很让人心疼，但是她也会在理智下来后，表面无所谓说起自己自伤的原因：「因为得不到父母的关心，每次在家想打电话找远方的父母说说心里话诉诉苦，却常常得到失职的父母的破口大骂和严厉批评，指责她不够懂事，总是给父母添麻烦」......</w:t>
      </w:r>
    </w:p>
    <w:p w14:paraId="2344EF52">
      <w:pPr>
        <w:rPr>
          <w:rFonts w:hint="default"/>
          <w:lang w:val="en-US" w:eastAsia="zh-CN"/>
        </w:rPr>
      </w:pPr>
    </w:p>
    <w:p w14:paraId="37D37A80">
      <w:pPr>
        <w:rPr>
          <w:rFonts w:hint="default"/>
          <w:lang w:val="en-US" w:eastAsia="zh-CN"/>
        </w:rPr>
      </w:pPr>
      <w:r>
        <w:rPr>
          <w:rFonts w:hint="default"/>
          <w:lang w:val="en-US" w:eastAsia="zh-CN"/>
        </w:rPr>
        <w:t>那么，那时候父母的愤怒式教育，对她毫无关爱和理解的打击式教育，就给了年少时的那个她很多心理阴影和创伤。</w:t>
      </w:r>
    </w:p>
    <w:p w14:paraId="79C5856F">
      <w:pPr>
        <w:rPr>
          <w:rFonts w:hint="default"/>
          <w:lang w:val="en-US" w:eastAsia="zh-CN"/>
        </w:rPr>
      </w:pPr>
    </w:p>
    <w:p w14:paraId="74CF8C98">
      <w:pPr>
        <w:rPr>
          <w:rFonts w:hint="default"/>
          <w:lang w:val="en-US" w:eastAsia="zh-CN"/>
        </w:rPr>
      </w:pPr>
      <w:r>
        <w:rPr>
          <w:rFonts w:hint="default"/>
          <w:lang w:val="en-US" w:eastAsia="zh-CN"/>
        </w:rPr>
        <w:t>-</w:t>
      </w:r>
    </w:p>
    <w:p w14:paraId="243E6808">
      <w:pPr>
        <w:rPr>
          <w:rFonts w:hint="default"/>
          <w:lang w:val="en-US" w:eastAsia="zh-CN"/>
        </w:rPr>
      </w:pPr>
    </w:p>
    <w:p w14:paraId="12640760">
      <w:pPr>
        <w:rPr>
          <w:rFonts w:hint="default"/>
          <w:lang w:val="en-US" w:eastAsia="zh-CN"/>
        </w:rPr>
      </w:pPr>
      <w:r>
        <w:rPr>
          <w:rFonts w:hint="default"/>
          <w:lang w:val="en-US" w:eastAsia="zh-CN"/>
        </w:rPr>
        <w:t>她需要父母的关爱，需要父母的陪伴和理解，但是父母总是用「你要懂事」来规训她，从未重视过她的心理需求，以致于她再痛苦再孤单，也选择了笨拙着去压抑自己。</w:t>
      </w:r>
    </w:p>
    <w:p w14:paraId="4CC8BAF4">
      <w:pPr>
        <w:rPr>
          <w:rFonts w:hint="default"/>
          <w:lang w:val="en-US" w:eastAsia="zh-CN"/>
        </w:rPr>
      </w:pPr>
    </w:p>
    <w:p w14:paraId="32658238">
      <w:pPr>
        <w:rPr>
          <w:rFonts w:hint="default"/>
          <w:lang w:val="en-US" w:eastAsia="zh-CN"/>
        </w:rPr>
      </w:pPr>
      <w:r>
        <w:rPr>
          <w:rFonts w:hint="default"/>
          <w:lang w:val="en-US" w:eastAsia="zh-CN"/>
        </w:rPr>
        <w:t>但是，在她年少时非黑即白的世界观里，根本无法清醒去苛责自己的父母，去寻找其他的原因，她只会觉得自己是那个累赘，是不被父母爱着的人，所以，她痛苦，她失望，她把目光投射在自己的身上，选择自我伤害，企图用这样消极的方式来引起父母的愧疚和担忧。</w:t>
      </w:r>
    </w:p>
    <w:p w14:paraId="1E368A16">
      <w:pPr>
        <w:rPr>
          <w:rFonts w:hint="default"/>
          <w:lang w:val="en-US" w:eastAsia="zh-CN"/>
        </w:rPr>
      </w:pPr>
    </w:p>
    <w:p w14:paraId="5B4AB282">
      <w:pPr>
        <w:rPr>
          <w:rFonts w:hint="default"/>
          <w:lang w:val="en-US" w:eastAsia="zh-CN"/>
        </w:rPr>
      </w:pPr>
      <w:r>
        <w:rPr>
          <w:rFonts w:hint="default"/>
          <w:lang w:val="en-US" w:eastAsia="zh-CN"/>
        </w:rPr>
        <w:t>这多傻啊。</w:t>
      </w:r>
    </w:p>
    <w:p w14:paraId="3E4493F5">
      <w:pPr>
        <w:rPr>
          <w:rFonts w:hint="default"/>
          <w:lang w:val="en-US" w:eastAsia="zh-CN"/>
        </w:rPr>
      </w:pPr>
    </w:p>
    <w:p w14:paraId="237F19B8">
      <w:pPr>
        <w:rPr>
          <w:rFonts w:hint="default"/>
          <w:lang w:val="en-US" w:eastAsia="zh-CN"/>
        </w:rPr>
      </w:pPr>
      <w:r>
        <w:rPr>
          <w:rFonts w:hint="default"/>
          <w:lang w:val="en-US" w:eastAsia="zh-CN"/>
        </w:rPr>
        <w:t>一个缺爱的孩子，一个缺乏引导的孩子，一个认知观还未成行的孩子，一个人跌跌撞撞去面临超越年龄的挫折，她怎么可能从容而开朗去像个大人一样去接纳自己的创伤，接纳自己偶尔不够阳光的情绪和心事？还得要求她事事成熟和懂事？</w:t>
      </w:r>
    </w:p>
    <w:p w14:paraId="34FAF5FE">
      <w:pPr>
        <w:rPr>
          <w:rFonts w:hint="default"/>
          <w:lang w:val="en-US" w:eastAsia="zh-CN"/>
        </w:rPr>
      </w:pPr>
    </w:p>
    <w:p w14:paraId="265017E1">
      <w:pPr>
        <w:rPr>
          <w:rFonts w:hint="default"/>
          <w:lang w:val="en-US" w:eastAsia="zh-CN"/>
        </w:rPr>
      </w:pPr>
      <w:r>
        <w:rPr>
          <w:rFonts w:hint="default"/>
          <w:lang w:val="en-US" w:eastAsia="zh-CN"/>
        </w:rPr>
        <w:t>-</w:t>
      </w:r>
    </w:p>
    <w:p w14:paraId="2877F2B1">
      <w:pPr>
        <w:rPr>
          <w:rFonts w:hint="default"/>
          <w:lang w:val="en-US" w:eastAsia="zh-CN"/>
        </w:rPr>
      </w:pPr>
    </w:p>
    <w:p w14:paraId="0A359363">
      <w:pPr>
        <w:rPr>
          <w:rFonts w:hint="default"/>
          <w:lang w:val="en-US" w:eastAsia="zh-CN"/>
        </w:rPr>
      </w:pPr>
      <w:r>
        <w:rPr>
          <w:rFonts w:hint="default"/>
          <w:lang w:val="en-US" w:eastAsia="zh-CN"/>
        </w:rPr>
        <w:t>我想，孩子选择「自我伤害」，其实追根溯源，就是因为缺爱，因为缺乏引导，缺乏自我认可。</w:t>
      </w:r>
    </w:p>
    <w:p w14:paraId="6CFA893A">
      <w:pPr>
        <w:rPr>
          <w:rFonts w:hint="default"/>
          <w:lang w:val="en-US" w:eastAsia="zh-CN"/>
        </w:rPr>
      </w:pPr>
    </w:p>
    <w:p w14:paraId="66956F43">
      <w:pPr>
        <w:rPr>
          <w:rFonts w:hint="default"/>
          <w:lang w:val="en-US" w:eastAsia="zh-CN"/>
        </w:rPr>
      </w:pPr>
      <w:r>
        <w:rPr>
          <w:rFonts w:hint="default"/>
          <w:lang w:val="en-US" w:eastAsia="zh-CN"/>
        </w:rPr>
        <w:t>这是年少时，父母的失职，是教育里对心理健康的忽视。</w:t>
      </w:r>
    </w:p>
    <w:p w14:paraId="1137B56D">
      <w:pPr>
        <w:rPr>
          <w:rFonts w:hint="default"/>
          <w:lang w:val="en-US" w:eastAsia="zh-CN"/>
        </w:rPr>
      </w:pPr>
    </w:p>
    <w:p w14:paraId="6093D618">
      <w:pPr>
        <w:rPr>
          <w:rFonts w:hint="default"/>
          <w:lang w:val="en-US" w:eastAsia="zh-CN"/>
        </w:rPr>
      </w:pPr>
      <w:r>
        <w:rPr>
          <w:rFonts w:hint="default"/>
          <w:lang w:val="en-US" w:eastAsia="zh-CN"/>
        </w:rPr>
        <w:t>今天我们做家长，我想，首当其冲的一个很重要的事情就是：</w:t>
      </w:r>
    </w:p>
    <w:p w14:paraId="718F081F">
      <w:pPr>
        <w:rPr>
          <w:rFonts w:hint="default"/>
          <w:lang w:val="en-US" w:eastAsia="zh-CN"/>
        </w:rPr>
      </w:pPr>
    </w:p>
    <w:p w14:paraId="350A808F">
      <w:pPr>
        <w:rPr>
          <w:rFonts w:hint="default"/>
          <w:lang w:val="en-US" w:eastAsia="zh-CN"/>
        </w:rPr>
      </w:pPr>
      <w:r>
        <w:rPr>
          <w:rFonts w:hint="default"/>
          <w:lang w:val="en-US" w:eastAsia="zh-CN"/>
        </w:rPr>
        <w:t>你是父亲，你是母亲，你选择把一个孩子带到这个世界里，那么请慎重考虑，尊重生命，尽好责任！</w:t>
      </w:r>
    </w:p>
    <w:p w14:paraId="79C3FCB4">
      <w:pPr>
        <w:rPr>
          <w:rFonts w:hint="default"/>
          <w:lang w:val="en-US" w:eastAsia="zh-CN"/>
        </w:rPr>
      </w:pPr>
    </w:p>
    <w:p w14:paraId="13A0D5D2">
      <w:pPr>
        <w:rPr>
          <w:rFonts w:hint="default"/>
          <w:lang w:val="en-US" w:eastAsia="zh-CN"/>
        </w:rPr>
      </w:pPr>
      <w:r>
        <w:rPr>
          <w:rFonts w:hint="default"/>
          <w:lang w:val="en-US" w:eastAsia="zh-CN"/>
        </w:rPr>
        <w:t>你的一句「你要懂事」，不是你对一个未成年孩子的道德式绑架责任转移。</w:t>
      </w:r>
    </w:p>
    <w:p w14:paraId="104365CE">
      <w:pPr>
        <w:rPr>
          <w:rFonts w:hint="default"/>
          <w:lang w:val="en-US" w:eastAsia="zh-CN"/>
        </w:rPr>
      </w:pPr>
    </w:p>
    <w:p w14:paraId="6F42719C">
      <w:pPr>
        <w:rPr>
          <w:rFonts w:hint="default"/>
          <w:lang w:val="en-US" w:eastAsia="zh-CN"/>
        </w:rPr>
      </w:pPr>
      <w:r>
        <w:rPr>
          <w:rFonts w:hint="default"/>
          <w:lang w:val="en-US" w:eastAsia="zh-CN"/>
        </w:rPr>
        <w:t>你履行不了你的责任，那么，一开始就别选择做父母。做了父母，也别只为了顾自己，而遗弃孩子，给他一口饭却不去关爱他的身心成长。</w:t>
      </w:r>
    </w:p>
    <w:p w14:paraId="201DA5BC">
      <w:pPr>
        <w:rPr>
          <w:rFonts w:hint="default"/>
          <w:lang w:val="en-US" w:eastAsia="zh-CN"/>
        </w:rPr>
      </w:pPr>
    </w:p>
    <w:p w14:paraId="372EF683">
      <w:pPr>
        <w:rPr>
          <w:rFonts w:hint="default"/>
          <w:lang w:val="en-US" w:eastAsia="zh-CN"/>
        </w:rPr>
      </w:pPr>
      <w:r>
        <w:rPr>
          <w:rFonts w:hint="default"/>
          <w:lang w:val="en-US" w:eastAsia="zh-CN"/>
        </w:rPr>
        <w:t>我们得承认，很多家长就是因为自己的私心和冲动，而把孩子带来了这个世界。后来，却疏忽孩子的心理成长，用十分压迫的方式去养育孩子。</w:t>
      </w:r>
    </w:p>
    <w:p w14:paraId="10D8F1EB">
      <w:pPr>
        <w:rPr>
          <w:rFonts w:hint="default"/>
          <w:lang w:val="en-US" w:eastAsia="zh-CN"/>
        </w:rPr>
      </w:pPr>
    </w:p>
    <w:p w14:paraId="3DF9D503">
      <w:pPr>
        <w:rPr>
          <w:rFonts w:hint="default"/>
          <w:lang w:val="en-US" w:eastAsia="zh-CN"/>
        </w:rPr>
      </w:pPr>
      <w:r>
        <w:rPr>
          <w:rFonts w:hint="default"/>
          <w:lang w:val="en-US" w:eastAsia="zh-CN"/>
        </w:rPr>
        <w:t>那么，在今天这个社会，这样的父母，注定被凝视和淘汰。孩子成长后，也会在觉醒的过程里，和父母渐行渐远。</w:t>
      </w:r>
    </w:p>
    <w:p w14:paraId="5F8B30D7">
      <w:pPr>
        <w:rPr>
          <w:rFonts w:hint="default"/>
          <w:lang w:val="en-US" w:eastAsia="zh-CN"/>
        </w:rPr>
      </w:pPr>
    </w:p>
    <w:p w14:paraId="1D04E036">
      <w:pPr>
        <w:rPr>
          <w:rFonts w:hint="default"/>
          <w:lang w:val="en-US" w:eastAsia="zh-CN"/>
        </w:rPr>
      </w:pPr>
      <w:r>
        <w:rPr>
          <w:rFonts w:hint="default"/>
          <w:lang w:val="en-US" w:eastAsia="zh-CN"/>
        </w:rPr>
        <w:t>-</w:t>
      </w:r>
    </w:p>
    <w:p w14:paraId="72B20654">
      <w:pPr>
        <w:rPr>
          <w:rFonts w:hint="default"/>
          <w:lang w:val="en-US" w:eastAsia="zh-CN"/>
        </w:rPr>
      </w:pPr>
    </w:p>
    <w:p w14:paraId="1B524683">
      <w:pPr>
        <w:rPr>
          <w:rFonts w:hint="default"/>
          <w:lang w:val="en-US" w:eastAsia="zh-CN"/>
        </w:rPr>
      </w:pPr>
      <w:r>
        <w:rPr>
          <w:rFonts w:hint="default"/>
          <w:lang w:val="en-US" w:eastAsia="zh-CN"/>
        </w:rPr>
        <w:t>所以，关于这个话题，关于家长如何去正确引导孩子的「自伤行为」。我关注的方向，不在于孩子，而在于家长自己身上！</w:t>
      </w:r>
    </w:p>
    <w:p w14:paraId="25E1226F">
      <w:pPr>
        <w:rPr>
          <w:rFonts w:hint="default"/>
          <w:lang w:val="en-US" w:eastAsia="zh-CN"/>
        </w:rPr>
      </w:pPr>
    </w:p>
    <w:p w14:paraId="5DE01530">
      <w:pPr>
        <w:rPr>
          <w:rFonts w:hint="default"/>
          <w:lang w:val="en-US" w:eastAsia="zh-CN"/>
        </w:rPr>
      </w:pPr>
      <w:r>
        <w:rPr>
          <w:rFonts w:hint="default"/>
          <w:lang w:val="en-US" w:eastAsia="zh-CN"/>
        </w:rPr>
        <w:t>没有糟糕的孩子，只有养不好孩子的糟糕父母！</w:t>
      </w:r>
    </w:p>
    <w:p w14:paraId="25D54D21">
      <w:pPr>
        <w:rPr>
          <w:rFonts w:hint="default"/>
          <w:lang w:val="en-US" w:eastAsia="zh-CN"/>
        </w:rPr>
      </w:pPr>
    </w:p>
    <w:p w14:paraId="68FABED2">
      <w:pPr>
        <w:rPr>
          <w:rFonts w:hint="default"/>
          <w:lang w:val="en-US" w:eastAsia="zh-CN"/>
        </w:rPr>
      </w:pPr>
      <w:r>
        <w:rPr>
          <w:rFonts w:hint="default"/>
          <w:lang w:val="en-US" w:eastAsia="zh-CN"/>
        </w:rPr>
        <w:t>你想得到一个健康乐观的孩子，父母的思想和行为，才是最重要的。</w:t>
      </w:r>
    </w:p>
    <w:p w14:paraId="7D49D860">
      <w:pPr>
        <w:rPr>
          <w:rFonts w:hint="default"/>
          <w:lang w:val="en-US" w:eastAsia="zh-CN"/>
        </w:rPr>
      </w:pPr>
    </w:p>
    <w:p w14:paraId="738C269E">
      <w:pPr>
        <w:rPr>
          <w:rFonts w:hint="default"/>
          <w:lang w:val="en-US" w:eastAsia="zh-CN"/>
        </w:rPr>
      </w:pPr>
      <w:r>
        <w:rPr>
          <w:rFonts w:hint="default"/>
          <w:lang w:val="en-US" w:eastAsia="zh-CN"/>
        </w:rPr>
        <w:t>我们首先要改变的不是孩子，而是家长。</w:t>
      </w:r>
    </w:p>
    <w:p w14:paraId="7067D217">
      <w:pPr>
        <w:rPr>
          <w:rFonts w:hint="default"/>
          <w:lang w:val="en-US" w:eastAsia="zh-CN"/>
        </w:rPr>
      </w:pPr>
    </w:p>
    <w:p w14:paraId="21FC4B8F">
      <w:pPr>
        <w:rPr>
          <w:rFonts w:hint="default"/>
          <w:lang w:val="en-US" w:eastAsia="zh-CN"/>
        </w:rPr>
      </w:pPr>
      <w:r>
        <w:rPr>
          <w:rFonts w:hint="default"/>
          <w:lang w:val="en-US" w:eastAsia="zh-CN"/>
        </w:rPr>
        <w:t>一个善于反思，善于内省，善于愧疚和道歉的父母，他能够给孩子保障和关爱，孩子自然也会感受到父母的深层次感情。</w:t>
      </w:r>
    </w:p>
    <w:p w14:paraId="53E94564">
      <w:pPr>
        <w:rPr>
          <w:rFonts w:hint="default"/>
          <w:lang w:val="en-US" w:eastAsia="zh-CN"/>
        </w:rPr>
      </w:pPr>
    </w:p>
    <w:p w14:paraId="4BDC31B2">
      <w:pPr>
        <w:rPr>
          <w:rFonts w:hint="default"/>
          <w:lang w:val="en-US" w:eastAsia="zh-CN"/>
        </w:rPr>
      </w:pPr>
      <w:r>
        <w:rPr>
          <w:rFonts w:hint="default"/>
          <w:lang w:val="en-US" w:eastAsia="zh-CN"/>
        </w:rPr>
        <w:t>而只有那些总是用愤怒，用「老子是你父母」，「 无论如何你要听我的话不准违抗我」的父母，他们自己的精神世界是贫乏的是阴暗的，那么，孩子自然会在那样的原生家庭下受到伤害，在他很小时就形成了有创伤有缺陷的内在小孩。</w:t>
      </w:r>
    </w:p>
    <w:p w14:paraId="1C5CD112">
      <w:pPr>
        <w:rPr>
          <w:rFonts w:hint="default"/>
          <w:lang w:val="en-US" w:eastAsia="zh-CN"/>
        </w:rPr>
      </w:pPr>
    </w:p>
    <w:p w14:paraId="6FB09723">
      <w:pPr>
        <w:rPr>
          <w:rFonts w:hint="default"/>
          <w:lang w:val="en-US" w:eastAsia="zh-CN"/>
        </w:rPr>
      </w:pPr>
      <w:r>
        <w:rPr>
          <w:rFonts w:hint="default"/>
          <w:lang w:val="en-US" w:eastAsia="zh-CN"/>
        </w:rPr>
        <w:t>所以啊，如果真心爱你的孩子，就请自我反思。而不是去从一个孩子身上找孩子的问题。</w:t>
      </w:r>
    </w:p>
    <w:p w14:paraId="7192A083">
      <w:pPr>
        <w:rPr>
          <w:rFonts w:hint="default"/>
          <w:lang w:val="en-US" w:eastAsia="zh-CN"/>
        </w:rPr>
      </w:pPr>
    </w:p>
    <w:p w14:paraId="76E448DC">
      <w:pPr>
        <w:rPr>
          <w:rFonts w:hint="default"/>
          <w:lang w:val="en-US" w:eastAsia="zh-CN"/>
        </w:rPr>
      </w:pPr>
      <w:r>
        <w:rPr>
          <w:rFonts w:hint="default"/>
          <w:lang w:val="en-US" w:eastAsia="zh-CN"/>
        </w:rPr>
        <w:t>我觉得这是改变问题根源，至关重要的事。</w:t>
      </w:r>
    </w:p>
    <w:p w14:paraId="1335FE71">
      <w:pPr>
        <w:rPr>
          <w:rFonts w:hint="default"/>
          <w:lang w:val="en-US" w:eastAsia="zh-CN"/>
        </w:rPr>
      </w:pPr>
    </w:p>
    <w:p w14:paraId="69F58C98">
      <w:pPr>
        <w:rPr>
          <w:rFonts w:hint="default"/>
          <w:lang w:val="en-US" w:eastAsia="zh-CN"/>
        </w:rPr>
      </w:pPr>
      <w:r>
        <w:rPr>
          <w:rFonts w:hint="default"/>
          <w:lang w:val="en-US" w:eastAsia="zh-CN"/>
        </w:rPr>
        <w:t>警惕！"</w:t>
      </w:r>
    </w:p>
    <w:p w14:paraId="3768907F">
      <w:pPr>
        <w:rPr>
          <w:rFonts w:hint="default"/>
          <w:lang w:val="en-US" w:eastAsia="zh-CN"/>
        </w:rPr>
      </w:pPr>
      <w:r>
        <w:rPr>
          <w:rFonts w:hint="default"/>
          <w:lang w:val="en-US" w:eastAsia="zh-CN"/>
        </w:rPr>
        <w:t>"广告</w:t>
      </w:r>
    </w:p>
    <w:p w14:paraId="13751828">
      <w:pPr>
        <w:rPr>
          <w:rFonts w:hint="default"/>
          <w:lang w:val="en-US" w:eastAsia="zh-CN"/>
        </w:rPr>
      </w:pPr>
      <w:r>
        <w:rPr>
          <w:rFonts w:hint="default"/>
          <w:lang w:val="en-US" w:eastAsia="zh-CN"/>
        </w:rPr>
        <w:t>透过日常行为读懂孩子内心</w:t>
      </w:r>
    </w:p>
    <w:p w14:paraId="17A865B1">
      <w:pPr>
        <w:rPr>
          <w:rFonts w:hint="default"/>
          <w:lang w:val="en-US" w:eastAsia="zh-CN"/>
        </w:rPr>
      </w:pPr>
      <w:r>
        <w:rPr>
          <w:rFonts w:hint="default"/>
          <w:lang w:val="en-US" w:eastAsia="zh-CN"/>
        </w:rPr>
        <w:t>京东</w:t>
      </w:r>
    </w:p>
    <w:p w14:paraId="10FCE069">
      <w:pPr>
        <w:rPr>
          <w:rFonts w:hint="default"/>
          <w:lang w:val="en-US" w:eastAsia="zh-CN"/>
        </w:rPr>
      </w:pPr>
      <w:r>
        <w:rPr>
          <w:rFonts w:hint="default"/>
          <w:lang w:val="en-US" w:eastAsia="zh-CN"/>
        </w:rPr>
        <w:t>¥24.90</w:t>
      </w:r>
    </w:p>
    <w:p w14:paraId="18756F94">
      <w:pPr>
        <w:rPr>
          <w:rFonts w:hint="default"/>
          <w:lang w:val="en-US" w:eastAsia="zh-CN"/>
        </w:rPr>
      </w:pPr>
      <w:r>
        <w:rPr>
          <w:rFonts w:hint="default"/>
          <w:lang w:val="en-US" w:eastAsia="zh-CN"/>
        </w:rPr>
        <w:t>去购买</w:t>
      </w:r>
    </w:p>
    <w:p w14:paraId="0CF9CBB7">
      <w:pPr>
        <w:rPr>
          <w:rFonts w:hint="default"/>
          <w:lang w:val="en-US" w:eastAsia="zh-CN"/>
        </w:rPr>
      </w:pPr>
      <w:r>
        <w:rPr>
          <w:rFonts w:hint="default"/>
          <w:lang w:val="en-US" w:eastAsia="zh-CN"/>
        </w:rPr>
        <w:t>​</w:t>
      </w:r>
    </w:p>
    <w:p w14:paraId="11706F57">
      <w:pPr>
        <w:rPr>
          <w:rFonts w:hint="default"/>
          <w:lang w:val="en-US" w:eastAsia="zh-CN"/>
        </w:rPr>
      </w:pPr>
    </w:p>
    <w:p w14:paraId="3A6C1A6F">
      <w:pPr>
        <w:rPr>
          <w:rFonts w:hint="default"/>
          <w:lang w:val="en-US" w:eastAsia="zh-CN"/>
        </w:rPr>
      </w:pPr>
      <w:r>
        <w:rPr>
          <w:rFonts w:hint="default"/>
          <w:lang w:val="en-US" w:eastAsia="zh-CN"/>
        </w:rPr>
        <w:t>孩子的自伤行为是一个复杂的心理学现象，通常与个体的情绪困扰、应对机制、以及心理健康状况紧密相关。从心理学的角度来看，自伤行为（也称为非自杀性自伤行为，NSSI）是个体有意为之的身体伤害行为，这种行为并不以死亡为目的，而是作为一种应对内在情绪痛苦的方式。</w:t>
      </w:r>
    </w:p>
    <w:p w14:paraId="65D997AB">
      <w:pPr>
        <w:rPr>
          <w:rFonts w:hint="default"/>
          <w:lang w:val="en-US" w:eastAsia="zh-CN"/>
        </w:rPr>
      </w:pPr>
    </w:p>
    <w:p w14:paraId="6F4AE8BC">
      <w:pPr>
        <w:rPr>
          <w:rFonts w:hint="default"/>
          <w:lang w:val="en-US" w:eastAsia="zh-CN"/>
        </w:rPr>
      </w:pPr>
      <w:r>
        <w:rPr>
          <w:rFonts w:hint="default"/>
          <w:lang w:val="en-US" w:eastAsia="zh-CN"/>
        </w:rPr>
        <w:t>心理学角度的解读</w:t>
      </w:r>
    </w:p>
    <w:p w14:paraId="0240B280">
      <w:pPr>
        <w:rPr>
          <w:rFonts w:hint="default"/>
          <w:lang w:val="en-US" w:eastAsia="zh-CN"/>
        </w:rPr>
      </w:pPr>
      <w:r>
        <w:rPr>
          <w:rFonts w:hint="default"/>
          <w:lang w:val="en-US" w:eastAsia="zh-CN"/>
        </w:rPr>
        <w:t>情绪调节困难：自伤行为通常是一种情绪调节的尝试，尤其是在青少年中，他们可能还没有学会更健康的应对策略。自伤可以提供暂时的缓解感，帮助个体从强烈的负面情绪中分散注意力。</w:t>
      </w:r>
    </w:p>
    <w:p w14:paraId="5DFF0FBE">
      <w:pPr>
        <w:rPr>
          <w:rFonts w:hint="default"/>
          <w:lang w:val="en-US" w:eastAsia="zh-CN"/>
        </w:rPr>
      </w:pPr>
      <w:r>
        <w:rPr>
          <w:rFonts w:hint="default"/>
          <w:lang w:val="en-US" w:eastAsia="zh-CN"/>
        </w:rPr>
        <w:t>表达内在痛苦：自伤行为可能是个体试图表达他们无法用言语描述的内心痛苦。这可能包括抑郁、焦虑、孤独感、自我憎恨或其他深层次的心理困扰。</w:t>
      </w:r>
    </w:p>
    <w:p w14:paraId="08ED70F9">
      <w:pPr>
        <w:rPr>
          <w:rFonts w:hint="default"/>
          <w:lang w:val="en-US" w:eastAsia="zh-CN"/>
        </w:rPr>
      </w:pPr>
      <w:r>
        <w:rPr>
          <w:rFonts w:hint="default"/>
          <w:lang w:val="en-US" w:eastAsia="zh-CN"/>
        </w:rPr>
        <w:t>应对机制：自伤行为可以被看作是一种应对机制，用来处理压力、创伤后应激障碍（PTSD）、边缘性人格障碍等心理健康问题。</w:t>
      </w:r>
    </w:p>
    <w:p w14:paraId="6510884F">
      <w:pPr>
        <w:rPr>
          <w:rFonts w:hint="default"/>
          <w:lang w:val="en-US" w:eastAsia="zh-CN"/>
        </w:rPr>
      </w:pPr>
      <w:r>
        <w:rPr>
          <w:rFonts w:hint="default"/>
          <w:lang w:val="en-US" w:eastAsia="zh-CN"/>
        </w:rPr>
        <w:t>社会和环境因素：社会孤立、家庭冲突、学校压力、同伴关系问题等都可能增加青少年自伤的风险。此外，新冠大流行期间的社会隔离也被认为是导致自伤行为增加的一个因素。</w:t>
      </w:r>
    </w:p>
    <w:p w14:paraId="5C12D0D7">
      <w:pPr>
        <w:rPr>
          <w:rFonts w:hint="default"/>
          <w:lang w:val="en-US" w:eastAsia="zh-CN"/>
        </w:rPr>
      </w:pPr>
      <w:r>
        <w:rPr>
          <w:rFonts w:hint="default"/>
          <w:lang w:val="en-US" w:eastAsia="zh-CN"/>
        </w:rPr>
        <w:t>家长如何正确引导</w:t>
      </w:r>
    </w:p>
    <w:p w14:paraId="11849A4E">
      <w:pPr>
        <w:rPr>
          <w:rFonts w:hint="default"/>
          <w:lang w:val="en-US" w:eastAsia="zh-CN"/>
        </w:rPr>
      </w:pPr>
      <w:r>
        <w:rPr>
          <w:rFonts w:hint="default"/>
          <w:lang w:val="en-US" w:eastAsia="zh-CN"/>
        </w:rPr>
        <w:t>建立沟通：家长应该与孩子建立开放、诚实且不带评判的沟通渠道。了解孩子的感受和经历，让他们知道他们的感受是被理解和接受的。</w:t>
      </w:r>
    </w:p>
    <w:p w14:paraId="1AC1A006">
      <w:pPr>
        <w:rPr>
          <w:rFonts w:hint="default"/>
          <w:lang w:val="en-US" w:eastAsia="zh-CN"/>
        </w:rPr>
      </w:pPr>
      <w:r>
        <w:rPr>
          <w:rFonts w:hint="default"/>
          <w:lang w:val="en-US" w:eastAsia="zh-CN"/>
        </w:rPr>
        <w:t>提供支持：家长应该表达对孩子的爱和关心，并确保孩子知道他们不是孤单的。在孩子需要时提供情感支持和实际帮助。</w:t>
      </w:r>
    </w:p>
    <w:p w14:paraId="7CFF7C13">
      <w:pPr>
        <w:rPr>
          <w:rFonts w:hint="default"/>
          <w:lang w:val="en-US" w:eastAsia="zh-CN"/>
        </w:rPr>
      </w:pPr>
      <w:r>
        <w:rPr>
          <w:rFonts w:hint="default"/>
          <w:lang w:val="en-US" w:eastAsia="zh-CN"/>
        </w:rPr>
        <w:t>寻求专业帮助：自伤行为通常预示着更严重的心理健康问题。家长应该寻求心理健康专业人士的帮助，为孩子提供适当的评估和治疗。</w:t>
      </w:r>
    </w:p>
    <w:p w14:paraId="51056A62">
      <w:pPr>
        <w:rPr>
          <w:rFonts w:hint="default"/>
          <w:lang w:val="en-US" w:eastAsia="zh-CN"/>
        </w:rPr>
      </w:pPr>
      <w:r>
        <w:rPr>
          <w:rFonts w:hint="default"/>
          <w:lang w:val="en-US" w:eastAsia="zh-CN"/>
        </w:rPr>
        <w:t>教育和预防：家长可以通过教育自己和孩子来提高对自伤行为的认识。了解自伤的预警信号，以及如何识别和干预。</w:t>
      </w:r>
    </w:p>
    <w:p w14:paraId="4B049F73">
      <w:pPr>
        <w:rPr>
          <w:rFonts w:hint="default"/>
          <w:lang w:val="en-US" w:eastAsia="zh-CN"/>
        </w:rPr>
      </w:pPr>
      <w:r>
        <w:rPr>
          <w:rFonts w:hint="default"/>
          <w:lang w:val="en-US" w:eastAsia="zh-CN"/>
        </w:rPr>
        <w:t>建立安全环境：家长应该确保家中没有易于用来自伤的物品，如锋利的刀片或易燃物品，并与孩子一起制定安全计划。</w:t>
      </w:r>
    </w:p>
    <w:p w14:paraId="25B7D268">
      <w:pPr>
        <w:rPr>
          <w:rFonts w:hint="default"/>
          <w:lang w:val="en-US" w:eastAsia="zh-CN"/>
        </w:rPr>
      </w:pPr>
      <w:r>
        <w:rPr>
          <w:rFonts w:hint="default"/>
          <w:lang w:val="en-US" w:eastAsia="zh-CN"/>
        </w:rPr>
        <w:t>鼓励健康的应对策略：家长可以引导孩子学习和实践健康的应对机制，如运动、艺术创作、写日记、冥想等，帮助他们更好地管理情绪。</w:t>
      </w:r>
    </w:p>
    <w:p w14:paraId="6F0E0D5A">
      <w:pPr>
        <w:rPr>
          <w:rFonts w:hint="default"/>
          <w:lang w:val="en-US" w:eastAsia="zh-CN"/>
        </w:rPr>
      </w:pPr>
      <w:r>
        <w:rPr>
          <w:rFonts w:hint="default"/>
          <w:lang w:val="en-US" w:eastAsia="zh-CN"/>
        </w:rPr>
        <w:t>避免负面反应：家长应该避免对孩子的自伤行为做出负面反应，如愤怒、惩罚或忽视，因为这可能会加剧孩子的心理困扰。</w:t>
      </w:r>
    </w:p>
    <w:p w14:paraId="41F139E4">
      <w:pPr>
        <w:rPr>
          <w:rFonts w:hint="default"/>
          <w:lang w:val="en-US" w:eastAsia="zh-CN"/>
        </w:rPr>
      </w:pPr>
      <w:r>
        <w:rPr>
          <w:rFonts w:hint="default"/>
          <w:lang w:val="en-US" w:eastAsia="zh-CN"/>
        </w:rPr>
        <w:t>关注网络行为：家长应该关注孩子的网络行为，因为网络自我伤害（digital self-harm）是一种新兴的现象，可能会增加自杀风险。</w:t>
      </w:r>
    </w:p>
    <w:p w14:paraId="5986DA6F">
      <w:pPr>
        <w:rPr>
          <w:rFonts w:hint="default"/>
          <w:lang w:val="en-US" w:eastAsia="zh-CN"/>
        </w:rPr>
      </w:pPr>
    </w:p>
    <w:p w14:paraId="2E2A90FA">
      <w:pPr>
        <w:rPr>
          <w:rFonts w:hint="default"/>
          <w:lang w:val="en-US" w:eastAsia="zh-CN"/>
        </w:rPr>
      </w:pPr>
      <w:r>
        <w:rPr>
          <w:rFonts w:hint="default"/>
          <w:lang w:val="en-US" w:eastAsia="zh-CN"/>
        </w:rPr>
        <w:t>通过这些方法，家长不仅能够帮助孩子应对自伤行为，还能够促进孩子的整体心理健康和福祉。重要的是，家长要保持耐心和同情心，与孩子一起面对和克服这一挑战。</w:t>
      </w:r>
    </w:p>
    <w:p w14:paraId="5A58B473">
      <w:pPr>
        <w:rPr>
          <w:rFonts w:hint="default"/>
          <w:lang w:val="en-US" w:eastAsia="zh-CN"/>
        </w:rPr>
      </w:pPr>
    </w:p>
    <w:p w14:paraId="795FBB63">
      <w:pPr>
        <w:rPr>
          <w:rFonts w:hint="default"/>
          <w:lang w:val="en-US" w:eastAsia="zh-CN"/>
        </w:rPr>
      </w:pPr>
      <w:r>
        <w:rPr>
          <w:rFonts w:hint="default"/>
          <w:lang w:val="en-US" w:eastAsia="zh-CN"/>
        </w:rPr>
        <w:t>郭全志®： 全语志言®写作武器库/全言志语®金句文案馆/山野草海®东鳞西爪集</w:t>
      </w:r>
    </w:p>
    <w:p w14:paraId="0570EEFC">
      <w:pPr>
        <w:rPr>
          <w:rFonts w:hint="default"/>
          <w:lang w:val="en-US" w:eastAsia="zh-CN"/>
        </w:rPr>
      </w:pPr>
    </w:p>
    <w:p w14:paraId="4BF5EEF7">
      <w:pPr>
        <w:rPr>
          <w:rFonts w:hint="default"/>
          <w:lang w:val="en-US" w:eastAsia="zh-CN"/>
        </w:rPr>
      </w:pPr>
      <w:r>
        <w:rPr>
          <w:rFonts w:hint="default"/>
          <w:lang w:val="en-US" w:eastAsia="zh-CN"/>
        </w:rPr>
        <w:t>点赞收藏加关注，助你写作不迷路。"</w:t>
      </w:r>
    </w:p>
    <w:p w14:paraId="3538A712">
      <w:pPr>
        <w:rPr>
          <w:rFonts w:hint="default"/>
          <w:lang w:val="en-US" w:eastAsia="zh-CN"/>
        </w:rPr>
      </w:pPr>
      <w:r>
        <w:rPr>
          <w:rFonts w:hint="default"/>
          <w:lang w:val="en-US" w:eastAsia="zh-CN"/>
        </w:rPr>
        <w:t>"不同年龄的孩子，自伤行为也是不一样的。</w:t>
      </w:r>
    </w:p>
    <w:p w14:paraId="403CFF02">
      <w:pPr>
        <w:rPr>
          <w:rFonts w:hint="default"/>
          <w:lang w:val="en-US" w:eastAsia="zh-CN"/>
        </w:rPr>
      </w:pPr>
    </w:p>
    <w:p w14:paraId="718C208D">
      <w:pPr>
        <w:rPr>
          <w:rFonts w:hint="default"/>
          <w:lang w:val="en-US" w:eastAsia="zh-CN"/>
        </w:rPr>
      </w:pPr>
      <w:r>
        <w:rPr>
          <w:rFonts w:hint="default"/>
          <w:lang w:val="en-US" w:eastAsia="zh-CN"/>
        </w:rPr>
        <w:t>我上高三的时候，我们班就有一个女孩为情自伤，手腕处也有很多的伤痕，我知道这件事以后，就找她聊了好久。</w:t>
      </w:r>
    </w:p>
    <w:p w14:paraId="67491B9F">
      <w:pPr>
        <w:rPr>
          <w:rFonts w:hint="default"/>
          <w:lang w:val="en-US" w:eastAsia="zh-CN"/>
        </w:rPr>
      </w:pPr>
    </w:p>
    <w:p w14:paraId="4E19E8EE">
      <w:pPr>
        <w:rPr>
          <w:rFonts w:hint="default"/>
          <w:lang w:val="en-US" w:eastAsia="zh-CN"/>
        </w:rPr>
      </w:pPr>
      <w:r>
        <w:rPr>
          <w:rFonts w:hint="default"/>
          <w:lang w:val="en-US" w:eastAsia="zh-CN"/>
        </w:rPr>
        <w:t>因为，我那个时候的意识就是，为情自伤不至于，爱别人，首先就要学会爱自己。</w:t>
      </w:r>
    </w:p>
    <w:p w14:paraId="1BB10DCF">
      <w:pPr>
        <w:rPr>
          <w:rFonts w:hint="default"/>
          <w:lang w:val="en-US" w:eastAsia="zh-CN"/>
        </w:rPr>
      </w:pPr>
    </w:p>
    <w:p w14:paraId="50B1A45F">
      <w:pPr>
        <w:rPr>
          <w:rFonts w:hint="default"/>
          <w:lang w:val="en-US" w:eastAsia="zh-CN"/>
        </w:rPr>
      </w:pPr>
      <w:r>
        <w:rPr>
          <w:rFonts w:hint="default"/>
          <w:lang w:val="en-US" w:eastAsia="zh-CN"/>
        </w:rPr>
        <w:t>青少年的孩子，极容易为情，为学习，甚至是家庭不和谐，父母不理解而自伤。</w:t>
      </w:r>
    </w:p>
    <w:p w14:paraId="0FD59DAC">
      <w:pPr>
        <w:rPr>
          <w:rFonts w:hint="default"/>
          <w:lang w:val="en-US" w:eastAsia="zh-CN"/>
        </w:rPr>
      </w:pPr>
    </w:p>
    <w:p w14:paraId="316C6AC0">
      <w:pPr>
        <w:rPr>
          <w:rFonts w:hint="default"/>
          <w:lang w:val="en-US" w:eastAsia="zh-CN"/>
        </w:rPr>
      </w:pPr>
      <w:r>
        <w:rPr>
          <w:rFonts w:hint="default"/>
          <w:lang w:val="en-US" w:eastAsia="zh-CN"/>
        </w:rPr>
        <w:t>因为孩子遇到问题，不能很好的解决，同时内心压抑又很大，孩子便想用这样的方式，达到一种释放的能力。</w:t>
      </w:r>
    </w:p>
    <w:p w14:paraId="3A443F2D">
      <w:pPr>
        <w:rPr>
          <w:rFonts w:hint="default"/>
          <w:lang w:val="en-US" w:eastAsia="zh-CN"/>
        </w:rPr>
      </w:pPr>
    </w:p>
    <w:p w14:paraId="5F0FF8BE">
      <w:pPr>
        <w:rPr>
          <w:rFonts w:hint="default"/>
          <w:lang w:val="en-US" w:eastAsia="zh-CN"/>
        </w:rPr>
      </w:pPr>
      <w:r>
        <w:rPr>
          <w:rFonts w:hint="default"/>
          <w:lang w:val="en-US" w:eastAsia="zh-CN"/>
        </w:rPr>
        <w:t>解决这种问题，作为父母，肯定还是要先找到根源，要沟通，要明白，孩子为什么会出现自伤的行为。</w:t>
      </w:r>
    </w:p>
    <w:p w14:paraId="11F331E8">
      <w:pPr>
        <w:rPr>
          <w:rFonts w:hint="default"/>
          <w:lang w:val="en-US" w:eastAsia="zh-CN"/>
        </w:rPr>
      </w:pPr>
    </w:p>
    <w:p w14:paraId="1B21D199">
      <w:pPr>
        <w:rPr>
          <w:rFonts w:hint="default"/>
          <w:lang w:val="en-US" w:eastAsia="zh-CN"/>
        </w:rPr>
      </w:pPr>
      <w:r>
        <w:rPr>
          <w:rFonts w:hint="default"/>
          <w:lang w:val="en-US" w:eastAsia="zh-CN"/>
        </w:rPr>
        <w:t>如果是学习，一定要帮孩子释放压力，可以让孩子暂时地减少学习，多多休息，休息好了，有时候精气神变好，也会减少这样的压力，保持情绪相对的稳定。</w:t>
      </w:r>
    </w:p>
    <w:p w14:paraId="0A028F68">
      <w:pPr>
        <w:rPr>
          <w:rFonts w:hint="default"/>
          <w:lang w:val="en-US" w:eastAsia="zh-CN"/>
        </w:rPr>
      </w:pPr>
    </w:p>
    <w:p w14:paraId="3C5A5860">
      <w:pPr>
        <w:rPr>
          <w:rFonts w:hint="default"/>
          <w:lang w:val="en-US" w:eastAsia="zh-CN"/>
        </w:rPr>
      </w:pPr>
      <w:r>
        <w:rPr>
          <w:rFonts w:hint="default"/>
          <w:lang w:val="en-US" w:eastAsia="zh-CN"/>
        </w:rPr>
        <w:t>同时，对于孩子的学习，要帮助孩子寻找更好的学习办法，另外还要明白一点，孩子学习的压力，是来自于内心的，还是外在的。</w:t>
      </w:r>
    </w:p>
    <w:p w14:paraId="15483119">
      <w:pPr>
        <w:rPr>
          <w:rFonts w:hint="default"/>
          <w:lang w:val="en-US" w:eastAsia="zh-CN"/>
        </w:rPr>
      </w:pPr>
    </w:p>
    <w:p w14:paraId="61A163FA">
      <w:pPr>
        <w:rPr>
          <w:rFonts w:hint="default"/>
          <w:lang w:val="en-US" w:eastAsia="zh-CN"/>
        </w:rPr>
      </w:pPr>
      <w:r>
        <w:rPr>
          <w:rFonts w:hint="default"/>
          <w:lang w:val="en-US" w:eastAsia="zh-CN"/>
        </w:rPr>
        <w:t>如果是外在，就暂时先减少这样对孩子的期待，告诉孩子身心健康就好，父母就满足了，如果是内在，在帮助孩子找到更好学习办法的时候，同时引导孩子，学习为的是什么，学习不是为了成为书呆子，学习是为了掌握更多知识，适应社会，融入社会。</w:t>
      </w:r>
    </w:p>
    <w:p w14:paraId="11006464">
      <w:pPr>
        <w:rPr>
          <w:rFonts w:hint="default"/>
          <w:lang w:val="en-US" w:eastAsia="zh-CN"/>
        </w:rPr>
      </w:pPr>
    </w:p>
    <w:p w14:paraId="4055CBF1">
      <w:pPr>
        <w:rPr>
          <w:rFonts w:hint="default"/>
          <w:lang w:val="en-US" w:eastAsia="zh-CN"/>
        </w:rPr>
      </w:pPr>
      <w:r>
        <w:rPr>
          <w:rFonts w:hint="default"/>
          <w:lang w:val="en-US" w:eastAsia="zh-CN"/>
        </w:rPr>
        <w:t>要让孩子明白，他们自己想不到的问题。</w:t>
      </w:r>
    </w:p>
    <w:p w14:paraId="7FBCD84B">
      <w:pPr>
        <w:rPr>
          <w:rFonts w:hint="default"/>
          <w:lang w:val="en-US" w:eastAsia="zh-CN"/>
        </w:rPr>
      </w:pPr>
    </w:p>
    <w:p w14:paraId="2F1A4A01">
      <w:pPr>
        <w:rPr>
          <w:rFonts w:hint="default"/>
          <w:lang w:val="en-US" w:eastAsia="zh-CN"/>
        </w:rPr>
      </w:pPr>
      <w:r>
        <w:rPr>
          <w:rFonts w:hint="default"/>
          <w:lang w:val="en-US" w:eastAsia="zh-CN"/>
        </w:rPr>
        <w:t>对于情伤，那就引导孩子，为什么会喜欢对方，对方哪里好，如果你想得到这样人的喜欢，应该怎么做。</w:t>
      </w:r>
    </w:p>
    <w:p w14:paraId="23FB2C9B">
      <w:pPr>
        <w:rPr>
          <w:rFonts w:hint="default"/>
          <w:lang w:val="en-US" w:eastAsia="zh-CN"/>
        </w:rPr>
      </w:pPr>
    </w:p>
    <w:p w14:paraId="6D118200">
      <w:pPr>
        <w:rPr>
          <w:rFonts w:hint="default"/>
          <w:lang w:val="en-US" w:eastAsia="zh-CN"/>
        </w:rPr>
      </w:pPr>
      <w:r>
        <w:rPr>
          <w:rFonts w:hint="default"/>
          <w:lang w:val="en-US" w:eastAsia="zh-CN"/>
        </w:rPr>
        <w:t>不要一听孩子谈恋爱，就立马觉得孩子不争气，甚至觉得为孩子花费那么多，孩子还这样，青少年是极容易情窦初开的，只有在理解的基础上，才能做好。</w:t>
      </w:r>
    </w:p>
    <w:p w14:paraId="62DB4E9D">
      <w:pPr>
        <w:rPr>
          <w:rFonts w:hint="default"/>
          <w:lang w:val="en-US" w:eastAsia="zh-CN"/>
        </w:rPr>
      </w:pPr>
    </w:p>
    <w:p w14:paraId="2333F32B">
      <w:pPr>
        <w:rPr>
          <w:rFonts w:hint="default"/>
          <w:lang w:val="en-US" w:eastAsia="zh-CN"/>
        </w:rPr>
      </w:pPr>
      <w:r>
        <w:rPr>
          <w:rFonts w:hint="default"/>
          <w:lang w:val="en-US" w:eastAsia="zh-CN"/>
        </w:rPr>
        <w:t>然后在让孩子觉得理解的基础上，引导孩子好好学习，那样以后才能得到孩子想要的一切，要给孩子这样动力。</w:t>
      </w:r>
    </w:p>
    <w:p w14:paraId="6EA9B294">
      <w:pPr>
        <w:rPr>
          <w:rFonts w:hint="default"/>
          <w:lang w:val="en-US" w:eastAsia="zh-CN"/>
        </w:rPr>
      </w:pPr>
    </w:p>
    <w:p w14:paraId="1853F73E">
      <w:pPr>
        <w:rPr>
          <w:rFonts w:hint="default"/>
          <w:lang w:val="en-US" w:eastAsia="zh-CN"/>
        </w:rPr>
      </w:pPr>
      <w:r>
        <w:rPr>
          <w:rFonts w:hint="default"/>
          <w:lang w:val="en-US" w:eastAsia="zh-CN"/>
        </w:rPr>
        <w:t>对于家庭问题，这个问题，我也说过很多遍了，真的为孩子好，一定要创造和谐家庭，真的夫妻感情不是很好，也不要在孩子面前表露出来，或者做出更有利于孩子的选择。</w:t>
      </w:r>
    </w:p>
    <w:p w14:paraId="1794BD60">
      <w:pPr>
        <w:rPr>
          <w:rFonts w:hint="default"/>
          <w:lang w:val="en-US" w:eastAsia="zh-CN"/>
        </w:rPr>
      </w:pPr>
    </w:p>
    <w:p w14:paraId="58F64713">
      <w:pPr>
        <w:rPr>
          <w:rFonts w:hint="default"/>
          <w:lang w:val="en-US" w:eastAsia="zh-CN"/>
        </w:rPr>
      </w:pPr>
      <w:r>
        <w:rPr>
          <w:rFonts w:hint="default"/>
          <w:lang w:val="en-US" w:eastAsia="zh-CN"/>
        </w:rPr>
        <w:t>长久挤压的家庭伤害，可不是一时半会就能解决的，那就需要父母更大的耐心和改变。</w:t>
      </w:r>
    </w:p>
    <w:p w14:paraId="1794C988">
      <w:pPr>
        <w:rPr>
          <w:rFonts w:hint="default"/>
          <w:lang w:val="en-US" w:eastAsia="zh-CN"/>
        </w:rPr>
      </w:pPr>
    </w:p>
    <w:p w14:paraId="0565EF89">
      <w:pPr>
        <w:rPr>
          <w:rFonts w:hint="default"/>
          <w:lang w:val="en-US" w:eastAsia="zh-CN"/>
        </w:rPr>
      </w:pPr>
      <w:r>
        <w:rPr>
          <w:rFonts w:hint="default"/>
          <w:lang w:val="en-US" w:eastAsia="zh-CN"/>
        </w:rPr>
        <w:t>除此之外，极小的孩子，也有可能会出现自伤行为，这个多是模仿的原因，因为小孩子太容易学着模仿了，太小孩子没有多大分辨能力，那个时候，学会制止，让孩子远离这些视频，图书之类，然后引导孩子，做正确，爱护自己的事情就好。"</w:t>
      </w:r>
    </w:p>
    <w:p w14:paraId="111513E0">
      <w:pPr>
        <w:rPr>
          <w:rFonts w:hint="default"/>
          <w:lang w:val="en-US" w:eastAsia="zh-CN"/>
        </w:rPr>
      </w:pPr>
      <w:r>
        <w:rPr>
          <w:rFonts w:hint="default"/>
          <w:lang w:val="en-US" w:eastAsia="zh-CN"/>
        </w:rPr>
        <w:t>事实上，他们的父母通常不欣赏孩子的独特个性，而是把孩子视为自己的延伸，就像他们的漂亮衣服、修剪整齐的草坪和抛光的汽车是他们自己的延伸一样，代表着他们在世界上的地位。——《少有人走的路》，斯考特·派克虽然通常不像X夫人那样自恋，但绝大多数父母在某种程度上没有充分认识或充分欣赏孩子的独特个性或“另类”。常见的例子比比皆是。当谈到一个孩子时，父母会说，“他是一个老家伙”，或者对一个孩子说，“你就像你的吉姆叔叔一样，就好像他们的孩子是自己或家庭的基因复制品”，而基因组合的事实是，所有的孩子在基因上都与他们的父母和所有祖先截然不同。有运动能力的父亲把爱学问的儿子推向足球，爱学问的父亲把运动能力的儿子推向书籍，这给儿子们带来了很多不必要的内疚和混乱。一位将军的妻子抱怨她17岁的女儿：“当她在家的时候，萨莉总是坐在她的房间里写悲伤的诗。这太病态了，医生。她绝对拒绝举办出柜派对。我担心她病得很重。”在采访了Sally之后，我告诉她的父母，我认为Sally非常健康，并建议他们应该减轻对她的压力，让她成为自己的翻版。他们离开去寻找另一位精神病学家，这位精神病学家可能愿意宣布萨利的差异是反常的。&lt;img src="https://picx.zhimg.com/50/v2-43679db02cdde3cb9d2e3fdfde2ca7e7_720w.jpg?source=1def8aca" data-caption="" data-size="normal" data-rawwidth="1280" data-rawheight="848" data-original-token="v2-43679db02cdde3cb9d2e3fdfde2ca7e7" class="origin_image zh-lightbox-thumb" width="1280" data-original="https://picx.zhimg.com/v2-43679db02cdde3cb9d2e3fdfde2ca7e7_r.jpg?source=1def8aca"/&gt;青少年经常抱怨他们受到管教不是出于真正的担忧，而是因为父母担心这会给他们的父母留下坏印象。几年前，青春期的男孩们常说：“我的父母一直在追我剪头发。”。他们只是不想让其他人看到他们穿着长发裤，也不在乎我。他们真正关心的只是自己的形象。”这种青少年的怨恨通常是合理的。事实上，他们的父母通常不欣赏孩子的独特个性，而是把孩子视为自己的延伸，就像他们的漂亮衣服、修剪整齐的草坪和抛光的汽车是他们自己的延伸一样，代表着他们在世界上的地位。&lt;img src="https://pica.zhimg.com/50/v2-d21dd0dcacfe5b84ae83383ac9686a59_720w.jpg?source=1def8aca" data-caption="" data-size="normal" data-rawwidth="1280" data-rawheight="847" data-original-token="v2-d21dd0dcacfe5b84ae83383ac9686a59" class="origin_image zh-lightbox-thumb" width="1280" data-original="https://picx.zhimg.com/v2-d21dd0dcacfe5b84ae83383ac9686a59_r.jpg?source=1def8aca"/&gt;正是对这些温和但不具破坏性的常见形式的父母自恋，卡利尔·纪伯伦用可能是有史以来关于育儿的最好的话来表达的：你的孩子，其实不是你的孩子，他们是生命对于自身渴望而诞生的孩子，他们通过你来到这世界，却非因你而来，他们在你身边，却并不属于你。你可以给予他们的是你的爱，却不是你的想法，因为他们自己有自己的思想。你可以庇护的是他们的身体，却不是他们的灵魂，因为他们的灵魂属于明天，属于你做梦也无法达到的明天。你可以拼尽全力，变得象他们一样，却不要让他们变得和你一样，因为生命不会倒退，也不不可能在过去停留。你是弓，你的孩子是弦上即将发出的生命箭矢。弓箭手望着未来之路上的箭靶，用尽力气将你拉开，使箭射得又快又远。你们怀着愉悦的心情，在弓箭手的手里弯曲吧，因为他爱一路飞翔的箭，也爱无比稳定的弓。&lt;img src="https://pic1.zhimg.com/50/v2-f7f43e6927cf3e0ccaff9f76a97453c1_720w.jpg?source=1def8aca" data-caption="" data-size="normal" data-rawwidth="1280" data-rawheight="855" data-original-token="v2-f7f43e6927cf3e0ccaff9f76a97453c1" class="origin_image zh-lightbox-thumb" width="1280" data-original="https://picx.zhimg.com/v2-f7f43e6927cf3e0ccaff9f76a97453c1_r.jpg?source=1def8aca"/&gt;</w:t>
      </w:r>
    </w:p>
    <w:p w14:paraId="55E71461">
      <w:pPr>
        <w:rPr>
          <w:rFonts w:hint="default"/>
          <w:lang w:val="en-US" w:eastAsia="zh-CN"/>
        </w:rPr>
      </w:pPr>
      <w:r>
        <w:rPr>
          <w:rFonts w:hint="default"/>
          <w:lang w:val="en-US" w:eastAsia="zh-CN"/>
        </w:rPr>
        <w:t>"从心理学角度来看，孩子的自伤行为通常是一种情绪调节机制，可能源于他们内心的痛苦、挫败感或无法处理的情绪压力。这些行为往往是孩子在无法找到更健康的应对方式时的一种“求救”信号，是他们试图表达、宣泄内心感受的方式。</w:t>
      </w:r>
    </w:p>
    <w:p w14:paraId="0EF7992E">
      <w:pPr>
        <w:rPr>
          <w:rFonts w:hint="default"/>
          <w:lang w:val="en-US" w:eastAsia="zh-CN"/>
        </w:rPr>
      </w:pPr>
    </w:p>
    <w:p w14:paraId="609B4B46">
      <w:pPr>
        <w:rPr>
          <w:rFonts w:hint="default"/>
          <w:lang w:val="en-US" w:eastAsia="zh-CN"/>
        </w:rPr>
      </w:pPr>
      <w:r>
        <w:rPr>
          <w:rFonts w:hint="default"/>
          <w:lang w:val="en-US" w:eastAsia="zh-CN"/>
        </w:rPr>
        <w:t>作为家长，面对孩子的自伤行为，首先要做的是保持冷静，理解并接纳孩子的情绪。不要过于焦虑或愤怒，更不要指责或惩罚孩子，这可能会加剧他们的心理压力，使情况进一步恶化。</w:t>
      </w:r>
    </w:p>
    <w:p w14:paraId="2991D986">
      <w:pPr>
        <w:rPr>
          <w:rFonts w:hint="default"/>
          <w:lang w:val="en-US" w:eastAsia="zh-CN"/>
        </w:rPr>
      </w:pPr>
    </w:p>
    <w:p w14:paraId="7DE004B8">
      <w:pPr>
        <w:rPr>
          <w:rFonts w:hint="default"/>
          <w:lang w:val="en-US" w:eastAsia="zh-CN"/>
        </w:rPr>
      </w:pPr>
      <w:r>
        <w:rPr>
          <w:rFonts w:hint="default"/>
          <w:lang w:val="en-US" w:eastAsia="zh-CN"/>
        </w:rPr>
        <w:t>其次，家长需要深入了解孩子自伤行为背后的原因。这可能与他们的家庭环境、社交关系、学业压力等多方面因素有关。通过耐心的沟通和观察，尝试理解孩子的感受，找到他们自伤的根源。</w:t>
      </w:r>
    </w:p>
    <w:p w14:paraId="69372D59">
      <w:pPr>
        <w:rPr>
          <w:rFonts w:hint="default"/>
          <w:lang w:val="en-US" w:eastAsia="zh-CN"/>
        </w:rPr>
      </w:pPr>
    </w:p>
    <w:p w14:paraId="1AF880FB">
      <w:pPr>
        <w:rPr>
          <w:rFonts w:hint="default"/>
          <w:lang w:val="en-US" w:eastAsia="zh-CN"/>
        </w:rPr>
      </w:pPr>
      <w:r>
        <w:rPr>
          <w:rFonts w:hint="default"/>
          <w:lang w:val="en-US" w:eastAsia="zh-CN"/>
        </w:rPr>
        <w:t>接下来，家长需要帮助孩子建立健康的情绪调节机制。可以通过教育他们学习有效的沟通技巧、提供安全感的家庭环境、培养他们的兴趣爱好等方式，使孩子能够更好地处理情绪压力，避免采用自伤等不健康的应对方式。</w:t>
      </w:r>
    </w:p>
    <w:p w14:paraId="5C5EF450">
      <w:pPr>
        <w:rPr>
          <w:rFonts w:hint="default"/>
          <w:lang w:val="en-US" w:eastAsia="zh-CN"/>
        </w:rPr>
      </w:pPr>
    </w:p>
    <w:p w14:paraId="59CB2478">
      <w:pPr>
        <w:rPr>
          <w:rFonts w:hint="default"/>
          <w:lang w:val="en-US" w:eastAsia="zh-CN"/>
        </w:rPr>
      </w:pPr>
      <w:r>
        <w:rPr>
          <w:rFonts w:hint="default"/>
          <w:lang w:val="en-US" w:eastAsia="zh-CN"/>
        </w:rPr>
        <w:t>家长还可以寻求专业心理咨询师的帮助。专业的心理咨询师能够提供更具体、更有针对性的建议和指导，帮助孩子更好地应对自伤行为。</w:t>
      </w:r>
    </w:p>
    <w:p w14:paraId="25A9E573">
      <w:pPr>
        <w:rPr>
          <w:rFonts w:hint="default"/>
          <w:lang w:val="en-US" w:eastAsia="zh-CN"/>
        </w:rPr>
      </w:pPr>
    </w:p>
    <w:p w14:paraId="11F92E4E">
      <w:pPr>
        <w:rPr>
          <w:rFonts w:hint="default"/>
          <w:lang w:val="en-US" w:eastAsia="zh-CN"/>
        </w:rPr>
      </w:pPr>
      <w:r>
        <w:rPr>
          <w:rFonts w:hint="default"/>
          <w:lang w:val="en-US" w:eastAsia="zh-CN"/>
        </w:rPr>
        <w:t>家长需要持续关注孩子的情绪变化和行为表现，及时发现问题并进行干预。同时，也要给予孩子足够的关爱和支持，让他们感受到家庭的温暖和力量，从而更有信心面对生活中的挑战和困难。</w:t>
      </w:r>
    </w:p>
    <w:p w14:paraId="13090F11">
      <w:pPr>
        <w:rPr>
          <w:rFonts w:hint="default"/>
          <w:lang w:val="en-US" w:eastAsia="zh-CN"/>
        </w:rPr>
      </w:pPr>
    </w:p>
    <w:p w14:paraId="58F376AE">
      <w:pPr>
        <w:rPr>
          <w:rFonts w:hint="default"/>
          <w:lang w:val="en-US" w:eastAsia="zh-CN"/>
        </w:rPr>
      </w:pPr>
      <w:r>
        <w:rPr>
          <w:rFonts w:hint="default"/>
          <w:lang w:val="en-US" w:eastAsia="zh-CN"/>
        </w:rPr>
        <w:t>总之，对待孩子的自伤行为，家长需要保持冷静、理解、接纳并寻找有效的解决方式，帮助孩子建立健康的情绪调节机制，以应对生活中的挑战。"</w:t>
      </w:r>
    </w:p>
    <w:p w14:paraId="37E6D3F3">
      <w:pPr>
        <w:rPr>
          <w:rFonts w:hint="default"/>
          <w:lang w:val="en-US" w:eastAsia="zh-CN"/>
        </w:rPr>
      </w:pPr>
      <w:r>
        <w:rPr>
          <w:rFonts w:hint="default"/>
          <w:lang w:val="en-US" w:eastAsia="zh-CN"/>
        </w:rPr>
        <w:t>"自伤行为是指孩子故意对自己身体造成伤害的行为，如刻意划伤皮肤、自残等。这种行为常常让家长感到担忧和无助，因此需要从心理学角度去理解，并正确引导孩子。下面我将从表象到根本原因进行分析，同时提出家长正确引导的方法。</w:t>
      </w:r>
    </w:p>
    <w:p w14:paraId="50F101B5">
      <w:pPr>
        <w:rPr>
          <w:rFonts w:hint="default"/>
          <w:lang w:val="en-US" w:eastAsia="zh-CN"/>
        </w:rPr>
      </w:pPr>
    </w:p>
    <w:p w14:paraId="0877FBD4">
      <w:pPr>
        <w:rPr>
          <w:rFonts w:hint="default"/>
          <w:lang w:val="en-US" w:eastAsia="zh-CN"/>
        </w:rPr>
      </w:pPr>
      <w:r>
        <w:rPr>
          <w:rFonts w:hint="default"/>
          <w:lang w:val="en-US" w:eastAsia="zh-CN"/>
        </w:rPr>
        <w:t>表象：</w:t>
      </w:r>
    </w:p>
    <w:p w14:paraId="5D56C36A">
      <w:pPr>
        <w:rPr>
          <w:rFonts w:hint="default"/>
          <w:lang w:val="en-US" w:eastAsia="zh-CN"/>
        </w:rPr>
      </w:pPr>
    </w:p>
    <w:p w14:paraId="5F82D320">
      <w:pPr>
        <w:rPr>
          <w:rFonts w:hint="default"/>
          <w:lang w:val="en-US" w:eastAsia="zh-CN"/>
        </w:rPr>
      </w:pPr>
      <w:r>
        <w:rPr>
          <w:rFonts w:hint="default"/>
          <w:lang w:val="en-US" w:eastAsia="zh-CN"/>
        </w:rPr>
        <w:t>身体伤害： 孩子可能在身体的特定部位造成伤害，如手臂、腿部等，这些伤害可能是划伤、割伤等。</w:t>
      </w:r>
    </w:p>
    <w:p w14:paraId="3A9E9C6D">
      <w:pPr>
        <w:rPr>
          <w:rFonts w:hint="default"/>
          <w:lang w:val="en-US" w:eastAsia="zh-CN"/>
        </w:rPr>
      </w:pPr>
      <w:r>
        <w:rPr>
          <w:rFonts w:hint="default"/>
          <w:lang w:val="en-US" w:eastAsia="zh-CN"/>
        </w:rPr>
        <w:t>情绪波动： 孩子可能会表现出情绪波动，如沮丧、焦虑、愤怒等，这些情绪可能会引发自伤行为。</w:t>
      </w:r>
    </w:p>
    <w:p w14:paraId="346B3A5A">
      <w:pPr>
        <w:rPr>
          <w:rFonts w:hint="default"/>
          <w:lang w:val="en-US" w:eastAsia="zh-CN"/>
        </w:rPr>
      </w:pPr>
      <w:r>
        <w:rPr>
          <w:rFonts w:hint="default"/>
          <w:lang w:val="en-US" w:eastAsia="zh-CN"/>
        </w:rPr>
        <w:t>遮掩行为： 孩子可能会试图遮掩自己的自伤行为，比如穿长袖衣服遮挡伤口，或者避免与人交流等。</w:t>
      </w:r>
    </w:p>
    <w:p w14:paraId="40E9085B">
      <w:pPr>
        <w:rPr>
          <w:rFonts w:hint="default"/>
          <w:lang w:val="en-US" w:eastAsia="zh-CN"/>
        </w:rPr>
      </w:pPr>
    </w:p>
    <w:p w14:paraId="1A4CB62A">
      <w:pPr>
        <w:rPr>
          <w:rFonts w:hint="default"/>
          <w:lang w:val="en-US" w:eastAsia="zh-CN"/>
        </w:rPr>
      </w:pPr>
      <w:r>
        <w:rPr>
          <w:rFonts w:hint="default"/>
          <w:lang w:val="en-US" w:eastAsia="zh-CN"/>
        </w:rPr>
        <w:t>根本原因：</w:t>
      </w:r>
    </w:p>
    <w:p w14:paraId="2B247493">
      <w:pPr>
        <w:rPr>
          <w:rFonts w:hint="default"/>
          <w:lang w:val="en-US" w:eastAsia="zh-CN"/>
        </w:rPr>
      </w:pPr>
    </w:p>
    <w:p w14:paraId="47E7CAD1">
      <w:pPr>
        <w:rPr>
          <w:rFonts w:hint="default"/>
          <w:lang w:val="en-US" w:eastAsia="zh-CN"/>
        </w:rPr>
      </w:pPr>
      <w:r>
        <w:rPr>
          <w:rFonts w:hint="default"/>
          <w:lang w:val="en-US" w:eastAsia="zh-CN"/>
        </w:rPr>
        <w:t>情绪调节障碍： 自伤行为通常与情绪调节障碍有关，孩子可能缺乏有效的情绪调节策略，无法有效地处理负面情绪，通过自伤来释放情绪。</w:t>
      </w:r>
    </w:p>
    <w:p w14:paraId="64FF9EF6">
      <w:pPr>
        <w:rPr>
          <w:rFonts w:hint="default"/>
          <w:lang w:val="en-US" w:eastAsia="zh-CN"/>
        </w:rPr>
      </w:pPr>
      <w:r>
        <w:rPr>
          <w:rFonts w:hint="default"/>
          <w:lang w:val="en-US" w:eastAsia="zh-CN"/>
        </w:rPr>
        <w:t>心理创伤： 自伤行为可能是孩子遭受心理创伤的表现，比如家庭暴力、性侵等，这些创伤会导致孩子产生负面情绪，无法有效地应对。</w:t>
      </w:r>
    </w:p>
    <w:p w14:paraId="0A651186">
      <w:pPr>
        <w:rPr>
          <w:rFonts w:hint="default"/>
          <w:lang w:val="en-US" w:eastAsia="zh-CN"/>
        </w:rPr>
      </w:pPr>
      <w:r>
        <w:rPr>
          <w:rFonts w:hint="default"/>
          <w:lang w:val="en-US" w:eastAsia="zh-CN"/>
        </w:rPr>
        <w:t>自我否定和自我惩罚： 孩子可能对自己产生负面的认知，认为自己配不上父母的期望，或者对自己产生自责和自我惩罚的情绪，从而选择自伤来惩罚自己。</w:t>
      </w:r>
    </w:p>
    <w:p w14:paraId="6B011A99">
      <w:pPr>
        <w:rPr>
          <w:rFonts w:hint="default"/>
          <w:lang w:val="en-US" w:eastAsia="zh-CN"/>
        </w:rPr>
      </w:pPr>
    </w:p>
    <w:p w14:paraId="48346453">
      <w:pPr>
        <w:rPr>
          <w:rFonts w:hint="default"/>
          <w:lang w:val="en-US" w:eastAsia="zh-CN"/>
        </w:rPr>
      </w:pPr>
      <w:r>
        <w:rPr>
          <w:rFonts w:hint="default"/>
          <w:lang w:val="en-US" w:eastAsia="zh-CN"/>
        </w:rPr>
        <w:t>正确引导方法：</w:t>
      </w:r>
    </w:p>
    <w:p w14:paraId="4939147A">
      <w:pPr>
        <w:rPr>
          <w:rFonts w:hint="default"/>
          <w:lang w:val="en-US" w:eastAsia="zh-CN"/>
        </w:rPr>
      </w:pPr>
    </w:p>
    <w:p w14:paraId="50F475D5">
      <w:pPr>
        <w:rPr>
          <w:rFonts w:hint="default"/>
          <w:lang w:val="en-US" w:eastAsia="zh-CN"/>
        </w:rPr>
      </w:pPr>
      <w:r>
        <w:rPr>
          <w:rFonts w:hint="default"/>
          <w:lang w:val="en-US" w:eastAsia="zh-CN"/>
        </w:rPr>
        <w:t>倾听和理解： 家长应该倾听孩子的感受和想法，理解他们自伤行为背后的真正原因，不要急于批评和指责。</w:t>
      </w:r>
    </w:p>
    <w:p w14:paraId="55C83A8B">
      <w:pPr>
        <w:rPr>
          <w:rFonts w:hint="default"/>
          <w:lang w:val="en-US" w:eastAsia="zh-CN"/>
        </w:rPr>
      </w:pPr>
      <w:r>
        <w:rPr>
          <w:rFonts w:hint="default"/>
          <w:lang w:val="en-US" w:eastAsia="zh-CN"/>
        </w:rPr>
        <w:t>建立信任和支持： 家长需要与孩子建立信任和支持的关系，让孩子感受到家庭是一个安全和温暖的地方，愿意与家长分享自己的内心世界。</w:t>
      </w:r>
    </w:p>
    <w:p w14:paraId="15CDEF9A">
      <w:pPr>
        <w:rPr>
          <w:rFonts w:hint="default"/>
          <w:lang w:val="en-US" w:eastAsia="zh-CN"/>
        </w:rPr>
      </w:pPr>
      <w:r>
        <w:rPr>
          <w:rFonts w:hint="default"/>
          <w:lang w:val="en-US" w:eastAsia="zh-CN"/>
        </w:rPr>
        <w:t>寻求专业帮助： 家长应该寻求专业心理咨询和治疗，帮助孩子处理负面情绪和心理创伤，学会有效地应对困难和挑战。</w:t>
      </w:r>
    </w:p>
    <w:p w14:paraId="265A8699">
      <w:pPr>
        <w:rPr>
          <w:rFonts w:hint="default"/>
          <w:lang w:val="en-US" w:eastAsia="zh-CN"/>
        </w:rPr>
      </w:pPr>
      <w:r>
        <w:rPr>
          <w:rFonts w:hint="default"/>
          <w:lang w:val="en-US" w:eastAsia="zh-CN"/>
        </w:rPr>
        <w:t>教育情绪调节技巧： 家长可以教育孩子一些情绪调节的技巧，如深呼吸、放松训练等，帮助他们有效地处理负面情绪。</w:t>
      </w:r>
    </w:p>
    <w:p w14:paraId="3B8C657D">
      <w:pPr>
        <w:rPr>
          <w:rFonts w:hint="default"/>
          <w:lang w:val="en-US" w:eastAsia="zh-CN"/>
        </w:rPr>
      </w:pPr>
      <w:r>
        <w:rPr>
          <w:rFonts w:hint="default"/>
          <w:lang w:val="en-US" w:eastAsia="zh-CN"/>
        </w:rPr>
        <w:t>建立积极的自我认知： 家长可以帮助孩子建立积极的自我认知，鼓励他们对自己的优点和长处进行肯定，增强自信心和自尊心。</w:t>
      </w:r>
    </w:p>
    <w:p w14:paraId="0CC7E77F">
      <w:pPr>
        <w:rPr>
          <w:rFonts w:hint="default"/>
          <w:lang w:val="en-US" w:eastAsia="zh-CN"/>
        </w:rPr>
      </w:pPr>
      <w:r>
        <w:rPr>
          <w:rFonts w:hint="default"/>
          <w:lang w:val="en-US" w:eastAsia="zh-CN"/>
        </w:rPr>
        <w:t>营造积极的家庭环境： 家长应该营造一个积极、和谐的家庭环境，多与孩子沟通、分享，增进家庭成员之间的亲密关系。</w:t>
      </w:r>
    </w:p>
    <w:p w14:paraId="2D34E5AB">
      <w:pPr>
        <w:rPr>
          <w:rFonts w:hint="default"/>
          <w:lang w:val="en-US" w:eastAsia="zh-CN"/>
        </w:rPr>
      </w:pPr>
    </w:p>
    <w:p w14:paraId="290B32D5">
      <w:pPr>
        <w:rPr>
          <w:rFonts w:hint="default"/>
          <w:lang w:val="en-US" w:eastAsia="zh-CN"/>
        </w:rPr>
      </w:pPr>
      <w:r>
        <w:rPr>
          <w:rFonts w:hint="default"/>
          <w:lang w:val="en-US" w:eastAsia="zh-CN"/>
        </w:rPr>
        <w:t>通过以上方法，家长可以正确引导孩子，帮助他们理解自己的情绪和行为，学会有效地处理负面情绪，从而摆脱自伤行为的困扰，健康成长。同时，家长也需要关注自身的心理健康，与孩子共同度过难关，建立健康的家庭关系。"</w:t>
      </w:r>
    </w:p>
    <w:p w14:paraId="29F84E3A">
      <w:pPr>
        <w:rPr>
          <w:rFonts w:hint="default"/>
          <w:lang w:val="en-US" w:eastAsia="zh-CN"/>
        </w:rPr>
      </w:pPr>
      <w:r>
        <w:rPr>
          <w:rFonts w:hint="default"/>
          <w:lang w:val="en-US" w:eastAsia="zh-CN"/>
        </w:rPr>
        <w:t>自伤，单单是敲击这两个字，或是提及它，都足以让人惶恐不安。绝大多数成年人，尤其是作为家长无法理解：为什么会伤害自己，不疼吗？而目睹或经历了孩子自伤行为，父母更是难以接受，为什么是我的孩子？他们怎么了？               01什么是自伤？&lt;img src="https://pic1.zhimg.com/50/v2-4548861a8d05c826d96cf341c2a3f593_720w.jpg?source=1def8aca" data-rawwidth="1080" data-rawheight="540" data-size="normal" data-original-token="v2-4548861a8d05c826d96cf341c2a3f593" data-default-watermark-src="https://pic1.zhimg.com/50/v2-a3aee3bdd96c5b3706a65c5e0fbea31e_720w.jpg?source=1def8aca" class="origin_image zh-lightbox-thumb" width="1080" data-original="https://picx.zhimg.com/v2-4548861a8d05c826d96cf341c2a3f593_r.jpg?source=1def8aca"/&gt;自伤的定义核心在于对躯体的伤害行为。部分官方术语的全称为「非自杀性自伤」（non-suicidal self-injury, NSSI），即在没有自杀意图的情况下的故意自我伤害行为。这些伤害行为的类型较为多样，即包含常见的身体割伤，伤口通常位于较容易遮掩的部位，如大腿上部、内侧、手腕、手臂内侧、手肘内侧等较为隐秘的部位；还包含刻意的刺激性危险性行为、无保护的性行为等。近些年随着互联网发展，网络自伤的现象也越来越多。我国学者的研究显示国内青少年自伤率呈逐年递增趋势，且检出率高出部分西方国家，而青春期是自伤的高发阶段。区别于有目的的自杀，自伤的发生率是有意图自杀的三倍。虽然有学者曾认为自伤与自杀之间存在紧密联系，但是我们仍需要认识到大多数自伤的人并不想要结束生命。                                                           &lt;img src="https://pic1.zhimg.com/50/v2-bc642b018f36fb21bf07d3e9507eac33_720w.gif?source=1def8aca" data-rawwidth="500" data-rawheight="244" data-size="normal" data-original-token="v2-bc642b018f36fb21bf07d3e9507eac33" data-thumbnail="https://picx.zhimg.com/50/v2-bc642b018f36fb21bf07d3e9507eac33_720w.jpg?source=1def8aca" data-default-watermark-src="https://pic1.zhimg.com/50/v2-bc642b018f36fb21bf07d3e9507eac33_720w.jpg?source=1def8aca" class="origin_image zh-lightbox-thumb" width="500" data-original="https://picx.zhimg.com/v2-bc642b018f36fb21bf07d3e9507eac33_r.jpg?source=1def8aca"/&gt;  02自伤发生的特点1. 自伤有较高的重复性，首次出现自伤行为后大多数自伤者会选择在接下来的一段时间内反复进行自伤，甚至有部分学者将自伤归为高度成瘾行为。这也使得自伤的早期干预与预防显得尤为关键。2. 自伤行为发生前往往经历了较为激烈的情绪困境，这些困境既包含可见的困境如激烈的冲突、挫折性事件等；也包含隐性困境，如情景唤起的创伤性体验。而后者通常更难以被识别和理解。3. 并非所有自伤行为都在自伤者意识到的情况下发生，有部分自伤情形会出现解离性状态，即自伤者并未意识到自己正在伤害自己。&lt;img src="https://picx.zhimg.com/50/v2-2453c94bc24056fe3cc52e7edb10edde_720w.jpg?source=1def8aca" data-rawwidth="1080" data-rawheight="607" data-size="normal" data-original-token="v2-2453c94bc24056fe3cc52e7edb10edde" data-default-watermark-src="https://picx.zhimg.com/50/v2-ae5ef98474938b925d1ee47a145accf9_720w.jpg?source=1def8aca" class="origin_image zh-lightbox-thumb" width="1080" data-original="https://picx.zhimg.com/v2-2453c94bc24056fe3cc52e7edb10edde_r.jpg?source=1def8aca"/&gt;因此当我们惊慌地看到孩子们的伤口，而他们却矢口否认时，不要急于把这些否认当作撒谎，解离状态下的自伤往往有着更为复杂的病理性因素，这意味着需要花更持久的时间，更多的关注以与自伤者重建情感连接，帮助他们停止伤害。5. 大多数自伤者对自伤本身持有较为矛盾的体验，在情绪释放的同时常常伴随着污名化、伤疤裸露等带来的羞耻感。因此许多自伤者在自伤后会极力掩盖伤疤，尽可能清除自伤的痕迹。        自伤发生的原因1. 生理原因所谓青春期的不成熟首先体现在大脑与神经系统发育的尚未成熟。在大脑的四个区域中负责高级执行功能的额叶在青春期尚处于发育之中，其成熟度一直到 20 多岁才能达到。额叶是自我意识的来源，产生顿悟，作出判断并规划未来。额叶同时让我们具有评估危险的能力。额叶的尚未成熟使得青少年更容易出现情绪不稳定、易冲动，难以沟通，并且更容易寻求刺激性与危险性行为。&lt;img src="https://picx.zhimg.com/50/v2-563228faff06c3ee062a2cc049ef3946_720w.jpg?source=1def8aca" data-rawwidth="1080" data-rawheight="540" data-size="normal" data-original-token="v2-563228faff06c3ee062a2cc049ef3946" data-default-watermark-src="https://pic1.zhimg.com/50/v2-6af9a35afcf32ae8a1e124682aabcf6a_720w.jpg?source=1def8aca" class="origin_image zh-lightbox-thumb" width="1080" data-original="https://pic1.zhimg.com/v2-563228faff06c3ee062a2cc049ef3946_r.jpg?source=1def8aca"/&gt;负责情绪掌控与调节的边缘系统中的杏仁核非常容易受到性激素与肾上腺素的影响，不成熟的杏仁核也是导致青少年情绪不稳定的一大因素。2. 心理因素自伤，尤其是习惯性自伤已形成一个正向反馈：压力→自伤→释放与放松→下一次继续使用这一方式。习惯性自伤会逐渐提升人体的疼痛阈值，从而使得恐惧与疼痛感减少，最终导致身体疼痛管理系统受损，自伤也就变得更为容易。与此相关，为了更为多的寻求刺激，再次体验放松的感觉，许多人会选择增加自伤的强度。其次，自伤虽并未被归入 DSM-IV 的诊断系统，但青少年在从事自伤行为期间很可能已经存在一些心理障碍，如焦虑、抑郁、双相情感障碍等，因此自伤行为被发现后需要进行相关的评估。自伤者往往具有较低的自尊体验，缺乏安全的依恋关系。依恋关系的受损使得个体无法与他人建立有信任感与支持性的关系。自伤，尤其是习惯性自伤的发生往往已经历经一个过程。               大多数自伤者与重要养育者缺乏有效真诚的沟通与良性的亲子互动。Novick 提出情绪的调节力亦如肌肉的力量，需要在漫长的养育过程中通过情绪识别、命名、表达、理解、涵容等复杂的交互过程中慢慢形成。而大多数自伤者往往在此前并未形成较为灵活的内在情绪调节系统。除此之前，部分经历过虐待与霸凌者会逐渐以自伤作为重要的防御机制，通常他们会用身体疼痛来抵御情绪痛苦；或用自我伤害的方式来转移或表达对他人的愤怒。有时自伤也会成为自我惩罚的手段，用以抵抗内心深处对无法接受的想法与感受的内疚感。                                                早期自伤的识别与预防早期的自伤行为往往有迹可循，当出现如下现象时，家长需要保持警惕：▨ 身上出现不明原因的划痕，天热了却仍然穿着长袖，刻意避免裸露胳膊与腿；▨ 突然出现在手臂上的腕带或手腕装饰物，且很少摘下；▨ 在网络搜索自伤相关的词条；▨ 突然出现在手腕处、关节处的纹身；▨ 刻意隐藏起来的尖锐物品；▨ 出现人际退缩与人际回避，且对社交活动失去兴趣；▨ 饮食与睡眠问题；▨ 情绪上的异常</w:t>
      </w:r>
      <w:r>
        <w:rPr>
          <w:rFonts w:hint="default"/>
          <w:lang w:val="en-US" w:eastAsia="zh-CN"/>
        </w:rPr>
        <w:t>波动，如焦虑、沮丧或突然的情绪爆发；▨ 其他有别于以往的状况。                      &lt;img src="https://pic1.zhimg.com/50/v2-aa170966d3d111a3dd64667ed6cac05f_720w.jpg?source=1def8aca" data-rawwidth="1080" data-rawheight="719" data-size="normal" data-original-token="v2-aa170966d3d111a3dd64667ed6cac05f" data-default-watermark-src="https://picx.zhimg.com/50/v2-86e6112437b0ec9c80c747f881fb407b_720w.jpg?source=1def8aca" class="origin_image zh-lightbox-thumb" width="1080" data-original="https://picx.zhimg.com/v2-aa170966d3d111a3dd64667ed6cac05f_r.jpg?source=1def8aca"/&gt; 父母在最初发现青少年自伤是往往既震惊又难以置信。一部分父母会在面对伤口时本能的对自伤行为本身进行否定，如「ta 只是不小心划伤的」「这一次很特别，之后就不会再发生了」。这种否认并非出于不关心，而是自伤带给父母的震撼远远超出了父母情绪可承受的范围。在事发当下父母会借助否认来抵御这些震撼带来的痛苦与恐惧。然而自伤作为极端的交流与表达，它的终极目标并非为了疼痛，而是求助。回避将会错失求救信号的接收。自伤者的心理事实往往与现实存在较大差异。自伤者的内在已经存在较多的对人际关系、情感互动与情绪理解等歪曲的认识。因此否认与回避往往会被自伤者感知为漠视与拒绝。从而强化了自伤者的低自尊、无价值的体验。此外，虽然自伤者会尽可能的掩盖伤口，但却并不代表内心的伤痛不希望被看到。他们掩盖的是羞耻感，而并非想要掩埋痛苦本身。                   避免用指责性、强制性的方式回应孩子，如：▨ 你在用这种方式威胁我吗？▨ 身体发肤受之6父母，这么做是不孝顺；▨ 你怎么能够这么做？▨ 如果你在这么做，我将会……（为阻止自伤而进行的惩罚式的威胁）▨ 你为什么要这么做？（绝大多数青少年并不清楚和理解自己自伤的深层因素，而这些原因需要大家共同探寻）▨ 你一定是受到了 *** 的影响；（虽然青少年受环境与同伴的影响很大，但将原因转向外很可能会忽视了自伤者最重要的内在情绪困境）▨ 立刻交出你的工具，停止这个行为。（安全是前提，然而强硬的态度只会让自伤行为变得更为隐蔽。）</w:t>
      </w:r>
    </w:p>
    <w:p w14:paraId="3AD32909">
      <w:pPr>
        <w:rPr>
          <w:rFonts w:hint="default"/>
          <w:lang w:val="en-US" w:eastAsia="zh-CN"/>
        </w:rPr>
      </w:pPr>
      <w:r>
        <w:rPr>
          <w:rFonts w:hint="default"/>
          <w:lang w:val="en-US" w:eastAsia="zh-CN"/>
        </w:rPr>
        <w:t>"哎呀，这孩子的自伤行为啊，说实话，让人看了挺心疼的。从心理学角度看，这就像孩子内心的小宇宙在闹革命，他们可能觉得无助、焦虑或者就是压力山大，于是就用这种方式来表达。</w:t>
      </w:r>
    </w:p>
    <w:p w14:paraId="530F1F28">
      <w:pPr>
        <w:rPr>
          <w:rFonts w:hint="default"/>
          <w:lang w:val="en-US" w:eastAsia="zh-CN"/>
        </w:rPr>
      </w:pPr>
    </w:p>
    <w:p w14:paraId="0B74A369">
      <w:pPr>
        <w:rPr>
          <w:rFonts w:hint="default"/>
          <w:lang w:val="en-US" w:eastAsia="zh-CN"/>
        </w:rPr>
      </w:pPr>
    </w:p>
    <w:p w14:paraId="25A1FAFF">
      <w:pPr>
        <w:rPr>
          <w:rFonts w:hint="default"/>
          <w:lang w:val="en-US" w:eastAsia="zh-CN"/>
        </w:rPr>
      </w:pPr>
    </w:p>
    <w:p w14:paraId="63DFCBFB">
      <w:pPr>
        <w:rPr>
          <w:rFonts w:hint="default"/>
          <w:lang w:val="en-US" w:eastAsia="zh-CN"/>
        </w:rPr>
      </w:pPr>
    </w:p>
    <w:p w14:paraId="40849AFB">
      <w:pPr>
        <w:rPr>
          <w:rFonts w:hint="default"/>
          <w:lang w:val="en-US" w:eastAsia="zh-CN"/>
        </w:rPr>
      </w:pPr>
      <w:r>
        <w:rPr>
          <w:rFonts w:hint="default"/>
          <w:lang w:val="en-US" w:eastAsia="zh-CN"/>
        </w:rPr>
        <w:t>作为家长，咱得明白，这可不是孩子的恶作剧，也不是他们想吸引你的注意。这时候，咱得冷静下来，别急着责怪孩子，更不能动手打他们。咋们需要好好反省一下，去深入了解孩子的内心世界，看看他们到底遇到了什么问题。</w:t>
      </w:r>
    </w:p>
    <w:p w14:paraId="08D910F8">
      <w:pPr>
        <w:rPr>
          <w:rFonts w:hint="default"/>
          <w:lang w:val="en-US" w:eastAsia="zh-CN"/>
        </w:rPr>
      </w:pPr>
    </w:p>
    <w:p w14:paraId="475A21B6">
      <w:pPr>
        <w:rPr>
          <w:rFonts w:hint="default"/>
          <w:lang w:val="en-US" w:eastAsia="zh-CN"/>
        </w:rPr>
      </w:pPr>
    </w:p>
    <w:p w14:paraId="3C31776A">
      <w:pPr>
        <w:rPr>
          <w:rFonts w:hint="default"/>
          <w:lang w:val="en-US" w:eastAsia="zh-CN"/>
        </w:rPr>
      </w:pPr>
    </w:p>
    <w:p w14:paraId="5EC471A1">
      <w:pPr>
        <w:rPr>
          <w:rFonts w:hint="default"/>
          <w:lang w:val="en-US" w:eastAsia="zh-CN"/>
        </w:rPr>
      </w:pPr>
    </w:p>
    <w:p w14:paraId="5FE135A8">
      <w:pPr>
        <w:rPr>
          <w:rFonts w:hint="default"/>
          <w:lang w:val="en-US" w:eastAsia="zh-CN"/>
        </w:rPr>
      </w:pPr>
      <w:r>
        <w:rPr>
          <w:rFonts w:hint="default"/>
          <w:lang w:val="en-US" w:eastAsia="zh-CN"/>
        </w:rPr>
        <w:t>引导孩子嘛，我觉得得先从倾听开始。你得耐心听孩子说，别打断他们，也别急着给建议。让孩子感觉到，咋们是他们的后盾，是他们的朋友，他们在你面前可以无所不谈。</w:t>
      </w:r>
    </w:p>
    <w:p w14:paraId="510CCECE">
      <w:pPr>
        <w:rPr>
          <w:rFonts w:hint="default"/>
          <w:lang w:val="en-US" w:eastAsia="zh-CN"/>
        </w:rPr>
      </w:pPr>
    </w:p>
    <w:p w14:paraId="65B74D52">
      <w:pPr>
        <w:rPr>
          <w:rFonts w:hint="default"/>
          <w:lang w:val="en-US" w:eastAsia="zh-CN"/>
        </w:rPr>
      </w:pPr>
    </w:p>
    <w:p w14:paraId="0F4FA6B2">
      <w:pPr>
        <w:rPr>
          <w:rFonts w:hint="default"/>
          <w:lang w:val="en-US" w:eastAsia="zh-CN"/>
        </w:rPr>
      </w:pPr>
    </w:p>
    <w:p w14:paraId="7E18A1F0">
      <w:pPr>
        <w:rPr>
          <w:rFonts w:hint="default"/>
          <w:lang w:val="en-US" w:eastAsia="zh-CN"/>
        </w:rPr>
      </w:pPr>
    </w:p>
    <w:p w14:paraId="492D4FDD">
      <w:pPr>
        <w:rPr>
          <w:rFonts w:hint="default"/>
          <w:lang w:val="en-US" w:eastAsia="zh-CN"/>
        </w:rPr>
      </w:pPr>
      <w:r>
        <w:rPr>
          <w:rFonts w:hint="default"/>
          <w:lang w:val="en-US" w:eastAsia="zh-CN"/>
        </w:rPr>
        <w:t>咱得帮孩子找到更好的情绪宣泄方式。比如说，可以教他们画画、写日记，或者找个安静的地方大声喊出来。这样，孩子就能用更健康的方式来表达自己的情绪，而不是伤害自己。</w:t>
      </w:r>
    </w:p>
    <w:p w14:paraId="09EAA596">
      <w:pPr>
        <w:rPr>
          <w:rFonts w:hint="default"/>
          <w:lang w:val="en-US" w:eastAsia="zh-CN"/>
        </w:rPr>
      </w:pPr>
    </w:p>
    <w:p w14:paraId="3DB3CFE6">
      <w:pPr>
        <w:rPr>
          <w:rFonts w:hint="default"/>
          <w:lang w:val="en-US" w:eastAsia="zh-CN"/>
        </w:rPr>
      </w:pPr>
    </w:p>
    <w:p w14:paraId="6A9F4948">
      <w:pPr>
        <w:rPr>
          <w:rFonts w:hint="default"/>
          <w:lang w:val="en-US" w:eastAsia="zh-CN"/>
        </w:rPr>
      </w:pPr>
    </w:p>
    <w:p w14:paraId="38C93127">
      <w:pPr>
        <w:rPr>
          <w:rFonts w:hint="default"/>
          <w:lang w:val="en-US" w:eastAsia="zh-CN"/>
        </w:rPr>
      </w:pPr>
    </w:p>
    <w:p w14:paraId="57F7519E">
      <w:pPr>
        <w:rPr>
          <w:rFonts w:hint="default"/>
          <w:lang w:val="en-US" w:eastAsia="zh-CN"/>
        </w:rPr>
      </w:pPr>
      <w:r>
        <w:rPr>
          <w:rFonts w:hint="default"/>
          <w:lang w:val="en-US" w:eastAsia="zh-CN"/>
        </w:rPr>
        <w:t>另外，咱也得提高孩子的自信和勇气。你可以让他们做一些力所能及的事情，然后及时给予鼓励和表扬。这样，孩子就会觉得自己很棒，有能力去面对生活中的困难。</w:t>
      </w:r>
    </w:p>
    <w:p w14:paraId="213A672C">
      <w:pPr>
        <w:rPr>
          <w:rFonts w:hint="default"/>
          <w:lang w:val="en-US" w:eastAsia="zh-CN"/>
        </w:rPr>
      </w:pPr>
    </w:p>
    <w:p w14:paraId="649CF3D7">
      <w:pPr>
        <w:rPr>
          <w:rFonts w:hint="default"/>
          <w:lang w:val="en-US" w:eastAsia="zh-CN"/>
        </w:rPr>
      </w:pPr>
    </w:p>
    <w:p w14:paraId="6BE4DBF0">
      <w:pPr>
        <w:rPr>
          <w:rFonts w:hint="default"/>
          <w:lang w:val="en-US" w:eastAsia="zh-CN"/>
        </w:rPr>
      </w:pPr>
    </w:p>
    <w:p w14:paraId="0B4E712C">
      <w:pPr>
        <w:rPr>
          <w:rFonts w:hint="default"/>
          <w:lang w:val="en-US" w:eastAsia="zh-CN"/>
        </w:rPr>
      </w:pPr>
    </w:p>
    <w:p w14:paraId="33C3DD4B">
      <w:pPr>
        <w:rPr>
          <w:rFonts w:hint="default"/>
          <w:lang w:val="en-US" w:eastAsia="zh-CN"/>
        </w:rPr>
      </w:pPr>
      <w:r>
        <w:rPr>
          <w:rFonts w:hint="default"/>
          <w:lang w:val="en-US" w:eastAsia="zh-CN"/>
        </w:rPr>
        <w:t>最后，我觉得如果情况严重的话，咱得考虑带孩子去看心理医生。毕竟，专业的人做专业的事，心理医生能更准确地找出问题的根源，然后给出更有效的解决方案。"</w:t>
      </w:r>
    </w:p>
    <w:p w14:paraId="5377423C">
      <w:pPr>
        <w:rPr>
          <w:rFonts w:hint="default"/>
          <w:lang w:val="en-US" w:eastAsia="zh-CN"/>
        </w:rPr>
      </w:pPr>
      <w:r>
        <w:rPr>
          <w:rFonts w:hint="default"/>
          <w:lang w:val="en-US" w:eastAsia="zh-CN"/>
        </w:rPr>
        <w:t>"因为积压已久的负面情绪无处发泄，自伤也是一种宣泄负面情绪的方式。</w:t>
      </w:r>
    </w:p>
    <w:p w14:paraId="06835B30">
      <w:pPr>
        <w:rPr>
          <w:rFonts w:hint="default"/>
          <w:lang w:val="en-US" w:eastAsia="zh-CN"/>
        </w:rPr>
      </w:pPr>
    </w:p>
    <w:p w14:paraId="010813C8">
      <w:pPr>
        <w:rPr>
          <w:rFonts w:hint="default"/>
          <w:lang w:val="en-US" w:eastAsia="zh-CN"/>
        </w:rPr>
      </w:pPr>
      <w:r>
        <w:rPr>
          <w:rFonts w:hint="default"/>
          <w:lang w:val="en-US" w:eastAsia="zh-CN"/>
        </w:rPr>
        <w:t>一、为什么孩子会有自伤行为？</w:t>
      </w:r>
    </w:p>
    <w:p w14:paraId="0D831F98">
      <w:pPr>
        <w:rPr>
          <w:rFonts w:hint="default"/>
          <w:lang w:val="en-US" w:eastAsia="zh-CN"/>
        </w:rPr>
      </w:pPr>
      <w:r>
        <w:rPr>
          <w:rFonts w:hint="default"/>
          <w:lang w:val="en-US" w:eastAsia="zh-CN"/>
        </w:rPr>
        <w:t>1、积压已久的负面情绪</w:t>
      </w:r>
    </w:p>
    <w:p w14:paraId="624C3178">
      <w:pPr>
        <w:rPr>
          <w:rFonts w:hint="default"/>
          <w:lang w:val="en-US" w:eastAsia="zh-CN"/>
        </w:rPr>
      </w:pPr>
    </w:p>
    <w:p w14:paraId="4B62BB69">
      <w:pPr>
        <w:rPr>
          <w:rFonts w:hint="default"/>
          <w:lang w:val="en-US" w:eastAsia="zh-CN"/>
        </w:rPr>
      </w:pPr>
      <w:r>
        <w:rPr>
          <w:rFonts w:hint="default"/>
          <w:lang w:val="en-US" w:eastAsia="zh-CN"/>
        </w:rPr>
        <w:t>孩子想出去玩，家长非要让他在家里刷各种题；因为一件小事做不好，被父母扒拉一大堆，对家长来说，可能我们真的习惯了，</w:t>
      </w:r>
    </w:p>
    <w:p w14:paraId="792F0E3E">
      <w:pPr>
        <w:rPr>
          <w:rFonts w:hint="default"/>
          <w:lang w:val="en-US" w:eastAsia="zh-CN"/>
        </w:rPr>
      </w:pPr>
    </w:p>
    <w:p w14:paraId="6737B44B">
      <w:pPr>
        <w:rPr>
          <w:rFonts w:hint="default"/>
          <w:lang w:val="en-US" w:eastAsia="zh-CN"/>
        </w:rPr>
      </w:pPr>
      <w:r>
        <w:rPr>
          <w:rFonts w:hint="default"/>
          <w:lang w:val="en-US" w:eastAsia="zh-CN"/>
        </w:rPr>
        <w:t>但是孩子小，不会顶嘴，即使不情愿也只能服从，一切的不开心，只能默默装到肚子里。这种不开心的情绪自己是消化不了的，会越积越多。</w:t>
      </w:r>
    </w:p>
    <w:p w14:paraId="4A37EFC9">
      <w:pPr>
        <w:rPr>
          <w:rFonts w:hint="default"/>
          <w:lang w:val="en-US" w:eastAsia="zh-CN"/>
        </w:rPr>
      </w:pPr>
    </w:p>
    <w:p w14:paraId="77AD52D4">
      <w:pPr>
        <w:rPr>
          <w:rFonts w:hint="default"/>
          <w:lang w:val="en-US" w:eastAsia="zh-CN"/>
        </w:rPr>
      </w:pPr>
      <w:r>
        <w:rPr>
          <w:rFonts w:hint="default"/>
          <w:lang w:val="en-US" w:eastAsia="zh-CN"/>
        </w:rPr>
        <w:t>2、家庭教育方式是否让人窒息？</w:t>
      </w:r>
    </w:p>
    <w:p w14:paraId="7AA0686C">
      <w:pPr>
        <w:rPr>
          <w:rFonts w:hint="default"/>
          <w:lang w:val="en-US" w:eastAsia="zh-CN"/>
        </w:rPr>
      </w:pPr>
    </w:p>
    <w:p w14:paraId="5C8EDC1E">
      <w:pPr>
        <w:rPr>
          <w:rFonts w:hint="default"/>
          <w:lang w:val="en-US" w:eastAsia="zh-CN"/>
        </w:rPr>
      </w:pPr>
      <w:r>
        <w:rPr>
          <w:rFonts w:hint="default"/>
          <w:lang w:val="en-US" w:eastAsia="zh-CN"/>
        </w:rPr>
        <w:t>不允许孩子做这做那，孩子干什么都得看父母脸色；作业搞不好就会挨打，伴随语言攻击，把孩子说得一无是处。</w:t>
      </w:r>
    </w:p>
    <w:p w14:paraId="4B3E5923">
      <w:pPr>
        <w:rPr>
          <w:rFonts w:hint="default"/>
          <w:lang w:val="en-US" w:eastAsia="zh-CN"/>
        </w:rPr>
      </w:pPr>
    </w:p>
    <w:p w14:paraId="2FB36C93">
      <w:pPr>
        <w:rPr>
          <w:rFonts w:hint="default"/>
          <w:lang w:val="en-US" w:eastAsia="zh-CN"/>
        </w:rPr>
      </w:pPr>
      <w:r>
        <w:rPr>
          <w:rFonts w:hint="default"/>
          <w:lang w:val="en-US" w:eastAsia="zh-CN"/>
        </w:rPr>
        <w:t>孩子不开心的时候，就学会了打人，但是孩子被教导打人是不对的，所以，就开始自伤。</w:t>
      </w:r>
    </w:p>
    <w:p w14:paraId="0FF10DA0">
      <w:pPr>
        <w:rPr>
          <w:rFonts w:hint="default"/>
          <w:lang w:val="en-US" w:eastAsia="zh-CN"/>
        </w:rPr>
      </w:pPr>
    </w:p>
    <w:p w14:paraId="24306DC2">
      <w:pPr>
        <w:rPr>
          <w:rFonts w:hint="default"/>
          <w:lang w:val="en-US" w:eastAsia="zh-CN"/>
        </w:rPr>
      </w:pPr>
      <w:r>
        <w:rPr>
          <w:rFonts w:hint="default"/>
          <w:lang w:val="en-US" w:eastAsia="zh-CN"/>
        </w:rPr>
        <w:t>3、模仿身边人</w:t>
      </w:r>
    </w:p>
    <w:p w14:paraId="5BAD06B8">
      <w:pPr>
        <w:rPr>
          <w:rFonts w:hint="default"/>
          <w:lang w:val="en-US" w:eastAsia="zh-CN"/>
        </w:rPr>
      </w:pPr>
    </w:p>
    <w:p w14:paraId="095EBEDD">
      <w:pPr>
        <w:rPr>
          <w:rFonts w:hint="default"/>
          <w:lang w:val="en-US" w:eastAsia="zh-CN"/>
        </w:rPr>
      </w:pPr>
      <w:r>
        <w:rPr>
          <w:rFonts w:hint="default"/>
          <w:lang w:val="en-US" w:eastAsia="zh-CN"/>
        </w:rPr>
        <w:t>有些父母可能会因为生活的种种不顺心，崩溃的时候会有撞墙，咬手指不出声，打自己脸或者头等等行为。</w:t>
      </w:r>
    </w:p>
    <w:p w14:paraId="1014F332">
      <w:pPr>
        <w:rPr>
          <w:rFonts w:hint="default"/>
          <w:lang w:val="en-US" w:eastAsia="zh-CN"/>
        </w:rPr>
      </w:pPr>
    </w:p>
    <w:p w14:paraId="44412C59">
      <w:pPr>
        <w:rPr>
          <w:rFonts w:hint="default"/>
          <w:lang w:val="en-US" w:eastAsia="zh-CN"/>
        </w:rPr>
      </w:pPr>
      <w:r>
        <w:rPr>
          <w:rFonts w:hint="default"/>
          <w:lang w:val="en-US" w:eastAsia="zh-CN"/>
        </w:rPr>
        <w:t>孩子可能当时并不会这样做，但是，他一定记得。</w:t>
      </w:r>
    </w:p>
    <w:p w14:paraId="16ABB22E">
      <w:pPr>
        <w:rPr>
          <w:rFonts w:hint="default"/>
          <w:lang w:val="en-US" w:eastAsia="zh-CN"/>
        </w:rPr>
      </w:pPr>
    </w:p>
    <w:p w14:paraId="7FE0F7CB">
      <w:pPr>
        <w:rPr>
          <w:rFonts w:hint="default"/>
          <w:lang w:val="en-US" w:eastAsia="zh-CN"/>
        </w:rPr>
      </w:pPr>
      <w:r>
        <w:rPr>
          <w:rFonts w:hint="default"/>
          <w:lang w:val="en-US" w:eastAsia="zh-CN"/>
        </w:rPr>
        <w:t>二、自伤行为会有什么影响？</w:t>
      </w:r>
    </w:p>
    <w:p w14:paraId="55D0A366">
      <w:pPr>
        <w:rPr>
          <w:rFonts w:hint="default"/>
          <w:lang w:val="en-US" w:eastAsia="zh-CN"/>
        </w:rPr>
      </w:pPr>
    </w:p>
    <w:p w14:paraId="2B3371D6">
      <w:pPr>
        <w:rPr>
          <w:rFonts w:hint="default"/>
          <w:lang w:val="en-US" w:eastAsia="zh-CN"/>
        </w:rPr>
      </w:pPr>
      <w:r>
        <w:rPr>
          <w:rFonts w:hint="default"/>
          <w:lang w:val="en-US" w:eastAsia="zh-CN"/>
        </w:rPr>
        <w:t>自伤的孩子内心是很压抑和无助的，会越来越沉默，会伤自己，也会伤害他人，那些没有爆发的情绪只会以更猛烈的方式到来。</w:t>
      </w:r>
    </w:p>
    <w:p w14:paraId="0CCEDF1C">
      <w:pPr>
        <w:rPr>
          <w:rFonts w:hint="default"/>
          <w:lang w:val="en-US" w:eastAsia="zh-CN"/>
        </w:rPr>
      </w:pPr>
    </w:p>
    <w:p w14:paraId="68176351">
      <w:pPr>
        <w:rPr>
          <w:rFonts w:hint="default"/>
          <w:lang w:val="en-US" w:eastAsia="zh-CN"/>
        </w:rPr>
      </w:pPr>
      <w:r>
        <w:rPr>
          <w:rFonts w:hint="default"/>
          <w:lang w:val="en-US" w:eastAsia="zh-CN"/>
        </w:rPr>
        <w:t>所以，遇见不开心的事情，不要老是一个人憋在心里，对身体和心理健康都不会好，引导孩子表达或者释放出来更为关键。</w:t>
      </w:r>
    </w:p>
    <w:p w14:paraId="0ACF24E1">
      <w:pPr>
        <w:rPr>
          <w:rFonts w:hint="default"/>
          <w:lang w:val="en-US" w:eastAsia="zh-CN"/>
        </w:rPr>
      </w:pPr>
    </w:p>
    <w:p w14:paraId="6ED3167D">
      <w:pPr>
        <w:rPr>
          <w:rFonts w:hint="default"/>
          <w:lang w:val="en-US" w:eastAsia="zh-CN"/>
        </w:rPr>
      </w:pPr>
      <w:r>
        <w:rPr>
          <w:rFonts w:hint="default"/>
          <w:lang w:val="en-US" w:eastAsia="zh-CN"/>
        </w:rPr>
        <w:t>三、4种方法引导孩子化解负面情绪</w:t>
      </w:r>
    </w:p>
    <w:p w14:paraId="50A5AB6E">
      <w:pPr>
        <w:rPr>
          <w:rFonts w:hint="default"/>
          <w:lang w:val="en-US" w:eastAsia="zh-CN"/>
        </w:rPr>
      </w:pPr>
      <w:r>
        <w:rPr>
          <w:rFonts w:hint="default"/>
          <w:lang w:val="en-US" w:eastAsia="zh-CN"/>
        </w:rPr>
        <w:t>1、在孩子面前注意自己的行为</w:t>
      </w:r>
    </w:p>
    <w:p w14:paraId="7FCF1A13">
      <w:pPr>
        <w:rPr>
          <w:rFonts w:hint="default"/>
          <w:lang w:val="en-US" w:eastAsia="zh-CN"/>
        </w:rPr>
      </w:pPr>
    </w:p>
    <w:p w14:paraId="49396948">
      <w:pPr>
        <w:rPr>
          <w:rFonts w:hint="default"/>
          <w:lang w:val="en-US" w:eastAsia="zh-CN"/>
        </w:rPr>
      </w:pPr>
      <w:r>
        <w:rPr>
          <w:rFonts w:hint="default"/>
          <w:lang w:val="en-US" w:eastAsia="zh-CN"/>
        </w:rPr>
        <w:t>爸妈不要在孩子面前说气话或当面打自己等一些过激行为，比如不想活了，好想跳楼什么的；</w:t>
      </w:r>
    </w:p>
    <w:p w14:paraId="0528682D">
      <w:pPr>
        <w:rPr>
          <w:rFonts w:hint="default"/>
          <w:lang w:val="en-US" w:eastAsia="zh-CN"/>
        </w:rPr>
      </w:pPr>
    </w:p>
    <w:p w14:paraId="747DC4EB">
      <w:pPr>
        <w:rPr>
          <w:rFonts w:hint="default"/>
          <w:lang w:val="en-US" w:eastAsia="zh-CN"/>
        </w:rPr>
      </w:pPr>
      <w:r>
        <w:rPr>
          <w:rFonts w:hint="default"/>
          <w:lang w:val="en-US" w:eastAsia="zh-CN"/>
        </w:rPr>
        <w:t>在言传身教这方面，身教远大于言传。孩子看到父母的这种行为，可能当时他不会模仿，但一定会刻在他们的心里，说不定哪一天就用上了。</w:t>
      </w:r>
    </w:p>
    <w:p w14:paraId="2DCCC519">
      <w:pPr>
        <w:rPr>
          <w:rFonts w:hint="default"/>
          <w:lang w:val="en-US" w:eastAsia="zh-CN"/>
        </w:rPr>
      </w:pPr>
    </w:p>
    <w:p w14:paraId="7FF68548">
      <w:pPr>
        <w:rPr>
          <w:rFonts w:hint="default"/>
          <w:lang w:val="en-US" w:eastAsia="zh-CN"/>
        </w:rPr>
      </w:pPr>
      <w:r>
        <w:rPr>
          <w:rFonts w:hint="default"/>
          <w:lang w:val="en-US" w:eastAsia="zh-CN"/>
        </w:rPr>
        <w:t>2、家长要做一个好榜样，用自己的情绪去影响孩子</w:t>
      </w:r>
    </w:p>
    <w:p w14:paraId="0E6FB4C3">
      <w:pPr>
        <w:rPr>
          <w:rFonts w:hint="default"/>
          <w:lang w:val="en-US" w:eastAsia="zh-CN"/>
        </w:rPr>
      </w:pPr>
    </w:p>
    <w:p w14:paraId="7BA0E5A7">
      <w:pPr>
        <w:rPr>
          <w:rFonts w:hint="default"/>
          <w:lang w:val="en-US" w:eastAsia="zh-CN"/>
        </w:rPr>
      </w:pPr>
      <w:r>
        <w:rPr>
          <w:rFonts w:hint="default"/>
          <w:lang w:val="en-US" w:eastAsia="zh-CN"/>
        </w:rPr>
        <w:t>孩子一到周五就开心，因为要玩两天，等星期六的时候，他就说，哎呀，只能玩一天了，到星期天的时候，他就更沮丧了，哎呀，又不能玩儿了。</w:t>
      </w:r>
    </w:p>
    <w:p w14:paraId="2A1C28A5">
      <w:pPr>
        <w:rPr>
          <w:rFonts w:hint="default"/>
          <w:lang w:val="en-US" w:eastAsia="zh-CN"/>
        </w:rPr>
      </w:pPr>
    </w:p>
    <w:p w14:paraId="7D743F05">
      <w:pPr>
        <w:rPr>
          <w:rFonts w:hint="default"/>
          <w:lang w:val="en-US" w:eastAsia="zh-CN"/>
        </w:rPr>
      </w:pPr>
      <w:r>
        <w:rPr>
          <w:rFonts w:hint="default"/>
          <w:lang w:val="en-US" w:eastAsia="zh-CN"/>
        </w:rPr>
        <w:t>然后我就会反过来说，星期六的时候，哇，还可以玩一天呢，到星期天的时候，5天以后又可以玩两天了，上的什么学呀？</w:t>
      </w:r>
    </w:p>
    <w:p w14:paraId="0FD07F48">
      <w:pPr>
        <w:rPr>
          <w:rFonts w:hint="default"/>
          <w:lang w:val="en-US" w:eastAsia="zh-CN"/>
        </w:rPr>
      </w:pPr>
    </w:p>
    <w:p w14:paraId="5C91F634">
      <w:pPr>
        <w:rPr>
          <w:rFonts w:hint="default"/>
          <w:lang w:val="en-US" w:eastAsia="zh-CN"/>
        </w:rPr>
      </w:pPr>
      <w:r>
        <w:rPr>
          <w:rFonts w:hint="default"/>
          <w:lang w:val="en-US" w:eastAsia="zh-CN"/>
        </w:rPr>
        <w:t>就用这种积极的思想，去引导他换个角度看问题，生活中不要老是唉声叹气，把负面情绪传递给孩子，情绪是会传染的，更不要把生活的苦发泄到孩子身上。</w:t>
      </w:r>
    </w:p>
    <w:p w14:paraId="2C860AD4">
      <w:pPr>
        <w:rPr>
          <w:rFonts w:hint="default"/>
          <w:lang w:val="en-US" w:eastAsia="zh-CN"/>
        </w:rPr>
      </w:pPr>
    </w:p>
    <w:p w14:paraId="4F4FC56D">
      <w:pPr>
        <w:rPr>
          <w:rFonts w:hint="default"/>
          <w:lang w:val="en-US" w:eastAsia="zh-CN"/>
        </w:rPr>
      </w:pPr>
      <w:r>
        <w:rPr>
          <w:rFonts w:hint="default"/>
          <w:lang w:val="en-US" w:eastAsia="zh-CN"/>
        </w:rPr>
        <w:t>3、接纳孩子，不随意打骂</w:t>
      </w:r>
    </w:p>
    <w:p w14:paraId="66129015">
      <w:pPr>
        <w:rPr>
          <w:rFonts w:hint="default"/>
          <w:lang w:val="en-US" w:eastAsia="zh-CN"/>
        </w:rPr>
      </w:pPr>
    </w:p>
    <w:p w14:paraId="687D116D">
      <w:pPr>
        <w:rPr>
          <w:rFonts w:hint="default"/>
          <w:lang w:val="en-US" w:eastAsia="zh-CN"/>
        </w:rPr>
      </w:pPr>
      <w:r>
        <w:rPr>
          <w:rFonts w:hint="default"/>
          <w:lang w:val="en-US" w:eastAsia="zh-CN"/>
        </w:rPr>
        <w:t>接受孩子的胆小、内向，这没有什么不好；考不好的时候要懂孩子的内心，谁不想考好呢？</w:t>
      </w:r>
    </w:p>
    <w:p w14:paraId="250D315D">
      <w:pPr>
        <w:rPr>
          <w:rFonts w:hint="default"/>
          <w:lang w:val="en-US" w:eastAsia="zh-CN"/>
        </w:rPr>
      </w:pPr>
    </w:p>
    <w:p w14:paraId="014922C6">
      <w:pPr>
        <w:rPr>
          <w:rFonts w:hint="default"/>
          <w:lang w:val="en-US" w:eastAsia="zh-CN"/>
        </w:rPr>
      </w:pPr>
      <w:r>
        <w:rPr>
          <w:rFonts w:hint="default"/>
          <w:lang w:val="en-US" w:eastAsia="zh-CN"/>
        </w:rPr>
        <w:t>我们总是会盯着孩子没做好的那一部分，孩子已经做到的那一部分，好像是理所当然的，少了一两分就接受不了。</w:t>
      </w:r>
    </w:p>
    <w:p w14:paraId="3C31D695">
      <w:pPr>
        <w:rPr>
          <w:rFonts w:hint="default"/>
          <w:lang w:val="en-US" w:eastAsia="zh-CN"/>
        </w:rPr>
      </w:pPr>
    </w:p>
    <w:p w14:paraId="37B16D34">
      <w:pPr>
        <w:rPr>
          <w:rFonts w:hint="default"/>
          <w:lang w:val="en-US" w:eastAsia="zh-CN"/>
        </w:rPr>
      </w:pPr>
      <w:r>
        <w:rPr>
          <w:rFonts w:hint="default"/>
          <w:lang w:val="en-US" w:eastAsia="zh-CN"/>
        </w:rPr>
        <w:t>即使考得没有到达我们的标准，我们也要承认，考试并不是唯一的一条路，每个人的人生都有一段属于自己的路要走。</w:t>
      </w:r>
    </w:p>
    <w:p w14:paraId="495109D1">
      <w:pPr>
        <w:rPr>
          <w:rFonts w:hint="default"/>
          <w:lang w:val="en-US" w:eastAsia="zh-CN"/>
        </w:rPr>
      </w:pPr>
    </w:p>
    <w:p w14:paraId="0AA61CFF">
      <w:pPr>
        <w:rPr>
          <w:rFonts w:hint="default"/>
          <w:lang w:val="en-US" w:eastAsia="zh-CN"/>
        </w:rPr>
      </w:pPr>
      <w:r>
        <w:rPr>
          <w:rFonts w:hint="default"/>
          <w:lang w:val="en-US" w:eastAsia="zh-CN"/>
        </w:rPr>
        <w:t>你真笨啊，你真懒啊，这种话说多了，孩子就会内化成自己的东西，他会真的觉得自己很没用，因为下结论的那个人是父母啊。</w:t>
      </w:r>
    </w:p>
    <w:p w14:paraId="0F7BCA79">
      <w:pPr>
        <w:rPr>
          <w:rFonts w:hint="default"/>
          <w:lang w:val="en-US" w:eastAsia="zh-CN"/>
        </w:rPr>
      </w:pPr>
    </w:p>
    <w:p w14:paraId="73133C81">
      <w:pPr>
        <w:rPr>
          <w:rFonts w:hint="default"/>
          <w:lang w:val="en-US" w:eastAsia="zh-CN"/>
        </w:rPr>
      </w:pPr>
      <w:r>
        <w:rPr>
          <w:rFonts w:hint="default"/>
          <w:lang w:val="en-US" w:eastAsia="zh-CN"/>
        </w:rPr>
        <w:t>让孩子在相对放松的家庭环境里面长大。</w:t>
      </w:r>
    </w:p>
    <w:p w14:paraId="30153897">
      <w:pPr>
        <w:rPr>
          <w:rFonts w:hint="default"/>
          <w:lang w:val="en-US" w:eastAsia="zh-CN"/>
        </w:rPr>
      </w:pPr>
    </w:p>
    <w:p w14:paraId="4DA69E8D">
      <w:pPr>
        <w:rPr>
          <w:rFonts w:hint="default"/>
          <w:lang w:val="en-US" w:eastAsia="zh-CN"/>
        </w:rPr>
      </w:pPr>
      <w:r>
        <w:rPr>
          <w:rFonts w:hint="default"/>
          <w:lang w:val="en-US" w:eastAsia="zh-CN"/>
        </w:rPr>
        <w:t>4、引导孩子表达情绪</w:t>
      </w:r>
    </w:p>
    <w:p w14:paraId="76778318">
      <w:pPr>
        <w:rPr>
          <w:rFonts w:hint="default"/>
          <w:lang w:val="en-US" w:eastAsia="zh-CN"/>
        </w:rPr>
      </w:pPr>
    </w:p>
    <w:p w14:paraId="4940E93B">
      <w:pPr>
        <w:rPr>
          <w:rFonts w:hint="default"/>
          <w:lang w:val="en-US" w:eastAsia="zh-CN"/>
        </w:rPr>
      </w:pPr>
      <w:r>
        <w:rPr>
          <w:rFonts w:hint="default"/>
          <w:lang w:val="en-US" w:eastAsia="zh-CN"/>
        </w:rPr>
        <w:t>当孩子因为做不好一件事而沮丧或者哭泣的时候，我们先接纳并梳理孩子的情绪，哭就让他哭，</w:t>
      </w:r>
    </w:p>
    <w:p w14:paraId="6A552B42">
      <w:pPr>
        <w:rPr>
          <w:rFonts w:hint="default"/>
          <w:lang w:val="en-US" w:eastAsia="zh-CN"/>
        </w:rPr>
      </w:pPr>
    </w:p>
    <w:p w14:paraId="63891BA1">
      <w:pPr>
        <w:rPr>
          <w:rFonts w:hint="default"/>
          <w:lang w:val="en-US" w:eastAsia="zh-CN"/>
        </w:rPr>
      </w:pPr>
      <w:r>
        <w:rPr>
          <w:rFonts w:hint="default"/>
          <w:lang w:val="en-US" w:eastAsia="zh-CN"/>
        </w:rPr>
        <w:t>哭完心里会舒服一点，不要把哭泣上升到哭就是你这个人很没用的层面，吼就让他吼，情绪平稳了再开始共情。</w:t>
      </w:r>
    </w:p>
    <w:p w14:paraId="28CD1D6D">
      <w:pPr>
        <w:rPr>
          <w:rFonts w:hint="default"/>
          <w:lang w:val="en-US" w:eastAsia="zh-CN"/>
        </w:rPr>
      </w:pPr>
    </w:p>
    <w:p w14:paraId="1A47A225">
      <w:pPr>
        <w:rPr>
          <w:rFonts w:hint="default"/>
          <w:lang w:val="en-US" w:eastAsia="zh-CN"/>
        </w:rPr>
      </w:pPr>
      <w:r>
        <w:rPr>
          <w:rFonts w:hint="default"/>
          <w:lang w:val="en-US" w:eastAsia="zh-CN"/>
        </w:rPr>
        <w:t>妈妈知道，你现在很生气，你肚子里就像有一个大气球快要爆炸了一样，如果换做是我的话，我也会很生气的，那下次碰见这种事情，我们该怎么办呢？</w:t>
      </w:r>
    </w:p>
    <w:p w14:paraId="2570736A">
      <w:pPr>
        <w:rPr>
          <w:rFonts w:hint="default"/>
          <w:lang w:val="en-US" w:eastAsia="zh-CN"/>
        </w:rPr>
      </w:pPr>
    </w:p>
    <w:p w14:paraId="5AF29F0D">
      <w:pPr>
        <w:rPr>
          <w:rFonts w:hint="default"/>
          <w:lang w:val="en-US" w:eastAsia="zh-CN"/>
        </w:rPr>
      </w:pPr>
      <w:r>
        <w:rPr>
          <w:rFonts w:hint="default"/>
          <w:lang w:val="en-US" w:eastAsia="zh-CN"/>
        </w:rPr>
        <w:t>因为生活，我们有时候会忽略这一步骤，只是，我们今天引导孩子表达情绪的方式，也是他以后自己处理负面情绪的方式。</w:t>
      </w:r>
    </w:p>
    <w:p w14:paraId="4A1E0ACD">
      <w:pPr>
        <w:rPr>
          <w:rFonts w:hint="default"/>
          <w:lang w:val="en-US" w:eastAsia="zh-CN"/>
        </w:rPr>
      </w:pPr>
    </w:p>
    <w:p w14:paraId="7B11BD6E">
      <w:pPr>
        <w:rPr>
          <w:rFonts w:hint="default"/>
          <w:lang w:val="en-US" w:eastAsia="zh-CN"/>
        </w:rPr>
      </w:pPr>
      <w:r>
        <w:rPr>
          <w:rFonts w:hint="default"/>
          <w:lang w:val="en-US" w:eastAsia="zh-CN"/>
        </w:rPr>
        <w:t>我是 @盛夏书香 ，家有一年级小学生，亲子共读5年，已收获一枚爱阅读的孩子，持续用文字分享自己的育儿观点，觉得文章有收获，也欢迎你双击屏幕或者点亮屏幕下方的爱心，感恩有你。</w:t>
      </w:r>
    </w:p>
    <w:p w14:paraId="35DC5CCD">
      <w:pPr>
        <w:rPr>
          <w:rFonts w:hint="default"/>
          <w:lang w:val="en-US" w:eastAsia="zh-CN"/>
        </w:rPr>
      </w:pPr>
    </w:p>
    <w:p w14:paraId="2D4EE052">
      <w:pPr>
        <w:rPr>
          <w:rFonts w:hint="default"/>
          <w:lang w:val="en-US" w:eastAsia="zh-CN"/>
        </w:rPr>
      </w:pPr>
    </w:p>
    <w:p w14:paraId="4C6FA9AA">
      <w:pPr>
        <w:rPr>
          <w:rFonts w:hint="default"/>
          <w:lang w:val="en-US" w:eastAsia="zh-CN"/>
        </w:rPr>
      </w:pPr>
    </w:p>
    <w:p w14:paraId="4BCBE511">
      <w:pPr>
        <w:rPr>
          <w:rFonts w:hint="default"/>
          <w:lang w:val="en-US" w:eastAsia="zh-CN"/>
        </w:rPr>
      </w:pPr>
    </w:p>
    <w:p w14:paraId="2686E857">
      <w:pPr>
        <w:rPr>
          <w:rFonts w:hint="default"/>
          <w:lang w:val="en-US" w:eastAsia="zh-CN"/>
        </w:rPr>
      </w:pPr>
      <w:r>
        <w:rPr>
          <w:rFonts w:hint="default"/>
          <w:lang w:val="en-US" w:eastAsia="zh-CN"/>
        </w:rPr>
        <w:t>亲子共读那些事儿</w:t>
      </w:r>
    </w:p>
    <w:p w14:paraId="51A85D75">
      <w:pPr>
        <w:rPr>
          <w:rFonts w:hint="default"/>
          <w:lang w:val="en-US" w:eastAsia="zh-CN"/>
        </w:rPr>
      </w:pPr>
    </w:p>
    <w:p w14:paraId="5276C2A7">
      <w:pPr>
        <w:rPr>
          <w:rFonts w:hint="default"/>
          <w:lang w:val="en-US" w:eastAsia="zh-CN"/>
        </w:rPr>
      </w:pPr>
      <w:r>
        <w:rPr>
          <w:rFonts w:hint="default"/>
          <w:lang w:val="en-US" w:eastAsia="zh-CN"/>
        </w:rPr>
        <w:t>幼小衔接一年级</w:t>
      </w:r>
    </w:p>
    <w:p w14:paraId="0548211C">
      <w:pPr>
        <w:rPr>
          <w:rFonts w:hint="default"/>
          <w:lang w:val="en-US" w:eastAsia="zh-CN"/>
        </w:rPr>
      </w:pPr>
    </w:p>
    <w:p w14:paraId="22EADF44">
      <w:pPr>
        <w:rPr>
          <w:rFonts w:hint="default"/>
          <w:lang w:val="en-US" w:eastAsia="zh-CN"/>
        </w:rPr>
      </w:pPr>
      <w:r>
        <w:rPr>
          <w:rFonts w:hint="default"/>
          <w:lang w:val="en-US" w:eastAsia="zh-CN"/>
        </w:rPr>
        <w:t>语迟还是自闭</w:t>
      </w:r>
    </w:p>
    <w:p w14:paraId="2CF82E46">
      <w:pPr>
        <w:rPr>
          <w:rFonts w:hint="default"/>
          <w:lang w:val="en-US" w:eastAsia="zh-CN"/>
        </w:rPr>
      </w:pPr>
    </w:p>
    <w:p w14:paraId="33BB962C">
      <w:pPr>
        <w:rPr>
          <w:rFonts w:hint="default"/>
          <w:lang w:val="en-US" w:eastAsia="zh-CN"/>
        </w:rPr>
      </w:pPr>
      <w:r>
        <w:rPr>
          <w:rFonts w:hint="default"/>
          <w:lang w:val="en-US" w:eastAsia="zh-CN"/>
        </w:rPr>
        <w:t>自用玩具桌游</w:t>
      </w:r>
    </w:p>
    <w:p w14:paraId="488CB13A">
      <w:pPr>
        <w:rPr>
          <w:rFonts w:hint="default"/>
          <w:lang w:val="en-US" w:eastAsia="zh-CN"/>
        </w:rPr>
      </w:pPr>
    </w:p>
    <w:p w14:paraId="31F1F1B1">
      <w:pPr>
        <w:rPr>
          <w:rFonts w:hint="default"/>
          <w:lang w:val="en-US" w:eastAsia="zh-CN"/>
        </w:rPr>
      </w:pPr>
      <w:r>
        <w:rPr>
          <w:rFonts w:hint="default"/>
          <w:lang w:val="en-US" w:eastAsia="zh-CN"/>
        </w:rPr>
        <w:t>母婴生活好物</w:t>
      </w:r>
    </w:p>
    <w:p w14:paraId="6D528261">
      <w:pPr>
        <w:rPr>
          <w:rFonts w:hint="default"/>
          <w:lang w:val="en-US" w:eastAsia="zh-CN"/>
        </w:rPr>
      </w:pPr>
    </w:p>
    <w:p w14:paraId="16089616">
      <w:pPr>
        <w:rPr>
          <w:rFonts w:hint="default"/>
          <w:lang w:val="en-US" w:eastAsia="zh-CN"/>
        </w:rPr>
      </w:pPr>
      <w:r>
        <w:rPr>
          <w:rFonts w:hint="default"/>
          <w:lang w:val="en-US" w:eastAsia="zh-CN"/>
        </w:rPr>
        <w:t>育儿路上那些事儿"</w:t>
      </w:r>
    </w:p>
    <w:p w14:paraId="47469363">
      <w:pPr>
        <w:rPr>
          <w:rFonts w:hint="default"/>
          <w:lang w:val="en-US" w:eastAsia="zh-CN"/>
        </w:rPr>
      </w:pPr>
      <w:r>
        <w:rPr>
          <w:rFonts w:hint="default"/>
          <w:lang w:val="en-US" w:eastAsia="zh-CN"/>
        </w:rPr>
        <w:t>"孩子的自残行为从大众比较接受的角度上分析，可以分为两类，一种是压力和，另外一种是模仿。</w:t>
      </w:r>
    </w:p>
    <w:p w14:paraId="1CB7F71A">
      <w:pPr>
        <w:rPr>
          <w:rFonts w:hint="default"/>
          <w:lang w:val="en-US" w:eastAsia="zh-CN"/>
        </w:rPr>
      </w:pPr>
    </w:p>
    <w:p w14:paraId="38D03DE4">
      <w:pPr>
        <w:rPr>
          <w:rFonts w:hint="default"/>
          <w:lang w:val="en-US" w:eastAsia="zh-CN"/>
        </w:rPr>
      </w:pPr>
      <w:r>
        <w:rPr>
          <w:rFonts w:hint="default"/>
          <w:lang w:val="en-US" w:eastAsia="zh-CN"/>
        </w:rPr>
        <w:t>孩子在成长期间接触到的新生事物很多，接收到了新的朋友和新的知识，甚至包括新的认知体系和逻辑习惯也都很多。</w:t>
      </w:r>
    </w:p>
    <w:p w14:paraId="3A4E6003">
      <w:pPr>
        <w:rPr>
          <w:rFonts w:hint="default"/>
          <w:lang w:val="en-US" w:eastAsia="zh-CN"/>
        </w:rPr>
      </w:pPr>
    </w:p>
    <w:p w14:paraId="1DDFB6C2">
      <w:pPr>
        <w:rPr>
          <w:rFonts w:hint="default"/>
          <w:lang w:val="en-US" w:eastAsia="zh-CN"/>
        </w:rPr>
      </w:pPr>
      <w:r>
        <w:rPr>
          <w:rFonts w:hint="default"/>
          <w:lang w:val="en-US" w:eastAsia="zh-CN"/>
        </w:rPr>
        <w:t>他们每时每刻都在思考，他们都会有很大的压力和情绪的变化。</w:t>
      </w:r>
    </w:p>
    <w:p w14:paraId="035D3606">
      <w:pPr>
        <w:rPr>
          <w:rFonts w:hint="default"/>
          <w:lang w:val="en-US" w:eastAsia="zh-CN"/>
        </w:rPr>
      </w:pPr>
    </w:p>
    <w:p w14:paraId="18717F3D">
      <w:pPr>
        <w:rPr>
          <w:rFonts w:hint="default"/>
          <w:lang w:val="en-US" w:eastAsia="zh-CN"/>
        </w:rPr>
      </w:pPr>
      <w:r>
        <w:rPr>
          <w:rFonts w:hint="default"/>
          <w:lang w:val="en-US" w:eastAsia="zh-CN"/>
        </w:rPr>
        <w:t>有些孩子这些情绪和压力的变化不被老师和同学，尤其是父母，接受压力，总要去找一个释放口，就比如前一段时间流行的一样，萝卜刀本身也是一种情绪的释放口。</w:t>
      </w:r>
    </w:p>
    <w:p w14:paraId="273726EF">
      <w:pPr>
        <w:rPr>
          <w:rFonts w:hint="default"/>
          <w:lang w:val="en-US" w:eastAsia="zh-CN"/>
        </w:rPr>
      </w:pPr>
    </w:p>
    <w:p w14:paraId="228A00A9">
      <w:pPr>
        <w:rPr>
          <w:rFonts w:hint="default"/>
          <w:lang w:val="en-US" w:eastAsia="zh-CN"/>
        </w:rPr>
      </w:pPr>
      <w:r>
        <w:rPr>
          <w:rFonts w:hint="default"/>
          <w:lang w:val="en-US" w:eastAsia="zh-CN"/>
        </w:rPr>
        <w:t>这时候就需要非常信任的亲子关系，非常亲密的亲子关系。孩子和家长多交流，尤其是在家长层面，要多听听孩子在想什么，想做什么，少做评判，少做评价，尤其是负面的评价。</w:t>
      </w:r>
    </w:p>
    <w:p w14:paraId="1E4E9E7C">
      <w:pPr>
        <w:rPr>
          <w:rFonts w:hint="default"/>
          <w:lang w:val="en-US" w:eastAsia="zh-CN"/>
        </w:rPr>
      </w:pPr>
    </w:p>
    <w:p w14:paraId="164F73A0">
      <w:pPr>
        <w:rPr>
          <w:rFonts w:hint="default"/>
          <w:lang w:val="en-US" w:eastAsia="zh-CN"/>
        </w:rPr>
      </w:pPr>
      <w:r>
        <w:rPr>
          <w:rFonts w:hint="default"/>
          <w:lang w:val="en-US" w:eastAsia="zh-CN"/>
        </w:rPr>
        <w:t>孩子这时候尤其讨厌家长大片的说教，家长可以运用讲故事举例子，尤其是举自己年轻时候的故事，举自己年轻时候发生在自己身上的事情，去引导孩子正确的面对这些情绪和压力的波动。</w:t>
      </w:r>
    </w:p>
    <w:p w14:paraId="62E32A42">
      <w:pPr>
        <w:rPr>
          <w:rFonts w:hint="default"/>
          <w:lang w:val="en-US" w:eastAsia="zh-CN"/>
        </w:rPr>
      </w:pPr>
    </w:p>
    <w:p w14:paraId="72CA3D89">
      <w:pPr>
        <w:rPr>
          <w:rFonts w:hint="default"/>
          <w:lang w:val="en-US" w:eastAsia="zh-CN"/>
        </w:rPr>
      </w:pPr>
      <w:r>
        <w:rPr>
          <w:rFonts w:hint="default"/>
          <w:lang w:val="en-US" w:eastAsia="zh-CN"/>
        </w:rPr>
        <w:t>非常讨厌的一种观点是有一些家长会说，哎呀，我们年轻的时候怎么就没有这么多破事儿，现在的小屁孩怎么那么多事儿呢？</w:t>
      </w:r>
    </w:p>
    <w:p w14:paraId="31B9D2DC">
      <w:pPr>
        <w:rPr>
          <w:rFonts w:hint="default"/>
          <w:lang w:val="en-US" w:eastAsia="zh-CN"/>
        </w:rPr>
      </w:pPr>
    </w:p>
    <w:p w14:paraId="3359B1EF">
      <w:pPr>
        <w:rPr>
          <w:rFonts w:hint="default"/>
          <w:lang w:val="en-US" w:eastAsia="zh-CN"/>
        </w:rPr>
      </w:pPr>
      <w:r>
        <w:rPr>
          <w:rFonts w:hint="default"/>
          <w:lang w:val="en-US" w:eastAsia="zh-CN"/>
        </w:rPr>
        <w:t>这个问题其实是和大家的成长环境有关系，现在90后的父辈很多时候是挣扎在温饱线上的，当时的90后，其实很大的问题上也在考虑温保，有一顿吃的能回忆一整个星期。</w:t>
      </w:r>
    </w:p>
    <w:p w14:paraId="0E456E85">
      <w:pPr>
        <w:rPr>
          <w:rFonts w:hint="default"/>
          <w:lang w:val="en-US" w:eastAsia="zh-CN"/>
        </w:rPr>
      </w:pPr>
    </w:p>
    <w:p w14:paraId="30B2C46B">
      <w:pPr>
        <w:rPr>
          <w:rFonts w:hint="default"/>
          <w:lang w:val="en-US" w:eastAsia="zh-CN"/>
        </w:rPr>
      </w:pPr>
      <w:r>
        <w:rPr>
          <w:rFonts w:hint="default"/>
          <w:lang w:val="en-US" w:eastAsia="zh-CN"/>
        </w:rPr>
        <w:t>换句话说，当时对于温饱的担心，已经在80后和90后的日常生活中和情绪中占比了很大部分，已经没有精力去思索其他的情绪上的变化，无论是被动的还是主动的。</w:t>
      </w:r>
    </w:p>
    <w:p w14:paraId="67B39386">
      <w:pPr>
        <w:rPr>
          <w:rFonts w:hint="default"/>
          <w:lang w:val="en-US" w:eastAsia="zh-CN"/>
        </w:rPr>
      </w:pPr>
    </w:p>
    <w:p w14:paraId="178C53F2">
      <w:pPr>
        <w:rPr>
          <w:rFonts w:hint="default"/>
          <w:lang w:val="en-US" w:eastAsia="zh-CN"/>
        </w:rPr>
      </w:pPr>
    </w:p>
    <w:p w14:paraId="43D66BF3">
      <w:pPr>
        <w:rPr>
          <w:rFonts w:hint="default"/>
          <w:lang w:val="en-US" w:eastAsia="zh-CN"/>
        </w:rPr>
      </w:pPr>
    </w:p>
    <w:p w14:paraId="7A52D626">
      <w:pPr>
        <w:rPr>
          <w:rFonts w:hint="default"/>
          <w:lang w:val="en-US" w:eastAsia="zh-CN"/>
        </w:rPr>
      </w:pPr>
    </w:p>
    <w:p w14:paraId="6EA65389">
      <w:pPr>
        <w:rPr>
          <w:rFonts w:hint="default"/>
          <w:lang w:val="en-US" w:eastAsia="zh-CN"/>
        </w:rPr>
      </w:pPr>
      <w:r>
        <w:rPr>
          <w:rFonts w:hint="default"/>
          <w:lang w:val="en-US" w:eastAsia="zh-CN"/>
        </w:rPr>
        <w:t>另外关于自残这件事情有很大比例是因为模仿，小孩子没有分辨能力，没有自我控制能力，有一些不健康的组织，甚至有一些别有用心的组织，在引导孩子们去做自残的行为，并且鼓励他们这样做。</w:t>
      </w:r>
    </w:p>
    <w:p w14:paraId="456B4370">
      <w:pPr>
        <w:rPr>
          <w:rFonts w:hint="default"/>
          <w:lang w:val="en-US" w:eastAsia="zh-CN"/>
        </w:rPr>
      </w:pPr>
    </w:p>
    <w:p w14:paraId="4A6B6126">
      <w:pPr>
        <w:rPr>
          <w:rFonts w:hint="default"/>
          <w:lang w:val="en-US" w:eastAsia="zh-CN"/>
        </w:rPr>
      </w:pPr>
      <w:r>
        <w:rPr>
          <w:rFonts w:hint="default"/>
          <w:lang w:val="en-US" w:eastAsia="zh-CN"/>
        </w:rPr>
        <w:t>家长要非常关注孩子的朋友圈，孩子的各种群聊，保持和孩子的正常交流。当发现孩子已经被诱导的时候，一定不要惊慌失措，慢慢的一点一点的让孩子从原来那个圈子里脱离出来。</w:t>
      </w:r>
    </w:p>
    <w:p w14:paraId="7562D010">
      <w:pPr>
        <w:rPr>
          <w:rFonts w:hint="default"/>
          <w:lang w:val="en-US" w:eastAsia="zh-CN"/>
        </w:rPr>
      </w:pPr>
    </w:p>
    <w:p w14:paraId="7DA5BE4A">
      <w:pPr>
        <w:rPr>
          <w:rFonts w:hint="default"/>
          <w:lang w:val="en-US" w:eastAsia="zh-CN"/>
        </w:rPr>
      </w:pPr>
      <w:r>
        <w:rPr>
          <w:rFonts w:hint="default"/>
          <w:lang w:val="en-US" w:eastAsia="zh-CN"/>
        </w:rPr>
        <w:t>自残是很痛苦的事情，没有哪个孩子愿意承受这种痛苦，当家长发现孩子有这种行为的时候，请放下手中一切工作，立刻介入，保护自己的孩子！"</w:t>
      </w:r>
    </w:p>
    <w:p w14:paraId="3989B7DB">
      <w:pPr>
        <w:rPr>
          <w:rFonts w:hint="default"/>
          <w:lang w:val="en-US" w:eastAsia="zh-CN"/>
        </w:rPr>
      </w:pPr>
      <w:r>
        <w:rPr>
          <w:rFonts w:hint="default"/>
          <w:lang w:val="en-US" w:eastAsia="zh-CN"/>
        </w:rPr>
        <w:t>"从儿童心理学的角度来看，孩子的自伤行为往往不是无缘无故的，而是由一系列复杂的心理和情感因素导致的。这种行为可能是孩子试图表达内心的痛苦、困惑、无助，或是他们应对压力、焦虑和恐惧的一种方式。</w:t>
      </w:r>
    </w:p>
    <w:p w14:paraId="721FD435">
      <w:pPr>
        <w:rPr>
          <w:rFonts w:hint="default"/>
          <w:lang w:val="en-US" w:eastAsia="zh-CN"/>
        </w:rPr>
      </w:pPr>
    </w:p>
    <w:p w14:paraId="20433A83">
      <w:pPr>
        <w:rPr>
          <w:rFonts w:hint="default"/>
          <w:lang w:val="en-US" w:eastAsia="zh-CN"/>
        </w:rPr>
      </w:pPr>
      <w:r>
        <w:rPr>
          <w:rFonts w:hint="default"/>
          <w:lang w:val="en-US" w:eastAsia="zh-CN"/>
        </w:rPr>
        <w:t>作为家长，面对孩子的自伤行为，首先要保持冷静和理智，不能过度恐慌或责备孩子。要明白，孩子此时最需要的是理解和支持，而不是指责和惩罚。</w:t>
      </w:r>
    </w:p>
    <w:p w14:paraId="4189A417">
      <w:pPr>
        <w:rPr>
          <w:rFonts w:hint="default"/>
          <w:lang w:val="en-US" w:eastAsia="zh-CN"/>
        </w:rPr>
      </w:pPr>
    </w:p>
    <w:p w14:paraId="14D5C1AA">
      <w:pPr>
        <w:rPr>
          <w:rFonts w:hint="default"/>
          <w:lang w:val="en-US" w:eastAsia="zh-CN"/>
        </w:rPr>
      </w:pPr>
      <w:r>
        <w:rPr>
          <w:rFonts w:hint="default"/>
          <w:lang w:val="en-US" w:eastAsia="zh-CN"/>
        </w:rPr>
        <w:t>以下是一些建议，帮助家长正确引导出现自伤行为的孩子：</w:t>
      </w:r>
    </w:p>
    <w:p w14:paraId="376186FC">
      <w:pPr>
        <w:rPr>
          <w:rFonts w:hint="default"/>
          <w:lang w:val="en-US" w:eastAsia="zh-CN"/>
        </w:rPr>
      </w:pPr>
    </w:p>
    <w:p w14:paraId="663E2F5B">
      <w:pPr>
        <w:rPr>
          <w:rFonts w:hint="default"/>
          <w:lang w:val="en-US" w:eastAsia="zh-CN"/>
        </w:rPr>
      </w:pPr>
      <w:r>
        <w:rPr>
          <w:rFonts w:hint="default"/>
          <w:lang w:val="en-US" w:eastAsia="zh-CN"/>
        </w:rPr>
        <w:t>深入了解孩子的内心世界：尝试与孩子进行深入的沟通，了解他们内心的想法和感受。要注意倾听，而不是打断或评判。通过沟通，家长可以更好地理解孩子的需求和困扰，从而为他们提供更有针对性的支持。</w:t>
      </w:r>
    </w:p>
    <w:p w14:paraId="3F1A4CD4">
      <w:pPr>
        <w:rPr>
          <w:rFonts w:hint="default"/>
          <w:lang w:val="en-US" w:eastAsia="zh-CN"/>
        </w:rPr>
      </w:pPr>
    </w:p>
    <w:p w14:paraId="6A936634">
      <w:pPr>
        <w:rPr>
          <w:rFonts w:hint="default"/>
          <w:lang w:val="en-US" w:eastAsia="zh-CN"/>
        </w:rPr>
      </w:pPr>
      <w:r>
        <w:rPr>
          <w:rFonts w:hint="default"/>
          <w:lang w:val="en-US" w:eastAsia="zh-CN"/>
        </w:rPr>
        <w:t>提供情感支持：告诉孩子，无论他们遇到什么困难，家长都会陪伴在他们身边，给予他们支持和帮助。这种情感支持可以让孩子感受到安全和被关爱，有助于缓解他们的焦虑和压力。</w:t>
      </w:r>
    </w:p>
    <w:p w14:paraId="33AA0128">
      <w:pPr>
        <w:rPr>
          <w:rFonts w:hint="default"/>
          <w:lang w:val="en-US" w:eastAsia="zh-CN"/>
        </w:rPr>
      </w:pPr>
    </w:p>
    <w:p w14:paraId="1D68C475">
      <w:pPr>
        <w:rPr>
          <w:rFonts w:hint="default"/>
          <w:lang w:val="en-US" w:eastAsia="zh-CN"/>
        </w:rPr>
      </w:pPr>
      <w:r>
        <w:rPr>
          <w:rFonts w:hint="default"/>
          <w:lang w:val="en-US" w:eastAsia="zh-CN"/>
        </w:rPr>
        <w:t>教孩子应对压力的方法：帮助孩子学会应对压力的方法，如深呼吸、冥想、运动等。这些方法可以帮助孩子缓解紧张情绪，减少自伤行为的发生。</w:t>
      </w:r>
    </w:p>
    <w:p w14:paraId="1BA0D608">
      <w:pPr>
        <w:rPr>
          <w:rFonts w:hint="default"/>
          <w:lang w:val="en-US" w:eastAsia="zh-CN"/>
        </w:rPr>
      </w:pPr>
    </w:p>
    <w:p w14:paraId="02183F2D">
      <w:pPr>
        <w:rPr>
          <w:rFonts w:hint="default"/>
          <w:lang w:val="en-US" w:eastAsia="zh-CN"/>
        </w:rPr>
      </w:pPr>
      <w:r>
        <w:rPr>
          <w:rFonts w:hint="default"/>
          <w:lang w:val="en-US" w:eastAsia="zh-CN"/>
        </w:rPr>
        <w:t>建立积极的家庭氛围：家庭氛围对孩子的心理健康有着至关重要的影响。家长要努力创造一个积极、和谐、支持性的家庭环境，让孩子感受到家的温暖和力量。</w:t>
      </w:r>
    </w:p>
    <w:p w14:paraId="325E124A">
      <w:pPr>
        <w:rPr>
          <w:rFonts w:hint="default"/>
          <w:lang w:val="en-US" w:eastAsia="zh-CN"/>
        </w:rPr>
      </w:pPr>
    </w:p>
    <w:p w14:paraId="7401F169">
      <w:pPr>
        <w:rPr>
          <w:rFonts w:hint="default"/>
          <w:lang w:val="en-US" w:eastAsia="zh-CN"/>
        </w:rPr>
      </w:pPr>
      <w:r>
        <w:rPr>
          <w:rFonts w:hint="default"/>
          <w:lang w:val="en-US" w:eastAsia="zh-CN"/>
        </w:rPr>
        <w:t>寻求专业帮助：如果孩子的自伤行为持续存在或加重，家长应及时寻求专业心理咨询师的帮助。专业人士可以针对孩子的具体情况，提供更具体、更有效的建议和治疗方案。</w:t>
      </w:r>
    </w:p>
    <w:p w14:paraId="2B2B25B2">
      <w:pPr>
        <w:rPr>
          <w:rFonts w:hint="default"/>
          <w:lang w:val="en-US" w:eastAsia="zh-CN"/>
        </w:rPr>
      </w:pPr>
    </w:p>
    <w:p w14:paraId="5BECECF6">
      <w:pPr>
        <w:rPr>
          <w:rFonts w:hint="default"/>
          <w:lang w:val="en-US" w:eastAsia="zh-CN"/>
        </w:rPr>
      </w:pPr>
      <w:r>
        <w:rPr>
          <w:rFonts w:hint="default"/>
          <w:lang w:val="en-US" w:eastAsia="zh-CN"/>
        </w:rPr>
        <w:t>总之，面对孩子的自伤行为，家长需要耐心、理解和支持。通过深入了解孩子的内心世界，提供情感支持，教孩子应对压力的方法，建立积极的家庭氛围以及寻求专业帮助，家长可以帮助孩子逐步走出困境，恢复健康的心态。"</w:t>
      </w:r>
    </w:p>
    <w:p w14:paraId="175AEB22">
      <w:pPr>
        <w:rPr>
          <w:rFonts w:hint="default"/>
          <w:lang w:val="en-US" w:eastAsia="zh-CN"/>
        </w:rPr>
      </w:pPr>
      <w:r>
        <w:rPr>
          <w:rFonts w:hint="default"/>
          <w:lang w:val="en-US" w:eastAsia="zh-CN"/>
        </w:rPr>
        <w:t>"这个“自伤行为”得看轻重，但总的来说，都是释放心理压力的方式。</w:t>
      </w:r>
    </w:p>
    <w:p w14:paraId="0E458465">
      <w:pPr>
        <w:rPr>
          <w:rFonts w:hint="default"/>
          <w:lang w:val="en-US" w:eastAsia="zh-CN"/>
        </w:rPr>
      </w:pPr>
    </w:p>
    <w:p w14:paraId="67234BEA">
      <w:pPr>
        <w:rPr>
          <w:rFonts w:hint="default"/>
          <w:lang w:val="en-US" w:eastAsia="zh-CN"/>
        </w:rPr>
      </w:pPr>
      <w:r>
        <w:rPr>
          <w:rFonts w:hint="default"/>
          <w:lang w:val="en-US" w:eastAsia="zh-CN"/>
        </w:rPr>
        <w:t>轻的可以是在被蚊子定的包上画十字，或有“强迫症”一样反复挤压伤口，如同一些青春期的孩子喜欢挤黑头，挤痘痘一样，他们或许知道这会损伤皮肤，有增加感染的风险，但忍不住啊。</w:t>
      </w:r>
    </w:p>
    <w:p w14:paraId="5DD9F76C">
      <w:pPr>
        <w:rPr>
          <w:rFonts w:hint="default"/>
          <w:lang w:val="en-US" w:eastAsia="zh-CN"/>
        </w:rPr>
      </w:pPr>
    </w:p>
    <w:p w14:paraId="282DA178">
      <w:pPr>
        <w:rPr>
          <w:rFonts w:hint="default"/>
          <w:lang w:val="en-US" w:eastAsia="zh-CN"/>
        </w:rPr>
      </w:pPr>
      <w:r>
        <w:rPr>
          <w:rFonts w:hint="default"/>
          <w:lang w:val="en-US" w:eastAsia="zh-CN"/>
        </w:rPr>
        <w:t>严重些，可能是会把已经结痂的伤口撕开，让血液流出，再用纸巾吸着血，又或是在伤口上点水/饮料/果汁等，让那一丝丝的疼痛来刺激自己的神经，从而达到一种变态快感。</w:t>
      </w:r>
    </w:p>
    <w:p w14:paraId="17AB71B7">
      <w:pPr>
        <w:rPr>
          <w:rFonts w:hint="default"/>
          <w:lang w:val="en-US" w:eastAsia="zh-CN"/>
        </w:rPr>
      </w:pPr>
    </w:p>
    <w:p w14:paraId="21A1A728">
      <w:pPr>
        <w:rPr>
          <w:rFonts w:hint="default"/>
          <w:lang w:val="en-US" w:eastAsia="zh-CN"/>
        </w:rPr>
      </w:pPr>
      <w:r>
        <w:rPr>
          <w:rFonts w:hint="default"/>
          <w:lang w:val="en-US" w:eastAsia="zh-CN"/>
        </w:rPr>
        <w:t>再严重些，可能是用一些尖锐的物体来刺伤自己，让自己流血，除了能获取一定的快感，也或许想引起他人注意，从而获得关注、关怀。此时的他们是出于一种自我怀疑的状态，试图通过自残的方式来博取关注，让自己有安全感。</w:t>
      </w:r>
    </w:p>
    <w:p w14:paraId="116F4A31">
      <w:pPr>
        <w:rPr>
          <w:rFonts w:hint="default"/>
          <w:lang w:val="en-US" w:eastAsia="zh-CN"/>
        </w:rPr>
      </w:pPr>
    </w:p>
    <w:p w14:paraId="56E5958C">
      <w:pPr>
        <w:rPr>
          <w:rFonts w:hint="default"/>
          <w:lang w:val="en-US" w:eastAsia="zh-CN"/>
        </w:rPr>
      </w:pPr>
      <w:r>
        <w:rPr>
          <w:rFonts w:hint="default"/>
          <w:lang w:val="en-US" w:eastAsia="zh-CN"/>
        </w:rPr>
        <w:t>最严重的，便是真正的自残，如自杀，如大刀切伤自己。</w:t>
      </w:r>
    </w:p>
    <w:p w14:paraId="19993F6E">
      <w:pPr>
        <w:rPr>
          <w:rFonts w:hint="default"/>
          <w:lang w:val="en-US" w:eastAsia="zh-CN"/>
        </w:rPr>
      </w:pPr>
    </w:p>
    <w:p w14:paraId="6EE1DC47">
      <w:pPr>
        <w:rPr>
          <w:rFonts w:hint="default"/>
          <w:lang w:val="en-US" w:eastAsia="zh-CN"/>
        </w:rPr>
      </w:pPr>
      <w:r>
        <w:rPr>
          <w:rFonts w:hint="default"/>
          <w:lang w:val="en-US" w:eastAsia="zh-CN"/>
        </w:rPr>
        <w:t>此时他们的行为不仅是心理上存在极大的问题，连认知上也存在很大的错误，但深究也可以发现，他们长期处于“缺爱”的状态，求爱而不得，也曾试图自救或向父母、老师求救，可惜很遗憾，没有人能理解他们，反而引来打骂、羞辱。逐渐让他们陷于怀疑中，认为自己是一种累赘，是没有用的。</w:t>
      </w:r>
    </w:p>
    <w:p w14:paraId="5DF7EBFA">
      <w:pPr>
        <w:rPr>
          <w:rFonts w:hint="default"/>
          <w:lang w:val="en-US" w:eastAsia="zh-CN"/>
        </w:rPr>
      </w:pPr>
    </w:p>
    <w:p w14:paraId="6E7C95D5">
      <w:pPr>
        <w:rPr>
          <w:rFonts w:hint="default"/>
          <w:lang w:val="en-US" w:eastAsia="zh-CN"/>
        </w:rPr>
      </w:pPr>
      <w:r>
        <w:rPr>
          <w:rFonts w:hint="default"/>
          <w:lang w:val="en-US" w:eastAsia="zh-CN"/>
        </w:rPr>
        <w:t>说到底，他们也不过是个想被家长爱着，被老师关注，和同学们和睦相处罢了。</w:t>
      </w:r>
    </w:p>
    <w:p w14:paraId="1FC63D7D">
      <w:pPr>
        <w:rPr>
          <w:rFonts w:hint="default"/>
          <w:lang w:val="en-US" w:eastAsia="zh-CN"/>
        </w:rPr>
      </w:pPr>
    </w:p>
    <w:p w14:paraId="3C93425F">
      <w:pPr>
        <w:rPr>
          <w:rFonts w:hint="default"/>
          <w:lang w:val="en-US" w:eastAsia="zh-CN"/>
        </w:rPr>
      </w:pPr>
      <w:r>
        <w:rPr>
          <w:rFonts w:hint="default"/>
          <w:lang w:val="en-US" w:eastAsia="zh-CN"/>
        </w:rPr>
        <w:t>当孩子出现了自伤自残的行为时，家长自然要及时制止，同时要从其角度上看待问题，勿要觉得是小事而放纵。所谓事出有因，这个“因”需要家长耐心地探索，极有可能只是很小的事情，但如果一来就开骂，不分青红皂白上来就是打，认为只要严加管教，棒棍下出孝子，这样只会加重孩子的症状，促使他们在自伤的路上越走越远，最后引发悲剧，那就真是追悔莫及。"</w:t>
      </w:r>
    </w:p>
    <w:p w14:paraId="771A5C71">
      <w:pPr>
        <w:rPr>
          <w:rFonts w:hint="default"/>
          <w:lang w:val="en-US" w:eastAsia="zh-CN"/>
        </w:rPr>
      </w:pPr>
      <w:r>
        <w:rPr>
          <w:rFonts w:hint="default"/>
          <w:lang w:val="en-US" w:eastAsia="zh-CN"/>
        </w:rPr>
        <w:t>"我们的一个学员，由于家庭的强大压力，去年出现了类似的行为，后来发现及时送去就医了，今年再看到她，做完很多次的心理矫正后，感觉整个人都开朗了很多。</w:t>
      </w:r>
    </w:p>
    <w:p w14:paraId="23B33069">
      <w:pPr>
        <w:rPr>
          <w:rFonts w:hint="default"/>
          <w:lang w:val="en-US" w:eastAsia="zh-CN"/>
        </w:rPr>
      </w:pPr>
    </w:p>
    <w:p w14:paraId="5779EFE5">
      <w:pPr>
        <w:rPr>
          <w:rFonts w:hint="default"/>
          <w:lang w:val="en-US" w:eastAsia="zh-CN"/>
        </w:rPr>
      </w:pPr>
      <w:r>
        <w:rPr>
          <w:rFonts w:hint="default"/>
          <w:lang w:val="en-US" w:eastAsia="zh-CN"/>
        </w:rPr>
        <w:t>自伤行为在心理学中通常被视为一种心理健康问题，表明个体在情绪和心理方面遭受到了极大的压力和痛苦。比如我们遇见的这个孩子就是家庭长期忽视不管，有了什么问题就是一顿暴揍，孩子感觉自我怀疑，自我憎恨，才会出现自我伤害的行为。</w:t>
      </w:r>
    </w:p>
    <w:p w14:paraId="0AE459C8">
      <w:pPr>
        <w:rPr>
          <w:rFonts w:hint="default"/>
          <w:lang w:val="en-US" w:eastAsia="zh-CN"/>
        </w:rPr>
      </w:pPr>
    </w:p>
    <w:p w14:paraId="145C5512">
      <w:pPr>
        <w:rPr>
          <w:rFonts w:hint="default"/>
          <w:lang w:val="en-US" w:eastAsia="zh-CN"/>
        </w:rPr>
      </w:pPr>
      <w:r>
        <w:rPr>
          <w:rFonts w:hint="default"/>
          <w:lang w:val="en-US" w:eastAsia="zh-CN"/>
        </w:rPr>
        <w:t>理解背后的原因： 自伤行为往往是一种应对情绪痛苦和压力的方式。家长首先要做的是尝试理解孩子自伤的原因，可能包括情绪问题、心理创伤、人际关系问题等。倾听孩子的内心感受，帮助他们表达和理解自己的情绪。如果是家长自己的问题，不要回避，不要粗暴对待，要正视自己的问题，和孩子道歉，好好沟通。</w:t>
      </w:r>
    </w:p>
    <w:p w14:paraId="460871AC">
      <w:pPr>
        <w:rPr>
          <w:rFonts w:hint="default"/>
          <w:lang w:val="en-US" w:eastAsia="zh-CN"/>
        </w:rPr>
      </w:pPr>
      <w:r>
        <w:rPr>
          <w:rFonts w:hint="default"/>
          <w:lang w:val="en-US" w:eastAsia="zh-CN"/>
        </w:rPr>
        <w:t>提供支持和安全环境： 家长需要向孩子传递支持和安全感，让他们知道家里有人愿意倾听和帮助他们。建立开放的沟通渠道，让孩子感到可以随时向家长寻求帮助和支持。家长当然很忙，但是也请抽出时间和孩子们在一起，不要敷衍，不要心不在焉，真正切实的和他们站在一起，倾听故事，才有用，有效果。</w:t>
      </w:r>
    </w:p>
    <w:p w14:paraId="56F55617">
      <w:pPr>
        <w:rPr>
          <w:rFonts w:hint="default"/>
          <w:lang w:val="en-US" w:eastAsia="zh-CN"/>
        </w:rPr>
      </w:pPr>
      <w:r>
        <w:rPr>
          <w:rFonts w:hint="default"/>
          <w:lang w:val="en-US" w:eastAsia="zh-CN"/>
        </w:rPr>
        <w:t>寻求专业帮助： 自伤行为可能需要专业心理咨询师或心理医生的帮助来解决。家长应该考虑寻求专业的心理健康服务，帮助孩子应对情绪问题和心理困扰。不要讳疾忌医。</w:t>
      </w:r>
    </w:p>
    <w:p w14:paraId="07C5D43E">
      <w:pPr>
        <w:rPr>
          <w:rFonts w:hint="default"/>
          <w:lang w:val="en-US" w:eastAsia="zh-CN"/>
        </w:rPr>
      </w:pPr>
      <w:r>
        <w:rPr>
          <w:rFonts w:hint="default"/>
          <w:lang w:val="en-US" w:eastAsia="zh-CN"/>
        </w:rPr>
        <w:t>教导有效的情绪调节技巧： 帮助孩子学会有效地处理情绪和压力，例如通过深呼吸、放松技巧、运动、艺术创作等方式来缓解情绪压力。同时，教导他们建立积极的应对策略，替代自伤行为。请让孩子运动起来，运动能有效对抗抑郁。</w:t>
      </w:r>
    </w:p>
    <w:p w14:paraId="2A5F2C13">
      <w:pPr>
        <w:rPr>
          <w:rFonts w:hint="default"/>
          <w:lang w:val="en-US" w:eastAsia="zh-CN"/>
        </w:rPr>
      </w:pPr>
      <w:r>
        <w:rPr>
          <w:rFonts w:hint="default"/>
          <w:lang w:val="en-US" w:eastAsia="zh-CN"/>
        </w:rPr>
        <w:t>建立健康的应对机制： 帮助孩子建立健康的应对机制和应对策略，例如寻求支持、表达情绪、解决问题等。家长可以与孩子一起制定应对计划，指导他们如何应对情绪困扰和压力。</w:t>
      </w:r>
    </w:p>
    <w:p w14:paraId="2E46378A">
      <w:pPr>
        <w:rPr>
          <w:rFonts w:hint="default"/>
          <w:lang w:val="en-US" w:eastAsia="zh-CN"/>
        </w:rPr>
      </w:pPr>
      <w:r>
        <w:rPr>
          <w:rFonts w:hint="default"/>
          <w:lang w:val="en-US" w:eastAsia="zh-CN"/>
        </w:rPr>
        <w:t>关注整体健康： 除了心理健康外，家长还应该关注孩子的整体健康，包括睡眠、饮食、运动等方面。保持健康的生活方式有助于减轻情绪压力和提升心理健康。</w:t>
      </w:r>
    </w:p>
    <w:p w14:paraId="42588D88">
      <w:pPr>
        <w:rPr>
          <w:rFonts w:hint="default"/>
          <w:lang w:val="en-US" w:eastAsia="zh-CN"/>
        </w:rPr>
      </w:pPr>
    </w:p>
    <w:p w14:paraId="7EE2693B">
      <w:pPr>
        <w:rPr>
          <w:rFonts w:hint="default"/>
          <w:lang w:val="en-US" w:eastAsia="zh-CN"/>
        </w:rPr>
      </w:pPr>
      <w:r>
        <w:rPr>
          <w:rFonts w:hint="default"/>
          <w:lang w:val="en-US" w:eastAsia="zh-CN"/>
        </w:rPr>
        <w:t>家长在面对孩子的自伤行为时，需要以理解和支持的态度去应对，同时考虑到孩子可能需要专业的心理健康服务。通过建立开放的沟通渠道、提供支持和安全环境，以及教导有效的情绪调节技巧，家长可以帮助孩子克服自伤行为，重建健康的心理状态。</w:t>
      </w:r>
    </w:p>
    <w:p w14:paraId="57ABD3F9">
      <w:pPr>
        <w:rPr>
          <w:rFonts w:hint="default"/>
          <w:lang w:val="en-US" w:eastAsia="zh-CN"/>
        </w:rPr>
      </w:pPr>
    </w:p>
    <w:p w14:paraId="6395AB02">
      <w:pPr>
        <w:rPr>
          <w:rFonts w:hint="default"/>
          <w:lang w:val="en-US" w:eastAsia="zh-CN"/>
        </w:rPr>
      </w:pPr>
      <w:r>
        <w:rPr>
          <w:rFonts w:hint="default"/>
          <w:lang w:val="en-US" w:eastAsia="zh-CN"/>
        </w:rPr>
        <w:t>广告</w:t>
      </w:r>
    </w:p>
    <w:p w14:paraId="4D3BD0C2">
      <w:pPr>
        <w:rPr>
          <w:rFonts w:hint="default"/>
          <w:lang w:val="en-US" w:eastAsia="zh-CN"/>
        </w:rPr>
      </w:pPr>
      <w:r>
        <w:rPr>
          <w:rFonts w:hint="default"/>
          <w:lang w:val="en-US" w:eastAsia="zh-CN"/>
        </w:rPr>
        <w:t>正版2021 折翼的精灵 青少年自伤心理干预与预防 中国</w:t>
      </w:r>
    </w:p>
    <w:p w14:paraId="669A7DE4">
      <w:pPr>
        <w:rPr>
          <w:rFonts w:hint="default"/>
          <w:lang w:val="en-US" w:eastAsia="zh-CN"/>
        </w:rPr>
      </w:pPr>
      <w:r>
        <w:rPr>
          <w:rFonts w:hint="default"/>
          <w:lang w:val="en-US" w:eastAsia="zh-CN"/>
        </w:rPr>
        <w:t>京东</w:t>
      </w:r>
    </w:p>
    <w:p w14:paraId="7EAE0F25">
      <w:pPr>
        <w:rPr>
          <w:rFonts w:hint="default"/>
          <w:lang w:val="en-US" w:eastAsia="zh-CN"/>
        </w:rPr>
      </w:pPr>
      <w:r>
        <w:rPr>
          <w:rFonts w:hint="default"/>
          <w:lang w:val="en-US" w:eastAsia="zh-CN"/>
        </w:rPr>
        <w:t>¥37.20</w:t>
      </w:r>
    </w:p>
    <w:p w14:paraId="4EC2CF64">
      <w:pPr>
        <w:rPr>
          <w:rFonts w:hint="default"/>
          <w:lang w:val="en-US" w:eastAsia="zh-CN"/>
        </w:rPr>
      </w:pPr>
      <w:r>
        <w:rPr>
          <w:rFonts w:hint="default"/>
          <w:lang w:val="en-US" w:eastAsia="zh-CN"/>
        </w:rPr>
        <w:t>去购买</w:t>
      </w:r>
    </w:p>
    <w:p w14:paraId="71E0B6A0">
      <w:pPr>
        <w:rPr>
          <w:rFonts w:hint="default"/>
          <w:lang w:val="en-US" w:eastAsia="zh-CN"/>
        </w:rPr>
      </w:pPr>
      <w:r>
        <w:rPr>
          <w:rFonts w:hint="default"/>
          <w:lang w:val="en-US" w:eastAsia="zh-CN"/>
        </w:rPr>
        <w:t>​"</w:t>
      </w:r>
    </w:p>
    <w:p w14:paraId="3BCE08C9">
      <w:pPr>
        <w:rPr>
          <w:rFonts w:hint="default"/>
          <w:lang w:val="en-US" w:eastAsia="zh-CN"/>
        </w:rPr>
      </w:pPr>
      <w:r>
        <w:rPr>
          <w:rFonts w:hint="default"/>
          <w:lang w:val="en-US" w:eastAsia="zh-CN"/>
        </w:rPr>
        <w:t>"非自杀的自伤行为，可能包括两种，一个自虐，另外一个是自残。</w:t>
      </w:r>
    </w:p>
    <w:p w14:paraId="315E776A">
      <w:pPr>
        <w:rPr>
          <w:rFonts w:hint="default"/>
          <w:lang w:val="en-US" w:eastAsia="zh-CN"/>
        </w:rPr>
      </w:pPr>
    </w:p>
    <w:p w14:paraId="102279B7">
      <w:pPr>
        <w:rPr>
          <w:rFonts w:hint="default"/>
          <w:lang w:val="en-US" w:eastAsia="zh-CN"/>
        </w:rPr>
      </w:pPr>
      <w:r>
        <w:rPr>
          <w:rFonts w:hint="default"/>
          <w:lang w:val="en-US" w:eastAsia="zh-CN"/>
        </w:rPr>
        <w:t>都有什么区别呢？其实很简单，自虐的话一般不会让人看到。而自残，是一种情感的勒索。他希望有人能够看到，还希望别人看到这样血腥的伤口作出反应。</w:t>
      </w:r>
    </w:p>
    <w:p w14:paraId="6424576C">
      <w:pPr>
        <w:rPr>
          <w:rFonts w:hint="default"/>
          <w:lang w:val="en-US" w:eastAsia="zh-CN"/>
        </w:rPr>
      </w:pPr>
    </w:p>
    <w:p w14:paraId="33B1B275">
      <w:pPr>
        <w:rPr>
          <w:rFonts w:hint="default"/>
          <w:lang w:val="en-US" w:eastAsia="zh-CN"/>
        </w:rPr>
      </w:pPr>
      <w:r>
        <w:rPr>
          <w:rFonts w:hint="default"/>
          <w:lang w:val="en-US" w:eastAsia="zh-CN"/>
        </w:rPr>
        <w:t>很多人在说，自残是在救自己，他们是在发泄情绪。对，其实他们是在救自己。那为什么要让他人看到呢？</w:t>
      </w:r>
    </w:p>
    <w:p w14:paraId="40B08475">
      <w:pPr>
        <w:rPr>
          <w:rFonts w:hint="default"/>
          <w:lang w:val="en-US" w:eastAsia="zh-CN"/>
        </w:rPr>
      </w:pPr>
    </w:p>
    <w:p w14:paraId="72728DB2">
      <w:pPr>
        <w:rPr>
          <w:rFonts w:hint="default"/>
          <w:lang w:val="en-US" w:eastAsia="zh-CN"/>
        </w:rPr>
      </w:pPr>
      <w:r>
        <w:rPr>
          <w:rFonts w:hint="default"/>
          <w:lang w:val="en-US" w:eastAsia="zh-CN"/>
        </w:rPr>
        <w:t>其实他想要他人作出反应。就这样的反应，基本上也是表达情感的反应。</w:t>
      </w:r>
    </w:p>
    <w:p w14:paraId="5281E77A">
      <w:pPr>
        <w:rPr>
          <w:rFonts w:hint="default"/>
          <w:lang w:val="en-US" w:eastAsia="zh-CN"/>
        </w:rPr>
      </w:pPr>
    </w:p>
    <w:p w14:paraId="1DF9956A">
      <w:pPr>
        <w:rPr>
          <w:rFonts w:hint="default"/>
          <w:lang w:val="en-US" w:eastAsia="zh-CN"/>
        </w:rPr>
      </w:pPr>
      <w:r>
        <w:rPr>
          <w:rFonts w:hint="default"/>
          <w:lang w:val="en-US" w:eastAsia="zh-CN"/>
        </w:rPr>
        <w:t>所以，很多人拿自残行为没有办法。因为大家都觉得他们是在发泄情绪。而没有理解到，其实他们是想勒索情感。</w:t>
      </w:r>
    </w:p>
    <w:p w14:paraId="77F01844">
      <w:pPr>
        <w:rPr>
          <w:rFonts w:hint="default"/>
          <w:lang w:val="en-US" w:eastAsia="zh-CN"/>
        </w:rPr>
      </w:pPr>
    </w:p>
    <w:p w14:paraId="09EBFB54">
      <w:pPr>
        <w:rPr>
          <w:rFonts w:hint="default"/>
          <w:lang w:val="en-US" w:eastAsia="zh-CN"/>
        </w:rPr>
      </w:pPr>
      <w:r>
        <w:rPr>
          <w:rFonts w:hint="default"/>
          <w:lang w:val="en-US" w:eastAsia="zh-CN"/>
        </w:rPr>
        <w:t>情绪和情感是不一样的。简单来说，情绪是单个个体自我的。而情感会涉及到人和人之间的关系。</w:t>
      </w:r>
    </w:p>
    <w:p w14:paraId="3BAF8ABF">
      <w:pPr>
        <w:rPr>
          <w:rFonts w:hint="default"/>
          <w:lang w:val="en-US" w:eastAsia="zh-CN"/>
        </w:rPr>
      </w:pPr>
    </w:p>
    <w:p w14:paraId="5191351B">
      <w:pPr>
        <w:rPr>
          <w:rFonts w:hint="default"/>
          <w:lang w:val="en-US" w:eastAsia="zh-CN"/>
        </w:rPr>
      </w:pPr>
      <w:r>
        <w:rPr>
          <w:rFonts w:hint="default"/>
          <w:lang w:val="en-US" w:eastAsia="zh-CN"/>
        </w:rPr>
        <w:t>而大多数的自残未成年人，他们的亲子关系基本上都不太好。</w:t>
      </w:r>
    </w:p>
    <w:p w14:paraId="352A175A">
      <w:pPr>
        <w:rPr>
          <w:rFonts w:hint="default"/>
          <w:lang w:val="en-US" w:eastAsia="zh-CN"/>
        </w:rPr>
      </w:pPr>
    </w:p>
    <w:p w14:paraId="29ED0D97">
      <w:pPr>
        <w:rPr>
          <w:rFonts w:hint="default"/>
          <w:lang w:val="en-US" w:eastAsia="zh-CN"/>
        </w:rPr>
      </w:pPr>
      <w:r>
        <w:rPr>
          <w:rFonts w:hint="default"/>
          <w:lang w:val="en-US" w:eastAsia="zh-CN"/>
        </w:rPr>
        <w:t>“我爸妈已经麻了，他看到我划手的时候，他们呆若木鸡。可能一开始还很紧张，还叫了救护车。但现在变得越来越冷漠了。其实本质上他们就是冷漠的人，没有一个人关心我。”</w:t>
      </w:r>
    </w:p>
    <w:p w14:paraId="173D8E36">
      <w:pPr>
        <w:rPr>
          <w:rFonts w:hint="default"/>
          <w:lang w:val="en-US" w:eastAsia="zh-CN"/>
        </w:rPr>
      </w:pPr>
    </w:p>
    <w:p w14:paraId="63F5FDE7">
      <w:pPr>
        <w:rPr>
          <w:rFonts w:hint="default"/>
          <w:lang w:val="en-US" w:eastAsia="zh-CN"/>
        </w:rPr>
      </w:pPr>
      <w:r>
        <w:rPr>
          <w:rFonts w:hint="default"/>
          <w:lang w:val="en-US" w:eastAsia="zh-CN"/>
        </w:rPr>
        <w:t>这是一个小女孩说过的话，也代表着很多自残小孩的心声。</w:t>
      </w:r>
    </w:p>
    <w:p w14:paraId="468252EC">
      <w:pPr>
        <w:rPr>
          <w:rFonts w:hint="default"/>
          <w:lang w:val="en-US" w:eastAsia="zh-CN"/>
        </w:rPr>
      </w:pPr>
    </w:p>
    <w:p w14:paraId="2416DA56">
      <w:pPr>
        <w:rPr>
          <w:rFonts w:hint="default"/>
          <w:lang w:val="en-US" w:eastAsia="zh-CN"/>
        </w:rPr>
      </w:pPr>
      <w:r>
        <w:rPr>
          <w:rFonts w:hint="default"/>
          <w:lang w:val="en-US" w:eastAsia="zh-CN"/>
        </w:rPr>
        <w:t>“意思是你希望用这样的方式让他们紧张你？结果效果并不好，那你想过用其他的方式换回他们的紧张吗？”</w:t>
      </w:r>
    </w:p>
    <w:p w14:paraId="4746DA65">
      <w:pPr>
        <w:rPr>
          <w:rFonts w:hint="default"/>
          <w:lang w:val="en-US" w:eastAsia="zh-CN"/>
        </w:rPr>
      </w:pPr>
    </w:p>
    <w:p w14:paraId="6885DE4D">
      <w:pPr>
        <w:rPr>
          <w:rFonts w:hint="default"/>
          <w:lang w:val="en-US" w:eastAsia="zh-CN"/>
        </w:rPr>
      </w:pPr>
      <w:r>
        <w:rPr>
          <w:rFonts w:hint="default"/>
          <w:lang w:val="en-US" w:eastAsia="zh-CN"/>
        </w:rPr>
        <w:t>这几时是治疗自残行为的心理治疗核心技术。记得，自残行为其实是一种行为，所以我们需要做的是行为上面做到干预。但是自残真的会上瘾，他需要慢慢的系统脱敏，挣脱这种习惯行为的束缚。</w:t>
      </w:r>
    </w:p>
    <w:p w14:paraId="420E9FE0">
      <w:pPr>
        <w:rPr>
          <w:rFonts w:hint="default"/>
          <w:lang w:val="en-US" w:eastAsia="zh-CN"/>
        </w:rPr>
      </w:pPr>
    </w:p>
    <w:p w14:paraId="72064C08">
      <w:pPr>
        <w:rPr>
          <w:rFonts w:hint="default"/>
          <w:lang w:val="en-US" w:eastAsia="zh-CN"/>
        </w:rPr>
      </w:pPr>
      <w:r>
        <w:rPr>
          <w:rFonts w:hint="default"/>
          <w:lang w:val="en-US" w:eastAsia="zh-CN"/>
        </w:rPr>
        <w:t>而治疗这种行为一般是需要至少半年时间。但在这个时间内，父母一定要对孩子作出积极的回应。</w:t>
      </w:r>
    </w:p>
    <w:p w14:paraId="0AE84281">
      <w:pPr>
        <w:rPr>
          <w:rFonts w:hint="default"/>
          <w:lang w:val="en-US" w:eastAsia="zh-CN"/>
        </w:rPr>
      </w:pPr>
    </w:p>
    <w:p w14:paraId="64E1C8FF">
      <w:pPr>
        <w:rPr>
          <w:rFonts w:hint="default"/>
          <w:lang w:val="en-US" w:eastAsia="zh-CN"/>
        </w:rPr>
      </w:pPr>
      <w:r>
        <w:rPr>
          <w:rFonts w:hint="default"/>
          <w:lang w:val="en-US" w:eastAsia="zh-CN"/>
        </w:rPr>
        <w:t>“妈妈爱你，爸爸也爱你，妈妈看到你的伤口，心疼死了，以后不要这样了，求你了好不好？”</w:t>
      </w:r>
    </w:p>
    <w:p w14:paraId="36A44D93">
      <w:pPr>
        <w:rPr>
          <w:rFonts w:hint="default"/>
          <w:lang w:val="en-US" w:eastAsia="zh-CN"/>
        </w:rPr>
      </w:pPr>
    </w:p>
    <w:p w14:paraId="4CDEFE13">
      <w:pPr>
        <w:rPr>
          <w:rFonts w:hint="default"/>
          <w:lang w:val="en-US" w:eastAsia="zh-CN"/>
        </w:rPr>
      </w:pPr>
      <w:r>
        <w:rPr>
          <w:rFonts w:hint="default"/>
          <w:lang w:val="en-US" w:eastAsia="zh-CN"/>
        </w:rPr>
        <w:t>这就是自残孩子想要的回应。如果一次性没有效果，多说几次，带着哭腔。"</w:t>
      </w:r>
    </w:p>
    <w:p w14:paraId="60C0E1D1">
      <w:pPr>
        <w:rPr>
          <w:rFonts w:hint="default"/>
          <w:lang w:val="en-US" w:eastAsia="zh-CN"/>
        </w:rPr>
      </w:pPr>
      <w:r>
        <w:rPr>
          <w:rFonts w:hint="default"/>
          <w:lang w:val="en-US" w:eastAsia="zh-CN"/>
        </w:rPr>
        <w:t>"家长引导算了吧！？</w:t>
      </w:r>
    </w:p>
    <w:p w14:paraId="4DB05ADF">
      <w:pPr>
        <w:rPr>
          <w:rFonts w:hint="default"/>
          <w:lang w:val="en-US" w:eastAsia="zh-CN"/>
        </w:rPr>
      </w:pPr>
    </w:p>
    <w:p w14:paraId="48EFCD3F">
      <w:pPr>
        <w:rPr>
          <w:rFonts w:hint="default"/>
          <w:lang w:val="en-US" w:eastAsia="zh-CN"/>
        </w:rPr>
      </w:pPr>
      <w:r>
        <w:rPr>
          <w:rFonts w:hint="default"/>
          <w:lang w:val="en-US" w:eastAsia="zh-CN"/>
        </w:rPr>
        <w:t>算了吧</w:t>
      </w:r>
    </w:p>
    <w:p w14:paraId="10DC1717">
      <w:pPr>
        <w:rPr>
          <w:rFonts w:hint="default"/>
          <w:lang w:val="en-US" w:eastAsia="zh-CN"/>
        </w:rPr>
      </w:pPr>
    </w:p>
    <w:p w14:paraId="528F7E79">
      <w:pPr>
        <w:rPr>
          <w:rFonts w:hint="default"/>
          <w:lang w:val="en-US" w:eastAsia="zh-CN"/>
        </w:rPr>
      </w:pPr>
      <w:r>
        <w:rPr>
          <w:rFonts w:hint="default"/>
          <w:lang w:val="en-US" w:eastAsia="zh-CN"/>
        </w:rPr>
        <w:t>这就是他们的杰作"</w:t>
      </w:r>
    </w:p>
    <w:p w14:paraId="30866CA7">
      <w:pPr>
        <w:rPr>
          <w:rFonts w:hint="default"/>
          <w:lang w:val="en-US" w:eastAsia="zh-CN"/>
        </w:rPr>
      </w:pPr>
      <w:r>
        <w:rPr>
          <w:rFonts w:hint="default"/>
          <w:lang w:val="en-US" w:eastAsia="zh-CN"/>
        </w:rPr>
        <w:t>"不想伤害别人，就伤害自己吧</w:t>
      </w:r>
    </w:p>
    <w:p w14:paraId="43D65A61">
      <w:pPr>
        <w:rPr>
          <w:rFonts w:hint="default"/>
          <w:lang w:val="en-US" w:eastAsia="zh-CN"/>
        </w:rPr>
      </w:pPr>
    </w:p>
    <w:p w14:paraId="5FADE832">
      <w:pPr>
        <w:rPr>
          <w:rFonts w:hint="default"/>
          <w:lang w:val="en-US" w:eastAsia="zh-CN"/>
        </w:rPr>
      </w:pPr>
      <w:r>
        <w:rPr>
          <w:rFonts w:hint="default"/>
          <w:lang w:val="en-US" w:eastAsia="zh-CN"/>
        </w:rPr>
        <w:t>或者伤害自己，才能够引起你的关注</w:t>
      </w:r>
    </w:p>
    <w:p w14:paraId="57CE2855">
      <w:pPr>
        <w:rPr>
          <w:rFonts w:hint="default"/>
          <w:lang w:val="en-US" w:eastAsia="zh-CN"/>
        </w:rPr>
      </w:pPr>
    </w:p>
    <w:p w14:paraId="25F70AD0">
      <w:pPr>
        <w:rPr>
          <w:rFonts w:hint="default"/>
          <w:lang w:val="en-US" w:eastAsia="zh-CN"/>
        </w:rPr>
      </w:pPr>
      <w:r>
        <w:rPr>
          <w:rFonts w:hint="default"/>
          <w:lang w:val="en-US" w:eastAsia="zh-CN"/>
        </w:rPr>
        <w:t>作为家长，你不够爱孩子，没用孩子想要的方式去爱孩子。</w:t>
      </w:r>
    </w:p>
    <w:p w14:paraId="2BCCBA1A">
      <w:pPr>
        <w:rPr>
          <w:rFonts w:hint="default"/>
          <w:lang w:val="en-US" w:eastAsia="zh-CN"/>
        </w:rPr>
      </w:pPr>
    </w:p>
    <w:p w14:paraId="03D86C64">
      <w:pPr>
        <w:rPr>
          <w:rFonts w:hint="default"/>
          <w:lang w:val="en-US" w:eastAsia="zh-CN"/>
        </w:rPr>
      </w:pPr>
      <w:r>
        <w:rPr>
          <w:rFonts w:hint="default"/>
          <w:lang w:val="en-US" w:eastAsia="zh-CN"/>
        </w:rPr>
        <w:t>你先爱孩子多一些吧，跟他聊聊，也许慢慢地就不会自伤了</w:t>
      </w:r>
    </w:p>
    <w:p w14:paraId="1ECF3231">
      <w:pPr>
        <w:rPr>
          <w:rFonts w:hint="default"/>
          <w:lang w:val="en-US" w:eastAsia="zh-CN"/>
        </w:rPr>
      </w:pPr>
    </w:p>
    <w:p w14:paraId="1E259713">
      <w:pPr>
        <w:rPr>
          <w:rFonts w:hint="default"/>
          <w:lang w:val="en-US" w:eastAsia="zh-CN"/>
        </w:rPr>
      </w:pPr>
      <w:r>
        <w:rPr>
          <w:rFonts w:hint="default"/>
          <w:lang w:val="en-US" w:eastAsia="zh-CN"/>
        </w:rPr>
        <w:t>孩子多无助才会这样解决问题啊，抱抱孩子吧，别等没机会了"</w:t>
      </w:r>
    </w:p>
    <w:p w14:paraId="2FF77734">
      <w:pPr>
        <w:rPr>
          <w:rFonts w:hint="default"/>
          <w:lang w:val="en-US" w:eastAsia="zh-CN"/>
        </w:rPr>
      </w:pPr>
      <w:r>
        <w:rPr>
          <w:rFonts w:hint="default"/>
          <w:lang w:val="en-US" w:eastAsia="zh-CN"/>
        </w:rPr>
        <w:t>不要让二宝成为替罪羊。所谓"替罪羊"，顾名思义，就是一个人并没有犯错误，却被别人当成了犯错的人，因而受到惩罚。毫无疑问，这是很不道德的事情，不论是谁，当他为自己并没有犯下的错误而承担责任的时候，他的心中一定感到非常愤怒，甚至为此而感到非常失落。现实生活中，在不止一个孩子的家庭里，二宝常常会被大宝当成替罪羊。那么，为何会出现这样的情况呢？&lt;img src="https://picx.zhimg.com/50/v2-c2278b884f3ff50167e913e710db14f5_720w.jpg?source=1def8aca" data-rawwidth="1056" data-rawheight="667" data-size="normal" data-original-token="v2-63fc875a7b7ddffd10abded6581752b6" data-default-watermark-src="https://pica.zhimg.com/50/v2-de9fe3ff5a128d8864295793f8c10793_720w.jpg?source=1def8aca" class="origin_image zh-lightbox-thumb" width="1056" data-original="https://picx.zhimg.com/v2-c2278b884f3ff50167e913e710db14f5_r.jpg?source=1def8aca"/&gt;在不止一个孩子的家庭里，父母对待不同的孩子，往往会有不同的标准，所制订的规则也只适用于某个孩子，而对另一个孩子就可能失去效力。所以，大宝在认真仔细地观察父母对二宝的行为表现之后，会得出一个结论，那就是犯同样的错误，如果自己是犯错误的人，就会受到父母严厉的惩罚；如果二宝是犯错误的人，则可以逃避惩罚，甚至反而会得到父母的关心和照顾。得出这个错误的结论之后，大宝渐渐地找到了一个可以逃避责任的"最佳"途径，那就是在犯错之后把错误推卸到二宝身上。这样一来，二宝不会受到责罚，而他自己也可以逃脱责罚，可谓"一举两得"。当然，出于自我保护的本能，即使二宝会因为替罪而受到责罚，大宝也只能先保全自己，而不会为了保护二宝而让自己受责骂。不得不说，在兄弟姐妹的相处之中，这样的情况是非常糟糕的，因为它会让兄弟姐妹之间为了推卸各种责任而试图栽赃和陷害。要避免出现这样的情况，父母首先要公平公正地对待每一个孩子，让孩子知道家庭的规则是适用于所有人的。其次，父母也要擦亮眼睛，在孩子犯错误的时候，如果孩子不是故意为之，就不要严厉地责骂孩子，否则就会让孩子产生撒谎的欲望。尤其是对心智发育更成熟的大宝来说，如果他们觉得父母给他们带来威胁，他们就会以撒谎的方式逃避责任，以撒谎的方式保全自己。孩子每天都在同一个屋子里生活，朝夕相处，难免会有各种矛盾发生，也会有各种纷争出现。父母还需要注意的是，不要将其中某一个孩子的错误故意放大，否则其他孩子就会情绪冲动，也和父母一起指责这个有明显缺点的孩子。民间有句俗话叫作墙倒众人推，在家庭生活中也常常发生这样的情况。若父母过分放大一个孩子的缺点，那么其他孩子就会把自己的责任都推卸到这个孩子身上，似乎那个显而易见的缺点成为了他们的保护伞，似乎那个有缺点的孩子成了不二的替罪羊。面对其他孩子的申诉，父母一定要保持冷静的态度，而不要不由分说地就责骂那个孩子，否则，父母就相当于和其他孩子站在同一战线上，让有缺点的那个孩子受到委屈却没有地方申冤。如果父母能够保持理智和冷静，倾听孩子的表达，并尽量客观公正地了解事实真相，那么，在与孩子相处的过程中，父母就会有更好的表现。&lt;img src="https://picx.zhimg.com/50/v2-bc02e49ec6be0dcf040d196a10958462_720w.jpg?source=1def8aca" data-rawwidth="1080" data-rawheight="720" data-size="normal" data-original-token="v2-886b31686c9e0ab9b923509b7543725f" data-default-watermark-src="https://pic1.zhimg.com/50/v2-061459ae4a1a539c84b0c6c16a29db75_720w.jpg?source=1def8aca" class="origin_image zh-lightbox-thumb" width="1080" data-original="https://pica.zhimg.com/v2-bc02e49ec6be0dcf040d196a10958462_r.jpg?source=1def8aca"/&gt;孩子的心是非常细腻而且明白的，当他们意识到所谓的推脱责任并不能达到预期的效果，父母总能够擦亮眼睛了解事实真相时，他们就会放弃这种毫无意义的行为，转为努力地为自己的行为承担责任，也全力以赴地弥补自己的错误。其实，在找到真正闯祸的孩子之后，父母要更加严厉地惩罚这个孩子，从而起到良好的震慑作用。当然，父母惩罚孩子要以恰当的方式，而不要动辄打骂孩子，更不要伤害孩子脆弱的心。要记住，孩子之所以撒谎和推卸责任，一定是有原因的，如果父母总是对这样的原因置之不顾，那么孩子就会陷人更加被动的状态。现实生活中，父母还要注意避免给孩子贴上负面标签。很多父母都望子成龙、望女成凤，当发现孩子的成长不能达到他们的预期时，父母往往会感到很失望，也会因为愤怒的情绪而给孩子贴上负面标签。一旦父母对孩子作出负面的评价，就会导致其他孩子也如同墙头草一般马上向着父母的方向倒过去，从而与父母"统一战线"，以同样的话来否定那个孩子。不得不说，这会使那个孩子陷人孤立的状态，变成家庭教育的受害者。比起社会生活，虽然家庭生活非常简单纯粹，但事实上，其中错综复杂的关系也是很让人头疼的。作为这个家庭里最有权力的人，父母一定要秉着公平公正的原则对待每一个孩子，必须在家庭生活中以身示范、率先作出最佳的表率，这样才能够给孩子树立榜样，给予孩子积极的力量。在家庭生活中，除了明确责任，让每个人清楚自己负责的领域之外，当家庭中发生预想不到的事件时，父母也应该负起连带的责任，这样孩子才会意识到，哪怕推卸责任，也无法摆脱自己的责任，从而更清楚地了解到，在家庭生活中，也许一件事情是由于某个人导致的，但是其他人并不能从这件事情中完全摆脱出来。为此，他们就会意到，没有必要再把责任推卸到他人身上，而会渐渐地养成勇敢承担责任的习惯。总而言之，每个人都是家庭生活的主角，每个人在家庭生活中都有自己无可取代的地位和作用，只有每个人都积极地对家庭生活作出贡献，家庭生活才会变得越来越好。&lt;img src="https://pic1.zhimg.com/50/v2-0826574a87de829b2d269b941ca500f6_720w.jpg?source=1def8aca" data-rawwidth="1080" data-rawheight="1440" data-size="normal" data-original-token="v2-f297f8eda086e1be402bed6d687ee151" data-default-watermark-src="https://picx.zhimg.com/50/v2-1bf959f3a4658c3b1bd5aad4948a04f1_720w.jpg?source=1def8aca" class="origin_image zh-lightbox-thumb" width="1080" data-original="https://picx.zhimg.com/v2-0826574a87de829b2d269b941ca500f6_r.jpg?source=1def8aca"/&gt;</w:t>
      </w:r>
    </w:p>
    <w:p w14:paraId="22051AA9">
      <w:pPr>
        <w:rPr>
          <w:rFonts w:hint="default"/>
          <w:lang w:val="en-US" w:eastAsia="zh-CN"/>
        </w:rPr>
      </w:pPr>
      <w:r>
        <w:rPr>
          <w:rFonts w:hint="default"/>
          <w:lang w:val="en-US" w:eastAsia="zh-CN"/>
        </w:rPr>
        <w:t>"你好</w:t>
      </w:r>
    </w:p>
    <w:p w14:paraId="3107966C">
      <w:pPr>
        <w:rPr>
          <w:rFonts w:hint="default"/>
          <w:lang w:val="en-US" w:eastAsia="zh-CN"/>
        </w:rPr>
      </w:pPr>
    </w:p>
    <w:p w14:paraId="5924970E">
      <w:pPr>
        <w:rPr>
          <w:rFonts w:hint="default"/>
          <w:lang w:val="en-US" w:eastAsia="zh-CN"/>
        </w:rPr>
      </w:pPr>
      <w:r>
        <w:rPr>
          <w:rFonts w:hint="default"/>
          <w:lang w:val="en-US" w:eastAsia="zh-CN"/>
        </w:rPr>
        <w:t>有很多自残的人会说他们自残就是为了爽，这种爽其实是一种活着的感觉，就像他们看到血液流出来就会有一种爽感，其实就是一种生命感，因为血液是我们生命最极致的一种象征</w:t>
      </w:r>
    </w:p>
    <w:p w14:paraId="1C7824A3">
      <w:pPr>
        <w:rPr>
          <w:rFonts w:hint="default"/>
          <w:lang w:val="en-US" w:eastAsia="zh-CN"/>
        </w:rPr>
      </w:pPr>
    </w:p>
    <w:p w14:paraId="56BC5100">
      <w:pPr>
        <w:rPr>
          <w:rFonts w:hint="default"/>
          <w:lang w:val="en-US" w:eastAsia="zh-CN"/>
        </w:rPr>
      </w:pPr>
      <w:r>
        <w:rPr>
          <w:rFonts w:hint="default"/>
          <w:lang w:val="en-US" w:eastAsia="zh-CN"/>
        </w:rPr>
        <w:t>记得在心理咨询里有一个非常经典的案例，这个人做了很久的咨询，依然找不到什么是活着的感觉，所以在有一天他还是开枪自杀了，很多人描绘他当时的眼神，既惊恐又惊喜</w:t>
      </w:r>
    </w:p>
    <w:p w14:paraId="4FA8B422">
      <w:pPr>
        <w:rPr>
          <w:rFonts w:hint="default"/>
          <w:lang w:val="en-US" w:eastAsia="zh-CN"/>
        </w:rPr>
      </w:pPr>
    </w:p>
    <w:p w14:paraId="41260C2B">
      <w:pPr>
        <w:rPr>
          <w:rFonts w:hint="default"/>
          <w:lang w:val="en-US" w:eastAsia="zh-CN"/>
        </w:rPr>
      </w:pPr>
      <w:r>
        <w:rPr>
          <w:rFonts w:hint="default"/>
          <w:lang w:val="en-US" w:eastAsia="zh-CN"/>
        </w:rPr>
        <w:t>也就是说直到死亡发生的那个时候，他才有了真正活着的感觉</w:t>
      </w:r>
    </w:p>
    <w:p w14:paraId="4ABA493F">
      <w:pPr>
        <w:rPr>
          <w:rFonts w:hint="default"/>
          <w:lang w:val="en-US" w:eastAsia="zh-CN"/>
        </w:rPr>
      </w:pPr>
    </w:p>
    <w:p w14:paraId="25978537">
      <w:pPr>
        <w:rPr>
          <w:rFonts w:hint="default"/>
          <w:lang w:val="en-US" w:eastAsia="zh-CN"/>
        </w:rPr>
      </w:pPr>
      <w:r>
        <w:rPr>
          <w:rFonts w:hint="default"/>
          <w:lang w:val="en-US" w:eastAsia="zh-CN"/>
        </w:rPr>
        <w:t>换言之，我们由于过度文明化，过度工业化，缺少与土地与自然的接触，很多人都失去了那一种生命感，也就是一种生命的鲜活感，一种生命的自然感</w:t>
      </w:r>
    </w:p>
    <w:p w14:paraId="654FE32C">
      <w:pPr>
        <w:rPr>
          <w:rFonts w:hint="default"/>
          <w:lang w:val="en-US" w:eastAsia="zh-CN"/>
        </w:rPr>
      </w:pPr>
    </w:p>
    <w:p w14:paraId="57E4A093">
      <w:pPr>
        <w:rPr>
          <w:rFonts w:hint="default"/>
          <w:lang w:val="en-US" w:eastAsia="zh-CN"/>
        </w:rPr>
      </w:pPr>
      <w:r>
        <w:rPr>
          <w:rFonts w:hint="default"/>
          <w:lang w:val="en-US" w:eastAsia="zh-CN"/>
        </w:rPr>
        <w:t>与此同时，由于我们追求科学，必然要让自己变得理性，而理性其实是会从生命的体验当中抽离出来，因为要形成客观的概念，那生命就被抽离出来了，被概念化了，被观念化了，而不是生命本身</w:t>
      </w:r>
    </w:p>
    <w:p w14:paraId="583A509C">
      <w:pPr>
        <w:rPr>
          <w:rFonts w:hint="default"/>
          <w:lang w:val="en-US" w:eastAsia="zh-CN"/>
        </w:rPr>
      </w:pPr>
    </w:p>
    <w:p w14:paraId="43CA84DB">
      <w:pPr>
        <w:rPr>
          <w:rFonts w:hint="default"/>
          <w:lang w:val="en-US" w:eastAsia="zh-CN"/>
        </w:rPr>
      </w:pPr>
      <w:r>
        <w:rPr>
          <w:rFonts w:hint="default"/>
          <w:lang w:val="en-US" w:eastAsia="zh-CN"/>
        </w:rPr>
        <w:t>就好像我们现在经常会说一句话，以前吃水果都有水果最自然的味道，现在吃的都是工业化的味道</w:t>
      </w:r>
    </w:p>
    <w:p w14:paraId="1AEBE7A9">
      <w:pPr>
        <w:rPr>
          <w:rFonts w:hint="default"/>
          <w:lang w:val="en-US" w:eastAsia="zh-CN"/>
        </w:rPr>
      </w:pPr>
    </w:p>
    <w:p w14:paraId="5BDC244F">
      <w:pPr>
        <w:rPr>
          <w:rFonts w:hint="default"/>
          <w:lang w:val="en-US" w:eastAsia="zh-CN"/>
        </w:rPr>
      </w:pPr>
      <w:r>
        <w:rPr>
          <w:rFonts w:hint="default"/>
          <w:lang w:val="en-US" w:eastAsia="zh-CN"/>
        </w:rPr>
        <w:t>再其次，我们为了获得好的评价好的认可 ，会更在意一些结果，而不是生命这个过程，比如说学习就忘记了学习本身的乐趣，而只在意分数，看医生看他是不是名牌大学出来的，而忘记他本身实际经验如何，就好像我们以前专门听专家说而忘记自己亲自去体验</w:t>
      </w:r>
    </w:p>
    <w:p w14:paraId="58883E4C">
      <w:pPr>
        <w:rPr>
          <w:rFonts w:hint="default"/>
          <w:lang w:val="en-US" w:eastAsia="zh-CN"/>
        </w:rPr>
      </w:pPr>
    </w:p>
    <w:p w14:paraId="18952A4F">
      <w:pPr>
        <w:rPr>
          <w:rFonts w:hint="default"/>
          <w:lang w:val="en-US" w:eastAsia="zh-CN"/>
        </w:rPr>
      </w:pPr>
      <w:r>
        <w:rPr>
          <w:rFonts w:hint="default"/>
          <w:lang w:val="en-US" w:eastAsia="zh-CN"/>
        </w:rPr>
        <w:t>这其中又会进一步带来各种复杂的问题，比如被骗，比如被割韭菜，比如没有获得好的分数而被批评，总觉得没有考上好的大学，整个人生就此完蛋了，各种各样的负面想法，甚至会有一些专家如果说出来一些不够实际，不够贴切的言论，这些人又只听信专家的，更会造成如果达不到专家所谓的那些标准带来的恐惧，觉得自己毫无价值感</w:t>
      </w:r>
    </w:p>
    <w:p w14:paraId="431C854D">
      <w:pPr>
        <w:rPr>
          <w:rFonts w:hint="default"/>
          <w:lang w:val="en-US" w:eastAsia="zh-CN"/>
        </w:rPr>
      </w:pPr>
    </w:p>
    <w:p w14:paraId="3F63D912">
      <w:pPr>
        <w:rPr>
          <w:rFonts w:hint="default"/>
          <w:lang w:val="en-US" w:eastAsia="zh-CN"/>
        </w:rPr>
      </w:pPr>
      <w:r>
        <w:rPr>
          <w:rFonts w:hint="default"/>
          <w:lang w:val="en-US" w:eastAsia="zh-CN"/>
        </w:rPr>
        <w:t>比如如果专家说你要找到一个好的对象，应该如何如何，有些人听进去了，就觉得自己永远也够不着一个好的对象，就忘记了，还不如把这些统统放在一边，直接在现实生活当中去认识人</w:t>
      </w:r>
    </w:p>
    <w:p w14:paraId="1D18D779">
      <w:pPr>
        <w:rPr>
          <w:rFonts w:hint="default"/>
          <w:lang w:val="en-US" w:eastAsia="zh-CN"/>
        </w:rPr>
      </w:pPr>
    </w:p>
    <w:p w14:paraId="4DAF9AF9">
      <w:pPr>
        <w:rPr>
          <w:rFonts w:hint="default"/>
          <w:lang w:val="en-US" w:eastAsia="zh-CN"/>
        </w:rPr>
      </w:pPr>
      <w:r>
        <w:rPr>
          <w:rFonts w:hint="default"/>
          <w:lang w:val="en-US" w:eastAsia="zh-CN"/>
        </w:rPr>
        <w:t>这种例子还有很多</w:t>
      </w:r>
    </w:p>
    <w:p w14:paraId="1F6FE522">
      <w:pPr>
        <w:rPr>
          <w:rFonts w:hint="default"/>
          <w:lang w:val="en-US" w:eastAsia="zh-CN"/>
        </w:rPr>
      </w:pPr>
    </w:p>
    <w:p w14:paraId="1CEDB415">
      <w:pPr>
        <w:rPr>
          <w:rFonts w:hint="default"/>
          <w:lang w:val="en-US" w:eastAsia="zh-CN"/>
        </w:rPr>
      </w:pPr>
      <w:r>
        <w:rPr>
          <w:rFonts w:hint="default"/>
          <w:lang w:val="en-US" w:eastAsia="zh-CN"/>
        </w:rPr>
        <w:t>归根到底就是活生生的生命被一些观念架空了</w:t>
      </w:r>
    </w:p>
    <w:p w14:paraId="0C49148B">
      <w:pPr>
        <w:rPr>
          <w:rFonts w:hint="default"/>
          <w:lang w:val="en-US" w:eastAsia="zh-CN"/>
        </w:rPr>
      </w:pPr>
    </w:p>
    <w:p w14:paraId="67E40795">
      <w:pPr>
        <w:rPr>
          <w:rFonts w:hint="default"/>
          <w:lang w:val="en-US" w:eastAsia="zh-CN"/>
        </w:rPr>
      </w:pPr>
      <w:r>
        <w:rPr>
          <w:rFonts w:hint="default"/>
          <w:lang w:val="en-US" w:eastAsia="zh-CN"/>
        </w:rPr>
        <w:t>所以需要痛感虐感鲜血来重新找回生命的感觉</w:t>
      </w:r>
    </w:p>
    <w:p w14:paraId="1C9B1D31">
      <w:pPr>
        <w:rPr>
          <w:rFonts w:hint="default"/>
          <w:lang w:val="en-US" w:eastAsia="zh-CN"/>
        </w:rPr>
      </w:pPr>
    </w:p>
    <w:p w14:paraId="7D8CB60F">
      <w:pPr>
        <w:rPr>
          <w:rFonts w:hint="default"/>
          <w:lang w:val="en-US" w:eastAsia="zh-CN"/>
        </w:rPr>
      </w:pPr>
      <w:r>
        <w:rPr>
          <w:rFonts w:hint="default"/>
          <w:lang w:val="en-US" w:eastAsia="zh-CN"/>
        </w:rPr>
        <w:t>而恰恰这种架空会带来生命的虚假感，削弱个体真实的力量，也就是说个体其实会越变越脆弱，这又进一步架空了自己</w:t>
      </w:r>
    </w:p>
    <w:p w14:paraId="6A0CD992">
      <w:pPr>
        <w:rPr>
          <w:rFonts w:hint="default"/>
          <w:lang w:val="en-US" w:eastAsia="zh-CN"/>
        </w:rPr>
      </w:pPr>
    </w:p>
    <w:p w14:paraId="0EDF0E0C">
      <w:pPr>
        <w:rPr>
          <w:rFonts w:hint="default"/>
          <w:lang w:val="en-US" w:eastAsia="zh-CN"/>
        </w:rPr>
      </w:pPr>
      <w:r>
        <w:rPr>
          <w:rFonts w:hint="default"/>
          <w:lang w:val="en-US" w:eastAsia="zh-CN"/>
        </w:rPr>
        <w:t>解决的方法就是去接地气，做一些脚踏实地的事情，走进大自然，好好的去体验生命，做一些会激发自己活力的事情，比如说自己喜欢的事情，多做一些运动，也有助于重新激发我们内在的生命力</w:t>
      </w:r>
    </w:p>
    <w:p w14:paraId="1772049F">
      <w:pPr>
        <w:rPr>
          <w:rFonts w:hint="default"/>
          <w:lang w:val="en-US" w:eastAsia="zh-CN"/>
        </w:rPr>
      </w:pPr>
    </w:p>
    <w:p w14:paraId="7594A7BF">
      <w:pPr>
        <w:rPr>
          <w:rFonts w:hint="default"/>
          <w:lang w:val="en-US" w:eastAsia="zh-CN"/>
        </w:rPr>
      </w:pPr>
      <w:r>
        <w:rPr>
          <w:rFonts w:hint="default"/>
          <w:lang w:val="en-US" w:eastAsia="zh-CN"/>
        </w:rPr>
        <w:t>当然最重要的要脚踏实地，如果一个人亲自在土地里面看着种子变成粮食，其实就能很大程度上缓解焦虑</w:t>
      </w:r>
    </w:p>
    <w:p w14:paraId="2D67BF42">
      <w:pPr>
        <w:rPr>
          <w:rFonts w:hint="default"/>
          <w:lang w:val="en-US" w:eastAsia="zh-CN"/>
        </w:rPr>
      </w:pPr>
    </w:p>
    <w:p w14:paraId="6A8D3989">
      <w:pPr>
        <w:rPr>
          <w:rFonts w:hint="default"/>
          <w:lang w:val="en-US" w:eastAsia="zh-CN"/>
        </w:rPr>
      </w:pPr>
      <w:r>
        <w:rPr>
          <w:rFonts w:hint="default"/>
          <w:lang w:val="en-US" w:eastAsia="zh-CN"/>
        </w:rPr>
        <w:t>因为人是需要平衡发展的，一个人越想爬到高处，他要扎根的越深，也就是越能够接纳一些比较低处的事物</w:t>
      </w:r>
    </w:p>
    <w:p w14:paraId="7B329E66">
      <w:pPr>
        <w:rPr>
          <w:rFonts w:hint="default"/>
          <w:lang w:val="en-US" w:eastAsia="zh-CN"/>
        </w:rPr>
      </w:pPr>
    </w:p>
    <w:p w14:paraId="789BA6CD">
      <w:pPr>
        <w:rPr>
          <w:rFonts w:hint="default"/>
          <w:lang w:val="en-US" w:eastAsia="zh-CN"/>
        </w:rPr>
      </w:pPr>
      <w:r>
        <w:rPr>
          <w:rFonts w:hint="default"/>
          <w:lang w:val="en-US" w:eastAsia="zh-CN"/>
        </w:rPr>
        <w:t>所有问题都是由偏执或是不平衡导致的"</w:t>
      </w:r>
    </w:p>
    <w:p w14:paraId="01EBBC73">
      <w:pPr>
        <w:rPr>
          <w:rFonts w:hint="default"/>
          <w:lang w:val="en-US" w:eastAsia="zh-CN"/>
        </w:rPr>
      </w:pPr>
      <w:r>
        <w:rPr>
          <w:rFonts w:hint="default"/>
          <w:lang w:val="en-US" w:eastAsia="zh-CN"/>
        </w:rPr>
        <w:t>"孩子自伤行为，心理学叫，行为偏差指得是对自己或他人有伤害的行为，包括行为上或语言上的伤害。</w:t>
      </w:r>
    </w:p>
    <w:p w14:paraId="47E22CCB">
      <w:pPr>
        <w:rPr>
          <w:rFonts w:hint="default"/>
          <w:lang w:val="en-US" w:eastAsia="zh-CN"/>
        </w:rPr>
      </w:pPr>
    </w:p>
    <w:p w14:paraId="766D5A01">
      <w:pPr>
        <w:rPr>
          <w:rFonts w:hint="default"/>
          <w:lang w:val="en-US" w:eastAsia="zh-CN"/>
        </w:rPr>
      </w:pPr>
      <w:r>
        <w:rPr>
          <w:rFonts w:hint="default"/>
          <w:lang w:val="en-US" w:eastAsia="zh-CN"/>
        </w:rPr>
        <w:t>一般孩子有自伤行为，家长就需要注意下孩子的情绪问题了，孩子很大可能处于被情绪所控制的状态，负面情绪让孩子内心痛苦不已，孩子尝试用身体的痛苦来缓解内心的痛苦，因此出现了自伤行为，但自伤行为并不能解决这个痛苦。家长要警觉起来，尽快去找，解决孩子的心理问题。"</w:t>
      </w:r>
    </w:p>
    <w:p w14:paraId="1AAFD444">
      <w:pPr>
        <w:rPr>
          <w:rFonts w:hint="default"/>
          <w:lang w:val="en-US" w:eastAsia="zh-CN"/>
        </w:rPr>
      </w:pPr>
      <w:r>
        <w:rPr>
          <w:rFonts w:hint="default"/>
          <w:lang w:val="en-US" w:eastAsia="zh-CN"/>
        </w:rPr>
        <w:t>"面对孩子的自伤行为，作为家长来说</w:t>
      </w:r>
    </w:p>
    <w:p w14:paraId="66DA1ABB">
      <w:pPr>
        <w:rPr>
          <w:rFonts w:hint="default"/>
          <w:lang w:val="en-US" w:eastAsia="zh-CN"/>
        </w:rPr>
      </w:pPr>
    </w:p>
    <w:p w14:paraId="6259F44E">
      <w:pPr>
        <w:rPr>
          <w:rFonts w:hint="default"/>
          <w:lang w:val="en-US" w:eastAsia="zh-CN"/>
        </w:rPr>
      </w:pPr>
      <w:r>
        <w:rPr>
          <w:rFonts w:hint="default"/>
          <w:lang w:val="en-US" w:eastAsia="zh-CN"/>
        </w:rPr>
        <w:t>首先，稳定自己的情绪状态。</w:t>
      </w:r>
    </w:p>
    <w:p w14:paraId="4D1F83FF">
      <w:pPr>
        <w:rPr>
          <w:rFonts w:hint="default"/>
          <w:lang w:val="en-US" w:eastAsia="zh-CN"/>
        </w:rPr>
      </w:pPr>
    </w:p>
    <w:p w14:paraId="01B29084">
      <w:pPr>
        <w:rPr>
          <w:rFonts w:hint="default"/>
          <w:lang w:val="en-US" w:eastAsia="zh-CN"/>
        </w:rPr>
      </w:pPr>
      <w:r>
        <w:rPr>
          <w:rFonts w:hint="default"/>
          <w:lang w:val="en-US" w:eastAsia="zh-CN"/>
        </w:rPr>
        <w:t>因为你的状态也会影响到孩子如何看待自己。如果你慌了，孩子有可能比你更慌，甚至害怕恐惧，不知所措。若你过于漠视甚至责怪孩子的自伤行为，TA会感伤，就像把孩子推离自己一样。</w:t>
      </w:r>
    </w:p>
    <w:p w14:paraId="03091B2D">
      <w:pPr>
        <w:rPr>
          <w:rFonts w:hint="default"/>
          <w:lang w:val="en-US" w:eastAsia="zh-CN"/>
        </w:rPr>
      </w:pPr>
    </w:p>
    <w:p w14:paraId="3B1CBFA6">
      <w:pPr>
        <w:rPr>
          <w:rFonts w:hint="default"/>
          <w:lang w:val="en-US" w:eastAsia="zh-CN"/>
        </w:rPr>
      </w:pPr>
      <w:r>
        <w:rPr>
          <w:rFonts w:hint="default"/>
          <w:lang w:val="en-US" w:eastAsia="zh-CN"/>
        </w:rPr>
        <w:t>其次，了解孩子自伤的真正原因。</w:t>
      </w:r>
    </w:p>
    <w:p w14:paraId="2C822D20">
      <w:pPr>
        <w:rPr>
          <w:rFonts w:hint="default"/>
          <w:lang w:val="en-US" w:eastAsia="zh-CN"/>
        </w:rPr>
      </w:pPr>
    </w:p>
    <w:p w14:paraId="5518E89B">
      <w:pPr>
        <w:rPr>
          <w:rFonts w:hint="default"/>
          <w:lang w:val="en-US" w:eastAsia="zh-CN"/>
        </w:rPr>
      </w:pPr>
      <w:r>
        <w:rPr>
          <w:rFonts w:hint="default"/>
          <w:lang w:val="en-US" w:eastAsia="zh-CN"/>
        </w:rPr>
        <w:t>一般来说有可能是这几种情况</w:t>
      </w:r>
    </w:p>
    <w:p w14:paraId="64FA56C9">
      <w:pPr>
        <w:rPr>
          <w:rFonts w:hint="default"/>
          <w:lang w:val="en-US" w:eastAsia="zh-CN"/>
        </w:rPr>
      </w:pPr>
    </w:p>
    <w:p w14:paraId="34189731">
      <w:pPr>
        <w:rPr>
          <w:rFonts w:hint="default"/>
          <w:lang w:val="en-US" w:eastAsia="zh-CN"/>
        </w:rPr>
      </w:pPr>
      <w:r>
        <w:rPr>
          <w:rFonts w:hint="default"/>
          <w:lang w:val="en-US" w:eastAsia="zh-CN"/>
        </w:rPr>
        <w:t>1.盲目跟风</w:t>
      </w:r>
    </w:p>
    <w:p w14:paraId="7BB39AE9">
      <w:pPr>
        <w:rPr>
          <w:rFonts w:hint="default"/>
          <w:lang w:val="en-US" w:eastAsia="zh-CN"/>
        </w:rPr>
      </w:pPr>
    </w:p>
    <w:p w14:paraId="31836FE0">
      <w:pPr>
        <w:rPr>
          <w:rFonts w:hint="default"/>
          <w:lang w:val="en-US" w:eastAsia="zh-CN"/>
        </w:rPr>
      </w:pPr>
      <w:r>
        <w:rPr>
          <w:rFonts w:hint="default"/>
          <w:lang w:val="en-US" w:eastAsia="zh-CN"/>
        </w:rPr>
        <w:t>有一阶段，自伤行为播报，反而让一些孩子模仿起来。会觉得这样的行为特别酷，甚至在社交平台上发表相关照片视频，以求的他人关注。</w:t>
      </w:r>
    </w:p>
    <w:p w14:paraId="47183929">
      <w:pPr>
        <w:rPr>
          <w:rFonts w:hint="default"/>
          <w:lang w:val="en-US" w:eastAsia="zh-CN"/>
        </w:rPr>
      </w:pPr>
    </w:p>
    <w:p w14:paraId="3B2269E9">
      <w:pPr>
        <w:rPr>
          <w:rFonts w:hint="default"/>
          <w:lang w:val="en-US" w:eastAsia="zh-CN"/>
        </w:rPr>
      </w:pPr>
      <w:r>
        <w:rPr>
          <w:rFonts w:hint="default"/>
          <w:lang w:val="en-US" w:eastAsia="zh-CN"/>
        </w:rPr>
        <w:t>有些孩子是为了融入集体，担心不跟其他人一起这样做会被孤立等。若是这种情况，要及时跟学校沟通。这不是单靠一人就能应对的。</w:t>
      </w:r>
    </w:p>
    <w:p w14:paraId="639AB594">
      <w:pPr>
        <w:rPr>
          <w:rFonts w:hint="default"/>
          <w:lang w:val="en-US" w:eastAsia="zh-CN"/>
        </w:rPr>
      </w:pPr>
    </w:p>
    <w:p w14:paraId="480A365C">
      <w:pPr>
        <w:rPr>
          <w:rFonts w:hint="default"/>
          <w:lang w:val="en-US" w:eastAsia="zh-CN"/>
        </w:rPr>
      </w:pPr>
      <w:r>
        <w:rPr>
          <w:rFonts w:hint="default"/>
          <w:lang w:val="en-US" w:eastAsia="zh-CN"/>
        </w:rPr>
        <w:t>2.内心受伤 。通过痛觉来暂时缓解心理痛苦</w:t>
      </w:r>
    </w:p>
    <w:p w14:paraId="3EC80E8B">
      <w:pPr>
        <w:rPr>
          <w:rFonts w:hint="default"/>
          <w:lang w:val="en-US" w:eastAsia="zh-CN"/>
        </w:rPr>
      </w:pPr>
    </w:p>
    <w:p w14:paraId="43C9AED1">
      <w:pPr>
        <w:rPr>
          <w:rFonts w:hint="default"/>
          <w:lang w:val="en-US" w:eastAsia="zh-CN"/>
        </w:rPr>
      </w:pPr>
      <w:r>
        <w:rPr>
          <w:rFonts w:hint="default"/>
          <w:lang w:val="en-US" w:eastAsia="zh-CN"/>
        </w:rPr>
        <w:t>这一类的需要关注孩子心理健康，及时带孩子就医。</w:t>
      </w:r>
    </w:p>
    <w:p w14:paraId="3CF9FE50">
      <w:pPr>
        <w:rPr>
          <w:rFonts w:hint="default"/>
          <w:lang w:val="en-US" w:eastAsia="zh-CN"/>
        </w:rPr>
      </w:pPr>
    </w:p>
    <w:p w14:paraId="7C5B0FC1">
      <w:pPr>
        <w:rPr>
          <w:rFonts w:hint="default"/>
          <w:lang w:val="en-US" w:eastAsia="zh-CN"/>
        </w:rPr>
      </w:pPr>
      <w:r>
        <w:rPr>
          <w:rFonts w:hint="default"/>
          <w:lang w:val="en-US" w:eastAsia="zh-CN"/>
        </w:rPr>
        <w:t>自伤的痛感虽可以短暂让人转移心理痛苦，但解决不了根本问题。甚至因为人的耐受性，自伤的痛感慢慢会不起作用，进而自伤行为越来越严重。</w:t>
      </w:r>
    </w:p>
    <w:p w14:paraId="252333DD">
      <w:pPr>
        <w:rPr>
          <w:rFonts w:hint="default"/>
          <w:lang w:val="en-US" w:eastAsia="zh-CN"/>
        </w:rPr>
      </w:pPr>
    </w:p>
    <w:p w14:paraId="46A91B87">
      <w:pPr>
        <w:rPr>
          <w:rFonts w:hint="default"/>
          <w:lang w:val="en-US" w:eastAsia="zh-CN"/>
        </w:rPr>
      </w:pPr>
      <w:r>
        <w:rPr>
          <w:rFonts w:hint="default"/>
          <w:lang w:val="en-US" w:eastAsia="zh-CN"/>
        </w:rPr>
        <w:t>3.心理有烦恼，不知怎么应对，学着别人这样做</w:t>
      </w:r>
    </w:p>
    <w:p w14:paraId="12B0B3AD">
      <w:pPr>
        <w:rPr>
          <w:rFonts w:hint="default"/>
          <w:lang w:val="en-US" w:eastAsia="zh-CN"/>
        </w:rPr>
      </w:pPr>
    </w:p>
    <w:p w14:paraId="7BDC3B74">
      <w:pPr>
        <w:rPr>
          <w:rFonts w:hint="default"/>
          <w:lang w:val="en-US" w:eastAsia="zh-CN"/>
        </w:rPr>
      </w:pPr>
      <w:r>
        <w:rPr>
          <w:rFonts w:hint="default"/>
          <w:lang w:val="en-US" w:eastAsia="zh-CN"/>
        </w:rPr>
        <w:t>这一类也是需要关注孩子心理健康。只是心理状况没有第二点严重。</w:t>
      </w:r>
    </w:p>
    <w:p w14:paraId="78F0D49E">
      <w:pPr>
        <w:rPr>
          <w:rFonts w:hint="default"/>
          <w:lang w:val="en-US" w:eastAsia="zh-CN"/>
        </w:rPr>
      </w:pPr>
    </w:p>
    <w:p w14:paraId="24B254AC">
      <w:pPr>
        <w:rPr>
          <w:rFonts w:hint="default"/>
          <w:lang w:val="en-US" w:eastAsia="zh-CN"/>
        </w:rPr>
      </w:pPr>
      <w:r>
        <w:rPr>
          <w:rFonts w:hint="default"/>
          <w:lang w:val="en-US" w:eastAsia="zh-CN"/>
        </w:rPr>
        <w:t>这一类其实，只要日常保持与孩子良好沟通，保持良好亲子关系，可以避免一些问题，也可以帮助孩子很好面对成长中心理烦恼。</w:t>
      </w:r>
    </w:p>
    <w:p w14:paraId="753BB931">
      <w:pPr>
        <w:rPr>
          <w:rFonts w:hint="default"/>
          <w:lang w:val="en-US" w:eastAsia="zh-CN"/>
        </w:rPr>
      </w:pPr>
    </w:p>
    <w:p w14:paraId="0967AF82">
      <w:pPr>
        <w:rPr>
          <w:rFonts w:hint="default"/>
          <w:lang w:val="en-US" w:eastAsia="zh-CN"/>
        </w:rPr>
      </w:pPr>
      <w:r>
        <w:rPr>
          <w:rFonts w:hint="default"/>
          <w:lang w:val="en-US" w:eastAsia="zh-CN"/>
        </w:rPr>
        <w:t>若日常就没有这些，请停下对孩子各种各样要求。先修复你与孩子关系，接纳孩子情绪，在恰当时机可与孩子深入探讨生活中面临的心理烦恼。</w:t>
      </w:r>
    </w:p>
    <w:p w14:paraId="29525D3A">
      <w:pPr>
        <w:rPr>
          <w:rFonts w:hint="default"/>
          <w:lang w:val="en-US" w:eastAsia="zh-CN"/>
        </w:rPr>
      </w:pPr>
    </w:p>
    <w:p w14:paraId="77168F70">
      <w:pPr>
        <w:rPr>
          <w:rFonts w:hint="default"/>
          <w:lang w:val="en-US" w:eastAsia="zh-CN"/>
        </w:rPr>
      </w:pPr>
      <w:r>
        <w:rPr>
          <w:rFonts w:hint="default"/>
          <w:lang w:val="en-US" w:eastAsia="zh-CN"/>
        </w:rPr>
        <w:t>总的来说，不要急于对孩子自伤行为下定论。需要去了解真正内心所思所想所感。改变自己育儿观念，跟上时代。</w:t>
      </w:r>
    </w:p>
    <w:p w14:paraId="6D1C73A7">
      <w:pPr>
        <w:rPr>
          <w:rFonts w:hint="default"/>
          <w:lang w:val="en-US" w:eastAsia="zh-CN"/>
        </w:rPr>
      </w:pPr>
    </w:p>
    <w:p w14:paraId="4B19B881">
      <w:pPr>
        <w:rPr>
          <w:rFonts w:hint="default"/>
          <w:lang w:val="en-US" w:eastAsia="zh-CN"/>
        </w:rPr>
      </w:pPr>
      <w:r>
        <w:rPr>
          <w:rFonts w:hint="default"/>
          <w:lang w:val="en-US" w:eastAsia="zh-CN"/>
        </w:rPr>
        <w:t>煎饼心理老师</w:t>
      </w:r>
    </w:p>
    <w:p w14:paraId="514E5544">
      <w:pPr>
        <w:rPr>
          <w:rFonts w:hint="default"/>
          <w:lang w:val="en-US" w:eastAsia="zh-CN"/>
        </w:rPr>
      </w:pPr>
      <w:r>
        <w:rPr>
          <w:rFonts w:hint="default"/>
          <w:lang w:val="en-US" w:eastAsia="zh-CN"/>
        </w:rPr>
        <w:t>2 次咨询</w:t>
      </w:r>
    </w:p>
    <w:p w14:paraId="7037B2C3">
      <w:pPr>
        <w:rPr>
          <w:rFonts w:hint="default"/>
          <w:lang w:val="en-US" w:eastAsia="zh-CN"/>
        </w:rPr>
      </w:pPr>
      <w:r>
        <w:rPr>
          <w:rFonts w:hint="default"/>
          <w:lang w:val="en-US" w:eastAsia="zh-CN"/>
        </w:rPr>
        <w:t>5.0</w:t>
      </w:r>
    </w:p>
    <w:p w14:paraId="22959CE2">
      <w:pPr>
        <w:rPr>
          <w:rFonts w:hint="default"/>
          <w:lang w:val="en-US" w:eastAsia="zh-CN"/>
        </w:rPr>
      </w:pPr>
      <w:r>
        <w:rPr>
          <w:rFonts w:hint="default"/>
          <w:lang w:val="en-US" w:eastAsia="zh-CN"/>
        </w:rPr>
        <w:t>教师资格证持证人</w:t>
      </w:r>
    </w:p>
    <w:p w14:paraId="22435A18">
      <w:pPr>
        <w:rPr>
          <w:rFonts w:hint="default"/>
          <w:lang w:val="en-US" w:eastAsia="zh-CN"/>
        </w:rPr>
      </w:pPr>
      <w:r>
        <w:rPr>
          <w:rFonts w:hint="default"/>
          <w:lang w:val="en-US" w:eastAsia="zh-CN"/>
        </w:rPr>
        <w:t>162 次赞同</w:t>
      </w:r>
    </w:p>
    <w:p w14:paraId="67FE9084">
      <w:pPr>
        <w:rPr>
          <w:rFonts w:hint="default"/>
          <w:lang w:val="en-US" w:eastAsia="zh-CN"/>
        </w:rPr>
      </w:pPr>
      <w:r>
        <w:rPr>
          <w:rFonts w:hint="default"/>
          <w:lang w:val="en-US" w:eastAsia="zh-CN"/>
        </w:rPr>
        <w:t>去咨询"</w:t>
      </w:r>
    </w:p>
    <w:p w14:paraId="420DD5AF">
      <w:pPr>
        <w:rPr>
          <w:rFonts w:hint="default"/>
          <w:lang w:val="en-US" w:eastAsia="zh-CN"/>
        </w:rPr>
      </w:pPr>
      <w:r>
        <w:rPr>
          <w:rFonts w:hint="default"/>
          <w:lang w:val="en-US" w:eastAsia="zh-CN"/>
        </w:rPr>
        <w:t>我初中时候用刀划了手腕。划了好多下，不深，都是浅口子，但很疼。也不是想死，一方面是看抑郁青少年文章学的。更多是我父母一直对我挫败教育，过度重视学习，而我想利用自伤想引起家长的疼惜。于是在一个风和日丽的下午，挑着我妈妈心情好的时候，我假装不经意的和妈妈说：“妈妈，我把手腕用刀划了。”我天真的觉得，妈妈会很惊讶紧张的看我手腕，会心疼我，怪我为什么伤害自己。但我妈怪异的看了我一眼，说了句：“神经病。”于是我连展示伤口的机会都没有，我慢慢的把手缩回袖子里。现在我长大了，我知道每个孩子都会有三个问题想从父母口中得知。1、我被看见吗？我的感受被看见吗？我伤心难过郁闷的时候，我的妈妈能理解我吗？2、我重要吗？我对妈妈来说重要吗？我对这个家庭来说重要吗？我对这个社会来说重要吗？3、我有价值吗？我对妈妈来说有价值吗？我做的事有价值吗？我活着有价值吗？————当一个孩子长期没有被看见，感受不到自己活着的重要性，觉得自己没能力没价值，对自己生活没有掌控感，那么自伤是他们的一个出口，一个宣泄。通过自我伤害他们希望得到父母肯定的回答。我伤害自己，你能看到我心里的苦闷、无助吗？我伤害我自己，你会紧张我，心疼我，重视吗？我伤害我自己 ，你会觉得我的存在是有价值的吗？也许没有我，也会对你有些触动吧？……..如果孩子出现自伤行为也请围绕这三个问题治愈孩子。1、永远把孩子的感受和健康放在第一位。学习和其它事都往后排。多问孩子：“你觉得呢？你的感受如何？”2、把孩子的需求放在第一位，识别孩子真正需要的东西，永远支持孩子。问孩子“你打算怎么做？听你的！”3、告诉孩子妈妈爱你，你的存在就是最大的价值。哪怕你什么都不会，都不行，妈妈也永远爱你。告诉孩子：“不管你是什样子，妈妈都爱你。”————写到这里，我心里一阵悲凉。青少年时期因为父母的认知有限，他们没有给我任何的回答。我被焦虑、自卑、迷茫和痛苦折磨了很多年。但不过幸好，我从父母身上无法得到的答案，我正努力告诉我的孩子。以上。@知乎亲子 @知乎心理 如果你觉得有启发，请给我点个赞或关注吧～谢谢      我是猪妮妮，只分享育娃干货，不讲大道理；让我们关注孩子心理健康，和娃共同成长。&lt;img src="https://picx.zhimg.com/50/v2-a9fab65115e635c3b8d2e522c1cbe165_720w.jpg?source=1def8aca" data-rawwidth="700" data-rawheight="700" data-size="normal" data-original-token="v2-8e9a1b62ecc7ecb9adcafbf94dd1f50b" data-default-watermark-src="https://pica.zhimg.com/50/v2-9732d994afc7decab1e1487fb5ec4639_720w.jpg?source=1def8aca" class="origin_image zh-lightbox-thumb" width="700" data-original="https://picx.zhimg.com/v2-a9fab65115e635c3b8d2e522c1cbe165_r.jpg?source=1def8aca"/&gt;</w:t>
      </w:r>
    </w:p>
    <w:p w14:paraId="27EBC850">
      <w:pPr>
        <w:rPr>
          <w:rFonts w:hint="default"/>
          <w:lang w:val="en-US" w:eastAsia="zh-CN"/>
        </w:rPr>
      </w:pPr>
      <w:r>
        <w:rPr>
          <w:rFonts w:hint="default"/>
          <w:lang w:val="en-US" w:eastAsia="zh-CN"/>
        </w:rPr>
        <w:t>"看到孩子伤害自己，父母可能不理解，但肯定会焦虑和不知所措，不知道自己要怎么才能帮助他们。下面我将从自伤可能产生的原因，以及父母如何提供支持两方面来探讨</w:t>
      </w:r>
    </w:p>
    <w:p w14:paraId="0CD4027A">
      <w:pPr>
        <w:rPr>
          <w:rFonts w:hint="default"/>
          <w:lang w:val="en-US" w:eastAsia="zh-CN"/>
        </w:rPr>
      </w:pPr>
    </w:p>
    <w:p w14:paraId="35DE332B">
      <w:pPr>
        <w:rPr>
          <w:rFonts w:hint="default"/>
          <w:lang w:val="en-US" w:eastAsia="zh-CN"/>
        </w:rPr>
      </w:pPr>
      <w:r>
        <w:rPr>
          <w:rFonts w:hint="default"/>
          <w:lang w:val="en-US" w:eastAsia="zh-CN"/>
        </w:rPr>
        <w:t>任何严重的心理问题都不是短时间内造成的，孩子在自伤之前肯定已经出现了很多其他行为试图引起周围人的注意，但发现没有人可以帮他/她，甚至招来了更多的不被理解，从心理上产生了更加深切的痛苦，这种痛苦的感受已经让孩子觉得，身体上的疼痛都不算什么，甚至伤害自己还能获得一点点控制感，让自己感觉好一点，才会选择伤害自己。自伤发生的原因有很多，可能是孩子的学习成绩，人际交往等出现了问题，但最主要的可能还是没有感受到来自家庭的温暖和关爱。</w:t>
      </w:r>
    </w:p>
    <w:p w14:paraId="6526DA57">
      <w:pPr>
        <w:rPr>
          <w:rFonts w:hint="default"/>
          <w:lang w:val="en-US" w:eastAsia="zh-CN"/>
        </w:rPr>
      </w:pPr>
    </w:p>
    <w:p w14:paraId="70C61B6C">
      <w:pPr>
        <w:rPr>
          <w:rFonts w:hint="default"/>
          <w:lang w:val="en-US" w:eastAsia="zh-CN"/>
        </w:rPr>
      </w:pPr>
      <w:r>
        <w:rPr>
          <w:rFonts w:hint="default"/>
          <w:lang w:val="en-US" w:eastAsia="zh-CN"/>
        </w:rPr>
        <w:t>如果自伤已经发生，建议先带孩子去医院或者正规机构做一下测评，看看究竟是什么问题。如果问题比较严重就需要配合治疗和。如果不是特别严重，就需要家长做出改变。孩子的所有问题都可以从家庭中找到蛛丝马迹，想让孩子好起来，父母首先需要好起来。</w:t>
      </w:r>
    </w:p>
    <w:p w14:paraId="5CFF2B3D">
      <w:pPr>
        <w:rPr>
          <w:rFonts w:hint="default"/>
          <w:lang w:val="en-US" w:eastAsia="zh-CN"/>
        </w:rPr>
      </w:pPr>
    </w:p>
    <w:p w14:paraId="2791AACA">
      <w:pPr>
        <w:rPr>
          <w:rFonts w:hint="default"/>
          <w:lang w:val="en-US" w:eastAsia="zh-CN"/>
        </w:rPr>
      </w:pPr>
      <w:r>
        <w:rPr>
          <w:rFonts w:hint="default"/>
          <w:lang w:val="en-US" w:eastAsia="zh-CN"/>
        </w:rPr>
        <w:t>就算孩子在医院接受治疗，好了以后回到家里也很可能复发，因为孩子生活的土壤也就是家庭环境没有发生改变。所以发现孩子的问题后，父母需要反思，包括夫妻之间的关系，对待孩子的方式，父母各自的行为习惯等。家庭关系尤其是夫妻关系和谐了，家庭氛围好了，孩子才会变好。"</w:t>
      </w:r>
    </w:p>
    <w:p w14:paraId="7378BBC6">
      <w:pPr>
        <w:rPr>
          <w:rFonts w:hint="default"/>
          <w:lang w:val="en-US" w:eastAsia="zh-CN"/>
        </w:rPr>
      </w:pPr>
      <w:r>
        <w:rPr>
          <w:rFonts w:hint="default"/>
          <w:lang w:val="en-US" w:eastAsia="zh-CN"/>
        </w:rPr>
        <w:t>"在这个五彩斑斓的世界中，我们的小宝贝们就像一块块待雕的玉。然而，在成长的过程中，有时他们会选择用一种极端且令人心痛的方式来表达自己的情感——那就是自伤行为。</w:t>
      </w:r>
    </w:p>
    <w:p w14:paraId="1F3378BA">
      <w:pPr>
        <w:rPr>
          <w:rFonts w:hint="default"/>
          <w:lang w:val="en-US" w:eastAsia="zh-CN"/>
        </w:rPr>
      </w:pPr>
    </w:p>
    <w:p w14:paraId="366B513B">
      <w:pPr>
        <w:rPr>
          <w:rFonts w:hint="default"/>
          <w:lang w:val="en-US" w:eastAsia="zh-CN"/>
        </w:rPr>
      </w:pPr>
    </w:p>
    <w:p w14:paraId="4105E5D1">
      <w:pPr>
        <w:rPr>
          <w:rFonts w:hint="default"/>
          <w:lang w:val="en-US" w:eastAsia="zh-CN"/>
        </w:rPr>
      </w:pPr>
    </w:p>
    <w:p w14:paraId="37F376A1">
      <w:pPr>
        <w:rPr>
          <w:rFonts w:hint="default"/>
          <w:lang w:val="en-US" w:eastAsia="zh-CN"/>
        </w:rPr>
      </w:pPr>
    </w:p>
    <w:p w14:paraId="29616E8E">
      <w:pPr>
        <w:rPr>
          <w:rFonts w:hint="default"/>
          <w:lang w:val="en-US" w:eastAsia="zh-CN"/>
        </w:rPr>
      </w:pPr>
      <w:r>
        <w:rPr>
          <w:rFonts w:hint="default"/>
          <w:lang w:val="en-US" w:eastAsia="zh-CN"/>
        </w:rPr>
        <w:t>这是孩子内心深处的一次大声疾呼。那么，作为家长，我们该如何从心理学的角度去理解这一行为，并正确地引导孩子走出阴霾呢？</w:t>
      </w:r>
    </w:p>
    <w:p w14:paraId="3E148E5D">
      <w:pPr>
        <w:rPr>
          <w:rFonts w:hint="default"/>
          <w:lang w:val="en-US" w:eastAsia="zh-CN"/>
        </w:rPr>
      </w:pPr>
    </w:p>
    <w:p w14:paraId="7CA07AF5">
      <w:pPr>
        <w:rPr>
          <w:rFonts w:hint="default"/>
          <w:lang w:val="en-US" w:eastAsia="zh-CN"/>
        </w:rPr>
      </w:pPr>
    </w:p>
    <w:p w14:paraId="3E42845B">
      <w:pPr>
        <w:rPr>
          <w:rFonts w:hint="default"/>
          <w:lang w:val="en-US" w:eastAsia="zh-CN"/>
        </w:rPr>
      </w:pPr>
    </w:p>
    <w:p w14:paraId="30121221">
      <w:pPr>
        <w:rPr>
          <w:rFonts w:hint="default"/>
          <w:lang w:val="en-US" w:eastAsia="zh-CN"/>
        </w:rPr>
      </w:pPr>
    </w:p>
    <w:p w14:paraId="19673AA7">
      <w:pPr>
        <w:rPr>
          <w:rFonts w:hint="default"/>
          <w:lang w:val="en-US" w:eastAsia="zh-CN"/>
        </w:rPr>
      </w:pPr>
      <w:r>
        <w:rPr>
          <w:rFonts w:hint="default"/>
          <w:lang w:val="en-US" w:eastAsia="zh-CN"/>
        </w:rPr>
        <w:t>首先，我们需要明白，自伤并不是一种独立的行为，它是心理痛苦的外在表现。就像是火山爆发不是地质活动的目的，而是内在压力的释放。</w:t>
      </w:r>
    </w:p>
    <w:p w14:paraId="6D90DEA0">
      <w:pPr>
        <w:rPr>
          <w:rFonts w:hint="default"/>
          <w:lang w:val="en-US" w:eastAsia="zh-CN"/>
        </w:rPr>
      </w:pPr>
    </w:p>
    <w:p w14:paraId="100452DF">
      <w:pPr>
        <w:rPr>
          <w:rFonts w:hint="default"/>
          <w:lang w:val="en-US" w:eastAsia="zh-CN"/>
        </w:rPr>
      </w:pPr>
    </w:p>
    <w:p w14:paraId="6ED590B0">
      <w:pPr>
        <w:rPr>
          <w:rFonts w:hint="default"/>
          <w:lang w:val="en-US" w:eastAsia="zh-CN"/>
        </w:rPr>
      </w:pPr>
    </w:p>
    <w:p w14:paraId="7CDAF7E1">
      <w:pPr>
        <w:rPr>
          <w:rFonts w:hint="default"/>
          <w:lang w:val="en-US" w:eastAsia="zh-CN"/>
        </w:rPr>
      </w:pPr>
    </w:p>
    <w:p w14:paraId="424305BC">
      <w:pPr>
        <w:rPr>
          <w:rFonts w:hint="default"/>
          <w:lang w:val="en-US" w:eastAsia="zh-CN"/>
        </w:rPr>
      </w:pPr>
      <w:r>
        <w:rPr>
          <w:rFonts w:hint="default"/>
          <w:lang w:val="en-US" w:eastAsia="zh-CN"/>
        </w:rPr>
        <w:t>孩子们可能因为无法有效地表达自己的情绪，或是缺乏应对压力的策略，而选择了自伤作为一种释放负面情绪的方式。这就像是他们在说：“我的内心太拥挤了，需要腾出点空间。”虽然方法令人忧心，但背后的动机值得我们关注。</w:t>
      </w:r>
    </w:p>
    <w:p w14:paraId="74E3AEAD">
      <w:pPr>
        <w:rPr>
          <w:rFonts w:hint="default"/>
          <w:lang w:val="en-US" w:eastAsia="zh-CN"/>
        </w:rPr>
      </w:pPr>
    </w:p>
    <w:p w14:paraId="3934A6DA">
      <w:pPr>
        <w:rPr>
          <w:rFonts w:hint="default"/>
          <w:lang w:val="en-US" w:eastAsia="zh-CN"/>
        </w:rPr>
      </w:pPr>
    </w:p>
    <w:p w14:paraId="114134F2">
      <w:pPr>
        <w:rPr>
          <w:rFonts w:hint="default"/>
          <w:lang w:val="en-US" w:eastAsia="zh-CN"/>
        </w:rPr>
      </w:pPr>
    </w:p>
    <w:p w14:paraId="3F1D3BFD">
      <w:pPr>
        <w:rPr>
          <w:rFonts w:hint="default"/>
          <w:lang w:val="en-US" w:eastAsia="zh-CN"/>
        </w:rPr>
      </w:pPr>
    </w:p>
    <w:p w14:paraId="7564CA7A">
      <w:pPr>
        <w:rPr>
          <w:rFonts w:hint="default"/>
          <w:lang w:val="en-US" w:eastAsia="zh-CN"/>
        </w:rPr>
      </w:pPr>
      <w:r>
        <w:rPr>
          <w:rFonts w:hint="default"/>
          <w:lang w:val="en-US" w:eastAsia="zh-CN"/>
        </w:rPr>
        <w:t>接下来，我们要认识到，自伤行为并非孩子的本意，而是他们在寻求帮助的一种方式。想象一下，如果有一天你发现你的小狗在角落里瑟瑟发抖，你会责怪它害怕吗？当然不会，你会想尽办法找出原因，然后给予它安慰和保护。</w:t>
      </w:r>
    </w:p>
    <w:p w14:paraId="5A2A97BA">
      <w:pPr>
        <w:rPr>
          <w:rFonts w:hint="default"/>
          <w:lang w:val="en-US" w:eastAsia="zh-CN"/>
        </w:rPr>
      </w:pPr>
    </w:p>
    <w:p w14:paraId="6B746FE5">
      <w:pPr>
        <w:rPr>
          <w:rFonts w:hint="default"/>
          <w:lang w:val="en-US" w:eastAsia="zh-CN"/>
        </w:rPr>
      </w:pPr>
    </w:p>
    <w:p w14:paraId="3ACEE95F">
      <w:pPr>
        <w:rPr>
          <w:rFonts w:hint="default"/>
          <w:lang w:val="en-US" w:eastAsia="zh-CN"/>
        </w:rPr>
      </w:pPr>
    </w:p>
    <w:p w14:paraId="4130D516">
      <w:pPr>
        <w:rPr>
          <w:rFonts w:hint="default"/>
          <w:lang w:val="en-US" w:eastAsia="zh-CN"/>
        </w:rPr>
      </w:pPr>
    </w:p>
    <w:p w14:paraId="4006EFC7">
      <w:pPr>
        <w:rPr>
          <w:rFonts w:hint="default"/>
          <w:lang w:val="en-US" w:eastAsia="zh-CN"/>
        </w:rPr>
      </w:pPr>
      <w:r>
        <w:rPr>
          <w:rFonts w:hint="default"/>
          <w:lang w:val="en-US" w:eastAsia="zh-CN"/>
        </w:rPr>
        <w:t>同样，当我们的孩子通过自伤来向我们发出求救信号时，我们应该做的是伸出援手，而不是指责他们的“不当”行为。</w:t>
      </w:r>
    </w:p>
    <w:p w14:paraId="29E58DF6">
      <w:pPr>
        <w:rPr>
          <w:rFonts w:hint="default"/>
          <w:lang w:val="en-US" w:eastAsia="zh-CN"/>
        </w:rPr>
      </w:pPr>
    </w:p>
    <w:p w14:paraId="08A67E99">
      <w:pPr>
        <w:rPr>
          <w:rFonts w:hint="default"/>
          <w:lang w:val="en-US" w:eastAsia="zh-CN"/>
        </w:rPr>
      </w:pPr>
    </w:p>
    <w:p w14:paraId="62697201">
      <w:pPr>
        <w:rPr>
          <w:rFonts w:hint="default"/>
          <w:lang w:val="en-US" w:eastAsia="zh-CN"/>
        </w:rPr>
      </w:pPr>
    </w:p>
    <w:p w14:paraId="7FBE92B4">
      <w:pPr>
        <w:rPr>
          <w:rFonts w:hint="default"/>
          <w:lang w:val="en-US" w:eastAsia="zh-CN"/>
        </w:rPr>
      </w:pPr>
    </w:p>
    <w:p w14:paraId="3ABE4B1C">
      <w:pPr>
        <w:rPr>
          <w:rFonts w:hint="default"/>
          <w:lang w:val="en-US" w:eastAsia="zh-CN"/>
        </w:rPr>
      </w:pPr>
      <w:r>
        <w:rPr>
          <w:rFonts w:hint="default"/>
          <w:lang w:val="en-US" w:eastAsia="zh-CN"/>
        </w:rPr>
        <w:t>那么，作为家长，我们应该如何正确引导呢？</w:t>
      </w:r>
    </w:p>
    <w:p w14:paraId="717C5266">
      <w:pPr>
        <w:rPr>
          <w:rFonts w:hint="default"/>
          <w:lang w:val="en-US" w:eastAsia="zh-CN"/>
        </w:rPr>
      </w:pPr>
    </w:p>
    <w:p w14:paraId="4A6783AE">
      <w:pPr>
        <w:rPr>
          <w:rFonts w:hint="default"/>
          <w:lang w:val="en-US" w:eastAsia="zh-CN"/>
        </w:rPr>
      </w:pPr>
    </w:p>
    <w:p w14:paraId="77AC9B09">
      <w:pPr>
        <w:rPr>
          <w:rFonts w:hint="default"/>
          <w:lang w:val="en-US" w:eastAsia="zh-CN"/>
        </w:rPr>
      </w:pPr>
    </w:p>
    <w:p w14:paraId="0AE734A8">
      <w:pPr>
        <w:rPr>
          <w:rFonts w:hint="default"/>
          <w:lang w:val="en-US" w:eastAsia="zh-CN"/>
        </w:rPr>
      </w:pPr>
    </w:p>
    <w:p w14:paraId="4C205ACE">
      <w:pPr>
        <w:rPr>
          <w:rFonts w:hint="default"/>
          <w:lang w:val="en-US" w:eastAsia="zh-CN"/>
        </w:rPr>
      </w:pPr>
      <w:r>
        <w:rPr>
          <w:rFonts w:hint="default"/>
          <w:lang w:val="en-US" w:eastAsia="zh-CN"/>
        </w:rPr>
        <w:t>首先，建立沟通的桥梁至关重要。与孩子进行开放而坦诚的对话，让他们知道你愿意倾听他们的感受和想法。这就像是打开了一扇窗，让阳光照进阴暗的角落。</w:t>
      </w:r>
    </w:p>
    <w:p w14:paraId="1A440537">
      <w:pPr>
        <w:rPr>
          <w:rFonts w:hint="default"/>
          <w:lang w:val="en-US" w:eastAsia="zh-CN"/>
        </w:rPr>
      </w:pPr>
    </w:p>
    <w:p w14:paraId="4C653382">
      <w:pPr>
        <w:rPr>
          <w:rFonts w:hint="default"/>
          <w:lang w:val="en-US" w:eastAsia="zh-CN"/>
        </w:rPr>
      </w:pPr>
    </w:p>
    <w:p w14:paraId="464AE5C0">
      <w:pPr>
        <w:rPr>
          <w:rFonts w:hint="default"/>
          <w:lang w:val="en-US" w:eastAsia="zh-CN"/>
        </w:rPr>
      </w:pPr>
    </w:p>
    <w:p w14:paraId="497C0326">
      <w:pPr>
        <w:rPr>
          <w:rFonts w:hint="default"/>
          <w:lang w:val="en-US" w:eastAsia="zh-CN"/>
        </w:rPr>
      </w:pPr>
    </w:p>
    <w:p w14:paraId="4C9923E6">
      <w:pPr>
        <w:rPr>
          <w:rFonts w:hint="default"/>
          <w:lang w:val="en-US" w:eastAsia="zh-CN"/>
        </w:rPr>
      </w:pPr>
      <w:r>
        <w:rPr>
          <w:rFonts w:hint="default"/>
          <w:lang w:val="en-US" w:eastAsia="zh-CN"/>
        </w:rPr>
        <w:t>同时，我们要学会耐心倾听，而不是急于给出解决方案。有时候，孩子们需要的不是答案，而是一个能够理解他们的肩膀。</w:t>
      </w:r>
    </w:p>
    <w:p w14:paraId="700A0F09">
      <w:pPr>
        <w:rPr>
          <w:rFonts w:hint="default"/>
          <w:lang w:val="en-US" w:eastAsia="zh-CN"/>
        </w:rPr>
      </w:pPr>
    </w:p>
    <w:p w14:paraId="0FF5BF48">
      <w:pPr>
        <w:rPr>
          <w:rFonts w:hint="default"/>
          <w:lang w:val="en-US" w:eastAsia="zh-CN"/>
        </w:rPr>
      </w:pPr>
    </w:p>
    <w:p w14:paraId="331EB9A4">
      <w:pPr>
        <w:rPr>
          <w:rFonts w:hint="default"/>
          <w:lang w:val="en-US" w:eastAsia="zh-CN"/>
        </w:rPr>
      </w:pPr>
    </w:p>
    <w:p w14:paraId="066EBD63">
      <w:pPr>
        <w:rPr>
          <w:rFonts w:hint="default"/>
          <w:lang w:val="en-US" w:eastAsia="zh-CN"/>
        </w:rPr>
      </w:pPr>
    </w:p>
    <w:p w14:paraId="385EF67C">
      <w:pPr>
        <w:rPr>
          <w:rFonts w:hint="default"/>
          <w:lang w:val="en-US" w:eastAsia="zh-CN"/>
        </w:rPr>
      </w:pPr>
      <w:r>
        <w:rPr>
          <w:rFonts w:hint="default"/>
          <w:lang w:val="en-US" w:eastAsia="zh-CN"/>
        </w:rPr>
        <w:t>其次，教会孩子更健康的应对策略。我们可以像侦探一样，帮助他们追踪情绪的根源，并一起探讨其他的应对方式。</w:t>
      </w:r>
    </w:p>
    <w:p w14:paraId="77BCB50B">
      <w:pPr>
        <w:rPr>
          <w:rFonts w:hint="default"/>
          <w:lang w:val="en-US" w:eastAsia="zh-CN"/>
        </w:rPr>
      </w:pPr>
    </w:p>
    <w:p w14:paraId="0D9BD449">
      <w:pPr>
        <w:rPr>
          <w:rFonts w:hint="default"/>
          <w:lang w:val="en-US" w:eastAsia="zh-CN"/>
        </w:rPr>
      </w:pPr>
    </w:p>
    <w:p w14:paraId="5AD64045">
      <w:pPr>
        <w:rPr>
          <w:rFonts w:hint="default"/>
          <w:lang w:val="en-US" w:eastAsia="zh-CN"/>
        </w:rPr>
      </w:pPr>
    </w:p>
    <w:p w14:paraId="28A447AA">
      <w:pPr>
        <w:rPr>
          <w:rFonts w:hint="default"/>
          <w:lang w:val="en-US" w:eastAsia="zh-CN"/>
        </w:rPr>
      </w:pPr>
    </w:p>
    <w:p w14:paraId="5CE21E1D">
      <w:pPr>
        <w:rPr>
          <w:rFonts w:hint="default"/>
          <w:lang w:val="en-US" w:eastAsia="zh-CN"/>
        </w:rPr>
      </w:pPr>
      <w:r>
        <w:rPr>
          <w:rFonts w:hint="default"/>
          <w:lang w:val="en-US" w:eastAsia="zh-CN"/>
        </w:rPr>
        <w:t>比如，当他们感到沮丧时，可以写日记、画画或是进行体育锻炼。这些活动就像是情绪的出口，让内心的压力有了宣泄的管道。</w:t>
      </w:r>
    </w:p>
    <w:p w14:paraId="3708E965">
      <w:pPr>
        <w:rPr>
          <w:rFonts w:hint="default"/>
          <w:lang w:val="en-US" w:eastAsia="zh-CN"/>
        </w:rPr>
      </w:pPr>
    </w:p>
    <w:p w14:paraId="3DE22E0F">
      <w:pPr>
        <w:rPr>
          <w:rFonts w:hint="default"/>
          <w:lang w:val="en-US" w:eastAsia="zh-CN"/>
        </w:rPr>
      </w:pPr>
    </w:p>
    <w:p w14:paraId="75BA29B9">
      <w:pPr>
        <w:rPr>
          <w:rFonts w:hint="default"/>
          <w:lang w:val="en-US" w:eastAsia="zh-CN"/>
        </w:rPr>
      </w:pPr>
    </w:p>
    <w:p w14:paraId="6AB3CE61">
      <w:pPr>
        <w:rPr>
          <w:rFonts w:hint="default"/>
          <w:lang w:val="en-US" w:eastAsia="zh-CN"/>
        </w:rPr>
      </w:pPr>
    </w:p>
    <w:p w14:paraId="09ABB999">
      <w:pPr>
        <w:rPr>
          <w:rFonts w:hint="default"/>
          <w:lang w:val="en-US" w:eastAsia="zh-CN"/>
        </w:rPr>
      </w:pPr>
      <w:r>
        <w:rPr>
          <w:rFonts w:hint="default"/>
          <w:lang w:val="en-US" w:eastAsia="zh-CN"/>
        </w:rPr>
        <w:t>再者，我们需要为孩子提供一个安全的成长环境。这意味着在他们犯错时，不是斥责，而是指导；在他们失败时，不是嘲笑，而是鼓励。</w:t>
      </w:r>
    </w:p>
    <w:p w14:paraId="3D2EE34F">
      <w:pPr>
        <w:rPr>
          <w:rFonts w:hint="default"/>
          <w:lang w:val="en-US" w:eastAsia="zh-CN"/>
        </w:rPr>
      </w:pPr>
    </w:p>
    <w:p w14:paraId="3431BB38">
      <w:pPr>
        <w:rPr>
          <w:rFonts w:hint="default"/>
          <w:lang w:val="en-US" w:eastAsia="zh-CN"/>
        </w:rPr>
      </w:pPr>
    </w:p>
    <w:p w14:paraId="15E19B9C">
      <w:pPr>
        <w:rPr>
          <w:rFonts w:hint="default"/>
          <w:lang w:val="en-US" w:eastAsia="zh-CN"/>
        </w:rPr>
      </w:pPr>
    </w:p>
    <w:p w14:paraId="748667B3">
      <w:pPr>
        <w:rPr>
          <w:rFonts w:hint="default"/>
          <w:lang w:val="en-US" w:eastAsia="zh-CN"/>
        </w:rPr>
      </w:pPr>
    </w:p>
    <w:p w14:paraId="34144831">
      <w:pPr>
        <w:rPr>
          <w:rFonts w:hint="default"/>
          <w:lang w:val="en-US" w:eastAsia="zh-CN"/>
        </w:rPr>
      </w:pPr>
      <w:r>
        <w:rPr>
          <w:rFonts w:hint="default"/>
          <w:lang w:val="en-US" w:eastAsia="zh-CN"/>
        </w:rPr>
        <w:t>一个充满爱和支持的环境，就像是一座坚固的堡垒，能够保护孩子免受外界负面影响的侵害。</w:t>
      </w:r>
    </w:p>
    <w:p w14:paraId="4E657FC5">
      <w:pPr>
        <w:rPr>
          <w:rFonts w:hint="default"/>
          <w:lang w:val="en-US" w:eastAsia="zh-CN"/>
        </w:rPr>
      </w:pPr>
    </w:p>
    <w:p w14:paraId="33A652F1">
      <w:pPr>
        <w:rPr>
          <w:rFonts w:hint="default"/>
          <w:lang w:val="en-US" w:eastAsia="zh-CN"/>
        </w:rPr>
      </w:pPr>
    </w:p>
    <w:p w14:paraId="5344443B">
      <w:pPr>
        <w:rPr>
          <w:rFonts w:hint="default"/>
          <w:lang w:val="en-US" w:eastAsia="zh-CN"/>
        </w:rPr>
      </w:pPr>
    </w:p>
    <w:p w14:paraId="2E0D2EC5">
      <w:pPr>
        <w:rPr>
          <w:rFonts w:hint="default"/>
          <w:lang w:val="en-US" w:eastAsia="zh-CN"/>
        </w:rPr>
      </w:pPr>
    </w:p>
    <w:p w14:paraId="1F9F598C">
      <w:pPr>
        <w:rPr>
          <w:rFonts w:hint="default"/>
          <w:lang w:val="en-US" w:eastAsia="zh-CN"/>
        </w:rPr>
      </w:pPr>
      <w:r>
        <w:rPr>
          <w:rFonts w:hint="default"/>
          <w:lang w:val="en-US" w:eastAsia="zh-CN"/>
        </w:rPr>
        <w:t>最后，如果情况严重，我们不应犹豫寻求专业帮助。心理咨询师或心理医生就像是专业的园丁，他们有着丰富的知识和经验来帮助我们的孩子茁壮成长。</w:t>
      </w:r>
    </w:p>
    <w:p w14:paraId="6684FC43">
      <w:pPr>
        <w:rPr>
          <w:rFonts w:hint="default"/>
          <w:lang w:val="en-US" w:eastAsia="zh-CN"/>
        </w:rPr>
      </w:pPr>
    </w:p>
    <w:p w14:paraId="1B343140">
      <w:pPr>
        <w:rPr>
          <w:rFonts w:hint="default"/>
          <w:lang w:val="en-US" w:eastAsia="zh-CN"/>
        </w:rPr>
      </w:pPr>
    </w:p>
    <w:p w14:paraId="0C84177E">
      <w:pPr>
        <w:rPr>
          <w:rFonts w:hint="default"/>
          <w:lang w:val="en-US" w:eastAsia="zh-CN"/>
        </w:rPr>
      </w:pPr>
    </w:p>
    <w:p w14:paraId="6AA26D34">
      <w:pPr>
        <w:rPr>
          <w:rFonts w:hint="default"/>
          <w:lang w:val="en-US" w:eastAsia="zh-CN"/>
        </w:rPr>
      </w:pPr>
    </w:p>
    <w:p w14:paraId="588B9289">
      <w:pPr>
        <w:rPr>
          <w:rFonts w:hint="default"/>
          <w:lang w:val="en-US" w:eastAsia="zh-CN"/>
        </w:rPr>
      </w:pPr>
      <w:r>
        <w:rPr>
          <w:rFonts w:hint="default"/>
          <w:lang w:val="en-US" w:eastAsia="zh-CN"/>
        </w:rPr>
        <w:t>在这个过程中，我们的态度至关重要。我们不能把自伤看作是一种“不听话”的表现，而应该把它看作是一种求助的信号。</w:t>
      </w:r>
    </w:p>
    <w:p w14:paraId="3BB650C2">
      <w:pPr>
        <w:rPr>
          <w:rFonts w:hint="default"/>
          <w:lang w:val="en-US" w:eastAsia="zh-CN"/>
        </w:rPr>
      </w:pPr>
    </w:p>
    <w:p w14:paraId="108B4032">
      <w:pPr>
        <w:rPr>
          <w:rFonts w:hint="default"/>
          <w:lang w:val="en-US" w:eastAsia="zh-CN"/>
        </w:rPr>
      </w:pPr>
    </w:p>
    <w:p w14:paraId="740C1166">
      <w:pPr>
        <w:rPr>
          <w:rFonts w:hint="default"/>
          <w:lang w:val="en-US" w:eastAsia="zh-CN"/>
        </w:rPr>
      </w:pPr>
    </w:p>
    <w:p w14:paraId="40B7DD31">
      <w:pPr>
        <w:rPr>
          <w:rFonts w:hint="default"/>
          <w:lang w:val="en-US" w:eastAsia="zh-CN"/>
        </w:rPr>
      </w:pPr>
    </w:p>
    <w:p w14:paraId="589B18F7">
      <w:pPr>
        <w:rPr>
          <w:rFonts w:hint="default"/>
          <w:lang w:val="en-US" w:eastAsia="zh-CN"/>
        </w:rPr>
      </w:pPr>
      <w:r>
        <w:rPr>
          <w:rFonts w:hint="default"/>
          <w:lang w:val="en-US" w:eastAsia="zh-CN"/>
        </w:rPr>
        <w:t>我们不能对孩子说：“你看，你把地板弄脏了！”而应该说：“亲爱的，我知道你很痛，让我们一起找到解决的办法。”这样，孩子才能感受到我们的关爱和支持，而不是责备和误解。</w:t>
      </w:r>
    </w:p>
    <w:p w14:paraId="6CDA9FF4">
      <w:pPr>
        <w:rPr>
          <w:rFonts w:hint="default"/>
          <w:lang w:val="en-US" w:eastAsia="zh-CN"/>
        </w:rPr>
      </w:pPr>
    </w:p>
    <w:p w14:paraId="5C9D5E53">
      <w:pPr>
        <w:rPr>
          <w:rFonts w:hint="default"/>
          <w:lang w:val="en-US" w:eastAsia="zh-CN"/>
        </w:rPr>
      </w:pPr>
    </w:p>
    <w:p w14:paraId="24E78083">
      <w:pPr>
        <w:rPr>
          <w:rFonts w:hint="default"/>
          <w:lang w:val="en-US" w:eastAsia="zh-CN"/>
        </w:rPr>
      </w:pPr>
    </w:p>
    <w:p w14:paraId="175C755C">
      <w:pPr>
        <w:rPr>
          <w:rFonts w:hint="default"/>
          <w:lang w:val="en-US" w:eastAsia="zh-CN"/>
        </w:rPr>
      </w:pPr>
    </w:p>
    <w:p w14:paraId="0C525EEF">
      <w:pPr>
        <w:rPr>
          <w:rFonts w:hint="default"/>
          <w:lang w:val="en-US" w:eastAsia="zh-CN"/>
        </w:rPr>
      </w:pPr>
      <w:r>
        <w:rPr>
          <w:rFonts w:hint="default"/>
          <w:lang w:val="en-US" w:eastAsia="zh-CN"/>
        </w:rPr>
        <w:t>总之，面对孩子的自伤行为，我们要做的不是简单的指责，而是深入地理解、耐心地引导、勇敢地面对。</w:t>
      </w:r>
    </w:p>
    <w:p w14:paraId="3F352A12">
      <w:pPr>
        <w:rPr>
          <w:rFonts w:hint="default"/>
          <w:lang w:val="en-US" w:eastAsia="zh-CN"/>
        </w:rPr>
      </w:pPr>
    </w:p>
    <w:p w14:paraId="60975330">
      <w:pPr>
        <w:rPr>
          <w:rFonts w:hint="default"/>
          <w:lang w:val="en-US" w:eastAsia="zh-CN"/>
        </w:rPr>
      </w:pPr>
    </w:p>
    <w:p w14:paraId="4FAAC911">
      <w:pPr>
        <w:rPr>
          <w:rFonts w:hint="default"/>
          <w:lang w:val="en-US" w:eastAsia="zh-CN"/>
        </w:rPr>
      </w:pPr>
    </w:p>
    <w:p w14:paraId="7321B7BD">
      <w:pPr>
        <w:rPr>
          <w:rFonts w:hint="default"/>
          <w:lang w:val="en-US" w:eastAsia="zh-CN"/>
        </w:rPr>
      </w:pPr>
    </w:p>
    <w:p w14:paraId="7A8E8917">
      <w:pPr>
        <w:rPr>
          <w:rFonts w:hint="default"/>
          <w:lang w:val="en-US" w:eastAsia="zh-CN"/>
        </w:rPr>
      </w:pPr>
      <w:r>
        <w:rPr>
          <w:rFonts w:hint="default"/>
          <w:lang w:val="en-US" w:eastAsia="zh-CN"/>
        </w:rPr>
        <w:t>让我们用爱和智慧，为孩子的心灵搭建一座坚固的桥梁，引领他们走向健康、快乐的生活。</w:t>
      </w:r>
    </w:p>
    <w:p w14:paraId="134B7DC9">
      <w:pPr>
        <w:rPr>
          <w:rFonts w:hint="default"/>
          <w:lang w:val="en-US" w:eastAsia="zh-CN"/>
        </w:rPr>
      </w:pPr>
    </w:p>
    <w:p w14:paraId="0B6AADD2">
      <w:pPr>
        <w:rPr>
          <w:rFonts w:hint="default"/>
          <w:lang w:val="en-US" w:eastAsia="zh-CN"/>
        </w:rPr>
      </w:pPr>
    </w:p>
    <w:p w14:paraId="0169011F">
      <w:pPr>
        <w:rPr>
          <w:rFonts w:hint="default"/>
          <w:lang w:val="en-US" w:eastAsia="zh-CN"/>
        </w:rPr>
      </w:pPr>
    </w:p>
    <w:p w14:paraId="4C26EF8F">
      <w:pPr>
        <w:rPr>
          <w:rFonts w:hint="default"/>
          <w:lang w:val="en-US" w:eastAsia="zh-CN"/>
        </w:rPr>
      </w:pPr>
    </w:p>
    <w:p w14:paraId="78887C43">
      <w:pPr>
        <w:rPr>
          <w:rFonts w:hint="default"/>
          <w:lang w:val="en-US" w:eastAsia="zh-CN"/>
        </w:rPr>
      </w:pPr>
      <w:r>
        <w:rPr>
          <w:rFonts w:hint="default"/>
          <w:lang w:val="en-US" w:eastAsia="zh-CN"/>
        </w:rPr>
        <w:t>记住，即使面对困难，我们也要保持微笑，因为笑容是最美的治愈良药。让我们一起，用心聆听，用爱引导，为孩子的健康成长保驾护航。"</w:t>
      </w:r>
    </w:p>
    <w:p w14:paraId="59FD7A25">
      <w:pPr>
        <w:rPr>
          <w:rFonts w:hint="default"/>
          <w:lang w:val="en-US" w:eastAsia="zh-CN"/>
        </w:rPr>
      </w:pPr>
      <w:r>
        <w:rPr>
          <w:rFonts w:hint="default"/>
          <w:lang w:val="en-US" w:eastAsia="zh-CN"/>
        </w:rPr>
        <w:t>自残的行为，就是孩子压力大，自卑过剩，抑郁寡欢，反正任何自残行为都是心理疾病造成的，首先要找到诱发自残行为的源头，然后用药物，关心，爱意来让心理问题慢慢消退，让孩子对生活充满希望，孩子朝气蓬勃才是他该有的样子</w:t>
      </w:r>
    </w:p>
    <w:p w14:paraId="1E8083EE">
      <w:pPr>
        <w:rPr>
          <w:rFonts w:hint="default"/>
          <w:lang w:val="en-US" w:eastAsia="zh-CN"/>
        </w:rPr>
      </w:pPr>
      <w:r>
        <w:rPr>
          <w:rFonts w:hint="default"/>
          <w:lang w:val="en-US" w:eastAsia="zh-CN"/>
        </w:rPr>
        <w:t>人的本能都是自我保护，为什么有的孩子会出现“自伤行为”呢？说明这个家庭的亲子关系出现了问题，父母和孩子建立的是纵向关系，孩子在理想和现实之间有落差了，不能通过正常沟通来寻求父母的帮助，甚至一些父母在这种时候还用别人家的孩子来刺激自家孩子，导致孩子出现的反常博关注和报复行为。以下是这本书中探讨的相关心理原因：首先追求进步是人的普遍欲望，尤其是孩子，他们在人生最初的阶段都是希望变得特别“优秀”来获得生养他们生理意义上最亲的人：父母的认可！但大部分孩子在学习、运动等社会规训意义上的技能只能是普通，这种落差下，如果亲子关系是纵向的，孩子就倾向于变得特别差劲，目的还是为了“特别”来引起注意，阿德勒心理学称之为“廉价的优越性追求”，甚至在亲子关系极度恶劣的情况下，孩子还会选择“报复”，也就是通过“自伤行为”来伤害最亲的父母，走到这一步，家长想要逆转关系就很困难。所以，建立横向的亲子关系非常重要，即使孩子偶尔出格叛逆也还是有回转的基础。建立横向的亲子关系关键就是课题分离，把属于孩子的人生课题还给孩子，家长的作用是陪伴和引导，即把孩子带到良好人生观、价值观和世界观的河边，至于孩子能不能因为这条河变得优秀并不是目的，每个人都有自己的生活方式，只要他能吃饱穿暖，懂得如何自洽的活在当下就不枉来这世上一趟！&lt;img src="https://pica.zhimg.com/50/v2-668df988d9b6c357ceb1f92b696396e2_720w.jpg?source=1def8aca" data-rawwidth="1536" data-rawheight="2048" data-size="normal" data-original-token="v2-e23ab065ddb58e4a6d93ca6d3657d4d6" data-default-watermark-src="https://pic1.zhimg.com/50/v2-3bc269decc37f2c68632ce6a886b4fef_720w.jpg?source=1def8aca" class="origin_image zh-lightbox-thumb" width="1536" data-original="https://picx.zhimg.com/v2-668df988d9b6c357ceb1f92b696396e2_r.jpg?source=1def8aca"/&gt;&lt;img src="https://pica.zhimg.com/50/v2-ca30cd0c32e3a7f8f8d6607528b0ea5a_720w.jpg?source=1def8aca" data-rawwidth="1536" data-rawheight="2048" data-size="normal" data-original-token="v2-991ff8fb685fab9401e5b82ce0f94da3" data-default-watermark-src="https://picx.zhimg.com/50/v2-9ee4b4735d986b9f8f276cf7415f7954_720w.jpg?source=1def8aca" class="origin_image zh-lightbox-thumb" width="1536" data-original="https://pic1.zhimg.com/v2-ca30cd0c32e3a7f8f8d6607528b0ea5a_r.jpg?source=1def8aca"/&gt;</w:t>
      </w:r>
    </w:p>
    <w:p w14:paraId="173113DA">
      <w:pPr>
        <w:rPr>
          <w:rFonts w:hint="default"/>
          <w:lang w:val="en-US" w:eastAsia="zh-CN"/>
        </w:rPr>
      </w:pPr>
      <w:r>
        <w:rPr>
          <w:rFonts w:hint="default"/>
          <w:lang w:val="en-US" w:eastAsia="zh-CN"/>
        </w:rPr>
        <w:t>不如从社会学角度解释一下为什么独独老中这种事是普遍现象，将来这批孩子成年后会有怎样一个状态面回馈给社会。</w:t>
      </w:r>
    </w:p>
    <w:p w14:paraId="5E0C3E8D">
      <w:pPr>
        <w:rPr>
          <w:rFonts w:hint="default"/>
          <w:lang w:val="en-US" w:eastAsia="zh-CN"/>
        </w:rPr>
      </w:pPr>
      <w:r>
        <w:rPr>
          <w:rFonts w:hint="default"/>
          <w:lang w:val="en-US" w:eastAsia="zh-CN"/>
        </w:rPr>
        <w:t>男性心里学要知道性变态的实质，必须先了解正常的性行为标准。以男人而言，正常情况下，我们选择的性伴侣应该满足以下四个标准：第一是活的。因此，恋尸就属于不正常。第二是同一种类的，也就是人。因此，恋兽就属于不正常。第三是异性的。因此，同性恋就属于不正常。第四是应在产育年龄。因此，恋老就属于不正常。除此之外，我们还应该有正常性活动方式标准。这种活动方式应该是大家普遍能够接受的，而不是古怪荒诞的。我们对于自己究竟是属于男人，还是属于女人的认识，就称为“性别的认同”或“性身份的认定”。我们只有在认定了自己的性别身份之后，才会按约定俗成的规范，在社会上去完成自己的性角色行为。也就是说，作为男人，我们应该明白自己不是女人，不要有女人的习气、喜好、动作与想法。而应该扮演好男子汉的角色，在家里当好儿子、丈夫、父亲。在社会上尽显阳刚之气，尽负擎天之责。&lt;img src="https://pic1.zhimg.com/50/v2-39ed76c45df032523915048a3d17e110_720w.jpg?source=1def8aca" data-rawwidth="1080" data-rawheight="2400" data-size="normal" data-original-token="v2-bb880e09f91278e0137d3115bab564f5" data-default-watermark-src="https://pic1.zhimg.com/50/v2-b3ef0f5a4bd3dc65a50e2df904a89b96_720w.jpg?source=1def8aca" class="origin_image zh-lightbox-thumb" width="1080" data-original="https://pica.zhimg.com/v2-39ed76c45df032523915048a3d17e110_r.jpg?source=1def8aca"/&gt;但是，我们有些男人，从解剖、生理上来看的确是个男人，有阴茎、有胡须，能勃起、能射精。但心理上却完全是个女人，这就是性身份障碍了。性心理障碍的种类很多，如恋尸癖是指我们以异性尸体作为性活动和性满足的对象，并与尸体交媾，从而获得奸尸时的乐趣。恋兽癖是指我们在有机会与成年异性发生性关系的情况下，却反复以动物作为性活动的对象或唯一达到性兴奋的方式。恋老癖是指我们年轻人以老年异性作为性偏好的对象，以与老年异性发生性关系作为获得性满足的主要方式。窥淫癖是指我们反复窥视异性更衣、裸浴、排便及性行为，以引起性兴奋。但他们对被窥者不会有进一步的攻击伤害行为，不会要求与其发生性关系，更不会杀人灭口。&lt;img src="https://pic1.zhimg.com/50/v2-eee076b9fd80cee21c7124251170afda_720w.jpg?source=1def8aca" data-rawwidth="1080" data-rawheight="2400" data-size="normal" data-original-token="v2-a75d2081e033684e67d65b67a0d6c024" data-default-watermark-src="https://picx.zhimg.com/50/v2-80928346ec04d0804eb12907d1481aff_720w.jpg?source=1def8aca" class="origin_image zh-lightbox-thumb" width="1080" data-original="https://pica.zhimg.com/v2-eee076b9fd80cee21c7124251170afda_r.jpg?source=1def8aca"/&gt;恋物癖是指我们对异性的物品产生特殊的、强制性的癖好，并引起性兴奋，对异性本人却反而缺乏兴趣。露阴癖是指我们在异性面前暴露外生殖器，并由此而获得性快感的癖好。电话秽语癖是指我们通过电话向异性讲淫秽语言，由此而得到性的满足。性窒息癖又称性缢死，是指我们在人为造成缺氧状态下进行手淫，以求达到性高潮，寻求性满足的行为癖好。&lt;img src="https://picx.zhimg.com/50/v2-49d3d6970030673fba1fb21c64b1225d_720w.jpg?source=1def8aca" data-rawwidth="1080" data-rawheight="2400" data-size="normal" data-original-token="v2-048a0882dc1984bd78df2c40f85753f4" data-default-watermark-src="https://pic1.zhimg.com/50/v2-372b29e8c335d25908e1643af61a9b6d_720w.jpg?source=1def8aca" class="origin_image zh-lightbox-thumb" width="1080" data-original="https://pica.zhimg.com/v2-49d3d6970030673fba1fb21c64b1225d_r.jpg?source=1def8aca"/&gt;性施受虐癖是指我们身体上或精神上虐待对方或受对方虐待才能获得性兴奋与性满足的癖好。以上均属于性偏好障碍。另有易性癖，又称为性别转换癖，是指我们希望通过激素或外科手术，使自己的身体改变为异性的偏好。这是性身份障碍的突出表现。形成我们性变态的原因很多，既有先天性因素，又有后天的环境影响。而且，不同的人又有不同的原因。许多研究表明，在胚胎时期，如果我们脑中通过激素而接受男子信息的部位出现障碍，不能接受这种信息，这样在躯体里将会保留女性的成分，这就是所谓的先天因素。后天的环境影响则更多，特别是在幼年时期的家庭影响。如在2岁左右，把我们小男孩当成女孩哺养，给他扎小辫子、穿花裙子，久而久之，使男孩在性别认同上产生了紊乱，长大后就会成为“娘娘腔”。2．消除性心理障碍的方法。可以毫不夸大地说，我们的性行为对于个人、家庭和社会都具有非常重要的意义，性行为影响着社会的安定和发展。而性行为又是充满个人隐私的行为，常为社会所普遍忌讳。正因为如此，对性变态应有科学而全面的认识，并尽力采取措施，避免不良后果，以维护社会和谐。</w:t>
      </w:r>
    </w:p>
    <w:p w14:paraId="16123793">
      <w:pPr>
        <w:rPr>
          <w:rFonts w:hint="default"/>
          <w:lang w:val="en-US" w:eastAsia="zh-CN"/>
        </w:rPr>
      </w:pPr>
      <w:r>
        <w:rPr>
          <w:rFonts w:hint="default"/>
          <w:lang w:val="en-US" w:eastAsia="zh-CN"/>
        </w:rPr>
        <w:t>"从心理学角度来看，孩子的自伤行为通常是情绪问题的一种表现。</w:t>
      </w:r>
    </w:p>
    <w:p w14:paraId="2CCB924F">
      <w:pPr>
        <w:rPr>
          <w:rFonts w:hint="default"/>
          <w:lang w:val="en-US" w:eastAsia="zh-CN"/>
        </w:rPr>
      </w:pPr>
    </w:p>
    <w:p w14:paraId="40C95824">
      <w:pPr>
        <w:rPr>
          <w:rFonts w:hint="default"/>
          <w:lang w:val="en-US" w:eastAsia="zh-CN"/>
        </w:rPr>
      </w:pPr>
    </w:p>
    <w:p w14:paraId="3DC1DEAC">
      <w:pPr>
        <w:rPr>
          <w:rFonts w:hint="default"/>
          <w:lang w:val="en-US" w:eastAsia="zh-CN"/>
        </w:rPr>
      </w:pPr>
    </w:p>
    <w:p w14:paraId="040B4E8A">
      <w:pPr>
        <w:rPr>
          <w:rFonts w:hint="default"/>
          <w:lang w:val="en-US" w:eastAsia="zh-CN"/>
        </w:rPr>
      </w:pPr>
    </w:p>
    <w:p w14:paraId="678E08F1">
      <w:pPr>
        <w:rPr>
          <w:rFonts w:hint="default"/>
          <w:lang w:val="en-US" w:eastAsia="zh-CN"/>
        </w:rPr>
      </w:pPr>
      <w:r>
        <w:rPr>
          <w:rFonts w:hint="default"/>
          <w:lang w:val="en-US" w:eastAsia="zh-CN"/>
        </w:rPr>
        <w:t>自伤行为往往与个体内心的痛苦、焦虑、抑郁等负面情绪紧密相关，它是孩子试图通过身体疼痛来转移或表达内心痛苦的一种方式。心理学家认为，面对有自伤行为的孩子，家长应避免评价、指责、催促或抱怨，这些态度可能会加剧孩子的负面情绪，导致他们更加封闭和自伤。此外，自伤行为在青少年中有一定的发生率，它可能有生物性基础，并非完全是故意为之。</w:t>
      </w:r>
    </w:p>
    <w:p w14:paraId="271338AD">
      <w:pPr>
        <w:rPr>
          <w:rFonts w:hint="default"/>
          <w:lang w:val="en-US" w:eastAsia="zh-CN"/>
        </w:rPr>
      </w:pPr>
    </w:p>
    <w:p w14:paraId="2FE43DAE">
      <w:pPr>
        <w:rPr>
          <w:rFonts w:hint="default"/>
          <w:lang w:val="en-US" w:eastAsia="zh-CN"/>
        </w:rPr>
      </w:pPr>
    </w:p>
    <w:p w14:paraId="0D6BEC46">
      <w:pPr>
        <w:rPr>
          <w:rFonts w:hint="default"/>
          <w:lang w:val="en-US" w:eastAsia="zh-CN"/>
        </w:rPr>
      </w:pPr>
    </w:p>
    <w:p w14:paraId="462B5F0F">
      <w:pPr>
        <w:rPr>
          <w:rFonts w:hint="default"/>
          <w:lang w:val="en-US" w:eastAsia="zh-CN"/>
        </w:rPr>
      </w:pPr>
    </w:p>
    <w:p w14:paraId="062751A8">
      <w:pPr>
        <w:rPr>
          <w:rFonts w:hint="default"/>
          <w:lang w:val="en-US" w:eastAsia="zh-CN"/>
        </w:rPr>
      </w:pPr>
      <w:r>
        <w:rPr>
          <w:rFonts w:hint="default"/>
          <w:lang w:val="en-US" w:eastAsia="zh-CN"/>
        </w:rPr>
        <w:t>作为家长，正确引导孩子应包括建立良好的亲子关系、提供情感支持、确保安全以及建立安全协议。具体来说：</w:t>
      </w:r>
    </w:p>
    <w:p w14:paraId="75E3F35C">
      <w:pPr>
        <w:rPr>
          <w:rFonts w:hint="default"/>
          <w:lang w:val="en-US" w:eastAsia="zh-CN"/>
        </w:rPr>
      </w:pPr>
    </w:p>
    <w:p w14:paraId="6AB53F26">
      <w:pPr>
        <w:rPr>
          <w:rFonts w:hint="default"/>
          <w:lang w:val="en-US" w:eastAsia="zh-CN"/>
        </w:rPr>
      </w:pPr>
    </w:p>
    <w:p w14:paraId="58B931DA">
      <w:pPr>
        <w:rPr>
          <w:rFonts w:hint="default"/>
          <w:lang w:val="en-US" w:eastAsia="zh-CN"/>
        </w:rPr>
      </w:pPr>
    </w:p>
    <w:p w14:paraId="1840850B">
      <w:pPr>
        <w:rPr>
          <w:rFonts w:hint="default"/>
          <w:lang w:val="en-US" w:eastAsia="zh-CN"/>
        </w:rPr>
      </w:pPr>
    </w:p>
    <w:p w14:paraId="06EBD634">
      <w:pPr>
        <w:rPr>
          <w:rFonts w:hint="default"/>
          <w:lang w:val="en-US" w:eastAsia="zh-CN"/>
        </w:rPr>
      </w:pPr>
      <w:r>
        <w:rPr>
          <w:rFonts w:hint="default"/>
          <w:lang w:val="en-US" w:eastAsia="zh-CN"/>
        </w:rPr>
        <w:t>1. 建立良好的亲子关系：这是帮助孩子克服自伤行为的基础。家长需要理解孩子的问题和需求，保持沟通，展现出理解和科学的态度，这有利于孩子的情绪恢复。</w:t>
      </w:r>
    </w:p>
    <w:p w14:paraId="735BAA69">
      <w:pPr>
        <w:rPr>
          <w:rFonts w:hint="default"/>
          <w:lang w:val="en-US" w:eastAsia="zh-CN"/>
        </w:rPr>
      </w:pPr>
    </w:p>
    <w:p w14:paraId="036C84EE">
      <w:pPr>
        <w:rPr>
          <w:rFonts w:hint="default"/>
          <w:lang w:val="en-US" w:eastAsia="zh-CN"/>
        </w:rPr>
      </w:pPr>
      <w:r>
        <w:rPr>
          <w:rFonts w:hint="default"/>
          <w:lang w:val="en-US" w:eastAsia="zh-CN"/>
        </w:rPr>
        <w:t>2. 提供情感支持：家长应该给予孩子真诚的关心，尤其是情感上的支持。情感支持四步法是一个有效的方法，它包括倾听、理解、同情和鼓励。</w:t>
      </w:r>
    </w:p>
    <w:p w14:paraId="62C06161">
      <w:pPr>
        <w:rPr>
          <w:rFonts w:hint="default"/>
          <w:lang w:val="en-US" w:eastAsia="zh-CN"/>
        </w:rPr>
      </w:pPr>
    </w:p>
    <w:p w14:paraId="4A660D4B">
      <w:pPr>
        <w:rPr>
          <w:rFonts w:hint="default"/>
          <w:lang w:val="en-US" w:eastAsia="zh-CN"/>
        </w:rPr>
      </w:pPr>
      <w:r>
        <w:rPr>
          <w:rFonts w:hint="default"/>
          <w:lang w:val="en-US" w:eastAsia="zh-CN"/>
        </w:rPr>
        <w:t>3. 确保安全：发现孩子有自伤行为后，家长应检查伤口的深度，及时做护理，并在必要时寻求专业医疗帮助。</w:t>
      </w:r>
    </w:p>
    <w:p w14:paraId="173030C0">
      <w:pPr>
        <w:rPr>
          <w:rFonts w:hint="default"/>
          <w:lang w:val="en-US" w:eastAsia="zh-CN"/>
        </w:rPr>
      </w:pPr>
    </w:p>
    <w:p w14:paraId="7A0B432D">
      <w:pPr>
        <w:rPr>
          <w:rFonts w:hint="default"/>
          <w:lang w:val="en-US" w:eastAsia="zh-CN"/>
        </w:rPr>
      </w:pPr>
      <w:r>
        <w:rPr>
          <w:rFonts w:hint="default"/>
          <w:lang w:val="en-US" w:eastAsia="zh-CN"/>
        </w:rPr>
        <w:t>4. 建立安全协议：限制孩子获取可能用于自伤的工具和方法，以减少自伤行为的发生。</w:t>
      </w:r>
    </w:p>
    <w:p w14:paraId="416CE09B">
      <w:pPr>
        <w:rPr>
          <w:rFonts w:hint="default"/>
          <w:lang w:val="en-US" w:eastAsia="zh-CN"/>
        </w:rPr>
      </w:pPr>
    </w:p>
    <w:p w14:paraId="60E1891F">
      <w:pPr>
        <w:rPr>
          <w:rFonts w:hint="default"/>
          <w:lang w:val="en-US" w:eastAsia="zh-CN"/>
        </w:rPr>
      </w:pPr>
    </w:p>
    <w:p w14:paraId="743A7D54">
      <w:pPr>
        <w:rPr>
          <w:rFonts w:hint="default"/>
          <w:lang w:val="en-US" w:eastAsia="zh-CN"/>
        </w:rPr>
      </w:pPr>
    </w:p>
    <w:p w14:paraId="4760C70C">
      <w:pPr>
        <w:rPr>
          <w:rFonts w:hint="default"/>
          <w:lang w:val="en-US" w:eastAsia="zh-CN"/>
        </w:rPr>
      </w:pPr>
    </w:p>
    <w:p w14:paraId="2AB9079A">
      <w:pPr>
        <w:rPr>
          <w:rFonts w:hint="default"/>
          <w:lang w:val="en-US" w:eastAsia="zh-CN"/>
        </w:rPr>
      </w:pPr>
      <w:r>
        <w:rPr>
          <w:rFonts w:hint="default"/>
          <w:lang w:val="en-US" w:eastAsia="zh-CN"/>
        </w:rPr>
        <w:t>总之，家长在引导过程中应避免错误的应对方式，如责骂、质疑、惩罚孩子，或者在他人面前公开谈论孩子的自伤行为，这些都可能加剧孩子的自伤倾向。家长的敏感性也很重要，要及时察觉孩子情绪和行为的变化，以便及时发现并制止自伤行为。"</w:t>
      </w:r>
    </w:p>
    <w:p w14:paraId="0C075E3E">
      <w:pPr>
        <w:rPr>
          <w:rFonts w:hint="default"/>
          <w:lang w:val="en-US" w:eastAsia="zh-CN"/>
        </w:rPr>
      </w:pPr>
      <w:r>
        <w:rPr>
          <w:rFonts w:hint="default"/>
          <w:lang w:val="en-US" w:eastAsia="zh-CN"/>
        </w:rPr>
        <w:t>讲一个我曾干预过的一个自伤的案例，希望能带给家长一些启发。阿婉那时候上高三，她经常失眠，母亲觉得高三会有压力，睡眠状态不好也符合常理，所以就没太放在心上，直到目前看到女儿腿上和胳膊上有很多划痕，才意识到问题的严重。阿婉说自己压力很大，在学校几乎就睡不着。高三的压力确实很大，如果不存在器质问题，所有的入睡问题一般都是心理问题导致的。阿婉说话细声细气，和她高高大大的身形很不相符，好像被一双看不见的手压制着。&lt;img src="https://picx.zhimg.com/50/v2-203ea45c133d867a3d1d87e05b1b400c_720w.jpg?source=1def8aca" data-caption="" data-size="normal" data-rawwidth="1600" data-rawheight="1067" data-original-token="v2-203ea45c133d867a3d1d87e05b1b400c" class="origin_image zh-lightbox-thumb" width="1600" data-original="https://picx.zhimg.com/v2-203ea45c133d867a3d1d87e05b1b400c_r.jpg?source=1def8aca"/&gt;我问她：“你近来是不是心情特别不好？我感觉你有点儿压抑自己。”听了我的话，阿婉哭了出来，哭了许久。哭完她陈述道，每当晚上无法入睡时，就会缩进被窝里默默流泪。内心憋屈的事情，她并不想告诉父母，也不敢和同学分享。我试着问她：“和班里同学相处得怎么样？”这个问题像引爆导火线的火苗一样，阿婉哭得更厉害了，阿婉在讲述的过程中情绪激动，哭得很厉害。讲到与同学的人际互动时，阿婉一直在强调，她对每个人都特别好，可是总是感觉自己被辜负。她说：“在别人对我不好甚至欺负我的时候，我不仅不计较，还会对他们更加友好，期待以此可以澄清我们之间可能存在的误解。或是希望能够让她们不再那么针对我。”也许这就是问题的关键点之一。当阿婉遭到别人有意或无意的不合理对待时，她一律选择放低自己，迁就别人。这是心理学上提到的示弱攻击。换言之，她所说的对别人的好，这并不是自发的决定，更不是真心实意地笑着去接受或包容，只是在讨好或者假装，以此作为一种技巧来保护自己并与外界隔离。&lt;img src="https://picx.zhimg.com/50/v2-a6cc894ef14a3ba39f4fb71198bc8deb_720w.jpg?source=1def8aca" data-caption="" data-size="normal" data-rawwidth="1200" data-rawheight="800" data-original-token="v2-a6cc894ef14a3ba39f4fb71198bc8deb" class="origin_image zh-lightbox-thumb" width="1200" data-original="https://pica.zhimg.com/v2-a6cc894ef14a3ba39f4fb71198bc8deb_r.jpg?source=1def8aca"/&gt;在讲到自己的成长经历时，阿婉说，父母之间的关系非常融洽，很少发生争执。可是当她因被别的小孩欺负而向父母寻求帮助的时候，父母却告诉她忍让一下，并未给予她必要的支持与帮助。这样的亲子关系是比较薄弱的。父母关系融洽本身没有问题，问题是，彼此相爱的父母并不意味着一定能给孩子足够的信任感和安全感。阿婉回望那个无助的自己时，对父母是有怨念的。可是被父母关爱的孩子，怎么能够对父母有怨念呢？她无法接纳这样的自己，只会归咎于自己做得不够好而责备自己，久而久之就演变成了自我打击，让自己变成了受害者。阿婉的家人之间沟通模式单一，缺乏供孩子学会处理冲突的样本，所以阿婉遇到问题时常常会无所适从。遇到冲突情境时，阿婉不理会、不关注的物理隔离方式多少会起到一些效果，但是总是忍受的话，会让对方失去尊重甚至变本加厉，同时还让你失去自己的立场和原则。当父母期望的自己和现实中的自我期望相背离时，心理冲突持续存在，必然导致持续的自我压抑。病理性记忆不会凭空消失，只能以其他方式呈现出来，所以阿婉总觉得“有人针对自己”以及“条件反射一样地流眼泪”就很容易理解了。&lt;img src="https://pica.zhimg.com/50/v2-d7f6e715dd35617b582f82a9b2ce97e9_720w.jpg?source=1def8aca" data-caption="" data-size="normal" data-rawwidth="1200" data-rawheight="801" data-original-token="v2-d7f6e715dd35617b582f82a9b2ce97e9" class="origin_image zh-lightbox-thumb" width="1200" data-original="https://pica.zhimg.com/v2-d7f6e715dd35617b582f82a9b2ce97e9_r.jpg?source=1def8aca"/&gt;在干预中，阿婉会对我说这样一句话：“我要是个坏女孩就好了，就不会有这么多烦恼了。”我问：“你提到的坏女孩具体是什么样的？”在长时间的沉思过后，她终于给出了答案：“坏女孩就是那种大胆泼辣的人，无所畏惧，想说啥说啥，想干啥干啥，不像我老是担心出错，总得小心谨慎地保持自己乖乖女的形象。”听完这些话，我忽然弄清了阿婉总让我感觉不够舒展的原因所在。她口中的“坏女孩”，不是粗言谈吐的女孩，更不是人格败坏的女孩，只是敢直面人生，能勇敢捍卫自我的，拥有充沛生命力和巨大成长潜力的女孩。这些品质正是她所向往和追求的。我对阿婉的接纳、关心，以及富有同理心的回应和反馈，让她有勇气毫无顾忌地敞开心扉、畅所欲言。阿婉每次哭泣时，我都只是静静地递给她纸巾，让她把郁结于心的情绪宣泄出来，帮助她调整情绪，以便更清晰地觉知自己内在的、更高层次的心理期望与心理需要。&lt;img src="https://pica.zhimg.com/50/v2-eeb6377a57c841fbde1fb58eaedae807_720w.jpg?source=1def8aca" data-caption="" data-size="normal" data-rawwidth="1200" data-rawheight="801" data-original-token="v2-eeb6377a57c841fbde1fb58eaedae807" class="origin_image zh-lightbox-thumb" width="1200" data-original="https://picx.zhimg.com/v2-eeb6377a57c841fbde1fb58eaedae807_r.jpg?source=1def8aca"/&gt;在场景重建干预，我引导阿婉在哭泣中聆听自己内心的声音，让她意识到自己也许是柔软的，甚至有些懦弱。只有让她对自己内在的心理需求与心理期望有更深刻、更敏锐的自我觉察，才能促使其做出更多有益的尝试与调整，成为更好的自己。我在潜意识状态下找到了阿婉的病理性记忆，她说班里的有个同学好像总是在针对她，每次看到这个同学都让她全身不自在，心里特别难受，甚至条件反射似地流眼泪，无法控制。我对阿婉的病理性记忆进行重组，增强她内在的自我力量，使她放下心结，与自己和解，实现个人成长。阿婉虽然对父母的态度是恭敬的，但恭敬而不亲密。通过场景重建干预，我鼓励她打开心扉，用心体验、诚实表达自我的感受。我建议阿婉尝试与父母进行一些更为深入的话题交流。阿婉渐渐理解到，做个听话的孩子，并不代表总是要听从父母的意见而失去自我，甚至去做出违背自己心意的决定。同时我告诉她，要允许自己犯错，也要允许父母犯错，这样彼此之间的关系才会亲密、融洽起来。&lt;img src="https://picx.zhimg.com/50/v2-1745cf56990a3a301ddff0bfbd5e29ba_720w.jpg?source=1def8aca" data-caption="" data-size="normal" data-rawwidth="1200" data-rawheight="823" data-original-token="v2-1745cf56990a3a301ddff0bfbd5e29ba" class="origin_image zh-lightbox-thumb" width="1200" data-original="https://picx.zhimg.com/v2-1745cf56990a3a301ddff0bfbd5e29ba_r.jpg?source=1def8aca"/&gt;阿婉对周围同学的行为反馈和自我感受是真实的吗？我通过场景重建干预，阿婉逐渐领悟到，每个人在心理需要、心理期待等方面是不一样的，对这种合情合理的差异性，很长时间内阿婉把它解读为“有同学总是针对自己”，其实只是自己误解了同学。她能够更深入地体会并洞察人际互动中更为错综复杂的心理机制。阿婉开始学会了拒绝他人不合理的要求，建立边界意识，防止他人无限制的“侵入与侵犯”。渐渐的，她已经可以确立自己稳定的边界，学会不受他人情绪干扰，提升自我信心与自尊，改变“受害者思维”。记忆重组干预两个多月后，阿婉在离开咨询室的时候，她说希望自己也能成为像我一</w:t>
      </w:r>
      <w:r>
        <w:rPr>
          <w:rFonts w:hint="default"/>
          <w:lang w:val="en-US" w:eastAsia="zh-CN"/>
        </w:rPr>
        <w:t>样的人，去帮助更多的孩子挖掘他们的潜力。阿婉母亲后来反馈说，女儿基本情绪稳定，也凭借不错的成绩实现了自己的愿望，成为国内知名师范大学的一名学生。</w:t>
      </w:r>
    </w:p>
    <w:p w14:paraId="67B0FCE1">
      <w:pPr>
        <w:rPr>
          <w:rFonts w:hint="default"/>
          <w:lang w:val="en-US" w:eastAsia="zh-CN"/>
        </w:rPr>
      </w:pPr>
      <w:r>
        <w:rPr>
          <w:rFonts w:hint="default"/>
          <w:lang w:val="en-US" w:eastAsia="zh-CN"/>
        </w:rPr>
        <w:t>"孩子的“自伤行为”典型是他们这个年纪得不到或者是达不到自己需要的东西。导致这个行为也许不是金钱、成绩的界限，可能只是一种情感的缺失。</w:t>
      </w:r>
    </w:p>
    <w:p w14:paraId="2E289192">
      <w:pPr>
        <w:rPr>
          <w:rFonts w:hint="default"/>
          <w:lang w:val="en-US" w:eastAsia="zh-CN"/>
        </w:rPr>
      </w:pPr>
    </w:p>
    <w:p w14:paraId="44B47B9A">
      <w:pPr>
        <w:rPr>
          <w:rFonts w:hint="default"/>
          <w:lang w:val="en-US" w:eastAsia="zh-CN"/>
        </w:rPr>
      </w:pPr>
      <w:r>
        <w:rPr>
          <w:rFonts w:hint="default"/>
          <w:lang w:val="en-US" w:eastAsia="zh-CN"/>
        </w:rPr>
        <w:t>当他们心里受到一定程度上的心理压力或者是情绪上达不到满足，只要自伤的行为才能得到一定的发泄，就像是吸毒者的达到兴奋高潮时的心理满足吧！</w:t>
      </w:r>
    </w:p>
    <w:p w14:paraId="408CCBA5">
      <w:pPr>
        <w:rPr>
          <w:rFonts w:hint="default"/>
          <w:lang w:val="en-US" w:eastAsia="zh-CN"/>
        </w:rPr>
      </w:pPr>
    </w:p>
    <w:p w14:paraId="46BA5DE9">
      <w:pPr>
        <w:rPr>
          <w:rFonts w:hint="default"/>
          <w:lang w:val="en-US" w:eastAsia="zh-CN"/>
        </w:rPr>
      </w:pPr>
      <w:r>
        <w:rPr>
          <w:rFonts w:hint="default"/>
          <w:lang w:val="en-US" w:eastAsia="zh-CN"/>
        </w:rPr>
        <w:t>青少年时期有许多这种事件的发生，本身他们有了成熟的想法和心理，伴随着他们上学考试，也许是成绩不如意或者在学校的表现不好，都会造成家长或者学校老师的埋怨、批评，这就很大程度上影响他们当下的心理不如意，时间长了她们也会暴躁、反感，像是一个弹簧越来越不服管教，与大家对着干。</w:t>
      </w:r>
    </w:p>
    <w:p w14:paraId="184663D8">
      <w:pPr>
        <w:rPr>
          <w:rFonts w:hint="default"/>
          <w:lang w:val="en-US" w:eastAsia="zh-CN"/>
        </w:rPr>
      </w:pPr>
    </w:p>
    <w:p w14:paraId="16A8B814">
      <w:pPr>
        <w:rPr>
          <w:rFonts w:hint="default"/>
          <w:lang w:val="en-US" w:eastAsia="zh-CN"/>
        </w:rPr>
      </w:pPr>
      <w:r>
        <w:rPr>
          <w:rFonts w:hint="default"/>
          <w:lang w:val="en-US" w:eastAsia="zh-CN"/>
        </w:rPr>
        <w:t>还有一部分同学是跟着风向标，班级同学就是那么多。有一部分发现有孩子出现“自伤行为”他们会将之出现潮流，有模样学样。记得幼时我们班级也有同学会跟着学习在手臂上学习“刻字”，那时我也曾学着用圆规刺着，但我这个人怕疼，就没有做成。</w:t>
      </w:r>
    </w:p>
    <w:p w14:paraId="4F8267AB">
      <w:pPr>
        <w:rPr>
          <w:rFonts w:hint="default"/>
          <w:lang w:val="en-US" w:eastAsia="zh-CN"/>
        </w:rPr>
      </w:pPr>
    </w:p>
    <w:p w14:paraId="3B56F762">
      <w:pPr>
        <w:rPr>
          <w:rFonts w:hint="default"/>
          <w:lang w:val="en-US" w:eastAsia="zh-CN"/>
        </w:rPr>
      </w:pPr>
      <w:r>
        <w:rPr>
          <w:rFonts w:hint="default"/>
          <w:lang w:val="en-US" w:eastAsia="zh-CN"/>
        </w:rPr>
        <w:t>但那些不怕疼的同学呢？或者心里实在委屈且敏感同学呢？他们定然是会实行自伤的，自伤是他们处理、爆发情感的一种不健康方式。长期下去孩子的心理出现别扭不健康、长此以往出现于洁于心，再者也会出现自闭、孤独症、抑郁症。</w:t>
      </w:r>
    </w:p>
    <w:p w14:paraId="437DCE53">
      <w:pPr>
        <w:rPr>
          <w:rFonts w:hint="default"/>
          <w:lang w:val="en-US" w:eastAsia="zh-CN"/>
        </w:rPr>
      </w:pPr>
    </w:p>
    <w:p w14:paraId="507402E9">
      <w:pPr>
        <w:rPr>
          <w:rFonts w:hint="default"/>
          <w:lang w:val="en-US" w:eastAsia="zh-CN"/>
        </w:rPr>
      </w:pPr>
      <w:r>
        <w:rPr>
          <w:rFonts w:hint="default"/>
          <w:lang w:val="en-US" w:eastAsia="zh-CN"/>
        </w:rPr>
        <w:t>其实不妨与孩子像朋友一般相处，发现孩子的不一样心平气和的交谈，找出孩子的“病端”，再去解决这个问题，这是家长这个成年人与孩子做好的处理手段。</w:t>
      </w:r>
    </w:p>
    <w:p w14:paraId="3E339272">
      <w:pPr>
        <w:rPr>
          <w:rFonts w:hint="default"/>
          <w:lang w:val="en-US" w:eastAsia="zh-CN"/>
        </w:rPr>
      </w:pPr>
    </w:p>
    <w:p w14:paraId="300975D2">
      <w:pPr>
        <w:rPr>
          <w:rFonts w:hint="default"/>
          <w:lang w:val="en-US" w:eastAsia="zh-CN"/>
        </w:rPr>
      </w:pPr>
      <w:r>
        <w:rPr>
          <w:rFonts w:hint="default"/>
          <w:lang w:val="en-US" w:eastAsia="zh-CN"/>
        </w:rPr>
        <w:t>出现问题生气是作为人类最先出现的的心理本能，可是我们是要去解决问题的，而并非是要将事件闹大，所以我们最大能力平和去沟通，有效掐断孩子不健康的“自伤行为”。找出自己或者孩子不正确行为，孩子智力尚在，一切行为自己是明白且懂得的。</w:t>
      </w:r>
    </w:p>
    <w:p w14:paraId="3C773D1C">
      <w:pPr>
        <w:rPr>
          <w:rFonts w:hint="default"/>
          <w:lang w:val="en-US" w:eastAsia="zh-CN"/>
        </w:rPr>
      </w:pPr>
    </w:p>
    <w:p w14:paraId="2F2DD762">
      <w:pPr>
        <w:rPr>
          <w:rFonts w:hint="default"/>
          <w:lang w:val="en-US" w:eastAsia="zh-CN"/>
        </w:rPr>
      </w:pPr>
      <w:r>
        <w:rPr>
          <w:rFonts w:hint="default"/>
          <w:lang w:val="en-US" w:eastAsia="zh-CN"/>
        </w:rPr>
        <w:t>其实，孩子只是由咱们肚子生出来的“人”，他们也有自己心理情感，也是独立的个体。既然是把他们生出来带到这个世界，就要做好作为父母的本来行为准则，教育好子女....</w:t>
      </w:r>
    </w:p>
    <w:p w14:paraId="51740DBB">
      <w:pPr>
        <w:rPr>
          <w:rFonts w:hint="default"/>
          <w:lang w:val="en-US" w:eastAsia="zh-CN"/>
        </w:rPr>
      </w:pPr>
    </w:p>
    <w:p w14:paraId="599CF716">
      <w:pPr>
        <w:rPr>
          <w:rFonts w:hint="default"/>
          <w:lang w:val="en-US" w:eastAsia="zh-CN"/>
        </w:rPr>
      </w:pPr>
      <w:r>
        <w:rPr>
          <w:rFonts w:hint="default"/>
          <w:lang w:val="en-US" w:eastAsia="zh-CN"/>
        </w:rPr>
        <w:t>既要教，也要育！"</w:t>
      </w:r>
    </w:p>
    <w:p w14:paraId="6C7FAF84">
      <w:pPr>
        <w:rPr>
          <w:rFonts w:hint="default"/>
          <w:lang w:val="en-US" w:eastAsia="zh-CN"/>
        </w:rPr>
      </w:pPr>
      <w:r>
        <w:rPr>
          <w:rFonts w:hint="default"/>
          <w:lang w:val="en-US" w:eastAsia="zh-CN"/>
        </w:rPr>
        <w:t>&lt;img src="https://picx.zhimg.com/50/v2-db16271d1ebc562db413f73161d460aa_720w.jpg?source=1def8aca" data-rawwidth="620" data-rawheight="311" data-size="normal" data-original-token="v2-b0322aa7a3d8b32c64e4c202f9bbad01" data-default-watermark-src="https://pic1.zhimg.com/50/v2-67d3ea3f3fda5a750e932fddb332e7a8_720w.jpg?source=1def8aca" class="origin_image zh-lightbox-thumb" width="620" data-original="https://picx.zhimg.com/v2-db16271d1ebc562db413f73161d460aa_r.jpg?source=1def8aca"/&gt;自伤行为，也称为，是指个体故意伤害自己的身体，但并无自杀意图的行为。这种行为在青少年中较为常见，尤其是在面临压力、冲突或负面情绪时。从心理学的角度来看，自伤行为可能是一种应对机制，个体通过这种方式来表达和调节自己的情绪。自伤可能是一种试图控制内心痛苦的方式，或者是一种试图与外界沟通自己内心困扰的方式。然而，自伤行为并不是一个健康的应对策略，它可能会对个体的身心健康造成长期的负面影响。因此，家长在面对孩子的自伤行为时，应当采取正确的方式来引导和帮助他们。以下是一些建议，家长可以从以下几个方面来引导孩子：1. **倾听和理解**：首先，家长应当给予孩子充分的关注和倾听，尝试理解孩子的内心世界和他们所面临的压力。不要立即批评或指责孩子的自伤行为，而是要以同理心来理解他们的痛苦。2. **建立沟通**：与孩子建立起开放、诚实的沟通渠道，让他们知道他们可以随时与你分享他们的感受和问题。这有助于孩子学会用言语来表达自己的情绪，而不是通过自伤行为。3. **提供情绪支持**：家长应当提供稳定的情感支持，帮助孩子认识和处理各种情绪。这可能包括教授孩子一些情绪调节的技巧，比如深呼吸、冥想、运动等。4. **寻求专业帮助**：如果孩子的自伤行为持续不断或者越来越严重，家长应当寻求专业的或的帮助。专业人士可以提供更有针对性的治疗和支持。5. **建立积极环境**：创造一个积极、健康的家庭环境，鼓励孩子参与各种积极的活动，如体育、艺术、社交等，这些都有助于孩子建立自信，减少自伤的可能性。6. **教育和引导**：教育孩子认识到自伤不是解决问题的方法，引导他们寻找更健康的应对机制。同时，家长自身也要不断学习和了解有关自伤的知识，以便更好地理解和帮助孩子。总之，家长在面对孩子的自伤行为时，应当保持耐心和理解，通过有效的沟通和支持，帮助孩子找到更健康的应对压力和情绪的方式。同时，也要意识到自伤行为的严重性，及时寻求专业帮助。</w:t>
      </w:r>
    </w:p>
    <w:p w14:paraId="1064ED5C">
      <w:pPr>
        <w:rPr>
          <w:rFonts w:hint="default"/>
          <w:lang w:val="en-US" w:eastAsia="zh-CN"/>
        </w:rPr>
      </w:pPr>
      <w:r>
        <w:rPr>
          <w:rFonts w:hint="default"/>
          <w:lang w:val="en-US" w:eastAsia="zh-CN"/>
        </w:rPr>
        <w:t>"引用一段专业表述↓</w:t>
      </w:r>
    </w:p>
    <w:p w14:paraId="61621A4E">
      <w:pPr>
        <w:rPr>
          <w:rFonts w:hint="default"/>
          <w:lang w:val="en-US" w:eastAsia="zh-CN"/>
        </w:rPr>
      </w:pPr>
    </w:p>
    <w:p w14:paraId="27C7A25E">
      <w:pPr>
        <w:rPr>
          <w:rFonts w:hint="default"/>
          <w:lang w:val="en-US" w:eastAsia="zh-CN"/>
        </w:rPr>
      </w:pPr>
      <w:r>
        <w:rPr>
          <w:rFonts w:hint="default"/>
          <w:lang w:val="en-US" w:eastAsia="zh-CN"/>
        </w:rPr>
        <w:t>非自杀性自伤（non-suicidal self-injury，NSSI）该疾病是指个体在无自杀意念的情况下采取反复、故意的行为直接伤害自己的身体。患者可能采用割、刮和烫等方式伤害自己，造成皮肤破损，因此需与抓痕障碍鉴别，两者的本质区别在于抓痕障碍的不以伤害自己为最终目的。</w:t>
      </w:r>
    </w:p>
    <w:p w14:paraId="299C2543">
      <w:pPr>
        <w:rPr>
          <w:rFonts w:hint="default"/>
          <w:lang w:val="en-US" w:eastAsia="zh-CN"/>
        </w:rPr>
      </w:pPr>
      <w:r>
        <w:rPr>
          <w:rFonts w:hint="default"/>
          <w:lang w:val="en-US" w:eastAsia="zh-CN"/>
        </w:rPr>
        <w:t>——《沈渔邨精神病学》第16章</w:t>
      </w:r>
    </w:p>
    <w:p w14:paraId="13DCD1AF">
      <w:pPr>
        <w:rPr>
          <w:rFonts w:hint="default"/>
          <w:lang w:val="en-US" w:eastAsia="zh-CN"/>
        </w:rPr>
      </w:pPr>
    </w:p>
    <w:p w14:paraId="518EB75C">
      <w:pPr>
        <w:rPr>
          <w:rFonts w:hint="default"/>
          <w:lang w:val="en-US" w:eastAsia="zh-CN"/>
        </w:rPr>
      </w:pPr>
      <w:r>
        <w:rPr>
          <w:rFonts w:hint="default"/>
          <w:lang w:val="en-US" w:eastAsia="zh-CN"/>
        </w:rPr>
        <w:t>家长与其正确引导不如认真听一听孩子的诉求，并尽力解决孩子的诉求。</w:t>
      </w:r>
    </w:p>
    <w:p w14:paraId="26939244">
      <w:pPr>
        <w:rPr>
          <w:rFonts w:hint="default"/>
          <w:lang w:val="en-US" w:eastAsia="zh-CN"/>
        </w:rPr>
      </w:pPr>
    </w:p>
    <w:p w14:paraId="397FAE63">
      <w:pPr>
        <w:rPr>
          <w:rFonts w:hint="default"/>
          <w:lang w:val="en-US" w:eastAsia="zh-CN"/>
        </w:rPr>
      </w:pPr>
      <w:r>
        <w:rPr>
          <w:rFonts w:hint="default"/>
          <w:lang w:val="en-US" w:eastAsia="zh-CN"/>
        </w:rPr>
        <w:t>（未完待续，先简单说一说）"</w:t>
      </w:r>
    </w:p>
    <w:p w14:paraId="04662DFB">
      <w:pPr>
        <w:rPr>
          <w:rFonts w:hint="default"/>
          <w:lang w:val="en-US" w:eastAsia="zh-CN"/>
        </w:rPr>
      </w:pPr>
      <w:r>
        <w:rPr>
          <w:rFonts w:hint="default"/>
          <w:lang w:val="en-US" w:eastAsia="zh-CN"/>
        </w:rPr>
        <w:t>"自残行为在孩子中并不罕见，它可能是孩子心理压力、情绪困扰或某些深层次心理需求的反映。面对这样的孩子，家长可以这样做：</w:t>
      </w:r>
    </w:p>
    <w:p w14:paraId="043314A2">
      <w:pPr>
        <w:rPr>
          <w:rFonts w:hint="default"/>
          <w:lang w:val="en-US" w:eastAsia="zh-CN"/>
        </w:rPr>
      </w:pPr>
    </w:p>
    <w:p w14:paraId="18BE478E">
      <w:pPr>
        <w:rPr>
          <w:rFonts w:hint="default"/>
          <w:lang w:val="en-US" w:eastAsia="zh-CN"/>
        </w:rPr>
      </w:pPr>
      <w:r>
        <w:rPr>
          <w:rFonts w:hint="default"/>
          <w:lang w:val="en-US" w:eastAsia="zh-CN"/>
        </w:rPr>
        <w:t>一、保持冷静，密切观察</w:t>
      </w:r>
    </w:p>
    <w:p w14:paraId="4784D398">
      <w:pPr>
        <w:rPr>
          <w:rFonts w:hint="default"/>
          <w:lang w:val="en-US" w:eastAsia="zh-CN"/>
        </w:rPr>
      </w:pPr>
    </w:p>
    <w:p w14:paraId="38A285FE">
      <w:pPr>
        <w:rPr>
          <w:rFonts w:hint="default"/>
          <w:lang w:val="en-US" w:eastAsia="zh-CN"/>
        </w:rPr>
      </w:pPr>
      <w:r>
        <w:rPr>
          <w:rFonts w:hint="default"/>
          <w:lang w:val="en-US" w:eastAsia="zh-CN"/>
        </w:rPr>
        <w:t>发现孩子有自残行为时，家长切忌有任何过激反应，一定要保持冷静，密切观察孩子的自残行为，注意其发生的频率、程度和前后情境。这有助于家长更准确地判断孩子这种行为背后的原因。</w:t>
      </w:r>
    </w:p>
    <w:p w14:paraId="1B8F3146">
      <w:pPr>
        <w:rPr>
          <w:rFonts w:hint="default"/>
          <w:lang w:val="en-US" w:eastAsia="zh-CN"/>
        </w:rPr>
      </w:pPr>
    </w:p>
    <w:p w14:paraId="30DF056B">
      <w:pPr>
        <w:rPr>
          <w:rFonts w:hint="default"/>
          <w:lang w:val="en-US" w:eastAsia="zh-CN"/>
        </w:rPr>
      </w:pPr>
      <w:r>
        <w:rPr>
          <w:rFonts w:hint="default"/>
          <w:lang w:val="en-US" w:eastAsia="zh-CN"/>
        </w:rPr>
        <w:t>二、建立安全环境，预防伤害</w:t>
      </w:r>
    </w:p>
    <w:p w14:paraId="293FA2F8">
      <w:pPr>
        <w:rPr>
          <w:rFonts w:hint="default"/>
          <w:lang w:val="en-US" w:eastAsia="zh-CN"/>
        </w:rPr>
      </w:pPr>
    </w:p>
    <w:p w14:paraId="0B07B4E7">
      <w:pPr>
        <w:rPr>
          <w:rFonts w:hint="default"/>
          <w:lang w:val="en-US" w:eastAsia="zh-CN"/>
        </w:rPr>
      </w:pPr>
      <w:r>
        <w:rPr>
          <w:rFonts w:hint="default"/>
          <w:lang w:val="en-US" w:eastAsia="zh-CN"/>
        </w:rPr>
        <w:t>给孩子一个安全的生活环境，在这个环境中，尽量减少孩子可能用于自残的物品，如锐物、药物等。同时，避免在孩子面前过度强调自残行为的危险性，以免产生负面暗示。</w:t>
      </w:r>
    </w:p>
    <w:p w14:paraId="540F5237">
      <w:pPr>
        <w:rPr>
          <w:rFonts w:hint="default"/>
          <w:lang w:val="en-US" w:eastAsia="zh-CN"/>
        </w:rPr>
      </w:pPr>
    </w:p>
    <w:p w14:paraId="48A24A4B">
      <w:pPr>
        <w:rPr>
          <w:rFonts w:hint="default"/>
          <w:lang w:val="en-US" w:eastAsia="zh-CN"/>
        </w:rPr>
      </w:pPr>
      <w:r>
        <w:rPr>
          <w:rFonts w:hint="default"/>
          <w:lang w:val="en-US" w:eastAsia="zh-CN"/>
        </w:rPr>
        <w:t>三、温柔沟通，倾听孩子</w:t>
      </w:r>
    </w:p>
    <w:p w14:paraId="6BBB1EBB">
      <w:pPr>
        <w:rPr>
          <w:rFonts w:hint="default"/>
          <w:lang w:val="en-US" w:eastAsia="zh-CN"/>
        </w:rPr>
      </w:pPr>
    </w:p>
    <w:p w14:paraId="37F2B613">
      <w:pPr>
        <w:rPr>
          <w:rFonts w:hint="default"/>
          <w:lang w:val="en-US" w:eastAsia="zh-CN"/>
        </w:rPr>
      </w:pPr>
      <w:r>
        <w:rPr>
          <w:rFonts w:hint="default"/>
          <w:lang w:val="en-US" w:eastAsia="zh-CN"/>
        </w:rPr>
        <w:t>以温柔、耐心的态度与孩子沟通，尝试了解孩子的内心感受和想法。注意，倾听是关键，不要急于给出建议，也不要评价。通过沟通，引导孩子表达自己的情绪和困扰，从而减轻心理压力。</w:t>
      </w:r>
    </w:p>
    <w:p w14:paraId="38865E9F">
      <w:pPr>
        <w:rPr>
          <w:rFonts w:hint="default"/>
          <w:lang w:val="en-US" w:eastAsia="zh-CN"/>
        </w:rPr>
      </w:pPr>
    </w:p>
    <w:p w14:paraId="411CDABE">
      <w:pPr>
        <w:rPr>
          <w:rFonts w:hint="default"/>
          <w:lang w:val="en-US" w:eastAsia="zh-CN"/>
        </w:rPr>
      </w:pPr>
      <w:r>
        <w:rPr>
          <w:rFonts w:hint="default"/>
          <w:lang w:val="en-US" w:eastAsia="zh-CN"/>
        </w:rPr>
        <w:t>四、寻求专业心理支持</w:t>
      </w:r>
    </w:p>
    <w:p w14:paraId="65E2D824">
      <w:pPr>
        <w:rPr>
          <w:rFonts w:hint="default"/>
          <w:lang w:val="en-US" w:eastAsia="zh-CN"/>
        </w:rPr>
      </w:pPr>
    </w:p>
    <w:p w14:paraId="3042E354">
      <w:pPr>
        <w:rPr>
          <w:rFonts w:hint="default"/>
          <w:lang w:val="en-US" w:eastAsia="zh-CN"/>
        </w:rPr>
      </w:pPr>
      <w:r>
        <w:rPr>
          <w:rFonts w:hint="default"/>
          <w:lang w:val="en-US" w:eastAsia="zh-CN"/>
        </w:rPr>
        <w:t>自残行为可能涉及深层次的心理问题，因此寻求专业心理支持至关重要。家长可以带孩子咨询经验丰富的儿童心理专家，通过专业的评估和治疗，帮助孩子找到自残行为的根源，并制定个性化的干预方案。</w:t>
      </w:r>
    </w:p>
    <w:p w14:paraId="07D688A7">
      <w:pPr>
        <w:rPr>
          <w:rFonts w:hint="default"/>
          <w:lang w:val="en-US" w:eastAsia="zh-CN"/>
        </w:rPr>
      </w:pPr>
    </w:p>
    <w:p w14:paraId="456413AD">
      <w:pPr>
        <w:rPr>
          <w:rFonts w:hint="default"/>
          <w:lang w:val="en-US" w:eastAsia="zh-CN"/>
        </w:rPr>
      </w:pPr>
      <w:r>
        <w:rPr>
          <w:rFonts w:hint="default"/>
          <w:lang w:val="en-US" w:eastAsia="zh-CN"/>
        </w:rPr>
        <w:t>五、关注孩子需求，调整教养方式</w:t>
      </w:r>
    </w:p>
    <w:p w14:paraId="66297DC6">
      <w:pPr>
        <w:rPr>
          <w:rFonts w:hint="default"/>
          <w:lang w:val="en-US" w:eastAsia="zh-CN"/>
        </w:rPr>
      </w:pPr>
    </w:p>
    <w:p w14:paraId="201B8601">
      <w:pPr>
        <w:rPr>
          <w:rFonts w:hint="default"/>
          <w:lang w:val="en-US" w:eastAsia="zh-CN"/>
        </w:rPr>
      </w:pPr>
      <w:r>
        <w:rPr>
          <w:rFonts w:hint="default"/>
          <w:lang w:val="en-US" w:eastAsia="zh-CN"/>
        </w:rPr>
        <w:t>反思并调整家庭教养方式，确保在满足孩子基本生活需求的同时，也关注孩子的情感需求和自我价值感。给予孩子足够的关爱和支持，教会孩子建立健康的心态和应对压力的能力。</w:t>
      </w:r>
    </w:p>
    <w:p w14:paraId="6B315789">
      <w:pPr>
        <w:rPr>
          <w:rFonts w:hint="default"/>
          <w:lang w:val="en-US" w:eastAsia="zh-CN"/>
        </w:rPr>
      </w:pPr>
    </w:p>
    <w:p w14:paraId="458C088B">
      <w:pPr>
        <w:rPr>
          <w:rFonts w:hint="default"/>
          <w:lang w:val="en-US" w:eastAsia="zh-CN"/>
        </w:rPr>
      </w:pPr>
      <w:r>
        <w:rPr>
          <w:rFonts w:hint="default"/>
          <w:lang w:val="en-US" w:eastAsia="zh-CN"/>
        </w:rPr>
        <w:t>六、家校合作，共同关注</w:t>
      </w:r>
    </w:p>
    <w:p w14:paraId="51EB2197">
      <w:pPr>
        <w:rPr>
          <w:rFonts w:hint="default"/>
          <w:lang w:val="en-US" w:eastAsia="zh-CN"/>
        </w:rPr>
      </w:pPr>
    </w:p>
    <w:p w14:paraId="2903A3F8">
      <w:pPr>
        <w:rPr>
          <w:rFonts w:hint="default"/>
          <w:lang w:val="en-US" w:eastAsia="zh-CN"/>
        </w:rPr>
      </w:pPr>
      <w:r>
        <w:rPr>
          <w:rFonts w:hint="default"/>
          <w:lang w:val="en-US" w:eastAsia="zh-CN"/>
        </w:rPr>
        <w:t>与老师保持密切沟通，共同关注孩子的心理状况。如果学校有心理辅导资源，可以让孩子寻求帮助。</w:t>
      </w:r>
    </w:p>
    <w:p w14:paraId="70E6DCE6">
      <w:pPr>
        <w:rPr>
          <w:rFonts w:hint="default"/>
          <w:lang w:val="en-US" w:eastAsia="zh-CN"/>
        </w:rPr>
      </w:pPr>
    </w:p>
    <w:p w14:paraId="3CB17795">
      <w:pPr>
        <w:rPr>
          <w:rFonts w:hint="default"/>
          <w:lang w:val="en-US" w:eastAsia="zh-CN"/>
        </w:rPr>
      </w:pPr>
      <w:r>
        <w:rPr>
          <w:rFonts w:hint="default"/>
          <w:lang w:val="en-US" w:eastAsia="zh-CN"/>
        </w:rPr>
        <w:t>七、耐心陪伴，给予时间</w:t>
      </w:r>
    </w:p>
    <w:p w14:paraId="3FE0B702">
      <w:pPr>
        <w:rPr>
          <w:rFonts w:hint="default"/>
          <w:lang w:val="en-US" w:eastAsia="zh-CN"/>
        </w:rPr>
      </w:pPr>
    </w:p>
    <w:p w14:paraId="3500E73F">
      <w:pPr>
        <w:rPr>
          <w:rFonts w:hint="default"/>
          <w:lang w:val="en-US" w:eastAsia="zh-CN"/>
        </w:rPr>
      </w:pPr>
      <w:r>
        <w:rPr>
          <w:rFonts w:hint="default"/>
          <w:lang w:val="en-US" w:eastAsia="zh-CN"/>
        </w:rPr>
        <w:t>让孩子停掉自残行为需要时间，在这个过程中，家长一定要求耐心，同时也要坚信，孩子一定能走出困境，恢复健康的心理状态。</w:t>
      </w:r>
    </w:p>
    <w:p w14:paraId="7DAC53A4">
      <w:pPr>
        <w:rPr>
          <w:rFonts w:hint="default"/>
          <w:lang w:val="en-US" w:eastAsia="zh-CN"/>
        </w:rPr>
      </w:pPr>
    </w:p>
    <w:p w14:paraId="5C26B2D6">
      <w:pPr>
        <w:rPr>
          <w:rFonts w:hint="default"/>
          <w:lang w:val="en-US" w:eastAsia="zh-CN"/>
        </w:rPr>
      </w:pPr>
      <w:r>
        <w:rPr>
          <w:rFonts w:hint="default"/>
          <w:lang w:val="en-US" w:eastAsia="zh-CN"/>
        </w:rPr>
        <w:t>总之，家长一定要记住，耐心和关爱是帮助孩子克服自残行为的关键。"</w:t>
      </w:r>
    </w:p>
    <w:p w14:paraId="3A9C2F7F">
      <w:pPr>
        <w:rPr>
          <w:rFonts w:hint="default"/>
          <w:lang w:val="en-US" w:eastAsia="zh-CN"/>
        </w:rPr>
      </w:pPr>
      <w:r>
        <w:rPr>
          <w:rFonts w:hint="default"/>
          <w:lang w:val="en-US" w:eastAsia="zh-CN"/>
        </w:rPr>
        <w:t>"作为一个曾经有【自伤行为】的孩子，先说说孩子的想法。</w:t>
      </w:r>
    </w:p>
    <w:p w14:paraId="1DEDA5FE">
      <w:pPr>
        <w:rPr>
          <w:rFonts w:hint="default"/>
          <w:lang w:val="en-US" w:eastAsia="zh-CN"/>
        </w:rPr>
      </w:pPr>
    </w:p>
    <w:p w14:paraId="0CB237CB">
      <w:pPr>
        <w:rPr>
          <w:rFonts w:hint="default"/>
          <w:lang w:val="en-US" w:eastAsia="zh-CN"/>
        </w:rPr>
      </w:pPr>
      <w:r>
        <w:rPr>
          <w:rFonts w:hint="default"/>
          <w:lang w:val="en-US" w:eastAsia="zh-CN"/>
        </w:rPr>
        <w:t>很简单，为了获取存在感，掌控感，而家里，一定有一位打压型的父母。</w:t>
      </w:r>
    </w:p>
    <w:p w14:paraId="5B56F98A">
      <w:pPr>
        <w:rPr>
          <w:rFonts w:hint="default"/>
          <w:lang w:val="en-US" w:eastAsia="zh-CN"/>
        </w:rPr>
      </w:pPr>
    </w:p>
    <w:p w14:paraId="45C778E0">
      <w:pPr>
        <w:rPr>
          <w:rFonts w:hint="default"/>
          <w:lang w:val="en-US" w:eastAsia="zh-CN"/>
        </w:rPr>
      </w:pPr>
      <w:r>
        <w:rPr>
          <w:rFonts w:hint="default"/>
          <w:lang w:val="en-US" w:eastAsia="zh-CN"/>
        </w:rPr>
        <w:t>现在的孩子，自身意识觉醒的早，觉醒的强，一味想要打压和控制孩子，要么得到一个逆来顺受没有自己想法意见宛如傀儡的孩子，要么得到一个用极端方式来感受自我存在默默反抗或者公然唱反调的孩子。没有哪个父母能接受孩子自己伤害自己，那么也请家长们换位思考，没有哪个孩子喜欢被父母压迫，控制，打压。</w:t>
      </w:r>
    </w:p>
    <w:p w14:paraId="354EDA10">
      <w:pPr>
        <w:rPr>
          <w:rFonts w:hint="default"/>
          <w:lang w:val="en-US" w:eastAsia="zh-CN"/>
        </w:rPr>
      </w:pPr>
    </w:p>
    <w:p w14:paraId="1607C738">
      <w:pPr>
        <w:rPr>
          <w:rFonts w:hint="default"/>
          <w:lang w:val="en-US" w:eastAsia="zh-CN"/>
        </w:rPr>
      </w:pPr>
      <w:r>
        <w:rPr>
          <w:rFonts w:hint="default"/>
          <w:lang w:val="en-US" w:eastAsia="zh-CN"/>
        </w:rPr>
        <w:t>如果孩子已经出现这种症状了，最好也是最简单的办法就是给他温暖，给他关爱，让他不用伤害自己也可以表达出他的想法，也可以获取关注。当然这里有个度，不是说孩子划拉自己一下，大人立刻无原则地妥协和宠爱，而是正视他，把他当做一位大人一样，给他尊重，给他爱。我一直不太理解，大人的权利和能力，应该展现在工作中，在事件中，而不是展示在一个你天然就有控制权的孩子身上，处处控制、打压孩子，大人真的会获得成就感获得快乐吗？</w:t>
      </w:r>
    </w:p>
    <w:p w14:paraId="714DC34D">
      <w:pPr>
        <w:rPr>
          <w:rFonts w:hint="default"/>
          <w:lang w:val="en-US" w:eastAsia="zh-CN"/>
        </w:rPr>
      </w:pPr>
    </w:p>
    <w:p w14:paraId="219EBC30">
      <w:pPr>
        <w:rPr>
          <w:rFonts w:hint="default"/>
          <w:lang w:val="en-US" w:eastAsia="zh-CN"/>
        </w:rPr>
      </w:pPr>
      <w:r>
        <w:rPr>
          <w:rFonts w:hint="default"/>
          <w:lang w:val="en-US" w:eastAsia="zh-CN"/>
        </w:rPr>
        <w:t>综合来说：</w:t>
      </w:r>
    </w:p>
    <w:p w14:paraId="029C7F03">
      <w:pPr>
        <w:rPr>
          <w:rFonts w:hint="default"/>
          <w:lang w:val="en-US" w:eastAsia="zh-CN"/>
        </w:rPr>
      </w:pPr>
    </w:p>
    <w:p w14:paraId="3A0371F2">
      <w:pPr>
        <w:rPr>
          <w:rFonts w:hint="default"/>
          <w:lang w:val="en-US" w:eastAsia="zh-CN"/>
        </w:rPr>
      </w:pPr>
      <w:r>
        <w:rPr>
          <w:rFonts w:hint="default"/>
          <w:lang w:val="en-US" w:eastAsia="zh-CN"/>
        </w:rPr>
        <w:t>1.尊重孩子，他是有人权的，不是宠物，不是大人的傀儡，不要打着“为你好”的旗号让孩子听从自己的摆布，一旦孩子不受控就如临大敌，加倍控制。</w:t>
      </w:r>
    </w:p>
    <w:p w14:paraId="065C1DA3">
      <w:pPr>
        <w:rPr>
          <w:rFonts w:hint="default"/>
          <w:lang w:val="en-US" w:eastAsia="zh-CN"/>
        </w:rPr>
      </w:pPr>
    </w:p>
    <w:p w14:paraId="763BBA31">
      <w:pPr>
        <w:rPr>
          <w:rFonts w:hint="default"/>
          <w:lang w:val="en-US" w:eastAsia="zh-CN"/>
        </w:rPr>
      </w:pPr>
      <w:r>
        <w:rPr>
          <w:rFonts w:hint="default"/>
          <w:lang w:val="en-US" w:eastAsia="zh-CN"/>
        </w:rPr>
        <w:t>2.给孩子关爱，经常性拥抱孩子，告诉孩子你对他的爱，不要觉得难以启齿，孩子听到父母说爱他，真的会非常开心，但是如果你张口说爱，闭口就谈条件，那这份爱的表达将毫无意义。</w:t>
      </w:r>
    </w:p>
    <w:p w14:paraId="14152BD1">
      <w:pPr>
        <w:rPr>
          <w:rFonts w:hint="default"/>
          <w:lang w:val="en-US" w:eastAsia="zh-CN"/>
        </w:rPr>
      </w:pPr>
    </w:p>
    <w:p w14:paraId="4F0A41D2">
      <w:pPr>
        <w:rPr>
          <w:rFonts w:hint="default"/>
          <w:lang w:val="en-US" w:eastAsia="zh-CN"/>
        </w:rPr>
      </w:pPr>
      <w:r>
        <w:rPr>
          <w:rFonts w:hint="default"/>
          <w:lang w:val="en-US" w:eastAsia="zh-CN"/>
        </w:rPr>
        <w:t>3.认清事实，我们大多数人的孩子，就是很普通，大多就是庸庸碌碌过一生，望子成龙可以理解，但是也请先看看自己飞到哪一步了？是师从名校还是高中毕业？在单位，你是基层员工还是中流砥柱？有没有可执行的职业规划，自己做了哪些努力？你为你的孩子做了哪些托举？在生活中是否非常自律可以成为孩子的榜样？先自省自纠，不是说让大人们个个都出类拔萃，而是先认清自己，再去要求孩子。"</w:t>
      </w:r>
    </w:p>
    <w:p w14:paraId="2EAAB335">
      <w:pPr>
        <w:rPr>
          <w:rFonts w:hint="default"/>
          <w:lang w:val="en-US" w:eastAsia="zh-CN"/>
        </w:rPr>
      </w:pPr>
      <w:r>
        <w:rPr>
          <w:rFonts w:hint="default"/>
          <w:lang w:val="en-US" w:eastAsia="zh-CN"/>
        </w:rPr>
        <w:t>"那天去医院心理科，看到一个10多岁的孩子，掀开衣服的袖子，都是伤疤，陌生人看了都心生怜悯，也有点惋惜。很多孩子出现这种情况，不外乎就是几种心理。第一种情况，渴望被关注，被关心，以自残的行为方式来博取关注，这种深层次的原因其实也是自卑以及和父母沟通，父母平时的教育方式有很大关系，敏感一些的孩子更加容易，毕竟情感丰富一些，想法多一些，在关键时刻没有很好的进行引导。第二种抑郁焦虑，通过寻求不一样的方式进行发泄，而造成抑郁的情况就是多样化的，压力大，睡不着，有什么突发的打击等。了解一些抑郁症的人，也许在初期会寻求一定帮助，到后面得以缓解，而有些不当回事的，久而久之，就会有自残行为，自己都无法控制自己，觉得一了百了。第三种叛逆，叛逆不等同于抑郁，心智不成熟加之对抗全世界的那种心理作祟，以达到自己的目标，或者满足自己什么需求，而采取的极端方式。第四种情感宣泄，这种我认为极端的人还是容易发生，突然情感得不到释放，就开始寻求这种方式。特别是容易发生在进行争执的时候。</w:t>
      </w:r>
    </w:p>
    <w:p w14:paraId="1EBA31FD">
      <w:pPr>
        <w:rPr>
          <w:rFonts w:hint="default"/>
          <w:lang w:val="en-US" w:eastAsia="zh-CN"/>
        </w:rPr>
      </w:pPr>
    </w:p>
    <w:p w14:paraId="32C48868">
      <w:pPr>
        <w:rPr>
          <w:rFonts w:hint="default"/>
          <w:lang w:val="en-US" w:eastAsia="zh-CN"/>
        </w:rPr>
      </w:pPr>
      <w:r>
        <w:rPr>
          <w:rFonts w:hint="default"/>
          <w:lang w:val="en-US" w:eastAsia="zh-CN"/>
        </w:rPr>
        <w:t>无论什么情况，我们都应该去正确看待，选择专业人员进行疏导和解决，有很多时候，自残的人未必真正想自残，而只是让忽然闪现的念头越来越加深，从而导致了事情的发生。"</w:t>
      </w:r>
    </w:p>
    <w:p w14:paraId="1AD93AC6">
      <w:pPr>
        <w:rPr>
          <w:rFonts w:hint="default"/>
          <w:lang w:val="en-US" w:eastAsia="zh-CN"/>
        </w:rPr>
      </w:pPr>
      <w:r>
        <w:rPr>
          <w:rFonts w:hint="default"/>
          <w:lang w:val="en-US" w:eastAsia="zh-CN"/>
        </w:rPr>
        <w:t>"自伤行为是一种复杂的心理现象，通常与个体的情绪调节、心理创伤、压力应对机制以及对痛苦的感知和表达方式有关。在心理学领域，自伤行为被视为一种非言语的沟通方式，它可能反映了个体内心的痛苦、无助感、愤怒或挫败感。</w:t>
      </w:r>
    </w:p>
    <w:p w14:paraId="78AE04B0">
      <w:pPr>
        <w:rPr>
          <w:rFonts w:hint="default"/>
          <w:lang w:val="en-US" w:eastAsia="zh-CN"/>
        </w:rPr>
      </w:pPr>
    </w:p>
    <w:p w14:paraId="6874DD4C">
      <w:pPr>
        <w:rPr>
          <w:rFonts w:hint="default"/>
          <w:lang w:val="en-US" w:eastAsia="zh-CN"/>
        </w:rPr>
      </w:pPr>
    </w:p>
    <w:p w14:paraId="4A35E740">
      <w:pPr>
        <w:rPr>
          <w:rFonts w:hint="default"/>
          <w:lang w:val="en-US" w:eastAsia="zh-CN"/>
        </w:rPr>
      </w:pPr>
    </w:p>
    <w:p w14:paraId="6FBBC141">
      <w:pPr>
        <w:rPr>
          <w:rFonts w:hint="default"/>
          <w:lang w:val="en-US" w:eastAsia="zh-CN"/>
        </w:rPr>
      </w:pPr>
    </w:p>
    <w:p w14:paraId="451B5362">
      <w:pPr>
        <w:rPr>
          <w:rFonts w:hint="default"/>
          <w:lang w:val="en-US" w:eastAsia="zh-CN"/>
        </w:rPr>
      </w:pPr>
      <w:r>
        <w:rPr>
          <w:rFonts w:hint="default"/>
          <w:lang w:val="en-US" w:eastAsia="zh-CN"/>
        </w:rPr>
        <w:t>孩子出现自伤行为可能是他们试图以物理方式来应对或减轻心理上的痛苦，如焦虑、抑郁、创伤后应激障碍或其他情绪困扰。自伤行为可能成为他们自我安慰的手段，或是一种控制痛苦和情绪的方式，尤其是在他们感到无法通过其他途径有效表达和处理内心冲突时。</w:t>
      </w:r>
    </w:p>
    <w:p w14:paraId="143406C9">
      <w:pPr>
        <w:rPr>
          <w:rFonts w:hint="default"/>
          <w:lang w:val="en-US" w:eastAsia="zh-CN"/>
        </w:rPr>
      </w:pPr>
    </w:p>
    <w:p w14:paraId="73E4929A">
      <w:pPr>
        <w:rPr>
          <w:rFonts w:hint="default"/>
          <w:lang w:val="en-US" w:eastAsia="zh-CN"/>
        </w:rPr>
      </w:pPr>
    </w:p>
    <w:p w14:paraId="1CD960D4">
      <w:pPr>
        <w:rPr>
          <w:rFonts w:hint="default"/>
          <w:lang w:val="en-US" w:eastAsia="zh-CN"/>
        </w:rPr>
      </w:pPr>
    </w:p>
    <w:p w14:paraId="487A76AA">
      <w:pPr>
        <w:rPr>
          <w:rFonts w:hint="default"/>
          <w:lang w:val="en-US" w:eastAsia="zh-CN"/>
        </w:rPr>
      </w:pPr>
    </w:p>
    <w:p w14:paraId="25B7E48E">
      <w:pPr>
        <w:rPr>
          <w:rFonts w:hint="default"/>
          <w:lang w:val="en-US" w:eastAsia="zh-CN"/>
        </w:rPr>
      </w:pPr>
      <w:r>
        <w:rPr>
          <w:rFonts w:hint="default"/>
          <w:lang w:val="en-US" w:eastAsia="zh-CN"/>
        </w:rPr>
        <w:t>作为家长，面对孩子的自伤行为，正确的引导至关重要，以下是一些建议：</w:t>
      </w:r>
    </w:p>
    <w:p w14:paraId="2166819D">
      <w:pPr>
        <w:rPr>
          <w:rFonts w:hint="default"/>
          <w:lang w:val="en-US" w:eastAsia="zh-CN"/>
        </w:rPr>
      </w:pPr>
    </w:p>
    <w:p w14:paraId="58BB595A">
      <w:pPr>
        <w:rPr>
          <w:rFonts w:hint="default"/>
          <w:lang w:val="en-US" w:eastAsia="zh-CN"/>
        </w:rPr>
      </w:pPr>
    </w:p>
    <w:p w14:paraId="2F74F77B">
      <w:pPr>
        <w:rPr>
          <w:rFonts w:hint="default"/>
          <w:lang w:val="en-US" w:eastAsia="zh-CN"/>
        </w:rPr>
      </w:pPr>
    </w:p>
    <w:p w14:paraId="7F137D12">
      <w:pPr>
        <w:rPr>
          <w:rFonts w:hint="default"/>
          <w:lang w:val="en-US" w:eastAsia="zh-CN"/>
        </w:rPr>
      </w:pPr>
    </w:p>
    <w:p w14:paraId="7433957B">
      <w:pPr>
        <w:rPr>
          <w:rFonts w:hint="default"/>
          <w:lang w:val="en-US" w:eastAsia="zh-CN"/>
        </w:rPr>
      </w:pPr>
      <w:r>
        <w:rPr>
          <w:rFonts w:hint="default"/>
          <w:lang w:val="en-US" w:eastAsia="zh-CN"/>
        </w:rPr>
        <w:t>1. 建立信任关系：</w:t>
      </w:r>
    </w:p>
    <w:p w14:paraId="09A7FE2C">
      <w:pPr>
        <w:rPr>
          <w:rFonts w:hint="default"/>
          <w:lang w:val="en-US" w:eastAsia="zh-CN"/>
        </w:rPr>
      </w:pPr>
    </w:p>
    <w:p w14:paraId="4CC54866">
      <w:pPr>
        <w:rPr>
          <w:rFonts w:hint="default"/>
          <w:lang w:val="en-US" w:eastAsia="zh-CN"/>
        </w:rPr>
      </w:pPr>
      <w:r>
        <w:rPr>
          <w:rFonts w:hint="default"/>
          <w:lang w:val="en-US" w:eastAsia="zh-CN"/>
        </w:rPr>
        <w:t>首先，确保孩子知道你是他们可以依靠的人。与孩子建立开放、无评判的沟通环境，让他们感到安全地分享自己的感受和经历。</w:t>
      </w:r>
    </w:p>
    <w:p w14:paraId="072A9E9F">
      <w:pPr>
        <w:rPr>
          <w:rFonts w:hint="default"/>
          <w:lang w:val="en-US" w:eastAsia="zh-CN"/>
        </w:rPr>
      </w:pPr>
    </w:p>
    <w:p w14:paraId="5CDED763">
      <w:pPr>
        <w:rPr>
          <w:rFonts w:hint="default"/>
          <w:lang w:val="en-US" w:eastAsia="zh-CN"/>
        </w:rPr>
      </w:pPr>
    </w:p>
    <w:p w14:paraId="3AC8F30B">
      <w:pPr>
        <w:rPr>
          <w:rFonts w:hint="default"/>
          <w:lang w:val="en-US" w:eastAsia="zh-CN"/>
        </w:rPr>
      </w:pPr>
    </w:p>
    <w:p w14:paraId="7ED804ED">
      <w:pPr>
        <w:rPr>
          <w:rFonts w:hint="default"/>
          <w:lang w:val="en-US" w:eastAsia="zh-CN"/>
        </w:rPr>
      </w:pPr>
    </w:p>
    <w:p w14:paraId="177439FA">
      <w:pPr>
        <w:rPr>
          <w:rFonts w:hint="default"/>
          <w:lang w:val="en-US" w:eastAsia="zh-CN"/>
        </w:rPr>
      </w:pPr>
      <w:r>
        <w:rPr>
          <w:rFonts w:hint="default"/>
          <w:lang w:val="en-US" w:eastAsia="zh-CN"/>
        </w:rPr>
        <w:t>2. 倾听与理解：</w:t>
      </w:r>
    </w:p>
    <w:p w14:paraId="4DC25F0F">
      <w:pPr>
        <w:rPr>
          <w:rFonts w:hint="default"/>
          <w:lang w:val="en-US" w:eastAsia="zh-CN"/>
        </w:rPr>
      </w:pPr>
    </w:p>
    <w:p w14:paraId="33190BAF">
      <w:pPr>
        <w:rPr>
          <w:rFonts w:hint="default"/>
          <w:lang w:val="en-US" w:eastAsia="zh-CN"/>
        </w:rPr>
      </w:pPr>
      <w:r>
        <w:rPr>
          <w:rFonts w:hint="default"/>
          <w:lang w:val="en-US" w:eastAsia="zh-CN"/>
        </w:rPr>
        <w:t>当孩子愿意开口时，耐心倾听他们的感受和想法，不要打断或立即提出解决方案。尝试站在孩子的角度理解他们的痛苦和困惑。</w:t>
      </w:r>
    </w:p>
    <w:p w14:paraId="236B5337">
      <w:pPr>
        <w:rPr>
          <w:rFonts w:hint="default"/>
          <w:lang w:val="en-US" w:eastAsia="zh-CN"/>
        </w:rPr>
      </w:pPr>
    </w:p>
    <w:p w14:paraId="69857447">
      <w:pPr>
        <w:rPr>
          <w:rFonts w:hint="default"/>
          <w:lang w:val="en-US" w:eastAsia="zh-CN"/>
        </w:rPr>
      </w:pPr>
    </w:p>
    <w:p w14:paraId="3354BD5A">
      <w:pPr>
        <w:rPr>
          <w:rFonts w:hint="default"/>
          <w:lang w:val="en-US" w:eastAsia="zh-CN"/>
        </w:rPr>
      </w:pPr>
    </w:p>
    <w:p w14:paraId="11EE678D">
      <w:pPr>
        <w:rPr>
          <w:rFonts w:hint="default"/>
          <w:lang w:val="en-US" w:eastAsia="zh-CN"/>
        </w:rPr>
      </w:pPr>
    </w:p>
    <w:p w14:paraId="1586BA99">
      <w:pPr>
        <w:rPr>
          <w:rFonts w:hint="default"/>
          <w:lang w:val="en-US" w:eastAsia="zh-CN"/>
        </w:rPr>
      </w:pPr>
      <w:r>
        <w:rPr>
          <w:rFonts w:hint="default"/>
          <w:lang w:val="en-US" w:eastAsia="zh-CN"/>
        </w:rPr>
        <w:t>3. 避免负面反应：</w:t>
      </w:r>
    </w:p>
    <w:p w14:paraId="212330AE">
      <w:pPr>
        <w:rPr>
          <w:rFonts w:hint="default"/>
          <w:lang w:val="en-US" w:eastAsia="zh-CN"/>
        </w:rPr>
      </w:pPr>
    </w:p>
    <w:p w14:paraId="597AF8D4">
      <w:pPr>
        <w:rPr>
          <w:rFonts w:hint="default"/>
          <w:lang w:val="en-US" w:eastAsia="zh-CN"/>
        </w:rPr>
      </w:pPr>
      <w:r>
        <w:rPr>
          <w:rFonts w:hint="default"/>
          <w:lang w:val="en-US" w:eastAsia="zh-CN"/>
        </w:rPr>
        <w:t>避免对孩子的自伤行为进行批评、羞辱或惩罚，这可能会加剧他们的心理困扰，并阻碍开放沟通的桥梁。</w:t>
      </w:r>
    </w:p>
    <w:p w14:paraId="6DBB533A">
      <w:pPr>
        <w:rPr>
          <w:rFonts w:hint="default"/>
          <w:lang w:val="en-US" w:eastAsia="zh-CN"/>
        </w:rPr>
      </w:pPr>
    </w:p>
    <w:p w14:paraId="606DF33C">
      <w:pPr>
        <w:rPr>
          <w:rFonts w:hint="default"/>
          <w:lang w:val="en-US" w:eastAsia="zh-CN"/>
        </w:rPr>
      </w:pPr>
    </w:p>
    <w:p w14:paraId="0347FFB4">
      <w:pPr>
        <w:rPr>
          <w:rFonts w:hint="default"/>
          <w:lang w:val="en-US" w:eastAsia="zh-CN"/>
        </w:rPr>
      </w:pPr>
    </w:p>
    <w:p w14:paraId="06CD8823">
      <w:pPr>
        <w:rPr>
          <w:rFonts w:hint="default"/>
          <w:lang w:val="en-US" w:eastAsia="zh-CN"/>
        </w:rPr>
      </w:pPr>
    </w:p>
    <w:p w14:paraId="694411EB">
      <w:pPr>
        <w:rPr>
          <w:rFonts w:hint="default"/>
          <w:lang w:val="en-US" w:eastAsia="zh-CN"/>
        </w:rPr>
      </w:pPr>
      <w:r>
        <w:rPr>
          <w:rFonts w:hint="default"/>
          <w:lang w:val="en-US" w:eastAsia="zh-CN"/>
        </w:rPr>
        <w:t>4. 寻求专业帮助：</w:t>
      </w:r>
    </w:p>
    <w:p w14:paraId="13A13452">
      <w:pPr>
        <w:rPr>
          <w:rFonts w:hint="default"/>
          <w:lang w:val="en-US" w:eastAsia="zh-CN"/>
        </w:rPr>
      </w:pPr>
    </w:p>
    <w:p w14:paraId="7766CF66">
      <w:pPr>
        <w:rPr>
          <w:rFonts w:hint="default"/>
          <w:lang w:val="en-US" w:eastAsia="zh-CN"/>
        </w:rPr>
      </w:pPr>
      <w:r>
        <w:rPr>
          <w:rFonts w:hint="default"/>
          <w:lang w:val="en-US" w:eastAsia="zh-CN"/>
        </w:rPr>
        <w:t>如果自伤行为严重或持续存在，应及时寻求心理健康专业人士的帮助。他们可以提供适当的评估、诊断和治疗，如认知行为疗法或辩证行为疗法。</w:t>
      </w:r>
    </w:p>
    <w:p w14:paraId="7999365B">
      <w:pPr>
        <w:rPr>
          <w:rFonts w:hint="default"/>
          <w:lang w:val="en-US" w:eastAsia="zh-CN"/>
        </w:rPr>
      </w:pPr>
    </w:p>
    <w:p w14:paraId="35FC9494">
      <w:pPr>
        <w:rPr>
          <w:rFonts w:hint="default"/>
          <w:lang w:val="en-US" w:eastAsia="zh-CN"/>
        </w:rPr>
      </w:pPr>
    </w:p>
    <w:p w14:paraId="4F2E6871">
      <w:pPr>
        <w:rPr>
          <w:rFonts w:hint="default"/>
          <w:lang w:val="en-US" w:eastAsia="zh-CN"/>
        </w:rPr>
      </w:pPr>
    </w:p>
    <w:p w14:paraId="06FB7F9C">
      <w:pPr>
        <w:rPr>
          <w:rFonts w:hint="default"/>
          <w:lang w:val="en-US" w:eastAsia="zh-CN"/>
        </w:rPr>
      </w:pPr>
    </w:p>
    <w:p w14:paraId="772A3547">
      <w:pPr>
        <w:rPr>
          <w:rFonts w:hint="default"/>
          <w:lang w:val="en-US" w:eastAsia="zh-CN"/>
        </w:rPr>
      </w:pPr>
      <w:r>
        <w:rPr>
          <w:rFonts w:hint="default"/>
          <w:lang w:val="en-US" w:eastAsia="zh-CN"/>
        </w:rPr>
        <w:t>5. 教育与预防：</w:t>
      </w:r>
    </w:p>
    <w:p w14:paraId="13A9AE5B">
      <w:pPr>
        <w:rPr>
          <w:rFonts w:hint="default"/>
          <w:lang w:val="en-US" w:eastAsia="zh-CN"/>
        </w:rPr>
      </w:pPr>
    </w:p>
    <w:p w14:paraId="74F6F530">
      <w:pPr>
        <w:rPr>
          <w:rFonts w:hint="default"/>
          <w:lang w:val="en-US" w:eastAsia="zh-CN"/>
        </w:rPr>
      </w:pPr>
      <w:r>
        <w:rPr>
          <w:rFonts w:hint="default"/>
          <w:lang w:val="en-US" w:eastAsia="zh-CN"/>
        </w:rPr>
        <w:t>教育孩子健康的情绪表达方式，如通过艺术、运动或写作来释放情绪。同时，教导他们如何识别和应对压力，以及如何建立积极的人际关系和自我形象。</w:t>
      </w:r>
    </w:p>
    <w:p w14:paraId="39FADFB2">
      <w:pPr>
        <w:rPr>
          <w:rFonts w:hint="default"/>
          <w:lang w:val="en-US" w:eastAsia="zh-CN"/>
        </w:rPr>
      </w:pPr>
    </w:p>
    <w:p w14:paraId="4C6C4A2B">
      <w:pPr>
        <w:rPr>
          <w:rFonts w:hint="default"/>
          <w:lang w:val="en-US" w:eastAsia="zh-CN"/>
        </w:rPr>
      </w:pPr>
    </w:p>
    <w:p w14:paraId="4131AF82">
      <w:pPr>
        <w:rPr>
          <w:rFonts w:hint="default"/>
          <w:lang w:val="en-US" w:eastAsia="zh-CN"/>
        </w:rPr>
      </w:pPr>
    </w:p>
    <w:p w14:paraId="696B142D">
      <w:pPr>
        <w:rPr>
          <w:rFonts w:hint="default"/>
          <w:lang w:val="en-US" w:eastAsia="zh-CN"/>
        </w:rPr>
      </w:pPr>
    </w:p>
    <w:p w14:paraId="71CB3792">
      <w:pPr>
        <w:rPr>
          <w:rFonts w:hint="default"/>
          <w:lang w:val="en-US" w:eastAsia="zh-CN"/>
        </w:rPr>
      </w:pPr>
      <w:r>
        <w:rPr>
          <w:rFonts w:hint="default"/>
          <w:lang w:val="en-US" w:eastAsia="zh-CN"/>
        </w:rPr>
        <w:t>6. 提供支持与关爱：</w:t>
      </w:r>
    </w:p>
    <w:p w14:paraId="4735F265">
      <w:pPr>
        <w:rPr>
          <w:rFonts w:hint="default"/>
          <w:lang w:val="en-US" w:eastAsia="zh-CN"/>
        </w:rPr>
      </w:pPr>
    </w:p>
    <w:p w14:paraId="7CA0D66A">
      <w:pPr>
        <w:rPr>
          <w:rFonts w:hint="default"/>
          <w:lang w:val="en-US" w:eastAsia="zh-CN"/>
        </w:rPr>
      </w:pPr>
      <w:r>
        <w:rPr>
          <w:rFonts w:hint="default"/>
          <w:lang w:val="en-US" w:eastAsia="zh-CN"/>
        </w:rPr>
        <w:t>让孩子感受到家庭的温暖和支持，让他们知道无论遇到什么困难，都有人愿意陪伴他们一起面对。</w:t>
      </w:r>
    </w:p>
    <w:p w14:paraId="3EA0A096">
      <w:pPr>
        <w:rPr>
          <w:rFonts w:hint="default"/>
          <w:lang w:val="en-US" w:eastAsia="zh-CN"/>
        </w:rPr>
      </w:pPr>
    </w:p>
    <w:p w14:paraId="02A79171">
      <w:pPr>
        <w:rPr>
          <w:rFonts w:hint="default"/>
          <w:lang w:val="en-US" w:eastAsia="zh-CN"/>
        </w:rPr>
      </w:pPr>
    </w:p>
    <w:p w14:paraId="796E6009">
      <w:pPr>
        <w:rPr>
          <w:rFonts w:hint="default"/>
          <w:lang w:val="en-US" w:eastAsia="zh-CN"/>
        </w:rPr>
      </w:pPr>
    </w:p>
    <w:p w14:paraId="602FC8B6">
      <w:pPr>
        <w:rPr>
          <w:rFonts w:hint="default"/>
          <w:lang w:val="en-US" w:eastAsia="zh-CN"/>
        </w:rPr>
      </w:pPr>
    </w:p>
    <w:p w14:paraId="6301268E">
      <w:pPr>
        <w:rPr>
          <w:rFonts w:hint="default"/>
          <w:lang w:val="en-US" w:eastAsia="zh-CN"/>
        </w:rPr>
      </w:pPr>
      <w:r>
        <w:rPr>
          <w:rFonts w:hint="default"/>
          <w:lang w:val="en-US" w:eastAsia="zh-CN"/>
        </w:rPr>
        <w:t>7. 监督与引导：</w:t>
      </w:r>
    </w:p>
    <w:p w14:paraId="2D3C9D92">
      <w:pPr>
        <w:rPr>
          <w:rFonts w:hint="default"/>
          <w:lang w:val="en-US" w:eastAsia="zh-CN"/>
        </w:rPr>
      </w:pPr>
    </w:p>
    <w:p w14:paraId="55AD7CF0">
      <w:pPr>
        <w:rPr>
          <w:rFonts w:hint="default"/>
          <w:lang w:val="en-US" w:eastAsia="zh-CN"/>
        </w:rPr>
      </w:pPr>
      <w:r>
        <w:rPr>
          <w:rFonts w:hint="default"/>
          <w:lang w:val="en-US" w:eastAsia="zh-CN"/>
        </w:rPr>
        <w:t>在确保孩子安全的前提下，适度监督孩子的行为，避免他们接触可能引发自伤的工具或物品。同时，引导他们寻找更健康的应对策略。</w:t>
      </w:r>
    </w:p>
    <w:p w14:paraId="20D67575">
      <w:pPr>
        <w:rPr>
          <w:rFonts w:hint="default"/>
          <w:lang w:val="en-US" w:eastAsia="zh-CN"/>
        </w:rPr>
      </w:pPr>
    </w:p>
    <w:p w14:paraId="2C135FED">
      <w:pPr>
        <w:rPr>
          <w:rFonts w:hint="default"/>
          <w:lang w:val="en-US" w:eastAsia="zh-CN"/>
        </w:rPr>
      </w:pPr>
    </w:p>
    <w:p w14:paraId="420BE74B">
      <w:pPr>
        <w:rPr>
          <w:rFonts w:hint="default"/>
          <w:lang w:val="en-US" w:eastAsia="zh-CN"/>
        </w:rPr>
      </w:pPr>
    </w:p>
    <w:p w14:paraId="6E7FF25D">
      <w:pPr>
        <w:rPr>
          <w:rFonts w:hint="default"/>
          <w:lang w:val="en-US" w:eastAsia="zh-CN"/>
        </w:rPr>
      </w:pPr>
    </w:p>
    <w:p w14:paraId="60CD8A75">
      <w:pPr>
        <w:rPr>
          <w:rFonts w:hint="default"/>
          <w:lang w:val="en-US" w:eastAsia="zh-CN"/>
        </w:rPr>
      </w:pPr>
      <w:r>
        <w:rPr>
          <w:rFonts w:hint="default"/>
          <w:lang w:val="en-US" w:eastAsia="zh-CN"/>
        </w:rPr>
        <w:t>8. 持续关注与耐心：</w:t>
      </w:r>
    </w:p>
    <w:p w14:paraId="3E18C80C">
      <w:pPr>
        <w:rPr>
          <w:rFonts w:hint="default"/>
          <w:lang w:val="en-US" w:eastAsia="zh-CN"/>
        </w:rPr>
      </w:pPr>
    </w:p>
    <w:p w14:paraId="341F2D20">
      <w:pPr>
        <w:rPr>
          <w:rFonts w:hint="default"/>
          <w:lang w:val="en-US" w:eastAsia="zh-CN"/>
        </w:rPr>
      </w:pPr>
      <w:r>
        <w:rPr>
          <w:rFonts w:hint="default"/>
          <w:lang w:val="en-US" w:eastAsia="zh-CN"/>
        </w:rPr>
        <w:t>自伤行为的改善可能需要时间，家长需要保持耐心，持续关注孩子的情绪变化，并根据需要调整引导策略。</w:t>
      </w:r>
    </w:p>
    <w:p w14:paraId="34E95277">
      <w:pPr>
        <w:rPr>
          <w:rFonts w:hint="default"/>
          <w:lang w:val="en-US" w:eastAsia="zh-CN"/>
        </w:rPr>
      </w:pPr>
    </w:p>
    <w:p w14:paraId="07818EA0">
      <w:pPr>
        <w:rPr>
          <w:rFonts w:hint="default"/>
          <w:lang w:val="en-US" w:eastAsia="zh-CN"/>
        </w:rPr>
      </w:pPr>
    </w:p>
    <w:p w14:paraId="6D60A7DB">
      <w:pPr>
        <w:rPr>
          <w:rFonts w:hint="default"/>
          <w:lang w:val="en-US" w:eastAsia="zh-CN"/>
        </w:rPr>
      </w:pPr>
    </w:p>
    <w:p w14:paraId="39328B50">
      <w:pPr>
        <w:rPr>
          <w:rFonts w:hint="default"/>
          <w:lang w:val="en-US" w:eastAsia="zh-CN"/>
        </w:rPr>
      </w:pPr>
    </w:p>
    <w:p w14:paraId="425CF8CC">
      <w:pPr>
        <w:rPr>
          <w:rFonts w:hint="default"/>
          <w:lang w:val="en-US" w:eastAsia="zh-CN"/>
        </w:rPr>
      </w:pPr>
      <w:r>
        <w:rPr>
          <w:rFonts w:hint="default"/>
          <w:lang w:val="en-US" w:eastAsia="zh-CN"/>
        </w:rPr>
        <w:t>记住，每个孩子的情况都是独特的，因此需要个性化的方法来理解和应对自伤行为。专业的心理健康服务提供者可以为家长提供指导和支持，帮助他们更有效地支持孩子。"</w:t>
      </w:r>
    </w:p>
    <w:p w14:paraId="6FE1F661">
      <w:pPr>
        <w:rPr>
          <w:rFonts w:hint="default"/>
          <w:lang w:val="en-US" w:eastAsia="zh-CN"/>
        </w:rPr>
      </w:pPr>
      <w:r>
        <w:rPr>
          <w:rFonts w:hint="default"/>
          <w:lang w:val="en-US" w:eastAsia="zh-CN"/>
        </w:rPr>
        <w:t>不</w:t>
      </w:r>
    </w:p>
    <w:p w14:paraId="51FF81E6">
      <w:pPr>
        <w:rPr>
          <w:rFonts w:hint="default"/>
          <w:lang w:val="en-US" w:eastAsia="zh-CN"/>
        </w:rPr>
      </w:pPr>
      <w:r>
        <w:rPr>
          <w:rFonts w:hint="default"/>
          <w:lang w:val="en-US" w:eastAsia="zh-CN"/>
        </w:rPr>
        <w:t>"孩子的自伤行为是一个令人担忧和困惑的现象，从心理学角度可以有以下一些理解：</w:t>
      </w:r>
    </w:p>
    <w:p w14:paraId="498CB374">
      <w:pPr>
        <w:rPr>
          <w:rFonts w:hint="default"/>
          <w:lang w:val="en-US" w:eastAsia="zh-CN"/>
        </w:rPr>
      </w:pPr>
    </w:p>
    <w:p w14:paraId="449BB458">
      <w:pPr>
        <w:rPr>
          <w:rFonts w:hint="default"/>
          <w:lang w:val="en-US" w:eastAsia="zh-CN"/>
        </w:rPr>
      </w:pPr>
      <w:r>
        <w:rPr>
          <w:rFonts w:hint="default"/>
          <w:lang w:val="en-US" w:eastAsia="zh-CN"/>
        </w:rPr>
        <w:t>从心理动机来看，孩子可能通过自伤来释放内心难以承受的情绪压力，如焦虑、抑郁、愤怒等。他们可能缺乏更健康有效的情绪调节方式，而自伤成为了一种极端的出口。</w:t>
      </w:r>
    </w:p>
    <w:p w14:paraId="0B03CCA9">
      <w:pPr>
        <w:rPr>
          <w:rFonts w:hint="default"/>
          <w:lang w:val="en-US" w:eastAsia="zh-CN"/>
        </w:rPr>
      </w:pPr>
    </w:p>
    <w:p w14:paraId="124FC7D5">
      <w:pPr>
        <w:rPr>
          <w:rFonts w:hint="default"/>
          <w:lang w:val="en-US" w:eastAsia="zh-CN"/>
        </w:rPr>
      </w:pPr>
      <w:r>
        <w:rPr>
          <w:rFonts w:hint="default"/>
          <w:lang w:val="en-US" w:eastAsia="zh-CN"/>
        </w:rPr>
        <w:t>这可能源于孩子内心的痛苦无法通过言语表达，或者觉得无人真正理解他们的感受。</w:t>
      </w:r>
    </w:p>
    <w:p w14:paraId="58FCC583">
      <w:pPr>
        <w:rPr>
          <w:rFonts w:hint="default"/>
          <w:lang w:val="en-US" w:eastAsia="zh-CN"/>
        </w:rPr>
      </w:pPr>
    </w:p>
    <w:p w14:paraId="345A34F4">
      <w:pPr>
        <w:rPr>
          <w:rFonts w:hint="default"/>
          <w:lang w:val="en-US" w:eastAsia="zh-CN"/>
        </w:rPr>
      </w:pPr>
      <w:r>
        <w:rPr>
          <w:rFonts w:hint="default"/>
          <w:lang w:val="en-US" w:eastAsia="zh-CN"/>
        </w:rPr>
        <w:t>在心理发展方面，孩子可能正处于自我认知和自我探索的阶段，自伤行为可能是他们试图寻找自我存在感或试图控制某些无法掌控局面的一种方式。</w:t>
      </w:r>
    </w:p>
    <w:p w14:paraId="67D87ABA">
      <w:pPr>
        <w:rPr>
          <w:rFonts w:hint="default"/>
          <w:lang w:val="en-US" w:eastAsia="zh-CN"/>
        </w:rPr>
      </w:pPr>
    </w:p>
    <w:p w14:paraId="4B5B9E89">
      <w:pPr>
        <w:rPr>
          <w:rFonts w:hint="default"/>
          <w:lang w:val="en-US" w:eastAsia="zh-CN"/>
        </w:rPr>
      </w:pPr>
      <w:r>
        <w:rPr>
          <w:rFonts w:hint="default"/>
          <w:lang w:val="en-US" w:eastAsia="zh-CN"/>
        </w:rPr>
        <w:t>也有可能是孩子受到了外界不良信息或群体的影响，错误地认为这是一种可以被接受的行为。</w:t>
      </w:r>
    </w:p>
    <w:p w14:paraId="299E9841">
      <w:pPr>
        <w:rPr>
          <w:rFonts w:hint="default"/>
          <w:lang w:val="en-US" w:eastAsia="zh-CN"/>
        </w:rPr>
      </w:pPr>
    </w:p>
    <w:p w14:paraId="490B6FAC">
      <w:pPr>
        <w:rPr>
          <w:rFonts w:hint="default"/>
          <w:lang w:val="en-US" w:eastAsia="zh-CN"/>
        </w:rPr>
      </w:pPr>
      <w:r>
        <w:rPr>
          <w:rFonts w:hint="default"/>
          <w:lang w:val="en-US" w:eastAsia="zh-CN"/>
        </w:rPr>
        <w:t>作为家长，正确引导孩子至关重要。</w:t>
      </w:r>
    </w:p>
    <w:p w14:paraId="557390CE">
      <w:pPr>
        <w:rPr>
          <w:rFonts w:hint="default"/>
          <w:lang w:val="en-US" w:eastAsia="zh-CN"/>
        </w:rPr>
      </w:pPr>
    </w:p>
    <w:p w14:paraId="46883685">
      <w:pPr>
        <w:rPr>
          <w:rFonts w:hint="default"/>
          <w:lang w:val="en-US" w:eastAsia="zh-CN"/>
        </w:rPr>
      </w:pPr>
      <w:r>
        <w:rPr>
          <w:rFonts w:hint="default"/>
          <w:lang w:val="en-US" w:eastAsia="zh-CN"/>
        </w:rPr>
        <w:t>首先，要保持冷静和理解，不要惊慌失措或过度指责孩子，这可能会让孩子更加封闭自己。创造一个安全、信任的沟通环境，让孩子愿意敞开心扉，分享他们内心的痛苦和困惑。</w:t>
      </w:r>
    </w:p>
    <w:p w14:paraId="1FB20D22">
      <w:pPr>
        <w:rPr>
          <w:rFonts w:hint="default"/>
          <w:lang w:val="en-US" w:eastAsia="zh-CN"/>
        </w:rPr>
      </w:pPr>
    </w:p>
    <w:p w14:paraId="30720EDD">
      <w:pPr>
        <w:rPr>
          <w:rFonts w:hint="default"/>
          <w:lang w:val="en-US" w:eastAsia="zh-CN"/>
        </w:rPr>
      </w:pPr>
      <w:r>
        <w:rPr>
          <w:rFonts w:hint="default"/>
          <w:lang w:val="en-US" w:eastAsia="zh-CN"/>
        </w:rPr>
        <w:t>要帮助孩子学会更健康的情绪调节方式。可以教导他们通过运动、绘画、写作等方式来表达情绪，而不是通过伤害自己的身体。</w:t>
      </w:r>
    </w:p>
    <w:p w14:paraId="61D1AF5C">
      <w:pPr>
        <w:rPr>
          <w:rFonts w:hint="default"/>
          <w:lang w:val="en-US" w:eastAsia="zh-CN"/>
        </w:rPr>
      </w:pPr>
    </w:p>
    <w:p w14:paraId="129007B0">
      <w:pPr>
        <w:rPr>
          <w:rFonts w:hint="default"/>
          <w:lang w:val="en-US" w:eastAsia="zh-CN"/>
        </w:rPr>
      </w:pPr>
      <w:r>
        <w:rPr>
          <w:rFonts w:hint="default"/>
          <w:lang w:val="en-US" w:eastAsia="zh-CN"/>
        </w:rPr>
        <w:t>同时，家长也要以身作则，展示如何以积极的方式应对压力和负面情绪。 关注孩子的心理健康，如有必要，寻求专业心理咨询师的帮助。</w:t>
      </w:r>
    </w:p>
    <w:p w14:paraId="1F056278">
      <w:pPr>
        <w:rPr>
          <w:rFonts w:hint="default"/>
          <w:lang w:val="en-US" w:eastAsia="zh-CN"/>
        </w:rPr>
      </w:pPr>
    </w:p>
    <w:p w14:paraId="276A2121">
      <w:pPr>
        <w:rPr>
          <w:rFonts w:hint="default"/>
          <w:lang w:val="en-US" w:eastAsia="zh-CN"/>
        </w:rPr>
      </w:pPr>
      <w:r>
        <w:rPr>
          <w:rFonts w:hint="default"/>
          <w:lang w:val="en-US" w:eastAsia="zh-CN"/>
        </w:rPr>
        <w:t>心理咨询师可以更深入地了解孩子的内心世界，提供针对性的治疗和建议。</w:t>
      </w:r>
    </w:p>
    <w:p w14:paraId="306114A6">
      <w:pPr>
        <w:rPr>
          <w:rFonts w:hint="default"/>
          <w:lang w:val="en-US" w:eastAsia="zh-CN"/>
        </w:rPr>
      </w:pPr>
    </w:p>
    <w:p w14:paraId="40928F54">
      <w:pPr>
        <w:rPr>
          <w:rFonts w:hint="default"/>
          <w:lang w:val="en-US" w:eastAsia="zh-CN"/>
        </w:rPr>
      </w:pPr>
      <w:r>
        <w:rPr>
          <w:rFonts w:hint="default"/>
          <w:lang w:val="en-US" w:eastAsia="zh-CN"/>
        </w:rPr>
        <w:t>鼓励孩子建立良好的人际关系，拥有支持系统。朋友和亲人的关心和理解能让孩子感到温暖和被接纳，减少孤独感和无助感。</w:t>
      </w:r>
    </w:p>
    <w:p w14:paraId="2A34ACF9">
      <w:pPr>
        <w:rPr>
          <w:rFonts w:hint="default"/>
          <w:lang w:val="en-US" w:eastAsia="zh-CN"/>
        </w:rPr>
      </w:pPr>
    </w:p>
    <w:p w14:paraId="2EB41F3E">
      <w:pPr>
        <w:rPr>
          <w:rFonts w:hint="default"/>
          <w:lang w:val="en-US" w:eastAsia="zh-CN"/>
        </w:rPr>
      </w:pPr>
      <w:r>
        <w:rPr>
          <w:rFonts w:hint="default"/>
          <w:lang w:val="en-US" w:eastAsia="zh-CN"/>
        </w:rPr>
        <w:t>家长也要审视自身的教育方式和家庭环境。是否存在过度压力、批评或忽视等情况，努力营造一个温暖、和谐、充满爱的家庭氛围。</w:t>
      </w:r>
    </w:p>
    <w:p w14:paraId="7D1D999D">
      <w:pPr>
        <w:rPr>
          <w:rFonts w:hint="default"/>
          <w:lang w:val="en-US" w:eastAsia="zh-CN"/>
        </w:rPr>
      </w:pPr>
    </w:p>
    <w:p w14:paraId="45DF0445">
      <w:pPr>
        <w:rPr>
          <w:rFonts w:hint="default"/>
          <w:lang w:val="en-US" w:eastAsia="zh-CN"/>
        </w:rPr>
      </w:pPr>
      <w:r>
        <w:rPr>
          <w:rFonts w:hint="default"/>
          <w:lang w:val="en-US" w:eastAsia="zh-CN"/>
        </w:rPr>
        <w:t>此外，要关注孩子的日常行为和情绪变化，及时发现问题并给予关心和支持。教导孩子自我保护和珍惜自己的身体，让他们明白自伤行为不是解决问题的正确途径。</w:t>
      </w:r>
    </w:p>
    <w:p w14:paraId="5324FA08">
      <w:pPr>
        <w:rPr>
          <w:rFonts w:hint="default"/>
          <w:lang w:val="en-US" w:eastAsia="zh-CN"/>
        </w:rPr>
      </w:pPr>
    </w:p>
    <w:p w14:paraId="5BD3B8A5">
      <w:pPr>
        <w:rPr>
          <w:rFonts w:hint="default"/>
          <w:lang w:val="en-US" w:eastAsia="zh-CN"/>
        </w:rPr>
      </w:pPr>
      <w:r>
        <w:rPr>
          <w:rFonts w:hint="default"/>
          <w:lang w:val="en-US" w:eastAsia="zh-CN"/>
        </w:rPr>
        <w:t>总之，理解孩子的自伤行为背后的心理学原因，以爱和耐心去引导他们，帮助他们建立健康的心理和行为模式，是家长在面对孩子自伤行为时应尽的责任和努力。</w:t>
      </w:r>
    </w:p>
    <w:p w14:paraId="58DC167F">
      <w:pPr>
        <w:rPr>
          <w:rFonts w:hint="default"/>
          <w:lang w:val="en-US" w:eastAsia="zh-CN"/>
        </w:rPr>
      </w:pPr>
    </w:p>
    <w:p w14:paraId="08B83C06">
      <w:pPr>
        <w:rPr>
          <w:rFonts w:hint="default"/>
          <w:lang w:val="en-US" w:eastAsia="zh-CN"/>
        </w:rPr>
      </w:pPr>
      <w:r>
        <w:rPr>
          <w:rFonts w:hint="default"/>
          <w:lang w:val="en-US" w:eastAsia="zh-CN"/>
        </w:rPr>
        <w:t>这是一个需要时间和耐心的过程，但通过正确的引导和支持，孩子能够逐渐走出困境，拥有更健康快乐的人生。"</w:t>
      </w:r>
    </w:p>
    <w:p w14:paraId="27B5DB33">
      <w:pPr>
        <w:rPr>
          <w:rFonts w:hint="default"/>
          <w:lang w:val="en-US" w:eastAsia="zh-CN"/>
        </w:rPr>
      </w:pPr>
      <w:r>
        <w:rPr>
          <w:rFonts w:hint="default"/>
          <w:lang w:val="en-US" w:eastAsia="zh-CN"/>
        </w:rPr>
        <w:t>不生下来就没事了</w:t>
      </w:r>
    </w:p>
    <w:p w14:paraId="6D78DB4D">
      <w:pPr>
        <w:rPr>
          <w:rFonts w:hint="default"/>
          <w:lang w:val="en-US" w:eastAsia="zh-CN"/>
        </w:rPr>
      </w:pPr>
      <w:r>
        <w:rPr>
          <w:rFonts w:hint="default"/>
          <w:lang w:val="en-US" w:eastAsia="zh-CN"/>
        </w:rPr>
        <w:t>"从心理学角度看，孩子的自伤行为是一个复杂的现象，它可能源自多种心理、情绪和环境因素。自伤行为是指个体故意对自己造成身体伤害的行为，如划伤皮肤、敲打身体部位等，通常是作为一种应对重压、情绪困扰或心理痛苦的手段。重要的是，这种行为通常是孩子试图处理他们所感受到的内在痛苦的一种方式，而不是想要结束生命的表现。</w:t>
      </w:r>
    </w:p>
    <w:p w14:paraId="343A988A">
      <w:pPr>
        <w:rPr>
          <w:rFonts w:hint="default"/>
          <w:lang w:val="en-US" w:eastAsia="zh-CN"/>
        </w:rPr>
      </w:pPr>
      <w:r>
        <w:rPr>
          <w:rFonts w:hint="default"/>
          <w:lang w:val="en-US" w:eastAsia="zh-CN"/>
        </w:rPr>
        <w:t>理解自伤行为的原因</w:t>
      </w:r>
    </w:p>
    <w:p w14:paraId="2526AE14">
      <w:pPr>
        <w:rPr>
          <w:rFonts w:hint="default"/>
          <w:lang w:val="en-US" w:eastAsia="zh-CN"/>
        </w:rPr>
      </w:pPr>
    </w:p>
    <w:p w14:paraId="1F82659B">
      <w:pPr>
        <w:rPr>
          <w:rFonts w:hint="default"/>
          <w:lang w:val="en-US" w:eastAsia="zh-CN"/>
        </w:rPr>
      </w:pPr>
    </w:p>
    <w:p w14:paraId="1017BFBB">
      <w:pPr>
        <w:rPr>
          <w:rFonts w:hint="default"/>
          <w:lang w:val="en-US" w:eastAsia="zh-CN"/>
        </w:rPr>
      </w:pPr>
      <w:r>
        <w:rPr>
          <w:rFonts w:hint="default"/>
          <w:lang w:val="en-US" w:eastAsia="zh-CN"/>
        </w:rPr>
        <w:t>情绪调节：有些孩子可能不知道如何有效地处理强烈的情绪，自伤行为可以暂时提供一种逃避感受或减轻情绪困扰的方式。</w:t>
      </w:r>
    </w:p>
    <w:p w14:paraId="168069B9">
      <w:pPr>
        <w:rPr>
          <w:rFonts w:hint="default"/>
          <w:lang w:val="en-US" w:eastAsia="zh-CN"/>
        </w:rPr>
      </w:pPr>
      <w:r>
        <w:rPr>
          <w:rFonts w:hint="default"/>
          <w:lang w:val="en-US" w:eastAsia="zh-CN"/>
        </w:rPr>
        <w:t>自我惩罚：一些孩子可能因为内疚、羞耻或自我价值感低下而自伤，作为一种自我惩罚的方式。</w:t>
      </w:r>
    </w:p>
    <w:p w14:paraId="7826513F">
      <w:pPr>
        <w:rPr>
          <w:rFonts w:hint="default"/>
          <w:lang w:val="en-US" w:eastAsia="zh-CN"/>
        </w:rPr>
      </w:pPr>
      <w:r>
        <w:rPr>
          <w:rFonts w:hint="default"/>
          <w:lang w:val="en-US" w:eastAsia="zh-CN"/>
        </w:rPr>
        <w:t>沟通需要：对于某些孩子来说，自伤可能是一种表达痛苦、求助或吸引注意的方式，尤其是在他们感觉无法用言语表达自己的感受时。</w:t>
      </w:r>
    </w:p>
    <w:p w14:paraId="4E336490">
      <w:pPr>
        <w:rPr>
          <w:rFonts w:hint="default"/>
          <w:lang w:val="en-US" w:eastAsia="zh-CN"/>
        </w:rPr>
      </w:pPr>
      <w:r>
        <w:rPr>
          <w:rFonts w:hint="default"/>
          <w:lang w:val="en-US" w:eastAsia="zh-CN"/>
        </w:rPr>
        <w:t>控制感恢复：在感觉到生活中缺乏控制或经历不可预测的情况时，自伤可能被视为一种恢复个人控制感的方式。</w:t>
      </w:r>
    </w:p>
    <w:p w14:paraId="3D7942BE">
      <w:pPr>
        <w:rPr>
          <w:rFonts w:hint="default"/>
          <w:lang w:val="en-US" w:eastAsia="zh-CN"/>
        </w:rPr>
      </w:pPr>
    </w:p>
    <w:p w14:paraId="051F93BF">
      <w:pPr>
        <w:rPr>
          <w:rFonts w:hint="default"/>
          <w:lang w:val="en-US" w:eastAsia="zh-CN"/>
        </w:rPr>
      </w:pPr>
      <w:r>
        <w:rPr>
          <w:rFonts w:hint="default"/>
          <w:lang w:val="en-US" w:eastAsia="zh-CN"/>
        </w:rPr>
        <w:t>如何正确引导</w:t>
      </w:r>
    </w:p>
    <w:p w14:paraId="4541C96F">
      <w:pPr>
        <w:rPr>
          <w:rFonts w:hint="default"/>
          <w:lang w:val="en-US" w:eastAsia="zh-CN"/>
        </w:rPr>
      </w:pPr>
    </w:p>
    <w:p w14:paraId="0CE74508">
      <w:pPr>
        <w:rPr>
          <w:rFonts w:hint="default"/>
          <w:lang w:val="en-US" w:eastAsia="zh-CN"/>
        </w:rPr>
      </w:pPr>
    </w:p>
    <w:p w14:paraId="360CB0FC">
      <w:pPr>
        <w:rPr>
          <w:rFonts w:hint="default"/>
          <w:lang w:val="en-US" w:eastAsia="zh-CN"/>
        </w:rPr>
      </w:pPr>
      <w:r>
        <w:rPr>
          <w:rFonts w:hint="default"/>
          <w:lang w:val="en-US" w:eastAsia="zh-CN"/>
        </w:rPr>
        <w:t>建立开放的沟通：创造一个安全、无评判的环境，鼓励孩子表达自己的感受和遭遇。倾听比说教更重要。</w:t>
      </w:r>
    </w:p>
    <w:p w14:paraId="329BFB75">
      <w:pPr>
        <w:rPr>
          <w:rFonts w:hint="default"/>
          <w:lang w:val="en-US" w:eastAsia="zh-CN"/>
        </w:rPr>
      </w:pPr>
      <w:r>
        <w:rPr>
          <w:rFonts w:hint="default"/>
          <w:lang w:val="en-US" w:eastAsia="zh-CN"/>
        </w:rPr>
        <w:t>寻求专业帮助：一旦发现孩子有自伤行为，应考虑寻求心理健康专家的帮助。专业的心理咨询师或治疗师能够提供针对性的支持和干预。</w:t>
      </w:r>
    </w:p>
    <w:p w14:paraId="712C4148">
      <w:pPr>
        <w:rPr>
          <w:rFonts w:hint="default"/>
          <w:lang w:val="en-US" w:eastAsia="zh-CN"/>
        </w:rPr>
      </w:pPr>
      <w:r>
        <w:rPr>
          <w:rFonts w:hint="default"/>
          <w:lang w:val="en-US" w:eastAsia="zh-CN"/>
        </w:rPr>
        <w:t>教授情绪调节技巧：帮助孩子学习健康的情绪管理和应对策略，如冥想、深呼吸、体育活动等，以替代自伤行为。</w:t>
      </w:r>
    </w:p>
    <w:p w14:paraId="7C9A93CD">
      <w:pPr>
        <w:rPr>
          <w:rFonts w:hint="default"/>
          <w:lang w:val="en-US" w:eastAsia="zh-CN"/>
        </w:rPr>
      </w:pPr>
      <w:r>
        <w:rPr>
          <w:rFonts w:hint="default"/>
          <w:lang w:val="en-US" w:eastAsia="zh-CN"/>
        </w:rPr>
        <w:t>加强家庭支持：强化家庭内的支持系统，确保孩子感受到爱、接纳和理解。家庭成员的支持对于孩子的恢复至关重要。</w:t>
      </w:r>
    </w:p>
    <w:p w14:paraId="35D6AEC4">
      <w:pPr>
        <w:rPr>
          <w:rFonts w:hint="default"/>
          <w:lang w:val="en-US" w:eastAsia="zh-CN"/>
        </w:rPr>
      </w:pPr>
      <w:r>
        <w:rPr>
          <w:rFonts w:hint="default"/>
          <w:lang w:val="en-US" w:eastAsia="zh-CN"/>
        </w:rPr>
        <w:t>关注孩子的社交环境：留意孩子的朋友圈和学校环境，防止欺凌行为的发生，同时鼓励孩子建立积极健康的人际关系。</w:t>
      </w:r>
    </w:p>
    <w:p w14:paraId="42DDAB53">
      <w:pPr>
        <w:rPr>
          <w:rFonts w:hint="default"/>
          <w:lang w:val="en-US" w:eastAsia="zh-CN"/>
        </w:rPr>
      </w:pPr>
      <w:r>
        <w:rPr>
          <w:rFonts w:hint="default"/>
          <w:lang w:val="en-US" w:eastAsia="zh-CN"/>
        </w:rPr>
        <w:t>设定良好的榜样：家长自身也应该采取健康的应对机制来处理压力和情绪，作为孩子的榜样。</w:t>
      </w:r>
    </w:p>
    <w:p w14:paraId="65AA284D">
      <w:pPr>
        <w:rPr>
          <w:rFonts w:hint="default"/>
          <w:lang w:val="en-US" w:eastAsia="zh-CN"/>
        </w:rPr>
      </w:pPr>
    </w:p>
    <w:p w14:paraId="24F3FCF5">
      <w:pPr>
        <w:rPr>
          <w:rFonts w:hint="default"/>
          <w:lang w:val="en-US" w:eastAsia="zh-CN"/>
        </w:rPr>
      </w:pPr>
      <w:r>
        <w:rPr>
          <w:rFonts w:hint="default"/>
          <w:lang w:val="en-US" w:eastAsia="zh-CN"/>
        </w:rPr>
        <w:t>重要的是，家长应认识到自伤行为是一个信号，表明孩子在某种程度上遇到了难以处理的问题。因此，及时、耐心、理解地介入和提供帮助是至关重要的。同时，保持耐心，理解孩子摆脱自伤行为可能需要时间，过程中的每一步进展都值得认可和鼓励。"</w:t>
      </w:r>
    </w:p>
    <w:p w14:paraId="6566E543">
      <w:pPr>
        <w:rPr>
          <w:rFonts w:hint="default"/>
          <w:lang w:val="en-US" w:eastAsia="zh-CN"/>
        </w:rPr>
      </w:pPr>
      <w:r>
        <w:rPr>
          <w:rFonts w:hint="default"/>
          <w:lang w:val="en-US" w:eastAsia="zh-CN"/>
        </w:rPr>
        <w:t>"能引导的家长的孩子不会自伤</w:t>
      </w:r>
    </w:p>
    <w:p w14:paraId="0028E0AB">
      <w:pPr>
        <w:rPr>
          <w:rFonts w:hint="default"/>
          <w:lang w:val="en-US" w:eastAsia="zh-CN"/>
        </w:rPr>
      </w:pPr>
    </w:p>
    <w:p w14:paraId="616FDDF1">
      <w:pPr>
        <w:rPr>
          <w:rFonts w:hint="default"/>
          <w:lang w:val="en-US" w:eastAsia="zh-CN"/>
        </w:rPr>
      </w:pPr>
      <w:r>
        <w:rPr>
          <w:rFonts w:hint="default"/>
          <w:lang w:val="en-US" w:eastAsia="zh-CN"/>
        </w:rPr>
        <w:t>自伤的孩子的家长绝对不会引导→_→</w:t>
      </w:r>
    </w:p>
    <w:p w14:paraId="7B50017C">
      <w:pPr>
        <w:rPr>
          <w:rFonts w:hint="default"/>
          <w:lang w:val="en-US" w:eastAsia="zh-CN"/>
        </w:rPr>
      </w:pPr>
    </w:p>
    <w:p w14:paraId="21373345">
      <w:pPr>
        <w:rPr>
          <w:rFonts w:hint="default"/>
          <w:lang w:val="en-US" w:eastAsia="zh-CN"/>
        </w:rPr>
      </w:pPr>
    </w:p>
    <w:p w14:paraId="0D99CD76">
      <w:pPr>
        <w:rPr>
          <w:rFonts w:hint="default"/>
          <w:lang w:val="en-US" w:eastAsia="zh-CN"/>
        </w:rPr>
      </w:pPr>
    </w:p>
    <w:p w14:paraId="152E1279">
      <w:pPr>
        <w:rPr>
          <w:rFonts w:hint="default"/>
          <w:lang w:val="en-US" w:eastAsia="zh-CN"/>
        </w:rPr>
      </w:pPr>
    </w:p>
    <w:p w14:paraId="348DDF08">
      <w:pPr>
        <w:rPr>
          <w:rFonts w:hint="default"/>
          <w:lang w:val="en-US" w:eastAsia="zh-CN"/>
        </w:rPr>
      </w:pPr>
      <w:r>
        <w:rPr>
          <w:rFonts w:hint="default"/>
          <w:lang w:val="en-US" w:eastAsia="zh-CN"/>
        </w:rPr>
        <w:t>没啥意义的问题"</w:t>
      </w:r>
    </w:p>
    <w:p w14:paraId="78E11CA2">
      <w:pPr>
        <w:rPr>
          <w:rFonts w:hint="default"/>
          <w:lang w:val="en-US" w:eastAsia="zh-CN"/>
        </w:rPr>
      </w:pPr>
      <w:r>
        <w:rPr>
          <w:rFonts w:hint="default"/>
          <w:lang w:val="en-US" w:eastAsia="zh-CN"/>
        </w:rPr>
        <w:t>当然是否定存在心理问题，责怪他太懒惰</w:t>
      </w:r>
    </w:p>
    <w:p w14:paraId="1470EF7C">
      <w:pPr>
        <w:rPr>
          <w:rFonts w:hint="default"/>
          <w:lang w:val="en-US" w:eastAsia="zh-CN"/>
        </w:rPr>
      </w:pPr>
      <w:r>
        <w:rPr>
          <w:rFonts w:hint="default"/>
          <w:lang w:val="en-US" w:eastAsia="zh-CN"/>
        </w:rPr>
        <w:t>"（1）堂吉诃德的形象</w:t>
      </w:r>
    </w:p>
    <w:p w14:paraId="0DD42CD3">
      <w:pPr>
        <w:rPr>
          <w:rFonts w:hint="default"/>
          <w:lang w:val="en-US" w:eastAsia="zh-CN"/>
        </w:rPr>
      </w:pPr>
    </w:p>
    <w:p w14:paraId="35D56768">
      <w:pPr>
        <w:rPr>
          <w:rFonts w:hint="default"/>
          <w:lang w:val="en-US" w:eastAsia="zh-CN"/>
        </w:rPr>
      </w:pPr>
      <w:r>
        <w:rPr>
          <w:rFonts w:hint="default"/>
          <w:lang w:val="en-US" w:eastAsia="zh-CN"/>
        </w:rPr>
        <w:t>①新旧观念交织下的复杂人物</w:t>
      </w:r>
    </w:p>
    <w:p w14:paraId="44FC81EE">
      <w:pPr>
        <w:rPr>
          <w:rFonts w:hint="default"/>
          <w:lang w:val="en-US" w:eastAsia="zh-CN"/>
        </w:rPr>
      </w:pPr>
    </w:p>
    <w:p w14:paraId="14215920">
      <w:pPr>
        <w:rPr>
          <w:rFonts w:hint="default"/>
          <w:lang w:val="en-US" w:eastAsia="zh-CN"/>
        </w:rPr>
      </w:pPr>
      <w:r>
        <w:rPr>
          <w:rFonts w:hint="default"/>
          <w:lang w:val="en-US" w:eastAsia="zh-CN"/>
        </w:rPr>
        <w:t>堂吉诃德身上既有落后的旧观念，又有文艺复兴时期的人文主义思想。</w:t>
      </w:r>
    </w:p>
    <w:p w14:paraId="3F52E4A8">
      <w:pPr>
        <w:rPr>
          <w:rFonts w:hint="default"/>
          <w:lang w:val="en-US" w:eastAsia="zh-CN"/>
        </w:rPr>
      </w:pPr>
    </w:p>
    <w:p w14:paraId="324CE147">
      <w:pPr>
        <w:rPr>
          <w:rFonts w:hint="default"/>
          <w:lang w:val="en-US" w:eastAsia="zh-CN"/>
        </w:rPr>
      </w:pPr>
      <w:r>
        <w:rPr>
          <w:rFonts w:hint="default"/>
          <w:lang w:val="en-US" w:eastAsia="zh-CN"/>
        </w:rPr>
        <w:t>堂吉诃德年近半百，唯一的爱好就是读骑士小说，为此而执迷不悟，找出破乱的甲胄和长矛，外出行侠仗义，不仅没有帮助别人，反而害人又害己，成为一个疯疯癫癫的旧骑士。</w:t>
      </w:r>
    </w:p>
    <w:p w14:paraId="23D5F34A">
      <w:pPr>
        <w:rPr>
          <w:rFonts w:hint="default"/>
          <w:lang w:val="en-US" w:eastAsia="zh-CN"/>
        </w:rPr>
      </w:pPr>
    </w:p>
    <w:p w14:paraId="642FBA64">
      <w:pPr>
        <w:rPr>
          <w:rFonts w:hint="default"/>
          <w:lang w:val="en-US" w:eastAsia="zh-CN"/>
        </w:rPr>
      </w:pPr>
      <w:r>
        <w:rPr>
          <w:rFonts w:hint="default"/>
          <w:lang w:val="en-US" w:eastAsia="zh-CN"/>
        </w:rPr>
        <w:t>但是，一旦他忘记了骑士小说，不提骑士道，他就见解精辟，学识丰富，俨然一位知识渊博、思想敏锐的学者，处处流露出人文主义的思想观点。"</w:t>
      </w:r>
    </w:p>
    <w:p w14:paraId="23E42EFA">
      <w:pPr>
        <w:rPr>
          <w:rFonts w:hint="default"/>
          <w:lang w:val="en-US" w:eastAsia="zh-CN"/>
        </w:rPr>
      </w:pPr>
      <w:r>
        <w:rPr>
          <w:rFonts w:hint="default"/>
          <w:lang w:val="en-US" w:eastAsia="zh-CN"/>
        </w:rPr>
        <w:t>"几年前，我在儿童医院看到一个小女孩，6岁，得了脑炎，父母扔下她跑了。</w:t>
      </w:r>
    </w:p>
    <w:p w14:paraId="17AE47C9">
      <w:pPr>
        <w:rPr>
          <w:rFonts w:hint="default"/>
          <w:lang w:val="en-US" w:eastAsia="zh-CN"/>
        </w:rPr>
      </w:pPr>
    </w:p>
    <w:p w14:paraId="59F6557E">
      <w:pPr>
        <w:rPr>
          <w:rFonts w:hint="default"/>
          <w:lang w:val="en-US" w:eastAsia="zh-CN"/>
        </w:rPr>
      </w:pPr>
      <w:r>
        <w:rPr>
          <w:rFonts w:hint="default"/>
          <w:lang w:val="en-US" w:eastAsia="zh-CN"/>
        </w:rPr>
        <w:t>医院没有放弃治疗，她逐步的康复了，虽然还没有达到出院标准，但是看的出来是好了，也没有留下明显的后遗症，已经又是个正常的活泼孩子。</w:t>
      </w:r>
    </w:p>
    <w:p w14:paraId="5949D053">
      <w:pPr>
        <w:rPr>
          <w:rFonts w:hint="default"/>
          <w:lang w:val="en-US" w:eastAsia="zh-CN"/>
        </w:rPr>
      </w:pPr>
    </w:p>
    <w:p w14:paraId="761A52F1">
      <w:pPr>
        <w:rPr>
          <w:rFonts w:hint="default"/>
          <w:lang w:val="en-US" w:eastAsia="zh-CN"/>
        </w:rPr>
      </w:pPr>
      <w:r>
        <w:rPr>
          <w:rFonts w:hint="default"/>
          <w:lang w:val="en-US" w:eastAsia="zh-CN"/>
        </w:rPr>
        <w:t>我见到她的时候，她一直紧紧跟着当班护士，她知道爸爸妈妈不要她了。护士很忙，只能抽空管管她。中午她自己去打一份饭吃掉，自己洗碗。午休的时候，我看见护士在水房教她洗衣服，说：“这些事你以后都要学着自己做起来。”她的换洗衣服都是几个护士从家里带来的。</w:t>
      </w:r>
    </w:p>
    <w:p w14:paraId="013B8177">
      <w:pPr>
        <w:rPr>
          <w:rFonts w:hint="default"/>
          <w:lang w:val="en-US" w:eastAsia="zh-CN"/>
        </w:rPr>
      </w:pPr>
    </w:p>
    <w:p w14:paraId="48D55FA3">
      <w:pPr>
        <w:rPr>
          <w:rFonts w:hint="default"/>
          <w:lang w:val="en-US" w:eastAsia="zh-CN"/>
        </w:rPr>
      </w:pPr>
      <w:r>
        <w:rPr>
          <w:rFonts w:hint="default"/>
          <w:lang w:val="en-US" w:eastAsia="zh-CN"/>
        </w:rPr>
        <w:t>过了几天她出院了，福利院接走的。"</w:t>
      </w:r>
    </w:p>
    <w:p w14:paraId="27569779">
      <w:pPr>
        <w:rPr>
          <w:rFonts w:hint="default"/>
          <w:lang w:val="en-US" w:eastAsia="zh-CN"/>
        </w:rPr>
      </w:pPr>
      <w:r>
        <w:rPr>
          <w:rFonts w:hint="default"/>
          <w:lang w:val="en-US" w:eastAsia="zh-CN"/>
        </w:rPr>
        <w:t>"2016年5月5日，广东省人民医院的陈仲伟医生被他25年前救治的患者砍成重伤，最终没有抢救过来。</w:t>
      </w:r>
    </w:p>
    <w:p w14:paraId="06FF46C2">
      <w:pPr>
        <w:rPr>
          <w:rFonts w:hint="default"/>
          <w:lang w:val="en-US" w:eastAsia="zh-CN"/>
        </w:rPr>
      </w:pPr>
    </w:p>
    <w:p w14:paraId="33625EAE">
      <w:pPr>
        <w:rPr>
          <w:rFonts w:hint="default"/>
          <w:lang w:val="en-US" w:eastAsia="zh-CN"/>
        </w:rPr>
      </w:pPr>
      <w:r>
        <w:rPr>
          <w:rFonts w:hint="default"/>
          <w:lang w:val="en-US" w:eastAsia="zh-CN"/>
        </w:rPr>
        <w:t>而被砍的原因确实因为陈医生25年前为“它”做的烤瓷牙变黄"</w:t>
      </w:r>
    </w:p>
    <w:p w14:paraId="5B427C8C">
      <w:pPr>
        <w:rPr>
          <w:rFonts w:hint="default"/>
          <w:lang w:val="en-US" w:eastAsia="zh-CN"/>
        </w:rPr>
      </w:pPr>
      <w:r>
        <w:rPr>
          <w:rFonts w:hint="default"/>
          <w:lang w:val="en-US" w:eastAsia="zh-CN"/>
        </w:rPr>
        <w:t>"一个五六岁的女孩儿，胳膊大面积烧伤，处理的很好，恢复的很好。</w:t>
      </w:r>
    </w:p>
    <w:p w14:paraId="44703EB8">
      <w:pPr>
        <w:rPr>
          <w:rFonts w:hint="default"/>
          <w:lang w:val="en-US" w:eastAsia="zh-CN"/>
        </w:rPr>
      </w:pPr>
    </w:p>
    <w:p w14:paraId="17D721DD">
      <w:pPr>
        <w:rPr>
          <w:rFonts w:hint="default"/>
          <w:lang w:val="en-US" w:eastAsia="zh-CN"/>
        </w:rPr>
      </w:pPr>
      <w:r>
        <w:rPr>
          <w:rFonts w:hint="default"/>
          <w:lang w:val="en-US" w:eastAsia="zh-CN"/>
        </w:rPr>
        <w:t>不学医的很难理解：大面积烧伤，孩子的筋膜，是会萎缩的，会限制胳膊的运动，必须重新切开处理，否则随着孩子长大，她的胳膊就会拐着，半残。</w:t>
      </w:r>
    </w:p>
    <w:p w14:paraId="48EC0D03">
      <w:pPr>
        <w:rPr>
          <w:rFonts w:hint="default"/>
          <w:lang w:val="en-US" w:eastAsia="zh-CN"/>
        </w:rPr>
      </w:pPr>
    </w:p>
    <w:p w14:paraId="0B408AD6">
      <w:pPr>
        <w:rPr>
          <w:rFonts w:hint="default"/>
          <w:lang w:val="en-US" w:eastAsia="zh-CN"/>
        </w:rPr>
      </w:pPr>
      <w:r>
        <w:rPr>
          <w:rFonts w:hint="default"/>
          <w:lang w:val="en-US" w:eastAsia="zh-CN"/>
        </w:rPr>
        <w:t>治疗窗口期很短，错过了，就永远回不来了。</w:t>
      </w:r>
    </w:p>
    <w:p w14:paraId="34E65CAA">
      <w:pPr>
        <w:rPr>
          <w:rFonts w:hint="default"/>
          <w:lang w:val="en-US" w:eastAsia="zh-CN"/>
        </w:rPr>
      </w:pPr>
    </w:p>
    <w:p w14:paraId="70BA0492">
      <w:pPr>
        <w:rPr>
          <w:rFonts w:hint="default"/>
          <w:lang w:val="en-US" w:eastAsia="zh-CN"/>
        </w:rPr>
      </w:pPr>
      <w:r>
        <w:rPr>
          <w:rFonts w:hint="default"/>
          <w:lang w:val="en-US" w:eastAsia="zh-CN"/>
        </w:rPr>
        <w:t>我们一屋子医生护士，反复劝说她爸爸，孩子爸爸坚决不同意手术，孩子都快好了，你们还要再切开一刀！当我傻呀！最终没有劝说成功，孩子就出院了。其结局已定，终生半残。</w:t>
      </w:r>
    </w:p>
    <w:p w14:paraId="4D50D2F2">
      <w:pPr>
        <w:rPr>
          <w:rFonts w:hint="default"/>
          <w:lang w:val="en-US" w:eastAsia="zh-CN"/>
        </w:rPr>
      </w:pPr>
    </w:p>
    <w:p w14:paraId="26F13A49">
      <w:pPr>
        <w:rPr>
          <w:rFonts w:hint="default"/>
          <w:lang w:val="en-US" w:eastAsia="zh-CN"/>
        </w:rPr>
      </w:pPr>
      <w:r>
        <w:rPr>
          <w:rFonts w:hint="default"/>
          <w:lang w:val="en-US" w:eastAsia="zh-CN"/>
        </w:rPr>
        <w:t>那是一个很懂事、很乖巧的女孩子</w:t>
      </w:r>
    </w:p>
    <w:p w14:paraId="3C750CA1">
      <w:pPr>
        <w:rPr>
          <w:rFonts w:hint="default"/>
          <w:lang w:val="en-US" w:eastAsia="zh-CN"/>
        </w:rPr>
      </w:pPr>
    </w:p>
    <w:p w14:paraId="5BA5AED2">
      <w:pPr>
        <w:rPr>
          <w:rFonts w:hint="default"/>
          <w:lang w:val="en-US" w:eastAsia="zh-CN"/>
        </w:rPr>
      </w:pPr>
      <w:r>
        <w:rPr>
          <w:rFonts w:hint="default"/>
          <w:lang w:val="en-US" w:eastAsia="zh-CN"/>
        </w:rPr>
        <w:t>在医院见过很多生死，但那个活着开心离开的女孩子，却成了心中的意难平！"</w:t>
      </w:r>
    </w:p>
    <w:p w14:paraId="0B2B6C47">
      <w:pPr>
        <w:rPr>
          <w:rFonts w:hint="default"/>
          <w:lang w:val="en-US" w:eastAsia="zh-CN"/>
        </w:rPr>
      </w:pPr>
      <w:r>
        <w:rPr>
          <w:rFonts w:hint="default"/>
          <w:lang w:val="en-US" w:eastAsia="zh-CN"/>
        </w:rPr>
        <w:t>"肺移植的病人，家里七拼八凑终于攒够了手术费，又在几乎要放弃的时候终于等到肺源。教授带着组里的四五个人忙活数个小时换掉老旧的坏肺。可怜的病人又在ICU艰难挣扎近2个月，历经出血、感染、心衰重重难关，家属一次次绝望又次次升起希望。在家里不多积蓄快见底的时候，病人终于踩着夕阳顺利出院。</w:t>
      </w:r>
    </w:p>
    <w:p w14:paraId="3DB32B70">
      <w:pPr>
        <w:rPr>
          <w:rFonts w:hint="default"/>
          <w:lang w:val="en-US" w:eastAsia="zh-CN"/>
        </w:rPr>
      </w:pPr>
    </w:p>
    <w:p w14:paraId="1BBED0C3">
      <w:pPr>
        <w:rPr>
          <w:rFonts w:hint="default"/>
          <w:lang w:val="en-US" w:eastAsia="zh-CN"/>
        </w:rPr>
      </w:pPr>
    </w:p>
    <w:p w14:paraId="06E73D9E">
      <w:pPr>
        <w:rPr>
          <w:rFonts w:hint="default"/>
          <w:lang w:val="en-US" w:eastAsia="zh-CN"/>
        </w:rPr>
      </w:pPr>
    </w:p>
    <w:p w14:paraId="5FD7ACAD">
      <w:pPr>
        <w:rPr>
          <w:rFonts w:hint="default"/>
          <w:lang w:val="en-US" w:eastAsia="zh-CN"/>
        </w:rPr>
      </w:pPr>
    </w:p>
    <w:p w14:paraId="264FFF83">
      <w:pPr>
        <w:rPr>
          <w:rFonts w:hint="default"/>
          <w:lang w:val="en-US" w:eastAsia="zh-CN"/>
        </w:rPr>
      </w:pPr>
      <w:r>
        <w:rPr>
          <w:rFonts w:hint="default"/>
          <w:lang w:val="en-US" w:eastAsia="zh-CN"/>
        </w:rPr>
        <w:t>三个月后，病人孙女打来电话：谢谢医生护士的努力。病人在昨天的车祸中已不幸离世……."</w:t>
      </w:r>
    </w:p>
    <w:p w14:paraId="20590876">
      <w:pPr>
        <w:rPr>
          <w:rFonts w:hint="default"/>
          <w:lang w:val="en-US" w:eastAsia="zh-CN"/>
        </w:rPr>
      </w:pPr>
      <w:r>
        <w:rPr>
          <w:rFonts w:hint="default"/>
          <w:lang w:val="en-US" w:eastAsia="zh-CN"/>
        </w:rPr>
        <w:t>"儿童ICU门口铺一地纸壳横七八竖躺一地的父母，睡醒哭，哭缺氧了睡，他们可以睡在楼梯上，就上上下下的台阶楼梯。见过一个心肺脑功能发育不全的婴儿肠梗阻，生下来保温箱吊命，三天两头抢救，父母四十多岁无正式工作，还有两个刚上幼儿园的孩子，你不让他救吧，他说那也是生命，让他救吧，这孩子真活了以后怎么办。</w:t>
      </w:r>
    </w:p>
    <w:p w14:paraId="02BB0F88">
      <w:pPr>
        <w:rPr>
          <w:rFonts w:hint="default"/>
          <w:lang w:val="en-US" w:eastAsia="zh-CN"/>
        </w:rPr>
      </w:pPr>
    </w:p>
    <w:p w14:paraId="399E3FAA">
      <w:pPr>
        <w:rPr>
          <w:rFonts w:hint="default"/>
          <w:lang w:val="en-US" w:eastAsia="zh-CN"/>
        </w:rPr>
      </w:pPr>
      <w:r>
        <w:rPr>
          <w:rFonts w:hint="default"/>
          <w:lang w:val="en-US" w:eastAsia="zh-CN"/>
        </w:rPr>
        <w:t>急诊家属，左拉右扯一会转院一会问治疗方案的家属，实际只是想听医生说一句实在不行放弃吧，听不到就继续扯，什么都问就是不缴费，扒着转移车哀嚎，患者躺着眼神透着恳求讨好。你说他想救，他不让你往抢救室推；你说他不想救，半个小时打七八通电话汇报病情。最后叫救护车转院开到一半拉回家。</w:t>
      </w:r>
    </w:p>
    <w:p w14:paraId="3C5192DF">
      <w:pPr>
        <w:rPr>
          <w:rFonts w:hint="default"/>
          <w:lang w:val="en-US" w:eastAsia="zh-CN"/>
        </w:rPr>
      </w:pPr>
    </w:p>
    <w:p w14:paraId="79091E3A">
      <w:pPr>
        <w:rPr>
          <w:rFonts w:hint="default"/>
          <w:lang w:val="en-US" w:eastAsia="zh-CN"/>
        </w:rPr>
      </w:pPr>
      <w:r>
        <w:rPr>
          <w:rFonts w:hint="default"/>
          <w:lang w:val="en-US" w:eastAsia="zh-CN"/>
        </w:rPr>
        <w:t>癌症晚期，靠曲马多活七八年的患者，脏器切的差不多了肿瘤转移到骨头，瘫痪不能自理，你说他没钱治吧，他有低保；你说他有钱治吧，他只能买得起曲马多。想活吧，亲朋好友拖累个遍；想死吧，不用药靠临终关怀活了七八年。</w:t>
      </w:r>
    </w:p>
    <w:p w14:paraId="17B0C471">
      <w:pPr>
        <w:rPr>
          <w:rFonts w:hint="default"/>
          <w:lang w:val="en-US" w:eastAsia="zh-CN"/>
        </w:rPr>
      </w:pPr>
    </w:p>
    <w:p w14:paraId="553D6900">
      <w:pPr>
        <w:rPr>
          <w:rFonts w:hint="default"/>
          <w:lang w:val="en-US" w:eastAsia="zh-CN"/>
        </w:rPr>
      </w:pPr>
      <w:r>
        <w:rPr>
          <w:rFonts w:hint="default"/>
          <w:lang w:val="en-US" w:eastAsia="zh-CN"/>
        </w:rPr>
        <w:t>楼道角落蹲着两眼无神的家属，大儿子25岁猝死，二女儿24岁猝死，连着猝死两个孩子全家去医院检查，他老婆遗传性心脏病。还有个小儿子13岁的年纪看起来只有8-9岁大，医生诊断致密性心脏病最多只能活到15岁，他在医院不是因为他儿子，他老婆心衰肾衰躺在ICU，一晚至少一万块，他带他儿子满村磕头换了个进ICU门槛的钱，剩下的他交不起他也不想接出来。问就是他喂水的时候她还喝，她想活他就要救。</w:t>
      </w:r>
    </w:p>
    <w:p w14:paraId="538C0D29">
      <w:pPr>
        <w:rPr>
          <w:rFonts w:hint="default"/>
          <w:lang w:val="en-US" w:eastAsia="zh-CN"/>
        </w:rPr>
      </w:pPr>
    </w:p>
    <w:p w14:paraId="21237D5F">
      <w:pPr>
        <w:rPr>
          <w:rFonts w:hint="default"/>
          <w:lang w:val="en-US" w:eastAsia="zh-CN"/>
        </w:rPr>
      </w:pPr>
      <w:r>
        <w:rPr>
          <w:rFonts w:hint="default"/>
          <w:lang w:val="en-US" w:eastAsia="zh-CN"/>
        </w:rPr>
        <w:t>ICU门口的家属，从早到晚要一遍遍接待各种筹款平台的地推，殡仪馆地推，丧葬店地推，黑救护车地推，医院门口餐馆地推，私人中医诊所地推。每个人都是以善良共情的名义接近她，引导她一遍遍复述这段悲惨的故事，直至她崩溃无助。像非洲的秃鹫蹲在旁边静静的等待饿殍，接待几遍之后家属麻木了，不再倾诉也不再愤怒。ICU里面换洗床单的阿姨出来了，她暗示要办这些必须通过她，不然她就在ICU里对患者不好。你和家属讲照顾患者的只能是护士，不可能让别人接触到，家属不信，因为从进ICU的那刻起，她看见的每一个人都自述有通天的本事。这个门口除了医生护士和家属，没有一个人希望躺在ICU里的人恢复健康。</w:t>
      </w:r>
    </w:p>
    <w:p w14:paraId="285E02F0">
      <w:pPr>
        <w:rPr>
          <w:rFonts w:hint="default"/>
          <w:lang w:val="en-US" w:eastAsia="zh-CN"/>
        </w:rPr>
      </w:pPr>
    </w:p>
    <w:p w14:paraId="606E0C4F">
      <w:pPr>
        <w:rPr>
          <w:rFonts w:hint="default"/>
          <w:lang w:val="en-US" w:eastAsia="zh-CN"/>
        </w:rPr>
      </w:pPr>
      <w:r>
        <w:rPr>
          <w:rFonts w:hint="default"/>
          <w:lang w:val="en-US" w:eastAsia="zh-CN"/>
        </w:rPr>
        <w:t>加个题外话吧，自杀医保不报，抢救治疗都自费。水滴筹轻松筹各种筹都不能用，保险也不理赔。"</w:t>
      </w:r>
    </w:p>
    <w:p w14:paraId="0200AB0F">
      <w:pPr>
        <w:rPr>
          <w:rFonts w:hint="default"/>
          <w:lang w:val="en-US" w:eastAsia="zh-CN"/>
        </w:rPr>
      </w:pPr>
      <w:r>
        <w:rPr>
          <w:rFonts w:hint="default"/>
          <w:lang w:val="en-US" w:eastAsia="zh-CN"/>
        </w:rPr>
        <w:t>"统领一科室的大主任突然脑梗了，</w:t>
      </w:r>
    </w:p>
    <w:p w14:paraId="2BC74BC7">
      <w:pPr>
        <w:rPr>
          <w:rFonts w:hint="default"/>
          <w:lang w:val="en-US" w:eastAsia="zh-CN"/>
        </w:rPr>
      </w:pPr>
    </w:p>
    <w:p w14:paraId="7F6F9440">
      <w:pPr>
        <w:rPr>
          <w:rFonts w:hint="default"/>
          <w:lang w:val="en-US" w:eastAsia="zh-CN"/>
        </w:rPr>
      </w:pPr>
      <w:r>
        <w:rPr>
          <w:rFonts w:hint="default"/>
          <w:lang w:val="en-US" w:eastAsia="zh-CN"/>
        </w:rPr>
        <w:t>救回了命，但是康复之路漫漫，</w:t>
      </w:r>
    </w:p>
    <w:p w14:paraId="31C41E72">
      <w:pPr>
        <w:rPr>
          <w:rFonts w:hint="default"/>
          <w:lang w:val="en-US" w:eastAsia="zh-CN"/>
        </w:rPr>
      </w:pPr>
    </w:p>
    <w:p w14:paraId="135BDC4B">
      <w:pPr>
        <w:rPr>
          <w:rFonts w:hint="default"/>
          <w:lang w:val="en-US" w:eastAsia="zh-CN"/>
        </w:rPr>
      </w:pPr>
      <w:r>
        <w:rPr>
          <w:rFonts w:hint="default"/>
          <w:lang w:val="en-US" w:eastAsia="zh-CN"/>
        </w:rPr>
        <w:t>前两天突然在某音上关注了我的账号，</w:t>
      </w:r>
    </w:p>
    <w:p w14:paraId="480CCDD1">
      <w:pPr>
        <w:rPr>
          <w:rFonts w:hint="default"/>
          <w:lang w:val="en-US" w:eastAsia="zh-CN"/>
        </w:rPr>
      </w:pPr>
    </w:p>
    <w:p w14:paraId="4DBA7206">
      <w:pPr>
        <w:rPr>
          <w:rFonts w:hint="default"/>
          <w:lang w:val="en-US" w:eastAsia="zh-CN"/>
        </w:rPr>
      </w:pPr>
      <w:r>
        <w:rPr>
          <w:rFonts w:hint="default"/>
          <w:lang w:val="en-US" w:eastAsia="zh-CN"/>
        </w:rPr>
        <w:t>每天更新自己的康复训练。</w:t>
      </w:r>
    </w:p>
    <w:p w14:paraId="6BB077B2">
      <w:pPr>
        <w:rPr>
          <w:rFonts w:hint="default"/>
          <w:lang w:val="en-US" w:eastAsia="zh-CN"/>
        </w:rPr>
      </w:pPr>
    </w:p>
    <w:p w14:paraId="6D56096E">
      <w:pPr>
        <w:rPr>
          <w:rFonts w:hint="default"/>
          <w:lang w:val="en-US" w:eastAsia="zh-CN"/>
        </w:rPr>
      </w:pPr>
      <w:r>
        <w:rPr>
          <w:rFonts w:hint="default"/>
          <w:lang w:val="en-US" w:eastAsia="zh-CN"/>
        </w:rPr>
        <w:t>一年前意气风发的大主任，</w:t>
      </w:r>
    </w:p>
    <w:p w14:paraId="106A77CF">
      <w:pPr>
        <w:rPr>
          <w:rFonts w:hint="default"/>
          <w:lang w:val="en-US" w:eastAsia="zh-CN"/>
        </w:rPr>
      </w:pPr>
    </w:p>
    <w:p w14:paraId="749D8B96">
      <w:pPr>
        <w:rPr>
          <w:rFonts w:hint="default"/>
          <w:lang w:val="en-US" w:eastAsia="zh-CN"/>
        </w:rPr>
      </w:pPr>
      <w:r>
        <w:rPr>
          <w:rFonts w:hint="default"/>
          <w:lang w:val="en-US" w:eastAsia="zh-CN"/>
        </w:rPr>
        <w:t>仅仅一年的时间，</w:t>
      </w:r>
    </w:p>
    <w:p w14:paraId="552B4D30">
      <w:pPr>
        <w:rPr>
          <w:rFonts w:hint="default"/>
          <w:lang w:val="en-US" w:eastAsia="zh-CN"/>
        </w:rPr>
      </w:pPr>
    </w:p>
    <w:p w14:paraId="45D17116">
      <w:pPr>
        <w:rPr>
          <w:rFonts w:hint="default"/>
          <w:lang w:val="en-US" w:eastAsia="zh-CN"/>
        </w:rPr>
      </w:pPr>
      <w:r>
        <w:rPr>
          <w:rFonts w:hint="default"/>
          <w:lang w:val="en-US" w:eastAsia="zh-CN"/>
        </w:rPr>
        <w:t>已经变成一个左手六右手七、啃一口黄瓜都要费半天劲才到嘴里的糟老头子。</w:t>
      </w:r>
    </w:p>
    <w:p w14:paraId="0C5004F5">
      <w:pPr>
        <w:rPr>
          <w:rFonts w:hint="default"/>
          <w:lang w:val="en-US" w:eastAsia="zh-CN"/>
        </w:rPr>
      </w:pPr>
    </w:p>
    <w:p w14:paraId="418570B7">
      <w:pPr>
        <w:rPr>
          <w:rFonts w:hint="default"/>
          <w:lang w:val="en-US" w:eastAsia="zh-CN"/>
        </w:rPr>
      </w:pPr>
      <w:r>
        <w:rPr>
          <w:rFonts w:hint="default"/>
          <w:lang w:val="en-US" w:eastAsia="zh-CN"/>
        </w:rPr>
        <w:t>这个主任统领科室期间，</w:t>
      </w:r>
    </w:p>
    <w:p w14:paraId="2411F4D2">
      <w:pPr>
        <w:rPr>
          <w:rFonts w:hint="default"/>
          <w:lang w:val="en-US" w:eastAsia="zh-CN"/>
        </w:rPr>
      </w:pPr>
    </w:p>
    <w:p w14:paraId="67426104">
      <w:pPr>
        <w:rPr>
          <w:rFonts w:hint="default"/>
          <w:lang w:val="en-US" w:eastAsia="zh-CN"/>
        </w:rPr>
      </w:pPr>
      <w:r>
        <w:rPr>
          <w:rFonts w:hint="default"/>
          <w:lang w:val="en-US" w:eastAsia="zh-CN"/>
        </w:rPr>
        <w:t>预约都要排到一周之后，而且对患者特别好，能用一块钱的药，不会给你用两块钱的，</w:t>
      </w:r>
    </w:p>
    <w:p w14:paraId="17E9BF58">
      <w:pPr>
        <w:rPr>
          <w:rFonts w:hint="default"/>
          <w:lang w:val="en-US" w:eastAsia="zh-CN"/>
        </w:rPr>
      </w:pPr>
    </w:p>
    <w:p w14:paraId="093D90BE">
      <w:pPr>
        <w:rPr>
          <w:rFonts w:hint="default"/>
          <w:lang w:val="en-US" w:eastAsia="zh-CN"/>
        </w:rPr>
      </w:pPr>
      <w:r>
        <w:rPr>
          <w:rFonts w:hint="default"/>
          <w:lang w:val="en-US" w:eastAsia="zh-CN"/>
        </w:rPr>
        <w:t>医院职工找他更是一点架子没有。</w:t>
      </w:r>
    </w:p>
    <w:p w14:paraId="30FA8362">
      <w:pPr>
        <w:rPr>
          <w:rFonts w:hint="default"/>
          <w:lang w:val="en-US" w:eastAsia="zh-CN"/>
        </w:rPr>
      </w:pPr>
    </w:p>
    <w:p w14:paraId="28BD2767">
      <w:pPr>
        <w:rPr>
          <w:rFonts w:hint="default"/>
          <w:lang w:val="en-US" w:eastAsia="zh-CN"/>
        </w:rPr>
      </w:pPr>
      <w:r>
        <w:rPr>
          <w:rFonts w:hint="default"/>
          <w:lang w:val="en-US" w:eastAsia="zh-CN"/>
        </w:rPr>
        <w:t>明明是胸怀大义的好医生，却一夕之间摧枯拉朽式的老去，</w:t>
      </w:r>
    </w:p>
    <w:p w14:paraId="4CCC4485">
      <w:pPr>
        <w:rPr>
          <w:rFonts w:hint="default"/>
          <w:lang w:val="en-US" w:eastAsia="zh-CN"/>
        </w:rPr>
      </w:pPr>
    </w:p>
    <w:p w14:paraId="55872E76">
      <w:pPr>
        <w:rPr>
          <w:rFonts w:hint="default"/>
          <w:lang w:val="en-US" w:eastAsia="zh-CN"/>
        </w:rPr>
      </w:pPr>
      <w:r>
        <w:rPr>
          <w:rFonts w:hint="default"/>
          <w:lang w:val="en-US" w:eastAsia="zh-CN"/>
        </w:rPr>
        <w:t>说话不利索，做不了门诊；</w:t>
      </w:r>
    </w:p>
    <w:p w14:paraId="6DE3816C">
      <w:pPr>
        <w:rPr>
          <w:rFonts w:hint="default"/>
          <w:lang w:val="en-US" w:eastAsia="zh-CN"/>
        </w:rPr>
      </w:pPr>
    </w:p>
    <w:p w14:paraId="78B813F8">
      <w:pPr>
        <w:rPr>
          <w:rFonts w:hint="default"/>
          <w:lang w:val="en-US" w:eastAsia="zh-CN"/>
        </w:rPr>
      </w:pPr>
      <w:r>
        <w:rPr>
          <w:rFonts w:hint="default"/>
          <w:lang w:val="en-US" w:eastAsia="zh-CN"/>
        </w:rPr>
        <w:t>手抖，上不了手术台；</w:t>
      </w:r>
    </w:p>
    <w:p w14:paraId="3944AAFD">
      <w:pPr>
        <w:rPr>
          <w:rFonts w:hint="default"/>
          <w:lang w:val="en-US" w:eastAsia="zh-CN"/>
        </w:rPr>
      </w:pPr>
    </w:p>
    <w:p w14:paraId="5FBAE08E">
      <w:pPr>
        <w:rPr>
          <w:rFonts w:hint="default"/>
          <w:lang w:val="en-US" w:eastAsia="zh-CN"/>
        </w:rPr>
      </w:pPr>
      <w:r>
        <w:rPr>
          <w:rFonts w:hint="default"/>
          <w:lang w:val="en-US" w:eastAsia="zh-CN"/>
        </w:rPr>
        <w:t>才年过半百，无尽唏嘘。"</w:t>
      </w:r>
    </w:p>
    <w:p w14:paraId="3C911F26">
      <w:pPr>
        <w:rPr>
          <w:rFonts w:hint="default"/>
          <w:lang w:val="en-US" w:eastAsia="zh-CN"/>
        </w:rPr>
      </w:pPr>
      <w:r>
        <w:rPr>
          <w:rFonts w:hint="default"/>
          <w:lang w:val="en-US" w:eastAsia="zh-CN"/>
        </w:rPr>
        <w:t>"学过几个月B超，一坐就是半天，头昏眼花。</w:t>
      </w:r>
    </w:p>
    <w:p w14:paraId="0EDB81D1">
      <w:pPr>
        <w:rPr>
          <w:rFonts w:hint="default"/>
          <w:lang w:val="en-US" w:eastAsia="zh-CN"/>
        </w:rPr>
      </w:pPr>
    </w:p>
    <w:p w14:paraId="1596EB42">
      <w:pPr>
        <w:rPr>
          <w:rFonts w:hint="default"/>
          <w:lang w:val="en-US" w:eastAsia="zh-CN"/>
        </w:rPr>
      </w:pPr>
      <w:r>
        <w:rPr>
          <w:rFonts w:hint="default"/>
          <w:lang w:val="en-US" w:eastAsia="zh-CN"/>
        </w:rPr>
        <w:t>有时实在累了，就会出去溜达。</w:t>
      </w:r>
    </w:p>
    <w:p w14:paraId="5500868E">
      <w:pPr>
        <w:rPr>
          <w:rFonts w:hint="default"/>
          <w:lang w:val="en-US" w:eastAsia="zh-CN"/>
        </w:rPr>
      </w:pPr>
    </w:p>
    <w:p w14:paraId="3C6CEEBE">
      <w:pPr>
        <w:rPr>
          <w:rFonts w:hint="default"/>
          <w:lang w:val="en-US" w:eastAsia="zh-CN"/>
        </w:rPr>
      </w:pPr>
      <w:r>
        <w:rPr>
          <w:rFonts w:hint="default"/>
          <w:lang w:val="en-US" w:eastAsia="zh-CN"/>
        </w:rPr>
        <w:t>有一次，看到一对年轻夫妻手拉着手在外面排队，他说：“检查完了带你去吃好的，鲁菜好不好？”她笑得很甜：“好啊，然后我们去逛街，给孩子买个洗澡盆，我看有那种仿生的……”</w:t>
      </w:r>
    </w:p>
    <w:p w14:paraId="286A68C4">
      <w:pPr>
        <w:rPr>
          <w:rFonts w:hint="default"/>
          <w:lang w:val="en-US" w:eastAsia="zh-CN"/>
        </w:rPr>
      </w:pPr>
    </w:p>
    <w:p w14:paraId="7FEB61A6">
      <w:pPr>
        <w:rPr>
          <w:rFonts w:hint="default"/>
          <w:lang w:val="en-US" w:eastAsia="zh-CN"/>
        </w:rPr>
      </w:pPr>
      <w:r>
        <w:rPr>
          <w:rFonts w:hint="default"/>
          <w:lang w:val="en-US" w:eastAsia="zh-CN"/>
        </w:rPr>
        <w:t>我很羡慕，忍不住多看了他们几眼，这才回到室内。</w:t>
      </w:r>
    </w:p>
    <w:p w14:paraId="7B1EEB1F">
      <w:pPr>
        <w:rPr>
          <w:rFonts w:hint="default"/>
          <w:lang w:val="en-US" w:eastAsia="zh-CN"/>
        </w:rPr>
      </w:pPr>
    </w:p>
    <w:p w14:paraId="450F4390">
      <w:pPr>
        <w:rPr>
          <w:rFonts w:hint="default"/>
          <w:lang w:val="en-US" w:eastAsia="zh-CN"/>
        </w:rPr>
      </w:pPr>
      <w:r>
        <w:rPr>
          <w:rFonts w:hint="default"/>
          <w:lang w:val="en-US" w:eastAsia="zh-CN"/>
        </w:rPr>
        <w:t>过了一会儿，她走了进来，表情有些羞涩，又有些骄傲。</w:t>
      </w:r>
    </w:p>
    <w:p w14:paraId="6E7F5290">
      <w:pPr>
        <w:rPr>
          <w:rFonts w:hint="default"/>
          <w:lang w:val="en-US" w:eastAsia="zh-CN"/>
        </w:rPr>
      </w:pPr>
    </w:p>
    <w:p w14:paraId="72402A6A">
      <w:pPr>
        <w:rPr>
          <w:rFonts w:hint="default"/>
          <w:lang w:val="en-US" w:eastAsia="zh-CN"/>
        </w:rPr>
      </w:pPr>
      <w:r>
        <w:rPr>
          <w:rFonts w:hint="default"/>
          <w:lang w:val="en-US" w:eastAsia="zh-CN"/>
        </w:rPr>
        <w:t>老师却渐渐坐直了身子，又仔细看了看，叹了口气：“胎停了，去办住院手续吧。”"</w:t>
      </w:r>
    </w:p>
    <w:p w14:paraId="40B9DFCF">
      <w:pPr>
        <w:rPr>
          <w:rFonts w:hint="default"/>
          <w:lang w:val="en-US" w:eastAsia="zh-CN"/>
        </w:rPr>
      </w:pPr>
      <w:r>
        <w:rPr>
          <w:rFonts w:hint="default"/>
          <w:lang w:val="en-US" w:eastAsia="zh-CN"/>
        </w:rPr>
        <w:t>"一个新闻</w:t>
      </w:r>
    </w:p>
    <w:p w14:paraId="6211A991">
      <w:pPr>
        <w:rPr>
          <w:rFonts w:hint="default"/>
          <w:lang w:val="en-US" w:eastAsia="zh-CN"/>
        </w:rPr>
      </w:pPr>
    </w:p>
    <w:p w14:paraId="1D03DF07">
      <w:pPr>
        <w:rPr>
          <w:rFonts w:hint="default"/>
          <w:lang w:val="en-US" w:eastAsia="zh-CN"/>
        </w:rPr>
      </w:pPr>
      <w:r>
        <w:rPr>
          <w:rFonts w:hint="default"/>
          <w:lang w:val="en-US" w:eastAsia="zh-CN"/>
        </w:rPr>
        <w:t>家属带着手术费来医院，结果钱被偷了，坐在医院门口抱头大哭</w:t>
      </w:r>
    </w:p>
    <w:p w14:paraId="01FC2BDF">
      <w:pPr>
        <w:rPr>
          <w:rFonts w:hint="default"/>
          <w:lang w:val="en-US" w:eastAsia="zh-CN"/>
        </w:rPr>
      </w:pPr>
    </w:p>
    <w:p w14:paraId="6EAC769A">
      <w:pPr>
        <w:rPr>
          <w:rFonts w:hint="default"/>
          <w:lang w:val="en-US" w:eastAsia="zh-CN"/>
        </w:rPr>
      </w:pPr>
      <w:r>
        <w:rPr>
          <w:rFonts w:hint="default"/>
          <w:lang w:val="en-US" w:eastAsia="zh-CN"/>
        </w:rPr>
        <w:t>人家的救命钱都偷，真损阴德啊"</w:t>
      </w:r>
    </w:p>
    <w:p w14:paraId="273FCE16">
      <w:pPr>
        <w:rPr>
          <w:rFonts w:hint="default"/>
          <w:lang w:val="en-US" w:eastAsia="zh-CN"/>
        </w:rPr>
      </w:pPr>
      <w:r>
        <w:rPr>
          <w:rFonts w:hint="default"/>
          <w:lang w:val="en-US" w:eastAsia="zh-CN"/>
        </w:rPr>
        <w:t>陶勇的手废了，当时后面就有一个等着做手术的家庭。</w:t>
      </w:r>
    </w:p>
    <w:p w14:paraId="47A1C12E">
      <w:pPr>
        <w:rPr>
          <w:rFonts w:hint="default"/>
          <w:lang w:val="en-US" w:eastAsia="zh-CN"/>
        </w:rPr>
      </w:pPr>
      <w:r>
        <w:rPr>
          <w:rFonts w:hint="default"/>
          <w:lang w:val="en-US" w:eastAsia="zh-CN"/>
        </w:rPr>
        <w:t>N年前一哥们被歹徒撞了我去ICU探望，隔着窗户刚看两眼，走廊口一个大姐就嚎啕大哭起来，一打听舍不得住宾馆就在走廊里凑活着睡觉，一睁眼治病的两万块救命钱被偷了。后来听说有一伙人专门偷ICU门口家属的钱，那时候没监控也没网络支付都是拿现金的门口家属睡得死好偷。。。</w:t>
      </w:r>
    </w:p>
    <w:p w14:paraId="1A2F0DA3">
      <w:pPr>
        <w:rPr>
          <w:rFonts w:hint="default"/>
          <w:lang w:val="en-US" w:eastAsia="zh-CN"/>
        </w:rPr>
      </w:pPr>
      <w:r>
        <w:rPr>
          <w:rFonts w:hint="default"/>
          <w:lang w:val="en-US" w:eastAsia="zh-CN"/>
        </w:rPr>
        <w:t>"在儿童医院工作了一阵子，</w:t>
      </w:r>
    </w:p>
    <w:p w14:paraId="57B5924A">
      <w:pPr>
        <w:rPr>
          <w:rFonts w:hint="default"/>
          <w:lang w:val="en-US" w:eastAsia="zh-CN"/>
        </w:rPr>
      </w:pPr>
    </w:p>
    <w:p w14:paraId="37A7A083">
      <w:pPr>
        <w:rPr>
          <w:rFonts w:hint="default"/>
          <w:lang w:val="en-US" w:eastAsia="zh-CN"/>
        </w:rPr>
      </w:pPr>
      <w:r>
        <w:rPr>
          <w:rFonts w:hint="default"/>
          <w:lang w:val="en-US" w:eastAsia="zh-CN"/>
        </w:rPr>
        <w:t>然后有天下班，</w:t>
      </w:r>
    </w:p>
    <w:p w14:paraId="7874E00F">
      <w:pPr>
        <w:rPr>
          <w:rFonts w:hint="default"/>
          <w:lang w:val="en-US" w:eastAsia="zh-CN"/>
        </w:rPr>
      </w:pPr>
    </w:p>
    <w:p w14:paraId="215A8370">
      <w:pPr>
        <w:rPr>
          <w:rFonts w:hint="default"/>
          <w:lang w:val="en-US" w:eastAsia="zh-CN"/>
        </w:rPr>
      </w:pPr>
      <w:r>
        <w:rPr>
          <w:rFonts w:hint="default"/>
          <w:lang w:val="en-US" w:eastAsia="zh-CN"/>
        </w:rPr>
        <w:t>看见从电梯里下来了一个小小的棺材</w:t>
      </w:r>
    </w:p>
    <w:p w14:paraId="678C9AA6">
      <w:pPr>
        <w:rPr>
          <w:rFonts w:hint="default"/>
          <w:lang w:val="en-US" w:eastAsia="zh-CN"/>
        </w:rPr>
      </w:pPr>
    </w:p>
    <w:p w14:paraId="697E1F0E">
      <w:pPr>
        <w:rPr>
          <w:rFonts w:hint="default"/>
          <w:lang w:val="en-US" w:eastAsia="zh-CN"/>
        </w:rPr>
      </w:pPr>
    </w:p>
    <w:p w14:paraId="2BD6054E">
      <w:pPr>
        <w:rPr>
          <w:rFonts w:hint="default"/>
          <w:lang w:val="en-US" w:eastAsia="zh-CN"/>
        </w:rPr>
      </w:pPr>
    </w:p>
    <w:p w14:paraId="59992309">
      <w:pPr>
        <w:rPr>
          <w:rFonts w:hint="default"/>
          <w:lang w:val="en-US" w:eastAsia="zh-CN"/>
        </w:rPr>
      </w:pPr>
    </w:p>
    <w:p w14:paraId="0CD61451">
      <w:pPr>
        <w:rPr>
          <w:rFonts w:hint="default"/>
          <w:lang w:val="en-US" w:eastAsia="zh-CN"/>
        </w:rPr>
      </w:pPr>
      <w:r>
        <w:rPr>
          <w:rFonts w:hint="default"/>
          <w:lang w:val="en-US" w:eastAsia="zh-CN"/>
        </w:rPr>
        <w:t>“他还那么小，没体会人间的快乐”</w:t>
      </w:r>
    </w:p>
    <w:p w14:paraId="3D2A27DC">
      <w:pPr>
        <w:rPr>
          <w:rFonts w:hint="default"/>
          <w:lang w:val="en-US" w:eastAsia="zh-CN"/>
        </w:rPr>
      </w:pPr>
    </w:p>
    <w:p w14:paraId="56F11E94">
      <w:pPr>
        <w:rPr>
          <w:rFonts w:hint="default"/>
          <w:lang w:val="en-US" w:eastAsia="zh-CN"/>
        </w:rPr>
      </w:pPr>
      <w:r>
        <w:rPr>
          <w:rFonts w:hint="default"/>
          <w:lang w:val="en-US" w:eastAsia="zh-CN"/>
        </w:rPr>
        <w:t>“得亏他还小，不知道人世间的苦”"</w:t>
      </w:r>
    </w:p>
    <w:p w14:paraId="7396A808">
      <w:pPr>
        <w:rPr>
          <w:rFonts w:hint="default"/>
          <w:lang w:val="en-US" w:eastAsia="zh-CN"/>
        </w:rPr>
      </w:pPr>
      <w:r>
        <w:rPr>
          <w:rFonts w:hint="default"/>
          <w:lang w:val="en-US" w:eastAsia="zh-CN"/>
        </w:rPr>
        <w:t>"场景A</w:t>
      </w:r>
    </w:p>
    <w:p w14:paraId="48B6104E">
      <w:pPr>
        <w:rPr>
          <w:rFonts w:hint="default"/>
          <w:lang w:val="en-US" w:eastAsia="zh-CN"/>
        </w:rPr>
      </w:pPr>
    </w:p>
    <w:p w14:paraId="7CE28304">
      <w:pPr>
        <w:rPr>
          <w:rFonts w:hint="default"/>
          <w:lang w:val="en-US" w:eastAsia="zh-CN"/>
        </w:rPr>
      </w:pPr>
      <w:r>
        <w:rPr>
          <w:rFonts w:hint="default"/>
          <w:lang w:val="en-US" w:eastAsia="zh-CN"/>
        </w:rPr>
        <w:t>医生：我看过你们家孩子的片子了，在放疗期间孩子的肿瘤没有缩小反而增大了。孩子已经没有治愈的可能了。我只能尽量延长他的生命。我不想瞒着你们，但是这是事实。</w:t>
      </w:r>
    </w:p>
    <w:p w14:paraId="6177C9E2">
      <w:pPr>
        <w:rPr>
          <w:rFonts w:hint="default"/>
          <w:lang w:val="en-US" w:eastAsia="zh-CN"/>
        </w:rPr>
      </w:pPr>
    </w:p>
    <w:p w14:paraId="2F6823E4">
      <w:pPr>
        <w:rPr>
          <w:rFonts w:hint="default"/>
          <w:lang w:val="en-US" w:eastAsia="zh-CN"/>
        </w:rPr>
      </w:pPr>
      <w:r>
        <w:rPr>
          <w:rFonts w:hint="default"/>
          <w:lang w:val="en-US" w:eastAsia="zh-CN"/>
        </w:rPr>
        <w:t>场景B</w:t>
      </w:r>
    </w:p>
    <w:p w14:paraId="61215AB1">
      <w:pPr>
        <w:rPr>
          <w:rFonts w:hint="default"/>
          <w:lang w:val="en-US" w:eastAsia="zh-CN"/>
        </w:rPr>
      </w:pPr>
    </w:p>
    <w:p w14:paraId="7EE59421">
      <w:pPr>
        <w:rPr>
          <w:rFonts w:hint="default"/>
          <w:lang w:val="en-US" w:eastAsia="zh-CN"/>
        </w:rPr>
      </w:pPr>
      <w:r>
        <w:rPr>
          <w:rFonts w:hint="default"/>
          <w:lang w:val="en-US" w:eastAsia="zh-CN"/>
        </w:rPr>
        <w:t>医生：孩子情况蛮好的，爷爷奶奶带孩子出去坐一下，我和爸妈说下后续的治疗。</w:t>
      </w:r>
    </w:p>
    <w:p w14:paraId="1B47DC71">
      <w:pPr>
        <w:rPr>
          <w:rFonts w:hint="default"/>
          <w:lang w:val="en-US" w:eastAsia="zh-CN"/>
        </w:rPr>
      </w:pPr>
    </w:p>
    <w:p w14:paraId="5B269AB3">
      <w:pPr>
        <w:rPr>
          <w:rFonts w:hint="default"/>
          <w:lang w:val="en-US" w:eastAsia="zh-CN"/>
        </w:rPr>
      </w:pPr>
      <w:r>
        <w:rPr>
          <w:rFonts w:hint="default"/>
          <w:lang w:val="en-US" w:eastAsia="zh-CN"/>
        </w:rPr>
        <w:t>爷爷奶奶带孩子出去了。</w:t>
      </w:r>
    </w:p>
    <w:p w14:paraId="46AD72FC">
      <w:pPr>
        <w:rPr>
          <w:rFonts w:hint="default"/>
          <w:lang w:val="en-US" w:eastAsia="zh-CN"/>
        </w:rPr>
      </w:pPr>
    </w:p>
    <w:p w14:paraId="3F67CBD4">
      <w:pPr>
        <w:rPr>
          <w:rFonts w:hint="default"/>
          <w:lang w:val="en-US" w:eastAsia="zh-CN"/>
        </w:rPr>
      </w:pPr>
      <w:r>
        <w:rPr>
          <w:rFonts w:hint="default"/>
          <w:lang w:val="en-US" w:eastAsia="zh-CN"/>
        </w:rPr>
        <w:t>医生：你们为什么要带孩子去开这个刀？她全是20处转移，你越是开刀，肿瘤长的越是快。你们这不是救孩子，你们这是让孩子走的都要很痛苦。听我一句劝，不要折腾孩子了。缘分一场。我给你们写个条子，你们去XXX医院，那边有关怀病房，另外这是红色药单，去多配一点止疼药。别让她走的那么痛苦。</w:t>
      </w:r>
    </w:p>
    <w:p w14:paraId="24E13D7A">
      <w:pPr>
        <w:rPr>
          <w:rFonts w:hint="default"/>
          <w:lang w:val="en-US" w:eastAsia="zh-CN"/>
        </w:rPr>
      </w:pPr>
    </w:p>
    <w:p w14:paraId="44D2CD40">
      <w:pPr>
        <w:rPr>
          <w:rFonts w:hint="default"/>
          <w:lang w:val="en-US" w:eastAsia="zh-CN"/>
        </w:rPr>
      </w:pPr>
      <w:r>
        <w:rPr>
          <w:rFonts w:hint="default"/>
          <w:lang w:val="en-US" w:eastAsia="zh-CN"/>
        </w:rPr>
        <w:t>场景C</w:t>
      </w:r>
    </w:p>
    <w:p w14:paraId="444B08A9">
      <w:pPr>
        <w:rPr>
          <w:rFonts w:hint="default"/>
          <w:lang w:val="en-US" w:eastAsia="zh-CN"/>
        </w:rPr>
      </w:pPr>
    </w:p>
    <w:p w14:paraId="2FD2B7D7">
      <w:pPr>
        <w:rPr>
          <w:rFonts w:hint="default"/>
          <w:lang w:val="en-US" w:eastAsia="zh-CN"/>
        </w:rPr>
      </w:pPr>
      <w:r>
        <w:rPr>
          <w:rFonts w:hint="default"/>
          <w:lang w:val="en-US" w:eastAsia="zh-CN"/>
        </w:rPr>
        <w:t>患儿父母：医生，我们家孩子为什么会得这个病？他才4岁啊。</w:t>
      </w:r>
    </w:p>
    <w:p w14:paraId="30DECA49">
      <w:pPr>
        <w:rPr>
          <w:rFonts w:hint="default"/>
          <w:lang w:val="en-US" w:eastAsia="zh-CN"/>
        </w:rPr>
      </w:pPr>
    </w:p>
    <w:p w14:paraId="5D055965">
      <w:pPr>
        <w:rPr>
          <w:rFonts w:hint="default"/>
          <w:lang w:val="en-US" w:eastAsia="zh-CN"/>
        </w:rPr>
      </w:pPr>
      <w:r>
        <w:rPr>
          <w:rFonts w:hint="default"/>
          <w:lang w:val="en-US" w:eastAsia="zh-CN"/>
        </w:rPr>
        <w:t>医生：别问我为什么，我比谁都更想知道为什么，因为这样我可以救更多的孩子。但是现在没办法用科学和医学解释这种事情。你们要做的是面对现实，好好治疗。你垮了，谁来照顾孩子？我都没放弃你们家孩子，你哭丧着脸干嘛？</w:t>
      </w:r>
    </w:p>
    <w:p w14:paraId="6606CDA2">
      <w:pPr>
        <w:rPr>
          <w:rFonts w:hint="default"/>
          <w:lang w:val="en-US" w:eastAsia="zh-CN"/>
        </w:rPr>
      </w:pPr>
    </w:p>
    <w:p w14:paraId="05AB8CC4">
      <w:pPr>
        <w:rPr>
          <w:rFonts w:hint="default"/>
          <w:lang w:val="en-US" w:eastAsia="zh-CN"/>
        </w:rPr>
      </w:pPr>
      <w:r>
        <w:rPr>
          <w:rFonts w:hint="default"/>
          <w:lang w:val="en-US" w:eastAsia="zh-CN"/>
        </w:rPr>
        <w:t>场景D</w:t>
      </w:r>
    </w:p>
    <w:p w14:paraId="5A19F344">
      <w:pPr>
        <w:rPr>
          <w:rFonts w:hint="default"/>
          <w:lang w:val="en-US" w:eastAsia="zh-CN"/>
        </w:rPr>
      </w:pPr>
    </w:p>
    <w:p w14:paraId="062E7B58">
      <w:pPr>
        <w:rPr>
          <w:rFonts w:hint="default"/>
          <w:lang w:val="en-US" w:eastAsia="zh-CN"/>
        </w:rPr>
      </w:pPr>
      <w:r>
        <w:rPr>
          <w:rFonts w:hint="default"/>
          <w:lang w:val="en-US" w:eastAsia="zh-CN"/>
        </w:rPr>
        <w:t>护士：XXX家属，你们费用已经欠费6W了。麻烦去交一下费用。否则后续的治疗要延误了。</w:t>
      </w:r>
    </w:p>
    <w:p w14:paraId="0ED0CF7A">
      <w:pPr>
        <w:rPr>
          <w:rFonts w:hint="default"/>
          <w:lang w:val="en-US" w:eastAsia="zh-CN"/>
        </w:rPr>
      </w:pPr>
    </w:p>
    <w:p w14:paraId="355D5FEF">
      <w:pPr>
        <w:rPr>
          <w:rFonts w:hint="default"/>
          <w:lang w:val="en-US" w:eastAsia="zh-CN"/>
        </w:rPr>
      </w:pPr>
      <w:r>
        <w:rPr>
          <w:rFonts w:hint="default"/>
          <w:lang w:val="en-US" w:eastAsia="zh-CN"/>
        </w:rPr>
        <w:t>家属：好的好的。</w:t>
      </w:r>
    </w:p>
    <w:p w14:paraId="1B34C81A">
      <w:pPr>
        <w:rPr>
          <w:rFonts w:hint="default"/>
          <w:lang w:val="en-US" w:eastAsia="zh-CN"/>
        </w:rPr>
      </w:pPr>
    </w:p>
    <w:p w14:paraId="403E935B">
      <w:pPr>
        <w:rPr>
          <w:rFonts w:hint="default"/>
          <w:lang w:val="en-US" w:eastAsia="zh-CN"/>
        </w:rPr>
      </w:pPr>
      <w:r>
        <w:rPr>
          <w:rFonts w:hint="default"/>
          <w:lang w:val="en-US" w:eastAsia="zh-CN"/>
        </w:rPr>
        <w:t>家属并没有去缴费，默默的收拾行囊离开了医院。</w:t>
      </w:r>
    </w:p>
    <w:p w14:paraId="00F1F8D7">
      <w:pPr>
        <w:rPr>
          <w:rFonts w:hint="default"/>
          <w:lang w:val="en-US" w:eastAsia="zh-CN"/>
        </w:rPr>
      </w:pPr>
    </w:p>
    <w:p w14:paraId="25096B4E">
      <w:pPr>
        <w:rPr>
          <w:rFonts w:hint="default"/>
          <w:lang w:val="en-US" w:eastAsia="zh-CN"/>
        </w:rPr>
      </w:pPr>
      <w:r>
        <w:rPr>
          <w:rFonts w:hint="default"/>
          <w:lang w:val="en-US" w:eastAsia="zh-CN"/>
        </w:rPr>
        <w:t>场景E</w:t>
      </w:r>
    </w:p>
    <w:p w14:paraId="6D0C3B29">
      <w:pPr>
        <w:rPr>
          <w:rFonts w:hint="default"/>
          <w:lang w:val="en-US" w:eastAsia="zh-CN"/>
        </w:rPr>
      </w:pPr>
    </w:p>
    <w:p w14:paraId="5C91F1C2">
      <w:pPr>
        <w:rPr>
          <w:rFonts w:hint="default"/>
          <w:lang w:val="en-US" w:eastAsia="zh-CN"/>
        </w:rPr>
      </w:pPr>
      <w:r>
        <w:rPr>
          <w:rFonts w:hint="default"/>
          <w:lang w:val="en-US" w:eastAsia="zh-CN"/>
        </w:rPr>
        <w:t>患儿家属：医生，麻烦你救救我们家孩子。</w:t>
      </w:r>
    </w:p>
    <w:p w14:paraId="72BAFC19">
      <w:pPr>
        <w:rPr>
          <w:rFonts w:hint="default"/>
          <w:lang w:val="en-US" w:eastAsia="zh-CN"/>
        </w:rPr>
      </w:pPr>
    </w:p>
    <w:p w14:paraId="0A95BB68">
      <w:pPr>
        <w:rPr>
          <w:rFonts w:hint="default"/>
          <w:lang w:val="en-US" w:eastAsia="zh-CN"/>
        </w:rPr>
      </w:pPr>
      <w:r>
        <w:rPr>
          <w:rFonts w:hint="default"/>
          <w:lang w:val="en-US" w:eastAsia="zh-CN"/>
        </w:rPr>
        <w:t>医生仔细看着片子，然后说到：不要折腾他了，你们要接受这个事实。</w:t>
      </w:r>
    </w:p>
    <w:p w14:paraId="52995DC1">
      <w:pPr>
        <w:rPr>
          <w:rFonts w:hint="default"/>
          <w:lang w:val="en-US" w:eastAsia="zh-CN"/>
        </w:rPr>
      </w:pPr>
    </w:p>
    <w:p w14:paraId="3EC98ECC">
      <w:pPr>
        <w:rPr>
          <w:rFonts w:hint="default"/>
          <w:lang w:val="en-US" w:eastAsia="zh-CN"/>
        </w:rPr>
      </w:pPr>
      <w:r>
        <w:rPr>
          <w:rFonts w:hint="default"/>
          <w:lang w:val="en-US" w:eastAsia="zh-CN"/>
        </w:rPr>
        <w:t>患儿家属：我们有钱，麻烦你再帮帮忙。无论多贵的治疗我们都能接受。</w:t>
      </w:r>
    </w:p>
    <w:p w14:paraId="78EB6AF3">
      <w:pPr>
        <w:rPr>
          <w:rFonts w:hint="default"/>
          <w:lang w:val="en-US" w:eastAsia="zh-CN"/>
        </w:rPr>
      </w:pPr>
    </w:p>
    <w:p w14:paraId="6AD9FB10">
      <w:pPr>
        <w:rPr>
          <w:rFonts w:hint="default"/>
          <w:lang w:val="en-US" w:eastAsia="zh-CN"/>
        </w:rPr>
      </w:pPr>
      <w:r>
        <w:rPr>
          <w:rFonts w:hint="default"/>
          <w:lang w:val="en-US" w:eastAsia="zh-CN"/>
        </w:rPr>
        <w:t>医生：不是钱不钱的事情。你们家孩子已经放疗了30次了。不可能再进行放疗的。全世界没有任何一家医院，可以让病人在1年内进行2个放疗的治疗疗程。你们是想让孩子直接死在放疗室吗？</w:t>
      </w:r>
    </w:p>
    <w:p w14:paraId="5874B8F1">
      <w:pPr>
        <w:rPr>
          <w:rFonts w:hint="default"/>
          <w:lang w:val="en-US" w:eastAsia="zh-CN"/>
        </w:rPr>
      </w:pPr>
    </w:p>
    <w:p w14:paraId="74209248">
      <w:pPr>
        <w:rPr>
          <w:rFonts w:hint="default"/>
          <w:lang w:val="en-US" w:eastAsia="zh-CN"/>
        </w:rPr>
      </w:pPr>
      <w:r>
        <w:rPr>
          <w:rFonts w:hint="default"/>
          <w:lang w:val="en-US" w:eastAsia="zh-CN"/>
        </w:rPr>
        <w:t>患儿家属：可是我们舍不得他，麻烦你再想想办法。</w:t>
      </w:r>
    </w:p>
    <w:p w14:paraId="3E8864C2">
      <w:pPr>
        <w:rPr>
          <w:rFonts w:hint="default"/>
          <w:lang w:val="en-US" w:eastAsia="zh-CN"/>
        </w:rPr>
      </w:pPr>
    </w:p>
    <w:p w14:paraId="23325881">
      <w:pPr>
        <w:rPr>
          <w:rFonts w:hint="default"/>
          <w:lang w:val="en-US" w:eastAsia="zh-CN"/>
        </w:rPr>
      </w:pPr>
      <w:r>
        <w:rPr>
          <w:rFonts w:hint="default"/>
          <w:lang w:val="en-US" w:eastAsia="zh-CN"/>
        </w:rPr>
        <w:t>医生：我不是上帝，我能做的都已经做了。相信我。我比你们更加渴望孩子能活下去。我已经60多岁了，我不退休就是为了帮更多的孩子。我真的没办法了。</w:t>
      </w:r>
    </w:p>
    <w:p w14:paraId="02C45B06">
      <w:pPr>
        <w:rPr>
          <w:rFonts w:hint="default"/>
          <w:lang w:val="en-US" w:eastAsia="zh-CN"/>
        </w:rPr>
      </w:pPr>
    </w:p>
    <w:p w14:paraId="4FC9079F">
      <w:pPr>
        <w:rPr>
          <w:rFonts w:hint="default"/>
          <w:lang w:val="en-US" w:eastAsia="zh-CN"/>
        </w:rPr>
      </w:pPr>
      <w:r>
        <w:rPr>
          <w:rFonts w:hint="default"/>
          <w:lang w:val="en-US" w:eastAsia="zh-CN"/>
        </w:rPr>
        <w:t>场景F</w:t>
      </w:r>
    </w:p>
    <w:p w14:paraId="3EF8DAD4">
      <w:pPr>
        <w:rPr>
          <w:rFonts w:hint="default"/>
          <w:lang w:val="en-US" w:eastAsia="zh-CN"/>
        </w:rPr>
      </w:pPr>
    </w:p>
    <w:p w14:paraId="14166EB4">
      <w:pPr>
        <w:rPr>
          <w:rFonts w:hint="default"/>
          <w:lang w:val="en-US" w:eastAsia="zh-CN"/>
        </w:rPr>
      </w:pPr>
      <w:r>
        <w:rPr>
          <w:rFonts w:hint="default"/>
          <w:lang w:val="en-US" w:eastAsia="zh-CN"/>
        </w:rPr>
        <w:t>一个孩子术后ICU住了一个月，刚刚出ICU转入普通病房后，当天晚上大出血，主刀医生（全国大佬级别的医生）凌晨赶往医院，抢救孩子5个小时。但是还是没有救回来。</w:t>
      </w:r>
    </w:p>
    <w:p w14:paraId="252D9104">
      <w:pPr>
        <w:rPr>
          <w:rFonts w:hint="default"/>
          <w:lang w:val="en-US" w:eastAsia="zh-CN"/>
        </w:rPr>
      </w:pPr>
    </w:p>
    <w:p w14:paraId="53C37095">
      <w:pPr>
        <w:rPr>
          <w:rFonts w:hint="default"/>
          <w:lang w:val="en-US" w:eastAsia="zh-CN"/>
        </w:rPr>
      </w:pPr>
      <w:r>
        <w:rPr>
          <w:rFonts w:hint="default"/>
          <w:lang w:val="en-US" w:eastAsia="zh-CN"/>
        </w:rPr>
        <w:t>第二天晚上7点。血液科医生来联合会诊。正好和这个主刀医生聊起。</w:t>
      </w:r>
    </w:p>
    <w:p w14:paraId="7039A395">
      <w:pPr>
        <w:rPr>
          <w:rFonts w:hint="default"/>
          <w:lang w:val="en-US" w:eastAsia="zh-CN"/>
        </w:rPr>
      </w:pPr>
    </w:p>
    <w:p w14:paraId="3F5501E4">
      <w:pPr>
        <w:rPr>
          <w:rFonts w:hint="default"/>
          <w:lang w:val="en-US" w:eastAsia="zh-CN"/>
        </w:rPr>
      </w:pPr>
      <w:r>
        <w:rPr>
          <w:rFonts w:hint="default"/>
          <w:lang w:val="en-US" w:eastAsia="zh-CN"/>
        </w:rPr>
        <w:t>血液科医生：听说昨天你受到打击了？</w:t>
      </w:r>
    </w:p>
    <w:p w14:paraId="03497D1A">
      <w:pPr>
        <w:rPr>
          <w:rFonts w:hint="default"/>
          <w:lang w:val="en-US" w:eastAsia="zh-CN"/>
        </w:rPr>
      </w:pPr>
    </w:p>
    <w:p w14:paraId="7A302EB6">
      <w:pPr>
        <w:rPr>
          <w:rFonts w:hint="default"/>
          <w:lang w:val="en-US" w:eastAsia="zh-CN"/>
        </w:rPr>
      </w:pPr>
      <w:r>
        <w:rPr>
          <w:rFonts w:hint="default"/>
          <w:lang w:val="en-US" w:eastAsia="zh-CN"/>
        </w:rPr>
        <w:t>主刀医生：还好。</w:t>
      </w:r>
    </w:p>
    <w:p w14:paraId="681A2C86">
      <w:pPr>
        <w:rPr>
          <w:rFonts w:hint="default"/>
          <w:lang w:val="en-US" w:eastAsia="zh-CN"/>
        </w:rPr>
      </w:pPr>
    </w:p>
    <w:p w14:paraId="36FACD50">
      <w:pPr>
        <w:rPr>
          <w:rFonts w:hint="default"/>
          <w:lang w:val="en-US" w:eastAsia="zh-CN"/>
        </w:rPr>
      </w:pPr>
      <w:r>
        <w:rPr>
          <w:rFonts w:hint="default"/>
          <w:lang w:val="en-US" w:eastAsia="zh-CN"/>
        </w:rPr>
        <w:t>血液科医生：那个孩子到底为什么出血？是活动性出血还是其他的什么？</w:t>
      </w:r>
    </w:p>
    <w:p w14:paraId="765E3B16">
      <w:pPr>
        <w:rPr>
          <w:rFonts w:hint="default"/>
          <w:lang w:val="en-US" w:eastAsia="zh-CN"/>
        </w:rPr>
      </w:pPr>
    </w:p>
    <w:p w14:paraId="7AF37042">
      <w:pPr>
        <w:rPr>
          <w:rFonts w:hint="default"/>
          <w:lang w:val="en-US" w:eastAsia="zh-CN"/>
        </w:rPr>
      </w:pPr>
      <w:r>
        <w:rPr>
          <w:rFonts w:hint="default"/>
          <w:lang w:val="en-US" w:eastAsia="zh-CN"/>
        </w:rPr>
        <w:t>主刀医生：不知道，里面我都翻遍了。我到最后都没有找到出血点。</w:t>
      </w:r>
    </w:p>
    <w:p w14:paraId="5AF6C3B7">
      <w:pPr>
        <w:rPr>
          <w:rFonts w:hint="default"/>
          <w:lang w:val="en-US" w:eastAsia="zh-CN"/>
        </w:rPr>
      </w:pPr>
    </w:p>
    <w:p w14:paraId="6318C8FD">
      <w:pPr>
        <w:rPr>
          <w:rFonts w:hint="default"/>
          <w:lang w:val="en-US" w:eastAsia="zh-CN"/>
        </w:rPr>
      </w:pPr>
      <w:r>
        <w:rPr>
          <w:rFonts w:hint="default"/>
          <w:lang w:val="en-US" w:eastAsia="zh-CN"/>
        </w:rPr>
        <w:t>血液科医生：那最后签字的是孩子的外公还是爷爷？</w:t>
      </w:r>
    </w:p>
    <w:p w14:paraId="55D4CB22">
      <w:pPr>
        <w:rPr>
          <w:rFonts w:hint="default"/>
          <w:lang w:val="en-US" w:eastAsia="zh-CN"/>
        </w:rPr>
      </w:pPr>
    </w:p>
    <w:p w14:paraId="2B598598">
      <w:pPr>
        <w:rPr>
          <w:rFonts w:hint="default"/>
          <w:lang w:val="en-US" w:eastAsia="zh-CN"/>
        </w:rPr>
      </w:pPr>
      <w:r>
        <w:rPr>
          <w:rFonts w:hint="default"/>
          <w:lang w:val="en-US" w:eastAsia="zh-CN"/>
        </w:rPr>
        <w:t>主刀医生：XX（医生有点哽咽，声音有点轻，我没听清）。哎~，她本来可以活下去的。</w:t>
      </w:r>
    </w:p>
    <w:p w14:paraId="13F49F70">
      <w:pPr>
        <w:rPr>
          <w:rFonts w:hint="default"/>
          <w:lang w:val="en-US" w:eastAsia="zh-CN"/>
        </w:rPr>
      </w:pPr>
    </w:p>
    <w:p w14:paraId="1B12AA28">
      <w:pPr>
        <w:rPr>
          <w:rFonts w:hint="default"/>
          <w:lang w:val="en-US" w:eastAsia="zh-CN"/>
        </w:rPr>
      </w:pPr>
    </w:p>
    <w:p w14:paraId="7B6A90FA">
      <w:pPr>
        <w:rPr>
          <w:rFonts w:hint="default"/>
          <w:lang w:val="en-US" w:eastAsia="zh-CN"/>
        </w:rPr>
      </w:pPr>
    </w:p>
    <w:p w14:paraId="36877681">
      <w:pPr>
        <w:rPr>
          <w:rFonts w:hint="default"/>
          <w:lang w:val="en-US" w:eastAsia="zh-CN"/>
        </w:rPr>
      </w:pPr>
    </w:p>
    <w:p w14:paraId="27CE57E8">
      <w:pPr>
        <w:rPr>
          <w:rFonts w:hint="default"/>
          <w:lang w:val="en-US" w:eastAsia="zh-CN"/>
        </w:rPr>
      </w:pPr>
      <w:r>
        <w:rPr>
          <w:rFonts w:hint="default"/>
          <w:lang w:val="en-US" w:eastAsia="zh-CN"/>
        </w:rPr>
        <w:t>一位肿瘤患儿的父亲，在医院的所见所闻。</w:t>
      </w:r>
    </w:p>
    <w:p w14:paraId="77074DED">
      <w:pPr>
        <w:rPr>
          <w:rFonts w:hint="default"/>
          <w:lang w:val="en-US" w:eastAsia="zh-CN"/>
        </w:rPr>
      </w:pPr>
    </w:p>
    <w:p w14:paraId="1651BAB0">
      <w:pPr>
        <w:rPr>
          <w:rFonts w:hint="default"/>
          <w:lang w:val="en-US" w:eastAsia="zh-CN"/>
        </w:rPr>
      </w:pPr>
      <w:r>
        <w:rPr>
          <w:rFonts w:hint="default"/>
          <w:lang w:val="en-US" w:eastAsia="zh-CN"/>
        </w:rPr>
        <w:t>------2024年7月28日-更新---------</w:t>
      </w:r>
    </w:p>
    <w:p w14:paraId="614107F8">
      <w:pPr>
        <w:rPr>
          <w:rFonts w:hint="default"/>
          <w:lang w:val="en-US" w:eastAsia="zh-CN"/>
        </w:rPr>
      </w:pPr>
    </w:p>
    <w:p w14:paraId="67D52114">
      <w:pPr>
        <w:rPr>
          <w:rFonts w:hint="default"/>
          <w:lang w:val="en-US" w:eastAsia="zh-CN"/>
        </w:rPr>
      </w:pPr>
      <w:r>
        <w:rPr>
          <w:rFonts w:hint="default"/>
          <w:lang w:val="en-US" w:eastAsia="zh-CN"/>
        </w:rPr>
        <w:t>距离上次写这篇回答已经过去大半个月了。没想到收到这么多的评论和关注。粗略看了下，评论区也不乏有很多学医的朋友留言。也有很多人在我上次所说的场景中有所困惑，借此解答一些网友的困惑。</w:t>
      </w:r>
    </w:p>
    <w:p w14:paraId="255B6262">
      <w:pPr>
        <w:rPr>
          <w:rFonts w:hint="default"/>
          <w:lang w:val="en-US" w:eastAsia="zh-CN"/>
        </w:rPr>
      </w:pPr>
    </w:p>
    <w:p w14:paraId="4D0A357F">
      <w:pPr>
        <w:rPr>
          <w:rFonts w:hint="default"/>
          <w:lang w:val="en-US" w:eastAsia="zh-CN"/>
        </w:rPr>
      </w:pPr>
      <w:r>
        <w:rPr>
          <w:rFonts w:hint="default"/>
          <w:lang w:val="en-US" w:eastAsia="zh-CN"/>
        </w:rPr>
        <w:t>首先介绍一些背景：答主并不是HK人，也没有带孩子在HK和国外看病。至于上次IP的问题，这个涉及个人隐私，我不便回答。</w:t>
      </w:r>
    </w:p>
    <w:p w14:paraId="22BB80F0">
      <w:pPr>
        <w:rPr>
          <w:rFonts w:hint="default"/>
          <w:lang w:val="en-US" w:eastAsia="zh-CN"/>
        </w:rPr>
      </w:pPr>
    </w:p>
    <w:p w14:paraId="2A95DD64">
      <w:pPr>
        <w:rPr>
          <w:rFonts w:hint="default"/>
          <w:lang w:val="en-US" w:eastAsia="zh-CN"/>
        </w:rPr>
      </w:pPr>
      <w:r>
        <w:rPr>
          <w:rFonts w:hint="default"/>
          <w:lang w:val="en-US" w:eastAsia="zh-CN"/>
        </w:rPr>
        <w:t>其次，场景B,C,E。是同一个医生说的话，他是主管放疗的医生（医生X）。这个医生的江湖地位在肿瘤圈可以说人尽皆知（为数不多愿意并且敢给3岁以下幼童进行放疗的医生）。场景A，是医生X的学生（医生Y）以及助理，当时医生Y说完话后，让家属找医生X并且进办公室和医生X说了点话，然后就走了，场景A的父母排队在我后面，所以后面的事情我就不清楚了，我唯一知道的就是医生Y把这对父母领到医生X办公室门口然后说完话后，父母就一直在哭，哭到我问诊结束。</w:t>
      </w:r>
    </w:p>
    <w:p w14:paraId="267EE6D8">
      <w:pPr>
        <w:rPr>
          <w:rFonts w:hint="default"/>
          <w:lang w:val="en-US" w:eastAsia="zh-CN"/>
        </w:rPr>
      </w:pPr>
    </w:p>
    <w:p w14:paraId="16965A12">
      <w:pPr>
        <w:rPr>
          <w:rFonts w:hint="default"/>
          <w:lang w:val="en-US" w:eastAsia="zh-CN"/>
        </w:rPr>
      </w:pPr>
    </w:p>
    <w:p w14:paraId="0B2DD5BD">
      <w:pPr>
        <w:rPr>
          <w:rFonts w:hint="default"/>
          <w:lang w:val="en-US" w:eastAsia="zh-CN"/>
        </w:rPr>
      </w:pPr>
    </w:p>
    <w:p w14:paraId="0DE72232">
      <w:pPr>
        <w:rPr>
          <w:rFonts w:hint="default"/>
          <w:lang w:val="en-US" w:eastAsia="zh-CN"/>
        </w:rPr>
      </w:pPr>
    </w:p>
    <w:p w14:paraId="2BB6F3F1">
      <w:pPr>
        <w:rPr>
          <w:rFonts w:hint="default"/>
          <w:lang w:val="en-US" w:eastAsia="zh-CN"/>
        </w:rPr>
      </w:pPr>
      <w:r>
        <w:rPr>
          <w:rFonts w:hint="default"/>
          <w:lang w:val="en-US" w:eastAsia="zh-CN"/>
        </w:rPr>
        <w:t>关于问题</w:t>
      </w:r>
    </w:p>
    <w:p w14:paraId="63D57274">
      <w:pPr>
        <w:rPr>
          <w:rFonts w:hint="default"/>
          <w:lang w:val="en-US" w:eastAsia="zh-CN"/>
        </w:rPr>
      </w:pPr>
    </w:p>
    <w:p w14:paraId="45722013">
      <w:pPr>
        <w:rPr>
          <w:rFonts w:hint="default"/>
          <w:lang w:val="en-US" w:eastAsia="zh-CN"/>
        </w:rPr>
      </w:pPr>
      <w:r>
        <w:rPr>
          <w:rFonts w:hint="default"/>
          <w:lang w:val="en-US" w:eastAsia="zh-CN"/>
        </w:rPr>
        <w:t>医生的说辞比较假。有加工的成分。</w:t>
      </w:r>
    </w:p>
    <w:p w14:paraId="6261F0F6">
      <w:pPr>
        <w:rPr>
          <w:rFonts w:hint="default"/>
          <w:lang w:val="en-US" w:eastAsia="zh-CN"/>
        </w:rPr>
      </w:pPr>
    </w:p>
    <w:p w14:paraId="050BCA92">
      <w:pPr>
        <w:rPr>
          <w:rFonts w:hint="default"/>
          <w:lang w:val="en-US" w:eastAsia="zh-CN"/>
        </w:rPr>
      </w:pPr>
      <w:r>
        <w:rPr>
          <w:rFonts w:hint="default"/>
          <w:lang w:val="en-US" w:eastAsia="zh-CN"/>
        </w:rPr>
        <w:t>这里回答下有这方面疑问的网友，尤其是学医的网友。的确，我在部分场景有进行过语言上的加工，但是加工的成分只是去除了一些敏感的关键词，加工成分不超过10%，主要是我个人也十分怕暴露一些医生的身份，影响医生的私人空间。对病人来说，医生是救命的希望，但是对医生自己，这只是一份工作。我个人也希望大家不要去揣测和猜测一些东西。你信也好，不信也罢。得肿瘤的孩子也不会因为你的想法而痊愈。至于为什么X医生要这么说，我想更多的可能是因为看得多，并且也看淡了。（他的病人80%都是儿童）另外就是可能他的江湖地位使他也不怕所谓的投诉（到目前为止，我还真没见过有人投诉他，都是来感谢他的）。</w:t>
      </w:r>
    </w:p>
    <w:p w14:paraId="70A37070">
      <w:pPr>
        <w:rPr>
          <w:rFonts w:hint="default"/>
          <w:lang w:val="en-US" w:eastAsia="zh-CN"/>
        </w:rPr>
      </w:pPr>
    </w:p>
    <w:p w14:paraId="72F601DB">
      <w:pPr>
        <w:rPr>
          <w:rFonts w:hint="default"/>
          <w:lang w:val="en-US" w:eastAsia="zh-CN"/>
        </w:rPr>
      </w:pPr>
      <w:r>
        <w:rPr>
          <w:rFonts w:hint="default"/>
          <w:lang w:val="en-US" w:eastAsia="zh-CN"/>
        </w:rPr>
        <w:t>我见过他和老病人谈笑风生，也见过他给没有方向的家长指明道路（比如找XXX医院的医生开刀，调整什么化疗方案，是否还需要继续化疗，或者手术能否保住器官的概率等），也见过对孩子不上心父母的无奈（片子不带，孩子治疗时间，治疗方案什么的一问三不知，然后让家属回去先理理清楚再来找他）。</w:t>
      </w:r>
    </w:p>
    <w:p w14:paraId="78B39054">
      <w:pPr>
        <w:rPr>
          <w:rFonts w:hint="default"/>
          <w:lang w:val="en-US" w:eastAsia="zh-CN"/>
        </w:rPr>
      </w:pPr>
    </w:p>
    <w:p w14:paraId="2A6299AB">
      <w:pPr>
        <w:rPr>
          <w:rFonts w:hint="default"/>
          <w:lang w:val="en-US" w:eastAsia="zh-CN"/>
        </w:rPr>
      </w:pPr>
      <w:r>
        <w:rPr>
          <w:rFonts w:hint="default"/>
          <w:lang w:val="en-US" w:eastAsia="zh-CN"/>
        </w:rPr>
        <w:t>我第一次挂他的门诊咨询的时候，他的诊室门口密密麻麻都是肿瘤患儿的家长。我从早上10点一直等到晚上8点半，才和他说上话。在这段时间里，他除了上厕所，连吃饭都在办公桌上进行，没有因为病人多或者到下班的点潦草的进行诊断。每一个病人他都是认认真真，仔仔细细的看片，询问病史，化疗史，手术历史等。每个病人基本上都需要面谈半小时以上并且在病人的病史上写上着重点，然后给出方案和后期治疗的思路。我个人十分钦佩他能这么矜矜业业的在这个岗位上坚持。当时我问诊结束的时候大概晚上9.15分，排在我后面的还有3个家长。你们可以想象一下，他门诊的工作量。</w:t>
      </w:r>
    </w:p>
    <w:p w14:paraId="79ABB6FA">
      <w:pPr>
        <w:rPr>
          <w:rFonts w:hint="default"/>
          <w:lang w:val="en-US" w:eastAsia="zh-CN"/>
        </w:rPr>
      </w:pPr>
    </w:p>
    <w:p w14:paraId="72AE494E">
      <w:pPr>
        <w:rPr>
          <w:rFonts w:hint="default"/>
          <w:lang w:val="en-US" w:eastAsia="zh-CN"/>
        </w:rPr>
      </w:pPr>
      <w:r>
        <w:rPr>
          <w:rFonts w:hint="default"/>
          <w:lang w:val="en-US" w:eastAsia="zh-CN"/>
        </w:rPr>
        <w:t>2. 医疗费欠费问题</w:t>
      </w:r>
    </w:p>
    <w:p w14:paraId="07537E8A">
      <w:pPr>
        <w:rPr>
          <w:rFonts w:hint="default"/>
          <w:lang w:val="en-US" w:eastAsia="zh-CN"/>
        </w:rPr>
      </w:pPr>
    </w:p>
    <w:p w14:paraId="1AA9EE5E">
      <w:pPr>
        <w:rPr>
          <w:rFonts w:hint="default"/>
          <w:lang w:val="en-US" w:eastAsia="zh-CN"/>
        </w:rPr>
      </w:pPr>
      <w:r>
        <w:rPr>
          <w:rFonts w:hint="default"/>
          <w:lang w:val="en-US" w:eastAsia="zh-CN"/>
        </w:rPr>
        <w:t>这个问题，其实很难回答。因为我所经历的流程是，放疗前先压5次放疗的费用。后期的费用可以通过住院结账或者门诊挂号结账。如果是住院结账的话，那么就是等下次病人化疗的时候，把相关的放疗费用结算到住院里面（因为有些地方门特门慢或者少儿互助基金通过住院的方式结账报销比较便捷）。同时因为有些肿瘤是需要放化同步，这会导致一个时间差的问题。</w:t>
      </w:r>
    </w:p>
    <w:p w14:paraId="6906272A">
      <w:pPr>
        <w:rPr>
          <w:rFonts w:hint="default"/>
          <w:lang w:val="en-US" w:eastAsia="zh-CN"/>
        </w:rPr>
      </w:pPr>
    </w:p>
    <w:p w14:paraId="46A1C1F8">
      <w:pPr>
        <w:rPr>
          <w:rFonts w:hint="default"/>
          <w:lang w:val="en-US" w:eastAsia="zh-CN"/>
        </w:rPr>
      </w:pPr>
      <w:r>
        <w:rPr>
          <w:rFonts w:hint="default"/>
          <w:lang w:val="en-US" w:eastAsia="zh-CN"/>
        </w:rPr>
        <w:t>打个比方：化疗周期21天一次，放疗次数30次。那么在压5次放疗费用的时候，同时也存在了25次放疗费用的亏欠。如果病人在1号开始进行放疗，同时也交付了5次押金，那么他下次化疗的时间是22号，理应在22号交付之前所欠的17次放疗的费用。但是如果他在22号之前由于经济问题不进行治疗了，甚至连住院都不去住，那么1号到22号之间的17次的费用的确是欠费给了医院。当然我说的是一种极端情况的猜测。</w:t>
      </w:r>
    </w:p>
    <w:p w14:paraId="0173969F">
      <w:pPr>
        <w:rPr>
          <w:rFonts w:hint="default"/>
          <w:lang w:val="en-US" w:eastAsia="zh-CN"/>
        </w:rPr>
      </w:pPr>
    </w:p>
    <w:p w14:paraId="7C83B675">
      <w:pPr>
        <w:rPr>
          <w:rFonts w:hint="default"/>
          <w:lang w:val="en-US" w:eastAsia="zh-CN"/>
        </w:rPr>
      </w:pPr>
      <w:r>
        <w:rPr>
          <w:rFonts w:hint="default"/>
          <w:lang w:val="en-US" w:eastAsia="zh-CN"/>
        </w:rPr>
        <w:t>当时的情况是，我看到场景D的家属，在收到护士提醒的时候（猜测大概的意思应该是要他们去挂个门诊号，然后来诊室开单子结账，具体不是特别清楚。）然后一个老爷爷离开了半小时，半小时后，拿着大包小包和一个老太太小声说了点什么，也没有去诊室开单子的操作，2个人从货梯离开了医院（放疗室的对面就是货梯，我当时在那边排队），并且那个孩子的治疗肯定还没有全部完成（因为当天的放疗都没有做，后面喊他们名字的时候人已经没影了，并且后面几天也没看见那对老夫妻）。</w:t>
      </w:r>
    </w:p>
    <w:p w14:paraId="7E6BA50F">
      <w:pPr>
        <w:rPr>
          <w:rFonts w:hint="default"/>
          <w:lang w:val="en-US" w:eastAsia="zh-CN"/>
        </w:rPr>
      </w:pPr>
    </w:p>
    <w:p w14:paraId="0EADE543">
      <w:pPr>
        <w:rPr>
          <w:rFonts w:hint="default"/>
          <w:lang w:val="en-US" w:eastAsia="zh-CN"/>
        </w:rPr>
      </w:pPr>
    </w:p>
    <w:p w14:paraId="752C8CF8">
      <w:pPr>
        <w:rPr>
          <w:rFonts w:hint="default"/>
          <w:lang w:val="en-US" w:eastAsia="zh-CN"/>
        </w:rPr>
      </w:pPr>
    </w:p>
    <w:p w14:paraId="6602C7F1">
      <w:pPr>
        <w:rPr>
          <w:rFonts w:hint="default"/>
          <w:lang w:val="en-US" w:eastAsia="zh-CN"/>
        </w:rPr>
      </w:pPr>
    </w:p>
    <w:p w14:paraId="277DE355">
      <w:pPr>
        <w:rPr>
          <w:rFonts w:hint="default"/>
          <w:lang w:val="en-US" w:eastAsia="zh-CN"/>
        </w:rPr>
      </w:pPr>
      <w:r>
        <w:rPr>
          <w:rFonts w:hint="default"/>
          <w:lang w:val="en-US" w:eastAsia="zh-CN"/>
        </w:rPr>
        <w:t>最后，我的生日愿望有且仅有一个：愿我的孩子健康长寿。爸爸永远爱着你。"</w:t>
      </w:r>
    </w:p>
    <w:p w14:paraId="0A7866FA">
      <w:pPr>
        <w:rPr>
          <w:rFonts w:hint="default"/>
          <w:lang w:val="en-US" w:eastAsia="zh-CN"/>
        </w:rPr>
      </w:pPr>
      <w:r>
        <w:rPr>
          <w:rFonts w:hint="default"/>
          <w:lang w:val="en-US" w:eastAsia="zh-CN"/>
        </w:rPr>
        <w:t>"以前因为斜视去我们这的一个私立眼科医院做手术。</w:t>
      </w:r>
    </w:p>
    <w:p w14:paraId="2A4E6FF4">
      <w:pPr>
        <w:rPr>
          <w:rFonts w:hint="default"/>
          <w:lang w:val="en-US" w:eastAsia="zh-CN"/>
        </w:rPr>
      </w:pPr>
    </w:p>
    <w:p w14:paraId="22D449AD">
      <w:pPr>
        <w:rPr>
          <w:rFonts w:hint="default"/>
          <w:lang w:val="en-US" w:eastAsia="zh-CN"/>
        </w:rPr>
      </w:pPr>
      <w:r>
        <w:rPr>
          <w:rFonts w:hint="default"/>
          <w:lang w:val="en-US" w:eastAsia="zh-CN"/>
        </w:rPr>
        <w:t>在走廊上碰到一对夫妻还有家里老人带着一个小女孩来看病，那小女孩又黑又瘦，带着一副一边蒙纱布的眼镜。</w:t>
      </w:r>
    </w:p>
    <w:p w14:paraId="3A926891">
      <w:pPr>
        <w:rPr>
          <w:rFonts w:hint="default"/>
          <w:lang w:val="en-US" w:eastAsia="zh-CN"/>
        </w:rPr>
      </w:pPr>
    </w:p>
    <w:p w14:paraId="7FCD40A9">
      <w:pPr>
        <w:rPr>
          <w:rFonts w:hint="default"/>
          <w:lang w:val="en-US" w:eastAsia="zh-CN"/>
        </w:rPr>
      </w:pPr>
      <w:r>
        <w:rPr>
          <w:rFonts w:hint="default"/>
          <w:lang w:val="en-US" w:eastAsia="zh-CN"/>
        </w:rPr>
        <w:t>这一家人进门诊之后，我坐走廊上都能听到医生在里面怒吼，然后还把院长也叫来了。</w:t>
      </w:r>
    </w:p>
    <w:p w14:paraId="15F251B0">
      <w:pPr>
        <w:rPr>
          <w:rFonts w:hint="default"/>
          <w:lang w:val="en-US" w:eastAsia="zh-CN"/>
        </w:rPr>
      </w:pPr>
    </w:p>
    <w:p w14:paraId="3740E9FC">
      <w:pPr>
        <w:rPr>
          <w:rFonts w:hint="default"/>
          <w:lang w:val="en-US" w:eastAsia="zh-CN"/>
        </w:rPr>
      </w:pPr>
      <w:r>
        <w:rPr>
          <w:rFonts w:hint="default"/>
          <w:lang w:val="en-US" w:eastAsia="zh-CN"/>
        </w:rPr>
        <w:t>一会儿医生把他们送出门，把孩子爸妈留下，跟他们非常生气的说了一大堆话，大意就是一年前还是两年前就让他们手术他们不做，现在晚了，孩子一只眼睛已经基本失明了，另一只眼睛视力也保不住了。</w:t>
      </w:r>
    </w:p>
    <w:p w14:paraId="0ABD12A9">
      <w:pPr>
        <w:rPr>
          <w:rFonts w:hint="default"/>
          <w:lang w:val="en-US" w:eastAsia="zh-CN"/>
        </w:rPr>
      </w:pPr>
    </w:p>
    <w:p w14:paraId="20DDEED8">
      <w:pPr>
        <w:rPr>
          <w:rFonts w:hint="default"/>
          <w:lang w:val="en-US" w:eastAsia="zh-CN"/>
        </w:rPr>
      </w:pPr>
      <w:r>
        <w:rPr>
          <w:rFonts w:hint="default"/>
          <w:lang w:val="en-US" w:eastAsia="zh-CN"/>
        </w:rPr>
        <w:t>过去十几年了，我还记得医生的怒吼。"</w:t>
      </w:r>
    </w:p>
    <w:p w14:paraId="0CB7C80D">
      <w:pPr>
        <w:rPr>
          <w:rFonts w:hint="default"/>
          <w:lang w:val="en-US" w:eastAsia="zh-CN"/>
        </w:rPr>
      </w:pPr>
      <w:r>
        <w:rPr>
          <w:rFonts w:hint="default"/>
          <w:lang w:val="en-US" w:eastAsia="zh-CN"/>
        </w:rPr>
        <w:t>"智力障碍的孕妇，怀孕八月，子宫上剖腹产的刀口崩开了，五小时才从乡下送上来，孕妇已经昏迷</w:t>
      </w:r>
    </w:p>
    <w:p w14:paraId="4F73FED0">
      <w:pPr>
        <w:rPr>
          <w:rFonts w:hint="default"/>
          <w:lang w:val="en-US" w:eastAsia="zh-CN"/>
        </w:rPr>
      </w:pPr>
    </w:p>
    <w:p w14:paraId="07BB9586">
      <w:pPr>
        <w:rPr>
          <w:rFonts w:hint="default"/>
          <w:lang w:val="en-US" w:eastAsia="zh-CN"/>
        </w:rPr>
      </w:pPr>
      <w:r>
        <w:rPr>
          <w:rFonts w:hint="default"/>
          <w:lang w:val="en-US" w:eastAsia="zh-CN"/>
        </w:rPr>
        <w:t>紧急手术签字，老公也是智力障碍，只有一个年龄大的婆婆跟着</w:t>
      </w:r>
    </w:p>
    <w:p w14:paraId="59D764D4">
      <w:pPr>
        <w:rPr>
          <w:rFonts w:hint="default"/>
          <w:lang w:val="en-US" w:eastAsia="zh-CN"/>
        </w:rPr>
      </w:pPr>
    </w:p>
    <w:p w14:paraId="0C25CC2B">
      <w:pPr>
        <w:rPr>
          <w:rFonts w:hint="default"/>
          <w:lang w:val="en-US" w:eastAsia="zh-CN"/>
        </w:rPr>
      </w:pPr>
      <w:r>
        <w:rPr>
          <w:rFonts w:hint="default"/>
          <w:lang w:val="en-US" w:eastAsia="zh-CN"/>
        </w:rPr>
        <w:t>手术打开小孩都在腹腔里面，男娃，出来就没呼吸</w:t>
      </w:r>
    </w:p>
    <w:p w14:paraId="43CA7C1E">
      <w:pPr>
        <w:rPr>
          <w:rFonts w:hint="default"/>
          <w:lang w:val="en-US" w:eastAsia="zh-CN"/>
        </w:rPr>
      </w:pPr>
    </w:p>
    <w:p w14:paraId="0586437E">
      <w:pPr>
        <w:rPr>
          <w:rFonts w:hint="default"/>
          <w:lang w:val="en-US" w:eastAsia="zh-CN"/>
        </w:rPr>
      </w:pPr>
      <w:r>
        <w:rPr>
          <w:rFonts w:hint="default"/>
          <w:lang w:val="en-US" w:eastAsia="zh-CN"/>
        </w:rPr>
        <w:t>然后这家人在医院闹，说“我送来人都是好好的，怎么在你们医院就给治死了”切</w:t>
      </w:r>
    </w:p>
    <w:p w14:paraId="7223982E">
      <w:pPr>
        <w:rPr>
          <w:rFonts w:hint="default"/>
          <w:lang w:val="en-US" w:eastAsia="zh-CN"/>
        </w:rPr>
      </w:pPr>
    </w:p>
    <w:p w14:paraId="57B6A15D">
      <w:pPr>
        <w:rPr>
          <w:rFonts w:hint="default"/>
          <w:lang w:val="en-US" w:eastAsia="zh-CN"/>
        </w:rPr>
      </w:pPr>
      <w:r>
        <w:rPr>
          <w:rFonts w:hint="default"/>
          <w:lang w:val="en-US" w:eastAsia="zh-CN"/>
        </w:rPr>
        <w:t>刚好是我实习完最后一天，早上去签字收拾东西，就听见麻醉师在里面据理力争，我就想到，手术那晚上，麻醉师忙的一批，开包来不及，我老师第一层都是用手拿，医生手在肚子里面找小孩，吸血就换来这一句，只为讹钱</w:t>
      </w:r>
    </w:p>
    <w:p w14:paraId="6BF45B86">
      <w:pPr>
        <w:rPr>
          <w:rFonts w:hint="default"/>
          <w:lang w:val="en-US" w:eastAsia="zh-CN"/>
        </w:rPr>
      </w:pPr>
    </w:p>
    <w:p w14:paraId="0C2A244F">
      <w:pPr>
        <w:rPr>
          <w:rFonts w:hint="default"/>
          <w:lang w:val="en-US" w:eastAsia="zh-CN"/>
        </w:rPr>
      </w:pPr>
      <w:r>
        <w:rPr>
          <w:rFonts w:hint="default"/>
          <w:lang w:val="en-US" w:eastAsia="zh-CN"/>
        </w:rPr>
        <w:t>两个智力障碍的年轻人，为了老一辈可笑的延续香火，走在一起，就为生小孩"</w:t>
      </w:r>
    </w:p>
    <w:p w14:paraId="7B5F1D65">
      <w:pPr>
        <w:rPr>
          <w:rFonts w:hint="default"/>
          <w:lang w:val="en-US" w:eastAsia="zh-CN"/>
        </w:rPr>
      </w:pPr>
      <w:r>
        <w:rPr>
          <w:rFonts w:hint="default"/>
          <w:lang w:val="en-US" w:eastAsia="zh-CN"/>
        </w:rPr>
        <w:t>"“你去做个加强ct，要加强ct才能确定最后的结果”</w:t>
      </w:r>
    </w:p>
    <w:p w14:paraId="493ADF1E">
      <w:pPr>
        <w:rPr>
          <w:rFonts w:hint="default"/>
          <w:lang w:val="en-US" w:eastAsia="zh-CN"/>
        </w:rPr>
      </w:pPr>
    </w:p>
    <w:p w14:paraId="3BE2179F">
      <w:pPr>
        <w:rPr>
          <w:rFonts w:hint="default"/>
          <w:lang w:val="en-US" w:eastAsia="zh-CN"/>
        </w:rPr>
      </w:pPr>
      <w:r>
        <w:rPr>
          <w:rFonts w:hint="default"/>
          <w:lang w:val="en-US" w:eastAsia="zh-CN"/>
        </w:rPr>
        <w:t>“我理解您的谨慎，ct已经排到三天以后了，我只是想问，目前怀疑我爸有可能是什么病？”</w:t>
      </w:r>
    </w:p>
    <w:p w14:paraId="6D1CC9EA">
      <w:pPr>
        <w:rPr>
          <w:rFonts w:hint="default"/>
          <w:lang w:val="en-US" w:eastAsia="zh-CN"/>
        </w:rPr>
      </w:pPr>
    </w:p>
    <w:p w14:paraId="02AFCF41">
      <w:pPr>
        <w:rPr>
          <w:rFonts w:hint="default"/>
          <w:lang w:val="en-US" w:eastAsia="zh-CN"/>
        </w:rPr>
      </w:pPr>
      <w:r>
        <w:rPr>
          <w:rFonts w:hint="default"/>
          <w:lang w:val="en-US" w:eastAsia="zh-CN"/>
        </w:rPr>
        <w:t>“有可能是胰腺癌肝转移，但是具体怎么样要增强ct出来才能确定”</w:t>
      </w:r>
    </w:p>
    <w:p w14:paraId="03E4C432">
      <w:pPr>
        <w:rPr>
          <w:rFonts w:hint="default"/>
          <w:lang w:val="en-US" w:eastAsia="zh-CN"/>
        </w:rPr>
      </w:pPr>
    </w:p>
    <w:p w14:paraId="0609D236">
      <w:pPr>
        <w:rPr>
          <w:rFonts w:hint="default"/>
          <w:lang w:val="en-US" w:eastAsia="zh-CN"/>
        </w:rPr>
      </w:pPr>
      <w:r>
        <w:rPr>
          <w:rFonts w:hint="default"/>
          <w:lang w:val="en-US" w:eastAsia="zh-CN"/>
        </w:rPr>
        <w:t>“额，咱们现在做检查，那肯定是有两种可能的情况，一种您说了是胰腺癌，另一种呢？”</w:t>
      </w:r>
    </w:p>
    <w:p w14:paraId="2E661F7A">
      <w:pPr>
        <w:rPr>
          <w:rFonts w:hint="default"/>
          <w:lang w:val="en-US" w:eastAsia="zh-CN"/>
        </w:rPr>
      </w:pPr>
    </w:p>
    <w:p w14:paraId="10F75133">
      <w:pPr>
        <w:rPr>
          <w:rFonts w:hint="default"/>
          <w:lang w:val="en-US" w:eastAsia="zh-CN"/>
        </w:rPr>
      </w:pPr>
      <w:r>
        <w:rPr>
          <w:rFonts w:hint="default"/>
          <w:lang w:val="en-US" w:eastAsia="zh-CN"/>
        </w:rPr>
        <w:t>医生沉默了，长久的注视着我，不再说话</w:t>
      </w:r>
    </w:p>
    <w:p w14:paraId="1E2DDC86">
      <w:pPr>
        <w:rPr>
          <w:rFonts w:hint="default"/>
          <w:lang w:val="en-US" w:eastAsia="zh-CN"/>
        </w:rPr>
      </w:pPr>
    </w:p>
    <w:p w14:paraId="10F8DA0F">
      <w:pPr>
        <w:rPr>
          <w:rFonts w:hint="default"/>
          <w:lang w:val="en-US" w:eastAsia="zh-CN"/>
        </w:rPr>
      </w:pPr>
      <w:r>
        <w:rPr>
          <w:rFonts w:hint="default"/>
          <w:lang w:val="en-US" w:eastAsia="zh-CN"/>
        </w:rPr>
        <w:t>“如果确诊真的是胰腺癌的话，还有多长时间？”</w:t>
      </w:r>
    </w:p>
    <w:p w14:paraId="72ED9E54">
      <w:pPr>
        <w:rPr>
          <w:rFonts w:hint="default"/>
          <w:lang w:val="en-US" w:eastAsia="zh-CN"/>
        </w:rPr>
      </w:pPr>
    </w:p>
    <w:p w14:paraId="3450EED0">
      <w:pPr>
        <w:rPr>
          <w:rFonts w:hint="default"/>
          <w:lang w:val="en-US" w:eastAsia="zh-CN"/>
        </w:rPr>
      </w:pPr>
      <w:r>
        <w:rPr>
          <w:rFonts w:hint="default"/>
          <w:lang w:val="en-US" w:eastAsia="zh-CN"/>
        </w:rPr>
        <w:t>“三到六个月吧”</w:t>
      </w:r>
    </w:p>
    <w:p w14:paraId="65182B10">
      <w:pPr>
        <w:rPr>
          <w:rFonts w:hint="default"/>
          <w:lang w:val="en-US" w:eastAsia="zh-CN"/>
        </w:rPr>
      </w:pPr>
    </w:p>
    <w:p w14:paraId="091258AD">
      <w:pPr>
        <w:rPr>
          <w:rFonts w:hint="default"/>
          <w:lang w:val="en-US" w:eastAsia="zh-CN"/>
        </w:rPr>
      </w:pPr>
      <w:r>
        <w:rPr>
          <w:rFonts w:hint="default"/>
          <w:lang w:val="en-US" w:eastAsia="zh-CN"/>
        </w:rPr>
        <w:t>……</w:t>
      </w:r>
    </w:p>
    <w:p w14:paraId="6A0D5404">
      <w:pPr>
        <w:rPr>
          <w:rFonts w:hint="default"/>
          <w:lang w:val="en-US" w:eastAsia="zh-CN"/>
        </w:rPr>
      </w:pPr>
    </w:p>
    <w:p w14:paraId="62036C73">
      <w:pPr>
        <w:rPr>
          <w:rFonts w:hint="default"/>
          <w:lang w:val="en-US" w:eastAsia="zh-CN"/>
        </w:rPr>
      </w:pPr>
      <w:r>
        <w:rPr>
          <w:rFonts w:hint="default"/>
          <w:lang w:val="en-US" w:eastAsia="zh-CN"/>
        </w:rPr>
        <w:t>“小伙子，你坚强起来”</w:t>
      </w:r>
    </w:p>
    <w:p w14:paraId="3E4F5EBF">
      <w:pPr>
        <w:rPr>
          <w:rFonts w:hint="default"/>
          <w:lang w:val="en-US" w:eastAsia="zh-CN"/>
        </w:rPr>
      </w:pPr>
    </w:p>
    <w:p w14:paraId="3B7D30C9">
      <w:pPr>
        <w:rPr>
          <w:rFonts w:hint="default"/>
          <w:lang w:val="en-US" w:eastAsia="zh-CN"/>
        </w:rPr>
      </w:pPr>
      <w:r>
        <w:rPr>
          <w:rFonts w:hint="default"/>
          <w:lang w:val="en-US" w:eastAsia="zh-CN"/>
        </w:rPr>
        <w:t>“我没事，可是我爸怎么办？有什么药或者治疗方法吗？”</w:t>
      </w:r>
    </w:p>
    <w:p w14:paraId="7F5794A8">
      <w:pPr>
        <w:rPr>
          <w:rFonts w:hint="default"/>
          <w:lang w:val="en-US" w:eastAsia="zh-CN"/>
        </w:rPr>
      </w:pPr>
    </w:p>
    <w:p w14:paraId="6FD8114C">
      <w:pPr>
        <w:rPr>
          <w:rFonts w:hint="default"/>
          <w:lang w:val="en-US" w:eastAsia="zh-CN"/>
        </w:rPr>
      </w:pPr>
      <w:r>
        <w:rPr>
          <w:rFonts w:hint="default"/>
          <w:lang w:val="en-US" w:eastAsia="zh-CN"/>
        </w:rPr>
        <w:t>“我们不建议治疗”</w:t>
      </w:r>
    </w:p>
    <w:p w14:paraId="0D4835EB">
      <w:pPr>
        <w:rPr>
          <w:rFonts w:hint="default"/>
          <w:lang w:val="en-US" w:eastAsia="zh-CN"/>
        </w:rPr>
      </w:pPr>
    </w:p>
    <w:p w14:paraId="55F6EFDA">
      <w:pPr>
        <w:rPr>
          <w:rFonts w:hint="default"/>
          <w:lang w:val="en-US" w:eastAsia="zh-CN"/>
        </w:rPr>
      </w:pPr>
      <w:r>
        <w:rPr>
          <w:rFonts w:hint="default"/>
          <w:lang w:val="en-US" w:eastAsia="zh-CN"/>
        </w:rPr>
        <w:t>“不建议治疗是什么意思，那我们应该怎么办”</w:t>
      </w:r>
    </w:p>
    <w:p w14:paraId="045F88FF">
      <w:pPr>
        <w:rPr>
          <w:rFonts w:hint="default"/>
          <w:lang w:val="en-US" w:eastAsia="zh-CN"/>
        </w:rPr>
      </w:pPr>
    </w:p>
    <w:p w14:paraId="591839A4">
      <w:pPr>
        <w:rPr>
          <w:rFonts w:hint="default"/>
          <w:lang w:val="en-US" w:eastAsia="zh-CN"/>
        </w:rPr>
      </w:pPr>
      <w:r>
        <w:rPr>
          <w:rFonts w:hint="default"/>
          <w:lang w:val="en-US" w:eastAsia="zh-CN"/>
        </w:rPr>
        <w:t>“目前这个病是医学难题，没有特别好的办法”</w:t>
      </w:r>
    </w:p>
    <w:p w14:paraId="4E3FFCBE">
      <w:pPr>
        <w:rPr>
          <w:rFonts w:hint="default"/>
          <w:lang w:val="en-US" w:eastAsia="zh-CN"/>
        </w:rPr>
      </w:pPr>
    </w:p>
    <w:p w14:paraId="66C037A6">
      <w:pPr>
        <w:rPr>
          <w:rFonts w:hint="default"/>
          <w:lang w:val="en-US" w:eastAsia="zh-CN"/>
        </w:rPr>
      </w:pPr>
      <w:r>
        <w:rPr>
          <w:rFonts w:hint="default"/>
          <w:lang w:val="en-US" w:eastAsia="zh-CN"/>
        </w:rPr>
        <w:t>“那有没有不太好的办法。。。。”</w:t>
      </w:r>
    </w:p>
    <w:p w14:paraId="09F2A162">
      <w:pPr>
        <w:rPr>
          <w:rFonts w:hint="default"/>
          <w:lang w:val="en-US" w:eastAsia="zh-CN"/>
        </w:rPr>
      </w:pPr>
    </w:p>
    <w:p w14:paraId="357BAC45">
      <w:pPr>
        <w:rPr>
          <w:rFonts w:hint="default"/>
          <w:lang w:val="en-US" w:eastAsia="zh-CN"/>
        </w:rPr>
      </w:pPr>
      <w:r>
        <w:rPr>
          <w:rFonts w:hint="default"/>
          <w:lang w:val="en-US" w:eastAsia="zh-CN"/>
        </w:rPr>
        <w:t>“孩子你别哭，我们还得上班呢，后面还有好多病人，光靠增强ct来定这个病也不科学，关键还得看病理，要不你去北京看看吧”</w:t>
      </w:r>
    </w:p>
    <w:p w14:paraId="0E232880">
      <w:pPr>
        <w:rPr>
          <w:rFonts w:hint="default"/>
          <w:lang w:val="en-US" w:eastAsia="zh-CN"/>
        </w:rPr>
      </w:pPr>
    </w:p>
    <w:p w14:paraId="427BB9F8">
      <w:pPr>
        <w:rPr>
          <w:rFonts w:hint="default"/>
          <w:lang w:val="en-US" w:eastAsia="zh-CN"/>
        </w:rPr>
      </w:pPr>
      <w:r>
        <w:rPr>
          <w:rFonts w:hint="default"/>
          <w:lang w:val="en-US" w:eastAsia="zh-CN"/>
        </w:rPr>
        <w:t>分割线</w:t>
      </w:r>
    </w:p>
    <w:p w14:paraId="616A6A0C">
      <w:pPr>
        <w:rPr>
          <w:rFonts w:hint="default"/>
          <w:lang w:val="en-US" w:eastAsia="zh-CN"/>
        </w:rPr>
      </w:pPr>
    </w:p>
    <w:p w14:paraId="2849D718">
      <w:pPr>
        <w:rPr>
          <w:rFonts w:hint="default"/>
          <w:lang w:val="en-US" w:eastAsia="zh-CN"/>
        </w:rPr>
      </w:pPr>
      <w:r>
        <w:rPr>
          <w:rFonts w:hint="default"/>
          <w:lang w:val="en-US" w:eastAsia="zh-CN"/>
        </w:rPr>
        <w:t>有人看就再更一点吧。</w:t>
      </w:r>
    </w:p>
    <w:p w14:paraId="12375527">
      <w:pPr>
        <w:rPr>
          <w:rFonts w:hint="default"/>
          <w:lang w:val="en-US" w:eastAsia="zh-CN"/>
        </w:rPr>
      </w:pPr>
    </w:p>
    <w:p w14:paraId="720674C2">
      <w:pPr>
        <w:rPr>
          <w:rFonts w:hint="default"/>
          <w:lang w:val="en-US" w:eastAsia="zh-CN"/>
        </w:rPr>
      </w:pPr>
      <w:r>
        <w:rPr>
          <w:rFonts w:hint="default"/>
          <w:lang w:val="en-US" w:eastAsia="zh-CN"/>
        </w:rPr>
        <w:t>去了北京的医院</w:t>
      </w:r>
    </w:p>
    <w:p w14:paraId="66FCA22F">
      <w:pPr>
        <w:rPr>
          <w:rFonts w:hint="default"/>
          <w:lang w:val="en-US" w:eastAsia="zh-CN"/>
        </w:rPr>
      </w:pPr>
    </w:p>
    <w:p w14:paraId="37FBF9C1">
      <w:pPr>
        <w:rPr>
          <w:rFonts w:hint="default"/>
          <w:lang w:val="en-US" w:eastAsia="zh-CN"/>
        </w:rPr>
      </w:pPr>
      <w:r>
        <w:rPr>
          <w:rFonts w:hint="default"/>
          <w:lang w:val="en-US" w:eastAsia="zh-CN"/>
        </w:rPr>
        <w:t>“化疗大概只对30％的人有效，有效也只能延长半年左右的寿命，治疗可能人财两空，你们慎重考虑治疗”</w:t>
      </w:r>
    </w:p>
    <w:p w14:paraId="56704D49">
      <w:pPr>
        <w:rPr>
          <w:rFonts w:hint="default"/>
          <w:lang w:val="en-US" w:eastAsia="zh-CN"/>
        </w:rPr>
      </w:pPr>
    </w:p>
    <w:p w14:paraId="6754D7A2">
      <w:pPr>
        <w:rPr>
          <w:rFonts w:hint="default"/>
          <w:lang w:val="en-US" w:eastAsia="zh-CN"/>
        </w:rPr>
      </w:pPr>
      <w:r>
        <w:rPr>
          <w:rFonts w:hint="default"/>
          <w:lang w:val="en-US" w:eastAsia="zh-CN"/>
        </w:rPr>
        <w:t>“我听说可以做基因检测用靶向药，副作用小一些”</w:t>
      </w:r>
    </w:p>
    <w:p w14:paraId="7585B382">
      <w:pPr>
        <w:rPr>
          <w:rFonts w:hint="default"/>
          <w:lang w:val="en-US" w:eastAsia="zh-CN"/>
        </w:rPr>
      </w:pPr>
    </w:p>
    <w:p w14:paraId="3E4E6072">
      <w:pPr>
        <w:rPr>
          <w:rFonts w:hint="default"/>
          <w:lang w:val="en-US" w:eastAsia="zh-CN"/>
        </w:rPr>
      </w:pPr>
      <w:r>
        <w:rPr>
          <w:rFonts w:hint="default"/>
          <w:lang w:val="en-US" w:eastAsia="zh-CN"/>
        </w:rPr>
        <w:t>“基因检测啊，你们想做的话，也可以做，就是买彩票了，胰腺癌有合适靶点的可能性很小，不到百分之五”</w:t>
      </w:r>
    </w:p>
    <w:p w14:paraId="65CE6725">
      <w:pPr>
        <w:rPr>
          <w:rFonts w:hint="default"/>
          <w:lang w:val="en-US" w:eastAsia="zh-CN"/>
        </w:rPr>
      </w:pPr>
    </w:p>
    <w:p w14:paraId="77A1E7AB">
      <w:pPr>
        <w:rPr>
          <w:rFonts w:hint="default"/>
          <w:lang w:val="en-US" w:eastAsia="zh-CN"/>
        </w:rPr>
      </w:pPr>
      <w:r>
        <w:rPr>
          <w:rFonts w:hint="default"/>
          <w:lang w:val="en-US" w:eastAsia="zh-CN"/>
        </w:rPr>
        <w:t>“我知道，有一点希望也好啊”</w:t>
      </w:r>
    </w:p>
    <w:p w14:paraId="07EB9EE5">
      <w:pPr>
        <w:rPr>
          <w:rFonts w:hint="default"/>
          <w:lang w:val="en-US" w:eastAsia="zh-CN"/>
        </w:rPr>
      </w:pPr>
    </w:p>
    <w:p w14:paraId="5D62508C">
      <w:pPr>
        <w:rPr>
          <w:rFonts w:hint="default"/>
          <w:lang w:val="en-US" w:eastAsia="zh-CN"/>
        </w:rPr>
      </w:pPr>
      <w:r>
        <w:rPr>
          <w:rFonts w:hint="default"/>
          <w:lang w:val="en-US" w:eastAsia="zh-CN"/>
        </w:rPr>
        <w:t>“那就做吧，反正后面医保也能报销90％”</w:t>
      </w:r>
    </w:p>
    <w:p w14:paraId="5A4DFF69">
      <w:pPr>
        <w:rPr>
          <w:rFonts w:hint="default"/>
          <w:lang w:val="en-US" w:eastAsia="zh-CN"/>
        </w:rPr>
      </w:pPr>
    </w:p>
    <w:p w14:paraId="4C79F779">
      <w:pPr>
        <w:rPr>
          <w:rFonts w:hint="default"/>
          <w:lang w:val="en-US" w:eastAsia="zh-CN"/>
        </w:rPr>
      </w:pPr>
      <w:r>
        <w:rPr>
          <w:rFonts w:hint="default"/>
          <w:lang w:val="en-US" w:eastAsia="zh-CN"/>
        </w:rPr>
        <w:t>“谢谢医生，报不报都无所谓了”</w:t>
      </w:r>
    </w:p>
    <w:p w14:paraId="1308FEE6">
      <w:pPr>
        <w:rPr>
          <w:rFonts w:hint="default"/>
          <w:lang w:val="en-US" w:eastAsia="zh-CN"/>
        </w:rPr>
      </w:pPr>
    </w:p>
    <w:p w14:paraId="7B91B025">
      <w:pPr>
        <w:rPr>
          <w:rFonts w:hint="default"/>
          <w:lang w:val="en-US" w:eastAsia="zh-CN"/>
        </w:rPr>
      </w:pPr>
      <w:r>
        <w:rPr>
          <w:rFonts w:hint="default"/>
          <w:lang w:val="en-US" w:eastAsia="zh-CN"/>
        </w:rPr>
        <w:t>“有些命用钱能买回来，有些病用钱也买不回来的，乔布斯、黄菊怎么死的，他们缺钱吗？只能说人人都有那一天，非要弄到卖房卖地吗？”</w:t>
      </w:r>
    </w:p>
    <w:p w14:paraId="49C6758A">
      <w:pPr>
        <w:rPr>
          <w:rFonts w:hint="default"/>
          <w:lang w:val="en-US" w:eastAsia="zh-CN"/>
        </w:rPr>
      </w:pPr>
    </w:p>
    <w:p w14:paraId="5E8DAE1E">
      <w:pPr>
        <w:rPr>
          <w:rFonts w:hint="default"/>
          <w:lang w:val="en-US" w:eastAsia="zh-CN"/>
        </w:rPr>
      </w:pPr>
      <w:r>
        <w:rPr>
          <w:rFonts w:hint="default"/>
          <w:lang w:val="en-US" w:eastAsia="zh-CN"/>
        </w:rPr>
        <w:t>“我看他现在身体情况还好，真的没办法了吗”</w:t>
      </w:r>
    </w:p>
    <w:p w14:paraId="08470C42">
      <w:pPr>
        <w:rPr>
          <w:rFonts w:hint="default"/>
          <w:lang w:val="en-US" w:eastAsia="zh-CN"/>
        </w:rPr>
      </w:pPr>
    </w:p>
    <w:p w14:paraId="3671553B">
      <w:pPr>
        <w:rPr>
          <w:rFonts w:hint="default"/>
          <w:lang w:val="en-US" w:eastAsia="zh-CN"/>
        </w:rPr>
      </w:pPr>
      <w:r>
        <w:rPr>
          <w:rFonts w:hint="default"/>
          <w:lang w:val="en-US" w:eastAsia="zh-CN"/>
        </w:rPr>
        <w:t>“他这个病，后期一天一个样”</w:t>
      </w:r>
    </w:p>
    <w:p w14:paraId="0CDD864E">
      <w:pPr>
        <w:rPr>
          <w:rFonts w:hint="default"/>
          <w:lang w:val="en-US" w:eastAsia="zh-CN"/>
        </w:rPr>
      </w:pPr>
    </w:p>
    <w:p w14:paraId="586D094B">
      <w:pPr>
        <w:rPr>
          <w:rFonts w:hint="default"/>
          <w:lang w:val="en-US" w:eastAsia="zh-CN"/>
        </w:rPr>
      </w:pPr>
      <w:r>
        <w:rPr>
          <w:rFonts w:hint="default"/>
          <w:lang w:val="en-US" w:eastAsia="zh-CN"/>
        </w:rPr>
        <w:t>“那我们应该怎么办，我们能做什么？”</w:t>
      </w:r>
    </w:p>
    <w:p w14:paraId="39743298">
      <w:pPr>
        <w:rPr>
          <w:rFonts w:hint="default"/>
          <w:lang w:val="en-US" w:eastAsia="zh-CN"/>
        </w:rPr>
      </w:pPr>
    </w:p>
    <w:p w14:paraId="3E9FAB88">
      <w:pPr>
        <w:rPr>
          <w:rFonts w:hint="default"/>
          <w:lang w:val="en-US" w:eastAsia="zh-CN"/>
        </w:rPr>
      </w:pPr>
      <w:r>
        <w:rPr>
          <w:rFonts w:hint="default"/>
          <w:lang w:val="en-US" w:eastAsia="zh-CN"/>
        </w:rPr>
        <w:t>“回老家找个医院住着，补液、处理梗阻，你们又不是医生，你们处理不了的”</w:t>
      </w:r>
    </w:p>
    <w:p w14:paraId="51885DB7">
      <w:pPr>
        <w:rPr>
          <w:rFonts w:hint="default"/>
          <w:lang w:val="en-US" w:eastAsia="zh-CN"/>
        </w:rPr>
      </w:pPr>
    </w:p>
    <w:p w14:paraId="5105037D">
      <w:pPr>
        <w:rPr>
          <w:rFonts w:hint="default"/>
          <w:lang w:val="en-US" w:eastAsia="zh-CN"/>
        </w:rPr>
      </w:pPr>
    </w:p>
    <w:p w14:paraId="3F41060A">
      <w:pPr>
        <w:rPr>
          <w:rFonts w:hint="default"/>
          <w:lang w:val="en-US" w:eastAsia="zh-CN"/>
        </w:rPr>
      </w:pPr>
    </w:p>
    <w:p w14:paraId="4D300755">
      <w:pPr>
        <w:rPr>
          <w:rFonts w:hint="default"/>
          <w:lang w:val="en-US" w:eastAsia="zh-CN"/>
        </w:rPr>
      </w:pPr>
    </w:p>
    <w:p w14:paraId="7498225B">
      <w:pPr>
        <w:rPr>
          <w:rFonts w:hint="default"/>
          <w:lang w:val="en-US" w:eastAsia="zh-CN"/>
        </w:rPr>
      </w:pPr>
      <w:r>
        <w:rPr>
          <w:rFonts w:hint="default"/>
          <w:lang w:val="en-US" w:eastAsia="zh-CN"/>
        </w:rPr>
        <w:t>亲戚医生（省立医院icu主任）：“可以住我这里没问题，我发了话，挤也能挤下一张床，但是你们不如去✗医院，那边住院部的条件好，以他的病情，我工作大半辈子，能拖过半年的一个都没见过。”</w:t>
      </w:r>
    </w:p>
    <w:p w14:paraId="11B6A77F">
      <w:pPr>
        <w:rPr>
          <w:rFonts w:hint="default"/>
          <w:lang w:val="en-US" w:eastAsia="zh-CN"/>
        </w:rPr>
      </w:pPr>
    </w:p>
    <w:p w14:paraId="6C3A0162">
      <w:pPr>
        <w:rPr>
          <w:rFonts w:hint="default"/>
          <w:lang w:val="en-US" w:eastAsia="zh-CN"/>
        </w:rPr>
      </w:pPr>
      <w:r>
        <w:rPr>
          <w:rFonts w:hint="default"/>
          <w:lang w:val="en-US" w:eastAsia="zh-CN"/>
        </w:rPr>
        <w:t>朋友的医生朋友（三甲医院院长）：“告诉他们千万不要做任何治疗了，除了增加病人痛苦不会有别的作用，在当地找个老中医调理身体吧。”"</w:t>
      </w:r>
    </w:p>
    <w:p w14:paraId="61A30B19">
      <w:pPr>
        <w:rPr>
          <w:rFonts w:hint="default"/>
          <w:lang w:val="en-US" w:eastAsia="zh-CN"/>
        </w:rPr>
      </w:pPr>
      <w:r>
        <w:rPr>
          <w:rFonts w:hint="default"/>
          <w:lang w:val="en-US" w:eastAsia="zh-CN"/>
        </w:rPr>
        <w:t>那个疫情上了ecmo住icu的孕妇，丈夫花光了积蓄，借遍了亲朋好友，最后无奈放弃治疗。结果第二天国家发布了免费治疗新冠的政策。这光再也照不到她和孩子的身上了。</w:t>
      </w:r>
    </w:p>
    <w:p w14:paraId="16627359">
      <w:pPr>
        <w:rPr>
          <w:rFonts w:hint="default"/>
          <w:lang w:val="en-US" w:eastAsia="zh-CN"/>
        </w:rPr>
      </w:pPr>
      <w:r>
        <w:rPr>
          <w:rFonts w:hint="default"/>
          <w:lang w:val="en-US" w:eastAsia="zh-CN"/>
        </w:rPr>
        <w:t>"“杨明，别紧张，这就是个小手术”</w:t>
      </w:r>
    </w:p>
    <w:p w14:paraId="51F38C21">
      <w:pPr>
        <w:rPr>
          <w:rFonts w:hint="default"/>
          <w:lang w:val="en-US" w:eastAsia="zh-CN"/>
        </w:rPr>
      </w:pPr>
    </w:p>
    <w:p w14:paraId="13DC8840">
      <w:pPr>
        <w:rPr>
          <w:rFonts w:hint="default"/>
          <w:lang w:val="en-US" w:eastAsia="zh-CN"/>
        </w:rPr>
      </w:pPr>
    </w:p>
    <w:p w14:paraId="23870AD6">
      <w:pPr>
        <w:rPr>
          <w:rFonts w:hint="default"/>
          <w:lang w:val="en-US" w:eastAsia="zh-CN"/>
        </w:rPr>
      </w:pPr>
    </w:p>
    <w:p w14:paraId="5AC8B618">
      <w:pPr>
        <w:rPr>
          <w:rFonts w:hint="default"/>
          <w:lang w:val="en-US" w:eastAsia="zh-CN"/>
        </w:rPr>
      </w:pPr>
    </w:p>
    <w:p w14:paraId="75367080">
      <w:pPr>
        <w:rPr>
          <w:rFonts w:hint="default"/>
          <w:lang w:val="en-US" w:eastAsia="zh-CN"/>
        </w:rPr>
      </w:pPr>
      <w:r>
        <w:rPr>
          <w:rFonts w:hint="default"/>
          <w:lang w:val="en-US" w:eastAsia="zh-CN"/>
        </w:rPr>
        <w:t>“大夫，我不叫杨明，别弄错了人”</w:t>
      </w:r>
    </w:p>
    <w:p w14:paraId="21B9AFF5">
      <w:pPr>
        <w:rPr>
          <w:rFonts w:hint="default"/>
          <w:lang w:val="en-US" w:eastAsia="zh-CN"/>
        </w:rPr>
      </w:pPr>
    </w:p>
    <w:p w14:paraId="5F8BB7A2">
      <w:pPr>
        <w:rPr>
          <w:rFonts w:hint="default"/>
          <w:lang w:val="en-US" w:eastAsia="zh-CN"/>
        </w:rPr>
      </w:pPr>
    </w:p>
    <w:p w14:paraId="7E81C5C8">
      <w:pPr>
        <w:rPr>
          <w:rFonts w:hint="default"/>
          <w:lang w:val="en-US" w:eastAsia="zh-CN"/>
        </w:rPr>
      </w:pPr>
    </w:p>
    <w:p w14:paraId="7EC23249">
      <w:pPr>
        <w:rPr>
          <w:rFonts w:hint="default"/>
          <w:lang w:val="en-US" w:eastAsia="zh-CN"/>
        </w:rPr>
      </w:pPr>
    </w:p>
    <w:p w14:paraId="0916B453">
      <w:pPr>
        <w:rPr>
          <w:rFonts w:hint="default"/>
          <w:lang w:val="en-US" w:eastAsia="zh-CN"/>
        </w:rPr>
      </w:pPr>
      <w:r>
        <w:rPr>
          <w:rFonts w:hint="default"/>
          <w:lang w:val="en-US" w:eastAsia="zh-CN"/>
        </w:rPr>
        <w:t>“没错，我叫杨明”"</w:t>
      </w:r>
    </w:p>
    <w:p w14:paraId="7F33FEC8">
      <w:pPr>
        <w:rPr>
          <w:rFonts w:hint="default"/>
          <w:lang w:val="en-US" w:eastAsia="zh-CN"/>
        </w:rPr>
      </w:pPr>
      <w:r>
        <w:rPr>
          <w:rFonts w:hint="default"/>
          <w:lang w:val="en-US" w:eastAsia="zh-CN"/>
        </w:rPr>
        <w:t>"我老婆以前是省医院康复科的</w:t>
      </w:r>
    </w:p>
    <w:p w14:paraId="15494B3E">
      <w:pPr>
        <w:rPr>
          <w:rFonts w:hint="default"/>
          <w:lang w:val="en-US" w:eastAsia="zh-CN"/>
        </w:rPr>
      </w:pPr>
    </w:p>
    <w:p w14:paraId="30271F9A">
      <w:pPr>
        <w:rPr>
          <w:rFonts w:hint="default"/>
          <w:lang w:val="en-US" w:eastAsia="zh-CN"/>
        </w:rPr>
      </w:pPr>
      <w:r>
        <w:rPr>
          <w:rFonts w:hint="default"/>
          <w:lang w:val="en-US" w:eastAsia="zh-CN"/>
        </w:rPr>
        <w:t>我一直以为康复科是等人康复的</w:t>
      </w:r>
    </w:p>
    <w:p w14:paraId="1A7F016A">
      <w:pPr>
        <w:rPr>
          <w:rFonts w:hint="default"/>
          <w:lang w:val="en-US" w:eastAsia="zh-CN"/>
        </w:rPr>
      </w:pPr>
    </w:p>
    <w:p w14:paraId="10EA3628">
      <w:pPr>
        <w:rPr>
          <w:rFonts w:hint="default"/>
          <w:lang w:val="en-US" w:eastAsia="zh-CN"/>
        </w:rPr>
      </w:pPr>
      <w:r>
        <w:rPr>
          <w:rFonts w:hint="default"/>
          <w:lang w:val="en-US" w:eastAsia="zh-CN"/>
        </w:rPr>
        <w:t>结果是放弃治疗在康复科等咽气的"</w:t>
      </w:r>
    </w:p>
    <w:p w14:paraId="260FF19D">
      <w:pPr>
        <w:rPr>
          <w:rFonts w:hint="default"/>
          <w:lang w:val="en-US" w:eastAsia="zh-CN"/>
        </w:rPr>
      </w:pPr>
      <w:r>
        <w:rPr>
          <w:rFonts w:hint="default"/>
          <w:lang w:val="en-US" w:eastAsia="zh-CN"/>
        </w:rPr>
        <w:t>"将病人拒之门外。</w:t>
      </w:r>
    </w:p>
    <w:p w14:paraId="06178CCA">
      <w:pPr>
        <w:rPr>
          <w:rFonts w:hint="default"/>
          <w:lang w:val="en-US" w:eastAsia="zh-CN"/>
        </w:rPr>
      </w:pPr>
    </w:p>
    <w:p w14:paraId="15F326F5">
      <w:pPr>
        <w:rPr>
          <w:rFonts w:hint="default"/>
          <w:lang w:val="en-US" w:eastAsia="zh-CN"/>
        </w:rPr>
      </w:pPr>
      <w:r>
        <w:rPr>
          <w:rFonts w:hint="default"/>
          <w:lang w:val="en-US" w:eastAsia="zh-CN"/>
        </w:rPr>
        <w:t>记得疫情期间，上海一个护士，要分娩了，到了自己工作的医院，竟因没有及时做核酸，被阻止在医院门外，造成了一尸二命。"</w:t>
      </w:r>
    </w:p>
    <w:p w14:paraId="31590844">
      <w:pPr>
        <w:rPr>
          <w:rFonts w:hint="default"/>
          <w:lang w:val="en-US" w:eastAsia="zh-CN"/>
        </w:rPr>
      </w:pPr>
      <w:r>
        <w:rPr>
          <w:rFonts w:hint="default"/>
          <w:lang w:val="en-US" w:eastAsia="zh-CN"/>
        </w:rPr>
        <w:t>"大概是看清在利益面前感情的脆弱吧。</w:t>
      </w:r>
    </w:p>
    <w:p w14:paraId="62DBA343">
      <w:pPr>
        <w:rPr>
          <w:rFonts w:hint="default"/>
          <w:lang w:val="en-US" w:eastAsia="zh-CN"/>
        </w:rPr>
      </w:pPr>
    </w:p>
    <w:p w14:paraId="76FFD8C1">
      <w:pPr>
        <w:rPr>
          <w:rFonts w:hint="default"/>
          <w:lang w:val="en-US" w:eastAsia="zh-CN"/>
        </w:rPr>
      </w:pPr>
      <w:r>
        <w:rPr>
          <w:rFonts w:hint="default"/>
          <w:lang w:val="en-US" w:eastAsia="zh-CN"/>
        </w:rPr>
        <w:t>一个大男人，蹲在病房门口，捂着嘴咬着牙哭，不敢出声，怕病房里的儿子听见。那种从嗓子里压抑着传出来的呜咽，真的很触动人。</w:t>
      </w:r>
    </w:p>
    <w:p w14:paraId="08BE5371">
      <w:pPr>
        <w:rPr>
          <w:rFonts w:hint="default"/>
          <w:lang w:val="en-US" w:eastAsia="zh-CN"/>
        </w:rPr>
      </w:pPr>
    </w:p>
    <w:p w14:paraId="6E7A429A">
      <w:pPr>
        <w:rPr>
          <w:rFonts w:hint="default"/>
          <w:lang w:val="en-US" w:eastAsia="zh-CN"/>
        </w:rPr>
      </w:pPr>
      <w:r>
        <w:rPr>
          <w:rFonts w:hint="default"/>
          <w:lang w:val="en-US" w:eastAsia="zh-CN"/>
        </w:rPr>
        <w:t>孩子的妈妈拿着卖房的钱跑了，可孩子已经清髓了。追不回钱来，已经清髓的孩子做不了移植，就是等死。关键在于这次不做，后续可能就做不了了，因为其他病人也在等，而错过这一次，很可能他就等不来匹配自己的捐赠者了。他们前面给孩子治病就已经把能借的钱都借完了，这次卖房就是最后的一点财产了。</w:t>
      </w:r>
    </w:p>
    <w:p w14:paraId="4BA516E5">
      <w:pPr>
        <w:rPr>
          <w:rFonts w:hint="default"/>
          <w:lang w:val="en-US" w:eastAsia="zh-CN"/>
        </w:rPr>
      </w:pPr>
    </w:p>
    <w:p w14:paraId="6A69867C">
      <w:pPr>
        <w:rPr>
          <w:rFonts w:hint="default"/>
          <w:lang w:val="en-US" w:eastAsia="zh-CN"/>
        </w:rPr>
      </w:pPr>
      <w:r>
        <w:rPr>
          <w:rFonts w:hint="default"/>
          <w:lang w:val="en-US" w:eastAsia="zh-CN"/>
        </w:rPr>
        <w:t>后续是相关部门和医院配合，走绿通在没有付费的情况下做了移植了。当爹的知道这消息以后在科室门口长跪不起，咚咚的磕头。后面逢年过节就带着孩子来医院拜访。最开始来的时候他拿了一些钱，说是慢慢还医院，这辈子肯定给还完。不过医院已经把这些钱计入了亏损，他拿来也入不了账，所以也没要他的，让他拿回去给孩子加强点营养。他后来再来就带点水果什么的，我们也就准备一些吃的让他带回去。本来就是乡县的人，最值钱的房子卖了也才30来万，收入也不高，身上背着债，过的确实是苦。现在就有点走亲戚的感觉……逢年过节的，大家还提前准备等他们来，准备的东西也开始五花八门的……</w:t>
      </w:r>
    </w:p>
    <w:p w14:paraId="6D8E62D3">
      <w:pPr>
        <w:rPr>
          <w:rFonts w:hint="default"/>
          <w:lang w:val="en-US" w:eastAsia="zh-CN"/>
        </w:rPr>
      </w:pPr>
    </w:p>
    <w:p w14:paraId="3F1D0FA0">
      <w:pPr>
        <w:rPr>
          <w:rFonts w:hint="default"/>
          <w:lang w:val="en-US" w:eastAsia="zh-CN"/>
        </w:rPr>
      </w:pPr>
      <w:r>
        <w:rPr>
          <w:rFonts w:hint="default"/>
          <w:lang w:val="en-US" w:eastAsia="zh-CN"/>
        </w:rPr>
        <w:t>孩子后来也知道发生了什么。我觉得对他来说，这可能就是世界上最残忍的事情了……不过目前来看，他心理也还挺健康的。可能也还是能感觉到爱吧。"</w:t>
      </w:r>
    </w:p>
    <w:p w14:paraId="5BBF5CC2">
      <w:pPr>
        <w:rPr>
          <w:rFonts w:hint="default"/>
          <w:lang w:val="en-US" w:eastAsia="zh-CN"/>
        </w:rPr>
      </w:pPr>
      <w:r>
        <w:rPr>
          <w:rFonts w:hint="default"/>
          <w:lang w:val="en-US" w:eastAsia="zh-CN"/>
        </w:rPr>
        <w:t>"我在大夫那里看我爸的片子。肺癌晚期。</w:t>
      </w:r>
    </w:p>
    <w:p w14:paraId="077DA77B">
      <w:pPr>
        <w:rPr>
          <w:rFonts w:hint="default"/>
          <w:lang w:val="en-US" w:eastAsia="zh-CN"/>
        </w:rPr>
      </w:pPr>
    </w:p>
    <w:p w14:paraId="695FF936">
      <w:pPr>
        <w:rPr>
          <w:rFonts w:hint="default"/>
          <w:lang w:val="en-US" w:eastAsia="zh-CN"/>
        </w:rPr>
      </w:pPr>
      <w:r>
        <w:rPr>
          <w:rFonts w:hint="default"/>
          <w:lang w:val="en-US" w:eastAsia="zh-CN"/>
        </w:rPr>
        <w:t>另一个大夫过来，握草这谁啊？！扩散成这了？</w:t>
      </w:r>
    </w:p>
    <w:p w14:paraId="15C5E7B2">
      <w:pPr>
        <w:rPr>
          <w:rFonts w:hint="default"/>
          <w:lang w:val="en-US" w:eastAsia="zh-CN"/>
        </w:rPr>
      </w:pPr>
    </w:p>
    <w:p w14:paraId="460D6B47">
      <w:pPr>
        <w:rPr>
          <w:rFonts w:hint="default"/>
          <w:lang w:val="en-US" w:eastAsia="zh-CN"/>
        </w:rPr>
      </w:pPr>
      <w:r>
        <w:rPr>
          <w:rFonts w:hint="default"/>
          <w:lang w:val="en-US" w:eastAsia="zh-CN"/>
        </w:rPr>
        <w:t>我说，家属在呢。。。。</w:t>
      </w:r>
    </w:p>
    <w:p w14:paraId="24CCF218">
      <w:pPr>
        <w:rPr>
          <w:rFonts w:hint="default"/>
          <w:lang w:val="en-US" w:eastAsia="zh-CN"/>
        </w:rPr>
      </w:pPr>
    </w:p>
    <w:p w14:paraId="679EDC57">
      <w:pPr>
        <w:rPr>
          <w:rFonts w:hint="default"/>
          <w:lang w:val="en-US" w:eastAsia="zh-CN"/>
        </w:rPr>
      </w:pPr>
      <w:r>
        <w:rPr>
          <w:rFonts w:hint="default"/>
          <w:lang w:val="en-US" w:eastAsia="zh-CN"/>
        </w:rPr>
        <w:t>对不起对不起。。。人家赶紧走了。</w:t>
      </w:r>
    </w:p>
    <w:p w14:paraId="3AE2A5AB">
      <w:pPr>
        <w:rPr>
          <w:rFonts w:hint="default"/>
          <w:lang w:val="en-US" w:eastAsia="zh-CN"/>
        </w:rPr>
      </w:pPr>
    </w:p>
    <w:p w14:paraId="48565A55">
      <w:pPr>
        <w:rPr>
          <w:rFonts w:hint="default"/>
          <w:lang w:val="en-US" w:eastAsia="zh-CN"/>
        </w:rPr>
      </w:pPr>
    </w:p>
    <w:p w14:paraId="6CE6EA07">
      <w:pPr>
        <w:rPr>
          <w:rFonts w:hint="default"/>
          <w:lang w:val="en-US" w:eastAsia="zh-CN"/>
        </w:rPr>
      </w:pPr>
    </w:p>
    <w:p w14:paraId="60A92A8D">
      <w:pPr>
        <w:rPr>
          <w:rFonts w:hint="default"/>
          <w:lang w:val="en-US" w:eastAsia="zh-CN"/>
        </w:rPr>
      </w:pPr>
    </w:p>
    <w:p w14:paraId="52B87E16">
      <w:pPr>
        <w:rPr>
          <w:rFonts w:hint="default"/>
          <w:lang w:val="en-US" w:eastAsia="zh-CN"/>
        </w:rPr>
      </w:pPr>
      <w:r>
        <w:rPr>
          <w:rFonts w:hint="default"/>
          <w:lang w:val="en-US" w:eastAsia="zh-CN"/>
        </w:rPr>
        <w:t>最后，大夫说，我给你开一种药，可能能管点用。你自己百度一下。</w:t>
      </w:r>
    </w:p>
    <w:p w14:paraId="5ED093E2">
      <w:pPr>
        <w:rPr>
          <w:rFonts w:hint="default"/>
          <w:lang w:val="en-US" w:eastAsia="zh-CN"/>
        </w:rPr>
      </w:pPr>
    </w:p>
    <w:p w14:paraId="6295D581">
      <w:pPr>
        <w:rPr>
          <w:rFonts w:hint="default"/>
          <w:lang w:val="en-US" w:eastAsia="zh-CN"/>
        </w:rPr>
      </w:pPr>
    </w:p>
    <w:p w14:paraId="19D9C47E">
      <w:pPr>
        <w:rPr>
          <w:rFonts w:hint="default"/>
          <w:lang w:val="en-US" w:eastAsia="zh-CN"/>
        </w:rPr>
      </w:pPr>
    </w:p>
    <w:p w14:paraId="633D273F">
      <w:pPr>
        <w:rPr>
          <w:rFonts w:hint="default"/>
          <w:lang w:val="en-US" w:eastAsia="zh-CN"/>
        </w:rPr>
      </w:pPr>
    </w:p>
    <w:p w14:paraId="473E41C7">
      <w:pPr>
        <w:rPr>
          <w:rFonts w:hint="default"/>
          <w:lang w:val="en-US" w:eastAsia="zh-CN"/>
        </w:rPr>
      </w:pPr>
      <w:r>
        <w:rPr>
          <w:rFonts w:hint="default"/>
          <w:lang w:val="en-US" w:eastAsia="zh-CN"/>
        </w:rPr>
        <w:t>这是我唯一听说过，大夫让你百度的。"</w:t>
      </w:r>
    </w:p>
    <w:p w14:paraId="0F47EBC9">
      <w:pPr>
        <w:rPr>
          <w:rFonts w:hint="default"/>
          <w:lang w:val="en-US" w:eastAsia="zh-CN"/>
        </w:rPr>
      </w:pPr>
      <w:r>
        <w:rPr>
          <w:rFonts w:hint="default"/>
          <w:lang w:val="en-US" w:eastAsia="zh-CN"/>
        </w:rPr>
        <w:t>"想死死不了。</w:t>
      </w:r>
    </w:p>
    <w:p w14:paraId="6E686FE2">
      <w:pPr>
        <w:rPr>
          <w:rFonts w:hint="default"/>
          <w:lang w:val="en-US" w:eastAsia="zh-CN"/>
        </w:rPr>
      </w:pPr>
    </w:p>
    <w:p w14:paraId="6683E2C8">
      <w:pPr>
        <w:rPr>
          <w:rFonts w:hint="default"/>
          <w:lang w:val="en-US" w:eastAsia="zh-CN"/>
        </w:rPr>
      </w:pPr>
      <w:r>
        <w:rPr>
          <w:rFonts w:hint="default"/>
          <w:lang w:val="en-US" w:eastAsia="zh-CN"/>
        </w:rPr>
        <w:t>。。。。。</w:t>
      </w:r>
    </w:p>
    <w:p w14:paraId="14099D72">
      <w:pPr>
        <w:rPr>
          <w:rFonts w:hint="default"/>
          <w:lang w:val="en-US" w:eastAsia="zh-CN"/>
        </w:rPr>
      </w:pPr>
    </w:p>
    <w:p w14:paraId="0C0FCB16">
      <w:pPr>
        <w:rPr>
          <w:rFonts w:hint="default"/>
          <w:lang w:val="en-US" w:eastAsia="zh-CN"/>
        </w:rPr>
      </w:pPr>
      <w:r>
        <w:rPr>
          <w:rFonts w:hint="default"/>
          <w:lang w:val="en-US" w:eastAsia="zh-CN"/>
        </w:rPr>
        <w:t>协和骨科住院期间，护工大姐给我们讲，隔壁进来了一个好像骨癌的，基本就是一堆烂肉了，省医院送过来的，协和就必须收。</w:t>
      </w:r>
    </w:p>
    <w:p w14:paraId="6A863BE1">
      <w:pPr>
        <w:rPr>
          <w:rFonts w:hint="default"/>
          <w:lang w:val="en-US" w:eastAsia="zh-CN"/>
        </w:rPr>
      </w:pPr>
    </w:p>
    <w:p w14:paraId="7796B52C">
      <w:pPr>
        <w:rPr>
          <w:rFonts w:hint="default"/>
          <w:lang w:val="en-US" w:eastAsia="zh-CN"/>
        </w:rPr>
      </w:pPr>
      <w:r>
        <w:rPr>
          <w:rFonts w:hint="default"/>
          <w:lang w:val="en-US" w:eastAsia="zh-CN"/>
        </w:rPr>
        <w:t>家里儿女有钱，多少钱都愿意花，就没人问过老爷子想不想活了。</w:t>
      </w:r>
    </w:p>
    <w:p w14:paraId="65BA5A42">
      <w:pPr>
        <w:rPr>
          <w:rFonts w:hint="default"/>
          <w:lang w:val="en-US" w:eastAsia="zh-CN"/>
        </w:rPr>
      </w:pPr>
    </w:p>
    <w:p w14:paraId="10733AB0">
      <w:pPr>
        <w:rPr>
          <w:rFonts w:hint="default"/>
          <w:lang w:val="en-US" w:eastAsia="zh-CN"/>
        </w:rPr>
      </w:pPr>
      <w:r>
        <w:rPr>
          <w:rFonts w:hint="default"/>
          <w:lang w:val="en-US" w:eastAsia="zh-CN"/>
        </w:rPr>
        <w:t>。。。。。</w:t>
      </w:r>
    </w:p>
    <w:p w14:paraId="49689D38">
      <w:pPr>
        <w:rPr>
          <w:rFonts w:hint="default"/>
          <w:lang w:val="en-US" w:eastAsia="zh-CN"/>
        </w:rPr>
      </w:pPr>
    </w:p>
    <w:p w14:paraId="198758A6">
      <w:pPr>
        <w:rPr>
          <w:rFonts w:hint="default"/>
          <w:lang w:val="en-US" w:eastAsia="zh-CN"/>
        </w:rPr>
      </w:pPr>
      <w:r>
        <w:rPr>
          <w:rFonts w:hint="default"/>
          <w:lang w:val="en-US" w:eastAsia="zh-CN"/>
        </w:rPr>
        <w:t>大姐说她最自豪的事，是劝人拔管吧，老爷子全身都是刀口，浑身疼，但ICU气管都开了插管，说不了话，儿子儿媳女儿女婿，都是一天十几万的拿，但没一个人敢张嘴说放弃。女婿是协和的一个主任，更不敢说拔管，最后是托大姐作为外人劝一下，让老爷子别受罪了。</w:t>
      </w:r>
    </w:p>
    <w:p w14:paraId="741AB70D">
      <w:pPr>
        <w:rPr>
          <w:rFonts w:hint="default"/>
          <w:lang w:val="en-US" w:eastAsia="zh-CN"/>
        </w:rPr>
      </w:pPr>
    </w:p>
    <w:p w14:paraId="7BCF29C8">
      <w:pPr>
        <w:rPr>
          <w:rFonts w:hint="default"/>
          <w:lang w:val="en-US" w:eastAsia="zh-CN"/>
        </w:rPr>
      </w:pPr>
      <w:r>
        <w:rPr>
          <w:rFonts w:hint="default"/>
          <w:lang w:val="en-US" w:eastAsia="zh-CN"/>
        </w:rPr>
        <w:t>。。。。。。</w:t>
      </w:r>
    </w:p>
    <w:p w14:paraId="0565842D">
      <w:pPr>
        <w:rPr>
          <w:rFonts w:hint="default"/>
          <w:lang w:val="en-US" w:eastAsia="zh-CN"/>
        </w:rPr>
      </w:pPr>
    </w:p>
    <w:p w14:paraId="091DD429">
      <w:pPr>
        <w:rPr>
          <w:rFonts w:hint="default"/>
          <w:lang w:val="en-US" w:eastAsia="zh-CN"/>
        </w:rPr>
      </w:pPr>
      <w:r>
        <w:rPr>
          <w:rFonts w:hint="default"/>
          <w:lang w:val="en-US" w:eastAsia="zh-CN"/>
        </w:rPr>
        <w:t>当然，本人只负责传闲话和发出感慨，不负责辨别真伪。</w:t>
      </w:r>
    </w:p>
    <w:p w14:paraId="19722719">
      <w:pPr>
        <w:rPr>
          <w:rFonts w:hint="default"/>
          <w:lang w:val="en-US" w:eastAsia="zh-CN"/>
        </w:rPr>
      </w:pPr>
    </w:p>
    <w:p w14:paraId="617D0F25">
      <w:pPr>
        <w:rPr>
          <w:rFonts w:hint="default"/>
          <w:lang w:val="en-US" w:eastAsia="zh-CN"/>
        </w:rPr>
      </w:pPr>
      <w:r>
        <w:rPr>
          <w:rFonts w:hint="default"/>
          <w:lang w:val="en-US" w:eastAsia="zh-CN"/>
        </w:rPr>
        <w:t>。。。。。</w:t>
      </w:r>
    </w:p>
    <w:p w14:paraId="559EB4FE">
      <w:pPr>
        <w:rPr>
          <w:rFonts w:hint="default"/>
          <w:lang w:val="en-US" w:eastAsia="zh-CN"/>
        </w:rPr>
      </w:pPr>
    </w:p>
    <w:p w14:paraId="45108346">
      <w:pPr>
        <w:rPr>
          <w:rFonts w:hint="default"/>
          <w:lang w:val="en-US" w:eastAsia="zh-CN"/>
        </w:rPr>
      </w:pPr>
      <w:r>
        <w:rPr>
          <w:rFonts w:hint="default"/>
          <w:lang w:val="en-US" w:eastAsia="zh-CN"/>
        </w:rPr>
        <w:t>我以前回答过，人生最惨的，是协和老楼ICU的。什么生活不能自理，都不是最惨的。"</w:t>
      </w:r>
    </w:p>
    <w:p w14:paraId="5487AF6C">
      <w:pPr>
        <w:rPr>
          <w:rFonts w:hint="default"/>
          <w:lang w:val="en-US" w:eastAsia="zh-CN"/>
        </w:rPr>
      </w:pPr>
      <w:r>
        <w:rPr>
          <w:rFonts w:hint="default"/>
          <w:lang w:val="en-US" w:eastAsia="zh-CN"/>
        </w:rPr>
        <w:t>&lt;img src="https://pic1.zhimg.com/50/v2-033970b530730ad4a707d957d50e0709_720w.jpg?source=1def8aca" data-rawwidth="3060" data-rawheight="4080" data-size="normal" data-original-token="v2-db4653a0954f6980fdd43b9ae824aafe" data-default-watermark-src="https://picx.zhimg.com/50/v2-f126b063adfc64202e9b457cc69f061b_720w.jpg?source=1def8aca" class="origin_image zh-lightbox-thumb" width="3060" data-original="https://picx.zhimg.com/v2-033970b530730ad4a707d957d50e0709_r.jpg?source=1def8aca"/&gt;几年前看过的一个故事，当时就感觉很残忍，还特意截图。时间久远截图在一个早已废弃的手机上，因为对这件事感触很深，还保存着。感觉残忍之余，医者仁心，同时对那些有良知的医护人员存有敬意。</w:t>
      </w:r>
    </w:p>
    <w:p w14:paraId="6BFB9808">
      <w:pPr>
        <w:rPr>
          <w:rFonts w:hint="default"/>
          <w:lang w:val="en-US" w:eastAsia="zh-CN"/>
        </w:rPr>
      </w:pPr>
      <w:r>
        <w:rPr>
          <w:rFonts w:hint="default"/>
          <w:lang w:val="en-US" w:eastAsia="zh-CN"/>
        </w:rPr>
        <w:t>"有个人儿子得了白血病，他卖了房子给儿子治病。</w:t>
      </w:r>
    </w:p>
    <w:p w14:paraId="5CC80D23">
      <w:pPr>
        <w:rPr>
          <w:rFonts w:hint="default"/>
          <w:lang w:val="en-US" w:eastAsia="zh-CN"/>
        </w:rPr>
      </w:pPr>
    </w:p>
    <w:p w14:paraId="3B460342">
      <w:pPr>
        <w:rPr>
          <w:rFonts w:hint="default"/>
          <w:lang w:val="en-US" w:eastAsia="zh-CN"/>
        </w:rPr>
      </w:pPr>
      <w:r>
        <w:rPr>
          <w:rFonts w:hint="default"/>
          <w:lang w:val="en-US" w:eastAsia="zh-CN"/>
        </w:rPr>
        <w:t>报告单上有血型……</w:t>
      </w:r>
    </w:p>
    <w:p w14:paraId="1A37B32E">
      <w:pPr>
        <w:rPr>
          <w:rFonts w:hint="default"/>
          <w:lang w:val="en-US" w:eastAsia="zh-CN"/>
        </w:rPr>
      </w:pPr>
    </w:p>
    <w:p w14:paraId="2DACF1DB">
      <w:pPr>
        <w:rPr>
          <w:rFonts w:hint="default"/>
          <w:lang w:val="en-US" w:eastAsia="zh-CN"/>
        </w:rPr>
      </w:pPr>
      <w:r>
        <w:rPr>
          <w:rFonts w:hint="default"/>
          <w:lang w:val="en-US" w:eastAsia="zh-CN"/>
        </w:rPr>
        <w:t>他突然发现儿子不是自己的。</w:t>
      </w:r>
    </w:p>
    <w:p w14:paraId="0CD6089A">
      <w:pPr>
        <w:rPr>
          <w:rFonts w:hint="default"/>
          <w:lang w:val="en-US" w:eastAsia="zh-CN"/>
        </w:rPr>
      </w:pPr>
    </w:p>
    <w:p w14:paraId="1CE4CD42">
      <w:pPr>
        <w:rPr>
          <w:rFonts w:hint="default"/>
          <w:lang w:val="en-US" w:eastAsia="zh-CN"/>
        </w:rPr>
      </w:pPr>
      <w:r>
        <w:rPr>
          <w:rFonts w:hint="default"/>
          <w:lang w:val="en-US" w:eastAsia="zh-CN"/>
        </w:rPr>
        <w:t>钱没了，房子没了，养了十几年的儿子也没了。"</w:t>
      </w:r>
    </w:p>
    <w:p w14:paraId="04E15C94">
      <w:pPr>
        <w:rPr>
          <w:rFonts w:hint="default"/>
          <w:lang w:val="en-US" w:eastAsia="zh-CN"/>
        </w:rPr>
      </w:pPr>
      <w:r>
        <w:rPr>
          <w:rFonts w:hint="default"/>
          <w:lang w:val="en-US" w:eastAsia="zh-CN"/>
        </w:rPr>
        <w:t>有的时候，给你看病的医生还没你健康。</w:t>
      </w:r>
    </w:p>
    <w:p w14:paraId="3E3E2A64">
      <w:pPr>
        <w:rPr>
          <w:rFonts w:hint="default"/>
          <w:lang w:val="en-US" w:eastAsia="zh-CN"/>
        </w:rPr>
      </w:pPr>
      <w:r>
        <w:rPr>
          <w:rFonts w:hint="default"/>
          <w:lang w:val="en-US" w:eastAsia="zh-CN"/>
        </w:rPr>
        <w:t>"我闺女，生下来abo溶血，治疗期间医生怀疑染上败血症，检查做完结果没出，孩子从特护刚转普通病房，我去医院陪护。孩子奶奶去医院第一句说：我来给你们做主的。孩子没事，出院用中药治。我直接让孩子爹把奶奶带出去，不要再进病房。后面住院住了五六天，的确没再进病房，有一天把孩子抱出去在楼道转弯看了看。</w:t>
      </w:r>
    </w:p>
    <w:p w14:paraId="705FC968">
      <w:pPr>
        <w:rPr>
          <w:rFonts w:hint="default"/>
          <w:lang w:val="en-US" w:eastAsia="zh-CN"/>
        </w:rPr>
      </w:pPr>
    </w:p>
    <w:p w14:paraId="324C3149">
      <w:pPr>
        <w:rPr>
          <w:rFonts w:hint="default"/>
          <w:lang w:val="en-US" w:eastAsia="zh-CN"/>
        </w:rPr>
      </w:pPr>
      <w:r>
        <w:rPr>
          <w:rFonts w:hint="default"/>
          <w:lang w:val="en-US" w:eastAsia="zh-CN"/>
        </w:rPr>
        <w:t>不出钱，不出力，哪来的勇气做主。"</w:t>
      </w:r>
    </w:p>
    <w:p w14:paraId="6D445E73">
      <w:pPr>
        <w:rPr>
          <w:rFonts w:hint="default"/>
          <w:lang w:val="en-US" w:eastAsia="zh-CN"/>
        </w:rPr>
      </w:pPr>
      <w:r>
        <w:rPr>
          <w:rFonts w:hint="default"/>
          <w:lang w:val="en-US" w:eastAsia="zh-CN"/>
        </w:rPr>
        <w:t>我朋友，辛辛苦苦上了一个月的班，在被医保扣完钱之后月收入2756，其中的1500是科室给补的，怕她想不开不干了。</w:t>
      </w:r>
    </w:p>
    <w:p w14:paraId="6851FE59">
      <w:pPr>
        <w:rPr>
          <w:rFonts w:hint="default"/>
          <w:lang w:val="en-US" w:eastAsia="zh-CN"/>
        </w:rPr>
      </w:pPr>
      <w:r>
        <w:rPr>
          <w:rFonts w:hint="default"/>
          <w:lang w:val="en-US" w:eastAsia="zh-CN"/>
        </w:rPr>
        <w:t>"医保对老百姓说:我们把**药纳入医保啦。大家治病不花钱啦</w:t>
      </w:r>
    </w:p>
    <w:p w14:paraId="085C8713">
      <w:pPr>
        <w:rPr>
          <w:rFonts w:hint="default"/>
          <w:lang w:val="en-US" w:eastAsia="zh-CN"/>
        </w:rPr>
      </w:pPr>
    </w:p>
    <w:p w14:paraId="00E802F5">
      <w:pPr>
        <w:rPr>
          <w:rFonts w:hint="default"/>
          <w:lang w:val="en-US" w:eastAsia="zh-CN"/>
        </w:rPr>
      </w:pPr>
      <w:r>
        <w:rPr>
          <w:rFonts w:hint="default"/>
          <w:lang w:val="en-US" w:eastAsia="zh-CN"/>
        </w:rPr>
        <w:t>医保对医院说:这**药不许用，用了扣你们钱。"</w:t>
      </w:r>
    </w:p>
    <w:p w14:paraId="15F8F5F6">
      <w:pPr>
        <w:rPr>
          <w:rFonts w:hint="default"/>
          <w:lang w:val="en-US" w:eastAsia="zh-CN"/>
        </w:rPr>
      </w:pPr>
      <w:r>
        <w:rPr>
          <w:rFonts w:hint="default"/>
          <w:lang w:val="en-US" w:eastAsia="zh-CN"/>
        </w:rPr>
        <w:t>"有次我坐门诊，门外面两个患者都是肩关节疼，有说有笑的互相交流了一番，觉得可能都是肩周炎，一样的病，吃点药，锻炼一下就好了。</w:t>
      </w:r>
    </w:p>
    <w:p w14:paraId="6AA43A1D">
      <w:pPr>
        <w:rPr>
          <w:rFonts w:hint="default"/>
          <w:lang w:val="en-US" w:eastAsia="zh-CN"/>
        </w:rPr>
      </w:pPr>
    </w:p>
    <w:p w14:paraId="454AECE4">
      <w:pPr>
        <w:rPr>
          <w:rFonts w:hint="default"/>
          <w:lang w:val="en-US" w:eastAsia="zh-CN"/>
        </w:rPr>
      </w:pPr>
      <w:r>
        <w:rPr>
          <w:rFonts w:hint="default"/>
          <w:lang w:val="en-US" w:eastAsia="zh-CN"/>
        </w:rPr>
        <w:t>结果出来了，一个肩周炎，一个肺癌骨转移。"</w:t>
      </w:r>
    </w:p>
    <w:p w14:paraId="10F670D0">
      <w:pPr>
        <w:rPr>
          <w:rFonts w:hint="default"/>
          <w:lang w:val="en-US" w:eastAsia="zh-CN"/>
        </w:rPr>
      </w:pPr>
      <w:r>
        <w:rPr>
          <w:rFonts w:hint="default"/>
          <w:lang w:val="en-US" w:eastAsia="zh-CN"/>
        </w:rPr>
        <w:t>"当你躺在手术台上听一个大夫骂给你做手术的大夫不念书的时候</w:t>
      </w:r>
    </w:p>
    <w:p w14:paraId="4826E794">
      <w:pPr>
        <w:rPr>
          <w:rFonts w:hint="default"/>
          <w:lang w:val="en-US" w:eastAsia="zh-CN"/>
        </w:rPr>
      </w:pPr>
    </w:p>
    <w:p w14:paraId="21B09C1C">
      <w:pPr>
        <w:rPr>
          <w:rFonts w:hint="default"/>
          <w:lang w:val="en-US" w:eastAsia="zh-CN"/>
        </w:rPr>
      </w:pPr>
    </w:p>
    <w:p w14:paraId="0CE70413">
      <w:pPr>
        <w:rPr>
          <w:rFonts w:hint="default"/>
          <w:lang w:val="en-US" w:eastAsia="zh-CN"/>
        </w:rPr>
      </w:pPr>
    </w:p>
    <w:p w14:paraId="5D669F86">
      <w:pPr>
        <w:rPr>
          <w:rFonts w:hint="default"/>
          <w:lang w:val="en-US" w:eastAsia="zh-CN"/>
        </w:rPr>
      </w:pPr>
    </w:p>
    <w:p w14:paraId="3088B2C3">
      <w:pPr>
        <w:rPr>
          <w:rFonts w:hint="default"/>
          <w:lang w:val="en-US" w:eastAsia="zh-CN"/>
        </w:rPr>
      </w:pPr>
      <w:r>
        <w:rPr>
          <w:rFonts w:hint="default"/>
          <w:lang w:val="en-US" w:eastAsia="zh-CN"/>
        </w:rPr>
        <w:t>（亲身经历）</w:t>
      </w:r>
    </w:p>
    <w:p w14:paraId="39543539">
      <w:pPr>
        <w:rPr>
          <w:rFonts w:hint="default"/>
          <w:lang w:val="en-US" w:eastAsia="zh-CN"/>
        </w:rPr>
      </w:pPr>
    </w:p>
    <w:p w14:paraId="449EE47F">
      <w:pPr>
        <w:rPr>
          <w:rFonts w:hint="default"/>
          <w:lang w:val="en-US" w:eastAsia="zh-CN"/>
        </w:rPr>
      </w:pPr>
      <w:r>
        <w:rPr>
          <w:rFonts w:hint="default"/>
          <w:lang w:val="en-US" w:eastAsia="zh-CN"/>
        </w:rPr>
        <w:t>后续：毫无悬念的做砸了。</w:t>
      </w:r>
    </w:p>
    <w:p w14:paraId="7116DE12">
      <w:pPr>
        <w:rPr>
          <w:rFonts w:hint="default"/>
          <w:lang w:val="en-US" w:eastAsia="zh-CN"/>
        </w:rPr>
      </w:pPr>
    </w:p>
    <w:p w14:paraId="146575E0">
      <w:pPr>
        <w:rPr>
          <w:rFonts w:hint="default"/>
          <w:lang w:val="en-US" w:eastAsia="zh-CN"/>
        </w:rPr>
      </w:pPr>
      <w:r>
        <w:rPr>
          <w:rFonts w:hint="default"/>
          <w:lang w:val="en-US" w:eastAsia="zh-CN"/>
        </w:rPr>
        <w:t>骂人的大夫负责补救，然后发现挽救不了。</w:t>
      </w:r>
    </w:p>
    <w:p w14:paraId="023D9403">
      <w:pPr>
        <w:rPr>
          <w:rFonts w:hint="default"/>
          <w:lang w:val="en-US" w:eastAsia="zh-CN"/>
        </w:rPr>
      </w:pPr>
    </w:p>
    <w:p w14:paraId="6EDB8B6C">
      <w:pPr>
        <w:rPr>
          <w:rFonts w:hint="default"/>
          <w:lang w:val="en-US" w:eastAsia="zh-CN"/>
        </w:rPr>
      </w:pPr>
      <w:r>
        <w:rPr>
          <w:rFonts w:hint="default"/>
          <w:lang w:val="en-US" w:eastAsia="zh-CN"/>
        </w:rPr>
        <w:t>临时呼叫了另一位大夫，还是解决不了。</w:t>
      </w:r>
    </w:p>
    <w:p w14:paraId="61B86AE1">
      <w:pPr>
        <w:rPr>
          <w:rFonts w:hint="default"/>
          <w:lang w:val="en-US" w:eastAsia="zh-CN"/>
        </w:rPr>
      </w:pPr>
    </w:p>
    <w:p w14:paraId="643C2FC7">
      <w:pPr>
        <w:rPr>
          <w:rFonts w:hint="default"/>
          <w:lang w:val="en-US" w:eastAsia="zh-CN"/>
        </w:rPr>
      </w:pPr>
      <w:r>
        <w:rPr>
          <w:rFonts w:hint="default"/>
          <w:lang w:val="en-US" w:eastAsia="zh-CN"/>
        </w:rPr>
        <w:t>把我晾在那儿十分钟，主任赶来接手，奋斗数十分钟终于做完了。"</w:t>
      </w:r>
    </w:p>
    <w:p w14:paraId="1E6D5647">
      <w:pPr>
        <w:rPr>
          <w:rFonts w:hint="default"/>
          <w:lang w:val="en-US" w:eastAsia="zh-CN"/>
        </w:rPr>
      </w:pPr>
      <w:r>
        <w:rPr>
          <w:rFonts w:hint="default"/>
          <w:lang w:val="en-US" w:eastAsia="zh-CN"/>
        </w:rPr>
        <w:t>"带院士头衔的医生仔细看了片子</w:t>
      </w:r>
    </w:p>
    <w:p w14:paraId="6E9B7C9D">
      <w:pPr>
        <w:rPr>
          <w:rFonts w:hint="default"/>
          <w:lang w:val="en-US" w:eastAsia="zh-CN"/>
        </w:rPr>
      </w:pPr>
    </w:p>
    <w:p w14:paraId="5811EBB2">
      <w:pPr>
        <w:rPr>
          <w:rFonts w:hint="default"/>
          <w:lang w:val="en-US" w:eastAsia="zh-CN"/>
        </w:rPr>
      </w:pPr>
      <w:r>
        <w:rPr>
          <w:rFonts w:hint="default"/>
          <w:lang w:val="en-US" w:eastAsia="zh-CN"/>
        </w:rPr>
        <w:t>用时不到一分钟</w:t>
      </w:r>
    </w:p>
    <w:p w14:paraId="17905754">
      <w:pPr>
        <w:rPr>
          <w:rFonts w:hint="default"/>
          <w:lang w:val="en-US" w:eastAsia="zh-CN"/>
        </w:rPr>
      </w:pPr>
    </w:p>
    <w:p w14:paraId="1D96C123">
      <w:pPr>
        <w:rPr>
          <w:rFonts w:hint="default"/>
          <w:lang w:val="en-US" w:eastAsia="zh-CN"/>
        </w:rPr>
      </w:pPr>
      <w:r>
        <w:rPr>
          <w:rFonts w:hint="default"/>
          <w:lang w:val="en-US" w:eastAsia="zh-CN"/>
        </w:rPr>
        <w:t>然后平静地说：“你去看中医吧”"</w:t>
      </w:r>
    </w:p>
    <w:p w14:paraId="328102FA">
      <w:pPr>
        <w:rPr>
          <w:rFonts w:hint="default"/>
          <w:lang w:val="en-US" w:eastAsia="zh-CN"/>
        </w:rPr>
      </w:pPr>
      <w:r>
        <w:rPr>
          <w:rFonts w:hint="default"/>
          <w:lang w:val="en-US" w:eastAsia="zh-CN"/>
        </w:rPr>
        <w:t>不算最残忍吧。。但是很残忍了。医院有老干部病区，那些都是90多100多的对国家有过贡献的老红军老干部之类的。国家给他们全额报销医疗费用，还有高额的退休工资。这就导致了有些人“想死而不能死”。很多老人，子女平时也不来照料，请个护工，就把人丢给医院，要求不死就行。有年寒冬腊月夜，我见到几个护工一人推着一个老人，在医院的广场中央聊天，那个冷风呼呼的刮。有个护工让老人给她钱什么的，具体没听清，反正护工突然就生气了，推着老人在广场上绕圈圈。速度快到我跑着追才追上，我说大冷天的老人家被你推着太冷了。护工说你是谁啊你别管。老人头上耷拉着红军帽，身上盖着薄薄的毯子，我穿着羽绒服可想而知当天的气温。我是蹲下去想帮老人把毯子掖一下，才看到老人家流着泪，说“我上过战场杀过敌”“我不怕死”“耻辱啊”这些话，断断续续的说出来。挺让人唏嘘的。————————回答写于几年前，如果我记忆没有偏差，我所见之事应该发生于疫情之前那几年其中一个冬天。有人说我编的，没必要，编这个故事我没有好处，有人被善待也有人被虐待。但更多的是对这一现象的讨论，有好有坏。有人说同样是老人，社会在区别待遇。有人说他们经历的一切值得提高待遇。。这是一个社会问题，我个人是没有能力去分析解决的。但是这么多年后，依然有人在关注讨论这个问题。其中就有一位是“省属事业单位”的网友，就这个话题，洋洋洒洒写了一篇文章。用来抨击我编故事。（网友所在的医院叫“荣军优抚医院”。这个医院，我确实没听说过，我也认为，我没必要知道，我是老百姓，不是神，没必要知道所有的行政服务单位。）&lt;img src="https://picx.zhimg.com/50/v2-f5f79301731617fb9620cd37a332466f_720w.jpg?source=1def8aca" data-rawwidth="1080" data-rawheight="1491" data-size="normal" data-original-token="v2-1d0e9679d2bee1639a01c33952b7eed9" data-default-watermark-src="https://pica.zhimg.com/50/v2-a189b9964a748432cb6bca8f2b72d0d5_720w.jpg?source=1def8aca" class="origin_image zh-lightbox-thumb" width="1080" data-original="https://pica.zhimg.com/v2-f5f79301731617fb9620cd37a332466f_r.jpg?source=1def8aca"/&gt;⭕起来的这句话，才是能引发讨论的“何不食肉糜”的发言。诚然我也希望所有老人都可以老有所依老有所养，也可以种花养猫喜气洋洋。可以是一部分人先享受待遇，带动后一部分提高待遇。哪怕是这样朴素的愿望，就目前为止也没有实现。我身处的环境，还有大批大批的老年人种菜是为了卖钱的，还有大批大批的老年人认为“人还养不活为啥要养动物”。是的，有的人在被“优抚”，有的人在排队拿农保。到底是谁的发言，在破坏社会主义稳定性。到底是哪一些人，抢占了既得利益，还要回头把别人的嘴堵上。有老军人被优待，就不允许有人在暗处虐待老人。我相信，从国家，从政府的角度，不仅要优待他们，还要优待所有人。但是从个体角度，就是有一些人，面对差异无法平衡。就像你，在得意洋洋的向我炫耀【省属事业编】身份的时候，在气急败坏我不知道你单位的时候。就没想过你我本就是不同身份？你把自己带入了那个坐着轮椅的功臣，而把我带入了那个推轮椅的护工。其实，你才是那个推轮椅的人，你怎么去推手里的轮椅，才能决定老人是被优待还是被虐待。还能特地写篇文章，实属在下荣幸。&lt;img src="https://picx.zhimg.com/50/v2-607fbcfa7f8788c5548439653708d497_720w.jpg?source=1def8aca" data-rawwidth="1080" data-rawheight="2340" data-size="normal" data-original-token="v2-4a958df8a47fa2a50ee5a0b4e1cb43f6" data-default-watermark-src="https://picx.zhimg.com/50/v2-d74f91fa9b70efac2a8731572c3827c1_720w.jpg?source=1def8aca" class="origin_image zh-lightbox-thumb" width="1080" data-original="https://pic1.zhimg.com/v2-607fbcfa7f8788c5548439653708d497_r.jpg?source=1def8aca"/&gt;</w:t>
      </w:r>
    </w:p>
    <w:p w14:paraId="5C6F8031">
      <w:pPr>
        <w:rPr>
          <w:rFonts w:hint="default"/>
          <w:lang w:val="en-US" w:eastAsia="zh-CN"/>
        </w:rPr>
      </w:pPr>
      <w:r>
        <w:rPr>
          <w:rFonts w:hint="default"/>
          <w:lang w:val="en-US" w:eastAsia="zh-CN"/>
        </w:rPr>
        <w:t>&lt;img src="https://picx.zhimg.com/50/v2-ac4bf07dcb3bdc48bc68f1ad1b6943f1_720w.jpg?source=1def8aca" data-rawwidth="1066" data-rawheight="402" data-size="normal" data-caption="" data-original-token="v2-8ee10e270bb49096df21abc2a00eec25" data-default-watermark-src="https://picx.zhimg.com/50/v2-88e8cdbb78432b814aaaa10ffa43cf61_720w.jpg?source=1def8aca" class="origin_image zh-lightbox-thumb" width="1066" data-original="https://picx.zhimg.com/v2-ac4bf07dcb3bdc48bc68f1ad1b6943f1_r.jpg?source=1def8aca"/&gt;这个答主说的已经很残忍了，不过现实更残忍。因为有一些地方的报销额度是没有限制的。比如说福州市，走不受到额度限制。走手工报销也可以直接拿优质药品。不过这个有数量极限。有的城市，如果是本地户口甚至连数量极限都没。比如说同样一个病，正常2个疗程的药就好了，那你最多只能用4个疗程。不过很多地方的人，连0.1疗程的优质药都拿不到。平常库房里数量永远是0。只有超级vip来了。需要多少加上多少库存。取完药库存再次改成0.比如说尖端造影剂的核心指标就2个，高一致性和离子型。的容易过敏有的人。这玩意和离子型稀土算是同源的。会和某种新兴产业抢产能。有的特殊地区，厂家就在本地，库房里永远有用不完的尖端药品。一些病哪怕已经痊愈了，也能在吃几天稳稳看。而大多数地方，可能有半个疗程的优质药，患者就不用进康复中心了。（康复中心基本上等于临终病房，宣布放弃。）普通人用的造影剂，一般都是非离子型，一些需要的药，也去除了缓释剂这类东东。这样成本比较低，同时不会挤压某些行业的产能。不过其实更好笑的是大多数老百姓对医疗产业完全不懂，甚至可能会攻击替他们说话的院士。像福州这个还算比较公平的例子了。我可以直接说城市名。有的例子更不公平。比如说医院允许交换医生，美名其曰是交流。实际上是拿自己的医疗资源分配权，去换超级医生回来。比如说自己10个规培，换10个主任外加十几个老手过来。没医疗资源的城市，只能拿自己的名医当人口红利使用，去置换医疗资源回来。所以你会看到有些地区的人说药很好用，价格很便宜，医生很厉害。医疗真的太公平辣。这个确实是实话嗷。教育很公平的。—-ip 北京教育不公平。——ip 河南</w:t>
      </w:r>
    </w:p>
    <w:p w14:paraId="7DF6E84D">
      <w:pPr>
        <w:rPr>
          <w:rFonts w:hint="default"/>
          <w:lang w:val="en-US" w:eastAsia="zh-CN"/>
        </w:rPr>
      </w:pPr>
      <w:r>
        <w:rPr>
          <w:rFonts w:hint="default"/>
          <w:lang w:val="en-US" w:eastAsia="zh-CN"/>
        </w:rPr>
        <w:t>"那年父亲病危，住进医院的ICU。父亲的病情，从老家接来时，一个熟悉的医生跟我说过，我心里有数。</w:t>
      </w:r>
    </w:p>
    <w:p w14:paraId="4D7914CF">
      <w:pPr>
        <w:rPr>
          <w:rFonts w:hint="default"/>
          <w:lang w:val="en-US" w:eastAsia="zh-CN"/>
        </w:rPr>
      </w:pPr>
    </w:p>
    <w:p w14:paraId="50DA8A9F">
      <w:pPr>
        <w:rPr>
          <w:rFonts w:hint="default"/>
          <w:lang w:val="en-US" w:eastAsia="zh-CN"/>
        </w:rPr>
      </w:pPr>
      <w:r>
        <w:rPr>
          <w:rFonts w:hint="default"/>
          <w:lang w:val="en-US" w:eastAsia="zh-CN"/>
        </w:rPr>
        <w:t>住进去了两天。</w:t>
      </w:r>
    </w:p>
    <w:p w14:paraId="6C88CB7E">
      <w:pPr>
        <w:rPr>
          <w:rFonts w:hint="default"/>
          <w:lang w:val="en-US" w:eastAsia="zh-CN"/>
        </w:rPr>
      </w:pPr>
    </w:p>
    <w:p w14:paraId="09A756FE">
      <w:pPr>
        <w:rPr>
          <w:rFonts w:hint="default"/>
          <w:lang w:val="en-US" w:eastAsia="zh-CN"/>
        </w:rPr>
      </w:pPr>
      <w:r>
        <w:rPr>
          <w:rFonts w:hint="default"/>
          <w:lang w:val="en-US" w:eastAsia="zh-CN"/>
        </w:rPr>
        <w:t>第一天，由于我在这家医院的核酸检测结果没出来（这家医院只认自己做的核酸检测结果），没让我探视，父亲一个人在里面住了一天。</w:t>
      </w:r>
    </w:p>
    <w:p w14:paraId="5B41F93E">
      <w:pPr>
        <w:rPr>
          <w:rFonts w:hint="default"/>
          <w:lang w:val="en-US" w:eastAsia="zh-CN"/>
        </w:rPr>
      </w:pPr>
    </w:p>
    <w:p w14:paraId="7E1BCB10">
      <w:pPr>
        <w:rPr>
          <w:rFonts w:hint="default"/>
          <w:lang w:val="en-US" w:eastAsia="zh-CN"/>
        </w:rPr>
      </w:pPr>
      <w:r>
        <w:rPr>
          <w:rFonts w:hint="default"/>
          <w:lang w:val="en-US" w:eastAsia="zh-CN"/>
        </w:rPr>
        <w:t>第二天，我准时去探视。黑暗的病房里，只有各种仪器设备发出的光，病人们躺在病床上，身体上连着各种各样的管线。我好不容易找到了父亲，他反复跟我说一句话，要回家，一刻都不想在里面呆了。我紧紧握住他的手，眼泪止不住地流。</w:t>
      </w:r>
    </w:p>
    <w:p w14:paraId="5C2620E2">
      <w:pPr>
        <w:rPr>
          <w:rFonts w:hint="default"/>
          <w:lang w:val="en-US" w:eastAsia="zh-CN"/>
        </w:rPr>
      </w:pPr>
    </w:p>
    <w:p w14:paraId="63B773E8">
      <w:pPr>
        <w:rPr>
          <w:rFonts w:hint="default"/>
          <w:lang w:val="en-US" w:eastAsia="zh-CN"/>
        </w:rPr>
      </w:pPr>
      <w:r>
        <w:rPr>
          <w:rFonts w:hint="default"/>
          <w:lang w:val="en-US" w:eastAsia="zh-CN"/>
        </w:rPr>
        <w:t>出来以后，我坐在走廊里想了一会。那时，母亲已经去世，我没有兄弟姐妹，我爸也没有兄弟姐妹，也就是说，我爸就我一个成年的亲人了。父亲的病已经是绝症，没法治了。</w:t>
      </w:r>
    </w:p>
    <w:p w14:paraId="4A7CD550">
      <w:pPr>
        <w:rPr>
          <w:rFonts w:hint="default"/>
          <w:lang w:val="en-US" w:eastAsia="zh-CN"/>
        </w:rPr>
      </w:pPr>
    </w:p>
    <w:p w14:paraId="2D429D98">
      <w:pPr>
        <w:rPr>
          <w:rFonts w:hint="default"/>
          <w:lang w:val="en-US" w:eastAsia="zh-CN"/>
        </w:rPr>
      </w:pPr>
      <w:r>
        <w:rPr>
          <w:rFonts w:hint="default"/>
          <w:lang w:val="en-US" w:eastAsia="zh-CN"/>
        </w:rPr>
        <w:t>我去找主治医生，好不容易找到了，医生带我去了一间谈话室。我们两个人坐下后，我问父亲病情。</w:t>
      </w:r>
    </w:p>
    <w:p w14:paraId="5E83CAD2">
      <w:pPr>
        <w:rPr>
          <w:rFonts w:hint="default"/>
          <w:lang w:val="en-US" w:eastAsia="zh-CN"/>
        </w:rPr>
      </w:pPr>
    </w:p>
    <w:p w14:paraId="3466FBD5">
      <w:pPr>
        <w:rPr>
          <w:rFonts w:hint="default"/>
          <w:lang w:val="en-US" w:eastAsia="zh-CN"/>
        </w:rPr>
      </w:pPr>
      <w:r>
        <w:rPr>
          <w:rFonts w:hint="default"/>
          <w:lang w:val="en-US" w:eastAsia="zh-CN"/>
        </w:rPr>
        <w:t>医生滔滔不绝说了半天，说医院生命维持技术多么好，只要不放弃，就可以坚持很久很久。</w:t>
      </w:r>
    </w:p>
    <w:p w14:paraId="1AEF6998">
      <w:pPr>
        <w:rPr>
          <w:rFonts w:hint="default"/>
          <w:lang w:val="en-US" w:eastAsia="zh-CN"/>
        </w:rPr>
      </w:pPr>
    </w:p>
    <w:p w14:paraId="3D1CA210">
      <w:pPr>
        <w:rPr>
          <w:rFonts w:hint="default"/>
          <w:lang w:val="en-US" w:eastAsia="zh-CN"/>
        </w:rPr>
      </w:pPr>
      <w:r>
        <w:rPr>
          <w:rFonts w:hint="default"/>
          <w:lang w:val="en-US" w:eastAsia="zh-CN"/>
        </w:rPr>
        <w:t>等他说完，我沉默了几秒钟，问他，以后有没有一天，父亲拔掉那些管子，还能活下去吗？</w:t>
      </w:r>
    </w:p>
    <w:p w14:paraId="6EF68278">
      <w:pPr>
        <w:rPr>
          <w:rFonts w:hint="default"/>
          <w:lang w:val="en-US" w:eastAsia="zh-CN"/>
        </w:rPr>
      </w:pPr>
    </w:p>
    <w:p w14:paraId="20D2CEED">
      <w:pPr>
        <w:rPr>
          <w:rFonts w:hint="default"/>
          <w:lang w:val="en-US" w:eastAsia="zh-CN"/>
        </w:rPr>
      </w:pPr>
      <w:r>
        <w:rPr>
          <w:rFonts w:hint="default"/>
          <w:lang w:val="en-US" w:eastAsia="zh-CN"/>
        </w:rPr>
        <w:t>医生愣了一下，说你父亲这个情况，恐怕不可能了，只能维持生命。</w:t>
      </w:r>
    </w:p>
    <w:p w14:paraId="7C6447E9">
      <w:pPr>
        <w:rPr>
          <w:rFonts w:hint="default"/>
          <w:lang w:val="en-US" w:eastAsia="zh-CN"/>
        </w:rPr>
      </w:pPr>
    </w:p>
    <w:p w14:paraId="05CC705E">
      <w:pPr>
        <w:rPr>
          <w:rFonts w:hint="default"/>
          <w:lang w:val="en-US" w:eastAsia="zh-CN"/>
        </w:rPr>
      </w:pPr>
      <w:r>
        <w:rPr>
          <w:rFonts w:hint="default"/>
          <w:lang w:val="en-US" w:eastAsia="zh-CN"/>
        </w:rPr>
        <w:t>我又沉默了几秒钟，说我能呆在里面陪他，直到那一刻吗？</w:t>
      </w:r>
    </w:p>
    <w:p w14:paraId="78F50EB5">
      <w:pPr>
        <w:rPr>
          <w:rFonts w:hint="default"/>
          <w:lang w:val="en-US" w:eastAsia="zh-CN"/>
        </w:rPr>
      </w:pPr>
    </w:p>
    <w:p w14:paraId="522FB28C">
      <w:pPr>
        <w:rPr>
          <w:rFonts w:hint="default"/>
          <w:lang w:val="en-US" w:eastAsia="zh-CN"/>
        </w:rPr>
      </w:pPr>
      <w:r>
        <w:rPr>
          <w:rFonts w:hint="default"/>
          <w:lang w:val="en-US" w:eastAsia="zh-CN"/>
        </w:rPr>
        <w:t>医生说，不行，ICU有规定，家属不能在里面。</w:t>
      </w:r>
    </w:p>
    <w:p w14:paraId="3A73AAA8">
      <w:pPr>
        <w:rPr>
          <w:rFonts w:hint="default"/>
          <w:lang w:val="en-US" w:eastAsia="zh-CN"/>
        </w:rPr>
      </w:pPr>
    </w:p>
    <w:p w14:paraId="43CBFACA">
      <w:pPr>
        <w:rPr>
          <w:rFonts w:hint="default"/>
          <w:lang w:val="en-US" w:eastAsia="zh-CN"/>
        </w:rPr>
      </w:pPr>
      <w:r>
        <w:rPr>
          <w:rFonts w:hint="default"/>
          <w:lang w:val="en-US" w:eastAsia="zh-CN"/>
        </w:rPr>
        <w:t>我说，我父亲说要出院，回家去。</w:t>
      </w:r>
    </w:p>
    <w:p w14:paraId="585FA067">
      <w:pPr>
        <w:rPr>
          <w:rFonts w:hint="default"/>
          <w:lang w:val="en-US" w:eastAsia="zh-CN"/>
        </w:rPr>
      </w:pPr>
    </w:p>
    <w:p w14:paraId="6E9464D9">
      <w:pPr>
        <w:rPr>
          <w:rFonts w:hint="default"/>
          <w:lang w:val="en-US" w:eastAsia="zh-CN"/>
        </w:rPr>
      </w:pPr>
      <w:r>
        <w:rPr>
          <w:rFonts w:hint="default"/>
          <w:lang w:val="en-US" w:eastAsia="zh-CN"/>
        </w:rPr>
        <w:t>医生又开始balabala，让我尽孝，尊重生命，尽可能多地去维持，还说如果是经济问题，可以去筹钱，找人借、抵押贷款之类的。</w:t>
      </w:r>
    </w:p>
    <w:p w14:paraId="09A6AC41">
      <w:pPr>
        <w:rPr>
          <w:rFonts w:hint="default"/>
          <w:lang w:val="en-US" w:eastAsia="zh-CN"/>
        </w:rPr>
      </w:pPr>
    </w:p>
    <w:p w14:paraId="47276D58">
      <w:pPr>
        <w:rPr>
          <w:rFonts w:hint="default"/>
          <w:lang w:val="en-US" w:eastAsia="zh-CN"/>
        </w:rPr>
      </w:pPr>
      <w:r>
        <w:rPr>
          <w:rFonts w:hint="default"/>
          <w:lang w:val="en-US" w:eastAsia="zh-CN"/>
        </w:rPr>
        <w:t>我打断了他，说不是钱的事。如果父亲能治疗到不需要这些生命维持手段活下去，花多少钱我都去想办法。如果做不到，我只希望他出去，离开的时候，身边有我这个亲人。</w:t>
      </w:r>
    </w:p>
    <w:p w14:paraId="0CC2CD60">
      <w:pPr>
        <w:rPr>
          <w:rFonts w:hint="default"/>
          <w:lang w:val="en-US" w:eastAsia="zh-CN"/>
        </w:rPr>
      </w:pPr>
    </w:p>
    <w:p w14:paraId="706EA541">
      <w:pPr>
        <w:rPr>
          <w:rFonts w:hint="default"/>
          <w:lang w:val="en-US" w:eastAsia="zh-CN"/>
        </w:rPr>
      </w:pPr>
      <w:r>
        <w:rPr>
          <w:rFonts w:hint="default"/>
          <w:lang w:val="en-US" w:eastAsia="zh-CN"/>
        </w:rPr>
        <w:t>医生显然震惊了，看了我几眼，结结巴巴说，既然这样，你要办出院，签字负责，随时可以。</w:t>
      </w:r>
    </w:p>
    <w:p w14:paraId="2EA5379B">
      <w:pPr>
        <w:rPr>
          <w:rFonts w:hint="default"/>
          <w:lang w:val="en-US" w:eastAsia="zh-CN"/>
        </w:rPr>
      </w:pPr>
    </w:p>
    <w:p w14:paraId="5A2B379A">
      <w:pPr>
        <w:rPr>
          <w:rFonts w:hint="default"/>
          <w:lang w:val="en-US" w:eastAsia="zh-CN"/>
        </w:rPr>
      </w:pPr>
      <w:r>
        <w:rPr>
          <w:rFonts w:hint="default"/>
          <w:lang w:val="en-US" w:eastAsia="zh-CN"/>
        </w:rPr>
        <w:t>我签了字，叫了救护车来接。救护车上的医生看了情况，有点害怕，不敢接这个活。我说，我签字，我负责，医生没办法，也就同意了。</w:t>
      </w:r>
    </w:p>
    <w:p w14:paraId="616E9AC3">
      <w:pPr>
        <w:rPr>
          <w:rFonts w:hint="default"/>
          <w:lang w:val="en-US" w:eastAsia="zh-CN"/>
        </w:rPr>
      </w:pPr>
    </w:p>
    <w:p w14:paraId="5018D0C3">
      <w:pPr>
        <w:rPr>
          <w:rFonts w:hint="default"/>
          <w:lang w:val="en-US" w:eastAsia="zh-CN"/>
        </w:rPr>
      </w:pPr>
      <w:r>
        <w:rPr>
          <w:rFonts w:hint="default"/>
          <w:lang w:val="en-US" w:eastAsia="zh-CN"/>
        </w:rPr>
        <w:t>回到家里，父亲吸着氧，回光返照，跟我说了半个小时的话，笑着看着我，说想吃蒸鸡蛋。我连忙去厨房做。</w:t>
      </w:r>
    </w:p>
    <w:p w14:paraId="75AF4910">
      <w:pPr>
        <w:rPr>
          <w:rFonts w:hint="default"/>
          <w:lang w:val="en-US" w:eastAsia="zh-CN"/>
        </w:rPr>
      </w:pPr>
    </w:p>
    <w:p w14:paraId="1D5FF98E">
      <w:pPr>
        <w:rPr>
          <w:rFonts w:hint="default"/>
          <w:lang w:val="en-US" w:eastAsia="zh-CN"/>
        </w:rPr>
      </w:pPr>
      <w:r>
        <w:rPr>
          <w:rFonts w:hint="default"/>
          <w:lang w:val="en-US" w:eastAsia="zh-CN"/>
        </w:rPr>
        <w:t>等我把鸡蛋蒸上后，回来看的时候，父亲已经走了。</w:t>
      </w:r>
    </w:p>
    <w:p w14:paraId="3B9AE7D5">
      <w:pPr>
        <w:rPr>
          <w:rFonts w:hint="default"/>
          <w:lang w:val="en-US" w:eastAsia="zh-CN"/>
        </w:rPr>
      </w:pPr>
    </w:p>
    <w:p w14:paraId="70E07D94">
      <w:pPr>
        <w:rPr>
          <w:rFonts w:hint="default"/>
          <w:lang w:val="en-US" w:eastAsia="zh-CN"/>
        </w:rPr>
      </w:pPr>
      <w:r>
        <w:rPr>
          <w:rFonts w:hint="default"/>
          <w:lang w:val="en-US" w:eastAsia="zh-CN"/>
        </w:rPr>
        <w:t>这事过去了三年，我没有跟任何人说过，包括老婆孩子，全程是一个人处理的。三年了，这是我心里的一个结，憋得慌。</w:t>
      </w:r>
    </w:p>
    <w:p w14:paraId="7AEC2993">
      <w:pPr>
        <w:rPr>
          <w:rFonts w:hint="default"/>
          <w:lang w:val="en-US" w:eastAsia="zh-CN"/>
        </w:rPr>
      </w:pPr>
    </w:p>
    <w:p w14:paraId="32E0E026">
      <w:pPr>
        <w:rPr>
          <w:rFonts w:hint="default"/>
          <w:lang w:val="en-US" w:eastAsia="zh-CN"/>
        </w:rPr>
      </w:pPr>
      <w:r>
        <w:rPr>
          <w:rFonts w:hint="default"/>
          <w:lang w:val="en-US" w:eastAsia="zh-CN"/>
        </w:rPr>
        <w:t>今天等会去扫墓，在这里说说吧。</w:t>
      </w:r>
    </w:p>
    <w:p w14:paraId="525A59D6">
      <w:pPr>
        <w:rPr>
          <w:rFonts w:hint="default"/>
          <w:lang w:val="en-US" w:eastAsia="zh-CN"/>
        </w:rPr>
      </w:pPr>
    </w:p>
    <w:p w14:paraId="17E09BAF">
      <w:pPr>
        <w:rPr>
          <w:rFonts w:hint="default"/>
          <w:lang w:val="en-US" w:eastAsia="zh-CN"/>
        </w:rPr>
      </w:pPr>
      <w:r>
        <w:rPr>
          <w:rFonts w:hint="default"/>
          <w:lang w:val="en-US" w:eastAsia="zh-CN"/>
        </w:rPr>
        <w:t>有些事很残忍，但不得不面对。</w:t>
      </w:r>
    </w:p>
    <w:p w14:paraId="0C652294">
      <w:pPr>
        <w:rPr>
          <w:rFonts w:hint="default"/>
          <w:lang w:val="en-US" w:eastAsia="zh-CN"/>
        </w:rPr>
      </w:pPr>
    </w:p>
    <w:p w14:paraId="5C7C9CB3">
      <w:pPr>
        <w:rPr>
          <w:rFonts w:hint="default"/>
          <w:lang w:val="en-US" w:eastAsia="zh-CN"/>
        </w:rPr>
      </w:pPr>
      <w:r>
        <w:rPr>
          <w:rFonts w:hint="default"/>
          <w:lang w:val="en-US" w:eastAsia="zh-CN"/>
        </w:rPr>
        <w:t>—————————————————————</w:t>
      </w:r>
    </w:p>
    <w:p w14:paraId="23E461C7">
      <w:pPr>
        <w:rPr>
          <w:rFonts w:hint="default"/>
          <w:lang w:val="en-US" w:eastAsia="zh-CN"/>
        </w:rPr>
      </w:pPr>
    </w:p>
    <w:p w14:paraId="424B056E">
      <w:pPr>
        <w:rPr>
          <w:rFonts w:hint="default"/>
          <w:lang w:val="en-US" w:eastAsia="zh-CN"/>
        </w:rPr>
      </w:pPr>
      <w:r>
        <w:rPr>
          <w:rFonts w:hint="default"/>
          <w:lang w:val="en-US" w:eastAsia="zh-CN"/>
        </w:rPr>
        <w:t>感谢知友们的安慰。看了大家的评论，有几点补充下。</w:t>
      </w:r>
    </w:p>
    <w:p w14:paraId="7EEB7268">
      <w:pPr>
        <w:rPr>
          <w:rFonts w:hint="default"/>
          <w:lang w:val="en-US" w:eastAsia="zh-CN"/>
        </w:rPr>
      </w:pPr>
    </w:p>
    <w:p w14:paraId="6E190535">
      <w:pPr>
        <w:rPr>
          <w:rFonts w:hint="default"/>
          <w:lang w:val="en-US" w:eastAsia="zh-CN"/>
        </w:rPr>
      </w:pPr>
      <w:r>
        <w:rPr>
          <w:rFonts w:hint="default"/>
          <w:lang w:val="en-US" w:eastAsia="zh-CN"/>
        </w:rPr>
        <w:t>一是关于我个人的心结。不少人看过后，觉得没有必要憋得慌、没必要有心结，做法没有什么问题，我从心底里感谢。不过有过类似经历的，感受会大不相同。对于亲身经历者而言，这不是小说情节，也不是影视剧，是实实在在发生过的事，看别人怎么做的，站在第三者的角度看，凡事可能都有对错。但对于当事人而言，这样的事可能不像考试题一样有对错，有参考答案。做选择的那一刻，我心里就明白，只要选了，不论怎么选，可能都会让我痛苦，都是我的心结。我无数次在想，如果坚持维持下去，父亲可能多看这个世界几天。很大程度上来说，我的决定加速了他的离去。</w:t>
      </w:r>
    </w:p>
    <w:p w14:paraId="14534276">
      <w:pPr>
        <w:rPr>
          <w:rFonts w:hint="default"/>
          <w:lang w:val="en-US" w:eastAsia="zh-CN"/>
        </w:rPr>
      </w:pPr>
    </w:p>
    <w:p w14:paraId="3B94088F">
      <w:pPr>
        <w:rPr>
          <w:rFonts w:hint="default"/>
          <w:lang w:val="en-US" w:eastAsia="zh-CN"/>
        </w:rPr>
      </w:pPr>
      <w:r>
        <w:rPr>
          <w:rFonts w:hint="default"/>
          <w:lang w:val="en-US" w:eastAsia="zh-CN"/>
        </w:rPr>
        <w:t>二是关于医生的表述。医生的职责是救死扶伤，在ICU工作，天天见的是危重病人，他更多地是从医学角度看病人维持生病的技术性，他不是普通科室的。我能理解他，我们看问题的角度不一样。他觉得这个病人还可以抢救维持，他如果直接说治不好、没有抢救价值，我更不好接受。他的问题在于表达方式，父亲才转进去，他应该客观通报病情，说明治疗方案、风险及费用，让我选择。他没有做这些，是有问题的。至于后面那些关于费用的表达，我觉得可能他是无意的吧，可能是认为是因为钱的问题而选择放弃吧，这些说法让我不舒服，但并不算过分。我愿意相信人是善意的，只是观点角度不同而已。有人评论说这几年没有敢这样说的医生，觉得不可思议。我只能说，我写的都是实实在在发生过的，没有必要去虚构夸张。举个不恰当的例子，不能干的事都写在法律条文里了，为什么还有人作奸犯科？</w:t>
      </w:r>
    </w:p>
    <w:p w14:paraId="68234C1D">
      <w:pPr>
        <w:rPr>
          <w:rFonts w:hint="default"/>
          <w:lang w:val="en-US" w:eastAsia="zh-CN"/>
        </w:rPr>
      </w:pPr>
    </w:p>
    <w:p w14:paraId="02110CFD">
      <w:pPr>
        <w:rPr>
          <w:rFonts w:hint="default"/>
          <w:lang w:val="en-US" w:eastAsia="zh-CN"/>
        </w:rPr>
      </w:pPr>
      <w:r>
        <w:rPr>
          <w:rFonts w:hint="default"/>
          <w:lang w:val="en-US" w:eastAsia="zh-CN"/>
        </w:rPr>
        <w:t>这世界上最残忍的事，莫过于，决定是否维持那个给你生命的人的生命。</w:t>
      </w:r>
    </w:p>
    <w:p w14:paraId="6CFE3353">
      <w:pPr>
        <w:rPr>
          <w:rFonts w:hint="default"/>
          <w:lang w:val="en-US" w:eastAsia="zh-CN"/>
        </w:rPr>
      </w:pPr>
    </w:p>
    <w:p w14:paraId="4E9E5DF6">
      <w:pPr>
        <w:rPr>
          <w:rFonts w:hint="default"/>
          <w:lang w:val="en-US" w:eastAsia="zh-CN"/>
        </w:rPr>
      </w:pPr>
      <w:r>
        <w:rPr>
          <w:rFonts w:hint="default"/>
          <w:lang w:val="en-US" w:eastAsia="zh-CN"/>
        </w:rPr>
        <w:t>今天看完了一本书，有句话给了些启发：也许，人不应该凝望深渊，虽然深渊就在那里。</w:t>
      </w:r>
    </w:p>
    <w:p w14:paraId="1A024E48">
      <w:pPr>
        <w:rPr>
          <w:rFonts w:hint="default"/>
          <w:lang w:val="en-US" w:eastAsia="zh-CN"/>
        </w:rPr>
      </w:pPr>
    </w:p>
    <w:p w14:paraId="71AD02B7">
      <w:pPr>
        <w:rPr>
          <w:rFonts w:hint="default"/>
          <w:lang w:val="en-US" w:eastAsia="zh-CN"/>
        </w:rPr>
      </w:pPr>
      <w:r>
        <w:rPr>
          <w:rFonts w:hint="default"/>
          <w:lang w:val="en-US" w:eastAsia="zh-CN"/>
        </w:rPr>
        <w:t>过去的就过去吧，向前看。"</w:t>
      </w:r>
    </w:p>
    <w:p w14:paraId="4411E080">
      <w:pPr>
        <w:rPr>
          <w:rFonts w:hint="default"/>
          <w:lang w:val="en-US" w:eastAsia="zh-CN"/>
        </w:rPr>
      </w:pPr>
      <w:r>
        <w:rPr>
          <w:rFonts w:hint="default"/>
          <w:lang w:val="en-US" w:eastAsia="zh-CN"/>
        </w:rPr>
        <w:t>"公理：人是会死的</w:t>
      </w:r>
    </w:p>
    <w:p w14:paraId="32FB22F8">
      <w:pPr>
        <w:rPr>
          <w:rFonts w:hint="default"/>
          <w:lang w:val="en-US" w:eastAsia="zh-CN"/>
        </w:rPr>
      </w:pPr>
    </w:p>
    <w:p w14:paraId="5B2E2A89">
      <w:pPr>
        <w:rPr>
          <w:rFonts w:hint="default"/>
          <w:lang w:val="en-US" w:eastAsia="zh-CN"/>
        </w:rPr>
      </w:pPr>
      <w:r>
        <w:rPr>
          <w:rFonts w:hint="default"/>
          <w:lang w:val="en-US" w:eastAsia="zh-CN"/>
        </w:rPr>
        <w:t>医院让许多人对此产生了错误认知"</w:t>
      </w:r>
    </w:p>
    <w:p w14:paraId="5E96853B">
      <w:pPr>
        <w:rPr>
          <w:rFonts w:hint="default"/>
          <w:lang w:val="en-US" w:eastAsia="zh-CN"/>
        </w:rPr>
      </w:pPr>
      <w:r>
        <w:rPr>
          <w:rFonts w:hint="default"/>
          <w:lang w:val="en-US" w:eastAsia="zh-CN"/>
        </w:rPr>
        <w:t>"北京安贞医院，22年12月底，疫情放开，很多有心血管疾病的老人没挺过去。</w:t>
      </w:r>
    </w:p>
    <w:p w14:paraId="6C3412EA">
      <w:pPr>
        <w:rPr>
          <w:rFonts w:hint="default"/>
          <w:lang w:val="en-US" w:eastAsia="zh-CN"/>
        </w:rPr>
      </w:pPr>
    </w:p>
    <w:p w14:paraId="46CDAD8A">
      <w:pPr>
        <w:rPr>
          <w:rFonts w:hint="default"/>
          <w:lang w:val="en-US" w:eastAsia="zh-CN"/>
        </w:rPr>
      </w:pPr>
      <w:r>
        <w:rPr>
          <w:rFonts w:hint="default"/>
          <w:lang w:val="en-US" w:eastAsia="zh-CN"/>
        </w:rPr>
        <w:t>凌晨的急诊，十多分钟就送来一个患者。</w:t>
      </w:r>
    </w:p>
    <w:p w14:paraId="5EB6F7C9">
      <w:pPr>
        <w:rPr>
          <w:rFonts w:hint="default"/>
          <w:lang w:val="en-US" w:eastAsia="zh-CN"/>
        </w:rPr>
      </w:pPr>
    </w:p>
    <w:p w14:paraId="1392D235">
      <w:pPr>
        <w:rPr>
          <w:rFonts w:hint="default"/>
          <w:lang w:val="en-US" w:eastAsia="zh-CN"/>
        </w:rPr>
      </w:pPr>
      <w:r>
        <w:rPr>
          <w:rFonts w:hint="default"/>
          <w:lang w:val="en-US" w:eastAsia="zh-CN"/>
        </w:rPr>
        <w:t>其中有一个女孩，28岁，心肌炎，从我眼前推过去的时候，眼睛都已经失去了光泽，眼睛属于半睁不睁的状态。</w:t>
      </w:r>
    </w:p>
    <w:p w14:paraId="6C403691">
      <w:pPr>
        <w:rPr>
          <w:rFonts w:hint="default"/>
          <w:lang w:val="en-US" w:eastAsia="zh-CN"/>
        </w:rPr>
      </w:pPr>
    </w:p>
    <w:p w14:paraId="07DD3E8B">
      <w:pPr>
        <w:rPr>
          <w:rFonts w:hint="default"/>
          <w:lang w:val="en-US" w:eastAsia="zh-CN"/>
        </w:rPr>
      </w:pPr>
      <w:r>
        <w:rPr>
          <w:rFonts w:hint="default"/>
          <w:lang w:val="en-US" w:eastAsia="zh-CN"/>
        </w:rPr>
        <w:t>急诊推出来后去上ECMO，押金30万，家属说先给女孩用上机器，他们这边凑钱。（开机就得6万）</w:t>
      </w:r>
    </w:p>
    <w:p w14:paraId="42ACEB10">
      <w:pPr>
        <w:rPr>
          <w:rFonts w:hint="default"/>
          <w:lang w:val="en-US" w:eastAsia="zh-CN"/>
        </w:rPr>
      </w:pPr>
    </w:p>
    <w:p w14:paraId="4C057260">
      <w:pPr>
        <w:rPr>
          <w:rFonts w:hint="default"/>
          <w:lang w:val="en-US" w:eastAsia="zh-CN"/>
        </w:rPr>
      </w:pPr>
      <w:r>
        <w:rPr>
          <w:rFonts w:hint="default"/>
          <w:lang w:val="en-US" w:eastAsia="zh-CN"/>
        </w:rPr>
        <w:t>结果女孩还没等到开机，就走了。</w:t>
      </w:r>
    </w:p>
    <w:p w14:paraId="4200407A">
      <w:pPr>
        <w:rPr>
          <w:rFonts w:hint="default"/>
          <w:lang w:val="en-US" w:eastAsia="zh-CN"/>
        </w:rPr>
      </w:pPr>
    </w:p>
    <w:p w14:paraId="73C0EFE4">
      <w:pPr>
        <w:rPr>
          <w:rFonts w:hint="default"/>
          <w:lang w:val="en-US" w:eastAsia="zh-CN"/>
        </w:rPr>
      </w:pPr>
      <w:r>
        <w:rPr>
          <w:rFonts w:hint="default"/>
          <w:lang w:val="en-US" w:eastAsia="zh-CN"/>
        </w:rPr>
        <w:t>家属们这边还在凑押金，一听到女孩走了，嚎啕大哭，响彻整个楼道...</w:t>
      </w:r>
    </w:p>
    <w:p w14:paraId="0C1832EB">
      <w:pPr>
        <w:rPr>
          <w:rFonts w:hint="default"/>
          <w:lang w:val="en-US" w:eastAsia="zh-CN"/>
        </w:rPr>
      </w:pPr>
    </w:p>
    <w:p w14:paraId="499AAD34">
      <w:pPr>
        <w:rPr>
          <w:rFonts w:hint="default"/>
          <w:lang w:val="en-US" w:eastAsia="zh-CN"/>
        </w:rPr>
      </w:pPr>
      <w:r>
        <w:rPr>
          <w:rFonts w:hint="default"/>
          <w:lang w:val="en-US" w:eastAsia="zh-CN"/>
        </w:rPr>
        <w:t>花一样的年纪，就这么凋零了。"</w:t>
      </w:r>
    </w:p>
    <w:p w14:paraId="29BD2BAE">
      <w:pPr>
        <w:rPr>
          <w:rFonts w:hint="default"/>
          <w:lang w:val="en-US" w:eastAsia="zh-CN"/>
        </w:rPr>
      </w:pPr>
      <w:r>
        <w:rPr>
          <w:rFonts w:hint="default"/>
          <w:lang w:val="en-US" w:eastAsia="zh-CN"/>
        </w:rPr>
        <w:t>"说不上残忍，算奇遇。</w:t>
      </w:r>
    </w:p>
    <w:p w14:paraId="39A4EC41">
      <w:pPr>
        <w:rPr>
          <w:rFonts w:hint="default"/>
          <w:lang w:val="en-US" w:eastAsia="zh-CN"/>
        </w:rPr>
      </w:pPr>
    </w:p>
    <w:p w14:paraId="4EE9D75A">
      <w:pPr>
        <w:rPr>
          <w:rFonts w:hint="default"/>
          <w:lang w:val="en-US" w:eastAsia="zh-CN"/>
        </w:rPr>
      </w:pPr>
      <w:r>
        <w:rPr>
          <w:rFonts w:hint="default"/>
          <w:lang w:val="en-US" w:eastAsia="zh-CN"/>
        </w:rPr>
        <w:t>我九岁的时候，堂嫂肚子大了，但是全家人却是愁眉苦脸，因为她生病了，去了好多附近的医院，都不知道什么病，没有治疗办法。正当家人愁容满面的时候，乡里计生干部来了，他坚信堂嫂是怀孕，严词说教，让去做流产。堂哥脾气倔，不耐其烦的讲这是病不是怀孕。</w:t>
      </w:r>
    </w:p>
    <w:p w14:paraId="146FAAA1">
      <w:pPr>
        <w:rPr>
          <w:rFonts w:hint="default"/>
          <w:lang w:val="en-US" w:eastAsia="zh-CN"/>
        </w:rPr>
      </w:pPr>
    </w:p>
    <w:p w14:paraId="21D46A45">
      <w:pPr>
        <w:rPr>
          <w:rFonts w:hint="default"/>
          <w:lang w:val="en-US" w:eastAsia="zh-CN"/>
        </w:rPr>
      </w:pPr>
      <w:r>
        <w:rPr>
          <w:rFonts w:hint="default"/>
          <w:lang w:val="en-US" w:eastAsia="zh-CN"/>
        </w:rPr>
        <w:t>当时计划生育风声正紧，很多人去外地偷摸生孩子的事时有发生，所以计生干部不可能相信是病，于是堂哥和这个干部定下协议，去大医院看，如果是怀孕，做流产，如果是病，干部辞职。就这样，堂哥拿着几家亲戚凑出来的钱踏上了去北京治病之路。当然去北京并不是为了协议，而是为了治病。这个协议是堂哥和计生干部争执是不是怀孕激情下的产物。双方都很年轻，容易激动。</w:t>
      </w:r>
    </w:p>
    <w:p w14:paraId="2FEF6EC7">
      <w:pPr>
        <w:rPr>
          <w:rFonts w:hint="default"/>
          <w:lang w:val="en-US" w:eastAsia="zh-CN"/>
        </w:rPr>
      </w:pPr>
    </w:p>
    <w:p w14:paraId="05E90FF7">
      <w:pPr>
        <w:rPr>
          <w:rFonts w:hint="default"/>
          <w:lang w:val="en-US" w:eastAsia="zh-CN"/>
        </w:rPr>
      </w:pPr>
      <w:r>
        <w:rPr>
          <w:rFonts w:hint="default"/>
          <w:lang w:val="en-US" w:eastAsia="zh-CN"/>
        </w:rPr>
        <w:t>初到北京，人生地不熟，不知道去哪里看病。堂哥带着大着肚子的堂嫂问了好几个路人，他们看着堂嫂硕大的肚子，推荐去协和医院，说协和疑难杂症看的更好。堂哥信心满满的去了协和。可让他万万没想到的是，根本入不了院，倔脾气的堂哥不信邪，足足等了两个多月，还是没入院成功。钱花的差不多了，吃饭都成了困难。信捎回家，家人们着急起来。记得当时我们全部亲戚动员起来，有钱的凑钱，没钱的凑鸡蛋，当年人们的挣钱渠道大多是卖鸡蛋，另外，鸡蛋煮熟了再用盐盐好能当饭吃。印象最深的就是我妈天天去鸡窝找鸡蛋，嘴里还不时的说着鸡蛋这么少。就这样，又一笔物资送到北京，但只坚持了一个多月，已是山群水尽。当时为什没去其他医院，我不清楚，家人没有说。</w:t>
      </w:r>
    </w:p>
    <w:p w14:paraId="69BF3E55">
      <w:pPr>
        <w:rPr>
          <w:rFonts w:hint="default"/>
          <w:lang w:val="en-US" w:eastAsia="zh-CN"/>
        </w:rPr>
      </w:pPr>
    </w:p>
    <w:p w14:paraId="7ED3903B">
      <w:pPr>
        <w:rPr>
          <w:rFonts w:hint="default"/>
          <w:lang w:val="en-US" w:eastAsia="zh-CN"/>
        </w:rPr>
      </w:pPr>
      <w:r>
        <w:rPr>
          <w:rFonts w:hint="default"/>
          <w:lang w:val="en-US" w:eastAsia="zh-CN"/>
        </w:rPr>
        <w:t>堂哥带着堂嫂来到一个街角坐了几个小时发愁，不知道下一步怎么办。最后决定带堂嫂去颐和园划划船，不枉此生，回家熬着。</w:t>
      </w:r>
    </w:p>
    <w:p w14:paraId="7187AF52">
      <w:pPr>
        <w:rPr>
          <w:rFonts w:hint="default"/>
          <w:lang w:val="en-US" w:eastAsia="zh-CN"/>
        </w:rPr>
      </w:pPr>
    </w:p>
    <w:p w14:paraId="5D37C468">
      <w:pPr>
        <w:rPr>
          <w:rFonts w:hint="default"/>
          <w:lang w:val="en-US" w:eastAsia="zh-CN"/>
        </w:rPr>
      </w:pPr>
      <w:r>
        <w:rPr>
          <w:rFonts w:hint="default"/>
          <w:lang w:val="en-US" w:eastAsia="zh-CN"/>
        </w:rPr>
        <w:t>在堂哥和堂嫂商量的时候，他们用的是老家方言（当然只会说老家方言）。他们没注意到，离他们不远的墙根处坐着一位老人。他穿着干净的灰色中山装，上衣口袋里插着一只文化人标志性的钢笔。他红光满面，慵懒的晒着太阳，时不时的看堂哥他们一眼。</w:t>
      </w:r>
    </w:p>
    <w:p w14:paraId="2BBF3CDF">
      <w:pPr>
        <w:rPr>
          <w:rFonts w:hint="default"/>
          <w:lang w:val="en-US" w:eastAsia="zh-CN"/>
        </w:rPr>
      </w:pPr>
    </w:p>
    <w:p w14:paraId="231BA053">
      <w:pPr>
        <w:rPr>
          <w:rFonts w:hint="default"/>
          <w:lang w:val="en-US" w:eastAsia="zh-CN"/>
        </w:rPr>
      </w:pPr>
      <w:r>
        <w:rPr>
          <w:rFonts w:hint="default"/>
          <w:lang w:val="en-US" w:eastAsia="zh-CN"/>
        </w:rPr>
        <w:t>计划落实，随后便是一片沉默。突然旁边那位老人家搭话了。</w:t>
      </w:r>
    </w:p>
    <w:p w14:paraId="03BEAA85">
      <w:pPr>
        <w:rPr>
          <w:rFonts w:hint="default"/>
          <w:lang w:val="en-US" w:eastAsia="zh-CN"/>
        </w:rPr>
      </w:pPr>
    </w:p>
    <w:p w14:paraId="13F81763">
      <w:pPr>
        <w:rPr>
          <w:rFonts w:hint="default"/>
          <w:lang w:val="en-US" w:eastAsia="zh-CN"/>
        </w:rPr>
      </w:pPr>
      <w:r>
        <w:rPr>
          <w:rFonts w:hint="default"/>
          <w:lang w:val="en-US" w:eastAsia="zh-CN"/>
        </w:rPr>
        <w:t>老人家：“你们是哪里的”</w:t>
      </w:r>
    </w:p>
    <w:p w14:paraId="756A98E0">
      <w:pPr>
        <w:rPr>
          <w:rFonts w:hint="default"/>
          <w:lang w:val="en-US" w:eastAsia="zh-CN"/>
        </w:rPr>
      </w:pPr>
    </w:p>
    <w:p w14:paraId="123A9EBD">
      <w:pPr>
        <w:rPr>
          <w:rFonts w:hint="default"/>
          <w:lang w:val="en-US" w:eastAsia="zh-CN"/>
        </w:rPr>
      </w:pPr>
      <w:r>
        <w:rPr>
          <w:rFonts w:hint="default"/>
          <w:lang w:val="en-US" w:eastAsia="zh-CN"/>
        </w:rPr>
        <w:t>堂哥：“XXX的”</w:t>
      </w:r>
    </w:p>
    <w:p w14:paraId="300480AC">
      <w:pPr>
        <w:rPr>
          <w:rFonts w:hint="default"/>
          <w:lang w:val="en-US" w:eastAsia="zh-CN"/>
        </w:rPr>
      </w:pPr>
    </w:p>
    <w:p w14:paraId="5510AD76">
      <w:pPr>
        <w:rPr>
          <w:rFonts w:hint="default"/>
          <w:lang w:val="en-US" w:eastAsia="zh-CN"/>
        </w:rPr>
      </w:pPr>
      <w:r>
        <w:rPr>
          <w:rFonts w:hint="default"/>
          <w:lang w:val="en-US" w:eastAsia="zh-CN"/>
        </w:rPr>
        <w:t>老人家：“我在XXX待过几年，那地方挺好的，人们都很好……”</w:t>
      </w:r>
    </w:p>
    <w:p w14:paraId="4F02F9B2">
      <w:pPr>
        <w:rPr>
          <w:rFonts w:hint="default"/>
          <w:lang w:val="en-US" w:eastAsia="zh-CN"/>
        </w:rPr>
      </w:pPr>
    </w:p>
    <w:p w14:paraId="4365AF57">
      <w:pPr>
        <w:rPr>
          <w:rFonts w:hint="default"/>
          <w:lang w:val="en-US" w:eastAsia="zh-CN"/>
        </w:rPr>
      </w:pPr>
      <w:r>
        <w:rPr>
          <w:rFonts w:hint="default"/>
          <w:lang w:val="en-US" w:eastAsia="zh-CN"/>
        </w:rPr>
        <w:t>两个人一问一答聊了好一会儿。</w:t>
      </w:r>
    </w:p>
    <w:p w14:paraId="346A94E0">
      <w:pPr>
        <w:rPr>
          <w:rFonts w:hint="default"/>
          <w:lang w:val="en-US" w:eastAsia="zh-CN"/>
        </w:rPr>
      </w:pPr>
    </w:p>
    <w:p w14:paraId="7AD0B94B">
      <w:pPr>
        <w:rPr>
          <w:rFonts w:hint="default"/>
          <w:lang w:val="en-US" w:eastAsia="zh-CN"/>
        </w:rPr>
      </w:pPr>
      <w:r>
        <w:rPr>
          <w:rFonts w:hint="default"/>
          <w:lang w:val="en-US" w:eastAsia="zh-CN"/>
        </w:rPr>
        <w:t>老人家：“你们来北京干什么？”</w:t>
      </w:r>
    </w:p>
    <w:p w14:paraId="7BFA666B">
      <w:pPr>
        <w:rPr>
          <w:rFonts w:hint="default"/>
          <w:lang w:val="en-US" w:eastAsia="zh-CN"/>
        </w:rPr>
      </w:pPr>
    </w:p>
    <w:p w14:paraId="505B2CE1">
      <w:pPr>
        <w:rPr>
          <w:rFonts w:hint="default"/>
          <w:lang w:val="en-US" w:eastAsia="zh-CN"/>
        </w:rPr>
      </w:pPr>
      <w:r>
        <w:rPr>
          <w:rFonts w:hint="default"/>
          <w:lang w:val="en-US" w:eastAsia="zh-CN"/>
        </w:rPr>
        <w:t>堂哥：“看病，协和入不了院，看不上病，准备带她玩玩回家。”</w:t>
      </w:r>
    </w:p>
    <w:p w14:paraId="40511DA9">
      <w:pPr>
        <w:rPr>
          <w:rFonts w:hint="default"/>
          <w:lang w:val="en-US" w:eastAsia="zh-CN"/>
        </w:rPr>
      </w:pPr>
    </w:p>
    <w:p w14:paraId="4509F0EC">
      <w:pPr>
        <w:rPr>
          <w:rFonts w:hint="default"/>
          <w:lang w:val="en-US" w:eastAsia="zh-CN"/>
        </w:rPr>
      </w:pPr>
      <w:r>
        <w:rPr>
          <w:rFonts w:hint="default"/>
          <w:lang w:val="en-US" w:eastAsia="zh-CN"/>
        </w:rPr>
        <w:t>老人家看了看堂嫂，沉默了一会儿。只见他从上衣口袋里拿出钢笔，又拿出一小片纸（具体怎么拿出来的，是一张小纸还是一摞小纸，还是一大张纸撕成小纸片，家人没说），反正堂哥拿到的是一张小纸条。纸条上有一串字，右下角有签名，具体写的内容和签名我就不表述了。</w:t>
      </w:r>
    </w:p>
    <w:p w14:paraId="004ECC2E">
      <w:pPr>
        <w:rPr>
          <w:rFonts w:hint="default"/>
          <w:lang w:val="en-US" w:eastAsia="zh-CN"/>
        </w:rPr>
      </w:pPr>
    </w:p>
    <w:p w14:paraId="1D7BBB99">
      <w:pPr>
        <w:rPr>
          <w:rFonts w:hint="default"/>
          <w:lang w:val="en-US" w:eastAsia="zh-CN"/>
        </w:rPr>
      </w:pPr>
      <w:r>
        <w:rPr>
          <w:rFonts w:hint="default"/>
          <w:lang w:val="en-US" w:eastAsia="zh-CN"/>
        </w:rPr>
        <w:t>堂哥拿着纸条懵逼了半天，道了谢，带着堂嫂直奔协和。到了医院，虔诚的把纸条递给医生，医生看了纸条，抬头打量堂哥，眼神有些惊讶。随后做了一系列检查，顺利办完住院手续。</w:t>
      </w:r>
    </w:p>
    <w:p w14:paraId="4109D048">
      <w:pPr>
        <w:rPr>
          <w:rFonts w:hint="default"/>
          <w:lang w:val="en-US" w:eastAsia="zh-CN"/>
        </w:rPr>
      </w:pPr>
    </w:p>
    <w:p w14:paraId="4C442046">
      <w:pPr>
        <w:rPr>
          <w:rFonts w:hint="default"/>
          <w:lang w:val="en-US" w:eastAsia="zh-CN"/>
        </w:rPr>
      </w:pPr>
      <w:r>
        <w:rPr>
          <w:rFonts w:hint="default"/>
          <w:lang w:val="en-US" w:eastAsia="zh-CN"/>
        </w:rPr>
        <w:t>堂哥一开始是恍惚，后来是感激，他心里暗暗发誓，一定要感谢那位老人。</w:t>
      </w:r>
    </w:p>
    <w:p w14:paraId="427D94D8">
      <w:pPr>
        <w:rPr>
          <w:rFonts w:hint="default"/>
          <w:lang w:val="en-US" w:eastAsia="zh-CN"/>
        </w:rPr>
      </w:pPr>
    </w:p>
    <w:p w14:paraId="2DD83FFE">
      <w:pPr>
        <w:rPr>
          <w:rFonts w:hint="default"/>
          <w:lang w:val="en-US" w:eastAsia="zh-CN"/>
        </w:rPr>
      </w:pPr>
      <w:r>
        <w:rPr>
          <w:rFonts w:hint="default"/>
          <w:lang w:val="en-US" w:eastAsia="zh-CN"/>
        </w:rPr>
        <w:t>肚子里是个良性肿瘤，手术很顺利，对于协和来说，是个不难的手术。</w:t>
      </w:r>
    </w:p>
    <w:p w14:paraId="6E5331A3">
      <w:pPr>
        <w:rPr>
          <w:rFonts w:hint="default"/>
          <w:lang w:val="en-US" w:eastAsia="zh-CN"/>
        </w:rPr>
      </w:pPr>
    </w:p>
    <w:p w14:paraId="2A5AD532">
      <w:pPr>
        <w:rPr>
          <w:rFonts w:hint="default"/>
          <w:lang w:val="en-US" w:eastAsia="zh-CN"/>
        </w:rPr>
      </w:pPr>
      <w:r>
        <w:rPr>
          <w:rFonts w:hint="default"/>
          <w:lang w:val="en-US" w:eastAsia="zh-CN"/>
        </w:rPr>
        <w:t>出院后，堂哥又去那个遇到贵人的街角尝试寻找那位老人，没找到。</w:t>
      </w:r>
    </w:p>
    <w:p w14:paraId="170E123A">
      <w:pPr>
        <w:rPr>
          <w:rFonts w:hint="default"/>
          <w:lang w:val="en-US" w:eastAsia="zh-CN"/>
        </w:rPr>
      </w:pPr>
    </w:p>
    <w:p w14:paraId="34621E2C">
      <w:pPr>
        <w:rPr>
          <w:rFonts w:hint="default"/>
          <w:lang w:val="en-US" w:eastAsia="zh-CN"/>
        </w:rPr>
      </w:pPr>
      <w:r>
        <w:rPr>
          <w:rFonts w:hint="default"/>
          <w:lang w:val="en-US" w:eastAsia="zh-CN"/>
        </w:rPr>
        <w:t>堂哥堂嫂归家，家人亲戚一片欢声。我也得到了生命中第二件（第一件是大舅给买的鞋）心仪的礼物——黄色带条纹的羊毛衫。这件羊毛衫也让我在村里可劲嘚瑟了一段时间。当时是八十年代，羊毛衫只有在大城市才有，我们这样的偏僻小山村可是没见过。</w:t>
      </w:r>
    </w:p>
    <w:p w14:paraId="4DC3929B">
      <w:pPr>
        <w:rPr>
          <w:rFonts w:hint="default"/>
          <w:lang w:val="en-US" w:eastAsia="zh-CN"/>
        </w:rPr>
      </w:pPr>
    </w:p>
    <w:p w14:paraId="6B97F657">
      <w:pPr>
        <w:rPr>
          <w:rFonts w:hint="default"/>
          <w:lang w:val="en-US" w:eastAsia="zh-CN"/>
        </w:rPr>
      </w:pPr>
      <w:r>
        <w:rPr>
          <w:rFonts w:hint="default"/>
          <w:lang w:val="en-US" w:eastAsia="zh-CN"/>
        </w:rPr>
        <w:t>再说那位计生干部，很长一段时间他才来村里，不过他没再找堂哥，当然，他依旧当着计生干部，协议就像刮过的风一样，没人再提起。</w:t>
      </w:r>
    </w:p>
    <w:p w14:paraId="313245B2">
      <w:pPr>
        <w:rPr>
          <w:rFonts w:hint="default"/>
          <w:lang w:val="en-US" w:eastAsia="zh-CN"/>
        </w:rPr>
      </w:pPr>
    </w:p>
    <w:p w14:paraId="27359B8E">
      <w:pPr>
        <w:rPr>
          <w:rFonts w:hint="default"/>
          <w:lang w:val="en-US" w:eastAsia="zh-CN"/>
        </w:rPr>
      </w:pPr>
      <w:r>
        <w:rPr>
          <w:rFonts w:hint="default"/>
          <w:lang w:val="en-US" w:eastAsia="zh-CN"/>
        </w:rPr>
        <w:t>后来，堂哥带着几家亲戚留下的干蕨菜和干黄花（这两样野菜是我老家特产，夏天家家上山采来卖掉换钱，再留一部分晒干留着冬天当菜吃。外来人都稀罕这两样野菜。）去北京那个街角寻找那个贵人，想感谢他的帮助，挨着去了两年，每次都要在那个街角等几天，可始终再没见到他。"</w:t>
      </w:r>
    </w:p>
    <w:p w14:paraId="0F45DA64">
      <w:pPr>
        <w:rPr>
          <w:rFonts w:hint="default"/>
          <w:lang w:val="en-US" w:eastAsia="zh-CN"/>
        </w:rPr>
      </w:pPr>
      <w:r>
        <w:rPr>
          <w:rFonts w:hint="default"/>
          <w:lang w:val="en-US" w:eastAsia="zh-CN"/>
        </w:rPr>
        <w:t>"特需门诊。</w:t>
      </w:r>
    </w:p>
    <w:p w14:paraId="745F92CB">
      <w:pPr>
        <w:rPr>
          <w:rFonts w:hint="default"/>
          <w:lang w:val="en-US" w:eastAsia="zh-CN"/>
        </w:rPr>
      </w:pPr>
    </w:p>
    <w:p w14:paraId="0E9B57AE">
      <w:pPr>
        <w:rPr>
          <w:rFonts w:hint="default"/>
          <w:lang w:val="en-US" w:eastAsia="zh-CN"/>
        </w:rPr>
      </w:pPr>
      <w:r>
        <w:rPr>
          <w:rFonts w:hint="default"/>
          <w:lang w:val="en-US" w:eastAsia="zh-CN"/>
        </w:rPr>
        <w:t>排在前面的男人将病情资料递了上去。</w:t>
      </w:r>
    </w:p>
    <w:p w14:paraId="3A3F9940">
      <w:pPr>
        <w:rPr>
          <w:rFonts w:hint="default"/>
          <w:lang w:val="en-US" w:eastAsia="zh-CN"/>
        </w:rPr>
      </w:pPr>
    </w:p>
    <w:p w14:paraId="4544DBC5">
      <w:pPr>
        <w:rPr>
          <w:rFonts w:hint="default"/>
          <w:lang w:val="en-US" w:eastAsia="zh-CN"/>
        </w:rPr>
      </w:pPr>
      <w:r>
        <w:rPr>
          <w:rFonts w:hint="default"/>
          <w:lang w:val="en-US" w:eastAsia="zh-CN"/>
        </w:rPr>
        <w:t>带院士头衔的医生看了片子，</w:t>
      </w:r>
    </w:p>
    <w:p w14:paraId="6561BAD5">
      <w:pPr>
        <w:rPr>
          <w:rFonts w:hint="default"/>
          <w:lang w:val="en-US" w:eastAsia="zh-CN"/>
        </w:rPr>
      </w:pPr>
    </w:p>
    <w:p w14:paraId="48006488">
      <w:pPr>
        <w:rPr>
          <w:rFonts w:hint="default"/>
          <w:lang w:val="en-US" w:eastAsia="zh-CN"/>
        </w:rPr>
      </w:pPr>
      <w:r>
        <w:rPr>
          <w:rFonts w:hint="default"/>
          <w:lang w:val="en-US" w:eastAsia="zh-CN"/>
        </w:rPr>
        <w:t>用时不到一分钟，</w:t>
      </w:r>
    </w:p>
    <w:p w14:paraId="137CB2FB">
      <w:pPr>
        <w:rPr>
          <w:rFonts w:hint="default"/>
          <w:lang w:val="en-US" w:eastAsia="zh-CN"/>
        </w:rPr>
      </w:pPr>
    </w:p>
    <w:p w14:paraId="16D379D6">
      <w:pPr>
        <w:rPr>
          <w:rFonts w:hint="default"/>
          <w:lang w:val="en-US" w:eastAsia="zh-CN"/>
        </w:rPr>
      </w:pPr>
      <w:r>
        <w:rPr>
          <w:rFonts w:hint="default"/>
          <w:lang w:val="en-US" w:eastAsia="zh-CN"/>
        </w:rPr>
        <w:t>然后很肯定的说：这个动不了手术，没有可能。</w:t>
      </w:r>
    </w:p>
    <w:p w14:paraId="53259186">
      <w:pPr>
        <w:rPr>
          <w:rFonts w:hint="default"/>
          <w:lang w:val="en-US" w:eastAsia="zh-CN"/>
        </w:rPr>
      </w:pPr>
    </w:p>
    <w:p w14:paraId="6D61B7CE">
      <w:pPr>
        <w:rPr>
          <w:rFonts w:hint="default"/>
          <w:lang w:val="en-US" w:eastAsia="zh-CN"/>
        </w:rPr>
      </w:pPr>
      <w:r>
        <w:rPr>
          <w:rFonts w:hint="default"/>
          <w:lang w:val="en-US" w:eastAsia="zh-CN"/>
        </w:rPr>
        <w:t>那男子当场就木了，一句话没有。</w:t>
      </w:r>
    </w:p>
    <w:p w14:paraId="5A47AE28">
      <w:pPr>
        <w:rPr>
          <w:rFonts w:hint="default"/>
          <w:lang w:val="en-US" w:eastAsia="zh-CN"/>
        </w:rPr>
      </w:pPr>
    </w:p>
    <w:p w14:paraId="5C735E24">
      <w:pPr>
        <w:rPr>
          <w:rFonts w:hint="default"/>
          <w:lang w:val="en-US" w:eastAsia="zh-CN"/>
        </w:rPr>
      </w:pPr>
      <w:r>
        <w:rPr>
          <w:rFonts w:hint="default"/>
          <w:lang w:val="en-US" w:eastAsia="zh-CN"/>
        </w:rPr>
        <w:t>其女儿沉默了一下，</w:t>
      </w:r>
    </w:p>
    <w:p w14:paraId="1F1CD714">
      <w:pPr>
        <w:rPr>
          <w:rFonts w:hint="default"/>
          <w:lang w:val="en-US" w:eastAsia="zh-CN"/>
        </w:rPr>
      </w:pPr>
    </w:p>
    <w:p w14:paraId="32FBBC92">
      <w:pPr>
        <w:rPr>
          <w:rFonts w:hint="default"/>
          <w:lang w:val="en-US" w:eastAsia="zh-CN"/>
        </w:rPr>
      </w:pPr>
      <w:r>
        <w:rPr>
          <w:rFonts w:hint="default"/>
          <w:lang w:val="en-US" w:eastAsia="zh-CN"/>
        </w:rPr>
        <w:t>问有没有其它办法，</w:t>
      </w:r>
    </w:p>
    <w:p w14:paraId="1F7F4881">
      <w:pPr>
        <w:rPr>
          <w:rFonts w:hint="default"/>
          <w:lang w:val="en-US" w:eastAsia="zh-CN"/>
        </w:rPr>
      </w:pPr>
    </w:p>
    <w:p w14:paraId="33C6F8AC">
      <w:pPr>
        <w:rPr>
          <w:rFonts w:hint="default"/>
          <w:lang w:val="en-US" w:eastAsia="zh-CN"/>
        </w:rPr>
      </w:pPr>
      <w:r>
        <w:rPr>
          <w:rFonts w:hint="default"/>
          <w:lang w:val="en-US" w:eastAsia="zh-CN"/>
        </w:rPr>
        <w:t>或者有没有其他医院或医生可以再去看看的。</w:t>
      </w:r>
    </w:p>
    <w:p w14:paraId="41F4719F">
      <w:pPr>
        <w:rPr>
          <w:rFonts w:hint="default"/>
          <w:lang w:val="en-US" w:eastAsia="zh-CN"/>
        </w:rPr>
      </w:pPr>
    </w:p>
    <w:p w14:paraId="511FB74A">
      <w:pPr>
        <w:rPr>
          <w:rFonts w:hint="default"/>
          <w:lang w:val="en-US" w:eastAsia="zh-CN"/>
        </w:rPr>
      </w:pPr>
      <w:r>
        <w:rPr>
          <w:rFonts w:hint="default"/>
          <w:lang w:val="en-US" w:eastAsia="zh-CN"/>
        </w:rPr>
        <w:t>院士再一次看了片子，又与其他人交流了几句，答案是没有。</w:t>
      </w:r>
    </w:p>
    <w:p w14:paraId="6296D238">
      <w:pPr>
        <w:rPr>
          <w:rFonts w:hint="default"/>
          <w:lang w:val="en-US" w:eastAsia="zh-CN"/>
        </w:rPr>
      </w:pPr>
    </w:p>
    <w:p w14:paraId="78965EB3">
      <w:pPr>
        <w:rPr>
          <w:rFonts w:hint="default"/>
          <w:lang w:val="en-US" w:eastAsia="zh-CN"/>
        </w:rPr>
      </w:pPr>
      <w:r>
        <w:rPr>
          <w:rFonts w:hint="default"/>
          <w:lang w:val="en-US" w:eastAsia="zh-CN"/>
        </w:rPr>
        <w:t>男子当场就站不起来了，然后被女儿硬托着，黯然离去。</w:t>
      </w:r>
    </w:p>
    <w:p w14:paraId="47B5DD27">
      <w:pPr>
        <w:rPr>
          <w:rFonts w:hint="default"/>
          <w:lang w:val="en-US" w:eastAsia="zh-CN"/>
        </w:rPr>
      </w:pPr>
    </w:p>
    <w:p w14:paraId="624E7342">
      <w:pPr>
        <w:rPr>
          <w:rFonts w:hint="default"/>
          <w:lang w:val="en-US" w:eastAsia="zh-CN"/>
        </w:rPr>
      </w:pPr>
    </w:p>
    <w:p w14:paraId="64E1F89B">
      <w:pPr>
        <w:rPr>
          <w:rFonts w:hint="default"/>
          <w:lang w:val="en-US" w:eastAsia="zh-CN"/>
        </w:rPr>
      </w:pPr>
    </w:p>
    <w:p w14:paraId="44821B40">
      <w:pPr>
        <w:rPr>
          <w:rFonts w:hint="default"/>
          <w:lang w:val="en-US" w:eastAsia="zh-CN"/>
        </w:rPr>
      </w:pPr>
    </w:p>
    <w:p w14:paraId="0B80AAD6">
      <w:pPr>
        <w:rPr>
          <w:rFonts w:hint="default"/>
          <w:lang w:val="en-US" w:eastAsia="zh-CN"/>
        </w:rPr>
      </w:pPr>
      <w:r>
        <w:rPr>
          <w:rFonts w:hint="default"/>
          <w:lang w:val="en-US" w:eastAsia="zh-CN"/>
        </w:rPr>
        <w:t>一句话定生死，就是这么残忍。"</w:t>
      </w:r>
    </w:p>
    <w:p w14:paraId="5125E98F">
      <w:pPr>
        <w:rPr>
          <w:rFonts w:hint="default"/>
          <w:lang w:val="en-US" w:eastAsia="zh-CN"/>
        </w:rPr>
      </w:pPr>
      <w:r>
        <w:rPr>
          <w:rFonts w:hint="default"/>
          <w:lang w:val="en-US" w:eastAsia="zh-CN"/>
        </w:rPr>
        <w:t>你说人命贱吧，可一进医院，却又贵得不行。</w:t>
      </w:r>
    </w:p>
    <w:p w14:paraId="6D62ECA4">
      <w:pPr>
        <w:rPr>
          <w:rFonts w:hint="default"/>
          <w:lang w:val="en-US" w:eastAsia="zh-CN"/>
        </w:rPr>
      </w:pPr>
      <w:r>
        <w:rPr>
          <w:rFonts w:hint="default"/>
          <w:lang w:val="en-US" w:eastAsia="zh-CN"/>
        </w:rPr>
        <w:t>"大面积烧伤的病人，说总体费用70万，病人家属说家里只能先凑40万，医生直接说你这样花到40万没钱了只能人财两空，还不如早点放弃。</w:t>
      </w:r>
    </w:p>
    <w:p w14:paraId="0B50464E">
      <w:pPr>
        <w:rPr>
          <w:rFonts w:hint="default"/>
          <w:lang w:val="en-US" w:eastAsia="zh-CN"/>
        </w:rPr>
      </w:pPr>
    </w:p>
    <w:p w14:paraId="236C8CDE">
      <w:pPr>
        <w:rPr>
          <w:rFonts w:hint="default"/>
          <w:lang w:val="en-US" w:eastAsia="zh-CN"/>
        </w:rPr>
      </w:pPr>
      <w:r>
        <w:rPr>
          <w:rFonts w:hint="default"/>
          <w:lang w:val="en-US" w:eastAsia="zh-CN"/>
        </w:rPr>
        <w:t>还有另一位大面积烧伤的病人，实验室化学爆炸烧了1个小时，30多岁的小伙子，医生一句话直接给家属整破防了。“放弃吧，他现在这个情况把四肢都截掉说不定有机会能活。”"</w:t>
      </w:r>
    </w:p>
    <w:p w14:paraId="458697B7">
      <w:pPr>
        <w:rPr>
          <w:rFonts w:hint="default"/>
          <w:lang w:val="en-US" w:eastAsia="zh-CN"/>
        </w:rPr>
      </w:pPr>
      <w:r>
        <w:rPr>
          <w:rFonts w:hint="default"/>
          <w:lang w:val="en-US" w:eastAsia="zh-CN"/>
        </w:rPr>
        <w:t>"血液科。</w:t>
      </w:r>
    </w:p>
    <w:p w14:paraId="4F30E916">
      <w:pPr>
        <w:rPr>
          <w:rFonts w:hint="default"/>
          <w:lang w:val="en-US" w:eastAsia="zh-CN"/>
        </w:rPr>
      </w:pPr>
    </w:p>
    <w:p w14:paraId="6FB14FE0">
      <w:pPr>
        <w:rPr>
          <w:rFonts w:hint="default"/>
          <w:lang w:val="en-US" w:eastAsia="zh-CN"/>
        </w:rPr>
      </w:pPr>
      <w:r>
        <w:rPr>
          <w:rFonts w:hint="default"/>
          <w:lang w:val="en-US" w:eastAsia="zh-CN"/>
        </w:rPr>
        <w:t>天真无邪的几岁的孩子已经时日无多，父母一边抹泪一边照料。"</w:t>
      </w:r>
    </w:p>
    <w:p w14:paraId="54673D33">
      <w:pPr>
        <w:rPr>
          <w:rFonts w:hint="default"/>
          <w:lang w:val="en-US" w:eastAsia="zh-CN"/>
        </w:rPr>
      </w:pPr>
      <w:r>
        <w:rPr>
          <w:rFonts w:hint="default"/>
          <w:lang w:val="en-US" w:eastAsia="zh-CN"/>
        </w:rPr>
        <w:t>"小时候看有一个印象很深的医案，手术打麻药，结果剂量搞错，病人醒来的时候以为手术已经结束但是还没开始……</w:t>
      </w:r>
    </w:p>
    <w:p w14:paraId="332DB99E">
      <w:pPr>
        <w:rPr>
          <w:rFonts w:hint="default"/>
          <w:lang w:val="en-US" w:eastAsia="zh-CN"/>
        </w:rPr>
      </w:pPr>
    </w:p>
    <w:p w14:paraId="6DF9A851">
      <w:pPr>
        <w:rPr>
          <w:rFonts w:hint="default"/>
          <w:lang w:val="en-US" w:eastAsia="zh-CN"/>
        </w:rPr>
      </w:pPr>
    </w:p>
    <w:p w14:paraId="12A29ADD">
      <w:pPr>
        <w:rPr>
          <w:rFonts w:hint="default"/>
          <w:lang w:val="en-US" w:eastAsia="zh-CN"/>
        </w:rPr>
      </w:pPr>
      <w:r>
        <w:rPr>
          <w:rFonts w:hint="default"/>
          <w:lang w:val="en-US" w:eastAsia="zh-CN"/>
        </w:rPr>
        <w:t>但是麻药效果没有完全消退，虽然她醒了能睁眼睛但是说不出话，当她发现医生要开始切口的时候吓傻了想要喊但是发不出声音，于是她在手术台上体验了一把活剐……</w:t>
      </w:r>
    </w:p>
    <w:p w14:paraId="00BED9F5">
      <w:pPr>
        <w:rPr>
          <w:rFonts w:hint="default"/>
          <w:lang w:val="en-US" w:eastAsia="zh-CN"/>
        </w:rPr>
      </w:pPr>
    </w:p>
    <w:p w14:paraId="6D93E7A8">
      <w:pPr>
        <w:rPr>
          <w:rFonts w:hint="default"/>
          <w:lang w:val="en-US" w:eastAsia="zh-CN"/>
        </w:rPr>
      </w:pPr>
    </w:p>
    <w:p w14:paraId="535FCB9D">
      <w:pPr>
        <w:rPr>
          <w:rFonts w:hint="default"/>
          <w:lang w:val="en-US" w:eastAsia="zh-CN"/>
        </w:rPr>
      </w:pPr>
      <w:r>
        <w:rPr>
          <w:rFonts w:hint="default"/>
          <w:lang w:val="en-US" w:eastAsia="zh-CN"/>
        </w:rPr>
        <w:t>术后当然是把医院给告了，医生都不信……"</w:t>
      </w:r>
    </w:p>
    <w:p w14:paraId="60431D3E">
      <w:pPr>
        <w:rPr>
          <w:rFonts w:hint="default"/>
          <w:lang w:val="en-US" w:eastAsia="zh-CN"/>
        </w:rPr>
      </w:pPr>
      <w:r>
        <w:rPr>
          <w:rFonts w:hint="default"/>
          <w:lang w:val="en-US" w:eastAsia="zh-CN"/>
        </w:rPr>
        <w:t>"你们还记得有个孕妇，因新冠上了ECMO，住进ICU吗</w:t>
      </w:r>
    </w:p>
    <w:p w14:paraId="72B6744C">
      <w:pPr>
        <w:rPr>
          <w:rFonts w:hint="default"/>
          <w:lang w:val="en-US" w:eastAsia="zh-CN"/>
        </w:rPr>
      </w:pPr>
    </w:p>
    <w:p w14:paraId="6DA7DC75">
      <w:pPr>
        <w:rPr>
          <w:rFonts w:hint="default"/>
          <w:lang w:val="en-US" w:eastAsia="zh-CN"/>
        </w:rPr>
      </w:pPr>
      <w:r>
        <w:rPr>
          <w:rFonts w:hint="default"/>
          <w:lang w:val="en-US" w:eastAsia="zh-CN"/>
        </w:rPr>
        <w:t>她老公倾尽所有，四处借贷，给她治疗。</w:t>
      </w:r>
    </w:p>
    <w:p w14:paraId="4AA1C8FE">
      <w:pPr>
        <w:rPr>
          <w:rFonts w:hint="default"/>
          <w:lang w:val="en-US" w:eastAsia="zh-CN"/>
        </w:rPr>
      </w:pPr>
    </w:p>
    <w:p w14:paraId="3AC1A3B1">
      <w:pPr>
        <w:rPr>
          <w:rFonts w:hint="default"/>
          <w:lang w:val="en-US" w:eastAsia="zh-CN"/>
        </w:rPr>
      </w:pPr>
      <w:r>
        <w:rPr>
          <w:rFonts w:hint="default"/>
          <w:lang w:val="en-US" w:eastAsia="zh-CN"/>
        </w:rPr>
        <w:t>能借的都借了，最后没办法只能放弃治疗。</w:t>
      </w:r>
    </w:p>
    <w:p w14:paraId="47AF7E48">
      <w:pPr>
        <w:rPr>
          <w:rFonts w:hint="default"/>
          <w:lang w:val="en-US" w:eastAsia="zh-CN"/>
        </w:rPr>
      </w:pPr>
    </w:p>
    <w:p w14:paraId="42770D0E">
      <w:pPr>
        <w:rPr>
          <w:rFonts w:hint="default"/>
          <w:lang w:val="en-US" w:eastAsia="zh-CN"/>
        </w:rPr>
      </w:pPr>
      <w:r>
        <w:rPr>
          <w:rFonts w:hint="default"/>
          <w:lang w:val="en-US" w:eastAsia="zh-CN"/>
        </w:rPr>
        <w:t>隔天，国家宣布新冠治疗全免，可这道曙光，却再也没能照亮她和孩子的身上了……"</w:t>
      </w:r>
    </w:p>
    <w:p w14:paraId="6392A1E3">
      <w:pPr>
        <w:rPr>
          <w:rFonts w:hint="default"/>
          <w:lang w:val="en-US" w:eastAsia="zh-CN"/>
        </w:rPr>
      </w:pPr>
      <w:r>
        <w:rPr>
          <w:rFonts w:hint="default"/>
          <w:lang w:val="en-US" w:eastAsia="zh-CN"/>
        </w:rPr>
        <w:t>"医保说不限制患者住院天数。</w:t>
      </w:r>
    </w:p>
    <w:p w14:paraId="2D95B8E0">
      <w:pPr>
        <w:rPr>
          <w:rFonts w:hint="default"/>
          <w:lang w:val="en-US" w:eastAsia="zh-CN"/>
        </w:rPr>
      </w:pPr>
    </w:p>
    <w:p w14:paraId="31227497">
      <w:pPr>
        <w:rPr>
          <w:rFonts w:hint="default"/>
          <w:lang w:val="en-US" w:eastAsia="zh-CN"/>
        </w:rPr>
      </w:pPr>
      <w:r>
        <w:rPr>
          <w:rFonts w:hint="default"/>
          <w:lang w:val="en-US" w:eastAsia="zh-CN"/>
        </w:rPr>
        <w:t>但如果患者住院超过一定天数，医院又会扣一线医护的钱。"</w:t>
      </w:r>
    </w:p>
    <w:p w14:paraId="7FDA5564">
      <w:pPr>
        <w:rPr>
          <w:rFonts w:hint="default"/>
          <w:lang w:val="en-US" w:eastAsia="zh-CN"/>
        </w:rPr>
      </w:pPr>
      <w:r>
        <w:rPr>
          <w:rFonts w:hint="default"/>
          <w:lang w:val="en-US" w:eastAsia="zh-CN"/>
        </w:rPr>
        <w:t>"最近（2023-08）遇见过最残忍的事：</w:t>
      </w:r>
    </w:p>
    <w:p w14:paraId="451FC3CF">
      <w:pPr>
        <w:rPr>
          <w:rFonts w:hint="default"/>
          <w:lang w:val="en-US" w:eastAsia="zh-CN"/>
        </w:rPr>
      </w:pPr>
    </w:p>
    <w:p w14:paraId="36B52D85">
      <w:pPr>
        <w:rPr>
          <w:rFonts w:hint="default"/>
          <w:lang w:val="en-US" w:eastAsia="zh-CN"/>
        </w:rPr>
      </w:pPr>
      <w:r>
        <w:rPr>
          <w:rFonts w:hint="default"/>
          <w:lang w:val="en-US" w:eastAsia="zh-CN"/>
        </w:rPr>
        <w:t>隔壁医疗组的医生被两年前一个病人家属告了，然后那个教授怎么也想不起来是谁，因为那段时间没有什么纠纷啊。最后诉状递过来以后查了一下病历，发现是被自己治好的病人。这个病人还给自己送了锦旗（后面让护士长翻出来了）。这个教授想来想去也想不明白为什么会被告。后来听说貌似是这个病人家里做生意亏了（疫情期间）所以把所有给他治过病的医院的医生都告了，有枣没枣打一杆子。"</w:t>
      </w:r>
    </w:p>
    <w:p w14:paraId="42E6BB22">
      <w:pPr>
        <w:rPr>
          <w:rFonts w:hint="default"/>
          <w:lang w:val="en-US" w:eastAsia="zh-CN"/>
        </w:rPr>
      </w:pPr>
      <w:r>
        <w:rPr>
          <w:rFonts w:hint="default"/>
          <w:lang w:val="en-US" w:eastAsia="zh-CN"/>
        </w:rPr>
        <w:t>"看看这个故事吧</w:t>
      </w:r>
    </w:p>
    <w:p w14:paraId="06F4B594">
      <w:pPr>
        <w:rPr>
          <w:rFonts w:hint="default"/>
          <w:lang w:val="en-US" w:eastAsia="zh-CN"/>
        </w:rPr>
      </w:pPr>
    </w:p>
    <w:p w14:paraId="5CCFA1F5">
      <w:pPr>
        <w:rPr>
          <w:rFonts w:hint="default"/>
          <w:lang w:val="en-US" w:eastAsia="zh-CN"/>
        </w:rPr>
      </w:pPr>
      <w:r>
        <w:rPr>
          <w:rFonts w:hint="default"/>
          <w:lang w:val="en-US" w:eastAsia="zh-CN"/>
        </w:rPr>
        <w:t>一对夫妻快四十了，花了好多钱做试管，终于有一个儿子，但妈妈去世了</w:t>
      </w:r>
    </w:p>
    <w:p w14:paraId="0A19E173">
      <w:pPr>
        <w:rPr>
          <w:rFonts w:hint="default"/>
          <w:lang w:val="en-US" w:eastAsia="zh-CN"/>
        </w:rPr>
      </w:pPr>
    </w:p>
    <w:p w14:paraId="6908D061">
      <w:pPr>
        <w:rPr>
          <w:rFonts w:hint="default"/>
          <w:lang w:val="en-US" w:eastAsia="zh-CN"/>
        </w:rPr>
      </w:pPr>
      <w:r>
        <w:rPr>
          <w:rFonts w:hint="default"/>
          <w:lang w:val="en-US" w:eastAsia="zh-CN"/>
        </w:rPr>
        <w:t>儿子性格憨憨的，在学校被人欺负，太阳穴上被砸了个窟窿</w:t>
      </w:r>
    </w:p>
    <w:p w14:paraId="29E81B6B">
      <w:pPr>
        <w:rPr>
          <w:rFonts w:hint="default"/>
          <w:lang w:val="en-US" w:eastAsia="zh-CN"/>
        </w:rPr>
      </w:pPr>
    </w:p>
    <w:p w14:paraId="3AB8B4FE">
      <w:pPr>
        <w:rPr>
          <w:rFonts w:hint="default"/>
          <w:lang w:val="en-US" w:eastAsia="zh-CN"/>
        </w:rPr>
      </w:pPr>
      <w:r>
        <w:rPr>
          <w:rFonts w:hint="default"/>
          <w:lang w:val="en-US" w:eastAsia="zh-CN"/>
        </w:rPr>
        <w:t>但他不出声，躲在厕所里一个小时，晕了 ，送去医院抢救到半夜，医生说耽误的太久了，脸不仅毁容，将来智力也会出现问题</w:t>
      </w:r>
    </w:p>
    <w:p w14:paraId="6C215616">
      <w:pPr>
        <w:rPr>
          <w:rFonts w:hint="default"/>
          <w:lang w:val="en-US" w:eastAsia="zh-CN"/>
        </w:rPr>
      </w:pPr>
    </w:p>
    <w:p w14:paraId="6CF8D53C">
      <w:pPr>
        <w:rPr>
          <w:rFonts w:hint="default"/>
          <w:lang w:val="en-US" w:eastAsia="zh-CN"/>
        </w:rPr>
      </w:pPr>
      <w:r>
        <w:rPr>
          <w:rFonts w:hint="default"/>
          <w:lang w:val="en-US" w:eastAsia="zh-CN"/>
        </w:rPr>
        <w:t>爸爸就找霸凌者要说法，霸凌者一气之下用家长的车把他撞成了瘫痪，但霸凌者十一岁，不用付法律责任</w:t>
      </w:r>
    </w:p>
    <w:p w14:paraId="2A9BF03E">
      <w:pPr>
        <w:rPr>
          <w:rFonts w:hint="default"/>
          <w:lang w:val="en-US" w:eastAsia="zh-CN"/>
        </w:rPr>
      </w:pPr>
    </w:p>
    <w:p w14:paraId="693BD4E9">
      <w:pPr>
        <w:rPr>
          <w:rFonts w:hint="default"/>
          <w:lang w:val="en-US" w:eastAsia="zh-CN"/>
        </w:rPr>
      </w:pPr>
      <w:r>
        <w:rPr>
          <w:rFonts w:hint="default"/>
          <w:lang w:val="en-US" w:eastAsia="zh-CN"/>
        </w:rPr>
        <w:t>无法想象他该怎么生活，他还有爷爷奶奶，身体都不是特别好…</w:t>
      </w:r>
    </w:p>
    <w:p w14:paraId="044A071D">
      <w:pPr>
        <w:rPr>
          <w:rFonts w:hint="default"/>
          <w:lang w:val="en-US" w:eastAsia="zh-CN"/>
        </w:rPr>
      </w:pPr>
    </w:p>
    <w:p w14:paraId="2441DFA3">
      <w:pPr>
        <w:rPr>
          <w:rFonts w:hint="default"/>
          <w:lang w:val="en-US" w:eastAsia="zh-CN"/>
        </w:rPr>
      </w:pPr>
      <w:r>
        <w:rPr>
          <w:rFonts w:hint="default"/>
          <w:lang w:val="en-US" w:eastAsia="zh-CN"/>
        </w:rPr>
        <w:t>对了，他是我的同学</w:t>
      </w:r>
    </w:p>
    <w:p w14:paraId="51881796">
      <w:pPr>
        <w:rPr>
          <w:rFonts w:hint="default"/>
          <w:lang w:val="en-US" w:eastAsia="zh-CN"/>
        </w:rPr>
      </w:pPr>
    </w:p>
    <w:p w14:paraId="7200841F">
      <w:pPr>
        <w:rPr>
          <w:rFonts w:hint="default"/>
          <w:lang w:val="en-US" w:eastAsia="zh-CN"/>
        </w:rPr>
      </w:pPr>
      <w:r>
        <w:rPr>
          <w:rFonts w:hint="default"/>
          <w:lang w:val="en-US" w:eastAsia="zh-CN"/>
        </w:rPr>
        <w:t>—————————————————————————</w:t>
      </w:r>
    </w:p>
    <w:p w14:paraId="3C64C525">
      <w:pPr>
        <w:rPr>
          <w:rFonts w:hint="default"/>
          <w:lang w:val="en-US" w:eastAsia="zh-CN"/>
        </w:rPr>
      </w:pPr>
    </w:p>
    <w:p w14:paraId="6AAD620D">
      <w:pPr>
        <w:rPr>
          <w:rFonts w:hint="default"/>
          <w:lang w:val="en-US" w:eastAsia="zh-CN"/>
        </w:rPr>
      </w:pPr>
      <w:r>
        <w:rPr>
          <w:rFonts w:hint="default"/>
          <w:lang w:val="en-US" w:eastAsia="zh-CN"/>
        </w:rPr>
        <w:t>妈呀，更新一下，刚知道的(╥_╥)好可怜啊，他爸爸原来很早之前自杀了，觉得自己拖累家里人了，就趁家里没人偷偷喝药，现在他家只有爷爷奶奶了…(;´༎ຶД༎ຶ`)"</w:t>
      </w:r>
    </w:p>
    <w:p w14:paraId="06DC8CD0">
      <w:pPr>
        <w:rPr>
          <w:rFonts w:hint="default"/>
          <w:lang w:val="en-US" w:eastAsia="zh-CN"/>
        </w:rPr>
      </w:pPr>
      <w:r>
        <w:rPr>
          <w:rFonts w:hint="default"/>
          <w:lang w:val="en-US" w:eastAsia="zh-CN"/>
        </w:rPr>
        <w:t>"当然是你现在隔岸观火的“残忍”，其实人人有份。</w:t>
      </w:r>
    </w:p>
    <w:p w14:paraId="33C0B101">
      <w:pPr>
        <w:rPr>
          <w:rFonts w:hint="default"/>
          <w:lang w:val="en-US" w:eastAsia="zh-CN"/>
        </w:rPr>
      </w:pPr>
    </w:p>
    <w:p w14:paraId="7BEDB2C5">
      <w:pPr>
        <w:rPr>
          <w:rFonts w:hint="default"/>
          <w:lang w:val="en-US" w:eastAsia="zh-CN"/>
        </w:rPr>
      </w:pPr>
      <w:r>
        <w:rPr>
          <w:rFonts w:hint="default"/>
          <w:lang w:val="en-US" w:eastAsia="zh-CN"/>
        </w:rPr>
        <w:t>我国城市居民第一大死因，恶性肿瘤。</w:t>
      </w:r>
    </w:p>
    <w:p w14:paraId="49D82CB4">
      <w:pPr>
        <w:rPr>
          <w:rFonts w:hint="default"/>
          <w:lang w:val="en-US" w:eastAsia="zh-CN"/>
        </w:rPr>
      </w:pPr>
    </w:p>
    <w:p w14:paraId="1FEDD1C5">
      <w:pPr>
        <w:rPr>
          <w:rFonts w:hint="default"/>
          <w:lang w:val="en-US" w:eastAsia="zh-CN"/>
        </w:rPr>
      </w:pPr>
      <w:r>
        <w:rPr>
          <w:rFonts w:hint="default"/>
          <w:lang w:val="en-US" w:eastAsia="zh-CN"/>
        </w:rPr>
        <w:t>病程常反复迁延数年，长期的求医过程能轻松的让一个体面的中产家庭因病返贫。从根治性手术的希望到复发的失望，再到药物耐药、靶点被肿瘤突破的绝望，最后搜临床实验寻找救命稻草，在希望和希望破灭之间反复过山车。</w:t>
      </w:r>
    </w:p>
    <w:p w14:paraId="634C3218">
      <w:pPr>
        <w:rPr>
          <w:rFonts w:hint="default"/>
          <w:lang w:val="en-US" w:eastAsia="zh-CN"/>
        </w:rPr>
      </w:pPr>
    </w:p>
    <w:p w14:paraId="4E045779">
      <w:pPr>
        <w:rPr>
          <w:rFonts w:hint="default"/>
          <w:lang w:val="en-US" w:eastAsia="zh-CN"/>
        </w:rPr>
      </w:pPr>
      <w:r>
        <w:rPr>
          <w:rFonts w:hint="default"/>
          <w:lang w:val="en-US" w:eastAsia="zh-CN"/>
        </w:rPr>
        <w:t>哪怕是病程中生存质量最好的术后“高质量生存期”，许多病人也长期处于复发的恐惧中。不少部位的晚期癌痛万蚁噬骨，常常需要强力止痛药物才能勉强维持。</w:t>
      </w:r>
    </w:p>
    <w:p w14:paraId="380BD742">
      <w:pPr>
        <w:rPr>
          <w:rFonts w:hint="default"/>
          <w:lang w:val="en-US" w:eastAsia="zh-CN"/>
        </w:rPr>
      </w:pPr>
    </w:p>
    <w:p w14:paraId="3C7F7DA8">
      <w:pPr>
        <w:rPr>
          <w:rFonts w:hint="default"/>
          <w:lang w:val="en-US" w:eastAsia="zh-CN"/>
        </w:rPr>
      </w:pPr>
      <w:r>
        <w:rPr>
          <w:rFonts w:hint="default"/>
          <w:lang w:val="en-US" w:eastAsia="zh-CN"/>
        </w:rPr>
        <w:t>恶性肿瘤中，肺癌单项就能在总死因中排第三名，所以还是要少抽烟、少抽二手烟。</w:t>
      </w:r>
    </w:p>
    <w:p w14:paraId="1D96E004">
      <w:pPr>
        <w:rPr>
          <w:rFonts w:hint="default"/>
          <w:lang w:val="en-US" w:eastAsia="zh-CN"/>
        </w:rPr>
      </w:pPr>
    </w:p>
    <w:p w14:paraId="7B3DDEA5">
      <w:pPr>
        <w:rPr>
          <w:rFonts w:hint="default"/>
          <w:lang w:val="en-US" w:eastAsia="zh-CN"/>
        </w:rPr>
      </w:pPr>
      <w:r>
        <w:rPr>
          <w:rFonts w:hint="default"/>
          <w:lang w:val="en-US" w:eastAsia="zh-CN"/>
        </w:rPr>
        <w:t>我国城市居民第二大死因，中风。(感谢评论区 @Rina提醒，修改了不严谨的部分，相应专科的大伙也可以帮忙补充完善 )</w:t>
      </w:r>
    </w:p>
    <w:p w14:paraId="3F488D11">
      <w:pPr>
        <w:rPr>
          <w:rFonts w:hint="default"/>
          <w:lang w:val="en-US" w:eastAsia="zh-CN"/>
        </w:rPr>
      </w:pPr>
    </w:p>
    <w:p w14:paraId="5E0B4488">
      <w:pPr>
        <w:rPr>
          <w:rFonts w:hint="default"/>
          <w:lang w:val="en-US" w:eastAsia="zh-CN"/>
        </w:rPr>
      </w:pPr>
      <w:r>
        <w:rPr>
          <w:rFonts w:hint="default"/>
          <w:lang w:val="en-US" w:eastAsia="zh-CN"/>
        </w:rPr>
        <w:t>阻塞或破裂的脑血管随机破坏脑组织，突发偏瘫失语、意识丧失。或者剧烈头痛，伴随喷射状呕吐。少数人快速死亡，多数更加不幸的一部分人，会遗留下各种风格的瘫痪和功能损失。</w:t>
      </w:r>
    </w:p>
    <w:p w14:paraId="0401D5F5">
      <w:pPr>
        <w:rPr>
          <w:rFonts w:hint="default"/>
          <w:lang w:val="en-US" w:eastAsia="zh-CN"/>
        </w:rPr>
      </w:pPr>
    </w:p>
    <w:p w14:paraId="00EF0E09">
      <w:pPr>
        <w:rPr>
          <w:rFonts w:hint="default"/>
          <w:lang w:val="en-US" w:eastAsia="zh-CN"/>
        </w:rPr>
      </w:pPr>
      <w:r>
        <w:rPr>
          <w:rFonts w:hint="default"/>
          <w:lang w:val="en-US" w:eastAsia="zh-CN"/>
        </w:rPr>
        <w:t>由于不同人的经济能力和社会支持不同，致残患者的生活质量也不同。但多数致残的普通人，会在数年的低质量生活中逐渐消磨掉亲人的耐心。亲人反目护工虐待失去尊严，最终护理渐渐松懈，生出褥疮身体滂臭腐坏，迁延不愈的肺部感染尿路感染，身体各项机能一点点崩溃，缓慢而痛苦的逐渐死亡。</w:t>
      </w:r>
    </w:p>
    <w:p w14:paraId="79EF0A18">
      <w:pPr>
        <w:rPr>
          <w:rFonts w:hint="default"/>
          <w:lang w:val="en-US" w:eastAsia="zh-CN"/>
        </w:rPr>
      </w:pPr>
    </w:p>
    <w:p w14:paraId="2C209376">
      <w:pPr>
        <w:rPr>
          <w:rFonts w:hint="default"/>
          <w:lang w:val="en-US" w:eastAsia="zh-CN"/>
        </w:rPr>
      </w:pPr>
      <w:r>
        <w:rPr>
          <w:rFonts w:hint="default"/>
          <w:lang w:val="en-US" w:eastAsia="zh-CN"/>
        </w:rPr>
        <w:t>我国城市居民第三大死因，缺血性心脏病。</w:t>
      </w:r>
    </w:p>
    <w:p w14:paraId="34BDFDBA">
      <w:pPr>
        <w:rPr>
          <w:rFonts w:hint="default"/>
          <w:lang w:val="en-US" w:eastAsia="zh-CN"/>
        </w:rPr>
      </w:pPr>
    </w:p>
    <w:p w14:paraId="1DC5A538">
      <w:pPr>
        <w:rPr>
          <w:rFonts w:hint="default"/>
          <w:lang w:val="en-US" w:eastAsia="zh-CN"/>
        </w:rPr>
      </w:pPr>
      <w:r>
        <w:rPr>
          <w:rFonts w:hint="default"/>
          <w:lang w:val="en-US" w:eastAsia="zh-CN"/>
        </w:rPr>
        <w:t>急性心肌梗死产生剧烈的压榨痛，会使人大汗淋漓，农村一些得不到及时干预的患者甚至会搔抓胸口出血。</w:t>
      </w:r>
    </w:p>
    <w:p w14:paraId="32506127">
      <w:pPr>
        <w:rPr>
          <w:rFonts w:hint="default"/>
          <w:lang w:val="en-US" w:eastAsia="zh-CN"/>
        </w:rPr>
      </w:pPr>
    </w:p>
    <w:p w14:paraId="14082849">
      <w:pPr>
        <w:rPr>
          <w:rFonts w:hint="default"/>
          <w:lang w:val="en-US" w:eastAsia="zh-CN"/>
        </w:rPr>
      </w:pPr>
      <w:r>
        <w:rPr>
          <w:rFonts w:hint="default"/>
          <w:lang w:val="en-US" w:eastAsia="zh-CN"/>
        </w:rPr>
        <w:t>好消息是定期检查、持续手术干预可以有效降低因病死亡的概率，坏消息是手术干预的费用不菲，且越到后期使用新技术、新材料，比如球囊钻头激光等，价格会大幅上跳。理想情况下几十万医疗经费可以基本保平安，但现实中基层多数人拿不起这笔钱。</w:t>
      </w:r>
    </w:p>
    <w:p w14:paraId="4839775B">
      <w:pPr>
        <w:rPr>
          <w:rFonts w:hint="default"/>
          <w:lang w:val="en-US" w:eastAsia="zh-CN"/>
        </w:rPr>
      </w:pPr>
    </w:p>
    <w:p w14:paraId="43717717">
      <w:pPr>
        <w:rPr>
          <w:rFonts w:hint="default"/>
          <w:lang w:val="en-US" w:eastAsia="zh-CN"/>
        </w:rPr>
      </w:pPr>
      <w:r>
        <w:rPr>
          <w:rFonts w:hint="default"/>
          <w:lang w:val="en-US" w:eastAsia="zh-CN"/>
        </w:rPr>
        <w:t>我国城市居民第四大死因，慢阻肺。</w:t>
      </w:r>
    </w:p>
    <w:p w14:paraId="544AEB92">
      <w:pPr>
        <w:rPr>
          <w:rFonts w:hint="default"/>
          <w:lang w:val="en-US" w:eastAsia="zh-CN"/>
        </w:rPr>
      </w:pPr>
    </w:p>
    <w:p w14:paraId="72F2DDEA">
      <w:pPr>
        <w:rPr>
          <w:rFonts w:hint="default"/>
          <w:lang w:val="en-US" w:eastAsia="zh-CN"/>
        </w:rPr>
      </w:pPr>
      <w:r>
        <w:rPr>
          <w:rFonts w:hint="default"/>
          <w:lang w:val="en-US" w:eastAsia="zh-CN"/>
        </w:rPr>
        <w:t>不可逆的呼吸功能进行性受阻，病情会在数年甚至数十年的漫长病程中缓慢恶化，期间患者先是失去劳动能力，继而渐渐失去自理能力，最后在逐渐加重呼吸困难中慢慢活活憋死。</w:t>
      </w:r>
    </w:p>
    <w:p w14:paraId="1688975F">
      <w:pPr>
        <w:rPr>
          <w:rFonts w:hint="default"/>
          <w:lang w:val="en-US" w:eastAsia="zh-CN"/>
        </w:rPr>
      </w:pPr>
    </w:p>
    <w:p w14:paraId="276F8257">
      <w:pPr>
        <w:rPr>
          <w:rFonts w:hint="default"/>
          <w:lang w:val="en-US" w:eastAsia="zh-CN"/>
        </w:rPr>
      </w:pPr>
      <w:r>
        <w:rPr>
          <w:rFonts w:hint="default"/>
          <w:lang w:val="en-US" w:eastAsia="zh-CN"/>
        </w:rPr>
        <w:t>我国城市居民第五大死因，交通事故。</w:t>
      </w:r>
    </w:p>
    <w:p w14:paraId="6AD1713F">
      <w:pPr>
        <w:rPr>
          <w:rFonts w:hint="default"/>
          <w:lang w:val="en-US" w:eastAsia="zh-CN"/>
        </w:rPr>
      </w:pPr>
    </w:p>
    <w:p w14:paraId="3231AA7D">
      <w:pPr>
        <w:rPr>
          <w:rFonts w:hint="default"/>
          <w:lang w:val="en-US" w:eastAsia="zh-CN"/>
        </w:rPr>
      </w:pPr>
      <w:r>
        <w:rPr>
          <w:rFonts w:hint="default"/>
          <w:lang w:val="en-US" w:eastAsia="zh-CN"/>
        </w:rPr>
        <w:t>比较幸运一部分人是法医来把你铲走，只吓唬别人、自己不太受罪，不幸运的一部分人参见上述中风致残。</w:t>
      </w:r>
    </w:p>
    <w:p w14:paraId="676DC680">
      <w:pPr>
        <w:rPr>
          <w:rFonts w:hint="default"/>
          <w:lang w:val="en-US" w:eastAsia="zh-CN"/>
        </w:rPr>
      </w:pPr>
    </w:p>
    <w:p w14:paraId="06FA9EDC">
      <w:pPr>
        <w:rPr>
          <w:rFonts w:hint="default"/>
          <w:lang w:val="en-US" w:eastAsia="zh-CN"/>
        </w:rPr>
      </w:pPr>
      <w:r>
        <w:rPr>
          <w:rFonts w:hint="default"/>
          <w:lang w:val="en-US" w:eastAsia="zh-CN"/>
        </w:rPr>
        <w:t>肿瘤专业的临床工作中，“不共情”是基本的心理防御机制。但普通人在看各种医院的故事时，要明白医院是一面镜子，你以为你在凝望深渊，其实是深渊里未来的你在凝望你自己。</w:t>
      </w:r>
    </w:p>
    <w:p w14:paraId="5A662DEE">
      <w:pPr>
        <w:rPr>
          <w:rFonts w:hint="default"/>
          <w:lang w:val="en-US" w:eastAsia="zh-CN"/>
        </w:rPr>
      </w:pPr>
    </w:p>
    <w:p w14:paraId="6A473C38">
      <w:pPr>
        <w:rPr>
          <w:rFonts w:hint="default"/>
          <w:lang w:val="en-US" w:eastAsia="zh-CN"/>
        </w:rPr>
      </w:pPr>
      <w:r>
        <w:rPr>
          <w:rFonts w:hint="default"/>
          <w:lang w:val="en-US" w:eastAsia="zh-CN"/>
        </w:rPr>
        <w:t>作为一个普通人，你的死因基本就这五选一，最多再加个阿尔茨海默症/高血压心脏病。这个回答里的各种“残忍”，其实是人生的常态。</w:t>
      </w:r>
    </w:p>
    <w:p w14:paraId="3E548C08">
      <w:pPr>
        <w:rPr>
          <w:rFonts w:hint="default"/>
          <w:lang w:val="en-US" w:eastAsia="zh-CN"/>
        </w:rPr>
      </w:pPr>
    </w:p>
    <w:p w14:paraId="367E8C37">
      <w:pPr>
        <w:rPr>
          <w:rFonts w:hint="default"/>
          <w:lang w:val="en-US" w:eastAsia="zh-CN"/>
        </w:rPr>
      </w:pPr>
      <w:r>
        <w:rPr>
          <w:rFonts w:hint="default"/>
          <w:lang w:val="en-US" w:eastAsia="zh-CN"/>
        </w:rPr>
        <w:t>什么无病老死、睡梦中中风没醒来，那都是绝对的彩票。</w:t>
      </w:r>
    </w:p>
    <w:p w14:paraId="6EC6D28E">
      <w:pPr>
        <w:rPr>
          <w:rFonts w:hint="default"/>
          <w:lang w:val="en-US" w:eastAsia="zh-CN"/>
        </w:rPr>
      </w:pPr>
    </w:p>
    <w:p w14:paraId="1AF08A59">
      <w:pPr>
        <w:rPr>
          <w:rFonts w:hint="default"/>
          <w:lang w:val="en-US" w:eastAsia="zh-CN"/>
        </w:rPr>
      </w:pPr>
      <w:r>
        <w:rPr>
          <w:rFonts w:hint="default"/>
          <w:lang w:val="en-US" w:eastAsia="zh-CN"/>
        </w:rPr>
        <w:t>死亡不是隔岸观火的残忍/猎奇，而是人人有份的必经之路，所以我一方面主张要把死亡纳入自己人生规划，另一方面认为(但并不主张)一个成熟的社会应该以时间自主、方式自主的可控死亡作为主流。"</w:t>
      </w:r>
    </w:p>
    <w:p w14:paraId="2AC181BD">
      <w:pPr>
        <w:rPr>
          <w:rFonts w:hint="default"/>
          <w:lang w:val="en-US" w:eastAsia="zh-CN"/>
        </w:rPr>
      </w:pPr>
      <w:r>
        <w:rPr>
          <w:rFonts w:hint="default"/>
          <w:lang w:val="en-US" w:eastAsia="zh-CN"/>
        </w:rPr>
        <w:t>"让该活的人死了</w:t>
      </w:r>
    </w:p>
    <w:p w14:paraId="7CC286DA">
      <w:pPr>
        <w:rPr>
          <w:rFonts w:hint="default"/>
          <w:lang w:val="en-US" w:eastAsia="zh-CN"/>
        </w:rPr>
      </w:pPr>
    </w:p>
    <w:p w14:paraId="42CE4B90">
      <w:pPr>
        <w:rPr>
          <w:rFonts w:hint="default"/>
          <w:lang w:val="en-US" w:eastAsia="zh-CN"/>
        </w:rPr>
      </w:pPr>
    </w:p>
    <w:p w14:paraId="0BFCE98B">
      <w:pPr>
        <w:rPr>
          <w:rFonts w:hint="default"/>
          <w:lang w:val="en-US" w:eastAsia="zh-CN"/>
        </w:rPr>
      </w:pPr>
    </w:p>
    <w:p w14:paraId="7A3BF22E">
      <w:pPr>
        <w:rPr>
          <w:rFonts w:hint="default"/>
          <w:lang w:val="en-US" w:eastAsia="zh-CN"/>
        </w:rPr>
      </w:pPr>
    </w:p>
    <w:p w14:paraId="56CF57F0">
      <w:pPr>
        <w:rPr>
          <w:rFonts w:hint="default"/>
          <w:lang w:val="en-US" w:eastAsia="zh-CN"/>
        </w:rPr>
      </w:pPr>
    </w:p>
    <w:p w14:paraId="602D2E9F">
      <w:pPr>
        <w:rPr>
          <w:rFonts w:hint="default"/>
          <w:lang w:val="en-US" w:eastAsia="zh-CN"/>
        </w:rPr>
      </w:pPr>
    </w:p>
    <w:p w14:paraId="76D727E5">
      <w:pPr>
        <w:rPr>
          <w:rFonts w:hint="default"/>
          <w:lang w:val="en-US" w:eastAsia="zh-CN"/>
        </w:rPr>
      </w:pPr>
    </w:p>
    <w:p w14:paraId="1B8048D2">
      <w:pPr>
        <w:rPr>
          <w:rFonts w:hint="default"/>
          <w:lang w:val="en-US" w:eastAsia="zh-CN"/>
        </w:rPr>
      </w:pPr>
      <w:r>
        <w:rPr>
          <w:rFonts w:hint="default"/>
          <w:lang w:val="en-US" w:eastAsia="zh-CN"/>
        </w:rPr>
        <w:t>让该死的人活着"</w:t>
      </w:r>
    </w:p>
    <w:p w14:paraId="67453890">
      <w:pPr>
        <w:rPr>
          <w:rFonts w:hint="default"/>
          <w:lang w:val="en-US" w:eastAsia="zh-CN"/>
        </w:rPr>
      </w:pPr>
      <w:r>
        <w:rPr>
          <w:rFonts w:hint="default"/>
          <w:lang w:val="en-US" w:eastAsia="zh-CN"/>
        </w:rPr>
        <w:t>"我儿子小时候半夜发烧去急诊，折腾一圈终于排队照X光的时候可以歇一会了，我老公说他出去抽根烟。</w:t>
      </w:r>
    </w:p>
    <w:p w14:paraId="29983022">
      <w:pPr>
        <w:rPr>
          <w:rFonts w:hint="default"/>
          <w:lang w:val="en-US" w:eastAsia="zh-CN"/>
        </w:rPr>
      </w:pPr>
    </w:p>
    <w:p w14:paraId="0388A9D1">
      <w:pPr>
        <w:rPr>
          <w:rFonts w:hint="default"/>
          <w:lang w:val="en-US" w:eastAsia="zh-CN"/>
        </w:rPr>
      </w:pPr>
      <w:r>
        <w:rPr>
          <w:rFonts w:hint="default"/>
          <w:lang w:val="en-US" w:eastAsia="zh-CN"/>
        </w:rPr>
        <w:t>回来的时候一脸的忧伤。我问他怎么了，抽个烟还抽深沉了！</w:t>
      </w:r>
    </w:p>
    <w:p w14:paraId="0265B8DC">
      <w:pPr>
        <w:rPr>
          <w:rFonts w:hint="default"/>
          <w:lang w:val="en-US" w:eastAsia="zh-CN"/>
        </w:rPr>
      </w:pPr>
    </w:p>
    <w:p w14:paraId="5AC14336">
      <w:pPr>
        <w:rPr>
          <w:rFonts w:hint="default"/>
          <w:lang w:val="en-US" w:eastAsia="zh-CN"/>
        </w:rPr>
      </w:pPr>
      <w:r>
        <w:rPr>
          <w:rFonts w:hint="default"/>
          <w:lang w:val="en-US" w:eastAsia="zh-CN"/>
        </w:rPr>
        <w:t>他说，他抽烟的时候有个人从楼里面跑出来，问保安有没有看到一个小偷，保安说没看到。</w:t>
      </w:r>
    </w:p>
    <w:p w14:paraId="2BDD5964">
      <w:pPr>
        <w:rPr>
          <w:rFonts w:hint="default"/>
          <w:lang w:val="en-US" w:eastAsia="zh-CN"/>
        </w:rPr>
      </w:pPr>
    </w:p>
    <w:p w14:paraId="0C139375">
      <w:pPr>
        <w:rPr>
          <w:rFonts w:hint="default"/>
          <w:lang w:val="en-US" w:eastAsia="zh-CN"/>
        </w:rPr>
      </w:pPr>
      <w:r>
        <w:rPr>
          <w:rFonts w:hint="default"/>
          <w:lang w:val="en-US" w:eastAsia="zh-CN"/>
        </w:rPr>
        <w:t>那个人蹲在地上哭起来，他说他家孩子得了怪病，到处看不好，家里的车子房子已经都卖了。这回从亲戚朋友那里借了三万块钱，想着最后到北京拼一把，没想到，刚挂上号，钱就被偷走了。</w:t>
      </w:r>
    </w:p>
    <w:p w14:paraId="2D9FE1E4">
      <w:pPr>
        <w:rPr>
          <w:rFonts w:hint="default"/>
          <w:lang w:val="en-US" w:eastAsia="zh-CN"/>
        </w:rPr>
      </w:pPr>
    </w:p>
    <w:p w14:paraId="44B6B841">
      <w:pPr>
        <w:rPr>
          <w:rFonts w:hint="default"/>
          <w:lang w:val="en-US" w:eastAsia="zh-CN"/>
        </w:rPr>
      </w:pPr>
      <w:r>
        <w:rPr>
          <w:rFonts w:hint="default"/>
          <w:lang w:val="en-US" w:eastAsia="zh-CN"/>
        </w:rPr>
        <w:t>保安悄悄地跟我老公说，这种事每天都会发生。</w:t>
      </w:r>
    </w:p>
    <w:p w14:paraId="6C0CD08F">
      <w:pPr>
        <w:rPr>
          <w:rFonts w:hint="default"/>
          <w:lang w:val="en-US" w:eastAsia="zh-CN"/>
        </w:rPr>
      </w:pPr>
    </w:p>
    <w:p w14:paraId="4F06394C">
      <w:pPr>
        <w:rPr>
          <w:rFonts w:hint="default"/>
          <w:lang w:val="en-US" w:eastAsia="zh-CN"/>
        </w:rPr>
      </w:pPr>
      <w:r>
        <w:rPr>
          <w:rFonts w:hint="default"/>
          <w:lang w:val="en-US" w:eastAsia="zh-CN"/>
        </w:rPr>
        <w:t>坐标北京儿童医院。</w:t>
      </w:r>
    </w:p>
    <w:p w14:paraId="65D05C01">
      <w:pPr>
        <w:rPr>
          <w:rFonts w:hint="default"/>
          <w:lang w:val="en-US" w:eastAsia="zh-CN"/>
        </w:rPr>
      </w:pPr>
    </w:p>
    <w:p w14:paraId="3112A2BF">
      <w:pPr>
        <w:rPr>
          <w:rFonts w:hint="default"/>
          <w:lang w:val="en-US" w:eastAsia="zh-CN"/>
        </w:rPr>
      </w:pPr>
      <w:r>
        <w:rPr>
          <w:rFonts w:hint="default"/>
          <w:lang w:val="en-US" w:eastAsia="zh-CN"/>
        </w:rPr>
        <w:t>第一次对小偷深恶痛绝，也感谢移动支付的普及。"</w:t>
      </w:r>
    </w:p>
    <w:p w14:paraId="60617C28">
      <w:pPr>
        <w:rPr>
          <w:rFonts w:hint="default"/>
          <w:lang w:val="en-US" w:eastAsia="zh-CN"/>
        </w:rPr>
      </w:pPr>
      <w:r>
        <w:rPr>
          <w:rFonts w:hint="default"/>
          <w:lang w:val="en-US" w:eastAsia="zh-CN"/>
        </w:rPr>
        <w:t>"我曾经在某医院的老年高干病房实习过一个月。</w:t>
      </w:r>
    </w:p>
    <w:p w14:paraId="7668CF75">
      <w:pPr>
        <w:rPr>
          <w:rFonts w:hint="default"/>
          <w:lang w:val="en-US" w:eastAsia="zh-CN"/>
        </w:rPr>
      </w:pPr>
    </w:p>
    <w:p w14:paraId="00BA59B0">
      <w:pPr>
        <w:rPr>
          <w:rFonts w:hint="default"/>
          <w:lang w:val="en-US" w:eastAsia="zh-CN"/>
        </w:rPr>
      </w:pPr>
      <w:r>
        <w:rPr>
          <w:rFonts w:hint="default"/>
          <w:lang w:val="en-US" w:eastAsia="zh-CN"/>
        </w:rPr>
        <w:t>记忆最深刻的，是2号病房里的一位想死都死不了的老人……</w:t>
      </w:r>
    </w:p>
    <w:p w14:paraId="1F5D345E">
      <w:pPr>
        <w:rPr>
          <w:rFonts w:hint="default"/>
          <w:lang w:val="en-US" w:eastAsia="zh-CN"/>
        </w:rPr>
      </w:pPr>
    </w:p>
    <w:p w14:paraId="69E844AE">
      <w:pPr>
        <w:rPr>
          <w:rFonts w:hint="default"/>
          <w:lang w:val="en-US" w:eastAsia="zh-CN"/>
        </w:rPr>
      </w:pPr>
      <w:r>
        <w:rPr>
          <w:rFonts w:hint="default"/>
          <w:lang w:val="en-US" w:eastAsia="zh-CN"/>
        </w:rPr>
        <w:t>这位老人，有着全科室最厚的一本病例，打开他的病例本，第一页就已经是病例续页800多页了。</w:t>
      </w:r>
    </w:p>
    <w:p w14:paraId="2A084C98">
      <w:pPr>
        <w:rPr>
          <w:rFonts w:hint="default"/>
          <w:lang w:val="en-US" w:eastAsia="zh-CN"/>
        </w:rPr>
      </w:pPr>
    </w:p>
    <w:p w14:paraId="3FAFAC89">
      <w:pPr>
        <w:rPr>
          <w:rFonts w:hint="default"/>
          <w:lang w:val="en-US" w:eastAsia="zh-CN"/>
        </w:rPr>
      </w:pPr>
      <w:r>
        <w:rPr>
          <w:rFonts w:hint="default"/>
          <w:lang w:val="en-US" w:eastAsia="zh-CN"/>
        </w:rPr>
        <w:t>我也不知道他已经在老年高干病房里住了多久了，每次进病房，都能看到他骨瘦如柴的躺在病房上，身上插着引流管，导尿管，输液管等各种乱七八糟的管子。他不能吃饭不能喝水，就靠鼻饲的方法维持着营养供给。</w:t>
      </w:r>
    </w:p>
    <w:p w14:paraId="07452644">
      <w:pPr>
        <w:rPr>
          <w:rFonts w:hint="default"/>
          <w:lang w:val="en-US" w:eastAsia="zh-CN"/>
        </w:rPr>
      </w:pPr>
    </w:p>
    <w:p w14:paraId="62A7D570">
      <w:pPr>
        <w:rPr>
          <w:rFonts w:hint="default"/>
          <w:lang w:val="en-US" w:eastAsia="zh-CN"/>
        </w:rPr>
      </w:pPr>
      <w:r>
        <w:rPr>
          <w:rFonts w:hint="default"/>
          <w:lang w:val="en-US" w:eastAsia="zh-CN"/>
        </w:rPr>
        <w:t>陪在这位老人的身边的，是一个沉默寡言的中年汉子。</w:t>
      </w:r>
    </w:p>
    <w:p w14:paraId="2D3C9CA4">
      <w:pPr>
        <w:rPr>
          <w:rFonts w:hint="default"/>
          <w:lang w:val="en-US" w:eastAsia="zh-CN"/>
        </w:rPr>
      </w:pPr>
    </w:p>
    <w:p w14:paraId="0F3611A4">
      <w:pPr>
        <w:rPr>
          <w:rFonts w:hint="default"/>
          <w:lang w:val="en-US" w:eastAsia="zh-CN"/>
        </w:rPr>
      </w:pPr>
      <w:r>
        <w:rPr>
          <w:rFonts w:hint="default"/>
          <w:lang w:val="en-US" w:eastAsia="zh-CN"/>
        </w:rPr>
        <w:t>有时候老人身上酸臭味儿太重了，在医护人员的强烈建议下，中年汉子才会不情不愿帮老人擦擦身体，换换衣服。</w:t>
      </w:r>
    </w:p>
    <w:p w14:paraId="2FEFA666">
      <w:pPr>
        <w:rPr>
          <w:rFonts w:hint="default"/>
          <w:lang w:val="en-US" w:eastAsia="zh-CN"/>
        </w:rPr>
      </w:pPr>
    </w:p>
    <w:p w14:paraId="7143F2D9">
      <w:pPr>
        <w:rPr>
          <w:rFonts w:hint="default"/>
          <w:lang w:val="en-US" w:eastAsia="zh-CN"/>
        </w:rPr>
      </w:pPr>
      <w:r>
        <w:rPr>
          <w:rFonts w:hint="default"/>
          <w:lang w:val="en-US" w:eastAsia="zh-CN"/>
        </w:rPr>
        <w:t>到了给老人鼻饲喂食的时候，中年汉子也会机械的把食物给老人灌下去。</w:t>
      </w:r>
    </w:p>
    <w:p w14:paraId="47D7500C">
      <w:pPr>
        <w:rPr>
          <w:rFonts w:hint="default"/>
          <w:lang w:val="en-US" w:eastAsia="zh-CN"/>
        </w:rPr>
      </w:pPr>
    </w:p>
    <w:p w14:paraId="7B8C70A4">
      <w:pPr>
        <w:rPr>
          <w:rFonts w:hint="default"/>
          <w:lang w:val="en-US" w:eastAsia="zh-CN"/>
        </w:rPr>
      </w:pPr>
      <w:r>
        <w:rPr>
          <w:rFonts w:hint="default"/>
          <w:lang w:val="en-US" w:eastAsia="zh-CN"/>
        </w:rPr>
        <w:t>无论是给老人擦身体换衣服，还是鼻饲喂食，中年汉子一直都是不言不语，全程没有一句话。似乎他照顾的不是一位老人，而是没有生命没有知觉的机器一样。</w:t>
      </w:r>
    </w:p>
    <w:p w14:paraId="184F383A">
      <w:pPr>
        <w:rPr>
          <w:rFonts w:hint="default"/>
          <w:lang w:val="en-US" w:eastAsia="zh-CN"/>
        </w:rPr>
      </w:pPr>
    </w:p>
    <w:p w14:paraId="17BFE3FE">
      <w:pPr>
        <w:rPr>
          <w:rFonts w:hint="default"/>
          <w:lang w:val="en-US" w:eastAsia="zh-CN"/>
        </w:rPr>
      </w:pPr>
      <w:r>
        <w:rPr>
          <w:rFonts w:hint="default"/>
          <w:lang w:val="en-US" w:eastAsia="zh-CN"/>
        </w:rPr>
        <w:t>我开始一直以为，这位中年汉子是老人的家属。后来才知道，这位中年汉子，是老人的儿子们请来的护工。</w:t>
      </w:r>
    </w:p>
    <w:p w14:paraId="4E61295D">
      <w:pPr>
        <w:rPr>
          <w:rFonts w:hint="default"/>
          <w:lang w:val="en-US" w:eastAsia="zh-CN"/>
        </w:rPr>
      </w:pPr>
    </w:p>
    <w:p w14:paraId="00C4AD03">
      <w:pPr>
        <w:rPr>
          <w:rFonts w:hint="default"/>
          <w:lang w:val="en-US" w:eastAsia="zh-CN"/>
        </w:rPr>
      </w:pPr>
      <w:r>
        <w:rPr>
          <w:rFonts w:hint="default"/>
          <w:lang w:val="en-US" w:eastAsia="zh-CN"/>
        </w:rPr>
        <w:t>我实习快结束的时候，老人的三个儿子终于来了……</w:t>
      </w:r>
    </w:p>
    <w:p w14:paraId="70336D32">
      <w:pPr>
        <w:rPr>
          <w:rFonts w:hint="default"/>
          <w:lang w:val="en-US" w:eastAsia="zh-CN"/>
        </w:rPr>
      </w:pPr>
    </w:p>
    <w:p w14:paraId="6832EFE3">
      <w:pPr>
        <w:rPr>
          <w:rFonts w:hint="default"/>
          <w:lang w:val="en-US" w:eastAsia="zh-CN"/>
        </w:rPr>
      </w:pPr>
      <w:r>
        <w:rPr>
          <w:rFonts w:hint="default"/>
          <w:lang w:val="en-US" w:eastAsia="zh-CN"/>
        </w:rPr>
        <w:t>中年汉子一下子精神起来了，当着老人三个儿子的面儿，又是给老人擦洗又是把你老人换衣服，做出忙忙碌碌的模样。然后，从老人的儿子们手里，接过一叠钞票，眉开眼笑的数了数，小心翼翼的揣进怀里。</w:t>
      </w:r>
    </w:p>
    <w:p w14:paraId="70087EE2">
      <w:pPr>
        <w:rPr>
          <w:rFonts w:hint="default"/>
          <w:lang w:val="en-US" w:eastAsia="zh-CN"/>
        </w:rPr>
      </w:pPr>
    </w:p>
    <w:p w14:paraId="7DA949D3">
      <w:pPr>
        <w:rPr>
          <w:rFonts w:hint="default"/>
          <w:lang w:val="en-US" w:eastAsia="zh-CN"/>
        </w:rPr>
      </w:pPr>
      <w:r>
        <w:rPr>
          <w:rFonts w:hint="default"/>
          <w:lang w:val="en-US" w:eastAsia="zh-CN"/>
        </w:rPr>
        <w:t>老人的三个儿子，随便瞄了一眼病床上的老人，然后进了医师办公室。他们告诉主管医生：无论想啥办法，一定得让病人继续维持着活下去！他们说，俺家老爷子，离休高级老干部，全部是公费医疗……俺们不怕花钱……</w:t>
      </w:r>
    </w:p>
    <w:p w14:paraId="716E0DB9">
      <w:pPr>
        <w:rPr>
          <w:rFonts w:hint="default"/>
          <w:lang w:val="en-US" w:eastAsia="zh-CN"/>
        </w:rPr>
      </w:pPr>
    </w:p>
    <w:p w14:paraId="3025D601">
      <w:pPr>
        <w:rPr>
          <w:rFonts w:hint="default"/>
          <w:lang w:val="en-US" w:eastAsia="zh-CN"/>
        </w:rPr>
      </w:pPr>
      <w:r>
        <w:rPr>
          <w:rFonts w:hint="default"/>
          <w:lang w:val="en-US" w:eastAsia="zh-CN"/>
        </w:rPr>
        <w:t>出了病房，最小的儿子说：老爷子恐怕拖不了多久了吧，看老爷子都瘦成骨头架子了……大儿子生气的吼弟弟：闭上你的臭嘴！老爷子一定得活着！老爷子活一个月，挣两万多块钱……现在这钱难挣的跟啥似的，老爷子得活着，他好歹得给咱哥儿仨再挣几年钱……</w:t>
      </w:r>
    </w:p>
    <w:p w14:paraId="1D68BB23">
      <w:pPr>
        <w:rPr>
          <w:rFonts w:hint="default"/>
          <w:lang w:val="en-US" w:eastAsia="zh-CN"/>
        </w:rPr>
      </w:pPr>
    </w:p>
    <w:p w14:paraId="5AF7A514">
      <w:pPr>
        <w:rPr>
          <w:rFonts w:hint="default"/>
          <w:lang w:val="en-US" w:eastAsia="zh-CN"/>
        </w:rPr>
      </w:pPr>
      <w:r>
        <w:rPr>
          <w:rFonts w:hint="default"/>
          <w:lang w:val="en-US" w:eastAsia="zh-CN"/>
        </w:rPr>
        <w:t>其实，躺在病床上的老人，他是有感觉的。每次查房，他的眼睛都会流泪，他流着泪看着医生，流着泪拼命的挥舞着手，流着泪含糊不清的呜咽着，拉扯着身上的管子……</w:t>
      </w:r>
    </w:p>
    <w:p w14:paraId="19112896">
      <w:pPr>
        <w:rPr>
          <w:rFonts w:hint="default"/>
          <w:lang w:val="en-US" w:eastAsia="zh-CN"/>
        </w:rPr>
      </w:pPr>
    </w:p>
    <w:p w14:paraId="663ACF84">
      <w:pPr>
        <w:rPr>
          <w:rFonts w:hint="default"/>
          <w:lang w:val="en-US" w:eastAsia="zh-CN"/>
        </w:rPr>
      </w:pPr>
      <w:r>
        <w:rPr>
          <w:rFonts w:hint="default"/>
          <w:lang w:val="en-US" w:eastAsia="zh-CN"/>
        </w:rPr>
        <w:t>他活的没有任何质量，他活着的每一天都是在受罪，可他就是想死都死不了……</w:t>
      </w:r>
    </w:p>
    <w:p w14:paraId="2DF708F8">
      <w:pPr>
        <w:rPr>
          <w:rFonts w:hint="default"/>
          <w:lang w:val="en-US" w:eastAsia="zh-CN"/>
        </w:rPr>
      </w:pPr>
    </w:p>
    <w:p w14:paraId="2DAF1472">
      <w:pPr>
        <w:rPr>
          <w:rFonts w:hint="default"/>
          <w:lang w:val="en-US" w:eastAsia="zh-CN"/>
        </w:rPr>
      </w:pPr>
      <w:r>
        <w:rPr>
          <w:rFonts w:hint="default"/>
          <w:lang w:val="en-US" w:eastAsia="zh-CN"/>
        </w:rPr>
        <w:t>这实在是一件很残忍的事情……"</w:t>
      </w:r>
    </w:p>
    <w:p w14:paraId="0703B6A9">
      <w:pPr>
        <w:rPr>
          <w:rFonts w:hint="default"/>
          <w:lang w:val="en-US" w:eastAsia="zh-CN"/>
        </w:rPr>
      </w:pPr>
      <w:r>
        <w:rPr>
          <w:rFonts w:hint="default"/>
          <w:lang w:val="en-US" w:eastAsia="zh-CN"/>
        </w:rPr>
        <w:t>有些老人，免费医疗，退休金奇高，被家属丢在医院，插满管子，任何情况，不放弃抢救。算不算“不得好死”？</w:t>
      </w:r>
    </w:p>
    <w:p w14:paraId="17DE0293">
      <w:pPr>
        <w:rPr>
          <w:rFonts w:hint="default"/>
          <w:lang w:val="en-US" w:eastAsia="zh-CN"/>
        </w:rPr>
      </w:pPr>
      <w:r>
        <w:rPr>
          <w:rFonts w:hint="default"/>
          <w:lang w:val="en-US" w:eastAsia="zh-CN"/>
        </w:rPr>
        <w:t>"都在吐槽老干部icu。</w:t>
      </w:r>
    </w:p>
    <w:p w14:paraId="14D75EC8">
      <w:pPr>
        <w:rPr>
          <w:rFonts w:hint="default"/>
          <w:lang w:val="en-US" w:eastAsia="zh-CN"/>
        </w:rPr>
      </w:pPr>
    </w:p>
    <w:p w14:paraId="5DACD562">
      <w:pPr>
        <w:rPr>
          <w:rFonts w:hint="default"/>
          <w:lang w:val="en-US" w:eastAsia="zh-CN"/>
        </w:rPr>
      </w:pPr>
      <w:r>
        <w:rPr>
          <w:rFonts w:hint="default"/>
          <w:lang w:val="en-US" w:eastAsia="zh-CN"/>
        </w:rPr>
        <w:t>我有个方案，老干部拔管奖励家属老干部十年退休金，两难自解，各得其所，节约资源，利国利民。</w:t>
      </w:r>
    </w:p>
    <w:p w14:paraId="74C9A926">
      <w:pPr>
        <w:rPr>
          <w:rFonts w:hint="default"/>
          <w:lang w:val="en-US" w:eastAsia="zh-CN"/>
        </w:rPr>
      </w:pPr>
    </w:p>
    <w:p w14:paraId="746071C9">
      <w:pPr>
        <w:rPr>
          <w:rFonts w:hint="default"/>
          <w:lang w:val="en-US" w:eastAsia="zh-CN"/>
        </w:rPr>
      </w:pPr>
      <w:r>
        <w:rPr>
          <w:rFonts w:hint="default"/>
          <w:lang w:val="en-US" w:eastAsia="zh-CN"/>
        </w:rPr>
        <w:t>唯一缺陷就是看起来特别残忍。"</w:t>
      </w:r>
    </w:p>
    <w:p w14:paraId="3C09F56B">
      <w:pPr>
        <w:rPr>
          <w:rFonts w:hint="default"/>
          <w:lang w:val="en-US" w:eastAsia="zh-CN"/>
        </w:rPr>
      </w:pPr>
      <w:r>
        <w:rPr>
          <w:rFonts w:hint="default"/>
          <w:lang w:val="en-US" w:eastAsia="zh-CN"/>
        </w:rPr>
        <w:t>"疫情之前，去蓟县爬山，晚上去农家院吃饭，吃到半截肚子疼，疼得不行，被同事拉着去蓟县的县医院。</w:t>
      </w:r>
    </w:p>
    <w:p w14:paraId="729ED169">
      <w:pPr>
        <w:rPr>
          <w:rFonts w:hint="default"/>
          <w:lang w:val="en-US" w:eastAsia="zh-CN"/>
        </w:rPr>
      </w:pPr>
    </w:p>
    <w:p w14:paraId="20ED339D">
      <w:pPr>
        <w:rPr>
          <w:rFonts w:hint="default"/>
          <w:lang w:val="en-US" w:eastAsia="zh-CN"/>
        </w:rPr>
      </w:pPr>
      <w:r>
        <w:rPr>
          <w:rFonts w:hint="default"/>
          <w:lang w:val="en-US" w:eastAsia="zh-CN"/>
        </w:rPr>
        <w:t>大夫刚问我三个问题，就听见那边的大夫喊赶紧过来，这边有急症。</w:t>
      </w:r>
    </w:p>
    <w:p w14:paraId="045FDE9A">
      <w:pPr>
        <w:rPr>
          <w:rFonts w:hint="default"/>
          <w:lang w:val="en-US" w:eastAsia="zh-CN"/>
        </w:rPr>
      </w:pPr>
    </w:p>
    <w:p w14:paraId="60338C41">
      <w:pPr>
        <w:rPr>
          <w:rFonts w:hint="default"/>
          <w:lang w:val="en-US" w:eastAsia="zh-CN"/>
        </w:rPr>
      </w:pPr>
      <w:r>
        <w:rPr>
          <w:rFonts w:hint="default"/>
          <w:lang w:val="en-US" w:eastAsia="zh-CN"/>
        </w:rPr>
        <w:t>弯着腰捂着肚子躲在医院的急诊观察室，看热闹。</w:t>
      </w:r>
    </w:p>
    <w:p w14:paraId="4E7E43A6">
      <w:pPr>
        <w:rPr>
          <w:rFonts w:hint="default"/>
          <w:lang w:val="en-US" w:eastAsia="zh-CN"/>
        </w:rPr>
      </w:pPr>
    </w:p>
    <w:p w14:paraId="6A868341">
      <w:pPr>
        <w:rPr>
          <w:rFonts w:hint="default"/>
          <w:lang w:val="en-US" w:eastAsia="zh-CN"/>
        </w:rPr>
      </w:pPr>
      <w:r>
        <w:rPr>
          <w:rFonts w:hint="default"/>
          <w:lang w:val="en-US" w:eastAsia="zh-CN"/>
        </w:rPr>
        <w:t>一个应该是大学生模样的小伙子躺在担架上，呼噜呼噜的好像是睡着了，三个小伙子跟着一块来的，来的时候嘻嘻哈哈，跟大夫说应该是喝多了，给他输点解酒药就行。</w:t>
      </w:r>
    </w:p>
    <w:p w14:paraId="35ABE2AB">
      <w:pPr>
        <w:rPr>
          <w:rFonts w:hint="default"/>
          <w:lang w:val="en-US" w:eastAsia="zh-CN"/>
        </w:rPr>
      </w:pPr>
    </w:p>
    <w:p w14:paraId="7194E007">
      <w:pPr>
        <w:rPr>
          <w:rFonts w:hint="default"/>
          <w:lang w:val="en-US" w:eastAsia="zh-CN"/>
        </w:rPr>
      </w:pPr>
      <w:r>
        <w:rPr>
          <w:rFonts w:hint="default"/>
          <w:lang w:val="en-US" w:eastAsia="zh-CN"/>
        </w:rPr>
        <w:t>大夫问了问情况，然后扒开眼皮，直接跟那几个小孩说通知他家里人，现在去做脑ct，你们赶紧凑钱，如果结果出来真的是的话，进ICU</w:t>
      </w:r>
    </w:p>
    <w:p w14:paraId="79E7FD47">
      <w:pPr>
        <w:rPr>
          <w:rFonts w:hint="default"/>
          <w:lang w:val="en-US" w:eastAsia="zh-CN"/>
        </w:rPr>
      </w:pPr>
    </w:p>
    <w:p w14:paraId="2ECCB3C5">
      <w:pPr>
        <w:rPr>
          <w:rFonts w:hint="default"/>
          <w:lang w:val="en-US" w:eastAsia="zh-CN"/>
        </w:rPr>
      </w:pPr>
      <w:r>
        <w:rPr>
          <w:rFonts w:hint="default"/>
          <w:lang w:val="en-US" w:eastAsia="zh-CN"/>
        </w:rPr>
        <w:t>很不幸的结果出来，那个小伙子脑干出血，仨小伙子有一个听完当场就晕了，剩下的俩人还问有没有什么可以做的，大夫说没办法，出血量大，还是脑干出血，现在能做的就是尽量撑到他的父母到场。</w:t>
      </w:r>
    </w:p>
    <w:p w14:paraId="20D018C9">
      <w:pPr>
        <w:rPr>
          <w:rFonts w:hint="default"/>
          <w:lang w:val="en-US" w:eastAsia="zh-CN"/>
        </w:rPr>
      </w:pPr>
    </w:p>
    <w:p w14:paraId="07BAB132">
      <w:pPr>
        <w:rPr>
          <w:rFonts w:hint="default"/>
          <w:lang w:val="en-US" w:eastAsia="zh-CN"/>
        </w:rPr>
      </w:pPr>
      <w:r>
        <w:rPr>
          <w:rFonts w:hint="default"/>
          <w:lang w:val="en-US" w:eastAsia="zh-CN"/>
        </w:rPr>
        <w:t>大概过了一个小时，小伙子的父母倒了，一人一个大比兜。</w:t>
      </w:r>
    </w:p>
    <w:p w14:paraId="593052E6">
      <w:pPr>
        <w:rPr>
          <w:rFonts w:hint="default"/>
          <w:lang w:val="en-US" w:eastAsia="zh-CN"/>
        </w:rPr>
      </w:pPr>
    </w:p>
    <w:p w14:paraId="4DB74882">
      <w:pPr>
        <w:rPr>
          <w:rFonts w:hint="default"/>
          <w:lang w:val="en-US" w:eastAsia="zh-CN"/>
        </w:rPr>
      </w:pPr>
      <w:r>
        <w:rPr>
          <w:rFonts w:hint="default"/>
          <w:lang w:val="en-US" w:eastAsia="zh-CN"/>
        </w:rPr>
        <w:t>警察也来了，做了备案。</w:t>
      </w:r>
    </w:p>
    <w:p w14:paraId="1078C254">
      <w:pPr>
        <w:rPr>
          <w:rFonts w:hint="default"/>
          <w:lang w:val="en-US" w:eastAsia="zh-CN"/>
        </w:rPr>
      </w:pPr>
    </w:p>
    <w:p w14:paraId="725E68EF">
      <w:pPr>
        <w:rPr>
          <w:rFonts w:hint="default"/>
          <w:lang w:val="en-US" w:eastAsia="zh-CN"/>
        </w:rPr>
      </w:pPr>
      <w:r>
        <w:rPr>
          <w:rFonts w:hint="default"/>
          <w:lang w:val="en-US" w:eastAsia="zh-CN"/>
        </w:rPr>
        <w:t>肚子不疼了</w:t>
      </w:r>
    </w:p>
    <w:p w14:paraId="1D836DB2">
      <w:pPr>
        <w:rPr>
          <w:rFonts w:hint="default"/>
          <w:lang w:val="en-US" w:eastAsia="zh-CN"/>
        </w:rPr>
      </w:pPr>
    </w:p>
    <w:p w14:paraId="2172569A">
      <w:pPr>
        <w:rPr>
          <w:rFonts w:hint="default"/>
          <w:lang w:val="en-US" w:eastAsia="zh-CN"/>
        </w:rPr>
      </w:pPr>
      <w:r>
        <w:rPr>
          <w:rFonts w:hint="default"/>
          <w:lang w:val="en-US" w:eastAsia="zh-CN"/>
        </w:rPr>
        <w:t>以后也不怎么喝酒了，尽量少喝了"</w:t>
      </w:r>
    </w:p>
    <w:p w14:paraId="20609CAC">
      <w:pPr>
        <w:rPr>
          <w:rFonts w:hint="default"/>
          <w:lang w:val="en-US" w:eastAsia="zh-CN"/>
        </w:rPr>
      </w:pPr>
      <w:r>
        <w:rPr>
          <w:rFonts w:hint="default"/>
          <w:lang w:val="en-US" w:eastAsia="zh-CN"/>
        </w:rPr>
        <w:t>"听说过医院中最残忍的事情。</w:t>
      </w:r>
    </w:p>
    <w:p w14:paraId="4E1D2F6B">
      <w:pPr>
        <w:rPr>
          <w:rFonts w:hint="default"/>
          <w:lang w:val="en-US" w:eastAsia="zh-CN"/>
        </w:rPr>
      </w:pPr>
    </w:p>
    <w:p w14:paraId="05ACC26A">
      <w:pPr>
        <w:rPr>
          <w:rFonts w:hint="default"/>
          <w:lang w:val="en-US" w:eastAsia="zh-CN"/>
        </w:rPr>
      </w:pPr>
      <w:r>
        <w:rPr>
          <w:rFonts w:hint="default"/>
          <w:lang w:val="en-US" w:eastAsia="zh-CN"/>
        </w:rPr>
        <w:t>有一离休老干部，家里三个儿女，都是在当地有头有脸的人物。</w:t>
      </w:r>
    </w:p>
    <w:p w14:paraId="1D20260C">
      <w:pPr>
        <w:rPr>
          <w:rFonts w:hint="default"/>
          <w:lang w:val="en-US" w:eastAsia="zh-CN"/>
        </w:rPr>
      </w:pPr>
    </w:p>
    <w:p w14:paraId="7690EC66">
      <w:pPr>
        <w:rPr>
          <w:rFonts w:hint="default"/>
          <w:lang w:val="en-US" w:eastAsia="zh-CN"/>
        </w:rPr>
      </w:pPr>
      <w:r>
        <w:rPr>
          <w:rFonts w:hint="default"/>
          <w:lang w:val="en-US" w:eastAsia="zh-CN"/>
        </w:rPr>
        <w:t>老干部已经九十岁了，因发烧昏迷，住进了医院，这一住就是八年时间，到最后在全身插满管子里去世。</w:t>
      </w:r>
    </w:p>
    <w:p w14:paraId="16F9CF4E">
      <w:pPr>
        <w:rPr>
          <w:rFonts w:hint="default"/>
          <w:lang w:val="en-US" w:eastAsia="zh-CN"/>
        </w:rPr>
      </w:pPr>
    </w:p>
    <w:p w14:paraId="56972A45">
      <w:pPr>
        <w:rPr>
          <w:rFonts w:hint="default"/>
          <w:lang w:val="en-US" w:eastAsia="zh-CN"/>
        </w:rPr>
      </w:pPr>
      <w:r>
        <w:rPr>
          <w:rFonts w:hint="default"/>
          <w:lang w:val="en-US" w:eastAsia="zh-CN"/>
        </w:rPr>
        <w:t>老干部早年是，山东人，平时精神比较好，也很健谈，在地方上干到了厅级干部退休，也算是高级干部了。在地方离休的厅级干部少，地方上也有特殊政策，县里面县处级实职的离休干部住院看病疗养都是全额报销的，老同志们离退休费也特别高，可以说，他们活着一天，不是给子女添加负担，是给子女带来源源不断的收入。</w:t>
      </w:r>
    </w:p>
    <w:p w14:paraId="6F8214B4">
      <w:pPr>
        <w:rPr>
          <w:rFonts w:hint="default"/>
          <w:lang w:val="en-US" w:eastAsia="zh-CN"/>
        </w:rPr>
      </w:pPr>
    </w:p>
    <w:p w14:paraId="5C2A9C8A">
      <w:pPr>
        <w:rPr>
          <w:rFonts w:hint="default"/>
          <w:lang w:val="en-US" w:eastAsia="zh-CN"/>
        </w:rPr>
      </w:pPr>
      <w:r>
        <w:rPr>
          <w:rFonts w:hint="default"/>
          <w:lang w:val="en-US" w:eastAsia="zh-CN"/>
        </w:rPr>
        <w:t>这还只是经济上的，有一些离休老干部，朋友故交部下遍布全国，掌握着丰富的资源，只要他们在，就是家族的一面活招牌，所有的人，都要买他们的面子，自然是影响力深厚。</w:t>
      </w:r>
    </w:p>
    <w:p w14:paraId="7FBFDE49">
      <w:pPr>
        <w:rPr>
          <w:rFonts w:hint="default"/>
          <w:lang w:val="en-US" w:eastAsia="zh-CN"/>
        </w:rPr>
      </w:pPr>
    </w:p>
    <w:p w14:paraId="21740F54">
      <w:pPr>
        <w:rPr>
          <w:rFonts w:hint="default"/>
          <w:lang w:val="en-US" w:eastAsia="zh-CN"/>
        </w:rPr>
      </w:pPr>
      <w:r>
        <w:rPr>
          <w:rFonts w:hint="default"/>
          <w:lang w:val="en-US" w:eastAsia="zh-CN"/>
        </w:rPr>
        <w:t>老干部九十岁那年，吃了年夜饭，就发烧了，突然间话也说不出来，子女们把他送去了，大儿子在市医院当副院长，技术型人才，自然是安排了最好的病房。二儿子在县里面当县委书记，也是一方权贵，直接说只要有一线希望，都要保证老干部安安全全的。三女儿在市检察院，副处级干部，也算是有能力了，她有时间就来看看老人家，没有老人家，就她当年到处耍横的样子，也不可能走体制这条路。</w:t>
      </w:r>
    </w:p>
    <w:p w14:paraId="41E76B86">
      <w:pPr>
        <w:rPr>
          <w:rFonts w:hint="default"/>
          <w:lang w:val="en-US" w:eastAsia="zh-CN"/>
        </w:rPr>
      </w:pPr>
    </w:p>
    <w:p w14:paraId="5DA5B8CA">
      <w:pPr>
        <w:rPr>
          <w:rFonts w:hint="default"/>
          <w:lang w:val="en-US" w:eastAsia="zh-CN"/>
        </w:rPr>
      </w:pPr>
      <w:r>
        <w:rPr>
          <w:rFonts w:hint="default"/>
          <w:lang w:val="en-US" w:eastAsia="zh-CN"/>
        </w:rPr>
        <w:t>老干部刚住进去的一周，每天都有人来看望，在病床上虽然说不出来，看起来还是很高兴，这些年，自己的影响力还是不错。</w:t>
      </w:r>
    </w:p>
    <w:p w14:paraId="4EC2E0CA">
      <w:pPr>
        <w:rPr>
          <w:rFonts w:hint="default"/>
          <w:lang w:val="en-US" w:eastAsia="zh-CN"/>
        </w:rPr>
      </w:pPr>
    </w:p>
    <w:p w14:paraId="14216A67">
      <w:pPr>
        <w:rPr>
          <w:rFonts w:hint="default"/>
          <w:lang w:val="en-US" w:eastAsia="zh-CN"/>
        </w:rPr>
      </w:pPr>
      <w:r>
        <w:rPr>
          <w:rFonts w:hint="default"/>
          <w:lang w:val="en-US" w:eastAsia="zh-CN"/>
        </w:rPr>
        <w:t>等到新鲜劲过了，来的人少了，儿子女儿工作忙，一个星期也就能来一次吧，媳妇们偶尔来一下。请了两个护工照顾，老同志最亲的人可能就是护工了。</w:t>
      </w:r>
    </w:p>
    <w:p w14:paraId="04E2F116">
      <w:pPr>
        <w:rPr>
          <w:rFonts w:hint="default"/>
          <w:lang w:val="en-US" w:eastAsia="zh-CN"/>
        </w:rPr>
      </w:pPr>
    </w:p>
    <w:p w14:paraId="42B6DFA6">
      <w:pPr>
        <w:rPr>
          <w:rFonts w:hint="default"/>
          <w:lang w:val="en-US" w:eastAsia="zh-CN"/>
        </w:rPr>
      </w:pPr>
      <w:r>
        <w:rPr>
          <w:rFonts w:hint="default"/>
          <w:lang w:val="en-US" w:eastAsia="zh-CN"/>
        </w:rPr>
        <w:t>刚开始说不出话，老同志还能写，他写了纸条，希望自己回家养病，大不了就死在家里也行吧。儿女们犹豫了，这怎么行，不说自己家有人在医院当领导，别人家只是个离休干部也要一直待在医院，干干净净的，还有免费的人工帮忙照顾。</w:t>
      </w:r>
    </w:p>
    <w:p w14:paraId="248EC99A">
      <w:pPr>
        <w:rPr>
          <w:rFonts w:hint="default"/>
          <w:lang w:val="en-US" w:eastAsia="zh-CN"/>
        </w:rPr>
      </w:pPr>
    </w:p>
    <w:p w14:paraId="35CAB047">
      <w:pPr>
        <w:rPr>
          <w:rFonts w:hint="default"/>
          <w:lang w:val="en-US" w:eastAsia="zh-CN"/>
        </w:rPr>
      </w:pPr>
      <w:r>
        <w:rPr>
          <w:rFonts w:hint="default"/>
          <w:lang w:val="en-US" w:eastAsia="zh-CN"/>
        </w:rPr>
        <w:t>儿女们合计了，觉得老人家在医院条件最好，不用花钱，有专人照顾，每月的工资一万多，给他买点水果完全用不完，他老人家活一天，对他们都有帮助。</w:t>
      </w:r>
    </w:p>
    <w:p w14:paraId="3A317386">
      <w:pPr>
        <w:rPr>
          <w:rFonts w:hint="default"/>
          <w:lang w:val="en-US" w:eastAsia="zh-CN"/>
        </w:rPr>
      </w:pPr>
    </w:p>
    <w:p w14:paraId="7A110ADA">
      <w:pPr>
        <w:rPr>
          <w:rFonts w:hint="default"/>
          <w:lang w:val="en-US" w:eastAsia="zh-CN"/>
        </w:rPr>
      </w:pPr>
      <w:r>
        <w:rPr>
          <w:rFonts w:hint="default"/>
          <w:lang w:val="en-US" w:eastAsia="zh-CN"/>
        </w:rPr>
        <w:t>老干部就这样在医院躺着，一开始还能坐轮椅晒晒太阳，还能写写画画，后来手都抬不起来以后，就选择了环境更好的独立病房了，这下子，除了护工，更是没人和他说话了，每次有儿女来，他都像小孩子一样，手舞足蹈要抱抱，他用眼神示意，当子女说到他心坎里，就艰难地点头示意。很多时候，三个子女不是一起来，一个来了，清楚了他的意思，就给他说：老爹，你的意思我懂，这个事情我回头和他们商量一下。</w:t>
      </w:r>
    </w:p>
    <w:p w14:paraId="1370B62A">
      <w:pPr>
        <w:rPr>
          <w:rFonts w:hint="default"/>
          <w:lang w:val="en-US" w:eastAsia="zh-CN"/>
        </w:rPr>
      </w:pPr>
    </w:p>
    <w:p w14:paraId="4CBB4067">
      <w:pPr>
        <w:rPr>
          <w:rFonts w:hint="default"/>
          <w:lang w:val="en-US" w:eastAsia="zh-CN"/>
        </w:rPr>
      </w:pPr>
      <w:r>
        <w:rPr>
          <w:rFonts w:hint="default"/>
          <w:lang w:val="en-US" w:eastAsia="zh-CN"/>
        </w:rPr>
        <w:t>老干部想回家的愿望就这样在一次次探望中拖延下来，转眼间他就在医院呆了六年，后面两年完全处于昏迷状态，子女们看起来很孝顺，当县委书记的儿子升官了，女儿也当上了县里面的检察长。在外人看来，这几个子女真孝顺，老爹能够一直在医院呆着，还都要靠他们啊。</w:t>
      </w:r>
    </w:p>
    <w:p w14:paraId="5D0620E7">
      <w:pPr>
        <w:rPr>
          <w:rFonts w:hint="default"/>
          <w:lang w:val="en-US" w:eastAsia="zh-CN"/>
        </w:rPr>
      </w:pPr>
    </w:p>
    <w:p w14:paraId="0EFF4CA7">
      <w:pPr>
        <w:rPr>
          <w:rFonts w:hint="default"/>
          <w:lang w:val="en-US" w:eastAsia="zh-CN"/>
        </w:rPr>
      </w:pPr>
      <w:r>
        <w:rPr>
          <w:rFonts w:hint="default"/>
          <w:lang w:val="en-US" w:eastAsia="zh-CN"/>
        </w:rPr>
        <w:t>直到有人说，他们也许不是孝顺吧，真的孝顺应该是顺其自然，你不看看他爹，在医院呆了那么长时间，以前有意识能自己动动可以理解，现在都昏迷不醒了还要在医院，这就是占用公共资源，也给老人家折麽。</w:t>
      </w:r>
    </w:p>
    <w:p w14:paraId="13A48AC1">
      <w:pPr>
        <w:rPr>
          <w:rFonts w:hint="default"/>
          <w:lang w:val="en-US" w:eastAsia="zh-CN"/>
        </w:rPr>
      </w:pPr>
    </w:p>
    <w:p w14:paraId="1605AD53">
      <w:pPr>
        <w:rPr>
          <w:rFonts w:hint="default"/>
          <w:lang w:val="en-US" w:eastAsia="zh-CN"/>
        </w:rPr>
      </w:pPr>
      <w:r>
        <w:rPr>
          <w:rFonts w:hint="default"/>
          <w:lang w:val="en-US" w:eastAsia="zh-CN"/>
        </w:rPr>
        <w:t>也有人说，他们哪里是孝顺，分明就是老爷子活着一天，他家三兄妹就安全一天，官照升、钱照拿，要是他爹死了你看看，一定会出问题的。</w:t>
      </w:r>
    </w:p>
    <w:p w14:paraId="5F7BB393">
      <w:pPr>
        <w:rPr>
          <w:rFonts w:hint="default"/>
          <w:lang w:val="en-US" w:eastAsia="zh-CN"/>
        </w:rPr>
      </w:pPr>
    </w:p>
    <w:p w14:paraId="60C9856C">
      <w:pPr>
        <w:rPr>
          <w:rFonts w:hint="default"/>
          <w:lang w:val="en-US" w:eastAsia="zh-CN"/>
        </w:rPr>
      </w:pPr>
      <w:r>
        <w:rPr>
          <w:rFonts w:hint="default"/>
          <w:lang w:val="en-US" w:eastAsia="zh-CN"/>
        </w:rPr>
        <w:t>老干部在医院昏迷不醒的第三年，终于撑不住了，落下了最后一口气。据护工说，最后推出来的时候，骨瘦如柴，一米八的大高个，已经只有八十多斤了，满身插满各种输液管线，手脚上到处是黑点针眼。想起来都可怜。</w:t>
      </w:r>
    </w:p>
    <w:p w14:paraId="7CD6DC48">
      <w:pPr>
        <w:rPr>
          <w:rFonts w:hint="default"/>
          <w:lang w:val="en-US" w:eastAsia="zh-CN"/>
        </w:rPr>
      </w:pPr>
    </w:p>
    <w:p w14:paraId="177932A8">
      <w:pPr>
        <w:rPr>
          <w:rFonts w:hint="default"/>
          <w:lang w:val="en-US" w:eastAsia="zh-CN"/>
        </w:rPr>
      </w:pPr>
      <w:r>
        <w:rPr>
          <w:rFonts w:hint="default"/>
          <w:lang w:val="en-US" w:eastAsia="zh-CN"/>
        </w:rPr>
        <w:t>也有医生说，老爷子多活了九年，活到了九十九，九九归一，也算是圆满了。多活的九年，也给子女们挣了100多万，也算是帮了子女们大忙了。</w:t>
      </w:r>
    </w:p>
    <w:p w14:paraId="563D5981">
      <w:pPr>
        <w:rPr>
          <w:rFonts w:hint="default"/>
          <w:lang w:val="en-US" w:eastAsia="zh-CN"/>
        </w:rPr>
      </w:pPr>
    </w:p>
    <w:p w14:paraId="147D7585">
      <w:pPr>
        <w:rPr>
          <w:rFonts w:hint="default"/>
          <w:lang w:val="en-US" w:eastAsia="zh-CN"/>
        </w:rPr>
      </w:pPr>
      <w:r>
        <w:rPr>
          <w:rFonts w:hint="default"/>
          <w:lang w:val="en-US" w:eastAsia="zh-CN"/>
        </w:rPr>
        <w:t>老干部去世后的第二年，大儿子就进去了，原因就是医院吃回扣，数额巨大，生活作风有问题，乱搞男女关系。二儿子后来查出来生活作风有问题，调整到一个边缘部门当起了。只有三女儿还算不错，没出事。"</w:t>
      </w:r>
    </w:p>
    <w:p w14:paraId="06F940F1">
      <w:pPr>
        <w:rPr>
          <w:rFonts w:hint="default"/>
          <w:lang w:val="en-US" w:eastAsia="zh-CN"/>
        </w:rPr>
      </w:pPr>
      <w:r>
        <w:rPr>
          <w:rFonts w:hint="default"/>
          <w:lang w:val="en-US" w:eastAsia="zh-CN"/>
        </w:rPr>
        <w:t>&lt;img src="https://pica.zhimg.com/50/v2-ecbe4e9735e0e43f31486e5bdc55120b_720w.jpg?source=1def8aca" data-caption="" data-size="normal" data-rawwidth="1080" data-rawheight="1440" data-original-token="v2-b26735b0a3e4dafb25ad3f72364ce907" data-default-watermark-src="https://pic1.zhimg.com/50/v2-13acd7bbf7c404eb1464285d5e0132f9_720w.jpg?source=1def8aca" class="origin_image zh-lightbox-thumb" width="1080" data-original="https://picx.zhimg.com/v2-ecbe4e9735e0e43f31486e5bdc55120b_r.jpg?source=1def8aca"/&gt;&lt;img src="https://pic1.zhimg.com/50/v2-3a0db1568b76ff5d883838ad4275b2da_720w.jpg?source=1def8aca" data-caption="" data-size="normal" data-rawwidth="1080" data-rawheight="1440" data-original-token="v2-c2d43c256db963de97b112c5eded688d" data-default-watermark-src="https://picx.zhimg.com/50/v2-b880449d894e08e41d6afba913f2ffd1_720w.jpg?source=1def8aca" class="origin_image zh-lightbox-thumb" width="1080" data-original="https://picx.zhimg.com/v2-3a0db1568b76ff5d883838ad4275b2da_r.jpg?source=1def8aca"/&gt;家庭条件相当朴素甚至欠着一屁股外债的人在产科生孩子。&lt;img src="https://pica.zhimg.com/50/v2-6c3812a7aa1e5a5fcbbbe780f663c312_720w.jpg?source=1def8aca" data-caption="" data-size="normal" data-rawwidth="509" data-rawheight="508" data-original-token="v2-8647ab7cc91e2710683c31025800a05b" data-default-watermark-src="https://picx.zhimg.com/50/v2-b75a805633e8f376e2960695be296885_720w.jpg?source=1def8aca" class="origin_image zh-lightbox-thumb" width="509" data-original="https://picx.zhimg.com/v2-6c3812a7aa1e5a5fcbbbe780f663c312_r.jpg?source=1def8aca"/&gt;更新一下，做个补充说明：本题的核心疑问是残忍，我的回答也只阐述残忍；不涉及什么人能不能生孩子，什么人配不配生孩子。要讨论这个请移步别的问题。PS图是从别的回答抱过来的，侵删。</w:t>
      </w:r>
    </w:p>
    <w:p w14:paraId="08C2B72C">
      <w:pPr>
        <w:rPr>
          <w:rFonts w:hint="default"/>
          <w:lang w:val="en-US" w:eastAsia="zh-CN"/>
        </w:rPr>
      </w:pPr>
      <w:r>
        <w:rPr>
          <w:rFonts w:hint="default"/>
          <w:lang w:val="en-US" w:eastAsia="zh-CN"/>
        </w:rPr>
        <w:t>十几年前在儿童医院看到一个衣服破旧的人在地上呼天喊地的哭，他带来给小孩治病的钱给偷了.</w:t>
      </w:r>
    </w:p>
    <w:p w14:paraId="7AFE0A24">
      <w:pPr>
        <w:rPr>
          <w:rFonts w:hint="default"/>
          <w:lang w:val="en-US" w:eastAsia="zh-CN"/>
        </w:rPr>
      </w:pPr>
      <w:r>
        <w:rPr>
          <w:rFonts w:hint="default"/>
          <w:lang w:val="en-US" w:eastAsia="zh-CN"/>
        </w:rPr>
        <w:t>"有一个学生在学校寝室突发心衰，室友们抢救+120，紧赶慢赶送到EICU抢救，已经过了30分钟。医院诊断严重脑积水，基本丧失脑功能。</w:t>
      </w:r>
    </w:p>
    <w:p w14:paraId="4338BF32">
      <w:pPr>
        <w:rPr>
          <w:rFonts w:hint="default"/>
          <w:lang w:val="en-US" w:eastAsia="zh-CN"/>
        </w:rPr>
      </w:pPr>
    </w:p>
    <w:p w14:paraId="5203F0A3">
      <w:pPr>
        <w:rPr>
          <w:rFonts w:hint="default"/>
          <w:lang w:val="en-US" w:eastAsia="zh-CN"/>
        </w:rPr>
      </w:pPr>
      <w:r>
        <w:rPr>
          <w:rFonts w:hint="default"/>
          <w:lang w:val="en-US" w:eastAsia="zh-CN"/>
        </w:rPr>
        <w:t>EICU里六个医生全力抢救，插管，上。。。。。</w:t>
      </w:r>
    </w:p>
    <w:p w14:paraId="00D6DE33">
      <w:pPr>
        <w:rPr>
          <w:rFonts w:hint="default"/>
          <w:lang w:val="en-US" w:eastAsia="zh-CN"/>
        </w:rPr>
      </w:pPr>
    </w:p>
    <w:p w14:paraId="63300FA7">
      <w:pPr>
        <w:rPr>
          <w:rFonts w:hint="default"/>
          <w:lang w:val="en-US" w:eastAsia="zh-CN"/>
        </w:rPr>
      </w:pPr>
      <w:r>
        <w:rPr>
          <w:rFonts w:hint="default"/>
          <w:lang w:val="en-US" w:eastAsia="zh-CN"/>
        </w:rPr>
        <w:t>此时，那两个室友脸上，焦急、迷茫、慌张、自责，各种情绪交织纠缠。</w:t>
      </w:r>
    </w:p>
    <w:p w14:paraId="53025CE4">
      <w:pPr>
        <w:rPr>
          <w:rFonts w:hint="default"/>
          <w:lang w:val="en-US" w:eastAsia="zh-CN"/>
        </w:rPr>
      </w:pPr>
    </w:p>
    <w:p w14:paraId="097133B7">
      <w:pPr>
        <w:rPr>
          <w:rFonts w:hint="default"/>
          <w:lang w:val="en-US" w:eastAsia="zh-CN"/>
        </w:rPr>
      </w:pPr>
      <w:r>
        <w:rPr>
          <w:rFonts w:hint="default"/>
          <w:lang w:val="en-US" w:eastAsia="zh-CN"/>
        </w:rPr>
        <w:t>半天后，家长从外地赶到，母亲听闻病情后当场大哭，几近晕厥。</w:t>
      </w:r>
    </w:p>
    <w:p w14:paraId="53EC1398">
      <w:pPr>
        <w:rPr>
          <w:rFonts w:hint="default"/>
          <w:lang w:val="en-US" w:eastAsia="zh-CN"/>
        </w:rPr>
      </w:pPr>
    </w:p>
    <w:p w14:paraId="32400346">
      <w:pPr>
        <w:rPr>
          <w:rFonts w:hint="default"/>
          <w:lang w:val="en-US" w:eastAsia="zh-CN"/>
        </w:rPr>
      </w:pPr>
      <w:r>
        <w:rPr>
          <w:rFonts w:hint="default"/>
          <w:lang w:val="en-US" w:eastAsia="zh-CN"/>
        </w:rPr>
        <w:t>父亲面露坚毅，一边安慰妻子，一边自言自语：“还有活下来的机会。”</w:t>
      </w:r>
    </w:p>
    <w:p w14:paraId="1D415E2B">
      <w:pPr>
        <w:rPr>
          <w:rFonts w:hint="default"/>
          <w:lang w:val="en-US" w:eastAsia="zh-CN"/>
        </w:rPr>
      </w:pPr>
    </w:p>
    <w:p w14:paraId="1DE0B916">
      <w:pPr>
        <w:rPr>
          <w:rFonts w:hint="default"/>
          <w:lang w:val="en-US" w:eastAsia="zh-CN"/>
        </w:rPr>
      </w:pPr>
      <w:r>
        <w:rPr>
          <w:rFonts w:hint="default"/>
          <w:lang w:val="en-US" w:eastAsia="zh-CN"/>
        </w:rPr>
        <w:t>当父亲看到儿子室友时，那些年轻面孔在提醒他，他唯一的儿子可能永远无法回到身边了。</w:t>
      </w:r>
    </w:p>
    <w:p w14:paraId="5EDDF20C">
      <w:pPr>
        <w:rPr>
          <w:rFonts w:hint="default"/>
          <w:lang w:val="en-US" w:eastAsia="zh-CN"/>
        </w:rPr>
      </w:pPr>
    </w:p>
    <w:p w14:paraId="40E5BDE3">
      <w:pPr>
        <w:rPr>
          <w:rFonts w:hint="default"/>
          <w:lang w:val="en-US" w:eastAsia="zh-CN"/>
        </w:rPr>
      </w:pPr>
      <w:r>
        <w:rPr>
          <w:rFonts w:hint="default"/>
          <w:lang w:val="en-US" w:eastAsia="zh-CN"/>
        </w:rPr>
        <w:t>这一刻，父亲崩溃了，一个男人压抑的哭声，我这辈子都不会忘记。</w:t>
      </w:r>
    </w:p>
    <w:p w14:paraId="578C1500">
      <w:pPr>
        <w:rPr>
          <w:rFonts w:hint="default"/>
          <w:lang w:val="en-US" w:eastAsia="zh-CN"/>
        </w:rPr>
      </w:pPr>
    </w:p>
    <w:p w14:paraId="6D8AEED0">
      <w:pPr>
        <w:rPr>
          <w:rFonts w:hint="default"/>
          <w:lang w:val="en-US" w:eastAsia="zh-CN"/>
        </w:rPr>
      </w:pPr>
      <w:r>
        <w:rPr>
          <w:rFonts w:hint="default"/>
          <w:lang w:val="en-US" w:eastAsia="zh-CN"/>
        </w:rPr>
        <w:t>当天晚上，姐姐从外地赶到，看到弟弟的情况不断恶化，求助无门的她，只能跪在EICU的门前，不断磕头，不停祈祷，仿佛这样可以为弟弟求得一丝生机。</w:t>
      </w:r>
    </w:p>
    <w:p w14:paraId="0F653DE3">
      <w:pPr>
        <w:rPr>
          <w:rFonts w:hint="default"/>
          <w:lang w:val="en-US" w:eastAsia="zh-CN"/>
        </w:rPr>
      </w:pPr>
    </w:p>
    <w:p w14:paraId="141494B5">
      <w:pPr>
        <w:rPr>
          <w:rFonts w:hint="default"/>
          <w:lang w:val="en-US" w:eastAsia="zh-CN"/>
        </w:rPr>
      </w:pPr>
      <w:r>
        <w:rPr>
          <w:rFonts w:hint="default"/>
          <w:lang w:val="en-US" w:eastAsia="zh-CN"/>
        </w:rPr>
        <w:t>主任从EICU出来后，告知家属，情况虽然很糟糕，但人还有微弱的心跳，运气好的话可能是个植物人。</w:t>
      </w:r>
    </w:p>
    <w:p w14:paraId="5B4CBCD9">
      <w:pPr>
        <w:rPr>
          <w:rFonts w:hint="default"/>
          <w:lang w:val="en-US" w:eastAsia="zh-CN"/>
        </w:rPr>
      </w:pPr>
    </w:p>
    <w:p w14:paraId="785B2EED">
      <w:pPr>
        <w:rPr>
          <w:rFonts w:hint="default"/>
          <w:lang w:val="en-US" w:eastAsia="zh-CN"/>
        </w:rPr>
      </w:pPr>
      <w:r>
        <w:rPr>
          <w:rFonts w:hint="default"/>
          <w:lang w:val="en-US" w:eastAsia="zh-CN"/>
        </w:rPr>
        <w:t>父母听闻后，百感交集。他们清楚，这一刻，儿子能成为植物人也已经是一种奢侈。</w:t>
      </w:r>
    </w:p>
    <w:p w14:paraId="5DDAEE1D">
      <w:pPr>
        <w:rPr>
          <w:rFonts w:hint="default"/>
          <w:lang w:val="en-US" w:eastAsia="zh-CN"/>
        </w:rPr>
      </w:pPr>
    </w:p>
    <w:p w14:paraId="7F7F9DEF">
      <w:pPr>
        <w:rPr>
          <w:rFonts w:hint="default"/>
          <w:lang w:val="en-US" w:eastAsia="zh-CN"/>
        </w:rPr>
      </w:pPr>
      <w:r>
        <w:rPr>
          <w:rFonts w:hint="default"/>
          <w:lang w:val="en-US" w:eastAsia="zh-CN"/>
        </w:rPr>
        <w:t>凌晨，一位年轻医生从EICU走出，询问家属，告知病人情况正在加速恶化，心跳极其微弱，体内多器官衰竭，无法正常排尿，已上透析机；血液凝固异常，需要一边止血，一边抗凝；各项指标较白天有大幅下滑，抢救仍会继续，但希望家属做好准备。</w:t>
      </w:r>
    </w:p>
    <w:p w14:paraId="77C8B485">
      <w:pPr>
        <w:rPr>
          <w:rFonts w:hint="default"/>
          <w:lang w:val="en-US" w:eastAsia="zh-CN"/>
        </w:rPr>
      </w:pPr>
    </w:p>
    <w:p w14:paraId="21C3AAA2">
      <w:pPr>
        <w:rPr>
          <w:rFonts w:hint="default"/>
          <w:lang w:val="en-US" w:eastAsia="zh-CN"/>
        </w:rPr>
      </w:pPr>
      <w:r>
        <w:rPr>
          <w:rFonts w:hint="default"/>
          <w:lang w:val="en-US" w:eastAsia="zh-CN"/>
        </w:rPr>
        <w:t>家属质疑医生的资历，要求安排更有经验的医生负责抢救，情绪开始点燃，医生再三表示我们正在尽全力，但想完全把人救活就来，别说请有丰富经验的医生，就是请干了100年的医生来，也会是同样的诊断结果，这是事实。除非我们能把观音菩萨请过来，这一刻，只有神能救他。</w:t>
      </w:r>
    </w:p>
    <w:p w14:paraId="300D13BE">
      <w:pPr>
        <w:rPr>
          <w:rFonts w:hint="default"/>
          <w:lang w:val="en-US" w:eastAsia="zh-CN"/>
        </w:rPr>
      </w:pPr>
    </w:p>
    <w:p w14:paraId="37DE7F3F">
      <w:pPr>
        <w:rPr>
          <w:rFonts w:hint="default"/>
          <w:lang w:val="en-US" w:eastAsia="zh-CN"/>
        </w:rPr>
      </w:pPr>
      <w:r>
        <w:rPr>
          <w:rFonts w:hint="default"/>
          <w:lang w:val="en-US" w:eastAsia="zh-CN"/>
        </w:rPr>
        <w:t>我能感到，连医生也觉得，他们是在救治一个死人！</w:t>
      </w:r>
    </w:p>
    <w:p w14:paraId="04276F4D">
      <w:pPr>
        <w:rPr>
          <w:rFonts w:hint="default"/>
          <w:lang w:val="en-US" w:eastAsia="zh-CN"/>
        </w:rPr>
      </w:pPr>
    </w:p>
    <w:p w14:paraId="0E386B37">
      <w:pPr>
        <w:rPr>
          <w:rFonts w:hint="default"/>
          <w:lang w:val="en-US" w:eastAsia="zh-CN"/>
        </w:rPr>
      </w:pPr>
      <w:r>
        <w:rPr>
          <w:rFonts w:hint="default"/>
          <w:lang w:val="en-US" w:eastAsia="zh-CN"/>
        </w:rPr>
        <w:t>第二天上午10点，协和医院专家赶到，会诊后，进一步调整了救治方案。</w:t>
      </w:r>
    </w:p>
    <w:p w14:paraId="7BF43798">
      <w:pPr>
        <w:rPr>
          <w:rFonts w:hint="default"/>
          <w:lang w:val="en-US" w:eastAsia="zh-CN"/>
        </w:rPr>
      </w:pPr>
    </w:p>
    <w:p w14:paraId="34C64845">
      <w:pPr>
        <w:rPr>
          <w:rFonts w:hint="default"/>
          <w:lang w:val="en-US" w:eastAsia="zh-CN"/>
        </w:rPr>
      </w:pPr>
      <w:r>
        <w:rPr>
          <w:rFonts w:hint="default"/>
          <w:lang w:val="en-US" w:eastAsia="zh-CN"/>
        </w:rPr>
        <w:t>每隔一段时间，医生便告知家属病人情况，看着家属的状态，我才知道，痛苦、悲伤、绝望，居然可以有这么多形式。</w:t>
      </w:r>
    </w:p>
    <w:p w14:paraId="40D50441">
      <w:pPr>
        <w:rPr>
          <w:rFonts w:hint="default"/>
          <w:lang w:val="en-US" w:eastAsia="zh-CN"/>
        </w:rPr>
      </w:pPr>
    </w:p>
    <w:p w14:paraId="091DB9A9">
      <w:pPr>
        <w:rPr>
          <w:rFonts w:hint="default"/>
          <w:lang w:val="en-US" w:eastAsia="zh-CN"/>
        </w:rPr>
      </w:pPr>
      <w:r>
        <w:rPr>
          <w:rFonts w:hint="default"/>
          <w:lang w:val="en-US" w:eastAsia="zh-CN"/>
        </w:rPr>
        <w:t>下午4点，医生告知，病人开始全身出血。</w:t>
      </w:r>
    </w:p>
    <w:p w14:paraId="054A22CE">
      <w:pPr>
        <w:rPr>
          <w:rFonts w:hint="default"/>
          <w:lang w:val="en-US" w:eastAsia="zh-CN"/>
        </w:rPr>
      </w:pPr>
    </w:p>
    <w:p w14:paraId="10576EBB">
      <w:pPr>
        <w:rPr>
          <w:rFonts w:hint="default"/>
          <w:lang w:val="en-US" w:eastAsia="zh-CN"/>
        </w:rPr>
      </w:pPr>
      <w:r>
        <w:rPr>
          <w:rFonts w:hint="default"/>
          <w:lang w:val="en-US" w:eastAsia="zh-CN"/>
        </w:rPr>
        <w:t>家属拒绝放弃，“即使是植物人，我们也要带回去。”母亲执着道。</w:t>
      </w:r>
    </w:p>
    <w:p w14:paraId="42485D16">
      <w:pPr>
        <w:rPr>
          <w:rFonts w:hint="default"/>
          <w:lang w:val="en-US" w:eastAsia="zh-CN"/>
        </w:rPr>
      </w:pPr>
    </w:p>
    <w:p w14:paraId="718D1D1B">
      <w:pPr>
        <w:rPr>
          <w:rFonts w:hint="default"/>
          <w:lang w:val="en-US" w:eastAsia="zh-CN"/>
        </w:rPr>
      </w:pPr>
      <w:r>
        <w:rPr>
          <w:rFonts w:hint="default"/>
          <w:lang w:val="en-US" w:eastAsia="zh-CN"/>
        </w:rPr>
        <w:t>第二天凌晨，一个陌生男人，带着帽子，走到EICU门口，右手一抬，一张名片出现在门框，上面写着：“代运遗体返乡”。</w:t>
      </w:r>
    </w:p>
    <w:p w14:paraId="6482DF55">
      <w:pPr>
        <w:rPr>
          <w:rFonts w:hint="default"/>
          <w:lang w:val="en-US" w:eastAsia="zh-CN"/>
        </w:rPr>
      </w:pPr>
    </w:p>
    <w:p w14:paraId="3B808487">
      <w:pPr>
        <w:rPr>
          <w:rFonts w:hint="default"/>
          <w:lang w:val="en-US" w:eastAsia="zh-CN"/>
        </w:rPr>
      </w:pPr>
      <w:r>
        <w:rPr>
          <w:rFonts w:hint="default"/>
          <w:lang w:val="en-US" w:eastAsia="zh-CN"/>
        </w:rPr>
        <w:t>第三天中午，病人全身开始腐烂，已没有抢救的基础。</w:t>
      </w:r>
    </w:p>
    <w:p w14:paraId="670FD3F0">
      <w:pPr>
        <w:rPr>
          <w:rFonts w:hint="default"/>
          <w:lang w:val="en-US" w:eastAsia="zh-CN"/>
        </w:rPr>
      </w:pPr>
    </w:p>
    <w:p w14:paraId="015F54AD">
      <w:pPr>
        <w:rPr>
          <w:rFonts w:hint="default"/>
          <w:lang w:val="en-US" w:eastAsia="zh-CN"/>
        </w:rPr>
      </w:pPr>
      <w:r>
        <w:rPr>
          <w:rFonts w:hint="default"/>
          <w:lang w:val="en-US" w:eastAsia="zh-CN"/>
        </w:rPr>
        <w:t>家属无奈放弃，要求把尸体带回河北。</w:t>
      </w:r>
    </w:p>
    <w:p w14:paraId="1470C729">
      <w:pPr>
        <w:rPr>
          <w:rFonts w:hint="default"/>
          <w:lang w:val="en-US" w:eastAsia="zh-CN"/>
        </w:rPr>
      </w:pPr>
    </w:p>
    <w:p w14:paraId="2589E562">
      <w:pPr>
        <w:rPr>
          <w:rFonts w:hint="default"/>
          <w:lang w:val="en-US" w:eastAsia="zh-CN"/>
        </w:rPr>
      </w:pPr>
      <w:r>
        <w:rPr>
          <w:rFonts w:hint="default"/>
          <w:lang w:val="en-US" w:eastAsia="zh-CN"/>
        </w:rPr>
        <w:t>可惜，这个愿望也无法如愿，只能带着骨灰盒踏上返程的道路。</w:t>
      </w:r>
    </w:p>
    <w:p w14:paraId="4C67F86A">
      <w:pPr>
        <w:rPr>
          <w:rFonts w:hint="default"/>
          <w:lang w:val="en-US" w:eastAsia="zh-CN"/>
        </w:rPr>
      </w:pPr>
    </w:p>
    <w:p w14:paraId="6C6D8E96">
      <w:pPr>
        <w:rPr>
          <w:rFonts w:hint="default"/>
          <w:lang w:val="en-US" w:eastAsia="zh-CN"/>
        </w:rPr>
      </w:pPr>
      <w:r>
        <w:rPr>
          <w:rFonts w:hint="default"/>
          <w:lang w:val="en-US" w:eastAsia="zh-CN"/>
        </w:rPr>
        <w:t>三天前，一个鲜活的生命，三天后，已经是一捧骨灰。"</w:t>
      </w:r>
    </w:p>
    <w:p w14:paraId="55FAE6D8">
      <w:pPr>
        <w:rPr>
          <w:rFonts w:hint="default"/>
          <w:lang w:val="en-US" w:eastAsia="zh-CN"/>
        </w:rPr>
      </w:pPr>
      <w:r>
        <w:rPr>
          <w:rFonts w:hint="default"/>
          <w:lang w:val="en-US" w:eastAsia="zh-CN"/>
        </w:rPr>
        <w:t>"我们u曾经有个病人，严重脑梗，除了尚可吞咽之外啥功能没有，因为肺部感染导致全身脏器衰竭，我当时还不懂，看到最直观的事情就是口服药怎么吃进去的就怎么拉出来</w:t>
      </w:r>
    </w:p>
    <w:p w14:paraId="364B57A9">
      <w:pPr>
        <w:rPr>
          <w:rFonts w:hint="default"/>
          <w:lang w:val="en-US" w:eastAsia="zh-CN"/>
        </w:rPr>
      </w:pPr>
    </w:p>
    <w:p w14:paraId="7BDE9D43">
      <w:pPr>
        <w:rPr>
          <w:rFonts w:hint="default"/>
          <w:lang w:val="en-US" w:eastAsia="zh-CN"/>
        </w:rPr>
      </w:pPr>
      <w:r>
        <w:rPr>
          <w:rFonts w:hint="default"/>
          <w:lang w:val="en-US" w:eastAsia="zh-CN"/>
        </w:rPr>
        <w:t>后来家属说不治了也不出院，放着等死，不给药不给呼吸机不给氧。</w:t>
      </w:r>
    </w:p>
    <w:p w14:paraId="3265C894">
      <w:pPr>
        <w:rPr>
          <w:rFonts w:hint="default"/>
          <w:lang w:val="en-US" w:eastAsia="zh-CN"/>
        </w:rPr>
      </w:pPr>
    </w:p>
    <w:p w14:paraId="4F4D4717">
      <w:pPr>
        <w:rPr>
          <w:rFonts w:hint="default"/>
          <w:lang w:val="en-US" w:eastAsia="zh-CN"/>
        </w:rPr>
      </w:pPr>
      <w:r>
        <w:rPr>
          <w:rFonts w:hint="default"/>
          <w:lang w:val="en-US" w:eastAsia="zh-CN"/>
        </w:rPr>
        <w:t>病人对自己的生存发出了最后的挣扎，之前使用呼吸机才能维持90以上血氧的人，现在没有任何呼吸支持，但血氧居然能维持在96，但奈何家属完全放弃，这个病人坚持了三天，每天都有急诊电话问他怎么还没死。</w:t>
      </w:r>
    </w:p>
    <w:p w14:paraId="1673E444">
      <w:pPr>
        <w:rPr>
          <w:rFonts w:hint="default"/>
          <w:lang w:val="en-US" w:eastAsia="zh-CN"/>
        </w:rPr>
      </w:pPr>
    </w:p>
    <w:p w14:paraId="147F2FF7">
      <w:pPr>
        <w:rPr>
          <w:rFonts w:hint="default"/>
          <w:lang w:val="en-US" w:eastAsia="zh-CN"/>
        </w:rPr>
      </w:pPr>
      <w:r>
        <w:rPr>
          <w:rFonts w:hint="default"/>
          <w:lang w:val="en-US" w:eastAsia="zh-CN"/>
        </w:rPr>
        <w:t>最后应该是饿死的。</w:t>
      </w:r>
    </w:p>
    <w:p w14:paraId="1654A776">
      <w:pPr>
        <w:rPr>
          <w:rFonts w:hint="default"/>
          <w:lang w:val="en-US" w:eastAsia="zh-CN"/>
        </w:rPr>
      </w:pPr>
    </w:p>
    <w:p w14:paraId="2239DC8A">
      <w:pPr>
        <w:rPr>
          <w:rFonts w:hint="default"/>
          <w:lang w:val="en-US" w:eastAsia="zh-CN"/>
        </w:rPr>
      </w:pPr>
      <w:r>
        <w:rPr>
          <w:rFonts w:hint="default"/>
          <w:lang w:val="en-US" w:eastAsia="zh-CN"/>
        </w:rPr>
        <w:t>又有人点赞了，我回复一下所有觉得不残忍的人，你丫不想治了自个儿带回家去，人家有的是传统上要死在自己家乡的签个字人之间拉走，回家还能吃点好的再死，搁我们科室放弃一切治疗，不给吃不给喝，下胃管也不让下，我一组班两天一共看他24小时，实际上是在杀他，我不知道有些人怎么能接受这种事。</w:t>
      </w:r>
    </w:p>
    <w:p w14:paraId="098D0408">
      <w:pPr>
        <w:rPr>
          <w:rFonts w:hint="default"/>
          <w:lang w:val="en-US" w:eastAsia="zh-CN"/>
        </w:rPr>
      </w:pPr>
    </w:p>
    <w:p w14:paraId="3AC356C9">
      <w:pPr>
        <w:rPr>
          <w:rFonts w:hint="default"/>
          <w:lang w:val="en-US" w:eastAsia="zh-CN"/>
        </w:rPr>
      </w:pPr>
      <w:r>
        <w:rPr>
          <w:rFonts w:hint="default"/>
          <w:lang w:val="en-US" w:eastAsia="zh-CN"/>
        </w:rPr>
        <w:t>做对比的话，之前我们有个肺癌晚期的病人，除了肺癌这辈子没得别的病，身材健美，说话彬彬有礼，但是是癌症晚期，后来恶化之后呼吸机参数拉满血氧也只有80，家属签字之后我亲手把他呼吸机摘了，他的死亡持续了一个小时，拉心电图之后他的心脏又尝试了两次复跳，这我一点儿不觉得残忍，只夸老爷子基因好。"</w:t>
      </w:r>
    </w:p>
    <w:p w14:paraId="3FCF2DAF">
      <w:pPr>
        <w:rPr>
          <w:rFonts w:hint="default"/>
          <w:lang w:val="en-US" w:eastAsia="zh-CN"/>
        </w:rPr>
      </w:pPr>
      <w:r>
        <w:rPr>
          <w:rFonts w:hint="default"/>
          <w:lang w:val="en-US" w:eastAsia="zh-CN"/>
        </w:rPr>
        <w:t>曾经，一位16岁的小姑娘，衣服穿的旧兮兮的。拿着一张活检报告，在走廊里拦住我，说：哥，帮我看看这个报告吧，我看不懂。我接过报告，上面写着：宫颈组织，部分鳞状上皮中-重度不典型增生；局部高级别鳞状上皮内病变，累及腺体；免疫组化：Ki67（70%）。我无能为力，告诉她：去妇科挂个号，需要做手术，不能拖了。她好像很尴尬，走了。后来问妇科的同事，说这两三天没见这个年纪的女孩看妇科。好多年了，无法释怀。————————————————再遇宫颈癌（这是另一个案例报告，很多人混淆了，说是上一个的）虽说已是一年前的报告，但是最新情况是，切除子宫后，转移到肺部了……&lt;img src="https://pic1.zhimg.com/50/v2-76cfead43b14eb08f1a59aff55d90f69_720w.jpg?source=1def8aca" data-rawwidth="2160" data-rawheight="2880" data-size="normal" data-original-token="v2-65808457275c4c8be2c61c40bb2b5693" data-default-watermark-src="https://picx.zhimg.com/50/v2-3440183282d4b80230f919c5ee194140_720w.jpg?source=1def8aca" class="origin_image zh-lightbox-thumb" width="2160" data-original="https://pic1.zhimg.com/v2-76cfead43b14eb08f1a59aff55d90f69_r.jpg?source=1def8aca"/&gt;女性应该定期进行宫颈癌筛查，真的能提前发现提前处理。&lt;img src="https://picx.zhimg.com/50/v2-77bec652d4af64bb1225d202319223f1_720w.jpg?source=1def8aca" data-rawwidth="1228" data-rawheight="1730" data-size="normal" data-original-token="v2-0fff5749c8059198c65b859051ee1250" data-default-watermark-src="https://picx.zhimg.com/50/v2-87d3ecc26c5ecdc0b921f414f13f8827_720w.jpg?source=1def8aca" class="origin_image zh-lightbox-thumb" width="1228" data-original="https://picx.zhimg.com/v2-77bec652d4af64bb1225d202319223f1_r.jpg?source=1def8aca"/&gt;</w:t>
      </w:r>
    </w:p>
    <w:p w14:paraId="5310ED4B">
      <w:pPr>
        <w:rPr>
          <w:rFonts w:hint="default"/>
          <w:lang w:val="en-US" w:eastAsia="zh-CN"/>
        </w:rPr>
      </w:pPr>
      <w:r>
        <w:rPr>
          <w:rFonts w:hint="default"/>
          <w:lang w:val="en-US" w:eastAsia="zh-CN"/>
        </w:rPr>
        <w:t>&lt;img src="https://picx.zhimg.com/50/v2-dd5d76a89d7bc2f759169ec60b2e6c87_720w.jpg?source=1def8aca" data-rawwidth="526" data-rawheight="505" data-size="normal" data-original-token="v2-dd5d76a89d7bc2f759169ec60b2e6c87" data-default-watermark-src="https://picx.zhimg.com/50/v2-0b675fe88a7519fd61254ed0e941fe14_720w.jpg?source=1def8aca" class="origin_image zh-lightbox-thumb" width="526" data-original="https://picx.zhimg.com/v2-dd5d76a89d7bc2f759169ec60b2e6c87_r.jpg?source=1def8aca"/&gt;</w:t>
      </w:r>
    </w:p>
    <w:p w14:paraId="28691ACC">
      <w:pPr>
        <w:rPr>
          <w:rFonts w:hint="default"/>
          <w:lang w:val="en-US" w:eastAsia="zh-CN"/>
        </w:rPr>
      </w:pPr>
      <w:r>
        <w:rPr>
          <w:rFonts w:hint="default"/>
          <w:lang w:val="en-US" w:eastAsia="zh-CN"/>
        </w:rPr>
        <w:t>弃儿病房里，4岁的李雪思直到最后都没等来她去上厕所的爸爸！最后的心愿是想吃旺旺雪饼&lt;img src="https://picx.zhimg.com/50/v2-fa63f94ca84220d44818fdf8ae446b2b_720w.jpg?source=1def8aca" data-caption="" data-size="normal" data-rawwidth="697" data-rawheight="401" data-original-token="v2-ed95a3b0080e2d9f8bf7bf1292b77734" data-default-watermark-src="https://picx.zhimg.com/50/v2-fbc40b3cc017529d0944796657ea136c_720w.jpg?source=1def8aca" class="origin_image zh-lightbox-thumb" width="697" data-original="https://pica.zhimg.com/v2-fa63f94ca84220d44818fdf8ae446b2b_r.jpg?source=1def8aca"/&gt;</w:t>
      </w:r>
    </w:p>
    <w:p w14:paraId="6406DDF1">
      <w:pPr>
        <w:rPr>
          <w:rFonts w:hint="default"/>
          <w:lang w:val="en-US" w:eastAsia="zh-CN"/>
        </w:rPr>
      </w:pPr>
      <w:r>
        <w:rPr>
          <w:rFonts w:hint="default"/>
          <w:lang w:val="en-US" w:eastAsia="zh-CN"/>
        </w:rPr>
        <w:t>今天下午科室开会，开完后坐一起闲聊。起头是小x医生讲一个老病人A，四十来岁，喝酒喝到肝衰竭，ICU住院费用太高，因为欠着市里多家医院的住院费，按照现在政策，不结清旧账，医保卡就不能用，于是法制科同事领着他七十多岁的老母亲挨家医院结账，结到最后一家，差六百多块钱，实在掏不出了，同事组织捐钱结清了，然后在我们医院顺利挂上了医保记账，最后还是没抢救过来，欠了两万费用，医院也不打算要了。然后，大家就聊起了一下其他几个酒精性肝病的老病人。老病人B，反复喝酒反复住院，最近一次喝醉摔了一跤，颅内出血，量还挺大，现在神经外科昏迷着。老病人C，喝醉了就被家属送来，护肝输血小板输血浆，因为住院不让喝，清醒过来就闹着出院，每次都要跟守着他的老母亲和刚成年的儿子在医院大闹三百回合，办理出院后第二天继续喝懵，又被家属拖回来。老病人D，中间好转，冬天回了趟东北，喝醉了没及时进屋，冻死了。肝病还不是最可怕的，可怕的是“酒精戒断症状”，一戒断就躁狂，发起疯来可以拿刀砍人，因为凝血功能不好血小板低，还不敢用尽拉或绑，一用力就一身淤青，一个酒鬼拖累全家不得安生.............&lt;img src="https://pic1.zhimg.com/50/v2-193a5489b7b9bd24cec6083eff09d904_720w.jpg?source=1def8aca" data-rawwidth="1080" data-rawheight="1440" data-size="normal" data-original-token="v2-e9ca425d4d0fdf1e95f47cb1f31b22e2" data-default-watermark-src="https://pic1.zhimg.com/50/v2-2410d60e20cbb1e1724cb3d2a8980b2a_720w.jpg?source=1def8aca" class="origin_image zh-lightbox-thumb" width="1080" data-original="https://pica.zhimg.com/v2-193a5489b7b9bd24cec6083eff09d904_r.jpg?source=1def8aca"/&gt;我们的酒精肝病人所以，作为一个肝病医生，我对酒深恶厌绝，极其憎恶；因为，折腾到最后，它都会逼得一个母亲或一个孩子，对自己至亲家人，说出那句残忍的：还不如死了算了。&lt;img src="https://pic1.zhimg.com/50/v2-e24d06ac79c12dd64097d08b1644a897_720w.jpg?source=1def8aca" data-rawwidth="854" data-rawheight="415" data-size="normal" data-caption="" data-original-token="v2-0bd8886f9b3eee64eab13fe67095df12" data-default-watermark-src="https://picx.zhimg.com/50/v2-80878cfc2e2e02ff2a624cca82c4d0a3_720w.jpg?source=1def8aca" class="origin_image zh-lightbox-thumb" width="854" data-original="https://picx.zhimg.com/v2-e24d06ac79c12dd64097d08b1644a897_r.jpg?source=1def8aca"/&gt;</w:t>
      </w:r>
    </w:p>
    <w:p w14:paraId="17BAE562">
      <w:pPr>
        <w:rPr>
          <w:rFonts w:hint="default"/>
          <w:lang w:val="en-US" w:eastAsia="zh-CN"/>
        </w:rPr>
      </w:pPr>
      <w:r>
        <w:rPr>
          <w:rFonts w:hint="default"/>
          <w:lang w:val="en-US" w:eastAsia="zh-CN"/>
        </w:rPr>
        <w:t>"我来告诉你，新鲜出炉，刚八个小时，保真</w:t>
      </w:r>
    </w:p>
    <w:p w14:paraId="1BE2FA0D">
      <w:pPr>
        <w:rPr>
          <w:rFonts w:hint="default"/>
          <w:lang w:val="en-US" w:eastAsia="zh-CN"/>
        </w:rPr>
      </w:pPr>
    </w:p>
    <w:p w14:paraId="51817D9D">
      <w:pPr>
        <w:rPr>
          <w:rFonts w:hint="default"/>
          <w:lang w:val="en-US" w:eastAsia="zh-CN"/>
        </w:rPr>
      </w:pPr>
    </w:p>
    <w:p w14:paraId="088A7005">
      <w:pPr>
        <w:rPr>
          <w:rFonts w:hint="default"/>
          <w:lang w:val="en-US" w:eastAsia="zh-CN"/>
        </w:rPr>
      </w:pPr>
    </w:p>
    <w:p w14:paraId="6F9955F0">
      <w:pPr>
        <w:rPr>
          <w:rFonts w:hint="default"/>
          <w:lang w:val="en-US" w:eastAsia="zh-CN"/>
        </w:rPr>
      </w:pPr>
    </w:p>
    <w:p w14:paraId="28B9513B">
      <w:pPr>
        <w:rPr>
          <w:rFonts w:hint="default"/>
          <w:lang w:val="en-US" w:eastAsia="zh-CN"/>
        </w:rPr>
      </w:pPr>
      <w:r>
        <w:rPr>
          <w:rFonts w:hint="default"/>
          <w:lang w:val="en-US" w:eastAsia="zh-CN"/>
        </w:rPr>
        <w:t>食道癌 化疗</w:t>
      </w:r>
    </w:p>
    <w:p w14:paraId="214C935C">
      <w:pPr>
        <w:rPr>
          <w:rFonts w:hint="default"/>
          <w:lang w:val="en-US" w:eastAsia="zh-CN"/>
        </w:rPr>
      </w:pPr>
    </w:p>
    <w:p w14:paraId="72F102FD">
      <w:pPr>
        <w:rPr>
          <w:rFonts w:hint="default"/>
          <w:lang w:val="en-US" w:eastAsia="zh-CN"/>
        </w:rPr>
      </w:pPr>
    </w:p>
    <w:p w14:paraId="074B21A5">
      <w:pPr>
        <w:rPr>
          <w:rFonts w:hint="default"/>
          <w:lang w:val="en-US" w:eastAsia="zh-CN"/>
        </w:rPr>
      </w:pPr>
    </w:p>
    <w:p w14:paraId="4D92A26C">
      <w:pPr>
        <w:rPr>
          <w:rFonts w:hint="default"/>
          <w:lang w:val="en-US" w:eastAsia="zh-CN"/>
        </w:rPr>
      </w:pPr>
    </w:p>
    <w:p w14:paraId="2B7D2FE8">
      <w:pPr>
        <w:rPr>
          <w:rFonts w:hint="default"/>
          <w:lang w:val="en-US" w:eastAsia="zh-CN"/>
        </w:rPr>
      </w:pPr>
      <w:r>
        <w:rPr>
          <w:rFonts w:hint="default"/>
          <w:lang w:val="en-US" w:eastAsia="zh-CN"/>
        </w:rPr>
        <w:t>医生当着你的面，一条条把选项摆出来</w:t>
      </w:r>
    </w:p>
    <w:p w14:paraId="778966A2">
      <w:pPr>
        <w:rPr>
          <w:rFonts w:hint="default"/>
          <w:lang w:val="en-US" w:eastAsia="zh-CN"/>
        </w:rPr>
      </w:pPr>
    </w:p>
    <w:p w14:paraId="7908EE35">
      <w:pPr>
        <w:rPr>
          <w:rFonts w:hint="default"/>
          <w:lang w:val="en-US" w:eastAsia="zh-CN"/>
        </w:rPr>
      </w:pPr>
    </w:p>
    <w:p w14:paraId="7E10B11C">
      <w:pPr>
        <w:rPr>
          <w:rFonts w:hint="default"/>
          <w:lang w:val="en-US" w:eastAsia="zh-CN"/>
        </w:rPr>
      </w:pPr>
    </w:p>
    <w:p w14:paraId="63CAA114">
      <w:pPr>
        <w:rPr>
          <w:rFonts w:hint="default"/>
          <w:lang w:val="en-US" w:eastAsia="zh-CN"/>
        </w:rPr>
      </w:pPr>
    </w:p>
    <w:p w14:paraId="4FA3B2CC">
      <w:pPr>
        <w:rPr>
          <w:rFonts w:hint="default"/>
          <w:lang w:val="en-US" w:eastAsia="zh-CN"/>
        </w:rPr>
      </w:pPr>
      <w:r>
        <w:rPr>
          <w:rFonts w:hint="default"/>
          <w:lang w:val="en-US" w:eastAsia="zh-CN"/>
        </w:rPr>
        <w:t>说好简单化疗，一期165元 ，还能医保保销，但副作用大，正经的 以毒攻毒，毒不死癌你被癌杀死。</w:t>
      </w:r>
    </w:p>
    <w:p w14:paraId="4079D253">
      <w:pPr>
        <w:rPr>
          <w:rFonts w:hint="default"/>
          <w:lang w:val="en-US" w:eastAsia="zh-CN"/>
        </w:rPr>
      </w:pPr>
    </w:p>
    <w:p w14:paraId="7BCA4A3C">
      <w:pPr>
        <w:rPr>
          <w:rFonts w:hint="default"/>
          <w:lang w:val="en-US" w:eastAsia="zh-CN"/>
        </w:rPr>
      </w:pPr>
      <w:r>
        <w:rPr>
          <w:rFonts w:hint="default"/>
          <w:lang w:val="en-US" w:eastAsia="zh-CN"/>
        </w:rPr>
        <w:t>毒死癌-的同时，杀你个大半死，多那一口气也伤身，未必多挺多久</w:t>
      </w:r>
    </w:p>
    <w:p w14:paraId="54386ED0">
      <w:pPr>
        <w:rPr>
          <w:rFonts w:hint="default"/>
          <w:lang w:val="en-US" w:eastAsia="zh-CN"/>
        </w:rPr>
      </w:pPr>
    </w:p>
    <w:p w14:paraId="44C8AB22">
      <w:pPr>
        <w:rPr>
          <w:rFonts w:hint="default"/>
          <w:lang w:val="en-US" w:eastAsia="zh-CN"/>
        </w:rPr>
      </w:pPr>
    </w:p>
    <w:p w14:paraId="23CF00D6">
      <w:pPr>
        <w:rPr>
          <w:rFonts w:hint="default"/>
          <w:lang w:val="en-US" w:eastAsia="zh-CN"/>
        </w:rPr>
      </w:pPr>
    </w:p>
    <w:p w14:paraId="5BE8A011">
      <w:pPr>
        <w:rPr>
          <w:rFonts w:hint="default"/>
          <w:lang w:val="en-US" w:eastAsia="zh-CN"/>
        </w:rPr>
      </w:pPr>
    </w:p>
    <w:p w14:paraId="093FE854">
      <w:pPr>
        <w:rPr>
          <w:rFonts w:hint="default"/>
          <w:lang w:val="en-US" w:eastAsia="zh-CN"/>
        </w:rPr>
      </w:pPr>
      <w:r>
        <w:rPr>
          <w:rFonts w:hint="default"/>
          <w:lang w:val="en-US" w:eastAsia="zh-CN"/>
        </w:rPr>
        <w:t>三′四种 二′三千块一个月(吃三周休一周)的化疗药，医生优先推荐一种三千多的，医保不报 理由副作用小些，不怎么伤人</w:t>
      </w:r>
    </w:p>
    <w:p w14:paraId="64D1AD09">
      <w:pPr>
        <w:rPr>
          <w:rFonts w:hint="default"/>
          <w:lang w:val="en-US" w:eastAsia="zh-CN"/>
        </w:rPr>
      </w:pPr>
    </w:p>
    <w:p w14:paraId="607BD228">
      <w:pPr>
        <w:rPr>
          <w:rFonts w:hint="default"/>
          <w:lang w:val="en-US" w:eastAsia="zh-CN"/>
        </w:rPr>
      </w:pPr>
    </w:p>
    <w:p w14:paraId="7C90F58A">
      <w:pPr>
        <w:rPr>
          <w:rFonts w:hint="default"/>
          <w:lang w:val="en-US" w:eastAsia="zh-CN"/>
        </w:rPr>
      </w:pPr>
    </w:p>
    <w:p w14:paraId="04560BB4">
      <w:pPr>
        <w:rPr>
          <w:rFonts w:hint="default"/>
          <w:lang w:val="en-US" w:eastAsia="zh-CN"/>
        </w:rPr>
      </w:pPr>
    </w:p>
    <w:p w14:paraId="50705037">
      <w:pPr>
        <w:rPr>
          <w:rFonts w:hint="default"/>
          <w:lang w:val="en-US" w:eastAsia="zh-CN"/>
        </w:rPr>
      </w:pPr>
      <w:r>
        <w:rPr>
          <w:rFonts w:hint="default"/>
          <w:lang w:val="en-US" w:eastAsia="zh-CN"/>
        </w:rPr>
        <w:t>最后一种 靶向药 八万一年，买一年送两年(即八万买三年药)，好处是对症下药，专对癌种，不伤身体，而且算下来一年不到三万，一月不到三千 其实也便宜</w:t>
      </w:r>
    </w:p>
    <w:p w14:paraId="4B366E4A">
      <w:pPr>
        <w:rPr>
          <w:rFonts w:hint="default"/>
          <w:lang w:val="en-US" w:eastAsia="zh-CN"/>
        </w:rPr>
      </w:pPr>
    </w:p>
    <w:p w14:paraId="23958BF5">
      <w:pPr>
        <w:rPr>
          <w:rFonts w:hint="default"/>
          <w:lang w:val="en-US" w:eastAsia="zh-CN"/>
        </w:rPr>
      </w:pPr>
      <w:r>
        <w:rPr>
          <w:rFonts w:hint="default"/>
          <w:lang w:val="en-US" w:eastAsia="zh-CN"/>
        </w:rPr>
        <w:t>缺点 医保不报不说，一次8万全款三年药，到手就不能退(药品特殊性…不退换…)</w:t>
      </w:r>
    </w:p>
    <w:p w14:paraId="3800CF92">
      <w:pPr>
        <w:rPr>
          <w:rFonts w:hint="default"/>
          <w:lang w:val="en-US" w:eastAsia="zh-CN"/>
        </w:rPr>
      </w:pPr>
    </w:p>
    <w:p w14:paraId="3D687F83">
      <w:pPr>
        <w:rPr>
          <w:rFonts w:hint="default"/>
          <w:lang w:val="en-US" w:eastAsia="zh-CN"/>
        </w:rPr>
      </w:pPr>
    </w:p>
    <w:p w14:paraId="74B63082">
      <w:pPr>
        <w:rPr>
          <w:rFonts w:hint="default"/>
          <w:lang w:val="en-US" w:eastAsia="zh-CN"/>
        </w:rPr>
      </w:pPr>
    </w:p>
    <w:p w14:paraId="273706CC">
      <w:pPr>
        <w:rPr>
          <w:rFonts w:hint="default"/>
          <w:lang w:val="en-US" w:eastAsia="zh-CN"/>
        </w:rPr>
      </w:pPr>
    </w:p>
    <w:p w14:paraId="3BA63C7E">
      <w:pPr>
        <w:rPr>
          <w:rFonts w:hint="default"/>
          <w:lang w:val="en-US" w:eastAsia="zh-CN"/>
        </w:rPr>
      </w:pPr>
      <w:r>
        <w:rPr>
          <w:rFonts w:hint="default"/>
          <w:lang w:val="en-US" w:eastAsia="zh-CN"/>
        </w:rPr>
        <w:t>搁你你怎么选择…</w:t>
      </w:r>
    </w:p>
    <w:p w14:paraId="6A9CC6F0">
      <w:pPr>
        <w:rPr>
          <w:rFonts w:hint="default"/>
          <w:lang w:val="en-US" w:eastAsia="zh-CN"/>
        </w:rPr>
      </w:pPr>
    </w:p>
    <w:p w14:paraId="39513100">
      <w:pPr>
        <w:rPr>
          <w:rFonts w:hint="default"/>
          <w:lang w:val="en-US" w:eastAsia="zh-CN"/>
        </w:rPr>
      </w:pPr>
    </w:p>
    <w:p w14:paraId="01CC8CE3">
      <w:pPr>
        <w:rPr>
          <w:rFonts w:hint="default"/>
          <w:lang w:val="en-US" w:eastAsia="zh-CN"/>
        </w:rPr>
      </w:pPr>
    </w:p>
    <w:p w14:paraId="7E7C8FBA">
      <w:pPr>
        <w:rPr>
          <w:rFonts w:hint="default"/>
          <w:lang w:val="en-US" w:eastAsia="zh-CN"/>
        </w:rPr>
      </w:pPr>
    </w:p>
    <w:p w14:paraId="029FFAB1">
      <w:pPr>
        <w:rPr>
          <w:rFonts w:hint="default"/>
          <w:lang w:val="en-US" w:eastAsia="zh-CN"/>
        </w:rPr>
      </w:pPr>
      <w:r>
        <w:rPr>
          <w:rFonts w:hint="default"/>
          <w:lang w:val="en-US" w:eastAsia="zh-CN"/>
        </w:rPr>
        <w:t>我来告诉你残忍在那…</w:t>
      </w:r>
    </w:p>
    <w:p w14:paraId="2D1E441D">
      <w:pPr>
        <w:rPr>
          <w:rFonts w:hint="default"/>
          <w:lang w:val="en-US" w:eastAsia="zh-CN"/>
        </w:rPr>
      </w:pPr>
    </w:p>
    <w:p w14:paraId="6E5636D6">
      <w:pPr>
        <w:rPr>
          <w:rFonts w:hint="default"/>
          <w:lang w:val="en-US" w:eastAsia="zh-CN"/>
        </w:rPr>
      </w:pPr>
      <w:r>
        <w:rPr>
          <w:rFonts w:hint="default"/>
          <w:lang w:val="en-US" w:eastAsia="zh-CN"/>
        </w:rPr>
        <w:t>这三个选择不是选择题，而是命</w:t>
      </w:r>
    </w:p>
    <w:p w14:paraId="4D1F9775">
      <w:pPr>
        <w:rPr>
          <w:rFonts w:hint="default"/>
          <w:lang w:val="en-US" w:eastAsia="zh-CN"/>
        </w:rPr>
      </w:pPr>
    </w:p>
    <w:p w14:paraId="2AC62700">
      <w:pPr>
        <w:rPr>
          <w:rFonts w:hint="default"/>
          <w:lang w:val="en-US" w:eastAsia="zh-CN"/>
        </w:rPr>
      </w:pPr>
      <w:r>
        <w:rPr>
          <w:rFonts w:hint="default"/>
          <w:lang w:val="en-US" w:eastAsia="zh-CN"/>
        </w:rPr>
        <w:t>为啥，那是家母的命</w:t>
      </w:r>
    </w:p>
    <w:p w14:paraId="62C0827A">
      <w:pPr>
        <w:rPr>
          <w:rFonts w:hint="default"/>
          <w:lang w:val="en-US" w:eastAsia="zh-CN"/>
        </w:rPr>
      </w:pPr>
    </w:p>
    <w:p w14:paraId="65B30839">
      <w:pPr>
        <w:rPr>
          <w:rFonts w:hint="default"/>
          <w:lang w:val="en-US" w:eastAsia="zh-CN"/>
        </w:rPr>
      </w:pPr>
      <w:r>
        <w:rPr>
          <w:rFonts w:hint="default"/>
          <w:lang w:val="en-US" w:eastAsia="zh-CN"/>
        </w:rPr>
        <w:t>八万靶向其实不能说贵，真的，如果家母能坚持3年以上(真祈望啊…)，月二千多，个人还能坚持，甚至翻一倍也能去博</w:t>
      </w:r>
    </w:p>
    <w:p w14:paraId="237EDF23">
      <w:pPr>
        <w:rPr>
          <w:rFonts w:hint="default"/>
          <w:lang w:val="en-US" w:eastAsia="zh-CN"/>
        </w:rPr>
      </w:pPr>
    </w:p>
    <w:p w14:paraId="12826742">
      <w:pPr>
        <w:rPr>
          <w:rFonts w:hint="default"/>
          <w:lang w:val="en-US" w:eastAsia="zh-CN"/>
        </w:rPr>
      </w:pPr>
      <w:r>
        <w:rPr>
          <w:rFonts w:hint="default"/>
          <w:lang w:val="en-US" w:eastAsia="zh-CN"/>
        </w:rPr>
        <w:t>但现在是 家母确诊恶性食道癌晚期 --第二年了，即便是相对注意营养，162高的老人，体重也只剩70多斤，除了食道，肺也己经有相当的转移，现在肾后 腹纵膜淋巴增大亦意味着转移中</w:t>
      </w:r>
    </w:p>
    <w:p w14:paraId="198D1D16">
      <w:pPr>
        <w:rPr>
          <w:rFonts w:hint="default"/>
          <w:lang w:val="en-US" w:eastAsia="zh-CN"/>
        </w:rPr>
      </w:pPr>
    </w:p>
    <w:p w14:paraId="0FE39D4A">
      <w:pPr>
        <w:rPr>
          <w:rFonts w:hint="default"/>
          <w:lang w:val="en-US" w:eastAsia="zh-CN"/>
        </w:rPr>
      </w:pPr>
      <w:r>
        <w:rPr>
          <w:rFonts w:hint="default"/>
          <w:lang w:val="en-US" w:eastAsia="zh-CN"/>
        </w:rPr>
        <w:t>别说三年，一年可能都很奢望</w:t>
      </w:r>
    </w:p>
    <w:p w14:paraId="511F798A">
      <w:pPr>
        <w:rPr>
          <w:rFonts w:hint="default"/>
          <w:lang w:val="en-US" w:eastAsia="zh-CN"/>
        </w:rPr>
      </w:pPr>
    </w:p>
    <w:p w14:paraId="67FD7E90">
      <w:pPr>
        <w:rPr>
          <w:rFonts w:hint="default"/>
          <w:lang w:val="en-US" w:eastAsia="zh-CN"/>
        </w:rPr>
      </w:pPr>
      <w:r>
        <w:rPr>
          <w:rFonts w:hint="default"/>
          <w:lang w:val="en-US" w:eastAsia="zh-CN"/>
        </w:rPr>
        <w:t>而最低选项，保底165，其实钱不在重要，加个零也比那几个二′三千选择低，更何况医保可报，问题，真正让人用了吐胆汁，生不如死，大喊不治了(一年前新辅助尝试一下)</w:t>
      </w:r>
    </w:p>
    <w:p w14:paraId="09986D8B">
      <w:pPr>
        <w:rPr>
          <w:rFonts w:hint="default"/>
          <w:lang w:val="en-US" w:eastAsia="zh-CN"/>
        </w:rPr>
      </w:pPr>
    </w:p>
    <w:p w14:paraId="45F789BC">
      <w:pPr>
        <w:rPr>
          <w:rFonts w:hint="default"/>
          <w:lang w:val="en-US" w:eastAsia="zh-CN"/>
        </w:rPr>
      </w:pPr>
      <w:r>
        <w:rPr>
          <w:rFonts w:hint="default"/>
          <w:lang w:val="en-US" w:eastAsia="zh-CN"/>
        </w:rPr>
        <w:t>本身自己手上现钱不够靶向也不敢去赌的情况下</w:t>
      </w:r>
    </w:p>
    <w:p w14:paraId="5A84EB9C">
      <w:pPr>
        <w:rPr>
          <w:rFonts w:hint="default"/>
          <w:lang w:val="en-US" w:eastAsia="zh-CN"/>
        </w:rPr>
      </w:pPr>
    </w:p>
    <w:p w14:paraId="531D7AB7">
      <w:pPr>
        <w:rPr>
          <w:rFonts w:hint="default"/>
          <w:lang w:val="en-US" w:eastAsia="zh-CN"/>
        </w:rPr>
      </w:pPr>
      <w:r>
        <w:rPr>
          <w:rFonts w:hint="default"/>
          <w:lang w:val="en-US" w:eastAsia="zh-CN"/>
        </w:rPr>
        <w:t>只能选择每疗程三千多(不报)+二千多(可报)一个月，去尝试能治几个月是几个月的时侯</w:t>
      </w:r>
    </w:p>
    <w:p w14:paraId="512A1BA8">
      <w:pPr>
        <w:rPr>
          <w:rFonts w:hint="default"/>
          <w:lang w:val="en-US" w:eastAsia="zh-CN"/>
        </w:rPr>
      </w:pPr>
    </w:p>
    <w:p w14:paraId="7D96396A">
      <w:pPr>
        <w:rPr>
          <w:rFonts w:hint="default"/>
          <w:lang w:val="en-US" w:eastAsia="zh-CN"/>
        </w:rPr>
      </w:pPr>
      <w:r>
        <w:rPr>
          <w:rFonts w:hint="default"/>
          <w:lang w:val="en-US" w:eastAsia="zh-CN"/>
        </w:rPr>
        <w:t>对家母′对自己何尝不是残忍</w:t>
      </w:r>
    </w:p>
    <w:p w14:paraId="6B61896A">
      <w:pPr>
        <w:rPr>
          <w:rFonts w:hint="default"/>
          <w:lang w:val="en-US" w:eastAsia="zh-CN"/>
        </w:rPr>
      </w:pPr>
    </w:p>
    <w:p w14:paraId="554EA9C6">
      <w:pPr>
        <w:rPr>
          <w:rFonts w:hint="default"/>
          <w:lang w:val="en-US" w:eastAsia="zh-CN"/>
        </w:rPr>
      </w:pPr>
    </w:p>
    <w:p w14:paraId="1FC6F651">
      <w:pPr>
        <w:rPr>
          <w:rFonts w:hint="default"/>
          <w:lang w:val="en-US" w:eastAsia="zh-CN"/>
        </w:rPr>
      </w:pPr>
    </w:p>
    <w:p w14:paraId="797DEABB">
      <w:pPr>
        <w:rPr>
          <w:rFonts w:hint="default"/>
          <w:lang w:val="en-US" w:eastAsia="zh-CN"/>
        </w:rPr>
      </w:pPr>
    </w:p>
    <w:p w14:paraId="1289E85B">
      <w:pPr>
        <w:rPr>
          <w:rFonts w:hint="default"/>
          <w:lang w:val="en-US" w:eastAsia="zh-CN"/>
        </w:rPr>
      </w:pPr>
      <w:r>
        <w:rPr>
          <w:rFonts w:hint="default"/>
          <w:lang w:val="en-US" w:eastAsia="zh-CN"/>
        </w:rPr>
        <w:t>-----没钱，也不敢去用金钱去赌----似乎医院日常很常见，不算残忍</w:t>
      </w:r>
    </w:p>
    <w:p w14:paraId="6BB95536">
      <w:pPr>
        <w:rPr>
          <w:rFonts w:hint="default"/>
          <w:lang w:val="en-US" w:eastAsia="zh-CN"/>
        </w:rPr>
      </w:pPr>
    </w:p>
    <w:p w14:paraId="5FA0C455">
      <w:pPr>
        <w:rPr>
          <w:rFonts w:hint="default"/>
          <w:lang w:val="en-US" w:eastAsia="zh-CN"/>
        </w:rPr>
      </w:pPr>
    </w:p>
    <w:p w14:paraId="198A2E02">
      <w:pPr>
        <w:rPr>
          <w:rFonts w:hint="default"/>
          <w:lang w:val="en-US" w:eastAsia="zh-CN"/>
        </w:rPr>
      </w:pPr>
    </w:p>
    <w:p w14:paraId="35D4A443">
      <w:pPr>
        <w:rPr>
          <w:rFonts w:hint="default"/>
          <w:lang w:val="en-US" w:eastAsia="zh-CN"/>
        </w:rPr>
      </w:pPr>
    </w:p>
    <w:p w14:paraId="26287020">
      <w:pPr>
        <w:rPr>
          <w:rFonts w:hint="default"/>
          <w:lang w:val="en-US" w:eastAsia="zh-CN"/>
        </w:rPr>
      </w:pPr>
    </w:p>
    <w:p w14:paraId="41CA08CD">
      <w:pPr>
        <w:rPr>
          <w:rFonts w:hint="default"/>
          <w:lang w:val="en-US" w:eastAsia="zh-CN"/>
        </w:rPr>
      </w:pPr>
    </w:p>
    <w:p w14:paraId="7CE00876">
      <w:pPr>
        <w:rPr>
          <w:rFonts w:hint="default"/>
          <w:lang w:val="en-US" w:eastAsia="zh-CN"/>
        </w:rPr>
      </w:pPr>
    </w:p>
    <w:p w14:paraId="6F9F34C4">
      <w:pPr>
        <w:rPr>
          <w:rFonts w:hint="default"/>
          <w:lang w:val="en-US" w:eastAsia="zh-CN"/>
        </w:rPr>
      </w:pPr>
      <w:r>
        <w:rPr>
          <w:rFonts w:hint="default"/>
          <w:lang w:val="en-US" w:eastAsia="zh-CN"/>
        </w:rPr>
        <w:t>但 对自己而言，最残忍的是半月复查之前，家母复发时的那句话</w:t>
      </w:r>
    </w:p>
    <w:p w14:paraId="254D34D6">
      <w:pPr>
        <w:rPr>
          <w:rFonts w:hint="default"/>
          <w:lang w:val="en-US" w:eastAsia="zh-CN"/>
        </w:rPr>
      </w:pPr>
    </w:p>
    <w:p w14:paraId="72B6279A">
      <w:pPr>
        <w:rPr>
          <w:rFonts w:hint="default"/>
          <w:lang w:val="en-US" w:eastAsia="zh-CN"/>
        </w:rPr>
      </w:pPr>
      <w:r>
        <w:rPr>
          <w:rFonts w:hint="default"/>
          <w:lang w:val="en-US" w:eastAsia="zh-CN"/>
        </w:rPr>
        <w:t>没事，不用管了，好坏不治了，妈现在坚持一天是一天..... 陪 你 一 天…"</w:t>
      </w:r>
    </w:p>
    <w:p w14:paraId="1DA9089C">
      <w:pPr>
        <w:rPr>
          <w:rFonts w:hint="default"/>
          <w:lang w:val="en-US" w:eastAsia="zh-CN"/>
        </w:rPr>
      </w:pPr>
      <w:r>
        <w:rPr>
          <w:rFonts w:hint="default"/>
          <w:lang w:val="en-US" w:eastAsia="zh-CN"/>
        </w:rPr>
        <w:t>"弟弟因为癌细胞转移到肝，巨大瘤，7.21入住华西天府医院，做了介入手术。</w:t>
      </w:r>
    </w:p>
    <w:p w14:paraId="657BDF1D">
      <w:pPr>
        <w:rPr>
          <w:rFonts w:hint="default"/>
          <w:lang w:val="en-US" w:eastAsia="zh-CN"/>
        </w:rPr>
      </w:pPr>
    </w:p>
    <w:p w14:paraId="0B530AA9">
      <w:pPr>
        <w:rPr>
          <w:rFonts w:hint="default"/>
          <w:lang w:val="en-US" w:eastAsia="zh-CN"/>
        </w:rPr>
      </w:pPr>
      <w:r>
        <w:rPr>
          <w:rFonts w:hint="default"/>
          <w:lang w:val="en-US" w:eastAsia="zh-CN"/>
        </w:rPr>
        <w:t>入院后医生找我谈第一次话是：我们看他还年轻，想搏一搏，情况好的话还能撑半年，但是也可能很快，如果实在不行了，就喊你们拉回家。</w:t>
      </w:r>
    </w:p>
    <w:p w14:paraId="1FCD7ADC">
      <w:pPr>
        <w:rPr>
          <w:rFonts w:hint="default"/>
          <w:lang w:val="en-US" w:eastAsia="zh-CN"/>
        </w:rPr>
      </w:pPr>
    </w:p>
    <w:p w14:paraId="39C68EEE">
      <w:pPr>
        <w:rPr>
          <w:rFonts w:hint="default"/>
          <w:lang w:val="en-US" w:eastAsia="zh-CN"/>
        </w:rPr>
      </w:pPr>
      <w:r>
        <w:rPr>
          <w:rFonts w:hint="default"/>
          <w:lang w:val="en-US" w:eastAsia="zh-CN"/>
        </w:rPr>
        <w:t>期间各种治疗，弟弟身体发生了巨大变化，他也遭受了很多痛苦。</w:t>
      </w:r>
    </w:p>
    <w:p w14:paraId="0312ACCD">
      <w:pPr>
        <w:rPr>
          <w:rFonts w:hint="default"/>
          <w:lang w:val="en-US" w:eastAsia="zh-CN"/>
        </w:rPr>
      </w:pPr>
    </w:p>
    <w:p w14:paraId="4612A0EB">
      <w:pPr>
        <w:rPr>
          <w:rFonts w:hint="default"/>
          <w:lang w:val="en-US" w:eastAsia="zh-CN"/>
        </w:rPr>
      </w:pPr>
      <w:r>
        <w:rPr>
          <w:rFonts w:hint="default"/>
          <w:lang w:val="en-US" w:eastAsia="zh-CN"/>
        </w:rPr>
        <w:t>8.18医生喊我去医院和我说弟弟的情况，给我说弟弟最坏情况可能还有几天到一周时间，神仙也救不了他了。</w:t>
      </w:r>
    </w:p>
    <w:p w14:paraId="1647ADC5">
      <w:pPr>
        <w:rPr>
          <w:rFonts w:hint="default"/>
          <w:lang w:val="en-US" w:eastAsia="zh-CN"/>
        </w:rPr>
      </w:pPr>
    </w:p>
    <w:p w14:paraId="03376231">
      <w:pPr>
        <w:rPr>
          <w:rFonts w:hint="default"/>
          <w:lang w:val="en-US" w:eastAsia="zh-CN"/>
        </w:rPr>
      </w:pPr>
      <w:r>
        <w:rPr>
          <w:rFonts w:hint="default"/>
          <w:lang w:val="en-US" w:eastAsia="zh-CN"/>
        </w:rPr>
        <w:t>8.19上午，医生喊我去医院说：要不下周一就出院吧。</w:t>
      </w:r>
    </w:p>
    <w:p w14:paraId="4615FC34">
      <w:pPr>
        <w:rPr>
          <w:rFonts w:hint="default"/>
          <w:lang w:val="en-US" w:eastAsia="zh-CN"/>
        </w:rPr>
      </w:pPr>
    </w:p>
    <w:p w14:paraId="4EEBAC30">
      <w:pPr>
        <w:rPr>
          <w:rFonts w:hint="default"/>
          <w:lang w:val="en-US" w:eastAsia="zh-CN"/>
        </w:rPr>
      </w:pPr>
      <w:r>
        <w:rPr>
          <w:rFonts w:hint="default"/>
          <w:lang w:val="en-US" w:eastAsia="zh-CN"/>
        </w:rPr>
        <w:t>期间给弟弟做了人工肝（血浆置换），然后医生又叫我去办公室说：要不明天就出院吧。</w:t>
      </w:r>
    </w:p>
    <w:p w14:paraId="182314FF">
      <w:pPr>
        <w:rPr>
          <w:rFonts w:hint="default"/>
          <w:lang w:val="en-US" w:eastAsia="zh-CN"/>
        </w:rPr>
      </w:pPr>
    </w:p>
    <w:p w14:paraId="36C16A52">
      <w:pPr>
        <w:rPr>
          <w:rFonts w:hint="default"/>
          <w:lang w:val="en-US" w:eastAsia="zh-CN"/>
        </w:rPr>
      </w:pPr>
      <w:r>
        <w:rPr>
          <w:rFonts w:hint="default"/>
          <w:lang w:val="en-US" w:eastAsia="zh-CN"/>
        </w:rPr>
        <w:t>吃完午饭因为弟弟血压不行，血浆置换只做了40分钟就没做了，医生喊到我说：要不你们现在就准备出院吧，没法了。要是在我们这里，抢救的话就进ICU，进了ICU，人没了他就只有去太平间了，然后火化，你们带不走。你们赶紧联系，还能回到老家，见见其他亲人，但是也要做好他可能坚持不到回家的心理准备。</w:t>
      </w:r>
    </w:p>
    <w:p w14:paraId="1B763552">
      <w:pPr>
        <w:rPr>
          <w:rFonts w:hint="default"/>
          <w:lang w:val="en-US" w:eastAsia="zh-CN"/>
        </w:rPr>
      </w:pPr>
    </w:p>
    <w:p w14:paraId="4249A042">
      <w:pPr>
        <w:rPr>
          <w:rFonts w:hint="default"/>
          <w:lang w:val="en-US" w:eastAsia="zh-CN"/>
        </w:rPr>
      </w:pPr>
      <w:r>
        <w:rPr>
          <w:rFonts w:hint="default"/>
          <w:lang w:val="en-US" w:eastAsia="zh-CN"/>
        </w:rPr>
        <w:t>因为爸爸妈妈不想火化弟弟，想带他回家，我们只有自己联系外包的救护车送我们回老家县城，下午四点钟左右从华西天府出发回老家县医院进行临终关怀治疗。</w:t>
      </w:r>
    </w:p>
    <w:p w14:paraId="0700B3E1">
      <w:pPr>
        <w:rPr>
          <w:rFonts w:hint="default"/>
          <w:lang w:val="en-US" w:eastAsia="zh-CN"/>
        </w:rPr>
      </w:pPr>
    </w:p>
    <w:p w14:paraId="2BCAD1BE">
      <w:pPr>
        <w:rPr>
          <w:rFonts w:hint="default"/>
          <w:lang w:val="en-US" w:eastAsia="zh-CN"/>
        </w:rPr>
      </w:pPr>
      <w:r>
        <w:rPr>
          <w:rFonts w:hint="default"/>
          <w:lang w:val="en-US" w:eastAsia="zh-CN"/>
        </w:rPr>
        <w:t>因为有亲戚在医院上班，所以我在车上联系了亲戚，帮我们留个单人间，到时候家里亲戚 朋友些来看弟弟（因为怕走漏风声，弟弟知道自己的病情，我们只给我舅舅 姨妈 叔叔 伯伯 姑妈说了弟弟生病，爷爷奶奶 外婆和其他亲人都不知道。）</w:t>
      </w:r>
    </w:p>
    <w:p w14:paraId="7B2BD49B">
      <w:pPr>
        <w:rPr>
          <w:rFonts w:hint="default"/>
          <w:lang w:val="en-US" w:eastAsia="zh-CN"/>
        </w:rPr>
      </w:pPr>
    </w:p>
    <w:p w14:paraId="5ABFBB47">
      <w:pPr>
        <w:rPr>
          <w:rFonts w:hint="default"/>
          <w:lang w:val="en-US" w:eastAsia="zh-CN"/>
        </w:rPr>
      </w:pPr>
      <w:r>
        <w:rPr>
          <w:rFonts w:hint="default"/>
          <w:lang w:val="en-US" w:eastAsia="zh-CN"/>
        </w:rPr>
        <w:t>七点过的时候到了县医院，本以为联系好了可以直接入院进病房，可是那边医生有点不敢收，后来我给医生说我们知道什么情况，我只想他走得轻松点，在医院里疼的时候能有止疼针打。</w:t>
      </w:r>
    </w:p>
    <w:p w14:paraId="06B59F34">
      <w:pPr>
        <w:rPr>
          <w:rFonts w:hint="default"/>
          <w:lang w:val="en-US" w:eastAsia="zh-CN"/>
        </w:rPr>
      </w:pPr>
    </w:p>
    <w:p w14:paraId="02F0252B">
      <w:pPr>
        <w:rPr>
          <w:rFonts w:hint="default"/>
          <w:lang w:val="en-US" w:eastAsia="zh-CN"/>
        </w:rPr>
      </w:pPr>
      <w:r>
        <w:rPr>
          <w:rFonts w:hint="default"/>
          <w:lang w:val="en-US" w:eastAsia="zh-CN"/>
        </w:rPr>
        <w:t>办理好入院，医生找我了解弟弟的病情，用药情况，问我：如果不行了，要不要抢救？我了解到抢救不用去ICU，就算没了也不用去太平间，但是医生说抢救没啥意义，还会徒增他的痛苦，我答应了不抢救。</w:t>
      </w:r>
    </w:p>
    <w:p w14:paraId="37D95D30">
      <w:pPr>
        <w:rPr>
          <w:rFonts w:hint="default"/>
          <w:lang w:val="en-US" w:eastAsia="zh-CN"/>
        </w:rPr>
      </w:pPr>
    </w:p>
    <w:p w14:paraId="04E2EAFC">
      <w:pPr>
        <w:rPr>
          <w:rFonts w:hint="default"/>
          <w:lang w:val="en-US" w:eastAsia="zh-CN"/>
        </w:rPr>
      </w:pPr>
      <w:r>
        <w:rPr>
          <w:rFonts w:hint="default"/>
          <w:lang w:val="en-US" w:eastAsia="zh-CN"/>
        </w:rPr>
        <w:t>快晚上十点了，我还没吃完饭（因为医生一直找我了解情况，各种签字），医生找我签病危通知书，放弃抢救声明，给我说了一句：你们要做好准备，之前很多这样的病人都是半夜去世的。</w:t>
      </w:r>
    </w:p>
    <w:p w14:paraId="0BA4A065">
      <w:pPr>
        <w:rPr>
          <w:rFonts w:hint="default"/>
          <w:lang w:val="en-US" w:eastAsia="zh-CN"/>
        </w:rPr>
      </w:pPr>
    </w:p>
    <w:p w14:paraId="171DFA24">
      <w:pPr>
        <w:rPr>
          <w:rFonts w:hint="default"/>
          <w:lang w:val="en-US" w:eastAsia="zh-CN"/>
        </w:rPr>
      </w:pPr>
      <w:r>
        <w:rPr>
          <w:rFonts w:hint="default"/>
          <w:lang w:val="en-US" w:eastAsia="zh-CN"/>
        </w:rPr>
        <w:t>最终，弟弟20号中午离开我们了，我一看室颤就跑去护士站喊人，后来我就被医生 护士赶出了病房，就抓紧给我老公打电话喊他们快来医院（开车十来分钟的路程）。之后，我直接崩溃了，大哭大喊他的名字，因为他生病以来我一直故作坚强，憋太久了。</w:t>
      </w:r>
    </w:p>
    <w:p w14:paraId="00DE2DD0">
      <w:pPr>
        <w:rPr>
          <w:rFonts w:hint="default"/>
          <w:lang w:val="en-US" w:eastAsia="zh-CN"/>
        </w:rPr>
      </w:pPr>
    </w:p>
    <w:p w14:paraId="7021395A">
      <w:pPr>
        <w:rPr>
          <w:rFonts w:hint="default"/>
          <w:lang w:val="en-US" w:eastAsia="zh-CN"/>
        </w:rPr>
      </w:pPr>
      <w:r>
        <w:rPr>
          <w:rFonts w:hint="default"/>
          <w:lang w:val="en-US" w:eastAsia="zh-CN"/>
        </w:rPr>
        <w:t>后面医护人员喊家属进去，我进去跪在病床边，握着他的手，医生护士也在竭力抢救，因为我爸妈 我老公 我儿子看他病情稳定了就回家拿点东西。我求着医生抢救，救他，我爸妈还没到医院。主任医生说了一句：你咋个回事嘛，昨晚说得好好的不抢救，你看他身上都这样了。</w:t>
      </w:r>
    </w:p>
    <w:p w14:paraId="2C407A42">
      <w:pPr>
        <w:rPr>
          <w:rFonts w:hint="default"/>
          <w:lang w:val="en-US" w:eastAsia="zh-CN"/>
        </w:rPr>
      </w:pPr>
    </w:p>
    <w:p w14:paraId="1892DFD3">
      <w:pPr>
        <w:rPr>
          <w:rFonts w:hint="default"/>
          <w:lang w:val="en-US" w:eastAsia="zh-CN"/>
        </w:rPr>
      </w:pPr>
      <w:r>
        <w:rPr>
          <w:rFonts w:hint="default"/>
          <w:lang w:val="en-US" w:eastAsia="zh-CN"/>
        </w:rPr>
        <w:t>但是，我还是不开口说放弃抢救，其实那会儿我爸妈 我老公 我家亲戚早都在病房了，可是我完全不知道。后来也是我老公给我说：弟弟走了，让医生别按了，弟弟身上都按出淤青了。 我突然看到他胸口，才说：不按了，不按了。</w:t>
      </w:r>
    </w:p>
    <w:p w14:paraId="4143A9C5">
      <w:pPr>
        <w:rPr>
          <w:rFonts w:hint="default"/>
          <w:lang w:val="en-US" w:eastAsia="zh-CN"/>
        </w:rPr>
      </w:pPr>
    </w:p>
    <w:p w14:paraId="39EBCD84">
      <w:pPr>
        <w:rPr>
          <w:rFonts w:hint="default"/>
          <w:lang w:val="en-US" w:eastAsia="zh-CN"/>
        </w:rPr>
      </w:pPr>
      <w:r>
        <w:rPr>
          <w:rFonts w:hint="default"/>
          <w:lang w:val="en-US" w:eastAsia="zh-CN"/>
        </w:rPr>
        <w:t>所以，于我而言医院中最残忍的事情就是：一次次被告知他没救了，他时间不多了，然后他真的走了，永远离开了我们。"</w:t>
      </w:r>
    </w:p>
    <w:p w14:paraId="6E9E8175">
      <w:pPr>
        <w:rPr>
          <w:rFonts w:hint="default"/>
          <w:lang w:val="en-US" w:eastAsia="zh-CN"/>
        </w:rPr>
      </w:pPr>
      <w:r>
        <w:rPr>
          <w:rFonts w:hint="default"/>
          <w:lang w:val="en-US" w:eastAsia="zh-CN"/>
        </w:rPr>
        <w:t>"我们商场里一个品牌的主管。</w:t>
      </w:r>
    </w:p>
    <w:p w14:paraId="49DD3580">
      <w:pPr>
        <w:rPr>
          <w:rFonts w:hint="default"/>
          <w:lang w:val="en-US" w:eastAsia="zh-CN"/>
        </w:rPr>
      </w:pPr>
    </w:p>
    <w:p w14:paraId="556F2FB6">
      <w:pPr>
        <w:rPr>
          <w:rFonts w:hint="default"/>
          <w:lang w:val="en-US" w:eastAsia="zh-CN"/>
        </w:rPr>
      </w:pPr>
      <w:r>
        <w:rPr>
          <w:rFonts w:hint="default"/>
          <w:lang w:val="en-US" w:eastAsia="zh-CN"/>
        </w:rPr>
        <w:t>她家用的是煤气罐，加老式煤气灶。</w:t>
      </w:r>
    </w:p>
    <w:p w14:paraId="2BE7DA60">
      <w:pPr>
        <w:rPr>
          <w:rFonts w:hint="default"/>
          <w:lang w:val="en-US" w:eastAsia="zh-CN"/>
        </w:rPr>
      </w:pPr>
    </w:p>
    <w:p w14:paraId="03C3B7B4">
      <w:pPr>
        <w:rPr>
          <w:rFonts w:hint="default"/>
          <w:lang w:val="en-US" w:eastAsia="zh-CN"/>
        </w:rPr>
      </w:pPr>
      <w:r>
        <w:rPr>
          <w:rFonts w:hint="default"/>
          <w:lang w:val="en-US" w:eastAsia="zh-CN"/>
        </w:rPr>
        <w:t>一直用的挺好，然后有一天，煤气罐爆炸。</w:t>
      </w:r>
    </w:p>
    <w:p w14:paraId="29968098">
      <w:pPr>
        <w:rPr>
          <w:rFonts w:hint="default"/>
          <w:lang w:val="en-US" w:eastAsia="zh-CN"/>
        </w:rPr>
      </w:pPr>
    </w:p>
    <w:p w14:paraId="18399D35">
      <w:pPr>
        <w:rPr>
          <w:rFonts w:hint="default"/>
          <w:lang w:val="en-US" w:eastAsia="zh-CN"/>
        </w:rPr>
      </w:pPr>
      <w:r>
        <w:rPr>
          <w:rFonts w:hint="default"/>
          <w:lang w:val="en-US" w:eastAsia="zh-CN"/>
        </w:rPr>
        <w:t>她整个人，好像百分之七十的烧伤。</w:t>
      </w:r>
    </w:p>
    <w:p w14:paraId="75D60AF5">
      <w:pPr>
        <w:rPr>
          <w:rFonts w:hint="default"/>
          <w:lang w:val="en-US" w:eastAsia="zh-CN"/>
        </w:rPr>
      </w:pPr>
    </w:p>
    <w:p w14:paraId="505B0B99">
      <w:pPr>
        <w:rPr>
          <w:rFonts w:hint="default"/>
          <w:lang w:val="en-US" w:eastAsia="zh-CN"/>
        </w:rPr>
      </w:pPr>
      <w:r>
        <w:rPr>
          <w:rFonts w:hint="default"/>
          <w:lang w:val="en-US" w:eastAsia="zh-CN"/>
        </w:rPr>
        <w:t>救护车拉她的时候，都不敢下手。</w:t>
      </w:r>
    </w:p>
    <w:p w14:paraId="6D89AE30">
      <w:pPr>
        <w:rPr>
          <w:rFonts w:hint="default"/>
          <w:lang w:val="en-US" w:eastAsia="zh-CN"/>
        </w:rPr>
      </w:pPr>
    </w:p>
    <w:p w14:paraId="231979D6">
      <w:pPr>
        <w:rPr>
          <w:rFonts w:hint="default"/>
          <w:lang w:val="en-US" w:eastAsia="zh-CN"/>
        </w:rPr>
      </w:pPr>
      <w:r>
        <w:rPr>
          <w:rFonts w:hint="default"/>
          <w:lang w:val="en-US" w:eastAsia="zh-CN"/>
        </w:rPr>
        <w:t>大家都喝过鸡汤，啃过大骨头吧。</w:t>
      </w:r>
    </w:p>
    <w:p w14:paraId="63C20EA0">
      <w:pPr>
        <w:rPr>
          <w:rFonts w:hint="default"/>
          <w:lang w:val="en-US" w:eastAsia="zh-CN"/>
        </w:rPr>
      </w:pPr>
    </w:p>
    <w:p w14:paraId="0840CCBC">
      <w:pPr>
        <w:rPr>
          <w:rFonts w:hint="default"/>
          <w:lang w:val="en-US" w:eastAsia="zh-CN"/>
        </w:rPr>
      </w:pPr>
      <w:r>
        <w:rPr>
          <w:rFonts w:hint="default"/>
          <w:lang w:val="en-US" w:eastAsia="zh-CN"/>
        </w:rPr>
        <w:t>你提起骨头，轻轻抖动两下，那个肉就哗哗往下掉。</w:t>
      </w:r>
    </w:p>
    <w:p w14:paraId="573C508E">
      <w:pPr>
        <w:rPr>
          <w:rFonts w:hint="default"/>
          <w:lang w:val="en-US" w:eastAsia="zh-CN"/>
        </w:rPr>
      </w:pPr>
    </w:p>
    <w:p w14:paraId="18A96AFF">
      <w:pPr>
        <w:rPr>
          <w:rFonts w:hint="default"/>
          <w:lang w:val="en-US" w:eastAsia="zh-CN"/>
        </w:rPr>
      </w:pPr>
      <w:r>
        <w:rPr>
          <w:rFonts w:hint="default"/>
          <w:lang w:val="en-US" w:eastAsia="zh-CN"/>
        </w:rPr>
        <w:t>她就是那个样子，抬她的时候，肉就往下掉。</w:t>
      </w:r>
    </w:p>
    <w:p w14:paraId="21B25C50">
      <w:pPr>
        <w:rPr>
          <w:rFonts w:hint="default"/>
          <w:lang w:val="en-US" w:eastAsia="zh-CN"/>
        </w:rPr>
      </w:pPr>
    </w:p>
    <w:p w14:paraId="393B9513">
      <w:pPr>
        <w:rPr>
          <w:rFonts w:hint="default"/>
          <w:lang w:val="en-US" w:eastAsia="zh-CN"/>
        </w:rPr>
      </w:pPr>
      <w:r>
        <w:rPr>
          <w:rFonts w:hint="default"/>
          <w:lang w:val="en-US" w:eastAsia="zh-CN"/>
        </w:rPr>
        <w:t>衣服全黏化在身上，想把衣服弄下来，皮肉就跟着一起下来。</w:t>
      </w:r>
    </w:p>
    <w:p w14:paraId="0529808D">
      <w:pPr>
        <w:rPr>
          <w:rFonts w:hint="default"/>
          <w:lang w:val="en-US" w:eastAsia="zh-CN"/>
        </w:rPr>
      </w:pPr>
    </w:p>
    <w:p w14:paraId="12604918">
      <w:pPr>
        <w:rPr>
          <w:rFonts w:hint="default"/>
          <w:lang w:val="en-US" w:eastAsia="zh-CN"/>
        </w:rPr>
      </w:pPr>
      <w:r>
        <w:rPr>
          <w:rFonts w:hint="default"/>
          <w:lang w:val="en-US" w:eastAsia="zh-CN"/>
        </w:rPr>
        <w:t>那个品牌的导购去医院探望她，站在病房门口，都没敢进去。</w:t>
      </w:r>
    </w:p>
    <w:p w14:paraId="198640C0">
      <w:pPr>
        <w:rPr>
          <w:rFonts w:hint="default"/>
          <w:lang w:val="en-US" w:eastAsia="zh-CN"/>
        </w:rPr>
      </w:pPr>
    </w:p>
    <w:p w14:paraId="63E152AE">
      <w:pPr>
        <w:rPr>
          <w:rFonts w:hint="default"/>
          <w:lang w:val="en-US" w:eastAsia="zh-CN"/>
        </w:rPr>
      </w:pPr>
      <w:r>
        <w:rPr>
          <w:rFonts w:hint="default"/>
          <w:lang w:val="en-US" w:eastAsia="zh-CN"/>
        </w:rPr>
        <w:t>整个人烧成一块黑碳，裸露的都是血肉模糊。</w:t>
      </w:r>
    </w:p>
    <w:p w14:paraId="1E97D475">
      <w:pPr>
        <w:rPr>
          <w:rFonts w:hint="default"/>
          <w:lang w:val="en-US" w:eastAsia="zh-CN"/>
        </w:rPr>
      </w:pPr>
    </w:p>
    <w:p w14:paraId="522593C6">
      <w:pPr>
        <w:rPr>
          <w:rFonts w:hint="default"/>
          <w:lang w:val="en-US" w:eastAsia="zh-CN"/>
        </w:rPr>
      </w:pPr>
      <w:r>
        <w:rPr>
          <w:rFonts w:hint="default"/>
          <w:lang w:val="en-US" w:eastAsia="zh-CN"/>
        </w:rPr>
        <w:t>可怕的是，她还活着。</w:t>
      </w:r>
    </w:p>
    <w:p w14:paraId="0275CF59">
      <w:pPr>
        <w:rPr>
          <w:rFonts w:hint="default"/>
          <w:lang w:val="en-US" w:eastAsia="zh-CN"/>
        </w:rPr>
      </w:pPr>
    </w:p>
    <w:p w14:paraId="690675AD">
      <w:pPr>
        <w:rPr>
          <w:rFonts w:hint="default"/>
          <w:lang w:val="en-US" w:eastAsia="zh-CN"/>
        </w:rPr>
      </w:pPr>
      <w:r>
        <w:rPr>
          <w:rFonts w:hint="default"/>
          <w:lang w:val="en-US" w:eastAsia="zh-CN"/>
        </w:rPr>
        <w:t>有知觉的活着。</w:t>
      </w:r>
    </w:p>
    <w:p w14:paraId="744ED319">
      <w:pPr>
        <w:rPr>
          <w:rFonts w:hint="default"/>
          <w:lang w:val="en-US" w:eastAsia="zh-CN"/>
        </w:rPr>
      </w:pPr>
    </w:p>
    <w:p w14:paraId="33EF2F73">
      <w:pPr>
        <w:rPr>
          <w:rFonts w:hint="default"/>
          <w:lang w:val="en-US" w:eastAsia="zh-CN"/>
        </w:rPr>
      </w:pPr>
      <w:r>
        <w:rPr>
          <w:rFonts w:hint="default"/>
          <w:lang w:val="en-US" w:eastAsia="zh-CN"/>
        </w:rPr>
        <w:t>据说，抢救了七天，但是，哪怕最大计量的吗啡都无法止痛。</w:t>
      </w:r>
    </w:p>
    <w:p w14:paraId="0F3B29C4">
      <w:pPr>
        <w:rPr>
          <w:rFonts w:hint="default"/>
          <w:lang w:val="en-US" w:eastAsia="zh-CN"/>
        </w:rPr>
      </w:pPr>
    </w:p>
    <w:p w14:paraId="6C350531">
      <w:pPr>
        <w:rPr>
          <w:rFonts w:hint="default"/>
          <w:lang w:val="en-US" w:eastAsia="zh-CN"/>
        </w:rPr>
      </w:pPr>
      <w:r>
        <w:rPr>
          <w:rFonts w:hint="default"/>
          <w:lang w:val="en-US" w:eastAsia="zh-CN"/>
        </w:rPr>
        <w:t>而且，医院也不敢让她持续昏迷，因为要抢救，她家人不愿意放弃。</w:t>
      </w:r>
    </w:p>
    <w:p w14:paraId="7A7E3D6E">
      <w:pPr>
        <w:rPr>
          <w:rFonts w:hint="default"/>
          <w:lang w:val="en-US" w:eastAsia="zh-CN"/>
        </w:rPr>
      </w:pPr>
    </w:p>
    <w:p w14:paraId="52F9958D">
      <w:pPr>
        <w:rPr>
          <w:rFonts w:hint="default"/>
          <w:lang w:val="en-US" w:eastAsia="zh-CN"/>
        </w:rPr>
      </w:pPr>
      <w:r>
        <w:rPr>
          <w:rFonts w:hint="default"/>
          <w:lang w:val="en-US" w:eastAsia="zh-CN"/>
        </w:rPr>
        <w:t>又因为安乐不是合法化，谁也不敢结束她的呼吸。</w:t>
      </w:r>
    </w:p>
    <w:p w14:paraId="38717BC7">
      <w:pPr>
        <w:rPr>
          <w:rFonts w:hint="default"/>
          <w:lang w:val="en-US" w:eastAsia="zh-CN"/>
        </w:rPr>
      </w:pPr>
    </w:p>
    <w:p w14:paraId="2BA2E5ED">
      <w:pPr>
        <w:rPr>
          <w:rFonts w:hint="default"/>
          <w:lang w:val="en-US" w:eastAsia="zh-CN"/>
        </w:rPr>
      </w:pPr>
      <w:r>
        <w:rPr>
          <w:rFonts w:hint="default"/>
          <w:lang w:val="en-US" w:eastAsia="zh-CN"/>
        </w:rPr>
        <w:t>最终她器官衰竭，痛苦万分的离开了。</w:t>
      </w:r>
    </w:p>
    <w:p w14:paraId="50F61E45">
      <w:pPr>
        <w:rPr>
          <w:rFonts w:hint="default"/>
          <w:lang w:val="en-US" w:eastAsia="zh-CN"/>
        </w:rPr>
      </w:pPr>
    </w:p>
    <w:p w14:paraId="53003575">
      <w:pPr>
        <w:rPr>
          <w:rFonts w:hint="default"/>
          <w:lang w:val="en-US" w:eastAsia="zh-CN"/>
        </w:rPr>
      </w:pPr>
      <w:r>
        <w:rPr>
          <w:rFonts w:hint="default"/>
          <w:lang w:val="en-US" w:eastAsia="zh-CN"/>
        </w:rPr>
        <w:t>医生护士都松了一口气。</w:t>
      </w:r>
    </w:p>
    <w:p w14:paraId="62CB286C">
      <w:pPr>
        <w:rPr>
          <w:rFonts w:hint="default"/>
          <w:lang w:val="en-US" w:eastAsia="zh-CN"/>
        </w:rPr>
      </w:pPr>
    </w:p>
    <w:p w14:paraId="1CFE4349">
      <w:pPr>
        <w:rPr>
          <w:rFonts w:hint="default"/>
          <w:lang w:val="en-US" w:eastAsia="zh-CN"/>
        </w:rPr>
      </w:pPr>
      <w:r>
        <w:rPr>
          <w:rFonts w:hint="default"/>
          <w:lang w:val="en-US" w:eastAsia="zh-CN"/>
        </w:rPr>
        <w:t>她，终于可以解脱了。"</w:t>
      </w:r>
    </w:p>
    <w:p w14:paraId="556FA395">
      <w:pPr>
        <w:rPr>
          <w:rFonts w:hint="default"/>
          <w:lang w:val="en-US" w:eastAsia="zh-CN"/>
        </w:rPr>
      </w:pPr>
      <w:r>
        <w:rPr>
          <w:rFonts w:hint="default"/>
          <w:lang w:val="en-US" w:eastAsia="zh-CN"/>
        </w:rPr>
        <w:t>"有个大姐一边骂街一边哭，</w:t>
      </w:r>
    </w:p>
    <w:p w14:paraId="7732809E">
      <w:pPr>
        <w:rPr>
          <w:rFonts w:hint="default"/>
          <w:lang w:val="en-US" w:eastAsia="zh-CN"/>
        </w:rPr>
      </w:pPr>
    </w:p>
    <w:p w14:paraId="71A5403E">
      <w:pPr>
        <w:rPr>
          <w:rFonts w:hint="default"/>
          <w:lang w:val="en-US" w:eastAsia="zh-CN"/>
        </w:rPr>
      </w:pPr>
      <w:r>
        <w:rPr>
          <w:rFonts w:hint="default"/>
          <w:lang w:val="en-US" w:eastAsia="zh-CN"/>
        </w:rPr>
        <w:t>她妈糖尿病二十年了活蹦乱跳还打工给自己找乐子，结果年初的那个开放日子</w:t>
      </w:r>
    </w:p>
    <w:p w14:paraId="6429B0D7">
      <w:pPr>
        <w:rPr>
          <w:rFonts w:hint="default"/>
          <w:lang w:val="en-US" w:eastAsia="zh-CN"/>
        </w:rPr>
      </w:pPr>
    </w:p>
    <w:p w14:paraId="4ABD0A13">
      <w:pPr>
        <w:rPr>
          <w:rFonts w:hint="default"/>
          <w:lang w:val="en-US" w:eastAsia="zh-CN"/>
        </w:rPr>
      </w:pPr>
    </w:p>
    <w:p w14:paraId="01FFD225">
      <w:pPr>
        <w:rPr>
          <w:rFonts w:hint="default"/>
          <w:lang w:val="en-US" w:eastAsia="zh-CN"/>
        </w:rPr>
      </w:pPr>
    </w:p>
    <w:p w14:paraId="4AC87F09">
      <w:pPr>
        <w:rPr>
          <w:rFonts w:hint="default"/>
          <w:lang w:val="en-US" w:eastAsia="zh-CN"/>
        </w:rPr>
      </w:pPr>
    </w:p>
    <w:p w14:paraId="4422B62A">
      <w:pPr>
        <w:rPr>
          <w:rFonts w:hint="default"/>
          <w:lang w:val="en-US" w:eastAsia="zh-CN"/>
        </w:rPr>
      </w:pPr>
      <w:r>
        <w:rPr>
          <w:rFonts w:hint="default"/>
          <w:lang w:val="en-US" w:eastAsia="zh-CN"/>
        </w:rPr>
        <w:t>迅速得了口罩病送医院，在急救抢了三天人没了，她连最后一面都没见到。"</w:t>
      </w:r>
    </w:p>
    <w:p w14:paraId="33F17851">
      <w:pPr>
        <w:rPr>
          <w:rFonts w:hint="default"/>
          <w:lang w:val="en-US" w:eastAsia="zh-CN"/>
        </w:rPr>
      </w:pPr>
      <w:r>
        <w:rPr>
          <w:rFonts w:hint="default"/>
          <w:lang w:val="en-US" w:eastAsia="zh-CN"/>
        </w:rPr>
        <w:t>有个残疾人，身残志坚那种，之前在残疾人比赛中得过一等奖，冠军，有几十W的奖金，然后这次出事了，好像是因为自己的原因造成的，我忘了具体的。她亲戚一起商量了很久决定把开颅手术做了，第二天人在ICU意识还可以（医生原话），然后亲戚签字放弃了。</w:t>
      </w:r>
    </w:p>
    <w:p w14:paraId="3FBE10DF">
      <w:pPr>
        <w:rPr>
          <w:rFonts w:hint="default"/>
          <w:lang w:val="en-US" w:eastAsia="zh-CN"/>
        </w:rPr>
      </w:pPr>
      <w:r>
        <w:rPr>
          <w:rFonts w:hint="default"/>
          <w:lang w:val="en-US" w:eastAsia="zh-CN"/>
        </w:rPr>
        <w:t>"某某对老百姓说：我们会降低药价，打击医院赚钱行为，等等措施，让老百姓看病更容易</w:t>
      </w:r>
    </w:p>
    <w:p w14:paraId="6617A817">
      <w:pPr>
        <w:rPr>
          <w:rFonts w:hint="default"/>
          <w:lang w:val="en-US" w:eastAsia="zh-CN"/>
        </w:rPr>
      </w:pPr>
    </w:p>
    <w:p w14:paraId="704B9F90">
      <w:pPr>
        <w:rPr>
          <w:rFonts w:hint="default"/>
          <w:lang w:val="en-US" w:eastAsia="zh-CN"/>
        </w:rPr>
      </w:pPr>
      <w:r>
        <w:rPr>
          <w:rFonts w:hint="default"/>
          <w:lang w:val="en-US" w:eastAsia="zh-CN"/>
        </w:rPr>
        <w:t>还是某某对医院说：你们自负盈亏，但你们工资，医院建设，仪器采购，运营成本通通得你自己想办法，你自己负责赚钱养自己医院，还要一部分给我上缴来。但你不许这样赚钱，不许那样赚钱，不许什么什么。。。对了这个药医保压力太大，不准开，开了我扣你钱。我虽然不给你发钱，但是我可以扣你的。</w:t>
      </w:r>
    </w:p>
    <w:p w14:paraId="66C9EF37">
      <w:pPr>
        <w:rPr>
          <w:rFonts w:hint="default"/>
          <w:lang w:val="en-US" w:eastAsia="zh-CN"/>
        </w:rPr>
      </w:pPr>
    </w:p>
    <w:p w14:paraId="335A3A64">
      <w:pPr>
        <w:rPr>
          <w:rFonts w:hint="default"/>
          <w:lang w:val="en-US" w:eastAsia="zh-CN"/>
        </w:rPr>
      </w:pPr>
      <w:r>
        <w:rPr>
          <w:rFonts w:hint="default"/>
          <w:lang w:val="en-US" w:eastAsia="zh-CN"/>
        </w:rPr>
        <w:t>所以。。。。</w:t>
      </w:r>
    </w:p>
    <w:p w14:paraId="03E6E84B">
      <w:pPr>
        <w:rPr>
          <w:rFonts w:hint="default"/>
          <w:lang w:val="en-US" w:eastAsia="zh-CN"/>
        </w:rPr>
      </w:pPr>
    </w:p>
    <w:p w14:paraId="5C2CDE68">
      <w:pPr>
        <w:rPr>
          <w:rFonts w:hint="default"/>
          <w:lang w:val="en-US" w:eastAsia="zh-CN"/>
        </w:rPr>
      </w:pPr>
      <w:r>
        <w:rPr>
          <w:rFonts w:hint="default"/>
          <w:lang w:val="en-US" w:eastAsia="zh-CN"/>
        </w:rPr>
        <w:t>其实大家都是打工人，都挺难的"</w:t>
      </w:r>
    </w:p>
    <w:p w14:paraId="3555B684">
      <w:pPr>
        <w:rPr>
          <w:rFonts w:hint="default"/>
          <w:lang w:val="en-US" w:eastAsia="zh-CN"/>
        </w:rPr>
      </w:pPr>
      <w:r>
        <w:rPr>
          <w:rFonts w:hint="default"/>
          <w:lang w:val="en-US" w:eastAsia="zh-CN"/>
        </w:rPr>
        <w:t>一对夫妻，重组家庭生了个女儿，婚前分别育有子女，一次全家出行出了车祸，丈夫当场死亡，妻子进了监护室没两天也去了，留下一个三岁女儿，孩子特别可爱懂事，在病房里从来不哭也不闹，我的同事当时给这个女孩做麻醉的医生，觉得这孩子可爱下班后都总是抽时间过去看看她，给她买点东西，小女孩儿在医院住了一周，没有一个人来照顾，都是医护人员在照顾，孩子的其他亲属都不愿意接手这个孩子，同事聊起来的时候语气里总是带着不忍和难受，后续不知道，这个孩子出院以后的命运也未知。第二个女孩，六岁，奶奶带的时候可能调皮，奶奶就用脚去踢她，结果踢中了颈椎，高位截瘫在 ICU住了一年多，花了六十几万，后面听说肺水肿特别严重，家属打算放弃治疗了第三个女孩，华中师范大学大二在读期间发现原发性肝癌，第一次来治疗的时候漂亮青春皮肤雪白，她的同学朋友来了二十几个在手术室外给她加油打气，因为年轻又漂亮，我对她一直很关注，时不时都会向她的主治医生了解一下她的病情，听到说有好转，靶向药很有用的时候内心真的很为她开心，前前后后来做了五六次手术，两年左右的时间，最后一次我见她的时候，头发已经全白了，人也瘦的不成样子，跟我第一次见她的时候判若两人，然后我就再也没有见过她，去年我想起问她的主治医生说人已经无了，走的时候也就22岁，唏嘘了很久，前段时间翻以前的旧手机，发现了之前拍的那个女孩子的手术申请单，又忍不住感叹了一下&lt;img src="https://picx.zhimg.com/50/v2-e50e6421d5ecf643b0062c71f18f90ec_720w.jpg?source=1def8aca" data-rawwidth="1013" data-rawheight="2242" data-size="normal" data-original-token="v2-7f2b9fdbbb5442416eaa079adb603d71" data-default-watermark-src="https://picx.zhimg.com/50/v2-a3ec9dc0e8b2e25a574161672389d4fa_720w.jpg?source=1def8aca" class="origin_image zh-lightbox-thumb" width="1013" data-original="https://pic1.zhimg.com/v2-e50e6421d5ecf643b0062c71f18f90ec_r.jpg?source=1def8aca"/&gt;&lt;img src="https://picx.zhimg.com/50/v2-b76ccfe667b4708d88e53fdb8407da3a_720w.jpg?source=1def8aca" data-rawwidth="1080" data-rawheight="1920" data-size="normal" data-original-token="v2-e1e659d2a380973b40ebfa6fcaffa550" data-default-watermark-src="https://picx.zhimg.com/50/v2-a38d5f3fd37c795cef8005d48e213201_720w.jpg?source=1def8aca" class="origin_image zh-lightbox-thumb" width="1080" data-original="https://picx.zhimg.com/v2-b76ccfe667b4708d88e53fdb8407da3a_r.jpg?source=1def8aca"/&gt;10年前我实习的时候去放疗科轮转，放疗是每天排好了病人安排了时间的，有一个女病人总是迟到，老师忙着去吃饭，每次就留我一个人在那儿等她，我也饿啊，好几次她要不就是踩着点来，要不就是过了时间才来，我心里真是对她怨念丛生，于是我就问她你咋回事啊，她每次不是说打麻将忘了时间就是看电视看过头了，我也不知道她怎么回事，得了癌症心还那么大，后来熟了聊天，才听到她说，她的老公两年前因为癌症去世了，第二年她唯一的儿子出了车祸也去世了，今年她又查出来乳腺癌，现在家里就剩她一个人了，怪不得每次治疗她都是一个人来的，我才知道这个平时没心没肺的女病人原来经历了常人无法想象的遭遇，短短两年可以说是灭顶之灾，如果不是保持这样的心态，估计早就撑不下去了一位50来岁的妇女，得了宫颈癌，是在照顾她癌症晚期的老公住院期间发现的，其实她有症状已经一两年了，一直有不规则出血下腹疼痛，可惜因为老公患病家里情况不好，一直没有检查治疗，在照顾她老公期间有次在走廊上大出血晕倒了，这才发现已经是宫颈癌晚期了，她家情况很差，老公治病几乎已经花光了家中积蓄，有一个刚刚毕业在燃气公司上班的儿子，有一天晚上，她去护士站要了纸笔，第二天清晨人就不见了，打手机也关机，她的儿子骑着自行车满城找她结果不小心摔了，手臂骨折，全身擦伤，医院里还躺着一个癌症晚期无人照顾的爸爸，我同事说当时看着她儿子满脸血，手臂吊着绷带站在医院手足无措的样子真的难受的不行，后来在离医院十几公里的一个水库里发现了她的遗体，医院里上锁的柜子打开发现了她的手机和遗书，后来又过了两天男方的妹妹不情不愿的来医院照顾了他一周，各种抱怨和不耐烦，后来男方也出院了，听说没两个月也去了</w:t>
      </w:r>
    </w:p>
    <w:p w14:paraId="7681E27D">
      <w:pPr>
        <w:rPr>
          <w:rFonts w:hint="default"/>
          <w:lang w:val="en-US" w:eastAsia="zh-CN"/>
        </w:rPr>
      </w:pPr>
      <w:r>
        <w:rPr>
          <w:rFonts w:hint="default"/>
          <w:lang w:val="en-US" w:eastAsia="zh-CN"/>
        </w:rPr>
        <w:t>"看过一个故事，崩不住。</w:t>
      </w:r>
    </w:p>
    <w:p w14:paraId="6B54F51E">
      <w:pPr>
        <w:rPr>
          <w:rFonts w:hint="default"/>
          <w:lang w:val="en-US" w:eastAsia="zh-CN"/>
        </w:rPr>
      </w:pPr>
    </w:p>
    <w:p w14:paraId="1087D4DC">
      <w:pPr>
        <w:rPr>
          <w:rFonts w:hint="default"/>
          <w:lang w:val="en-US" w:eastAsia="zh-CN"/>
        </w:rPr>
      </w:pPr>
      <w:r>
        <w:rPr>
          <w:rFonts w:hint="default"/>
          <w:lang w:val="en-US" w:eastAsia="zh-CN"/>
        </w:rPr>
        <w:t>顺产，但是孩子出生就没了。医院问产妇和家属怎么处理孩子尸体，家属包括孩子爸爸的意思是直接太平间或者火化完事，但是产妇不肯，执意要带孩子出院回家，连见多识广的医生护士都很奇怪，为啥要带尸首回家？结果产妇的回答，让所有人当场破防</w:t>
      </w:r>
    </w:p>
    <w:p w14:paraId="7EEF16A1">
      <w:pPr>
        <w:rPr>
          <w:rFonts w:hint="default"/>
          <w:lang w:val="en-US" w:eastAsia="zh-CN"/>
        </w:rPr>
      </w:pPr>
    </w:p>
    <w:p w14:paraId="05CCC281">
      <w:pPr>
        <w:rPr>
          <w:rFonts w:hint="default"/>
          <w:lang w:val="en-US" w:eastAsia="zh-CN"/>
        </w:rPr>
      </w:pPr>
      <w:r>
        <w:rPr>
          <w:rFonts w:hint="default"/>
          <w:lang w:val="en-US" w:eastAsia="zh-CN"/>
        </w:rPr>
        <w:t>我要带孩子回家，以后他想要回家来看妈妈的时候，至少知道走哪条路。"</w:t>
      </w:r>
    </w:p>
    <w:p w14:paraId="39C5C3B9">
      <w:pPr>
        <w:rPr>
          <w:rFonts w:hint="default"/>
          <w:lang w:val="en-US" w:eastAsia="zh-CN"/>
        </w:rPr>
      </w:pPr>
      <w:r>
        <w:rPr>
          <w:rFonts w:hint="default"/>
          <w:lang w:val="en-US" w:eastAsia="zh-CN"/>
        </w:rPr>
        <w:t>晚期，无药可用了，病人有强烈的求生欲望，亲妈在病房对她破口大骂，骂她为什么还不去死，骂她害惨了家里，心疼女婿为她女儿倾家荡产更————没想到，这件事给大家的反响这么大，没法啊，在医院工作见到的情况实在是太多了，如果有神明，快来听医院里最虔诚的祈祷声，我曾经在医院的楼道里看到，一个人在没人的时候不停的抽烟，不停的抽，后抬头看向窗外，也跪了下来，十分虔诚&lt;img src="https://picx.zhimg.com/50/v2-dc72c56e7cb9c23f661e4cdc74d9ca84_720w.jpg?source=1def8aca" data-caption="" data-size="normal" data-rawwidth="602" data-rawheight="829" data-original-token="v2-e214cd1e16e6549cc9d4950d496986cc" data-default-watermark-src="https://pica.zhimg.com/50/v2-7df5e7eb594e15c1bd689baf65e2bad8_720w.jpg?source=1def8aca" class="origin_image zh-lightbox-thumb" width="602" data-original="https://picx.zhimg.com/v2-dc72c56e7cb9c23f661e4cdc74d9ca84_r.jpg?source=1def8aca"/&gt;也见到了，许多的人性其中，一个小孩脚断了，家里人带着来急诊，妈妈全程背着小孩，手上还提着小孩的鞋，爸爸在旁边一边走路一边玩手机...&lt;img src="https://pic1.zhimg.com/50/v2-44243d88fc79885c00452b8d714cbd82_720w.jpg?source=1def8aca" data-caption="" data-size="normal" data-rawwidth="511" data-rawheight="927" data-original-token="v2-f0cf5b953a47113402abeb9a0b0cd254" data-default-watermark-src="https://picx.zhimg.com/50/v2-66d21af61ae8363afca55b7a84b180fb_720w.jpg?source=1def8aca" class="origin_image zh-lightbox-thumb" width="511" data-original="https://picx.zhimg.com/v2-44243d88fc79885c00452b8d714cbd82_r.jpg?source=1def8aca"/&gt;看到这么多，心里苦，但是也很无奈..我是一名在职小护士，会时不时的分享我在医院见到发生过的事情，也会分享我用过我东西，在文章和回答里，欢迎关注我~~</w:t>
      </w:r>
    </w:p>
    <w:p w14:paraId="2E2E4C11">
      <w:pPr>
        <w:rPr>
          <w:rFonts w:hint="default"/>
          <w:lang w:val="en-US" w:eastAsia="zh-CN"/>
        </w:rPr>
      </w:pPr>
      <w:r>
        <w:rPr>
          <w:rFonts w:hint="default"/>
          <w:lang w:val="en-US" w:eastAsia="zh-CN"/>
        </w:rPr>
        <w:t>"计划生育的年代，我们镇医院妇产科门旁边有一个池子，里面大大小小的成形的，未成形的，甚至还有呼吸的，还有能哭的，都扔到里面去了。</w:t>
      </w:r>
    </w:p>
    <w:p w14:paraId="5C316E7A">
      <w:pPr>
        <w:rPr>
          <w:rFonts w:hint="default"/>
          <w:lang w:val="en-US" w:eastAsia="zh-CN"/>
        </w:rPr>
      </w:pPr>
    </w:p>
    <w:p w14:paraId="6FC2B3C7">
      <w:pPr>
        <w:rPr>
          <w:rFonts w:hint="default"/>
          <w:lang w:val="en-US" w:eastAsia="zh-CN"/>
        </w:rPr>
      </w:pPr>
      <w:r>
        <w:rPr>
          <w:rFonts w:hint="default"/>
          <w:lang w:val="en-US" w:eastAsia="zh-CN"/>
        </w:rPr>
        <w:t>我父亲在旁边科室做结扎，偶尔走过那个池子，硬生生被吓得生了场大病。</w:t>
      </w:r>
    </w:p>
    <w:p w14:paraId="3DEFD4D9">
      <w:pPr>
        <w:rPr>
          <w:rFonts w:hint="default"/>
          <w:lang w:val="en-US" w:eastAsia="zh-CN"/>
        </w:rPr>
      </w:pPr>
    </w:p>
    <w:p w14:paraId="701223FE">
      <w:pPr>
        <w:rPr>
          <w:rFonts w:hint="default"/>
          <w:lang w:val="en-US" w:eastAsia="zh-CN"/>
        </w:rPr>
      </w:pPr>
      <w:r>
        <w:rPr>
          <w:rFonts w:hint="default"/>
          <w:lang w:val="en-US" w:eastAsia="zh-CN"/>
        </w:rPr>
        <w:t>那个年代对于这件事的手段是极为强硬的。我们村里有几个想生二胎的，已经怀了几个月的，哪怕是临产的，只要逮住就拽上拖拉机往镇上送。</w:t>
      </w:r>
    </w:p>
    <w:p w14:paraId="4AC7B8BC">
      <w:pPr>
        <w:rPr>
          <w:rFonts w:hint="default"/>
          <w:lang w:val="en-US" w:eastAsia="zh-CN"/>
        </w:rPr>
      </w:pPr>
    </w:p>
    <w:p w14:paraId="76827FDB">
      <w:pPr>
        <w:rPr>
          <w:rFonts w:hint="default"/>
          <w:lang w:val="en-US" w:eastAsia="zh-CN"/>
        </w:rPr>
      </w:pPr>
      <w:r>
        <w:rPr>
          <w:rFonts w:hint="default"/>
          <w:lang w:val="en-US" w:eastAsia="zh-CN"/>
        </w:rPr>
        <w:t>似乎是疯狂了，对于这件事的执行。</w:t>
      </w:r>
    </w:p>
    <w:p w14:paraId="62FDBFA0">
      <w:pPr>
        <w:rPr>
          <w:rFonts w:hint="default"/>
          <w:lang w:val="en-US" w:eastAsia="zh-CN"/>
        </w:rPr>
      </w:pPr>
    </w:p>
    <w:p w14:paraId="598B7BE9">
      <w:pPr>
        <w:rPr>
          <w:rFonts w:hint="default"/>
          <w:lang w:val="en-US" w:eastAsia="zh-CN"/>
        </w:rPr>
      </w:pPr>
      <w:r>
        <w:rPr>
          <w:rFonts w:hint="default"/>
          <w:lang w:val="en-US" w:eastAsia="zh-CN"/>
        </w:rPr>
        <w:t>已经到了哪怕快临产，也会打针给催下来扔了。</w:t>
      </w:r>
    </w:p>
    <w:p w14:paraId="21B8A5B1">
      <w:pPr>
        <w:rPr>
          <w:rFonts w:hint="default"/>
          <w:lang w:val="en-US" w:eastAsia="zh-CN"/>
        </w:rPr>
      </w:pPr>
    </w:p>
    <w:p w14:paraId="418CB7B4">
      <w:pPr>
        <w:rPr>
          <w:rFonts w:hint="default"/>
          <w:lang w:val="en-US" w:eastAsia="zh-CN"/>
        </w:rPr>
      </w:pPr>
      <w:r>
        <w:rPr>
          <w:rFonts w:hint="default"/>
          <w:lang w:val="en-US" w:eastAsia="zh-CN"/>
        </w:rPr>
        <w:t>我妹妹也是如此，七个月，下来的时候还哭着。</w:t>
      </w:r>
    </w:p>
    <w:p w14:paraId="4DDFB78A">
      <w:pPr>
        <w:rPr>
          <w:rFonts w:hint="default"/>
          <w:lang w:val="en-US" w:eastAsia="zh-CN"/>
        </w:rPr>
      </w:pPr>
    </w:p>
    <w:p w14:paraId="39621D64">
      <w:pPr>
        <w:rPr>
          <w:rFonts w:hint="default"/>
          <w:lang w:val="en-US" w:eastAsia="zh-CN"/>
        </w:rPr>
      </w:pPr>
      <w:r>
        <w:rPr>
          <w:rFonts w:hint="default"/>
          <w:lang w:val="en-US" w:eastAsia="zh-CN"/>
        </w:rPr>
        <w:t>加上那个时代医生技术不行，有一批实习生专门给男人做结扎，结果没有完全阻断，因此而意外怀上的，也经了这么一次罪。"</w:t>
      </w:r>
    </w:p>
    <w:p w14:paraId="639239FC">
      <w:pPr>
        <w:rPr>
          <w:rFonts w:hint="default"/>
          <w:lang w:val="en-US" w:eastAsia="zh-CN"/>
        </w:rPr>
      </w:pPr>
      <w:r>
        <w:rPr>
          <w:rFonts w:hint="default"/>
          <w:lang w:val="en-US" w:eastAsia="zh-CN"/>
        </w:rPr>
        <w:t>"2014年，上海龙华医院，一个四岁小女孩坐在大厅里，等待着去上厕所的父亲，然而直到女孩去世，再也没有见过父亲一面！</w:t>
      </w:r>
    </w:p>
    <w:p w14:paraId="405EE2DE">
      <w:pPr>
        <w:rPr>
          <w:rFonts w:hint="default"/>
          <w:lang w:val="en-US" w:eastAsia="zh-CN"/>
        </w:rPr>
      </w:pPr>
    </w:p>
    <w:p w14:paraId="506C451A">
      <w:pPr>
        <w:rPr>
          <w:rFonts w:hint="default"/>
          <w:lang w:val="en-US" w:eastAsia="zh-CN"/>
        </w:rPr>
      </w:pPr>
      <w:r>
        <w:rPr>
          <w:rFonts w:hint="default"/>
          <w:lang w:val="en-US" w:eastAsia="zh-CN"/>
        </w:rPr>
        <w:t>2014年，春天的三月份，百花争艳的季节，是众人最应该露出笑脸的时节，但是，一名抱着一个乖巧女孩儿的中年男子却是始终笑不出来，他脚步拖沓，慢慢走进了一家医院。</w:t>
      </w:r>
    </w:p>
    <w:p w14:paraId="53494B79">
      <w:pPr>
        <w:rPr>
          <w:rFonts w:hint="default"/>
          <w:lang w:val="en-US" w:eastAsia="zh-CN"/>
        </w:rPr>
      </w:pPr>
    </w:p>
    <w:p w14:paraId="6E1D2F38">
      <w:pPr>
        <w:rPr>
          <w:rFonts w:hint="default"/>
          <w:lang w:val="en-US" w:eastAsia="zh-CN"/>
        </w:rPr>
      </w:pPr>
      <w:r>
        <w:rPr>
          <w:rFonts w:hint="default"/>
          <w:lang w:val="en-US" w:eastAsia="zh-CN"/>
        </w:rPr>
        <w:t>中年男子是那乖巧女孩儿的父亲，他抱着女儿进入医院似乎不是探望病人，也不是来给自己或者女儿瞧病的。</w:t>
      </w:r>
    </w:p>
    <w:p w14:paraId="2C0EA8BB">
      <w:pPr>
        <w:rPr>
          <w:rFonts w:hint="default"/>
          <w:lang w:val="en-US" w:eastAsia="zh-CN"/>
        </w:rPr>
      </w:pPr>
    </w:p>
    <w:p w14:paraId="64E7515D">
      <w:pPr>
        <w:rPr>
          <w:rFonts w:hint="default"/>
          <w:lang w:val="en-US" w:eastAsia="zh-CN"/>
        </w:rPr>
      </w:pPr>
      <w:r>
        <w:rPr>
          <w:rFonts w:hint="default"/>
          <w:lang w:val="en-US" w:eastAsia="zh-CN"/>
        </w:rPr>
        <w:t>只见这男子脸色痛苦到极点，似乎在进行着最激烈的思想斗争，他抱着女儿的手控制不住地颤抖着，行动的身体都有些摇晃。</w:t>
      </w:r>
    </w:p>
    <w:p w14:paraId="1668DE84">
      <w:pPr>
        <w:rPr>
          <w:rFonts w:hint="default"/>
          <w:lang w:val="en-US" w:eastAsia="zh-CN"/>
        </w:rPr>
      </w:pPr>
    </w:p>
    <w:p w14:paraId="28AA0980">
      <w:pPr>
        <w:rPr>
          <w:rFonts w:hint="default"/>
          <w:lang w:val="en-US" w:eastAsia="zh-CN"/>
        </w:rPr>
      </w:pPr>
      <w:r>
        <w:rPr>
          <w:rFonts w:hint="default"/>
          <w:lang w:val="en-US" w:eastAsia="zh-CN"/>
        </w:rPr>
        <w:t>这位父亲走到了医院深处，将孩子放在了一张长椅上，那位女孩儿脸色始终很平静，她不知道父亲要做什么，只是不停地摆着双手、东张西望，不哭也不闹。</w:t>
      </w:r>
    </w:p>
    <w:p w14:paraId="74BB646D">
      <w:pPr>
        <w:rPr>
          <w:rFonts w:hint="default"/>
          <w:lang w:val="en-US" w:eastAsia="zh-CN"/>
        </w:rPr>
      </w:pPr>
    </w:p>
    <w:p w14:paraId="186AEE10">
      <w:pPr>
        <w:rPr>
          <w:rFonts w:hint="default"/>
          <w:lang w:val="en-US" w:eastAsia="zh-CN"/>
        </w:rPr>
      </w:pPr>
      <w:r>
        <w:rPr>
          <w:rFonts w:hint="default"/>
          <w:lang w:val="en-US" w:eastAsia="zh-CN"/>
        </w:rPr>
        <w:t>过了一小会儿，父亲将一个袋子放在了女儿的手上，他蹲下身子对女儿嘱咐道：“爸爸要去个洗手间，你乖乖待在这里，不要乱跑，拿好这个袋子不要弄丢了，爸爸走了啊！”</w:t>
      </w:r>
    </w:p>
    <w:p w14:paraId="4064C0F1">
      <w:pPr>
        <w:rPr>
          <w:rFonts w:hint="default"/>
          <w:lang w:val="en-US" w:eastAsia="zh-CN"/>
        </w:rPr>
      </w:pPr>
    </w:p>
    <w:p w14:paraId="295A61BF">
      <w:pPr>
        <w:rPr>
          <w:rFonts w:hint="default"/>
          <w:lang w:val="en-US" w:eastAsia="zh-CN"/>
        </w:rPr>
      </w:pPr>
      <w:r>
        <w:rPr>
          <w:rFonts w:hint="default"/>
          <w:lang w:val="en-US" w:eastAsia="zh-CN"/>
        </w:rPr>
        <w:t>小女孩儿乖巧的点点头，她看着自己的父亲迈开步子，逃也似的离开了自己的视线。</w:t>
      </w:r>
    </w:p>
    <w:p w14:paraId="579F125A">
      <w:pPr>
        <w:rPr>
          <w:rFonts w:hint="default"/>
          <w:lang w:val="en-US" w:eastAsia="zh-CN"/>
        </w:rPr>
      </w:pPr>
    </w:p>
    <w:p w14:paraId="3F66BE9C">
      <w:pPr>
        <w:rPr>
          <w:rFonts w:hint="default"/>
          <w:lang w:val="en-US" w:eastAsia="zh-CN"/>
        </w:rPr>
      </w:pPr>
      <w:r>
        <w:rPr>
          <w:rFonts w:hint="default"/>
          <w:lang w:val="en-US" w:eastAsia="zh-CN"/>
        </w:rPr>
        <w:t>一分钟过去了，小女孩儿盯着父亲离开的方向没有乱动，十分钟过去了，小女孩儿看着自己小手中的袋子无所事事，三十分钟过去了，小女孩儿觉得自己的父亲好像离开太久了，她开始慌乱起来，但她依然没有哭闹，只是轻轻地喊着爸爸。</w:t>
      </w:r>
    </w:p>
    <w:p w14:paraId="66A3F560">
      <w:pPr>
        <w:rPr>
          <w:rFonts w:hint="default"/>
          <w:lang w:val="en-US" w:eastAsia="zh-CN"/>
        </w:rPr>
      </w:pPr>
    </w:p>
    <w:p w14:paraId="3C38FE87">
      <w:pPr>
        <w:rPr>
          <w:rFonts w:hint="default"/>
          <w:lang w:val="en-US" w:eastAsia="zh-CN"/>
        </w:rPr>
      </w:pPr>
      <w:r>
        <w:rPr>
          <w:rFonts w:hint="default"/>
          <w:lang w:val="en-US" w:eastAsia="zh-CN"/>
        </w:rPr>
        <w:t>小女孩儿的声音吸引了医院保安老刘的注意，他赶紧走上前来问小女孩儿怎么了，小女孩儿礼貌地叫着“叔叔好”，然后说自己的爸爸去洗手间好久了，现在还没有回来。</w:t>
      </w:r>
    </w:p>
    <w:p w14:paraId="217BE3D0">
      <w:pPr>
        <w:rPr>
          <w:rFonts w:hint="default"/>
          <w:lang w:val="en-US" w:eastAsia="zh-CN"/>
        </w:rPr>
      </w:pPr>
    </w:p>
    <w:p w14:paraId="5D46A736">
      <w:pPr>
        <w:rPr>
          <w:rFonts w:hint="default"/>
          <w:lang w:val="en-US" w:eastAsia="zh-CN"/>
        </w:rPr>
      </w:pPr>
      <w:r>
        <w:rPr>
          <w:rFonts w:hint="default"/>
          <w:lang w:val="en-US" w:eastAsia="zh-CN"/>
        </w:rPr>
        <w:t>保安老刘脸色立刻阴沉下来，他认为这个父亲太不像话了，去洗手间也不能就这么把孩子放在凳子上不管啊，万一孩子摔倒了可怎么办？</w:t>
      </w:r>
    </w:p>
    <w:p w14:paraId="75FA4C3B">
      <w:pPr>
        <w:rPr>
          <w:rFonts w:hint="default"/>
          <w:lang w:val="en-US" w:eastAsia="zh-CN"/>
        </w:rPr>
      </w:pPr>
    </w:p>
    <w:p w14:paraId="0544BBA3">
      <w:pPr>
        <w:rPr>
          <w:rFonts w:hint="default"/>
          <w:lang w:val="en-US" w:eastAsia="zh-CN"/>
        </w:rPr>
      </w:pPr>
      <w:r>
        <w:rPr>
          <w:rFonts w:hint="default"/>
          <w:lang w:val="en-US" w:eastAsia="zh-CN"/>
        </w:rPr>
        <w:t>生气的老刘注意到了孩子手中的袋子，里面好像有一张纸条，模糊的字样上写着话语，老刘一时好奇，打开一看，顿时呆住了。</w:t>
      </w:r>
    </w:p>
    <w:p w14:paraId="529AE203">
      <w:pPr>
        <w:rPr>
          <w:rFonts w:hint="default"/>
          <w:lang w:val="en-US" w:eastAsia="zh-CN"/>
        </w:rPr>
      </w:pPr>
    </w:p>
    <w:p w14:paraId="0CE43B96">
      <w:pPr>
        <w:rPr>
          <w:rFonts w:hint="default"/>
          <w:lang w:val="en-US" w:eastAsia="zh-CN"/>
        </w:rPr>
      </w:pPr>
      <w:r>
        <w:rPr>
          <w:rFonts w:hint="default"/>
          <w:lang w:val="en-US" w:eastAsia="zh-CN"/>
        </w:rPr>
        <w:t>纸条上写着，眼前的这个乖巧可爱的小女孩儿名叫李雪思，今年四岁了，她患有肾母细胞瘤，身体已经发生了移位，家里为了给她治病已经花光了所有的积蓄，房子也变卖了，但是依然没有办法救治她，请好心人帮帮忙，如果可以收养和治疗她，我们一家永远感激！</w:t>
      </w:r>
    </w:p>
    <w:p w14:paraId="52452260">
      <w:pPr>
        <w:rPr>
          <w:rFonts w:hint="default"/>
          <w:lang w:val="en-US" w:eastAsia="zh-CN"/>
        </w:rPr>
      </w:pPr>
    </w:p>
    <w:p w14:paraId="1C8D8CC0">
      <w:pPr>
        <w:rPr>
          <w:rFonts w:hint="default"/>
          <w:lang w:val="en-US" w:eastAsia="zh-CN"/>
        </w:rPr>
      </w:pPr>
      <w:r>
        <w:rPr>
          <w:rFonts w:hint="default"/>
          <w:lang w:val="en-US" w:eastAsia="zh-CN"/>
        </w:rPr>
        <w:t>老刘看完纸条，再看到小女孩儿对他眨着眼睛，心中像堵了一块石头，他立即报了警，警察了解情况后立即将李雪思送到了上海市第八人民医院，在专门的幼儿病房中进行医治。</w:t>
      </w:r>
    </w:p>
    <w:p w14:paraId="4518CF9F">
      <w:pPr>
        <w:rPr>
          <w:rFonts w:hint="default"/>
          <w:lang w:val="en-US" w:eastAsia="zh-CN"/>
        </w:rPr>
      </w:pPr>
    </w:p>
    <w:p w14:paraId="29BB17D9">
      <w:pPr>
        <w:rPr>
          <w:rFonts w:hint="default"/>
          <w:lang w:val="en-US" w:eastAsia="zh-CN"/>
        </w:rPr>
      </w:pPr>
      <w:r>
        <w:rPr>
          <w:rFonts w:hint="default"/>
          <w:lang w:val="en-US" w:eastAsia="zh-CN"/>
        </w:rPr>
        <w:t>雪思一个人待在病床上没有任何哭闹，她只是默默地坐在床上，静静地等待自己的父亲来接她回家，医生对她进行了诊治，结果令人震惊。</w:t>
      </w:r>
    </w:p>
    <w:p w14:paraId="479DAFE4">
      <w:pPr>
        <w:rPr>
          <w:rFonts w:hint="default"/>
          <w:lang w:val="en-US" w:eastAsia="zh-CN"/>
        </w:rPr>
      </w:pPr>
    </w:p>
    <w:p w14:paraId="5034DA44">
      <w:pPr>
        <w:rPr>
          <w:rFonts w:hint="default"/>
          <w:lang w:val="en-US" w:eastAsia="zh-CN"/>
        </w:rPr>
      </w:pPr>
      <w:r>
        <w:rPr>
          <w:rFonts w:hint="default"/>
          <w:lang w:val="en-US" w:eastAsia="zh-CN"/>
        </w:rPr>
        <w:t>原来，小雪思的癌症细胞已经扩散到了双腿，她不仅瘫痪了，而且还时刻承受着常人难以承受的剧痛，很难想象，一个四岁的小女孩儿居然能在这样的痛苦下不哭也不叫！</w:t>
      </w:r>
    </w:p>
    <w:p w14:paraId="7D84D0BC">
      <w:pPr>
        <w:rPr>
          <w:rFonts w:hint="default"/>
          <w:lang w:val="en-US" w:eastAsia="zh-CN"/>
        </w:rPr>
      </w:pPr>
    </w:p>
    <w:p w14:paraId="7F81455F">
      <w:pPr>
        <w:rPr>
          <w:rFonts w:hint="default"/>
          <w:lang w:val="en-US" w:eastAsia="zh-CN"/>
        </w:rPr>
      </w:pPr>
      <w:r>
        <w:rPr>
          <w:rFonts w:hint="default"/>
          <w:lang w:val="en-US" w:eastAsia="zh-CN"/>
        </w:rPr>
        <w:t>护士擦掉流下的眼泪，走上前来抱了抱这个坚强可爱的小女孩儿，小雪思担忧地问她说：“我爸爸什么时候来接我？”护士强忍着泪水微笑回答道：“马上就来了，思思，你很勇敢，很坚强，你爸爸马上就来接你了啊。”</w:t>
      </w:r>
    </w:p>
    <w:p w14:paraId="29510CC9">
      <w:pPr>
        <w:rPr>
          <w:rFonts w:hint="default"/>
          <w:lang w:val="en-US" w:eastAsia="zh-CN"/>
        </w:rPr>
      </w:pPr>
    </w:p>
    <w:p w14:paraId="4AD276D6">
      <w:pPr>
        <w:rPr>
          <w:rFonts w:hint="default"/>
          <w:lang w:val="en-US" w:eastAsia="zh-CN"/>
        </w:rPr>
      </w:pPr>
      <w:r>
        <w:rPr>
          <w:rFonts w:hint="default"/>
          <w:lang w:val="en-US" w:eastAsia="zh-CN"/>
        </w:rPr>
        <w:t>医生们都感慨着命运的不公，他们用尽了全力来挽救这个小女孩儿的生命，但是，小雪思的身体已经被癌细胞充斥了，她开始发烧、呼吸困难，即使医生们想尽了一切办法，她的性命也保不住了。</w:t>
      </w:r>
    </w:p>
    <w:p w14:paraId="2527355A">
      <w:pPr>
        <w:rPr>
          <w:rFonts w:hint="default"/>
          <w:lang w:val="en-US" w:eastAsia="zh-CN"/>
        </w:rPr>
      </w:pPr>
    </w:p>
    <w:p w14:paraId="10DFFE73">
      <w:pPr>
        <w:rPr>
          <w:rFonts w:hint="default"/>
          <w:lang w:val="en-US" w:eastAsia="zh-CN"/>
        </w:rPr>
      </w:pPr>
      <w:r>
        <w:rPr>
          <w:rFonts w:hint="default"/>
          <w:lang w:val="en-US" w:eastAsia="zh-CN"/>
        </w:rPr>
        <w:t>“护士阿姨，我想吃一块雪饼。”奄奄一息的小雪思还是没有哭，她对护士说道。</w:t>
      </w:r>
    </w:p>
    <w:p w14:paraId="0F8D739B">
      <w:pPr>
        <w:rPr>
          <w:rFonts w:hint="default"/>
          <w:lang w:val="en-US" w:eastAsia="zh-CN"/>
        </w:rPr>
      </w:pPr>
    </w:p>
    <w:p w14:paraId="50A776F3">
      <w:pPr>
        <w:rPr>
          <w:rFonts w:hint="default"/>
          <w:lang w:val="en-US" w:eastAsia="zh-CN"/>
        </w:rPr>
      </w:pPr>
      <w:r>
        <w:rPr>
          <w:rFonts w:hint="default"/>
          <w:lang w:val="en-US" w:eastAsia="zh-CN"/>
        </w:rPr>
        <w:t>护士立刻跑出去买来了雪饼给雪思吃，但是小雪思只吃了一口就开始剧烈咳嗽起来，雪饼掉在了地上，碎了。</w:t>
      </w:r>
    </w:p>
    <w:p w14:paraId="59BBB72B">
      <w:pPr>
        <w:rPr>
          <w:rFonts w:hint="default"/>
          <w:lang w:val="en-US" w:eastAsia="zh-CN"/>
        </w:rPr>
      </w:pPr>
    </w:p>
    <w:p w14:paraId="4BD27B57">
      <w:pPr>
        <w:rPr>
          <w:rFonts w:hint="default"/>
          <w:lang w:val="en-US" w:eastAsia="zh-CN"/>
        </w:rPr>
      </w:pPr>
      <w:r>
        <w:rPr>
          <w:rFonts w:hint="default"/>
          <w:lang w:val="en-US" w:eastAsia="zh-CN"/>
        </w:rPr>
        <w:t>在医生无奈的注视下，在护士抱着小女孩儿轻轻抚摸下，年仅四岁的李雪思永远闭上了眼睛，她没有等来自己的爸爸，但是她在护士的怀中，离开得很安静，很平和。"</w:t>
      </w:r>
    </w:p>
    <w:p w14:paraId="62F650FD">
      <w:pPr>
        <w:rPr>
          <w:rFonts w:hint="default"/>
          <w:lang w:val="en-US" w:eastAsia="zh-CN"/>
        </w:rPr>
      </w:pPr>
      <w:r>
        <w:rPr>
          <w:rFonts w:hint="default"/>
          <w:lang w:val="en-US" w:eastAsia="zh-CN"/>
        </w:rPr>
        <w:t>"我爸躺在的病床上。</w:t>
      </w:r>
    </w:p>
    <w:p w14:paraId="50196769">
      <w:pPr>
        <w:rPr>
          <w:rFonts w:hint="default"/>
          <w:lang w:val="en-US" w:eastAsia="zh-CN"/>
        </w:rPr>
      </w:pPr>
    </w:p>
    <w:p w14:paraId="1BF6B255">
      <w:pPr>
        <w:rPr>
          <w:rFonts w:hint="default"/>
          <w:lang w:val="en-US" w:eastAsia="zh-CN"/>
        </w:rPr>
      </w:pPr>
      <w:r>
        <w:rPr>
          <w:rFonts w:hint="default"/>
          <w:lang w:val="en-US" w:eastAsia="zh-CN"/>
        </w:rPr>
        <w:t>医生：病人不能移动，会大出血。但本院技术有限，大城市医院才有能力做手术救治。</w:t>
      </w:r>
    </w:p>
    <w:p w14:paraId="7F7A0E1B">
      <w:pPr>
        <w:rPr>
          <w:rFonts w:hint="default"/>
          <w:lang w:val="en-US" w:eastAsia="zh-CN"/>
        </w:rPr>
      </w:pPr>
    </w:p>
    <w:p w14:paraId="4FA1F900">
      <w:pPr>
        <w:rPr>
          <w:rFonts w:hint="default"/>
          <w:lang w:val="en-US" w:eastAsia="zh-CN"/>
        </w:rPr>
      </w:pPr>
      <w:r>
        <w:rPr>
          <w:rFonts w:hint="default"/>
          <w:lang w:val="en-US" w:eastAsia="zh-CN"/>
        </w:rPr>
        <w:t>我：意思是只能等死？</w:t>
      </w:r>
    </w:p>
    <w:p w14:paraId="4CEF5FBC">
      <w:pPr>
        <w:rPr>
          <w:rFonts w:hint="default"/>
          <w:lang w:val="en-US" w:eastAsia="zh-CN"/>
        </w:rPr>
      </w:pPr>
    </w:p>
    <w:p w14:paraId="22DA85E3">
      <w:pPr>
        <w:rPr>
          <w:rFonts w:hint="default"/>
          <w:lang w:val="en-US" w:eastAsia="zh-CN"/>
        </w:rPr>
      </w:pPr>
      <w:r>
        <w:rPr>
          <w:rFonts w:hint="default"/>
          <w:lang w:val="en-US" w:eastAsia="zh-CN"/>
        </w:rPr>
        <w:t>医生：如果要转院，风险得自己承担。</w:t>
      </w:r>
    </w:p>
    <w:p w14:paraId="3501A624">
      <w:pPr>
        <w:rPr>
          <w:rFonts w:hint="default"/>
          <w:lang w:val="en-US" w:eastAsia="zh-CN"/>
        </w:rPr>
      </w:pPr>
    </w:p>
    <w:p w14:paraId="46D3C8E4">
      <w:pPr>
        <w:rPr>
          <w:rFonts w:hint="default"/>
          <w:lang w:val="en-US" w:eastAsia="zh-CN"/>
        </w:rPr>
      </w:pPr>
      <w:r>
        <w:rPr>
          <w:rFonts w:hint="default"/>
          <w:lang w:val="en-US" w:eastAsia="zh-CN"/>
        </w:rPr>
        <w:t>我：好，我承担。</w:t>
      </w:r>
    </w:p>
    <w:p w14:paraId="3A57E23A">
      <w:pPr>
        <w:rPr>
          <w:rFonts w:hint="default"/>
          <w:lang w:val="en-US" w:eastAsia="zh-CN"/>
        </w:rPr>
      </w:pPr>
    </w:p>
    <w:p w14:paraId="5CA45BB7">
      <w:pPr>
        <w:rPr>
          <w:rFonts w:hint="default"/>
          <w:lang w:val="en-US" w:eastAsia="zh-CN"/>
        </w:rPr>
      </w:pPr>
      <w:r>
        <w:rPr>
          <w:rFonts w:hint="default"/>
          <w:lang w:val="en-US" w:eastAsia="zh-CN"/>
        </w:rPr>
        <w:t>我第一次坐120。过了12点，父亲节到了。</w:t>
      </w:r>
    </w:p>
    <w:p w14:paraId="3F2BC036">
      <w:pPr>
        <w:rPr>
          <w:rFonts w:hint="default"/>
          <w:lang w:val="en-US" w:eastAsia="zh-CN"/>
        </w:rPr>
      </w:pPr>
    </w:p>
    <w:p w14:paraId="269F3B41">
      <w:pPr>
        <w:rPr>
          <w:rFonts w:hint="default"/>
          <w:lang w:val="en-US" w:eastAsia="zh-CN"/>
        </w:rPr>
      </w:pPr>
      <w:r>
        <w:rPr>
          <w:rFonts w:hint="default"/>
          <w:lang w:val="en-US" w:eastAsia="zh-CN"/>
        </w:rPr>
        <w:t>————————————</w:t>
      </w:r>
    </w:p>
    <w:p w14:paraId="44003057">
      <w:pPr>
        <w:rPr>
          <w:rFonts w:hint="default"/>
          <w:lang w:val="en-US" w:eastAsia="zh-CN"/>
        </w:rPr>
      </w:pPr>
    </w:p>
    <w:p w14:paraId="6EBDA1A9">
      <w:pPr>
        <w:rPr>
          <w:rFonts w:hint="default"/>
          <w:lang w:val="en-US" w:eastAsia="zh-CN"/>
        </w:rPr>
      </w:pPr>
      <w:r>
        <w:rPr>
          <w:rFonts w:hint="default"/>
          <w:lang w:val="en-US" w:eastAsia="zh-CN"/>
        </w:rPr>
        <w:t>5年了，我爸还在。"</w:t>
      </w:r>
    </w:p>
    <w:p w14:paraId="09E23608">
      <w:pPr>
        <w:rPr>
          <w:rFonts w:hint="default"/>
          <w:lang w:val="en-US" w:eastAsia="zh-CN"/>
        </w:rPr>
      </w:pPr>
      <w:r>
        <w:rPr>
          <w:rFonts w:hint="default"/>
          <w:lang w:val="en-US" w:eastAsia="zh-CN"/>
        </w:rPr>
        <w:t>"我以前隔壁的女邻居跟我说，她母亲糖尿病住院。</w:t>
      </w:r>
    </w:p>
    <w:p w14:paraId="2F191DF2">
      <w:pPr>
        <w:rPr>
          <w:rFonts w:hint="default"/>
          <w:lang w:val="en-US" w:eastAsia="zh-CN"/>
        </w:rPr>
      </w:pPr>
    </w:p>
    <w:p w14:paraId="20B76E40">
      <w:pPr>
        <w:rPr>
          <w:rFonts w:hint="default"/>
          <w:lang w:val="en-US" w:eastAsia="zh-CN"/>
        </w:rPr>
      </w:pPr>
      <w:r>
        <w:rPr>
          <w:rFonts w:hint="default"/>
          <w:lang w:val="en-US" w:eastAsia="zh-CN"/>
        </w:rPr>
        <w:t>一开始她母亲一个脚趾烂了，医生跟她说要截肢，否则有生命危险。</w:t>
      </w:r>
    </w:p>
    <w:p w14:paraId="4D95A5FA">
      <w:pPr>
        <w:rPr>
          <w:rFonts w:hint="default"/>
          <w:lang w:val="en-US" w:eastAsia="zh-CN"/>
        </w:rPr>
      </w:pPr>
    </w:p>
    <w:p w14:paraId="112FC5C0">
      <w:pPr>
        <w:rPr>
          <w:rFonts w:hint="default"/>
          <w:lang w:val="en-US" w:eastAsia="zh-CN"/>
        </w:rPr>
      </w:pPr>
      <w:r>
        <w:rPr>
          <w:rFonts w:hint="default"/>
          <w:lang w:val="en-US" w:eastAsia="zh-CN"/>
        </w:rPr>
        <w:t>他们兄妹几个商量下，当然要保母亲命，手术做了。</w:t>
      </w:r>
    </w:p>
    <w:p w14:paraId="7CD96C90">
      <w:pPr>
        <w:rPr>
          <w:rFonts w:hint="default"/>
          <w:lang w:val="en-US" w:eastAsia="zh-CN"/>
        </w:rPr>
      </w:pPr>
    </w:p>
    <w:p w14:paraId="09C8ACAB">
      <w:pPr>
        <w:rPr>
          <w:rFonts w:hint="default"/>
          <w:lang w:val="en-US" w:eastAsia="zh-CN"/>
        </w:rPr>
      </w:pPr>
      <w:r>
        <w:rPr>
          <w:rFonts w:hint="default"/>
          <w:lang w:val="en-US" w:eastAsia="zh-CN"/>
        </w:rPr>
        <w:t>没多少时候，她母亲脚背开始烂了，医生说要截肢否则有生命危险。</w:t>
      </w:r>
    </w:p>
    <w:p w14:paraId="27ED81BF">
      <w:pPr>
        <w:rPr>
          <w:rFonts w:hint="default"/>
          <w:lang w:val="en-US" w:eastAsia="zh-CN"/>
        </w:rPr>
      </w:pPr>
    </w:p>
    <w:p w14:paraId="24F69274">
      <w:pPr>
        <w:rPr>
          <w:rFonts w:hint="default"/>
          <w:lang w:val="en-US" w:eastAsia="zh-CN"/>
        </w:rPr>
      </w:pPr>
      <w:r>
        <w:rPr>
          <w:rFonts w:hint="default"/>
          <w:lang w:val="en-US" w:eastAsia="zh-CN"/>
        </w:rPr>
        <w:t>她们又同意做手术。</w:t>
      </w:r>
    </w:p>
    <w:p w14:paraId="62E6FC53">
      <w:pPr>
        <w:rPr>
          <w:rFonts w:hint="default"/>
          <w:lang w:val="en-US" w:eastAsia="zh-CN"/>
        </w:rPr>
      </w:pPr>
    </w:p>
    <w:p w14:paraId="110B317B">
      <w:pPr>
        <w:rPr>
          <w:rFonts w:hint="default"/>
          <w:lang w:val="en-US" w:eastAsia="zh-CN"/>
        </w:rPr>
      </w:pPr>
      <w:r>
        <w:rPr>
          <w:rFonts w:hint="default"/>
          <w:lang w:val="en-US" w:eastAsia="zh-CN"/>
        </w:rPr>
        <w:t>手术后她母亲小腿又开始烂，医生说要截肢否则有生命危险。</w:t>
      </w:r>
    </w:p>
    <w:p w14:paraId="5BA66D84">
      <w:pPr>
        <w:rPr>
          <w:rFonts w:hint="default"/>
          <w:lang w:val="en-US" w:eastAsia="zh-CN"/>
        </w:rPr>
      </w:pPr>
    </w:p>
    <w:p w14:paraId="6F18A59F">
      <w:pPr>
        <w:rPr>
          <w:rFonts w:hint="default"/>
          <w:lang w:val="en-US" w:eastAsia="zh-CN"/>
        </w:rPr>
      </w:pPr>
      <w:r>
        <w:rPr>
          <w:rFonts w:hint="default"/>
          <w:lang w:val="en-US" w:eastAsia="zh-CN"/>
        </w:rPr>
        <w:t>她们还是同意了手术。</w:t>
      </w:r>
    </w:p>
    <w:p w14:paraId="58DD40F1">
      <w:pPr>
        <w:rPr>
          <w:rFonts w:hint="default"/>
          <w:lang w:val="en-US" w:eastAsia="zh-CN"/>
        </w:rPr>
      </w:pPr>
    </w:p>
    <w:p w14:paraId="3CDB996C">
      <w:pPr>
        <w:rPr>
          <w:rFonts w:hint="default"/>
          <w:lang w:val="en-US" w:eastAsia="zh-CN"/>
        </w:rPr>
      </w:pPr>
      <w:r>
        <w:rPr>
          <w:rFonts w:hint="default"/>
          <w:lang w:val="en-US" w:eastAsia="zh-CN"/>
        </w:rPr>
        <w:t>手术没二月，她母亲就过世了。</w:t>
      </w:r>
    </w:p>
    <w:p w14:paraId="207FB028">
      <w:pPr>
        <w:rPr>
          <w:rFonts w:hint="default"/>
          <w:lang w:val="en-US" w:eastAsia="zh-CN"/>
        </w:rPr>
      </w:pPr>
    </w:p>
    <w:p w14:paraId="222D32B3">
      <w:pPr>
        <w:rPr>
          <w:rFonts w:hint="default"/>
          <w:lang w:val="en-US" w:eastAsia="zh-CN"/>
        </w:rPr>
      </w:pPr>
      <w:r>
        <w:rPr>
          <w:rFonts w:hint="default"/>
          <w:lang w:val="en-US" w:eastAsia="zh-CN"/>
        </w:rPr>
        <w:t>她说：“早知道如此，让母亲吃那么多苦干啥？”</w:t>
      </w:r>
    </w:p>
    <w:p w14:paraId="69578208">
      <w:pPr>
        <w:rPr>
          <w:rFonts w:hint="default"/>
          <w:lang w:val="en-US" w:eastAsia="zh-CN"/>
        </w:rPr>
      </w:pPr>
    </w:p>
    <w:p w14:paraId="5B0EA134">
      <w:pPr>
        <w:rPr>
          <w:rFonts w:hint="default"/>
          <w:lang w:val="en-US" w:eastAsia="zh-CN"/>
        </w:rPr>
      </w:pPr>
      <w:r>
        <w:rPr>
          <w:rFonts w:hint="default"/>
          <w:lang w:val="en-US" w:eastAsia="zh-CN"/>
        </w:rPr>
        <w:t>医院里最残忍的事情，就是你永远后悔！！！"</w:t>
      </w:r>
    </w:p>
    <w:p w14:paraId="2728D4E1">
      <w:pPr>
        <w:rPr>
          <w:rFonts w:hint="default"/>
          <w:lang w:val="en-US" w:eastAsia="zh-CN"/>
        </w:rPr>
      </w:pPr>
      <w:r>
        <w:rPr>
          <w:rFonts w:hint="default"/>
          <w:lang w:val="en-US" w:eastAsia="zh-CN"/>
        </w:rPr>
        <w:t>血液科听到的一则医生和家属谈话。众所周知，血液科收治的病人大多不是什么好毛病，能搞到住院的患者不是白血病就是多发性骨髓瘤等等造血系统的恶性肿瘤，多得是等移植的。所以血液科的患者有很大一部分血象会呈现危急值，危急值的意思是可能随时会死去。例如血小板，药物医治无效，靠输血保板的大有人在，然后输血的时间间隔越来越短，直到再也保不住，医生就会和家属谈话，让家属做好心理准备。医生也会确认一下家属意见，是出院回家躺平等死呢，还是在医院躺平等死，本着中国人落叶归根的想法，大部分家属和患者会选择出院回家躺平等死。有一天我打水路过隔壁病房，听见医生在病房门口打着电话咆哮。医生咆哮是因为隔壁35床快不行了。35床的血象特别不好，无药可治，输血也维持不住血红蛋白和血小板了，医生的意见是三天内人随时会没。所以医生告知家属，希望家属有心理准备。如果想要回家，需要家属来办理手续；如果不回家，也需要家属来看护35最后的时光。没错，这个35床家属不仅人不在医院，也不愿意到医院来处理35床的临终事宜。医生的咆哮只是无能狂怒，电话那头的家属主动挂断了电话，然后医生告知管床护士，夜里多注意一下35床，她没人要的。“她没人要的。”这样一句话并非医生无情吐槽，其实是一个客观事实，35床的故事在血液科病区还是颇为流传的。（大家都住院太久又枯燥，经常没有边界感地聊一些家长里短，病房故事很多的。）35床是怎么回事呢？这是一个50岁左右的中年女性，大概出生于1970年附近，和目前90后的父母是差不多一代人的。以此推论，35床的母亲大概是1950年代生人，出生于建国前后。我提35床的母亲，是因为35床的悲剧源头，在她未成年时，由母亲做主下，结了第一次婚——近亲结婚。关于未成年：生孩子的时候17岁，完全不符合法律规定的结婚年龄。关于近亲结婚：嫁给了妈妈姐姐的儿子，也就是姨家表哥。我不知道近亲结婚的危害宣传是从什么时候开始的，不过70后这一代的认知应该还不够明确，在我个人生活中，除了35床，还有一位小学同学的父母也是姨表兄妹结婚，也是70后父母。可见当时的认知不够明确，没有认识到近亲结婚的危害。35床的妈就是只看到了好处，没看到坏处，她觉得表哥表妹知根知底，婆婆又是大姨，女儿嫁过去再好不过了。于是大概16-17岁的35床就这么嫁过去了，（没领证），并且姨表兄妹结合，生下来一个儿子。这个儿子倒还好，没有出现近亲结婚那种非常严重的遗传病，只是说呆滞一点，聪明是不聪明，但也不傻，能正常生活，只是稍显笨拙。35床生下孩子养到五六岁之后，她的大姨看着不怎么聪明但正常的孩子，又兼之这时候大概有在宣传近亲结婚的危害，大姨猛的回过神来。她意识到，自己儿子和表妹的结合是错误的，他们不会生出正常的孩子。这里还得感谢计划生育的基本国策，保证了35床和表哥只生下一个孩子。大姨意识到错误的时候，35床的老母亲已去世，父母双亡，唯一的妹妹嫁到了省城去，家里已经没有了人。也就是说她只剩下了婆家/大姨家，而她的大姨决定纠正这个错误，要把表哥表妹拆开，两人再婚再嫁，各不相干。正好当时没到国家法定结婚年龄，35床还是未婚。于是姨表兄妹的婚姻丑闻被掩盖，变成了好心姨妈为孤儿侄女做主，发嫁小姑娘的故事。姨妈精挑细选了一个有点远的二婚对象，隐瞒了35床曾经事实结婚并且生娃的事实，体面的把35床嫁了过去，这个体面是指姨妈做足了嫁女的姿态，嫁妆什么的给的都挺丰厚，然后就是很多人讨论过的问题，结过婚生过孩子的女人，男人真的发现不了吗？当然能发现，35床的第二任丈夫很轻松的就发现了。出于一种被隐瞒的愤怒，35床的第二任丈夫后来经常家暴35床，期间还被打掉过一个孩子，导致35床和二婚丈夫并没有孩子。结果35床还离不了这个二婚丈夫，因为她如果提了离婚，她甚至会没有地方住，没钱租房、也没有房产。总之就是一个家暴发泄，享受免费保姆；一个只能忍受，任劳任怨，35床和倒霉二婚丈夫的婚姻持续到了现在。然后35床生病了，还是白血病。二婚丈夫根本不在乎她，也不愿意掏钱，就等她死。一婚表哥那边姨妈已经去世，表哥断联多年，当年既然能够发嫁“妻子”，表哥自然也不是什么情深意重的人。应了医生那句话，“她没人要的。”两个丈夫都没打算掏一分钱给她。最后是远嫁多年，定居省城的亲妹妹过意不去，把她接往省城治疗，度过了最危险的时间段。35床的亲妹妹其实嫁的不错，丈夫白手起家，后来是个富商。他们生意人是有点封建迷信的，一开始同意救治35床，是出于结一个善缘的意思；但是时间久了+中间不知道发生了啥，富商妹夫嫌35床晦气，要把35床打发走（可能也是白血病花费太大了）。35床的妹妹是没有收入的家庭主妇，全家的经济支柱是富商妹夫，既然富商妹夫不想再看见她，妹妹也只能放弃姐姐。于是在省城度过最危急的时间段之后，35床转院进了老家的三甲继续治疗。治疗期间无人陪护，一婚表哥前夫、二婚家暴男、好心但颇有制肘的妹妹等等，没有人顾及她。当然，医药费都是妹妹费劲吧啦给的，自然也不可能有护工费用了。35床就这样一个人住院，配合治疗，治疗无效，躺平等死。期间医生试图联系家属，家属总是匆匆挂断电话，连一个来签某些告知书的陪护都没有。而大部分病友都是家里的宝贝，两相对比之下就越显得她凄凉了。（血液科治疗费用高，能住院治疗的人都是家里确定不放弃的，大多数家属都很上心）。在医生讲完，“她没人要的。”当天夜里，35床死于白血病末期导致的脑出血，没有特别的痛苦，她气息逐渐微弱，悄悄地就死在了夜里，第二天被六七点时的交接班护士发现。医院行政介入，想办法联系家属处理后事，最后来的是35床和前夫生的儿子。这个儿子年已30，未婚，行为呆滞，对于35床的去世不见伤心、非常平静，他的表情不太耐烦，言语间觉得耽误了他的工作。后面他就打电话给了很多人，讨论35床该埋在哪的问题，因为公墓的价格摆在那，没有人愿意出钱给35床买个阴宅，同时一婚表哥和二婚家暴男都表示不接受百年后和35床合坟……死去的35床就又陷入了那句困境。“她没人要的。”&lt;img src="https://picx.zhimg.com/50/v2-3f0e4d33154c237f5353b4bd89cbffc5_720w.jpg?source=1def8aca" data-rawwidth="1170" data-rawheight="770" data-size="normal" data-original-token="v2-0cc7b514dcff20bf39ee4502c6fd8f8e" data-default-watermark-src="https://picx.zhimg.com/50/v2-332c8e500a1a00891392279aa1e546c5_720w.jpg?source=1def8aca" class="origin_image zh-lightbox-thumb" width="1170" data-original="https://picx.zhimg.com/v2-3f0e4d33154c237f5353b4bd89cbffc5_r.jpg?source=1def8aca"/&gt;</w:t>
      </w:r>
    </w:p>
    <w:p w14:paraId="54F72DE9">
      <w:pPr>
        <w:rPr>
          <w:rFonts w:hint="default"/>
          <w:lang w:val="en-US" w:eastAsia="zh-CN"/>
        </w:rPr>
      </w:pPr>
      <w:r>
        <w:rPr>
          <w:rFonts w:hint="default"/>
          <w:lang w:val="en-US" w:eastAsia="zh-CN"/>
        </w:rPr>
        <w:t>"我亲身经历的，精卫中心的故事。</w:t>
      </w:r>
    </w:p>
    <w:p w14:paraId="45023F5A">
      <w:pPr>
        <w:rPr>
          <w:rFonts w:hint="default"/>
          <w:lang w:val="en-US" w:eastAsia="zh-CN"/>
        </w:rPr>
      </w:pPr>
    </w:p>
    <w:p w14:paraId="5F059271">
      <w:pPr>
        <w:rPr>
          <w:rFonts w:hint="default"/>
          <w:lang w:val="en-US" w:eastAsia="zh-CN"/>
        </w:rPr>
      </w:pPr>
      <w:r>
        <w:rPr>
          <w:rFonts w:hint="default"/>
          <w:lang w:val="en-US" w:eastAsia="zh-CN"/>
        </w:rPr>
        <w:t>一个老太太，在精神病院里住了30年，没人管</w:t>
      </w:r>
    </w:p>
    <w:p w14:paraId="513DB64A">
      <w:pPr>
        <w:rPr>
          <w:rFonts w:hint="default"/>
          <w:lang w:val="en-US" w:eastAsia="zh-CN"/>
        </w:rPr>
      </w:pPr>
    </w:p>
    <w:p w14:paraId="1423D500">
      <w:pPr>
        <w:rPr>
          <w:rFonts w:hint="default"/>
          <w:lang w:val="en-US" w:eastAsia="zh-CN"/>
        </w:rPr>
      </w:pPr>
      <w:r>
        <w:rPr>
          <w:rFonts w:hint="default"/>
          <w:lang w:val="en-US" w:eastAsia="zh-CN"/>
        </w:rPr>
        <w:t>一个女人，仅仅是因为与丈夫吵了一架，就被丈夫送进精神病院，丈夫不来接她，她就出不去</w:t>
      </w:r>
    </w:p>
    <w:p w14:paraId="2B35F935">
      <w:pPr>
        <w:rPr>
          <w:rFonts w:hint="default"/>
          <w:lang w:val="en-US" w:eastAsia="zh-CN"/>
        </w:rPr>
      </w:pPr>
    </w:p>
    <w:p w14:paraId="5CABAA91">
      <w:pPr>
        <w:rPr>
          <w:rFonts w:hint="default"/>
          <w:lang w:val="en-US" w:eastAsia="zh-CN"/>
        </w:rPr>
      </w:pPr>
      <w:r>
        <w:rPr>
          <w:rFonts w:hint="default"/>
          <w:lang w:val="en-US" w:eastAsia="zh-CN"/>
        </w:rPr>
        <w:t>一个老爷爷，没有任何问题，被子女送进精神病院，当养老院住着，已经住了6年，每天都要吃一些莫名其妙的药</w:t>
      </w:r>
    </w:p>
    <w:p w14:paraId="107BF588">
      <w:pPr>
        <w:rPr>
          <w:rFonts w:hint="default"/>
          <w:lang w:val="en-US" w:eastAsia="zh-CN"/>
        </w:rPr>
      </w:pPr>
    </w:p>
    <w:p w14:paraId="69A531DE">
      <w:pPr>
        <w:rPr>
          <w:rFonts w:hint="default"/>
          <w:lang w:val="en-US" w:eastAsia="zh-CN"/>
        </w:rPr>
      </w:pPr>
      <w:r>
        <w:rPr>
          <w:rFonts w:hint="default"/>
          <w:lang w:val="en-US" w:eastAsia="zh-CN"/>
        </w:rPr>
        <w:t>一个30多岁的男人，住了5年，父亲送进来的，父亲去世了，没有老婆，唯一的兄弟不管他，他帮护士干点杂活儿，护士把别人不要的衣服给他，要不然他连换洗衣物都没有</w:t>
      </w:r>
    </w:p>
    <w:p w14:paraId="2D6B1FF8">
      <w:pPr>
        <w:rPr>
          <w:rFonts w:hint="default"/>
          <w:lang w:val="en-US" w:eastAsia="zh-CN"/>
        </w:rPr>
      </w:pPr>
    </w:p>
    <w:p w14:paraId="53CF1505">
      <w:pPr>
        <w:rPr>
          <w:rFonts w:hint="default"/>
          <w:lang w:val="en-US" w:eastAsia="zh-CN"/>
        </w:rPr>
      </w:pPr>
      <w:r>
        <w:rPr>
          <w:rFonts w:hint="default"/>
          <w:lang w:val="en-US" w:eastAsia="zh-CN"/>
        </w:rPr>
        <w:t>一个赌狗，钱财赌没了就赌自己，把右手手指一截一截剁没了，光秃秃的整个手掌只剩下半截大拇指，在医院里还在用手机网赌</w:t>
      </w:r>
    </w:p>
    <w:p w14:paraId="4CA94A40">
      <w:pPr>
        <w:rPr>
          <w:rFonts w:hint="default"/>
          <w:lang w:val="en-US" w:eastAsia="zh-CN"/>
        </w:rPr>
      </w:pPr>
    </w:p>
    <w:p w14:paraId="57C39569">
      <w:pPr>
        <w:rPr>
          <w:rFonts w:hint="default"/>
          <w:lang w:val="en-US" w:eastAsia="zh-CN"/>
        </w:rPr>
      </w:pPr>
      <w:r>
        <w:rPr>
          <w:rFonts w:hint="default"/>
          <w:lang w:val="en-US" w:eastAsia="zh-CN"/>
        </w:rPr>
        <w:t>一个护士，从小父母离异被抛弃，奶奶抚养他长大，奶奶没了，彻底孤身一人，活得潇洒又悲凉</w:t>
      </w:r>
    </w:p>
    <w:p w14:paraId="2041E895">
      <w:pPr>
        <w:rPr>
          <w:rFonts w:hint="default"/>
          <w:lang w:val="en-US" w:eastAsia="zh-CN"/>
        </w:rPr>
      </w:pPr>
    </w:p>
    <w:p w14:paraId="23F19B9D">
      <w:pPr>
        <w:rPr>
          <w:rFonts w:hint="default"/>
          <w:lang w:val="en-US" w:eastAsia="zh-CN"/>
        </w:rPr>
      </w:pPr>
      <w:r>
        <w:rPr>
          <w:rFonts w:hint="default"/>
          <w:lang w:val="en-US" w:eastAsia="zh-CN"/>
        </w:rPr>
        <w:t>一个中年医生，被老婆送进来呆了两个月，哭着给老婆下跪哀求老婆把他接出去</w:t>
      </w:r>
    </w:p>
    <w:p w14:paraId="51499707">
      <w:pPr>
        <w:rPr>
          <w:rFonts w:hint="default"/>
          <w:lang w:val="en-US" w:eastAsia="zh-CN"/>
        </w:rPr>
      </w:pPr>
    </w:p>
    <w:p w14:paraId="7EAA0E9A">
      <w:pPr>
        <w:rPr>
          <w:rFonts w:hint="default"/>
          <w:lang w:val="en-US" w:eastAsia="zh-CN"/>
        </w:rPr>
      </w:pPr>
      <w:r>
        <w:rPr>
          <w:rFonts w:hint="default"/>
          <w:lang w:val="en-US" w:eastAsia="zh-CN"/>
        </w:rPr>
        <w:t>一个小男孩，13岁就又是小脑萎缩又是精神分裂症，爸爸打工，妈妈辞职来陪着他，已经辗转十几家医院，都说治不好，13岁的孩子长得又矮又小，说话，行动都很费劲</w:t>
      </w:r>
    </w:p>
    <w:p w14:paraId="7572C1EC">
      <w:pPr>
        <w:rPr>
          <w:rFonts w:hint="default"/>
          <w:lang w:val="en-US" w:eastAsia="zh-CN"/>
        </w:rPr>
      </w:pPr>
    </w:p>
    <w:p w14:paraId="3BF9848E">
      <w:pPr>
        <w:rPr>
          <w:rFonts w:hint="default"/>
          <w:lang w:val="en-US" w:eastAsia="zh-CN"/>
        </w:rPr>
      </w:pPr>
      <w:r>
        <w:rPr>
          <w:rFonts w:hint="default"/>
          <w:lang w:val="en-US" w:eastAsia="zh-CN"/>
        </w:rPr>
        <w:t>一个大医院就是一个小社会。</w:t>
      </w:r>
    </w:p>
    <w:p w14:paraId="751760D3">
      <w:pPr>
        <w:rPr>
          <w:rFonts w:hint="default"/>
          <w:lang w:val="en-US" w:eastAsia="zh-CN"/>
        </w:rPr>
      </w:pPr>
    </w:p>
    <w:p w14:paraId="172DFB5E">
      <w:pPr>
        <w:rPr>
          <w:rFonts w:hint="default"/>
          <w:lang w:val="en-US" w:eastAsia="zh-CN"/>
        </w:rPr>
      </w:pPr>
      <w:r>
        <w:rPr>
          <w:rFonts w:hint="default"/>
          <w:lang w:val="en-US" w:eastAsia="zh-CN"/>
        </w:rPr>
        <w:t>再加一个我的亲身经历吧（不知道为什么，我的回答空行会被吞掉）</w:t>
      </w:r>
    </w:p>
    <w:p w14:paraId="4894909C">
      <w:pPr>
        <w:rPr>
          <w:rFonts w:hint="default"/>
          <w:lang w:val="en-US" w:eastAsia="zh-CN"/>
        </w:rPr>
      </w:pPr>
    </w:p>
    <w:p w14:paraId="45D35366">
      <w:pPr>
        <w:rPr>
          <w:rFonts w:hint="default"/>
          <w:lang w:val="en-US" w:eastAsia="zh-CN"/>
        </w:rPr>
      </w:pPr>
      <w:r>
        <w:rPr>
          <w:rFonts w:hint="default"/>
          <w:lang w:val="en-US" w:eastAsia="zh-CN"/>
        </w:rPr>
        <w:t>我：医生，请问我是要吃一辈子药吗？</w:t>
      </w:r>
    </w:p>
    <w:p w14:paraId="4A0E9DB1">
      <w:pPr>
        <w:rPr>
          <w:rFonts w:hint="default"/>
          <w:lang w:val="en-US" w:eastAsia="zh-CN"/>
        </w:rPr>
      </w:pPr>
    </w:p>
    <w:p w14:paraId="6F942B8B">
      <w:pPr>
        <w:rPr>
          <w:rFonts w:hint="default"/>
          <w:lang w:val="en-US" w:eastAsia="zh-CN"/>
        </w:rPr>
      </w:pPr>
      <w:r>
        <w:rPr>
          <w:rFonts w:hint="default"/>
          <w:lang w:val="en-US" w:eastAsia="zh-CN"/>
        </w:rPr>
        <w:t>医生（沉默片刻）：很多疾病都是要终身服药，比如……</w:t>
      </w:r>
    </w:p>
    <w:p w14:paraId="732E70C6">
      <w:pPr>
        <w:rPr>
          <w:rFonts w:hint="default"/>
          <w:lang w:val="en-US" w:eastAsia="zh-CN"/>
        </w:rPr>
      </w:pPr>
    </w:p>
    <w:p w14:paraId="2CDD372E">
      <w:pPr>
        <w:rPr>
          <w:rFonts w:hint="default"/>
          <w:lang w:val="en-US" w:eastAsia="zh-CN"/>
        </w:rPr>
      </w:pPr>
      <w:r>
        <w:rPr>
          <w:rFonts w:hint="default"/>
          <w:lang w:val="en-US" w:eastAsia="zh-CN"/>
        </w:rPr>
        <w:t>我：好的，谢谢医生。</w:t>
      </w:r>
    </w:p>
    <w:p w14:paraId="31D19259">
      <w:pPr>
        <w:rPr>
          <w:rFonts w:hint="default"/>
          <w:lang w:val="en-US" w:eastAsia="zh-CN"/>
        </w:rPr>
      </w:pPr>
    </w:p>
    <w:p w14:paraId="1C9013B9">
      <w:pPr>
        <w:rPr>
          <w:rFonts w:hint="default"/>
          <w:lang w:val="en-US" w:eastAsia="zh-CN"/>
        </w:rPr>
      </w:pPr>
      <w:r>
        <w:rPr>
          <w:rFonts w:hint="default"/>
          <w:lang w:val="en-US" w:eastAsia="zh-CN"/>
        </w:rPr>
        <w:t>（不想当着医生的面哭，哭也没用）"</w:t>
      </w:r>
    </w:p>
    <w:p w14:paraId="2362164F">
      <w:pPr>
        <w:rPr>
          <w:rFonts w:hint="default"/>
          <w:lang w:val="en-US" w:eastAsia="zh-CN"/>
        </w:rPr>
      </w:pPr>
      <w:r>
        <w:rPr>
          <w:rFonts w:hint="default"/>
          <w:lang w:val="en-US" w:eastAsia="zh-CN"/>
        </w:rPr>
        <w:t>&lt;img src="https://pica.zhimg.com/50/v2-142e33090434d73996aa511ee037fdf6_720w.jpg?source=1def8aca" data-rawwidth="897" data-rawheight="1197" data-size="normal" data-original-token="v2-a5e7796e6cdc78b6dbd0f97051f7f393" data-default-watermark-src="https://picx.zhimg.com/50/v2-bb6fae64375456476b03d18b0e030af2_720w.jpg?source=1def8aca" class="origin_image zh-lightbox-thumb" width="897" data-original="https://pic1.zhimg.com/v2-142e33090434d73996aa511ee037fdf6_r.jpg?source=1def8aca"/&gt;转发的，侵删！……</w:t>
      </w:r>
    </w:p>
    <w:p w14:paraId="4D5849E5">
      <w:pPr>
        <w:rPr>
          <w:rFonts w:hint="default"/>
          <w:lang w:val="en-US" w:eastAsia="zh-CN"/>
        </w:rPr>
      </w:pPr>
      <w:r>
        <w:rPr>
          <w:rFonts w:hint="default"/>
          <w:lang w:val="en-US" w:eastAsia="zh-CN"/>
        </w:rPr>
        <w:t>"肾移植病人，足足等了十年，终于轮到他了，结果，做手术时，刚装上去的肾源，排斥了，无奈之下，医生选择拆掉！</w:t>
      </w:r>
    </w:p>
    <w:p w14:paraId="7AEC72EE">
      <w:pPr>
        <w:rPr>
          <w:rFonts w:hint="default"/>
          <w:lang w:val="en-US" w:eastAsia="zh-CN"/>
        </w:rPr>
      </w:pPr>
    </w:p>
    <w:p w14:paraId="3140EB29">
      <w:pPr>
        <w:rPr>
          <w:rFonts w:hint="default"/>
          <w:lang w:val="en-US" w:eastAsia="zh-CN"/>
        </w:rPr>
      </w:pPr>
      <w:r>
        <w:rPr>
          <w:rFonts w:hint="default"/>
          <w:lang w:val="en-US" w:eastAsia="zh-CN"/>
        </w:rPr>
        <w:t>手术失败后，他在重病病房中，听到自己失败了，居然站起来蹦跶！</w:t>
      </w:r>
    </w:p>
    <w:p w14:paraId="150ED9A7">
      <w:pPr>
        <w:rPr>
          <w:rFonts w:hint="default"/>
          <w:lang w:val="en-US" w:eastAsia="zh-CN"/>
        </w:rPr>
      </w:pPr>
    </w:p>
    <w:p w14:paraId="422C851B">
      <w:pPr>
        <w:rPr>
          <w:rFonts w:hint="default"/>
          <w:lang w:val="en-US" w:eastAsia="zh-CN"/>
        </w:rPr>
      </w:pPr>
      <w:r>
        <w:rPr>
          <w:rFonts w:hint="default"/>
          <w:lang w:val="en-US" w:eastAsia="zh-CN"/>
        </w:rPr>
        <w:t>确实是受到了很大刺激，连刚做完手术，那么虚弱的身体，都可以不顾疼痛起来跳，起来骂！</w:t>
      </w:r>
    </w:p>
    <w:p w14:paraId="5BFEA9B2">
      <w:pPr>
        <w:rPr>
          <w:rFonts w:hint="default"/>
          <w:lang w:val="en-US" w:eastAsia="zh-CN"/>
        </w:rPr>
      </w:pPr>
    </w:p>
    <w:p w14:paraId="28722AC6">
      <w:pPr>
        <w:rPr>
          <w:rFonts w:hint="default"/>
          <w:lang w:val="en-US" w:eastAsia="zh-CN"/>
        </w:rPr>
      </w:pPr>
      <w:r>
        <w:rPr>
          <w:rFonts w:hint="default"/>
          <w:lang w:val="en-US" w:eastAsia="zh-CN"/>
        </w:rPr>
        <w:t>结果，伤口裂开了，出血了，再次送进icu抢救！</w:t>
      </w:r>
    </w:p>
    <w:p w14:paraId="7DB3A565">
      <w:pPr>
        <w:rPr>
          <w:rFonts w:hint="default"/>
          <w:lang w:val="en-US" w:eastAsia="zh-CN"/>
        </w:rPr>
      </w:pPr>
    </w:p>
    <w:p w14:paraId="1D5ACD49">
      <w:pPr>
        <w:rPr>
          <w:rFonts w:hint="default"/>
          <w:lang w:val="en-US" w:eastAsia="zh-CN"/>
        </w:rPr>
      </w:pPr>
      <w:r>
        <w:rPr>
          <w:rFonts w:hint="default"/>
          <w:lang w:val="en-US" w:eastAsia="zh-CN"/>
        </w:rPr>
        <w:t>十年等待，却等来了手术失败，他的心情可想而知！"</w:t>
      </w:r>
    </w:p>
    <w:p w14:paraId="4EB1C6A0">
      <w:pPr>
        <w:rPr>
          <w:rFonts w:hint="default"/>
          <w:lang w:val="en-US" w:eastAsia="zh-CN"/>
        </w:rPr>
      </w:pPr>
      <w:r>
        <w:rPr>
          <w:rFonts w:hint="default"/>
          <w:lang w:val="en-US" w:eastAsia="zh-CN"/>
        </w:rPr>
        <w:t>"你见过生下来以后，孩子满床乱爬吗。</w:t>
      </w:r>
    </w:p>
    <w:p w14:paraId="4494C47C">
      <w:pPr>
        <w:rPr>
          <w:rFonts w:hint="default"/>
          <w:lang w:val="en-US" w:eastAsia="zh-CN"/>
        </w:rPr>
      </w:pPr>
    </w:p>
    <w:p w14:paraId="70E8B851">
      <w:pPr>
        <w:rPr>
          <w:rFonts w:hint="default"/>
          <w:lang w:val="en-US" w:eastAsia="zh-CN"/>
        </w:rPr>
      </w:pPr>
      <w:r>
        <w:rPr>
          <w:rFonts w:hint="default"/>
          <w:lang w:val="en-US" w:eastAsia="zh-CN"/>
        </w:rPr>
        <w:t>我邻居家就是，咱也不知道是什么原因。一生下来，孩子就像蛤蟆一样，满床乱爬。</w:t>
      </w:r>
    </w:p>
    <w:p w14:paraId="0757D47A">
      <w:pPr>
        <w:rPr>
          <w:rFonts w:hint="default"/>
          <w:lang w:val="en-US" w:eastAsia="zh-CN"/>
        </w:rPr>
      </w:pPr>
    </w:p>
    <w:p w14:paraId="55A60E70">
      <w:pPr>
        <w:rPr>
          <w:rFonts w:hint="default"/>
          <w:lang w:val="en-US" w:eastAsia="zh-CN"/>
        </w:rPr>
      </w:pPr>
      <w:r>
        <w:rPr>
          <w:rFonts w:hint="default"/>
          <w:lang w:val="en-US" w:eastAsia="zh-CN"/>
        </w:rPr>
        <w:t>那会儿没有孕检，所以孩子好坏全看天意。</w:t>
      </w:r>
    </w:p>
    <w:p w14:paraId="21D5CFAB">
      <w:pPr>
        <w:rPr>
          <w:rFonts w:hint="default"/>
          <w:lang w:val="en-US" w:eastAsia="zh-CN"/>
        </w:rPr>
      </w:pPr>
    </w:p>
    <w:p w14:paraId="0C60A7AF">
      <w:pPr>
        <w:rPr>
          <w:rFonts w:hint="default"/>
          <w:lang w:val="en-US" w:eastAsia="zh-CN"/>
        </w:rPr>
      </w:pPr>
      <w:r>
        <w:rPr>
          <w:rFonts w:hint="default"/>
          <w:lang w:val="en-US" w:eastAsia="zh-CN"/>
        </w:rPr>
        <w:t>那个孩子还吱吱叫，长的没法形容。我们太小，妈妈不让我们去看。</w:t>
      </w:r>
    </w:p>
    <w:p w14:paraId="0D6E99B4">
      <w:pPr>
        <w:rPr>
          <w:rFonts w:hint="default"/>
          <w:lang w:val="en-US" w:eastAsia="zh-CN"/>
        </w:rPr>
      </w:pPr>
    </w:p>
    <w:p w14:paraId="7D9D8320">
      <w:pPr>
        <w:rPr>
          <w:rFonts w:hint="default"/>
          <w:lang w:val="en-US" w:eastAsia="zh-CN"/>
        </w:rPr>
      </w:pPr>
      <w:r>
        <w:rPr>
          <w:rFonts w:hint="default"/>
          <w:lang w:val="en-US" w:eastAsia="zh-CN"/>
        </w:rPr>
        <w:t>早上生的，妈妈在她家待到晚上，回来的时候，我问怎么样了，她没吭声。</w:t>
      </w:r>
    </w:p>
    <w:p w14:paraId="4C7EF2FB">
      <w:pPr>
        <w:rPr>
          <w:rFonts w:hint="default"/>
          <w:lang w:val="en-US" w:eastAsia="zh-CN"/>
        </w:rPr>
      </w:pPr>
    </w:p>
    <w:p w14:paraId="70690D2C">
      <w:pPr>
        <w:rPr>
          <w:rFonts w:hint="default"/>
          <w:lang w:val="en-US" w:eastAsia="zh-CN"/>
        </w:rPr>
      </w:pPr>
      <w:r>
        <w:rPr>
          <w:rFonts w:hint="default"/>
          <w:lang w:val="en-US" w:eastAsia="zh-CN"/>
        </w:rPr>
        <w:t>最后悄悄对爸爸说，可怜人，直接按到盆子里溺死了。</w:t>
      </w:r>
    </w:p>
    <w:p w14:paraId="16BC2525">
      <w:pPr>
        <w:rPr>
          <w:rFonts w:hint="default"/>
          <w:lang w:val="en-US" w:eastAsia="zh-CN"/>
        </w:rPr>
      </w:pPr>
    </w:p>
    <w:p w14:paraId="7347E04A">
      <w:pPr>
        <w:rPr>
          <w:rFonts w:hint="default"/>
          <w:lang w:val="en-US" w:eastAsia="zh-CN"/>
        </w:rPr>
      </w:pPr>
      <w:r>
        <w:rPr>
          <w:rFonts w:hint="default"/>
          <w:lang w:val="en-US" w:eastAsia="zh-CN"/>
        </w:rPr>
        <w:t>医院都不去了。</w:t>
      </w:r>
    </w:p>
    <w:p w14:paraId="505C9339">
      <w:pPr>
        <w:rPr>
          <w:rFonts w:hint="default"/>
          <w:lang w:val="en-US" w:eastAsia="zh-CN"/>
        </w:rPr>
      </w:pPr>
    </w:p>
    <w:p w14:paraId="0EC3F5C1">
      <w:pPr>
        <w:rPr>
          <w:rFonts w:hint="default"/>
          <w:lang w:val="en-US" w:eastAsia="zh-CN"/>
        </w:rPr>
      </w:pPr>
      <w:r>
        <w:rPr>
          <w:rFonts w:hint="default"/>
          <w:lang w:val="en-US" w:eastAsia="zh-CN"/>
        </w:rPr>
        <w:t>小时候当成了一个故事来听，长大后再想想，真是人间惨剧。</w:t>
      </w:r>
    </w:p>
    <w:p w14:paraId="05F6394F">
      <w:pPr>
        <w:rPr>
          <w:rFonts w:hint="default"/>
          <w:lang w:val="en-US" w:eastAsia="zh-CN"/>
        </w:rPr>
      </w:pPr>
    </w:p>
    <w:p w14:paraId="301B85B7">
      <w:pPr>
        <w:rPr>
          <w:rFonts w:hint="default"/>
          <w:lang w:val="en-US" w:eastAsia="zh-CN"/>
        </w:rPr>
      </w:pPr>
      <w:r>
        <w:rPr>
          <w:rFonts w:hint="default"/>
          <w:lang w:val="en-US" w:eastAsia="zh-CN"/>
        </w:rPr>
        <w:t>后来她又生了一个儿子，估计是基因的问题，到二个多月的眼珠不会转。家人用一根绳子，系上一根棍子，在他眼前晃，根本没反应。</w:t>
      </w:r>
    </w:p>
    <w:p w14:paraId="31223C33">
      <w:pPr>
        <w:rPr>
          <w:rFonts w:hint="default"/>
          <w:lang w:val="en-US" w:eastAsia="zh-CN"/>
        </w:rPr>
      </w:pPr>
    </w:p>
    <w:p w14:paraId="2F8CDDB5">
      <w:pPr>
        <w:rPr>
          <w:rFonts w:hint="default"/>
          <w:lang w:val="en-US" w:eastAsia="zh-CN"/>
        </w:rPr>
      </w:pPr>
      <w:r>
        <w:rPr>
          <w:rFonts w:hint="default"/>
          <w:lang w:val="en-US" w:eastAsia="zh-CN"/>
        </w:rPr>
        <w:t>反正就是呆呆的不会笑。</w:t>
      </w:r>
    </w:p>
    <w:p w14:paraId="6D32FD57">
      <w:pPr>
        <w:rPr>
          <w:rFonts w:hint="default"/>
          <w:lang w:val="en-US" w:eastAsia="zh-CN"/>
        </w:rPr>
      </w:pPr>
    </w:p>
    <w:p w14:paraId="4EDD4B62">
      <w:pPr>
        <w:rPr>
          <w:rFonts w:hint="default"/>
          <w:lang w:val="en-US" w:eastAsia="zh-CN"/>
        </w:rPr>
      </w:pPr>
      <w:r>
        <w:rPr>
          <w:rFonts w:hint="default"/>
          <w:lang w:val="en-US" w:eastAsia="zh-CN"/>
        </w:rPr>
        <w:t>都劝邻居扔了吧，邻居不舍得。去医院看了看，医生说是。</w:t>
      </w:r>
    </w:p>
    <w:p w14:paraId="46D6F77D">
      <w:pPr>
        <w:rPr>
          <w:rFonts w:hint="default"/>
          <w:lang w:val="en-US" w:eastAsia="zh-CN"/>
        </w:rPr>
      </w:pPr>
    </w:p>
    <w:p w14:paraId="2AF99625">
      <w:pPr>
        <w:rPr>
          <w:rFonts w:hint="default"/>
          <w:lang w:val="en-US" w:eastAsia="zh-CN"/>
        </w:rPr>
      </w:pPr>
      <w:r>
        <w:rPr>
          <w:rFonts w:hint="default"/>
          <w:lang w:val="en-US" w:eastAsia="zh-CN"/>
        </w:rPr>
        <w:t>回到家，邻居想了想，还是放弃了他。方法特别残忍，那孩子大概有三个多月吧，刚开始吃的奶，后来就天天喂稀米汤，最后饿死了。"</w:t>
      </w:r>
    </w:p>
    <w:p w14:paraId="228FB0A9">
      <w:pPr>
        <w:rPr>
          <w:rFonts w:hint="default"/>
          <w:lang w:val="en-US" w:eastAsia="zh-CN"/>
        </w:rPr>
      </w:pPr>
      <w:r>
        <w:rPr>
          <w:rFonts w:hint="default"/>
          <w:lang w:val="en-US" w:eastAsia="zh-CN"/>
        </w:rPr>
        <w:t>"你觉得医院里最可怕的地方在哪？</w:t>
      </w:r>
    </w:p>
    <w:p w14:paraId="31108394">
      <w:pPr>
        <w:rPr>
          <w:rFonts w:hint="default"/>
          <w:lang w:val="en-US" w:eastAsia="zh-CN"/>
        </w:rPr>
      </w:pPr>
    </w:p>
    <w:p w14:paraId="6ACA95A6">
      <w:pPr>
        <w:rPr>
          <w:rFonts w:hint="default"/>
          <w:lang w:val="en-US" w:eastAsia="zh-CN"/>
        </w:rPr>
      </w:pPr>
      <w:r>
        <w:rPr>
          <w:rFonts w:hint="default"/>
          <w:lang w:val="en-US" w:eastAsia="zh-CN"/>
        </w:rPr>
        <w:t>太平间？</w:t>
      </w:r>
    </w:p>
    <w:p w14:paraId="7E4CF2F3">
      <w:pPr>
        <w:rPr>
          <w:rFonts w:hint="default"/>
          <w:lang w:val="en-US" w:eastAsia="zh-CN"/>
        </w:rPr>
      </w:pPr>
    </w:p>
    <w:p w14:paraId="3977FF2F">
      <w:pPr>
        <w:rPr>
          <w:rFonts w:hint="default"/>
          <w:lang w:val="en-US" w:eastAsia="zh-CN"/>
        </w:rPr>
      </w:pPr>
      <w:r>
        <w:rPr>
          <w:rFonts w:hint="default"/>
          <w:lang w:val="en-US" w:eastAsia="zh-CN"/>
        </w:rPr>
        <w:t>大错特错！</w:t>
      </w:r>
    </w:p>
    <w:p w14:paraId="697322A2">
      <w:pPr>
        <w:rPr>
          <w:rFonts w:hint="default"/>
          <w:lang w:val="en-US" w:eastAsia="zh-CN"/>
        </w:rPr>
      </w:pPr>
    </w:p>
    <w:p w14:paraId="2B1779F4">
      <w:pPr>
        <w:rPr>
          <w:rFonts w:hint="default"/>
          <w:lang w:val="en-US" w:eastAsia="zh-CN"/>
        </w:rPr>
      </w:pPr>
      <w:r>
        <w:rPr>
          <w:rFonts w:hint="default"/>
          <w:lang w:val="en-US" w:eastAsia="zh-CN"/>
        </w:rPr>
        <w:t>医院里有个地方，比太平间恐怖一万倍！！</w:t>
      </w:r>
    </w:p>
    <w:p w14:paraId="7717B563">
      <w:pPr>
        <w:rPr>
          <w:rFonts w:hint="default"/>
          <w:lang w:val="en-US" w:eastAsia="zh-CN"/>
        </w:rPr>
      </w:pPr>
    </w:p>
    <w:p w14:paraId="226F8F13">
      <w:pPr>
        <w:rPr>
          <w:rFonts w:hint="default"/>
          <w:lang w:val="en-US" w:eastAsia="zh-CN"/>
        </w:rPr>
      </w:pPr>
      <w:r>
        <w:rPr>
          <w:rFonts w:hint="default"/>
          <w:lang w:val="en-US" w:eastAsia="zh-CN"/>
        </w:rPr>
        <w:t>废话不多说，直接说正事吧。</w:t>
      </w:r>
    </w:p>
    <w:p w14:paraId="06719C79">
      <w:pPr>
        <w:rPr>
          <w:rFonts w:hint="default"/>
          <w:lang w:val="en-US" w:eastAsia="zh-CN"/>
        </w:rPr>
      </w:pPr>
    </w:p>
    <w:p w14:paraId="2FA3F6A0">
      <w:pPr>
        <w:rPr>
          <w:rFonts w:hint="default"/>
          <w:lang w:val="en-US" w:eastAsia="zh-CN"/>
        </w:rPr>
      </w:pPr>
      <w:r>
        <w:rPr>
          <w:rFonts w:hint="default"/>
          <w:lang w:val="en-US" w:eastAsia="zh-CN"/>
        </w:rPr>
        <w:t>（为了方便阅读，我分段写吧，不是专业作家，也不是小说，所以情节连贯性把握不了那么好，望体谅）</w:t>
      </w:r>
    </w:p>
    <w:p w14:paraId="673B048A">
      <w:pPr>
        <w:rPr>
          <w:rFonts w:hint="default"/>
          <w:lang w:val="en-US" w:eastAsia="zh-CN"/>
        </w:rPr>
      </w:pPr>
    </w:p>
    <w:p w14:paraId="6B3E8943">
      <w:pPr>
        <w:rPr>
          <w:rFonts w:hint="default"/>
          <w:lang w:val="en-US" w:eastAsia="zh-CN"/>
        </w:rPr>
      </w:pPr>
      <w:r>
        <w:rPr>
          <w:rFonts w:hint="default"/>
          <w:lang w:val="en-US" w:eastAsia="zh-CN"/>
        </w:rPr>
        <w:t>————————————————————————————————————————</w:t>
      </w:r>
    </w:p>
    <w:p w14:paraId="70547BA4">
      <w:pPr>
        <w:rPr>
          <w:rFonts w:hint="default"/>
          <w:lang w:val="en-US" w:eastAsia="zh-CN"/>
        </w:rPr>
      </w:pPr>
    </w:p>
    <w:p w14:paraId="181A1D4A">
      <w:pPr>
        <w:rPr>
          <w:rFonts w:hint="default"/>
          <w:lang w:val="en-US" w:eastAsia="zh-CN"/>
        </w:rPr>
      </w:pPr>
      <w:r>
        <w:rPr>
          <w:rFonts w:hint="default"/>
          <w:lang w:val="en-US" w:eastAsia="zh-CN"/>
        </w:rPr>
        <w:t>1、</w:t>
      </w:r>
    </w:p>
    <w:p w14:paraId="47CC2438">
      <w:pPr>
        <w:rPr>
          <w:rFonts w:hint="default"/>
          <w:lang w:val="en-US" w:eastAsia="zh-CN"/>
        </w:rPr>
      </w:pPr>
    </w:p>
    <w:p w14:paraId="66D323BA">
      <w:pPr>
        <w:rPr>
          <w:rFonts w:hint="default"/>
          <w:lang w:val="en-US" w:eastAsia="zh-CN"/>
        </w:rPr>
      </w:pPr>
      <w:r>
        <w:rPr>
          <w:rFonts w:hint="default"/>
          <w:lang w:val="en-US" w:eastAsia="zh-CN"/>
        </w:rPr>
        <w:t>2019年，我毕业于山东省X州医学院。大家应该都知道，出于种种不可描述的原因，在这种名不见经传的小地方医学院毕业的学生，如果家里没关系，又没有钱打点，是很难进入正轨医院上班的。</w:t>
      </w:r>
    </w:p>
    <w:p w14:paraId="2C02FEB2">
      <w:pPr>
        <w:rPr>
          <w:rFonts w:hint="default"/>
          <w:lang w:val="en-US" w:eastAsia="zh-CN"/>
        </w:rPr>
      </w:pPr>
    </w:p>
    <w:p w14:paraId="60915D30">
      <w:pPr>
        <w:rPr>
          <w:rFonts w:hint="default"/>
          <w:lang w:val="en-US" w:eastAsia="zh-CN"/>
        </w:rPr>
      </w:pPr>
      <w:r>
        <w:rPr>
          <w:rFonts w:hint="default"/>
          <w:lang w:val="en-US" w:eastAsia="zh-CN"/>
        </w:rPr>
        <w:t>但我毕业前一个月，突然走了狗屎运！医学院所在地的当地某三甲医院，居然找上了门，把我招进医院，成为了一名妇产科的护士。</w:t>
      </w:r>
    </w:p>
    <w:p w14:paraId="661D3FD9">
      <w:pPr>
        <w:rPr>
          <w:rFonts w:hint="default"/>
          <w:lang w:val="en-US" w:eastAsia="zh-CN"/>
        </w:rPr>
      </w:pPr>
    </w:p>
    <w:p w14:paraId="1CF42E59">
      <w:pPr>
        <w:rPr>
          <w:rFonts w:hint="default"/>
          <w:lang w:val="en-US" w:eastAsia="zh-CN"/>
        </w:rPr>
      </w:pPr>
      <w:r>
        <w:rPr>
          <w:rFonts w:hint="default"/>
          <w:lang w:val="en-US" w:eastAsia="zh-CN"/>
        </w:rPr>
        <w:t>我们班一起进入那座三甲医院的只有三个人，一个女生爸爸在烟草局工作，利益互换，把自己女儿送进了医院，搞行政。另外一个男孩叫苏阳，是我男友。苏阳进医院的原因比较搞笑，他不想跟我分开，在我被录取了之后，死皮赖脸去医院领导那堵门好几次。</w:t>
      </w:r>
    </w:p>
    <w:p w14:paraId="6E5FB4B6">
      <w:pPr>
        <w:rPr>
          <w:rFonts w:hint="default"/>
          <w:lang w:val="en-US" w:eastAsia="zh-CN"/>
        </w:rPr>
      </w:pPr>
    </w:p>
    <w:p w14:paraId="6D7B0732">
      <w:pPr>
        <w:rPr>
          <w:rFonts w:hint="default"/>
          <w:lang w:val="en-US" w:eastAsia="zh-CN"/>
        </w:rPr>
      </w:pPr>
      <w:r>
        <w:rPr>
          <w:rFonts w:hint="default"/>
          <w:lang w:val="en-US" w:eastAsia="zh-CN"/>
        </w:rPr>
        <w:t>院领导被他搞烦了，就问他，工作岗位倒是有一个，太平间，愿不愿意去？</w:t>
      </w:r>
    </w:p>
    <w:p w14:paraId="2DC1A9B7">
      <w:pPr>
        <w:rPr>
          <w:rFonts w:hint="default"/>
          <w:lang w:val="en-US" w:eastAsia="zh-CN"/>
        </w:rPr>
      </w:pPr>
    </w:p>
    <w:p w14:paraId="5C651297">
      <w:pPr>
        <w:rPr>
          <w:rFonts w:hint="default"/>
          <w:lang w:val="en-US" w:eastAsia="zh-CN"/>
        </w:rPr>
      </w:pPr>
      <w:r>
        <w:rPr>
          <w:rFonts w:hint="default"/>
          <w:lang w:val="en-US" w:eastAsia="zh-CN"/>
        </w:rPr>
        <w:t>我觉得那领导肯定是想用这种方法让他知难而退，谁知这个愣头青被“爱情”冲昏了头脑，居然一咬牙，一跺脚答应了！</w:t>
      </w:r>
    </w:p>
    <w:p w14:paraId="69EF1F15">
      <w:pPr>
        <w:rPr>
          <w:rFonts w:hint="default"/>
          <w:lang w:val="en-US" w:eastAsia="zh-CN"/>
        </w:rPr>
      </w:pPr>
    </w:p>
    <w:p w14:paraId="43E38941">
      <w:pPr>
        <w:rPr>
          <w:rFonts w:hint="default"/>
          <w:lang w:val="en-US" w:eastAsia="zh-CN"/>
        </w:rPr>
      </w:pPr>
      <w:r>
        <w:rPr>
          <w:rFonts w:hint="default"/>
          <w:lang w:val="en-US" w:eastAsia="zh-CN"/>
        </w:rPr>
        <w:t>为此，我还感动了好久，两个人一确定工作，就带苏阳回了一次老家。</w:t>
      </w:r>
    </w:p>
    <w:p w14:paraId="5D6115F1">
      <w:pPr>
        <w:rPr>
          <w:rFonts w:hint="default"/>
          <w:lang w:val="en-US" w:eastAsia="zh-CN"/>
        </w:rPr>
      </w:pPr>
    </w:p>
    <w:p w14:paraId="60C208E5">
      <w:pPr>
        <w:rPr>
          <w:rFonts w:hint="default"/>
          <w:lang w:val="en-US" w:eastAsia="zh-CN"/>
        </w:rPr>
      </w:pPr>
      <w:r>
        <w:rPr>
          <w:rFonts w:hint="default"/>
          <w:lang w:val="en-US" w:eastAsia="zh-CN"/>
        </w:rPr>
        <w:t>那次，被他哄得团团转的老爹还安慰他，工作不要紧，骑驴找马，他说他看好苏阳，不会在太平间干一辈子的。</w:t>
      </w:r>
    </w:p>
    <w:p w14:paraId="2EB41D7E">
      <w:pPr>
        <w:rPr>
          <w:rFonts w:hint="default"/>
          <w:lang w:val="en-US" w:eastAsia="zh-CN"/>
        </w:rPr>
      </w:pPr>
    </w:p>
    <w:p w14:paraId="38369A28">
      <w:pPr>
        <w:rPr>
          <w:rFonts w:hint="default"/>
          <w:lang w:val="en-US" w:eastAsia="zh-CN"/>
        </w:rPr>
      </w:pPr>
      <w:r>
        <w:rPr>
          <w:rFonts w:hint="default"/>
          <w:lang w:val="en-US" w:eastAsia="zh-CN"/>
        </w:rPr>
        <w:t>我妈更搞笑，专门租车去三十里外的隔壁镇道观，请了一件画了符的黄马甲，让准女婿上班时穿在工作服里面。（石化）</w:t>
      </w:r>
    </w:p>
    <w:p w14:paraId="2AEC8916">
      <w:pPr>
        <w:rPr>
          <w:rFonts w:hint="default"/>
          <w:lang w:val="en-US" w:eastAsia="zh-CN"/>
        </w:rPr>
      </w:pPr>
    </w:p>
    <w:p w14:paraId="4B6D0F2E">
      <w:pPr>
        <w:rPr>
          <w:rFonts w:hint="default"/>
          <w:lang w:val="en-US" w:eastAsia="zh-CN"/>
        </w:rPr>
      </w:pPr>
      <w:r>
        <w:rPr>
          <w:rFonts w:hint="default"/>
          <w:lang w:val="en-US" w:eastAsia="zh-CN"/>
        </w:rPr>
        <w:t>然而，事情却没那么简单。</w:t>
      </w:r>
    </w:p>
    <w:p w14:paraId="43BA5832">
      <w:pPr>
        <w:rPr>
          <w:rFonts w:hint="default"/>
          <w:lang w:val="en-US" w:eastAsia="zh-CN"/>
        </w:rPr>
      </w:pPr>
    </w:p>
    <w:p w14:paraId="00078271">
      <w:pPr>
        <w:rPr>
          <w:rFonts w:hint="default"/>
          <w:lang w:val="en-US" w:eastAsia="zh-CN"/>
        </w:rPr>
      </w:pPr>
      <w:r>
        <w:rPr>
          <w:rFonts w:hint="default"/>
          <w:lang w:val="en-US" w:eastAsia="zh-CN"/>
        </w:rPr>
        <w:t>去医院报道的前一天，已经跟苏阳到医院附近租房的我接到了一个电话。</w:t>
      </w:r>
    </w:p>
    <w:p w14:paraId="2464E912">
      <w:pPr>
        <w:rPr>
          <w:rFonts w:hint="default"/>
          <w:lang w:val="en-US" w:eastAsia="zh-CN"/>
        </w:rPr>
      </w:pPr>
    </w:p>
    <w:p w14:paraId="73741142">
      <w:pPr>
        <w:rPr>
          <w:rFonts w:hint="default"/>
          <w:lang w:val="en-US" w:eastAsia="zh-CN"/>
        </w:rPr>
      </w:pPr>
      <w:r>
        <w:rPr>
          <w:rFonts w:hint="default"/>
          <w:lang w:val="en-US" w:eastAsia="zh-CN"/>
        </w:rPr>
        <w:t>电话是医学院的同学秦思甜越洋打来的。</w:t>
      </w:r>
    </w:p>
    <w:p w14:paraId="16BD7429">
      <w:pPr>
        <w:rPr>
          <w:rFonts w:hint="default"/>
          <w:lang w:val="en-US" w:eastAsia="zh-CN"/>
        </w:rPr>
      </w:pPr>
    </w:p>
    <w:p w14:paraId="0901D638">
      <w:pPr>
        <w:rPr>
          <w:rFonts w:hint="default"/>
          <w:lang w:val="en-US" w:eastAsia="zh-CN"/>
        </w:rPr>
      </w:pPr>
      <w:r>
        <w:rPr>
          <w:rFonts w:hint="default"/>
          <w:lang w:val="en-US" w:eastAsia="zh-CN"/>
        </w:rPr>
        <w:t>秦思甜她妈姓冯，在那座三甲医院工作，本来作为医院员工子女，她是可以直接进入医院工作的。</w:t>
      </w:r>
    </w:p>
    <w:p w14:paraId="79B4C3F4">
      <w:pPr>
        <w:rPr>
          <w:rFonts w:hint="default"/>
          <w:lang w:val="en-US" w:eastAsia="zh-CN"/>
        </w:rPr>
      </w:pPr>
    </w:p>
    <w:p w14:paraId="3DF7F905">
      <w:pPr>
        <w:rPr>
          <w:rFonts w:hint="default"/>
          <w:lang w:val="en-US" w:eastAsia="zh-CN"/>
        </w:rPr>
      </w:pPr>
      <w:r>
        <w:rPr>
          <w:rFonts w:hint="default"/>
          <w:lang w:val="en-US" w:eastAsia="zh-CN"/>
        </w:rPr>
        <w:t>可是人家还想着提升自己，还没毕业，就自费去加拿大深造了。</w:t>
      </w:r>
    </w:p>
    <w:p w14:paraId="12F5E795">
      <w:pPr>
        <w:rPr>
          <w:rFonts w:hint="default"/>
          <w:lang w:val="en-US" w:eastAsia="zh-CN"/>
        </w:rPr>
      </w:pPr>
    </w:p>
    <w:p w14:paraId="6B8D8C51">
      <w:pPr>
        <w:rPr>
          <w:rFonts w:hint="default"/>
          <w:lang w:val="en-US" w:eastAsia="zh-CN"/>
        </w:rPr>
      </w:pPr>
      <w:r>
        <w:rPr>
          <w:rFonts w:hint="default"/>
          <w:lang w:val="en-US" w:eastAsia="zh-CN"/>
        </w:rPr>
        <w:t>秦思甜家特有钱，住别墅，根本不需要她早早就业。</w:t>
      </w:r>
    </w:p>
    <w:p w14:paraId="7FF3BD51">
      <w:pPr>
        <w:rPr>
          <w:rFonts w:hint="default"/>
          <w:lang w:val="en-US" w:eastAsia="zh-CN"/>
        </w:rPr>
      </w:pPr>
    </w:p>
    <w:p w14:paraId="4038F0B9">
      <w:pPr>
        <w:rPr>
          <w:rFonts w:hint="default"/>
          <w:lang w:val="en-US" w:eastAsia="zh-CN"/>
        </w:rPr>
      </w:pPr>
      <w:r>
        <w:rPr>
          <w:rFonts w:hint="default"/>
          <w:lang w:val="en-US" w:eastAsia="zh-CN"/>
        </w:rPr>
        <w:t>她在医学院时特高冷，马尾辫扎得老高，鼻孔看人，仿佛谁都入不了她法眼，唯独跟整天傻呵呵、人畜无害的我关系好。</w:t>
      </w:r>
    </w:p>
    <w:p w14:paraId="0A9FD522">
      <w:pPr>
        <w:rPr>
          <w:rFonts w:hint="default"/>
          <w:lang w:val="en-US" w:eastAsia="zh-CN"/>
        </w:rPr>
      </w:pPr>
    </w:p>
    <w:p w14:paraId="78E39FEC">
      <w:pPr>
        <w:rPr>
          <w:rFonts w:hint="default"/>
          <w:lang w:val="en-US" w:eastAsia="zh-CN"/>
        </w:rPr>
      </w:pPr>
      <w:r>
        <w:rPr>
          <w:rFonts w:hint="default"/>
          <w:lang w:val="en-US" w:eastAsia="zh-CN"/>
        </w:rPr>
        <w:t>“彤彤，听说你答应去X州中心医院了？”</w:t>
      </w:r>
    </w:p>
    <w:p w14:paraId="1A925F0A">
      <w:pPr>
        <w:rPr>
          <w:rFonts w:hint="default"/>
          <w:lang w:val="en-US" w:eastAsia="zh-CN"/>
        </w:rPr>
      </w:pPr>
    </w:p>
    <w:p w14:paraId="0F367735">
      <w:pPr>
        <w:rPr>
          <w:rFonts w:hint="default"/>
          <w:lang w:val="en-US" w:eastAsia="zh-CN"/>
        </w:rPr>
      </w:pPr>
      <w:r>
        <w:rPr>
          <w:rFonts w:hint="default"/>
          <w:lang w:val="en-US" w:eastAsia="zh-CN"/>
        </w:rPr>
        <w:t>“嗯，咱们班一共就三人去了，我也不知道自己为什么那么幸运！”</w:t>
      </w:r>
    </w:p>
    <w:p w14:paraId="17375638">
      <w:pPr>
        <w:rPr>
          <w:rFonts w:hint="default"/>
          <w:lang w:val="en-US" w:eastAsia="zh-CN"/>
        </w:rPr>
      </w:pPr>
    </w:p>
    <w:p w14:paraId="537624E4">
      <w:pPr>
        <w:rPr>
          <w:rFonts w:hint="default"/>
          <w:lang w:val="en-US" w:eastAsia="zh-CN"/>
        </w:rPr>
      </w:pPr>
      <w:r>
        <w:rPr>
          <w:rFonts w:hint="default"/>
          <w:lang w:val="en-US" w:eastAsia="zh-CN"/>
        </w:rPr>
        <w:t>“幸运？那她们没告诉你，她们在咱学校找了好几个人，都没人愿意去那里的妇产科？你难道没听说那里闹鬼吗，要不，我妈前些年为什么非得从妇产科转出来……”</w:t>
      </w:r>
    </w:p>
    <w:p w14:paraId="70CF4570">
      <w:pPr>
        <w:rPr>
          <w:rFonts w:hint="default"/>
          <w:lang w:val="en-US" w:eastAsia="zh-CN"/>
        </w:rPr>
      </w:pPr>
    </w:p>
    <w:p w14:paraId="3B2847D1">
      <w:pPr>
        <w:rPr>
          <w:rFonts w:hint="default"/>
          <w:lang w:val="en-US" w:eastAsia="zh-CN"/>
        </w:rPr>
      </w:pPr>
      <w:r>
        <w:rPr>
          <w:rFonts w:hint="default"/>
          <w:lang w:val="en-US" w:eastAsia="zh-CN"/>
        </w:rPr>
        <w:t>秦思甜的话还没说完，不知道是不是信号的原因，电话便滋滋啦啦响了起来。</w:t>
      </w:r>
    </w:p>
    <w:p w14:paraId="454061C8">
      <w:pPr>
        <w:rPr>
          <w:rFonts w:hint="default"/>
          <w:lang w:val="en-US" w:eastAsia="zh-CN"/>
        </w:rPr>
      </w:pPr>
    </w:p>
    <w:p w14:paraId="710EEB23">
      <w:pPr>
        <w:rPr>
          <w:rFonts w:hint="default"/>
          <w:lang w:val="en-US" w:eastAsia="zh-CN"/>
        </w:rPr>
      </w:pPr>
      <w:r>
        <w:rPr>
          <w:rFonts w:hint="default"/>
          <w:lang w:val="en-US" w:eastAsia="zh-CN"/>
        </w:rPr>
        <w:t>我再把电话打过去，却发现无论如何也拨不通了。</w:t>
      </w:r>
    </w:p>
    <w:p w14:paraId="0FCFAEC1">
      <w:pPr>
        <w:rPr>
          <w:rFonts w:hint="default"/>
          <w:lang w:val="en-US" w:eastAsia="zh-CN"/>
        </w:rPr>
      </w:pPr>
    </w:p>
    <w:p w14:paraId="738D5BA5">
      <w:pPr>
        <w:rPr>
          <w:rFonts w:hint="default"/>
          <w:lang w:val="en-US" w:eastAsia="zh-CN"/>
        </w:rPr>
      </w:pPr>
      <w:r>
        <w:rPr>
          <w:rFonts w:hint="default"/>
          <w:lang w:val="en-US" w:eastAsia="zh-CN"/>
        </w:rPr>
        <w:t>那时我年轻气盛，也没把这件事情放在心上，想着，这世上哪有什么鬼神，再说了，难道鬼还能比找不到工作，没钱没房更可怕？</w:t>
      </w:r>
    </w:p>
    <w:p w14:paraId="047412AD">
      <w:pPr>
        <w:rPr>
          <w:rFonts w:hint="default"/>
          <w:lang w:val="en-US" w:eastAsia="zh-CN"/>
        </w:rPr>
      </w:pPr>
    </w:p>
    <w:p w14:paraId="47183293">
      <w:pPr>
        <w:rPr>
          <w:rFonts w:hint="default"/>
          <w:lang w:val="en-US" w:eastAsia="zh-CN"/>
        </w:rPr>
      </w:pPr>
      <w:r>
        <w:rPr>
          <w:rFonts w:hint="default"/>
          <w:lang w:val="en-US" w:eastAsia="zh-CN"/>
        </w:rPr>
        <w:t>我从小就喜欢孩子，一想到每天都能接触崭新的小生命，便把这件事情抛到了九霄云外。</w:t>
      </w:r>
    </w:p>
    <w:p w14:paraId="5F86A72B">
      <w:pPr>
        <w:rPr>
          <w:rFonts w:hint="default"/>
          <w:lang w:val="en-US" w:eastAsia="zh-CN"/>
        </w:rPr>
      </w:pPr>
    </w:p>
    <w:p w14:paraId="70F39733">
      <w:pPr>
        <w:rPr>
          <w:rFonts w:hint="default"/>
          <w:lang w:val="en-US" w:eastAsia="zh-CN"/>
        </w:rPr>
      </w:pPr>
      <w:r>
        <w:rPr>
          <w:rFonts w:hint="default"/>
          <w:lang w:val="en-US" w:eastAsia="zh-CN"/>
        </w:rPr>
        <w:t>就这样，我去妇产科报道，苏阳去了其实已经外包出去的太平间。</w:t>
      </w:r>
    </w:p>
    <w:p w14:paraId="240871DB">
      <w:pPr>
        <w:rPr>
          <w:rFonts w:hint="default"/>
          <w:lang w:val="en-US" w:eastAsia="zh-CN"/>
        </w:rPr>
      </w:pPr>
    </w:p>
    <w:p w14:paraId="05F2BED5">
      <w:pPr>
        <w:rPr>
          <w:rFonts w:hint="default"/>
          <w:lang w:val="en-US" w:eastAsia="zh-CN"/>
        </w:rPr>
      </w:pPr>
      <w:r>
        <w:rPr>
          <w:rFonts w:hint="default"/>
          <w:lang w:val="en-US" w:eastAsia="zh-CN"/>
        </w:rPr>
        <w:t>我们还开玩笑互相鼓劲，小情侣两个人，一个接来，一个送往，正好能阴阳调和。</w:t>
      </w:r>
    </w:p>
    <w:p w14:paraId="01799896">
      <w:pPr>
        <w:rPr>
          <w:rFonts w:hint="default"/>
          <w:lang w:val="en-US" w:eastAsia="zh-CN"/>
        </w:rPr>
      </w:pPr>
    </w:p>
    <w:p w14:paraId="2F7B3FB4">
      <w:pPr>
        <w:rPr>
          <w:rFonts w:hint="default"/>
          <w:lang w:val="en-US" w:eastAsia="zh-CN"/>
        </w:rPr>
      </w:pPr>
      <w:r>
        <w:rPr>
          <w:rFonts w:hint="default"/>
          <w:lang w:val="en-US" w:eastAsia="zh-CN"/>
        </w:rPr>
        <w:t>到医院上班的头一个月，两个人倒是相安无事。</w:t>
      </w:r>
    </w:p>
    <w:p w14:paraId="6FF7C080">
      <w:pPr>
        <w:rPr>
          <w:rFonts w:hint="default"/>
          <w:lang w:val="en-US" w:eastAsia="zh-CN"/>
        </w:rPr>
      </w:pPr>
    </w:p>
    <w:p w14:paraId="062A3D57">
      <w:pPr>
        <w:rPr>
          <w:rFonts w:hint="default"/>
          <w:lang w:val="en-US" w:eastAsia="zh-CN"/>
        </w:rPr>
      </w:pPr>
      <w:r>
        <w:rPr>
          <w:rFonts w:hint="default"/>
          <w:lang w:val="en-US" w:eastAsia="zh-CN"/>
        </w:rPr>
        <w:t>可是，到了第二个月，怪事便接连不断的发生了。</w:t>
      </w:r>
    </w:p>
    <w:p w14:paraId="0FFC4FE0">
      <w:pPr>
        <w:rPr>
          <w:rFonts w:hint="default"/>
          <w:lang w:val="en-US" w:eastAsia="zh-CN"/>
        </w:rPr>
      </w:pPr>
    </w:p>
    <w:p w14:paraId="16E66989">
      <w:pPr>
        <w:rPr>
          <w:rFonts w:hint="default"/>
          <w:lang w:val="en-US" w:eastAsia="zh-CN"/>
        </w:rPr>
      </w:pPr>
      <w:r>
        <w:rPr>
          <w:rFonts w:hint="default"/>
          <w:lang w:val="en-US" w:eastAsia="zh-CN"/>
        </w:rPr>
        <w:t>直到那时，我才发现，原来，自己每天微笑着，双手捧来，迎接到这个世界上的，不一定都是小天使……</w:t>
      </w:r>
    </w:p>
    <w:p w14:paraId="71792F0A">
      <w:pPr>
        <w:rPr>
          <w:rFonts w:hint="default"/>
          <w:lang w:val="en-US" w:eastAsia="zh-CN"/>
        </w:rPr>
      </w:pPr>
    </w:p>
    <w:p w14:paraId="6B4640D2">
      <w:pPr>
        <w:rPr>
          <w:rFonts w:hint="default"/>
          <w:lang w:val="en-US" w:eastAsia="zh-CN"/>
        </w:rPr>
      </w:pPr>
      <w:r>
        <w:rPr>
          <w:rFonts w:hint="default"/>
          <w:lang w:val="en-US" w:eastAsia="zh-CN"/>
        </w:rPr>
        <w:t>现在医学已经很发达了，而且城市里的孕妈，几乎都会做好几次产检，所以生下残疾或者死婴的概率与以前相比已经很低。</w:t>
      </w:r>
    </w:p>
    <w:p w14:paraId="02DDB0F8">
      <w:pPr>
        <w:rPr>
          <w:rFonts w:hint="default"/>
          <w:lang w:val="en-US" w:eastAsia="zh-CN"/>
        </w:rPr>
      </w:pPr>
    </w:p>
    <w:p w14:paraId="0FD230B8">
      <w:pPr>
        <w:rPr>
          <w:rFonts w:hint="default"/>
          <w:lang w:val="en-US" w:eastAsia="zh-CN"/>
        </w:rPr>
      </w:pPr>
      <w:r>
        <w:rPr>
          <w:rFonts w:hint="default"/>
          <w:lang w:val="en-US" w:eastAsia="zh-CN"/>
        </w:rPr>
        <w:t>很低却不代表没有。</w:t>
      </w:r>
    </w:p>
    <w:p w14:paraId="576A7515">
      <w:pPr>
        <w:rPr>
          <w:rFonts w:hint="default"/>
          <w:lang w:val="en-US" w:eastAsia="zh-CN"/>
        </w:rPr>
      </w:pPr>
    </w:p>
    <w:p w14:paraId="746725A0">
      <w:pPr>
        <w:rPr>
          <w:rFonts w:hint="default"/>
          <w:lang w:val="en-US" w:eastAsia="zh-CN"/>
        </w:rPr>
      </w:pPr>
      <w:r>
        <w:rPr>
          <w:rFonts w:hint="default"/>
          <w:lang w:val="en-US" w:eastAsia="zh-CN"/>
        </w:rPr>
        <w:t>那天，我像往常一样去医院上班，在跟了两台手术，将一个男孩和一对双胞胎姐妹花送到看护病房后，就差不多已经到中午下班的点了。</w:t>
      </w:r>
    </w:p>
    <w:p w14:paraId="72B3EE32">
      <w:pPr>
        <w:rPr>
          <w:rFonts w:hint="default"/>
          <w:lang w:val="en-US" w:eastAsia="zh-CN"/>
        </w:rPr>
      </w:pPr>
    </w:p>
    <w:p w14:paraId="7C25FD9A">
      <w:pPr>
        <w:rPr>
          <w:rFonts w:hint="default"/>
          <w:lang w:val="en-US" w:eastAsia="zh-CN"/>
        </w:rPr>
      </w:pPr>
      <w:r>
        <w:rPr>
          <w:rFonts w:hint="default"/>
          <w:lang w:val="en-US" w:eastAsia="zh-CN"/>
        </w:rPr>
        <w:t>恰在此时，早上来的那位身体肥胖的孕妇，却坐在病床上突然喊肚子疼。</w:t>
      </w:r>
    </w:p>
    <w:p w14:paraId="2D65B80A">
      <w:pPr>
        <w:rPr>
          <w:rFonts w:hint="default"/>
          <w:lang w:val="en-US" w:eastAsia="zh-CN"/>
        </w:rPr>
      </w:pPr>
    </w:p>
    <w:p w14:paraId="5CA72765">
      <w:pPr>
        <w:rPr>
          <w:rFonts w:hint="default"/>
          <w:lang w:val="en-US" w:eastAsia="zh-CN"/>
        </w:rPr>
      </w:pPr>
      <w:r>
        <w:rPr>
          <w:rFonts w:hint="default"/>
          <w:lang w:val="en-US" w:eastAsia="zh-CN"/>
        </w:rPr>
        <w:t>那孕妇是农村的，平常只知道傻呵呵地冲人笑，智力一看就不正常。</w:t>
      </w:r>
    </w:p>
    <w:p w14:paraId="65F06397">
      <w:pPr>
        <w:rPr>
          <w:rFonts w:hint="default"/>
          <w:lang w:val="en-US" w:eastAsia="zh-CN"/>
        </w:rPr>
      </w:pPr>
    </w:p>
    <w:p w14:paraId="2E7BA09E">
      <w:pPr>
        <w:rPr>
          <w:rFonts w:hint="default"/>
          <w:lang w:val="en-US" w:eastAsia="zh-CN"/>
        </w:rPr>
      </w:pPr>
      <w:r>
        <w:rPr>
          <w:rFonts w:hint="default"/>
          <w:lang w:val="en-US" w:eastAsia="zh-CN"/>
        </w:rPr>
        <w:t>我叫来了正要下班的主任陈大夫，撩起裙子一看，好家伙，宫颈口已经开了四指，羊水也破了。</w:t>
      </w:r>
    </w:p>
    <w:p w14:paraId="4ECCE1DF">
      <w:pPr>
        <w:rPr>
          <w:rFonts w:hint="default"/>
          <w:lang w:val="en-US" w:eastAsia="zh-CN"/>
        </w:rPr>
      </w:pPr>
    </w:p>
    <w:p w14:paraId="08C414B5">
      <w:pPr>
        <w:rPr>
          <w:rFonts w:hint="default"/>
          <w:lang w:val="en-US" w:eastAsia="zh-CN"/>
        </w:rPr>
      </w:pPr>
      <w:r>
        <w:rPr>
          <w:rFonts w:hint="default"/>
          <w:lang w:val="en-US" w:eastAsia="zh-CN"/>
        </w:rPr>
        <w:t>而那个据说已经生过三胎的胖孕妇，居然还在啃老公从医院门口买来的煮玉米。</w:t>
      </w:r>
    </w:p>
    <w:p w14:paraId="1B44003C">
      <w:pPr>
        <w:rPr>
          <w:rFonts w:hint="default"/>
          <w:lang w:val="en-US" w:eastAsia="zh-CN"/>
        </w:rPr>
      </w:pPr>
    </w:p>
    <w:p w14:paraId="680847B2">
      <w:pPr>
        <w:rPr>
          <w:rFonts w:hint="default"/>
          <w:lang w:val="en-US" w:eastAsia="zh-CN"/>
        </w:rPr>
      </w:pPr>
      <w:r>
        <w:rPr>
          <w:rFonts w:hint="default"/>
          <w:lang w:val="en-US" w:eastAsia="zh-CN"/>
        </w:rPr>
        <w:t>揪下玉米后，一通忙活，一群人七手八脚地把孕妇推到了产房。</w:t>
      </w:r>
    </w:p>
    <w:p w14:paraId="256C1DD1">
      <w:pPr>
        <w:rPr>
          <w:rFonts w:hint="default"/>
          <w:lang w:val="en-US" w:eastAsia="zh-CN"/>
        </w:rPr>
      </w:pPr>
    </w:p>
    <w:p w14:paraId="3A0E93C2">
      <w:pPr>
        <w:rPr>
          <w:rFonts w:hint="default"/>
          <w:lang w:val="en-US" w:eastAsia="zh-CN"/>
        </w:rPr>
      </w:pPr>
      <w:r>
        <w:rPr>
          <w:rFonts w:hint="default"/>
          <w:lang w:val="en-US" w:eastAsia="zh-CN"/>
        </w:rPr>
        <w:t>不到十分钟，孩子顺利生了下来。</w:t>
      </w:r>
    </w:p>
    <w:p w14:paraId="10757619">
      <w:pPr>
        <w:rPr>
          <w:rFonts w:hint="default"/>
          <w:lang w:val="en-US" w:eastAsia="zh-CN"/>
        </w:rPr>
      </w:pPr>
    </w:p>
    <w:p w14:paraId="16F4BDBE">
      <w:pPr>
        <w:rPr>
          <w:rFonts w:hint="default"/>
          <w:lang w:val="en-US" w:eastAsia="zh-CN"/>
        </w:rPr>
      </w:pPr>
      <w:r>
        <w:rPr>
          <w:rFonts w:hint="default"/>
          <w:lang w:val="en-US" w:eastAsia="zh-CN"/>
        </w:rPr>
        <w:t>但是，与往常不一样的是，却没有新生儿哇哇的啼哭声。</w:t>
      </w:r>
    </w:p>
    <w:p w14:paraId="0B4A1FF5">
      <w:pPr>
        <w:rPr>
          <w:rFonts w:hint="default"/>
          <w:lang w:val="en-US" w:eastAsia="zh-CN"/>
        </w:rPr>
      </w:pPr>
    </w:p>
    <w:p w14:paraId="488E731C">
      <w:pPr>
        <w:rPr>
          <w:rFonts w:hint="default"/>
          <w:lang w:val="en-US" w:eastAsia="zh-CN"/>
        </w:rPr>
      </w:pPr>
      <w:r>
        <w:rPr>
          <w:rFonts w:hint="default"/>
          <w:lang w:val="en-US" w:eastAsia="zh-CN"/>
        </w:rPr>
        <w:t>我当时看得清清楚楚，经验丰富的陈大夫在用力拍了几下紫茄子似的婴儿后，又叫了吸痰器，做了胸外按压。可是那孩子却像是一个破棉絮做成的娃娃似的，始终没有声音，没有任何反应。</w:t>
      </w:r>
    </w:p>
    <w:p w14:paraId="1DF34ACA">
      <w:pPr>
        <w:rPr>
          <w:rFonts w:hint="default"/>
          <w:lang w:val="en-US" w:eastAsia="zh-CN"/>
        </w:rPr>
      </w:pPr>
    </w:p>
    <w:p w14:paraId="7D004108">
      <w:pPr>
        <w:rPr>
          <w:rFonts w:hint="default"/>
          <w:lang w:val="en-US" w:eastAsia="zh-CN"/>
        </w:rPr>
      </w:pPr>
      <w:r>
        <w:rPr>
          <w:rFonts w:hint="default"/>
          <w:lang w:val="en-US" w:eastAsia="zh-CN"/>
        </w:rPr>
        <w:t>我们几个又帮陈大夫一起上了几乎所有的抢救手段，但孩子，还是没能保住。</w:t>
      </w:r>
    </w:p>
    <w:p w14:paraId="38DDE943">
      <w:pPr>
        <w:rPr>
          <w:rFonts w:hint="default"/>
          <w:lang w:val="en-US" w:eastAsia="zh-CN"/>
        </w:rPr>
      </w:pPr>
    </w:p>
    <w:p w14:paraId="78E3D7B8">
      <w:pPr>
        <w:rPr>
          <w:rFonts w:hint="default"/>
          <w:lang w:val="en-US" w:eastAsia="zh-CN"/>
        </w:rPr>
      </w:pPr>
      <w:r>
        <w:rPr>
          <w:rFonts w:hint="default"/>
          <w:lang w:val="en-US" w:eastAsia="zh-CN"/>
        </w:rPr>
        <w:t>那一天，是我到产房门口通知的产妇家属。</w:t>
      </w:r>
    </w:p>
    <w:p w14:paraId="28BDE641">
      <w:pPr>
        <w:rPr>
          <w:rFonts w:hint="default"/>
          <w:lang w:val="en-US" w:eastAsia="zh-CN"/>
        </w:rPr>
      </w:pPr>
    </w:p>
    <w:p w14:paraId="11218A9F">
      <w:pPr>
        <w:rPr>
          <w:rFonts w:hint="default"/>
          <w:lang w:val="en-US" w:eastAsia="zh-CN"/>
        </w:rPr>
      </w:pPr>
      <w:r>
        <w:rPr>
          <w:rFonts w:hint="default"/>
          <w:lang w:val="en-US" w:eastAsia="zh-CN"/>
        </w:rPr>
        <w:t>令我万万没想到的是，产妇那皮肤黝黑的民工丈夫，在听到生下来的孩子是个死婴后，第一反应居然不是悲伤，而是抬起头，看着我问道：“男孩女孩！？”</w:t>
      </w:r>
    </w:p>
    <w:p w14:paraId="75512D7A">
      <w:pPr>
        <w:rPr>
          <w:rFonts w:hint="default"/>
          <w:lang w:val="en-US" w:eastAsia="zh-CN"/>
        </w:rPr>
      </w:pPr>
    </w:p>
    <w:p w14:paraId="50D7D439">
      <w:pPr>
        <w:rPr>
          <w:rFonts w:hint="default"/>
          <w:lang w:val="en-US" w:eastAsia="zh-CN"/>
        </w:rPr>
      </w:pPr>
      <w:r>
        <w:rPr>
          <w:rFonts w:hint="default"/>
          <w:lang w:val="en-US" w:eastAsia="zh-CN"/>
        </w:rPr>
        <w:t>“男孩！”</w:t>
      </w:r>
    </w:p>
    <w:p w14:paraId="37DA2BAC">
      <w:pPr>
        <w:rPr>
          <w:rFonts w:hint="default"/>
          <w:lang w:val="en-US" w:eastAsia="zh-CN"/>
        </w:rPr>
      </w:pPr>
    </w:p>
    <w:p w14:paraId="3D0B40E2">
      <w:pPr>
        <w:rPr>
          <w:rFonts w:hint="default"/>
          <w:lang w:val="en-US" w:eastAsia="zh-CN"/>
        </w:rPr>
      </w:pPr>
      <w:r>
        <w:rPr>
          <w:rFonts w:hint="default"/>
          <w:lang w:val="en-US" w:eastAsia="zh-CN"/>
        </w:rPr>
        <w:t>“呼~~那就好……已经三个儿子了……幸亏……”</w:t>
      </w:r>
    </w:p>
    <w:p w14:paraId="3BA1C7EF">
      <w:pPr>
        <w:rPr>
          <w:rFonts w:hint="default"/>
          <w:lang w:val="en-US" w:eastAsia="zh-CN"/>
        </w:rPr>
      </w:pPr>
    </w:p>
    <w:p w14:paraId="3A76DAC8">
      <w:pPr>
        <w:rPr>
          <w:rFonts w:hint="default"/>
          <w:lang w:val="en-US" w:eastAsia="zh-CN"/>
        </w:rPr>
      </w:pPr>
      <w:r>
        <w:rPr>
          <w:rFonts w:hint="default"/>
          <w:lang w:val="en-US" w:eastAsia="zh-CN"/>
        </w:rPr>
        <w:t>那男人的话没说完，便被他妈推了一下，把剩下的半句咽了回去，我知道他要说的是，幸亏死了！</w:t>
      </w:r>
    </w:p>
    <w:p w14:paraId="3D070A78">
      <w:pPr>
        <w:rPr>
          <w:rFonts w:hint="default"/>
          <w:lang w:val="en-US" w:eastAsia="zh-CN"/>
        </w:rPr>
      </w:pPr>
    </w:p>
    <w:p w14:paraId="65327776">
      <w:pPr>
        <w:rPr>
          <w:rFonts w:hint="default"/>
          <w:lang w:val="en-US" w:eastAsia="zh-CN"/>
        </w:rPr>
      </w:pPr>
      <w:r>
        <w:rPr>
          <w:rFonts w:hint="default"/>
          <w:lang w:val="en-US" w:eastAsia="zh-CN"/>
        </w:rPr>
        <w:t>更让我无法接受的是，产妇还在病床上躺着，她婆婆便嚷嚷着要出院，地里的麦子还没割呢，过了这几天收割机就要北上，一下雨麦子就全烂地里了。</w:t>
      </w:r>
    </w:p>
    <w:p w14:paraId="2507A02D">
      <w:pPr>
        <w:rPr>
          <w:rFonts w:hint="default"/>
          <w:lang w:val="en-US" w:eastAsia="zh-CN"/>
        </w:rPr>
      </w:pPr>
    </w:p>
    <w:p w14:paraId="46B5B234">
      <w:pPr>
        <w:rPr>
          <w:rFonts w:hint="default"/>
          <w:lang w:val="en-US" w:eastAsia="zh-CN"/>
        </w:rPr>
      </w:pPr>
      <w:r>
        <w:rPr>
          <w:rFonts w:hint="default"/>
          <w:lang w:val="en-US" w:eastAsia="zh-CN"/>
        </w:rPr>
        <w:t>她胡扯，都已经入秋了，麦子早就割完，种下的玉米都抽穗了！</w:t>
      </w:r>
    </w:p>
    <w:p w14:paraId="0955EAE0">
      <w:pPr>
        <w:rPr>
          <w:rFonts w:hint="default"/>
          <w:lang w:val="en-US" w:eastAsia="zh-CN"/>
        </w:rPr>
      </w:pPr>
    </w:p>
    <w:p w14:paraId="5856755C">
      <w:pPr>
        <w:rPr>
          <w:rFonts w:hint="default"/>
          <w:lang w:val="en-US" w:eastAsia="zh-CN"/>
        </w:rPr>
      </w:pPr>
      <w:r>
        <w:rPr>
          <w:rFonts w:hint="default"/>
          <w:lang w:val="en-US" w:eastAsia="zh-CN"/>
        </w:rPr>
        <w:t>而对于那个死婴，她们的选择是，丢在医院里让医院处理。</w:t>
      </w:r>
    </w:p>
    <w:p w14:paraId="58FF6DA0">
      <w:pPr>
        <w:rPr>
          <w:rFonts w:hint="default"/>
          <w:lang w:val="en-US" w:eastAsia="zh-CN"/>
        </w:rPr>
      </w:pPr>
    </w:p>
    <w:p w14:paraId="4537E275">
      <w:pPr>
        <w:rPr>
          <w:rFonts w:hint="default"/>
          <w:lang w:val="en-US" w:eastAsia="zh-CN"/>
        </w:rPr>
      </w:pPr>
      <w:r>
        <w:rPr>
          <w:rFonts w:hint="default"/>
          <w:lang w:val="en-US" w:eastAsia="zh-CN"/>
        </w:rPr>
        <w:t>一家人架着产妇从妇产科跑掉时，连账都没结。</w:t>
      </w:r>
    </w:p>
    <w:p w14:paraId="6314F0F0">
      <w:pPr>
        <w:rPr>
          <w:rFonts w:hint="default"/>
          <w:lang w:val="en-US" w:eastAsia="zh-CN"/>
        </w:rPr>
      </w:pPr>
    </w:p>
    <w:p w14:paraId="5D323F48">
      <w:pPr>
        <w:rPr>
          <w:rFonts w:hint="default"/>
          <w:lang w:val="en-US" w:eastAsia="zh-CN"/>
        </w:rPr>
      </w:pPr>
      <w:r>
        <w:rPr>
          <w:rFonts w:hint="default"/>
          <w:lang w:val="en-US" w:eastAsia="zh-CN"/>
        </w:rPr>
        <w:t>七八斤重，差不多四十公分的一个死婴，就那样裹着包被，严严实实地缠住了，丢在了妇产科。</w:t>
      </w:r>
    </w:p>
    <w:p w14:paraId="2CA40569">
      <w:pPr>
        <w:rPr>
          <w:rFonts w:hint="default"/>
          <w:lang w:val="en-US" w:eastAsia="zh-CN"/>
        </w:rPr>
      </w:pPr>
    </w:p>
    <w:p w14:paraId="33E8BB36">
      <w:pPr>
        <w:rPr>
          <w:rFonts w:hint="default"/>
          <w:lang w:val="en-US" w:eastAsia="zh-CN"/>
        </w:rPr>
      </w:pPr>
      <w:r>
        <w:rPr>
          <w:rFonts w:hint="default"/>
          <w:lang w:val="en-US" w:eastAsia="zh-CN"/>
        </w:rPr>
        <w:t>陈大夫一脸苦笑，指了指病床上的死婴，对我道：“孙彤彤，你来医院一个多月了吧，虽然还没过实习期，也算是老员工了，有些程序，早晚得走的，就由你来把他送后楼去吧！”</w:t>
      </w:r>
    </w:p>
    <w:p w14:paraId="493AF78D">
      <w:pPr>
        <w:rPr>
          <w:rFonts w:hint="default"/>
          <w:lang w:val="en-US" w:eastAsia="zh-CN"/>
        </w:rPr>
      </w:pPr>
    </w:p>
    <w:p w14:paraId="5CC73FAF">
      <w:pPr>
        <w:rPr>
          <w:rFonts w:hint="default"/>
          <w:lang w:val="en-US" w:eastAsia="zh-CN"/>
        </w:rPr>
      </w:pPr>
      <w:r>
        <w:rPr>
          <w:rFonts w:hint="default"/>
          <w:lang w:val="en-US" w:eastAsia="zh-CN"/>
        </w:rPr>
        <w:t>“后楼？”</w:t>
      </w:r>
    </w:p>
    <w:p w14:paraId="26FA8188">
      <w:pPr>
        <w:rPr>
          <w:rFonts w:hint="default"/>
          <w:lang w:val="en-US" w:eastAsia="zh-CN"/>
        </w:rPr>
      </w:pPr>
    </w:p>
    <w:p w14:paraId="119D083E">
      <w:pPr>
        <w:rPr>
          <w:rFonts w:hint="default"/>
          <w:lang w:val="en-US" w:eastAsia="zh-CN"/>
        </w:rPr>
      </w:pPr>
      <w:r>
        <w:rPr>
          <w:rFonts w:hint="default"/>
          <w:lang w:val="en-US" w:eastAsia="zh-CN"/>
        </w:rPr>
        <w:t>我沉吟着，虽然才来医院不久，但她也零星听别的护士说过，所谓的后楼，是医院的老楼，对外是声称早就废弃不用了。但内部人事都知道，那里，除了苏阳所在的太平间外，还有其他几个部门。</w:t>
      </w:r>
    </w:p>
    <w:p w14:paraId="5BF79CD8">
      <w:pPr>
        <w:rPr>
          <w:rFonts w:hint="default"/>
          <w:lang w:val="en-US" w:eastAsia="zh-CN"/>
        </w:rPr>
      </w:pPr>
    </w:p>
    <w:p w14:paraId="2882AF66">
      <w:pPr>
        <w:rPr>
          <w:rFonts w:hint="default"/>
          <w:lang w:val="en-US" w:eastAsia="zh-CN"/>
        </w:rPr>
      </w:pPr>
      <w:r>
        <w:rPr>
          <w:rFonts w:hint="default"/>
          <w:lang w:val="en-US" w:eastAsia="zh-CN"/>
        </w:rPr>
        <w:t>妇产科以前遇到死婴，都会送到后楼一楼处理掉。</w:t>
      </w:r>
    </w:p>
    <w:p w14:paraId="1042F1AC">
      <w:pPr>
        <w:rPr>
          <w:rFonts w:hint="default"/>
          <w:lang w:val="en-US" w:eastAsia="zh-CN"/>
        </w:rPr>
      </w:pPr>
    </w:p>
    <w:p w14:paraId="63F3C243">
      <w:pPr>
        <w:rPr>
          <w:rFonts w:hint="default"/>
          <w:lang w:val="en-US" w:eastAsia="zh-CN"/>
        </w:rPr>
      </w:pPr>
      <w:r>
        <w:rPr>
          <w:rFonts w:hint="default"/>
          <w:lang w:val="en-US" w:eastAsia="zh-CN"/>
        </w:rPr>
        <w:t>以前，我曾问过苏阳，产科的死婴是不是送到他们那里，苏阳却摇了摇头，说自己从来没见过。</w:t>
      </w:r>
    </w:p>
    <w:p w14:paraId="123A248D">
      <w:pPr>
        <w:rPr>
          <w:rFonts w:hint="default"/>
          <w:lang w:val="en-US" w:eastAsia="zh-CN"/>
        </w:rPr>
      </w:pPr>
    </w:p>
    <w:p w14:paraId="083A5B2A">
      <w:pPr>
        <w:rPr>
          <w:rFonts w:hint="default"/>
          <w:lang w:val="en-US" w:eastAsia="zh-CN"/>
        </w:rPr>
      </w:pPr>
      <w:r>
        <w:rPr>
          <w:rFonts w:hint="default"/>
          <w:lang w:val="en-US" w:eastAsia="zh-CN"/>
        </w:rPr>
        <w:t>太平间暂时收留的，都是有名有姓的病人，最后送到火葬场。</w:t>
      </w:r>
    </w:p>
    <w:p w14:paraId="5C6584FC">
      <w:pPr>
        <w:rPr>
          <w:rFonts w:hint="default"/>
          <w:lang w:val="en-US" w:eastAsia="zh-CN"/>
        </w:rPr>
      </w:pPr>
    </w:p>
    <w:p w14:paraId="5AC53922">
      <w:pPr>
        <w:rPr>
          <w:rFonts w:hint="default"/>
          <w:lang w:val="en-US" w:eastAsia="zh-CN"/>
        </w:rPr>
      </w:pPr>
      <w:r>
        <w:rPr>
          <w:rFonts w:hint="default"/>
          <w:lang w:val="en-US" w:eastAsia="zh-CN"/>
        </w:rPr>
        <w:t>那些死者虽然年龄有大有小，刚刚生下来，还没有取名的婴儿却从来没见过。</w:t>
      </w:r>
    </w:p>
    <w:p w14:paraId="0CE14E0D">
      <w:pPr>
        <w:rPr>
          <w:rFonts w:hint="default"/>
          <w:lang w:val="en-US" w:eastAsia="zh-CN"/>
        </w:rPr>
      </w:pPr>
    </w:p>
    <w:p w14:paraId="57E2ECE6">
      <w:pPr>
        <w:rPr>
          <w:rFonts w:hint="default"/>
          <w:lang w:val="en-US" w:eastAsia="zh-CN"/>
        </w:rPr>
      </w:pPr>
      <w:r>
        <w:rPr>
          <w:rFonts w:hint="default"/>
          <w:lang w:val="en-US" w:eastAsia="zh-CN"/>
        </w:rPr>
        <w:t>“去，去找谁啊？”</w:t>
      </w:r>
    </w:p>
    <w:p w14:paraId="4981E4A3">
      <w:pPr>
        <w:rPr>
          <w:rFonts w:hint="default"/>
          <w:lang w:val="en-US" w:eastAsia="zh-CN"/>
        </w:rPr>
      </w:pPr>
    </w:p>
    <w:p w14:paraId="25B1E128">
      <w:pPr>
        <w:rPr>
          <w:rFonts w:hint="default"/>
          <w:lang w:val="en-US" w:eastAsia="zh-CN"/>
        </w:rPr>
      </w:pPr>
      <w:r>
        <w:rPr>
          <w:rFonts w:hint="default"/>
          <w:lang w:val="en-US" w:eastAsia="zh-CN"/>
        </w:rPr>
        <w:t>我心里惴惴，不知道陈大夫什么意思。</w:t>
      </w:r>
    </w:p>
    <w:p w14:paraId="2D766B8A">
      <w:pPr>
        <w:rPr>
          <w:rFonts w:hint="default"/>
          <w:lang w:val="en-US" w:eastAsia="zh-CN"/>
        </w:rPr>
      </w:pPr>
    </w:p>
    <w:p w14:paraId="7283718A">
      <w:pPr>
        <w:rPr>
          <w:rFonts w:hint="default"/>
          <w:lang w:val="en-US" w:eastAsia="zh-CN"/>
        </w:rPr>
      </w:pPr>
      <w:r>
        <w:rPr>
          <w:rFonts w:hint="default"/>
          <w:lang w:val="en-US" w:eastAsia="zh-CN"/>
        </w:rPr>
        <w:t>“还能找谁？找顾老头，后楼一楼走廊最里面的117，锅炉房！你就赶紧带他走吧！！！”</w:t>
      </w:r>
    </w:p>
    <w:p w14:paraId="59AEC228">
      <w:pPr>
        <w:rPr>
          <w:rFonts w:hint="default"/>
          <w:lang w:val="en-US" w:eastAsia="zh-CN"/>
        </w:rPr>
      </w:pPr>
    </w:p>
    <w:p w14:paraId="631CB784">
      <w:pPr>
        <w:rPr>
          <w:rFonts w:hint="default"/>
          <w:lang w:val="en-US" w:eastAsia="zh-CN"/>
        </w:rPr>
      </w:pPr>
      <w:r>
        <w:rPr>
          <w:rFonts w:hint="default"/>
          <w:lang w:val="en-US" w:eastAsia="zh-CN"/>
        </w:rPr>
        <w:t>回答她的是护士周琴，她已经三十多岁，似乎很有经验。</w:t>
      </w:r>
    </w:p>
    <w:p w14:paraId="729202D8">
      <w:pPr>
        <w:rPr>
          <w:rFonts w:hint="default"/>
          <w:lang w:val="en-US" w:eastAsia="zh-CN"/>
        </w:rPr>
      </w:pPr>
    </w:p>
    <w:p w14:paraId="3EB60C53">
      <w:pPr>
        <w:rPr>
          <w:rFonts w:hint="default"/>
          <w:lang w:val="en-US" w:eastAsia="zh-CN"/>
        </w:rPr>
      </w:pPr>
      <w:r>
        <w:rPr>
          <w:rFonts w:hint="default"/>
          <w:lang w:val="en-US" w:eastAsia="zh-CN"/>
        </w:rPr>
        <w:t>她回答我时，一直低头搓着不小心粘在手背上的血污，语气里满是祈求，不敢去看那个死婴，似乎恨不得我下一秒就带着那个小瘟神消失不见。</w:t>
      </w:r>
    </w:p>
    <w:p w14:paraId="6F7DE3BD">
      <w:pPr>
        <w:rPr>
          <w:rFonts w:hint="default"/>
          <w:lang w:val="en-US" w:eastAsia="zh-CN"/>
        </w:rPr>
      </w:pPr>
    </w:p>
    <w:p w14:paraId="0B36FD72">
      <w:pPr>
        <w:rPr>
          <w:rFonts w:hint="default"/>
          <w:lang w:val="en-US" w:eastAsia="zh-CN"/>
        </w:rPr>
      </w:pPr>
      <w:r>
        <w:rPr>
          <w:rFonts w:hint="default"/>
          <w:lang w:val="en-US" w:eastAsia="zh-CN"/>
        </w:rPr>
        <w:t>奇怪的是，天气不冷，周琴脖子上却成天围着一条围巾，包得严严实实的。</w:t>
      </w:r>
    </w:p>
    <w:p w14:paraId="52F91A52">
      <w:pPr>
        <w:rPr>
          <w:rFonts w:hint="default"/>
          <w:lang w:val="en-US" w:eastAsia="zh-CN"/>
        </w:rPr>
      </w:pPr>
    </w:p>
    <w:p w14:paraId="40268478">
      <w:pPr>
        <w:rPr>
          <w:rFonts w:hint="default"/>
          <w:lang w:val="en-US" w:eastAsia="zh-CN"/>
        </w:rPr>
      </w:pPr>
      <w:r>
        <w:rPr>
          <w:rFonts w:hint="default"/>
          <w:lang w:val="en-US" w:eastAsia="zh-CN"/>
        </w:rPr>
        <w:t>陈大夫是产科主任，对待手下一向严苛，这种情况下，我自不敢多问，心里虽然害怕，却也得硬着头皮，将那个死婴盖严实了，放在一辆婴儿车里，推着坐专用电梯下楼，走过几百米的连廊，到后楼117送给顾老头处理。</w:t>
      </w:r>
    </w:p>
    <w:p w14:paraId="50A02075">
      <w:pPr>
        <w:rPr>
          <w:rFonts w:hint="default"/>
          <w:lang w:val="en-US" w:eastAsia="zh-CN"/>
        </w:rPr>
      </w:pPr>
    </w:p>
    <w:p w14:paraId="1C1BE935">
      <w:pPr>
        <w:rPr>
          <w:rFonts w:hint="default"/>
          <w:lang w:val="en-US" w:eastAsia="zh-CN"/>
        </w:rPr>
      </w:pPr>
      <w:r>
        <w:rPr>
          <w:rFonts w:hint="default"/>
          <w:lang w:val="en-US" w:eastAsia="zh-CN"/>
        </w:rPr>
        <w:t>顾老头所在的房间是117，而苏阳所在的太平间在负一层。</w:t>
      </w:r>
    </w:p>
    <w:p w14:paraId="797F12C3">
      <w:pPr>
        <w:rPr>
          <w:rFonts w:hint="default"/>
          <w:lang w:val="en-US" w:eastAsia="zh-CN"/>
        </w:rPr>
      </w:pPr>
    </w:p>
    <w:p w14:paraId="11177E0F">
      <w:pPr>
        <w:rPr>
          <w:rFonts w:hint="default"/>
          <w:lang w:val="en-US" w:eastAsia="zh-CN"/>
        </w:rPr>
      </w:pPr>
      <w:r>
        <w:rPr>
          <w:rFonts w:hint="default"/>
          <w:lang w:val="en-US" w:eastAsia="zh-CN"/>
        </w:rPr>
        <w:t>一走进灯光昏暗的楼道，我就感觉头皮一阵发麻，阴森森的。</w:t>
      </w:r>
    </w:p>
    <w:p w14:paraId="5CE9D05E">
      <w:pPr>
        <w:rPr>
          <w:rFonts w:hint="default"/>
          <w:lang w:val="en-US" w:eastAsia="zh-CN"/>
        </w:rPr>
      </w:pPr>
    </w:p>
    <w:p w14:paraId="76BEB2BD">
      <w:pPr>
        <w:rPr>
          <w:rFonts w:hint="default"/>
          <w:lang w:val="en-US" w:eastAsia="zh-CN"/>
        </w:rPr>
      </w:pPr>
      <w:r>
        <w:rPr>
          <w:rFonts w:hint="default"/>
          <w:lang w:val="en-US" w:eastAsia="zh-CN"/>
        </w:rPr>
        <w:t>而且，有几盏声控灯还坏了，一闪一闪的。</w:t>
      </w:r>
    </w:p>
    <w:p w14:paraId="242C632C">
      <w:pPr>
        <w:rPr>
          <w:rFonts w:hint="default"/>
          <w:lang w:val="en-US" w:eastAsia="zh-CN"/>
        </w:rPr>
      </w:pPr>
    </w:p>
    <w:p w14:paraId="35556D3A">
      <w:pPr>
        <w:rPr>
          <w:rFonts w:hint="default"/>
          <w:lang w:val="en-US" w:eastAsia="zh-CN"/>
        </w:rPr>
      </w:pPr>
      <w:r>
        <w:rPr>
          <w:rFonts w:hint="default"/>
          <w:lang w:val="en-US" w:eastAsia="zh-CN"/>
        </w:rPr>
        <w:t>整个楼层几乎都废弃了，老旧的黄漆木门大都关着，只有门口的牌子上显示着曾经是哪个科室，墙壁上都发霉了，一股霉味充斥着整个楼道。</w:t>
      </w:r>
    </w:p>
    <w:p w14:paraId="68AF3E9F">
      <w:pPr>
        <w:rPr>
          <w:rFonts w:hint="default"/>
          <w:lang w:val="en-US" w:eastAsia="zh-CN"/>
        </w:rPr>
      </w:pPr>
    </w:p>
    <w:p w14:paraId="69D94BDC">
      <w:pPr>
        <w:rPr>
          <w:rFonts w:hint="default"/>
          <w:lang w:val="en-US" w:eastAsia="zh-CN"/>
        </w:rPr>
      </w:pPr>
      <w:r>
        <w:rPr>
          <w:rFonts w:hint="default"/>
          <w:lang w:val="en-US" w:eastAsia="zh-CN"/>
        </w:rPr>
        <w:t>我不敢去看脚下的婴儿车，只得硬着头皮，唱着国歌往前推。</w:t>
      </w:r>
    </w:p>
    <w:p w14:paraId="0A4276D1">
      <w:pPr>
        <w:rPr>
          <w:rFonts w:hint="default"/>
          <w:lang w:val="en-US" w:eastAsia="zh-CN"/>
        </w:rPr>
      </w:pPr>
    </w:p>
    <w:p w14:paraId="0F832B34">
      <w:pPr>
        <w:rPr>
          <w:rFonts w:hint="default"/>
          <w:lang w:val="en-US" w:eastAsia="zh-CN"/>
        </w:rPr>
      </w:pPr>
      <w:r>
        <w:rPr>
          <w:rFonts w:hint="default"/>
          <w:lang w:val="en-US" w:eastAsia="zh-CN"/>
        </w:rPr>
        <w:t>咯吱咯吱。</w:t>
      </w:r>
    </w:p>
    <w:p w14:paraId="77A0A29D">
      <w:pPr>
        <w:rPr>
          <w:rFonts w:hint="default"/>
          <w:lang w:val="en-US" w:eastAsia="zh-CN"/>
        </w:rPr>
      </w:pPr>
    </w:p>
    <w:p w14:paraId="2206D038">
      <w:pPr>
        <w:rPr>
          <w:rFonts w:hint="default"/>
          <w:lang w:val="en-US" w:eastAsia="zh-CN"/>
        </w:rPr>
      </w:pPr>
      <w:r>
        <w:rPr>
          <w:rFonts w:hint="default"/>
          <w:lang w:val="en-US" w:eastAsia="zh-CN"/>
        </w:rPr>
        <w:t>婴儿车发出的怪声让我心头发紧，我有心给苏阳打个电话，让他来给壮胆，可是，手机却落在护士站了。</w:t>
      </w:r>
    </w:p>
    <w:p w14:paraId="22A6770A">
      <w:pPr>
        <w:rPr>
          <w:rFonts w:hint="default"/>
          <w:lang w:val="en-US" w:eastAsia="zh-CN"/>
        </w:rPr>
      </w:pPr>
    </w:p>
    <w:p w14:paraId="779B8743">
      <w:pPr>
        <w:rPr>
          <w:rFonts w:hint="default"/>
          <w:lang w:val="en-US" w:eastAsia="zh-CN"/>
        </w:rPr>
      </w:pPr>
      <w:r>
        <w:rPr>
          <w:rFonts w:hint="default"/>
          <w:lang w:val="en-US" w:eastAsia="zh-CN"/>
        </w:rPr>
        <w:t>好在走廊尽头117的房门是开着的，门口透出了LED灯的亮光，与头灯昏黄的白炽灯光相比，显得没那么阴森。</w:t>
      </w:r>
    </w:p>
    <w:p w14:paraId="33F0A90A">
      <w:pPr>
        <w:rPr>
          <w:rFonts w:hint="default"/>
          <w:lang w:val="en-US" w:eastAsia="zh-CN"/>
        </w:rPr>
      </w:pPr>
    </w:p>
    <w:p w14:paraId="4CAA8820">
      <w:pPr>
        <w:rPr>
          <w:rFonts w:hint="default"/>
          <w:lang w:val="en-US" w:eastAsia="zh-CN"/>
        </w:rPr>
      </w:pPr>
      <w:r>
        <w:rPr>
          <w:rFonts w:hint="default"/>
          <w:lang w:val="en-US" w:eastAsia="zh-CN"/>
        </w:rPr>
        <w:t>我大口喘着气，猛推了一下婴儿车，可是却脚下一滑，婴儿车脱手，沿着走廊的斜坡向前滑行了一段距离后，咕噜噜倒了下去。</w:t>
      </w:r>
    </w:p>
    <w:p w14:paraId="1DB41D69">
      <w:pPr>
        <w:rPr>
          <w:rFonts w:hint="default"/>
          <w:lang w:val="en-US" w:eastAsia="zh-CN"/>
        </w:rPr>
      </w:pPr>
    </w:p>
    <w:p w14:paraId="2D708F10">
      <w:pPr>
        <w:rPr>
          <w:rFonts w:hint="default"/>
          <w:lang w:val="en-US" w:eastAsia="zh-CN"/>
        </w:rPr>
      </w:pPr>
      <w:r>
        <w:rPr>
          <w:rFonts w:hint="default"/>
          <w:lang w:val="en-US" w:eastAsia="zh-CN"/>
        </w:rPr>
        <w:t>车里的死婴被甩了出来，原本包着尸体的包被和白床单散了一地。</w:t>
      </w:r>
    </w:p>
    <w:p w14:paraId="3D2C81F5">
      <w:pPr>
        <w:rPr>
          <w:rFonts w:hint="default"/>
          <w:lang w:val="en-US" w:eastAsia="zh-CN"/>
        </w:rPr>
      </w:pPr>
    </w:p>
    <w:p w14:paraId="338812C0">
      <w:pPr>
        <w:rPr>
          <w:rFonts w:hint="default"/>
          <w:lang w:val="en-US" w:eastAsia="zh-CN"/>
        </w:rPr>
      </w:pPr>
      <w:r>
        <w:rPr>
          <w:rFonts w:hint="default"/>
          <w:lang w:val="en-US" w:eastAsia="zh-CN"/>
        </w:rPr>
        <w:t>紫茄子一样的死婴从被子里甩了出来，紫红色的脐带蜷曲着黏在水磨石地面上，留下了一道黑色的血印。</w:t>
      </w:r>
    </w:p>
    <w:p w14:paraId="4DAB51ED">
      <w:pPr>
        <w:rPr>
          <w:rFonts w:hint="default"/>
          <w:lang w:val="en-US" w:eastAsia="zh-CN"/>
        </w:rPr>
      </w:pPr>
    </w:p>
    <w:p w14:paraId="5D74CCB4">
      <w:pPr>
        <w:rPr>
          <w:rFonts w:hint="default"/>
          <w:lang w:val="en-US" w:eastAsia="zh-CN"/>
        </w:rPr>
      </w:pPr>
      <w:r>
        <w:rPr>
          <w:rFonts w:hint="default"/>
          <w:lang w:val="en-US" w:eastAsia="zh-CN"/>
        </w:rPr>
        <w:t>“百无禁忌，百无禁忌！”</w:t>
      </w:r>
    </w:p>
    <w:p w14:paraId="19B04419">
      <w:pPr>
        <w:rPr>
          <w:rFonts w:hint="default"/>
          <w:lang w:val="en-US" w:eastAsia="zh-CN"/>
        </w:rPr>
      </w:pPr>
    </w:p>
    <w:p w14:paraId="2E3EBA90">
      <w:pPr>
        <w:rPr>
          <w:rFonts w:hint="default"/>
          <w:lang w:val="en-US" w:eastAsia="zh-CN"/>
        </w:rPr>
      </w:pPr>
      <w:r>
        <w:rPr>
          <w:rFonts w:hint="default"/>
          <w:lang w:val="en-US" w:eastAsia="zh-CN"/>
        </w:rPr>
        <w:t>我口中默念着，那一刻，我特别后悔早上来医院时，没把苏阳的黄马甲套身上。</w:t>
      </w:r>
    </w:p>
    <w:p w14:paraId="65D7ED69">
      <w:pPr>
        <w:rPr>
          <w:rFonts w:hint="default"/>
          <w:lang w:val="en-US" w:eastAsia="zh-CN"/>
        </w:rPr>
      </w:pPr>
    </w:p>
    <w:p w14:paraId="134AE6CC">
      <w:pPr>
        <w:rPr>
          <w:rFonts w:hint="default"/>
          <w:lang w:val="en-US" w:eastAsia="zh-CN"/>
        </w:rPr>
      </w:pPr>
      <w:r>
        <w:rPr>
          <w:rFonts w:hint="default"/>
          <w:lang w:val="en-US" w:eastAsia="zh-CN"/>
        </w:rPr>
        <w:t>但，既然是领导指派的任务，也不得不硬着头皮站起身，缓缓地一步步向死婴挪着。</w:t>
      </w:r>
    </w:p>
    <w:p w14:paraId="757999EF">
      <w:pPr>
        <w:rPr>
          <w:rFonts w:hint="default"/>
          <w:lang w:val="en-US" w:eastAsia="zh-CN"/>
        </w:rPr>
      </w:pPr>
    </w:p>
    <w:p w14:paraId="76369791">
      <w:pPr>
        <w:rPr>
          <w:rFonts w:hint="default"/>
          <w:lang w:val="en-US" w:eastAsia="zh-CN"/>
        </w:rPr>
      </w:pPr>
      <w:r>
        <w:rPr>
          <w:rFonts w:hint="default"/>
          <w:lang w:val="en-US" w:eastAsia="zh-CN"/>
        </w:rPr>
        <w:t>头顶的灯一闪一闪的，我闭着眼睛咬牙抓起了被单，摸着墙角，约摸着走到了死婴所在的位置，展开被单，一下子裹了上去。</w:t>
      </w:r>
    </w:p>
    <w:p w14:paraId="29C01ED2">
      <w:pPr>
        <w:rPr>
          <w:rFonts w:hint="default"/>
          <w:lang w:val="en-US" w:eastAsia="zh-CN"/>
        </w:rPr>
      </w:pPr>
    </w:p>
    <w:p w14:paraId="0776A321">
      <w:pPr>
        <w:rPr>
          <w:rFonts w:hint="default"/>
          <w:lang w:val="en-US" w:eastAsia="zh-CN"/>
        </w:rPr>
      </w:pPr>
      <w:r>
        <w:rPr>
          <w:rFonts w:hint="default"/>
          <w:lang w:val="en-US" w:eastAsia="zh-CN"/>
        </w:rPr>
        <w:t>我不敢看死婴的脸。</w:t>
      </w:r>
    </w:p>
    <w:p w14:paraId="02537A36">
      <w:pPr>
        <w:rPr>
          <w:rFonts w:hint="default"/>
          <w:lang w:val="en-US" w:eastAsia="zh-CN"/>
        </w:rPr>
      </w:pPr>
    </w:p>
    <w:p w14:paraId="03B21070">
      <w:pPr>
        <w:rPr>
          <w:rFonts w:hint="default"/>
          <w:lang w:val="en-US" w:eastAsia="zh-CN"/>
        </w:rPr>
      </w:pPr>
      <w:r>
        <w:rPr>
          <w:rFonts w:hint="default"/>
          <w:lang w:val="en-US" w:eastAsia="zh-CN"/>
        </w:rPr>
        <w:t>三下五除二，我将小小的尸体包成一团，也不管婴儿车了，大口大口喘着气，发足朝着走廊尽头亮着灯的117跑去。</w:t>
      </w:r>
    </w:p>
    <w:p w14:paraId="467CE000">
      <w:pPr>
        <w:rPr>
          <w:rFonts w:hint="default"/>
          <w:lang w:val="en-US" w:eastAsia="zh-CN"/>
        </w:rPr>
      </w:pPr>
    </w:p>
    <w:p w14:paraId="43775757">
      <w:pPr>
        <w:rPr>
          <w:rFonts w:hint="default"/>
          <w:lang w:val="en-US" w:eastAsia="zh-CN"/>
        </w:rPr>
      </w:pPr>
      <w:r>
        <w:rPr>
          <w:rFonts w:hint="default"/>
          <w:lang w:val="en-US" w:eastAsia="zh-CN"/>
        </w:rPr>
        <w:t>不知道是不是错觉，在跑到117门口前一秒，我清楚地感觉到，被单下有一只冰冷的小手握了握我的小拇指。</w:t>
      </w:r>
    </w:p>
    <w:p w14:paraId="664D281D">
      <w:pPr>
        <w:rPr>
          <w:rFonts w:hint="default"/>
          <w:lang w:val="en-US" w:eastAsia="zh-CN"/>
        </w:rPr>
      </w:pPr>
    </w:p>
    <w:p w14:paraId="70874EEE">
      <w:pPr>
        <w:rPr>
          <w:rFonts w:hint="default"/>
          <w:lang w:val="en-US" w:eastAsia="zh-CN"/>
        </w:rPr>
      </w:pPr>
      <w:r>
        <w:rPr>
          <w:rFonts w:hint="default"/>
          <w:lang w:val="en-US" w:eastAsia="zh-CN"/>
        </w:rPr>
        <w:t>“啊~~”</w:t>
      </w:r>
    </w:p>
    <w:p w14:paraId="3E6B7292">
      <w:pPr>
        <w:rPr>
          <w:rFonts w:hint="default"/>
          <w:lang w:val="en-US" w:eastAsia="zh-CN"/>
        </w:rPr>
      </w:pPr>
    </w:p>
    <w:p w14:paraId="3B00BBD9">
      <w:pPr>
        <w:rPr>
          <w:rFonts w:hint="default"/>
          <w:lang w:val="en-US" w:eastAsia="zh-CN"/>
        </w:rPr>
      </w:pPr>
      <w:r>
        <w:rPr>
          <w:rFonts w:hint="default"/>
          <w:lang w:val="en-US" w:eastAsia="zh-CN"/>
        </w:rPr>
        <w:t>我尖叫起来，将手里的死婴条件反射般往外一丢，却丢进了一个人怀里。</w:t>
      </w:r>
    </w:p>
    <w:p w14:paraId="7CA19CAE">
      <w:pPr>
        <w:rPr>
          <w:rFonts w:hint="default"/>
          <w:lang w:val="en-US" w:eastAsia="zh-CN"/>
        </w:rPr>
      </w:pPr>
    </w:p>
    <w:p w14:paraId="088A717B">
      <w:pPr>
        <w:rPr>
          <w:rFonts w:hint="default"/>
          <w:lang w:val="en-US" w:eastAsia="zh-CN"/>
        </w:rPr>
      </w:pPr>
      <w:r>
        <w:rPr>
          <w:rFonts w:hint="default"/>
          <w:lang w:val="en-US" w:eastAsia="zh-CN"/>
        </w:rPr>
        <w:t>“鬼哭狼嚎什么？没看见老子在吃饭吗？吓着了容易打嗝！！”</w:t>
      </w:r>
    </w:p>
    <w:p w14:paraId="07A54A8E">
      <w:pPr>
        <w:rPr>
          <w:rFonts w:hint="default"/>
          <w:lang w:val="en-US" w:eastAsia="zh-CN"/>
        </w:rPr>
      </w:pPr>
    </w:p>
    <w:p w14:paraId="2E69FCC9">
      <w:pPr>
        <w:rPr>
          <w:rFonts w:hint="default"/>
          <w:lang w:val="en-US" w:eastAsia="zh-CN"/>
        </w:rPr>
      </w:pPr>
      <w:r>
        <w:rPr>
          <w:rFonts w:hint="default"/>
          <w:lang w:val="en-US" w:eastAsia="zh-CN"/>
        </w:rPr>
        <w:t>一个苍老的声音响了起来。</w:t>
      </w:r>
    </w:p>
    <w:p w14:paraId="41D47FF1">
      <w:pPr>
        <w:rPr>
          <w:rFonts w:hint="default"/>
          <w:lang w:val="en-US" w:eastAsia="zh-CN"/>
        </w:rPr>
      </w:pPr>
    </w:p>
    <w:p w14:paraId="0BA712DA">
      <w:pPr>
        <w:rPr>
          <w:rFonts w:hint="default"/>
          <w:lang w:val="en-US" w:eastAsia="zh-CN"/>
        </w:rPr>
      </w:pPr>
      <w:r>
        <w:rPr>
          <w:rFonts w:hint="default"/>
          <w:lang w:val="en-US" w:eastAsia="zh-CN"/>
        </w:rPr>
        <w:t>我惊魂未定，定睛去看，才见一个五六十岁，头发花白的老男人，正坐在办公桌前吃盒饭。他穿着一件蓝色的长袍式工作服，胸口绣着“X州中心医院”的字样。</w:t>
      </w:r>
    </w:p>
    <w:p w14:paraId="51636E63">
      <w:pPr>
        <w:rPr>
          <w:rFonts w:hint="default"/>
          <w:lang w:val="en-US" w:eastAsia="zh-CN"/>
        </w:rPr>
      </w:pPr>
    </w:p>
    <w:p w14:paraId="0C5D9CC4">
      <w:pPr>
        <w:rPr>
          <w:rFonts w:hint="default"/>
          <w:lang w:val="en-US" w:eastAsia="zh-CN"/>
        </w:rPr>
      </w:pPr>
      <w:r>
        <w:rPr>
          <w:rFonts w:hint="default"/>
          <w:lang w:val="en-US" w:eastAsia="zh-CN"/>
        </w:rPr>
        <w:t>蓝色工作服的下摆上蹭满了油污和血渍，看起来，倒像是大集上卖肉的屠夫！</w:t>
      </w:r>
    </w:p>
    <w:p w14:paraId="64F718DA">
      <w:pPr>
        <w:rPr>
          <w:rFonts w:hint="default"/>
          <w:lang w:val="en-US" w:eastAsia="zh-CN"/>
        </w:rPr>
      </w:pPr>
    </w:p>
    <w:p w14:paraId="26EC4878">
      <w:pPr>
        <w:rPr>
          <w:rFonts w:hint="default"/>
          <w:lang w:val="en-US" w:eastAsia="zh-CN"/>
        </w:rPr>
      </w:pPr>
      <w:r>
        <w:rPr>
          <w:rFonts w:hint="default"/>
          <w:lang w:val="en-US" w:eastAsia="zh-CN"/>
        </w:rPr>
        <w:t>而双眼细小，瞳仁灰蒙蒙，两撇胡子稀疏细长，像是只大耗子的他在低头看了看怀里小胳膊耷拉在外的死婴后，猛地往地上一丢，还往外踢了一脚，悻悻道：“晦气！”</w:t>
      </w:r>
    </w:p>
    <w:p w14:paraId="10E8ABDE">
      <w:pPr>
        <w:rPr>
          <w:rFonts w:hint="default"/>
          <w:lang w:val="en-US" w:eastAsia="zh-CN"/>
        </w:rPr>
      </w:pPr>
    </w:p>
    <w:p w14:paraId="39AA4367">
      <w:pPr>
        <w:rPr>
          <w:rFonts w:hint="default"/>
          <w:lang w:val="en-US" w:eastAsia="zh-CN"/>
        </w:rPr>
      </w:pPr>
      <w:r>
        <w:rPr>
          <w:rFonts w:hint="default"/>
          <w:lang w:val="en-US" w:eastAsia="zh-CN"/>
        </w:rPr>
        <w:t>“对，对不起！”</w:t>
      </w:r>
    </w:p>
    <w:p w14:paraId="51AF39AA">
      <w:pPr>
        <w:rPr>
          <w:rFonts w:hint="default"/>
          <w:lang w:val="en-US" w:eastAsia="zh-CN"/>
        </w:rPr>
      </w:pPr>
    </w:p>
    <w:p w14:paraId="0AE7023B">
      <w:pPr>
        <w:rPr>
          <w:rFonts w:hint="default"/>
          <w:lang w:val="en-US" w:eastAsia="zh-CN"/>
        </w:rPr>
      </w:pPr>
      <w:r>
        <w:rPr>
          <w:rFonts w:hint="default"/>
          <w:lang w:val="en-US" w:eastAsia="zh-CN"/>
        </w:rPr>
        <w:t>虽然对方长的渗人，却好在是人，我的心暂时落回了肚子里。</w:t>
      </w:r>
    </w:p>
    <w:p w14:paraId="2873B3AB">
      <w:pPr>
        <w:rPr>
          <w:rFonts w:hint="default"/>
          <w:lang w:val="en-US" w:eastAsia="zh-CN"/>
        </w:rPr>
      </w:pPr>
    </w:p>
    <w:p w14:paraId="69B9D316">
      <w:pPr>
        <w:rPr>
          <w:rFonts w:hint="default"/>
          <w:lang w:val="en-US" w:eastAsia="zh-CN"/>
        </w:rPr>
      </w:pPr>
      <w:r>
        <w:rPr>
          <w:rFonts w:hint="default"/>
          <w:lang w:val="en-US" w:eastAsia="zh-CN"/>
        </w:rPr>
        <w:t>“你就是陈大夫说要来送这个的孙彤彤吧？”</w:t>
      </w:r>
    </w:p>
    <w:p w14:paraId="0C0477D2">
      <w:pPr>
        <w:rPr>
          <w:rFonts w:hint="default"/>
          <w:lang w:val="en-US" w:eastAsia="zh-CN"/>
        </w:rPr>
      </w:pPr>
    </w:p>
    <w:p w14:paraId="06EE0CFD">
      <w:pPr>
        <w:rPr>
          <w:rFonts w:hint="default"/>
          <w:lang w:val="en-US" w:eastAsia="zh-CN"/>
        </w:rPr>
      </w:pPr>
      <w:r>
        <w:rPr>
          <w:rFonts w:hint="default"/>
          <w:lang w:val="en-US" w:eastAsia="zh-CN"/>
        </w:rPr>
        <w:t>我点了点头。</w:t>
      </w:r>
    </w:p>
    <w:p w14:paraId="632F4E21">
      <w:pPr>
        <w:rPr>
          <w:rFonts w:hint="default"/>
          <w:lang w:val="en-US" w:eastAsia="zh-CN"/>
        </w:rPr>
      </w:pPr>
    </w:p>
    <w:p w14:paraId="1A2E0FB9">
      <w:pPr>
        <w:rPr>
          <w:rFonts w:hint="default"/>
          <w:lang w:val="en-US" w:eastAsia="zh-CN"/>
        </w:rPr>
      </w:pPr>
      <w:r>
        <w:rPr>
          <w:rFonts w:hint="default"/>
          <w:lang w:val="en-US" w:eastAsia="zh-CN"/>
        </w:rPr>
        <w:t>“我姓顾，以后，叫我老顾就行！也怨不得你，你刚来，以后就习惯了，这样的事情多着呢，不光咱们院的死婴，社会上的弃婴，冻死的，淹死的，病死的，警察找不到家人，都会搞到这里来处理！没名没姓的，火葬场也不收！”说到此，老头居然还又扒了口饭：“还在实习吧？那得恭喜你，陈主任既然让你来这了，说明，你八成已经过关了，以后，铁定能留院！”</w:t>
      </w:r>
    </w:p>
    <w:p w14:paraId="3480130D">
      <w:pPr>
        <w:rPr>
          <w:rFonts w:hint="default"/>
          <w:lang w:val="en-US" w:eastAsia="zh-CN"/>
        </w:rPr>
      </w:pPr>
    </w:p>
    <w:p w14:paraId="6CDCCDE7">
      <w:pPr>
        <w:rPr>
          <w:rFonts w:hint="default"/>
          <w:lang w:val="en-US" w:eastAsia="zh-CN"/>
        </w:rPr>
      </w:pPr>
      <w:r>
        <w:rPr>
          <w:rFonts w:hint="default"/>
          <w:lang w:val="en-US" w:eastAsia="zh-CN"/>
        </w:rPr>
        <w:t>说到此，老头把碗筷一收，起身收拾垃圾一般，将死婴和被单揉成了一团，拎在一只手里，就要往外走。</w:t>
      </w:r>
    </w:p>
    <w:p w14:paraId="4617EE86">
      <w:pPr>
        <w:rPr>
          <w:rFonts w:hint="default"/>
          <w:lang w:val="en-US" w:eastAsia="zh-CN"/>
        </w:rPr>
      </w:pPr>
    </w:p>
    <w:p w14:paraId="1C183B6F">
      <w:pPr>
        <w:rPr>
          <w:rFonts w:hint="default"/>
          <w:lang w:val="en-US" w:eastAsia="zh-CN"/>
        </w:rPr>
      </w:pPr>
      <w:r>
        <w:rPr>
          <w:rFonts w:hint="default"/>
          <w:lang w:val="en-US" w:eastAsia="zh-CN"/>
        </w:rPr>
        <w:t>死婴的双脚还耷拉在被单外面，沾满血渍的脚掌只有我大拇指那么大！</w:t>
      </w:r>
    </w:p>
    <w:p w14:paraId="3C9EAA22">
      <w:pPr>
        <w:rPr>
          <w:rFonts w:hint="default"/>
          <w:lang w:val="en-US" w:eastAsia="zh-CN"/>
        </w:rPr>
      </w:pPr>
    </w:p>
    <w:p w14:paraId="3D688FEF">
      <w:pPr>
        <w:rPr>
          <w:rFonts w:hint="default"/>
          <w:lang w:val="en-US" w:eastAsia="zh-CN"/>
        </w:rPr>
      </w:pPr>
      <w:r>
        <w:rPr>
          <w:rFonts w:hint="default"/>
          <w:lang w:val="en-US" w:eastAsia="zh-CN"/>
        </w:rPr>
        <w:t>见此情形，我自不愿在那种地方多留，便告辞道：“顾医生，那我……先，先回去？”</w:t>
      </w:r>
    </w:p>
    <w:p w14:paraId="23757327">
      <w:pPr>
        <w:rPr>
          <w:rFonts w:hint="default"/>
          <w:lang w:val="en-US" w:eastAsia="zh-CN"/>
        </w:rPr>
      </w:pPr>
    </w:p>
    <w:p w14:paraId="4FD09277">
      <w:pPr>
        <w:rPr>
          <w:rFonts w:hint="default"/>
          <w:lang w:val="en-US" w:eastAsia="zh-CN"/>
        </w:rPr>
      </w:pPr>
      <w:r>
        <w:rPr>
          <w:rFonts w:hint="default"/>
          <w:lang w:val="en-US" w:eastAsia="zh-CN"/>
        </w:rPr>
        <w:t>“回去，去哪？他可是你带来的，不处理好了，跟你一辈子！！”</w:t>
      </w:r>
    </w:p>
    <w:p w14:paraId="1B8CFA31">
      <w:pPr>
        <w:rPr>
          <w:rFonts w:hint="default"/>
          <w:lang w:val="en-US" w:eastAsia="zh-CN"/>
        </w:rPr>
      </w:pPr>
    </w:p>
    <w:p w14:paraId="55171C7E">
      <w:pPr>
        <w:rPr>
          <w:rFonts w:hint="default"/>
          <w:lang w:val="en-US" w:eastAsia="zh-CN"/>
        </w:rPr>
      </w:pPr>
      <w:r>
        <w:rPr>
          <w:rFonts w:hint="default"/>
          <w:lang w:val="en-US" w:eastAsia="zh-CN"/>
        </w:rPr>
        <w:t>我的脑袋嗡的一声就大了，虽然不知道顾老头那句话具体什么意思，但肯定不是好事！</w:t>
      </w:r>
    </w:p>
    <w:p w14:paraId="355CC2C0">
      <w:pPr>
        <w:rPr>
          <w:rFonts w:hint="default"/>
          <w:lang w:val="en-US" w:eastAsia="zh-CN"/>
        </w:rPr>
      </w:pPr>
    </w:p>
    <w:p w14:paraId="5C213BE0">
      <w:pPr>
        <w:rPr>
          <w:rFonts w:hint="default"/>
          <w:lang w:val="en-US" w:eastAsia="zh-CN"/>
        </w:rPr>
      </w:pPr>
      <w:r>
        <w:rPr>
          <w:rFonts w:hint="default"/>
          <w:lang w:val="en-US" w:eastAsia="zh-CN"/>
        </w:rPr>
        <w:t>“还有啊，我可不是什么医生，医生救死扶伤，我只送死人！你们科的那些人，背地里，不都叫我清道夫吗。所以啊，你还是喊我老顾得了！”</w:t>
      </w:r>
    </w:p>
    <w:p w14:paraId="7F4FE5CD">
      <w:pPr>
        <w:rPr>
          <w:rFonts w:hint="default"/>
          <w:lang w:val="en-US" w:eastAsia="zh-CN"/>
        </w:rPr>
      </w:pPr>
    </w:p>
    <w:p w14:paraId="7018E475">
      <w:pPr>
        <w:rPr>
          <w:rFonts w:hint="default"/>
          <w:lang w:val="en-US" w:eastAsia="zh-CN"/>
        </w:rPr>
      </w:pPr>
      <w:r>
        <w:rPr>
          <w:rFonts w:hint="default"/>
          <w:lang w:val="en-US" w:eastAsia="zh-CN"/>
        </w:rPr>
        <w:t>说话间，老顾已经出了117，向着斜对面的锅炉房走去。</w:t>
      </w:r>
    </w:p>
    <w:p w14:paraId="25C5DFD5">
      <w:pPr>
        <w:rPr>
          <w:rFonts w:hint="default"/>
          <w:lang w:val="en-US" w:eastAsia="zh-CN"/>
        </w:rPr>
      </w:pPr>
    </w:p>
    <w:p w14:paraId="23CC24EC">
      <w:pPr>
        <w:rPr>
          <w:rFonts w:hint="default"/>
          <w:lang w:val="en-US" w:eastAsia="zh-CN"/>
        </w:rPr>
      </w:pPr>
      <w:r>
        <w:rPr>
          <w:rFonts w:hint="default"/>
          <w:lang w:val="en-US" w:eastAsia="zh-CN"/>
        </w:rPr>
        <w:t>我没有办法，只得亦步亦趋地跟了上去。</w:t>
      </w:r>
    </w:p>
    <w:p w14:paraId="4014C20F">
      <w:pPr>
        <w:rPr>
          <w:rFonts w:hint="default"/>
          <w:lang w:val="en-US" w:eastAsia="zh-CN"/>
        </w:rPr>
      </w:pPr>
    </w:p>
    <w:p w14:paraId="53502196">
      <w:pPr>
        <w:rPr>
          <w:rFonts w:hint="default"/>
          <w:lang w:val="en-US" w:eastAsia="zh-CN"/>
        </w:rPr>
      </w:pPr>
      <w:r>
        <w:rPr>
          <w:rFonts w:hint="default"/>
          <w:lang w:val="en-US" w:eastAsia="zh-CN"/>
        </w:rPr>
        <w:t>锅炉房的铁门吱呀一声打开后，一股呛人的味道扑面而来，就跟农村烧灶，不小心烧了鸡毛一个味。</w:t>
      </w:r>
    </w:p>
    <w:p w14:paraId="19EB99B3">
      <w:pPr>
        <w:rPr>
          <w:rFonts w:hint="default"/>
          <w:lang w:val="en-US" w:eastAsia="zh-CN"/>
        </w:rPr>
      </w:pPr>
    </w:p>
    <w:p w14:paraId="17D72AA0">
      <w:pPr>
        <w:rPr>
          <w:rFonts w:hint="default"/>
          <w:lang w:val="en-US" w:eastAsia="zh-CN"/>
        </w:rPr>
      </w:pPr>
      <w:r>
        <w:rPr>
          <w:rFonts w:hint="default"/>
          <w:lang w:val="en-US" w:eastAsia="zh-CN"/>
        </w:rPr>
        <w:t>见锅炉房里似乎比外面还阴森，我不自觉后退了几步，站在了门口。</w:t>
      </w:r>
    </w:p>
    <w:p w14:paraId="4A0EE92D">
      <w:pPr>
        <w:rPr>
          <w:rFonts w:hint="default"/>
          <w:lang w:val="en-US" w:eastAsia="zh-CN"/>
        </w:rPr>
      </w:pPr>
    </w:p>
    <w:p w14:paraId="77CABD26">
      <w:pPr>
        <w:rPr>
          <w:rFonts w:hint="default"/>
          <w:lang w:val="en-US" w:eastAsia="zh-CN"/>
        </w:rPr>
      </w:pPr>
      <w:r>
        <w:rPr>
          <w:rFonts w:hint="default"/>
          <w:lang w:val="en-US" w:eastAsia="zh-CN"/>
        </w:rPr>
        <w:t>好在老顾似乎也懒得搭理我，用一只黑铁钩，勾开了锅炉门后，像丢柴禾一样，将手里的“布团”往锅炉里一丢，又顺手拎起了地上的油桶，往里面咕嘟咕嘟地倒着汽油。</w:t>
      </w:r>
    </w:p>
    <w:p w14:paraId="1AAAAB8F">
      <w:pPr>
        <w:rPr>
          <w:rFonts w:hint="default"/>
          <w:lang w:val="en-US" w:eastAsia="zh-CN"/>
        </w:rPr>
      </w:pPr>
    </w:p>
    <w:p w14:paraId="1B6C6C88">
      <w:pPr>
        <w:rPr>
          <w:rFonts w:hint="default"/>
          <w:lang w:val="en-US" w:eastAsia="zh-CN"/>
        </w:rPr>
      </w:pPr>
      <w:r>
        <w:rPr>
          <w:rFonts w:hint="default"/>
          <w:lang w:val="en-US" w:eastAsia="zh-CN"/>
        </w:rPr>
        <w:t>一边倒一边嘟囔：“曹院长说了一万遍，要给我换电炉，把这里搬到新楼去。可如今，还是用油炉，当领导的难道不知道油炉不环保吗？恨，我看，他是早把我这老头子给忘了。他们呀，只知道有奶的是娘，却不知道擦屁股的也是爷！”</w:t>
      </w:r>
    </w:p>
    <w:p w14:paraId="2BE5348B">
      <w:pPr>
        <w:rPr>
          <w:rFonts w:hint="default"/>
          <w:lang w:val="en-US" w:eastAsia="zh-CN"/>
        </w:rPr>
      </w:pPr>
    </w:p>
    <w:p w14:paraId="2040F6A8">
      <w:pPr>
        <w:rPr>
          <w:rFonts w:hint="default"/>
          <w:lang w:val="en-US" w:eastAsia="zh-CN"/>
        </w:rPr>
      </w:pPr>
      <w:r>
        <w:rPr>
          <w:rFonts w:hint="default"/>
          <w:lang w:val="en-US" w:eastAsia="zh-CN"/>
        </w:rPr>
        <w:t>说话间，他当的一声把厚重的黑铁炉门甩上了，又用一把大铜锁在外面锁紧，好像生怕里面某些东西会跑出来般。</w:t>
      </w:r>
    </w:p>
    <w:p w14:paraId="34C78AA9">
      <w:pPr>
        <w:rPr>
          <w:rFonts w:hint="default"/>
          <w:lang w:val="en-US" w:eastAsia="zh-CN"/>
        </w:rPr>
      </w:pPr>
    </w:p>
    <w:p w14:paraId="323BCBDC">
      <w:pPr>
        <w:rPr>
          <w:rFonts w:hint="default"/>
          <w:lang w:val="en-US" w:eastAsia="zh-CN"/>
        </w:rPr>
      </w:pPr>
      <w:r>
        <w:rPr>
          <w:rFonts w:hint="default"/>
          <w:lang w:val="en-US" w:eastAsia="zh-CN"/>
        </w:rPr>
        <w:t>“来吧，往前，你带来的，你送走，我老顾从来不亲自动手！”</w:t>
      </w:r>
    </w:p>
    <w:p w14:paraId="0EB17185">
      <w:pPr>
        <w:rPr>
          <w:rFonts w:hint="default"/>
          <w:lang w:val="en-US" w:eastAsia="zh-CN"/>
        </w:rPr>
      </w:pPr>
    </w:p>
    <w:p w14:paraId="63DFA811">
      <w:pPr>
        <w:rPr>
          <w:rFonts w:hint="default"/>
          <w:lang w:val="en-US" w:eastAsia="zh-CN"/>
        </w:rPr>
      </w:pPr>
      <w:r>
        <w:rPr>
          <w:rFonts w:hint="default"/>
          <w:lang w:val="en-US" w:eastAsia="zh-CN"/>
        </w:rPr>
        <w:t>老顾指了指油炉控制台上的红色按钮，我知道，那是点火用的。</w:t>
      </w:r>
    </w:p>
    <w:p w14:paraId="7BD9C01E">
      <w:pPr>
        <w:rPr>
          <w:rFonts w:hint="default"/>
          <w:lang w:val="en-US" w:eastAsia="zh-CN"/>
        </w:rPr>
      </w:pPr>
    </w:p>
    <w:p w14:paraId="0B454704">
      <w:pPr>
        <w:rPr>
          <w:rFonts w:hint="default"/>
          <w:lang w:val="en-US" w:eastAsia="zh-CN"/>
        </w:rPr>
      </w:pPr>
      <w:r>
        <w:rPr>
          <w:rFonts w:hint="default"/>
          <w:lang w:val="en-US" w:eastAsia="zh-CN"/>
        </w:rPr>
        <w:t>“我……”</w:t>
      </w:r>
    </w:p>
    <w:p w14:paraId="4A0F8845">
      <w:pPr>
        <w:rPr>
          <w:rFonts w:hint="default"/>
          <w:lang w:val="en-US" w:eastAsia="zh-CN"/>
        </w:rPr>
      </w:pPr>
    </w:p>
    <w:p w14:paraId="5D471F54">
      <w:pPr>
        <w:rPr>
          <w:rFonts w:hint="default"/>
          <w:lang w:val="en-US" w:eastAsia="zh-CN"/>
        </w:rPr>
      </w:pPr>
      <w:r>
        <w:rPr>
          <w:rFonts w:hint="default"/>
          <w:lang w:val="en-US" w:eastAsia="zh-CN"/>
        </w:rPr>
        <w:t>“我什么我！！！”</w:t>
      </w:r>
    </w:p>
    <w:p w14:paraId="6D9DEE9B">
      <w:pPr>
        <w:rPr>
          <w:rFonts w:hint="default"/>
          <w:lang w:val="en-US" w:eastAsia="zh-CN"/>
        </w:rPr>
      </w:pPr>
    </w:p>
    <w:p w14:paraId="03ADD71C">
      <w:pPr>
        <w:rPr>
          <w:rFonts w:hint="default"/>
          <w:lang w:val="en-US" w:eastAsia="zh-CN"/>
        </w:rPr>
      </w:pPr>
      <w:r>
        <w:rPr>
          <w:rFonts w:hint="default"/>
          <w:lang w:val="en-US" w:eastAsia="zh-CN"/>
        </w:rPr>
        <w:t>老顾又暗喝了一句，随即，便不再管我，而是程式般念起一段渗人的咒语来：生老病死，向来无妄，水火刀枪，索命无常，奈何桥上，一碗黄汤……此生恩怨，与我无干，送你一程，归去无憾！</w:t>
      </w:r>
    </w:p>
    <w:p w14:paraId="682F7CFB">
      <w:pPr>
        <w:rPr>
          <w:rFonts w:hint="default"/>
          <w:lang w:val="en-US" w:eastAsia="zh-CN"/>
        </w:rPr>
      </w:pPr>
    </w:p>
    <w:p w14:paraId="13D422D5">
      <w:pPr>
        <w:rPr>
          <w:rFonts w:hint="default"/>
          <w:lang w:val="en-US" w:eastAsia="zh-CN"/>
        </w:rPr>
      </w:pPr>
      <w:r>
        <w:rPr>
          <w:rFonts w:hint="default"/>
          <w:lang w:val="en-US" w:eastAsia="zh-CN"/>
        </w:rPr>
        <w:t>不怕你笑话，当时我都吓尿了，裤子湿了一片。好在恰好来月事，垫着姨妈巾！</w:t>
      </w:r>
    </w:p>
    <w:p w14:paraId="66795ABB">
      <w:pPr>
        <w:rPr>
          <w:rFonts w:hint="default"/>
          <w:lang w:val="en-US" w:eastAsia="zh-CN"/>
        </w:rPr>
      </w:pPr>
    </w:p>
    <w:p w14:paraId="30DE032F">
      <w:pPr>
        <w:rPr>
          <w:rFonts w:hint="default"/>
          <w:lang w:val="en-US" w:eastAsia="zh-CN"/>
        </w:rPr>
      </w:pPr>
      <w:r>
        <w:rPr>
          <w:rFonts w:hint="default"/>
          <w:lang w:val="en-US" w:eastAsia="zh-CN"/>
        </w:rPr>
        <w:t>念完咒语，见双眼瞪圆，傻在原地的我还没动静，老顾猛地上前一步，居然一下子抓起我的手，啪的一下，按在了开关上。</w:t>
      </w:r>
    </w:p>
    <w:p w14:paraId="2A0A8615">
      <w:pPr>
        <w:rPr>
          <w:rFonts w:hint="default"/>
          <w:lang w:val="en-US" w:eastAsia="zh-CN"/>
        </w:rPr>
      </w:pPr>
    </w:p>
    <w:p w14:paraId="269EF301">
      <w:pPr>
        <w:rPr>
          <w:rFonts w:hint="default"/>
          <w:lang w:val="en-US" w:eastAsia="zh-CN"/>
        </w:rPr>
      </w:pPr>
      <w:r>
        <w:rPr>
          <w:rFonts w:hint="default"/>
          <w:lang w:val="en-US" w:eastAsia="zh-CN"/>
        </w:rPr>
        <w:t>呼的一声，倒满了汽油的炉膛生起了熊熊大火。</w:t>
      </w:r>
    </w:p>
    <w:p w14:paraId="2CB2A17D">
      <w:pPr>
        <w:rPr>
          <w:rFonts w:hint="default"/>
          <w:lang w:val="en-US" w:eastAsia="zh-CN"/>
        </w:rPr>
      </w:pPr>
    </w:p>
    <w:p w14:paraId="5BE09101">
      <w:pPr>
        <w:rPr>
          <w:rFonts w:hint="default"/>
          <w:lang w:val="en-US" w:eastAsia="zh-CN"/>
        </w:rPr>
      </w:pPr>
      <w:r>
        <w:rPr>
          <w:rFonts w:hint="default"/>
          <w:lang w:val="en-US" w:eastAsia="zh-CN"/>
        </w:rPr>
        <w:t>“放心，我给他念了往生咒，告诉了他，你我只是送他一程的路人，他的死，跟你我无关！毕竟，他在娘胎里就死透了！”</w:t>
      </w:r>
    </w:p>
    <w:p w14:paraId="6011EE1E">
      <w:pPr>
        <w:rPr>
          <w:rFonts w:hint="default"/>
          <w:lang w:val="en-US" w:eastAsia="zh-CN"/>
        </w:rPr>
      </w:pPr>
    </w:p>
    <w:p w14:paraId="3188E5CE">
      <w:pPr>
        <w:rPr>
          <w:rFonts w:hint="default"/>
          <w:lang w:val="en-US" w:eastAsia="zh-CN"/>
        </w:rPr>
      </w:pPr>
      <w:r>
        <w:rPr>
          <w:rFonts w:hint="default"/>
          <w:lang w:val="en-US" w:eastAsia="zh-CN"/>
        </w:rPr>
        <w:t>缓缓蹲在地上的我已经抖成一团。</w:t>
      </w:r>
    </w:p>
    <w:p w14:paraId="34194488">
      <w:pPr>
        <w:rPr>
          <w:rFonts w:hint="default"/>
          <w:lang w:val="en-US" w:eastAsia="zh-CN"/>
        </w:rPr>
      </w:pPr>
    </w:p>
    <w:p w14:paraId="6B84F00B">
      <w:pPr>
        <w:rPr>
          <w:rFonts w:hint="default"/>
          <w:lang w:val="en-US" w:eastAsia="zh-CN"/>
        </w:rPr>
      </w:pPr>
      <w:r>
        <w:rPr>
          <w:rFonts w:hint="default"/>
          <w:lang w:val="en-US" w:eastAsia="zh-CN"/>
        </w:rPr>
        <w:t>“行了，你走吧！”</w:t>
      </w:r>
    </w:p>
    <w:p w14:paraId="259F5B74">
      <w:pPr>
        <w:rPr>
          <w:rFonts w:hint="default"/>
          <w:lang w:val="en-US" w:eastAsia="zh-CN"/>
        </w:rPr>
      </w:pPr>
    </w:p>
    <w:p w14:paraId="5B59B842">
      <w:pPr>
        <w:rPr>
          <w:rFonts w:hint="default"/>
          <w:lang w:val="en-US" w:eastAsia="zh-CN"/>
        </w:rPr>
      </w:pPr>
      <w:r>
        <w:rPr>
          <w:rFonts w:hint="default"/>
          <w:lang w:val="en-US" w:eastAsia="zh-CN"/>
        </w:rPr>
        <w:t>顾老头嫌弃地看了没出息的我一眼，冷冷说了句。</w:t>
      </w:r>
    </w:p>
    <w:p w14:paraId="6F6DA6FF">
      <w:pPr>
        <w:rPr>
          <w:rFonts w:hint="default"/>
          <w:lang w:val="en-US" w:eastAsia="zh-CN"/>
        </w:rPr>
      </w:pPr>
    </w:p>
    <w:p w14:paraId="47029A25">
      <w:pPr>
        <w:rPr>
          <w:rFonts w:hint="default"/>
          <w:lang w:val="en-US" w:eastAsia="zh-CN"/>
        </w:rPr>
      </w:pPr>
      <w:r>
        <w:rPr>
          <w:rFonts w:hint="default"/>
          <w:lang w:val="en-US" w:eastAsia="zh-CN"/>
        </w:rPr>
        <w:t>那一刻，我像得了特赦一般，一下子冲出锅炉房，朝着走廊那一头的光亮发足狂奔。</w:t>
      </w:r>
    </w:p>
    <w:p w14:paraId="0040A038">
      <w:pPr>
        <w:rPr>
          <w:rFonts w:hint="default"/>
          <w:lang w:val="en-US" w:eastAsia="zh-CN"/>
        </w:rPr>
      </w:pPr>
    </w:p>
    <w:p w14:paraId="3A1ADD23">
      <w:pPr>
        <w:rPr>
          <w:rFonts w:hint="default"/>
          <w:lang w:val="en-US" w:eastAsia="zh-CN"/>
        </w:rPr>
      </w:pPr>
      <w:r>
        <w:rPr>
          <w:rFonts w:hint="default"/>
          <w:lang w:val="en-US" w:eastAsia="zh-CN"/>
        </w:rPr>
        <w:t>“哇~~~啊~~哇哇！”</w:t>
      </w:r>
    </w:p>
    <w:p w14:paraId="5F344F09">
      <w:pPr>
        <w:rPr>
          <w:rFonts w:hint="default"/>
          <w:lang w:val="en-US" w:eastAsia="zh-CN"/>
        </w:rPr>
      </w:pPr>
    </w:p>
    <w:p w14:paraId="540762EB">
      <w:pPr>
        <w:rPr>
          <w:rFonts w:hint="default"/>
          <w:lang w:val="en-US" w:eastAsia="zh-CN"/>
        </w:rPr>
      </w:pPr>
      <w:r>
        <w:rPr>
          <w:rFonts w:hint="default"/>
          <w:lang w:val="en-US" w:eastAsia="zh-CN"/>
        </w:rPr>
        <w:t>可是，没跑两步，锅炉房里却传来一阵凄厉的惨叫。</w:t>
      </w:r>
    </w:p>
    <w:p w14:paraId="019D9136">
      <w:pPr>
        <w:rPr>
          <w:rFonts w:hint="default"/>
          <w:lang w:val="en-US" w:eastAsia="zh-CN"/>
        </w:rPr>
      </w:pPr>
    </w:p>
    <w:p w14:paraId="5C9EA5DB">
      <w:pPr>
        <w:rPr>
          <w:rFonts w:hint="default"/>
          <w:lang w:val="en-US" w:eastAsia="zh-CN"/>
        </w:rPr>
      </w:pPr>
      <w:r>
        <w:rPr>
          <w:rFonts w:hint="default"/>
          <w:lang w:val="en-US" w:eastAsia="zh-CN"/>
        </w:rPr>
        <w:t>我听得清清楚楚，那是一个孩子的啼哭！</w:t>
      </w:r>
    </w:p>
    <w:p w14:paraId="2FD4B44B">
      <w:pPr>
        <w:rPr>
          <w:rFonts w:hint="default"/>
          <w:lang w:val="en-US" w:eastAsia="zh-CN"/>
        </w:rPr>
      </w:pPr>
    </w:p>
    <w:p w14:paraId="28794E6F">
      <w:pPr>
        <w:rPr>
          <w:rFonts w:hint="default"/>
          <w:lang w:val="en-US" w:eastAsia="zh-CN"/>
        </w:rPr>
      </w:pPr>
      <w:r>
        <w:rPr>
          <w:rFonts w:hint="default"/>
          <w:lang w:val="en-US" w:eastAsia="zh-CN"/>
        </w:rPr>
        <w:t>我一个激灵，全身像过电一般！</w:t>
      </w:r>
    </w:p>
    <w:p w14:paraId="22C4EA3F">
      <w:pPr>
        <w:rPr>
          <w:rFonts w:hint="default"/>
          <w:lang w:val="en-US" w:eastAsia="zh-CN"/>
        </w:rPr>
      </w:pPr>
    </w:p>
    <w:p w14:paraId="6304112C">
      <w:pPr>
        <w:rPr>
          <w:rFonts w:hint="default"/>
          <w:lang w:val="en-US" w:eastAsia="zh-CN"/>
        </w:rPr>
      </w:pPr>
      <w:r>
        <w:rPr>
          <w:rFonts w:hint="default"/>
          <w:lang w:val="en-US" w:eastAsia="zh-CN"/>
        </w:rPr>
        <w:t>“妈呀，坏了！！！”</w:t>
      </w:r>
    </w:p>
    <w:p w14:paraId="0B17F04B">
      <w:pPr>
        <w:rPr>
          <w:rFonts w:hint="default"/>
          <w:lang w:val="en-US" w:eastAsia="zh-CN"/>
        </w:rPr>
      </w:pPr>
    </w:p>
    <w:p w14:paraId="1CB66424">
      <w:pPr>
        <w:rPr>
          <w:rFonts w:hint="default"/>
          <w:lang w:val="en-US" w:eastAsia="zh-CN"/>
        </w:rPr>
      </w:pPr>
      <w:r>
        <w:rPr>
          <w:rFonts w:hint="default"/>
          <w:lang w:val="en-US" w:eastAsia="zh-CN"/>
        </w:rPr>
        <w:t>我大叫一声，撒腿便往锅炉房内跑。</w:t>
      </w:r>
    </w:p>
    <w:p w14:paraId="14054C2E">
      <w:pPr>
        <w:rPr>
          <w:rFonts w:hint="default"/>
          <w:lang w:val="en-US" w:eastAsia="zh-CN"/>
        </w:rPr>
      </w:pPr>
    </w:p>
    <w:p w14:paraId="5E0AC11E">
      <w:pPr>
        <w:rPr>
          <w:rFonts w:hint="default"/>
          <w:lang w:val="en-US" w:eastAsia="zh-CN"/>
        </w:rPr>
      </w:pPr>
      <w:r>
        <w:rPr>
          <w:rFonts w:hint="default"/>
          <w:lang w:val="en-US" w:eastAsia="zh-CN"/>
        </w:rPr>
        <w:t>“孩子,那孩子还活着，救……快救人！！”</w:t>
      </w:r>
    </w:p>
    <w:p w14:paraId="212EBF0F">
      <w:pPr>
        <w:rPr>
          <w:rFonts w:hint="default"/>
          <w:lang w:val="en-US" w:eastAsia="zh-CN"/>
        </w:rPr>
      </w:pPr>
    </w:p>
    <w:p w14:paraId="46E4D9B8">
      <w:pPr>
        <w:rPr>
          <w:rFonts w:hint="default"/>
          <w:lang w:val="en-US" w:eastAsia="zh-CN"/>
        </w:rPr>
      </w:pPr>
      <w:r>
        <w:rPr>
          <w:rFonts w:hint="default"/>
          <w:lang w:val="en-US" w:eastAsia="zh-CN"/>
        </w:rPr>
        <w:t>我飞扑过去，想要打开燃着熊熊烈火的锅炉救人。</w:t>
      </w:r>
    </w:p>
    <w:p w14:paraId="07EE895A">
      <w:pPr>
        <w:rPr>
          <w:rFonts w:hint="default"/>
          <w:lang w:val="en-US" w:eastAsia="zh-CN"/>
        </w:rPr>
      </w:pPr>
    </w:p>
    <w:p w14:paraId="5AD49682">
      <w:pPr>
        <w:rPr>
          <w:rFonts w:hint="default"/>
          <w:lang w:val="en-US" w:eastAsia="zh-CN"/>
        </w:rPr>
      </w:pPr>
      <w:r>
        <w:rPr>
          <w:rFonts w:hint="default"/>
          <w:lang w:val="en-US" w:eastAsia="zh-CN"/>
        </w:rPr>
        <w:t>可是，脸色铁青的顾老头却一下子将我抱在了怀里。</w:t>
      </w:r>
    </w:p>
    <w:p w14:paraId="1CB6FD1C">
      <w:pPr>
        <w:rPr>
          <w:rFonts w:hint="default"/>
          <w:lang w:val="en-US" w:eastAsia="zh-CN"/>
        </w:rPr>
      </w:pPr>
    </w:p>
    <w:p w14:paraId="7DD2440F">
      <w:pPr>
        <w:rPr>
          <w:rFonts w:hint="default"/>
          <w:lang w:val="en-US" w:eastAsia="zh-CN"/>
        </w:rPr>
      </w:pPr>
      <w:r>
        <w:rPr>
          <w:rFonts w:hint="default"/>
          <w:lang w:val="en-US" w:eastAsia="zh-CN"/>
        </w:rPr>
        <w:t>他的力气很大，像一捆枯萎的树藤，牢牢把我箍住！</w:t>
      </w:r>
    </w:p>
    <w:p w14:paraId="1F75BAED">
      <w:pPr>
        <w:rPr>
          <w:rFonts w:hint="default"/>
          <w:lang w:val="en-US" w:eastAsia="zh-CN"/>
        </w:rPr>
      </w:pPr>
    </w:p>
    <w:p w14:paraId="1943780C">
      <w:pPr>
        <w:rPr>
          <w:rFonts w:hint="default"/>
          <w:lang w:val="en-US" w:eastAsia="zh-CN"/>
        </w:rPr>
      </w:pPr>
      <w:r>
        <w:rPr>
          <w:rFonts w:hint="default"/>
          <w:lang w:val="en-US" w:eastAsia="zh-CN"/>
        </w:rPr>
        <w:t>见惯了生死的他，那一刻神色惊惧，双目圆瞪，几乎是颤抖着，对我低吼：“孙彤彤，里面哭的，不是你刚才送来的那孩子！！是别的东西！！！这种事，我已经十几年没遇到过了！！走，听大叔的话，你快走！！！”</w:t>
      </w:r>
    </w:p>
    <w:p w14:paraId="094BF807">
      <w:pPr>
        <w:rPr>
          <w:rFonts w:hint="default"/>
          <w:lang w:val="en-US" w:eastAsia="zh-CN"/>
        </w:rPr>
      </w:pPr>
    </w:p>
    <w:p w14:paraId="427F8A1F">
      <w:pPr>
        <w:rPr>
          <w:rFonts w:hint="default"/>
          <w:lang w:val="en-US" w:eastAsia="zh-CN"/>
        </w:rPr>
      </w:pPr>
      <w:r>
        <w:rPr>
          <w:rFonts w:hint="default"/>
          <w:lang w:val="en-US" w:eastAsia="zh-CN"/>
        </w:rPr>
        <w:t>……</w:t>
      </w:r>
    </w:p>
    <w:p w14:paraId="1B441769">
      <w:pPr>
        <w:rPr>
          <w:rFonts w:hint="default"/>
          <w:lang w:val="en-US" w:eastAsia="zh-CN"/>
        </w:rPr>
      </w:pPr>
    </w:p>
    <w:p w14:paraId="6AC68742">
      <w:pPr>
        <w:rPr>
          <w:rFonts w:hint="default"/>
          <w:lang w:val="en-US" w:eastAsia="zh-CN"/>
        </w:rPr>
      </w:pPr>
      <w:r>
        <w:rPr>
          <w:rFonts w:hint="default"/>
          <w:lang w:val="en-US" w:eastAsia="zh-CN"/>
        </w:rPr>
        <w:t>2、</w:t>
      </w:r>
    </w:p>
    <w:p w14:paraId="0E700AC3">
      <w:pPr>
        <w:rPr>
          <w:rFonts w:hint="default"/>
          <w:lang w:val="en-US" w:eastAsia="zh-CN"/>
        </w:rPr>
      </w:pPr>
    </w:p>
    <w:p w14:paraId="4C14E659">
      <w:pPr>
        <w:rPr>
          <w:rFonts w:hint="default"/>
          <w:lang w:val="en-US" w:eastAsia="zh-CN"/>
        </w:rPr>
      </w:pPr>
      <w:r>
        <w:rPr>
          <w:rFonts w:hint="default"/>
          <w:lang w:val="en-US" w:eastAsia="zh-CN"/>
        </w:rPr>
        <w:t>老顾死了。</w:t>
      </w:r>
    </w:p>
    <w:p w14:paraId="3DF97286">
      <w:pPr>
        <w:rPr>
          <w:rFonts w:hint="default"/>
          <w:lang w:val="en-US" w:eastAsia="zh-CN"/>
        </w:rPr>
      </w:pPr>
    </w:p>
    <w:p w14:paraId="75347089">
      <w:pPr>
        <w:rPr>
          <w:rFonts w:hint="default"/>
          <w:lang w:val="en-US" w:eastAsia="zh-CN"/>
        </w:rPr>
      </w:pPr>
      <w:r>
        <w:rPr>
          <w:rFonts w:hint="default"/>
          <w:lang w:val="en-US" w:eastAsia="zh-CN"/>
        </w:rPr>
        <w:t>医院给家属的说法是，平常嗜酒如命的老顾，喝醉了酒，烧尸体时误操作，酿成了事故。</w:t>
      </w:r>
    </w:p>
    <w:p w14:paraId="4B735896">
      <w:pPr>
        <w:rPr>
          <w:rFonts w:hint="default"/>
          <w:lang w:val="en-US" w:eastAsia="zh-CN"/>
        </w:rPr>
      </w:pPr>
    </w:p>
    <w:p w14:paraId="37C8B2D2">
      <w:pPr>
        <w:rPr>
          <w:rFonts w:hint="default"/>
          <w:lang w:val="en-US" w:eastAsia="zh-CN"/>
        </w:rPr>
      </w:pPr>
      <w:r>
        <w:rPr>
          <w:rFonts w:hint="default"/>
          <w:lang w:val="en-US" w:eastAsia="zh-CN"/>
        </w:rPr>
        <w:t>但事实却不是这样的。</w:t>
      </w:r>
    </w:p>
    <w:p w14:paraId="4B8F5F9E">
      <w:pPr>
        <w:rPr>
          <w:rFonts w:hint="default"/>
          <w:lang w:val="en-US" w:eastAsia="zh-CN"/>
        </w:rPr>
      </w:pPr>
    </w:p>
    <w:p w14:paraId="30586F55">
      <w:pPr>
        <w:rPr>
          <w:rFonts w:hint="default"/>
          <w:lang w:val="en-US" w:eastAsia="zh-CN"/>
        </w:rPr>
      </w:pPr>
      <w:r>
        <w:rPr>
          <w:rFonts w:hint="default"/>
          <w:lang w:val="en-US" w:eastAsia="zh-CN"/>
        </w:rPr>
        <w:t>那件事之后，曹院长专门找我和苏阳谈了话，说那天我们是因为极度恐惧而产生了幻觉，看到的都不是真的。</w:t>
      </w:r>
    </w:p>
    <w:p w14:paraId="3B91A3AB">
      <w:pPr>
        <w:rPr>
          <w:rFonts w:hint="default"/>
          <w:lang w:val="en-US" w:eastAsia="zh-CN"/>
        </w:rPr>
      </w:pPr>
    </w:p>
    <w:p w14:paraId="1ADE04F4">
      <w:pPr>
        <w:rPr>
          <w:rFonts w:hint="default"/>
          <w:lang w:val="en-US" w:eastAsia="zh-CN"/>
        </w:rPr>
      </w:pPr>
      <w:r>
        <w:rPr>
          <w:rFonts w:hint="default"/>
          <w:lang w:val="en-US" w:eastAsia="zh-CN"/>
        </w:rPr>
        <w:t>为了保住医院的名声，医院还以给苏阳换科室为利诱，让我们两个人签了保密协议。</w:t>
      </w:r>
    </w:p>
    <w:p w14:paraId="7021478F">
      <w:pPr>
        <w:rPr>
          <w:rFonts w:hint="default"/>
          <w:lang w:val="en-US" w:eastAsia="zh-CN"/>
        </w:rPr>
      </w:pPr>
    </w:p>
    <w:p w14:paraId="1F4E0154">
      <w:pPr>
        <w:rPr>
          <w:rFonts w:hint="default"/>
          <w:lang w:val="en-US" w:eastAsia="zh-CN"/>
        </w:rPr>
      </w:pPr>
      <w:r>
        <w:rPr>
          <w:rFonts w:hint="default"/>
          <w:lang w:val="en-US" w:eastAsia="zh-CN"/>
        </w:rPr>
        <w:t>但，当时发生的那一幕，我却一辈子也忘不了。</w:t>
      </w:r>
    </w:p>
    <w:p w14:paraId="6E68F293">
      <w:pPr>
        <w:rPr>
          <w:rFonts w:hint="default"/>
          <w:lang w:val="en-US" w:eastAsia="zh-CN"/>
        </w:rPr>
      </w:pPr>
    </w:p>
    <w:p w14:paraId="273204A9">
      <w:pPr>
        <w:rPr>
          <w:rFonts w:hint="default"/>
          <w:lang w:val="en-US" w:eastAsia="zh-CN"/>
        </w:rPr>
      </w:pPr>
      <w:r>
        <w:rPr>
          <w:rFonts w:hint="default"/>
          <w:lang w:val="en-US" w:eastAsia="zh-CN"/>
        </w:rPr>
        <w:t>在老顾推我走的时候，背后的锅炉里传来了钢铁撕裂时的那种刺耳的咯吱声。</w:t>
      </w:r>
    </w:p>
    <w:p w14:paraId="6813A262">
      <w:pPr>
        <w:rPr>
          <w:rFonts w:hint="default"/>
          <w:lang w:val="en-US" w:eastAsia="zh-CN"/>
        </w:rPr>
      </w:pPr>
    </w:p>
    <w:p w14:paraId="3A210B64">
      <w:pPr>
        <w:rPr>
          <w:rFonts w:hint="default"/>
          <w:lang w:val="en-US" w:eastAsia="zh-CN"/>
        </w:rPr>
      </w:pPr>
      <w:r>
        <w:rPr>
          <w:rFonts w:hint="default"/>
          <w:lang w:val="en-US" w:eastAsia="zh-CN"/>
        </w:rPr>
        <w:t>我下意识回头，一双紫青色的小手，正从锅炉里的大火中伸出来，接着，一颗大大的脑袋，缓缓地爬出了锅炉口，还朝我邪魅一笑。</w:t>
      </w:r>
    </w:p>
    <w:p w14:paraId="7C2AA47D">
      <w:pPr>
        <w:rPr>
          <w:rFonts w:hint="default"/>
          <w:lang w:val="en-US" w:eastAsia="zh-CN"/>
        </w:rPr>
      </w:pPr>
    </w:p>
    <w:p w14:paraId="0F281240">
      <w:pPr>
        <w:rPr>
          <w:rFonts w:hint="default"/>
          <w:lang w:val="en-US" w:eastAsia="zh-CN"/>
        </w:rPr>
      </w:pPr>
      <w:r>
        <w:rPr>
          <w:rFonts w:hint="default"/>
          <w:lang w:val="en-US" w:eastAsia="zh-CN"/>
        </w:rPr>
        <w:t>我看得清楚，那个从大火中爬出来的小鬼，正是自己刚才按点火键烧掉的死婴。</w:t>
      </w:r>
    </w:p>
    <w:p w14:paraId="61320B82">
      <w:pPr>
        <w:rPr>
          <w:rFonts w:hint="default"/>
          <w:lang w:val="en-US" w:eastAsia="zh-CN"/>
        </w:rPr>
      </w:pPr>
    </w:p>
    <w:p w14:paraId="09637387">
      <w:pPr>
        <w:rPr>
          <w:rFonts w:hint="default"/>
          <w:lang w:val="en-US" w:eastAsia="zh-CN"/>
        </w:rPr>
      </w:pPr>
      <w:r>
        <w:rPr>
          <w:rFonts w:hint="default"/>
          <w:lang w:val="en-US" w:eastAsia="zh-CN"/>
        </w:rPr>
        <w:t>“这一世我又没有名字了，给我取个名字吧~~”</w:t>
      </w:r>
    </w:p>
    <w:p w14:paraId="032AF0C4">
      <w:pPr>
        <w:rPr>
          <w:rFonts w:hint="default"/>
          <w:lang w:val="en-US" w:eastAsia="zh-CN"/>
        </w:rPr>
      </w:pPr>
    </w:p>
    <w:p w14:paraId="4D3F59AB">
      <w:pPr>
        <w:rPr>
          <w:rFonts w:hint="default"/>
          <w:lang w:val="en-US" w:eastAsia="zh-CN"/>
        </w:rPr>
      </w:pPr>
      <w:r>
        <w:rPr>
          <w:rFonts w:hint="default"/>
          <w:lang w:val="en-US" w:eastAsia="zh-CN"/>
        </w:rPr>
        <w:t>一个婴儿的声音幽幽响了起来，就像是从我的身体里传来！</w:t>
      </w:r>
    </w:p>
    <w:p w14:paraId="58269C42">
      <w:pPr>
        <w:rPr>
          <w:rFonts w:hint="default"/>
          <w:lang w:val="en-US" w:eastAsia="zh-CN"/>
        </w:rPr>
      </w:pPr>
    </w:p>
    <w:p w14:paraId="2992ADAA">
      <w:pPr>
        <w:rPr>
          <w:rFonts w:hint="default"/>
          <w:lang w:val="en-US" w:eastAsia="zh-CN"/>
        </w:rPr>
      </w:pPr>
      <w:r>
        <w:rPr>
          <w:rFonts w:hint="default"/>
          <w:lang w:val="en-US" w:eastAsia="zh-CN"/>
        </w:rPr>
        <w:t>那一刻，我吓坏了，大叫着往外跑，脚下一软，眼前一黑，便晕死了过去！</w:t>
      </w:r>
    </w:p>
    <w:p w14:paraId="4C487BCC">
      <w:pPr>
        <w:rPr>
          <w:rFonts w:hint="default"/>
          <w:lang w:val="en-US" w:eastAsia="zh-CN"/>
        </w:rPr>
      </w:pPr>
    </w:p>
    <w:p w14:paraId="0D66D501">
      <w:pPr>
        <w:rPr>
          <w:rFonts w:hint="default"/>
          <w:lang w:val="en-US" w:eastAsia="zh-CN"/>
        </w:rPr>
      </w:pPr>
      <w:r>
        <w:rPr>
          <w:rFonts w:hint="default"/>
          <w:lang w:val="en-US" w:eastAsia="zh-CN"/>
        </w:rPr>
        <w:t>我再次醒来，是在苏阳的怀里。</w:t>
      </w:r>
    </w:p>
    <w:p w14:paraId="355F9A42">
      <w:pPr>
        <w:rPr>
          <w:rFonts w:hint="default"/>
          <w:lang w:val="en-US" w:eastAsia="zh-CN"/>
        </w:rPr>
      </w:pPr>
    </w:p>
    <w:p w14:paraId="568A40C7">
      <w:pPr>
        <w:rPr>
          <w:rFonts w:hint="default"/>
          <w:lang w:val="en-US" w:eastAsia="zh-CN"/>
        </w:rPr>
      </w:pPr>
      <w:r>
        <w:rPr>
          <w:rFonts w:hint="default"/>
          <w:lang w:val="en-US" w:eastAsia="zh-CN"/>
        </w:rPr>
        <w:t>在负一层太平间工作的苏阳听到了我的惨叫，丢下手头的工作，气喘吁吁跑到一楼时，才见我已经昏了过去。</w:t>
      </w:r>
    </w:p>
    <w:p w14:paraId="2E486918">
      <w:pPr>
        <w:rPr>
          <w:rFonts w:hint="default"/>
          <w:lang w:val="en-US" w:eastAsia="zh-CN"/>
        </w:rPr>
      </w:pPr>
    </w:p>
    <w:p w14:paraId="7B72604E">
      <w:pPr>
        <w:rPr>
          <w:rFonts w:hint="default"/>
          <w:lang w:val="en-US" w:eastAsia="zh-CN"/>
        </w:rPr>
      </w:pPr>
      <w:r>
        <w:rPr>
          <w:rFonts w:hint="default"/>
          <w:lang w:val="en-US" w:eastAsia="zh-CN"/>
        </w:rPr>
        <w:t>“苏阳~~你来救我了？”</w:t>
      </w:r>
    </w:p>
    <w:p w14:paraId="0DF0DBDD">
      <w:pPr>
        <w:rPr>
          <w:rFonts w:hint="default"/>
          <w:lang w:val="en-US" w:eastAsia="zh-CN"/>
        </w:rPr>
      </w:pPr>
    </w:p>
    <w:p w14:paraId="5E8C0B56">
      <w:pPr>
        <w:rPr>
          <w:rFonts w:hint="default"/>
          <w:lang w:val="en-US" w:eastAsia="zh-CN"/>
        </w:rPr>
      </w:pPr>
      <w:r>
        <w:rPr>
          <w:rFonts w:hint="default"/>
          <w:lang w:val="en-US" w:eastAsia="zh-CN"/>
        </w:rPr>
        <w:t>我死死抱着苏阳，声音抖得厉害。</w:t>
      </w:r>
    </w:p>
    <w:p w14:paraId="2268FC42">
      <w:pPr>
        <w:rPr>
          <w:rFonts w:hint="default"/>
          <w:lang w:val="en-US" w:eastAsia="zh-CN"/>
        </w:rPr>
      </w:pPr>
    </w:p>
    <w:p w14:paraId="5018CD52">
      <w:pPr>
        <w:rPr>
          <w:rFonts w:hint="default"/>
          <w:lang w:val="en-US" w:eastAsia="zh-CN"/>
        </w:rPr>
      </w:pPr>
      <w:r>
        <w:rPr>
          <w:rFonts w:hint="default"/>
          <w:lang w:val="en-US" w:eastAsia="zh-CN"/>
        </w:rPr>
        <w:t>而苏阳却像是没听到他的话一般，只跟个木头人似的搂着我，眼睛死死盯着锅炉房的方向。</w:t>
      </w:r>
    </w:p>
    <w:p w14:paraId="1B22E376">
      <w:pPr>
        <w:rPr>
          <w:rFonts w:hint="default"/>
          <w:lang w:val="en-US" w:eastAsia="zh-CN"/>
        </w:rPr>
      </w:pPr>
    </w:p>
    <w:p w14:paraId="7BF0F25B">
      <w:pPr>
        <w:rPr>
          <w:rFonts w:hint="default"/>
          <w:lang w:val="en-US" w:eastAsia="zh-CN"/>
        </w:rPr>
      </w:pPr>
      <w:r>
        <w:rPr>
          <w:rFonts w:hint="default"/>
          <w:lang w:val="en-US" w:eastAsia="zh-CN"/>
        </w:rPr>
        <w:t>一股焦糊难闻的味道充斥着整个走廊，我寻着苏阳的视线往那边看，才见老顾正以一个奇怪的姿势站在锅炉旁。他背对着我们，岣嵝着身体，手里拎着一个黑铁大火钩，勾开了燃着大火的锅炉，此刻，整个脑袋已经钻进火炉里，烧得只剩下了滋滋冒油的烂肉。</w:t>
      </w:r>
    </w:p>
    <w:p w14:paraId="3E841201">
      <w:pPr>
        <w:rPr>
          <w:rFonts w:hint="default"/>
          <w:lang w:val="en-US" w:eastAsia="zh-CN"/>
        </w:rPr>
      </w:pPr>
    </w:p>
    <w:p w14:paraId="6F2F8E74">
      <w:pPr>
        <w:rPr>
          <w:rFonts w:hint="default"/>
          <w:lang w:val="en-US" w:eastAsia="zh-CN"/>
        </w:rPr>
      </w:pPr>
      <w:r>
        <w:rPr>
          <w:rFonts w:hint="default"/>
          <w:lang w:val="en-US" w:eastAsia="zh-CN"/>
        </w:rPr>
        <w:t>“啊~~”</w:t>
      </w:r>
    </w:p>
    <w:p w14:paraId="4C082ADF">
      <w:pPr>
        <w:rPr>
          <w:rFonts w:hint="default"/>
          <w:lang w:val="en-US" w:eastAsia="zh-CN"/>
        </w:rPr>
      </w:pPr>
    </w:p>
    <w:p w14:paraId="7DE6CB36">
      <w:pPr>
        <w:rPr>
          <w:rFonts w:hint="default"/>
          <w:lang w:val="en-US" w:eastAsia="zh-CN"/>
        </w:rPr>
      </w:pPr>
      <w:r>
        <w:rPr>
          <w:rFonts w:hint="default"/>
          <w:lang w:val="en-US" w:eastAsia="zh-CN"/>
        </w:rPr>
        <w:t>我再次惨叫起来。</w:t>
      </w:r>
    </w:p>
    <w:p w14:paraId="4B9FF231">
      <w:pPr>
        <w:rPr>
          <w:rFonts w:hint="default"/>
          <w:lang w:val="en-US" w:eastAsia="zh-CN"/>
        </w:rPr>
      </w:pPr>
    </w:p>
    <w:p w14:paraId="4C9E9926">
      <w:pPr>
        <w:rPr>
          <w:rFonts w:hint="default"/>
          <w:lang w:val="en-US" w:eastAsia="zh-CN"/>
        </w:rPr>
      </w:pPr>
      <w:r>
        <w:rPr>
          <w:rFonts w:hint="default"/>
          <w:lang w:val="en-US" w:eastAsia="zh-CN"/>
        </w:rPr>
        <w:t>“走，走，苏阳，咱们快走！！”</w:t>
      </w:r>
    </w:p>
    <w:p w14:paraId="546324BF">
      <w:pPr>
        <w:rPr>
          <w:rFonts w:hint="default"/>
          <w:lang w:val="en-US" w:eastAsia="zh-CN"/>
        </w:rPr>
      </w:pPr>
    </w:p>
    <w:p w14:paraId="0A8C0D69">
      <w:pPr>
        <w:rPr>
          <w:rFonts w:hint="default"/>
          <w:lang w:val="en-US" w:eastAsia="zh-CN"/>
        </w:rPr>
      </w:pPr>
      <w:r>
        <w:rPr>
          <w:rFonts w:hint="default"/>
          <w:lang w:val="en-US" w:eastAsia="zh-CN"/>
        </w:rPr>
        <w:t>我强撑着站起身，去拉苏阳，可是，苏阳却依旧呆呆地坐在那里。</w:t>
      </w:r>
    </w:p>
    <w:p w14:paraId="12FD9B1F">
      <w:pPr>
        <w:rPr>
          <w:rFonts w:hint="default"/>
          <w:lang w:val="en-US" w:eastAsia="zh-CN"/>
        </w:rPr>
      </w:pPr>
    </w:p>
    <w:p w14:paraId="22B3396B">
      <w:pPr>
        <w:rPr>
          <w:rFonts w:hint="default"/>
          <w:lang w:val="en-US" w:eastAsia="zh-CN"/>
        </w:rPr>
      </w:pPr>
      <w:r>
        <w:rPr>
          <w:rFonts w:hint="default"/>
          <w:lang w:val="en-US" w:eastAsia="zh-CN"/>
        </w:rPr>
        <w:t>“苏阳，快走啊，这里太邪门了，老顾死了！！！”</w:t>
      </w:r>
    </w:p>
    <w:p w14:paraId="2CFCFDE2">
      <w:pPr>
        <w:rPr>
          <w:rFonts w:hint="default"/>
          <w:lang w:val="en-US" w:eastAsia="zh-CN"/>
        </w:rPr>
      </w:pPr>
    </w:p>
    <w:p w14:paraId="5AB2EC61">
      <w:pPr>
        <w:rPr>
          <w:rFonts w:hint="default"/>
          <w:lang w:val="en-US" w:eastAsia="zh-CN"/>
        </w:rPr>
      </w:pPr>
      <w:r>
        <w:rPr>
          <w:rFonts w:hint="default"/>
          <w:lang w:val="en-US" w:eastAsia="zh-CN"/>
        </w:rPr>
        <w:t>我大声央求着。</w:t>
      </w:r>
    </w:p>
    <w:p w14:paraId="497E9D82">
      <w:pPr>
        <w:rPr>
          <w:rFonts w:hint="default"/>
          <w:lang w:val="en-US" w:eastAsia="zh-CN"/>
        </w:rPr>
      </w:pPr>
    </w:p>
    <w:p w14:paraId="36C59C4D">
      <w:pPr>
        <w:rPr>
          <w:rFonts w:hint="default"/>
          <w:lang w:val="en-US" w:eastAsia="zh-CN"/>
        </w:rPr>
      </w:pPr>
      <w:r>
        <w:rPr>
          <w:rFonts w:hint="default"/>
          <w:lang w:val="en-US" w:eastAsia="zh-CN"/>
        </w:rPr>
        <w:t>可是，苏阳依旧一动不动地坐在那里。</w:t>
      </w:r>
    </w:p>
    <w:p w14:paraId="7732B16F">
      <w:pPr>
        <w:rPr>
          <w:rFonts w:hint="default"/>
          <w:lang w:val="en-US" w:eastAsia="zh-CN"/>
        </w:rPr>
      </w:pPr>
    </w:p>
    <w:p w14:paraId="5ADB56A3">
      <w:pPr>
        <w:rPr>
          <w:rFonts w:hint="default"/>
          <w:lang w:val="en-US" w:eastAsia="zh-CN"/>
        </w:rPr>
      </w:pPr>
      <w:r>
        <w:rPr>
          <w:rFonts w:hint="default"/>
          <w:lang w:val="en-US" w:eastAsia="zh-CN"/>
        </w:rPr>
        <w:t>“苏阳~~~”</w:t>
      </w:r>
    </w:p>
    <w:p w14:paraId="5FD0A2E7">
      <w:pPr>
        <w:rPr>
          <w:rFonts w:hint="default"/>
          <w:lang w:val="en-US" w:eastAsia="zh-CN"/>
        </w:rPr>
      </w:pPr>
    </w:p>
    <w:p w14:paraId="10DB36EB">
      <w:pPr>
        <w:rPr>
          <w:rFonts w:hint="default"/>
          <w:lang w:val="en-US" w:eastAsia="zh-CN"/>
        </w:rPr>
      </w:pPr>
      <w:r>
        <w:rPr>
          <w:rFonts w:hint="default"/>
          <w:lang w:val="en-US" w:eastAsia="zh-CN"/>
        </w:rPr>
        <w:t>许久，苏阳才像个被提着线的木偶一样，直直地抬起胳膊，指了指老顾身下的某个方向，毫无语气地对我道：“他，不让咱们走！鬼，鬼打墙！”</w:t>
      </w:r>
    </w:p>
    <w:p w14:paraId="36A099C0">
      <w:pPr>
        <w:rPr>
          <w:rFonts w:hint="default"/>
          <w:lang w:val="en-US" w:eastAsia="zh-CN"/>
        </w:rPr>
      </w:pPr>
    </w:p>
    <w:p w14:paraId="3064C62E">
      <w:pPr>
        <w:rPr>
          <w:rFonts w:hint="default"/>
          <w:lang w:val="en-US" w:eastAsia="zh-CN"/>
        </w:rPr>
      </w:pPr>
      <w:r>
        <w:rPr>
          <w:rFonts w:hint="default"/>
          <w:lang w:val="en-US" w:eastAsia="zh-CN"/>
        </w:rPr>
        <w:t>顺着他手指的方向看去，我才见刚才那个紫青色的死婴，不知何时已经从焚化炉里爬了出来，此刻，正光着屁股，四肢并用，从老顾两条腿中间的阴影里爬出来。</w:t>
      </w:r>
    </w:p>
    <w:p w14:paraId="0542709B">
      <w:pPr>
        <w:rPr>
          <w:rFonts w:hint="default"/>
          <w:lang w:val="en-US" w:eastAsia="zh-CN"/>
        </w:rPr>
      </w:pPr>
    </w:p>
    <w:p w14:paraId="2935DF1C">
      <w:pPr>
        <w:rPr>
          <w:rFonts w:hint="default"/>
          <w:lang w:val="en-US" w:eastAsia="zh-CN"/>
        </w:rPr>
      </w:pPr>
      <w:r>
        <w:rPr>
          <w:rFonts w:hint="default"/>
          <w:lang w:val="en-US" w:eastAsia="zh-CN"/>
        </w:rPr>
        <w:t>他身后，还跟着一串光屁股小孩，一看，就是刚刚生下来就死掉了的死婴。</w:t>
      </w:r>
    </w:p>
    <w:p w14:paraId="5413A525">
      <w:pPr>
        <w:rPr>
          <w:rFonts w:hint="default"/>
          <w:lang w:val="en-US" w:eastAsia="zh-CN"/>
        </w:rPr>
      </w:pPr>
    </w:p>
    <w:p w14:paraId="09B11EBB">
      <w:pPr>
        <w:rPr>
          <w:rFonts w:hint="default"/>
          <w:lang w:val="en-US" w:eastAsia="zh-CN"/>
        </w:rPr>
      </w:pPr>
      <w:r>
        <w:rPr>
          <w:rFonts w:hint="default"/>
          <w:lang w:val="en-US" w:eastAsia="zh-CN"/>
        </w:rPr>
        <w:t>最诡异的是，那些死婴，每一个都用一只小手，死死抓着前一个死婴的脐带，长长的一串，缓缓向瑟瑟发抖的我们爬来，一边往这边爬，一边嘻嘻笑着，幽幽道：“我们还没有名字呢，给我们取个名字吧~~”</w:t>
      </w:r>
    </w:p>
    <w:p w14:paraId="620B58C9">
      <w:pPr>
        <w:rPr>
          <w:rFonts w:hint="default"/>
          <w:lang w:val="en-US" w:eastAsia="zh-CN"/>
        </w:rPr>
      </w:pPr>
    </w:p>
    <w:p w14:paraId="3AA6657F">
      <w:pPr>
        <w:rPr>
          <w:rFonts w:hint="default"/>
          <w:lang w:val="en-US" w:eastAsia="zh-CN"/>
        </w:rPr>
      </w:pPr>
      <w:r>
        <w:rPr>
          <w:rFonts w:hint="default"/>
          <w:lang w:val="en-US" w:eastAsia="zh-CN"/>
        </w:rPr>
        <w:t>那一幕，实在是太渗人了。</w:t>
      </w:r>
    </w:p>
    <w:p w14:paraId="1C932A61">
      <w:pPr>
        <w:rPr>
          <w:rFonts w:hint="default"/>
          <w:lang w:val="en-US" w:eastAsia="zh-CN"/>
        </w:rPr>
      </w:pPr>
    </w:p>
    <w:p w14:paraId="56C16005">
      <w:pPr>
        <w:rPr>
          <w:rFonts w:hint="default"/>
          <w:lang w:val="en-US" w:eastAsia="zh-CN"/>
        </w:rPr>
      </w:pPr>
      <w:r>
        <w:rPr>
          <w:rFonts w:hint="default"/>
          <w:lang w:val="en-US" w:eastAsia="zh-CN"/>
        </w:rPr>
        <w:t>我后悔自己醒过来早了。</w:t>
      </w:r>
    </w:p>
    <w:p w14:paraId="0678BBF0">
      <w:pPr>
        <w:rPr>
          <w:rFonts w:hint="default"/>
          <w:lang w:val="en-US" w:eastAsia="zh-CN"/>
        </w:rPr>
      </w:pPr>
    </w:p>
    <w:p w14:paraId="42F2086F">
      <w:pPr>
        <w:rPr>
          <w:rFonts w:hint="default"/>
          <w:lang w:val="en-US" w:eastAsia="zh-CN"/>
        </w:rPr>
      </w:pPr>
      <w:r>
        <w:rPr>
          <w:rFonts w:hint="default"/>
          <w:lang w:val="en-US" w:eastAsia="zh-CN"/>
        </w:rPr>
        <w:t>可是，无论如何，却无法再次晕过去了。</w:t>
      </w:r>
    </w:p>
    <w:p w14:paraId="3F06DDA9">
      <w:pPr>
        <w:rPr>
          <w:rFonts w:hint="default"/>
          <w:lang w:val="en-US" w:eastAsia="zh-CN"/>
        </w:rPr>
      </w:pPr>
    </w:p>
    <w:p w14:paraId="3C45A575">
      <w:pPr>
        <w:rPr>
          <w:rFonts w:hint="default"/>
          <w:lang w:val="en-US" w:eastAsia="zh-CN"/>
        </w:rPr>
      </w:pPr>
      <w:r>
        <w:rPr>
          <w:rFonts w:hint="default"/>
          <w:lang w:val="en-US" w:eastAsia="zh-CN"/>
        </w:rPr>
        <w:t>于是，我只能跟苏阳死死地抱成一团，双腿胡乱朝外踢腾着，妄图把那群小鬼赶跑。</w:t>
      </w:r>
    </w:p>
    <w:p w14:paraId="3C09E6BD">
      <w:pPr>
        <w:rPr>
          <w:rFonts w:hint="default"/>
          <w:lang w:val="en-US" w:eastAsia="zh-CN"/>
        </w:rPr>
      </w:pPr>
    </w:p>
    <w:p w14:paraId="07ABC47B">
      <w:pPr>
        <w:rPr>
          <w:rFonts w:hint="default"/>
          <w:lang w:val="en-US" w:eastAsia="zh-CN"/>
        </w:rPr>
      </w:pPr>
      <w:r>
        <w:rPr>
          <w:rFonts w:hint="default"/>
          <w:lang w:val="en-US" w:eastAsia="zh-CN"/>
        </w:rPr>
        <w:t>不过，奇怪的是，那群小鬼在爬近了后，却再也不敢靠墙，一颗颗只有瞳仁，黑漆漆的眼睛，怯生生地盯着苏阳的白大褂。</w:t>
      </w:r>
    </w:p>
    <w:p w14:paraId="20D4F256">
      <w:pPr>
        <w:rPr>
          <w:rFonts w:hint="default"/>
          <w:lang w:val="en-US" w:eastAsia="zh-CN"/>
        </w:rPr>
      </w:pPr>
    </w:p>
    <w:p w14:paraId="1E542A8D">
      <w:pPr>
        <w:rPr>
          <w:rFonts w:hint="default"/>
          <w:lang w:val="en-US" w:eastAsia="zh-CN"/>
        </w:rPr>
      </w:pPr>
      <w:r>
        <w:rPr>
          <w:rFonts w:hint="default"/>
          <w:lang w:val="en-US" w:eastAsia="zh-CN"/>
        </w:rPr>
        <w:t>直到那时，我才发现，苏阳那天上班时，是穿了二姨请来的黄马甲的，黄马甲上用朱砂画的红色道符，从白大褂下面隐约透了出来。</w:t>
      </w:r>
    </w:p>
    <w:p w14:paraId="0E6FDFCF">
      <w:pPr>
        <w:rPr>
          <w:rFonts w:hint="default"/>
          <w:lang w:val="en-US" w:eastAsia="zh-CN"/>
        </w:rPr>
      </w:pPr>
    </w:p>
    <w:p w14:paraId="1B3AD3F0">
      <w:pPr>
        <w:rPr>
          <w:rFonts w:hint="default"/>
          <w:lang w:val="en-US" w:eastAsia="zh-CN"/>
        </w:rPr>
      </w:pPr>
      <w:r>
        <w:rPr>
          <w:rFonts w:hint="default"/>
          <w:lang w:val="en-US" w:eastAsia="zh-CN"/>
        </w:rPr>
        <w:t>那群死婴，是怕道符。</w:t>
      </w:r>
    </w:p>
    <w:p w14:paraId="5C853EA9">
      <w:pPr>
        <w:rPr>
          <w:rFonts w:hint="default"/>
          <w:lang w:val="en-US" w:eastAsia="zh-CN"/>
        </w:rPr>
      </w:pPr>
    </w:p>
    <w:p w14:paraId="014EE68D">
      <w:pPr>
        <w:rPr>
          <w:rFonts w:hint="default"/>
          <w:lang w:val="en-US" w:eastAsia="zh-CN"/>
        </w:rPr>
      </w:pPr>
      <w:r>
        <w:rPr>
          <w:rFonts w:hint="default"/>
          <w:lang w:val="en-US" w:eastAsia="zh-CN"/>
        </w:rPr>
        <w:t>我像是抓住了救命稻草般，猛推了一下傻愣在原地的苏阳：“快，快把大褂脱下来，把马甲穿外面！”</w:t>
      </w:r>
    </w:p>
    <w:p w14:paraId="10A094FF">
      <w:pPr>
        <w:rPr>
          <w:rFonts w:hint="default"/>
          <w:lang w:val="en-US" w:eastAsia="zh-CN"/>
        </w:rPr>
      </w:pPr>
    </w:p>
    <w:p w14:paraId="03F86C59">
      <w:pPr>
        <w:rPr>
          <w:rFonts w:hint="default"/>
          <w:lang w:val="en-US" w:eastAsia="zh-CN"/>
        </w:rPr>
      </w:pPr>
      <w:r>
        <w:rPr>
          <w:rFonts w:hint="default"/>
          <w:lang w:val="en-US" w:eastAsia="zh-CN"/>
        </w:rPr>
        <w:t>苏阳这才反应过来，慌忙脱下了白大褂。</w:t>
      </w:r>
    </w:p>
    <w:p w14:paraId="5B72CB51">
      <w:pPr>
        <w:rPr>
          <w:rFonts w:hint="default"/>
          <w:lang w:val="en-US" w:eastAsia="zh-CN"/>
        </w:rPr>
      </w:pPr>
    </w:p>
    <w:p w14:paraId="45C37A6C">
      <w:pPr>
        <w:rPr>
          <w:rFonts w:hint="default"/>
          <w:lang w:val="en-US" w:eastAsia="zh-CN"/>
        </w:rPr>
      </w:pPr>
      <w:r>
        <w:rPr>
          <w:rFonts w:hint="default"/>
          <w:lang w:val="en-US" w:eastAsia="zh-CN"/>
        </w:rPr>
        <w:t>黄马甲一露出来，那群乌青的死婴便呼啦一下散开了，吱哇乱叫着藏进了走廊上的各个角落，只余下我送来的那个死婴，不远不近地站在走廊上。</w:t>
      </w:r>
    </w:p>
    <w:p w14:paraId="3AFEE0D2">
      <w:pPr>
        <w:rPr>
          <w:rFonts w:hint="default"/>
          <w:lang w:val="en-US" w:eastAsia="zh-CN"/>
        </w:rPr>
      </w:pPr>
    </w:p>
    <w:p w14:paraId="7A392421">
      <w:pPr>
        <w:rPr>
          <w:rFonts w:hint="default"/>
          <w:lang w:val="en-US" w:eastAsia="zh-CN"/>
        </w:rPr>
      </w:pPr>
      <w:r>
        <w:rPr>
          <w:rFonts w:hint="default"/>
          <w:lang w:val="en-US" w:eastAsia="zh-CN"/>
        </w:rPr>
        <w:t>“有用！”</w:t>
      </w:r>
    </w:p>
    <w:p w14:paraId="13EFEC39">
      <w:pPr>
        <w:rPr>
          <w:rFonts w:hint="default"/>
          <w:lang w:val="en-US" w:eastAsia="zh-CN"/>
        </w:rPr>
      </w:pPr>
    </w:p>
    <w:p w14:paraId="00EE66D5">
      <w:pPr>
        <w:rPr>
          <w:rFonts w:hint="default"/>
          <w:lang w:val="en-US" w:eastAsia="zh-CN"/>
        </w:rPr>
      </w:pPr>
      <w:r>
        <w:rPr>
          <w:rFonts w:hint="default"/>
          <w:lang w:val="en-US" w:eastAsia="zh-CN"/>
        </w:rPr>
        <w:t>我兴奋大叫着，从后面一下子抱紧了苏阳的腰，两个人就那样互相搀扶着，双腿像踩着棉花一样，朝着走廊另一头大门口透进来的阳光跑去。</w:t>
      </w:r>
    </w:p>
    <w:p w14:paraId="303D896A">
      <w:pPr>
        <w:rPr>
          <w:rFonts w:hint="default"/>
          <w:lang w:val="en-US" w:eastAsia="zh-CN"/>
        </w:rPr>
      </w:pPr>
    </w:p>
    <w:p w14:paraId="1F9CAFEC">
      <w:pPr>
        <w:rPr>
          <w:rFonts w:hint="default"/>
          <w:lang w:val="en-US" w:eastAsia="zh-CN"/>
        </w:rPr>
      </w:pPr>
      <w:r>
        <w:rPr>
          <w:rFonts w:hint="default"/>
          <w:lang w:val="en-US" w:eastAsia="zh-CN"/>
        </w:rPr>
        <w:t>好在，身后那个小鬼似乎并没有跟上来。</w:t>
      </w:r>
    </w:p>
    <w:p w14:paraId="63EB56AE">
      <w:pPr>
        <w:rPr>
          <w:rFonts w:hint="default"/>
          <w:lang w:val="en-US" w:eastAsia="zh-CN"/>
        </w:rPr>
      </w:pPr>
    </w:p>
    <w:p w14:paraId="2FC16185">
      <w:pPr>
        <w:rPr>
          <w:rFonts w:hint="default"/>
          <w:lang w:val="en-US" w:eastAsia="zh-CN"/>
        </w:rPr>
      </w:pPr>
      <w:r>
        <w:rPr>
          <w:rFonts w:hint="default"/>
          <w:lang w:val="en-US" w:eastAsia="zh-CN"/>
        </w:rPr>
        <w:t>躲在角落里的其他小鬼凄惨哀嚎着：“给我们取个名字吧，给我们取个名字呀！”</w:t>
      </w:r>
    </w:p>
    <w:p w14:paraId="748A63D4">
      <w:pPr>
        <w:rPr>
          <w:rFonts w:hint="default"/>
          <w:lang w:val="en-US" w:eastAsia="zh-CN"/>
        </w:rPr>
      </w:pPr>
    </w:p>
    <w:p w14:paraId="53FE4F24">
      <w:pPr>
        <w:rPr>
          <w:rFonts w:hint="default"/>
          <w:lang w:val="en-US" w:eastAsia="zh-CN"/>
        </w:rPr>
      </w:pPr>
      <w:r>
        <w:rPr>
          <w:rFonts w:hint="default"/>
          <w:lang w:val="en-US" w:eastAsia="zh-CN"/>
        </w:rPr>
        <w:t>“走开，走开，走开！！！”</w:t>
      </w:r>
    </w:p>
    <w:p w14:paraId="34311502">
      <w:pPr>
        <w:rPr>
          <w:rFonts w:hint="default"/>
          <w:lang w:val="en-US" w:eastAsia="zh-CN"/>
        </w:rPr>
      </w:pPr>
    </w:p>
    <w:p w14:paraId="6E8B1D29">
      <w:pPr>
        <w:rPr>
          <w:rFonts w:hint="default"/>
          <w:lang w:val="en-US" w:eastAsia="zh-CN"/>
        </w:rPr>
      </w:pPr>
      <w:r>
        <w:rPr>
          <w:rFonts w:hint="default"/>
          <w:lang w:val="en-US" w:eastAsia="zh-CN"/>
        </w:rPr>
        <w:t>我只顾闭眼大叫着，死命抓紧了黄马甲。</w:t>
      </w:r>
    </w:p>
    <w:p w14:paraId="285562C7">
      <w:pPr>
        <w:rPr>
          <w:rFonts w:hint="default"/>
          <w:lang w:val="en-US" w:eastAsia="zh-CN"/>
        </w:rPr>
      </w:pPr>
    </w:p>
    <w:p w14:paraId="1F65F6FB">
      <w:pPr>
        <w:rPr>
          <w:rFonts w:hint="default"/>
          <w:lang w:val="en-US" w:eastAsia="zh-CN"/>
        </w:rPr>
      </w:pPr>
      <w:r>
        <w:rPr>
          <w:rFonts w:hint="default"/>
          <w:lang w:val="en-US" w:eastAsia="zh-CN"/>
        </w:rPr>
        <w:t>凄厉的惨叫声中，两个人终于从老楼死里逃生，一出楼门，便双双瘫软在地。</w:t>
      </w:r>
    </w:p>
    <w:p w14:paraId="5441E30D">
      <w:pPr>
        <w:rPr>
          <w:rFonts w:hint="default"/>
          <w:lang w:val="en-US" w:eastAsia="zh-CN"/>
        </w:rPr>
      </w:pPr>
    </w:p>
    <w:p w14:paraId="7855A09C">
      <w:pPr>
        <w:rPr>
          <w:rFonts w:hint="default"/>
          <w:lang w:val="en-US" w:eastAsia="zh-CN"/>
        </w:rPr>
      </w:pPr>
      <w:r>
        <w:rPr>
          <w:rFonts w:hint="default"/>
          <w:lang w:val="en-US" w:eastAsia="zh-CN"/>
        </w:rPr>
        <w:t>“死了，老顾死了，老顾把自己烧死了！！！”</w:t>
      </w:r>
    </w:p>
    <w:p w14:paraId="265260F1">
      <w:pPr>
        <w:rPr>
          <w:rFonts w:hint="default"/>
          <w:lang w:val="en-US" w:eastAsia="zh-CN"/>
        </w:rPr>
      </w:pPr>
    </w:p>
    <w:p w14:paraId="286F7BC2">
      <w:pPr>
        <w:rPr>
          <w:rFonts w:hint="default"/>
          <w:lang w:val="en-US" w:eastAsia="zh-CN"/>
        </w:rPr>
      </w:pPr>
      <w:r>
        <w:rPr>
          <w:rFonts w:hint="default"/>
          <w:lang w:val="en-US" w:eastAsia="zh-CN"/>
        </w:rPr>
        <w:t>跪坐在草坪上恢复了一些体力后，我才反应过来，开始大声哭喊。</w:t>
      </w:r>
    </w:p>
    <w:p w14:paraId="62DD585F">
      <w:pPr>
        <w:rPr>
          <w:rFonts w:hint="default"/>
          <w:lang w:val="en-US" w:eastAsia="zh-CN"/>
        </w:rPr>
      </w:pPr>
    </w:p>
    <w:p w14:paraId="3322CB16">
      <w:pPr>
        <w:rPr>
          <w:rFonts w:hint="default"/>
          <w:lang w:val="en-US" w:eastAsia="zh-CN"/>
        </w:rPr>
      </w:pPr>
      <w:r>
        <w:rPr>
          <w:rFonts w:hint="default"/>
          <w:lang w:val="en-US" w:eastAsia="zh-CN"/>
        </w:rPr>
        <w:t>人群渐渐围了上来，有人报了警，还有四五个大胆的男员工，结了队，互相壮着胆，钻进了旧楼。</w:t>
      </w:r>
    </w:p>
    <w:p w14:paraId="1C272D4E">
      <w:pPr>
        <w:rPr>
          <w:rFonts w:hint="default"/>
          <w:lang w:val="en-US" w:eastAsia="zh-CN"/>
        </w:rPr>
      </w:pPr>
    </w:p>
    <w:p w14:paraId="2561DA8D">
      <w:pPr>
        <w:rPr>
          <w:rFonts w:hint="default"/>
          <w:lang w:val="en-US" w:eastAsia="zh-CN"/>
        </w:rPr>
      </w:pPr>
      <w:r>
        <w:rPr>
          <w:rFonts w:hint="default"/>
          <w:lang w:val="en-US" w:eastAsia="zh-CN"/>
        </w:rPr>
        <w:t>而此时，闻讯赶来的曹院长，却冷冷地看了我和苏阳一眼，低声道：“你俩，跟我来办公室！”</w:t>
      </w:r>
    </w:p>
    <w:p w14:paraId="4F05F7B3">
      <w:pPr>
        <w:rPr>
          <w:rFonts w:hint="default"/>
          <w:lang w:val="en-US" w:eastAsia="zh-CN"/>
        </w:rPr>
      </w:pPr>
    </w:p>
    <w:p w14:paraId="1BC7C0C5">
      <w:pPr>
        <w:rPr>
          <w:rFonts w:hint="default"/>
          <w:lang w:val="en-US" w:eastAsia="zh-CN"/>
        </w:rPr>
      </w:pPr>
      <w:r>
        <w:rPr>
          <w:rFonts w:hint="default"/>
          <w:lang w:val="en-US" w:eastAsia="zh-CN"/>
        </w:rPr>
        <w:t>我已经忘了自己和苏阳是怎样在院长办公室鬼使神差地签下那份保密协议的了。</w:t>
      </w:r>
    </w:p>
    <w:p w14:paraId="4487B7D3">
      <w:pPr>
        <w:rPr>
          <w:rFonts w:hint="default"/>
          <w:lang w:val="en-US" w:eastAsia="zh-CN"/>
        </w:rPr>
      </w:pPr>
    </w:p>
    <w:p w14:paraId="0C746556">
      <w:pPr>
        <w:rPr>
          <w:rFonts w:hint="default"/>
          <w:lang w:val="en-US" w:eastAsia="zh-CN"/>
        </w:rPr>
      </w:pPr>
      <w:r>
        <w:rPr>
          <w:rFonts w:hint="default"/>
          <w:lang w:val="en-US" w:eastAsia="zh-CN"/>
        </w:rPr>
        <w:t>事后想想，我们当时就该果断离开医院，去找别的工作。</w:t>
      </w:r>
    </w:p>
    <w:p w14:paraId="113B3A0F">
      <w:pPr>
        <w:rPr>
          <w:rFonts w:hint="default"/>
          <w:lang w:val="en-US" w:eastAsia="zh-CN"/>
        </w:rPr>
      </w:pPr>
    </w:p>
    <w:p w14:paraId="24452663">
      <w:pPr>
        <w:rPr>
          <w:rFonts w:hint="default"/>
          <w:lang w:val="en-US" w:eastAsia="zh-CN"/>
        </w:rPr>
      </w:pPr>
      <w:r>
        <w:rPr>
          <w:rFonts w:hint="default"/>
          <w:lang w:val="en-US" w:eastAsia="zh-CN"/>
        </w:rPr>
        <w:t>然而，我的手就像是被某种东西控制了一样，变成了跟苏阳一样的提线木偶，乖乖在协议上签下了名字。</w:t>
      </w:r>
    </w:p>
    <w:p w14:paraId="24DA75B9">
      <w:pPr>
        <w:rPr>
          <w:rFonts w:hint="default"/>
          <w:lang w:val="en-US" w:eastAsia="zh-CN"/>
        </w:rPr>
      </w:pPr>
    </w:p>
    <w:p w14:paraId="420C8C71">
      <w:pPr>
        <w:rPr>
          <w:rFonts w:hint="default"/>
          <w:lang w:val="en-US" w:eastAsia="zh-CN"/>
        </w:rPr>
      </w:pPr>
      <w:r>
        <w:rPr>
          <w:rFonts w:hint="default"/>
          <w:lang w:val="en-US" w:eastAsia="zh-CN"/>
        </w:rPr>
        <w:t>曹院长仁慈，给我们放了三天假。</w:t>
      </w:r>
    </w:p>
    <w:p w14:paraId="5CE8C43A">
      <w:pPr>
        <w:rPr>
          <w:rFonts w:hint="default"/>
          <w:lang w:val="en-US" w:eastAsia="zh-CN"/>
        </w:rPr>
      </w:pPr>
    </w:p>
    <w:p w14:paraId="1F2DDE97">
      <w:pPr>
        <w:rPr>
          <w:rFonts w:hint="default"/>
          <w:lang w:val="en-US" w:eastAsia="zh-CN"/>
        </w:rPr>
      </w:pPr>
      <w:r>
        <w:rPr>
          <w:rFonts w:hint="default"/>
          <w:lang w:val="en-US" w:eastAsia="zh-CN"/>
        </w:rPr>
        <w:t>苏阳是死活不敢再回太平间了，不过，我的手机还在护士站。</w:t>
      </w:r>
    </w:p>
    <w:p w14:paraId="56C9966C">
      <w:pPr>
        <w:rPr>
          <w:rFonts w:hint="default"/>
          <w:lang w:val="en-US" w:eastAsia="zh-CN"/>
        </w:rPr>
      </w:pPr>
    </w:p>
    <w:p w14:paraId="0B5A954D">
      <w:pPr>
        <w:rPr>
          <w:rFonts w:hint="default"/>
          <w:lang w:val="en-US" w:eastAsia="zh-CN"/>
        </w:rPr>
      </w:pPr>
      <w:r>
        <w:rPr>
          <w:rFonts w:hint="default"/>
          <w:lang w:val="en-US" w:eastAsia="zh-CN"/>
        </w:rPr>
        <w:t>没有办法，我只得让苏阳在人多的大厅里等着，自己回妇产科护士站取手机。</w:t>
      </w:r>
    </w:p>
    <w:p w14:paraId="039857D6">
      <w:pPr>
        <w:rPr>
          <w:rFonts w:hint="default"/>
          <w:lang w:val="en-US" w:eastAsia="zh-CN"/>
        </w:rPr>
      </w:pPr>
    </w:p>
    <w:p w14:paraId="38638CA2">
      <w:pPr>
        <w:rPr>
          <w:rFonts w:hint="default"/>
          <w:lang w:val="en-US" w:eastAsia="zh-CN"/>
        </w:rPr>
      </w:pPr>
      <w:r>
        <w:rPr>
          <w:rFonts w:hint="default"/>
          <w:lang w:val="en-US" w:eastAsia="zh-CN"/>
        </w:rPr>
        <w:t>已经是中午，妇产科有些人听说了老顾的事情，去后楼看热闹了，有些人则去食堂吃饭了，只留下周琴一个人值班。</w:t>
      </w:r>
    </w:p>
    <w:p w14:paraId="7D7DB98F">
      <w:pPr>
        <w:rPr>
          <w:rFonts w:hint="default"/>
          <w:lang w:val="en-US" w:eastAsia="zh-CN"/>
        </w:rPr>
      </w:pPr>
    </w:p>
    <w:p w14:paraId="5FA9EFEB">
      <w:pPr>
        <w:rPr>
          <w:rFonts w:hint="default"/>
          <w:lang w:val="en-US" w:eastAsia="zh-CN"/>
        </w:rPr>
      </w:pPr>
      <w:r>
        <w:rPr>
          <w:rFonts w:hint="default"/>
          <w:lang w:val="en-US" w:eastAsia="zh-CN"/>
        </w:rPr>
        <w:t>周琴低头定定地看着护士台的桌面，好像并没有发现我的到来。</w:t>
      </w:r>
    </w:p>
    <w:p w14:paraId="2F8D3FA6">
      <w:pPr>
        <w:rPr>
          <w:rFonts w:hint="default"/>
          <w:lang w:val="en-US" w:eastAsia="zh-CN"/>
        </w:rPr>
      </w:pPr>
    </w:p>
    <w:p w14:paraId="2EE3CC8A">
      <w:pPr>
        <w:rPr>
          <w:rFonts w:hint="default"/>
          <w:lang w:val="en-US" w:eastAsia="zh-CN"/>
        </w:rPr>
      </w:pPr>
      <w:r>
        <w:rPr>
          <w:rFonts w:hint="default"/>
          <w:lang w:val="en-US" w:eastAsia="zh-CN"/>
        </w:rPr>
        <w:t>我不想再在医院里多呆一秒，匆忙拿了正在充电的手机，收拾好了自己的挎包，程式般跟周琴说了句“师姐，院长给我放了三天假，主任回来后，麻烦你告诉她一声”便要起身离开。</w:t>
      </w:r>
    </w:p>
    <w:p w14:paraId="7AA31754">
      <w:pPr>
        <w:rPr>
          <w:rFonts w:hint="default"/>
          <w:lang w:val="en-US" w:eastAsia="zh-CN"/>
        </w:rPr>
      </w:pPr>
    </w:p>
    <w:p w14:paraId="59CBBC29">
      <w:pPr>
        <w:rPr>
          <w:rFonts w:hint="default"/>
          <w:lang w:val="en-US" w:eastAsia="zh-CN"/>
        </w:rPr>
      </w:pPr>
      <w:r>
        <w:rPr>
          <w:rFonts w:hint="default"/>
          <w:lang w:val="en-US" w:eastAsia="zh-CN"/>
        </w:rPr>
        <w:t>可是，一直低着头的周琴，却一下子拉住了我的衣袖，用一种惊惧的眼神示意下坐下来。</w:t>
      </w:r>
    </w:p>
    <w:p w14:paraId="44AAF734">
      <w:pPr>
        <w:rPr>
          <w:rFonts w:hint="default"/>
          <w:lang w:val="en-US" w:eastAsia="zh-CN"/>
        </w:rPr>
      </w:pPr>
    </w:p>
    <w:p w14:paraId="47973D0D">
      <w:pPr>
        <w:rPr>
          <w:rFonts w:hint="default"/>
          <w:lang w:val="en-US" w:eastAsia="zh-CN"/>
        </w:rPr>
      </w:pPr>
      <w:r>
        <w:rPr>
          <w:rFonts w:hint="default"/>
          <w:lang w:val="en-US" w:eastAsia="zh-CN"/>
        </w:rPr>
        <w:t>我不知他葫芦里卖的什么药，只能惴惴不安地坐回了环形护士台内的高凳上。</w:t>
      </w:r>
    </w:p>
    <w:p w14:paraId="1F3BF8C9">
      <w:pPr>
        <w:rPr>
          <w:rFonts w:hint="default"/>
          <w:lang w:val="en-US" w:eastAsia="zh-CN"/>
        </w:rPr>
      </w:pPr>
    </w:p>
    <w:p w14:paraId="25A27AD0">
      <w:pPr>
        <w:rPr>
          <w:rFonts w:hint="default"/>
          <w:lang w:val="en-US" w:eastAsia="zh-CN"/>
        </w:rPr>
      </w:pPr>
      <w:r>
        <w:rPr>
          <w:rFonts w:hint="default"/>
          <w:lang w:val="en-US" w:eastAsia="zh-CN"/>
        </w:rPr>
        <w:t>高琴并未说话，而是慌忙撕了一张便签纸，拿起了身旁的圆珠笔，刷刷刷写下一行字，推到了我眼前。</w:t>
      </w:r>
    </w:p>
    <w:p w14:paraId="21810A76">
      <w:pPr>
        <w:rPr>
          <w:rFonts w:hint="default"/>
          <w:lang w:val="en-US" w:eastAsia="zh-CN"/>
        </w:rPr>
      </w:pPr>
    </w:p>
    <w:p w14:paraId="38C1D662">
      <w:pPr>
        <w:rPr>
          <w:rFonts w:hint="default"/>
          <w:lang w:val="en-US" w:eastAsia="zh-CN"/>
        </w:rPr>
      </w:pPr>
      <w:r>
        <w:rPr>
          <w:rFonts w:hint="default"/>
          <w:lang w:val="en-US" w:eastAsia="zh-CN"/>
        </w:rPr>
        <w:t>“别说话，他不识字，说话他会听到！”</w:t>
      </w:r>
    </w:p>
    <w:p w14:paraId="6C7CB594">
      <w:pPr>
        <w:rPr>
          <w:rFonts w:hint="default"/>
          <w:lang w:val="en-US" w:eastAsia="zh-CN"/>
        </w:rPr>
      </w:pPr>
    </w:p>
    <w:p w14:paraId="574ECDAD">
      <w:pPr>
        <w:rPr>
          <w:rFonts w:hint="default"/>
          <w:lang w:val="en-US" w:eastAsia="zh-CN"/>
        </w:rPr>
      </w:pPr>
      <w:r>
        <w:rPr>
          <w:rFonts w:hint="default"/>
          <w:lang w:val="en-US" w:eastAsia="zh-CN"/>
        </w:rPr>
        <w:t>看着周琴的表情，我后背的寒毛都立起来了。</w:t>
      </w:r>
    </w:p>
    <w:p w14:paraId="223A8064">
      <w:pPr>
        <w:rPr>
          <w:rFonts w:hint="default"/>
          <w:lang w:val="en-US" w:eastAsia="zh-CN"/>
        </w:rPr>
      </w:pPr>
    </w:p>
    <w:p w14:paraId="4053EE0A">
      <w:pPr>
        <w:rPr>
          <w:rFonts w:hint="default"/>
          <w:lang w:val="en-US" w:eastAsia="zh-CN"/>
        </w:rPr>
      </w:pPr>
      <w:r>
        <w:rPr>
          <w:rFonts w:hint="default"/>
          <w:lang w:val="en-US" w:eastAsia="zh-CN"/>
        </w:rPr>
        <w:t>“谁呀？”我抓过了周琴手中的笔。</w:t>
      </w:r>
    </w:p>
    <w:p w14:paraId="7813E8E0">
      <w:pPr>
        <w:rPr>
          <w:rFonts w:hint="default"/>
          <w:lang w:val="en-US" w:eastAsia="zh-CN"/>
        </w:rPr>
      </w:pPr>
    </w:p>
    <w:p w14:paraId="79CF999E">
      <w:pPr>
        <w:rPr>
          <w:rFonts w:hint="default"/>
          <w:lang w:val="en-US" w:eastAsia="zh-CN"/>
        </w:rPr>
      </w:pPr>
      <w:r>
        <w:rPr>
          <w:rFonts w:hint="default"/>
          <w:lang w:val="en-US" w:eastAsia="zh-CN"/>
        </w:rPr>
        <w:t>“周小雨，他的名字是我取的，必须有名有姓……那天下了很大的雨，是我把他送到老顾那去的~~~”</w:t>
      </w:r>
    </w:p>
    <w:p w14:paraId="371EEAC5">
      <w:pPr>
        <w:rPr>
          <w:rFonts w:hint="default"/>
          <w:lang w:val="en-US" w:eastAsia="zh-CN"/>
        </w:rPr>
      </w:pPr>
    </w:p>
    <w:p w14:paraId="6E70E34B">
      <w:pPr>
        <w:rPr>
          <w:rFonts w:hint="default"/>
          <w:lang w:val="en-US" w:eastAsia="zh-CN"/>
        </w:rPr>
      </w:pPr>
      <w:r>
        <w:rPr>
          <w:rFonts w:hint="default"/>
          <w:lang w:val="en-US" w:eastAsia="zh-CN"/>
        </w:rPr>
        <w:t>我的脑袋嗡的一声大了起来，我一下子想起了刚才那群小鬼哭闹着要自己帮忙取名字的情形，看样，同样的情形，周琴也曾遇到过。</w:t>
      </w:r>
    </w:p>
    <w:p w14:paraId="6EFC4678">
      <w:pPr>
        <w:rPr>
          <w:rFonts w:hint="default"/>
          <w:lang w:val="en-US" w:eastAsia="zh-CN"/>
        </w:rPr>
      </w:pPr>
    </w:p>
    <w:p w14:paraId="318D3109">
      <w:pPr>
        <w:rPr>
          <w:rFonts w:hint="default"/>
          <w:lang w:val="en-US" w:eastAsia="zh-CN"/>
        </w:rPr>
      </w:pPr>
      <w:r>
        <w:rPr>
          <w:rFonts w:hint="default"/>
          <w:lang w:val="en-US" w:eastAsia="zh-CN"/>
        </w:rPr>
        <w:t>周琴在写完这句话后，并没有把笔还给我，而是用笔尾点了点桌下。</w:t>
      </w:r>
    </w:p>
    <w:p w14:paraId="1CB54020">
      <w:pPr>
        <w:rPr>
          <w:rFonts w:hint="default"/>
          <w:lang w:val="en-US" w:eastAsia="zh-CN"/>
        </w:rPr>
      </w:pPr>
    </w:p>
    <w:p w14:paraId="5B15A4C3">
      <w:pPr>
        <w:rPr>
          <w:rFonts w:hint="default"/>
          <w:lang w:val="en-US" w:eastAsia="zh-CN"/>
        </w:rPr>
      </w:pPr>
      <w:r>
        <w:rPr>
          <w:rFonts w:hint="default"/>
          <w:lang w:val="en-US" w:eastAsia="zh-CN"/>
        </w:rPr>
        <w:t>我像只生锈了的机器人般，一点点转头，按照她的示意往下看——</w:t>
      </w:r>
    </w:p>
    <w:p w14:paraId="53472107">
      <w:pPr>
        <w:rPr>
          <w:rFonts w:hint="default"/>
          <w:lang w:val="en-US" w:eastAsia="zh-CN"/>
        </w:rPr>
      </w:pPr>
    </w:p>
    <w:p w14:paraId="4EA4A207">
      <w:pPr>
        <w:rPr>
          <w:rFonts w:hint="default"/>
          <w:lang w:val="en-US" w:eastAsia="zh-CN"/>
        </w:rPr>
      </w:pPr>
      <w:r>
        <w:rPr>
          <w:rFonts w:hint="default"/>
          <w:lang w:val="en-US" w:eastAsia="zh-CN"/>
        </w:rPr>
        <w:t>一双紫青色的小手，正死死抓着我护士服的裤管。</w:t>
      </w:r>
    </w:p>
    <w:p w14:paraId="25139AC5">
      <w:pPr>
        <w:rPr>
          <w:rFonts w:hint="default"/>
          <w:lang w:val="en-US" w:eastAsia="zh-CN"/>
        </w:rPr>
      </w:pPr>
    </w:p>
    <w:p w14:paraId="52E69C97">
      <w:pPr>
        <w:rPr>
          <w:rFonts w:hint="default"/>
          <w:lang w:val="en-US" w:eastAsia="zh-CN"/>
        </w:rPr>
      </w:pPr>
      <w:r>
        <w:rPr>
          <w:rFonts w:hint="default"/>
          <w:lang w:val="en-US" w:eastAsia="zh-CN"/>
        </w:rPr>
        <w:t>他倒立着，乌青色的脑袋从裤管里探了出来。</w:t>
      </w:r>
    </w:p>
    <w:p w14:paraId="47CD80FC">
      <w:pPr>
        <w:rPr>
          <w:rFonts w:hint="default"/>
          <w:lang w:val="en-US" w:eastAsia="zh-CN"/>
        </w:rPr>
      </w:pPr>
    </w:p>
    <w:p w14:paraId="210ABB49">
      <w:pPr>
        <w:rPr>
          <w:rFonts w:hint="default"/>
          <w:lang w:val="en-US" w:eastAsia="zh-CN"/>
        </w:rPr>
      </w:pPr>
      <w:r>
        <w:rPr>
          <w:rFonts w:hint="default"/>
          <w:lang w:val="en-US" w:eastAsia="zh-CN"/>
        </w:rPr>
        <w:t>小鬼的双眼没有眼白，黑漆漆地朝上看着我，嘴角还是那抹邪魅的微笑。</w:t>
      </w:r>
    </w:p>
    <w:p w14:paraId="648BA1A6">
      <w:pPr>
        <w:rPr>
          <w:rFonts w:hint="default"/>
          <w:lang w:val="en-US" w:eastAsia="zh-CN"/>
        </w:rPr>
      </w:pPr>
    </w:p>
    <w:p w14:paraId="3AFFA76E">
      <w:pPr>
        <w:rPr>
          <w:rFonts w:hint="default"/>
          <w:lang w:val="en-US" w:eastAsia="zh-CN"/>
        </w:rPr>
      </w:pPr>
      <w:r>
        <w:rPr>
          <w:rFonts w:hint="default"/>
          <w:lang w:val="en-US" w:eastAsia="zh-CN"/>
        </w:rPr>
        <w:t>我想要大叫，身体却像是被人点了穴，拼劲了全身的力气，才重新把似有千斤重的脑袋重新转向了周琴。</w:t>
      </w:r>
    </w:p>
    <w:p w14:paraId="4AAD0353">
      <w:pPr>
        <w:rPr>
          <w:rFonts w:hint="default"/>
          <w:lang w:val="en-US" w:eastAsia="zh-CN"/>
        </w:rPr>
      </w:pPr>
    </w:p>
    <w:p w14:paraId="18B722EE">
      <w:pPr>
        <w:rPr>
          <w:rFonts w:hint="default"/>
          <w:lang w:val="en-US" w:eastAsia="zh-CN"/>
        </w:rPr>
      </w:pPr>
      <w:r>
        <w:rPr>
          <w:rFonts w:hint="default"/>
          <w:lang w:val="en-US" w:eastAsia="zh-CN"/>
        </w:rPr>
        <w:t>此时，周琴已经写好了另外一句话——今生有了姓名，来世才能投胎，阎王不收无名鬼！</w:t>
      </w:r>
    </w:p>
    <w:p w14:paraId="02B32831">
      <w:pPr>
        <w:rPr>
          <w:rFonts w:hint="default"/>
          <w:lang w:val="en-US" w:eastAsia="zh-CN"/>
        </w:rPr>
      </w:pPr>
    </w:p>
    <w:p w14:paraId="0C2B3245">
      <w:pPr>
        <w:rPr>
          <w:rFonts w:hint="default"/>
          <w:lang w:val="en-US" w:eastAsia="zh-CN"/>
        </w:rPr>
      </w:pPr>
      <w:r>
        <w:rPr>
          <w:rFonts w:hint="default"/>
          <w:lang w:val="en-US" w:eastAsia="zh-CN"/>
        </w:rPr>
        <w:t>见我已经完全吓傻了，周琴也不再管她，又刷刷刷往下写着：</w:t>
      </w:r>
    </w:p>
    <w:p w14:paraId="4664C8C6">
      <w:pPr>
        <w:rPr>
          <w:rFonts w:hint="default"/>
          <w:lang w:val="en-US" w:eastAsia="zh-CN"/>
        </w:rPr>
      </w:pPr>
    </w:p>
    <w:p w14:paraId="4835529C">
      <w:pPr>
        <w:rPr>
          <w:rFonts w:hint="default"/>
          <w:lang w:val="en-US" w:eastAsia="zh-CN"/>
        </w:rPr>
      </w:pPr>
      <w:r>
        <w:rPr>
          <w:rFonts w:hint="default"/>
          <w:lang w:val="en-US" w:eastAsia="zh-CN"/>
        </w:rPr>
        <w:t>他好不容易投胎，却又投进了死婴体内，这一回，怨念更深！缠上你了！你得找到害死他的真凶！</w:t>
      </w:r>
    </w:p>
    <w:p w14:paraId="79B64DA8">
      <w:pPr>
        <w:rPr>
          <w:rFonts w:hint="default"/>
          <w:lang w:val="en-US" w:eastAsia="zh-CN"/>
        </w:rPr>
      </w:pPr>
    </w:p>
    <w:p w14:paraId="7DFE50B6">
      <w:pPr>
        <w:rPr>
          <w:rFonts w:hint="default"/>
          <w:lang w:val="en-US" w:eastAsia="zh-CN"/>
        </w:rPr>
      </w:pPr>
      <w:r>
        <w:rPr>
          <w:rFonts w:hint="default"/>
          <w:lang w:val="en-US" w:eastAsia="zh-CN"/>
        </w:rPr>
        <w:t>写完这句，也不管我有没有看完，周琴便慌忙从抽屉里拿出一只打火机，抖着双手，把那张字条点燃了。</w:t>
      </w:r>
    </w:p>
    <w:p w14:paraId="559C7F72">
      <w:pPr>
        <w:rPr>
          <w:rFonts w:hint="default"/>
          <w:lang w:val="en-US" w:eastAsia="zh-CN"/>
        </w:rPr>
      </w:pPr>
    </w:p>
    <w:p w14:paraId="1D6C29FF">
      <w:pPr>
        <w:rPr>
          <w:rFonts w:hint="default"/>
          <w:lang w:val="en-US" w:eastAsia="zh-CN"/>
        </w:rPr>
      </w:pPr>
      <w:r>
        <w:rPr>
          <w:rFonts w:hint="default"/>
          <w:lang w:val="en-US" w:eastAsia="zh-CN"/>
        </w:rPr>
        <w:t>接着，她闭眼朝我摆了摆手，示意我赶紧把那个难缠的小鬼带走！</w:t>
      </w:r>
    </w:p>
    <w:p w14:paraId="700D40E9">
      <w:pPr>
        <w:rPr>
          <w:rFonts w:hint="default"/>
          <w:lang w:val="en-US" w:eastAsia="zh-CN"/>
        </w:rPr>
      </w:pPr>
    </w:p>
    <w:p w14:paraId="62C29EA0">
      <w:pPr>
        <w:rPr>
          <w:rFonts w:hint="default"/>
          <w:lang w:val="en-US" w:eastAsia="zh-CN"/>
        </w:rPr>
      </w:pPr>
      <w:r>
        <w:rPr>
          <w:rFonts w:hint="default"/>
          <w:lang w:val="en-US" w:eastAsia="zh-CN"/>
        </w:rPr>
        <w:t>那双青色的小手还在我的裤管上死死抓着，六神无主的我是以一种怪异的姿态走出的护士站。</w:t>
      </w:r>
    </w:p>
    <w:p w14:paraId="4CB3D2E2">
      <w:pPr>
        <w:rPr>
          <w:rFonts w:hint="default"/>
          <w:lang w:val="en-US" w:eastAsia="zh-CN"/>
        </w:rPr>
      </w:pPr>
    </w:p>
    <w:p w14:paraId="674C8631">
      <w:pPr>
        <w:rPr>
          <w:rFonts w:hint="default"/>
          <w:lang w:val="en-US" w:eastAsia="zh-CN"/>
        </w:rPr>
      </w:pPr>
      <w:r>
        <w:rPr>
          <w:rFonts w:hint="default"/>
          <w:lang w:val="en-US" w:eastAsia="zh-CN"/>
        </w:rPr>
        <w:t>我坐着电梯下楼，去找等在大厅的苏阳。</w:t>
      </w:r>
    </w:p>
    <w:p w14:paraId="7407E8D8">
      <w:pPr>
        <w:rPr>
          <w:rFonts w:hint="default"/>
          <w:lang w:val="en-US" w:eastAsia="zh-CN"/>
        </w:rPr>
      </w:pPr>
    </w:p>
    <w:p w14:paraId="41076B8A">
      <w:pPr>
        <w:rPr>
          <w:rFonts w:hint="default"/>
          <w:lang w:val="en-US" w:eastAsia="zh-CN"/>
        </w:rPr>
      </w:pPr>
      <w:r>
        <w:rPr>
          <w:rFonts w:hint="default"/>
          <w:lang w:val="en-US" w:eastAsia="zh-CN"/>
        </w:rPr>
        <w:t>苏阳穿着黄马褂，那东西，肯定怕苏阳。</w:t>
      </w:r>
    </w:p>
    <w:p w14:paraId="34F87BB8">
      <w:pPr>
        <w:rPr>
          <w:rFonts w:hint="default"/>
          <w:lang w:val="en-US" w:eastAsia="zh-CN"/>
        </w:rPr>
      </w:pPr>
    </w:p>
    <w:p w14:paraId="5F1EFA21">
      <w:pPr>
        <w:rPr>
          <w:rFonts w:hint="default"/>
          <w:lang w:val="en-US" w:eastAsia="zh-CN"/>
        </w:rPr>
      </w:pPr>
      <w:r>
        <w:rPr>
          <w:rFonts w:hint="default"/>
          <w:lang w:val="en-US" w:eastAsia="zh-CN"/>
        </w:rPr>
        <w:t>然而，令我万万没想到的是，在我走到苏阳身旁，救命稻草般抓住他身上的黄马甲时，那小鬼依然死死抓着裤管，并未松手。</w:t>
      </w:r>
    </w:p>
    <w:p w14:paraId="4EBB71AC">
      <w:pPr>
        <w:rPr>
          <w:rFonts w:hint="default"/>
          <w:lang w:val="en-US" w:eastAsia="zh-CN"/>
        </w:rPr>
      </w:pPr>
    </w:p>
    <w:p w14:paraId="67419C27">
      <w:pPr>
        <w:rPr>
          <w:rFonts w:hint="default"/>
          <w:lang w:val="en-US" w:eastAsia="zh-CN"/>
        </w:rPr>
      </w:pPr>
      <w:r>
        <w:rPr>
          <w:rFonts w:hint="default"/>
          <w:lang w:val="en-US" w:eastAsia="zh-CN"/>
        </w:rPr>
        <w:t>他甚至还探出脑袋来，朝着我微微一笑，竖起手指，做了个噤声的手势。</w:t>
      </w:r>
    </w:p>
    <w:p w14:paraId="0C5CDF9A">
      <w:pPr>
        <w:rPr>
          <w:rFonts w:hint="default"/>
          <w:lang w:val="en-US" w:eastAsia="zh-CN"/>
        </w:rPr>
      </w:pPr>
    </w:p>
    <w:p w14:paraId="1F68D537">
      <w:pPr>
        <w:rPr>
          <w:rFonts w:hint="default"/>
          <w:lang w:val="en-US" w:eastAsia="zh-CN"/>
        </w:rPr>
      </w:pPr>
      <w:r>
        <w:rPr>
          <w:rFonts w:hint="default"/>
          <w:lang w:val="en-US" w:eastAsia="zh-CN"/>
        </w:rPr>
        <w:t>他与其他小鬼不同，根本不怕黄马甲！</w:t>
      </w:r>
    </w:p>
    <w:p w14:paraId="36EBACE0">
      <w:pPr>
        <w:rPr>
          <w:rFonts w:hint="default"/>
          <w:lang w:val="en-US" w:eastAsia="zh-CN"/>
        </w:rPr>
      </w:pPr>
    </w:p>
    <w:p w14:paraId="64E8DEFF">
      <w:pPr>
        <w:rPr>
          <w:rFonts w:hint="default"/>
          <w:lang w:val="en-US" w:eastAsia="zh-CN"/>
        </w:rPr>
      </w:pPr>
    </w:p>
    <w:p w14:paraId="7EDABFB8">
      <w:pPr>
        <w:rPr>
          <w:rFonts w:hint="default"/>
          <w:lang w:val="en-US" w:eastAsia="zh-CN"/>
        </w:rPr>
      </w:pPr>
    </w:p>
    <w:p w14:paraId="5592857C">
      <w:pPr>
        <w:rPr>
          <w:rFonts w:hint="default"/>
          <w:lang w:val="en-US" w:eastAsia="zh-CN"/>
        </w:rPr>
      </w:pPr>
    </w:p>
    <w:p w14:paraId="582F5F39">
      <w:pPr>
        <w:rPr>
          <w:rFonts w:hint="default"/>
          <w:lang w:val="en-US" w:eastAsia="zh-CN"/>
        </w:rPr>
      </w:pPr>
      <w:r>
        <w:rPr>
          <w:rFonts w:hint="default"/>
          <w:lang w:val="en-US" w:eastAsia="zh-CN"/>
        </w:rPr>
        <w:t>（全文请移步： https://soia.zhihu.com/km_paid_content/share?mst=3AYYJyZ_zWHIRwJXzPGTJOrEICCZxMjMxkP2R8NFDpLimofq6QMSWIoDQe1wtEDymRG-m9lxKTHjhsG6YbIWrfAzBwTVBt-YhFOk3o48SPlqNgwZorB3U8BZrdE6oEQd9tfT&amp;is_delivery=true&amp;source=e9f03bea58b4524092f6cb42207b6a5f&amp;package=zhihushare0812&amp;channel_id=67154024128158&amp;appkey=2400&amp;ustkn=1&amp;is_share_data=true"</w:t>
      </w:r>
    </w:p>
    <w:p w14:paraId="45FE8E3B">
      <w:pPr>
        <w:rPr>
          <w:rFonts w:hint="default"/>
          <w:lang w:val="en-US" w:eastAsia="zh-CN"/>
        </w:rPr>
      </w:pPr>
      <w:r>
        <w:rPr>
          <w:rFonts w:hint="default"/>
          <w:lang w:val="en-US" w:eastAsia="zh-CN"/>
        </w:rPr>
        <w:t>"医生: 这个药啊，非常适合你妈的状况，你妈用完一定能有效抑制癌细胞，就是没有纳入医保，每周需要打一次，一瓶8000。你确认下要不要打。</w:t>
      </w:r>
    </w:p>
    <w:p w14:paraId="62E03D01">
      <w:pPr>
        <w:rPr>
          <w:rFonts w:hint="default"/>
          <w:lang w:val="en-US" w:eastAsia="zh-CN"/>
        </w:rPr>
      </w:pPr>
    </w:p>
    <w:p w14:paraId="21F2B5B0">
      <w:pPr>
        <w:rPr>
          <w:rFonts w:hint="default"/>
          <w:lang w:val="en-US" w:eastAsia="zh-CN"/>
        </w:rPr>
      </w:pPr>
      <w:r>
        <w:rPr>
          <w:rFonts w:hint="default"/>
          <w:lang w:val="en-US" w:eastAsia="zh-CN"/>
        </w:rPr>
        <w:t>我: 只要能有效就打。</w:t>
      </w:r>
    </w:p>
    <w:p w14:paraId="1C9A67FC">
      <w:pPr>
        <w:rPr>
          <w:rFonts w:hint="default"/>
          <w:lang w:val="en-US" w:eastAsia="zh-CN"/>
        </w:rPr>
      </w:pPr>
    </w:p>
    <w:p w14:paraId="518F1E1D">
      <w:pPr>
        <w:rPr>
          <w:rFonts w:hint="default"/>
          <w:lang w:val="en-US" w:eastAsia="zh-CN"/>
        </w:rPr>
      </w:pPr>
      <w:r>
        <w:rPr>
          <w:rFonts w:hint="default"/>
          <w:lang w:val="en-US" w:eastAsia="zh-CN"/>
        </w:rPr>
        <w:t>两个月后，这个药加入了医保。</w:t>
      </w:r>
    </w:p>
    <w:p w14:paraId="133BECC2">
      <w:pPr>
        <w:rPr>
          <w:rFonts w:hint="default"/>
          <w:lang w:val="en-US" w:eastAsia="zh-CN"/>
        </w:rPr>
      </w:pPr>
    </w:p>
    <w:p w14:paraId="3A287757">
      <w:pPr>
        <w:rPr>
          <w:rFonts w:hint="default"/>
          <w:lang w:val="en-US" w:eastAsia="zh-CN"/>
        </w:rPr>
      </w:pPr>
      <w:r>
        <w:rPr>
          <w:rFonts w:hint="default"/>
          <w:lang w:val="en-US" w:eastAsia="zh-CN"/>
        </w:rPr>
        <w:t>医生: 已经打了两个月了，好像没什么用啊，就先不打这个了。我这里还有另一个药啊，我觉得可以一试，就是没有纳入医保·······"</w:t>
      </w:r>
    </w:p>
    <w:p w14:paraId="4EB41A58">
      <w:pPr>
        <w:rPr>
          <w:rFonts w:hint="default"/>
          <w:lang w:val="en-US" w:eastAsia="zh-CN"/>
        </w:rPr>
      </w:pPr>
      <w:r>
        <w:rPr>
          <w:rFonts w:hint="default"/>
          <w:lang w:val="en-US" w:eastAsia="zh-CN"/>
        </w:rPr>
        <w:t>34岁，一身运动装，扎着马尾辫，一身的朝气！孩子才5岁，父母陪着来的，老公知道她得了宫颈癌就跟她离婚了。手术后复查，一个月检查一次，第二次发现有转移，出去后她母亲又偷偷回来询问病情，如实告知后，她母亲眼泪立马就出来了。半年时间，腹水严重，最后某天该检查的时间，没有出现。</w:t>
      </w:r>
    </w:p>
    <w:p w14:paraId="408FCBC6">
      <w:pPr>
        <w:rPr>
          <w:rFonts w:hint="default"/>
          <w:lang w:val="en-US" w:eastAsia="zh-CN"/>
        </w:rPr>
      </w:pPr>
      <w:r>
        <w:rPr>
          <w:rFonts w:hint="default"/>
          <w:lang w:val="en-US" w:eastAsia="zh-CN"/>
        </w:rPr>
        <w:t>"工伤后超过30天，也就是720小时后死亡的，不算工亡。</w:t>
      </w:r>
    </w:p>
    <w:p w14:paraId="7F9E5583">
      <w:pPr>
        <w:rPr>
          <w:rFonts w:hint="default"/>
          <w:lang w:val="en-US" w:eastAsia="zh-CN"/>
        </w:rPr>
      </w:pPr>
    </w:p>
    <w:p w14:paraId="298DB3C3">
      <w:pPr>
        <w:rPr>
          <w:rFonts w:hint="default"/>
          <w:lang w:val="en-US" w:eastAsia="zh-CN"/>
        </w:rPr>
      </w:pPr>
      <w:r>
        <w:rPr>
          <w:rFonts w:hint="default"/>
          <w:lang w:val="en-US" w:eastAsia="zh-CN"/>
        </w:rPr>
        <w:t>有很多时候，icu里严重工伤的病人，有的都已经碎成一坨了，就为了挨过这720小时，不计一切代价的维持那剩下的一丁点生命体征，时间一到立刻就放弃。</w:t>
      </w:r>
    </w:p>
    <w:p w14:paraId="27276ACC">
      <w:pPr>
        <w:rPr>
          <w:rFonts w:hint="default"/>
          <w:lang w:val="en-US" w:eastAsia="zh-CN"/>
        </w:rPr>
      </w:pPr>
    </w:p>
    <w:p w14:paraId="423A3E7B">
      <w:pPr>
        <w:rPr>
          <w:rFonts w:hint="default"/>
          <w:lang w:val="en-US" w:eastAsia="zh-CN"/>
        </w:rPr>
      </w:pPr>
      <w:r>
        <w:rPr>
          <w:rFonts w:hint="default"/>
          <w:lang w:val="en-US" w:eastAsia="zh-CN"/>
        </w:rPr>
        <w:t>曾经听说过一个病人，cpr做了719个小时+，都巨人观了，cpr都不能停…"</w:t>
      </w:r>
    </w:p>
    <w:p w14:paraId="6A69FBEE">
      <w:pPr>
        <w:rPr>
          <w:rFonts w:hint="default"/>
          <w:lang w:val="en-US" w:eastAsia="zh-CN"/>
        </w:rPr>
      </w:pPr>
      <w:r>
        <w:rPr>
          <w:rFonts w:hint="default"/>
          <w:lang w:val="en-US" w:eastAsia="zh-CN"/>
        </w:rPr>
        <w:t>"妹妹在医院工作。</w:t>
      </w:r>
    </w:p>
    <w:p w14:paraId="70B3FE22">
      <w:pPr>
        <w:rPr>
          <w:rFonts w:hint="default"/>
          <w:lang w:val="en-US" w:eastAsia="zh-CN"/>
        </w:rPr>
      </w:pPr>
    </w:p>
    <w:p w14:paraId="085F0973">
      <w:pPr>
        <w:rPr>
          <w:rFonts w:hint="default"/>
          <w:lang w:val="en-US" w:eastAsia="zh-CN"/>
        </w:rPr>
      </w:pPr>
      <w:r>
        <w:rPr>
          <w:rFonts w:hint="default"/>
          <w:lang w:val="en-US" w:eastAsia="zh-CN"/>
        </w:rPr>
        <w:t>她说，在医院里，看到最多的就是人性。</w:t>
      </w:r>
    </w:p>
    <w:p w14:paraId="6D3704D7">
      <w:pPr>
        <w:rPr>
          <w:rFonts w:hint="default"/>
          <w:lang w:val="en-US" w:eastAsia="zh-CN"/>
        </w:rPr>
      </w:pPr>
    </w:p>
    <w:p w14:paraId="616691AD">
      <w:pPr>
        <w:rPr>
          <w:rFonts w:hint="default"/>
          <w:lang w:val="en-US" w:eastAsia="zh-CN"/>
        </w:rPr>
      </w:pPr>
      <w:r>
        <w:rPr>
          <w:rFonts w:hint="default"/>
          <w:lang w:val="en-US" w:eastAsia="zh-CN"/>
        </w:rPr>
        <w:t>最近的狗血剧情是，怀孕7个月的孕妇却从来不知道自己的老公得的是绝症。</w:t>
      </w:r>
    </w:p>
    <w:p w14:paraId="0030A4BA">
      <w:pPr>
        <w:rPr>
          <w:rFonts w:hint="default"/>
          <w:lang w:val="en-US" w:eastAsia="zh-CN"/>
        </w:rPr>
      </w:pPr>
    </w:p>
    <w:p w14:paraId="24BB368F">
      <w:pPr>
        <w:rPr>
          <w:rFonts w:hint="default"/>
          <w:lang w:val="en-US" w:eastAsia="zh-CN"/>
        </w:rPr>
      </w:pPr>
      <w:r>
        <w:rPr>
          <w:rFonts w:hint="default"/>
          <w:lang w:val="en-US" w:eastAsia="zh-CN"/>
        </w:rPr>
        <w:t>一周前，救护车拉来一个的男患者，陪同来的除了父母，还有一个挺着大肚子的孕妇。</w:t>
      </w:r>
    </w:p>
    <w:p w14:paraId="076F7B42">
      <w:pPr>
        <w:rPr>
          <w:rFonts w:hint="default"/>
          <w:lang w:val="en-US" w:eastAsia="zh-CN"/>
        </w:rPr>
      </w:pPr>
    </w:p>
    <w:p w14:paraId="326B0B2B">
      <w:pPr>
        <w:rPr>
          <w:rFonts w:hint="default"/>
          <w:lang w:val="en-US" w:eastAsia="zh-CN"/>
        </w:rPr>
      </w:pPr>
      <w:r>
        <w:rPr>
          <w:rFonts w:hint="default"/>
          <w:lang w:val="en-US" w:eastAsia="zh-CN"/>
        </w:rPr>
        <w:t>他父母当时给医生说，担心儿媳妇怀孕影响情绪，儿子所有的病情跟治疗措施都不需要告诉儿媳，跟他们商量就行。</w:t>
      </w:r>
    </w:p>
    <w:p w14:paraId="1493D79A">
      <w:pPr>
        <w:rPr>
          <w:rFonts w:hint="default"/>
          <w:lang w:val="en-US" w:eastAsia="zh-CN"/>
        </w:rPr>
      </w:pPr>
    </w:p>
    <w:p w14:paraId="44978167">
      <w:pPr>
        <w:rPr>
          <w:rFonts w:hint="default"/>
          <w:lang w:val="en-US" w:eastAsia="zh-CN"/>
        </w:rPr>
      </w:pPr>
      <w:r>
        <w:rPr>
          <w:rFonts w:hint="default"/>
          <w:lang w:val="en-US" w:eastAsia="zh-CN"/>
        </w:rPr>
        <w:t>大家都以为这对父母是体桖儿媳，故意隐瞒。</w:t>
      </w:r>
    </w:p>
    <w:p w14:paraId="7ADE19C9">
      <w:pPr>
        <w:rPr>
          <w:rFonts w:hint="default"/>
          <w:lang w:val="en-US" w:eastAsia="zh-CN"/>
        </w:rPr>
      </w:pPr>
    </w:p>
    <w:p w14:paraId="21203A9D">
      <w:pPr>
        <w:rPr>
          <w:rFonts w:hint="default"/>
          <w:lang w:val="en-US" w:eastAsia="zh-CN"/>
        </w:rPr>
      </w:pPr>
      <w:r>
        <w:rPr>
          <w:rFonts w:hint="default"/>
          <w:lang w:val="en-US" w:eastAsia="zh-CN"/>
        </w:rPr>
        <w:t>哪知道这个故意隐瞒，跟我们想得根本不是一回事。</w:t>
      </w:r>
    </w:p>
    <w:p w14:paraId="44B2F509">
      <w:pPr>
        <w:rPr>
          <w:rFonts w:hint="default"/>
          <w:lang w:val="en-US" w:eastAsia="zh-CN"/>
        </w:rPr>
      </w:pPr>
    </w:p>
    <w:p w14:paraId="583F30AB">
      <w:pPr>
        <w:rPr>
          <w:rFonts w:hint="default"/>
          <w:lang w:val="en-US" w:eastAsia="zh-CN"/>
        </w:rPr>
      </w:pPr>
      <w:r>
        <w:rPr>
          <w:rFonts w:hint="default"/>
          <w:lang w:val="en-US" w:eastAsia="zh-CN"/>
        </w:rPr>
        <w:t>后来通过多方了解才知道的实情，足够闪瞎眼的。</w:t>
      </w:r>
    </w:p>
    <w:p w14:paraId="71AF4F39">
      <w:pPr>
        <w:rPr>
          <w:rFonts w:hint="default"/>
          <w:lang w:val="en-US" w:eastAsia="zh-CN"/>
        </w:rPr>
      </w:pPr>
    </w:p>
    <w:p w14:paraId="47EB6F97">
      <w:pPr>
        <w:rPr>
          <w:rFonts w:hint="default"/>
          <w:lang w:val="en-US" w:eastAsia="zh-CN"/>
        </w:rPr>
      </w:pPr>
      <w:r>
        <w:rPr>
          <w:rFonts w:hint="default"/>
          <w:lang w:val="en-US" w:eastAsia="zh-CN"/>
        </w:rPr>
        <w:t>男方患有，重点，这个病它是能遗传的。男方的父亲，伯父都有这个病，而伯父，两年前因为这个病过世。</w:t>
      </w:r>
    </w:p>
    <w:p w14:paraId="10AF7D28">
      <w:pPr>
        <w:rPr>
          <w:rFonts w:hint="default"/>
          <w:lang w:val="en-US" w:eastAsia="zh-CN"/>
        </w:rPr>
      </w:pPr>
    </w:p>
    <w:p w14:paraId="63D48778">
      <w:pPr>
        <w:rPr>
          <w:rFonts w:hint="default"/>
          <w:lang w:val="en-US" w:eastAsia="zh-CN"/>
        </w:rPr>
      </w:pPr>
      <w:r>
        <w:rPr>
          <w:rFonts w:hint="default"/>
          <w:lang w:val="en-US" w:eastAsia="zh-CN"/>
        </w:rPr>
        <w:t>重点，男方认识女方之前，早就知道了这个情况。就是，他既知道自己得了这个病，也知道这个病能遗传。</w:t>
      </w:r>
    </w:p>
    <w:p w14:paraId="62DD4A51">
      <w:pPr>
        <w:rPr>
          <w:rFonts w:hint="default"/>
          <w:lang w:val="en-US" w:eastAsia="zh-CN"/>
        </w:rPr>
      </w:pPr>
    </w:p>
    <w:p w14:paraId="0BD28091">
      <w:pPr>
        <w:rPr>
          <w:rFonts w:hint="default"/>
          <w:lang w:val="en-US" w:eastAsia="zh-CN"/>
        </w:rPr>
      </w:pPr>
      <w:r>
        <w:rPr>
          <w:rFonts w:hint="default"/>
          <w:lang w:val="en-US" w:eastAsia="zh-CN"/>
        </w:rPr>
        <w:t>然而，他一个字都没告诉女方，他家里人也帮忙一起隐瞒。</w:t>
      </w:r>
    </w:p>
    <w:p w14:paraId="59233D11">
      <w:pPr>
        <w:rPr>
          <w:rFonts w:hint="default"/>
          <w:lang w:val="en-US" w:eastAsia="zh-CN"/>
        </w:rPr>
      </w:pPr>
    </w:p>
    <w:p w14:paraId="5E94672D">
      <w:pPr>
        <w:rPr>
          <w:rFonts w:hint="default"/>
          <w:lang w:val="en-US" w:eastAsia="zh-CN"/>
        </w:rPr>
      </w:pPr>
      <w:r>
        <w:rPr>
          <w:rFonts w:hint="default"/>
          <w:lang w:val="en-US" w:eastAsia="zh-CN"/>
        </w:rPr>
        <w:t>总之，他和家里人躲过了层层筛查，成功把女方牢牢套死，和她结婚，然后，现在还怀了孩子。</w:t>
      </w:r>
    </w:p>
    <w:p w14:paraId="5FE63C0A">
      <w:pPr>
        <w:rPr>
          <w:rFonts w:hint="default"/>
          <w:lang w:val="en-US" w:eastAsia="zh-CN"/>
        </w:rPr>
      </w:pPr>
    </w:p>
    <w:p w14:paraId="636CA1CA">
      <w:pPr>
        <w:rPr>
          <w:rFonts w:hint="default"/>
          <w:lang w:val="en-US" w:eastAsia="zh-CN"/>
        </w:rPr>
      </w:pPr>
      <w:r>
        <w:rPr>
          <w:rFonts w:hint="default"/>
          <w:lang w:val="en-US" w:eastAsia="zh-CN"/>
        </w:rPr>
        <w:t>每次住院，他们都用各种方法向女方隐瞒男方实际病情。因为住院的时候要对患者信息保密啊，父母又苦苦哀求，所以医生能怎么说呢。</w:t>
      </w:r>
    </w:p>
    <w:p w14:paraId="33A30135">
      <w:pPr>
        <w:rPr>
          <w:rFonts w:hint="default"/>
          <w:lang w:val="en-US" w:eastAsia="zh-CN"/>
        </w:rPr>
      </w:pPr>
    </w:p>
    <w:p w14:paraId="2E747E24">
      <w:pPr>
        <w:rPr>
          <w:rFonts w:hint="default"/>
          <w:lang w:val="en-US" w:eastAsia="zh-CN"/>
        </w:rPr>
      </w:pPr>
      <w:r>
        <w:rPr>
          <w:rFonts w:hint="default"/>
          <w:lang w:val="en-US" w:eastAsia="zh-CN"/>
        </w:rPr>
        <w:t>可是他都尿毒症了，剩下的日子有限，为了延续香火，为了有人安心陪伴着他，他和他的父母却还打算继续隐瞒下去。</w:t>
      </w:r>
    </w:p>
    <w:p w14:paraId="2CE5B438">
      <w:pPr>
        <w:rPr>
          <w:rFonts w:hint="default"/>
          <w:lang w:val="en-US" w:eastAsia="zh-CN"/>
        </w:rPr>
      </w:pPr>
    </w:p>
    <w:p w14:paraId="7CAB0624">
      <w:pPr>
        <w:rPr>
          <w:rFonts w:hint="default"/>
          <w:lang w:val="en-US" w:eastAsia="zh-CN"/>
        </w:rPr>
      </w:pPr>
      <w:r>
        <w:rPr>
          <w:rFonts w:hint="default"/>
          <w:lang w:val="en-US" w:eastAsia="zh-CN"/>
        </w:rPr>
        <w:t>每次看到这个女人挺着肚子，辛辛苦苦又无微不至地照顾男人，心情都挺复杂的。</w:t>
      </w:r>
    </w:p>
    <w:p w14:paraId="647E0B1F">
      <w:pPr>
        <w:rPr>
          <w:rFonts w:hint="default"/>
          <w:lang w:val="en-US" w:eastAsia="zh-CN"/>
        </w:rPr>
      </w:pPr>
    </w:p>
    <w:p w14:paraId="0DE31950">
      <w:pPr>
        <w:rPr>
          <w:rFonts w:hint="default"/>
          <w:lang w:val="en-US" w:eastAsia="zh-CN"/>
        </w:rPr>
      </w:pPr>
      <w:r>
        <w:rPr>
          <w:rFonts w:hint="default"/>
          <w:lang w:val="en-US" w:eastAsia="zh-CN"/>
        </w:rPr>
        <w:t>不知道如果这个女人，知道将来她要面对的这些早在设计之内的意外，会怎么想。"</w:t>
      </w:r>
    </w:p>
    <w:p w14:paraId="1C1F8A55">
      <w:pPr>
        <w:rPr>
          <w:rFonts w:hint="default"/>
          <w:lang w:val="en-US" w:eastAsia="zh-CN"/>
        </w:rPr>
      </w:pPr>
      <w:r>
        <w:rPr>
          <w:rFonts w:hint="default"/>
          <w:lang w:val="en-US" w:eastAsia="zh-CN"/>
        </w:rPr>
        <w:t>2024.6.3谢邀，感谢各位知乎网友的关心，目前我老婆在北京某康复医院进行康复治疗，认知和记忆较差，不会逻辑运算，右手不能自由活动，肾还是急性损伤，肌酐500左右，尿素氮22左右，肾后期可能离不开透析，目前病人还是在做康复治疗，每个月康复费用5万多，护工费1万多，马上就不能走医保了，关键现在最主要是大脑受损严重，逻辑思维和思考，简单加减法都不会，哎，后半生咋办啊，把人的一辈子都毁了！！谢邀，感谢各位知乎网友的关心，把我悲惨的经历向大家诉说一下，文章有些长，感谢大家耐心看完：我老婆，32岁，985研究生毕业已工作四年多，从2023年8月底检查出怀孕到2024年1月已经怀孕5个多月（这是我们的头胎），建档和定期的产检等全部在北京妇产医院东区，2024年1月26日大排畸检查，查出宝宝先天性心脏病、子宫肌瘤10.9cm，胎儿横位（刚怀孕时子宫肌瘤很小很小，医生说没影响），羊水过多，孕24周横位，之前体检身体上无任何疾病，之后我俩又咨询了其它三甲医院特需门诊，确定是法洛四联症，先天性心脏病，医生告知即使出生后可以采取手术治疗，也得需要多次手术，而且未来宝宝体质各方面也很差，我俩跟家人商量后决定引产（这么小需要做多次手术，而且这个手术也不能得到保证，所以不愿意宝宝出生后遭受那么大的痛苦和折磨）。2024.1.311月31日当天老婆住院（北京妇产医院），下午打了引产药（医生说是24至72小时疼痛，宫口开指），当时我还一直安慰老婆，别担心，就是很常见的手术，也安慰老婆，希望宝宝别怪我们，我们也不希望你来到世上体弱多病，受病痛的折磨，所以忍下心来引产，希望您能原谅爸爸妈妈，期待你能再次归来以健康的姿态。2024.2.12月1日晚8点多，老婆开始疼痛。我在病房旁边陪着，听到老婆给我发语音说着微弱的声音，我很心疼，我说让妇产医院值班医生来看一看，可是北京妇产医院病房2科室不让家属陪护（制度很不人性化），我只能在外面走廊等，我跟老婆说赶紧叫医生，她说医生不管，说是不到开2指，疼痛都不管，只能自己忍痛。晚上9点40老婆被推进产房，推进产房过程中，我陪在她身边，握着她的手说“老婆，别拍，我在身边”，之后就被推进产房。10:20分，医生说要抢救，我意识到很严重，很担心（后来通过复印病历才知道10:20老婆突发意识丧失，嘴唇发紫）,医院开始抢救，由于是夜间，医生陆续从外面赶来，这也无形中耽误了抢救时间。2024.2.22月1日晚10：20开始抢救，抢救到2月2日凌晨4点，在抢救过程中，医生诊断是羊水栓塞，凝血性功能障碍，产后出血，心律失常，肝功能不全，心功能不全，低氧血证等等，之后2月2日凌晨4点医生还让我们打120转到北京妇产医院西区（北京妇产医院东区没有ICU病床），中间等救护车等了30分钟左右，当时的大冬天就盖了一床薄被子，之后救护车开车半个小时到达北京妇产医院西区，住进ICU抢救，抢救到下午3点多钟，医生说情况很差让转院，之后又是让我们叫120，足足等了40分钟， 救护车才来，路上盖了一床薄被子，路途中颠婆晃荡（对后面的脑梗有很大坏影响），在下午五点转到北京朝阳医院。1）有人评论我说为什么这个时候还上班（老婆在ICU每天下午半个小时探视时间，我需要上班挣钱，让自己坚强起来想各种方法给老婆治病，不让自己胡思乱想）。2）有人说我不懂羊水栓塞，我咨询过律师也看过相似病例，我知道羊水栓塞致死率很高在19%~80%，我质疑的是羊水栓塞是怎么发生的，极大可能是医院手术不当，手术操作失误或大出血都可能导致，而且大出血与羊水栓塞病情类似。3）我发泄心中的悲痛是因为我老婆当天下午8点多就开始喊疼，医院不管不顾，等到我老婆当时送到产房没过几分钟就疼晕过去，突发意识丧失，之后出现一系列的症状（多器官衰竭、休克、弥散性凝血障碍、心、肝、肾功能不全、低氧血症），引产药导致我老婆疼痛难忍，子宫收缩剧烈破裂，这也是发生羊水栓塞的诱因。有人质疑真实性，我可以给出病历案首页和各个病历记录。4）当老婆晚上10:20分第一次出现意识丧失，嘴唇发紫时，医生就应该启动应急预案，准确判断突如其来的羊水栓塞，而不是等后面陆陆续续出现一系列症状（两个小时后）才判断是羊水栓塞。具体的病历情况如下，请大家查看：&lt;img src="https://pic1.zhimg.com/50/v2-5ed60960586764d76f37a329b5300c4c_720w.jpg?source=1def8aca" data-caption="" data-size="normal" data-rawwidth="772" data-rawheight="716" data-original-token="v2-5f1204f882ddae9e1f389253b03f060c" data-default-watermark-src="https://picx.zhimg.com/50/v2-2283f01bbd03bfecdec41a1b8b2276ca_720w.jpg?source=1def8aca" class="origin_image zh-lightbox-thumb" width="772" data-original="https://picx.zhimg.com/v2-5ed60960586764d76f37a329b5300c4c_r.jpg?source=1def8aca"/&gt;病程记录：一直在本院做的产检及建档，检查出子宫肌瘤（将近有11cm）和羊水过多，为什么不采取措施应对子宫肌瘤和羊水过多可能带来的风险，为什么不进行风险评估，把我老婆当做一个高危孕产妇，重视起来？&lt;img src="https://picx.zhimg.com/50/v2-259cf76a273c2c4407d704d9eb48ed3c_720w.jpg?source=1def8aca" data-caption="" data-size="normal" data-rawwidth="1067" data-rawheight="561" data-original-token="v2-6dbde9bfa1a768a371271bc6fadff7a3" data-default-watermark-src="https://pic1.zhimg.com/50/v2-660e1f3f34bd53f76e68fba18630a1dc_720w.jpg?source=1def8aca" class="origin_image zh-lightbox-thumb" width="1067" data-original="https://pica.zhimg.com/v2-259cf76a273c2c4407d704d9eb48ed3c_r.jpg?source=1def8aca"/&gt;患者意识丧失及低氧血症原因未找到，作为有着丰富经验的主任医师，为什么不能找到原因，为什么要等到孕妇自然破水而不是采取措施让过多羊水抽取出来？为什么不能预判病情的发展，为什么不采取应急措施和风险预案？&lt;img src="https://picx.zhimg.com/50/v2-aed476b9efb78f0c78efcf05e98cdb00_720w.jpg?source=1def8aca" data-caption="" data-size="normal" data-rawwidth="584" data-rawheight="612" data-original-token="v2-822669fc7193750ec674b8b646578b54" data-default-watermark-src="https://picx.zhimg.com/50/v2-7493010123f4ea142c691eb036360fa7_720w.jpg?source=1def8aca" class="origin_image zh-lightbox-thumb" width="584" data-original="https://picx.zhimg.com/v2-aed476b9efb78f0c78efcf05e98cdb00_r.jpg?source=1def8aca"/&gt;这个所谓的“产妇预案”也是我在妇产医院第二次打印病历（前后打印两次病历，第二次病历比第一次多27页）时医院突然加进去的，且这个所谓的预案是我们再告知医院没有紧急预案的情况下医院后续加进去的，且这个所谓的预案有诸多毛病，毫无任何价值：1）羊水过多，子宫肌瘤，胎儿横位引起的顺产困难，为什么还尝试用顺产，不直接剖宫产？2）羊水过多引起羊水栓塞应当考虑应急预案，在转院时，为什么不直接转去朝阳医院，反而先要转到妇产医院西区治疗6个小时后效果不好又再次转院，中间耽误的时间就是在谋杀患者，决策失误，可能存在的风险评估和紧急预案都没有。3）妇产医院的预案并没有提到可能发生的羊水栓塞和多起并发症及危及生命时该采取何种措施和方案，预案毫无实际应用价值，敷衍了事，简直是粗心大意，毫无责任心。诊断证明中医院医生手写篡改病历，而且手写时间还修改错误，有理由怀疑医院病历造假，违背手术抢救记录的真实情况！！&lt;img src="https://picx.zhimg.com/50/v2-59249a141cce13824078d7ba4e395fe7_720w.jpg?source=1def8aca" data-caption="" data-size="normal" data-rawwidth="1002" data-rawheight="565" data-original-token="v2-5451a72ba0299aa</w:t>
      </w:r>
      <w:r>
        <w:rPr>
          <w:rFonts w:hint="default"/>
          <w:lang w:val="en-US" w:eastAsia="zh-CN"/>
        </w:rPr>
        <w:t>291eebc106ba46e38" data-default-watermark-src="https://picx.zhimg.com/50/v2-0f842768957b43c8b939b6e0632b2024_720w.jpg?source=1def8aca" class="origin_image zh-lightbox-thumb" width="1002" data-original="https://pic1.zhimg.com/v2-59249a141cce13824078d7ba4e395fe7_r.jpg?source=1def8aca"/&gt;时间混乱，配血时间是2024.2.2上午8:08,输血时间是2024.2.2上午2:39,应该是输血时间在配血时间之后，这个逻辑错误，很明显是事后手忙脚乱篡改病历，时间错误，有理由怀疑有没有输血及其他常规性的医疗错误？&lt;img src="https://pica.zhimg.com/50/v2-c30f82c665a0a1f65c8be4162977c84a_720w.jpg?source=1def8aca" data-caption="" data-size="normal" data-rawwidth="865" data-rawheight="344" data-original-token="v2-cd6ddaab10ea6393eb5082945bb31f9b" data-default-watermark-src="https://picx.zhimg.com/50/v2-200f1b46bf70ab5a25fdf46c93a2ea18_720w.jpg?source=1def8aca" class="origin_image zh-lightbox-thumb" width="865" data-original="https://picx.zhimg.com/v2-c30f82c665a0a1f65c8be4162977c84a_r.jpg?source=1def8aca"/&gt;没有如实记录出院时间，正确出院时间是2024.2.2下午15:00,之后转到朝阳医院，妇产医院哪里来的后续医嘱，哪里还有后续治疗，医院粗心大意，有理由怀疑医院手术过程中手忙脚乱，手术出错。&lt;img src="https://picx.zhimg.com/50/v2-7bcfaf834be219c172c39a28274a6793_720w.jpg?source=1def8aca" data-caption="" data-size="normal" data-rawwidth="880" data-rawheight="385" data-original-token="v2-2f0e902928f5b03b3968135af588d022" data-default-watermark-src="https://pica.zhimg.com/50/v2-5dd15ee6e7ebffbf430da8f4da6c5125_720w.jpg?source=1def8aca" class="origin_image zh-lightbox-thumb" width="880" data-original="https://picx.zhimg.com/v2-7bcfaf834be219c172c39a28274a6793_r.jpg?source=1def8aca"/&gt;病人出院一直是多器官衰竭、心、肺、肝、肾功能不全、休克、心律失常，多发性弥散性脑梗，怎么就抢救成功了？&lt;img src="https://picx.zhimg.com/50/v2-fc5eebdc926fd31fc0e5da73e906460b_720w.jpg?source=1def8aca" data-caption="" data-size="normal" data-rawwidth="943" data-rawheight="552" data-original-token="v2-d232bb690d4297e2fbf9455b972e7e1f" data-default-watermark-src="https://pic1.zhimg.com/50/v2-0e31c79656b46337460cf154ea9dab3c_720w.jpg?source=1def8aca" class="origin_image zh-lightbox-thumb" width="943" data-original="https://picx.zhimg.com/v2-fc5eebdc926fd31fc0e5da73e906460b_r.jpg?source=1def8aca"/&gt;病例案首页：出院时间错误，正确时间是2024.2.2下午15：00，这么重要的时间都能出错，粗心大意，有理由怀疑这家医院在做手术过程中疏忽大意，操作不当引起大出血？以上所述皆是事实，还有诸多诸多病历上的错误，我都不一一列举。由于前段时间妇产医院跟我们协商，说他们会先垫付朝阳医院ICU治疗费用（妇产医院费用我们是借钱给他们结清，这样才能把医保卡转到朝阳医院，最开始在转入朝阳医院后我们又去要妇产医院医保卡时，妇产医院医生说不结清不给医保卡，我老婆等着救命啊，她们还想着钱钱钱，不结清不给医保卡，视生命如草芥！！后来是我们借钱才把妇产医院账单结清！！），我们毕竟是普通老百姓，也不想事情闹得太大，最主要怕影响老婆的后续治疗，所以我将知乎文章删除；目前我老婆病情基本趋于稳定，医生说基本定型是植物人，永久醒不过来，肾还要间断做透析，其他各器官具有较大程度的损伤，要继续在ICU抢救，但是我们不会放弃治疗，我们想让妇产医院分期垫付，给我们信任（之前的一系列操作让我们无法再信任他），我们是普通百姓家庭，医院不垫付我们普通老百姓承担不起高昂的医药费，事实是妇产医院造成的我老婆现在这种状态，然而妇产医院只是口头答应出院时垫付医疗费，一味地拖延时间，并没有对后续的康复和治疗提出解决办法，然而我老婆暂时无法从ICU出院，费用越来越多；我幸福的家庭被毁于一旦，我很悲伤、愤怒但我也很理性，我同时要为她沉冤昭雪，我只是想让妇产医院承担她应付的责任和后续治疗费用，可是她们强词夺理，认为自己丝毫没有过错，推卸责任，让患者承担痛苦和巨大的身心摧残，请大家监督并转发，还我一个公道。！北京妇产医院重大过错：1）我老婆住院时活蹦乱跳（住院前没有出现任何异常和不适），从妇产医院东区出来就进入抢救状态，一个引产手术把人治疗成这样，医院有不可推卸的责任。2）在我们从妇产医院东区转往妇产医院西区时，还让我们家属自己联络120，之后再我们从妇产医院西区转往朝阳医院时，又是叫我们叫120，他们一直在那里等着，足足等了30多分钟，这中间耽误的时间就是在秒杀生命。3）老婆2月1日晚上8点多开始疼痛，医生置之不理，后来疼晕过去，意识丧失，医生为什么不采取措施，没有引起足够的重视，完全疏忽，有依据说孕产妇疼痛剧烈会导致宫缩乏力，也会间接导致羊水栓塞的发生。3）事后办理出院时，我们要求医院提供手术录像，医院先是推脱没有监控设备，我们不相信，亲自去手术室查看，有监控设备和摄像头，医院又说是录像用于教学教研，不用于手术录像，医院前后说法不一致，试图掩盖手术过程中手术出错，手忙脚乱，导致我老婆大出血，羊水破裂进入血液中引发羊水栓塞。4）产检过程中，产检出子宫肌瘤，羊水过多，宝宝横位，为什么不采取紧急措施，告知我们有羊水栓塞的风险，为什么还要顺产，为什么没有应急预案（针对可能引发的羊水栓塞采取预案），为什么没有风险评估，为什么在患者疼痛2个多小时后，昏迷意识丧失后，还在想着顺产不行去剖宫产，大出血时为什么没有第一时间预判是羊水栓塞，非要等到2个小时后出现羊水栓塞的多条症状才能判断，中间的两三个小时为什么不直接启动羊水栓塞紧急预案，难道让我们患者承担一切？5）后来复印病历时发现医院病历出院时间错误，诊断证明时间错误，输血时间错误医嘱时间错误等等，医生还手写篡改病历（医院给了两份病历，第二份病历比第一份病历多27页，且两份病历内容不一致），医院存在篡改病历事实，有理由质疑妇产医院手术出错，粗心大意，这是一起医疗事故。6）妇产医院东区在抢救6,7个小时后，为什么不直接送往距离2公里左右的北京朝阳医院，非要先送到距离7,8公里左右的北京妇产医院西区抢救8个小时候没抢就下来，再送往北京朝阳医院，北京妇产医院决策失误，导致抢救时间耽误，导致在进入朝阳医院时有大面积脑梗（脑部缺血缺氧时间最多只能耐5分钟）及其他多器官衰竭。3月10日看到一则今日头条新闻，云南昭通（四五线小县城）的31岁二胎妈妈产后羊水栓塞，6个科室30多名医护轮番抢救6天6夜，成功救回一命，妈妈和宝宝都已出院，那个孕妇只是咳嗽了一下，就引起医院医生和护士的高度重视，立即启动了应急预案；同理，湖北妇幼保健院也是医生快速做出判断，产妇被紧急推往产房的急诊手术间，立即做5分钟剖宫产。成人ICU、麻醉科、新生儿科医生同时抢救，启动全院的危重症孕产妇救治，将孕妇救治过来，目前已出院。看到这里我更加痛心，如果当时北京妇产医院的医生能通力协作，多学科会诊，提前有应急预案和风险评估，一切准备妥当，抢救时尽心尽力，我老婆绝对不会成现在这样，云南昭通和湖北妇幼保健院的成功案例说明羊水栓塞跟医院医术和实力没有必然的关系，跟医院责任心有很大关系，一条32岁的鲜活生命就这样凋谢，这让我们怎么活啊，怎么接受？两个原本幸福的家庭遭受重创（让我和双方父母遭受精神上的沉重打击）。请大家和网友监督并转发，还我一个公道，</w:t>
      </w:r>
      <w:r>
        <w:rPr>
          <w:rFonts w:hint="default"/>
          <w:lang w:val="en-US" w:eastAsia="zh-CN"/>
        </w:rPr>
        <w:t>在这里特别特别感谢大家和网友能看完我的苦诉!!!以下是近期云南昭通和武汉三院妇幼保健院在遇到孕产妇分娩时可能遭遇羊水栓塞采取的精准措施，他们有完善的紧急预案和风险评估，尽心尽力，多科室医生随时待命，精准的发现，精准的用血，前期的准确处理和识别，将孕妇从羊水栓塞手中抢救过来，且孕妇和宝宝全部出院！！&lt;img src="https://picx.zhimg.com/50/v2-c6ae1d2896a08862a1be7860268c2698_720w.jpg?source=1def8aca" data-caption="" data-size="normal" data-rawwidth="406" data-rawheight="904" data-original-token="v2-8741db10f1e7bfd072a60e5bbb0f6dad" data-default-watermark-src="https://picx.zhimg.com/50/v2-aa98a6fb8a267c303531275633ff4f31_720w.jpg?source=1def8aca" class="content_image" width="406"/&gt;&lt;img src="https://picx.zhimg.com/50/v2-fcb8158a666fee3ae03f01373a148701_720w.jpg?source=1def8aca" data-caption="" data-size="normal" data-rawwidth="404" data-rawheight="898" data-original-token="v2-b020a397742128ad10f23edc4d68050d" data-default-watermark-src="https://pic1.zhimg.com/50/v2-c90576a7bb949e8e40c6eafbf4cd4a28_720w.jpg?source=1def8aca" class="content_image" width="404"/&gt;&lt;img src="https://picx.zhimg.com/50/v2-ad89a596aa58d2a1dacb1c8d1119f6fa_720w.jpg?source=1def8aca" data-caption="" data-size="normal" data-rawwidth="409" data-rawheight="908" data-original-token="v2-544855e5229778d17da5b4ae0b12b660" data-default-watermark-src="https://picx.zhimg.com/50/v2-be9b124ba8532d34a17f6bdefc3373a1_720w.jpg?source=1def8aca" class="content_image" width="409"/&gt;&lt;img src="https://picx.zhimg.com/50/v2-dc9bdf72fe7acaad85586fdd9784e492_720w.jpg?source=1def8aca" data-caption="" data-size="normal" data-rawwidth="721" data-rawheight="786" data-original-token="v2-447f77eb7ff618c0b84f77ac2bd0e679" data-default-watermark-src="https://picx.zhimg.com/50/v2-b4acd69e4b33820526bd27c3711304dc_720w.jpg?source=1def8aca" class="origin_image zh-lightbox-thumb" width="721" data-original="https://pic1.zhimg.com/v2-dc9bdf72fe7acaad85586fdd9784e492_r.jpg?source=1def8aca"/&gt;&lt;img src="https://pica.zhimg.com/50/v2-b13c5e677e642a1b7b7903687277cf9a_720w.jpg?source=1def8aca" data-caption="" data-size="normal" data-rawwidth="703" data-rawheight="716" data-original-token="v2-968b8eb3a8d1854347ac8b9bf77655f0" data-default-watermark-src="https://pica.zhimg.com/50/v2-08223a5c624953343c2f8c33052979ee_720w.jpg?source=1def8aca" class="origin_image zh-lightbox-thumb" width="703" data-original="https://picx.zhimg.com/v2-b13c5e677e642a1b7b7903687277cf9a_r.jpg?source=1def8aca"/&gt;&lt;img src="https://picx.zhimg.com/50/v2-67b37e3432a014ec26eca67d0f54b759_720w.jpg?source=1def8aca" data-caption="" data-size="normal" data-rawwidth="803" data-rawheight="751" data-original-token="v2-f72ed106ae620454dedc27529b9411f4" data-default-watermark-src="https://picx.zhimg.com/50/v2-cddcf368a0b6ce53fb7cb11ddea18e85_720w.jpg?source=1def8aca" class="origin_image zh-lightbox-thumb" width="803" data-original="https://pic1.zhimg.com/v2-67b37e3432a014ec26eca67d0f54b759_r.jpg?source=1def8aca"/&gt;&lt;img src="https://picx.zhimg.com/50/v2-a38faa9b93ba347dd0efeddf493ccb85_720w.jpg?source=1def8aca" data-caption="" data-size="normal" data-rawwidth="779" data-rawheight="627" data-original-token="v2-105fb703ab4e0ef4e25d3e3c7aab8eb6" data-default-watermark-src="https://picx.zhimg.com/50/v2-46f364984a1ee07b97a33903923a0232_720w.jpg?source=1def8aca" class="origin_image zh-lightbox-thumb" width="779" data-original="https://picx.zhimg.com/v2-a38faa9b93ba347dd0efeddf493ccb85_r.jpg?source=1def8aca"/&gt;这段时间出了这种事情，每晚都睡不着觉，每天一闭上眼都是她之前与我嘻嘻哈哈打闹的快乐场景，每日以泪洗面，双方父母都受到沉重打击，我爸妈怕我想不开，做傻事，直接过来陪我，每天关心我，开导我，鼓励我，还有我的家人亲戚朋友开导我，真的感谢他们，他们是我最坚实的依靠；ICU现在只允许下午0.5小时的探视时间。我除了下午探视时询问下医生，不知道还能为她做什么。我有时候问完医生情况，我就坐在ICU的门口，我觉得我离她近一点，她能感觉的到。2024.2.22024年2月2日下午5点，老婆被送往北京朝阳医院，住在ICU，继续抢救，医生告知我们情况很危重，可能挺不过两天，之后经过朝阳医院的大夫全力抢救，上了血滤和呼吸机。医生让我做好心理准备？我能做什么心理准备？ 我们的好日子才刚开始啊，看着躺在床上的她，听着监护器持续不断的报警声，我泪如雨下。我跟我老婆在茫茫人海中相遇，我们结婚还不到一年；我们感情很好，她很顾家，工作努力，热爱生活，对我很关心很好。我不敢想象接下来会发生什么，一想到她可能...... 我就呼吸不过来。我躲在医院洗手间的隔板后面，大口呼吸，大声喊叫，以此来发泄我的恐惧和痛苦；从洗手间走出来，我如常去缴费、拿药、询问病情、看着监控器...... 我不能倒下，我要拉着她的手，带她走出去。2024.2.6这一天由于晴天霹雳，朝阳医院主任及各科专家把我们家属全部叫到ICU的会议室给我们告知病情，结合天坛医院和宣武医院的专家会诊，老婆今天做了脑部CT检查，显示左脑大面积梗塞，醒过来的概率渺茫，即使醒过来愈后状况也很差，会智力低下，不认识家人，生活不能自理等等，脑水肿厉害，后期可能会发展成脑疝，即使醒过来后期也是植物人概率很大；当时我觉得天彻底塌下来了，我俩才结婚不到一年，老天爷为什么这么狠心，命运对我如此残酷，而</w:t>
      </w:r>
      <w:r>
        <w:rPr>
          <w:rFonts w:hint="default"/>
          <w:lang w:val="en-US" w:eastAsia="zh-CN"/>
        </w:rPr>
        <w:t>我却无能为力，最近是春节长假加上天气特别好，走在外面总能看到别人一家三口手拉手，我就胸闷喘不上气。我真想和她换啊，她平时那么怕疼，打个针都要叫半天，一想到她身上插满各种管子，那肯定很痛吧。我们在一起的3年多，她总是关心我，替我分担生活和工作，而我去不知道该怎么保护她，现在她却遭受这样的痛苦，只能祈福她早日醒过来。2024.2.19持续昏迷，今天医院又做了脑部CT较之前脑水肿稍微好转，梗塞部位减少，肾脏排尿在200-700mL/24h；也是从这一天开始，在间断发烧，感染，每天还要植入人工粪便过滤液治疗腹泻，做了气管切开手术。2024.2.26持续昏迷，复查脑部CT，无明显好转，发烧烧到39℃，怀疑是血流感染，这也是医生最担心的情况，这种感染死亡率1/3,医生说能扛过这两三天会稍微好一些，抗不过去就很麻烦。2024.2.27今天强忍悲痛去上班（之前加上产检和春节前后请假，已经请假20天左右），不能去ICU探视，只能双方父母去探视，医生告知病情：跟昨天一样，还是在发烧，持续昏迷状态，还是很严重，医生告知即使醒过来也可能会不认识家属，有认知障碍，没有记忆。2024.3.3上周六和今天拿着老婆最新的脑部CT，分别去了天坛医院和北京721医院的神经科咨询，弥散性脑梗，医生建议做个核磁和脑电图（看神经元放电情况），说是右上肢基本瘫痪，醒过来概率很低，即使醒过来很大概率是痴呆，气管切开的病人医院有的医院不一定接受，先脱离ICU再进行下一步治疗（高压氧）；下午取了朝阳医院是探视老婆，距离老婆躺在ICU已经一个多月了，仍然是昏迷状态，不知何时能醒过来间断躁动（左上肢和双下肢躁动），没有意识，表情痛苦，最近还是防控感染和发烧，等待肾功能的恢复，医生告知醒过来概率渺茫，及时醒来也不会认识人，跟一两岁小孩智商差不多，目前还不适合做核磁和脑电图，等待一段时间才可以做，医生告知我照顾好自己身体和双方老人，同时抓紧筹钱。2024.3.10今天我老婆的大学同学兼好闺蜜、好同事都来看望她，她还是昏迷不醒，还在感染中，时好时坏，目前还是在ICU抢救，间断血滤和上呼吸机，没有意识。这段时间我跑了好多神经内科和神经外科专家去会诊，专家告知我老婆的病情后，心里的希望再次被打击，我和我老婆相识于2020年7月19日，21年8月份领证，我们俩一起度过了新冠疫情，虽然偶尔吵吵闹闹，但是在一起很开心，很幸福，嬉皮笑脸，一起努力工作，热爱生活，休闲之余爬山徒步，享受生活，孝敬父母，真诚对待同事，彼此分担生活和工作上的喜悦和烦恼，分担精神压力，一起享受快乐时光，然而命运如此不公，为什么对我老婆这么残忍，在最美好的年华里（32岁）剥夺她生存下来和幸福的权利，让她遭受病痛之苦，人生之大苦难，苦到我一想起老婆的现状和未来的生活，瞬间失去任何希望，甚至想过去死，这段时间每次看到跟老婆在一起的点点滴滴，眼泪就会不争气的流下来，父母都劝我想开点，让坚强，可是我真的快要崩溃了，但是没有办法，我只能继续向前看。 之前也请大仙给老婆做了法事，最近每天晚上都在念老婆同事送的《金刚经》和《地藏经》，祈求菩萨保佑我老婆早日醒过来，早日康复好起来！！&lt;img src="https://pica.zhimg.com/50/v2-d24bf7caac61595836cdbe6ae624eea6_720w.jpg?source=1def8aca" data-caption="" data-size="normal" data-rawwidth="632" data-rawheight="843" data-original-token="v2-3d21d0b344683c186fe15f9d1a7e3c9f" data-default-watermark-src="https://picx.zhimg.com/50/v2-1cd7ce392ef0e5af21245215176ea935_720w.jpg?source=1def8aca" class="origin_image zh-lightbox-thumb" width="632" data-original="https://pica.zhimg.com/v2-d24bf7caac61595836cdbe6ae624eea6_r.jpg?source=1def8aca"/&gt;&lt;img src="https://picx.zhimg.com/50/v2-0646441db75709c006155ca972235125_720w.jpg?source=1def8aca" data-caption="" data-size="normal" data-rawwidth="634" data-rawheight="846" data-original-token="v2-783cb6aee141a83dd8fd703bf90bb31e" data-default-watermark-src="https://picx.zhimg.com/50/v2-3b7b9bdad4932af2f3e861e3ce14e5f4_720w.jpg?source=1def8aca" class="origin_image zh-lightbox-thumb" width="634" data-original="https://pic1.zhimg.com/v2-0646441db75709c006155ca972235125_r.jpg?source=1def8aca"/&gt;请大家和网友共同监督妇产医院应付的责任和承诺及在后续治疗中的担当，并转发此文章，还我一个公道，还我老婆冤屈！！在这里特别特别感谢大家和网友能看完我的苦诉，感谢大家的关心，我会定期更新老婆的病情，同时在这里也祝大家在新的一年身体健康，龙年大吉，越来越好！！以上所述皆是事实！！！更新2024.3.21老丈人在3月20日下午探视完老婆在回去的路途中，伤心过度没有注意来往车辆，过马路时被电动车撞倒，当时后脑勺着地突发脑溢血，送往医院抢救无效当场死亡，这给我们是雪上加霜，祸不单行......2024.4.19 目前我老婆已经转入康复医院，生命体征暂时稳定，血肌酐和尿素氮还有些偏高，肾还在慢慢恢复，由于之前诊断是缺血缺氧性脑病，左脑大面积梗塞，目前是记忆混乱，记不清事情，没有逻辑运算和思维能力，能简单沟通交流，需要长时间康复，期待越来越好，感谢大家的关心和帮助！</w:t>
      </w:r>
    </w:p>
    <w:p w14:paraId="3C14AF05">
      <w:pPr>
        <w:rPr>
          <w:rFonts w:hint="default"/>
          <w:lang w:val="en-US" w:eastAsia="zh-CN"/>
        </w:rPr>
      </w:pPr>
      <w:r>
        <w:rPr>
          <w:rFonts w:hint="default"/>
          <w:lang w:val="en-US" w:eastAsia="zh-CN"/>
        </w:rPr>
        <w:t>实习的时候，看见产房堆放垃圾和杂物的房间有个盆，盆里放了一个青紫色嘤嘤嘤的小孩，带教老师说是引产下来的，没死先放这里，第二天来上班，发现小孩儿不嘤嘤了，还在喘气，第三天来上班，发现盆子空了</w:t>
      </w:r>
    </w:p>
    <w:p w14:paraId="227244EC">
      <w:pPr>
        <w:rPr>
          <w:rFonts w:hint="default"/>
          <w:lang w:val="en-US" w:eastAsia="zh-CN"/>
        </w:rPr>
      </w:pPr>
      <w:r>
        <w:rPr>
          <w:rFonts w:hint="default"/>
          <w:lang w:val="en-US" w:eastAsia="zh-CN"/>
        </w:rPr>
        <w:t>"最残忍的是你本来有机会上手术台，活下去，或许康复下来，你至少有活下去搏命的机会。</w:t>
      </w:r>
    </w:p>
    <w:p w14:paraId="115C8173">
      <w:pPr>
        <w:rPr>
          <w:rFonts w:hint="default"/>
          <w:lang w:val="en-US" w:eastAsia="zh-CN"/>
        </w:rPr>
      </w:pPr>
    </w:p>
    <w:p w14:paraId="64022042">
      <w:pPr>
        <w:rPr>
          <w:rFonts w:hint="default"/>
          <w:lang w:val="en-US" w:eastAsia="zh-CN"/>
        </w:rPr>
      </w:pPr>
      <w:r>
        <w:rPr>
          <w:rFonts w:hint="default"/>
          <w:lang w:val="en-US" w:eastAsia="zh-CN"/>
        </w:rPr>
        <w:t>你是清醒的，抓着女儿的手，流着泪，想活下去。</w:t>
      </w:r>
    </w:p>
    <w:p w14:paraId="5109C5CD">
      <w:pPr>
        <w:rPr>
          <w:rFonts w:hint="default"/>
          <w:lang w:val="en-US" w:eastAsia="zh-CN"/>
        </w:rPr>
      </w:pPr>
    </w:p>
    <w:p w14:paraId="796F3C5D">
      <w:pPr>
        <w:rPr>
          <w:rFonts w:hint="default"/>
          <w:lang w:val="en-US" w:eastAsia="zh-CN"/>
        </w:rPr>
      </w:pPr>
      <w:r>
        <w:rPr>
          <w:rFonts w:hint="default"/>
          <w:lang w:val="en-US" w:eastAsia="zh-CN"/>
        </w:rPr>
        <w:t>你的存款还有不少，每个月有退休金，你身体健康，你只是，不小心意外摔倒了，脑溢血。</w:t>
      </w:r>
    </w:p>
    <w:p w14:paraId="2EE4F954">
      <w:pPr>
        <w:rPr>
          <w:rFonts w:hint="default"/>
          <w:lang w:val="en-US" w:eastAsia="zh-CN"/>
        </w:rPr>
      </w:pPr>
    </w:p>
    <w:p w14:paraId="4A7A34DC">
      <w:pPr>
        <w:rPr>
          <w:rFonts w:hint="default"/>
          <w:lang w:val="en-US" w:eastAsia="zh-CN"/>
        </w:rPr>
      </w:pPr>
      <w:r>
        <w:rPr>
          <w:rFonts w:hint="default"/>
          <w:lang w:val="en-US" w:eastAsia="zh-CN"/>
        </w:rPr>
        <w:t>你听到三甲医院的神经外科医生在详细和女儿女婿们沟通，在讲解你的病情检查结果，反复说这种情况可以做手术，建议做手术，要做手术尽快决定。</w:t>
      </w:r>
    </w:p>
    <w:p w14:paraId="3558865C">
      <w:pPr>
        <w:rPr>
          <w:rFonts w:hint="default"/>
          <w:lang w:val="en-US" w:eastAsia="zh-CN"/>
        </w:rPr>
      </w:pPr>
    </w:p>
    <w:p w14:paraId="2D87E6F7">
      <w:pPr>
        <w:rPr>
          <w:rFonts w:hint="default"/>
          <w:lang w:val="en-US" w:eastAsia="zh-CN"/>
        </w:rPr>
      </w:pPr>
      <w:r>
        <w:rPr>
          <w:rFonts w:hint="default"/>
          <w:lang w:val="en-US" w:eastAsia="zh-CN"/>
        </w:rPr>
        <w:t>可是，他们说，要再考虑考虑，最后推出一个女婿做代表，要求医生给一个明确的保证，保证做了开颅手术以后，人肯定能好转。年轻的医生说不能绝对保证。</w:t>
      </w:r>
    </w:p>
    <w:p w14:paraId="79FD2743">
      <w:pPr>
        <w:rPr>
          <w:rFonts w:hint="default"/>
          <w:lang w:val="en-US" w:eastAsia="zh-CN"/>
        </w:rPr>
      </w:pPr>
    </w:p>
    <w:p w14:paraId="71305E12">
      <w:pPr>
        <w:rPr>
          <w:rFonts w:hint="default"/>
          <w:lang w:val="en-US" w:eastAsia="zh-CN"/>
        </w:rPr>
      </w:pPr>
      <w:r>
        <w:rPr>
          <w:rFonts w:hint="default"/>
          <w:lang w:val="en-US" w:eastAsia="zh-CN"/>
        </w:rPr>
        <w:t>于是，女婿女儿们说，连医生都不能保证做手术以后好起来，那就是医院为了搞钱，他们代表你选择了保守治疗。</w:t>
      </w:r>
    </w:p>
    <w:p w14:paraId="416DE1C3">
      <w:pPr>
        <w:rPr>
          <w:rFonts w:hint="default"/>
          <w:lang w:val="en-US" w:eastAsia="zh-CN"/>
        </w:rPr>
      </w:pPr>
    </w:p>
    <w:p w14:paraId="64C061D9">
      <w:pPr>
        <w:rPr>
          <w:rFonts w:hint="default"/>
          <w:lang w:val="en-US" w:eastAsia="zh-CN"/>
        </w:rPr>
      </w:pPr>
      <w:r>
        <w:rPr>
          <w:rFonts w:hint="default"/>
          <w:lang w:val="en-US" w:eastAsia="zh-CN"/>
        </w:rPr>
        <w:t>你在icu陷入昏迷，情况恶化。女儿女婿们又共同决定，把你从三甲医院的icu转院到中医院的普通外科，你并没有听到icu医生的警告，医生警告说“这个情况转院，脑出血的病人移动碰撞了情况很难再好转”。</w:t>
      </w:r>
    </w:p>
    <w:p w14:paraId="2B9E7641">
      <w:pPr>
        <w:rPr>
          <w:rFonts w:hint="default"/>
          <w:lang w:val="en-US" w:eastAsia="zh-CN"/>
        </w:rPr>
      </w:pPr>
    </w:p>
    <w:p w14:paraId="5335883A">
      <w:pPr>
        <w:rPr>
          <w:rFonts w:hint="default"/>
          <w:lang w:val="en-US" w:eastAsia="zh-CN"/>
        </w:rPr>
      </w:pPr>
      <w:r>
        <w:rPr>
          <w:rFonts w:hint="default"/>
          <w:lang w:val="en-US" w:eastAsia="zh-CN"/>
        </w:rPr>
        <w:t>转院当天下午，你回光返照清醒了短暂的时间，眼泪从眼角淌出，你嘴唇蠕动想说话，已经发不出声音。</w:t>
      </w:r>
    </w:p>
    <w:p w14:paraId="43840B17">
      <w:pPr>
        <w:rPr>
          <w:rFonts w:hint="default"/>
          <w:lang w:val="en-US" w:eastAsia="zh-CN"/>
        </w:rPr>
      </w:pPr>
    </w:p>
    <w:p w14:paraId="5FFB2B1D">
      <w:pPr>
        <w:rPr>
          <w:rFonts w:hint="default"/>
          <w:lang w:val="en-US" w:eastAsia="zh-CN"/>
        </w:rPr>
      </w:pPr>
      <w:r>
        <w:rPr>
          <w:rFonts w:hint="default"/>
          <w:lang w:val="en-US" w:eastAsia="zh-CN"/>
        </w:rPr>
        <w:t>你最终，在这个中医院的icu里去世。</w:t>
      </w:r>
    </w:p>
    <w:p w14:paraId="2BA84028">
      <w:pPr>
        <w:rPr>
          <w:rFonts w:hint="default"/>
          <w:lang w:val="en-US" w:eastAsia="zh-CN"/>
        </w:rPr>
      </w:pPr>
    </w:p>
    <w:p w14:paraId="678BD3C8">
      <w:pPr>
        <w:rPr>
          <w:rFonts w:hint="default"/>
          <w:lang w:val="en-US" w:eastAsia="zh-CN"/>
        </w:rPr>
      </w:pPr>
      <w:r>
        <w:rPr>
          <w:rFonts w:hint="default"/>
          <w:lang w:val="en-US" w:eastAsia="zh-CN"/>
        </w:rPr>
        <w:t>你的骨灰安葬仪式上，有高价请来的阴阳先生按套餐内容念念有词。</w:t>
      </w:r>
    </w:p>
    <w:p w14:paraId="30CE6011">
      <w:pPr>
        <w:rPr>
          <w:rFonts w:hint="default"/>
          <w:lang w:val="en-US" w:eastAsia="zh-CN"/>
        </w:rPr>
      </w:pPr>
    </w:p>
    <w:p w14:paraId="15E378BF">
      <w:pPr>
        <w:rPr>
          <w:rFonts w:hint="default"/>
          <w:lang w:val="en-US" w:eastAsia="zh-CN"/>
        </w:rPr>
      </w:pPr>
      <w:r>
        <w:rPr>
          <w:rFonts w:hint="default"/>
          <w:lang w:val="en-US" w:eastAsia="zh-CN"/>
        </w:rPr>
        <w:t>你留下的遗产和抚恤金由女儿女婿们分割，丝滑地汇入小家庭的账户。</w:t>
      </w:r>
    </w:p>
    <w:p w14:paraId="2BE69287">
      <w:pPr>
        <w:rPr>
          <w:rFonts w:hint="default"/>
          <w:lang w:val="en-US" w:eastAsia="zh-CN"/>
        </w:rPr>
      </w:pPr>
    </w:p>
    <w:p w14:paraId="61580AD3">
      <w:pPr>
        <w:rPr>
          <w:rFonts w:hint="default"/>
          <w:lang w:val="en-US" w:eastAsia="zh-CN"/>
        </w:rPr>
      </w:pPr>
      <w:r>
        <w:rPr>
          <w:rFonts w:hint="default"/>
          <w:lang w:val="en-US" w:eastAsia="zh-CN"/>
        </w:rPr>
        <w:t>这是你离世前十几天的经历，这本不应该是你生命最后的遭遇。</w:t>
      </w:r>
    </w:p>
    <w:p w14:paraId="72D76281">
      <w:pPr>
        <w:rPr>
          <w:rFonts w:hint="default"/>
          <w:lang w:val="en-US" w:eastAsia="zh-CN"/>
        </w:rPr>
      </w:pPr>
    </w:p>
    <w:p w14:paraId="438142DF">
      <w:pPr>
        <w:rPr>
          <w:rFonts w:hint="default"/>
          <w:lang w:val="en-US" w:eastAsia="zh-CN"/>
        </w:rPr>
      </w:pPr>
    </w:p>
    <w:p w14:paraId="53F6F171">
      <w:pPr>
        <w:rPr>
          <w:rFonts w:hint="default"/>
          <w:lang w:val="en-US" w:eastAsia="zh-CN"/>
        </w:rPr>
      </w:pPr>
    </w:p>
    <w:p w14:paraId="7F8B9896">
      <w:pPr>
        <w:rPr>
          <w:rFonts w:hint="default"/>
          <w:lang w:val="en-US" w:eastAsia="zh-CN"/>
        </w:rPr>
      </w:pPr>
    </w:p>
    <w:p w14:paraId="5DA8A25E">
      <w:pPr>
        <w:rPr>
          <w:rFonts w:hint="default"/>
          <w:lang w:val="en-US" w:eastAsia="zh-CN"/>
        </w:rPr>
      </w:pPr>
      <w:r>
        <w:rPr>
          <w:rFonts w:hint="default"/>
          <w:lang w:val="en-US" w:eastAsia="zh-CN"/>
        </w:rPr>
        <w:t>以上，是2019年家族里一个为人很好的老人，她的真实遭遇。在她回光返照，被送入中医院icu抢救前，也就是从三甲医院的icu转到中医院外科普通病房的当天下午，我和家人接到她家通知，说人可能不行了。</w:t>
      </w:r>
    </w:p>
    <w:p w14:paraId="4AC1EEB5">
      <w:pPr>
        <w:rPr>
          <w:rFonts w:hint="default"/>
          <w:lang w:val="en-US" w:eastAsia="zh-CN"/>
        </w:rPr>
      </w:pPr>
    </w:p>
    <w:p w14:paraId="5E5B8002">
      <w:pPr>
        <w:rPr>
          <w:rFonts w:hint="default"/>
          <w:lang w:val="en-US" w:eastAsia="zh-CN"/>
        </w:rPr>
      </w:pPr>
      <w:r>
        <w:rPr>
          <w:rFonts w:hint="default"/>
          <w:lang w:val="en-US" w:eastAsia="zh-CN"/>
        </w:rPr>
        <w:t>我们一家人赶过去，都知道是见她最后一面。她看到我们，人当时是清醒的，口不能言，蠕动着嘴唇比着口型，像是在喊我们的名字，打最后的招呼。眼泪顺着老人的眼角往下淌，见到后十几分钟，就陷入半睁半闭的昏迷或者弥留。</w:t>
      </w:r>
    </w:p>
    <w:p w14:paraId="3E51544F">
      <w:pPr>
        <w:rPr>
          <w:rFonts w:hint="default"/>
          <w:lang w:val="en-US" w:eastAsia="zh-CN"/>
        </w:rPr>
      </w:pPr>
    </w:p>
    <w:p w14:paraId="69531984">
      <w:pPr>
        <w:rPr>
          <w:rFonts w:hint="default"/>
          <w:lang w:val="en-US" w:eastAsia="zh-CN"/>
        </w:rPr>
      </w:pPr>
      <w:r>
        <w:rPr>
          <w:rFonts w:hint="default"/>
          <w:lang w:val="en-US" w:eastAsia="zh-CN"/>
        </w:rPr>
        <w:t>我弯腰在她床边，右手握着她的右手，握了一个多小时。她的手没有一点回握的力气，头发在icu躺的十几天里没有清洁过，油油的，一缕一缕散落在枕头上，衬衣半开着，整个人毫无生气地摊开。</w:t>
      </w:r>
    </w:p>
    <w:p w14:paraId="106A501C">
      <w:pPr>
        <w:rPr>
          <w:rFonts w:hint="default"/>
          <w:lang w:val="en-US" w:eastAsia="zh-CN"/>
        </w:rPr>
      </w:pPr>
    </w:p>
    <w:p w14:paraId="4FF5068E">
      <w:pPr>
        <w:rPr>
          <w:rFonts w:hint="default"/>
          <w:lang w:val="en-US" w:eastAsia="zh-CN"/>
        </w:rPr>
      </w:pPr>
      <w:r>
        <w:rPr>
          <w:rFonts w:hint="default"/>
          <w:lang w:val="en-US" w:eastAsia="zh-CN"/>
        </w:rPr>
        <w:t>在十几天前，每一次见到都衣着整洁的老人，怎么变成这样了？</w:t>
      </w:r>
    </w:p>
    <w:p w14:paraId="28D12F3C">
      <w:pPr>
        <w:rPr>
          <w:rFonts w:hint="default"/>
          <w:lang w:val="en-US" w:eastAsia="zh-CN"/>
        </w:rPr>
      </w:pPr>
    </w:p>
    <w:p w14:paraId="0C82BE6A">
      <w:pPr>
        <w:rPr>
          <w:rFonts w:hint="default"/>
          <w:lang w:val="en-US" w:eastAsia="zh-CN"/>
        </w:rPr>
      </w:pPr>
      <w:r>
        <w:rPr>
          <w:rFonts w:hint="default"/>
          <w:lang w:val="en-US" w:eastAsia="zh-CN"/>
        </w:rPr>
        <w:t>白色的床单，慢慢开始有其他家族的人过来，围在病床边。</w:t>
      </w:r>
    </w:p>
    <w:p w14:paraId="30CD8377">
      <w:pPr>
        <w:rPr>
          <w:rFonts w:hint="default"/>
          <w:lang w:val="en-US" w:eastAsia="zh-CN"/>
        </w:rPr>
      </w:pPr>
    </w:p>
    <w:p w14:paraId="33683472">
      <w:pPr>
        <w:rPr>
          <w:rFonts w:hint="default"/>
          <w:lang w:val="en-US" w:eastAsia="zh-CN"/>
        </w:rPr>
      </w:pPr>
      <w:r>
        <w:rPr>
          <w:rFonts w:hint="default"/>
          <w:lang w:val="en-US" w:eastAsia="zh-CN"/>
        </w:rPr>
        <w:t>这个大病房有三张病床，她在中间的一张。和其他两张床的隔离，是两幅从天花板垂到床脚的蓝色床帘。</w:t>
      </w:r>
    </w:p>
    <w:p w14:paraId="6AC13EC8">
      <w:pPr>
        <w:rPr>
          <w:rFonts w:hint="default"/>
          <w:lang w:val="en-US" w:eastAsia="zh-CN"/>
        </w:rPr>
      </w:pPr>
    </w:p>
    <w:p w14:paraId="4C2F4B39">
      <w:pPr>
        <w:rPr>
          <w:rFonts w:hint="default"/>
          <w:lang w:val="en-US" w:eastAsia="zh-CN"/>
        </w:rPr>
      </w:pPr>
      <w:r>
        <w:rPr>
          <w:rFonts w:hint="default"/>
          <w:lang w:val="en-US" w:eastAsia="zh-CN"/>
        </w:rPr>
        <w:t>我始终握着她的手，明白这就是最后一面了。</w:t>
      </w:r>
    </w:p>
    <w:p w14:paraId="7FA5113B">
      <w:pPr>
        <w:rPr>
          <w:rFonts w:hint="default"/>
          <w:lang w:val="en-US" w:eastAsia="zh-CN"/>
        </w:rPr>
      </w:pPr>
    </w:p>
    <w:p w14:paraId="4A21B6B7">
      <w:pPr>
        <w:rPr>
          <w:rFonts w:hint="default"/>
          <w:lang w:val="en-US" w:eastAsia="zh-CN"/>
        </w:rPr>
      </w:pPr>
      <w:r>
        <w:rPr>
          <w:rFonts w:hint="default"/>
          <w:lang w:val="en-US" w:eastAsia="zh-CN"/>
        </w:rPr>
        <w:t>一个五十来岁的矮小女护工过来，掀开斜搭在老人身上的被褥，熟练地褪下她的长裤，用纸巾给她清理下半身的卫生。</w:t>
      </w:r>
    </w:p>
    <w:p w14:paraId="40C8E96A">
      <w:pPr>
        <w:rPr>
          <w:rFonts w:hint="default"/>
          <w:lang w:val="en-US" w:eastAsia="zh-CN"/>
        </w:rPr>
      </w:pPr>
    </w:p>
    <w:p w14:paraId="0BFEA49A">
      <w:pPr>
        <w:rPr>
          <w:rFonts w:hint="default"/>
          <w:lang w:val="en-US" w:eastAsia="zh-CN"/>
        </w:rPr>
      </w:pPr>
      <w:r>
        <w:rPr>
          <w:rFonts w:hint="default"/>
          <w:lang w:val="en-US" w:eastAsia="zh-CN"/>
        </w:rPr>
        <w:t>老人的女儿之一过来了，女护工边帮老人擦拭，边说着要家属准备一些棉质的旧衣物，方便做尿片，给老人更换。又围过来几个家族的女性，都是长辈，关切地看着女护工的动作。</w:t>
      </w:r>
    </w:p>
    <w:p w14:paraId="21B0E737">
      <w:pPr>
        <w:rPr>
          <w:rFonts w:hint="default"/>
          <w:lang w:val="en-US" w:eastAsia="zh-CN"/>
        </w:rPr>
      </w:pPr>
    </w:p>
    <w:p w14:paraId="64D8DEC1">
      <w:pPr>
        <w:rPr>
          <w:rFonts w:hint="default"/>
          <w:lang w:val="en-US" w:eastAsia="zh-CN"/>
        </w:rPr>
      </w:pPr>
      <w:r>
        <w:rPr>
          <w:rFonts w:hint="default"/>
          <w:lang w:val="en-US" w:eastAsia="zh-CN"/>
        </w:rPr>
        <w:t>我间或搭话，似乎分裂成了两个人。一个人在头脑清醒地认真询问护工，问尿片用什么材质，大小，准备多少。另一个人抽离出来，知道这是无用的。因为老人的女儿之二正在病床的另一边，悄悄和其他亲属说着“人可能不得行了”、“就是这两天了”、“没啥必要了”诸如此类的话。</w:t>
      </w:r>
    </w:p>
    <w:p w14:paraId="2CDC6186">
      <w:pPr>
        <w:rPr>
          <w:rFonts w:hint="default"/>
          <w:lang w:val="en-US" w:eastAsia="zh-CN"/>
        </w:rPr>
      </w:pPr>
    </w:p>
    <w:p w14:paraId="053E29AA">
      <w:pPr>
        <w:rPr>
          <w:rFonts w:hint="default"/>
          <w:lang w:val="en-US" w:eastAsia="zh-CN"/>
        </w:rPr>
      </w:pPr>
      <w:r>
        <w:rPr>
          <w:rFonts w:hint="default"/>
          <w:lang w:val="en-US" w:eastAsia="zh-CN"/>
        </w:rPr>
        <w:t>我的听力很好，隔着这么远，在嘈杂的声音里还听清楚了。</w:t>
      </w:r>
    </w:p>
    <w:p w14:paraId="0788A8BF">
      <w:pPr>
        <w:rPr>
          <w:rFonts w:hint="default"/>
          <w:lang w:val="en-US" w:eastAsia="zh-CN"/>
        </w:rPr>
      </w:pPr>
    </w:p>
    <w:p w14:paraId="17B1AB88">
      <w:pPr>
        <w:rPr>
          <w:rFonts w:hint="default"/>
          <w:lang w:val="en-US" w:eastAsia="zh-CN"/>
        </w:rPr>
      </w:pPr>
      <w:r>
        <w:rPr>
          <w:rFonts w:hint="default"/>
          <w:lang w:val="en-US" w:eastAsia="zh-CN"/>
        </w:rPr>
        <w:t>医生过来了，女儿之一在询问要不要给老人吃药。</w:t>
      </w:r>
    </w:p>
    <w:p w14:paraId="26AE2122">
      <w:pPr>
        <w:rPr>
          <w:rFonts w:hint="default"/>
          <w:lang w:val="en-US" w:eastAsia="zh-CN"/>
        </w:rPr>
      </w:pPr>
    </w:p>
    <w:p w14:paraId="0B2B2F37">
      <w:pPr>
        <w:rPr>
          <w:rFonts w:hint="default"/>
          <w:lang w:val="en-US" w:eastAsia="zh-CN"/>
        </w:rPr>
      </w:pPr>
      <w:r>
        <w:rPr>
          <w:rFonts w:hint="default"/>
          <w:lang w:val="en-US" w:eastAsia="zh-CN"/>
        </w:rPr>
        <w:t>医生说可以，吃一片xx，弄碎喂进去，再吃另一片xx也可以。</w:t>
      </w:r>
    </w:p>
    <w:p w14:paraId="61886763">
      <w:pPr>
        <w:rPr>
          <w:rFonts w:hint="default"/>
          <w:lang w:val="en-US" w:eastAsia="zh-CN"/>
        </w:rPr>
      </w:pPr>
    </w:p>
    <w:p w14:paraId="46CC0F68">
      <w:pPr>
        <w:rPr>
          <w:rFonts w:hint="default"/>
          <w:lang w:val="en-US" w:eastAsia="zh-CN"/>
        </w:rPr>
      </w:pPr>
      <w:r>
        <w:rPr>
          <w:rFonts w:hint="default"/>
          <w:lang w:val="en-US" w:eastAsia="zh-CN"/>
        </w:rPr>
        <w:t>人群涌涌，我在病床的左侧，仍然握着老人的右手，不知道在试图传递点什么，我好像是在人潮中给孤单的她送行，好像想把一点活人的温暖通过握手传递给她，我好像知道自己在对她说：不要怕呀，我送你。</w:t>
      </w:r>
    </w:p>
    <w:p w14:paraId="17DE326C">
      <w:pPr>
        <w:rPr>
          <w:rFonts w:hint="default"/>
          <w:lang w:val="en-US" w:eastAsia="zh-CN"/>
        </w:rPr>
      </w:pPr>
    </w:p>
    <w:p w14:paraId="34FA6E34">
      <w:pPr>
        <w:rPr>
          <w:rFonts w:hint="default"/>
          <w:lang w:val="en-US" w:eastAsia="zh-CN"/>
        </w:rPr>
      </w:pPr>
      <w:r>
        <w:rPr>
          <w:rFonts w:hint="default"/>
          <w:lang w:val="en-US" w:eastAsia="zh-CN"/>
        </w:rPr>
        <w:t>水来了，我松开老人的手。看人给昏迷状态的老人喂药，喂进去一点，洒了大半，胸口的衣服都打湿了。</w:t>
      </w:r>
    </w:p>
    <w:p w14:paraId="0EE8299C">
      <w:pPr>
        <w:rPr>
          <w:rFonts w:hint="default"/>
          <w:lang w:val="en-US" w:eastAsia="zh-CN"/>
        </w:rPr>
      </w:pPr>
    </w:p>
    <w:p w14:paraId="5CB951EA">
      <w:pPr>
        <w:rPr>
          <w:rFonts w:hint="default"/>
          <w:lang w:val="en-US" w:eastAsia="zh-CN"/>
        </w:rPr>
      </w:pPr>
      <w:r>
        <w:rPr>
          <w:rFonts w:hint="default"/>
          <w:lang w:val="en-US" w:eastAsia="zh-CN"/>
        </w:rPr>
        <w:t>再然后，我看到的是老人的墓碑。老人在生前就买了墓，真的，位置挺好的，只是这两年扫墓，我们都没有找到过。"</w:t>
      </w:r>
    </w:p>
    <w:p w14:paraId="4B760E53">
      <w:pPr>
        <w:rPr>
          <w:rFonts w:hint="default"/>
          <w:lang w:val="en-US" w:eastAsia="zh-CN"/>
        </w:rPr>
      </w:pPr>
      <w:r>
        <w:rPr>
          <w:rFonts w:hint="default"/>
          <w:lang w:val="en-US" w:eastAsia="zh-CN"/>
        </w:rPr>
        <w:t>病危的病人到了生命的最后阶段，还有一口气，不断哀嚎的时候。很多家属有一种很奇怪的心理。止疼的药已经上到吗啡，曲马多之类完全没用了。家属还在不断地要求加大剂量，刚打完半小时就又要求，即使说了已经是最大剂量，打多了抑制心跳，人受不了就走了，还是像听不懂一样要求加大剂量。好像只有医生护士在乎病人的死活。</w:t>
      </w:r>
    </w:p>
    <w:p w14:paraId="38A9314B">
      <w:pPr>
        <w:rPr>
          <w:rFonts w:hint="default"/>
          <w:lang w:val="en-US" w:eastAsia="zh-CN"/>
        </w:rPr>
      </w:pPr>
      <w:r>
        <w:rPr>
          <w:rFonts w:hint="default"/>
          <w:lang w:val="en-US" w:eastAsia="zh-CN"/>
        </w:rPr>
        <w:t>护士：        对不起，没有床位。病人家属：我都看见了，有空床。护士：       不好意思，那些床位是预留的。病人家属：既然现在没有人为什么不让我进去？护士：        医院规定，没有办法。电话响。护士：        副主任，实在不好意思，真的没有空床。护士：        实在不行，您问一下主任，可能他还留了一些床位。电话断。护士：       你不要再说了，会影响我们工作的。你在这样，我就喊保安了。病人家属：姑娘，求求你了，我老婆走得早，我就这一个孩子啊。护士：        既然如此，您赶紧去其他医院看看吧。电话响。护士：         老师，您放心，就算没有床位，我在药房加张床，我都让您的外甥进来！护士：         没事的，老师，王主任都交代清楚了，你下午几点过来，我在门口等您。某病房内。病人：        小王啊，这病房不错啊，我先在这里疗养三个月吧。外面的事情，让外面的人先操心吧。2023年12月上旬更新，某医院内。护士：快点啊，那位的血不够用了啊，主任催了好久了呀！</w:t>
      </w:r>
    </w:p>
    <w:p w14:paraId="0E7EBB51">
      <w:pPr>
        <w:rPr>
          <w:rFonts w:hint="default"/>
          <w:lang w:val="en-US" w:eastAsia="zh-CN"/>
        </w:rPr>
      </w:pPr>
      <w:r>
        <w:rPr>
          <w:rFonts w:hint="default"/>
          <w:lang w:val="en-US" w:eastAsia="zh-CN"/>
        </w:rPr>
        <w:t>"看遍人间百态，最残忍的不是心硬如铁，是漠然认命。</w:t>
      </w:r>
    </w:p>
    <w:p w14:paraId="1459292B">
      <w:pPr>
        <w:rPr>
          <w:rFonts w:hint="default"/>
          <w:lang w:val="en-US" w:eastAsia="zh-CN"/>
        </w:rPr>
      </w:pPr>
    </w:p>
    <w:p w14:paraId="20F82C9B">
      <w:pPr>
        <w:rPr>
          <w:rFonts w:hint="default"/>
          <w:lang w:val="en-US" w:eastAsia="zh-CN"/>
        </w:rPr>
      </w:pPr>
      <w:r>
        <w:rPr>
          <w:rFonts w:hint="default"/>
          <w:lang w:val="en-US" w:eastAsia="zh-CN"/>
        </w:rPr>
        <w:t>有一年春节，邻居大夫说起来一个80多老头，昏厥住院。老病号，血糖高到超出测量范围。</w:t>
      </w:r>
    </w:p>
    <w:p w14:paraId="573501FB">
      <w:pPr>
        <w:rPr>
          <w:rFonts w:hint="default"/>
          <w:lang w:val="en-US" w:eastAsia="zh-CN"/>
        </w:rPr>
      </w:pPr>
    </w:p>
    <w:p w14:paraId="5C391319">
      <w:pPr>
        <w:rPr>
          <w:rFonts w:hint="default"/>
          <w:lang w:val="en-US" w:eastAsia="zh-CN"/>
        </w:rPr>
      </w:pPr>
      <w:r>
        <w:rPr>
          <w:rFonts w:hint="default"/>
          <w:lang w:val="en-US" w:eastAsia="zh-CN"/>
        </w:rPr>
        <w:t>这老北京老头四个孩子，都穷，穷叽恶吵，说是轮换住其实都不在意老头。这回是怕死在自己家里，扔医院就闪人了。</w:t>
      </w:r>
    </w:p>
    <w:p w14:paraId="2ACBDBF1">
      <w:pPr>
        <w:rPr>
          <w:rFonts w:hint="default"/>
          <w:lang w:val="en-US" w:eastAsia="zh-CN"/>
        </w:rPr>
      </w:pPr>
    </w:p>
    <w:p w14:paraId="6AB85D78">
      <w:pPr>
        <w:rPr>
          <w:rFonts w:hint="default"/>
          <w:lang w:val="en-US" w:eastAsia="zh-CN"/>
        </w:rPr>
      </w:pPr>
      <w:r>
        <w:rPr>
          <w:rFonts w:hint="default"/>
          <w:lang w:val="en-US" w:eastAsia="zh-CN"/>
        </w:rPr>
        <w:t>初五，老头含着泪要了几个馒头，大口咬，用馒头把自己噎死了。</w:t>
      </w:r>
    </w:p>
    <w:p w14:paraId="3AD1ABC8">
      <w:pPr>
        <w:rPr>
          <w:rFonts w:hint="default"/>
          <w:lang w:val="en-US" w:eastAsia="zh-CN"/>
        </w:rPr>
      </w:pPr>
    </w:p>
    <w:p w14:paraId="7FE1813D">
      <w:pPr>
        <w:rPr>
          <w:rFonts w:hint="default"/>
          <w:lang w:val="en-US" w:eastAsia="zh-CN"/>
        </w:rPr>
      </w:pPr>
      <w:r>
        <w:rPr>
          <w:rFonts w:hint="default"/>
          <w:lang w:val="en-US" w:eastAsia="zh-CN"/>
        </w:rPr>
        <w:t>我震惊无语。</w:t>
      </w:r>
    </w:p>
    <w:p w14:paraId="56EEBBB9">
      <w:pPr>
        <w:rPr>
          <w:rFonts w:hint="default"/>
          <w:lang w:val="en-US" w:eastAsia="zh-CN"/>
        </w:rPr>
      </w:pPr>
    </w:p>
    <w:p w14:paraId="404C41D9">
      <w:pPr>
        <w:rPr>
          <w:rFonts w:hint="default"/>
          <w:lang w:val="en-US" w:eastAsia="zh-CN"/>
        </w:rPr>
      </w:pPr>
      <w:r>
        <w:rPr>
          <w:rFonts w:hint="default"/>
          <w:lang w:val="en-US" w:eastAsia="zh-CN"/>
        </w:rPr>
        <w:t>大夫很平静：“他求仁得仁，解脱了也好。”"</w:t>
      </w:r>
    </w:p>
    <w:p w14:paraId="5828F2E5">
      <w:pPr>
        <w:rPr>
          <w:rFonts w:hint="default"/>
          <w:lang w:val="en-US" w:eastAsia="zh-CN"/>
        </w:rPr>
      </w:pPr>
      <w:r>
        <w:rPr>
          <w:rFonts w:hint="default"/>
          <w:lang w:val="en-US" w:eastAsia="zh-CN"/>
        </w:rPr>
        <w:t>"爸爸生病了。肺癌晚期。</w:t>
      </w:r>
    </w:p>
    <w:p w14:paraId="55A49E2F">
      <w:pPr>
        <w:rPr>
          <w:rFonts w:hint="default"/>
          <w:lang w:val="en-US" w:eastAsia="zh-CN"/>
        </w:rPr>
      </w:pPr>
    </w:p>
    <w:p w14:paraId="665D701A">
      <w:pPr>
        <w:rPr>
          <w:rFonts w:hint="default"/>
          <w:lang w:val="en-US" w:eastAsia="zh-CN"/>
        </w:rPr>
      </w:pPr>
      <w:r>
        <w:rPr>
          <w:rFonts w:hint="default"/>
          <w:lang w:val="en-US" w:eastAsia="zh-CN"/>
        </w:rPr>
        <w:t>隔壁病床的小姑娘28岁，和自己两岁半的孩子打视频电话，孩子一直问妈妈什么时候回来。</w:t>
      </w:r>
    </w:p>
    <w:p w14:paraId="70AB8D72">
      <w:pPr>
        <w:rPr>
          <w:rFonts w:hint="default"/>
          <w:lang w:val="en-US" w:eastAsia="zh-CN"/>
        </w:rPr>
      </w:pPr>
    </w:p>
    <w:p w14:paraId="384E1658">
      <w:pPr>
        <w:rPr>
          <w:rFonts w:hint="default"/>
          <w:lang w:val="en-US" w:eastAsia="zh-CN"/>
        </w:rPr>
      </w:pPr>
      <w:r>
        <w:rPr>
          <w:rFonts w:hint="default"/>
          <w:lang w:val="en-US" w:eastAsia="zh-CN"/>
        </w:rPr>
        <w:t>肿瘤医院，最残忍的大概是，会看着这些目前看似健康的人一步步走向痛苦或者虚无。</w:t>
      </w:r>
    </w:p>
    <w:p w14:paraId="0B204912">
      <w:pPr>
        <w:rPr>
          <w:rFonts w:hint="default"/>
          <w:lang w:val="en-US" w:eastAsia="zh-CN"/>
        </w:rPr>
      </w:pPr>
    </w:p>
    <w:p w14:paraId="09E7B208">
      <w:pPr>
        <w:rPr>
          <w:rFonts w:hint="default"/>
          <w:lang w:val="en-US" w:eastAsia="zh-CN"/>
        </w:rPr>
      </w:pPr>
      <w:r>
        <w:rPr>
          <w:rFonts w:hint="default"/>
          <w:lang w:val="en-US" w:eastAsia="zh-CN"/>
        </w:rPr>
        <w:t>然而无能为力。</w:t>
      </w:r>
    </w:p>
    <w:p w14:paraId="51AB96A0">
      <w:pPr>
        <w:rPr>
          <w:rFonts w:hint="default"/>
          <w:lang w:val="en-US" w:eastAsia="zh-CN"/>
        </w:rPr>
      </w:pPr>
    </w:p>
    <w:p w14:paraId="777925DD">
      <w:pPr>
        <w:rPr>
          <w:rFonts w:hint="default"/>
          <w:lang w:val="en-US" w:eastAsia="zh-CN"/>
        </w:rPr>
      </w:pPr>
      <w:r>
        <w:rPr>
          <w:rFonts w:hint="default"/>
          <w:lang w:val="en-US" w:eastAsia="zh-CN"/>
        </w:rPr>
        <w:t>愿世间无癌。"</w:t>
      </w:r>
    </w:p>
    <w:p w14:paraId="2F049885">
      <w:pPr>
        <w:rPr>
          <w:rFonts w:hint="default"/>
          <w:lang w:val="en-US" w:eastAsia="zh-CN"/>
        </w:rPr>
      </w:pPr>
      <w:r>
        <w:rPr>
          <w:rFonts w:hint="default"/>
          <w:lang w:val="en-US" w:eastAsia="zh-CN"/>
        </w:rPr>
        <w:t>待产孕妇没到生产日子突然羊水破了，一大家子火急火燎送往医院，路上与大货车相撞，活下来的只有残疾的孕妇跟之后出生的孩子，家里还有一个中风偏瘫的老父亲。</w:t>
      </w:r>
    </w:p>
    <w:p w14:paraId="0A99A558">
      <w:pPr>
        <w:rPr>
          <w:rFonts w:hint="default"/>
          <w:lang w:val="en-US" w:eastAsia="zh-CN"/>
        </w:rPr>
      </w:pPr>
      <w:r>
        <w:rPr>
          <w:rFonts w:hint="default"/>
          <w:lang w:val="en-US" w:eastAsia="zh-CN"/>
        </w:rPr>
        <w:t>"【无能为力篇】</w:t>
      </w:r>
    </w:p>
    <w:p w14:paraId="15567E14">
      <w:pPr>
        <w:rPr>
          <w:rFonts w:hint="default"/>
          <w:lang w:val="en-US" w:eastAsia="zh-CN"/>
        </w:rPr>
      </w:pPr>
    </w:p>
    <w:p w14:paraId="431DD897">
      <w:pPr>
        <w:rPr>
          <w:rFonts w:hint="default"/>
          <w:lang w:val="en-US" w:eastAsia="zh-CN"/>
        </w:rPr>
      </w:pPr>
      <w:r>
        <w:rPr>
          <w:rFonts w:hint="default"/>
          <w:lang w:val="en-US" w:eastAsia="zh-CN"/>
        </w:rPr>
        <w:t>医生能治，患者想治，家里没钱。</w:t>
      </w:r>
    </w:p>
    <w:p w14:paraId="02F79D13">
      <w:pPr>
        <w:rPr>
          <w:rFonts w:hint="default"/>
          <w:lang w:val="en-US" w:eastAsia="zh-CN"/>
        </w:rPr>
      </w:pPr>
    </w:p>
    <w:p w14:paraId="3E093920">
      <w:pPr>
        <w:rPr>
          <w:rFonts w:hint="default"/>
          <w:lang w:val="en-US" w:eastAsia="zh-CN"/>
        </w:rPr>
      </w:pPr>
      <w:r>
        <w:rPr>
          <w:rFonts w:hint="default"/>
          <w:lang w:val="en-US" w:eastAsia="zh-CN"/>
        </w:rPr>
        <w:t>2. 花样年纪，突然确诊，无力回天。</w:t>
      </w:r>
    </w:p>
    <w:p w14:paraId="6D663EC3">
      <w:pPr>
        <w:rPr>
          <w:rFonts w:hint="default"/>
          <w:lang w:val="en-US" w:eastAsia="zh-CN"/>
        </w:rPr>
      </w:pPr>
    </w:p>
    <w:p w14:paraId="64CFEA43">
      <w:pPr>
        <w:rPr>
          <w:rFonts w:hint="default"/>
          <w:lang w:val="en-US" w:eastAsia="zh-CN"/>
        </w:rPr>
      </w:pPr>
      <w:r>
        <w:rPr>
          <w:rFonts w:hint="default"/>
          <w:lang w:val="en-US" w:eastAsia="zh-CN"/>
        </w:rPr>
        <w:t>3. 先送父母，再送妻小，只剩自己。</w:t>
      </w:r>
    </w:p>
    <w:p w14:paraId="46634363">
      <w:pPr>
        <w:rPr>
          <w:rFonts w:hint="default"/>
          <w:lang w:val="en-US" w:eastAsia="zh-CN"/>
        </w:rPr>
      </w:pPr>
    </w:p>
    <w:p w14:paraId="39BF2E68">
      <w:pPr>
        <w:rPr>
          <w:rFonts w:hint="default"/>
          <w:lang w:val="en-US" w:eastAsia="zh-CN"/>
        </w:rPr>
      </w:pPr>
      <w:r>
        <w:rPr>
          <w:rFonts w:hint="default"/>
          <w:lang w:val="en-US" w:eastAsia="zh-CN"/>
        </w:rPr>
        <w:t>【挑战人性篇】</w:t>
      </w:r>
    </w:p>
    <w:p w14:paraId="7A9EE649">
      <w:pPr>
        <w:rPr>
          <w:rFonts w:hint="default"/>
          <w:lang w:val="en-US" w:eastAsia="zh-CN"/>
        </w:rPr>
      </w:pPr>
    </w:p>
    <w:p w14:paraId="6DDA4BC4">
      <w:pPr>
        <w:rPr>
          <w:rFonts w:hint="default"/>
          <w:lang w:val="en-US" w:eastAsia="zh-CN"/>
        </w:rPr>
      </w:pPr>
      <w:r>
        <w:rPr>
          <w:rFonts w:hint="default"/>
          <w:lang w:val="en-US" w:eastAsia="zh-CN"/>
        </w:rPr>
        <w:t>医生尽力，患者没好/好了，家属闹了。</w:t>
      </w:r>
    </w:p>
    <w:p w14:paraId="009C9DE2">
      <w:pPr>
        <w:rPr>
          <w:rFonts w:hint="default"/>
          <w:lang w:val="en-US" w:eastAsia="zh-CN"/>
        </w:rPr>
      </w:pPr>
    </w:p>
    <w:p w14:paraId="6EFE005B">
      <w:pPr>
        <w:rPr>
          <w:rFonts w:hint="default"/>
          <w:lang w:val="en-US" w:eastAsia="zh-CN"/>
        </w:rPr>
      </w:pPr>
      <w:r>
        <w:rPr>
          <w:rFonts w:hint="default"/>
          <w:lang w:val="en-US" w:eastAsia="zh-CN"/>
        </w:rPr>
        <w:t>2. 家里有钱，父母能活，子女不签。@Kevin的世界</w:t>
      </w:r>
    </w:p>
    <w:p w14:paraId="016242C4">
      <w:pPr>
        <w:rPr>
          <w:rFonts w:hint="default"/>
          <w:lang w:val="en-US" w:eastAsia="zh-CN"/>
        </w:rPr>
      </w:pPr>
    </w:p>
    <w:p w14:paraId="39AF8137">
      <w:pPr>
        <w:rPr>
          <w:rFonts w:hint="default"/>
          <w:lang w:val="en-US" w:eastAsia="zh-CN"/>
        </w:rPr>
      </w:pPr>
      <w:r>
        <w:rPr>
          <w:rFonts w:hint="default"/>
          <w:lang w:val="en-US" w:eastAsia="zh-CN"/>
        </w:rPr>
        <w:t>3. 医生能治，家属想治，患者活死人。"</w:t>
      </w:r>
    </w:p>
    <w:p w14:paraId="0344AAC6">
      <w:pPr>
        <w:rPr>
          <w:rFonts w:hint="default"/>
          <w:lang w:val="en-US" w:eastAsia="zh-CN"/>
        </w:rPr>
      </w:pPr>
      <w:r>
        <w:rPr>
          <w:rFonts w:hint="default"/>
          <w:lang w:val="en-US" w:eastAsia="zh-CN"/>
        </w:rPr>
        <w:t>"刚刚听说了一件几十年前的事。</w:t>
      </w:r>
    </w:p>
    <w:p w14:paraId="2F7A3823">
      <w:pPr>
        <w:rPr>
          <w:rFonts w:hint="default"/>
          <w:lang w:val="en-US" w:eastAsia="zh-CN"/>
        </w:rPr>
      </w:pPr>
    </w:p>
    <w:p w14:paraId="1D892F6D">
      <w:pPr>
        <w:rPr>
          <w:rFonts w:hint="default"/>
          <w:lang w:val="en-US" w:eastAsia="zh-CN"/>
        </w:rPr>
      </w:pPr>
      <w:r>
        <w:rPr>
          <w:rFonts w:hint="default"/>
          <w:lang w:val="en-US" w:eastAsia="zh-CN"/>
        </w:rPr>
        <w:t>有个女的和男的订婚后同居怀孕了，家里老人不认，说没结婚之前的孩子，他们家不认，女的怎么整都不行，拖到预产期马上到了，非得让打了，重新怀一个。</w:t>
      </w:r>
    </w:p>
    <w:p w14:paraId="1BB32FF0">
      <w:pPr>
        <w:rPr>
          <w:rFonts w:hint="default"/>
          <w:lang w:val="en-US" w:eastAsia="zh-CN"/>
        </w:rPr>
      </w:pPr>
    </w:p>
    <w:p w14:paraId="10F63D35">
      <w:pPr>
        <w:rPr>
          <w:rFonts w:hint="default"/>
          <w:lang w:val="en-US" w:eastAsia="zh-CN"/>
        </w:rPr>
      </w:pPr>
      <w:r>
        <w:rPr>
          <w:rFonts w:hint="default"/>
          <w:lang w:val="en-US" w:eastAsia="zh-CN"/>
        </w:rPr>
        <w:t>那个月份打孩子，基本打下来都是活的，能哭能动，然后从囟门打进药去，找个空屋子放着，静等着孩子什么时候不哭不动了。</w:t>
      </w:r>
    </w:p>
    <w:p w14:paraId="35F9F975">
      <w:pPr>
        <w:rPr>
          <w:rFonts w:hint="default"/>
          <w:lang w:val="en-US" w:eastAsia="zh-CN"/>
        </w:rPr>
      </w:pPr>
    </w:p>
    <w:p w14:paraId="2962FBAA">
      <w:pPr>
        <w:rPr>
          <w:rFonts w:hint="default"/>
          <w:lang w:val="en-US" w:eastAsia="zh-CN"/>
        </w:rPr>
      </w:pPr>
      <w:r>
        <w:rPr>
          <w:rFonts w:hint="default"/>
          <w:lang w:val="en-US" w:eastAsia="zh-CN"/>
        </w:rPr>
        <w:t>医院里大夫不忍心，找了个没孩子的病人，问了问，让这孕妇又等了几天，只几天，这孩子就顺产了。</w:t>
      </w:r>
    </w:p>
    <w:p w14:paraId="699BB675">
      <w:pPr>
        <w:rPr>
          <w:rFonts w:hint="default"/>
          <w:lang w:val="en-US" w:eastAsia="zh-CN"/>
        </w:rPr>
      </w:pPr>
    </w:p>
    <w:p w14:paraId="068EE172">
      <w:pPr>
        <w:rPr>
          <w:rFonts w:hint="default"/>
          <w:lang w:val="en-US" w:eastAsia="zh-CN"/>
        </w:rPr>
      </w:pPr>
      <w:r>
        <w:rPr>
          <w:rFonts w:hint="default"/>
          <w:lang w:val="en-US" w:eastAsia="zh-CN"/>
        </w:rPr>
        <w:t>抱走的时候，没喝过他娘一滴奶，包被是养父母带的，身上的胎脂都是回去洗的。甚至他娘还想要几个钱。那不就是卖孩子了么？啧啧。后来给没给的也不知道。</w:t>
      </w:r>
    </w:p>
    <w:p w14:paraId="5EB3A247">
      <w:pPr>
        <w:rPr>
          <w:rFonts w:hint="default"/>
          <w:lang w:val="en-US" w:eastAsia="zh-CN"/>
        </w:rPr>
      </w:pPr>
    </w:p>
    <w:p w14:paraId="25A6C5A2">
      <w:pPr>
        <w:rPr>
          <w:rFonts w:hint="default"/>
          <w:lang w:val="en-US" w:eastAsia="zh-CN"/>
        </w:rPr>
      </w:pPr>
      <w:r>
        <w:rPr>
          <w:rFonts w:hint="default"/>
          <w:lang w:val="en-US" w:eastAsia="zh-CN"/>
        </w:rPr>
        <w:t>孩子其实身体不好，养父母家里花了很多钱，到处看大夫，好不容易养住了。</w:t>
      </w:r>
    </w:p>
    <w:p w14:paraId="1305909C">
      <w:pPr>
        <w:rPr>
          <w:rFonts w:hint="default"/>
          <w:lang w:val="en-US" w:eastAsia="zh-CN"/>
        </w:rPr>
      </w:pPr>
    </w:p>
    <w:p w14:paraId="675036F2">
      <w:pPr>
        <w:rPr>
          <w:rFonts w:hint="default"/>
          <w:lang w:val="en-US" w:eastAsia="zh-CN"/>
        </w:rPr>
      </w:pPr>
      <w:r>
        <w:rPr>
          <w:rFonts w:hint="default"/>
          <w:lang w:val="en-US" w:eastAsia="zh-CN"/>
        </w:rPr>
        <w:t>前几年孩子不知道为什么闹起来，说要告当年大夫和养父母，说是拐卖孩子。</w:t>
      </w:r>
    </w:p>
    <w:p w14:paraId="2955CB2A">
      <w:pPr>
        <w:rPr>
          <w:rFonts w:hint="default"/>
          <w:lang w:val="en-US" w:eastAsia="zh-CN"/>
        </w:rPr>
      </w:pPr>
    </w:p>
    <w:p w14:paraId="70232A21">
      <w:pPr>
        <w:rPr>
          <w:rFonts w:hint="default"/>
          <w:lang w:val="en-US" w:eastAsia="zh-CN"/>
        </w:rPr>
      </w:pPr>
      <w:r>
        <w:rPr>
          <w:rFonts w:hint="default"/>
          <w:lang w:val="en-US" w:eastAsia="zh-CN"/>
        </w:rPr>
        <w:t>这事儿详细如何，几十年过去，的确不知道了。可是周围七里八乡的，很多人知道这件，周围也的确没有买卖孩子的名声。甚至孩子的亲生父母在哪里也能找到。</w:t>
      </w:r>
    </w:p>
    <w:p w14:paraId="1BF5D96E">
      <w:pPr>
        <w:rPr>
          <w:rFonts w:hint="default"/>
          <w:lang w:val="en-US" w:eastAsia="zh-CN"/>
        </w:rPr>
      </w:pPr>
    </w:p>
    <w:p w14:paraId="4A057541">
      <w:pPr>
        <w:rPr>
          <w:rFonts w:hint="default"/>
          <w:lang w:val="en-US" w:eastAsia="zh-CN"/>
        </w:rPr>
      </w:pPr>
      <w:r>
        <w:rPr>
          <w:rFonts w:hint="default"/>
          <w:lang w:val="en-US" w:eastAsia="zh-CN"/>
        </w:rPr>
        <w:t>可是收养并不少见，当初那个孕妇为什么不生下来送养，男方也非得把足月的孩子打掉，真的是非常奇怪了。"</w:t>
      </w:r>
    </w:p>
    <w:p w14:paraId="5CD50A82">
      <w:pPr>
        <w:rPr>
          <w:rFonts w:hint="default"/>
          <w:lang w:val="en-US" w:eastAsia="zh-CN"/>
        </w:rPr>
      </w:pPr>
      <w:r>
        <w:rPr>
          <w:rFonts w:hint="default"/>
          <w:lang w:val="en-US" w:eastAsia="zh-CN"/>
        </w:rPr>
        <w:t>"有一个40多岁的大姐来医院生孩子，孕期基本没产检，农村妇女，重组家庭。</w:t>
      </w:r>
    </w:p>
    <w:p w14:paraId="303BC145">
      <w:pPr>
        <w:rPr>
          <w:rFonts w:hint="default"/>
          <w:lang w:val="en-US" w:eastAsia="zh-CN"/>
        </w:rPr>
      </w:pPr>
    </w:p>
    <w:p w14:paraId="1B064113">
      <w:pPr>
        <w:rPr>
          <w:rFonts w:hint="default"/>
          <w:lang w:val="en-US" w:eastAsia="zh-CN"/>
        </w:rPr>
      </w:pPr>
      <w:r>
        <w:rPr>
          <w:rFonts w:hint="default"/>
          <w:lang w:val="en-US" w:eastAsia="zh-CN"/>
        </w:rPr>
        <w:t>生了一个女孩，特别高兴。</w:t>
      </w:r>
    </w:p>
    <w:p w14:paraId="4FBAAE43">
      <w:pPr>
        <w:rPr>
          <w:rFonts w:hint="default"/>
          <w:lang w:val="en-US" w:eastAsia="zh-CN"/>
        </w:rPr>
      </w:pPr>
    </w:p>
    <w:p w14:paraId="084F2088">
      <w:pPr>
        <w:rPr>
          <w:rFonts w:hint="default"/>
          <w:lang w:val="en-US" w:eastAsia="zh-CN"/>
        </w:rPr>
      </w:pPr>
      <w:r>
        <w:rPr>
          <w:rFonts w:hint="default"/>
          <w:lang w:val="en-US" w:eastAsia="zh-CN"/>
        </w:rPr>
        <w:t>正好一个同事是她的亲戚，我们知道了她的故事。</w:t>
      </w:r>
    </w:p>
    <w:p w14:paraId="53F088CF">
      <w:pPr>
        <w:rPr>
          <w:rFonts w:hint="default"/>
          <w:lang w:val="en-US" w:eastAsia="zh-CN"/>
        </w:rPr>
      </w:pPr>
    </w:p>
    <w:p w14:paraId="28A74D84">
      <w:pPr>
        <w:rPr>
          <w:rFonts w:hint="default"/>
          <w:lang w:val="en-US" w:eastAsia="zh-CN"/>
        </w:rPr>
      </w:pPr>
      <w:r>
        <w:rPr>
          <w:rFonts w:hint="default"/>
          <w:lang w:val="en-US" w:eastAsia="zh-CN"/>
        </w:rPr>
        <w:t>她第一任丈夫是意外去世，有两个孩子，她很快再婚了。</w:t>
      </w:r>
    </w:p>
    <w:p w14:paraId="3022A484">
      <w:pPr>
        <w:rPr>
          <w:rFonts w:hint="default"/>
          <w:lang w:val="en-US" w:eastAsia="zh-CN"/>
        </w:rPr>
      </w:pPr>
    </w:p>
    <w:p w14:paraId="7D162631">
      <w:pPr>
        <w:rPr>
          <w:rFonts w:hint="default"/>
          <w:lang w:val="en-US" w:eastAsia="zh-CN"/>
        </w:rPr>
      </w:pPr>
      <w:r>
        <w:rPr>
          <w:rFonts w:hint="default"/>
          <w:lang w:val="en-US" w:eastAsia="zh-CN"/>
        </w:rPr>
        <w:t>原因是她不能忍受没有另一半的生活。她的原话更加低俗，我都没法写出来。</w:t>
      </w:r>
    </w:p>
    <w:p w14:paraId="7E4D6636">
      <w:pPr>
        <w:rPr>
          <w:rFonts w:hint="default"/>
          <w:lang w:val="en-US" w:eastAsia="zh-CN"/>
        </w:rPr>
      </w:pPr>
    </w:p>
    <w:p w14:paraId="6DC2E0A5">
      <w:pPr>
        <w:rPr>
          <w:rFonts w:hint="default"/>
          <w:lang w:val="en-US" w:eastAsia="zh-CN"/>
        </w:rPr>
      </w:pPr>
      <w:r>
        <w:rPr>
          <w:rFonts w:hint="default"/>
          <w:lang w:val="en-US" w:eastAsia="zh-CN"/>
        </w:rPr>
        <w:t>抽烟，喝酒，怀孕了还不节制。</w:t>
      </w:r>
    </w:p>
    <w:p w14:paraId="55357A86">
      <w:pPr>
        <w:rPr>
          <w:rFonts w:hint="default"/>
          <w:lang w:val="en-US" w:eastAsia="zh-CN"/>
        </w:rPr>
      </w:pPr>
    </w:p>
    <w:p w14:paraId="35655265">
      <w:pPr>
        <w:rPr>
          <w:rFonts w:hint="default"/>
          <w:lang w:val="en-US" w:eastAsia="zh-CN"/>
        </w:rPr>
      </w:pPr>
      <w:r>
        <w:rPr>
          <w:rFonts w:hint="default"/>
          <w:lang w:val="en-US" w:eastAsia="zh-CN"/>
        </w:rPr>
        <w:t>她特别幸运，即使孕期基本不产检，孩子生下来也是个可爱又健康的女宝宝。</w:t>
      </w:r>
    </w:p>
    <w:p w14:paraId="12206F6B">
      <w:pPr>
        <w:rPr>
          <w:rFonts w:hint="default"/>
          <w:lang w:val="en-US" w:eastAsia="zh-CN"/>
        </w:rPr>
      </w:pPr>
    </w:p>
    <w:p w14:paraId="406BA565">
      <w:pPr>
        <w:rPr>
          <w:rFonts w:hint="default"/>
          <w:lang w:val="en-US" w:eastAsia="zh-CN"/>
        </w:rPr>
      </w:pPr>
      <w:r>
        <w:rPr>
          <w:rFonts w:hint="default"/>
          <w:lang w:val="en-US" w:eastAsia="zh-CN"/>
        </w:rPr>
        <w:t>但是她说，养到初中就让孩子辍学打工给她赚钱。</w:t>
      </w:r>
    </w:p>
    <w:p w14:paraId="3AAC9497">
      <w:pPr>
        <w:rPr>
          <w:rFonts w:hint="default"/>
          <w:lang w:val="en-US" w:eastAsia="zh-CN"/>
        </w:rPr>
      </w:pPr>
    </w:p>
    <w:p w14:paraId="362988BA">
      <w:pPr>
        <w:rPr>
          <w:rFonts w:hint="default"/>
          <w:lang w:val="en-US" w:eastAsia="zh-CN"/>
        </w:rPr>
      </w:pPr>
      <w:r>
        <w:rPr>
          <w:rFonts w:hint="default"/>
          <w:lang w:val="en-US" w:eastAsia="zh-CN"/>
        </w:rPr>
        <w:t>她那副自豪又无情的嘴脸，真是替孩子感到可悲。"</w:t>
      </w:r>
    </w:p>
    <w:p w14:paraId="4BA9C712">
      <w:pPr>
        <w:rPr>
          <w:rFonts w:hint="default"/>
          <w:lang w:val="en-US" w:eastAsia="zh-CN"/>
        </w:rPr>
      </w:pPr>
      <w:r>
        <w:rPr>
          <w:rFonts w:hint="default"/>
          <w:lang w:val="en-US" w:eastAsia="zh-CN"/>
        </w:rPr>
        <w:t>"我二舅心梗住院，在住着，一天花费两万多。</w:t>
      </w:r>
    </w:p>
    <w:p w14:paraId="1EE2462D">
      <w:pPr>
        <w:rPr>
          <w:rFonts w:hint="default"/>
          <w:lang w:val="en-US" w:eastAsia="zh-CN"/>
        </w:rPr>
      </w:pPr>
    </w:p>
    <w:p w14:paraId="736B55C0">
      <w:pPr>
        <w:rPr>
          <w:rFonts w:hint="default"/>
          <w:lang w:val="en-US" w:eastAsia="zh-CN"/>
        </w:rPr>
      </w:pPr>
      <w:r>
        <w:rPr>
          <w:rFonts w:hint="default"/>
          <w:lang w:val="en-US" w:eastAsia="zh-CN"/>
        </w:rPr>
        <w:t>住到第六天的时候，大表哥找相熟的医生了解病情，医生委婉地问，你们哥俩都做什么工作的？</w:t>
      </w:r>
    </w:p>
    <w:p w14:paraId="2E0BEDF5">
      <w:pPr>
        <w:rPr>
          <w:rFonts w:hint="default"/>
          <w:lang w:val="en-US" w:eastAsia="zh-CN"/>
        </w:rPr>
      </w:pPr>
    </w:p>
    <w:p w14:paraId="79A28D7C">
      <w:pPr>
        <w:rPr>
          <w:rFonts w:hint="default"/>
          <w:lang w:val="en-US" w:eastAsia="zh-CN"/>
        </w:rPr>
      </w:pPr>
      <w:r>
        <w:rPr>
          <w:rFonts w:hint="default"/>
          <w:lang w:val="en-US" w:eastAsia="zh-CN"/>
        </w:rPr>
        <w:t>二舅两个儿子，大表哥在外边打工，二表哥摆摊卖馄饨，各家都有两个十多岁的孩子。</w:t>
      </w:r>
    </w:p>
    <w:p w14:paraId="3BAB4BE4">
      <w:pPr>
        <w:rPr>
          <w:rFonts w:hint="default"/>
          <w:lang w:val="en-US" w:eastAsia="zh-CN"/>
        </w:rPr>
      </w:pPr>
    </w:p>
    <w:p w14:paraId="285DE53F">
      <w:pPr>
        <w:rPr>
          <w:rFonts w:hint="default"/>
          <w:lang w:val="en-US" w:eastAsia="zh-CN"/>
        </w:rPr>
      </w:pPr>
      <w:r>
        <w:rPr>
          <w:rFonts w:hint="default"/>
          <w:lang w:val="en-US" w:eastAsia="zh-CN"/>
        </w:rPr>
        <w:t>医生听完后没说话，只抬手拍了拍他的肩膀。</w:t>
      </w:r>
    </w:p>
    <w:p w14:paraId="2F87180C">
      <w:pPr>
        <w:rPr>
          <w:rFonts w:hint="default"/>
          <w:lang w:val="en-US" w:eastAsia="zh-CN"/>
        </w:rPr>
      </w:pPr>
    </w:p>
    <w:p w14:paraId="4A879A7F">
      <w:pPr>
        <w:rPr>
          <w:rFonts w:hint="default"/>
          <w:lang w:val="en-US" w:eastAsia="zh-CN"/>
        </w:rPr>
      </w:pPr>
      <w:r>
        <w:rPr>
          <w:rFonts w:hint="default"/>
          <w:lang w:val="en-US" w:eastAsia="zh-CN"/>
        </w:rPr>
        <w:t>二妗子和二舅感情很好，两人一辈子没红过脸，二舅为人非常和气，从来话少笑多。</w:t>
      </w:r>
    </w:p>
    <w:p w14:paraId="7406C6BB">
      <w:pPr>
        <w:rPr>
          <w:rFonts w:hint="default"/>
          <w:lang w:val="en-US" w:eastAsia="zh-CN"/>
        </w:rPr>
      </w:pPr>
    </w:p>
    <w:p w14:paraId="2D66D055">
      <w:pPr>
        <w:rPr>
          <w:rFonts w:hint="default"/>
          <w:lang w:val="en-US" w:eastAsia="zh-CN"/>
        </w:rPr>
      </w:pPr>
      <w:r>
        <w:rPr>
          <w:rFonts w:hint="default"/>
          <w:lang w:val="en-US" w:eastAsia="zh-CN"/>
        </w:rPr>
        <w:t>自打二舅住院，二妗子就一直在医院陪着，让回家也不回。</w:t>
      </w:r>
    </w:p>
    <w:p w14:paraId="49C84052">
      <w:pPr>
        <w:rPr>
          <w:rFonts w:hint="default"/>
          <w:lang w:val="en-US" w:eastAsia="zh-CN"/>
        </w:rPr>
      </w:pPr>
    </w:p>
    <w:p w14:paraId="56225217">
      <w:pPr>
        <w:rPr>
          <w:rFonts w:hint="default"/>
          <w:lang w:val="en-US" w:eastAsia="zh-CN"/>
        </w:rPr>
      </w:pPr>
      <w:r>
        <w:rPr>
          <w:rFonts w:hint="default"/>
          <w:lang w:val="en-US" w:eastAsia="zh-CN"/>
        </w:rPr>
        <w:t>见儿子从医生屋里出来，满面希冀，问：“医生怎么说？你爸什么时候能好？”</w:t>
      </w:r>
    </w:p>
    <w:p w14:paraId="6A8E3858">
      <w:pPr>
        <w:rPr>
          <w:rFonts w:hint="default"/>
          <w:lang w:val="en-US" w:eastAsia="zh-CN"/>
        </w:rPr>
      </w:pPr>
    </w:p>
    <w:p w14:paraId="4C7E5350">
      <w:pPr>
        <w:rPr>
          <w:rFonts w:hint="default"/>
          <w:lang w:val="en-US" w:eastAsia="zh-CN"/>
        </w:rPr>
      </w:pPr>
      <w:r>
        <w:rPr>
          <w:rFonts w:hint="default"/>
          <w:lang w:val="en-US" w:eastAsia="zh-CN"/>
        </w:rPr>
        <w:t>大表哥叹了口气，没说话。</w:t>
      </w:r>
    </w:p>
    <w:p w14:paraId="768881E4">
      <w:pPr>
        <w:rPr>
          <w:rFonts w:hint="default"/>
          <w:lang w:val="en-US" w:eastAsia="zh-CN"/>
        </w:rPr>
      </w:pPr>
    </w:p>
    <w:p w14:paraId="1B2D803A">
      <w:pPr>
        <w:rPr>
          <w:rFonts w:hint="default"/>
          <w:lang w:val="en-US" w:eastAsia="zh-CN"/>
        </w:rPr>
      </w:pPr>
      <w:r>
        <w:rPr>
          <w:rFonts w:hint="default"/>
          <w:lang w:val="en-US" w:eastAsia="zh-CN"/>
        </w:rPr>
        <w:t>二妗子就开始哭，边哭边拉着儿子的衣服求：“老大，那是你爸，花多少钱咱们也得治。钱不够咱去借……”</w:t>
      </w:r>
    </w:p>
    <w:p w14:paraId="7E1D34E9">
      <w:pPr>
        <w:rPr>
          <w:rFonts w:hint="default"/>
          <w:lang w:val="en-US" w:eastAsia="zh-CN"/>
        </w:rPr>
      </w:pPr>
    </w:p>
    <w:p w14:paraId="5FEF2BC7">
      <w:pPr>
        <w:rPr>
          <w:rFonts w:hint="default"/>
          <w:lang w:val="en-US" w:eastAsia="zh-CN"/>
        </w:rPr>
      </w:pPr>
      <w:r>
        <w:rPr>
          <w:rFonts w:hint="default"/>
          <w:lang w:val="en-US" w:eastAsia="zh-CN"/>
        </w:rPr>
        <w:t>大表哥手忙脚乱扶老娘坐到连椅上，然后说那你看着我爸，我去借钱去。</w:t>
      </w:r>
    </w:p>
    <w:p w14:paraId="230BA242">
      <w:pPr>
        <w:rPr>
          <w:rFonts w:hint="default"/>
          <w:lang w:val="en-US" w:eastAsia="zh-CN"/>
        </w:rPr>
      </w:pPr>
    </w:p>
    <w:p w14:paraId="6AD56C39">
      <w:pPr>
        <w:rPr>
          <w:rFonts w:hint="default"/>
          <w:lang w:val="en-US" w:eastAsia="zh-CN"/>
        </w:rPr>
      </w:pPr>
      <w:r>
        <w:rPr>
          <w:rFonts w:hint="default"/>
          <w:lang w:val="en-US" w:eastAsia="zh-CN"/>
        </w:rPr>
        <w:t>二妗子平常是个很能干又要强的女人，一辈子勤劳勤俭，老两口勤扒苦扒给俩儿子盖房娶媳妇。</w:t>
      </w:r>
    </w:p>
    <w:p w14:paraId="3CE365B5">
      <w:pPr>
        <w:rPr>
          <w:rFonts w:hint="default"/>
          <w:lang w:val="en-US" w:eastAsia="zh-CN"/>
        </w:rPr>
      </w:pPr>
    </w:p>
    <w:p w14:paraId="7B5E2E34">
      <w:pPr>
        <w:rPr>
          <w:rFonts w:hint="default"/>
          <w:lang w:val="en-US" w:eastAsia="zh-CN"/>
        </w:rPr>
      </w:pPr>
      <w:r>
        <w:rPr>
          <w:rFonts w:hint="default"/>
          <w:lang w:val="en-US" w:eastAsia="zh-CN"/>
        </w:rPr>
        <w:t>本以为儿子都成家了，老两口能享点福了，没想到二舅就得了这个病。</w:t>
      </w:r>
    </w:p>
    <w:p w14:paraId="3CE8A8E7">
      <w:pPr>
        <w:rPr>
          <w:rFonts w:hint="default"/>
          <w:lang w:val="en-US" w:eastAsia="zh-CN"/>
        </w:rPr>
      </w:pPr>
    </w:p>
    <w:p w14:paraId="2E50E312">
      <w:pPr>
        <w:rPr>
          <w:rFonts w:hint="default"/>
          <w:lang w:val="en-US" w:eastAsia="zh-CN"/>
        </w:rPr>
      </w:pPr>
      <w:r>
        <w:rPr>
          <w:rFonts w:hint="default"/>
          <w:lang w:val="en-US" w:eastAsia="zh-CN"/>
        </w:rPr>
        <w:t>她心理上确实接受不了，既心疼钱，更心疼二舅。</w:t>
      </w:r>
    </w:p>
    <w:p w14:paraId="098FE8AF">
      <w:pPr>
        <w:rPr>
          <w:rFonts w:hint="default"/>
          <w:lang w:val="en-US" w:eastAsia="zh-CN"/>
        </w:rPr>
      </w:pPr>
    </w:p>
    <w:p w14:paraId="7F8BDF71">
      <w:pPr>
        <w:rPr>
          <w:rFonts w:hint="default"/>
          <w:lang w:val="en-US" w:eastAsia="zh-CN"/>
        </w:rPr>
      </w:pPr>
      <w:r>
        <w:rPr>
          <w:rFonts w:hint="default"/>
          <w:lang w:val="en-US" w:eastAsia="zh-CN"/>
        </w:rPr>
        <w:t>大表哥出去后再返回来，又去窗口交了医药费。</w:t>
      </w:r>
    </w:p>
    <w:p w14:paraId="5ED216C1">
      <w:pPr>
        <w:rPr>
          <w:rFonts w:hint="default"/>
          <w:lang w:val="en-US" w:eastAsia="zh-CN"/>
        </w:rPr>
      </w:pPr>
    </w:p>
    <w:p w14:paraId="33A15EFB">
      <w:pPr>
        <w:rPr>
          <w:rFonts w:hint="default"/>
          <w:lang w:val="en-US" w:eastAsia="zh-CN"/>
        </w:rPr>
      </w:pPr>
      <w:r>
        <w:rPr>
          <w:rFonts w:hint="default"/>
          <w:lang w:val="en-US" w:eastAsia="zh-CN"/>
        </w:rPr>
        <w:t>下午，他喜气洋洋地说，妈，医生说我爸明早就能进普通病房了，就能好了。</w:t>
      </w:r>
    </w:p>
    <w:p w14:paraId="04CC65B9">
      <w:pPr>
        <w:rPr>
          <w:rFonts w:hint="default"/>
          <w:lang w:val="en-US" w:eastAsia="zh-CN"/>
        </w:rPr>
      </w:pPr>
    </w:p>
    <w:p w14:paraId="6BB37E32">
      <w:pPr>
        <w:rPr>
          <w:rFonts w:hint="default"/>
          <w:lang w:val="en-US" w:eastAsia="zh-CN"/>
        </w:rPr>
      </w:pPr>
      <w:r>
        <w:rPr>
          <w:rFonts w:hint="default"/>
          <w:lang w:val="en-US" w:eastAsia="zh-CN"/>
        </w:rPr>
        <w:t>二妗子听后特别高兴，张罗着要回家晒床晒被子，五六天没住，家里都没个样儿了。</w:t>
      </w:r>
    </w:p>
    <w:p w14:paraId="47BEB38C">
      <w:pPr>
        <w:rPr>
          <w:rFonts w:hint="default"/>
          <w:lang w:val="en-US" w:eastAsia="zh-CN"/>
        </w:rPr>
      </w:pPr>
    </w:p>
    <w:p w14:paraId="25324EA1">
      <w:pPr>
        <w:rPr>
          <w:rFonts w:hint="default"/>
          <w:lang w:val="en-US" w:eastAsia="zh-CN"/>
        </w:rPr>
      </w:pPr>
      <w:r>
        <w:rPr>
          <w:rFonts w:hint="default"/>
          <w:lang w:val="en-US" w:eastAsia="zh-CN"/>
        </w:rPr>
        <w:t>她回去后不久，二舅就转到普通病房，当晚人就走了。</w:t>
      </w:r>
    </w:p>
    <w:p w14:paraId="01AD5255">
      <w:pPr>
        <w:rPr>
          <w:rFonts w:hint="default"/>
          <w:lang w:val="en-US" w:eastAsia="zh-CN"/>
        </w:rPr>
      </w:pPr>
    </w:p>
    <w:p w14:paraId="60482D81">
      <w:pPr>
        <w:rPr>
          <w:rFonts w:hint="default"/>
          <w:lang w:val="en-US" w:eastAsia="zh-CN"/>
        </w:rPr>
      </w:pPr>
      <w:r>
        <w:rPr>
          <w:rFonts w:hint="default"/>
          <w:lang w:val="en-US" w:eastAsia="zh-CN"/>
        </w:rPr>
        <w:t>大表哥扶灵回家一看，堂屋早就空了，二妗子一个人孤零零坐在门槛上哭。</w:t>
      </w:r>
    </w:p>
    <w:p w14:paraId="066096C1">
      <w:pPr>
        <w:rPr>
          <w:rFonts w:hint="default"/>
          <w:lang w:val="en-US" w:eastAsia="zh-CN"/>
        </w:rPr>
      </w:pPr>
    </w:p>
    <w:p w14:paraId="138BBC01">
      <w:pPr>
        <w:rPr>
          <w:rFonts w:hint="default"/>
          <w:lang w:val="en-US" w:eastAsia="zh-CN"/>
        </w:rPr>
      </w:pPr>
      <w:r>
        <w:rPr>
          <w:rFonts w:hint="default"/>
          <w:lang w:val="en-US" w:eastAsia="zh-CN"/>
        </w:rPr>
        <w:t>她早知道二舅没救了，也理解孩子们的难处，昨天回来就把堂屋清空了。</w:t>
      </w:r>
    </w:p>
    <w:p w14:paraId="2A26B84D">
      <w:pPr>
        <w:rPr>
          <w:rFonts w:hint="default"/>
          <w:lang w:val="en-US" w:eastAsia="zh-CN"/>
        </w:rPr>
      </w:pPr>
    </w:p>
    <w:p w14:paraId="4A53D63F">
      <w:pPr>
        <w:rPr>
          <w:rFonts w:hint="default"/>
          <w:lang w:val="en-US" w:eastAsia="zh-CN"/>
        </w:rPr>
      </w:pPr>
      <w:r>
        <w:rPr>
          <w:rFonts w:hint="default"/>
          <w:lang w:val="en-US" w:eastAsia="zh-CN"/>
        </w:rPr>
        <w:t>我们那儿一般用堂屋做灵堂，里边的东西都得清出来。</w:t>
      </w:r>
    </w:p>
    <w:p w14:paraId="279F6778">
      <w:pPr>
        <w:rPr>
          <w:rFonts w:hint="default"/>
          <w:lang w:val="en-US" w:eastAsia="zh-CN"/>
        </w:rPr>
      </w:pPr>
    </w:p>
    <w:p w14:paraId="658F0B61">
      <w:pPr>
        <w:rPr>
          <w:rFonts w:hint="default"/>
          <w:lang w:val="en-US" w:eastAsia="zh-CN"/>
        </w:rPr>
      </w:pPr>
      <w:r>
        <w:rPr>
          <w:rFonts w:hint="default"/>
          <w:lang w:val="en-US" w:eastAsia="zh-CN"/>
        </w:rPr>
        <w:t>大表哥本以为他把老娘哄住了，原来她什么都知道，因此内心更加愧疚，哭得肝肠寸断。</w:t>
      </w:r>
    </w:p>
    <w:p w14:paraId="2230AE5F">
      <w:pPr>
        <w:rPr>
          <w:rFonts w:hint="default"/>
          <w:lang w:val="en-US" w:eastAsia="zh-CN"/>
        </w:rPr>
      </w:pPr>
    </w:p>
    <w:p w14:paraId="4592F084">
      <w:pPr>
        <w:rPr>
          <w:rFonts w:hint="default"/>
          <w:lang w:val="en-US" w:eastAsia="zh-CN"/>
        </w:rPr>
      </w:pPr>
      <w:r>
        <w:rPr>
          <w:rFonts w:hint="default"/>
          <w:lang w:val="en-US" w:eastAsia="zh-CN"/>
        </w:rPr>
        <w:t>丧事过后，大表哥一度非常自责，整个人特别消沉。</w:t>
      </w:r>
    </w:p>
    <w:p w14:paraId="6C5691D0">
      <w:pPr>
        <w:rPr>
          <w:rFonts w:hint="default"/>
          <w:lang w:val="en-US" w:eastAsia="zh-CN"/>
        </w:rPr>
      </w:pPr>
    </w:p>
    <w:p w14:paraId="3FA04D1A">
      <w:pPr>
        <w:rPr>
          <w:rFonts w:hint="default"/>
          <w:lang w:val="en-US" w:eastAsia="zh-CN"/>
        </w:rPr>
      </w:pPr>
      <w:r>
        <w:rPr>
          <w:rFonts w:hint="default"/>
          <w:lang w:val="en-US" w:eastAsia="zh-CN"/>
        </w:rPr>
        <w:t>二妗子总安慰他，说你做的很好了，你爸也没遭什么罪，咱们都尽力了，还得往前看。</w:t>
      </w:r>
    </w:p>
    <w:p w14:paraId="06622E72">
      <w:pPr>
        <w:rPr>
          <w:rFonts w:hint="default"/>
          <w:lang w:val="en-US" w:eastAsia="zh-CN"/>
        </w:rPr>
      </w:pPr>
    </w:p>
    <w:p w14:paraId="0A53F712">
      <w:pPr>
        <w:rPr>
          <w:rFonts w:hint="default"/>
          <w:lang w:val="en-US" w:eastAsia="zh-CN"/>
        </w:rPr>
      </w:pPr>
      <w:r>
        <w:rPr>
          <w:rFonts w:hint="default"/>
          <w:lang w:val="en-US" w:eastAsia="zh-CN"/>
        </w:rPr>
        <w:t>写到这里，我眼泪止不住往外流。</w:t>
      </w:r>
    </w:p>
    <w:p w14:paraId="6E9969D8">
      <w:pPr>
        <w:rPr>
          <w:rFonts w:hint="default"/>
          <w:lang w:val="en-US" w:eastAsia="zh-CN"/>
        </w:rPr>
      </w:pPr>
    </w:p>
    <w:p w14:paraId="1EF85BEC">
      <w:pPr>
        <w:rPr>
          <w:rFonts w:hint="default"/>
          <w:lang w:val="en-US" w:eastAsia="zh-CN"/>
        </w:rPr>
      </w:pPr>
      <w:r>
        <w:rPr>
          <w:rFonts w:hint="default"/>
          <w:lang w:val="en-US" w:eastAsia="zh-CN"/>
        </w:rPr>
        <w:t>二舅是童年时期为数不多给我温暖的人，他容忍我犯错，也把我当个小孩子待。</w:t>
      </w:r>
    </w:p>
    <w:p w14:paraId="26AC0B08">
      <w:pPr>
        <w:rPr>
          <w:rFonts w:hint="default"/>
          <w:lang w:val="en-US" w:eastAsia="zh-CN"/>
        </w:rPr>
      </w:pPr>
    </w:p>
    <w:p w14:paraId="02A96A15">
      <w:pPr>
        <w:rPr>
          <w:rFonts w:hint="default"/>
          <w:lang w:val="en-US" w:eastAsia="zh-CN"/>
        </w:rPr>
      </w:pPr>
      <w:r>
        <w:rPr>
          <w:rFonts w:hint="default"/>
          <w:lang w:val="en-US" w:eastAsia="zh-CN"/>
        </w:rPr>
        <w:t>三年多了，二妗子至今也没走出来。</w:t>
      </w:r>
    </w:p>
    <w:p w14:paraId="3317129F">
      <w:pPr>
        <w:rPr>
          <w:rFonts w:hint="default"/>
          <w:lang w:val="en-US" w:eastAsia="zh-CN"/>
        </w:rPr>
      </w:pPr>
    </w:p>
    <w:p w14:paraId="4273CB27">
      <w:pPr>
        <w:rPr>
          <w:rFonts w:hint="default"/>
          <w:lang w:val="en-US" w:eastAsia="zh-CN"/>
        </w:rPr>
      </w:pPr>
      <w:r>
        <w:rPr>
          <w:rFonts w:hint="default"/>
          <w:lang w:val="en-US" w:eastAsia="zh-CN"/>
        </w:rPr>
        <w:t>她不愿跟儿子一起住，一个人住在老房子里，整天忙着干活挣钱想二舅。</w:t>
      </w:r>
    </w:p>
    <w:p w14:paraId="3EEF3474">
      <w:pPr>
        <w:rPr>
          <w:rFonts w:hint="default"/>
          <w:lang w:val="en-US" w:eastAsia="zh-CN"/>
        </w:rPr>
      </w:pPr>
    </w:p>
    <w:p w14:paraId="7E61AD23">
      <w:pPr>
        <w:rPr>
          <w:rFonts w:hint="default"/>
          <w:lang w:val="en-US" w:eastAsia="zh-CN"/>
        </w:rPr>
      </w:pPr>
      <w:r>
        <w:rPr>
          <w:rFonts w:hint="default"/>
          <w:lang w:val="en-US" w:eastAsia="zh-CN"/>
        </w:rPr>
        <w:t>想他了，就哭一场，哭完接着干活。</w:t>
      </w:r>
    </w:p>
    <w:p w14:paraId="7930956A">
      <w:pPr>
        <w:rPr>
          <w:rFonts w:hint="default"/>
          <w:lang w:val="en-US" w:eastAsia="zh-CN"/>
        </w:rPr>
      </w:pPr>
    </w:p>
    <w:p w14:paraId="50BF7A1B">
      <w:pPr>
        <w:rPr>
          <w:rFonts w:hint="default"/>
          <w:lang w:val="en-US" w:eastAsia="zh-CN"/>
        </w:rPr>
      </w:pPr>
      <w:r>
        <w:rPr>
          <w:rFonts w:hint="default"/>
          <w:lang w:val="en-US" w:eastAsia="zh-CN"/>
        </w:rPr>
        <w:t>二舅和二妗子之间大概就是真爱吧。</w:t>
      </w:r>
    </w:p>
    <w:p w14:paraId="3D223752">
      <w:pPr>
        <w:rPr>
          <w:rFonts w:hint="default"/>
          <w:lang w:val="en-US" w:eastAsia="zh-CN"/>
        </w:rPr>
      </w:pPr>
    </w:p>
    <w:p w14:paraId="47BC1B0D">
      <w:pPr>
        <w:rPr>
          <w:rFonts w:hint="default"/>
          <w:lang w:val="en-US" w:eastAsia="zh-CN"/>
        </w:rPr>
      </w:pPr>
      <w:r>
        <w:rPr>
          <w:rFonts w:hint="default"/>
          <w:lang w:val="en-US" w:eastAsia="zh-CN"/>
        </w:rPr>
        <w:t>有时候我非常羡慕那些找到真爱的人，有时候又庆幸，不必受这生离死别之苦。"</w:t>
      </w:r>
    </w:p>
    <w:p w14:paraId="323012DF">
      <w:pPr>
        <w:rPr>
          <w:rFonts w:hint="default"/>
          <w:lang w:val="en-US" w:eastAsia="zh-CN"/>
        </w:rPr>
      </w:pPr>
      <w:r>
        <w:rPr>
          <w:rFonts w:hint="default"/>
          <w:lang w:val="en-US" w:eastAsia="zh-CN"/>
        </w:rPr>
        <w:t>"2022年夏天，某夜班</w:t>
      </w:r>
    </w:p>
    <w:p w14:paraId="78135642">
      <w:pPr>
        <w:rPr>
          <w:rFonts w:hint="default"/>
          <w:lang w:val="en-US" w:eastAsia="zh-CN"/>
        </w:rPr>
      </w:pPr>
    </w:p>
    <w:p w14:paraId="5A73EC78">
      <w:pPr>
        <w:rPr>
          <w:rFonts w:hint="default"/>
          <w:lang w:val="en-US" w:eastAsia="zh-CN"/>
        </w:rPr>
      </w:pPr>
      <w:r>
        <w:rPr>
          <w:rFonts w:hint="default"/>
          <w:lang w:val="en-US" w:eastAsia="zh-CN"/>
        </w:rPr>
        <w:t>我收了一个叔，喝农药来的，腹痛</w:t>
      </w:r>
    </w:p>
    <w:p w14:paraId="683298AE">
      <w:pPr>
        <w:rPr>
          <w:rFonts w:hint="default"/>
          <w:lang w:val="en-US" w:eastAsia="zh-CN"/>
        </w:rPr>
      </w:pPr>
    </w:p>
    <w:p w14:paraId="30AD2EFF">
      <w:pPr>
        <w:rPr>
          <w:rFonts w:hint="default"/>
          <w:lang w:val="en-US" w:eastAsia="zh-CN"/>
        </w:rPr>
      </w:pPr>
      <w:r>
        <w:rPr>
          <w:rFonts w:hint="default"/>
          <w:lang w:val="en-US" w:eastAsia="zh-CN"/>
        </w:rPr>
        <w:t>据说是因为家里拆迁的事，和负责人起冲突了。他本身抑郁症多年，受到刺激一气之下跑出去喝了农药</w:t>
      </w:r>
    </w:p>
    <w:p w14:paraId="2D6A2472">
      <w:pPr>
        <w:rPr>
          <w:rFonts w:hint="default"/>
          <w:lang w:val="en-US" w:eastAsia="zh-CN"/>
        </w:rPr>
      </w:pPr>
    </w:p>
    <w:p w14:paraId="0F1CF5B1">
      <w:pPr>
        <w:rPr>
          <w:rFonts w:hint="default"/>
          <w:lang w:val="en-US" w:eastAsia="zh-CN"/>
        </w:rPr>
      </w:pPr>
      <w:r>
        <w:rPr>
          <w:rFonts w:hint="default"/>
          <w:lang w:val="en-US" w:eastAsia="zh-CN"/>
        </w:rPr>
        <w:t>问他喝的什么药，他说乙草胺。我心想还好</w:t>
      </w:r>
    </w:p>
    <w:p w14:paraId="7875F241">
      <w:pPr>
        <w:rPr>
          <w:rFonts w:hint="default"/>
          <w:lang w:val="en-US" w:eastAsia="zh-CN"/>
        </w:rPr>
      </w:pPr>
    </w:p>
    <w:p w14:paraId="00BDFD88">
      <w:pPr>
        <w:rPr>
          <w:rFonts w:hint="default"/>
          <w:lang w:val="en-US" w:eastAsia="zh-CN"/>
        </w:rPr>
      </w:pPr>
      <w:r>
        <w:rPr>
          <w:rFonts w:hint="default"/>
          <w:lang w:val="en-US" w:eastAsia="zh-CN"/>
        </w:rPr>
        <w:t>当时来了很多家属，也都只知道他喝了乙草胺</w:t>
      </w:r>
    </w:p>
    <w:p w14:paraId="2DEA47B0">
      <w:pPr>
        <w:rPr>
          <w:rFonts w:hint="default"/>
          <w:lang w:val="en-US" w:eastAsia="zh-CN"/>
        </w:rPr>
      </w:pPr>
    </w:p>
    <w:p w14:paraId="360D7990">
      <w:pPr>
        <w:rPr>
          <w:rFonts w:hint="default"/>
          <w:lang w:val="en-US" w:eastAsia="zh-CN"/>
        </w:rPr>
      </w:pPr>
      <w:r>
        <w:rPr>
          <w:rFonts w:hint="default"/>
          <w:lang w:val="en-US" w:eastAsia="zh-CN"/>
        </w:rPr>
        <w:t>然后我追问他瓶子带来没，他说扔了。问清楚位置后，让家属马上找人去扔瓶子的地方拍照片</w:t>
      </w:r>
    </w:p>
    <w:p w14:paraId="2C7B547C">
      <w:pPr>
        <w:rPr>
          <w:rFonts w:hint="default"/>
          <w:lang w:val="en-US" w:eastAsia="zh-CN"/>
        </w:rPr>
      </w:pPr>
    </w:p>
    <w:p w14:paraId="561C4973">
      <w:pPr>
        <w:rPr>
          <w:rFonts w:hint="default"/>
          <w:lang w:val="en-US" w:eastAsia="zh-CN"/>
        </w:rPr>
      </w:pPr>
      <w:r>
        <w:rPr>
          <w:rFonts w:hint="default"/>
          <w:lang w:val="en-US" w:eastAsia="zh-CN"/>
        </w:rPr>
        <w:t>随后照片发过来，我心里一咯噔，照片里有两个瓶子，除了乙草胺，还有瓶敌草快..</w:t>
      </w:r>
    </w:p>
    <w:p w14:paraId="00CB16F4">
      <w:pPr>
        <w:rPr>
          <w:rFonts w:hint="default"/>
          <w:lang w:val="en-US" w:eastAsia="zh-CN"/>
        </w:rPr>
      </w:pPr>
    </w:p>
    <w:p w14:paraId="16B4CD8A">
      <w:pPr>
        <w:rPr>
          <w:rFonts w:hint="default"/>
          <w:lang w:val="en-US" w:eastAsia="zh-CN"/>
        </w:rPr>
      </w:pPr>
      <w:r>
        <w:rPr>
          <w:rFonts w:hint="default"/>
          <w:lang w:val="en-US" w:eastAsia="zh-CN"/>
        </w:rPr>
        <w:t>就跟他确认，叔，你还喝了敌草快吗？喝了两种？</w:t>
      </w:r>
    </w:p>
    <w:p w14:paraId="5FED092D">
      <w:pPr>
        <w:rPr>
          <w:rFonts w:hint="default"/>
          <w:lang w:val="en-US" w:eastAsia="zh-CN"/>
        </w:rPr>
      </w:pPr>
    </w:p>
    <w:p w14:paraId="68ABF018">
      <w:pPr>
        <w:rPr>
          <w:rFonts w:hint="default"/>
          <w:lang w:val="en-US" w:eastAsia="zh-CN"/>
        </w:rPr>
      </w:pPr>
      <w:r>
        <w:rPr>
          <w:rFonts w:hint="default"/>
          <w:lang w:val="en-US" w:eastAsia="zh-CN"/>
        </w:rPr>
        <w:t>他说，是啊</w:t>
      </w:r>
    </w:p>
    <w:p w14:paraId="358C8050">
      <w:pPr>
        <w:rPr>
          <w:rFonts w:hint="default"/>
          <w:lang w:val="en-US" w:eastAsia="zh-CN"/>
        </w:rPr>
      </w:pPr>
    </w:p>
    <w:p w14:paraId="2919B936">
      <w:pPr>
        <w:rPr>
          <w:rFonts w:hint="default"/>
          <w:lang w:val="en-US" w:eastAsia="zh-CN"/>
        </w:rPr>
      </w:pPr>
      <w:r>
        <w:rPr>
          <w:rFonts w:hint="default"/>
          <w:lang w:val="en-US" w:eastAsia="zh-CN"/>
        </w:rPr>
        <w:t>我看了瓶子的规格，问他喝了多少，他说大半瓶</w:t>
      </w:r>
    </w:p>
    <w:p w14:paraId="29A670A5">
      <w:pPr>
        <w:rPr>
          <w:rFonts w:hint="default"/>
          <w:lang w:val="en-US" w:eastAsia="zh-CN"/>
        </w:rPr>
      </w:pPr>
    </w:p>
    <w:p w14:paraId="0D89F666">
      <w:pPr>
        <w:rPr>
          <w:rFonts w:hint="default"/>
          <w:lang w:val="en-US" w:eastAsia="zh-CN"/>
        </w:rPr>
      </w:pPr>
      <w:r>
        <w:rPr>
          <w:rFonts w:hint="default"/>
          <w:lang w:val="en-US" w:eastAsia="zh-CN"/>
        </w:rPr>
        <w:t>（没查到确切的资料对比敌草快和百草枯的毒性，但两个都属于高毒性，都会导致肺纤维化和多脏衰）</w:t>
      </w:r>
    </w:p>
    <w:p w14:paraId="55DCCBFA">
      <w:pPr>
        <w:rPr>
          <w:rFonts w:hint="default"/>
          <w:lang w:val="en-US" w:eastAsia="zh-CN"/>
        </w:rPr>
      </w:pPr>
    </w:p>
    <w:p w14:paraId="34D4FB1B">
      <w:pPr>
        <w:rPr>
          <w:rFonts w:hint="default"/>
          <w:lang w:val="en-US" w:eastAsia="zh-CN"/>
        </w:rPr>
      </w:pPr>
      <w:r>
        <w:rPr>
          <w:rFonts w:hint="default"/>
          <w:lang w:val="en-US" w:eastAsia="zh-CN"/>
        </w:rPr>
        <w:t>本来他喝药也是一时激愤，这个时候情绪已经平复很多了</w:t>
      </w:r>
    </w:p>
    <w:p w14:paraId="36743388">
      <w:pPr>
        <w:rPr>
          <w:rFonts w:hint="default"/>
          <w:lang w:val="en-US" w:eastAsia="zh-CN"/>
        </w:rPr>
      </w:pPr>
    </w:p>
    <w:p w14:paraId="728AF404">
      <w:pPr>
        <w:rPr>
          <w:rFonts w:hint="default"/>
          <w:lang w:val="en-US" w:eastAsia="zh-CN"/>
        </w:rPr>
      </w:pPr>
      <w:r>
        <w:rPr>
          <w:rFonts w:hint="default"/>
          <w:lang w:val="en-US" w:eastAsia="zh-CN"/>
        </w:rPr>
        <w:t>他一边捂着肚子喊痛，一边哭着说，医生怎么办快救救我，我不想死啊真的不想死，你要帮帮我啊</w:t>
      </w:r>
    </w:p>
    <w:p w14:paraId="132483A6">
      <w:pPr>
        <w:rPr>
          <w:rFonts w:hint="default"/>
          <w:lang w:val="en-US" w:eastAsia="zh-CN"/>
        </w:rPr>
      </w:pPr>
    </w:p>
    <w:p w14:paraId="3CFFFCF7">
      <w:pPr>
        <w:rPr>
          <w:rFonts w:hint="default"/>
          <w:lang w:val="en-US" w:eastAsia="zh-CN"/>
        </w:rPr>
      </w:pPr>
      <w:r>
        <w:rPr>
          <w:rFonts w:hint="default"/>
          <w:lang w:val="en-US" w:eastAsia="zh-CN"/>
        </w:rPr>
        <w:t>我在心里长长叹口气，赶紧安慰他，好好好，叔，不会死，马上去给你开药，先吸氧</w:t>
      </w:r>
    </w:p>
    <w:p w14:paraId="33AC6E37">
      <w:pPr>
        <w:rPr>
          <w:rFonts w:hint="default"/>
          <w:lang w:val="en-US" w:eastAsia="zh-CN"/>
        </w:rPr>
      </w:pPr>
    </w:p>
    <w:p w14:paraId="12CE93A2">
      <w:pPr>
        <w:rPr>
          <w:rFonts w:hint="default"/>
          <w:lang w:val="en-US" w:eastAsia="zh-CN"/>
        </w:rPr>
      </w:pPr>
      <w:r>
        <w:rPr>
          <w:rFonts w:hint="default"/>
          <w:lang w:val="en-US" w:eastAsia="zh-CN"/>
        </w:rPr>
        <w:t>然后请icu急会诊，跟家属沟通病情，给他们解释敌草快的毒性，表明人很大可能没救了。icu医生和他们沟通了重症的治疗、费用和预后</w:t>
      </w:r>
    </w:p>
    <w:p w14:paraId="6D65F220">
      <w:pPr>
        <w:rPr>
          <w:rFonts w:hint="default"/>
          <w:lang w:val="en-US" w:eastAsia="zh-CN"/>
        </w:rPr>
      </w:pPr>
    </w:p>
    <w:p w14:paraId="6D645025">
      <w:pPr>
        <w:rPr>
          <w:rFonts w:hint="default"/>
          <w:lang w:val="en-US" w:eastAsia="zh-CN"/>
        </w:rPr>
      </w:pPr>
      <w:r>
        <w:rPr>
          <w:rFonts w:hint="default"/>
          <w:lang w:val="en-US" w:eastAsia="zh-CN"/>
        </w:rPr>
        <w:t>然后又联系病人在外地工作的儿子说了这个情况，他从事制药方面的工作，很容易知道了敌草快的毒性。他问还能不能有办法，我告诉他我们这里只能做血液净化，或者去上级医院，但最主要的问题是，现在服用的剂量大大超过致死量，不管哪种选择最后可能都是人财两空，我们现在能做的只是减少他的痛苦和延长不确定多长时间的生命</w:t>
      </w:r>
    </w:p>
    <w:p w14:paraId="5951D6AD">
      <w:pPr>
        <w:rPr>
          <w:rFonts w:hint="default"/>
          <w:lang w:val="en-US" w:eastAsia="zh-CN"/>
        </w:rPr>
      </w:pPr>
    </w:p>
    <w:p w14:paraId="6210DA81">
      <w:pPr>
        <w:rPr>
          <w:rFonts w:hint="default"/>
          <w:lang w:val="en-US" w:eastAsia="zh-CN"/>
        </w:rPr>
      </w:pPr>
      <w:r>
        <w:rPr>
          <w:rFonts w:hint="default"/>
          <w:lang w:val="en-US" w:eastAsia="zh-CN"/>
        </w:rPr>
        <w:t>家属经过商量，决定暂时不去icu</w:t>
      </w:r>
    </w:p>
    <w:p w14:paraId="4E41CC8E">
      <w:pPr>
        <w:rPr>
          <w:rFonts w:hint="default"/>
          <w:lang w:val="en-US" w:eastAsia="zh-CN"/>
        </w:rPr>
      </w:pPr>
    </w:p>
    <w:p w14:paraId="447E40DF">
      <w:pPr>
        <w:rPr>
          <w:rFonts w:hint="default"/>
          <w:lang w:val="en-US" w:eastAsia="zh-CN"/>
        </w:rPr>
      </w:pPr>
      <w:r>
        <w:rPr>
          <w:rFonts w:hint="default"/>
          <w:lang w:val="en-US" w:eastAsia="zh-CN"/>
        </w:rPr>
        <w:t>随后血液检查出来，提示入院时已经出现明显多脏衰</w:t>
      </w:r>
    </w:p>
    <w:p w14:paraId="22B492BF">
      <w:pPr>
        <w:rPr>
          <w:rFonts w:hint="default"/>
          <w:lang w:val="en-US" w:eastAsia="zh-CN"/>
        </w:rPr>
      </w:pPr>
    </w:p>
    <w:p w14:paraId="382F63BB">
      <w:pPr>
        <w:rPr>
          <w:rFonts w:hint="default"/>
          <w:lang w:val="en-US" w:eastAsia="zh-CN"/>
        </w:rPr>
      </w:pPr>
      <w:r>
        <w:rPr>
          <w:rFonts w:hint="default"/>
          <w:lang w:val="en-US" w:eastAsia="zh-CN"/>
        </w:rPr>
        <w:t>因为病情发展很快，后面每隔半个小时去病房一次</w:t>
      </w:r>
    </w:p>
    <w:p w14:paraId="3A4D77B9">
      <w:pPr>
        <w:rPr>
          <w:rFonts w:hint="default"/>
          <w:lang w:val="en-US" w:eastAsia="zh-CN"/>
        </w:rPr>
      </w:pPr>
    </w:p>
    <w:p w14:paraId="07F61997">
      <w:pPr>
        <w:rPr>
          <w:rFonts w:hint="default"/>
          <w:lang w:val="en-US" w:eastAsia="zh-CN"/>
        </w:rPr>
      </w:pPr>
      <w:r>
        <w:rPr>
          <w:rFonts w:hint="default"/>
          <w:lang w:val="en-US" w:eastAsia="zh-CN"/>
        </w:rPr>
        <w:t>入院不到2小时病人已经开始出现呼吸困难，先加大吸氧量，又改吸氧面罩</w:t>
      </w:r>
    </w:p>
    <w:p w14:paraId="656AF742">
      <w:pPr>
        <w:rPr>
          <w:rFonts w:hint="default"/>
          <w:lang w:val="en-US" w:eastAsia="zh-CN"/>
        </w:rPr>
      </w:pPr>
    </w:p>
    <w:p w14:paraId="40BED52A">
      <w:pPr>
        <w:rPr>
          <w:rFonts w:hint="default"/>
          <w:lang w:val="en-US" w:eastAsia="zh-CN"/>
        </w:rPr>
      </w:pPr>
      <w:r>
        <w:rPr>
          <w:rFonts w:hint="default"/>
          <w:lang w:val="en-US" w:eastAsia="zh-CN"/>
        </w:rPr>
        <w:t>入院3小时、凌晨1点出现明显呼吸衰竭、氧饱和度明显下降</w:t>
      </w:r>
    </w:p>
    <w:p w14:paraId="5921DF48">
      <w:pPr>
        <w:rPr>
          <w:rFonts w:hint="default"/>
          <w:lang w:val="en-US" w:eastAsia="zh-CN"/>
        </w:rPr>
      </w:pPr>
    </w:p>
    <w:p w14:paraId="16459565">
      <w:pPr>
        <w:rPr>
          <w:rFonts w:hint="default"/>
          <w:lang w:val="en-US" w:eastAsia="zh-CN"/>
        </w:rPr>
      </w:pPr>
      <w:r>
        <w:rPr>
          <w:rFonts w:hint="default"/>
          <w:lang w:val="en-US" w:eastAsia="zh-CN"/>
        </w:rPr>
        <w:t>这时候他只能张嘴大口呼吸，伸着手一直喊医生救救我，到中间因为呼吸困难他的整个胸腔已经扯得像个风箱，到后面慢慢力竭扯不动了</w:t>
      </w:r>
    </w:p>
    <w:p w14:paraId="643A1448">
      <w:pPr>
        <w:rPr>
          <w:rFonts w:hint="default"/>
          <w:lang w:val="en-US" w:eastAsia="zh-CN"/>
        </w:rPr>
      </w:pPr>
    </w:p>
    <w:p w14:paraId="67E94FC1">
      <w:pPr>
        <w:rPr>
          <w:rFonts w:hint="default"/>
          <w:lang w:val="en-US" w:eastAsia="zh-CN"/>
        </w:rPr>
      </w:pPr>
      <w:r>
        <w:rPr>
          <w:rFonts w:hint="default"/>
          <w:lang w:val="en-US" w:eastAsia="zh-CN"/>
        </w:rPr>
        <w:t>早上不到7点，人过世了</w:t>
      </w:r>
    </w:p>
    <w:p w14:paraId="5D24FD94">
      <w:pPr>
        <w:rPr>
          <w:rFonts w:hint="default"/>
          <w:lang w:val="en-US" w:eastAsia="zh-CN"/>
        </w:rPr>
      </w:pPr>
    </w:p>
    <w:p w14:paraId="08993DF4">
      <w:pPr>
        <w:rPr>
          <w:rFonts w:hint="default"/>
          <w:lang w:val="en-US" w:eastAsia="zh-CN"/>
        </w:rPr>
      </w:pPr>
      <w:r>
        <w:rPr>
          <w:rFonts w:hint="default"/>
          <w:lang w:val="en-US" w:eastAsia="zh-CN"/>
        </w:rPr>
        <w:t>当时病人儿子已经赶回来，算见了他爸最后一面吧，叫他签死亡通知书的时候，他整个人都还没缓过神</w:t>
      </w:r>
    </w:p>
    <w:p w14:paraId="502D4A2F">
      <w:pPr>
        <w:rPr>
          <w:rFonts w:hint="default"/>
          <w:lang w:val="en-US" w:eastAsia="zh-CN"/>
        </w:rPr>
      </w:pPr>
    </w:p>
    <w:p w14:paraId="2B1DA60F">
      <w:pPr>
        <w:rPr>
          <w:rFonts w:hint="default"/>
          <w:lang w:val="en-US" w:eastAsia="zh-CN"/>
        </w:rPr>
      </w:pPr>
      <w:r>
        <w:rPr>
          <w:rFonts w:hint="default"/>
          <w:lang w:val="en-US" w:eastAsia="zh-CN"/>
        </w:rPr>
        <w:t>然后他们报警，警察很快来了</w:t>
      </w:r>
    </w:p>
    <w:p w14:paraId="6EEDF99F">
      <w:pPr>
        <w:rPr>
          <w:rFonts w:hint="default"/>
          <w:lang w:val="en-US" w:eastAsia="zh-CN"/>
        </w:rPr>
      </w:pPr>
    </w:p>
    <w:p w14:paraId="584C97A8">
      <w:pPr>
        <w:rPr>
          <w:rFonts w:hint="default"/>
          <w:lang w:val="en-US" w:eastAsia="zh-CN"/>
        </w:rPr>
      </w:pPr>
      <w:r>
        <w:rPr>
          <w:rFonts w:hint="default"/>
          <w:lang w:val="en-US" w:eastAsia="zh-CN"/>
        </w:rPr>
        <w:t>我在病房外面看了一眼，家属围在床边哭，病人躺在病床上、没穿外衣，输液管还没拔，一层薄被子盖住下半身</w:t>
      </w:r>
    </w:p>
    <w:p w14:paraId="2BEAE0F8">
      <w:pPr>
        <w:rPr>
          <w:rFonts w:hint="default"/>
          <w:lang w:val="en-US" w:eastAsia="zh-CN"/>
        </w:rPr>
      </w:pPr>
    </w:p>
    <w:p w14:paraId="4F1FD12D">
      <w:pPr>
        <w:rPr>
          <w:rFonts w:hint="default"/>
          <w:lang w:val="en-US" w:eastAsia="zh-CN"/>
        </w:rPr>
      </w:pPr>
      <w:r>
        <w:rPr>
          <w:rFonts w:hint="default"/>
          <w:lang w:val="en-US" w:eastAsia="zh-CN"/>
        </w:rPr>
        <w:t>之所以认为这件事很残忍是因为</w:t>
      </w:r>
    </w:p>
    <w:p w14:paraId="74379B29">
      <w:pPr>
        <w:rPr>
          <w:rFonts w:hint="default"/>
          <w:lang w:val="en-US" w:eastAsia="zh-CN"/>
        </w:rPr>
      </w:pPr>
    </w:p>
    <w:p w14:paraId="50F543EC">
      <w:pPr>
        <w:rPr>
          <w:rFonts w:hint="default"/>
          <w:lang w:val="en-US" w:eastAsia="zh-CN"/>
        </w:rPr>
      </w:pPr>
      <w:r>
        <w:rPr>
          <w:rFonts w:hint="default"/>
          <w:lang w:val="en-US" w:eastAsia="zh-CN"/>
        </w:rPr>
        <w:t>一个本来不想死的人，死了</w:t>
      </w:r>
    </w:p>
    <w:p w14:paraId="45B3AC18">
      <w:pPr>
        <w:rPr>
          <w:rFonts w:hint="default"/>
          <w:lang w:val="en-US" w:eastAsia="zh-CN"/>
        </w:rPr>
      </w:pPr>
    </w:p>
    <w:p w14:paraId="249F44F8">
      <w:pPr>
        <w:rPr>
          <w:rFonts w:hint="default"/>
          <w:lang w:val="en-US" w:eastAsia="zh-CN"/>
        </w:rPr>
      </w:pPr>
      <w:r>
        <w:rPr>
          <w:rFonts w:hint="default"/>
          <w:lang w:val="en-US" w:eastAsia="zh-CN"/>
        </w:rPr>
        <w:t>他是我所接收的所有吃药的患者中，唯一一个明确表达出不想死这种后悔情绪的人，而且意愿还这么强烈，但他吃的药和剂量也是所有这些病人里最无解的"</w:t>
      </w:r>
    </w:p>
    <w:p w14:paraId="6395628A">
      <w:pPr>
        <w:rPr>
          <w:rFonts w:hint="default"/>
          <w:lang w:val="en-US" w:eastAsia="zh-CN"/>
        </w:rPr>
      </w:pPr>
      <w:r>
        <w:rPr>
          <w:rFonts w:hint="default"/>
          <w:lang w:val="en-US" w:eastAsia="zh-CN"/>
        </w:rPr>
        <w:t>"数不胜数。</w:t>
      </w:r>
    </w:p>
    <w:p w14:paraId="672C6179">
      <w:pPr>
        <w:rPr>
          <w:rFonts w:hint="default"/>
          <w:lang w:val="en-US" w:eastAsia="zh-CN"/>
        </w:rPr>
      </w:pPr>
    </w:p>
    <w:p w14:paraId="72C80EC2">
      <w:pPr>
        <w:rPr>
          <w:rFonts w:hint="default"/>
          <w:lang w:val="en-US" w:eastAsia="zh-CN"/>
        </w:rPr>
      </w:pPr>
      <w:r>
        <w:rPr>
          <w:rFonts w:hint="default"/>
          <w:lang w:val="en-US" w:eastAsia="zh-CN"/>
        </w:rPr>
        <w:t>我教你一个简单的方案，买一份盒饭，带一瓶矿泉水，有条件的可以开个车过去，保暖/乘凉方便一些。然后，去北京儿童医院/儿研所的门诊门口坐着，你就待1天，就1天，你就见识到了什么叫人间疾苦。</w:t>
      </w:r>
    </w:p>
    <w:p w14:paraId="0AB77421">
      <w:pPr>
        <w:rPr>
          <w:rFonts w:hint="default"/>
          <w:lang w:val="en-US" w:eastAsia="zh-CN"/>
        </w:rPr>
      </w:pPr>
    </w:p>
    <w:p w14:paraId="4A3EC517">
      <w:pPr>
        <w:rPr>
          <w:rFonts w:hint="default"/>
          <w:lang w:val="en-US" w:eastAsia="zh-CN"/>
        </w:rPr>
      </w:pPr>
      <w:r>
        <w:rPr>
          <w:rFonts w:hint="default"/>
          <w:lang w:val="en-US" w:eastAsia="zh-CN"/>
        </w:rPr>
        <w:t>可能你上个厕所的功夫，一个孩子就在你对面10米的门口没了。</w:t>
      </w:r>
    </w:p>
    <w:p w14:paraId="2625F2E3">
      <w:pPr>
        <w:rPr>
          <w:rFonts w:hint="default"/>
          <w:lang w:val="en-US" w:eastAsia="zh-CN"/>
        </w:rPr>
      </w:pPr>
    </w:p>
    <w:p w14:paraId="2ED06EFD">
      <w:pPr>
        <w:rPr>
          <w:rFonts w:hint="default"/>
          <w:lang w:val="en-US" w:eastAsia="zh-CN"/>
        </w:rPr>
      </w:pPr>
      <w:r>
        <w:rPr>
          <w:rFonts w:hint="default"/>
          <w:lang w:val="en-US" w:eastAsia="zh-CN"/>
        </w:rPr>
        <w:t>------------分割线----------</w:t>
      </w:r>
    </w:p>
    <w:p w14:paraId="02ABD75D">
      <w:pPr>
        <w:rPr>
          <w:rFonts w:hint="default"/>
          <w:lang w:val="en-US" w:eastAsia="zh-CN"/>
        </w:rPr>
      </w:pPr>
    </w:p>
    <w:p w14:paraId="0E1D25E9">
      <w:pPr>
        <w:rPr>
          <w:rFonts w:hint="default"/>
          <w:lang w:val="en-US" w:eastAsia="zh-CN"/>
        </w:rPr>
      </w:pPr>
      <w:r>
        <w:rPr>
          <w:rFonts w:hint="default"/>
          <w:lang w:val="en-US" w:eastAsia="zh-CN"/>
        </w:rPr>
        <w:t>我为什么会这么回答呢？</w:t>
      </w:r>
    </w:p>
    <w:p w14:paraId="4BE06E51">
      <w:pPr>
        <w:rPr>
          <w:rFonts w:hint="default"/>
          <w:lang w:val="en-US" w:eastAsia="zh-CN"/>
        </w:rPr>
      </w:pPr>
    </w:p>
    <w:p w14:paraId="32CCFD91">
      <w:pPr>
        <w:rPr>
          <w:rFonts w:hint="default"/>
          <w:lang w:val="en-US" w:eastAsia="zh-CN"/>
        </w:rPr>
      </w:pPr>
      <w:r>
        <w:rPr>
          <w:rFonts w:hint="default"/>
          <w:lang w:val="en-US" w:eastAsia="zh-CN"/>
        </w:rPr>
        <w:t>我儿子2014年的，他小时候特别容易肺病，5-6岁基本就没上过幼儿园，各种医院轮班住，咳一声我们全家颤三颤，哈哈哈。</w:t>
      </w:r>
    </w:p>
    <w:p w14:paraId="118D3E56">
      <w:pPr>
        <w:rPr>
          <w:rFonts w:hint="default"/>
          <w:lang w:val="en-US" w:eastAsia="zh-CN"/>
        </w:rPr>
      </w:pPr>
    </w:p>
    <w:p w14:paraId="14C2A175">
      <w:pPr>
        <w:rPr>
          <w:rFonts w:hint="default"/>
          <w:lang w:val="en-US" w:eastAsia="zh-CN"/>
        </w:rPr>
      </w:pPr>
      <w:r>
        <w:rPr>
          <w:rFonts w:hint="default"/>
          <w:lang w:val="en-US" w:eastAsia="zh-CN"/>
        </w:rPr>
        <w:t>2018年夏天吧，毫无意外的又有点小发热，那次我们开车去了北京儿童医院，下午6点到的，晚上9点看上了。</w:t>
      </w:r>
    </w:p>
    <w:p w14:paraId="46398270">
      <w:pPr>
        <w:rPr>
          <w:rFonts w:hint="default"/>
          <w:lang w:val="en-US" w:eastAsia="zh-CN"/>
        </w:rPr>
      </w:pPr>
    </w:p>
    <w:p w14:paraId="1FE1C880">
      <w:pPr>
        <w:rPr>
          <w:rFonts w:hint="default"/>
          <w:lang w:val="en-US" w:eastAsia="zh-CN"/>
        </w:rPr>
      </w:pPr>
      <w:r>
        <w:rPr>
          <w:rFonts w:hint="default"/>
          <w:lang w:val="en-US" w:eastAsia="zh-CN"/>
        </w:rPr>
        <w:t>大概7点吧，我老婆让我下楼去车里拿孩子的水壶，我也顺路在车边上抽个烟。儿童医院是露天停车场，从门诊楼出来，走个大概10米就到我车那里了。</w:t>
      </w:r>
    </w:p>
    <w:p w14:paraId="00D10AFD">
      <w:pPr>
        <w:rPr>
          <w:rFonts w:hint="default"/>
          <w:lang w:val="en-US" w:eastAsia="zh-CN"/>
        </w:rPr>
      </w:pPr>
    </w:p>
    <w:p w14:paraId="01434716">
      <w:pPr>
        <w:rPr>
          <w:rFonts w:hint="default"/>
          <w:lang w:val="en-US" w:eastAsia="zh-CN"/>
        </w:rPr>
      </w:pPr>
      <w:r>
        <w:rPr>
          <w:rFonts w:hint="default"/>
          <w:lang w:val="en-US" w:eastAsia="zh-CN"/>
        </w:rPr>
        <w:t>我出了门诊，蹲在地上抽烟，看见一个蒙D的救护车呼啸而过，停在门诊楼前面。紧接着几个大夫冲出来，七手八脚的把一个孩子往转运床上放。我一般不爱看热闹，这种事关生死的热闹更不看。03年我曾经在吉林电视台热线实习过，那时候生死看麻了，养成的习惯。我转身就去车里拿水了。</w:t>
      </w:r>
    </w:p>
    <w:p w14:paraId="2C017FE7">
      <w:pPr>
        <w:rPr>
          <w:rFonts w:hint="default"/>
          <w:lang w:val="en-US" w:eastAsia="zh-CN"/>
        </w:rPr>
      </w:pPr>
    </w:p>
    <w:p w14:paraId="45B12924">
      <w:pPr>
        <w:rPr>
          <w:rFonts w:hint="default"/>
          <w:lang w:val="en-US" w:eastAsia="zh-CN"/>
        </w:rPr>
      </w:pPr>
      <w:r>
        <w:rPr>
          <w:rFonts w:hint="default"/>
          <w:lang w:val="en-US" w:eastAsia="zh-CN"/>
        </w:rPr>
        <w:t>拿完水回来，孩子已经盖上白布了。</w:t>
      </w:r>
    </w:p>
    <w:p w14:paraId="22D1503F">
      <w:pPr>
        <w:rPr>
          <w:rFonts w:hint="default"/>
          <w:lang w:val="en-US" w:eastAsia="zh-CN"/>
        </w:rPr>
      </w:pPr>
    </w:p>
    <w:p w14:paraId="7D193428">
      <w:pPr>
        <w:rPr>
          <w:rFonts w:hint="default"/>
          <w:lang w:val="en-US" w:eastAsia="zh-CN"/>
        </w:rPr>
      </w:pPr>
      <w:r>
        <w:rPr>
          <w:rFonts w:hint="default"/>
          <w:lang w:val="en-US" w:eastAsia="zh-CN"/>
        </w:rPr>
        <w:t>孩子妈妈，跪在地上抱着大夫的脚，嚎啕大哭。我不夸张的说，几年的一线新闻工作，我看过的死人没50也有30，家属没100也有80。但是，那声破天的哀嚎，我现在都记得清清楚楚。"</w:t>
      </w:r>
    </w:p>
    <w:p w14:paraId="36DDD4DA">
      <w:pPr>
        <w:rPr>
          <w:rFonts w:hint="default"/>
          <w:lang w:val="en-US" w:eastAsia="zh-CN"/>
        </w:rPr>
      </w:pPr>
      <w:r>
        <w:rPr>
          <w:rFonts w:hint="default"/>
          <w:lang w:val="en-US" w:eastAsia="zh-CN"/>
        </w:rPr>
        <w:t>"阶级压迫。</w:t>
      </w:r>
    </w:p>
    <w:p w14:paraId="5FD2EEBC">
      <w:pPr>
        <w:rPr>
          <w:rFonts w:hint="default"/>
          <w:lang w:val="en-US" w:eastAsia="zh-CN"/>
        </w:rPr>
      </w:pPr>
    </w:p>
    <w:p w14:paraId="0C0CD059">
      <w:pPr>
        <w:rPr>
          <w:rFonts w:hint="default"/>
          <w:lang w:val="en-US" w:eastAsia="zh-CN"/>
        </w:rPr>
      </w:pPr>
      <w:r>
        <w:rPr>
          <w:rFonts w:hint="default"/>
          <w:lang w:val="en-US" w:eastAsia="zh-CN"/>
        </w:rPr>
        <w:t>医生护士只是替死鬼。"</w:t>
      </w:r>
    </w:p>
    <w:p w14:paraId="5E89BBEE">
      <w:pPr>
        <w:rPr>
          <w:rFonts w:hint="default"/>
          <w:lang w:val="en-US" w:eastAsia="zh-CN"/>
        </w:rPr>
      </w:pPr>
      <w:r>
        <w:rPr>
          <w:rFonts w:hint="default"/>
          <w:lang w:val="en-US" w:eastAsia="zh-CN"/>
        </w:rPr>
        <w:t>在那个特殊时期，不管你是什么病，哪怕疼的要死要活哪怕命悬一线，都要出示核酸阴性报告</w:t>
      </w:r>
    </w:p>
    <w:p w14:paraId="56E45EBA">
      <w:pPr>
        <w:rPr>
          <w:rFonts w:hint="default"/>
          <w:lang w:val="en-US" w:eastAsia="zh-CN"/>
        </w:rPr>
      </w:pPr>
      <w:r>
        <w:rPr>
          <w:rFonts w:hint="default"/>
          <w:lang w:val="en-US" w:eastAsia="zh-CN"/>
        </w:rPr>
        <w:t>"癌症晚期大叔，疼的蹲在地上也不好意思和我们说怕麻烦医生护士</w:t>
      </w:r>
    </w:p>
    <w:p w14:paraId="127F2FD2">
      <w:pPr>
        <w:rPr>
          <w:rFonts w:hint="default"/>
          <w:lang w:val="en-US" w:eastAsia="zh-CN"/>
        </w:rPr>
      </w:pPr>
    </w:p>
    <w:p w14:paraId="0CCCBBB4">
      <w:pPr>
        <w:rPr>
          <w:rFonts w:hint="default"/>
          <w:lang w:val="en-US" w:eastAsia="zh-CN"/>
        </w:rPr>
      </w:pPr>
      <w:r>
        <w:rPr>
          <w:rFonts w:hint="default"/>
          <w:lang w:val="en-US" w:eastAsia="zh-CN"/>
        </w:rPr>
        <w:t>早上6点血氧63，意识丧失，憋到翻白眼</w:t>
      </w:r>
    </w:p>
    <w:p w14:paraId="462680AD">
      <w:pPr>
        <w:rPr>
          <w:rFonts w:hint="default"/>
          <w:lang w:val="en-US" w:eastAsia="zh-CN"/>
        </w:rPr>
      </w:pPr>
    </w:p>
    <w:p w14:paraId="022CB570">
      <w:pPr>
        <w:rPr>
          <w:rFonts w:hint="default"/>
          <w:lang w:val="en-US" w:eastAsia="zh-CN"/>
        </w:rPr>
      </w:pPr>
      <w:r>
        <w:rPr>
          <w:rFonts w:hint="default"/>
          <w:lang w:val="en-US" w:eastAsia="zh-CN"/>
        </w:rPr>
        <w:t>一通抢救到7点多，血氧升至96，意识恢复，冲我点了点头</w:t>
      </w:r>
    </w:p>
    <w:p w14:paraId="4C8E5142">
      <w:pPr>
        <w:rPr>
          <w:rFonts w:hint="default"/>
          <w:lang w:val="en-US" w:eastAsia="zh-CN"/>
        </w:rPr>
      </w:pPr>
    </w:p>
    <w:p w14:paraId="464F1F51">
      <w:pPr>
        <w:rPr>
          <w:rFonts w:hint="default"/>
          <w:lang w:val="en-US" w:eastAsia="zh-CN"/>
        </w:rPr>
      </w:pPr>
      <w:r>
        <w:rPr>
          <w:rFonts w:hint="default"/>
          <w:lang w:val="en-US" w:eastAsia="zh-CN"/>
        </w:rPr>
        <w:t>我和搭档长舒一口气，安慰他没事的，缓过这一阵就好了，陪床阿姨也抹着眼泪连连道谢</w:t>
      </w:r>
    </w:p>
    <w:p w14:paraId="38F4DE2E">
      <w:pPr>
        <w:rPr>
          <w:rFonts w:hint="default"/>
          <w:lang w:val="en-US" w:eastAsia="zh-CN"/>
        </w:rPr>
      </w:pPr>
    </w:p>
    <w:p w14:paraId="7C64CF13">
      <w:pPr>
        <w:rPr>
          <w:rFonts w:hint="default"/>
          <w:lang w:val="en-US" w:eastAsia="zh-CN"/>
        </w:rPr>
      </w:pPr>
      <w:r>
        <w:rPr>
          <w:rFonts w:hint="default"/>
          <w:lang w:val="en-US" w:eastAsia="zh-CN"/>
        </w:rPr>
        <w:t>过了一会儿子来了，一帮从没来过的家属来了，门口围了一圈一商量：穿衣服回家</w:t>
      </w:r>
    </w:p>
    <w:p w14:paraId="598F9C3B">
      <w:pPr>
        <w:rPr>
          <w:rFonts w:hint="default"/>
          <w:lang w:val="en-US" w:eastAsia="zh-CN"/>
        </w:rPr>
      </w:pPr>
    </w:p>
    <w:p w14:paraId="079F5E73">
      <w:pPr>
        <w:rPr>
          <w:rFonts w:hint="default"/>
          <w:lang w:val="en-US" w:eastAsia="zh-CN"/>
        </w:rPr>
      </w:pPr>
      <w:r>
        <w:rPr>
          <w:rFonts w:hint="default"/>
          <w:lang w:val="en-US" w:eastAsia="zh-CN"/>
        </w:rPr>
        <w:t>大叔意识清楚的看着我撤监护拔掉PICC，看着家属给他换上了那身新衣服，我握了握他的手，他冲我点了下头，被转运车拉走了</w:t>
      </w:r>
    </w:p>
    <w:p w14:paraId="71AFF6EF">
      <w:pPr>
        <w:rPr>
          <w:rFonts w:hint="default"/>
          <w:lang w:val="en-US" w:eastAsia="zh-CN"/>
        </w:rPr>
      </w:pPr>
    </w:p>
    <w:p w14:paraId="0C1F11CE">
      <w:pPr>
        <w:rPr>
          <w:rFonts w:hint="default"/>
          <w:lang w:val="en-US" w:eastAsia="zh-CN"/>
        </w:rPr>
      </w:pPr>
      <w:r>
        <w:rPr>
          <w:rFonts w:hint="default"/>
          <w:lang w:val="en-US" w:eastAsia="zh-CN"/>
        </w:rPr>
        <w:t>很难过，不知道他当时心里在想什么，我很想劝他家属，拦住他们换衣服的手，但是家属签字要求走，很遗憾</w:t>
      </w:r>
    </w:p>
    <w:p w14:paraId="20F85E01">
      <w:pPr>
        <w:rPr>
          <w:rFonts w:hint="default"/>
          <w:lang w:val="en-US" w:eastAsia="zh-CN"/>
        </w:rPr>
      </w:pPr>
    </w:p>
    <w:p w14:paraId="581F9EAF">
      <w:pPr>
        <w:rPr>
          <w:rFonts w:hint="default"/>
          <w:lang w:val="en-US" w:eastAsia="zh-CN"/>
        </w:rPr>
      </w:pPr>
      <w:r>
        <w:rPr>
          <w:rFonts w:hint="default"/>
          <w:lang w:val="en-US" w:eastAsia="zh-CN"/>
        </w:rPr>
        <w:t>愿所有人平安健康"</w:t>
      </w:r>
    </w:p>
    <w:p w14:paraId="57D3F96C">
      <w:pPr>
        <w:rPr>
          <w:rFonts w:hint="default"/>
          <w:lang w:val="en-US" w:eastAsia="zh-CN"/>
        </w:rPr>
      </w:pPr>
      <w:r>
        <w:rPr>
          <w:rFonts w:hint="default"/>
          <w:lang w:val="en-US" w:eastAsia="zh-CN"/>
        </w:rPr>
        <w:t>生孩子的时候，如果孕妇情况危急，必须立刻终止分娩，有个操作叫“”，工具是血管钳，把胎儿分块取出。</w:t>
      </w:r>
    </w:p>
    <w:p w14:paraId="2762ED35">
      <w:pPr>
        <w:rPr>
          <w:rFonts w:hint="default"/>
          <w:lang w:val="en-US" w:eastAsia="zh-CN"/>
        </w:rPr>
      </w:pPr>
      <w:r>
        <w:rPr>
          <w:rFonts w:hint="default"/>
          <w:lang w:val="en-US" w:eastAsia="zh-CN"/>
        </w:rPr>
        <w:t>"偷小孩吧，我之前生产，护士们千叮咛万嘱咐，小孩旁边一定不要离开人！不要离开人！我当时比较八卦，就问了我一个熟悉的护士，她告诉我医院每一个叮嘱都是血的教训，挺久以前，都是三人一个病房，冬天，产妇生完小孩，一个穿军大衣的男人进了病房，因为是三个产妇，并不知道是谁家的亲戚，大家也没当回事，中间那家患者和她老公都睡着了，小孩放在旁边的小推车里……小孩就被抱走了，他抱走的时候还对隔壁床说：“我抱孩子给他奶奶看看。”</w:t>
      </w:r>
    </w:p>
    <w:p w14:paraId="51A26A20">
      <w:pPr>
        <w:rPr>
          <w:rFonts w:hint="default"/>
          <w:lang w:val="en-US" w:eastAsia="zh-CN"/>
        </w:rPr>
      </w:pPr>
    </w:p>
    <w:p w14:paraId="48BE7049">
      <w:pPr>
        <w:rPr>
          <w:rFonts w:hint="default"/>
          <w:lang w:val="en-US" w:eastAsia="zh-CN"/>
        </w:rPr>
      </w:pPr>
      <w:r>
        <w:rPr>
          <w:rFonts w:hint="default"/>
          <w:lang w:val="en-US" w:eastAsia="zh-CN"/>
        </w:rPr>
        <w:t>等他们醒了，听隔壁床说被爷爷抱走了，男的吓得半死，因为他爸早就去世了，就报警，结果冬天男的捂的很严实也没看不出来。我老公一家听到这个事，每天轮流看着小孩。"</w:t>
      </w:r>
    </w:p>
    <w:p w14:paraId="7273F25F">
      <w:pPr>
        <w:rPr>
          <w:rFonts w:hint="default"/>
          <w:lang w:val="en-US" w:eastAsia="zh-CN"/>
        </w:rPr>
      </w:pPr>
      <w:r>
        <w:rPr>
          <w:rFonts w:hint="default"/>
          <w:lang w:val="en-US" w:eastAsia="zh-CN"/>
        </w:rPr>
        <w:t>残忍的是医生互相之间的倾轧。比如：背锅。医生是人，是人就必然会有差错，别人说，AI有时候也宕机。但这行特殊一点，毕竟面对的是生命。小差错容易酿成大锅，出了大锅，就得有人来背。&lt;img src="https://picx.zhimg.com/50/v2-9a3ca2cb9da055492826871cf11be5ab_720w.jpg?source=1def8aca" data-rawwidth="644" data-rawheight="726" data-size="normal" data-original-token="v2-9a3ca2cb9da055492826871cf11be5ab" data-default-watermark-src="https://pica.zhimg.com/50/v2-ad8466d15f59cb2e4cfe709104684409_720w.jpg?source=1def8aca" class="origin_image zh-lightbox-thumb" width="644" data-original="https://pic1.zhimg.com/v2-9a3ca2cb9da055492826871cf11be5ab_r.jpg?source=1def8aca"/&gt;白色巨塔中背锅的柳原医生刚入行的医生，常常就成了背锅的主要人群。这里我先讲一个纯属虚构的故事：在某个医院的产科，进行的是三班倒制度。午班午大夫在值班的最后半小时，发现了某个患者胎心出现了异常。有可见的变异减速加偶发的晚期减速。暂停，考一下大家，变异减速是啥?晚期减速又是啥？不知道也没关系，我也是刚刚编故事的时候查的，这个变异提示胎儿缺氧，而且是处于比较严重的情况，可能随时需要剖宫产取胎。&lt;img src="https://pic1.zhimg.com/50/v2-8c5438dbb0e30491647727231c4bcc46_720w.jpg?source=1def8aca" data-rawwidth="883" data-rawheight="500" data-size="normal" data-original-token="v2-8c5438dbb0e30491647727231c4bcc46" data-default-watermark-src="https://picx.zhimg.com/50/v2-41d13fb73c725db21b259a2875bde882_720w.jpg?source=1def8aca" class="origin_image zh-lightbox-thumb" width="883" data-original="https://picx.zhimg.com/v2-8c5438dbb0e30491647727231c4bcc46_r.jpg?source=1def8aca"/&gt;午大夫对于患者的情况做出了正确的判断，但没有采取行动,因为再过一会夜班的晚大夫就要来了。后面的事就可以完全交他来做，自己能松松的下班。这么处理也不能说全错，毕竟晚减只是偶发，万一宫口开全了生出来，就算平安落地，这也不算故意失职。就这样耽误了有小半个小时，晚大夫来接班了,接班就要挨个交班，病房转了一圈又耽误半小时，再回来胎儿已经频繁晚减了，此时宫口还没开全，只能急诊手术。午大夫因为已经到下班时间就走了，晚大夫开始准备急诊手术，最后患儿生命是保住了，但是缺氧太久，脑瘫了。这可不是一起小的事故，后续治疗费是天文数字。家属自然捏着不放，那除了赔钱，还要出一份文件来责任认定，为这次的事情定调。你猜算谁的责任呢？当然是晚大夫的！毕竟晚大夫刚规培毕业，在科室谁也不认识，可不就是背锅的绝佳人才吗,不然午大夫敢这么搞,自己班上的事让别人来接?还有他这么精明，平时也没少运作，这种锅自然也不让背。&lt;img src="https://pic1.zhimg.com/50/v2-1efd58518edf009b6a2ecef32086659b_720w.jpg?source=1def8aca" data-rawwidth="1080" data-rawheight="607" data-size="normal" data-original-token="v2-1efd58518edf009b6a2ecef32086659b" data-default-watermark-src="https://pica.zhimg.com/50/v2-36bd0d8ddd62fe2127a403414131ae4e_720w.jpg?source=1def8aca" class="origin_image zh-lightbox-thumb" width="1080" data-original="https://picx.zhimg.com/v2-1efd58518edf009b6a2ecef32086659b_r.jpg?source=1def8aca"/&gt;听到这，你想反抗对吗?别急，科室整体流程都给你安排好了。先是主任在晨会上宣读调查结果，并表示已经送给了院里，给晚大夫一个  这事定了不会再改的印象。然后副主任出来唱白脸了,先说这事情确实很难办，主任想保你的但院方就是需要一个责任人，想让你俩共担都不行。&lt;img src="https://pica.zhimg.com/50/v2-30501276eb350a7b4bf1c307b034dc1a_720w.jpg?source=1def8aca" data-rawwidth="1280" data-rawheight="720" data-size="normal" data-original-token="v2-30501276eb350a7b4bf1c307b034dc1a" data-default-watermark-src="https://picx.zhimg.com/50/v2-4c17da56eff51986f330ed85ebf1dff9_720w.jpg?source=1def8aca" class="origin_image zh-lightbox-thumb" width="1280" data-original="https://pic1.zhimg.com/v2-30501276eb350a7b4bf1c307b034dc1a_r.jpg?source=1def8aca"/&gt;再说这事以前也有，别的科也有，大多都是让新人背锅了，有几个新人不信邪去院里闹，但最后都没啥用，有的还因为家属知道了上门威胁呢。还有，这锅虽然你背了，但我和主任都知道你是无辜的，先委屈你一下，后面不管是晋升还是休假，都先考虑你。你啊，今天明天就休息两天，后天再来上班。晚大夫回家歇了两天，再回去，发现主任对他还是一副冷脸，副主任也尽量躲着，不和他单独接触，后面半年，承诺的休假还是晋升都没有兑现。晚大夫这一刻悟了，她想对峙,想翻案，而他去病案室翻看那份病例时他傻眼了。病例里的胎心监测不见了。等于她唯一的证据，没有了。她永远失去了翻案的机会，再后来当然是辞职了。嘻嘻，真是一个冰冷残酷的虚构故事呢。接下来我给大家详解一下这个背锅的问题。大家可能就问了，你不是说平时给主任背小锅，关键时刻主任给你背大锅吗?、怎么这个关键时刻主任还把你卖了呢？你看你,太年轻了不是，根据黑锅守恒定律，有人背锅，那就有没背锅，晚医生是背锅了，但是午医生没背呀。假如你是午医生，这不就是主任帮你扛雷了？还有人会说，那我一开始反抗不就行了。反抗是需要盟友，没有盟友的的反抗只能算匹夫一怒，那谁会成为你的盟友呢?病人和网友吗？肯定不会，医院出了事情,他们需要的是认错和赔偿,至于到底是谁的错，并不是首要的,不会有人针对你个人来进行发声。医院管理层会深究吗?  也不会的,主任代表的就是医院，医院对于主任的决策是无条件信任的,再说了,给你主持公道和压制你，那个成本低?那个有利于上层之间的人际关系?那我直接豁出去了，在科室大闹，医院门口大闹，甚至以死相逼呢?哦，可别忘了，职场不是学校，倘若你这样闹，那就算是影响正常医疗秩序，等待你的将是另一个层级的处理了，你也会被打上“异己”的标签，最后被弄走。这就是职场，是你死我活的斗争。&lt;img src="https://pic1.zhimg.com/50/v2-bdf65ec83887ead039d4908d5cdfed23_720w.jpg?source=1def8aca" data-rawwidth="1009" data-rawheight="632" data-size="normal" data-original-token="v2-bdf65ec83887ead039d4908d5cdfed23" data-default-watermark-src="https://pic1.zhimg.com/50/v2-240b18c7c11a6e4c305758b6e9e04be7_720w.jpg?source=1def8aca" class="origin_image zh-lightbox-thumb" width="1009" data-original="https://picx.zhimg.com/v2-bdf65ec83887ead039d4908d5cdfed23_r.jpg?source=1def8aca"/&gt;那就一点办法都没有了吗？初次听到这个故事的时候，我在我自己大脑里也做了很多兵棋推演，但随后发现基本是徒劳，这里只能给大家提供两个基本思路，来帮助大家在后续的背锅中保护自己。一个</w:t>
      </w:r>
      <w:r>
        <w:rPr>
          <w:rFonts w:hint="default"/>
          <w:lang w:val="en-US" w:eastAsia="zh-CN"/>
        </w:rPr>
        <w:t>是靠自己的细心避免这种情况，假如，我们去接这个班，我看到这个胎儿出现了晚期减速后，我会拒绝交班，需要让上一个医生详细说明，为什么这个患儿出现了晚减你不处理，你的考虑是什么？有没有相关理论支持？这么做的原因也要写在交班本上，同时也要给主任汇报这个情况，等主任指示后再接班。这确实是最好的预防方式，但你天天都要接班，你不可能每次都这么细心，总有放松的时候，很可能就是你忽略了某个细节，偏偏这个细节最后导致了严重后果呢？所以，难办。第二个就是利益点要立即兑现，背锅的时候白红脸是常规操作，你不能一听别人说两句好话就心软，说好话的一般没啥权利。所以他说的时候，要立即兑现，比如什么评优秀，下乡进修，咱们第二天就写申请，让主人签字同意，或者说休假，那就别等以后了，今天就开始休，我背这么大个锅，我还不能多休两天乐，谁也别给我打电话，我好了再过来。哎，这就是残忍的，你死我活的医院呀，进来了，谁能独善其身呢，？我这个股神 ，那不也是背了好多锅的。&lt;img src="https://pic1.zhimg.com/50/v2-b115050f874d3112ba75aba60d1e86cc_720w.jpg?source=1def8aca" data-rawwidth="446" data-rawheight="482" data-size="normal" data-original-token="v2-b115050f874d3112ba75aba60d1e86cc" data-default-watermark-src="https://pica.zhimg.com/50/v2-e0fcef43e97c7eb0b4e61430617b4ed4_720w.jpg?source=1def8aca" class="origin_image zh-lightbox-thumb" width="446" data-original="https://picx.zhimg.com/v2-b115050f874d3112ba75aba60d1e86cc_r.jpg?source=1def8aca"/&gt;</w:t>
      </w:r>
    </w:p>
    <w:p w14:paraId="78245B27">
      <w:pPr>
        <w:rPr>
          <w:rFonts w:hint="default"/>
          <w:lang w:val="en-US" w:eastAsia="zh-CN"/>
        </w:rPr>
      </w:pPr>
      <w:r>
        <w:rPr>
          <w:rFonts w:hint="default"/>
          <w:lang w:val="en-US" w:eastAsia="zh-CN"/>
        </w:rPr>
        <w:t>"家属一遍一遍的问医生，有没有得救</w:t>
      </w:r>
    </w:p>
    <w:p w14:paraId="4DAD28C6">
      <w:pPr>
        <w:rPr>
          <w:rFonts w:hint="default"/>
          <w:lang w:val="en-US" w:eastAsia="zh-CN"/>
        </w:rPr>
      </w:pPr>
    </w:p>
    <w:p w14:paraId="252C79FF">
      <w:pPr>
        <w:rPr>
          <w:rFonts w:hint="default"/>
          <w:lang w:val="en-US" w:eastAsia="zh-CN"/>
        </w:rPr>
      </w:pPr>
      <w:r>
        <w:rPr>
          <w:rFonts w:hint="default"/>
          <w:lang w:val="en-US" w:eastAsia="zh-CN"/>
        </w:rPr>
        <w:t>包括但不限于“有没有的救”进化到“你必须保证能治好”</w:t>
      </w:r>
    </w:p>
    <w:p w14:paraId="316E3DC7">
      <w:pPr>
        <w:rPr>
          <w:rFonts w:hint="default"/>
          <w:lang w:val="en-US" w:eastAsia="zh-CN"/>
        </w:rPr>
      </w:pPr>
    </w:p>
    <w:p w14:paraId="0BD4A026">
      <w:pPr>
        <w:rPr>
          <w:rFonts w:hint="default"/>
          <w:lang w:val="en-US" w:eastAsia="zh-CN"/>
        </w:rPr>
      </w:pPr>
      <w:r>
        <w:rPr>
          <w:rFonts w:hint="default"/>
          <w:lang w:val="en-US" w:eastAsia="zh-CN"/>
        </w:rPr>
        <w:t>其实有一部分不是家属无理取闹</w:t>
      </w:r>
    </w:p>
    <w:p w14:paraId="6F263970">
      <w:pPr>
        <w:rPr>
          <w:rFonts w:hint="default"/>
          <w:lang w:val="en-US" w:eastAsia="zh-CN"/>
        </w:rPr>
      </w:pPr>
    </w:p>
    <w:p w14:paraId="7B5025D7">
      <w:pPr>
        <w:rPr>
          <w:rFonts w:hint="default"/>
          <w:lang w:val="en-US" w:eastAsia="zh-CN"/>
        </w:rPr>
      </w:pPr>
      <w:r>
        <w:rPr>
          <w:rFonts w:hint="default"/>
          <w:lang w:val="en-US" w:eastAsia="zh-CN"/>
        </w:rPr>
        <w:t>而是</w:t>
      </w:r>
    </w:p>
    <w:p w14:paraId="5D618BC9">
      <w:pPr>
        <w:rPr>
          <w:rFonts w:hint="default"/>
          <w:lang w:val="en-US" w:eastAsia="zh-CN"/>
        </w:rPr>
      </w:pPr>
    </w:p>
    <w:p w14:paraId="40D058C2">
      <w:pPr>
        <w:rPr>
          <w:rFonts w:hint="default"/>
          <w:lang w:val="en-US" w:eastAsia="zh-CN"/>
        </w:rPr>
      </w:pPr>
      <w:r>
        <w:rPr>
          <w:rFonts w:hint="default"/>
          <w:lang w:val="en-US" w:eastAsia="zh-CN"/>
        </w:rPr>
        <w:t>他们希望从医生口中说出“没希望了，回家吧”这句话</w:t>
      </w:r>
    </w:p>
    <w:p w14:paraId="0AF0B07E">
      <w:pPr>
        <w:rPr>
          <w:rFonts w:hint="default"/>
          <w:lang w:val="en-US" w:eastAsia="zh-CN"/>
        </w:rPr>
      </w:pPr>
    </w:p>
    <w:p w14:paraId="5281E991">
      <w:pPr>
        <w:rPr>
          <w:rFonts w:hint="default"/>
          <w:lang w:val="en-US" w:eastAsia="zh-CN"/>
        </w:rPr>
      </w:pPr>
      <w:r>
        <w:rPr>
          <w:rFonts w:hint="default"/>
          <w:lang w:val="en-US" w:eastAsia="zh-CN"/>
        </w:rPr>
        <w:t>背后的真相</w:t>
      </w:r>
    </w:p>
    <w:p w14:paraId="7BDEDFE9">
      <w:pPr>
        <w:rPr>
          <w:rFonts w:hint="default"/>
          <w:lang w:val="en-US" w:eastAsia="zh-CN"/>
        </w:rPr>
      </w:pPr>
    </w:p>
    <w:p w14:paraId="1F977674">
      <w:pPr>
        <w:rPr>
          <w:rFonts w:hint="default"/>
          <w:lang w:val="en-US" w:eastAsia="zh-CN"/>
        </w:rPr>
      </w:pPr>
      <w:r>
        <w:rPr>
          <w:rFonts w:hint="default"/>
          <w:lang w:val="en-US" w:eastAsia="zh-CN"/>
        </w:rPr>
        <w:t>现在医学这么发达，一天一万块的住着，90%的人续命三五年不成问题"</w:t>
      </w:r>
    </w:p>
    <w:p w14:paraId="6569EB01">
      <w:pPr>
        <w:rPr>
          <w:rFonts w:hint="default"/>
          <w:lang w:val="en-US" w:eastAsia="zh-CN"/>
        </w:rPr>
      </w:pPr>
      <w:r>
        <w:rPr>
          <w:rFonts w:hint="default"/>
          <w:lang w:val="en-US" w:eastAsia="zh-CN"/>
        </w:rPr>
        <w:t>前几年孕39周见红住院，产检说胎儿大建议剖腹产，家属觉得医生想多挣钱，死活不同意说话可难听，第一天疼一天孕妇要求剖腹产，家属死活都不同意。生了两天两夜没生下来，胎死腹中，一尸两命。</w:t>
      </w:r>
    </w:p>
    <w:p w14:paraId="35CFFA17">
      <w:pPr>
        <w:rPr>
          <w:rFonts w:hint="default"/>
          <w:lang w:val="en-US" w:eastAsia="zh-CN"/>
        </w:rPr>
      </w:pPr>
      <w:r>
        <w:rPr>
          <w:rFonts w:hint="default"/>
          <w:lang w:val="en-US" w:eastAsia="zh-CN"/>
        </w:rPr>
        <w:t>"一个人得了绝症，医生说他没几天日子了。</w:t>
      </w:r>
    </w:p>
    <w:p w14:paraId="36B1B69A">
      <w:pPr>
        <w:rPr>
          <w:rFonts w:hint="default"/>
          <w:lang w:val="en-US" w:eastAsia="zh-CN"/>
        </w:rPr>
      </w:pPr>
    </w:p>
    <w:p w14:paraId="211470CB">
      <w:pPr>
        <w:rPr>
          <w:rFonts w:hint="default"/>
          <w:lang w:val="en-US" w:eastAsia="zh-CN"/>
        </w:rPr>
      </w:pPr>
      <w:r>
        <w:rPr>
          <w:rFonts w:hint="default"/>
          <w:lang w:val="en-US" w:eastAsia="zh-CN"/>
        </w:rPr>
        <w:t>医生看到病人崩溃的样子，安慰道：“放心的去吧，你欠医院的费用，医院会让你家人还的。”"</w:t>
      </w:r>
    </w:p>
    <w:p w14:paraId="0956EB6B">
      <w:pPr>
        <w:rPr>
          <w:rFonts w:hint="default"/>
          <w:lang w:val="en-US" w:eastAsia="zh-CN"/>
        </w:rPr>
      </w:pPr>
      <w:r>
        <w:rPr>
          <w:rFonts w:hint="default"/>
          <w:lang w:val="en-US" w:eastAsia="zh-CN"/>
        </w:rPr>
        <w:t>"我有个朋友，真是朋友的事。</w:t>
      </w:r>
    </w:p>
    <w:p w14:paraId="57AAC60C">
      <w:pPr>
        <w:rPr>
          <w:rFonts w:hint="default"/>
          <w:lang w:val="en-US" w:eastAsia="zh-CN"/>
        </w:rPr>
      </w:pPr>
    </w:p>
    <w:p w14:paraId="1B2D9B4E">
      <w:pPr>
        <w:rPr>
          <w:rFonts w:hint="default"/>
          <w:lang w:val="en-US" w:eastAsia="zh-CN"/>
        </w:rPr>
      </w:pPr>
      <w:r>
        <w:rPr>
          <w:rFonts w:hint="default"/>
          <w:lang w:val="en-US" w:eastAsia="zh-CN"/>
        </w:rPr>
        <w:t>他夏天去河沟里游泳，不知道水里什么东西咬了下体，肿了2、3倍大。</w:t>
      </w:r>
    </w:p>
    <w:p w14:paraId="27C52C0B">
      <w:pPr>
        <w:rPr>
          <w:rFonts w:hint="default"/>
          <w:lang w:val="en-US" w:eastAsia="zh-CN"/>
        </w:rPr>
      </w:pPr>
    </w:p>
    <w:p w14:paraId="4C235EDC">
      <w:pPr>
        <w:rPr>
          <w:rFonts w:hint="default"/>
          <w:lang w:val="en-US" w:eastAsia="zh-CN"/>
        </w:rPr>
      </w:pPr>
      <w:r>
        <w:rPr>
          <w:rFonts w:hint="default"/>
          <w:lang w:val="en-US" w:eastAsia="zh-CN"/>
        </w:rPr>
        <w:t>医院里5个大夫会诊，还有一群实习医生一起观摩。</w:t>
      </w:r>
    </w:p>
    <w:p w14:paraId="51241C2C">
      <w:pPr>
        <w:rPr>
          <w:rFonts w:hint="default"/>
          <w:lang w:val="en-US" w:eastAsia="zh-CN"/>
        </w:rPr>
      </w:pPr>
    </w:p>
    <w:p w14:paraId="71DEA8BF">
      <w:pPr>
        <w:rPr>
          <w:rFonts w:hint="default"/>
          <w:lang w:val="en-US" w:eastAsia="zh-CN"/>
        </w:rPr>
      </w:pPr>
      <w:r>
        <w:rPr>
          <w:rFonts w:hint="default"/>
          <w:lang w:val="en-US" w:eastAsia="zh-CN"/>
        </w:rPr>
        <w:t>————————————————————</w:t>
      </w:r>
    </w:p>
    <w:p w14:paraId="351BCF21">
      <w:pPr>
        <w:rPr>
          <w:rFonts w:hint="default"/>
          <w:lang w:val="en-US" w:eastAsia="zh-CN"/>
        </w:rPr>
      </w:pPr>
    </w:p>
    <w:p w14:paraId="2D492746">
      <w:pPr>
        <w:rPr>
          <w:rFonts w:hint="default"/>
          <w:lang w:val="en-US" w:eastAsia="zh-CN"/>
        </w:rPr>
      </w:pPr>
      <w:r>
        <w:rPr>
          <w:rFonts w:hint="default"/>
          <w:lang w:val="en-US" w:eastAsia="zh-CN"/>
        </w:rPr>
        <w:t>我奉劝诸君还是不要想尝试，虽然大了，但是不能碰，一碰就疼，中看不中用。</w:t>
      </w:r>
    </w:p>
    <w:p w14:paraId="0F003AC6">
      <w:pPr>
        <w:rPr>
          <w:rFonts w:hint="default"/>
          <w:lang w:val="en-US" w:eastAsia="zh-CN"/>
        </w:rPr>
      </w:pPr>
    </w:p>
    <w:p w14:paraId="4CD9537E">
      <w:pPr>
        <w:rPr>
          <w:rFonts w:hint="default"/>
          <w:lang w:val="en-US" w:eastAsia="zh-CN"/>
        </w:rPr>
      </w:pPr>
      <w:r>
        <w:rPr>
          <w:rFonts w:hint="default"/>
          <w:lang w:val="en-US" w:eastAsia="zh-CN"/>
        </w:rPr>
        <w:t>当然，上面这句也是听我朋友说的。"</w:t>
      </w:r>
    </w:p>
    <w:p w14:paraId="67BC761B">
      <w:pPr>
        <w:rPr>
          <w:rFonts w:hint="default"/>
          <w:lang w:val="en-US" w:eastAsia="zh-CN"/>
        </w:rPr>
      </w:pPr>
      <w:r>
        <w:rPr>
          <w:rFonts w:hint="default"/>
          <w:lang w:val="en-US" w:eastAsia="zh-CN"/>
        </w:rPr>
        <w:t>病人及其家属可以打杀医护，医护不能还手还口。</w:t>
      </w:r>
    </w:p>
    <w:p w14:paraId="5F0D094D">
      <w:pPr>
        <w:rPr>
          <w:rFonts w:hint="default"/>
          <w:lang w:val="en-US" w:eastAsia="zh-CN"/>
        </w:rPr>
      </w:pPr>
      <w:r>
        <w:rPr>
          <w:rFonts w:hint="default"/>
          <w:lang w:val="en-US" w:eastAsia="zh-CN"/>
        </w:rPr>
        <w:t>本人ICU小医生一枚，就今天凌晨一点钟，接电话通知心内科急会诊，心衰心跳骤停的病人（女，四十七岁），我到现场已经开始心肺复苏了，赶紧插管捏皮囊，经过反复电除颤+按压+用药，患者心跳呼吸都恢复了，但是意识尚未恢复，血压低，整个过程发现救治比较及时，希望还是非常大的，我正打电话回科室要求准备病床呼吸机，结果患者老公死活不肯转ICU，你说七八十岁的老人我还稍微可以理解吧，可这是四十七岁，家属签字拒绝转科，要求在心内科继续治疗，好吧 然后凌晨四点多后续来了，患者老公趁医务人员不注意把气管插管拔了，拔了，这跟杀人有什么区别</w:t>
      </w:r>
    </w:p>
    <w:p w14:paraId="5D972001">
      <w:pPr>
        <w:rPr>
          <w:rFonts w:hint="default"/>
          <w:lang w:val="en-US" w:eastAsia="zh-CN"/>
        </w:rPr>
      </w:pPr>
      <w:r>
        <w:rPr>
          <w:rFonts w:hint="default"/>
          <w:lang w:val="en-US" w:eastAsia="zh-CN"/>
        </w:rPr>
        <w:t>"2023年我生二宝在医院住了56天。伤口一直不愈合第七天从妇产科转到烧伤科。</w:t>
      </w:r>
    </w:p>
    <w:p w14:paraId="36B4FDCA">
      <w:pPr>
        <w:rPr>
          <w:rFonts w:hint="default"/>
          <w:lang w:val="en-US" w:eastAsia="zh-CN"/>
        </w:rPr>
      </w:pPr>
    </w:p>
    <w:p w14:paraId="7E5A8952">
      <w:pPr>
        <w:rPr>
          <w:rFonts w:hint="default"/>
          <w:lang w:val="en-US" w:eastAsia="zh-CN"/>
        </w:rPr>
      </w:pPr>
      <w:r>
        <w:rPr>
          <w:rFonts w:hint="default"/>
          <w:lang w:val="en-US" w:eastAsia="zh-CN"/>
        </w:rPr>
        <w:t>隔壁床的阿姨糖尿病并发症，左脚脚背烂个大洞，每天医生给她换药清理骨头渣子，医生每天都劝她，让她不要下床，但是没有人照顾她，一个人拄着拐杖去厕所，洗脸刷牙。医生天天骂她让她给家人打电话来医院照顾她。</w:t>
      </w:r>
    </w:p>
    <w:p w14:paraId="1BF01A7D">
      <w:pPr>
        <w:rPr>
          <w:rFonts w:hint="default"/>
          <w:lang w:val="en-US" w:eastAsia="zh-CN"/>
        </w:rPr>
      </w:pPr>
    </w:p>
    <w:p w14:paraId="77A1A9EA">
      <w:pPr>
        <w:rPr>
          <w:rFonts w:hint="default"/>
          <w:lang w:val="en-US" w:eastAsia="zh-CN"/>
        </w:rPr>
      </w:pPr>
      <w:r>
        <w:rPr>
          <w:rFonts w:hint="default"/>
          <w:lang w:val="en-US" w:eastAsia="zh-CN"/>
        </w:rPr>
        <w:t>她总是推三阻四的说家里人太忙，老公养了100多只羊，儿子读书。闺女在外边打工，还没有回来。她说一个人在医院里住了将近2个多月。</w:t>
      </w:r>
    </w:p>
    <w:p w14:paraId="7673E78F">
      <w:pPr>
        <w:rPr>
          <w:rFonts w:hint="default"/>
          <w:lang w:val="en-US" w:eastAsia="zh-CN"/>
        </w:rPr>
      </w:pPr>
    </w:p>
    <w:p w14:paraId="17B236CC">
      <w:pPr>
        <w:rPr>
          <w:rFonts w:hint="default"/>
          <w:lang w:val="en-US" w:eastAsia="zh-CN"/>
        </w:rPr>
      </w:pPr>
      <w:r>
        <w:rPr>
          <w:rFonts w:hint="default"/>
          <w:lang w:val="en-US" w:eastAsia="zh-CN"/>
        </w:rPr>
        <w:t>后来我看她实在太难了，让我老公出去的时候就问她需要什么东西给她带。医院里的食堂天天送饭千律一篇，她吃腻了，我让我老公给她带饭，带水果，带生活用品。我经常分水果给她吃。她有好吃的也给我吃。人很朴实，善良，就是有点唠叨，从早到晚都说个不停。扯的有点远了……</w:t>
      </w:r>
    </w:p>
    <w:p w14:paraId="1A2446F4">
      <w:pPr>
        <w:rPr>
          <w:rFonts w:hint="default"/>
          <w:lang w:val="en-US" w:eastAsia="zh-CN"/>
        </w:rPr>
      </w:pPr>
    </w:p>
    <w:p w14:paraId="5F6A752D">
      <w:pPr>
        <w:rPr>
          <w:rFonts w:hint="default"/>
          <w:lang w:val="en-US" w:eastAsia="zh-CN"/>
        </w:rPr>
      </w:pPr>
      <w:r>
        <w:rPr>
          <w:rFonts w:hint="default"/>
          <w:lang w:val="en-US" w:eastAsia="zh-CN"/>
        </w:rPr>
        <w:t>1月份学生放寒假了，我给她说让她儿子过来照顾她几天，她心疼儿子，后来医生护士轮流做她的思想工作，说她伤口清创了两次都没有愈合，就是她走路走多了活动量太大了。第三次做清创手术的时候她终于打电话让她儿子过来了，小伙子高高大大，个子有185，很腼腆害羞很听话也孝顺，他妈妈让干啥就干啥，我都觉得挺好的小伙子。儿子照顾了3天，她闺女打工回来了，儿子在医院里呆烦了，毕竟还是个孩子才15岁，也是贪玩的年龄，在医院里给妈妈端屎倒尿确实难为孩子了。</w:t>
      </w:r>
    </w:p>
    <w:p w14:paraId="32DFF812">
      <w:pPr>
        <w:rPr>
          <w:rFonts w:hint="default"/>
          <w:lang w:val="en-US" w:eastAsia="zh-CN"/>
        </w:rPr>
      </w:pPr>
    </w:p>
    <w:p w14:paraId="60C332F1">
      <w:pPr>
        <w:rPr>
          <w:rFonts w:hint="default"/>
          <w:lang w:val="en-US" w:eastAsia="zh-CN"/>
        </w:rPr>
      </w:pPr>
      <w:r>
        <w:rPr>
          <w:rFonts w:hint="default"/>
          <w:lang w:val="en-US" w:eastAsia="zh-CN"/>
        </w:rPr>
        <w:t>儿子就给妈妈商量让姐姐过来照顾，他回去洗澡换衣服。妈妈又心疼闺女说闺女一大家子人，都腊月二十六了闺女回去要办年货，做吃的、带孩子等等。儿子气的双脚蹦，眼泪止不住的往下流，说自从姐姐嫁人到现在都没有管过家里人等等。</w:t>
      </w:r>
    </w:p>
    <w:p w14:paraId="04D3FC9A">
      <w:pPr>
        <w:rPr>
          <w:rFonts w:hint="default"/>
          <w:lang w:val="en-US" w:eastAsia="zh-CN"/>
        </w:rPr>
      </w:pPr>
    </w:p>
    <w:p w14:paraId="2B94A526">
      <w:pPr>
        <w:rPr>
          <w:rFonts w:hint="default"/>
          <w:lang w:val="en-US" w:eastAsia="zh-CN"/>
        </w:rPr>
      </w:pPr>
      <w:r>
        <w:rPr>
          <w:rFonts w:hint="default"/>
          <w:lang w:val="en-US" w:eastAsia="zh-CN"/>
        </w:rPr>
        <w:t>闺女回来一直都没有露面，后来腊月二十八那天，医生让她给家人打电话，让家属马上来医院说她的左脚保不住了需要截肢，说她们这家人太难沟通了，来的时候在乡下土医生那里看了两个多月，骨头都发生病变了。那时候让她截肢只需要截前脚掌都行。非要保守治疗，在内分泌科住了2个月越看越严重，又转到烧伤科20天还是不听劝告，她老公来了一直要坚持保守治疗。说有奇迹再现等等。</w:t>
      </w:r>
    </w:p>
    <w:p w14:paraId="48F357F3">
      <w:pPr>
        <w:rPr>
          <w:rFonts w:hint="default"/>
          <w:lang w:val="en-US" w:eastAsia="zh-CN"/>
        </w:rPr>
      </w:pPr>
    </w:p>
    <w:p w14:paraId="0A1ED4B2">
      <w:pPr>
        <w:rPr>
          <w:rFonts w:hint="default"/>
          <w:lang w:val="en-US" w:eastAsia="zh-CN"/>
        </w:rPr>
      </w:pPr>
      <w:r>
        <w:rPr>
          <w:rFonts w:hint="default"/>
          <w:lang w:val="en-US" w:eastAsia="zh-CN"/>
        </w:rPr>
        <w:t>她给她老公打电话，她老公带着她闺女、女婿才来到医院，她说住院那么长时间，她老公来了2次。有一次还是医生给她老公打电话他才过来。</w:t>
      </w:r>
    </w:p>
    <w:p w14:paraId="2C3A1D8C">
      <w:pPr>
        <w:rPr>
          <w:rFonts w:hint="default"/>
          <w:lang w:val="en-US" w:eastAsia="zh-CN"/>
        </w:rPr>
      </w:pPr>
    </w:p>
    <w:p w14:paraId="5CF3C535">
      <w:pPr>
        <w:rPr>
          <w:rFonts w:hint="default"/>
          <w:lang w:val="en-US" w:eastAsia="zh-CN"/>
        </w:rPr>
      </w:pPr>
      <w:r>
        <w:rPr>
          <w:rFonts w:hint="default"/>
          <w:lang w:val="en-US" w:eastAsia="zh-CN"/>
        </w:rPr>
        <w:t>后来骨科医生和烧伤科医生会诊说她必须要截肢，她老公还想让她保守治疗说有很多医学奇迹，万一保守治疗好了呢？她老公还说让她回家过年，年后初七在截肢等等，医生说根据她当天拍的核磁共振的片子分析，她不能在耽误了，耽误一天骨头坏的地方越多截的越多。她一听到医生这么说害怕了，这次不听老公的话了毅然决然要做手术。腊月二十九上午转到骨科病房，当时骨科病房没有床位，让一个轻症调换到烧伤科给她安排了床位，二十九下午给她做的手术。</w:t>
      </w:r>
    </w:p>
    <w:p w14:paraId="0D157F99">
      <w:pPr>
        <w:rPr>
          <w:rFonts w:hint="default"/>
          <w:lang w:val="en-US" w:eastAsia="zh-CN"/>
        </w:rPr>
      </w:pPr>
    </w:p>
    <w:p w14:paraId="53126A07">
      <w:pPr>
        <w:rPr>
          <w:rFonts w:hint="default"/>
          <w:lang w:val="en-US" w:eastAsia="zh-CN"/>
        </w:rPr>
      </w:pPr>
      <w:r>
        <w:rPr>
          <w:rFonts w:hint="default"/>
          <w:lang w:val="en-US" w:eastAsia="zh-CN"/>
        </w:rPr>
        <w:t>二十九晚上10点左右我到骨科去看她，她闺女照顾她，她的麻药劲还没有过，人还没有清醒，但是一直喊脚疼，估计是幻肢疼吧！她闺女说从小腿以下都锯了。我从她病房里出来眼泪哗哗的流，太心疼她了。以后她的日子估计会很难过。</w:t>
      </w:r>
    </w:p>
    <w:p w14:paraId="5471998D">
      <w:pPr>
        <w:rPr>
          <w:rFonts w:hint="default"/>
          <w:lang w:val="en-US" w:eastAsia="zh-CN"/>
        </w:rPr>
      </w:pPr>
    </w:p>
    <w:p w14:paraId="59D2A7EE">
      <w:pPr>
        <w:rPr>
          <w:rFonts w:hint="default"/>
          <w:lang w:val="en-US" w:eastAsia="zh-CN"/>
        </w:rPr>
      </w:pPr>
      <w:r>
        <w:rPr>
          <w:rFonts w:hint="default"/>
          <w:lang w:val="en-US" w:eastAsia="zh-CN"/>
        </w:rPr>
        <w:t>哎！几个病房里认识她的人都替她惋惜，她住院那么久，她心疼家里的所有人，可是谁来心疼她啊！"</w:t>
      </w:r>
    </w:p>
    <w:p w14:paraId="6A9B457D">
      <w:pPr>
        <w:rPr>
          <w:rFonts w:hint="default"/>
          <w:lang w:val="en-US" w:eastAsia="zh-CN"/>
        </w:rPr>
      </w:pPr>
      <w:r>
        <w:rPr>
          <w:rFonts w:hint="default"/>
          <w:lang w:val="en-US" w:eastAsia="zh-CN"/>
        </w:rPr>
        <w:t>"12年，沿海城市妇产医院</w:t>
      </w:r>
    </w:p>
    <w:p w14:paraId="557C29C7">
      <w:pPr>
        <w:rPr>
          <w:rFonts w:hint="default"/>
          <w:lang w:val="en-US" w:eastAsia="zh-CN"/>
        </w:rPr>
      </w:pPr>
    </w:p>
    <w:p w14:paraId="51DA6B3B">
      <w:pPr>
        <w:rPr>
          <w:rFonts w:hint="default"/>
          <w:lang w:val="en-US" w:eastAsia="zh-CN"/>
        </w:rPr>
      </w:pPr>
      <w:r>
        <w:rPr>
          <w:rFonts w:hint="default"/>
          <w:lang w:val="en-US" w:eastAsia="zh-CN"/>
        </w:rPr>
        <w:t>医生把一位等着产房喜讯的小伙子叫进去:你媳妇身体这么差，知不知道你媳妇怀了3胞胎？</w:t>
      </w:r>
    </w:p>
    <w:p w14:paraId="3BA4AA51">
      <w:pPr>
        <w:rPr>
          <w:rFonts w:hint="default"/>
          <w:lang w:val="en-US" w:eastAsia="zh-CN"/>
        </w:rPr>
      </w:pPr>
    </w:p>
    <w:p w14:paraId="69DEA465">
      <w:pPr>
        <w:rPr>
          <w:rFonts w:hint="default"/>
          <w:lang w:val="en-US" w:eastAsia="zh-CN"/>
        </w:rPr>
      </w:pPr>
      <w:r>
        <w:rPr>
          <w:rFonts w:hint="default"/>
          <w:lang w:val="en-US" w:eastAsia="zh-CN"/>
        </w:rPr>
        <w:t>小伙:不知道</w:t>
      </w:r>
    </w:p>
    <w:p w14:paraId="1EC1CCA8">
      <w:pPr>
        <w:rPr>
          <w:rFonts w:hint="default"/>
          <w:lang w:val="en-US" w:eastAsia="zh-CN"/>
        </w:rPr>
      </w:pPr>
    </w:p>
    <w:p w14:paraId="66316000">
      <w:pPr>
        <w:rPr>
          <w:rFonts w:hint="default"/>
          <w:lang w:val="en-US" w:eastAsia="zh-CN"/>
        </w:rPr>
      </w:pPr>
      <w:r>
        <w:rPr>
          <w:rFonts w:hint="default"/>
          <w:lang w:val="en-US" w:eastAsia="zh-CN"/>
        </w:rPr>
        <w:t>医生:没做产检？</w:t>
      </w:r>
    </w:p>
    <w:p w14:paraId="4A31C960">
      <w:pPr>
        <w:rPr>
          <w:rFonts w:hint="default"/>
          <w:lang w:val="en-US" w:eastAsia="zh-CN"/>
        </w:rPr>
      </w:pPr>
    </w:p>
    <w:p w14:paraId="2E766566">
      <w:pPr>
        <w:rPr>
          <w:rFonts w:hint="default"/>
          <w:lang w:val="en-US" w:eastAsia="zh-CN"/>
        </w:rPr>
      </w:pPr>
      <w:r>
        <w:rPr>
          <w:rFonts w:hint="default"/>
          <w:lang w:val="en-US" w:eastAsia="zh-CN"/>
        </w:rPr>
        <w:t>小伙:没做过</w:t>
      </w:r>
    </w:p>
    <w:p w14:paraId="76B9A688">
      <w:pPr>
        <w:rPr>
          <w:rFonts w:hint="default"/>
          <w:lang w:val="en-US" w:eastAsia="zh-CN"/>
        </w:rPr>
      </w:pPr>
    </w:p>
    <w:p w14:paraId="020F6B19">
      <w:pPr>
        <w:rPr>
          <w:rFonts w:hint="default"/>
          <w:lang w:val="en-US" w:eastAsia="zh-CN"/>
        </w:rPr>
      </w:pPr>
      <w:r>
        <w:rPr>
          <w:rFonts w:hint="default"/>
          <w:lang w:val="en-US" w:eastAsia="zh-CN"/>
        </w:rPr>
        <w:t>医生:你媳妇身体太差了，小孩子营养没跟上，3个都危险，先去准备钱吧，马上要转监护室</w:t>
      </w:r>
    </w:p>
    <w:p w14:paraId="3300C587">
      <w:pPr>
        <w:rPr>
          <w:rFonts w:hint="default"/>
          <w:lang w:val="en-US" w:eastAsia="zh-CN"/>
        </w:rPr>
      </w:pPr>
    </w:p>
    <w:p w14:paraId="36837CF1">
      <w:pPr>
        <w:rPr>
          <w:rFonts w:hint="default"/>
          <w:lang w:val="en-US" w:eastAsia="zh-CN"/>
        </w:rPr>
      </w:pPr>
      <w:r>
        <w:rPr>
          <w:rFonts w:hint="default"/>
          <w:lang w:val="en-US" w:eastAsia="zh-CN"/>
        </w:rPr>
        <w:t>小伙:多少钱？（此时表情还正常）</w:t>
      </w:r>
    </w:p>
    <w:p w14:paraId="7373BB42">
      <w:pPr>
        <w:rPr>
          <w:rFonts w:hint="default"/>
          <w:lang w:val="en-US" w:eastAsia="zh-CN"/>
        </w:rPr>
      </w:pPr>
    </w:p>
    <w:p w14:paraId="47643D33">
      <w:pPr>
        <w:rPr>
          <w:rFonts w:hint="default"/>
          <w:lang w:val="en-US" w:eastAsia="zh-CN"/>
        </w:rPr>
      </w:pPr>
      <w:r>
        <w:rPr>
          <w:rFonts w:hint="default"/>
          <w:lang w:val="en-US" w:eastAsia="zh-CN"/>
        </w:rPr>
        <w:t>医生:一个6万，先准备18万吧</w:t>
      </w:r>
    </w:p>
    <w:p w14:paraId="6796BD23">
      <w:pPr>
        <w:rPr>
          <w:rFonts w:hint="default"/>
          <w:lang w:val="en-US" w:eastAsia="zh-CN"/>
        </w:rPr>
      </w:pPr>
    </w:p>
    <w:p w14:paraId="0FD073A6">
      <w:pPr>
        <w:rPr>
          <w:rFonts w:hint="default"/>
          <w:lang w:val="en-US" w:eastAsia="zh-CN"/>
        </w:rPr>
      </w:pPr>
      <w:r>
        <w:rPr>
          <w:rFonts w:hint="default"/>
          <w:lang w:val="en-US" w:eastAsia="zh-CN"/>
        </w:rPr>
        <w:t>小伙一瞬间就懵了，真的懵了，旁边工友过来扶着他</w:t>
      </w:r>
    </w:p>
    <w:p w14:paraId="01B6D710">
      <w:pPr>
        <w:rPr>
          <w:rFonts w:hint="default"/>
          <w:lang w:val="en-US" w:eastAsia="zh-CN"/>
        </w:rPr>
      </w:pPr>
    </w:p>
    <w:p w14:paraId="47CD9CFB">
      <w:pPr>
        <w:rPr>
          <w:rFonts w:hint="default"/>
          <w:lang w:val="en-US" w:eastAsia="zh-CN"/>
        </w:rPr>
      </w:pPr>
      <w:r>
        <w:rPr>
          <w:rFonts w:hint="default"/>
          <w:lang w:val="en-US" w:eastAsia="zh-CN"/>
        </w:rPr>
        <w:t>只是这事我印象很深</w:t>
      </w:r>
    </w:p>
    <w:p w14:paraId="64842016">
      <w:pPr>
        <w:rPr>
          <w:rFonts w:hint="default"/>
          <w:lang w:val="en-US" w:eastAsia="zh-CN"/>
        </w:rPr>
      </w:pPr>
    </w:p>
    <w:p w14:paraId="06B38365">
      <w:pPr>
        <w:rPr>
          <w:rFonts w:hint="default"/>
          <w:lang w:val="en-US" w:eastAsia="zh-CN"/>
        </w:rPr>
      </w:pPr>
      <w:r>
        <w:rPr>
          <w:rFonts w:hint="default"/>
          <w:lang w:val="en-US" w:eastAsia="zh-CN"/>
        </w:rPr>
        <w:t>同一天，医院顶楼有个刚出院正办满月酒的妈妈抱着孩子从顶楼跳下去，产后抑郁，家里人还在酒店到处找她呢"</w:t>
      </w:r>
    </w:p>
    <w:p w14:paraId="34EEA58C">
      <w:pPr>
        <w:rPr>
          <w:rFonts w:hint="default"/>
          <w:lang w:val="en-US" w:eastAsia="zh-CN"/>
        </w:rPr>
      </w:pPr>
      <w:r>
        <w:rPr>
          <w:rFonts w:hint="default"/>
          <w:lang w:val="en-US" w:eastAsia="zh-CN"/>
        </w:rPr>
        <w:t>上次去医院看消化内科，一个很年轻的女孩在一个同样很年轻的男友陪同下来看病，说是经常恶心反胃，看病的女医生本来都快开药了，突然想起什么，然后让我和他的男友先出诊室，隐约听见她对女孩说“这个孩子你打算要吗”的话，我本来还想给那位男士道喜，但一看他的年纪相貌打扮，感觉此刻如告诉他要当爹，对他而言八成是报丧。</w:t>
      </w:r>
    </w:p>
    <w:p w14:paraId="00BF9923">
      <w:pPr>
        <w:rPr>
          <w:rFonts w:hint="default"/>
          <w:lang w:val="en-US" w:eastAsia="zh-CN"/>
        </w:rPr>
      </w:pPr>
      <w:r>
        <w:rPr>
          <w:rFonts w:hint="default"/>
          <w:lang w:val="en-US" w:eastAsia="zh-CN"/>
        </w:rPr>
        <w:t>有网友爆料：某患者在“治疗”，医院劝告患者签订器官捐赠同意书。患者家属想到了以前的一个病友因为这个“同意书”被放弃治疗的悲剧。于是大闹ICU，终于让患者接受应有的急救后，迅速转移。  希望这只是一个“故事”、希望不要为了“捐赠器官”而故意放弃治疗、甚至是更加黑暗。不要让“故事”成为最残忍的“事故”？</w:t>
      </w:r>
    </w:p>
    <w:p w14:paraId="77246E38">
      <w:pPr>
        <w:rPr>
          <w:rFonts w:hint="default"/>
          <w:lang w:val="en-US" w:eastAsia="zh-CN"/>
        </w:rPr>
      </w:pPr>
      <w:r>
        <w:rPr>
          <w:rFonts w:hint="default"/>
          <w:lang w:val="en-US" w:eastAsia="zh-CN"/>
        </w:rPr>
        <w:t>"在生殖中心</w:t>
      </w:r>
    </w:p>
    <w:p w14:paraId="463060D6">
      <w:pPr>
        <w:rPr>
          <w:rFonts w:hint="default"/>
          <w:lang w:val="en-US" w:eastAsia="zh-CN"/>
        </w:rPr>
      </w:pPr>
    </w:p>
    <w:p w14:paraId="7E520927">
      <w:pPr>
        <w:rPr>
          <w:rFonts w:hint="default"/>
          <w:lang w:val="en-US" w:eastAsia="zh-CN"/>
        </w:rPr>
      </w:pPr>
    </w:p>
    <w:p w14:paraId="7A76B3B7">
      <w:pPr>
        <w:rPr>
          <w:rFonts w:hint="default"/>
          <w:lang w:val="en-US" w:eastAsia="zh-CN"/>
        </w:rPr>
      </w:pPr>
    </w:p>
    <w:p w14:paraId="348B5A21">
      <w:pPr>
        <w:rPr>
          <w:rFonts w:hint="default"/>
          <w:lang w:val="en-US" w:eastAsia="zh-CN"/>
        </w:rPr>
      </w:pPr>
    </w:p>
    <w:p w14:paraId="38491C56">
      <w:pPr>
        <w:rPr>
          <w:rFonts w:hint="default"/>
          <w:lang w:val="en-US" w:eastAsia="zh-CN"/>
        </w:rPr>
      </w:pPr>
      <w:r>
        <w:rPr>
          <w:rFonts w:hint="default"/>
          <w:lang w:val="en-US" w:eastAsia="zh-CN"/>
        </w:rPr>
        <w:t>你这是没有卵泡的</w:t>
      </w:r>
    </w:p>
    <w:p w14:paraId="5E2B6509">
      <w:pPr>
        <w:rPr>
          <w:rFonts w:hint="default"/>
          <w:lang w:val="en-US" w:eastAsia="zh-CN"/>
        </w:rPr>
      </w:pPr>
    </w:p>
    <w:p w14:paraId="3230AF2B">
      <w:pPr>
        <w:rPr>
          <w:rFonts w:hint="default"/>
          <w:lang w:val="en-US" w:eastAsia="zh-CN"/>
        </w:rPr>
      </w:pPr>
    </w:p>
    <w:p w14:paraId="1C9EB34A">
      <w:pPr>
        <w:rPr>
          <w:rFonts w:hint="default"/>
          <w:lang w:val="en-US" w:eastAsia="zh-CN"/>
        </w:rPr>
      </w:pPr>
    </w:p>
    <w:p w14:paraId="679C27BF">
      <w:pPr>
        <w:rPr>
          <w:rFonts w:hint="default"/>
          <w:lang w:val="en-US" w:eastAsia="zh-CN"/>
        </w:rPr>
      </w:pPr>
    </w:p>
    <w:p w14:paraId="27009C3C">
      <w:pPr>
        <w:rPr>
          <w:rFonts w:hint="default"/>
          <w:lang w:val="en-US" w:eastAsia="zh-CN"/>
        </w:rPr>
      </w:pPr>
      <w:r>
        <w:rPr>
          <w:rFonts w:hint="default"/>
          <w:lang w:val="en-US" w:eastAsia="zh-CN"/>
        </w:rPr>
        <w:t>请问吃药可以有吗？</w:t>
      </w:r>
    </w:p>
    <w:p w14:paraId="6617CEF7">
      <w:pPr>
        <w:rPr>
          <w:rFonts w:hint="default"/>
          <w:lang w:val="en-US" w:eastAsia="zh-CN"/>
        </w:rPr>
      </w:pPr>
    </w:p>
    <w:p w14:paraId="564F8C54">
      <w:pPr>
        <w:rPr>
          <w:rFonts w:hint="default"/>
          <w:lang w:val="en-US" w:eastAsia="zh-CN"/>
        </w:rPr>
      </w:pPr>
    </w:p>
    <w:p w14:paraId="2EC8AA73">
      <w:pPr>
        <w:rPr>
          <w:rFonts w:hint="default"/>
          <w:lang w:val="en-US" w:eastAsia="zh-CN"/>
        </w:rPr>
      </w:pPr>
    </w:p>
    <w:p w14:paraId="1BF0C4FE">
      <w:pPr>
        <w:rPr>
          <w:rFonts w:hint="default"/>
          <w:lang w:val="en-US" w:eastAsia="zh-CN"/>
        </w:rPr>
      </w:pPr>
    </w:p>
    <w:p w14:paraId="0F3A8E04">
      <w:pPr>
        <w:rPr>
          <w:rFonts w:hint="default"/>
          <w:lang w:val="en-US" w:eastAsia="zh-CN"/>
        </w:rPr>
      </w:pPr>
      <w:r>
        <w:rPr>
          <w:rFonts w:hint="default"/>
          <w:lang w:val="en-US" w:eastAsia="zh-CN"/>
        </w:rPr>
        <w:t>没有。</w:t>
      </w:r>
    </w:p>
    <w:p w14:paraId="59713596">
      <w:pPr>
        <w:rPr>
          <w:rFonts w:hint="default"/>
          <w:lang w:val="en-US" w:eastAsia="zh-CN"/>
        </w:rPr>
      </w:pPr>
    </w:p>
    <w:p w14:paraId="3C6E953E">
      <w:pPr>
        <w:rPr>
          <w:rFonts w:hint="default"/>
          <w:lang w:val="en-US" w:eastAsia="zh-CN"/>
        </w:rPr>
      </w:pPr>
    </w:p>
    <w:p w14:paraId="7DB6BBCA">
      <w:pPr>
        <w:rPr>
          <w:rFonts w:hint="default"/>
          <w:lang w:val="en-US" w:eastAsia="zh-CN"/>
        </w:rPr>
      </w:pPr>
    </w:p>
    <w:p w14:paraId="53D266FF">
      <w:pPr>
        <w:rPr>
          <w:rFonts w:hint="default"/>
          <w:lang w:val="en-US" w:eastAsia="zh-CN"/>
        </w:rPr>
      </w:pPr>
    </w:p>
    <w:p w14:paraId="04D81BD1">
      <w:pPr>
        <w:rPr>
          <w:rFonts w:hint="default"/>
          <w:lang w:val="en-US" w:eastAsia="zh-CN"/>
        </w:rPr>
      </w:pPr>
      <w:r>
        <w:rPr>
          <w:rFonts w:hint="default"/>
          <w:lang w:val="en-US" w:eastAsia="zh-CN"/>
        </w:rPr>
        <w:t>请问可以找到捐赠的卵泡吗？</w:t>
      </w:r>
    </w:p>
    <w:p w14:paraId="3DF7E838">
      <w:pPr>
        <w:rPr>
          <w:rFonts w:hint="default"/>
          <w:lang w:val="en-US" w:eastAsia="zh-CN"/>
        </w:rPr>
      </w:pPr>
    </w:p>
    <w:p w14:paraId="489BBE38">
      <w:pPr>
        <w:rPr>
          <w:rFonts w:hint="default"/>
          <w:lang w:val="en-US" w:eastAsia="zh-CN"/>
        </w:rPr>
      </w:pPr>
    </w:p>
    <w:p w14:paraId="5CBC4EDE">
      <w:pPr>
        <w:rPr>
          <w:rFonts w:hint="default"/>
          <w:lang w:val="en-US" w:eastAsia="zh-CN"/>
        </w:rPr>
      </w:pPr>
    </w:p>
    <w:p w14:paraId="28E8E3CC">
      <w:pPr>
        <w:rPr>
          <w:rFonts w:hint="default"/>
          <w:lang w:val="en-US" w:eastAsia="zh-CN"/>
        </w:rPr>
      </w:pPr>
    </w:p>
    <w:p w14:paraId="1060F874">
      <w:pPr>
        <w:rPr>
          <w:rFonts w:hint="default"/>
          <w:lang w:val="en-US" w:eastAsia="zh-CN"/>
        </w:rPr>
      </w:pPr>
      <w:r>
        <w:rPr>
          <w:rFonts w:hint="default"/>
          <w:lang w:val="en-US" w:eastAsia="zh-CN"/>
        </w:rPr>
        <w:t>没有。</w:t>
      </w:r>
    </w:p>
    <w:p w14:paraId="0C40CC66">
      <w:pPr>
        <w:rPr>
          <w:rFonts w:hint="default"/>
          <w:lang w:val="en-US" w:eastAsia="zh-CN"/>
        </w:rPr>
      </w:pPr>
    </w:p>
    <w:p w14:paraId="3A366C24">
      <w:pPr>
        <w:rPr>
          <w:rFonts w:hint="default"/>
          <w:lang w:val="en-US" w:eastAsia="zh-CN"/>
        </w:rPr>
      </w:pPr>
    </w:p>
    <w:p w14:paraId="131867E4">
      <w:pPr>
        <w:rPr>
          <w:rFonts w:hint="default"/>
          <w:lang w:val="en-US" w:eastAsia="zh-CN"/>
        </w:rPr>
      </w:pPr>
    </w:p>
    <w:p w14:paraId="260D7A3D">
      <w:pPr>
        <w:rPr>
          <w:rFonts w:hint="default"/>
          <w:lang w:val="en-US" w:eastAsia="zh-CN"/>
        </w:rPr>
      </w:pPr>
    </w:p>
    <w:p w14:paraId="1A1E83F4">
      <w:pPr>
        <w:rPr>
          <w:rFonts w:hint="default"/>
          <w:lang w:val="en-US" w:eastAsia="zh-CN"/>
        </w:rPr>
      </w:pPr>
      <w:r>
        <w:rPr>
          <w:rFonts w:hint="default"/>
          <w:lang w:val="en-US" w:eastAsia="zh-CN"/>
        </w:rPr>
        <w:t>加一个医生版</w:t>
      </w:r>
    </w:p>
    <w:p w14:paraId="1B797F75">
      <w:pPr>
        <w:rPr>
          <w:rFonts w:hint="default"/>
          <w:lang w:val="en-US" w:eastAsia="zh-CN"/>
        </w:rPr>
      </w:pPr>
    </w:p>
    <w:p w14:paraId="28EE9D46">
      <w:pPr>
        <w:rPr>
          <w:rFonts w:hint="default"/>
          <w:lang w:val="en-US" w:eastAsia="zh-CN"/>
        </w:rPr>
      </w:pPr>
    </w:p>
    <w:p w14:paraId="1ADF7AD7">
      <w:pPr>
        <w:rPr>
          <w:rFonts w:hint="default"/>
          <w:lang w:val="en-US" w:eastAsia="zh-CN"/>
        </w:rPr>
      </w:pPr>
    </w:p>
    <w:p w14:paraId="6AC66085">
      <w:pPr>
        <w:rPr>
          <w:rFonts w:hint="default"/>
          <w:lang w:val="en-US" w:eastAsia="zh-CN"/>
        </w:rPr>
      </w:pPr>
    </w:p>
    <w:p w14:paraId="1E32BC7E">
      <w:pPr>
        <w:rPr>
          <w:rFonts w:hint="default"/>
          <w:lang w:val="en-US" w:eastAsia="zh-CN"/>
        </w:rPr>
      </w:pPr>
      <w:r>
        <w:rPr>
          <w:rFonts w:hint="default"/>
          <w:lang w:val="en-US" w:eastAsia="zh-CN"/>
        </w:rPr>
        <w:t>在遗传咨询科，教授和患者的对话。</w:t>
      </w:r>
    </w:p>
    <w:p w14:paraId="78569F3C">
      <w:pPr>
        <w:rPr>
          <w:rFonts w:hint="default"/>
          <w:lang w:val="en-US" w:eastAsia="zh-CN"/>
        </w:rPr>
      </w:pPr>
    </w:p>
    <w:p w14:paraId="4023A14E">
      <w:pPr>
        <w:rPr>
          <w:rFonts w:hint="default"/>
          <w:lang w:val="en-US" w:eastAsia="zh-CN"/>
        </w:rPr>
      </w:pPr>
    </w:p>
    <w:p w14:paraId="10BB8E27">
      <w:pPr>
        <w:rPr>
          <w:rFonts w:hint="default"/>
          <w:lang w:val="en-US" w:eastAsia="zh-CN"/>
        </w:rPr>
      </w:pPr>
    </w:p>
    <w:p w14:paraId="780A82AD">
      <w:pPr>
        <w:rPr>
          <w:rFonts w:hint="default"/>
          <w:lang w:val="en-US" w:eastAsia="zh-CN"/>
        </w:rPr>
      </w:pPr>
    </w:p>
    <w:p w14:paraId="2C4320D3">
      <w:pPr>
        <w:rPr>
          <w:rFonts w:hint="default"/>
          <w:lang w:val="en-US" w:eastAsia="zh-CN"/>
        </w:rPr>
      </w:pPr>
      <w:r>
        <w:rPr>
          <w:rFonts w:hint="default"/>
          <w:lang w:val="en-US" w:eastAsia="zh-CN"/>
        </w:rPr>
        <w:t>你做的唐筛是初步筛查唐氏儿的。</w:t>
      </w:r>
    </w:p>
    <w:p w14:paraId="4ADD9384">
      <w:pPr>
        <w:rPr>
          <w:rFonts w:hint="default"/>
          <w:lang w:val="en-US" w:eastAsia="zh-CN"/>
        </w:rPr>
      </w:pPr>
    </w:p>
    <w:p w14:paraId="5706EF7A">
      <w:pPr>
        <w:rPr>
          <w:rFonts w:hint="default"/>
          <w:lang w:val="en-US" w:eastAsia="zh-CN"/>
        </w:rPr>
      </w:pPr>
    </w:p>
    <w:p w14:paraId="52D2C82D">
      <w:pPr>
        <w:rPr>
          <w:rFonts w:hint="default"/>
          <w:lang w:val="en-US" w:eastAsia="zh-CN"/>
        </w:rPr>
      </w:pPr>
    </w:p>
    <w:p w14:paraId="6094ED32">
      <w:pPr>
        <w:rPr>
          <w:rFonts w:hint="default"/>
          <w:lang w:val="en-US" w:eastAsia="zh-CN"/>
        </w:rPr>
      </w:pPr>
    </w:p>
    <w:p w14:paraId="438BDC70">
      <w:pPr>
        <w:rPr>
          <w:rFonts w:hint="default"/>
          <w:lang w:val="en-US" w:eastAsia="zh-CN"/>
        </w:rPr>
      </w:pPr>
      <w:r>
        <w:rPr>
          <w:rFonts w:hint="default"/>
          <w:lang w:val="en-US" w:eastAsia="zh-CN"/>
        </w:rPr>
        <w:t>不懂。什么是唐氏？</w:t>
      </w:r>
    </w:p>
    <w:p w14:paraId="2285E059">
      <w:pPr>
        <w:rPr>
          <w:rFonts w:hint="default"/>
          <w:lang w:val="en-US" w:eastAsia="zh-CN"/>
        </w:rPr>
      </w:pPr>
    </w:p>
    <w:p w14:paraId="63F0199F">
      <w:pPr>
        <w:rPr>
          <w:rFonts w:hint="default"/>
          <w:lang w:val="en-US" w:eastAsia="zh-CN"/>
        </w:rPr>
      </w:pPr>
    </w:p>
    <w:p w14:paraId="2EAE23FD">
      <w:pPr>
        <w:rPr>
          <w:rFonts w:hint="default"/>
          <w:lang w:val="en-US" w:eastAsia="zh-CN"/>
        </w:rPr>
      </w:pPr>
    </w:p>
    <w:p w14:paraId="05C3D7A9">
      <w:pPr>
        <w:rPr>
          <w:rFonts w:hint="default"/>
          <w:lang w:val="en-US" w:eastAsia="zh-CN"/>
        </w:rPr>
      </w:pPr>
    </w:p>
    <w:p w14:paraId="56FB8387">
      <w:pPr>
        <w:rPr>
          <w:rFonts w:hint="default"/>
          <w:lang w:val="en-US" w:eastAsia="zh-CN"/>
        </w:rPr>
      </w:pPr>
      <w:r>
        <w:rPr>
          <w:rFonts w:hint="default"/>
          <w:lang w:val="en-US" w:eastAsia="zh-CN"/>
        </w:rPr>
        <w:t>就是二十一染色体正常人两条，但是有的胎儿多了一条。多了一条的胎儿就是唐氏。</w:t>
      </w:r>
    </w:p>
    <w:p w14:paraId="39DA9C02">
      <w:pPr>
        <w:rPr>
          <w:rFonts w:hint="default"/>
          <w:lang w:val="en-US" w:eastAsia="zh-CN"/>
        </w:rPr>
      </w:pPr>
    </w:p>
    <w:p w14:paraId="3AD0C57B">
      <w:pPr>
        <w:rPr>
          <w:rFonts w:hint="default"/>
          <w:lang w:val="en-US" w:eastAsia="zh-CN"/>
        </w:rPr>
      </w:pPr>
    </w:p>
    <w:p w14:paraId="55CEF57A">
      <w:pPr>
        <w:rPr>
          <w:rFonts w:hint="default"/>
          <w:lang w:val="en-US" w:eastAsia="zh-CN"/>
        </w:rPr>
      </w:pPr>
    </w:p>
    <w:p w14:paraId="3858669A">
      <w:pPr>
        <w:rPr>
          <w:rFonts w:hint="default"/>
          <w:lang w:val="en-US" w:eastAsia="zh-CN"/>
        </w:rPr>
      </w:pPr>
    </w:p>
    <w:p w14:paraId="0A8FC646">
      <w:pPr>
        <w:rPr>
          <w:rFonts w:hint="default"/>
          <w:lang w:val="en-US" w:eastAsia="zh-CN"/>
        </w:rPr>
      </w:pPr>
      <w:r>
        <w:rPr>
          <w:rFonts w:hint="default"/>
          <w:lang w:val="en-US" w:eastAsia="zh-CN"/>
        </w:rPr>
        <w:t>我还是不懂。</w:t>
      </w:r>
    </w:p>
    <w:p w14:paraId="400FA26C">
      <w:pPr>
        <w:rPr>
          <w:rFonts w:hint="default"/>
          <w:lang w:val="en-US" w:eastAsia="zh-CN"/>
        </w:rPr>
      </w:pPr>
    </w:p>
    <w:p w14:paraId="0ABC2EB4">
      <w:pPr>
        <w:rPr>
          <w:rFonts w:hint="default"/>
          <w:lang w:val="en-US" w:eastAsia="zh-CN"/>
        </w:rPr>
      </w:pPr>
    </w:p>
    <w:p w14:paraId="1162597A">
      <w:pPr>
        <w:rPr>
          <w:rFonts w:hint="default"/>
          <w:lang w:val="en-US" w:eastAsia="zh-CN"/>
        </w:rPr>
      </w:pPr>
    </w:p>
    <w:p w14:paraId="5E723760">
      <w:pPr>
        <w:rPr>
          <w:rFonts w:hint="default"/>
          <w:lang w:val="en-US" w:eastAsia="zh-CN"/>
        </w:rPr>
      </w:pPr>
    </w:p>
    <w:p w14:paraId="40033A64">
      <w:pPr>
        <w:rPr>
          <w:rFonts w:hint="default"/>
          <w:lang w:val="en-US" w:eastAsia="zh-CN"/>
        </w:rPr>
      </w:pPr>
      <w:r>
        <w:rPr>
          <w:rFonts w:hint="default"/>
          <w:lang w:val="en-US" w:eastAsia="zh-CN"/>
        </w:rPr>
        <w:t>多了一条会导致愚型，医学上叫唐氏综合征。</w:t>
      </w:r>
    </w:p>
    <w:p w14:paraId="6D8B8E6C">
      <w:pPr>
        <w:rPr>
          <w:rFonts w:hint="default"/>
          <w:lang w:val="en-US" w:eastAsia="zh-CN"/>
        </w:rPr>
      </w:pPr>
    </w:p>
    <w:p w14:paraId="1AEDF57E">
      <w:pPr>
        <w:rPr>
          <w:rFonts w:hint="default"/>
          <w:lang w:val="en-US" w:eastAsia="zh-CN"/>
        </w:rPr>
      </w:pPr>
    </w:p>
    <w:p w14:paraId="334FC4A8">
      <w:pPr>
        <w:rPr>
          <w:rFonts w:hint="default"/>
          <w:lang w:val="en-US" w:eastAsia="zh-CN"/>
        </w:rPr>
      </w:pPr>
    </w:p>
    <w:p w14:paraId="48269F44">
      <w:pPr>
        <w:rPr>
          <w:rFonts w:hint="default"/>
          <w:lang w:val="en-US" w:eastAsia="zh-CN"/>
        </w:rPr>
      </w:pPr>
    </w:p>
    <w:p w14:paraId="0760695F">
      <w:pPr>
        <w:rPr>
          <w:rFonts w:hint="default"/>
          <w:lang w:val="en-US" w:eastAsia="zh-CN"/>
        </w:rPr>
      </w:pPr>
      <w:r>
        <w:rPr>
          <w:rFonts w:hint="default"/>
          <w:lang w:val="en-US" w:eastAsia="zh-CN"/>
        </w:rPr>
        <w:t>什么叫愚型？</w:t>
      </w:r>
    </w:p>
    <w:p w14:paraId="2BE6B774">
      <w:pPr>
        <w:rPr>
          <w:rFonts w:hint="default"/>
          <w:lang w:val="en-US" w:eastAsia="zh-CN"/>
        </w:rPr>
      </w:pPr>
    </w:p>
    <w:p w14:paraId="0892EC05">
      <w:pPr>
        <w:rPr>
          <w:rFonts w:hint="default"/>
          <w:lang w:val="en-US" w:eastAsia="zh-CN"/>
        </w:rPr>
      </w:pPr>
    </w:p>
    <w:p w14:paraId="6B0DC1AB">
      <w:pPr>
        <w:rPr>
          <w:rFonts w:hint="default"/>
          <w:lang w:val="en-US" w:eastAsia="zh-CN"/>
        </w:rPr>
      </w:pPr>
    </w:p>
    <w:p w14:paraId="00C2DC6F">
      <w:pPr>
        <w:rPr>
          <w:rFonts w:hint="default"/>
          <w:lang w:val="en-US" w:eastAsia="zh-CN"/>
        </w:rPr>
      </w:pPr>
    </w:p>
    <w:p w14:paraId="590A0312">
      <w:pPr>
        <w:rPr>
          <w:rFonts w:hint="default"/>
          <w:lang w:val="en-US" w:eastAsia="zh-CN"/>
        </w:rPr>
      </w:pPr>
      <w:r>
        <w:rPr>
          <w:rFonts w:hint="default"/>
          <w:lang w:val="en-US" w:eastAsia="zh-CN"/>
        </w:rPr>
        <w:t>……就是智力低下，并且这种胎儿出生后会有其他的症状。</w:t>
      </w:r>
    </w:p>
    <w:p w14:paraId="1E1C395D">
      <w:pPr>
        <w:rPr>
          <w:rFonts w:hint="default"/>
          <w:lang w:val="en-US" w:eastAsia="zh-CN"/>
        </w:rPr>
      </w:pPr>
    </w:p>
    <w:p w14:paraId="6355CD5D">
      <w:pPr>
        <w:rPr>
          <w:rFonts w:hint="default"/>
          <w:lang w:val="en-US" w:eastAsia="zh-CN"/>
        </w:rPr>
      </w:pPr>
    </w:p>
    <w:p w14:paraId="47FF467A">
      <w:pPr>
        <w:rPr>
          <w:rFonts w:hint="default"/>
          <w:lang w:val="en-US" w:eastAsia="zh-CN"/>
        </w:rPr>
      </w:pPr>
    </w:p>
    <w:p w14:paraId="072DDC1A">
      <w:pPr>
        <w:rPr>
          <w:rFonts w:hint="default"/>
          <w:lang w:val="en-US" w:eastAsia="zh-CN"/>
        </w:rPr>
      </w:pPr>
    </w:p>
    <w:p w14:paraId="33736E16">
      <w:pPr>
        <w:rPr>
          <w:rFonts w:hint="default"/>
          <w:lang w:val="en-US" w:eastAsia="zh-CN"/>
        </w:rPr>
      </w:pPr>
      <w:r>
        <w:rPr>
          <w:rFonts w:hint="default"/>
          <w:lang w:val="en-US" w:eastAsia="zh-CN"/>
        </w:rPr>
        <w:t>这是为什么？我听不懂。</w:t>
      </w:r>
    </w:p>
    <w:p w14:paraId="28139AF2">
      <w:pPr>
        <w:rPr>
          <w:rFonts w:hint="default"/>
          <w:lang w:val="en-US" w:eastAsia="zh-CN"/>
        </w:rPr>
      </w:pPr>
    </w:p>
    <w:p w14:paraId="084363BD">
      <w:pPr>
        <w:rPr>
          <w:rFonts w:hint="default"/>
          <w:lang w:val="en-US" w:eastAsia="zh-CN"/>
        </w:rPr>
      </w:pPr>
    </w:p>
    <w:p w14:paraId="1AEC2BCE">
      <w:pPr>
        <w:rPr>
          <w:rFonts w:hint="default"/>
          <w:lang w:val="en-US" w:eastAsia="zh-CN"/>
        </w:rPr>
      </w:pPr>
    </w:p>
    <w:p w14:paraId="514125BC">
      <w:pPr>
        <w:rPr>
          <w:rFonts w:hint="default"/>
          <w:lang w:val="en-US" w:eastAsia="zh-CN"/>
        </w:rPr>
      </w:pPr>
    </w:p>
    <w:p w14:paraId="40EDF723">
      <w:pPr>
        <w:rPr>
          <w:rFonts w:hint="default"/>
          <w:lang w:val="en-US" w:eastAsia="zh-CN"/>
        </w:rPr>
      </w:pPr>
      <w:r>
        <w:rPr>
          <w:rFonts w:hint="default"/>
          <w:lang w:val="en-US" w:eastAsia="zh-CN"/>
        </w:rPr>
        <w:t>……"</w:t>
      </w:r>
    </w:p>
    <w:p w14:paraId="74D96381">
      <w:pPr>
        <w:rPr>
          <w:rFonts w:hint="default"/>
          <w:lang w:val="en-US" w:eastAsia="zh-CN"/>
        </w:rPr>
      </w:pPr>
      <w:r>
        <w:rPr>
          <w:rFonts w:hint="default"/>
          <w:lang w:val="en-US" w:eastAsia="zh-CN"/>
        </w:rPr>
        <w:t>1978年一位开国上将去世后，他的妻子却要求对尸体进行解剖，解剖的结果让她愤怒，也让主治医生受到了质疑。        这位开国上将便是被誉为“独臂将军”的彭绍辉，他是早期追随彭老总投身革命的先驱，为国家立下了显赫的战功。      彭绍辉年轻时曾参加过长征，并在抗日战争和解放战争中冲锋陷阵，多年的战斗生涯使他的身上留下了累累伤痕，这也导致他晚年的健康状况不佳。幸运的是，彭绍辉的妻子张纬是一名医生。张纬每天都格外关心丈夫的身体状况，因为她深知丈夫随时可能出现病情，不能有任何延误。然而，彭绍辉忙于国家大事，经常在外奔波，即便张纬再细心照料，也无法做到时刻陪伴。1978年4月24日晚上，彭绍辉像往常一样回到家，张纬立刻察觉到他的不对劲。当时的彭绍辉脸色痛苦，一回家就坐在椅子上，艰难地告诉妻子张纬，自己的背部和胸部疼痛难忍。张纬不敢耽误，立即联系了秘书和工作人员，众人合力将彭绍辉送往医院。医生连夜为彭绍辉进行全面检查，诊断结果显示他患有胸膜炎，这让张纬感到愕然。作为一名医生，张纬很清楚一些疾病的原理，她知道丈夫患有主动脉瘤，在这种情况下，不应该再患上胸膜炎。然而，医生的诊断结果摆在眼前，而她只能接受现实，让医院进行救治。令张纬意想不到的是，4月25日凌晨，医生告知她彭绍辉因抢救无效去世，这一消息对她来说犹如晴天霹雳。自己的丈夫是何等英勇的人物，面对国民党的围剿都能够坚持下来，即使失去了一条手臂，仍然坚定不移地投身革命。然而，这样一个铁骨铮铮的汉子，却因胸膜炎在医院的急救室中去世，这让她一时难以接受。随后，她前往急救室最后一次瞻仰丈夫的遗容，逐渐冷静下来的她对丈夫的死因产生了质疑。作为一名曾经的医疗工作者，张纬坚信自己的判断——丈夫不可能患上胸膜炎，她怀疑是医院的误诊导致了治疗时机的延误。冷静下来的张纬第一时间与中央取得联系，请求对彭绍辉的遗体进行解剖，以查明其真实的死因。作为一位开国上将，解剖彭绍辉遗体的请求是一项重大决定，中央领导为此专门召开会议进行讨论。考虑到这是彭绍辉妻子张纬的要求，最终中央同意了她的申请。最终的检验结果证实了张纬的推测：彭绍辉并非死于胸膜炎，而是因夹层动脉瘤破裂而亡，这让张纬感到更加悲痛。这一结果无疑引发了对治疗医院及其医护人员的质疑，但张纬并未过多追究责任，因为她知道，无论怎样都无法挽回丈夫的生命。张纬对彭绍辉的情感是真诚而深切的。当她决定嫁给他时，彭绍辉已经失去了一条手臂，这使得他错过了许多婚配的机会。但张纬并不介意彭绍辉失去了一条手臂，反而赞美他是一个伟大的军人，并主动与他结为伴侣。婚后，张纬对彭绍辉的照料无微不至，因为她深知他身上有许多伤痕，需要细心呵护。然而，张纬未曾料到，丈夫最终还是遭遇了不幸，这让她深感自责，后悔没有及早对医院的诊断结果提出疑问。尽管无法改变事实，张纬所追求的只是一个真相。她没有将此事扩大化，而是让丈夫安详地离开。在彭绍辉去世后，张纬独自承担起了抚养子女的责任。幸好孩子们已经长大成人，并且有国家的关怀，使得张纬的晚年不至于过于孤单。2023年，93岁的张纬因病在北京逝世。她生前的遗愿是丧事一切从简，不愿举办告别仪式。直至生命的最后一刻，她都牢记着丈夫在结婚时对她作出的承诺：不搞特殊化，要与人民融为一体。&lt;img src="https://pic1.zhimg.com/50/v2-52c80d04f6e0d823880dfa37afb2c269_720w.jpg?source=1def8aca" data-rawwidth="703" data-rawheight="427" data-size="normal" data-caption="" data-original-token="v2-467cd86d657c1ce8ed162d0f358e59cd" data-default-watermark-src="https://picx.zhimg.com/50/v2-83328103fefd9e64b4b20bbc5deb92b9_720w.jpg?source=1def8aca" class="origin_image zh-lightbox-thumb" width="703" data-original="https://picx.zhimg.com/v2-52c80d04f6e0d823880dfa37afb2c269_r.jpg?source=1def8aca"/&gt;</w:t>
      </w:r>
    </w:p>
    <w:p w14:paraId="799E925C">
      <w:pPr>
        <w:rPr>
          <w:rFonts w:hint="default"/>
          <w:lang w:val="en-US" w:eastAsia="zh-CN"/>
        </w:rPr>
      </w:pPr>
      <w:r>
        <w:rPr>
          <w:rFonts w:hint="default"/>
          <w:lang w:val="en-US" w:eastAsia="zh-CN"/>
        </w:rPr>
        <w:t>"我就在经历这种残忍。</w:t>
      </w:r>
    </w:p>
    <w:p w14:paraId="7C1AB7CE">
      <w:pPr>
        <w:rPr>
          <w:rFonts w:hint="default"/>
          <w:lang w:val="en-US" w:eastAsia="zh-CN"/>
        </w:rPr>
      </w:pPr>
    </w:p>
    <w:p w14:paraId="584E83A0">
      <w:pPr>
        <w:rPr>
          <w:rFonts w:hint="default"/>
          <w:lang w:val="en-US" w:eastAsia="zh-CN"/>
        </w:rPr>
      </w:pPr>
      <w:r>
        <w:rPr>
          <w:rFonts w:hint="default"/>
          <w:lang w:val="en-US" w:eastAsia="zh-CN"/>
        </w:rPr>
        <w:t>一边，老婆怀孕，双胞胎，但需要住院保胎，我白天上班，晚上去陪护。已经一个多月了。每天输着1000多的保胎药，估计是要输到生了。</w:t>
      </w:r>
    </w:p>
    <w:p w14:paraId="18E18B89">
      <w:pPr>
        <w:rPr>
          <w:rFonts w:hint="default"/>
          <w:lang w:val="en-US" w:eastAsia="zh-CN"/>
        </w:rPr>
      </w:pPr>
    </w:p>
    <w:p w14:paraId="1CDBC6CC">
      <w:pPr>
        <w:rPr>
          <w:rFonts w:hint="default"/>
          <w:lang w:val="en-US" w:eastAsia="zh-CN"/>
        </w:rPr>
      </w:pPr>
      <w:r>
        <w:rPr>
          <w:rFonts w:hint="default"/>
          <w:lang w:val="en-US" w:eastAsia="zh-CN"/>
        </w:rPr>
        <w:t>一边，妈妈乳腺癌复发肺转移，三阴没有靶向药，胸腔里全是胸腔积液，但她坚决的拒绝化疗，只依靠引流管缓解难受。我花了好久好久理解了她，化疗太痛苦了，并且看不到头。</w:t>
      </w:r>
    </w:p>
    <w:p w14:paraId="0FFB3840">
      <w:pPr>
        <w:rPr>
          <w:rFonts w:hint="default"/>
          <w:lang w:val="en-US" w:eastAsia="zh-CN"/>
        </w:rPr>
      </w:pPr>
    </w:p>
    <w:p w14:paraId="723B422A">
      <w:pPr>
        <w:rPr>
          <w:rFonts w:hint="default"/>
          <w:lang w:val="en-US" w:eastAsia="zh-CN"/>
        </w:rPr>
      </w:pPr>
      <w:r>
        <w:rPr>
          <w:rFonts w:hint="default"/>
          <w:lang w:val="en-US" w:eastAsia="zh-CN"/>
        </w:rPr>
        <w:t>他们一个在北京，一个在老家。我真的分身乏力，只能先顾着老婆。</w:t>
      </w:r>
    </w:p>
    <w:p w14:paraId="7CC3C1F4">
      <w:pPr>
        <w:rPr>
          <w:rFonts w:hint="default"/>
          <w:lang w:val="en-US" w:eastAsia="zh-CN"/>
        </w:rPr>
      </w:pPr>
    </w:p>
    <w:p w14:paraId="0D87C332">
      <w:pPr>
        <w:rPr>
          <w:rFonts w:hint="default"/>
          <w:lang w:val="en-US" w:eastAsia="zh-CN"/>
        </w:rPr>
      </w:pPr>
      <w:r>
        <w:rPr>
          <w:rFonts w:hint="default"/>
          <w:lang w:val="en-US" w:eastAsia="zh-CN"/>
        </w:rPr>
        <w:t>在医院里，每天看着那么多早产的，的，心理压力是真的大啊。</w:t>
      </w:r>
    </w:p>
    <w:p w14:paraId="49EB32D5">
      <w:pPr>
        <w:rPr>
          <w:rFonts w:hint="default"/>
          <w:lang w:val="en-US" w:eastAsia="zh-CN"/>
        </w:rPr>
      </w:pPr>
    </w:p>
    <w:p w14:paraId="331E81D6">
      <w:pPr>
        <w:rPr>
          <w:rFonts w:hint="default"/>
          <w:lang w:val="en-US" w:eastAsia="zh-CN"/>
        </w:rPr>
      </w:pPr>
      <w:r>
        <w:rPr>
          <w:rFonts w:hint="default"/>
          <w:lang w:val="en-US" w:eastAsia="zh-CN"/>
        </w:rPr>
        <w:t>幸运的是，我没有买房，买车，没有背上贷款，我还能有钱给老婆保胎。</w:t>
      </w:r>
    </w:p>
    <w:p w14:paraId="6163D27D">
      <w:pPr>
        <w:rPr>
          <w:rFonts w:hint="default"/>
          <w:lang w:val="en-US" w:eastAsia="zh-CN"/>
        </w:rPr>
      </w:pPr>
    </w:p>
    <w:p w14:paraId="5FC0BA7B">
      <w:pPr>
        <w:rPr>
          <w:rFonts w:hint="default"/>
          <w:lang w:val="en-US" w:eastAsia="zh-CN"/>
        </w:rPr>
      </w:pPr>
      <w:r>
        <w:rPr>
          <w:rFonts w:hint="default"/>
          <w:lang w:val="en-US" w:eastAsia="zh-CN"/>
        </w:rPr>
        <w:t>但有的时候也觉得钱真没啥用，救不了妈妈。</w:t>
      </w:r>
    </w:p>
    <w:p w14:paraId="5B3678BE">
      <w:pPr>
        <w:rPr>
          <w:rFonts w:hint="default"/>
          <w:lang w:val="en-US" w:eastAsia="zh-CN"/>
        </w:rPr>
      </w:pPr>
    </w:p>
    <w:p w14:paraId="2AF52A4E">
      <w:pPr>
        <w:rPr>
          <w:rFonts w:hint="default"/>
          <w:lang w:val="en-US" w:eastAsia="zh-CN"/>
        </w:rPr>
      </w:pPr>
      <w:r>
        <w:rPr>
          <w:rFonts w:hint="default"/>
          <w:lang w:val="en-US" w:eastAsia="zh-CN"/>
        </w:rPr>
        <w:t>我现在就想让我的宝宝们健康顺利出生，能让妈妈见见孙子孙女。保佑。</w:t>
      </w:r>
    </w:p>
    <w:p w14:paraId="4565D119">
      <w:pPr>
        <w:rPr>
          <w:rFonts w:hint="default"/>
          <w:lang w:val="en-US" w:eastAsia="zh-CN"/>
        </w:rPr>
      </w:pPr>
    </w:p>
    <w:p w14:paraId="7F4AD0FD">
      <w:pPr>
        <w:rPr>
          <w:rFonts w:hint="default"/>
          <w:lang w:val="en-US" w:eastAsia="zh-CN"/>
        </w:rPr>
      </w:pPr>
      <w:r>
        <w:rPr>
          <w:rFonts w:hint="default"/>
          <w:lang w:val="en-US" w:eastAsia="zh-CN"/>
        </w:rPr>
        <w:t>2024真的太难了，希望2025不要那么苦。</w:t>
      </w:r>
    </w:p>
    <w:p w14:paraId="2F78B073">
      <w:pPr>
        <w:rPr>
          <w:rFonts w:hint="default"/>
          <w:lang w:val="en-US" w:eastAsia="zh-CN"/>
        </w:rPr>
      </w:pPr>
    </w:p>
    <w:p w14:paraId="206A50ED">
      <w:pPr>
        <w:rPr>
          <w:rFonts w:hint="default"/>
          <w:lang w:val="en-US" w:eastAsia="zh-CN"/>
        </w:rPr>
      </w:pPr>
    </w:p>
    <w:p w14:paraId="696B60E7">
      <w:pPr>
        <w:rPr>
          <w:rFonts w:hint="default"/>
          <w:lang w:val="en-US" w:eastAsia="zh-CN"/>
        </w:rPr>
      </w:pPr>
    </w:p>
    <w:p w14:paraId="434BDD5C">
      <w:pPr>
        <w:rPr>
          <w:rFonts w:hint="default"/>
          <w:lang w:val="en-US" w:eastAsia="zh-CN"/>
        </w:rPr>
      </w:pPr>
    </w:p>
    <w:p w14:paraId="136C7A42">
      <w:pPr>
        <w:rPr>
          <w:rFonts w:hint="default"/>
          <w:lang w:val="en-US" w:eastAsia="zh-CN"/>
        </w:rPr>
      </w:pPr>
      <w:r>
        <w:rPr>
          <w:rFonts w:hint="default"/>
          <w:lang w:val="en-US" w:eastAsia="zh-CN"/>
        </w:rPr>
        <w:t>2025.1.26更新</w:t>
      </w:r>
    </w:p>
    <w:p w14:paraId="4190A53E">
      <w:pPr>
        <w:rPr>
          <w:rFonts w:hint="default"/>
          <w:lang w:val="en-US" w:eastAsia="zh-CN"/>
        </w:rPr>
      </w:pPr>
    </w:p>
    <w:p w14:paraId="4A78807D">
      <w:pPr>
        <w:rPr>
          <w:rFonts w:hint="default"/>
          <w:lang w:val="en-US" w:eastAsia="zh-CN"/>
        </w:rPr>
      </w:pPr>
      <w:r>
        <w:rPr>
          <w:rFonts w:hint="default"/>
          <w:lang w:val="en-US" w:eastAsia="zh-CN"/>
        </w:rPr>
        <w:t>1.21老婆生了，昨天出院了，总共住了两个月的院。老大女孩4.9斤，老二男孩4.1斤，老婆辛苦伟大。现在宝宝住保温箱，渐渐变好，加油。</w:t>
      </w:r>
    </w:p>
    <w:p w14:paraId="71522719">
      <w:pPr>
        <w:rPr>
          <w:rFonts w:hint="default"/>
          <w:lang w:val="en-US" w:eastAsia="zh-CN"/>
        </w:rPr>
      </w:pPr>
    </w:p>
    <w:p w14:paraId="1EB0EADE">
      <w:pPr>
        <w:rPr>
          <w:rFonts w:hint="default"/>
          <w:lang w:val="en-US" w:eastAsia="zh-CN"/>
        </w:rPr>
      </w:pPr>
      <w:r>
        <w:rPr>
          <w:rFonts w:hint="default"/>
          <w:lang w:val="en-US" w:eastAsia="zh-CN"/>
        </w:rPr>
        <w:t>2025.3.9更新</w:t>
      </w:r>
    </w:p>
    <w:p w14:paraId="3B68FDDF">
      <w:pPr>
        <w:rPr>
          <w:rFonts w:hint="default"/>
          <w:lang w:val="en-US" w:eastAsia="zh-CN"/>
        </w:rPr>
      </w:pPr>
    </w:p>
    <w:p w14:paraId="45A4677B">
      <w:pPr>
        <w:rPr>
          <w:rFonts w:hint="default"/>
          <w:lang w:val="en-US" w:eastAsia="zh-CN"/>
        </w:rPr>
      </w:pPr>
      <w:r>
        <w:rPr>
          <w:rFonts w:hint="default"/>
          <w:lang w:val="en-US" w:eastAsia="zh-CN"/>
        </w:rPr>
        <w:t>妈妈最终战胜了病魔，和肿瘤同归于尽了。但她还是永远的离开了我。唉，虽然早已有了心里建设，但还是很痛啊。妈，一路走好。"</w:t>
      </w:r>
    </w:p>
    <w:p w14:paraId="79D034B3">
      <w:pPr>
        <w:rPr>
          <w:rFonts w:hint="default"/>
          <w:lang w:val="en-US" w:eastAsia="zh-CN"/>
        </w:rPr>
      </w:pPr>
      <w:r>
        <w:rPr>
          <w:rFonts w:hint="default"/>
          <w:lang w:val="en-US" w:eastAsia="zh-CN"/>
        </w:rPr>
        <w:t>"很久前一个朋友讲的。那时她刚到医院急诊部门，有一天送来个老太太，好像是突发心梗，已经不省人事。当时朋友和另外两个医生抢救了3个多小时总算让老太太脱离了生命危险。当时是她第一次亲自参与把人从鬼门关拉回来，虽然很累但是也挺有成就感的。结果走出抢救室现实就当头一盆冷水浇了下来，老太太的家属炸毛了，意思是家里已经准备好办丧事了，现在把人救回来了怎么办？</w:t>
      </w:r>
    </w:p>
    <w:p w14:paraId="58182867">
      <w:pPr>
        <w:rPr>
          <w:rFonts w:hint="default"/>
          <w:lang w:val="en-US" w:eastAsia="zh-CN"/>
        </w:rPr>
      </w:pPr>
    </w:p>
    <w:p w14:paraId="4D687C12">
      <w:pPr>
        <w:rPr>
          <w:rFonts w:hint="default"/>
          <w:lang w:val="en-US" w:eastAsia="zh-CN"/>
        </w:rPr>
      </w:pPr>
      <w:r>
        <w:rPr>
          <w:rFonts w:hint="default"/>
          <w:lang w:val="en-US" w:eastAsia="zh-CN"/>
        </w:rPr>
        <w:t>朋友这时才明白，家属送医的目的只是向别人表明自己的孝心尽到了最后一刻，本来希望走个流程的，结果还得接着演下去，成本就不可控了。"</w:t>
      </w:r>
    </w:p>
    <w:p w14:paraId="2084C0E2">
      <w:pPr>
        <w:rPr>
          <w:rFonts w:hint="default"/>
          <w:lang w:val="en-US" w:eastAsia="zh-CN"/>
        </w:rPr>
      </w:pPr>
      <w:r>
        <w:rPr>
          <w:rFonts w:hint="default"/>
          <w:lang w:val="en-US" w:eastAsia="zh-CN"/>
        </w:rPr>
        <w:t>我觉得应该不是 我有的同学她们就是装的 天天拿个刀片往自己胳膊上招呼 还笑着给别人看 这是觉得自残很酷吗？我觉得为了酷而去自残 那就不叫自残 那叫脑残 割的还很浅 出一点血了 就拍照发朋友圈发ks 还说自己得抑郁 双相之类的 感觉这种行为纯脑残 而且身边装的人多了之后 真有心理病的反而被说成装的 矫情</w:t>
      </w:r>
    </w:p>
    <w:p w14:paraId="04683A99">
      <w:pPr>
        <w:rPr>
          <w:rFonts w:hint="default"/>
          <w:lang w:val="en-US" w:eastAsia="zh-CN"/>
        </w:rPr>
      </w:pPr>
      <w:r>
        <w:rPr>
          <w:rFonts w:hint="default"/>
          <w:lang w:val="en-US" w:eastAsia="zh-CN"/>
        </w:rPr>
        <w:t>"觉得很萌 前几天气的失去理智了 割腿的时候一刀割到脂肪层 像眼睛一样 去医院缝了5针 看着胳膊和腿上的疤觉得很可爱</w:t>
      </w:r>
    </w:p>
    <w:p w14:paraId="55DF021C">
      <w:pPr>
        <w:rPr>
          <w:rFonts w:hint="default"/>
          <w:lang w:val="en-US" w:eastAsia="zh-CN"/>
        </w:rPr>
      </w:pPr>
    </w:p>
    <w:p w14:paraId="7548A46D">
      <w:pPr>
        <w:rPr>
          <w:rFonts w:hint="default"/>
          <w:lang w:val="en-US" w:eastAsia="zh-CN"/>
        </w:rPr>
      </w:pPr>
      <w:r>
        <w:rPr>
          <w:rFonts w:hint="default"/>
          <w:lang w:val="en-US" w:eastAsia="zh-CN"/>
        </w:rPr>
        <w:t>更新一下 上次左腿割到脂肪层 这次右腿又割到脂肪层了 这次比较小 缝了3针 我发誓我只是轻轻一划"</w:t>
      </w:r>
    </w:p>
    <w:p w14:paraId="0D52C719">
      <w:pPr>
        <w:rPr>
          <w:rFonts w:hint="default"/>
          <w:lang w:val="en-US" w:eastAsia="zh-CN"/>
        </w:rPr>
      </w:pPr>
      <w:r>
        <w:rPr>
          <w:rFonts w:hint="default"/>
          <w:lang w:val="en-US" w:eastAsia="zh-CN"/>
        </w:rPr>
        <w:t>是的，人的本能是去躲避对自身躯体造成损害的事情，如果情况已经到了需要伤害自己的时候，那一定是有哪里出现问题了。如果你感到无助，难过的话，记得去医院看看医生，也可以拨打全国免费心理咨询热线010-82951332尝试求助。</w:t>
      </w:r>
    </w:p>
    <w:p w14:paraId="4018B30D">
      <w:pPr>
        <w:rPr>
          <w:rFonts w:hint="default"/>
          <w:lang w:val="en-US" w:eastAsia="zh-CN"/>
        </w:rPr>
      </w:pPr>
      <w:r>
        <w:rPr>
          <w:rFonts w:hint="default"/>
          <w:lang w:val="en-US" w:eastAsia="zh-CN"/>
        </w:rPr>
        <w:t>不是，这只是一种极端的寻求快乐的方式，自残时身体会释放内啡肽，让人感到舒服，有些人会在特别难受的时候选择痛苦的快乐</w:t>
      </w:r>
    </w:p>
    <w:p w14:paraId="54E4BA4C">
      <w:pPr>
        <w:rPr>
          <w:rFonts w:hint="default"/>
          <w:lang w:val="en-US" w:eastAsia="zh-CN"/>
        </w:rPr>
      </w:pPr>
      <w:r>
        <w:rPr>
          <w:rFonts w:hint="default"/>
          <w:lang w:val="en-US" w:eastAsia="zh-CN"/>
        </w:rPr>
        <w:t>"哦说实在的我们总是不能理解一个事情</w:t>
      </w:r>
    </w:p>
    <w:p w14:paraId="49596967">
      <w:pPr>
        <w:rPr>
          <w:rFonts w:hint="default"/>
          <w:lang w:val="en-US" w:eastAsia="zh-CN"/>
        </w:rPr>
      </w:pPr>
    </w:p>
    <w:p w14:paraId="234ED7CC">
      <w:pPr>
        <w:rPr>
          <w:rFonts w:hint="default"/>
          <w:lang w:val="en-US" w:eastAsia="zh-CN"/>
        </w:rPr>
      </w:pPr>
      <w:r>
        <w:rPr>
          <w:rFonts w:hint="default"/>
          <w:lang w:val="en-US" w:eastAsia="zh-CN"/>
        </w:rPr>
        <w:t>人家自残碍你啥事了</w:t>
      </w:r>
    </w:p>
    <w:p w14:paraId="132EC292">
      <w:pPr>
        <w:rPr>
          <w:rFonts w:hint="default"/>
          <w:lang w:val="en-US" w:eastAsia="zh-CN"/>
        </w:rPr>
      </w:pPr>
    </w:p>
    <w:p w14:paraId="08859A10">
      <w:pPr>
        <w:rPr>
          <w:rFonts w:hint="default"/>
          <w:lang w:val="en-US" w:eastAsia="zh-CN"/>
        </w:rPr>
      </w:pPr>
      <w:r>
        <w:rPr>
          <w:rFonts w:hint="default"/>
          <w:lang w:val="en-US" w:eastAsia="zh-CN"/>
        </w:rPr>
        <w:t>它喜欢自残管那么多干嘛！</w:t>
      </w:r>
    </w:p>
    <w:p w14:paraId="7D16EB44">
      <w:pPr>
        <w:rPr>
          <w:rFonts w:hint="default"/>
          <w:lang w:val="en-US" w:eastAsia="zh-CN"/>
        </w:rPr>
      </w:pPr>
    </w:p>
    <w:p w14:paraId="42D78C70">
      <w:pPr>
        <w:rPr>
          <w:rFonts w:hint="default"/>
          <w:lang w:val="en-US" w:eastAsia="zh-CN"/>
        </w:rPr>
      </w:pPr>
      <w:r>
        <w:rPr>
          <w:rFonts w:hint="default"/>
          <w:lang w:val="en-US" w:eastAsia="zh-CN"/>
        </w:rPr>
        <w:t>为什么总要有人去看待别人</w:t>
      </w:r>
    </w:p>
    <w:p w14:paraId="544B02DA">
      <w:pPr>
        <w:rPr>
          <w:rFonts w:hint="default"/>
          <w:lang w:val="en-US" w:eastAsia="zh-CN"/>
        </w:rPr>
      </w:pPr>
    </w:p>
    <w:p w14:paraId="68DA204D">
      <w:pPr>
        <w:rPr>
          <w:rFonts w:hint="default"/>
          <w:lang w:val="en-US" w:eastAsia="zh-CN"/>
        </w:rPr>
      </w:pPr>
      <w:r>
        <w:rPr>
          <w:rFonts w:hint="default"/>
          <w:lang w:val="en-US" w:eastAsia="zh-CN"/>
        </w:rPr>
        <w:t>不喜欢就离远点</w:t>
      </w:r>
    </w:p>
    <w:p w14:paraId="1A4929A8">
      <w:pPr>
        <w:rPr>
          <w:rFonts w:hint="default"/>
          <w:lang w:val="en-US" w:eastAsia="zh-CN"/>
        </w:rPr>
      </w:pPr>
    </w:p>
    <w:p w14:paraId="00D87750">
      <w:pPr>
        <w:rPr>
          <w:rFonts w:hint="default"/>
          <w:lang w:val="en-US" w:eastAsia="zh-CN"/>
        </w:rPr>
      </w:pPr>
      <w:r>
        <w:rPr>
          <w:rFonts w:hint="default"/>
          <w:lang w:val="en-US" w:eastAsia="zh-CN"/>
        </w:rPr>
        <w:t>舌头总是那么长</w:t>
      </w:r>
    </w:p>
    <w:p w14:paraId="5BD89D2F">
      <w:pPr>
        <w:rPr>
          <w:rFonts w:hint="default"/>
          <w:lang w:val="en-US" w:eastAsia="zh-CN"/>
        </w:rPr>
      </w:pPr>
    </w:p>
    <w:p w14:paraId="44445502">
      <w:pPr>
        <w:rPr>
          <w:rFonts w:hint="default"/>
          <w:lang w:val="en-US" w:eastAsia="zh-CN"/>
        </w:rPr>
      </w:pPr>
      <w:r>
        <w:rPr>
          <w:rFonts w:hint="default"/>
          <w:lang w:val="en-US" w:eastAsia="zh-CN"/>
        </w:rPr>
        <w:t>真不知道死了以后这些辣鸡意识能不能有地狱"</w:t>
      </w:r>
    </w:p>
    <w:p w14:paraId="4668CD8D">
      <w:pPr>
        <w:rPr>
          <w:rFonts w:hint="default"/>
          <w:lang w:val="en-US" w:eastAsia="zh-CN"/>
        </w:rPr>
      </w:pPr>
      <w:r>
        <w:rPr>
          <w:rFonts w:hint="default"/>
          <w:lang w:val="en-US" w:eastAsia="zh-CN"/>
        </w:rPr>
        <w:t>非紫砂性自伤性行为的动因还是蛮复杂的……不一定一定具备新的问题，但是当时肯定有情绪状态的问题，如果只是跟风的话代价也蛮大吧。。。。所以反过来讲，心里有问题的也不一定会紫餐。</w:t>
      </w:r>
    </w:p>
    <w:p w14:paraId="21395E96">
      <w:pPr>
        <w:rPr>
          <w:rFonts w:hint="default"/>
          <w:lang w:val="en-US" w:eastAsia="zh-CN"/>
        </w:rPr>
      </w:pPr>
      <w:r>
        <w:rPr>
          <w:rFonts w:hint="default"/>
          <w:lang w:val="en-US" w:eastAsia="zh-CN"/>
        </w:rPr>
        <w:t>是</w:t>
      </w:r>
    </w:p>
    <w:p w14:paraId="0531F246">
      <w:pPr>
        <w:rPr>
          <w:rFonts w:hint="default"/>
          <w:lang w:val="en-US" w:eastAsia="zh-CN"/>
        </w:rPr>
      </w:pPr>
      <w:r>
        <w:rPr>
          <w:rFonts w:hint="default"/>
          <w:lang w:val="en-US" w:eastAsia="zh-CN"/>
        </w:rPr>
        <w:t>"这个毋庸置疑，人是高级动物，具有动物的本能，而所有动物都有趋利避害的特点，所以，如果一个人发生自残行为，一定是发生了心理或者身体上的极大改变，也就是说要么是心理有问题，要么更严重点就是身体器官发生不可逆的病变，俗称精神病。</w:t>
      </w:r>
    </w:p>
    <w:p w14:paraId="30BC7A86">
      <w:pPr>
        <w:rPr>
          <w:rFonts w:hint="default"/>
          <w:lang w:val="en-US" w:eastAsia="zh-CN"/>
        </w:rPr>
      </w:pPr>
    </w:p>
    <w:p w14:paraId="791037EB">
      <w:pPr>
        <w:rPr>
          <w:rFonts w:hint="default"/>
          <w:lang w:val="en-US" w:eastAsia="zh-CN"/>
        </w:rPr>
      </w:pPr>
      <w:r>
        <w:rPr>
          <w:rFonts w:hint="default"/>
          <w:lang w:val="en-US" w:eastAsia="zh-CN"/>
        </w:rPr>
        <w:t>根据一般经验，发生自残行为是作为人的个体对自身精神或身体带来的痛苦无法有效疏解，继而通过对自我的伤害来转移痛苦。</w:t>
      </w:r>
    </w:p>
    <w:p w14:paraId="6047E46A">
      <w:pPr>
        <w:rPr>
          <w:rFonts w:hint="default"/>
          <w:lang w:val="en-US" w:eastAsia="zh-CN"/>
        </w:rPr>
      </w:pPr>
    </w:p>
    <w:p w14:paraId="71573546">
      <w:pPr>
        <w:rPr>
          <w:rFonts w:hint="default"/>
          <w:lang w:val="en-US" w:eastAsia="zh-CN"/>
        </w:rPr>
      </w:pPr>
      <w:r>
        <w:rPr>
          <w:rFonts w:hint="default"/>
          <w:lang w:val="en-US" w:eastAsia="zh-CN"/>
        </w:rPr>
        <w:t>有自残心理的人并不可怕，也不要封闭自己，可以放低对自己的要求，悦纳自己，接受他人，多交朋友，多与人沟通；做一些提高自信的训练，提高成功感和幸福感；多参加体育运动和娱乐活动，可以旅游，参观画展，看电影，听音乐等等。</w:t>
      </w:r>
    </w:p>
    <w:p w14:paraId="5474C2D5">
      <w:pPr>
        <w:rPr>
          <w:rFonts w:hint="default"/>
          <w:lang w:val="en-US" w:eastAsia="zh-CN"/>
        </w:rPr>
      </w:pPr>
    </w:p>
    <w:p w14:paraId="39A47F3C">
      <w:pPr>
        <w:rPr>
          <w:rFonts w:hint="default"/>
          <w:lang w:val="en-US" w:eastAsia="zh-CN"/>
        </w:rPr>
      </w:pPr>
      <w:r>
        <w:rPr>
          <w:rFonts w:hint="default"/>
          <w:lang w:val="en-US" w:eastAsia="zh-CN"/>
        </w:rPr>
        <w:t>当个人无法摆脱这种心理时，一定要及时找心理医生，在医生的帮助下是完全可以摆脱这种不良的心理状态的。"</w:t>
      </w:r>
    </w:p>
    <w:p w14:paraId="49AC671D">
      <w:pPr>
        <w:rPr>
          <w:rFonts w:hint="default"/>
          <w:lang w:val="en-US" w:eastAsia="zh-CN"/>
        </w:rPr>
      </w:pPr>
      <w:r>
        <w:rPr>
          <w:rFonts w:hint="default"/>
          <w:lang w:val="en-US" w:eastAsia="zh-CN"/>
        </w:rPr>
        <w:t>"？</w:t>
      </w:r>
    </w:p>
    <w:p w14:paraId="0F43F7E9">
      <w:pPr>
        <w:rPr>
          <w:rFonts w:hint="default"/>
          <w:lang w:val="en-US" w:eastAsia="zh-CN"/>
        </w:rPr>
      </w:pPr>
    </w:p>
    <w:p w14:paraId="52E89018">
      <w:pPr>
        <w:rPr>
          <w:rFonts w:hint="default"/>
          <w:lang w:val="en-US" w:eastAsia="zh-CN"/>
        </w:rPr>
      </w:pPr>
      <w:r>
        <w:rPr>
          <w:rFonts w:hint="default"/>
          <w:lang w:val="en-US" w:eastAsia="zh-CN"/>
        </w:rPr>
        <w:t>当我打出问号的时候，不是我有问题，而是你有问题。</w:t>
      </w:r>
    </w:p>
    <w:p w14:paraId="049620F3">
      <w:pPr>
        <w:rPr>
          <w:rFonts w:hint="default"/>
          <w:lang w:val="en-US" w:eastAsia="zh-CN"/>
        </w:rPr>
      </w:pPr>
    </w:p>
    <w:p w14:paraId="7FB8EF89">
      <w:pPr>
        <w:rPr>
          <w:rFonts w:hint="default"/>
          <w:lang w:val="en-US" w:eastAsia="zh-CN"/>
        </w:rPr>
      </w:pPr>
      <w:r>
        <w:rPr>
          <w:rFonts w:hint="default"/>
          <w:lang w:val="en-US" w:eastAsia="zh-CN"/>
        </w:rPr>
        <w:t>心里正常的人会自残吗？</w:t>
      </w:r>
    </w:p>
    <w:p w14:paraId="5BF83A67">
      <w:pPr>
        <w:rPr>
          <w:rFonts w:hint="default"/>
          <w:lang w:val="en-US" w:eastAsia="zh-CN"/>
        </w:rPr>
      </w:pPr>
    </w:p>
    <w:p w14:paraId="59DC81ED">
      <w:pPr>
        <w:rPr>
          <w:rFonts w:hint="default"/>
          <w:lang w:val="en-US" w:eastAsia="zh-CN"/>
        </w:rPr>
      </w:pPr>
      <w:r>
        <w:rPr>
          <w:rFonts w:hint="default"/>
          <w:lang w:val="en-US" w:eastAsia="zh-CN"/>
        </w:rPr>
        <w:t>当然了，我并不是歧视心理有问题的人。</w:t>
      </w:r>
    </w:p>
    <w:p w14:paraId="53CBC303">
      <w:pPr>
        <w:rPr>
          <w:rFonts w:hint="default"/>
          <w:lang w:val="en-US" w:eastAsia="zh-CN"/>
        </w:rPr>
      </w:pPr>
    </w:p>
    <w:p w14:paraId="2688AD37">
      <w:pPr>
        <w:rPr>
          <w:rFonts w:hint="default"/>
          <w:lang w:val="en-US" w:eastAsia="zh-CN"/>
        </w:rPr>
      </w:pPr>
      <w:r>
        <w:rPr>
          <w:rFonts w:hint="default"/>
          <w:lang w:val="en-US" w:eastAsia="zh-CN"/>
        </w:rPr>
        <w:t>只是对你这个问题疑惑。"</w:t>
      </w:r>
    </w:p>
    <w:p w14:paraId="09D93AD3">
      <w:pPr>
        <w:rPr>
          <w:rFonts w:hint="default"/>
          <w:lang w:val="en-US" w:eastAsia="zh-CN"/>
        </w:rPr>
      </w:pPr>
      <w:r>
        <w:rPr>
          <w:rFonts w:hint="default"/>
          <w:lang w:val="en-US" w:eastAsia="zh-CN"/>
        </w:rPr>
        <w:t>拜托，都自残了，哪怕是模仿都是以为自己在“模仿”，如果一个人以自残来博取关注（可能有人这么认为），那也是心里病态到一定程度了，这是很严肃的，不是说什么装病，对心理问题认真一点吧，正常人不会没事拿刀割自己的。</w:t>
      </w:r>
    </w:p>
    <w:p w14:paraId="773E9E91">
      <w:pPr>
        <w:rPr>
          <w:rFonts w:hint="default"/>
          <w:lang w:val="en-US" w:eastAsia="zh-CN"/>
        </w:rPr>
      </w:pPr>
      <w:r>
        <w:rPr>
          <w:rFonts w:hint="default"/>
          <w:lang w:val="en-US" w:eastAsia="zh-CN"/>
        </w:rPr>
        <w:t>也可能是盲目跟风，现在的人已经被网络环境带的不正常了</w:t>
      </w:r>
    </w:p>
    <w:p w14:paraId="6E51E07F">
      <w:pPr>
        <w:rPr>
          <w:rFonts w:hint="default"/>
          <w:lang w:val="en-US" w:eastAsia="zh-CN"/>
        </w:rPr>
      </w:pPr>
      <w:r>
        <w:rPr>
          <w:rFonts w:hint="default"/>
          <w:lang w:val="en-US" w:eastAsia="zh-CN"/>
        </w:rPr>
        <w:t>以前可能是，现在不一定了，你确定你见的人一定是“人”吗？</w:t>
      </w:r>
    </w:p>
    <w:p w14:paraId="31E965A0">
      <w:pPr>
        <w:rPr>
          <w:rFonts w:hint="default"/>
          <w:lang w:val="en-US" w:eastAsia="zh-CN"/>
        </w:rPr>
      </w:pPr>
      <w:r>
        <w:rPr>
          <w:rFonts w:hint="default"/>
          <w:lang w:val="en-US" w:eastAsia="zh-CN"/>
        </w:rPr>
        <w:t>心理一定是有问题的 但不一定构成病症 也可能是人格障碍 又或者是单纯压力太大 又或者是被诱导 但这些行为都表示着有着不健康的心理 才会选择做这些事 如果你跟他相处下来觉得他人不错 或许可以很主动的直接帮助他 如果他人品不好直接跑 把他们当作正常人相处就行</w:t>
      </w:r>
    </w:p>
    <w:p w14:paraId="07A752EF">
      <w:pPr>
        <w:rPr>
          <w:rFonts w:hint="default"/>
          <w:lang w:val="en-US" w:eastAsia="zh-CN"/>
        </w:rPr>
      </w:pPr>
      <w:r>
        <w:rPr>
          <w:rFonts w:hint="default"/>
          <w:lang w:val="en-US" w:eastAsia="zh-CN"/>
        </w:rPr>
        <w:t>"本来觉得不算，但是仔细想想可能算只是不严重。</w:t>
      </w:r>
    </w:p>
    <w:p w14:paraId="6A9C51CF">
      <w:pPr>
        <w:rPr>
          <w:rFonts w:hint="default"/>
          <w:lang w:val="en-US" w:eastAsia="zh-CN"/>
        </w:rPr>
      </w:pPr>
    </w:p>
    <w:p w14:paraId="64887278">
      <w:pPr>
        <w:rPr>
          <w:rFonts w:hint="default"/>
          <w:lang w:val="en-US" w:eastAsia="zh-CN"/>
        </w:rPr>
      </w:pPr>
      <w:r>
        <w:rPr>
          <w:rFonts w:hint="default"/>
          <w:lang w:val="en-US" w:eastAsia="zh-CN"/>
        </w:rPr>
        <w:t>当时看别人在手腕上划拉，吃药，我是觉得好玩的。然后也跟风，但是又做不到下重手。</w:t>
      </w:r>
    </w:p>
    <w:p w14:paraId="34DF00AC">
      <w:pPr>
        <w:rPr>
          <w:rFonts w:hint="default"/>
          <w:lang w:val="en-US" w:eastAsia="zh-CN"/>
        </w:rPr>
      </w:pPr>
    </w:p>
    <w:p w14:paraId="69B41BB7">
      <w:pPr>
        <w:rPr>
          <w:rFonts w:hint="default"/>
          <w:lang w:val="en-US" w:eastAsia="zh-CN"/>
        </w:rPr>
      </w:pPr>
      <w:r>
        <w:rPr>
          <w:rFonts w:hint="default"/>
          <w:lang w:val="en-US" w:eastAsia="zh-CN"/>
        </w:rPr>
        <w:t>买药没钱哈。</w:t>
      </w:r>
    </w:p>
    <w:p w14:paraId="0C0E3D8F">
      <w:pPr>
        <w:rPr>
          <w:rFonts w:hint="default"/>
          <w:lang w:val="en-US" w:eastAsia="zh-CN"/>
        </w:rPr>
      </w:pPr>
    </w:p>
    <w:p w14:paraId="0B03F771">
      <w:pPr>
        <w:rPr>
          <w:rFonts w:hint="default"/>
          <w:lang w:val="en-US" w:eastAsia="zh-CN"/>
        </w:rPr>
      </w:pPr>
      <w:r>
        <w:rPr>
          <w:rFonts w:hint="default"/>
          <w:lang w:val="en-US" w:eastAsia="zh-CN"/>
        </w:rPr>
        <w:t>现在想的话，其实我当时对人际交往是处于非常迷茫的阶段，因为没有特别要好的朋友也不知道怎么交朋友，所以就会跟风讨好别人。其次就是对这种行为认知有问题，我不懂这叫伤害自己，也有点缺少对自己的认同感。"</w:t>
      </w:r>
    </w:p>
    <w:p w14:paraId="49ACD654">
      <w:pPr>
        <w:rPr>
          <w:rFonts w:hint="default"/>
          <w:lang w:val="en-US" w:eastAsia="zh-CN"/>
        </w:rPr>
      </w:pPr>
      <w:r>
        <w:rPr>
          <w:rFonts w:hint="default"/>
          <w:lang w:val="en-US" w:eastAsia="zh-CN"/>
        </w:rPr>
        <w:t>"这只是一种解压方式。</w:t>
      </w:r>
    </w:p>
    <w:p w14:paraId="7A3985AE">
      <w:pPr>
        <w:rPr>
          <w:rFonts w:hint="default"/>
          <w:lang w:val="en-US" w:eastAsia="zh-CN"/>
        </w:rPr>
      </w:pPr>
    </w:p>
    <w:p w14:paraId="0C460D57">
      <w:pPr>
        <w:rPr>
          <w:rFonts w:hint="default"/>
          <w:lang w:val="en-US" w:eastAsia="zh-CN"/>
        </w:rPr>
      </w:pPr>
      <w:r>
        <w:rPr>
          <w:rFonts w:hint="default"/>
          <w:lang w:val="en-US" w:eastAsia="zh-CN"/>
        </w:rPr>
        <w:t>要看你对自残的范围是什么了。"</w:t>
      </w:r>
    </w:p>
    <w:p w14:paraId="19172FCF">
      <w:pPr>
        <w:rPr>
          <w:rFonts w:hint="default"/>
          <w:lang w:val="en-US" w:eastAsia="zh-CN"/>
        </w:rPr>
      </w:pPr>
      <w:r>
        <w:rPr>
          <w:rFonts w:hint="default"/>
          <w:lang w:val="en-US" w:eastAsia="zh-CN"/>
        </w:rPr>
        <w:t>"自残不一定就意味着有心理问题，但通常与心理因素密切相关，以下是一些常见情况：</w:t>
      </w:r>
    </w:p>
    <w:p w14:paraId="4F37682E">
      <w:pPr>
        <w:rPr>
          <w:rFonts w:hint="default"/>
          <w:lang w:val="en-US" w:eastAsia="zh-CN"/>
        </w:rPr>
      </w:pPr>
    </w:p>
    <w:p w14:paraId="296478F6">
      <w:pPr>
        <w:rPr>
          <w:rFonts w:hint="default"/>
          <w:lang w:val="en-US" w:eastAsia="zh-CN"/>
        </w:rPr>
      </w:pPr>
      <w:r>
        <w:rPr>
          <w:rFonts w:hint="default"/>
          <w:lang w:val="en-US" w:eastAsia="zh-CN"/>
        </w:rPr>
        <w:t>可能存在心理问题的情况</w:t>
      </w:r>
    </w:p>
    <w:p w14:paraId="69D45A36">
      <w:pPr>
        <w:rPr>
          <w:rFonts w:hint="default"/>
          <w:lang w:val="en-US" w:eastAsia="zh-CN"/>
        </w:rPr>
      </w:pPr>
    </w:p>
    <w:p w14:paraId="6AA756B6">
      <w:pPr>
        <w:rPr>
          <w:rFonts w:hint="default"/>
          <w:lang w:val="en-US" w:eastAsia="zh-CN"/>
        </w:rPr>
      </w:pPr>
      <w:r>
        <w:rPr>
          <w:rFonts w:hint="default"/>
          <w:lang w:val="en-US" w:eastAsia="zh-CN"/>
        </w:rPr>
        <w:t>- 情绪调节障碍：如患有抑郁症、双相情感障碍等情绪障碍的人，可能因无法有效调节负面情绪，通过自残来缓解内心的痛苦、焦虑、愤怒等。</w:t>
      </w:r>
    </w:p>
    <w:p w14:paraId="3AA898E3">
      <w:pPr>
        <w:rPr>
          <w:rFonts w:hint="default"/>
          <w:lang w:val="en-US" w:eastAsia="zh-CN"/>
        </w:rPr>
      </w:pPr>
    </w:p>
    <w:p w14:paraId="611901CE">
      <w:pPr>
        <w:rPr>
          <w:rFonts w:hint="default"/>
          <w:lang w:val="en-US" w:eastAsia="zh-CN"/>
        </w:rPr>
      </w:pPr>
      <w:r>
        <w:rPr>
          <w:rFonts w:hint="default"/>
          <w:lang w:val="en-US" w:eastAsia="zh-CN"/>
        </w:rPr>
        <w:t>边缘性人格障碍：这类患者常伴有自我身份认同混乱、情绪不稳定、人际关系紧张等问题，自残行为较为常见，可能是为了应对内心的空虚、孤独或被抛弃感。</w:t>
      </w:r>
    </w:p>
    <w:p w14:paraId="608CD2C9">
      <w:pPr>
        <w:rPr>
          <w:rFonts w:hint="default"/>
          <w:lang w:val="en-US" w:eastAsia="zh-CN"/>
        </w:rPr>
      </w:pPr>
    </w:p>
    <w:p w14:paraId="6D7997A9">
      <w:pPr>
        <w:rPr>
          <w:rFonts w:hint="default"/>
          <w:lang w:val="en-US" w:eastAsia="zh-CN"/>
        </w:rPr>
      </w:pPr>
      <w:r>
        <w:rPr>
          <w:rFonts w:hint="default"/>
          <w:lang w:val="en-US" w:eastAsia="zh-CN"/>
        </w:rPr>
        <w:t>- 创伤后应激障碍：经历过严重创伤事件，如性侵、暴力、亲人离世等，无法处理创伤带来的痛苦和恐惧，可能会采取自残的方式来表达或释放。</w:t>
      </w:r>
    </w:p>
    <w:p w14:paraId="1238ABB2">
      <w:pPr>
        <w:rPr>
          <w:rFonts w:hint="default"/>
          <w:lang w:val="en-US" w:eastAsia="zh-CN"/>
        </w:rPr>
      </w:pPr>
    </w:p>
    <w:p w14:paraId="41CDC624">
      <w:pPr>
        <w:rPr>
          <w:rFonts w:hint="default"/>
          <w:lang w:val="en-US" w:eastAsia="zh-CN"/>
        </w:rPr>
      </w:pPr>
      <w:r>
        <w:rPr>
          <w:rFonts w:hint="default"/>
          <w:lang w:val="en-US" w:eastAsia="zh-CN"/>
        </w:rPr>
        <w:t>不一定是心理问题的情况</w:t>
      </w:r>
    </w:p>
    <w:p w14:paraId="3D0719BE">
      <w:pPr>
        <w:rPr>
          <w:rFonts w:hint="default"/>
          <w:lang w:val="en-US" w:eastAsia="zh-CN"/>
        </w:rPr>
      </w:pPr>
    </w:p>
    <w:p w14:paraId="124874DA">
      <w:pPr>
        <w:rPr>
          <w:rFonts w:hint="default"/>
          <w:lang w:val="en-US" w:eastAsia="zh-CN"/>
        </w:rPr>
      </w:pPr>
      <w:r>
        <w:rPr>
          <w:rFonts w:hint="default"/>
          <w:lang w:val="en-US" w:eastAsia="zh-CN"/>
        </w:rPr>
        <w:t>- 青少年的模仿行为：青少年好奇心强、易受同伴影响，如果周围有人有自残行为，可能会出于好奇、模仿而尝试，但本身不一定存在心理问题。</w:t>
      </w:r>
    </w:p>
    <w:p w14:paraId="7B219483">
      <w:pPr>
        <w:rPr>
          <w:rFonts w:hint="default"/>
          <w:lang w:val="en-US" w:eastAsia="zh-CN"/>
        </w:rPr>
      </w:pPr>
    </w:p>
    <w:p w14:paraId="367D7123">
      <w:pPr>
        <w:rPr>
          <w:rFonts w:hint="default"/>
          <w:lang w:val="en-US" w:eastAsia="zh-CN"/>
        </w:rPr>
      </w:pPr>
      <w:r>
        <w:rPr>
          <w:rFonts w:hint="default"/>
          <w:lang w:val="en-US" w:eastAsia="zh-CN"/>
        </w:rPr>
        <w:t>- 错误的应对方式：在面对巨大的压力，如学业压力、家庭矛盾等，一些人可能暂时找不到更好的应对方法，而错误地选择了自残这种极端的方式来暂时逃避或引起他人关注，但不一定存在长期的、严重的心理问题。</w:t>
      </w:r>
    </w:p>
    <w:p w14:paraId="59C9ABA2">
      <w:pPr>
        <w:rPr>
          <w:rFonts w:hint="default"/>
          <w:lang w:val="en-US" w:eastAsia="zh-CN"/>
        </w:rPr>
      </w:pPr>
    </w:p>
    <w:p w14:paraId="208B1E44">
      <w:pPr>
        <w:rPr>
          <w:rFonts w:hint="default"/>
          <w:lang w:val="en-US" w:eastAsia="zh-CN"/>
        </w:rPr>
      </w:pPr>
      <w:r>
        <w:rPr>
          <w:rFonts w:hint="default"/>
          <w:lang w:val="en-US" w:eastAsia="zh-CN"/>
        </w:rPr>
        <w:t>- 文化或亚文化影响：在某些特定的文化或亚文化群体中，自残行为可能被赋予了特殊的意义，如作为一种仪式、表达忠诚或勇气的方式等，与心理问题无关。</w:t>
      </w:r>
    </w:p>
    <w:p w14:paraId="1F5DAA73">
      <w:pPr>
        <w:rPr>
          <w:rFonts w:hint="default"/>
          <w:lang w:val="en-US" w:eastAsia="zh-CN"/>
        </w:rPr>
      </w:pPr>
    </w:p>
    <w:p w14:paraId="5C3BD649">
      <w:pPr>
        <w:rPr>
          <w:rFonts w:hint="default"/>
          <w:lang w:val="en-US" w:eastAsia="zh-CN"/>
        </w:rPr>
      </w:pPr>
      <w:r>
        <w:rPr>
          <w:rFonts w:hint="default"/>
          <w:lang w:val="en-US" w:eastAsia="zh-CN"/>
        </w:rPr>
        <w:t>如果发现有人有自残行为，应及时给予关心和帮助，必要时建议寻求专业心理医生的评估和治疗。"</w:t>
      </w:r>
    </w:p>
    <w:p w14:paraId="78DF870D">
      <w:pPr>
        <w:rPr>
          <w:rFonts w:hint="default"/>
          <w:lang w:val="en-US" w:eastAsia="zh-CN"/>
        </w:rPr>
      </w:pPr>
      <w:r>
        <w:rPr>
          <w:rFonts w:hint="default"/>
          <w:lang w:val="en-US" w:eastAsia="zh-CN"/>
        </w:rPr>
        <w:t>"一定是。</w:t>
      </w:r>
    </w:p>
    <w:p w14:paraId="51859CF6">
      <w:pPr>
        <w:rPr>
          <w:rFonts w:hint="default"/>
          <w:lang w:val="en-US" w:eastAsia="zh-CN"/>
        </w:rPr>
      </w:pPr>
    </w:p>
    <w:p w14:paraId="0F9987DB">
      <w:pPr>
        <w:rPr>
          <w:rFonts w:hint="default"/>
          <w:lang w:val="en-US" w:eastAsia="zh-CN"/>
        </w:rPr>
      </w:pPr>
      <w:r>
        <w:rPr>
          <w:rFonts w:hint="default"/>
          <w:lang w:val="en-US" w:eastAsia="zh-CN"/>
        </w:rPr>
        <w:t>自残的前提是遭受了巨大的心理创伤。</w:t>
      </w:r>
    </w:p>
    <w:p w14:paraId="7110FF88">
      <w:pPr>
        <w:rPr>
          <w:rFonts w:hint="default"/>
          <w:lang w:val="en-US" w:eastAsia="zh-CN"/>
        </w:rPr>
      </w:pPr>
    </w:p>
    <w:p w14:paraId="583CA395">
      <w:pPr>
        <w:rPr>
          <w:rFonts w:hint="default"/>
          <w:lang w:val="en-US" w:eastAsia="zh-CN"/>
        </w:rPr>
      </w:pPr>
      <w:r>
        <w:rPr>
          <w:rFonts w:hint="default"/>
          <w:lang w:val="en-US" w:eastAsia="zh-CN"/>
        </w:rPr>
        <w:t>一个积极健康向上，热爱生活，社会适应性良好，可以灵活应对并积极解决自己所面对的问题的人，不可能自残。</w:t>
      </w:r>
    </w:p>
    <w:p w14:paraId="4573659A">
      <w:pPr>
        <w:rPr>
          <w:rFonts w:hint="default"/>
          <w:lang w:val="en-US" w:eastAsia="zh-CN"/>
        </w:rPr>
      </w:pPr>
    </w:p>
    <w:p w14:paraId="402B457E">
      <w:pPr>
        <w:rPr>
          <w:rFonts w:hint="default"/>
          <w:lang w:val="en-US" w:eastAsia="zh-CN"/>
        </w:rPr>
      </w:pPr>
      <w:r>
        <w:rPr>
          <w:rFonts w:hint="default"/>
          <w:lang w:val="en-US" w:eastAsia="zh-CN"/>
        </w:rPr>
        <w:t>自残的出发点是用身体切实感受到的疼痛去麻痹自我，躲避现有的一切。</w:t>
      </w:r>
    </w:p>
    <w:p w14:paraId="6A0AD29C">
      <w:pPr>
        <w:rPr>
          <w:rFonts w:hint="default"/>
          <w:lang w:val="en-US" w:eastAsia="zh-CN"/>
        </w:rPr>
      </w:pPr>
    </w:p>
    <w:p w14:paraId="537141C0">
      <w:pPr>
        <w:rPr>
          <w:rFonts w:hint="default"/>
          <w:lang w:val="en-US" w:eastAsia="zh-CN"/>
        </w:rPr>
      </w:pPr>
      <w:r>
        <w:rPr>
          <w:rFonts w:hint="default"/>
          <w:lang w:val="en-US" w:eastAsia="zh-CN"/>
        </w:rPr>
        <w:t>还有一部分人自残只是为了博取同情和关注，有着另外一层图谋。对此，我不想给予太多的评价。"</w:t>
      </w:r>
    </w:p>
    <w:p w14:paraId="2F1B27DE">
      <w:pPr>
        <w:rPr>
          <w:rFonts w:hint="default"/>
          <w:lang w:val="en-US" w:eastAsia="zh-CN"/>
        </w:rPr>
      </w:pPr>
      <w:r>
        <w:rPr>
          <w:rFonts w:hint="default"/>
          <w:lang w:val="en-US" w:eastAsia="zh-CN"/>
        </w:rPr>
        <w:t>我觉得很正常啊，除了这个我还会干很多很离谱的事。如果这算心里问题，那我岂不是已经疾病缠身了</w:t>
      </w:r>
    </w:p>
    <w:p w14:paraId="26D3ECE0">
      <w:pPr>
        <w:rPr>
          <w:rFonts w:hint="default"/>
          <w:lang w:val="en-US" w:eastAsia="zh-CN"/>
        </w:rPr>
      </w:pPr>
      <w:r>
        <w:rPr>
          <w:rFonts w:hint="default"/>
          <w:lang w:val="en-US" w:eastAsia="zh-CN"/>
        </w:rPr>
        <w:t>并不是的，这些人往往是经历了生活中的许多不满导致的</w:t>
      </w:r>
    </w:p>
    <w:p w14:paraId="63F40203">
      <w:pPr>
        <w:rPr>
          <w:rFonts w:hint="default"/>
          <w:lang w:val="en-US" w:eastAsia="zh-CN"/>
        </w:rPr>
      </w:pPr>
      <w:r>
        <w:rPr>
          <w:rFonts w:hint="default"/>
          <w:lang w:val="en-US" w:eastAsia="zh-CN"/>
        </w:rPr>
        <w:t>是的，无论是为了缓解压力还是为了引起别人的关注，这种做法都很病态</w:t>
      </w:r>
    </w:p>
    <w:p w14:paraId="10A3B708">
      <w:pPr>
        <w:rPr>
          <w:rFonts w:hint="default"/>
          <w:lang w:val="en-US" w:eastAsia="zh-CN"/>
        </w:rPr>
      </w:pPr>
      <w:r>
        <w:rPr>
          <w:rFonts w:hint="default"/>
          <w:lang w:val="en-US" w:eastAsia="zh-CN"/>
        </w:rPr>
        <w:t>也可能是压力太大了 持续时间长一点再关注哦</w:t>
      </w:r>
    </w:p>
    <w:p w14:paraId="3FB98F5B">
      <w:pPr>
        <w:rPr>
          <w:rFonts w:hint="default"/>
          <w:lang w:val="en-US" w:eastAsia="zh-CN"/>
        </w:rPr>
      </w:pPr>
      <w:r>
        <w:rPr>
          <w:rFonts w:hint="default"/>
          <w:lang w:val="en-US" w:eastAsia="zh-CN"/>
        </w:rPr>
        <w:t>"自残一般是抑郁症的表现，而抑郁症有很多发展趋向，自残只是其中一种。</w:t>
      </w:r>
    </w:p>
    <w:p w14:paraId="4C604D27">
      <w:pPr>
        <w:rPr>
          <w:rFonts w:hint="default"/>
          <w:lang w:val="en-US" w:eastAsia="zh-CN"/>
        </w:rPr>
      </w:pPr>
    </w:p>
    <w:p w14:paraId="7D3569F4">
      <w:pPr>
        <w:rPr>
          <w:rFonts w:hint="default"/>
          <w:lang w:val="en-US" w:eastAsia="zh-CN"/>
        </w:rPr>
      </w:pPr>
      <w:r>
        <w:rPr>
          <w:rFonts w:hint="default"/>
          <w:lang w:val="en-US" w:eastAsia="zh-CN"/>
        </w:rPr>
        <w:t>抑郁症是无法选择的，这取决于你所处的环境，从童年就开始了，童年是最无助的。</w:t>
      </w:r>
    </w:p>
    <w:p w14:paraId="3E75C2AD">
      <w:pPr>
        <w:rPr>
          <w:rFonts w:hint="default"/>
          <w:lang w:val="en-US" w:eastAsia="zh-CN"/>
        </w:rPr>
      </w:pPr>
    </w:p>
    <w:p w14:paraId="6FCBC63D">
      <w:pPr>
        <w:rPr>
          <w:rFonts w:hint="default"/>
          <w:lang w:val="en-US" w:eastAsia="zh-CN"/>
        </w:rPr>
      </w:pPr>
      <w:r>
        <w:rPr>
          <w:rFonts w:hint="default"/>
          <w:lang w:val="en-US" w:eastAsia="zh-CN"/>
        </w:rPr>
        <w:t>但发展趋势可以选择，不要选择自残，暴食这个方向，可以选择遗忘型，都忘了吧，慢慢治愈。"</w:t>
      </w:r>
    </w:p>
    <w:p w14:paraId="126A9B5B">
      <w:pPr>
        <w:rPr>
          <w:rFonts w:hint="default"/>
          <w:lang w:val="en-US" w:eastAsia="zh-CN"/>
        </w:rPr>
      </w:pPr>
      <w:r>
        <w:rPr>
          <w:rFonts w:hint="default"/>
          <w:lang w:val="en-US" w:eastAsia="zh-CN"/>
        </w:rPr>
        <w:t>可能是。据我所知，抑郁症等心理疾病会有这种症状。他们会使用肉体上的疼痛来缓解心里的难过。正常人一般不会通过这种方式来宣泄情绪。</w:t>
      </w:r>
    </w:p>
    <w:p w14:paraId="30540341">
      <w:pPr>
        <w:rPr>
          <w:rFonts w:hint="default"/>
          <w:lang w:val="en-US" w:eastAsia="zh-CN"/>
        </w:rPr>
      </w:pPr>
      <w:r>
        <w:rPr>
          <w:rFonts w:hint="default"/>
          <w:lang w:val="en-US" w:eastAsia="zh-CN"/>
        </w:rPr>
        <w:t>你只是没有找到正确发泄情绪的方式</w:t>
      </w:r>
    </w:p>
    <w:p w14:paraId="61E71C4F">
      <w:pPr>
        <w:rPr>
          <w:rFonts w:hint="default"/>
          <w:lang w:val="en-US" w:eastAsia="zh-CN"/>
        </w:rPr>
      </w:pPr>
      <w:r>
        <w:rPr>
          <w:rFonts w:hint="default"/>
          <w:lang w:val="en-US" w:eastAsia="zh-CN"/>
        </w:rPr>
        <w:t>大部分都是，好好的人怎么会去伤害自己呢。</w:t>
      </w:r>
    </w:p>
    <w:p w14:paraId="5ABEA2B3">
      <w:pPr>
        <w:rPr>
          <w:rFonts w:hint="default"/>
          <w:lang w:val="en-US" w:eastAsia="zh-CN"/>
        </w:rPr>
      </w:pPr>
      <w:r>
        <w:rPr>
          <w:rFonts w:hint="default"/>
          <w:lang w:val="en-US" w:eastAsia="zh-CN"/>
        </w:rPr>
        <w:t>"是吧</w:t>
      </w:r>
    </w:p>
    <w:p w14:paraId="6DD3452C">
      <w:pPr>
        <w:rPr>
          <w:rFonts w:hint="default"/>
          <w:lang w:val="en-US" w:eastAsia="zh-CN"/>
        </w:rPr>
      </w:pPr>
    </w:p>
    <w:p w14:paraId="6FED97D6">
      <w:pPr>
        <w:rPr>
          <w:rFonts w:hint="default"/>
          <w:lang w:val="en-US" w:eastAsia="zh-CN"/>
        </w:rPr>
      </w:pPr>
      <w:r>
        <w:rPr>
          <w:rFonts w:hint="default"/>
          <w:lang w:val="en-US" w:eastAsia="zh-CN"/>
        </w:rPr>
        <w:t>因为生病而自残的那肯定是嘛。</w:t>
      </w:r>
    </w:p>
    <w:p w14:paraId="2273A866">
      <w:pPr>
        <w:rPr>
          <w:rFonts w:hint="default"/>
          <w:lang w:val="en-US" w:eastAsia="zh-CN"/>
        </w:rPr>
      </w:pPr>
    </w:p>
    <w:p w14:paraId="0730E04E">
      <w:pPr>
        <w:rPr>
          <w:rFonts w:hint="default"/>
          <w:lang w:val="en-US" w:eastAsia="zh-CN"/>
        </w:rPr>
      </w:pPr>
      <w:r>
        <w:rPr>
          <w:rFonts w:hint="default"/>
          <w:lang w:val="en-US" w:eastAsia="zh-CN"/>
        </w:rPr>
        <w:t>如果是为了博取关注的话，那何常不是一种生病呢。"</w:t>
      </w:r>
    </w:p>
    <w:p w14:paraId="1F315DE9">
      <w:pPr>
        <w:rPr>
          <w:rFonts w:hint="default"/>
          <w:lang w:val="en-US" w:eastAsia="zh-CN"/>
        </w:rPr>
      </w:pPr>
      <w:r>
        <w:rPr>
          <w:rFonts w:hint="default"/>
          <w:lang w:val="en-US" w:eastAsia="zh-CN"/>
        </w:rPr>
        <w:t>多数情况下是这样的，少数情况下有些狠人在特定的情境下会自残，比如许文强剁手指。</w:t>
      </w:r>
    </w:p>
    <w:p w14:paraId="09AB0A1A">
      <w:pPr>
        <w:rPr>
          <w:rFonts w:hint="default"/>
          <w:lang w:val="en-US" w:eastAsia="zh-CN"/>
        </w:rPr>
      </w:pPr>
      <w:r>
        <w:rPr>
          <w:rFonts w:hint="default"/>
          <w:lang w:val="en-US" w:eastAsia="zh-CN"/>
        </w:rPr>
        <w:t>是的，需要干预了</w:t>
      </w:r>
    </w:p>
    <w:p w14:paraId="57CBCF96">
      <w:pPr>
        <w:rPr>
          <w:rFonts w:hint="default"/>
          <w:lang w:val="en-US" w:eastAsia="zh-CN"/>
        </w:rPr>
      </w:pPr>
      <w:r>
        <w:rPr>
          <w:rFonts w:hint="default"/>
          <w:lang w:val="en-US" w:eastAsia="zh-CN"/>
        </w:rPr>
        <w:t>也可能因为他们善良，改变不了一切，但又接受不了，但又不敢死，所以只能伤害自己</w:t>
      </w:r>
    </w:p>
    <w:p w14:paraId="587C6E7D">
      <w:pPr>
        <w:rPr>
          <w:rFonts w:hint="default"/>
          <w:lang w:val="en-US" w:eastAsia="zh-CN"/>
        </w:rPr>
      </w:pPr>
      <w:r>
        <w:rPr>
          <w:rFonts w:hint="default"/>
          <w:lang w:val="en-US" w:eastAsia="zh-CN"/>
        </w:rPr>
        <w:t>在压力大的时候这也算是一种见效快的发泄方式吧 不一定就是心理有问题 一开始会很爽 但用力过猛可就惨了</w:t>
      </w:r>
    </w:p>
    <w:p w14:paraId="586A1EA0">
      <w:pPr>
        <w:rPr>
          <w:rFonts w:hint="default"/>
          <w:lang w:val="en-US" w:eastAsia="zh-CN"/>
        </w:rPr>
      </w:pPr>
      <w:r>
        <w:rPr>
          <w:rFonts w:hint="default"/>
          <w:lang w:val="en-US" w:eastAsia="zh-CN"/>
        </w:rPr>
        <w:t>那不必</w:t>
      </w:r>
    </w:p>
    <w:p w14:paraId="17B0765B">
      <w:pPr>
        <w:rPr>
          <w:rFonts w:hint="default"/>
          <w:lang w:val="en-US" w:eastAsia="zh-CN"/>
        </w:rPr>
      </w:pPr>
      <w:r>
        <w:rPr>
          <w:rFonts w:hint="default"/>
          <w:lang w:val="en-US" w:eastAsia="zh-CN"/>
        </w:rPr>
        <w:t>这有一个绝对的答案，是心理病态。</w:t>
      </w:r>
    </w:p>
    <w:p w14:paraId="71500E28">
      <w:pPr>
        <w:rPr>
          <w:rFonts w:hint="default"/>
          <w:lang w:val="en-US" w:eastAsia="zh-CN"/>
        </w:rPr>
      </w:pPr>
      <w:r>
        <w:rPr>
          <w:rFonts w:hint="default"/>
          <w:lang w:val="en-US" w:eastAsia="zh-CN"/>
        </w:rPr>
        <w:t>不一定大部分是心理有</w:t>
      </w:r>
    </w:p>
    <w:p w14:paraId="294DE47D">
      <w:pPr>
        <w:rPr>
          <w:rFonts w:hint="default"/>
          <w:lang w:val="en-US" w:eastAsia="zh-CN"/>
        </w:rPr>
      </w:pPr>
      <w:r>
        <w:rPr>
          <w:rFonts w:hint="default"/>
          <w:lang w:val="en-US" w:eastAsia="zh-CN"/>
        </w:rPr>
        <w:t>很可能</w:t>
      </w:r>
    </w:p>
    <w:p w14:paraId="0A0B448E">
      <w:pPr>
        <w:rPr>
          <w:rFonts w:hint="default"/>
          <w:lang w:val="en-US" w:eastAsia="zh-CN"/>
        </w:rPr>
      </w:pPr>
      <w:r>
        <w:rPr>
          <w:rFonts w:hint="default"/>
          <w:lang w:val="en-US" w:eastAsia="zh-CN"/>
        </w:rPr>
        <w:t>是</w:t>
      </w:r>
    </w:p>
    <w:p w14:paraId="2F125FF4">
      <w:pPr>
        <w:rPr>
          <w:rFonts w:hint="default"/>
          <w:lang w:val="en-US" w:eastAsia="zh-CN"/>
        </w:rPr>
      </w:pPr>
      <w:r>
        <w:rPr>
          <w:rFonts w:hint="default"/>
          <w:lang w:val="en-US" w:eastAsia="zh-CN"/>
        </w:rPr>
        <w:t>轻微自残可以释放心理压力。</w:t>
      </w:r>
    </w:p>
    <w:p w14:paraId="69A8E286">
      <w:pPr>
        <w:rPr>
          <w:rFonts w:hint="default"/>
          <w:lang w:val="en-US" w:eastAsia="zh-CN"/>
        </w:rPr>
      </w:pPr>
      <w:r>
        <w:rPr>
          <w:rFonts w:hint="default"/>
          <w:lang w:val="en-US" w:eastAsia="zh-CN"/>
        </w:rPr>
        <w:t>是的，谢谢邀请。自残是什么问题自残行为的定义和表现形式自残行为是指个体在面对心理压力、情感困扰或其他负面情绪时，通过故意伤害自己身体的方式来缓解心理上的痛苦和压力。这种行为并不是为了自杀，而是作为一种心理上的逃避手段。自残行为的形式多样，包括但不限于切割、烧伤、撞击头部、击打自己脸部等。自残行为的心理原因1发展异化和断绝期望每个人都有创造毁灭欲，自残行为有时是为了满足这种需求，或者是为了斩断某些过高的期望。&lt;img src="https://pic1.zhimg.com/50/v2-0c6edaead3f9071c5f5d4ba66d2ca194_720w.jpg?source=1def8aca" data-rawwidth="3072" data-rawheight="4096" data-size="normal" data-original-token="v2-4f0f298c7bca7f3ada33817528621e6a" data-default-watermark-src="https://picx.zhimg.com/50/v2-5f1012f0a2746f10330ecd7d6556ac5d_720w.jpg?source=1def8aca" class="origin_image zh-lightbox-thumb" width="3072" data-original="https://pic1.zhimg.com/v2-0c6edaead3f9071c5f5d4ba66d2ca194_r.jpg?source=1def8aca"/&gt;2.焦虑转嫁自残是一种压力转移的方式，一些人通过增加自身的肉体痛苦来减轻精神的痛苦。3.策略和兴奋点短路有些人可能会通过自残来获取某些东西，或者是为了逃避惩罚。此外，自虐的快感也是自残行为的一个原因&lt;img src="https://pic1.zhimg.com/50/v2-9fa0b4c01642853a2afc594e853a88ad_720w.jpg?source=1def8aca" data-rawwidth="3072" data-rawheight="4096" data-size="normal" data-original-token="v2-3b6d496a8337cc20eac49c6a96313e3b" data-default-watermark-src="https://picx.zhimg.com/50/v2-cffeafcedd5c082c8f95d7257b67790b_720w.jpg?source=1def8aca" class="origin_image zh-lightbox-thumb" width="3072" data-original="https://pica.zhimg.com/v2-9fa0b4c01642853a2afc594e853a88ad_r.jpg?source=1def8aca"/&gt;。4.外界压力和无知外界压力和社会风气的影响可能导致一些人轻率地决定自残，他们可能并不清楚自残的危害。&lt;img src="https://picx.zhimg.com/50/v2-efdca4004e3bf867ca3fc0279db6a675_720w.jpg?source=1def8aca" data-rawwidth="3072" data-rawheight="4096" data-size="normal" data-original-token="v2-3e3f7f1470f722adcee8628da5c68633" data-default-watermark-src="https://picx.zhimg.com/50/v2-103154265d0ffeef81822842768e2291_720w.jpg?source=1def8aca" class="origin_image zh-lightbox-thumb" width="3072" data-original="https://picx.zhimg.com/v2-efdca4004e3bf867ca3fc0279db6a675_r.jpg?source=1def8aca"/&gt;4.影响人际关系和抵抗解离自残行为可能会影响人际关系，使自残者身边的人感到疲累和挫败。同时，自残也可能是为了抵抗解离状态，重新取得活着的感觉。&lt;img src="https://picx.zhimg.com/50/v2-c4d34e6d19f1c445f5a2c07b1e420fe4_720w.jpg?source=1def8aca" data-rawwidth="3072" data-rawheight="4096" data-size="normal" data-original-token="v2-b8cd66970a121af8ea248c12224bcca8" data-default-watermark-src="https://picx.zhimg.com/50/v2-6c1c02d6fba09398cdefaba56a4fec9d_720w.jpg?source=1def8aca" class="origin_image zh-lightbox-thumb" width="3072" data-original="https://pic1.zhimg.com/v2-c4d34e6d19f1c445f5a2c07b1e420fe4_r.jpg?source=1def8aca"/&gt;5.抵抗自杀和追求刺激在极端情况下，自残可能是为了抵抗自杀的想法，或者是为了追求某种快感和刺激。自残行为不仅会对身体健康造成直接伤害，还可能引发一系列心理和社会问题。长期的自残行为可能导致更深层次的心理疾病，如抑郁症、边缘性人格障碍等。对于有自残倾向的人，理解和关注他们的心理需求至关重要。以下是一些有效的帮助方总之，自残行为是一种严重的心理问题，需要引起社会各界的广泛关注和重视。通过提供心理支持、教授情绪管理技能和寻求专业帮助，我们可以有效地帮助自残者走出困境，恢复健康的生活方式。</w:t>
      </w:r>
    </w:p>
    <w:p w14:paraId="0438CFAE">
      <w:pPr>
        <w:rPr>
          <w:rFonts w:hint="default"/>
          <w:lang w:val="en-US" w:eastAsia="zh-CN"/>
        </w:rPr>
      </w:pPr>
      <w:r>
        <w:rPr>
          <w:rFonts w:hint="default"/>
          <w:lang w:val="en-US" w:eastAsia="zh-CN"/>
        </w:rPr>
        <w:t>我花了14年时间走出重度PTSD。初三我是班级尖子生，成绩稳定在前五。高一因为班主任和数学老师师德和教学方式欠佳，我变得自暴自弃，完全学不下去。我在高中读的是重点学校的实验班，成绩在65人里排名第64名。数学考过14分。在数学课上不想让别人看见，于是捂住了数学卷子。老师见到我举止奇怪，于是走到我的桌子前，拿起卷子大声念了一遍。&lt;img src="https://picx.zhimg.com/50/v2-fcebe24b02fa9cc1ce445b79dbca30b3_720w.jpg?source=1def8aca" data-caption="" data-size="normal" data-rawwidth="640" data-rawheight="427" data-original-token="v2-73cea6ed1707c8a840445c819f68c846" class="origin_image zh-lightbox-thumb" width="640" data-original="https://pic1.zhimg.com/v2-fcebe24b02fa9cc1ce445b79dbca30b3_r.jpg?source=1def8aca"/&gt;“考了14分真不容易啊！”我的尊严摔了一地。而应该最爱我的家人，在我崩溃的时候补刀背刺。“你这种成绩打工算了。”当我成绩好时，我被当成宝。成为学渣，直接被贬得一文不值。原先我的精神支柱就是好成绩，考了好成绩是令我唯一高兴的事情。&lt;img src="https://pic1.zhimg.com/50/v2-0cf131a55a17d8f87bed318d4e3f3b7e_720w.jpg?source=1def8aca" data-caption="" data-size="normal" data-rawwidth="640" data-rawheight="474" data-original-token="v2-5e001bfc7534979416d62817a3f66601" class="origin_image zh-lightbox-thumb" width="640" data-original="https://pica.zhimg.com/v2-0cf131a55a17d8f87bed318d4e3f3b7e_r.jpg?source=1def8aca"/&gt;友情、亲情还有课外兴趣，在那时的我眼里并没有带来快乐。我在初中经常学习到晚上十一点半，到点以后才泪眼惺忪地去睡觉。如果没有意外，以后我会成为一个本科毕业生，做一份体面、工资高的工作。可惜没有如果，现实非常残忍。高一那一年，我几乎每天都在啜泣。感觉天要塌了。我曾经在没有麻醉的情况下，缝合过眉心，足足有十几针。身体疼痛和精神崩溃一对比，简直不值一提。肉体的伤害最多是死亡和休克，精神的痛苦是没有上限的。只要是清醒状态，大脑就会有一种被大铁锤砸下去的痛感。我好几年时间都想跳下去就解脱了。&lt;img src="https://pica.zhimg.com/50/v2-f869dc0bb9a2ed77bd63c4d552b653ed_720w.jpg?source=1def8aca" data-caption="" data-size="normal" data-rawwidth="640" data-rawheight="426" data-original-token="v2-4df4b69a595a44ca416f34a5daea654f" class="origin_image zh-lightbox-thumb" width="640" data-original="https://picx.zhimg.com/v2-f869dc0bb9a2ed77bd63c4d552b653ed_r.jpg?source=1def8aca"/&gt;除非一样是抑郁症患者，否则不可能知道精神上的绝望和窒息是多么痛苦。普通人觉得抑郁症就是矫情，就是轻微的心情差。我最讨厌的就是别人劝我想开点。你以为我不想开心吗？我是做不到啊！跟“何不食肉糜”一样智商的人在一起，会引发更严重的内耗。抑郁症患者只能被另外的抑郁症患者理解。当你在凝视深渊，深渊也在凝视着你。&lt;img src="https://pica.zhimg.com/50/v2-9e5a30220e74bc85e2eb589f72183bc3_720w.jpg?source=1def8aca" data-caption="" data-size="normal" data-rawwidth="640" data-rawheight="452" data-original-token="v2-f651af02202dbc5680d07bb6c14bbe6f" class="origin_image zh-lightbox-thumb" width="640" data-original="https://picx.zhimg.com/v2-9e5a30220e74bc85e2eb589f72183bc3_r.jpg?source=1def8aca"/&gt;这是种主观的极端体验，不是文字可以表达出来的。那时我最应该去的就是学校的心理咨询室。如果那时候就进行干预，我或许没有那么惨。可惜没有如果。一切都往坏的方向发展。我一直浑浑噩噩到了高三，在爱情的激励下，我终于意识到不能再堕落下去。在每天疯狂五点起床，六点到学校背书，回家学习直到凌晨的努力下。本来个位数的物理分数，变成了接近及格。其余的科目也在我的恶补之下，变得有些起色。班主任后来也说我是有希望考上本科的。虽说后来高考还是失利了。&lt;img src="https://picx.zhimg.com/50/v2-c7f83493dce6492f8a889fa80c219d2c_720w.jpg?source=1def8aca" data-caption="" data-size="normal" data-rawwidth="640" data-rawheight="427" data-original-token="v2-b1b753eb19942293bf38b34c4def929c" class="origin_image zh-lightbox-thumb" width="640" data-original="https://picx.zhimg.com/v2-c7f83493dce6492f8a889fa80c219d2c_r.jpg?source=1def8aca"/&gt;本来打算复读，可考虑到我不是学数学那块料。于是就报读了一个不需要考数学，工作又比较轻松的专业。可真正去上大专以后我就傻眼了。数学确实不用考，取代它的是机械原理、化学理论还有实验操作。我是天生的文科大脑，本身因为PTSD记忆力就不好。所以考试经常挂科，需要重考。学业是一塌糊涂，学校很糟糕，专业对我来说也很不友好。舍友是我一辈子最珍贵的财富之一。我在大学宿舍第一次感受到了家一样的温暖。在家里，父母对我只有命令和要求，几乎不会关心我的感受。大学新生报道的时候，父母跟我一起去了宿舍。临别前他们告诉我别信舍友。事实却啪啪打脸。我在大学以前的交流技巧都很糟糕。在舍友的帮助下，我开始慢慢知道什么是尊重和平等。原来人性真的可以那么温暖，那么迷人。我还记得全宿舍一起在宿舍楼顶为舍友楼顶庆祝生日。他戴着生日帽，蛋糕上插着三根蜡烛。&lt;img src="https://picx.zhimg.com/50/v2-708be1889737ab69a14979563a95ca4e_720w.jpg?source=1def8aca" data-caption="" data-size="normal" data-rawwidth="640" data-rawheight="427" data-original-token="v2-5f69531b40d898d64920d44e07d87f3c" class="origin_image zh-lightbox-thumb" width="640" data-original="https://pic1.zhimg.com/v2-708be1889737ab69a14979563a95ca4e_r.jpg?source=1def8aca"/&gt;所有舍友都很高兴，我也觉得比以前在家自己过生日更难忘。在大学，我们一起逃课去社团的烧烤活动，也经常在上课时一起玩手机。别人是下课睡着了一大片，而我的舍友们下课龙精虎猛，因为是上课睡觉的。在宿舍不是看电影就是开黑，要么就是去隔壁宿舍开黑。男生宿舍嗨得不行。宿管检查宿舍，别人都把被褥枕头整理得整整齐齐。而我的做法是直接把床上用品塞进柜子。看不见被子和枕头，自然就是干净啦。我睡觉不老实，爱踢被子。有一个周末，我午觉的时候把被子踢下床两次。还是后来舍友告诉我，他把我被子捡起来两次了。有时候睡得迷迷糊糊，感觉到有人坐我床边。我会下意识放个响屁，很快舍友反应过来，会一脸笑意走开。在我经济能力最差的时候，租了一个200块月租的单间。单间的床垫都包浆了，睡在上面肯定会得啥皮肤病，于是我睡了一个月沙发。住宿没啥问题，麻烦的是其他事。工作是一家文具店的杂工，月薪1800元，月休两天。干了一个月后，我瘦了20斤。&lt;img src="https://pic1.zhimg.com/50/v2-18dcf769d58952f3e249f59337e50c8a_720w.jpg?source=1def8aca" data-caption="" d</w:t>
      </w:r>
      <w:r>
        <w:rPr>
          <w:rFonts w:hint="default"/>
          <w:lang w:val="en-US" w:eastAsia="zh-CN"/>
        </w:rPr>
        <w:t>ata-size="normal" data-rawwidth="640" data-rawheight="616" data-original-token="v2-1b4d737f3cdde054e43f5b99cc39e858" class="origin_image zh-lightbox-thumb" width="640" data-original="https://picx.zhimg.com/v2-18dcf769d58952f3e249f59337e50c8a_r.jpg?source=1def8aca"/&gt;当初觉得我窝囊，一起骂了我3个小时，赶我出门的父母，看到我的时候都觉得心痛。我并非不想工作，而是没有工作能力，也学不来优秀的沟通技巧，最要命的还有动手能力和记忆能力都差到谷底。大部分人事物，我只能记忆几分钟。后来做过营业员，做了快两个月，我还是记不住收银的两个按键。总是收错钱，导致账目对不上，我没有意外地被开除了。吃饭都成了问题，网贷也借遍了，在没有办法的情况下，两位舍友对我伸出了援手。父母觉得我抑郁症就是心情有点不好，自己散散步、打打球看看风景就没事了。实际上他们是真的很自以为是。要是抑郁症和PTSD那么好自愈，就不需要在中学和大学成立专门的校园心理咨询室。家人的不理解，往往会加重PTSD患者的负担。本来人家状态就糟糕，还要自以为是地给出劝说。我专业是属于体制内的，工作虽然稳定，可对我这种大大咧咧、无拘无束的性格来讲，就是每天在一点点走近棺材。&lt;img src="https://picx.zhimg.com/50/v2-7763e8e9151f3f145d4d8d66a1043c1a_720w.jpg?source=1def8aca" data-caption="" data-size="normal" data-rawwidth="640" data-rawheight="345" data-original-token="v2-30cb8ad39bc9ebb3517dca68bea24b88" class="origin_image zh-lightbox-thumb" width="640" data-original="https://picx.zhimg.com/v2-7763e8e9151f3f145d4d8d66a1043c1a_r.jpg?source=1def8aca"/&gt;我不想死，毕业以后第一份工作就是和专业完全无关的。这个工作就是游戏编辑，专门写游戏攻略的。岗位每天要求写五篇攻略，要求每一篇600字。任务量对我这个网瘾患者来说不难，难的是处理不了内耗。在自媒体工作室，我做了不到半个月就跑路了。高敏人格的内耗可不是闹着玩的。你能想到的工作，我就算没有做过也考察过市场。宠物洗护师：经常加班加点，被猫狗划伤手掌，伤口洗手，甚至吹风都痛。工地建筑工：力气甚至没有大婶大，推个斗车过门槛都需要别人帮忙。游戏陪玩：经常玩到凌晨两三点，一个小时只有六块钱。健身销售员：免费工作一个月，最后不了了之。工厂工人：流水线上老出错，时薪只有八元，干了十天以后直接躺平。犯病最重的时候，我连起床的心力都没有，整个灵魂被困在身体里。从高一精神崩溃开始，我的价值观就完全崩塌。没有快乐，人会陷入一种迷茫的痛苦里面，也就是所谓的虚无主义。虚无主义最致命的地方在于不致命。钝刀割肉，虽不致死，却缓慢又痛苦。有些路有人可以帮你，有很长的路只能你自己一个人走完。我患上PTSD以后，除了去心理咨询师那里做了三个月咨询，几乎就没有别的心理援助了。咨询费很昂贵，家里已经负担不起。很多年以后，我才明白自己并非没有话说，而是跟父母这种人没有话说。遇到同频的人，我会有说不尽的话。&lt;img src="https://pic1.zhimg.com/50/v2-3486647ea6b5ab22fb9a77fcc215c984_720w.jpg?source=1def8aca" data-caption="" data-size="normal" data-rawwidth="1280" data-rawheight="853" data-original-token="v2-b912790047159553ac158fc7650c762b" class="origin_image zh-lightbox-thumb" width="1280" data-original="https://picx.zhimg.com/v2-3486647ea6b5ab22fb9a77fcc215c984_r.jpg?source=1def8aca"/&gt;人以群分，物以类聚。在最危难时刻，朋友们给了我莫大的帮助。我一辈子都会记得。原生家庭是很多人一辈子无法释怀的痛，包括很多心理咨询师。有些人生特别难过，例如我这个PTSD患者。我想说不要轻易羡慕那些早早出头的人。有些人的潜力是一杯水，因为容量很小，所以很容易突破自己，从而表现出来。反观有些人过得很艰苦，一路的辛酸简直匪夷所思。他们的潜力可能是一缸水，因为必须要突破到极大的临界点才能表现，所以一直默默无闻，显得很迟钝。真的到了心灵重生的那一刻，你才会发现以前的一切都是值得的。&lt;img src="https://picx.zhimg.com/50/v2-2b9a1d6860cb9d17fd67bf4a3ce8e942_720w.jpg?source=1def8aca" data-caption="" data-size="normal" data-rawwidth="640" data-rawheight="424" data-original-token="v2-1265174150b1fea5cc715e5d78fd1498" class="origin_image zh-lightbox-thumb" width="640" data-original="https://pic1.zhimg.com/v2-2b9a1d6860cb9d17fd67bf4a3ce8e942_r.jpg?source=1def8aca"/&gt;那种愉悦无法用文字形容。以前有多黑暗，醒悟以后心境就有多祥和。PTSD可以是一种危险，也可以是一种机会。希望每一个曾经受到心灵创伤的人，都能够拥有破茧成蝶的黑色生命力。屏幕前的各位，你们又听过哪些关于PTSD的故事吗？</w:t>
      </w:r>
    </w:p>
    <w:p w14:paraId="59FDF545">
      <w:pPr>
        <w:rPr>
          <w:rFonts w:hint="default"/>
          <w:lang w:val="en-US" w:eastAsia="zh-CN"/>
        </w:rPr>
      </w:pPr>
      <w:r>
        <w:rPr>
          <w:rFonts w:hint="default"/>
          <w:lang w:val="en-US" w:eastAsia="zh-CN"/>
        </w:rPr>
        <w:t>"上个月，我们科曾经的一个患者自杀了，是个高中女生，我师姐的患者。她自杀了之后，她妈妈经常发微信来指责我师姐，说很多非常情绪化的话，弄得我们非常难受。</w:t>
      </w:r>
    </w:p>
    <w:p w14:paraId="0EF7A835">
      <w:pPr>
        <w:rPr>
          <w:rFonts w:hint="default"/>
          <w:lang w:val="en-US" w:eastAsia="zh-CN"/>
        </w:rPr>
      </w:pPr>
    </w:p>
    <w:p w14:paraId="65A86CFA">
      <w:pPr>
        <w:rPr>
          <w:rFonts w:hint="default"/>
          <w:lang w:val="en-US" w:eastAsia="zh-CN"/>
        </w:rPr>
      </w:pPr>
      <w:r>
        <w:rPr>
          <w:rFonts w:hint="default"/>
          <w:lang w:val="en-US" w:eastAsia="zh-CN"/>
        </w:rPr>
        <w:t>可能有人会说人家女儿都没有了，你挨几句骂算啥啊？</w:t>
      </w:r>
    </w:p>
    <w:p w14:paraId="28CF2E9A">
      <w:pPr>
        <w:rPr>
          <w:rFonts w:hint="default"/>
          <w:lang w:val="en-US" w:eastAsia="zh-CN"/>
        </w:rPr>
      </w:pPr>
    </w:p>
    <w:p w14:paraId="458E9ECD">
      <w:pPr>
        <w:rPr>
          <w:rFonts w:hint="default"/>
          <w:lang w:val="en-US" w:eastAsia="zh-CN"/>
        </w:rPr>
      </w:pPr>
      <w:r>
        <w:rPr>
          <w:rFonts w:hint="default"/>
          <w:lang w:val="en-US" w:eastAsia="zh-CN"/>
        </w:rPr>
        <w:t>可是，她女儿并不是我们害死的啊，是半夜在家里跳的楼。该交代的早就交代无数遍了，能做的我们都做了。</w:t>
      </w:r>
    </w:p>
    <w:p w14:paraId="1C64A009">
      <w:pPr>
        <w:rPr>
          <w:rFonts w:hint="default"/>
          <w:lang w:val="en-US" w:eastAsia="zh-CN"/>
        </w:rPr>
      </w:pPr>
    </w:p>
    <w:p w14:paraId="6A975025">
      <w:pPr>
        <w:rPr>
          <w:rFonts w:hint="default"/>
          <w:lang w:val="en-US" w:eastAsia="zh-CN"/>
        </w:rPr>
      </w:pPr>
      <w:r>
        <w:rPr>
          <w:rFonts w:hint="default"/>
          <w:lang w:val="en-US" w:eastAsia="zh-CN"/>
        </w:rPr>
        <w:t>唉，患者自杀真的是一个非常沉重的话题。真的面对的时候心情非常复杂。（2020.9.6补充）</w:t>
      </w:r>
    </w:p>
    <w:p w14:paraId="09F627F4">
      <w:pPr>
        <w:rPr>
          <w:rFonts w:hint="default"/>
          <w:lang w:val="en-US" w:eastAsia="zh-CN"/>
        </w:rPr>
      </w:pPr>
    </w:p>
    <w:p w14:paraId="2119A474">
      <w:pPr>
        <w:rPr>
          <w:rFonts w:hint="default"/>
          <w:lang w:val="en-US" w:eastAsia="zh-CN"/>
        </w:rPr>
      </w:pPr>
      <w:r>
        <w:rPr>
          <w:rFonts w:hint="default"/>
          <w:lang w:val="en-US" w:eastAsia="zh-CN"/>
        </w:rPr>
        <w:t>原回答：</w:t>
      </w:r>
    </w:p>
    <w:p w14:paraId="3A85C993">
      <w:pPr>
        <w:rPr>
          <w:rFonts w:hint="default"/>
          <w:lang w:val="en-US" w:eastAsia="zh-CN"/>
        </w:rPr>
      </w:pPr>
    </w:p>
    <w:p w14:paraId="3C6851D9">
      <w:pPr>
        <w:rPr>
          <w:rFonts w:hint="default"/>
          <w:lang w:val="en-US" w:eastAsia="zh-CN"/>
        </w:rPr>
      </w:pPr>
      <w:r>
        <w:rPr>
          <w:rFonts w:hint="default"/>
          <w:lang w:val="en-US" w:eastAsia="zh-CN"/>
        </w:rPr>
        <w:t>人都有自保的本能，尤其是现阶段医患关系比较紧张，听说病人自杀了条件反射似的第一反应是“我有没有责任”。</w:t>
      </w:r>
    </w:p>
    <w:p w14:paraId="6589CB03">
      <w:pPr>
        <w:rPr>
          <w:rFonts w:hint="default"/>
          <w:lang w:val="en-US" w:eastAsia="zh-CN"/>
        </w:rPr>
      </w:pPr>
    </w:p>
    <w:p w14:paraId="44240D54">
      <w:pPr>
        <w:rPr>
          <w:rFonts w:hint="default"/>
          <w:lang w:val="en-US" w:eastAsia="zh-CN"/>
        </w:rPr>
      </w:pPr>
      <w:r>
        <w:rPr>
          <w:rFonts w:hint="default"/>
          <w:lang w:val="en-US" w:eastAsia="zh-CN"/>
        </w:rPr>
        <w:t>有一天早上刚上班，师弟就紧张的跟我说，今天凌晨咱科前几天会诊的那个肿瘤科患者跳楼死了，你记得你在会诊记录上写“严防自杀”了吗？</w:t>
      </w:r>
    </w:p>
    <w:p w14:paraId="32B2BBE4">
      <w:pPr>
        <w:rPr>
          <w:rFonts w:hint="default"/>
          <w:lang w:val="en-US" w:eastAsia="zh-CN"/>
        </w:rPr>
      </w:pPr>
    </w:p>
    <w:p w14:paraId="610E1278">
      <w:pPr>
        <w:rPr>
          <w:rFonts w:hint="default"/>
          <w:lang w:val="en-US" w:eastAsia="zh-CN"/>
        </w:rPr>
      </w:pPr>
      <w:r>
        <w:rPr>
          <w:rFonts w:hint="default"/>
          <w:lang w:val="en-US" w:eastAsia="zh-CN"/>
        </w:rPr>
        <w:t>然后我就开始回忆：那天写记录的时候用的是组套，组套里有这句话。</w:t>
      </w:r>
    </w:p>
    <w:p w14:paraId="3CEEC13E">
      <w:pPr>
        <w:rPr>
          <w:rFonts w:hint="default"/>
          <w:lang w:val="en-US" w:eastAsia="zh-CN"/>
        </w:rPr>
      </w:pPr>
    </w:p>
    <w:p w14:paraId="111F4B9D">
      <w:pPr>
        <w:rPr>
          <w:rFonts w:hint="default"/>
          <w:lang w:val="en-US" w:eastAsia="zh-CN"/>
        </w:rPr>
      </w:pPr>
      <w:r>
        <w:rPr>
          <w:rFonts w:hint="default"/>
          <w:lang w:val="en-US" w:eastAsia="zh-CN"/>
        </w:rPr>
        <w:t>他就瞬间释然了，我也放心下来。</w:t>
      </w:r>
    </w:p>
    <w:p w14:paraId="0294348A">
      <w:pPr>
        <w:rPr>
          <w:rFonts w:hint="default"/>
          <w:lang w:val="en-US" w:eastAsia="zh-CN"/>
        </w:rPr>
      </w:pPr>
    </w:p>
    <w:p w14:paraId="1D461400">
      <w:pPr>
        <w:rPr>
          <w:rFonts w:hint="default"/>
          <w:lang w:val="en-US" w:eastAsia="zh-CN"/>
        </w:rPr>
      </w:pPr>
      <w:r>
        <w:rPr>
          <w:rFonts w:hint="default"/>
          <w:lang w:val="en-US" w:eastAsia="zh-CN"/>
        </w:rPr>
        <w:t>接下来，我们开始讨论那个自杀的患者的病情：肿瘤晚期，极度痛苦，曾经想过绝食，卧轨，买机票去国外消失等各种“从这个世界上消失”的想法……</w:t>
      </w:r>
    </w:p>
    <w:p w14:paraId="5509937C">
      <w:pPr>
        <w:rPr>
          <w:rFonts w:hint="default"/>
          <w:lang w:val="en-US" w:eastAsia="zh-CN"/>
        </w:rPr>
      </w:pPr>
    </w:p>
    <w:p w14:paraId="598FCEE3">
      <w:pPr>
        <w:rPr>
          <w:rFonts w:hint="default"/>
          <w:lang w:val="en-US" w:eastAsia="zh-CN"/>
        </w:rPr>
      </w:pPr>
      <w:r>
        <w:rPr>
          <w:rFonts w:hint="default"/>
          <w:lang w:val="en-US" w:eastAsia="zh-CN"/>
        </w:rPr>
        <w:t>肿瘤患者的自杀不一定是抑郁症，是真的太痛苦了。</w:t>
      </w:r>
    </w:p>
    <w:p w14:paraId="12071370">
      <w:pPr>
        <w:rPr>
          <w:rFonts w:hint="default"/>
          <w:lang w:val="en-US" w:eastAsia="zh-CN"/>
        </w:rPr>
      </w:pPr>
    </w:p>
    <w:p w14:paraId="4C53E0ED">
      <w:pPr>
        <w:rPr>
          <w:rFonts w:hint="default"/>
          <w:lang w:val="en-US" w:eastAsia="zh-CN"/>
        </w:rPr>
      </w:pPr>
      <w:r>
        <w:rPr>
          <w:rFonts w:hint="default"/>
          <w:lang w:val="en-US" w:eastAsia="zh-CN"/>
        </w:rPr>
        <w:t>开头那一幕是特别真实的场景，有没有在病志上留下记录，因为即使跟家属交代了，家属也可以不承认，而且，有时候也见不到家属，给管床医生说了，管床医生也不一定写在病程记录里面了……</w:t>
      </w:r>
    </w:p>
    <w:p w14:paraId="62EC66D8">
      <w:pPr>
        <w:rPr>
          <w:rFonts w:hint="default"/>
          <w:lang w:val="en-US" w:eastAsia="zh-CN"/>
        </w:rPr>
      </w:pPr>
    </w:p>
    <w:p w14:paraId="4BF0BAED">
      <w:pPr>
        <w:rPr>
          <w:rFonts w:hint="default"/>
          <w:lang w:val="en-US" w:eastAsia="zh-CN"/>
        </w:rPr>
      </w:pPr>
      <w:r>
        <w:rPr>
          <w:rFonts w:hint="default"/>
          <w:lang w:val="en-US" w:eastAsia="zh-CN"/>
        </w:rPr>
        <w:t>所有的抗抑郁药上面，都有一句话“增加自杀风险”，当精神科医生久了，总是会遇到患者自杀的。</w:t>
      </w:r>
    </w:p>
    <w:p w14:paraId="7BFDE8AC">
      <w:pPr>
        <w:rPr>
          <w:rFonts w:hint="default"/>
          <w:lang w:val="en-US" w:eastAsia="zh-CN"/>
        </w:rPr>
      </w:pPr>
    </w:p>
    <w:p w14:paraId="74A257A1">
      <w:pPr>
        <w:rPr>
          <w:rFonts w:hint="default"/>
          <w:lang w:val="en-US" w:eastAsia="zh-CN"/>
        </w:rPr>
      </w:pPr>
      <w:r>
        <w:rPr>
          <w:rFonts w:hint="default"/>
          <w:lang w:val="en-US" w:eastAsia="zh-CN"/>
        </w:rPr>
        <w:t>为什么抑郁药上面都有那句话呢？</w:t>
      </w:r>
    </w:p>
    <w:p w14:paraId="44E39671">
      <w:pPr>
        <w:rPr>
          <w:rFonts w:hint="default"/>
          <w:lang w:val="en-US" w:eastAsia="zh-CN"/>
        </w:rPr>
      </w:pPr>
    </w:p>
    <w:p w14:paraId="6CAB6C3B">
      <w:pPr>
        <w:rPr>
          <w:rFonts w:hint="default"/>
          <w:lang w:val="en-US" w:eastAsia="zh-CN"/>
        </w:rPr>
      </w:pPr>
      <w:r>
        <w:rPr>
          <w:rFonts w:hint="default"/>
          <w:lang w:val="en-US" w:eastAsia="zh-CN"/>
        </w:rPr>
        <w:t>因为人在极度抑郁的时候，往往什么都不想做，饭都不想吃，而自杀其实是一件非常具体的事情，从策划到实施，需要挺多的精力，所以重度抑郁的患者即使有自杀的想法，也没有那个能力去自杀。</w:t>
      </w:r>
    </w:p>
    <w:p w14:paraId="036F47D0">
      <w:pPr>
        <w:rPr>
          <w:rFonts w:hint="default"/>
          <w:lang w:val="en-US" w:eastAsia="zh-CN"/>
        </w:rPr>
      </w:pPr>
    </w:p>
    <w:p w14:paraId="06E356A6">
      <w:pPr>
        <w:rPr>
          <w:rFonts w:hint="default"/>
          <w:lang w:val="en-US" w:eastAsia="zh-CN"/>
        </w:rPr>
      </w:pPr>
      <w:r>
        <w:rPr>
          <w:rFonts w:hint="default"/>
          <w:lang w:val="en-US" w:eastAsia="zh-CN"/>
        </w:rPr>
        <w:t>服用抗抑郁药之后，精力体力各方面能力上来一些，反而更有能力去自杀了，所以治疗的初期，自杀的风险是增大的。</w:t>
      </w:r>
    </w:p>
    <w:p w14:paraId="7EA7A25D">
      <w:pPr>
        <w:rPr>
          <w:rFonts w:hint="default"/>
          <w:lang w:val="en-US" w:eastAsia="zh-CN"/>
        </w:rPr>
      </w:pPr>
    </w:p>
    <w:p w14:paraId="26B65D98">
      <w:pPr>
        <w:rPr>
          <w:rFonts w:hint="default"/>
          <w:lang w:val="en-US" w:eastAsia="zh-CN"/>
        </w:rPr>
      </w:pPr>
      <w:r>
        <w:rPr>
          <w:rFonts w:hint="default"/>
          <w:lang w:val="en-US" w:eastAsia="zh-CN"/>
        </w:rPr>
        <w:t>这件事对一个精神科医生的打击是巨大的。</w:t>
      </w:r>
    </w:p>
    <w:p w14:paraId="056B71CA">
      <w:pPr>
        <w:rPr>
          <w:rFonts w:hint="default"/>
          <w:lang w:val="en-US" w:eastAsia="zh-CN"/>
        </w:rPr>
      </w:pPr>
    </w:p>
    <w:p w14:paraId="0E3E31AC">
      <w:pPr>
        <w:rPr>
          <w:rFonts w:hint="default"/>
          <w:lang w:val="en-US" w:eastAsia="zh-CN"/>
        </w:rPr>
      </w:pPr>
      <w:r>
        <w:rPr>
          <w:rFonts w:hint="default"/>
          <w:lang w:val="en-US" w:eastAsia="zh-CN"/>
        </w:rPr>
        <w:t>有一次去老师的门诊，有一个师妹在，她刚毕业没多久，她的一个抑郁症患者阿姨出院了，出院的时候还抱了抱她，说谢谢。</w:t>
      </w:r>
    </w:p>
    <w:p w14:paraId="5BC060C2">
      <w:pPr>
        <w:rPr>
          <w:rFonts w:hint="default"/>
          <w:lang w:val="en-US" w:eastAsia="zh-CN"/>
        </w:rPr>
      </w:pPr>
    </w:p>
    <w:p w14:paraId="0CE791A9">
      <w:pPr>
        <w:rPr>
          <w:rFonts w:hint="default"/>
          <w:lang w:val="en-US" w:eastAsia="zh-CN"/>
        </w:rPr>
      </w:pPr>
      <w:r>
        <w:rPr>
          <w:rFonts w:hint="default"/>
          <w:lang w:val="en-US" w:eastAsia="zh-CN"/>
        </w:rPr>
        <w:t>刚上班没多久的师妹本来还挺高兴，觉得治疗有效果了。</w:t>
      </w:r>
    </w:p>
    <w:p w14:paraId="157D1DB0">
      <w:pPr>
        <w:rPr>
          <w:rFonts w:hint="default"/>
          <w:lang w:val="en-US" w:eastAsia="zh-CN"/>
        </w:rPr>
      </w:pPr>
    </w:p>
    <w:p w14:paraId="56870EC7">
      <w:pPr>
        <w:rPr>
          <w:rFonts w:hint="default"/>
          <w:lang w:val="en-US" w:eastAsia="zh-CN"/>
        </w:rPr>
      </w:pPr>
      <w:r>
        <w:rPr>
          <w:rFonts w:hint="default"/>
          <w:lang w:val="en-US" w:eastAsia="zh-CN"/>
        </w:rPr>
        <w:t>结果回家的路上就跳河自杀了。</w:t>
      </w:r>
    </w:p>
    <w:p w14:paraId="7C954EEF">
      <w:pPr>
        <w:rPr>
          <w:rFonts w:hint="default"/>
          <w:lang w:val="en-US" w:eastAsia="zh-CN"/>
        </w:rPr>
      </w:pPr>
    </w:p>
    <w:p w14:paraId="444FFB89">
      <w:pPr>
        <w:rPr>
          <w:rFonts w:hint="default"/>
          <w:lang w:val="en-US" w:eastAsia="zh-CN"/>
        </w:rPr>
      </w:pPr>
      <w:r>
        <w:rPr>
          <w:rFonts w:hint="default"/>
          <w:lang w:val="en-US" w:eastAsia="zh-CN"/>
        </w:rPr>
        <w:t>师妹承受不了了，跑来找老师，老师说，你努力了，你要原谅你自己。看病救人就是“背人过河”，不是每一个都能背过去。但是首先，你要保证自己别被“淹死”。</w:t>
      </w:r>
    </w:p>
    <w:p w14:paraId="00BDBEB6">
      <w:pPr>
        <w:rPr>
          <w:rFonts w:hint="default"/>
          <w:lang w:val="en-US" w:eastAsia="zh-CN"/>
        </w:rPr>
      </w:pPr>
    </w:p>
    <w:p w14:paraId="614E504B">
      <w:pPr>
        <w:rPr>
          <w:rFonts w:hint="default"/>
          <w:lang w:val="en-US" w:eastAsia="zh-CN"/>
        </w:rPr>
      </w:pPr>
      <w:r>
        <w:rPr>
          <w:rFonts w:hint="default"/>
          <w:lang w:val="en-US" w:eastAsia="zh-CN"/>
        </w:rPr>
        <w:t>精神科医生面临“自杀”非常频繁，我的经验是跟我聊过五次以上的患者，几乎没有不提“自杀”的。</w:t>
      </w:r>
    </w:p>
    <w:p w14:paraId="7DA74D6E">
      <w:pPr>
        <w:rPr>
          <w:rFonts w:hint="default"/>
          <w:lang w:val="en-US" w:eastAsia="zh-CN"/>
        </w:rPr>
      </w:pPr>
    </w:p>
    <w:p w14:paraId="549D56C5">
      <w:pPr>
        <w:rPr>
          <w:rFonts w:hint="default"/>
          <w:lang w:val="en-US" w:eastAsia="zh-CN"/>
        </w:rPr>
      </w:pPr>
      <w:r>
        <w:rPr>
          <w:rFonts w:hint="default"/>
          <w:lang w:val="en-US" w:eastAsia="zh-CN"/>
        </w:rPr>
        <w:t>前几天，有个女孩给我留言说，姐姐，我走了，谢谢你听我讲故事。</w:t>
      </w:r>
    </w:p>
    <w:p w14:paraId="475F23EA">
      <w:pPr>
        <w:rPr>
          <w:rFonts w:hint="default"/>
          <w:lang w:val="en-US" w:eastAsia="zh-CN"/>
        </w:rPr>
      </w:pPr>
    </w:p>
    <w:p w14:paraId="13E27F25">
      <w:pPr>
        <w:rPr>
          <w:rFonts w:hint="default"/>
          <w:lang w:val="en-US" w:eastAsia="zh-CN"/>
        </w:rPr>
      </w:pPr>
      <w:r>
        <w:rPr>
          <w:rFonts w:hint="default"/>
          <w:lang w:val="en-US" w:eastAsia="zh-CN"/>
        </w:rPr>
        <w:t>那天早上，我看到她的留言，给我的感觉是脑子有一点懵，但又不是特别意外。</w:t>
      </w:r>
    </w:p>
    <w:p w14:paraId="4FD499F0">
      <w:pPr>
        <w:rPr>
          <w:rFonts w:hint="default"/>
          <w:lang w:val="en-US" w:eastAsia="zh-CN"/>
        </w:rPr>
      </w:pPr>
    </w:p>
    <w:p w14:paraId="55E70EF7">
      <w:pPr>
        <w:rPr>
          <w:rFonts w:hint="default"/>
          <w:lang w:val="en-US" w:eastAsia="zh-CN"/>
        </w:rPr>
      </w:pPr>
      <w:r>
        <w:rPr>
          <w:rFonts w:hint="default"/>
          <w:lang w:val="en-US" w:eastAsia="zh-CN"/>
        </w:rPr>
        <w:t>好像手心上捧着一把流沙，沙一点一点的漏走，使劲的卧也握不住。越是想紧握，越是握不住，内心特别的无力，特别的空。沙漠里刮风了，黄沙蔽日，无尽的空旷与孤单。</w:t>
      </w:r>
    </w:p>
    <w:p w14:paraId="0AFDB9BE">
      <w:pPr>
        <w:rPr>
          <w:rFonts w:hint="default"/>
          <w:lang w:val="en-US" w:eastAsia="zh-CN"/>
        </w:rPr>
      </w:pPr>
    </w:p>
    <w:p w14:paraId="5F04729E">
      <w:pPr>
        <w:rPr>
          <w:rFonts w:hint="default"/>
          <w:lang w:val="en-US" w:eastAsia="zh-CN"/>
        </w:rPr>
      </w:pPr>
      <w:r>
        <w:rPr>
          <w:rFonts w:hint="default"/>
          <w:lang w:val="en-US" w:eastAsia="zh-CN"/>
        </w:rPr>
        <w:t>弥漫性的悲伤和无力。</w:t>
      </w:r>
    </w:p>
    <w:p w14:paraId="2A0F41E9">
      <w:pPr>
        <w:rPr>
          <w:rFonts w:hint="default"/>
          <w:lang w:val="en-US" w:eastAsia="zh-CN"/>
        </w:rPr>
      </w:pPr>
    </w:p>
    <w:p w14:paraId="773F9FAD">
      <w:pPr>
        <w:rPr>
          <w:rFonts w:hint="default"/>
          <w:lang w:val="en-US" w:eastAsia="zh-CN"/>
        </w:rPr>
      </w:pPr>
      <w:r>
        <w:rPr>
          <w:rFonts w:hint="default"/>
          <w:lang w:val="en-US" w:eastAsia="zh-CN"/>
        </w:rPr>
        <w:t>我当时做的，就是报警，在派出所非常冷静的跟警察描述事情的经过，希望他们帮助找到女孩。</w:t>
      </w:r>
    </w:p>
    <w:p w14:paraId="440AE9A6">
      <w:pPr>
        <w:rPr>
          <w:rFonts w:hint="default"/>
          <w:lang w:val="en-US" w:eastAsia="zh-CN"/>
        </w:rPr>
      </w:pPr>
    </w:p>
    <w:p w14:paraId="4747A02D">
      <w:pPr>
        <w:rPr>
          <w:rFonts w:hint="default"/>
          <w:lang w:val="en-US" w:eastAsia="zh-CN"/>
        </w:rPr>
      </w:pPr>
      <w:r>
        <w:rPr>
          <w:rFonts w:hint="default"/>
          <w:lang w:val="en-US" w:eastAsia="zh-CN"/>
        </w:rPr>
        <w:t>中间过程不再赘述。</w:t>
      </w:r>
    </w:p>
    <w:p w14:paraId="0EFFF572">
      <w:pPr>
        <w:rPr>
          <w:rFonts w:hint="default"/>
          <w:lang w:val="en-US" w:eastAsia="zh-CN"/>
        </w:rPr>
      </w:pPr>
    </w:p>
    <w:p w14:paraId="54493ADE">
      <w:pPr>
        <w:rPr>
          <w:rFonts w:hint="default"/>
          <w:lang w:val="en-US" w:eastAsia="zh-CN"/>
        </w:rPr>
      </w:pPr>
      <w:r>
        <w:rPr>
          <w:rFonts w:hint="default"/>
          <w:lang w:val="en-US" w:eastAsia="zh-CN"/>
        </w:rPr>
        <w:t>还好后来从其他方面听说她还在网上活动，所以我相信她暂时安好。</w:t>
      </w:r>
    </w:p>
    <w:p w14:paraId="45C687F3">
      <w:pPr>
        <w:rPr>
          <w:rFonts w:hint="default"/>
          <w:lang w:val="en-US" w:eastAsia="zh-CN"/>
        </w:rPr>
      </w:pPr>
    </w:p>
    <w:p w14:paraId="7D2A9B8B">
      <w:pPr>
        <w:rPr>
          <w:rFonts w:hint="default"/>
          <w:lang w:val="en-US" w:eastAsia="zh-CN"/>
        </w:rPr>
      </w:pPr>
      <w:r>
        <w:rPr>
          <w:rFonts w:hint="default"/>
          <w:lang w:val="en-US" w:eastAsia="zh-CN"/>
        </w:rPr>
        <w:t>还好。</w:t>
      </w:r>
    </w:p>
    <w:p w14:paraId="2919A1AC">
      <w:pPr>
        <w:rPr>
          <w:rFonts w:hint="default"/>
          <w:lang w:val="en-US" w:eastAsia="zh-CN"/>
        </w:rPr>
      </w:pPr>
    </w:p>
    <w:p w14:paraId="602B1EAD">
      <w:pPr>
        <w:rPr>
          <w:rFonts w:hint="default"/>
          <w:lang w:val="en-US" w:eastAsia="zh-CN"/>
        </w:rPr>
      </w:pPr>
      <w:r>
        <w:rPr>
          <w:rFonts w:hint="default"/>
          <w:lang w:val="en-US" w:eastAsia="zh-CN"/>
        </w:rPr>
        <w:t>有一个当时帮忙出主意报警的女孩非常焦虑急躁，我想她有没有觉得我冷静得过分？</w:t>
      </w:r>
    </w:p>
    <w:p w14:paraId="6A6BD543">
      <w:pPr>
        <w:rPr>
          <w:rFonts w:hint="default"/>
          <w:lang w:val="en-US" w:eastAsia="zh-CN"/>
        </w:rPr>
      </w:pPr>
    </w:p>
    <w:p w14:paraId="7339AA7B">
      <w:pPr>
        <w:rPr>
          <w:rFonts w:hint="default"/>
          <w:lang w:val="en-US" w:eastAsia="zh-CN"/>
        </w:rPr>
      </w:pPr>
      <w:r>
        <w:rPr>
          <w:rFonts w:hint="default"/>
          <w:lang w:val="en-US" w:eastAsia="zh-CN"/>
        </w:rPr>
        <w:t>无论多少次听说患者自杀，心里还是会难受很久。</w:t>
      </w:r>
    </w:p>
    <w:p w14:paraId="5ABEFA7D">
      <w:pPr>
        <w:rPr>
          <w:rFonts w:hint="default"/>
          <w:lang w:val="en-US" w:eastAsia="zh-CN"/>
        </w:rPr>
      </w:pPr>
    </w:p>
    <w:p w14:paraId="2F1E816C">
      <w:pPr>
        <w:rPr>
          <w:rFonts w:hint="default"/>
          <w:lang w:val="en-US" w:eastAsia="zh-CN"/>
        </w:rPr>
      </w:pPr>
      <w:r>
        <w:rPr>
          <w:rFonts w:hint="default"/>
          <w:lang w:val="en-US" w:eastAsia="zh-CN"/>
        </w:rPr>
        <w:t>但是第一步真的是会去想，我有没有尽到责任。</w:t>
      </w:r>
    </w:p>
    <w:p w14:paraId="5BDEB9AE">
      <w:pPr>
        <w:rPr>
          <w:rFonts w:hint="default"/>
          <w:lang w:val="en-US" w:eastAsia="zh-CN"/>
        </w:rPr>
      </w:pPr>
    </w:p>
    <w:p w14:paraId="0AAF2105">
      <w:pPr>
        <w:rPr>
          <w:rFonts w:hint="default"/>
          <w:lang w:val="en-US" w:eastAsia="zh-CN"/>
        </w:rPr>
      </w:pPr>
      <w:r>
        <w:rPr>
          <w:rFonts w:hint="default"/>
          <w:lang w:val="en-US" w:eastAsia="zh-CN"/>
        </w:rPr>
        <w:t>不全是为了自保，也想总结经验，下一次能不能做得更好。</w:t>
      </w:r>
    </w:p>
    <w:p w14:paraId="0B47C5CC">
      <w:pPr>
        <w:rPr>
          <w:rFonts w:hint="default"/>
          <w:lang w:val="en-US" w:eastAsia="zh-CN"/>
        </w:rPr>
      </w:pPr>
    </w:p>
    <w:p w14:paraId="25D781F3">
      <w:pPr>
        <w:rPr>
          <w:rFonts w:hint="default"/>
          <w:lang w:val="en-US" w:eastAsia="zh-CN"/>
        </w:rPr>
      </w:pPr>
      <w:r>
        <w:rPr>
          <w:rFonts w:hint="default"/>
          <w:lang w:val="en-US" w:eastAsia="zh-CN"/>
        </w:rPr>
        <w:t>精神科医生，见到患者的痛苦更多，会更理解为什么他们不想活了。</w:t>
      </w:r>
    </w:p>
    <w:p w14:paraId="58B58922">
      <w:pPr>
        <w:rPr>
          <w:rFonts w:hint="default"/>
          <w:lang w:val="en-US" w:eastAsia="zh-CN"/>
        </w:rPr>
      </w:pPr>
    </w:p>
    <w:p w14:paraId="17811FB6">
      <w:pPr>
        <w:rPr>
          <w:rFonts w:hint="default"/>
          <w:lang w:val="en-US" w:eastAsia="zh-CN"/>
        </w:rPr>
      </w:pPr>
      <w:r>
        <w:rPr>
          <w:rFonts w:hint="default"/>
          <w:lang w:val="en-US" w:eastAsia="zh-CN"/>
        </w:rPr>
        <w:t>每次听到“我不想再努力了！”心里还是会觉得难受。细小的针尖扎进心脏一样疼一下。</w:t>
      </w:r>
    </w:p>
    <w:p w14:paraId="08485BC0">
      <w:pPr>
        <w:rPr>
          <w:rFonts w:hint="default"/>
          <w:lang w:val="en-US" w:eastAsia="zh-CN"/>
        </w:rPr>
      </w:pPr>
    </w:p>
    <w:p w14:paraId="5AF134B2">
      <w:pPr>
        <w:rPr>
          <w:rFonts w:hint="default"/>
          <w:lang w:val="en-US" w:eastAsia="zh-CN"/>
        </w:rPr>
      </w:pPr>
      <w:r>
        <w:rPr>
          <w:rFonts w:hint="default"/>
          <w:lang w:val="en-US" w:eastAsia="zh-CN"/>
        </w:rPr>
        <w:t>不想活了的人，来找精神科医生看病，是不是也是一种“求生本能”？！</w:t>
      </w:r>
    </w:p>
    <w:p w14:paraId="372A0E29">
      <w:pPr>
        <w:rPr>
          <w:rFonts w:hint="default"/>
          <w:lang w:val="en-US" w:eastAsia="zh-CN"/>
        </w:rPr>
      </w:pPr>
    </w:p>
    <w:p w14:paraId="4628CAC4">
      <w:pPr>
        <w:rPr>
          <w:rFonts w:hint="default"/>
          <w:lang w:val="en-US" w:eastAsia="zh-CN"/>
        </w:rPr>
      </w:pPr>
      <w:r>
        <w:rPr>
          <w:rFonts w:hint="default"/>
          <w:lang w:val="en-US" w:eastAsia="zh-CN"/>
        </w:rPr>
        <w:t>第二步是，每一个患者自杀，我们都会在内部讨论整个事情的经过，帮助我们梳理思路，总结经验，也释放情绪。</w:t>
      </w:r>
    </w:p>
    <w:p w14:paraId="4F55B319">
      <w:pPr>
        <w:rPr>
          <w:rFonts w:hint="default"/>
          <w:lang w:val="en-US" w:eastAsia="zh-CN"/>
        </w:rPr>
      </w:pPr>
    </w:p>
    <w:p w14:paraId="303720D8">
      <w:pPr>
        <w:rPr>
          <w:rFonts w:hint="default"/>
          <w:lang w:val="en-US" w:eastAsia="zh-CN"/>
        </w:rPr>
      </w:pPr>
      <w:r>
        <w:rPr>
          <w:rFonts w:hint="default"/>
          <w:lang w:val="en-US" w:eastAsia="zh-CN"/>
        </w:rPr>
        <w:t>第三步就是把一切交给时间，不再纠结在这个情绪里，毕竟这个是我们经常要面对的事情。</w:t>
      </w:r>
    </w:p>
    <w:p w14:paraId="2382320D">
      <w:pPr>
        <w:rPr>
          <w:rFonts w:hint="default"/>
          <w:lang w:val="en-US" w:eastAsia="zh-CN"/>
        </w:rPr>
      </w:pPr>
    </w:p>
    <w:p w14:paraId="135E3798">
      <w:pPr>
        <w:rPr>
          <w:rFonts w:hint="default"/>
          <w:lang w:val="en-US" w:eastAsia="zh-CN"/>
        </w:rPr>
      </w:pPr>
      <w:r>
        <w:rPr>
          <w:rFonts w:hint="default"/>
          <w:lang w:val="en-US" w:eastAsia="zh-CN"/>
        </w:rPr>
        <w:t>最后想说的，已经和提问无关了，就是“专业的事情交给专业的人去做”。</w:t>
      </w:r>
    </w:p>
    <w:p w14:paraId="558DA08C">
      <w:pPr>
        <w:rPr>
          <w:rFonts w:hint="default"/>
          <w:lang w:val="en-US" w:eastAsia="zh-CN"/>
        </w:rPr>
      </w:pPr>
    </w:p>
    <w:p w14:paraId="0EC4A26B">
      <w:pPr>
        <w:rPr>
          <w:rFonts w:hint="default"/>
          <w:lang w:val="en-US" w:eastAsia="zh-CN"/>
        </w:rPr>
      </w:pPr>
      <w:r>
        <w:rPr>
          <w:rFonts w:hint="default"/>
          <w:lang w:val="en-US" w:eastAsia="zh-CN"/>
        </w:rPr>
        <w:t>如果身边有人要自杀，带ta劝ta拉ta绑ta去精神科找医生。大多数人是“背不动”的。"</w:t>
      </w:r>
    </w:p>
    <w:p w14:paraId="02E332BB">
      <w:pPr>
        <w:rPr>
          <w:rFonts w:hint="default"/>
          <w:lang w:val="en-US" w:eastAsia="zh-CN"/>
        </w:rPr>
      </w:pPr>
      <w:r>
        <w:rPr>
          <w:rFonts w:hint="default"/>
          <w:lang w:val="en-US" w:eastAsia="zh-CN"/>
        </w:rPr>
        <w:t>"我说说自己的经历吧。我是临床心理学家，在医院工作，并不是精神科医生，但在感受上应该没有区别。</w:t>
      </w:r>
    </w:p>
    <w:p w14:paraId="52AD3116">
      <w:pPr>
        <w:rPr>
          <w:rFonts w:hint="default"/>
          <w:lang w:val="en-US" w:eastAsia="zh-CN"/>
        </w:rPr>
      </w:pPr>
    </w:p>
    <w:p w14:paraId="13CD7ABE">
      <w:pPr>
        <w:rPr>
          <w:rFonts w:hint="default"/>
          <w:lang w:val="en-US" w:eastAsia="zh-CN"/>
        </w:rPr>
      </w:pPr>
      <w:r>
        <w:rPr>
          <w:rFonts w:hint="default"/>
          <w:lang w:val="en-US" w:eastAsia="zh-CN"/>
        </w:rPr>
        <w:t>在精神健康领域工作，患者自杀是一个逃不掉的难题（没错，即使对于我这样专门做PTSD、每天接触生死的心理学家来说，依然很困难）。“常在河边走，难免不湿鞋”，只要继续做这个工作，风险就存在。对于医务工作者来说，患者自杀带来的心理冲击要远多过于患者因生理疾病去世，因为我们总会觉得：生理疾病不在我们的控制范围内，但是自杀在某种程度上是可以控制甚至预防的（尽管事实并非如此）。</w:t>
      </w:r>
    </w:p>
    <w:p w14:paraId="52B1583B">
      <w:pPr>
        <w:rPr>
          <w:rFonts w:hint="default"/>
          <w:lang w:val="en-US" w:eastAsia="zh-CN"/>
        </w:rPr>
      </w:pPr>
    </w:p>
    <w:p w14:paraId="52EB67C5">
      <w:pPr>
        <w:rPr>
          <w:rFonts w:hint="default"/>
          <w:lang w:val="en-US" w:eastAsia="zh-CN"/>
        </w:rPr>
      </w:pPr>
      <w:r>
        <w:rPr>
          <w:rFonts w:hint="default"/>
          <w:lang w:val="en-US" w:eastAsia="zh-CN"/>
        </w:rPr>
        <w:t>这里必须要提到一个重要的因素：对于大多数医务工作者来说（当然我承认有例外），他们之所以选择这份工作并继续做下去，是因为他们想要去帮助别人。医务工作者往往对自己的要求很高、做事情非常认真（conscientious），他们不介意做高强度的工作、甚至做出自我牺牲，因为他们care，他们有较高的同理心（empathy）。</w:t>
      </w:r>
    </w:p>
    <w:p w14:paraId="7647964C">
      <w:pPr>
        <w:rPr>
          <w:rFonts w:hint="default"/>
          <w:lang w:val="en-US" w:eastAsia="zh-CN"/>
        </w:rPr>
      </w:pPr>
    </w:p>
    <w:p w14:paraId="0A0484EF">
      <w:pPr>
        <w:rPr>
          <w:rFonts w:hint="default"/>
          <w:lang w:val="en-US" w:eastAsia="zh-CN"/>
        </w:rPr>
      </w:pPr>
      <w:r>
        <w:rPr>
          <w:rFonts w:hint="default"/>
          <w:lang w:val="en-US" w:eastAsia="zh-CN"/>
        </w:rPr>
        <w:t>但正是因为这样的性格特征，当患者自杀时，这些医务工作者会受到更大的打击。他们容易自责、内疚、自我怀疑、抑郁，他们容易陷进去。</w:t>
      </w:r>
    </w:p>
    <w:p w14:paraId="6794A56E">
      <w:pPr>
        <w:rPr>
          <w:rFonts w:hint="default"/>
          <w:lang w:val="en-US" w:eastAsia="zh-CN"/>
        </w:rPr>
      </w:pPr>
    </w:p>
    <w:p w14:paraId="4CD71DC5">
      <w:pPr>
        <w:rPr>
          <w:rFonts w:hint="default"/>
          <w:lang w:val="en-US" w:eastAsia="zh-CN"/>
        </w:rPr>
      </w:pPr>
      <w:r>
        <w:rPr>
          <w:rFonts w:hint="default"/>
          <w:lang w:val="en-US" w:eastAsia="zh-CN"/>
        </w:rPr>
        <w:t>去年我有位患者自杀去世，是我做的诊断，另一位同事提供心理治疗。我这里只说我的感受，不说患者的情况。</w:t>
      </w:r>
    </w:p>
    <w:p w14:paraId="1E62423B">
      <w:pPr>
        <w:rPr>
          <w:rFonts w:hint="default"/>
          <w:lang w:val="en-US" w:eastAsia="zh-CN"/>
        </w:rPr>
      </w:pPr>
    </w:p>
    <w:p w14:paraId="4931C9E3">
      <w:pPr>
        <w:rPr>
          <w:rFonts w:hint="default"/>
          <w:lang w:val="en-US" w:eastAsia="zh-CN"/>
        </w:rPr>
      </w:pPr>
      <w:r>
        <w:rPr>
          <w:rFonts w:hint="default"/>
          <w:lang w:val="en-US" w:eastAsia="zh-CN"/>
        </w:rPr>
        <w:t>我在某军队医院工作，情况会稍微有些不同。</w:t>
      </w:r>
    </w:p>
    <w:p w14:paraId="00D910F6">
      <w:pPr>
        <w:rPr>
          <w:rFonts w:hint="default"/>
          <w:lang w:val="en-US" w:eastAsia="zh-CN"/>
        </w:rPr>
      </w:pPr>
    </w:p>
    <w:p w14:paraId="4F695475">
      <w:pPr>
        <w:rPr>
          <w:rFonts w:hint="default"/>
          <w:lang w:val="en-US" w:eastAsia="zh-CN"/>
        </w:rPr>
      </w:pPr>
      <w:r>
        <w:rPr>
          <w:rFonts w:hint="default"/>
          <w:lang w:val="en-US" w:eastAsia="zh-CN"/>
        </w:rPr>
        <w:t>患者自杀，其实我们作为医务人员，并不一定会在第一时间被通知。往往是患者家属或邻居先发现，他们通知警察，然后警察会通知患者所属的工作单位，同时会通知军队医院的负责人，然后如此一层一层地传递信息。当我们得知患者去世的消息时，可能已经是数天后了。</w:t>
      </w:r>
    </w:p>
    <w:p w14:paraId="2DEBB79E">
      <w:pPr>
        <w:rPr>
          <w:rFonts w:hint="default"/>
          <w:lang w:val="en-US" w:eastAsia="zh-CN"/>
        </w:rPr>
      </w:pPr>
    </w:p>
    <w:p w14:paraId="2E7F2C23">
      <w:pPr>
        <w:rPr>
          <w:rFonts w:hint="default"/>
          <w:lang w:val="en-US" w:eastAsia="zh-CN"/>
        </w:rPr>
      </w:pPr>
      <w:r>
        <w:rPr>
          <w:rFonts w:hint="default"/>
          <w:lang w:val="en-US" w:eastAsia="zh-CN"/>
        </w:rPr>
        <w:t>得到这个消息，自然会有些懵。很多时候，患者自杀了，其实我们是不知情、没有预料的。患者可能一直有自杀的计划，但是患者会对我们隐瞒这些信息。所以获悉患者自杀，我们第一时间的反应往往是疑惑，一方面我们掌握的信息是患者自杀风险不显著，另一方面事实是患者已经自杀身亡。</w:t>
      </w:r>
    </w:p>
    <w:p w14:paraId="5A0D3A1C">
      <w:pPr>
        <w:rPr>
          <w:rFonts w:hint="default"/>
          <w:lang w:val="en-US" w:eastAsia="zh-CN"/>
        </w:rPr>
      </w:pPr>
    </w:p>
    <w:p w14:paraId="0BD7F61D">
      <w:pPr>
        <w:rPr>
          <w:rFonts w:hint="default"/>
          <w:lang w:val="en-US" w:eastAsia="zh-CN"/>
        </w:rPr>
      </w:pPr>
      <w:r>
        <w:rPr>
          <w:rFonts w:hint="default"/>
          <w:lang w:val="en-US" w:eastAsia="zh-CN"/>
        </w:rPr>
        <w:t>在接下来的这段时间里，患者自杀这件事情会不断在我们的头脑中重复，而困难之处在于：我们身处在一个“信息黑洞”中，我们很想知道到底发生了什么，但是一方面我们没有渠道去获得这些信息（警察需要调查，而且不会和我们分享他们掌握的情况），另一方面很多时候没有人知道到底发生了什么（比如患者自杀却没有留下任何遗言，身边人也不知情）。</w:t>
      </w:r>
    </w:p>
    <w:p w14:paraId="296F97FB">
      <w:pPr>
        <w:rPr>
          <w:rFonts w:hint="default"/>
          <w:lang w:val="en-US" w:eastAsia="zh-CN"/>
        </w:rPr>
      </w:pPr>
    </w:p>
    <w:p w14:paraId="364C0ABC">
      <w:pPr>
        <w:rPr>
          <w:rFonts w:hint="default"/>
          <w:lang w:val="en-US" w:eastAsia="zh-CN"/>
        </w:rPr>
      </w:pPr>
      <w:r>
        <w:rPr>
          <w:rFonts w:hint="default"/>
          <w:lang w:val="en-US" w:eastAsia="zh-CN"/>
        </w:rPr>
        <w:t>同时呢，我们的工作很忙，每天要看病人，都是提前预约好的，所以大家不会主动去谈及这些事情。随着自杀的调查逐步展开，我们会逐步通过各种渠道（比如医院上级、其他同事、自杀患者的工作单位，甚至其他病人）获得零散的信息，比如患者何时何地自杀的，患者有没有留下遗言，患者生前在工作单位发生了什么事情，患者生前和家人有怎样的关系。</w:t>
      </w:r>
    </w:p>
    <w:p w14:paraId="1CEBE4E1">
      <w:pPr>
        <w:rPr>
          <w:rFonts w:hint="default"/>
          <w:lang w:val="en-US" w:eastAsia="zh-CN"/>
        </w:rPr>
      </w:pPr>
    </w:p>
    <w:p w14:paraId="31FCC9A0">
      <w:pPr>
        <w:rPr>
          <w:rFonts w:hint="default"/>
          <w:lang w:val="en-US" w:eastAsia="zh-CN"/>
        </w:rPr>
      </w:pPr>
      <w:r>
        <w:rPr>
          <w:rFonts w:hint="default"/>
          <w:lang w:val="en-US" w:eastAsia="zh-CN"/>
        </w:rPr>
        <w:t>这些信息我们之前是不知道的。虽然我们提供精神健康服务，我们在治疗中会接触到很多患者的个人隐私，但是这些信息都是经过患者“选择”和“过滤”后，才提供给我们的。而且患者很多时候会担心，如果他们提供给我们太多的信息，他们可能会受到惩罚（比如我们强制TA住院、我们通知TA的上级、TA的档案会被标注进而影响到晋升等）。再者，社会中依然广泛存在精神健康的污名化，患者会担心和我们说了太多，我们可能会歧视他们。所以，我们掌握的信息往往是很片面的。</w:t>
      </w:r>
    </w:p>
    <w:p w14:paraId="51E5B0AA">
      <w:pPr>
        <w:rPr>
          <w:rFonts w:hint="default"/>
          <w:lang w:val="en-US" w:eastAsia="zh-CN"/>
        </w:rPr>
      </w:pPr>
    </w:p>
    <w:p w14:paraId="3554FC1E">
      <w:pPr>
        <w:rPr>
          <w:rFonts w:hint="default"/>
          <w:lang w:val="en-US" w:eastAsia="zh-CN"/>
        </w:rPr>
      </w:pPr>
      <w:r>
        <w:rPr>
          <w:rFonts w:hint="default"/>
          <w:lang w:val="en-US" w:eastAsia="zh-CN"/>
        </w:rPr>
        <w:t>当我们获得了更多的信息时，这就像是拼图一样，我们把不同渠道的信息堆积起来，才会开始理解为什么患者会在那时那地做出自杀的行为。可惜的是，在患者自杀前，没有人掌握到所有的信息，没有人可以看到全局，没有人会猜到TA将要自杀。</w:t>
      </w:r>
    </w:p>
    <w:p w14:paraId="01BC4510">
      <w:pPr>
        <w:rPr>
          <w:rFonts w:hint="default"/>
          <w:lang w:val="en-US" w:eastAsia="zh-CN"/>
        </w:rPr>
      </w:pPr>
    </w:p>
    <w:p w14:paraId="7485F7EB">
      <w:pPr>
        <w:rPr>
          <w:rFonts w:hint="default"/>
          <w:lang w:val="en-US" w:eastAsia="zh-CN"/>
        </w:rPr>
      </w:pPr>
      <w:r>
        <w:rPr>
          <w:rFonts w:hint="default"/>
          <w:lang w:val="en-US" w:eastAsia="zh-CN"/>
        </w:rPr>
        <w:t>这个时候，我们就容易自责了，因为现在的我们掌握到了更多的信息，所以我们开始责问自己：我是否错过了什么？我对患者自杀风险的评估是否足够详尽？我为什么方式没有去向患者了解更多的信息？是否是自己没做好，所以患者不那么相信自己？我们是否提供了足够的心理治疗？</w:t>
      </w:r>
    </w:p>
    <w:p w14:paraId="719C3839">
      <w:pPr>
        <w:rPr>
          <w:rFonts w:hint="default"/>
          <w:lang w:val="en-US" w:eastAsia="zh-CN"/>
        </w:rPr>
      </w:pPr>
    </w:p>
    <w:p w14:paraId="4F64C4DC">
      <w:pPr>
        <w:rPr>
          <w:rFonts w:hint="default"/>
          <w:lang w:val="en-US" w:eastAsia="zh-CN"/>
        </w:rPr>
      </w:pPr>
      <w:r>
        <w:rPr>
          <w:rFonts w:hint="default"/>
          <w:lang w:val="en-US" w:eastAsia="zh-CN"/>
        </w:rPr>
        <w:t>What was missed？这是我脑袋里赶不走的一个想法。</w:t>
      </w:r>
    </w:p>
    <w:p w14:paraId="6C7E09F4">
      <w:pPr>
        <w:rPr>
          <w:rFonts w:hint="default"/>
          <w:lang w:val="en-US" w:eastAsia="zh-CN"/>
        </w:rPr>
      </w:pPr>
    </w:p>
    <w:p w14:paraId="03C5991B">
      <w:pPr>
        <w:rPr>
          <w:rFonts w:hint="default"/>
          <w:lang w:val="en-US" w:eastAsia="zh-CN"/>
        </w:rPr>
      </w:pPr>
      <w:r>
        <w:rPr>
          <w:rFonts w:hint="default"/>
          <w:lang w:val="en-US" w:eastAsia="zh-CN"/>
        </w:rPr>
        <w:t>我们也可以称这些想法为“后见之明”。事实是，当时的我们并没有掌握这些信息，所以当时的我们并没有理由去怀疑患者在隐瞒。但是在事情发生后，一切看起来又那么“理所应当”。</w:t>
      </w:r>
    </w:p>
    <w:p w14:paraId="6346459C">
      <w:pPr>
        <w:rPr>
          <w:rFonts w:hint="default"/>
          <w:lang w:val="en-US" w:eastAsia="zh-CN"/>
        </w:rPr>
      </w:pPr>
    </w:p>
    <w:p w14:paraId="7495A12B">
      <w:pPr>
        <w:rPr>
          <w:rFonts w:hint="default"/>
          <w:lang w:val="en-US" w:eastAsia="zh-CN"/>
        </w:rPr>
      </w:pPr>
      <w:r>
        <w:rPr>
          <w:rFonts w:hint="default"/>
          <w:lang w:val="en-US" w:eastAsia="zh-CN"/>
        </w:rPr>
        <w:t>为什么我当时就没有想到患者会自杀呢？我会一直问自己。</w:t>
      </w:r>
    </w:p>
    <w:p w14:paraId="29AC868B">
      <w:pPr>
        <w:rPr>
          <w:rFonts w:hint="default"/>
          <w:lang w:val="en-US" w:eastAsia="zh-CN"/>
        </w:rPr>
      </w:pPr>
    </w:p>
    <w:p w14:paraId="4CD0CBC7">
      <w:pPr>
        <w:rPr>
          <w:rFonts w:hint="default"/>
          <w:lang w:val="en-US" w:eastAsia="zh-CN"/>
        </w:rPr>
      </w:pPr>
      <w:r>
        <w:rPr>
          <w:rFonts w:hint="default"/>
          <w:lang w:val="en-US" w:eastAsia="zh-CN"/>
        </w:rPr>
        <w:t>如果这还不够的话，医疗系统里还有一系列的操作去让医务工作更加自责和自我怀疑。</w:t>
      </w:r>
    </w:p>
    <w:p w14:paraId="5F92B640">
      <w:pPr>
        <w:rPr>
          <w:rFonts w:hint="default"/>
          <w:lang w:val="en-US" w:eastAsia="zh-CN"/>
        </w:rPr>
      </w:pPr>
    </w:p>
    <w:p w14:paraId="3450524D">
      <w:pPr>
        <w:rPr>
          <w:rFonts w:hint="default"/>
          <w:lang w:val="en-US" w:eastAsia="zh-CN"/>
        </w:rPr>
      </w:pPr>
      <w:r>
        <w:rPr>
          <w:rFonts w:hint="default"/>
          <w:lang w:val="en-US" w:eastAsia="zh-CN"/>
        </w:rPr>
        <w:t>在加拿大军队，只要出现军人自杀，军队一定会进行详细的调查。这个调查是由一个委员会进行的，如果委员会传唤我去听证，那么我必须要去，不然我就算是违法。</w:t>
      </w:r>
    </w:p>
    <w:p w14:paraId="055AF412">
      <w:pPr>
        <w:rPr>
          <w:rFonts w:hint="default"/>
          <w:lang w:val="en-US" w:eastAsia="zh-CN"/>
        </w:rPr>
      </w:pPr>
    </w:p>
    <w:p w14:paraId="1A515520">
      <w:pPr>
        <w:rPr>
          <w:rFonts w:hint="default"/>
          <w:lang w:val="en-US" w:eastAsia="zh-CN"/>
        </w:rPr>
      </w:pPr>
      <w:r>
        <w:rPr>
          <w:rFonts w:hint="default"/>
          <w:lang w:val="en-US" w:eastAsia="zh-CN"/>
        </w:rPr>
        <w:t>患者自杀后，我有接受过两次的“询问”。一次是非正式的“访谈”，还有一次是正式的“听证会”。</w:t>
      </w:r>
    </w:p>
    <w:p w14:paraId="75F2BEC6">
      <w:pPr>
        <w:rPr>
          <w:rFonts w:hint="default"/>
          <w:lang w:val="en-US" w:eastAsia="zh-CN"/>
        </w:rPr>
      </w:pPr>
    </w:p>
    <w:p w14:paraId="0CC5CEEF">
      <w:pPr>
        <w:rPr>
          <w:rFonts w:hint="default"/>
          <w:lang w:val="en-US" w:eastAsia="zh-CN"/>
        </w:rPr>
      </w:pPr>
      <w:r>
        <w:rPr>
          <w:rFonts w:hint="default"/>
          <w:lang w:val="en-US" w:eastAsia="zh-CN"/>
        </w:rPr>
        <w:t>大家可以试想一下：</w:t>
      </w:r>
    </w:p>
    <w:p w14:paraId="54868FBD">
      <w:pPr>
        <w:rPr>
          <w:rFonts w:hint="default"/>
          <w:lang w:val="en-US" w:eastAsia="zh-CN"/>
        </w:rPr>
      </w:pPr>
    </w:p>
    <w:p w14:paraId="50585C18">
      <w:pPr>
        <w:rPr>
          <w:rFonts w:hint="default"/>
          <w:lang w:val="en-US" w:eastAsia="zh-CN"/>
        </w:rPr>
      </w:pPr>
      <w:r>
        <w:rPr>
          <w:rFonts w:hint="default"/>
          <w:lang w:val="en-US" w:eastAsia="zh-CN"/>
        </w:rPr>
        <w:t>我坐在一个大桌子的一头，大桌子另一头是数人组成的委员会。我需要宣誓，保证自己做出的陈述属实。同时听证会是全程录音的。</w:t>
      </w:r>
    </w:p>
    <w:p w14:paraId="186543BB">
      <w:pPr>
        <w:rPr>
          <w:rFonts w:hint="default"/>
          <w:lang w:val="en-US" w:eastAsia="zh-CN"/>
        </w:rPr>
      </w:pPr>
    </w:p>
    <w:p w14:paraId="6F6A30EB">
      <w:pPr>
        <w:rPr>
          <w:rFonts w:hint="default"/>
          <w:lang w:val="en-US" w:eastAsia="zh-CN"/>
        </w:rPr>
      </w:pPr>
      <w:r>
        <w:rPr>
          <w:rFonts w:hint="default"/>
          <w:lang w:val="en-US" w:eastAsia="zh-CN"/>
        </w:rPr>
        <w:t>而在“观众席”中，还有逝世患者的家庭亲属。患者亲属不可以直接向我提问，但是会向委员会提问，然后如果问题得到批准，我依然需要作答。</w:t>
      </w:r>
    </w:p>
    <w:p w14:paraId="1192AF6F">
      <w:pPr>
        <w:rPr>
          <w:rFonts w:hint="default"/>
          <w:lang w:val="en-US" w:eastAsia="zh-CN"/>
        </w:rPr>
      </w:pPr>
    </w:p>
    <w:p w14:paraId="146389F7">
      <w:pPr>
        <w:rPr>
          <w:rFonts w:hint="default"/>
          <w:lang w:val="en-US" w:eastAsia="zh-CN"/>
        </w:rPr>
      </w:pPr>
      <w:r>
        <w:rPr>
          <w:rFonts w:hint="default"/>
          <w:lang w:val="en-US" w:eastAsia="zh-CN"/>
        </w:rPr>
        <w:t>听证会全程大概一个小时多，我需要回答一系列问题，有的是通用的问题（不针对该患者），有的是具体的问题（比如我做了什么或没做什么）。</w:t>
      </w:r>
    </w:p>
    <w:p w14:paraId="0284F361">
      <w:pPr>
        <w:rPr>
          <w:rFonts w:hint="default"/>
          <w:lang w:val="en-US" w:eastAsia="zh-CN"/>
        </w:rPr>
      </w:pPr>
    </w:p>
    <w:p w14:paraId="0B03D9F8">
      <w:pPr>
        <w:rPr>
          <w:rFonts w:hint="default"/>
          <w:lang w:val="en-US" w:eastAsia="zh-CN"/>
        </w:rPr>
      </w:pPr>
      <w:r>
        <w:rPr>
          <w:rFonts w:hint="default"/>
          <w:lang w:val="en-US" w:eastAsia="zh-CN"/>
        </w:rPr>
        <w:t>中途我有听到患者家属的哭泣声，听证会结束时，我有和患者家属握手道别、表达哀悼，委员会对我提出质疑性的问题，这些都是触发情绪的时刻。</w:t>
      </w:r>
    </w:p>
    <w:p w14:paraId="4067B58C">
      <w:pPr>
        <w:rPr>
          <w:rFonts w:hint="default"/>
          <w:lang w:val="en-US" w:eastAsia="zh-CN"/>
        </w:rPr>
      </w:pPr>
    </w:p>
    <w:p w14:paraId="24FCA730">
      <w:pPr>
        <w:rPr>
          <w:rFonts w:hint="default"/>
          <w:lang w:val="en-US" w:eastAsia="zh-CN"/>
        </w:rPr>
      </w:pPr>
      <w:r>
        <w:rPr>
          <w:rFonts w:hint="default"/>
          <w:lang w:val="en-US" w:eastAsia="zh-CN"/>
        </w:rPr>
        <w:t>更不要说，我生活在一个小城镇，大家的生活都存在多重的交集。假设，我的孩子可能和患者的孩子在同一个学校。那么我可能会从学校获悉患者死亡的消息，但是学校不会知道这是自杀，而我知道。</w:t>
      </w:r>
    </w:p>
    <w:p w14:paraId="74FA588F">
      <w:pPr>
        <w:rPr>
          <w:rFonts w:hint="default"/>
          <w:lang w:val="en-US" w:eastAsia="zh-CN"/>
        </w:rPr>
      </w:pPr>
    </w:p>
    <w:p w14:paraId="7FC194D4">
      <w:pPr>
        <w:rPr>
          <w:rFonts w:hint="default"/>
          <w:lang w:val="en-US" w:eastAsia="zh-CN"/>
        </w:rPr>
      </w:pPr>
      <w:r>
        <w:rPr>
          <w:rFonts w:hint="default"/>
          <w:lang w:val="en-US" w:eastAsia="zh-CN"/>
        </w:rPr>
        <w:t>回到家，看见自己的孩子，就会想起患者的孩子已经没有了父亲，没有情绪是不可能的。</w:t>
      </w:r>
    </w:p>
    <w:p w14:paraId="09E6BE47">
      <w:pPr>
        <w:rPr>
          <w:rFonts w:hint="default"/>
          <w:lang w:val="en-US" w:eastAsia="zh-CN"/>
        </w:rPr>
      </w:pPr>
    </w:p>
    <w:p w14:paraId="582F4AC2">
      <w:pPr>
        <w:rPr>
          <w:rFonts w:hint="default"/>
          <w:lang w:val="en-US" w:eastAsia="zh-CN"/>
        </w:rPr>
      </w:pPr>
      <w:r>
        <w:rPr>
          <w:rFonts w:hint="default"/>
          <w:lang w:val="en-US" w:eastAsia="zh-CN"/>
        </w:rPr>
        <w:t>我的临床专攻是创伤后应激障碍PTSD，其实我有不少患者是因为他人自杀而患上PTSD的（比如下属、比如亲人），在我这里接受治疗。</w:t>
      </w:r>
    </w:p>
    <w:p w14:paraId="50208B5C">
      <w:pPr>
        <w:rPr>
          <w:rFonts w:hint="default"/>
          <w:lang w:val="en-US" w:eastAsia="zh-CN"/>
        </w:rPr>
      </w:pPr>
    </w:p>
    <w:p w14:paraId="6CC73849">
      <w:pPr>
        <w:rPr>
          <w:rFonts w:hint="default"/>
          <w:lang w:val="en-US" w:eastAsia="zh-CN"/>
        </w:rPr>
      </w:pPr>
      <w:r>
        <w:rPr>
          <w:rFonts w:hint="default"/>
          <w:lang w:val="en-US" w:eastAsia="zh-CN"/>
        </w:rPr>
        <w:t>而治疗的核心就是去挑战他们的自责。自杀在绝大多数情况下，是无法控制和预防的。一方面，我们希望自己可以做更多，来减少自杀发生的概率，这并没有错；但是另一方面，自杀与否，只有自杀者自己有绝对的控制，我们往往并不知情。</w:t>
      </w:r>
    </w:p>
    <w:p w14:paraId="67F5F0D2">
      <w:pPr>
        <w:rPr>
          <w:rFonts w:hint="default"/>
          <w:lang w:val="en-US" w:eastAsia="zh-CN"/>
        </w:rPr>
      </w:pPr>
    </w:p>
    <w:p w14:paraId="65593FBC">
      <w:pPr>
        <w:rPr>
          <w:rFonts w:hint="default"/>
          <w:lang w:val="en-US" w:eastAsia="zh-CN"/>
        </w:rPr>
      </w:pPr>
      <w:r>
        <w:rPr>
          <w:rFonts w:hint="default"/>
          <w:lang w:val="en-US" w:eastAsia="zh-CN"/>
        </w:rPr>
        <w:t>当患者自杀时，医务人员会产生同样的认知，他们往往更为自责。就像我的一位同事所说，TA一直认为患者自杀会是TA的“职业终结者”（career ender）。好在，我们都证明了自己比想象中要更为坚强。</w:t>
      </w:r>
    </w:p>
    <w:p w14:paraId="251198A2">
      <w:pPr>
        <w:rPr>
          <w:rFonts w:hint="default"/>
          <w:lang w:val="en-US" w:eastAsia="zh-CN"/>
        </w:rPr>
      </w:pPr>
    </w:p>
    <w:p w14:paraId="44A5EF0E">
      <w:pPr>
        <w:rPr>
          <w:rFonts w:hint="default"/>
          <w:lang w:val="en-US" w:eastAsia="zh-CN"/>
        </w:rPr>
      </w:pPr>
      <w:r>
        <w:rPr>
          <w:rFonts w:hint="default"/>
          <w:lang w:val="en-US" w:eastAsia="zh-CN"/>
        </w:rPr>
        <w:t>就写到这里了。"</w:t>
      </w:r>
    </w:p>
    <w:p w14:paraId="193D02D4">
      <w:pPr>
        <w:rPr>
          <w:rFonts w:hint="default"/>
          <w:lang w:val="en-US" w:eastAsia="zh-CN"/>
        </w:rPr>
      </w:pPr>
      <w:r>
        <w:rPr>
          <w:rFonts w:hint="default"/>
          <w:lang w:val="en-US" w:eastAsia="zh-CN"/>
        </w:rPr>
        <w:t>"影响不好，匿了</w:t>
      </w:r>
    </w:p>
    <w:p w14:paraId="2559EA87">
      <w:pPr>
        <w:rPr>
          <w:rFonts w:hint="default"/>
          <w:lang w:val="en-US" w:eastAsia="zh-CN"/>
        </w:rPr>
      </w:pPr>
    </w:p>
    <w:p w14:paraId="3C88A92D">
      <w:pPr>
        <w:rPr>
          <w:rFonts w:hint="default"/>
          <w:lang w:val="en-US" w:eastAsia="zh-CN"/>
        </w:rPr>
      </w:pPr>
      <w:r>
        <w:rPr>
          <w:rFonts w:hint="default"/>
          <w:lang w:val="en-US" w:eastAsia="zh-CN"/>
        </w:rPr>
        <w:t>我老师，在一个晚上，抱着一件（忘了，大约12瓶？）乌苏啤酒敲响了我宿舍的门</w:t>
      </w:r>
    </w:p>
    <w:p w14:paraId="430B8A84">
      <w:pPr>
        <w:rPr>
          <w:rFonts w:hint="default"/>
          <w:lang w:val="en-US" w:eastAsia="zh-CN"/>
        </w:rPr>
      </w:pPr>
    </w:p>
    <w:p w14:paraId="3313305C">
      <w:pPr>
        <w:rPr>
          <w:rFonts w:hint="default"/>
          <w:lang w:val="en-US" w:eastAsia="zh-CN"/>
        </w:rPr>
      </w:pPr>
      <w:r>
        <w:rPr>
          <w:rFonts w:hint="default"/>
          <w:lang w:val="en-US" w:eastAsia="zh-CN"/>
        </w:rPr>
        <w:t>事情是这样</w:t>
      </w:r>
    </w:p>
    <w:p w14:paraId="6FBDA8E3">
      <w:pPr>
        <w:rPr>
          <w:rFonts w:hint="default"/>
          <w:lang w:val="en-US" w:eastAsia="zh-CN"/>
        </w:rPr>
      </w:pPr>
    </w:p>
    <w:p w14:paraId="15DF5C33">
      <w:pPr>
        <w:rPr>
          <w:rFonts w:hint="default"/>
          <w:lang w:val="en-US" w:eastAsia="zh-CN"/>
        </w:rPr>
      </w:pPr>
      <w:r>
        <w:rPr>
          <w:rFonts w:hint="default"/>
          <w:lang w:val="en-US" w:eastAsia="zh-CN"/>
        </w:rPr>
        <w:t>在那之前几天，她给一个患者做了自杀干预，患者是老患者，而且病情相当稳定（已经完全停药3个月了回来回访）回访时没有大的问题（那天我在跟车下村具体是后来科里开会总结这个病例的时候了解到的因为不在现场所以不熬述）过了大概半个月左右，一个晚上突然出现在住院部门口，我看他状态不对，一边做着基础处置，一边疯狂给老师打电话发信息，不到15分钟，老师满头大汗的出现在我面前，然后我就回去值班，老师继续处理</w:t>
      </w:r>
    </w:p>
    <w:p w14:paraId="0E015686">
      <w:pPr>
        <w:rPr>
          <w:rFonts w:hint="default"/>
          <w:lang w:val="en-US" w:eastAsia="zh-CN"/>
        </w:rPr>
      </w:pPr>
    </w:p>
    <w:p w14:paraId="16D7C635">
      <w:pPr>
        <w:rPr>
          <w:rFonts w:hint="default"/>
          <w:lang w:val="en-US" w:eastAsia="zh-CN"/>
        </w:rPr>
      </w:pPr>
      <w:r>
        <w:rPr>
          <w:rFonts w:hint="default"/>
          <w:lang w:val="en-US" w:eastAsia="zh-CN"/>
        </w:rPr>
        <w:t>几个小时后，老师来我这开药，告诉我严重自杀倾向且复发，收入院，家属已联系，明天来签字，然后老师不放心他现在的状态，就找了间空病房让他先睡那，第二天家属签完字带回家收拾点东西</w:t>
      </w:r>
    </w:p>
    <w:p w14:paraId="2456DB37">
      <w:pPr>
        <w:rPr>
          <w:rFonts w:hint="default"/>
          <w:lang w:val="en-US" w:eastAsia="zh-CN"/>
        </w:rPr>
      </w:pPr>
    </w:p>
    <w:p w14:paraId="73DB79AB">
      <w:pPr>
        <w:rPr>
          <w:rFonts w:hint="default"/>
          <w:lang w:val="en-US" w:eastAsia="zh-CN"/>
        </w:rPr>
      </w:pPr>
      <w:r>
        <w:rPr>
          <w:rFonts w:hint="default"/>
          <w:lang w:val="en-US" w:eastAsia="zh-CN"/>
        </w:rPr>
        <w:t>当天晚上，患者姐姐给老师发了条信息，告诉老师他跳楼自杀了，现在在XXXXX医院抢救，估计希望不大了，想跟老师谈谈</w:t>
      </w:r>
    </w:p>
    <w:p w14:paraId="1DEC4B09">
      <w:pPr>
        <w:rPr>
          <w:rFonts w:hint="default"/>
          <w:lang w:val="en-US" w:eastAsia="zh-CN"/>
        </w:rPr>
      </w:pPr>
    </w:p>
    <w:p w14:paraId="05BB735C">
      <w:pPr>
        <w:rPr>
          <w:rFonts w:hint="default"/>
          <w:lang w:val="en-US" w:eastAsia="zh-CN"/>
        </w:rPr>
      </w:pPr>
      <w:r>
        <w:rPr>
          <w:rFonts w:hint="default"/>
          <w:lang w:val="en-US" w:eastAsia="zh-CN"/>
        </w:rPr>
        <w:t>没错，别喷，我当时吓懵了（我第一个接触的自杀基本就成功了的病例）然后就赶紧打开昨天晚上的处置记录和早上开的住院5件套和家属带离院协议检查（真的，别喷，毕竟医生也是人，在这个医闹盛行的年代，我听完他姐姐的话真的怕了，这份工作不光养家糊口，更是老师一辈子的事业，心血，老师其实是一个很认真负责真的把医生这个称呼当生命来守护的内种）检查完没问题，我松了一口气，但紧接着来的一大股无力感，担心，难过一下子就笼上来了，等我回过神，老师已经不见了</w:t>
      </w:r>
    </w:p>
    <w:p w14:paraId="1A1546BD">
      <w:pPr>
        <w:rPr>
          <w:rFonts w:hint="default"/>
          <w:lang w:val="en-US" w:eastAsia="zh-CN"/>
        </w:rPr>
      </w:pPr>
    </w:p>
    <w:p w14:paraId="7B5EE273">
      <w:pPr>
        <w:rPr>
          <w:rFonts w:hint="default"/>
          <w:lang w:val="en-US" w:eastAsia="zh-CN"/>
        </w:rPr>
      </w:pPr>
      <w:r>
        <w:rPr>
          <w:rFonts w:hint="default"/>
          <w:lang w:val="en-US" w:eastAsia="zh-CN"/>
        </w:rPr>
        <w:t>带着揪心我失眠了，一个晚上都在想这个患者的点点滴滴，甚至在怀疑是不是这个职业根本无法治病救人</w:t>
      </w:r>
    </w:p>
    <w:p w14:paraId="4A40A408">
      <w:pPr>
        <w:rPr>
          <w:rFonts w:hint="default"/>
          <w:lang w:val="en-US" w:eastAsia="zh-CN"/>
        </w:rPr>
      </w:pPr>
    </w:p>
    <w:p w14:paraId="10C5F0D8">
      <w:pPr>
        <w:rPr>
          <w:rFonts w:hint="default"/>
          <w:lang w:val="en-US" w:eastAsia="zh-CN"/>
        </w:rPr>
      </w:pPr>
      <w:r>
        <w:rPr>
          <w:rFonts w:hint="default"/>
          <w:lang w:val="en-US" w:eastAsia="zh-CN"/>
        </w:rPr>
        <w:t>早上，到科里，老师说凌晨走了，我懵了，加上昨天晚上失眠，直接傻了，但该干啥干啥，因为其他病人一样很重要，中午，我完全没有食欲，一个人在办公室发呆，老师还给我带了饭，疏导了我好久，虽然饭没吃但哭了一场，下午除了悲伤无力等不良情绪体验，人已经基本恢复正常</w:t>
      </w:r>
    </w:p>
    <w:p w14:paraId="535C21C5">
      <w:pPr>
        <w:rPr>
          <w:rFonts w:hint="default"/>
          <w:lang w:val="en-US" w:eastAsia="zh-CN"/>
        </w:rPr>
      </w:pPr>
    </w:p>
    <w:p w14:paraId="37236DE9">
      <w:pPr>
        <w:rPr>
          <w:rFonts w:hint="default"/>
          <w:lang w:val="en-US" w:eastAsia="zh-CN"/>
        </w:rPr>
      </w:pPr>
      <w:r>
        <w:rPr>
          <w:rFonts w:hint="default"/>
          <w:lang w:val="en-US" w:eastAsia="zh-CN"/>
        </w:rPr>
        <w:t>晚上回到宿舍，忙完了，整理了一下我今天脑子里的想法，突然发现，我不是主治医只是跟过这个病例的人我都有这么大反应，老师就算在厉害也是人，结果白天还得倒过来疏导我这咋行</w:t>
      </w:r>
    </w:p>
    <w:p w14:paraId="177AA34A">
      <w:pPr>
        <w:rPr>
          <w:rFonts w:hint="default"/>
          <w:lang w:val="en-US" w:eastAsia="zh-CN"/>
        </w:rPr>
      </w:pPr>
    </w:p>
    <w:p w14:paraId="431439BC">
      <w:pPr>
        <w:rPr>
          <w:rFonts w:hint="default"/>
          <w:lang w:val="en-US" w:eastAsia="zh-CN"/>
        </w:rPr>
      </w:pPr>
      <w:r>
        <w:rPr>
          <w:rFonts w:hint="default"/>
          <w:lang w:val="en-US" w:eastAsia="zh-CN"/>
        </w:rPr>
        <w:t>担心了好一阵，还是给老师发了信息，老师只是问了一下我在不在宿舍</w:t>
      </w:r>
    </w:p>
    <w:p w14:paraId="7AAB3956">
      <w:pPr>
        <w:rPr>
          <w:rFonts w:hint="default"/>
          <w:lang w:val="en-US" w:eastAsia="zh-CN"/>
        </w:rPr>
      </w:pPr>
    </w:p>
    <w:p w14:paraId="03CC63F5">
      <w:pPr>
        <w:rPr>
          <w:rFonts w:hint="default"/>
          <w:lang w:val="en-US" w:eastAsia="zh-CN"/>
        </w:rPr>
      </w:pPr>
      <w:r>
        <w:rPr>
          <w:rFonts w:hint="default"/>
          <w:lang w:val="en-US" w:eastAsia="zh-CN"/>
        </w:rPr>
        <w:t>我万万没想到的是过了一阵，老师出现在了宿舍门口，抱了一件乌苏啤酒，因为在我印象了老师是不喝酒的，我也是滴酒不沾的</w:t>
      </w:r>
    </w:p>
    <w:p w14:paraId="2680D73E">
      <w:pPr>
        <w:rPr>
          <w:rFonts w:hint="default"/>
          <w:lang w:val="en-US" w:eastAsia="zh-CN"/>
        </w:rPr>
      </w:pPr>
    </w:p>
    <w:p w14:paraId="7E40D900">
      <w:pPr>
        <w:rPr>
          <w:rFonts w:hint="default"/>
          <w:lang w:val="en-US" w:eastAsia="zh-CN"/>
        </w:rPr>
      </w:pPr>
      <w:r>
        <w:rPr>
          <w:rFonts w:hint="default"/>
          <w:lang w:val="en-US" w:eastAsia="zh-CN"/>
        </w:rPr>
        <w:t>一晚上，我看着老师干了6瓶，然而我除了帮她做做力所能及的心理建设，啥也干不了，做的最有用的事可能是吧剩下的啤酒收起来了</w:t>
      </w:r>
    </w:p>
    <w:p w14:paraId="55C44F96">
      <w:pPr>
        <w:rPr>
          <w:rFonts w:hint="default"/>
          <w:lang w:val="en-US" w:eastAsia="zh-CN"/>
        </w:rPr>
      </w:pPr>
    </w:p>
    <w:p w14:paraId="472D2886">
      <w:pPr>
        <w:rPr>
          <w:rFonts w:hint="default"/>
          <w:lang w:val="en-US" w:eastAsia="zh-CN"/>
        </w:rPr>
      </w:pPr>
      <w:r>
        <w:rPr>
          <w:rFonts w:hint="default"/>
          <w:lang w:val="en-US" w:eastAsia="zh-CN"/>
        </w:rPr>
        <w:t>申明：在老师开第二瓶的时候她就意识到了，就已经给另一个休班医生打了电话让帮忙顶班了，我呢，虽然没喝酒但也请了假，绝没有喝酒上班的情况，因为对病人负责是第一位的</w:t>
      </w:r>
    </w:p>
    <w:p w14:paraId="43C81997">
      <w:pPr>
        <w:rPr>
          <w:rFonts w:hint="default"/>
          <w:lang w:val="en-US" w:eastAsia="zh-CN"/>
        </w:rPr>
      </w:pPr>
    </w:p>
    <w:p w14:paraId="2C22EDFC">
      <w:pPr>
        <w:rPr>
          <w:rFonts w:hint="default"/>
          <w:lang w:val="en-US" w:eastAsia="zh-CN"/>
        </w:rPr>
      </w:pPr>
      <w:r>
        <w:rPr>
          <w:rFonts w:hint="default"/>
          <w:lang w:val="en-US" w:eastAsia="zh-CN"/>
        </w:rPr>
        <w:t>这份无力感，难过，自责淡淡的陪了我很久，老师一边哭一边喝酒的样子也印在了我脑子里</w:t>
      </w:r>
    </w:p>
    <w:p w14:paraId="466BD7FA">
      <w:pPr>
        <w:rPr>
          <w:rFonts w:hint="default"/>
          <w:lang w:val="en-US" w:eastAsia="zh-CN"/>
        </w:rPr>
      </w:pPr>
    </w:p>
    <w:p w14:paraId="0E47F845">
      <w:pPr>
        <w:rPr>
          <w:rFonts w:hint="default"/>
          <w:lang w:val="en-US" w:eastAsia="zh-CN"/>
        </w:rPr>
      </w:pPr>
      <w:r>
        <w:rPr>
          <w:rFonts w:hint="default"/>
          <w:lang w:val="en-US" w:eastAsia="zh-CN"/>
        </w:rPr>
        <w:t>患者自杀，对一个精神科医生来说有的不仅仅只是心理冲击，更是一种再难过再自责也得快速收拾好自己，成长起来，帮助更多人的鞭策，伤害绝对不小</w:t>
      </w:r>
    </w:p>
    <w:p w14:paraId="1FFAB56A">
      <w:pPr>
        <w:rPr>
          <w:rFonts w:hint="default"/>
          <w:lang w:val="en-US" w:eastAsia="zh-CN"/>
        </w:rPr>
      </w:pPr>
    </w:p>
    <w:p w14:paraId="3ED11A8F">
      <w:pPr>
        <w:rPr>
          <w:rFonts w:hint="default"/>
          <w:lang w:val="en-US" w:eastAsia="zh-CN"/>
        </w:rPr>
      </w:pPr>
      <w:r>
        <w:rPr>
          <w:rFonts w:hint="default"/>
          <w:lang w:val="en-US" w:eastAsia="zh-CN"/>
        </w:rPr>
        <w:t>插个题外话，专业的事交给专业的人去做，如果你身边有人有自杀倾向或者需要精神心理科的帮助的请不要犹豫，精神心理的事和躯体的事是平等的，不需要歧视，即时来正规医院就诊（已经出现自杀倾向的，劝拉绑拽TA来正规医院见医生！！！不要犹豫，一般人是处理不了的）"</w:t>
      </w:r>
    </w:p>
    <w:p w14:paraId="5BC3F181">
      <w:pPr>
        <w:rPr>
          <w:rFonts w:hint="default"/>
          <w:lang w:val="en-US" w:eastAsia="zh-CN"/>
        </w:rPr>
      </w:pPr>
      <w:r>
        <w:rPr>
          <w:rFonts w:hint="default"/>
          <w:lang w:val="en-US" w:eastAsia="zh-CN"/>
        </w:rPr>
        <w:t>"我是病人，也是医学生，将来是精神科医生，我想我有资格回答这个问题。我患有重度的难治性的抑郁症，虽然一直积极治疗，中途也换了好几次药，却一直在不断地恶化、恶化，到上周我因为自杀意念强烈，不得不住进了医院。</w:t>
      </w:r>
    </w:p>
    <w:p w14:paraId="6271C151">
      <w:pPr>
        <w:rPr>
          <w:rFonts w:hint="default"/>
          <w:lang w:val="en-US" w:eastAsia="zh-CN"/>
        </w:rPr>
      </w:pPr>
    </w:p>
    <w:p w14:paraId="1FA1AD75">
      <w:pPr>
        <w:rPr>
          <w:rFonts w:hint="default"/>
          <w:lang w:val="en-US" w:eastAsia="zh-CN"/>
        </w:rPr>
      </w:pPr>
      <w:r>
        <w:rPr>
          <w:rFonts w:hint="default"/>
          <w:lang w:val="en-US" w:eastAsia="zh-CN"/>
        </w:rPr>
        <w:t>我的医生非常照顾我，每次复诊，他都会给我讲解一番药理作用、病例分析，就好像收我为学生。这次住院，他作为医院的副院长，接到我的电话后亲自下楼来到候诊大厅接我，还帮我一个个窗口地问东问西。最后他劝我慎重考虑住院，怕我的档案里留下痕迹。</w:t>
      </w:r>
    </w:p>
    <w:p w14:paraId="4468E240">
      <w:pPr>
        <w:rPr>
          <w:rFonts w:hint="default"/>
          <w:lang w:val="en-US" w:eastAsia="zh-CN"/>
        </w:rPr>
      </w:pPr>
    </w:p>
    <w:p w14:paraId="159B55F1">
      <w:pPr>
        <w:rPr>
          <w:rFonts w:hint="default"/>
          <w:lang w:val="en-US" w:eastAsia="zh-CN"/>
        </w:rPr>
      </w:pPr>
      <w:r>
        <w:rPr>
          <w:rFonts w:hint="default"/>
          <w:lang w:val="en-US" w:eastAsia="zh-CN"/>
        </w:rPr>
        <w:t>所以呀我觉得，作为精神科医生，他要是知道我自杀了，应该会像丧失了自己的孩子那样痛心吧。就算治疗的过程再痛苦，我也一定要好好活下去，这才对得起他对我的照顾。</w:t>
      </w:r>
    </w:p>
    <w:p w14:paraId="0612B6B5">
      <w:pPr>
        <w:rPr>
          <w:rFonts w:hint="default"/>
          <w:lang w:val="en-US" w:eastAsia="zh-CN"/>
        </w:rPr>
      </w:pPr>
    </w:p>
    <w:p w14:paraId="45A44B34">
      <w:pPr>
        <w:rPr>
          <w:rFonts w:hint="default"/>
          <w:lang w:val="en-US" w:eastAsia="zh-CN"/>
        </w:rPr>
      </w:pPr>
      <w:r>
        <w:rPr>
          <w:rFonts w:hint="default"/>
          <w:lang w:val="en-US" w:eastAsia="zh-CN"/>
        </w:rPr>
        <w:t>他真的是一名好医生。"</w:t>
      </w:r>
    </w:p>
    <w:p w14:paraId="205B28BE">
      <w:pPr>
        <w:rPr>
          <w:rFonts w:hint="default"/>
          <w:lang w:val="en-US" w:eastAsia="zh-CN"/>
        </w:rPr>
      </w:pPr>
      <w:r>
        <w:rPr>
          <w:rFonts w:hint="default"/>
          <w:lang w:val="en-US" w:eastAsia="zh-CN"/>
        </w:rPr>
        <w:t>"确实，作为医生，第一反应是——我有没有在病案上写清楚“防自杀，防自伤，严密监护防止外逃。”</w:t>
      </w:r>
    </w:p>
    <w:p w14:paraId="77609F9D">
      <w:pPr>
        <w:rPr>
          <w:rFonts w:hint="default"/>
          <w:lang w:val="en-US" w:eastAsia="zh-CN"/>
        </w:rPr>
      </w:pPr>
    </w:p>
    <w:p w14:paraId="2AB5E4B9">
      <w:pPr>
        <w:rPr>
          <w:rFonts w:hint="default"/>
          <w:lang w:val="en-US" w:eastAsia="zh-CN"/>
        </w:rPr>
      </w:pPr>
      <w:r>
        <w:rPr>
          <w:rFonts w:hint="default"/>
          <w:lang w:val="en-US" w:eastAsia="zh-CN"/>
        </w:rPr>
        <w:t>交代医嘱的时候，有没有跟家属说清楚，家属是否清楚知道患者有自杀风险。最好还要知情后签字为证。</w:t>
      </w:r>
    </w:p>
    <w:p w14:paraId="5055D522">
      <w:pPr>
        <w:rPr>
          <w:rFonts w:hint="default"/>
          <w:lang w:val="en-US" w:eastAsia="zh-CN"/>
        </w:rPr>
      </w:pPr>
    </w:p>
    <w:p w14:paraId="65A430EF">
      <w:pPr>
        <w:rPr>
          <w:rFonts w:hint="default"/>
          <w:lang w:val="en-US" w:eastAsia="zh-CN"/>
        </w:rPr>
      </w:pPr>
      <w:r>
        <w:rPr>
          <w:rFonts w:hint="default"/>
          <w:lang w:val="en-US" w:eastAsia="zh-CN"/>
        </w:rPr>
        <w:t>不是说精神科医生自私，关键时刻首先想到自己是否存在可能被患者家属拿来向医务科投诉的理由。医生也是普通人，和其他工作的人一样。都是辛辛苦苦打份工，谁也不想自己吃投诉，受处分，降职，扣工资，年终奖。对吧。</w:t>
      </w:r>
    </w:p>
    <w:p w14:paraId="144FEE78">
      <w:pPr>
        <w:rPr>
          <w:rFonts w:hint="default"/>
          <w:lang w:val="en-US" w:eastAsia="zh-CN"/>
        </w:rPr>
      </w:pPr>
    </w:p>
    <w:p w14:paraId="3F62F410">
      <w:pPr>
        <w:rPr>
          <w:rFonts w:hint="default"/>
          <w:lang w:val="en-US" w:eastAsia="zh-CN"/>
        </w:rPr>
      </w:pPr>
      <w:r>
        <w:rPr>
          <w:rFonts w:hint="default"/>
          <w:lang w:val="en-US" w:eastAsia="zh-CN"/>
        </w:rPr>
        <w:t>现在医患比根本就是患者远远多于医生。所以每个病人候诊几个小时，大家都想能和医生多聊聊。但医生跟你谈天说地，他自己不介意，后面排队的病人是不是要闹了？</w:t>
      </w:r>
    </w:p>
    <w:p w14:paraId="7F1EFFAD">
      <w:pPr>
        <w:rPr>
          <w:rFonts w:hint="default"/>
          <w:lang w:val="en-US" w:eastAsia="zh-CN"/>
        </w:rPr>
      </w:pPr>
    </w:p>
    <w:p w14:paraId="67A8184F">
      <w:pPr>
        <w:rPr>
          <w:rFonts w:hint="default"/>
          <w:lang w:val="en-US" w:eastAsia="zh-CN"/>
        </w:rPr>
      </w:pPr>
      <w:r>
        <w:rPr>
          <w:rFonts w:hint="default"/>
          <w:lang w:val="en-US" w:eastAsia="zh-CN"/>
        </w:rPr>
        <w:t>所以客观事实是这样的。</w:t>
      </w:r>
    </w:p>
    <w:p w14:paraId="6743C455">
      <w:pPr>
        <w:rPr>
          <w:rFonts w:hint="default"/>
          <w:lang w:val="en-US" w:eastAsia="zh-CN"/>
        </w:rPr>
      </w:pPr>
    </w:p>
    <w:p w14:paraId="2C3947B3">
      <w:pPr>
        <w:rPr>
          <w:rFonts w:hint="default"/>
          <w:lang w:val="en-US" w:eastAsia="zh-CN"/>
        </w:rPr>
      </w:pPr>
      <w:r>
        <w:rPr>
          <w:rFonts w:hint="default"/>
          <w:lang w:val="en-US" w:eastAsia="zh-CN"/>
        </w:rPr>
        <w:t>精神科医生，如果当班期间，知道病人企图自杀，那肯定会立刻约束起来，或者做镇静等处置。但医生也要下班的，也要休息的。也要吃喝拉撒睡的。在重症精神病房已经有监控，有护士，有管床医生，没收了一切可能会用来自杀的随身物品。可以说是把自杀的机会降低到最小的情况下，想死的人要是还能真的成功了。那就是他的命。</w:t>
      </w:r>
    </w:p>
    <w:p w14:paraId="4D5BB417">
      <w:pPr>
        <w:rPr>
          <w:rFonts w:hint="default"/>
          <w:lang w:val="en-US" w:eastAsia="zh-CN"/>
        </w:rPr>
      </w:pPr>
    </w:p>
    <w:p w14:paraId="19E95C56">
      <w:pPr>
        <w:rPr>
          <w:rFonts w:hint="default"/>
          <w:lang w:val="en-US" w:eastAsia="zh-CN"/>
        </w:rPr>
      </w:pPr>
      <w:r>
        <w:rPr>
          <w:rFonts w:hint="default"/>
          <w:lang w:val="en-US" w:eastAsia="zh-CN"/>
        </w:rPr>
        <w:t>当然科室肯定会开会总结经验教训，防止这样的事情再次发生。但重点是，精神科医生也是普通人，他不是超人，可以24小时不吃不喝不睡守着某患者，而且守住了某患者，可能其他患者自杀成功了呢？医生也不能像漩涡鸣人一样，可以多重影分身呀。</w:t>
      </w:r>
    </w:p>
    <w:p w14:paraId="622D5E1C">
      <w:pPr>
        <w:rPr>
          <w:rFonts w:hint="default"/>
          <w:lang w:val="en-US" w:eastAsia="zh-CN"/>
        </w:rPr>
      </w:pPr>
    </w:p>
    <w:p w14:paraId="24E537CD">
      <w:pPr>
        <w:rPr>
          <w:rFonts w:hint="default"/>
          <w:lang w:val="en-US" w:eastAsia="zh-CN"/>
        </w:rPr>
      </w:pPr>
      <w:r>
        <w:rPr>
          <w:rFonts w:hint="default"/>
          <w:lang w:val="en-US" w:eastAsia="zh-CN"/>
        </w:rPr>
        <w:t>所以在精神科，病人自杀永远是医生需要面对的事情，就好像ICU也并不是每个人都能救回来一样。身为普通人，我们的能力是有限制的。</w:t>
      </w:r>
    </w:p>
    <w:p w14:paraId="3298CACE">
      <w:pPr>
        <w:rPr>
          <w:rFonts w:hint="default"/>
          <w:lang w:val="en-US" w:eastAsia="zh-CN"/>
        </w:rPr>
      </w:pPr>
    </w:p>
    <w:p w14:paraId="2541DE8B">
      <w:pPr>
        <w:rPr>
          <w:rFonts w:hint="default"/>
          <w:lang w:val="en-US" w:eastAsia="zh-CN"/>
        </w:rPr>
      </w:pPr>
      <w:r>
        <w:rPr>
          <w:rFonts w:hint="default"/>
          <w:lang w:val="en-US" w:eastAsia="zh-CN"/>
        </w:rPr>
        <w:t>所以病人自杀了，我们该查房还要继续查房，该去探其他病人还要继续去。表面上是冷漠的，因为基本不会有精神科医生当面哭到崩溃的。他们肯定是继续照顾其他患者去了。</w:t>
      </w:r>
    </w:p>
    <w:p w14:paraId="688CAF73">
      <w:pPr>
        <w:rPr>
          <w:rFonts w:hint="default"/>
          <w:lang w:val="en-US" w:eastAsia="zh-CN"/>
        </w:rPr>
      </w:pPr>
    </w:p>
    <w:p w14:paraId="0BCF12BB">
      <w:pPr>
        <w:rPr>
          <w:rFonts w:hint="default"/>
          <w:lang w:val="en-US" w:eastAsia="zh-CN"/>
        </w:rPr>
      </w:pPr>
      <w:r>
        <w:rPr>
          <w:rFonts w:hint="default"/>
          <w:lang w:val="en-US" w:eastAsia="zh-CN"/>
        </w:rPr>
        <w:t>但他们也是人，休息的时候，下班之后，想起自己负责的病人过世了，多少是有些心酸的。有些医生也会一个人崩溃一个人哭。但家属一般都看不到这一幕。</w:t>
      </w:r>
    </w:p>
    <w:p w14:paraId="67EA7569">
      <w:pPr>
        <w:rPr>
          <w:rFonts w:hint="default"/>
          <w:lang w:val="en-US" w:eastAsia="zh-CN"/>
        </w:rPr>
      </w:pPr>
    </w:p>
    <w:p w14:paraId="3C476DBD">
      <w:pPr>
        <w:rPr>
          <w:rFonts w:hint="default"/>
          <w:lang w:val="en-US" w:eastAsia="zh-CN"/>
        </w:rPr>
      </w:pPr>
      <w:r>
        <w:rPr>
          <w:rFonts w:hint="default"/>
          <w:lang w:val="en-US" w:eastAsia="zh-CN"/>
        </w:rPr>
        <w:t>于是出现了医生你没人性，禽兽不如，诸如此类的指责。但是要是当医生的真的不在乎病人的生命健康。谁会选择花至少8年的时间和各种医学书籍斗智斗勇，然后毕业了去医院实习，进修还要被带教老师“没人性”地严格要求，别的专业去公司实习至少都有点基本工资，医学生是还要给医院交规培费，求着追着某科室主任带带我可以吗？而且所谓的补助，你可以去了解一下，跟工作量绝对成鲜明反比。</w:t>
      </w:r>
    </w:p>
    <w:p w14:paraId="4B11C44C">
      <w:pPr>
        <w:rPr>
          <w:rFonts w:hint="default"/>
          <w:lang w:val="en-US" w:eastAsia="zh-CN"/>
        </w:rPr>
      </w:pPr>
    </w:p>
    <w:p w14:paraId="01ECA805">
      <w:pPr>
        <w:rPr>
          <w:rFonts w:hint="default"/>
          <w:lang w:val="en-US" w:eastAsia="zh-CN"/>
        </w:rPr>
      </w:pPr>
      <w:r>
        <w:rPr>
          <w:rFonts w:hint="default"/>
          <w:lang w:val="en-US" w:eastAsia="zh-CN"/>
        </w:rPr>
        <w:t>就这样的条件还大夜班小夜班的连轴转。如果不是因为对生命负责的本心。谁会这样不惜命的熬夜加班？加班费很高吗？并没有。可能去公司里你一个小时的时薪就高过一个大夜班的工资。</w:t>
      </w:r>
    </w:p>
    <w:p w14:paraId="55BB8F56">
      <w:pPr>
        <w:rPr>
          <w:rFonts w:hint="default"/>
          <w:lang w:val="en-US" w:eastAsia="zh-CN"/>
        </w:rPr>
      </w:pPr>
    </w:p>
    <w:p w14:paraId="4C4A54DD">
      <w:pPr>
        <w:rPr>
          <w:rFonts w:hint="default"/>
          <w:lang w:val="en-US" w:eastAsia="zh-CN"/>
        </w:rPr>
      </w:pPr>
      <w:r>
        <w:rPr>
          <w:rFonts w:hint="default"/>
          <w:lang w:val="en-US" w:eastAsia="zh-CN"/>
        </w:rPr>
        <w:t>所以精神科医生面对病人自杀了心里肯定不好受，但是他们忙到没时间难过，没时间在你面前崩溃。因为一个病人去世了，他还有其他患者要负责。而且本来很多人情绪不稳定来住院，你一个医生当着患者的面痛哭流涕，彻底崩溃了。你的患者会怎么想？他们会觉得我的主治医生比我还崩溃，我大概治不好了吧。然后情绪低落，绝望，然后过激行为又出现了。在精神科，医生给患者的鼓励和正能量很重要的。"</w:t>
      </w:r>
    </w:p>
    <w:p w14:paraId="11EA079D">
      <w:pPr>
        <w:rPr>
          <w:rFonts w:hint="default"/>
          <w:lang w:val="en-US" w:eastAsia="zh-CN"/>
        </w:rPr>
      </w:pPr>
      <w:r>
        <w:rPr>
          <w:rFonts w:hint="default"/>
          <w:lang w:val="en-US" w:eastAsia="zh-CN"/>
        </w:rPr>
        <w:t>"想起一个医生，她对我的表情包含着真真切切的担忧。</w:t>
      </w:r>
    </w:p>
    <w:p w14:paraId="12523DA7">
      <w:pPr>
        <w:rPr>
          <w:rFonts w:hint="default"/>
          <w:lang w:val="en-US" w:eastAsia="zh-CN"/>
        </w:rPr>
      </w:pPr>
    </w:p>
    <w:p w14:paraId="3BF46A61">
      <w:pPr>
        <w:rPr>
          <w:rFonts w:hint="default"/>
          <w:lang w:val="en-US" w:eastAsia="zh-CN"/>
        </w:rPr>
      </w:pPr>
      <w:r>
        <w:rPr>
          <w:rFonts w:hint="default"/>
          <w:lang w:val="en-US" w:eastAsia="zh-CN"/>
        </w:rPr>
        <w:t>现在失联很久，但每当我情绪稳定的时候，想起她都会陷入沉思：</w:t>
      </w:r>
    </w:p>
    <w:p w14:paraId="734CED28">
      <w:pPr>
        <w:rPr>
          <w:rFonts w:hint="default"/>
          <w:lang w:val="en-US" w:eastAsia="zh-CN"/>
        </w:rPr>
      </w:pPr>
    </w:p>
    <w:p w14:paraId="240F192D">
      <w:pPr>
        <w:rPr>
          <w:rFonts w:hint="default"/>
          <w:lang w:val="en-US" w:eastAsia="zh-CN"/>
        </w:rPr>
      </w:pPr>
      <w:r>
        <w:rPr>
          <w:rFonts w:hint="default"/>
          <w:lang w:val="en-US" w:eastAsia="zh-CN"/>
        </w:rPr>
        <w:t>这个世界，是她给过我最大的、不带同情的善意。"</w:t>
      </w:r>
    </w:p>
    <w:p w14:paraId="35E0F645">
      <w:pPr>
        <w:rPr>
          <w:rFonts w:hint="default"/>
          <w:lang w:val="en-US" w:eastAsia="zh-CN"/>
        </w:rPr>
      </w:pPr>
      <w:r>
        <w:rPr>
          <w:rFonts w:hint="default"/>
          <w:lang w:val="en-US" w:eastAsia="zh-CN"/>
        </w:rPr>
        <w:t>"我很想自杀啊，可是医生护士们对我那么好</w:t>
      </w:r>
    </w:p>
    <w:p w14:paraId="5809B00B">
      <w:pPr>
        <w:rPr>
          <w:rFonts w:hint="default"/>
          <w:lang w:val="en-US" w:eastAsia="zh-CN"/>
        </w:rPr>
      </w:pPr>
    </w:p>
    <w:p w14:paraId="05FB0EF8">
      <w:pPr>
        <w:rPr>
          <w:rFonts w:hint="default"/>
          <w:lang w:val="en-US" w:eastAsia="zh-CN"/>
        </w:rPr>
      </w:pPr>
      <w:r>
        <w:rPr>
          <w:rFonts w:hint="default"/>
          <w:lang w:val="en-US" w:eastAsia="zh-CN"/>
        </w:rPr>
        <w:t>印象最深的一次是我住院的时候，九楼，我问一个医生</w:t>
      </w:r>
    </w:p>
    <w:p w14:paraId="36ABAB2F">
      <w:pPr>
        <w:rPr>
          <w:rFonts w:hint="default"/>
          <w:lang w:val="en-US" w:eastAsia="zh-CN"/>
        </w:rPr>
      </w:pPr>
    </w:p>
    <w:p w14:paraId="39E4AB91">
      <w:pPr>
        <w:rPr>
          <w:rFonts w:hint="default"/>
          <w:lang w:val="en-US" w:eastAsia="zh-CN"/>
        </w:rPr>
      </w:pPr>
      <w:r>
        <w:rPr>
          <w:rFonts w:hint="default"/>
          <w:lang w:val="en-US" w:eastAsia="zh-CN"/>
        </w:rPr>
        <w:t>我指着窗户说 姐姐如果我跳下去你们会怎么样</w:t>
      </w:r>
    </w:p>
    <w:p w14:paraId="1F67A6DC">
      <w:pPr>
        <w:rPr>
          <w:rFonts w:hint="default"/>
          <w:lang w:val="en-US" w:eastAsia="zh-CN"/>
        </w:rPr>
      </w:pPr>
    </w:p>
    <w:p w14:paraId="44FF3439">
      <w:pPr>
        <w:rPr>
          <w:rFonts w:hint="default"/>
          <w:lang w:val="en-US" w:eastAsia="zh-CN"/>
        </w:rPr>
      </w:pPr>
      <w:r>
        <w:rPr>
          <w:rFonts w:hint="default"/>
          <w:lang w:val="en-US" w:eastAsia="zh-CN"/>
        </w:rPr>
        <w:t>医生说 那我们这边的医生和护士会被领导骂，会被辞职</w:t>
      </w:r>
    </w:p>
    <w:p w14:paraId="123C9B4F">
      <w:pPr>
        <w:rPr>
          <w:rFonts w:hint="default"/>
          <w:lang w:val="en-US" w:eastAsia="zh-CN"/>
        </w:rPr>
      </w:pPr>
    </w:p>
    <w:p w14:paraId="6FA7DBF5">
      <w:pPr>
        <w:rPr>
          <w:rFonts w:hint="default"/>
          <w:lang w:val="en-US" w:eastAsia="zh-CN"/>
        </w:rPr>
      </w:pPr>
      <w:r>
        <w:rPr>
          <w:rFonts w:hint="default"/>
          <w:lang w:val="en-US" w:eastAsia="zh-CN"/>
        </w:rPr>
        <w:t>然后我就放弃了，因为医护人员是无辜的，她们在救我在帮助我而我却这样来回报他们</w:t>
      </w:r>
    </w:p>
    <w:p w14:paraId="61AB613F">
      <w:pPr>
        <w:rPr>
          <w:rFonts w:hint="default"/>
          <w:lang w:val="en-US" w:eastAsia="zh-CN"/>
        </w:rPr>
      </w:pPr>
    </w:p>
    <w:p w14:paraId="39E92C89">
      <w:pPr>
        <w:rPr>
          <w:rFonts w:hint="default"/>
          <w:lang w:val="en-US" w:eastAsia="zh-CN"/>
        </w:rPr>
      </w:pPr>
      <w:r>
        <w:rPr>
          <w:rFonts w:hint="default"/>
          <w:lang w:val="en-US" w:eastAsia="zh-CN"/>
        </w:rPr>
        <w:t>就是 好想死，却找不到一个合适的位置。。。。这一次我深吸了好多口气都没有办法</w:t>
      </w:r>
    </w:p>
    <w:p w14:paraId="2520E0E8">
      <w:pPr>
        <w:rPr>
          <w:rFonts w:hint="default"/>
          <w:lang w:val="en-US" w:eastAsia="zh-CN"/>
        </w:rPr>
      </w:pPr>
    </w:p>
    <w:p w14:paraId="04197526">
      <w:pPr>
        <w:rPr>
          <w:rFonts w:hint="default"/>
          <w:lang w:val="en-US" w:eastAsia="zh-CN"/>
        </w:rPr>
      </w:pPr>
      <w:r>
        <w:rPr>
          <w:rFonts w:hint="default"/>
          <w:lang w:val="en-US" w:eastAsia="zh-CN"/>
        </w:rPr>
        <w:t>家里的狗狗成为了我的精神支柱</w:t>
      </w:r>
    </w:p>
    <w:p w14:paraId="354EDBA4">
      <w:pPr>
        <w:rPr>
          <w:rFonts w:hint="default"/>
          <w:lang w:val="en-US" w:eastAsia="zh-CN"/>
        </w:rPr>
      </w:pPr>
    </w:p>
    <w:p w14:paraId="63A6563B">
      <w:pPr>
        <w:rPr>
          <w:rFonts w:hint="default"/>
          <w:lang w:val="en-US" w:eastAsia="zh-CN"/>
        </w:rPr>
      </w:pPr>
      <w:r>
        <w:rPr>
          <w:rFonts w:hint="default"/>
          <w:lang w:val="en-US" w:eastAsia="zh-CN"/>
        </w:rPr>
        <w:t>其实很多时候我认为自己是装的矫情，只是想获得别人的关爱关心照顾罢了</w:t>
      </w:r>
    </w:p>
    <w:p w14:paraId="30EE2C62">
      <w:pPr>
        <w:rPr>
          <w:rFonts w:hint="default"/>
          <w:lang w:val="en-US" w:eastAsia="zh-CN"/>
        </w:rPr>
      </w:pPr>
    </w:p>
    <w:p w14:paraId="2913B7DC">
      <w:pPr>
        <w:rPr>
          <w:rFonts w:hint="default"/>
          <w:lang w:val="en-US" w:eastAsia="zh-CN"/>
        </w:rPr>
      </w:pPr>
      <w:r>
        <w:rPr>
          <w:rFonts w:hint="default"/>
          <w:lang w:val="en-US" w:eastAsia="zh-CN"/>
        </w:rPr>
        <w:t>至于父母的话 前期我是求助过的，然后父母就说家里本来好好的却被你这么搞乱了</w:t>
      </w:r>
    </w:p>
    <w:p w14:paraId="0FE43FA6">
      <w:pPr>
        <w:rPr>
          <w:rFonts w:hint="default"/>
          <w:lang w:val="en-US" w:eastAsia="zh-CN"/>
        </w:rPr>
      </w:pPr>
    </w:p>
    <w:p w14:paraId="03026D33">
      <w:pPr>
        <w:rPr>
          <w:rFonts w:hint="default"/>
          <w:lang w:val="en-US" w:eastAsia="zh-CN"/>
        </w:rPr>
      </w:pPr>
      <w:r>
        <w:rPr>
          <w:rFonts w:hint="default"/>
          <w:lang w:val="en-US" w:eastAsia="zh-CN"/>
        </w:rPr>
        <w:t>然后就，，，，算了，不说了自己抗吧，反正也累了"</w:t>
      </w:r>
    </w:p>
    <w:p w14:paraId="2A5A8E1D">
      <w:pPr>
        <w:rPr>
          <w:rFonts w:hint="default"/>
          <w:lang w:val="en-US" w:eastAsia="zh-CN"/>
        </w:rPr>
      </w:pPr>
      <w:r>
        <w:rPr>
          <w:rFonts w:hint="default"/>
          <w:lang w:val="en-US" w:eastAsia="zh-CN"/>
        </w:rPr>
        <w:t>"1.所有正规精神病院都不保证疗效。</w:t>
      </w:r>
    </w:p>
    <w:p w14:paraId="304359BA">
      <w:pPr>
        <w:rPr>
          <w:rFonts w:hint="default"/>
          <w:lang w:val="en-US" w:eastAsia="zh-CN"/>
        </w:rPr>
      </w:pPr>
    </w:p>
    <w:p w14:paraId="13DB26D5">
      <w:pPr>
        <w:rPr>
          <w:rFonts w:hint="default"/>
          <w:lang w:val="en-US" w:eastAsia="zh-CN"/>
        </w:rPr>
      </w:pPr>
      <w:r>
        <w:rPr>
          <w:rFonts w:hint="default"/>
          <w:lang w:val="en-US" w:eastAsia="zh-CN"/>
        </w:rPr>
        <w:t>2.所有正规精神病院封闭病房在院病人自杀都几乎不可能。（利器，绳索什么的都禁止）</w:t>
      </w:r>
    </w:p>
    <w:p w14:paraId="1EC1F4BF">
      <w:pPr>
        <w:rPr>
          <w:rFonts w:hint="default"/>
          <w:lang w:val="en-US" w:eastAsia="zh-CN"/>
        </w:rPr>
      </w:pPr>
    </w:p>
    <w:p w14:paraId="51FCFFA5">
      <w:pPr>
        <w:rPr>
          <w:rFonts w:hint="default"/>
          <w:lang w:val="en-US" w:eastAsia="zh-CN"/>
        </w:rPr>
      </w:pPr>
      <w:r>
        <w:rPr>
          <w:rFonts w:hint="default"/>
          <w:lang w:val="en-US" w:eastAsia="zh-CN"/>
        </w:rPr>
        <w:t>3.精神病人在家自杀和医院基本上没关系，有关系你也不知道（捂嘴）。</w:t>
      </w:r>
    </w:p>
    <w:p w14:paraId="254588B4">
      <w:pPr>
        <w:rPr>
          <w:rFonts w:hint="default"/>
          <w:lang w:val="en-US" w:eastAsia="zh-CN"/>
        </w:rPr>
      </w:pPr>
    </w:p>
    <w:p w14:paraId="40093B8F">
      <w:pPr>
        <w:rPr>
          <w:rFonts w:hint="default"/>
          <w:lang w:val="en-US" w:eastAsia="zh-CN"/>
        </w:rPr>
      </w:pPr>
      <w:r>
        <w:rPr>
          <w:rFonts w:hint="default"/>
          <w:lang w:val="en-US" w:eastAsia="zh-CN"/>
        </w:rPr>
        <w:t>4.医院肯定不可能管你一辈子。门诊治疗没有指定的主诊医生。医生没义务给你24小时在线答疑。</w:t>
      </w:r>
    </w:p>
    <w:p w14:paraId="63615159">
      <w:pPr>
        <w:rPr>
          <w:rFonts w:hint="default"/>
          <w:lang w:val="en-US" w:eastAsia="zh-CN"/>
        </w:rPr>
      </w:pPr>
    </w:p>
    <w:p w14:paraId="0F2E4C33">
      <w:pPr>
        <w:rPr>
          <w:rFonts w:hint="default"/>
          <w:lang w:val="en-US" w:eastAsia="zh-CN"/>
        </w:rPr>
      </w:pPr>
      <w:r>
        <w:rPr>
          <w:rFonts w:hint="default"/>
          <w:lang w:val="en-US" w:eastAsia="zh-CN"/>
        </w:rPr>
        <w:t>5.是不是对第三条后半句感兴趣？简单说一下吧，一些抗抑郁药可能增加自杀风险。这个是国外的同行统计出来的风险。所以说明书上有（慎用，不是禁用)。但是这个警告就像“吸烟有害健康”一样会被无视。当然如果真吃了医生开的抗抑郁药自杀了可以起诉吗？估计90%以上不会成功（如果是遇见土木工程出身（擅长和稀泥)的金陵law官……)。因为抑郁症本来就会自杀，你怎么证明是药引起的？精神病不保证疗效，你说我娃要自杀，你开的药必须保证他不自杀，那哪凉快哪待着去。</w:t>
      </w:r>
    </w:p>
    <w:p w14:paraId="6F942A76">
      <w:pPr>
        <w:rPr>
          <w:rFonts w:hint="default"/>
          <w:lang w:val="en-US" w:eastAsia="zh-CN"/>
        </w:rPr>
      </w:pPr>
    </w:p>
    <w:p w14:paraId="76BD62E0">
      <w:pPr>
        <w:rPr>
          <w:rFonts w:hint="default"/>
          <w:lang w:val="en-US" w:eastAsia="zh-CN"/>
        </w:rPr>
      </w:pPr>
      <w:r>
        <w:rPr>
          <w:rFonts w:hint="default"/>
          <w:lang w:val="en-US" w:eastAsia="zh-CN"/>
        </w:rPr>
        <w:t>6.特殊职业如果没有豁免权那将是社会的灾难。火灾了，消防队没能拯救所有人，你要抓消防员坐牢？人质刀架脖子，狙击枪一枪把人质爆头，他要坐牢吗？医生治不好病就抓起来？</w:t>
      </w:r>
    </w:p>
    <w:p w14:paraId="0D663D69">
      <w:pPr>
        <w:rPr>
          <w:rFonts w:hint="default"/>
          <w:lang w:val="en-US" w:eastAsia="zh-CN"/>
        </w:rPr>
      </w:pPr>
    </w:p>
    <w:p w14:paraId="086EC197">
      <w:pPr>
        <w:rPr>
          <w:rFonts w:hint="default"/>
          <w:lang w:val="en-US" w:eastAsia="zh-CN"/>
        </w:rPr>
      </w:pPr>
      <w:r>
        <w:rPr>
          <w:rFonts w:hint="default"/>
          <w:lang w:val="en-US" w:eastAsia="zh-CN"/>
        </w:rPr>
        <w:t>如果真那样，以后没人进消防队，没人当特警，没人做医生。</w:t>
      </w:r>
    </w:p>
    <w:p w14:paraId="4937A693">
      <w:pPr>
        <w:rPr>
          <w:rFonts w:hint="default"/>
          <w:lang w:val="en-US" w:eastAsia="zh-CN"/>
        </w:rPr>
      </w:pPr>
    </w:p>
    <w:p w14:paraId="5B9E408E">
      <w:pPr>
        <w:rPr>
          <w:rFonts w:hint="default"/>
          <w:lang w:val="en-US" w:eastAsia="zh-CN"/>
        </w:rPr>
      </w:pPr>
      <w:r>
        <w:rPr>
          <w:rFonts w:hint="default"/>
          <w:lang w:val="en-US" w:eastAsia="zh-CN"/>
        </w:rPr>
        <w:t>除非真是故意害人，否则特殊职业有豁免权的。如果特警狙击手发现人质是自己仇人，会向上级申请回避，免得失误了被怀疑是故意的。如果非他莫属，指挥官会说，组织信任你，去做吧。医生如果和患者有过结也可以向上级申请回避，安排别人来。</w:t>
      </w:r>
    </w:p>
    <w:p w14:paraId="72E6D458">
      <w:pPr>
        <w:rPr>
          <w:rFonts w:hint="default"/>
          <w:lang w:val="en-US" w:eastAsia="zh-CN"/>
        </w:rPr>
      </w:pPr>
    </w:p>
    <w:p w14:paraId="481A2B10">
      <w:pPr>
        <w:rPr>
          <w:rFonts w:hint="default"/>
          <w:lang w:val="en-US" w:eastAsia="zh-CN"/>
        </w:rPr>
      </w:pPr>
      <w:r>
        <w:rPr>
          <w:rFonts w:hint="default"/>
          <w:lang w:val="en-US" w:eastAsia="zh-CN"/>
        </w:rPr>
        <w:t>而且千万不要狭隘地质疑特殊从业者人品。有的人手术签字这担心那害怕。好像他签字了，外科医师就会一刀捅死他家人一样。虽然狙击手打中人质不会坐牢，但他们也不可能故意射杀人质。"</w:t>
      </w:r>
    </w:p>
    <w:p w14:paraId="7D8D1C86">
      <w:pPr>
        <w:rPr>
          <w:rFonts w:hint="default"/>
          <w:lang w:val="en-US" w:eastAsia="zh-CN"/>
        </w:rPr>
      </w:pPr>
      <w:r>
        <w:rPr>
          <w:rFonts w:hint="default"/>
          <w:lang w:val="en-US" w:eastAsia="zh-CN"/>
        </w:rPr>
        <w:t>"满打满算就12个回答，有3个再说医生的不是。</w:t>
      </w:r>
    </w:p>
    <w:p w14:paraId="01A05289">
      <w:pPr>
        <w:rPr>
          <w:rFonts w:hint="default"/>
          <w:lang w:val="en-US" w:eastAsia="zh-CN"/>
        </w:rPr>
      </w:pPr>
    </w:p>
    <w:p w14:paraId="0919AA2B">
      <w:pPr>
        <w:rPr>
          <w:rFonts w:hint="default"/>
          <w:lang w:val="en-US" w:eastAsia="zh-CN"/>
        </w:rPr>
      </w:pPr>
      <w:r>
        <w:rPr>
          <w:rFonts w:hint="default"/>
          <w:lang w:val="en-US" w:eastAsia="zh-CN"/>
        </w:rPr>
        <w:t>为什么做手术时签订就没有人想“我签免责了医生会不会在肚子里瞎划拉几下就算了，反正不用负责任”</w:t>
      </w:r>
    </w:p>
    <w:p w14:paraId="43058EAB">
      <w:pPr>
        <w:rPr>
          <w:rFonts w:hint="default"/>
          <w:lang w:val="en-US" w:eastAsia="zh-CN"/>
        </w:rPr>
      </w:pPr>
    </w:p>
    <w:p w14:paraId="64EDADBB">
      <w:pPr>
        <w:rPr>
          <w:rFonts w:hint="default"/>
          <w:lang w:val="en-US" w:eastAsia="zh-CN"/>
        </w:rPr>
      </w:pPr>
      <w:r>
        <w:rPr>
          <w:rFonts w:hint="default"/>
          <w:lang w:val="en-US" w:eastAsia="zh-CN"/>
        </w:rPr>
        <w:t>自杀率有多高？不签免责您准备让医生判几年？哪个精神医生没有遇到过三五个这种情况，判个过失杀人？</w:t>
      </w:r>
    </w:p>
    <w:p w14:paraId="3908AE17">
      <w:pPr>
        <w:rPr>
          <w:rFonts w:hint="default"/>
          <w:lang w:val="en-US" w:eastAsia="zh-CN"/>
        </w:rPr>
      </w:pPr>
    </w:p>
    <w:p w14:paraId="502350AC">
      <w:pPr>
        <w:rPr>
          <w:rFonts w:hint="default"/>
          <w:lang w:val="en-US" w:eastAsia="zh-CN"/>
        </w:rPr>
      </w:pPr>
      <w:r>
        <w:rPr>
          <w:rFonts w:hint="default"/>
          <w:lang w:val="en-US" w:eastAsia="zh-CN"/>
        </w:rPr>
        <w:t>每个人有感情，一个生命，一个和你有过感情交流，甚至隐私交流的人，怎么会没有感情。你真以为没有医生变病人的？</w:t>
      </w:r>
    </w:p>
    <w:p w14:paraId="07CDC318">
      <w:pPr>
        <w:rPr>
          <w:rFonts w:hint="default"/>
          <w:lang w:val="en-US" w:eastAsia="zh-CN"/>
        </w:rPr>
      </w:pPr>
    </w:p>
    <w:p w14:paraId="5091C715">
      <w:pPr>
        <w:rPr>
          <w:rFonts w:hint="default"/>
          <w:lang w:val="en-US" w:eastAsia="zh-CN"/>
        </w:rPr>
      </w:pPr>
      <w:r>
        <w:rPr>
          <w:rFonts w:hint="default"/>
          <w:lang w:val="en-US" w:eastAsia="zh-CN"/>
        </w:rPr>
        <w:t>至于说什么用药不对巴拉巴拉的，别用你的业余爱好去挑战别人吃饭的本事，搜索了一点入门的基础知识，就在那里大放厥词。</w:t>
      </w:r>
    </w:p>
    <w:p w14:paraId="24246112">
      <w:pPr>
        <w:rPr>
          <w:rFonts w:hint="default"/>
          <w:lang w:val="en-US" w:eastAsia="zh-CN"/>
        </w:rPr>
      </w:pPr>
    </w:p>
    <w:p w14:paraId="0C97457B">
      <w:pPr>
        <w:rPr>
          <w:rFonts w:hint="default"/>
          <w:lang w:val="en-US" w:eastAsia="zh-CN"/>
        </w:rPr>
      </w:pPr>
      <w:r>
        <w:rPr>
          <w:rFonts w:hint="default"/>
          <w:lang w:val="en-US" w:eastAsia="zh-CN"/>
        </w:rPr>
        <w:t>现在医院招聘，小县城都嫌弃5+3学历低，请问您是什么专业，什么学历</w:t>
      </w:r>
    </w:p>
    <w:p w14:paraId="02E3AF0F">
      <w:pPr>
        <w:rPr>
          <w:rFonts w:hint="default"/>
          <w:lang w:val="en-US" w:eastAsia="zh-CN"/>
        </w:rPr>
      </w:pPr>
    </w:p>
    <w:p w14:paraId="079C3A64">
      <w:pPr>
        <w:rPr>
          <w:rFonts w:hint="default"/>
          <w:lang w:val="en-US" w:eastAsia="zh-CN"/>
        </w:rPr>
      </w:pPr>
      <w:r>
        <w:rPr>
          <w:rFonts w:hint="default"/>
          <w:lang w:val="en-US" w:eastAsia="zh-CN"/>
        </w:rPr>
        <w:t>我们对于精神世界的了解可能还不到1%，难道就取消？自生自灭？</w:t>
      </w:r>
    </w:p>
    <w:p w14:paraId="4897F093">
      <w:pPr>
        <w:rPr>
          <w:rFonts w:hint="default"/>
          <w:lang w:val="en-US" w:eastAsia="zh-CN"/>
        </w:rPr>
      </w:pPr>
    </w:p>
    <w:p w14:paraId="34C30857">
      <w:pPr>
        <w:rPr>
          <w:rFonts w:hint="default"/>
          <w:lang w:val="en-US" w:eastAsia="zh-CN"/>
        </w:rPr>
      </w:pPr>
      <w:r>
        <w:rPr>
          <w:rFonts w:hint="default"/>
          <w:lang w:val="en-US" w:eastAsia="zh-CN"/>
        </w:rPr>
        <w:t>你觉得交钱了就该治好？你告诉我哪个病治愈率是百分百的。治病不是你去超市买盐，交钱了就要拿到东西。</w:t>
      </w:r>
    </w:p>
    <w:p w14:paraId="320F0A2E">
      <w:pPr>
        <w:rPr>
          <w:rFonts w:hint="default"/>
          <w:lang w:val="en-US" w:eastAsia="zh-CN"/>
        </w:rPr>
      </w:pPr>
    </w:p>
    <w:p w14:paraId="3AB4E92D">
      <w:pPr>
        <w:rPr>
          <w:rFonts w:hint="default"/>
          <w:lang w:val="en-US" w:eastAsia="zh-CN"/>
        </w:rPr>
      </w:pPr>
      <w:r>
        <w:rPr>
          <w:rFonts w:hint="default"/>
          <w:lang w:val="en-US" w:eastAsia="zh-CN"/>
        </w:rPr>
        <w:t>非要所有医院写上“50%，爱来不来”？？</w:t>
      </w:r>
    </w:p>
    <w:p w14:paraId="3AEB4400">
      <w:pPr>
        <w:rPr>
          <w:rFonts w:hint="default"/>
          <w:lang w:val="en-US" w:eastAsia="zh-CN"/>
        </w:rPr>
      </w:pPr>
    </w:p>
    <w:p w14:paraId="7F0D34C0">
      <w:pPr>
        <w:rPr>
          <w:rFonts w:hint="default"/>
          <w:lang w:val="en-US" w:eastAsia="zh-CN"/>
        </w:rPr>
      </w:pPr>
      <w:r>
        <w:rPr>
          <w:rFonts w:hint="default"/>
          <w:lang w:val="en-US" w:eastAsia="zh-CN"/>
        </w:rPr>
        <w:t>F**K"</w:t>
      </w:r>
    </w:p>
    <w:p w14:paraId="125BE2B3">
      <w:pPr>
        <w:rPr>
          <w:rFonts w:hint="default"/>
          <w:lang w:val="en-US" w:eastAsia="zh-CN"/>
        </w:rPr>
      </w:pPr>
      <w:r>
        <w:rPr>
          <w:rFonts w:hint="default"/>
          <w:lang w:val="en-US" w:eastAsia="zh-CN"/>
        </w:rPr>
        <w:t>会有自责内疚的感觉，怀疑是自己的问题，没有保护好病人。需要一段时间调整内心的状态，慢慢的哀悼无力感和丧失。</w:t>
      </w:r>
    </w:p>
    <w:p w14:paraId="41D71291">
      <w:pPr>
        <w:rPr>
          <w:rFonts w:hint="default"/>
          <w:lang w:val="en-US" w:eastAsia="zh-CN"/>
        </w:rPr>
      </w:pPr>
      <w:r>
        <w:rPr>
          <w:rFonts w:hint="default"/>
          <w:lang w:val="en-US" w:eastAsia="zh-CN"/>
        </w:rPr>
        <w:t>"你这问题描述…</w:t>
      </w:r>
    </w:p>
    <w:p w14:paraId="1AC416BB">
      <w:pPr>
        <w:rPr>
          <w:rFonts w:hint="default"/>
          <w:lang w:val="en-US" w:eastAsia="zh-CN"/>
        </w:rPr>
      </w:pPr>
    </w:p>
    <w:p w14:paraId="7849BCAA">
      <w:pPr>
        <w:rPr>
          <w:rFonts w:hint="default"/>
          <w:lang w:val="en-US" w:eastAsia="zh-CN"/>
        </w:rPr>
      </w:pPr>
      <w:r>
        <w:rPr>
          <w:rFonts w:hint="default"/>
          <w:lang w:val="en-US" w:eastAsia="zh-CN"/>
        </w:rPr>
        <w:t>那你抽血化验 脑电图 ct b超 心电图 多巴胺等各种介质的浓度检测都是给我普通体检的吗 还是说都是对抗药物的不良反应才用的 还有那些几百道题的测试题</w:t>
      </w:r>
    </w:p>
    <w:p w14:paraId="5ED93345">
      <w:pPr>
        <w:rPr>
          <w:rFonts w:hint="default"/>
          <w:lang w:val="en-US" w:eastAsia="zh-CN"/>
        </w:rPr>
      </w:pPr>
    </w:p>
    <w:p w14:paraId="3D908C4D">
      <w:pPr>
        <w:rPr>
          <w:rFonts w:hint="default"/>
          <w:lang w:val="en-US" w:eastAsia="zh-CN"/>
        </w:rPr>
      </w:pPr>
      <w:r>
        <w:rPr>
          <w:rFonts w:hint="default"/>
          <w:lang w:val="en-US" w:eastAsia="zh-CN"/>
        </w:rPr>
        <w:t>合着只要病人撒谎你就什么也确定不了？那你给我开的（有各种不良反应的 包括但不限于增胖与嗜睡 泌乳素增高…）药都是凭感觉开的？</w:t>
      </w:r>
    </w:p>
    <w:p w14:paraId="5B51A6F4">
      <w:pPr>
        <w:rPr>
          <w:rFonts w:hint="default"/>
          <w:lang w:val="en-US" w:eastAsia="zh-CN"/>
        </w:rPr>
      </w:pPr>
    </w:p>
    <w:p w14:paraId="1DB6EF7A">
      <w:pPr>
        <w:rPr>
          <w:rFonts w:hint="default"/>
          <w:lang w:val="en-US" w:eastAsia="zh-CN"/>
        </w:rPr>
      </w:pPr>
      <w:r>
        <w:rPr>
          <w:rFonts w:hint="default"/>
          <w:lang w:val="en-US" w:eastAsia="zh-CN"/>
        </w:rPr>
        <w:t>有些医生会为自杀者感到悲伤 但很多都是只要别死在医院也就闪几个念头多一份谈资。（不如再想想 真的会因为别人的死而极度悲伤痛苦的人 会愿意一直留在这样的环境里？剩下的都是什么人？）</w:t>
      </w:r>
    </w:p>
    <w:p w14:paraId="4BB28303">
      <w:pPr>
        <w:rPr>
          <w:rFonts w:hint="default"/>
          <w:lang w:val="en-US" w:eastAsia="zh-CN"/>
        </w:rPr>
      </w:pPr>
    </w:p>
    <w:p w14:paraId="67191C9D">
      <w:pPr>
        <w:rPr>
          <w:rFonts w:hint="default"/>
          <w:lang w:val="en-US" w:eastAsia="zh-CN"/>
        </w:rPr>
      </w:pPr>
      <w:r>
        <w:rPr>
          <w:rFonts w:hint="default"/>
          <w:lang w:val="en-US" w:eastAsia="zh-CN"/>
        </w:rPr>
        <w:t>他们的确救不了很多病人 因为现实情况总是很复杂 病人无论是抑郁精分躁狂双向都是有不同原因的 但其中很普遍的一点是家庭/环境因素 这医生又能干嘛呢 开药 说一些冠冕堂皇的话 活着会有希望的 总比死了好 你多想想你的家人……然后把人送走接下一个。（他们一般连微信都不会给你留 包括各种心理咨询师也不愿意在非付费时间咨询时间和患者有联系 这是职业/工作 不是为爱奉献。）这是社会问题 医生解决不了。</w:t>
      </w:r>
    </w:p>
    <w:p w14:paraId="6F470670">
      <w:pPr>
        <w:rPr>
          <w:rFonts w:hint="default"/>
          <w:lang w:val="en-US" w:eastAsia="zh-CN"/>
        </w:rPr>
      </w:pPr>
    </w:p>
    <w:p w14:paraId="18432459">
      <w:pPr>
        <w:rPr>
          <w:rFonts w:hint="default"/>
          <w:lang w:val="en-US" w:eastAsia="zh-CN"/>
        </w:rPr>
      </w:pPr>
      <w:r>
        <w:rPr>
          <w:rFonts w:hint="default"/>
          <w:lang w:val="en-US" w:eastAsia="zh-CN"/>
        </w:rPr>
        <w:t>病人是有各种各样的 我见过的会去自杀的病人 大都是间歇性（发病时）会非常想死并尝试执行 而大多数时间他们并没有那么痛苦（相对而言） 也能正常交流。这种的在状态不对的情况下强行送到医院关着 过一段时间病情稳定了就又能放出去了。</w:t>
      </w:r>
    </w:p>
    <w:p w14:paraId="699DA1B5">
      <w:pPr>
        <w:rPr>
          <w:rFonts w:hint="default"/>
          <w:lang w:val="en-US" w:eastAsia="zh-CN"/>
        </w:rPr>
      </w:pPr>
    </w:p>
    <w:p w14:paraId="527C60BB">
      <w:pPr>
        <w:rPr>
          <w:rFonts w:hint="default"/>
          <w:lang w:val="en-US" w:eastAsia="zh-CN"/>
        </w:rPr>
      </w:pPr>
      <w:r>
        <w:rPr>
          <w:rFonts w:hint="default"/>
          <w:lang w:val="en-US" w:eastAsia="zh-CN"/>
        </w:rPr>
        <w:t>住院了 还想自杀 且能实现是非常困难的。住院的时候医院就会没收手表 铁制品 自带药等各种东西 有的全封闭式精神病院还会强制病人患上制式服装 病人能带进去的只有自己的躯体。</w:t>
      </w:r>
    </w:p>
    <w:p w14:paraId="38DE9952">
      <w:pPr>
        <w:rPr>
          <w:rFonts w:hint="default"/>
          <w:lang w:val="en-US" w:eastAsia="zh-CN"/>
        </w:rPr>
      </w:pPr>
    </w:p>
    <w:p w14:paraId="0B58037E">
      <w:pPr>
        <w:rPr>
          <w:rFonts w:hint="default"/>
          <w:lang w:val="en-US" w:eastAsia="zh-CN"/>
        </w:rPr>
      </w:pPr>
      <w:r>
        <w:rPr>
          <w:rFonts w:hint="default"/>
          <w:lang w:val="en-US" w:eastAsia="zh-CN"/>
        </w:rPr>
        <w:t>被绑到全封闭式精神病院的话 不配合治疗只会被护工护士绑到（用保护/拘束带 一次收费50）病床上然后注射药物 甚至电针给予惩戒让病人不敢反抗…这种想出院都要各种求亲属/家人 更别提自杀了。而这里的 精神科医生/主治大夫 对你离开后的自杀当然是不负责的 他们只负责你在医院里不会死就行了 而对这些人中的很多而言 精神病人根本就不算人 他们的亲属/家人 能强行把病人送来的人 才是人。</w:t>
      </w:r>
    </w:p>
    <w:p w14:paraId="7406B1DB">
      <w:pPr>
        <w:rPr>
          <w:rFonts w:hint="default"/>
          <w:lang w:val="en-US" w:eastAsia="zh-CN"/>
        </w:rPr>
      </w:pPr>
    </w:p>
    <w:p w14:paraId="2DFB1B47">
      <w:pPr>
        <w:rPr>
          <w:rFonts w:hint="default"/>
          <w:lang w:val="en-US" w:eastAsia="zh-CN"/>
        </w:rPr>
      </w:pPr>
      <w:r>
        <w:rPr>
          <w:rFonts w:hint="default"/>
          <w:lang w:val="en-US" w:eastAsia="zh-CN"/>
        </w:rPr>
        <w:t>进来就京颅磁 mect 吃药招呼 三个月内换一批病人（大多数病人是住不了三个月的）而后要求（第一次出院的）病人两年内一直服药 第二次出院的服药五年 第三次终身服药（我觉得真是把钱赚发了 什么叫源源不绝啊）一直吃药也不保证不会犯病 不吃药就是擅自停药复发 吃药就是产生了抗药性复发。开药根据规定每次也只能开一个月的量 吃完还得再去。（而且复发概率非常高 还有可能遗传）</w:t>
      </w:r>
    </w:p>
    <w:p w14:paraId="05C2820A">
      <w:pPr>
        <w:rPr>
          <w:rFonts w:hint="default"/>
          <w:lang w:val="en-US" w:eastAsia="zh-CN"/>
        </w:rPr>
      </w:pPr>
    </w:p>
    <w:p w14:paraId="2457FD06">
      <w:pPr>
        <w:rPr>
          <w:rFonts w:hint="default"/>
          <w:lang w:val="en-US" w:eastAsia="zh-CN"/>
        </w:rPr>
      </w:pPr>
      <w:r>
        <w:rPr>
          <w:rFonts w:hint="default"/>
          <w:lang w:val="en-US" w:eastAsia="zh-CN"/>
        </w:rPr>
        <w:t>……</w:t>
      </w:r>
    </w:p>
    <w:p w14:paraId="71196582">
      <w:pPr>
        <w:rPr>
          <w:rFonts w:hint="default"/>
          <w:lang w:val="en-US" w:eastAsia="zh-CN"/>
        </w:rPr>
      </w:pPr>
    </w:p>
    <w:p w14:paraId="55EB7235">
      <w:pPr>
        <w:rPr>
          <w:rFonts w:hint="default"/>
          <w:lang w:val="en-US" w:eastAsia="zh-CN"/>
        </w:rPr>
      </w:pPr>
      <w:r>
        <w:rPr>
          <w:rFonts w:hint="default"/>
          <w:lang w:val="en-US" w:eastAsia="zh-CN"/>
        </w:rPr>
        <w:t>上面说的和大众没什么关系 因为这种精神病人是非常少数的 也很少出现在台面上（但因为基数庞大 他们的数量也并不少）</w:t>
      </w:r>
    </w:p>
    <w:p w14:paraId="5E4D2D95">
      <w:pPr>
        <w:rPr>
          <w:rFonts w:hint="default"/>
          <w:lang w:val="en-US" w:eastAsia="zh-CN"/>
        </w:rPr>
      </w:pPr>
    </w:p>
    <w:p w14:paraId="7F930500">
      <w:pPr>
        <w:rPr>
          <w:rFonts w:hint="default"/>
          <w:lang w:val="en-US" w:eastAsia="zh-CN"/>
        </w:rPr>
      </w:pPr>
      <w:r>
        <w:rPr>
          <w:rFonts w:hint="default"/>
          <w:lang w:val="en-US" w:eastAsia="zh-CN"/>
        </w:rPr>
        <w:t>题主说的 以及大众认知中的这些（会受到“自杀”方面关注 而不是“砍人”之类的）人 一般属于抑郁情节 只是在各种时候（诱因/刺激下）有可能情绪失控。和精神分裂产生幻听 躁狂发作说话永远不停 妄想状态坚信自己身家数亿的 还是有很大区别的。</w:t>
      </w:r>
    </w:p>
    <w:p w14:paraId="7FDFC765">
      <w:pPr>
        <w:rPr>
          <w:rFonts w:hint="default"/>
          <w:lang w:val="en-US" w:eastAsia="zh-CN"/>
        </w:rPr>
      </w:pPr>
    </w:p>
    <w:p w14:paraId="353F798F">
      <w:pPr>
        <w:rPr>
          <w:rFonts w:hint="default"/>
          <w:lang w:val="en-US" w:eastAsia="zh-CN"/>
        </w:rPr>
      </w:pPr>
      <w:r>
        <w:rPr>
          <w:rFonts w:hint="default"/>
          <w:lang w:val="en-US" w:eastAsia="zh-CN"/>
        </w:rPr>
        <w:t>这些人还算有救 医生的诊断 药物治疗物理治疗也能起到各种帮助。</w:t>
      </w:r>
    </w:p>
    <w:p w14:paraId="4557BF21">
      <w:pPr>
        <w:rPr>
          <w:rFonts w:hint="default"/>
          <w:lang w:val="en-US" w:eastAsia="zh-CN"/>
        </w:rPr>
      </w:pPr>
    </w:p>
    <w:p w14:paraId="34750B8D">
      <w:pPr>
        <w:rPr>
          <w:rFonts w:hint="default"/>
          <w:lang w:val="en-US" w:eastAsia="zh-CN"/>
        </w:rPr>
      </w:pPr>
      <w:r>
        <w:rPr>
          <w:rFonts w:hint="default"/>
          <w:lang w:val="en-US" w:eastAsia="zh-CN"/>
        </w:rPr>
        <w:t>但还有的 长时间的绝望 认定只有死才能结束痛苦 得到解脱。把他们绑到医院去 医院也不会拒收 并强行尝试各种治疗 可能起效也可能导致心中的恨意暴涨…算是帮凶？一些医生根本无法（没有尝试去）理解 会有人希望自己并没有出生 一点也不感谢父母的…而更多的 是无能为力，介入到病人生活是要极大成本并承担极大风险的 绝大多数人 还是会 稍尽人事 放任不管。</w:t>
      </w:r>
    </w:p>
    <w:p w14:paraId="2891A183">
      <w:pPr>
        <w:rPr>
          <w:rFonts w:hint="default"/>
          <w:lang w:val="en-US" w:eastAsia="zh-CN"/>
        </w:rPr>
      </w:pPr>
    </w:p>
    <w:p w14:paraId="0A2F9A1A">
      <w:pPr>
        <w:rPr>
          <w:rFonts w:hint="default"/>
          <w:lang w:val="en-US" w:eastAsia="zh-CN"/>
        </w:rPr>
      </w:pPr>
      <w:r>
        <w:rPr>
          <w:rFonts w:hint="default"/>
          <w:lang w:val="en-US" w:eastAsia="zh-CN"/>
        </w:rPr>
        <w:t>医生是门职业 伟大的是其中的少数的部分人 职业本身并无贵贱之分 无论哪个职业 都是由一个个平凡的人构成的。没有伟大的职业 只有伟大的人。</w:t>
      </w:r>
    </w:p>
    <w:p w14:paraId="75B9A0B0">
      <w:pPr>
        <w:rPr>
          <w:rFonts w:hint="default"/>
          <w:lang w:val="en-US" w:eastAsia="zh-CN"/>
        </w:rPr>
      </w:pPr>
    </w:p>
    <w:p w14:paraId="743C31FA">
      <w:pPr>
        <w:rPr>
          <w:rFonts w:hint="default"/>
          <w:lang w:val="en-US" w:eastAsia="zh-CN"/>
        </w:rPr>
      </w:pPr>
      <w:r>
        <w:rPr>
          <w:rFonts w:hint="default"/>
          <w:lang w:val="en-US" w:eastAsia="zh-CN"/>
        </w:rPr>
        <w:t>社会问题是社会问题 医生个体没有强行去牺牲自己的利益竭力帮助陌生人的义务。自杀了又怎样 作为老医生 长期在医院工作 对人的死亡早就和普通人观感不同了。"</w:t>
      </w:r>
    </w:p>
    <w:p w14:paraId="34F1D3F1">
      <w:pPr>
        <w:rPr>
          <w:rFonts w:hint="default"/>
          <w:lang w:val="en-US" w:eastAsia="zh-CN"/>
        </w:rPr>
      </w:pPr>
      <w:r>
        <w:rPr>
          <w:rFonts w:hint="default"/>
          <w:lang w:val="en-US" w:eastAsia="zh-CN"/>
        </w:rPr>
        <w:t>"应该会很难过吧。至少我不想怀疑他想让我好起来只是出自职业素养，或是害怕我死掉以后可能面对的一系列麻烦。</w:t>
      </w:r>
    </w:p>
    <w:p w14:paraId="777D40F0">
      <w:pPr>
        <w:rPr>
          <w:rFonts w:hint="default"/>
          <w:lang w:val="en-US" w:eastAsia="zh-CN"/>
        </w:rPr>
      </w:pPr>
    </w:p>
    <w:p w14:paraId="0839E247">
      <w:pPr>
        <w:rPr>
          <w:rFonts w:hint="default"/>
          <w:lang w:val="en-US" w:eastAsia="zh-CN"/>
        </w:rPr>
      </w:pPr>
      <w:r>
        <w:rPr>
          <w:rFonts w:hint="default"/>
          <w:lang w:val="en-US" w:eastAsia="zh-CN"/>
        </w:rPr>
        <w:t>在第一次见到我的医生的时候，我还处在长时间的对生死麻木的状态。作为一个双相患者，被之前几位医生按治疗了几个月后我的状态已经糟糕得不能再糟糕，我辱骂，殴打甚至撕咬任何一个见到的人，当然也包括自己。那时任何风吹草动都会让我瞬间在脑内计划出一个完整的自杀方案并迅速实施，然后忘记刚刚发生的大半事情，然后如此循环往复。</w:t>
      </w:r>
    </w:p>
    <w:p w14:paraId="14771E05">
      <w:pPr>
        <w:rPr>
          <w:rFonts w:hint="default"/>
          <w:lang w:val="en-US" w:eastAsia="zh-CN"/>
        </w:rPr>
      </w:pPr>
    </w:p>
    <w:p w14:paraId="54552FE8">
      <w:pPr>
        <w:rPr>
          <w:rFonts w:hint="default"/>
          <w:lang w:val="en-US" w:eastAsia="zh-CN"/>
        </w:rPr>
      </w:pPr>
      <w:r>
        <w:rPr>
          <w:rFonts w:hint="default"/>
          <w:lang w:val="en-US" w:eastAsia="zh-CN"/>
        </w:rPr>
        <w:t>所以我甚至记不清初次见他到底发生了什么，只记得被口罩遮住了大半脸的他露出的那双坚定的眼睛并有力地说着，“我是你的医生，我会对你负责”。好像被什么唤醒了一般，想着“至少还能相信他一次”、“如果在他的帮助下没有坚持住那可太不负责任了”这样的事，虽然经历了那么多那么多的艰难但是还是撑到了现在，到了能看到好起来的希望的时候。</w:t>
      </w:r>
    </w:p>
    <w:p w14:paraId="2EE353FA">
      <w:pPr>
        <w:rPr>
          <w:rFonts w:hint="default"/>
          <w:lang w:val="en-US" w:eastAsia="zh-CN"/>
        </w:rPr>
      </w:pPr>
    </w:p>
    <w:p w14:paraId="622D56E0">
      <w:pPr>
        <w:rPr>
          <w:rFonts w:hint="default"/>
          <w:lang w:val="en-US" w:eastAsia="zh-CN"/>
        </w:rPr>
      </w:pPr>
      <w:r>
        <w:rPr>
          <w:rFonts w:hint="default"/>
          <w:lang w:val="en-US" w:eastAsia="zh-CN"/>
        </w:rPr>
        <w:t>他会和我聊家常，会嘱咐我多穿些衣服，会在我最需要帮助的时候最迅速地解决我的无助和痛苦。我们好像说了许多又好像并没有什么过多的交流，但我打从心底里认为我这条命已经是他救回来的，他也一直坚定地期盼着，支撑着我向未来走去。他是那么优秀的一位医生，是那么和蔼的一个长辈啊。人心的温度也曾都是如此炽热的吧。"</w:t>
      </w:r>
    </w:p>
    <w:p w14:paraId="42225158">
      <w:pPr>
        <w:rPr>
          <w:rFonts w:hint="default"/>
          <w:lang w:val="en-US" w:eastAsia="zh-CN"/>
        </w:rPr>
      </w:pPr>
      <w:r>
        <w:rPr>
          <w:rFonts w:hint="default"/>
          <w:lang w:val="en-US" w:eastAsia="zh-CN"/>
        </w:rPr>
        <w:t>应邀！我不是精神科医师，患者自杀的遗憾和内疚是肯定会有。我听过一位大佬的回答是，觉得自己很庆幸没有遇到过，如果遇到大概受不了……不过，刚好回答了&lt;img src="https://pic1.zhimg.com/50/v2-08538364e4f7bdc81ce02c4628a8be42_720w.jpg?source=1def8aca" data-rawwidth="1080" data-rawheight="2340" data-size="normal" data-original-token="v2-69e5a1bc138972a15bc88bc7dccd65bd" data-default-watermark-src="https://picx.zhimg.com/50/v2-e9d0e9c3f6a8dee15d084d450ef8dc74_720w.jpg?source=1def8aca" class="origin_image zh-lightbox-thumb" width="1080" data-original="https://picx.zhimg.com/v2-08538364e4f7bdc81ce02c4628a8be42_r.jpg?source=1def8aca"/&gt;意识，意味着选择，人生本来就是克服与超越的。如果只是困在抱怨中，防御性地抱怨他人，抑郁地责怪自己，那未免太可惜。医生不是神，这次疫情有多少位医师们去世，谁来负责那些感受？精神科医生其实是负责自己感受的，每个人都是。而患者往往不是活成了客体去所谓负责他人，就是把他人功能性使用，这样其实不好。要学着理解和思考，即使高压之下很难，之后要会。要明白我们对于决定要死的人是要尊重对方的选择和生命权的。而在专业上，我们要能坚定清楚自己所作的。比如自杀安全评估&lt;img src="https://pic1.zhimg.com/50/v2-9167517913cda6670bc64064d477e569_720w.jpg?source=1def8aca" data-rawwidth="1080" data-rawheight="2340" data-size="normal" data-original-token="v2-418fcf66e1a98bfea02f669fcb108580" data-default-watermark-src="https://pic1.zhimg.com/50/v2-ce1054607d8084c967bfd719b8281401_720w.jpg?source=1def8aca" class="origin_image zh-lightbox-thumb" width="1080" data-original="https://picx.zhimg.com/v2-9167517913cda6670bc64064d477e569_r.jpg?source=1def8aca"/&gt;&lt;img src="https://picx.zhimg.com/50/v2-aea4d0eac5711e52416587d23b227cf3_720w.jpg?source=1def8aca" data-rawwidth="1080" data-rawheight="2340" data-size="normal" data-original-token="v2-bf45b6db33689f4ffa66bce95e4a1eb9" data-default-watermark-src="https://pic1.zhimg.com/50/v2-a73eb01618412e383bb75597c26fd257_720w.jpg?source=1def8aca" class="origin_image zh-lightbox-thumb" width="1080" data-original="https://picx.zhimg.com/v2-aea4d0eac5711e52416587d23b227cf3_r.jpg?source=1def8aca"/&gt;从主体的心理防御机制来说，是会自然调整的，会有各种意识到意识不到的策略。</w:t>
      </w:r>
    </w:p>
    <w:p w14:paraId="71371268">
      <w:pPr>
        <w:rPr>
          <w:rFonts w:hint="default"/>
          <w:lang w:val="en-US" w:eastAsia="zh-CN"/>
        </w:rPr>
      </w:pPr>
      <w:r>
        <w:rPr>
          <w:rFonts w:hint="default"/>
          <w:lang w:val="en-US" w:eastAsia="zh-CN"/>
        </w:rPr>
        <w:t>"首先，他们应该不是束手无策。我猜测更可能的情况是，承认这是一种可能性，并且在心里尊重患者对自己生命的选择权，虽然他们并不愿意看到这种情况的发生，虽然他们也会在专业上尽自己的努力。</w:t>
      </w:r>
    </w:p>
    <w:p w14:paraId="349B8B71">
      <w:pPr>
        <w:rPr>
          <w:rFonts w:hint="default"/>
          <w:lang w:val="en-US" w:eastAsia="zh-CN"/>
        </w:rPr>
      </w:pPr>
    </w:p>
    <w:p w14:paraId="1CA23659">
      <w:pPr>
        <w:rPr>
          <w:rFonts w:hint="default"/>
          <w:lang w:val="en-US" w:eastAsia="zh-CN"/>
        </w:rPr>
      </w:pPr>
      <w:r>
        <w:rPr>
          <w:rFonts w:hint="default"/>
          <w:lang w:val="en-US" w:eastAsia="zh-CN"/>
        </w:rPr>
        <w:t>其次，医生做诊断并不是完全凭患者的主诉症状，他也在判断你的状态，是否是在以笑容回避痛苦等等，换句话说，在沟通中，你是否隐瞒痛苦，他是能够看到的。再换句话说，他诊断你是否抑郁症不是单纯看你的具体感受，而是看你描述感受时候的状态，如果能够观察到无意识的克制行为，他就可以根据你叙述的事实和情感表达强度来推测你目前的压力状况和情绪处理能力。对于用心且有心的医生来讲，这并不困难。</w:t>
      </w:r>
    </w:p>
    <w:p w14:paraId="737482F9">
      <w:pPr>
        <w:rPr>
          <w:rFonts w:hint="default"/>
          <w:lang w:val="en-US" w:eastAsia="zh-CN"/>
        </w:rPr>
      </w:pPr>
    </w:p>
    <w:p w14:paraId="7EEB988D">
      <w:pPr>
        <w:rPr>
          <w:rFonts w:hint="default"/>
          <w:lang w:val="en-US" w:eastAsia="zh-CN"/>
        </w:rPr>
      </w:pPr>
      <w:r>
        <w:rPr>
          <w:rFonts w:hint="default"/>
          <w:lang w:val="en-US" w:eastAsia="zh-CN"/>
        </w:rPr>
        <w:t>最后，我猜他们会伤心的，因为他们虽然不需要对任何人的选择负责，但毕竟聆听过这些人的故事，也用心分析过如何才能帮助他们，病人们是他们生命中一位位的有过重量的过客，是人应该都会有一些伤感。只不过他们见惯了各种形式的悲欢离合，心理建设可能比较强，反应可能比普通人小一点。</w:t>
      </w:r>
    </w:p>
    <w:p w14:paraId="1C346303">
      <w:pPr>
        <w:rPr>
          <w:rFonts w:hint="default"/>
          <w:lang w:val="en-US" w:eastAsia="zh-CN"/>
        </w:rPr>
      </w:pPr>
    </w:p>
    <w:p w14:paraId="120FD685">
      <w:pPr>
        <w:rPr>
          <w:rFonts w:hint="default"/>
          <w:lang w:val="en-US" w:eastAsia="zh-CN"/>
        </w:rPr>
      </w:pPr>
      <w:r>
        <w:rPr>
          <w:rFonts w:hint="default"/>
          <w:lang w:val="en-US" w:eastAsia="zh-CN"/>
        </w:rPr>
        <w:t>我对医生乃至国内的咨询师群体好感不多，因为他们否认我的创伤。但是站在他们的角度想想，有些东西不在他们的控制范围内，他们能坚守在岗位上，也确实不容易了。在他们的认知水平下，我理解他们的错误，虽然不会原谅，但是还是想借你的问题写下自己对他们的理解。"</w:t>
      </w:r>
    </w:p>
    <w:p w14:paraId="2FACCEE5">
      <w:pPr>
        <w:rPr>
          <w:rFonts w:hint="default"/>
          <w:lang w:val="en-US" w:eastAsia="zh-CN"/>
        </w:rPr>
      </w:pPr>
      <w:r>
        <w:rPr>
          <w:rFonts w:hint="default"/>
          <w:lang w:val="en-US" w:eastAsia="zh-CN"/>
        </w:rPr>
        <w:t>"是病人不是医生。</w:t>
      </w:r>
    </w:p>
    <w:p w14:paraId="4DED1A2F">
      <w:pPr>
        <w:rPr>
          <w:rFonts w:hint="default"/>
          <w:lang w:val="en-US" w:eastAsia="zh-CN"/>
        </w:rPr>
      </w:pPr>
    </w:p>
    <w:p w14:paraId="408BA9B4">
      <w:pPr>
        <w:rPr>
          <w:rFonts w:hint="default"/>
          <w:lang w:val="en-US" w:eastAsia="zh-CN"/>
        </w:rPr>
      </w:pPr>
      <w:r>
        <w:rPr>
          <w:rFonts w:hint="default"/>
          <w:lang w:val="en-US" w:eastAsia="zh-CN"/>
        </w:rPr>
        <w:t>她是一个省精神卫生中心的副。</w:t>
      </w:r>
    </w:p>
    <w:p w14:paraId="4026CD17">
      <w:pPr>
        <w:rPr>
          <w:rFonts w:hint="default"/>
          <w:lang w:val="en-US" w:eastAsia="zh-CN"/>
        </w:rPr>
      </w:pPr>
    </w:p>
    <w:p w14:paraId="6CA93259">
      <w:pPr>
        <w:rPr>
          <w:rFonts w:hint="default"/>
          <w:lang w:val="en-US" w:eastAsia="zh-CN"/>
        </w:rPr>
      </w:pPr>
      <w:r>
        <w:rPr>
          <w:rFonts w:hint="default"/>
          <w:lang w:val="en-US" w:eastAsia="zh-CN"/>
        </w:rPr>
        <w:t>在她那里看病已有两年。我和我的医生一个初中一个高中，算是我的学姐吧。她会叫我宝宝、小可爱，给我vx和电话号码，做完咨询小心翼翼地抱抱我，我哭成大花脸的时候给我擦鼻涕，请我吃小蛋糕，和我一起拍合照。</w:t>
      </w:r>
    </w:p>
    <w:p w14:paraId="3E7D830D">
      <w:pPr>
        <w:rPr>
          <w:rFonts w:hint="default"/>
          <w:lang w:val="en-US" w:eastAsia="zh-CN"/>
        </w:rPr>
      </w:pPr>
    </w:p>
    <w:p w14:paraId="5C091175">
      <w:pPr>
        <w:rPr>
          <w:rFonts w:hint="default"/>
          <w:lang w:val="en-US" w:eastAsia="zh-CN"/>
        </w:rPr>
      </w:pPr>
      <w:r>
        <w:rPr>
          <w:rFonts w:hint="default"/>
          <w:lang w:val="en-US" w:eastAsia="zh-CN"/>
        </w:rPr>
        <w:t>我占用了她很多很多的时间。门诊时间比较急，但我一个人坐在诊室哭了四十分钟，她皱着眉头静静地望着我，也没有赶我走。</w:t>
      </w:r>
    </w:p>
    <w:p w14:paraId="6EC05E44">
      <w:pPr>
        <w:rPr>
          <w:rFonts w:hint="default"/>
          <w:lang w:val="en-US" w:eastAsia="zh-CN"/>
        </w:rPr>
      </w:pPr>
    </w:p>
    <w:p w14:paraId="7D75E823">
      <w:pPr>
        <w:rPr>
          <w:rFonts w:hint="default"/>
          <w:lang w:val="en-US" w:eastAsia="zh-CN"/>
        </w:rPr>
      </w:pPr>
      <w:r>
        <w:rPr>
          <w:rFonts w:hint="default"/>
          <w:lang w:val="en-US" w:eastAsia="zh-CN"/>
        </w:rPr>
        <w:t>她说我可以不用挂，我给她打电话就可以了，一样交流。她的门永远为我敞开。</w:t>
      </w:r>
    </w:p>
    <w:p w14:paraId="15B16FDB">
      <w:pPr>
        <w:rPr>
          <w:rFonts w:hint="default"/>
          <w:lang w:val="en-US" w:eastAsia="zh-CN"/>
        </w:rPr>
      </w:pPr>
    </w:p>
    <w:p w14:paraId="5F596708">
      <w:pPr>
        <w:rPr>
          <w:rFonts w:hint="default"/>
          <w:lang w:val="en-US" w:eastAsia="zh-CN"/>
        </w:rPr>
      </w:pPr>
      <w:r>
        <w:rPr>
          <w:rFonts w:hint="default"/>
          <w:lang w:val="en-US" w:eastAsia="zh-CN"/>
        </w:rPr>
        <w:t>我会给她带花，玫瑰向日葵，给她画画。她的女儿照着我画的画了一幅，告诉我姐姐多吃药病就好了要加油。</w:t>
      </w:r>
    </w:p>
    <w:p w14:paraId="05508BE8">
      <w:pPr>
        <w:rPr>
          <w:rFonts w:hint="default"/>
          <w:lang w:val="en-US" w:eastAsia="zh-CN"/>
        </w:rPr>
      </w:pPr>
    </w:p>
    <w:p w14:paraId="603B0965">
      <w:pPr>
        <w:rPr>
          <w:rFonts w:hint="default"/>
          <w:lang w:val="en-US" w:eastAsia="zh-CN"/>
        </w:rPr>
      </w:pPr>
      <w:r>
        <w:rPr>
          <w:rFonts w:hint="default"/>
          <w:lang w:val="en-US" w:eastAsia="zh-CN"/>
        </w:rPr>
        <w:t>和她待在一起真的很安心。</w:t>
      </w:r>
    </w:p>
    <w:p w14:paraId="0C83BA43">
      <w:pPr>
        <w:rPr>
          <w:rFonts w:hint="default"/>
          <w:lang w:val="en-US" w:eastAsia="zh-CN"/>
        </w:rPr>
      </w:pPr>
    </w:p>
    <w:p w14:paraId="4D301FFF">
      <w:pPr>
        <w:rPr>
          <w:rFonts w:hint="default"/>
          <w:lang w:val="en-US" w:eastAsia="zh-CN"/>
        </w:rPr>
      </w:pPr>
      <w:r>
        <w:rPr>
          <w:rFonts w:hint="default"/>
          <w:lang w:val="en-US" w:eastAsia="zh-CN"/>
        </w:rPr>
        <w:t>但是我很愧疚很愧疚。我走不出来。</w:t>
      </w:r>
    </w:p>
    <w:p w14:paraId="678E880E">
      <w:pPr>
        <w:rPr>
          <w:rFonts w:hint="default"/>
          <w:lang w:val="en-US" w:eastAsia="zh-CN"/>
        </w:rPr>
      </w:pPr>
    </w:p>
    <w:p w14:paraId="03DF4FFA">
      <w:pPr>
        <w:rPr>
          <w:rFonts w:hint="default"/>
          <w:lang w:val="en-US" w:eastAsia="zh-CN"/>
        </w:rPr>
      </w:pPr>
      <w:r>
        <w:rPr>
          <w:rFonts w:hint="default"/>
          <w:lang w:val="en-US" w:eastAsia="zh-CN"/>
        </w:rPr>
        <w:t>昨天去见她。我说我在学校哭的太惨被老师送回家了，我在学校真的好难受。</w:t>
      </w:r>
    </w:p>
    <w:p w14:paraId="6EE23118">
      <w:pPr>
        <w:rPr>
          <w:rFonts w:hint="default"/>
          <w:lang w:val="en-US" w:eastAsia="zh-CN"/>
        </w:rPr>
      </w:pPr>
    </w:p>
    <w:p w14:paraId="3ECFDBF3">
      <w:pPr>
        <w:rPr>
          <w:rFonts w:hint="default"/>
          <w:lang w:val="en-US" w:eastAsia="zh-CN"/>
        </w:rPr>
      </w:pPr>
      <w:r>
        <w:rPr>
          <w:rFonts w:hint="default"/>
          <w:lang w:val="en-US" w:eastAsia="zh-CN"/>
        </w:rPr>
        <w:t>她说她好难过，她问我她该怎么办，她说看其他孩子哭就没多大感觉但是看我哭很难受很难受，她说她那么多患者里偏爱我，她说看着我一点点往深渊里面滑拉都拉不住真的很无力。</w:t>
      </w:r>
    </w:p>
    <w:p w14:paraId="48244098">
      <w:pPr>
        <w:rPr>
          <w:rFonts w:hint="default"/>
          <w:lang w:val="en-US" w:eastAsia="zh-CN"/>
        </w:rPr>
      </w:pPr>
    </w:p>
    <w:p w14:paraId="26BFFBDD">
      <w:pPr>
        <w:rPr>
          <w:rFonts w:hint="default"/>
          <w:lang w:val="en-US" w:eastAsia="zh-CN"/>
        </w:rPr>
      </w:pPr>
      <w:r>
        <w:rPr>
          <w:rFonts w:hint="default"/>
          <w:lang w:val="en-US" w:eastAsia="zh-CN"/>
        </w:rPr>
        <w:t>我是她门诊时间最长的。</w:t>
      </w:r>
    </w:p>
    <w:p w14:paraId="61597F03">
      <w:pPr>
        <w:rPr>
          <w:rFonts w:hint="default"/>
          <w:lang w:val="en-US" w:eastAsia="zh-CN"/>
        </w:rPr>
      </w:pPr>
    </w:p>
    <w:p w14:paraId="56BA4B94">
      <w:pPr>
        <w:rPr>
          <w:rFonts w:hint="default"/>
          <w:lang w:val="en-US" w:eastAsia="zh-CN"/>
        </w:rPr>
      </w:pPr>
      <w:r>
        <w:rPr>
          <w:rFonts w:hint="default"/>
          <w:lang w:val="en-US" w:eastAsia="zh-CN"/>
        </w:rPr>
        <w:t>但是我真的好喜欢她啊。我说我以后好起来了给她送锦旗，买，写感谢信，她说我写的感谢信一定要贴在科室大门口。</w:t>
      </w:r>
    </w:p>
    <w:p w14:paraId="4978413A">
      <w:pPr>
        <w:rPr>
          <w:rFonts w:hint="default"/>
          <w:lang w:val="en-US" w:eastAsia="zh-CN"/>
        </w:rPr>
      </w:pPr>
    </w:p>
    <w:p w14:paraId="5AAAD1EB">
      <w:pPr>
        <w:rPr>
          <w:rFonts w:hint="default"/>
          <w:lang w:val="en-US" w:eastAsia="zh-CN"/>
        </w:rPr>
      </w:pPr>
      <w:r>
        <w:rPr>
          <w:rFonts w:hint="default"/>
          <w:lang w:val="en-US" w:eastAsia="zh-CN"/>
        </w:rPr>
        <w:t>对不起。。真的对不起。。。</w:t>
      </w:r>
    </w:p>
    <w:p w14:paraId="2F82EF37">
      <w:pPr>
        <w:rPr>
          <w:rFonts w:hint="default"/>
          <w:lang w:val="en-US" w:eastAsia="zh-CN"/>
        </w:rPr>
      </w:pPr>
    </w:p>
    <w:p w14:paraId="2032B17A">
      <w:pPr>
        <w:rPr>
          <w:rFonts w:hint="default"/>
          <w:lang w:val="en-US" w:eastAsia="zh-CN"/>
        </w:rPr>
      </w:pPr>
      <w:r>
        <w:rPr>
          <w:rFonts w:hint="default"/>
          <w:lang w:val="en-US" w:eastAsia="zh-CN"/>
        </w:rPr>
        <w:t>可能这两天也会选择离开了。她说我再乱吃药就不理我了，不会再吃了。</w:t>
      </w:r>
    </w:p>
    <w:p w14:paraId="2004BB72">
      <w:pPr>
        <w:rPr>
          <w:rFonts w:hint="default"/>
          <w:lang w:val="en-US" w:eastAsia="zh-CN"/>
        </w:rPr>
      </w:pPr>
    </w:p>
    <w:p w14:paraId="5431EEA7">
      <w:pPr>
        <w:rPr>
          <w:rFonts w:hint="default"/>
          <w:lang w:val="en-US" w:eastAsia="zh-CN"/>
        </w:rPr>
      </w:pPr>
      <w:r>
        <w:rPr>
          <w:rFonts w:hint="default"/>
          <w:lang w:val="en-US" w:eastAsia="zh-CN"/>
        </w:rPr>
        <w:t>她是个好医生。平安顺遂吧。很抱歉让她在我身上投入了这么多的精力和爱。我如果走了，她会很难过很难过的吧。毕竟她那么爱我呢，快把我当亲女儿看待了。</w:t>
      </w:r>
    </w:p>
    <w:p w14:paraId="3B4871C7">
      <w:pPr>
        <w:rPr>
          <w:rFonts w:hint="default"/>
          <w:lang w:val="en-US" w:eastAsia="zh-CN"/>
        </w:rPr>
      </w:pPr>
    </w:p>
    <w:p w14:paraId="29DD0A71">
      <w:pPr>
        <w:rPr>
          <w:rFonts w:hint="default"/>
          <w:lang w:val="en-US" w:eastAsia="zh-CN"/>
        </w:rPr>
      </w:pPr>
      <w:r>
        <w:rPr>
          <w:rFonts w:hint="default"/>
          <w:lang w:val="en-US" w:eastAsia="zh-CN"/>
        </w:rPr>
        <w:t>如果这一关过去了，我希望真的有一天我可以完完全全好起来好好报答她。"</w:t>
      </w:r>
    </w:p>
    <w:p w14:paraId="6A051B19">
      <w:pPr>
        <w:rPr>
          <w:rFonts w:hint="default"/>
          <w:lang w:val="en-US" w:eastAsia="zh-CN"/>
        </w:rPr>
      </w:pPr>
      <w:r>
        <w:rPr>
          <w:rFonts w:hint="default"/>
          <w:lang w:val="en-US" w:eastAsia="zh-CN"/>
        </w:rPr>
        <w:t>"我以前问过我的主治</w:t>
      </w:r>
    </w:p>
    <w:p w14:paraId="3461C891">
      <w:pPr>
        <w:rPr>
          <w:rFonts w:hint="default"/>
          <w:lang w:val="en-US" w:eastAsia="zh-CN"/>
        </w:rPr>
      </w:pPr>
    </w:p>
    <w:p w14:paraId="5B521034">
      <w:pPr>
        <w:rPr>
          <w:rFonts w:hint="default"/>
          <w:lang w:val="en-US" w:eastAsia="zh-CN"/>
        </w:rPr>
      </w:pPr>
      <w:r>
        <w:rPr>
          <w:rFonts w:hint="default"/>
          <w:lang w:val="en-US" w:eastAsia="zh-CN"/>
        </w:rPr>
        <w:t>你的病人死了你会是什么感觉</w:t>
      </w:r>
    </w:p>
    <w:p w14:paraId="5D27766F">
      <w:pPr>
        <w:rPr>
          <w:rFonts w:hint="default"/>
          <w:lang w:val="en-US" w:eastAsia="zh-CN"/>
        </w:rPr>
      </w:pPr>
    </w:p>
    <w:p w14:paraId="50209CB6">
      <w:pPr>
        <w:rPr>
          <w:rFonts w:hint="default"/>
          <w:lang w:val="en-US" w:eastAsia="zh-CN"/>
        </w:rPr>
      </w:pPr>
      <w:r>
        <w:rPr>
          <w:rFonts w:hint="default"/>
          <w:lang w:val="en-US" w:eastAsia="zh-CN"/>
        </w:rPr>
        <w:t>她跟我说会比较难受 但是没有办法 从事这个行业这么久见过这样的事情太多了</w:t>
      </w:r>
    </w:p>
    <w:p w14:paraId="61FEE63A">
      <w:pPr>
        <w:rPr>
          <w:rFonts w:hint="default"/>
          <w:lang w:val="en-US" w:eastAsia="zh-CN"/>
        </w:rPr>
      </w:pPr>
    </w:p>
    <w:p w14:paraId="01754B8C">
      <w:pPr>
        <w:rPr>
          <w:rFonts w:hint="default"/>
          <w:lang w:val="en-US" w:eastAsia="zh-CN"/>
        </w:rPr>
      </w:pPr>
      <w:r>
        <w:rPr>
          <w:rFonts w:hint="default"/>
          <w:lang w:val="en-US" w:eastAsia="zh-CN"/>
        </w:rPr>
        <w:t>心理医生其实也是高发人群之一 每天要面对那么多负能量 还有随时可能会有各种自杀自残的人坐在她面前 好多医生都是要定期做治疗的</w:t>
      </w:r>
    </w:p>
    <w:p w14:paraId="00106A82">
      <w:pPr>
        <w:rPr>
          <w:rFonts w:hint="default"/>
          <w:lang w:val="en-US" w:eastAsia="zh-CN"/>
        </w:rPr>
      </w:pPr>
    </w:p>
    <w:p w14:paraId="09C1856E">
      <w:pPr>
        <w:rPr>
          <w:rFonts w:hint="default"/>
          <w:lang w:val="en-US" w:eastAsia="zh-CN"/>
        </w:rPr>
      </w:pPr>
      <w:r>
        <w:rPr>
          <w:rFonts w:hint="default"/>
          <w:lang w:val="en-US" w:eastAsia="zh-CN"/>
        </w:rPr>
        <w:t>实际上 医生更多的会用假自体跟病人谈话 你可能是一个极端反社会或是极端危险的人 但是他在你的面前就得表现的亲切 表现出能和你共情的样子 等你出了这个咨询室 那我们就是陌生人 我们就得是陌生人</w:t>
      </w:r>
    </w:p>
    <w:p w14:paraId="33A30287">
      <w:pPr>
        <w:rPr>
          <w:rFonts w:hint="default"/>
          <w:lang w:val="en-US" w:eastAsia="zh-CN"/>
        </w:rPr>
      </w:pPr>
    </w:p>
    <w:p w14:paraId="3C0F040C">
      <w:pPr>
        <w:rPr>
          <w:rFonts w:hint="default"/>
          <w:lang w:val="en-US" w:eastAsia="zh-CN"/>
        </w:rPr>
      </w:pPr>
      <w:r>
        <w:rPr>
          <w:rFonts w:hint="default"/>
          <w:lang w:val="en-US" w:eastAsia="zh-CN"/>
        </w:rPr>
        <w:t>所以也不提倡病人和医生私下过多的交流 不仅是为了病人好 也是为了医生好 他们真的很不容易"</w:t>
      </w:r>
    </w:p>
    <w:p w14:paraId="4C8624A7">
      <w:pPr>
        <w:rPr>
          <w:rFonts w:hint="default"/>
          <w:lang w:val="en-US" w:eastAsia="zh-CN"/>
        </w:rPr>
      </w:pPr>
      <w:r>
        <w:rPr>
          <w:rFonts w:hint="default"/>
          <w:lang w:val="en-US" w:eastAsia="zh-CN"/>
        </w:rPr>
        <w:t>"我不是精神科医生，我是自杀的病人。在17年2月14日的下午6时一刻，我的母亲给医生打一个电话，准确来说，那时候她刚从心理科的咨询室下班，所以在开车路途中未能接到这个电话，我母亲在她手机中的备注是一名长期在她这看病的病人的家长，这名家长很少给她打电话，在上一次电话里，这名家长的女儿，也就是我，被父母相逼举着刀架在自己脖子上而走投无路打通了她的电话，所以她怕是人命关天的事儿，就接了。</w:t>
      </w:r>
    </w:p>
    <w:p w14:paraId="0FBF96B5">
      <w:pPr>
        <w:rPr>
          <w:rFonts w:hint="default"/>
          <w:lang w:val="en-US" w:eastAsia="zh-CN"/>
        </w:rPr>
      </w:pPr>
    </w:p>
    <w:p w14:paraId="6FD7CBB1">
      <w:pPr>
        <w:rPr>
          <w:rFonts w:hint="default"/>
          <w:lang w:val="en-US" w:eastAsia="zh-CN"/>
        </w:rPr>
      </w:pPr>
      <w:r>
        <w:rPr>
          <w:rFonts w:hint="default"/>
          <w:lang w:val="en-US" w:eastAsia="zh-CN"/>
        </w:rPr>
        <w:t>“她自杀了。”我母亲是这么告诉她的：“……是跳楼，已经在ICU了，下了两次病危通知书。您要是有时间希望您来看看……”</w:t>
      </w:r>
    </w:p>
    <w:p w14:paraId="7FD73FDF">
      <w:pPr>
        <w:rPr>
          <w:rFonts w:hint="default"/>
          <w:lang w:val="en-US" w:eastAsia="zh-CN"/>
        </w:rPr>
      </w:pPr>
    </w:p>
    <w:p w14:paraId="67E18B75">
      <w:pPr>
        <w:rPr>
          <w:rFonts w:hint="default"/>
          <w:lang w:val="en-US" w:eastAsia="zh-CN"/>
        </w:rPr>
      </w:pPr>
    </w:p>
    <w:p w14:paraId="07936337">
      <w:pPr>
        <w:rPr>
          <w:rFonts w:hint="default"/>
          <w:lang w:val="en-US" w:eastAsia="zh-CN"/>
        </w:rPr>
      </w:pPr>
    </w:p>
    <w:p w14:paraId="09DF1CB8">
      <w:pPr>
        <w:rPr>
          <w:rFonts w:hint="default"/>
          <w:lang w:val="en-US" w:eastAsia="zh-CN"/>
        </w:rPr>
      </w:pPr>
    </w:p>
    <w:p w14:paraId="476FD144">
      <w:pPr>
        <w:rPr>
          <w:rFonts w:hint="default"/>
          <w:lang w:val="en-US" w:eastAsia="zh-CN"/>
        </w:rPr>
      </w:pPr>
      <w:r>
        <w:rPr>
          <w:rFonts w:hint="default"/>
          <w:lang w:val="en-US" w:eastAsia="zh-CN"/>
        </w:rPr>
        <w:t>ICU可以通过外屏的玻璃看到内部，以及通过传声器和内部对话，但那时我在在昏迷中，似乎这点也利用不到。据说身旁的母亲不断簌簌流下泪来，父亲沉默不语，她的确是来看我了，我不知道她和我的父母谈了什么，但提起这件事，我的父母感慨万分，认为她是真的很在意这件事。或许是因为我是她手上第二个自杀闹进ICU的人，说到这里我突然忆起自杀前天与医生沟通的对话最末。</w:t>
      </w:r>
    </w:p>
    <w:p w14:paraId="6CC09127">
      <w:pPr>
        <w:rPr>
          <w:rFonts w:hint="default"/>
          <w:lang w:val="en-US" w:eastAsia="zh-CN"/>
        </w:rPr>
      </w:pPr>
    </w:p>
    <w:p w14:paraId="0546C7E0">
      <w:pPr>
        <w:rPr>
          <w:rFonts w:hint="default"/>
          <w:lang w:val="en-US" w:eastAsia="zh-CN"/>
        </w:rPr>
      </w:pPr>
    </w:p>
    <w:p w14:paraId="08ACE8C5">
      <w:pPr>
        <w:rPr>
          <w:rFonts w:hint="default"/>
          <w:lang w:val="en-US" w:eastAsia="zh-CN"/>
        </w:rPr>
      </w:pPr>
    </w:p>
    <w:p w14:paraId="0335E6AD">
      <w:pPr>
        <w:rPr>
          <w:rFonts w:hint="default"/>
          <w:lang w:val="en-US" w:eastAsia="zh-CN"/>
        </w:rPr>
      </w:pPr>
    </w:p>
    <w:p w14:paraId="20EFFA0F">
      <w:pPr>
        <w:rPr>
          <w:rFonts w:hint="default"/>
          <w:lang w:val="en-US" w:eastAsia="zh-CN"/>
        </w:rPr>
      </w:pPr>
      <w:r>
        <w:rPr>
          <w:rFonts w:hint="default"/>
          <w:lang w:val="en-US" w:eastAsia="zh-CN"/>
        </w:rPr>
        <w:t>“医生，您手上有自杀过的人吗？”我突然打断了话题。</w:t>
      </w:r>
    </w:p>
    <w:p w14:paraId="5EA61717">
      <w:pPr>
        <w:rPr>
          <w:rFonts w:hint="default"/>
          <w:lang w:val="en-US" w:eastAsia="zh-CN"/>
        </w:rPr>
      </w:pPr>
    </w:p>
    <w:p w14:paraId="7C1AE1A9">
      <w:pPr>
        <w:rPr>
          <w:rFonts w:hint="default"/>
          <w:lang w:val="en-US" w:eastAsia="zh-CN"/>
        </w:rPr>
      </w:pPr>
    </w:p>
    <w:p w14:paraId="5DDDF709">
      <w:pPr>
        <w:rPr>
          <w:rFonts w:hint="default"/>
          <w:lang w:val="en-US" w:eastAsia="zh-CN"/>
        </w:rPr>
      </w:pPr>
    </w:p>
    <w:p w14:paraId="3B0643A4">
      <w:pPr>
        <w:rPr>
          <w:rFonts w:hint="default"/>
          <w:lang w:val="en-US" w:eastAsia="zh-CN"/>
        </w:rPr>
      </w:pPr>
    </w:p>
    <w:p w14:paraId="5CABD4BB">
      <w:pPr>
        <w:rPr>
          <w:rFonts w:hint="default"/>
          <w:lang w:val="en-US" w:eastAsia="zh-CN"/>
        </w:rPr>
      </w:pPr>
      <w:r>
        <w:rPr>
          <w:rFonts w:hint="default"/>
          <w:lang w:val="en-US" w:eastAsia="zh-CN"/>
        </w:rPr>
        <w:t>“有过一个，是服药，没有成功，问这个干嘛。”</w:t>
      </w:r>
    </w:p>
    <w:p w14:paraId="2D88E20A">
      <w:pPr>
        <w:rPr>
          <w:rFonts w:hint="default"/>
          <w:lang w:val="en-US" w:eastAsia="zh-CN"/>
        </w:rPr>
      </w:pPr>
    </w:p>
    <w:p w14:paraId="316C2EFE">
      <w:pPr>
        <w:rPr>
          <w:rFonts w:hint="default"/>
          <w:lang w:val="en-US" w:eastAsia="zh-CN"/>
        </w:rPr>
      </w:pPr>
    </w:p>
    <w:p w14:paraId="2B81FCED">
      <w:pPr>
        <w:rPr>
          <w:rFonts w:hint="default"/>
          <w:lang w:val="en-US" w:eastAsia="zh-CN"/>
        </w:rPr>
      </w:pPr>
    </w:p>
    <w:p w14:paraId="6F6DF13A">
      <w:pPr>
        <w:rPr>
          <w:rFonts w:hint="default"/>
          <w:lang w:val="en-US" w:eastAsia="zh-CN"/>
        </w:rPr>
      </w:pPr>
    </w:p>
    <w:p w14:paraId="322B0CFD">
      <w:pPr>
        <w:rPr>
          <w:rFonts w:hint="default"/>
          <w:lang w:val="en-US" w:eastAsia="zh-CN"/>
        </w:rPr>
      </w:pPr>
      <w:r>
        <w:rPr>
          <w:rFonts w:hint="default"/>
          <w:lang w:val="en-US" w:eastAsia="zh-CN"/>
        </w:rPr>
        <w:t>“没什么。”</w:t>
      </w:r>
    </w:p>
    <w:p w14:paraId="49554121">
      <w:pPr>
        <w:rPr>
          <w:rFonts w:hint="default"/>
          <w:lang w:val="en-US" w:eastAsia="zh-CN"/>
        </w:rPr>
      </w:pPr>
    </w:p>
    <w:p w14:paraId="399A0D4D">
      <w:pPr>
        <w:rPr>
          <w:rFonts w:hint="default"/>
          <w:lang w:val="en-US" w:eastAsia="zh-CN"/>
        </w:rPr>
      </w:pPr>
      <w:r>
        <w:rPr>
          <w:rFonts w:hint="default"/>
          <w:lang w:val="en-US" w:eastAsia="zh-CN"/>
        </w:rPr>
        <w:t>她来病床前看我，已经是将此事放在心上了，我想应当是较为遗憾、倍感无力的吧。"</w:t>
      </w:r>
    </w:p>
    <w:p w14:paraId="2E1BCC5B">
      <w:pPr>
        <w:rPr>
          <w:rFonts w:hint="default"/>
          <w:lang w:val="en-US" w:eastAsia="zh-CN"/>
        </w:rPr>
      </w:pPr>
      <w:r>
        <w:rPr>
          <w:rFonts w:hint="default"/>
          <w:lang w:val="en-US" w:eastAsia="zh-CN"/>
        </w:rPr>
        <w:t>又翻到此题，蹭个擦边球答一下。活着呢，也没实施过自杀，作为患者跟两位曾治疗我的医生都提到过自杀的事。第一个那位是返聘老大夫，平时言语和穿着给人一种老练精神的感觉，挺温和，但有患者和家属不太明事理就会发脾气。有一次听我讲完发生的事儿，自残的行为和自杀的想法，给他看了伤疤，他说：可不能这样啊，有什么事给我打电话，别干傻事。总之就是谆谆教导。退休后第二任医生比较年轻，四十多，博士毕业，去年刚升为主任，平时坐诊给人感觉很认真很淡定，问诊开药不紧不慢，很爱笑。去年年前去复诊，提到我想自杀的事儿。听了之后就问我为什么，然后劝我别做傻事，然后说不行年后过去住院，说以后遇到什么情况立马来医院复诊，最后又是一顿谆谆教导。现在我在英国，不过已经很久没有出现长时间的自杀念头了，所以也没法说如果我告诉医生我想自杀会获得什么答复。应该都差不多吧，总之除了询问病情，感觉劝说的内容就是比较大众化普通的说辞，但是莫名感觉听了后居然有好一些（？）反正，我以后也尽量不自杀。</w:t>
      </w:r>
    </w:p>
    <w:p w14:paraId="238C8D79">
      <w:pPr>
        <w:rPr>
          <w:rFonts w:hint="default"/>
          <w:lang w:val="en-US" w:eastAsia="zh-CN"/>
        </w:rPr>
      </w:pPr>
      <w:r>
        <w:rPr>
          <w:rFonts w:hint="default"/>
          <w:lang w:val="en-US" w:eastAsia="zh-CN"/>
        </w:rPr>
        <w:t>"这个科室问题我不大懂</w:t>
      </w:r>
    </w:p>
    <w:p w14:paraId="0950548E">
      <w:pPr>
        <w:rPr>
          <w:rFonts w:hint="default"/>
          <w:lang w:val="en-US" w:eastAsia="zh-CN"/>
        </w:rPr>
      </w:pPr>
    </w:p>
    <w:p w14:paraId="45886675">
      <w:pPr>
        <w:rPr>
          <w:rFonts w:hint="default"/>
          <w:lang w:val="en-US" w:eastAsia="zh-CN"/>
        </w:rPr>
      </w:pPr>
      <w:r>
        <w:rPr>
          <w:rFonts w:hint="default"/>
          <w:lang w:val="en-US" w:eastAsia="zh-CN"/>
        </w:rPr>
        <w:t>目前为止目前为止，我总共接触两个精神科相关的医生</w:t>
      </w:r>
    </w:p>
    <w:p w14:paraId="475D4817">
      <w:pPr>
        <w:rPr>
          <w:rFonts w:hint="default"/>
          <w:lang w:val="en-US" w:eastAsia="zh-CN"/>
        </w:rPr>
      </w:pPr>
    </w:p>
    <w:p w14:paraId="3FAF7010">
      <w:pPr>
        <w:rPr>
          <w:rFonts w:hint="default"/>
          <w:lang w:val="en-US" w:eastAsia="zh-CN"/>
        </w:rPr>
      </w:pPr>
      <w:r>
        <w:rPr>
          <w:rFonts w:hint="default"/>
          <w:lang w:val="en-US" w:eastAsia="zh-CN"/>
        </w:rPr>
        <w:t>一个是我的发小，他在一个精神病医院实习，干了大概有半年多的时间就辞职了，他有点承受不了，他说科室的内斗太严重了，就跑出来了，然后跑到南方创业了</w:t>
      </w:r>
    </w:p>
    <w:p w14:paraId="6C2188F2">
      <w:pPr>
        <w:rPr>
          <w:rFonts w:hint="default"/>
          <w:lang w:val="en-US" w:eastAsia="zh-CN"/>
        </w:rPr>
      </w:pPr>
    </w:p>
    <w:p w14:paraId="71449658">
      <w:pPr>
        <w:rPr>
          <w:rFonts w:hint="default"/>
          <w:lang w:val="en-US" w:eastAsia="zh-CN"/>
        </w:rPr>
      </w:pPr>
      <w:r>
        <w:rPr>
          <w:rFonts w:hint="default"/>
          <w:lang w:val="en-US" w:eastAsia="zh-CN"/>
        </w:rPr>
        <w:t>另外有一次是在动车上遇到一个精神科的一个小伙子医生吧，比我年纪小很多，他跟我说中国的医生待遇各种差，不如美国的医生，美国医生待遇各种好，我所知道的是，他就是一个精神科的医生，我当时内心挺诧异的，我想的是如果是在美国，他可能成为不了医生"</w:t>
      </w:r>
    </w:p>
    <w:p w14:paraId="3A15BB1F">
      <w:pPr>
        <w:rPr>
          <w:rFonts w:hint="default"/>
          <w:lang w:val="en-US" w:eastAsia="zh-CN"/>
        </w:rPr>
      </w:pPr>
      <w:r>
        <w:rPr>
          <w:rFonts w:hint="default"/>
          <w:lang w:val="en-US" w:eastAsia="zh-CN"/>
        </w:rPr>
        <w:t>"我挂的精神科医生用她的态度和言语给了我二次伤害，因为她，我当时动过再复查一次我就从医院跳下去的念头，实际上被伤害后我已经没有勇气再看见她一次了。</w:t>
      </w:r>
    </w:p>
    <w:p w14:paraId="63A73022">
      <w:pPr>
        <w:rPr>
          <w:rFonts w:hint="default"/>
          <w:lang w:val="en-US" w:eastAsia="zh-CN"/>
        </w:rPr>
      </w:pPr>
    </w:p>
    <w:p w14:paraId="1D6997AD">
      <w:pPr>
        <w:rPr>
          <w:rFonts w:hint="default"/>
          <w:lang w:val="en-US" w:eastAsia="zh-CN"/>
        </w:rPr>
      </w:pPr>
      <w:r>
        <w:rPr>
          <w:rFonts w:hint="default"/>
          <w:lang w:val="en-US" w:eastAsia="zh-CN"/>
        </w:rPr>
        <w:t>后来去看了另一家三甲医院的精神卫生科，吃了一段时间药，然后听说新学期实习可能会去那个医院的精神科，我当时特别害怕，阿普唑仑捏在手里不知道要不要吃，好在最后不去那里实习。"</w:t>
      </w:r>
    </w:p>
    <w:p w14:paraId="4DFF4BF9">
      <w:pPr>
        <w:rPr>
          <w:rFonts w:hint="default"/>
          <w:lang w:val="en-US" w:eastAsia="zh-CN"/>
        </w:rPr>
      </w:pPr>
      <w:r>
        <w:rPr>
          <w:rFonts w:hint="default"/>
          <w:lang w:val="en-US" w:eastAsia="zh-CN"/>
        </w:rPr>
        <w:t>"麻烦如山来。后悔轻易放出去之类的。命如草芥，污名化之后，社会只会觉得过错在你，而不会觉得权威机构内里多么肮脏。　　案情介绍：河北省石家庄市中级人民法院开庭审理了精神病人在医院自缢而引发的赔偿纠纷案，终审判决医院赔偿病人家属22641元。</w:t>
      </w:r>
    </w:p>
    <w:p w14:paraId="0B6FD692">
      <w:pPr>
        <w:rPr>
          <w:rFonts w:hint="default"/>
          <w:lang w:val="en-US" w:eastAsia="zh-CN"/>
        </w:rPr>
      </w:pPr>
    </w:p>
    <w:p w14:paraId="6538E4F2">
      <w:pPr>
        <w:rPr>
          <w:rFonts w:hint="default"/>
          <w:lang w:val="en-US" w:eastAsia="zh-CN"/>
        </w:rPr>
      </w:pPr>
    </w:p>
    <w:p w14:paraId="405F75E5">
      <w:pPr>
        <w:rPr>
          <w:rFonts w:hint="default"/>
          <w:lang w:val="en-US" w:eastAsia="zh-CN"/>
        </w:rPr>
      </w:pPr>
    </w:p>
    <w:p w14:paraId="7954A46F">
      <w:pPr>
        <w:rPr>
          <w:rFonts w:hint="default"/>
          <w:lang w:val="en-US" w:eastAsia="zh-CN"/>
        </w:rPr>
      </w:pPr>
    </w:p>
    <w:p w14:paraId="70225721">
      <w:pPr>
        <w:rPr>
          <w:rFonts w:hint="default"/>
          <w:lang w:val="en-US" w:eastAsia="zh-CN"/>
        </w:rPr>
      </w:pPr>
      <w:r>
        <w:rPr>
          <w:rFonts w:hint="default"/>
          <w:lang w:val="en-US" w:eastAsia="zh-CN"/>
        </w:rPr>
        <w:t>　　原审查明：原告周某和李某之子周冰系某名牌高校大学生。2001年1月9日因精神分裂症住进某医院精神病科。住院后的第二天，在医院厕所窗户的铁护拦上自缢身亡。医院为其买了寿衣，将尸体运回老家，并将所交住院费2000元全部退回。因调解不成，周某夫妇将医院诉至法院，要求赔偿各种费用10090元及精神损失8400元。</w:t>
      </w:r>
    </w:p>
    <w:p w14:paraId="23AE73B7">
      <w:pPr>
        <w:rPr>
          <w:rFonts w:hint="default"/>
          <w:lang w:val="en-US" w:eastAsia="zh-CN"/>
        </w:rPr>
      </w:pPr>
    </w:p>
    <w:p w14:paraId="2FD47556">
      <w:pPr>
        <w:rPr>
          <w:rFonts w:hint="default"/>
          <w:lang w:val="en-US" w:eastAsia="zh-CN"/>
        </w:rPr>
      </w:pPr>
    </w:p>
    <w:p w14:paraId="516DE854">
      <w:pPr>
        <w:rPr>
          <w:rFonts w:hint="default"/>
          <w:lang w:val="en-US" w:eastAsia="zh-CN"/>
        </w:rPr>
      </w:pPr>
    </w:p>
    <w:p w14:paraId="044E82FE">
      <w:pPr>
        <w:rPr>
          <w:rFonts w:hint="default"/>
          <w:lang w:val="en-US" w:eastAsia="zh-CN"/>
        </w:rPr>
      </w:pPr>
    </w:p>
    <w:p w14:paraId="7DB1B772">
      <w:pPr>
        <w:rPr>
          <w:rFonts w:hint="default"/>
          <w:lang w:val="en-US" w:eastAsia="zh-CN"/>
        </w:rPr>
      </w:pPr>
      <w:r>
        <w:rPr>
          <w:rFonts w:hint="default"/>
          <w:lang w:val="en-US" w:eastAsia="zh-CN"/>
        </w:rPr>
        <w:t>　　法院经审理后认为，周冰作为精神病患者，系无行为能力人，医院对其有监护责任。周冰在医院自缢身亡，虽然医院采取了积极的抢救及善后工作，但仍然应当承担责任。但考虑到精神病人自杀行为的难以防范性，故对周某夫妇提出的合理要求及必要的损失给予一定的赔偿。但周某夫妇提出的精神损失费的要求，没有法律依据。法院判决，医院在判决生效后十日内赔偿周某夫妇各种费用共计22641元。</w:t>
      </w:r>
    </w:p>
    <w:p w14:paraId="6EFC7B77">
      <w:pPr>
        <w:rPr>
          <w:rFonts w:hint="default"/>
          <w:lang w:val="en-US" w:eastAsia="zh-CN"/>
        </w:rPr>
      </w:pPr>
    </w:p>
    <w:p w14:paraId="57A9A627">
      <w:pPr>
        <w:rPr>
          <w:rFonts w:hint="default"/>
          <w:lang w:val="en-US" w:eastAsia="zh-CN"/>
        </w:rPr>
      </w:pPr>
    </w:p>
    <w:p w14:paraId="5A1D1F5C">
      <w:pPr>
        <w:rPr>
          <w:rFonts w:hint="default"/>
          <w:lang w:val="en-US" w:eastAsia="zh-CN"/>
        </w:rPr>
      </w:pPr>
    </w:p>
    <w:p w14:paraId="660A9229">
      <w:pPr>
        <w:rPr>
          <w:rFonts w:hint="default"/>
          <w:lang w:val="en-US" w:eastAsia="zh-CN"/>
        </w:rPr>
      </w:pPr>
    </w:p>
    <w:p w14:paraId="7B897EAB">
      <w:pPr>
        <w:rPr>
          <w:rFonts w:hint="default"/>
          <w:lang w:val="en-US" w:eastAsia="zh-CN"/>
        </w:rPr>
      </w:pPr>
      <w:r>
        <w:rPr>
          <w:rFonts w:hint="default"/>
          <w:lang w:val="en-US" w:eastAsia="zh-CN"/>
        </w:rPr>
        <w:t>　　判后，双方均不服，分别提起上诉。周某夫妇认为，原判赔偿数额偏低，请求改判某医院赔偿10万元。医院认为，原判认定医院对周冰负有监护责任，没有法律依据，医院没有过错，不应承但赔偿责任。</w:t>
      </w:r>
    </w:p>
    <w:p w14:paraId="0E8F5E2D">
      <w:pPr>
        <w:rPr>
          <w:rFonts w:hint="default"/>
          <w:lang w:val="en-US" w:eastAsia="zh-CN"/>
        </w:rPr>
      </w:pPr>
    </w:p>
    <w:p w14:paraId="5608F0A8">
      <w:pPr>
        <w:rPr>
          <w:rFonts w:hint="default"/>
          <w:lang w:val="en-US" w:eastAsia="zh-CN"/>
        </w:rPr>
      </w:pPr>
    </w:p>
    <w:p w14:paraId="6EC52F07">
      <w:pPr>
        <w:rPr>
          <w:rFonts w:hint="default"/>
          <w:lang w:val="en-US" w:eastAsia="zh-CN"/>
        </w:rPr>
      </w:pPr>
    </w:p>
    <w:p w14:paraId="27314D55">
      <w:pPr>
        <w:rPr>
          <w:rFonts w:hint="default"/>
          <w:lang w:val="en-US" w:eastAsia="zh-CN"/>
        </w:rPr>
      </w:pPr>
    </w:p>
    <w:p w14:paraId="5B952444">
      <w:pPr>
        <w:rPr>
          <w:rFonts w:hint="default"/>
          <w:lang w:val="en-US" w:eastAsia="zh-CN"/>
        </w:rPr>
      </w:pPr>
      <w:r>
        <w:rPr>
          <w:rFonts w:hint="default"/>
          <w:lang w:val="en-US" w:eastAsia="zh-CN"/>
        </w:rPr>
        <w:t>　　经二审开庭审理认为，周冰系无行为能力的精神病人，住院期间，院方不允许家属陪护，且入院时已告之可能有轻生的念头，医嘱中也注明专护，但仅一天，周冰即自缢身亡，说明医院监护不力，造成病人自缢身亡。依法应承担一定的赔偿责任。原判考虑到周冰自缢身亡，责令医院适当赔偿，并无不妥。周某夫妇在儿子死亡后，处理丧事过程中的花费，合理的开支，原判已责令医院承担。现要求赔偿10万元，没有法律依据，本院不予支持。法院判决，驳回上诉，维持原判。"</w:t>
      </w:r>
    </w:p>
    <w:p w14:paraId="6226F19C">
      <w:pPr>
        <w:rPr>
          <w:rFonts w:hint="default"/>
          <w:lang w:val="en-US" w:eastAsia="zh-CN"/>
        </w:rPr>
      </w:pPr>
      <w:r>
        <w:rPr>
          <w:rFonts w:hint="default"/>
          <w:lang w:val="en-US" w:eastAsia="zh-CN"/>
        </w:rPr>
        <w:t>"自杀风险以前全靠经验判断，主观性很强，导致误判漏判。这个问题一直是全球精神心理科的共同难题。</w:t>
      </w:r>
    </w:p>
    <w:p w14:paraId="2899071B">
      <w:pPr>
        <w:rPr>
          <w:rFonts w:hint="default"/>
          <w:lang w:val="en-US" w:eastAsia="zh-CN"/>
        </w:rPr>
      </w:pPr>
    </w:p>
    <w:p w14:paraId="68F424CD">
      <w:pPr>
        <w:rPr>
          <w:rFonts w:hint="default"/>
          <w:lang w:val="en-US" w:eastAsia="zh-CN"/>
        </w:rPr>
      </w:pPr>
      <w:r>
        <w:rPr>
          <w:rFonts w:hint="default"/>
          <w:lang w:val="en-US" w:eastAsia="zh-CN"/>
        </w:rPr>
        <w:t>目前有重大进展的是，国际临床研究持续多年终于发现了自杀风险的生物标记物。韩国1461人的临床实验：迷走神经张力与中高自杀风险显著相关，可能作为近端自杀风险预测的生物标志物。临床研究论文出处：Association of Resting Heart Rate and Heart Rate Variability With Proximal Suicidal Risk in Patients With Diverse Psychiatric Diagnoses</w:t>
      </w:r>
    </w:p>
    <w:p w14:paraId="5104247F">
      <w:pPr>
        <w:rPr>
          <w:rFonts w:hint="default"/>
          <w:lang w:val="en-US" w:eastAsia="zh-CN"/>
        </w:rPr>
      </w:pPr>
    </w:p>
    <w:p w14:paraId="12EE3209">
      <w:pPr>
        <w:rPr>
          <w:rFonts w:hint="default"/>
          <w:lang w:val="en-US" w:eastAsia="zh-CN"/>
        </w:rPr>
      </w:pPr>
      <w:r>
        <w:rPr>
          <w:rFonts w:hint="default"/>
          <w:lang w:val="en-US" w:eastAsia="zh-CN"/>
        </w:rPr>
        <w:t>据我所知，国内团队在此基础上做了算法优化和迭代，成功实现了无创无痛居家监测，目前一些大三甲专科医院在应用。"</w:t>
      </w:r>
    </w:p>
    <w:p w14:paraId="0743FFF9">
      <w:pPr>
        <w:rPr>
          <w:rFonts w:hint="default"/>
          <w:lang w:val="en-US" w:eastAsia="zh-CN"/>
        </w:rPr>
      </w:pPr>
      <w:r>
        <w:rPr>
          <w:rFonts w:hint="default"/>
          <w:lang w:val="en-US" w:eastAsia="zh-CN"/>
        </w:rPr>
        <w:t>"因为怕对方自杀，所以要风险控制的。</w:t>
      </w:r>
    </w:p>
    <w:p w14:paraId="26CBABB8">
      <w:pPr>
        <w:rPr>
          <w:rFonts w:hint="default"/>
          <w:lang w:val="en-US" w:eastAsia="zh-CN"/>
        </w:rPr>
      </w:pPr>
    </w:p>
    <w:p w14:paraId="721A3B12">
      <w:pPr>
        <w:rPr>
          <w:rFonts w:hint="default"/>
          <w:lang w:val="en-US" w:eastAsia="zh-CN"/>
        </w:rPr>
      </w:pPr>
      <w:r>
        <w:rPr>
          <w:rFonts w:hint="default"/>
          <w:lang w:val="en-US" w:eastAsia="zh-CN"/>
        </w:rPr>
        <w:t>一旦在能做的都做了的前提下，他自杀是他的自主选择。毕竟他自己是主体，他自己是他生命的第一责任人，家人的陪伴看护、医生的治疗等等都只是辅助。"</w:t>
      </w:r>
    </w:p>
    <w:p w14:paraId="64174BAC">
      <w:pPr>
        <w:rPr>
          <w:rFonts w:hint="default"/>
          <w:lang w:val="en-US" w:eastAsia="zh-CN"/>
        </w:rPr>
      </w:pPr>
      <w:r>
        <w:rPr>
          <w:rFonts w:hint="default"/>
          <w:lang w:val="en-US" w:eastAsia="zh-CN"/>
        </w:rPr>
        <w:t>我认为他应该是很享受，毕竟那些医生都视人命为草芥是变态，毕竟发生了很多起虐待病人的事情，我也不相信他们是什么好东西</w:t>
      </w:r>
    </w:p>
    <w:p w14:paraId="3EA262FD">
      <w:pPr>
        <w:rPr>
          <w:rFonts w:hint="default"/>
          <w:lang w:val="en-US" w:eastAsia="zh-CN"/>
        </w:rPr>
      </w:pPr>
      <w:r>
        <w:rPr>
          <w:rFonts w:hint="default"/>
          <w:lang w:val="en-US" w:eastAsia="zh-CN"/>
        </w:rPr>
        <w:t>"如果是为了帮自己的人而因自己受到伤害</w:t>
      </w:r>
    </w:p>
    <w:p w14:paraId="2A79D9EA">
      <w:pPr>
        <w:rPr>
          <w:rFonts w:hint="default"/>
          <w:lang w:val="en-US" w:eastAsia="zh-CN"/>
        </w:rPr>
      </w:pPr>
    </w:p>
    <w:p w14:paraId="39A40363">
      <w:pPr>
        <w:rPr>
          <w:rFonts w:hint="default"/>
          <w:lang w:val="en-US" w:eastAsia="zh-CN"/>
        </w:rPr>
      </w:pPr>
      <w:r>
        <w:rPr>
          <w:rFonts w:hint="default"/>
          <w:lang w:val="en-US" w:eastAsia="zh-CN"/>
        </w:rPr>
        <w:t>这对抑郁感的人是个罪过呢</w:t>
      </w:r>
    </w:p>
    <w:p w14:paraId="382B178F">
      <w:pPr>
        <w:rPr>
          <w:rFonts w:hint="default"/>
          <w:lang w:val="en-US" w:eastAsia="zh-CN"/>
        </w:rPr>
      </w:pPr>
    </w:p>
    <w:p w14:paraId="4D3CA034">
      <w:pPr>
        <w:rPr>
          <w:rFonts w:hint="default"/>
          <w:lang w:val="en-US" w:eastAsia="zh-CN"/>
        </w:rPr>
      </w:pPr>
      <w:r>
        <w:rPr>
          <w:rFonts w:hint="default"/>
          <w:lang w:val="en-US" w:eastAsia="zh-CN"/>
        </w:rPr>
        <w:t>其他人有什么过多的资格评论免责呢</w:t>
      </w:r>
    </w:p>
    <w:p w14:paraId="521140D0">
      <w:pPr>
        <w:rPr>
          <w:rFonts w:hint="default"/>
          <w:lang w:val="en-US" w:eastAsia="zh-CN"/>
        </w:rPr>
      </w:pPr>
    </w:p>
    <w:p w14:paraId="14D5DCBA">
      <w:pPr>
        <w:rPr>
          <w:rFonts w:hint="default"/>
          <w:lang w:val="en-US" w:eastAsia="zh-CN"/>
        </w:rPr>
      </w:pPr>
      <w:r>
        <w:rPr>
          <w:rFonts w:hint="default"/>
          <w:lang w:val="en-US" w:eastAsia="zh-CN"/>
        </w:rPr>
        <w:t>当精神科医生在给予一点温暖的时候</w:t>
      </w:r>
    </w:p>
    <w:p w14:paraId="1FBAB047">
      <w:pPr>
        <w:rPr>
          <w:rFonts w:hint="default"/>
          <w:lang w:val="en-US" w:eastAsia="zh-CN"/>
        </w:rPr>
      </w:pPr>
    </w:p>
    <w:p w14:paraId="25B07B0C">
      <w:pPr>
        <w:rPr>
          <w:rFonts w:hint="default"/>
          <w:lang w:val="en-US" w:eastAsia="zh-CN"/>
        </w:rPr>
      </w:pPr>
      <w:r>
        <w:rPr>
          <w:rFonts w:hint="default"/>
          <w:lang w:val="en-US" w:eastAsia="zh-CN"/>
        </w:rPr>
        <w:t>请问责怪免责的你们有愿意放下身心和一个内心如此负能量的人沟通交流呢 更不要说是理解了 接受过多的这些本就会影响自身的感觉 甚至有可能将自己变成病人 没有人是活该为别人这样的 真正有心的医生愿意真正地去做本就让某些抑郁患者感受到关怀（我不敢说全部）</w:t>
      </w:r>
    </w:p>
    <w:p w14:paraId="5B853B3E">
      <w:pPr>
        <w:rPr>
          <w:rFonts w:hint="default"/>
          <w:lang w:val="en-US" w:eastAsia="zh-CN"/>
        </w:rPr>
      </w:pPr>
    </w:p>
    <w:p w14:paraId="3FF0D8D0">
      <w:pPr>
        <w:rPr>
          <w:rFonts w:hint="default"/>
          <w:lang w:val="en-US" w:eastAsia="zh-CN"/>
        </w:rPr>
      </w:pPr>
      <w:r>
        <w:rPr>
          <w:rFonts w:hint="default"/>
          <w:lang w:val="en-US" w:eastAsia="zh-CN"/>
        </w:rPr>
        <w:t>不签免责难道又要让真正的无辜的人受伤害吗 我不敢说所有医生都这样 但事实这也是原则和道理 除非医生心本不正？"</w:t>
      </w:r>
    </w:p>
    <w:p w14:paraId="70DD25CE">
      <w:pPr>
        <w:rPr>
          <w:rFonts w:hint="default"/>
          <w:lang w:val="en-US" w:eastAsia="zh-CN"/>
        </w:rPr>
      </w:pPr>
      <w:r>
        <w:rPr>
          <w:rFonts w:hint="default"/>
          <w:lang w:val="en-US" w:eastAsia="zh-CN"/>
        </w:rPr>
        <w:t>感觉职业生涯受到了挫伤，像医死了一个人一样，不过你只是千万个病例中的一个，他的价值感将在别处得到满足</w:t>
      </w:r>
    </w:p>
    <w:p w14:paraId="20F3FE61">
      <w:pPr>
        <w:rPr>
          <w:rFonts w:hint="default"/>
          <w:lang w:val="en-US" w:eastAsia="zh-CN"/>
        </w:rPr>
      </w:pPr>
      <w:r>
        <w:rPr>
          <w:rFonts w:hint="default"/>
          <w:lang w:val="en-US" w:eastAsia="zh-CN"/>
        </w:rPr>
        <w:t>"一个人自杀十有八九和周围环境有关系</w:t>
      </w:r>
    </w:p>
    <w:p w14:paraId="7FF8A14F">
      <w:pPr>
        <w:rPr>
          <w:rFonts w:hint="default"/>
          <w:lang w:val="en-US" w:eastAsia="zh-CN"/>
        </w:rPr>
      </w:pPr>
    </w:p>
    <w:p w14:paraId="17A20E57">
      <w:pPr>
        <w:rPr>
          <w:rFonts w:hint="default"/>
          <w:lang w:val="en-US" w:eastAsia="zh-CN"/>
        </w:rPr>
      </w:pPr>
      <w:r>
        <w:rPr>
          <w:rFonts w:hint="default"/>
          <w:lang w:val="en-US" w:eastAsia="zh-CN"/>
        </w:rPr>
        <w:t>环境不改 医生只能尽力而为"</w:t>
      </w:r>
    </w:p>
    <w:p w14:paraId="145271FA">
      <w:pPr>
        <w:rPr>
          <w:rFonts w:hint="default"/>
          <w:lang w:val="en-US" w:eastAsia="zh-CN"/>
        </w:rPr>
      </w:pPr>
      <w:r>
        <w:rPr>
          <w:rFonts w:hint="default"/>
          <w:lang w:val="en-US" w:eastAsia="zh-CN"/>
        </w:rPr>
        <w:t>我这傻子自杀了，主治医生大概也会替我高兴吧</w:t>
      </w:r>
    </w:p>
    <w:p w14:paraId="6D273719">
      <w:pPr>
        <w:rPr>
          <w:rFonts w:hint="default"/>
          <w:lang w:val="en-US" w:eastAsia="zh-CN"/>
        </w:rPr>
      </w:pPr>
      <w:r>
        <w:rPr>
          <w:rFonts w:hint="default"/>
          <w:lang w:val="en-US" w:eastAsia="zh-CN"/>
        </w:rPr>
        <w:t>新人医生可能会有点内疚，老医生可能就看淡了吧</w:t>
      </w:r>
    </w:p>
    <w:p w14:paraId="62BB7C22">
      <w:pPr>
        <w:rPr>
          <w:rFonts w:hint="default"/>
          <w:lang w:val="en-US" w:eastAsia="zh-CN"/>
        </w:rPr>
      </w:pPr>
      <w:r>
        <w:rPr>
          <w:rFonts w:hint="default"/>
          <w:lang w:val="en-US" w:eastAsia="zh-CN"/>
        </w:rPr>
        <w:t>医者难自医。希望各位永远不要懂这句话。</w:t>
      </w:r>
    </w:p>
    <w:p w14:paraId="697ED764">
      <w:pPr>
        <w:rPr>
          <w:rFonts w:hint="default"/>
          <w:lang w:val="en-US" w:eastAsia="zh-CN"/>
        </w:rPr>
      </w:pPr>
      <w:r>
        <w:rPr>
          <w:rFonts w:hint="default"/>
          <w:lang w:val="en-US" w:eastAsia="zh-CN"/>
        </w:rPr>
        <w:t>心理咨询协议上写的清清楚楚: 自杀与我无关  还能有什么感受？ 我tui。 别在那装好人了。</w:t>
      </w:r>
    </w:p>
    <w:p w14:paraId="2E72903C">
      <w:pPr>
        <w:rPr>
          <w:rFonts w:hint="default"/>
          <w:lang w:val="en-US" w:eastAsia="zh-CN"/>
        </w:rPr>
      </w:pPr>
      <w:r>
        <w:rPr>
          <w:rFonts w:hint="default"/>
          <w:lang w:val="en-US" w:eastAsia="zh-CN"/>
        </w:rPr>
        <w:t>说的很客观</w:t>
      </w:r>
    </w:p>
    <w:p w14:paraId="2B92683B">
      <w:pPr>
        <w:rPr>
          <w:rFonts w:hint="default"/>
          <w:lang w:val="en-US" w:eastAsia="zh-CN"/>
        </w:rPr>
      </w:pPr>
      <w:r>
        <w:rPr>
          <w:rFonts w:hint="default"/>
          <w:lang w:val="en-US" w:eastAsia="zh-CN"/>
        </w:rPr>
        <w:t>撇清关系，看入院合约上是怎么写的，降低自身损失。</w:t>
      </w:r>
    </w:p>
    <w:p w14:paraId="3536733E">
      <w:pPr>
        <w:rPr>
          <w:rFonts w:hint="default"/>
          <w:lang w:val="en-US" w:eastAsia="zh-CN"/>
        </w:rPr>
      </w:pPr>
      <w:r>
        <w:rPr>
          <w:rFonts w:hint="default"/>
          <w:lang w:val="en-US" w:eastAsia="zh-CN"/>
        </w:rPr>
        <w:t>你能问这个问题就说明你不是精神科医生</w:t>
      </w:r>
    </w:p>
    <w:p w14:paraId="70A7A375">
      <w:pPr>
        <w:rPr>
          <w:rFonts w:hint="default"/>
          <w:lang w:val="en-US" w:eastAsia="zh-CN"/>
        </w:rPr>
      </w:pPr>
      <w:r>
        <w:rPr>
          <w:rFonts w:hint="default"/>
          <w:lang w:val="en-US" w:eastAsia="zh-CN"/>
        </w:rPr>
        <w:t>（非官方确认）业内流出的一手消息（不保真）是：被砍的李医生已经去世… (*꒦ິ⌓꒦ີ)&lt;img src="https://pica.zhimg.com/50/v2-29f93be61ab5efc812f4681f568aa250_720w.jpg?source=1def8aca" data-rawwidth="1080" data-rawheight="1682" data-size="normal" data-original-token="v2-29f93be61ab5efc812f4681f568aa250" data-default-watermark-src="https://pica.zhimg.com/50/v2-248e9c310d73fc4431fe348cf844baa2_720w.jpg?source=1def8aca" class="origin_image zh-lightbox-thumb" width="1080" data-original="https://pic1.zhimg.com/v2-29f93be61ab5efc812f4681f568aa250_r.jpg?source=1def8aca"/&gt;&lt;img src="https://picx.zhimg.com/50/v2-d5b4b456d697467d24a0e41d90adc989_720w.jpg?source=1def8aca" data-rawwidth="778" data-rawheight="1597" data-size="normal" data-original-token="v2-d5b4b456d697467d24a0e41d90adc989" data-default-watermark-src="https://pic1.zhimg.com/50/v2-41cf5c130bdb510ab003e54ec293d396_720w.jpg?source=1def8aca" class="origin_image zh-lightbox-thumb" width="778" data-original="https://picx.zhimg.com/v2-d5b4b456d697467d24a0e41d90adc989_r.jpg?source=1def8aca"/&gt;心里拔凉拔凉的…非常“地狱笑话”的是——被伤李医生确是因为过度加班而被凶手“逮住”的…据说被害者人品医术一流，很多病人反映态度好责任心重…当时是中午一点多（一般12点下班）还没吃饭在加班看病人…然后行凶者只看到这一个医生就动手了…人！关键和他素未相识，一点仇怨都没有…行业里对这个事儿有激烈讨论，因为众所周知的原因很多文字发不出来，见谅。业内普遍对今后医疗秩序和医护人身安全抱悲观态度——经济不景气+失业潮+对未来悲观预期，目前各民生窗口行业都面临戾气重和极端行为的威胁。医疗的问题是——公共卫生服务的提供者，其潜在危险性和窗口面向的人群体量以及与受众关系的利益纠葛深浅是正相关的。严格来说，医护在人际关系里是非常典型的“交浅言深”——我和你之前素昧平生，因为看病就医要告知死生之事，要真正意义上的生死相托，缘分浅而命交缠…就容易出事…生死之间有大恐怖，谁也无法强求得病之人精神稳定;更无法（或者说成本极高）约束已放弃道德之人的攻击倾向。如果仔细看会发现——面向全社会层的公共服务业都是很难做的，包括且不限于医护、银行、教育、旅游便民窗口等等;这里面承担公益社会责任的岗位，既无法通过消费能力“挑选”受众（如商场柜姐），又无法对潜在风险做出合理预防（银行网点防弹玻璃），都是各种艰辛冷暖自知。具体到医疗行业——恶人、“坏人”、地痞流氓、老混混、厌世施暴者等都会生病，你还能不治咋地？下次…（希望没有下次）…能不能把动手的人渣换家医院抢救…被害医生的同事在悲痛之余还要抢救加害者…有考虑对他们的心理冲击和创伤吗… 话说回来，这鬼人如果没救过来，还有个脑袋更不清白的家属指控医院“利益相关、没有尽力抢救”…怎么办？这种医疗伦理题，别扔给医生护士做了…饶了临床人吧！</w:t>
      </w:r>
    </w:p>
    <w:p w14:paraId="32C2563E">
      <w:pPr>
        <w:rPr>
          <w:rFonts w:hint="default"/>
          <w:lang w:val="en-US" w:eastAsia="zh-CN"/>
        </w:rPr>
      </w:pPr>
      <w:r>
        <w:rPr>
          <w:rFonts w:hint="default"/>
          <w:lang w:val="en-US" w:eastAsia="zh-CN"/>
        </w:rPr>
        <w:t>这件事最讽刺的是：这个患者叨错人了，而这个被害的医生，是因为还在加班，连中午饭都没吃，结果遇上了飞来横祸。这个被害的医生，我看了一下网上的评论，一致都认为是医术高超且负责任的医生，之前就曾被拍到过在走廊上吃饭。现在别说是医患关系了，其他的随机事件也不少，参考之前沈阳铁西的事。唉，他今天中午要是自己不加班，到点去吃午饭，这事就轮不到他了。网上流传的视频中，李医生还在说“不是我不是我”，可面对这种抱着要同归于尽的犯人，又有什么用？其中，还有一位路人想上去救他，但被家属拉开了。这里倒也不能指责路人冷漠，面对如此心态的犯人，换做是你在现场，也未必敢上前。最后的结局就是，一个无辜的医生，在医院里高喊“救命”，救了无数人的他，唯独救不了自己。&lt;img src="https://pic1.zhimg.com/50/v2-19a2eb46a483519e813931810889b569_720w.jpg?source=1def8aca" data-rawwidth="1752" data-rawheight="1595" data-size="normal" data-original-token="v2-6e2d8d092d1c831f98ac6bb832162d55" data-default-watermark-src="https://pica.zhimg.com/50/v2-7c7ed5bbab4e39588d987af16610ff72_720w.jpg?source=1def8aca" class="origin_image zh-lightbox-thumb" width="1752" data-original="https://picx.zhimg.com/v2-19a2eb46a483519e813931810889b569_r.jpg?source=1def8aca"/&gt;</w:t>
      </w:r>
    </w:p>
    <w:p w14:paraId="72F979E7">
      <w:pPr>
        <w:rPr>
          <w:rFonts w:hint="default"/>
          <w:lang w:val="en-US" w:eastAsia="zh-CN"/>
        </w:rPr>
      </w:pPr>
      <w:r>
        <w:rPr>
          <w:rFonts w:hint="default"/>
          <w:lang w:val="en-US" w:eastAsia="zh-CN"/>
        </w:rPr>
        <w:t>"我就不哀悼离世的医生了，说些可能有用一些的事吧，为了我和看我写东西的朋友们。</w:t>
      </w:r>
    </w:p>
    <w:p w14:paraId="58AABE9C">
      <w:pPr>
        <w:rPr>
          <w:rFonts w:hint="default"/>
          <w:lang w:val="en-US" w:eastAsia="zh-CN"/>
        </w:rPr>
      </w:pPr>
    </w:p>
    <w:p w14:paraId="68DAB22D">
      <w:pPr>
        <w:rPr>
          <w:rFonts w:hint="default"/>
          <w:lang w:val="en-US" w:eastAsia="zh-CN"/>
        </w:rPr>
      </w:pPr>
      <w:r>
        <w:rPr>
          <w:rFonts w:hint="default"/>
          <w:lang w:val="en-US" w:eastAsia="zh-CN"/>
        </w:rPr>
        <w:t>无论是医务工作者，还是其他公共服务岗位的人员，我都不赞成把这件事以及类似的事件看作是医患矛盾或者伤医、杀医事件，或者认为这件事发生在医院，刀了一名医生事出有因，和我们普通人没什么关系。</w:t>
      </w:r>
    </w:p>
    <w:p w14:paraId="418843BC">
      <w:pPr>
        <w:rPr>
          <w:rFonts w:hint="default"/>
          <w:lang w:val="en-US" w:eastAsia="zh-CN"/>
        </w:rPr>
      </w:pPr>
    </w:p>
    <w:p w14:paraId="4B32EBA3">
      <w:pPr>
        <w:rPr>
          <w:rFonts w:hint="default"/>
          <w:lang w:val="en-US" w:eastAsia="zh-CN"/>
        </w:rPr>
      </w:pPr>
      <w:r>
        <w:rPr>
          <w:rFonts w:hint="default"/>
          <w:lang w:val="en-US" w:eastAsia="zh-CN"/>
        </w:rPr>
        <w:t>目前我们社会经济发展放缓，近年来恶性事件的曝光数量是在上升的。小到街头斗殴，大到恶性群体事件，现在的发生的数量，我的主观感受比四年前多了很多（关于恶性事件的发生，评论区不少人提醒我了，不是客观的统计）。</w:t>
      </w:r>
    </w:p>
    <w:p w14:paraId="214AE2EB">
      <w:pPr>
        <w:rPr>
          <w:rFonts w:hint="default"/>
          <w:lang w:val="en-US" w:eastAsia="zh-CN"/>
        </w:rPr>
      </w:pPr>
    </w:p>
    <w:p w14:paraId="2E028CD1">
      <w:pPr>
        <w:rPr>
          <w:rFonts w:hint="default"/>
          <w:lang w:val="en-US" w:eastAsia="zh-CN"/>
        </w:rPr>
      </w:pPr>
      <w:r>
        <w:rPr>
          <w:rFonts w:hint="default"/>
          <w:lang w:val="en-US" w:eastAsia="zh-CN"/>
        </w:rPr>
        <w:t>而公共服务行业的危险性，和每天所接触的人口流动量、和工作对象的切身利益，以及工作特性是成正比的。</w:t>
      </w:r>
    </w:p>
    <w:p w14:paraId="7F187BAB">
      <w:pPr>
        <w:rPr>
          <w:rFonts w:hint="default"/>
          <w:lang w:val="en-US" w:eastAsia="zh-CN"/>
        </w:rPr>
      </w:pPr>
    </w:p>
    <w:p w14:paraId="7B2990E6">
      <w:pPr>
        <w:rPr>
          <w:rFonts w:hint="default"/>
          <w:lang w:val="en-US" w:eastAsia="zh-CN"/>
        </w:rPr>
      </w:pPr>
      <w:r>
        <w:rPr>
          <w:rFonts w:hint="default"/>
          <w:lang w:val="en-US" w:eastAsia="zh-CN"/>
        </w:rPr>
        <w:t>比如警察，缉凶的时候可能会被反抗致命。</w:t>
      </w:r>
    </w:p>
    <w:p w14:paraId="70683DFA">
      <w:pPr>
        <w:rPr>
          <w:rFonts w:hint="default"/>
          <w:lang w:val="en-US" w:eastAsia="zh-CN"/>
        </w:rPr>
      </w:pPr>
    </w:p>
    <w:p w14:paraId="534E3DE9">
      <w:pPr>
        <w:rPr>
          <w:rFonts w:hint="default"/>
          <w:lang w:val="en-US" w:eastAsia="zh-CN"/>
        </w:rPr>
      </w:pPr>
      <w:r>
        <w:rPr>
          <w:rFonts w:hint="default"/>
          <w:lang w:val="en-US" w:eastAsia="zh-CN"/>
        </w:rPr>
        <w:t>比如酒保，客人喝大了打起来也有概率成为挨瓶子的倒霉蛋。</w:t>
      </w:r>
    </w:p>
    <w:p w14:paraId="33FBB1F7">
      <w:pPr>
        <w:rPr>
          <w:rFonts w:hint="default"/>
          <w:lang w:val="en-US" w:eastAsia="zh-CN"/>
        </w:rPr>
      </w:pPr>
    </w:p>
    <w:p w14:paraId="2780D731">
      <w:pPr>
        <w:rPr>
          <w:rFonts w:hint="default"/>
          <w:lang w:val="en-US" w:eastAsia="zh-CN"/>
        </w:rPr>
      </w:pPr>
      <w:r>
        <w:rPr>
          <w:rFonts w:hint="default"/>
          <w:lang w:val="en-US" w:eastAsia="zh-CN"/>
        </w:rPr>
        <w:t>甚至在校园里、放课后的孩子们。如果有亡命之徒进入他们的活动区域，也会发生根本无法弥补的惨案。</w:t>
      </w:r>
    </w:p>
    <w:p w14:paraId="783A7F67">
      <w:pPr>
        <w:rPr>
          <w:rFonts w:hint="default"/>
          <w:lang w:val="en-US" w:eastAsia="zh-CN"/>
        </w:rPr>
      </w:pPr>
    </w:p>
    <w:p w14:paraId="5ED6E098">
      <w:pPr>
        <w:rPr>
          <w:rFonts w:hint="default"/>
          <w:lang w:val="en-US" w:eastAsia="zh-CN"/>
        </w:rPr>
      </w:pPr>
      <w:r>
        <w:rPr>
          <w:rFonts w:hint="default"/>
          <w:lang w:val="en-US" w:eastAsia="zh-CN"/>
        </w:rPr>
        <w:t>临床医生这个行当，每天门诊人流密集，鱼龙混杂，而且无论患者是人间天使还是牛鬼蛇神都来者不拒。无论大家如何谴责杀人犯，如何呼吁提高安保，如何抚慰哀悼被害的众魂。</w:t>
      </w:r>
    </w:p>
    <w:p w14:paraId="3A4F2D80">
      <w:pPr>
        <w:rPr>
          <w:rFonts w:hint="default"/>
          <w:lang w:val="en-US" w:eastAsia="zh-CN"/>
        </w:rPr>
      </w:pPr>
    </w:p>
    <w:p w14:paraId="201D03F4">
      <w:pPr>
        <w:rPr>
          <w:rFonts w:hint="default"/>
          <w:lang w:val="en-US" w:eastAsia="zh-CN"/>
        </w:rPr>
      </w:pPr>
      <w:r>
        <w:rPr>
          <w:rFonts w:hint="default"/>
          <w:lang w:val="en-US" w:eastAsia="zh-CN"/>
        </w:rPr>
        <w:t>都请注意自己所在的行业是否具有客观的危险性。这不是任何反思和哀悼能够补救的。无论你是不是医护，还是其他每天游走在社会上的其他芸芸众生。</w:t>
      </w:r>
    </w:p>
    <w:p w14:paraId="73ACE8BD">
      <w:pPr>
        <w:rPr>
          <w:rFonts w:hint="default"/>
          <w:lang w:val="en-US" w:eastAsia="zh-CN"/>
        </w:rPr>
      </w:pPr>
    </w:p>
    <w:p w14:paraId="6AD048A1">
      <w:pPr>
        <w:rPr>
          <w:rFonts w:hint="default"/>
          <w:lang w:val="en-US" w:eastAsia="zh-CN"/>
        </w:rPr>
      </w:pPr>
      <w:r>
        <w:rPr>
          <w:rFonts w:hint="default"/>
          <w:lang w:val="en-US" w:eastAsia="zh-CN"/>
        </w:rPr>
        <w:t>我不指望唤醒群众，也没有那么大本事，我希望目前看到我这篇回答的屏幕前的你听我说。</w:t>
      </w:r>
    </w:p>
    <w:p w14:paraId="08608800">
      <w:pPr>
        <w:rPr>
          <w:rFonts w:hint="default"/>
          <w:lang w:val="en-US" w:eastAsia="zh-CN"/>
        </w:rPr>
      </w:pPr>
    </w:p>
    <w:p w14:paraId="76EDC0E1">
      <w:pPr>
        <w:rPr>
          <w:rFonts w:hint="default"/>
          <w:lang w:val="en-US" w:eastAsia="zh-CN"/>
        </w:rPr>
      </w:pPr>
      <w:r>
        <w:rPr>
          <w:rFonts w:hint="default"/>
          <w:lang w:val="en-US" w:eastAsia="zh-CN"/>
        </w:rPr>
        <w:t>我们国家拥有很好的社会治安，但无论律法再严苛、再扫黑除恶，秩序本身上是很容易打碎的泡沫。</w:t>
      </w:r>
    </w:p>
    <w:p w14:paraId="24890A9D">
      <w:pPr>
        <w:rPr>
          <w:rFonts w:hint="default"/>
          <w:lang w:val="en-US" w:eastAsia="zh-CN"/>
        </w:rPr>
      </w:pPr>
    </w:p>
    <w:p w14:paraId="365BDF1B">
      <w:pPr>
        <w:rPr>
          <w:rFonts w:hint="default"/>
          <w:lang w:val="en-US" w:eastAsia="zh-CN"/>
        </w:rPr>
      </w:pPr>
      <w:r>
        <w:rPr>
          <w:rFonts w:hint="default"/>
          <w:lang w:val="en-US" w:eastAsia="zh-CN"/>
        </w:rPr>
        <w:t>平时工作留一分戒备，诊室一医一患叫号，让患者有序保持距离，不要让人挤一起。就算进来加号的、拿单子的、随便问问的，不要让人近身，面对面一米内不要有任何人，不能再近，再近不礼貌了。</w:t>
      </w:r>
    </w:p>
    <w:p w14:paraId="243CC2FF">
      <w:pPr>
        <w:rPr>
          <w:rFonts w:hint="default"/>
          <w:lang w:val="en-US" w:eastAsia="zh-CN"/>
        </w:rPr>
      </w:pPr>
    </w:p>
    <w:p w14:paraId="6AE742EA">
      <w:pPr>
        <w:rPr>
          <w:rFonts w:hint="default"/>
          <w:lang w:val="en-US" w:eastAsia="zh-CN"/>
        </w:rPr>
      </w:pPr>
      <w:r>
        <w:rPr>
          <w:rFonts w:hint="default"/>
          <w:lang w:val="en-US" w:eastAsia="zh-CN"/>
        </w:rPr>
        <w:t>挤一起还容易传播呼吸道传染病，对患者也不好，这不是好事。真混进来个不怀好意的你就算是个蚊子都跑不掉。</w:t>
      </w:r>
    </w:p>
    <w:p w14:paraId="62D158F5">
      <w:pPr>
        <w:rPr>
          <w:rFonts w:hint="default"/>
          <w:lang w:val="en-US" w:eastAsia="zh-CN"/>
        </w:rPr>
      </w:pPr>
    </w:p>
    <w:p w14:paraId="79C3C1F0">
      <w:pPr>
        <w:rPr>
          <w:rFonts w:hint="default"/>
          <w:lang w:val="en-US" w:eastAsia="zh-CN"/>
        </w:rPr>
      </w:pPr>
      <w:r>
        <w:rPr>
          <w:rFonts w:hint="default"/>
          <w:lang w:val="en-US" w:eastAsia="zh-CN"/>
        </w:rPr>
        <w:t>日常在公共场所和陌生人保持距离，别傻呵呵地扎一堆。</w:t>
      </w:r>
    </w:p>
    <w:p w14:paraId="23E83899">
      <w:pPr>
        <w:rPr>
          <w:rFonts w:hint="default"/>
          <w:lang w:val="en-US" w:eastAsia="zh-CN"/>
        </w:rPr>
      </w:pPr>
    </w:p>
    <w:p w14:paraId="099DAA85">
      <w:pPr>
        <w:rPr>
          <w:rFonts w:hint="default"/>
          <w:lang w:val="en-US" w:eastAsia="zh-CN"/>
        </w:rPr>
      </w:pPr>
    </w:p>
    <w:p w14:paraId="2209FEE6">
      <w:pPr>
        <w:rPr>
          <w:rFonts w:hint="default"/>
          <w:lang w:val="en-US" w:eastAsia="zh-CN"/>
        </w:rPr>
      </w:pPr>
    </w:p>
    <w:p w14:paraId="440A9634">
      <w:pPr>
        <w:rPr>
          <w:rFonts w:hint="default"/>
          <w:lang w:val="en-US" w:eastAsia="zh-CN"/>
        </w:rPr>
      </w:pPr>
    </w:p>
    <w:p w14:paraId="390F695C">
      <w:pPr>
        <w:rPr>
          <w:rFonts w:hint="default"/>
          <w:lang w:val="en-US" w:eastAsia="zh-CN"/>
        </w:rPr>
      </w:pPr>
      <w:r>
        <w:rPr>
          <w:rFonts w:hint="default"/>
          <w:lang w:val="en-US" w:eastAsia="zh-CN"/>
        </w:rPr>
        <w:t>作为患者，我希望朋友们如果在生活，尤其是就医过程中遇到恶性事件。</w:t>
      </w:r>
    </w:p>
    <w:p w14:paraId="4DAFA215">
      <w:pPr>
        <w:rPr>
          <w:rFonts w:hint="default"/>
          <w:lang w:val="en-US" w:eastAsia="zh-CN"/>
        </w:rPr>
      </w:pPr>
    </w:p>
    <w:p w14:paraId="234B90C6">
      <w:pPr>
        <w:rPr>
          <w:rFonts w:hint="default"/>
          <w:lang w:val="en-US" w:eastAsia="zh-CN"/>
        </w:rPr>
      </w:pPr>
      <w:r>
        <w:rPr>
          <w:rFonts w:hint="default"/>
          <w:lang w:val="en-US" w:eastAsia="zh-CN"/>
        </w:rPr>
        <w:t>先保护好自己，不要莽。</w:t>
      </w:r>
    </w:p>
    <w:p w14:paraId="40BF20F5">
      <w:pPr>
        <w:rPr>
          <w:rFonts w:hint="default"/>
          <w:lang w:val="en-US" w:eastAsia="zh-CN"/>
        </w:rPr>
      </w:pPr>
    </w:p>
    <w:p w14:paraId="509A134D">
      <w:pPr>
        <w:rPr>
          <w:rFonts w:hint="default"/>
          <w:lang w:val="en-US" w:eastAsia="zh-CN"/>
        </w:rPr>
      </w:pPr>
      <w:r>
        <w:rPr>
          <w:rFonts w:hint="default"/>
          <w:lang w:val="en-US" w:eastAsia="zh-CN"/>
        </w:rPr>
        <w:t>保护好自己的前提下，看诊室里有啥，护士站有啥，电脑，椅子，输液架，抡起来，嗷地投过去，动静越大越好，走位越离谱越好，对着行凶者砸。桌子掀掉，簸箕横扫过去，门拆掉，把肾上腺素都给我拉满，俗话说不要命的怕神经病的，行凶者发狂就尽可能做到比他更狂，哪怕能短暂打乱他的节奏也是给被害人逃生的机会。</w:t>
      </w:r>
    </w:p>
    <w:p w14:paraId="7239B7FF">
      <w:pPr>
        <w:rPr>
          <w:rFonts w:hint="default"/>
          <w:lang w:val="en-US" w:eastAsia="zh-CN"/>
        </w:rPr>
      </w:pPr>
    </w:p>
    <w:p w14:paraId="5981B49D">
      <w:pPr>
        <w:rPr>
          <w:rFonts w:hint="default"/>
          <w:lang w:val="en-US" w:eastAsia="zh-CN"/>
        </w:rPr>
      </w:pPr>
      <w:r>
        <w:rPr>
          <w:rFonts w:hint="default"/>
          <w:lang w:val="en-US" w:eastAsia="zh-CN"/>
        </w:rPr>
        <w:t>准头差医生一起砸到也没关系，诊室里东西损坏了也不要紧，尽可能瞄准点。我知道你们看病有时候有怨气，这个时候直接干他娘的。</w:t>
      </w:r>
    </w:p>
    <w:p w14:paraId="126DC3CD">
      <w:pPr>
        <w:rPr>
          <w:rFonts w:hint="default"/>
          <w:lang w:val="en-US" w:eastAsia="zh-CN"/>
        </w:rPr>
      </w:pPr>
    </w:p>
    <w:p w14:paraId="3AA3DE9D">
      <w:pPr>
        <w:rPr>
          <w:rFonts w:hint="default"/>
          <w:lang w:val="en-US" w:eastAsia="zh-CN"/>
        </w:rPr>
      </w:pPr>
      <w:r>
        <w:rPr>
          <w:rFonts w:hint="default"/>
          <w:lang w:val="en-US" w:eastAsia="zh-CN"/>
        </w:rPr>
        <w:t>毕竟比起被利刃刺破动脉，无论被钝器无差别揍懵还是破财，都不是什么事。别傻呵呵地拍视频，救人，同志们，救人。</w:t>
      </w:r>
    </w:p>
    <w:p w14:paraId="05E9B29F">
      <w:pPr>
        <w:rPr>
          <w:rFonts w:hint="default"/>
          <w:lang w:val="en-US" w:eastAsia="zh-CN"/>
        </w:rPr>
      </w:pPr>
    </w:p>
    <w:p w14:paraId="0560E3B9">
      <w:pPr>
        <w:rPr>
          <w:rFonts w:hint="default"/>
          <w:lang w:val="en-US" w:eastAsia="zh-CN"/>
        </w:rPr>
      </w:pPr>
      <w:r>
        <w:rPr>
          <w:rFonts w:hint="default"/>
          <w:lang w:val="en-US" w:eastAsia="zh-CN"/>
        </w:rPr>
        <w:t>不保护好他们，我们面对的就是至少一个家庭的破碎。</w:t>
      </w:r>
    </w:p>
    <w:p w14:paraId="396D939D">
      <w:pPr>
        <w:rPr>
          <w:rFonts w:hint="default"/>
          <w:lang w:val="en-US" w:eastAsia="zh-CN"/>
        </w:rPr>
      </w:pPr>
    </w:p>
    <w:p w14:paraId="59A1A072">
      <w:pPr>
        <w:rPr>
          <w:rFonts w:hint="default"/>
          <w:lang w:val="en-US" w:eastAsia="zh-CN"/>
        </w:rPr>
      </w:pPr>
      <w:r>
        <w:rPr>
          <w:rFonts w:hint="default"/>
          <w:lang w:val="en-US" w:eastAsia="zh-CN"/>
        </w:rPr>
        <w:t>无数潜在的病人失去救治的机会。</w:t>
      </w:r>
    </w:p>
    <w:p w14:paraId="5EA19E9E">
      <w:pPr>
        <w:rPr>
          <w:rFonts w:hint="default"/>
          <w:lang w:val="en-US" w:eastAsia="zh-CN"/>
        </w:rPr>
      </w:pPr>
    </w:p>
    <w:p w14:paraId="79810A0A">
      <w:pPr>
        <w:rPr>
          <w:rFonts w:hint="default"/>
          <w:lang w:val="en-US" w:eastAsia="zh-CN"/>
        </w:rPr>
      </w:pPr>
      <w:r>
        <w:rPr>
          <w:rFonts w:hint="default"/>
          <w:lang w:val="en-US" w:eastAsia="zh-CN"/>
        </w:rPr>
        <w:t>看到又一例让人心碎的社会事件，让无数午夜梦回的看客懊恼咱怎么不会唱大复活术呢，把人救起来多好。</w:t>
      </w:r>
    </w:p>
    <w:p w14:paraId="15E29AC7">
      <w:pPr>
        <w:rPr>
          <w:rFonts w:hint="default"/>
          <w:lang w:val="en-US" w:eastAsia="zh-CN"/>
        </w:rPr>
      </w:pPr>
    </w:p>
    <w:p w14:paraId="213AFF3A">
      <w:pPr>
        <w:rPr>
          <w:rFonts w:hint="default"/>
          <w:lang w:val="en-US" w:eastAsia="zh-CN"/>
        </w:rPr>
      </w:pPr>
      <w:r>
        <w:rPr>
          <w:rFonts w:hint="default"/>
          <w:lang w:val="en-US" w:eastAsia="zh-CN"/>
        </w:rPr>
        <w:t>而这一切的始作俑者，醒醒，不是啥医闹，不是啥医疗纠纷的受害者或者可恨之人必有可怜之处，是疯子，是暴徒，伤害杀害别人的人无论是什么身份，都是疯子和暴徒。</w:t>
      </w:r>
    </w:p>
    <w:p w14:paraId="5DEA1E79">
      <w:pPr>
        <w:rPr>
          <w:rFonts w:hint="default"/>
          <w:lang w:val="en-US" w:eastAsia="zh-CN"/>
        </w:rPr>
      </w:pPr>
    </w:p>
    <w:p w14:paraId="5AF8B514">
      <w:pPr>
        <w:rPr>
          <w:rFonts w:hint="default"/>
          <w:lang w:val="en-US" w:eastAsia="zh-CN"/>
        </w:rPr>
      </w:pPr>
      <w:r>
        <w:rPr>
          <w:rFonts w:hint="default"/>
          <w:lang w:val="en-US" w:eastAsia="zh-CN"/>
        </w:rPr>
        <w:t>干就完事了。保护自己，干他娘的，然后在这个逐渐恶化的社会环境中，活下去，活到经济回暖，秩序发展，柳暗花明。"</w:t>
      </w:r>
    </w:p>
    <w:p w14:paraId="7CF6EB36">
      <w:pPr>
        <w:rPr>
          <w:rFonts w:hint="default"/>
          <w:lang w:val="en-US" w:eastAsia="zh-CN"/>
        </w:rPr>
      </w:pPr>
      <w:r>
        <w:rPr>
          <w:rFonts w:hint="default"/>
          <w:lang w:val="en-US" w:eastAsia="zh-CN"/>
        </w:rPr>
        <w:t>"受害人似乎是中午加班看门诊，被误伤了。</w:t>
      </w:r>
    </w:p>
    <w:p w14:paraId="1424BA3B">
      <w:pPr>
        <w:rPr>
          <w:rFonts w:hint="default"/>
          <w:lang w:val="en-US" w:eastAsia="zh-CN"/>
        </w:rPr>
      </w:pPr>
    </w:p>
    <w:p w14:paraId="0462AAF6">
      <w:pPr>
        <w:rPr>
          <w:rFonts w:hint="default"/>
          <w:lang w:val="en-US" w:eastAsia="zh-CN"/>
        </w:rPr>
      </w:pPr>
      <w:r>
        <w:rPr>
          <w:rFonts w:hint="default"/>
          <w:lang w:val="en-US" w:eastAsia="zh-CN"/>
        </w:rPr>
        <w:t>正好我今天上午门诊有35个病人，也看到下午1点。</w:t>
      </w:r>
    </w:p>
    <w:p w14:paraId="244BF581">
      <w:pPr>
        <w:rPr>
          <w:rFonts w:hint="default"/>
          <w:lang w:val="en-US" w:eastAsia="zh-CN"/>
        </w:rPr>
      </w:pPr>
    </w:p>
    <w:p w14:paraId="7DF4A804">
      <w:pPr>
        <w:rPr>
          <w:rFonts w:hint="default"/>
          <w:lang w:val="en-US" w:eastAsia="zh-CN"/>
        </w:rPr>
      </w:pPr>
      <w:r>
        <w:rPr>
          <w:rFonts w:hint="default"/>
          <w:lang w:val="en-US" w:eastAsia="zh-CN"/>
        </w:rPr>
        <w:t>看到上午10点多的时候，有个人没有预约挂号，冲进来非要临时加号，被我拒绝了，在门口骂骂咧咧，“态度差”、“没有医德”之类的一顿输出，我按了按墙上的一键报警，想请保安过来护送他离去。但是并没救兵过来，那人骂完之后在其他排队候诊患者鄙夷的眼神中离去了。</w:t>
      </w:r>
    </w:p>
    <w:p w14:paraId="7A2C9BCD">
      <w:pPr>
        <w:rPr>
          <w:rFonts w:hint="default"/>
          <w:lang w:val="en-US" w:eastAsia="zh-CN"/>
        </w:rPr>
      </w:pPr>
    </w:p>
    <w:p w14:paraId="2D3DE78B">
      <w:pPr>
        <w:rPr>
          <w:rFonts w:hint="default"/>
          <w:lang w:val="en-US" w:eastAsia="zh-CN"/>
        </w:rPr>
      </w:pPr>
      <w:r>
        <w:rPr>
          <w:rFonts w:hint="default"/>
          <w:lang w:val="en-US" w:eastAsia="zh-CN"/>
        </w:rPr>
        <w:t>我也没在意，继续看病人。</w:t>
      </w:r>
    </w:p>
    <w:p w14:paraId="6D43E033">
      <w:pPr>
        <w:rPr>
          <w:rFonts w:hint="default"/>
          <w:lang w:val="en-US" w:eastAsia="zh-CN"/>
        </w:rPr>
      </w:pPr>
    </w:p>
    <w:p w14:paraId="4A8E8784">
      <w:pPr>
        <w:rPr>
          <w:rFonts w:hint="default"/>
          <w:lang w:val="en-US" w:eastAsia="zh-CN"/>
        </w:rPr>
      </w:pPr>
      <w:r>
        <w:rPr>
          <w:rFonts w:hint="default"/>
          <w:lang w:val="en-US" w:eastAsia="zh-CN"/>
        </w:rPr>
        <w:t>直到快一点了才有两个保安跑来重置警铃，随即我便吐槽一句，你们那么晚来，我要是被砍死了，都开始发臭了你们才知道。</w:t>
      </w:r>
    </w:p>
    <w:p w14:paraId="225A6391">
      <w:pPr>
        <w:rPr>
          <w:rFonts w:hint="default"/>
          <w:lang w:val="en-US" w:eastAsia="zh-CN"/>
        </w:rPr>
      </w:pPr>
    </w:p>
    <w:p w14:paraId="27E48FEF">
      <w:pPr>
        <w:rPr>
          <w:rFonts w:hint="default"/>
          <w:lang w:val="en-US" w:eastAsia="zh-CN"/>
        </w:rPr>
      </w:pPr>
      <w:r>
        <w:rPr>
          <w:rFonts w:hint="default"/>
          <w:lang w:val="en-US" w:eastAsia="zh-CN"/>
        </w:rPr>
        <w:t>然后看到这个消息，顿时背脊一凉啊。"</w:t>
      </w:r>
    </w:p>
    <w:p w14:paraId="48C01554">
      <w:pPr>
        <w:rPr>
          <w:rFonts w:hint="default"/>
          <w:lang w:val="en-US" w:eastAsia="zh-CN"/>
        </w:rPr>
      </w:pPr>
      <w:r>
        <w:rPr>
          <w:rFonts w:hint="default"/>
          <w:lang w:val="en-US" w:eastAsia="zh-CN"/>
        </w:rPr>
        <w:t>"给新医生/医学生们，重新普及一个17年之前杀医时代的常识：医生非必要不要穿白衣出现在患者眼前！尤其是医院大厅这些地方，不要穿白衣去。</w:t>
      </w:r>
    </w:p>
    <w:p w14:paraId="30CF1A83">
      <w:pPr>
        <w:rPr>
          <w:rFonts w:hint="default"/>
          <w:lang w:val="en-US" w:eastAsia="zh-CN"/>
        </w:rPr>
      </w:pPr>
    </w:p>
    <w:p w14:paraId="38CDE5BE">
      <w:pPr>
        <w:rPr>
          <w:rFonts w:hint="default"/>
          <w:lang w:val="en-US" w:eastAsia="zh-CN"/>
        </w:rPr>
      </w:pPr>
      <w:r>
        <w:rPr>
          <w:rFonts w:hint="default"/>
          <w:lang w:val="en-US" w:eastAsia="zh-CN"/>
        </w:rPr>
        <w:t>大厅里几百个患者，聚集了来自贵院所有缺德带冒烟医生的怨气，你穿白衣出现在医院公开场合，那怨气最好的释放对象就是你。</w:t>
      </w:r>
    </w:p>
    <w:p w14:paraId="44BA4E19">
      <w:pPr>
        <w:rPr>
          <w:rFonts w:hint="default"/>
          <w:lang w:val="en-US" w:eastAsia="zh-CN"/>
        </w:rPr>
      </w:pPr>
    </w:p>
    <w:p w14:paraId="04BFC622">
      <w:pPr>
        <w:rPr>
          <w:rFonts w:hint="default"/>
          <w:lang w:val="en-US" w:eastAsia="zh-CN"/>
        </w:rPr>
      </w:pPr>
      <w:r>
        <w:rPr>
          <w:rFonts w:hint="default"/>
          <w:lang w:val="en-US" w:eastAsia="zh-CN"/>
        </w:rPr>
        <w:t>新建医院和有良好管理的医院，基本都是医生-患者动线分离。一些建的好的医院，医生走后门的动线上班下班/上手术出门诊，患者走前门的动线就诊挂号、只在手术室、门诊、病房有交集，谈话还隔玻璃。其余时间，患者理想状态应该是根本看不见医生。</w:t>
      </w:r>
    </w:p>
    <w:p w14:paraId="5182CEB4">
      <w:pPr>
        <w:rPr>
          <w:rFonts w:hint="default"/>
          <w:lang w:val="en-US" w:eastAsia="zh-CN"/>
        </w:rPr>
      </w:pPr>
    </w:p>
    <w:p w14:paraId="4F86B2D1">
      <w:pPr>
        <w:rPr>
          <w:rFonts w:hint="default"/>
          <w:lang w:val="en-US" w:eastAsia="zh-CN"/>
        </w:rPr>
      </w:pPr>
      <w:r>
        <w:rPr>
          <w:rFonts w:hint="default"/>
          <w:lang w:val="en-US" w:eastAsia="zh-CN"/>
        </w:rPr>
        <w:t>这么设计可是要颇费一番心思的，你穿着白大褂往鱼龙混杂的大厅一站，设计师的心思就白费了。学生被迫做抛头露面的工作咋办--别把自己做医生，白大衣外面套个小橙褂。</w:t>
      </w:r>
    </w:p>
    <w:p w14:paraId="05A5C477">
      <w:pPr>
        <w:rPr>
          <w:rFonts w:hint="default"/>
          <w:lang w:val="en-US" w:eastAsia="zh-CN"/>
        </w:rPr>
      </w:pPr>
    </w:p>
    <w:p w14:paraId="44705B4C">
      <w:pPr>
        <w:rPr>
          <w:rFonts w:hint="default"/>
          <w:lang w:val="en-US" w:eastAsia="zh-CN"/>
        </w:rPr>
      </w:pPr>
      <w:r>
        <w:rPr>
          <w:rFonts w:hint="default"/>
          <w:lang w:val="en-US" w:eastAsia="zh-CN"/>
        </w:rPr>
        <w:t>杀医伤医事件经历过一个U型曲线。</w:t>
      </w:r>
    </w:p>
    <w:p w14:paraId="5D417306">
      <w:pPr>
        <w:rPr>
          <w:rFonts w:hint="default"/>
          <w:lang w:val="en-US" w:eastAsia="zh-CN"/>
        </w:rPr>
      </w:pPr>
    </w:p>
    <w:p w14:paraId="06C5EB3A">
      <w:pPr>
        <w:rPr>
          <w:rFonts w:hint="default"/>
          <w:lang w:val="en-US" w:eastAsia="zh-CN"/>
        </w:rPr>
      </w:pPr>
      <w:r>
        <w:rPr>
          <w:rFonts w:hint="default"/>
          <w:lang w:val="en-US" w:eastAsia="zh-CN"/>
        </w:rPr>
        <w:t>15-17年这段时间，由于传统的以药养医模式积怨爆发，一边心内科/骨科领域盛传着种种钉子板子财务自由传说，一边杀医事件多到离谱的程度，基本上是几天一刀的速度在砍医生。</w:t>
      </w:r>
    </w:p>
    <w:p w14:paraId="0B19E98B">
      <w:pPr>
        <w:rPr>
          <w:rFonts w:hint="default"/>
          <w:lang w:val="en-US" w:eastAsia="zh-CN"/>
        </w:rPr>
      </w:pPr>
    </w:p>
    <w:p w14:paraId="375FF438">
      <w:pPr>
        <w:rPr>
          <w:rFonts w:hint="default"/>
          <w:lang w:val="en-US" w:eastAsia="zh-CN"/>
        </w:rPr>
      </w:pPr>
      <w:r>
        <w:rPr>
          <w:rFonts w:hint="default"/>
          <w:lang w:val="en-US" w:eastAsia="zh-CN"/>
        </w:rPr>
        <w:t>这段时间大学里临床医学的分数线，也唯一一次掉下了第一梯队，社会和医疗界哀鸿遍野。</w:t>
      </w:r>
    </w:p>
    <w:p w14:paraId="3922B64B">
      <w:pPr>
        <w:rPr>
          <w:rFonts w:hint="default"/>
          <w:lang w:val="en-US" w:eastAsia="zh-CN"/>
        </w:rPr>
      </w:pPr>
    </w:p>
    <w:p w14:paraId="32C92D3A">
      <w:pPr>
        <w:rPr>
          <w:rFonts w:hint="default"/>
          <w:lang w:val="en-US" w:eastAsia="zh-CN"/>
        </w:rPr>
      </w:pPr>
      <w:r>
        <w:rPr>
          <w:rFonts w:hint="default"/>
          <w:lang w:val="en-US" w:eastAsia="zh-CN"/>
        </w:rPr>
        <w:t>后面随着土地财政资金涌入医疗领域，集采、规培劳动力涌入的多重原因下，尤其是特殊时期，医院开始大基建大扩张。</w:t>
      </w:r>
    </w:p>
    <w:p w14:paraId="75CAB245">
      <w:pPr>
        <w:rPr>
          <w:rFonts w:hint="default"/>
          <w:lang w:val="en-US" w:eastAsia="zh-CN"/>
        </w:rPr>
      </w:pPr>
    </w:p>
    <w:p w14:paraId="669469CD">
      <w:pPr>
        <w:rPr>
          <w:rFonts w:hint="default"/>
          <w:lang w:val="en-US" w:eastAsia="zh-CN"/>
        </w:rPr>
      </w:pPr>
      <w:r>
        <w:rPr>
          <w:rFonts w:hint="default"/>
          <w:lang w:val="en-US" w:eastAsia="zh-CN"/>
        </w:rPr>
        <w:t>整体上，一方面基层医生收入达到了大几千小万的区间，另一方面是，在公立医院糜烂腐烂的人事体系下，借着资金涌入，大量扩张的不是临床医生，而是行政人员和使役的学生。</w:t>
      </w:r>
    </w:p>
    <w:p w14:paraId="72A70CE5">
      <w:pPr>
        <w:rPr>
          <w:rFonts w:hint="default"/>
          <w:lang w:val="en-US" w:eastAsia="zh-CN"/>
        </w:rPr>
      </w:pPr>
    </w:p>
    <w:p w14:paraId="3C54D545">
      <w:pPr>
        <w:rPr>
          <w:rFonts w:hint="default"/>
          <w:lang w:val="en-US" w:eastAsia="zh-CN"/>
        </w:rPr>
      </w:pPr>
      <w:r>
        <w:rPr>
          <w:rFonts w:hint="default"/>
          <w:lang w:val="en-US" w:eastAsia="zh-CN"/>
        </w:rPr>
        <w:t>三甲医院的比例，通常已经达到行政：医生：学生1：1：1的人数。哪怕是公立医院行政这种废物能力水平，这个人数比例，也能达到极其严格这种行政管理强度，而下线的大量学生，也给医生的心理暗面得到了更好的宣泄对象。</w:t>
      </w:r>
    </w:p>
    <w:p w14:paraId="026A1340">
      <w:pPr>
        <w:rPr>
          <w:rFonts w:hint="default"/>
          <w:lang w:val="en-US" w:eastAsia="zh-CN"/>
        </w:rPr>
      </w:pPr>
    </w:p>
    <w:p w14:paraId="666AD5B1">
      <w:pPr>
        <w:rPr>
          <w:rFonts w:hint="default"/>
          <w:lang w:val="en-US" w:eastAsia="zh-CN"/>
        </w:rPr>
      </w:pPr>
      <w:r>
        <w:rPr>
          <w:rFonts w:hint="default"/>
          <w:lang w:val="en-US" w:eastAsia="zh-CN"/>
        </w:rPr>
        <w:t>因此事实上医患矛盾也得到了极大的缓解，医生态度得到了极大的改善，态度基本都是舔舐式的好，投诉基本是接诉就罚。</w:t>
      </w:r>
    </w:p>
    <w:p w14:paraId="00193483">
      <w:pPr>
        <w:rPr>
          <w:rFonts w:hint="default"/>
          <w:lang w:val="en-US" w:eastAsia="zh-CN"/>
        </w:rPr>
      </w:pPr>
    </w:p>
    <w:p w14:paraId="23B6108B">
      <w:pPr>
        <w:rPr>
          <w:rFonts w:hint="default"/>
          <w:lang w:val="en-US" w:eastAsia="zh-CN"/>
        </w:rPr>
      </w:pPr>
      <w:r>
        <w:rPr>
          <w:rFonts w:hint="default"/>
          <w:lang w:val="en-US" w:eastAsia="zh-CN"/>
        </w:rPr>
        <w:t>当然了，所谓的U型曲线也说明了，这种状态是不可持续的。答案也很简单，</w:t>
      </w:r>
    </w:p>
    <w:p w14:paraId="48936241">
      <w:pPr>
        <w:rPr>
          <w:rFonts w:hint="default"/>
          <w:lang w:val="en-US" w:eastAsia="zh-CN"/>
        </w:rPr>
      </w:pPr>
    </w:p>
    <w:p w14:paraId="4058D445">
      <w:pPr>
        <w:rPr>
          <w:rFonts w:hint="default"/>
          <w:lang w:val="en-US" w:eastAsia="zh-CN"/>
        </w:rPr>
      </w:pPr>
      <w:r>
        <w:rPr>
          <w:rFonts w:hint="default"/>
          <w:lang w:val="en-US" w:eastAsia="zh-CN"/>
        </w:rPr>
        <w:t>1.前五年的财务投入是不可持续的，全社会都没余粮了。</w:t>
      </w:r>
    </w:p>
    <w:p w14:paraId="7806C3CD">
      <w:pPr>
        <w:rPr>
          <w:rFonts w:hint="default"/>
          <w:lang w:val="en-US" w:eastAsia="zh-CN"/>
        </w:rPr>
      </w:pPr>
    </w:p>
    <w:p w14:paraId="4B88865D">
      <w:pPr>
        <w:rPr>
          <w:rFonts w:hint="default"/>
          <w:lang w:val="en-US" w:eastAsia="zh-CN"/>
        </w:rPr>
      </w:pPr>
      <w:r>
        <w:rPr>
          <w:rFonts w:hint="default"/>
          <w:lang w:val="en-US" w:eastAsia="zh-CN"/>
        </w:rPr>
        <w:t>2.规培人力投入有依赖性，规培人力增加，带来的就是医生招聘减少和晋升放缓，更多的招聘比例给到了行政和科研岗。</w:t>
      </w:r>
    </w:p>
    <w:p w14:paraId="182777EC">
      <w:pPr>
        <w:rPr>
          <w:rFonts w:hint="default"/>
          <w:lang w:val="en-US" w:eastAsia="zh-CN"/>
        </w:rPr>
      </w:pPr>
    </w:p>
    <w:p w14:paraId="705FD197">
      <w:pPr>
        <w:rPr>
          <w:rFonts w:hint="default"/>
          <w:lang w:val="en-US" w:eastAsia="zh-CN"/>
        </w:rPr>
      </w:pPr>
      <w:r>
        <w:rPr>
          <w:rFonts w:hint="default"/>
          <w:lang w:val="en-US" w:eastAsia="zh-CN"/>
        </w:rPr>
        <w:t>而行政科研岗依赖临床的供养，反过来导致学生人力成为财务链的“死穴”，只能扩张不能减少。</w:t>
      </w:r>
    </w:p>
    <w:p w14:paraId="317E2116">
      <w:pPr>
        <w:rPr>
          <w:rFonts w:hint="default"/>
          <w:lang w:val="en-US" w:eastAsia="zh-CN"/>
        </w:rPr>
      </w:pPr>
    </w:p>
    <w:p w14:paraId="3E1C944D">
      <w:pPr>
        <w:rPr>
          <w:rFonts w:hint="default"/>
          <w:lang w:val="en-US" w:eastAsia="zh-CN"/>
        </w:rPr>
      </w:pPr>
      <w:r>
        <w:rPr>
          <w:rFonts w:hint="default"/>
          <w:lang w:val="en-US" w:eastAsia="zh-CN"/>
        </w:rPr>
        <w:t>3.社会环境远比15年更恶劣，现在满网上都是悲观和仇恨的风气。而且很可能会愈演愈烈甚至产生连环模仿。</w:t>
      </w:r>
    </w:p>
    <w:p w14:paraId="482AECA7">
      <w:pPr>
        <w:rPr>
          <w:rFonts w:hint="default"/>
          <w:lang w:val="en-US" w:eastAsia="zh-CN"/>
        </w:rPr>
      </w:pPr>
    </w:p>
    <w:p w14:paraId="66A8ED4A">
      <w:pPr>
        <w:rPr>
          <w:rFonts w:hint="default"/>
          <w:lang w:val="en-US" w:eastAsia="zh-CN"/>
        </w:rPr>
      </w:pPr>
      <w:r>
        <w:rPr>
          <w:rFonts w:hint="default"/>
          <w:lang w:val="en-US" w:eastAsia="zh-CN"/>
        </w:rPr>
        <w:t>这次不是以药养医的问题了，单纯是社会大环境变恶劣，冲击到了医生这个典型的缓冲行业。</w:t>
      </w:r>
    </w:p>
    <w:p w14:paraId="7583FE1F">
      <w:pPr>
        <w:rPr>
          <w:rFonts w:hint="default"/>
          <w:lang w:val="en-US" w:eastAsia="zh-CN"/>
        </w:rPr>
      </w:pPr>
    </w:p>
    <w:p w14:paraId="6D4B90B1">
      <w:pPr>
        <w:rPr>
          <w:rFonts w:hint="default"/>
          <w:lang w:val="en-US" w:eastAsia="zh-CN"/>
        </w:rPr>
      </w:pPr>
      <w:r>
        <w:rPr>
          <w:rFonts w:hint="default"/>
          <w:lang w:val="en-US" w:eastAsia="zh-CN"/>
        </w:rPr>
        <w:t>作为一名男性，我们能算清楚，哪怕在医生最众矢之的的时期，死亡率也并不比产业工人、外卖骑手、军警消防、矿山工人里的男同胞们更危险。</w:t>
      </w:r>
    </w:p>
    <w:p w14:paraId="0645170A">
      <w:pPr>
        <w:rPr>
          <w:rFonts w:hint="default"/>
          <w:lang w:val="en-US" w:eastAsia="zh-CN"/>
        </w:rPr>
      </w:pPr>
    </w:p>
    <w:p w14:paraId="25D397B2">
      <w:pPr>
        <w:rPr>
          <w:rFonts w:hint="default"/>
          <w:lang w:val="en-US" w:eastAsia="zh-CN"/>
        </w:rPr>
      </w:pPr>
      <w:r>
        <w:rPr>
          <w:rFonts w:hint="default"/>
          <w:lang w:val="en-US" w:eastAsia="zh-CN"/>
        </w:rPr>
        <w:t>因此每一个医生受伤害的事件，之所以得到极大的关注，并不能体现医生本身更高贵，而实际上体现的，是大众对医疗制度和医疗供给的焦虑。是“你砍死一个医生自己爽了，后面的成百上千个病人没法看病”。</w:t>
      </w:r>
    </w:p>
    <w:p w14:paraId="69D11F80">
      <w:pPr>
        <w:rPr>
          <w:rFonts w:hint="default"/>
          <w:lang w:val="en-US" w:eastAsia="zh-CN"/>
        </w:rPr>
      </w:pPr>
    </w:p>
    <w:p w14:paraId="7BBCC9E6">
      <w:pPr>
        <w:rPr>
          <w:rFonts w:hint="default"/>
          <w:lang w:val="en-US" w:eastAsia="zh-CN"/>
        </w:rPr>
      </w:pPr>
      <w:r>
        <w:rPr>
          <w:rFonts w:hint="default"/>
          <w:lang w:val="en-US" w:eastAsia="zh-CN"/>
        </w:rPr>
        <w:t>作为医生，要么转私立，拿和自己的临床水平、面临的医患风险相匹配的工资。要么就只能在这个不可阻挡的社会共识崩塌的时代，用自己的手段自保。"</w:t>
      </w:r>
    </w:p>
    <w:p w14:paraId="1D42B7F9">
      <w:pPr>
        <w:rPr>
          <w:rFonts w:hint="default"/>
          <w:lang w:val="en-US" w:eastAsia="zh-CN"/>
        </w:rPr>
      </w:pPr>
      <w:r>
        <w:rPr>
          <w:rFonts w:hint="default"/>
          <w:lang w:val="en-US" w:eastAsia="zh-CN"/>
        </w:rPr>
        <w:t>周一上午门诊，加班到两点才看完，体贴的护士还把下午门诊的医生安排到其他诊间，好让我能安心看病人。今天李医生上午门诊加班到一点，却遭受这无妄之灾。我一点都不同情凶手，有医疗纠纷正当途径合理合法维权没人不支持。挥刀泄愤，还是朝向毫不相干的无辜者算什么东西。反而是被迫抢救凶手的同行们，你们委屈了。李医生，R.I.P&lt;img src="https://picx.zhimg.com/50/v2-e452ed8f81213fc866fab8943188edbb_720w.jpg?source=1def8aca" data-rawwidth="806" data-rawheight="1121" data-size="normal" data-original-token="v2-b961e739287b0a84c885739743d6fd15" data-default-watermark-src="https://pica.zhimg.com/50/v2-2904376db92c43770a103961a484e15f_720w.jpg?source=1def8aca" class="origin_image zh-lightbox-thumb" width="806" data-original="https://pica.zhimg.com/v2-e452ed8f81213fc866fab8943188edbb_r.jpg?source=1def8aca"/&gt;补一个温附一的官方悼念吧 ️&lt;img src="https://picx.zhimg.com/50/v2-8a60b2b728da3b01106120a5ca287e36_720w.jpg?source=1def8aca" data-rawwidth="1170" data-rawheight="2532" data-size="normal" data-original-token="v2-fda1e9ffcaa6f6be0d3c654186217d7e" data-default-watermark-src="https://picx.zhimg.com/50/v2-408b18a1989d06a76217acfe9cb523de_720w.jpg?source=1def8aca" class="origin_image zh-lightbox-thumb" width="1170" data-original="https://picx.zhimg.com/v2-8a60b2b728da3b01106120a5ca287e36_r.jpg?source=1def8aca"/&gt;</w:t>
      </w:r>
    </w:p>
    <w:p w14:paraId="232E3843">
      <w:pPr>
        <w:rPr>
          <w:rFonts w:hint="default"/>
          <w:lang w:val="en-US" w:eastAsia="zh-CN"/>
        </w:rPr>
      </w:pPr>
      <w:r>
        <w:rPr>
          <w:rFonts w:hint="default"/>
          <w:lang w:val="en-US" w:eastAsia="zh-CN"/>
        </w:rPr>
        <w:t>"我又想起我实习的时候，也是在，夜里睡在值班室，值班医生和我睡一个房间。然后我先睡了，值班医生忙完了推门进来发现我没有锁门，把我叫醒，严肃的说，同学，以后睡觉一定要锁门啊，我可不是跟你开玩笑，小心夜里被人砍了。</w:t>
      </w:r>
    </w:p>
    <w:p w14:paraId="4D9F0D84">
      <w:pPr>
        <w:rPr>
          <w:rFonts w:hint="default"/>
          <w:lang w:val="en-US" w:eastAsia="zh-CN"/>
        </w:rPr>
      </w:pPr>
    </w:p>
    <w:p w14:paraId="1B30558C">
      <w:pPr>
        <w:rPr>
          <w:rFonts w:hint="default"/>
          <w:lang w:val="en-US" w:eastAsia="zh-CN"/>
        </w:rPr>
      </w:pPr>
      <w:r>
        <w:rPr>
          <w:rFonts w:hint="default"/>
          <w:lang w:val="en-US" w:eastAsia="zh-CN"/>
        </w:rPr>
        <w:t>和我说这个话的主任，是省内少数几位能把全部拿下的医生，每天四台手术，忙到半夜，救活过无数患者。</w:t>
      </w:r>
    </w:p>
    <w:p w14:paraId="2892B63C">
      <w:pPr>
        <w:rPr>
          <w:rFonts w:hint="default"/>
          <w:lang w:val="en-US" w:eastAsia="zh-CN"/>
        </w:rPr>
      </w:pPr>
    </w:p>
    <w:p w14:paraId="3EF6DC58">
      <w:pPr>
        <w:rPr>
          <w:rFonts w:hint="default"/>
          <w:lang w:val="en-US" w:eastAsia="zh-CN"/>
        </w:rPr>
      </w:pPr>
      <w:r>
        <w:rPr>
          <w:rFonts w:hint="default"/>
          <w:lang w:val="en-US" w:eastAsia="zh-CN"/>
        </w:rPr>
        <w:t>然后这个新闻抖音下面的评论区我都不敢看，很多说为什么不砍别人就砍你？砍得好之类，看着让人不寒而栗。</w:t>
      </w:r>
    </w:p>
    <w:p w14:paraId="19606D42">
      <w:pPr>
        <w:rPr>
          <w:rFonts w:hint="default"/>
          <w:lang w:val="en-US" w:eastAsia="zh-CN"/>
        </w:rPr>
      </w:pPr>
    </w:p>
    <w:p w14:paraId="14BF80BD">
      <w:pPr>
        <w:rPr>
          <w:rFonts w:hint="default"/>
          <w:lang w:val="en-US" w:eastAsia="zh-CN"/>
        </w:rPr>
      </w:pPr>
      <w:r>
        <w:rPr>
          <w:rFonts w:hint="default"/>
          <w:lang w:val="en-US" w:eastAsia="zh-CN"/>
        </w:rPr>
        <w:t>这位李医生，治病救人，上着门诊好好的被砍了，这就是一种恐怖袭击，无差别的伤害他人生命，这种恐怖袭击，是对社会善良者的威胁。</w:t>
      </w:r>
    </w:p>
    <w:p w14:paraId="6EBF44EA">
      <w:pPr>
        <w:rPr>
          <w:rFonts w:hint="default"/>
          <w:lang w:val="en-US" w:eastAsia="zh-CN"/>
        </w:rPr>
      </w:pPr>
    </w:p>
    <w:p w14:paraId="6AF62919">
      <w:pPr>
        <w:rPr>
          <w:rFonts w:hint="default"/>
          <w:lang w:val="en-US" w:eastAsia="zh-CN"/>
        </w:rPr>
      </w:pPr>
      <w:r>
        <w:rPr>
          <w:rFonts w:hint="default"/>
          <w:lang w:val="en-US" w:eastAsia="zh-CN"/>
        </w:rPr>
        <w:t>再来说说医患矛盾吧，医保现在报销比例是不错的，虽然集采的东西没有那么好，但胜在便宜，医保制度和医生也没有关系，报销多少也是医保定的。</w:t>
      </w:r>
    </w:p>
    <w:p w14:paraId="170B66C6">
      <w:pPr>
        <w:rPr>
          <w:rFonts w:hint="default"/>
          <w:lang w:val="en-US" w:eastAsia="zh-CN"/>
        </w:rPr>
      </w:pPr>
    </w:p>
    <w:p w14:paraId="3C210DE3">
      <w:pPr>
        <w:rPr>
          <w:rFonts w:hint="default"/>
          <w:lang w:val="en-US" w:eastAsia="zh-CN"/>
        </w:rPr>
      </w:pPr>
      <w:r>
        <w:rPr>
          <w:rFonts w:hint="default"/>
          <w:lang w:val="en-US" w:eastAsia="zh-CN"/>
        </w:rPr>
        <w:t>生病这个事，没有谁不会痛苦，医疗又充满太多的不确定性。</w:t>
      </w:r>
    </w:p>
    <w:p w14:paraId="4BD4BA89">
      <w:pPr>
        <w:rPr>
          <w:rFonts w:hint="default"/>
          <w:lang w:val="en-US" w:eastAsia="zh-CN"/>
        </w:rPr>
      </w:pPr>
    </w:p>
    <w:p w14:paraId="240D2227">
      <w:pPr>
        <w:rPr>
          <w:rFonts w:hint="default"/>
          <w:lang w:val="en-US" w:eastAsia="zh-CN"/>
        </w:rPr>
      </w:pPr>
      <w:r>
        <w:rPr>
          <w:rFonts w:hint="default"/>
          <w:lang w:val="en-US" w:eastAsia="zh-CN"/>
        </w:rPr>
        <w:t>我又想起我导师，看门诊的时候，遇到没挂上号的，总是和我说，给他们加个号吧，大老远来一趟不容易。不知道他看了这个新闻，是什么想法。"</w:t>
      </w:r>
    </w:p>
    <w:p w14:paraId="6FFF18EC">
      <w:pPr>
        <w:rPr>
          <w:rFonts w:hint="default"/>
          <w:lang w:val="en-US" w:eastAsia="zh-CN"/>
        </w:rPr>
      </w:pPr>
      <w:r>
        <w:rPr>
          <w:rFonts w:hint="default"/>
          <w:lang w:val="en-US" w:eastAsia="zh-CN"/>
        </w:rPr>
        <w:t>从划伤手臂到开口沟通：一个16岁抑郁女孩的六周蜕变 自伤非疾在肌肤，乃痛在心髓。此非求死之念，实为求生之呼。当解肝郁、清心火、养气血，使神有所归，情有所泄。这句话揭示了一个核心真相：自伤，是内心巨大痛苦的外在表现，是一种扭曲的、试图重新获得控制感的求救信号。每当看到那些年轻手臂上密布的伤痕，我的心都紧紧揪起。我深知，简单的说教或惩罚毫无意义，必须透过这些伤痕，看到背后那颗被困在情绪风暴中、无法用语言表达痛苦的心灵。我坚信 "中医调根本，西医控症状" ，对于自伤这种复杂的行为，必须双管齐下，既快速控制危机，又深入调理身心。在应对此类情况时，我常使用以《伤寒论》名方"栀子豉汤"与《金匮要略》"甘麦大枣汤"为基础化裁而来的"解郁宁心方"。此方由栀子、淡豆豉、柴胡、白芍、茯神、浮小麦、大枣、炙甘草、生龙骨、生牡蛎、合欢皮等十几味中药组成。每日一剂，水煎分两次温服。全方旨在清心除烦、疏肝解郁、养心安神，专门主治情志不遂、肝郁化火、心神失养所致的情感爆发、烦躁冲动、自伤行为等。16岁的女孩小月（化名），于2024年3月12日被父母发现其左前臂有数十道新旧不一的划痕后，带来就诊。她情绪低落，自述内心时常感到难以忍受的烦躁和空虚，自伤后会有短暂的"释放感"，并坚称"身体不疼，心里才疼"。心理评估提示重度抑郁状态伴非自杀性自伤行为。观其形体消瘦，面色无华，舌红少津，苔薄黄，脉弦细数。详细问诊得知，其病源于校园人际关系困扰及长期的家庭沟通不畅。中医辨证属肝郁血虚、心火内扰、神魂不宁；西医诊断为抑郁症伴非自杀性自伤行为。治疗上，我立即启动综合干预：在给予舍曲林快速稳定情绪、降低冲动的同时，联合心理治疗，并重点投入"解郁宁心方"加减治疗。方中栀子、淡豆豉清宣胸中郁热；柴胡、白芍疏肝柔肝，养肝体而和肝用；茯神、浮小麦、大枣、炙甘草即甘麦大枣汤之意，养心阴、益心气、安神志；生龙牡重镇安神；合欢皮解郁安神。考虑到其舌红少津，阴液已伤，初诊即加入百合、生地以增强滋阴清热之力。治疗两周后复诊，小月自述内心烦躁感减轻，自伤冲动频率下降。原方去栀子、豆豉，以防苦寒久用伤阴，加入丹参活血养血。继续治疗六周后，小月情绪趋于稳定，能与父母初步沟通内心感受，未再出现新的自伤行为。此案深刻说明，自伤行为的背后是心神失守，通过清心解郁、滋养安神的中药，配合西药与心理疏导，能帮助孩子找到内心痛苦的出口，重建情绪调节的能力。必须郑重提醒，文中所列方药务必在医师辨证指导下使用，切勿自行配服。面对有自伤行为的孩子，首要的是确保其人身安全，移除危险物品，给予无条件的陪伴与倾听，避免指责和说教。治疗是一个系统工程，需要药物、心理、家庭支持同步进行，耐心陪伴，静待花开。当孩子选择用伤害自己来表达痛苦时，他们最需要的是一双能真正理解并专业引导的手。 收起d</w:t>
      </w:r>
    </w:p>
    <w:p w14:paraId="41474909">
      <w:pPr>
        <w:rPr>
          <w:rFonts w:hint="default"/>
          <w:lang w:val="en-US" w:eastAsia="zh-CN"/>
        </w:rPr>
      </w:pPr>
      <w:r>
        <w:rPr>
          <w:rFonts w:hint="default"/>
          <w:lang w:val="en-US" w:eastAsia="zh-CN"/>
        </w:rPr>
        <w:t>"#重度抑郁女子分手酒后直播吃头孢#</w:t>
      </w:r>
    </w:p>
    <w:p w14:paraId="05562D21">
      <w:pPr>
        <w:rPr>
          <w:rFonts w:hint="default"/>
          <w:lang w:val="en-US" w:eastAsia="zh-CN"/>
        </w:rPr>
      </w:pPr>
      <w:r>
        <w:rPr>
          <w:rFonts w:hint="default"/>
          <w:lang w:val="en-US" w:eastAsia="zh-CN"/>
        </w:rPr>
        <w:t>把头孢类抗生素与酒精同用的行为具有明确的致命风险，叠加重度抑郁与直播场景的围观效应，更会放大伤害与不良示范。头孢与酒精可触发所谓的双硫仑样反应（乙醛蓄积所致），轻则胸闷、呕吐、心悸，重则低血压、休克、心律失常、呼吸衰竭，甚至死亡。权威科普与临床案例均已反复证实这一点，因此该行为无论出于自伤、博关注或其他动机，都应被严肃对待与及时干预。</w:t>
      </w:r>
    </w:p>
    <w:p w14:paraId="026CA200">
      <w:pPr>
        <w:rPr>
          <w:rFonts w:hint="default"/>
          <w:lang w:val="en-US" w:eastAsia="zh-CN"/>
        </w:rPr>
      </w:pPr>
    </w:p>
    <w:p w14:paraId="393F9043">
      <w:pPr>
        <w:rPr>
          <w:rFonts w:hint="default"/>
          <w:lang w:val="en-US" w:eastAsia="zh-CN"/>
        </w:rPr>
      </w:pPr>
      <w:r>
        <w:rPr>
          <w:rFonts w:hint="default"/>
          <w:lang w:val="en-US" w:eastAsia="zh-CN"/>
        </w:rPr>
        <w:t>对直播与网络生态的影响</w:t>
      </w:r>
    </w:p>
    <w:p w14:paraId="342EB20B">
      <w:pPr>
        <w:rPr>
          <w:rFonts w:hint="default"/>
          <w:lang w:val="en-US" w:eastAsia="zh-CN"/>
        </w:rPr>
      </w:pPr>
    </w:p>
    <w:p w14:paraId="3136507A">
      <w:pPr>
        <w:rPr>
          <w:rFonts w:hint="default"/>
          <w:lang w:val="en-US" w:eastAsia="zh-CN"/>
        </w:rPr>
      </w:pPr>
      <w:r>
        <w:rPr>
          <w:rFonts w:hint="default"/>
          <w:lang w:val="en-US" w:eastAsia="zh-CN"/>
        </w:rPr>
        <w:t>低门槛的“直播自伤”会被围观、起哄、模仿放大，既往多起悲剧显示，弹幕怂恿与“看热闹不嫌事大”的互动，可能加速个体从冲动走向实施。</w:t>
      </w:r>
    </w:p>
    <w:p w14:paraId="4657776F">
      <w:pPr>
        <w:rPr>
          <w:rFonts w:hint="default"/>
          <w:lang w:val="en-US" w:eastAsia="zh-CN"/>
        </w:rPr>
      </w:pPr>
    </w:p>
    <w:p w14:paraId="72590AB9">
      <w:pPr>
        <w:rPr>
          <w:rFonts w:hint="default"/>
          <w:lang w:val="en-US" w:eastAsia="zh-CN"/>
        </w:rPr>
      </w:pPr>
      <w:r>
        <w:rPr>
          <w:rFonts w:hint="default"/>
          <w:lang w:val="en-US" w:eastAsia="zh-CN"/>
        </w:rPr>
        <w:t>平台与用户都应认识到：这类内容的传播具有现实伤害外溢，不应消费痛苦，更不能以“猎奇流量”为导向。</w:t>
      </w:r>
    </w:p>
    <w:p w14:paraId="305D5F1B">
      <w:pPr>
        <w:rPr>
          <w:rFonts w:hint="default"/>
          <w:lang w:val="en-US" w:eastAsia="zh-CN"/>
        </w:rPr>
      </w:pPr>
    </w:p>
    <w:p w14:paraId="375F8981">
      <w:pPr>
        <w:rPr>
          <w:rFonts w:hint="default"/>
          <w:lang w:val="en-US" w:eastAsia="zh-CN"/>
        </w:rPr>
      </w:pPr>
      <w:r>
        <w:rPr>
          <w:rFonts w:hint="default"/>
          <w:lang w:val="en-US" w:eastAsia="zh-CN"/>
        </w:rPr>
        <w:t>对抑郁者的支持与预防要点</w:t>
      </w:r>
    </w:p>
    <w:p w14:paraId="3737D090">
      <w:pPr>
        <w:rPr>
          <w:rFonts w:hint="default"/>
          <w:lang w:val="en-US" w:eastAsia="zh-CN"/>
        </w:rPr>
      </w:pPr>
    </w:p>
    <w:p w14:paraId="529CA92C">
      <w:pPr>
        <w:rPr>
          <w:rFonts w:hint="default"/>
          <w:lang w:val="en-US" w:eastAsia="zh-CN"/>
        </w:rPr>
      </w:pPr>
      <w:r>
        <w:rPr>
          <w:rFonts w:hint="default"/>
          <w:lang w:val="en-US" w:eastAsia="zh-CN"/>
        </w:rPr>
        <w:t>抑郁不是“矫情”，其可显著增加自伤自杀风险；社会与家庭需重视早期识别与持续治疗（药物/心理治疗），并为其构建可及的支持网络。</w:t>
      </w:r>
    </w:p>
    <w:p w14:paraId="071AD59F">
      <w:pPr>
        <w:rPr>
          <w:rFonts w:hint="default"/>
          <w:lang w:val="en-US" w:eastAsia="zh-CN"/>
        </w:rPr>
      </w:pPr>
    </w:p>
    <w:p w14:paraId="6F4A4590">
      <w:pPr>
        <w:rPr>
          <w:rFonts w:hint="default"/>
          <w:lang w:val="en-US" w:eastAsia="zh-CN"/>
        </w:rPr>
      </w:pPr>
      <w:r>
        <w:rPr>
          <w:rFonts w:hint="default"/>
          <w:lang w:val="en-US" w:eastAsia="zh-CN"/>
        </w:rPr>
        <w:t>对青少年与高风险人群，应加强精神卫生科普、培养“他救+自救”能力，鼓励在出现“活着没意思、反复求死念头、非自杀性自伤”等信号时，及时求助并接受规范治疗。 收起d"</w:t>
      </w:r>
    </w:p>
    <w:p w14:paraId="5423BE28">
      <w:pPr>
        <w:rPr>
          <w:rFonts w:hint="default"/>
          <w:lang w:val="en-US" w:eastAsia="zh-CN"/>
        </w:rPr>
      </w:pPr>
      <w:r>
        <w:rPr>
          <w:rFonts w:hint="default"/>
          <w:lang w:val="en-US" w:eastAsia="zh-CN"/>
        </w:rPr>
        <w:t>【心理问答 | 我停不下划伤自己，该怎么办？】#关注青少年非自杀性自伤问题##青少年心理健康## 流行病学研究表明，非自杀性自伤行为是青春期的一个主要问题，其患病高峰在青春期中期（15～16岁）。不少有自残行为的青少年可能正在遭受着急性或慢性心理疾病的折磨。他们最需要被发现和帮助。O心理问答 | 我停不下划伤自己，该怎么办？ 收起d</w:t>
      </w:r>
    </w:p>
    <w:p w14:paraId="567AB5A9">
      <w:pPr>
        <w:rPr>
          <w:rFonts w:hint="default"/>
          <w:lang w:val="en-US" w:eastAsia="zh-CN"/>
        </w:rPr>
      </w:pPr>
      <w:r>
        <w:rPr>
          <w:rFonts w:hint="default"/>
          <w:lang w:val="en-US" w:eastAsia="zh-CN"/>
        </w:rPr>
        <w:t>"💢青少年自伤行为有一个特点：他们之所以自伤，并非寻死，相反是为了“求生”。💔有些孩子说：只有在这样自伤的时候，才能获得一种少有的掌控感。他们这种行为，被称为：#非自杀性自伤（non-suicidal self-injury，NSSI）</w:t>
      </w:r>
    </w:p>
    <w:p w14:paraId="3113C96E">
      <w:pPr>
        <w:rPr>
          <w:rFonts w:hint="default"/>
          <w:lang w:val="en-US" w:eastAsia="zh-CN"/>
        </w:rPr>
      </w:pPr>
    </w:p>
    <w:p w14:paraId="780B90B3">
      <w:pPr>
        <w:rPr>
          <w:rFonts w:hint="default"/>
          <w:lang w:val="en-US" w:eastAsia="zh-CN"/>
        </w:rPr>
      </w:pPr>
      <w:r>
        <w:rPr>
          <w:rFonts w:hint="default"/>
          <w:lang w:val="en-US" w:eastAsia="zh-CN"/>
        </w:rPr>
        <w:t>👉🏻除了图上所说的4个因素，青少年非自杀性自伤也可能和#学习压力、童年期虐待、母亲的情感批评、空虚和麻木感 有关。 收起d"</w:t>
      </w:r>
    </w:p>
    <w:p w14:paraId="52119966">
      <w:pPr>
        <w:rPr>
          <w:rFonts w:hint="default"/>
          <w:lang w:val="en-US" w:eastAsia="zh-CN"/>
        </w:rPr>
      </w:pPr>
      <w:r>
        <w:rPr>
          <w:rFonts w:hint="default"/>
          <w:lang w:val="en-US" w:eastAsia="zh-CN"/>
        </w:rPr>
        <w:t>"#名医面对面# 【关注青少年心理健康 解读非自杀性自伤——市第四人民医院精神四科副主任裴晓媛做客本报《名医面对面》】</w:t>
      </w:r>
    </w:p>
    <w:p w14:paraId="26D0E5C6">
      <w:pPr>
        <w:rPr>
          <w:rFonts w:hint="default"/>
          <w:lang w:val="en-US" w:eastAsia="zh-CN"/>
        </w:rPr>
      </w:pPr>
      <w:r>
        <w:rPr>
          <w:rFonts w:hint="default"/>
          <w:lang w:val="en-US" w:eastAsia="zh-CN"/>
        </w:rPr>
        <w:t>【专家简介】</w:t>
      </w:r>
    </w:p>
    <w:p w14:paraId="08512D0F">
      <w:pPr>
        <w:rPr>
          <w:rFonts w:hint="default"/>
          <w:lang w:val="en-US" w:eastAsia="zh-CN"/>
        </w:rPr>
      </w:pPr>
      <w:r>
        <w:rPr>
          <w:rFonts w:hint="default"/>
          <w:lang w:val="en-US" w:eastAsia="zh-CN"/>
        </w:rPr>
        <w:t>裴晓媛，市第四人民医院精神四科副主任，副主任医师，现任焦作市医学会精神病学专业委员会委员、焦作市心身医学会会员、秘书。擅长精神分裂症、焦虑症、抑郁症、青少年情绪障碍等精神疾病的诊疗。</w:t>
      </w:r>
    </w:p>
    <w:p w14:paraId="5DFCA75C">
      <w:pPr>
        <w:rPr>
          <w:rFonts w:hint="default"/>
          <w:lang w:val="en-US" w:eastAsia="zh-CN"/>
        </w:rPr>
      </w:pPr>
      <w:r>
        <w:rPr>
          <w:rFonts w:hint="default"/>
          <w:lang w:val="en-US" w:eastAsia="zh-CN"/>
        </w:rPr>
        <w:t>2025年10月10日是世界精神卫生日,今年的宣传主题是“人人享有心理健康服务”。心理健康服务需要覆盖到每一个群体，尤其是正处于成长关键期的青少年。本期《名医面对面》特别邀请了市第四人民医院精神四科副主任裴晓媛，带着大家一起了解一个既敏感又重要的话题——青少年非自杀性自伤。</w:t>
      </w:r>
    </w:p>
    <w:p w14:paraId="32F4F4A4">
      <w:pPr>
        <w:rPr>
          <w:rFonts w:hint="default"/>
          <w:lang w:val="en-US" w:eastAsia="zh-CN"/>
        </w:rPr>
      </w:pPr>
      <w:r>
        <w:rPr>
          <w:rFonts w:hint="default"/>
          <w:lang w:val="en-US" w:eastAsia="zh-CN"/>
        </w:rPr>
        <w:t>裴晓媛在节目中讲到，非自杀性自伤行为就是个体在不以自杀为目的的情况下，故意反复伤害自己身体的行为。有研究显示，自伤行为在12-18岁的青少年里，占比高达16.9%，首次出现的平均年龄是13岁，15岁左右会达到高峰，17岁以后，有些孩子的自伤行为可能会被烟酒滥用等替代。自伤方式有很多种，常见的可以归为几类：直接伤害皮肤、撞击或击打头部、故意不让伤口好、吞下有毒物质、异物、还有重复性伤害行为，比如咬指甲到出血、拉拽头发，甚至不吃饭、熬夜、乱吃药，这些看似“习惯”的行为，若带有故意伤害自己的目的，也属于自伤。他们找不到其他表达情绪的方法，只能用自伤来应对悲伤、自我厌恶、空虚、愧疚和愤怒。这种方式可能暂时止住了不良情绪，但解决不了根本问题，反而会让孩子更孤单、更没价值感，甚至陷入绝望。而且自伤很容易“上瘾”，一开始可能是冲动，后来会慢慢被自伤的想法控制。</w:t>
      </w:r>
    </w:p>
    <w:p w14:paraId="0FACFD4F">
      <w:pPr>
        <w:rPr>
          <w:rFonts w:hint="default"/>
          <w:lang w:val="en-US" w:eastAsia="zh-CN"/>
        </w:rPr>
      </w:pPr>
      <w:r>
        <w:rPr>
          <w:rFonts w:hint="default"/>
          <w:lang w:val="en-US" w:eastAsia="zh-CN"/>
        </w:rPr>
        <w:t>很多时候，孩子的自伤行为往往是在向我们“求救”，家长要及时识别并提供有效的心理服务，帮助他们走出困境。裴晓媛提醒各位家长，预防是最好的治疗。家长们首先要学会接受，帮孩子理解自己的脆弱点；其次要给孩子足够的发挥空间，调整对孩子的期望，少评价、多关注，控制好自己的焦虑；还要用有效的方式跟孩子多沟通，说真话，不敷衍，采取实际行动支持孩子，同时不能忽视必要的教育引导。</w:t>
      </w:r>
    </w:p>
    <w:p w14:paraId="0CD0AA57">
      <w:pPr>
        <w:rPr>
          <w:rFonts w:hint="default"/>
          <w:lang w:val="en-US" w:eastAsia="zh-CN"/>
        </w:rPr>
      </w:pPr>
      <w:r>
        <w:rPr>
          <w:rFonts w:hint="default"/>
          <w:lang w:val="en-US" w:eastAsia="zh-CN"/>
        </w:rPr>
        <w:t>广大读者和网友想了解详情，可登录焦作网www.jzrb.com，进入网络直播点击收看《名医面对面》栏目，或关注焦作日报全媒体平台，扫码即可观看视频。</w:t>
      </w:r>
    </w:p>
    <w:p w14:paraId="007E255C">
      <w:pPr>
        <w:rPr>
          <w:rFonts w:hint="default"/>
          <w:lang w:val="en-US" w:eastAsia="zh-CN"/>
        </w:rPr>
      </w:pPr>
      <w:r>
        <w:rPr>
          <w:rFonts w:hint="default"/>
          <w:lang w:val="en-US" w:eastAsia="zh-CN"/>
        </w:rPr>
        <w:t>出品团队</w:t>
      </w:r>
    </w:p>
    <w:p w14:paraId="0656A04F">
      <w:pPr>
        <w:rPr>
          <w:rFonts w:hint="default"/>
          <w:lang w:val="en-US" w:eastAsia="zh-CN"/>
        </w:rPr>
      </w:pPr>
      <w:r>
        <w:rPr>
          <w:rFonts w:hint="default"/>
          <w:lang w:val="en-US" w:eastAsia="zh-CN"/>
        </w:rPr>
        <w:t>●策 划：曾琳琳</w:t>
      </w:r>
    </w:p>
    <w:p w14:paraId="42BE5E66">
      <w:pPr>
        <w:rPr>
          <w:rFonts w:hint="default"/>
          <w:lang w:val="en-US" w:eastAsia="zh-CN"/>
        </w:rPr>
      </w:pPr>
      <w:r>
        <w:rPr>
          <w:rFonts w:hint="default"/>
          <w:lang w:val="en-US" w:eastAsia="zh-CN"/>
        </w:rPr>
        <w:t>●脚本执笔：韩 笑</w:t>
      </w:r>
    </w:p>
    <w:p w14:paraId="465D7161">
      <w:pPr>
        <w:rPr>
          <w:rFonts w:hint="default"/>
          <w:lang w:val="en-US" w:eastAsia="zh-CN"/>
        </w:rPr>
      </w:pPr>
      <w:r>
        <w:rPr>
          <w:rFonts w:hint="default"/>
          <w:lang w:val="en-US" w:eastAsia="zh-CN"/>
        </w:rPr>
        <w:t>●录　制：毋千举 陈天昊 石媛媛</w:t>
      </w:r>
    </w:p>
    <w:p w14:paraId="30F51B15">
      <w:pPr>
        <w:rPr>
          <w:rFonts w:hint="default"/>
          <w:lang w:val="en-US" w:eastAsia="zh-CN"/>
        </w:rPr>
      </w:pPr>
      <w:r>
        <w:rPr>
          <w:rFonts w:hint="default"/>
          <w:lang w:val="en-US" w:eastAsia="zh-CN"/>
        </w:rPr>
        <w:t>●摄　影：毋千举</w:t>
      </w:r>
    </w:p>
    <w:p w14:paraId="2BBFED01">
      <w:pPr>
        <w:rPr>
          <w:rFonts w:hint="default"/>
          <w:lang w:val="en-US" w:eastAsia="zh-CN"/>
        </w:rPr>
      </w:pPr>
      <w:r>
        <w:rPr>
          <w:rFonts w:hint="default"/>
          <w:lang w:val="en-US" w:eastAsia="zh-CN"/>
        </w:rPr>
        <w:t>●技　术：刘 佳 陈 婷 施筱雯</w:t>
      </w:r>
    </w:p>
    <w:p w14:paraId="641CA3E0">
      <w:pPr>
        <w:rPr>
          <w:rFonts w:hint="default"/>
          <w:lang w:val="en-US" w:eastAsia="zh-CN"/>
        </w:rPr>
      </w:pPr>
      <w:r>
        <w:rPr>
          <w:rFonts w:hint="default"/>
          <w:lang w:val="en-US" w:eastAsia="zh-CN"/>
        </w:rPr>
        <w:t>●剧　务：王雪静</w:t>
      </w:r>
    </w:p>
    <w:p w14:paraId="65ABA1AE">
      <w:pPr>
        <w:rPr>
          <w:rFonts w:hint="default"/>
          <w:lang w:val="en-US" w:eastAsia="zh-CN"/>
        </w:rPr>
      </w:pPr>
      <w:r>
        <w:rPr>
          <w:rFonts w:hint="default"/>
          <w:lang w:val="en-US" w:eastAsia="zh-CN"/>
        </w:rPr>
        <w:t>●链接：登录焦作网www.jzrb.com进入网络直播收看本期节目，同时关注焦作日报全媒体矩阵。 L焦作网的微博视频 收起d"</w:t>
      </w:r>
    </w:p>
    <w:p w14:paraId="3CF41B4D">
      <w:pPr>
        <w:rPr>
          <w:rFonts w:hint="default"/>
          <w:lang w:val="en-US" w:eastAsia="zh-CN"/>
        </w:rPr>
      </w:pPr>
      <w:r>
        <w:rPr>
          <w:rFonts w:hint="default"/>
          <w:lang w:val="en-US" w:eastAsia="zh-CN"/>
        </w:rPr>
        <w:t>#2025年世界精神卫生日#  【别忽视“向生”的求救信号，关注青少年非自杀性自伤】</w:t>
      </w:r>
    </w:p>
    <w:p w14:paraId="198D2D00">
      <w:pPr>
        <w:rPr>
          <w:rFonts w:hint="default"/>
          <w:lang w:val="en-US" w:eastAsia="zh-CN"/>
        </w:rPr>
      </w:pPr>
      <w:r>
        <w:rPr>
          <w:rFonts w:hint="default"/>
          <w:lang w:val="en-US" w:eastAsia="zh-CN"/>
        </w:rPr>
        <w:t>"#超九成抑郁症未被识别##换季情绪低落可能是抑郁了#</w:t>
      </w:r>
    </w:p>
    <w:p w14:paraId="2E5C2474">
      <w:pPr>
        <w:rPr>
          <w:rFonts w:hint="default"/>
          <w:lang w:val="en-US" w:eastAsia="zh-CN"/>
        </w:rPr>
      </w:pPr>
      <w:r>
        <w:rPr>
          <w:rFonts w:hint="default"/>
          <w:lang w:val="en-US" w:eastAsia="zh-CN"/>
        </w:rPr>
        <w:t>抑郁症是一种常见的心理健康障碍，以持续的情绪低落、兴趣减退为核心特征，严重影响个体的情感、认知和生理功能。其成因复杂，通常由多种因素交织导致：</w:t>
      </w:r>
    </w:p>
    <w:p w14:paraId="11B2101A">
      <w:pPr>
        <w:rPr>
          <w:rFonts w:hint="default"/>
          <w:lang w:val="en-US" w:eastAsia="zh-CN"/>
        </w:rPr>
      </w:pPr>
      <w:r>
        <w:rPr>
          <w:rFonts w:hint="default"/>
          <w:lang w:val="en-US" w:eastAsia="zh-CN"/>
        </w:rPr>
        <w:t>成因</w:t>
      </w:r>
    </w:p>
    <w:p w14:paraId="73DB4842">
      <w:pPr>
        <w:rPr>
          <w:rFonts w:hint="default"/>
          <w:lang w:val="en-US" w:eastAsia="zh-CN"/>
        </w:rPr>
      </w:pPr>
      <w:r>
        <w:rPr>
          <w:rFonts w:hint="default"/>
          <w:lang w:val="en-US" w:eastAsia="zh-CN"/>
        </w:rPr>
        <w:t>1. 生物因素</w:t>
      </w:r>
    </w:p>
    <w:p w14:paraId="073D1463">
      <w:pPr>
        <w:rPr>
          <w:rFonts w:hint="default"/>
          <w:lang w:val="en-US" w:eastAsia="zh-CN"/>
        </w:rPr>
      </w:pPr>
      <w:r>
        <w:rPr>
          <w:rFonts w:hint="default"/>
          <w:lang w:val="en-US" w:eastAsia="zh-CN"/>
        </w:rPr>
        <w:t>遗传倾向：家族中有抑郁症病史的人群患病风险显著增加，遗传度约30%~40%。</w:t>
      </w:r>
    </w:p>
    <w:p w14:paraId="25E0953E">
      <w:pPr>
        <w:rPr>
          <w:rFonts w:hint="default"/>
          <w:lang w:val="en-US" w:eastAsia="zh-CN"/>
        </w:rPr>
      </w:pPr>
      <w:r>
        <w:rPr>
          <w:rFonts w:hint="default"/>
          <w:lang w:val="en-US" w:eastAsia="zh-CN"/>
        </w:rPr>
        <w:t>神经递质失衡：血清素、去甲肾上腺素和多巴胺等调节情绪的化学物质失调，可能导致情绪调节异常。</w:t>
      </w:r>
    </w:p>
    <w:p w14:paraId="6CEDB1A3">
      <w:pPr>
        <w:rPr>
          <w:rFonts w:hint="default"/>
          <w:lang w:val="en-US" w:eastAsia="zh-CN"/>
        </w:rPr>
      </w:pPr>
      <w:r>
        <w:rPr>
          <w:rFonts w:hint="default"/>
          <w:lang w:val="en-US" w:eastAsia="zh-CN"/>
        </w:rPr>
        <w:t>大脑结构变化：海马体（记忆相关）和前额叶皮层（决策相关）的萎缩可能影响情绪处理。</w:t>
      </w:r>
    </w:p>
    <w:p w14:paraId="2E90927E">
      <w:pPr>
        <w:rPr>
          <w:rFonts w:hint="default"/>
          <w:lang w:val="en-US" w:eastAsia="zh-CN"/>
        </w:rPr>
      </w:pPr>
      <w:r>
        <w:rPr>
          <w:rFonts w:hint="default"/>
          <w:lang w:val="en-US" w:eastAsia="zh-CN"/>
        </w:rPr>
        <w:t>内分泌异常：甲状腺功能减退或皮质醇（压力激素）水平长期升高可能诱发抑郁。</w:t>
      </w:r>
    </w:p>
    <w:p w14:paraId="7DFCC89A">
      <w:pPr>
        <w:rPr>
          <w:rFonts w:hint="default"/>
          <w:lang w:val="en-US" w:eastAsia="zh-CN"/>
        </w:rPr>
      </w:pPr>
      <w:r>
        <w:rPr>
          <w:rFonts w:hint="default"/>
          <w:lang w:val="en-US" w:eastAsia="zh-CN"/>
        </w:rPr>
        <w:t>2. 心理因素</w:t>
      </w:r>
    </w:p>
    <w:p w14:paraId="0EBDEAA9">
      <w:pPr>
        <w:rPr>
          <w:rFonts w:hint="default"/>
          <w:lang w:val="en-US" w:eastAsia="zh-CN"/>
        </w:rPr>
      </w:pPr>
      <w:r>
        <w:rPr>
          <w:rFonts w:hint="default"/>
          <w:lang w:val="en-US" w:eastAsia="zh-CN"/>
        </w:rPr>
        <w:t>性格特质：完美主义、过度自我批评或长期低自尊者易陷入负面思维循环。</w:t>
      </w:r>
    </w:p>
    <w:p w14:paraId="62E7EACF">
      <w:pPr>
        <w:rPr>
          <w:rFonts w:hint="default"/>
          <w:lang w:val="en-US" w:eastAsia="zh-CN"/>
        </w:rPr>
      </w:pPr>
      <w:r>
        <w:rPr>
          <w:rFonts w:hint="default"/>
          <w:lang w:val="en-US" w:eastAsia="zh-CN"/>
        </w:rPr>
        <w:t>应对模式：面对压力时习惯性采用逃避或自我否定的策略，可能加剧情绪恶化。</w:t>
      </w:r>
    </w:p>
    <w:p w14:paraId="26C2A692">
      <w:pPr>
        <w:rPr>
          <w:rFonts w:hint="default"/>
          <w:lang w:val="en-US" w:eastAsia="zh-CN"/>
        </w:rPr>
      </w:pPr>
      <w:r>
        <w:rPr>
          <w:rFonts w:hint="default"/>
          <w:lang w:val="en-US" w:eastAsia="zh-CN"/>
        </w:rPr>
        <w:t>3. 社会环境因素</w:t>
      </w:r>
    </w:p>
    <w:p w14:paraId="4BB86248">
      <w:pPr>
        <w:rPr>
          <w:rFonts w:hint="default"/>
          <w:lang w:val="en-US" w:eastAsia="zh-CN"/>
        </w:rPr>
      </w:pPr>
      <w:r>
        <w:rPr>
          <w:rFonts w:hint="default"/>
          <w:lang w:val="en-US" w:eastAsia="zh-CN"/>
        </w:rPr>
        <w:t>创伤经历：童年虐待、亲人离世等重大创伤事件可能埋下心理隐患。</w:t>
      </w:r>
    </w:p>
    <w:p w14:paraId="6FD64E15">
      <w:pPr>
        <w:rPr>
          <w:rFonts w:hint="default"/>
          <w:lang w:val="en-US" w:eastAsia="zh-CN"/>
        </w:rPr>
      </w:pPr>
      <w:r>
        <w:rPr>
          <w:rFonts w:hint="default"/>
          <w:lang w:val="en-US" w:eastAsia="zh-CN"/>
        </w:rPr>
        <w:t>社会压力：长期失业、经济困境或职场欺凌等慢性压力源是常见诱因。</w:t>
      </w:r>
    </w:p>
    <w:p w14:paraId="68222305">
      <w:pPr>
        <w:rPr>
          <w:rFonts w:hint="default"/>
          <w:lang w:val="en-US" w:eastAsia="zh-CN"/>
        </w:rPr>
      </w:pPr>
      <w:r>
        <w:rPr>
          <w:rFonts w:hint="default"/>
          <w:lang w:val="en-US" w:eastAsia="zh-CN"/>
        </w:rPr>
        <w:t>关系冲突：亲密关系破裂或长期社交孤立可能触发抑郁发作。</w:t>
      </w:r>
    </w:p>
    <w:p w14:paraId="5E26D12C">
      <w:pPr>
        <w:rPr>
          <w:rFonts w:hint="default"/>
          <w:lang w:val="en-US" w:eastAsia="zh-CN"/>
        </w:rPr>
      </w:pPr>
      <w:r>
        <w:rPr>
          <w:rFonts w:hint="default"/>
          <w:lang w:val="en-US" w:eastAsia="zh-CN"/>
        </w:rPr>
        <w:t>典型表现</w:t>
      </w:r>
    </w:p>
    <w:p w14:paraId="6D589D95">
      <w:pPr>
        <w:rPr>
          <w:rFonts w:hint="default"/>
          <w:lang w:val="en-US" w:eastAsia="zh-CN"/>
        </w:rPr>
      </w:pPr>
      <w:r>
        <w:rPr>
          <w:rFonts w:hint="default"/>
          <w:lang w:val="en-US" w:eastAsia="zh-CN"/>
        </w:rPr>
        <w:t>情绪层面：持续空虚感、绝望感，甚至出现“情感麻木”；易因小事剧烈自责。</w:t>
      </w:r>
    </w:p>
    <w:p w14:paraId="505AAE22">
      <w:pPr>
        <w:rPr>
          <w:rFonts w:hint="default"/>
          <w:lang w:val="en-US" w:eastAsia="zh-CN"/>
        </w:rPr>
      </w:pPr>
      <w:r>
        <w:rPr>
          <w:rFonts w:hint="default"/>
          <w:lang w:val="en-US" w:eastAsia="zh-CN"/>
        </w:rPr>
        <w:t>认知层面：注意力涣散导致工作失误频发，记忆衰退；常伴有“活着没意义”等消极念头。</w:t>
      </w:r>
    </w:p>
    <w:p w14:paraId="5396B92F">
      <w:pPr>
        <w:rPr>
          <w:rFonts w:hint="default"/>
          <w:lang w:val="en-US" w:eastAsia="zh-CN"/>
        </w:rPr>
      </w:pPr>
      <w:r>
        <w:rPr>
          <w:rFonts w:hint="default"/>
          <w:lang w:val="en-US" w:eastAsia="zh-CN"/>
        </w:rPr>
        <w:t>行为层面：回避社交活动，连基本个人卫生都难以维持；少数可能出现非自杀性自伤行为。</w:t>
      </w:r>
    </w:p>
    <w:p w14:paraId="23C2BFB2">
      <w:pPr>
        <w:rPr>
          <w:rFonts w:hint="default"/>
          <w:lang w:val="en-US" w:eastAsia="zh-CN"/>
        </w:rPr>
      </w:pPr>
      <w:r>
        <w:rPr>
          <w:rFonts w:hint="default"/>
          <w:lang w:val="en-US" w:eastAsia="zh-CN"/>
        </w:rPr>
        <w:t>生理层面：典型表现为早醒（比平时早2小时以上）或过度睡眠；食欲骤减或暴饮暴食；慢性疼痛（如不明原因头痛）且药物治疗效果差。</w:t>
      </w:r>
    </w:p>
    <w:p w14:paraId="64F0F0A9">
      <w:pPr>
        <w:rPr>
          <w:rFonts w:hint="default"/>
          <w:lang w:val="en-US" w:eastAsia="zh-CN"/>
        </w:rPr>
      </w:pPr>
      <w:r>
        <w:rPr>
          <w:rFonts w:hint="default"/>
          <w:lang w:val="en-US" w:eastAsia="zh-CN"/>
        </w:rPr>
        <w:t>若症状持续超过两周并显著干扰日常生活，需及时寻求精神科医生或心理治疗师的帮助。抑郁症如同高血压、糖尿病一样是可通过药物（如SSRI类抗抑郁药）和心理治疗（如认知行为疗法）有效干预的疾病，早期干预可显著改善预后。切勿将其与暂时性的情绪低落混淆，延误治疗可能导致症状慢性化。</w:t>
      </w:r>
    </w:p>
    <w:p w14:paraId="1518F62C">
      <w:pPr>
        <w:rPr>
          <w:rFonts w:hint="default"/>
          <w:lang w:val="en-US" w:eastAsia="zh-CN"/>
        </w:rPr>
      </w:pPr>
      <w:r>
        <w:rPr>
          <w:rFonts w:hint="default"/>
          <w:lang w:val="en-US" w:eastAsia="zh-CN"/>
        </w:rPr>
        <w:t>L李希特二猪的微博视频 收起d"</w:t>
      </w:r>
    </w:p>
    <w:p w14:paraId="26176F37">
      <w:pPr>
        <w:rPr>
          <w:rFonts w:hint="default"/>
          <w:lang w:val="en-US" w:eastAsia="zh-CN"/>
        </w:rPr>
      </w:pPr>
      <w:r>
        <w:rPr>
          <w:rFonts w:hint="default"/>
          <w:lang w:val="en-US" w:eastAsia="zh-CN"/>
        </w:rPr>
        <w:t>关注青少年非自杀性自伤O世界预防自杀日｜关注青少年非自杀性自伤 ​</w:t>
      </w:r>
    </w:p>
    <w:p w14:paraId="263CEF51">
      <w:pPr>
        <w:rPr>
          <w:rFonts w:hint="default"/>
          <w:lang w:val="en-US" w:eastAsia="zh-CN"/>
        </w:rPr>
      </w:pPr>
      <w:r>
        <w:rPr>
          <w:rFonts w:hint="default"/>
          <w:lang w:val="en-US" w:eastAsia="zh-CN"/>
        </w:rPr>
        <w:t>#精神卫生服务年#【别忽视“向生”的求救信号，关注青少年非自杀性自伤】</w:t>
      </w:r>
    </w:p>
    <w:p w14:paraId="3E9FFA6E">
      <w:pPr>
        <w:rPr>
          <w:rFonts w:hint="default"/>
          <w:lang w:val="en-US" w:eastAsia="zh-CN"/>
        </w:rPr>
      </w:pPr>
      <w:r>
        <w:rPr>
          <w:rFonts w:hint="default"/>
          <w:lang w:val="en-US" w:eastAsia="zh-CN"/>
        </w:rPr>
        <w:t>#健康山东行动# 【健康知识普及行动｜别忽视“向生”的求救信号，关注青少年非自杀性自伤】O【健康山东行动】健康知识普及行动｜别忽视“向生”的求救信号，关注青少年非自杀性自伤 ​</w:t>
      </w:r>
    </w:p>
    <w:p w14:paraId="32CA82FB">
      <w:pPr>
        <w:rPr>
          <w:rFonts w:hint="default"/>
          <w:lang w:val="en-US" w:eastAsia="zh-CN"/>
        </w:rPr>
      </w:pPr>
      <w:r>
        <w:rPr>
          <w:rFonts w:hint="default"/>
          <w:lang w:val="en-US" w:eastAsia="zh-CN"/>
        </w:rPr>
        <w:t>别忽视“向生”的求救信号，关注青少年非自杀性自伤</w:t>
      </w:r>
    </w:p>
    <w:p w14:paraId="32DEA77D">
      <w:pPr>
        <w:rPr>
          <w:rFonts w:hint="default"/>
          <w:lang w:val="en-US" w:eastAsia="zh-CN"/>
        </w:rPr>
      </w:pPr>
      <w:r>
        <w:rPr>
          <w:rFonts w:hint="default"/>
          <w:lang w:val="en-US" w:eastAsia="zh-CN"/>
        </w:rPr>
        <w:t>##精神卫生服务年#【别忽视“向生”的求救信号，关注青少年非自杀性自伤】非自杀性自伤，即在无自杀意愿的情况下，故意、重复地伤害自己身体的行为。青少年自伤行为折射出他们在生活中遇到困难和想要求助，反映了他们的挣扎与呼救——“请帮帮我”。当孩子用这种方式“呐喊”时，愿他身边的人都能听懂那无声的呐喊，并伸出托住生命的手。当孩子身上出现一道道伤痕时，家长和老师往往会陷入恐慌与困惑：孩子为什么要自伤？O别忽视“向生”的求救信号，关注青少年非自杀性自伤（来源：健康中国，审核：王帆，发布：程燕妮，编辑：王涵煜） 收起d</w:t>
      </w:r>
    </w:p>
    <w:p w14:paraId="1564DB6C">
      <w:pPr>
        <w:rPr>
          <w:rFonts w:hint="default"/>
          <w:lang w:val="en-US" w:eastAsia="zh-CN"/>
        </w:rPr>
      </w:pPr>
      <w:r>
        <w:rPr>
          <w:rFonts w:hint="default"/>
          <w:lang w:val="en-US" w:eastAsia="zh-CN"/>
        </w:rPr>
        <w:t>"#精神卫生服务年#【别忽视“向生”的求救信号，关注青少年非自杀性自伤】非自杀性自伤，即在无自杀意愿的情况下，故意、重复地伤害自己身体的行为。青少年自伤行为折射出他们在生活中遇到困难和想要求助，反映了他们的挣扎与呼救——“请帮帮我”。当孩子用这种方式“呐喊”时，愿他身边的人都能听懂那无声的呐喊，并伸出托住生命的手。</w:t>
      </w:r>
    </w:p>
    <w:p w14:paraId="6500BC2E">
      <w:pPr>
        <w:rPr>
          <w:rFonts w:hint="default"/>
          <w:lang w:val="en-US" w:eastAsia="zh-CN"/>
        </w:rPr>
      </w:pPr>
      <w:r>
        <w:rPr>
          <w:rFonts w:hint="default"/>
          <w:lang w:val="en-US" w:eastAsia="zh-CN"/>
        </w:rPr>
        <w:t>当孩子身上出现一道道伤痕时，家长和老师往往会陷入恐慌与困惑：孩子为什么要自伤？ O别忽视“向生”的求救信号，关注青少年非自杀性自伤 收起d"</w:t>
      </w:r>
    </w:p>
    <w:p w14:paraId="4132EC75">
      <w:pPr>
        <w:rPr>
          <w:rFonts w:hint="default"/>
          <w:lang w:val="en-US" w:eastAsia="zh-CN"/>
        </w:rPr>
      </w:pPr>
      <w:r>
        <w:rPr>
          <w:rFonts w:hint="default"/>
          <w:lang w:val="en-US" w:eastAsia="zh-CN"/>
        </w:rPr>
        <w:t>"小小漫漫超话 #转发赠书#关注@小小漫a 和@漫娱图书官博 ，转赞评本微博，抽取2位读者送出《疯人日记》一本，更多福利请进漫友1书香群 漫友2书语群 漫友3时光群 。</w:t>
      </w:r>
    </w:p>
    <w:p w14:paraId="13539B09">
      <w:pPr>
        <w:rPr>
          <w:rFonts w:hint="default"/>
          <w:lang w:val="en-US" w:eastAsia="zh-CN"/>
        </w:rPr>
      </w:pPr>
    </w:p>
    <w:p w14:paraId="6422CDCA">
      <w:pPr>
        <w:rPr>
          <w:rFonts w:hint="default"/>
          <w:lang w:val="en-US" w:eastAsia="zh-CN"/>
        </w:rPr>
      </w:pPr>
      <w:r>
        <w:rPr>
          <w:rFonts w:hint="default"/>
          <w:lang w:val="en-US" w:eastAsia="zh-CN"/>
        </w:rPr>
        <w:t>✨坏种生下来的东西也是坏种。</w:t>
      </w:r>
    </w:p>
    <w:p w14:paraId="78E3921F">
      <w:pPr>
        <w:rPr>
          <w:rFonts w:hint="default"/>
          <w:lang w:val="en-US" w:eastAsia="zh-CN"/>
        </w:rPr>
      </w:pPr>
      <w:r>
        <w:rPr>
          <w:rFonts w:hint="default"/>
          <w:lang w:val="en-US" w:eastAsia="zh-CN"/>
        </w:rPr>
        <w:t>“坏种”，我吗？</w:t>
      </w:r>
    </w:p>
    <w:p w14:paraId="31118A27">
      <w:pPr>
        <w:rPr>
          <w:rFonts w:hint="default"/>
          <w:lang w:val="en-US" w:eastAsia="zh-CN"/>
        </w:rPr>
      </w:pPr>
      <w:r>
        <w:rPr>
          <w:rFonts w:hint="default"/>
          <w:lang w:val="en-US" w:eastAsia="zh-CN"/>
        </w:rPr>
        <w:t>——《疯人日记·坏种》</w:t>
      </w:r>
    </w:p>
    <w:p w14:paraId="074D1E05">
      <w:pPr>
        <w:rPr>
          <w:rFonts w:hint="default"/>
          <w:lang w:val="en-US" w:eastAsia="zh-CN"/>
        </w:rPr>
      </w:pPr>
    </w:p>
    <w:p w14:paraId="29158B88">
      <w:pPr>
        <w:rPr>
          <w:rFonts w:hint="default"/>
          <w:lang w:val="en-US" w:eastAsia="zh-CN"/>
        </w:rPr>
      </w:pPr>
      <w:r>
        <w:rPr>
          <w:rFonts w:hint="default"/>
          <w:lang w:val="en-US" w:eastAsia="zh-CN"/>
        </w:rPr>
        <w:t>✨很少有人会忘记一个死人的脸——尤其是这个人因自己而死。</w:t>
      </w:r>
    </w:p>
    <w:p w14:paraId="6781FA9B">
      <w:pPr>
        <w:rPr>
          <w:rFonts w:hint="default"/>
          <w:lang w:val="en-US" w:eastAsia="zh-CN"/>
        </w:rPr>
      </w:pPr>
      <w:r>
        <w:rPr>
          <w:rFonts w:hint="default"/>
          <w:lang w:val="en-US" w:eastAsia="zh-CN"/>
        </w:rPr>
        <w:t>——《疯人日记·众口》</w:t>
      </w:r>
    </w:p>
    <w:p w14:paraId="6F61171F">
      <w:pPr>
        <w:rPr>
          <w:rFonts w:hint="default"/>
          <w:lang w:val="en-US" w:eastAsia="zh-CN"/>
        </w:rPr>
      </w:pPr>
    </w:p>
    <w:p w14:paraId="52802F6F">
      <w:pPr>
        <w:rPr>
          <w:rFonts w:hint="default"/>
          <w:lang w:val="en-US" w:eastAsia="zh-CN"/>
        </w:rPr>
      </w:pPr>
      <w:r>
        <w:rPr>
          <w:rFonts w:hint="default"/>
          <w:lang w:val="en-US" w:eastAsia="zh-CN"/>
        </w:rPr>
        <w:t>⏰漫娱出品，心理档案系列No.7《疯人日记》，带你走进一场精密的精神谋杀。</w:t>
      </w:r>
    </w:p>
    <w:p w14:paraId="063685F6">
      <w:pPr>
        <w:rPr>
          <w:rFonts w:hint="default"/>
          <w:lang w:val="en-US" w:eastAsia="zh-CN"/>
        </w:rPr>
      </w:pPr>
    </w:p>
    <w:p w14:paraId="10A6F7B2">
      <w:pPr>
        <w:rPr>
          <w:rFonts w:hint="default"/>
          <w:lang w:val="en-US" w:eastAsia="zh-CN"/>
        </w:rPr>
      </w:pPr>
      <w:r>
        <w:rPr>
          <w:rFonts w:hint="default"/>
          <w:lang w:val="en-US" w:eastAsia="zh-CN"/>
        </w:rPr>
        <w:t>🔍十种精神症候交织：钟情妄想症、双向情感障碍、非自杀性自伤行为、科萨科夫综合征……</w:t>
      </w:r>
    </w:p>
    <w:p w14:paraId="30D7828E">
      <w:pPr>
        <w:rPr>
          <w:rFonts w:hint="default"/>
          <w:lang w:val="en-US" w:eastAsia="zh-CN"/>
        </w:rPr>
      </w:pPr>
      <w:r>
        <w:rPr>
          <w:rFonts w:hint="default"/>
          <w:lang w:val="en-US" w:eastAsia="zh-CN"/>
        </w:rPr>
        <w:t>🔍六重解谜仪式： 9张【医生手册】、 1张【医院平面图】、 10个【病人手环】、 1份【院长办公室资料】</w:t>
      </w:r>
    </w:p>
    <w:p w14:paraId="3B1A039B">
      <w:pPr>
        <w:rPr>
          <w:rFonts w:hint="default"/>
          <w:lang w:val="en-US" w:eastAsia="zh-CN"/>
        </w:rPr>
      </w:pPr>
      <w:r>
        <w:rPr>
          <w:rFonts w:hint="default"/>
          <w:lang w:val="en-US" w:eastAsia="zh-CN"/>
        </w:rPr>
        <w:t>🔍九个社会热点话题：PUA、网络暴力、原生家庭、刻板印象……</w:t>
      </w:r>
    </w:p>
    <w:p w14:paraId="0F54337D">
      <w:pPr>
        <w:rPr>
          <w:rFonts w:hint="default"/>
          <w:lang w:val="en-US" w:eastAsia="zh-CN"/>
        </w:rPr>
      </w:pPr>
    </w:p>
    <w:p w14:paraId="41B0A390">
      <w:pPr>
        <w:rPr>
          <w:rFonts w:hint="default"/>
          <w:lang w:val="en-US" w:eastAsia="zh-CN"/>
        </w:rPr>
      </w:pPr>
      <w:r>
        <w:rPr>
          <w:rFonts w:hint="default"/>
          <w:lang w:val="en-US" w:eastAsia="zh-CN"/>
        </w:rPr>
        <w:t>✨当疯人的逻辑开始成立，正常人才是真正的病人。</w:t>
      </w:r>
    </w:p>
    <w:p w14:paraId="4B23B6ED">
      <w:pPr>
        <w:rPr>
          <w:rFonts w:hint="default"/>
          <w:lang w:val="en-US" w:eastAsia="zh-CN"/>
        </w:rPr>
      </w:pPr>
      <w:r>
        <w:rPr>
          <w:rFonts w:hint="default"/>
          <w:lang w:val="en-US" w:eastAsia="zh-CN"/>
        </w:rPr>
        <w:t>“欢迎入住——你的病历，我们早就写好了。” 收起d"</w:t>
      </w:r>
    </w:p>
    <w:p w14:paraId="7CFB2C65">
      <w:pPr>
        <w:rPr>
          <w:rFonts w:hint="default"/>
          <w:lang w:val="en-US" w:eastAsia="zh-CN"/>
        </w:rPr>
      </w:pPr>
      <w:r>
        <w:rPr>
          <w:rFonts w:hint="default"/>
          <w:lang w:val="en-US" w:eastAsia="zh-CN"/>
        </w:rPr>
        <w:t>#杭州医生科普非自杀性自伤# 当你遇到难以承受的情绪时，更倾向于哪种方式缓解？#小康每日一问# 当你遇到难以承受的情绪时，更倾向于哪种方式缓解？ ​</w:t>
      </w:r>
    </w:p>
    <w:p w14:paraId="19F38FDA">
      <w:pPr>
        <w:rPr>
          <w:rFonts w:hint="default"/>
          <w:lang w:val="en-US" w:eastAsia="zh-CN"/>
        </w:rPr>
      </w:pPr>
      <w:r>
        <w:rPr>
          <w:rFonts w:hint="default"/>
          <w:lang w:val="en-US" w:eastAsia="zh-CN"/>
        </w:rPr>
        <w:t>【#杭州医生科普非自杀性自伤#】近日，来自浙江杭州的医生@张海生心理 科普，非自杀性自伤是部分人应对内心痛苦的方式，比如不开心时伤害胳膊，以此转移注意力、暂时缓解痛苦，但这并非唯一办法。其实，当我们能给情绪命名（如愤怒、羞愧），它就会转化为可控制的理性感受。建议有此行为者，和他人一起探讨那些未被察觉、未能命名的情绪，学会正常宣泄表达，而非用自我伤害来处理情绪哦#小康课堂# via@张海生心理 L张海生心理的微博视频 收起d</w:t>
      </w:r>
    </w:p>
    <w:p w14:paraId="24EA19B6">
      <w:pPr>
        <w:rPr>
          <w:rFonts w:hint="default"/>
          <w:lang w:val="en-US" w:eastAsia="zh-CN"/>
        </w:rPr>
      </w:pPr>
      <w:r>
        <w:rPr>
          <w:rFonts w:hint="default"/>
          <w:lang w:val="en-US" w:eastAsia="zh-CN"/>
        </w:rPr>
        <w:t>孩子喜欢自伤，快看过来，心理医生，1 分钟解释清楚#儿童青少年心理##家长必读 ﻿ ﻿##身体和情绪##在浙江医路上的ta# @新浪浙江健康 2杭州·西湖大学医学院附属杭州市第一人民医院(湖滨院区) L张海生心理的微博视频 ​</w:t>
      </w:r>
    </w:p>
    <w:p w14:paraId="41E137E0">
      <w:pPr>
        <w:rPr>
          <w:rFonts w:hint="default"/>
          <w:lang w:val="en-US" w:eastAsia="zh-CN"/>
        </w:rPr>
      </w:pPr>
      <w:r>
        <w:rPr>
          <w:rFonts w:hint="default"/>
          <w:lang w:val="en-US" w:eastAsia="zh-CN"/>
        </w:rPr>
        <w:t>O抑郁就读这100首【007】苦借诗人、中医专家杨岸森的《苦》​聊聊青少年非自杀性自伤#抑郁症##抑郁##心理咨询师周焱##抑郁就读这 100 首# ​</w:t>
      </w:r>
    </w:p>
    <w:p w14:paraId="6B8E14FF">
      <w:pPr>
        <w:rPr>
          <w:rFonts w:hint="default"/>
          <w:lang w:val="en-US" w:eastAsia="zh-CN"/>
        </w:rPr>
      </w:pPr>
      <w:r>
        <w:rPr>
          <w:rFonts w:hint="default"/>
          <w:lang w:val="en-US" w:eastAsia="zh-CN"/>
        </w:rPr>
        <w:t>"非自杀性自伤行为：青春期常见行为家长指南</w:t>
      </w:r>
    </w:p>
    <w:p w14:paraId="31E1DAC9">
      <w:pPr>
        <w:rPr>
          <w:rFonts w:hint="default"/>
          <w:lang w:val="en-US" w:eastAsia="zh-CN"/>
        </w:rPr>
      </w:pPr>
      <w:r>
        <w:rPr>
          <w:rFonts w:hint="default"/>
          <w:lang w:val="en-US" w:eastAsia="zh-CN"/>
        </w:rPr>
        <w:t>亲爱的家长们：</w:t>
      </w:r>
    </w:p>
    <w:p w14:paraId="3FBC03C8">
      <w:pPr>
        <w:rPr>
          <w:rFonts w:hint="default"/>
          <w:lang w:val="en-US" w:eastAsia="zh-CN"/>
        </w:rPr>
      </w:pPr>
      <w:r>
        <w:rPr>
          <w:rFonts w:hint="default"/>
          <w:lang w:val="en-US" w:eastAsia="zh-CN"/>
        </w:rPr>
        <w:t>青春期是孩子人生的重要转折点，有些青少年可能会出现非自伤性自伤行为。及早发现和正确应对至关重要。</w:t>
      </w:r>
    </w:p>
    <w:p w14:paraId="1B6A6B05">
      <w:pPr>
        <w:rPr>
          <w:rFonts w:hint="default"/>
          <w:lang w:val="en-US" w:eastAsia="zh-CN"/>
        </w:rPr>
      </w:pPr>
      <w:r>
        <w:rPr>
          <w:rFonts w:hint="default"/>
          <w:lang w:val="en-US" w:eastAsia="zh-CN"/>
        </w:rPr>
        <w:t>【给家长的建议】</w:t>
      </w:r>
    </w:p>
    <w:p w14:paraId="770DE35D">
      <w:pPr>
        <w:rPr>
          <w:rFonts w:hint="default"/>
          <w:lang w:val="en-US" w:eastAsia="zh-CN"/>
        </w:rPr>
      </w:pPr>
      <w:r>
        <w:rPr>
          <w:rFonts w:hint="default"/>
          <w:lang w:val="en-US" w:eastAsia="zh-CN"/>
        </w:rPr>
        <w:t>营造温暖的家庭氛围，保持日常沟通的畅通</w:t>
      </w:r>
    </w:p>
    <w:p w14:paraId="1303C157">
      <w:pPr>
        <w:rPr>
          <w:rFonts w:hint="default"/>
          <w:lang w:val="en-US" w:eastAsia="zh-CN"/>
        </w:rPr>
      </w:pPr>
      <w:r>
        <w:rPr>
          <w:rFonts w:hint="default"/>
          <w:lang w:val="en-US" w:eastAsia="zh-CN"/>
        </w:rPr>
        <w:t>观察孩子的情绪变化，特别是反常的封闭、躲避行为</w:t>
      </w:r>
    </w:p>
    <w:p w14:paraId="08E57E69">
      <w:pPr>
        <w:rPr>
          <w:rFonts w:hint="default"/>
          <w:lang w:val="en-US" w:eastAsia="zh-CN"/>
        </w:rPr>
      </w:pPr>
      <w:r>
        <w:rPr>
          <w:rFonts w:hint="default"/>
          <w:lang w:val="en-US" w:eastAsia="zh-CN"/>
        </w:rPr>
        <w:t>引导孩子参与运动、艺术等积极的课外活动</w:t>
      </w:r>
    </w:p>
    <w:p w14:paraId="52C0077C">
      <w:pPr>
        <w:rPr>
          <w:rFonts w:hint="default"/>
          <w:lang w:val="en-US" w:eastAsia="zh-CN"/>
        </w:rPr>
      </w:pPr>
      <w:r>
        <w:rPr>
          <w:rFonts w:hint="default"/>
          <w:lang w:val="en-US" w:eastAsia="zh-CN"/>
        </w:rPr>
        <w:t>发现问题时，请保持冷静，以理解和关爱代替指责</w:t>
      </w:r>
    </w:p>
    <w:p w14:paraId="4FFDBC42">
      <w:pPr>
        <w:rPr>
          <w:rFonts w:hint="default"/>
          <w:lang w:val="en-US" w:eastAsia="zh-CN"/>
        </w:rPr>
      </w:pPr>
      <w:r>
        <w:rPr>
          <w:rFonts w:hint="default"/>
          <w:lang w:val="en-US" w:eastAsia="zh-CN"/>
        </w:rPr>
        <w:t>必要时寻求专业心理咨询机构的帮助</w:t>
      </w:r>
    </w:p>
    <w:p w14:paraId="58DAF821">
      <w:pPr>
        <w:rPr>
          <w:rFonts w:hint="default"/>
          <w:lang w:val="en-US" w:eastAsia="zh-CN"/>
        </w:rPr>
      </w:pPr>
    </w:p>
    <w:p w14:paraId="787BF286">
      <w:pPr>
        <w:rPr>
          <w:rFonts w:hint="default"/>
          <w:lang w:val="en-US" w:eastAsia="zh-CN"/>
        </w:rPr>
      </w:pPr>
      <w:r>
        <w:rPr>
          <w:rFonts w:hint="default"/>
          <w:lang w:val="en-US" w:eastAsia="zh-CN"/>
        </w:rPr>
        <w:t>【给青少年的话】</w:t>
      </w:r>
    </w:p>
    <w:p w14:paraId="1E0E20A1">
      <w:pPr>
        <w:rPr>
          <w:rFonts w:hint="default"/>
          <w:lang w:val="en-US" w:eastAsia="zh-CN"/>
        </w:rPr>
      </w:pPr>
      <w:r>
        <w:rPr>
          <w:rFonts w:hint="default"/>
          <w:lang w:val="en-US" w:eastAsia="zh-CN"/>
        </w:rPr>
        <w:t>亲爱的孩子：</w:t>
      </w:r>
    </w:p>
    <w:p w14:paraId="18F9D71E">
      <w:pPr>
        <w:rPr>
          <w:rFonts w:hint="default"/>
          <w:lang w:val="en-US" w:eastAsia="zh-CN"/>
        </w:rPr>
      </w:pPr>
      <w:r>
        <w:rPr>
          <w:rFonts w:hint="default"/>
          <w:lang w:val="en-US" w:eastAsia="zh-CN"/>
        </w:rPr>
        <w:t>我知道你可能正经历着外人难以理解的痛苦。请记住，你并不孤单。生命中的每个阶段都很珍贵，而你值得被温柔以待。</w:t>
      </w:r>
    </w:p>
    <w:p w14:paraId="382BE6AB">
      <w:pPr>
        <w:rPr>
          <w:rFonts w:hint="default"/>
          <w:lang w:val="en-US" w:eastAsia="zh-CN"/>
        </w:rPr>
      </w:pPr>
      <w:r>
        <w:rPr>
          <w:rFonts w:hint="default"/>
          <w:lang w:val="en-US" w:eastAsia="zh-CN"/>
        </w:rPr>
        <w:t>当负面情绪来袭时，这些方式可以帮助你：</w:t>
      </w:r>
    </w:p>
    <w:p w14:paraId="5DB388B8">
      <w:pPr>
        <w:rPr>
          <w:rFonts w:hint="default"/>
          <w:lang w:val="en-US" w:eastAsia="zh-CN"/>
        </w:rPr>
      </w:pPr>
      <w:r>
        <w:rPr>
          <w:rFonts w:hint="default"/>
          <w:lang w:val="en-US" w:eastAsia="zh-CN"/>
        </w:rPr>
        <w:t>运动：跑步、游泳、打球，让身体充满活力</w:t>
      </w:r>
    </w:p>
    <w:p w14:paraId="30F08065">
      <w:pPr>
        <w:rPr>
          <w:rFonts w:hint="default"/>
          <w:lang w:val="en-US" w:eastAsia="zh-CN"/>
        </w:rPr>
      </w:pPr>
      <w:r>
        <w:rPr>
          <w:rFonts w:hint="default"/>
          <w:lang w:val="en-US" w:eastAsia="zh-CN"/>
        </w:rPr>
        <w:t>创作：写日记、画画、音乐，表达你的内心</w:t>
      </w:r>
    </w:p>
    <w:p w14:paraId="7A22A0AC">
      <w:pPr>
        <w:rPr>
          <w:rFonts w:hint="default"/>
          <w:lang w:val="en-US" w:eastAsia="zh-CN"/>
        </w:rPr>
      </w:pPr>
      <w:r>
        <w:rPr>
          <w:rFonts w:hint="default"/>
          <w:lang w:val="en-US" w:eastAsia="zh-CN"/>
        </w:rPr>
        <w:t>呼吸：慢慢吸气，缓缓呼气，感受平静</w:t>
      </w:r>
    </w:p>
    <w:p w14:paraId="250909AE">
      <w:pPr>
        <w:rPr>
          <w:rFonts w:hint="default"/>
          <w:lang w:val="en-US" w:eastAsia="zh-CN"/>
        </w:rPr>
      </w:pPr>
      <w:r>
        <w:rPr>
          <w:rFonts w:hint="default"/>
          <w:lang w:val="en-US" w:eastAsia="zh-CN"/>
        </w:rPr>
        <w:t>倾诉：和信任的老师、朋友分享，或寻求专业辅导</w:t>
      </w:r>
    </w:p>
    <w:p w14:paraId="43F3AECC">
      <w:pPr>
        <w:rPr>
          <w:rFonts w:hint="default"/>
          <w:lang w:val="en-US" w:eastAsia="zh-CN"/>
        </w:rPr>
      </w:pPr>
      <w:r>
        <w:rPr>
          <w:rFonts w:hint="default"/>
          <w:lang w:val="en-US" w:eastAsia="zh-CN"/>
        </w:rPr>
        <w:t>记住：真正的勇敢，不是伤害自己，而是学会爱护自己。每个人都在成长的路上摸索，而你的每一步都很重要。当你开始善待自己，你会发现生活逐渐明亮起来。</w:t>
      </w:r>
    </w:p>
    <w:p w14:paraId="48E09BA1">
      <w:pPr>
        <w:rPr>
          <w:rFonts w:hint="default"/>
          <w:lang w:val="en-US" w:eastAsia="zh-CN"/>
        </w:rPr>
      </w:pPr>
      <w:r>
        <w:rPr>
          <w:rFonts w:hint="default"/>
          <w:lang w:val="en-US" w:eastAsia="zh-CN"/>
        </w:rPr>
        <w:t>生命的意义在于成长，而不是伤害。让我们一起学习，一起进步，一起拥抱更美好的未来。</w:t>
      </w:r>
    </w:p>
    <w:p w14:paraId="2BE6E7A9">
      <w:pPr>
        <w:rPr>
          <w:rFonts w:hint="default"/>
          <w:lang w:val="en-US" w:eastAsia="zh-CN"/>
        </w:rPr>
      </w:pPr>
    </w:p>
    <w:p w14:paraId="6E57441C">
      <w:pPr>
        <w:rPr>
          <w:rFonts w:hint="default"/>
          <w:lang w:val="en-US" w:eastAsia="zh-CN"/>
        </w:rPr>
      </w:pPr>
      <w:r>
        <w:rPr>
          <w:rFonts w:hint="default"/>
          <w:lang w:val="en-US" w:eastAsia="zh-CN"/>
        </w:rPr>
        <w:t>我撰写了一篇文章，题为《希望大家用不上，青春期自伤的自救指南》。（进入我的主页查看或进入群聊“予乐心理”查看链接）</w:t>
      </w:r>
    </w:p>
    <w:p w14:paraId="63F11949">
      <w:pPr>
        <w:rPr>
          <w:rFonts w:hint="default"/>
          <w:lang w:val="en-US" w:eastAsia="zh-CN"/>
        </w:rPr>
      </w:pPr>
      <w:r>
        <w:rPr>
          <w:rFonts w:hint="default"/>
          <w:lang w:val="en-US" w:eastAsia="zh-CN"/>
        </w:rPr>
        <w:t>之所以写这篇文章，是因为在《非自杀性自伤行为：青春期常见行为家长指南》一文中，我无法一一回复每一位留言的读者，但同时又深感必须做些什么来帮助你们。</w:t>
      </w:r>
    </w:p>
    <w:p w14:paraId="2B7472E5">
      <w:pPr>
        <w:rPr>
          <w:rFonts w:hint="default"/>
          <w:lang w:val="en-US" w:eastAsia="zh-CN"/>
        </w:rPr>
      </w:pPr>
      <w:r>
        <w:rPr>
          <w:rFonts w:hint="default"/>
          <w:lang w:val="en-US" w:eastAsia="zh-CN"/>
        </w:rPr>
        <w:t>这些留言让我意识到，仅仅通过一篇文章可能无法完全解答所有人的困惑，因此我决定专门写下这份自救指南，希望它能为大家提供一些实际的帮助。</w:t>
      </w:r>
    </w:p>
    <w:p w14:paraId="5D4FEC74">
      <w:pPr>
        <w:rPr>
          <w:rFonts w:hint="default"/>
          <w:lang w:val="en-US" w:eastAsia="zh-CN"/>
        </w:rPr>
      </w:pPr>
    </w:p>
    <w:p w14:paraId="33C3028B">
      <w:pPr>
        <w:rPr>
          <w:rFonts w:hint="default"/>
          <w:lang w:val="en-US" w:eastAsia="zh-CN"/>
        </w:rPr>
      </w:pPr>
      <w:r>
        <w:rPr>
          <w:rFonts w:hint="default"/>
          <w:lang w:val="en-US" w:eastAsia="zh-CN"/>
        </w:rPr>
        <w:t>虽然我无法一一回应每一个留言，但我认真阅读了每一段你们分享的故事。</w:t>
      </w:r>
    </w:p>
    <w:p w14:paraId="3DB7D06C">
      <w:pPr>
        <w:rPr>
          <w:rFonts w:hint="default"/>
          <w:lang w:val="en-US" w:eastAsia="zh-CN"/>
        </w:rPr>
      </w:pPr>
      <w:r>
        <w:rPr>
          <w:rFonts w:hint="default"/>
          <w:lang w:val="en-US" w:eastAsia="zh-CN"/>
        </w:rPr>
        <w:t>我感受到你们所承受的痛苦，也因此心中无比心痛。</w:t>
      </w:r>
    </w:p>
    <w:p w14:paraId="6CDCEEF7">
      <w:pPr>
        <w:rPr>
          <w:rFonts w:hint="default"/>
          <w:lang w:val="en-US" w:eastAsia="zh-CN"/>
        </w:rPr>
      </w:pPr>
      <w:r>
        <w:rPr>
          <w:rFonts w:hint="default"/>
          <w:lang w:val="en-US" w:eastAsia="zh-CN"/>
        </w:rPr>
        <w:t>我衷心希望通过这份指南，能够科普有关自伤行为的科学知识，帮助家长们走出认知的误区，学会用正确的方式关爱自己的孩子。</w:t>
      </w:r>
    </w:p>
    <w:p w14:paraId="5DAD840A">
      <w:pPr>
        <w:rPr>
          <w:rFonts w:hint="default"/>
          <w:lang w:val="en-US" w:eastAsia="zh-CN"/>
        </w:rPr>
      </w:pPr>
    </w:p>
    <w:p w14:paraId="5C70EA3F">
      <w:pPr>
        <w:rPr>
          <w:rFonts w:hint="default"/>
          <w:lang w:val="en-US" w:eastAsia="zh-CN"/>
        </w:rPr>
      </w:pPr>
      <w:r>
        <w:rPr>
          <w:rFonts w:hint="default"/>
          <w:lang w:val="en-US" w:eastAsia="zh-CN"/>
        </w:rPr>
        <w:t>我真诚地呼吁大家，尝试用更健康的方法来处理情绪问题。</w:t>
      </w:r>
    </w:p>
    <w:p w14:paraId="23DCD600">
      <w:pPr>
        <w:rPr>
          <w:rFonts w:hint="default"/>
          <w:lang w:val="en-US" w:eastAsia="zh-CN"/>
        </w:rPr>
      </w:pPr>
      <w:r>
        <w:rPr>
          <w:rFonts w:hint="default"/>
          <w:lang w:val="en-US" w:eastAsia="zh-CN"/>
        </w:rPr>
        <w:t>这份指南不仅是为了正在经历自伤行为的你们，也是为了那些想要更好地支持和理解你们的家长和亲人。</w:t>
      </w:r>
    </w:p>
    <w:p w14:paraId="32CF8140">
      <w:pPr>
        <w:rPr>
          <w:rFonts w:hint="default"/>
          <w:lang w:val="en-US" w:eastAsia="zh-CN"/>
        </w:rPr>
      </w:pPr>
      <w:r>
        <w:rPr>
          <w:rFonts w:hint="default"/>
          <w:lang w:val="en-US" w:eastAsia="zh-CN"/>
        </w:rPr>
        <w:t>愿这份指南能够带来一些启示和帮助，也愿每一位读者都能找到属于自己的疗愈之路。</w:t>
      </w:r>
    </w:p>
    <w:p w14:paraId="4C5F8BC2">
      <w:pPr>
        <w:rPr>
          <w:rFonts w:hint="default"/>
          <w:lang w:val="en-US" w:eastAsia="zh-CN"/>
        </w:rPr>
      </w:pPr>
    </w:p>
    <w:p w14:paraId="37F227D0">
      <w:pPr>
        <w:rPr>
          <w:rFonts w:hint="default"/>
          <w:lang w:val="en-US" w:eastAsia="zh-CN"/>
        </w:rPr>
      </w:pPr>
      <w:r>
        <w:rPr>
          <w:rFonts w:hint="default"/>
          <w:lang w:val="en-US" w:eastAsia="zh-CN"/>
        </w:rPr>
        <w:t>最后，我真心希望，这篇自救指南最终能够成为一份“无用”的文档——愿大家都不需要用到它。</w:t>
      </w:r>
    </w:p>
    <w:p w14:paraId="78E1B489">
      <w:pPr>
        <w:rPr>
          <w:rFonts w:hint="default"/>
          <w:lang w:val="en-US" w:eastAsia="zh-CN"/>
        </w:rPr>
      </w:pPr>
      <w:r>
        <w:rPr>
          <w:rFonts w:hint="default"/>
          <w:lang w:val="en-US" w:eastAsia="zh-CN"/>
        </w:rPr>
        <w:t>愿每一个青春期的孩子都能在爱与理解中健康成长。</w:t>
      </w:r>
    </w:p>
    <w:p w14:paraId="57C47784">
      <w:pPr>
        <w:rPr>
          <w:rFonts w:hint="default"/>
          <w:lang w:val="en-US" w:eastAsia="zh-CN"/>
        </w:rPr>
      </w:pPr>
      <w:r>
        <w:rPr>
          <w:rFonts w:hint="default"/>
          <w:lang w:val="en-US" w:eastAsia="zh-CN"/>
        </w:rPr>
        <w:t>#在微博过暑假##你好我的小孩##从零开始读懂心理学# 收起d"</w:t>
      </w:r>
    </w:p>
    <w:p w14:paraId="4E57DB40">
      <w:pPr>
        <w:rPr>
          <w:rFonts w:hint="default"/>
          <w:lang w:val="en-US" w:eastAsia="zh-CN"/>
        </w:rPr>
      </w:pPr>
      <w:r>
        <w:rPr>
          <w:rFonts w:hint="default"/>
          <w:lang w:val="en-US" w:eastAsia="zh-CN"/>
        </w:rPr>
        <w:t>#闪闪的儿科医生#  做化学实验不顺、担心无法和朋友见面，杰夫（化名）两次冲动吞食化学试剂，医生询问后，才揭开 “非自杀性自伤” 的隐痛——想上进却跟不上节奏的无力，渴望关注又不知如何表达的迷茫。这些课本外的“化学反应”，藏着多少青春期的挣扎？#闪闪的儿科医3#  剖开成长的痛点，看医生如何用温柔化解危机。#东方卫视# #纪录片# #青春期心理# #非轻生性自我伤害# #医院里的人生百态# #家庭沟通# L东方卫视综艺的微博视频 收起d</w:t>
      </w:r>
    </w:p>
    <w:p w14:paraId="38E97DC4">
      <w:pPr>
        <w:rPr>
          <w:rFonts w:hint="default"/>
          <w:lang w:val="en-US" w:eastAsia="zh-CN"/>
        </w:rPr>
      </w:pPr>
      <w:r>
        <w:rPr>
          <w:rFonts w:hint="default"/>
          <w:lang w:val="en-US" w:eastAsia="zh-CN"/>
        </w:rPr>
        <w:t>"#转发抽奖# #新书推荐##心理档案##悬疑小说##解谜#</w:t>
      </w:r>
    </w:p>
    <w:p w14:paraId="4C3888F7">
      <w:pPr>
        <w:rPr>
          <w:rFonts w:hint="default"/>
          <w:lang w:val="en-US" w:eastAsia="zh-CN"/>
        </w:rPr>
      </w:pPr>
    </w:p>
    <w:p w14:paraId="70396DD2">
      <w:pPr>
        <w:rPr>
          <w:rFonts w:hint="default"/>
          <w:lang w:val="en-US" w:eastAsia="zh-CN"/>
        </w:rPr>
      </w:pPr>
      <w:r>
        <w:rPr>
          <w:rFonts w:hint="default"/>
          <w:lang w:val="en-US" w:eastAsia="zh-CN"/>
        </w:rPr>
        <w:t>坏种生下来的东西也是坏种。</w:t>
      </w:r>
    </w:p>
    <w:p w14:paraId="4B255BA8">
      <w:pPr>
        <w:rPr>
          <w:rFonts w:hint="default"/>
          <w:lang w:val="en-US" w:eastAsia="zh-CN"/>
        </w:rPr>
      </w:pPr>
      <w:r>
        <w:rPr>
          <w:rFonts w:hint="default"/>
          <w:lang w:val="en-US" w:eastAsia="zh-CN"/>
        </w:rPr>
        <w:t>“坏种”，我吗？</w:t>
      </w:r>
    </w:p>
    <w:p w14:paraId="22BF11B4">
      <w:pPr>
        <w:rPr>
          <w:rFonts w:hint="default"/>
          <w:lang w:val="en-US" w:eastAsia="zh-CN"/>
        </w:rPr>
      </w:pPr>
      <w:r>
        <w:rPr>
          <w:rFonts w:hint="default"/>
          <w:lang w:val="en-US" w:eastAsia="zh-CN"/>
        </w:rPr>
        <w:t>——《疯人日记·坏种》</w:t>
      </w:r>
    </w:p>
    <w:p w14:paraId="4288A4A0">
      <w:pPr>
        <w:rPr>
          <w:rFonts w:hint="default"/>
          <w:lang w:val="en-US" w:eastAsia="zh-CN"/>
        </w:rPr>
      </w:pPr>
    </w:p>
    <w:p w14:paraId="4FD68ECD">
      <w:pPr>
        <w:rPr>
          <w:rFonts w:hint="default"/>
          <w:lang w:val="en-US" w:eastAsia="zh-CN"/>
        </w:rPr>
      </w:pPr>
      <w:r>
        <w:rPr>
          <w:rFonts w:hint="default"/>
          <w:lang w:val="en-US" w:eastAsia="zh-CN"/>
        </w:rPr>
        <w:t>那个该死的心理医生覃小姐说得对，</w:t>
      </w:r>
    </w:p>
    <w:p w14:paraId="24019A40">
      <w:pPr>
        <w:rPr>
          <w:rFonts w:hint="default"/>
          <w:lang w:val="en-US" w:eastAsia="zh-CN"/>
        </w:rPr>
      </w:pPr>
      <w:r>
        <w:rPr>
          <w:rFonts w:hint="default"/>
          <w:lang w:val="en-US" w:eastAsia="zh-CN"/>
        </w:rPr>
        <w:t>我就是这么卑鄙无耻喜欢掌控他人、窥探他人隐私的变态。</w:t>
      </w:r>
    </w:p>
    <w:p w14:paraId="55425E01">
      <w:pPr>
        <w:rPr>
          <w:rFonts w:hint="default"/>
          <w:lang w:val="en-US" w:eastAsia="zh-CN"/>
        </w:rPr>
      </w:pPr>
      <w:r>
        <w:rPr>
          <w:rFonts w:hint="default"/>
          <w:lang w:val="en-US" w:eastAsia="zh-CN"/>
        </w:rPr>
        <w:t>——《疯人日记·姜恩的十三篇日记》</w:t>
      </w:r>
    </w:p>
    <w:p w14:paraId="1ABD9427">
      <w:pPr>
        <w:rPr>
          <w:rFonts w:hint="default"/>
          <w:lang w:val="en-US" w:eastAsia="zh-CN"/>
        </w:rPr>
      </w:pPr>
    </w:p>
    <w:p w14:paraId="36FE2824">
      <w:pPr>
        <w:rPr>
          <w:rFonts w:hint="default"/>
          <w:lang w:val="en-US" w:eastAsia="zh-CN"/>
        </w:rPr>
      </w:pPr>
      <w:r>
        <w:rPr>
          <w:rFonts w:hint="default"/>
          <w:lang w:val="en-US" w:eastAsia="zh-CN"/>
        </w:rPr>
        <w:t>很少有人会忘记一个死人的脸——尤其是这个人因自己而死。</w:t>
      </w:r>
    </w:p>
    <w:p w14:paraId="786A817C">
      <w:pPr>
        <w:rPr>
          <w:rFonts w:hint="default"/>
          <w:lang w:val="en-US" w:eastAsia="zh-CN"/>
        </w:rPr>
      </w:pPr>
      <w:r>
        <w:rPr>
          <w:rFonts w:hint="default"/>
          <w:lang w:val="en-US" w:eastAsia="zh-CN"/>
        </w:rPr>
        <w:t>——《疯人日记·众口》</w:t>
      </w:r>
    </w:p>
    <w:p w14:paraId="125FDBEC">
      <w:pPr>
        <w:rPr>
          <w:rFonts w:hint="default"/>
          <w:lang w:val="en-US" w:eastAsia="zh-CN"/>
        </w:rPr>
      </w:pPr>
    </w:p>
    <w:p w14:paraId="5D34642C">
      <w:pPr>
        <w:rPr>
          <w:rFonts w:hint="default"/>
          <w:lang w:val="en-US" w:eastAsia="zh-CN"/>
        </w:rPr>
      </w:pPr>
      <w:r>
        <w:rPr>
          <w:rFonts w:hint="default"/>
          <w:lang w:val="en-US" w:eastAsia="zh-CN"/>
        </w:rPr>
        <w:t>⏰漫娱出品，心理档案系列No.7《疯人日记》，带你走进一场精密的精神谋杀。</w:t>
      </w:r>
    </w:p>
    <w:p w14:paraId="3DB34474">
      <w:pPr>
        <w:rPr>
          <w:rFonts w:hint="default"/>
          <w:lang w:val="en-US" w:eastAsia="zh-CN"/>
        </w:rPr>
      </w:pPr>
    </w:p>
    <w:p w14:paraId="533DB565">
      <w:pPr>
        <w:rPr>
          <w:rFonts w:hint="default"/>
          <w:lang w:val="en-US" w:eastAsia="zh-CN"/>
        </w:rPr>
      </w:pPr>
      <w:r>
        <w:rPr>
          <w:rFonts w:hint="default"/>
          <w:lang w:val="en-US" w:eastAsia="zh-CN"/>
        </w:rPr>
        <w:t>🔍十种精神症候交织：钟情妄想症、双向情感障碍、非自杀性自伤行为、科萨科夫综合征……</w:t>
      </w:r>
    </w:p>
    <w:p w14:paraId="4E45B8B2">
      <w:pPr>
        <w:rPr>
          <w:rFonts w:hint="default"/>
          <w:lang w:val="en-US" w:eastAsia="zh-CN"/>
        </w:rPr>
      </w:pPr>
      <w:r>
        <w:rPr>
          <w:rFonts w:hint="default"/>
          <w:lang w:val="en-US" w:eastAsia="zh-CN"/>
        </w:rPr>
        <w:t>🔍六重解谜仪式： 9张【医生手册】、 1张【医院平面图】、 10个【病人手环】、 1份【院长办公室资料】</w:t>
      </w:r>
    </w:p>
    <w:p w14:paraId="1764E8E0">
      <w:pPr>
        <w:rPr>
          <w:rFonts w:hint="default"/>
          <w:lang w:val="en-US" w:eastAsia="zh-CN"/>
        </w:rPr>
      </w:pPr>
      <w:r>
        <w:rPr>
          <w:rFonts w:hint="default"/>
          <w:lang w:val="en-US" w:eastAsia="zh-CN"/>
        </w:rPr>
        <w:t>🔍九个社会热点话题：PUA、网络暴力、原生家庭、刻板印象……</w:t>
      </w:r>
    </w:p>
    <w:p w14:paraId="314965DD">
      <w:pPr>
        <w:rPr>
          <w:rFonts w:hint="default"/>
          <w:lang w:val="en-US" w:eastAsia="zh-CN"/>
        </w:rPr>
      </w:pPr>
    </w:p>
    <w:p w14:paraId="5B14F0FF">
      <w:pPr>
        <w:rPr>
          <w:rFonts w:hint="default"/>
          <w:lang w:val="en-US" w:eastAsia="zh-CN"/>
        </w:rPr>
      </w:pPr>
      <w:r>
        <w:rPr>
          <w:rFonts w:hint="default"/>
          <w:lang w:val="en-US" w:eastAsia="zh-CN"/>
        </w:rPr>
        <w:t>当疯人的逻辑开始成立，正常人才是真正的病人。</w:t>
      </w:r>
    </w:p>
    <w:p w14:paraId="7E08AFDC">
      <w:pPr>
        <w:rPr>
          <w:rFonts w:hint="default"/>
          <w:lang w:val="en-US" w:eastAsia="zh-CN"/>
        </w:rPr>
      </w:pPr>
      <w:r>
        <w:rPr>
          <w:rFonts w:hint="default"/>
          <w:lang w:val="en-US" w:eastAsia="zh-CN"/>
        </w:rPr>
        <w:t>“欢迎入住——你的病历，我们早就写好了。”</w:t>
      </w:r>
    </w:p>
    <w:p w14:paraId="50C27961">
      <w:pPr>
        <w:rPr>
          <w:rFonts w:hint="default"/>
          <w:lang w:val="en-US" w:eastAsia="zh-CN"/>
        </w:rPr>
      </w:pPr>
    </w:p>
    <w:p w14:paraId="5F356524">
      <w:pPr>
        <w:rPr>
          <w:rFonts w:hint="default"/>
          <w:lang w:val="en-US" w:eastAsia="zh-CN"/>
        </w:rPr>
      </w:pPr>
      <w:r>
        <w:rPr>
          <w:rFonts w:hint="default"/>
          <w:lang w:val="en-US" w:eastAsia="zh-CN"/>
        </w:rPr>
        <w:t>🏴关注并卷发此微博，揪3位送《疯人日记》实体书一本📓📓📓...</w:t>
      </w:r>
    </w:p>
    <w:p w14:paraId="7133F844">
      <w:pPr>
        <w:rPr>
          <w:rFonts w:hint="default"/>
          <w:lang w:val="en-US" w:eastAsia="zh-CN"/>
        </w:rPr>
      </w:pPr>
    </w:p>
    <w:p w14:paraId="21DDACFB">
      <w:pPr>
        <w:rPr>
          <w:rFonts w:hint="default"/>
          <w:lang w:val="en-US" w:eastAsia="zh-CN"/>
        </w:rPr>
      </w:pPr>
      <w:r>
        <w:rPr>
          <w:rFonts w:hint="default"/>
          <w:lang w:val="en-US" w:eastAsia="zh-CN"/>
        </w:rPr>
        <w:t>⛓店铺如下⛓：</w:t>
      </w:r>
    </w:p>
    <w:p w14:paraId="03AB8CBC">
      <w:pPr>
        <w:rPr>
          <w:rFonts w:hint="default"/>
          <w:lang w:val="en-US" w:eastAsia="zh-CN"/>
        </w:rPr>
      </w:pPr>
      <w:r>
        <w:rPr>
          <w:rFonts w:hint="default"/>
          <w:lang w:val="en-US" w:eastAsia="zh-CN"/>
        </w:rPr>
        <w:t>漫娱</w:t>
      </w:r>
    </w:p>
    <w:p w14:paraId="6F453E38">
      <w:pPr>
        <w:rPr>
          <w:rFonts w:hint="default"/>
          <w:lang w:val="en-US" w:eastAsia="zh-CN"/>
        </w:rPr>
      </w:pPr>
      <w:r>
        <w:rPr>
          <w:rFonts w:hint="default"/>
          <w:lang w:val="en-US" w:eastAsia="zh-CN"/>
        </w:rPr>
        <w:t>T.B 漫娱文化图书旗舰店</w:t>
      </w:r>
    </w:p>
    <w:p w14:paraId="0D59B469">
      <w:pPr>
        <w:rPr>
          <w:rFonts w:hint="default"/>
          <w:lang w:val="en-US" w:eastAsia="zh-CN"/>
        </w:rPr>
      </w:pPr>
      <w:r>
        <w:rPr>
          <w:rFonts w:hint="default"/>
          <w:lang w:val="en-US" w:eastAsia="zh-CN"/>
        </w:rPr>
        <w:t>T.B 古人很潮旗舰店</w:t>
      </w:r>
    </w:p>
    <w:p w14:paraId="2FF12AEF">
      <w:pPr>
        <w:rPr>
          <w:rFonts w:hint="default"/>
          <w:lang w:val="en-US" w:eastAsia="zh-CN"/>
        </w:rPr>
      </w:pPr>
      <w:r>
        <w:rPr>
          <w:rFonts w:hint="default"/>
          <w:lang w:val="en-US" w:eastAsia="zh-CN"/>
        </w:rPr>
        <w:t>D.Y 漫娱文化图书旗舰店</w:t>
      </w:r>
    </w:p>
    <w:p w14:paraId="56741087">
      <w:pPr>
        <w:rPr>
          <w:rFonts w:hint="default"/>
          <w:lang w:val="en-US" w:eastAsia="zh-CN"/>
        </w:rPr>
      </w:pPr>
      <w:r>
        <w:rPr>
          <w:rFonts w:hint="default"/>
          <w:lang w:val="en-US" w:eastAsia="zh-CN"/>
        </w:rPr>
        <w:t>K.S k的游戏天津漫娱专卖店</w:t>
      </w:r>
    </w:p>
    <w:p w14:paraId="5234DF4F">
      <w:pPr>
        <w:rPr>
          <w:rFonts w:hint="default"/>
          <w:lang w:val="en-US" w:eastAsia="zh-CN"/>
        </w:rPr>
      </w:pPr>
      <w:r>
        <w:rPr>
          <w:rFonts w:hint="default"/>
          <w:lang w:val="en-US" w:eastAsia="zh-CN"/>
        </w:rPr>
        <w:t>P.X.X 漫娱文学专营店</w:t>
      </w:r>
    </w:p>
    <w:p w14:paraId="63DF7CC4">
      <w:pPr>
        <w:rPr>
          <w:rFonts w:hint="default"/>
          <w:lang w:val="en-US" w:eastAsia="zh-CN"/>
        </w:rPr>
      </w:pPr>
      <w:r>
        <w:rPr>
          <w:rFonts w:hint="default"/>
          <w:lang w:val="en-US" w:eastAsia="zh-CN"/>
        </w:rPr>
        <w:t>P.X.X 漫娱文化专营店</w:t>
      </w:r>
    </w:p>
    <w:p w14:paraId="1E715C31">
      <w:pPr>
        <w:rPr>
          <w:rFonts w:hint="default"/>
          <w:lang w:val="en-US" w:eastAsia="zh-CN"/>
        </w:rPr>
      </w:pPr>
      <w:r>
        <w:rPr>
          <w:rFonts w:hint="default"/>
          <w:lang w:val="en-US" w:eastAsia="zh-CN"/>
        </w:rPr>
        <w:t>P.X.X 古人很潮图书官方旗舰店</w:t>
      </w:r>
    </w:p>
    <w:p w14:paraId="1DC099F3">
      <w:pPr>
        <w:rPr>
          <w:rFonts w:hint="default"/>
          <w:lang w:val="en-US" w:eastAsia="zh-CN"/>
        </w:rPr>
      </w:pPr>
      <w:r>
        <w:rPr>
          <w:rFonts w:hint="default"/>
          <w:lang w:val="en-US" w:eastAsia="zh-CN"/>
        </w:rPr>
        <w:t>W.B 漫娱文化图书旗舰店 漫娱 疯人日记 秦森主编 心理档案系列 悬疑人性推理解谜游戏书 十种精神症候 纸上玩趣书籍</w:t>
      </w:r>
    </w:p>
    <w:p w14:paraId="6D8A380D">
      <w:pPr>
        <w:rPr>
          <w:rFonts w:hint="default"/>
          <w:lang w:val="en-US" w:eastAsia="zh-CN"/>
        </w:rPr>
      </w:pPr>
      <w:r>
        <w:rPr>
          <w:rFonts w:hint="default"/>
          <w:lang w:val="en-US" w:eastAsia="zh-CN"/>
        </w:rPr>
        <w:t>X.H.S X超游会旗舰店</w:t>
      </w:r>
    </w:p>
    <w:p w14:paraId="594D783D">
      <w:pPr>
        <w:rPr>
          <w:rFonts w:hint="default"/>
          <w:lang w:val="en-US" w:eastAsia="zh-CN"/>
        </w:rPr>
      </w:pPr>
    </w:p>
    <w:p w14:paraId="0F4987CC">
      <w:pPr>
        <w:rPr>
          <w:rFonts w:hint="default"/>
          <w:lang w:val="en-US" w:eastAsia="zh-CN"/>
        </w:rPr>
      </w:pPr>
      <w:r>
        <w:rPr>
          <w:rFonts w:hint="default"/>
          <w:lang w:val="en-US" w:eastAsia="zh-CN"/>
        </w:rPr>
        <w:t>联合</w:t>
      </w:r>
    </w:p>
    <w:p w14:paraId="2C857863">
      <w:pPr>
        <w:rPr>
          <w:rFonts w:hint="default"/>
          <w:lang w:val="en-US" w:eastAsia="zh-CN"/>
        </w:rPr>
      </w:pPr>
      <w:r>
        <w:rPr>
          <w:rFonts w:hint="default"/>
          <w:lang w:val="en-US" w:eastAsia="zh-CN"/>
        </w:rPr>
        <w:t>T.B 风入松图书专营店</w:t>
      </w:r>
    </w:p>
    <w:p w14:paraId="52C5BC9D">
      <w:pPr>
        <w:rPr>
          <w:rFonts w:hint="default"/>
          <w:lang w:val="en-US" w:eastAsia="zh-CN"/>
        </w:rPr>
      </w:pPr>
      <w:r>
        <w:rPr>
          <w:rFonts w:hint="default"/>
          <w:lang w:val="en-US" w:eastAsia="zh-CN"/>
        </w:rPr>
        <w:t>P.X.X 风入松小说专营店</w:t>
      </w:r>
    </w:p>
    <w:p w14:paraId="3AF93FB0">
      <w:pPr>
        <w:rPr>
          <w:rFonts w:hint="default"/>
          <w:lang w:val="en-US" w:eastAsia="zh-CN"/>
        </w:rPr>
      </w:pPr>
    </w:p>
    <w:p w14:paraId="0C1B53FA">
      <w:pPr>
        <w:rPr>
          <w:rFonts w:hint="default"/>
          <w:lang w:val="en-US" w:eastAsia="zh-CN"/>
        </w:rPr>
      </w:pPr>
      <w:r>
        <w:rPr>
          <w:rFonts w:hint="default"/>
          <w:lang w:val="en-US" w:eastAsia="zh-CN"/>
        </w:rPr>
        <w:t>邦道</w:t>
      </w:r>
    </w:p>
    <w:p w14:paraId="3A1335C4">
      <w:pPr>
        <w:rPr>
          <w:rFonts w:hint="default"/>
          <w:lang w:val="en-US" w:eastAsia="zh-CN"/>
        </w:rPr>
      </w:pPr>
      <w:r>
        <w:rPr>
          <w:rFonts w:hint="default"/>
          <w:lang w:val="en-US" w:eastAsia="zh-CN"/>
        </w:rPr>
        <w:t>T.B 传书图书专营店</w:t>
      </w:r>
    </w:p>
    <w:p w14:paraId="6B5CAE15">
      <w:pPr>
        <w:rPr>
          <w:rFonts w:hint="default"/>
          <w:lang w:val="en-US" w:eastAsia="zh-CN"/>
        </w:rPr>
      </w:pPr>
      <w:r>
        <w:rPr>
          <w:rFonts w:hint="default"/>
          <w:lang w:val="en-US" w:eastAsia="zh-CN"/>
        </w:rPr>
        <w:t>P.X.X 群书图书音像专营店</w:t>
      </w:r>
    </w:p>
    <w:p w14:paraId="7732954A">
      <w:pPr>
        <w:rPr>
          <w:rFonts w:hint="default"/>
          <w:lang w:val="en-US" w:eastAsia="zh-CN"/>
        </w:rPr>
      </w:pPr>
    </w:p>
    <w:p w14:paraId="76111F72">
      <w:pPr>
        <w:rPr>
          <w:rFonts w:hint="default"/>
          <w:lang w:val="en-US" w:eastAsia="zh-CN"/>
        </w:rPr>
      </w:pPr>
      <w:r>
        <w:rPr>
          <w:rFonts w:hint="default"/>
          <w:lang w:val="en-US" w:eastAsia="zh-CN"/>
        </w:rPr>
        <w:t>金歆</w:t>
      </w:r>
    </w:p>
    <w:p w14:paraId="00E65D71">
      <w:pPr>
        <w:rPr>
          <w:rFonts w:hint="default"/>
          <w:lang w:val="en-US" w:eastAsia="zh-CN"/>
        </w:rPr>
      </w:pPr>
      <w:r>
        <w:rPr>
          <w:rFonts w:hint="default"/>
          <w:lang w:val="en-US" w:eastAsia="zh-CN"/>
        </w:rPr>
        <w:t>P.X.X 小状元家居生活专营店</w:t>
      </w:r>
    </w:p>
    <w:p w14:paraId="4B0D77C0">
      <w:pPr>
        <w:rPr>
          <w:rFonts w:hint="default"/>
          <w:lang w:val="en-US" w:eastAsia="zh-CN"/>
        </w:rPr>
      </w:pPr>
      <w:r>
        <w:rPr>
          <w:rFonts w:hint="default"/>
          <w:lang w:val="en-US" w:eastAsia="zh-CN"/>
        </w:rPr>
        <w:t>P.X.X 小状元书籍专营店 O抽奖详情 收起d"</w:t>
      </w:r>
    </w:p>
    <w:p w14:paraId="0DEAB9FE">
      <w:pPr>
        <w:rPr>
          <w:rFonts w:hint="default"/>
          <w:lang w:val="en-US" w:eastAsia="zh-CN"/>
        </w:rPr>
      </w:pPr>
      <w:r>
        <w:rPr>
          <w:rFonts w:hint="default"/>
          <w:lang w:val="en-US" w:eastAsia="zh-CN"/>
        </w:rPr>
        <w:t>#闪闪的儿科医生#15岁男孩杰夫（化名）吞服化学药剂这一行为，看似无理取闹，实则事出有因。这是一种非自杀性自伤行为，最常见的方式有：划伤皮肤、抽打自己、服用药物等，让身体疼痛带来的刺激掩盖精神上的痛苦，也是为了引起家长的关心和关注。#闪闪的儿科医生云端观察室##纪录片一周观看指南# L闪闪的儿科医生的微博视频 收起d</w:t>
      </w:r>
    </w:p>
    <w:p w14:paraId="2B6DCBC7">
      <w:pPr>
        <w:rPr>
          <w:rFonts w:hint="default"/>
          <w:lang w:val="en-US" w:eastAsia="zh-CN"/>
        </w:rPr>
      </w:pPr>
      <w:r>
        <w:rPr>
          <w:rFonts w:hint="default"/>
          <w:lang w:val="en-US" w:eastAsia="zh-CN"/>
        </w:rPr>
        <w:t>#孩子吞下的不是药是绝望的信号#      “非自杀性的自伤行为”。这个在心理咨询中非常常见。       孩子通过用刀片划伤自己的手腕、喝药等行为，带来一些强刺激，来短暂的来掩盖精神上的一些痛苦，以此来寻求家长或者其他人的关注。       有的家长可能会说：我怎么没关注啊，我一天到晚都在为他（她）忙呀，吃呀喝呀学习呀，操碎了心，我还能怎么办？       这里所说的关注，其实是要多多关注孩子的“内心世界”，青春期的孩子说想S的潜台词是：请停一下，倾听一下我的需求 。他们心理需求主要是：     1.自主探索需求：青春期的孩子渴望独立。比如我想穿什么衣服你不要管；我就是喜欢做这个事（兴趣爱好的选择），你要允许我去探索。    2.情感滋养需求：他们迫切渴望父母给予充分的理解、坚定的支持与毫无保留的爱。（对孩子来说非常爽的一种方法：闭嘴，给钱！）     3.尊重与隐私需求：自我意识觉醒。极度反感父母偷看翻看日记、手机。也难以忍受在众人面前被批评指责：我不要面子啊？ 4.自我成就需求：你有没有在孩子有一点点进步的时候，及时的看见，及时鼓励。还是只盯着他的缺点和不足唠叨个不停。      还有社会因素，学校因素，如果孩子在这方面遭遇了不公，你有没有能力帮他（她）解决？#热点观点##心理咨询# 收起d</w:t>
      </w:r>
    </w:p>
    <w:p w14:paraId="2745C122">
      <w:pPr>
        <w:rPr>
          <w:rFonts w:hint="default"/>
          <w:lang w:val="en-US" w:eastAsia="zh-CN"/>
        </w:rPr>
      </w:pPr>
      <w:r>
        <w:rPr>
          <w:rFonts w:hint="default"/>
          <w:lang w:val="en-US" w:eastAsia="zh-CN"/>
        </w:rPr>
        <w:t>#孩子吞下的不是药是绝望的信号#孩子自伤从不是“装病”或“叛逆”，而是绝望的求救！家长误解、情感忽视、自我价值崩塌等暗流涌动，非自杀性自伤（NSSI）的背后，藏着被看见的渴望与痛苦宣泄，别让漠视掐灭生机。#心理学##心理成长联盟#    ​</w:t>
      </w:r>
    </w:p>
    <w:p w14:paraId="120ACBF7">
      <w:pPr>
        <w:rPr>
          <w:rFonts w:hint="default"/>
          <w:lang w:val="en-US" w:eastAsia="zh-CN"/>
        </w:rPr>
      </w:pPr>
      <w:r>
        <w:rPr>
          <w:rFonts w:hint="default"/>
          <w:lang w:val="en-US" w:eastAsia="zh-CN"/>
        </w:rPr>
        <w:t>孩子自伤从不是“装病”或“叛逆”，而是绝望的求救！家长误解、情感忽视、自我价值崩塌等暗流涌动，非自杀性自伤（NSSI）的背后，藏着被看见的渴望与痛苦宣泄，别让漠视掐灭生机。#孩子吞下的不是药是绝望的信号##心理学##心理成长联盟#   ​</w:t>
      </w:r>
    </w:p>
    <w:p w14:paraId="0AD60757">
      <w:pPr>
        <w:rPr>
          <w:rFonts w:hint="default"/>
          <w:lang w:val="en-US" w:eastAsia="zh-CN"/>
        </w:rPr>
      </w:pPr>
      <w:r>
        <w:rPr>
          <w:rFonts w:hint="default"/>
          <w:lang w:val="en-US" w:eastAsia="zh-CN"/>
        </w:rPr>
        <w:t>#孩子吞下的不是药是绝望的信号##闪闪的儿科医生#13岁女孩因为和母亲吵架而吞药，15岁男孩因做化学实验失败吞服化学药剂，两个案例折射出的都是青春期的问题，与他们的家庭密不可分。看似偏激不合理的行为，其实是孩子在向父母发出求救信号，青少年的健康成长是一个家庭的责任，非自杀性自伤这一行为也应该引起家长的关注。#闪闪的儿科医生云端观察室# 收起d</w:t>
      </w:r>
    </w:p>
    <w:p w14:paraId="144F37EC">
      <w:pPr>
        <w:rPr>
          <w:rFonts w:hint="default"/>
          <w:lang w:val="en-US" w:eastAsia="zh-CN"/>
        </w:rPr>
      </w:pPr>
      <w:r>
        <w:rPr>
          <w:rFonts w:hint="default"/>
          <w:lang w:val="en-US" w:eastAsia="zh-CN"/>
        </w:rPr>
        <w:t>#孩子吞下的不是药是绝望的信号#看了这一期#闪闪的儿科医生#很感慨也很心疼，十几岁的少男少女因自己的内心痛苦无法言说，选择用非自杀性自伤行为（NSSI）伤害自己，他们故意服下化学药剂或过量西药，让身体成为宣泄痛苦的出口。NSSI并非“矫情”，而是一种无声的求救信号，患者迫切需要家庭、学校同医生一道创造安全的环境，共同探索解决他们的痛苦根源，希望越来越多的人听懂这些无声的呐喊，帮助他们愈合伤口。#闪闪的儿科医生云端观察室# 收起d</w:t>
      </w:r>
    </w:p>
    <w:p w14:paraId="2FD23829">
      <w:pPr>
        <w:rPr>
          <w:rFonts w:hint="default"/>
          <w:lang w:val="en-US" w:eastAsia="zh-CN"/>
        </w:rPr>
      </w:pPr>
      <w:r>
        <w:rPr>
          <w:rFonts w:hint="default"/>
          <w:lang w:val="en-US" w:eastAsia="zh-CN"/>
        </w:rPr>
        <w:t>#闪闪的儿科医生#男孩身体隐情不愿让父亲知晓，非自杀性自伤行为困扰青春期少年，一场没有手术指南的罕见病救治，今晚8点@闪闪的儿科医生 第三季第五期上线，医患携手拆解病痛密语。#闪闪的儿科医生云端观察室# L微博纪录片的微博视频 ​</w:t>
      </w:r>
    </w:p>
    <w:p w14:paraId="6A1DF40A">
      <w:pPr>
        <w:rPr>
          <w:rFonts w:hint="default"/>
          <w:lang w:val="en-US" w:eastAsia="zh-CN"/>
        </w:rPr>
      </w:pPr>
      <w:r>
        <w:rPr>
          <w:rFonts w:hint="default"/>
          <w:lang w:val="en-US" w:eastAsia="zh-CN"/>
        </w:rPr>
        <w:t>听安定医院的专家介绍，他们设了“入学困难门诊”，不同年龄段孩子原因有差异。年龄小的孩子，多是神经发育问题，比如注意缺陷多动障碍，自闭症；年龄大的孩子，更多是由于情绪心理的问题，如焦虑、抑郁，非自杀性自伤行为（比如用小刀划手臂，揪头发等等，一项研究中高中生居然接近20%）大家身边有孩子出现过这样的情况吗？#关晓彤肉眼可见瘦了#关晓彤肉眼可见瘦了，女明星又美又自律，又是大学霸，肯定不存在入学困难问题！#精神心理科# 收起d</w:t>
      </w:r>
    </w:p>
    <w:p w14:paraId="4B7BC2E8">
      <w:pPr>
        <w:rPr>
          <w:rFonts w:hint="default"/>
          <w:lang w:val="en-US" w:eastAsia="zh-CN"/>
        </w:rPr>
      </w:pPr>
      <w:r>
        <w:rPr>
          <w:rFonts w:hint="default"/>
          <w:lang w:val="en-US" w:eastAsia="zh-CN"/>
        </w:rPr>
        <w:t>比起“不要伤害自己！”，我觉得（真的是我自己觉得）尊重他人的存在方式才是最有用的……有时候，一个人选择nssi，是因为在那样的环境里，那个人类只能选择用这样的方式来提醒自己还存在着，那是医疗状况缺乏时唯一的止血带。。。……想说啥来着我忘了……反正有些人确实是出于好意，但是作为亲历者我只能说：有时候，承认、接纳存在，比单纯禁止行为更重要、更有效……（体会不了的我也懒得喷） 收起d</w:t>
      </w:r>
    </w:p>
    <w:p w14:paraId="7AFFC39E">
      <w:pPr>
        <w:rPr>
          <w:rFonts w:hint="default"/>
          <w:lang w:val="en-US" w:eastAsia="zh-CN"/>
        </w:rPr>
      </w:pPr>
      <w:r>
        <w:rPr>
          <w:rFonts w:hint="default"/>
          <w:lang w:val="en-US" w:eastAsia="zh-CN"/>
        </w:rPr>
        <w:t>可以夸一下今天的我突然在抽屉里看到新的刀片的时候还是有很强烈的冲动但是忍住了该死的nssi真的比🚬还让我上瘾 ​</w:t>
      </w:r>
    </w:p>
    <w:p w14:paraId="1BF45B7C">
      <w:pPr>
        <w:rPr>
          <w:rFonts w:hint="default"/>
          <w:lang w:val="en-US" w:eastAsia="zh-CN"/>
        </w:rPr>
      </w:pPr>
      <w:r>
        <w:rPr>
          <w:rFonts w:hint="default"/>
          <w:lang w:val="en-US" w:eastAsia="zh-CN"/>
        </w:rPr>
        <w:t>【孩子身上的这些“小伤”可能是非自杀性自伤信号！】#成长心语##亳视界#当你发现孩子的手臂上、腿上出现了一些小伤口时，你是否想过，这些伤口可能是一种无声的呼救——非自杀性自伤。今天，让我们一起走进这个话题，了解它背后的原因，找到帮助孩子的方法。       如果您在生活中遇到了困扰和问题，找不到合适的倾诉窗口，小亳非常愿意当“树洞”，也可以邀请心理专家为您提出意见和建议，期待您的留言哦~ L亳州发布的微博视频 收起d</w:t>
      </w:r>
    </w:p>
    <w:p w14:paraId="2DFBDD92">
      <w:pPr>
        <w:rPr>
          <w:rFonts w:hint="default"/>
          <w:lang w:val="en-US" w:eastAsia="zh-CN"/>
        </w:rPr>
      </w:pPr>
      <w:r>
        <w:rPr>
          <w:rFonts w:hint="default"/>
          <w:lang w:val="en-US" w:eastAsia="zh-CN"/>
        </w:rPr>
        <w:t>【孩子身上的这些“小伤”可能是非自杀性自伤信号！】#成长心语##亳视界#当你发现孩子的手臂上、腿上出现了一些小伤口时，你是否想过，这些伤口可能是一种无声的呼救——非自杀性自伤。今天，让我们一起走进这个话题，了解它背后的原因，找到帮助孩子的方法。       如果您在生活中遇到了困扰和问题，找不到合适的倾诉窗口，小亳非常愿意当“树洞”，也可以邀请心理专家为您提出意见和建议，期待您的留言哦~ L亳州晚报的微博视频 收起d</w:t>
      </w:r>
    </w:p>
    <w:p w14:paraId="38343438">
      <w:pPr>
        <w:rPr>
          <w:rFonts w:hint="default"/>
          <w:lang w:val="en-US" w:eastAsia="zh-CN"/>
        </w:rPr>
      </w:pPr>
      <w:r>
        <w:rPr>
          <w:rFonts w:hint="default"/>
          <w:lang w:val="en-US" w:eastAsia="zh-CN"/>
        </w:rPr>
        <w:t>【中学生非自杀性自伤流行现状及影响因素分析】目的：本研究旨在探索中学生非自杀性自伤流行现状及影响因素分析，为深入研究非自杀性自伤的干预措施提供新思路。方法：本研究采用分层随机整群抽样方式，选取重庆市长寿区、綦江区的5所中学，以班级为单位进行整群抽样调查。采用自制一般信息调查问卷评估青少年的人口学资料和基本情况，采用青少年自我伤害问卷、童年期创伤问卷(Childhood Trauma Questionnaire, CTQ)、自尊量表(Self-Esteem Scale, SES)分别评估中学生的非自杀性自伤行为情况、童年创伤情况及自尊水平。结果：共发放问卷3316份，剔除数据缺失、重复作答等无效问卷后，回收3186份，问卷回收有效率96.08%。中学生非自杀性自伤行为检出率为17.83%；中学生女性NSSI的发生率高于男性(χ2 = 22.761, P &lt; 0.01)、有吸烟史的青少年NSSI发生率高于无吸烟史的青少年(χ2 = 31.227, P &lt; 0.01)、有酗酒史的青少年NSSI发生率高于无酗酒史的青少年(χ2 = 97.045, P &lt; 0.01)、有网络成瘾史的青少年NSSI发生率高于无网络成瘾史的青少年(χ2 = 92.239, P &lt; 0.01)、父亲教育年限(χ2 = 12.234, P &lt; 0.01)和母亲教育年限(χ2 = 13.957, P &lt; 0.01)越低，青少年NSSI发生率越高。家庭教育方式(χ2 = 91.571, P &lt; 0.01)差异具有统计学意义。Logistic回归分析，结果发现青少年有饮酒史(OR = 2.795, P = 0.000)、网络成瘾(OR = 0.339, P = 0.000)史及其家庭教育方式(专断型) (OR = 1.912, P = 0.003)、家庭教育方式(忽视型) (OR = 3.788, P = 0.000)是青少年出现非自杀性自伤行为的独立危险因素。结论：中学生NSSI行为的检出率为17.83%，与自尊水平呈负相关，与童年创伤经历呈正相关，女性、文化程度、吸烟、酗酒、网络成瘾及(专断型 + 忽视型)家庭教育方式为青少年NSSI发生的独立危险因素。#毕业论文# #论文投稿咨询# #学术论文# #期刊论文# #论文写作# #汉斯出版社#庞辉, 李振阳, 谭剑, 宋京瑶, 况利 (2025). 中学生非自杀性自伤流行现状及影响因素分析. 心理学进展, 15(4), 509-518. O网页链接论文投稿咨询移步汉斯出版社公众号联系小编 收起d</w:t>
      </w:r>
    </w:p>
    <w:p w14:paraId="64EC9971">
      <w:pPr>
        <w:rPr>
          <w:rFonts w:hint="default"/>
          <w:lang w:val="en-US" w:eastAsia="zh-CN"/>
        </w:rPr>
      </w:pPr>
      <w:r>
        <w:rPr>
          <w:rFonts w:hint="default"/>
          <w:lang w:val="en-US" w:eastAsia="zh-CN"/>
        </w:rPr>
        <w:t>#女性健康必修课##双相情感障碍又叫天才病##健闻登顶计划# 双相情感障碍是一种以情绪极端波动为特征的精神疾病，典型表现为躁狂/轻躁狂与抑郁交替或混合发作。躁狂期患者常情绪高涨、精力旺盛、睡眠需求减少，可能出现过度消费、鲁莽行为或思维跳跃；抑郁期则表现为持续情绪低落、兴趣丧失、疲倦无力，甚至出现自杀念头。部分患者还会经历混合发作（如兴奋与低落并存）或快速循环（一年内发作≥4次），严重影响生活。其危害不仅限于心理健康，还包括社交功能下降（因情绪失控导致人际关系紧张）、身体健康风险（如失眠、免疫力下降）及自伤/自杀行为（20%-50%患者存在非自杀性自伤）。青少年患者易被误认为“青春期叛逆”，延误治疗。治疗方法需多维度结合：  1. 药物治疗：以心境稳定剂（如丙戊酸盐）和抗精神病药为基础，双相II型可谨慎联用抗抑郁药，但需密切监测转躁风险；  2. 心理治疗：认知行为疗法（CBT）帮助调节极端思维，家庭治疗增强支持，社会节律疗法稳定作息；  3. 自我管理：规律作息、适度运动、记录情绪日记，避免酒精和压力触发。出现以下情况需及时就医：  - 情绪剧烈波动持续≥1周，影响正常生活；  - 出现自伤行为、自杀念头或冲动冒险行为；  - 睡眠和食欲显著改变，社会功能明显下降；  - 既往诊断抑郁但治疗无效，或出现躁狂症状。双相情感障碍虽无法彻底治愈，但通过规范治疗可有效控制，帮助患者回归正常生活。疾病不是终点，科学应对与理解支持能点亮希望之光。@网易健康 @女性必修课 最近2周，你的情绪？ 收起d</w:t>
      </w:r>
    </w:p>
    <w:p w14:paraId="65FC4F8E">
      <w:pPr>
        <w:rPr>
          <w:rFonts w:hint="default"/>
          <w:lang w:val="en-US" w:eastAsia="zh-CN"/>
        </w:rPr>
      </w:pPr>
      <w:r>
        <w:rPr>
          <w:rFonts w:hint="default"/>
          <w:lang w:val="en-US" w:eastAsia="zh-CN"/>
        </w:rPr>
        <w:t>"#大咖话育儿# 我儿子那天问了我一个很深刻的问题：“妈妈，父母的作用到底是什么？”#宝贝成长守护计划# 如果用一个词概括，我想说：“保护！”保护他们的身体健康，保护他们的心理强壮，无他耳！</w:t>
      </w:r>
    </w:p>
    <w:p w14:paraId="7DDE4DA6">
      <w:pPr>
        <w:rPr>
          <w:rFonts w:hint="default"/>
          <w:lang w:val="en-US" w:eastAsia="zh-CN"/>
        </w:rPr>
      </w:pPr>
      <w:r>
        <w:rPr>
          <w:rFonts w:hint="default"/>
          <w:lang w:val="en-US" w:eastAsia="zh-CN"/>
        </w:rPr>
        <w:t>保护孩子的身体健康，父母要懂怎么才能让孩子吃得健康、睡得香甜、玩得痛快。这些年来，孩子们的身体真的不好，看几组数据：</w:t>
      </w:r>
    </w:p>
    <w:p w14:paraId="2F31F513">
      <w:pPr>
        <w:rPr>
          <w:rFonts w:hint="default"/>
          <w:lang w:val="en-US" w:eastAsia="zh-CN"/>
        </w:rPr>
      </w:pPr>
    </w:p>
    <w:p w14:paraId="6FE8C541">
      <w:pPr>
        <w:rPr>
          <w:rFonts w:hint="default"/>
          <w:lang w:val="en-US" w:eastAsia="zh-CN"/>
        </w:rPr>
      </w:pPr>
      <w:r>
        <w:rPr>
          <w:rFonts w:hint="default"/>
          <w:lang w:val="en-US" w:eastAsia="zh-CN"/>
        </w:rPr>
        <w:t>《中国居民营养与慢性病状况报告（2020年）》：6-17岁青少年超重率和肥胖率分别为11.1%和7.9%，合计近20%，较2015年显著上升。</w:t>
      </w:r>
    </w:p>
    <w:p w14:paraId="042AA23D">
      <w:pPr>
        <w:rPr>
          <w:rFonts w:hint="default"/>
          <w:lang w:val="en-US" w:eastAsia="zh-CN"/>
        </w:rPr>
      </w:pPr>
      <w:r>
        <w:rPr>
          <w:rFonts w:hint="default"/>
          <w:lang w:val="en-US" w:eastAsia="zh-CN"/>
        </w:rPr>
        <w:t>2020年国家卫健委数据显示：中国青少年总体近视率为52.7%，其中高中生近视率高达80.5%。</w:t>
      </w:r>
    </w:p>
    <w:p w14:paraId="1D43545B">
      <w:pPr>
        <w:rPr>
          <w:rFonts w:hint="default"/>
          <w:lang w:val="en-US" w:eastAsia="zh-CN"/>
        </w:rPr>
      </w:pPr>
      <w:r>
        <w:rPr>
          <w:rFonts w:hint="default"/>
          <w:lang w:val="en-US" w:eastAsia="zh-CN"/>
        </w:rPr>
        <w:t>教育部《第八次全国学生体质与健康调研（2019年）》显示：青少年耐力、力量、速度等指标部分改善，但大学生体质下滑，肥胖率持续上升。13-22岁学生中，有约30%存在柔韧性或协调性不达标问题。</w:t>
      </w:r>
    </w:p>
    <w:p w14:paraId="7AB09404">
      <w:pPr>
        <w:rPr>
          <w:rFonts w:hint="default"/>
          <w:lang w:val="en-US" w:eastAsia="zh-CN"/>
        </w:rPr>
      </w:pPr>
      <w:r>
        <w:rPr>
          <w:rFonts w:hint="default"/>
          <w:lang w:val="en-US" w:eastAsia="zh-CN"/>
        </w:rPr>
        <w:t>高血压、糖尿病等传统“成人病”在青少年中增多。2017年调查显示：15-24岁青少年高血压患病率为4.0%。</w:t>
      </w:r>
    </w:p>
    <w:p w14:paraId="3B34378B">
      <w:pPr>
        <w:rPr>
          <w:rFonts w:hint="default"/>
          <w:lang w:val="en-US" w:eastAsia="zh-CN"/>
        </w:rPr>
      </w:pPr>
      <w:r>
        <w:rPr>
          <w:rFonts w:hint="default"/>
          <w:lang w:val="en-US" w:eastAsia="zh-CN"/>
        </w:rPr>
        <w:t>《2022中国青少年睡眠健康白皮书》显示：睡眠普遍不足。教育部规定小学生每日睡眠应达10小时，但约95.5%的小学生未达标，更别提中学生。</w:t>
      </w:r>
    </w:p>
    <w:p w14:paraId="1D8D5132">
      <w:pPr>
        <w:rPr>
          <w:rFonts w:hint="default"/>
          <w:lang w:val="en-US" w:eastAsia="zh-CN"/>
        </w:rPr>
      </w:pPr>
      <w:r>
        <w:rPr>
          <w:rFonts w:hint="default"/>
          <w:lang w:val="en-US" w:eastAsia="zh-CN"/>
        </w:rPr>
        <w:t>国家卫健委2021年数据显示：中小学生脊柱侧弯筛查阳性率约1.02%-2.8%，女性高于男性。</w:t>
      </w:r>
    </w:p>
    <w:p w14:paraId="6F377326">
      <w:pPr>
        <w:rPr>
          <w:rFonts w:hint="default"/>
          <w:lang w:val="en-US" w:eastAsia="zh-CN"/>
        </w:rPr>
      </w:pPr>
      <w:r>
        <w:rPr>
          <w:rFonts w:hint="default"/>
          <w:lang w:val="en-US" w:eastAsia="zh-CN"/>
        </w:rPr>
        <w:t>中国疾控中心数据显示：艾滋病感染者中，15-24岁青少年占比从2010年的8.3%升至2020年的23.5%。</w:t>
      </w:r>
    </w:p>
    <w:p w14:paraId="70B96931">
      <w:pPr>
        <w:rPr>
          <w:rFonts w:hint="default"/>
          <w:lang w:val="en-US" w:eastAsia="zh-CN"/>
        </w:rPr>
      </w:pPr>
      <w:r>
        <w:rPr>
          <w:rFonts w:hint="default"/>
          <w:lang w:val="en-US" w:eastAsia="zh-CN"/>
        </w:rPr>
        <w:t>体力活动不足：仅约22%的青少年每天锻炼1小时（WHO推荐标准），其他人每天不足1小时。</w:t>
      </w:r>
    </w:p>
    <w:p w14:paraId="417C19D8">
      <w:pPr>
        <w:rPr>
          <w:rFonts w:hint="default"/>
          <w:lang w:val="en-US" w:eastAsia="zh-CN"/>
        </w:rPr>
      </w:pPr>
      <w:r>
        <w:rPr>
          <w:rFonts w:hint="default"/>
          <w:lang w:val="en-US" w:eastAsia="zh-CN"/>
        </w:rPr>
        <w:t>饮食结构失衡：高糖、高脂饮食普遍，蔬菜水果摄入不足。</w:t>
      </w:r>
    </w:p>
    <w:p w14:paraId="5D4A7CE2">
      <w:pPr>
        <w:rPr>
          <w:rFonts w:hint="default"/>
          <w:lang w:val="en-US" w:eastAsia="zh-CN"/>
        </w:rPr>
      </w:pPr>
    </w:p>
    <w:p w14:paraId="3BA2AC10">
      <w:pPr>
        <w:rPr>
          <w:rFonts w:hint="default"/>
          <w:lang w:val="en-US" w:eastAsia="zh-CN"/>
        </w:rPr>
      </w:pPr>
      <w:r>
        <w:rPr>
          <w:rFonts w:hint="default"/>
          <w:lang w:val="en-US" w:eastAsia="zh-CN"/>
        </w:rPr>
        <w:t>保护孩子的心理健康，父母要懂得让孩子发自内心地感受到快乐、幸福、被爱。这是实现一切目标的动力。再看看我们孩子的心理状况，最近受中国关工委儿童发展研究中心的邀请，撰写中国青少年心理健康方向的教材，查阅资料的过程，真是扎心。我们也看几组数据：</w:t>
      </w:r>
    </w:p>
    <w:p w14:paraId="55E3B0CC">
      <w:pPr>
        <w:rPr>
          <w:rFonts w:hint="default"/>
          <w:lang w:val="en-US" w:eastAsia="zh-CN"/>
        </w:rPr>
      </w:pPr>
    </w:p>
    <w:p w14:paraId="386D743F">
      <w:pPr>
        <w:rPr>
          <w:rFonts w:hint="default"/>
          <w:lang w:val="en-US" w:eastAsia="zh-CN"/>
        </w:rPr>
      </w:pPr>
      <w:r>
        <w:rPr>
          <w:rFonts w:hint="default"/>
          <w:lang w:val="en-US" w:eastAsia="zh-CN"/>
        </w:rPr>
        <w:t>《中国国民心理健康发展报告（2019-2020）》显示：24.6%的青少年（12-18岁）存在不同程度的抑郁症状，其中7.4%为重度抑郁风险。2023年《青少年心理健康状况调查报告》指出：初中生抑郁检出率高达28.4%，高中生为29.8%。</w:t>
      </w:r>
    </w:p>
    <w:p w14:paraId="1799CDB0">
      <w:pPr>
        <w:rPr>
          <w:rFonts w:hint="default"/>
          <w:lang w:val="en-US" w:eastAsia="zh-CN"/>
        </w:rPr>
      </w:pPr>
      <w:r>
        <w:rPr>
          <w:rFonts w:hint="default"/>
          <w:lang w:val="en-US" w:eastAsia="zh-CN"/>
        </w:rPr>
        <w:t>《中国学校卫生》，2021年的数据：青少年焦虑障碍的检出率为19.0%-30.8%，考试焦虑尤为突出。小学高年级学生中，约15%存在明显焦虑情绪（教育部基础教育质量监测中心数据）。</w:t>
      </w:r>
    </w:p>
    <w:p w14:paraId="308AD30D">
      <w:pPr>
        <w:rPr>
          <w:rFonts w:hint="default"/>
          <w:lang w:val="en-US" w:eastAsia="zh-CN"/>
        </w:rPr>
      </w:pPr>
      <w:r>
        <w:rPr>
          <w:rFonts w:hint="default"/>
          <w:lang w:val="en-US" w:eastAsia="zh-CN"/>
        </w:rPr>
        <w:t>2020年《中国儿童青少年心理卫生调查报告》显示：17.7%的青少年曾有过自杀念头，6.0%有过自杀计划，2.4%曾尝试自杀。15-24岁群体中，自杀是第二大死亡原因（WHO中国区数据）。</w:t>
      </w:r>
    </w:p>
    <w:p w14:paraId="43BD5F40">
      <w:pPr>
        <w:rPr>
          <w:rFonts w:hint="default"/>
          <w:lang w:val="en-US" w:eastAsia="zh-CN"/>
        </w:rPr>
      </w:pPr>
      <w:r>
        <w:rPr>
          <w:rFonts w:hint="default"/>
          <w:lang w:val="en-US" w:eastAsia="zh-CN"/>
        </w:rPr>
        <w:t>《柳叶刀-精神病学》2022年的数据显示：12-18岁群体中，抑郁症终身患病率约2%-5%，女性高于男性。</w:t>
      </w:r>
    </w:p>
    <w:p w14:paraId="19F68159">
      <w:pPr>
        <w:rPr>
          <w:rFonts w:hint="default"/>
          <w:lang w:val="en-US" w:eastAsia="zh-CN"/>
        </w:rPr>
      </w:pPr>
      <w:r>
        <w:rPr>
          <w:rFonts w:hint="default"/>
          <w:lang w:val="en-US" w:eastAsia="zh-CN"/>
        </w:rPr>
        <w:t>中华医学会精神病学分会数据：双相情感障碍青少年发病率约1%-2%。</w:t>
      </w:r>
    </w:p>
    <w:p w14:paraId="35AAA42B">
      <w:pPr>
        <w:rPr>
          <w:rFonts w:hint="default"/>
          <w:lang w:val="en-US" w:eastAsia="zh-CN"/>
        </w:rPr>
      </w:pPr>
      <w:r>
        <w:rPr>
          <w:rFonts w:hint="default"/>
          <w:lang w:val="en-US" w:eastAsia="zh-CN"/>
        </w:rPr>
        <w:t>《中国心理卫生杂志》2023年的数据：中学生非自杀性自伤（NSSI）行为检出率达27.4%，女生（32.3%）高于男生（22.1%）。</w:t>
      </w:r>
    </w:p>
    <w:p w14:paraId="66E4CBE3">
      <w:pPr>
        <w:rPr>
          <w:rFonts w:hint="default"/>
          <w:lang w:val="en-US" w:eastAsia="zh-CN"/>
        </w:rPr>
      </w:pPr>
      <w:r>
        <w:rPr>
          <w:rFonts w:hint="default"/>
          <w:lang w:val="en-US" w:eastAsia="zh-CN"/>
        </w:rPr>
        <w:t>《中国青少年健康行为研究》2022年的数据：青少年网络成瘾检出率为10.2%，其中男性（14.2%）显著高于女性（6.1%）。</w:t>
      </w:r>
    </w:p>
    <w:p w14:paraId="3D32D4F6">
      <w:pPr>
        <w:rPr>
          <w:rFonts w:hint="default"/>
          <w:lang w:val="en-US" w:eastAsia="zh-CN"/>
        </w:rPr>
      </w:pPr>
      <w:r>
        <w:rPr>
          <w:rFonts w:hint="default"/>
          <w:lang w:val="en-US" w:eastAsia="zh-CN"/>
        </w:rPr>
        <w:t>青少年进食障碍（如厌食症、暴食症）检出率约3%-5%，女性占比超80%（《中华精神科杂志》）。</w:t>
      </w:r>
    </w:p>
    <w:p w14:paraId="6876AB8A">
      <w:pPr>
        <w:rPr>
          <w:rFonts w:hint="default"/>
          <w:lang w:val="en-US" w:eastAsia="zh-CN"/>
        </w:rPr>
      </w:pPr>
      <w:r>
        <w:rPr>
          <w:rFonts w:hint="default"/>
          <w:lang w:val="en-US" w:eastAsia="zh-CN"/>
        </w:rPr>
        <w:t>60.8%的青少年认为“作业压力”是主要心理负担（教育部2022年调查）</w:t>
      </w:r>
    </w:p>
    <w:p w14:paraId="5C8AF4EE">
      <w:pPr>
        <w:rPr>
          <w:rFonts w:hint="default"/>
          <w:lang w:val="en-US" w:eastAsia="zh-CN"/>
        </w:rPr>
      </w:pPr>
    </w:p>
    <w:p w14:paraId="2DC1AB22">
      <w:pPr>
        <w:rPr>
          <w:rFonts w:hint="default"/>
          <w:lang w:val="en-US" w:eastAsia="zh-CN"/>
        </w:rPr>
      </w:pPr>
      <w:r>
        <w:rPr>
          <w:rFonts w:hint="default"/>
          <w:lang w:val="en-US" w:eastAsia="zh-CN"/>
        </w:rPr>
        <w:t>心理问题检出率随学业阶段上升，初中至高中是抑郁、自杀意念的“爆发期”。 父母冲突、过度控制或忽视使青少年心理问题风险增加2-3倍，校园欺凌受害者抑郁风险是普通学生的4.3倍（联合国儿童基金会中国办公室数据）；每日睡眠不足6小时的青少年抑郁风险增加78%（《睡眠医学》，2021年）。</w:t>
      </w:r>
    </w:p>
    <w:p w14:paraId="5C10D195">
      <w:pPr>
        <w:rPr>
          <w:rFonts w:hint="default"/>
          <w:lang w:val="en-US" w:eastAsia="zh-CN"/>
        </w:rPr>
      </w:pPr>
    </w:p>
    <w:p w14:paraId="31DA0410">
      <w:pPr>
        <w:rPr>
          <w:rFonts w:hint="default"/>
          <w:lang w:val="en-US" w:eastAsia="zh-CN"/>
        </w:rPr>
      </w:pPr>
      <w:r>
        <w:rPr>
          <w:rFonts w:hint="default"/>
          <w:lang w:val="en-US" w:eastAsia="zh-CN"/>
        </w:rPr>
        <w:t>最糟糕的是，我们觉得“有病不怕，去治就好”，可为什么不想想，这些“病”本可以没有！他们本可以身心健康地在阳光下自由生长！如果没有，作为父母，这莫不是最大的幸福？</w:t>
      </w:r>
    </w:p>
    <w:p w14:paraId="107EDAFF">
      <w:pPr>
        <w:rPr>
          <w:rFonts w:hint="default"/>
          <w:lang w:val="en-US" w:eastAsia="zh-CN"/>
        </w:rPr>
      </w:pPr>
    </w:p>
    <w:p w14:paraId="2CDD4EAE">
      <w:pPr>
        <w:rPr>
          <w:rFonts w:hint="default"/>
          <w:lang w:val="en-US" w:eastAsia="zh-CN"/>
        </w:rPr>
      </w:pPr>
      <w:r>
        <w:rPr>
          <w:rFonts w:hint="default"/>
          <w:lang w:val="en-US" w:eastAsia="zh-CN"/>
        </w:rPr>
        <w:t>你说，人能扛过所有的困难，还能苦中作乐，年复一年地朝着目标奔跑，到底靠的是什么？英国作家毛姆说：“千万不要相信压力可以自动转化为动力，真正的动力只能源于内心深处对于快乐和幸福的追求”。所以，翻越千山万水初心不变靠的是对生活的热爱和心里感受到的幸福吧！</w:t>
      </w:r>
    </w:p>
    <w:p w14:paraId="767AB52A">
      <w:pPr>
        <w:rPr>
          <w:rFonts w:hint="default"/>
          <w:lang w:val="en-US" w:eastAsia="zh-CN"/>
        </w:rPr>
      </w:pPr>
    </w:p>
    <w:p w14:paraId="0146047C">
      <w:pPr>
        <w:rPr>
          <w:rFonts w:hint="default"/>
          <w:lang w:val="en-US" w:eastAsia="zh-CN"/>
        </w:rPr>
      </w:pPr>
      <w:r>
        <w:rPr>
          <w:rFonts w:hint="default"/>
          <w:lang w:val="en-US" w:eastAsia="zh-CN"/>
        </w:rPr>
        <w:t>如何才能热爱生活？因为生活给了他们看见更好的自己的机会！</w:t>
      </w:r>
    </w:p>
    <w:p w14:paraId="46F15E62">
      <w:pPr>
        <w:rPr>
          <w:rFonts w:hint="default"/>
          <w:lang w:val="en-US" w:eastAsia="zh-CN"/>
        </w:rPr>
      </w:pPr>
    </w:p>
    <w:p w14:paraId="455247FE">
      <w:pPr>
        <w:rPr>
          <w:rFonts w:hint="default"/>
          <w:lang w:val="en-US" w:eastAsia="zh-CN"/>
        </w:rPr>
      </w:pPr>
      <w:r>
        <w:rPr>
          <w:rFonts w:hint="default"/>
          <w:lang w:val="en-US" w:eastAsia="zh-CN"/>
        </w:rPr>
        <w:t>如何才能感到幸福？因为他们能深刻地感受到可以被珍爱着，哪怕只有一个人！</w:t>
      </w:r>
    </w:p>
    <w:p w14:paraId="6C1CB778">
      <w:pPr>
        <w:rPr>
          <w:rFonts w:hint="default"/>
          <w:lang w:val="en-US" w:eastAsia="zh-CN"/>
        </w:rPr>
      </w:pPr>
    </w:p>
    <w:p w14:paraId="3B29D614">
      <w:pPr>
        <w:rPr>
          <w:rFonts w:hint="default"/>
          <w:lang w:val="en-US" w:eastAsia="zh-CN"/>
        </w:rPr>
      </w:pPr>
      <w:r>
        <w:rPr>
          <w:rFonts w:hint="default"/>
          <w:lang w:val="en-US" w:eastAsia="zh-CN"/>
        </w:rPr>
        <w:t>如果生活里只有挫败、难过、痛苦，、无奈，时间久了，人就没有心气了。在我咨询的个案中，从7、8岁到60岁，我总能看到他们被要求、被控制、被否定，因为总是看见最不好的自己，也感受不到自己被爱着，所以无法汲取生命的力量，原来那样鲜活美妙的花朵就这样慢慢枯萎了。</w:t>
      </w:r>
    </w:p>
    <w:p w14:paraId="7271CF21">
      <w:pPr>
        <w:rPr>
          <w:rFonts w:hint="default"/>
          <w:lang w:val="en-US" w:eastAsia="zh-CN"/>
        </w:rPr>
      </w:pPr>
    </w:p>
    <w:p w14:paraId="4D7BE8F4">
      <w:pPr>
        <w:rPr>
          <w:rFonts w:hint="default"/>
          <w:lang w:val="en-US" w:eastAsia="zh-CN"/>
        </w:rPr>
      </w:pPr>
      <w:r>
        <w:rPr>
          <w:rFonts w:hint="default"/>
          <w:lang w:val="en-US" w:eastAsia="zh-CN"/>
        </w:rPr>
        <w:t>也许是在我这里得到了理解、支持、信任和认可，他们开始泛出了光泽。</w:t>
      </w:r>
    </w:p>
    <w:p w14:paraId="205DCB70">
      <w:pPr>
        <w:rPr>
          <w:rFonts w:hint="default"/>
          <w:lang w:val="en-US" w:eastAsia="zh-CN"/>
        </w:rPr>
      </w:pPr>
    </w:p>
    <w:p w14:paraId="0329A3F2">
      <w:pPr>
        <w:rPr>
          <w:rFonts w:hint="default"/>
          <w:lang w:val="en-US" w:eastAsia="zh-CN"/>
        </w:rPr>
      </w:pPr>
      <w:r>
        <w:rPr>
          <w:rFonts w:hint="default"/>
          <w:lang w:val="en-US" w:eastAsia="zh-CN"/>
        </w:rPr>
        <w:t>#罗静博士亲子营# 是我探索如何帮助孩子和父母“治未病”的方式，也是迄今为止证明是对的方式。荀子曰：“道虽弥，不行不至，事虽小，不为不成”。作为父母，把眼光放远一些、把步子放慢一些、把心态放平一些。天下之难事，必作于易；天下之大事，必做于细。静下来，重新思考如何养育一个身心健康的孩子。我从来没有看见，一个身心健康的人，会把自己搞得一团糟，可能都不是班上数一数二的，却能活出每一刻的心花怒放。</w:t>
      </w:r>
    </w:p>
    <w:p w14:paraId="31E9517A">
      <w:pPr>
        <w:rPr>
          <w:rFonts w:hint="default"/>
          <w:lang w:val="en-US" w:eastAsia="zh-CN"/>
        </w:rPr>
      </w:pPr>
    </w:p>
    <w:p w14:paraId="54CFFD0E">
      <w:pPr>
        <w:rPr>
          <w:rFonts w:hint="default"/>
          <w:lang w:val="en-US" w:eastAsia="zh-CN"/>
        </w:rPr>
      </w:pPr>
      <w:r>
        <w:rPr>
          <w:rFonts w:hint="default"/>
          <w:lang w:val="en-US" w:eastAsia="zh-CN"/>
        </w:rPr>
        <w:t>万物有理，大道至简，这“道”便是每个人都会遵循着身心发展的规律，逆着规律走，一定物极必反。若你不知“道”，欢迎来到罗博营，让我们成为同道中人，一起做幸福的父母，养幸福的孩子！</w:t>
      </w:r>
    </w:p>
    <w:p w14:paraId="62A781B4">
      <w:pPr>
        <w:rPr>
          <w:rFonts w:hint="default"/>
          <w:lang w:val="en-US" w:eastAsia="zh-CN"/>
        </w:rPr>
      </w:pPr>
    </w:p>
    <w:p w14:paraId="49F0844C">
      <w:pPr>
        <w:rPr>
          <w:rFonts w:hint="default"/>
          <w:lang w:val="en-US" w:eastAsia="zh-CN"/>
        </w:rPr>
      </w:pPr>
      <w:r>
        <w:rPr>
          <w:rFonts w:hint="default"/>
          <w:lang w:val="en-US" w:eastAsia="zh-CN"/>
        </w:rPr>
        <w:t>这个暑假，罗博营亲子营，期待与你相遇！ 收起d"</w:t>
      </w:r>
    </w:p>
    <w:p w14:paraId="47779172">
      <w:pPr>
        <w:rPr>
          <w:rFonts w:hint="default"/>
          <w:lang w:val="en-US" w:eastAsia="zh-CN"/>
        </w:rPr>
      </w:pPr>
      <w:r>
        <w:rPr>
          <w:rFonts w:hint="default"/>
          <w:lang w:val="en-US" w:eastAsia="zh-CN"/>
        </w:rPr>
        <w:t>#双相情感障碍日##心理成长联盟##健闻登顶计划# “非自杀性自伤不是青春期叛逆的专属标签。当青少年反复伤害自己时，这种看似自虐的行为实质上是求救信号。”清华大学附属北京清华长庚医院精神心理科副主任医师肖雪介绍。数据显示，在双相情感障碍患者群体中，20%-50%的患者存在自伤行为，双相情感障碍患者NSSI的风险更高。这些皮肤上的伤痕，实则是大脑发出的“情绪过载”警报。当躁狂与抑郁交替冲击，自伤行为成为他们调节情绪的“紧急按钮”——通过释放内啡肽暂时缓解痛苦，但这种方式无异于饮鸩止渴。“识别双相情感障碍相关的自伤行为需要精神科的专业视角，整合生物-心理-社会多维信息，进行系统化评估。”肖雪总结道。通过精准诊断、药物优化、心理干预等，形成动态调整的个体化、分阶段的治疗方案。心境稳定剂配合认知行为治疗，辅以家庭系统干预。科学与共情并重的干预，能帮助他们找到比自伤更有力量的“情绪翻译器”——或许是画笔、音乐，或许是一段稳定的人际关系。@女性必修课 最近2周，你的情绪还好吗？ 收起d</w:t>
      </w:r>
    </w:p>
    <w:p w14:paraId="603599FD">
      <w:pPr>
        <w:rPr>
          <w:rFonts w:hint="default"/>
          <w:lang w:val="en-US" w:eastAsia="zh-CN"/>
        </w:rPr>
      </w:pPr>
      <w:r>
        <w:rPr>
          <w:rFonts w:hint="default"/>
          <w:lang w:val="en-US" w:eastAsia="zh-CN"/>
        </w:rPr>
        <w:t>非自杀性自伤是一种无声求救#云龙老师心理坊##育见顶流##青少年抑郁休学# 青少年非自杀性自伤（NSSI）是指在没有自杀意图的情况下，故意伤害自己身体的行为，比如划伤、烫伤自己、撞墙、撕嘴皮、掐肉等。 现在的精神科外，已经坐满了这样的青少年。这些看似极端的行为，实际上是他们在发出求救信号😷😷😷。 有的家长会纳闷，就读个书而已，怎么就这样了，我每天上班不也好好的。首先，痛苦是私人的，无法比较的，其次，每个时代有每个时代的痛苦😮‍💨（具体可看我主页青少年休学那篇）。以及，在中考分流以及就业难的压力下，现在孩子压力不输以往💯。 许多痛苦状态下的人会不由自主地通过情感隔离的状态，来麻痹痛苦、保护自己。但这个方式的副作用是失去真实感，产生一种与世界的隔离感🤐。 当人屏蔽痛苦的时候，快乐也会一并被屏蔽😷，这种麻木的感觉持续久了会让人非常的抓狂，好像自己不是真实的存在着。而自伤产生的疼痛，能让他们重新感受到自己的存在，提醒自己“还活着”👿。 疼痛在某种意义上也是一种情绪释放的出口，能够帮助他们暂时缓解内心的痛苦，获得短暂的情绪释放。这种疼痛带来的“快感”会形成强化，导致自伤行为反复出现。 如果发现青少年出现自伤行为，请不要批评他们，他们的行为背后往往隐藏着深深的痛苦和挣扎❤️‍🩹❤️‍🩹❤️‍🩹，他们只是暂时找不到健康的方式来表达或释放这些情绪。我们要做的是帮助他们一起寻找到其他健康的、可替代性的方法去解决这些痛苦。 常用的方法有1、转变沟通方式：关心孩子的心理感受而非否定批评；表达关注：“我看到你的伤口了，可以聊聊吗？”以及一定要避免否定：“你就是矫情/想太多。”2、鼓励孩子表达感受：“你现在心里是什么感觉？会害怕我骂你吗？”“我担心你的安全，我们一起想办法好吗？”3、建议去精神科问诊，确认是否构成精神类障碍，及时治疗，以及寻求心理咨询的帮助。 收起d</w:t>
      </w:r>
    </w:p>
    <w:p w14:paraId="1F38DAB3">
      <w:pPr>
        <w:rPr>
          <w:rFonts w:hint="default"/>
          <w:lang w:val="en-US" w:eastAsia="zh-CN"/>
        </w:rPr>
      </w:pPr>
      <w:r>
        <w:rPr>
          <w:rFonts w:hint="default"/>
          <w:lang w:val="en-US" w:eastAsia="zh-CN"/>
        </w:rPr>
        <w:t>【山西医科大学第一医院开展青少年心理危机干预技术培训活动】近日，山西医科大学第一医院开展青少年心理危机干预技术培训活动。本次活动邀请到 广州医科大学精神卫生学院、南昌医科大学第一医院、天津市安定医院、北京回龙观医院及省内从事危机干预的20名专家开展了10场专题讲座，10场医校联合主题汇报。专题讲座全面分析了目前青少年心理问题的分类、成因、症状识别、青少年非自杀性自伤及相关问题、规范化诊疗与临床管理及相关伦理议题。医校联合主题汇报专场邀请了太原市杏花岭区精神康复医院、太原市第36中学、山西大学、太原理工大学、山西医科大学、山西师范大学、山西财经大学、太原工业学院、晋中职业技术学院以及五一路小学10家单位就目前校园心理健康体系建设工作现状、校园心理危机工作遇到的困难以及下步工作打算进行交流。本次培训班现场参会人员达200余人，线上参会人员达500余人，会场学习氛围浓烈，进一步推动了学校心理危机干预行业的发展，提升了相关从业人员心理危机干预能力，为下一步扎扎实实推进学生心理健康工作奠定了坚实基础。（刘静 李婷婷）来源：山西省卫生健康委 收起d</w:t>
      </w:r>
    </w:p>
    <w:p w14:paraId="400BA8AE">
      <w:pPr>
        <w:rPr>
          <w:rFonts w:hint="default"/>
          <w:lang w:val="en-US" w:eastAsia="zh-CN"/>
        </w:rPr>
      </w:pPr>
      <w:r>
        <w:rPr>
          <w:rFonts w:hint="default"/>
          <w:lang w:val="en-US" w:eastAsia="zh-CN"/>
        </w:rPr>
        <w:t>【#人大代表称有学生三年级就开始抑郁##少年心理问题待破局#丨两会圆桌】2025年全国两会期间，全国人大代表、广西壮族自治区崇左市高级中学副校长黄花春提交了关于加快医教融合，促进青少年心理健康发展的建议。全国人大代表、山东省聊城市实验中学副校长窦延丽则建议，将系统的心理健康教育纳入国家课程方案。中国科学院心理所发布的《中国国民心理健康发展报告（2021-2022）》显示，中国青少年群体有14.8％存在不同程度的抑郁风险。据北京大学副教授，临床心理学博士徐凯文掌握的情况，仅在2021年，全国两会就有近百件建议提案与青少年心理健康问题有关。与过去相比，当下出现的这些青少年心理健康问题有哪些新变化？窦延丽说：“一是问题类型更加多样化。出现不接纳自己性别、非自杀性自伤、校园霸凌等新问题。其次是低龄化趋势明显。以前出现心理问题的孩子一般在中学及以上阶段，现在小学三年级的学生就开始出现抑郁、焦虑情绪，甚至双相情感障碍，越来越多低年龄段的学生受到心理问题困扰。”谈到推进学生心理健康工作过程中的阻碍因素，徐凯文说：“现有的教育模式仍过度强调应试，补课也是一大阻碍。”黄花春表示：“现实情况是，很多老师缺乏识别或判断学生心理问题的能力，仅能看出他们学习态度或精神状态不佳。”O小学三年级就开始抑郁？少年心理问题待破局丨两会圆桌 收起d</w:t>
      </w:r>
    </w:p>
    <w:p w14:paraId="483ABDEF">
      <w:pPr>
        <w:rPr>
          <w:rFonts w:hint="default"/>
          <w:lang w:val="en-US" w:eastAsia="zh-CN"/>
        </w:rPr>
      </w:pPr>
      <w:r>
        <w:rPr>
          <w:rFonts w:hint="default"/>
          <w:lang w:val="en-US" w:eastAsia="zh-CN"/>
        </w:rPr>
        <w:t>【#人大代表称有学生三年级就开始抑郁##少年心理问题待破局#丨两会圆桌】2025年全国两会期间，全国人大代表、广西壮族自治区崇左市高级中学副校长黄花春提交了关于加快医教融合，促进青少年心理健康发展的建议。全国人大代表、山东省聊城市实验中学副校长窦延丽则建议，将系统的心理健康教育纳入国家课程方案。中国科学院心理所发布的《中国国民心理健康发展报告（2021-2022）》显示，中国青少年群体有14.8％存在不同程度的抑郁风险。据北京大学副教授，临床心理学博士徐凯文掌握的情况，仅在2021年，全国两会就有近百件建议提案与青少年心理健康问题有关。与过去相比，当下出现的这些青少年心理健康问题有哪些新变化？窦延丽说：“一是问题类型更加多样化。出现不接纳自己性别、非自杀性自伤、校园霸凌等新问题。其次是低龄化趋势明显。以前出现心理问题的孩子一般在中学及以上阶段，现在小学三年级的学生就开始出现抑郁、焦虑情绪，甚至双相情感障碍，越来越多低年龄段的学生受到心理问题困扰。”谈到推进学生心理健康工作过程中的阻碍因素，徐凯文说：“现有的教育模式仍过度强调应试，补课也是一大阻碍。”黄花春表示：“现实情况是，很多老师缺乏识别或判断学生心理问题的能力，仅能看出他们学习态度或精神状态不佳。”  O小学三年级就开始抑郁？少年心理问题待破局丨两会圆桌 收起d</w:t>
      </w:r>
    </w:p>
    <w:p w14:paraId="2FBA0E0E">
      <w:pPr>
        <w:rPr>
          <w:rFonts w:hint="default"/>
          <w:lang w:val="en-US" w:eastAsia="zh-CN"/>
        </w:rPr>
      </w:pPr>
      <w:r>
        <w:rPr>
          <w:rFonts w:hint="default"/>
          <w:lang w:val="en-US" w:eastAsia="zh-CN"/>
        </w:rPr>
        <w:t>【#人大代表称有学生三年级就开始抑郁##少年心理问题待破局#丨两会圆桌】2025年全国两会期间，全国人大代表、广西壮族自治区崇左市高级中学副校长黄花春提交了关于加快医教融合，促进青少年心理健康发展的建议。全国人大代表、山东省聊城市实验中学副校长窦延丽则建议，将系统的心理健康教育纳入国家课程方案。中国科学院心理所发布的《中国国民心理健康发展报告（2021-2022）》显示，中国青少年群体有14.8％存在不同程度的抑郁风险。据北京大学副教授，临床心理学博士徐凯文掌握的情况，仅在2021年，全国两会就有近百件建议提案与青少年心理健康问题有关。与过去相比，当下出现的这些青少年心理健康问题有哪些新变化？窦延丽说：“一是问题类型更加多样化。出现不接纳自己性别、非自杀性自伤、校园霸凌等新问题。其次是低龄化趋势明显。以前出现心理问题的孩子一般在中学及以上阶段，现在小学三年级的学生就开始出现抑郁、焦虑情绪，甚至双相情感障碍，越来越多低年龄段的学生受到心理问题困扰。”谈到推进学生心理健康工作过程中的阻碍因素，徐凯文说：“现有的教育模式仍过度强调应试，补课也是一大阻碍。”黄花春表示：“现实情况是，很多老师缺乏识别或判断学生心理问题的能力，仅能看出他们学习态度或精神状态不佳。” O小学三年级就开始抑郁？少年心理问题待破局丨两会圆桌 收起d</w:t>
      </w:r>
    </w:p>
    <w:p w14:paraId="710AE59A">
      <w:pPr>
        <w:rPr>
          <w:rFonts w:hint="default"/>
          <w:lang w:val="en-US" w:eastAsia="zh-CN"/>
        </w:rPr>
      </w:pPr>
      <w:r>
        <w:rPr>
          <w:rFonts w:hint="default"/>
          <w:lang w:val="en-US" w:eastAsia="zh-CN"/>
        </w:rPr>
        <w:t>昨天门诊又是超长待机…，很多患病孩子的家庭就是一个死循环：一边溺爱、一边打压，养出分裂的成瘾（手机、游戏、非自杀性自伤）小孩 ​</w:t>
      </w:r>
    </w:p>
    <w:p w14:paraId="7E7A0B9B">
      <w:pPr>
        <w:rPr>
          <w:rFonts w:hint="default"/>
          <w:lang w:val="en-US" w:eastAsia="zh-CN"/>
        </w:rPr>
      </w:pPr>
      <w:r>
        <w:rPr>
          <w:rFonts w:hint="default"/>
          <w:lang w:val="en-US" w:eastAsia="zh-CN"/>
        </w:rPr>
        <w:t>"#金赛纶去世##金赛纶被曝生前重度抑郁#</w:t>
      </w:r>
    </w:p>
    <w:p w14:paraId="293022AA">
      <w:pPr>
        <w:rPr>
          <w:rFonts w:hint="default"/>
          <w:lang w:val="en-US" w:eastAsia="zh-CN"/>
        </w:rPr>
      </w:pPr>
      <w:r>
        <w:rPr>
          <w:rFonts w:hint="default"/>
          <w:lang w:val="en-US" w:eastAsia="zh-CN"/>
        </w:rPr>
        <w:t>说是抑郁症，抑郁症是一种常见的心理健康障碍，以持续的情绪低落、兴趣减退为核心特征，严重影响个体的情感、认知和生理功能。其成因复杂，通常由多种因素交织导致：</w:t>
      </w:r>
    </w:p>
    <w:p w14:paraId="5592D002">
      <w:pPr>
        <w:rPr>
          <w:rFonts w:hint="default"/>
          <w:lang w:val="en-US" w:eastAsia="zh-CN"/>
        </w:rPr>
      </w:pPr>
      <w:r>
        <w:rPr>
          <w:rFonts w:hint="default"/>
          <w:lang w:val="en-US" w:eastAsia="zh-CN"/>
        </w:rPr>
        <w:t>成因</w:t>
      </w:r>
    </w:p>
    <w:p w14:paraId="19877D54">
      <w:pPr>
        <w:rPr>
          <w:rFonts w:hint="default"/>
          <w:lang w:val="en-US" w:eastAsia="zh-CN"/>
        </w:rPr>
      </w:pPr>
      <w:r>
        <w:rPr>
          <w:rFonts w:hint="default"/>
          <w:lang w:val="en-US" w:eastAsia="zh-CN"/>
        </w:rPr>
        <w:t>1. 生物因素</w:t>
      </w:r>
    </w:p>
    <w:p w14:paraId="07F48CC5">
      <w:pPr>
        <w:rPr>
          <w:rFonts w:hint="default"/>
          <w:lang w:val="en-US" w:eastAsia="zh-CN"/>
        </w:rPr>
      </w:pPr>
      <w:r>
        <w:rPr>
          <w:rFonts w:hint="default"/>
          <w:lang w:val="en-US" w:eastAsia="zh-CN"/>
        </w:rPr>
        <w:t>遗传倾向：家族中有抑郁症病史的人群患病风险显著增加，遗传度约30%~40%。</w:t>
      </w:r>
    </w:p>
    <w:p w14:paraId="0EF7B0B1">
      <w:pPr>
        <w:rPr>
          <w:rFonts w:hint="default"/>
          <w:lang w:val="en-US" w:eastAsia="zh-CN"/>
        </w:rPr>
      </w:pPr>
      <w:r>
        <w:rPr>
          <w:rFonts w:hint="default"/>
          <w:lang w:val="en-US" w:eastAsia="zh-CN"/>
        </w:rPr>
        <w:t>神经递质失衡：血清素、去甲肾上腺素和多巴胺等调节情绪的化学物质失调，可能导致情绪调节异常。</w:t>
      </w:r>
    </w:p>
    <w:p w14:paraId="3D3E9B83">
      <w:pPr>
        <w:rPr>
          <w:rFonts w:hint="default"/>
          <w:lang w:val="en-US" w:eastAsia="zh-CN"/>
        </w:rPr>
      </w:pPr>
      <w:r>
        <w:rPr>
          <w:rFonts w:hint="default"/>
          <w:lang w:val="en-US" w:eastAsia="zh-CN"/>
        </w:rPr>
        <w:t>大脑结构变化：海马体（记忆相关）和前额叶皮层（决策相关）的萎缩可能影响情绪处理。</w:t>
      </w:r>
    </w:p>
    <w:p w14:paraId="576C23AD">
      <w:pPr>
        <w:rPr>
          <w:rFonts w:hint="default"/>
          <w:lang w:val="en-US" w:eastAsia="zh-CN"/>
        </w:rPr>
      </w:pPr>
      <w:r>
        <w:rPr>
          <w:rFonts w:hint="default"/>
          <w:lang w:val="en-US" w:eastAsia="zh-CN"/>
        </w:rPr>
        <w:t>内分泌异常：甲状腺功能减退或皮质醇（压力激素）水平长期升高可能诱发抑郁。</w:t>
      </w:r>
    </w:p>
    <w:p w14:paraId="6DB5930C">
      <w:pPr>
        <w:rPr>
          <w:rFonts w:hint="default"/>
          <w:lang w:val="en-US" w:eastAsia="zh-CN"/>
        </w:rPr>
      </w:pPr>
      <w:r>
        <w:rPr>
          <w:rFonts w:hint="default"/>
          <w:lang w:val="en-US" w:eastAsia="zh-CN"/>
        </w:rPr>
        <w:t>2. 心理因素</w:t>
      </w:r>
    </w:p>
    <w:p w14:paraId="45DADD72">
      <w:pPr>
        <w:rPr>
          <w:rFonts w:hint="default"/>
          <w:lang w:val="en-US" w:eastAsia="zh-CN"/>
        </w:rPr>
      </w:pPr>
      <w:r>
        <w:rPr>
          <w:rFonts w:hint="default"/>
          <w:lang w:val="en-US" w:eastAsia="zh-CN"/>
        </w:rPr>
        <w:t>性格特质：完美主义、过度自我批评或长期低自尊者易陷入负面思维循环。</w:t>
      </w:r>
    </w:p>
    <w:p w14:paraId="6A9CC078">
      <w:pPr>
        <w:rPr>
          <w:rFonts w:hint="default"/>
          <w:lang w:val="en-US" w:eastAsia="zh-CN"/>
        </w:rPr>
      </w:pPr>
      <w:r>
        <w:rPr>
          <w:rFonts w:hint="default"/>
          <w:lang w:val="en-US" w:eastAsia="zh-CN"/>
        </w:rPr>
        <w:t>应对模式：面对压力时习惯性采用逃避或自我否定的策略，可能加剧情绪恶化。</w:t>
      </w:r>
    </w:p>
    <w:p w14:paraId="25BD4565">
      <w:pPr>
        <w:rPr>
          <w:rFonts w:hint="default"/>
          <w:lang w:val="en-US" w:eastAsia="zh-CN"/>
        </w:rPr>
      </w:pPr>
      <w:r>
        <w:rPr>
          <w:rFonts w:hint="default"/>
          <w:lang w:val="en-US" w:eastAsia="zh-CN"/>
        </w:rPr>
        <w:t>3. 社会环境因素</w:t>
      </w:r>
    </w:p>
    <w:p w14:paraId="56019171">
      <w:pPr>
        <w:rPr>
          <w:rFonts w:hint="default"/>
          <w:lang w:val="en-US" w:eastAsia="zh-CN"/>
        </w:rPr>
      </w:pPr>
      <w:r>
        <w:rPr>
          <w:rFonts w:hint="default"/>
          <w:lang w:val="en-US" w:eastAsia="zh-CN"/>
        </w:rPr>
        <w:t>创伤经历：童年虐待、亲人离世等重大创伤事件可能埋下心理隐患。</w:t>
      </w:r>
    </w:p>
    <w:p w14:paraId="4864BA86">
      <w:pPr>
        <w:rPr>
          <w:rFonts w:hint="default"/>
          <w:lang w:val="en-US" w:eastAsia="zh-CN"/>
        </w:rPr>
      </w:pPr>
      <w:r>
        <w:rPr>
          <w:rFonts w:hint="default"/>
          <w:lang w:val="en-US" w:eastAsia="zh-CN"/>
        </w:rPr>
        <w:t>社会压力：长期失业、经济困境或职场欺凌等慢性压力源是常见诱因。</w:t>
      </w:r>
    </w:p>
    <w:p w14:paraId="26197905">
      <w:pPr>
        <w:rPr>
          <w:rFonts w:hint="default"/>
          <w:lang w:val="en-US" w:eastAsia="zh-CN"/>
        </w:rPr>
      </w:pPr>
      <w:r>
        <w:rPr>
          <w:rFonts w:hint="default"/>
          <w:lang w:val="en-US" w:eastAsia="zh-CN"/>
        </w:rPr>
        <w:t>关系冲突：亲密关系破裂或长期社交孤立可能触发抑郁发作。</w:t>
      </w:r>
    </w:p>
    <w:p w14:paraId="77DF9D47">
      <w:pPr>
        <w:rPr>
          <w:rFonts w:hint="default"/>
          <w:lang w:val="en-US" w:eastAsia="zh-CN"/>
        </w:rPr>
      </w:pPr>
      <w:r>
        <w:rPr>
          <w:rFonts w:hint="default"/>
          <w:lang w:val="en-US" w:eastAsia="zh-CN"/>
        </w:rPr>
        <w:t>典型表现</w:t>
      </w:r>
    </w:p>
    <w:p w14:paraId="0D80C9BC">
      <w:pPr>
        <w:rPr>
          <w:rFonts w:hint="default"/>
          <w:lang w:val="en-US" w:eastAsia="zh-CN"/>
        </w:rPr>
      </w:pPr>
      <w:r>
        <w:rPr>
          <w:rFonts w:hint="default"/>
          <w:lang w:val="en-US" w:eastAsia="zh-CN"/>
        </w:rPr>
        <w:t>情绪层面：持续空虚感、绝望感，甚至出现“情感麻木”；易因小事剧烈自责。</w:t>
      </w:r>
    </w:p>
    <w:p w14:paraId="592C4661">
      <w:pPr>
        <w:rPr>
          <w:rFonts w:hint="default"/>
          <w:lang w:val="en-US" w:eastAsia="zh-CN"/>
        </w:rPr>
      </w:pPr>
      <w:r>
        <w:rPr>
          <w:rFonts w:hint="default"/>
          <w:lang w:val="en-US" w:eastAsia="zh-CN"/>
        </w:rPr>
        <w:t>认知层面：注意力涣散导致工作失误频发，记忆衰退；常伴有“活着没意义”等消极念头。</w:t>
      </w:r>
    </w:p>
    <w:p w14:paraId="008ED0DB">
      <w:pPr>
        <w:rPr>
          <w:rFonts w:hint="default"/>
          <w:lang w:val="en-US" w:eastAsia="zh-CN"/>
        </w:rPr>
      </w:pPr>
      <w:r>
        <w:rPr>
          <w:rFonts w:hint="default"/>
          <w:lang w:val="en-US" w:eastAsia="zh-CN"/>
        </w:rPr>
        <w:t>行为层面：回避社交活动，连基本个人卫生都难以维持；少数可能出现非自杀性自伤行为。</w:t>
      </w:r>
    </w:p>
    <w:p w14:paraId="69253F68">
      <w:pPr>
        <w:rPr>
          <w:rFonts w:hint="default"/>
          <w:lang w:val="en-US" w:eastAsia="zh-CN"/>
        </w:rPr>
      </w:pPr>
      <w:r>
        <w:rPr>
          <w:rFonts w:hint="default"/>
          <w:lang w:val="en-US" w:eastAsia="zh-CN"/>
        </w:rPr>
        <w:t>生理层面：典型表现为早醒（比平时早2小时以上）或过度睡眠；食欲骤减或暴饮暴食；慢性疼痛（如不明原因头痛）且药物治疗效果差。</w:t>
      </w:r>
    </w:p>
    <w:p w14:paraId="6D1416D0">
      <w:pPr>
        <w:rPr>
          <w:rFonts w:hint="default"/>
          <w:lang w:val="en-US" w:eastAsia="zh-CN"/>
        </w:rPr>
      </w:pPr>
      <w:r>
        <w:rPr>
          <w:rFonts w:hint="default"/>
          <w:lang w:val="en-US" w:eastAsia="zh-CN"/>
        </w:rPr>
        <w:t>若症状持续超过两周并显著干扰日常生活，需及时寻求精神科医生或心理治疗师的帮助。抑郁症如同高血压、糖尿病一样是可通过药物（如SSRI类抗抑郁药）和心理治疗（如认知行为疗法）有效干预的疾病，早期干预可显著改善预后。切勿将其与暂时性的情绪低落混淆，延误治疗可能导致症状慢性化。</w:t>
      </w:r>
    </w:p>
    <w:p w14:paraId="41ECD613">
      <w:pPr>
        <w:rPr>
          <w:rFonts w:hint="default"/>
          <w:lang w:val="en-US" w:eastAsia="zh-CN"/>
        </w:rPr>
      </w:pPr>
      <w:r>
        <w:rPr>
          <w:rFonts w:hint="default"/>
          <w:lang w:val="en-US" w:eastAsia="zh-CN"/>
        </w:rPr>
        <w:t>当然了，首先得说我是今天才知道这个人的，以前都没听说过这个名字，不过一个年轻的生命逝去，总该值得惋惜，但是吧，看评论区里，好多人打拳，还呼吁“关怀女艺人”......</w:t>
      </w:r>
    </w:p>
    <w:p w14:paraId="1A0B142D">
      <w:pPr>
        <w:rPr>
          <w:rFonts w:hint="default"/>
          <w:lang w:val="en-US" w:eastAsia="zh-CN"/>
        </w:rPr>
      </w:pPr>
      <w:r>
        <w:rPr>
          <w:rFonts w:hint="default"/>
          <w:lang w:val="en-US" w:eastAsia="zh-CN"/>
        </w:rPr>
        <w:t>人家吃穿不愁开豪车住豪宅的，反倒要得普通人关怀.........我觉得就离了个大谱......</w:t>
      </w:r>
    </w:p>
    <w:p w14:paraId="562BF9EE">
      <w:pPr>
        <w:rPr>
          <w:rFonts w:hint="default"/>
          <w:lang w:val="en-US" w:eastAsia="zh-CN"/>
        </w:rPr>
      </w:pPr>
      <w:r>
        <w:rPr>
          <w:rFonts w:hint="default"/>
          <w:lang w:val="en-US" w:eastAsia="zh-CN"/>
        </w:rPr>
        <w:t>说句不好听的，关你一个月薪3000的啥事儿呢？你一个丫鬟，你不觉得自己可怜。你觉得你锦衣玉食的主子可怜 收起d"</w:t>
      </w:r>
    </w:p>
    <w:p w14:paraId="2F2D5234">
      <w:pPr>
        <w:rPr>
          <w:rFonts w:hint="default"/>
          <w:lang w:val="en-US" w:eastAsia="zh-CN"/>
        </w:rPr>
      </w:pPr>
      <w:r>
        <w:rPr>
          <w:rFonts w:hint="default"/>
          <w:lang w:val="en-US" w:eastAsia="zh-CN"/>
        </w:rPr>
        <w:t>发布了文章 《基于图论方法分析青少年非自杀性自伤患者大脑功能网络的拓扑属性》 O基于图论方法分析青少年非自杀性自伤患者大脑功能网络的拓扑属性 ​</w:t>
      </w:r>
    </w:p>
    <w:p w14:paraId="54DD2310">
      <w:pPr>
        <w:rPr>
          <w:rFonts w:hint="default"/>
          <w:lang w:val="en-US" w:eastAsia="zh-CN"/>
        </w:rPr>
      </w:pPr>
      <w:r>
        <w:rPr>
          <w:rFonts w:hint="default"/>
          <w:lang w:val="en-US" w:eastAsia="zh-CN"/>
        </w:rPr>
        <w:t>发布了头条文章：《影响孩子自伤自残的危险因素有哪些？如何预防？》 近年来，非自杀性自伤的儿童青少年有所增多，门诊上会经常遇到因为这些情况来就诊的患儿。#健康素养提升V计划# O影响孩子自伤自残的危险因素有哪些？如何预防？ ​</w:t>
      </w:r>
    </w:p>
    <w:p w14:paraId="5880C9FD">
      <w:pPr>
        <w:rPr>
          <w:rFonts w:hint="default"/>
          <w:lang w:val="en-US" w:eastAsia="zh-CN"/>
        </w:rPr>
      </w:pPr>
      <w:r>
        <w:rPr>
          <w:rFonts w:hint="default"/>
          <w:lang w:val="en-US" w:eastAsia="zh-CN"/>
        </w:rPr>
        <w:t>"2024年第175个（个人总第2155个，工作室总第2226个）咨询个案。来访者：高二男生和妈妈。“想和您约咨询，孩子最近喊压力大，状态不好……如果钱老师时间能错开就麻烦您给我们往前一点，马上小高考了，希望能加把劲顺利过了…”来访求助。</w:t>
      </w:r>
    </w:p>
    <w:p w14:paraId="4C40F700">
      <w:pPr>
        <w:rPr>
          <w:rFonts w:hint="default"/>
          <w:lang w:val="en-US" w:eastAsia="zh-CN"/>
        </w:rPr>
      </w:pPr>
    </w:p>
    <w:p w14:paraId="0E34F16F">
      <w:pPr>
        <w:rPr>
          <w:rFonts w:hint="default"/>
          <w:lang w:val="en-US" w:eastAsia="zh-CN"/>
        </w:rPr>
      </w:pPr>
      <w:r>
        <w:rPr>
          <w:rFonts w:hint="default"/>
          <w:lang w:val="en-US" w:eastAsia="zh-CN"/>
        </w:rPr>
        <w:t>咨询中孩子很心疼妈妈因为工作以及为家庭的辛苦付出（妈妈当即表达：妈妈需要你滋养），虽知道爸爸人总体还行、但还是希望爸爸能勇于担当，为妈妈和家庭多些分担，而不是像个木头人……</w:t>
      </w:r>
    </w:p>
    <w:p w14:paraId="17490DF6">
      <w:pPr>
        <w:rPr>
          <w:rFonts w:hint="default"/>
          <w:lang w:val="en-US" w:eastAsia="zh-CN"/>
        </w:rPr>
      </w:pPr>
    </w:p>
    <w:p w14:paraId="15AB6B2C">
      <w:pPr>
        <w:rPr>
          <w:rFonts w:hint="default"/>
          <w:lang w:val="en-US" w:eastAsia="zh-CN"/>
        </w:rPr>
      </w:pPr>
      <w:r>
        <w:rPr>
          <w:rFonts w:hint="default"/>
          <w:lang w:val="en-US" w:eastAsia="zh-CN"/>
        </w:rPr>
        <w:t>借此案例，#树云·说# 说说心理学上的共生关系。</w:t>
      </w:r>
    </w:p>
    <w:p w14:paraId="751436F0">
      <w:pPr>
        <w:rPr>
          <w:rFonts w:hint="default"/>
          <w:lang w:val="en-US" w:eastAsia="zh-CN"/>
        </w:rPr>
      </w:pPr>
    </w:p>
    <w:p w14:paraId="4AC9C971">
      <w:pPr>
        <w:rPr>
          <w:rFonts w:hint="default"/>
          <w:lang w:val="en-US" w:eastAsia="zh-CN"/>
        </w:rPr>
      </w:pPr>
      <w:r>
        <w:rPr>
          <w:rFonts w:hint="default"/>
          <w:lang w:val="en-US" w:eastAsia="zh-CN"/>
        </w:rPr>
        <w:t>共生是一种母婴关系，婴幼儿对母亲有着全然的依赖，这种关系会带来一种融合的感觉，母亲和孩子是没有心理边界的，对于孩子来说，这是一种美好的感觉，是身心健康发展的必要条件。这个阶段的共生关系，可以说是健康的共生关系，也是个体走向独立、成熟的必须阶段。</w:t>
      </w:r>
    </w:p>
    <w:p w14:paraId="3D72FD21">
      <w:pPr>
        <w:rPr>
          <w:rFonts w:hint="default"/>
          <w:lang w:val="en-US" w:eastAsia="zh-CN"/>
        </w:rPr>
      </w:pPr>
    </w:p>
    <w:p w14:paraId="2F0B53EC">
      <w:pPr>
        <w:rPr>
          <w:rFonts w:hint="default"/>
          <w:lang w:val="en-US" w:eastAsia="zh-CN"/>
        </w:rPr>
      </w:pPr>
      <w:r>
        <w:rPr>
          <w:rFonts w:hint="default"/>
          <w:lang w:val="en-US" w:eastAsia="zh-CN"/>
        </w:rPr>
        <w:t>共生关系的原型是母婴关系，婴儿在妈妈的母体里的10个月，它完全依靠妈妈的身体所提供的营养物质存活下来，出生以后呢，婴儿靠妈妈的乳汁和照顾存活下来。</w:t>
      </w:r>
    </w:p>
    <w:p w14:paraId="7DEC9541">
      <w:pPr>
        <w:rPr>
          <w:rFonts w:hint="default"/>
          <w:lang w:val="en-US" w:eastAsia="zh-CN"/>
        </w:rPr>
      </w:pPr>
    </w:p>
    <w:p w14:paraId="2514BFE1">
      <w:pPr>
        <w:rPr>
          <w:rFonts w:hint="default"/>
          <w:lang w:val="en-US" w:eastAsia="zh-CN"/>
        </w:rPr>
      </w:pPr>
      <w:r>
        <w:rPr>
          <w:rFonts w:hint="default"/>
          <w:lang w:val="en-US" w:eastAsia="zh-CN"/>
        </w:rPr>
        <w:t>心理学上通常把0-6个月，定义为是共生期。在共生期里，婴儿是区分不了哪些是妈妈的，哪些是自己的，过了共生期之后，他才会渐渐意识到，妈妈原来是一个独立于自己之外的人。</w:t>
      </w:r>
    </w:p>
    <w:p w14:paraId="1E0CEBDB">
      <w:pPr>
        <w:rPr>
          <w:rFonts w:hint="default"/>
          <w:lang w:val="en-US" w:eastAsia="zh-CN"/>
        </w:rPr>
      </w:pPr>
    </w:p>
    <w:p w14:paraId="564912A4">
      <w:pPr>
        <w:rPr>
          <w:rFonts w:hint="default"/>
          <w:lang w:val="en-US" w:eastAsia="zh-CN"/>
        </w:rPr>
      </w:pPr>
      <w:r>
        <w:rPr>
          <w:rFonts w:hint="default"/>
          <w:lang w:val="en-US" w:eastAsia="zh-CN"/>
        </w:rPr>
        <w:t>大部分的共生关系是发生在母亲和孩子之间的，因为从心理位置上来讲，母亲和孩子之间是更近的。也有一些共生关系，是发生在父亲和孩子之间的。</w:t>
      </w:r>
    </w:p>
    <w:p w14:paraId="4D862CE9">
      <w:pPr>
        <w:rPr>
          <w:rFonts w:hint="default"/>
          <w:lang w:val="en-US" w:eastAsia="zh-CN"/>
        </w:rPr>
      </w:pPr>
    </w:p>
    <w:p w14:paraId="3F98910C">
      <w:pPr>
        <w:rPr>
          <w:rFonts w:hint="default"/>
          <w:lang w:val="en-US" w:eastAsia="zh-CN"/>
        </w:rPr>
      </w:pPr>
      <w:r>
        <w:rPr>
          <w:rFonts w:hint="default"/>
          <w:lang w:val="en-US" w:eastAsia="zh-CN"/>
        </w:rPr>
        <w:t>但是，母亲如果非常依赖孩子，将孩子视为生命的全部，就形成了共生依赖关系，既指母亲对孩子共生式的依赖，也可以指成年孩子对母亲婴儿一样的依赖状态。</w:t>
      </w:r>
    </w:p>
    <w:p w14:paraId="762380DF">
      <w:pPr>
        <w:rPr>
          <w:rFonts w:hint="default"/>
          <w:lang w:val="en-US" w:eastAsia="zh-CN"/>
        </w:rPr>
      </w:pPr>
    </w:p>
    <w:p w14:paraId="479B2374">
      <w:pPr>
        <w:rPr>
          <w:rFonts w:hint="default"/>
          <w:lang w:val="en-US" w:eastAsia="zh-CN"/>
        </w:rPr>
      </w:pPr>
      <w:r>
        <w:rPr>
          <w:rFonts w:hint="default"/>
          <w:lang w:val="en-US" w:eastAsia="zh-CN"/>
        </w:rPr>
        <w:t>共生依赖关系是具有排他性的，主要包含两个方面：</w:t>
      </w:r>
    </w:p>
    <w:p w14:paraId="16764427">
      <w:pPr>
        <w:rPr>
          <w:rFonts w:hint="default"/>
          <w:lang w:val="en-US" w:eastAsia="zh-CN"/>
        </w:rPr>
      </w:pPr>
    </w:p>
    <w:p w14:paraId="52AE79A9">
      <w:pPr>
        <w:rPr>
          <w:rFonts w:hint="default"/>
          <w:lang w:val="en-US" w:eastAsia="zh-CN"/>
        </w:rPr>
      </w:pPr>
      <w:r>
        <w:rPr>
          <w:rFonts w:hint="default"/>
          <w:lang w:val="en-US" w:eastAsia="zh-CN"/>
        </w:rPr>
        <w:t>1.孩子的亲密关系，母亲是对孩子的伴侣带有敌意的，会觉得自己和孩子才是整个家庭的核心；</w:t>
      </w:r>
    </w:p>
    <w:p w14:paraId="02CB86CC">
      <w:pPr>
        <w:rPr>
          <w:rFonts w:hint="default"/>
          <w:lang w:val="en-US" w:eastAsia="zh-CN"/>
        </w:rPr>
      </w:pPr>
    </w:p>
    <w:p w14:paraId="45816480">
      <w:pPr>
        <w:rPr>
          <w:rFonts w:hint="default"/>
          <w:lang w:val="en-US" w:eastAsia="zh-CN"/>
        </w:rPr>
      </w:pPr>
      <w:r>
        <w:rPr>
          <w:rFonts w:hint="default"/>
          <w:lang w:val="en-US" w:eastAsia="zh-CN"/>
        </w:rPr>
        <w:t>2. 母亲自己的亲密关系，存在共生依赖模式的家庭，一般夫妻关系都不会太好，这个时候孩子是活在一个二元关系里，大多数孩子迫于生存会选择忠诚于自己的母亲而痛恨自己的父亲。</w:t>
      </w:r>
    </w:p>
    <w:p w14:paraId="3ED42901">
      <w:pPr>
        <w:rPr>
          <w:rFonts w:hint="default"/>
          <w:lang w:val="en-US" w:eastAsia="zh-CN"/>
        </w:rPr>
      </w:pPr>
    </w:p>
    <w:p w14:paraId="2433136B">
      <w:pPr>
        <w:rPr>
          <w:rFonts w:hint="default"/>
          <w:lang w:val="en-US" w:eastAsia="zh-CN"/>
        </w:rPr>
      </w:pPr>
      <w:r>
        <w:rPr>
          <w:rFonts w:hint="default"/>
          <w:lang w:val="en-US" w:eastAsia="zh-CN"/>
        </w:rPr>
        <w:t>孩子在这样的扭曲的共生关系下，是不允许有自我认知成长的，没有自己的独立空间，会感觉十分窒息，往往母亲会经常强调自己为孩子的付出，让孩子内心面对母爱，甚至以后面对他人对自己的关爱都是愧疚不安，羞愧的，由于自我感丧失，极度压抑，潜意识会留下不能发泄的愤怒和无意识的忠诚。</w:t>
      </w:r>
    </w:p>
    <w:p w14:paraId="47E85753">
      <w:pPr>
        <w:rPr>
          <w:rFonts w:hint="default"/>
          <w:lang w:val="en-US" w:eastAsia="zh-CN"/>
        </w:rPr>
      </w:pPr>
    </w:p>
    <w:p w14:paraId="22DAA2B3">
      <w:pPr>
        <w:rPr>
          <w:rFonts w:hint="default"/>
          <w:lang w:val="en-US" w:eastAsia="zh-CN"/>
        </w:rPr>
      </w:pPr>
      <w:r>
        <w:rPr>
          <w:rFonts w:hint="default"/>
          <w:lang w:val="en-US" w:eastAsia="zh-CN"/>
        </w:rPr>
        <w:t>共生依赖到了后期，孩子由于在极度压抑的环境下成长，自我无法独立，往往会走向共生绞杀，用极端的方式脱离和母亲的共生关系，包括不限于自杀，非自杀性自伤，患上心理疾病，抑郁症，焦虑症等等，严重的甚至会影响孩子后期的亲密关系，延续到下一代。</w:t>
      </w:r>
    </w:p>
    <w:p w14:paraId="75D0D55D">
      <w:pPr>
        <w:rPr>
          <w:rFonts w:hint="default"/>
          <w:lang w:val="en-US" w:eastAsia="zh-CN"/>
        </w:rPr>
      </w:pPr>
    </w:p>
    <w:p w14:paraId="209525F8">
      <w:pPr>
        <w:rPr>
          <w:rFonts w:hint="default"/>
          <w:lang w:val="en-US" w:eastAsia="zh-CN"/>
        </w:rPr>
      </w:pPr>
      <w:r>
        <w:rPr>
          <w:rFonts w:hint="default"/>
          <w:lang w:val="en-US" w:eastAsia="zh-CN"/>
        </w:rPr>
        <w:t>#树云说育儿# 据临床咨询治疗显示，大多数和孩子由共生关系的母亲，都存在早期创伤，为满足的爱变成对下一代的控制和期待，母亲生命缺失的爱需要通过孩子的养育来弥补，有的孩子终其一生都在给母亲提供爱和能量，这个时候母子关系的序位就发生了变化，母亲变成了孩子，孩子心理上的独立会激发母亲的创伤体验，会让母亲觉得自己被抛弃了，陷入恐慌崩溃之中，为了阻止这种创伤体验出现，母亲一般会不顾一切力量阻止孩子实现独立。</w:t>
      </w:r>
    </w:p>
    <w:p w14:paraId="73517CE9">
      <w:pPr>
        <w:rPr>
          <w:rFonts w:hint="default"/>
          <w:lang w:val="en-US" w:eastAsia="zh-CN"/>
        </w:rPr>
      </w:pPr>
    </w:p>
    <w:p w14:paraId="313A0364">
      <w:pPr>
        <w:rPr>
          <w:rFonts w:hint="default"/>
          <w:lang w:val="en-US" w:eastAsia="zh-CN"/>
        </w:rPr>
      </w:pPr>
      <w:r>
        <w:rPr>
          <w:rFonts w:hint="default"/>
          <w:lang w:val="en-US" w:eastAsia="zh-CN"/>
        </w:rPr>
        <w:t>不健康的共生关系，和以下三个因素有关：</w:t>
      </w:r>
    </w:p>
    <w:p w14:paraId="736CABD0">
      <w:pPr>
        <w:rPr>
          <w:rFonts w:hint="default"/>
          <w:lang w:val="en-US" w:eastAsia="zh-CN"/>
        </w:rPr>
      </w:pPr>
      <w:r>
        <w:rPr>
          <w:rFonts w:hint="default"/>
          <w:lang w:val="en-US" w:eastAsia="zh-CN"/>
        </w:rPr>
        <w:t>1.父母婚姻不幸。</w:t>
      </w:r>
    </w:p>
    <w:p w14:paraId="6DF28C0F">
      <w:pPr>
        <w:rPr>
          <w:rFonts w:hint="default"/>
          <w:lang w:val="en-US" w:eastAsia="zh-CN"/>
        </w:rPr>
      </w:pPr>
      <w:r>
        <w:rPr>
          <w:rFonts w:hint="default"/>
          <w:lang w:val="en-US" w:eastAsia="zh-CN"/>
        </w:rPr>
        <w:t>2.父母一方焦虑和控制。</w:t>
      </w:r>
    </w:p>
    <w:p w14:paraId="5C467D1F">
      <w:pPr>
        <w:rPr>
          <w:rFonts w:hint="default"/>
          <w:lang w:val="en-US" w:eastAsia="zh-CN"/>
        </w:rPr>
      </w:pPr>
      <w:r>
        <w:rPr>
          <w:rFonts w:hint="default"/>
          <w:lang w:val="en-US" w:eastAsia="zh-CN"/>
        </w:rPr>
        <w:t>3.父母忽视孩子，让孩子过早独立，但实际上孩子的内心是充满依赖的。</w:t>
      </w:r>
    </w:p>
    <w:p w14:paraId="49962793">
      <w:pPr>
        <w:rPr>
          <w:rFonts w:hint="default"/>
          <w:lang w:val="en-US" w:eastAsia="zh-CN"/>
        </w:rPr>
      </w:pPr>
    </w:p>
    <w:p w14:paraId="44CAA2E5">
      <w:pPr>
        <w:rPr>
          <w:rFonts w:hint="default"/>
          <w:lang w:val="en-US" w:eastAsia="zh-CN"/>
        </w:rPr>
      </w:pPr>
      <w:r>
        <w:rPr>
          <w:rFonts w:hint="default"/>
          <w:lang w:val="en-US" w:eastAsia="zh-CN"/>
        </w:rPr>
        <w:t>孩子是一个独立的灵魂，只是经由母亲来到这个世界，她不是谁的希望，是她自己的希望，是一个独立的生命体，世间所有的情感都是以聚合为方向，唯有父母对子女的爱走向分离，孩子需要自己的心理边界，方能实现爱的延续，能量的传递。</w:t>
      </w:r>
    </w:p>
    <w:p w14:paraId="3879D0D5">
      <w:pPr>
        <w:rPr>
          <w:rFonts w:hint="default"/>
          <w:lang w:val="en-US" w:eastAsia="zh-CN"/>
        </w:rPr>
      </w:pPr>
    </w:p>
    <w:p w14:paraId="13A056D8">
      <w:pPr>
        <w:rPr>
          <w:rFonts w:hint="default"/>
          <w:lang w:val="en-US" w:eastAsia="zh-CN"/>
        </w:rPr>
      </w:pPr>
      <w:r>
        <w:rPr>
          <w:rFonts w:hint="default"/>
          <w:lang w:val="en-US" w:eastAsia="zh-CN"/>
        </w:rPr>
        <w:t>#育儿育己,不忘初心# 收起d"</w:t>
      </w:r>
    </w:p>
    <w:p w14:paraId="3CCDF37A">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央视网快看 ）#小北科普# L央视网快看的微博视频 收起d</w:t>
      </w:r>
    </w:p>
    <w:p w14:paraId="23E18885">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（来源：央视网快看） 收起d</w:t>
      </w:r>
    </w:p>
    <w:p w14:paraId="6E5230DD">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4330ACED">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3854FBE2">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2D8D5A06">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79B7E92E">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2A061278">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69936FC5">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5C426A68">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专家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6910D188">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4BFBD3C4">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754CBEE7">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0FBA502F">
      <w:pPr>
        <w:rPr>
          <w:rFonts w:hint="default"/>
          <w:lang w:val="en-US" w:eastAsia="zh-CN"/>
        </w:rPr>
      </w:pPr>
      <w:r>
        <w:rPr>
          <w:rFonts w:hint="default"/>
          <w:lang w:val="en-US" w:eastAsia="zh-CN"/>
        </w:rPr>
        <w:t>L央视网快看的微博视频【#专家提醒孩子叛逆是因为长大了#】#叛逆实则是孩子成长的信号#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收起d</w:t>
      </w:r>
    </w:p>
    <w:p w14:paraId="0226B1AB">
      <w:pPr>
        <w:rPr>
          <w:rFonts w:hint="default"/>
          <w:lang w:val="en-US" w:eastAsia="zh-CN"/>
        </w:rPr>
      </w:pPr>
      <w:r>
        <w:rPr>
          <w:rFonts w:hint="default"/>
          <w:lang w:val="en-US" w:eastAsia="zh-CN"/>
        </w:rPr>
        <w:t>#女声微课堂#【#专家提醒孩子叛逆是因为长大了#】#叛逆实则是孩子成长的信号#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6772BE9F">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4FEE4485">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专家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3F4DB37E">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67753611">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via：L央视网快看的微博视频 收起d</w:t>
      </w:r>
    </w:p>
    <w:p w14:paraId="42394E71">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5F41295A">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4476B045">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504555DB">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679B26B0">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L央视网快看的微博视频 收起d</w:t>
      </w:r>
    </w:p>
    <w:p w14:paraId="00872C63">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65308395">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614EE9B3">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739C932C">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小北播报# （ 央视网快看）L央视网快看的微博视频 收起d</w:t>
      </w:r>
    </w:p>
    <w:p w14:paraId="3D78D8EC">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5A9E841C">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7BD4DBDC">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4A837FDF">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3CBE64C8">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@央视网快看 L央视网快看的微博视频 收起d</w:t>
      </w:r>
    </w:p>
    <w:p w14:paraId="2F3AD7CC">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5682B987">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来源：央视网快看）L央视网快看的微博视频 收起d</w:t>
      </w:r>
    </w:p>
    <w:p w14:paraId="75CA586A">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via：L央视网快看的微博视频 收起d</w:t>
      </w:r>
    </w:p>
    <w:p w14:paraId="09CD7AA2">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7E43A50E">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（来源：央视网快看）@中国长安网 @山西政法 @央视网快看 L央视网快看的微博视频 收起d</w:t>
      </w:r>
    </w:p>
    <w:p w14:paraId="1824D9AF">
      <w:pPr>
        <w:rPr>
          <w:rFonts w:hint="default"/>
          <w:lang w:val="en-US" w:eastAsia="zh-CN"/>
        </w:rPr>
      </w:pPr>
      <w:r>
        <w:rPr>
          <w:rFonts w:hint="default"/>
          <w:lang w:val="en-US" w:eastAsia="zh-CN"/>
        </w:rPr>
        <w:t>【#专家提醒孩子叛逆是因为长大了#】#叛逆实则是孩子成长的信号# 青春期是孩子的生理和心理逐渐走向成熟的过渡阶段。在这一阶段，由于孩子的心理能力尚未完全成熟，他们对家长存在一定的依赖性。想要追求平等与独立的思想与这种依赖性之间存在矛盾，这种矛盾容易引发亲子冲突。北京回龙观医院临床心理科主任医师童永胜提醒家长，应摒弃“家长权威”心态，认识到孩子在成长过程中需要通过挑战权威来实现自我成长，要避免因孩子的顶撞而怒火中烧。“叛逆”期的孩子表现各异。部分孩子处于自负阶段，甚至会自恋、自以为是；还有一部分孩子则可能产生自卑心理，怀疑父母是否真的爱自己。更有甚者，一些孩子会通过极端行为表达反抗。这些行为不仅会影响孩子的健康成长，还可能导致孩子出现抑郁、焦虑等心理疾病，甚至出现非自杀性自伤行为。“叛逆”实则是孩子成长的信号，家长的沟通模式至关重要，在与孩子交流时应避免过度指责，尊重孩子已开始向成年人过渡的事实。 L央视网快看的微博视频 收起d</w:t>
      </w:r>
    </w:p>
    <w:p w14:paraId="35413FAC">
      <w:pPr>
        <w:rPr>
          <w:rFonts w:hint="default"/>
          <w:lang w:val="en-US" w:eastAsia="zh-CN"/>
        </w:rPr>
      </w:pPr>
      <w:r>
        <w:rPr>
          <w:rFonts w:hint="default"/>
          <w:lang w:val="en-US" w:eastAsia="zh-CN"/>
        </w:rPr>
        <w:t>#儿童青少年非自杀性自伤发生率近2成##非自杀性自伤# 就像烦躁时的大吃一顿，焦虑的情绪疏解途径，用不断浅割伤来缓解，儿童青少年尤为多见#阳光长城慢病防治##心理成长联盟# @首都健康 @北京12320在聆听 @大眼仔心理 #青少年心理##儿童健康# O网页链接 ​</w:t>
      </w:r>
    </w:p>
    <w:p w14:paraId="45B8E6F2">
      <w:pPr>
        <w:rPr>
          <w:rFonts w:hint="default"/>
          <w:lang w:val="en-US" w:eastAsia="zh-CN"/>
        </w:rPr>
      </w:pPr>
      <w:r>
        <w:rPr>
          <w:rFonts w:hint="default"/>
          <w:lang w:val="en-US" w:eastAsia="zh-CN"/>
        </w:rPr>
        <w:t>#遭受校园霸凌的7个迹象#校园欺凌和学习压力是青少年非自杀性自伤（NSSI）的研究热点。一项荟萃分析表明，遭受到校园霸凌的青少年出现NSSI的概率是普通青少年的2.1倍，且年龄越小，NSSI的发病率越高。青少年情绪控制能力差，易采取NSSI来应对消极情绪和压力，并且在青少年群体中也很可能出现效仿行为。因此，在重视学校教育的同时，还应尽可能避免和减少校园不良事件对青少年的影响。 ——《青少年非自杀性自伤风险因素和发病机制的研究进展》（全文链接O网页链接） 收起d</w:t>
      </w:r>
    </w:p>
    <w:p w14:paraId="0B8603C0">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5A20192A">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2B8FA6D1">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2B55060F">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26FA1B8A">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L云南日报的微博视频（云南日报） 收起d</w:t>
      </w:r>
    </w:p>
    <w:p w14:paraId="5F7AD865">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7F14C9D9">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760E9E4F">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5CC7A601">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31E8F851">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40E407A6">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5E5E0876">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0BBAF766">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23A2D64D">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267F0F0F">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61493487">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L云南日报的微博视频 收起d</w:t>
      </w:r>
    </w:p>
    <w:p w14:paraId="03CEE098">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4BCF4CB3">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59F36772">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4C6A4BE4">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56245421">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7214DC95">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60F595EC">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15FDEEDA">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188C7492">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24062734">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79426C63">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L云南日报的微博视频 （via.@云南日报） 收起d</w:t>
      </w:r>
    </w:p>
    <w:p w14:paraId="2153E4B9">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L云南日报的微博视频（云南日报） 收起d</w:t>
      </w:r>
    </w:p>
    <w:p w14:paraId="6BE73917">
      <w:pPr>
        <w:rPr>
          <w:rFonts w:hint="default"/>
          <w:lang w:val="en-US" w:eastAsia="zh-CN"/>
        </w:rPr>
      </w:pPr>
      <w:r>
        <w:rPr>
          <w:rFonts w:hint="default"/>
          <w:lang w:val="en-US" w:eastAsia="zh-CN"/>
        </w:rPr>
        <w:t>【#守望云心大课堂#第二十七讲：青少年自伤背后的痛，你了解吗？】近年来，青少年心理问题越来越受到重视，除了抑郁症、焦虑症等值得我们关注外，青少年的#非自杀性自伤#行为也应引起关注。孩子为什么要伤害自己？他们想通过这种方式来宣泄什么？家长如何“早发现、早预防、早治疗”呢？本期特邀西南林业大学学生心理中心主任汪飞与大家聊聊青少年自伤背后的心痛。 L云南日报的微博视频 收起d</w:t>
      </w:r>
    </w:p>
    <w:p w14:paraId="7A34E69A">
      <w:pPr>
        <w:rPr>
          <w:rFonts w:hint="default"/>
          <w:lang w:val="en-US" w:eastAsia="zh-CN"/>
        </w:rPr>
      </w:pPr>
      <w:r>
        <w:rPr>
          <w:rFonts w:hint="default"/>
          <w:lang w:val="en-US" w:eastAsia="zh-CN"/>
        </w:rPr>
        <w:t>青少年抑郁症自伤行为心理咨询师  吴剑2024年10月14日    非自杀性自伤(SI)指在不伴自杀观念的情况下，个体反复造成躯体表面的非致命性损伤，以划伤皮肤最为常见。NSSI首次常发生在青春期早期，并持续多年，全球青少年至少发生1次NSSI的平均患病率约为17.2%。NSSI多发生于抑郁患者中，因自伤前往医院诊疗的精神障碍患者中，约49.4%被诊断为抑郁障碍。NSSI的发生可能与个体因素和环境因素有关。个体因素包括情绪障碍、消极应对方式、睡眠紊乱等，环境因素包括创伤经历、不良家庭关系、负性生活事件等。孤独感指当人们体验到预期社会关系与实际社会关系之间的差异时所产生的封闭心理与苦恼感，在青春期较为常见，可导致精神疾病的易感性增加。研究表明学业压力大是导致中国抑郁青少年实施NSSI的影响因素，较大的学业压力和不理想的学业成绩会导致中国青少年产生强烈的学业挫败感。对于抑郁障碍青少年，我们尚不清楚孤独感、学业挫败感是否与实施NSSI相关。NSSI患者实施NSSI的获益机制、支撑或加强NSSI的动机，即NSSI的功能。通晓实施NSSI的功能同样十分关键。Nock MK等提出二维四功能模型，分别为自我正性强化、自我负性强化、社会正性强化和社会负性强化，Edmondson AJ等对自伤功能进行归纳，最常见的是对于负性情绪的管理、调节，获得宽慰和平衡;其次为通过自伤来控制他人或者某种局面，以获取他人的关心、帮助和理解;此外，还包括寻求刺激等功能。其中，情绪调节属于自我负性强化，寻求刺激属于自我正性强化，通过自伤来控制他人或者某种局面等属于社会强化功能，自我强化功能较社会强化功能更常见。然而，目前关于NSSI功能的相关因素的研究较少，NSSI不同功能的相关因素是否一致仍有待考证。本文将通过对抑郁青少年和健康青少年群体的抻郁程度、孤独感、学业挫败感等方面调查，探究抑郁青少年的NSSI行为及功能的关联因素，以期为临床的预防和治疗提供理论依据及参考。儿童抑郁量表(CDI)用于评估受试者的抑郁严重程度。本量表共计27个条日，包括快感缺乏、负性情绪、负性自尊、效率低下、人际问题5个因子。总分范围为0-54分，分数越高表示抑郁程度越重。儿童孤独量表(CLS)用于评估受试者的孤独感程度。一共24个条日。总分范围在16-80分，得分越高，表示受试者的孤独感越强烈。挫败感量表(DS )用于评估受试者的学业挫败感程度。共16个条目。为了解青少年的学业挫败感且便于青少年理解，在指导语中，将量表中的“生活挫败感”主要限定在学校学习生活中。总分范围在0-64分，得分越高，表示学业挫败感越强烈。渥太华自伤量表(OSI)为评估 NSSI的综合评估工具。该量表对患者NSSI行为的频率评估中问题为“实施了自我伤害行为，但并不是想自杀在过去一年有几次"，患者回答问卷前，问卷调查员结合DSM-5对NSSI的建议诊断标准对患者进行问答式访谈以确定患者的自伤行为属于NSSI而不是自杀行为，对NSSI做出初步诊断。该量表对NSSI功能的评估结合了先前关于NSSI功能的理论，具有内部情绪调节、社交影响、外部情绪调节和寻求刺激4个功能因子。具体来说，①内部情绪调节:表明自伤是为了用于调节与内化症状相关的情绪，如悲伤、麻木或自杀冲动;②社交影响:表明自伤是用来控制周围的人或某种局面，或者是为了引起别人的关注、帮助和理解;③外部情绪调节:表明自伤是用于管理可能以其他方式对外表达的情绪，如沮丧或愤怒;④寻求刺激:表明自伤是一种获得刺激或兴奋感的手段。4种功能得分越高，表示以该因素为功能实施NS-SI 的可能性越高。本研究通过调查伴与不伴NSSI的青少年抑郁障碍患者与健康青少年的抑郁程度、孤独感、学业挫败感，以及对抑郁青少年实施NSSI的行为及其功能的关联因素分析，有如下发现。首先，实施NSSI的抑郁青少年的抑郁程度、孤独感较未实施NSSI的抑郁障碍青少年和健康青少年更高，这与先前研究结论一致。相关影像学研究观察到伴NSSI的抑郁患者额叶中5-HT受体结合指数较不伴NSSI的抑郁患者下降。这表明伴NSSI行为的抑郁障碍可能是青少年抑郁障碍中病情更为严重的类型。其次，学业挫败感可能与患者实施NSSI有关。社会等级理论认为抑郁状态与社会竞争有关，挫败感是抑郁障碍的致病核心因素。Russell等借用关于自杀的整合-意志-动机模型提出挫败感可预测NSSI。心理健康水平较低者会更容易感受到挫败感，进而触发困顿感，实施NSSI则能对抗这种困顿感，而心理健康水平较高者对挫败感的感知较低，可有效摆脱实施NSSI的想法。本研究一方面验证了先前研究的结论，另一方面采用量表将青少年由学业压力产生的挫败感量化，更精确地反映了真实情况，学业挫败感与实施NS-SI的关系在以往研究中鲜有提及，故仍需更多关注与探讨。第三，目前关于NSSI的研究中，对NSSI功能的关注较少，但了解NSSI的功能及相关因素至关重要。在本研究纳入的伴NSSI抑郁青少年患者中，自我强化功能(个人内部功能)是青少年实施NSSI 最常见的功能，其中以外部情绪调节为NSSI主导功能的患者最多，这与其他群体实施NSSI功能的结论相似，尽管以社会强化功能(人际功能)为NSSI主导功能的患者较少，但该功能同样在本研究和既往研究中得到了一定认可。第四，负面情绪感受越明显，往往以自我强化功能(内部情绪调节、外部情绪调节、寻求刺激)实施自伤的可能性越高。有研究表明NSSI患者对积极情绪的反应较弱，体验到的积极情绪强度更低、时间更短，而经历负性情绪时往往易导致NS-SI行为的发生。在临床治疗中，或许当务之急便是尝试改善患者的负性认知及情绪，增强对积极情绪的反应和体验。第五，本研究发现不良的人际问题与NSSI社交影响功能相关。人际关系造成较大压力后，既能直接导致NSSI的实施，也会通过间接增加负面情绪，进而导致个体实施NSSI。在人际关系中，同伴接纳、同伴拒绝及父母心理控制可预测NSSI的发生，同伴接纳是保护性因素，同伴拒绝和父母心理控制则是危险因素。因此，临床治疗中不单是要关注其负性情绪的改善，还需更多地了解其人际交往情况，针对性地进行心理疏导及社交技能的训练。另外，对于NSSI功能的关联因素分析结果显示非独生子女与NSSI寻求刺激功能相关。独生子女的人格表现为情绪稳定、成熟等高稳定性特质以及轻松兴奋、随遇而安等高兴奋性特质，往往具备方法和技巧适应环境的同时满足个人本能需求，而非独生子女则相反，融入现实的能力较差。这可能导致非独生子女更倾向以寻求刺激为功能实施NSSI。在多子女家庭中，父母应注重平衡教养方式和对子女的态度，给予各子女合理、稳定、前后一致的爱。最后，先前研究发现，NSSI的自我强化功能与孤独感程度相关，而本研究未发现此关联。这可能由于对孤独感和NSSI功能的测量工具不同有关。对于中国留守儿童，孤独感的增加预示着实施NSSI的可能性增加，但本研究未发现这点。这可能由于调查群体不同，留守儿童青少年的孤独感程度较抑郁青少年往往更严重，由此产生的情绪问题可能更明显，故与实施NSSI的相关性较高。 收起d</w:t>
      </w:r>
    </w:p>
    <w:p w14:paraId="0E1BBC37">
      <w:pPr>
        <w:rPr>
          <w:rFonts w:hint="default"/>
          <w:lang w:val="en-US" w:eastAsia="zh-CN"/>
        </w:rPr>
      </w:pPr>
      <w:r>
        <w:rPr>
          <w:rFonts w:hint="default"/>
          <w:lang w:val="en-US" w:eastAsia="zh-CN"/>
        </w:rPr>
        <w:t>看到首页的小伙伴都在使用NotebookLM，好奇的试了一下，给他喂了一篇上半年看的非自杀性自伤（NSSI）的综述，整理出的笔记摘要相对还是靠谱的。（见p2-7)也试了转成男女对话的博客，导出了一段11分钟的对话，我认真听完了，感想如下：1. 速度好快，几分钟就搞定了；2. 他们确实能够做到把一篇学术论文的核心发现总结的更加科普，围绕着生活压力事件和NSSI的主要关系，他们还引申到了生活中的一些具体案例，让主要发现更加容易理解；3. 确实非常接近真人对话，虽然NSSI这个话题用较为轻松的语气来对话有些怪，但总体上并没有很跳脱，该沉重和严肃的时候语气把握还是到位的；4. 最后有总结，有对于青少年的建议；5. 废话稍微有点多，但也让对话更接近真人对话了；6. 最后一句话结束的有点仓促，不知道是不是个BUG。音频链接：O网页链接本来想用Google的Speech-to-Text提取英文内容再翻译成中文放上来，结果输入三次信用卡号都没注册成功（而且它的列表里还没有中国，不爽）。正好发现剪映现在可以直接做中英文字幕（太牛了），于是直接做了个视频丢B站了，想看中英文的可以戳这里~~~O2017综述-ClinicalPsychologyReview-压力生活事件和自伤行为的关系 收起d</w:t>
      </w:r>
    </w:p>
    <w:p w14:paraId="7F2CCFC2">
      <w:pPr>
        <w:rPr>
          <w:rFonts w:hint="default"/>
          <w:lang w:val="en-US" w:eastAsia="zh-CN"/>
        </w:rPr>
      </w:pPr>
      <w:r>
        <w:rPr>
          <w:rFonts w:hint="default"/>
          <w:lang w:val="en-US" w:eastAsia="zh-CN"/>
        </w:rPr>
        <w:t>有幸拜读✔ ​</w:t>
      </w:r>
    </w:p>
    <w:p w14:paraId="147A2AB9">
      <w:pPr>
        <w:rPr>
          <w:rFonts w:hint="default"/>
          <w:lang w:val="en-US" w:eastAsia="zh-CN"/>
        </w:rPr>
      </w:pPr>
      <w:r>
        <w:rPr>
          <w:rFonts w:hint="default"/>
          <w:lang w:val="en-US" w:eastAsia="zh-CN"/>
        </w:rPr>
        <w:t>今天听了白求恩医院一个老师的学术演讲     非自杀性自伤 ：NSSI   更多是一种求救或求助而导致NSSI的原因，大多是家庭，生活等因素      手腕上鲜血淋漓的伤口不是在说“我想死”   而是在说“救救我”     这种症状感觉在圈子里也蛮常见的因为幼年没有正确引导，所以长大后会通过伤害自己的方式来寻求关注。    上位的先生们要积极引导自己家的小朋友呀 收起d</w:t>
      </w:r>
    </w:p>
    <w:p w14:paraId="6DA3EC50">
      <w:pPr>
        <w:rPr>
          <w:rFonts w:hint="default"/>
          <w:lang w:val="en-US" w:eastAsia="zh-CN"/>
        </w:rPr>
      </w:pPr>
      <w:r>
        <w:rPr>
          <w:rFonts w:hint="default"/>
          <w:lang w:val="en-US" w:eastAsia="zh-CN"/>
        </w:rPr>
        <w:t>青少年自伤与生活事件心理咨询师  吴剑2024年9月25日    非自杀性自伤(NS-SI)是指个体在没有自杀意图的情况下，反复、故意、直接地伤害自己的躯体，且不被社会认可的行为，包括切割皮肤、撞击头部、刮擦、敲打、咬伤、针刺和烧烫等。NSSI严重危害青少年的身心健康，是自杀死亡的危险因素之一，日益引起社会的关注。负性生活事件是指人们在社会生活中经历的各种紧张性刺激事件，包括学业压力、人际关系问题以及早期创伤性经历(受虐待、忽视、欺凌等)。大多数青少年会将NSSI作为一种压力调节的方法，期望通过它来缓解不良生活事件带来的负面情绪。研究表明，个体累积的负性生活事件越多，其NSSI的发病率越高，负性生活事件可能被当作NSSI的前瞻预测因素，或者被视为自杀行为的风险因素。另外，自伤者会比非自伤者经历更多的负性生活事件，承受更大的压力，自伤者在负性生活事件量表上的得分、负性生活事件的发生频率及受其影响的程度均明显高于非自伤者。青少年在经历负性生活事件时，往往出现情绪变化，他们对于情绪的识别、表达与调节能力促使其选择相应的应对方式。一些研究表明，负性生活事件与述情障碍存在显著的正相关，即负性生活事件得分越高，述情障碍就越严重。述情障碍是一种由于个体情绪认知、加工和调节过程受损而引起的情感认知障碍，包括个体的情绪辨别困难、情绪表达困难和外向性思维3个维度，可以对自伤者与非自伤者进行有效区分，并且对个体NSSI有一定的正向预测作用。NSSI和生活压力事件、述情障碍之间具有一定的联系，其机制有待通过研究进一步明确。而由于述情障碍个体难以准确识别、描述和表达情绪和情感，所以其在情绪调节方面存在异常。情绪调节是个体管理或改变自己或他人情绪的过程，在这一过程中要使用各种策略和机制，从而导致情绪在生理活动、主观体验、表情行为等方面发生变化。研究发现NSSI个体的对负性生活事件的调节能力更弱，情绪调节困难对青少年的NSSI可能具有正向预测能力。基于以上研究，本研究探讨负性生活事件对青少年NSSI的影响及作用机制。本研究假设:①青少年NSSI与负性生活事件之间存在正相关关系;②述情障碍可能在青少年NSSI与负性生活事件之间起中介作用;③情绪调节在述情障碍对青少年NSSI的中介作用中起到调节作用(图1)。工具使用，渥太华自伤量表(OSI)从NSSI行为的频率、方式、部位、功能、抵制方式以及寻求治疗情况等多个方面进行评估，其中频率相关项目为类别变量，包括“从未有过”、“1-5次”、“每月一次”、“每周一次”和“每日一次”，得分越高，表明NSSI行为的频率越高。由于构建有调节的中介模型要求数据为连续变量，故根据既往研究，本研究将NSSI严重程度定义为1年内NSSI行为发生过的频率等级与伤害部位数量的乘积。青少年生活事件量表(ASLEC)由刘贤臣等人编制，评估负性生活事件的发生及其对青少年影响的严重程度，包含人际关系、学习压力、受惩罚、丧失、健康适应共5个因子，27个条目，每个条目采用六点计分，得分越高，表明该负性生活事件对青少年的影响越严重。多伦多述情障碍量表(TAS-20)由情感辨别不能、情感描述不能、外向性思维3个因子组成，共20个条目，每个条目采用五点计分，用于评估个体述情障碍是否存在以及严重程度，得分越高，表明述情障碍越严重。情绪调节困难量表(DERS)用于测量个体调节情绪困难的程度。量表由情绪反应接受、策略使用、冲动控制、情绪觉知、目标行为、情绪理解6个因子，共36个条目，每个条目采用五点计分，得分越高，表明个体调节情绪越困难。本研究探索了负性生活事件对青少年 NSSI的影响，述情障碍在其中的中介作用，以及情绪调节在中介作用中的调节作用。研究结果表明，人际关系紧张、学习压力过大等负性生活事件与NSSI行为的严重程度显著正相关。这与前人的研究结果一致，经历负性生活事件往往使青少年产生消极的情绪体验，也往往意味着在他们人格发展过程中多种需要不被满足，从而最终促使青少年习得适应性不良的行为以应对精神心理冲突。本研究证实，NSSI作为适应性不良行为中最典型而严重的一种，其严重程度可以通过负性生活事件带给青少年的影响程度被正向预测。本研究发现负性生活事件在直接影响NSSI以外，还可以通过影响述情障碍从而产生对NSSI的间接效应。前人研究结果表明，经历高频次、高强度的负性生活事件，会使青少年情绪识别、表达的功能受损，在对述情障碍和非述情障碍患者进行比较，发现两者之间经历的负性生活事件频率存在显著差异。与此同时，述情障碍所表现出情绪辨识能力有限以及外向性思维的特征，使得个体对积极情绪的激活程度降低而消极情绪的激活程度提升，这与NSSI之间存在神经相关性。这意味着，述情障碍作为负性生活事件的产物，还可能会进一步影响个体在经历负性生活事件时的情绪体验，从而提升NSSI的发生可能和严重程度。本研究不仅探索了负性生活事件如何影响NS-SI，还包括这种影响在何时更明显，即述情障碍对NSSI的作用受到情绪调节能力的调节，随着情绪调节困难程度的提升，述情障碍对NSSI的正向预测作用增强，面在情绪困难程度低的个体中，这种预测作用不显著。我们推测，良好的情绪调节能力将有助于转化在负性生活事件中获得的消极情绪体验，激活积极情绪，降低NSSI的严重程度;反之，过高水平的情绪调节困难将无法帮助个体识别积极情绪，摆脱述情障碍的影响，反而还会成为导致NSSI 这一过程的催化剂。 收起d</w:t>
      </w:r>
    </w:p>
    <w:p w14:paraId="5DA76698">
      <w:pPr>
        <w:rPr>
          <w:rFonts w:hint="default"/>
          <w:lang w:val="en-US" w:eastAsia="zh-CN"/>
        </w:rPr>
      </w:pPr>
      <w:r>
        <w:rPr>
          <w:rFonts w:hint="default"/>
          <w:lang w:val="en-US" w:eastAsia="zh-CN"/>
        </w:rPr>
        <w:t>"#证明一下自己在正儿八经做学术#</w:t>
      </w:r>
    </w:p>
    <w:p w14:paraId="0E3FE519">
      <w:pPr>
        <w:rPr>
          <w:rFonts w:hint="default"/>
          <w:lang w:val="en-US" w:eastAsia="zh-CN"/>
        </w:rPr>
      </w:pPr>
    </w:p>
    <w:p w14:paraId="4155274E">
      <w:pPr>
        <w:rPr>
          <w:rFonts w:hint="default"/>
          <w:lang w:val="en-US" w:eastAsia="zh-CN"/>
        </w:rPr>
      </w:pPr>
      <w:r>
        <w:rPr>
          <w:rFonts w:hint="default"/>
          <w:lang w:val="en-US" w:eastAsia="zh-CN"/>
        </w:rPr>
        <w:t>读到一篇有关非自杀性自伤（NSSI）的论文，有一点历史了，不过结论有点出乎意料，于是丢给AI帮我总结整理了一下，分享出来。</w:t>
      </w:r>
    </w:p>
    <w:p w14:paraId="61B3654E">
      <w:pPr>
        <w:rPr>
          <w:rFonts w:hint="default"/>
          <w:lang w:val="en-US" w:eastAsia="zh-CN"/>
        </w:rPr>
      </w:pPr>
    </w:p>
    <w:p w14:paraId="4CFB93BF">
      <w:pPr>
        <w:rPr>
          <w:rFonts w:hint="default"/>
          <w:lang w:val="en-US" w:eastAsia="zh-CN"/>
        </w:rPr>
      </w:pPr>
      <w:r>
        <w:rPr>
          <w:rFonts w:hint="default"/>
          <w:lang w:val="en-US" w:eastAsia="zh-CN"/>
        </w:rPr>
        <w:t>===============</w:t>
      </w:r>
    </w:p>
    <w:p w14:paraId="2336BC21">
      <w:pPr>
        <w:rPr>
          <w:rFonts w:hint="default"/>
          <w:lang w:val="en-US" w:eastAsia="zh-CN"/>
        </w:rPr>
      </w:pPr>
      <w:r>
        <w:rPr>
          <w:rFonts w:hint="default"/>
          <w:lang w:val="en-US" w:eastAsia="zh-CN"/>
        </w:rPr>
        <w:t>太长不看版：研究表明，参与NSSI的青少年在随后的时间里报告与父亲的关系质量有所改善，支持了社会正强化的功能假设，即NSSI可能帮助青少年获得更多的父亲关注和支持。这种机制类似于一种危险的适应性策略，青少年可能通过自我伤害行为引发与父亲的互动或关注，从而改善关系。此外，研究发现这种关系改善的现象主要体现在与父亲的关系中，而与母亲的关系质量则没有显著变化。这提示了父亲在青少年社会支持系统中的独特作用，尤其是在应对自伤行为时可能产生更大的影响。这种社会正强化可能并不是青少年有意为之，但却是他们通过NSSI行为无意中获得的家庭关系改善效果。</w:t>
      </w:r>
    </w:p>
    <w:p w14:paraId="72CA7F51">
      <w:pPr>
        <w:rPr>
          <w:rFonts w:hint="default"/>
          <w:lang w:val="en-US" w:eastAsia="zh-CN"/>
        </w:rPr>
      </w:pPr>
    </w:p>
    <w:p w14:paraId="49027C95">
      <w:pPr>
        <w:rPr>
          <w:rFonts w:hint="default"/>
          <w:lang w:val="en-US" w:eastAsia="zh-CN"/>
        </w:rPr>
      </w:pPr>
      <w:r>
        <w:rPr>
          <w:rFonts w:hint="default"/>
          <w:lang w:val="en-US" w:eastAsia="zh-CN"/>
        </w:rPr>
        <w:t>===============</w:t>
      </w:r>
    </w:p>
    <w:p w14:paraId="19C75D59">
      <w:pPr>
        <w:rPr>
          <w:rFonts w:hint="default"/>
          <w:lang w:val="en-US" w:eastAsia="zh-CN"/>
        </w:rPr>
      </w:pPr>
      <w:r>
        <w:rPr>
          <w:rFonts w:hint="default"/>
          <w:lang w:val="en-US" w:eastAsia="zh-CN"/>
        </w:rPr>
        <w:t>标题: Longitudinal Study of Nonsuicidal Self-Injury Among Young Adolescents: Rates, Correlates, and Preliminary Test of an Interpersonal Model</w:t>
      </w:r>
    </w:p>
    <w:p w14:paraId="16D6A2A5">
      <w:pPr>
        <w:rPr>
          <w:rFonts w:hint="default"/>
          <w:lang w:val="en-US" w:eastAsia="zh-CN"/>
        </w:rPr>
      </w:pPr>
    </w:p>
    <w:p w14:paraId="38DD4F7F">
      <w:pPr>
        <w:rPr>
          <w:rFonts w:hint="default"/>
          <w:lang w:val="en-US" w:eastAsia="zh-CN"/>
        </w:rPr>
      </w:pPr>
      <w:r>
        <w:rPr>
          <w:rFonts w:hint="default"/>
          <w:lang w:val="en-US" w:eastAsia="zh-CN"/>
        </w:rPr>
        <w:t>作者: Lori M. Hilt, Matthew K. Nock, Elizabeth E. Lloyd-Richardson, Mitchell J. Prinstein （2008年）</w:t>
      </w:r>
    </w:p>
    <w:p w14:paraId="3D4B494F">
      <w:pPr>
        <w:rPr>
          <w:rFonts w:hint="default"/>
          <w:lang w:val="en-US" w:eastAsia="zh-CN"/>
        </w:rPr>
      </w:pPr>
    </w:p>
    <w:p w14:paraId="783B60B6">
      <w:pPr>
        <w:rPr>
          <w:rFonts w:hint="default"/>
          <w:lang w:val="en-US" w:eastAsia="zh-CN"/>
        </w:rPr>
      </w:pPr>
      <w:r>
        <w:rPr>
          <w:rFonts w:hint="default"/>
          <w:lang w:val="en-US" w:eastAsia="zh-CN"/>
        </w:rPr>
        <w:t>摘要:</w:t>
      </w:r>
    </w:p>
    <w:p w14:paraId="3B203CBB">
      <w:pPr>
        <w:rPr>
          <w:rFonts w:hint="default"/>
          <w:lang w:val="en-US" w:eastAsia="zh-CN"/>
        </w:rPr>
      </w:pPr>
      <w:r>
        <w:rPr>
          <w:rFonts w:hint="default"/>
          <w:lang w:val="en-US" w:eastAsia="zh-CN"/>
        </w:rPr>
        <w:t>本研究通过对508名初中生进行11个月的纵向研究，考察了青少年非自杀性自伤（NSSI）的发生率、相关因素以及其基于人际模型的假设。研究发现7.5%的学生在过去一年内参与了NSSI，且无性别、种族或年级的显著差异。NSSI与吸烟、药物使用和不良饮食行为呈显著相关。纵向数据表明，参与NSSI的学生与父亲的关系质量在时间上有所改善，支持了NSSI作为社会正强化机制的假设。研究结果为临床预防和干预NSSI提供了启示，建议考虑家庭成员在NSSI中的作用。</w:t>
      </w:r>
    </w:p>
    <w:p w14:paraId="602F83EA">
      <w:pPr>
        <w:rPr>
          <w:rFonts w:hint="default"/>
          <w:lang w:val="en-US" w:eastAsia="zh-CN"/>
        </w:rPr>
      </w:pPr>
    </w:p>
    <w:p w14:paraId="3D2060FD">
      <w:pPr>
        <w:rPr>
          <w:rFonts w:hint="default"/>
          <w:lang w:val="en-US" w:eastAsia="zh-CN"/>
        </w:rPr>
      </w:pPr>
      <w:r>
        <w:rPr>
          <w:rFonts w:hint="default"/>
          <w:lang w:val="en-US" w:eastAsia="zh-CN"/>
        </w:rPr>
        <w:t>研究目的:</w:t>
      </w:r>
    </w:p>
    <w:p w14:paraId="1280BCB5">
      <w:pPr>
        <w:rPr>
          <w:rFonts w:hint="default"/>
          <w:lang w:val="en-US" w:eastAsia="zh-CN"/>
        </w:rPr>
      </w:pPr>
      <w:r>
        <w:rPr>
          <w:rFonts w:hint="default"/>
          <w:lang w:val="en-US" w:eastAsia="zh-CN"/>
        </w:rPr>
        <w:t>探讨NSSI在年轻青少年中的发生率，并根据性别、年级和种族进行比较。</w:t>
      </w:r>
    </w:p>
    <w:p w14:paraId="675D6FE4">
      <w:pPr>
        <w:rPr>
          <w:rFonts w:hint="default"/>
          <w:lang w:val="en-US" w:eastAsia="zh-CN"/>
        </w:rPr>
      </w:pPr>
      <w:r>
        <w:rPr>
          <w:rFonts w:hint="default"/>
          <w:lang w:val="en-US" w:eastAsia="zh-CN"/>
        </w:rPr>
        <w:t>研究NSSI与其他健康风险行为（如吸烟、药物使用和饮食失调）的相关性。</w:t>
      </w:r>
    </w:p>
    <w:p w14:paraId="0A3C2717">
      <w:pPr>
        <w:rPr>
          <w:rFonts w:hint="default"/>
          <w:lang w:val="en-US" w:eastAsia="zh-CN"/>
        </w:rPr>
      </w:pPr>
      <w:r>
        <w:rPr>
          <w:rFonts w:hint="default"/>
          <w:lang w:val="en-US" w:eastAsia="zh-CN"/>
        </w:rPr>
        <w:t>通过考察NSSI后青少年与父母关系的变化，测试NSSI是否具有社会正强化功能，尤其是与父亲关系的改善。</w:t>
      </w:r>
    </w:p>
    <w:p w14:paraId="3CC0BDD8">
      <w:pPr>
        <w:rPr>
          <w:rFonts w:hint="default"/>
          <w:lang w:val="en-US" w:eastAsia="zh-CN"/>
        </w:rPr>
      </w:pPr>
      <w:r>
        <w:rPr>
          <w:rFonts w:hint="default"/>
          <w:lang w:val="en-US" w:eastAsia="zh-CN"/>
        </w:rPr>
        <w:t>主要研究方法（包括被试性质）:</w:t>
      </w:r>
    </w:p>
    <w:p w14:paraId="3C6BC3E8">
      <w:pPr>
        <w:rPr>
          <w:rFonts w:hint="default"/>
          <w:lang w:val="en-US" w:eastAsia="zh-CN"/>
        </w:rPr>
      </w:pPr>
      <w:r>
        <w:rPr>
          <w:rFonts w:hint="default"/>
          <w:lang w:val="en-US" w:eastAsia="zh-CN"/>
        </w:rPr>
        <w:t>本研究为纵向设计，参与者为508名六至八年级的学生，男女比例均衡（51%为女性）。学生分布在美国东北部的一个中等规模的中产社区，样本种族构成为87%白人，其他种族占比相对较低（亚洲裔4%，非裔2%，拉丁裔2%，混合种族6%）。研究通过问卷调查评估了NSSI行为、相关的健康风险行为（如吸烟、药物使用、不良饮食行为）及与父母的关系质量。</w:t>
      </w:r>
    </w:p>
    <w:p w14:paraId="40B2F73A">
      <w:pPr>
        <w:rPr>
          <w:rFonts w:hint="default"/>
          <w:lang w:val="en-US" w:eastAsia="zh-CN"/>
        </w:rPr>
      </w:pPr>
    </w:p>
    <w:p w14:paraId="57C58184">
      <w:pPr>
        <w:rPr>
          <w:rFonts w:hint="default"/>
          <w:lang w:val="en-US" w:eastAsia="zh-CN"/>
        </w:rPr>
      </w:pPr>
      <w:r>
        <w:rPr>
          <w:rFonts w:hint="default"/>
          <w:lang w:val="en-US" w:eastAsia="zh-CN"/>
        </w:rPr>
        <w:t>主要结果:</w:t>
      </w:r>
    </w:p>
    <w:p w14:paraId="02FF31A7">
      <w:pPr>
        <w:rPr>
          <w:rFonts w:hint="default"/>
          <w:lang w:val="en-US" w:eastAsia="zh-CN"/>
        </w:rPr>
      </w:pPr>
      <w:r>
        <w:rPr>
          <w:rFonts w:hint="default"/>
          <w:lang w:val="en-US" w:eastAsia="zh-CN"/>
        </w:rPr>
        <w:t>NSSI发生率: 7.5%的参与者在过去12个月内报告曾参与NSSI行为，且无性别、年级或种族差异。</w:t>
      </w:r>
    </w:p>
    <w:p w14:paraId="65ED055C">
      <w:pPr>
        <w:rPr>
          <w:rFonts w:hint="default"/>
          <w:lang w:val="en-US" w:eastAsia="zh-CN"/>
        </w:rPr>
      </w:pPr>
      <w:r>
        <w:rPr>
          <w:rFonts w:hint="default"/>
          <w:lang w:val="en-US" w:eastAsia="zh-CN"/>
        </w:rPr>
        <w:t>NSSI与健康风险行为的相关性: 参与NSSI的学生更有可能吸烟、使用药物，并表现出不良饮食行为（如节食和暴食）。</w:t>
      </w:r>
    </w:p>
    <w:p w14:paraId="57CEED80">
      <w:pPr>
        <w:rPr>
          <w:rFonts w:hint="default"/>
          <w:lang w:val="en-US" w:eastAsia="zh-CN"/>
        </w:rPr>
      </w:pPr>
      <w:r>
        <w:rPr>
          <w:rFonts w:hint="default"/>
          <w:lang w:val="en-US" w:eastAsia="zh-CN"/>
        </w:rPr>
        <w:t>NSSI与父母关系的变化: 纵向数据表明，NSSI参与者报告与父亲的关系在时间上有所改善，但与母亲的关系保持相对稳定。</w:t>
      </w:r>
    </w:p>
    <w:p w14:paraId="46CBD02E">
      <w:pPr>
        <w:rPr>
          <w:rFonts w:hint="default"/>
          <w:lang w:val="en-US" w:eastAsia="zh-CN"/>
        </w:rPr>
      </w:pPr>
    </w:p>
    <w:p w14:paraId="565F590E">
      <w:pPr>
        <w:rPr>
          <w:rFonts w:hint="default"/>
          <w:lang w:val="en-US" w:eastAsia="zh-CN"/>
        </w:rPr>
      </w:pPr>
      <w:r>
        <w:rPr>
          <w:rFonts w:hint="default"/>
          <w:lang w:val="en-US" w:eastAsia="zh-CN"/>
        </w:rPr>
        <w:t>主要结论:</w:t>
      </w:r>
    </w:p>
    <w:p w14:paraId="20754F82">
      <w:pPr>
        <w:rPr>
          <w:rFonts w:hint="default"/>
          <w:lang w:val="en-US" w:eastAsia="zh-CN"/>
        </w:rPr>
      </w:pPr>
      <w:r>
        <w:rPr>
          <w:rFonts w:hint="default"/>
          <w:lang w:val="en-US" w:eastAsia="zh-CN"/>
        </w:rPr>
        <w:t>NSSI的发生率在青少年中较为普遍，尤其在年轻群体中（初中生）的发生率达到了7.5%。</w:t>
      </w:r>
    </w:p>
    <w:p w14:paraId="61F13E51">
      <w:pPr>
        <w:rPr>
          <w:rFonts w:hint="default"/>
          <w:lang w:val="en-US" w:eastAsia="zh-CN"/>
        </w:rPr>
      </w:pPr>
      <w:r>
        <w:rPr>
          <w:rFonts w:hint="default"/>
          <w:lang w:val="en-US" w:eastAsia="zh-CN"/>
        </w:rPr>
        <w:t>NSSI与其他健康风险行为，如吸烟、药物使用、不良饮食行为高度相关。</w:t>
      </w:r>
    </w:p>
    <w:p w14:paraId="724A0DC2">
      <w:pPr>
        <w:rPr>
          <w:rFonts w:hint="default"/>
          <w:lang w:val="en-US" w:eastAsia="zh-CN"/>
        </w:rPr>
      </w:pPr>
      <w:r>
        <w:rPr>
          <w:rFonts w:hint="default"/>
          <w:lang w:val="en-US" w:eastAsia="zh-CN"/>
        </w:rPr>
        <w:t>NSSI行为可能通过改善与父亲的关系而得到社会正强化，这一功能有助于解释NSSI的维持机制。</w:t>
      </w:r>
    </w:p>
    <w:p w14:paraId="42BFBFCE">
      <w:pPr>
        <w:rPr>
          <w:rFonts w:hint="default"/>
          <w:lang w:val="en-US" w:eastAsia="zh-CN"/>
        </w:rPr>
      </w:pPr>
      <w:r>
        <w:rPr>
          <w:rFonts w:hint="default"/>
          <w:lang w:val="en-US" w:eastAsia="zh-CN"/>
        </w:rPr>
        <w:t>家庭关系，特别是与父亲的关系质量，可能在NSSI的预防和治疗中起重要作用。 收起d"</w:t>
      </w:r>
    </w:p>
    <w:p w14:paraId="1F995394">
      <w:pPr>
        <w:rPr>
          <w:rFonts w:hint="default"/>
          <w:lang w:val="en-US" w:eastAsia="zh-CN"/>
        </w:rPr>
      </w:pPr>
      <w:r>
        <w:rPr>
          <w:rFonts w:hint="default"/>
          <w:lang w:val="en-US" w:eastAsia="zh-CN"/>
        </w:rPr>
        <w:t>【#我接住了下坠的孩子#：一对非自杀性自伤青少年父母的自述】 ​</w:t>
      </w:r>
    </w:p>
    <w:p w14:paraId="713FE1F0">
      <w:pPr>
        <w:rPr>
          <w:rFonts w:hint="default"/>
          <w:lang w:val="en-US" w:eastAsia="zh-CN"/>
        </w:rPr>
      </w:pPr>
      <w:r>
        <w:rPr>
          <w:rFonts w:hint="default"/>
          <w:lang w:val="en-US" w:eastAsia="zh-CN"/>
        </w:rPr>
        <w:t>"#孩子闹着要跳楼其实是向父母求救# 《现代预防医学》有一项可怕的数据：中国青少年非自杀性自伤检出率为21.9%，也就是说，约5个青少年中就会有1个在成长过程中出现自伤行为。</w:t>
      </w:r>
    </w:p>
    <w:p w14:paraId="1A92CD21">
      <w:pPr>
        <w:rPr>
          <w:rFonts w:hint="default"/>
          <w:lang w:val="en-US" w:eastAsia="zh-CN"/>
        </w:rPr>
      </w:pPr>
    </w:p>
    <w:p w14:paraId="7A0591AA">
      <w:pPr>
        <w:rPr>
          <w:rFonts w:hint="default"/>
          <w:lang w:val="en-US" w:eastAsia="zh-CN"/>
        </w:rPr>
      </w:pPr>
      <w:r>
        <w:rPr>
          <w:rFonts w:hint="default"/>
          <w:lang w:val="en-US" w:eastAsia="zh-CN"/>
        </w:rPr>
        <w:t>不要忽视孩子的每一次“自伤”行为，这些就是他们的“语言”：</w:t>
      </w:r>
    </w:p>
    <w:p w14:paraId="6528DA1E">
      <w:pPr>
        <w:rPr>
          <w:rFonts w:hint="default"/>
          <w:lang w:val="en-US" w:eastAsia="zh-CN"/>
        </w:rPr>
      </w:pPr>
    </w:p>
    <w:p w14:paraId="0D5B6AC8">
      <w:pPr>
        <w:rPr>
          <w:rFonts w:hint="default"/>
          <w:lang w:val="en-US" w:eastAsia="zh-CN"/>
        </w:rPr>
      </w:pPr>
      <w:r>
        <w:rPr>
          <w:rFonts w:hint="default"/>
          <w:lang w:val="en-US" w:eastAsia="zh-CN"/>
        </w:rPr>
        <w:t>1）我没有价值：如果父母经常打击和否定，让孩子处于低自尊人格中，在毫无意义的生活中，他们会通过身体上的痛苦来缓解压力。</w:t>
      </w:r>
    </w:p>
    <w:p w14:paraId="0A3C05C3">
      <w:pPr>
        <w:rPr>
          <w:rFonts w:hint="default"/>
          <w:lang w:val="en-US" w:eastAsia="zh-CN"/>
        </w:rPr>
      </w:pPr>
    </w:p>
    <w:p w14:paraId="3AB7B510">
      <w:pPr>
        <w:rPr>
          <w:rFonts w:hint="default"/>
          <w:lang w:val="en-US" w:eastAsia="zh-CN"/>
        </w:rPr>
      </w:pPr>
      <w:r>
        <w:rPr>
          <w:rFonts w:hint="default"/>
          <w:lang w:val="en-US" w:eastAsia="zh-CN"/>
        </w:rPr>
        <w:t>2）寻回掌控感：有些父母对孩子管控太严厉，孩子没有空间，在压抑的环境下通过自残以此获得对身体的掌控权。</w:t>
      </w:r>
    </w:p>
    <w:p w14:paraId="06035DA7">
      <w:pPr>
        <w:rPr>
          <w:rFonts w:hint="default"/>
          <w:lang w:val="en-US" w:eastAsia="zh-CN"/>
        </w:rPr>
      </w:pPr>
    </w:p>
    <w:p w14:paraId="11CF39CB">
      <w:pPr>
        <w:rPr>
          <w:rFonts w:hint="default"/>
          <w:lang w:val="en-US" w:eastAsia="zh-CN"/>
        </w:rPr>
      </w:pPr>
      <w:r>
        <w:rPr>
          <w:rFonts w:hint="default"/>
          <w:lang w:val="en-US" w:eastAsia="zh-CN"/>
        </w:rPr>
        <w:t>3）寻求关注：有些孩子在缺爱的情况下，失望和愤怒的情绪会通过伤口来宣泄，其实他们的目的是“希望你看看我”。孩子的种种自伤行为，其实都在向父母表达“我不满意”。</w:t>
      </w:r>
    </w:p>
    <w:p w14:paraId="1409C0DF">
      <w:pPr>
        <w:rPr>
          <w:rFonts w:hint="default"/>
          <w:lang w:val="en-US" w:eastAsia="zh-CN"/>
        </w:rPr>
      </w:pPr>
    </w:p>
    <w:p w14:paraId="166B8884">
      <w:pPr>
        <w:rPr>
          <w:rFonts w:hint="default"/>
          <w:lang w:val="en-US" w:eastAsia="zh-CN"/>
        </w:rPr>
      </w:pPr>
      <w:r>
        <w:rPr>
          <w:rFonts w:hint="default"/>
          <w:lang w:val="en-US" w:eastAsia="zh-CN"/>
        </w:rPr>
        <w:t>一旦孩子出现“自伤”行为，父母要学会去“看见”孩子，才能还给孩子健康的心理。</w:t>
      </w:r>
    </w:p>
    <w:p w14:paraId="1EA3BF1E">
      <w:pPr>
        <w:rPr>
          <w:rFonts w:hint="default"/>
          <w:lang w:val="en-US" w:eastAsia="zh-CN"/>
        </w:rPr>
      </w:pPr>
    </w:p>
    <w:p w14:paraId="553B88BD">
      <w:pPr>
        <w:rPr>
          <w:rFonts w:hint="default"/>
          <w:lang w:val="en-US" w:eastAsia="zh-CN"/>
        </w:rPr>
      </w:pPr>
      <w:r>
        <w:rPr>
          <w:rFonts w:hint="default"/>
          <w:lang w:val="en-US" w:eastAsia="zh-CN"/>
        </w:rPr>
        <w:t>实际上，孩子所有的“伤害自己”的行为都在求救：我需要爱，请你看到我。父母要学会为孩子制造空间和价值，让孩子学会接纳自己。被看见、被尊重的孩子才能拥有健康人格。 如果你的孩子有心理问题，你会带孩子及时就医吗？ 收起d"</w:t>
      </w:r>
    </w:p>
    <w:p w14:paraId="6FFB5982">
      <w:pPr>
        <w:rPr>
          <w:rFonts w:hint="default"/>
          <w:lang w:val="en-US" w:eastAsia="zh-CN"/>
        </w:rPr>
      </w:pPr>
      <w:r>
        <w:rPr>
          <w:rFonts w:hint="default"/>
          <w:lang w:val="en-US" w:eastAsia="zh-CN"/>
        </w:rPr>
        <w:t>//@御茶之水 ://@大师兄天道酬勤 :另一方面，健康人运动、格斗则会提高神经系统相关作用，所以坚持健身会爽，停下来还难受//@宜叙安 :忘了从哪看到的，关于非自杀性自伤的一个解释就是人类有时候伤害自己是为了谋求神经分泌的阿类止疼剂 人脑子真是太…有时候很本能 有时候违背直觉</w:t>
      </w:r>
    </w:p>
    <w:p w14:paraId="4EC52127">
      <w:pPr>
        <w:rPr>
          <w:rFonts w:hint="default"/>
          <w:lang w:val="en-US" w:eastAsia="zh-CN"/>
        </w:rPr>
      </w:pPr>
      <w:r>
        <w:rPr>
          <w:rFonts w:hint="default"/>
          <w:lang w:val="en-US" w:eastAsia="zh-CN"/>
        </w:rPr>
        <w:t>#抑郁孩子手臂上留下大大小小的刀疤#《青少年非自杀性自伤治疗的研究进展》作者：孙茜，李玉龙，叶兰仙，司夏樱；作者单位：兰州大学第二医院心理卫生科(孙茜，叶兰仙，司夏樱);长沙市第九医院(李玉龙) L新医学杂志的微博视频 ​</w:t>
      </w:r>
    </w:p>
    <w:p w14:paraId="03877E73">
      <w:pPr>
        <w:rPr>
          <w:rFonts w:hint="default"/>
          <w:lang w:val="en-US" w:eastAsia="zh-CN"/>
        </w:rPr>
      </w:pPr>
      <w:r>
        <w:rPr>
          <w:rFonts w:hint="default"/>
          <w:lang w:val="en-US" w:eastAsia="zh-CN"/>
        </w:rPr>
        <w:t>初中生自伤与生活事件心理咨询师  吴剑2024年8月22日    非自杀性自伤(NS-ST)是不以自杀为目的，对自己身体进行故意及重复性伤害，可表现为划伤、烧伤、烫伤、以头撞墙等十几种形式。这些行为具有不被社会所认可、致死性较低的特点，但可增加自伤者自杀的风险，日益引起学者们的关注。青春期处于性格形成的关键时期，生理、心理飞速变化，也是负性情绪的高发期，青少年是非自杀性自伤行为的高发人群。针对全球非自杀性自伤的一项回顾性研究显示:非自杀性自伤的发生率有较大跨度，从2.6%至37.2%不等。国内相关调研结果显示:青少年非自杀性自伤行为的检出率为7.9%-33.3%。且非自杀性自伤行为具有一定的隐蔽性，不易发觉，因此，针对青少年非自杀性自伤行为的影响因素及机制的探讨显得尤为重要和突出。青少年时期的负性生活事件主要包括学习压力、人际关系问题及早期创伤经历(虐待、欺凌和忽视等)。由于青少年期的特殊性，青少年本身也处于较高的应激状态，负性生活事件对他们的影响会更长远。近年来，负性生活事件对青少年非自杀性自伤影响研究较多，但是关注点大多集中于早期创伤。研究结果显示，负性生活事件可以独立预测青少年的非自杀性自伤行为。依据体验回避模型，负性生活事件作为一种应激源，容易引起焦虑、抑郁等负性情绪，个体可能通过非自杀性自伤行为缓解或逃避这些负性情绪。压力事件通过降低个体的主观支持水平，进而增加个体出现抑郁症状的可能性。一项纵向研究表明，应激性事件可以降低领悟社会支持的保护作用，进而增加心理健康问题的发生。针对汶川地震后青少年的追踪研究，个体领悟社会支持水平受到一定的损害，进而对创伤后应激障碍症状产生影响。另一方面，社会支持作为一种保护因素，可以缓解负性生活事件对个体消极情绪的影响。当个体面临负性生活事件时，社会支持是缓冲生活事件对个体所产生的消极影响的保护因素。与实际社会支持相比，领悟社会支持对个体心理健康状况的预测性更强。此外，领悟社会支持还会影响个体自杀意念的产生。研究表明，一个变量可以同时起中介及调节作用。领悟社会支持不仅影响着负性生活事件与青少年非自杀性自伤行为关系，也会受到负性生活事件的影响。也就是说，领悟社会支持可以通过不同模式在负性生活事件与青少年非自杀性自伤行为之间产生影响，且模式之间不存在冲突，因此本研究拟将两者进行结合，以考察对青少年非自杀性自伤行为的影响。工具使用，青少年自我伤害行为问卷用于评定近一年来青少年非自杀性自伤水平。该量表包含19个条目(其中一个是开放性条目)，其中自伤频率采用4点计分。0分表示“0次”，3分表示“5次以上”;伤害程度采用5点计分，0分代表“无”，4分代表“极重度"。个体的自伤水平用自伤行为发生频率乘身体伤害程度的结果来表示，若总分等于0则定义为无非自杀性自伤行为，总分大于0则定义为有非自杀性自伤行为。青少年生活事件量表，用于测量初中生的负性生活事件。该量表测查被试过去 12个月所发生的的负性生活事件，包括26个条目，包含人际压力、学习压力、受惩罚、丧失和适应问题5个因子，评定青少年生活事件的发生情况及影响程度。未发生则评分为0;如发生过，则依据事件的影响程度，采用5点计分，1分表示“无影响”，5分表示“极重度”，得分越高，则受到负性生活事件的影响越大。领悟社会支持量表，采用姜乾金修订的领悟社会支持量表，参照严标宾、郑雪”的做法，把量表中“领导、同事及亲戚”修改为“老师、同学及亲戚”，进而用于评估领悟社会支持。该量表共12个条目，包含来自家庭、朋友及其他支持3个因子。采用7点计分，其中1分代表“极不同意”，7分代表“极同意”，综合得分越高，个体感知到的社会支持程度越高。本研究结果发现，初中生非自杀性自伤的发生率为15.1%。表明初中生非自伤性自伤有较高的发生率，已经成为中国青少年所面临的严重的公共卫生问题。而初中时期亦是非自杀性自伤行为的始发阶段，更要引起重视。本研究结果显示，与男生相比，女生更倾向于采用非自杀性自伤，这与以往的研究结果一致，认为女生是非自杀性自伤行为危险因素。可能的原因是与男生相比，此时期的女生情绪调节能力发展相对较差有关。与初一学生相比，初二、初三学生更倾向于出现非自杀性自伤，可能由青春期面临着身心发展的不平衡及繁重的学业压力所致。本研究发现，负性生活事件与青少年非自杀性自伤行为间呈显著正相关，且负性生活事件水平对青少年非自杀性自伤行为有显著的预测作用。这说明负性生活事件对青少年非自杀性自伤行为的产生而言，是重要危险因素，青少年遇到的负性生活事件越多，出现非自杀性自伤行为的概率就越大。这一结果与之前研究结果一致。负性生活事件是指个体遭遇到的创伤及不幸，这些创伤和不幸可能来自于日常生活，也可能来自个体的学习或工作。负性生活事件与个体的心理、躯体及行为问题息息相关。有研究表明，青少年所经历的负性生活事件不仅影响青少年时期，也会影响到成年期的心身健康状况。研究表明，与无非自杀性自伤者相比，有非自杀性自伤行为者在生活事件量表上的得分更高，也就是说有非自杀性自伤行为者遭遇了更多的负性生活事件。进一步验证了体验回避模型的正确性，依据这个模型，个体遇到的负性生活事件越多，越容易产生各种负性情绪，面部用也在与非自杀性自伤间起到缓解作用。个体在遇到负性生活事件之后，领悟到的社会支持越多则获得越多，从而个体能够更好的应对生活事件及引发的负性情绪，减少非自杀性自伤行为的发生。与此同时，缓冲器模型认为，在高压力下，社会支持可以有效降低压力事件对个体的影响，使个体继续保持在健康状态，甚至可以起到一定的增进作用。这提示我们，对于青少年个体，在遇到负性生活事件之后，要为他们提供足够的社会支持，包括家庭支持、同伴支持等，提升他们所领悟到社会支持的能力，可预防或减少非自杀性自伤行为的发生。从另一方面来看，负性生活事件可以通过领悟社会支持减弱对非自杀性自伤行为的影响。本研究结果显示，遭遇负性生活事件越多，领悟社会支持越低的青少年，发生非自杀性自伤的可能性越大。个体所遇到的生活事件越多，则领悟社会支持水平越低，这与之前的研究结果一致，丰富了社会支持损害模型。Norris等人研究发现，墨西哥洪水之后，个体的领悟社会支持水平受损，进而影响个体的心理健康水平。一项针对汶川地震后青少年的追踪研究结果显示，震后生活事件也会对个体的社会支持系统产生一定损害。本研究结果显示领悟社会支持在负性生活事件和青少年非自杀性自伤之间起着双重作用，验证了同一变量可以同时起着中介和调节效应。本研究试图构建领悟社会支持的双重作用模型。一方面，领悟社会支持作为个体的心理状态，影响着负性生活事件与青少年非自杀性自伤之间的关系;另一方面，领悟社会支持的水平又受到生活事件这一外部环境的影响。该模型整合了先前关于领悟社会支持作为中介和调节因素的研究，更有助于解释非自杀性自伤行为产生的复杂机制。本研究存在一定局限,一方面,作为一项横断面研究,结果中所涉及的中介作用的只能在数据分析层面有一定提示意义,未来将设计专门的纵向研究，验证潜在的中介调节效应。另一方面,此次调研中未对负性生活事件与非自杀性自伤进行时间维度核查,未来研究尝试加人访谈以进一步探索两者间的关系。此外,青少年生活量表虽在2015年进行重新修订,但随着时代的变迁,生活事件的内容及同类事件应激强度极有可能发生变化,将来研究中可以考分青少年会将非自杀性自伤作为一种缓解压力的方式，期望通过它能缓解负性生活事件所引发的负性情绪。从理论角度来讲，本研究一定程度上拓展了体验回避模型，丰富了理论内涵，同时，对青少年的非自杀性自伤的预防与干预来说，具有一定的实践意义，减少青少年的负性生活事件可以降低他们的非自杀性自伤行为，因此，不论是家庭还是学校，都要给予青少年所经历负性生活事件更多的关注，为他们减负，帮助青少年更好的成长。本研究还表明，负性生活事件能够通过领悟社会支持对青少年非自杀性自伤行为产生中介和调节作用。一方面，领悟社会支持在负性生活事件和青少年非自杀性自伤之间起调节作用。这一研究结果进一步为非自杀性自伤行为产生的动机-意志模型及缓冲器模型提供了实证支持。经历较多负性生活事件的个体，缺乏同伴交流及家庭温暖，进而获得的社会支持也较少。在面对压力生活事件时，受社会支持较少者更易出现抑郁。依据动机-意志模型的观点，领悟社会支持作为一种动机调节因素，可以减少自伤意念，进而预防非自杀性自伤行为的发生，是个体的非自杀性自伤的保护因素。有研究显示，作为一种重要的心理资源，社会支持不仅在早期创伤经历与心理健康间起缓解作用，也在与非自杀性自伤间起到缓解作用。个体在遇到负性生活事件之后，领悟到的社会支持越多则获得越多，从而个体能够更好的应对生活事件及引发的负性情绪，减少非自杀性自伤行为的发生。与此同时，缓冲器模型认为，在高压力下，社会支持可以有效降低压力事件对个体的影响，使个体继续保持在健康状态，甚至可以起到一定的增进作用。这提示我们，对于青少年个体，在遇到负性生活事件之后，要为他们提供足够的社会支持，包括家庭支持、同伴支持等，提升他们所领悟到社会支持的能力，可预防或减少非自杀性自伤行为的发生。从另一方面来看，负性生活事件可以通过领悟社会支持减弱对非自杀性自伤行为的影响。本研究结果显示，遭遇负性生活事件越多，领悟社会支持越低的青少年，发生非自杀性自伤的可能性越大。个体所遇到的生活事件越多，则领悟社会支持水平越低，这与之前的研究结果一致，丰富了社会支持损害模型。Norris等人研究发现，墨西哥洪水之后，个体的领悟社会支持水平受损，进而影响个体的心理健康水早。一项针对汶川地震后青少年的追踪研究结果显示，震后生活事件也会对个体的社会支持系统产生一定损害。本研究结果显示领悟社会支持在负性生活事件和青少年非自杀性自伤之间起着双重作用，验证了同一变量可以</w:t>
      </w:r>
      <w:r>
        <w:rPr>
          <w:rFonts w:hint="default"/>
          <w:lang w:val="en-US" w:eastAsia="zh-CN"/>
        </w:rPr>
        <w:t>同时起着中介和调节效应。本研究试图构建“领悟社会支持的双重作用模型"，一方面，领悟社会支持作为个体的心理状态，影响着负性生活事件与青少年非自杀性自伤之间的关系;另一方面，领悟社会支持的水平又受到生活事件这一外部环境的影响。该模型整合了先前关于领悟社会支持作为中介和调节因素的研究，更有助于解释非自杀性自伤行为产生的复杂机制。本研究存在一定局限,一方面,作为一项横断面研究,结果中所涉及的中介作用的只能在数据分析层面有一定提示意义,未来将设计专门的纵向研究，验证潜在的中介调节效应。另一方面,此次调研中未对负性生活事件与非自杀性自伤进行时间维度核查,未来研究尝试加入访谈以进一步探索两者间的关系。此外,青少年生活量表虽在2015年进行重新修订,但随着时代的变迁,生活事件的内容及同类事件应激强度极有可能发生变化,将来研究中可以考虑纳入疫情,网络使用等具有时代特色的事件。 收起d</w:t>
      </w:r>
    </w:p>
    <w:p w14:paraId="32395A52">
      <w:pPr>
        <w:rPr>
          <w:rFonts w:hint="default"/>
          <w:lang w:val="en-US" w:eastAsia="zh-CN"/>
        </w:rPr>
      </w:pPr>
      <w:r>
        <w:rPr>
          <w:rFonts w:hint="default"/>
          <w:lang w:val="en-US" w:eastAsia="zh-CN"/>
        </w:rPr>
        <w:t>【非自杀性自伤青少年自杀风险与父母教养方式的相关研究】目的：探讨南充市非自杀性自伤行为青少年自杀风险与父母的教养行为的相关性。方法：采用宗氏焦虑自评量表(SAS)、宗氏抑郁自评量表(SDS)、中文版Beck自杀意念量表(BSI-CV)、父母教养方式问卷(EMBU)对照研究82名存在自伤行为的青少年的心理状态和父母教养方式。结果：观察组多子女家庭、留守儿童，离异家庭比例较对照组高(P &lt; 0.05)；观察组焦虑、抑郁、自杀风险评分均高于对照组(t = −8.433, −7.682, −13.622, P &lt; 0.05)；观察组父母亲情感温暖理解均低于对照组(t = 4.331, 13.891, P &lt; 0.05)，父亲惩罚严厉、父亲过分干涉、母亲过分干涉过分保护、母亲拒绝否认高于对照组(t = −9.143, −8.441, −6.672, −2.901, P &lt; 0.05)；多元线性回归分析显示影响自伤青少年自杀风险的因素是父过度保护(β = 0.475, P &lt; 0.01)、母亲过分保护过分干涉(β = 1.136, P &lt; 0.01)。结论：非自杀性自伤的青少年在女性、多子女家庭、离异家庭和留守儿童家庭更多；这些家庭中存在诸多不良父母教养方式；父亲过度保护、母亲过分保护过分干涉是非自杀性自伤青少年出现自杀风险的危险因素。#毕业论文# #论文投稿咨询# #学术论文# #期刊论文# #论文写作# #汉斯出版社#唐雷, 玉爱玲, 雍那, 李明远, 宋旭妍, 丁文, 李娜, 胡婷婷 (2024). 非自杀性自伤青少年自杀风险与父母教养方式的相关研究. 心理学进展, 14(8), 132-139. O网页链接论文投稿咨询移步汉斯出版社公众号联系小编 收起d</w:t>
      </w:r>
    </w:p>
    <w:p w14:paraId="471F5DFE">
      <w:pPr>
        <w:rPr>
          <w:rFonts w:hint="default"/>
          <w:lang w:val="en-US" w:eastAsia="zh-CN"/>
        </w:rPr>
      </w:pPr>
      <w:r>
        <w:rPr>
          <w:rFonts w:hint="default"/>
          <w:lang w:val="en-US" w:eastAsia="zh-CN"/>
        </w:rPr>
        <w:t>"#大咖话育儿# 8月3日，我参加了在长沙举办的中国心理学会科普委和标准委的两委年会，并有幸在年会上向两委委员和来自全国各地的老师汇报了#罗静博士亲子营# 罗博营这一年半的故事，得到很多老师的支持和指导，甚是感恩。</w:t>
      </w:r>
    </w:p>
    <w:p w14:paraId="0F9BBB60">
      <w:pPr>
        <w:rPr>
          <w:rFonts w:hint="default"/>
          <w:lang w:val="en-US" w:eastAsia="zh-CN"/>
        </w:rPr>
      </w:pPr>
    </w:p>
    <w:p w14:paraId="2928E1FC">
      <w:pPr>
        <w:rPr>
          <w:rFonts w:hint="default"/>
          <w:lang w:val="en-US" w:eastAsia="zh-CN"/>
        </w:rPr>
      </w:pPr>
      <w:r>
        <w:rPr>
          <w:rFonts w:hint="default"/>
          <w:lang w:val="en-US" w:eastAsia="zh-CN"/>
        </w:rPr>
        <w:t>这次年会的主题是青少年的学习和成长话题，两委共有12位老师从不同角度做了报告，我们既看到从医学口的临床数据，例如青少年的抑郁、焦虑、非自杀性自伤、自杀、网瘾在与日俱增；也看到现实生活中父母的焦虑、困惑、不知所措、无可奈何。我总结了三个“真”：孩子真苦；父母真累；医院真忙。科普委的主任王利刚老师说：“看看，我们花了20年的时间，把我们的孩子变成了这样，难道还不该认真反省吗？”</w:t>
      </w:r>
    </w:p>
    <w:p w14:paraId="716328E0">
      <w:pPr>
        <w:rPr>
          <w:rFonts w:hint="default"/>
          <w:lang w:val="en-US" w:eastAsia="zh-CN"/>
        </w:rPr>
      </w:pPr>
    </w:p>
    <w:p w14:paraId="7B7D384B">
      <w:pPr>
        <w:rPr>
          <w:rFonts w:hint="default"/>
          <w:lang w:val="en-US" w:eastAsia="zh-CN"/>
        </w:rPr>
      </w:pPr>
      <w:r>
        <w:rPr>
          <w:rFonts w:hint="default"/>
          <w:lang w:val="en-US" w:eastAsia="zh-CN"/>
        </w:rPr>
        <w:t>如何才能改变现状，恐怕是个复杂系统的工程，已经花了20年做错的事情，想要“改邪归正”，恐怕也急不得。每位老师都在自己的岗位上，努力地做着心理学、教育心理学、儿童发展心理学、人格心理学、医学心理学等各个领域的科普工作，也在不遗余力地实践着心理学的理论。</w:t>
      </w:r>
    </w:p>
    <w:p w14:paraId="37883D67">
      <w:pPr>
        <w:rPr>
          <w:rFonts w:hint="default"/>
          <w:lang w:val="en-US" w:eastAsia="zh-CN"/>
        </w:rPr>
      </w:pPr>
    </w:p>
    <w:p w14:paraId="76905856">
      <w:pPr>
        <w:rPr>
          <w:rFonts w:hint="default"/>
          <w:lang w:val="en-US" w:eastAsia="zh-CN"/>
        </w:rPr>
      </w:pPr>
      <w:r>
        <w:rPr>
          <w:rFonts w:hint="default"/>
          <w:lang w:val="en-US" w:eastAsia="zh-CN"/>
        </w:rPr>
        <w:t>大会让我介绍罗博营，还给我的报告取名为：青少年理论的落地实践。我非常感激，也跟大家聊聊我说了什么。</w:t>
      </w:r>
    </w:p>
    <w:p w14:paraId="1FC531A5">
      <w:pPr>
        <w:rPr>
          <w:rFonts w:hint="default"/>
          <w:lang w:val="en-US" w:eastAsia="zh-CN"/>
        </w:rPr>
      </w:pPr>
    </w:p>
    <w:p w14:paraId="3C4BE338">
      <w:pPr>
        <w:rPr>
          <w:rFonts w:hint="default"/>
          <w:lang w:val="en-US" w:eastAsia="zh-CN"/>
        </w:rPr>
      </w:pPr>
      <w:r>
        <w:rPr>
          <w:rFonts w:hint="default"/>
          <w:lang w:val="en-US" w:eastAsia="zh-CN"/>
        </w:rPr>
        <w:t>这是罗博营的4个观点（下图3），是我的初心也是我的理论基础，是我汇报的PPT中的一页。我想说：“正是因为这样的想法，改变在慢慢发生。”</w:t>
      </w:r>
    </w:p>
    <w:p w14:paraId="150A1E1F">
      <w:pPr>
        <w:rPr>
          <w:rFonts w:hint="default"/>
          <w:lang w:val="en-US" w:eastAsia="zh-CN"/>
        </w:rPr>
      </w:pPr>
    </w:p>
    <w:p w14:paraId="342A7D38">
      <w:pPr>
        <w:rPr>
          <w:rFonts w:hint="default"/>
          <w:lang w:val="en-US" w:eastAsia="zh-CN"/>
        </w:rPr>
      </w:pPr>
      <w:r>
        <w:rPr>
          <w:rFonts w:hint="default"/>
          <w:lang w:val="en-US" w:eastAsia="zh-CN"/>
        </w:rPr>
        <w:t>正是因为有这样的肯定，所以当两委的长辈心疼我，觉得我做这事太累、需要考虑的因素太多、对身体的消耗太大时，有老师说：“我倒觉得罗老师痛并快乐着。”哈哈，做事情，总要亲力亲为的，没有自己的实践就不会有自己的体验，正是因为每一次我都和父母、家长同行，我才知道怎样做是有趣且有效的？才知道我想要表达的是否被大小朋友们接收到、听到、看到、感受到，才能给我灵感，创造下一个改变！</w:t>
      </w:r>
    </w:p>
    <w:p w14:paraId="3E2B28F6">
      <w:pPr>
        <w:rPr>
          <w:rFonts w:hint="default"/>
          <w:lang w:val="en-US" w:eastAsia="zh-CN"/>
        </w:rPr>
      </w:pPr>
    </w:p>
    <w:p w14:paraId="54C99DB5">
      <w:pPr>
        <w:rPr>
          <w:rFonts w:hint="default"/>
          <w:lang w:val="en-US" w:eastAsia="zh-CN"/>
        </w:rPr>
      </w:pPr>
      <w:r>
        <w:rPr>
          <w:rFonts w:hint="default"/>
          <w:lang w:val="en-US" w:eastAsia="zh-CN"/>
        </w:rPr>
        <w:t>还有老师说：“看到你每期的活动都不同，每次都有创新，这样会很辛苦，也会很难复制推广。”确实，很多人选择品牌时都先看规模、市场效应，这里也许有很多水分，正如科普委的一位老师说：“你这个做学问的，初心简单清澈，又不善销售宣传，开始肯定是吃亏的！但你要坚持，因为你做的事情非常有价值，非常重要。”我知道她说的都对，因为已经有妈妈这样说。</w:t>
      </w:r>
    </w:p>
    <w:p w14:paraId="340B31F6">
      <w:pPr>
        <w:rPr>
          <w:rFonts w:hint="default"/>
          <w:lang w:val="en-US" w:eastAsia="zh-CN"/>
        </w:rPr>
      </w:pPr>
    </w:p>
    <w:p w14:paraId="47ADD675">
      <w:pPr>
        <w:rPr>
          <w:rFonts w:hint="default"/>
          <w:lang w:val="en-US" w:eastAsia="zh-CN"/>
        </w:rPr>
      </w:pPr>
      <w:r>
        <w:rPr>
          <w:rFonts w:hint="default"/>
          <w:lang w:val="en-US" w:eastAsia="zh-CN"/>
        </w:rPr>
        <w:t>正是因为有这样的声音，所以我们一步一步走到了现在，作为新生事物开始都没有那么顺利。但我们所有罗博营的成员都一如既往地坚持着，因为我们自己的孩子都在受益、都在改变、都在成长；因为我们也看到了营里的父母、孩子们的变化和成长。（如下图）</w:t>
      </w:r>
    </w:p>
    <w:p w14:paraId="720470DD">
      <w:pPr>
        <w:rPr>
          <w:rFonts w:hint="default"/>
          <w:lang w:val="en-US" w:eastAsia="zh-CN"/>
        </w:rPr>
      </w:pPr>
    </w:p>
    <w:p w14:paraId="7CF59183">
      <w:pPr>
        <w:rPr>
          <w:rFonts w:hint="default"/>
          <w:lang w:val="en-US" w:eastAsia="zh-CN"/>
        </w:rPr>
      </w:pPr>
      <w:r>
        <w:rPr>
          <w:rFonts w:hint="default"/>
          <w:lang w:val="en-US" w:eastAsia="zh-CN"/>
        </w:rPr>
        <w:t>咨询罗博亲子营，请加小助手：luojingboshi 收起d"</w:t>
      </w:r>
    </w:p>
    <w:p w14:paraId="17C5D7D2">
      <w:pPr>
        <w:rPr>
          <w:rFonts w:hint="default"/>
          <w:lang w:val="en-US" w:eastAsia="zh-CN"/>
        </w:rPr>
      </w:pPr>
      <w:r>
        <w:rPr>
          <w:rFonts w:hint="default"/>
          <w:lang w:val="en-US" w:eastAsia="zh-CN"/>
        </w:rPr>
        <w:t>心理援助热线电话青少年情况心理咨询师  吴剑2024年8月5日    生活节奏的加快，学习压力的增大、升学竞争的日趋激烈以及复杂多变的社会环境等给青少年带来了不同程度的心理压力，我国青少年心理健康已成为一个重要的公共卫生问题。我国第一个全国性的儿童青少年精神障碍流行病学调查发现，全国儿童青少年(6-16岁》的精神障碍流行率为17.5%，重性抑郁障碍是儿童青少年中流行率最高的精神障碍，男性儿童青少年抑郁症状检出率高于女生。我国儿童青少年非自杀性自伤检出率为27.4%，自杀未遂的报告率为27%间。然而，儿童青少年寻求帮助和治疗的比例却非常低，主要阻碍原因包括对心理问题的歧视、难堪，对心理问题的认识不足，以及对治疗费用的担心等。心理援助热线已成为人们获取心理服务的重要途径，同时热线也由于其匿名性、便捷性、远程性、免费等优势部分解决了阻码青少年求助的障碍，成为为情绪困惑和自杀风险的儿童青少年提供预防和保健服务的重要的服务方式。日前研究发现。青少年越来越倾向于使用同行支持的青少年热线来帮助其缓解心理问题。既往有研究发现自杀高危来电者中未成年人所占比例较高，女性年轻来电者更愿意拨打热线寻求帮助，且更容易出现自杀意念。已有研究发现青少年热线可以有效降低来电青少年的心理痛苦感。北京市心理援助热线(以下简称热线)每年为上万来电者提供心理服务，前期已在2018年1月1日-2021年12月31日拨打热线的青少年样本中探索了青少年自杀意念的危险因素，本研究在前一论文的样本基础上探讨我国青少年来电者的基本特征，为了解来电青少年的心理健康状况提供循证依据，并为日后提供有针对性的干预服务提供循证支持。2018年1月1日-2021年12月31日拨打热线且咨询自身心理问题的青少年(11-18岁)将作为研究对象纳入研究。在39721例打入热线的青少年来电中，排除无效、时长小于600s、仅咨询信息的来电15622例，以及重复来电4758例，最后共计19 341例来电记录纳入到本研究。本研究发现尽管热线属于北京市，但拨打热线的青少年来电者分布在全国各地，这也说明了本研究的样本可代表全国热线来电者的情况。该研究从另一个角度反映了热线电话咨询的优势，即不受地域、时间限制，使有需要的青少年能通过远程方式获得心理服务。本研究发现83.7%的青少年来电者在来电前并未寻求过任何心理服务，本次拨打热线是第一次寻求专业帮助的尝试，提示热线是诸多青少年来电者寻求心理服务的重要方式。既往研究提出精神问题污名化、经济问题以及家长是否支持等因素通常会限制青少年获取心理服务，而热线的匿名性、便捷性、远程性和免费等特点有助于解决上述阻碍因素，这可能也解释了大部分青少年来电者首次采用热线寻求心理帮助的现象。这也提醒既然热线是青少年来电者寻求帮助的第一次尝试，热线服务要利用这个机会做好心理评估，及时发现可能有心理问题的青少年来电者，并提供转介服务，帮助其能够及时寻求专业诊疗，这可作为热线针对青少年来电者提供的一项重要服务。关系问题、抑郁情绪问题和精神疾病问题是青少年来电者咨询的主要话题，这与其他国内外热线研究结果类似问问题。人际关系对青少年来说是非常重要的，有研究指出在青少年自杀来电中，人际交往压力是一个重要的影响因素，而成年人则是抑郁问题。许多青少年可能面临着心理问题未被充分识别和治疗的风险，能够尽早识别这些问题并能给予有效的干预，有助于解决其严重精神问题。目前我国热线咨询员并非医学专业，大都没有精神科执业资格，而热线中咨询精神疾病和抑郁情绪的青少年来电者相对较多，因此热线需要为接线员提供精神科知识的培训，尤其是青少年常见心理问题的相关知识，帮助热线咨询员了解基本知识，在遇到可能有心理问题的青少年来电者时能够有一定判别力，并及时转介到专业机构接受服务。不同性别的青少年来电者主诉问题略有不同，女性青少年来电者中咨询精神疾病和家庭关系问题的比例较多，而男性青少年来电者咨询人际关系问题比例较多，这与热线其他样本的研究结果略有不同，也提示针对不同性别的青少年来电者的主要诉求提供有针对性的服务。青少年来电者主要来电时间仍在白天，但却存在性别差异，男性青少年中在凌晨和晚上拨打热线的比例更高。凌晨拨打电话的青少年心理健康指标相对较差，抑郁情绪严重程度更高、心理痛苦感更高、希望感也更低，正在实施自杀行为的比例也更多。既往研究指出凌晨时候，个体更容易感到缺乏社会支持，更容易感到脆弱和绝望，且容易有灾难性思考及低冲动控制，这也会增加自杀风险。此外，既往研究发现凌晨0-4时之间自杀行为的发生频率远高于其他时候，原因可能在于睡眠紊乱是自杀行为的危险因素;也可能失眠增加了个体在自杀易感时间醒来的风险，进而增强自杀风险。本研究支持既往凌晨来电高自杀风险的结论，且本研究发现凌晨时青少年总体心理状况较差，容易出现严重的抑郁情绪、高心理痛苦感和低希望感，这些因素都是自杀的高风险因素，也补充了这个时间段青少年出现较多自杀行为的原因。此外，凌晨时个体总体心理状况不佳也会促使他们在这个时候更多的使用热线来寻求支持和帮助。研究提示，对青少年来电者睡眠问瑟的干预可能能够减轻自杀风险，另一方面也提醒加强对凌晨来电的青少年心理健康状况，尤其是自杀风险评估，预防自杀行为。本研究发现近10%的青少年近两周实施过自杀行为，3%的青少年在来电的时候正在实施自杀行为，提示热线青少年来电者的自杀风险比较高，与国外研究一致，显示青少年热线中14.2%的青少年报告自杀意念，8.2%报告自伤行为。较高的自杀风险可能与热线的自杀预防的功能定位有关，来电者大多会因危机而拨打热线;另一方面也提示在热线中为有自杀风险的青少年的开展心理干预，尤其是对正在实施自杀行为的青少年进行及时的危机干预，对于预防和减少青少年自杀具有重要意义。鉴于热线中青少年自杀高风险的比例相对较高，而日前我国热线的干预工作仅停留在评估和舒缓当下情绪方面，未来可拓展热线为青少年的专业干预服务，比如借鉴一些特定的针对自杀的干预技术，如辩证行为治疗、认知行为治疗等，制定在热线可操作的简便的干预方法，探索其在降低我国青少年自杀上的作用。总体来看，青少年热线来电者心理状况不佳，尤其是女性和凌晨来电的热线青少年，具体表现为有较高抑郁情绪、心理痛苦感和较低希望感，近两周有过自杀未遂行为，且来电咨询当下正在实施自杀行为的比例都比较高。本研究提示要关注女性以及凌晨来电咨询的青少年热线来电者的心理健康状况，做好评估和相应的干预。 收起d</w:t>
      </w:r>
    </w:p>
    <w:p w14:paraId="149D2CA1">
      <w:pPr>
        <w:rPr>
          <w:rFonts w:hint="default"/>
          <w:lang w:val="en-US" w:eastAsia="zh-CN"/>
        </w:rPr>
      </w:pPr>
      <w:r>
        <w:rPr>
          <w:rFonts w:hint="default"/>
          <w:lang w:val="en-US" w:eastAsia="zh-CN"/>
        </w:rPr>
        <w:t>【#守望云心云南学生心理健康大课堂#：孩子有自伤倾向 家长该怎么办？】#非自杀性自伤#行为是指个体在没有明确自杀意图的情况下，故意、反复地改变或伤害自己身体组织的一种行为，是抑郁症的一种临床表现。近年来，青少年抑郁症的患病率越来越高，很多患者伴有非自杀性自伤行为。如何认识和应对这些行为呢？守望云心第二十二讲，邀请云南省心理卫生中心临床心理科主治医师姜敏，谈一谈孩子有自伤倾向，家长该怎么办？ L云南日报的微博视频 收起d</w:t>
      </w:r>
    </w:p>
    <w:p w14:paraId="41F2840F">
      <w:pPr>
        <w:rPr>
          <w:rFonts w:hint="default"/>
          <w:lang w:val="en-US" w:eastAsia="zh-CN"/>
        </w:rPr>
      </w:pPr>
      <w:r>
        <w:rPr>
          <w:rFonts w:hint="default"/>
          <w:lang w:val="en-US" w:eastAsia="zh-CN"/>
        </w:rPr>
        <w:t>【#守望云心云南学生心理健康大课堂#：孩子有自伤倾向 家长该怎么办？】#非自杀性自伤#行为是指个体在没有明确自杀意图的情况下，故意、反复地改变或伤害自己身体组织的一种行为，是抑郁症的一种临床表现。近年来，青少年抑郁症的患病率越来越高，很多患者伴有非自杀性自伤行为。如何认识和应对这些行为呢？守望云心第二十二讲，邀请云南省心理卫生中心临床心理科主治医师姜敏，谈一谈孩子有自伤倾向，家长该怎么办？ L云南日报的微博视频 收起d</w:t>
      </w:r>
    </w:p>
    <w:p w14:paraId="5656799A">
      <w:pPr>
        <w:rPr>
          <w:rFonts w:hint="default"/>
          <w:lang w:val="en-US" w:eastAsia="zh-CN"/>
        </w:rPr>
      </w:pPr>
      <w:r>
        <w:rPr>
          <w:rFonts w:hint="default"/>
          <w:lang w:val="en-US" w:eastAsia="zh-CN"/>
        </w:rPr>
        <w:t>【#守望云心云南学生心理健康大课堂#：孩子有自伤倾向 家长该怎么办？】#非自杀性自伤#行为是指个体在没有明确自杀意图的情况下，故意、反复地改变或伤害自己身体组织的一种行为，是抑郁症的一种临床表现。近年来，青少年抑郁症的患病率越来越高，很多患者伴有非自杀性自伤行为。如何认识和应对这些行为呢？守望云心第二十二讲，邀请云南省心理卫生中心临床心理科主治医师姜敏，谈一谈孩子有自伤倾向，家长该怎么办？ L云南日报的微博视频（云南日报） 收起d</w:t>
      </w:r>
    </w:p>
    <w:p w14:paraId="1AEABCEB">
      <w:pPr>
        <w:rPr>
          <w:rFonts w:hint="default"/>
          <w:lang w:val="en-US" w:eastAsia="zh-CN"/>
        </w:rPr>
      </w:pPr>
      <w:r>
        <w:rPr>
          <w:rFonts w:hint="default"/>
          <w:lang w:val="en-US" w:eastAsia="zh-CN"/>
        </w:rPr>
        <w:t>【#守望云心大课堂#：孩子有自伤倾向 家长该怎么办？】#非自杀性自伤#行为是指个体在没有明确自杀意图的情况下，故意、反复地改变或伤害自己身体组织的一种行为，是抑郁症的一种临床表现。近年来，青少年抑郁症的患病率越来越高，很多患者伴有非自杀性自伤行为。如何认识和应对这些行为呢？守望云心第二十二讲，邀请云南省心理卫生中心临床心理科主治医师姜敏，谈一谈孩子有自伤倾向，家长该怎么办？ L云南日报的微博视频 收起d</w:t>
      </w:r>
    </w:p>
    <w:p w14:paraId="51891BA6">
      <w:pPr>
        <w:rPr>
          <w:rFonts w:hint="default"/>
          <w:lang w:val="en-US" w:eastAsia="zh-CN"/>
        </w:rPr>
      </w:pPr>
      <w:r>
        <w:rPr>
          <w:rFonts w:hint="default"/>
          <w:lang w:val="en-US" w:eastAsia="zh-CN"/>
        </w:rPr>
        <w:t>青少年抑郁症自杀未遂心理咨询师  吴剑2024年7月14日自杀是15-19岁青少年的第4位死因。心境障碍是自杀未遂的风险因素，然而并非所有患者最终都会选择自杀，识别自杀风险是目前临床工作中的重要议题。决策损害是自杀行为发生的素质因素之一。Jollant团队最早在患有情感障碍的自杀未遂者(SA)中发现，采用暴力方式的成人自杀未遂者在爱荷华博弈任务(IGT)中的表现更差，提示决策报害可能是独立于情感障碍的与自杀行为相关的易感性因素。后续多项研究在临床和非临床样本中应用IGT均发现了比较一致的结果。目前较少研究关注自杀未遂青少年的决策表现且结果不一致。在IGT中，有研究发现跨诊断的自杀未遂青少年的决策表现更差，而其他研究则发现患有重性抑部障碍的自杀未遂青少年的决策表现更好。使用剑桥赌博任务的研究发现,自杀未遂青少年更容易做出冒险的选择。延迟折扣任务要求被试在即刻可得的小奖励与延迟一段时间可得的大奖励中进行选择，发现有过自杀未遂史的非自杀性自伤青少年与无自杀未遂史的非自杀性自伤青少年相比，更倾向于选择即刻可得的小奖励。有过多次自杀未遂史的女性青少年比仅有一次自杀未遂史的女性青少年更倾向于选择即刻可得的小奖励。在努力成本计算任务中,自杀未遂青少年在结果不确定时更不愿意选择有难度且高价值的选项。工具使用，汉密顿抑部量表(HAMD)用于评估被试最近1周抑部症状的严重程度，共17个条日，总分&lt;7分是正常，总分越高抑部症状趣严重。儿童抑部障碍自评量表(DSRSC))用于评估被试抑郁症状的严重程度。共有18个条目，总分≥15分作为有无抑部症状分界标准，得分越高表明抑郁症状越严重。青少年自杀意念量表(PNASI)评估被试的自杀意念程度，共14个条日，包含积极和消极2个维度，得分媳高说明自杀意念程度越高。实验范式，延迟折扣任务:采用27项目的金钱选择问卷(MCQ)人民币版本对被试的延迟折扣进行测量。每个条目均由两种奖励组成，分别是较小但可以立即获得的奖励( SIR)与较大但需要延迟一段时间获得的奖励( LDR)，LDR的价值因为延迟而减少当下主现感受价值。其分析指标为延迟折扣率，折扣丰趣高行为冲动性越高，倾向于选择 SIR的个体冲动性更高。IOT，要求被试在4张不同效价的牌中重复选择，使用净分数(选择有利牌的次数-不利牌的次数)对个体决策特点进行分析，会涉及基于价值的学习、风险决策、应用不同探索策略等能力。本研究采用修正版本，其中A、B牌为不利牌，均为选择10次后净损失250元，C.D牌为有利牌，均为选择10次后净获得250元，4张牌赢和输的频率均为50:50，随机呈现结果。共有80个试次，每个试次的平均时间为11s，任务总时长约为14 min。思考时间为2s，选择时间最长为3s,如果未选择将会提示“太迟了”，结果呈现时间为2s，注视点持续时间为3s减去选择的时间并加上平均为4s的窗口抖动时间。任务起始金额为2000元。共5个练习试次,练习时牌组与正式试次的牌组性质无关，分别被命名为E、F、G、 H，起始金额为2000元，结果呈现为“已选择”或“太迟了"。分析指标为净分数，得分越低代表个体决策能力越差。为考察决策策略变化趋势，将80个试次分为4个组块，每20个试次作为1个组块(Block)，计算Block净分数。本研究考察了患有心境障碍的自杀未遂青少年的决策表现,发现自杀未遂与非自杀未遂青少年的延迟折扣率无差异;自杀未遂青少年在决策的潜在认知成分上存在对结果不敏感以及探索性降低的决策特征。青少年自杀未遂者在IGT中的总净分数与非自杀未遂组和正常对照组均无差异,然而有研究发现,青少年自杀未遂者在IGT中的整体表现显著更差或表现得最好，这可能是由于决策损害或许与自杀的特定亚型有关,尤其是那些使用暴力自杀未遂方式的人。而本研究中的青少年自杀未遂者选择的是非暴力方式,如"过量服药”、“割腕”等。计算模型分析发现自杀未遂组的a值低于正常对照组,a代表对结果的敏感性,越高表明对选项结果越敏感,表明青少年自杀未遂者青少年对结果的敏感性更低。结果反馈的敏感性使个体能够学习到选项的价值并以此来调整未来的选择,而自杀未遂者从结果中学习行为的价值是有困难的,在寻求替代方案时会因学习障碍而受到破坏,使其无法获取更多信息应对自杀危机。自杀未遂组的k值高于正常对照组,k值代表更倾向于坚持上一轮选择而不管结果如何,越高意味着越倾向坚持,表明青少年自杀未遂者在决策中缺乏探索性,更容易固守之前的选择。自杀未遂者在选择具有接近价值的选项时会感到犹疑,在危机情境下只关注花费时间和认知成本更少的选择,缺乏对其他潜在更优选项的探索。在延迟折扣任务中,青少年自杀未遂者与非自杀未遂者均更倾向于较小的即时奖励。但也有研究发现青少年自杀未遂者比非自杀未遂者更倾向于选择较小的即时奖励,这可能是因为自杀未遂者对选项本身的价值的估值不稳定。此外,有过多次自杀未遂史的青少年女性比仅有一次自杀未遂史的青少年在延迟奖励的测量中表现得更冲动,且有多次自杀未遂史的青少年的抑郁程度更高。因此,冲动性决策是否为青少年自杀特异的,以及抑郁在其中的作用,需要未来更多的研究进行探讨。 收起d</w:t>
      </w:r>
    </w:p>
    <w:p w14:paraId="66DD0BB6">
      <w:pPr>
        <w:rPr>
          <w:rFonts w:hint="default"/>
          <w:lang w:val="en-US" w:eastAsia="zh-CN"/>
        </w:rPr>
      </w:pPr>
      <w:r>
        <w:rPr>
          <w:rFonts w:hint="default"/>
          <w:lang w:val="en-US" w:eastAsia="zh-CN"/>
        </w:rPr>
        <w:t>【高职生童年创伤与非自杀性自伤的关系：安全感的中介作用】为探讨高职生童年创伤与非自杀性自伤的关系及安全感在其中的作用机制，选取重庆市某高职院校653名学生为研究对象，采用青少年非自杀性自伤问卷、儿童创伤史问卷、16项安全感量表进行调查。并采用SPSS24.0、PROCESS宏程序进行描述性统计、相关分析及中介效应分析。研究发现童年创伤与非自杀性自伤呈正相关(r = 0.37, P &lt; 0.01)；童年创伤与安全感呈负相关(r = −0.28, P &lt; 0.01)；非自杀性自伤与安全感呈负相关(r = -0.29, P &lt; 0.01)；安全感在童年创伤与非自杀性自伤关系中起部分中介作用，中介效应占总效应的40%，说明高职生童年创伤可直接导致非自杀性自伤，也可通过降低安全感间接作用于非自杀性自伤。#毕业论文# #论文投稿咨询# #学术论文# #期刊论文# #论文写作# #汉斯出版社#王珊, 王志滨, 冯丹君, 付文英, 史文新 (2024). 高职生童年创伤与非自杀性自伤的关系：安全感的中介作用. 心理学进展, 14(6), 165-170. O网页链接论文投稿咨询移步汉斯出版社公众号联系小编 收起d</w:t>
      </w:r>
    </w:p>
    <w:p w14:paraId="37498F62">
      <w:pPr>
        <w:rPr>
          <w:rFonts w:hint="default"/>
          <w:lang w:val="en-US" w:eastAsia="zh-CN"/>
        </w:rPr>
      </w:pPr>
      <w:r>
        <w:rPr>
          <w:rFonts w:hint="default"/>
          <w:lang w:val="en-US" w:eastAsia="zh-CN"/>
        </w:rPr>
        <w:t>健康冷知识：非自杀性自伤(NSSI)网络跟风模仿、厌学情绪等，都可能成为青少年自伤的原因，但家庭亲子关系往往是问题的背景。当家庭无法通过语言正常沟通，可能就会出现“自伤”这样行动化的表达方式。"孩子能走到这一步，和家庭肯定脱不了关系""积攒的负面情绪过多，在受到一些刺激后，就容易爆发。" ​</w:t>
      </w:r>
    </w:p>
    <w:p w14:paraId="419A334E">
      <w:pPr>
        <w:rPr>
          <w:rFonts w:hint="default"/>
          <w:lang w:val="en-US" w:eastAsia="zh-CN"/>
        </w:rPr>
      </w:pPr>
      <w:r>
        <w:rPr>
          <w:rFonts w:hint="default"/>
          <w:lang w:val="en-US" w:eastAsia="zh-CN"/>
        </w:rPr>
        <w:t>这比例真高！……【#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本条信源 @北青深一度 ） O当我的孩子，主动伤害自己的身体 收起d</w:t>
      </w:r>
    </w:p>
    <w:p w14:paraId="1E2E54CF">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 O当我的孩子，主动伤害自己的身体 收起d</w:t>
      </w:r>
    </w:p>
    <w:p w14:paraId="00FFB69C">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O当我的孩子，主动伤害自己的身体 收起d</w:t>
      </w:r>
    </w:p>
    <w:p w14:paraId="3F1BFCB3">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O当我的孩子，主动伤害自己的身体 收起d</w:t>
      </w:r>
    </w:p>
    <w:p w14:paraId="58015A2C">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O当我的孩子，主动伤害自己的身体 收起d</w:t>
      </w:r>
    </w:p>
    <w:p w14:paraId="763A6978">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O当我的孩子，主动伤害自己的身体 收起d</w:t>
      </w:r>
    </w:p>
    <w:p w14:paraId="3D2B9BD9">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O当我的孩子，主动伤害自己的身体 收起d</w:t>
      </w:r>
    </w:p>
    <w:p w14:paraId="56B4957B">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O当我的孩子，主动伤害自己的身体 收起d</w:t>
      </w:r>
    </w:p>
    <w:p w14:paraId="28F7BD4D">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O当我的孩子，主动伤害自己的身体 收起d</w:t>
      </w:r>
    </w:p>
    <w:p w14:paraId="5C5B6E6F">
      <w:pPr>
        <w:rPr>
          <w:rFonts w:hint="default"/>
          <w:lang w:val="en-US" w:eastAsia="zh-CN"/>
        </w:rPr>
      </w:pPr>
      <w:r>
        <w:rPr>
          <w:rFonts w:hint="default"/>
          <w:lang w:val="en-US" w:eastAsia="zh-CN"/>
        </w:rPr>
        <w:t>【#我国五分之一青少年有自伤行为#，专家认为，孩子自伤家庭难脱关系】#家长要求多练跑步初一女生自伤#一切的不对劲，是从孩子画在自己身体上的血腥图案开始的，直到有一天，图案变成了真实的伤口。孩子说：“妈妈，我不想死，我还有好多要做的事。但是我很痛苦，所以才会伤害自己。”在医学上，这被称为非自杀性自伤（non-suicidal self-injury，NSSI）。这种行为的常见方式包括切割、咬伤、烧伤等，不仅会损伤身体，还常与抑郁、焦虑等联系在一起，是精神障碍患者发泄不良情绪的途径之一。​这种自伤行为被认为高发于青少年人群，2018年的一项研究数据显示，我国青少年NSSI行为检出率为22.37%。​​发现孩子的自伤行为后，家长们尝试把家里的刀具利器都藏起来，孩子哭着求他们不要这么做。随着身体上伤口的出现，一同被揭开的还有心里的伤疤，比如孩子此前无数次遭遇的漠视、敷衍、粗暴，又或是一直不和睦、缺少沟通的亲子关系。​​越来越多的伤痕叠加在一起。正像一位心理咨询师所说的那样，“自伤行为不是原因，而是结果。”当第一个伤口出现后，一场漫长斗争就已经打响了。 O当我的孩子，主动伤害自己的身体 收起d</w:t>
      </w:r>
    </w:p>
    <w:p w14:paraId="2496E94F">
      <w:pPr>
        <w:rPr>
          <w:rFonts w:hint="default"/>
          <w:lang w:val="en-US" w:eastAsia="zh-CN"/>
        </w:rPr>
      </w:pPr>
      <w:r>
        <w:rPr>
          <w:rFonts w:hint="default"/>
          <w:lang w:val="en-US" w:eastAsia="zh-CN"/>
        </w:rPr>
        <w:t>"#云南昆明安宁# 【安宁市两项心育成果在全国性学术年会展示交流】 5月10日至5月12日，中国心理学会学校心理专业委员会2024年学术年会在陕西省西安市召开。安宁市两项心育成果通过了专家委员会的评审，进行了全国范围内的展示交流。</w:t>
      </w:r>
    </w:p>
    <w:p w14:paraId="5C78CD91">
      <w:pPr>
        <w:rPr>
          <w:rFonts w:hint="default"/>
          <w:lang w:val="en-US" w:eastAsia="zh-CN"/>
        </w:rPr>
      </w:pPr>
    </w:p>
    <w:p w14:paraId="770824E7">
      <w:pPr>
        <w:rPr>
          <w:rFonts w:hint="default"/>
          <w:lang w:val="en-US" w:eastAsia="zh-CN"/>
        </w:rPr>
      </w:pPr>
      <w:r>
        <w:rPr>
          <w:rFonts w:hint="default"/>
          <w:lang w:val="en-US" w:eastAsia="zh-CN"/>
        </w:rPr>
        <w:t>此次展示交流的安宁市两项成果分别为《安宁市家校医社协同服务推进青少年心理健康服务工作实践——以青少年非自杀性自伤为例》和《失败的侧面》优秀课例。 收起d"</w:t>
      </w:r>
    </w:p>
    <w:p w14:paraId="507FA946">
      <w:pPr>
        <w:rPr>
          <w:rFonts w:hint="default"/>
          <w:lang w:val="en-US" w:eastAsia="zh-CN"/>
        </w:rPr>
      </w:pPr>
      <w:r>
        <w:rPr>
          <w:rFonts w:hint="default"/>
          <w:lang w:val="en-US" w:eastAsia="zh-CN"/>
        </w:rPr>
        <w:t>发布了头条文章：《自伤对谈：控制狂与艺术家》 触痛预警：本文含有对自伤行为的细节描述，包括但不限于刀具割伤、咬伤、注射。本文可能会引起您的负面联想及导致您的不适，请视自身情况酌情选择是否阅读。去年我的朋友云之@Anarchy云之 因为精神分裂症急性发作，病理性地出现了一些幻觉、偏执行为与强迫性思维，与此同时在实际行为上衍生了non-suicidalself-injury,（NSSI），在这种情况下我试想——人的时间是有限的，或许我们应该先做点什么。除了实际操作，我们是否可以用文本交流替代一些具有危险性的现实操作，谈论意义可能是解决现实问题的重要环节，参与谈论可能是情感支持的一部分。其他的意义我不知道，我只能着眼于离我近一些的东西，比如：时隔将近一年的今日，决定将这篇对谈公众于世。对谈分为几部分：定义解释，正式对谈，亲友后记。 O自伤对谈：控制狂与艺术家 收起d</w:t>
      </w:r>
    </w:p>
    <w:p w14:paraId="15EAE361">
      <w:pPr>
        <w:rPr>
          <w:rFonts w:hint="default"/>
          <w:lang w:val="en-US" w:eastAsia="zh-CN"/>
        </w:rPr>
      </w:pPr>
      <w:r>
        <w:rPr>
          <w:rFonts w:hint="default"/>
          <w:lang w:val="en-US" w:eastAsia="zh-CN"/>
        </w:rPr>
        <w:t>【#女孩薅头发上瘾快把自己拔秃#】近日，广东广州。15岁女孩小美对薅自己的头发上瘾，快把自己拔秃了。爸爸带小美理发剃短并到医院心理科就诊，诊断为抑郁症共病拔毛症。原来在出现拔毛行为之前，小美因学习压力大，和同学相处不睦，已经持续1年多情绪低落。她偶然发现拔掉头发能带来快感，释放情绪压力，虽知道这种行为伤害自己，但仍难以自控、无法戒掉。医生介绍，拔毛症的背后通常隐藏着心理问题。这类自伤行为在青少年中尤为常见，称为非自杀性自伤（NSSI）。NSSI指的是个体在无自杀动机的情况下直接对自身组织的故意伤害，具有反复性、蓄意性、间断性等特点。不仅对躯体造成伤害，严重影响心理健康。通过治疗，小美的低落情绪得到了明显改善，且能较好地控制拔毛行为。 L星视频的微博视频 收起d</w:t>
      </w:r>
    </w:p>
    <w:p w14:paraId="069A1C6C">
      <w:pPr>
        <w:rPr>
          <w:rFonts w:hint="default"/>
          <w:lang w:val="en-US" w:eastAsia="zh-CN"/>
        </w:rPr>
      </w:pPr>
      <w:r>
        <w:rPr>
          <w:rFonts w:hint="default"/>
          <w:lang w:val="en-US" w:eastAsia="zh-CN"/>
        </w:rPr>
        <w:t>【#女孩薅头发上瘾快把自己拔秃#】近日，广东广州。15岁女孩小美对薅自己的头发上瘾，快把自己拔秃了。爸爸带小美理发剃短并到医院心理科就诊，诊断为抑郁症共病拔毛症。原来在出现拔毛行为之前，小美因学习压力大，和同学相处不睦，已经持续1年多情绪低落。她偶然发现拔掉头发能带来快感，释放情绪压力，虽知道这种行为伤害自己，但仍难以自控、无法戒掉。医生介绍，拔毛症的背后通常隐藏着心理问题。这类自伤行为在青少年中尤为常见，称为非自杀性自伤（NSSI）。NSSI指的是个体在无自杀动机的情况下直接对自身组织的故意伤害，具有反复性、蓄意性、间断性等特点。不仅对躯体造成伤害，严重影响心理健康。通过治疗，小美的低落情绪得到了明显改善，且能较好地控制拔毛行为。 L星视频的微博视频 收起d</w:t>
      </w:r>
    </w:p>
    <w:p w14:paraId="575F4BB6">
      <w:pPr>
        <w:rPr>
          <w:rFonts w:hint="default"/>
          <w:lang w:val="en-US" w:eastAsia="zh-CN"/>
        </w:rPr>
      </w:pPr>
      <w:r>
        <w:rPr>
          <w:rFonts w:hint="default"/>
          <w:lang w:val="en-US" w:eastAsia="zh-CN"/>
        </w:rPr>
        <w:t>【#女孩薅头发上瘾快把自己拔秃#】近日，广东广州。15岁女孩小美对薅自己的头发上瘾，快把自己拔秃了。爸爸带小美理发剃短并到医院心理科就诊，诊断为抑郁症共病拔毛症。原来在出现拔毛行为之前，小美因学习压力大，和同学相处不睦，已经持续1年多情绪低落。她偶然发现拔掉头发能带来快感，释放情绪压力，虽知道这种行为伤害自己，但仍难以自控、无法戒掉。医生介绍，拔毛症的背后通常隐藏着心理问题。这类自伤行为在青少年中尤为常见，称为非自杀性自伤（NSSI）。NSSI指的是个体在无自杀动机的情况下直接对自身组织的故意伤害，具有反复性、蓄意性、间断性等特点。不仅对躯体造成伤害，严重影响心理健康。通过治疗，小美的低落情绪得到了明显改善，且能较好地控制拔毛行为。 L星视频的微博视频 收起d</w:t>
      </w:r>
    </w:p>
    <w:p w14:paraId="2EBF9FC5">
      <w:pPr>
        <w:rPr>
          <w:rFonts w:hint="default"/>
          <w:lang w:val="en-US" w:eastAsia="zh-CN"/>
        </w:rPr>
      </w:pPr>
      <w:r>
        <w:rPr>
          <w:rFonts w:hint="default"/>
          <w:lang w:val="en-US" w:eastAsia="zh-CN"/>
        </w:rPr>
        <w:t>那个「划伤」自己的孩子，在表达这3种渴望DSM-5 中有这样一个概念叫做「非自杀性自伤」，例如刀割自己、咬自己、撞墙等等，这种行为往往源于内心的痛苦、压力、情感困扰或者是对自我认同的迷茫。而在这些人群当中，绝大多数是青少年。非自杀性自伤在青少年中高发，在世界范围内发生率约为 14%~56%（Waals L et al, 2018）。它在我国也并不少见，2018 年的一项Meta分析显示自伤在中国学生男性中发生率为 20.6%，女性中发生率为 21.9%，这正严重威胁着孩子们的身心健康（Lang et.al, 2018）。这些自伤的孩子很可能同时面临着其他精神健康问题，例如心境障碍、进食障碍、边缘型人格障碍、药物滥用等。另外，虽然非自杀性自伤行为的动机不是自杀，但纵向研究发现，自伤当事人的自杀风险是普通人的数百倍之高，也就是说，这些孩子可能面临着远高于常人的自杀风险。 收起d</w:t>
      </w:r>
    </w:p>
    <w:p w14:paraId="3E3505D7">
      <w:pPr>
        <w:rPr>
          <w:rFonts w:hint="default"/>
          <w:lang w:val="en-US" w:eastAsia="zh-CN"/>
        </w:rPr>
      </w:pPr>
      <w:r>
        <w:rPr>
          <w:rFonts w:hint="default"/>
          <w:lang w:val="en-US" w:eastAsia="zh-CN"/>
        </w:rPr>
        <w:t>似乎很多数人的生命中都有过这样的时刻，繁杂的事务和糟糕的情绪像大山一样快将「我」压垮，愤怒、暴躁充斥着「我」的心，可「我」却仿佛丧失了解决问题的能力，唯有摔东西、打破些什么才能发泄心中的憋闷。愤怒的背后是焦虑与紧张，暴躁的背后是无助与孤单，有些人选择向外发泄，有些人却将矛头对准了自己。DSM-5 中有这样一个概念叫做「非自杀性自伤」，例如刀割自己、咬自己、撞墙等等，这种行为往往源于内心的痛苦、压力、情感困扰或者是对自我认同的迷茫。来自北京安定医院的临床心理硕士、心理咨询师刘海滢老师就见过许多带着伤痕前来的来访者。这些，都是有非自杀性自伤行为的人们曾对她说过的话。图片我在崩溃的边缘，有些东西不断淹没过来，我不知道那是什么，但我觉得自己就快死了。然后我划下去，血流下来，世界渐渐安静，我又一次活了过来。既然无论如何都是折磨，至少——在伤害自己这件事情上，我可以做自己的主宰者。是我做错了事情，那一瞬间就好像那个错误超级无敌大，大到我没办法原谅自己，万死不辞……而在这些人群当中，绝大多数是青少年。似乎，这些孩子就像是在爱与被爱间迷了路，努力的冲撞着，寻求着一个个出口，却一次又一次，落入同样的死循环……#简单心理# O那个「划伤」自己的孩子，在表达这3种渴望 收起d</w:t>
      </w:r>
    </w:p>
    <w:p w14:paraId="44565BD6">
      <w:pPr>
        <w:rPr>
          <w:rFonts w:hint="default"/>
          <w:lang w:val="en-US" w:eastAsia="zh-CN"/>
        </w:rPr>
      </w:pPr>
      <w:r>
        <w:rPr>
          <w:rFonts w:hint="default"/>
          <w:lang w:val="en-US" w:eastAsia="zh-CN"/>
        </w:rPr>
        <w:t>#我的孩子怎么会得精神疾病呢#家庭因素（家庭成员的亲密度、家庭结构的变化、家庭支持和家庭凝聚力）会较大程度影响青少年的心理状态。青少年的成长离不开家庭，儿童期受虐、父母过度控制、家庭不完整、家族史和家庭财务状况等家庭因素对青少年的影响较大。White等（2021年）发现，孩子在出现悲伤或者愤怒等负面情绪时，如果未能及时获得父母的关心与支持，其可能会在成年后出现非自杀性自伤（NSSI）。家庭虐待和忽视也是NSSI的重要影响因素。父母过度控制更有可能引发青少年NSSI。张烨等（2019年）发现，单亲家庭的青少年NSSI发病率是完整家庭青少年的20倍，另外父母有NSSI可能会导致青少年出现“效仿性NSSI”。——《青少年非自杀性自伤风险因素和发病机制的研究进展》 收起d</w:t>
      </w:r>
    </w:p>
    <w:p w14:paraId="38391153">
      <w:pPr>
        <w:rPr>
          <w:rFonts w:hint="default"/>
          <w:lang w:val="en-US" w:eastAsia="zh-CN"/>
        </w:rPr>
      </w:pPr>
      <w:r>
        <w:rPr>
          <w:rFonts w:hint="default"/>
          <w:lang w:val="en-US" w:eastAsia="zh-CN"/>
        </w:rPr>
        <w:t>#教育部要求开展学生欺凌防治培训#校园欺凌和学习压力是青少年非自杀性自伤（NSSI）的研究热点。一项荟萃分析表明，遭受到校园霸凌的青少年出现NSSI的概率是普通青少年的2.1倍，且年龄越小，NSSI的发病率越高。青少年情绪控制能力差，易采取NSSI来应对消极情绪和压力，并且在青少年群体中也很可能出现效仿行为。因此，在重视学校教育的同时，还应尽可能避免和减少校园不良事件对青少年的影响。 ——《青少年非自杀性自伤风险因素和发病机制的研究进展》（全文链接O网页链接） 收起d</w:t>
      </w:r>
    </w:p>
    <w:p w14:paraId="73ACE560">
      <w:pPr>
        <w:rPr>
          <w:rFonts w:hint="default"/>
          <w:lang w:val="en-US" w:eastAsia="zh-CN"/>
        </w:rPr>
      </w:pPr>
      <w:r>
        <w:rPr>
          <w:rFonts w:hint="default"/>
          <w:lang w:val="en-US" w:eastAsia="zh-CN"/>
        </w:rPr>
        <w:t>#科普大赛# 《爱心长伴  乐见未来》，荣获2023年安徽省第四届新时代健康科普作品征集大赛视频类优秀奖 L健康安徽的微博视频 ​</w:t>
      </w:r>
    </w:p>
    <w:p w14:paraId="2D7547CC">
      <w:pPr>
        <w:rPr>
          <w:rFonts w:hint="default"/>
          <w:lang w:val="en-US" w:eastAsia="zh-CN"/>
        </w:rPr>
      </w:pPr>
      <w:r>
        <w:rPr>
          <w:rFonts w:hint="default"/>
          <w:lang w:val="en-US" w:eastAsia="zh-CN"/>
        </w:rPr>
        <w:t>#青少年抑郁症69.57%与家庭关系有关#家庭因素（家庭成员的亲密度、家庭结构的变化、家庭支持和家庭凝聚力）会较大程度影响青少年的心理状态。青少年的成长离不开家庭，儿童期受虐、父母过度控制、家庭不完整、家族史和家庭财务状况等家庭因素对青少年的影响较大。White等（2021年）发现，孩子在出现悲伤或者愤怒等负面情绪时，如果未能及时获得父母的关心与支持，其可能会在成年后出现非自杀性自伤（NSSI）。家庭虐待和忽视也是NSSI的重要影响因素。父母过度控制更有可能引发青少年NSSI。张烨等（2019年）发现，单亲家庭的青少年NSSI发病率是完整家庭青少年的20倍，另外父母有NSSI可能会导致青少年出现“效仿性NSSI”。——《青少年非自杀性自伤风险因素和发病机制的研究进展》 收起d</w:t>
      </w:r>
    </w:p>
    <w:p w14:paraId="631E77C0">
      <w:pPr>
        <w:rPr>
          <w:rFonts w:hint="default"/>
          <w:lang w:val="en-US" w:eastAsia="zh-CN"/>
        </w:rPr>
      </w:pPr>
      <w:r>
        <w:rPr>
          <w:rFonts w:hint="default"/>
          <w:lang w:val="en-US" w:eastAsia="zh-CN"/>
        </w:rPr>
        <w:t>"#科学就医我行动# 【寒假健康特辑丨不是故意割给你看，是我内心的痛苦无处安放——重视青少年的非自杀性自伤行为】@首都健康 @北京12320在聆听</w:t>
      </w:r>
    </w:p>
    <w:p w14:paraId="0CD85F4F">
      <w:pPr>
        <w:rPr>
          <w:rFonts w:hint="default"/>
          <w:lang w:val="en-US" w:eastAsia="zh-CN"/>
        </w:rPr>
      </w:pPr>
    </w:p>
    <w:p w14:paraId="4E2FF522">
      <w:pPr>
        <w:rPr>
          <w:rFonts w:hint="default"/>
          <w:lang w:val="en-US" w:eastAsia="zh-CN"/>
        </w:rPr>
      </w:pPr>
      <w:r>
        <w:rPr>
          <w:rFonts w:hint="default"/>
          <w:lang w:val="en-US" w:eastAsia="zh-CN"/>
        </w:rPr>
        <w:t>当一个孩子需要通过伤害身体的方式来获得关注或慰藉，这本身就是一种令人无比心酸的事情，是他们走投无路的无奈之举。</w:t>
      </w:r>
    </w:p>
    <w:p w14:paraId="51FDEE71">
      <w:pPr>
        <w:rPr>
          <w:rFonts w:hint="default"/>
          <w:lang w:val="en-US" w:eastAsia="zh-CN"/>
        </w:rPr>
      </w:pPr>
    </w:p>
    <w:p w14:paraId="683E10D6">
      <w:pPr>
        <w:rPr>
          <w:rFonts w:hint="default"/>
          <w:lang w:val="en-US" w:eastAsia="zh-CN"/>
        </w:rPr>
      </w:pPr>
      <w:r>
        <w:rPr>
          <w:rFonts w:hint="default"/>
          <w:lang w:val="en-US" w:eastAsia="zh-CN"/>
        </w:rPr>
        <w:t>在精神心理科门诊，经常会看到这样一群青少年，花儿一样的年纪本该青春洋溢，但他们却个个满目愁容，步伐沉重。如果问他们心情不好时会做些什么，他们往往会说用小刀划自己，“看到伤口流血，心里就痛快了”。掀开袖子，白皙的手臂上布满密密麻麻的划痕，那一道道红色的线条与他们清秀的面容放在一起显得那么格格不入，让人感到触目惊心。有些伤口早已愈合，变成了褐色的痕迹，似乎在无声地告诉医生，那些痛苦的沉重和漫长。</w:t>
      </w:r>
    </w:p>
    <w:p w14:paraId="39FD6D24">
      <w:pPr>
        <w:rPr>
          <w:rFonts w:hint="default"/>
          <w:lang w:val="en-US" w:eastAsia="zh-CN"/>
        </w:rPr>
      </w:pPr>
    </w:p>
    <w:p w14:paraId="52F44CAB">
      <w:pPr>
        <w:rPr>
          <w:rFonts w:hint="default"/>
          <w:lang w:val="en-US" w:eastAsia="zh-CN"/>
        </w:rPr>
      </w:pPr>
      <w:r>
        <w:rPr>
          <w:rFonts w:hint="default"/>
          <w:lang w:val="en-US" w:eastAsia="zh-CN"/>
        </w:rPr>
        <w:t>这种伤害身体的行为，并非像常人理解的那样在寻求关注，或是单纯的同伴之间的模仿行为。在 DSM-5（美国精神障碍诊断和统计手册 - 第 5 版）修订过程中，这种行为被列入第三部分并给出了建议的诊断标准，即非自杀性自伤（Non-suicidal self-injury， NSSI）行为。</w:t>
      </w:r>
    </w:p>
    <w:p w14:paraId="0268A3FF">
      <w:pPr>
        <w:rPr>
          <w:rFonts w:hint="default"/>
          <w:lang w:val="en-US" w:eastAsia="zh-CN"/>
        </w:rPr>
      </w:pPr>
    </w:p>
    <w:p w14:paraId="75864F0B">
      <w:pPr>
        <w:rPr>
          <w:rFonts w:hint="default"/>
          <w:lang w:val="en-US" w:eastAsia="zh-CN"/>
        </w:rPr>
      </w:pPr>
      <w:r>
        <w:rPr>
          <w:rFonts w:hint="default"/>
          <w:lang w:val="en-US" w:eastAsia="zh-CN"/>
        </w:rPr>
        <w:t>NSSI行为是一种反复出现的不以死亡为目的直接、故意伤害自身器官和身体组织，且不会导致死亡的行为。NSSI 在青少年人群中正变得越来越普遍，尤其是在新型冠状病毒感染疫情后，NSSI行为的发生率呈上升趋势，这种行为也逐渐引起国内外学者的广泛关注，目前已然成为全世界最受关注的公共卫生问题之一。</w:t>
      </w:r>
    </w:p>
    <w:p w14:paraId="15E05618">
      <w:pPr>
        <w:rPr>
          <w:rFonts w:hint="default"/>
          <w:lang w:val="en-US" w:eastAsia="zh-CN"/>
        </w:rPr>
      </w:pPr>
    </w:p>
    <w:p w14:paraId="4246470F">
      <w:pPr>
        <w:rPr>
          <w:rFonts w:hint="default"/>
          <w:lang w:val="en-US" w:eastAsia="zh-CN"/>
        </w:rPr>
      </w:pPr>
      <w:r>
        <w:rPr>
          <w:rFonts w:hint="default"/>
          <w:lang w:val="en-US" w:eastAsia="zh-CN"/>
        </w:rPr>
        <w:t>哪些行为属于NSSI？</w:t>
      </w:r>
    </w:p>
    <w:p w14:paraId="17972FBF">
      <w:pPr>
        <w:rPr>
          <w:rFonts w:hint="default"/>
          <w:lang w:val="en-US" w:eastAsia="zh-CN"/>
        </w:rPr>
      </w:pPr>
      <w:r>
        <w:rPr>
          <w:rFonts w:hint="default"/>
          <w:lang w:val="en-US" w:eastAsia="zh-CN"/>
        </w:rPr>
        <w:t>根据目前的研究，常见的NSSI行为方式约有12 种 ，如切割、烧灼、划伤、撞头、击打等。其中，选择一种自伤方式患者的比例约为 42. 3% ，选择两种、三种自伤方式者各占 28. 8% 及13. 5% 。研究显示，女性更倾向采用割和刮的方式，男性则更多采用烫烧或击打自己的方式。</w:t>
      </w:r>
    </w:p>
    <w:p w14:paraId="4CB6B620">
      <w:pPr>
        <w:rPr>
          <w:rFonts w:hint="default"/>
          <w:lang w:val="en-US" w:eastAsia="zh-CN"/>
        </w:rPr>
      </w:pPr>
    </w:p>
    <w:p w14:paraId="4349B389">
      <w:pPr>
        <w:rPr>
          <w:rFonts w:hint="default"/>
          <w:lang w:val="en-US" w:eastAsia="zh-CN"/>
        </w:rPr>
      </w:pPr>
      <w:r>
        <w:rPr>
          <w:rFonts w:hint="default"/>
          <w:lang w:val="en-US" w:eastAsia="zh-CN"/>
        </w:rPr>
        <w:t>青少年实施 NSSI 行为的动机是什么？</w:t>
      </w:r>
    </w:p>
    <w:p w14:paraId="21D21588">
      <w:pPr>
        <w:rPr>
          <w:rFonts w:hint="default"/>
          <w:lang w:val="en-US" w:eastAsia="zh-CN"/>
        </w:rPr>
      </w:pPr>
      <w:r>
        <w:rPr>
          <w:rFonts w:hint="default"/>
          <w:lang w:val="en-US" w:eastAsia="zh-CN"/>
        </w:rPr>
        <w:t>一项针对120 例青少年自伤行为的特征分析发现，伴有 NSSI 青少年的常见自伤动机包括以下5种，缓解压力或焦虑的心情；控制自己，使自己冷静下来；有无法停止伤害自己的欲望；获得他人的理解；应对悲伤、失望的情绪。可见对于伴有 NSSI 的青少年来说，常见的自伤动机其实是为调节自己的情绪。</w:t>
      </w:r>
    </w:p>
    <w:p w14:paraId="1367F087">
      <w:pPr>
        <w:rPr>
          <w:rFonts w:hint="default"/>
          <w:lang w:val="en-US" w:eastAsia="zh-CN"/>
        </w:rPr>
      </w:pPr>
    </w:p>
    <w:p w14:paraId="2726888F">
      <w:pPr>
        <w:rPr>
          <w:rFonts w:hint="default"/>
          <w:lang w:val="en-US" w:eastAsia="zh-CN"/>
        </w:rPr>
      </w:pPr>
      <w:r>
        <w:rPr>
          <w:rFonts w:hint="default"/>
          <w:lang w:val="en-US" w:eastAsia="zh-CN"/>
        </w:rPr>
        <w:t>什么样的青少年会有NSSI风险？</w:t>
      </w:r>
    </w:p>
    <w:p w14:paraId="1F78770C">
      <w:pPr>
        <w:rPr>
          <w:rFonts w:hint="default"/>
          <w:lang w:val="en-US" w:eastAsia="zh-CN"/>
        </w:rPr>
      </w:pPr>
      <w:r>
        <w:rPr>
          <w:rFonts w:hint="default"/>
          <w:lang w:val="en-US" w:eastAsia="zh-CN"/>
        </w:rPr>
        <w:t>NSSI行为的形成因素十分复杂，危险因素涉及到人口学、个体、家庭、学校及社会等多个方面，是由多因素共同作用的结果。</w:t>
      </w:r>
    </w:p>
    <w:p w14:paraId="53A3D675">
      <w:pPr>
        <w:rPr>
          <w:rFonts w:hint="default"/>
          <w:lang w:val="en-US" w:eastAsia="zh-CN"/>
        </w:rPr>
      </w:pPr>
    </w:p>
    <w:p w14:paraId="18E03405">
      <w:pPr>
        <w:rPr>
          <w:rFonts w:hint="default"/>
          <w:lang w:val="en-US" w:eastAsia="zh-CN"/>
        </w:rPr>
      </w:pPr>
      <w:r>
        <w:rPr>
          <w:rFonts w:hint="default"/>
          <w:lang w:val="en-US" w:eastAsia="zh-CN"/>
        </w:rPr>
        <w:t>1、人口学因素：国内外研究发现，与青少年 NSSI 相关的人口学危险因素主要是性别和年龄。在性别方面，有更多证据表明，女性 NSSI 检出率明显高于男性。而在年龄方面，57％的 NSSI 首发年龄在 12～15 岁，高峰在 15～16 岁， 18 岁以后发病率则逐渐下降，超过 25 岁还出现 NSSI 的患者很少见，因此总体年龄趋势呈“倒 V”字型。</w:t>
      </w:r>
    </w:p>
    <w:p w14:paraId="6F569E3C">
      <w:pPr>
        <w:rPr>
          <w:rFonts w:hint="default"/>
          <w:lang w:val="en-US" w:eastAsia="zh-CN"/>
        </w:rPr>
      </w:pPr>
    </w:p>
    <w:p w14:paraId="7DB75BDA">
      <w:pPr>
        <w:rPr>
          <w:rFonts w:hint="default"/>
          <w:lang w:val="en-US" w:eastAsia="zh-CN"/>
        </w:rPr>
      </w:pPr>
      <w:r>
        <w:rPr>
          <w:rFonts w:hint="default"/>
          <w:lang w:val="en-US" w:eastAsia="zh-CN"/>
        </w:rPr>
        <w:t>2、个人因素：研究发现，存在以下特点的青少年，更容易发生NSSI行为：内向性格、低自信者；性格中有冲动、追求刺激、喜欢标新立异特点者；性取向偏差者，如同性恋、双性恋者；存在网络成瘾、饮酒、物质滥用、纹身等不合理的行为方式者；罹患精神类疾病者。</w:t>
      </w:r>
    </w:p>
    <w:p w14:paraId="170CA05B">
      <w:pPr>
        <w:rPr>
          <w:rFonts w:hint="default"/>
          <w:lang w:val="en-US" w:eastAsia="zh-CN"/>
        </w:rPr>
      </w:pPr>
    </w:p>
    <w:p w14:paraId="1405C3B4">
      <w:pPr>
        <w:rPr>
          <w:rFonts w:hint="default"/>
          <w:lang w:val="en-US" w:eastAsia="zh-CN"/>
        </w:rPr>
      </w:pPr>
      <w:r>
        <w:rPr>
          <w:rFonts w:hint="default"/>
          <w:lang w:val="en-US" w:eastAsia="zh-CN"/>
        </w:rPr>
        <w:t>3、家庭因素：调查发现，经历儿童期虐待、抚养人的忽视、父母过分控制、家庭成员缺失、成长于经济水平较低家庭的青少年更容易发生NSSI.</w:t>
      </w:r>
    </w:p>
    <w:p w14:paraId="271B7981">
      <w:pPr>
        <w:rPr>
          <w:rFonts w:hint="default"/>
          <w:lang w:val="en-US" w:eastAsia="zh-CN"/>
        </w:rPr>
      </w:pPr>
    </w:p>
    <w:p w14:paraId="48F2BDAE">
      <w:pPr>
        <w:rPr>
          <w:rFonts w:hint="default"/>
          <w:lang w:val="en-US" w:eastAsia="zh-CN"/>
        </w:rPr>
      </w:pPr>
      <w:r>
        <w:rPr>
          <w:rFonts w:hint="default"/>
          <w:lang w:val="en-US" w:eastAsia="zh-CN"/>
        </w:rPr>
        <w:t>4、学校因素：校园欺凌、学习压力、同学效仿等可能成为NSSI行为的危险因素。</w:t>
      </w:r>
    </w:p>
    <w:p w14:paraId="67932B39">
      <w:pPr>
        <w:rPr>
          <w:rFonts w:hint="default"/>
          <w:lang w:val="en-US" w:eastAsia="zh-CN"/>
        </w:rPr>
      </w:pPr>
    </w:p>
    <w:p w14:paraId="774E30E6">
      <w:pPr>
        <w:rPr>
          <w:rFonts w:hint="default"/>
          <w:lang w:val="en-US" w:eastAsia="zh-CN"/>
        </w:rPr>
      </w:pPr>
      <w:r>
        <w:rPr>
          <w:rFonts w:hint="default"/>
          <w:lang w:val="en-US" w:eastAsia="zh-CN"/>
        </w:rPr>
        <w:t>5、社会因素：不恰当的媒体宣传和不良网站也是导致青少年发生 NSSI 行为的高危因素。</w:t>
      </w:r>
    </w:p>
    <w:p w14:paraId="7851C892">
      <w:pPr>
        <w:rPr>
          <w:rFonts w:hint="default"/>
          <w:lang w:val="en-US" w:eastAsia="zh-CN"/>
        </w:rPr>
      </w:pPr>
    </w:p>
    <w:p w14:paraId="581F3F3E">
      <w:pPr>
        <w:rPr>
          <w:rFonts w:hint="default"/>
          <w:lang w:val="en-US" w:eastAsia="zh-CN"/>
        </w:rPr>
      </w:pPr>
      <w:r>
        <w:rPr>
          <w:rFonts w:hint="default"/>
          <w:lang w:val="en-US" w:eastAsia="zh-CN"/>
        </w:rPr>
        <w:t>不会致死的NSSI，为何备受学界关注？</w:t>
      </w:r>
    </w:p>
    <w:p w14:paraId="7FCABA5F">
      <w:pPr>
        <w:rPr>
          <w:rFonts w:hint="default"/>
          <w:lang w:val="en-US" w:eastAsia="zh-CN"/>
        </w:rPr>
      </w:pPr>
      <w:r>
        <w:rPr>
          <w:rFonts w:hint="default"/>
          <w:lang w:val="en-US" w:eastAsia="zh-CN"/>
        </w:rPr>
        <w:t>NSSI行为虽然一般不会致死，但极具危险性。研究发现，儿童青少年低频率和少部位的 NSSI 行为是成年后出现心理健康问题的标志之一，而高频率和多部位的 NSSI行为与自杀意念密切相关，已被证实是预测自杀的重要危险因子。</w:t>
      </w:r>
    </w:p>
    <w:p w14:paraId="56159A9B">
      <w:pPr>
        <w:rPr>
          <w:rFonts w:hint="default"/>
          <w:lang w:val="en-US" w:eastAsia="zh-CN"/>
        </w:rPr>
      </w:pPr>
    </w:p>
    <w:p w14:paraId="2DAFE7BE">
      <w:pPr>
        <w:rPr>
          <w:rFonts w:hint="default"/>
          <w:lang w:val="en-US" w:eastAsia="zh-CN"/>
        </w:rPr>
      </w:pPr>
      <w:r>
        <w:rPr>
          <w:rFonts w:hint="default"/>
          <w:lang w:val="en-US" w:eastAsia="zh-CN"/>
        </w:rPr>
        <w:t>此外，如前文所述，NSSI 行为可以出现在多种精神障碍中。临床研究发现，伴 NSSI 的青少年有 87.6％被第一诊断为精神类疾病，如抑郁障碍、双相情感障碍、注意缺陷与多动障碍、品行障碍、边缘性人格障碍、进食障碍等。在精神障碍患者中 NSSI 的发病率远远高于正常人群。</w:t>
      </w:r>
    </w:p>
    <w:p w14:paraId="6A2497D9">
      <w:pPr>
        <w:rPr>
          <w:rFonts w:hint="default"/>
          <w:lang w:val="en-US" w:eastAsia="zh-CN"/>
        </w:rPr>
      </w:pPr>
    </w:p>
    <w:p w14:paraId="1CBE271F">
      <w:pPr>
        <w:rPr>
          <w:rFonts w:hint="default"/>
          <w:lang w:val="en-US" w:eastAsia="zh-CN"/>
        </w:rPr>
      </w:pPr>
      <w:r>
        <w:rPr>
          <w:rFonts w:hint="default"/>
          <w:lang w:val="en-US" w:eastAsia="zh-CN"/>
        </w:rPr>
        <w:t>由此可见，NSSI 已成为严重影响青少年心身健康的重要精神卫生问题，不仅会造成青少年个体的痛苦，还会给家庭、学校造成沉重负担，需要引起全社会的高度重视。</w:t>
      </w:r>
    </w:p>
    <w:p w14:paraId="6F8A671D">
      <w:pPr>
        <w:rPr>
          <w:rFonts w:hint="default"/>
          <w:lang w:val="en-US" w:eastAsia="zh-CN"/>
        </w:rPr>
      </w:pPr>
    </w:p>
    <w:p w14:paraId="3C80081F">
      <w:pPr>
        <w:rPr>
          <w:rFonts w:hint="default"/>
          <w:lang w:val="en-US" w:eastAsia="zh-CN"/>
        </w:rPr>
      </w:pPr>
      <w:r>
        <w:rPr>
          <w:rFonts w:hint="default"/>
          <w:lang w:val="en-US" w:eastAsia="zh-CN"/>
        </w:rPr>
        <w:t>心理科医生的忠告</w:t>
      </w:r>
    </w:p>
    <w:p w14:paraId="2BB268D4">
      <w:pPr>
        <w:rPr>
          <w:rFonts w:hint="default"/>
          <w:lang w:val="en-US" w:eastAsia="zh-CN"/>
        </w:rPr>
      </w:pPr>
      <w:r>
        <w:rPr>
          <w:rFonts w:hint="default"/>
          <w:lang w:val="en-US" w:eastAsia="zh-CN"/>
        </w:rPr>
        <w:t>如果您的孩子频繁出现上述非自杀性自伤行为，或者出现情绪、睡眠等问题，一定要尽早来精神科/心理科就诊，获取专业的帮助和指导。在面对痛苦的路上，您和您的家人不必单枪匹马独自承受，勇于利用专业资源，就走在了希望的路上。O寒假健康特辑丨不是故意割给你看，是我内心的痛苦无处安放——重视青少年的非自杀性自伤行为 收起d"</w:t>
      </w:r>
    </w:p>
    <w:p w14:paraId="610602AB">
      <w:pPr>
        <w:rPr>
          <w:rFonts w:hint="default"/>
          <w:lang w:val="en-US" w:eastAsia="zh-CN"/>
        </w:rPr>
      </w:pPr>
      <w:r>
        <w:rPr>
          <w:rFonts w:hint="default"/>
          <w:lang w:val="en-US" w:eastAsia="zh-CN"/>
        </w:rPr>
        <w:t>doi.org/10.1016/j.lanwpc.2023.100794中国青少年非自杀性自伤患病率25%，其中高中生高达33%，#每三个高中生中就有一个自残#，是全球水平17%的近两倍（DOI：10.1111/sltb.12070）。 ​​​</w:t>
      </w:r>
    </w:p>
    <w:p w14:paraId="1DDAC770">
      <w:pPr>
        <w:rPr>
          <w:rFonts w:hint="default"/>
          <w:lang w:val="en-US" w:eastAsia="zh-CN"/>
        </w:rPr>
      </w:pPr>
      <w:r>
        <w:rPr>
          <w:rFonts w:hint="default"/>
          <w:lang w:val="en-US" w:eastAsia="zh-CN"/>
        </w:rPr>
        <w:t>发布了头条文章：《青少年非自杀性自伤患者的招募》 @健康中国 @首都健康@北京12320在聆听 @健康时报 @新浪健康 @搜狐健康 @中国中医药报 @健康报官方微博 @北京西城健康教育  ​​​  ​​​  ​​​ O青少年非自杀性自伤患者的招募 ​</w:t>
      </w:r>
    </w:p>
    <w:p w14:paraId="3E270834">
      <w:pPr>
        <w:rPr>
          <w:rFonts w:hint="default"/>
          <w:lang w:val="en-US" w:eastAsia="zh-CN"/>
        </w:rPr>
      </w:pPr>
      <w:r>
        <w:rPr>
          <w:rFonts w:hint="default"/>
          <w:lang w:val="en-US" w:eastAsia="zh-CN"/>
        </w:rPr>
        <w:t>#家庭育儿# #潍坊融媒阳光直播间#【点亮一盏心灯，为孩子照亮前行的路】潍坊日报社全媒体记者：徐杨  尹宁 任继子  责编：张玉丽  二审：王首荣  三审：李东杰 L潍坊晚报的微博视频 ​</w:t>
      </w:r>
    </w:p>
    <w:p w14:paraId="7998FAC5">
      <w:pPr>
        <w:rPr>
          <w:rFonts w:hint="default"/>
          <w:lang w:val="en-US" w:eastAsia="zh-CN"/>
        </w:rPr>
      </w:pPr>
      <w:r>
        <w:rPr>
          <w:rFonts w:hint="default"/>
          <w:lang w:val="en-US" w:eastAsia="zh-CN"/>
        </w:rPr>
        <w:t>上海市普陀精神卫生中心心理健康大讲堂开讲了！普陀精卫邀请上海交通大学医学院附属精神卫生中心心理健康促进科副科长李黎医生开展专题讲座《隐秘的角落：儿童青少年非自杀性自伤》，开播啦，一起来学习！ L新浪健康的微博视频 ​</w:t>
      </w:r>
    </w:p>
    <w:p w14:paraId="332A92FC">
      <w:pPr>
        <w:rPr>
          <w:rFonts w:hint="default"/>
          <w:lang w:val="en-US" w:eastAsia="zh-CN"/>
        </w:rPr>
      </w:pPr>
      <w:r>
        <w:rPr>
          <w:rFonts w:hint="default"/>
          <w:lang w:val="en-US" w:eastAsia="zh-CN"/>
        </w:rPr>
        <w:t>上海市普陀精神卫生中心心理健康大讲堂开讲了！普陀精卫邀请上海交通大学医学院附属精神卫生中心心理健康促进科副科长李黎医生开展专题讲座《隐秘的角落：儿童青少年非自杀性自伤》，12月17日15:30开播，一起来学习！ ​</w:t>
      </w:r>
    </w:p>
    <w:p w14:paraId="2CAE3A08">
      <w:pPr>
        <w:rPr>
          <w:rFonts w:hint="default"/>
          <w:lang w:val="en-US" w:eastAsia="zh-CN"/>
        </w:rPr>
      </w:pPr>
      <w:r>
        <w:rPr>
          <w:rFonts w:hint="default"/>
          <w:lang w:val="en-US" w:eastAsia="zh-CN"/>
        </w:rPr>
        <w:t>#健闻登顶计划 L心理咨询师曹晖博士的微博视频 ​</w:t>
      </w:r>
    </w:p>
    <w:p w14:paraId="4A29EC7F">
      <w:pPr>
        <w:rPr>
          <w:rFonts w:hint="default"/>
          <w:lang w:val="en-US" w:eastAsia="zh-CN"/>
        </w:rPr>
      </w:pPr>
      <w:r>
        <w:rPr>
          <w:rFonts w:hint="default"/>
          <w:lang w:val="en-US" w:eastAsia="zh-CN"/>
        </w:rPr>
        <w:t>【#儿童青少年情绪障碍患病率高达17.5%#，#专家表示儿童青少年自杀相较于成人更多是冲动的#】据@澎湃新闻 报道，11月11日，第二届“整合医学干预精神疾病”高峰论坛在上海举行，今年的主题聚焦青少年情绪障碍。2021年公布的“中国儿童青少年精神障碍流行病学调查”数据显示，在6-16岁在校学生中，全国儿童青少年精神障碍流行率高达17.5%。其中，注意缺陷多动障碍占6.4%、焦虑障碍占4.7%，对立违抗障碍占3.6%、重性抑郁障碍占2.0%。“心身同治”的方式是与会专家较为关注的方向之一。上海市重性精神病重点实验室执行主任崔东红表示，目前精神疾病主要治疗方法是精神药物治疗，服药会帮助部分患者逐渐康复。但与此同时，药物有效率约为50%-70%，抗抑郁药物的治愈率更低，且服药通常还会带来不同程度的不良反应。整合干预的目标，不是让病人服药减轻症状，而是尽可能让病人摆脱精神类药物，达到全面康复。崔东红说，其更多关注人的整体性、系统性和个体性，追溯个人的遗传、环境、心理、运动、生活方式等各个层面的因素，通过精准而整合的干预帮助患者恢复健康。 她举例说，由于肠道菌群失衡、益生菌减少、慢性炎症等原因，除了会造成肠道和代谢类疾病，还可能产生抑郁、焦虑等精神疾病。崔东红认为，在精准医学检测的基础上，通过对患者的身体和心理同时展开治疗和干预，会产生更好的疗效。上海市精神卫生中心副主任医师朱俊娟表示，根据真实世界研究数据，儿童青少年抑郁症和成人抑郁症相比，早期干预，对儿童青少年防自杀更为有效。“我们也能感觉到，比如成人有自杀意念，往往是有深思熟虑的、有计划的，但儿童青少年更多是冲动性的、不稳定的。”因此，朱俊娟强调对儿童青少年情绪障碍要及时干预。朱俊娟还认为，青少年情绪障碍应采取心理治疗作为一线治疗。药物治疗方面，氟西丁可能是相对较好的选择，但仅限于中至重度抑郁，且无法接受到心理治疗（如中低收入家庭）或对药物治疗应答不佳。 一些正值青春期的学生，会通过切割、烧灼、击打等行为故意伤害自己的身体，引起流血和疼痛等。青少年非自杀性自伤行为（NSSI），是上海市杨浦区精神卫生中心主任医师张红梅关注的重点。张红梅说，非自杀性自伤行为往往始于青少年早期，年龄大约在13-15岁之间，且女性自残率略高。但通常在青春期后，这种自伤行为会减少。她认为，对这种行为应当及时识别，由于部分青少年通过自伤来获得积极的情绪缓解，他们不会主动求医，直到被家长或老师发现才带来治疗。因此，张红梅称虽然一些青少年的自伤行为会随着成长逐渐消失，但其中还存在不少风险因素。例如，如不加干预，青少年的自伤行为一旦发展和加剧，除了身体的损伤，还可能会导致情感障碍、抑郁等精神疾病。 收起d</w:t>
      </w:r>
    </w:p>
    <w:p w14:paraId="16B0D095">
      <w:pPr>
        <w:rPr>
          <w:rFonts w:hint="default"/>
          <w:lang w:val="en-US" w:eastAsia="zh-CN"/>
        </w:rPr>
      </w:pPr>
      <w:r>
        <w:rPr>
          <w:rFonts w:hint="default"/>
          <w:lang w:val="en-US" w:eastAsia="zh-CN"/>
        </w:rPr>
        <w:t>【#儿童青少年情绪障碍患病率高达17.5%#，#专家表示儿童青少年自杀相较于成人更多是冲动的#】据@澎湃新闻 报道，11月11日，第二届“整合医学干预精神疾病”高峰论坛在上海举行，今年的主题聚焦青少年情绪障碍。2021年公布的“中国儿童青少年精神障碍流行病学调查”数据显示，在6-16岁在校学生中，全国儿童青少年精神障碍流行率高达17.5%。其中，注意缺陷多动障碍占6.4%、焦虑障碍占4.7%，对立违抗障碍占3.6%、重性抑郁障碍占2.0%。“心身同治”的方式是与会专家较为关注的方向之一。上海市重性精神病重点实验室执行主任崔东红表示，目前精神疾病主要治疗方法是精神药物治疗，服药会帮助部分患者逐渐康复。但与此同时，药物有效率约为50%-70%，抗抑郁药物的治愈率更低，且服药通常还会带来不同程度的不良反应。整合干预的目标，不是让病人服药减轻症状，而是尽可能让病人摆脱精神类药物，达到全面康复。崔东红说，其更多关注人的整体性、系统性和个体性，追溯个人的遗传、环境、心理、运动、生活方式等各个层面的因素，通过精准而整合的干预帮助患者恢复健康。 她举例说，由于肠道菌群失衡、益生菌减少、慢性炎症等原因，除了会造成肠道和代谢类疾病，还可能产生抑郁、焦虑等精神疾病。崔东红认为，在精准医学检测的基础上，通过对患者的身体和心理同时展开治疗和干预，会产生更好的疗效。上海市精神卫生中心副主任医师朱俊娟表示，根据真实世界研究数据，儿童青少年抑郁症和成人抑郁症相比，早期干预，对儿童青少年防自杀更为有效。“我们也能感觉到，比如成人有自杀意念，往往是有深思熟虑的、有计划的，但儿童青少年更多是冲动性的、不稳定的。”因此，朱俊娟强调对儿童青少年情绪障碍要及时干预。朱俊娟还认为，青少年情绪障碍应采取心理治疗作为一线治疗。药物治疗方面，氟西丁可能是相对较好的选择，但仅限于中至重度抑郁，且无法接受到心理治疗（如中低收入家庭）或对药物治疗应答不佳。 一些正值青春期的学生，会通过切割、烧灼、击打等行为故意伤害自己的身体，引起流血和疼痛等。青少年非自杀性自伤行为（NSSI），是上海市杨浦区精神卫生中心主任医师张红梅关注的重点。张红梅说，非自杀性自伤行为往往始于青少年早期，年龄大约在13-15岁之间，且女性自残率略高。但通常在青春期后，这种自伤行为会减少。她认为，对这种行为应当及时识别，由于部分青少年通过自伤来获得积极的情绪缓解，他们不会主动求医，直到被家长或老师发现才带来治疗。因此，张红梅称虽然一些青少年的自伤行为会随着成长逐渐消失，但其中还存在不少风险因素。例如，如不加干预，青少年的自伤行为一旦发展和加剧，除了身体的损伤，还可能会导致情感障碍、抑郁等精神疾病。 收起d</w:t>
      </w:r>
    </w:p>
    <w:p w14:paraId="015F69F7">
      <w:pPr>
        <w:rPr>
          <w:rFonts w:hint="default"/>
          <w:lang w:val="en-US" w:eastAsia="zh-CN"/>
        </w:rPr>
      </w:pPr>
      <w:r>
        <w:rPr>
          <w:rFonts w:hint="default"/>
          <w:lang w:val="en-US" w:eastAsia="zh-CN"/>
        </w:rPr>
        <w:t>"#微博健康在关注# brainnews超话</w:t>
      </w:r>
    </w:p>
    <w:p w14:paraId="1E82F823">
      <w:pPr>
        <w:rPr>
          <w:rFonts w:hint="default"/>
          <w:lang w:val="en-US" w:eastAsia="zh-CN"/>
        </w:rPr>
      </w:pPr>
      <w:r>
        <w:rPr>
          <w:rFonts w:hint="default"/>
          <w:lang w:val="en-US" w:eastAsia="zh-CN"/>
        </w:rPr>
        <w:t>PSM：袁勇贵/孔佑勇/谢健团队报道青少年非自杀性自伤行为脑机制</w:t>
      </w:r>
    </w:p>
    <w:p w14:paraId="29EE8E07">
      <w:pPr>
        <w:rPr>
          <w:rFonts w:hint="default"/>
          <w:lang w:val="en-US" w:eastAsia="zh-CN"/>
        </w:rPr>
      </w:pPr>
      <w:r>
        <w:rPr>
          <w:rFonts w:hint="default"/>
          <w:lang w:val="en-US" w:eastAsia="zh-CN"/>
        </w:rPr>
        <w:t>来源：中大心理</w:t>
      </w:r>
    </w:p>
    <w:p w14:paraId="03DABEE4">
      <w:pPr>
        <w:rPr>
          <w:rFonts w:hint="default"/>
          <w:lang w:val="en-US" w:eastAsia="zh-CN"/>
        </w:rPr>
      </w:pPr>
    </w:p>
    <w:p w14:paraId="2777C359">
      <w:pPr>
        <w:rPr>
          <w:rFonts w:hint="default"/>
          <w:lang w:val="en-US" w:eastAsia="zh-CN"/>
        </w:rPr>
      </w:pPr>
      <w:r>
        <w:rPr>
          <w:rFonts w:hint="default"/>
          <w:lang w:val="en-US" w:eastAsia="zh-CN"/>
        </w:rPr>
        <w:t>近日，国际精神病学与心理学著名期刊《Psychological Medicine》（中国科学院一区TOP，IF=6.9）在线发表了东南大学袁勇贵团队/孔佑勇团队/杭州市第一人民医院谢健团队的研究论文。这项研究运用130名12-21岁青少年弥散张量成像（DTI）数据和基于TBSS的统计方法，揭示了青少年抑郁症患者（Non-suicidal self-injury，NSSI）行为左背侧扣带束白质微结构异常，并指出这些异常与NSSI的严重程度呈负相关。胡长春博士生和姜文颢副研究员为共同第一作者，通讯作者是袁勇贵、孔佑勇和谢健教授。 收起d"</w:t>
      </w:r>
    </w:p>
    <w:p w14:paraId="26B09595">
      <w:pPr>
        <w:rPr>
          <w:rFonts w:hint="default"/>
          <w:lang w:val="en-US" w:eastAsia="zh-CN"/>
        </w:rPr>
      </w:pPr>
      <w:r>
        <w:rPr>
          <w:rFonts w:hint="default"/>
          <w:lang w:val="en-US" w:eastAsia="zh-CN"/>
        </w:rPr>
        <w:t>【#高中生抑郁检出率高达40%##为什么焦虑抑郁越来越低龄化了#】#人民日报评不该消失的课间10分钟# 10月30日，海淀区政协组织区政协委员、相关领域专家学者会同海淀区政协委员工作站，走进交大附中和人大附中分校，实地调研青少年心理健康教育发展情况。前不久，由中国麻醉药品协会精神卫生分会联合相关医疗健康机构在京发布的《2023年度中国精神心理健康》蓝皮书显示，随着生活和工作节奏日益加快，社会竞争急速加剧，国民心理压力大增，群众心理健康问题凸显。小学、初中、高中学段的青少年抑郁检出率分别为10%、30%和40%。学业压力和家庭环境是青少年心理健康问题的主因。北京大学第六医院孙瑶瑶介绍：“青少年心理健康的问题目前主要存在于三个方面：第一个，是这种焦虑抑郁的患病率逐年升高，且呈现一种低龄化的趋势；其次就是他们寻求社会帮助的能力或者行动比较少；第三个，主要是一些新兴的问题，比如说非自杀性自伤行为发生率越来越多。”调研活动中，政协委员和专家学者们认为，加强青少年心理健康工作需要社会各方共同发力，同时提高教师和家长群体的心理健康素养，了解青少年出现心理健康问题的根源，寻找到改善心理的方式方法，助力青少年健康成长。海淀区政协委员心理专家李洁说：“我觉得应该从三个方面着手，首先我们要读懂孩子，我们读懂心理健康问题的成因究竟是什么；第二个就是我们要尊重孩子；第三个，我们要听见生命的故事，我们不能总是在控制孩子，我们要尊重孩子的个性，只有这样我们的孩子才能够有力量站起来，他（她）才能够用自己生命的力量去成长，我们给予适宜的支持，这个孩子就会发展得非常好。” 收起d</w:t>
      </w:r>
    </w:p>
    <w:p w14:paraId="302DEB22">
      <w:pPr>
        <w:rPr>
          <w:rFonts w:hint="default"/>
          <w:lang w:val="en-US" w:eastAsia="zh-CN"/>
        </w:rPr>
      </w:pPr>
      <w:r>
        <w:rPr>
          <w:rFonts w:hint="default"/>
          <w:lang w:val="en-US" w:eastAsia="zh-CN"/>
        </w:rPr>
        <w:t>【#高中生抑郁检出率高达40%##为什么焦虑抑郁越来越低龄化了#】#人民日报评不该消失的课间10分钟# 10月30日，海淀区政协组织区政协委员、相关领域专家学者会同海淀区政协委员工作站，走进交大附中和人大附中分校，实地调研青少年心理健康教育发展情况。前不久，由中国麻醉药品协会精神卫生分会联合相关医疗健康机构在京发布的《2023年度中国精神心理健康》蓝皮书显示，随着生活和工作节奏日益加快，社会竞争急速加剧，国民心理压力大增，群众心理健康问题凸显。小学、初中、高中学段的青少年抑郁检出率分别为10%、30%和40%。学业压力和家庭环境是青少年心理健康问题的主因。北京大学第六医院孙瑶瑶介绍：“青少年心理健康的问题目前主要存在于三个方面：第一个，是这种焦虑抑郁的患病率逐年升高，且呈现一种低龄化的趋势；其次就是他们寻求社会帮助的能力或者行动比较少；第三个，主要是一些新兴的问题，比如说非自杀性自伤行为发生率越来越多。”调研活动中，政协委员和专家学者们认为，加强青少年心理健康工作需要社会各方共同发力，同时提高教师和家长群体的心理健康素养，了解青少年出现心理健康问题的根源，寻找到改善心理的方式方法，助力青少年健康成长。海淀区政协委员心理专家李洁说：“我觉得应该从三个方面着手，首先我们要读懂孩子，我们读懂心理健康问题的成因究竟是什么；第二个就是我们要尊重孩子；第三个，我们要听见生命的故事，我们不能总是在控制孩子，我们要尊重孩子的个性，只有这样我们的孩子才能够有力量站起来，他（她）才能够用自己生命的力量去成长，我们给予适宜的支持，这个孩子就会发展得非常好。” 收起d</w:t>
      </w:r>
    </w:p>
    <w:p w14:paraId="79F18F30">
      <w:pPr>
        <w:rPr>
          <w:rFonts w:hint="default"/>
          <w:lang w:val="en-US" w:eastAsia="zh-CN"/>
        </w:rPr>
      </w:pPr>
      <w:r>
        <w:rPr>
          <w:rFonts w:hint="default"/>
          <w:lang w:val="en-US" w:eastAsia="zh-CN"/>
        </w:rPr>
        <w:t>【#高中生抑郁检出率高达40%##为什么焦虑抑郁越来越低龄化了#】#人民日报评不该消失的课间10分钟# 10月30日，海淀区政协组织区政协委员、相关领域专家学者会同海淀区政协委员工作站，走进交大附中和人大附中分校，实地调研青少年心理健康教育发展情况。前不久，由中国麻醉药品协会精神卫生分会联合相关医疗健康机构在京发布的《2023年度中国精神心理健康》蓝皮书显示，随着生活和工作节奏日益加快，社会竞争急速加剧，国民心理压力大增，群众心理健康问题凸显。小学、初中、高中学段的青少年抑郁检出率分别为10%、30%和40%。学业压力和家庭环境是青少年心理健康问题的主因。北京大学第六医院孙瑶瑶介绍：“青少年心理健康的问题目前主要存在于三个方面：第一个，是这种焦虑抑郁的患病率逐年升高，且呈现一种低龄化的趋势；其次就是他们寻求社会帮助的能力或者行动比较少；第三个，主要是一些新兴的问题，比如说非自杀性自伤行为发生率越来越多。”调研活动中，政协委员和专家学者们认为，加强青少年心理健康工作需要社会各方共同发力，同时提高教师和家长群体的心理健康素养，了解青少年出现心理健康问题的根源，寻找到改善心理的方式方法，助力青少年健康成长。海淀区政协委员心理专家李洁说：“我觉得应该从三个方面着手，首先我们要读懂孩子，我们读懂心理健康问题的成因究竟是什么；第二个就是我们要尊重孩子；第三个，我们要听见生命的故事，我们不能总是在控制孩子，我们要尊重孩子的个性，只有这样我们的孩子才能够有力量站起来，他（她）才能够用自己生命的力量去成长，我们给予适宜的支持，这个孩子就会发展得非常好。” 收起d</w:t>
      </w:r>
    </w:p>
    <w:p w14:paraId="4FBD3C32">
      <w:pPr>
        <w:rPr>
          <w:rFonts w:hint="default"/>
          <w:lang w:val="en-US" w:eastAsia="zh-CN"/>
        </w:rPr>
      </w:pPr>
      <w:r>
        <w:rPr>
          <w:rFonts w:hint="default"/>
          <w:lang w:val="en-US" w:eastAsia="zh-CN"/>
        </w:rPr>
        <w:t>【#高中生抑郁检出率高达40%##为什么焦虑抑郁越来越低龄化了#】#人民日报评不该消失的课间10分钟# 10月30日，海淀区政协组织区政协委员、相关领域专家学者会同海淀区政协委员工作站，走进交大附中和人大附中分校，实地调研青少年心理健康教育发展情况。#曾经的你课间十分钟去干嘛#前不久，由中国麻醉药品协会精神卫生分会联合相关医疗健康机构在京发布的《2023年度中国精神心理健康》蓝皮书显示，随着生活和工作节奏日益加快，社会竞争急速加剧，国民心理压力大增，群众心理健康问题凸显。小学、初中、高中学段的青少年抑郁检出率分别为10%、30%和40%。学业压力和家庭环境是青少年心理健康问题的主因。北京大学第六医院孙瑶瑶介绍：“青少年心理健康的问题目前主要存在于三个方面：第一个，是这种焦虑抑郁的患病率逐年升高，且呈现一种低龄化的趋势；其次就是他们寻求社会帮助的能力或者行动比较少；第三个，主要是一些新兴的问题，比如说非自杀性自伤行为发生率越来越多。”调研活动中，政协委员和专家学者们认为，加强青少年心理健康工作需要社会各方共同发力，同时提高教师和家长群体的心理健康素养，了解青少年出现心理健康问题的根源，寻找到改善心理的方式方法，助力青少年健康成长。海淀区政协委员心理专家李洁说：“我觉得应该从三个方面着手，首先我们要读懂孩子，我们读懂心理健康问题的成因究竟是什么；第二个就是我们要尊重孩子；第三个，我们要听见生命的故事，我们不能总是在控制孩子，我们要尊重孩子的个性，只有这样我们的孩子才能够有力量站起来，他（她）才能够用自己生命的力量去成长，我们给予适宜的支持，这个孩子就会发展得非常好。” 收起d</w:t>
      </w:r>
    </w:p>
    <w:p w14:paraId="49264077">
      <w:pPr>
        <w:rPr>
          <w:rFonts w:hint="default"/>
          <w:lang w:val="en-US" w:eastAsia="zh-CN"/>
        </w:rPr>
      </w:pPr>
      <w:r>
        <w:rPr>
          <w:rFonts w:hint="default"/>
          <w:lang w:val="en-US" w:eastAsia="zh-CN"/>
        </w:rPr>
        <w:t>【#高中生抑郁检出率高达40%##为什么焦虑抑郁越来越低龄化了#】#人民日报评不该消失的课间10分钟# 10月30日，海淀区政协组织区政协委员、相关领域专家学者会同海淀区政协委员工作站，走进交大附中和人大附中分校，实地调研青少年心理健康教育发展情况。前不久，由中国麻醉药品协会精神卫生分会联合相关医疗健康机构在京发布的《2023年度中国精神心理健康》蓝皮书显示，随着生活和工作节奏日益加快，社会竞争急速加剧，国民心理压力大增，群众心理健康问题凸显。小学、初中、高中学段的青少年抑郁检出率分别为10%、30%和40%。学业压力和家庭环境是青少年心理健康问题的主因。北京大学第六医院孙瑶瑶介绍：“青少年心理健康的问题目前主要存在于三个方面：第一个，是这种焦虑抑郁的患病率逐年升高，且呈现一种低龄化的趋势；其次就是他们寻求社会帮助的能力或者行动比较少；第三个，主要是一些新兴的问题，比如说非自杀性自伤行为发生率越来越多。”调研活动中，政协委员和专家学者们认为，加强青少年心理健康工作需要社会各方共同发力，同时提高教师和家长群体的心理健康素养，了解青少年出现心理健康问题的根源，寻找到改善心理的方式方法，助力青少年健康成长。海淀区政协委员心理专家李洁说：“我觉得应该从三个方面着手，首先我们要读懂孩子，我们读懂心理健康问题的成因究竟是什么；第二个就是我们要尊重孩子；第三个，我们要听见生命的故事，我们不能总是在控制孩子，我们要尊重孩子的个性，只有这样我们的孩子才能够有力量站起来，他（她）才能够用自己生命的力量去成长，我们给予适宜的支持，这个孩子就会发展得非常好。” 收起d</w:t>
      </w:r>
    </w:p>
    <w:p w14:paraId="5E9DC404">
      <w:pPr>
        <w:rPr>
          <w:rFonts w:hint="default"/>
          <w:lang w:val="en-US" w:eastAsia="zh-CN"/>
        </w:rPr>
      </w:pPr>
      <w:r>
        <w:rPr>
          <w:rFonts w:hint="default"/>
          <w:lang w:val="en-US" w:eastAsia="zh-CN"/>
        </w:rPr>
        <w:t>【#高中生抑郁检出率高达40%##为什么焦虑抑郁越来越低龄化了#】#人民日报评不该消失的课间10分钟# 10月30日，海淀区政协组织区政协委员、相关领域专家学者会同海淀区政协委员工作站，走进交大附中和人大附中分校，实地调研青少年心理健康教育发展情况。前不久，由中国麻醉药品协会精神卫生分会联合相关医疗健康机构在京发布的《2023年度中国精神心理健康》蓝皮书显示，随着生活和工作节奏日益加快，社会竞争急速加剧，国民心理压力大增，群众心理健康问题凸显。小学、初中、高中学段的青少年抑郁检出率分别为10%、30%和40%。学业压力和家庭环境是青少年心理健康问题的主因。北京大学第六医院孙瑶瑶介绍：“青少年心理健康的问题目前主要存在于三个方面：第一个，是这种焦虑抑郁的患病率逐年升高，且呈现一种低龄化的趋势；其次就是他们寻求社会帮助的能力或者行动比较少；第三个，主要是一些新兴的问题，比如说非自杀性自伤行为发生率越来越多。”调研活动中，政协委员和专家学者们认为，加强青少年心理健康工作需要社会各方共同发力，同时提高教师和家长群体的心理健康素养，了解青少年出现心理健康问题的根源，寻找到改善心理的方式方法，助力青少年健康成长。海淀区政协委员心理专家李洁说：“我觉得应该从三个方面着手，首先我们要读懂孩子，我们读懂心理健康问题的成因究竟是什么；第二个就是我们要尊重孩子；第三个，我们要听见生命的故事，我们不能总是在控制孩子，我们要尊重孩子的个性，只有这样我们的孩子才能够有力量站起来，他（她）才能够用自己生命的力量去成长，我们给予适宜的支持，这个孩子就会发展得非常好。” 收起d</w:t>
      </w:r>
    </w:p>
    <w:p w14:paraId="54684E41">
      <w:pPr>
        <w:rPr>
          <w:rFonts w:hint="default"/>
          <w:lang w:val="en-US" w:eastAsia="zh-CN"/>
        </w:rPr>
      </w:pPr>
      <w:r>
        <w:rPr>
          <w:rFonts w:hint="default"/>
          <w:lang w:val="en-US" w:eastAsia="zh-CN"/>
        </w:rPr>
        <w:t>【#健康襄阳#｜非自杀性自伤临床表现及特征】《健康襄阳》节目，听医生介绍非自杀性自伤临床表现及特征。(编辑：明琼洁；审核：汪海峰） LFM104襄阳之声的微博视频 ​</w:t>
      </w:r>
    </w:p>
    <w:p w14:paraId="28E11BE1">
      <w:pPr>
        <w:rPr>
          <w:rFonts w:hint="default"/>
          <w:lang w:val="en-US" w:eastAsia="zh-CN"/>
        </w:rPr>
      </w:pPr>
      <w:r>
        <w:rPr>
          <w:rFonts w:hint="default"/>
          <w:lang w:val="en-US" w:eastAsia="zh-CN"/>
        </w:rPr>
        <w:t>【正在直播】健康襄阳今日上线嘉宾：襄阳市第一人民医院  ——“无声的呐喊”非自杀性自伤。参与热线：3443687、3443997。 LFM104襄阳之声的微博视频 ​</w:t>
      </w:r>
    </w:p>
    <w:p w14:paraId="2AFC176A">
      <w:pPr>
        <w:rPr>
          <w:rFonts w:hint="default"/>
          <w:lang w:val="en-US" w:eastAsia="zh-CN"/>
        </w:rPr>
      </w:pPr>
      <w:r>
        <w:rPr>
          <w:rFonts w:hint="default"/>
          <w:lang w:val="en-US" w:eastAsia="zh-CN"/>
        </w:rPr>
        <w:t>#健康中国行动2030#【家长如何帮助青少年预防自伤行为？】自伤行为是抑郁症的一种临床表现。近年来，青少年抑郁症的患病率越来越高，很多患者伴有非自杀性自伤行为。如何认识和应对这些行为呢？我们一起来了解。 O家长如何帮助青少年预防自伤行为？ ​</w:t>
      </w:r>
    </w:p>
    <w:p w14:paraId="3B5A3CDD">
      <w:pPr>
        <w:rPr>
          <w:rFonts w:hint="default"/>
          <w:lang w:val="en-US" w:eastAsia="zh-CN"/>
        </w:rPr>
      </w:pPr>
      <w:r>
        <w:rPr>
          <w:rFonts w:hint="default"/>
          <w:lang w:val="en-US" w:eastAsia="zh-CN"/>
        </w:rPr>
        <w:t>【家长如何帮助青少年预防自伤行为？】自伤行为是抑郁症的一种临床表现。近年来，青少年抑郁症的患病率越来越高，很多患者伴有非自杀性自伤行为。如何认识和应对这些行为呢？我们一起来了解。（健康中国）O家长如何帮助青少年预防自伤行为？ ​</w:t>
      </w:r>
    </w:p>
    <w:p w14:paraId="4C044656">
      <w:pPr>
        <w:rPr>
          <w:rFonts w:hint="default"/>
          <w:lang w:val="en-US" w:eastAsia="zh-CN"/>
        </w:rPr>
      </w:pPr>
      <w:r>
        <w:rPr>
          <w:rFonts w:hint="default"/>
          <w:lang w:val="en-US" w:eastAsia="zh-CN"/>
        </w:rPr>
        <w:t>【家长如何帮助青少年预防自伤行为？】自伤行为是抑郁症的一种临床表现。近年来，青少年抑郁症的患病率越来越高，很多患者伴有非自杀性自伤行为。如何认识和应对这些行为呢？我们一起来了解。  （健康中国）​​​ ​​​O家长如何帮助青少年预防自伤行为？ ​</w:t>
      </w:r>
    </w:p>
    <w:p w14:paraId="14B4202C">
      <w:pPr>
        <w:rPr>
          <w:rFonts w:hint="default"/>
          <w:lang w:val="en-US" w:eastAsia="zh-CN"/>
        </w:rPr>
      </w:pPr>
      <w:r>
        <w:rPr>
          <w:rFonts w:hint="default"/>
          <w:lang w:val="en-US" w:eastAsia="zh-CN"/>
        </w:rPr>
        <w:t>【家长如何帮助青少年预防自伤行为？】自伤行为是抑郁症的一种临床表现。近年来，青少年抑郁症的患病率越来越高，很多患者伴有非自杀性自伤行为。如何认识和应对这些行为呢？我们一起来了解。  （健康中国）​​​O家长如何帮助青少年预防自伤行为？ ​​​</w:t>
      </w:r>
    </w:p>
    <w:p w14:paraId="72D4C241">
      <w:pPr>
        <w:rPr>
          <w:rFonts w:hint="default"/>
          <w:lang w:val="en-US" w:eastAsia="zh-CN"/>
        </w:rPr>
      </w:pPr>
      <w:r>
        <w:rPr>
          <w:rFonts w:hint="default"/>
          <w:lang w:val="en-US" w:eastAsia="zh-CN"/>
        </w:rPr>
        <w:t>【家长如何帮助青少年预防自伤行为？】自伤行为是抑郁症的一种临床表现。近年来，青少年抑郁症的患病率越来越高，很多患者伴有非自杀性自伤行为。如何认识和应对这些行为呢？我们一起来了解。  （健康中国）​​​O家长如何帮助青少年预防自伤行为？ ​</w:t>
      </w:r>
    </w:p>
    <w:p w14:paraId="6ECFD82E">
      <w:pPr>
        <w:rPr>
          <w:rFonts w:hint="default"/>
          <w:lang w:val="en-US" w:eastAsia="zh-CN"/>
        </w:rPr>
      </w:pPr>
      <w:r>
        <w:rPr>
          <w:rFonts w:hint="default"/>
          <w:lang w:val="en-US" w:eastAsia="zh-CN"/>
        </w:rPr>
        <w:t>【家长如何帮助青少年预防自伤行为？】自伤行为是抑郁症的一种临床表现。近年来，青少年抑郁症的患病率越来越高，很多患者伴有非自杀性自伤行为。如何认识和应对这些行为呢？我们一起来了解。（健康中国）O家长如何帮助青少年预防自伤行为？ ​</w:t>
      </w:r>
    </w:p>
    <w:p w14:paraId="3B6E7C78">
      <w:pPr>
        <w:rPr>
          <w:rFonts w:hint="default"/>
          <w:lang w:val="en-US" w:eastAsia="zh-CN"/>
        </w:rPr>
      </w:pPr>
      <w:r>
        <w:rPr>
          <w:rFonts w:hint="default"/>
          <w:lang w:val="en-US" w:eastAsia="zh-CN"/>
        </w:rPr>
        <w:t>#健康中国行动2030#【家长如何帮助青少年预防自伤行为？】自伤行为是抑郁症的一种临床表现。近年来，青少年抑郁症的患病率越来越高，很多患者伴有非自杀性自伤行为。如何认识和应对这些行为呢？我们一起来了解。(@健康中国 )O家长如何帮助青少年预防自伤行为？ ​</w:t>
      </w:r>
    </w:p>
    <w:p w14:paraId="2E280F74">
      <w:pPr>
        <w:rPr>
          <w:rFonts w:hint="default"/>
          <w:lang w:val="en-US" w:eastAsia="zh-CN"/>
        </w:rPr>
      </w:pPr>
      <w:r>
        <w:rPr>
          <w:rFonts w:hint="default"/>
          <w:lang w:val="en-US" w:eastAsia="zh-CN"/>
        </w:rPr>
        <w:t>【家长如何帮助青少年预防自伤行为？】自伤行为是抑郁症的一种临床表现。近年来，青少年抑郁症的患病率越来越高，很多患者伴有非自杀性自伤行为。如何认识和应对这些行为呢？我们一起来了解。  ​​​来源：健康中国O家长如何帮助青少年预防自伤行为？ ​</w:t>
      </w:r>
    </w:p>
    <w:p w14:paraId="6F15E267">
      <w:pPr>
        <w:rPr>
          <w:rFonts w:hint="default"/>
          <w:lang w:val="en-US" w:eastAsia="zh-CN"/>
        </w:rPr>
      </w:pPr>
      <w:r>
        <w:rPr>
          <w:rFonts w:hint="default"/>
          <w:lang w:val="en-US" w:eastAsia="zh-CN"/>
        </w:rPr>
        <w:t>#健康小贴士#【家长如何帮助青少年预防自伤行为？】自伤行为是抑郁症的一种临床表现。近年来，青少年抑郁症的患病率越来越高，很多患者伴有非自杀性自伤行为。如何认识和应对这些行为呢？我们一起来了解。O家长如何帮助青少年预防自伤行为？ ​</w:t>
      </w:r>
    </w:p>
    <w:p w14:paraId="31819A93">
      <w:pPr>
        <w:rPr>
          <w:rFonts w:hint="default"/>
          <w:lang w:val="en-US" w:eastAsia="zh-CN"/>
        </w:rPr>
      </w:pPr>
      <w:r>
        <w:rPr>
          <w:rFonts w:hint="default"/>
          <w:lang w:val="en-US" w:eastAsia="zh-CN"/>
        </w:rPr>
        <w:t>#健康中国行动2030#【家长如何帮助青少年预防自伤行为？】自伤行为是抑郁症的一种临床表现。近年来，青少年抑郁症的患病率越来越高，很多患者伴有非自杀性自伤行为。如何认识和应对这些行为呢？我们一起来了解。 O家长如何帮助青少年预防自伤行为？ ​​​</w:t>
      </w:r>
    </w:p>
    <w:p w14:paraId="60271926">
      <w:pPr>
        <w:rPr>
          <w:rFonts w:hint="default"/>
          <w:lang w:val="en-US" w:eastAsia="zh-CN"/>
        </w:rPr>
      </w:pPr>
      <w:r>
        <w:rPr>
          <w:rFonts w:hint="default"/>
          <w:lang w:val="en-US" w:eastAsia="zh-CN"/>
        </w:rPr>
        <w:t>#健康中国行动2030#【家长如何帮助青少年预防自伤行为？】自伤行为是抑郁症的一种临床表现。近年来，青少年抑郁症的患病率越来越高，很多患者伴有非自杀性自伤行为。如何认识和应对这些行为呢？我们一起来了解。 O家长如何帮助青少年预防自伤行为？ ​​​（健康中国） ​</w:t>
      </w:r>
    </w:p>
    <w:p w14:paraId="6DC10254">
      <w:pPr>
        <w:rPr>
          <w:rFonts w:hint="default"/>
          <w:lang w:val="en-US" w:eastAsia="zh-CN"/>
        </w:rPr>
      </w:pPr>
      <w:r>
        <w:rPr>
          <w:rFonts w:hint="default"/>
          <w:lang w:val="en-US" w:eastAsia="zh-CN"/>
        </w:rPr>
        <w:t>#健康中国行动2030#【家长如何帮助青少年预防自伤行为？】自伤行为是抑郁症的一种临床表现。近年来，青少年抑郁症的患病率越来越高，很多患者伴有非自杀性自伤行为。如何认识和应对这些行为呢？我们一起来了解…</w:t>
      </w:r>
    </w:p>
    <w:p w14:paraId="1AAB3880">
      <w:pPr>
        <w:rPr>
          <w:rFonts w:hint="default"/>
          <w:lang w:val="en-US" w:eastAsia="zh-CN"/>
        </w:rPr>
      </w:pPr>
      <w:r>
        <w:rPr>
          <w:rFonts w:hint="default"/>
          <w:lang w:val="en-US" w:eastAsia="zh-CN"/>
        </w:rPr>
        <w:t>#每日关注# 【家长如何帮助青少年预防自伤行为？】自伤行为是抑郁症的一种临床表现。近年来，青少年抑郁症的患病率越来越高，很多患者伴有非自杀性自伤行为。家长可以通过五步法，关注和关心青少年，给予他们心理支持，促进人际互动，帮助他们实现自己的价值，增加成就感和归属感，停止非自杀性自伤行为，远离抑郁，顺利度过青春期。（via：@健康中国 ） 收起d</w:t>
      </w:r>
    </w:p>
    <w:p w14:paraId="4E905A72">
      <w:pPr>
        <w:rPr>
          <w:rFonts w:hint="default"/>
          <w:lang w:val="en-US" w:eastAsia="zh-CN"/>
        </w:rPr>
      </w:pPr>
      <w:r>
        <w:rPr>
          <w:rFonts w:hint="default"/>
          <w:lang w:val="en-US" w:eastAsia="zh-CN"/>
        </w:rPr>
        <w:t>#健康中国行动2030#【家长如何帮助青少年预防自伤行为？】自伤行为是抑郁症的一种临床表现。近年来，青少年抑郁症的患病率越来越高，很多患者伴有非自杀性自伤行为。如何认识和应对这些行为呢？我们一起来了解。 O家长如何帮助青少年预防自伤行为？ ​</w:t>
      </w:r>
    </w:p>
    <w:p w14:paraId="680E5821">
      <w:pPr>
        <w:rPr>
          <w:rFonts w:hint="default"/>
          <w:lang w:val="en-US" w:eastAsia="zh-CN"/>
        </w:rPr>
      </w:pPr>
      <w:r>
        <w:rPr>
          <w:rFonts w:hint="default"/>
          <w:lang w:val="en-US" w:eastAsia="zh-CN"/>
        </w:rPr>
        <w:t>发布了头条文章：《发现孩子有自伤倾向 该怎么办》 在我国，非自杀性自伤行为在儿童青少年群体中的发生率约为24.7%，15~16岁是该行为的高发期。很多家长也是在这个时期感受到孩子的变化，比如叛逆、难管等。目前有些研究也发现，非自杀性自伤行为有低龄化趋势，值得家长、老师，甚至是全社会的关注。O发现孩子有自伤倾向 该怎么办 收起d</w:t>
      </w:r>
    </w:p>
    <w:p w14:paraId="32934431">
      <w:pPr>
        <w:rPr>
          <w:rFonts w:hint="default"/>
          <w:lang w:val="en-US" w:eastAsia="zh-CN"/>
        </w:rPr>
      </w:pPr>
      <w:r>
        <w:rPr>
          <w:rFonts w:hint="default"/>
          <w:lang w:val="en-US" w:eastAsia="zh-CN"/>
        </w:rPr>
        <w:t>发布了头条文章：《发现孩子有自伤倾向 该怎么办》 在我国，非自杀性自伤行为在儿童青少年群体中的发生率约为24.7%，15~16岁是该行为的高发期。很多家长也是在这个时期感受到孩子的变化，比如叛逆、难管等。目前有些研究也发现，非自杀性自伤行为有低龄化趋势，值得家长、老师，甚至是全社会的关注。 O发现孩子有自伤倾向 该怎么办 收起d</w:t>
      </w:r>
    </w:p>
    <w:p w14:paraId="2029E700">
      <w:pPr>
        <w:rPr>
          <w:rFonts w:hint="default"/>
          <w:lang w:val="en-US" w:eastAsia="zh-CN"/>
        </w:rPr>
      </w:pPr>
      <w:r>
        <w:rPr>
          <w:rFonts w:hint="default"/>
          <w:lang w:val="en-US" w:eastAsia="zh-CN"/>
        </w:rPr>
        <w:t>12种非自杀性自伤（NSSI）行为 ​</w:t>
      </w:r>
    </w:p>
    <w:p w14:paraId="0BF31701">
      <w:pPr>
        <w:rPr>
          <w:rFonts w:hint="default"/>
          <w:lang w:val="en-US" w:eastAsia="zh-CN"/>
        </w:rPr>
      </w:pPr>
      <w:r>
        <w:rPr>
          <w:rFonts w:hint="default"/>
          <w:lang w:val="en-US" w:eastAsia="zh-CN"/>
        </w:rPr>
        <w:t>#校园霸凌创伤干预方法#校园欺凌和学习压力是青少年非自杀性自伤（NSSI）的研究热点。一项荟萃分析表明，遭受到校园霸凌的青少年出现NSSI的概率是普通青少年的2.1倍，且年龄越小，NSSI的发病率越高。青少年情绪控制能力差，易采取NSSI来应对消极情绪和压力，并且在青少年群体中也很可能出现效仿行为。因此，在重视学校教育的同时，还应尽可能避免和减少校园不良事件对青少年的影响。 ——《青少年非自杀性自伤风险因素和发病机制的研究进展》（全文链接O网页链接） 收起d</w:t>
      </w:r>
    </w:p>
    <w:p w14:paraId="301BFECE">
      <w:pPr>
        <w:rPr>
          <w:rFonts w:hint="default"/>
          <w:lang w:val="en-US" w:eastAsia="zh-CN"/>
        </w:rPr>
      </w:pPr>
      <w:r>
        <w:rPr>
          <w:rFonts w:hint="default"/>
          <w:lang w:val="en-US" w:eastAsia="zh-CN"/>
        </w:rPr>
        <w:t>【#专家提醒要趁早认知孩子极端行为#】近日，一位家长向医生表示，家里的小朋友在学校受气后回家发脾气，有时候甚至动刀吓唬大人。首都医科大学附属北京安定医院儿童精神科首席专家郑毅表示，小朋友对于整个生命价值有认知方面的错误。遇见困难以后，会以极端、自 残的方式来缓解自己的状况。这是现在比较新的一种疾病，可以称作为非自 杀性自伤。儿童精神科首席专家郑毅提醒，如果我们身边发生这些比较常见的问题，要早些认识到这是一种精神心理上的障碍。L梨视频的微博视频 收起d</w:t>
      </w:r>
    </w:p>
    <w:p w14:paraId="1B2D85F9">
      <w:pPr>
        <w:rPr>
          <w:rFonts w:hint="default"/>
          <w:lang w:val="en-US" w:eastAsia="zh-CN"/>
        </w:rPr>
      </w:pPr>
      <w:r>
        <w:rPr>
          <w:rFonts w:hint="default"/>
          <w:lang w:val="en-US" w:eastAsia="zh-CN"/>
        </w:rPr>
        <w:t>#互联护苗# 【#专家提醒要趁早认知孩子极端行为#】近日，一位家长向医生表示，家里的小朋友在学校受气后回家发脾气，有时候甚至动刀吓唬大人。首都医科大学附属北京安定医院儿童精神科首席专家郑毅表示，小朋友对于整个生命价值有认知方面的错误。遇见困难以后，会以极端、自 残的方式来缓解自己的状况。这是现在比较新的一种疾病，可以称作为非自 杀性自伤。儿童精神科首席专家郑毅提醒，如果我们身边发生这些比较常见的问题，要早些认识到这是一种精神心理上的障碍。 L梨视频的微博视频 收起d</w:t>
      </w:r>
    </w:p>
    <w:p w14:paraId="5BFD2506">
      <w:pPr>
        <w:rPr>
          <w:rFonts w:hint="default"/>
          <w:lang w:val="en-US" w:eastAsia="zh-CN"/>
        </w:rPr>
      </w:pPr>
      <w:r>
        <w:rPr>
          <w:rFonts w:hint="default"/>
          <w:lang w:val="en-US" w:eastAsia="zh-CN"/>
        </w:rPr>
        <w:t>#家庭氛围会影响孩子性格吗#家庭因素（家庭成员的亲密度、家庭结构的变化、家庭支持和家庭凝聚力）会较大程度影响青少年的心理状态。青少年的成长离不开家庭，儿童期受虐、父母过度控制、家庭不完整、家族史和家庭财务状况等家庭因素对青少年的影响较大。White等（2021年）发现，孩子在出现悲伤或者愤怒等负面情绪时，如果未能及时获得父母的关心与支持，其可能会在成年后出现非自杀性自伤（NSSI）。家庭虐待和忽视也是NSSI的重要影响因素。父母过度控制更有可能引发青少年NSSI。张烨等（2019年）发现，单亲家庭的青少年NSSI发病率是完整家庭青少年的20倍，另外父母有NSSI可能会导致青少年出现“效仿性NSSI”。——《青少年非自杀性自伤风险因素和发病机制的研究进展》 收起d</w:t>
      </w:r>
    </w:p>
    <w:p w14:paraId="265C61A4">
      <w:pPr>
        <w:rPr>
          <w:rFonts w:hint="default"/>
          <w:lang w:val="en-US" w:eastAsia="zh-CN"/>
        </w:rPr>
      </w:pPr>
      <w:r>
        <w:rPr>
          <w:rFonts w:hint="default"/>
          <w:lang w:val="en-US" w:eastAsia="zh-CN"/>
        </w:rPr>
        <w:t>"#25岁女网红因微笑抑郁症送医抢救#【杭州25岁女网红，今早紧急送医抢救！又是微笑型抑郁症】7月5日晚上，歌手李玟因为抑郁症去世的消息震惊了很多人。</w:t>
      </w:r>
    </w:p>
    <w:p w14:paraId="005C759C">
      <w:pPr>
        <w:rPr>
          <w:rFonts w:hint="default"/>
          <w:lang w:val="en-US" w:eastAsia="zh-CN"/>
        </w:rPr>
      </w:pPr>
    </w:p>
    <w:p w14:paraId="209584F1">
      <w:pPr>
        <w:rPr>
          <w:rFonts w:hint="default"/>
          <w:lang w:val="en-US" w:eastAsia="zh-CN"/>
        </w:rPr>
      </w:pPr>
      <w:r>
        <w:rPr>
          <w:rFonts w:hint="default"/>
          <w:lang w:val="en-US" w:eastAsia="zh-CN"/>
        </w:rPr>
        <w:t>今天上午，浙江医院三墩院区急诊科也接诊了一名因服用大量安眠药出现昏迷症状的女性。</w:t>
      </w:r>
    </w:p>
    <w:p w14:paraId="5374361A">
      <w:pPr>
        <w:rPr>
          <w:rFonts w:hint="default"/>
          <w:lang w:val="en-US" w:eastAsia="zh-CN"/>
        </w:rPr>
      </w:pPr>
    </w:p>
    <w:p w14:paraId="58452776">
      <w:pPr>
        <w:rPr>
          <w:rFonts w:hint="default"/>
          <w:lang w:val="en-US" w:eastAsia="zh-CN"/>
        </w:rPr>
      </w:pPr>
      <w:r>
        <w:rPr>
          <w:rFonts w:hint="default"/>
          <w:lang w:val="en-US" w:eastAsia="zh-CN"/>
        </w:rPr>
        <w:t>据悉，该女子叫小英（化名），今年25岁，是一名视频主播，在“圈内”是小有名气的“网红”。但从小父母离异，又因学习成绩差被老师和同学不待见，导致性格逐渐自卑。5年前，小英第一次尝试自杀，被家人及时发现后送医，被确诊为重度抑郁症。</w:t>
      </w:r>
    </w:p>
    <w:p w14:paraId="1742D508">
      <w:pPr>
        <w:rPr>
          <w:rFonts w:hint="default"/>
          <w:lang w:val="en-US" w:eastAsia="zh-CN"/>
        </w:rPr>
      </w:pPr>
    </w:p>
    <w:p w14:paraId="28F08CEB">
      <w:pPr>
        <w:rPr>
          <w:rFonts w:hint="default"/>
          <w:lang w:val="en-US" w:eastAsia="zh-CN"/>
        </w:rPr>
      </w:pPr>
      <w:r>
        <w:rPr>
          <w:rFonts w:hint="default"/>
          <w:lang w:val="en-US" w:eastAsia="zh-CN"/>
        </w:rPr>
        <w:t>“别看她主播的工作光鲜亮丽，其实工作压力是蛮大的，几乎每天工作到凌晨，常年的夜班工作压力也是加重她病情的因素之一。”浙江医院精神卫生科王磊医师说。据家属透露，自小英被确诊为抑郁症后，已经有过多次自杀行为。</w:t>
      </w:r>
    </w:p>
    <w:p w14:paraId="4A3A6299">
      <w:pPr>
        <w:rPr>
          <w:rFonts w:hint="default"/>
          <w:lang w:val="en-US" w:eastAsia="zh-CN"/>
        </w:rPr>
      </w:pPr>
    </w:p>
    <w:p w14:paraId="767B4602">
      <w:pPr>
        <w:rPr>
          <w:rFonts w:hint="default"/>
          <w:lang w:val="en-US" w:eastAsia="zh-CN"/>
        </w:rPr>
      </w:pPr>
      <w:r>
        <w:rPr>
          <w:rFonts w:hint="default"/>
          <w:lang w:val="en-US" w:eastAsia="zh-CN"/>
        </w:rPr>
        <w:t>急诊室外，小英的朋友小李（化名）也第一时间赶来。“昨晚看到李玟轻生的新闻，没想到今天就发生在自己朋友身上，小英平常给我们的印象是一个十分开朗的女孩，真的体会不到她内心有多挣扎。”小李说。</w:t>
      </w:r>
    </w:p>
    <w:p w14:paraId="5B54A9F8">
      <w:pPr>
        <w:rPr>
          <w:rFonts w:hint="default"/>
          <w:lang w:val="en-US" w:eastAsia="zh-CN"/>
        </w:rPr>
      </w:pPr>
    </w:p>
    <w:p w14:paraId="064AC81B">
      <w:pPr>
        <w:rPr>
          <w:rFonts w:hint="default"/>
          <w:lang w:val="en-US" w:eastAsia="zh-CN"/>
        </w:rPr>
      </w:pPr>
      <w:r>
        <w:rPr>
          <w:rFonts w:hint="default"/>
          <w:lang w:val="en-US" w:eastAsia="zh-CN"/>
        </w:rPr>
        <w:t>王磊表示，根据朋友的描述，可以初步判断小英和李玟一样，都属于“微笑型抑郁症”。</w:t>
      </w:r>
    </w:p>
    <w:p w14:paraId="73B8BCDA">
      <w:pPr>
        <w:rPr>
          <w:rFonts w:hint="default"/>
          <w:lang w:val="en-US" w:eastAsia="zh-CN"/>
        </w:rPr>
      </w:pPr>
    </w:p>
    <w:p w14:paraId="310253E8">
      <w:pPr>
        <w:rPr>
          <w:rFonts w:hint="default"/>
          <w:lang w:val="en-US" w:eastAsia="zh-CN"/>
        </w:rPr>
      </w:pPr>
      <w:r>
        <w:rPr>
          <w:rFonts w:hint="default"/>
          <w:lang w:val="en-US" w:eastAsia="zh-CN"/>
        </w:rPr>
        <w:t>经过抢救，小英目前已暂无生命危险。睁开眼睛的那一刻，当医生问她此时的想法时，她却笑着对医生说了三个字：不后悔。</w:t>
      </w:r>
    </w:p>
    <w:p w14:paraId="2EDAD7D9">
      <w:pPr>
        <w:rPr>
          <w:rFonts w:hint="default"/>
          <w:lang w:val="en-US" w:eastAsia="zh-CN"/>
        </w:rPr>
      </w:pPr>
    </w:p>
    <w:p w14:paraId="059C1CDC">
      <w:pPr>
        <w:rPr>
          <w:rFonts w:hint="default"/>
          <w:lang w:val="en-US" w:eastAsia="zh-CN"/>
        </w:rPr>
      </w:pPr>
      <w:r>
        <w:rPr>
          <w:rFonts w:hint="default"/>
          <w:lang w:val="en-US" w:eastAsia="zh-CN"/>
        </w:rPr>
        <w:t>为什么看起来开朗乐观的人也会受抑郁症的折磨？</w:t>
      </w:r>
    </w:p>
    <w:p w14:paraId="67A71905">
      <w:pPr>
        <w:rPr>
          <w:rFonts w:hint="default"/>
          <w:lang w:val="en-US" w:eastAsia="zh-CN"/>
        </w:rPr>
      </w:pPr>
    </w:p>
    <w:p w14:paraId="716E8BEF">
      <w:pPr>
        <w:rPr>
          <w:rFonts w:hint="default"/>
          <w:lang w:val="en-US" w:eastAsia="zh-CN"/>
        </w:rPr>
      </w:pPr>
      <w:r>
        <w:rPr>
          <w:rFonts w:hint="default"/>
          <w:lang w:val="en-US" w:eastAsia="zh-CN"/>
        </w:rPr>
        <w:t>事实上，尽管“抑郁”这个词常被大家提及，但大众对于这个疾病了解甚少，也无法理解抑郁症患者的感受。</w:t>
      </w:r>
    </w:p>
    <w:p w14:paraId="49161DB0">
      <w:pPr>
        <w:rPr>
          <w:rFonts w:hint="default"/>
          <w:lang w:val="en-US" w:eastAsia="zh-CN"/>
        </w:rPr>
      </w:pPr>
    </w:p>
    <w:p w14:paraId="4503AE46">
      <w:pPr>
        <w:rPr>
          <w:rFonts w:hint="default"/>
          <w:lang w:val="en-US" w:eastAsia="zh-CN"/>
        </w:rPr>
      </w:pPr>
      <w:r>
        <w:rPr>
          <w:rFonts w:hint="default"/>
          <w:lang w:val="en-US" w:eastAsia="zh-CN"/>
        </w:rPr>
        <w:t>世界卫生组织数据显示，全球有近9000万人患有抑郁症，这是一种实实在在的疾病，每年都会带走大量的生命。然而，抑郁症患者常常会被忽视、无视，甚至被嘲讽。</w:t>
      </w:r>
    </w:p>
    <w:p w14:paraId="74E83EAE">
      <w:pPr>
        <w:rPr>
          <w:rFonts w:hint="default"/>
          <w:lang w:val="en-US" w:eastAsia="zh-CN"/>
        </w:rPr>
      </w:pPr>
    </w:p>
    <w:p w14:paraId="042D06B4">
      <w:pPr>
        <w:rPr>
          <w:rFonts w:hint="default"/>
          <w:lang w:val="en-US" w:eastAsia="zh-CN"/>
        </w:rPr>
      </w:pPr>
      <w:r>
        <w:rPr>
          <w:rFonts w:hint="default"/>
          <w:lang w:val="en-US" w:eastAsia="zh-CN"/>
        </w:rPr>
        <w:t>“面带微笑”，但已轻度抑郁</w:t>
      </w:r>
    </w:p>
    <w:p w14:paraId="09E9818B">
      <w:pPr>
        <w:rPr>
          <w:rFonts w:hint="default"/>
          <w:lang w:val="en-US" w:eastAsia="zh-CN"/>
        </w:rPr>
      </w:pPr>
    </w:p>
    <w:p w14:paraId="2DB1C0B1">
      <w:pPr>
        <w:rPr>
          <w:rFonts w:hint="default"/>
          <w:lang w:val="en-US" w:eastAsia="zh-CN"/>
        </w:rPr>
      </w:pPr>
      <w:r>
        <w:rPr>
          <w:rFonts w:hint="default"/>
          <w:lang w:val="en-US" w:eastAsia="zh-CN"/>
        </w:rPr>
        <w:t>李玟离世最让人震惊的是，很多人的印象中，她性格开朗，甚至离世前，发给粉丝的语音中，都是鼓励和正能量的言语。</w:t>
      </w:r>
    </w:p>
    <w:p w14:paraId="4ED9CA01">
      <w:pPr>
        <w:rPr>
          <w:rFonts w:hint="default"/>
          <w:lang w:val="en-US" w:eastAsia="zh-CN"/>
        </w:rPr>
      </w:pPr>
    </w:p>
    <w:p w14:paraId="240104C9">
      <w:pPr>
        <w:rPr>
          <w:rFonts w:hint="default"/>
          <w:lang w:val="en-US" w:eastAsia="zh-CN"/>
        </w:rPr>
      </w:pPr>
      <w:r>
        <w:rPr>
          <w:rFonts w:hint="default"/>
          <w:lang w:val="en-US" w:eastAsia="zh-CN"/>
        </w:rPr>
        <w:t>对此，浙大邵逸夫医院精神卫生科李一飞提及，在抑郁症中有一种情况被称为“微笑抑郁症”：患者平时看起来没有异常，甚至性格开朗活泼，乐于和人交流，但实际上已经是抑郁症了。</w:t>
      </w:r>
    </w:p>
    <w:p w14:paraId="1E960574">
      <w:pPr>
        <w:rPr>
          <w:rFonts w:hint="default"/>
          <w:lang w:val="en-US" w:eastAsia="zh-CN"/>
        </w:rPr>
      </w:pPr>
    </w:p>
    <w:p w14:paraId="72D61EB7">
      <w:pPr>
        <w:rPr>
          <w:rFonts w:hint="default"/>
          <w:lang w:val="en-US" w:eastAsia="zh-CN"/>
        </w:rPr>
      </w:pPr>
      <w:r>
        <w:rPr>
          <w:rFonts w:hint="default"/>
          <w:lang w:val="en-US" w:eastAsia="zh-CN"/>
        </w:rPr>
        <w:t>“对于这类患者来说，微笑其实是他的心理防御系统，或者是面具，他不愿意被人发现自己生病了。”李一飞表示，在日常门诊中，多数高收入高学历高地位的患者会出现这种情况。</w:t>
      </w:r>
    </w:p>
    <w:p w14:paraId="13BF8A1C">
      <w:pPr>
        <w:rPr>
          <w:rFonts w:hint="default"/>
          <w:lang w:val="en-US" w:eastAsia="zh-CN"/>
        </w:rPr>
      </w:pPr>
    </w:p>
    <w:p w14:paraId="33393BFE">
      <w:pPr>
        <w:rPr>
          <w:rFonts w:hint="default"/>
          <w:lang w:val="en-US" w:eastAsia="zh-CN"/>
        </w:rPr>
      </w:pPr>
      <w:r>
        <w:rPr>
          <w:rFonts w:hint="default"/>
          <w:lang w:val="en-US" w:eastAsia="zh-CN"/>
        </w:rPr>
        <w:t>曾经有一位中年男性患者，是一家公司的老总，初次到李一飞门诊时，表现得文质彬彬，性格温和，言谈间一直保持着礼貌的微笑，“但是心理咨询开始后没多久，就能发现他其实情绪有抑郁倾向了。”</w:t>
      </w:r>
    </w:p>
    <w:p w14:paraId="66084D16">
      <w:pPr>
        <w:rPr>
          <w:rFonts w:hint="default"/>
          <w:lang w:val="en-US" w:eastAsia="zh-CN"/>
        </w:rPr>
      </w:pPr>
    </w:p>
    <w:p w14:paraId="5457E228">
      <w:pPr>
        <w:rPr>
          <w:rFonts w:hint="default"/>
          <w:lang w:val="en-US" w:eastAsia="zh-CN"/>
        </w:rPr>
      </w:pPr>
      <w:r>
        <w:rPr>
          <w:rFonts w:hint="default"/>
          <w:lang w:val="en-US" w:eastAsia="zh-CN"/>
        </w:rPr>
        <w:t>在李一飞看来，如果是微笑型抑郁，多数是处于比较轻度的状态，要及时干预和提供帮助。</w:t>
      </w:r>
    </w:p>
    <w:p w14:paraId="27119D47">
      <w:pPr>
        <w:rPr>
          <w:rFonts w:hint="default"/>
          <w:lang w:val="en-US" w:eastAsia="zh-CN"/>
        </w:rPr>
      </w:pPr>
    </w:p>
    <w:p w14:paraId="61A8ED01">
      <w:pPr>
        <w:rPr>
          <w:rFonts w:hint="default"/>
          <w:lang w:val="en-US" w:eastAsia="zh-CN"/>
        </w:rPr>
      </w:pPr>
      <w:r>
        <w:rPr>
          <w:rFonts w:hint="default"/>
          <w:lang w:val="en-US" w:eastAsia="zh-CN"/>
        </w:rPr>
        <w:t>不过，浙江省立同德医院身心二科主任马永春表示，根据现有的信息，也很难判断李玟是微笑型抑郁，“我们看到的都是她在镜头和舞台上的表现，真正清楚她状态的应该是她身边的人。”</w:t>
      </w:r>
    </w:p>
    <w:p w14:paraId="249016AE">
      <w:pPr>
        <w:rPr>
          <w:rFonts w:hint="default"/>
          <w:lang w:val="en-US" w:eastAsia="zh-CN"/>
        </w:rPr>
      </w:pPr>
    </w:p>
    <w:p w14:paraId="25CE91C9">
      <w:pPr>
        <w:rPr>
          <w:rFonts w:hint="default"/>
          <w:lang w:val="en-US" w:eastAsia="zh-CN"/>
        </w:rPr>
      </w:pPr>
      <w:r>
        <w:rPr>
          <w:rFonts w:hint="default"/>
          <w:lang w:val="en-US" w:eastAsia="zh-CN"/>
        </w:rPr>
        <w:t>一个负性事件，让抑郁症复发</w:t>
      </w:r>
    </w:p>
    <w:p w14:paraId="4F56D260">
      <w:pPr>
        <w:rPr>
          <w:rFonts w:hint="default"/>
          <w:lang w:val="en-US" w:eastAsia="zh-CN"/>
        </w:rPr>
      </w:pPr>
    </w:p>
    <w:p w14:paraId="5812448B">
      <w:pPr>
        <w:rPr>
          <w:rFonts w:hint="default"/>
          <w:lang w:val="en-US" w:eastAsia="zh-CN"/>
        </w:rPr>
      </w:pPr>
      <w:r>
        <w:rPr>
          <w:rFonts w:hint="default"/>
          <w:lang w:val="en-US" w:eastAsia="zh-CN"/>
        </w:rPr>
        <w:t>马永春是今天一早看到李玟去世的消息的，意外之余，他第一时间给一位朋友打了电话，“李玟是我这位朋友的偶像，我一是觉得惋惜，二是怕偶像离世的消息让他心情低落，也宽慰一下。”</w:t>
      </w:r>
    </w:p>
    <w:p w14:paraId="7E3939B1">
      <w:pPr>
        <w:rPr>
          <w:rFonts w:hint="default"/>
          <w:lang w:val="en-US" w:eastAsia="zh-CN"/>
        </w:rPr>
      </w:pPr>
    </w:p>
    <w:p w14:paraId="17FCFD90">
      <w:pPr>
        <w:rPr>
          <w:rFonts w:hint="default"/>
          <w:lang w:val="en-US" w:eastAsia="zh-CN"/>
        </w:rPr>
      </w:pPr>
      <w:r>
        <w:rPr>
          <w:rFonts w:hint="default"/>
          <w:lang w:val="en-US" w:eastAsia="zh-CN"/>
        </w:rPr>
        <w:t>马永春的这个举动带了一些“职业敏感”，作为精神卫生科方面的专家，李玟去世的消息让他首先想到的是抑郁症患者的康复治疗期管理。</w:t>
      </w:r>
    </w:p>
    <w:p w14:paraId="01E23D04">
      <w:pPr>
        <w:rPr>
          <w:rFonts w:hint="default"/>
          <w:lang w:val="en-US" w:eastAsia="zh-CN"/>
        </w:rPr>
      </w:pPr>
    </w:p>
    <w:p w14:paraId="1C4FC59E">
      <w:pPr>
        <w:rPr>
          <w:rFonts w:hint="default"/>
          <w:lang w:val="en-US" w:eastAsia="zh-CN"/>
        </w:rPr>
      </w:pPr>
      <w:r>
        <w:rPr>
          <w:rFonts w:hint="default"/>
          <w:lang w:val="en-US" w:eastAsia="zh-CN"/>
        </w:rPr>
        <w:t>根据李玟家人发布的消息可以看出，李玟数年前患上了抑郁症，可以推测，她应该是和病魔抗争了很久。</w:t>
      </w:r>
    </w:p>
    <w:p w14:paraId="53058666">
      <w:pPr>
        <w:rPr>
          <w:rFonts w:hint="default"/>
          <w:lang w:val="en-US" w:eastAsia="zh-CN"/>
        </w:rPr>
      </w:pPr>
    </w:p>
    <w:p w14:paraId="391FB530">
      <w:pPr>
        <w:rPr>
          <w:rFonts w:hint="default"/>
          <w:lang w:val="en-US" w:eastAsia="zh-CN"/>
        </w:rPr>
      </w:pPr>
      <w:r>
        <w:rPr>
          <w:rFonts w:hint="default"/>
          <w:lang w:val="en-US" w:eastAsia="zh-CN"/>
        </w:rPr>
        <w:t>“对于抑郁症患者来说，康复期的管理很重要，多数患者规范治疗后，病情会处于稳当，但这期间，如果出现一些突发的生活事件，就既有可能破坏原来稳定的支持系统。”</w:t>
      </w:r>
    </w:p>
    <w:p w14:paraId="0664C47E">
      <w:pPr>
        <w:rPr>
          <w:rFonts w:hint="default"/>
          <w:lang w:val="en-US" w:eastAsia="zh-CN"/>
        </w:rPr>
      </w:pPr>
    </w:p>
    <w:p w14:paraId="440905B8">
      <w:pPr>
        <w:rPr>
          <w:rFonts w:hint="default"/>
          <w:lang w:val="en-US" w:eastAsia="zh-CN"/>
        </w:rPr>
      </w:pPr>
      <w:r>
        <w:rPr>
          <w:rFonts w:hint="default"/>
          <w:lang w:val="en-US" w:eastAsia="zh-CN"/>
        </w:rPr>
        <w:t>马永春对自己的一位患者印象深刻，那是一位男大学生，因为抑郁症休学治疗，“治疗后，他的病情稳定，可以正常睡眠、生活。但那一年，有个明星乔任梁因为抑郁症自杀，他看到这个新闻后说：感同身受。之后，情绪进入低落状态，从每天睡眠七八个小时减少到四个多小时，行动变得迟缓，又做出了极端行为。”</w:t>
      </w:r>
    </w:p>
    <w:p w14:paraId="24A30C8B">
      <w:pPr>
        <w:rPr>
          <w:rFonts w:hint="default"/>
          <w:lang w:val="en-US" w:eastAsia="zh-CN"/>
        </w:rPr>
      </w:pPr>
    </w:p>
    <w:p w14:paraId="55FD3BC1">
      <w:pPr>
        <w:rPr>
          <w:rFonts w:hint="default"/>
          <w:lang w:val="en-US" w:eastAsia="zh-CN"/>
        </w:rPr>
      </w:pPr>
      <w:r>
        <w:rPr>
          <w:rFonts w:hint="default"/>
          <w:lang w:val="en-US" w:eastAsia="zh-CN"/>
        </w:rPr>
        <w:t>马永春表示，负性的生活事件都会导致抑郁症的复发：重大事故、熬夜、承担过重的工作压力和任务、人际关系被破坏等，“在所有破坏性的负性事件中，婚姻状况的变化位居第一，它对支持系统的破坏是最严重的，类似于不仅让你淋了雨，还给你划了一道伤口。”</w:t>
      </w:r>
    </w:p>
    <w:p w14:paraId="37A6099D">
      <w:pPr>
        <w:rPr>
          <w:rFonts w:hint="default"/>
          <w:lang w:val="en-US" w:eastAsia="zh-CN"/>
        </w:rPr>
      </w:pPr>
    </w:p>
    <w:p w14:paraId="2909D15D">
      <w:pPr>
        <w:rPr>
          <w:rFonts w:hint="default"/>
          <w:lang w:val="en-US" w:eastAsia="zh-CN"/>
        </w:rPr>
      </w:pPr>
      <w:r>
        <w:rPr>
          <w:rFonts w:hint="default"/>
          <w:lang w:val="en-US" w:eastAsia="zh-CN"/>
        </w:rPr>
        <w:t>多篇新闻报道中都提及，李玟此前生活中遭遇了不少负性事件：婚姻、疾病……这些都可能是压垮她的“一根稻草”。</w:t>
      </w:r>
    </w:p>
    <w:p w14:paraId="75F19ED5">
      <w:pPr>
        <w:rPr>
          <w:rFonts w:hint="default"/>
          <w:lang w:val="en-US" w:eastAsia="zh-CN"/>
        </w:rPr>
      </w:pPr>
    </w:p>
    <w:p w14:paraId="1D90836A">
      <w:pPr>
        <w:rPr>
          <w:rFonts w:hint="default"/>
          <w:lang w:val="en-US" w:eastAsia="zh-CN"/>
        </w:rPr>
      </w:pPr>
      <w:r>
        <w:rPr>
          <w:rFonts w:hint="default"/>
          <w:lang w:val="en-US" w:eastAsia="zh-CN"/>
        </w:rPr>
        <w:t>正是因为此，马永春一直强调，抑郁症患者身边一定要有一位好的照料者：了解这个疾病以及其副作用、熟悉患者的用药 、治疗和情绪变化等，能第一时间发现问题，提供帮助。</w:t>
      </w:r>
    </w:p>
    <w:p w14:paraId="70C6377B">
      <w:pPr>
        <w:rPr>
          <w:rFonts w:hint="default"/>
          <w:lang w:val="en-US" w:eastAsia="zh-CN"/>
        </w:rPr>
      </w:pPr>
    </w:p>
    <w:p w14:paraId="7B435D3C">
      <w:pPr>
        <w:rPr>
          <w:rFonts w:hint="default"/>
          <w:lang w:val="en-US" w:eastAsia="zh-CN"/>
        </w:rPr>
      </w:pPr>
      <w:r>
        <w:rPr>
          <w:rFonts w:hint="default"/>
          <w:lang w:val="en-US" w:eastAsia="zh-CN"/>
        </w:rPr>
        <w:t>“抑郁症其实挺普遍的，尤其是这几年，门诊就诊患者数量成倍增加。”马永春表示，从门诊患者来看，一半人群都是青少年群体。</w:t>
      </w:r>
    </w:p>
    <w:p w14:paraId="26B16B4E">
      <w:pPr>
        <w:rPr>
          <w:rFonts w:hint="default"/>
          <w:lang w:val="en-US" w:eastAsia="zh-CN"/>
        </w:rPr>
      </w:pPr>
    </w:p>
    <w:p w14:paraId="60DDC170">
      <w:pPr>
        <w:rPr>
          <w:rFonts w:hint="default"/>
          <w:lang w:val="en-US" w:eastAsia="zh-CN"/>
        </w:rPr>
      </w:pPr>
      <w:r>
        <w:rPr>
          <w:rFonts w:hint="default"/>
          <w:lang w:val="en-US" w:eastAsia="zh-CN"/>
        </w:rPr>
        <w:t>浙大邵逸夫医院精神卫生科主任陈炜也表示，最近五年，尤其是疫情之后，门诊患者数量增加了一两倍，“年轻人居多，青少年占比有三分之一。原因之一是大家这方面的意识可能也在提高，会主动来就诊。抑郁症患者群体中，最容易出现的是自残行为，也就是非自杀性自伤。真正走向自杀的，其实在此之前，会有很长的一个时间去思考、做这个决定，身边的人还是要及时发现异常。</w:t>
      </w:r>
    </w:p>
    <w:p w14:paraId="4F8F66ED">
      <w:pPr>
        <w:rPr>
          <w:rFonts w:hint="default"/>
          <w:lang w:val="en-US" w:eastAsia="zh-CN"/>
        </w:rPr>
      </w:pPr>
    </w:p>
    <w:p w14:paraId="144CF3C5">
      <w:pPr>
        <w:rPr>
          <w:rFonts w:hint="default"/>
          <w:lang w:val="en-US" w:eastAsia="zh-CN"/>
        </w:rPr>
      </w:pPr>
      <w:r>
        <w:rPr>
          <w:rFonts w:hint="default"/>
          <w:lang w:val="en-US" w:eastAsia="zh-CN"/>
        </w:rPr>
        <w:t>如何正确帮助和安慰抑郁症患者？</w:t>
      </w:r>
    </w:p>
    <w:p w14:paraId="371DD987">
      <w:pPr>
        <w:rPr>
          <w:rFonts w:hint="default"/>
          <w:lang w:val="en-US" w:eastAsia="zh-CN"/>
        </w:rPr>
      </w:pPr>
    </w:p>
    <w:p w14:paraId="2A61A8CE">
      <w:pPr>
        <w:rPr>
          <w:rFonts w:hint="default"/>
          <w:lang w:val="en-US" w:eastAsia="zh-CN"/>
        </w:rPr>
      </w:pPr>
      <w:r>
        <w:rPr>
          <w:rFonts w:hint="default"/>
          <w:lang w:val="en-US" w:eastAsia="zh-CN"/>
        </w:rPr>
        <w:t>1.多理解：让抑郁症患者获得尊重和正在被尝试理解的感觉很重要。他们的很多痛苦不为人知，也很难一次性表达清楚，要不断地尝试多理解他们。</w:t>
      </w:r>
    </w:p>
    <w:p w14:paraId="45A5E615">
      <w:pPr>
        <w:rPr>
          <w:rFonts w:hint="default"/>
          <w:lang w:val="en-US" w:eastAsia="zh-CN"/>
        </w:rPr>
      </w:pPr>
    </w:p>
    <w:p w14:paraId="46569085">
      <w:pPr>
        <w:rPr>
          <w:rFonts w:hint="default"/>
          <w:lang w:val="en-US" w:eastAsia="zh-CN"/>
        </w:rPr>
      </w:pPr>
      <w:r>
        <w:rPr>
          <w:rFonts w:hint="default"/>
          <w:lang w:val="en-US" w:eastAsia="zh-CN"/>
        </w:rPr>
        <w:t>2.多倾听：倾听对抑郁症患者最重要。倾听过后，我们最好不加评价、不加分析、不加指责。</w:t>
      </w:r>
    </w:p>
    <w:p w14:paraId="2F0F26B6">
      <w:pPr>
        <w:rPr>
          <w:rFonts w:hint="default"/>
          <w:lang w:val="en-US" w:eastAsia="zh-CN"/>
        </w:rPr>
      </w:pPr>
    </w:p>
    <w:p w14:paraId="2AC377BF">
      <w:pPr>
        <w:rPr>
          <w:rFonts w:hint="default"/>
          <w:lang w:val="en-US" w:eastAsia="zh-CN"/>
        </w:rPr>
      </w:pPr>
      <w:r>
        <w:rPr>
          <w:rFonts w:hint="default"/>
          <w:lang w:val="en-US" w:eastAsia="zh-CN"/>
        </w:rPr>
        <w:t>3.多关心：抑郁症患者通常很脆弱，需要被关心和爱护。</w:t>
      </w:r>
    </w:p>
    <w:p w14:paraId="35A6F3B6">
      <w:pPr>
        <w:rPr>
          <w:rFonts w:hint="default"/>
          <w:lang w:val="en-US" w:eastAsia="zh-CN"/>
        </w:rPr>
      </w:pPr>
    </w:p>
    <w:p w14:paraId="08E05E8F">
      <w:pPr>
        <w:rPr>
          <w:rFonts w:hint="default"/>
          <w:lang w:val="en-US" w:eastAsia="zh-CN"/>
        </w:rPr>
      </w:pPr>
      <w:r>
        <w:rPr>
          <w:rFonts w:hint="default"/>
          <w:lang w:val="en-US" w:eastAsia="zh-CN"/>
        </w:rPr>
        <w:t>4.多配合：在患者需要独处时，我们给予一些空间和自由；在患者哭泣和发泄时，我们给予陪伴，允许他在不伤害自己的限度内发泄。</w:t>
      </w:r>
    </w:p>
    <w:p w14:paraId="7968A4CC">
      <w:pPr>
        <w:rPr>
          <w:rFonts w:hint="default"/>
          <w:lang w:val="en-US" w:eastAsia="zh-CN"/>
        </w:rPr>
      </w:pPr>
    </w:p>
    <w:p w14:paraId="3BEB728F">
      <w:pPr>
        <w:rPr>
          <w:rFonts w:hint="default"/>
          <w:lang w:val="en-US" w:eastAsia="zh-CN"/>
        </w:rPr>
      </w:pPr>
      <w:r>
        <w:rPr>
          <w:rFonts w:hint="default"/>
          <w:lang w:val="en-US" w:eastAsia="zh-CN"/>
        </w:rPr>
        <w:t>5.不盲目建议、鼓励和督促：抑郁症患者处于疾病的状态下，承受力和对外界的敏感度异于日常状态，各类微小的事情都会带给他们压力和崩溃感。不应强行带患者运动、聚会、旅行、读书及尝试各类网上查阅到的治疗方法和调整方式。</w:t>
      </w:r>
    </w:p>
    <w:p w14:paraId="3D6A99A7">
      <w:pPr>
        <w:rPr>
          <w:rFonts w:hint="default"/>
          <w:lang w:val="en-US" w:eastAsia="zh-CN"/>
        </w:rPr>
      </w:pPr>
    </w:p>
    <w:p w14:paraId="1B031572">
      <w:pPr>
        <w:rPr>
          <w:rFonts w:hint="default"/>
          <w:lang w:val="en-US" w:eastAsia="zh-CN"/>
        </w:rPr>
      </w:pPr>
      <w:r>
        <w:rPr>
          <w:rFonts w:hint="default"/>
          <w:lang w:val="en-US" w:eastAsia="zh-CN"/>
        </w:rPr>
        <w:t>6.不指责：抑郁症患者最害怕被贴上不努力、不负责、不认真、不坚持等标签。</w:t>
      </w:r>
    </w:p>
    <w:p w14:paraId="3F8A469E">
      <w:pPr>
        <w:rPr>
          <w:rFonts w:hint="default"/>
          <w:lang w:val="en-US" w:eastAsia="zh-CN"/>
        </w:rPr>
      </w:pPr>
    </w:p>
    <w:p w14:paraId="54AD42AA">
      <w:pPr>
        <w:rPr>
          <w:rFonts w:hint="default"/>
          <w:lang w:val="en-US" w:eastAsia="zh-CN"/>
        </w:rPr>
      </w:pPr>
      <w:r>
        <w:rPr>
          <w:rFonts w:hint="default"/>
          <w:lang w:val="en-US" w:eastAsia="zh-CN"/>
        </w:rPr>
        <w:t>7.不询问原因：不要直接问“为什么大家都有压力，就你脆弱，就你生病”。抑郁症是一种病因复杂的疾病，我们无法选择自己是否要患病。</w:t>
      </w:r>
    </w:p>
    <w:p w14:paraId="434D7FB0">
      <w:pPr>
        <w:rPr>
          <w:rFonts w:hint="default"/>
          <w:lang w:val="en-US" w:eastAsia="zh-CN"/>
        </w:rPr>
      </w:pPr>
    </w:p>
    <w:p w14:paraId="43CD9BF9">
      <w:pPr>
        <w:rPr>
          <w:rFonts w:hint="default"/>
          <w:lang w:val="en-US" w:eastAsia="zh-CN"/>
        </w:rPr>
      </w:pPr>
      <w:r>
        <w:rPr>
          <w:rFonts w:hint="default"/>
          <w:lang w:val="en-US" w:eastAsia="zh-CN"/>
        </w:rPr>
        <w:t>8.找专业医生做依靠</w:t>
      </w:r>
    </w:p>
    <w:p w14:paraId="1CDC16CF">
      <w:pPr>
        <w:rPr>
          <w:rFonts w:hint="default"/>
          <w:lang w:val="en-US" w:eastAsia="zh-CN"/>
        </w:rPr>
      </w:pPr>
    </w:p>
    <w:p w14:paraId="5BA136E1">
      <w:pPr>
        <w:rPr>
          <w:rFonts w:hint="default"/>
          <w:lang w:val="en-US" w:eastAsia="zh-CN"/>
        </w:rPr>
      </w:pPr>
      <w:r>
        <w:rPr>
          <w:rFonts w:hint="default"/>
          <w:lang w:val="en-US" w:eastAsia="zh-CN"/>
        </w:rPr>
        <w:t>专业的精神心理科医生会根据患者的疾病状态，判断患者是否需要药物干预、目前最该做的和最不该做的事情等，并给出相关治疗方案。#25岁女网红服大量安眠药自杀#（潮新闻） 收起d"</w:t>
      </w:r>
    </w:p>
    <w:p w14:paraId="5B41E7B7">
      <w:pPr>
        <w:rPr>
          <w:rFonts w:hint="default"/>
          <w:lang w:val="en-US" w:eastAsia="zh-CN"/>
        </w:rPr>
      </w:pPr>
      <w:r>
        <w:rPr>
          <w:rFonts w:hint="default"/>
          <w:lang w:val="en-US" w:eastAsia="zh-CN"/>
        </w:rPr>
        <w:t>#《新医学》每期推荐##非自伤性自杀# 2023年第7期推荐文章——《青少年非自杀性自伤治疗的研究进展》作者：孙茜，李玉龙，叶兰仙，司夏樱；作者单位：兰州大学第二医院心理卫生科(孙茜，叶兰仙，司夏樱);长沙市第九医院(李玉龙) L新医学杂志的微博视频 ​</w:t>
      </w:r>
    </w:p>
    <w:p w14:paraId="7CF2DC78">
      <w:pPr>
        <w:rPr>
          <w:rFonts w:hint="default"/>
          <w:lang w:val="en-US" w:eastAsia="zh-CN"/>
        </w:rPr>
      </w:pPr>
      <w:r>
        <w:rPr>
          <w:rFonts w:hint="default"/>
          <w:lang w:val="en-US" w:eastAsia="zh-CN"/>
        </w:rPr>
        <w:t>毕业答辩季。今天是我们中心的四位学生答辩，分别关注青少年的校园欺凌、非自杀性自伤、社会能力的发展等。答辩穿什么？讯飞模型的这个回答还不错哦。#毕业季##毕业答辩##论文答辩# ​</w:t>
      </w:r>
    </w:p>
    <w:p w14:paraId="7585ED0E">
      <w:pPr>
        <w:rPr>
          <w:rFonts w:hint="default"/>
          <w:lang w:val="en-US" w:eastAsia="zh-CN"/>
        </w:rPr>
      </w:pPr>
      <w:r>
        <w:rPr>
          <w:rFonts w:hint="default"/>
          <w:lang w:val="en-US" w:eastAsia="zh-CN"/>
        </w:rPr>
        <w:t>#国际不打小孩日#家庭因素（家庭成员的亲密度、家庭结构的变化、家庭支持和家庭凝聚力）会较大程度影响青少年的心理状态。青少年的成长离不开家庭，儿童期受虐、父母过度控制、家庭不完整、家族史和家庭财务状况等家庭因素对青少年的影响较大。White等（2021年）发现，孩子在出现悲伤或者愤怒等负面情绪时，如果未能及时获得父母的关心与支持，其可能会在成年后出现非自杀性自伤（NSSI）。家庭虐待和忽视也是NSSI的重要影响因素。父母过度控制更有可能引发青少年NSSI。张烨等（2019年）发现，单亲家庭的青少年NSSI发病率是完整家庭青少年的20倍，另外父母有NSSI可能会导致青少年出现“效仿性NSSI”。——《青少年非自杀性自伤风险因素和发病机制的研究进展》 收起d</w:t>
      </w:r>
    </w:p>
    <w:p w14:paraId="260AB753">
      <w:pPr>
        <w:rPr>
          <w:rFonts w:hint="default"/>
          <w:lang w:val="en-US" w:eastAsia="zh-CN"/>
        </w:rPr>
      </w:pPr>
      <w:r>
        <w:rPr>
          <w:rFonts w:hint="default"/>
          <w:lang w:val="en-US" w:eastAsia="zh-CN"/>
        </w:rPr>
        <w:t>~… ​</w:t>
      </w:r>
    </w:p>
    <w:p w14:paraId="747BBCBE">
      <w:pPr>
        <w:rPr>
          <w:rFonts w:hint="default"/>
          <w:lang w:val="en-US" w:eastAsia="zh-CN"/>
        </w:rPr>
      </w:pPr>
      <w:r>
        <w:rPr>
          <w:rFonts w:hint="default"/>
          <w:lang w:val="en-US" w:eastAsia="zh-CN"/>
        </w:rPr>
        <w:t>"brainnews超话</w:t>
      </w:r>
    </w:p>
    <w:p w14:paraId="00264C67">
      <w:pPr>
        <w:rPr>
          <w:rFonts w:hint="default"/>
          <w:lang w:val="en-US" w:eastAsia="zh-CN"/>
        </w:rPr>
      </w:pPr>
      <w:r>
        <w:rPr>
          <w:rFonts w:hint="default"/>
          <w:lang w:val="en-US" w:eastAsia="zh-CN"/>
        </w:rPr>
        <w:t>Nature子刊：王纯教授团队合作发表非自杀性自伤研究重要成果</w:t>
      </w:r>
    </w:p>
    <w:p w14:paraId="03E63AA3">
      <w:pPr>
        <w:rPr>
          <w:rFonts w:hint="default"/>
          <w:lang w:val="en-US" w:eastAsia="zh-CN"/>
        </w:rPr>
      </w:pPr>
      <w:r>
        <w:rPr>
          <w:rFonts w:hint="default"/>
          <w:lang w:val="en-US" w:eastAsia="zh-CN"/>
        </w:rPr>
        <w:t>来源：辩证行为治疗</w:t>
      </w:r>
    </w:p>
    <w:p w14:paraId="2B8A6FC0">
      <w:pPr>
        <w:rPr>
          <w:rFonts w:hint="default"/>
          <w:lang w:val="en-US" w:eastAsia="zh-CN"/>
        </w:rPr>
      </w:pPr>
    </w:p>
    <w:p w14:paraId="37F9F7EC">
      <w:pPr>
        <w:rPr>
          <w:rFonts w:hint="default"/>
          <w:lang w:val="en-US" w:eastAsia="zh-CN"/>
        </w:rPr>
      </w:pPr>
      <w:r>
        <w:rPr>
          <w:rFonts w:hint="default"/>
          <w:lang w:val="en-US" w:eastAsia="zh-CN"/>
        </w:rPr>
        <w:t>近年来，非自杀性自伤行为（NSSI）在我国呈增多趋势，2023年4月，《自然·精神卫生（Nature Mental Health）》杂志发表了中国辩证行为治疗学组多位学组成员单位共同合作的全国多中心NSSI行为在中国的流行现状调查研究重要成果：“A cross-sectional epidemiological study of non-suicidal self-injury prevalence in Chinese psychiatric patients”，并同刊发表了题为“Non-suicidal self-injury prevalence in individuals with mental disorders in China”的研究简报。该研究由中国辩证行为治疗学组组长、南京医科大学附属脑科医院的王纯教授牵头，多位学组成员单位共同合作完成。 收起d"</w:t>
      </w:r>
    </w:p>
    <w:p w14:paraId="5E924F1D">
      <w:pPr>
        <w:rPr>
          <w:rFonts w:hint="default"/>
          <w:lang w:val="en-US" w:eastAsia="zh-CN"/>
        </w:rPr>
      </w:pPr>
      <w:r>
        <w:rPr>
          <w:rFonts w:hint="default"/>
          <w:lang w:val="en-US" w:eastAsia="zh-CN"/>
        </w:rPr>
        <w:t>【#青少年心理问题突出八九成有自残史# 】近些年，来心理门诊看病的儿童青少年患者数量大增，不断出现的新问题也日益凸显，如八九成有自残史，非自杀性自伤比例加重，多数家长对带病继续学业有执念等。专家呼吁，父母、老师要及时关注孩子心理问题。#儿童青少年心理问题调查#O网页链接 ​</w:t>
      </w:r>
    </w:p>
    <w:p w14:paraId="6BF46DB3">
      <w:pPr>
        <w:rPr>
          <w:rFonts w:hint="default"/>
          <w:lang w:val="en-US" w:eastAsia="zh-CN"/>
        </w:rPr>
      </w:pPr>
      <w:r>
        <w:rPr>
          <w:rFonts w:hint="default"/>
          <w:lang w:val="en-US" w:eastAsia="zh-CN"/>
        </w:rPr>
        <w:t>【#青少年心理问题突出八九成有自残史# 】近些年，来心理门诊看病的儿童青少年患者数量大增，不断出现的新问题也日益凸显，如八九成有自残史，非自杀性自伤比例加重，多数家长对带病继续学业有执念等。专家呼吁，父母、老师要及时关注孩子心理问题。#儿童青少年心理问题调查#O网页链接 ​</w:t>
      </w:r>
    </w:p>
    <w:p w14:paraId="2A3FD091">
      <w:pPr>
        <w:rPr>
          <w:rFonts w:hint="default"/>
          <w:lang w:val="en-US" w:eastAsia="zh-CN"/>
        </w:rPr>
      </w:pPr>
      <w:r>
        <w:rPr>
          <w:rFonts w:hint="default"/>
          <w:lang w:val="en-US" w:eastAsia="zh-CN"/>
        </w:rPr>
        <w:t>#男孩被霸凌遭踹膝盖水杯倒风油精#校园欺凌和学习压力是青少年非自杀性自伤（NSSI）的研究热点。一项荟萃分析表明，遭受到校园霸凌的青少年出现NSSI的概率是普通青少年的2.1倍，且年龄越小，NSSI的发病率越高。青少年情绪控制能力差，易采取NSSI来应对消极情绪和压力，并且在青少年群体中也很可能出现效仿行为。因此，在重视学校教育的同时，还应尽可能避免和减少校园不良事件对青少年的影响。 ——《青少年非自杀性自伤风险因素和发病机制的研究进展》（全文链接O网页链接） 收起d</w:t>
      </w:r>
    </w:p>
    <w:p w14:paraId="14FBE30B">
      <w:pPr>
        <w:rPr>
          <w:rFonts w:hint="default"/>
          <w:lang w:val="en-US" w:eastAsia="zh-CN"/>
        </w:rPr>
      </w:pPr>
      <w:r>
        <w:rPr>
          <w:rFonts w:hint="default"/>
          <w:lang w:val="en-US" w:eastAsia="zh-CN"/>
        </w:rPr>
        <w:t>#学生受欺凌后老师用小实验教育全班#校园欺凌和学习压力是青少年非自杀性自伤（NSSI）的研究热点。一项荟萃分析表明，遭受到校园霸凌的青少年出现NSSI的概率是普通青少年的2.1倍，且年龄越小，NSSI的发病率越高。青少年情绪控制能力差，易采取NSSI来应对消极情绪和压力，并且在青少年群体中也很可能出现效仿行为。因此，在重视学校教育的同时，还应尽可能避免和减少校园不良事件对青少年的影响。——《 青少年非自杀性自伤风险因素和发病机制的研究进展》（全文链接O网页链接） L新医学杂志的微博视频 收起d</w:t>
      </w:r>
    </w:p>
    <w:p w14:paraId="041BAE20">
      <w:pPr>
        <w:rPr>
          <w:rFonts w:hint="default"/>
          <w:lang w:val="en-US" w:eastAsia="zh-CN"/>
        </w:rPr>
      </w:pPr>
      <w:r>
        <w:rPr>
          <w:rFonts w:hint="default"/>
          <w:lang w:val="en-US" w:eastAsia="zh-CN"/>
        </w:rPr>
        <w:t>【身上有“莫名”伤痕？#警惕孩子非自杀性自伤行为#】心情不好或遭遇挫折时，通过割腕、撞墙等“自伤”行为发泄情绪，近年来，湖南省脑科医院接诊了多例这样的青少年患者。长沙12岁女孩小玲（化名），就因为手腕伤痕累累被送到医院治疗。O孩子身上有“莫名”伤痕？警惕“非自杀性自伤”行为3月23日，湖南省脑科医院专家提醒，家长要警惕孩子身上“莫名”的伤痕，及时关注孩子心理健康。（全媒体记者 李琪 通讯员 廖琴 李川 实习生 王昕） L三湘都市报的微博视频 收起d</w:t>
      </w:r>
    </w:p>
    <w:p w14:paraId="0ADC9CE4">
      <w:pPr>
        <w:rPr>
          <w:rFonts w:hint="default"/>
          <w:lang w:val="en-US" w:eastAsia="zh-CN"/>
        </w:rPr>
      </w:pPr>
      <w:r>
        <w:rPr>
          <w:rFonts w:hint="default"/>
          <w:lang w:val="en-US" w:eastAsia="zh-CN"/>
        </w:rPr>
        <w:t>#《新医学》抑郁相关疾病专题##《新医学》新刊速递# 《青少年非自杀性自伤风险因素和发病机制的研究进展》全文链接O网页链接 L新医学杂志的微博视频 ​</w:t>
      </w:r>
    </w:p>
    <w:p w14:paraId="2E9BAB8E">
      <w:pPr>
        <w:rPr>
          <w:rFonts w:hint="default"/>
          <w:lang w:val="en-US" w:eastAsia="zh-CN"/>
        </w:rPr>
      </w:pPr>
      <w:r>
        <w:rPr>
          <w:rFonts w:hint="default"/>
          <w:lang w:val="en-US" w:eastAsia="zh-CN"/>
        </w:rPr>
        <w:t>"#《新医学》目录#2023年 第54卷 第1期 刊出日期：2023-01-15</w:t>
      </w:r>
    </w:p>
    <w:p w14:paraId="484212BD">
      <w:pPr>
        <w:rPr>
          <w:rFonts w:hint="default"/>
          <w:lang w:val="en-US" w:eastAsia="zh-CN"/>
        </w:rPr>
      </w:pPr>
      <w:r>
        <w:rPr>
          <w:rFonts w:hint="default"/>
          <w:lang w:val="en-US" w:eastAsia="zh-CN"/>
        </w:rPr>
        <w:t>临床指引</w:t>
      </w:r>
    </w:p>
    <w:p w14:paraId="6FAEA349">
      <w:pPr>
        <w:rPr>
          <w:rFonts w:hint="default"/>
          <w:lang w:val="en-US" w:eastAsia="zh-CN"/>
        </w:rPr>
      </w:pPr>
      <w:r>
        <w:rPr>
          <w:rFonts w:hint="default"/>
          <w:lang w:val="en-US" w:eastAsia="zh-CN"/>
        </w:rPr>
        <w:t>中山大学附属第三医院新型冠状病毒感染诊疗方案（奥密克戎版）</w:t>
      </w:r>
    </w:p>
    <w:p w14:paraId="06061B8E">
      <w:pPr>
        <w:rPr>
          <w:rFonts w:hint="default"/>
          <w:lang w:val="en-US" w:eastAsia="zh-CN"/>
        </w:rPr>
      </w:pPr>
      <w:r>
        <w:rPr>
          <w:rFonts w:hint="default"/>
          <w:lang w:val="en-US" w:eastAsia="zh-CN"/>
        </w:rPr>
        <w:t>中山大学附属第三医院新型冠状病毒感染救治组</w:t>
      </w:r>
    </w:p>
    <w:p w14:paraId="274039D0">
      <w:pPr>
        <w:rPr>
          <w:rFonts w:hint="default"/>
          <w:lang w:val="en-US" w:eastAsia="zh-CN"/>
        </w:rPr>
      </w:pPr>
      <w:r>
        <w:rPr>
          <w:rFonts w:hint="default"/>
          <w:lang w:val="en-US" w:eastAsia="zh-CN"/>
        </w:rPr>
        <w:t>2023, 54(1): 1-6. doi:10.3969/j.issn.0253-9802.2023.01.001</w:t>
      </w:r>
    </w:p>
    <w:p w14:paraId="1771DD08">
      <w:pPr>
        <w:rPr>
          <w:rFonts w:hint="default"/>
          <w:lang w:val="en-US" w:eastAsia="zh-CN"/>
        </w:rPr>
      </w:pPr>
    </w:p>
    <w:p w14:paraId="032F5FE7">
      <w:pPr>
        <w:rPr>
          <w:rFonts w:hint="default"/>
          <w:lang w:val="en-US" w:eastAsia="zh-CN"/>
        </w:rPr>
      </w:pPr>
      <w:r>
        <w:rPr>
          <w:rFonts w:hint="default"/>
          <w:lang w:val="en-US" w:eastAsia="zh-CN"/>
        </w:rPr>
        <w:t>抑郁相关疾病专题-述评</w:t>
      </w:r>
    </w:p>
    <w:p w14:paraId="63A7CC71">
      <w:pPr>
        <w:rPr>
          <w:rFonts w:hint="default"/>
          <w:lang w:val="en-US" w:eastAsia="zh-CN"/>
        </w:rPr>
      </w:pPr>
      <w:r>
        <w:rPr>
          <w:rFonts w:hint="default"/>
          <w:lang w:val="en-US" w:eastAsia="zh-CN"/>
        </w:rPr>
        <w:t>不同人群对抑郁症的认知及污名化态度的研究进展</w:t>
      </w:r>
    </w:p>
    <w:p w14:paraId="6E99F256">
      <w:pPr>
        <w:rPr>
          <w:rFonts w:hint="default"/>
          <w:lang w:val="en-US" w:eastAsia="zh-CN"/>
        </w:rPr>
      </w:pPr>
      <w:r>
        <w:rPr>
          <w:rFonts w:hint="default"/>
          <w:lang w:val="en-US" w:eastAsia="zh-CN"/>
        </w:rPr>
        <w:t>丁艳虹, 董强利, 张兰</w:t>
      </w:r>
    </w:p>
    <w:p w14:paraId="161BA7A4">
      <w:pPr>
        <w:rPr>
          <w:rFonts w:hint="default"/>
          <w:lang w:val="en-US" w:eastAsia="zh-CN"/>
        </w:rPr>
      </w:pPr>
      <w:r>
        <w:rPr>
          <w:rFonts w:hint="default"/>
          <w:lang w:val="en-US" w:eastAsia="zh-CN"/>
        </w:rPr>
        <w:t>2023, 54(1): 7-12. doi:10.3969/j.issn.0253-9802.2023.01.002</w:t>
      </w:r>
    </w:p>
    <w:p w14:paraId="3937C301">
      <w:pPr>
        <w:rPr>
          <w:rFonts w:hint="default"/>
          <w:lang w:val="en-US" w:eastAsia="zh-CN"/>
        </w:rPr>
      </w:pPr>
    </w:p>
    <w:p w14:paraId="65CDC2DE">
      <w:pPr>
        <w:rPr>
          <w:rFonts w:hint="default"/>
          <w:lang w:val="en-US" w:eastAsia="zh-CN"/>
        </w:rPr>
      </w:pPr>
      <w:r>
        <w:rPr>
          <w:rFonts w:hint="default"/>
          <w:lang w:val="en-US" w:eastAsia="zh-CN"/>
        </w:rPr>
        <w:t>抑郁相关疾病专题-综述</w:t>
      </w:r>
    </w:p>
    <w:p w14:paraId="76017DA4">
      <w:pPr>
        <w:rPr>
          <w:rFonts w:hint="default"/>
          <w:lang w:val="en-US" w:eastAsia="zh-CN"/>
        </w:rPr>
      </w:pPr>
      <w:r>
        <w:rPr>
          <w:rFonts w:hint="default"/>
          <w:lang w:val="en-US" w:eastAsia="zh-CN"/>
        </w:rPr>
        <w:t>青少年抑郁症认知功能损害及影响因素的研究进展</w:t>
      </w:r>
    </w:p>
    <w:p w14:paraId="4FEC6BDB">
      <w:pPr>
        <w:rPr>
          <w:rFonts w:hint="default"/>
          <w:lang w:val="en-US" w:eastAsia="zh-CN"/>
        </w:rPr>
      </w:pPr>
      <w:r>
        <w:rPr>
          <w:rFonts w:hint="default"/>
          <w:lang w:val="en-US" w:eastAsia="zh-CN"/>
        </w:rPr>
        <w:t>米文芳, 董强利, 张兰</w:t>
      </w:r>
    </w:p>
    <w:p w14:paraId="19E6C8E9">
      <w:pPr>
        <w:rPr>
          <w:rFonts w:hint="default"/>
          <w:lang w:val="en-US" w:eastAsia="zh-CN"/>
        </w:rPr>
      </w:pPr>
      <w:r>
        <w:rPr>
          <w:rFonts w:hint="default"/>
          <w:lang w:val="en-US" w:eastAsia="zh-CN"/>
        </w:rPr>
        <w:t>2023, 54(1): 13-16. doi:10.3969/j.issn.0253-9802.2023.01.003</w:t>
      </w:r>
    </w:p>
    <w:p w14:paraId="025F8D70">
      <w:pPr>
        <w:rPr>
          <w:rFonts w:hint="default"/>
          <w:lang w:val="en-US" w:eastAsia="zh-CN"/>
        </w:rPr>
      </w:pPr>
    </w:p>
    <w:p w14:paraId="01598E95">
      <w:pPr>
        <w:rPr>
          <w:rFonts w:hint="default"/>
          <w:lang w:val="en-US" w:eastAsia="zh-CN"/>
        </w:rPr>
      </w:pPr>
      <w:r>
        <w:rPr>
          <w:rFonts w:hint="default"/>
          <w:lang w:val="en-US" w:eastAsia="zh-CN"/>
        </w:rPr>
        <w:t>青少年非自杀性自伤风险因素和发病机制的研究进展</w:t>
      </w:r>
    </w:p>
    <w:p w14:paraId="100B809C">
      <w:pPr>
        <w:rPr>
          <w:rFonts w:hint="default"/>
          <w:lang w:val="en-US" w:eastAsia="zh-CN"/>
        </w:rPr>
      </w:pPr>
      <w:r>
        <w:rPr>
          <w:rFonts w:hint="default"/>
          <w:lang w:val="en-US" w:eastAsia="zh-CN"/>
        </w:rPr>
        <w:t>孙茜, 李玉龙, 叶兰仙, 司夏樱</w:t>
      </w:r>
    </w:p>
    <w:p w14:paraId="794F9730">
      <w:pPr>
        <w:rPr>
          <w:rFonts w:hint="default"/>
          <w:lang w:val="en-US" w:eastAsia="zh-CN"/>
        </w:rPr>
      </w:pPr>
      <w:r>
        <w:rPr>
          <w:rFonts w:hint="default"/>
          <w:lang w:val="en-US" w:eastAsia="zh-CN"/>
        </w:rPr>
        <w:t>2023, 54(1): 17-21. doi:10.3969/j.issn.0253-9802.2023.01.004</w:t>
      </w:r>
    </w:p>
    <w:p w14:paraId="6B105083">
      <w:pPr>
        <w:rPr>
          <w:rFonts w:hint="default"/>
          <w:lang w:val="en-US" w:eastAsia="zh-CN"/>
        </w:rPr>
      </w:pPr>
    </w:p>
    <w:p w14:paraId="3217C99E">
      <w:pPr>
        <w:rPr>
          <w:rFonts w:hint="default"/>
          <w:lang w:val="en-US" w:eastAsia="zh-CN"/>
        </w:rPr>
      </w:pPr>
      <w:r>
        <w:rPr>
          <w:rFonts w:hint="default"/>
          <w:lang w:val="en-US" w:eastAsia="zh-CN"/>
        </w:rPr>
        <w:t>卒中后自杀的研究进展</w:t>
      </w:r>
    </w:p>
    <w:p w14:paraId="360D5EF2">
      <w:pPr>
        <w:rPr>
          <w:rFonts w:hint="default"/>
          <w:lang w:val="en-US" w:eastAsia="zh-CN"/>
        </w:rPr>
      </w:pPr>
      <w:r>
        <w:rPr>
          <w:rFonts w:hint="default"/>
          <w:lang w:val="en-US" w:eastAsia="zh-CN"/>
        </w:rPr>
        <w:t>王欢, 山盈盈</w:t>
      </w:r>
    </w:p>
    <w:p w14:paraId="504B790E">
      <w:pPr>
        <w:rPr>
          <w:rFonts w:hint="default"/>
          <w:lang w:val="en-US" w:eastAsia="zh-CN"/>
        </w:rPr>
      </w:pPr>
      <w:r>
        <w:rPr>
          <w:rFonts w:hint="default"/>
          <w:lang w:val="en-US" w:eastAsia="zh-CN"/>
        </w:rPr>
        <w:t>2023, 54(1): 22-25. doi:10.3969/j.issn.0253-9802.2023.01.005</w:t>
      </w:r>
    </w:p>
    <w:p w14:paraId="3E1B8619">
      <w:pPr>
        <w:rPr>
          <w:rFonts w:hint="default"/>
          <w:lang w:val="en-US" w:eastAsia="zh-CN"/>
        </w:rPr>
      </w:pPr>
    </w:p>
    <w:p w14:paraId="7F8BCFBE">
      <w:pPr>
        <w:rPr>
          <w:rFonts w:hint="default"/>
          <w:lang w:val="en-US" w:eastAsia="zh-CN"/>
        </w:rPr>
      </w:pPr>
      <w:r>
        <w:rPr>
          <w:rFonts w:hint="default"/>
          <w:lang w:val="en-US" w:eastAsia="zh-CN"/>
        </w:rPr>
        <w:t>失眠症伴抑郁、焦虑症状中西医论治的研究进展</w:t>
      </w:r>
    </w:p>
    <w:p w14:paraId="66E19956">
      <w:pPr>
        <w:rPr>
          <w:rFonts w:hint="default"/>
          <w:lang w:val="en-US" w:eastAsia="zh-CN"/>
        </w:rPr>
      </w:pPr>
      <w:r>
        <w:rPr>
          <w:rFonts w:hint="default"/>
          <w:lang w:val="en-US" w:eastAsia="zh-CN"/>
        </w:rPr>
        <w:t>岳鸾依, 张永康</w:t>
      </w:r>
    </w:p>
    <w:p w14:paraId="62D8C9B1">
      <w:pPr>
        <w:rPr>
          <w:rFonts w:hint="default"/>
          <w:lang w:val="en-US" w:eastAsia="zh-CN"/>
        </w:rPr>
      </w:pPr>
      <w:r>
        <w:rPr>
          <w:rFonts w:hint="default"/>
          <w:lang w:val="en-US" w:eastAsia="zh-CN"/>
        </w:rPr>
        <w:t>2023, 54(1): 26-29. doi:10.3969/j.issn.0253-9802.2023.01.006</w:t>
      </w:r>
    </w:p>
    <w:p w14:paraId="0B888B16">
      <w:pPr>
        <w:rPr>
          <w:rFonts w:hint="default"/>
          <w:lang w:val="en-US" w:eastAsia="zh-CN"/>
        </w:rPr>
      </w:pPr>
    </w:p>
    <w:p w14:paraId="276148F1">
      <w:pPr>
        <w:rPr>
          <w:rFonts w:hint="default"/>
          <w:lang w:val="en-US" w:eastAsia="zh-CN"/>
        </w:rPr>
      </w:pPr>
      <w:r>
        <w:rPr>
          <w:rFonts w:hint="default"/>
          <w:lang w:val="en-US" w:eastAsia="zh-CN"/>
        </w:rPr>
        <w:t>抑郁相关疾病专题-研究论著</w:t>
      </w:r>
    </w:p>
    <w:p w14:paraId="7A706A40">
      <w:pPr>
        <w:rPr>
          <w:rFonts w:hint="default"/>
          <w:lang w:val="en-US" w:eastAsia="zh-CN"/>
        </w:rPr>
      </w:pPr>
      <w:r>
        <w:rPr>
          <w:rFonts w:hint="default"/>
          <w:lang w:val="en-US" w:eastAsia="zh-CN"/>
        </w:rPr>
        <w:t>未用药抑郁障碍患者血清25（OH）D水平分布特征</w:t>
      </w:r>
    </w:p>
    <w:p w14:paraId="66CEFC0B">
      <w:pPr>
        <w:rPr>
          <w:rFonts w:hint="default"/>
          <w:lang w:val="en-US" w:eastAsia="zh-CN"/>
        </w:rPr>
      </w:pPr>
      <w:r>
        <w:rPr>
          <w:rFonts w:hint="default"/>
          <w:lang w:val="en-US" w:eastAsia="zh-CN"/>
        </w:rPr>
        <w:t>郑子慧, 岳计辉, 程敏锋, 温盛霖</w:t>
      </w:r>
    </w:p>
    <w:p w14:paraId="023B9132">
      <w:pPr>
        <w:rPr>
          <w:rFonts w:hint="default"/>
          <w:lang w:val="en-US" w:eastAsia="zh-CN"/>
        </w:rPr>
      </w:pPr>
      <w:r>
        <w:rPr>
          <w:rFonts w:hint="default"/>
          <w:lang w:val="en-US" w:eastAsia="zh-CN"/>
        </w:rPr>
        <w:t>2023, 54(1): 30-34. doi:10.3969/j.issn.0253-9802.2023.01.007</w:t>
      </w:r>
    </w:p>
    <w:p w14:paraId="6C9CB870">
      <w:pPr>
        <w:rPr>
          <w:rFonts w:hint="default"/>
          <w:lang w:val="en-US" w:eastAsia="zh-CN"/>
        </w:rPr>
      </w:pPr>
    </w:p>
    <w:p w14:paraId="6F2B7BB8">
      <w:pPr>
        <w:rPr>
          <w:rFonts w:hint="default"/>
          <w:lang w:val="en-US" w:eastAsia="zh-CN"/>
        </w:rPr>
      </w:pPr>
      <w:r>
        <w:rPr>
          <w:rFonts w:hint="default"/>
          <w:lang w:val="en-US" w:eastAsia="zh-CN"/>
        </w:rPr>
        <w:t>血清5-HT、IL-6水平预测阿尔茨海默病患者伴发抑郁症的研究</w:t>
      </w:r>
    </w:p>
    <w:p w14:paraId="29193D40">
      <w:pPr>
        <w:rPr>
          <w:rFonts w:hint="default"/>
          <w:lang w:val="en-US" w:eastAsia="zh-CN"/>
        </w:rPr>
      </w:pPr>
      <w:r>
        <w:rPr>
          <w:rFonts w:hint="default"/>
          <w:lang w:val="en-US" w:eastAsia="zh-CN"/>
        </w:rPr>
        <w:t>胡孟谋, 张霞军, 欧阳和中</w:t>
      </w:r>
    </w:p>
    <w:p w14:paraId="65E3E3E6">
      <w:pPr>
        <w:rPr>
          <w:rFonts w:hint="default"/>
          <w:lang w:val="en-US" w:eastAsia="zh-CN"/>
        </w:rPr>
      </w:pPr>
      <w:r>
        <w:rPr>
          <w:rFonts w:hint="default"/>
          <w:lang w:val="en-US" w:eastAsia="zh-CN"/>
        </w:rPr>
        <w:t>2023, 54(1): 35-39. doi:10.3969/j.issn.0253-9802.2023.01.008</w:t>
      </w:r>
    </w:p>
    <w:p w14:paraId="68E9738D">
      <w:pPr>
        <w:rPr>
          <w:rFonts w:hint="default"/>
          <w:lang w:val="en-US" w:eastAsia="zh-CN"/>
        </w:rPr>
      </w:pPr>
    </w:p>
    <w:p w14:paraId="17AB113A">
      <w:pPr>
        <w:rPr>
          <w:rFonts w:hint="default"/>
          <w:lang w:val="en-US" w:eastAsia="zh-CN"/>
        </w:rPr>
      </w:pPr>
      <w:r>
        <w:rPr>
          <w:rFonts w:hint="default"/>
          <w:lang w:val="en-US" w:eastAsia="zh-CN"/>
        </w:rPr>
        <w:t>综述</w:t>
      </w:r>
    </w:p>
    <w:p w14:paraId="4EA82C27">
      <w:pPr>
        <w:rPr>
          <w:rFonts w:hint="default"/>
          <w:lang w:val="en-US" w:eastAsia="zh-CN"/>
        </w:rPr>
      </w:pPr>
      <w:r>
        <w:rPr>
          <w:rFonts w:hint="default"/>
          <w:lang w:val="en-US" w:eastAsia="zh-CN"/>
        </w:rPr>
        <w:t>呼吸道病原体与儿童原发性肾病综合征相关研究进展</w:t>
      </w:r>
    </w:p>
    <w:p w14:paraId="07BB9BCD">
      <w:pPr>
        <w:rPr>
          <w:rFonts w:hint="default"/>
          <w:lang w:val="en-US" w:eastAsia="zh-CN"/>
        </w:rPr>
      </w:pPr>
      <w:r>
        <w:rPr>
          <w:rFonts w:hint="default"/>
          <w:lang w:val="en-US" w:eastAsia="zh-CN"/>
        </w:rPr>
        <w:t>赵家敏, 曹永丽, 丁霞, 倪倩</w:t>
      </w:r>
    </w:p>
    <w:p w14:paraId="1F107834">
      <w:pPr>
        <w:rPr>
          <w:rFonts w:hint="default"/>
          <w:lang w:val="en-US" w:eastAsia="zh-CN"/>
        </w:rPr>
      </w:pPr>
      <w:r>
        <w:rPr>
          <w:rFonts w:hint="default"/>
          <w:lang w:val="en-US" w:eastAsia="zh-CN"/>
        </w:rPr>
        <w:t>2023, 54(1): 40-45. doi:10.3969/j.issn.0253-9802.2023.01.009</w:t>
      </w:r>
    </w:p>
    <w:p w14:paraId="4B9BD653">
      <w:pPr>
        <w:rPr>
          <w:rFonts w:hint="default"/>
          <w:lang w:val="en-US" w:eastAsia="zh-CN"/>
        </w:rPr>
      </w:pPr>
    </w:p>
    <w:p w14:paraId="376252CE">
      <w:pPr>
        <w:rPr>
          <w:rFonts w:hint="default"/>
          <w:lang w:val="en-US" w:eastAsia="zh-CN"/>
        </w:rPr>
      </w:pPr>
      <w:r>
        <w:rPr>
          <w:rFonts w:hint="default"/>
          <w:lang w:val="en-US" w:eastAsia="zh-CN"/>
        </w:rPr>
        <w:t>IL-17在卵巢癌发生和发展中作用的研究进展</w:t>
      </w:r>
    </w:p>
    <w:p w14:paraId="3FAD1822">
      <w:pPr>
        <w:rPr>
          <w:rFonts w:hint="default"/>
          <w:lang w:val="en-US" w:eastAsia="zh-CN"/>
        </w:rPr>
      </w:pPr>
      <w:r>
        <w:rPr>
          <w:rFonts w:hint="default"/>
          <w:lang w:val="en-US" w:eastAsia="zh-CN"/>
        </w:rPr>
        <w:t>王悦华, 刘娟, 刘洁, 李佳容, 刘辉, 郭娜</w:t>
      </w:r>
    </w:p>
    <w:p w14:paraId="1E314A84">
      <w:pPr>
        <w:rPr>
          <w:rFonts w:hint="default"/>
          <w:lang w:val="en-US" w:eastAsia="zh-CN"/>
        </w:rPr>
      </w:pPr>
      <w:r>
        <w:rPr>
          <w:rFonts w:hint="default"/>
          <w:lang w:val="en-US" w:eastAsia="zh-CN"/>
        </w:rPr>
        <w:t>2023, 54(1): 46-49. doi:10.3969/j.issn.0253-9802.2023.01.010</w:t>
      </w:r>
    </w:p>
    <w:p w14:paraId="3A60D7CA">
      <w:pPr>
        <w:rPr>
          <w:rFonts w:hint="default"/>
          <w:lang w:val="en-US" w:eastAsia="zh-CN"/>
        </w:rPr>
      </w:pPr>
    </w:p>
    <w:p w14:paraId="28AF2412">
      <w:pPr>
        <w:rPr>
          <w:rFonts w:hint="default"/>
          <w:lang w:val="en-US" w:eastAsia="zh-CN"/>
        </w:rPr>
      </w:pPr>
      <w:r>
        <w:rPr>
          <w:rFonts w:hint="default"/>
          <w:lang w:val="en-US" w:eastAsia="zh-CN"/>
        </w:rPr>
        <w:t>MRI诊断代谢相关脂肪性肝病的研究进展</w:t>
      </w:r>
    </w:p>
    <w:p w14:paraId="536F8CA6">
      <w:pPr>
        <w:rPr>
          <w:rFonts w:hint="default"/>
          <w:lang w:val="en-US" w:eastAsia="zh-CN"/>
        </w:rPr>
      </w:pPr>
      <w:r>
        <w:rPr>
          <w:rFonts w:hint="default"/>
          <w:lang w:val="en-US" w:eastAsia="zh-CN"/>
        </w:rPr>
        <w:t>李璐杰, 冯仕庭, 王猛</w:t>
      </w:r>
    </w:p>
    <w:p w14:paraId="1E82696E">
      <w:pPr>
        <w:rPr>
          <w:rFonts w:hint="default"/>
          <w:lang w:val="en-US" w:eastAsia="zh-CN"/>
        </w:rPr>
      </w:pPr>
      <w:r>
        <w:rPr>
          <w:rFonts w:hint="default"/>
          <w:lang w:val="en-US" w:eastAsia="zh-CN"/>
        </w:rPr>
        <w:t>2023, 54(1): 50-54. doi:10.3969/j.issn.0253-9802.2023.01.011</w:t>
      </w:r>
    </w:p>
    <w:p w14:paraId="5BEA029B">
      <w:pPr>
        <w:rPr>
          <w:rFonts w:hint="default"/>
          <w:lang w:val="en-US" w:eastAsia="zh-CN"/>
        </w:rPr>
      </w:pPr>
    </w:p>
    <w:p w14:paraId="0E2D71BA">
      <w:pPr>
        <w:rPr>
          <w:rFonts w:hint="default"/>
          <w:lang w:val="en-US" w:eastAsia="zh-CN"/>
        </w:rPr>
      </w:pPr>
      <w:r>
        <w:rPr>
          <w:rFonts w:hint="default"/>
          <w:lang w:val="en-US" w:eastAsia="zh-CN"/>
        </w:rPr>
        <w:t>心房颤动与miRNA</w:t>
      </w:r>
    </w:p>
    <w:p w14:paraId="590B5CD6">
      <w:pPr>
        <w:rPr>
          <w:rFonts w:hint="default"/>
          <w:lang w:val="en-US" w:eastAsia="zh-CN"/>
        </w:rPr>
      </w:pPr>
      <w:r>
        <w:rPr>
          <w:rFonts w:hint="default"/>
          <w:lang w:val="en-US" w:eastAsia="zh-CN"/>
        </w:rPr>
        <w:t>曹鹏</w:t>
      </w:r>
    </w:p>
    <w:p w14:paraId="0B0982EB">
      <w:pPr>
        <w:rPr>
          <w:rFonts w:hint="default"/>
          <w:lang w:val="en-US" w:eastAsia="zh-CN"/>
        </w:rPr>
      </w:pPr>
      <w:r>
        <w:rPr>
          <w:rFonts w:hint="default"/>
          <w:lang w:val="en-US" w:eastAsia="zh-CN"/>
        </w:rPr>
        <w:t>2023, 54(1): 55-58. doi:10.3969/j.issn.0253-9802.2023.01.012</w:t>
      </w:r>
    </w:p>
    <w:p w14:paraId="14532241">
      <w:pPr>
        <w:rPr>
          <w:rFonts w:hint="default"/>
          <w:lang w:val="en-US" w:eastAsia="zh-CN"/>
        </w:rPr>
      </w:pPr>
    </w:p>
    <w:p w14:paraId="4E5D434E">
      <w:pPr>
        <w:rPr>
          <w:rFonts w:hint="default"/>
          <w:lang w:val="en-US" w:eastAsia="zh-CN"/>
        </w:rPr>
      </w:pPr>
      <w:r>
        <w:rPr>
          <w:rFonts w:hint="default"/>
          <w:lang w:val="en-US" w:eastAsia="zh-CN"/>
        </w:rPr>
        <w:t>研究论著</w:t>
      </w:r>
    </w:p>
    <w:p w14:paraId="0EF8A635">
      <w:pPr>
        <w:rPr>
          <w:rFonts w:hint="default"/>
          <w:lang w:val="en-US" w:eastAsia="zh-CN"/>
        </w:rPr>
      </w:pPr>
      <w:r>
        <w:rPr>
          <w:rFonts w:hint="default"/>
          <w:lang w:val="en-US" w:eastAsia="zh-CN"/>
        </w:rPr>
        <w:t>β-arrestin1通过活化p38信号转导通路激活肝星状细胞促进肝纤维化</w:t>
      </w:r>
    </w:p>
    <w:p w14:paraId="507EBB26">
      <w:pPr>
        <w:rPr>
          <w:rFonts w:hint="default"/>
          <w:lang w:val="en-US" w:eastAsia="zh-CN"/>
        </w:rPr>
      </w:pPr>
      <w:r>
        <w:rPr>
          <w:rFonts w:hint="default"/>
          <w:lang w:val="en-US" w:eastAsia="zh-CN"/>
        </w:rPr>
        <w:t>夏彦昊, 刘慧玲, 江洁, 吴斌</w:t>
      </w:r>
    </w:p>
    <w:p w14:paraId="45D6B6F6">
      <w:pPr>
        <w:rPr>
          <w:rFonts w:hint="default"/>
          <w:lang w:val="en-US" w:eastAsia="zh-CN"/>
        </w:rPr>
      </w:pPr>
      <w:r>
        <w:rPr>
          <w:rFonts w:hint="default"/>
          <w:lang w:val="en-US" w:eastAsia="zh-CN"/>
        </w:rPr>
        <w:t>2023, 54(1): 59-65. doi:10.3969/j.issn.0253-9802.2023.01.013</w:t>
      </w:r>
    </w:p>
    <w:p w14:paraId="5E302B0D">
      <w:pPr>
        <w:rPr>
          <w:rFonts w:hint="default"/>
          <w:lang w:val="en-US" w:eastAsia="zh-CN"/>
        </w:rPr>
      </w:pPr>
    </w:p>
    <w:p w14:paraId="196290F2">
      <w:pPr>
        <w:rPr>
          <w:rFonts w:hint="default"/>
          <w:lang w:val="en-US" w:eastAsia="zh-CN"/>
        </w:rPr>
      </w:pPr>
      <w:r>
        <w:rPr>
          <w:rFonts w:hint="default"/>
          <w:lang w:val="en-US" w:eastAsia="zh-CN"/>
        </w:rPr>
        <w:t>宫腔镜操作系统冷刀微剪分离术在宫腔粘连患者临床治疗中的可行性分析</w:t>
      </w:r>
    </w:p>
    <w:p w14:paraId="4CAB0A89">
      <w:pPr>
        <w:rPr>
          <w:rFonts w:hint="default"/>
          <w:lang w:val="en-US" w:eastAsia="zh-CN"/>
        </w:rPr>
      </w:pPr>
      <w:r>
        <w:rPr>
          <w:rFonts w:hint="default"/>
          <w:lang w:val="en-US" w:eastAsia="zh-CN"/>
        </w:rPr>
        <w:t>宫喜双, 赵振, 余晓玲, 金惠敏</w:t>
      </w:r>
    </w:p>
    <w:p w14:paraId="35F35B64">
      <w:pPr>
        <w:rPr>
          <w:rFonts w:hint="default"/>
          <w:lang w:val="en-US" w:eastAsia="zh-CN"/>
        </w:rPr>
      </w:pPr>
      <w:r>
        <w:rPr>
          <w:rFonts w:hint="default"/>
          <w:lang w:val="en-US" w:eastAsia="zh-CN"/>
        </w:rPr>
        <w:t>2023, 54(1): 66-69. doi:10.3969/j.issn.0253-9802.2023.01.014</w:t>
      </w:r>
    </w:p>
    <w:p w14:paraId="35FF878F">
      <w:pPr>
        <w:rPr>
          <w:rFonts w:hint="default"/>
          <w:lang w:val="en-US" w:eastAsia="zh-CN"/>
        </w:rPr>
      </w:pPr>
    </w:p>
    <w:p w14:paraId="3B7D48D3">
      <w:pPr>
        <w:rPr>
          <w:rFonts w:hint="default"/>
          <w:lang w:val="en-US" w:eastAsia="zh-CN"/>
        </w:rPr>
      </w:pPr>
      <w:r>
        <w:rPr>
          <w:rFonts w:hint="default"/>
          <w:lang w:val="en-US" w:eastAsia="zh-CN"/>
        </w:rPr>
        <w:t>下切牙缺失患者不同垂直骨面型颏部形态特征的对比分析</w:t>
      </w:r>
    </w:p>
    <w:p w14:paraId="43530828">
      <w:pPr>
        <w:rPr>
          <w:rFonts w:hint="default"/>
          <w:lang w:val="en-US" w:eastAsia="zh-CN"/>
        </w:rPr>
      </w:pPr>
      <w:r>
        <w:rPr>
          <w:rFonts w:hint="default"/>
          <w:lang w:val="en-US" w:eastAsia="zh-CN"/>
        </w:rPr>
        <w:t>董雪, 高丽荣, 窦一峰, 张建全</w:t>
      </w:r>
    </w:p>
    <w:p w14:paraId="16BC2FBD">
      <w:pPr>
        <w:rPr>
          <w:rFonts w:hint="default"/>
          <w:lang w:val="en-US" w:eastAsia="zh-CN"/>
        </w:rPr>
      </w:pPr>
      <w:r>
        <w:rPr>
          <w:rFonts w:hint="default"/>
          <w:lang w:val="en-US" w:eastAsia="zh-CN"/>
        </w:rPr>
        <w:t>2023, 54(1): 70-74. doi:10.3969/j.issn.0253-9802.2023.01.015</w:t>
      </w:r>
    </w:p>
    <w:p w14:paraId="1365C794">
      <w:pPr>
        <w:rPr>
          <w:rFonts w:hint="default"/>
          <w:lang w:val="en-US" w:eastAsia="zh-CN"/>
        </w:rPr>
      </w:pPr>
    </w:p>
    <w:p w14:paraId="36FF5BE0">
      <w:pPr>
        <w:rPr>
          <w:rFonts w:hint="default"/>
          <w:lang w:val="en-US" w:eastAsia="zh-CN"/>
        </w:rPr>
      </w:pPr>
      <w:r>
        <w:rPr>
          <w:rFonts w:hint="default"/>
          <w:lang w:val="en-US" w:eastAsia="zh-CN"/>
        </w:rPr>
        <w:t>综合病例研究</w:t>
      </w:r>
    </w:p>
    <w:p w14:paraId="697FAA6C">
      <w:pPr>
        <w:rPr>
          <w:rFonts w:hint="default"/>
          <w:lang w:val="en-US" w:eastAsia="zh-CN"/>
        </w:rPr>
      </w:pPr>
      <w:r>
        <w:rPr>
          <w:rFonts w:hint="default"/>
          <w:lang w:val="en-US" w:eastAsia="zh-CN"/>
        </w:rPr>
        <w:t>SLE伴颅内动脉瘤致右眼睑下垂一例</w:t>
      </w:r>
    </w:p>
    <w:p w14:paraId="283BC7E4">
      <w:pPr>
        <w:rPr>
          <w:rFonts w:hint="default"/>
          <w:lang w:val="en-US" w:eastAsia="zh-CN"/>
        </w:rPr>
      </w:pPr>
      <w:r>
        <w:rPr>
          <w:rFonts w:hint="default"/>
          <w:lang w:val="en-US" w:eastAsia="zh-CN"/>
        </w:rPr>
        <w:t>曹思曼, 文军, 宋广梅, 崔艳杰, 乔洁, 周毅, 朱丽花</w:t>
      </w:r>
    </w:p>
    <w:p w14:paraId="2CD50622">
      <w:pPr>
        <w:rPr>
          <w:rFonts w:hint="default"/>
          <w:lang w:val="en-US" w:eastAsia="zh-CN"/>
        </w:rPr>
      </w:pPr>
      <w:r>
        <w:rPr>
          <w:rFonts w:hint="default"/>
          <w:lang w:val="en-US" w:eastAsia="zh-CN"/>
        </w:rPr>
        <w:t>2023, 54(1): 75-79. doi:10.3969/j.issn.0253-9802.2023.01.016</w:t>
      </w:r>
    </w:p>
    <w:p w14:paraId="561FCB38">
      <w:pPr>
        <w:rPr>
          <w:rFonts w:hint="default"/>
          <w:lang w:val="en-US" w:eastAsia="zh-CN"/>
        </w:rPr>
      </w:pPr>
    </w:p>
    <w:p w14:paraId="0089BE37">
      <w:pPr>
        <w:rPr>
          <w:rFonts w:hint="default"/>
          <w:lang w:val="en-US" w:eastAsia="zh-CN"/>
        </w:rPr>
      </w:pPr>
      <w:r>
        <w:rPr>
          <w:rFonts w:hint="default"/>
          <w:lang w:val="en-US" w:eastAsia="zh-CN"/>
        </w:rPr>
        <w:t>不典型壶腹周围癌合并胆总管下段结石一例</w:t>
      </w:r>
    </w:p>
    <w:p w14:paraId="3611F768">
      <w:pPr>
        <w:rPr>
          <w:rFonts w:hint="default"/>
          <w:lang w:val="en-US" w:eastAsia="zh-CN"/>
        </w:rPr>
      </w:pPr>
      <w:r>
        <w:rPr>
          <w:rFonts w:hint="default"/>
          <w:lang w:val="en-US" w:eastAsia="zh-CN"/>
        </w:rPr>
        <w:t>刘微, 张翼飞, 何雅军, 庞春梅, 舒建昌</w:t>
      </w:r>
    </w:p>
    <w:p w14:paraId="18784272">
      <w:pPr>
        <w:rPr>
          <w:rFonts w:hint="default"/>
          <w:lang w:val="en-US" w:eastAsia="zh-CN"/>
        </w:rPr>
      </w:pPr>
      <w:r>
        <w:rPr>
          <w:rFonts w:hint="default"/>
          <w:lang w:val="en-US" w:eastAsia="zh-CN"/>
        </w:rPr>
        <w:t>2023, 54(1): 80-83. doi:10.3969/j.issn.0253-9802.2023.01.017 收起d"</w:t>
      </w:r>
    </w:p>
    <w:p w14:paraId="7D065631">
      <w:pPr>
        <w:rPr>
          <w:rFonts w:hint="default"/>
          <w:lang w:val="en-US" w:eastAsia="zh-CN"/>
        </w:rPr>
      </w:pPr>
      <w:r>
        <w:rPr>
          <w:rFonts w:hint="default"/>
          <w:lang w:val="en-US" w:eastAsia="zh-CN"/>
        </w:rPr>
        <w:t>"O关于胡鑫宇事件，马云有个“神预言” | 程远</w:t>
      </w:r>
    </w:p>
    <w:p w14:paraId="2A7595BB">
      <w:pPr>
        <w:rPr>
          <w:rFonts w:hint="default"/>
          <w:lang w:val="en-US" w:eastAsia="zh-CN"/>
        </w:rPr>
      </w:pPr>
      <w:r>
        <w:rPr>
          <w:rFonts w:hint="default"/>
          <w:lang w:val="en-US" w:eastAsia="zh-CN"/>
        </w:rPr>
        <w:t>关于胡鑫宇事件，马云有个“神预言” | 程远</w:t>
      </w:r>
    </w:p>
    <w:p w14:paraId="5417A306">
      <w:pPr>
        <w:rPr>
          <w:rFonts w:hint="default"/>
          <w:lang w:val="en-US" w:eastAsia="zh-CN"/>
        </w:rPr>
      </w:pPr>
    </w:p>
    <w:p w14:paraId="032CF558">
      <w:pPr>
        <w:rPr>
          <w:rFonts w:hint="default"/>
          <w:lang w:val="en-US" w:eastAsia="zh-CN"/>
        </w:rPr>
      </w:pPr>
      <w:r>
        <w:rPr>
          <w:rFonts w:hint="default"/>
          <w:lang w:val="en-US" w:eastAsia="zh-CN"/>
        </w:rPr>
        <w:t>随着警方发布的权威通报，扑朔迷离的胡鑫宇事件终于尘埃落定。尽管还有很多人一时间会感到匪夷所思或者难以接受，但已经披露出的详实证据告诉我们，这的的确确就是一起极为典型的青少年自杀事件。作为一名长期工作在一线的心理咨询师，痛心之余，很多话如鲠在喉。适逢《风云之声》约稿，希望能够通过本次分享，警醒更多的家长，挽救更多的孩子。</w:t>
      </w:r>
    </w:p>
    <w:p w14:paraId="54993036">
      <w:pPr>
        <w:rPr>
          <w:rFonts w:hint="default"/>
          <w:lang w:val="en-US" w:eastAsia="zh-CN"/>
        </w:rPr>
      </w:pPr>
    </w:p>
    <w:p w14:paraId="1FF5BD32">
      <w:pPr>
        <w:rPr>
          <w:rFonts w:hint="default"/>
          <w:lang w:val="en-US" w:eastAsia="zh-CN"/>
        </w:rPr>
      </w:pPr>
      <w:r>
        <w:rPr>
          <w:rFonts w:hint="default"/>
          <w:lang w:val="en-US" w:eastAsia="zh-CN"/>
        </w:rPr>
        <w:t>图片</w:t>
      </w:r>
    </w:p>
    <w:p w14:paraId="703F3556">
      <w:pPr>
        <w:rPr>
          <w:rFonts w:hint="default"/>
          <w:lang w:val="en-US" w:eastAsia="zh-CN"/>
        </w:rPr>
      </w:pPr>
      <w:r>
        <w:rPr>
          <w:rFonts w:hint="default"/>
          <w:lang w:val="en-US" w:eastAsia="zh-CN"/>
        </w:rPr>
        <w:t>马云曾经说过一段相当经典的话：许多人输就输在，对于新兴事物，经历了这样四个阶段：看不见、看不起、看不懂、来不及。马云的这段话，其实比任何一位心理学家的论述，都更容易帮助我们理解，那些最终发生悲剧的孩子，他们的家长，究竟经历了什么。</w:t>
      </w:r>
    </w:p>
    <w:p w14:paraId="4F356132">
      <w:pPr>
        <w:rPr>
          <w:rFonts w:hint="default"/>
          <w:lang w:val="en-US" w:eastAsia="zh-CN"/>
        </w:rPr>
      </w:pPr>
    </w:p>
    <w:p w14:paraId="16E344E1">
      <w:pPr>
        <w:rPr>
          <w:rFonts w:hint="default"/>
          <w:lang w:val="en-US" w:eastAsia="zh-CN"/>
        </w:rPr>
      </w:pPr>
      <w:r>
        <w:rPr>
          <w:rFonts w:hint="default"/>
          <w:lang w:val="en-US" w:eastAsia="zh-CN"/>
        </w:rPr>
        <w:t>第一个阶段：看不见</w:t>
      </w:r>
    </w:p>
    <w:p w14:paraId="707A9E45">
      <w:pPr>
        <w:rPr>
          <w:rFonts w:hint="default"/>
          <w:lang w:val="en-US" w:eastAsia="zh-CN"/>
        </w:rPr>
      </w:pPr>
    </w:p>
    <w:p w14:paraId="59A88C81">
      <w:pPr>
        <w:rPr>
          <w:rFonts w:hint="default"/>
          <w:lang w:val="en-US" w:eastAsia="zh-CN"/>
        </w:rPr>
      </w:pPr>
      <w:r>
        <w:rPr>
          <w:rFonts w:hint="default"/>
          <w:lang w:val="en-US" w:eastAsia="zh-CN"/>
        </w:rPr>
        <w:t>世界上最遥远的距离，不是南极与北极，而是我明明热得直冒汗，你却让我穿棉衣。有些父母总喜欢说自己为了孩子如何牺牲奉献，甚至把自己感动得涕泪交加。然而我的内心却毫无波澜，甚至还有点想笑——当孩子大声疾呼，家长却视而不见，这奉得是哪门子献？</w:t>
      </w:r>
    </w:p>
    <w:p w14:paraId="59A6CE6D">
      <w:pPr>
        <w:rPr>
          <w:rFonts w:hint="default"/>
          <w:lang w:val="en-US" w:eastAsia="zh-CN"/>
        </w:rPr>
      </w:pPr>
    </w:p>
    <w:p w14:paraId="0DD42399">
      <w:pPr>
        <w:rPr>
          <w:rFonts w:hint="default"/>
          <w:lang w:val="en-US" w:eastAsia="zh-CN"/>
        </w:rPr>
      </w:pPr>
      <w:r>
        <w:rPr>
          <w:rFonts w:hint="default"/>
          <w:lang w:val="en-US" w:eastAsia="zh-CN"/>
        </w:rPr>
        <w:t>小鹏是个初中的男生，最近他在学校里遇到了大麻烦。班主任是个快退休的老阿姨，因为某些个人原因，对于班上的女生总是过度偏袒，对待男生却极为苛刻。班上几乎所有的班干部都是女生，所有的卫生都是男生来打扫，更过分的是，假如男女生之间发生了摩擦，男生必须做到打不还手、骂不还口。尽管男生们心里都很不服气，但苦于敢怒不敢言。在一次班会上，小鹏勇敢地站了出来，他质问班主任，大家同样都是未成年人，都需要被保护，凭什么女生就可以随意欺负男生呢？恼羞成怒的班主任把小鹏一顿数落，还暗示班上的其他同学谁都不许跟他来往。就这样，为众男生抱薪的小鹏，突然间就成了班上心最凉的那个人，处境简直比《狂飙》里的安欣还要惨。不仅如此，班主任还把小鹏的父母叫到了学校，给他扣了不少莫须有的罪名，让他们回去严加管教，并且认为小鹏很可能有心理问题，建议尽早带他去看心理咨询师（我是不是还该谢谢这位老阿姨？！）。小鹏感到十分委屈，他多次试图向父母澄清事实，但父母在向其他同学和家长进行询问之后（你懂的），相信了自己所认为的真相，居然帮着班主任一起教训小鹏。备受打击的小鹏性情大变，不仅从活泼开朗变得沉默寡言，还对几乎所有女性都开始感到厌恶和恐惧。</w:t>
      </w:r>
    </w:p>
    <w:p w14:paraId="673C6F8A">
      <w:pPr>
        <w:rPr>
          <w:rFonts w:hint="default"/>
          <w:lang w:val="en-US" w:eastAsia="zh-CN"/>
        </w:rPr>
      </w:pPr>
    </w:p>
    <w:p w14:paraId="043FDFE3">
      <w:pPr>
        <w:rPr>
          <w:rFonts w:hint="default"/>
          <w:lang w:val="en-US" w:eastAsia="zh-CN"/>
        </w:rPr>
      </w:pPr>
      <w:r>
        <w:rPr>
          <w:rFonts w:hint="default"/>
          <w:lang w:val="en-US" w:eastAsia="zh-CN"/>
        </w:rPr>
        <w:t>图片</w:t>
      </w:r>
    </w:p>
    <w:p w14:paraId="0184D787">
      <w:pPr>
        <w:rPr>
          <w:rFonts w:hint="default"/>
          <w:lang w:val="en-US" w:eastAsia="zh-CN"/>
        </w:rPr>
      </w:pPr>
      <w:r>
        <w:rPr>
          <w:rFonts w:hint="default"/>
          <w:lang w:val="en-US" w:eastAsia="zh-CN"/>
        </w:rPr>
        <w:t>小鹏后来对我说，其实最令他感到难过的，既不是班主任的打压，也不是同学们的背叛，而是在他最需要信任和保护的时候，自己最爱的爸爸妈妈却都没有站在自己身边。</w:t>
      </w:r>
    </w:p>
    <w:p w14:paraId="3D6A7461">
      <w:pPr>
        <w:rPr>
          <w:rFonts w:hint="default"/>
          <w:lang w:val="en-US" w:eastAsia="zh-CN"/>
        </w:rPr>
      </w:pPr>
    </w:p>
    <w:p w14:paraId="589555BD">
      <w:pPr>
        <w:rPr>
          <w:rFonts w:hint="default"/>
          <w:lang w:val="en-US" w:eastAsia="zh-CN"/>
        </w:rPr>
      </w:pPr>
      <w:r>
        <w:rPr>
          <w:rFonts w:hint="default"/>
          <w:lang w:val="en-US" w:eastAsia="zh-CN"/>
        </w:rPr>
        <w:t>第二个阶段：看不起</w:t>
      </w:r>
    </w:p>
    <w:p w14:paraId="55BDA2DB">
      <w:pPr>
        <w:rPr>
          <w:rFonts w:hint="default"/>
          <w:lang w:val="en-US" w:eastAsia="zh-CN"/>
        </w:rPr>
      </w:pPr>
    </w:p>
    <w:p w14:paraId="27EFE1DC">
      <w:pPr>
        <w:rPr>
          <w:rFonts w:hint="default"/>
          <w:lang w:val="en-US" w:eastAsia="zh-CN"/>
        </w:rPr>
      </w:pPr>
      <w:r>
        <w:rPr>
          <w:rFonts w:hint="default"/>
          <w:lang w:val="en-US" w:eastAsia="zh-CN"/>
        </w:rPr>
        <w:t>“我是为你好。”这话听着熟悉不？有多少家长，敢摸着良心说，自己没跟孩子说过这句话？这句话看似稀松平常，甚至充满善意。但在这句话的背后，其实至少隐藏着4句潜台词：1.我是对的。2.你是错的。3.我不但对还用心良苦。4.你不但错还执迷不悟。</w:t>
      </w:r>
    </w:p>
    <w:p w14:paraId="5D6FF07A">
      <w:pPr>
        <w:rPr>
          <w:rFonts w:hint="default"/>
          <w:lang w:val="en-US" w:eastAsia="zh-CN"/>
        </w:rPr>
      </w:pPr>
    </w:p>
    <w:p w14:paraId="78D329BB">
      <w:pPr>
        <w:rPr>
          <w:rFonts w:hint="default"/>
          <w:lang w:val="en-US" w:eastAsia="zh-CN"/>
        </w:rPr>
      </w:pPr>
      <w:r>
        <w:rPr>
          <w:rFonts w:hint="default"/>
          <w:lang w:val="en-US" w:eastAsia="zh-CN"/>
        </w:rPr>
        <w:t>图片</w:t>
      </w:r>
    </w:p>
    <w:p w14:paraId="5F971435">
      <w:pPr>
        <w:rPr>
          <w:rFonts w:hint="default"/>
          <w:lang w:val="en-US" w:eastAsia="zh-CN"/>
        </w:rPr>
      </w:pPr>
      <w:r>
        <w:rPr>
          <w:rFonts w:hint="default"/>
          <w:lang w:val="en-US" w:eastAsia="zh-CN"/>
        </w:rPr>
        <w:t>小丽是个乖巧懂事的女孩子，她最近正因为考研的专业选择问题与父母闹得很僵。小丽从小就喜欢画画，而且非常有艺术天分，但父母都觉得搞艺术这事不太靠谱，上学最重要的是将来要能够养活自己。于是在高考填报志愿的时候，父母瞒着小丽，把志愿表填上了财务专业，我们可是为你好呀。小丽的苦苦哀求无济于事，她甚至连自己的志愿表都没有机会看到。听话的小丽好不容易熬到大四，她终于看到了改变命运的那道曙光，希望报考艺术设计的研究生，然而她没有盼来父母的理解和支持，却等来了一个二选一的无情命题——要么继续报考财务专业，要么就断绝父女关系。因为乖巧懂事，小丽不愿意选择后者，因为怕伤了父母的心。可是她又实在不愿意面对那堆数字报表，只好终日以泪洗面。小丽的泪水并没有换来父母的妥协，但换来了接受心理咨询的机会，父母觉得这个孩子太不成熟了，都20岁了竟然还是理解不了父母的一番苦心，我们都是为她好呀。</w:t>
      </w:r>
    </w:p>
    <w:p w14:paraId="63A8EB41">
      <w:pPr>
        <w:rPr>
          <w:rFonts w:hint="default"/>
          <w:lang w:val="en-US" w:eastAsia="zh-CN"/>
        </w:rPr>
      </w:pPr>
    </w:p>
    <w:p w14:paraId="34522A1E">
      <w:pPr>
        <w:rPr>
          <w:rFonts w:hint="default"/>
          <w:lang w:val="en-US" w:eastAsia="zh-CN"/>
        </w:rPr>
      </w:pPr>
      <w:r>
        <w:rPr>
          <w:rFonts w:hint="default"/>
          <w:lang w:val="en-US" w:eastAsia="zh-CN"/>
        </w:rPr>
        <w:t>图片</w:t>
      </w:r>
    </w:p>
    <w:p w14:paraId="2AD0788D">
      <w:pPr>
        <w:rPr>
          <w:rFonts w:hint="default"/>
          <w:lang w:val="en-US" w:eastAsia="zh-CN"/>
        </w:rPr>
      </w:pPr>
      <w:r>
        <w:rPr>
          <w:rFonts w:hint="default"/>
          <w:lang w:val="en-US" w:eastAsia="zh-CN"/>
        </w:rPr>
        <w:t>小丽后来跟我说过一段话，我听了真的很想给她鼓掌。她说自己其实一点也不怀疑如果哪天自己遇到危险，父母会毫不犹豫地跳出来替自己挡一刀，但这其实是为人父母的天性，大多数父母都会这么干，其实没什么好骄傲的。真正难的并不是这种看似伟大的轰轰烈烈，而是那些日常生活中的点点滴滴，是你能不能感受到孩子的情绪，愿不愿尊重他们的选择。你们也不过就是两个努力过着平凡生活的普通人，哪来的自信去为孩子设计未来几十年的人生呢？</w:t>
      </w:r>
    </w:p>
    <w:p w14:paraId="6E49B3A5">
      <w:pPr>
        <w:rPr>
          <w:rFonts w:hint="default"/>
          <w:lang w:val="en-US" w:eastAsia="zh-CN"/>
        </w:rPr>
      </w:pPr>
    </w:p>
    <w:p w14:paraId="546ACB10">
      <w:pPr>
        <w:rPr>
          <w:rFonts w:hint="default"/>
          <w:lang w:val="en-US" w:eastAsia="zh-CN"/>
        </w:rPr>
      </w:pPr>
      <w:r>
        <w:rPr>
          <w:rFonts w:hint="default"/>
          <w:lang w:val="en-US" w:eastAsia="zh-CN"/>
        </w:rPr>
        <w:t>第三个阶段：看不懂</w:t>
      </w:r>
    </w:p>
    <w:p w14:paraId="5A21D1FD">
      <w:pPr>
        <w:rPr>
          <w:rFonts w:hint="default"/>
          <w:lang w:val="en-US" w:eastAsia="zh-CN"/>
        </w:rPr>
      </w:pPr>
    </w:p>
    <w:p w14:paraId="53D07EF7">
      <w:pPr>
        <w:rPr>
          <w:rFonts w:hint="default"/>
          <w:lang w:val="en-US" w:eastAsia="zh-CN"/>
        </w:rPr>
      </w:pPr>
      <w:r>
        <w:rPr>
          <w:rFonts w:hint="default"/>
          <w:lang w:val="en-US" w:eastAsia="zh-CN"/>
        </w:rPr>
        <w:t>到了这个阶段，事情就开始起变化了。因为孩子们陆陆续续地出现了一些奇怪的行为，而这些行为往往超出了家长的经验与认知。于是我们的部分家长经过分析思考，得出了一个非常感人的结论——既然我看不懂你，那一定是你出了问题。</w:t>
      </w:r>
    </w:p>
    <w:p w14:paraId="54F5CAF9">
      <w:pPr>
        <w:rPr>
          <w:rFonts w:hint="default"/>
          <w:lang w:val="en-US" w:eastAsia="zh-CN"/>
        </w:rPr>
      </w:pPr>
    </w:p>
    <w:p w14:paraId="4C4C9DB7">
      <w:pPr>
        <w:rPr>
          <w:rFonts w:hint="default"/>
          <w:lang w:val="en-US" w:eastAsia="zh-CN"/>
        </w:rPr>
      </w:pPr>
      <w:r>
        <w:rPr>
          <w:rFonts w:hint="default"/>
          <w:lang w:val="en-US" w:eastAsia="zh-CN"/>
        </w:rPr>
        <w:t>小婷是个可爱的青春期少女，样貌姣好，气质出众，可是她最近突然就不愿意去上学了，不仅通宵打游戏，白天睡大觉，还不愿出门，甚至连洗脸刷牙这样的事，都需要家长反复催促。这实在是太奇怪了，小婷的父母经过一番商议，认为这绝对是惯坏了，此风不可涨，这样下去可怎么得了。于是在反复说教没有取得成效之后，终于暴发了一场激烈的肢体冲突。冲突的结果，有点出乎父母的意料。刚上初二的小婷，已经身高一米七，这对不到一米六的妈妈形成了降维打击，轻松就将她击倒在地；爸爸看到自己老婆吃了亏，也加入了战斗，他利用性别优势将小婷按倒，还扒光了裤子打她的屁股。然而他的胜利感并没有持续多久，就被随后上门的警察同志打断了：“我们刚刚接到报警，说这里有一位女士受到了严重的性骚扰，请配合我们的调查……”经此一战，小婷彻底打出了自己的家庭地位。从此之后，她不仅理直气壮地不上学了，每月还要花2000元用于玩游戏充值。如果妈妈不满足她的需求，那很简单，见你一次打你一次。但更奇怪的是，最近以来，父母又发现，小婷竟然开始在用刀片偷偷划伤自己的大腿。小婷的妈妈百思不得其解：原本是那么可爱的孩子，怎么突然就妖魔化了呢？如果只是打我也就罢了，谁让我以前经常打她呢，可她干嘛还要自残呢？</w:t>
      </w:r>
    </w:p>
    <w:p w14:paraId="011F20E0">
      <w:pPr>
        <w:rPr>
          <w:rFonts w:hint="default"/>
          <w:lang w:val="en-US" w:eastAsia="zh-CN"/>
        </w:rPr>
      </w:pPr>
    </w:p>
    <w:p w14:paraId="5F72F929">
      <w:pPr>
        <w:rPr>
          <w:rFonts w:hint="default"/>
          <w:lang w:val="en-US" w:eastAsia="zh-CN"/>
        </w:rPr>
      </w:pPr>
      <w:r>
        <w:rPr>
          <w:rFonts w:hint="default"/>
          <w:lang w:val="en-US" w:eastAsia="zh-CN"/>
        </w:rPr>
        <w:t>图片</w:t>
      </w:r>
    </w:p>
    <w:p w14:paraId="20114102">
      <w:pPr>
        <w:rPr>
          <w:rFonts w:hint="default"/>
          <w:lang w:val="en-US" w:eastAsia="zh-CN"/>
        </w:rPr>
      </w:pPr>
      <w:r>
        <w:rPr>
          <w:rFonts w:hint="default"/>
          <w:lang w:val="en-US" w:eastAsia="zh-CN"/>
        </w:rPr>
        <w:t>根据南京脑科医院在《柳叶刀》上发表的数据显示，中国青少年群体中，非自杀性自伤的发生率高达27.4%。这个数字意味着，在每4个孩子当中，就有一个在悄悄地以某种方式伤害自己。事实上，当你的孩子开始伤害自己，不外乎两个原因：一是自我攻击，二是报复父母。因为对自己失望，所以他们选择伤害自己；因为对父母失望，所以他们选择伤害父母的孩子。没错，横竖都是在伤害他们自己。</w:t>
      </w:r>
    </w:p>
    <w:p w14:paraId="55717CE9">
      <w:pPr>
        <w:rPr>
          <w:rFonts w:hint="default"/>
          <w:lang w:val="en-US" w:eastAsia="zh-CN"/>
        </w:rPr>
      </w:pPr>
    </w:p>
    <w:p w14:paraId="63F39304">
      <w:pPr>
        <w:rPr>
          <w:rFonts w:hint="default"/>
          <w:lang w:val="en-US" w:eastAsia="zh-CN"/>
        </w:rPr>
      </w:pPr>
      <w:r>
        <w:rPr>
          <w:rFonts w:hint="default"/>
          <w:lang w:val="en-US" w:eastAsia="zh-CN"/>
        </w:rPr>
        <w:t>第四个阶段：来不及</w:t>
      </w:r>
    </w:p>
    <w:p w14:paraId="5FC4397D">
      <w:pPr>
        <w:rPr>
          <w:rFonts w:hint="default"/>
          <w:lang w:val="en-US" w:eastAsia="zh-CN"/>
        </w:rPr>
      </w:pPr>
    </w:p>
    <w:p w14:paraId="7581A996">
      <w:pPr>
        <w:rPr>
          <w:rFonts w:hint="default"/>
          <w:lang w:val="en-US" w:eastAsia="zh-CN"/>
        </w:rPr>
      </w:pPr>
      <w:r>
        <w:rPr>
          <w:rFonts w:hint="default"/>
          <w:lang w:val="en-US" w:eastAsia="zh-CN"/>
        </w:rPr>
        <w:t>《2022年国民抑郁症蓝皮书》显示：50%的抑郁症患者为在校学生；69%的学生患者在家庭关系中易出现抑郁。从《2022年中国青少年自杀报告》披露的数据看，中国青少年的自杀率位居世界第一。而在采取自杀行为的人群当中，有超过80%以上都患有抑郁症。</w:t>
      </w:r>
    </w:p>
    <w:p w14:paraId="5F51EEC6">
      <w:pPr>
        <w:rPr>
          <w:rFonts w:hint="default"/>
          <w:lang w:val="en-US" w:eastAsia="zh-CN"/>
        </w:rPr>
      </w:pPr>
      <w:r>
        <w:rPr>
          <w:rFonts w:hint="default"/>
          <w:lang w:val="en-US" w:eastAsia="zh-CN"/>
        </w:rPr>
        <w:t>小宇是个高中的男生，在老师和同学的眼中，他积极又乐观。有心事的时候，他会在本子上写下来：“新环境真的难适应，我这内向的性格真烦，也不能全怪性格吧，毕竟自己就是这么一个人，可以通过写东西来缓解一下这份心情。”“来校几天后状态依旧差，睡眠可能有问题，早上5点30分醒了一直赖床不愿起，因为害怕别人说打扰他休息。”“如果我不活了，将会变得怎样？”因为感到对于学校的环境难以适应，小宇开始出现一系列抑郁症状：睡眠质量差、自责、哭泣、有轻生的念头。他试图向自己的妈妈求助，他哭诉着自己的处境，希望可以回家，不想再继续读书。但令人惋惜的是，小宇的妈妈没能够意识到，这并不是普通意义上的厌学，而是已经饱受抑郁症困扰的儿子在向她大声呼救。于是，在经过反复的纠结与计划之后，不堪忍受的小宇翻越学校围墙，来到了一个废弃粮仓，用鞋带把自己年轻的身体挂在了一棵树上……</w:t>
      </w:r>
    </w:p>
    <w:p w14:paraId="4E273784">
      <w:pPr>
        <w:rPr>
          <w:rFonts w:hint="default"/>
          <w:lang w:val="en-US" w:eastAsia="zh-CN"/>
        </w:rPr>
      </w:pPr>
      <w:r>
        <w:rPr>
          <w:rFonts w:hint="default"/>
          <w:lang w:val="en-US" w:eastAsia="zh-CN"/>
        </w:rPr>
        <w:t>图片</w:t>
      </w:r>
    </w:p>
    <w:p w14:paraId="21DF7939">
      <w:pPr>
        <w:rPr>
          <w:rFonts w:hint="default"/>
          <w:lang w:val="en-US" w:eastAsia="zh-CN"/>
        </w:rPr>
      </w:pPr>
      <w:r>
        <w:rPr>
          <w:rFonts w:hint="default"/>
          <w:lang w:val="en-US" w:eastAsia="zh-CN"/>
        </w:rPr>
        <w:t>再后来的故事，大家都知道了。</w:t>
      </w:r>
    </w:p>
    <w:p w14:paraId="134B2553">
      <w:pPr>
        <w:rPr>
          <w:rFonts w:hint="default"/>
          <w:lang w:val="en-US" w:eastAsia="zh-CN"/>
        </w:rPr>
      </w:pPr>
    </w:p>
    <w:p w14:paraId="573C15DC">
      <w:pPr>
        <w:rPr>
          <w:rFonts w:hint="default"/>
          <w:lang w:val="en-US" w:eastAsia="zh-CN"/>
        </w:rPr>
      </w:pPr>
      <w:r>
        <w:rPr>
          <w:rFonts w:hint="default"/>
          <w:lang w:val="en-US" w:eastAsia="zh-CN"/>
        </w:rPr>
        <w:t>因为职业的特殊性，我曾经多次与一些承受丧子之痛的家长们面对面交流。他们提出的问题惊人的一致：孩子以前明明那么阳光、那么爱笑，不仅学习成绩好，兴趣爱好还挺广泛，怎么偏偏就会想不开，走上这条绝路呢？这听起来的确有点不合逻辑，也难免会让很多不明就里的人联想到孩子是否遭遇了什么坏人。有这样一句话，很扎心却很真实——当一个人说他爱你的时候，他是认真的；当他说不爱你的时候，他也是认真的。同样的道理，当一个孩子热爱这个世界的时候，他是真的想好好活着；可当一个孩子不再热爱这个世界的时候，他也是真的生无可恋。只不过，从爱到不爱，这期间一定发生了很多事情。而这些事情，恰恰就发生在他们的家长所经历的看不见、看不起、看不懂和来不及这四个阶段当中。</w:t>
      </w:r>
    </w:p>
    <w:p w14:paraId="43EE9F12">
      <w:pPr>
        <w:rPr>
          <w:rFonts w:hint="default"/>
          <w:lang w:val="en-US" w:eastAsia="zh-CN"/>
        </w:rPr>
      </w:pPr>
    </w:p>
    <w:p w14:paraId="32543662">
      <w:pPr>
        <w:rPr>
          <w:rFonts w:hint="default"/>
          <w:lang w:val="en-US" w:eastAsia="zh-CN"/>
        </w:rPr>
      </w:pPr>
      <w:r>
        <w:rPr>
          <w:rFonts w:hint="default"/>
          <w:lang w:val="en-US" w:eastAsia="zh-CN"/>
        </w:rPr>
        <w:t>孩子与这个世界的关系，归根结底，是与父母的关系。如果父母让孩子感到绝望，孩子就很容易对整个世界感到绝望。逼死哪吒的其实不是东海龙王，而是哪吒的父亲李靖。遗憾的是，虽然胡鑫宇们知道自己是哪吒，但他们的家长却往往并不知道自己是李靖。每一个拔剑自刎的哪吒，都曾那么用力地爱着这个世界；而最终选择成为哪吒，则是一个青少年最悲壮而又最无奈的选择。</w:t>
      </w:r>
    </w:p>
    <w:p w14:paraId="634CD434">
      <w:pPr>
        <w:rPr>
          <w:rFonts w:hint="default"/>
          <w:lang w:val="en-US" w:eastAsia="zh-CN"/>
        </w:rPr>
      </w:pPr>
    </w:p>
    <w:p w14:paraId="55A8DBF9">
      <w:pPr>
        <w:rPr>
          <w:rFonts w:hint="default"/>
          <w:lang w:val="en-US" w:eastAsia="zh-CN"/>
        </w:rPr>
      </w:pPr>
      <w:r>
        <w:rPr>
          <w:rFonts w:hint="default"/>
          <w:lang w:val="en-US" w:eastAsia="zh-CN"/>
        </w:rPr>
        <w:t>我曾多次利用应邀在中学开展心理健康讲座的机会进行这样一个现场测试：假如有可能，你愿意把自己现在的父母换掉吗？结果令人震撼：在高中生当中，竟然有超过60%的孩子表示愿意。可怜天下父母心，在此我们无意也无权去指责任何一位父母，但衷心希望每一位有缘读到这篇文章的家长，都能够对自己作为父母的言行进行哪怕一丢丢的反思。</w:t>
      </w:r>
    </w:p>
    <w:p w14:paraId="3EA9E5F5">
      <w:pPr>
        <w:rPr>
          <w:rFonts w:hint="default"/>
          <w:lang w:val="en-US" w:eastAsia="zh-CN"/>
        </w:rPr>
      </w:pPr>
    </w:p>
    <w:p w14:paraId="1F588292">
      <w:pPr>
        <w:rPr>
          <w:rFonts w:hint="default"/>
          <w:lang w:val="en-US" w:eastAsia="zh-CN"/>
        </w:rPr>
      </w:pPr>
      <w:r>
        <w:rPr>
          <w:rFonts w:hint="default"/>
          <w:lang w:val="en-US" w:eastAsia="zh-CN"/>
        </w:rPr>
        <w:t>因为搞不好，你家的孩子，也想换掉你。</w:t>
      </w:r>
    </w:p>
    <w:p w14:paraId="4F6FC059">
      <w:pPr>
        <w:rPr>
          <w:rFonts w:hint="default"/>
          <w:lang w:val="en-US" w:eastAsia="zh-CN"/>
        </w:rPr>
      </w:pPr>
    </w:p>
    <w:p w14:paraId="26C62A03">
      <w:pPr>
        <w:rPr>
          <w:rFonts w:hint="default"/>
          <w:lang w:val="en-US" w:eastAsia="zh-CN"/>
        </w:rPr>
      </w:pPr>
      <w:r>
        <w:rPr>
          <w:rFonts w:hint="default"/>
          <w:lang w:val="en-US" w:eastAsia="zh-CN"/>
        </w:rPr>
        <w:t>备注：为保护来访者隐私，文中案例均为化名，且情节已经修改。</w:t>
      </w:r>
    </w:p>
    <w:p w14:paraId="755F37B2">
      <w:pPr>
        <w:rPr>
          <w:rFonts w:hint="default"/>
          <w:lang w:val="en-US" w:eastAsia="zh-CN"/>
        </w:rPr>
      </w:pPr>
    </w:p>
    <w:p w14:paraId="12DE5DC6">
      <w:pPr>
        <w:rPr>
          <w:rFonts w:hint="default"/>
          <w:lang w:val="en-US" w:eastAsia="zh-CN"/>
        </w:rPr>
      </w:pPr>
      <w:r>
        <w:rPr>
          <w:rFonts w:hint="default"/>
          <w:lang w:val="en-US" w:eastAsia="zh-CN"/>
        </w:rPr>
        <w:t>图片</w:t>
      </w:r>
    </w:p>
    <w:p w14:paraId="311A954E">
      <w:pPr>
        <w:rPr>
          <w:rFonts w:hint="default"/>
          <w:lang w:val="en-US" w:eastAsia="zh-CN"/>
        </w:rPr>
      </w:pPr>
    </w:p>
    <w:p w14:paraId="5E082CC5">
      <w:pPr>
        <w:rPr>
          <w:rFonts w:hint="default"/>
          <w:lang w:val="en-US" w:eastAsia="zh-CN"/>
        </w:rPr>
      </w:pPr>
      <w:r>
        <w:rPr>
          <w:rFonts w:hint="default"/>
          <w:lang w:val="en-US" w:eastAsia="zh-CN"/>
        </w:rPr>
        <w:t>■ 作者简介</w:t>
      </w:r>
    </w:p>
    <w:p w14:paraId="10AE1D0A">
      <w:pPr>
        <w:rPr>
          <w:rFonts w:hint="default"/>
          <w:lang w:val="en-US" w:eastAsia="zh-CN"/>
        </w:rPr>
      </w:pPr>
      <w:r>
        <w:rPr>
          <w:rFonts w:hint="default"/>
          <w:lang w:val="en-US" w:eastAsia="zh-CN"/>
        </w:rPr>
        <w:t>程远</w:t>
      </w:r>
    </w:p>
    <w:p w14:paraId="16B1593D">
      <w:pPr>
        <w:rPr>
          <w:rFonts w:hint="default"/>
          <w:lang w:val="en-US" w:eastAsia="zh-CN"/>
        </w:rPr>
      </w:pPr>
      <w:r>
        <w:rPr>
          <w:rFonts w:hint="default"/>
          <w:lang w:val="en-US" w:eastAsia="zh-CN"/>
        </w:rPr>
        <w:t>图片</w:t>
      </w:r>
    </w:p>
    <w:p w14:paraId="5B2055EA">
      <w:pPr>
        <w:rPr>
          <w:rFonts w:hint="default"/>
          <w:lang w:val="en-US" w:eastAsia="zh-CN"/>
        </w:rPr>
      </w:pPr>
    </w:p>
    <w:p w14:paraId="1A92FB36">
      <w:pPr>
        <w:rPr>
          <w:rFonts w:hint="default"/>
          <w:lang w:val="en-US" w:eastAsia="zh-CN"/>
        </w:rPr>
      </w:pPr>
      <w:r>
        <w:rPr>
          <w:rFonts w:hint="default"/>
          <w:lang w:val="en-US" w:eastAsia="zh-CN"/>
        </w:rPr>
        <w:t>国家二级心理咨询师，中国心理卫生协会会员，上海市心理学会临床心理与心理咨询督导委员会会员，华东师范大学徐光兴教授心理讲师团团长，远梦心理工作室首席心理咨询师，德瑞姆心理教育集团签约讲师，上海人民广播电台新闻频道《教子有方》栏目特邀心理专家。</w:t>
      </w:r>
    </w:p>
    <w:p w14:paraId="6A9F335E">
      <w:pPr>
        <w:rPr>
          <w:rFonts w:hint="default"/>
          <w:lang w:val="en-US" w:eastAsia="zh-CN"/>
        </w:rPr>
      </w:pPr>
    </w:p>
    <w:p w14:paraId="6B123DC4">
      <w:pPr>
        <w:rPr>
          <w:rFonts w:hint="default"/>
          <w:lang w:val="en-US" w:eastAsia="zh-CN"/>
        </w:rPr>
      </w:pPr>
      <w:r>
        <w:rPr>
          <w:rFonts w:hint="default"/>
          <w:lang w:val="en-US" w:eastAsia="zh-CN"/>
        </w:rPr>
        <w:t>从事心理咨询行业15年，个案时间超10000小时，对于解决各类青少年心理问题具有丰富实战经验，曾多次为政府部门、学校、企业、医院开展心理健康讲座，广受好评。 收起d"</w:t>
      </w:r>
    </w:p>
    <w:p w14:paraId="167E57F0">
      <w:pPr>
        <w:rPr>
          <w:rFonts w:hint="default"/>
          <w:lang w:val="en-US" w:eastAsia="zh-CN"/>
        </w:rPr>
      </w:pPr>
      <w:r>
        <w:rPr>
          <w:rFonts w:hint="default"/>
          <w:lang w:val="en-US" w:eastAsia="zh-CN"/>
        </w:rPr>
        <w:t>#河南信阳现多人霸凌事件#，校园欺凌和学习压力是青少年非自杀性自伤（NSSI）的研究热点。一项荟萃分析表明，遭受到校园霸凌的青少年出现NSSI的概率是普通青少年的2.1倍，且年龄越小，NSSI的发病率越高。青少年情绪控制能力差，易采取NSSI来应对消极情绪和压力，并且在青少年群体中也很可能出现效仿行为。因此，在重视学校教育的同时，还应尽可能避免和减少校园不良事件对青少年的影响。——《 青少年非自杀性自伤风险因素和发病机制的研究进展》 收起d</w:t>
      </w:r>
    </w:p>
    <w:p w14:paraId="4A886005">
      <w:pPr>
        <w:rPr>
          <w:rFonts w:hint="default"/>
          <w:lang w:val="en-US" w:eastAsia="zh-CN"/>
        </w:rPr>
      </w:pPr>
      <w:r>
        <w:rPr>
          <w:rFonts w:hint="default"/>
          <w:lang w:val="en-US" w:eastAsia="zh-CN"/>
        </w:rPr>
        <w:t>【五步法，帮青少年拒绝自伤】近年来，#青少年抑郁症# 的患病率越来越高，很多患者伴有非自杀性自伤行为。如何认识和应对这些行为呢？非自杀性自伤行为是指个体在没有明确自杀意图的情况下，故意、反复地改变或伤害自己身体组织的一种行为。狭义的非自杀性自伤行为包括无自杀目的的自我伤害，比如通过抓、咬、撞击、针扎、割伤、烫伤，或服药、喝酒、喝酒后服头孢药物等方式，来伤害自己。广义的非自杀性自伤行为既包括显性行为，比如直接身体伤害、进食障碍导致身体功能紊乱、危险和冒险行为等，又包括隐性行为，如过度使用网络，为了报复父母不上学等行为。比如小夏，既有割伤手臂的显性自伤行为，也有无视眼疾治疗的要求继续使用手机的隐性自伤行为。许多家长发现孩子的行为是自伤而非自杀，就放松了警惕。其实，非自杀性自伤患者的自杀风险是普通人群的4倍。希望家长们重视孩子的自伤行为，面对孩子的自伤行为时，不要说“没有关系”“不会死”这样的话。（来源：学生健康报）@首都健康 收起d</w:t>
      </w:r>
    </w:p>
    <w:p w14:paraId="46EECE4A">
      <w:pPr>
        <w:rPr>
          <w:rFonts w:hint="default"/>
          <w:lang w:val="en-US" w:eastAsia="zh-CN"/>
        </w:rPr>
      </w:pPr>
      <w:r>
        <w:rPr>
          <w:rFonts w:hint="default"/>
          <w:lang w:val="en-US" w:eastAsia="zh-CN"/>
        </w:rPr>
        <w:t>"#商丘日报# 【呵护青少年心理健康 这些方面要注意】近日，备受社会关注的胡某宇失踪事件真相大白，引起人们广泛讨论，大家纷纷为胡某宇生命的逝去感到惋惜和悲痛。同时，其背后涉及的青少年群体心理健康问题，也引起人们的关注。青少年容易出现哪些心理问题？青少年情绪背后释放了哪些信号？当青少年的情绪出现异常时，应该怎么做？就大家目前比较关心的问题，2月3日，记者采访了商丘市第二人民医院临床心理科副主任医师、副主任、心理治疗师陈路。</w:t>
      </w:r>
    </w:p>
    <w:p w14:paraId="2044DC79">
      <w:pPr>
        <w:rPr>
          <w:rFonts w:hint="default"/>
          <w:lang w:val="en-US" w:eastAsia="zh-CN"/>
        </w:rPr>
      </w:pPr>
    </w:p>
    <w:p w14:paraId="144E4FB8">
      <w:pPr>
        <w:rPr>
          <w:rFonts w:hint="default"/>
          <w:lang w:val="en-US" w:eastAsia="zh-CN"/>
        </w:rPr>
      </w:pPr>
      <w:r>
        <w:rPr>
          <w:rFonts w:hint="default"/>
          <w:lang w:val="en-US" w:eastAsia="zh-CN"/>
        </w:rPr>
        <w:t>　　陈路介绍，据《中国国民心理健康发展报告（2019—2020）》报告显示，2020年我国青少年抑郁检出率为24.6%，其中轻度抑郁17.2%，重度抑郁7.4%。《2020大众心理健康洞察报告》显示，中国有3000多万青少年（12—18岁）为抑郁症所困，其中超过三分之一的受访青少年表示，除了学业压力外，父母的管教、沟通，以及他们潜在期望带来的自我压力是重要的焦虑来源。我市青少年心理健康问题也同样不容小觑。近5年来，商丘市第二人民医院临床心理科18岁以下（含18岁）就诊量每年呈千余例增长趋势。</w:t>
      </w:r>
    </w:p>
    <w:p w14:paraId="5F54D673">
      <w:pPr>
        <w:rPr>
          <w:rFonts w:hint="default"/>
          <w:lang w:val="en-US" w:eastAsia="zh-CN"/>
        </w:rPr>
      </w:pPr>
    </w:p>
    <w:p w14:paraId="3982096E">
      <w:pPr>
        <w:rPr>
          <w:rFonts w:hint="default"/>
          <w:lang w:val="en-US" w:eastAsia="zh-CN"/>
        </w:rPr>
      </w:pPr>
      <w:r>
        <w:rPr>
          <w:rFonts w:hint="default"/>
          <w:lang w:val="en-US" w:eastAsia="zh-CN"/>
        </w:rPr>
        <w:t>　　“我所接触的青少年心理疾病患者，有很多都是生活在不健全的家庭里，比如重组家庭、单亲家庭等，或者是父母的教育方式出现了问题，对孩子期望过高、掌控欲太强等。”陈路说，青少年承受着来自学习、父母、人际交往等方面的压力，而在日常生活和教育过程中，却缺少对孩子心理健康的关注和教育，这让很多孩子在遇到一些心理问题或情绪困扰时，不知道该如何正确处理和应对，甚至不知道该向谁寻求帮助。长此以往，容易形成自卑、叛逆、厌学、早恋、网瘾、考前焦虑等心理问题，孩子出现心理问题后，家长如果不能早期识别和正视问题，就容易发展成焦虑症、强迫症、社交恐惧症、抑郁症、非自杀性自伤等心理疾病。</w:t>
      </w:r>
    </w:p>
    <w:p w14:paraId="3E54F121">
      <w:pPr>
        <w:rPr>
          <w:rFonts w:hint="default"/>
          <w:lang w:val="en-US" w:eastAsia="zh-CN"/>
        </w:rPr>
      </w:pPr>
    </w:p>
    <w:p w14:paraId="25E1B62E">
      <w:pPr>
        <w:rPr>
          <w:rFonts w:hint="default"/>
          <w:lang w:val="en-US" w:eastAsia="zh-CN"/>
        </w:rPr>
      </w:pPr>
      <w:r>
        <w:rPr>
          <w:rFonts w:hint="default"/>
          <w:lang w:val="en-US" w:eastAsia="zh-CN"/>
        </w:rPr>
        <w:t>　　家长要认真观察孩子的“变”与“不变”，“变”就是一种信号，例如情绪变化、行为变化、身体变化以及异常反应等。如以前无忧无虑，现在却心事重重，变得特别敏感；产生厌学情绪，一去学校就头晕、难受，学习成绩大幅下降；不爱吃饭，体重下降，或暴饮暴食，体重突然增加，睡眠不好等。</w:t>
      </w:r>
    </w:p>
    <w:p w14:paraId="26B7D611">
      <w:pPr>
        <w:rPr>
          <w:rFonts w:hint="default"/>
          <w:lang w:val="en-US" w:eastAsia="zh-CN"/>
        </w:rPr>
      </w:pPr>
    </w:p>
    <w:p w14:paraId="43CC2692">
      <w:pPr>
        <w:rPr>
          <w:rFonts w:hint="default"/>
          <w:lang w:val="en-US" w:eastAsia="zh-CN"/>
        </w:rPr>
      </w:pPr>
      <w:r>
        <w:rPr>
          <w:rFonts w:hint="default"/>
          <w:lang w:val="en-US" w:eastAsia="zh-CN"/>
        </w:rPr>
        <w:t>　　“经常有家长抱怨孩子喊‘这疼、那疼’，去医院检查后什么问题也没有。这时候家长就要注意了，孩子此时要么是真正的身体疼痛，要么就是在撒谎以求关注或为了达到某种目的。需要注意的是，这两种情况都可能是心理问题的征兆。”陈路表示，在这种情况下，家长需要关注孩子身上是否有受伤的地方，尤其是手腕、手臂处，很多出现自伤、自残行为的孩子会在身上留下伤痕。如果上述提到的这些变化，孩子已经超过两周甚至更长时间还不能自行缓解，并因此感到痛苦，影响了正常的学习、生活，就一定要引起重视，及时就诊。</w:t>
      </w:r>
    </w:p>
    <w:p w14:paraId="46C18156">
      <w:pPr>
        <w:rPr>
          <w:rFonts w:hint="default"/>
          <w:lang w:val="en-US" w:eastAsia="zh-CN"/>
        </w:rPr>
      </w:pPr>
    </w:p>
    <w:p w14:paraId="41F1CAA2">
      <w:pPr>
        <w:rPr>
          <w:rFonts w:hint="default"/>
          <w:lang w:val="en-US" w:eastAsia="zh-CN"/>
        </w:rPr>
      </w:pPr>
      <w:r>
        <w:rPr>
          <w:rFonts w:hint="default"/>
          <w:lang w:val="en-US" w:eastAsia="zh-CN"/>
        </w:rPr>
        <w:t>　　“孩子出现情绪，要给他们留有发泄的出口。”陈路说，大多数孩子出现情绪，背后都是有原因的，有的是为了表达诉求，有的是觉得被侵犯了，还有可能是遇到了学习、人际沟通等方面的问题。家长要允许和接纳孩子出现的正常情绪，教育孩子要正确看待自己的情绪。家长应跟孩子养成良好的沟通习惯，及时了解孩子的身心变化。学校和社会应增加对青少年的心理健康科普教育，让家长、老师和孩子都能学习到科学实用的心理健康知识。</w:t>
      </w:r>
    </w:p>
    <w:p w14:paraId="40697D19">
      <w:pPr>
        <w:rPr>
          <w:rFonts w:hint="default"/>
          <w:lang w:val="en-US" w:eastAsia="zh-CN"/>
        </w:rPr>
      </w:pPr>
    </w:p>
    <w:p w14:paraId="52C7555C">
      <w:pPr>
        <w:rPr>
          <w:rFonts w:hint="default"/>
          <w:lang w:val="en-US" w:eastAsia="zh-CN"/>
        </w:rPr>
      </w:pPr>
      <w:r>
        <w:rPr>
          <w:rFonts w:hint="default"/>
          <w:lang w:val="en-US" w:eastAsia="zh-CN"/>
        </w:rPr>
        <w:t>　　陈路提醒，发现孩子有心理问题，家长一定要正视问题，及时到精神科就诊，接受医生专业的治疗。不正视问题、不配合、不理解，甚至抵触，有可能会给孩子造成无法弥补的影响。本报融媒体记者 谢海芳 收起d"</w:t>
      </w:r>
    </w:p>
    <w:p w14:paraId="415B86EC">
      <w:pPr>
        <w:rPr>
          <w:rFonts w:hint="default"/>
          <w:lang w:val="en-US" w:eastAsia="zh-CN"/>
        </w:rPr>
      </w:pPr>
      <w:r>
        <w:rPr>
          <w:rFonts w:hint="default"/>
          <w:lang w:val="en-US" w:eastAsia="zh-CN"/>
        </w:rPr>
        <w:t>【五步法，帮青少年拒绝自伤】近年来，青少年抑郁症的患病率越来越高，很多患者伴有非自杀性自伤行为。如何认识和应对这些行为呢？非自杀性自伤行为是指个体在没有明确自杀意图的情况下，故意、反复地改变或伤害自己身体组织的一种行为。狭义的非自杀性自伤行为包括无自杀目的的自我伤害，比如通过抓、咬、撞击、针扎、割伤、烫伤，或服药、喝酒、喝酒后服头孢药物等方式，来伤害自己。广义的非自杀性自伤行为既包括显性行为，比如直接身体伤害、进食障碍导致身体功能紊乱、危险和冒险行为等，又包括隐性行为，如过度使用网络，为了报复父母不上学等行为。比如小夏，既有割伤手臂的显性自伤行为，也有无视眼疾治疗的要求继续使用手机的隐性自伤行为。许多家长发现孩子的行为是自伤而非自杀，就放松了警惕。其实，非自杀性自伤患者的自杀风险是普通人群的4倍。希望家长们重视孩子的自伤行为，面对孩子的自伤行为时，不要说“没有关系”“不会死”这样的话。（来源：学生健康报文：北京回龙观医院临床心理科 孙春云） 收起d</w:t>
      </w:r>
    </w:p>
    <w:p w14:paraId="7AC12850">
      <w:pPr>
        <w:rPr>
          <w:rFonts w:hint="default"/>
          <w:lang w:val="en-US" w:eastAsia="zh-CN"/>
        </w:rPr>
      </w:pPr>
      <w:r>
        <w:rPr>
          <w:rFonts w:hint="default"/>
          <w:lang w:val="en-US" w:eastAsia="zh-CN"/>
        </w:rPr>
        <w:t>【呵护青少年心理健康 这些方面要注意】近日，备受社会关注的胡某宇失踪事件真相大白，引起人们广泛讨论，大家纷纷为胡某宇生命的逝去感到惋惜和悲痛。同时，其背后涉及的青少年群体心理健康问题，也引起人们的关注。青少年容易出现哪些心理问题？青少年情绪背后释放了哪些信号？当青少年的情绪出现异常时，应该怎么做？就大家目前比较关心的问题，2月3日，记者采访了商丘市第二人民医院临床心理科副主任医师、副主任、心理治疗师陈路。　　陈路介绍，据《中国国民心理健康发展报告（2019—2020）》报告显示，2020年我国青少年抑郁检出率为24.6%，其中轻度抑郁17.2%，重度抑郁7.4%。《2020大众心理健康洞察报告》显示，中国有3000多万青少年（12—18岁）为抑郁症所困，其中超过三分之一的受访青少年表示，除了学业压力外，父母的管教、沟通，以及他们潜在期望带来的自我压力是重要的焦虑来源。我市青少年心理健康问题也同样不容小觑。近5年来，商丘市第二人民医院临床心理科18岁以下（含18岁）就诊量每年呈千余例增长趋势。　　“我所接触的青少年心理疾病患者，有很多都是生活在不健全的家庭里，比如重组家庭、单亲家庭等，或者是父母的教育方式出现了问题，对孩子期望过高、掌控欲太强等。”陈路说，青少年承受着来自学习、父母、人际交往等方面的压力，而在日常生活和教育过程中，却缺少对孩子心理健康的关注和教育，这让很多孩子在遇到一些心理问题或情绪困扰时，不知道该如何正确处理和应对，甚至不知道该向谁寻求帮助。长此以往，容易形成自卑、叛逆、厌学、早恋、网瘾、考前焦虑等心理问题，孩子出现心理问题后，家长如果不能早期识别和正视问题，就容易发展成焦虑症、强迫症、社交恐惧症、抑郁症、非自杀性自伤等心理疾病。　　家长要认真观察孩子的“变”与“不变”，“变”就是一种信号，例如情绪变化、行为变化、身体变化以及异常反应等。如以前无忧无虑，现在却心事重重，变得特别敏感；产生厌学情绪，一去学校就头晕、难受，学习成绩大幅下降；不爱吃饭，体重下降，或暴饮暴食，体重突然增加，睡眠不好等。　　“经常有家长抱怨孩子喊‘这疼、那疼’，去医院检查后什么问题也没有。这时候家长就要注意了，孩子此时要么是真正的身体疼痛，要么就是在撒谎以求关注或为了达到某种目的。需要注意的是，这两种情况都可能是心理问题的征兆。”陈路表示，在这种情况下，家长需要关注孩子身上是否有受伤的地方，尤其是手腕、手臂处，很多出现自伤、自残行为的孩子会在身上留下伤痕。如果上述提到的这些变化，孩子已经超过两周甚至更长时间还不能自行缓解，并因此感到痛苦，影响了正常的学习、生活，就一定要引起重视，及时就诊。　　“孩子出现情绪，要给他们留有发泄的出口。”陈路说，大多数孩子出现情绪，背后都是有原因的，有的是为了表达诉求，有的是觉得被侵犯了，还有可能是遇到了学习、人际沟通等方面的问题。家长要允许和接纳孩子出现的正常情绪，教育孩子要正确看待自己的情绪。家长应跟孩子养成良好的沟通习惯，及时了解孩子的身心变化。学校和社会应增加对青少年的心理健康科普教育，让家长、老师和孩子都能学习到科学实用的心理健康知识。　　陈路提醒，发现孩子有心理问题，家长一定要正视问题，及时到精神科就诊，接受医生专业的治疗。不正视问题、不配合、不理解，甚至抵触，有可能会给孩子造成无法弥补的影响。 记者 谢海芳 收起d</w:t>
      </w:r>
    </w:p>
    <w:p w14:paraId="454EF907">
      <w:pPr>
        <w:rPr>
          <w:rFonts w:hint="default"/>
          <w:lang w:val="en-US" w:eastAsia="zh-CN"/>
        </w:rPr>
      </w:pPr>
      <w:r>
        <w:rPr>
          <w:rFonts w:hint="default"/>
          <w:lang w:val="en-US" w:eastAsia="zh-CN"/>
        </w:rPr>
        <w:t>#如何识别青少年早期抑郁#【#心理专家呼吁社会关注青少年心理健康#】2月2日上午，胡某宇事件调查结果公布，警方认定胡某宇系自缢身亡，该事件背后折射出的青少年心理问题也再次敲响警钟。首都医科大学北京安定医院精神科医生任小丹向全社会呼吁：要加强全民精神卫生科普教育，培养全社会“他救”能力和青少年的“自救”能力。任小丹说，虽然重度抑郁会导致孩子产生轻生念头，然而求生的本能又会让孩子在绝望之际发出不同程度的“求救信号”：有的孩子会多次跟同伴或者父母抱怨“活着没有意思”“人生没有意义”；还可能会写下反映内心情绪的文字；或者出现不同方式的非自杀性自伤行为。如果这些“求救信号”能够被家长或他人准确接收和识别，让孩子及时得到专业人士的救治，很大程度上就会避免悲剧的发生。心理专家呼吁培养全社会“他救”能力和青少年“自救”能力O心理专家呼吁培养全社会“他救”能力和青少年“自救”能力 收起d</w:t>
      </w:r>
    </w:p>
    <w:p w14:paraId="404F6E46">
      <w:pPr>
        <w:rPr>
          <w:rFonts w:hint="default"/>
          <w:lang w:val="en-US" w:eastAsia="zh-CN"/>
        </w:rPr>
      </w:pPr>
      <w:r>
        <w:rPr>
          <w:rFonts w:hint="default"/>
          <w:lang w:val="en-US" w:eastAsia="zh-CN"/>
        </w:rPr>
        <w:t>#如何识别青少年早期抑郁#【#心理专家呼吁社会关注青少年心理健康#】2月2日上午，胡某宇事件调查结果公布，警方认定胡某宇系自缢身亡，该事件背后折射出的青少年心理问题也再次敲响警钟。首都医科大学北京安定医院精神科医生任小丹向全社会呼吁：要加强全民精神卫生科普教育，培养全社会“他救”能力和青少年的“自救”能力。任小丹说，虽然重度抑郁会导致孩子产生轻生念头，然而求生的本能又会让孩子在绝望之际发出不同程度的“求救信号”：有的孩子会多次跟同伴或者父母抱怨“活着没有意思”“人生没有意义”；还可能会写下反映内心情绪的文字；或者出现不同方式的非自杀性自伤行为。如果这些“求救信号”能够被家长或他人准确接收和识别，让孩子及时得到专业人士的救治，很大程度上就会避免悲剧的发生。O心理专家呼吁培养全社会“他救”能力和青少年“自救”能力 O心理专家呼吁培养全社会“他救”能力和青少年“自救”能力 收起d</w:t>
      </w:r>
    </w:p>
    <w:p w14:paraId="245E5720">
      <w:pPr>
        <w:rPr>
          <w:rFonts w:hint="default"/>
          <w:lang w:val="en-US" w:eastAsia="zh-CN"/>
        </w:rPr>
      </w:pPr>
      <w:r>
        <w:rPr>
          <w:rFonts w:hint="default"/>
          <w:lang w:val="en-US" w:eastAsia="zh-CN"/>
        </w:rPr>
        <w:t>"【美国青少年自杀率、统计数据和事实】</w:t>
      </w:r>
    </w:p>
    <w:p w14:paraId="141E0FFE">
      <w:pPr>
        <w:rPr>
          <w:rFonts w:hint="default"/>
          <w:lang w:val="en-US" w:eastAsia="zh-CN"/>
        </w:rPr>
      </w:pPr>
    </w:p>
    <w:p w14:paraId="245C8A4A">
      <w:pPr>
        <w:rPr>
          <w:rFonts w:hint="default"/>
          <w:lang w:val="en-US" w:eastAsia="zh-CN"/>
        </w:rPr>
      </w:pPr>
      <w:r>
        <w:rPr>
          <w:rFonts w:hint="default"/>
          <w:lang w:val="en-US" w:eastAsia="zh-CN"/>
        </w:rPr>
        <w:t>[“重要的是要知道，与青少年谈论自杀并不会增加自杀的风险，事实上，会减少自杀的风险”......]</w:t>
      </w:r>
    </w:p>
    <w:p w14:paraId="425C86F0">
      <w:pPr>
        <w:rPr>
          <w:rFonts w:hint="default"/>
          <w:lang w:val="en-US" w:eastAsia="zh-CN"/>
        </w:rPr>
      </w:pPr>
    </w:p>
    <w:p w14:paraId="6664FF98">
      <w:pPr>
        <w:rPr>
          <w:rFonts w:hint="default"/>
          <w:lang w:val="en-US" w:eastAsia="zh-CN"/>
        </w:rPr>
      </w:pPr>
      <w:r>
        <w:rPr>
          <w:rFonts w:hint="default"/>
          <w:lang w:val="en-US" w:eastAsia="zh-CN"/>
        </w:rPr>
        <w:t>青少年自杀率令人震惊，近年来一直在上升。青少年自杀的统计数据可能会揭示出这一现象的原因，以及我们如何能够扭转青少年自杀的趋势。请记住：青少年自杀通常不会毫无征兆地发生。我们都有能力利用青少年自杀的事实来阻止青少年自杀。</w:t>
      </w:r>
    </w:p>
    <w:p w14:paraId="020A9165">
      <w:pPr>
        <w:rPr>
          <w:rFonts w:hint="default"/>
          <w:lang w:val="en-US" w:eastAsia="zh-CN"/>
        </w:rPr>
      </w:pPr>
    </w:p>
    <w:p w14:paraId="6552DFD6">
      <w:pPr>
        <w:rPr>
          <w:rFonts w:hint="default"/>
          <w:lang w:val="en-US" w:eastAsia="zh-CN"/>
        </w:rPr>
      </w:pPr>
      <w:r>
        <w:rPr>
          <w:rFonts w:hint="default"/>
          <w:lang w:val="en-US" w:eastAsia="zh-CN"/>
        </w:rPr>
        <w:t>1、青少年自杀率</w:t>
      </w:r>
    </w:p>
    <w:p w14:paraId="60429486">
      <w:pPr>
        <w:rPr>
          <w:rFonts w:hint="default"/>
          <w:lang w:val="en-US" w:eastAsia="zh-CN"/>
        </w:rPr>
      </w:pPr>
    </w:p>
    <w:p w14:paraId="2982EAF0">
      <w:pPr>
        <w:rPr>
          <w:rFonts w:hint="default"/>
          <w:lang w:val="en-US" w:eastAsia="zh-CN"/>
        </w:rPr>
      </w:pPr>
      <w:r>
        <w:rPr>
          <w:rFonts w:hint="default"/>
          <w:lang w:val="en-US" w:eastAsia="zh-CN"/>
        </w:rPr>
        <w:t>根据美国自杀学协会（AAS）的数据，2011年美国有4822名15-24岁的青少年死于自杀。这是一个青少年自杀的事实，自杀是这个年龄组的第二大死因。2007年，青少年自杀处于历史最低点，每10万名青少年中有9.6人死亡，而最新收集的统计数据显示，2011-2013年，每10万名青少年中有10.9人死亡，比这一数字增加了近14%（没有2014年的统计数据）。</w:t>
      </w:r>
    </w:p>
    <w:p w14:paraId="22D1339E">
      <w:pPr>
        <w:rPr>
          <w:rFonts w:hint="default"/>
          <w:lang w:val="en-US" w:eastAsia="zh-CN"/>
        </w:rPr>
      </w:pPr>
    </w:p>
    <w:p w14:paraId="73C5797A">
      <w:pPr>
        <w:rPr>
          <w:rFonts w:hint="default"/>
          <w:lang w:val="en-US" w:eastAsia="zh-CN"/>
        </w:rPr>
      </w:pPr>
      <w:r>
        <w:rPr>
          <w:rFonts w:hint="default"/>
          <w:lang w:val="en-US" w:eastAsia="zh-CN"/>
        </w:rPr>
        <w:t>不知道为什么青少年自杀率上升，但公众意识活动、自杀教育、心理疾病筛查和获得心理健康资源可能是扭转这一趋势的关键。重要的是要知道，与青少年谈论自杀并不会增加自杀的风险，事实上，会减少自杀的风险。</w:t>
      </w:r>
    </w:p>
    <w:p w14:paraId="72BE4078">
      <w:pPr>
        <w:rPr>
          <w:rFonts w:hint="default"/>
          <w:lang w:val="en-US" w:eastAsia="zh-CN"/>
        </w:rPr>
      </w:pPr>
    </w:p>
    <w:p w14:paraId="2AEDED86">
      <w:pPr>
        <w:rPr>
          <w:rFonts w:hint="default"/>
          <w:lang w:val="en-US" w:eastAsia="zh-CN"/>
        </w:rPr>
      </w:pPr>
      <w:r>
        <w:rPr>
          <w:rFonts w:hint="default"/>
          <w:lang w:val="en-US" w:eastAsia="zh-CN"/>
        </w:rPr>
        <w:t>2、青少年自杀的统计数据</w:t>
      </w:r>
    </w:p>
    <w:p w14:paraId="7490DB0F">
      <w:pPr>
        <w:rPr>
          <w:rFonts w:hint="default"/>
          <w:lang w:val="en-US" w:eastAsia="zh-CN"/>
        </w:rPr>
      </w:pPr>
    </w:p>
    <w:p w14:paraId="65143BE4">
      <w:pPr>
        <w:rPr>
          <w:rFonts w:hint="default"/>
          <w:lang w:val="en-US" w:eastAsia="zh-CN"/>
        </w:rPr>
      </w:pPr>
      <w:r>
        <w:rPr>
          <w:rFonts w:hint="default"/>
          <w:lang w:val="en-US" w:eastAsia="zh-CN"/>
        </w:rPr>
        <w:t>青少年自杀率可能令人震惊，但也许更可怕的是自杀未遂和自杀念头的普遍性。根据2011年青少年风险和行为调查，青少年自杀的统计数据表明，在过去的12个月里，在美国高中生中：</w:t>
      </w:r>
    </w:p>
    <w:p w14:paraId="6647C6FD">
      <w:pPr>
        <w:rPr>
          <w:rFonts w:hint="default"/>
          <w:lang w:val="en-US" w:eastAsia="zh-CN"/>
        </w:rPr>
      </w:pPr>
      <w:r>
        <w:rPr>
          <w:rFonts w:hint="default"/>
          <w:lang w:val="en-US" w:eastAsia="zh-CN"/>
        </w:rPr>
        <w:t>·15.8%的人认真考虑过自杀</w:t>
      </w:r>
    </w:p>
    <w:p w14:paraId="7A68640E">
      <w:pPr>
        <w:rPr>
          <w:rFonts w:hint="default"/>
          <w:lang w:val="en-US" w:eastAsia="zh-CN"/>
        </w:rPr>
      </w:pPr>
      <w:r>
        <w:rPr>
          <w:rFonts w:hint="default"/>
          <w:lang w:val="en-US" w:eastAsia="zh-CN"/>
        </w:rPr>
        <w:t>·12.8%的人制定了自杀计划</w:t>
      </w:r>
    </w:p>
    <w:p w14:paraId="47B17AC4">
      <w:pPr>
        <w:rPr>
          <w:rFonts w:hint="default"/>
          <w:lang w:val="en-US" w:eastAsia="zh-CN"/>
        </w:rPr>
      </w:pPr>
      <w:r>
        <w:rPr>
          <w:rFonts w:hint="default"/>
          <w:lang w:val="en-US" w:eastAsia="zh-CN"/>
        </w:rPr>
        <w:t>·7.8%的人尝试过一次或多次自杀</w:t>
      </w:r>
    </w:p>
    <w:p w14:paraId="3A789969">
      <w:pPr>
        <w:rPr>
          <w:rFonts w:hint="default"/>
          <w:lang w:val="en-US" w:eastAsia="zh-CN"/>
        </w:rPr>
      </w:pPr>
      <w:r>
        <w:rPr>
          <w:rFonts w:hint="default"/>
          <w:lang w:val="en-US" w:eastAsia="zh-CN"/>
        </w:rPr>
        <w:t>·2.4%的人试图自杀，需要医疗干预</w:t>
      </w:r>
    </w:p>
    <w:p w14:paraId="1DF19FED">
      <w:pPr>
        <w:rPr>
          <w:rFonts w:hint="default"/>
          <w:lang w:val="en-US" w:eastAsia="zh-CN"/>
        </w:rPr>
      </w:pPr>
    </w:p>
    <w:p w14:paraId="32395100">
      <w:pPr>
        <w:rPr>
          <w:rFonts w:hint="default"/>
          <w:lang w:val="en-US" w:eastAsia="zh-CN"/>
        </w:rPr>
      </w:pPr>
      <w:r>
        <w:rPr>
          <w:rFonts w:hint="default"/>
          <w:lang w:val="en-US" w:eastAsia="zh-CN"/>
        </w:rPr>
        <w:t>这些关于青少年自杀的统计数据确实表明，只有少数的自杀企图导致了青少年的死亡，但它也表明，青少年的自杀想法每次都应该被认真对待。</w:t>
      </w:r>
    </w:p>
    <w:p w14:paraId="1B21FD40">
      <w:pPr>
        <w:rPr>
          <w:rFonts w:hint="default"/>
          <w:lang w:val="en-US" w:eastAsia="zh-CN"/>
        </w:rPr>
      </w:pPr>
    </w:p>
    <w:p w14:paraId="18626BC9">
      <w:pPr>
        <w:rPr>
          <w:rFonts w:hint="default"/>
          <w:lang w:val="en-US" w:eastAsia="zh-CN"/>
        </w:rPr>
      </w:pPr>
      <w:r>
        <w:rPr>
          <w:rFonts w:hint="default"/>
          <w:lang w:val="en-US" w:eastAsia="zh-CN"/>
        </w:rPr>
        <w:t>3、青少年自杀的事实</w:t>
      </w:r>
    </w:p>
    <w:p w14:paraId="7FB841D6">
      <w:pPr>
        <w:rPr>
          <w:rFonts w:hint="default"/>
          <w:lang w:val="en-US" w:eastAsia="zh-CN"/>
        </w:rPr>
      </w:pPr>
    </w:p>
    <w:p w14:paraId="11DBCC63">
      <w:pPr>
        <w:rPr>
          <w:rFonts w:hint="default"/>
          <w:lang w:val="en-US" w:eastAsia="zh-CN"/>
        </w:rPr>
      </w:pPr>
      <w:r>
        <w:rPr>
          <w:rFonts w:hint="default"/>
          <w:lang w:val="en-US" w:eastAsia="zh-CN"/>
        </w:rPr>
        <w:t>青少年自杀事实表明，虽然女孩远比男孩更有可能尝试自杀，但男孩死于自杀的可能性是女孩的4.34倍。这可能是由于男孩选择比女孩更致命的自杀手段的事实。例如，男孩可能会寻找枪支自杀，而女孩则更有可能试图毒死自己。</w:t>
      </w:r>
    </w:p>
    <w:p w14:paraId="2C49CBF5">
      <w:pPr>
        <w:rPr>
          <w:rFonts w:hint="default"/>
          <w:lang w:val="en-US" w:eastAsia="zh-CN"/>
        </w:rPr>
      </w:pPr>
    </w:p>
    <w:p w14:paraId="5A14B398">
      <w:pPr>
        <w:rPr>
          <w:rFonts w:hint="default"/>
          <w:lang w:val="en-US" w:eastAsia="zh-CN"/>
        </w:rPr>
      </w:pPr>
      <w:r>
        <w:rPr>
          <w:rFonts w:hint="default"/>
          <w:lang w:val="en-US" w:eastAsia="zh-CN"/>
        </w:rPr>
        <w:t>AAS公布的有关青少年自杀的事实表明，以下是青少年自杀的主要风险因素：</w:t>
      </w:r>
    </w:p>
    <w:p w14:paraId="5E8A9753">
      <w:pPr>
        <w:rPr>
          <w:rFonts w:hint="default"/>
          <w:lang w:val="en-US" w:eastAsia="zh-CN"/>
        </w:rPr>
      </w:pPr>
      <w:r>
        <w:rPr>
          <w:rFonts w:hint="default"/>
          <w:lang w:val="en-US" w:eastAsia="zh-CN"/>
        </w:rPr>
        <w:t>·精神疾病</w:t>
      </w:r>
    </w:p>
    <w:p w14:paraId="5F21240C">
      <w:pPr>
        <w:rPr>
          <w:rFonts w:hint="default"/>
          <w:lang w:val="en-US" w:eastAsia="zh-CN"/>
        </w:rPr>
      </w:pPr>
      <w:r>
        <w:rPr>
          <w:rFonts w:hint="default"/>
          <w:lang w:val="en-US" w:eastAsia="zh-CN"/>
        </w:rPr>
        <w:t>·滥用药物</w:t>
      </w:r>
    </w:p>
    <w:p w14:paraId="09116F11">
      <w:pPr>
        <w:rPr>
          <w:rFonts w:hint="default"/>
          <w:lang w:val="en-US" w:eastAsia="zh-CN"/>
        </w:rPr>
      </w:pPr>
      <w:r>
        <w:rPr>
          <w:rFonts w:hint="default"/>
          <w:lang w:val="en-US" w:eastAsia="zh-CN"/>
        </w:rPr>
        <w:t>·家中有枪支</w:t>
      </w:r>
    </w:p>
    <w:p w14:paraId="5A18376A">
      <w:pPr>
        <w:rPr>
          <w:rFonts w:hint="default"/>
          <w:lang w:val="en-US" w:eastAsia="zh-CN"/>
        </w:rPr>
      </w:pPr>
      <w:r>
        <w:rPr>
          <w:rFonts w:hint="default"/>
          <w:lang w:val="en-US" w:eastAsia="zh-CN"/>
        </w:rPr>
        <w:t>·以前的自杀企图</w:t>
      </w:r>
    </w:p>
    <w:p w14:paraId="23CD5375">
      <w:pPr>
        <w:rPr>
          <w:rFonts w:hint="default"/>
          <w:lang w:val="en-US" w:eastAsia="zh-CN"/>
        </w:rPr>
      </w:pPr>
      <w:r>
        <w:rPr>
          <w:rFonts w:hint="default"/>
          <w:lang w:val="en-US" w:eastAsia="zh-CN"/>
        </w:rPr>
        <w:t>·非自杀性自伤，自我伤害</w:t>
      </w:r>
    </w:p>
    <w:p w14:paraId="6861E585">
      <w:pPr>
        <w:rPr>
          <w:rFonts w:hint="default"/>
          <w:lang w:val="en-US" w:eastAsia="zh-CN"/>
        </w:rPr>
      </w:pPr>
      <w:r>
        <w:rPr>
          <w:rFonts w:hint="default"/>
          <w:lang w:val="en-US" w:eastAsia="zh-CN"/>
        </w:rPr>
        <w:t>·接触过青少年身边人的自杀事件</w:t>
      </w:r>
    </w:p>
    <w:p w14:paraId="492DFD2D">
      <w:pPr>
        <w:rPr>
          <w:rFonts w:hint="default"/>
          <w:lang w:val="en-US" w:eastAsia="zh-CN"/>
        </w:rPr>
      </w:pPr>
      <w:r>
        <w:rPr>
          <w:rFonts w:hint="default"/>
          <w:lang w:val="en-US" w:eastAsia="zh-CN"/>
        </w:rPr>
        <w:t>·自尊心不足</w:t>
      </w:r>
    </w:p>
    <w:p w14:paraId="1F5735BA">
      <w:pPr>
        <w:rPr>
          <w:rFonts w:hint="default"/>
          <w:lang w:val="en-US" w:eastAsia="zh-CN"/>
        </w:rPr>
      </w:pPr>
    </w:p>
    <w:p w14:paraId="497749E6">
      <w:pPr>
        <w:rPr>
          <w:rFonts w:hint="default"/>
          <w:lang w:val="en-US" w:eastAsia="zh-CN"/>
        </w:rPr>
      </w:pPr>
      <w:r>
        <w:rPr>
          <w:rFonts w:hint="default"/>
          <w:lang w:val="en-US" w:eastAsia="zh-CN"/>
        </w:rPr>
        <w:t>另一方面，青少年自杀的事实也表明，一些因素可能会保护青少年免受自杀的伤害。这些因素包括：</w:t>
      </w:r>
    </w:p>
    <w:p w14:paraId="1310156B">
      <w:pPr>
        <w:rPr>
          <w:rFonts w:hint="default"/>
          <w:lang w:val="en-US" w:eastAsia="zh-CN"/>
        </w:rPr>
      </w:pPr>
      <w:r>
        <w:rPr>
          <w:rFonts w:hint="default"/>
          <w:lang w:val="en-US" w:eastAsia="zh-CN"/>
        </w:rPr>
        <w:t>·家庭和学校的联系</w:t>
      </w:r>
    </w:p>
    <w:p w14:paraId="575E3AFC">
      <w:pPr>
        <w:rPr>
          <w:rFonts w:hint="default"/>
          <w:lang w:val="en-US" w:eastAsia="zh-CN"/>
        </w:rPr>
      </w:pPr>
      <w:r>
        <w:rPr>
          <w:rFonts w:hint="default"/>
          <w:lang w:val="en-US" w:eastAsia="zh-CN"/>
        </w:rPr>
        <w:t>·安全的学校环境</w:t>
      </w:r>
    </w:p>
    <w:p w14:paraId="11D68472">
      <w:pPr>
        <w:rPr>
          <w:rFonts w:hint="default"/>
          <w:lang w:val="en-US" w:eastAsia="zh-CN"/>
        </w:rPr>
      </w:pPr>
      <w:r>
        <w:rPr>
          <w:rFonts w:hint="default"/>
          <w:lang w:val="en-US" w:eastAsia="zh-CN"/>
        </w:rPr>
        <w:t>·减少接触枪支的机会</w:t>
      </w:r>
    </w:p>
    <w:p w14:paraId="5397C327">
      <w:pPr>
        <w:rPr>
          <w:rFonts w:hint="default"/>
          <w:lang w:val="en-US" w:eastAsia="zh-CN"/>
        </w:rPr>
      </w:pPr>
      <w:r>
        <w:rPr>
          <w:rFonts w:hint="default"/>
          <w:lang w:val="en-US" w:eastAsia="zh-CN"/>
        </w:rPr>
        <w:t>·学术成就</w:t>
      </w:r>
    </w:p>
    <w:p w14:paraId="6B92145D">
      <w:pPr>
        <w:rPr>
          <w:rFonts w:hint="default"/>
          <w:lang w:val="en-US" w:eastAsia="zh-CN"/>
        </w:rPr>
      </w:pPr>
      <w:r>
        <w:rPr>
          <w:rFonts w:hint="default"/>
          <w:lang w:val="en-US" w:eastAsia="zh-CN"/>
        </w:rPr>
        <w:t>·自尊心。#胡鑫宇系自缢死亡# #青少年自杀是可以预防的# 收起d"</w:t>
      </w:r>
    </w:p>
    <w:p w14:paraId="1CB0A145">
      <w:pPr>
        <w:rPr>
          <w:rFonts w:hint="default"/>
          <w:lang w:val="en-US" w:eastAsia="zh-CN"/>
        </w:rPr>
      </w:pPr>
      <w:r>
        <w:rPr>
          <w:rFonts w:hint="default"/>
          <w:lang w:val="en-US" w:eastAsia="zh-CN"/>
        </w:rPr>
        <w:t>#微博公开课#【心理课堂 | 青少年自伤心理的干预与预防】“非自杀性自伤行为”是青少年成长过程中容易出现的一种行为，这种行为可预防，也可有效干预。本期活动邀请到专家志愿者申燕海老师，与我们共同探讨“青少年自伤心理的干预与预防”，帮助我们分析、解读这一行为的产生原因和干预手段。阅读文字版请点击O心理课堂 | 青少年自伤心理的干预与预防 L广州图书馆的微博视频 收起d</w:t>
      </w:r>
    </w:p>
    <w:p w14:paraId="2DE1C78A">
      <w:pPr>
        <w:rPr>
          <w:rFonts w:hint="default"/>
          <w:lang w:val="en-US" w:eastAsia="zh-CN"/>
        </w:rPr>
      </w:pPr>
      <w:r>
        <w:rPr>
          <w:rFonts w:hint="default"/>
          <w:lang w:val="en-US" w:eastAsia="zh-CN"/>
        </w:rPr>
        <w:t>#《新医学》每期推荐# #非自杀性自伤##《新医学》抑郁相关疾病专题# 第四篇——《青少年非自杀性自伤风险因素和发病机制的研究进展》(Research progress on risk factors and pathogenesis of NSSI among adolescents)作者：孙茜，李玉龙，叶兰仙，司夏樱；作者单位:兰州大学第二医院心理卫生科 (孙茜，叶兰仙，司夏樱) ；长沙市第九医院（李玉龙）；通信作者，叶兰仙，E-mail：yelanxian@163.com L新医学杂志的微博视频 收起d</w:t>
      </w:r>
    </w:p>
    <w:p w14:paraId="7F36810D">
      <w:pPr>
        <w:rPr>
          <w:rFonts w:hint="default"/>
          <w:lang w:val="en-US" w:eastAsia="zh-CN"/>
        </w:rPr>
      </w:pPr>
      <w:r>
        <w:rPr>
          <w:rFonts w:hint="default"/>
          <w:lang w:val="en-US" w:eastAsia="zh-CN"/>
        </w:rPr>
        <w:t>海峡论坛正在讲儿童少年非自杀性自伤的评估 ​</w:t>
      </w:r>
    </w:p>
    <w:p w14:paraId="79C47A18">
      <w:pPr>
        <w:rPr>
          <w:rFonts w:hint="default"/>
          <w:lang w:val="en-US" w:eastAsia="zh-CN"/>
        </w:rPr>
      </w:pPr>
      <w:r>
        <w:rPr>
          <w:rFonts w:hint="default"/>
          <w:lang w:val="en-US" w:eastAsia="zh-CN"/>
        </w:rPr>
        <w:t>//@广东i情故事:知网已公开各省市中学生非自杀性自伤发生率，基本在30％左右，最高是安徽的41％，最低是辽宁的20。也不完全是经济水平影响，比如深圳也高达30％。当然不能直接比，需要更详细科学统计分析，不可否认的是都高于了全球平均水平19％</w:t>
      </w:r>
    </w:p>
    <w:p w14:paraId="6F094EFA">
      <w:pPr>
        <w:rPr>
          <w:rFonts w:hint="default"/>
          <w:lang w:val="en-US" w:eastAsia="zh-CN"/>
        </w:rPr>
      </w:pPr>
      <w:r>
        <w:rPr>
          <w:rFonts w:hint="default"/>
          <w:lang w:val="en-US" w:eastAsia="zh-CN"/>
        </w:rPr>
        <w:t>4596【投稿】病／厕又薨了  你们鲜葱都去死啊 ​</w:t>
      </w:r>
    </w:p>
    <w:p w14:paraId="45F42705">
      <w:pPr>
        <w:rPr>
          <w:rFonts w:hint="default"/>
          <w:lang w:val="en-US" w:eastAsia="zh-CN"/>
        </w:rPr>
      </w:pPr>
      <w:r>
        <w:rPr>
          <w:rFonts w:hint="default"/>
          <w:lang w:val="en-US" w:eastAsia="zh-CN"/>
        </w:rPr>
        <w:t>【#女孩为减学习压力划自己一千刀#】9月5日，河南郑州。14岁女孩两年划自己1000多刀，手臂结痂，自述以此减轻学习压力。医生：非自杀性自伤行为，家长需注意! L郑在发生的微博视频（河南广播电视台民生频道） ​​​</w:t>
      </w:r>
    </w:p>
    <w:p w14:paraId="4654C45A">
      <w:pPr>
        <w:rPr>
          <w:rFonts w:hint="default"/>
          <w:lang w:val="en-US" w:eastAsia="zh-CN"/>
        </w:rPr>
      </w:pPr>
      <w:r>
        <w:rPr>
          <w:rFonts w:hint="default"/>
          <w:lang w:val="en-US" w:eastAsia="zh-CN"/>
        </w:rPr>
        <w:t>【#女孩为减学习压力划自己一千刀#】9月5日，河南郑州。14岁女孩两年划自己1000多刀，手臂结痂，自述以此减轻学习压力。医生：非自杀性自伤行为，家长需注意!（河南广播电视台民生频道） L郑在发生的微博视频 ​​​</w:t>
      </w:r>
    </w:p>
    <w:p w14:paraId="3A6C5F6D">
      <w:pPr>
        <w:rPr>
          <w:rFonts w:hint="default"/>
          <w:lang w:val="en-US" w:eastAsia="zh-CN"/>
        </w:rPr>
      </w:pPr>
      <w:r>
        <w:rPr>
          <w:rFonts w:hint="default"/>
          <w:lang w:val="en-US" w:eastAsia="zh-CN"/>
        </w:rPr>
        <w:t>【#女孩为减学习压力划自己一千刀#】9月5日，河南郑州。14岁女孩两年划自己1000多刀，手臂结痂，自述以此减轻学习压力。医生：非自杀性自伤行为，家长需注意!（河南广播电视台民生频道）L郑在发生的微博视频 ​</w:t>
      </w:r>
    </w:p>
    <w:p w14:paraId="5A143576">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儿童青少年非自杀性自伤发生率近2成# #父母该如何培养孩子的良好情绪# L青流视频的微博视频 收起d</w:t>
      </w:r>
    </w:p>
    <w:p w14:paraId="765BBAE3">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3310BE10">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16F90B23">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0172078E">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68DEE25F">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41175481">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7D7F910D">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2C532D76">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312171C2">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3D677E4D">
      <w:pPr>
        <w:rPr>
          <w:rFonts w:hint="default"/>
          <w:lang w:val="en-US" w:eastAsia="zh-CN"/>
        </w:rPr>
      </w:pPr>
      <w:r>
        <w:rPr>
          <w:rFonts w:hint="default"/>
          <w:lang w:val="en-US" w:eastAsia="zh-CN"/>
        </w:rPr>
        <w:t>【#15岁少年打赏主播80万# 母亲哭诉：我觉得要家破人亡了】近日，浙江杭州，15岁少年沉迷网络游戏直播，用绑定父母银行卡的账号大额、多次打赏，截至4月已累计80多万元。妈妈最初还以为是老公做生意用钱，知道真相后，觉得“要家破人亡了”。民警与各直播平台沟通，努力追回打赏，目前已有60余万元进入返还流程。（青流视频）#儿童青少年非自杀性自伤发生率近2成# #父母该如何培养孩子的良好情绪# L青流视频的微博视频 收起d</w:t>
      </w:r>
    </w:p>
    <w:p w14:paraId="18431E0E">
      <w:pPr>
        <w:rPr>
          <w:rFonts w:hint="default"/>
          <w:lang w:val="en-US" w:eastAsia="zh-CN"/>
        </w:rPr>
      </w:pPr>
      <w:r>
        <w:rPr>
          <w:rFonts w:hint="default"/>
          <w:lang w:val="en-US" w:eastAsia="zh-CN"/>
        </w:rPr>
        <w:t>【#小伙为起床定多个闹钟致情绪焦虑#】近日，河北衡水一名19岁大学生因定多个闹钟叫不醒，起床后状态不好来到医院就诊，医生通过评估发现他正处于焦虑状态。对此，医生表示设定多个闹钟、想起又起不来的情况其实是一种病，长期如此会出现情绪焦虑。医生提醒：若发现孩子起床困难、学习效率下降情况，应尽快就医。#父母该如何培养孩子的良好情绪# #儿童青少年非自杀性自伤发生率近2成# @山海视频 L山海视频的微博视频 收起d</w:t>
      </w:r>
    </w:p>
    <w:p w14:paraId="77BF90B4">
      <w:pPr>
        <w:rPr>
          <w:rFonts w:hint="default"/>
          <w:lang w:val="en-US" w:eastAsia="zh-CN"/>
        </w:rPr>
      </w:pPr>
      <w:r>
        <w:rPr>
          <w:rFonts w:hint="default"/>
          <w:lang w:val="en-US" w:eastAsia="zh-CN"/>
        </w:rPr>
        <w:t>【#小伙为起床定多个闹钟致情绪焦虑#】近日，河北衡水一名19岁大学生因定多个闹钟叫不醒，起床后状态不好来到医院就诊，医生通过评估发现他正处于焦虑状态。对此，医生表示设定多个闹钟、想起又起不来的情况其实是一种病，长期如此会出现情绪焦虑。医生提醒：若发现孩子起床困难、学习效率下降情况，应尽快就医。#父母该如何培养孩子的良好情绪# #儿童青少年非自杀性自伤发生率近2成# @山海视频 L山海视频的微博视频 收起d</w:t>
      </w:r>
    </w:p>
    <w:p w14:paraId="5812362F">
      <w:pPr>
        <w:rPr>
          <w:rFonts w:hint="default"/>
          <w:lang w:val="en-US" w:eastAsia="zh-CN"/>
        </w:rPr>
      </w:pPr>
      <w:r>
        <w:rPr>
          <w:rFonts w:hint="default"/>
          <w:lang w:val="en-US" w:eastAsia="zh-CN"/>
        </w:rPr>
        <w:t>【#小伙为起床定多个闹钟致情绪焦虑#】近日，河北衡水一名19岁大学生因定多个闹钟叫不醒，起床后状态不好来到医院就诊，医生通过评估发现他正处于焦虑状态。对此，医生表示设定多个闹钟、想起又起不来的情况其实是一种病，长期如此会出现情绪焦虑。医生提醒：若发现孩子起床困难、学习效率下降情况，应尽快就医。#父母该如何培养孩子的良好情绪# #儿童青少年非自杀性自伤发生率近2成# @山海视频 L山海视频的微博视频 收起d</w:t>
      </w:r>
    </w:p>
    <w:p w14:paraId="564CD9C1">
      <w:pPr>
        <w:rPr>
          <w:rFonts w:hint="default"/>
          <w:lang w:val="en-US" w:eastAsia="zh-CN"/>
        </w:rPr>
      </w:pPr>
      <w:r>
        <w:rPr>
          <w:rFonts w:hint="default"/>
          <w:lang w:val="en-US" w:eastAsia="zh-CN"/>
        </w:rPr>
        <w:t>【#小伙为起床定多个闹钟致情绪焦虑#】近日，河北衡水一名19岁大学生因定多个闹钟叫不醒，起床后状态不好来到医院就诊，医生通过评估发现他正处于焦虑状态。对此，医生表示设定多个闹钟、想起又起不来的情况其实是一种病，长期如此会出现情绪焦虑。医生提醒：若发现孩子起床困难、学习效率下降情况，应尽快就医。#父母该如何培养孩子的良好情绪# #儿童青少年非自杀性自伤发生率近2成# @山海视频 L山海视频的微博视频 收起d</w:t>
      </w:r>
    </w:p>
    <w:p w14:paraId="0607F0E6">
      <w:pPr>
        <w:rPr>
          <w:rFonts w:hint="default"/>
          <w:lang w:val="en-US" w:eastAsia="zh-CN"/>
        </w:rPr>
      </w:pPr>
      <w:r>
        <w:rPr>
          <w:rFonts w:hint="default"/>
          <w:lang w:val="en-US" w:eastAsia="zh-CN"/>
        </w:rPr>
        <w:t>【#小伙为起床定多个闹钟致情绪焦虑#】近日，河北衡水一名19岁大学生因定多个闹钟叫不醒，起床后状态不好来到医院就诊，医生通过评估发现他正处于焦虑状态。对此，医生表示设定多个闹钟、想起又起不来的情况其实是一种病，长期如此会出现情绪焦虑。医生提醒：若发现孩子起床困难、学习效率下降情况，应尽快就医。#父母该如何培养孩子的良好情绪# #儿童青少年非自杀性自伤发生率近2成# @山海视频 L山海视频的微博视频 收起d</w:t>
      </w:r>
    </w:p>
    <w:p w14:paraId="3B3B5FA9">
      <w:pPr>
        <w:rPr>
          <w:rFonts w:hint="default"/>
          <w:lang w:val="en-US" w:eastAsia="zh-CN"/>
        </w:rPr>
      </w:pPr>
      <w:r>
        <w:rPr>
          <w:rFonts w:hint="default"/>
          <w:lang w:val="en-US" w:eastAsia="zh-CN"/>
        </w:rPr>
        <w:t>#焦作网·今日焦作# 【市第四人民医院精神二科主任韩冬梅做客本报网络直播间】近年来，少年儿童精神健康问题已逐渐成为全社会共同关注的公共卫生问题，越来越多的因素可能会引起少年儿童心理健康问题。疫情影响下，也使少年儿童的健康处境变得更加脆弱。5月7日，本报特邀市第四人民医院精神二科主任韩冬梅做客本报网络直播间，就疫情防控期间少年儿童非自杀性自伤行为的相关问题，与网友进行沟通交流。O网页链接 收起d</w:t>
      </w:r>
    </w:p>
    <w:p w14:paraId="1465D231">
      <w:pPr>
        <w:rPr>
          <w:rFonts w:hint="default"/>
          <w:lang w:val="en-US" w:eastAsia="zh-CN"/>
        </w:rPr>
      </w:pPr>
      <w:r>
        <w:rPr>
          <w:rFonts w:hint="default"/>
          <w:lang w:val="en-US" w:eastAsia="zh-CN"/>
        </w:rPr>
        <w:t>【种下良好师生关系的种子，才能开出爱与美好的花】从我带班经验来看，很多青少年的心理健康问题往往是从“手机依赖”和“游戏成瘾”开始的。但在家长看来，孩子爱玩手机和游戏太正常了，大人能管住就好。可问题就在于，在爱玩手机和游戏的一大群孩子当中，总会有那么一小部分渐渐地不太愿意上学了。如果进一步观察，在这部分“拒绝上学”的孩子中，有相当比例的孩子出现过“非自杀性自伤”的现象。而家长和教师往往要等到亲眼看到这些伤痕之后才意识到问题的严重性，开始到处求医。但此时的孩子往往已经得了所谓的“空心病”，丧失了对生活的乐趣。　　因此，对班主任来说，要具备敏锐的觉察能力识别班级里的心理“特殊学生”。如刚接手新班的班主任，如果发现某位家长和你联系的频率远高于其他家长，并且在沟通过程中常常欲言又止、闪烁其词，他的孩子也许就有些“特别”之处。在分寝室、排座位时，不止一个学生对班上某一位学生表现出明显的抗拒或排斥，那这位学生身上或许就值得特别关注。班主任还可以通过开展班级活动，探查学生心理动态。比如我经常组织学生共看节目“奇葩说”，对辩题发表看法，而我则重点关注每个学生的具体表现，观察和尝试解读他们对各种“观点”的态度、面对“观点冲突”时的反应、当被接纳或被反对时的反馈机制、作出评价时的思考方式等，推测所有这些表现背后可能的心理诉求。　　一般而言，通过上述方法，大约在一个月之内我就能大体掌握班级学生的整体情况，并在心里对个别有“特殊”之处的学生做出“标记”。“做标记”不是“贴标签”，只是为了提醒自己在面对这些学生的过程中保持更多的耐心和谨慎。　　“特殊学生”是如何“长成”的　　若要对这些学生有所作为，我们首先要想明白一个问题——这些“特殊学生”是如何“长成”的？我发现，排除一些在他们成长过程中出现的偶然、突发性事件带来的不良影响之外，这些孩子身上大致会有以下几个共同特征。　　一是家庭内部关系淡漠或紧张。每一个特殊的孩子背后都有一个特殊的家庭。作为老师，我们见到过太多这样的案例，家长对孩子关爱缺失、期望过高、控制欲太强……家庭原因往往是学生出现问题的根源。　　二是同伴关系疏离或失衡。随着学生渐渐进入青春期，同伴关系将对学生的生活品质产生极大影响。女生能否找到同伴陪着上厕所？男生能否找到伙伴一起打篮球？有没有异性向自己表达好感？在家长或老师那里受了委屈，有没有同伴及时声援、给予安慰……这些对他们来说都是极其重要的事。在我的经验中，一个学生哪怕成绩再差，但只要他能有一两个好朋友，下课可以陪着他一起笑一起闹，一般不会出什么大问题。但若一个学生，从来都是独来独往，被所有人拒绝，即便他学习成绩再好，也是一个潜在的“危险源”。　　三是学业压力超过正常范围。通常情况下，学生的问题主要有两种。一种是对自己缺乏正确判断，总是对自己提出过高的要求，在不断体验挫败感的过程中渐渐迷失了方向。另一种是家长对孩子有过高的期望，当孩子的自我意识觉醒，学习上遇到挫折的时候，往往会出现很大的情绪反弹。　　四是无法正确面对成长焦虑。具体包括两个方面：一是指向内在的，即学生要面对自己生理与心理上的巨变，能否及时理解、适应、接纳。例如，每个进入青春期的孩子面对自己身体上的变化都会有不适应的过程。面对网络上各式各样的性暗示、面对同伴间或明或暗的性话题、面对自己突如其来的性冲动……如果没有系统科学的青春期性教育，所有的问题都要依靠他们自己摸索答案，所有的压力都要靠他们自己慢慢消化，实在是一个非常辛苦的过程。当然，这个阶段也常常涉及“我是谁，我要成为谁，我如何成为理想中的人”等一系列问题，这其实也是青春期自我同一性的建立问题。二是指向外在的，即如何重建亲子关系、师生关系以及同伴关系。例如，常常会有学生问我：“父母对我的爱是有条件的吗”“这个世界有没有我，会不一样吗”“为什么我会觉得越长大越孤单呢”？所有这些问题，其实也是如何认识并建立“自身”与“世界”之间的联系的问题。　　建立关系是陪伴“特殊学生”成长的第一步　　我们常常认为，孩子的问题是“学习问题”，其实不是，所有问题的源头都是“关系问题”。教育正确的顺序应该是“关系—兴趣—规则”。所谓的“学生管理”永远不是“管起来”“摁下去”，而是“建立关系，激发自尊，传递善良，遇见爱与美好”。　　与“特殊学生”建立关系，大致可以分三步。一是表达态度。班主任可以利用各种契机（电影分享、德育讲评、工作布置、表扬批评等）在班级范围内公开表达自己对许多学生感兴趣的社会事件或校园事件的观点和态度。在这样的表达中，内容和结论不是最重要的，重要的是要让学生感受到班主任是一个充满善意、能够包容、情绪稳定、理性客观的人。例如，当我们和学生聊起“明星、爱豆”这样的话题时，千万不要一脸不屑、全盘否定，而是要展现自己开放的心态。二是寻找话题。在对“特殊学生”有了一段时间的观察之后，我们就可以创造机会与他们进行个别沟通。聊什么话题不要紧，怎么聊才是关键。我们可以从平时观察到的某些细节入手，从学生的内心诉求入手，表达教师对他们的关注和欣赏。这个过程中，真诚与克制的态度相当重要。既要让学生感受到老师的诚意，又不能急于求成，给他们太多“被期待”的压力。三是达成共识。沟通不能只有一次。无论第一次沟通是否顺利，我们还是要在后续的工作中极其耐心地慢慢深入、不断推进，从而在一次次貌似无心的“闲聊”中不断与学生交换看法、试探底线，并努力寻求突破，逐渐达成共识。例如，某位学生总是回避参加集体活动。在与他的沟通中，我首先向他表达了自己的理解：“这不是原则问题，我可以接纳。”接着，我慢慢了解他回避的原因：“是因为觉得活动无聊？是因为没有合得来的同伴？是因为担心自己表现不出色？一直以来都是如此吗？有没有例外？”再后来，我建议他以“观察员”的身份旁观班级活动，并在活动之后听他分享“观察感受”。最后，我邀请他帮我为班级的活动出谋划策，而他居然没有拒绝。显然，我们已经在为同一件事情努力了。　　让学生感受安全、温暖、快乐　　对“特殊学生”的关照，仅靠班主任一个人的力量是远远不够的。真正能够持续影响学生状态的一定是学生所在班级的氛围。而班主任对人对事的态度往往是班级氛围的主基调。这里，班主任常会面对两个问题：一是如何跟其他学生解释这个孩子的“特殊”？二是如何对“特殊学生”提出基本要求？一般而言，我会挑选一些合适的时机与全班学生分享一些“自己或别人”的故事，让学生明白每个人都会有“走偏了”或是“走窄了”的时候。当身边有人因为各种原因暂时无法和大家“步调一致”时，如果你可以陪他一程、拉他一把当然好，如果做不到，就保持距离，保持善意。　　另一方面，面对“特殊学生”我也不会全无限制，保证人身安全和尊重基本规则是我的底线。通常，我会在与他初步建立了关系之后，这样向他表态——“老师能够接纳你的特别，体谅你的困难，也愿意等你一点一点作出积极的改变。但有两件事必须得到你的配合：一是无论在任何情况下，你都要努力保证自己的安全，不能做伤害自己或他人的事。二是作为在校学生，我们必须遵守学校的规章制度，这是一所学校得以正常运转的根本保证。当然，如果你觉得这两条中的任何一条做起来有困难，我也能理解，但一定要事先说明，我们再商量解决办法。”良好班级氛围的营造绝不是朝夕之功。它就像一锅老汤，需要烹饪者用足够的耐心和用心慢慢熬煮。我们要在各种班级活动和师生相处的点滴细节中，让学生慢慢意识到——体谅、包容、欣赏、成全这些品质，既是美德，更是能力。　　事实告诉我们，陪伴“特殊学生”成长，绝不是只要付出必有收获，它通常时有反复、辛苦漫长。除了充分发挥自己和班集体的力量，班主任还要记得保持紧密的家校联系。对于孩子在学校的表现以及每次与孩子沟通的内容，我们都要及时、全面、诚恳地与家长沟通。此外，要借助校内外的专业力量。“特殊学生”的情绪、状态往往处在高度不确定的摇摆起伏中。绝大多数班主任毕竟不是专业的心理工作者，无法对学生的许多“关键信号”作出及时反应，需要坚持学习并主动借助专业力量，与校内外专业的心理老师一起，通过各种方式关注他们、帮助他们。　　有人问过我一个问题：“对于班里的‘特殊学生’，班主任究竟要做到什么程度才算足够？毕竟我不是他一个人的班主任，我还有整整一个班的孩子要关照呢……”这是一个好问题。我给自己的答案是——首先让他们感到安全，让他们在班级的任何一个角落都能自在、从容。其次，尽量让他们感到温暖，让他们觉得“周围的人还是挺喜欢我的”。最后，努力让他们获得快乐，让他们的嘴角偶尔会扬起些笑意，让他们的眼睛里不时闪出些光芒。　　（樊晓薇 作者单位系浙江省湖州中学）　　《人民教育》2022年第5期，原题为《先要建立良好关系，才能遇见爱与美好》#教育##教育资讯##师生关系##教师# @新浪教育 @微博教育收起 收起d</w:t>
      </w:r>
    </w:p>
    <w:p w14:paraId="42BF1A72">
      <w:pPr>
        <w:rPr>
          <w:rFonts w:hint="default"/>
          <w:lang w:val="en-US" w:eastAsia="zh-CN"/>
        </w:rPr>
      </w:pPr>
      <w:r>
        <w:rPr>
          <w:rFonts w:hint="default"/>
          <w:lang w:val="en-US" w:eastAsia="zh-CN"/>
        </w:rPr>
        <w:t>"【全市唯一 建绿色平台 做200万未成年人心灵守护人】</w:t>
      </w:r>
    </w:p>
    <w:p w14:paraId="0CDE0B70">
      <w:pPr>
        <w:rPr>
          <w:rFonts w:hint="default"/>
          <w:lang w:val="en-US" w:eastAsia="zh-CN"/>
        </w:rPr>
      </w:pPr>
      <w:r>
        <w:rPr>
          <w:rFonts w:hint="default"/>
          <w:lang w:val="en-US" w:eastAsia="zh-CN"/>
        </w:rPr>
        <w:t>据世卫组织（WHO）数据，全球儿童精神障碍去年起成为五个主要致病、致死和致残原因之一。未成年人心理问题日益凸显，不仅不利于下一代健康成长，也深刻影响着家庭的稳定幸福。</w:t>
      </w:r>
    </w:p>
    <w:p w14:paraId="27FAEE20">
      <w:pPr>
        <w:rPr>
          <w:rFonts w:hint="default"/>
          <w:lang w:val="en-US" w:eastAsia="zh-CN"/>
        </w:rPr>
      </w:pPr>
    </w:p>
    <w:p w14:paraId="0AFED21D">
      <w:pPr>
        <w:rPr>
          <w:rFonts w:hint="default"/>
          <w:lang w:val="en-US" w:eastAsia="zh-CN"/>
        </w:rPr>
      </w:pPr>
      <w:r>
        <w:rPr>
          <w:rFonts w:hint="default"/>
          <w:lang w:val="en-US" w:eastAsia="zh-CN"/>
        </w:rPr>
        <w:t>作为拥有超2000万人口的超大型城市，如何夯实200多万成都市未成年人心理健康成长的沃土？</w:t>
      </w:r>
    </w:p>
    <w:p w14:paraId="683C2695">
      <w:pPr>
        <w:rPr>
          <w:rFonts w:hint="default"/>
          <w:lang w:val="en-US" w:eastAsia="zh-CN"/>
        </w:rPr>
      </w:pPr>
    </w:p>
    <w:p w14:paraId="23FBF68F">
      <w:pPr>
        <w:rPr>
          <w:rFonts w:hint="default"/>
          <w:lang w:val="en-US" w:eastAsia="zh-CN"/>
        </w:rPr>
      </w:pPr>
      <w:r>
        <w:rPr>
          <w:rFonts w:hint="default"/>
          <w:lang w:val="en-US" w:eastAsia="zh-CN"/>
        </w:rPr>
        <w:t>2020年10月，“成都市中小学心理健康绿色平台”应运而生，作为全市唯一官方设置的机构，平台由市教育局、市卫健委共同打造，成都市第四人民医院具体实施，标志着成都在市级层面推动中小学心理健康工作深度建设。</w:t>
      </w:r>
    </w:p>
    <w:p w14:paraId="3877CA73">
      <w:pPr>
        <w:rPr>
          <w:rFonts w:hint="default"/>
          <w:lang w:val="en-US" w:eastAsia="zh-CN"/>
        </w:rPr>
      </w:pPr>
    </w:p>
    <w:p w14:paraId="6DB07D63">
      <w:pPr>
        <w:rPr>
          <w:rFonts w:hint="default"/>
          <w:lang w:val="en-US" w:eastAsia="zh-CN"/>
        </w:rPr>
      </w:pPr>
      <w:r>
        <w:rPr>
          <w:rFonts w:hint="default"/>
          <w:lang w:val="en-US" w:eastAsia="zh-CN"/>
        </w:rPr>
        <w:t>创建一年多来，平台从开展心理咨询、转介，到重点关注青少年非自杀性自伤等危害较大的成长问题，再到提供重点人群定向培训服务，正在成长为未成年人心理健康服务的践行者、排头兵和守护人。</w:t>
      </w:r>
    </w:p>
    <w:p w14:paraId="6F84A963">
      <w:pPr>
        <w:rPr>
          <w:rFonts w:hint="default"/>
          <w:lang w:val="en-US" w:eastAsia="zh-CN"/>
        </w:rPr>
      </w:pPr>
    </w:p>
    <w:p w14:paraId="6FE3EFA8">
      <w:pPr>
        <w:rPr>
          <w:rFonts w:hint="default"/>
          <w:lang w:val="en-US" w:eastAsia="zh-CN"/>
        </w:rPr>
      </w:pPr>
      <w:r>
        <w:rPr>
          <w:rFonts w:hint="default"/>
          <w:lang w:val="en-US" w:eastAsia="zh-CN"/>
        </w:rPr>
        <w:t>搭平台 打通“最后一公里”</w:t>
      </w:r>
    </w:p>
    <w:p w14:paraId="586549F9">
      <w:pPr>
        <w:rPr>
          <w:rFonts w:hint="default"/>
          <w:lang w:val="en-US" w:eastAsia="zh-CN"/>
        </w:rPr>
      </w:pPr>
      <w:r>
        <w:rPr>
          <w:rFonts w:hint="default"/>
          <w:lang w:val="en-US" w:eastAsia="zh-CN"/>
        </w:rPr>
        <w:t>数据显示，我国每年约有25万青少年因心理问题失去生命，但实际去专科就诊者仅为患病人群的2%-3%。</w:t>
      </w:r>
    </w:p>
    <w:p w14:paraId="717AC3C0">
      <w:pPr>
        <w:rPr>
          <w:rFonts w:hint="default"/>
          <w:lang w:val="en-US" w:eastAsia="zh-CN"/>
        </w:rPr>
      </w:pPr>
    </w:p>
    <w:p w14:paraId="7E4CD269">
      <w:pPr>
        <w:rPr>
          <w:rFonts w:hint="default"/>
          <w:lang w:val="en-US" w:eastAsia="zh-CN"/>
        </w:rPr>
      </w:pPr>
      <w:r>
        <w:rPr>
          <w:rFonts w:hint="default"/>
          <w:lang w:val="en-US" w:eastAsia="zh-CN"/>
        </w:rPr>
        <w:t>成都市第四人民医院“成都市中小学心理健康绿色平台”负责人周游至今仍记得，几年前的中考前夕，一名考生在家中自杀，父母立即送医院抢救，所幸保住性命。医生诊断其患有抑郁症，家人这才发现她的手腕、手臂、大腿已布满伤口划痕。</w:t>
      </w:r>
    </w:p>
    <w:p w14:paraId="5DB0590B">
      <w:pPr>
        <w:rPr>
          <w:rFonts w:hint="default"/>
          <w:lang w:val="en-US" w:eastAsia="zh-CN"/>
        </w:rPr>
      </w:pPr>
    </w:p>
    <w:p w14:paraId="59A25886">
      <w:pPr>
        <w:rPr>
          <w:rFonts w:hint="default"/>
          <w:lang w:val="en-US" w:eastAsia="zh-CN"/>
        </w:rPr>
      </w:pPr>
      <w:r>
        <w:rPr>
          <w:rFonts w:hint="default"/>
          <w:lang w:val="en-US" w:eastAsia="zh-CN"/>
        </w:rPr>
        <w:t>这种悲剧并非个案。周游告诉记者，当今青少年是网络“原住民”，信息获取渠道广，成长环境较过去更为立体，种种原因导致心理问题凸显，近几年未成年人就诊量已呈逐年上涨趋势。另一方面，不少家长在孩子心理健康问题的发现、识别和就诊方面存在认知不足，易导致治疗的滞后性。“中小学是成长发育的关键期，加强心理健康教育、完善中小学心理危机筛查机制，对健康成长意义重大。”</w:t>
      </w:r>
    </w:p>
    <w:p w14:paraId="790049C0">
      <w:pPr>
        <w:rPr>
          <w:rFonts w:hint="default"/>
          <w:lang w:val="en-US" w:eastAsia="zh-CN"/>
        </w:rPr>
      </w:pPr>
    </w:p>
    <w:p w14:paraId="3A4FF963">
      <w:pPr>
        <w:rPr>
          <w:rFonts w:hint="default"/>
          <w:lang w:val="en-US" w:eastAsia="zh-CN"/>
        </w:rPr>
      </w:pPr>
      <w:r>
        <w:rPr>
          <w:rFonts w:hint="default"/>
          <w:lang w:val="en-US" w:eastAsia="zh-CN"/>
        </w:rPr>
        <w:t>在这一背景下，“成都市中小学心理健康绿色平台”应运而生，承担起全市未成年人心理健康服务的重任，旨在探索常规教育与心理健康早期预警、危机干预的新机制，推进医教结合，从而打通未成年人心理健康服务“最后一公里”。</w:t>
      </w:r>
    </w:p>
    <w:p w14:paraId="12542A8F">
      <w:pPr>
        <w:rPr>
          <w:rFonts w:hint="default"/>
          <w:lang w:val="en-US" w:eastAsia="zh-CN"/>
        </w:rPr>
      </w:pPr>
    </w:p>
    <w:p w14:paraId="05261A30">
      <w:pPr>
        <w:rPr>
          <w:rFonts w:hint="default"/>
          <w:lang w:val="en-US" w:eastAsia="zh-CN"/>
        </w:rPr>
      </w:pPr>
      <w:r>
        <w:rPr>
          <w:rFonts w:hint="default"/>
          <w:lang w:val="en-US" w:eastAsia="zh-CN"/>
        </w:rPr>
        <w:t>开通道 让心理干预更及时</w:t>
      </w:r>
    </w:p>
    <w:p w14:paraId="162FA9A3">
      <w:pPr>
        <w:rPr>
          <w:rFonts w:hint="default"/>
          <w:lang w:val="en-US" w:eastAsia="zh-CN"/>
        </w:rPr>
      </w:pPr>
      <w:r>
        <w:rPr>
          <w:rFonts w:hint="default"/>
          <w:lang w:val="en-US" w:eastAsia="zh-CN"/>
        </w:rPr>
        <w:t>去年10月，市四医院（成都市精神卫生中心）与市教科院签署《共建“成都市中小学心理健康绿色平台”战略合作协议》，提出要将开展市级中小学生心理危机干预转介绿色通道作为平台建设重点之一，制定转介制度，力争用制度保障来实现学生严重心理问题和心理危机发现、会诊、转介、干预。</w:t>
      </w:r>
    </w:p>
    <w:p w14:paraId="2B34A72C">
      <w:pPr>
        <w:rPr>
          <w:rFonts w:hint="default"/>
          <w:lang w:val="en-US" w:eastAsia="zh-CN"/>
        </w:rPr>
      </w:pPr>
    </w:p>
    <w:p w14:paraId="373ECF0F">
      <w:pPr>
        <w:rPr>
          <w:rFonts w:hint="default"/>
          <w:lang w:val="en-US" w:eastAsia="zh-CN"/>
        </w:rPr>
      </w:pPr>
      <w:r>
        <w:rPr>
          <w:rFonts w:hint="default"/>
          <w:lang w:val="en-US" w:eastAsia="zh-CN"/>
        </w:rPr>
        <w:t>此举意味着，当学生出现严重心理问题和心理危机时，能得到市、区两级心理健康中心及时有效的专业诊断和治疗。</w:t>
      </w:r>
    </w:p>
    <w:p w14:paraId="40645E8E">
      <w:pPr>
        <w:rPr>
          <w:rFonts w:hint="default"/>
          <w:lang w:val="en-US" w:eastAsia="zh-CN"/>
        </w:rPr>
      </w:pPr>
    </w:p>
    <w:p w14:paraId="46D77479">
      <w:pPr>
        <w:rPr>
          <w:rFonts w:hint="default"/>
          <w:lang w:val="en-US" w:eastAsia="zh-CN"/>
        </w:rPr>
      </w:pPr>
      <w:r>
        <w:rPr>
          <w:rFonts w:hint="default"/>
          <w:lang w:val="en-US" w:eastAsia="zh-CN"/>
        </w:rPr>
        <w:t>今年上半年，市四医院与双流区教育局协同推动区域内中小学心理健康工作。凡在双流就读的中小学生，遇到心理健康问题都可由学校开出绿色通道申请，前往市四医院就诊。</w:t>
      </w:r>
    </w:p>
    <w:p w14:paraId="129AF710">
      <w:pPr>
        <w:rPr>
          <w:rFonts w:hint="default"/>
          <w:lang w:val="en-US" w:eastAsia="zh-CN"/>
        </w:rPr>
      </w:pPr>
    </w:p>
    <w:p w14:paraId="6E93B01C">
      <w:pPr>
        <w:rPr>
          <w:rFonts w:hint="default"/>
          <w:lang w:val="en-US" w:eastAsia="zh-CN"/>
        </w:rPr>
      </w:pPr>
      <w:r>
        <w:rPr>
          <w:rFonts w:hint="default"/>
          <w:lang w:val="en-US" w:eastAsia="zh-CN"/>
        </w:rPr>
        <w:t>据周游介绍，试点半年来有20多个未成年人通过该渠道就诊，“由于当天可就诊，就在最大程度上避免了延误就诊可能带来的问题。”</w:t>
      </w:r>
    </w:p>
    <w:p w14:paraId="40E5C9F4">
      <w:pPr>
        <w:rPr>
          <w:rFonts w:hint="default"/>
          <w:lang w:val="en-US" w:eastAsia="zh-CN"/>
        </w:rPr>
      </w:pPr>
    </w:p>
    <w:p w14:paraId="28CAE80F">
      <w:pPr>
        <w:rPr>
          <w:rFonts w:hint="default"/>
          <w:lang w:val="en-US" w:eastAsia="zh-CN"/>
        </w:rPr>
      </w:pPr>
      <w:r>
        <w:rPr>
          <w:rFonts w:hint="default"/>
          <w:lang w:val="en-US" w:eastAsia="zh-CN"/>
        </w:rPr>
        <w:t>此外，在为未成年人心理健康问题找到更多解决方案的路上，平台一直在进行积极探索，专门成立“儿少专病中心”，以求找到更多未成年人心理问题的治疗方式。“未成年人确诊后，医生在用药上会很审慎，可用药比较有限。除了药物，中心在科学的前提下，尝试用物理治疗如生物反馈治疗等作为补充。”</w:t>
      </w:r>
    </w:p>
    <w:p w14:paraId="1574ED34">
      <w:pPr>
        <w:rPr>
          <w:rFonts w:hint="default"/>
          <w:lang w:val="en-US" w:eastAsia="zh-CN"/>
        </w:rPr>
      </w:pPr>
    </w:p>
    <w:p w14:paraId="64CA0699">
      <w:pPr>
        <w:rPr>
          <w:rFonts w:hint="default"/>
          <w:lang w:val="en-US" w:eastAsia="zh-CN"/>
        </w:rPr>
      </w:pPr>
      <w:r>
        <w:rPr>
          <w:rFonts w:hint="default"/>
          <w:lang w:val="en-US" w:eastAsia="zh-CN"/>
        </w:rPr>
        <w:t>服好务 共建医教结合大平台</w:t>
      </w:r>
    </w:p>
    <w:p w14:paraId="331A9C7F">
      <w:pPr>
        <w:rPr>
          <w:rFonts w:hint="default"/>
          <w:lang w:val="en-US" w:eastAsia="zh-CN"/>
        </w:rPr>
      </w:pPr>
      <w:r>
        <w:rPr>
          <w:rFonts w:hint="default"/>
          <w:lang w:val="en-US" w:eastAsia="zh-CN"/>
        </w:rPr>
        <w:t>13年前，诞生于汶川大地震后的成都市心理援助热线，一度成为川人寻求震后心理重建的“心灵热线”；时隔12年，市四医院对热线进行升级改造，于疫情期间推出24小时节假日无休的96008热线，为未成年人群体提供免费热线心理咨询服务。</w:t>
      </w:r>
    </w:p>
    <w:p w14:paraId="10A1F6F8">
      <w:pPr>
        <w:rPr>
          <w:rFonts w:hint="default"/>
          <w:lang w:val="en-US" w:eastAsia="zh-CN"/>
        </w:rPr>
      </w:pPr>
    </w:p>
    <w:p w14:paraId="339B0704">
      <w:pPr>
        <w:rPr>
          <w:rFonts w:hint="default"/>
          <w:lang w:val="en-US" w:eastAsia="zh-CN"/>
        </w:rPr>
      </w:pPr>
      <w:r>
        <w:rPr>
          <w:rFonts w:hint="default"/>
          <w:lang w:val="en-US" w:eastAsia="zh-CN"/>
        </w:rPr>
        <w:t>截至今年11月，96008共接听未成年人心理咨询1000余例，其中以儿童青少年发展心理问题、疫情心态调节、网课适应问题、亲子关系问题等咨询居多。据周游介绍，来电中出现过有明确自杀意图或正在实施自杀的未成年人，专业的心理咨询师进行了紧急心理危机干预，并及时联动110成功挽救年轻的生命。</w:t>
      </w:r>
    </w:p>
    <w:p w14:paraId="6EED9F0A">
      <w:pPr>
        <w:rPr>
          <w:rFonts w:hint="default"/>
          <w:lang w:val="en-US" w:eastAsia="zh-CN"/>
        </w:rPr>
      </w:pPr>
    </w:p>
    <w:p w14:paraId="5961B378">
      <w:pPr>
        <w:rPr>
          <w:rFonts w:hint="default"/>
          <w:lang w:val="en-US" w:eastAsia="zh-CN"/>
        </w:rPr>
      </w:pPr>
      <w:r>
        <w:rPr>
          <w:rFonts w:hint="default"/>
          <w:lang w:val="en-US" w:eastAsia="zh-CN"/>
        </w:rPr>
        <w:t>除线上咨询外，还依托成都市未成年人心理咨询中心，提供免费的未成年人现场心理咨询服务；针对青少年及家长的心理困惑，进入特校、高校、社区、青少年宫等开展针对教育系统工作人员的心理疾病知识培训与心理个案督导培训等12场，覆盖2500余人次。</w:t>
      </w:r>
    </w:p>
    <w:p w14:paraId="518449BF">
      <w:pPr>
        <w:rPr>
          <w:rFonts w:hint="default"/>
          <w:lang w:val="en-US" w:eastAsia="zh-CN"/>
        </w:rPr>
      </w:pPr>
    </w:p>
    <w:p w14:paraId="67029528">
      <w:pPr>
        <w:rPr>
          <w:rFonts w:hint="default"/>
          <w:lang w:val="en-US" w:eastAsia="zh-CN"/>
        </w:rPr>
      </w:pPr>
      <w:r>
        <w:rPr>
          <w:rFonts w:hint="default"/>
          <w:lang w:val="en-US" w:eastAsia="zh-CN"/>
        </w:rPr>
        <w:t>目前，平台在做好绿色通道、免费咨询、教育培训的同时，正在谋划平台功能的进一步完善，未来将在未成年人心理健康科普、筛查和诊疗等方面持续发力：持续开展科普宣传，促进社会各界关注中小学生心理健康；合作开展中小学生心理健康状况调研，对心理状态进行评估筛查，了解中小学生心理健康状况及产生心理问题的因素；持续帮助成都周边区市县精神卫生中心进行未成年心理卫生建设，共建医教结合大平台。 收起d"</w:t>
      </w:r>
    </w:p>
    <w:p w14:paraId="6767333D">
      <w:pPr>
        <w:rPr>
          <w:rFonts w:hint="default"/>
          <w:lang w:val="en-US" w:eastAsia="zh-CN"/>
        </w:rPr>
      </w:pPr>
      <w:r>
        <w:rPr>
          <w:rFonts w:hint="default"/>
          <w:lang w:val="en-US" w:eastAsia="zh-CN"/>
        </w:rPr>
        <w:t>青少年群体中会出现一种非自杀性自伤（NSSI），它是一种不以自杀为目的的伤害自己身体的行为。孩子会割自己的手臂，其他形式包括烧灼、刮擦/划伤皮肤、干扰伤口愈合、击打、咬伤等。研究表明这种行为在青少年中的发生比例为7.5%-46.5%，12-14岁是高峰期。他们本意并不是想死，是为了减轻痛苦释放情绪。</w:t>
      </w:r>
    </w:p>
    <w:p w14:paraId="2FCEB1A2">
      <w:pPr>
        <w:rPr>
          <w:rFonts w:hint="default"/>
          <w:lang w:val="en-US" w:eastAsia="zh-CN"/>
        </w:rPr>
      </w:pPr>
      <w:r>
        <w:rPr>
          <w:rFonts w:hint="default"/>
          <w:lang w:val="en-US" w:eastAsia="zh-CN"/>
        </w:rPr>
        <w:t>"青少年抑郁症该如何防治</w:t>
      </w:r>
    </w:p>
    <w:p w14:paraId="2CA5CB6D">
      <w:pPr>
        <w:rPr>
          <w:rFonts w:hint="default"/>
          <w:lang w:val="en-US" w:eastAsia="zh-CN"/>
        </w:rPr>
      </w:pPr>
    </w:p>
    <w:p w14:paraId="411EE034">
      <w:pPr>
        <w:rPr>
          <w:rFonts w:hint="default"/>
          <w:lang w:val="en-US" w:eastAsia="zh-CN"/>
        </w:rPr>
      </w:pPr>
      <w:r>
        <w:rPr>
          <w:rFonts w:hint="default"/>
          <w:lang w:val="en-US" w:eastAsia="zh-CN"/>
        </w:rPr>
        <w:t>随着近几年社会对抑郁症的关注提高，越来越多的人意识到，抑郁症不是“矫情”，而是需要正确对待和科学治疗的疾病。青少年抑郁症问题也逐渐走入公众视野，如何守护好孩子心理健康，成为一道社会必答题。</w:t>
      </w:r>
    </w:p>
    <w:p w14:paraId="058E4A69">
      <w:pPr>
        <w:rPr>
          <w:rFonts w:hint="default"/>
          <w:lang w:val="en-US" w:eastAsia="zh-CN"/>
        </w:rPr>
      </w:pPr>
    </w:p>
    <w:p w14:paraId="46F414F4">
      <w:pPr>
        <w:rPr>
          <w:rFonts w:hint="default"/>
          <w:lang w:val="en-US" w:eastAsia="zh-CN"/>
        </w:rPr>
      </w:pPr>
      <w:r>
        <w:rPr>
          <w:rFonts w:hint="default"/>
          <w:lang w:val="en-US" w:eastAsia="zh-CN"/>
        </w:rPr>
        <w:t>“抑郁情绪、抑郁状态和抑郁症是三个层面，精神疾病的诊断分类里把抑郁症称为抑郁障碍。如果具备了情绪低落、快感缺失或者精力减退等核心症状，且核心症状和一定的附加症状持续两周以上，严重影响到学习和工作，这时就达到了抑郁障碍的程度。”中日友好医院神经科副主任医师铁常乐说。</w:t>
      </w:r>
    </w:p>
    <w:p w14:paraId="04D75EBB">
      <w:pPr>
        <w:rPr>
          <w:rFonts w:hint="default"/>
          <w:lang w:val="en-US" w:eastAsia="zh-CN"/>
        </w:rPr>
      </w:pPr>
    </w:p>
    <w:p w14:paraId="136675E3">
      <w:pPr>
        <w:rPr>
          <w:rFonts w:hint="default"/>
          <w:lang w:val="en-US" w:eastAsia="zh-CN"/>
        </w:rPr>
      </w:pPr>
      <w:r>
        <w:rPr>
          <w:rFonts w:hint="default"/>
          <w:lang w:val="en-US" w:eastAsia="zh-CN"/>
        </w:rPr>
        <w:t>青少年处于心理发展的关键时期，自我意识逐渐增强。从这个角度来说，他们是敏感甚至是“脆弱”的。铁常乐介绍，青少年抑郁症发作具备一些成年人特征，但也有该年龄段独有的特点。有些孩子在发作过程中会出现特别明显的焦虑和激越症状，其情绪和行为甚至带有一定攻击性。</w:t>
      </w:r>
    </w:p>
    <w:p w14:paraId="6FE3B7FB">
      <w:pPr>
        <w:rPr>
          <w:rFonts w:hint="default"/>
          <w:lang w:val="en-US" w:eastAsia="zh-CN"/>
        </w:rPr>
      </w:pPr>
    </w:p>
    <w:p w14:paraId="280633D7">
      <w:pPr>
        <w:rPr>
          <w:rFonts w:hint="default"/>
          <w:lang w:val="en-US" w:eastAsia="zh-CN"/>
        </w:rPr>
      </w:pPr>
      <w:r>
        <w:rPr>
          <w:rFonts w:hint="default"/>
          <w:lang w:val="en-US" w:eastAsia="zh-CN"/>
        </w:rPr>
        <w:t>铁常乐说，相比成人，青少年的焦虑和激越症状可能会更突出。有些孩子甚至会出现自伤行为，现在有一个需要关注的问题叫非自杀性自伤。临床上有时会见到小孩拿小刀划自己，手上伤痕累累，这种现象就属于非自杀性自伤。</w:t>
      </w:r>
    </w:p>
    <w:p w14:paraId="1AAACB12">
      <w:pPr>
        <w:rPr>
          <w:rFonts w:hint="default"/>
          <w:lang w:val="en-US" w:eastAsia="zh-CN"/>
        </w:rPr>
      </w:pPr>
    </w:p>
    <w:p w14:paraId="3EAB6E4A">
      <w:pPr>
        <w:rPr>
          <w:rFonts w:hint="default"/>
          <w:lang w:val="en-US" w:eastAsia="zh-CN"/>
        </w:rPr>
      </w:pPr>
      <w:r>
        <w:rPr>
          <w:rFonts w:hint="default"/>
          <w:lang w:val="en-US" w:eastAsia="zh-CN"/>
        </w:rPr>
        <w:t>“许多年龄小的孩子除了出现核心症状和激越症状外，还可能会出现反常行为。”铁常乐说，比如一到学校就恶心、呕吐、头疼，在家表现出各种各样的身体不舒服，或者有其他躯体伴随症状等。这是因为有些孩子本身语言表达能力不是特别强，就会更多地在身体上表现出来。</w:t>
      </w:r>
    </w:p>
    <w:p w14:paraId="2283BB0E">
      <w:pPr>
        <w:rPr>
          <w:rFonts w:hint="default"/>
          <w:lang w:val="en-US" w:eastAsia="zh-CN"/>
        </w:rPr>
      </w:pPr>
    </w:p>
    <w:p w14:paraId="5DFEF89B">
      <w:pPr>
        <w:rPr>
          <w:rFonts w:hint="default"/>
          <w:lang w:val="en-US" w:eastAsia="zh-CN"/>
        </w:rPr>
      </w:pPr>
      <w:r>
        <w:rPr>
          <w:rFonts w:hint="default"/>
          <w:lang w:val="en-US" w:eastAsia="zh-CN"/>
        </w:rPr>
        <w:t>“许多父母面对抑郁症的孩子不重视或者不敢承认，甚至产生‘病耻感’。”铁常乐说，这往往耽误了治疗青少年抑郁的就医时机。</w:t>
      </w:r>
    </w:p>
    <w:p w14:paraId="333A373F">
      <w:pPr>
        <w:rPr>
          <w:rFonts w:hint="default"/>
          <w:lang w:val="en-US" w:eastAsia="zh-CN"/>
        </w:rPr>
      </w:pPr>
    </w:p>
    <w:p w14:paraId="2B9F28F0">
      <w:pPr>
        <w:rPr>
          <w:rFonts w:hint="default"/>
          <w:lang w:val="en-US" w:eastAsia="zh-CN"/>
        </w:rPr>
      </w:pPr>
      <w:r>
        <w:rPr>
          <w:rFonts w:hint="default"/>
          <w:lang w:val="en-US" w:eastAsia="zh-CN"/>
        </w:rPr>
        <w:t>专家表示，一旦有症状应尽早就医进行识别和诊断，接受规范化治疗，医生会根据个人情况进行综合治疗。此外，适当进行有氧运动对改善神经递质紊乱或提升多巴胺分泌会有帮助，因此运动和医疗相结合也是提倡的方向。</w:t>
      </w:r>
    </w:p>
    <w:p w14:paraId="40ADBBB6">
      <w:pPr>
        <w:rPr>
          <w:rFonts w:hint="default"/>
          <w:lang w:val="en-US" w:eastAsia="zh-CN"/>
        </w:rPr>
      </w:pPr>
    </w:p>
    <w:p w14:paraId="13BE00F7">
      <w:pPr>
        <w:rPr>
          <w:rFonts w:hint="default"/>
          <w:lang w:val="en-US" w:eastAsia="zh-CN"/>
        </w:rPr>
      </w:pPr>
      <w:r>
        <w:rPr>
          <w:rFonts w:hint="default"/>
          <w:lang w:val="en-US" w:eastAsia="zh-CN"/>
        </w:rPr>
        <w:t>近年来，相关部门针对青少年心理健康问题出台了一系列举措，其中提出将抑郁症筛查纳入学生健康体检内容，建立学生心理健康档案，评估学生心理健康状况。</w:t>
      </w:r>
    </w:p>
    <w:p w14:paraId="1F29329D">
      <w:pPr>
        <w:rPr>
          <w:rFonts w:hint="default"/>
          <w:lang w:val="en-US" w:eastAsia="zh-CN"/>
        </w:rPr>
      </w:pPr>
    </w:p>
    <w:p w14:paraId="2083034B">
      <w:pPr>
        <w:rPr>
          <w:rFonts w:hint="default"/>
          <w:lang w:val="en-US" w:eastAsia="zh-CN"/>
        </w:rPr>
      </w:pPr>
      <w:r>
        <w:rPr>
          <w:rFonts w:hint="default"/>
          <w:lang w:val="en-US" w:eastAsia="zh-CN"/>
        </w:rPr>
        <w:t>“孩子出现心理健康问题是让老师和家长都揪心的事，将抑郁症筛查纳入健康体检是有需求的。”铁常乐说，如何实现筛查过程的科学化，以及怎样消除确诊后的“病耻感”和心理负担等，是今后需要关注的方面。</w:t>
      </w:r>
    </w:p>
    <w:p w14:paraId="73FF76F0">
      <w:pPr>
        <w:rPr>
          <w:rFonts w:hint="default"/>
          <w:lang w:val="en-US" w:eastAsia="zh-CN"/>
        </w:rPr>
      </w:pPr>
    </w:p>
    <w:p w14:paraId="6B2FC590">
      <w:pPr>
        <w:rPr>
          <w:rFonts w:hint="default"/>
          <w:lang w:val="en-US" w:eastAsia="zh-CN"/>
        </w:rPr>
      </w:pPr>
      <w:r>
        <w:rPr>
          <w:rFonts w:hint="default"/>
          <w:lang w:val="en-US" w:eastAsia="zh-CN"/>
        </w:rPr>
        <w:t>除了健康体检，还有什么方法可以预防青少年抑郁障碍？</w:t>
      </w:r>
    </w:p>
    <w:p w14:paraId="3FCCBBDB">
      <w:pPr>
        <w:rPr>
          <w:rFonts w:hint="default"/>
          <w:lang w:val="en-US" w:eastAsia="zh-CN"/>
        </w:rPr>
      </w:pPr>
    </w:p>
    <w:p w14:paraId="5EA3CEED">
      <w:pPr>
        <w:rPr>
          <w:rFonts w:hint="default"/>
          <w:lang w:val="en-US" w:eastAsia="zh-CN"/>
        </w:rPr>
      </w:pPr>
      <w:r>
        <w:rPr>
          <w:rFonts w:hint="default"/>
          <w:lang w:val="en-US" w:eastAsia="zh-CN"/>
        </w:rPr>
        <w:t>“首先需要在社会层面科普相关知识，其次是为青少年提供更多服务。医院和学校提供科普宣传和心理卫生服务都是有必要的。”铁常乐认为，现在为青少年提供心理健康服务的途径越来越多，比如有些学校配备心理老师，心理老师在咨询过程中可视情况建议孩子到专业医院继续治疗。</w:t>
      </w:r>
    </w:p>
    <w:p w14:paraId="3EE25E7A">
      <w:pPr>
        <w:rPr>
          <w:rFonts w:hint="default"/>
          <w:lang w:val="en-US" w:eastAsia="zh-CN"/>
        </w:rPr>
      </w:pPr>
    </w:p>
    <w:p w14:paraId="2A260189">
      <w:pPr>
        <w:rPr>
          <w:rFonts w:hint="default"/>
          <w:lang w:val="en-US" w:eastAsia="zh-CN"/>
        </w:rPr>
      </w:pPr>
      <w:r>
        <w:rPr>
          <w:rFonts w:hint="default"/>
          <w:lang w:val="en-US" w:eastAsia="zh-CN"/>
        </w:rPr>
        <w:t>国家儿童医学中心、首都医科大学附属北京儿童医院精神心理科主任崔永华表示，现在最需要做的是提高家长和老师的识别能力，如何早点发现或识别才是最重要的，这需要家长和老师建立相关理念。</w:t>
      </w:r>
    </w:p>
    <w:p w14:paraId="7E7676A7">
      <w:pPr>
        <w:rPr>
          <w:rFonts w:hint="default"/>
          <w:lang w:val="en-US" w:eastAsia="zh-CN"/>
        </w:rPr>
      </w:pPr>
    </w:p>
    <w:p w14:paraId="3E9462C3">
      <w:pPr>
        <w:rPr>
          <w:rFonts w:hint="default"/>
          <w:lang w:val="en-US" w:eastAsia="zh-CN"/>
        </w:rPr>
      </w:pPr>
      <w:r>
        <w:rPr>
          <w:rFonts w:hint="default"/>
          <w:lang w:val="en-US" w:eastAsia="zh-CN"/>
        </w:rPr>
        <w:t>同时，家长要主动营造良好的家庭氛围和家庭关系。崔永华表示，疫情之下稳定的家庭氛围尤为重要。“稳定”既来自父母的情绪，同样来自孩子的生活规律，让孩子时刻保持规律而充实的良好的状态，这样才能更适应学习和生活。 收起d"</w:t>
      </w:r>
    </w:p>
    <w:p w14:paraId="06394315">
      <w:pPr>
        <w:rPr>
          <w:rFonts w:hint="default"/>
          <w:lang w:val="en-US" w:eastAsia="zh-CN"/>
        </w:rPr>
      </w:pPr>
      <w:r>
        <w:rPr>
          <w:rFonts w:hint="default"/>
          <w:lang w:val="en-US" w:eastAsia="zh-CN"/>
        </w:rPr>
        <w:t>#熊猫堂新专辑emo了##熊猫堂美有姬公益联动# @熊猫堂ProducePandas 新歌《不例外》剧情版MV已上线，MV将大众的视线聚焦在青少年NSSI（非自杀性自伤行为）群体，刻画出该群体不断深陷身体和心灵伤口泥沼的现状，在导演@奥斯博纳 的掌镜下，MV由新生代演员@光合少年-黎明旭 @周一_Ink 联袂出演。此外@美有姬老师的印象小课堂 也参与了这次公益话题为《不例外》MV录制旁白，希望通过这首歌曲可以陪伴那些无法走出人生迷宫的人共同寻找出口的路途。L微博音乐的微博视频 收起d</w:t>
      </w:r>
    </w:p>
    <w:p w14:paraId="16B5F8C1">
      <w:pPr>
        <w:rPr>
          <w:rFonts w:hint="default"/>
          <w:lang w:val="en-US" w:eastAsia="zh-CN"/>
        </w:rPr>
      </w:pPr>
      <w:r>
        <w:rPr>
          <w:rFonts w:hint="default"/>
          <w:lang w:val="en-US" w:eastAsia="zh-CN"/>
        </w:rPr>
        <w:t>#熊猫堂新专辑emo了# #熊猫堂美有姬公益联动# @熊猫堂ProducePandas 新歌《不例外》剧情版MV已上线，由@奥斯博纳 导演，@光合少年-黎明旭 @周一_Ink 联袂出演，为了描绘出青少年NSSI（非自杀性自伤行为）群体的内心处境，企划团队与导演特意邀请心理健康方面的专家咨询并协助审阅剧本的人物刻画。该MV还特意邀请了@美有姬老师的印象小课堂 进行旁白录制，协力参与这次的公益话题讨论，希望能够帮助深陷痛苦和黑暗的人们找到光明的出口。L微博音乐的微博视频 收起d</w:t>
      </w:r>
    </w:p>
    <w:p w14:paraId="645A2B2A">
      <w:pPr>
        <w:rPr>
          <w:rFonts w:hint="default"/>
          <w:lang w:val="en-US" w:eastAsia="zh-CN"/>
        </w:rPr>
      </w:pPr>
      <w:r>
        <w:rPr>
          <w:rFonts w:hint="default"/>
          <w:lang w:val="en-US" w:eastAsia="zh-CN"/>
        </w:rPr>
        <w:t>#熊猫堂新专辑emo了# #熊猫堂美有姬公益联动# @熊猫堂ProducePandas 新歌《不例外》剧情版MV已上线，用深刻的剧情画面讨论深沉社会话题。MV由@奥斯博纳 导演，邀请到@光合少年-黎明旭 @周一_Ink 联袂出演，把话题聚焦在青少年NSSI（非自杀性自伤行为）群体。该MV还邀请到@美有姬老师的印象小课堂 参与旁白录制，共同关怀深陷痛苦无法脱身的人们。L微博音乐的微博视频 收起d</w:t>
      </w:r>
    </w:p>
    <w:p w14:paraId="697BB2CE">
      <w:pPr>
        <w:rPr>
          <w:rFonts w:hint="default"/>
          <w:lang w:val="en-US" w:eastAsia="zh-CN"/>
        </w:rPr>
      </w:pPr>
      <w:r>
        <w:rPr>
          <w:rFonts w:hint="default"/>
          <w:lang w:val="en-US" w:eastAsia="zh-CN"/>
        </w:rPr>
        <w:t>#熊猫堂新专辑emo了##熊猫堂美有姬公益联动#  @熊猫堂ProducePandas 新歌《不例外》剧情版MV已正式上线~MV 由@奥斯博纳 掌镜，剧中@光合少年-黎明旭 @周一_Ink 充满能量和情感的演绎带大家认识到青少年NSSI（非自杀性自伤行为）群体，唤起观众对社会问题的讨论。熊猫堂还邀请到了@美有姬老师的印象小课堂 共同参与这次公益话题的讨论，为《不例外》亲自旁白配音。希望大家关怀深陷痛苦无法脱身的人，用爱帮助他们找到出口。 L微博音乐的微博视频 收起d</w:t>
      </w:r>
    </w:p>
    <w:p w14:paraId="32AB36D1">
      <w:pPr>
        <w:rPr>
          <w:rFonts w:hint="default"/>
          <w:lang w:val="en-US" w:eastAsia="zh-CN"/>
        </w:rPr>
      </w:pPr>
      <w:r>
        <w:rPr>
          <w:rFonts w:hint="default"/>
          <w:lang w:val="en-US" w:eastAsia="zh-CN"/>
        </w:rPr>
        <w:t>#熊猫堂新专辑emo了##熊猫堂美有姬公益联动# @熊猫堂ProducePandas 新歌《不例外》把话题聚焦在青少年NSSI（非自杀性自伤行为）群体，这首歌的剧情版MV将在10月25号全网上线。该片由@奥斯博纳  导演，@光合少年-黎明旭 @周一_Ink 联袂出演，希望能通过画面唤起大家对该群体的关注和关怀。此外，熊猫堂邀请了@美有姬老师的印象小课堂 参与旁白录制，共同为青少年心理健康的社会问题发声，帮助他们走出内心的绝境。剧情版MV还将在熊猫堂10月24号全国巡演上海站进行线下提前首映，想和熊猫堂一起观看MV的粉丝们快去看演出吧~在爱里共生，我们都不例外❤️ 收起d</w:t>
      </w:r>
    </w:p>
    <w:p w14:paraId="4CFC517A">
      <w:pPr>
        <w:rPr>
          <w:rFonts w:hint="default"/>
          <w:lang w:val="en-US" w:eastAsia="zh-CN"/>
        </w:rPr>
      </w:pPr>
      <w:r>
        <w:rPr>
          <w:rFonts w:hint="default"/>
          <w:lang w:val="en-US" w:eastAsia="zh-CN"/>
        </w:rPr>
        <w:t>#熊猫堂新专辑emo了##熊猫堂美有姬公益联动# @熊猫堂ProducePandas 新歌《不例外》剧情版MV将在10月25号全网正式上线。此片由优秀的青年导演@奥斯博纳 掌镜，新生代偶像@光合少年-黎明旭 @周一_Ink 联合主演，用深刻的剧情画面展现了青少年NSSI（非自杀性自伤行为）群体的内心现状。同时熊猫堂还特别邀请到@美有姬老师的印象小课堂 为MV录制旁白，共同呼吁大家关怀青少年NSSI群体，为社会公益献出一份力。《不例外》剧情版MV将在10月24号熊猫堂全国巡演上海站进行线下首映，想要先睹为快的粉丝们快去看熊猫堂的演出吧🐼 收起d</w:t>
      </w:r>
    </w:p>
    <w:p w14:paraId="52BABEB5">
      <w:pPr>
        <w:rPr>
          <w:rFonts w:hint="default"/>
          <w:lang w:val="en-US" w:eastAsia="zh-CN"/>
        </w:rPr>
      </w:pPr>
      <w:r>
        <w:rPr>
          <w:rFonts w:hint="default"/>
          <w:lang w:val="en-US" w:eastAsia="zh-CN"/>
        </w:rPr>
        <w:t>【孩子有自伤倾向　家长该怎么办】“为什么我的孩子好端端的突然不想上课了，还悄悄地割自己的手腕？”近年来，心理门诊常会接诊到非自杀性自伤的青少年，而且呈现低龄化趋势。什么是非自杀性自伤行为？家长该如何面对？10日是世界精神卫生日，来听听福建医科大学附属福州儿童医院精神心理科心理评估师林铮的支招。（福州晚报） O孩子有自伤倾向　家长该怎么办 收起d</w:t>
      </w:r>
    </w:p>
    <w:p w14:paraId="3558BDFC">
      <w:pPr>
        <w:rPr>
          <w:rFonts w:hint="default"/>
          <w:lang w:val="en-US" w:eastAsia="zh-CN"/>
        </w:rPr>
      </w:pPr>
      <w:r>
        <w:rPr>
          <w:rFonts w:hint="default"/>
          <w:lang w:val="en-US" w:eastAsia="zh-CN"/>
        </w:rPr>
        <w:t>"#关心关爱未成年人# 【市第四人民医院精神科医生呼吁广大市民关注青少年心理健康】当15岁的小女孩小王（化名）走进治疗室时，市第四人民医院精神科副主任方杰看到的是小女孩双臂上密密麻麻的割痕，有的已经结疤，有的还在渗血。这些伤痕，都是小王用刀子一下一下划上去的。</w:t>
      </w:r>
    </w:p>
    <w:p w14:paraId="2EA663CA">
      <w:pPr>
        <w:rPr>
          <w:rFonts w:hint="default"/>
          <w:lang w:val="en-US" w:eastAsia="zh-CN"/>
        </w:rPr>
      </w:pPr>
    </w:p>
    <w:p w14:paraId="3C5630C6">
      <w:pPr>
        <w:rPr>
          <w:rFonts w:hint="default"/>
          <w:lang w:val="en-US" w:eastAsia="zh-CN"/>
        </w:rPr>
      </w:pPr>
      <w:r>
        <w:rPr>
          <w:rFonts w:hint="default"/>
          <w:lang w:val="en-US" w:eastAsia="zh-CN"/>
        </w:rPr>
        <w:t>小王的父母很伤心，他们不明白孩子为什么要这样伤害自己，但方杰作为一名心理医生知道，这是在门诊中经常遇到的状况：青少年非自杀性自伤行为。小王给出的理由让方杰记忆犹新：割手虽然会感觉到疼痛，但是这种疼痛感会让自己觉得还活着。</w:t>
      </w:r>
    </w:p>
    <w:p w14:paraId="1E79C250">
      <w:pPr>
        <w:rPr>
          <w:rFonts w:hint="default"/>
          <w:lang w:val="en-US" w:eastAsia="zh-CN"/>
        </w:rPr>
      </w:pPr>
    </w:p>
    <w:p w14:paraId="4E19ADF9">
      <w:pPr>
        <w:rPr>
          <w:rFonts w:hint="default"/>
          <w:lang w:val="en-US" w:eastAsia="zh-CN"/>
        </w:rPr>
      </w:pPr>
      <w:r>
        <w:rPr>
          <w:rFonts w:hint="default"/>
          <w:lang w:val="en-US" w:eastAsia="zh-CN"/>
        </w:rPr>
        <w:t>青少年非自杀性自伤行为，是一个值得全社会关注的问题，近日，作为精神科医生的方杰，走进《北纬访谈室》，希望能提高广大市民对非自杀性自伤行为的认识和预防程度，引起社会尤其是家长的重视，正确引导孩子健康成长。O网页链接 收起d"</w:t>
      </w:r>
    </w:p>
    <w:p w14:paraId="5D9E985B">
      <w:pPr>
        <w:rPr>
          <w:rFonts w:hint="default"/>
          <w:lang w:val="en-US" w:eastAsia="zh-CN"/>
        </w:rPr>
      </w:pPr>
      <w:r>
        <w:rPr>
          <w:rFonts w:hint="default"/>
          <w:lang w:val="en-US" w:eastAsia="zh-CN"/>
        </w:rPr>
        <w:t>"#关心关爱未成年人# 【市第四人民医院精神科医生呼吁广大市民关注青少年心理健康】当15岁的小女孩小王（化名）走进治疗室时，市第四人民医院精神科副主任方杰看到的是小女孩双臂上密密麻麻的割痕，有的已经结疤，有的还在渗血。这些伤痕，都是小王用刀子一下一下划上去的。</w:t>
      </w:r>
    </w:p>
    <w:p w14:paraId="5DB6F7CC">
      <w:pPr>
        <w:rPr>
          <w:rFonts w:hint="default"/>
          <w:lang w:val="en-US" w:eastAsia="zh-CN"/>
        </w:rPr>
      </w:pPr>
    </w:p>
    <w:p w14:paraId="001D2C72">
      <w:pPr>
        <w:rPr>
          <w:rFonts w:hint="default"/>
          <w:lang w:val="en-US" w:eastAsia="zh-CN"/>
        </w:rPr>
      </w:pPr>
      <w:r>
        <w:rPr>
          <w:rFonts w:hint="default"/>
          <w:lang w:val="en-US" w:eastAsia="zh-CN"/>
        </w:rPr>
        <w:t>小王的父母很伤心，他们不明白孩子为什么要这样伤害自己，但方杰作为一名心理医生知道，这是在门诊中经常遇到的状况：青少年非自杀性自伤行为。小王给出的理由让方杰记忆犹新：割手虽然会感觉到疼痛，但是这种疼痛感会让自己觉得还活着。</w:t>
      </w:r>
    </w:p>
    <w:p w14:paraId="32F9AE30">
      <w:pPr>
        <w:rPr>
          <w:rFonts w:hint="default"/>
          <w:lang w:val="en-US" w:eastAsia="zh-CN"/>
        </w:rPr>
      </w:pPr>
    </w:p>
    <w:p w14:paraId="32F3BD86">
      <w:pPr>
        <w:rPr>
          <w:rFonts w:hint="default"/>
          <w:lang w:val="en-US" w:eastAsia="zh-CN"/>
        </w:rPr>
      </w:pPr>
      <w:r>
        <w:rPr>
          <w:rFonts w:hint="default"/>
          <w:lang w:val="en-US" w:eastAsia="zh-CN"/>
        </w:rPr>
        <w:t>青少年非自杀性自伤行为，是一个值得全社会关注的问题，近日，作为精神科医生的方杰，走进《北纬访谈室》，希望能提高广大市民对非自杀性自伤行为的认识和预防程度，引起社会尤其是家长的重视，正确引导孩子健康成长。O网页链接 收起d"</w:t>
      </w:r>
    </w:p>
    <w:p w14:paraId="1DBA723A">
      <w:pPr>
        <w:rPr>
          <w:rFonts w:hint="default"/>
          <w:lang w:val="en-US" w:eastAsia="zh-CN"/>
        </w:rPr>
      </w:pPr>
      <w:r>
        <w:rPr>
          <w:rFonts w:hint="default"/>
          <w:lang w:val="en-US" w:eastAsia="zh-CN"/>
        </w:rPr>
        <w:t>双向情感障碍超话 每一次稍微平缓下来后都像劫后余生一般。这一次也是劫后余生吗？未见得。一次比一次没有勇气去对抗。努力控制自己非自杀性自伤的行为，医生都说我拥有强大的理性。于是只是哭，只是绝望得不知所措，仿佛生命的力量随着泪水一点点流掉，于是越来越没有力气活着。 ​</w:t>
      </w:r>
    </w:p>
    <w:p w14:paraId="400C6523">
      <w:pPr>
        <w:rPr>
          <w:rFonts w:hint="default"/>
          <w:lang w:val="en-US" w:eastAsia="zh-CN"/>
        </w:rPr>
      </w:pPr>
      <w:r>
        <w:rPr>
          <w:rFonts w:hint="default"/>
          <w:lang w:val="en-US" w:eastAsia="zh-CN"/>
        </w:rPr>
        <w:t>【直播预告 | 帮助孩子走出“成长的烦恼”】近期，青少年心理健康问题引发的极端个案频频爆出，引发家长关注。今晚，@杭州电视台综合频道  重磅推出“关注青少年心理”特别直播 ，直击家长最关心的青少年心理问题：学业压力大，失眠，厌学，网瘾，社交困难，非自杀性自伤，厌世……欢迎收看直播，与权威专家互动！ 2杭州 收起d</w:t>
      </w:r>
    </w:p>
    <w:p w14:paraId="1962D3E9">
      <w:pPr>
        <w:rPr>
          <w:rFonts w:hint="default"/>
          <w:lang w:val="en-US" w:eastAsia="zh-CN"/>
        </w:rPr>
      </w:pPr>
      <w:r>
        <w:rPr>
          <w:rFonts w:hint="default"/>
          <w:lang w:val="en-US" w:eastAsia="zh-CN"/>
        </w:rPr>
        <w:t>【直播｜如何帮助孩子走出“成长的烦恼”？】近期，青少年心理健康问题引发的极端个案频频爆出，引发家长关注。5月26日晚，@杭州电视台综合频道 重磅推出“关注青少年心理”特别直播，直击家长最关心的青少年心理问题：学业压力大、失眠、厌学、网瘾、社交困难、非自杀性自伤、厌世……如果你的孩子也有这些问题，你不知道如何解决，欢迎收看直播，与权威专家互动！ L杭州电视台综合频道的微博视频 收起d</w:t>
      </w:r>
    </w:p>
    <w:p w14:paraId="671FCB75">
      <w:pPr>
        <w:rPr>
          <w:rFonts w:hint="default"/>
          <w:lang w:val="en-US" w:eastAsia="zh-CN"/>
        </w:rPr>
      </w:pPr>
      <w:r>
        <w:rPr>
          <w:rFonts w:hint="default"/>
          <w:lang w:val="en-US" w:eastAsia="zh-CN"/>
        </w:rPr>
        <w:t>【直播：非自杀性自伤背后的“痛”】非自杀性自伤在青少年中高发，如果发现身边有人常有可疑的伤痕，我们可以做些什么？ 郑州市第九人民医院心理医院四病区苏国锋主任正在做客河南新闻广播《大医生来了》节目，回答这些问题，欢迎收听收看！ LFM955大医生来了的微博视频 ​</w:t>
      </w:r>
    </w:p>
    <w:p w14:paraId="55F23C1F">
      <w:pPr>
        <w:rPr>
          <w:rFonts w:hint="default"/>
          <w:lang w:val="en-US" w:eastAsia="zh-CN"/>
        </w:rPr>
      </w:pPr>
      <w:r>
        <w:rPr>
          <w:rFonts w:hint="default"/>
          <w:lang w:val="en-US" w:eastAsia="zh-CN"/>
        </w:rPr>
        <w:t>【直播：非自杀性自伤背后的“痛”】非自杀性自伤在青少年中高发，如果发现身边有人常有可疑的伤痕，我们可以做些什么？ 郑州市第九人民医院心理医院四病区苏国锋主任正在做客河南新闻广播《大医生来了》节目，回答这些问题，欢迎收听收看！ LFM955大医生来了的微博视频 ​</w:t>
      </w:r>
    </w:p>
    <w:p w14:paraId="4430F03E">
      <w:pPr>
        <w:rPr>
          <w:rFonts w:hint="default"/>
          <w:lang w:val="en-US" w:eastAsia="zh-CN"/>
        </w:rPr>
      </w:pPr>
      <w:r>
        <w:rPr>
          <w:rFonts w:hint="default"/>
          <w:lang w:val="en-US" w:eastAsia="zh-CN"/>
        </w:rPr>
        <w:t>【直播：非自杀性自伤背后的“痛”】非自杀性自伤在青少年中高发，如果发现身边有人常有可疑的伤痕，我们可以做些什么？ 郑州市第九人民医院心理医院四病区苏国锋主任正在做客河南新闻广播《大医生来了》节目，回答这些问题，欢迎收听收看！@河南新闻广播@河南经济广播 LFM955大医生来了的微博视频 ​</w:t>
      </w:r>
    </w:p>
    <w:p w14:paraId="41A4452E">
      <w:pPr>
        <w:rPr>
          <w:rFonts w:hint="default"/>
          <w:lang w:val="en-US" w:eastAsia="zh-CN"/>
        </w:rPr>
      </w:pPr>
      <w:r>
        <w:rPr>
          <w:rFonts w:hint="default"/>
          <w:lang w:val="en-US" w:eastAsia="zh-CN"/>
        </w:rPr>
        <w:t>【#FM955大医生来了# 今日嘉宾：郑州市第九人民医院郑州市心理医院四病区苏国锋主任】非自杀性自伤在青少年中高发，在世界范围内发生率约为14%~56%。它在我国也并不少见。这些正处于青春年华的孩子，正在或明或暗的地方一次次地伤害自己的身体。当伤害自己时，孩子们在表达什么？一个人难以支撑的时候，如何求助？如果发现身边有人常有可疑的伤痕，我们可以做些什么？ 4 月 2日 上午十点十分，郑州市第九人民医院郑州市心理医院四病区苏国锋主任将做客河南新闻广播《大医生来了》节目，一一回答这些问题，欢迎关注收听收看！ LFM955大医生来了的微博视频 收起d</w:t>
      </w:r>
    </w:p>
    <w:p w14:paraId="32BCBE53">
      <w:pPr>
        <w:rPr>
          <w:rFonts w:hint="default"/>
          <w:lang w:val="en-US" w:eastAsia="zh-CN"/>
        </w:rPr>
      </w:pPr>
      <w:r>
        <w:rPr>
          <w:rFonts w:hint="default"/>
          <w:lang w:val="en-US" w:eastAsia="zh-CN"/>
        </w:rPr>
        <w:t>【#FM955大医生来了# 今日嘉宾：郑州市第九人民医院郑州市心理医院四病区苏国锋主任】非自杀性自伤在青少年中高发，在世界范围内发生率约为14%~56%。它在我国也并不少见。这些正处于青春年华的孩子，正在或明或暗的地方一次次地伤害自己的身体。当伤害自己时，孩子们在表达什么？一个人难以支撑的时候，如何求助？如果发现身边有人常有可疑的伤痕，我们可以做些什么？ 4 月 2日 上午十点十分，郑州市第九人民医院郑州市心理医院四病区苏国锋主任将做客河南新闻广播《大医生来了》节目，一一回答这些问题，欢迎关注收听收看！ LFM955大医生来了的微博视频 收起d</w:t>
      </w:r>
    </w:p>
    <w:p w14:paraId="50234469">
      <w:pPr>
        <w:rPr>
          <w:rFonts w:hint="default"/>
          <w:lang w:val="en-US" w:eastAsia="zh-CN"/>
        </w:rPr>
      </w:pPr>
      <w:r>
        <w:rPr>
          <w:rFonts w:hint="default"/>
          <w:lang w:val="en-US" w:eastAsia="zh-CN"/>
        </w:rPr>
        <w:t>【#FM955大医生来了# 今日嘉宾：郑州市第九人民医院郑州市心理医院四病区苏国锋主任】非自杀性自伤在青少年中高发，在世界范围内发生率约为14%~56%。它在我国也并不少见。这些正处于青春年华的孩子，正在或明或暗的地方一次次地伤害自己的身体。当伤害自己时，孩子们在表达什么？一个人难以支撑的时候，如何求助？如果发现身边有人常有可疑的伤痕，我们可以做些什么？ 4 月 2日 上午十点十分，郑州市第九人民医院郑州市心理医院四病区苏国锋主任将做客河南新闻广播《大医生来了》节目，一一回答这些问题，欢迎关注收听收看！@河南新闻广播 @河南经济广播 LFM955大医生来了的微博视频 收起d</w:t>
      </w:r>
    </w:p>
    <w:p w14:paraId="683417CF">
      <w:pPr>
        <w:rPr>
          <w:rFonts w:hint="default"/>
          <w:lang w:val="en-US" w:eastAsia="zh-CN"/>
        </w:rPr>
      </w:pPr>
      <w:r>
        <w:rPr>
          <w:rFonts w:hint="default"/>
          <w:lang w:val="en-US" w:eastAsia="zh-CN"/>
        </w:rPr>
        <w:t>【#FM955大医生来了# 明日嘉宾：郑州市第九人民医院郑州市心理医院四病区苏国锋主任】非自杀性自伤在青少年中高发，在世界范围内发生率约为14%~56%。它在我国也并不少见。这些正处于青春年华的孩子，正在或明或暗的地方一次次地伤害自己的身体。当伤害自己时，孩子们在表达什么？一个人难以支撑的时候，如何求助？如果发现身边有人常有可疑的伤痕，我们可以做些什么？ 4 月 2日 上午十点十分，郑州市第九人民医院郑州市心理医院四病区苏国锋主任将做客河南新闻广播《大医生来了》节目，一一回答这些问题，欢迎关注收听收看！@FM955大医生来了 LFM955大医生来了的微博视频 收起d</w:t>
      </w:r>
    </w:p>
    <w:p w14:paraId="3C52D766">
      <w:pPr>
        <w:rPr>
          <w:rFonts w:hint="default"/>
          <w:lang w:val="en-US" w:eastAsia="zh-CN"/>
        </w:rPr>
      </w:pPr>
      <w:r>
        <w:rPr>
          <w:rFonts w:hint="default"/>
          <w:lang w:val="en-US" w:eastAsia="zh-CN"/>
        </w:rPr>
        <w:t>【#FM955大医生来了# 明日嘉宾：郑州市第九人民医院郑州市心理医院四病区苏国锋主任】非自杀性自伤在青少年中高发，在世界范围内发生率约为14%~56%。它在我国也并不少见。这些正处于青春年华的孩子，正在或明或暗的地方一次次地伤害自己的身体。当伤害自己时，孩子们在表达什么？一个人难以支撑的时候，如何求助？如果发现身边有人常有可疑的伤痕，我们可以做些什么？ 4 月 2日 上午十点十分，郑州市第九人民医院郑州市心理医院四病区苏国锋主任将做客河南新闻广播《大医生来了》节目，一一回答这些问题，欢迎关注收听收看！@河南新闻广播 @河南经济广播 LFM955大医生来了的微博视频 收起d</w:t>
      </w:r>
    </w:p>
    <w:p w14:paraId="0C3F99D8">
      <w:pPr>
        <w:rPr>
          <w:rFonts w:hint="default"/>
          <w:lang w:val="en-US" w:eastAsia="zh-CN"/>
        </w:rPr>
      </w:pPr>
      <w:r>
        <w:rPr>
          <w:rFonts w:hint="default"/>
          <w:lang w:val="en-US" w:eastAsia="zh-CN"/>
        </w:rPr>
        <w:t>"O国内外专家“传经送宝”，让你“睡个好觉”</w:t>
      </w:r>
    </w:p>
    <w:p w14:paraId="4B3290A9">
      <w:pPr>
        <w:rPr>
          <w:rFonts w:hint="default"/>
          <w:lang w:val="en-US" w:eastAsia="zh-CN"/>
        </w:rPr>
      </w:pPr>
    </w:p>
    <w:p w14:paraId="445C8070">
      <w:pPr>
        <w:rPr>
          <w:rFonts w:hint="default"/>
          <w:lang w:val="en-US" w:eastAsia="zh-CN"/>
        </w:rPr>
      </w:pPr>
      <w:r>
        <w:rPr>
          <w:rFonts w:hint="default"/>
          <w:lang w:val="en-US" w:eastAsia="zh-CN"/>
        </w:rPr>
        <w:t>【国内外专家“传经送宝”，让你“睡个好觉”】</w:t>
      </w:r>
    </w:p>
    <w:p w14:paraId="4E302BA0">
      <w:pPr>
        <w:rPr>
          <w:rFonts w:hint="default"/>
          <w:lang w:val="en-US" w:eastAsia="zh-CN"/>
        </w:rPr>
      </w:pPr>
    </w:p>
    <w:p w14:paraId="004CB71E">
      <w:pPr>
        <w:rPr>
          <w:rFonts w:hint="default"/>
          <w:lang w:val="en-US" w:eastAsia="zh-CN"/>
        </w:rPr>
      </w:pPr>
      <w:r>
        <w:rPr>
          <w:rFonts w:hint="default"/>
          <w:lang w:val="en-US" w:eastAsia="zh-CN"/>
        </w:rPr>
        <w:t>3月19日，“睡眠及情绪障碍的诊疗”省级继教会在天成酒店举行，10余名国内外专家将睡眠及情绪障碍诊疗最前沿的新思想、新理论、新技术带到广元。此次会议由省继续医学教育委员会主办，市继续医学教育委员会、市医学会睡眠医学专委会、市精神卫生中心承办。</w:t>
      </w:r>
    </w:p>
    <w:p w14:paraId="77EE0500">
      <w:pPr>
        <w:rPr>
          <w:rFonts w:hint="default"/>
          <w:lang w:val="en-US" w:eastAsia="zh-CN"/>
        </w:rPr>
      </w:pPr>
    </w:p>
    <w:p w14:paraId="01DA7DEA">
      <w:pPr>
        <w:rPr>
          <w:rFonts w:hint="default"/>
          <w:lang w:val="en-US" w:eastAsia="zh-CN"/>
        </w:rPr>
      </w:pPr>
      <w:r>
        <w:rPr>
          <w:rFonts w:hint="default"/>
          <w:lang w:val="en-US" w:eastAsia="zh-CN"/>
        </w:rPr>
        <w:t>省卫健委疾控处副处长熊新文、二级调研员姜凯，省精神医学中心主任周波，广元市卫生健康委党组书记、主任袁明胜，市精神卫生中心主任张英辉，上海市精神卫生中心教授王勇、广元市睡眠医学专委会主任委员盛利等出席会议。张英辉主持开幕式。</w:t>
      </w:r>
    </w:p>
    <w:p w14:paraId="0F8730BC">
      <w:pPr>
        <w:rPr>
          <w:rFonts w:hint="default"/>
          <w:lang w:val="en-US" w:eastAsia="zh-CN"/>
        </w:rPr>
      </w:pPr>
    </w:p>
    <w:p w14:paraId="744A758C">
      <w:pPr>
        <w:rPr>
          <w:rFonts w:hint="default"/>
          <w:lang w:val="en-US" w:eastAsia="zh-CN"/>
        </w:rPr>
      </w:pPr>
      <w:r>
        <w:rPr>
          <w:rFonts w:hint="default"/>
          <w:lang w:val="en-US" w:eastAsia="zh-CN"/>
        </w:rPr>
        <w:t>开幕式上，袁明胜介绍了广元睡眠医学建设成绩，市精神卫生中心睡眠医学科较早建成省级重点专科，并牵头成立了睡眠专委会、“中德睡眠中心”及“梦乡名医工作室”，开展的系列特色诊疗项目和省级科研课题在睡眠障碍监测、诊治等方面颇有成效。</w:t>
      </w:r>
    </w:p>
    <w:p w14:paraId="7A954234">
      <w:pPr>
        <w:rPr>
          <w:rFonts w:hint="default"/>
          <w:lang w:val="en-US" w:eastAsia="zh-CN"/>
        </w:rPr>
      </w:pPr>
    </w:p>
    <w:p w14:paraId="2ED41714">
      <w:pPr>
        <w:rPr>
          <w:rFonts w:hint="default"/>
          <w:lang w:val="en-US" w:eastAsia="zh-CN"/>
        </w:rPr>
      </w:pPr>
      <w:r>
        <w:rPr>
          <w:rFonts w:hint="default"/>
          <w:lang w:val="en-US" w:eastAsia="zh-CN"/>
        </w:rPr>
        <w:t>熊新文希望各级医疗机构要从学科规划、人财物投入、新技术开展等方面加大睡眠医学的发展，加强睡眠障碍健康宣教，提高公众对睡眠与健康的正确认识。同时希望广元市精神卫生中心积极发挥省级重点专科的学科优势和品牌辐射作用，持续在学科建设、人员培训、技术创新、健康促进等方面的做好引领。</w:t>
      </w:r>
    </w:p>
    <w:p w14:paraId="3EABB08D">
      <w:pPr>
        <w:rPr>
          <w:rFonts w:hint="default"/>
          <w:lang w:val="en-US" w:eastAsia="zh-CN"/>
        </w:rPr>
      </w:pPr>
    </w:p>
    <w:p w14:paraId="5D3B1E87">
      <w:pPr>
        <w:rPr>
          <w:rFonts w:hint="default"/>
          <w:lang w:val="en-US" w:eastAsia="zh-CN"/>
        </w:rPr>
      </w:pPr>
      <w:r>
        <w:rPr>
          <w:rFonts w:hint="default"/>
          <w:lang w:val="en-US" w:eastAsia="zh-CN"/>
        </w:rPr>
        <w:t>上海市精神卫生中心王勇教授、四川省精神医学中心周波教授、四川大学华西医院李静教授、重庆医科大学附属医院况利教授、广元市精神卫生中心盛利教授、川北医学院罗家明教授、北京大学第六医院孙伟教授、柏林大学附属夏立特医院英戈·菲泽教授、北京回龙观医院张东教授先后以《抑郁症伴睡眠障碍的机制、评估与治疗》《失眠的误区与非药物治疗》《抑郁症与酒药滥用共病的诊疗原则》《异态睡眠与精神分裂症》《失眠与慢性疼痛》《川东北地区青少年非自杀性自伤现状及原因探索》《失眠的药物治疗》《睡眠障碍治疗进展》《负面情绪与失眠的意义》为主题作了精彩分享。</w:t>
      </w:r>
    </w:p>
    <w:p w14:paraId="3730C224">
      <w:pPr>
        <w:rPr>
          <w:rFonts w:hint="default"/>
          <w:lang w:val="en-US" w:eastAsia="zh-CN"/>
        </w:rPr>
      </w:pPr>
    </w:p>
    <w:p w14:paraId="1D07CC34">
      <w:pPr>
        <w:rPr>
          <w:rFonts w:hint="default"/>
          <w:lang w:val="en-US" w:eastAsia="zh-CN"/>
        </w:rPr>
      </w:pPr>
      <w:r>
        <w:rPr>
          <w:rFonts w:hint="default"/>
          <w:lang w:val="en-US" w:eastAsia="zh-CN"/>
        </w:rPr>
        <w:t>“睡眠是我们每个人的生命所需，与我们的健康息息相关，这个学术会非常接地气！”</w:t>
      </w:r>
    </w:p>
    <w:p w14:paraId="232D1235">
      <w:pPr>
        <w:rPr>
          <w:rFonts w:hint="default"/>
          <w:lang w:val="en-US" w:eastAsia="zh-CN"/>
        </w:rPr>
      </w:pPr>
    </w:p>
    <w:p w14:paraId="7AB4851E">
      <w:pPr>
        <w:rPr>
          <w:rFonts w:hint="default"/>
          <w:lang w:val="en-US" w:eastAsia="zh-CN"/>
        </w:rPr>
      </w:pPr>
      <w:r>
        <w:rPr>
          <w:rFonts w:hint="default"/>
          <w:lang w:val="en-US" w:eastAsia="zh-CN"/>
        </w:rPr>
        <w:t>“感谢举办方为我们精神医学和睡眠医学从业人员搭建了一个交流探讨的平台，让我们共享当前学术成果，共寻未来发展之径。” 收起d"</w:t>
      </w:r>
    </w:p>
    <w:p w14:paraId="6F0B0D71">
      <w:pPr>
        <w:rPr>
          <w:rFonts w:hint="default"/>
          <w:lang w:val="en-US" w:eastAsia="zh-CN"/>
        </w:rPr>
      </w:pPr>
      <w:r>
        <w:rPr>
          <w:rFonts w:hint="default"/>
          <w:lang w:val="en-US" w:eastAsia="zh-CN"/>
        </w:rPr>
        <w:t>O华西心理专家提醒家长，不少孩子正在用你没有察觉的方式伤害自己！非自杀性自伤行为 ​</w:t>
      </w:r>
    </w:p>
    <w:p w14:paraId="2F964C09">
      <w:pPr>
        <w:rPr>
          <w:rFonts w:hint="default"/>
          <w:lang w:val="en-US" w:eastAsia="zh-CN"/>
        </w:rPr>
      </w:pPr>
      <w:r>
        <w:rPr>
          <w:rFonts w:hint="default"/>
          <w:lang w:val="en-US" w:eastAsia="zh-CN"/>
        </w:rPr>
        <w:t>"【青春期问题多 别忽视孩子的“心病”】“过去做心理咨询的大多是婚恋问题，如出轨、离婚等，从2019年开始发生了特别明显的变化，学生来咨询的增多了。”中国心理学会临床心理学注册系统心理师、自治区宁安医院心理专家张静怡说，当前社会上儿童青少年的心理健康状况不容乐观。</w:t>
      </w:r>
    </w:p>
    <w:p w14:paraId="38088BCA">
      <w:pPr>
        <w:rPr>
          <w:rFonts w:hint="default"/>
          <w:lang w:val="en-US" w:eastAsia="zh-CN"/>
        </w:rPr>
      </w:pPr>
    </w:p>
    <w:p w14:paraId="3044CD51">
      <w:pPr>
        <w:rPr>
          <w:rFonts w:hint="default"/>
          <w:lang w:val="en-US" w:eastAsia="zh-CN"/>
        </w:rPr>
      </w:pPr>
      <w:r>
        <w:rPr>
          <w:rFonts w:hint="default"/>
          <w:lang w:val="en-US" w:eastAsia="zh-CN"/>
        </w:rPr>
        <w:t>据我国流行病学研究表明，我国儿童青少年精神心理疾病患病率约为8%~17%。我国儿童青少年抑郁发生率为24.9%，失眠发生率为23.2%，均显著高于疫情前水平。我国小学生抑郁障碍发生率为17.8%，中学生网络成瘾的发生率约13%。</w:t>
      </w:r>
    </w:p>
    <w:p w14:paraId="20F14F3B">
      <w:pPr>
        <w:rPr>
          <w:rFonts w:hint="default"/>
          <w:lang w:val="en-US" w:eastAsia="zh-CN"/>
        </w:rPr>
      </w:pPr>
    </w:p>
    <w:p w14:paraId="5CE7790C">
      <w:pPr>
        <w:rPr>
          <w:rFonts w:hint="default"/>
          <w:lang w:val="en-US" w:eastAsia="zh-CN"/>
        </w:rPr>
      </w:pPr>
      <w:r>
        <w:rPr>
          <w:rFonts w:hint="default"/>
          <w:lang w:val="en-US" w:eastAsia="zh-CN"/>
        </w:rPr>
        <w:t>深圳市调查了3737名学生的数据显示，有34.7%的学生发生过非自杀性自伤，次数最少一次，最多72次，平均5.8次。“在宁夏精神心理门诊就医的青少年情况也相似。”张静怡说。</w:t>
      </w:r>
    </w:p>
    <w:p w14:paraId="2C3E329D">
      <w:pPr>
        <w:rPr>
          <w:rFonts w:hint="default"/>
          <w:lang w:val="en-US" w:eastAsia="zh-CN"/>
        </w:rPr>
      </w:pPr>
    </w:p>
    <w:p w14:paraId="700B3F11">
      <w:pPr>
        <w:rPr>
          <w:rFonts w:hint="default"/>
          <w:lang w:val="en-US" w:eastAsia="zh-CN"/>
        </w:rPr>
      </w:pPr>
      <w:r>
        <w:rPr>
          <w:rFonts w:hint="default"/>
          <w:lang w:val="en-US" w:eastAsia="zh-CN"/>
        </w:rPr>
        <w:t>四类青少年主要心理问题</w:t>
      </w:r>
    </w:p>
    <w:p w14:paraId="3F5A6C90">
      <w:pPr>
        <w:rPr>
          <w:rFonts w:hint="default"/>
          <w:lang w:val="en-US" w:eastAsia="zh-CN"/>
        </w:rPr>
      </w:pPr>
    </w:p>
    <w:p w14:paraId="08D2795C">
      <w:pPr>
        <w:rPr>
          <w:rFonts w:hint="default"/>
          <w:lang w:val="en-US" w:eastAsia="zh-CN"/>
        </w:rPr>
      </w:pPr>
      <w:r>
        <w:rPr>
          <w:rFonts w:hint="default"/>
          <w:lang w:val="en-US" w:eastAsia="zh-CN"/>
        </w:rPr>
        <w:t>1.厌学；</w:t>
      </w:r>
    </w:p>
    <w:p w14:paraId="3AE69B95">
      <w:pPr>
        <w:rPr>
          <w:rFonts w:hint="default"/>
          <w:lang w:val="en-US" w:eastAsia="zh-CN"/>
        </w:rPr>
      </w:pPr>
    </w:p>
    <w:p w14:paraId="7EEBE4D6">
      <w:pPr>
        <w:rPr>
          <w:rFonts w:hint="default"/>
          <w:lang w:val="en-US" w:eastAsia="zh-CN"/>
        </w:rPr>
      </w:pPr>
      <w:r>
        <w:rPr>
          <w:rFonts w:hint="default"/>
          <w:lang w:val="en-US" w:eastAsia="zh-CN"/>
        </w:rPr>
        <w:t>2.网络成瘾；</w:t>
      </w:r>
    </w:p>
    <w:p w14:paraId="62A784AC">
      <w:pPr>
        <w:rPr>
          <w:rFonts w:hint="default"/>
          <w:lang w:val="en-US" w:eastAsia="zh-CN"/>
        </w:rPr>
      </w:pPr>
    </w:p>
    <w:p w14:paraId="294706D6">
      <w:pPr>
        <w:rPr>
          <w:rFonts w:hint="default"/>
          <w:lang w:val="en-US" w:eastAsia="zh-CN"/>
        </w:rPr>
      </w:pPr>
      <w:r>
        <w:rPr>
          <w:rFonts w:hint="default"/>
          <w:lang w:val="en-US" w:eastAsia="zh-CN"/>
        </w:rPr>
        <w:t>3.非自杀性自伤（用烟头烫自己、掐自己、割腕）；</w:t>
      </w:r>
    </w:p>
    <w:p w14:paraId="674ED7BA">
      <w:pPr>
        <w:rPr>
          <w:rFonts w:hint="default"/>
          <w:lang w:val="en-US" w:eastAsia="zh-CN"/>
        </w:rPr>
      </w:pPr>
    </w:p>
    <w:p w14:paraId="339C7307">
      <w:pPr>
        <w:rPr>
          <w:rFonts w:hint="default"/>
          <w:lang w:val="en-US" w:eastAsia="zh-CN"/>
        </w:rPr>
      </w:pPr>
      <w:r>
        <w:rPr>
          <w:rFonts w:hint="default"/>
          <w:lang w:val="en-US" w:eastAsia="zh-CN"/>
        </w:rPr>
        <w:t>4.学业压力大。</w:t>
      </w:r>
    </w:p>
    <w:p w14:paraId="7F27CC35">
      <w:pPr>
        <w:rPr>
          <w:rFonts w:hint="default"/>
          <w:lang w:val="en-US" w:eastAsia="zh-CN"/>
        </w:rPr>
      </w:pPr>
    </w:p>
    <w:p w14:paraId="57016B92">
      <w:pPr>
        <w:rPr>
          <w:rFonts w:hint="default"/>
          <w:lang w:val="en-US" w:eastAsia="zh-CN"/>
        </w:rPr>
      </w:pPr>
      <w:r>
        <w:rPr>
          <w:rFonts w:hint="default"/>
          <w:lang w:val="en-US" w:eastAsia="zh-CN"/>
        </w:rPr>
        <w:t>“过去厌学的学生大多都是学习不好的孩子，这两年有相当一部分厌学的学生，是学习成绩很好、家长感觉比较省心的孩子。”张静怡说，许多孩子是跟同学一起过来做咨询，自己的情绪状况，父母和老师都不知道。</w:t>
      </w:r>
    </w:p>
    <w:p w14:paraId="597E4396">
      <w:pPr>
        <w:rPr>
          <w:rFonts w:hint="default"/>
          <w:lang w:val="en-US" w:eastAsia="zh-CN"/>
        </w:rPr>
      </w:pPr>
    </w:p>
    <w:p w14:paraId="04750C2D">
      <w:pPr>
        <w:rPr>
          <w:rFonts w:hint="default"/>
          <w:lang w:val="en-US" w:eastAsia="zh-CN"/>
        </w:rPr>
      </w:pPr>
      <w:r>
        <w:rPr>
          <w:rFonts w:hint="default"/>
          <w:lang w:val="en-US" w:eastAsia="zh-CN"/>
        </w:rPr>
        <w:t>【案例1】</w:t>
      </w:r>
    </w:p>
    <w:p w14:paraId="32037508">
      <w:pPr>
        <w:rPr>
          <w:rFonts w:hint="default"/>
          <w:lang w:val="en-US" w:eastAsia="zh-CN"/>
        </w:rPr>
      </w:pPr>
    </w:p>
    <w:p w14:paraId="4CA90DBD">
      <w:pPr>
        <w:rPr>
          <w:rFonts w:hint="default"/>
          <w:lang w:val="en-US" w:eastAsia="zh-CN"/>
        </w:rPr>
      </w:pPr>
      <w:r>
        <w:rPr>
          <w:rFonts w:hint="default"/>
          <w:lang w:val="en-US" w:eastAsia="zh-CN"/>
        </w:rPr>
        <w:t>女孩儿自残上瘾实则是在呼救</w:t>
      </w:r>
    </w:p>
    <w:p w14:paraId="25598C34">
      <w:pPr>
        <w:rPr>
          <w:rFonts w:hint="default"/>
          <w:lang w:val="en-US" w:eastAsia="zh-CN"/>
        </w:rPr>
      </w:pPr>
    </w:p>
    <w:p w14:paraId="638C13B4">
      <w:pPr>
        <w:rPr>
          <w:rFonts w:hint="default"/>
          <w:lang w:val="en-US" w:eastAsia="zh-CN"/>
        </w:rPr>
      </w:pPr>
      <w:r>
        <w:rPr>
          <w:rFonts w:hint="default"/>
          <w:lang w:val="en-US" w:eastAsia="zh-CN"/>
        </w:rPr>
        <w:t>一名11岁女生在盛夏前来就诊，她把衣服的长袖拉起来时，手臂内外侧都布满了划痕，当问她“疼不疼”时，孩子说“不疼，还挺爽的”。“从心理学层面来说，这类孩子是想用这样的方式，表达他们无法应对困境，或自我惩罚，也表示在呼救，引起关注。”张静怡说。</w:t>
      </w:r>
    </w:p>
    <w:p w14:paraId="6AB90077">
      <w:pPr>
        <w:rPr>
          <w:rFonts w:hint="default"/>
          <w:lang w:val="en-US" w:eastAsia="zh-CN"/>
        </w:rPr>
      </w:pPr>
    </w:p>
    <w:p w14:paraId="5BE195BD">
      <w:pPr>
        <w:rPr>
          <w:rFonts w:hint="default"/>
          <w:lang w:val="en-US" w:eastAsia="zh-CN"/>
        </w:rPr>
      </w:pPr>
      <w:r>
        <w:rPr>
          <w:rFonts w:hint="default"/>
          <w:lang w:val="en-US" w:eastAsia="zh-CN"/>
        </w:rPr>
        <w:t>【案例2】</w:t>
      </w:r>
    </w:p>
    <w:p w14:paraId="47D3D16C">
      <w:pPr>
        <w:rPr>
          <w:rFonts w:hint="default"/>
          <w:lang w:val="en-US" w:eastAsia="zh-CN"/>
        </w:rPr>
      </w:pPr>
    </w:p>
    <w:p w14:paraId="7DF7F040">
      <w:pPr>
        <w:rPr>
          <w:rFonts w:hint="default"/>
          <w:lang w:val="en-US" w:eastAsia="zh-CN"/>
        </w:rPr>
      </w:pPr>
      <w:r>
        <w:rPr>
          <w:rFonts w:hint="default"/>
          <w:lang w:val="en-US" w:eastAsia="zh-CN"/>
        </w:rPr>
        <w:t>男孩学习成绩下降感觉“活着没意思”</w:t>
      </w:r>
    </w:p>
    <w:p w14:paraId="3C9C5657">
      <w:pPr>
        <w:rPr>
          <w:rFonts w:hint="default"/>
          <w:lang w:val="en-US" w:eastAsia="zh-CN"/>
        </w:rPr>
      </w:pPr>
    </w:p>
    <w:p w14:paraId="13FC7A9B">
      <w:pPr>
        <w:rPr>
          <w:rFonts w:hint="default"/>
          <w:lang w:val="en-US" w:eastAsia="zh-CN"/>
        </w:rPr>
      </w:pPr>
      <w:r>
        <w:rPr>
          <w:rFonts w:hint="default"/>
          <w:lang w:val="en-US" w:eastAsia="zh-CN"/>
        </w:rPr>
        <w:t>有一个15岁的男学生，1.7米的个头，紧缩着身体，来咨询时面无表情，他坦言自己不止一次想自杀，已经计划了三种自杀方法，都因为害怕疼痛而终止了，但是脑海里常常出现“活着没有意思”的想法，学习成绩明显下降，情绪很不稳定，父母不知道真实情况，只是嫌他不够努力。 收起d"</w:t>
      </w:r>
    </w:p>
    <w:p w14:paraId="708DDB32">
      <w:pPr>
        <w:rPr>
          <w:rFonts w:hint="default"/>
          <w:lang w:val="en-US" w:eastAsia="zh-CN"/>
        </w:rPr>
      </w:pPr>
      <w:r>
        <w:rPr>
          <w:rFonts w:hint="default"/>
          <w:lang w:val="en-US" w:eastAsia="zh-CN"/>
        </w:rPr>
        <w:t>今天的节目我们邀请南阳市精神卫生中心主治医师马宁带大家一起关注非自杀性自伤。有疑问，欢迎您拨打我们的两部健康热线来交流：67083377、63113322。 L南阳新闻广播的微博视频 ​</w:t>
      </w:r>
    </w:p>
    <w:p w14:paraId="2F542122">
      <w:pPr>
        <w:rPr>
          <w:rFonts w:hint="default"/>
          <w:lang w:val="en-US" w:eastAsia="zh-CN"/>
        </w:rPr>
      </w:pPr>
      <w:r>
        <w:rPr>
          <w:rFonts w:hint="default"/>
          <w:lang w:val="en-US" w:eastAsia="zh-CN"/>
        </w:rPr>
        <w:t>瑞典·林雪平大学·新闻林雪平大学高级讲师Per Eklund是废热发电先进材料小组的负责人，他从Wallenberg基金会获得的资助现已延长了五年，资助金875万瑞典克朗。林雪平大学开展了大量有关儿童医学的高质量研究，七名研究人员的项目获得了Joanna Cocozza儿童医学研究基金会2020年的资助：极早产儿营养补充剂、数字双胞胎护理、防止过敏干预、预防糖尿病和自身免疫疾病的益生菌、儿童T细胞急性淋巴细胞白血病靶向治疗、青少年重度肥胖、改善青少年非自杀性自伤情绪调节。材料科学是林雪平大学最优先考虑的领域。林雪平大学于2021年秋季开设新的硕士专业--纳米和量子技术材料物理学，分实验纳米物理、计算物理、量子技术方向。该课程将以英语授课，目前正在接受申请。林雪平大学六名研究员从瑞典研究委员会最新一轮资助中获得近4900万瑞典克朗，项目涉及表观遗传学、大型燃煤发电厂、冲突地区恢复和结核病等领域。留学超话出国留学超话我在瑞典留学超话#瑞典##北欧留学##我在瑞典留学##瑞典留学##留学瑞典#最瑞典超话#欧洲留学#欧洲留学超话#大声喊出你想去欧洲留学么##留学欧洲# @瑞典林雪平大学 收起d</w:t>
      </w:r>
    </w:p>
    <w:p w14:paraId="35BB159D">
      <w:pPr>
        <w:rPr>
          <w:rFonts w:hint="default"/>
          <w:lang w:val="en-US" w:eastAsia="zh-CN"/>
        </w:rPr>
      </w:pPr>
      <w:r>
        <w:rPr>
          <w:rFonts w:hint="default"/>
          <w:lang w:val="en-US" w:eastAsia="zh-CN"/>
        </w:rPr>
        <w:t>"欢迎参与福能心理新课程《精神病学》系列活动</w:t>
      </w:r>
    </w:p>
    <w:p w14:paraId="7C1FC2C8">
      <w:pPr>
        <w:rPr>
          <w:rFonts w:hint="default"/>
          <w:lang w:val="en-US" w:eastAsia="zh-CN"/>
        </w:rPr>
      </w:pPr>
    </w:p>
    <w:p w14:paraId="46E40177">
      <w:pPr>
        <w:rPr>
          <w:rFonts w:hint="default"/>
          <w:lang w:val="en-US" w:eastAsia="zh-CN"/>
        </w:rPr>
      </w:pPr>
      <w:r>
        <w:rPr>
          <w:rFonts w:hint="default"/>
          <w:lang w:val="en-US" w:eastAsia="zh-CN"/>
        </w:rPr>
        <w:t>转发下方海报、文案可获取课程完限时优惠权限！</w:t>
      </w:r>
    </w:p>
    <w:p w14:paraId="5ABBDDF4">
      <w:pPr>
        <w:rPr>
          <w:rFonts w:hint="default"/>
          <w:lang w:val="en-US" w:eastAsia="zh-CN"/>
        </w:rPr>
      </w:pPr>
    </w:p>
    <w:p w14:paraId="293472D6">
      <w:pPr>
        <w:rPr>
          <w:rFonts w:hint="default"/>
          <w:lang w:val="en-US" w:eastAsia="zh-CN"/>
        </w:rPr>
      </w:pPr>
      <w:r>
        <w:rPr>
          <w:rFonts w:hint="default"/>
          <w:lang w:val="en-US" w:eastAsia="zh-CN"/>
        </w:rPr>
        <w:t>本次邀请林芳主任和来自福能总院、福州儿童医院、龙岩第三医院、厦门精神卫生中心等6家机构的主任医师、教授一起给大家依次带来近17小时的课程。分享了关于【非自杀性自伤、边缘性人格、强迫症、焦虑障碍】等12种心理问题的思考与讲解。 收起d"</w:t>
      </w:r>
    </w:p>
    <w:p w14:paraId="5A82CE73">
      <w:pPr>
        <w:rPr>
          <w:rFonts w:hint="default"/>
          <w:lang w:val="en-US" w:eastAsia="zh-CN"/>
        </w:rPr>
      </w:pPr>
      <w:r>
        <w:rPr>
          <w:rFonts w:hint="default"/>
          <w:lang w:val="en-US" w:eastAsia="zh-CN"/>
        </w:rPr>
        <w:t>今年疫情以来，老师、学生、家长都被折磨得够呛，开学后老师、家长的焦虑全部转移到对学生的控制支配上，所以今年学生情绪问题非常多，非自杀性自伤也很多</w:t>
      </w:r>
    </w:p>
    <w:p w14:paraId="0874DFFC">
      <w:pPr>
        <w:rPr>
          <w:rFonts w:hint="default"/>
          <w:lang w:val="en-US" w:eastAsia="zh-CN"/>
        </w:rPr>
      </w:pPr>
      <w:r>
        <w:rPr>
          <w:rFonts w:hint="default"/>
          <w:lang w:val="en-US" w:eastAsia="zh-CN"/>
        </w:rPr>
        <w:t>【青少年非自杀性自伤行为研究进展】非自杀性自伤行为(Non-suicidal self-injury, NSSI)是指在非自杀意念支配下发生的，反复、故意、直接伤害自身器官或组织且不会导致死亡的行为。最初，NSSI 在《美国精神障碍诊断和统计手册–第 4 版》(DSM-IV)中被看作为边缘性人格障碍的一个症状，但越来越多的研究发现，NSSI 可以出现在抑郁障症、焦虑症等多种精神障碍中。同时，它也可以作为唯一的症状出现在青少年生长发育阶段，是青少年自杀意念、自杀未遂的一个独立危险因素。在汉斯出版社《国际神经精神科学杂志》期刊中，有论文查阅了相关文献，总结了青少年非自杀性自伤行为的疾病特点、影响因素及治疗方案，为预防及治疗青少年非自杀性自伤提供了参考依据。#汉斯出版社# #毕业论文# #论文投稿交流# #学术论文# #期刊简介# #论文投稿# #论文写作#文章引用: 李振阳, 王皋茂, 何现萍, 高贺, 宋京瑶, 曾巧羚. 青少年非自杀性自伤行为研究进展[J]. 国际神经精神科学杂志, 2020, 9(4): 69-75. O网页链接 收起d</w:t>
      </w:r>
    </w:p>
    <w:p w14:paraId="2048AE97">
      <w:pPr>
        <w:rPr>
          <w:rFonts w:hint="default"/>
          <w:lang w:val="en-US" w:eastAsia="zh-CN"/>
        </w:rPr>
      </w:pPr>
      <w:r>
        <w:rPr>
          <w:rFonts w:hint="default"/>
          <w:lang w:val="en-US" w:eastAsia="zh-CN"/>
        </w:rPr>
        <w:t>【孩子出现心理问题，跟这些原因有关】不少家长都很不理解，明明健康活泼的孩子，到了某个阶段，却像变了个人一样，不愿与家长交流，有的孩子甚至出现极端的行为。这背后的原因是什么呢？孩子出现心理问题与多方面原因有关：“有的家长当着孩子面吵架，把不良情绪传给了孩子。或者父母关系不好等都可能造成孩子出现心理问题。”还有一部分家长，因为对孩子的重视不够，忽略了孩子的心理问题。认为是孩子在青春期出现的正常变化，导致没有及时发现孩子的疾病，造成不可挽回的严重后果。另外，还有不少孩子因为沉迷网络，受到不良信息的影响，从而发生悲剧。门诊上非常多见青少年非自杀性自伤行为，有的孩子被送来时胳膊上满是划痕。询问后得知，孩子是从网上学到的这种自伤行为。 收起d</w:t>
      </w:r>
    </w:p>
    <w:p w14:paraId="4E41D67F">
      <w:pPr>
        <w:rPr>
          <w:rFonts w:hint="default"/>
          <w:lang w:val="en-US" w:eastAsia="zh-CN"/>
        </w:rPr>
      </w:pPr>
      <w:r>
        <w:rPr>
          <w:rFonts w:hint="default"/>
          <w:lang w:val="en-US" w:eastAsia="zh-CN"/>
        </w:rPr>
        <w:t>最近给几个把孩子逼到要自杀的母亲周旋，感到她们都成了精英教育的打手，所有教育的其中一个重要目标都应该是：让学生相信自己，相信他们生而为人的价值和能力，未必是为了成材成家，活着就应该被尊重，当学生状态不好时，允许放松，仍然爱TA。#非自杀性自伤##抑郁症##学习# 2杭州·浙江省精神卫生中心 ​</w:t>
      </w:r>
    </w:p>
    <w:p w14:paraId="1E5CCA13">
      <w:pPr>
        <w:rPr>
          <w:rFonts w:hint="default"/>
          <w:lang w:val="en-US" w:eastAsia="zh-CN"/>
        </w:rPr>
      </w:pPr>
      <w:r>
        <w:rPr>
          <w:rFonts w:hint="default"/>
          <w:lang w:val="en-US" w:eastAsia="zh-CN"/>
        </w:rPr>
        <w:t>今年网课和暑假后的开学应该是有史以来最难的，网课让老师和家长纷纷崩溃，暑假后的开学让中小学生崩溃，非正式统计：非自杀性自伤创新高。国庆假期，妈妈们要少鸡娃，多陪着玩玩，让孩子相信自己是亲生的。#非自杀性自伤##焦虑症##开学焦虑症# 2杭州·省精神病研究所 ​</w:t>
      </w:r>
    </w:p>
    <w:p w14:paraId="72BF3B94">
      <w:pPr>
        <w:rPr>
          <w:rFonts w:hint="default"/>
          <w:lang w:val="en-US" w:eastAsia="zh-CN"/>
        </w:rPr>
      </w:pPr>
      <w:r>
        <w:rPr>
          <w:rFonts w:hint="default"/>
          <w:lang w:val="en-US" w:eastAsia="zh-CN"/>
        </w:rPr>
        <w:t>【愿自伤不再是唯一的方式——关注青少年非自杀性自伤】O愿自伤不再是唯一的方式——关注青少年非自杀性自伤 ​</w:t>
      </w:r>
    </w:p>
    <w:p w14:paraId="504FC0B9">
      <w:pPr>
        <w:rPr>
          <w:rFonts w:hint="default"/>
          <w:lang w:val="en-US" w:eastAsia="zh-CN"/>
        </w:rPr>
      </w:pPr>
      <w:r>
        <w:rPr>
          <w:rFonts w:hint="default"/>
          <w:lang w:val="en-US" w:eastAsia="zh-CN"/>
        </w:rPr>
        <w:t>【我市未成年人心理健康 辅导教师培训开班】#西安身边事# #心理# 7月31日，由市委文明办与市教育局联合举办， 西安市精神卫生中心、西安市未成年人辅导中心承办的2020年西安市未成年人心理健康辅导教师培训班开班，来自心理健康领域的专家及全市各区县中小学心理健康辅导教师共400余人参与培训。此次培训邀请市精神卫生中心专家和省内外专家们倾力相授，从武汉抗疫心理援助分享、传染病防控与心理健康、疫情下中小学教师心理压力调节、青少年非自杀性自伤、未成年人自我管理、危机下青少年常见心理问题的识别与应对等方面，有针对性地进行现场授课和示范教学，着力增强参训老师的专业素养和辅导能力。O我市未成年人心理健康 辅导教师培训开班 收起d</w:t>
      </w:r>
    </w:p>
    <w:p w14:paraId="169681B1">
      <w:pPr>
        <w:rPr>
          <w:rFonts w:hint="default"/>
          <w:lang w:val="en-US" w:eastAsia="zh-CN"/>
        </w:rPr>
      </w:pPr>
      <w:r>
        <w:rPr>
          <w:rFonts w:hint="default"/>
          <w:lang w:val="en-US" w:eastAsia="zh-CN"/>
        </w:rPr>
        <w:t>在孩子发生非自杀性自伤时父母目前的应对策略1.当家长得知他们的孩子有非自杀性自伤行为时，家长最初的反应往往不是带孩子去医院，寻求专业治疗反而是家长最后的选择。2.有些家长会责怪他们的孩子，一些家长会用自己的方式教育孩子以说服他们不要再伤害自己，大多数家长都会担心孩子出现自杀行为而紧张不已。3.也有少数家长对他们孩子的非自杀性自伤行为感到愤怒，因为他们觉得孩子这样伤害自己是为了威胁父母以实现自己的目的。宜昌心理医生超话 收起d</w:t>
      </w:r>
    </w:p>
    <w:p w14:paraId="13BDBFBC">
      <w:pPr>
        <w:rPr>
          <w:rFonts w:hint="default"/>
          <w:lang w:val="en-US" w:eastAsia="zh-CN"/>
        </w:rPr>
      </w:pPr>
      <w:r>
        <w:rPr>
          <w:rFonts w:hint="default"/>
          <w:lang w:val="en-US" w:eastAsia="zh-CN"/>
        </w:rPr>
        <w:t>无论是在校园、家庭、社会、精神科门诊以及病房中，这类青少年的数量显著增加，非自杀性自伤行为专指不以死亡为目的，刻意的、直接的造成对身体的伤害，例如：切割手腕，划伤手臂，捶打墙壁，服用产生痛苦体验的药物，拔自己的头发或其他身体部位的毛发、使劲捏（掐）自己等。他们令家长束手无策，使老师一筹莫展，他们没有安静的当祖国的花朵，反而拿起了美工刀在手臂上肆意雕刻，用道道划痕诉说着内心的酸楚，标榜着自己所谓的青春，或许手臂上凌乱的刻痕与不断滴落的鲜血才能表明他们的内心，在外界看来，这些游走在悬崖峭壁边缘的孩子亟需帮助，那我们应该如何在早期就能知晓甚至有效防止这一现象的发生呢？我们应该如何采取行之有效的方法呢？发布了头条文章：《手臂上的“雕刻家”-----非自杀性自伤行为的早期识别与干预》  O手臂上的“雕刻家”-----非自杀性自伤行为的早期识别与干预 收起d</w:t>
      </w:r>
    </w:p>
    <w:p w14:paraId="308779FE">
      <w:pPr>
        <w:rPr>
          <w:rFonts w:hint="default"/>
          <w:lang w:val="en-US" w:eastAsia="zh-CN"/>
        </w:rPr>
      </w:pPr>
      <w:r>
        <w:rPr>
          <w:rFonts w:hint="default"/>
          <w:lang w:val="en-US" w:eastAsia="zh-CN"/>
        </w:rPr>
        <w:t>"brainnews超话</w:t>
      </w:r>
    </w:p>
    <w:p w14:paraId="5FE01390">
      <w:pPr>
        <w:rPr>
          <w:rFonts w:hint="default"/>
          <w:lang w:val="en-US" w:eastAsia="zh-CN"/>
        </w:rPr>
      </w:pPr>
      <w:r>
        <w:rPr>
          <w:rFonts w:hint="default"/>
          <w:lang w:val="en-US" w:eastAsia="zh-CN"/>
        </w:rPr>
        <w:t>有无非自杀性自伤史年轻人的痛觉、痛苦耐受和自我同情</w:t>
      </w:r>
    </w:p>
    <w:p w14:paraId="1363D1A6">
      <w:pPr>
        <w:rPr>
          <w:rFonts w:hint="default"/>
          <w:lang w:val="en-US" w:eastAsia="zh-CN"/>
        </w:rPr>
      </w:pPr>
    </w:p>
    <w:p w14:paraId="1917C051">
      <w:pPr>
        <w:rPr>
          <w:rFonts w:hint="default"/>
          <w:lang w:val="en-US" w:eastAsia="zh-CN"/>
        </w:rPr>
      </w:pPr>
      <w:r>
        <w:rPr>
          <w:rFonts w:hint="default"/>
          <w:lang w:val="en-US" w:eastAsia="zh-CN"/>
        </w:rPr>
        <w:t>【导读】非自杀性自伤（NSSI）是在没有死亡意图的情况下，直接、故意地破坏自己的身体组织的一种行为。NSSI行为一般是指割伤、打自己、灼伤皮肤、阻止伤口愈合等，在青少年和年轻人中非常普遍。有NSSI史的人痛觉往往会有所改变，而且其在情绪调节方面也会出现困难。</w:t>
      </w:r>
    </w:p>
    <w:p w14:paraId="3AB52CC8">
      <w:pPr>
        <w:rPr>
          <w:rFonts w:hint="default"/>
          <w:lang w:val="en-US" w:eastAsia="zh-CN"/>
        </w:rPr>
      </w:pPr>
      <w:r>
        <w:rPr>
          <w:rFonts w:hint="default"/>
          <w:lang w:val="en-US" w:eastAsia="zh-CN"/>
        </w:rPr>
        <w:t>该研究采用多方法、基于实验室的设计，探讨非临床土耳其年轻人在有无自伤史情况下的痛觉、情绪反应、痛苦耐受和自我同情。</w:t>
      </w:r>
    </w:p>
    <w:p w14:paraId="3218BE7A">
      <w:pPr>
        <w:rPr>
          <w:rFonts w:hint="default"/>
          <w:lang w:val="en-US" w:eastAsia="zh-CN"/>
        </w:rPr>
      </w:pPr>
      <w:r>
        <w:rPr>
          <w:rFonts w:hint="default"/>
          <w:lang w:val="en-US" w:eastAsia="zh-CN"/>
        </w:rPr>
        <w:t>研究的目的是通过实验验证与对照组相比自伤组是否将显示出较低的疼痛敏感性（即痛阈、疼痛耐受和对疼痛的生理反应性），并且痛苦的任务是否将进一步降低NSSI者的疼痛敏感性。</w:t>
      </w:r>
    </w:p>
    <w:p w14:paraId="17B7F0B5">
      <w:pPr>
        <w:rPr>
          <w:rFonts w:hint="default"/>
          <w:lang w:val="en-US" w:eastAsia="zh-CN"/>
        </w:rPr>
      </w:pPr>
      <w:r>
        <w:rPr>
          <w:rFonts w:hint="default"/>
          <w:lang w:val="en-US" w:eastAsia="zh-CN"/>
        </w:rPr>
        <w:t>该研究假设，与对照组相比，NSSI被试的痛苦耐受和情绪调节能力较差，这可以通过痛苦耐受实验和情绪调节障碍的自我报告来衡量。主观痛苦单位（Subjective Units of Distress，SUD）代表个体当前体验的痛苦的主观程度，该研究预计，相对于对照组，自伤组的主观痛苦单位和生理反应会更明显地增加。此外，该研究还假设，与没有此类经历的人相比，自伤组报告的自我同情程度较低。</w:t>
      </w:r>
    </w:p>
    <w:p w14:paraId="19ECB385">
      <w:pPr>
        <w:rPr>
          <w:rFonts w:hint="default"/>
          <w:lang w:val="en-US" w:eastAsia="zh-CN"/>
        </w:rPr>
      </w:pPr>
    </w:p>
    <w:p w14:paraId="0EAD690D">
      <w:pPr>
        <w:rPr>
          <w:rFonts w:hint="default"/>
          <w:lang w:val="en-US" w:eastAsia="zh-CN"/>
        </w:rPr>
      </w:pPr>
      <w:r>
        <w:rPr>
          <w:rFonts w:hint="default"/>
          <w:lang w:val="en-US" w:eastAsia="zh-CN"/>
        </w:rPr>
        <w:t>来源：环球心理资讯 收起d"</w:t>
      </w:r>
    </w:p>
    <w:p w14:paraId="739A8A96">
      <w:pPr>
        <w:rPr>
          <w:rFonts w:hint="default"/>
          <w:lang w:val="en-US" w:eastAsia="zh-CN"/>
        </w:rPr>
      </w:pPr>
      <w:r>
        <w:rPr>
          <w:rFonts w:hint="default"/>
          <w:lang w:val="en-US" w:eastAsia="zh-CN"/>
        </w:rPr>
        <w:t>"非自杀性自伤行为(Non-suicidal self-injury,NSSI)，是指不以自杀为目标，采取的一系列直接、故意、反复伤害自己身体且不会导致死亡的行为，例如刀割、针刺、烟烫、撞击、抓挠等，可贯穿各年龄段，在青少年及青年早期就诊群体中较为常见。</w:t>
      </w:r>
    </w:p>
    <w:p w14:paraId="0646AE0B">
      <w:pPr>
        <w:rPr>
          <w:rFonts w:hint="default"/>
          <w:lang w:val="en-US" w:eastAsia="zh-CN"/>
        </w:rPr>
      </w:pPr>
    </w:p>
    <w:p w14:paraId="10A27FE6">
      <w:pPr>
        <w:rPr>
          <w:rFonts w:hint="default"/>
          <w:lang w:val="en-US" w:eastAsia="zh-CN"/>
        </w:rPr>
      </w:pPr>
      <w:r>
        <w:rPr>
          <w:rFonts w:hint="default"/>
          <w:lang w:val="en-US" w:eastAsia="zh-CN"/>
        </w:rPr>
        <w:t>当悲伤、厌恶、空虚、愧疚和愤怒，</w:t>
      </w:r>
    </w:p>
    <w:p w14:paraId="212206A6">
      <w:pPr>
        <w:rPr>
          <w:rFonts w:hint="default"/>
          <w:lang w:val="en-US" w:eastAsia="zh-CN"/>
        </w:rPr>
      </w:pPr>
    </w:p>
    <w:p w14:paraId="44A9E78F">
      <w:pPr>
        <w:rPr>
          <w:rFonts w:hint="default"/>
          <w:lang w:val="en-US" w:eastAsia="zh-CN"/>
        </w:rPr>
      </w:pPr>
      <w:r>
        <w:rPr>
          <w:rFonts w:hint="default"/>
          <w:lang w:val="en-US" w:eastAsia="zh-CN"/>
        </w:rPr>
        <w:t>这些消极感受铺天盖地袭来时，</w:t>
      </w:r>
    </w:p>
    <w:p w14:paraId="271F2FA0">
      <w:pPr>
        <w:rPr>
          <w:rFonts w:hint="default"/>
          <w:lang w:val="en-US" w:eastAsia="zh-CN"/>
        </w:rPr>
      </w:pPr>
    </w:p>
    <w:p w14:paraId="5415AFDE">
      <w:pPr>
        <w:rPr>
          <w:rFonts w:hint="default"/>
          <w:lang w:val="en-US" w:eastAsia="zh-CN"/>
        </w:rPr>
      </w:pPr>
      <w:r>
        <w:rPr>
          <w:rFonts w:hint="default"/>
          <w:lang w:val="en-US" w:eastAsia="zh-CN"/>
        </w:rPr>
        <w:t>自伤，</w:t>
      </w:r>
    </w:p>
    <w:p w14:paraId="76420419">
      <w:pPr>
        <w:rPr>
          <w:rFonts w:hint="default"/>
          <w:lang w:val="en-US" w:eastAsia="zh-CN"/>
        </w:rPr>
      </w:pPr>
    </w:p>
    <w:p w14:paraId="5951078E">
      <w:pPr>
        <w:rPr>
          <w:rFonts w:hint="default"/>
          <w:lang w:val="en-US" w:eastAsia="zh-CN"/>
        </w:rPr>
      </w:pPr>
      <w:r>
        <w:rPr>
          <w:rFonts w:hint="default"/>
          <w:lang w:val="en-US" w:eastAsia="zh-CN"/>
        </w:rPr>
        <w:t>是用身体的伤痕缓解心理的痛苦，</w:t>
      </w:r>
    </w:p>
    <w:p w14:paraId="3ABA8E4E">
      <w:pPr>
        <w:rPr>
          <w:rFonts w:hint="default"/>
          <w:lang w:val="en-US" w:eastAsia="zh-CN"/>
        </w:rPr>
      </w:pPr>
    </w:p>
    <w:p w14:paraId="18AF6462">
      <w:pPr>
        <w:rPr>
          <w:rFonts w:hint="default"/>
          <w:lang w:val="en-US" w:eastAsia="zh-CN"/>
        </w:rPr>
      </w:pPr>
      <w:r>
        <w:rPr>
          <w:rFonts w:hint="default"/>
          <w:lang w:val="en-US" w:eastAsia="zh-CN"/>
        </w:rPr>
        <w:t>用外在的微笑掩饰内心的无助，</w:t>
      </w:r>
    </w:p>
    <w:p w14:paraId="20C717E3">
      <w:pPr>
        <w:rPr>
          <w:rFonts w:hint="default"/>
          <w:lang w:val="en-US" w:eastAsia="zh-CN"/>
        </w:rPr>
      </w:pPr>
    </w:p>
    <w:p w14:paraId="381F3EB2">
      <w:pPr>
        <w:rPr>
          <w:rFonts w:hint="default"/>
          <w:lang w:val="en-US" w:eastAsia="zh-CN"/>
        </w:rPr>
      </w:pPr>
      <w:r>
        <w:rPr>
          <w:rFonts w:hint="default"/>
          <w:lang w:val="en-US" w:eastAsia="zh-CN"/>
        </w:rPr>
        <w:t>用无声的冲动表达无望的呐喊。</w:t>
      </w:r>
    </w:p>
    <w:p w14:paraId="4B86A70B">
      <w:pPr>
        <w:rPr>
          <w:rFonts w:hint="default"/>
          <w:lang w:val="en-US" w:eastAsia="zh-CN"/>
        </w:rPr>
      </w:pPr>
    </w:p>
    <w:p w14:paraId="257C99B9">
      <w:pPr>
        <w:rPr>
          <w:rFonts w:hint="default"/>
          <w:lang w:val="en-US" w:eastAsia="zh-CN"/>
        </w:rPr>
      </w:pPr>
      <w:r>
        <w:rPr>
          <w:rFonts w:hint="default"/>
          <w:lang w:val="en-US" w:eastAsia="zh-CN"/>
        </w:rPr>
        <w:t>自伤后，</w:t>
      </w:r>
    </w:p>
    <w:p w14:paraId="64F7033A">
      <w:pPr>
        <w:rPr>
          <w:rFonts w:hint="default"/>
          <w:lang w:val="en-US" w:eastAsia="zh-CN"/>
        </w:rPr>
      </w:pPr>
    </w:p>
    <w:p w14:paraId="1ABB3022">
      <w:pPr>
        <w:rPr>
          <w:rFonts w:hint="default"/>
          <w:lang w:val="en-US" w:eastAsia="zh-CN"/>
        </w:rPr>
      </w:pPr>
      <w:r>
        <w:rPr>
          <w:rFonts w:hint="default"/>
          <w:lang w:val="en-US" w:eastAsia="zh-CN"/>
        </w:rPr>
        <w:t>恐惧感阻挡了沟通的脚步,</w:t>
      </w:r>
    </w:p>
    <w:p w14:paraId="568148D1">
      <w:pPr>
        <w:rPr>
          <w:rFonts w:hint="default"/>
          <w:lang w:val="en-US" w:eastAsia="zh-CN"/>
        </w:rPr>
      </w:pPr>
    </w:p>
    <w:p w14:paraId="6CDBDD26">
      <w:pPr>
        <w:rPr>
          <w:rFonts w:hint="default"/>
          <w:lang w:val="en-US" w:eastAsia="zh-CN"/>
        </w:rPr>
      </w:pPr>
      <w:r>
        <w:rPr>
          <w:rFonts w:hint="default"/>
          <w:lang w:val="en-US" w:eastAsia="zh-CN"/>
        </w:rPr>
        <w:t>羞愧感拦截了求助的信号，</w:t>
      </w:r>
    </w:p>
    <w:p w14:paraId="19E5F0A9">
      <w:pPr>
        <w:rPr>
          <w:rFonts w:hint="default"/>
          <w:lang w:val="en-US" w:eastAsia="zh-CN"/>
        </w:rPr>
      </w:pPr>
    </w:p>
    <w:p w14:paraId="7C4BEEFD">
      <w:pPr>
        <w:rPr>
          <w:rFonts w:hint="default"/>
          <w:lang w:val="en-US" w:eastAsia="zh-CN"/>
        </w:rPr>
      </w:pPr>
      <w:r>
        <w:rPr>
          <w:rFonts w:hint="default"/>
          <w:lang w:val="en-US" w:eastAsia="zh-CN"/>
        </w:rPr>
        <w:t>对短暂愉悦的寻求成了难以承受的负担，</w:t>
      </w:r>
    </w:p>
    <w:p w14:paraId="4E719750">
      <w:pPr>
        <w:rPr>
          <w:rFonts w:hint="default"/>
          <w:lang w:val="en-US" w:eastAsia="zh-CN"/>
        </w:rPr>
      </w:pPr>
    </w:p>
    <w:p w14:paraId="7787D4C9">
      <w:pPr>
        <w:rPr>
          <w:rFonts w:hint="default"/>
          <w:lang w:val="en-US" w:eastAsia="zh-CN"/>
        </w:rPr>
      </w:pPr>
      <w:r>
        <w:rPr>
          <w:rFonts w:hint="default"/>
          <w:lang w:val="en-US" w:eastAsia="zh-CN"/>
        </w:rPr>
        <w:t>对真实自我的隐藏成了束缚身心的枷锁。宜昌心理医生超话抑郁症超话 收起d"</w:t>
      </w:r>
    </w:p>
    <w:p w14:paraId="5230DC55">
      <w:pPr>
        <w:rPr>
          <w:rFonts w:hint="default"/>
          <w:lang w:val="en-US" w:eastAsia="zh-CN"/>
        </w:rPr>
      </w:pPr>
      <w:r>
        <w:rPr>
          <w:rFonts w:hint="default"/>
          <w:lang w:val="en-US" w:eastAsia="zh-CN"/>
        </w:rPr>
        <w:t>#朝阳播报# 主动预防 及时干预 积极应对——朝阳区举行中小学校心理危机干预专题培训会       10月11日， “朝阳区中小学校心理危机干预专题培训会”在龙子心希望学校举行。朝阳区各中小学校德育负责人及心理健康教育教师、部分班主任、龙子心希望学校全体班主任100余人参加了培训。       培训中，长春市心理医院儿童、青少年心理科彭新贤主任以“学校心理危机的预防及干预”为主题，通过知识讲解、案例分享等多种方式，结合自身的理论基础和实践经验，细致讲解了心理危机预防与干预的工作流程、干预技术、风险筛查、安全干预措施等相关知识和具体方法，重点讲解了非自杀性自伤行为（NSSI）、重症抑郁障碍（MDD）以及睡眠问题等知识及临床案例。       为进一步贯彻落实中宣部等22个部门联合印发的《关于加强心理健康服务的指导意见》以及教育部《中小学心理健康教育指导纲要（2012年修订）》，朝阳区以“治未病”为重点，确立了“预防为先，及时干预，超范围转介”的心理危机干预工作模式。以学校教育为主渠道，以家庭教育为补充，采取心理健康教育和家庭教育齐抓共管，两条腿走路的策略，实施家庭教育“阳光工程”，构建学校、家庭、社会三位一体的育人网络，形成教育合力，促进学生健康成长。此次培训丰富了德育领导和班主任在“学生突发事件”这一问题上的应对策略，使与会人员提高了居安思危的意识，更加关注并且重视学生心理危机问题。同时，教育局要求各校继续实施学生心理异常情况报告制度，做好心理危机干预相关预防工作，共同为学生的健康成长和一生幸福保驾护航。教育局副局长董云洁参加了本次培训，她强调，学校心理健康教育工作不仅要关注学生常态的心理健康问题，同时也要重视研究学生的突发事件。       近年来，朝阳区各中小学校越来越重视校园突发事件的主动预防和积极应对，不断致力于提升学校心理危机干预能力，促进区域心理健康教育工作的持续发展。 收起d</w:t>
      </w:r>
    </w:p>
    <w:p w14:paraId="2856A9F9">
      <w:pPr>
        <w:rPr>
          <w:rFonts w:hint="default"/>
          <w:lang w:val="en-US" w:eastAsia="zh-CN"/>
        </w:rPr>
      </w:pPr>
      <w:r>
        <w:rPr>
          <w:rFonts w:hint="default"/>
          <w:lang w:val="en-US" w:eastAsia="zh-CN"/>
        </w:rPr>
        <w:t>青少年非自杀性自伤，真的「伤不起」　　非自杀性自伤（Non-suicidal self-injury，简称 NSSI）行为在青少年人群中发生率较高，各国家调查数据不同，约为 8%-25%。NSSI 的动机主要包括减轻心理痛苦，自我惩罚，缓解社交困难带来的压力，效仿同伴等，所有的自伤行为均不是以结束生命为目的。许多青少年在成年以后会意识到这种行为的危害而自行停止。最近的国际流行病学调查显示，大多数有过 NSSI 行为的青少年一生可能只出现一次 NSSI，少数可出现多次（但一般不超过 4 次），仅有小部分青少年反复出现 NSSI 行为，而这一人群也是自杀的高发人群。 收起d</w:t>
      </w:r>
    </w:p>
    <w:p w14:paraId="25FEAFEE">
      <w:pPr>
        <w:rPr>
          <w:rFonts w:hint="default"/>
          <w:lang w:val="en-US" w:eastAsia="zh-CN"/>
        </w:rPr>
      </w:pPr>
      <w:r>
        <w:rPr>
          <w:rFonts w:hint="default"/>
          <w:lang w:val="en-US" w:eastAsia="zh-CN"/>
        </w:rPr>
        <w:t>"brainnews超话</w:t>
      </w:r>
    </w:p>
    <w:p w14:paraId="4A78A01F">
      <w:pPr>
        <w:rPr>
          <w:rFonts w:hint="default"/>
          <w:lang w:val="en-US" w:eastAsia="zh-CN"/>
        </w:rPr>
      </w:pPr>
      <w:r>
        <w:rPr>
          <w:rFonts w:hint="default"/>
          <w:lang w:val="en-US" w:eastAsia="zh-CN"/>
        </w:rPr>
        <w:t>噩梦可引起青少年自杀和非自杀性自伤！</w:t>
      </w:r>
    </w:p>
    <w:p w14:paraId="5DB4C9BA">
      <w:pPr>
        <w:rPr>
          <w:rFonts w:hint="default"/>
          <w:lang w:val="en-US" w:eastAsia="zh-CN"/>
        </w:rPr>
      </w:pPr>
    </w:p>
    <w:p w14:paraId="4E9CC51B">
      <w:pPr>
        <w:rPr>
          <w:rFonts w:hint="default"/>
          <w:lang w:val="en-US" w:eastAsia="zh-CN"/>
        </w:rPr>
      </w:pPr>
      <w:r>
        <w:rPr>
          <w:rFonts w:hint="default"/>
          <w:lang w:val="en-US" w:eastAsia="zh-CN"/>
        </w:rPr>
        <w:t>【导读】自杀尝试和非自杀性自伤严重影响了当代青少年的健康成长，其中非自杀性自伤（non-suicidal self-injury，NSSI）行为是指个体不以死亡为目的，采取一系列反复、故意、直接伤害自己身体，且不被社会所允许的行为，常常伴有一种迫切感与渴求感。</w:t>
      </w:r>
    </w:p>
    <w:p w14:paraId="74ECD055">
      <w:pPr>
        <w:rPr>
          <w:rFonts w:hint="default"/>
          <w:lang w:val="en-US" w:eastAsia="zh-CN"/>
        </w:rPr>
      </w:pPr>
      <w:r>
        <w:rPr>
          <w:rFonts w:hint="default"/>
          <w:lang w:val="en-US" w:eastAsia="zh-CN"/>
        </w:rPr>
        <w:t>在山东开展了一项的前瞻性纵向研究，参与者为 7072 名青少年，首次评估进行于 2015 年 12 月，再评估进行于一年后。该研究使用自我管理问卷评估了自杀行为、NSSI、夜晚睡眠时间、失眠症状、睡眠质量、噩梦、易冲动、抑郁，以及家族人口学相关信息，并采用逻辑回归分析检验了睡眠相关变量与自杀行为和 NSSI 的关联。研究于 2019 年 5 月发表于 J Clin Psychiatry。</w:t>
      </w:r>
    </w:p>
    <w:p w14:paraId="1FC89973">
      <w:pPr>
        <w:rPr>
          <w:rFonts w:hint="default"/>
          <w:lang w:val="en-US" w:eastAsia="zh-CN"/>
        </w:rPr>
      </w:pPr>
    </w:p>
    <w:p w14:paraId="10547330">
      <w:pPr>
        <w:rPr>
          <w:rFonts w:hint="default"/>
          <w:lang w:val="en-US" w:eastAsia="zh-CN"/>
        </w:rPr>
      </w:pPr>
      <w:r>
        <w:rPr>
          <w:rFonts w:hint="default"/>
          <w:lang w:val="en-US" w:eastAsia="zh-CN"/>
        </w:rPr>
        <w:t>来源： 精神时间 收起d"</w:t>
      </w:r>
    </w:p>
    <w:p w14:paraId="4EBCACA8">
      <w:pPr>
        <w:rPr>
          <w:rFonts w:hint="default"/>
          <w:lang w:val="en-US" w:eastAsia="zh-CN"/>
        </w:rPr>
      </w:pPr>
      <w:r>
        <w:rPr>
          <w:rFonts w:hint="default"/>
          <w:lang w:val="en-US" w:eastAsia="zh-CN"/>
        </w:rPr>
        <w:t>青少年“自伤”咋办？ 孩子是家庭的希望，祖国的未来，其身心问题不容忽视。儿童青少年心理问题之一“关注青少年非自杀性自伤”。很多人都亲身经历过，或者在身边看到过人们伤害自己的身体，国内研究，在对某地区6000多名中学生的调查中，在严格限制概念前提下，“非自杀性自伤行为（NSSl）检出率为20.9%。现如今，“伤害自己的身体”在专业中被称为“非自杀性自伤行为”，它指一切由自我发起的、对身体组织带来直接伤害的行为。它可以有一系列的表现，比如撞墙、捶打硬物让自己受伤、刀割、严重的抓伤、刺伤、烫伤等。虽然这种自伤行为不是为了自杀，但是一半以上有自伤行为的人，有过至少一次自杀尝试。宜昌心理医生超话“自伤行为在青少年中很常见，一般从10岁开始，特别是集中在初中阶段，或以单亲家庭为主。在调查中，可能导致自我伤害的危险因素里，觉得自己没有被公正对待占30%、感到不快乐23%。”对于初中阶段的青少年来说，他们马上进入青春期，社会化情绪开始积累，遇到问题焦虑而找不到解决办法，往往会寻求自我惩罚，导致自伤行为出现。宜昌心理医生超话对于非自杀性自伤行为，目前尚无确切有效的治疗方式，药物治疗仅用于有其他严重的焦虑、抑郁等共患病时。建议此类问题首选心理治疗。要从根本上防止自伤行为的发生，最重要的是父母之间的关系要和睦，教会孩子正确的表达情感的方法。试着学习更加健康的缓解情绪痛苦的方式，养成新的行为习惯。 收起d</w:t>
      </w:r>
    </w:p>
    <w:p w14:paraId="7D814320">
      <w:pPr>
        <w:rPr>
          <w:rFonts w:hint="default"/>
          <w:lang w:val="en-US" w:eastAsia="zh-CN"/>
        </w:rPr>
      </w:pPr>
      <w:r>
        <w:rPr>
          <w:rFonts w:hint="default"/>
          <w:lang w:val="en-US" w:eastAsia="zh-CN"/>
        </w:rPr>
        <w:t>【模式总在重复？】一项最新研究显示，非自杀性自伤患者存在情绪调节困难，同时他们普遍存在高自杀风险、饮食紊乱和冲动行为。看来，模式确实一直在重复！要学会调节我们的负面情绪。 ​</w:t>
      </w:r>
    </w:p>
    <w:p w14:paraId="02CB9C29">
      <w:pPr>
        <w:rPr>
          <w:rFonts w:hint="default"/>
          <w:lang w:val="en-US" w:eastAsia="zh-CN"/>
        </w:rPr>
      </w:pPr>
      <w:r>
        <w:rPr>
          <w:rFonts w:hint="default"/>
          <w:lang w:val="en-US" w:eastAsia="zh-CN"/>
        </w:rPr>
        <w:t>"为什么抑郁症可能是寄生虫病</w:t>
      </w:r>
    </w:p>
    <w:p w14:paraId="7F3A36FD">
      <w:pPr>
        <w:rPr>
          <w:rFonts w:hint="default"/>
          <w:lang w:val="en-US" w:eastAsia="zh-CN"/>
        </w:rPr>
      </w:pPr>
    </w:p>
    <w:p w14:paraId="4C502E00">
      <w:pPr>
        <w:rPr>
          <w:rFonts w:hint="default"/>
          <w:lang w:val="en-US" w:eastAsia="zh-CN"/>
        </w:rPr>
      </w:pPr>
      <w:r>
        <w:rPr>
          <w:rFonts w:hint="default"/>
          <w:lang w:val="en-US" w:eastAsia="zh-CN"/>
        </w:rPr>
        <w:t>以前我在另一个号上也曾经提过，关于抑郁症的病源学中，最令人不寒而栗的一种理论是：抑郁症很可能是一种高度传染性的寄生虫病。</w:t>
      </w:r>
    </w:p>
    <w:p w14:paraId="75A32E5C">
      <w:pPr>
        <w:rPr>
          <w:rFonts w:hint="default"/>
          <w:lang w:val="en-US" w:eastAsia="zh-CN"/>
        </w:rPr>
      </w:pPr>
    </w:p>
    <w:p w14:paraId="160682FF">
      <w:pPr>
        <w:rPr>
          <w:rFonts w:hint="default"/>
          <w:lang w:val="en-US" w:eastAsia="zh-CN"/>
        </w:rPr>
      </w:pPr>
      <w:r>
        <w:rPr>
          <w:rFonts w:hint="default"/>
          <w:lang w:val="en-US" w:eastAsia="zh-CN"/>
        </w:rPr>
        <w:t>1）肠道菌群会通过影响神经递质，改变人的精神状态，因为人体内95%的血清素和50%的多巴胺产生于肠道（O网页链接 O网页链接），肠道也被称作是人的“第二大脑”。O网页链接</w:t>
      </w:r>
    </w:p>
    <w:p w14:paraId="4C41205C">
      <w:pPr>
        <w:rPr>
          <w:rFonts w:hint="default"/>
          <w:lang w:val="en-US" w:eastAsia="zh-CN"/>
        </w:rPr>
      </w:pPr>
    </w:p>
    <w:p w14:paraId="3022A6FD">
      <w:pPr>
        <w:rPr>
          <w:rFonts w:hint="default"/>
          <w:lang w:val="en-US" w:eastAsia="zh-CN"/>
        </w:rPr>
      </w:pPr>
      <w:r>
        <w:rPr>
          <w:rFonts w:hint="default"/>
          <w:lang w:val="en-US" w:eastAsia="zh-CN"/>
        </w:rPr>
        <w:t>而一线抗抑郁药的主要功能就是靠调节血清素治疗来治疗抑郁症的（虽然多数时候仍会复发，为什么？）。</w:t>
      </w:r>
    </w:p>
    <w:p w14:paraId="0C5AF15A">
      <w:pPr>
        <w:rPr>
          <w:rFonts w:hint="default"/>
          <w:lang w:val="en-US" w:eastAsia="zh-CN"/>
        </w:rPr>
      </w:pPr>
    </w:p>
    <w:p w14:paraId="706D6DFB">
      <w:pPr>
        <w:rPr>
          <w:rFonts w:hint="default"/>
          <w:lang w:val="en-US" w:eastAsia="zh-CN"/>
        </w:rPr>
      </w:pPr>
      <w:r>
        <w:rPr>
          <w:rFonts w:hint="default"/>
          <w:lang w:val="en-US" w:eastAsia="zh-CN"/>
        </w:rPr>
        <w:t>2）大部分抑郁症患者都患有不同程度的消化系统疾病，如胃溃疡。最近发现，抑郁症症状可以只靠某些胃药就能逆转（O网页链接），而另一个方向，抗抑郁药同时也被用于治疗胃病（O网页链接）。</w:t>
      </w:r>
    </w:p>
    <w:p w14:paraId="70F36FFA">
      <w:pPr>
        <w:rPr>
          <w:rFonts w:hint="default"/>
          <w:lang w:val="en-US" w:eastAsia="zh-CN"/>
        </w:rPr>
      </w:pPr>
    </w:p>
    <w:p w14:paraId="7A96CFE3">
      <w:pPr>
        <w:rPr>
          <w:rFonts w:hint="default"/>
          <w:lang w:val="en-US" w:eastAsia="zh-CN"/>
        </w:rPr>
      </w:pPr>
      <w:r>
        <w:rPr>
          <w:rFonts w:hint="default"/>
          <w:lang w:val="en-US" w:eastAsia="zh-CN"/>
        </w:rPr>
        <w:t>3）抑郁症患者消化道的菌群分布与常人有显著差异，有研究者通过把抑郁症患者粪便中的微生物移植到大鼠体内的方式，成功令大鼠感染上了抑郁症。O网页链接</w:t>
      </w:r>
    </w:p>
    <w:p w14:paraId="5B3061CD">
      <w:pPr>
        <w:rPr>
          <w:rFonts w:hint="default"/>
          <w:lang w:val="en-US" w:eastAsia="zh-CN"/>
        </w:rPr>
      </w:pPr>
    </w:p>
    <w:p w14:paraId="71D9E2B4">
      <w:pPr>
        <w:rPr>
          <w:rFonts w:hint="default"/>
          <w:lang w:val="en-US" w:eastAsia="zh-CN"/>
        </w:rPr>
      </w:pPr>
      <w:r>
        <w:rPr>
          <w:rFonts w:hint="default"/>
          <w:lang w:val="en-US" w:eastAsia="zh-CN"/>
        </w:rPr>
        <w:t>4）人身体中的微生物数量比人体所有细胞的总数还多20%，而一个人的个性、喜好以及自由意志，至少有一半是由这些微生物所决定的（所以这就是为什么那些换头术和只冻结大脑的人体冷冻术必定失败）。</w:t>
      </w:r>
    </w:p>
    <w:p w14:paraId="75BABBD5">
      <w:pPr>
        <w:rPr>
          <w:rFonts w:hint="default"/>
          <w:lang w:val="en-US" w:eastAsia="zh-CN"/>
        </w:rPr>
      </w:pPr>
      <w:r>
        <w:rPr>
          <w:rFonts w:hint="default"/>
          <w:lang w:val="en-US" w:eastAsia="zh-CN"/>
        </w:rPr>
        <w:t>O网页链接</w:t>
      </w:r>
    </w:p>
    <w:p w14:paraId="79C8C00B">
      <w:pPr>
        <w:rPr>
          <w:rFonts w:hint="default"/>
          <w:lang w:val="en-US" w:eastAsia="zh-CN"/>
        </w:rPr>
      </w:pPr>
    </w:p>
    <w:p w14:paraId="70901695">
      <w:pPr>
        <w:rPr>
          <w:rFonts w:hint="default"/>
          <w:lang w:val="en-US" w:eastAsia="zh-CN"/>
        </w:rPr>
      </w:pPr>
      <w:r>
        <w:rPr>
          <w:rFonts w:hint="default"/>
          <w:lang w:val="en-US" w:eastAsia="zh-CN"/>
        </w:rPr>
        <w:t>5）大脑通常被认为是一个无菌的器官，因为受到血脑屏障的保护，不受细菌侵袭。但最近发现细菌可以通过迷走神经进入大脑中，并且这些细菌有着特定的喜好分布。O网页链接</w:t>
      </w:r>
    </w:p>
    <w:p w14:paraId="26E8A39B">
      <w:pPr>
        <w:rPr>
          <w:rFonts w:hint="default"/>
          <w:lang w:val="en-US" w:eastAsia="zh-CN"/>
        </w:rPr>
      </w:pPr>
    </w:p>
    <w:p w14:paraId="08EC2E89">
      <w:pPr>
        <w:rPr>
          <w:rFonts w:hint="default"/>
          <w:lang w:val="en-US" w:eastAsia="zh-CN"/>
        </w:rPr>
      </w:pPr>
      <w:r>
        <w:rPr>
          <w:rFonts w:hint="default"/>
          <w:lang w:val="en-US" w:eastAsia="zh-CN"/>
        </w:rPr>
        <w:t>6）肠道微生物通过“微生物-肠-脑”轴来影响大脑功能和行为，并可以改变海马区的miRNA和mRNA的表达水平，而海马区是抑郁症患者与正常人差异最明显的脑区之一。 O网页链接</w:t>
      </w:r>
    </w:p>
    <w:p w14:paraId="1C3150B6">
      <w:pPr>
        <w:rPr>
          <w:rFonts w:hint="default"/>
          <w:lang w:val="en-US" w:eastAsia="zh-CN"/>
        </w:rPr>
      </w:pPr>
    </w:p>
    <w:p w14:paraId="50DBCC9B">
      <w:pPr>
        <w:rPr>
          <w:rFonts w:hint="default"/>
          <w:lang w:val="en-US" w:eastAsia="zh-CN"/>
        </w:rPr>
      </w:pPr>
      <w:r>
        <w:rPr>
          <w:rFonts w:hint="default"/>
          <w:lang w:val="en-US" w:eastAsia="zh-CN"/>
        </w:rPr>
        <w:t>7）一个常被提到的寄生虫影响宿主神经状态的例子是猫弓形虫。猫弓形虫的感染路径是：通过感染老鼠，影响老鼠的中枢神经系统使得他们行为更具冒险性，从而更容易被猫吃掉，然后感染其他的猫作为新的宿主。被感染后的老鼠杏仁核受损，对猫的恐惧感降低，还会受到猫尿的引诱。而女性感染弓形虫也可以增加自杀几率。O网页链接</w:t>
      </w:r>
    </w:p>
    <w:p w14:paraId="690BB120">
      <w:pPr>
        <w:rPr>
          <w:rFonts w:hint="default"/>
          <w:lang w:val="en-US" w:eastAsia="zh-CN"/>
        </w:rPr>
      </w:pPr>
    </w:p>
    <w:p w14:paraId="331D1C4B">
      <w:pPr>
        <w:rPr>
          <w:rFonts w:hint="default"/>
          <w:lang w:val="en-US" w:eastAsia="zh-CN"/>
        </w:rPr>
      </w:pPr>
      <w:r>
        <w:rPr>
          <w:rFonts w:hint="default"/>
          <w:lang w:val="en-US" w:eastAsia="zh-CN"/>
        </w:rPr>
        <w:t>另一项针对20个欧洲国家的研究报告表明，弓形虫感染率也和国家人口自杀率呈正相关。journals.sagepub.com/doi/pdf/10.2466/12.13.PR0.107.5.424</w:t>
      </w:r>
    </w:p>
    <w:p w14:paraId="64BD90ED">
      <w:pPr>
        <w:rPr>
          <w:rFonts w:hint="default"/>
          <w:lang w:val="en-US" w:eastAsia="zh-CN"/>
        </w:rPr>
      </w:pPr>
    </w:p>
    <w:p w14:paraId="0DEBFDD4">
      <w:pPr>
        <w:rPr>
          <w:rFonts w:hint="default"/>
          <w:lang w:val="en-US" w:eastAsia="zh-CN"/>
        </w:rPr>
      </w:pPr>
      <w:r>
        <w:rPr>
          <w:rFonts w:hint="default"/>
          <w:lang w:val="en-US" w:eastAsia="zh-CN"/>
        </w:rPr>
        <w:t>那么可以猜测，女性容易患上产后抑郁症的原因，是不是因为体内那些微生物决定杀死宿主人类了呢？（因为已经完成了感染下一代）</w:t>
      </w:r>
    </w:p>
    <w:p w14:paraId="0955541B">
      <w:pPr>
        <w:rPr>
          <w:rFonts w:hint="default"/>
          <w:lang w:val="en-US" w:eastAsia="zh-CN"/>
        </w:rPr>
      </w:pPr>
    </w:p>
    <w:p w14:paraId="6A0834F5">
      <w:pPr>
        <w:rPr>
          <w:rFonts w:hint="default"/>
          <w:lang w:val="en-US" w:eastAsia="zh-CN"/>
        </w:rPr>
      </w:pPr>
      <w:r>
        <w:rPr>
          <w:rFonts w:hint="default"/>
          <w:lang w:val="en-US" w:eastAsia="zh-CN"/>
        </w:rPr>
        <w:t>8）尸检结果表明，自杀的抑郁症患者的大脑中有炎症标记物存在，这些炎症标记物代表了免疫系统对某种病原体应答的激活，这些病原体可以是寄生虫、细菌或病毒。O网页链接 O网页链接</w:t>
      </w:r>
    </w:p>
    <w:p w14:paraId="30083624">
      <w:pPr>
        <w:rPr>
          <w:rFonts w:hint="default"/>
          <w:lang w:val="en-US" w:eastAsia="zh-CN"/>
        </w:rPr>
      </w:pPr>
    </w:p>
    <w:p w14:paraId="4346E1FC">
      <w:pPr>
        <w:rPr>
          <w:rFonts w:hint="default"/>
          <w:lang w:val="en-US" w:eastAsia="zh-CN"/>
        </w:rPr>
      </w:pPr>
      <w:r>
        <w:rPr>
          <w:rFonts w:hint="default"/>
          <w:lang w:val="en-US" w:eastAsia="zh-CN"/>
        </w:rPr>
        <w:t>另一个问题，如果一切都是由细菌而引发的自杀，那么生物体还存在着纯粹的“自杀”这个概念么？</w:t>
      </w:r>
    </w:p>
    <w:p w14:paraId="2AB640BF">
      <w:pPr>
        <w:rPr>
          <w:rFonts w:hint="default"/>
          <w:lang w:val="en-US" w:eastAsia="zh-CN"/>
        </w:rPr>
      </w:pPr>
    </w:p>
    <w:p w14:paraId="28347392">
      <w:pPr>
        <w:rPr>
          <w:rFonts w:hint="default"/>
          <w:lang w:val="en-US" w:eastAsia="zh-CN"/>
        </w:rPr>
      </w:pPr>
      <w:r>
        <w:rPr>
          <w:rFonts w:hint="default"/>
          <w:lang w:val="en-US" w:eastAsia="zh-CN"/>
        </w:rPr>
        <w:t>9）因为个体差异，一个人可能携带潜伏感染但对抑郁症状没有显著症状。关于个体对抑郁症易感性的不同，可能仅在病原体被其他因素如应激生活事件激活后才出现，这种激活随后也可能触发伴随的免疫反应。</w:t>
      </w:r>
    </w:p>
    <w:p w14:paraId="7DDBEDEA">
      <w:pPr>
        <w:rPr>
          <w:rFonts w:hint="default"/>
          <w:lang w:val="en-US" w:eastAsia="zh-CN"/>
        </w:rPr>
      </w:pPr>
    </w:p>
    <w:p w14:paraId="26FC4DFC">
      <w:pPr>
        <w:rPr>
          <w:rFonts w:hint="default"/>
          <w:lang w:val="en-US" w:eastAsia="zh-CN"/>
        </w:rPr>
      </w:pPr>
      <w:r>
        <w:rPr>
          <w:rFonts w:hint="default"/>
          <w:lang w:val="en-US" w:eastAsia="zh-CN"/>
        </w:rPr>
        <w:t>10）强迫症的一些过度清洁行为，是否正是为了抵消抑郁症感染的潜伏威胁？强迫症的很多焦虑表现和抑郁症迥然不同，尤其是在自杀倾向以及非自杀性自伤方面。比如：抑郁症患者喜欢割开自己（从而让自己面对更大的环境感染风险），而强迫症患者很少出现这样的倾向。</w:t>
      </w:r>
    </w:p>
    <w:p w14:paraId="320110A2">
      <w:pPr>
        <w:rPr>
          <w:rFonts w:hint="default"/>
          <w:lang w:val="en-US" w:eastAsia="zh-CN"/>
        </w:rPr>
      </w:pPr>
    </w:p>
    <w:p w14:paraId="4F767DF6">
      <w:pPr>
        <w:rPr>
          <w:rFonts w:hint="default"/>
          <w:lang w:val="en-US" w:eastAsia="zh-CN"/>
        </w:rPr>
      </w:pPr>
      <w:r>
        <w:rPr>
          <w:rFonts w:hint="default"/>
          <w:lang w:val="en-US" w:eastAsia="zh-CN"/>
        </w:rPr>
        <w:t>如果最终能证明某些微生物感染对抑郁症患病风险有着高度贡献，那么将会极大有助于进行之后相关的疫苗研发。</w:t>
      </w:r>
    </w:p>
    <w:p w14:paraId="4120054A">
      <w:pPr>
        <w:rPr>
          <w:rFonts w:hint="default"/>
          <w:lang w:val="en-US" w:eastAsia="zh-CN"/>
        </w:rPr>
      </w:pPr>
    </w:p>
    <w:p w14:paraId="66122B6A">
      <w:pPr>
        <w:rPr>
          <w:rFonts w:hint="default"/>
          <w:lang w:val="en-US" w:eastAsia="zh-CN"/>
        </w:rPr>
      </w:pPr>
      <w:r>
        <w:rPr>
          <w:rFonts w:hint="default"/>
          <w:lang w:val="en-US" w:eastAsia="zh-CN"/>
        </w:rPr>
        <w:t>这将是一个漫长的过程，人类用了很久才发现胃炎是通过幽门螺旋杆菌传染的，而克雅氏病是通过朊病毒传染的。</w:t>
      </w:r>
    </w:p>
    <w:p w14:paraId="45103138">
      <w:pPr>
        <w:rPr>
          <w:rFonts w:hint="default"/>
          <w:lang w:val="en-US" w:eastAsia="zh-CN"/>
        </w:rPr>
      </w:pPr>
    </w:p>
    <w:p w14:paraId="5A3DFF9A">
      <w:pPr>
        <w:rPr>
          <w:rFonts w:hint="default"/>
          <w:lang w:val="en-US" w:eastAsia="zh-CN"/>
        </w:rPr>
      </w:pPr>
      <w:r>
        <w:rPr>
          <w:rFonts w:hint="default"/>
          <w:lang w:val="en-US" w:eastAsia="zh-CN"/>
        </w:rPr>
        <w:t>更多引文：O网页链接</w:t>
      </w:r>
    </w:p>
    <w:p w14:paraId="6FC58375">
      <w:pPr>
        <w:rPr>
          <w:rFonts w:hint="default"/>
          <w:lang w:val="en-US" w:eastAsia="zh-CN"/>
        </w:rPr>
      </w:pPr>
      <w:r>
        <w:rPr>
          <w:rFonts w:hint="default"/>
          <w:lang w:val="en-US" w:eastAsia="zh-CN"/>
        </w:rPr>
        <w:t>配图来自：O网页链接</w:t>
      </w:r>
    </w:p>
    <w:p w14:paraId="137202D4">
      <w:pPr>
        <w:rPr>
          <w:rFonts w:hint="default"/>
          <w:lang w:val="en-US" w:eastAsia="zh-CN"/>
        </w:rPr>
      </w:pPr>
      <w:r>
        <w:rPr>
          <w:rFonts w:hint="default"/>
          <w:lang w:val="en-US" w:eastAsia="zh-CN"/>
        </w:rPr>
        <w:t>O网页链接</w:t>
      </w:r>
    </w:p>
    <w:p w14:paraId="07A93BD5">
      <w:pPr>
        <w:rPr>
          <w:rFonts w:hint="default"/>
          <w:lang w:val="en-US" w:eastAsia="zh-CN"/>
        </w:rPr>
      </w:pPr>
    </w:p>
    <w:p w14:paraId="5BBDD699">
      <w:pPr>
        <w:rPr>
          <w:rFonts w:hint="default"/>
          <w:lang w:val="en-US" w:eastAsia="zh-CN"/>
        </w:rPr>
      </w:pPr>
      <w:r>
        <w:rPr>
          <w:rFonts w:hint="default"/>
          <w:lang w:val="en-US" w:eastAsia="zh-CN"/>
        </w:rPr>
        <w:t>也许50年之后回顾时才会发现，今天的我们对于抑郁症的了解，包括对于人类自我意识的了解，实在是太少了。 收起d"</w:t>
      </w:r>
    </w:p>
    <w:p w14:paraId="1413EE7A">
      <w:pPr>
        <w:rPr>
          <w:rFonts w:hint="default"/>
          <w:lang w:val="en-US" w:eastAsia="zh-CN"/>
        </w:rPr>
      </w:pPr>
      <w:r>
        <w:rPr>
          <w:rFonts w:hint="default"/>
          <w:lang w:val="en-US" w:eastAsia="zh-CN"/>
        </w:rPr>
        <w:t>一个社交恐惧明天要对着全班还有一群大四前辈甚至三个外国访校教授演讲痛感可视化的课题…………我的新课题切入点还特别的中二……涵盖面从中世纪刑具到黑奴还有非自杀性自伤都有………我都怕我一晚上背不下来…………明明还有12个小时才上课…我已经紧张到快爆炸了……… ​</w:t>
      </w:r>
    </w:p>
    <w:p w14:paraId="7072DD17">
      <w:pPr>
        <w:rPr>
          <w:rFonts w:hint="default"/>
          <w:lang w:val="en-US" w:eastAsia="zh-CN"/>
        </w:rPr>
      </w:pPr>
      <w:r>
        <w:rPr>
          <w:rFonts w:hint="default"/>
          <w:lang w:val="en-US" w:eastAsia="zh-CN"/>
        </w:rPr>
        <w:t>发表了博文《学生的自伤行为》学生的自伤行为国家心理咨询师吴剑2016年9月28日非自杀性自伤行为NSSI是指在没有明确自杀意图的情况下，故意，重复地改变或者伤害自己的身体组织的并且不被社会认可的行为。O学生的自伤行为 ​</w:t>
      </w:r>
    </w:p>
    <w:p w14:paraId="1A83E105">
      <w:pPr>
        <w:rPr>
          <w:rFonts w:hint="default"/>
          <w:lang w:val="en-US" w:eastAsia="zh-CN"/>
        </w:rPr>
      </w:pPr>
      <w:r>
        <w:rPr>
          <w:rFonts w:hint="default"/>
          <w:lang w:val="en-US" w:eastAsia="zh-CN"/>
        </w:rPr>
        <w:t>#法医每天#刚才看书看到“自伤”一节。自伤分为自杀性自伤、非自杀性自伤（有为掩盖犯罪的自伤、欺骗性的自伤、舍车保帅型的自伤）、病理性自伤（精神病或变态者因疑病妄想、神经过敏或强迫症而自伤）以及象征性自伤（比如纹身）。比较惊讶的是，病理性自伤里有个“咬甲癖”。本病理性自伤者果断中枪。 ​</w:t>
      </w:r>
    </w:p>
    <w:p w14:paraId="6134CBED">
      <w:pPr>
        <w:rPr>
          <w:rFonts w:hint="default"/>
          <w:lang w:val="en-US" w:eastAsia="zh-CN"/>
        </w:rPr>
      </w:pPr>
      <w:r>
        <w:rPr>
          <w:rFonts w:hint="default"/>
          <w:lang w:val="en-US" w:eastAsia="zh-CN"/>
        </w:rPr>
        <w:t>Child &amp; Adolescent Psychiatry &amp; Mental Health给大家推荐一篇新发表的从性格以及面对死亡态度来分析青少年患者非自杀性自伤的开放获取文章，题为："Non-suicidal self-injury (Nssi) in adolescent inpatients:assessing personality features &amp; attitude toward death", 全文：O网页链接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苹方-简">
    <w:panose1 w:val="020B0400000000000000"/>
    <w:charset w:val="86"/>
    <w:family w:val="auto"/>
    <w:pitch w:val="default"/>
    <w:sig w:usb0="A00002FF" w:usb1="7ACFFDFB" w:usb2="00000017" w:usb3="00000000" w:csb0="00040001" w:csb1="00000000"/>
  </w:font>
  <w:font w:name="Euphemia UCAS">
    <w:panose1 w:val="020B0503040102020104"/>
    <w:charset w:val="00"/>
    <w:family w:val="auto"/>
    <w:pitch w:val="default"/>
    <w:sig w:usb0="80000063" w:usb1="00000000" w:usb2="00002000" w:usb3="00000000" w:csb0="200001F3" w:csb1="CDFC0000"/>
  </w:font>
  <w:font w:name="儷宋 Pro">
    <w:panose1 w:val="02020300000000000000"/>
    <w:charset w:val="88"/>
    <w:family w:val="auto"/>
    <w:pitch w:val="default"/>
    <w:sig w:usb0="80000001" w:usb1="28091800" w:usb2="00000016" w:usb3="00000000" w:csb0="00100000" w:csb1="00000000"/>
  </w:font>
  <w:font w:name="Noto Sans CJK SC">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FC1C49"/>
    <w:rsid w:val="3BFC1C49"/>
    <w:rsid w:val="66BB2774"/>
    <w:rsid w:val="7EFF0BEB"/>
    <w:rsid w:val="F9BD06F5"/>
    <w:rsid w:val="FBBC2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2026</Pages>
  <Words>0</Words>
  <Characters>0</Characters>
  <Lines>0</Lines>
  <Paragraphs>0</Paragraphs>
  <TotalTime>6</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2025-12-19T15:29:00Z</dcterms:created>
  <dc:creator>Sean</dc:creator>
  <cp:lastModifiedBy>Sean</cp:lastModifiedBy>
  <dcterms:modified xsi:type="dcterms:W3CDTF">2025-12-19T15:37:14Z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0D5E7C897ACCD660F2FE4469DB1E480B_41</vt:lpwstr>
  </property>
</Properties>
</file>